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3">
        <w:r>
          <w:rPr>
            <w:lang w:val="zh_TW" w:bidi="zh_TW"/>
          </w:rPr>
          <w:rPr>
            <w:color w:val="0000EE"/>
            <w:u w:val="single"/>
          </w:rPr>
          <w:t>太8:28</w:t>
        </w:r>
      </w:hyperlink>
      <w:r>
        <w:rPr>
          <w:lang w:val="zh_TW" w:bidi="zh_TW"/>
        </w:rPr>
        <w:t>）。馬可在</w:t>
      </w:r>
      <w:hyperlink r:id="rId14">
        <w:r>
          <w:rPr>
            <w:lang w:val="zh_TW" w:bidi="zh_TW"/>
          </w:rPr>
          <w:rPr>
            <w:color w:val="0000EE"/>
            <w:u w:val="single"/>
          </w:rPr>
          <w:t>五章一節</w:t>
        </w:r>
      </w:hyperlink>
      <w:r>
        <w:rPr>
          <w:lang w:val="zh_TW" w:bidi="zh_TW"/>
        </w:rPr>
        <w:t>的記載和路加在</w:t>
      </w:r>
      <w:hyperlink r:id="rId15">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3">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這座城後來加入了一個由十座希臘化城市所組成的聯盟，稱為「十城聯盟」（Decapolis，稱為低加坡里）。其中只有一座不在約旦河外，其餘九座都位於約旦河東岸地區。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加低斯、加低斯巴尼亞</w:t>
      </w:r>
      <w:r>
        <w:rPr>
          <w:lang w:val="zh_TW" w:bidi="zh_TW"/>
        </w:rPr>
      </w:r>
    </w:p>
    <w:p>
      <w:pPr/>
      <w:r>
        <w:rPr>
          <w:lang w:val="zh_TW" w:bidi="zh_TW"/>
        </w:rPr>
      </w:r>
      <w:r>
        <w:rPr>
          <w:lang w:val="zh_TW" w:bidi="zh_TW"/>
        </w:rPr>
        <w:t>這是以色列人約38年曠野漂流期間的家園。在西奈的廣闊地區，有兩處主要的綠洲：南方是非蘭谷（Wadi Feiran），靠近摩西之山（西奈山／何烈山）；北方則是加低斯或稱加低斯·巴尼亞。前者是律法頒布之地；後者則是十二支派在出埃及途中最主要的營地（</w:t>
      </w:r>
      <w:hyperlink r:id="rId16">
        <w:r>
          <w:rPr>
            <w:lang w:val="zh_TW" w:bidi="zh_TW"/>
          </w:rPr>
          <w:rPr>
            <w:color w:val="0000EE"/>
            <w:u w:val="single"/>
          </w:rPr>
          <w:t>申1:46</w:t>
        </w:r>
      </w:hyperlink>
      <w:r>
        <w:rPr>
          <w:lang w:val="zh_TW" w:bidi="zh_TW"/>
        </w:rPr>
        <w:t>）。</w:t>
      </w:r>
    </w:p>
    <w:p>
      <w:pPr/>
      <w:r>
        <w:rPr>
          <w:lang w:val="zh_TW" w:bidi="zh_TW"/>
        </w:rPr>
      </w:r>
      <w:r>
        <w:rPr>
          <w:lang w:val="zh_TW" w:bidi="zh_TW"/>
        </w:rPr>
        <w:t>在亞伯拉罕時代，以攔王基大老瑪曾率軍襲擊加低斯‧巴尼亞（</w:t>
      </w:r>
      <w:hyperlink r:id="rId17">
        <w:r>
          <w:rPr>
            <w:lang w:val="zh_TW" w:bidi="zh_TW"/>
          </w:rPr>
          <w:rPr>
            <w:color w:val="0000EE"/>
            <w:u w:val="single"/>
          </w:rPr>
          <w:t>創14:7</w:t>
        </w:r>
      </w:hyperlink>
      <w:r>
        <w:rPr>
          <w:lang w:val="zh_TW" w:bidi="zh_TW"/>
        </w:rPr>
        <w:t>，「安‧密巴」）。在這個地區，夏甲曾在此被女主人撒拉逐出帳棚（</w:t>
      </w:r>
      <w:hyperlink r:id="rId18">
        <w:r>
          <w:rPr>
            <w:lang w:val="zh_TW" w:bidi="zh_TW"/>
          </w:rPr>
          <w:rPr>
            <w:color w:val="0000EE"/>
            <w:u w:val="single"/>
          </w:rPr>
          <w:t>創16:14</w:t>
        </w:r>
      </w:hyperlink>
      <w:r>
        <w:rPr>
          <w:lang w:val="zh_TW" w:bidi="zh_TW"/>
        </w:rPr>
        <w:t>）；米利暗在此去世並被埋葬（</w:t>
      </w:r>
      <w:hyperlink r:id="rId19">
        <w:r>
          <w:rPr>
            <w:lang w:val="zh_TW" w:bidi="zh_TW"/>
          </w:rPr>
          <w:rPr>
            <w:color w:val="0000EE"/>
            <w:u w:val="single"/>
          </w:rPr>
          <w:t>民20:1</w:t>
        </w:r>
      </w:hyperlink>
      <w:r>
        <w:rPr>
          <w:lang w:val="zh_TW" w:bidi="zh_TW"/>
        </w:rPr>
        <w:t>）。著名的水源爭端亦發生於此，因此得名米利巴或米利巴‧加低斯（</w:t>
      </w:r>
      <w:hyperlink r:id="rId20">
        <w:r>
          <w:rPr>
            <w:lang w:val="zh_TW" w:bidi="zh_TW"/>
          </w:rPr>
          <w:rPr>
            <w:color w:val="0000EE"/>
            <w:u w:val="single"/>
          </w:rPr>
          <w:t>民20:2–24</w:t>
        </w:r>
      </w:hyperlink>
      <w:r>
        <w:rPr>
          <w:lang w:val="zh_TW" w:bidi="zh_TW"/>
        </w:rPr>
        <w:t>；</w:t>
      </w:r>
      <w:hyperlink r:id="rId21">
        <w:r>
          <w:rPr>
            <w:lang w:val="zh_TW" w:bidi="zh_TW"/>
          </w:rPr>
          <w:rPr>
            <w:color w:val="0000EE"/>
            <w:u w:val="single"/>
          </w:rPr>
          <w:t>申32:51</w:t>
        </w:r>
      </w:hyperlink>
      <w:r>
        <w:rPr>
          <w:lang w:val="zh_TW" w:bidi="zh_TW"/>
        </w:rPr>
        <w:t>；</w:t>
      </w:r>
      <w:hyperlink r:id="rId22">
        <w:r>
          <w:rPr>
            <w:lang w:val="zh_TW" w:bidi="zh_TW"/>
          </w:rPr>
          <w:rPr>
            <w:color w:val="0000EE"/>
            <w:u w:val="single"/>
          </w:rPr>
          <w:t>結47:19</w:t>
        </w:r>
      </w:hyperlink>
      <w:r>
        <w:rPr>
          <w:lang w:val="zh_TW" w:bidi="zh_TW"/>
        </w:rPr>
        <w:t>，</w:t>
      </w:r>
      <w:hyperlink r:id="rId23">
        <w:r>
          <w:rPr>
            <w:lang w:val="zh_TW" w:bidi="zh_TW"/>
          </w:rPr>
          <w:rPr>
            <w:color w:val="0000EE"/>
            <w:u w:val="single"/>
          </w:rPr>
          <w:t>48:28</w:t>
        </w:r>
      </w:hyperlink>
      <w:r>
        <w:rPr>
          <w:lang w:val="zh_TW" w:bidi="zh_TW"/>
        </w:rPr>
        <w:t>）。這裡也是可拉反抗摩西和亞倫領導的場景（</w:t>
      </w:r>
      <w:hyperlink r:id="rId24">
        <w:r>
          <w:rPr>
            <w:lang w:val="zh_TW" w:bidi="zh_TW"/>
          </w:rPr>
          <w:rPr>
            <w:color w:val="0000EE"/>
            <w:u w:val="single"/>
          </w:rPr>
          <w:t>民16–17章</w:t>
        </w:r>
      </w:hyperlink>
      <w:r>
        <w:rPr>
          <w:lang w:val="zh_TW" w:bidi="zh_TW"/>
        </w:rPr>
        <w:t>）。這個地區長期留在以色列支派的記憶中，作為他們不信之地；因為在十個探子的報告後，他們的不信導致他們延遲了38年才進入應許之地（</w:t>
      </w:r>
      <w:hyperlink r:id="rId25">
        <w:r>
          <w:rPr>
            <w:lang w:val="zh_TW" w:bidi="zh_TW"/>
          </w:rPr>
          <w:rPr>
            <w:color w:val="0000EE"/>
            <w:u w:val="single"/>
          </w:rPr>
          <w:t>詩95:8–11</w:t>
        </w:r>
      </w:hyperlink>
      <w:r>
        <w:rPr>
          <w:lang w:val="zh_TW" w:bidi="zh_TW"/>
        </w:rPr>
        <w:t>；參</w:t>
      </w:r>
      <w:hyperlink r:id="rId26">
        <w:r>
          <w:rPr>
            <w:lang w:val="zh_TW" w:bidi="zh_TW"/>
          </w:rPr>
          <w:rPr>
            <w:color w:val="0000EE"/>
            <w:u w:val="single"/>
          </w:rPr>
          <w:t>來3:7–19</w:t>
        </w:r>
      </w:hyperlink>
      <w:r>
        <w:rPr>
          <w:lang w:val="zh_TW" w:bidi="zh_TW"/>
        </w:rPr>
        <w:t>）。</w:t>
      </w:r>
    </w:p>
    <w:p>
      <w:pPr/>
      <w:r>
        <w:rPr>
          <w:lang w:val="zh_TW" w:bidi="zh_TW"/>
        </w:rPr>
      </w:r>
      <w:r>
        <w:rPr>
          <w:lang w:val="zh_TW" w:bidi="zh_TW"/>
        </w:rPr>
        <w:t>由於此地有水源、牧場與可耕地，且靠近迦南地，對以色列人而言，加低斯一帶是進入應許之地之前最適合長期停留的地點。</w:t>
      </w:r>
    </w:p>
    <w:p>
      <w:pPr/>
      <w:r>
        <w:rPr>
          <w:lang w:val="zh_TW" w:bidi="zh_TW"/>
        </w:rPr>
      </w:r>
      <w:r>
        <w:rPr>
          <w:i/>
          <w:lang w:val="zh_TW" w:bidi="zh_TW"/>
        </w:rPr>
        <w:t>另見</w:t>
      </w:r>
      <w:r>
        <w:rPr>
          <w:lang w:val="zh_TW" w:bidi="zh_TW"/>
        </w:rPr>
        <w:t>米利巴 #2</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27">
        <w:r>
          <w:rPr>
            <w:lang w:val="zh_TW" w:bidi="zh_TW"/>
          </w:rPr>
          <w:rPr>
            <w:color w:val="0000EE"/>
            <w:u w:val="single"/>
          </w:rPr>
          <w:t>書20:7</w:t>
        </w:r>
      </w:hyperlink>
      <w:r>
        <w:rPr>
          <w:lang w:val="zh_TW" w:bidi="zh_TW"/>
        </w:rPr>
        <w:t>；參</w:t>
      </w:r>
      <w:hyperlink r:id="rId28">
        <w:r>
          <w:rPr>
            <w:lang w:val="zh_TW" w:bidi="zh_TW"/>
          </w:rPr>
          <w:rPr>
            <w:color w:val="0000EE"/>
            <w:u w:val="single"/>
          </w:rPr>
          <w:t>21:32</w:t>
        </w:r>
      </w:hyperlink>
      <w:r>
        <w:rPr>
          <w:lang w:val="zh_TW" w:bidi="zh_TW"/>
        </w:rPr>
        <w:t>；</w:t>
      </w:r>
      <w:hyperlink r:id="rId29">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30">
        <w:r>
          <w:rPr>
            <w:lang w:val="zh_TW" w:bidi="zh_TW"/>
          </w:rPr>
          <w:rPr>
            <w:color w:val="0000EE"/>
            <w:u w:val="single"/>
          </w:rPr>
          <w:t>賽9:1</w:t>
        </w:r>
      </w:hyperlink>
      <w:r>
        <w:rPr>
          <w:lang w:val="zh_TW" w:bidi="zh_TW"/>
        </w:rPr>
        <w:t>），以及可能是亞設支派所佔據的地區（若</w:t>
      </w:r>
      <w:hyperlink r:id="rId31">
        <w:r>
          <w:rPr>
            <w:lang w:val="zh_TW" w:bidi="zh_TW"/>
          </w:rPr>
          <w:rPr>
            <w:color w:val="0000EE"/>
            <w:u w:val="single"/>
          </w:rPr>
          <w:t>書19:27</w:t>
        </w:r>
      </w:hyperlink>
      <w:r>
        <w:rPr>
          <w:lang w:val="zh_TW" w:bidi="zh_TW"/>
        </w:rPr>
        <w:t>中的迦步勒與</w:t>
      </w:r>
      <w:hyperlink r:id="rId32">
        <w:r>
          <w:rPr>
            <w:lang w:val="zh_TW" w:bidi="zh_TW"/>
          </w:rPr>
          <w:rPr>
            <w:color w:val="0000EE"/>
            <w:u w:val="single"/>
          </w:rPr>
          <w:t>王上9:11–13</w:t>
        </w:r>
      </w:hyperlink>
      <w:r>
        <w:rPr>
          <w:lang w:val="zh_TW" w:bidi="zh_TW"/>
        </w:rPr>
        <w:t>中的城相同）。這些支派都無法完全驅逐原住的迦南人（</w:t>
      </w:r>
      <w:hyperlink r:id="rId33">
        <w:r>
          <w:rPr>
            <w:lang w:val="zh_TW" w:bidi="zh_TW"/>
          </w:rPr>
          <w:rPr>
            <w:color w:val="0000EE"/>
            <w:u w:val="single"/>
          </w:rPr>
          <w:t>士1:30–33</w:t>
        </w:r>
      </w:hyperlink>
      <w:r>
        <w:rPr>
          <w:lang w:val="zh_TW" w:bidi="zh_TW"/>
        </w:rPr>
        <w:t>，</w:t>
      </w:r>
      <w:hyperlink r:id="rId34">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35">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30">
        <w:r>
          <w:rPr>
            <w:lang w:val="zh_TW" w:bidi="zh_TW"/>
          </w:rPr>
          <w:rPr>
            <w:color w:val="0000EE"/>
            <w:u w:val="single"/>
          </w:rPr>
          <w:t>以賽亞書九章1節</w:t>
        </w:r>
      </w:hyperlink>
      <w:r>
        <w:rPr>
          <w:lang w:val="zh_TW" w:bidi="zh_TW"/>
        </w:rPr>
        <w:t>中「外邦人的加利利」這一稱呼的根據（參見</w:t>
      </w:r>
      <w:hyperlink r:id="rId36">
        <w:r>
          <w:rPr>
            <w:lang w:val="zh_TW" w:bidi="zh_TW"/>
          </w:rPr>
          <w:rPr>
            <w:color w:val="0000EE"/>
            <w:u w:val="single"/>
          </w:rPr>
          <w:t>太4:15</w:t>
        </w:r>
      </w:hyperlink>
      <w:r>
        <w:rPr>
          <w:lang w:val="zh_TW" w:bidi="zh_TW"/>
        </w:rPr>
        <w:t>；</w:t>
      </w:r>
      <w:hyperlink r:id="rId37">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30">
        <w:r>
          <w:rPr>
            <w:lang w:val="zh_TW" w:bidi="zh_TW"/>
          </w:rPr>
          <w:rPr>
            <w:color w:val="0000EE"/>
            <w:u w:val="single"/>
          </w:rPr>
          <w:t>賽9:1</w:t>
        </w:r>
      </w:hyperlink>
      <w:r>
        <w:rPr>
          <w:lang w:val="zh_TW" w:bidi="zh_TW"/>
        </w:rPr>
        <w:t>），但他將其視為彌賽亞王國來臨的序幕。加利利被敘利亞王便哈達征服（</w:t>
      </w:r>
      <w:hyperlink r:id="rId38">
        <w:r>
          <w:rPr>
            <w:lang w:val="zh_TW" w:bidi="zh_TW"/>
          </w:rPr>
          <w:rPr>
            <w:color w:val="0000EE"/>
            <w:u w:val="single"/>
          </w:rPr>
          <w:t>王上15:20</w:t>
        </w:r>
      </w:hyperlink>
      <w:r>
        <w:rPr>
          <w:lang w:val="zh_TW" w:bidi="zh_TW"/>
        </w:rPr>
        <w:t>），後來可能被以色列王亞哈奪回。加利利後來被哈薛統治下的亞蘭人征服（</w:t>
      </w:r>
      <w:hyperlink r:id="rId39">
        <w:r>
          <w:rPr>
            <w:lang w:val="zh_TW" w:bidi="zh_TW"/>
          </w:rPr>
          <w:rPr>
            <w:color w:val="0000EE"/>
            <w:u w:val="single"/>
          </w:rPr>
          <w:t>王下10:32</w:t>
        </w:r>
      </w:hyperlink>
      <w:r>
        <w:rPr>
          <w:lang w:val="zh_TW" w:bidi="zh_TW"/>
        </w:rPr>
        <w:t>，</w:t>
      </w:r>
      <w:hyperlink r:id="rId40">
        <w:r>
          <w:rPr>
            <w:lang w:val="zh_TW" w:bidi="zh_TW"/>
          </w:rPr>
          <w:rPr>
            <w:color w:val="0000EE"/>
            <w:u w:val="single"/>
          </w:rPr>
          <w:t>12:18</w:t>
        </w:r>
      </w:hyperlink>
      <w:r>
        <w:rPr>
          <w:lang w:val="zh_TW" w:bidi="zh_TW"/>
        </w:rPr>
        <w:t>，</w:t>
      </w:r>
      <w:hyperlink r:id="rId41">
        <w:r>
          <w:rPr>
            <w:lang w:val="zh_TW" w:bidi="zh_TW"/>
          </w:rPr>
          <w:rPr>
            <w:color w:val="0000EE"/>
            <w:u w:val="single"/>
          </w:rPr>
          <w:t>13:22</w:t>
        </w:r>
      </w:hyperlink>
      <w:r>
        <w:rPr>
          <w:lang w:val="zh_TW" w:bidi="zh_TW"/>
        </w:rPr>
        <w:t>），並由耶羅波安二世奪回（</w:t>
      </w:r>
      <w:hyperlink r:id="rId42">
        <w:r>
          <w:rPr>
            <w:lang w:val="zh_TW" w:bidi="zh_TW"/>
          </w:rPr>
          <w:rPr>
            <w:color w:val="0000EE"/>
            <w:u w:val="single"/>
          </w:rPr>
          <w:t>王下14:23–25</w:t>
        </w:r>
      </w:hyperlink>
      <w:r>
        <w:rPr>
          <w:lang w:val="zh_TW" w:bidi="zh_TW"/>
        </w:rPr>
        <w:t>）。在公元前732年，亞述王提革拉‧毗列色三世征服大馬士革和加利利地區後（</w:t>
      </w:r>
      <w:hyperlink r:id="rId43">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44">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45">
        <w:r>
          <w:rPr>
            <w:lang w:val="zh_TW" w:bidi="zh_TW"/>
          </w:rPr>
          <w:rPr>
            <w:color w:val="0000EE"/>
            <w:u w:val="single"/>
          </w:rPr>
          <w:t>馬加比一書10:30</w:t>
        </w:r>
      </w:hyperlink>
      <w:r>
        <w:rPr>
          <w:lang w:val="zh_TW" w:bidi="zh_TW"/>
        </w:rPr>
        <w:t>，</w:t>
      </w:r>
      <w:hyperlink r:id="rId46">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47">
        <w:r>
          <w:rPr>
            <w:lang w:val="zh_TW" w:bidi="zh_TW"/>
          </w:rPr>
          <w:rPr>
            <w:color w:val="0000EE"/>
            <w:u w:val="single"/>
          </w:rPr>
          <w:t>猶滴傳1:8</w:t>
        </w:r>
      </w:hyperlink>
      <w:r>
        <w:rPr>
          <w:lang w:val="zh_TW" w:bidi="zh_TW"/>
        </w:rPr>
        <w:t>；</w:t>
      </w:r>
      <w:hyperlink r:id="rId48">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27">
        <w:r>
          <w:rPr>
            <w:lang w:val="zh_TW" w:bidi="zh_TW"/>
          </w:rPr>
          <w:rPr>
            <w:color w:val="0000EE"/>
            <w:u w:val="single"/>
          </w:rPr>
          <w:t>書20:7</w:t>
        </w:r>
      </w:hyperlink>
      <w:r>
        <w:rPr>
          <w:lang w:val="zh_TW" w:bidi="zh_TW"/>
        </w:rPr>
        <w:t>，</w:t>
      </w:r>
      <w:hyperlink r:id="rId28">
        <w:r>
          <w:rPr>
            <w:lang w:val="zh_TW" w:bidi="zh_TW"/>
          </w:rPr>
          <w:rPr>
            <w:color w:val="0000EE"/>
            <w:u w:val="single"/>
          </w:rPr>
          <w:t>21:32</w:t>
        </w:r>
      </w:hyperlink>
      <w:r>
        <w:rPr>
          <w:lang w:val="zh_TW" w:bidi="zh_TW"/>
        </w:rPr>
        <w:t>；</w:t>
      </w:r>
      <w:hyperlink r:id="rId29">
        <w:r>
          <w:rPr>
            <w:lang w:val="zh_TW" w:bidi="zh_TW"/>
          </w:rPr>
          <w:rPr>
            <w:color w:val="0000EE"/>
            <w:u w:val="single"/>
          </w:rPr>
          <w:t>代上6:76</w:t>
        </w:r>
      </w:hyperlink>
      <w:r>
        <w:rPr>
          <w:lang w:val="zh_TW" w:bidi="zh_TW"/>
        </w:rPr>
        <w:t>），以及位於加利利海以北約10英里（16.1公里）的夏瑣（</w:t>
      </w:r>
      <w:hyperlink r:id="rId49">
        <w:r>
          <w:rPr>
            <w:lang w:val="zh_TW" w:bidi="zh_TW"/>
          </w:rPr>
          <w:rPr>
            <w:color w:val="0000EE"/>
            <w:u w:val="single"/>
          </w:rPr>
          <w:t>書11:10</w:t>
        </w:r>
      </w:hyperlink>
      <w:r>
        <w:rPr>
          <w:lang w:val="zh_TW" w:bidi="zh_TW"/>
        </w:rPr>
        <w:t>；</w:t>
      </w:r>
      <w:hyperlink r:id="rId50">
        <w:r>
          <w:rPr>
            <w:lang w:val="zh_TW" w:bidi="zh_TW"/>
          </w:rPr>
          <w:rPr>
            <w:color w:val="0000EE"/>
            <w:u w:val="single"/>
          </w:rPr>
          <w:t>王上9:15</w:t>
        </w:r>
      </w:hyperlink>
      <w:r>
        <w:rPr>
          <w:lang w:val="zh_TW" w:bidi="zh_TW"/>
        </w:rPr>
        <w:t>）。在基督時代，哥拉汛（</w:t>
      </w:r>
      <w:hyperlink r:id="rId51">
        <w:r>
          <w:rPr>
            <w:lang w:val="zh_TW" w:bidi="zh_TW"/>
          </w:rPr>
          <w:rPr>
            <w:color w:val="0000EE"/>
            <w:u w:val="single"/>
          </w:rPr>
          <w:t>太11:21</w:t>
        </w:r>
      </w:hyperlink>
      <w:r>
        <w:rPr>
          <w:lang w:val="zh_TW" w:bidi="zh_TW"/>
        </w:rPr>
        <w:t>）和迦百農（</w:t>
      </w:r>
      <w:hyperlink r:id="rId52">
        <w:r>
          <w:rPr>
            <w:lang w:val="zh_TW" w:bidi="zh_TW"/>
          </w:rPr>
          <w:rPr>
            <w:color w:val="0000EE"/>
            <w:u w:val="single"/>
          </w:rPr>
          <w:t>4:13</w:t>
        </w:r>
      </w:hyperlink>
      <w:r>
        <w:rPr>
          <w:lang w:val="zh_TW" w:bidi="zh_TW"/>
        </w:rPr>
        <w:t>，</w:t>
      </w:r>
      <w:hyperlink r:id="rId53">
        <w:r>
          <w:rPr>
            <w:lang w:val="zh_TW" w:bidi="zh_TW"/>
          </w:rPr>
          <w:rPr>
            <w:color w:val="0000EE"/>
            <w:u w:val="single"/>
          </w:rPr>
          <w:t>11:23</w:t>
        </w:r>
      </w:hyperlink>
      <w:r>
        <w:rPr>
          <w:lang w:val="zh_TW" w:bidi="zh_TW"/>
        </w:rPr>
        <w:t>）是位於加利利海東北部的著名的城。迦百農似乎是耶穌在該地區事工的中心（</w:t>
      </w:r>
      <w:hyperlink r:id="rId52">
        <w:r>
          <w:rPr>
            <w:lang w:val="zh_TW" w:bidi="zh_TW"/>
          </w:rPr>
          <w:rPr>
            <w:color w:val="0000EE"/>
            <w:u w:val="single"/>
          </w:rPr>
          <w:t>太4:13</w:t>
        </w:r>
      </w:hyperlink>
      <w:r>
        <w:rPr>
          <w:lang w:val="zh_TW" w:bidi="zh_TW"/>
        </w:rPr>
        <w:t>；</w:t>
      </w:r>
      <w:hyperlink r:id="rId54">
        <w:r>
          <w:rPr>
            <w:lang w:val="zh_TW" w:bidi="zh_TW"/>
          </w:rPr>
          <w:rPr>
            <w:color w:val="0000EE"/>
            <w:u w:val="single"/>
          </w:rPr>
          <w:t>可2:1</w:t>
        </w:r>
      </w:hyperlink>
      <w:r>
        <w:rPr>
          <w:lang w:val="zh_TW" w:bidi="zh_TW"/>
        </w:rPr>
        <w:t>，</w:t>
      </w:r>
      <w:hyperlink r:id="rId55">
        <w:r>
          <w:rPr>
            <w:lang w:val="zh_TW" w:bidi="zh_TW"/>
          </w:rPr>
          <w:rPr>
            <w:color w:val="0000EE"/>
            <w:u w:val="single"/>
          </w:rPr>
          <w:t>9:33</w:t>
        </w:r>
      </w:hyperlink>
      <w:r>
        <w:rPr>
          <w:lang w:val="zh_TW" w:bidi="zh_TW"/>
        </w:rPr>
        <w:t>；等等）。拿撒勒尤其重要，因為它是基督童年時的城（</w:t>
      </w:r>
      <w:hyperlink r:id="rId56">
        <w:r>
          <w:rPr>
            <w:lang w:val="zh_TW" w:bidi="zh_TW"/>
          </w:rPr>
          <w:rPr>
            <w:color w:val="0000EE"/>
            <w:u w:val="single"/>
          </w:rPr>
          <w:t>太2:22–23</w:t>
        </w:r>
      </w:hyperlink>
      <w:r>
        <w:rPr>
          <w:lang w:val="zh_TW" w:bidi="zh_TW"/>
        </w:rPr>
        <w:t>；</w:t>
      </w:r>
      <w:hyperlink r:id="rId57">
        <w:r>
          <w:rPr>
            <w:lang w:val="zh_TW" w:bidi="zh_TW"/>
          </w:rPr>
          <w:rPr>
            <w:color w:val="0000EE"/>
            <w:u w:val="single"/>
          </w:rPr>
          <w:t>路2:39</w:t>
        </w:r>
      </w:hyperlink>
      <w:r>
        <w:rPr>
          <w:lang w:val="zh_TW" w:bidi="zh_TW"/>
        </w:rPr>
        <w:t>，</w:t>
      </w:r>
      <w:hyperlink r:id="rId58">
        <w:r>
          <w:rPr>
            <w:lang w:val="zh_TW" w:bidi="zh_TW"/>
          </w:rPr>
          <w:rPr>
            <w:color w:val="0000EE"/>
            <w:u w:val="single"/>
          </w:rPr>
          <w:t>4:16</w:t>
        </w:r>
      </w:hyperlink>
      <w:r>
        <w:rPr>
          <w:lang w:val="zh_TW" w:bidi="zh_TW"/>
        </w:rPr>
        <w:t>；等等）。拿因（</w:t>
      </w:r>
      <w:hyperlink r:id="rId59">
        <w:r>
          <w:rPr>
            <w:lang w:val="zh_TW" w:bidi="zh_TW"/>
          </w:rPr>
          <w:rPr>
            <w:color w:val="0000EE"/>
            <w:u w:val="single"/>
          </w:rPr>
          <w:t>路7:11–17</w:t>
        </w:r>
      </w:hyperlink>
      <w:r>
        <w:rPr>
          <w:lang w:val="zh_TW" w:bidi="zh_TW"/>
        </w:rPr>
        <w:t>）位於現在稱為小黑門山的北緣，加利利的迦拿（</w:t>
      </w:r>
      <w:hyperlink r:id="rId60">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61">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62">
        <w:r>
          <w:rPr>
            <w:lang w:val="zh_TW" w:bidi="zh_TW"/>
          </w:rPr>
          <w:rPr>
            <w:color w:val="0000EE"/>
            <w:u w:val="single"/>
          </w:rPr>
          <w:t>約1:46</w:t>
        </w:r>
      </w:hyperlink>
      <w:r>
        <w:rPr>
          <w:lang w:val="zh_TW" w:bidi="zh_TW"/>
        </w:rPr>
        <w:t>，</w:t>
      </w:r>
      <w:hyperlink r:id="rId63">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64">
        <w:r>
          <w:rPr>
            <w:lang w:val="zh_TW" w:bidi="zh_TW"/>
          </w:rPr>
          <w:rPr>
            <w:color w:val="0000EE"/>
            <w:u w:val="single"/>
          </w:rPr>
          <w:t>太14:1</w:t>
        </w:r>
      </w:hyperlink>
      <w:r>
        <w:rPr>
          <w:lang w:val="zh_TW" w:bidi="zh_TW"/>
        </w:rPr>
        <w:t>；</w:t>
      </w:r>
      <w:hyperlink r:id="rId65">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66">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58">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67">
        <w:r>
          <w:rPr>
            <w:lang w:val="zh_TW" w:bidi="zh_TW"/>
          </w:rPr>
          <w:rPr>
            <w:color w:val="0000EE"/>
            <w:u w:val="single"/>
          </w:rPr>
          <w:t>太20:1–8</w:t>
        </w:r>
      </w:hyperlink>
      <w:r>
        <w:rPr>
          <w:lang w:val="zh_TW" w:bidi="zh_TW"/>
        </w:rPr>
        <w:t>，</w:t>
      </w:r>
      <w:hyperlink r:id="rId68">
        <w:r>
          <w:rPr>
            <w:lang w:val="zh_TW" w:bidi="zh_TW"/>
          </w:rPr>
          <w:rPr>
            <w:color w:val="0000EE"/>
            <w:u w:val="single"/>
          </w:rPr>
          <w:t>21:33</w:t>
        </w:r>
      </w:hyperlink>
      <w:r>
        <w:rPr>
          <w:lang w:val="zh_TW" w:bidi="zh_TW"/>
        </w:rPr>
        <w:t>；</w:t>
      </w:r>
      <w:hyperlink r:id="rId69">
        <w:r>
          <w:rPr>
            <w:lang w:val="zh_TW" w:bidi="zh_TW"/>
          </w:rPr>
          <w:rPr>
            <w:color w:val="0000EE"/>
            <w:u w:val="single"/>
          </w:rPr>
          <w:t>可4:3</w:t>
        </w:r>
      </w:hyperlink>
      <w:r>
        <w:rPr>
          <w:lang w:val="zh_TW" w:bidi="zh_TW"/>
        </w:rPr>
        <w:t>；</w:t>
      </w:r>
      <w:hyperlink r:id="rId70">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71">
        <w:r>
          <w:rPr>
            <w:lang w:val="zh_TW" w:bidi="zh_TW"/>
          </w:rPr>
          <w:rPr>
            <w:color w:val="0000EE"/>
            <w:u w:val="single"/>
          </w:rPr>
          <w:t>太27:55</w:t>
        </w:r>
      </w:hyperlink>
      <w:r>
        <w:rPr>
          <w:lang w:val="zh_TW" w:bidi="zh_TW"/>
        </w:rPr>
        <w:t>）。基督復活後的兩次最重要的顯現也發生在加利利（</w:t>
      </w:r>
      <w:hyperlink r:id="rId72">
        <w:r>
          <w:rPr>
            <w:lang w:val="zh_TW" w:bidi="zh_TW"/>
          </w:rPr>
          <w:rPr>
            <w:color w:val="0000EE"/>
            <w:u w:val="single"/>
          </w:rPr>
          <w:t>太28:16–20</w:t>
        </w:r>
      </w:hyperlink>
      <w:r>
        <w:rPr>
          <w:lang w:val="zh_TW" w:bidi="zh_TW"/>
        </w:rPr>
        <w:t>；</w:t>
      </w:r>
      <w:hyperlink r:id="rId73">
        <w:r>
          <w:rPr>
            <w:lang w:val="zh_TW" w:bidi="zh_TW"/>
          </w:rPr>
          <w:rPr>
            <w:color w:val="0000EE"/>
            <w:u w:val="single"/>
          </w:rPr>
          <w:t>約21:1–23</w:t>
        </w:r>
      </w:hyperlink>
      <w:r>
        <w:rPr>
          <w:lang w:val="zh_TW" w:bidi="zh_TW"/>
        </w:rPr>
        <w:t>），並且「拿撒勒的耶穌」這個稱號（</w:t>
      </w:r>
      <w:hyperlink r:id="rId74">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75">
        <w:r>
          <w:rPr>
            <w:lang w:val="zh_TW" w:bidi="zh_TW"/>
          </w:rPr>
          <w:rPr>
            <w:color w:val="0000EE"/>
            <w:u w:val="single"/>
          </w:rPr>
          <w:t>路加福音二十二章59節</w:t>
        </w:r>
      </w:hyperlink>
      <w:r>
        <w:rPr>
          <w:lang w:val="zh_TW" w:bidi="zh_TW"/>
        </w:rPr>
        <w:t>是使用「加利利人」作為稱號的例子；在</w:t>
      </w:r>
      <w:hyperlink r:id="rId76">
        <w:r>
          <w:rPr>
            <w:lang w:val="zh_TW" w:bidi="zh_TW"/>
          </w:rPr>
          <w:rPr>
            <w:color w:val="0000EE"/>
            <w:u w:val="single"/>
          </w:rPr>
          <w:t>使徒行傳一章11節</w:t>
        </w:r>
      </w:hyperlink>
      <w:r>
        <w:rPr>
          <w:lang w:val="zh_TW" w:bidi="zh_TW"/>
        </w:rPr>
        <w:t>和</w:t>
      </w:r>
      <w:hyperlink r:id="rId77">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78">
        <w:r>
          <w:rPr>
            <w:lang w:val="zh_TW" w:bidi="zh_TW"/>
          </w:rPr>
          <w:rPr>
            <w:color w:val="0000EE"/>
            <w:u w:val="single"/>
          </w:rPr>
          <w:t>民34:11</w:t>
        </w:r>
      </w:hyperlink>
      <w:r>
        <w:rPr>
          <w:lang w:val="zh_TW" w:bidi="zh_TW"/>
        </w:rPr>
        <w:t>），這名稱來自於一個城（</w:t>
      </w:r>
      <w:hyperlink r:id="rId79">
        <w:r>
          <w:rPr>
            <w:lang w:val="zh_TW" w:bidi="zh_TW"/>
          </w:rPr>
          <w:rPr>
            <w:color w:val="0000EE"/>
            <w:u w:val="single"/>
          </w:rPr>
          <w:t>書19:35</w:t>
        </w:r>
      </w:hyperlink>
      <w:r>
        <w:rPr>
          <w:lang w:val="zh_TW" w:bidi="zh_TW"/>
        </w:rPr>
        <w:t>），或稱為基尼烈海（Chinneroth）（</w:t>
      </w:r>
      <w:hyperlink r:id="rId80">
        <w:r>
          <w:rPr>
            <w:lang w:val="zh_TW" w:bidi="zh_TW"/>
          </w:rPr>
          <w:rPr>
            <w:color w:val="0000EE"/>
            <w:u w:val="single"/>
          </w:rPr>
          <w:t>12:3</w:t>
        </w:r>
      </w:hyperlink>
      <w:r>
        <w:rPr>
          <w:lang w:val="zh_TW" w:bidi="zh_TW"/>
        </w:rPr>
        <w:t>）。後來，這個名字改為革尼撒勒湖，因為革尼撒勒城位於基尼烈或烏來梅遺址（Tell Ureime）上（</w:t>
      </w:r>
      <w:hyperlink r:id="rId81">
        <w:r>
          <w:rPr>
            <w:lang w:val="zh_TW" w:bidi="zh_TW"/>
          </w:rPr>
          <w:rPr>
            <w:color w:val="0000EE"/>
            <w:u w:val="single"/>
          </w:rPr>
          <w:t>路5:1</w:t>
        </w:r>
      </w:hyperlink>
      <w:r>
        <w:rPr>
          <w:lang w:val="zh_TW" w:bidi="zh_TW"/>
        </w:rPr>
        <w:t>；</w:t>
      </w:r>
      <w:hyperlink r:id="rId82">
        <w:r>
          <w:rPr>
            <w:lang w:val="zh_TW" w:bidi="zh_TW"/>
          </w:rPr>
          <w:rPr>
            <w:color w:val="0000EE"/>
            <w:u w:val="single"/>
          </w:rPr>
          <w:t>馬加比一書11:67</w:t>
        </w:r>
      </w:hyperlink>
      <w:r>
        <w:rPr>
          <w:lang w:val="zh_TW" w:bidi="zh_TW"/>
        </w:rPr>
        <w:t>）。最為人熟悉的名稱——加利利海——是因其與西面的加利利省有關而得名（</w:t>
      </w:r>
      <w:hyperlink r:id="rId83">
        <w:r>
          <w:rPr>
            <w:lang w:val="zh_TW" w:bidi="zh_TW"/>
          </w:rPr>
          <w:rPr>
            <w:color w:val="0000EE"/>
            <w:u w:val="single"/>
          </w:rPr>
          <w:t>太4:18</w:t>
        </w:r>
      </w:hyperlink>
      <w:r>
        <w:rPr>
          <w:lang w:val="zh_TW" w:bidi="zh_TW"/>
        </w:rPr>
        <w:t>）。它又被稱為「提比哩亞海」，因其西南岸的提比哩亞城而得名（</w:t>
      </w:r>
      <w:hyperlink r:id="rId84">
        <w:r>
          <w:rPr>
            <w:lang w:val="zh_TW" w:bidi="zh_TW"/>
          </w:rPr>
          <w:rPr>
            <w:color w:val="0000EE"/>
            <w:u w:val="single"/>
          </w:rPr>
          <w:t>約6:1、23</w:t>
        </w:r>
      </w:hyperlink>
      <w:r>
        <w:rPr>
          <w:lang w:val="zh_TW" w:bidi="zh_TW"/>
        </w:rPr>
        <w:t>，</w:t>
      </w:r>
      <w:hyperlink r:id="rId85">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86">
        <w:r>
          <w:rPr>
            <w:lang w:val="zh_TW" w:bidi="zh_TW"/>
          </w:rPr>
          <w:rPr>
            <w:color w:val="0000EE"/>
            <w:u w:val="single"/>
          </w:rPr>
          <w:t>太4:18–22</w:t>
        </w:r>
      </w:hyperlink>
      <w:r>
        <w:rPr>
          <w:lang w:val="zh_TW" w:bidi="zh_TW"/>
        </w:rPr>
        <w:t>；</w:t>
      </w:r>
      <w:hyperlink r:id="rId87">
        <w:r>
          <w:rPr>
            <w:lang w:val="zh_TW" w:bidi="zh_TW"/>
          </w:rPr>
          <w:rPr>
            <w:color w:val="0000EE"/>
            <w:u w:val="single"/>
          </w:rPr>
          <w:t>可1:16–20</w:t>
        </w:r>
      </w:hyperlink>
      <w:r>
        <w:rPr>
          <w:lang w:val="zh_TW" w:bidi="zh_TW"/>
        </w:rPr>
        <w:t>；</w:t>
      </w:r>
      <w:hyperlink r:id="rId88">
        <w:r>
          <w:rPr>
            <w:lang w:val="zh_TW" w:bidi="zh_TW"/>
          </w:rPr>
          <w:rPr>
            <w:color w:val="0000EE"/>
            <w:u w:val="single"/>
          </w:rPr>
          <w:t>路5:9–11</w:t>
        </w:r>
      </w:hyperlink>
      <w:r>
        <w:rPr>
          <w:lang w:val="zh_TW" w:bidi="zh_TW"/>
        </w:rPr>
        <w:t>）。由於冷熱空氣的交匯，湖上經常會發生突然而猛烈的風暴（</w:t>
      </w:r>
      <w:hyperlink r:id="rId89">
        <w:r>
          <w:rPr>
            <w:lang w:val="zh_TW" w:bidi="zh_TW"/>
          </w:rPr>
          <w:rPr>
            <w:color w:val="0000EE"/>
            <w:u w:val="single"/>
          </w:rPr>
          <w:t>太8:23–27</w:t>
        </w:r>
      </w:hyperlink>
      <w:r>
        <w:rPr>
          <w:lang w:val="zh_TW" w:bidi="zh_TW"/>
        </w:rPr>
        <w:t>；</w:t>
      </w:r>
      <w:hyperlink r:id="rId90">
        <w:r>
          <w:rPr>
            <w:lang w:val="zh_TW" w:bidi="zh_TW"/>
          </w:rPr>
          <w:rPr>
            <w:color w:val="0000EE"/>
            <w:u w:val="single"/>
          </w:rPr>
          <w:t>可4:35–41</w:t>
        </w:r>
      </w:hyperlink>
      <w:r>
        <w:rPr>
          <w:lang w:val="zh_TW" w:bidi="zh_TW"/>
        </w:rPr>
        <w:t>；</w:t>
      </w:r>
      <w:hyperlink r:id="rId91">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52">
        <w:r>
          <w:rPr>
            <w:lang w:val="zh_TW" w:bidi="zh_TW"/>
          </w:rPr>
          <w:rPr>
            <w:color w:val="0000EE"/>
            <w:u w:val="single"/>
          </w:rPr>
          <w:t>太4:13</w:t>
        </w:r>
      </w:hyperlink>
      <w:r>
        <w:rPr>
          <w:lang w:val="zh_TW" w:bidi="zh_TW"/>
        </w:rPr>
        <w:t>），並且在那裡行了許多神蹟（</w:t>
      </w:r>
      <w:hyperlink r:id="rId53">
        <w:r>
          <w:rPr>
            <w:lang w:val="zh_TW" w:bidi="zh_TW"/>
          </w:rPr>
          <w:rPr>
            <w:color w:val="0000EE"/>
            <w:u w:val="single"/>
          </w:rPr>
          <w:t>11:23</w:t>
        </w:r>
      </w:hyperlink>
      <w:r>
        <w:rPr>
          <w:lang w:val="zh_TW" w:bidi="zh_TW"/>
        </w:rPr>
        <w:t>）。由於湖的西側是健康療養的度假勝地，耶穌在那裡遇到許多病人，並醫治他們（</w:t>
      </w:r>
      <w:hyperlink r:id="rId92">
        <w:r>
          <w:rPr>
            <w:lang w:val="zh_TW" w:bidi="zh_TW"/>
          </w:rPr>
          <w:rPr>
            <w:color w:val="0000EE"/>
            <w:u w:val="single"/>
          </w:rPr>
          <w:t>可1:32–34</w:t>
        </w:r>
      </w:hyperlink>
      <w:r>
        <w:rPr>
          <w:lang w:val="zh_TW" w:bidi="zh_TW"/>
        </w:rPr>
        <w:t>，</w:t>
      </w:r>
      <w:hyperlink r:id="rId93">
        <w:r>
          <w:rPr>
            <w:lang w:val="zh_TW" w:bidi="zh_TW"/>
          </w:rPr>
          <w:rPr>
            <w:color w:val="0000EE"/>
            <w:u w:val="single"/>
          </w:rPr>
          <w:t>6:53–56</w:t>
        </w:r>
      </w:hyperlink>
      <w:r>
        <w:rPr>
          <w:lang w:val="zh_TW" w:bidi="zh_TW"/>
        </w:rPr>
        <w:t>）。與加利利海相關的其他重要事件包括：傳統上認為的登山寶訓地點，靠近迦百農（</w:t>
      </w:r>
      <w:hyperlink r:id="rId94">
        <w:r>
          <w:rPr>
            <w:lang w:val="zh_TW" w:bidi="zh_TW"/>
          </w:rPr>
          <w:rPr>
            <w:color w:val="0000EE"/>
            <w:u w:val="single"/>
          </w:rPr>
          <w:t>太5:1及以下</w:t>
        </w:r>
      </w:hyperlink>
      <w:r>
        <w:rPr>
          <w:lang w:val="zh_TW" w:bidi="zh_TW"/>
        </w:rPr>
        <w:t>；參</w:t>
      </w:r>
      <w:hyperlink r:id="rId95">
        <w:r>
          <w:rPr>
            <w:lang w:val="zh_TW" w:bidi="zh_TW"/>
          </w:rPr>
          <w:rPr>
            <w:color w:val="0000EE"/>
            <w:u w:val="single"/>
          </w:rPr>
          <w:t>8:1、5</w:t>
        </w:r>
      </w:hyperlink>
      <w:r>
        <w:rPr>
          <w:lang w:val="zh_TW" w:bidi="zh_TW"/>
        </w:rPr>
        <w:t>）；加大拉地區豬群投海（</w:t>
      </w:r>
      <w:hyperlink r:id="rId96">
        <w:r>
          <w:rPr>
            <w:lang w:val="zh_TW" w:bidi="zh_TW"/>
          </w:rPr>
          <w:rPr>
            <w:color w:val="0000EE"/>
            <w:u w:val="single"/>
          </w:rPr>
          <w:t>8:28–34</w:t>
        </w:r>
      </w:hyperlink>
      <w:r>
        <w:rPr>
          <w:lang w:val="zh_TW" w:bidi="zh_TW"/>
        </w:rPr>
        <w:t>）；對哥拉汛的咒詛（</w:t>
      </w:r>
      <w:hyperlink r:id="rId51">
        <w:r>
          <w:rPr>
            <w:lang w:val="zh_TW" w:bidi="zh_TW"/>
          </w:rPr>
          <w:rPr>
            <w:color w:val="0000EE"/>
            <w:u w:val="single"/>
          </w:rPr>
          <w:t>11:21</w:t>
        </w:r>
      </w:hyperlink>
      <w:r>
        <w:rPr>
          <w:lang w:val="zh_TW" w:bidi="zh_TW"/>
        </w:rPr>
        <w:t>）；平靜風浪（</w:t>
      </w:r>
      <w:hyperlink r:id="rId89">
        <w:r>
          <w:rPr>
            <w:lang w:val="zh_TW" w:bidi="zh_TW"/>
          </w:rPr>
          <w:rPr>
            <w:color w:val="0000EE"/>
            <w:u w:val="single"/>
          </w:rPr>
          <w:t>8:23–27</w:t>
        </w:r>
      </w:hyperlink>
      <w:r>
        <w:rPr>
          <w:lang w:val="zh_TW" w:bidi="zh_TW"/>
        </w:rPr>
        <w:t>；</w:t>
      </w:r>
      <w:hyperlink r:id="rId90">
        <w:r>
          <w:rPr>
            <w:lang w:val="zh_TW" w:bidi="zh_TW"/>
          </w:rPr>
          <w:rPr>
            <w:color w:val="0000EE"/>
            <w:u w:val="single"/>
          </w:rPr>
          <w:t>可4:35–41</w:t>
        </w:r>
      </w:hyperlink>
      <w:r>
        <w:rPr>
          <w:lang w:val="zh_TW" w:bidi="zh_TW"/>
        </w:rPr>
        <w:t>；</w:t>
      </w:r>
      <w:hyperlink r:id="rId97">
        <w:r>
          <w:rPr>
            <w:lang w:val="zh_TW" w:bidi="zh_TW"/>
          </w:rPr>
          <w:rPr>
            <w:color w:val="0000EE"/>
            <w:u w:val="single"/>
          </w:rPr>
          <w:t>路8:22–24</w:t>
        </w:r>
      </w:hyperlink>
      <w:r>
        <w:rPr>
          <w:lang w:val="zh_TW" w:bidi="zh_TW"/>
        </w:rPr>
        <w:t>）；以及耶穌在水面上行走（</w:t>
      </w:r>
      <w:hyperlink r:id="rId98">
        <w:r>
          <w:rPr>
            <w:lang w:val="zh_TW" w:bidi="zh_TW"/>
          </w:rPr>
          <w:rPr>
            <w:color w:val="0000EE"/>
            <w:u w:val="single"/>
          </w:rPr>
          <w:t>太14:22–23</w:t>
        </w:r>
      </w:hyperlink>
      <w:r>
        <w:rPr>
          <w:lang w:val="zh_TW" w:bidi="zh_TW"/>
        </w:rPr>
        <w:t>；</w:t>
      </w:r>
      <w:hyperlink r:id="rId99">
        <w:r>
          <w:rPr>
            <w:lang w:val="zh_TW" w:bidi="zh_TW"/>
          </w:rPr>
          <w:rPr>
            <w:color w:val="0000EE"/>
            <w:u w:val="single"/>
          </w:rPr>
          <w:t>可6:45–51</w:t>
        </w:r>
      </w:hyperlink>
      <w:r>
        <w:rPr>
          <w:lang w:val="zh_TW" w:bidi="zh_TW"/>
        </w:rPr>
        <w:t>；</w:t>
      </w:r>
      <w:hyperlink r:id="rId100">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52">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101">
        <w:r>
          <w:rPr>
            <w:lang w:val="zh_TW" w:bidi="zh_TW"/>
          </w:rPr>
          <w:rPr>
            <w:color w:val="0000EE"/>
            <w:u w:val="single"/>
          </w:rPr>
          <w:t>太8:5</w:t>
        </w:r>
      </w:hyperlink>
      <w:r>
        <w:rPr>
          <w:lang w:val="zh_TW" w:bidi="zh_TW"/>
        </w:rPr>
        <w:t>；</w:t>
      </w:r>
      <w:hyperlink r:id="rId102">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103">
        <w:r>
          <w:rPr>
            <w:lang w:val="zh_TW" w:bidi="zh_TW"/>
          </w:rPr>
          <w:rPr>
            <w:color w:val="0000EE"/>
            <w:u w:val="single"/>
          </w:rPr>
          <w:t>太9:9</w:t>
        </w:r>
      </w:hyperlink>
      <w:r>
        <w:rPr>
          <w:lang w:val="zh_TW" w:bidi="zh_TW"/>
        </w:rPr>
        <w:t>；</w:t>
      </w:r>
      <w:hyperlink r:id="rId104">
        <w:r>
          <w:rPr>
            <w:lang w:val="zh_TW" w:bidi="zh_TW"/>
          </w:rPr>
          <w:rPr>
            <w:color w:val="0000EE"/>
            <w:u w:val="single"/>
          </w:rPr>
          <w:t>可2:14</w:t>
        </w:r>
      </w:hyperlink>
      <w:r>
        <w:rPr>
          <w:lang w:val="zh_TW" w:bidi="zh_TW"/>
        </w:rPr>
        <w:t>；</w:t>
      </w:r>
      <w:hyperlink r:id="rId105">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106">
        <w:r>
          <w:rPr>
            <w:lang w:val="zh_TW" w:bidi="zh_TW"/>
          </w:rPr>
          <w:rPr>
            <w:color w:val="0000EE"/>
            <w:u w:val="single"/>
          </w:rPr>
          <w:t>太9:1</w:t>
        </w:r>
      </w:hyperlink>
      <w:r>
        <w:rPr>
          <w:lang w:val="zh_TW" w:bidi="zh_TW"/>
        </w:rPr>
        <w:t>）。祂在這裡安居（</w:t>
      </w:r>
      <w:hyperlink r:id="rId54">
        <w:r>
          <w:rPr>
            <w:lang w:val="zh_TW" w:bidi="zh_TW"/>
          </w:rPr>
          <w:rPr>
            <w:color w:val="0000EE"/>
            <w:u w:val="single"/>
          </w:rPr>
          <w:t>可2:1</w:t>
        </w:r>
      </w:hyperlink>
      <w:r>
        <w:rPr>
          <w:lang w:val="zh_TW" w:bidi="zh_TW"/>
        </w:rPr>
        <w:t>），並行了許多神蹟（</w:t>
      </w:r>
      <w:hyperlink r:id="rId107">
        <w:r>
          <w:rPr>
            <w:lang w:val="zh_TW" w:bidi="zh_TW"/>
          </w:rPr>
          <w:rPr>
            <w:color w:val="0000EE"/>
            <w:u w:val="single"/>
          </w:rPr>
          <w:t>可1:34</w:t>
        </w:r>
      </w:hyperlink>
      <w:r>
        <w:rPr>
          <w:lang w:val="zh_TW" w:bidi="zh_TW"/>
        </w:rPr>
        <w:t>）：醫治百夫長的僕人（</w:t>
      </w:r>
      <w:hyperlink r:id="rId101">
        <w:r>
          <w:rPr>
            <w:lang w:val="zh_TW" w:bidi="zh_TW"/>
          </w:rPr>
          <w:rPr>
            <w:color w:val="0000EE"/>
            <w:u w:val="single"/>
          </w:rPr>
          <w:t>太8:5</w:t>
        </w:r>
      </w:hyperlink>
      <w:r>
        <w:rPr>
          <w:lang w:val="zh_TW" w:bidi="zh_TW"/>
        </w:rPr>
        <w:t>）；醫治彼得的岳母（</w:t>
      </w:r>
      <w:hyperlink r:id="rId108">
        <w:r>
          <w:rPr>
            <w:lang w:val="zh_TW" w:bidi="zh_TW"/>
          </w:rPr>
          <w:rPr>
            <w:color w:val="0000EE"/>
            <w:u w:val="single"/>
          </w:rPr>
          <w:t>可1:31</w:t>
        </w:r>
      </w:hyperlink>
      <w:r>
        <w:rPr>
          <w:lang w:val="zh_TW" w:bidi="zh_TW"/>
        </w:rPr>
        <w:t>）；驅逐污鬼（</w:t>
      </w:r>
      <w:hyperlink r:id="rId109">
        <w:r>
          <w:rPr>
            <w:lang w:val="zh_TW" w:bidi="zh_TW"/>
          </w:rPr>
          <w:rPr>
            <w:color w:val="0000EE"/>
            <w:u w:val="single"/>
          </w:rPr>
          <w:t>可1:23</w:t>
        </w:r>
      </w:hyperlink>
      <w:r>
        <w:rPr>
          <w:lang w:val="zh_TW" w:bidi="zh_TW"/>
        </w:rPr>
        <w:t>；</w:t>
      </w:r>
      <w:hyperlink r:id="rId110">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53">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迦得（人物）</w:t>
      </w:r>
      <w:r>
        <w:rPr>
          <w:lang w:val="zh_TW" w:bidi="zh_TW"/>
        </w:rPr>
      </w:r>
    </w:p>
    <w:p>
      <w:pPr>
        <w:pStyle w:val="ListNumber"/>
        <w:numPr>
          <w:ilvl w:val="0"/>
          <w:numId w:val="14"/>
        </w:numPr>
        <w:spacing w:line="240" w:lineRule="auto"/>
        <w:ind w:left="720"/>
      </w:pPr>
      <w:r>
        <w:rPr>
          <w:lang w:val="zh_TW" w:bidi="zh_TW"/>
        </w:rPr>
      </w:r>
      <w:r>
        <w:rPr>
          <w:lang w:val="zh_TW" w:bidi="zh_TW"/>
        </w:rPr>
        <w:t>雅各的十二個兒子之一（</w:t>
      </w:r>
      <w:hyperlink r:id="rId111">
        <w:r>
          <w:rPr>
            <w:lang w:val="zh_TW" w:bidi="zh_TW"/>
          </w:rPr>
          <w:rPr>
            <w:color w:val="0000EE"/>
            <w:u w:val="single"/>
          </w:rPr>
          <w:t>創35:26</w:t>
        </w:r>
      </w:hyperlink>
      <w:r>
        <w:rPr>
          <w:lang w:val="zh_TW" w:bidi="zh_TW"/>
        </w:rPr>
        <w:t>；</w:t>
      </w:r>
      <w:hyperlink r:id="rId112">
        <w:r>
          <w:rPr>
            <w:lang w:val="zh_TW" w:bidi="zh_TW"/>
          </w:rPr>
          <w:rPr>
            <w:color w:val="0000EE"/>
            <w:u w:val="single"/>
          </w:rPr>
          <w:t>代上2:2</w:t>
        </w:r>
      </w:hyperlink>
      <w:r>
        <w:rPr>
          <w:lang w:val="zh_TW" w:bidi="zh_TW"/>
        </w:rPr>
        <w:t>）。他的母親是悉帕，原是雅各妻子利亞的使女。迦得出生時，利亞非常歡喜，便給他起名叫迦得，意思是「幸運」（</w:t>
      </w:r>
      <w:hyperlink r:id="rId113">
        <w:r>
          <w:rPr>
            <w:lang w:val="zh_TW" w:bidi="zh_TW"/>
          </w:rPr>
          <w:rPr>
            <w:color w:val="0000EE"/>
            <w:u w:val="single"/>
          </w:rPr>
          <w:t>創30:11</w:t>
        </w:r>
      </w:hyperlink>
      <w:r>
        <w:rPr>
          <w:lang w:val="zh_TW" w:bidi="zh_TW"/>
        </w:rPr>
        <w:t>）。後來，迦得和他的家人跟隨雅各一同下到埃及（</w:t>
      </w:r>
      <w:hyperlink r:id="rId114">
        <w:r>
          <w:rPr>
            <w:lang w:val="zh_TW" w:bidi="zh_TW"/>
          </w:rPr>
          <w:rPr>
            <w:color w:val="0000EE"/>
            <w:u w:val="single"/>
          </w:rPr>
          <w:t>出1:4</w:t>
        </w:r>
      </w:hyperlink>
      <w:r>
        <w:rPr>
          <w:lang w:val="zh_TW" w:bidi="zh_TW"/>
        </w:rPr>
        <w:t>）。</w:t>
        <w:br/>
      </w:r>
      <w:r>
        <w:rPr>
          <w:lang w:val="zh_TW" w:bidi="zh_TW"/>
        </w:rPr>
        <w:t>雅各臨終前，分別為每個兒子祝福。他對迦得說，仇敵必屢次攻擊他的後裔，但他們必奮勇還擊，並且得勝（見</w:t>
      </w:r>
      <w:hyperlink r:id="rId115">
        <w:r>
          <w:rPr>
            <w:lang w:val="zh_TW" w:bidi="zh_TW"/>
          </w:rPr>
          <w:rPr>
            <w:color w:val="0000EE"/>
            <w:u w:val="single"/>
          </w:rPr>
          <w:t>創49:19</w:t>
        </w:r>
      </w:hyperlink>
      <w:r>
        <w:rPr>
          <w:lang w:val="zh_TW" w:bidi="zh_TW"/>
        </w:rPr>
        <w:t>和文章</w:t>
      </w:r>
      <w:r>
        <w:rPr>
          <w:lang w:val="zh_TW" w:bidi="zh_TW"/>
        </w:rPr>
        <w:t>迦得支派</w:t>
      </w:r>
      <w:r>
        <w:rPr>
          <w:lang w:val="zh_TW" w:bidi="zh_TW"/>
        </w:rPr>
        <w:t>）。</w:t>
        <w:br/>
      </w:r>
      <w:r>
        <w:rPr>
          <w:lang w:val="zh_TW" w:bidi="zh_TW"/>
        </w:rPr>
        <w:t>迦得有七個兒子（</w:t>
      </w:r>
      <w:hyperlink r:id="rId116">
        <w:r>
          <w:rPr>
            <w:lang w:val="zh_TW" w:bidi="zh_TW"/>
          </w:rPr>
          <w:rPr>
            <w:color w:val="0000EE"/>
            <w:u w:val="single"/>
          </w:rPr>
          <w:t>創46:16</w:t>
        </w:r>
      </w:hyperlink>
      <w:r>
        <w:rPr>
          <w:lang w:val="zh_TW" w:bidi="zh_TW"/>
        </w:rPr>
        <w:t>）。他的後代稱為迦得人（</w:t>
      </w:r>
      <w:hyperlink r:id="rId117">
        <w:r>
          <w:rPr>
            <w:lang w:val="zh_TW" w:bidi="zh_TW"/>
          </w:rPr>
          <w:rPr>
            <w:color w:val="0000EE"/>
            <w:u w:val="single"/>
          </w:rPr>
          <w:t>申3:12</w:t>
        </w:r>
      </w:hyperlink>
      <w:r>
        <w:rPr>
          <w:lang w:val="zh_TW" w:bidi="zh_TW"/>
        </w:rPr>
        <w:t>、</w:t>
      </w:r>
      <w:hyperlink r:id="rId117">
        <w:r>
          <w:rPr>
            <w:lang w:val="zh_TW" w:bidi="zh_TW"/>
          </w:rPr>
          <w:rPr>
            <w:color w:val="0000EE"/>
            <w:u w:val="single"/>
          </w:rPr>
          <w:t>16</w:t>
        </w:r>
      </w:hyperlink>
      <w:r>
        <w:rPr>
          <w:lang w:val="zh_TW" w:bidi="zh_TW"/>
        </w:rPr>
        <w:t>）。迦得人的後代形成了以色列十二支派之一的迦得支派 （</w:t>
      </w:r>
      <w:hyperlink r:id="rId118">
        <w:r>
          <w:rPr>
            <w:lang w:val="zh_TW" w:bidi="zh_TW"/>
          </w:rPr>
          <w:rPr>
            <w:color w:val="0000EE"/>
            <w:u w:val="single"/>
          </w:rPr>
          <w:t>民2:14</w:t>
        </w:r>
      </w:hyperlink>
      <w:r>
        <w:rPr>
          <w:lang w:val="zh_TW" w:bidi="zh_TW"/>
        </w:rPr>
        <w:t>）。</w:t>
        <w:br/>
      </w:r>
      <w:r>
        <w:rPr>
          <w:i/>
          <w:lang w:val="zh_TW" w:bidi="zh_TW"/>
        </w:rPr>
        <w:t>另見</w:t>
      </w:r>
      <w:r>
        <w:rPr>
          <w:lang w:val="zh_TW" w:bidi="zh_TW"/>
        </w:rPr>
        <w:t xml:space="preserve"> </w:t>
      </w:r>
      <w:r>
        <w:rPr>
          <w:lang w:val="zh_TW" w:bidi="zh_TW"/>
        </w:rPr>
        <w:t>迦得支派</w:t>
      </w:r>
      <w:r>
        <w:rPr>
          <w:lang w:val="zh_TW" w:bidi="zh_TW"/>
        </w:rPr>
        <w:t>。</w:t>
      </w:r>
    </w:p>
    <w:p>
      <w:pPr>
        <w:pStyle w:val="ListNumber"/>
        <w:spacing w:line="240" w:lineRule="auto"/>
        <w:ind w:left="720"/>
      </w:pPr>
      <w:r>
        <w:rPr>
          <w:lang w:val="zh_TW" w:bidi="zh_TW"/>
        </w:rPr>
      </w:r>
      <w:r>
        <w:rPr>
          <w:lang w:val="zh_TW" w:bidi="zh_TW"/>
        </w:rPr>
        <w:t>大衛在位期間的一位先知和先見。他把神的指示告訴大衛，指引他該往哪裡去、該做甚麼。當大衛躲避仇敵時，迦得告訴他，要離開摩押的米斯巴，回到猶大地去（</w:t>
      </w:r>
      <w:hyperlink r:id="rId119">
        <w:r>
          <w:rPr>
            <w:lang w:val="zh_TW" w:bidi="zh_TW"/>
          </w:rPr>
          <w:rPr>
            <w:color w:val="0000EE"/>
            <w:u w:val="single"/>
          </w:rPr>
          <w:t>撒上22:5</w:t>
        </w:r>
      </w:hyperlink>
      <w:r>
        <w:rPr>
          <w:lang w:val="zh_TW" w:bidi="zh_TW"/>
        </w:rPr>
        <w:t>）。後來，大衛違背神的旨意數點軍兵，迦得便將神所定的懲罰告訴他（</w:t>
      </w:r>
      <w:hyperlink r:id="rId120">
        <w:r>
          <w:rPr>
            <w:lang w:val="zh_TW" w:bidi="zh_TW"/>
          </w:rPr>
          <w:rPr>
            <w:color w:val="0000EE"/>
            <w:u w:val="single"/>
          </w:rPr>
          <w:t>撒下24:11–14</w:t>
        </w:r>
      </w:hyperlink>
      <w:r>
        <w:rPr>
          <w:lang w:val="zh_TW" w:bidi="zh_TW"/>
        </w:rPr>
        <w:t>、</w:t>
      </w:r>
      <w:hyperlink r:id="rId120">
        <w:r>
          <w:rPr>
            <w:lang w:val="zh_TW" w:bidi="zh_TW"/>
          </w:rPr>
          <w:rPr>
            <w:color w:val="0000EE"/>
            <w:u w:val="single"/>
          </w:rPr>
          <w:t>18–19</w:t>
        </w:r>
      </w:hyperlink>
      <w:r>
        <w:rPr>
          <w:lang w:val="zh_TW" w:bidi="zh_TW"/>
        </w:rPr>
        <w:t>；</w:t>
      </w:r>
      <w:hyperlink r:id="rId121">
        <w:r>
          <w:rPr>
            <w:lang w:val="zh_TW" w:bidi="zh_TW"/>
          </w:rPr>
          <w:rPr>
            <w:color w:val="0000EE"/>
            <w:u w:val="single"/>
          </w:rPr>
          <w:t>代上21:9–19</w:t>
        </w:r>
      </w:hyperlink>
      <w:r>
        <w:rPr>
          <w:lang w:val="zh_TW" w:bidi="zh_TW"/>
        </w:rPr>
        <w:t>）。</w:t>
        <w:br/>
      </w:r>
      <w:r>
        <w:rPr>
          <w:lang w:val="zh_TW" w:bidi="zh_TW"/>
        </w:rPr>
        <w:t>迦得也協助了大衛和另一位先知拿單安排聖殿中的敬拜事宜（</w:t>
      </w:r>
      <w:hyperlink r:id="rId122">
        <w:r>
          <w:rPr>
            <w:lang w:val="zh_TW" w:bidi="zh_TW"/>
          </w:rPr>
          <w:rPr>
            <w:color w:val="0000EE"/>
            <w:u w:val="single"/>
          </w:rPr>
          <w:t>代下29:25</w:t>
        </w:r>
      </w:hyperlink>
      <w:r>
        <w:rPr>
          <w:lang w:val="zh_TW" w:bidi="zh_TW"/>
        </w:rPr>
        <w:t>）。他寫下了大衛一生的事蹟，留給後世作記錄（</w:t>
      </w:r>
      <w:hyperlink r:id="rId123">
        <w:r>
          <w:rPr>
            <w:lang w:val="zh_TW" w:bidi="zh_TW"/>
          </w:rPr>
          <w:rPr>
            <w:color w:val="0000EE"/>
            <w:u w:val="single"/>
          </w:rPr>
          <w:t>代上29:29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迦斐託，迦斐託人，迦斐託族</w:t>
      </w:r>
      <w:r>
        <w:rPr>
          <w:lang w:val="zh_TW" w:bidi="zh_TW"/>
        </w:rPr>
      </w:r>
    </w:p>
    <w:p>
      <w:pPr/>
      <w:r>
        <w:rPr>
          <w:lang w:val="zh_TW" w:bidi="zh_TW"/>
        </w:rPr>
      </w:r>
      <w:r>
        <w:rPr>
          <w:lang w:val="zh_TW" w:bidi="zh_TW"/>
        </w:rPr>
        <w:t>地名以及與該地點相關的人名。在「國家列表」中，迦斐託人是含的後裔，被列為埃及的「子孫」 （</w:t>
      </w:r>
      <w:hyperlink r:id="rId124">
        <w:r>
          <w:rPr>
            <w:lang w:val="zh_TW" w:bidi="zh_TW"/>
          </w:rPr>
          <w:rPr>
            <w:color w:val="0000EE"/>
            <w:u w:val="single"/>
          </w:rPr>
          <w:t>創10:13–14</w:t>
        </w:r>
      </w:hyperlink>
      <w:r>
        <w:rPr>
          <w:lang w:val="zh_TW" w:bidi="zh_TW"/>
        </w:rPr>
        <w:t>；</w:t>
      </w:r>
      <w:hyperlink r:id="rId125">
        <w:r>
          <w:rPr>
            <w:lang w:val="zh_TW" w:bidi="zh_TW"/>
          </w:rPr>
          <w:rPr>
            <w:color w:val="0000EE"/>
            <w:u w:val="single"/>
          </w:rPr>
          <w:t>代上1:12</w:t>
        </w:r>
      </w:hyperlink>
      <w:r>
        <w:rPr>
          <w:lang w:val="zh_TW" w:bidi="zh_TW"/>
        </w:rPr>
        <w:t>，和合本譯作「迦斐託人」）。上述經文中，迦斯路希人（Casluhim）是非利士人的祖先。然而，先知書卻稱非利士人是來自迦斐託的殖民者 （</w:t>
      </w:r>
      <w:hyperlink r:id="rId126">
        <w:r>
          <w:rPr>
            <w:lang w:val="zh_TW" w:bidi="zh_TW"/>
          </w:rPr>
          <w:rPr>
            <w:color w:val="0000EE"/>
            <w:u w:val="single"/>
          </w:rPr>
          <w:t>耶47:4</w:t>
        </w:r>
      </w:hyperlink>
      <w:r>
        <w:rPr>
          <w:lang w:val="zh_TW" w:bidi="zh_TW"/>
        </w:rPr>
        <w:t>；見</w:t>
      </w:r>
      <w:hyperlink r:id="rId127">
        <w:r>
          <w:rPr>
            <w:lang w:val="zh_TW" w:bidi="zh_TW"/>
          </w:rPr>
          <w:rPr>
            <w:color w:val="0000EE"/>
            <w:u w:val="single"/>
          </w:rPr>
          <w:t>摩9:7</w:t>
        </w:r>
      </w:hyperlink>
      <w:r>
        <w:rPr>
          <w:lang w:val="zh_TW" w:bidi="zh_TW"/>
        </w:rPr>
        <w:t>）。一些譯者以此為依據，調換</w:t>
      </w:r>
      <w:hyperlink r:id="rId128">
        <w:r>
          <w:rPr>
            <w:lang w:val="zh_TW" w:bidi="zh_TW"/>
          </w:rPr>
          <w:rPr>
            <w:color w:val="0000EE"/>
            <w:u w:val="single"/>
          </w:rPr>
          <w:t>創世記十章14節</w:t>
        </w:r>
      </w:hyperlink>
      <w:r>
        <w:rPr>
          <w:lang w:val="zh_TW" w:bidi="zh_TW"/>
        </w:rPr>
        <w:t>中的順序，並將之翻譯為「迦斐託人，非利士人從中出來」（英文的NEB，譯註：和合本亦採取此法）。其他人則認為，雖然非利士人可能最初是迦斯路希人的殖民百姓，但他們居住的地區主要是被稱為迦斐託人的地區。</w:t>
      </w:r>
    </w:p>
    <w:p>
      <w:pPr/>
      <w:r>
        <w:rPr>
          <w:lang w:val="zh_TW" w:bidi="zh_TW"/>
        </w:rPr>
      </w:r>
      <w:r>
        <w:rPr>
          <w:lang w:val="zh_TW" w:bidi="zh_TW"/>
        </w:rPr>
        <w:t>迦斐託在阿卡德語中被稱為</w:t>
      </w:r>
      <w:r>
        <w:rPr>
          <w:i/>
          <w:lang w:val="zh_TW" w:bidi="zh_TW"/>
        </w:rPr>
        <w:t>Kaptara</w:t>
      </w:r>
      <w:r>
        <w:rPr>
          <w:lang w:val="zh_TW" w:bidi="zh_TW"/>
        </w:rPr>
        <w:t>，在烏加里特語中為</w:t>
      </w:r>
      <w:r>
        <w:rPr>
          <w:i/>
          <w:lang w:val="zh_TW" w:bidi="zh_TW"/>
        </w:rPr>
        <w:t>kptr</w:t>
      </w:r>
      <w:r>
        <w:rPr>
          <w:lang w:val="zh_TW" w:bidi="zh_TW"/>
        </w:rPr>
        <w:t>，在埃及語中為</w:t>
      </w:r>
      <w:r>
        <w:rPr>
          <w:i/>
          <w:lang w:val="zh_TW" w:bidi="zh_TW"/>
        </w:rPr>
        <w:t>Keftiu</w:t>
      </w:r>
      <w:r>
        <w:rPr>
          <w:lang w:val="zh_TW" w:bidi="zh_TW"/>
        </w:rPr>
        <w:t>。這些名稱的使用可以追溯至公元前2200年到公元前1200年左右。埃及的資料特別有助於確認迦斐託就是克里特。另一方面，有一個猶太傳統認為迦斐託人來自加帕多家；七十士譯本將「迦斐託」譯為「加帕多家」，使一些人認為迦斐託是小亞細亞的沿海地區或卡帕索斯島。大概到公元前13世紀，「迦斐託」仍被廣泛用來指代非利士人所出自的愛琴海地區。</w:t>
      </w:r>
    </w:p>
    <w:p>
      <w:pPr/>
      <w:r>
        <w:rPr>
          <w:lang w:val="zh_TW" w:bidi="zh_TW"/>
        </w:rPr>
      </w:r>
      <w:r>
        <w:rPr>
          <w:lang w:val="zh_TW" w:bidi="zh_TW"/>
        </w:rPr>
        <w:t>聖經也提到迦斐託人，是入侵迦薩地區的民族，他們趕出了</w:t>
      </w:r>
      <w:r>
        <w:rPr>
          <w:lang w:val="zh_TW" w:bidi="zh_TW"/>
        </w:rPr>
        <w:t>亞衛人</w:t>
      </w:r>
      <w:r>
        <w:rPr>
          <w:lang w:val="zh_TW" w:bidi="zh_TW"/>
        </w:rPr>
        <w:t>，並在那裡居住（</w:t>
      </w:r>
      <w:hyperlink r:id="rId129">
        <w:r>
          <w:rPr>
            <w:lang w:val="zh_TW" w:bidi="zh_TW"/>
          </w:rPr>
          <w:rPr>
            <w:color w:val="0000EE"/>
            <w:u w:val="single"/>
          </w:rPr>
          <w:t>申2:23</w:t>
        </w:r>
      </w:hyperlink>
      <w:r>
        <w:rPr>
          <w:lang w:val="zh_TW" w:bidi="zh_TW"/>
        </w:rPr>
        <w:t>）。迦斐託人似乎在以色列人過約旦河進迦南之前，就已經在迦薩周圍固定地居住。</w:t>
      </w:r>
      <w:r>
        <w:rPr>
          <w:i/>
          <w:lang w:val="zh_TW" w:bidi="zh_TW"/>
        </w:rPr>
        <w:t>見</w:t>
      </w:r>
      <w:r>
        <w:rPr>
          <w:lang w:val="zh_TW" w:bidi="zh_TW"/>
        </w:rPr>
        <w:t xml:space="preserve"> </w:t>
      </w:r>
      <w:r>
        <w:rPr>
          <w:lang w:val="zh_TW" w:bidi="zh_TW"/>
        </w:rPr>
        <w:t>迦斯路希人，迦斯路希族</w:t>
      </w:r>
      <w:r>
        <w:rPr>
          <w:lang w:val="zh_TW" w:bidi="zh_TW"/>
        </w:rPr>
        <w:t>。</w:t>
      </w:r>
      <w:r>
        <w:rPr>
          <w:lang w:val="zh_TW" w:bidi="zh_TW"/>
        </w:rPr>
      </w:r>
      <w:r>
        <w:rPr>
          <w:lang w:val="zh_TW" w:bidi="zh_TW"/>
        </w:rPr>
      </w:r>
    </w:p>
    <w:p>
      <w:pPr/>
      <w:r>
        <w:rPr>
          <w:lang w:val="zh_TW" w:bidi="zh_TW"/>
        </w:rPr>
      </w:r>
    </w:p>
    <w:p>
      <w:pPr>
        <w:pStyle w:val="Heading2"/>
      </w:pPr>
      <w:r>
        <w:rPr>
          <w:lang w:val="zh_TW" w:bidi="zh_TW"/>
        </w:rPr>
        <w:t>迦含</w:t>
      </w:r>
      <w:r>
        <w:rPr>
          <w:lang w:val="zh_TW" w:bidi="zh_TW"/>
        </w:rPr>
      </w:r>
    </w:p>
    <w:p>
      <w:pPr/>
      <w:r>
        <w:rPr>
          <w:lang w:val="zh_TW" w:bidi="zh_TW"/>
        </w:rPr>
      </w:r>
      <w:r>
        <w:rPr>
          <w:lang w:val="zh_TW" w:bidi="zh_TW"/>
        </w:rPr>
        <w:t>迦含是亞伯拉罕的兄弟拿鶴，與其妾流瑪所生的兒子（</w:t>
      </w:r>
      <w:hyperlink r:id="rId130">
        <w:r>
          <w:rPr>
            <w:lang w:val="zh_TW" w:bidi="zh_TW"/>
          </w:rPr>
          <w:rPr>
            <w:color w:val="0000EE"/>
            <w:u w:val="single"/>
          </w:rPr>
          <w:t>創22:24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迦拉</w:t>
      </w:r>
      <w:r>
        <w:rPr>
          <w:lang w:val="zh_TW" w:bidi="zh_TW"/>
        </w:rPr>
      </w:r>
    </w:p>
    <w:p>
      <w:pPr/>
      <w:r>
        <w:rPr>
          <w:lang w:val="zh_TW" w:bidi="zh_TW"/>
        </w:rPr>
      </w:r>
      <w:r>
        <w:rPr>
          <w:lang w:val="zh_TW" w:bidi="zh_TW"/>
        </w:rPr>
        <w:t>由寧錄建造的亞述古都之一（</w:t>
      </w:r>
      <w:hyperlink r:id="rId131">
        <w:r>
          <w:rPr>
            <w:lang w:val="zh_TW" w:bidi="zh_TW"/>
          </w:rPr>
          <w:rPr>
            <w:color w:val="0000EE"/>
            <w:u w:val="single"/>
          </w:rPr>
          <w:t>創10:11–12</w:t>
        </w:r>
      </w:hyperlink>
      <w:r>
        <w:rPr>
          <w:lang w:val="zh_TW" w:bidi="zh_TW"/>
        </w:rPr>
        <w:t>）。迦拉是古代所稱的名字，現在則稱為尼姆魯德（Nimrud），其位於尼尼微以南24英里（38.6公里）處，地處底格里斯河東岸。該地點由亨利·萊亞德（Henry Layard）於1845年至1849年挖掘，並由伊拉克的不列顛考古學院（British School of Archaeology）於1949年至1964年進行挖掘。該遺址從史前時代到希臘化時代都有人居住。</w:t>
      </w:r>
    </w:p>
    <w:p>
      <w:pPr/>
      <w:r>
        <w:rPr>
          <w:lang w:val="zh_TW" w:bidi="zh_TW"/>
        </w:rPr>
      </w:r>
      <w:r>
        <w:rPr>
          <w:lang w:val="zh_TW" w:bidi="zh_TW"/>
        </w:rPr>
        <w:t>挖掘迦拉的過程中，發現一座大型的階梯金字塔和獻給尼努爾塔（Ninurta ）和納布（Nabu）的神廟、一座由撒縵以色一世（Shalmaneser I）在公元前13世紀建造的大型城堡，以及由亞述那西爾帕二世（Ashurnasirpal II，公元前883–859年）建造的宮殿。撒縵以色三世（Shalmaneser III，公元前858–824年）和以撒‧哈頓（Esarhaddon ，公元前680–669年）的宮殿有部分被清理出土。其它值得注意的發現，包括撒縵以色三世的黑色方尖碑，目前收藏於大英博物館。這座紀念碑對聖經研究頗為重要，因為它記錄了以色列王耶戶向亞述人進貢的情況。</w:t>
      </w:r>
    </w:p>
    <w:p>
      <w:pPr/>
      <w:r>
        <w:rPr>
          <w:lang w:val="zh_TW" w:bidi="zh_TW"/>
        </w:rPr>
      </w:r>
      <w:r>
        <w:rPr>
          <w:lang w:val="zh_TW" w:bidi="zh_TW"/>
        </w:rPr>
        <w:t>提革拉毗列色三世（Tiglath-pileser III，公元前745–727年）和撒珥根二世（Sargon II，公元前721–705年）從迦拉發動對以色列和猶大的攻擊。撒珥根攻佔撒馬利亞。當亞哈斯與提革拉‧毗列色結盟對抗以色列和敘利亞時，提革拉‧毗列色參與猶大的事務（</w:t>
      </w:r>
      <w:hyperlink r:id="rId132">
        <w:r>
          <w:rPr>
            <w:lang w:val="zh_TW" w:bidi="zh_TW"/>
          </w:rPr>
          <w:rPr>
            <w:color w:val="0000EE"/>
            <w:u w:val="single"/>
          </w:rPr>
          <w:t>賽7:1–17</w:t>
        </w:r>
      </w:hyperlink>
      <w:r>
        <w:rPr>
          <w:lang w:val="zh_TW" w:bidi="zh_TW"/>
        </w:rPr>
        <w:t>）。迦拉最終在公元前612年被巴比倫人和米底人摧毀。</w:t>
      </w:r>
      <w:r>
        <w:rPr>
          <w:lang w:val="zh_TW" w:bidi="zh_TW"/>
        </w:rPr>
      </w:r>
      <w:r>
        <w:rPr>
          <w:lang w:val="zh_TW" w:bidi="zh_TW"/>
        </w:rPr>
      </w:r>
    </w:p>
    <w:p>
      <w:pPr/>
      <w:r>
        <w:rPr>
          <w:lang w:val="zh_TW" w:bidi="zh_TW"/>
        </w:rPr>
      </w:r>
    </w:p>
    <w:p>
      <w:pPr>
        <w:pStyle w:val="Heading2"/>
      </w:pPr>
      <w:r>
        <w:rPr>
          <w:lang w:val="zh_TW" w:bidi="zh_TW"/>
        </w:rPr>
        <w:t>迦勒底, 迦勒底人</w:t>
      </w:r>
      <w:r>
        <w:rPr>
          <w:lang w:val="zh_TW" w:bidi="zh_TW"/>
        </w:rPr>
      </w:r>
    </w:p>
    <w:p>
      <w:pPr/>
      <w:r>
        <w:rPr>
          <w:lang w:val="zh_TW" w:bidi="zh_TW"/>
        </w:rPr>
      </w:r>
      <w:r>
        <w:rPr>
          <w:lang w:val="zh_TW" w:bidi="zh_TW"/>
        </w:rPr>
        <w:t>古代美索不達米亞的地區及其上的居民。這個名字來自迦勒底（或Kaldu）部落，這些部落與其他幾個民族，尤其是蘇美爾人和阿卡德人，一同居住在美索不達米亞東南部的巴比倫。舊巴比倫帝國被亞述人融合後，迦勒底人在尼布甲尼撒的領導下掌控局勢，建立了一個新巴比倫帝國，統治近東近一個世紀。被稱為迦勒底的地區也與族長亞伯拉罕有關，他在美索不達米亞的故鄉是「迦勒底的吾珥」（</w:t>
      </w:r>
      <w:hyperlink r:id="rId133">
        <w:r>
          <w:rPr>
            <w:lang w:val="zh_TW" w:bidi="zh_TW"/>
          </w:rPr>
          <w:rPr>
            <w:color w:val="0000EE"/>
            <w:u w:val="single"/>
          </w:rPr>
          <w:t>創11:28</w:t>
        </w:r>
      </w:hyperlink>
      <w:r>
        <w:rPr>
          <w:lang w:val="zh_TW" w:bidi="zh_TW"/>
        </w:rPr>
        <w:t>）。</w:t>
      </w:r>
    </w:p>
    <w:p>
      <w:pPr>
        <w:pStyle w:val="Heading3"/>
      </w:pPr>
      <w:r>
        <w:rPr>
          <w:lang w:val="zh_TW" w:bidi="zh_TW"/>
        </w:rPr>
        <w:t>其地與其人</w:t>
      </w:r>
    </w:p>
    <w:p>
      <w:pPr/>
      <w:r>
        <w:rPr>
          <w:lang w:val="zh_TW" w:bidi="zh_TW"/>
        </w:rPr>
      </w:r>
      <w:r>
        <w:rPr>
          <w:lang w:val="zh_TW" w:bidi="zh_TW"/>
        </w:rPr>
        <w:t>直到公元前八世紀末，迦勒底僅指巴比倫南部的一小塊領土。在100年內，經過迅速而成功的權力爭奪，它擴展至整個巴比倫。當時，迦勒底包括從巴格達到波斯灣的底格里斯河的地區，並沿幼發拉底河一直延伸至希特城（Hit）。雖然迦勒底通常被認為位於底格里斯河和幼發拉底河之間，但它延伸到東方的底格里斯河和平原之間的賽格羅斯山脈（ Zagros Mountains），並包括一些幼發拉底河以西的土地。阿拉伯曠野構成其西部邊界。迦勒底的寬度不超過40英里（64.4公里），面積約為8000平方英里（12872平方公里），大約相當於新澤西州的大小。在今天的地圖上，迦勒底位於伊拉克境內，其西南端與科威特王國接壤。</w:t>
      </w:r>
    </w:p>
    <w:p>
      <w:pPr>
        <w:pStyle w:val="Heading3"/>
      </w:pPr>
      <w:r>
        <w:rPr>
          <w:lang w:val="zh_TW" w:bidi="zh_TW"/>
        </w:rPr>
        <w:t>歷史</w:t>
      </w:r>
    </w:p>
    <w:p>
      <w:pPr/>
      <w:r>
        <w:rPr>
          <w:lang w:val="zh_TW" w:bidi="zh_TW"/>
        </w:rPr>
      </w:r>
      <w:r>
        <w:rPr>
          <w:lang w:val="zh_TW" w:bidi="zh_TW"/>
        </w:rPr>
        <w:t>首次記載迦勒底人的，是在亞述王亞述拿色帕二世（公元前885–860）的編年史，這使得一些權威人士推測他們大約在公元前1000年進入巴比倫。迦勒底人通常與閃族的亞蘭部落聯繫在一起（雖然並不相同），這些部落不斷從西部沙漠推進到美索不達米亞。他們主要定居在巴比倫的南端，波斯灣的北端，也許在亞述編年史提到他們之前的幾個世紀，他們就已經在當地定居。</w:t>
      </w:r>
    </w:p>
    <w:p>
      <w:pPr/>
      <w:r>
        <w:rPr>
          <w:lang w:val="zh_TW" w:bidi="zh_TW"/>
        </w:rPr>
      </w:r>
      <w:hyperlink r:id="rId134">
        <w:r>
          <w:rPr>
            <w:lang w:val="zh_TW" w:bidi="zh_TW"/>
          </w:rPr>
          <w:rPr>
            <w:color w:val="0000EE"/>
            <w:u w:val="single"/>
          </w:rPr>
          <w:t>約伯記一章17節</w:t>
        </w:r>
      </w:hyperlink>
      <w:r>
        <w:rPr>
          <w:lang w:val="zh_TW" w:bidi="zh_TW"/>
        </w:rPr>
        <w:t>提到三隊迦勒底人襲擊約伯的駱駝和僕人，可能是在以東或北阿拉伯附近。他們在這些地區出現，不一定意味著他們住在附近，因為來自巴比倫（示拿）和以攔的軍隊，早在幾個世紀前就遠征到巴勒斯坦地區（</w:t>
      </w:r>
      <w:hyperlink r:id="rId135">
        <w:r>
          <w:rPr>
            <w:lang w:val="zh_TW" w:bidi="zh_TW"/>
          </w:rPr>
          <w:rPr>
            <w:color w:val="0000EE"/>
            <w:u w:val="single"/>
          </w:rPr>
          <w:t>創14:1–2</w:t>
        </w:r>
      </w:hyperlink>
      <w:r>
        <w:rPr>
          <w:lang w:val="zh_TW" w:bidi="zh_TW"/>
        </w:rPr>
        <w:t>）。</w:t>
      </w:r>
    </w:p>
    <w:p>
      <w:pPr>
        <w:pStyle w:val="Heading4"/>
      </w:pPr>
      <w:r>
        <w:rPr>
          <w:lang w:val="zh_TW" w:bidi="zh_TW"/>
        </w:rPr>
        <w:t>面對亞述的統治</w:t>
      </w:r>
    </w:p>
    <w:p>
      <w:pPr/>
      <w:r>
        <w:rPr>
          <w:lang w:val="zh_TW" w:bidi="zh_TW"/>
        </w:rPr>
      </w:r>
      <w:r>
        <w:rPr>
          <w:lang w:val="zh_TW" w:bidi="zh_TW"/>
        </w:rPr>
        <w:t>迦勒底人住在極南的沼澤和湖泊旁，保持高度的獨立性，即使在亞述的統治觸及他們之時也是如此。入侵的軍隊在迦勒底的沼澤中很難行動。因此，迦勒底人拒絕向亞述政府支付稅款或提供任何形式的服務。當亞述人試圖限制迦勒底人的自由時，他們就轉向游擊戰和政治策略。他們會根據情況迅速無視條約或改變聯盟。在亞述的統治下，雖然巴比倫城市的本地居民普遍滿意，但迦勒底人卻成為民族獨立運動的領導者。250年來，亞述人在維持他們的統治時，不得不應對迦勒底人不斷嘗試尋求自治、發揮影響的做法。</w:t>
      </w:r>
    </w:p>
    <w:p>
      <w:pPr/>
      <w:r>
        <w:rPr>
          <w:lang w:val="zh_TW" w:bidi="zh_TW"/>
        </w:rPr>
      </w:r>
      <w:r>
        <w:rPr>
          <w:lang w:val="zh_TW" w:bidi="zh_TW"/>
        </w:rPr>
        <w:t>最後，在公元前721年，迦勒底領袖瑪爾杜克亞巴拉伊丁拿二世（Marduk-apla-iddina II，在</w:t>
      </w:r>
      <w:hyperlink r:id="rId136">
        <w:r>
          <w:rPr>
            <w:lang w:val="zh_TW" w:bidi="zh_TW"/>
          </w:rPr>
          <w:rPr>
            <w:color w:val="0000EE"/>
            <w:u w:val="single"/>
          </w:rPr>
          <w:t>王下20:12</w:t>
        </w:r>
      </w:hyperlink>
      <w:r>
        <w:rPr>
          <w:lang w:val="zh_TW" w:bidi="zh_TW"/>
        </w:rPr>
        <w:t>和</w:t>
      </w:r>
      <w:hyperlink r:id="rId137">
        <w:r>
          <w:rPr>
            <w:lang w:val="zh_TW" w:bidi="zh_TW"/>
          </w:rPr>
          <w:rPr>
            <w:color w:val="0000EE"/>
            <w:u w:val="single"/>
          </w:rPr>
          <w:t>賽39:1</w:t>
        </w:r>
      </w:hyperlink>
      <w:r>
        <w:rPr>
          <w:lang w:val="zh_TW" w:bidi="zh_TW"/>
        </w:rPr>
        <w:t>中被稱為米羅達‧巴拉但，他曾派遣使節到猶大王希西家那裡）進入巴比倫並登上巴比倫的王位，這個位置長期以來由亞述王任命。他狡猾且足智多謀，成功地坐在王位10年之久，直到被亞述的撒珥根二世驅逐回自己的南部領土。公元前705年撒珥根去世後，他再次登上王位，但被新的亞述王西拿基立擊敗，西拿基立摧毀了巴比倫，作為對迦勒底人及其盟友的教訓。</w:t>
      </w:r>
    </w:p>
    <w:p>
      <w:pPr/>
      <w:r>
        <w:rPr>
          <w:lang w:val="zh_TW" w:bidi="zh_TW"/>
        </w:rPr>
      </w:r>
      <w:r>
        <w:rPr>
          <w:lang w:val="zh_TW" w:bidi="zh_TW"/>
        </w:rPr>
        <w:t>西拿基立的兒子和繼任者以撒‧哈頓對巴比倫人採取和解政策，重建了他們的首都，這一舉動有效平息迦勒底人的騷動，並開展一個持續超過30年的和平時期。最後一次不成功的叛亂，發生在亞述巴尼拔統治時期，實際上是由亞述巴尼拔的兄弟煽動的。亞述巴尼拔任命了他的兄弟為巴比倫王。迦勒底人欣然加入叛亂，叛亂在公元前648年被鎮壓。</w:t>
      </w:r>
    </w:p>
    <w:p>
      <w:pPr>
        <w:pStyle w:val="Heading4"/>
      </w:pPr>
      <w:r>
        <w:rPr>
          <w:lang w:val="zh_TW" w:bidi="zh_TW"/>
        </w:rPr>
        <w:t>新巴比倫帝國</w:t>
      </w:r>
    </w:p>
    <w:p>
      <w:pPr/>
      <w:r>
        <w:rPr>
          <w:lang w:val="zh_TW" w:bidi="zh_TW"/>
        </w:rPr>
      </w:r>
      <w:r>
        <w:rPr>
          <w:lang w:val="zh_TW" w:bidi="zh_TW"/>
        </w:rPr>
        <w:t>二十年後，當亞述巴尼拔去世時，亞述的權力急劇衰退。尼布卜拉撒（Nabopolassar），一位迦勒底總督，抓住機會將亞述人趕出巴比倫。他於公元前625年成為巴比倫王。與米底人結盟後，巴比倫人繼續摧毀亞述帝國，並於公元前614年和612年分別攻陷亞述的首都以及尼尼微。他們與米底人瓜分了被征服的土地，並吞併底格里斯河以西和以南的亞述地區，建立新的巴比倫帝國。（漢謨拉比屬於第一個巴比倫帝國時期，第一個帝國早在一千多年前就已經興盛繁榮。）在整個近東地區，迦勒底和巴比倫成為同義詞。</w:t>
      </w:r>
    </w:p>
    <w:p>
      <w:pPr/>
      <w:r>
        <w:rPr>
          <w:lang w:val="zh_TW" w:bidi="zh_TW"/>
        </w:rPr>
      </w:r>
      <w:r>
        <w:rPr>
          <w:lang w:val="zh_TW" w:bidi="zh_TW"/>
        </w:rPr>
        <w:t>在尼布卜拉撒的兒子尼布甲尼撒二世漫長而輝煌的統治期間，帝國達到了頂峰。作為王儲，他在公元前605年於迦基米施對埃及人取得決定性的勝利（</w:t>
      </w:r>
      <w:hyperlink r:id="rId138">
        <w:r>
          <w:rPr>
            <w:lang w:val="zh_TW" w:bidi="zh_TW"/>
          </w:rPr>
          <w:rPr>
            <w:color w:val="0000EE"/>
            <w:u w:val="single"/>
          </w:rPr>
          <w:t>代下35:20</w:t>
        </w:r>
      </w:hyperlink>
      <w:r>
        <w:rPr>
          <w:lang w:val="zh_TW" w:bidi="zh_TW"/>
        </w:rPr>
        <w:t>中提到此戰役），這有效地確立巴比倫在近東的權力（見</w:t>
      </w:r>
      <w:hyperlink r:id="rId139">
        <w:r>
          <w:rPr>
            <w:lang w:val="zh_TW" w:bidi="zh_TW"/>
          </w:rPr>
          <w:rPr>
            <w:color w:val="0000EE"/>
            <w:u w:val="single"/>
          </w:rPr>
          <w:t>王下24:7</w:t>
        </w:r>
      </w:hyperlink>
      <w:r>
        <w:rPr>
          <w:lang w:val="zh_TW" w:bidi="zh_TW"/>
        </w:rPr>
        <w:t>）。同年，南國猶大成為巴比倫的附庸國。尼布甲尼撒迫使約雅敬王臣服，將聖殿中最珍貴的物品帶到巴比倫的聖殿，並將猶大的傑出領袖和青年擄走（</w:t>
      </w:r>
      <w:hyperlink r:id="rId140">
        <w:r>
          <w:rPr>
            <w:lang w:val="zh_TW" w:bidi="zh_TW"/>
          </w:rPr>
          <w:rPr>
            <w:color w:val="0000EE"/>
            <w:u w:val="single"/>
          </w:rPr>
          <w:t>王下24:1</w:t>
        </w:r>
      </w:hyperlink>
      <w:r>
        <w:rPr>
          <w:lang w:val="zh_TW" w:bidi="zh_TW"/>
        </w:rPr>
        <w:t>；</w:t>
      </w:r>
      <w:hyperlink r:id="rId141">
        <w:r>
          <w:rPr>
            <w:lang w:val="zh_TW" w:bidi="zh_TW"/>
          </w:rPr>
          <w:rPr>
            <w:color w:val="0000EE"/>
            <w:u w:val="single"/>
          </w:rPr>
          <w:t>代下36:5–7</w:t>
        </w:r>
      </w:hyperlink>
      <w:r>
        <w:rPr>
          <w:lang w:val="zh_TW" w:bidi="zh_TW"/>
        </w:rPr>
        <w:t>；</w:t>
      </w:r>
      <w:hyperlink r:id="rId142">
        <w:r>
          <w:rPr>
            <w:lang w:val="zh_TW" w:bidi="zh_TW"/>
          </w:rPr>
          <w:rPr>
            <w:color w:val="0000EE"/>
            <w:u w:val="single"/>
          </w:rPr>
          <w:t>但1:1–4</w:t>
        </w:r>
      </w:hyperlink>
      <w:r>
        <w:rPr>
          <w:lang w:val="zh_TW" w:bidi="zh_TW"/>
        </w:rPr>
        <w:t>）。幾年後，猶大在埃及的煽動下反叛，迦勒底軍隊於公元前597年攻陷耶路撒冷。猶大的新王約雅斤在那時被廢黜，並且更多領袖被擄走（</w:t>
      </w:r>
      <w:hyperlink r:id="rId143">
        <w:r>
          <w:rPr>
            <w:lang w:val="zh_TW" w:bidi="zh_TW"/>
          </w:rPr>
          <w:rPr>
            <w:color w:val="0000EE"/>
            <w:u w:val="single"/>
          </w:rPr>
          <w:t>王下24:8–16</w:t>
        </w:r>
      </w:hyperlink>
      <w:r>
        <w:rPr>
          <w:lang w:val="zh_TW" w:bidi="zh_TW"/>
        </w:rPr>
        <w:t>）。公元前594年，由迦勒底人任命的王（西底家）發動的第二次反叛，導致第三次入侵，公元前586年耶路撒冷被毀，猶大大多數百姓被擄（</w:t>
      </w:r>
      <w:hyperlink r:id="rId144">
        <w:r>
          <w:rPr>
            <w:lang w:val="zh_TW" w:bidi="zh_TW"/>
          </w:rPr>
          <w:rPr>
            <w:color w:val="0000EE"/>
            <w:u w:val="single"/>
          </w:rPr>
          <w:t>王下24:20–25:12</w:t>
        </w:r>
      </w:hyperlink>
      <w:r>
        <w:rPr>
          <w:lang w:val="zh_TW" w:bidi="zh_TW"/>
        </w:rPr>
        <w:t>；</w:t>
      </w:r>
      <w:hyperlink r:id="rId145">
        <w:r>
          <w:rPr>
            <w:lang w:val="zh_TW" w:bidi="zh_TW"/>
          </w:rPr>
          <w:rPr>
            <w:color w:val="0000EE"/>
            <w:u w:val="single"/>
          </w:rPr>
          <w:t>代下36:11–21</w:t>
        </w:r>
      </w:hyperlink>
      <w:r>
        <w:rPr>
          <w:lang w:val="zh_TW" w:bidi="zh_TW"/>
        </w:rPr>
        <w:t>）。尼布甲尼撒用從這些戰利品和在其他征服中獲得的戰利品，將巴比倫建成了古代世界最耀眼的城市之一。他的工程包括空中花園（古代世界七大奇蹟之一）、伊什塔爾門，以及一條長達17英里（27公里）的外牆，用於城市防禦。他因這些成就而來的驕傲，最終引來了神的審判（</w:t>
      </w:r>
      <w:hyperlink r:id="rId146">
        <w:r>
          <w:rPr>
            <w:lang w:val="zh_TW" w:bidi="zh_TW"/>
          </w:rPr>
          <w:rPr>
            <w:color w:val="0000EE"/>
            <w:u w:val="single"/>
          </w:rPr>
          <w:t>但4:30–33</w:t>
        </w:r>
      </w:hyperlink>
      <w:r>
        <w:rPr>
          <w:lang w:val="zh_TW" w:bidi="zh_TW"/>
        </w:rPr>
        <w:t>）。</w:t>
      </w:r>
    </w:p>
    <w:p>
      <w:pPr/>
      <w:r>
        <w:rPr>
          <w:lang w:val="zh_TW" w:bidi="zh_TW"/>
        </w:rPr>
      </w:r>
      <w:r>
        <w:rPr>
          <w:lang w:val="zh_TW" w:bidi="zh_TW"/>
        </w:rPr>
        <w:t>尼布甲尼撒的繼任者是他的兒子阿美爾—馬爾杜克（Amel-marduk，在</w:t>
      </w:r>
      <w:hyperlink r:id="rId147">
        <w:r>
          <w:rPr>
            <w:lang w:val="zh_TW" w:bidi="zh_TW"/>
          </w:rPr>
          <w:rPr>
            <w:color w:val="0000EE"/>
            <w:u w:val="single"/>
          </w:rPr>
          <w:t>王下25:27</w:t>
        </w:r>
      </w:hyperlink>
      <w:r>
        <w:rPr>
          <w:lang w:val="zh_TW" w:bidi="zh_TW"/>
        </w:rPr>
        <w:t>和</w:t>
      </w:r>
      <w:hyperlink r:id="rId148">
        <w:r>
          <w:rPr>
            <w:lang w:val="zh_TW" w:bidi="zh_TW"/>
          </w:rPr>
          <w:rPr>
            <w:color w:val="0000EE"/>
            <w:u w:val="single"/>
          </w:rPr>
          <w:t>耶52:31</w:t>
        </w:r>
      </w:hyperlink>
      <w:r>
        <w:rPr>
          <w:lang w:val="zh_TW" w:bidi="zh_TW"/>
        </w:rPr>
        <w:t>中稱為以未‧米羅達，他因恩待被擄的約雅斤王而被記住）。兩年後，他在由他的</w:t>
      </w:r>
      <w:r>
        <w:rPr>
          <w:lang w:val="zh_TW" w:bidi="zh_TW"/>
        </w:rPr>
        <w:t>姐夫（或是妹夫）</w:t>
      </w:r>
      <w:r>
        <w:rPr>
          <w:lang w:val="zh_TW" w:bidi="zh_TW"/>
        </w:rPr>
        <w:t>尼甲沙利薛（Nergal-shar-usur，</w:t>
      </w:r>
      <w:hyperlink r:id="rId149">
        <w:r>
          <w:rPr>
            <w:lang w:val="zh_TW" w:bidi="zh_TW"/>
          </w:rPr>
          <w:rPr>
            <w:color w:val="0000EE"/>
            <w:u w:val="single"/>
          </w:rPr>
          <w:t>耶39:3</w:t>
        </w:r>
      </w:hyperlink>
      <w:r>
        <w:rPr>
          <w:lang w:val="zh_TW" w:bidi="zh_TW"/>
        </w:rPr>
        <w:t>）領導的武裝叛亂中被殺，尼甲沙利薛試圖建立自己的王朝。經過四年的統治後，尼甲沙利薛的兒子繼位，但僅僅幾個月後就被篡位者拿波尼度推翻。</w:t>
      </w:r>
    </w:p>
    <w:p>
      <w:pPr>
        <w:pStyle w:val="Heading4"/>
      </w:pPr>
      <w:r>
        <w:rPr>
          <w:lang w:val="zh_TW" w:bidi="zh_TW"/>
        </w:rPr>
        <w:t>巴比倫的衰敗</w:t>
      </w:r>
    </w:p>
    <w:p>
      <w:pPr/>
      <w:r>
        <w:rPr>
          <w:lang w:val="zh_TW" w:bidi="zh_TW"/>
        </w:rPr>
      </w:r>
      <w:r>
        <w:rPr>
          <w:lang w:val="zh_TW" w:bidi="zh_TW"/>
        </w:rPr>
        <w:t>拿波尼度是迦勒底王朝的最後一位君主，他的即位得到許多巴比倫官員支持。他們看到昔日的盟友米底人逐漸成為競爭對手，並認為拿波尼度是足以應對威脅的強大統治者。不論他是否強大，他試圖改革巴比倫宗教的努力極不受歡迎，而他加強經濟的努力也未能成功。這兩個事實使得巴比倫成為拿波尼度不喜歡的居所；在他長時間離開首都的期間，他任命兒子伯沙撒為共同攝政者。（伯沙撒的地位，解釋了為什麼他在舊約但以理書中被描述為巴比倫的王，以及為什麼在</w:t>
      </w:r>
      <w:hyperlink r:id="rId150">
        <w:r>
          <w:rPr>
            <w:lang w:val="zh_TW" w:bidi="zh_TW"/>
          </w:rPr>
          <w:rPr>
            <w:color w:val="0000EE"/>
            <w:u w:val="single"/>
          </w:rPr>
          <w:t>但以理書五章7節</w:t>
        </w:r>
      </w:hyperlink>
      <w:r>
        <w:rPr>
          <w:lang w:val="zh_TW" w:bidi="zh_TW"/>
        </w:rPr>
        <w:t>中，他只能讓但以理在「</w:t>
      </w:r>
      <w:r>
        <w:rPr>
          <w:lang w:val="zh_TW" w:bidi="zh_TW"/>
        </w:rPr>
        <w:t>國中位列第三</w:t>
      </w:r>
      <w:r>
        <w:rPr>
          <w:lang w:val="zh_TW" w:bidi="zh_TW"/>
        </w:rPr>
        <w:t>」。）</w:t>
      </w:r>
    </w:p>
    <w:p>
      <w:pPr/>
      <w:r>
        <w:rPr>
          <w:lang w:val="zh_TW" w:bidi="zh_TW"/>
        </w:rPr>
      </w:r>
      <w:r>
        <w:rPr>
          <w:lang w:val="zh_TW" w:bidi="zh_TW"/>
        </w:rPr>
        <w:t>當伯沙撒處理政府事務時，著名的「不祥之兆」事件（writing on the wall，牆上寫字）發生了，預示著巴比倫的滅亡（</w:t>
      </w:r>
      <w:hyperlink r:id="rId151">
        <w:r>
          <w:rPr>
            <w:lang w:val="zh_TW" w:bidi="zh_TW"/>
          </w:rPr>
          <w:rPr>
            <w:color w:val="0000EE"/>
            <w:u w:val="single"/>
          </w:rPr>
          <w:t>但5</w:t>
        </w:r>
      </w:hyperlink>
      <w:r>
        <w:rPr>
          <w:lang w:val="zh_TW" w:bidi="zh_TW"/>
        </w:rPr>
        <w:t>）。事實上，以蘭人已經在攻擊帝國的東翼。北方波斯的傳聞使拿波尼度及時回到巴比倫，正好趕上波斯王賽魯士大帝的入侵。賽魯士不費一兵一卒就佔領了巴比倫，結束迦勒底的勢力和新巴比倫帝國。</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占星術</w:t>
      </w:r>
      <w:r>
        <w:rPr>
          <w:lang w:val="zh_TW" w:bidi="zh_TW"/>
        </w:rPr>
        <w:t>；</w:t>
      </w:r>
      <w:r>
        <w:rPr>
          <w:lang w:val="zh_TW" w:bidi="zh_TW"/>
        </w:rPr>
        <w:t>巴比倫，巴比倫人</w:t>
      </w:r>
      <w:r>
        <w:rPr>
          <w:lang w:val="zh_TW" w:bidi="zh_TW"/>
        </w:rPr>
        <w:t>；</w:t>
      </w:r>
      <w:r>
        <w:rPr>
          <w:lang w:val="zh_TW" w:bidi="zh_TW"/>
        </w:rPr>
        <w:t>但以理書</w:t>
      </w:r>
      <w:r>
        <w:rPr>
          <w:lang w:val="zh_TW" w:bidi="zh_TW"/>
        </w:rPr>
        <w:t>；</w:t>
      </w:r>
      <w:r>
        <w:rPr>
          <w:lang w:val="zh_TW" w:bidi="zh_TW"/>
        </w:rPr>
        <w:t>猶太人的散居者</w:t>
      </w:r>
      <w:r>
        <w:rPr>
          <w:lang w:val="zh_TW" w:bidi="zh_TW"/>
        </w:rPr>
        <w:t>；</w:t>
      </w:r>
      <w:r>
        <w:rPr>
          <w:lang w:val="zh_TW" w:bidi="zh_TW"/>
        </w:rPr>
        <w:t>尼布甲尼撒，尼布甲尼撒</w:t>
      </w:r>
      <w:r>
        <w:rPr>
          <w:lang w:val="zh_TW" w:bidi="zh_TW"/>
        </w:rPr>
        <w:t>；</w:t>
      </w:r>
      <w:r>
        <w:rPr>
          <w:lang w:val="zh_TW" w:bidi="zh_TW"/>
        </w:rPr>
        <w:t>吾珥（地點）</w:t>
      </w:r>
      <w:r>
        <w:rPr>
          <w:lang w:val="zh_TW" w:bidi="zh_TW"/>
        </w:rPr>
        <w:t>。</w:t>
      </w:r>
      <w:r>
        <w:rPr>
          <w:lang w:val="zh_TW" w:bidi="zh_TW"/>
        </w:rPr>
      </w:r>
      <w:r>
        <w:rPr>
          <w:lang w:val="zh_TW" w:bidi="zh_TW"/>
        </w:rPr>
      </w:r>
    </w:p>
    <w:p>
      <w:pPr/>
      <w:r>
        <w:rPr>
          <w:lang w:val="zh_TW" w:bidi="zh_TW"/>
        </w:rPr>
      </w:r>
    </w:p>
    <w:p>
      <w:pPr>
        <w:pStyle w:val="Heading2"/>
      </w:pPr>
      <w:r>
        <w:rPr>
          <w:lang w:val="zh_TW" w:bidi="zh_TW"/>
        </w:rPr>
        <w:t>迦勒挪</w:t>
      </w:r>
      <w:r>
        <w:rPr>
          <w:lang w:val="zh_TW" w:bidi="zh_TW"/>
        </w:rPr>
      </w:r>
    </w:p>
    <w:p>
      <w:pPr/>
      <w:r>
        <w:rPr>
          <w:lang w:val="zh_TW" w:bidi="zh_TW"/>
        </w:rPr>
      </w:r>
      <w:r>
        <w:rPr>
          <w:lang w:val="zh_TW" w:bidi="zh_TW"/>
        </w:rPr>
        <w:t>1. 巴比倫的城市（</w:t>
      </w:r>
      <w:hyperlink r:id="rId152">
        <w:r>
          <w:rPr>
            <w:lang w:val="zh_TW" w:bidi="zh_TW"/>
          </w:rPr>
          <w:rPr>
            <w:color w:val="0000EE"/>
            <w:u w:val="single"/>
          </w:rPr>
          <w:t>創10:10，</w:t>
        </w:r>
      </w:hyperlink>
      <w:r>
        <w:rPr>
          <w:lang w:val="zh_TW" w:bidi="zh_TW"/>
        </w:rPr>
        <w:t>和合本譯作甲尼）。</w:t>
      </w:r>
    </w:p>
    <w:p>
      <w:pPr/>
      <w:r>
        <w:rPr>
          <w:lang w:val="zh_TW" w:bidi="zh_TW"/>
        </w:rPr>
      </w:r>
      <w:r>
        <w:rPr>
          <w:lang w:val="zh_TW" w:bidi="zh_TW"/>
        </w:rPr>
        <w:t>2. 人們認為該城市即為</w:t>
      </w:r>
      <w:r>
        <w:rPr>
          <w:lang w:val="zh_TW" w:bidi="zh_TW"/>
        </w:rPr>
        <w:t>谷拉尼（</w:t>
      </w:r>
      <w:r>
        <w:rPr>
          <w:lang w:val="zh_TW" w:bidi="zh_TW"/>
        </w:rPr>
        <w:t>Kullani, Kullan Koy），位於敘利亞北部的艾列波（Aleppo）以北約20英里（32.2公里）。這種位於北方的看法在</w:t>
      </w:r>
      <w:hyperlink r:id="rId153">
        <w:r>
          <w:rPr>
            <w:lang w:val="zh_TW" w:bidi="zh_TW"/>
          </w:rPr>
          <w:rPr>
            <w:color w:val="0000EE"/>
            <w:u w:val="single"/>
          </w:rPr>
          <w:t>以賽亞書十章9節</w:t>
        </w:r>
      </w:hyperlink>
      <w:r>
        <w:rPr>
          <w:lang w:val="zh_TW" w:bidi="zh_TW"/>
        </w:rPr>
        <w:t>有所暗示，迦勒挪（Calno）與迦基米施同時出現，後者位於東北方約50英里（80.5公里）處；這在</w:t>
      </w:r>
      <w:hyperlink r:id="rId154">
        <w:r>
          <w:rPr>
            <w:lang w:val="zh_TW" w:bidi="zh_TW"/>
          </w:rPr>
          <w:rPr>
            <w:color w:val="0000EE"/>
            <w:u w:val="single"/>
          </w:rPr>
          <w:t>阿摩司書六章2節</w:t>
        </w:r>
      </w:hyperlink>
      <w:r>
        <w:rPr>
          <w:lang w:val="zh_TW" w:bidi="zh_TW"/>
        </w:rPr>
        <w:t>的經文也有所暗示（注意從北到南的進程——甲尼察、哈馬、迦特）。</w:t>
      </w:r>
      <w:hyperlink r:id="rId155">
        <w:r>
          <w:rPr>
            <w:lang w:val="zh_TW" w:bidi="zh_TW"/>
          </w:rPr>
          <w:rPr>
            <w:color w:val="0000EE"/>
            <w:u w:val="single"/>
          </w:rPr>
          <w:t>以西結書二十七章23節</w:t>
        </w:r>
      </w:hyperlink>
      <w:r>
        <w:rPr>
          <w:lang w:val="zh_TW" w:bidi="zh_TW"/>
        </w:rPr>
        <w:t>的干尼似乎是指大致相同的地區，可能與迦勒挪有關。谷拉尼於公元前741年被亞述王提革拉‧毗列色二世攻佔。</w:t>
      </w:r>
      <w:r>
        <w:rPr>
          <w:lang w:val="zh_TW" w:bidi="zh_TW"/>
        </w:rPr>
      </w:r>
      <w:r>
        <w:rPr>
          <w:lang w:val="zh_TW" w:bidi="zh_TW"/>
        </w:rPr>
      </w:r>
    </w:p>
    <w:p>
      <w:pPr/>
      <w:r>
        <w:rPr>
          <w:lang w:val="zh_TW" w:bidi="zh_TW"/>
        </w:rPr>
      </w:r>
    </w:p>
    <w:p>
      <w:pPr>
        <w:pStyle w:val="Heading2"/>
      </w:pPr>
      <w:r>
        <w:rPr>
          <w:lang w:val="zh_TW" w:bidi="zh_TW"/>
        </w:rPr>
        <w:t>迦累得</w:t>
      </w:r>
      <w:r>
        <w:rPr>
          <w:lang w:val="zh_TW" w:bidi="zh_TW"/>
        </w:rPr>
      </w:r>
    </w:p>
    <w:p>
      <w:pPr/>
      <w:r>
        <w:rPr>
          <w:lang w:val="zh_TW" w:bidi="zh_TW"/>
        </w:rPr>
      </w:r>
      <w:r>
        <w:rPr>
          <w:lang w:val="zh_TW" w:bidi="zh_TW"/>
        </w:rPr>
        <w:t>這個名稱的字面意思是「見證之堆」。雅各為一個石堆命名為此名，作為他與岳父拉班立下友好之約的見證；拉班則稱這石堆為伊迦爾‧撒哈杜他（</w:t>
      </w:r>
      <w:hyperlink r:id="rId156">
        <w:r>
          <w:rPr>
            <w:lang w:val="zh_TW" w:bidi="zh_TW"/>
          </w:rPr>
          <w:rPr>
            <w:color w:val="0000EE"/>
            <w:u w:val="single"/>
          </w:rPr>
          <w:t>創31:47–48</w:t>
        </w:r>
      </w:hyperlink>
      <w:r>
        <w:rPr>
          <w:lang w:val="zh_TW" w:bidi="zh_TW"/>
        </w:rPr>
        <w:t>）。迦累得的確切位置已不可考。不要將迦累得與基列混淆。基列是約旦河東一帶地區的名稱。</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57">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58">
        <w:r>
          <w:rPr>
            <w:lang w:val="zh_TW" w:bidi="zh_TW"/>
          </w:rPr>
          <w:rPr>
            <w:color w:val="0000EE"/>
            <w:u w:val="single"/>
          </w:rPr>
          <w:t>民13:29</w:t>
        </w:r>
      </w:hyperlink>
      <w:r>
        <w:rPr>
          <w:lang w:val="zh_TW" w:bidi="zh_TW"/>
        </w:rPr>
        <w:t>；</w:t>
      </w:r>
      <w:hyperlink r:id="rId159">
        <w:r>
          <w:rPr>
            <w:lang w:val="zh_TW" w:bidi="zh_TW"/>
          </w:rPr>
          <w:rPr>
            <w:color w:val="0000EE"/>
            <w:u w:val="single"/>
          </w:rPr>
          <w:t>書5:1，</w:t>
        </w:r>
      </w:hyperlink>
      <w:hyperlink r:id="rId160">
        <w:r>
          <w:rPr>
            <w:lang w:val="zh_TW" w:bidi="zh_TW"/>
          </w:rPr>
          <w:rPr>
            <w:color w:val="0000EE"/>
            <w:u w:val="single"/>
          </w:rPr>
          <w:t>7:9</w:t>
        </w:r>
      </w:hyperlink>
      <w:r>
        <w:rPr>
          <w:lang w:val="zh_TW" w:bidi="zh_TW"/>
        </w:rPr>
        <w:t>；</w:t>
      </w:r>
      <w:hyperlink r:id="rId161">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62">
        <w:r>
          <w:rPr>
            <w:lang w:val="zh_TW" w:bidi="zh_TW"/>
          </w:rPr>
          <w:rPr>
            <w:color w:val="0000EE"/>
            <w:u w:val="single"/>
          </w:rPr>
          <w:t>創12:5–6，</w:t>
        </w:r>
      </w:hyperlink>
      <w:hyperlink r:id="rId163">
        <w:r>
          <w:rPr>
            <w:lang w:val="zh_TW" w:bidi="zh_TW"/>
          </w:rPr>
          <w:rPr>
            <w:color w:val="0000EE"/>
            <w:u w:val="single"/>
          </w:rPr>
          <w:t>15:18–21，</w:t>
        </w:r>
      </w:hyperlink>
      <w:hyperlink r:id="rId164">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65">
        <w:r>
          <w:rPr>
            <w:lang w:val="zh_TW" w:bidi="zh_TW"/>
          </w:rPr>
          <w:rPr>
            <w:color w:val="0000EE"/>
            <w:u w:val="single"/>
          </w:rPr>
          <w:t>太15:21–22；</w:t>
        </w:r>
      </w:hyperlink>
      <w:hyperlink r:id="rId166">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67">
        <w:r>
          <w:rPr>
            <w:lang w:val="zh_TW" w:bidi="zh_TW"/>
          </w:rPr>
          <w:rPr>
            <w:color w:val="0000EE"/>
            <w:u w:val="single"/>
          </w:rPr>
          <w:t>出23:24，</w:t>
        </w:r>
      </w:hyperlink>
      <w:hyperlink r:id="rId168">
        <w:r>
          <w:rPr>
            <w:lang w:val="zh_TW" w:bidi="zh_TW"/>
          </w:rPr>
          <w:rPr>
            <w:color w:val="0000EE"/>
            <w:u w:val="single"/>
          </w:rPr>
          <w:t>34:13–16</w:t>
        </w:r>
      </w:hyperlink>
      <w:r>
        <w:rPr>
          <w:lang w:val="zh_TW" w:bidi="zh_TW"/>
        </w:rPr>
        <w:t>；</w:t>
      </w:r>
      <w:hyperlink r:id="rId169">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70">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71">
        <w:r>
          <w:rPr>
            <w:lang w:val="zh_TW" w:bidi="zh_TW"/>
          </w:rPr>
          <w:rPr>
            <w:color w:val="0000EE"/>
            <w:u w:val="single"/>
          </w:rPr>
          <w:t>馬太福音十章4節</w:t>
        </w:r>
      </w:hyperlink>
      <w:r>
        <w:rPr>
          <w:lang w:val="zh_TW" w:bidi="zh_TW"/>
        </w:rPr>
        <w:t>和</w:t>
      </w:r>
      <w:hyperlink r:id="rId172">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迦薩</w:t>
      </w:r>
      <w:r>
        <w:rPr>
          <w:lang w:val="zh_TW" w:bidi="zh_TW"/>
        </w:rPr>
      </w:r>
    </w:p>
    <w:p>
      <w:pPr/>
      <w:r>
        <w:rPr>
          <w:lang w:val="zh_TW" w:bidi="zh_TW"/>
        </w:rPr>
      </w:r>
      <w:r>
        <w:rPr>
          <w:lang w:val="zh_TW" w:bidi="zh_TW"/>
        </w:rPr>
        <w:t>位於巴勒斯坦海岸附近的城市，距離耶路撒冷西南偏西約50英里（80.5公里）。自古以來，幾乎一直被人佔領；現代迦薩在阿拉伯人和以色列人之間的衝突中，扮演重要角色。迦薩人是聖經中該城居民的名稱。</w:t>
      </w:r>
    </w:p>
    <w:p>
      <w:pPr/>
      <w:r>
        <w:rPr>
          <w:lang w:val="zh_TW" w:bidi="zh_TW"/>
        </w:rPr>
      </w:r>
      <w:r>
        <w:rPr>
          <w:lang w:val="zh_TW" w:bidi="zh_TW"/>
        </w:rPr>
        <w:t>迦薩位於非利士平原中部附近，是一個富饒的農業區，盛產小麥和其它穀物。迦薩距地中海約三英里（4.8公里），是古代巴勒斯坦最大貿易中心，其地位並非來自水路，而是來自陸路；從肥沃月彎各處的商隊，沿著陸路而來。這種便利性也是個障礙，因為沿海的道路是埃及、亞述、巴比倫、波斯、希臘和羅馬軍隊最容易通行的路線。迦薩經常成為他們經過時的受害者。</w:t>
      </w:r>
    </w:p>
    <w:p>
      <w:pPr/>
      <w:r>
        <w:rPr>
          <w:lang w:val="zh_TW" w:bidi="zh_TW"/>
        </w:rPr>
      </w:r>
      <w:r>
        <w:rPr>
          <w:lang w:val="zh_TW" w:bidi="zh_TW"/>
        </w:rPr>
        <w:t>在世俗歷史的記錄中，迦薩首次出現在圖特摩斯三世（Thutmose III）的卡納克（Karnak）神廟編年史中。圖特摩斯明智地將他的亞洲戰役，安排在埃及的豐收之後，以及時奪取巴勒斯坦的作物。</w:t>
      </w:r>
    </w:p>
    <w:p>
      <w:pPr/>
      <w:r>
        <w:rPr>
          <w:lang w:val="zh_TW" w:bidi="zh_TW"/>
        </w:rPr>
      </w:r>
      <w:r>
        <w:rPr>
          <w:lang w:val="zh_TW" w:bidi="zh_TW"/>
        </w:rPr>
        <w:t>在289號阿瑪爾那信件中，耶路撒冷的阿卜杜·赫巴（Abdu-Heba）承認迦薩效忠埃及法老，但抱怨巴勒斯坦的埃及統治者阿達亞（Addaya，其住所位於迦薩）奪走法老派往耶路撒冷的駐軍。有一封公元前13世紀晚期的諷刺信，是為了訓練文士而撰寫的。這封書信由一位文士寫給另一位文士，以貶低對方，其中描繪了各種行程，包括從埃及邊境到迦薩的一條路線。</w:t>
      </w:r>
    </w:p>
    <w:p>
      <w:pPr/>
      <w:r>
        <w:rPr>
          <w:lang w:val="zh_TW" w:bidi="zh_TW"/>
        </w:rPr>
      </w:r>
      <w:r>
        <w:rPr>
          <w:lang w:val="zh_TW" w:bidi="zh_TW"/>
        </w:rPr>
        <w:t>法老尼哥（公元前610–595年）在約西亞和猶大統治期間，攻佔並懲罰迦薩和亞實基倫（參</w:t>
      </w:r>
      <w:hyperlink r:id="rId173">
        <w:r>
          <w:rPr>
            <w:lang w:val="zh_TW" w:bidi="zh_TW"/>
          </w:rPr>
          <w:rPr>
            <w:color w:val="0000EE"/>
            <w:u w:val="single"/>
          </w:rPr>
          <w:t>耶47:1、5</w:t>
        </w:r>
      </w:hyperlink>
      <w:r>
        <w:rPr>
          <w:lang w:val="zh_TW" w:bidi="zh_TW"/>
        </w:rPr>
        <w:t>）。</w:t>
      </w:r>
    </w:p>
    <w:p>
      <w:pPr/>
      <w:r>
        <w:rPr>
          <w:lang w:val="zh_TW" w:bidi="zh_TW"/>
        </w:rPr>
      </w:r>
      <w:r>
        <w:rPr>
          <w:lang w:val="zh_TW" w:bidi="zh_TW"/>
        </w:rPr>
        <w:t>提革拉毗列色三世（公元前745–727年）提到迦薩的哈諾（Hanno），他在亞述人攻佔迦薩之前逃往埃及。在東方研究院棱柱（Oriental Institute Prism）和泰勒棱柱（Taylor Prism）上，西拿基立（公元前705–681年）描述他入侵巴勒斯坦的過程，以及他如何將希西家「像鳥一樣關在籠子裡」。他攻佔了希西家的46座設防城市，並將它們交給包括迦薩的西利貝爾（Sillibel）在內的三位小國君王。西利貝爾也被以撒‧哈頓（公元前681–669年）和亞述巴尼拔（公元前669–633年）提到。「迦薩的王」也出現在巴比倫的尼布甲尼撒二世（公元前604–562年）的記錄中。</w:t>
      </w:r>
    </w:p>
    <w:p>
      <w:pPr/>
      <w:r>
        <w:rPr>
          <w:lang w:val="zh_TW" w:bidi="zh_TW"/>
        </w:rPr>
      </w:r>
      <w:r>
        <w:rPr>
          <w:lang w:val="zh_TW" w:bidi="zh_TW"/>
        </w:rPr>
        <w:t>公元前332年，迦薩被亞歷山大大帝攻陷並受到懲罰。亞歷山大因為迦薩抵抗了他兩個月而憤怒，因此殺死了所有的男人，並將婦女和兒童賣為奴隸。在馬加比時期，亞歷山大·詹納烏斯（Alexander Janneus）佔領該地，並屠殺其居民。</w:t>
      </w:r>
    </w:p>
    <w:p>
      <w:pPr/>
      <w:r>
        <w:rPr>
          <w:lang w:val="zh_TW" w:bidi="zh_TW"/>
        </w:rPr>
      </w:r>
      <w:r>
        <w:rPr>
          <w:lang w:val="zh_TW" w:bidi="zh_TW"/>
        </w:rPr>
        <w:t>在聖經中，迦薩首次出現是在</w:t>
      </w:r>
      <w:hyperlink r:id="rId174">
        <w:r>
          <w:rPr>
            <w:lang w:val="zh_TW" w:bidi="zh_TW"/>
          </w:rPr>
          <w:rPr>
            <w:color w:val="0000EE"/>
            <w:u w:val="single"/>
          </w:rPr>
          <w:t>創世記十章19節</w:t>
        </w:r>
      </w:hyperlink>
      <w:r>
        <w:rPr>
          <w:lang w:val="zh_TW" w:bidi="zh_TW"/>
        </w:rPr>
        <w:t>，其中提到迦南的領土從西頓延伸到迦薩。在約書亞征服之地的概要描述中，被征服地區的範圍包括「從加低斯·巴尼亞到迦薩」（</w:t>
      </w:r>
      <w:hyperlink r:id="rId175">
        <w:r>
          <w:rPr>
            <w:lang w:val="zh_TW" w:bidi="zh_TW"/>
          </w:rPr>
          <w:rPr>
            <w:color w:val="0000EE"/>
            <w:u w:val="single"/>
          </w:rPr>
          <w:t>書10:41</w:t>
        </w:r>
      </w:hyperlink>
      <w:r>
        <w:rPr>
          <w:lang w:val="zh_TW" w:bidi="zh_TW"/>
        </w:rPr>
        <w:t>）。約書亞消滅地上的所有亞衲族人，但在迦薩和其他非利士城市中仍有一些殘留（</w:t>
      </w:r>
      <w:hyperlink r:id="rId176">
        <w:r>
          <w:rPr>
            <w:lang w:val="zh_TW" w:bidi="zh_TW"/>
          </w:rPr>
          <w:rPr>
            <w:color w:val="0000EE"/>
            <w:u w:val="single"/>
          </w:rPr>
          <w:t>11:22</w:t>
        </w:r>
      </w:hyperlink>
      <w:r>
        <w:rPr>
          <w:lang w:val="zh_TW" w:bidi="zh_TW"/>
        </w:rPr>
        <w:t>）。另一個古代民族</w:t>
      </w:r>
      <w:r>
        <w:rPr>
          <w:lang w:val="zh_TW" w:bidi="zh_TW"/>
        </w:rPr>
        <w:t>亞衛人</w:t>
      </w:r>
      <w:r>
        <w:rPr>
          <w:lang w:val="zh_TW" w:bidi="zh_TW"/>
        </w:rPr>
        <w:t>，「</w:t>
      </w:r>
      <w:r>
        <w:rPr>
          <w:lang w:val="zh_TW" w:bidi="zh_TW"/>
        </w:rPr>
        <w:t>住在鄉村直到迦薩</w:t>
      </w:r>
      <w:r>
        <w:rPr>
          <w:lang w:val="zh_TW" w:bidi="zh_TW"/>
        </w:rPr>
        <w:t>」，被除滅了，並被來自迦斐託或克里特的迦斐托人取代（</w:t>
      </w:r>
      <w:hyperlink r:id="rId129">
        <w:r>
          <w:rPr>
            <w:lang w:val="zh_TW" w:bidi="zh_TW"/>
          </w:rPr>
          <w:rPr>
            <w:color w:val="0000EE"/>
            <w:u w:val="single"/>
          </w:rPr>
          <w:t>申2:23</w:t>
        </w:r>
      </w:hyperlink>
      <w:r>
        <w:rPr>
          <w:lang w:val="zh_TW" w:bidi="zh_TW"/>
        </w:rPr>
        <w:t>）。迦薩及其</w:t>
      </w:r>
      <w:r>
        <w:rPr>
          <w:lang w:val="zh_TW" w:bidi="zh_TW"/>
        </w:rPr>
        <w:t>鎮市村莊</w:t>
      </w:r>
      <w:r>
        <w:rPr>
          <w:lang w:val="zh_TW" w:bidi="zh_TW"/>
        </w:rPr>
        <w:t>被列為猶大支派的產業之一（</w:t>
      </w:r>
      <w:hyperlink r:id="rId177">
        <w:r>
          <w:rPr>
            <w:lang w:val="zh_TW" w:bidi="zh_TW"/>
          </w:rPr>
          <w:rPr>
            <w:color w:val="0000EE"/>
            <w:u w:val="single"/>
          </w:rPr>
          <w:t>書15:47</w:t>
        </w:r>
      </w:hyperlink>
      <w:r>
        <w:rPr>
          <w:lang w:val="zh_TW" w:bidi="zh_TW"/>
        </w:rPr>
        <w:t>）。在約書亞年老時，迦薩和非利士五城聯邦的其他四個城市，被認為是尚未佔領的領土（</w:t>
      </w:r>
      <w:hyperlink r:id="rId178">
        <w:r>
          <w:rPr>
            <w:lang w:val="zh_TW" w:bidi="zh_TW"/>
          </w:rPr>
          <w:rPr>
            <w:color w:val="0000EE"/>
            <w:u w:val="single"/>
          </w:rPr>
          <w:t>13:3</w:t>
        </w:r>
      </w:hyperlink>
      <w:r>
        <w:rPr>
          <w:lang w:val="zh_TW" w:bidi="zh_TW"/>
        </w:rPr>
        <w:t>）；然而，</w:t>
      </w:r>
      <w:hyperlink r:id="rId179">
        <w:r>
          <w:rPr>
            <w:lang w:val="zh_TW" w:bidi="zh_TW"/>
          </w:rPr>
          <w:rPr>
            <w:color w:val="0000EE"/>
            <w:u w:val="single"/>
          </w:rPr>
          <w:t>士師記一章18至19節</w:t>
        </w:r>
      </w:hyperlink>
      <w:r>
        <w:rPr>
          <w:lang w:val="zh_TW" w:bidi="zh_TW"/>
        </w:rPr>
        <w:t>記載說猶大已經取了這裡。</w:t>
      </w:r>
    </w:p>
    <w:p>
      <w:pPr/>
      <w:r>
        <w:rPr>
          <w:lang w:val="zh_TW" w:bidi="zh_TW"/>
        </w:rPr>
      </w:r>
      <w:r>
        <w:rPr>
          <w:lang w:val="zh_TW" w:bidi="zh_TW"/>
        </w:rPr>
        <w:t>在士師時期，米甸的掠奪者橫掃以色列，進行搶劫和破壞，範圍甚至遠至迦薩（</w:t>
      </w:r>
      <w:hyperlink r:id="rId180">
        <w:r>
          <w:rPr>
            <w:lang w:val="zh_TW" w:bidi="zh_TW"/>
          </w:rPr>
          <w:rPr>
            <w:color w:val="0000EE"/>
            <w:u w:val="single"/>
          </w:rPr>
          <w:t>士6:4</w:t>
        </w:r>
      </w:hyperlink>
      <w:r>
        <w:rPr>
          <w:lang w:val="zh_TW" w:bidi="zh_TW"/>
        </w:rPr>
        <w:t>）。在這段時期，聖經對迦薩的主要關注集中在參孫的生命和事蹟上。非利士女人是參孫的弱點。他去到迦薩，找了一位妓女並與她親近（</w:t>
      </w:r>
      <w:hyperlink r:id="rId181">
        <w:r>
          <w:rPr>
            <w:lang w:val="zh_TW" w:bidi="zh_TW"/>
          </w:rPr>
          <w:rPr>
            <w:color w:val="0000EE"/>
            <w:u w:val="single"/>
          </w:rPr>
          <w:t>16:1</w:t>
        </w:r>
      </w:hyperlink>
      <w:r>
        <w:rPr>
          <w:lang w:val="zh_TW" w:bidi="zh_TW"/>
        </w:rPr>
        <w:t>）。迦薩的人得知他在那裡，就決定在早晨殺死他，但參孫在午夜起身，來到城市的城門，拿起門、門柱和門閂，並將它們帶到面對希伯崙的山頂上。</w:t>
      </w:r>
    </w:p>
    <w:p>
      <w:pPr/>
      <w:r>
        <w:rPr>
          <w:lang w:val="zh_TW" w:bidi="zh_TW"/>
        </w:rPr>
      </w:r>
      <w:r>
        <w:rPr>
          <w:lang w:val="zh_TW" w:bidi="zh_TW"/>
        </w:rPr>
        <w:t>他與另一位非利士女子大利拉的關係，使他被非利士人抓住，他們挖掉參孫的眼睛並將他帶到迦薩 （</w:t>
      </w:r>
      <w:hyperlink r:id="rId182">
        <w:r>
          <w:rPr>
            <w:lang w:val="zh_TW" w:bidi="zh_TW"/>
          </w:rPr>
          <w:rPr>
            <w:color w:val="0000EE"/>
            <w:u w:val="single"/>
          </w:rPr>
          <w:t>士16:21</w:t>
        </w:r>
      </w:hyperlink>
      <w:r>
        <w:rPr>
          <w:lang w:val="zh_TW" w:bidi="zh_TW"/>
        </w:rPr>
        <w:t>），他在那裡被</w:t>
      </w:r>
      <w:r>
        <w:rPr>
          <w:lang w:val="zh_TW" w:bidi="zh_TW"/>
        </w:rPr>
        <w:t>拘索</w:t>
      </w:r>
      <w:r>
        <w:rPr>
          <w:lang w:val="zh_TW" w:bidi="zh_TW"/>
        </w:rPr>
        <w:t>並被迫在</w:t>
      </w:r>
      <w:r>
        <w:rPr>
          <w:lang w:val="zh_TW" w:bidi="zh_TW"/>
        </w:rPr>
        <w:t>監裏推磨</w:t>
      </w:r>
      <w:r>
        <w:rPr>
          <w:lang w:val="zh_TW" w:bidi="zh_TW"/>
        </w:rPr>
        <w:t>。在大袞廟舉行慶典的那天，那些敬拜者把參孫帶來要戲耍他。參孫的力量正在恢復，神回應他要報仇的禱告。參孫推倒托住神廟屋頂的兩根柱子，與許多迦薩人一同死去。</w:t>
      </w:r>
    </w:p>
    <w:p>
      <w:pPr/>
      <w:r>
        <w:rPr>
          <w:lang w:val="zh_TW" w:bidi="zh_TW"/>
        </w:rPr>
      </w:r>
      <w:r>
        <w:rPr>
          <w:lang w:val="zh_TW" w:bidi="zh_TW"/>
        </w:rPr>
        <w:t>在所羅門時期，迦薩是以色列的南部邊界，所羅門統治「</w:t>
      </w:r>
      <w:r>
        <w:rPr>
          <w:lang w:val="zh_TW" w:bidi="zh_TW"/>
        </w:rPr>
        <w:t>從提弗薩直到迦薩的全地</w:t>
      </w:r>
      <w:r>
        <w:rPr>
          <w:lang w:val="zh_TW" w:bidi="zh_TW"/>
        </w:rPr>
        <w:t>」（</w:t>
      </w:r>
      <w:hyperlink r:id="rId183">
        <w:r>
          <w:rPr>
            <w:lang w:val="zh_TW" w:bidi="zh_TW"/>
          </w:rPr>
          <w:rPr>
            <w:color w:val="0000EE"/>
            <w:u w:val="single"/>
          </w:rPr>
          <w:t>王上4:24</w:t>
        </w:r>
      </w:hyperlink>
      <w:r>
        <w:rPr>
          <w:lang w:val="zh_TW" w:bidi="zh_TW"/>
        </w:rPr>
        <w:t>）。希西家擊敗了非利士人，直到迦薩（</w:t>
      </w:r>
      <w:hyperlink r:id="rId184">
        <w:r>
          <w:rPr>
            <w:lang w:val="zh_TW" w:bidi="zh_TW"/>
          </w:rPr>
          <w:rPr>
            <w:color w:val="0000EE"/>
            <w:u w:val="single"/>
          </w:rPr>
          <w:t>王下18:8</w:t>
        </w:r>
      </w:hyperlink>
      <w:r>
        <w:rPr>
          <w:lang w:val="zh_TW" w:bidi="zh_TW"/>
        </w:rPr>
        <w:t>）。當他反抗亞述時，西拿基立來攻，奪取希西家的46座城市，並將它們交給迦薩的王和另外兩位王。</w:t>
      </w:r>
    </w:p>
    <w:p>
      <w:pPr/>
      <w:r>
        <w:rPr>
          <w:lang w:val="zh_TW" w:bidi="zh_TW"/>
        </w:rPr>
      </w:r>
      <w:hyperlink r:id="rId185">
        <w:r>
          <w:rPr>
            <w:lang w:val="zh_TW" w:bidi="zh_TW"/>
          </w:rPr>
          <w:rPr>
            <w:color w:val="0000EE"/>
            <w:u w:val="single"/>
          </w:rPr>
          <w:t>耶利米書四十七章</w:t>
        </w:r>
      </w:hyperlink>
      <w:r>
        <w:rPr>
          <w:lang w:val="zh_TW" w:bidi="zh_TW"/>
        </w:rPr>
        <w:t>記錄了對非利士人的預言，這是耶和華在法老攻擊迦薩之前賜給先知的（第</w:t>
      </w:r>
      <w:hyperlink r:id="rId186">
        <w:r>
          <w:rPr>
            <w:lang w:val="zh_TW" w:bidi="zh_TW"/>
          </w:rPr>
          <w:rPr>
            <w:color w:val="0000EE"/>
            <w:u w:val="single"/>
          </w:rPr>
          <w:t>1節</w:t>
        </w:r>
      </w:hyperlink>
      <w:r>
        <w:rPr>
          <w:lang w:val="zh_TW" w:bidi="zh_TW"/>
        </w:rPr>
        <w:t>；參第</w:t>
      </w:r>
      <w:hyperlink r:id="rId187">
        <w:r>
          <w:rPr>
            <w:lang w:val="zh_TW" w:bidi="zh_TW"/>
          </w:rPr>
          <w:rPr>
            <w:color w:val="0000EE"/>
            <w:u w:val="single"/>
          </w:rPr>
          <w:t>5節</w:t>
        </w:r>
      </w:hyperlink>
      <w:r>
        <w:rPr>
          <w:lang w:val="zh_TW" w:bidi="zh_TW"/>
        </w:rPr>
        <w:t>；見上文尼哥）。阿摩司作出針對迦薩的具體審判預言（</w:t>
      </w:r>
      <w:hyperlink r:id="rId188">
        <w:r>
          <w:rPr>
            <w:lang w:val="zh_TW" w:bidi="zh_TW"/>
          </w:rPr>
          <w:rPr>
            <w:color w:val="0000EE"/>
            <w:u w:val="single"/>
          </w:rPr>
          <w:t>摩1:6–7</w:t>
        </w:r>
      </w:hyperlink>
      <w:r>
        <w:rPr>
          <w:lang w:val="zh_TW" w:bidi="zh_TW"/>
        </w:rPr>
        <w:t>）。西番亞也指出迦薩將被遺棄（</w:t>
      </w:r>
      <w:hyperlink r:id="rId189">
        <w:r>
          <w:rPr>
            <w:lang w:val="zh_TW" w:bidi="zh_TW"/>
          </w:rPr>
          <w:rPr>
            <w:color w:val="0000EE"/>
            <w:u w:val="single"/>
          </w:rPr>
          <w:t>番2:4</w:t>
        </w:r>
      </w:hyperlink>
      <w:r>
        <w:rPr>
          <w:lang w:val="zh_TW" w:bidi="zh_TW"/>
        </w:rPr>
        <w:t>）。</w:t>
      </w:r>
      <w:hyperlink r:id="rId190">
        <w:r>
          <w:rPr>
            <w:lang w:val="zh_TW" w:bidi="zh_TW"/>
          </w:rPr>
          <w:rPr>
            <w:color w:val="0000EE"/>
            <w:u w:val="single"/>
          </w:rPr>
          <w:t>撒迦利亞書九章</w:t>
        </w:r>
      </w:hyperlink>
      <w:r>
        <w:rPr>
          <w:lang w:val="zh_TW" w:bidi="zh_TW"/>
        </w:rPr>
        <w:t>描述審判的神諭，其中提到迦薩將遭受苦難，君王將滅亡。</w:t>
      </w:r>
    </w:p>
    <w:p>
      <w:pPr/>
      <w:r>
        <w:rPr>
          <w:lang w:val="zh_TW" w:bidi="zh_TW"/>
        </w:rPr>
      </w:r>
      <w:r>
        <w:rPr>
          <w:lang w:val="zh_TW" w:bidi="zh_TW"/>
        </w:rPr>
        <w:t>在新約中，只有一處提到迦薩（</w:t>
      </w:r>
      <w:hyperlink r:id="rId191">
        <w:r>
          <w:rPr>
            <w:lang w:val="zh_TW" w:bidi="zh_TW"/>
          </w:rPr>
          <w:rPr>
            <w:color w:val="0000EE"/>
            <w:u w:val="single"/>
          </w:rPr>
          <w:t>徒8:26</w:t>
        </w:r>
      </w:hyperlink>
      <w:r>
        <w:rPr>
          <w:lang w:val="zh_TW" w:bidi="zh_TW"/>
        </w:rPr>
        <w:t>）。腓利在撒馬利亞傳道時，耶和華告訴他要往南走，「</w:t>
      </w:r>
      <w:r>
        <w:rPr>
          <w:lang w:val="zh_TW" w:bidi="zh_TW"/>
        </w:rPr>
        <w:t>從耶路撒冷下迦薩的路上去</w:t>
      </w:r>
      <w:r>
        <w:rPr>
          <w:lang w:val="zh_TW" w:bidi="zh_TW"/>
        </w:rPr>
        <w:t>」。在這裡，他遇到了埃提阿伯總管銀庫的，這人正在他的車上閱讀</w:t>
      </w:r>
      <w:hyperlink r:id="rId192">
        <w:r>
          <w:rPr>
            <w:lang w:val="zh_TW" w:bidi="zh_TW"/>
          </w:rPr>
          <w:rPr>
            <w:color w:val="0000EE"/>
            <w:u w:val="single"/>
          </w:rPr>
          <w:t>以賽亞書五十三章</w:t>
        </w:r>
      </w:hyperlink>
      <w:r>
        <w:rPr>
          <w:lang w:val="zh_TW" w:bidi="zh_TW"/>
        </w:rPr>
        <w:t>。腓利向他傳講福音並為他施洗。</w:t>
      </w:r>
    </w:p>
    <w:p>
      <w:pPr/>
      <w:r>
        <w:rPr>
          <w:lang w:val="zh_TW" w:bidi="zh_TW"/>
        </w:rPr>
      </w:r>
      <w:r>
        <w:rPr>
          <w:i/>
          <w:lang w:val="zh_TW" w:bidi="zh_TW"/>
        </w:rPr>
        <w:t>另見</w:t>
      </w:r>
      <w:r>
        <w:rPr>
          <w:lang w:val="zh_TW" w:bidi="zh_TW"/>
        </w:rPr>
        <w:t xml:space="preserve"> </w:t>
      </w:r>
      <w:r>
        <w:rPr>
          <w:lang w:val="zh_TW" w:bidi="zh_TW"/>
        </w:rPr>
        <w:t>非利士、非利士人</w:t>
      </w:r>
      <w:r>
        <w:rPr>
          <w:lang w:val="zh_TW" w:bidi="zh_TW"/>
        </w:rPr>
        <w:t>。</w:t>
      </w:r>
      <w:r>
        <w:rPr>
          <w:lang w:val="zh_TW" w:bidi="zh_TW"/>
        </w:rPr>
      </w:r>
      <w:r>
        <w:rPr>
          <w:lang w:val="zh_TW" w:bidi="zh_TW"/>
        </w:rPr>
      </w:r>
    </w:p>
    <w:p>
      <w:pPr/>
      <w:r>
        <w:rPr>
          <w:lang w:val="zh_TW" w:bidi="zh_TW"/>
        </w:rPr>
      </w:r>
    </w:p>
    <w:p>
      <w:pPr>
        <w:pStyle w:val="Heading2"/>
      </w:pPr>
      <w:r>
        <w:rPr>
          <w:lang w:val="zh_TW" w:bidi="zh_TW"/>
        </w:rPr>
        <w:t>迦斯路希人，迦斯路希族</w:t>
      </w:r>
      <w:r>
        <w:rPr>
          <w:lang w:val="zh_TW" w:bidi="zh_TW"/>
        </w:rPr>
      </w:r>
    </w:p>
    <w:p>
      <w:pPr/>
      <w:r>
        <w:rPr>
          <w:lang w:val="zh_TW" w:bidi="zh_TW"/>
        </w:rPr>
      </w:r>
      <w:r>
        <w:rPr>
          <w:lang w:val="zh_TW" w:bidi="zh_TW"/>
        </w:rPr>
        <w:t>挪亞透過他的兒子含和孫子麥西（在某些版本中為「埃及」）所生的後裔，非利士人的祖先（</w:t>
      </w:r>
      <w:hyperlink r:id="rId128">
        <w:r>
          <w:rPr>
            <w:lang w:val="zh_TW" w:bidi="zh_TW"/>
          </w:rPr>
          <w:rPr>
            <w:color w:val="0000EE"/>
            <w:u w:val="single"/>
          </w:rPr>
          <w:t>創10:14</w:t>
        </w:r>
      </w:hyperlink>
      <w:r>
        <w:rPr>
          <w:lang w:val="zh_TW" w:bidi="zh_TW"/>
        </w:rPr>
        <w:t>；</w:t>
      </w:r>
      <w:hyperlink r:id="rId125">
        <w:r>
          <w:rPr>
            <w:lang w:val="zh_TW" w:bidi="zh_TW"/>
          </w:rPr>
          <w:rPr>
            <w:color w:val="0000EE"/>
            <w:u w:val="single"/>
          </w:rPr>
          <w:t>代上1:12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迦坦</w:t>
      </w:r>
      <w:r>
        <w:rPr>
          <w:lang w:val="zh_TW" w:bidi="zh_TW"/>
        </w:rPr>
      </w:r>
    </w:p>
    <w:p>
      <w:pPr/>
      <w:r>
        <w:rPr>
          <w:lang w:val="zh_TW" w:bidi="zh_TW"/>
        </w:rPr>
      </w:r>
      <w:r>
        <w:rPr>
          <w:lang w:val="zh_TW" w:bidi="zh_TW"/>
        </w:rPr>
        <w:t>以掃的孫子，以利法的第四個兒子，也是以東人的族長（</w:t>
      </w:r>
      <w:hyperlink r:id="rId193">
        <w:r>
          <w:rPr>
            <w:lang w:val="zh_TW" w:bidi="zh_TW"/>
          </w:rPr>
          <w:rPr>
            <w:color w:val="0000EE"/>
            <w:u w:val="single"/>
          </w:rPr>
          <w:t>創36:11</w:t>
        </w:r>
      </w:hyperlink>
      <w:r>
        <w:rPr>
          <w:lang w:val="zh_TW" w:bidi="zh_TW"/>
        </w:rPr>
        <w:t>、</w:t>
      </w:r>
      <w:hyperlink r:id="rId193">
        <w:r>
          <w:rPr>
            <w:lang w:val="zh_TW" w:bidi="zh_TW"/>
          </w:rPr>
          <w:rPr>
            <w:color w:val="0000EE"/>
            <w:u w:val="single"/>
          </w:rPr>
          <w:t>16</w:t>
        </w:r>
      </w:hyperlink>
      <w:r>
        <w:rPr>
          <w:lang w:val="zh_TW" w:bidi="zh_TW"/>
        </w:rPr>
        <w:t>；</w:t>
      </w:r>
      <w:hyperlink r:id="rId194">
        <w:r>
          <w:rPr>
            <w:lang w:val="zh_TW" w:bidi="zh_TW"/>
          </w:rPr>
          <w:rPr>
            <w:color w:val="0000EE"/>
            <w:u w:val="single"/>
          </w:rPr>
          <w:t>代上1:36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195">
        <w:r>
          <w:rPr>
            <w:lang w:val="zh_TW" w:bidi="zh_TW"/>
          </w:rPr>
          <w:rPr>
            <w:color w:val="0000EE"/>
            <w:u w:val="single"/>
          </w:rPr>
          <w:t>創48:2</w:t>
        </w:r>
      </w:hyperlink>
      <w:r>
        <w:rPr>
          <w:lang w:val="zh_TW" w:bidi="zh_TW"/>
        </w:rPr>
        <w:t>），並在床上去世（</w:t>
      </w:r>
      <w:hyperlink r:id="rId196">
        <w:r>
          <w:rPr>
            <w:lang w:val="zh_TW" w:bidi="zh_TW"/>
          </w:rPr>
          <w:rPr>
            <w:color w:val="0000EE"/>
            <w:u w:val="single"/>
          </w:rPr>
          <w:t>49:33</w:t>
        </w:r>
      </w:hyperlink>
      <w:r>
        <w:rPr>
          <w:lang w:val="zh_TW" w:bidi="zh_TW"/>
        </w:rPr>
        <w:t>）。摩西威脅埃及法老，說青蛙將侵入他的臥室和床榻（</w:t>
      </w:r>
      <w:hyperlink r:id="rId197">
        <w:r>
          <w:rPr>
            <w:lang w:val="zh_TW" w:bidi="zh_TW"/>
          </w:rPr>
          <w:rPr>
            <w:color w:val="0000EE"/>
            <w:u w:val="single"/>
          </w:rPr>
          <w:t>出8:3</w:t>
        </w:r>
      </w:hyperlink>
      <w:r>
        <w:rPr>
          <w:lang w:val="zh_TW" w:bidi="zh_TW"/>
        </w:rPr>
        <w:t>）。掃羅的女兒米甲在大衛的床上放了一個神像（</w:t>
      </w:r>
      <w:hyperlink r:id="rId198">
        <w:r>
          <w:rPr>
            <w:lang w:val="zh_TW" w:bidi="zh_TW"/>
          </w:rPr>
          <w:rPr>
            <w:color w:val="0000EE"/>
            <w:u w:val="single"/>
          </w:rPr>
          <w:t>撒上19:11–17</w:t>
        </w:r>
      </w:hyperlink>
      <w:r>
        <w:rPr>
          <w:lang w:val="zh_TW" w:bidi="zh_TW"/>
        </w:rPr>
        <w:t>），當時掃羅派使者去那裡抓住他。大衛王譴責在床上殺害無辜人的行為（</w:t>
      </w:r>
      <w:hyperlink r:id="rId199">
        <w:r>
          <w:rPr>
            <w:lang w:val="zh_TW" w:bidi="zh_TW"/>
          </w:rPr>
          <w:rPr>
            <w:color w:val="0000EE"/>
            <w:u w:val="single"/>
          </w:rPr>
          <w:t>撒下4:7、11</w:t>
        </w:r>
      </w:hyperlink>
      <w:r>
        <w:rPr>
          <w:lang w:val="zh_TW" w:bidi="zh_TW"/>
        </w:rPr>
        <w:t>）。先知以利亞將一個死去的男孩放在他的床上，並使他復活（</w:t>
      </w:r>
      <w:hyperlink r:id="rId200">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201">
        <w:r>
          <w:rPr>
            <w:lang w:val="zh_TW" w:bidi="zh_TW"/>
          </w:rPr>
          <w:rPr>
            <w:color w:val="0000EE"/>
            <w:u w:val="single"/>
          </w:rPr>
          <w:t>王上21:4</w:t>
        </w:r>
      </w:hyperlink>
      <w:r>
        <w:rPr>
          <w:lang w:val="zh_TW" w:bidi="zh_TW"/>
        </w:rPr>
        <w:t>），亞哈謝王躺在病床上（</w:t>
      </w:r>
      <w:hyperlink r:id="rId202">
        <w:r>
          <w:rPr>
            <w:lang w:val="zh_TW" w:bidi="zh_TW"/>
          </w:rPr>
          <w:rPr>
            <w:color w:val="0000EE"/>
            <w:u w:val="single"/>
          </w:rPr>
          <w:t>王下1:4–6、16</w:t>
        </w:r>
      </w:hyperlink>
      <w:r>
        <w:rPr>
          <w:lang w:val="zh_TW" w:bidi="zh_TW"/>
        </w:rPr>
        <w:t>）。先知阿摩司責備那些躺在象牙床上、並躺臥在長榻上的富人（</w:t>
      </w:r>
      <w:hyperlink r:id="rId203">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204">
        <w:r>
          <w:rPr>
            <w:lang w:val="zh_TW" w:bidi="zh_TW"/>
          </w:rPr>
          <w:rPr>
            <w:color w:val="0000EE"/>
            <w:u w:val="single"/>
          </w:rPr>
          <w:t>結23:41</w:t>
        </w:r>
      </w:hyperlink>
      <w:r>
        <w:rPr>
          <w:lang w:val="zh_TW" w:bidi="zh_TW"/>
        </w:rPr>
        <w:t>）。以賽亞應許義人將在床上安息（</w:t>
      </w:r>
      <w:hyperlink r:id="rId205">
        <w:r>
          <w:rPr>
            <w:lang w:val="zh_TW" w:bidi="zh_TW"/>
          </w:rPr>
          <w:rPr>
            <w:color w:val="0000EE"/>
            <w:u w:val="single"/>
          </w:rPr>
          <w:t>賽57:2</w:t>
        </w:r>
      </w:hyperlink>
      <w:r>
        <w:rPr>
          <w:lang w:val="zh_TW" w:bidi="zh_TW"/>
        </w:rPr>
        <w:t>，譯註：和合本譯為墳裡），也提到不義之人在假崇拜者中設置他們的床（</w:t>
      </w:r>
      <w:hyperlink r:id="rId206">
        <w:r>
          <w:rPr>
            <w:lang w:val="zh_TW" w:bidi="zh_TW"/>
          </w:rPr>
          <w:rPr>
            <w:color w:val="0000EE"/>
            <w:u w:val="single"/>
          </w:rPr>
          <w:t>7–8</w:t>
        </w:r>
      </w:hyperlink>
      <w:r>
        <w:rPr>
          <w:lang w:val="zh_TW" w:bidi="zh_TW"/>
        </w:rPr>
        <w:t>節）。詩篇作者用淚水浸透了他的床（</w:t>
      </w:r>
      <w:hyperlink r:id="rId207">
        <w:r>
          <w:rPr>
            <w:lang w:val="zh_TW" w:bidi="zh_TW"/>
          </w:rPr>
          <w:rPr>
            <w:color w:val="0000EE"/>
            <w:u w:val="single"/>
          </w:rPr>
          <w:t>詩6:6</w:t>
        </w:r>
      </w:hyperlink>
      <w:r>
        <w:rPr>
          <w:lang w:val="zh_TW" w:bidi="zh_TW"/>
        </w:rPr>
        <w:t>），箴言提到懶惰的人在床上（</w:t>
      </w:r>
      <w:hyperlink r:id="rId208">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209">
        <w:r>
          <w:rPr>
            <w:lang w:val="zh_TW" w:bidi="zh_TW"/>
          </w:rPr>
          <w:rPr>
            <w:color w:val="0000EE"/>
            <w:u w:val="single"/>
          </w:rPr>
          <w:t>士1:7</w:t>
        </w:r>
      </w:hyperlink>
      <w:r>
        <w:rPr>
          <w:lang w:val="zh_TW" w:bidi="zh_TW"/>
        </w:rPr>
        <w:t>）。約拿單的殘疾兒子米非波設被允許坐在大衛的桌子旁（</w:t>
      </w:r>
      <w:hyperlink r:id="rId210">
        <w:r>
          <w:rPr>
            <w:lang w:val="zh_TW" w:bidi="zh_TW"/>
          </w:rPr>
          <w:rPr>
            <w:color w:val="0000EE"/>
            <w:u w:val="single"/>
          </w:rPr>
          <w:t>撒下9:7、10–13</w:t>
        </w:r>
      </w:hyperlink>
      <w:r>
        <w:rPr>
          <w:lang w:val="zh_TW" w:bidi="zh_TW"/>
        </w:rPr>
        <w:t>，</w:t>
      </w:r>
      <w:hyperlink r:id="rId211">
        <w:r>
          <w:rPr>
            <w:lang w:val="zh_TW" w:bidi="zh_TW"/>
          </w:rPr>
          <w:rPr>
            <w:color w:val="0000EE"/>
            <w:u w:val="single"/>
          </w:rPr>
          <w:t>19:28</w:t>
        </w:r>
      </w:hyperlink>
      <w:r>
        <w:rPr>
          <w:lang w:val="zh_TW" w:bidi="zh_TW"/>
        </w:rPr>
        <w:t>）。聖經多次描述了所羅門的桌子（</w:t>
      </w:r>
      <w:hyperlink r:id="rId212">
        <w:r>
          <w:rPr>
            <w:lang w:val="zh_TW" w:bidi="zh_TW"/>
          </w:rPr>
          <w:rPr>
            <w:color w:val="0000EE"/>
            <w:u w:val="single"/>
          </w:rPr>
          <w:t>王上2:7</w:t>
        </w:r>
      </w:hyperlink>
      <w:r>
        <w:rPr>
          <w:lang w:val="zh_TW" w:bidi="zh_TW"/>
        </w:rPr>
        <w:t>，</w:t>
      </w:r>
      <w:hyperlink r:id="rId213">
        <w:r>
          <w:rPr>
            <w:lang w:val="zh_TW" w:bidi="zh_TW"/>
          </w:rPr>
          <w:rPr>
            <w:color w:val="0000EE"/>
            <w:u w:val="single"/>
          </w:rPr>
          <w:t>4:27</w:t>
        </w:r>
      </w:hyperlink>
      <w:r>
        <w:rPr>
          <w:lang w:val="zh_TW" w:bidi="zh_TW"/>
        </w:rPr>
        <w:t>）。示巴女王特別對所羅門宮殿中的食物和桌邊服務感到驚嘆（</w:t>
      </w:r>
      <w:hyperlink r:id="rId214">
        <w:r>
          <w:rPr>
            <w:lang w:val="zh_TW" w:bidi="zh_TW"/>
          </w:rPr>
          <w:rPr>
            <w:color w:val="0000EE"/>
            <w:u w:val="single"/>
          </w:rPr>
          <w:t>10:5</w:t>
        </w:r>
      </w:hyperlink>
      <w:r>
        <w:rPr>
          <w:lang w:val="zh_TW" w:bidi="zh_TW"/>
        </w:rPr>
        <w:t>）。先知們經常提到桌子（</w:t>
      </w:r>
      <w:hyperlink r:id="rId215">
        <w:r>
          <w:rPr>
            <w:lang w:val="zh_TW" w:bidi="zh_TW"/>
          </w:rPr>
          <w:rPr>
            <w:color w:val="0000EE"/>
            <w:u w:val="single"/>
          </w:rPr>
          <w:t>賽21:5，</w:t>
        </w:r>
      </w:hyperlink>
      <w:hyperlink r:id="rId216">
        <w:r>
          <w:rPr>
            <w:lang w:val="zh_TW" w:bidi="zh_TW"/>
          </w:rPr>
          <w:rPr>
            <w:color w:val="0000EE"/>
            <w:u w:val="single"/>
          </w:rPr>
          <w:t>28:8</w:t>
        </w:r>
      </w:hyperlink>
      <w:r>
        <w:rPr>
          <w:lang w:val="zh_TW" w:bidi="zh_TW"/>
        </w:rPr>
        <w:t>，</w:t>
      </w:r>
      <w:hyperlink r:id="rId217">
        <w:r>
          <w:rPr>
            <w:lang w:val="zh_TW" w:bidi="zh_TW"/>
          </w:rPr>
          <w:rPr>
            <w:color w:val="0000EE"/>
            <w:u w:val="single"/>
          </w:rPr>
          <w:t>65:11</w:t>
        </w:r>
      </w:hyperlink>
      <w:r>
        <w:rPr>
          <w:lang w:val="zh_TW" w:bidi="zh_TW"/>
        </w:rPr>
        <w:t>；</w:t>
      </w:r>
      <w:hyperlink r:id="rId218">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203">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219">
        <w:r>
          <w:rPr>
            <w:lang w:val="zh_TW" w:bidi="zh_TW"/>
          </w:rPr>
          <w:rPr>
            <w:color w:val="0000EE"/>
            <w:u w:val="single"/>
          </w:rPr>
          <w:t>創41:40</w:t>
        </w:r>
      </w:hyperlink>
      <w:r>
        <w:rPr>
          <w:lang w:val="zh_TW" w:bidi="zh_TW"/>
        </w:rPr>
        <w:t>；</w:t>
      </w:r>
      <w:hyperlink r:id="rId220">
        <w:r>
          <w:rPr>
            <w:lang w:val="zh_TW" w:bidi="zh_TW"/>
          </w:rPr>
          <w:rPr>
            <w:color w:val="0000EE"/>
            <w:u w:val="single"/>
          </w:rPr>
          <w:t>出11:5</w:t>
        </w:r>
      </w:hyperlink>
      <w:r>
        <w:rPr>
          <w:lang w:val="zh_TW" w:bidi="zh_TW"/>
        </w:rPr>
        <w:t>）、大衛的寶座（</w:t>
      </w:r>
      <w:hyperlink r:id="rId221">
        <w:r>
          <w:rPr>
            <w:lang w:val="zh_TW" w:bidi="zh_TW"/>
          </w:rPr>
          <w:rPr>
            <w:color w:val="0000EE"/>
            <w:u w:val="single"/>
          </w:rPr>
          <w:t>撒下3:10</w:t>
        </w:r>
      </w:hyperlink>
      <w:r>
        <w:rPr>
          <w:lang w:val="zh_TW" w:bidi="zh_TW"/>
        </w:rPr>
        <w:t>，</w:t>
      </w:r>
      <w:hyperlink r:id="rId222">
        <w:r>
          <w:rPr>
            <w:lang w:val="zh_TW" w:bidi="zh_TW"/>
          </w:rPr>
          <w:rPr>
            <w:color w:val="0000EE"/>
            <w:u w:val="single"/>
          </w:rPr>
          <w:t>7:13</w:t>
        </w:r>
      </w:hyperlink>
      <w:r>
        <w:rPr>
          <w:lang w:val="zh_TW" w:bidi="zh_TW"/>
        </w:rPr>
        <w:t>）、所羅門的寶座（</w:t>
      </w:r>
      <w:hyperlink r:id="rId223">
        <w:r>
          <w:rPr>
            <w:lang w:val="zh_TW" w:bidi="zh_TW"/>
          </w:rPr>
          <w:rPr>
            <w:color w:val="0000EE"/>
            <w:u w:val="single"/>
          </w:rPr>
          <w:t>王上10:18</w:t>
        </w:r>
      </w:hyperlink>
      <w:r>
        <w:rPr>
          <w:lang w:val="zh_TW" w:bidi="zh_TW"/>
        </w:rPr>
        <w:t>）、以色列和猶大眾王的寶座（</w:t>
      </w:r>
      <w:hyperlink r:id="rId224">
        <w:r>
          <w:rPr>
            <w:lang w:val="zh_TW" w:bidi="zh_TW"/>
          </w:rPr>
          <w:rPr>
            <w:color w:val="0000EE"/>
            <w:u w:val="single"/>
          </w:rPr>
          <w:t>王上22:10</w:t>
        </w:r>
      </w:hyperlink>
      <w:r>
        <w:rPr>
          <w:lang w:val="zh_TW" w:bidi="zh_TW"/>
        </w:rPr>
        <w:t>），以及神的寶座（</w:t>
      </w:r>
      <w:hyperlink r:id="rId225">
        <w:r>
          <w:rPr>
            <w:lang w:val="zh_TW" w:bidi="zh_TW"/>
          </w:rPr>
          <w:rPr>
            <w:color w:val="0000EE"/>
            <w:u w:val="single"/>
          </w:rPr>
          <w:t>王上22:19</w:t>
        </w:r>
      </w:hyperlink>
      <w:r>
        <w:rPr>
          <w:lang w:val="zh_TW" w:bidi="zh_TW"/>
        </w:rPr>
        <w:t>；</w:t>
      </w:r>
      <w:hyperlink r:id="rId226">
        <w:r>
          <w:rPr>
            <w:lang w:val="zh_TW" w:bidi="zh_TW"/>
          </w:rPr>
          <w:rPr>
            <w:color w:val="0000EE"/>
            <w:u w:val="single"/>
          </w:rPr>
          <w:t>詩9:4、7</w:t>
        </w:r>
      </w:hyperlink>
      <w:r>
        <w:rPr>
          <w:lang w:val="zh_TW" w:bidi="zh_TW"/>
        </w:rPr>
        <w:t>，</w:t>
      </w:r>
      <w:hyperlink r:id="rId227">
        <w:r>
          <w:rPr>
            <w:lang w:val="zh_TW" w:bidi="zh_TW"/>
          </w:rPr>
          <w:rPr>
            <w:color w:val="0000EE"/>
            <w:u w:val="single"/>
          </w:rPr>
          <w:t>11:4</w:t>
        </w:r>
      </w:hyperlink>
      <w:r>
        <w:rPr>
          <w:lang w:val="zh_TW" w:bidi="zh_TW"/>
        </w:rPr>
        <w:t>，</w:t>
      </w:r>
      <w:hyperlink r:id="rId228">
        <w:r>
          <w:rPr>
            <w:lang w:val="zh_TW" w:bidi="zh_TW"/>
          </w:rPr>
          <w:rPr>
            <w:color w:val="0000EE"/>
            <w:u w:val="single"/>
          </w:rPr>
          <w:t>93:2</w:t>
        </w:r>
      </w:hyperlink>
      <w:r>
        <w:rPr>
          <w:lang w:val="zh_TW" w:bidi="zh_TW"/>
        </w:rPr>
        <w:t>）。舊約的作者有時提到用象牙製造的寶座（</w:t>
      </w:r>
      <w:hyperlink r:id="rId223">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229">
        <w:r>
          <w:rPr>
            <w:lang w:val="zh_TW" w:bidi="zh_TW"/>
          </w:rPr>
          <w:rPr>
            <w:color w:val="0000EE"/>
            <w:u w:val="single"/>
          </w:rPr>
          <w:t>太9:2、6</w:t>
        </w:r>
      </w:hyperlink>
      <w:r>
        <w:rPr>
          <w:lang w:val="zh_TW" w:bidi="zh_TW"/>
        </w:rPr>
        <w:t>；</w:t>
      </w:r>
      <w:hyperlink r:id="rId230">
        <w:r>
          <w:rPr>
            <w:lang w:val="zh_TW" w:bidi="zh_TW"/>
          </w:rPr>
          <w:rPr>
            <w:color w:val="0000EE"/>
            <w:u w:val="single"/>
          </w:rPr>
          <w:t>路5:18</w:t>
        </w:r>
      </w:hyperlink>
      <w:r>
        <w:rPr>
          <w:lang w:val="zh_TW" w:bidi="zh_TW"/>
        </w:rPr>
        <w:t>）。當使徒們進入所羅門廊時，人們將病人放在床上帶到他 們面前（</w:t>
      </w:r>
      <w:hyperlink r:id="rId231">
        <w:r>
          <w:rPr>
            <w:lang w:val="zh_TW" w:bidi="zh_TW"/>
          </w:rPr>
          <w:rPr>
            <w:color w:val="0000EE"/>
            <w:u w:val="single"/>
          </w:rPr>
          <w:t>徒5:15</w:t>
        </w:r>
      </w:hyperlink>
      <w:r>
        <w:rPr>
          <w:lang w:val="zh_TW" w:bidi="zh_TW"/>
        </w:rPr>
        <w:t>）。一位敘利亞腓尼基婦人的病孩也躺在床上（</w:t>
      </w:r>
      <w:hyperlink r:id="rId232">
        <w:r>
          <w:rPr>
            <w:lang w:val="zh_TW" w:bidi="zh_TW"/>
          </w:rPr>
          <w:rPr>
            <w:color w:val="0000EE"/>
            <w:u w:val="single"/>
          </w:rPr>
          <w:t>可7:30</w:t>
        </w:r>
      </w:hyperlink>
      <w:r>
        <w:rPr>
          <w:lang w:val="zh_TW" w:bidi="zh_TW"/>
        </w:rPr>
        <w:t>）。耶穌提到將燈放在燈台上，而不是放在床底下（</w:t>
      </w:r>
      <w:hyperlink r:id="rId233">
        <w:r>
          <w:rPr>
            <w:lang w:val="zh_TW" w:bidi="zh_TW"/>
          </w:rPr>
          <w:rPr>
            <w:color w:val="0000EE"/>
            <w:u w:val="single"/>
          </w:rPr>
          <w:t>可4:21</w:t>
        </w:r>
      </w:hyperlink>
      <w:r>
        <w:rPr>
          <w:lang w:val="zh_TW" w:bidi="zh_TW"/>
        </w:rPr>
        <w:t>；</w:t>
      </w:r>
      <w:hyperlink r:id="rId234">
        <w:r>
          <w:rPr>
            <w:lang w:val="zh_TW" w:bidi="zh_TW"/>
          </w:rPr>
          <w:rPr>
            <w:color w:val="0000EE"/>
            <w:u w:val="single"/>
          </w:rPr>
          <w:t>路8:16</w:t>
        </w:r>
      </w:hyperlink>
      <w:r>
        <w:rPr>
          <w:lang w:val="zh_TW" w:bidi="zh_TW"/>
        </w:rPr>
        <w:t>），並描述了當主的日子來臨時，兩個人同床的情景（</w:t>
      </w:r>
      <w:hyperlink r:id="rId235">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236">
        <w:r>
          <w:rPr>
            <w:lang w:val="zh_TW" w:bidi="zh_TW"/>
          </w:rPr>
          <w:rPr>
            <w:color w:val="0000EE"/>
            <w:u w:val="single"/>
          </w:rPr>
          <w:t>路11:7</w:t>
        </w:r>
      </w:hyperlink>
      <w:r>
        <w:rPr>
          <w:lang w:val="zh_TW" w:bidi="zh_TW"/>
        </w:rPr>
        <w:t>）。貧困和病人的床可能只是一個薄墊或草席（</w:t>
      </w:r>
      <w:hyperlink r:id="rId237">
        <w:r>
          <w:rPr>
            <w:lang w:val="zh_TW" w:bidi="zh_TW"/>
          </w:rPr>
          <w:rPr>
            <w:color w:val="0000EE"/>
            <w:u w:val="single"/>
          </w:rPr>
          <w:t>可6:55</w:t>
        </w:r>
      </w:hyperlink>
      <w:r>
        <w:rPr>
          <w:lang w:val="zh_TW" w:bidi="zh_TW"/>
        </w:rPr>
        <w:t>；</w:t>
      </w:r>
      <w:hyperlink r:id="rId238">
        <w:r>
          <w:rPr>
            <w:lang w:val="zh_TW" w:bidi="zh_TW"/>
          </w:rPr>
          <w:rPr>
            <w:color w:val="0000EE"/>
            <w:u w:val="single"/>
          </w:rPr>
          <w:t>約5:8</w:t>
        </w:r>
      </w:hyperlink>
      <w:r>
        <w:rPr>
          <w:lang w:val="zh_TW" w:bidi="zh_TW"/>
        </w:rPr>
        <w:t>）。人們在用餐時躺臥在長榻上（</w:t>
      </w:r>
      <w:hyperlink r:id="rId239">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240">
        <w:r>
          <w:rPr>
            <w:lang w:val="zh_TW" w:bidi="zh_TW"/>
          </w:rPr>
          <w:rPr>
            <w:color w:val="0000EE"/>
            <w:u w:val="single"/>
          </w:rPr>
          <w:t>太15:27</w:t>
        </w:r>
      </w:hyperlink>
      <w:r>
        <w:rPr>
          <w:lang w:val="zh_TW" w:bidi="zh_TW"/>
        </w:rPr>
        <w:t>；</w:t>
      </w:r>
      <w:hyperlink r:id="rId241">
        <w:r>
          <w:rPr>
            <w:lang w:val="zh_TW" w:bidi="zh_TW"/>
          </w:rPr>
          <w:rPr>
            <w:color w:val="0000EE"/>
            <w:u w:val="single"/>
          </w:rPr>
          <w:t>可7:28</w:t>
        </w:r>
      </w:hyperlink>
      <w:r>
        <w:rPr>
          <w:lang w:val="zh_TW" w:bidi="zh_TW"/>
        </w:rPr>
        <w:t>；</w:t>
      </w:r>
      <w:hyperlink r:id="rId242">
        <w:r>
          <w:rPr>
            <w:lang w:val="zh_TW" w:bidi="zh_TW"/>
          </w:rPr>
          <w:rPr>
            <w:color w:val="0000EE"/>
            <w:u w:val="single"/>
          </w:rPr>
          <w:t>路16:21</w:t>
        </w:r>
      </w:hyperlink>
      <w:r>
        <w:rPr>
          <w:lang w:val="zh_TW" w:bidi="zh_TW"/>
        </w:rPr>
        <w:t>）。耶穌在聖殿中推翻了兌換銀錢之人的桌子（</w:t>
      </w:r>
      <w:hyperlink r:id="rId243">
        <w:r>
          <w:rPr>
            <w:lang w:val="zh_TW" w:bidi="zh_TW"/>
          </w:rPr>
          <w:rPr>
            <w:color w:val="0000EE"/>
            <w:u w:val="single"/>
          </w:rPr>
          <w:t>太21:12</w:t>
        </w:r>
      </w:hyperlink>
      <w:r>
        <w:rPr>
          <w:lang w:val="zh_TW" w:bidi="zh_TW"/>
        </w:rPr>
        <w:t>；</w:t>
      </w:r>
      <w:hyperlink r:id="rId244">
        <w:r>
          <w:rPr>
            <w:lang w:val="zh_TW" w:bidi="zh_TW"/>
          </w:rPr>
          <w:rPr>
            <w:color w:val="0000EE"/>
            <w:u w:val="single"/>
          </w:rPr>
          <w:t>可11:15</w:t>
        </w:r>
      </w:hyperlink>
      <w:r>
        <w:rPr>
          <w:lang w:val="zh_TW" w:bidi="zh_TW"/>
        </w:rPr>
        <w:t>）。耶穌與門徒在逾越節的晚餐中一起坐在桌旁（</w:t>
      </w:r>
      <w:hyperlink r:id="rId245">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246">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247">
        <w:r>
          <w:rPr>
            <w:lang w:val="zh_TW" w:bidi="zh_TW"/>
          </w:rPr>
          <w:rPr>
            <w:color w:val="0000EE"/>
            <w:u w:val="single"/>
          </w:rPr>
          <w:t>太25:1</w:t>
        </w:r>
      </w:hyperlink>
      <w:r>
        <w:rPr>
          <w:lang w:val="zh_TW" w:bidi="zh_TW"/>
        </w:rPr>
        <w:t>；</w:t>
      </w:r>
      <w:hyperlink r:id="rId233">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248">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249">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250">
        <w:r>
          <w:rPr>
            <w:lang w:val="zh_TW" w:bidi="zh_TW"/>
          </w:rPr>
          <w:rPr>
            <w:color w:val="0000EE"/>
            <w:u w:val="single"/>
          </w:rPr>
          <w:t>提摩太前書一章4節</w:t>
        </w:r>
      </w:hyperlink>
      <w:r>
        <w:rPr>
          <w:lang w:val="zh_TW" w:bidi="zh_TW"/>
        </w:rPr>
        <w:t>和</w:t>
      </w:r>
      <w:hyperlink r:id="rId251">
        <w:r>
          <w:rPr>
            <w:lang w:val="zh_TW" w:bidi="zh_TW"/>
          </w:rPr>
          <w:rPr>
            <w:color w:val="0000EE"/>
            <w:u w:val="single"/>
          </w:rPr>
          <w:t>提多書三章9節</w:t>
        </w:r>
      </w:hyperlink>
      <w:r>
        <w:rPr>
          <w:lang w:val="zh_TW" w:bidi="zh_TW"/>
        </w:rPr>
        <w:t>（「家譜」）及</w:t>
      </w:r>
      <w:hyperlink r:id="rId252">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253">
        <w:r>
          <w:rPr>
            <w:lang w:val="zh_TW" w:bidi="zh_TW"/>
          </w:rPr>
          <w:rPr>
            <w:color w:val="0000EE"/>
            <w:u w:val="single"/>
          </w:rPr>
          <w:t>民1:2–3</w:t>
        </w:r>
      </w:hyperlink>
      <w:r>
        <w:rPr>
          <w:lang w:val="zh_TW" w:bidi="zh_TW"/>
        </w:rPr>
        <w:t>），並依據支派和家族決定在營地中的位置以及出埃及的行軍隊列（</w:t>
      </w:r>
      <w:hyperlink r:id="rId254">
        <w:r>
          <w:rPr>
            <w:lang w:val="zh_TW" w:bidi="zh_TW"/>
          </w:rPr>
          <w:rPr>
            <w:color w:val="0000EE"/>
            <w:u w:val="single"/>
          </w:rPr>
          <w:t>2:2、17</w:t>
        </w:r>
      </w:hyperlink>
      <w:r>
        <w:rPr>
          <w:lang w:val="zh_TW" w:bidi="zh_TW"/>
        </w:rPr>
        <w:t>，</w:t>
      </w:r>
      <w:hyperlink r:id="rId255">
        <w:r>
          <w:rPr>
            <w:lang w:val="zh_TW" w:bidi="zh_TW"/>
          </w:rPr>
          <w:rPr>
            <w:color w:val="0000EE"/>
            <w:u w:val="single"/>
          </w:rPr>
          <w:t>10:11–28</w:t>
        </w:r>
      </w:hyperlink>
      <w:r>
        <w:rPr>
          <w:lang w:val="zh_TW" w:bidi="zh_TW"/>
        </w:rPr>
        <w:t>）。此外，神的祝福從一個家庭成員傳給他的後代（</w:t>
      </w:r>
      <w:hyperlink r:id="rId256">
        <w:r>
          <w:rPr>
            <w:lang w:val="zh_TW" w:bidi="zh_TW"/>
          </w:rPr>
          <w:rPr>
            <w:color w:val="0000EE"/>
            <w:u w:val="single"/>
          </w:rPr>
          <w:t>創27章</w:t>
        </w:r>
      </w:hyperlink>
      <w:r>
        <w:rPr>
          <w:lang w:val="zh_TW" w:bidi="zh_TW"/>
        </w:rPr>
        <w:t>）。律法強調會眾的純潔（</w:t>
      </w:r>
      <w:hyperlink r:id="rId257">
        <w:r>
          <w:rPr>
            <w:lang w:val="zh_TW" w:bidi="zh_TW"/>
          </w:rPr>
          <w:rPr>
            <w:color w:val="0000EE"/>
            <w:u w:val="single"/>
          </w:rPr>
          <w:t>申7:1–4</w:t>
        </w:r>
      </w:hyperlink>
      <w:r>
        <w:rPr>
          <w:lang w:val="zh_TW" w:bidi="zh_TW"/>
        </w:rPr>
        <w:t>，</w:t>
      </w:r>
      <w:hyperlink r:id="rId258">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259">
        <w:r>
          <w:rPr>
            <w:lang w:val="zh_TW" w:bidi="zh_TW"/>
          </w:rPr>
          <w:rPr>
            <w:color w:val="0000EE"/>
            <w:u w:val="single"/>
          </w:rPr>
          <w:t>拉2:59–63，</w:t>
        </w:r>
      </w:hyperlink>
      <w:hyperlink r:id="rId260">
        <w:r>
          <w:rPr>
            <w:lang w:val="zh_TW" w:bidi="zh_TW"/>
          </w:rPr>
          <w:rPr>
            <w:color w:val="0000EE"/>
            <w:u w:val="single"/>
          </w:rPr>
          <w:t>10:9–44</w:t>
        </w:r>
      </w:hyperlink>
      <w:r>
        <w:rPr>
          <w:lang w:val="zh_TW" w:bidi="zh_TW"/>
        </w:rPr>
        <w:t>；</w:t>
      </w:r>
      <w:hyperlink r:id="rId261">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262">
        <w:r>
          <w:rPr>
            <w:lang w:val="zh_TW" w:bidi="zh_TW"/>
          </w:rPr>
          <w:rPr>
            <w:color w:val="0000EE"/>
            <w:u w:val="single"/>
          </w:rPr>
          <w:t>創11:29</w:t>
        </w:r>
      </w:hyperlink>
      <w:r>
        <w:rPr>
          <w:lang w:val="zh_TW" w:bidi="zh_TW"/>
        </w:rPr>
        <w:t>，撒萊和密迦，</w:t>
      </w:r>
      <w:hyperlink r:id="rId263">
        <w:r>
          <w:rPr>
            <w:lang w:val="zh_TW" w:bidi="zh_TW"/>
          </w:rPr>
          <w:rPr>
            <w:color w:val="0000EE"/>
            <w:u w:val="single"/>
          </w:rPr>
          <w:t>22:23</w:t>
        </w:r>
      </w:hyperlink>
      <w:r>
        <w:rPr>
          <w:lang w:val="zh_TW" w:bidi="zh_TW"/>
        </w:rPr>
        <w:t>，利百加；以及</w:t>
      </w:r>
      <w:hyperlink r:id="rId264">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265">
        <w:r>
          <w:rPr>
            <w:lang w:val="zh_TW" w:bidi="zh_TW"/>
          </w:rPr>
          <w:rPr>
            <w:color w:val="0000EE"/>
            <w:u w:val="single"/>
          </w:rPr>
          <w:t>馬太福音一章</w:t>
        </w:r>
      </w:hyperlink>
      <w:r>
        <w:rPr>
          <w:lang w:val="zh_TW" w:bidi="zh_TW"/>
        </w:rPr>
        <w:t>和</w:t>
      </w:r>
      <w:hyperlink r:id="rId266">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267">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268">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269">
        <w:r>
          <w:rPr>
            <w:lang w:val="zh_TW" w:bidi="zh_TW"/>
          </w:rPr>
          <w:rPr>
            <w:color w:val="0000EE"/>
            <w:u w:val="single"/>
          </w:rPr>
          <w:t>創世記五章1至32節</w:t>
        </w:r>
      </w:hyperlink>
      <w:r>
        <w:rPr>
          <w:lang w:val="zh_TW" w:bidi="zh_TW"/>
        </w:rPr>
        <w:t>（參</w:t>
      </w:r>
      <w:hyperlink r:id="rId270">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271">
        <w:r>
          <w:rPr>
            <w:lang w:val="zh_TW" w:bidi="zh_TW"/>
          </w:rPr>
          <w:rPr>
            <w:color w:val="0000EE"/>
            <w:u w:val="single"/>
          </w:rPr>
          <w:t>創世記十章1至32節</w:t>
        </w:r>
      </w:hyperlink>
      <w:r>
        <w:rPr>
          <w:lang w:val="zh_TW" w:bidi="zh_TW"/>
        </w:rPr>
        <w:t>（參</w:t>
      </w:r>
      <w:hyperlink r:id="rId272">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273">
        <w:r>
          <w:rPr>
            <w:lang w:val="zh_TW" w:bidi="zh_TW"/>
          </w:rPr>
          <w:rPr>
            <w:color w:val="0000EE"/>
            <w:u w:val="single"/>
          </w:rPr>
          <w:t>創世記十一章10至26節</w:t>
        </w:r>
      </w:hyperlink>
      <w:r>
        <w:rPr>
          <w:lang w:val="zh_TW" w:bidi="zh_TW"/>
        </w:rPr>
        <w:t>（參</w:t>
      </w:r>
      <w:hyperlink r:id="rId274">
        <w:r>
          <w:rPr>
            <w:lang w:val="zh_TW" w:bidi="zh_TW"/>
          </w:rPr>
          <w:rPr>
            <w:color w:val="0000EE"/>
            <w:u w:val="single"/>
          </w:rPr>
          <w:t>代上1:24–27</w:t>
        </w:r>
      </w:hyperlink>
      <w:r>
        <w:rPr>
          <w:lang w:val="zh_TW" w:bidi="zh_TW"/>
        </w:rPr>
        <w:t>）追溯了閃的後裔直到亞伯拉罕的時代，</w:t>
      </w:r>
      <w:hyperlink r:id="rId275">
        <w:r>
          <w:rPr>
            <w:lang w:val="zh_TW" w:bidi="zh_TW"/>
          </w:rPr>
          <w:rPr>
            <w:color w:val="0000EE"/>
            <w:u w:val="single"/>
          </w:rPr>
          <w:t>創世記十一章27至30節</w:t>
        </w:r>
      </w:hyperlink>
      <w:r>
        <w:rPr>
          <w:lang w:val="zh_TW" w:bidi="zh_TW"/>
        </w:rPr>
        <w:t>（另見</w:t>
      </w:r>
      <w:hyperlink r:id="rId276">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277">
        <w:r>
          <w:rPr>
            <w:lang w:val="zh_TW" w:bidi="zh_TW"/>
          </w:rPr>
          <w:rPr>
            <w:color w:val="0000EE"/>
            <w:u w:val="single"/>
          </w:rPr>
          <w:t>創世記十六章15節</w:t>
        </w:r>
      </w:hyperlink>
      <w:r>
        <w:rPr>
          <w:lang w:val="zh_TW" w:bidi="zh_TW"/>
        </w:rPr>
        <w:t>、</w:t>
      </w:r>
      <w:hyperlink r:id="rId278">
        <w:r>
          <w:rPr>
            <w:lang w:val="zh_TW" w:bidi="zh_TW"/>
          </w:rPr>
          <w:rPr>
            <w:color w:val="0000EE"/>
            <w:u w:val="single"/>
          </w:rPr>
          <w:t>二十一章1至3節</w:t>
        </w:r>
      </w:hyperlink>
      <w:r>
        <w:rPr>
          <w:lang w:val="zh_TW" w:bidi="zh_TW"/>
        </w:rPr>
        <w:t>、</w:t>
      </w:r>
      <w:hyperlink r:id="rId279">
        <w:r>
          <w:rPr>
            <w:lang w:val="zh_TW" w:bidi="zh_TW"/>
          </w:rPr>
          <w:rPr>
            <w:color w:val="0000EE"/>
            <w:u w:val="single"/>
          </w:rPr>
          <w:t>二十五章1至4節</w:t>
        </w:r>
      </w:hyperlink>
      <w:r>
        <w:rPr>
          <w:lang w:val="zh_TW" w:bidi="zh_TW"/>
        </w:rPr>
        <w:t>（介紹阿拉伯人為亞伯拉罕的後裔；參</w:t>
      </w:r>
      <w:hyperlink r:id="rId280">
        <w:r>
          <w:rPr>
            <w:lang w:val="zh_TW" w:bidi="zh_TW"/>
          </w:rPr>
          <w:rPr>
            <w:color w:val="0000EE"/>
            <w:u w:val="single"/>
          </w:rPr>
          <w:t>代上1:28–34</w:t>
        </w:r>
      </w:hyperlink>
      <w:r>
        <w:rPr>
          <w:lang w:val="zh_TW" w:bidi="zh_TW"/>
        </w:rPr>
        <w:t>）。</w:t>
      </w:r>
      <w:hyperlink r:id="rId281">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82">
        <w:r>
          <w:rPr>
            <w:lang w:val="zh_TW" w:bidi="zh_TW"/>
          </w:rPr>
          <w:rPr>
            <w:color w:val="0000EE"/>
            <w:u w:val="single"/>
          </w:rPr>
          <w:t>創29:31–30:24，</w:t>
        </w:r>
      </w:hyperlink>
      <w:hyperlink r:id="rId283">
        <w:r>
          <w:rPr>
            <w:lang w:val="zh_TW" w:bidi="zh_TW"/>
          </w:rPr>
          <w:rPr>
            <w:color w:val="0000EE"/>
            <w:u w:val="single"/>
          </w:rPr>
          <w:t>35:16–26</w:t>
        </w:r>
      </w:hyperlink>
      <w:r>
        <w:rPr>
          <w:lang w:val="zh_TW" w:bidi="zh_TW"/>
        </w:rPr>
        <w:t>）。以掃被認為是以東人的祖先；他的以東後裔可通過他的三個妻子追溯（</w:t>
      </w:r>
      <w:hyperlink r:id="rId284">
        <w:r>
          <w:rPr>
            <w:lang w:val="zh_TW" w:bidi="zh_TW"/>
          </w:rPr>
          <w:rPr>
            <w:color w:val="0000EE"/>
            <w:u w:val="single"/>
          </w:rPr>
          <w:t>創26:34</w:t>
        </w:r>
      </w:hyperlink>
      <w:r>
        <w:rPr>
          <w:lang w:val="zh_TW" w:bidi="zh_TW"/>
        </w:rPr>
        <w:t>，</w:t>
      </w:r>
      <w:hyperlink r:id="rId285">
        <w:r>
          <w:rPr>
            <w:lang w:val="zh_TW" w:bidi="zh_TW"/>
          </w:rPr>
          <w:rPr>
            <w:color w:val="0000EE"/>
            <w:u w:val="single"/>
          </w:rPr>
          <w:t>36:1–43</w:t>
        </w:r>
      </w:hyperlink>
      <w:r>
        <w:rPr>
          <w:lang w:val="zh_TW" w:bidi="zh_TW"/>
        </w:rPr>
        <w:t>；</w:t>
      </w:r>
      <w:hyperlink r:id="rId286">
        <w:r>
          <w:rPr>
            <w:lang w:val="zh_TW" w:bidi="zh_TW"/>
          </w:rPr>
          <w:rPr>
            <w:color w:val="0000EE"/>
            <w:u w:val="single"/>
          </w:rPr>
          <w:t>代上1:35–54</w:t>
        </w:r>
      </w:hyperlink>
      <w:r>
        <w:rPr>
          <w:lang w:val="zh_TW" w:bidi="zh_TW"/>
        </w:rPr>
        <w:t>）。雅各下埃及時，家族成員數量達到70人，見</w:t>
      </w:r>
      <w:hyperlink r:id="rId287">
        <w:r>
          <w:rPr>
            <w:lang w:val="zh_TW" w:bidi="zh_TW"/>
          </w:rPr>
          <w:rPr>
            <w:color w:val="0000EE"/>
            <w:u w:val="single"/>
          </w:rPr>
          <w:t>創世記四十六章1至27節</w:t>
        </w:r>
      </w:hyperlink>
      <w:r>
        <w:rPr>
          <w:lang w:val="zh_TW" w:bidi="zh_TW"/>
        </w:rPr>
        <w:t>（參</w:t>
      </w:r>
      <w:hyperlink r:id="rId288">
        <w:r>
          <w:rPr>
            <w:lang w:val="zh_TW" w:bidi="zh_TW"/>
          </w:rPr>
          <w:rPr>
            <w:color w:val="0000EE"/>
            <w:u w:val="single"/>
          </w:rPr>
          <w:t>出6:14–16</w:t>
        </w:r>
      </w:hyperlink>
      <w:r>
        <w:rPr>
          <w:lang w:val="zh_TW" w:bidi="zh_TW"/>
        </w:rPr>
        <w:t>；</w:t>
      </w:r>
      <w:hyperlink r:id="rId289">
        <w:r>
          <w:rPr>
            <w:lang w:val="zh_TW" w:bidi="zh_TW"/>
          </w:rPr>
          <w:rPr>
            <w:color w:val="0000EE"/>
            <w:u w:val="single"/>
          </w:rPr>
          <w:t>民26:1–51</w:t>
        </w:r>
      </w:hyperlink>
      <w:r>
        <w:rPr>
          <w:lang w:val="zh_TW" w:bidi="zh_TW"/>
        </w:rPr>
        <w:t>；</w:t>
      </w:r>
      <w:hyperlink r:id="rId290">
        <w:r>
          <w:rPr>
            <w:lang w:val="zh_TW" w:bidi="zh_TW"/>
          </w:rPr>
          <w:rPr>
            <w:color w:val="0000EE"/>
            <w:u w:val="single"/>
          </w:rPr>
          <w:t>代上2–8章</w:t>
        </w:r>
      </w:hyperlink>
      <w:r>
        <w:rPr>
          <w:lang w:val="zh_TW" w:bidi="zh_TW"/>
        </w:rPr>
        <w:t>）。呂便、西緬和利未族的首領的部分名單見於</w:t>
      </w:r>
      <w:hyperlink r:id="rId291">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92">
        <w:r>
          <w:rPr>
            <w:lang w:val="zh_TW" w:bidi="zh_TW"/>
          </w:rPr>
          <w:rPr>
            <w:color w:val="0000EE"/>
            <w:u w:val="single"/>
          </w:rPr>
          <w:t>民1:4–54</w:t>
        </w:r>
      </w:hyperlink>
      <w:r>
        <w:rPr>
          <w:lang w:val="zh_TW" w:bidi="zh_TW"/>
        </w:rPr>
        <w:t>，</w:t>
      </w:r>
      <w:hyperlink r:id="rId293">
        <w:r>
          <w:rPr>
            <w:lang w:val="zh_TW" w:bidi="zh_TW"/>
          </w:rPr>
          <w:rPr>
            <w:color w:val="0000EE"/>
            <w:u w:val="single"/>
          </w:rPr>
          <w:t>2:2–33</w:t>
        </w:r>
      </w:hyperlink>
      <w:r>
        <w:rPr>
          <w:lang w:val="zh_TW" w:bidi="zh_TW"/>
        </w:rPr>
        <w:t>）。在同一時期，還編纂了亞倫家族的家譜，並對利未人進行了獨立的普查（</w:t>
      </w:r>
      <w:hyperlink r:id="rId294">
        <w:r>
          <w:rPr>
            <w:lang w:val="zh_TW" w:bidi="zh_TW"/>
          </w:rPr>
          <w:rPr>
            <w:color w:val="0000EE"/>
            <w:u w:val="single"/>
          </w:rPr>
          <w:t>3:1–39</w:t>
        </w:r>
      </w:hyperlink>
      <w:r>
        <w:rPr>
          <w:lang w:val="zh_TW" w:bidi="zh_TW"/>
        </w:rPr>
        <w:t>）。在</w:t>
      </w:r>
      <w:hyperlink r:id="rId295">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296">
        <w:r>
          <w:rPr>
            <w:lang w:val="zh_TW" w:bidi="zh_TW"/>
          </w:rPr>
          <w:rPr>
            <w:color w:val="0000EE"/>
            <w:u w:val="single"/>
          </w:rPr>
          <w:t>26:4–51、57–62</w:t>
        </w:r>
      </w:hyperlink>
      <w:r>
        <w:rPr>
          <w:lang w:val="zh_TW" w:bidi="zh_TW"/>
        </w:rPr>
        <w:t>）。當各支派接近應許之地時，一份將參與土地分配的支派代表名單被擬定出來（</w:t>
      </w:r>
      <w:hyperlink r:id="rId297">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298">
        <w:r>
          <w:rPr>
            <w:lang w:val="zh_TW" w:bidi="zh_TW"/>
          </w:rPr>
          <w:rPr>
            <w:color w:val="0000EE"/>
            <w:u w:val="single"/>
          </w:rPr>
          <w:t>代上11:1—代下36:21</w:t>
        </w:r>
      </w:hyperlink>
      <w:r>
        <w:rPr>
          <w:lang w:val="zh_TW" w:bidi="zh_TW"/>
        </w:rPr>
        <w:t>）。大衛子女的名單記載於</w:t>
      </w:r>
      <w:hyperlink r:id="rId299">
        <w:r>
          <w:rPr>
            <w:lang w:val="zh_TW" w:bidi="zh_TW"/>
          </w:rPr>
          <w:rPr>
            <w:color w:val="0000EE"/>
            <w:u w:val="single"/>
          </w:rPr>
          <w:t>撒母耳記下三章2至5節</w:t>
        </w:r>
      </w:hyperlink>
      <w:r>
        <w:rPr>
          <w:lang w:val="zh_TW" w:bidi="zh_TW"/>
        </w:rPr>
        <w:t>和</w:t>
      </w:r>
      <w:hyperlink r:id="rId300">
        <w:r>
          <w:rPr>
            <w:lang w:val="zh_TW" w:bidi="zh_TW"/>
          </w:rPr>
          <w:rPr>
            <w:color w:val="0000EE"/>
            <w:u w:val="single"/>
          </w:rPr>
          <w:t>五章14至16節</w:t>
        </w:r>
      </w:hyperlink>
      <w:r>
        <w:rPr>
          <w:lang w:val="zh_TW" w:bidi="zh_TW"/>
        </w:rPr>
        <w:t>（參</w:t>
      </w:r>
      <w:hyperlink r:id="rId301">
        <w:r>
          <w:rPr>
            <w:lang w:val="zh_TW" w:bidi="zh_TW"/>
          </w:rPr>
          <w:rPr>
            <w:color w:val="0000EE"/>
            <w:u w:val="single"/>
          </w:rPr>
          <w:t>代上3:1–9</w:t>
        </w:r>
      </w:hyperlink>
      <w:r>
        <w:rPr>
          <w:lang w:val="zh_TW" w:bidi="zh_TW"/>
        </w:rPr>
        <w:t>，</w:t>
      </w:r>
      <w:hyperlink r:id="rId302">
        <w:r>
          <w:rPr>
            <w:lang w:val="zh_TW" w:bidi="zh_TW"/>
          </w:rPr>
          <w:rPr>
            <w:color w:val="0000EE"/>
            <w:u w:val="single"/>
          </w:rPr>
          <w:t>14:4–7</w:t>
        </w:r>
      </w:hyperlink>
      <w:r>
        <w:rPr>
          <w:lang w:val="zh_TW" w:bidi="zh_TW"/>
        </w:rPr>
        <w:t>）大衛的一支精銳部隊——勇士名單則記錄在</w:t>
      </w:r>
      <w:hyperlink r:id="rId303">
        <w:r>
          <w:rPr>
            <w:lang w:val="zh_TW" w:bidi="zh_TW"/>
          </w:rPr>
          <w:rPr>
            <w:color w:val="0000EE"/>
            <w:u w:val="single"/>
          </w:rPr>
          <w:t>撒母耳記下二十三章8至39節</w:t>
        </w:r>
      </w:hyperlink>
      <w:r>
        <w:rPr>
          <w:lang w:val="zh_TW" w:bidi="zh_TW"/>
        </w:rPr>
        <w:t>（參</w:t>
      </w:r>
      <w:hyperlink r:id="rId304">
        <w:r>
          <w:rPr>
            <w:lang w:val="zh_TW" w:bidi="zh_TW"/>
          </w:rPr>
          <w:rPr>
            <w:color w:val="0000EE"/>
            <w:u w:val="single"/>
          </w:rPr>
          <w:t>代上11:10–47</w:t>
        </w:r>
      </w:hyperlink>
      <w:r>
        <w:rPr>
          <w:lang w:val="zh_TW" w:bidi="zh_TW"/>
        </w:rPr>
        <w:t>）。大衛在洗革拉招募的人員記錄記載於</w:t>
      </w:r>
      <w:hyperlink r:id="rId305">
        <w:r>
          <w:rPr>
            <w:lang w:val="zh_TW" w:bidi="zh_TW"/>
          </w:rPr>
          <w:rPr>
            <w:color w:val="0000EE"/>
            <w:u w:val="single"/>
          </w:rPr>
          <w:t>歷代志上20:1–22</w:t>
        </w:r>
      </w:hyperlink>
      <w:r>
        <w:rPr>
          <w:lang w:val="zh_TW" w:bidi="zh_TW"/>
        </w:rPr>
        <w:t>。當約櫃被運至耶路撒冷時，大衛的樂師和守門人名單記載於</w:t>
      </w:r>
      <w:hyperlink r:id="rId306">
        <w:r>
          <w:rPr>
            <w:lang w:val="zh_TW" w:bidi="zh_TW"/>
          </w:rPr>
          <w:rPr>
            <w:color w:val="0000EE"/>
            <w:u w:val="single"/>
          </w:rPr>
          <w:t>歷代志上十五章1至24節</w:t>
        </w:r>
      </w:hyperlink>
      <w:r>
        <w:rPr>
          <w:lang w:val="zh_TW" w:bidi="zh_TW"/>
        </w:rPr>
        <w:t>（參</w:t>
      </w:r>
      <w:hyperlink r:id="rId307">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308">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309">
        <w:r>
          <w:rPr>
            <w:lang w:val="zh_TW" w:bidi="zh_TW"/>
          </w:rPr>
          <w:rPr>
            <w:color w:val="0000EE"/>
            <w:u w:val="single"/>
          </w:rPr>
          <w:t>王上4:1–19</w:t>
        </w:r>
      </w:hyperlink>
      <w:r>
        <w:rPr>
          <w:lang w:val="zh_TW" w:bidi="zh_TW"/>
        </w:rPr>
        <w:t>）。一位先知的家譜可以追溯到四代（</w:t>
      </w:r>
      <w:hyperlink r:id="rId310">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311">
        <w:r>
          <w:rPr>
            <w:lang w:val="zh_TW" w:bidi="zh_TW"/>
          </w:rPr>
          <w:rPr>
            <w:color w:val="0000EE"/>
            <w:u w:val="single"/>
          </w:rPr>
          <w:t>以斯拉記二章1至70節</w:t>
        </w:r>
      </w:hyperlink>
      <w:r>
        <w:rPr>
          <w:lang w:val="zh_TW" w:bidi="zh_TW"/>
        </w:rPr>
        <w:t>（參</w:t>
      </w:r>
      <w:hyperlink r:id="rId312">
        <w:r>
          <w:rPr>
            <w:lang w:val="zh_TW" w:bidi="zh_TW"/>
          </w:rPr>
          <w:rPr>
            <w:color w:val="0000EE"/>
            <w:u w:val="single"/>
          </w:rPr>
          <w:t>尼7:6–73</w:t>
        </w:r>
      </w:hyperlink>
      <w:r>
        <w:rPr>
          <w:lang w:val="zh_TW" w:bidi="zh_TW"/>
        </w:rPr>
        <w:t>，該處有相同的名單）。</w:t>
      </w:r>
      <w:hyperlink r:id="rId313">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314">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315">
        <w:r>
          <w:rPr>
            <w:lang w:val="zh_TW" w:bidi="zh_TW"/>
          </w:rPr>
          <w:rPr>
            <w:color w:val="0000EE"/>
            <w:u w:val="single"/>
          </w:rPr>
          <w:t>拉10:18–44</w:t>
        </w:r>
      </w:hyperlink>
      <w:r>
        <w:rPr>
          <w:lang w:val="zh_TW" w:bidi="zh_TW"/>
        </w:rPr>
        <w:t>）。</w:t>
      </w:r>
      <w:hyperlink r:id="rId316">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317">
        <w:r>
          <w:rPr>
            <w:lang w:val="zh_TW" w:bidi="zh_TW"/>
          </w:rPr>
          <w:rPr>
            <w:color w:val="0000EE"/>
            <w:u w:val="single"/>
          </w:rPr>
          <w:t>尼10:1–27</w:t>
        </w:r>
      </w:hyperlink>
      <w:r>
        <w:rPr>
          <w:lang w:val="zh_TW" w:bidi="zh_TW"/>
        </w:rPr>
        <w:t>）和住在耶路撒冷及其他城的居民名單（</w:t>
      </w:r>
      <w:hyperlink r:id="rId318">
        <w:r>
          <w:rPr>
            <w:lang w:val="zh_TW" w:bidi="zh_TW"/>
          </w:rPr>
          <w:rPr>
            <w:color w:val="0000EE"/>
            <w:u w:val="single"/>
          </w:rPr>
          <w:t>11:3–36</w:t>
        </w:r>
      </w:hyperlink>
      <w:r>
        <w:rPr>
          <w:lang w:val="zh_TW" w:bidi="zh_TW"/>
        </w:rPr>
        <w:t>）。尼希米對祭司職分的關注反映在與所羅巴伯一同歸回的祭司和利未人的名單（</w:t>
      </w:r>
      <w:hyperlink r:id="rId319">
        <w:r>
          <w:rPr>
            <w:lang w:val="zh_TW" w:bidi="zh_TW"/>
          </w:rPr>
          <w:rPr>
            <w:color w:val="0000EE"/>
            <w:u w:val="single"/>
          </w:rPr>
          <w:t>12:1–9</w:t>
        </w:r>
      </w:hyperlink>
      <w:r>
        <w:rPr>
          <w:lang w:val="zh_TW" w:bidi="zh_TW"/>
        </w:rPr>
        <w:t>）、從耶書亞到押杜亞的大祭司名單（</w:t>
      </w:r>
      <w:hyperlink r:id="rId320">
        <w:r>
          <w:rPr>
            <w:lang w:val="zh_TW" w:bidi="zh_TW"/>
          </w:rPr>
          <w:rPr>
            <w:color w:val="0000EE"/>
            <w:u w:val="single"/>
          </w:rPr>
          <w:t>10–11</w:t>
        </w:r>
      </w:hyperlink>
      <w:r>
        <w:rPr>
          <w:lang w:val="zh_TW" w:bidi="zh_TW"/>
        </w:rPr>
        <w:t>節）、祭司家族首領的名單（</w:t>
      </w:r>
      <w:hyperlink r:id="rId321">
        <w:r>
          <w:rPr>
            <w:lang w:val="zh_TW" w:bidi="zh_TW"/>
          </w:rPr>
          <w:rPr>
            <w:color w:val="0000EE"/>
            <w:u w:val="single"/>
          </w:rPr>
          <w:t>12–21</w:t>
        </w:r>
      </w:hyperlink>
      <w:r>
        <w:rPr>
          <w:lang w:val="zh_TW" w:bidi="zh_TW"/>
        </w:rPr>
        <w:t>節）、在大祭司領導下服事的利未人和守門人的名單（</w:t>
      </w:r>
      <w:hyperlink r:id="rId322">
        <w:r>
          <w:rPr>
            <w:lang w:val="zh_TW" w:bidi="zh_TW"/>
          </w:rPr>
          <w:rPr>
            <w:color w:val="0000EE"/>
            <w:u w:val="single"/>
          </w:rPr>
          <w:t>22–26</w:t>
        </w:r>
      </w:hyperlink>
      <w:r>
        <w:rPr>
          <w:lang w:val="zh_TW" w:bidi="zh_TW"/>
        </w:rPr>
        <w:t>節），以及在重建耶路撒冷城牆奉獻儀式上出席的首領和祭司的名單（</w:t>
      </w:r>
      <w:hyperlink r:id="rId323">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324">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325">
        <w:r>
          <w:rPr>
            <w:lang w:val="zh_TW" w:bidi="zh_TW"/>
          </w:rPr>
          <w:rPr>
            <w:color w:val="0000EE"/>
            <w:u w:val="single"/>
          </w:rPr>
          <w:t>馬太福音1:1–17</w:t>
        </w:r>
      </w:hyperlink>
      <w:r>
        <w:rPr>
          <w:lang w:val="zh_TW" w:bidi="zh_TW"/>
        </w:rPr>
        <w:t>和</w:t>
      </w:r>
      <w:hyperlink r:id="rId326">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指的是一群共同生活、彼此連結的家庭成員。在聖經時代，家庭的範圍遠比現代的家庭更廣泛。它通常包含父親、母親或多位母親、兒女、祖父母、僕人、妾（與丈夫同住但權利低於妻子者），以及寄居者（暫時寄住在家庭中的人）。</w:t>
      </w:r>
    </w:p>
    <w:p>
      <w:pPr/>
      <w:r>
        <w:rPr>
          <w:lang w:val="zh_TW" w:bidi="zh_TW"/>
        </w:rPr>
      </w:r>
      <w:r>
        <w:rPr>
          <w:lang w:val="zh_TW" w:bidi="zh_TW"/>
        </w:rPr>
        <w:t>例如，族長雅各的家庭共有六十六人（</w:t>
      </w:r>
      <w:hyperlink r:id="rId327">
        <w:r>
          <w:rPr>
            <w:lang w:val="zh_TW" w:bidi="zh_TW"/>
          </w:rPr>
          <w:rPr>
            <w:color w:val="0000EE"/>
            <w:u w:val="single"/>
          </w:rPr>
          <w:t>創46:26</w:t>
        </w:r>
      </w:hyperlink>
      <w:r>
        <w:rPr>
          <w:lang w:val="zh_TW" w:bidi="zh_TW"/>
        </w:rPr>
        <w:t>），且這仍不包括他兒子們的妻子。家庭被視為一個整體單位，所有成員要共同承擔保護家族名譽的責任。</w:t>
      </w:r>
      <w:hyperlink r:id="rId328">
        <w:r>
          <w:rPr>
            <w:lang w:val="zh_TW" w:bidi="zh_TW"/>
          </w:rPr>
          <w:rPr>
            <w:color w:val="0000EE"/>
            <w:u w:val="single"/>
          </w:rPr>
          <w:t>撒母耳記下三章27節</w:t>
        </w:r>
      </w:hyperlink>
      <w:r>
        <w:rPr>
          <w:lang w:val="zh_TW" w:bidi="zh_TW"/>
        </w:rPr>
        <w:t>記載了一個家庭為捍衛家族榮譽而尋求報復的例子。</w:t>
      </w:r>
    </w:p>
    <w:p>
      <w:pPr/>
      <w:r>
        <w:rPr>
          <w:lang w:val="zh_TW" w:bidi="zh_TW"/>
        </w:rPr>
      </w:r>
      <w:r>
        <w:rPr>
          <w:lang w:val="zh_TW" w:bidi="zh_TW"/>
        </w:rPr>
        <w:t>在舊約聖經中，亞伯拉罕全家所有的男子都受割禮，作為神與他立約的記號（</w:t>
      </w:r>
      <w:hyperlink r:id="rId329">
        <w:r>
          <w:rPr>
            <w:lang w:val="zh_TW" w:bidi="zh_TW"/>
          </w:rPr>
          <w:rPr>
            <w:color w:val="0000EE"/>
            <w:u w:val="single"/>
          </w:rPr>
          <w:t>創17:23</w:t>
        </w:r>
      </w:hyperlink>
      <w:r>
        <w:rPr>
          <w:lang w:val="zh_TW" w:bidi="zh_TW"/>
        </w:rPr>
        <w:t>）。到了新約聖經時代，也有記載整個家庭一同受洗的情況（</w:t>
      </w:r>
      <w:hyperlink r:id="rId330">
        <w:r>
          <w:rPr>
            <w:lang w:val="zh_TW" w:bidi="zh_TW"/>
          </w:rPr>
          <w:rPr>
            <w:color w:val="0000EE"/>
            <w:u w:val="single"/>
          </w:rPr>
          <w:t>徒11:14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家庭生活和關係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331">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332">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333">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334">
        <w:r>
          <w:rPr>
            <w:lang w:val="zh_TW" w:bidi="zh_TW"/>
          </w:rPr>
          <w:rPr>
            <w:color w:val="0000EE"/>
            <w:u w:val="single"/>
          </w:rPr>
          <w:t>代上4:14</w:t>
        </w:r>
      </w:hyperlink>
      <w:r>
        <w:rPr>
          <w:lang w:val="zh_TW" w:bidi="zh_TW"/>
        </w:rPr>
        <w:t>；</w:t>
      </w:r>
      <w:hyperlink r:id="rId335">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336">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337">
        <w:r>
          <w:rPr>
            <w:lang w:val="zh_TW" w:bidi="zh_TW"/>
          </w:rPr>
          <w:rPr>
            <w:color w:val="0000EE"/>
            <w:u w:val="single"/>
          </w:rPr>
          <w:t>尼11:4–8</w:t>
        </w:r>
      </w:hyperlink>
      <w:r>
        <w:rPr>
          <w:lang w:val="zh_TW" w:bidi="zh_TW"/>
        </w:rPr>
        <w:t>）和歷代志的作者（</w:t>
      </w:r>
      <w:hyperlink r:id="rId338">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339">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340">
        <w:r>
          <w:rPr>
            <w:lang w:val="zh_TW" w:bidi="zh_TW"/>
          </w:rPr>
          <w:rPr>
            <w:color w:val="0000EE"/>
            <w:u w:val="single"/>
          </w:rPr>
          <w:t>賽1:17</w:t>
        </w:r>
      </w:hyperlink>
      <w:r>
        <w:rPr>
          <w:lang w:val="zh_TW" w:bidi="zh_TW"/>
        </w:rPr>
        <w:t>；</w:t>
      </w:r>
      <w:hyperlink r:id="rId341">
        <w:r>
          <w:rPr>
            <w:lang w:val="zh_TW" w:bidi="zh_TW"/>
          </w:rPr>
          <w:rPr>
            <w:color w:val="0000EE"/>
            <w:u w:val="single"/>
          </w:rPr>
          <w:t>耶7:6</w:t>
        </w:r>
      </w:hyperlink>
      <w:r>
        <w:rPr>
          <w:lang w:val="zh_TW" w:bidi="zh_TW"/>
        </w:rPr>
        <w:t>）。家庭之間的仇恨也減少了，因為成員不再感覺有責任通過復仇來維護家族的榮譽（</w:t>
      </w:r>
      <w:hyperlink r:id="rId328">
        <w:r>
          <w:rPr>
            <w:lang w:val="zh_TW" w:bidi="zh_TW"/>
          </w:rPr>
          <w:rPr>
            <w:color w:val="0000EE"/>
            <w:u w:val="single"/>
          </w:rPr>
          <w:t>撒下3:27</w:t>
        </w:r>
      </w:hyperlink>
      <w:r>
        <w:rPr>
          <w:lang w:val="zh_TW" w:bidi="zh_TW"/>
        </w:rPr>
        <w:t>，</w:t>
      </w:r>
      <w:hyperlink r:id="rId342">
        <w:r>
          <w:rPr>
            <w:lang w:val="zh_TW" w:bidi="zh_TW"/>
          </w:rPr>
          <w:rPr>
            <w:color w:val="0000EE"/>
            <w:u w:val="single"/>
          </w:rPr>
          <w:t>16:8</w:t>
        </w:r>
      </w:hyperlink>
      <w:r>
        <w:rPr>
          <w:lang w:val="zh_TW" w:bidi="zh_TW"/>
        </w:rPr>
        <w:t>；</w:t>
      </w:r>
      <w:hyperlink r:id="rId343">
        <w:r>
          <w:rPr>
            <w:lang w:val="zh_TW" w:bidi="zh_TW"/>
          </w:rPr>
          <w:rPr>
            <w:color w:val="0000EE"/>
            <w:u w:val="single"/>
          </w:rPr>
          <w:t>王下9:26</w:t>
        </w:r>
      </w:hyperlink>
      <w:r>
        <w:rPr>
          <w:lang w:val="zh_TW" w:bidi="zh_TW"/>
        </w:rPr>
        <w:t>）。然而，尼希米仍然期望以色列人為他們的家族榮譽而戰（</w:t>
      </w:r>
      <w:hyperlink r:id="rId344">
        <w:r>
          <w:rPr>
            <w:lang w:val="zh_TW" w:bidi="zh_TW"/>
          </w:rPr>
          <w:rPr>
            <w:color w:val="0000EE"/>
            <w:u w:val="single"/>
          </w:rPr>
          <w:t>尼4:14</w:t>
        </w:r>
      </w:hyperlink>
      <w:r>
        <w:rPr>
          <w:lang w:val="zh_TW" w:bidi="zh_TW"/>
        </w:rPr>
        <w:t>）。在新約時代，家庭是如此緊密的單位，以至於可能因其中一位成員的債務而遭出售（</w:t>
      </w:r>
      <w:hyperlink r:id="rId345">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346">
        <w:r>
          <w:rPr>
            <w:lang w:val="zh_TW" w:bidi="zh_TW"/>
          </w:rPr>
          <w:rPr>
            <w:color w:val="0000EE"/>
            <w:u w:val="single"/>
          </w:rPr>
          <w:t>出12:3–4、46</w:t>
        </w:r>
      </w:hyperlink>
      <w:r>
        <w:rPr>
          <w:lang w:val="zh_TW" w:bidi="zh_TW"/>
        </w:rPr>
        <w:t>）。先知撒母耳的父母每年都按傳統前往示羅的聖所朝聖（</w:t>
      </w:r>
      <w:hyperlink r:id="rId347">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348">
        <w:r>
          <w:rPr>
            <w:lang w:val="zh_TW" w:bidi="zh_TW"/>
          </w:rPr>
          <w:rPr>
            <w:color w:val="0000EE"/>
            <w:u w:val="single"/>
          </w:rPr>
          <w:t>太19:14，</w:t>
        </w:r>
      </w:hyperlink>
      <w:hyperlink r:id="rId349">
        <w:r>
          <w:rPr>
            <w:lang w:val="zh_TW" w:bidi="zh_TW"/>
          </w:rPr>
          <w:rPr>
            <w:color w:val="0000EE"/>
            <w:u w:val="single"/>
          </w:rPr>
          <w:t>23:9</w:t>
        </w:r>
      </w:hyperlink>
      <w:r>
        <w:rPr>
          <w:lang w:val="zh_TW" w:bidi="zh_TW"/>
        </w:rPr>
        <w:t>；</w:t>
      </w:r>
      <w:hyperlink r:id="rId350">
        <w:r>
          <w:rPr>
            <w:lang w:val="zh_TW" w:bidi="zh_TW"/>
          </w:rPr>
          <w:rPr>
            <w:color w:val="0000EE"/>
            <w:u w:val="single"/>
          </w:rPr>
          <w:t>路8:21</w:t>
        </w:r>
      </w:hyperlink>
      <w:r>
        <w:rPr>
          <w:lang w:val="zh_TW" w:bidi="zh_TW"/>
        </w:rPr>
        <w:t>）。耶穌被釘十字架時，將照顧母親的責任交給了門徒約翰（</w:t>
      </w:r>
      <w:hyperlink r:id="rId351">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352">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353">
        <w:r>
          <w:rPr>
            <w:lang w:val="zh_TW" w:bidi="zh_TW"/>
          </w:rPr>
          <w:rPr>
            <w:color w:val="0000EE"/>
            <w:u w:val="single"/>
          </w:rPr>
          <w:t>徒10:24、44–48</w:t>
        </w:r>
      </w:hyperlink>
      <w:r>
        <w:rPr>
          <w:lang w:val="zh_TW" w:bidi="zh_TW"/>
        </w:rPr>
        <w:t>，</w:t>
      </w:r>
      <w:hyperlink r:id="rId354">
        <w:r>
          <w:rPr>
            <w:lang w:val="zh_TW" w:bidi="zh_TW"/>
          </w:rPr>
          <w:rPr>
            <w:color w:val="0000EE"/>
            <w:u w:val="single"/>
          </w:rPr>
          <w:t>16:15、31–32</w:t>
        </w:r>
      </w:hyperlink>
      <w:r>
        <w:rPr>
          <w:lang w:val="zh_TW" w:bidi="zh_TW"/>
        </w:rPr>
        <w:t>）。提摩太從他的祖母和母親那裡學到福音（</w:t>
      </w:r>
      <w:hyperlink r:id="rId355">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356">
        <w:r>
          <w:rPr>
            <w:lang w:val="zh_TW" w:bidi="zh_TW"/>
          </w:rPr>
          <w:rPr>
            <w:color w:val="0000EE"/>
            <w:u w:val="single"/>
          </w:rPr>
          <w:t>出20:17</w:t>
        </w:r>
      </w:hyperlink>
      <w:r>
        <w:rPr>
          <w:lang w:val="zh_TW" w:bidi="zh_TW"/>
        </w:rPr>
        <w:t>；</w:t>
      </w:r>
      <w:hyperlink r:id="rId357">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358">
        <w:r>
          <w:rPr>
            <w:lang w:val="zh_TW" w:bidi="zh_TW"/>
          </w:rPr>
          <w:rPr>
            <w:color w:val="0000EE"/>
            <w:u w:val="single"/>
          </w:rPr>
          <w:t>創18:12</w:t>
        </w:r>
      </w:hyperlink>
      <w:r>
        <w:rPr>
          <w:lang w:val="zh_TW" w:bidi="zh_TW"/>
        </w:rPr>
        <w:t>；</w:t>
      </w:r>
      <w:hyperlink r:id="rId359">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360">
        <w:r>
          <w:rPr>
            <w:lang w:val="zh_TW" w:bidi="zh_TW"/>
          </w:rPr>
          <w:rPr>
            <w:color w:val="0000EE"/>
            <w:u w:val="single"/>
          </w:rPr>
          <w:t>創29:18、27</w:t>
        </w:r>
      </w:hyperlink>
      <w:r>
        <w:rPr>
          <w:lang w:val="zh_TW" w:bidi="zh_TW"/>
        </w:rPr>
        <w:t>；</w:t>
      </w:r>
      <w:hyperlink r:id="rId361">
        <w:r>
          <w:rPr>
            <w:lang w:val="zh_TW" w:bidi="zh_TW"/>
          </w:rPr>
          <w:rPr>
            <w:color w:val="0000EE"/>
            <w:u w:val="single"/>
          </w:rPr>
          <w:t>出22:16–17</w:t>
        </w:r>
      </w:hyperlink>
      <w:r>
        <w:rPr>
          <w:lang w:val="zh_TW" w:bidi="zh_TW"/>
        </w:rPr>
        <w:t>；</w:t>
      </w:r>
      <w:hyperlink r:id="rId362">
        <w:r>
          <w:rPr>
            <w:lang w:val="zh_TW" w:bidi="zh_TW"/>
          </w:rPr>
          <w:rPr>
            <w:color w:val="0000EE"/>
            <w:u w:val="single"/>
          </w:rPr>
          <w:t>撒上18:25</w:t>
        </w:r>
      </w:hyperlink>
      <w:r>
        <w:rPr>
          <w:lang w:val="zh_TW" w:bidi="zh_TW"/>
        </w:rPr>
        <w:t>；</w:t>
      </w:r>
      <w:hyperlink r:id="rId363">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364">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365">
        <w:r>
          <w:rPr>
            <w:lang w:val="zh_TW" w:bidi="zh_TW"/>
          </w:rPr>
          <w:rPr>
            <w:color w:val="0000EE"/>
            <w:u w:val="single"/>
          </w:rPr>
          <w:t>書15:19</w:t>
        </w:r>
      </w:hyperlink>
      <w:r>
        <w:rPr>
          <w:lang w:val="zh_TW" w:bidi="zh_TW"/>
        </w:rPr>
        <w:t>；</w:t>
      </w:r>
      <w:hyperlink r:id="rId366">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367">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368">
        <w:r>
          <w:rPr>
            <w:lang w:val="zh_TW" w:bidi="zh_TW"/>
          </w:rPr>
          <w:rPr>
            <w:color w:val="0000EE"/>
            <w:u w:val="single"/>
          </w:rPr>
          <w:t>申21:10–14</w:t>
        </w:r>
      </w:hyperlink>
      <w:r>
        <w:rPr>
          <w:lang w:val="zh_TW" w:bidi="zh_TW"/>
        </w:rPr>
        <w:t>），她也不能像奴隸或女兒那樣被賣掉（</w:t>
      </w:r>
      <w:hyperlink r:id="rId369">
        <w:r>
          <w:rPr>
            <w:lang w:val="zh_TW" w:bidi="zh_TW"/>
          </w:rPr>
          <w:rPr>
            <w:color w:val="0000EE"/>
            <w:u w:val="single"/>
          </w:rPr>
          <w:t>出21:7</w:t>
        </w:r>
      </w:hyperlink>
      <w:r>
        <w:rPr>
          <w:lang w:val="zh_TW" w:bidi="zh_TW"/>
        </w:rPr>
        <w:t>；</w:t>
      </w:r>
      <w:hyperlink r:id="rId370">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371">
        <w:r>
          <w:rPr>
            <w:lang w:val="zh_TW" w:bidi="zh_TW"/>
          </w:rPr>
          <w:rPr>
            <w:color w:val="0000EE"/>
            <w:u w:val="single"/>
          </w:rPr>
          <w:t>創20:16</w:t>
        </w:r>
      </w:hyperlink>
      <w:r>
        <w:rPr>
          <w:lang w:val="zh_TW" w:bidi="zh_TW"/>
        </w:rPr>
        <w:t>）。一個女人在公共場合通常會蒙著面紗（</w:t>
      </w:r>
      <w:hyperlink r:id="rId372">
        <w:r>
          <w:rPr>
            <w:lang w:val="zh_TW" w:bidi="zh_TW"/>
          </w:rPr>
          <w:rPr>
            <w:color w:val="0000EE"/>
            <w:u w:val="single"/>
          </w:rPr>
          <w:t>24:65</w:t>
        </w:r>
      </w:hyperlink>
      <w:r>
        <w:rPr>
          <w:lang w:val="zh_TW" w:bidi="zh_TW"/>
        </w:rPr>
        <w:t>，</w:t>
      </w:r>
      <w:hyperlink r:id="rId373">
        <w:r>
          <w:rPr>
            <w:lang w:val="zh_TW" w:bidi="zh_TW"/>
          </w:rPr>
          <w:rPr>
            <w:color w:val="0000EE"/>
            <w:u w:val="single"/>
          </w:rPr>
          <w:t>38:14</w:t>
        </w:r>
      </w:hyperlink>
      <w:r>
        <w:rPr>
          <w:lang w:val="zh_TW" w:bidi="zh_TW"/>
        </w:rPr>
        <w:t>；</w:t>
      </w:r>
      <w:hyperlink r:id="rId374">
        <w:r>
          <w:rPr>
            <w:lang w:val="zh_TW" w:bidi="zh_TW"/>
          </w:rPr>
          <w:rPr>
            <w:color w:val="0000EE"/>
            <w:u w:val="single"/>
          </w:rPr>
          <w:t>賽47:2</w:t>
        </w:r>
      </w:hyperlink>
      <w:r>
        <w:rPr>
          <w:lang w:val="zh_TW" w:bidi="zh_TW"/>
        </w:rPr>
        <w:t>）。</w:t>
      </w:r>
    </w:p>
    <w:p>
      <w:pPr/>
      <w:r>
        <w:rPr>
          <w:lang w:val="zh_TW" w:bidi="zh_TW"/>
        </w:rPr>
      </w:r>
      <w:hyperlink r:id="rId375">
        <w:r>
          <w:rPr>
            <w:lang w:val="zh_TW" w:bidi="zh_TW"/>
          </w:rPr>
          <w:rPr>
            <w:color w:val="0000EE"/>
            <w:u w:val="single"/>
          </w:rPr>
          <w:t>箴言十九章13節</w:t>
        </w:r>
      </w:hyperlink>
      <w:r>
        <w:rPr>
          <w:lang w:val="zh_TW" w:bidi="zh_TW"/>
        </w:rPr>
        <w:t>和</w:t>
      </w:r>
      <w:hyperlink r:id="rId376">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377">
        <w:r>
          <w:rPr>
            <w:lang w:val="zh_TW" w:bidi="zh_TW"/>
          </w:rPr>
          <w:rPr>
            <w:color w:val="0000EE"/>
            <w:u w:val="single"/>
          </w:rPr>
          <w:t>箴9:13</w:t>
        </w:r>
      </w:hyperlink>
      <w:r>
        <w:rPr>
          <w:lang w:val="zh_TW" w:bidi="zh_TW"/>
        </w:rPr>
        <w:t>，</w:t>
      </w:r>
      <w:hyperlink r:id="rId378">
        <w:r>
          <w:rPr>
            <w:lang w:val="zh_TW" w:bidi="zh_TW"/>
          </w:rPr>
          <w:rPr>
            <w:color w:val="0000EE"/>
            <w:u w:val="single"/>
          </w:rPr>
          <w:t>11:16、22</w:t>
        </w:r>
      </w:hyperlink>
      <w:r>
        <w:rPr>
          <w:lang w:val="zh_TW" w:bidi="zh_TW"/>
        </w:rPr>
        <w:t>，</w:t>
      </w:r>
      <w:hyperlink r:id="rId379">
        <w:r>
          <w:rPr>
            <w:lang w:val="zh_TW" w:bidi="zh_TW"/>
          </w:rPr>
          <w:rPr>
            <w:color w:val="0000EE"/>
            <w:u w:val="single"/>
          </w:rPr>
          <w:t>21:9</w:t>
        </w:r>
      </w:hyperlink>
      <w:r>
        <w:rPr>
          <w:lang w:val="zh_TW" w:bidi="zh_TW"/>
        </w:rPr>
        <w:t>）。她還應該負責任、有條理、聰明、體貼、敬虔，並且善於管理家庭和財務（</w:t>
      </w:r>
      <w:hyperlink r:id="rId380">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381">
        <w:r>
          <w:rPr>
            <w:lang w:val="zh_TW" w:bidi="zh_TW"/>
          </w:rPr>
          <w:rPr>
            <w:color w:val="0000EE"/>
            <w:u w:val="single"/>
          </w:rPr>
          <w:t>多2:4–5</w:t>
        </w:r>
      </w:hyperlink>
      <w:r>
        <w:rPr>
          <w:lang w:val="zh_TW" w:bidi="zh_TW"/>
        </w:rPr>
        <w:t>；</w:t>
      </w:r>
      <w:hyperlink r:id="rId382">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83">
        <w:r>
          <w:rPr>
            <w:lang w:val="zh_TW" w:bidi="zh_TW"/>
          </w:rPr>
          <w:rPr>
            <w:color w:val="0000EE"/>
            <w:u w:val="single"/>
          </w:rPr>
          <w:t>士4–5章</w:t>
        </w:r>
      </w:hyperlink>
      <w:r>
        <w:rPr>
          <w:lang w:val="zh_TW" w:bidi="zh_TW"/>
        </w:rPr>
        <w:t>），猶大國甚至曾由一位兇狠的女子亞她利雅統治了幾年（</w:t>
      </w:r>
      <w:hyperlink r:id="rId384">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85">
        <w:r>
          <w:rPr>
            <w:lang w:val="zh_TW" w:bidi="zh_TW"/>
          </w:rPr>
          <w:rPr>
            <w:color w:val="0000EE"/>
            <w:u w:val="single"/>
          </w:rPr>
          <w:t>創1:28</w:t>
        </w:r>
      </w:hyperlink>
      <w:r>
        <w:rPr>
          <w:lang w:val="zh_TW" w:bidi="zh_TW"/>
        </w:rPr>
        <w:t>，</w:t>
      </w:r>
      <w:hyperlink r:id="rId386">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87">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88">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89">
        <w:r>
          <w:rPr>
            <w:lang w:val="zh_TW" w:bidi="zh_TW"/>
          </w:rPr>
          <w:rPr>
            <w:color w:val="0000EE"/>
            <w:u w:val="single"/>
          </w:rPr>
          <w:t>創38:11</w:t>
        </w:r>
      </w:hyperlink>
      <w:r>
        <w:rPr>
          <w:lang w:val="zh_TW" w:bidi="zh_TW"/>
        </w:rPr>
        <w:t>；</w:t>
      </w:r>
      <w:hyperlink r:id="rId390">
        <w:r>
          <w:rPr>
            <w:lang w:val="zh_TW" w:bidi="zh_TW"/>
          </w:rPr>
          <w:rPr>
            <w:color w:val="0000EE"/>
            <w:u w:val="single"/>
          </w:rPr>
          <w:t>利22:13</w:t>
        </w:r>
      </w:hyperlink>
      <w:r>
        <w:rPr>
          <w:lang w:val="zh_TW" w:bidi="zh_TW"/>
        </w:rPr>
        <w:t>；</w:t>
      </w:r>
      <w:hyperlink r:id="rId391">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92">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393">
        <w:r>
          <w:rPr>
            <w:lang w:val="zh_TW" w:bidi="zh_TW"/>
          </w:rPr>
          <w:rPr>
            <w:color w:val="0000EE"/>
            <w:u w:val="single"/>
          </w:rPr>
          <w:t>25節</w:t>
        </w:r>
      </w:hyperlink>
      <w:r>
        <w:rPr>
          <w:lang w:val="zh_TW" w:bidi="zh_TW"/>
        </w:rPr>
        <w:t>）。 先知耶利米就在類似的情況下買了他堂兄哈拿篾的田地（</w:t>
      </w:r>
      <w:hyperlink r:id="rId394">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395">
        <w:r>
          <w:rPr>
            <w:lang w:val="zh_TW" w:bidi="zh_TW"/>
          </w:rPr>
          <w:rPr>
            <w:color w:val="0000EE"/>
            <w:u w:val="single"/>
          </w:rPr>
          <w:t>得3:12</w:t>
        </w:r>
      </w:hyperlink>
      <w:r>
        <w:rPr>
          <w:lang w:val="zh_TW" w:bidi="zh_TW"/>
        </w:rPr>
        <w:t>，</w:t>
      </w:r>
      <w:hyperlink r:id="rId396">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397">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398">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399">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400">
        <w:r>
          <w:rPr>
            <w:lang w:val="zh_TW" w:bidi="zh_TW"/>
          </w:rPr>
          <w:rPr>
            <w:color w:val="0000EE"/>
            <w:u w:val="single"/>
          </w:rPr>
          <w:t>創43:33</w:t>
        </w:r>
      </w:hyperlink>
      <w:r>
        <w:rPr>
          <w:lang w:val="zh_TW" w:bidi="zh_TW"/>
        </w:rPr>
        <w:t>）。如果有雙胞胎出生，第一個從母腹中出來的被視為長子，享有所有相關的特權（</w:t>
      </w:r>
      <w:hyperlink r:id="rId401">
        <w:r>
          <w:rPr>
            <w:lang w:val="zh_TW" w:bidi="zh_TW"/>
          </w:rPr>
          <w:rPr>
            <w:color w:val="0000EE"/>
            <w:u w:val="single"/>
          </w:rPr>
          <w:t>25:24–26</w:t>
        </w:r>
      </w:hyperlink>
      <w:r>
        <w:rPr>
          <w:lang w:val="zh_TW" w:bidi="zh_TW"/>
        </w:rPr>
        <w:t>，</w:t>
      </w:r>
      <w:hyperlink r:id="rId402">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403">
        <w:r>
          <w:rPr>
            <w:lang w:val="zh_TW" w:bidi="zh_TW"/>
          </w:rPr>
          <w:rPr>
            <w:color w:val="0000EE"/>
            <w:u w:val="single"/>
          </w:rPr>
          <w:t>創35:22</w:t>
        </w:r>
      </w:hyperlink>
      <w:r>
        <w:rPr>
          <w:lang w:val="zh_TW" w:bidi="zh_TW"/>
        </w:rPr>
        <w:t>，</w:t>
      </w:r>
      <w:hyperlink r:id="rId404">
        <w:r>
          <w:rPr>
            <w:lang w:val="zh_TW" w:bidi="zh_TW"/>
          </w:rPr>
          <w:rPr>
            <w:color w:val="0000EE"/>
            <w:u w:val="single"/>
          </w:rPr>
          <w:t>49:3–4</w:t>
        </w:r>
      </w:hyperlink>
      <w:r>
        <w:rPr>
          <w:lang w:val="zh_TW" w:bidi="zh_TW"/>
        </w:rPr>
        <w:t>；</w:t>
      </w:r>
      <w:hyperlink r:id="rId405">
        <w:r>
          <w:rPr>
            <w:lang w:val="zh_TW" w:bidi="zh_TW"/>
          </w:rPr>
          <w:rPr>
            <w:color w:val="0000EE"/>
            <w:u w:val="single"/>
          </w:rPr>
          <w:t>代上5:1</w:t>
        </w:r>
      </w:hyperlink>
      <w:r>
        <w:rPr>
          <w:lang w:val="zh_TW" w:bidi="zh_TW"/>
        </w:rPr>
        <w:t>），或者像以掃那樣自願將他的長子名分賣給弟弟雅各（</w:t>
      </w:r>
      <w:hyperlink r:id="rId406">
        <w:r>
          <w:rPr>
            <w:lang w:val="zh_TW" w:bidi="zh_TW"/>
          </w:rPr>
          <w:rPr>
            <w:color w:val="0000EE"/>
            <w:u w:val="single"/>
          </w:rPr>
          <w:t>創25:29–34</w:t>
        </w:r>
      </w:hyperlink>
      <w:r>
        <w:rPr>
          <w:lang w:val="zh_TW" w:bidi="zh_TW"/>
        </w:rPr>
        <w:t>）。有律法保護長子不會因父親偏愛幼子而受到不公平對待（</w:t>
      </w:r>
      <w:hyperlink r:id="rId407">
        <w:r>
          <w:rPr>
            <w:lang w:val="zh_TW" w:bidi="zh_TW"/>
          </w:rPr>
          <w:rPr>
            <w:color w:val="0000EE"/>
            <w:u w:val="single"/>
          </w:rPr>
          <w:t>申21:15–17</w:t>
        </w:r>
      </w:hyperlink>
      <w:r>
        <w:rPr>
          <w:lang w:val="zh_TW" w:bidi="zh_TW"/>
        </w:rPr>
        <w:t>）。然而，大衛王卻將他的王位傳給了他最小的兒子所羅門（</w:t>
      </w:r>
      <w:hyperlink r:id="rId408">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409">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410">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411">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412">
        <w:r>
          <w:rPr>
            <w:lang w:val="zh_TW" w:bidi="zh_TW"/>
          </w:rPr>
          <w:rPr>
            <w:color w:val="0000EE"/>
            <w:u w:val="single"/>
          </w:rPr>
          <w:t>出2:10</w:t>
        </w:r>
      </w:hyperlink>
      <w:r>
        <w:rPr>
          <w:lang w:val="zh_TW" w:bidi="zh_TW"/>
        </w:rPr>
        <w:t>；</w:t>
      </w:r>
      <w:hyperlink r:id="rId413">
        <w:r>
          <w:rPr>
            <w:lang w:val="zh_TW" w:bidi="zh_TW"/>
          </w:rPr>
          <w:rPr>
            <w:color w:val="0000EE"/>
            <w:u w:val="single"/>
          </w:rPr>
          <w:t>王上11:20</w:t>
        </w:r>
      </w:hyperlink>
      <w:r>
        <w:rPr>
          <w:lang w:val="zh_TW" w:bidi="zh_TW"/>
        </w:rPr>
        <w:t>；</w:t>
      </w:r>
      <w:hyperlink r:id="rId414">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415">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416">
        <w:r>
          <w:rPr>
            <w:lang w:val="zh_TW" w:bidi="zh_TW"/>
          </w:rPr>
          <w:rPr>
            <w:color w:val="0000EE"/>
            <w:u w:val="single"/>
          </w:rPr>
          <w:t>創22章</w:t>
        </w:r>
      </w:hyperlink>
      <w:r>
        <w:rPr>
          <w:lang w:val="zh_TW" w:bidi="zh_TW"/>
        </w:rPr>
        <w:t>；</w:t>
      </w:r>
      <w:hyperlink r:id="rId417">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418">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419">
        <w:r>
          <w:rPr>
            <w:lang w:val="zh_TW" w:bidi="zh_TW"/>
          </w:rPr>
          <w:rPr>
            <w:color w:val="0000EE"/>
            <w:u w:val="single"/>
          </w:rPr>
          <w:t>申24:16</w:t>
        </w:r>
      </w:hyperlink>
      <w:r>
        <w:rPr>
          <w:lang w:val="zh_TW" w:bidi="zh_TW"/>
        </w:rPr>
        <w:t>）。在大衛王的時代，被社群定罪的人有權向王上訴（</w:t>
      </w:r>
      <w:hyperlink r:id="rId420">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421">
        <w:r>
          <w:rPr>
            <w:lang w:val="zh_TW" w:bidi="zh_TW"/>
          </w:rPr>
          <w:rPr>
            <w:color w:val="0000EE"/>
            <w:u w:val="single"/>
          </w:rPr>
          <w:t>出20:12</w:t>
        </w:r>
      </w:hyperlink>
      <w:r>
        <w:rPr>
          <w:lang w:val="zh_TW" w:bidi="zh_TW"/>
        </w:rPr>
        <w:t>），律法譴責對父母的冒犯（</w:t>
      </w:r>
      <w:hyperlink r:id="rId422">
        <w:r>
          <w:rPr>
            <w:lang w:val="zh_TW" w:bidi="zh_TW"/>
          </w:rPr>
          <w:rPr>
            <w:color w:val="0000EE"/>
            <w:u w:val="single"/>
          </w:rPr>
          <w:t>21:17</w:t>
        </w:r>
      </w:hyperlink>
      <w:r>
        <w:rPr>
          <w:lang w:val="zh_TW" w:bidi="zh_TW"/>
        </w:rPr>
        <w:t>；</w:t>
      </w:r>
      <w:hyperlink r:id="rId423">
        <w:r>
          <w:rPr>
            <w:lang w:val="zh_TW" w:bidi="zh_TW"/>
          </w:rPr>
          <w:rPr>
            <w:color w:val="0000EE"/>
            <w:u w:val="single"/>
          </w:rPr>
          <w:t>利20:9</w:t>
        </w:r>
      </w:hyperlink>
      <w:r>
        <w:rPr>
          <w:lang w:val="zh_TW" w:bidi="zh_TW"/>
        </w:rPr>
        <w:t>；</w:t>
      </w:r>
      <w:hyperlink r:id="rId424">
        <w:r>
          <w:rPr>
            <w:lang w:val="zh_TW" w:bidi="zh_TW"/>
          </w:rPr>
          <w:rPr>
            <w:color w:val="0000EE"/>
            <w:u w:val="single"/>
          </w:rPr>
          <w:t>申21:18</w:t>
        </w:r>
      </w:hyperlink>
      <w:r>
        <w:rPr>
          <w:lang w:val="zh_TW" w:bidi="zh_TW"/>
        </w:rPr>
        <w:t>，</w:t>
      </w:r>
      <w:hyperlink r:id="rId425">
        <w:r>
          <w:rPr>
            <w:lang w:val="zh_TW" w:bidi="zh_TW"/>
          </w:rPr>
          <w:rPr>
            <w:color w:val="0000EE"/>
            <w:u w:val="single"/>
          </w:rPr>
          <w:t>27:16</w:t>
        </w:r>
      </w:hyperlink>
      <w:r>
        <w:rPr>
          <w:lang w:val="zh_TW" w:bidi="zh_TW"/>
        </w:rPr>
        <w:t>）。尊重母親是智慧文學中反覆出現的主題（</w:t>
      </w:r>
      <w:hyperlink r:id="rId426">
        <w:r>
          <w:rPr>
            <w:lang w:val="zh_TW" w:bidi="zh_TW"/>
          </w:rPr>
          <w:rPr>
            <w:color w:val="0000EE"/>
            <w:u w:val="single"/>
          </w:rPr>
          <w:t>箴19:26</w:t>
        </w:r>
      </w:hyperlink>
      <w:r>
        <w:rPr>
          <w:lang w:val="zh_TW" w:bidi="zh_TW"/>
        </w:rPr>
        <w:t>，</w:t>
      </w:r>
      <w:hyperlink r:id="rId427">
        <w:r>
          <w:rPr>
            <w:lang w:val="zh_TW" w:bidi="zh_TW"/>
          </w:rPr>
          <w:rPr>
            <w:color w:val="0000EE"/>
            <w:u w:val="single"/>
          </w:rPr>
          <w:t>20:20</w:t>
        </w:r>
      </w:hyperlink>
      <w:r>
        <w:rPr>
          <w:lang w:val="zh_TW" w:bidi="zh_TW"/>
        </w:rPr>
        <w:t>；參</w:t>
      </w:r>
      <w:hyperlink r:id="rId428">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429">
        <w:r>
          <w:rPr>
            <w:lang w:val="zh_TW" w:bidi="zh_TW"/>
          </w:rPr>
          <w:rPr>
            <w:color w:val="0000EE"/>
            <w:u w:val="single"/>
          </w:rPr>
          <w:t>出10:2</w:t>
        </w:r>
      </w:hyperlink>
      <w:r>
        <w:rPr>
          <w:lang w:val="zh_TW" w:bidi="zh_TW"/>
        </w:rPr>
        <w:t>，</w:t>
      </w:r>
      <w:hyperlink r:id="rId430">
        <w:r>
          <w:rPr>
            <w:lang w:val="zh_TW" w:bidi="zh_TW"/>
          </w:rPr>
          <w:rPr>
            <w:color w:val="0000EE"/>
            <w:u w:val="single"/>
          </w:rPr>
          <w:t>12:26</w:t>
        </w:r>
      </w:hyperlink>
      <w:r>
        <w:rPr>
          <w:lang w:val="zh_TW" w:bidi="zh_TW"/>
        </w:rPr>
        <w:t>；</w:t>
      </w:r>
      <w:hyperlink r:id="rId431">
        <w:r>
          <w:rPr>
            <w:lang w:val="zh_TW" w:bidi="zh_TW"/>
          </w:rPr>
          <w:rPr>
            <w:color w:val="0000EE"/>
            <w:u w:val="single"/>
          </w:rPr>
          <w:t>申4:9，</w:t>
        </w:r>
      </w:hyperlink>
      <w:hyperlink r:id="rId432">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433">
        <w:r>
          <w:rPr>
            <w:lang w:val="zh_TW" w:bidi="zh_TW"/>
          </w:rPr>
          <w:rPr>
            <w:color w:val="0000EE"/>
            <w:u w:val="single"/>
          </w:rPr>
          <w:t>箴13:24，</w:t>
        </w:r>
      </w:hyperlink>
      <w:hyperlink r:id="rId434">
        <w:r>
          <w:rPr>
            <w:lang w:val="zh_TW" w:bidi="zh_TW"/>
          </w:rPr>
          <w:rPr>
            <w:color w:val="0000EE"/>
            <w:u w:val="single"/>
          </w:rPr>
          <w:t>22:15，</w:t>
        </w:r>
      </w:hyperlink>
      <w:hyperlink r:id="rId435">
        <w:r>
          <w:rPr>
            <w:lang w:val="zh_TW" w:bidi="zh_TW"/>
          </w:rPr>
          <w:rPr>
            <w:color w:val="0000EE"/>
            <w:u w:val="single"/>
          </w:rPr>
          <w:t>29:15–17</w:t>
        </w:r>
      </w:hyperlink>
      <w:r>
        <w:rPr>
          <w:lang w:val="zh_TW" w:bidi="zh_TW"/>
        </w:rPr>
        <w:t>）。雖然孩子們受到愛護和重視，但不會被溺愛（</w:t>
      </w:r>
      <w:hyperlink r:id="rId436">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437">
        <w:r>
          <w:rPr>
            <w:lang w:val="zh_TW" w:bidi="zh_TW"/>
          </w:rPr>
          <w:rPr>
            <w:color w:val="0000EE"/>
            <w:u w:val="single"/>
          </w:rPr>
          <w:t>箴1:8，</w:t>
        </w:r>
      </w:hyperlink>
      <w:hyperlink r:id="rId438">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439">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440">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441">
        <w:r>
          <w:rPr>
            <w:lang w:val="zh_TW" w:bidi="zh_TW"/>
          </w:rPr>
          <w:rPr>
            <w:color w:val="0000EE"/>
            <w:u w:val="single"/>
          </w:rPr>
          <w:t>亞8:5</w:t>
        </w:r>
      </w:hyperlink>
      <w:r>
        <w:rPr>
          <w:lang w:val="zh_TW" w:bidi="zh_TW"/>
        </w:rPr>
        <w:t>；</w:t>
      </w:r>
      <w:hyperlink r:id="rId442">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443">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444">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445">
        <w:r>
          <w:rPr>
            <w:lang w:val="zh_TW" w:bidi="zh_TW"/>
          </w:rPr>
          <w:rPr>
            <w:color w:val="0000EE"/>
            <w:u w:val="single"/>
          </w:rPr>
          <w:t>創29:6</w:t>
        </w:r>
      </w:hyperlink>
      <w:r>
        <w:rPr>
          <w:lang w:val="zh_TW" w:bidi="zh_TW"/>
        </w:rPr>
        <w:t>；</w:t>
      </w:r>
      <w:hyperlink r:id="rId446">
        <w:r>
          <w:rPr>
            <w:lang w:val="zh_TW" w:bidi="zh_TW"/>
          </w:rPr>
          <w:rPr>
            <w:color w:val="0000EE"/>
            <w:u w:val="single"/>
          </w:rPr>
          <w:t>出2:16</w:t>
        </w:r>
      </w:hyperlink>
      <w:r>
        <w:rPr>
          <w:lang w:val="zh_TW" w:bidi="zh_TW"/>
        </w:rPr>
        <w:t>）。照顧羊群也是孩子們的責任（</w:t>
      </w:r>
      <w:hyperlink r:id="rId447">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448">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449">
        <w:r>
          <w:rPr>
            <w:lang w:val="zh_TW" w:bidi="zh_TW"/>
          </w:rPr>
          <w:rPr>
            <w:color w:val="0000EE"/>
            <w:u w:val="single"/>
          </w:rPr>
          <w:t>創34:1</w:t>
        </w:r>
      </w:hyperlink>
      <w:r>
        <w:rPr>
          <w:lang w:val="zh_TW" w:bidi="zh_TW"/>
        </w:rPr>
        <w:t>）。她們也能夠與男人交談而不覺得尷尬（</w:t>
      </w:r>
      <w:hyperlink r:id="rId450">
        <w:r>
          <w:rPr>
            <w:lang w:val="zh_TW" w:bidi="zh_TW"/>
          </w:rPr>
          <w:rPr>
            <w:color w:val="0000EE"/>
            <w:u w:val="single"/>
          </w:rPr>
          <w:t>24:15–25</w:t>
        </w:r>
      </w:hyperlink>
      <w:r>
        <w:rPr>
          <w:lang w:val="zh_TW" w:bidi="zh_TW"/>
        </w:rPr>
        <w:t>，</w:t>
      </w:r>
      <w:hyperlink r:id="rId451">
        <w:r>
          <w:rPr>
            <w:lang w:val="zh_TW" w:bidi="zh_TW"/>
          </w:rPr>
          <w:rPr>
            <w:color w:val="0000EE"/>
            <w:u w:val="single"/>
          </w:rPr>
          <w:t>29:11–12</w:t>
        </w:r>
      </w:hyperlink>
      <w:r>
        <w:rPr>
          <w:lang w:val="zh_TW" w:bidi="zh_TW"/>
        </w:rPr>
        <w:t>；</w:t>
      </w:r>
      <w:hyperlink r:id="rId452">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甲摩尼人</w:t>
      </w:r>
      <w:r>
        <w:rPr>
          <w:lang w:val="zh_TW" w:bidi="zh_TW"/>
        </w:rPr>
      </w:r>
    </w:p>
    <w:p>
      <w:pPr>
        <w:pStyle w:val="Heading2"/>
      </w:pPr>
      <w:r>
        <w:rPr>
          <w:lang w:val="zh_TW" w:bidi="zh_TW"/>
        </w:rPr>
        <w:t>甲摩尼</w:t>
      </w:r>
      <w:r>
        <w:rPr>
          <w:lang w:val="zh_TW" w:bidi="zh_TW"/>
        </w:rPr>
        <w:t>人</w:t>
      </w:r>
    </w:p>
    <w:p>
      <w:pPr/>
      <w:r>
        <w:rPr>
          <w:lang w:val="zh_TW" w:bidi="zh_TW"/>
        </w:rPr>
      </w:r>
      <w:r>
        <w:rPr>
          <w:lang w:val="zh_TW" w:bidi="zh_TW"/>
        </w:rPr>
        <w:t>這是一個閃族部落，其土地是神所應許要給予亞伯拉罕後裔的（</w:t>
      </w:r>
      <w:hyperlink r:id="rId453">
        <w:r>
          <w:rPr>
            <w:lang w:val="zh_TW" w:bidi="zh_TW"/>
          </w:rPr>
          <w:rPr>
            <w:color w:val="0000EE"/>
            <w:u w:val="single"/>
          </w:rPr>
          <w:t>創世記15:19</w:t>
        </w:r>
      </w:hyperlink>
      <w:r>
        <w:rPr>
          <w:lang w:val="zh_TW" w:bidi="zh_TW"/>
        </w:rPr>
        <w:t>）。閃族人是來自中東和北非的古代群體，以其共享的語言（如希伯來文、亞蘭文或阿拉伯文）和文化傳統而聞名。「</w:t>
      </w:r>
      <w:r>
        <w:rPr>
          <w:lang w:val="zh_TW" w:bidi="zh_TW"/>
        </w:rPr>
        <w:t>甲摩尼（</w:t>
      </w:r>
      <w:r>
        <w:rPr>
          <w:lang w:val="zh_TW" w:bidi="zh_TW"/>
        </w:rPr>
        <w:t>Kadmonites）」一名在希伯來文中意為「東方」。這可能是為什麼聖經有時會提到「東方人」（例如：</w:t>
      </w:r>
      <w:hyperlink r:id="rId454">
        <w:r>
          <w:rPr>
            <w:lang w:val="zh_TW" w:bidi="zh_TW"/>
          </w:rPr>
          <w:rPr>
            <w:color w:val="0000EE"/>
            <w:u w:val="single"/>
          </w:rPr>
          <w:t>創25:6</w:t>
        </w:r>
      </w:hyperlink>
      <w:r>
        <w:rPr>
          <w:lang w:val="zh_TW" w:bidi="zh_TW"/>
        </w:rPr>
        <w:t>；</w:t>
      </w:r>
      <w:hyperlink r:id="rId455">
        <w:r>
          <w:rPr>
            <w:lang w:val="zh_TW" w:bidi="zh_TW"/>
          </w:rPr>
          <w:rPr>
            <w:color w:val="0000EE"/>
            <w:u w:val="single"/>
          </w:rPr>
          <w:t>士8:10</w:t>
        </w:r>
      </w:hyperlink>
      <w:r>
        <w:rPr>
          <w:lang w:val="zh_TW" w:bidi="zh_TW"/>
        </w:rPr>
        <w:t>；</w:t>
      </w:r>
      <w:hyperlink r:id="rId456">
        <w:r>
          <w:rPr>
            <w:lang w:val="zh_TW" w:bidi="zh_TW"/>
          </w:rPr>
          <w:rPr>
            <w:color w:val="0000EE"/>
            <w:u w:val="single"/>
          </w:rPr>
          <w:t>王上4:30</w:t>
        </w:r>
      </w:hyperlink>
      <w:r>
        <w:rPr>
          <w:lang w:val="zh_TW" w:bidi="zh_TW"/>
        </w:rPr>
        <w:t>；</w:t>
      </w:r>
      <w:hyperlink r:id="rId457">
        <w:r>
          <w:rPr>
            <w:lang w:val="zh_TW" w:bidi="zh_TW"/>
          </w:rPr>
          <w:rPr>
            <w:color w:val="0000EE"/>
            <w:u w:val="single"/>
          </w:rPr>
          <w:t>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458">
        <w:r>
          <w:rPr>
            <w:lang w:val="zh_TW" w:bidi="zh_TW"/>
          </w:rPr>
          <w:rPr>
            <w:color w:val="0000EE"/>
            <w:u w:val="single"/>
          </w:rPr>
          <w:t>馬太福音二十四章24節</w:t>
        </w:r>
      </w:hyperlink>
      <w:r>
        <w:rPr>
          <w:lang w:val="zh_TW" w:bidi="zh_TW"/>
        </w:rPr>
        <w:t>和</w:t>
      </w:r>
      <w:hyperlink r:id="rId459">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460">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461">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462">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Deut1:46" TargetMode="External"/><Relationship Id="rId17" Type="http://schemas.openxmlformats.org/officeDocument/2006/relationships/hyperlink" Target="https://ref.ly/Gen14:7" TargetMode="External"/><Relationship Id="rId18" Type="http://schemas.openxmlformats.org/officeDocument/2006/relationships/hyperlink" Target="https://ref.ly/Gen16:14" TargetMode="External"/><Relationship Id="rId19" Type="http://schemas.openxmlformats.org/officeDocument/2006/relationships/hyperlink" Target="https://ref.ly/Num20:1" TargetMode="External"/><Relationship Id="rId20" Type="http://schemas.openxmlformats.org/officeDocument/2006/relationships/hyperlink" Target="https://ref.ly/Num20:2-Num20:24" TargetMode="External"/><Relationship Id="rId21" Type="http://schemas.openxmlformats.org/officeDocument/2006/relationships/hyperlink" Target="https://ref.ly/Deut32:51" TargetMode="External"/><Relationship Id="rId22" Type="http://schemas.openxmlformats.org/officeDocument/2006/relationships/hyperlink" Target="https://ref.ly/Ezek47:19" TargetMode="External"/><Relationship Id="rId23" Type="http://schemas.openxmlformats.org/officeDocument/2006/relationships/hyperlink" Target="https://ref.ly/Ezek48:28" TargetMode="External"/><Relationship Id="rId24" Type="http://schemas.openxmlformats.org/officeDocument/2006/relationships/hyperlink" Target="https://ref.ly/Num16:1-Num17:13" TargetMode="External"/><Relationship Id="rId25" Type="http://schemas.openxmlformats.org/officeDocument/2006/relationships/hyperlink" Target="https://ref.ly/Ps95:8-Ps95:11" TargetMode="External"/><Relationship Id="rId26" Type="http://schemas.openxmlformats.org/officeDocument/2006/relationships/hyperlink" Target="https://ref.ly/Heb3:7-Heb3:19" TargetMode="External"/><Relationship Id="rId27" Type="http://schemas.openxmlformats.org/officeDocument/2006/relationships/hyperlink" Target="https://ref.ly/Josh20:7" TargetMode="External"/><Relationship Id="rId28" Type="http://schemas.openxmlformats.org/officeDocument/2006/relationships/hyperlink" Target="https://ref.ly/Josh21:32" TargetMode="External"/><Relationship Id="rId29" Type="http://schemas.openxmlformats.org/officeDocument/2006/relationships/hyperlink" Target="https://ref.ly/1Chr6:76" TargetMode="External"/><Relationship Id="rId30" Type="http://schemas.openxmlformats.org/officeDocument/2006/relationships/hyperlink" Target="https://ref.ly/Isa9:1" TargetMode="External"/><Relationship Id="rId31" Type="http://schemas.openxmlformats.org/officeDocument/2006/relationships/hyperlink" Target="https://ref.ly/Josh19:27" TargetMode="External"/><Relationship Id="rId32" Type="http://schemas.openxmlformats.org/officeDocument/2006/relationships/hyperlink" Target="https://ref.ly/1Kgs9:11-1Kgs9:13" TargetMode="External"/><Relationship Id="rId33" Type="http://schemas.openxmlformats.org/officeDocument/2006/relationships/hyperlink" Target="https://ref.ly/Judg1:30-Judg1:33" TargetMode="External"/><Relationship Id="rId34" Type="http://schemas.openxmlformats.org/officeDocument/2006/relationships/hyperlink" Target="https://ref.ly/Judg2:1-Judg2:4" TargetMode="External"/><Relationship Id="rId35" Type="http://schemas.openxmlformats.org/officeDocument/2006/relationships/hyperlink" Target="https://ref.ly/1Kgs9:11" TargetMode="External"/><Relationship Id="rId36" Type="http://schemas.openxmlformats.org/officeDocument/2006/relationships/hyperlink" Target="https://ref.ly/Matt4:15" TargetMode="External"/><Relationship Id="rId37" Type="http://schemas.openxmlformats.org/officeDocument/2006/relationships/hyperlink" Target="https://ref.ly/1Macc5:15" TargetMode="External"/><Relationship Id="rId38" Type="http://schemas.openxmlformats.org/officeDocument/2006/relationships/hyperlink" Target="https://ref.ly/1Kgs15:20" TargetMode="External"/><Relationship Id="rId39" Type="http://schemas.openxmlformats.org/officeDocument/2006/relationships/hyperlink" Target="https://ref.ly/2Kgs10:32" TargetMode="External"/><Relationship Id="rId40" Type="http://schemas.openxmlformats.org/officeDocument/2006/relationships/hyperlink" Target="https://ref.ly/2Kgs12:18" TargetMode="External"/><Relationship Id="rId41" Type="http://schemas.openxmlformats.org/officeDocument/2006/relationships/hyperlink" Target="https://ref.ly/2Kgs13:22" TargetMode="External"/><Relationship Id="rId42" Type="http://schemas.openxmlformats.org/officeDocument/2006/relationships/hyperlink" Target="https://ref.ly/2Kgs14:23-2Kgs14:25" TargetMode="External"/><Relationship Id="rId43" Type="http://schemas.openxmlformats.org/officeDocument/2006/relationships/hyperlink" Target="https://ref.ly/2Kgs15:29" TargetMode="External"/><Relationship Id="rId44" Type="http://schemas.openxmlformats.org/officeDocument/2006/relationships/hyperlink" Target="https://ref.ly/1Macc5:21-1Macc5:23" TargetMode="External"/><Relationship Id="rId45" Type="http://schemas.openxmlformats.org/officeDocument/2006/relationships/hyperlink" Target="https://ref.ly/1Macc10:30" TargetMode="External"/><Relationship Id="rId46" Type="http://schemas.openxmlformats.org/officeDocument/2006/relationships/hyperlink" Target="https://ref.ly/1Macc12:47-1Macc12:49" TargetMode="External"/><Relationship Id="rId47" Type="http://schemas.openxmlformats.org/officeDocument/2006/relationships/hyperlink" Target="https://ref.ly/Jdt1:8" TargetMode="External"/><Relationship Id="rId48" Type="http://schemas.openxmlformats.org/officeDocument/2006/relationships/hyperlink" Target="https://ref.ly/1Macc12:49" TargetMode="External"/><Relationship Id="rId49" Type="http://schemas.openxmlformats.org/officeDocument/2006/relationships/hyperlink" Target="https://ref.ly/Josh11:10" TargetMode="External"/><Relationship Id="rId50" Type="http://schemas.openxmlformats.org/officeDocument/2006/relationships/hyperlink" Target="https://ref.ly/1Kgs9:15" TargetMode="External"/><Relationship Id="rId51" Type="http://schemas.openxmlformats.org/officeDocument/2006/relationships/hyperlink" Target="https://ref.ly/Matt11:21" TargetMode="External"/><Relationship Id="rId52" Type="http://schemas.openxmlformats.org/officeDocument/2006/relationships/hyperlink" Target="https://ref.ly/Matt4:13" TargetMode="External"/><Relationship Id="rId53" Type="http://schemas.openxmlformats.org/officeDocument/2006/relationships/hyperlink" Target="https://ref.ly/Matt11:23" TargetMode="External"/><Relationship Id="rId54" Type="http://schemas.openxmlformats.org/officeDocument/2006/relationships/hyperlink" Target="https://ref.ly/Mark2:1" TargetMode="External"/><Relationship Id="rId55" Type="http://schemas.openxmlformats.org/officeDocument/2006/relationships/hyperlink" Target="https://ref.ly/Mark9:33" TargetMode="External"/><Relationship Id="rId56" Type="http://schemas.openxmlformats.org/officeDocument/2006/relationships/hyperlink" Target="https://ref.ly/Matt2:22-Matt2:23" TargetMode="External"/><Relationship Id="rId57" Type="http://schemas.openxmlformats.org/officeDocument/2006/relationships/hyperlink" Target="https://ref.ly/Luke2:39" TargetMode="External"/><Relationship Id="rId58" Type="http://schemas.openxmlformats.org/officeDocument/2006/relationships/hyperlink" Target="https://ref.ly/Luke4:16" TargetMode="External"/><Relationship Id="rId59" Type="http://schemas.openxmlformats.org/officeDocument/2006/relationships/hyperlink" Target="https://ref.ly/Luke7:11-Luke7:17" TargetMode="External"/><Relationship Id="rId60" Type="http://schemas.openxmlformats.org/officeDocument/2006/relationships/hyperlink" Target="https://ref.ly/John2:1-John2:11" TargetMode="External"/><Relationship Id="rId61" Type="http://schemas.openxmlformats.org/officeDocument/2006/relationships/hyperlink" Target="https://ref.ly/Matt26:69,Matt26:73" TargetMode="External"/><Relationship Id="rId62" Type="http://schemas.openxmlformats.org/officeDocument/2006/relationships/hyperlink" Target="https://ref.ly/John1:46" TargetMode="External"/><Relationship Id="rId63" Type="http://schemas.openxmlformats.org/officeDocument/2006/relationships/hyperlink" Target="https://ref.ly/John7:41,John7:52" TargetMode="External"/><Relationship Id="rId64" Type="http://schemas.openxmlformats.org/officeDocument/2006/relationships/hyperlink" Target="https://ref.ly/Matt14:1" TargetMode="External"/><Relationship Id="rId65" Type="http://schemas.openxmlformats.org/officeDocument/2006/relationships/hyperlink" Target="https://ref.ly/Luke23:5-Luke23:7" TargetMode="External"/><Relationship Id="rId66" Type="http://schemas.openxmlformats.org/officeDocument/2006/relationships/hyperlink" Target="https://ref.ly/Mark1:14-Mark1:20" TargetMode="External"/><Relationship Id="rId67" Type="http://schemas.openxmlformats.org/officeDocument/2006/relationships/hyperlink" Target="https://ref.ly/Matt20:1-Matt20:8" TargetMode="External"/><Relationship Id="rId68" Type="http://schemas.openxmlformats.org/officeDocument/2006/relationships/hyperlink" Target="https://ref.ly/Matt21:33" TargetMode="External"/><Relationship Id="rId69" Type="http://schemas.openxmlformats.org/officeDocument/2006/relationships/hyperlink" Target="https://ref.ly/Mark4:3" TargetMode="External"/><Relationship Id="rId70" Type="http://schemas.openxmlformats.org/officeDocument/2006/relationships/hyperlink" Target="https://ref.ly/Luke13:6-Luke13:9" TargetMode="External"/><Relationship Id="rId71" Type="http://schemas.openxmlformats.org/officeDocument/2006/relationships/hyperlink" Target="https://ref.ly/Matt27:55" TargetMode="External"/><Relationship Id="rId72" Type="http://schemas.openxmlformats.org/officeDocument/2006/relationships/hyperlink" Target="https://ref.ly/Matt28:16-Matt28:20" TargetMode="External"/><Relationship Id="rId73" Type="http://schemas.openxmlformats.org/officeDocument/2006/relationships/hyperlink" Target="https://ref.ly/John21:1-John21:23" TargetMode="External"/><Relationship Id="rId74" Type="http://schemas.openxmlformats.org/officeDocument/2006/relationships/hyperlink" Target="https://ref.ly/John1:45" TargetMode="External"/><Relationship Id="rId75" Type="http://schemas.openxmlformats.org/officeDocument/2006/relationships/hyperlink" Target="https://ref.ly/Luke22:59" TargetMode="External"/><Relationship Id="rId76" Type="http://schemas.openxmlformats.org/officeDocument/2006/relationships/hyperlink" Target="https://ref.ly/Acts1:11" TargetMode="External"/><Relationship Id="rId77" Type="http://schemas.openxmlformats.org/officeDocument/2006/relationships/hyperlink" Target="https://ref.ly/Acts2:7" TargetMode="External"/><Relationship Id="rId78" Type="http://schemas.openxmlformats.org/officeDocument/2006/relationships/hyperlink" Target="https://ref.ly/Num34:11" TargetMode="External"/><Relationship Id="rId79" Type="http://schemas.openxmlformats.org/officeDocument/2006/relationships/hyperlink" Target="https://ref.ly/Josh19:35" TargetMode="External"/><Relationship Id="rId80" Type="http://schemas.openxmlformats.org/officeDocument/2006/relationships/hyperlink" Target="https://ref.ly/Josh12:3" TargetMode="External"/><Relationship Id="rId81" Type="http://schemas.openxmlformats.org/officeDocument/2006/relationships/hyperlink" Target="https://ref.ly/Luke5:1" TargetMode="External"/><Relationship Id="rId82" Type="http://schemas.openxmlformats.org/officeDocument/2006/relationships/hyperlink" Target="https://ref.ly/1Macc11:67" TargetMode="External"/><Relationship Id="rId83" Type="http://schemas.openxmlformats.org/officeDocument/2006/relationships/hyperlink" Target="https://ref.ly/Matt4:18" TargetMode="External"/><Relationship Id="rId84" Type="http://schemas.openxmlformats.org/officeDocument/2006/relationships/hyperlink" Target="https://ref.ly/John6:1,John6:23" TargetMode="External"/><Relationship Id="rId85" Type="http://schemas.openxmlformats.org/officeDocument/2006/relationships/hyperlink" Target="https://ref.ly/John21:1" TargetMode="External"/><Relationship Id="rId86" Type="http://schemas.openxmlformats.org/officeDocument/2006/relationships/hyperlink" Target="https://ref.ly/Matt4:18-Matt4:22" TargetMode="External"/><Relationship Id="rId87" Type="http://schemas.openxmlformats.org/officeDocument/2006/relationships/hyperlink" Target="https://ref.ly/Mark1:16-Mark1:20" TargetMode="External"/><Relationship Id="rId88" Type="http://schemas.openxmlformats.org/officeDocument/2006/relationships/hyperlink" Target="https://ref.ly/Luke5:9-Luke5:11" TargetMode="External"/><Relationship Id="rId89" Type="http://schemas.openxmlformats.org/officeDocument/2006/relationships/hyperlink" Target="https://ref.ly/Matt8:23-Matt8:27" TargetMode="External"/><Relationship Id="rId90" Type="http://schemas.openxmlformats.org/officeDocument/2006/relationships/hyperlink" Target="https://ref.ly/Mark4:35-Mark4:41" TargetMode="External"/><Relationship Id="rId91" Type="http://schemas.openxmlformats.org/officeDocument/2006/relationships/hyperlink" Target="https://ref.ly/Luke8:22-Luke8:25" TargetMode="External"/><Relationship Id="rId92" Type="http://schemas.openxmlformats.org/officeDocument/2006/relationships/hyperlink" Target="https://ref.ly/Mark1:32-Mark1:34" TargetMode="External"/><Relationship Id="rId93" Type="http://schemas.openxmlformats.org/officeDocument/2006/relationships/hyperlink" Target="https://ref.ly/Mark6:53-Mark6:56" TargetMode="External"/><Relationship Id="rId94" Type="http://schemas.openxmlformats.org/officeDocument/2006/relationships/hyperlink" Target="https://ref.ly/Matt5:1-Matt5:48" TargetMode="External"/><Relationship Id="rId95" Type="http://schemas.openxmlformats.org/officeDocument/2006/relationships/hyperlink" Target="https://ref.ly/Matt8:1,Matt8:5" TargetMode="External"/><Relationship Id="rId96" Type="http://schemas.openxmlformats.org/officeDocument/2006/relationships/hyperlink" Target="https://ref.ly/Matt8:28-Matt8:34" TargetMode="External"/><Relationship Id="rId97" Type="http://schemas.openxmlformats.org/officeDocument/2006/relationships/hyperlink" Target="https://ref.ly/Luke8:22-Luke8:24" TargetMode="External"/><Relationship Id="rId98" Type="http://schemas.openxmlformats.org/officeDocument/2006/relationships/hyperlink" Target="https://ref.ly/Matt14:22-Matt14:23" TargetMode="External"/><Relationship Id="rId99" Type="http://schemas.openxmlformats.org/officeDocument/2006/relationships/hyperlink" Target="https://ref.ly/Mark6:45-Mark6:51" TargetMode="External"/><Relationship Id="rId100" Type="http://schemas.openxmlformats.org/officeDocument/2006/relationships/hyperlink" Target="https://ref.ly/John6:16-John6:21" TargetMode="External"/><Relationship Id="rId101" Type="http://schemas.openxmlformats.org/officeDocument/2006/relationships/hyperlink" Target="https://ref.ly/Matt8:5" TargetMode="External"/><Relationship Id="rId102" Type="http://schemas.openxmlformats.org/officeDocument/2006/relationships/hyperlink" Target="https://ref.ly/Luke7:2" TargetMode="External"/><Relationship Id="rId103" Type="http://schemas.openxmlformats.org/officeDocument/2006/relationships/hyperlink" Target="https://ref.ly/Matt9:9" TargetMode="External"/><Relationship Id="rId104" Type="http://schemas.openxmlformats.org/officeDocument/2006/relationships/hyperlink" Target="https://ref.ly/Mark2:14" TargetMode="External"/><Relationship Id="rId105" Type="http://schemas.openxmlformats.org/officeDocument/2006/relationships/hyperlink" Target="https://ref.ly/Luke5:27" TargetMode="External"/><Relationship Id="rId106" Type="http://schemas.openxmlformats.org/officeDocument/2006/relationships/hyperlink" Target="https://ref.ly/Matt9:1" TargetMode="External"/><Relationship Id="rId107" Type="http://schemas.openxmlformats.org/officeDocument/2006/relationships/hyperlink" Target="https://ref.ly/Mark1:34" TargetMode="External"/><Relationship Id="rId108" Type="http://schemas.openxmlformats.org/officeDocument/2006/relationships/hyperlink" Target="https://ref.ly/Mark1:31" TargetMode="External"/><Relationship Id="rId109" Type="http://schemas.openxmlformats.org/officeDocument/2006/relationships/hyperlink" Target="https://ref.ly/Mark1:23" TargetMode="External"/><Relationship Id="rId110" Type="http://schemas.openxmlformats.org/officeDocument/2006/relationships/hyperlink" Target="https://ref.ly/Luke4:33" TargetMode="External"/><Relationship Id="rId111" Type="http://schemas.openxmlformats.org/officeDocument/2006/relationships/hyperlink" Target="https://ref.ly/Gen35:26" TargetMode="External"/><Relationship Id="rId112" Type="http://schemas.openxmlformats.org/officeDocument/2006/relationships/hyperlink" Target="https://ref.ly/1Chr2:2" TargetMode="External"/><Relationship Id="rId113" Type="http://schemas.openxmlformats.org/officeDocument/2006/relationships/hyperlink" Target="https://ref.ly/Gen30:11" TargetMode="External"/><Relationship Id="rId114" Type="http://schemas.openxmlformats.org/officeDocument/2006/relationships/hyperlink" Target="https://ref.ly/Exod1:4" TargetMode="External"/><Relationship Id="rId115" Type="http://schemas.openxmlformats.org/officeDocument/2006/relationships/hyperlink" Target="https://ref.ly/Gen49:19" TargetMode="External"/><Relationship Id="rId116" Type="http://schemas.openxmlformats.org/officeDocument/2006/relationships/hyperlink" Target="https://ref.ly/Gen46:16" TargetMode="External"/><Relationship Id="rId117" Type="http://schemas.openxmlformats.org/officeDocument/2006/relationships/hyperlink" Target="https://ref.ly/Deut3:12,Deut3:16" TargetMode="External"/><Relationship Id="rId118" Type="http://schemas.openxmlformats.org/officeDocument/2006/relationships/hyperlink" Target="https://ref.ly/Num2:14" TargetMode="External"/><Relationship Id="rId119" Type="http://schemas.openxmlformats.org/officeDocument/2006/relationships/hyperlink" Target="https://ref.ly/1Sam22:5" TargetMode="External"/><Relationship Id="rId120" Type="http://schemas.openxmlformats.org/officeDocument/2006/relationships/hyperlink" Target="https://ref.ly/2Sam24:11-2Sam24:14,2Sam24:18-2Sam24:19" TargetMode="External"/><Relationship Id="rId121" Type="http://schemas.openxmlformats.org/officeDocument/2006/relationships/hyperlink" Target="https://ref.ly/1Chr21:9-1Chr21:19" TargetMode="External"/><Relationship Id="rId122" Type="http://schemas.openxmlformats.org/officeDocument/2006/relationships/hyperlink" Target="https://ref.ly/2Chr29:25" TargetMode="External"/><Relationship Id="rId123" Type="http://schemas.openxmlformats.org/officeDocument/2006/relationships/hyperlink" Target="https://ref.ly/1Chr29:29" TargetMode="External"/><Relationship Id="rId124" Type="http://schemas.openxmlformats.org/officeDocument/2006/relationships/hyperlink" Target="https://ref.ly/Gen10:13-Gen10:14" TargetMode="External"/><Relationship Id="rId125" Type="http://schemas.openxmlformats.org/officeDocument/2006/relationships/hyperlink" Target="https://ref.ly/1Chr1:12" TargetMode="External"/><Relationship Id="rId126" Type="http://schemas.openxmlformats.org/officeDocument/2006/relationships/hyperlink" Target="https://ref.ly/Jer47:4" TargetMode="External"/><Relationship Id="rId127" Type="http://schemas.openxmlformats.org/officeDocument/2006/relationships/hyperlink" Target="https://ref.ly/Amos9:7" TargetMode="External"/><Relationship Id="rId128" Type="http://schemas.openxmlformats.org/officeDocument/2006/relationships/hyperlink" Target="https://ref.ly/Gen10:14" TargetMode="External"/><Relationship Id="rId129" Type="http://schemas.openxmlformats.org/officeDocument/2006/relationships/hyperlink" Target="https://ref.ly/Deut2:23" TargetMode="External"/><Relationship Id="rId130" Type="http://schemas.openxmlformats.org/officeDocument/2006/relationships/hyperlink" Target="https://ref.ly/Gen22:24" TargetMode="External"/><Relationship Id="rId131" Type="http://schemas.openxmlformats.org/officeDocument/2006/relationships/hyperlink" Target="https://ref.ly/Gen10:11-Gen10:12" TargetMode="External"/><Relationship Id="rId132" Type="http://schemas.openxmlformats.org/officeDocument/2006/relationships/hyperlink" Target="https://ref.ly/Isa7:1-Isa7:17" TargetMode="External"/><Relationship Id="rId133" Type="http://schemas.openxmlformats.org/officeDocument/2006/relationships/hyperlink" Target="https://ref.ly/Gen11:28" TargetMode="External"/><Relationship Id="rId134" Type="http://schemas.openxmlformats.org/officeDocument/2006/relationships/hyperlink" Target="https://ref.ly/Job1:17" TargetMode="External"/><Relationship Id="rId135" Type="http://schemas.openxmlformats.org/officeDocument/2006/relationships/hyperlink" Target="https://ref.ly/Gen14:1-Gen14:2" TargetMode="External"/><Relationship Id="rId136" Type="http://schemas.openxmlformats.org/officeDocument/2006/relationships/hyperlink" Target="https://ref.ly/2Kgs20:12" TargetMode="External"/><Relationship Id="rId137" Type="http://schemas.openxmlformats.org/officeDocument/2006/relationships/hyperlink" Target="https://ref.ly/Isa39:1" TargetMode="External"/><Relationship Id="rId138" Type="http://schemas.openxmlformats.org/officeDocument/2006/relationships/hyperlink" Target="https://ref.ly/2Chr35:20" TargetMode="External"/><Relationship Id="rId139" Type="http://schemas.openxmlformats.org/officeDocument/2006/relationships/hyperlink" Target="https://ref.ly/2Kgs24:7" TargetMode="External"/><Relationship Id="rId140" Type="http://schemas.openxmlformats.org/officeDocument/2006/relationships/hyperlink" Target="https://ref.ly/2Kgs24:1" TargetMode="External"/><Relationship Id="rId141" Type="http://schemas.openxmlformats.org/officeDocument/2006/relationships/hyperlink" Target="https://ref.ly/2Chr36:5-2Chr36:7" TargetMode="External"/><Relationship Id="rId142" Type="http://schemas.openxmlformats.org/officeDocument/2006/relationships/hyperlink" Target="https://ref.ly/Dan1:1-Dan1:4" TargetMode="External"/><Relationship Id="rId143" Type="http://schemas.openxmlformats.org/officeDocument/2006/relationships/hyperlink" Target="https://ref.ly/2Kgs24:8-2Kgs24:16" TargetMode="External"/><Relationship Id="rId144" Type="http://schemas.openxmlformats.org/officeDocument/2006/relationships/hyperlink" Target="https://ref.ly/2Kgs24:20-2Kgs25:12" TargetMode="External"/><Relationship Id="rId145" Type="http://schemas.openxmlformats.org/officeDocument/2006/relationships/hyperlink" Target="https://ref.ly/2Chr36:11-2Chr36:21" TargetMode="External"/><Relationship Id="rId146" Type="http://schemas.openxmlformats.org/officeDocument/2006/relationships/hyperlink" Target="https://ref.ly/Dan4:30-Dan4:33" TargetMode="External"/><Relationship Id="rId147" Type="http://schemas.openxmlformats.org/officeDocument/2006/relationships/hyperlink" Target="https://ref.ly/2Kgs25:27" TargetMode="External"/><Relationship Id="rId148" Type="http://schemas.openxmlformats.org/officeDocument/2006/relationships/hyperlink" Target="https://ref.ly/Jer52:31" TargetMode="External"/><Relationship Id="rId149" Type="http://schemas.openxmlformats.org/officeDocument/2006/relationships/hyperlink" Target="https://ref.ly/Jer39:3" TargetMode="External"/><Relationship Id="rId150" Type="http://schemas.openxmlformats.org/officeDocument/2006/relationships/hyperlink" Target="https://ref.ly/Dan5:7" TargetMode="External"/><Relationship Id="rId151" Type="http://schemas.openxmlformats.org/officeDocument/2006/relationships/hyperlink" Target="https://ref.ly/Dan5:1-Dan5:31" TargetMode="External"/><Relationship Id="rId152" Type="http://schemas.openxmlformats.org/officeDocument/2006/relationships/hyperlink" Target="https://ref.ly/Gen10:10" TargetMode="External"/><Relationship Id="rId153" Type="http://schemas.openxmlformats.org/officeDocument/2006/relationships/hyperlink" Target="https://ref.ly/Isa10:9" TargetMode="External"/><Relationship Id="rId154" Type="http://schemas.openxmlformats.org/officeDocument/2006/relationships/hyperlink" Target="https://ref.ly/Amos6:2" TargetMode="External"/><Relationship Id="rId155" Type="http://schemas.openxmlformats.org/officeDocument/2006/relationships/hyperlink" Target="https://ref.ly/Ezek27:23" TargetMode="External"/><Relationship Id="rId156" Type="http://schemas.openxmlformats.org/officeDocument/2006/relationships/hyperlink" Target="https://ref.ly/Gen31:47-Gen31:48" TargetMode="External"/><Relationship Id="rId157" Type="http://schemas.openxmlformats.org/officeDocument/2006/relationships/hyperlink" Target="https://ref.ly/Gen10:15-Gen10:19" TargetMode="External"/><Relationship Id="rId158" Type="http://schemas.openxmlformats.org/officeDocument/2006/relationships/hyperlink" Target="https://ref.ly/Num13:29" TargetMode="External"/><Relationship Id="rId159" Type="http://schemas.openxmlformats.org/officeDocument/2006/relationships/hyperlink" Target="https://ref.ly/Josh5:1" TargetMode="External"/><Relationship Id="rId160" Type="http://schemas.openxmlformats.org/officeDocument/2006/relationships/hyperlink" Target="https://ref.ly/Josh7:9" TargetMode="External"/><Relationship Id="rId161" Type="http://schemas.openxmlformats.org/officeDocument/2006/relationships/hyperlink" Target="https://ref.ly/Judg1:27-Judg1:36" TargetMode="External"/><Relationship Id="rId162" Type="http://schemas.openxmlformats.org/officeDocument/2006/relationships/hyperlink" Target="https://ref.ly/Gen12:5-Gen12:6" TargetMode="External"/><Relationship Id="rId163" Type="http://schemas.openxmlformats.org/officeDocument/2006/relationships/hyperlink" Target="https://ref.ly/Gen15:18-Gen15:21" TargetMode="External"/><Relationship Id="rId164" Type="http://schemas.openxmlformats.org/officeDocument/2006/relationships/hyperlink" Target="https://ref.ly/Gen48:22" TargetMode="External"/><Relationship Id="rId165" Type="http://schemas.openxmlformats.org/officeDocument/2006/relationships/hyperlink" Target="https://ref.ly/Matt15:21-Matt15:22" TargetMode="External"/><Relationship Id="rId166" Type="http://schemas.openxmlformats.org/officeDocument/2006/relationships/hyperlink" Target="https://ref.ly/Mark7:24-Mark7:26" TargetMode="External"/><Relationship Id="rId167" Type="http://schemas.openxmlformats.org/officeDocument/2006/relationships/hyperlink" Target="https://ref.ly/Exod23:24" TargetMode="External"/><Relationship Id="rId168" Type="http://schemas.openxmlformats.org/officeDocument/2006/relationships/hyperlink" Target="https://ref.ly/Exod34:13-Exod34:16" TargetMode="External"/><Relationship Id="rId169" Type="http://schemas.openxmlformats.org/officeDocument/2006/relationships/hyperlink" Target="https://ref.ly/Deut7:1-Deut7:5" TargetMode="External"/><Relationship Id="rId170" Type="http://schemas.openxmlformats.org/officeDocument/2006/relationships/hyperlink" Target="https://ref.ly/1Sam2:22" TargetMode="External"/><Relationship Id="rId171" Type="http://schemas.openxmlformats.org/officeDocument/2006/relationships/hyperlink" Target="https://ref.ly/Matt10:4" TargetMode="External"/><Relationship Id="rId172" Type="http://schemas.openxmlformats.org/officeDocument/2006/relationships/hyperlink" Target="https://ref.ly/Mark3:18" TargetMode="External"/><Relationship Id="rId173" Type="http://schemas.openxmlformats.org/officeDocument/2006/relationships/hyperlink" Target="https://ref.ly/Jer47:1,Jer47:5" TargetMode="External"/><Relationship Id="rId174" Type="http://schemas.openxmlformats.org/officeDocument/2006/relationships/hyperlink" Target="https://ref.ly/Gen10:19" TargetMode="External"/><Relationship Id="rId175" Type="http://schemas.openxmlformats.org/officeDocument/2006/relationships/hyperlink" Target="https://ref.ly/Josh10:41" TargetMode="External"/><Relationship Id="rId176" Type="http://schemas.openxmlformats.org/officeDocument/2006/relationships/hyperlink" Target="https://ref.ly/Josh11:22" TargetMode="External"/><Relationship Id="rId177" Type="http://schemas.openxmlformats.org/officeDocument/2006/relationships/hyperlink" Target="https://ref.ly/Josh15:47" TargetMode="External"/><Relationship Id="rId178" Type="http://schemas.openxmlformats.org/officeDocument/2006/relationships/hyperlink" Target="https://ref.ly/Josh13:3" TargetMode="External"/><Relationship Id="rId179" Type="http://schemas.openxmlformats.org/officeDocument/2006/relationships/hyperlink" Target="https://ref.ly/Judg1:18-Judg1:19" TargetMode="External"/><Relationship Id="rId180" Type="http://schemas.openxmlformats.org/officeDocument/2006/relationships/hyperlink" Target="https://ref.ly/Judg6:4" TargetMode="External"/><Relationship Id="rId181" Type="http://schemas.openxmlformats.org/officeDocument/2006/relationships/hyperlink" Target="https://ref.ly/Judg16:1" TargetMode="External"/><Relationship Id="rId182" Type="http://schemas.openxmlformats.org/officeDocument/2006/relationships/hyperlink" Target="https://ref.ly/Judg16:21" TargetMode="External"/><Relationship Id="rId183" Type="http://schemas.openxmlformats.org/officeDocument/2006/relationships/hyperlink" Target="https://ref.ly/1Kgs4:24" TargetMode="External"/><Relationship Id="rId184" Type="http://schemas.openxmlformats.org/officeDocument/2006/relationships/hyperlink" Target="https://ref.ly/2Kgs18:8" TargetMode="External"/><Relationship Id="rId185" Type="http://schemas.openxmlformats.org/officeDocument/2006/relationships/hyperlink" Target="https://ref.ly/Jer47:1-Jer47:7" TargetMode="External"/><Relationship Id="rId186" Type="http://schemas.openxmlformats.org/officeDocument/2006/relationships/hyperlink" Target="https://ref.ly/Jer47:1" TargetMode="External"/><Relationship Id="rId187" Type="http://schemas.openxmlformats.org/officeDocument/2006/relationships/hyperlink" Target="https://ref.ly/Jer47:5" TargetMode="External"/><Relationship Id="rId188" Type="http://schemas.openxmlformats.org/officeDocument/2006/relationships/hyperlink" Target="https://ref.ly/Amos1:6-Amos1:7" TargetMode="External"/><Relationship Id="rId189" Type="http://schemas.openxmlformats.org/officeDocument/2006/relationships/hyperlink" Target="https://ref.ly/Zeph2:4" TargetMode="External"/><Relationship Id="rId190" Type="http://schemas.openxmlformats.org/officeDocument/2006/relationships/hyperlink" Target="https://ref.ly/Zech9:1-Zech9:17" TargetMode="External"/><Relationship Id="rId191" Type="http://schemas.openxmlformats.org/officeDocument/2006/relationships/hyperlink" Target="https://ref.ly/Acts8:26" TargetMode="External"/><Relationship Id="rId192" Type="http://schemas.openxmlformats.org/officeDocument/2006/relationships/hyperlink" Target="https://ref.ly/Isa53:1-Isa53:12" TargetMode="External"/><Relationship Id="rId193" Type="http://schemas.openxmlformats.org/officeDocument/2006/relationships/hyperlink" Target="https://ref.ly/Gen36:11,Gen36:16" TargetMode="External"/><Relationship Id="rId194" Type="http://schemas.openxmlformats.org/officeDocument/2006/relationships/hyperlink" Target="https://ref.ly/1Chr1:36" TargetMode="External"/><Relationship Id="rId195" Type="http://schemas.openxmlformats.org/officeDocument/2006/relationships/hyperlink" Target="https://ref.ly/Gen48:2" TargetMode="External"/><Relationship Id="rId196" Type="http://schemas.openxmlformats.org/officeDocument/2006/relationships/hyperlink" Target="https://ref.ly/Gen49:33" TargetMode="External"/><Relationship Id="rId197" Type="http://schemas.openxmlformats.org/officeDocument/2006/relationships/hyperlink" Target="https://ref.ly/Exod8:3" TargetMode="External"/><Relationship Id="rId198" Type="http://schemas.openxmlformats.org/officeDocument/2006/relationships/hyperlink" Target="https://ref.ly/1Sam19:11-1Sam19:17" TargetMode="External"/><Relationship Id="rId199" Type="http://schemas.openxmlformats.org/officeDocument/2006/relationships/hyperlink" Target="https://ref.ly/2Sam4:7,2Sam4:11" TargetMode="External"/><Relationship Id="rId200" Type="http://schemas.openxmlformats.org/officeDocument/2006/relationships/hyperlink" Target="https://ref.ly/1Kgs17:19" TargetMode="External"/><Relationship Id="rId201" Type="http://schemas.openxmlformats.org/officeDocument/2006/relationships/hyperlink" Target="https://ref.ly/1Kgs21:4" TargetMode="External"/><Relationship Id="rId202" Type="http://schemas.openxmlformats.org/officeDocument/2006/relationships/hyperlink" Target="https://ref.ly/2Kgs1:4-2Kgs1:6,2Kgs1:16" TargetMode="External"/><Relationship Id="rId203" Type="http://schemas.openxmlformats.org/officeDocument/2006/relationships/hyperlink" Target="https://ref.ly/Amos6:4" TargetMode="External"/><Relationship Id="rId204" Type="http://schemas.openxmlformats.org/officeDocument/2006/relationships/hyperlink" Target="https://ref.ly/Ezek23:41" TargetMode="External"/><Relationship Id="rId205" Type="http://schemas.openxmlformats.org/officeDocument/2006/relationships/hyperlink" Target="https://ref.ly/Isa57:2" TargetMode="External"/><Relationship Id="rId206" Type="http://schemas.openxmlformats.org/officeDocument/2006/relationships/hyperlink" Target="https://ref.ly/Isa57:7-Isa57:8" TargetMode="External"/><Relationship Id="rId207" Type="http://schemas.openxmlformats.org/officeDocument/2006/relationships/hyperlink" Target="https://ref.ly/Ps6:6" TargetMode="External"/><Relationship Id="rId208" Type="http://schemas.openxmlformats.org/officeDocument/2006/relationships/hyperlink" Target="https://ref.ly/Prov26:14" TargetMode="External"/><Relationship Id="rId209" Type="http://schemas.openxmlformats.org/officeDocument/2006/relationships/hyperlink" Target="https://ref.ly/Judg1:7" TargetMode="External"/><Relationship Id="rId210" Type="http://schemas.openxmlformats.org/officeDocument/2006/relationships/hyperlink" Target="https://ref.ly/2Sam9:7,2Sam9:10-2Sam9:13" TargetMode="External"/><Relationship Id="rId211" Type="http://schemas.openxmlformats.org/officeDocument/2006/relationships/hyperlink" Target="https://ref.ly/2Sam19:28" TargetMode="External"/><Relationship Id="rId212" Type="http://schemas.openxmlformats.org/officeDocument/2006/relationships/hyperlink" Target="https://ref.ly/1Kgs2:7" TargetMode="External"/><Relationship Id="rId213" Type="http://schemas.openxmlformats.org/officeDocument/2006/relationships/hyperlink" Target="https://ref.ly/1Kgs4:27" TargetMode="External"/><Relationship Id="rId214" Type="http://schemas.openxmlformats.org/officeDocument/2006/relationships/hyperlink" Target="https://ref.ly/1Kgs10:5" TargetMode="External"/><Relationship Id="rId215" Type="http://schemas.openxmlformats.org/officeDocument/2006/relationships/hyperlink" Target="https://ref.ly/Isa21:5" TargetMode="External"/><Relationship Id="rId216" Type="http://schemas.openxmlformats.org/officeDocument/2006/relationships/hyperlink" Target="https://ref.ly/Isa28:8" TargetMode="External"/><Relationship Id="rId217" Type="http://schemas.openxmlformats.org/officeDocument/2006/relationships/hyperlink" Target="https://ref.ly/Isa65:11" TargetMode="External"/><Relationship Id="rId218" Type="http://schemas.openxmlformats.org/officeDocument/2006/relationships/hyperlink" Target="https://ref.ly/Ezek40:39-Ezek40:43" TargetMode="External"/><Relationship Id="rId219" Type="http://schemas.openxmlformats.org/officeDocument/2006/relationships/hyperlink" Target="https://ref.ly/Gen41:40" TargetMode="External"/><Relationship Id="rId220" Type="http://schemas.openxmlformats.org/officeDocument/2006/relationships/hyperlink" Target="https://ref.ly/Exod11:5" TargetMode="External"/><Relationship Id="rId221" Type="http://schemas.openxmlformats.org/officeDocument/2006/relationships/hyperlink" Target="https://ref.ly/2Sam3:10" TargetMode="External"/><Relationship Id="rId222" Type="http://schemas.openxmlformats.org/officeDocument/2006/relationships/hyperlink" Target="https://ref.ly/2Sam7:13" TargetMode="External"/><Relationship Id="rId223" Type="http://schemas.openxmlformats.org/officeDocument/2006/relationships/hyperlink" Target="https://ref.ly/1Kgs10:18" TargetMode="External"/><Relationship Id="rId224" Type="http://schemas.openxmlformats.org/officeDocument/2006/relationships/hyperlink" Target="https://ref.ly/1Kgs22:10" TargetMode="External"/><Relationship Id="rId225" Type="http://schemas.openxmlformats.org/officeDocument/2006/relationships/hyperlink" Target="https://ref.ly/1Kgs22:19" TargetMode="External"/><Relationship Id="rId226" Type="http://schemas.openxmlformats.org/officeDocument/2006/relationships/hyperlink" Target="https://ref.ly/Ps9:4,Ps9:7" TargetMode="External"/><Relationship Id="rId227" Type="http://schemas.openxmlformats.org/officeDocument/2006/relationships/hyperlink" Target="https://ref.ly/Ps11:4" TargetMode="External"/><Relationship Id="rId228" Type="http://schemas.openxmlformats.org/officeDocument/2006/relationships/hyperlink" Target="https://ref.ly/Ps93:2" TargetMode="External"/><Relationship Id="rId229" Type="http://schemas.openxmlformats.org/officeDocument/2006/relationships/hyperlink" Target="https://ref.ly/Matt9:2,Matt9:6" TargetMode="External"/><Relationship Id="rId230" Type="http://schemas.openxmlformats.org/officeDocument/2006/relationships/hyperlink" Target="https://ref.ly/Luke5:18" TargetMode="External"/><Relationship Id="rId231" Type="http://schemas.openxmlformats.org/officeDocument/2006/relationships/hyperlink" Target="https://ref.ly/Acts5:15" TargetMode="External"/><Relationship Id="rId232" Type="http://schemas.openxmlformats.org/officeDocument/2006/relationships/hyperlink" Target="https://ref.ly/Mark7:30" TargetMode="External"/><Relationship Id="rId233" Type="http://schemas.openxmlformats.org/officeDocument/2006/relationships/hyperlink" Target="https://ref.ly/Mark4:21" TargetMode="External"/><Relationship Id="rId234" Type="http://schemas.openxmlformats.org/officeDocument/2006/relationships/hyperlink" Target="https://ref.ly/Luke8:16" TargetMode="External"/><Relationship Id="rId235" Type="http://schemas.openxmlformats.org/officeDocument/2006/relationships/hyperlink" Target="https://ref.ly/Luke17:34" TargetMode="External"/><Relationship Id="rId236" Type="http://schemas.openxmlformats.org/officeDocument/2006/relationships/hyperlink" Target="https://ref.ly/Luke11:7" TargetMode="External"/><Relationship Id="rId237" Type="http://schemas.openxmlformats.org/officeDocument/2006/relationships/hyperlink" Target="https://ref.ly/Mark6:55" TargetMode="External"/><Relationship Id="rId238" Type="http://schemas.openxmlformats.org/officeDocument/2006/relationships/hyperlink" Target="https://ref.ly/John5:8" TargetMode="External"/><Relationship Id="rId239" Type="http://schemas.openxmlformats.org/officeDocument/2006/relationships/hyperlink" Target="https://ref.ly/John13:23" TargetMode="External"/><Relationship Id="rId240" Type="http://schemas.openxmlformats.org/officeDocument/2006/relationships/hyperlink" Target="https://ref.ly/Matt15:27" TargetMode="External"/><Relationship Id="rId241" Type="http://schemas.openxmlformats.org/officeDocument/2006/relationships/hyperlink" Target="https://ref.ly/Mark7:28" TargetMode="External"/><Relationship Id="rId242" Type="http://schemas.openxmlformats.org/officeDocument/2006/relationships/hyperlink" Target="https://ref.ly/Luke16:21" TargetMode="External"/><Relationship Id="rId243" Type="http://schemas.openxmlformats.org/officeDocument/2006/relationships/hyperlink" Target="https://ref.ly/Matt21:12" TargetMode="External"/><Relationship Id="rId244" Type="http://schemas.openxmlformats.org/officeDocument/2006/relationships/hyperlink" Target="https://ref.ly/Mark11:15" TargetMode="External"/><Relationship Id="rId245" Type="http://schemas.openxmlformats.org/officeDocument/2006/relationships/hyperlink" Target="https://ref.ly/Luke22:21" TargetMode="External"/><Relationship Id="rId246" Type="http://schemas.openxmlformats.org/officeDocument/2006/relationships/hyperlink" Target="https://ref.ly/Acts6:2" TargetMode="External"/><Relationship Id="rId247" Type="http://schemas.openxmlformats.org/officeDocument/2006/relationships/hyperlink" Target="https://ref.ly/Matt25:1" TargetMode="External"/><Relationship Id="rId248" Type="http://schemas.openxmlformats.org/officeDocument/2006/relationships/hyperlink" Target="https://ref.ly/1Chr1:1-1Chr9:44" TargetMode="External"/><Relationship Id="rId249" Type="http://schemas.openxmlformats.org/officeDocument/2006/relationships/hyperlink" Target="https://ref.ly/Neh7:5" TargetMode="External"/><Relationship Id="rId250" Type="http://schemas.openxmlformats.org/officeDocument/2006/relationships/hyperlink" Target="https://ref.ly/1Tim1:4" TargetMode="External"/><Relationship Id="rId251" Type="http://schemas.openxmlformats.org/officeDocument/2006/relationships/hyperlink" Target="https://ref.ly/Titus3:9" TargetMode="External"/><Relationship Id="rId252" Type="http://schemas.openxmlformats.org/officeDocument/2006/relationships/hyperlink" Target="https://ref.ly/Matt1:1" TargetMode="External"/><Relationship Id="rId253" Type="http://schemas.openxmlformats.org/officeDocument/2006/relationships/hyperlink" Target="https://ref.ly/Num1:2-Num1:3" TargetMode="External"/><Relationship Id="rId254" Type="http://schemas.openxmlformats.org/officeDocument/2006/relationships/hyperlink" Target="https://ref.ly/Num2:2" TargetMode="External"/><Relationship Id="rId255" Type="http://schemas.openxmlformats.org/officeDocument/2006/relationships/hyperlink" Target="https://ref.ly/Num10:11-Num10:28" TargetMode="External"/><Relationship Id="rId256" Type="http://schemas.openxmlformats.org/officeDocument/2006/relationships/hyperlink" Target="https://ref.ly/Gen27:1-Gen27:46" TargetMode="External"/><Relationship Id="rId257" Type="http://schemas.openxmlformats.org/officeDocument/2006/relationships/hyperlink" Target="https://ref.ly/Deut7:1-Deut7:4" TargetMode="External"/><Relationship Id="rId258" Type="http://schemas.openxmlformats.org/officeDocument/2006/relationships/hyperlink" Target="https://ref.ly/Deut23:1-Deut23:8" TargetMode="External"/><Relationship Id="rId259" Type="http://schemas.openxmlformats.org/officeDocument/2006/relationships/hyperlink" Target="https://ref.ly/Ezra2:59-Ezra2:63" TargetMode="External"/><Relationship Id="rId260" Type="http://schemas.openxmlformats.org/officeDocument/2006/relationships/hyperlink" Target="https://ref.ly/Ezra10:9-Ezra10:44" TargetMode="External"/><Relationship Id="rId261" Type="http://schemas.openxmlformats.org/officeDocument/2006/relationships/hyperlink" Target="https://ref.ly/Neh13:23-Neh13:28" TargetMode="External"/><Relationship Id="rId262" Type="http://schemas.openxmlformats.org/officeDocument/2006/relationships/hyperlink" Target="https://ref.ly/Gen11:29" TargetMode="External"/><Relationship Id="rId263" Type="http://schemas.openxmlformats.org/officeDocument/2006/relationships/hyperlink" Target="https://ref.ly/Gen22:23" TargetMode="External"/><Relationship Id="rId264" Type="http://schemas.openxmlformats.org/officeDocument/2006/relationships/hyperlink" Target="https://ref.ly/Num26:33-Num27:11" TargetMode="External"/><Relationship Id="rId265" Type="http://schemas.openxmlformats.org/officeDocument/2006/relationships/hyperlink" Target="https://ref.ly/Matt1:1-Matt1:25" TargetMode="External"/><Relationship Id="rId266" Type="http://schemas.openxmlformats.org/officeDocument/2006/relationships/hyperlink" Target="https://ref.ly/Luke3:1-Luke3:38" TargetMode="External"/><Relationship Id="rId267" Type="http://schemas.openxmlformats.org/officeDocument/2006/relationships/hyperlink" Target="https://ref.ly/Gen4:17-Gen4:22" TargetMode="External"/><Relationship Id="rId268" Type="http://schemas.openxmlformats.org/officeDocument/2006/relationships/hyperlink" Target="https://ref.ly/Gen4:25-Gen4:26" TargetMode="External"/><Relationship Id="rId269" Type="http://schemas.openxmlformats.org/officeDocument/2006/relationships/hyperlink" Target="https://ref.ly/Gen5:1-Gen5:32" TargetMode="External"/><Relationship Id="rId270" Type="http://schemas.openxmlformats.org/officeDocument/2006/relationships/hyperlink" Target="https://ref.ly/1Chr1:1-1Chr1:4" TargetMode="External"/><Relationship Id="rId271" Type="http://schemas.openxmlformats.org/officeDocument/2006/relationships/hyperlink" Target="https://ref.ly/Gen10:1-Gen10:32" TargetMode="External"/><Relationship Id="rId272" Type="http://schemas.openxmlformats.org/officeDocument/2006/relationships/hyperlink" Target="https://ref.ly/1Chr1:4-1Chr1:23" TargetMode="External"/><Relationship Id="rId273" Type="http://schemas.openxmlformats.org/officeDocument/2006/relationships/hyperlink" Target="https://ref.ly/Gen11:10-Gen11:26" TargetMode="External"/><Relationship Id="rId274" Type="http://schemas.openxmlformats.org/officeDocument/2006/relationships/hyperlink" Target="https://ref.ly/1Chr1:24-1Chr1:27" TargetMode="External"/><Relationship Id="rId275" Type="http://schemas.openxmlformats.org/officeDocument/2006/relationships/hyperlink" Target="https://ref.ly/Gen11:27-Gen11:30" TargetMode="External"/><Relationship Id="rId276" Type="http://schemas.openxmlformats.org/officeDocument/2006/relationships/hyperlink" Target="https://ref.ly/Gen22:20-Gen22:24" TargetMode="External"/><Relationship Id="rId277" Type="http://schemas.openxmlformats.org/officeDocument/2006/relationships/hyperlink" Target="https://ref.ly/Gen16:15" TargetMode="External"/><Relationship Id="rId278" Type="http://schemas.openxmlformats.org/officeDocument/2006/relationships/hyperlink" Target="https://ref.ly/Gen21:1-Gen21:3" TargetMode="External"/><Relationship Id="rId279" Type="http://schemas.openxmlformats.org/officeDocument/2006/relationships/hyperlink" Target="https://ref.ly/Gen25:1-Gen25:4" TargetMode="External"/><Relationship Id="rId280" Type="http://schemas.openxmlformats.org/officeDocument/2006/relationships/hyperlink" Target="https://ref.ly/1Chr1:28-1Chr1:34" TargetMode="External"/><Relationship Id="rId281" Type="http://schemas.openxmlformats.org/officeDocument/2006/relationships/hyperlink" Target="https://ref.ly/Gen19:37-Gen19:38" TargetMode="External"/><Relationship Id="rId282" Type="http://schemas.openxmlformats.org/officeDocument/2006/relationships/hyperlink" Target="https://ref.ly/Gen29:31-Gen30:24" TargetMode="External"/><Relationship Id="rId283" Type="http://schemas.openxmlformats.org/officeDocument/2006/relationships/hyperlink" Target="https://ref.ly/Gen35:16-Gen35:26" TargetMode="External"/><Relationship Id="rId284" Type="http://schemas.openxmlformats.org/officeDocument/2006/relationships/hyperlink" Target="https://ref.ly/Gen26:34" TargetMode="External"/><Relationship Id="rId285" Type="http://schemas.openxmlformats.org/officeDocument/2006/relationships/hyperlink" Target="https://ref.ly/Gen36:1-Gen36:43" TargetMode="External"/><Relationship Id="rId286" Type="http://schemas.openxmlformats.org/officeDocument/2006/relationships/hyperlink" Target="https://ref.ly/1Chr1:35-1Chr1:54" TargetMode="External"/><Relationship Id="rId287" Type="http://schemas.openxmlformats.org/officeDocument/2006/relationships/hyperlink" Target="https://ref.ly/Gen46:1-Gen46:27" TargetMode="External"/><Relationship Id="rId288" Type="http://schemas.openxmlformats.org/officeDocument/2006/relationships/hyperlink" Target="https://ref.ly/Exod6:14-Exod6:16" TargetMode="External"/><Relationship Id="rId289" Type="http://schemas.openxmlformats.org/officeDocument/2006/relationships/hyperlink" Target="https://ref.ly/Num26:1-Num26:51" TargetMode="External"/><Relationship Id="rId290" Type="http://schemas.openxmlformats.org/officeDocument/2006/relationships/hyperlink" Target="https://ref.ly/1Chr2:1-1Chr8:40" TargetMode="External"/><Relationship Id="rId291" Type="http://schemas.openxmlformats.org/officeDocument/2006/relationships/hyperlink" Target="https://ref.ly/Exod6:14-Exod6:25" TargetMode="External"/><Relationship Id="rId292" Type="http://schemas.openxmlformats.org/officeDocument/2006/relationships/hyperlink" Target="https://ref.ly/Num1:4-Num1:54" TargetMode="External"/><Relationship Id="rId293" Type="http://schemas.openxmlformats.org/officeDocument/2006/relationships/hyperlink" Target="https://ref.ly/Num2:2-Num2:33" TargetMode="External"/><Relationship Id="rId294" Type="http://schemas.openxmlformats.org/officeDocument/2006/relationships/hyperlink" Target="https://ref.ly/Num3:1-Num3:39" TargetMode="External"/><Relationship Id="rId295" Type="http://schemas.openxmlformats.org/officeDocument/2006/relationships/hyperlink" Target="https://ref.ly/Num13:4-Num13:16" TargetMode="External"/><Relationship Id="rId296" Type="http://schemas.openxmlformats.org/officeDocument/2006/relationships/hyperlink" Target="https://ref.ly/Num26:4-Num26:51" TargetMode="External"/><Relationship Id="rId297" Type="http://schemas.openxmlformats.org/officeDocument/2006/relationships/hyperlink" Target="https://ref.ly/Num34:16-Num34:29" TargetMode="External"/><Relationship Id="rId298" Type="http://schemas.openxmlformats.org/officeDocument/2006/relationships/hyperlink" Target="https://ref.ly/1Chr11:1-2Chr36:21" TargetMode="External"/><Relationship Id="rId299" Type="http://schemas.openxmlformats.org/officeDocument/2006/relationships/hyperlink" Target="https://ref.ly/2Sam3:2-2Sam3:5" TargetMode="External"/><Relationship Id="rId300" Type="http://schemas.openxmlformats.org/officeDocument/2006/relationships/hyperlink" Target="https://ref.ly/2Sam5:14-2Sam5:16" TargetMode="External"/><Relationship Id="rId301" Type="http://schemas.openxmlformats.org/officeDocument/2006/relationships/hyperlink" Target="https://ref.ly/1Chr3:1-1Chr3:9" TargetMode="External"/><Relationship Id="rId302" Type="http://schemas.openxmlformats.org/officeDocument/2006/relationships/hyperlink" Target="https://ref.ly/1Chr14:4-1Chr14:7" TargetMode="External"/><Relationship Id="rId303" Type="http://schemas.openxmlformats.org/officeDocument/2006/relationships/hyperlink" Target="https://ref.ly/2Sam23:8-2Sam23:39" TargetMode="External"/><Relationship Id="rId304" Type="http://schemas.openxmlformats.org/officeDocument/2006/relationships/hyperlink" Target="https://ref.ly/1Chr11:10-1Chr11:47" TargetMode="External"/><Relationship Id="rId305" Type="http://schemas.openxmlformats.org/officeDocument/2006/relationships/hyperlink" Target="https://ref.ly/1Chr12:1-1Chr12:22" TargetMode="External"/><Relationship Id="rId306" Type="http://schemas.openxmlformats.org/officeDocument/2006/relationships/hyperlink" Target="https://ref.ly/1Chr15:1-1Chr15:24" TargetMode="External"/><Relationship Id="rId307" Type="http://schemas.openxmlformats.org/officeDocument/2006/relationships/hyperlink" Target="https://ref.ly/1Chr16:5-1Chr16:6" TargetMode="External"/><Relationship Id="rId308" Type="http://schemas.openxmlformats.org/officeDocument/2006/relationships/hyperlink" Target="https://ref.ly/1Chr23:1-1Chr27:34" TargetMode="External"/><Relationship Id="rId309" Type="http://schemas.openxmlformats.org/officeDocument/2006/relationships/hyperlink" Target="https://ref.ly/1Kgs4:1-1Kgs4:19" TargetMode="External"/><Relationship Id="rId310" Type="http://schemas.openxmlformats.org/officeDocument/2006/relationships/hyperlink" Target="https://ref.ly/Zeph1:1" TargetMode="External"/><Relationship Id="rId311" Type="http://schemas.openxmlformats.org/officeDocument/2006/relationships/hyperlink" Target="https://ref.ly/Ezra2:1-Ezra2:70" TargetMode="External"/><Relationship Id="rId312" Type="http://schemas.openxmlformats.org/officeDocument/2006/relationships/hyperlink" Target="https://ref.ly/Neh7:6-Neh7:73" TargetMode="External"/><Relationship Id="rId313" Type="http://schemas.openxmlformats.org/officeDocument/2006/relationships/hyperlink" Target="https://ref.ly/Ezra8:1-Ezra8:20" TargetMode="External"/><Relationship Id="rId314" Type="http://schemas.openxmlformats.org/officeDocument/2006/relationships/hyperlink" Target="https://ref.ly/Ezra7:5" TargetMode="External"/><Relationship Id="rId315" Type="http://schemas.openxmlformats.org/officeDocument/2006/relationships/hyperlink" Target="https://ref.ly/Ezra10:18-Ezra10:44" TargetMode="External"/><Relationship Id="rId316" Type="http://schemas.openxmlformats.org/officeDocument/2006/relationships/hyperlink" Target="https://ref.ly/Neh8:4-Neh8:7" TargetMode="External"/><Relationship Id="rId317" Type="http://schemas.openxmlformats.org/officeDocument/2006/relationships/hyperlink" Target="https://ref.ly/Neh10:1-Neh10:27" TargetMode="External"/><Relationship Id="rId318" Type="http://schemas.openxmlformats.org/officeDocument/2006/relationships/hyperlink" Target="https://ref.ly/Neh11:3-Neh11:36" TargetMode="External"/><Relationship Id="rId319" Type="http://schemas.openxmlformats.org/officeDocument/2006/relationships/hyperlink" Target="https://ref.ly/Neh12:1-Neh12:9" TargetMode="External"/><Relationship Id="rId320" Type="http://schemas.openxmlformats.org/officeDocument/2006/relationships/hyperlink" Target="https://ref.ly/Neh12:10-Neh12:11" TargetMode="External"/><Relationship Id="rId321" Type="http://schemas.openxmlformats.org/officeDocument/2006/relationships/hyperlink" Target="https://ref.ly/Neh12:12-Neh12:21" TargetMode="External"/><Relationship Id="rId322" Type="http://schemas.openxmlformats.org/officeDocument/2006/relationships/hyperlink" Target="https://ref.ly/Neh12:22-Neh12:26" TargetMode="External"/><Relationship Id="rId323" Type="http://schemas.openxmlformats.org/officeDocument/2006/relationships/hyperlink" Target="https://ref.ly/Neh12:31-Neh12:42" TargetMode="External"/><Relationship Id="rId324" Type="http://schemas.openxmlformats.org/officeDocument/2006/relationships/hyperlink" Target="https://ref.ly/1Chr1:1-1Chr8:40" TargetMode="External"/><Relationship Id="rId325" Type="http://schemas.openxmlformats.org/officeDocument/2006/relationships/hyperlink" Target="https://ref.ly/Matt1:1-Matt1:17" TargetMode="External"/><Relationship Id="rId326" Type="http://schemas.openxmlformats.org/officeDocument/2006/relationships/hyperlink" Target="https://ref.ly/Luke3:23-Luke3:38" TargetMode="External"/><Relationship Id="rId327" Type="http://schemas.openxmlformats.org/officeDocument/2006/relationships/hyperlink" Target="https://ref.ly/Gen46:26" TargetMode="External"/><Relationship Id="rId328" Type="http://schemas.openxmlformats.org/officeDocument/2006/relationships/hyperlink" Target="https://ref.ly/2Sam3:27" TargetMode="External"/><Relationship Id="rId329" Type="http://schemas.openxmlformats.org/officeDocument/2006/relationships/hyperlink" Target="https://ref.ly/Gen17:23" TargetMode="External"/><Relationship Id="rId330" Type="http://schemas.openxmlformats.org/officeDocument/2006/relationships/hyperlink" Target="https://ref.ly/Acts11:14" TargetMode="External"/><Relationship Id="rId331" Type="http://schemas.openxmlformats.org/officeDocument/2006/relationships/hyperlink" Target="https://ref.ly/Gen46:8-Gen46:26" TargetMode="External"/><Relationship Id="rId332" Type="http://schemas.openxmlformats.org/officeDocument/2006/relationships/hyperlink" Target="https://ref.ly/Ezra8:1-Ezra8:14" TargetMode="External"/><Relationship Id="rId333" Type="http://schemas.openxmlformats.org/officeDocument/2006/relationships/hyperlink" Target="https://ref.ly/Judg18:11" TargetMode="External"/><Relationship Id="rId334" Type="http://schemas.openxmlformats.org/officeDocument/2006/relationships/hyperlink" Target="https://ref.ly/1Chr4:14" TargetMode="External"/><Relationship Id="rId335" Type="http://schemas.openxmlformats.org/officeDocument/2006/relationships/hyperlink" Target="https://ref.ly/Neh11:35" TargetMode="External"/><Relationship Id="rId336" Type="http://schemas.openxmlformats.org/officeDocument/2006/relationships/hyperlink" Target="https://ref.ly/1Chr4:21-1Chr4:23" TargetMode="External"/><Relationship Id="rId337" Type="http://schemas.openxmlformats.org/officeDocument/2006/relationships/hyperlink" Target="https://ref.ly/Neh11:4-Neh11:8" TargetMode="External"/><Relationship Id="rId338" Type="http://schemas.openxmlformats.org/officeDocument/2006/relationships/hyperlink" Target="https://ref.ly/1Chr9:3-1Chr9:9" TargetMode="External"/><Relationship Id="rId339" Type="http://schemas.openxmlformats.org/officeDocument/2006/relationships/hyperlink" Target="https://ref.ly/2Sam13:7-2Sam13:8" TargetMode="External"/><Relationship Id="rId340" Type="http://schemas.openxmlformats.org/officeDocument/2006/relationships/hyperlink" Target="https://ref.ly/Isa1:17" TargetMode="External"/><Relationship Id="rId341" Type="http://schemas.openxmlformats.org/officeDocument/2006/relationships/hyperlink" Target="https://ref.ly/Jer7:6" TargetMode="External"/><Relationship Id="rId342" Type="http://schemas.openxmlformats.org/officeDocument/2006/relationships/hyperlink" Target="https://ref.ly/2Sam16:8" TargetMode="External"/><Relationship Id="rId343" Type="http://schemas.openxmlformats.org/officeDocument/2006/relationships/hyperlink" Target="https://ref.ly/2Kgs9:26" TargetMode="External"/><Relationship Id="rId344" Type="http://schemas.openxmlformats.org/officeDocument/2006/relationships/hyperlink" Target="https://ref.ly/Neh4:14" TargetMode="External"/><Relationship Id="rId345" Type="http://schemas.openxmlformats.org/officeDocument/2006/relationships/hyperlink" Target="https://ref.ly/Matt18:25" TargetMode="External"/><Relationship Id="rId346" Type="http://schemas.openxmlformats.org/officeDocument/2006/relationships/hyperlink" Target="https://ref.ly/Exod12:3-Exod12:4" TargetMode="External"/><Relationship Id="rId347" Type="http://schemas.openxmlformats.org/officeDocument/2006/relationships/hyperlink" Target="https://ref.ly/1Sam2:19" TargetMode="External"/><Relationship Id="rId348" Type="http://schemas.openxmlformats.org/officeDocument/2006/relationships/hyperlink" Target="https://ref.ly/Matt19:14" TargetMode="External"/><Relationship Id="rId349" Type="http://schemas.openxmlformats.org/officeDocument/2006/relationships/hyperlink" Target="https://ref.ly/Matt23:9" TargetMode="External"/><Relationship Id="rId350" Type="http://schemas.openxmlformats.org/officeDocument/2006/relationships/hyperlink" Target="https://ref.ly/Luke8:21" TargetMode="External"/><Relationship Id="rId351" Type="http://schemas.openxmlformats.org/officeDocument/2006/relationships/hyperlink" Target="https://ref.ly/John19:27" TargetMode="External"/><Relationship Id="rId352" Type="http://schemas.openxmlformats.org/officeDocument/2006/relationships/hyperlink" Target="https://ref.ly/Acts2:46" TargetMode="External"/><Relationship Id="rId353" Type="http://schemas.openxmlformats.org/officeDocument/2006/relationships/hyperlink" Target="https://ref.ly/Acts10:24" TargetMode="External"/><Relationship Id="rId354" Type="http://schemas.openxmlformats.org/officeDocument/2006/relationships/hyperlink" Target="https://ref.ly/Acts16:15" TargetMode="External"/><Relationship Id="rId355" Type="http://schemas.openxmlformats.org/officeDocument/2006/relationships/hyperlink" Target="https://ref.ly/2Tim1:5" TargetMode="External"/><Relationship Id="rId356" Type="http://schemas.openxmlformats.org/officeDocument/2006/relationships/hyperlink" Target="https://ref.ly/Exod20:17" TargetMode="External"/><Relationship Id="rId357" Type="http://schemas.openxmlformats.org/officeDocument/2006/relationships/hyperlink" Target="https://ref.ly/Deut5:21" TargetMode="External"/><Relationship Id="rId358" Type="http://schemas.openxmlformats.org/officeDocument/2006/relationships/hyperlink" Target="https://ref.ly/Gen18:12" TargetMode="External"/><Relationship Id="rId359" Type="http://schemas.openxmlformats.org/officeDocument/2006/relationships/hyperlink" Target="https://ref.ly/Judg19:26" TargetMode="External"/><Relationship Id="rId360" Type="http://schemas.openxmlformats.org/officeDocument/2006/relationships/hyperlink" Target="https://ref.ly/Gen29:18" TargetMode="External"/><Relationship Id="rId361" Type="http://schemas.openxmlformats.org/officeDocument/2006/relationships/hyperlink" Target="https://ref.ly/Exod22:16-Exod22:17" TargetMode="External"/><Relationship Id="rId362" Type="http://schemas.openxmlformats.org/officeDocument/2006/relationships/hyperlink" Target="https://ref.ly/1Sam18:25" TargetMode="External"/><Relationship Id="rId363" Type="http://schemas.openxmlformats.org/officeDocument/2006/relationships/hyperlink" Target="https://ref.ly/2Sam3:14" TargetMode="External"/><Relationship Id="rId364" Type="http://schemas.openxmlformats.org/officeDocument/2006/relationships/hyperlink" Target="https://ref.ly/Gen34:12" TargetMode="External"/><Relationship Id="rId365" Type="http://schemas.openxmlformats.org/officeDocument/2006/relationships/hyperlink" Target="https://ref.ly/Josh15:19" TargetMode="External"/><Relationship Id="rId366" Type="http://schemas.openxmlformats.org/officeDocument/2006/relationships/hyperlink" Target="https://ref.ly/Judg1:15" TargetMode="External"/><Relationship Id="rId367" Type="http://schemas.openxmlformats.org/officeDocument/2006/relationships/hyperlink" Target="https://ref.ly/Deut22:23-Deut22:27" TargetMode="External"/><Relationship Id="rId368" Type="http://schemas.openxmlformats.org/officeDocument/2006/relationships/hyperlink" Target="https://ref.ly/Deut21:10-Deut21:14" TargetMode="External"/><Relationship Id="rId369" Type="http://schemas.openxmlformats.org/officeDocument/2006/relationships/hyperlink" Target="https://ref.ly/Exod21:7" TargetMode="External"/><Relationship Id="rId370" Type="http://schemas.openxmlformats.org/officeDocument/2006/relationships/hyperlink" Target="https://ref.ly/Neh5:5" TargetMode="External"/><Relationship Id="rId371" Type="http://schemas.openxmlformats.org/officeDocument/2006/relationships/hyperlink" Target="https://ref.ly/Gen20:16" TargetMode="External"/><Relationship Id="rId372" Type="http://schemas.openxmlformats.org/officeDocument/2006/relationships/hyperlink" Target="https://ref.ly/Gen24:65" TargetMode="External"/><Relationship Id="rId373" Type="http://schemas.openxmlformats.org/officeDocument/2006/relationships/hyperlink" Target="https://ref.ly/Gen38:14" TargetMode="External"/><Relationship Id="rId374" Type="http://schemas.openxmlformats.org/officeDocument/2006/relationships/hyperlink" Target="https://ref.ly/Isa47:2" TargetMode="External"/><Relationship Id="rId375" Type="http://schemas.openxmlformats.org/officeDocument/2006/relationships/hyperlink" Target="https://ref.ly/Prov19:13" TargetMode="External"/><Relationship Id="rId376" Type="http://schemas.openxmlformats.org/officeDocument/2006/relationships/hyperlink" Target="https://ref.ly/Prov27:15" TargetMode="External"/><Relationship Id="rId377" Type="http://schemas.openxmlformats.org/officeDocument/2006/relationships/hyperlink" Target="https://ref.ly/Prov9:13" TargetMode="External"/><Relationship Id="rId378" Type="http://schemas.openxmlformats.org/officeDocument/2006/relationships/hyperlink" Target="https://ref.ly/Prov11:16" TargetMode="External"/><Relationship Id="rId379" Type="http://schemas.openxmlformats.org/officeDocument/2006/relationships/hyperlink" Target="https://ref.ly/Prov21:9" TargetMode="External"/><Relationship Id="rId380" Type="http://schemas.openxmlformats.org/officeDocument/2006/relationships/hyperlink" Target="https://ref.ly/Prov31:10-Prov31:31" TargetMode="External"/><Relationship Id="rId381" Type="http://schemas.openxmlformats.org/officeDocument/2006/relationships/hyperlink" Target="https://ref.ly/Titus2:4-Titus2:5" TargetMode="External"/><Relationship Id="rId382" Type="http://schemas.openxmlformats.org/officeDocument/2006/relationships/hyperlink" Target="https://ref.ly/1Pet3:1-1Pet3:6" TargetMode="External"/><Relationship Id="rId383" Type="http://schemas.openxmlformats.org/officeDocument/2006/relationships/hyperlink" Target="https://ref.ly/Judg4:1-Judg5:31" TargetMode="External"/><Relationship Id="rId384" Type="http://schemas.openxmlformats.org/officeDocument/2006/relationships/hyperlink" Target="https://ref.ly/2Kgs11:1-2Kgs11:21" TargetMode="External"/><Relationship Id="rId385" Type="http://schemas.openxmlformats.org/officeDocument/2006/relationships/hyperlink" Target="https://ref.ly/Gen1:28" TargetMode="External"/><Relationship Id="rId386" Type="http://schemas.openxmlformats.org/officeDocument/2006/relationships/hyperlink" Target="https://ref.ly/Gen9:1" TargetMode="External"/><Relationship Id="rId387" Type="http://schemas.openxmlformats.org/officeDocument/2006/relationships/hyperlink" Target="https://ref.ly/Num5:12-Num5:31" TargetMode="External"/><Relationship Id="rId388" Type="http://schemas.openxmlformats.org/officeDocument/2006/relationships/hyperlink" Target="https://ref.ly/Num30:3-Num30:15" TargetMode="External"/><Relationship Id="rId389" Type="http://schemas.openxmlformats.org/officeDocument/2006/relationships/hyperlink" Target="https://ref.ly/Gen38:11" TargetMode="External"/><Relationship Id="rId390" Type="http://schemas.openxmlformats.org/officeDocument/2006/relationships/hyperlink" Target="https://ref.ly/Lev22:13" TargetMode="External"/><Relationship Id="rId391" Type="http://schemas.openxmlformats.org/officeDocument/2006/relationships/hyperlink" Target="https://ref.ly/Ruth1:8" TargetMode="External"/><Relationship Id="rId392" Type="http://schemas.openxmlformats.org/officeDocument/2006/relationships/hyperlink" Target="https://ref.ly/Lev25:47-Lev25:49" TargetMode="External"/><Relationship Id="rId393" Type="http://schemas.openxmlformats.org/officeDocument/2006/relationships/hyperlink" Target="https://ref.ly/Lev25:25" TargetMode="External"/><Relationship Id="rId394" Type="http://schemas.openxmlformats.org/officeDocument/2006/relationships/hyperlink" Target="https://ref.ly/Jer32:6-Jer32:15" TargetMode="External"/><Relationship Id="rId395" Type="http://schemas.openxmlformats.org/officeDocument/2006/relationships/hyperlink" Target="https://ref.ly/Ruth3:12" TargetMode="External"/><Relationship Id="rId396" Type="http://schemas.openxmlformats.org/officeDocument/2006/relationships/hyperlink" Target="https://ref.ly/Ruth4:4" TargetMode="External"/><Relationship Id="rId397" Type="http://schemas.openxmlformats.org/officeDocument/2006/relationships/hyperlink" Target="https://ref.ly/Ruth4:4-Ruth4:6" TargetMode="External"/><Relationship Id="rId398" Type="http://schemas.openxmlformats.org/officeDocument/2006/relationships/hyperlink" Target="https://ref.ly/Ruth4:9-Ruth4:10" TargetMode="External"/><Relationship Id="rId399" Type="http://schemas.openxmlformats.org/officeDocument/2006/relationships/hyperlink" Target="https://ref.ly/Deut21:17" TargetMode="External"/><Relationship Id="rId400" Type="http://schemas.openxmlformats.org/officeDocument/2006/relationships/hyperlink" Target="https://ref.ly/Gen43:33" TargetMode="External"/><Relationship Id="rId401" Type="http://schemas.openxmlformats.org/officeDocument/2006/relationships/hyperlink" Target="https://ref.ly/Gen25:24-Gen25:26" TargetMode="External"/><Relationship Id="rId402" Type="http://schemas.openxmlformats.org/officeDocument/2006/relationships/hyperlink" Target="https://ref.ly/Gen38:27-Gen38:30" TargetMode="External"/><Relationship Id="rId403" Type="http://schemas.openxmlformats.org/officeDocument/2006/relationships/hyperlink" Target="https://ref.ly/Gen35:22" TargetMode="External"/><Relationship Id="rId404" Type="http://schemas.openxmlformats.org/officeDocument/2006/relationships/hyperlink" Target="https://ref.ly/Gen49:3-Gen49:4" TargetMode="External"/><Relationship Id="rId405" Type="http://schemas.openxmlformats.org/officeDocument/2006/relationships/hyperlink" Target="https://ref.ly/1Chr5:1" TargetMode="External"/><Relationship Id="rId406" Type="http://schemas.openxmlformats.org/officeDocument/2006/relationships/hyperlink" Target="https://ref.ly/Gen25:29-Gen25:34" TargetMode="External"/><Relationship Id="rId407" Type="http://schemas.openxmlformats.org/officeDocument/2006/relationships/hyperlink" Target="https://ref.ly/Deut21:15-Deut21:17" TargetMode="External"/><Relationship Id="rId408" Type="http://schemas.openxmlformats.org/officeDocument/2006/relationships/hyperlink" Target="https://ref.ly/1Kgs2:15" TargetMode="External"/><Relationship Id="rId409" Type="http://schemas.openxmlformats.org/officeDocument/2006/relationships/hyperlink" Target="https://ref.ly/Num27:8" TargetMode="External"/><Relationship Id="rId410" Type="http://schemas.openxmlformats.org/officeDocument/2006/relationships/hyperlink" Target="https://ref.ly/Gen26:34-Gen26:35" TargetMode="External"/><Relationship Id="rId411" Type="http://schemas.openxmlformats.org/officeDocument/2006/relationships/hyperlink" Target="https://ref.ly/1Sam18:20" TargetMode="External"/><Relationship Id="rId412" Type="http://schemas.openxmlformats.org/officeDocument/2006/relationships/hyperlink" Target="https://ref.ly/Exod2:10" TargetMode="External"/><Relationship Id="rId413" Type="http://schemas.openxmlformats.org/officeDocument/2006/relationships/hyperlink" Target="https://ref.ly/1Kgs11:20" TargetMode="External"/><Relationship Id="rId414" Type="http://schemas.openxmlformats.org/officeDocument/2006/relationships/hyperlink" Target="https://ref.ly/Esth2:7" TargetMode="External"/><Relationship Id="rId415" Type="http://schemas.openxmlformats.org/officeDocument/2006/relationships/hyperlink" Target="https://ref.ly/Exod21:7-Exod21:11" TargetMode="External"/><Relationship Id="rId416" Type="http://schemas.openxmlformats.org/officeDocument/2006/relationships/hyperlink" Target="https://ref.ly/Gen22:1-Gen22:24" TargetMode="External"/><Relationship Id="rId417" Type="http://schemas.openxmlformats.org/officeDocument/2006/relationships/hyperlink" Target="https://ref.ly/Judg11:1-Judg11:40" TargetMode="External"/><Relationship Id="rId418" Type="http://schemas.openxmlformats.org/officeDocument/2006/relationships/hyperlink" Target="https://ref.ly/Deut21:18-Deut21:21" TargetMode="External"/><Relationship Id="rId419" Type="http://schemas.openxmlformats.org/officeDocument/2006/relationships/hyperlink" Target="https://ref.ly/Deut24:16" TargetMode="External"/><Relationship Id="rId420" Type="http://schemas.openxmlformats.org/officeDocument/2006/relationships/hyperlink" Target="https://ref.ly/2Sam14:4-2Sam14:11" TargetMode="External"/><Relationship Id="rId421" Type="http://schemas.openxmlformats.org/officeDocument/2006/relationships/hyperlink" Target="https://ref.ly/Exod20:12" TargetMode="External"/><Relationship Id="rId422" Type="http://schemas.openxmlformats.org/officeDocument/2006/relationships/hyperlink" Target="https://ref.ly/Exod21:17" TargetMode="External"/><Relationship Id="rId423" Type="http://schemas.openxmlformats.org/officeDocument/2006/relationships/hyperlink" Target="https://ref.ly/Lev20:9" TargetMode="External"/><Relationship Id="rId424" Type="http://schemas.openxmlformats.org/officeDocument/2006/relationships/hyperlink" Target="https://ref.ly/Deut21:18" TargetMode="External"/><Relationship Id="rId425" Type="http://schemas.openxmlformats.org/officeDocument/2006/relationships/hyperlink" Target="https://ref.ly/Deut27:16" TargetMode="External"/><Relationship Id="rId426" Type="http://schemas.openxmlformats.org/officeDocument/2006/relationships/hyperlink" Target="https://ref.ly/Prov19:26" TargetMode="External"/><Relationship Id="rId427" Type="http://schemas.openxmlformats.org/officeDocument/2006/relationships/hyperlink" Target="https://ref.ly/Prov20:20" TargetMode="External"/><Relationship Id="rId428" Type="http://schemas.openxmlformats.org/officeDocument/2006/relationships/hyperlink" Target="https://ref.ly/Sir3:1-Sir3:16" TargetMode="External"/><Relationship Id="rId429" Type="http://schemas.openxmlformats.org/officeDocument/2006/relationships/hyperlink" Target="https://ref.ly/Exod10:2" TargetMode="External"/><Relationship Id="rId430" Type="http://schemas.openxmlformats.org/officeDocument/2006/relationships/hyperlink" Target="https://ref.ly/Exod12:26" TargetMode="External"/><Relationship Id="rId431" Type="http://schemas.openxmlformats.org/officeDocument/2006/relationships/hyperlink" Target="https://ref.ly/Deut4:9" TargetMode="External"/><Relationship Id="rId432" Type="http://schemas.openxmlformats.org/officeDocument/2006/relationships/hyperlink" Target="https://ref.ly/Deut6:7" TargetMode="External"/><Relationship Id="rId433" Type="http://schemas.openxmlformats.org/officeDocument/2006/relationships/hyperlink" Target="https://ref.ly/Prov13:24" TargetMode="External"/><Relationship Id="rId434" Type="http://schemas.openxmlformats.org/officeDocument/2006/relationships/hyperlink" Target="https://ref.ly/Prov22:15" TargetMode="External"/><Relationship Id="rId435" Type="http://schemas.openxmlformats.org/officeDocument/2006/relationships/hyperlink" Target="https://ref.ly/Prov29:15-Prov29:17" TargetMode="External"/><Relationship Id="rId436" Type="http://schemas.openxmlformats.org/officeDocument/2006/relationships/hyperlink" Target="https://ref.ly/Sir30:9-Sir30:12" TargetMode="External"/><Relationship Id="rId437" Type="http://schemas.openxmlformats.org/officeDocument/2006/relationships/hyperlink" Target="https://ref.ly/Prov1:8" TargetMode="External"/><Relationship Id="rId438" Type="http://schemas.openxmlformats.org/officeDocument/2006/relationships/hyperlink" Target="https://ref.ly/Prov6:20" TargetMode="External"/><Relationship Id="rId439" Type="http://schemas.openxmlformats.org/officeDocument/2006/relationships/hyperlink" Target="https://ref.ly/Prov31:13-Prov31:31" TargetMode="External"/><Relationship Id="rId440" Type="http://schemas.openxmlformats.org/officeDocument/2006/relationships/hyperlink" Target="https://ref.ly/Gen24:15-Gen24:16" TargetMode="External"/><Relationship Id="rId441" Type="http://schemas.openxmlformats.org/officeDocument/2006/relationships/hyperlink" Target="https://ref.ly/Zech8:5" TargetMode="External"/><Relationship Id="rId442" Type="http://schemas.openxmlformats.org/officeDocument/2006/relationships/hyperlink" Target="https://ref.ly/Matt11:16" TargetMode="External"/><Relationship Id="rId443" Type="http://schemas.openxmlformats.org/officeDocument/2006/relationships/hyperlink" Target="https://ref.ly/Isa66:12" TargetMode="External"/><Relationship Id="rId444" Type="http://schemas.openxmlformats.org/officeDocument/2006/relationships/hyperlink" Target="https://ref.ly/Jer7:18" TargetMode="External"/><Relationship Id="rId445" Type="http://schemas.openxmlformats.org/officeDocument/2006/relationships/hyperlink" Target="https://ref.ly/Gen29:6" TargetMode="External"/><Relationship Id="rId446" Type="http://schemas.openxmlformats.org/officeDocument/2006/relationships/hyperlink" Target="https://ref.ly/Exod2:16" TargetMode="External"/><Relationship Id="rId447" Type="http://schemas.openxmlformats.org/officeDocument/2006/relationships/hyperlink" Target="https://ref.ly/1Sam16:11" TargetMode="External"/><Relationship Id="rId448" Type="http://schemas.openxmlformats.org/officeDocument/2006/relationships/hyperlink" Target="https://ref.ly/Luke2:42-Luke2:47" TargetMode="External"/><Relationship Id="rId449" Type="http://schemas.openxmlformats.org/officeDocument/2006/relationships/hyperlink" Target="https://ref.ly/Gen34:1" TargetMode="External"/><Relationship Id="rId450" Type="http://schemas.openxmlformats.org/officeDocument/2006/relationships/hyperlink" Target="https://ref.ly/Gen24:15-Gen24:25" TargetMode="External"/><Relationship Id="rId451" Type="http://schemas.openxmlformats.org/officeDocument/2006/relationships/hyperlink" Target="https://ref.ly/Gen29:11-Gen29:12" TargetMode="External"/><Relationship Id="rId452" Type="http://schemas.openxmlformats.org/officeDocument/2006/relationships/hyperlink" Target="https://ref.ly/1Sam9:11-1Sam9:13" TargetMode="External"/><Relationship Id="rId453" Type="http://schemas.openxmlformats.org/officeDocument/2006/relationships/hyperlink" Target="https://ref.ly/Gen15:19" TargetMode="External"/><Relationship Id="rId454" Type="http://schemas.openxmlformats.org/officeDocument/2006/relationships/hyperlink" Target="https://ref.ly/Gen25:6" TargetMode="External"/><Relationship Id="rId455" Type="http://schemas.openxmlformats.org/officeDocument/2006/relationships/hyperlink" Target="https://ref.ly/Judg8:10" TargetMode="External"/><Relationship Id="rId456" Type="http://schemas.openxmlformats.org/officeDocument/2006/relationships/hyperlink" Target="https://ref.ly/1Kgs4:30" TargetMode="External"/><Relationship Id="rId457" Type="http://schemas.openxmlformats.org/officeDocument/2006/relationships/hyperlink" Target="https://ref.ly/Job1:3" TargetMode="External"/><Relationship Id="rId458" Type="http://schemas.openxmlformats.org/officeDocument/2006/relationships/hyperlink" Target="https://ref.ly/Matt24:24" TargetMode="External"/><Relationship Id="rId459" Type="http://schemas.openxmlformats.org/officeDocument/2006/relationships/hyperlink" Target="https://ref.ly/Mark13:22" TargetMode="External"/><Relationship Id="rId460" Type="http://schemas.openxmlformats.org/officeDocument/2006/relationships/hyperlink" Target="https://ref.ly/Mark13:21-Mark13:23" TargetMode="External"/><Relationship Id="rId461" Type="http://schemas.openxmlformats.org/officeDocument/2006/relationships/hyperlink" Target="https://ref.ly/Mark13:21" TargetMode="External"/><Relationship Id="rId462"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