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क्वाड्रेटस की प्रतिरक्षा</w:t>
      </w:r>
      <w:r>
        <w:rPr>
          <w:lang w:val="hi_IN" w:bidi="hi_IN"/>
        </w:rPr>
      </w:r>
    </w:p>
    <w:p>
      <w:pPr/>
      <w:r>
        <w:rPr>
          <w:lang w:val="hi_IN" w:bidi="hi_IN"/>
        </w:rPr>
      </w:r>
      <w:r>
        <w:rPr>
          <w:lang w:val="hi_IN" w:bidi="hi_IN"/>
        </w:rP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pPr/>
      <w:r>
        <w:rPr>
          <w:lang w:val="hi_IN" w:bidi="hi_IN"/>
        </w:rPr>
      </w:r>
      <w:r>
        <w:rPr>
          <w:lang w:val="hi_IN" w:bidi="hi_IN"/>
        </w:rP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pPr/>
      <w:r>
        <w:rPr>
          <w:lang w:val="hi_IN" w:bidi="hi_IN"/>
        </w:rPr>
      </w:r>
      <w:r>
        <w:rPr>
          <w:lang w:val="hi_IN" w:bidi="hi_IN"/>
        </w:rP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Pr>
          <w:lang w:val="hi_IN" w:bidi="hi_IN"/>
        </w:rPr>
      </w:r>
      <w:r>
        <w:rPr>
          <w:lang w:val="hi_IN" w:bidi="hi_IN"/>
        </w:rPr>
      </w:r>
    </w:p>
    <w:p>
      <w:pPr/>
      <w:r>
        <w:rPr>
          <w:lang w:val="hi_IN" w:bidi="hi_IN"/>
        </w:rPr>
      </w:r>
    </w:p>
    <w:p>
      <w:pPr>
        <w:pStyle w:val="Heading2"/>
      </w:pPr>
      <w:r>
        <w:rPr>
          <w:lang w:val="hi_IN" w:bidi="hi_IN"/>
        </w:rPr>
        <w:t>क्वारतुस</w:t>
      </w:r>
      <w:r>
        <w:rPr>
          <w:lang w:val="hi_IN" w:bidi="hi_IN"/>
        </w:rPr>
      </w:r>
    </w:p>
    <w:p>
      <w:pPr/>
      <w:r>
        <w:rPr>
          <w:lang w:val="hi_IN" w:bidi="hi_IN"/>
        </w:rPr>
      </w:r>
      <w:r>
        <w:rPr>
          <w:lang w:val="hi_IN" w:bidi="hi_IN"/>
        </w:rPr>
        <w:t>वह मसीही जिन्होंने प्रेरित पौलुस के साथ रोम की कलीसिया को अभिवादन भेजा था (</w:t>
      </w:r>
      <w:hyperlink r:id="rId13">
        <w:r>
          <w:rPr>
            <w:lang w:val="hi_IN" w:bidi="hi_IN"/>
          </w:rPr>
          <w:rPr>
            <w:color w:val="0000EE"/>
            <w:u w:val="single"/>
          </w:rPr>
          <w:t>रोम 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क्विरिनियुस</w:t>
      </w:r>
      <w:r>
        <w:rPr>
          <w:lang w:val="hi_IN" w:bidi="hi_IN"/>
        </w:rPr>
      </w:r>
    </w:p>
    <w:p>
      <w:pPr>
        <w:pStyle w:val="Heading2"/>
      </w:pPr>
      <w:r>
        <w:rPr>
          <w:lang w:val="hi_IN" w:bidi="hi_IN"/>
        </w:rPr>
        <w:t>क्विरिनियुस</w:t>
      </w:r>
    </w:p>
    <w:p>
      <w:pPr/>
      <w:r>
        <w:rPr>
          <w:lang w:val="hi_IN" w:bidi="hi_IN"/>
        </w:rPr>
      </w:r>
      <w:r>
        <w:rPr>
          <w:lang w:val="hi_IN" w:bidi="hi_IN"/>
        </w:rPr>
        <w:t>यीशु के जन्म के समय के सीरिया के रोमी राज्यपाल (</w:t>
      </w:r>
      <w:hyperlink r:id="rId14">
        <w:r>
          <w:rPr>
            <w:lang w:val="hi_IN" w:bidi="hi_IN"/>
          </w:rPr>
          <w:rPr>
            <w:color w:val="0000EE"/>
            <w:u w:val="single"/>
          </w:rPr>
          <w:t>लूका 2:2</w:t>
        </w:r>
      </w:hyperlink>
      <w:r>
        <w:rPr>
          <w:lang w:val="hi_IN" w:bidi="hi_IN"/>
        </w:rPr>
        <w:t>)। रोमी इतिहासकार टासिटस (</w:t>
      </w:r>
      <w:r>
        <w:rPr>
          <w:i/>
          <w:lang w:val="hi_IN" w:bidi="hi_IN"/>
        </w:rPr>
        <w:t>इतिहास</w:t>
      </w:r>
      <w:r>
        <w:rPr>
          <w:lang w:val="hi_IN" w:bidi="hi_IN"/>
        </w:rP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rPr>
          <w:lang w:val="hi_IN" w:bidi="hi_IN"/>
        </w:rPr>
        <w:t>किलिकिया</w:t>
      </w:r>
      <w:r>
        <w:rPr>
          <w:lang w:val="hi_IN" w:bidi="hi_IN"/>
        </w:rPr>
        <w:t xml:space="preserve"> प्रांत में विद्रोही पर्वतीय समूह थे। उन्होंने </w:t>
      </w:r>
      <w:r>
        <w:rPr>
          <w:lang w:val="hi_IN" w:bidi="hi_IN"/>
        </w:rPr>
        <w:t>औगुस्तुस कैसर</w:t>
      </w:r>
      <w:r>
        <w:rPr>
          <w:lang w:val="hi_IN" w:bidi="hi_IN"/>
        </w:rPr>
        <w:t xml:space="preserve"> द्वारा आदेशित साम्राज्य-व्यापी जनगणना की भी देखरेख की। लूका ने दर्ज किया है कि यीशु का जन्म इस पहले नामांकन के समय हुआ था “</w:t>
      </w:r>
      <w:r>
        <w:rPr>
          <w:lang w:val="hi_IN" w:bidi="hi_IN"/>
        </w:rPr>
        <w:t>जब क्विरिनियुस सीरिया का राज्यपाल था</w:t>
      </w:r>
      <w:r>
        <w:rPr>
          <w:lang w:val="hi_IN" w:bidi="hi_IN"/>
        </w:rPr>
        <w:t>” (</w:t>
      </w:r>
      <w:hyperlink r:id="rId14">
        <w:r>
          <w:rPr>
            <w:lang w:val="hi_IN" w:bidi="hi_IN"/>
          </w:rPr>
          <w:rPr>
            <w:color w:val="0000EE"/>
            <w:u w:val="single"/>
          </w:rPr>
          <w:t>लूका 2:2</w:t>
        </w:r>
      </w:hyperlink>
      <w:r>
        <w:rPr>
          <w:lang w:val="hi_IN" w:bidi="hi_IN"/>
        </w:rPr>
        <w:t>)। मत्ती कहते हैं कि यह राजा हेरोदेस महान के शासनकाल के दौरान था (</w:t>
      </w:r>
      <w:hyperlink r:id="rId15">
        <w:r>
          <w:rPr>
            <w:lang w:val="hi_IN" w:bidi="hi_IN"/>
          </w:rPr>
          <w:rPr>
            <w:color w:val="0000EE"/>
            <w:u w:val="single"/>
          </w:rPr>
          <w:t>मत्ती 2:1</w:t>
        </w:r>
      </w:hyperlink>
      <w:r>
        <w:rPr>
          <w:lang w:val="hi_IN" w:bidi="hi_IN"/>
        </w:rPr>
        <w:t>), संभवतः 4 ईसा पूर्व में।</w:t>
      </w:r>
    </w:p>
    <w:p>
      <w:pPr/>
      <w:r>
        <w:rPr>
          <w:lang w:val="hi_IN" w:bidi="hi_IN"/>
        </w:rPr>
      </w:r>
      <w:r>
        <w:rPr>
          <w:lang w:val="hi_IN" w:bidi="hi_IN"/>
        </w:rP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lang w:val="hi_IN" w:bidi="hi_IN"/>
        </w:rPr>
        <w:t>प्राचीन समय</w:t>
      </w:r>
      <w:r>
        <w:rPr>
          <w:lang w:val="hi_IN" w:bidi="hi_IN"/>
        </w:rPr>
        <w:t xml:space="preserve"> 17.13.5) और </w:t>
      </w:r>
      <w:r>
        <w:rPr>
          <w:lang w:val="hi_IN" w:bidi="hi_IN"/>
        </w:rPr>
        <w:t>गमलीएल</w:t>
      </w:r>
      <w:r>
        <w:rPr>
          <w:lang w:val="hi_IN" w:bidi="hi_IN"/>
        </w:rPr>
        <w:t xml:space="preserve"> (</w:t>
      </w:r>
      <w:hyperlink r:id="rId16">
        <w:r>
          <w:rPr>
            <w:lang w:val="hi_IN" w:bidi="hi_IN"/>
          </w:rPr>
          <w:rPr>
            <w:color w:val="0000EE"/>
            <w:u w:val="single"/>
          </w:rPr>
          <w:t>प्रेरि 5:37</w:t>
        </w:r>
      </w:hyperlink>
      <w:r>
        <w:rPr>
          <w:lang w:val="hi_IN" w:bidi="hi_IN"/>
        </w:rPr>
        <w:t>) द्वारा किया गया है।</w:t>
      </w:r>
    </w:p>
    <w:p>
      <w:pPr/>
      <w:r>
        <w:rPr>
          <w:lang w:val="hi_IN" w:bidi="hi_IN"/>
        </w:rPr>
      </w:r>
      <w:r>
        <w:rPr>
          <w:lang w:val="hi_IN" w:bidi="hi_IN"/>
        </w:rPr>
        <w:t>क्विरिनियुस के कार्यकाल का शेष भाग संभवतः रोम में बिताया गया था, जहाँ 21 ई. में वृद्धावस्था में उनकी मृत्यु हो गई।</w:t>
      </w:r>
    </w:p>
    <w:p>
      <w:pPr/>
      <w:r>
        <w:rPr>
          <w:lang w:val="hi_IN" w:bidi="hi_IN"/>
        </w:rPr>
      </w:r>
      <w:r>
        <w:rPr>
          <w:lang w:val="hi_IN" w:bidi="hi_IN"/>
        </w:rPr>
        <w:t>जनगणना</w:t>
      </w:r>
      <w:r>
        <w:rPr>
          <w:lang w:val="hi_IN" w:bidi="hi_IN"/>
        </w:rPr>
        <w:t xml:space="preserve">; </w:t>
      </w:r>
      <w:r>
        <w:rPr>
          <w:lang w:val="hi_IN" w:bidi="hi_IN"/>
        </w:rPr>
        <w:t xml:space="preserve">बाइबल का कालक्रम (नया नियम) </w:t>
      </w:r>
      <w:r>
        <w:rPr>
          <w:i/>
          <w:lang w:val="hi_IN" w:bidi="hi_IN"/>
        </w:rPr>
        <w:t>भी देखें</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Luke2:2" TargetMode="External"/><Relationship Id="rId15" Type="http://schemas.openxmlformats.org/officeDocument/2006/relationships/hyperlink" Target="https://ref.ly/Matt2:1" TargetMode="External"/><Relationship Id="rId16"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