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A tree near Shechem (</w:t>
      </w:r>
      <w:hyperlink r:id="rId39">
        <w:r>
          <w:rPr>
            <w:lang w:val="en_US" w:bidi="en_US"/>
          </w:rPr>
          <w:rPr>
            <w:color w:val="0000EE"/>
            <w:u w:val="single"/>
          </w:rPr>
          <w:t>Judges 9:37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Obil was an Ishmaelite steward of King David’s camels (</w:t>
      </w:r>
      <w:hyperlink r:id="rId141">
        <w:r>
          <w:rPr>
            <w:lang w:val="en_US" w:bidi="en_US"/>
          </w:rPr>
          <w:rPr>
            <w:color w:val="0000EE"/>
            <w:u w:val="single"/>
          </w:rPr>
          <w:t>1 Chronicles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Ohel was a descendant of Jehoiakim and King David (</w:t>
      </w:r>
      <w:hyperlink r:id="rId412">
        <w:r>
          <w:rPr>
            <w:lang w:val="en_US" w:bidi="en_US"/>
          </w:rPr>
          <w:rPr>
            <w:color w:val="0000EE"/>
            <w:u w:val="single"/>
          </w:rPr>
          <w:t>1 Chronicles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lang w:val="en_US" w:bidi="en_US"/>
        </w:rPr>
        <w:t>The Old Testament canon is the collection of books that Christians accept as the first part of the Bible. These books describe God’s work among the people of Israel and include the Pentateuch (the first five books of the Bible), historical books, poetry and wisdom writings, and the Prophets.</w:t>
      </w:r>
    </w:p>
    <w:p>
      <w:pPr/>
      <w:r>
        <w:rPr>
          <w:lang w:val="en_US" w:bidi="en_US"/>
        </w:rPr>
      </w:r>
      <w:r>
        <w:rPr>
          <w:lang w:val="en_US" w:bidi="en_US"/>
        </w:rPr>
        <w:t>Different Christian traditions arrange and count these books in different ways. Some traditions also include books that others place in a separate group or do not include in the Old Testament canon.</w:t>
      </w:r>
    </w:p>
    <w:p>
      <w:pPr>
        <w:pStyle w:val="Heading3"/>
      </w:pPr>
      <w:r>
        <w:rPr>
          <w:lang w:val="en_US" w:bidi="en_US"/>
        </w:rPr>
        <w:t>Names for the Jewish and Christian Scriptures</w:t>
      </w:r>
    </w:p>
    <w:p>
      <w:pPr/>
      <w:r>
        <w:rPr>
          <w:lang w:val="en_US" w:bidi="en_US"/>
        </w:rPr>
      </w:r>
      <w:r>
        <w:rPr>
          <w:lang w:val="en_US" w:bidi="en_US"/>
        </w:rPr>
        <w:t xml:space="preserve">The term “Old Testament” does not appear in Jewish writings. Jewish people usually call their Scriptures the </w:t>
      </w:r>
      <w:r>
        <w:rPr>
          <w:i/>
          <w:lang w:val="en_US" w:bidi="en_US"/>
        </w:rPr>
        <w:t>Tanakh</w:t>
      </w:r>
      <w:r>
        <w:rPr>
          <w:lang w:val="en_US" w:bidi="en_US"/>
        </w:rPr>
        <w:t>. This name comes from the first letters of its three main parts:</w:t>
      </w:r>
    </w:p>
    <w:p>
      <w:pPr>
        <w:pStyle w:val="ListBullet"/>
        <w:spacing w:line="240" w:lineRule="auto"/>
        <w:ind w:left="720"/>
      </w:pPr>
      <w:r>
        <w:rPr>
          <w:lang w:val="en_US" w:bidi="en_US"/>
        </w:rPr>
      </w:r>
      <w:r>
        <w:rPr>
          <w:lang w:val="en_US" w:bidi="en_US"/>
        </w:rPr>
        <w:t xml:space="preserve">the </w:t>
      </w:r>
      <w:r>
        <w:rPr>
          <w:i/>
          <w:lang w:val="en_US" w:bidi="en_US"/>
        </w:rPr>
        <w:t>Torah</w:t>
      </w:r>
      <w:r>
        <w:rPr>
          <w:lang w:val="en_US" w:bidi="en_US"/>
        </w:rPr>
        <w:t xml:space="preserve"> (Law),</w:t>
      </w:r>
    </w:p>
    <w:p>
      <w:pPr>
        <w:pStyle w:val="ListBullet"/>
        <w:spacing w:line="240" w:lineRule="auto"/>
        <w:ind w:left="720"/>
      </w:pPr>
      <w:r>
        <w:rPr>
          <w:lang w:val="en_US" w:bidi="en_US"/>
        </w:rPr>
      </w:r>
      <w:r>
        <w:rPr>
          <w:lang w:val="en_US" w:bidi="en_US"/>
        </w:rPr>
        <w:t xml:space="preserve">the </w:t>
      </w:r>
      <w:r>
        <w:rPr>
          <w:i/>
          <w:lang w:val="en_US" w:bidi="en_US"/>
        </w:rPr>
        <w:t>Nevi’im</w:t>
      </w:r>
      <w:r>
        <w:rPr>
          <w:lang w:val="en_US" w:bidi="en_US"/>
        </w:rPr>
        <w:t xml:space="preserve"> (Prophets), and</w:t>
      </w:r>
    </w:p>
    <w:p>
      <w:pPr>
        <w:pStyle w:val="ListBullet"/>
        <w:spacing w:line="240" w:lineRule="auto"/>
        <w:ind w:left="720"/>
      </w:pPr>
      <w:r>
        <w:rPr>
          <w:lang w:val="en_US" w:bidi="en_US"/>
        </w:rPr>
      </w:r>
      <w:r>
        <w:rPr>
          <w:lang w:val="en_US" w:bidi="en_US"/>
        </w:rPr>
        <w:t xml:space="preserve">the </w:t>
      </w:r>
      <w:r>
        <w:rPr>
          <w:i/>
          <w:lang w:val="en_US" w:bidi="en_US"/>
        </w:rPr>
        <w:t>Ketuvim</w:t>
      </w:r>
      <w:r>
        <w:rPr>
          <w:lang w:val="en_US" w:bidi="en_US"/>
        </w:rPr>
        <w:t xml:space="preserve"> (Writings).</w:t>
      </w:r>
    </w:p>
    <w:p>
      <w:pPr/>
      <w:r>
        <w:rPr>
          <w:lang w:val="en_US" w:bidi="en_US"/>
        </w:rPr>
      </w:r>
      <w:r>
        <w:rPr>
          <w:lang w:val="en_US" w:bidi="en_US"/>
        </w:rPr>
        <w:t xml:space="preserve">In </w:t>
      </w:r>
      <w:hyperlink r:id="rId486">
        <w:r>
          <w:rPr>
            <w:lang w:val="en_US" w:bidi="en_US"/>
          </w:rPr>
          <w:rPr>
            <w:color w:val="0000EE"/>
            <w:u w:val="single"/>
          </w:rPr>
          <w:t>Luke 24:44</w:t>
        </w:r>
      </w:hyperlink>
      <w:r>
        <w:rPr>
          <w:lang w:val="en_US" w:bidi="en_US"/>
        </w:rPr>
        <w:t>, these sections are called “the Law of Moses, the Prophets, and the Psalms,” with Psalms being the first book of the Writings in the Hebrew Bible.</w:t>
      </w:r>
    </w:p>
    <w:p>
      <w:pPr/>
      <w:r>
        <w:rPr>
          <w:lang w:val="en_US" w:bidi="en_US"/>
        </w:rPr>
      </w:r>
      <w:r>
        <w:rPr>
          <w:lang w:val="en_US" w:bidi="en_US"/>
        </w:rPr>
        <w:t>Christians later called their own collection of writings the “New Testament.” The word “testament” also means “covenant” (a binding agreement). God made a covenant with Abraham and the patriarchs, and later with Israel through Moses. Jesus spoke of a new covenant with his followers (</w:t>
      </w:r>
      <w:hyperlink r:id="rId487">
        <w:r>
          <w:rPr>
            <w:lang w:val="en_US" w:bidi="en_US"/>
          </w:rPr>
          <w:rPr>
            <w:color w:val="0000EE"/>
            <w:u w:val="single"/>
          </w:rPr>
          <w:t>Matthew 26:28</w:t>
        </w:r>
      </w:hyperlink>
      <w:r>
        <w:rPr>
          <w:lang w:val="en_US" w:bidi="en_US"/>
        </w:rPr>
        <w:t xml:space="preserve">). </w:t>
      </w:r>
    </w:p>
    <w:p>
      <w:pPr/>
      <w:r>
        <w:rPr>
          <w:lang w:val="en_US" w:bidi="en_US"/>
        </w:rPr>
      </w:r>
      <w:r>
        <w:rPr>
          <w:lang w:val="en_US" w:bidi="en_US"/>
        </w:rPr>
        <w:t>Christians in the first century believed that the new covenant given through Christ (</w:t>
      </w:r>
      <w:hyperlink r:id="rId488">
        <w:r>
          <w:rPr>
            <w:lang w:val="en_US" w:bidi="en_US"/>
          </w:rPr>
          <w:rPr>
            <w:color w:val="0000EE"/>
            <w:u w:val="single"/>
          </w:rPr>
          <w:t>1 Corinthians 11:25</w:t>
        </w:r>
      </w:hyperlink>
      <w:r>
        <w:rPr>
          <w:lang w:val="en_US" w:bidi="en_US"/>
        </w:rPr>
        <w:t>) continued the covenant God had made earlier with the patriarchs (</w:t>
      </w:r>
      <w:hyperlink r:id="rId489">
        <w:r>
          <w:rPr>
            <w:lang w:val="en_US" w:bidi="en_US"/>
          </w:rPr>
          <w:rPr>
            <w:color w:val="0000EE"/>
            <w:u w:val="single"/>
          </w:rPr>
          <w:t>Ephesians 2:12</w:t>
        </w:r>
      </w:hyperlink>
      <w:r>
        <w:rPr>
          <w:lang w:val="en_US" w:bidi="en_US"/>
        </w:rPr>
        <w:t>). The prophets had spoken of this new covenant (</w:t>
      </w:r>
      <w:hyperlink r:id="rId490">
        <w:r>
          <w:rPr>
            <w:lang w:val="en_US" w:bidi="en_US"/>
          </w:rPr>
          <w:rPr>
            <w:color w:val="0000EE"/>
            <w:u w:val="single"/>
          </w:rPr>
          <w:t>Jeremiah 31:31–34</w:t>
        </w:r>
      </w:hyperlink>
      <w:r>
        <w:rPr>
          <w:lang w:val="en_US" w:bidi="en_US"/>
        </w:rPr>
        <w:t>). Because of this, the earlier covenant came to be called a former covenant (</w:t>
      </w:r>
      <w:hyperlink r:id="rId491">
        <w:r>
          <w:rPr>
            <w:lang w:val="en_US" w:bidi="en_US"/>
          </w:rPr>
          <w:rPr>
            <w:color w:val="0000EE"/>
            <w:u w:val="single"/>
          </w:rPr>
          <w:t>Hebrews 8:7–13</w:t>
        </w:r>
      </w:hyperlink>
      <w:r>
        <w:rPr>
          <w:lang w:val="en_US" w:bidi="en_US"/>
        </w:rPr>
        <w:t xml:space="preserve">; </w:t>
      </w:r>
      <w:hyperlink r:id="rId492">
        <w:r>
          <w:rPr>
            <w:lang w:val="en_US" w:bidi="en_US"/>
          </w:rPr>
          <w:rPr>
            <w:color w:val="0000EE"/>
            <w:u w:val="single"/>
          </w:rPr>
          <w:t>9:1</w:t>
        </w:r>
      </w:hyperlink>
      <w:r>
        <w:rPr>
          <w:lang w:val="en_US" w:bidi="en_US"/>
        </w:rPr>
        <w:t xml:space="preserve">, </w:t>
      </w:r>
      <w:hyperlink r:id="rId493">
        <w:r>
          <w:rPr>
            <w:lang w:val="en_US" w:bidi="en_US"/>
          </w:rPr>
          <w:rPr>
            <w:color w:val="0000EE"/>
            <w:u w:val="single"/>
          </w:rPr>
          <w:t>15–22</w:t>
        </w:r>
      </w:hyperlink>
      <w:r>
        <w:rPr>
          <w:lang w:val="en_US" w:bidi="en_US"/>
        </w:rPr>
        <w:t>), and in later centuries Christians called it the Old Testament.</w:t>
      </w:r>
    </w:p>
    <w:p>
      <w:pPr/>
      <w:r>
        <w:rPr>
          <w:lang w:val="en_US" w:bidi="en_US"/>
        </w:rPr>
      </w:r>
      <w:r>
        <w:rPr>
          <w:lang w:val="en_US" w:bidi="en_US"/>
        </w:rPr>
        <w:t>The earliest Christian writers did not use the names “Old Testament”</w:t>
      </w:r>
      <w:r>
        <w:rPr>
          <w:i/>
          <w:lang w:val="en_US" w:bidi="en_US"/>
        </w:rPr>
        <w:t xml:space="preserve"> </w:t>
      </w:r>
      <w:r>
        <w:rPr>
          <w:lang w:val="en_US" w:bidi="en_US"/>
        </w:rPr>
        <w:t>and “New Testament.” These terms first appear in the second half of the second century AD in the writings of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w:t>
      </w:r>
    </w:p>
    <w:p>
      <w:pPr/>
      <w:r>
        <w:rPr>
          <w:lang w:val="en_US" w:bidi="en_US"/>
        </w:rPr>
      </w:r>
      <w:r>
        <w:rPr>
          <w:lang w:val="en_US" w:bidi="en_US"/>
        </w:rPr>
        <w:t>At first, they referred mainly to the covenants themselves. Later, they also came to refer to the collections of books.</w:t>
      </w:r>
    </w:p>
    <w:p>
      <w:pPr>
        <w:pStyle w:val="Heading3"/>
      </w:pPr>
      <w:r>
        <w:rPr>
          <w:lang w:val="en_US" w:bidi="en_US"/>
        </w:rPr>
        <w:t>The Development of the Old Testament Canon</w:t>
      </w:r>
    </w:p>
    <w:p>
      <w:pPr/>
      <w:r>
        <w:rPr>
          <w:lang w:val="en_US" w:bidi="en_US"/>
        </w:rPr>
      </w:r>
      <w:r>
        <w:rPr>
          <w:lang w:val="en_US" w:bidi="en_US"/>
        </w:rPr>
        <w:t>The word “canon” does not appear in the Old or New Testament as a name for the Jewish Scriptures. During the centuries when the Old Testament books were being written, there was not yet a fixed list of authoritative books. Only the Torah was regarded as a collection to which nothing should be added or taken away (</w:t>
      </w:r>
      <w:hyperlink r:id="rId494">
        <w:r>
          <w:rPr>
            <w:lang w:val="en_US" w:bidi="en_US"/>
          </w:rPr>
          <w:rPr>
            <w:color w:val="0000EE"/>
            <w:u w:val="single"/>
          </w:rPr>
          <w:t>Deuteronomy 4:2</w:t>
        </w:r>
      </w:hyperlink>
      <w:r>
        <w:rPr>
          <w:lang w:val="en_US" w:bidi="en_US"/>
        </w:rPr>
        <w:t xml:space="preserve">). </w:t>
      </w:r>
    </w:p>
    <w:p>
      <w:pPr/>
      <w:r>
        <w:rPr>
          <w:lang w:val="en_US" w:bidi="en_US"/>
        </w:rPr>
      </w:r>
      <w:r>
        <w:rPr>
          <w:lang w:val="en_US" w:bidi="en_US"/>
        </w:rPr>
        <w:t>For many centuries, Israel lived without a closed canon, that is, a final list of authoritative books. The complete collection of the 39 books recognized in the Protestant Old Testament did not exist throughout most of Israel's history because many of those books had not yet been written. Exactly when the Jewish canon was completed is not known.</w:t>
      </w:r>
    </w:p>
    <w:p>
      <w:pPr/>
      <w:r>
        <w:rPr>
          <w:lang w:val="en_US" w:bidi="en_US"/>
        </w:rPr>
      </w:r>
      <w:r>
        <w:rPr>
          <w:lang w:val="en_US" w:bidi="en_US"/>
        </w:rPr>
        <w:t>About 20 years after the destruction of Jerusalem in AD 70, some questions were being asked about religious authority by rabbis at Jamnia. Around AD 170, Melito of Sardis produced the earliest surviving Christian list corresponding to the 39 books of the Protestant Old Testament. His list does not include any books written after the time of Malachi, unless Daniel is dated to the second century BC.</w:t>
      </w:r>
    </w:p>
    <w:p>
      <w:pPr/>
      <w:r>
        <w:rPr>
          <w:lang w:val="en_US" w:bidi="en_US"/>
        </w:rPr>
      </w:r>
      <w:r>
        <w:rPr>
          <w:lang w:val="en_US" w:bidi="en_US"/>
        </w:rPr>
        <w:t xml:space="preserve">The Prophets and the Writings were always considered secondary to the Law. These books were written and collected over many centuries. Together, they record Israel's response to God's Law. According to Jewish tradition (Babylonian Talmud, </w:t>
      </w:r>
      <w:r>
        <w:rPr>
          <w:i/>
          <w:lang w:val="en_US" w:bidi="en_US"/>
        </w:rPr>
        <w:t>Baba Bathra</w:t>
      </w:r>
      <w:r>
        <w:rPr>
          <w:lang w:val="en_US" w:bidi="en_US"/>
        </w:rPr>
        <w:t xml:space="preserve"> 14a; compare also </w:t>
      </w:r>
      <w:r>
        <w:rPr>
          <w:i/>
          <w:lang w:val="en_US" w:bidi="en_US"/>
        </w:rPr>
        <w:t>Cairo Damascus Document</w:t>
      </w:r>
      <w:r>
        <w:rPr>
          <w:lang w:val="en_US" w:bidi="en_US"/>
        </w:rPr>
        <w:t xml:space="preserve"> 5.2), the Book of the Law was kept in the ark of the covenant in the Most Holy Place of the tabernacle. </w:t>
      </w:r>
      <w:hyperlink r:id="rId495">
        <w:r>
          <w:rPr>
            <w:lang w:val="en_US" w:bidi="en_US"/>
          </w:rPr>
          <w:rPr>
            <w:color w:val="0000EE"/>
            <w:u w:val="single"/>
          </w:rPr>
          <w:t>Deuteronomy 31:26</w:t>
        </w:r>
      </w:hyperlink>
      <w:r>
        <w:rPr>
          <w:lang w:val="en_US" w:bidi="en_US"/>
        </w:rPr>
        <w:t>, however, says that Moses instructed the Levites to place the Book of the Law beside the ark. Even so, its close association with the ark shows its unique authority among the books of the Old Testament.</w:t>
      </w:r>
    </w:p>
    <w:p>
      <w:pPr>
        <w:pStyle w:val="Heading3"/>
      </w:pPr>
      <w:r>
        <w:rPr>
          <w:lang w:val="en_US" w:bidi="en_US"/>
        </w:rPr>
        <w:t>The Three Parts of the Hebrew Bible</w:t>
      </w:r>
    </w:p>
    <w:p>
      <w:pPr/>
      <w:r>
        <w:rPr>
          <w:lang w:val="en_US" w:bidi="en_US"/>
        </w:rPr>
      </w:r>
      <w:r>
        <w:rPr>
          <w:i/>
          <w:lang w:val="en_US" w:bidi="en_US"/>
        </w:rPr>
        <w:t>The Jews divide their Scriptures into three sections.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1.</w:t>
            </w:r>
          </w:p>
        </w:tc>
        <w:tc>
          <w:tcPr>
            <w:tcW w:type="dxa" w:w="3120"/>
          </w:tcPr>
          <w:p>
            <w:pPr/>
            <w:r>
              <w:rPr>
                <w:lang w:val="en_US" w:bidi="en_US"/>
              </w:rPr>
            </w:r>
            <w:r>
              <w:rPr>
                <w:b/>
                <w:lang w:val="en_US" w:bidi="en_US"/>
              </w:rPr>
              <w:t>2.</w:t>
            </w:r>
          </w:p>
        </w:tc>
        <w:tc>
          <w:tcPr>
            <w:tcW w:type="dxa" w:w="3120"/>
          </w:tcPr>
          <w:p>
            <w:pPr/>
            <w:r>
              <w:rPr>
                <w:lang w:val="en_US" w:bidi="en_US"/>
              </w:rPr>
            </w:r>
            <w:r>
              <w:rPr>
                <w:b/>
                <w:lang w:val="en_US" w:bidi="en_US"/>
              </w:rPr>
              <w:t>3.</w:t>
            </w:r>
          </w:p>
        </w:tc>
      </w:tr>
      <w:tr>
        <w:tc>
          <w:tcPr>
            <w:tcW w:type="dxa" w:w="3120"/>
          </w:tcPr>
          <w:p>
            <w:pPr/>
            <w:r>
              <w:rPr>
                <w:lang w:val="en_US" w:bidi="en_US"/>
              </w:rPr>
            </w:r>
            <w:r>
              <w:rPr>
                <w:b/>
                <w:lang w:val="en_US" w:bidi="en_US"/>
              </w:rPr>
              <w:t>The Law</w:t>
            </w:r>
          </w:p>
        </w:tc>
        <w:tc>
          <w:tcPr>
            <w:tcW w:type="dxa" w:w="3120"/>
          </w:tcPr>
          <w:p>
            <w:pPr/>
            <w:r>
              <w:rPr>
                <w:lang w:val="en_US" w:bidi="en_US"/>
              </w:rPr>
            </w:r>
            <w:r>
              <w:rPr>
                <w:b/>
                <w:lang w:val="en_US" w:bidi="en_US"/>
              </w:rPr>
              <w:t>The Prophets</w:t>
            </w:r>
          </w:p>
        </w:tc>
        <w:tc>
          <w:tcPr>
            <w:tcW w:type="dxa" w:w="3120"/>
          </w:tcPr>
          <w:p>
            <w:pPr/>
            <w:r>
              <w:rPr>
                <w:lang w:val="en_US" w:bidi="en_US"/>
              </w:rPr>
            </w:r>
            <w:r>
              <w:rPr>
                <w:b/>
                <w:lang w:val="en_US" w:bidi="en_US"/>
              </w:rPr>
              <w:t>The Writings</w:t>
            </w:r>
          </w:p>
        </w:tc>
      </w:tr>
      <w:tr>
        <w:tc>
          <w:tcPr>
            <w:tcW w:type="dxa" w:w="3120"/>
          </w:tcPr>
          <w:p>
            <w:pPr/>
            <w:r>
              <w:rPr>
                <w:lang w:val="en_US" w:bidi="en_US"/>
              </w:rPr>
            </w:r>
            <w:r>
              <w:rPr>
                <w:lang w:val="en_US" w:bidi="en_US"/>
              </w:rPr>
              <w:t>Genesis</w:t>
            </w:r>
          </w:p>
        </w:tc>
        <w:tc>
          <w:tcPr>
            <w:tcW w:type="dxa" w:w="3120"/>
          </w:tcPr>
          <w:p>
            <w:pPr/>
            <w:r>
              <w:rPr>
                <w:lang w:val="en_US" w:bidi="en_US"/>
              </w:rPr>
            </w:r>
            <w:r>
              <w:rPr>
                <w:i/>
                <w:lang w:val="en_US" w:bidi="en_US"/>
              </w:rPr>
              <w:t>Former Prophets</w:t>
            </w:r>
          </w:p>
        </w:tc>
        <w:tc>
          <w:tcPr>
            <w:tcW w:type="dxa" w:w="3120"/>
          </w:tcPr>
          <w:p>
            <w:pPr/>
            <w:r>
              <w:rPr>
                <w:lang w:val="en_US" w:bidi="en_US"/>
              </w:rPr>
            </w:r>
            <w:r>
              <w:rPr>
                <w:lang w:val="en_US" w:bidi="en_US"/>
              </w:rPr>
              <w:t>Psalms</w:t>
            </w:r>
          </w:p>
        </w:tc>
      </w:tr>
      <w:tr>
        <w:tc>
          <w:tcPr>
            <w:tcW w:type="dxa" w:w="3120"/>
          </w:tcPr>
          <w:p>
            <w:pPr/>
            <w:r>
              <w:rPr>
                <w:lang w:val="en_US" w:bidi="en_US"/>
              </w:rPr>
            </w:r>
            <w:r>
              <w:rPr>
                <w:lang w:val="en_US" w:bidi="en_US"/>
              </w:rPr>
              <w:t>Exodus</w:t>
            </w:r>
          </w:p>
        </w:tc>
        <w:tc>
          <w:tcPr>
            <w:tcW w:type="dxa" w:w="3120"/>
          </w:tcPr>
          <w:p>
            <w:pPr/>
            <w:r>
              <w:rPr>
                <w:lang w:val="en_US" w:bidi="en_US"/>
              </w:rPr>
            </w:r>
            <w:r>
              <w:rPr>
                <w:lang w:val="en_US" w:bidi="en_US"/>
              </w:rPr>
              <w:t>Joshua</w:t>
            </w:r>
          </w:p>
        </w:tc>
        <w:tc>
          <w:tcPr>
            <w:tcW w:type="dxa" w:w="3120"/>
          </w:tcPr>
          <w:p>
            <w:pPr/>
            <w:r>
              <w:rPr>
                <w:lang w:val="en_US" w:bidi="en_US"/>
              </w:rPr>
            </w:r>
            <w:r>
              <w:rPr>
                <w:lang w:val="en_US" w:bidi="en_US"/>
              </w:rPr>
              <w:t>Proverbs</w:t>
            </w:r>
          </w:p>
        </w:tc>
      </w:tr>
      <w:tr>
        <w:tc>
          <w:tcPr>
            <w:tcW w:type="dxa" w:w="3120"/>
          </w:tcPr>
          <w:p>
            <w:pPr/>
            <w:r>
              <w:rPr>
                <w:lang w:val="en_US" w:bidi="en_US"/>
              </w:rPr>
            </w:r>
            <w:r>
              <w:rPr>
                <w:lang w:val="en_US" w:bidi="en_US"/>
              </w:rPr>
              <w:t>Leviticus</w:t>
            </w:r>
          </w:p>
        </w:tc>
        <w:tc>
          <w:tcPr>
            <w:tcW w:type="dxa" w:w="3120"/>
          </w:tcPr>
          <w:p>
            <w:pPr/>
            <w:r>
              <w:rPr>
                <w:lang w:val="en_US" w:bidi="en_US"/>
              </w:rPr>
            </w:r>
            <w:r>
              <w:rPr>
                <w:lang w:val="en_US" w:bidi="en_US"/>
              </w:rPr>
              <w:t>Judges</w:t>
            </w:r>
          </w:p>
        </w:tc>
        <w:tc>
          <w:tcPr>
            <w:tcW w:type="dxa" w:w="3120"/>
          </w:tcPr>
          <w:p>
            <w:pPr/>
            <w:r>
              <w:rPr>
                <w:lang w:val="en_US" w:bidi="en_US"/>
              </w:rPr>
            </w:r>
            <w:r>
              <w:rPr>
                <w:lang w:val="en_US" w:bidi="en_US"/>
              </w:rPr>
              <w:t>Job</w:t>
            </w:r>
          </w:p>
        </w:tc>
      </w:tr>
      <w:tr>
        <w:tc>
          <w:tcPr>
            <w:tcW w:type="dxa" w:w="3120"/>
          </w:tcPr>
          <w:p>
            <w:pPr/>
            <w:r>
              <w:rPr>
                <w:lang w:val="en_US" w:bidi="en_US"/>
              </w:rPr>
            </w:r>
            <w:r>
              <w:rPr>
                <w:lang w:val="en_US" w:bidi="en_US"/>
              </w:rPr>
              <w:t>Numbers</w:t>
            </w:r>
          </w:p>
        </w:tc>
        <w:tc>
          <w:tcPr>
            <w:tcW w:type="dxa" w:w="3120"/>
          </w:tcPr>
          <w:p>
            <w:pPr/>
            <w:r>
              <w:rPr>
                <w:lang w:val="en_US" w:bidi="en_US"/>
              </w:rPr>
            </w:r>
            <w:r>
              <w:rPr>
                <w:lang w:val="en_US" w:bidi="en_US"/>
              </w:rPr>
              <w:t>Samuel (1 &amp; 2)</w:t>
            </w:r>
          </w:p>
        </w:tc>
        <w:tc>
          <w:tcPr>
            <w:tcW w:type="dxa" w:w="3120"/>
          </w:tcPr>
          <w:p>
            <w:pPr/>
            <w:r>
              <w:rPr>
                <w:lang w:val="en_US" w:bidi="en_US"/>
              </w:rPr>
            </w:r>
            <w:r>
              <w:rPr>
                <w:lang w:val="en_US" w:bidi="en_US"/>
              </w:rPr>
              <w:t>Five Scrolls</w:t>
            </w:r>
          </w:p>
        </w:tc>
      </w:tr>
      <w:tr>
        <w:tc>
          <w:tcPr>
            <w:tcW w:type="dxa" w:w="3120"/>
          </w:tcPr>
          <w:p>
            <w:pPr/>
            <w:r>
              <w:rPr>
                <w:lang w:val="en_US" w:bidi="en_US"/>
              </w:rPr>
            </w:r>
            <w:r>
              <w:rPr>
                <w:lang w:val="en_US" w:bidi="en_US"/>
              </w:rPr>
              <w:t>Deuteronomy</w:t>
            </w:r>
          </w:p>
        </w:tc>
        <w:tc>
          <w:tcPr>
            <w:tcW w:type="dxa" w:w="3120"/>
          </w:tcPr>
          <w:p>
            <w:pPr/>
            <w:r>
              <w:rPr>
                <w:lang w:val="en_US" w:bidi="en_US"/>
              </w:rPr>
            </w:r>
            <w:r>
              <w:rPr>
                <w:lang w:val="en_US" w:bidi="en_US"/>
              </w:rPr>
              <w:t>Kings (1 &amp; 2)</w:t>
            </w:r>
          </w:p>
        </w:tc>
        <w:tc>
          <w:tcPr>
            <w:tcW w:type="dxa" w:w="3120"/>
          </w:tcPr>
          <w:p>
            <w:pPr/>
            <w:r>
              <w:rPr>
                <w:lang w:val="en_US" w:bidi="en_US"/>
              </w:rPr>
            </w:r>
            <w:r>
              <w:rPr>
                <w:lang w:val="en_US" w:bidi="en_US"/>
              </w:rPr>
              <w:t xml:space="preserve"> Song of Songs</w:t>
            </w:r>
          </w:p>
        </w:tc>
      </w:tr>
      <w:tr>
        <w:tc>
          <w:tcPr>
            <w:tcW w:type="dxa" w:w="3120"/>
          </w:tcPr>
          <w:p>
            <w:pPr/>
            <w:r>
              <w:rPr>
                <w:lang w:val="en_US" w:bidi="en_US"/>
              </w:rPr>
            </w:r>
          </w:p>
        </w:tc>
        <w:tc>
          <w:tcPr>
            <w:tcW w:type="dxa" w:w="3120"/>
          </w:tcPr>
          <w:p>
            <w:pPr/>
            <w:r>
              <w:rPr>
                <w:lang w:val="en_US" w:bidi="en_US"/>
              </w:rPr>
            </w:r>
          </w:p>
        </w:tc>
        <w:tc>
          <w:tcPr>
            <w:tcW w:type="dxa" w:w="3120"/>
          </w:tcPr>
          <w:p>
            <w:pPr/>
            <w:r>
              <w:rPr>
                <w:lang w:val="en_US" w:bidi="en_US"/>
              </w:rPr>
            </w:r>
            <w:r>
              <w:rPr>
                <w:lang w:val="en_US" w:bidi="en_US"/>
              </w:rPr>
              <w:t xml:space="preserve"> Ruth</w:t>
            </w:r>
          </w:p>
        </w:tc>
      </w:tr>
      <w:tr>
        <w:tc>
          <w:tcPr>
            <w:tcW w:type="dxa" w:w="3120"/>
          </w:tcPr>
          <w:p>
            <w:pPr/>
            <w:r>
              <w:rPr>
                <w:lang w:val="en_US" w:bidi="en_US"/>
              </w:rPr>
            </w:r>
          </w:p>
        </w:tc>
        <w:tc>
          <w:tcPr>
            <w:tcW w:type="dxa" w:w="3120"/>
          </w:tcPr>
          <w:p>
            <w:pPr/>
            <w:r>
              <w:rPr>
                <w:lang w:val="en_US" w:bidi="en_US"/>
              </w:rPr>
            </w:r>
            <w:r>
              <w:rPr>
                <w:i/>
                <w:lang w:val="en_US" w:bidi="en_US"/>
              </w:rPr>
              <w:t>Latter Prophets</w:t>
            </w:r>
          </w:p>
        </w:tc>
        <w:tc>
          <w:tcPr>
            <w:tcW w:type="dxa" w:w="3120"/>
          </w:tcPr>
          <w:p>
            <w:pPr/>
            <w:r>
              <w:rPr>
                <w:lang w:val="en_US" w:bidi="en_US"/>
              </w:rPr>
            </w:r>
            <w:r>
              <w:rPr>
                <w:lang w:val="en_US" w:bidi="en_US"/>
              </w:rPr>
              <w:t xml:space="preserve"> Lamentations</w:t>
            </w:r>
          </w:p>
        </w:tc>
      </w:tr>
      <w:tr>
        <w:tc>
          <w:tcPr>
            <w:tcW w:type="dxa" w:w="3120"/>
          </w:tcPr>
          <w:p>
            <w:pPr/>
            <w:r>
              <w:rPr>
                <w:lang w:val="en_US" w:bidi="en_US"/>
              </w:rPr>
            </w:r>
          </w:p>
        </w:tc>
        <w:tc>
          <w:tcPr>
            <w:tcW w:type="dxa" w:w="3120"/>
          </w:tcPr>
          <w:p>
            <w:pPr/>
            <w:r>
              <w:rPr>
                <w:lang w:val="en_US" w:bidi="en_US"/>
              </w:rPr>
            </w:r>
            <w:r>
              <w:rPr>
                <w:lang w:val="en_US" w:bidi="en_US"/>
              </w:rPr>
              <w:t>Isaiah</w:t>
            </w:r>
          </w:p>
        </w:tc>
        <w:tc>
          <w:tcPr>
            <w:tcW w:type="dxa" w:w="3120"/>
          </w:tcPr>
          <w:p>
            <w:pPr/>
            <w:r>
              <w:rPr>
                <w:lang w:val="en_US" w:bidi="en_US"/>
              </w:rPr>
            </w:r>
            <w:r>
              <w:rPr>
                <w:lang w:val="en_US" w:bidi="en_US"/>
              </w:rPr>
              <w:t xml:space="preserve"> Ecclesiastes</w:t>
            </w:r>
          </w:p>
        </w:tc>
      </w:tr>
      <w:tr>
        <w:tc>
          <w:tcPr>
            <w:tcW w:type="dxa" w:w="3120"/>
          </w:tcPr>
          <w:p>
            <w:pPr/>
            <w:r>
              <w:rPr>
                <w:lang w:val="en_US" w:bidi="en_US"/>
              </w:rPr>
            </w:r>
          </w:p>
        </w:tc>
        <w:tc>
          <w:tcPr>
            <w:tcW w:type="dxa" w:w="3120"/>
          </w:tcPr>
          <w:p>
            <w:pPr/>
            <w:r>
              <w:rPr>
                <w:lang w:val="en_US" w:bidi="en_US"/>
              </w:rPr>
            </w:r>
            <w:r>
              <w:rPr>
                <w:lang w:val="en_US" w:bidi="en_US"/>
              </w:rPr>
              <w:t>Jeremiah</w:t>
            </w:r>
          </w:p>
        </w:tc>
        <w:tc>
          <w:tcPr>
            <w:tcW w:type="dxa" w:w="3120"/>
          </w:tcPr>
          <w:p>
            <w:pPr/>
            <w:r>
              <w:rPr>
                <w:lang w:val="en_US" w:bidi="en_US"/>
              </w:rPr>
            </w:r>
            <w:r>
              <w:rPr>
                <w:lang w:val="en_US" w:bidi="en_US"/>
              </w:rPr>
              <w:t xml:space="preserve"> Esther</w:t>
            </w:r>
          </w:p>
        </w:tc>
      </w:tr>
      <w:tr>
        <w:tc>
          <w:tcPr>
            <w:tcW w:type="dxa" w:w="3120"/>
          </w:tcPr>
          <w:p>
            <w:pPr/>
            <w:r>
              <w:rPr>
                <w:lang w:val="en_US" w:bidi="en_US"/>
              </w:rPr>
            </w:r>
          </w:p>
        </w:tc>
        <w:tc>
          <w:tcPr>
            <w:tcW w:type="dxa" w:w="3120"/>
          </w:tcPr>
          <w:p>
            <w:pPr/>
            <w:r>
              <w:rPr>
                <w:lang w:val="en_US" w:bidi="en_US"/>
              </w:rPr>
            </w:r>
            <w:r>
              <w:rPr>
                <w:lang w:val="en_US" w:bidi="en_US"/>
              </w:rPr>
              <w:t>Ezekiel</w:t>
            </w:r>
          </w:p>
        </w:tc>
        <w:tc>
          <w:tcPr>
            <w:tcW w:type="dxa" w:w="3120"/>
          </w:tcPr>
          <w:p>
            <w:pPr/>
            <w:r>
              <w:rPr>
                <w:lang w:val="en_US" w:bidi="en_US"/>
              </w:rPr>
            </w:r>
            <w:r>
              <w:rPr>
                <w:lang w:val="en_US" w:bidi="en_US"/>
              </w:rPr>
              <w:t>Daniel</w:t>
            </w:r>
          </w:p>
        </w:tc>
      </w:tr>
      <w:tr>
        <w:tc>
          <w:tcPr>
            <w:tcW w:type="dxa" w:w="3120"/>
          </w:tcPr>
          <w:p>
            <w:pPr/>
            <w:r>
              <w:rPr>
                <w:lang w:val="en_US" w:bidi="en_US"/>
              </w:rPr>
            </w:r>
          </w:p>
        </w:tc>
        <w:tc>
          <w:tcPr>
            <w:tcW w:type="dxa" w:w="3120"/>
          </w:tcPr>
          <w:p>
            <w:pPr/>
            <w:r>
              <w:rPr>
                <w:lang w:val="en_US" w:bidi="en_US"/>
              </w:rPr>
            </w:r>
            <w:r>
              <w:rPr>
                <w:lang w:val="en_US" w:bidi="en_US"/>
              </w:rPr>
              <w:t>The Twelve</w:t>
            </w:r>
          </w:p>
        </w:tc>
        <w:tc>
          <w:tcPr>
            <w:tcW w:type="dxa" w:w="3120"/>
          </w:tcPr>
          <w:p>
            <w:pPr/>
            <w:r>
              <w:rPr>
                <w:lang w:val="en_US" w:bidi="en_US"/>
              </w:rPr>
            </w:r>
            <w:r>
              <w:rPr>
                <w:lang w:val="en_US" w:bidi="en_US"/>
              </w:rPr>
              <w:t>Ezra-Nehemiah</w:t>
            </w:r>
          </w:p>
        </w:tc>
      </w:tr>
      <w:tr>
        <w:tc>
          <w:tcPr>
            <w:tcW w:type="dxa" w:w="3120"/>
          </w:tcPr>
          <w:p>
            <w:pPr/>
            <w:r>
              <w:rPr>
                <w:lang w:val="en_US" w:bidi="en_US"/>
              </w:rPr>
            </w:r>
          </w:p>
        </w:tc>
        <w:tc>
          <w:tcPr>
            <w:tcW w:type="dxa" w:w="3120"/>
          </w:tcPr>
          <w:p>
            <w:pPr/>
            <w:r>
              <w:rPr>
                <w:lang w:val="en_US" w:bidi="en_US"/>
              </w:rPr>
            </w:r>
            <w:r>
              <w:rPr>
                <w:lang w:val="en_US" w:bidi="en_US"/>
              </w:rPr>
              <w:t xml:space="preserve"> Hosea</w:t>
            </w:r>
          </w:p>
        </w:tc>
        <w:tc>
          <w:tcPr>
            <w:tcW w:type="dxa" w:w="3120"/>
          </w:tcPr>
          <w:p>
            <w:pPr/>
            <w:r>
              <w:rPr>
                <w:lang w:val="en_US" w:bidi="en_US"/>
              </w:rPr>
            </w:r>
            <w:r>
              <w:rPr>
                <w:lang w:val="en_US" w:bidi="en_US"/>
              </w:rPr>
              <w:t>Chronicles (1 &amp; 2)</w:t>
            </w:r>
          </w:p>
        </w:tc>
      </w:tr>
      <w:tr>
        <w:tc>
          <w:tcPr>
            <w:tcW w:type="dxa" w:w="3120"/>
          </w:tcPr>
          <w:p>
            <w:pPr/>
            <w:r>
              <w:rPr>
                <w:lang w:val="en_US" w:bidi="en_US"/>
              </w:rPr>
            </w:r>
          </w:p>
        </w:tc>
        <w:tc>
          <w:tcPr>
            <w:tcW w:type="dxa" w:w="3120"/>
          </w:tcPr>
          <w:p>
            <w:pPr/>
            <w:r>
              <w:rPr>
                <w:lang w:val="en_US" w:bidi="en_US"/>
              </w:rPr>
            </w:r>
            <w:r>
              <w:rPr>
                <w:lang w:val="en_US" w:bidi="en_US"/>
              </w:rPr>
              <w:t xml:space="preserve"> Joel</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Amos</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Obadiah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Jonah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Micah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Nahum</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Habakkuk</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Zephaniah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Haggai</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Zechariah</w:t>
            </w:r>
          </w:p>
        </w:tc>
        <w:tc>
          <w:tcPr>
            <w:tcW w:type="dxa" w:w="3120"/>
          </w:tcPr>
          <w:p>
            <w:pPr/>
            <w:r>
              <w:rPr>
                <w:lang w:val="en_US" w:bidi="en_US"/>
              </w:rPr>
            </w:r>
          </w:p>
        </w:tc>
      </w:tr>
      <w:tr>
        <w:tc>
          <w:tcPr>
            <w:tcW w:type="dxa" w:w="3120"/>
          </w:tcPr>
          <w:p>
            <w:pPr/>
            <w:r>
              <w:rPr>
                <w:lang w:val="en_US" w:bidi="en_US"/>
              </w:rPr>
            </w:r>
          </w:p>
        </w:tc>
        <w:tc>
          <w:tcPr>
            <w:tcW w:type="dxa" w:w="3120"/>
          </w:tcPr>
          <w:p>
            <w:pPr/>
            <w:r>
              <w:rPr>
                <w:lang w:val="en_US" w:bidi="en_US"/>
              </w:rPr>
            </w:r>
            <w:r>
              <w:rPr>
                <w:lang w:val="en_US" w:bidi="en_US"/>
              </w:rPr>
              <w:t xml:space="preserve"> Malachi</w:t>
            </w:r>
          </w:p>
        </w:tc>
        <w:tc>
          <w:tcPr>
            <w:tcW w:type="dxa" w:w="3120"/>
          </w:tcPr>
          <w:p>
            <w:pPr/>
            <w:r>
              <w:rPr>
                <w:lang w:val="en_US" w:bidi="en_US"/>
              </w:rPr>
            </w:r>
          </w:p>
        </w:tc>
      </w:tr>
    </w:tbl>
    <w:p>
      <w:pPr>
        <w:pStyle w:val="Heading4"/>
      </w:pPr>
      <w:r>
        <w:rPr>
          <w:lang w:val="en_US" w:bidi="en_US"/>
        </w:rPr>
        <w:t>The Twenty-Four-Book Arrangement</w:t>
      </w:r>
    </w:p>
    <w:p>
      <w:pPr/>
      <w:r>
        <w:rPr>
          <w:lang w:val="en_US" w:bidi="en_US"/>
        </w:rPr>
      </w:r>
      <w:r>
        <w:rPr>
          <w:lang w:val="en_US" w:bidi="en_US"/>
        </w:rPr>
        <w:t>The 39 books in the modern Protestant Old Testament were arranged as 24 books in early Hebrew tradition. The Talmud, other rabbinic writings, and probably 4 Esdras describe this arrangement. It included:</w:t>
      </w:r>
    </w:p>
    <w:p>
      <w:pPr>
        <w:pStyle w:val="ListBullet"/>
        <w:spacing w:line="240" w:lineRule="auto"/>
        <w:ind w:left="720"/>
      </w:pPr>
      <w:r>
        <w:rPr>
          <w:lang w:val="en_US" w:bidi="en_US"/>
        </w:rPr>
      </w:r>
      <w:r>
        <w:rPr>
          <w:lang w:val="en_US" w:bidi="en_US"/>
        </w:rPr>
        <w:t xml:space="preserve">five books of the Law, </w:t>
      </w:r>
    </w:p>
    <w:p>
      <w:pPr>
        <w:pStyle w:val="ListBullet"/>
        <w:spacing w:line="240" w:lineRule="auto"/>
        <w:ind w:left="720"/>
      </w:pPr>
      <w:r>
        <w:rPr>
          <w:lang w:val="en_US" w:bidi="en_US"/>
        </w:rPr>
      </w:r>
      <w:r>
        <w:rPr>
          <w:lang w:val="en_US" w:bidi="en_US"/>
        </w:rPr>
        <w:t xml:space="preserve">eight books of the Prophets, and </w:t>
      </w:r>
    </w:p>
    <w:p>
      <w:pPr>
        <w:pStyle w:val="ListBullet"/>
        <w:spacing w:line="240" w:lineRule="auto"/>
        <w:ind w:left="720"/>
      </w:pPr>
      <w:r>
        <w:rPr>
          <w:lang w:val="en_US" w:bidi="en_US"/>
        </w:rPr>
      </w:r>
      <w:r>
        <w:rPr>
          <w:lang w:val="en_US" w:bidi="en_US"/>
        </w:rPr>
        <w:t xml:space="preserve">eleven books of the Writings. </w:t>
      </w:r>
    </w:p>
    <w:p>
      <w:pPr/>
      <w:r>
        <w:rPr>
          <w:lang w:val="en_US" w:bidi="en_US"/>
        </w:rPr>
      </w:r>
      <w:r>
        <w:rPr>
          <w:lang w:val="en_US" w:bidi="en_US"/>
        </w:rPr>
        <w:t xml:space="preserve">The Greek name for the Writings is </w:t>
      </w:r>
      <w:r>
        <w:rPr>
          <w:i/>
          <w:lang w:val="en_US" w:bidi="en_US"/>
        </w:rPr>
        <w:t>Hagiographa</w:t>
      </w:r>
      <w:r>
        <w:rPr>
          <w:lang w:val="en_US" w:bidi="en_US"/>
        </w:rPr>
        <w:t>.</w:t>
      </w:r>
    </w:p>
    <w:p>
      <w:pPr/>
      <w:r>
        <w:rPr>
          <w:lang w:val="en_US" w:bidi="en_US"/>
        </w:rPr>
      </w:r>
      <w:r>
        <w:rPr>
          <w:lang w:val="en_US" w:bidi="en_US"/>
        </w:rPr>
        <w:t>Modern Hebrew Bibles still use this three-part arrangement. The first three printed Hebrew Bibles also used it. These were printed in:</w:t>
      </w:r>
    </w:p>
    <w:p>
      <w:pPr>
        <w:pStyle w:val="ListBullet"/>
        <w:spacing w:line="240" w:lineRule="auto"/>
        <w:ind w:left="720"/>
      </w:pPr>
      <w:r>
        <w:rPr>
          <w:lang w:val="en_US" w:bidi="en_US"/>
        </w:rPr>
      </w:r>
      <w:r>
        <w:rPr>
          <w:lang w:val="en_US" w:bidi="en_US"/>
        </w:rPr>
        <w:t>Soncino in 1488,</w:t>
      </w:r>
    </w:p>
    <w:p>
      <w:pPr>
        <w:pStyle w:val="ListBullet"/>
        <w:spacing w:line="240" w:lineRule="auto"/>
        <w:ind w:left="720"/>
      </w:pPr>
      <w:r>
        <w:rPr>
          <w:lang w:val="en_US" w:bidi="en_US"/>
        </w:rPr>
      </w:r>
      <w:r>
        <w:rPr>
          <w:lang w:val="en_US" w:bidi="en_US"/>
        </w:rPr>
        <w:t>Naples in 1491–1493, and</w:t>
      </w:r>
    </w:p>
    <w:p>
      <w:pPr>
        <w:pStyle w:val="ListBullet"/>
        <w:spacing w:line="240" w:lineRule="auto"/>
        <w:ind w:left="720"/>
      </w:pPr>
      <w:r>
        <w:rPr>
          <w:lang w:val="en_US" w:bidi="en_US"/>
        </w:rPr>
      </w:r>
      <w:r>
        <w:rPr>
          <w:lang w:val="en_US" w:bidi="en_US"/>
        </w:rPr>
        <w:t>Brescia in 1492–1494.</w:t>
      </w:r>
    </w:p>
    <w:p>
      <w:pPr/>
      <w:r>
        <w:rPr>
          <w:lang w:val="en_US" w:bidi="en_US"/>
        </w:rPr>
      </w:r>
      <w:r>
        <w:rPr>
          <w:lang w:val="en_US" w:bidi="en_US"/>
        </w:rPr>
        <w:t>The Law contained the five books from Genesis through Deuteronomy. This collection is also called the Pentateuch (the first five books of the Bible).</w:t>
      </w:r>
    </w:p>
    <w:p>
      <w:pPr/>
      <w:r>
        <w:rPr>
          <w:lang w:val="en_US" w:bidi="en_US"/>
        </w:rPr>
      </w:r>
      <w:r>
        <w:rPr>
          <w:lang w:val="en_US" w:bidi="en_US"/>
        </w:rPr>
        <w:t>The eight books of the Prophets were:</w:t>
      </w:r>
    </w:p>
    <w:p>
      <w:pPr>
        <w:pStyle w:val="ListBullet"/>
        <w:spacing w:line="240" w:lineRule="auto"/>
        <w:ind w:left="720"/>
      </w:pPr>
      <w:r>
        <w:rPr>
          <w:lang w:val="en_US" w:bidi="en_US"/>
        </w:rPr>
      </w:r>
      <w:r>
        <w:rPr>
          <w:lang w:val="en_US" w:bidi="en_US"/>
        </w:rPr>
        <w:t xml:space="preserve">Joshua, </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 xml:space="preserve">Samuel, </w:t>
      </w:r>
    </w:p>
    <w:p>
      <w:pPr>
        <w:pStyle w:val="ListBullet"/>
        <w:spacing w:line="240" w:lineRule="auto"/>
        <w:ind w:left="720"/>
      </w:pPr>
      <w:r>
        <w:rPr>
          <w:lang w:val="en_US" w:bidi="en_US"/>
        </w:rPr>
      </w:r>
      <w:r>
        <w:rPr>
          <w:lang w:val="en_US" w:bidi="en_US"/>
        </w:rPr>
        <w:t xml:space="preserve">Kings, </w:t>
      </w:r>
    </w:p>
    <w:p>
      <w:pPr>
        <w:pStyle w:val="ListBullet"/>
        <w:spacing w:line="240" w:lineRule="auto"/>
        <w:ind w:left="720"/>
      </w:pPr>
      <w:r>
        <w:rPr>
          <w:lang w:val="en_US" w:bidi="en_US"/>
        </w:rPr>
      </w:r>
      <w:r>
        <w:rPr>
          <w:lang w:val="en_US" w:bidi="en_US"/>
        </w:rPr>
        <w:t xml:space="preserve">Isaiah, </w:t>
      </w:r>
    </w:p>
    <w:p>
      <w:pPr>
        <w:pStyle w:val="ListBullet"/>
        <w:spacing w:line="240" w:lineRule="auto"/>
        <w:ind w:left="720"/>
      </w:pPr>
      <w:r>
        <w:rPr>
          <w:lang w:val="en_US" w:bidi="en_US"/>
        </w:rPr>
      </w:r>
      <w:r>
        <w:rPr>
          <w:lang w:val="en_US" w:bidi="en_US"/>
        </w:rPr>
        <w:t xml:space="preserve">Jeremiah, </w:t>
      </w:r>
    </w:p>
    <w:p>
      <w:pPr>
        <w:pStyle w:val="ListBullet"/>
        <w:spacing w:line="240" w:lineRule="auto"/>
        <w:ind w:left="720"/>
      </w:pPr>
      <w:r>
        <w:rPr>
          <w:lang w:val="en_US" w:bidi="en_US"/>
        </w:rPr>
      </w:r>
      <w:r>
        <w:rPr>
          <w:lang w:val="en_US" w:bidi="en_US"/>
        </w:rPr>
        <w:t xml:space="preserve">Ezekiel, and </w:t>
      </w:r>
    </w:p>
    <w:p>
      <w:pPr>
        <w:pStyle w:val="ListBullet"/>
        <w:spacing w:line="240" w:lineRule="auto"/>
        <w:ind w:left="720"/>
      </w:pPr>
      <w:r>
        <w:rPr>
          <w:lang w:val="en_US" w:bidi="en_US"/>
        </w:rPr>
      </w:r>
      <w:r>
        <w:rPr>
          <w:lang w:val="en_US" w:bidi="en_US"/>
        </w:rPr>
        <w:t xml:space="preserve">the Minor Prophets. </w:t>
      </w:r>
    </w:p>
    <w:p>
      <w:pPr/>
      <w:r>
        <w:rPr>
          <w:lang w:val="en_US" w:bidi="en_US"/>
        </w:rPr>
      </w:r>
      <w:r>
        <w:rPr>
          <w:lang w:val="en_US" w:bidi="en_US"/>
        </w:rPr>
        <w:t>First and Second Samuel were counted as one book, and First and Second Kings were counted as one book. The twelve Minor Prophets were also counted as one book. They appeared in the same order found in most English Bibles.</w:t>
      </w:r>
    </w:p>
    <w:p>
      <w:pPr/>
      <w:r>
        <w:rPr>
          <w:lang w:val="en_US" w:bidi="en_US"/>
        </w:rPr>
      </w:r>
      <w:r>
        <w:rPr>
          <w:lang w:val="en_US" w:bidi="en_US"/>
        </w:rPr>
        <w:t xml:space="preserve">The Writings contained eleven books. Three were books of poetry: </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 xml:space="preserve">Proverbs, and </w:t>
      </w:r>
    </w:p>
    <w:p>
      <w:pPr>
        <w:pStyle w:val="ListBullet"/>
        <w:spacing w:line="240" w:lineRule="auto"/>
        <w:ind w:left="720"/>
      </w:pPr>
      <w:r>
        <w:rPr>
          <w:lang w:val="en_US" w:bidi="en_US"/>
        </w:rPr>
      </w:r>
      <w:r>
        <w:rPr>
          <w:lang w:val="en_US" w:bidi="en_US"/>
        </w:rPr>
        <w:t xml:space="preserve">Job. </w:t>
      </w:r>
    </w:p>
    <w:p>
      <w:pPr/>
      <w:r>
        <w:rPr>
          <w:lang w:val="en_US" w:bidi="en_US"/>
        </w:rPr>
      </w:r>
      <w:r>
        <w:rPr>
          <w:lang w:val="en_US" w:bidi="en_US"/>
        </w:rPr>
        <w:t xml:space="preserve">Five were known as the Five Scrolls: </w:t>
      </w:r>
    </w:p>
    <w:p>
      <w:pPr>
        <w:pStyle w:val="ListBullet"/>
        <w:spacing w:line="240" w:lineRule="auto"/>
        <w:ind w:left="720"/>
      </w:pPr>
      <w:r>
        <w:rPr>
          <w:lang w:val="en_US" w:bidi="en_US"/>
        </w:rPr>
      </w:r>
      <w:r>
        <w:rPr>
          <w:lang w:val="en_US" w:bidi="en_US"/>
        </w:rPr>
        <w:t xml:space="preserve">Song of Songs, </w:t>
      </w:r>
    </w:p>
    <w:p>
      <w:pPr>
        <w:pStyle w:val="ListBullet"/>
        <w:spacing w:line="240" w:lineRule="auto"/>
        <w:ind w:left="720"/>
      </w:pPr>
      <w:r>
        <w:rPr>
          <w:lang w:val="en_US" w:bidi="en_US"/>
        </w:rPr>
      </w:r>
      <w:r>
        <w:rPr>
          <w:lang w:val="en_US" w:bidi="en_US"/>
        </w:rPr>
        <w:t xml:space="preserve">Ruth, </w:t>
      </w:r>
    </w:p>
    <w:p>
      <w:pPr>
        <w:pStyle w:val="ListBullet"/>
        <w:spacing w:line="240" w:lineRule="auto"/>
        <w:ind w:left="720"/>
      </w:pPr>
      <w:r>
        <w:rPr>
          <w:lang w:val="en_US" w:bidi="en_US"/>
        </w:rPr>
      </w:r>
      <w:r>
        <w:rPr>
          <w:lang w:val="en_US" w:bidi="en_US"/>
        </w:rPr>
        <w:t xml:space="preserve">Lamentations, </w:t>
      </w:r>
    </w:p>
    <w:p>
      <w:pPr>
        <w:pStyle w:val="ListBullet"/>
        <w:spacing w:line="240" w:lineRule="auto"/>
        <w:ind w:left="720"/>
      </w:pPr>
      <w:r>
        <w:rPr>
          <w:lang w:val="en_US" w:bidi="en_US"/>
        </w:rPr>
      </w:r>
      <w:r>
        <w:rPr>
          <w:lang w:val="en_US" w:bidi="en_US"/>
        </w:rPr>
        <w:t xml:space="preserve">Ecclesiastes, and </w:t>
      </w:r>
    </w:p>
    <w:p>
      <w:pPr>
        <w:pStyle w:val="ListBullet"/>
        <w:spacing w:line="240" w:lineRule="auto"/>
        <w:ind w:left="720"/>
      </w:pPr>
      <w:r>
        <w:rPr>
          <w:lang w:val="en_US" w:bidi="en_US"/>
        </w:rPr>
      </w:r>
      <w:r>
        <w:rPr>
          <w:lang w:val="en_US" w:bidi="en_US"/>
        </w:rPr>
        <w:t xml:space="preserve">Esther. </w:t>
      </w:r>
    </w:p>
    <w:p>
      <w:pPr/>
      <w:r>
        <w:rPr>
          <w:lang w:val="en_US" w:bidi="en_US"/>
        </w:rPr>
      </w:r>
      <w:r>
        <w:rPr>
          <w:lang w:val="en_US" w:bidi="en_US"/>
        </w:rPr>
        <w:t xml:space="preserve">Jewish communities read these books during important festivals, and they arranged them according to the order of those festivals. </w:t>
      </w:r>
    </w:p>
    <w:p>
      <w:pPr/>
      <w:r>
        <w:rPr>
          <w:lang w:val="en_US" w:bidi="en_US"/>
        </w:rPr>
      </w:r>
      <w:r>
        <w:rPr>
          <w:lang w:val="en_US" w:bidi="en_US"/>
        </w:rPr>
        <w:t xml:space="preserve">The final three were narrative or historical books: </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 xml:space="preserve">Ezra–Nehemiah, and </w:t>
      </w:r>
    </w:p>
    <w:p>
      <w:pPr>
        <w:pStyle w:val="ListBullet"/>
        <w:spacing w:line="240" w:lineRule="auto"/>
        <w:ind w:left="720"/>
      </w:pPr>
      <w:r>
        <w:rPr>
          <w:lang w:val="en_US" w:bidi="en_US"/>
        </w:rPr>
      </w:r>
      <w:r>
        <w:rPr>
          <w:lang w:val="en_US" w:bidi="en_US"/>
        </w:rPr>
        <w:t xml:space="preserve">First and Second Chronicles. </w:t>
      </w:r>
    </w:p>
    <w:p>
      <w:pPr/>
      <w:r>
        <w:rPr>
          <w:lang w:val="en_US" w:bidi="en_US"/>
        </w:rPr>
      </w:r>
      <w:r>
        <w:rPr>
          <w:lang w:val="en_US" w:bidi="en_US"/>
        </w:rPr>
        <w:t>Ezra and Nehemiah were counted as one book, as were First and Second Chronicles.</w:t>
      </w:r>
    </w:p>
    <w:p>
      <w:pPr>
        <w:pStyle w:val="Heading4"/>
      </w:pPr>
      <w:r>
        <w:rPr>
          <w:lang w:val="en_US" w:bidi="en_US"/>
        </w:rPr>
        <w:t>The Twenty-Two-Book Arrangement</w:t>
      </w:r>
    </w:p>
    <w:p>
      <w:pPr/>
      <w:r>
        <w:rPr>
          <w:lang w:val="en_US" w:bidi="en_US"/>
        </w:rPr>
      </w:r>
      <w:r>
        <w:rPr>
          <w:lang w:val="en_US" w:bidi="en_US"/>
        </w:rPr>
        <w:t>Outside the main Jewish tradition, some writers arranged the Hebrew Scriptures as 22 books. They combined Ruth with Judges and Lamentations with Jeremiah. Josephus used this arrangement in the first century AD. His arrangement may have been influenced by the Septuagint, the Greek translation of the Old Testament.</w:t>
      </w:r>
    </w:p>
    <w:p>
      <w:pPr/>
      <w:r>
        <w:rPr>
          <w:lang w:val="en_US" w:bidi="en_US"/>
        </w:rPr>
      </w:r>
      <w:r>
        <w:rPr>
          <w:lang w:val="en_US" w:bidi="en_US"/>
        </w:rPr>
        <w:t>In the early third century, Origen noted that the 22 books matched the 22 letters of the Hebrew alphabet. Athanasius made the same observation in the fourth century. Jerome and other Christian writers later followed this view.</w:t>
      </w:r>
    </w:p>
    <w:p>
      <w:pPr/>
      <w:r>
        <w:rPr>
          <w:lang w:val="en_US" w:bidi="en_US"/>
        </w:rPr>
      </w:r>
      <w:r>
        <w:rPr>
          <w:lang w:val="en_US" w:bidi="en_US"/>
        </w:rPr>
        <w:t>Some writers concluded that God had determined the number of biblical books to match the number of Hebrew letters. Several church fathers treated this numerical match as an act of God's providence (his guidance of events). However, this 22-book arrangement reflects Greek influence and does not appear in the main Hebrew tradition.</w:t>
      </w:r>
    </w:p>
    <w:p>
      <w:pPr>
        <w:pStyle w:val="Heading3"/>
      </w:pPr>
      <w:r>
        <w:rPr>
          <w:lang w:val="en_US" w:bidi="en_US"/>
        </w:rPr>
        <w:t>The Order of the Books</w:t>
      </w:r>
    </w:p>
    <w:p>
      <w:pPr/>
      <w:r>
        <w:rPr>
          <w:lang w:val="en_US" w:bidi="en_US"/>
        </w:rPr>
      </w:r>
      <w:r>
        <w:rPr>
          <w:lang w:val="en_US" w:bidi="en_US"/>
        </w:rPr>
        <w:t>The oldest Hebrew manuscripts of the complete Old Testament are the Masoretic Texts. These manuscripts date from no earlier than the eighth century AD. Older copies of individual books have been found among the Dead Sea Scrolls, but no complete Old Testament manuscript has survived from that earlier period.</w:t>
      </w:r>
    </w:p>
    <w:p>
      <w:pPr/>
      <w:r>
        <w:rPr>
          <w:lang w:val="en_US" w:bidi="en_US"/>
        </w:rPr>
      </w:r>
      <w:r>
        <w:rPr>
          <w:lang w:val="en_US" w:bidi="en_US"/>
        </w:rPr>
        <w:t>The Masoretic scribes do not appear to have followed a fixed order for arranging the books. Early Hebrew manuscripts place the Latter Prophets and the Writings in different orders. Ancient Greek translations of the Hebrew Bible also show no single arrangement.</w:t>
      </w:r>
    </w:p>
    <w:p>
      <w:pPr/>
      <w:r>
        <w:rPr>
          <w:lang w:val="en_US" w:bidi="en_US"/>
        </w:rPr>
      </w:r>
      <w:r>
        <w:rPr>
          <w:lang w:val="en_US" w:bidi="en_US"/>
        </w:rPr>
        <w:t xml:space="preserve">The three oldest Greek Bible manuscripts are: </w:t>
      </w:r>
    </w:p>
    <w:p>
      <w:pPr>
        <w:pStyle w:val="ListBullet"/>
        <w:spacing w:line="240" w:lineRule="auto"/>
        <w:ind w:left="720"/>
      </w:pPr>
      <w:r>
        <w:rPr>
          <w:lang w:val="en_US" w:bidi="en_US"/>
        </w:rPr>
      </w:r>
      <w:r>
        <w:rPr>
          <w:lang w:val="en_US" w:bidi="en_US"/>
        </w:rPr>
        <w:t>Codex Alexandrinus,</w:t>
      </w:r>
    </w:p>
    <w:p>
      <w:pPr>
        <w:pStyle w:val="ListBullet"/>
        <w:spacing w:line="240" w:lineRule="auto"/>
        <w:ind w:left="720"/>
      </w:pPr>
      <w:r>
        <w:rPr>
          <w:lang w:val="en_US" w:bidi="en_US"/>
        </w:rPr>
      </w:r>
      <w:r>
        <w:rPr>
          <w:lang w:val="en_US" w:bidi="en_US"/>
        </w:rPr>
        <w:t>Codex Vaticanus, and</w:t>
      </w:r>
    </w:p>
    <w:p>
      <w:pPr>
        <w:pStyle w:val="ListBullet"/>
        <w:spacing w:line="240" w:lineRule="auto"/>
        <w:ind w:left="720"/>
      </w:pPr>
      <w:r>
        <w:rPr>
          <w:lang w:val="en_US" w:bidi="en_US"/>
        </w:rPr>
      </w:r>
      <w:r>
        <w:rPr>
          <w:lang w:val="en_US" w:bidi="en_US"/>
        </w:rPr>
        <w:t>Codex Sinaiticus.</w:t>
      </w:r>
    </w:p>
    <w:p>
      <w:pPr/>
      <w:r>
        <w:rPr>
          <w:lang w:val="en_US" w:bidi="en_US"/>
        </w:rPr>
      </w:r>
      <w:r>
        <w:rPr>
          <w:lang w:val="en_US" w:bidi="en_US"/>
        </w:rPr>
        <w:t>These codices all arrange the books differently. Early Christian writers who describe the contents and order of the Hebrew Bible, but do not follow its traditional three-part structure, appear to depend on the Greek tradition associated with Alexandria rather than on the Hebrew Bible.</w:t>
      </w:r>
    </w:p>
    <w:p>
      <w:pPr>
        <w:pStyle w:val="Heading4"/>
      </w:pPr>
      <w:r>
        <w:rPr>
          <w:lang w:val="en_US" w:bidi="en_US"/>
        </w:rPr>
        <w:t>The Greek and Latin Arrangement</w:t>
      </w:r>
    </w:p>
    <w:p>
      <w:pPr/>
      <w:r>
        <w:rPr>
          <w:lang w:val="en_US" w:bidi="en_US"/>
        </w:rPr>
      </w:r>
      <w:r>
        <w:rPr>
          <w:lang w:val="en_US" w:bidi="en_US"/>
        </w:rPr>
        <w:t>Modern Protestant Bibles follow the order of the Latin Vulgate while using the books of the Hebrew Bible. Both the Vulgate and the Septuagint include the Apocrypha, a group of books that were not accepted as part of the Jewish canon. Roman Catholic Bibles also include these books because of the influence of the Vulgate on Catholic tradition. In those Bibles, they are called deuterocanonical (a second group of accepted books).</w:t>
      </w:r>
    </w:p>
    <w:p>
      <w:pPr/>
      <w:r>
        <w:rPr>
          <w:lang w:val="en_US" w:bidi="en_US"/>
        </w:rPr>
      </w:r>
      <w:r>
        <w:rPr>
          <w:lang w:val="en_US" w:bidi="en_US"/>
        </w:rPr>
        <w:t>Although the order of the books was not always the same, Greek manuscripts generally grouped them by subject. The main groups were narrative, history, poetry, and prophecy. The apocryphal books were placed within these groups according to their subject matter. This arrangement did not follow the traditional three-part division of the Hebrew Bible.</w:t>
      </w:r>
    </w:p>
    <w:p>
      <w:pPr>
        <w:pStyle w:val="Heading3"/>
      </w:pPr>
      <w:r>
        <w:rPr>
          <w:lang w:val="en_US" w:bidi="en_US"/>
        </w:rPr>
        <w:t>Divisions for Public Reading</w:t>
      </w:r>
    </w:p>
    <w:p>
      <w:pPr/>
      <w:r>
        <w:rPr>
          <w:lang w:val="en_US" w:bidi="en_US"/>
        </w:rPr>
      </w:r>
      <w:r>
        <w:rPr>
          <w:lang w:val="en_US" w:bidi="en_US"/>
        </w:rPr>
        <w:t xml:space="preserve">Early Hebrew Bibles divided the text into small and large sections. These sections were somewhat like modern paragraphs. Scribes marked the smaller sections by leaving a space equal to three letters. They marked the larger sections with a space equal to nine letters. The number of sections was not the same in every manuscript. Jesus may have referred to one of these sections when he mentioned the burning bush in </w:t>
      </w:r>
      <w:hyperlink r:id="rId496">
        <w:r>
          <w:rPr>
            <w:lang w:val="en_US" w:bidi="en_US"/>
          </w:rPr>
          <w:rPr>
            <w:color w:val="0000EE"/>
            <w:u w:val="single"/>
          </w:rPr>
          <w:t>Mark 12:26</w:t>
        </w:r>
      </w:hyperlink>
      <w:r>
        <w:rPr>
          <w:lang w:val="en_US" w:bidi="en_US"/>
        </w:rPr>
        <w:t xml:space="preserve">. </w:t>
      </w:r>
    </w:p>
    <w:p>
      <w:pPr/>
      <w:r>
        <w:rPr>
          <w:lang w:val="en_US" w:bidi="en_US"/>
        </w:rPr>
      </w:r>
      <w:r>
        <w:rPr>
          <w:lang w:val="en_US" w:bidi="en_US"/>
        </w:rPr>
        <w:t>Later, Jewish communities divided the Law into more sections for public reading in synagogues. Babylonian synagogues used 54 sections so that they could read the whole Law in one year. Palestinian synagogues used 154 sections so that they could read it in three years. Some early Hebrew Bibles contain marks that show these cycles of readings.</w:t>
      </w:r>
    </w:p>
    <w:p>
      <w:pPr>
        <w:pStyle w:val="Heading3"/>
      </w:pPr>
      <w:r>
        <w:rPr>
          <w:lang w:val="en_US" w:bidi="en_US"/>
        </w:rPr>
        <w:t>Chapters and Verses</w:t>
      </w:r>
    </w:p>
    <w:p>
      <w:pPr/>
      <w:r>
        <w:rPr>
          <w:lang w:val="en_US" w:bidi="en_US"/>
        </w:rPr>
      </w:r>
      <w:r>
        <w:rPr>
          <w:lang w:val="en_US" w:bidi="en_US"/>
        </w:rPr>
        <w:t>Stephen Langton divided the Latin Vulgate into modern chapters around AD 1228. This chapter system was applied to the Hebrew Bible in the 1518 Bomberg Edition. However, chapter numbers were not added until 1571. They appeared in the Hebrew Bible of Benito Arias Montano, which included a Latin translation between the Hebrew lines.</w:t>
      </w:r>
    </w:p>
    <w:p>
      <w:pPr/>
      <w:r>
        <w:rPr>
          <w:lang w:val="en_US" w:bidi="en_US"/>
        </w:rPr>
      </w:r>
      <w:r>
        <w:rPr>
          <w:lang w:val="en_US" w:bidi="en_US"/>
        </w:rPr>
        <w:t>Verse divisions appeared in Bomberg’s Great Bible of 1547–1548. In that edition, every fifth verse was marked with a Hebrew number, such as 1, 5, or 10. Verse numbers were added to the Latin Vulgate in 1555 in a small edition published by Robert Estienne, also known as Stephanus.</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Canon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97">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hyperlink r:id="rId498">
        <w:r>
          <w:rPr>
            <w:lang w:val="en_US" w:bidi="en_US"/>
          </w:rPr>
          <w:rPr>
            <w:color w:val="0000EE"/>
            <w:u w:val="single"/>
          </w:rPr>
          <w:t>Acts 1:12</w:t>
        </w:r>
      </w:hyperlink>
      <w:r>
        <w:rPr>
          <w:lang w:val="en_US" w:bidi="en_US"/>
        </w:rPr>
        <w:t xml:space="preserve">, where Jesus ascended to heaven, and in older versions at </w:t>
      </w:r>
      <w:hyperlink r:id="rId499">
        <w:r>
          <w:rPr>
            <w:lang w:val="en_US" w:bidi="en_US"/>
          </w:rPr>
          <w:rPr>
            <w:color w:val="0000EE"/>
            <w:u w:val="single"/>
          </w:rPr>
          <w:t>2 Samuel 15:30</w:t>
        </w:r>
      </w:hyperlink>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500">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501">
        <w:r>
          <w:rPr>
            <w:lang w:val="en_US" w:bidi="en_US"/>
          </w:rPr>
          <w:rPr>
            <w:color w:val="0000EE"/>
            <w:u w:val="single"/>
          </w:rPr>
          <w:t>Gn 36:11, 15</w:t>
        </w:r>
      </w:hyperlink>
      <w:r>
        <w:rPr>
          <w:lang w:val="en_US" w:bidi="en_US"/>
        </w:rPr>
        <w:t xml:space="preserve">; </w:t>
      </w:r>
      <w:hyperlink r:id="rId502">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 xml:space="preserve">An omen is a natural sign or occurrence that prefigures the outcome of a future event. </w:t>
      </w:r>
    </w:p>
    <w:p>
      <w:pPr/>
      <w:r>
        <w:rPr>
          <w:lang w:val="en_US" w:bidi="en_US"/>
        </w:rPr>
      </w:r>
      <w:r>
        <w:rPr>
          <w:lang w:val="en_US" w:bidi="en_US"/>
        </w:rPr>
        <w:t>The Bible lists “s</w:t>
      </w:r>
      <w:r>
        <w:rPr>
          <w:lang w:val="en_US" w:bidi="en_US"/>
        </w:rPr>
        <w:t>orcery</w:t>
      </w:r>
      <w:r>
        <w:rPr>
          <w:lang w:val="en_US" w:bidi="en_US"/>
        </w:rPr>
        <w:t xml:space="preserve">” </w:t>
      </w:r>
      <w:r>
        <w:rPr>
          <w:lang w:val="en_US" w:bidi="en_US"/>
        </w:rPr>
        <w:t>(“seeking omens”) among the abominable pagan practices that God forbade to Israel (</w:t>
      </w:r>
      <w:hyperlink r:id="rId503">
        <w:r>
          <w:rPr>
            <w:lang w:val="en_US" w:bidi="en_US"/>
          </w:rPr>
          <w:rPr>
            <w:color w:val="0000EE"/>
            <w:u w:val="single"/>
          </w:rPr>
          <w:t>Deuteronomy 18:10</w:t>
        </w:r>
      </w:hyperlink>
      <w:r>
        <w:rPr>
          <w:lang w:val="en_US" w:bidi="en_US"/>
        </w:rPr>
        <w:t>). Balaam realized that it pleased the Lord to bless Israel. So, he did not “resort to sorcery,” as was his normal practice (</w:t>
      </w:r>
      <w:hyperlink r:id="rId504">
        <w:r>
          <w:rPr>
            <w:lang w:val="en_US" w:bidi="en_US"/>
          </w:rPr>
          <w:rPr>
            <w:color w:val="0000EE"/>
            <w:u w:val="single"/>
          </w:rPr>
          <w:t>Numbers 24:1</w:t>
        </w:r>
      </w:hyperlink>
      <w:r>
        <w:rPr>
          <w:lang w:val="en_US" w:bidi="en_US"/>
        </w:rPr>
        <w:t xml:space="preserve">). </w:t>
      </w:r>
    </w:p>
    <w:p>
      <w:pPr/>
      <w:r>
        <w:rPr>
          <w:lang w:val="en_US" w:bidi="en_US"/>
        </w:rPr>
      </w:r>
      <w:r>
        <w:rPr>
          <w:lang w:val="en_US" w:bidi="en_US"/>
        </w:rPr>
        <w:t>The men of Syria looked for an omen. They wanted to see if they could influence King Ahab of Israel, who ruled from 874–853 BC, to release the Syrian king Ben-hadad from captivity (</w:t>
      </w:r>
      <w:hyperlink r:id="rId505">
        <w:r>
          <w:rPr>
            <w:lang w:val="en_US" w:bidi="en_US"/>
          </w:rPr>
          <w:rPr>
            <w:color w:val="0000EE"/>
            <w:u w:val="single"/>
          </w:rPr>
          <w:t>1 Kings 20:33</w:t>
        </w:r>
      </w:hyperlink>
      <w:r>
        <w:rPr>
          <w:lang w:val="en_US" w:bidi="en_US"/>
        </w:rPr>
        <w:t xml:space="preserve">). </w:t>
      </w:r>
    </w:p>
    <w:p>
      <w:pPr/>
      <w:r>
        <w:rPr>
          <w:lang w:val="en_US" w:bidi="en_US"/>
        </w:rPr>
      </w:r>
      <w:r>
        <w:rPr>
          <w:lang w:val="en_US" w:bidi="en_US"/>
        </w:rPr>
        <w:t>The prophet Isaiah reveals the Lord as one “</w:t>
      </w:r>
      <w:r>
        <w:rPr>
          <w:lang w:val="en_US" w:bidi="en_US"/>
        </w:rPr>
        <w:t>who foils the signs of false prophets and makes fools of diviners, who confounds the wise</w:t>
      </w:r>
      <w:r>
        <w:rPr>
          <w:lang w:val="en_US" w:bidi="en_US"/>
        </w:rPr>
        <w:t>” (</w:t>
      </w:r>
      <w:hyperlink r:id="rId506">
        <w:r>
          <w:rPr>
            <w:lang w:val="en_US" w:bidi="en_US"/>
          </w:rPr>
          <w:rPr>
            <w:color w:val="0000EE"/>
            <w:u w:val="single"/>
          </w:rPr>
          <w:t>Isaiah 44:25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507">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508">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509">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510">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11">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12">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13">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14">
        <w:r>
          <w:rPr>
            <w:lang w:val="en_US" w:bidi="en_US"/>
          </w:rPr>
          <w:rPr>
            <w:color w:val="0000EE"/>
            <w:u w:val="single"/>
          </w:rPr>
          <w:t>Gn 41:45, 50</w:t>
        </w:r>
      </w:hyperlink>
      <w:r>
        <w:rPr>
          <w:lang w:val="en_US" w:bidi="en_US"/>
        </w:rPr>
        <w:t xml:space="preserve">; </w:t>
      </w:r>
      <w:hyperlink r:id="rId515">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16">
        <w:r>
          <w:rPr>
            <w:lang w:val="en_US" w:bidi="en_US"/>
          </w:rPr>
          <w:rPr>
            <w:color w:val="0000EE"/>
            <w:u w:val="single"/>
          </w:rPr>
          <w:t>Gn 36:23</w:t>
        </w:r>
      </w:hyperlink>
      <w:r>
        <w:rPr>
          <w:lang w:val="en_US" w:bidi="en_US"/>
        </w:rPr>
        <w:t xml:space="preserve">; </w:t>
      </w:r>
      <w:hyperlink r:id="rId517">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18">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19">
        <w:r>
          <w:rPr>
            <w:lang w:val="en_US" w:bidi="en_US"/>
          </w:rPr>
          <w:rPr>
            <w:color w:val="0000EE"/>
            <w:u w:val="single"/>
          </w:rPr>
          <w:t>Gn 38:4–10</w:t>
        </w:r>
      </w:hyperlink>
      <w:r>
        <w:rPr>
          <w:lang w:val="en_US" w:bidi="en_US"/>
        </w:rPr>
        <w:t xml:space="preserve">; </w:t>
      </w:r>
      <w:hyperlink r:id="rId520">
        <w:r>
          <w:rPr>
            <w:lang w:val="en_US" w:bidi="en_US"/>
          </w:rPr>
          <w:rPr>
            <w:color w:val="0000EE"/>
            <w:u w:val="single"/>
          </w:rPr>
          <w:t>46:12</w:t>
        </w:r>
      </w:hyperlink>
      <w:r>
        <w:rPr>
          <w:lang w:val="en_US" w:bidi="en_US"/>
        </w:rPr>
        <w:t xml:space="preserve">; </w:t>
      </w:r>
      <w:hyperlink r:id="rId521">
        <w:r>
          <w:rPr>
            <w:lang w:val="en_US" w:bidi="en_US"/>
          </w:rPr>
          <w:rPr>
            <w:color w:val="0000EE"/>
            <w:u w:val="single"/>
          </w:rPr>
          <w:t>Nm 26:19</w:t>
        </w:r>
      </w:hyperlink>
      <w:r>
        <w:rPr>
          <w:lang w:val="en_US" w:bidi="en_US"/>
        </w:rPr>
        <w:t xml:space="preserve">; </w:t>
      </w:r>
      <w:hyperlink r:id="rId522">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23">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24">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25">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26">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27">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28">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29">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30">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31">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32">
        <w:r>
          <w:rPr>
            <w:lang w:val="en_US" w:bidi="en_US"/>
          </w:rPr>
          <w:rPr>
            <w:color w:val="0000EE"/>
            <w:u w:val="single"/>
          </w:rPr>
          <w:t>John 1:14, 18</w:t>
        </w:r>
      </w:hyperlink>
      <w:r>
        <w:rPr>
          <w:lang w:val="en_US" w:bidi="en_US"/>
        </w:rPr>
        <w:t xml:space="preserve">; </w:t>
      </w:r>
      <w:hyperlink r:id="rId533">
        <w:r>
          <w:rPr>
            <w:lang w:val="en_US" w:bidi="en_US"/>
          </w:rPr>
          <w:rPr>
            <w:color w:val="0000EE"/>
            <w:u w:val="single"/>
          </w:rPr>
          <w:t>3:16, 18</w:t>
        </w:r>
      </w:hyperlink>
      <w:r>
        <w:rPr>
          <w:lang w:val="en_US" w:bidi="en_US"/>
        </w:rPr>
        <w:t xml:space="preserve">; </w:t>
      </w:r>
      <w:hyperlink r:id="rId534">
        <w:r>
          <w:rPr>
            <w:lang w:val="en_US" w:bidi="en_US"/>
          </w:rPr>
          <w:rPr>
            <w:color w:val="0000EE"/>
            <w:u w:val="single"/>
          </w:rPr>
          <w:t>1 John 4:9</w:t>
        </w:r>
      </w:hyperlink>
      <w:r>
        <w:rPr>
          <w:lang w:val="en_US" w:bidi="en_US"/>
        </w:rPr>
        <w:t>). Three of the other occurrences describe an only son or daughter (</w:t>
      </w:r>
      <w:hyperlink r:id="rId535">
        <w:r>
          <w:rPr>
            <w:lang w:val="en_US" w:bidi="en_US"/>
          </w:rPr>
          <w:rPr>
            <w:color w:val="0000EE"/>
            <w:u w:val="single"/>
          </w:rPr>
          <w:t>Luke 7:12</w:t>
        </w:r>
      </w:hyperlink>
      <w:r>
        <w:rPr>
          <w:lang w:val="en_US" w:bidi="en_US"/>
        </w:rPr>
        <w:t xml:space="preserve">; </w:t>
      </w:r>
      <w:hyperlink r:id="rId536">
        <w:r>
          <w:rPr>
            <w:lang w:val="en_US" w:bidi="en_US"/>
          </w:rPr>
          <w:rPr>
            <w:color w:val="0000EE"/>
            <w:u w:val="single"/>
          </w:rPr>
          <w:t>8:42</w:t>
        </w:r>
      </w:hyperlink>
      <w:r>
        <w:rPr>
          <w:lang w:val="en_US" w:bidi="en_US"/>
        </w:rPr>
        <w:t xml:space="preserve">; </w:t>
      </w:r>
      <w:hyperlink r:id="rId537">
        <w:r>
          <w:rPr>
            <w:lang w:val="en_US" w:bidi="en_US"/>
          </w:rPr>
          <w:rPr>
            <w:color w:val="0000EE"/>
            <w:u w:val="single"/>
          </w:rPr>
          <w:t>9:38</w:t>
        </w:r>
      </w:hyperlink>
      <w:r>
        <w:rPr>
          <w:lang w:val="en_US" w:bidi="en_US"/>
        </w:rPr>
        <w:t xml:space="preserve">; compare </w:t>
      </w:r>
      <w:hyperlink r:id="rId538">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39">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40">
        <w:r>
          <w:rPr>
            <w:lang w:val="en_US" w:bidi="en_US"/>
          </w:rPr>
          <w:rPr>
            <w:color w:val="0000EE"/>
            <w:u w:val="single"/>
          </w:rPr>
          <w:t>Psalm 22:20</w:t>
        </w:r>
      </w:hyperlink>
      <w:r>
        <w:rPr>
          <w:lang w:val="en_US" w:bidi="en_US"/>
        </w:rPr>
        <w:t xml:space="preserve"> and </w:t>
      </w:r>
      <w:hyperlink r:id="rId541">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33">
        <w:r>
          <w:rPr>
            <w:lang w:val="en_US" w:bidi="en_US"/>
          </w:rPr>
          <w:rPr>
            <w:color w:val="0000EE"/>
            <w:u w:val="single"/>
          </w:rPr>
          <w:t>John 3:16, 18</w:t>
        </w:r>
      </w:hyperlink>
      <w:r>
        <w:rPr>
          <w:lang w:val="en_US" w:bidi="en_US"/>
        </w:rPr>
        <w:t xml:space="preserve">; </w:t>
      </w:r>
      <w:hyperlink r:id="rId534">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32">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42">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43">
        <w:r>
          <w:rPr>
            <w:lang w:val="en_US" w:bidi="en_US"/>
          </w:rPr>
          <w:rPr>
            <w:color w:val="0000EE"/>
            <w:u w:val="single"/>
          </w:rPr>
          <w:t>1 Chr 8:12</w:t>
        </w:r>
      </w:hyperlink>
      <w:r>
        <w:rPr>
          <w:lang w:val="en_US" w:bidi="en_US"/>
        </w:rPr>
        <w:t>). Some of its inhabitants returned to Palestine with Zerubbabel following the exile (</w:t>
      </w:r>
      <w:hyperlink r:id="rId544">
        <w:r>
          <w:rPr>
            <w:lang w:val="en_US" w:bidi="en_US"/>
          </w:rPr>
          <w:rPr>
            <w:color w:val="0000EE"/>
            <w:u w:val="single"/>
          </w:rPr>
          <w:t>Ezr 2:33</w:t>
        </w:r>
      </w:hyperlink>
      <w:r>
        <w:rPr>
          <w:lang w:val="en_US" w:bidi="en_US"/>
        </w:rPr>
        <w:t xml:space="preserve">; </w:t>
      </w:r>
      <w:hyperlink r:id="rId545">
        <w:r>
          <w:rPr>
            <w:lang w:val="en_US" w:bidi="en_US"/>
          </w:rPr>
          <w:rPr>
            <w:color w:val="0000EE"/>
            <w:u w:val="single"/>
          </w:rPr>
          <w:t>Neh 7:37</w:t>
        </w:r>
      </w:hyperlink>
      <w:r>
        <w:rPr>
          <w:lang w:val="en_US" w:bidi="en_US"/>
        </w:rPr>
        <w:t>). Its location was variously known as the plain of Ono (</w:t>
      </w:r>
      <w:hyperlink r:id="rId546">
        <w:r>
          <w:rPr>
            <w:lang w:val="en_US" w:bidi="en_US"/>
          </w:rPr>
          <w:rPr>
            <w:color w:val="0000EE"/>
            <w:u w:val="single"/>
          </w:rPr>
          <w:t>Neh 6:2</w:t>
        </w:r>
      </w:hyperlink>
      <w:r>
        <w:rPr>
          <w:lang w:val="en_US" w:bidi="en_US"/>
        </w:rPr>
        <w:t>) or as the valley of craftsmen (</w:t>
      </w:r>
      <w:hyperlink r:id="rId547">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48">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hyperlink r:id="rId549">
        <w:r>
          <w:rPr>
            <w:lang w:val="en_US" w:bidi="en_US"/>
          </w:rPr>
          <w:rPr>
            <w:color w:val="0000EE"/>
            <w:u w:val="single"/>
          </w:rPr>
          <w:t>Exodus 28:9</w:t>
        </w:r>
      </w:hyperlink>
      <w:r>
        <w:rPr>
          <w:lang w:val="en_US" w:bidi="en_US"/>
        </w:rPr>
        <w:t>). Onyx was also one of the stones on his breastpiece (</w:t>
      </w:r>
      <w:hyperlink r:id="rId550">
        <w:r>
          <w:rPr>
            <w:lang w:val="en_US" w:bidi="en_US"/>
          </w:rPr>
          <w:rPr>
            <w:color w:val="0000EE"/>
            <w:u w:val="single"/>
          </w:rPr>
          <w:t>Exodus 28:20</w:t>
        </w:r>
      </w:hyperlink>
      <w:r>
        <w:rPr>
          <w:lang w:val="en_US" w:bidi="en_US"/>
        </w:rPr>
        <w:t xml:space="preserve">; </w:t>
      </w:r>
      <w:hyperlink r:id="rId551">
        <w:r>
          <w:rPr>
            <w:lang w:val="en_US" w:bidi="en_US"/>
          </w:rPr>
          <w:rPr>
            <w:color w:val="0000EE"/>
            <w:u w:val="single"/>
          </w:rPr>
          <w:t>39:13</w:t>
        </w:r>
      </w:hyperlink>
      <w:r>
        <w:rPr>
          <w:lang w:val="en_US" w:bidi="en_US"/>
        </w:rPr>
        <w:t>).</w:t>
      </w:r>
    </w:p>
    <w:p>
      <w:pPr/>
      <w:r>
        <w:rPr>
          <w:lang w:val="en_US" w:bidi="en_US"/>
        </w:rPr>
      </w:r>
      <w:r>
        <w:rPr>
          <w:lang w:val="en_US" w:bidi="en_US"/>
        </w:rPr>
        <w:t>The Bible also mentions “onyx” in descriptions of the garden of Eden, valuable building materials, wisdom, and the king of Tyre (</w:t>
      </w:r>
      <w:hyperlink r:id="rId552">
        <w:r>
          <w:rPr>
            <w:lang w:val="en_US" w:bidi="en_US"/>
          </w:rPr>
          <w:rPr>
            <w:color w:val="0000EE"/>
            <w:u w:val="single"/>
          </w:rPr>
          <w:t>Genesis 2:12</w:t>
        </w:r>
      </w:hyperlink>
      <w:r>
        <w:rPr>
          <w:lang w:val="en_US" w:bidi="en_US"/>
        </w:rPr>
        <w:t xml:space="preserve">; </w:t>
      </w:r>
      <w:hyperlink r:id="rId396">
        <w:r>
          <w:rPr>
            <w:lang w:val="en_US" w:bidi="en_US"/>
          </w:rPr>
          <w:rPr>
            <w:color w:val="0000EE"/>
            <w:u w:val="single"/>
          </w:rPr>
          <w:t>Exodus 25:7</w:t>
        </w:r>
      </w:hyperlink>
      <w:r>
        <w:rPr>
          <w:lang w:val="en_US" w:bidi="en_US"/>
        </w:rPr>
        <w:t xml:space="preserve">; </w:t>
      </w:r>
      <w:hyperlink r:id="rId398">
        <w:r>
          <w:rPr>
            <w:lang w:val="en_US" w:bidi="en_US"/>
          </w:rPr>
          <w:rPr>
            <w:color w:val="0000EE"/>
            <w:u w:val="single"/>
          </w:rPr>
          <w:t>1 Chronicles 29:2</w:t>
        </w:r>
      </w:hyperlink>
      <w:r>
        <w:rPr>
          <w:lang w:val="en_US" w:bidi="en_US"/>
        </w:rPr>
        <w:t xml:space="preserve">; </w:t>
      </w:r>
      <w:hyperlink r:id="rId553">
        <w:r>
          <w:rPr>
            <w:lang w:val="en_US" w:bidi="en_US"/>
          </w:rPr>
          <w:rPr>
            <w:color w:val="0000EE"/>
            <w:u w:val="single"/>
          </w:rPr>
          <w:t>Job 28:16</w:t>
        </w:r>
      </w:hyperlink>
      <w:r>
        <w:rPr>
          <w:lang w:val="en_US" w:bidi="en_US"/>
        </w:rPr>
        <w:t xml:space="preserve">; </w:t>
      </w:r>
      <w:hyperlink r:id="rId554">
        <w:r>
          <w:rPr>
            <w:lang w:val="en_US" w:bidi="en_US"/>
          </w:rPr>
          <w:rPr>
            <w:color w:val="0000EE"/>
            <w:u w:val="single"/>
          </w:rPr>
          <w:t>Ezekiel 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55">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56">
        <w:r>
          <w:rPr>
            <w:lang w:val="en_US" w:bidi="en_US"/>
          </w:rPr>
          <w:rPr>
            <w:color w:val="0000EE"/>
            <w:u w:val="single"/>
          </w:rPr>
          <w:t>2 Chr 27:3</w:t>
        </w:r>
      </w:hyperlink>
      <w:r>
        <w:rPr>
          <w:lang w:val="en_US" w:bidi="en_US"/>
        </w:rPr>
        <w:t>) and Manasseh (</w:t>
      </w:r>
      <w:hyperlink r:id="rId557">
        <w:r>
          <w:rPr>
            <w:lang w:val="en_US" w:bidi="en_US"/>
          </w:rPr>
          <w:rPr>
            <w:color w:val="0000EE"/>
            <w:u w:val="single"/>
          </w:rPr>
          <w:t>33:14</w:t>
        </w:r>
      </w:hyperlink>
      <w:r>
        <w:rPr>
          <w:lang w:val="en_US" w:bidi="en_US"/>
        </w:rPr>
        <w:t>). Isaiah described the destruction of such a fortress when prophesying the judgment of God upon Jerusalem (</w:t>
      </w:r>
      <w:hyperlink r:id="rId558">
        <w:r>
          <w:rPr>
            <w:lang w:val="en_US" w:bidi="en_US"/>
          </w:rPr>
          <w:rPr>
            <w:color w:val="0000EE"/>
            <w:u w:val="single"/>
          </w:rPr>
          <w:t>Is 32:14</w:t>
        </w:r>
      </w:hyperlink>
      <w:r>
        <w:rPr>
          <w:lang w:val="en_US" w:bidi="en_US"/>
        </w:rPr>
        <w:t>). After the exile, the temple servants lived there and repaired its walls (</w:t>
      </w:r>
      <w:hyperlink r:id="rId559">
        <w:r>
          <w:rPr>
            <w:lang w:val="en_US" w:bidi="en_US"/>
          </w:rPr>
          <w:rPr>
            <w:color w:val="0000EE"/>
            <w:u w:val="single"/>
          </w:rPr>
          <w:t>Neh 3:26–27</w:t>
        </w:r>
      </w:hyperlink>
      <w:r>
        <w:rPr>
          <w:lang w:val="en_US" w:bidi="en_US"/>
        </w:rPr>
        <w:t xml:space="preserve">; </w:t>
      </w:r>
      <w:hyperlink r:id="rId560">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61">
        <w:r>
          <w:rPr>
            <w:lang w:val="en_US" w:bidi="en_US"/>
          </w:rPr>
          <w:rPr>
            <w:color w:val="0000EE"/>
            <w:u w:val="single"/>
          </w:rPr>
          <w:t>Gn 10:29</w:t>
        </w:r>
      </w:hyperlink>
      <w:r>
        <w:rPr>
          <w:lang w:val="en_US" w:bidi="en_US"/>
        </w:rPr>
        <w:t xml:space="preserve">; </w:t>
      </w:r>
      <w:hyperlink r:id="rId562">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61">
        <w:r>
          <w:rPr>
            <w:lang w:val="en_US" w:bidi="en_US"/>
          </w:rPr>
          <w:rPr>
            <w:color w:val="0000EE"/>
            <w:u w:val="single"/>
          </w:rPr>
          <w:t>Gn 10:29</w:t>
        </w:r>
      </w:hyperlink>
      <w:r>
        <w:rPr>
          <w:lang w:val="en_US" w:bidi="en_US"/>
        </w:rPr>
        <w:t xml:space="preserve">; cf. </w:t>
      </w:r>
      <w:hyperlink r:id="rId562">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63">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64">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65">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66">
        <w:r>
          <w:rPr>
            <w:lang w:val="en_US" w:bidi="en_US"/>
          </w:rPr>
          <w:rPr>
            <w:color w:val="0000EE"/>
            <w:u w:val="single"/>
          </w:rPr>
          <w:t>Jb 22:24</w:t>
        </w:r>
      </w:hyperlink>
      <w:r>
        <w:rPr>
          <w:lang w:val="en_US" w:bidi="en_US"/>
        </w:rPr>
        <w:t>). Job himself declares that wisdom is far more valuable than all the gold of Ophir (</w:t>
      </w:r>
      <w:hyperlink r:id="rId553">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67">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68">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69">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Ophrah was Meonothai’s son from the tribe of Judah (</w:t>
      </w:r>
      <w:hyperlink r:id="rId570">
        <w:r>
          <w:rPr>
            <w:lang w:val="en_US" w:bidi="en_US"/>
          </w:rPr>
          <w:rPr>
            <w:color w:val="0000EE"/>
            <w:u w:val="single"/>
          </w:rPr>
          <w:t>1 Chronicles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71">
        <w:r>
          <w:rPr>
            <w:lang w:val="en_US" w:bidi="en_US"/>
          </w:rPr>
          <w:rPr>
            <w:color w:val="0000EE"/>
            <w:u w:val="single"/>
          </w:rPr>
          <w:t>2 Samuel 13:23</w:t>
        </w:r>
      </w:hyperlink>
      <w:r>
        <w:rPr>
          <w:lang w:val="en_US" w:bidi="en_US"/>
        </w:rPr>
        <w:t xml:space="preserve">; </w:t>
      </w:r>
      <w:hyperlink r:id="rId572">
        <w:r>
          <w:rPr>
            <w:lang w:val="en_US" w:bidi="en_US"/>
          </w:rPr>
          <w:rPr>
            <w:color w:val="0000EE"/>
            <w:u w:val="single"/>
          </w:rPr>
          <w:t>2 Chronicles 13:19</w:t>
        </w:r>
      </w:hyperlink>
      <w:r>
        <w:rPr>
          <w:lang w:val="en_US" w:bidi="en_US"/>
        </w:rPr>
        <w:t xml:space="preserve">, where it is called “Ephron”; </w:t>
      </w:r>
      <w:hyperlink r:id="rId573">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74">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75">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76">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77">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78">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79">
        <w:r>
          <w:rPr>
            <w:lang w:val="en_US" w:bidi="en_US"/>
          </w:rPr>
          <w:rPr>
            <w:color w:val="0000EE"/>
            <w:u w:val="single"/>
          </w:rPr>
          <w:t>Numbers 24:3–16</w:t>
        </w:r>
      </w:hyperlink>
      <w:r>
        <w:rPr>
          <w:lang w:val="en_US" w:bidi="en_US"/>
        </w:rPr>
        <w:t>). God instructed Moses through “living words” (</w:t>
      </w:r>
      <w:hyperlink r:id="rId580">
        <w:r>
          <w:rPr>
            <w:lang w:val="en_US" w:bidi="en_US"/>
          </w:rPr>
          <w:rPr>
            <w:color w:val="0000EE"/>
            <w:u w:val="single"/>
          </w:rPr>
          <w:t>Acts 7:38</w:t>
        </w:r>
      </w:hyperlink>
      <w:r>
        <w:rPr>
          <w:lang w:val="en_US" w:bidi="en_US"/>
        </w:rPr>
        <w:t>). God trusted the Jewish people with these messages (</w:t>
      </w:r>
      <w:hyperlink r:id="rId581">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82">
        <w:r>
          <w:rPr>
            <w:lang w:val="en_US" w:bidi="en_US"/>
          </w:rPr>
          <w:rPr>
            <w:color w:val="0000EE"/>
            <w:u w:val="single"/>
          </w:rPr>
          <w:t>Proverbs 30:1</w:t>
        </w:r>
      </w:hyperlink>
      <w:r>
        <w:rPr>
          <w:lang w:val="en_US" w:bidi="en_US"/>
        </w:rPr>
        <w:t>), and another from King Lemuel (</w:t>
      </w:r>
      <w:hyperlink r:id="rId583">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84">
        <w:r>
          <w:rPr>
            <w:lang w:val="en_US" w:bidi="en_US"/>
          </w:rPr>
          <w:rPr>
            <w:color w:val="0000EE"/>
            <w:u w:val="single"/>
          </w:rPr>
          <w:t>2 Kings 9:25</w:t>
        </w:r>
      </w:hyperlink>
      <w:r>
        <w:rPr>
          <w:lang w:val="en_US" w:bidi="en_US"/>
        </w:rPr>
        <w:t>) and Joash of Judah (</w:t>
      </w:r>
      <w:hyperlink r:id="rId585">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86">
        <w:r>
          <w:rPr>
            <w:lang w:val="en_US" w:bidi="en_US"/>
          </w:rPr>
          <w:rPr>
            <w:color w:val="0000EE"/>
            <w:u w:val="single"/>
          </w:rPr>
          <w:t>Isaiah 13:1</w:t>
        </w:r>
      </w:hyperlink>
      <w:r>
        <w:rPr>
          <w:lang w:val="en_US" w:bidi="en_US"/>
        </w:rPr>
        <w:t xml:space="preserve">; </w:t>
      </w:r>
      <w:hyperlink r:id="rId587">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88">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89">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90">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91">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92">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93">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94">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95">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96">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97">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98">
        <w:r>
          <w:rPr>
            <w:lang w:val="en_US" w:bidi="en_US"/>
          </w:rPr>
          <w:rPr>
            <w:color w:val="0000EE"/>
            <w:u w:val="single"/>
          </w:rPr>
          <w:t>Deuteronomy 33:8–11</w:t>
        </w:r>
      </w:hyperlink>
      <w:r>
        <w:rPr>
          <w:lang w:val="en_US" w:bidi="en_US"/>
        </w:rPr>
        <w:t xml:space="preserve">; </w:t>
      </w:r>
      <w:hyperlink r:id="rId599">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600">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601">
        <w:r>
          <w:rPr>
            <w:lang w:val="en_US" w:bidi="en_US"/>
          </w:rPr>
          <w:rPr>
            <w:color w:val="0000EE"/>
            <w:u w:val="single"/>
          </w:rPr>
          <w:t>29:9</w:t>
        </w:r>
      </w:hyperlink>
      <w:r>
        <w:rPr>
          <w:lang w:val="en_US" w:bidi="en_US"/>
        </w:rPr>
        <w:t>). This special role was also claimed for Samuel, who was from the tribe of Ephraim, not Levi (</w:t>
      </w:r>
      <w:hyperlink r:id="rId602">
        <w:r>
          <w:rPr>
            <w:lang w:val="en_US" w:bidi="en_US"/>
          </w:rPr>
          <w:rPr>
            <w:color w:val="0000EE"/>
            <w:u w:val="single"/>
          </w:rPr>
          <w:t>1 Chronicles 6:28</w:t>
        </w:r>
      </w:hyperlink>
      <w:r>
        <w:rPr>
          <w:lang w:val="en_US" w:bidi="en_US"/>
        </w:rPr>
        <w:t>). This idea was still celebrated in later writings like Sirach, which was written around 180 BC (</w:t>
      </w:r>
      <w:hyperlink r:id="rId603">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604">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605">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606">
        <w:r>
          <w:rPr>
            <w:lang w:val="en_US" w:bidi="en_US"/>
          </w:rPr>
          <w:rPr>
            <w:color w:val="0000EE"/>
            <w:u w:val="single"/>
          </w:rPr>
          <w:t>Exodus 29</w:t>
        </w:r>
      </w:hyperlink>
      <w:r>
        <w:rPr>
          <w:lang w:val="en_US" w:bidi="en_US"/>
        </w:rPr>
        <w:t xml:space="preserve">; </w:t>
      </w:r>
      <w:hyperlink r:id="rId607">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608">
        <w:r>
          <w:rPr>
            <w:lang w:val="en_US" w:bidi="en_US"/>
          </w:rPr>
          <w:rPr>
            <w:color w:val="0000EE"/>
            <w:u w:val="single"/>
          </w:rPr>
          <w:t>1 Samuel 10:5</w:t>
        </w:r>
      </w:hyperlink>
      <w:r>
        <w:rPr>
          <w:lang w:val="en_US" w:bidi="en_US"/>
        </w:rPr>
        <w:t xml:space="preserve">; </w:t>
      </w:r>
      <w:hyperlink r:id="rId609">
        <w:r>
          <w:rPr>
            <w:lang w:val="en_US" w:bidi="en_US"/>
          </w:rPr>
          <w:rPr>
            <w:color w:val="0000EE"/>
            <w:u w:val="single"/>
          </w:rPr>
          <w:t>1 Kings 1:9–10</w:t>
        </w:r>
      </w:hyperlink>
      <w:r>
        <w:rPr>
          <w:lang w:val="en_US" w:bidi="en_US"/>
        </w:rPr>
        <w:t xml:space="preserve">; </w:t>
      </w:r>
      <w:hyperlink r:id="rId610">
        <w:r>
          <w:rPr>
            <w:lang w:val="en_US" w:bidi="en_US"/>
          </w:rPr>
          <w:rPr>
            <w:color w:val="0000EE"/>
            <w:u w:val="single"/>
          </w:rPr>
          <w:t>18:17–19</w:t>
        </w:r>
      </w:hyperlink>
      <w:r>
        <w:rPr>
          <w:lang w:val="en_US" w:bidi="en_US"/>
        </w:rPr>
        <w:t xml:space="preserve">; </w:t>
      </w:r>
      <w:hyperlink r:id="rId611">
        <w:r>
          <w:rPr>
            <w:lang w:val="en_US" w:bidi="en_US"/>
          </w:rPr>
          <w:rPr>
            <w:color w:val="0000EE"/>
            <w:u w:val="single"/>
          </w:rPr>
          <w:t>20:35</w:t>
        </w:r>
      </w:hyperlink>
      <w:r>
        <w:rPr>
          <w:lang w:val="en_US" w:bidi="en_US"/>
        </w:rPr>
        <w:t xml:space="preserve">; </w:t>
      </w:r>
      <w:hyperlink r:id="rId612">
        <w:r>
          <w:rPr>
            <w:lang w:val="en_US" w:bidi="en_US"/>
          </w:rPr>
          <w:rPr>
            <w:color w:val="0000EE"/>
            <w:u w:val="single"/>
          </w:rPr>
          <w:t>22:5–28</w:t>
        </w:r>
      </w:hyperlink>
      <w:r>
        <w:rPr>
          <w:lang w:val="en_US" w:bidi="en_US"/>
        </w:rPr>
        <w:t xml:space="preserve">; </w:t>
      </w:r>
      <w:hyperlink r:id="rId613">
        <w:r>
          <w:rPr>
            <w:lang w:val="en_US" w:bidi="en_US"/>
          </w:rPr>
          <w:rPr>
            <w:color w:val="0000EE"/>
            <w:u w:val="single"/>
          </w:rPr>
          <w:t>2 Kings 2:3–7</w:t>
        </w:r>
      </w:hyperlink>
      <w:r>
        <w:rPr>
          <w:lang w:val="en_US" w:bidi="en_US"/>
        </w:rPr>
        <w:t xml:space="preserve">; </w:t>
      </w:r>
      <w:hyperlink r:id="rId614">
        <w:r>
          <w:rPr>
            <w:lang w:val="en_US" w:bidi="en_US"/>
          </w:rPr>
          <w:rPr>
            <w:color w:val="0000EE"/>
            <w:u w:val="single"/>
          </w:rPr>
          <w:t>23:2</w:t>
        </w:r>
      </w:hyperlink>
      <w:r>
        <w:rPr>
          <w:lang w:val="en_US" w:bidi="en_US"/>
        </w:rPr>
        <w:t xml:space="preserve">). People traced the history of prophecy back to very early times (see </w:t>
      </w:r>
      <w:hyperlink r:id="rId615">
        <w:r>
          <w:rPr>
            <w:lang w:val="en_US" w:bidi="en_US"/>
          </w:rPr>
          <w:rPr>
            <w:color w:val="0000EE"/>
            <w:u w:val="single"/>
          </w:rPr>
          <w:t>Genesis 20:7</w:t>
        </w:r>
      </w:hyperlink>
      <w:r>
        <w:rPr>
          <w:lang w:val="en_US" w:bidi="en_US"/>
        </w:rPr>
        <w:t xml:space="preserve">; </w:t>
      </w:r>
      <w:hyperlink r:id="rId616">
        <w:r>
          <w:rPr>
            <w:lang w:val="en_US" w:bidi="en_US"/>
          </w:rPr>
          <w:rPr>
            <w:color w:val="0000EE"/>
            <w:u w:val="single"/>
          </w:rPr>
          <w:t>Deuteronomy 34:10</w:t>
        </w:r>
      </w:hyperlink>
      <w:r>
        <w:rPr>
          <w:lang w:val="en_US" w:bidi="en_US"/>
        </w:rPr>
        <w:t xml:space="preserve">; </w:t>
      </w:r>
      <w:hyperlink r:id="rId617">
        <w:r>
          <w:rPr>
            <w:lang w:val="en_US" w:bidi="en_US"/>
          </w:rPr>
          <w:rPr>
            <w:color w:val="0000EE"/>
            <w:u w:val="single"/>
          </w:rPr>
          <w:t>Judges 4:4</w:t>
        </w:r>
      </w:hyperlink>
      <w:r>
        <w:rPr>
          <w:lang w:val="en_US" w:bidi="en_US"/>
        </w:rPr>
        <w:t xml:space="preserve">; </w:t>
      </w:r>
      <w:hyperlink r:id="rId618">
        <w:r>
          <w:rPr>
            <w:lang w:val="en_US" w:bidi="en_US"/>
          </w:rPr>
          <w:rPr>
            <w:color w:val="0000EE"/>
            <w:u w:val="single"/>
          </w:rPr>
          <w:t>Jeremiah 7:25</w:t>
        </w:r>
      </w:hyperlink>
      <w:r>
        <w:rPr>
          <w:lang w:val="en_US" w:bidi="en_US"/>
        </w:rPr>
        <w:t xml:space="preserve">). The phrase “sons of the prophets,” and a hint in </w:t>
      </w:r>
      <w:hyperlink r:id="rId619">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20">
        <w:r>
          <w:rPr>
            <w:lang w:val="en_US" w:bidi="en_US"/>
          </w:rPr>
          <w:rPr>
            <w:color w:val="0000EE"/>
            <w:u w:val="single"/>
          </w:rPr>
          <w:t>1 Kings 17</w:t>
        </w:r>
      </w:hyperlink>
      <w:r>
        <w:rPr>
          <w:lang w:val="en_US" w:bidi="en_US"/>
        </w:rPr>
        <w:t xml:space="preserve">; Micaiah in </w:t>
      </w:r>
      <w:hyperlink r:id="rId612">
        <w:r>
          <w:rPr>
            <w:lang w:val="en_US" w:bidi="en_US"/>
          </w:rPr>
          <w:rPr>
            <w:color w:val="0000EE"/>
            <w:u w:val="single"/>
          </w:rPr>
          <w:t>1 Kings 22:5–28</w:t>
        </w:r>
      </w:hyperlink>
      <w:r>
        <w:rPr>
          <w:lang w:val="en_US" w:bidi="en_US"/>
        </w:rPr>
        <w:t xml:space="preserve">; Jeremiah in </w:t>
      </w:r>
      <w:hyperlink r:id="rId621">
        <w:r>
          <w:rPr>
            <w:lang w:val="en_US" w:bidi="en_US"/>
          </w:rPr>
          <w:rPr>
            <w:color w:val="0000EE"/>
            <w:u w:val="single"/>
          </w:rPr>
          <w:t>Jeremiah 27:14–16</w:t>
        </w:r>
      </w:hyperlink>
      <w:r>
        <w:rPr>
          <w:lang w:val="en_US" w:bidi="en_US"/>
        </w:rPr>
        <w:t xml:space="preserve">; </w:t>
      </w:r>
      <w:hyperlink r:id="rId622">
        <w:r>
          <w:rPr>
            <w:lang w:val="en_US" w:bidi="en_US"/>
          </w:rPr>
          <w:rPr>
            <w:color w:val="0000EE"/>
            <w:u w:val="single"/>
          </w:rPr>
          <w:t>28</w:t>
        </w:r>
      </w:hyperlink>
      <w:r>
        <w:rPr>
          <w:lang w:val="en_US" w:bidi="en_US"/>
        </w:rPr>
        <w:t>). God called these major prophets directly (</w:t>
      </w:r>
      <w:hyperlink r:id="rId623">
        <w:r>
          <w:rPr>
            <w:lang w:val="en_US" w:bidi="en_US"/>
          </w:rPr>
          <w:rPr>
            <w:color w:val="0000EE"/>
            <w:u w:val="single"/>
          </w:rPr>
          <w:t>1 Kings 17:1</w:t>
        </w:r>
      </w:hyperlink>
      <w:r>
        <w:rPr>
          <w:lang w:val="en_US" w:bidi="en_US"/>
        </w:rPr>
        <w:t xml:space="preserve">; </w:t>
      </w:r>
      <w:hyperlink r:id="rId624">
        <w:r>
          <w:rPr>
            <w:lang w:val="en_US" w:bidi="en_US"/>
          </w:rPr>
          <w:rPr>
            <w:color w:val="0000EE"/>
            <w:u w:val="single"/>
          </w:rPr>
          <w:t>21:17</w:t>
        </w:r>
      </w:hyperlink>
      <w:r>
        <w:rPr>
          <w:lang w:val="en_US" w:bidi="en_US"/>
        </w:rPr>
        <w:t xml:space="preserve">; </w:t>
      </w:r>
      <w:hyperlink r:id="rId625">
        <w:r>
          <w:rPr>
            <w:lang w:val="en_US" w:bidi="en_US"/>
          </w:rPr>
          <w:rPr>
            <w:color w:val="0000EE"/>
            <w:u w:val="single"/>
          </w:rPr>
          <w:t>Isaiah 6</w:t>
        </w:r>
      </w:hyperlink>
      <w:r>
        <w:rPr>
          <w:lang w:val="en_US" w:bidi="en_US"/>
        </w:rPr>
        <w:t xml:space="preserve">; </w:t>
      </w:r>
      <w:hyperlink r:id="rId626">
        <w:r>
          <w:rPr>
            <w:lang w:val="en_US" w:bidi="en_US"/>
          </w:rPr>
          <w:rPr>
            <w:color w:val="0000EE"/>
            <w:u w:val="single"/>
          </w:rPr>
          <w:t>Jeremiah 1</w:t>
        </w:r>
      </w:hyperlink>
      <w:r>
        <w:rPr>
          <w:lang w:val="en_US" w:bidi="en_US"/>
        </w:rPr>
        <w:t xml:space="preserve">; </w:t>
      </w:r>
      <w:hyperlink r:id="rId627">
        <w:r>
          <w:rPr>
            <w:lang w:val="en_US" w:bidi="en_US"/>
          </w:rPr>
          <w:rPr>
            <w:color w:val="0000EE"/>
            <w:u w:val="single"/>
          </w:rPr>
          <w:t>Amos 7:15</w:t>
        </w:r>
      </w:hyperlink>
      <w:r>
        <w:rPr>
          <w:lang w:val="en_US" w:bidi="en_US"/>
        </w:rPr>
        <w:t>). The only exception was Elisha, whom God told Elijah to call and anoint as a prophet (</w:t>
      </w:r>
      <w:hyperlink r:id="rId628">
        <w:r>
          <w:rPr>
            <w:lang w:val="en_US" w:bidi="en_US"/>
          </w:rPr>
          <w:rPr>
            <w:color w:val="0000EE"/>
            <w:u w:val="single"/>
          </w:rPr>
          <w:t>1 Kings 19:16</w:t>
        </w:r>
      </w:hyperlink>
      <w:r>
        <w:rPr>
          <w:lang w:val="en_US" w:bidi="en_US"/>
        </w:rPr>
        <w:t xml:space="preserve">; compare </w:t>
      </w:r>
      <w:hyperlink r:id="rId629">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30">
        <w:r>
          <w:rPr>
            <w:lang w:val="en_US" w:bidi="en_US"/>
          </w:rPr>
          <w:rPr>
            <w:color w:val="0000EE"/>
            <w:u w:val="single"/>
          </w:rPr>
          <w:t>1 Kings 22:13–14, 26–28</w:t>
        </w:r>
      </w:hyperlink>
      <w:r>
        <w:rPr>
          <w:lang w:val="en_US" w:bidi="en_US"/>
        </w:rPr>
        <w:t xml:space="preserve">; </w:t>
      </w:r>
      <w:hyperlink r:id="rId631">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32">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33">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34">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35">
        <w:r>
          <w:rPr>
            <w:lang w:val="en_US" w:bidi="en_US"/>
          </w:rPr>
          <w:rPr>
            <w:color w:val="0000EE"/>
            <w:u w:val="single"/>
          </w:rPr>
          <w:t>1 Timothy 1:18</w:t>
        </w:r>
      </w:hyperlink>
      <w:r>
        <w:rPr>
          <w:lang w:val="en_US" w:bidi="en_US"/>
        </w:rPr>
        <w:t xml:space="preserve">; </w:t>
      </w:r>
      <w:hyperlink r:id="rId636">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37">
        <w:r>
          <w:rPr>
            <w:lang w:val="en_US" w:bidi="en_US"/>
          </w:rPr>
          <w:rPr>
            <w:color w:val="0000EE"/>
            <w:u w:val="single"/>
          </w:rPr>
          <w:t>1 Corinthians 12:8–11, 28</w:t>
        </w:r>
      </w:hyperlink>
      <w:r>
        <w:rPr>
          <w:lang w:val="en_US" w:bidi="en_US"/>
        </w:rPr>
        <w:t xml:space="preserve">; compare </w:t>
      </w:r>
      <w:hyperlink r:id="rId638">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39">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40">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41">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42">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43">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44">
        <w:r>
          <w:rPr>
            <w:lang w:val="en_US" w:bidi="en_US"/>
          </w:rPr>
          <w:rPr>
            <w:color w:val="0000EE"/>
            <w:u w:val="single"/>
          </w:rPr>
          <w:t>Acts 14:23</w:t>
        </w:r>
      </w:hyperlink>
      <w:r>
        <w:rPr>
          <w:lang w:val="en_US" w:bidi="en_US"/>
        </w:rPr>
        <w:t>). Titus was instructed to do the same (</w:t>
      </w:r>
      <w:hyperlink r:id="rId645">
        <w:r>
          <w:rPr>
            <w:lang w:val="en_US" w:bidi="en_US"/>
          </w:rPr>
          <w:rPr>
            <w:color w:val="0000EE"/>
            <w:u w:val="single"/>
          </w:rPr>
          <w:t>Titus 1:5</w:t>
        </w:r>
      </w:hyperlink>
      <w:r>
        <w:rPr>
          <w:lang w:val="en_US" w:bidi="en_US"/>
        </w:rPr>
        <w:t>), and Timothy probably did this as well (</w:t>
      </w:r>
      <w:hyperlink r:id="rId646">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36">
        <w:r>
          <w:rPr>
            <w:lang w:val="en_US" w:bidi="en_US"/>
          </w:rPr>
          <w:rPr>
            <w:color w:val="0000EE"/>
            <w:u w:val="single"/>
          </w:rPr>
          <w:t>1 Timothy 4:14</w:t>
        </w:r>
      </w:hyperlink>
      <w:r>
        <w:rPr>
          <w:lang w:val="en_US" w:bidi="en_US"/>
        </w:rPr>
        <w:t xml:space="preserve">; </w:t>
      </w:r>
      <w:hyperlink r:id="rId647">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48">
        <w:r>
          <w:rPr>
            <w:lang w:val="en_US" w:bidi="en_US"/>
          </w:rPr>
          <w:rPr>
            <w:color w:val="0000EE"/>
            <w:u w:val="single"/>
          </w:rPr>
          <w:t>1 Timothy 3:1–13</w:t>
        </w:r>
      </w:hyperlink>
      <w:r>
        <w:rPr>
          <w:lang w:val="en_US" w:bidi="en_US"/>
        </w:rPr>
        <w:t xml:space="preserve">; </w:t>
      </w:r>
      <w:hyperlink r:id="rId649">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50">
        <w:r>
          <w:rPr>
            <w:lang w:val="en_US" w:bidi="en_US"/>
          </w:rPr>
          <w:rPr>
            <w:color w:val="0000EE"/>
            <w:u w:val="single"/>
          </w:rPr>
          <w:t>Acts 1:26</w:t>
        </w:r>
      </w:hyperlink>
      <w:r>
        <w:rPr>
          <w:lang w:val="en_US" w:bidi="en_US"/>
        </w:rPr>
        <w:t xml:space="preserve">; </w:t>
      </w:r>
      <w:hyperlink r:id="rId651">
        <w:r>
          <w:rPr>
            <w:lang w:val="en_US" w:bidi="en_US"/>
          </w:rPr>
          <w:rPr>
            <w:color w:val="0000EE"/>
            <w:u w:val="single"/>
          </w:rPr>
          <w:t>6:6</w:t>
        </w:r>
      </w:hyperlink>
      <w:r>
        <w:rPr>
          <w:lang w:val="en_US" w:bidi="en_US"/>
        </w:rPr>
        <w:t xml:space="preserve">; </w:t>
      </w:r>
      <w:hyperlink r:id="rId652">
        <w:r>
          <w:rPr>
            <w:lang w:val="en_US" w:bidi="en_US"/>
          </w:rPr>
          <w:rPr>
            <w:color w:val="0000EE"/>
            <w:u w:val="single"/>
          </w:rPr>
          <w:t>13:2–3</w:t>
        </w:r>
      </w:hyperlink>
      <w:r>
        <w:rPr>
          <w:lang w:val="en_US" w:bidi="en_US"/>
        </w:rPr>
        <w:t xml:space="preserve">; </w:t>
      </w:r>
      <w:hyperlink r:id="rId644">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44">
        <w:r>
          <w:rPr>
            <w:lang w:val="en_US" w:bidi="en_US"/>
          </w:rPr>
          <w:rPr>
            <w:color w:val="0000EE"/>
            <w:u w:val="single"/>
          </w:rPr>
          <w:t>Acts 14:23</w:t>
        </w:r>
      </w:hyperlink>
      <w:r>
        <w:rPr>
          <w:lang w:val="en_US" w:bidi="en_US"/>
        </w:rPr>
        <w:t xml:space="preserve">; </w:t>
      </w:r>
      <w:hyperlink r:id="rId653">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41">
        <w:r>
          <w:rPr>
            <w:lang w:val="en_US" w:bidi="en_US"/>
          </w:rPr>
          <w:rPr>
            <w:color w:val="0000EE"/>
            <w:u w:val="single"/>
          </w:rPr>
          <w:t>Acts 1:15, 23</w:t>
        </w:r>
      </w:hyperlink>
      <w:r>
        <w:rPr>
          <w:lang w:val="en_US" w:bidi="en_US"/>
        </w:rPr>
        <w:t xml:space="preserve">; </w:t>
      </w:r>
      <w:hyperlink r:id="rId654">
        <w:r>
          <w:rPr>
            <w:lang w:val="en_US" w:bidi="en_US"/>
          </w:rPr>
          <w:rPr>
            <w:color w:val="0000EE"/>
            <w:u w:val="single"/>
          </w:rPr>
          <w:t>6:2–5</w:t>
        </w:r>
      </w:hyperlink>
      <w:r>
        <w:rPr>
          <w:lang w:val="en_US" w:bidi="en_US"/>
        </w:rPr>
        <w:t xml:space="preserve">; </w:t>
      </w:r>
      <w:hyperlink r:id="rId643">
        <w:r>
          <w:rPr>
            <w:lang w:val="en_US" w:bidi="en_US"/>
          </w:rPr>
          <w:rPr>
            <w:color w:val="0000EE"/>
            <w:u w:val="single"/>
          </w:rPr>
          <w:t>13:3</w:t>
        </w:r>
      </w:hyperlink>
      <w:r>
        <w:rPr>
          <w:lang w:val="en_US" w:bidi="en_US"/>
        </w:rPr>
        <w:t xml:space="preserve">; </w:t>
      </w:r>
      <w:hyperlink r:id="rId655">
        <w:r>
          <w:rPr>
            <w:lang w:val="en_US" w:bidi="en_US"/>
          </w:rPr>
          <w:rPr>
            <w:color w:val="0000EE"/>
            <w:u w:val="single"/>
          </w:rPr>
          <w:t>16:2</w:t>
        </w:r>
      </w:hyperlink>
      <w:r>
        <w:rPr>
          <w:lang w:val="en_US" w:bidi="en_US"/>
        </w:rPr>
        <w:t xml:space="preserve">; </w:t>
      </w:r>
      <w:hyperlink r:id="rId636">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56">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hyperlink r:id="rId657">
        <w:r>
          <w:rPr>
            <w:lang w:val="en_US" w:bidi="en_US"/>
          </w:rPr>
          <w:rPr>
            <w:color w:val="0000EE"/>
            <w:u w:val="single"/>
          </w:rPr>
          <w:t>Exodus 29:1–37</w:t>
        </w:r>
      </w:hyperlink>
      <w:r>
        <w:rPr>
          <w:lang w:val="en_US" w:bidi="en_US"/>
        </w:rPr>
        <w:t xml:space="preserve">; </w:t>
      </w:r>
      <w:hyperlink r:id="rId607">
        <w:r>
          <w:rPr>
            <w:lang w:val="en_US" w:bidi="en_US"/>
          </w:rPr>
          <w:rPr>
            <w:color w:val="0000EE"/>
            <w:u w:val="single"/>
          </w:rPr>
          <w:t>Leviticus 8:1–36</w:t>
        </w:r>
      </w:hyperlink>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58">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59">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60">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61">
        <w:r>
          <w:rPr>
            <w:lang w:val="en_US" w:bidi="en_US"/>
          </w:rPr>
          <w:rPr>
            <w:color w:val="0000EE"/>
            <w:u w:val="single"/>
          </w:rPr>
          <w:t>Is 9:4</w:t>
        </w:r>
      </w:hyperlink>
      <w:r>
        <w:rPr>
          <w:lang w:val="en_US" w:bidi="en_US"/>
        </w:rPr>
        <w:t xml:space="preserve">; </w:t>
      </w:r>
      <w:hyperlink r:id="rId662">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58">
        <w:r>
          <w:rPr>
            <w:lang w:val="en_US" w:bidi="en_US"/>
          </w:rPr>
          <w:rPr>
            <w:color w:val="0000EE"/>
            <w:u w:val="single"/>
          </w:rPr>
          <w:t>Jgs 7:25</w:t>
        </w:r>
      </w:hyperlink>
      <w:r>
        <w:rPr>
          <w:lang w:val="en_US" w:bidi="en_US"/>
        </w:rPr>
        <w:t xml:space="preserve">; </w:t>
      </w:r>
      <w:hyperlink r:id="rId662">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63">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64">
        <w:r>
          <w:rPr>
            <w:lang w:val="en_US" w:bidi="en_US"/>
          </w:rPr>
          <w:rPr>
            <w:color w:val="0000EE"/>
            <w:u w:val="single"/>
          </w:rPr>
          <w:t>Genesis 4:21</w:t>
        </w:r>
      </w:hyperlink>
      <w:r>
        <w:rPr>
          <w:lang w:val="en_US" w:bidi="en_US"/>
        </w:rPr>
        <w:t xml:space="preserve">, </w:t>
      </w:r>
      <w:hyperlink r:id="rId665">
        <w:r>
          <w:rPr>
            <w:lang w:val="en_US" w:bidi="en_US"/>
          </w:rPr>
          <w:rPr>
            <w:color w:val="0000EE"/>
            <w:u w:val="single"/>
          </w:rPr>
          <w:t>Job 21:12</w:t>
        </w:r>
      </w:hyperlink>
      <w:r>
        <w:rPr>
          <w:lang w:val="en_US" w:bidi="en_US"/>
        </w:rPr>
        <w:t xml:space="preserve">, </w:t>
      </w:r>
      <w:hyperlink r:id="rId666">
        <w:r>
          <w:rPr>
            <w:lang w:val="en_US" w:bidi="en_US"/>
          </w:rPr>
          <w:rPr>
            <w:color w:val="0000EE"/>
            <w:u w:val="single"/>
          </w:rPr>
          <w:t>30:31</w:t>
        </w:r>
      </w:hyperlink>
      <w:r>
        <w:rPr>
          <w:lang w:val="en_US" w:bidi="en_US"/>
        </w:rPr>
        <w:t xml:space="preserve">, and </w:t>
      </w:r>
      <w:hyperlink r:id="rId667">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68">
        <w:r>
          <w:rPr>
            <w:lang w:val="en_US" w:bidi="en_US"/>
          </w:rPr>
          <w:rPr>
            <w:color w:val="0000EE"/>
            <w:u w:val="single"/>
          </w:rPr>
          <w:t>Job 9:9</w:t>
        </w:r>
      </w:hyperlink>
      <w:r>
        <w:rPr>
          <w:lang w:val="en_US" w:bidi="en_US"/>
        </w:rPr>
        <w:t xml:space="preserve"> mentions the “making” of Orion among the great, unsearchable things God does in nature (cf. </w:t>
      </w:r>
      <w:hyperlink r:id="rId669">
        <w:r>
          <w:rPr>
            <w:lang w:val="en_US" w:bidi="en_US"/>
          </w:rPr>
          <w:rPr>
            <w:color w:val="0000EE"/>
            <w:u w:val="single"/>
          </w:rPr>
          <w:t>Am 5:8</w:t>
        </w:r>
      </w:hyperlink>
      <w:r>
        <w:rPr>
          <w:lang w:val="en_US" w:bidi="en_US"/>
        </w:rPr>
        <w:t>). God challenged Job to attempt what only God could do—loose Orion’s fetters (</w:t>
      </w:r>
      <w:hyperlink r:id="rId670">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71">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72">
        <w:r>
          <w:rPr>
            <w:lang w:val="en_US" w:bidi="en_US"/>
          </w:rPr>
          <w:rPr>
            <w:color w:val="0000EE"/>
            <w:u w:val="single"/>
          </w:rPr>
          <w:t>Am 6:2</w:t>
        </w:r>
      </w:hyperlink>
      <w:r>
        <w:rPr>
          <w:lang w:val="en_US" w:bidi="en_US"/>
        </w:rPr>
        <w:t>) on the Orontes against which Solomon fought (</w:t>
      </w:r>
      <w:hyperlink r:id="rId673">
        <w:r>
          <w:rPr>
            <w:lang w:val="en_US" w:bidi="en_US"/>
          </w:rPr>
          <w:rPr>
            <w:color w:val="0000EE"/>
            <w:u w:val="single"/>
          </w:rPr>
          <w:t>2 Chr 8:3–4</w:t>
        </w:r>
      </w:hyperlink>
      <w:r>
        <w:rPr>
          <w:lang w:val="en_US" w:bidi="en_US"/>
        </w:rPr>
        <w:t>) and which Jeroboam II much later recovered for Israel (</w:t>
      </w:r>
      <w:hyperlink r:id="rId674">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75">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76">
        <w:r>
          <w:rPr>
            <w:lang w:val="en_US" w:bidi="en_US"/>
          </w:rPr>
          <w:rPr>
            <w:color w:val="0000EE"/>
            <w:u w:val="single"/>
          </w:rPr>
          <w:t>23:33</w:t>
        </w:r>
      </w:hyperlink>
      <w:r>
        <w:rPr>
          <w:lang w:val="en_US" w:bidi="en_US"/>
        </w:rPr>
        <w:t>), an event that Jeremiah mourned in a dirge (</w:t>
      </w:r>
      <w:hyperlink r:id="rId677">
        <w:r>
          <w:rPr>
            <w:lang w:val="en_US" w:bidi="en_US"/>
          </w:rPr>
          <w:rPr>
            <w:color w:val="0000EE"/>
            <w:u w:val="single"/>
          </w:rPr>
          <w:t>Jer 22:10</w:t>
        </w:r>
      </w:hyperlink>
      <w:r>
        <w:rPr>
          <w:lang w:val="en_US" w:bidi="en_US"/>
        </w:rPr>
        <w:t>). At Riblah, Nebuchadnezzar had Zedekiah blinded and led in chains to Babylon (</w:t>
      </w:r>
      <w:hyperlink r:id="rId678">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79">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80">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81">
        <w:r>
          <w:rPr>
            <w:lang w:val="en_US" w:bidi="en_US"/>
          </w:rPr>
          <w:rPr>
            <w:color w:val="0000EE"/>
            <w:u w:val="single"/>
          </w:rPr>
          <w:t>Exodus 22:22–24</w:t>
        </w:r>
      </w:hyperlink>
      <w:r>
        <w:rPr>
          <w:lang w:val="en_US" w:bidi="en_US"/>
        </w:rPr>
        <w:t xml:space="preserve">; </w:t>
      </w:r>
      <w:hyperlink r:id="rId682">
        <w:r>
          <w:rPr>
            <w:lang w:val="en_US" w:bidi="en_US"/>
          </w:rPr>
          <w:rPr>
            <w:color w:val="0000EE"/>
            <w:u w:val="single"/>
          </w:rPr>
          <w:t>Deuteronomy 10:18</w:t>
        </w:r>
      </w:hyperlink>
      <w:r>
        <w:rPr>
          <w:lang w:val="en_US" w:bidi="en_US"/>
        </w:rPr>
        <w:t xml:space="preserve">; </w:t>
      </w:r>
      <w:hyperlink r:id="rId683">
        <w:r>
          <w:rPr>
            <w:lang w:val="en_US" w:bidi="en_US"/>
          </w:rPr>
          <w:rPr>
            <w:color w:val="0000EE"/>
            <w:u w:val="single"/>
          </w:rPr>
          <w:t>Psalms 10:14, 18</w:t>
        </w:r>
      </w:hyperlink>
      <w:r>
        <w:rPr>
          <w:lang w:val="en_US" w:bidi="en_US"/>
        </w:rPr>
        <w:t xml:space="preserve">; </w:t>
      </w:r>
      <w:hyperlink r:id="rId684">
        <w:r>
          <w:rPr>
            <w:lang w:val="en_US" w:bidi="en_US"/>
          </w:rPr>
          <w:rPr>
            <w:color w:val="0000EE"/>
            <w:u w:val="single"/>
          </w:rPr>
          <w:t>27:10</w:t>
        </w:r>
      </w:hyperlink>
      <w:r>
        <w:rPr>
          <w:lang w:val="en_US" w:bidi="en_US"/>
        </w:rPr>
        <w:t xml:space="preserve">; </w:t>
      </w:r>
      <w:hyperlink r:id="rId685">
        <w:r>
          <w:rPr>
            <w:lang w:val="en_US" w:bidi="en_US"/>
          </w:rPr>
          <w:rPr>
            <w:color w:val="0000EE"/>
            <w:u w:val="single"/>
          </w:rPr>
          <w:t>68:5</w:t>
        </w:r>
      </w:hyperlink>
      <w:r>
        <w:rPr>
          <w:lang w:val="en_US" w:bidi="en_US"/>
        </w:rPr>
        <w:t xml:space="preserve">; </w:t>
      </w:r>
      <w:hyperlink r:id="rId686">
        <w:r>
          <w:rPr>
            <w:lang w:val="en_US" w:bidi="en_US"/>
          </w:rPr>
          <w:rPr>
            <w:color w:val="0000EE"/>
            <w:u w:val="single"/>
          </w:rPr>
          <w:t>146:9</w:t>
        </w:r>
      </w:hyperlink>
      <w:r>
        <w:rPr>
          <w:lang w:val="en_US" w:bidi="en_US"/>
        </w:rPr>
        <w:t xml:space="preserve">; </w:t>
      </w:r>
      <w:hyperlink r:id="rId687">
        <w:r>
          <w:rPr>
            <w:lang w:val="en_US" w:bidi="en_US"/>
          </w:rPr>
          <w:rPr>
            <w:color w:val="0000EE"/>
            <w:u w:val="single"/>
          </w:rPr>
          <w:t>Isaiah 1:17</w:t>
        </w:r>
      </w:hyperlink>
      <w:r>
        <w:rPr>
          <w:lang w:val="en_US" w:bidi="en_US"/>
        </w:rPr>
        <w:t xml:space="preserve">; </w:t>
      </w:r>
      <w:hyperlink r:id="rId688">
        <w:r>
          <w:rPr>
            <w:lang w:val="en_US" w:bidi="en_US"/>
          </w:rPr>
          <w:rPr>
            <w:color w:val="0000EE"/>
            <w:u w:val="single"/>
          </w:rPr>
          <w:t>Hosea 14:3</w:t>
        </w:r>
      </w:hyperlink>
      <w:r>
        <w:rPr>
          <w:lang w:val="en_US" w:bidi="en_US"/>
        </w:rPr>
        <w:t>). Old Testament laws protected their rights of inheritance (</w:t>
      </w:r>
      <w:hyperlink r:id="rId689">
        <w:r>
          <w:rPr>
            <w:lang w:val="en_US" w:bidi="en_US"/>
          </w:rPr>
          <w:rPr>
            <w:color w:val="0000EE"/>
            <w:u w:val="single"/>
          </w:rPr>
          <w:t>Numbers 27:7–11</w:t>
        </w:r>
      </w:hyperlink>
      <w:r>
        <w:rPr>
          <w:lang w:val="en_US" w:bidi="en_US"/>
        </w:rPr>
        <w:t xml:space="preserve">; </w:t>
      </w:r>
      <w:hyperlink r:id="rId690">
        <w:r>
          <w:rPr>
            <w:lang w:val="en_US" w:bidi="en_US"/>
          </w:rPr>
          <w:rPr>
            <w:color w:val="0000EE"/>
            <w:u w:val="single"/>
          </w:rPr>
          <w:t>Deuteronomy 24:17</w:t>
        </w:r>
      </w:hyperlink>
      <w:r>
        <w:rPr>
          <w:lang w:val="en_US" w:bidi="en_US"/>
        </w:rPr>
        <w:t xml:space="preserve">; </w:t>
      </w:r>
      <w:hyperlink r:id="rId691">
        <w:r>
          <w:rPr>
            <w:lang w:val="en_US" w:bidi="en_US"/>
          </w:rPr>
          <w:rPr>
            <w:color w:val="0000EE"/>
            <w:u w:val="single"/>
          </w:rPr>
          <w:t>Proverbs 23:10</w:t>
        </w:r>
      </w:hyperlink>
      <w:r>
        <w:rPr>
          <w:lang w:val="en_US" w:bidi="en_US"/>
        </w:rPr>
        <w:t>). The law allowed them to take food from the fields and vineyards (</w:t>
      </w:r>
      <w:hyperlink r:id="rId692">
        <w:r>
          <w:rPr>
            <w:lang w:val="en_US" w:bidi="en_US"/>
          </w:rPr>
          <w:rPr>
            <w:color w:val="0000EE"/>
            <w:u w:val="single"/>
          </w:rPr>
          <w:t>Deuteronomy 24:19–21</w:t>
        </w:r>
      </w:hyperlink>
      <w:r>
        <w:rPr>
          <w:lang w:val="en_US" w:bidi="en_US"/>
        </w:rPr>
        <w:t>). It also allowed them to participation in the great annual feasts (</w:t>
      </w:r>
      <w:hyperlink r:id="rId693">
        <w:r>
          <w:rPr>
            <w:lang w:val="en_US" w:bidi="en_US"/>
          </w:rPr>
          <w:rPr>
            <w:color w:val="0000EE"/>
            <w:u w:val="single"/>
          </w:rPr>
          <w:t>Deuteronomy 16:11, 14</w:t>
        </w:r>
      </w:hyperlink>
      <w:r>
        <w:rPr>
          <w:lang w:val="en_US" w:bidi="en_US"/>
        </w:rPr>
        <w:t>). They were also given a part of the tithe crops collected every three years (</w:t>
      </w:r>
      <w:hyperlink r:id="rId694">
        <w:r>
          <w:rPr>
            <w:lang w:val="en_US" w:bidi="en_US"/>
          </w:rPr>
          <w:rPr>
            <w:color w:val="0000EE"/>
            <w:u w:val="single"/>
          </w:rPr>
          <w:t>Deuteronomy 14:29</w:t>
        </w:r>
      </w:hyperlink>
      <w:r>
        <w:rPr>
          <w:lang w:val="en_US" w:bidi="en_US"/>
        </w:rPr>
        <w:t xml:space="preserve">; </w:t>
      </w:r>
      <w:hyperlink r:id="rId695">
        <w:r>
          <w:rPr>
            <w:lang w:val="en_US" w:bidi="en_US"/>
          </w:rPr>
          <w:rPr>
            <w:color w:val="0000EE"/>
            <w:u w:val="single"/>
          </w:rPr>
          <w:t>26:12</w:t>
        </w:r>
      </w:hyperlink>
      <w:r>
        <w:rPr>
          <w:lang w:val="en_US" w:bidi="en_US"/>
        </w:rPr>
        <w:t>). The Bible strongly condemns those who mistreat orphans (</w:t>
      </w:r>
      <w:hyperlink r:id="rId690">
        <w:r>
          <w:rPr>
            <w:lang w:val="en_US" w:bidi="en_US"/>
          </w:rPr>
          <w:rPr>
            <w:color w:val="0000EE"/>
            <w:u w:val="single"/>
          </w:rPr>
          <w:t>Deuteronomy 24:17</w:t>
        </w:r>
      </w:hyperlink>
      <w:r>
        <w:rPr>
          <w:lang w:val="en_US" w:bidi="en_US"/>
        </w:rPr>
        <w:t xml:space="preserve">; </w:t>
      </w:r>
      <w:hyperlink r:id="rId696">
        <w:r>
          <w:rPr>
            <w:lang w:val="en_US" w:bidi="en_US"/>
          </w:rPr>
          <w:rPr>
            <w:color w:val="0000EE"/>
            <w:u w:val="single"/>
          </w:rPr>
          <w:t>27:19</w:t>
        </w:r>
      </w:hyperlink>
      <w:r>
        <w:rPr>
          <w:lang w:val="en_US" w:bidi="en_US"/>
        </w:rPr>
        <w:t xml:space="preserve">; </w:t>
      </w:r>
      <w:hyperlink r:id="rId697">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98">
        <w:r>
          <w:rPr>
            <w:lang w:val="en_US" w:bidi="en_US"/>
          </w:rPr>
          <w:rPr>
            <w:color w:val="0000EE"/>
            <w:u w:val="single"/>
          </w:rPr>
          <w:t>Job 29:12</w:t>
        </w:r>
      </w:hyperlink>
      <w:r>
        <w:rPr>
          <w:lang w:val="en_US" w:bidi="en_US"/>
        </w:rPr>
        <w:t xml:space="preserve">; </w:t>
      </w:r>
      <w:hyperlink r:id="rId699">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700">
        <w:r>
          <w:rPr>
            <w:lang w:val="en_US" w:bidi="en_US"/>
          </w:rPr>
          <w:rPr>
            <w:color w:val="0000EE"/>
            <w:u w:val="single"/>
          </w:rPr>
          <w:t>Job 6:27</w:t>
        </w:r>
      </w:hyperlink>
      <w:r>
        <w:rPr>
          <w:lang w:val="en_US" w:bidi="en_US"/>
        </w:rPr>
        <w:t xml:space="preserve">; </w:t>
      </w:r>
      <w:hyperlink r:id="rId701">
        <w:r>
          <w:rPr>
            <w:lang w:val="en_US" w:bidi="en_US"/>
          </w:rPr>
          <w:rPr>
            <w:color w:val="0000EE"/>
            <w:u w:val="single"/>
          </w:rPr>
          <w:t>22:9</w:t>
        </w:r>
      </w:hyperlink>
      <w:r>
        <w:rPr>
          <w:lang w:val="en_US" w:bidi="en_US"/>
        </w:rPr>
        <w:t xml:space="preserve">; </w:t>
      </w:r>
      <w:hyperlink r:id="rId702">
        <w:r>
          <w:rPr>
            <w:lang w:val="en_US" w:bidi="en_US"/>
          </w:rPr>
          <w:rPr>
            <w:color w:val="0000EE"/>
            <w:u w:val="single"/>
          </w:rPr>
          <w:t>24:3, 9</w:t>
        </w:r>
      </w:hyperlink>
      <w:r>
        <w:rPr>
          <w:lang w:val="en_US" w:bidi="en_US"/>
        </w:rPr>
        <w:t xml:space="preserve">; </w:t>
      </w:r>
      <w:hyperlink r:id="rId703">
        <w:r>
          <w:rPr>
            <w:lang w:val="en_US" w:bidi="en_US"/>
          </w:rPr>
          <w:rPr>
            <w:color w:val="0000EE"/>
            <w:u w:val="single"/>
          </w:rPr>
          <w:t>Psalm 94:6</w:t>
        </w:r>
      </w:hyperlink>
      <w:r>
        <w:rPr>
          <w:lang w:val="en_US" w:bidi="en_US"/>
        </w:rPr>
        <w:t xml:space="preserve">; </w:t>
      </w:r>
      <w:hyperlink r:id="rId704">
        <w:r>
          <w:rPr>
            <w:lang w:val="en_US" w:bidi="en_US"/>
          </w:rPr>
          <w:rPr>
            <w:color w:val="0000EE"/>
            <w:u w:val="single"/>
          </w:rPr>
          <w:t>Isaiah 1:23</w:t>
        </w:r>
      </w:hyperlink>
      <w:r>
        <w:rPr>
          <w:lang w:val="en_US" w:bidi="en_US"/>
        </w:rPr>
        <w:t xml:space="preserve">; </w:t>
      </w:r>
      <w:hyperlink r:id="rId705">
        <w:r>
          <w:rPr>
            <w:lang w:val="en_US" w:bidi="en_US"/>
          </w:rPr>
          <w:rPr>
            <w:color w:val="0000EE"/>
            <w:u w:val="single"/>
          </w:rPr>
          <w:t>10:2</w:t>
        </w:r>
      </w:hyperlink>
      <w:r>
        <w:rPr>
          <w:lang w:val="en_US" w:bidi="en_US"/>
        </w:rPr>
        <w:t xml:space="preserve">; </w:t>
      </w:r>
      <w:hyperlink r:id="rId706">
        <w:r>
          <w:rPr>
            <w:lang w:val="en_US" w:bidi="en_US"/>
          </w:rPr>
          <w:rPr>
            <w:color w:val="0000EE"/>
            <w:u w:val="single"/>
          </w:rPr>
          <w:t>Jeremiah 5:28</w:t>
        </w:r>
      </w:hyperlink>
      <w:r>
        <w:rPr>
          <w:lang w:val="en_US" w:bidi="en_US"/>
        </w:rPr>
        <w:t xml:space="preserve">; </w:t>
      </w:r>
      <w:hyperlink r:id="rId707">
        <w:r>
          <w:rPr>
            <w:lang w:val="en_US" w:bidi="en_US"/>
          </w:rPr>
          <w:rPr>
            <w:color w:val="0000EE"/>
            <w:u w:val="single"/>
          </w:rPr>
          <w:t>Ezekiel 22:7</w:t>
        </w:r>
      </w:hyperlink>
      <w:r>
        <w:rPr>
          <w:lang w:val="en_US" w:bidi="en_US"/>
        </w:rPr>
        <w:t>). As a result, the prophets often pleaded for better treatment of orphans (</w:t>
      </w:r>
      <w:hyperlink r:id="rId708">
        <w:r>
          <w:rPr>
            <w:lang w:val="en_US" w:bidi="en_US"/>
          </w:rPr>
          <w:rPr>
            <w:color w:val="0000EE"/>
            <w:u w:val="single"/>
          </w:rPr>
          <w:t>Jeremiah 7:6</w:t>
        </w:r>
      </w:hyperlink>
      <w:r>
        <w:rPr>
          <w:lang w:val="en_US" w:bidi="en_US"/>
        </w:rPr>
        <w:t xml:space="preserve">; </w:t>
      </w:r>
      <w:hyperlink r:id="rId709">
        <w:r>
          <w:rPr>
            <w:lang w:val="en_US" w:bidi="en_US"/>
          </w:rPr>
          <w:rPr>
            <w:color w:val="0000EE"/>
            <w:u w:val="single"/>
          </w:rPr>
          <w:t>22:3</w:t>
        </w:r>
      </w:hyperlink>
      <w:r>
        <w:rPr>
          <w:lang w:val="en_US" w:bidi="en_US"/>
        </w:rPr>
        <w:t xml:space="preserve">; </w:t>
      </w:r>
      <w:hyperlink r:id="rId710">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11">
        <w:r>
          <w:rPr>
            <w:lang w:val="en_US" w:bidi="en_US"/>
          </w:rPr>
          <w:rPr>
            <w:color w:val="0000EE"/>
            <w:u w:val="single"/>
          </w:rPr>
          <w:t>John 14:18</w:t>
        </w:r>
      </w:hyperlink>
      <w:r>
        <w:rPr>
          <w:lang w:val="en_US" w:bidi="en_US"/>
        </w:rPr>
        <w:t>), The second use describes the "fatherless"(</w:t>
      </w:r>
      <w:hyperlink r:id="rId712">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13">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14">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15">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16">
        <w:r>
          <w:rPr>
            <w:lang w:val="en_US" w:bidi="en_US"/>
          </w:rPr>
          <w:rPr>
            <w:color w:val="0000EE"/>
            <w:u w:val="single"/>
          </w:rPr>
          <w:t>Leviticus 11:13</w:t>
        </w:r>
      </w:hyperlink>
      <w:r>
        <w:rPr>
          <w:lang w:val="en_US" w:bidi="en_US"/>
        </w:rPr>
        <w:t xml:space="preserve"> and </w:t>
      </w:r>
      <w:hyperlink r:id="rId717">
        <w:r>
          <w:rPr>
            <w:lang w:val="en_US" w:bidi="en_US"/>
          </w:rPr>
          <w:rPr>
            <w:color w:val="0000EE"/>
            <w:u w:val="single"/>
          </w:rPr>
          <w:t>Deuteronomy 14:12</w:t>
        </w:r>
      </w:hyperlink>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16">
        <w:r>
          <w:rPr>
            <w:lang w:val="en_US" w:bidi="en_US"/>
          </w:rPr>
          <w:rPr>
            <w:color w:val="0000EE"/>
            <w:u w:val="single"/>
          </w:rPr>
          <w:t>Lv 11:13</w:t>
        </w:r>
      </w:hyperlink>
      <w:r>
        <w:rPr>
          <w:lang w:val="en_US" w:bidi="en_US"/>
        </w:rPr>
        <w:t xml:space="preserve">; </w:t>
      </w:r>
      <w:hyperlink r:id="rId717">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18">
        <w:r>
          <w:rPr>
            <w:lang w:val="en_US" w:bidi="en_US"/>
          </w:rPr>
          <w:rPr>
            <w:color w:val="0000EE"/>
            <w:u w:val="single"/>
          </w:rPr>
          <w:t>Leviticus 11:16</w:t>
        </w:r>
      </w:hyperlink>
      <w:r>
        <w:rPr>
          <w:lang w:val="en_US" w:bidi="en_US"/>
        </w:rPr>
        <w:t xml:space="preserve">; </w:t>
      </w:r>
      <w:hyperlink r:id="rId719">
        <w:r>
          <w:rPr>
            <w:lang w:val="en_US" w:bidi="en_US"/>
          </w:rPr>
          <w:rPr>
            <w:color w:val="0000EE"/>
            <w:u w:val="single"/>
          </w:rPr>
          <w:t>Deuteronomy 14:15</w:t>
        </w:r>
      </w:hyperlink>
      <w:r>
        <w:rPr>
          <w:lang w:val="en_US" w:bidi="en_US"/>
        </w:rPr>
        <w:t>). They are linked with lonely or empty places (</w:t>
      </w:r>
      <w:hyperlink r:id="rId720">
        <w:r>
          <w:rPr>
            <w:lang w:val="en_US" w:bidi="en_US"/>
          </w:rPr>
          <w:rPr>
            <w:color w:val="0000EE"/>
            <w:u w:val="single"/>
          </w:rPr>
          <w:t>Job 30:29</w:t>
        </w:r>
      </w:hyperlink>
      <w:r>
        <w:rPr>
          <w:lang w:val="en_US" w:bidi="en_US"/>
        </w:rPr>
        <w:t xml:space="preserve">; </w:t>
      </w:r>
      <w:hyperlink r:id="rId721">
        <w:r>
          <w:rPr>
            <w:lang w:val="en_US" w:bidi="en_US"/>
          </w:rPr>
          <w:rPr>
            <w:color w:val="0000EE"/>
            <w:u w:val="single"/>
          </w:rPr>
          <w:t>Isaiah 13:21</w:t>
        </w:r>
      </w:hyperlink>
      <w:r>
        <w:rPr>
          <w:lang w:val="en_US" w:bidi="en_US"/>
        </w:rPr>
        <w:t xml:space="preserve">; </w:t>
      </w:r>
      <w:hyperlink r:id="rId722">
        <w:r>
          <w:rPr>
            <w:lang w:val="en_US" w:bidi="en_US"/>
          </w:rPr>
          <w:rPr>
            <w:color w:val="0000EE"/>
            <w:u w:val="single"/>
          </w:rPr>
          <w:t>34:13</w:t>
        </w:r>
      </w:hyperlink>
      <w:r>
        <w:rPr>
          <w:lang w:val="en_US" w:bidi="en_US"/>
        </w:rPr>
        <w:t xml:space="preserve">; </w:t>
      </w:r>
      <w:hyperlink r:id="rId723">
        <w:r>
          <w:rPr>
            <w:lang w:val="en_US" w:bidi="en_US"/>
          </w:rPr>
          <w:rPr>
            <w:color w:val="0000EE"/>
            <w:u w:val="single"/>
          </w:rPr>
          <w:t>43:20</w:t>
        </w:r>
      </w:hyperlink>
      <w:r>
        <w:rPr>
          <w:lang w:val="en_US" w:bidi="en_US"/>
        </w:rPr>
        <w:t xml:space="preserve">; </w:t>
      </w:r>
      <w:hyperlink r:id="rId724">
        <w:r>
          <w:rPr>
            <w:lang w:val="en_US" w:bidi="en_US"/>
          </w:rPr>
          <w:rPr>
            <w:color w:val="0000EE"/>
            <w:u w:val="single"/>
          </w:rPr>
          <w:t>Jeremiah 50:39</w:t>
        </w:r>
      </w:hyperlink>
      <w:r>
        <w:rPr>
          <w:lang w:val="en_US" w:bidi="en_US"/>
        </w:rPr>
        <w:t>). Their cry at night sounds painful, like the low sound of an ox (</w:t>
      </w:r>
      <w:hyperlink r:id="rId725">
        <w:r>
          <w:rPr>
            <w:lang w:val="en_US" w:bidi="en_US"/>
          </w:rPr>
          <w:rPr>
            <w:color w:val="0000EE"/>
            <w:u w:val="single"/>
          </w:rPr>
          <w:t>Micah 1:8</w:t>
        </w:r>
      </w:hyperlink>
      <w:r>
        <w:rPr>
          <w:lang w:val="en_US" w:bidi="en_US"/>
        </w:rPr>
        <w:t>). The Bible also talks about how ostriches seem to forget or ignore their eggs and chicks (</w:t>
      </w:r>
      <w:hyperlink r:id="rId726">
        <w:r>
          <w:rPr>
            <w:lang w:val="en_US" w:bidi="en_US"/>
          </w:rPr>
          <w:rPr>
            <w:color w:val="0000EE"/>
            <w:u w:val="single"/>
          </w:rPr>
          <w:t>Job 39:13–18</w:t>
        </w:r>
      </w:hyperlink>
      <w:r>
        <w:rPr>
          <w:lang w:val="en_US" w:bidi="en_US"/>
        </w:rPr>
        <w:t xml:space="preserve">; </w:t>
      </w:r>
      <w:hyperlink r:id="rId727">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28">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29">
        <w:r>
          <w:rPr>
            <w:lang w:val="en_US" w:bidi="en_US"/>
          </w:rPr>
          <w:rPr>
            <w:color w:val="0000EE"/>
            <w:u w:val="single"/>
          </w:rPr>
          <w:t>Jos 15:15–17</w:t>
        </w:r>
      </w:hyperlink>
      <w:r>
        <w:rPr>
          <w:lang w:val="en_US" w:bidi="en_US"/>
        </w:rPr>
        <w:t xml:space="preserve">; </w:t>
      </w:r>
      <w:hyperlink r:id="rId730">
        <w:r>
          <w:rPr>
            <w:lang w:val="en_US" w:bidi="en_US"/>
          </w:rPr>
          <w:rPr>
            <w:color w:val="0000EE"/>
            <w:u w:val="single"/>
          </w:rPr>
          <w:t>Jgs 1:11–13</w:t>
        </w:r>
      </w:hyperlink>
      <w:r>
        <w:rPr>
          <w:lang w:val="en_US" w:bidi="en_US"/>
        </w:rPr>
        <w:t xml:space="preserve">; </w:t>
      </w:r>
      <w:hyperlink r:id="rId731">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32">
        <w:r>
          <w:rPr>
            <w:lang w:val="en_US" w:bidi="en_US"/>
          </w:rPr>
          <w:rPr>
            <w:color w:val="0000EE"/>
            <w:u w:val="single"/>
          </w:rPr>
          <w:t>Jos 15:19</w:t>
        </w:r>
      </w:hyperlink>
      <w:r>
        <w:rPr>
          <w:lang w:val="en_US" w:bidi="en_US"/>
        </w:rPr>
        <w:t xml:space="preserve">; </w:t>
      </w:r>
      <w:hyperlink r:id="rId733">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34">
        <w:r>
          <w:rPr>
            <w:lang w:val="en_US" w:bidi="en_US"/>
          </w:rPr>
          <w:rPr>
            <w:color w:val="0000EE"/>
            <w:u w:val="single"/>
          </w:rPr>
          <w:t>10</w:t>
        </w:r>
      </w:hyperlink>
      <w:r>
        <w:rPr>
          <w:lang w:val="en_US" w:bidi="en_US"/>
        </w:rPr>
        <w:t xml:space="preserve">). The effects of his work as judge lasted for a generation (vv </w:t>
      </w:r>
      <w:hyperlink r:id="rId735">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36">
        <w:r>
          <w:rPr>
            <w:lang w:val="en_US" w:bidi="en_US"/>
          </w:rPr>
          <w:rPr>
            <w:color w:val="0000EE"/>
            <w:u w:val="single"/>
          </w:rPr>
          <w:t>Ps 147:2</w:t>
        </w:r>
      </w:hyperlink>
      <w:r>
        <w:rPr>
          <w:lang w:val="en_US" w:bidi="en_US"/>
        </w:rPr>
        <w:t xml:space="preserve">; </w:t>
      </w:r>
      <w:hyperlink r:id="rId737">
        <w:r>
          <w:rPr>
            <w:lang w:val="en_US" w:bidi="en_US"/>
          </w:rPr>
          <w:rPr>
            <w:color w:val="0000EE"/>
            <w:u w:val="single"/>
          </w:rPr>
          <w:t>Is 11:12</w:t>
        </w:r>
      </w:hyperlink>
      <w:r>
        <w:rPr>
          <w:lang w:val="en_US" w:bidi="en_US"/>
        </w:rPr>
        <w:t xml:space="preserve">; </w:t>
      </w:r>
      <w:hyperlink r:id="rId738">
        <w:r>
          <w:rPr>
            <w:lang w:val="en_US" w:bidi="en_US"/>
          </w:rPr>
          <w:rPr>
            <w:color w:val="0000EE"/>
            <w:u w:val="single"/>
          </w:rPr>
          <w:t>27:13</w:t>
        </w:r>
      </w:hyperlink>
      <w:r>
        <w:rPr>
          <w:lang w:val="en_US" w:bidi="en_US"/>
        </w:rPr>
        <w:t xml:space="preserve">; </w:t>
      </w:r>
      <w:hyperlink r:id="rId739">
        <w:r>
          <w:rPr>
            <w:lang w:val="en_US" w:bidi="en_US"/>
          </w:rPr>
          <w:rPr>
            <w:color w:val="0000EE"/>
            <w:u w:val="single"/>
          </w:rPr>
          <w:t>56:8</w:t>
        </w:r>
      </w:hyperlink>
      <w:r>
        <w:rPr>
          <w:lang w:val="en_US" w:bidi="en_US"/>
        </w:rPr>
        <w:t xml:space="preserve">; </w:t>
      </w:r>
      <w:hyperlink r:id="rId740">
        <w:r>
          <w:rPr>
            <w:lang w:val="en_US" w:bidi="en_US"/>
          </w:rPr>
          <w:rPr>
            <w:color w:val="0000EE"/>
            <w:u w:val="single"/>
          </w:rPr>
          <w:t>Jer 30:17</w:t>
        </w:r>
      </w:hyperlink>
      <w:r>
        <w:rPr>
          <w:lang w:val="en_US" w:bidi="en_US"/>
        </w:rPr>
        <w:t>). In two other passages it refers to fugitives from Moab (</w:t>
      </w:r>
      <w:hyperlink r:id="rId741">
        <w:r>
          <w:rPr>
            <w:lang w:val="en_US" w:bidi="en_US"/>
          </w:rPr>
          <w:rPr>
            <w:color w:val="0000EE"/>
            <w:u w:val="single"/>
          </w:rPr>
          <w:t>Is 16:3–4</w:t>
        </w:r>
      </w:hyperlink>
      <w:r>
        <w:rPr>
          <w:lang w:val="en_US" w:bidi="en_US"/>
        </w:rPr>
        <w:t>) and from Elam (</w:t>
      </w:r>
      <w:hyperlink r:id="rId742">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43">
        <w:r>
          <w:rPr>
            <w:lang w:val="en_US" w:bidi="en_US"/>
          </w:rPr>
          <w:rPr>
            <w:color w:val="0000EE"/>
            <w:u w:val="single"/>
          </w:rPr>
          <w:t>2 Corinthians 4:16</w:t>
        </w:r>
      </w:hyperlink>
      <w:r>
        <w:rPr>
          <w:lang w:val="en_US" w:bidi="en_US"/>
        </w:rPr>
        <w:t>. Similar terms, such as “outward appearance,” are in other verses (</w:t>
      </w:r>
      <w:hyperlink r:id="rId744">
        <w:r>
          <w:rPr>
            <w:lang w:val="en_US" w:bidi="en_US"/>
          </w:rPr>
          <w:rPr>
            <w:color w:val="0000EE"/>
            <w:u w:val="single"/>
          </w:rPr>
          <w:t>1 Samuel 16:7</w:t>
        </w:r>
      </w:hyperlink>
      <w:r>
        <w:rPr>
          <w:lang w:val="en_US" w:bidi="en_US"/>
        </w:rPr>
        <w:t xml:space="preserve">; </w:t>
      </w:r>
      <w:hyperlink r:id="rId745">
        <w:r>
          <w:rPr>
            <w:lang w:val="en_US" w:bidi="en_US"/>
          </w:rPr>
          <w:rPr>
            <w:color w:val="0000EE"/>
            <w:u w:val="single"/>
          </w:rPr>
          <w:t>Matthew 23:27</w:t>
        </w:r>
      </w:hyperlink>
      <w:hyperlink r:id="rId745">
        <w:r>
          <w:rPr>
            <w:lang w:val="en_US" w:bidi="en_US"/>
          </w:rPr>
          <w:rPr>
            <w:color w:val="0000EE"/>
            <w:u w:val="single"/>
          </w:rPr>
          <w:t>–</w:t>
        </w:r>
      </w:hyperlink>
      <w:hyperlink r:id="rId745">
        <w:r>
          <w:rPr>
            <w:lang w:val="en_US" w:bidi="en_US"/>
          </w:rPr>
          <w:rPr>
            <w:color w:val="0000EE"/>
            <w:u w:val="single"/>
          </w:rPr>
          <w:t>28</w:t>
        </w:r>
      </w:hyperlink>
      <w:r>
        <w:rPr>
          <w:lang w:val="en_US" w:bidi="en_US"/>
        </w:rPr>
        <w:t xml:space="preserve">; </w:t>
      </w:r>
      <w:hyperlink r:id="rId746">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hyperlink r:id="rId747">
        <w:r>
          <w:rPr>
            <w:lang w:val="en_US" w:bidi="en_US"/>
          </w:rPr>
          <w:rPr>
            <w:color w:val="0000EE"/>
            <w:u w:val="single"/>
          </w:rPr>
          <w:t>Leviticus 2:4</w:t>
        </w:r>
      </w:hyperlink>
      <w:r>
        <w:rPr>
          <w:lang w:val="en_US" w:bidi="en_US"/>
        </w:rPr>
        <w:t xml:space="preserve">; </w:t>
      </w:r>
      <w:hyperlink r:id="rId748">
        <w:r>
          <w:rPr>
            <w:lang w:val="en_US" w:bidi="en_US"/>
          </w:rPr>
          <w:rPr>
            <w:color w:val="0000EE"/>
            <w:u w:val="single"/>
          </w:rPr>
          <w:t>Hosea 7:4–7)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49">
        <w:r>
          <w:rPr>
            <w:lang w:val="en_US" w:bidi="en_US"/>
          </w:rPr>
          <w:rPr>
            <w:color w:val="0000EE"/>
            <w:u w:val="single"/>
          </w:rPr>
          <w:t>Neh 3:11</w:t>
        </w:r>
      </w:hyperlink>
      <w:r>
        <w:rPr>
          <w:lang w:val="en_US" w:bidi="en_US"/>
        </w:rPr>
        <w:t xml:space="preserve">; </w:t>
      </w:r>
      <w:hyperlink r:id="rId750">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51">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52">
        <w:r>
          <w:rPr>
            <w:lang w:val="en_US" w:bidi="en_US"/>
          </w:rPr>
          <w:rPr>
            <w:color w:val="0000EE"/>
            <w:u w:val="single"/>
          </w:rPr>
          <w:t>41:34</w:t>
        </w:r>
      </w:hyperlink>
      <w:r>
        <w:rPr>
          <w:lang w:val="en_US" w:bidi="en_US"/>
        </w:rPr>
        <w:t>). Solomon appointed 3,600 overseers (“supervisors” in the New American Standard Bible) to make the people work (</w:t>
      </w:r>
      <w:hyperlink r:id="rId753">
        <w:r>
          <w:rPr>
            <w:lang w:val="en_US" w:bidi="en_US"/>
          </w:rPr>
          <w:rPr>
            <w:color w:val="0000EE"/>
            <w:u w:val="single"/>
          </w:rPr>
          <w:t>2 Chronicles 2:18</w:t>
        </w:r>
      </w:hyperlink>
      <w:r>
        <w:rPr>
          <w:lang w:val="en_US" w:bidi="en_US"/>
        </w:rPr>
        <w:t>). In Josiah’s time of temple renovation, there were overseers over all the workmen in every job (</w:t>
      </w:r>
      <w:hyperlink r:id="rId754">
        <w:r>
          <w:rPr>
            <w:lang w:val="en_US" w:bidi="en_US"/>
          </w:rPr>
          <w:rPr>
            <w:color w:val="0000EE"/>
            <w:u w:val="single"/>
          </w:rPr>
          <w:t>34:13, 17</w:t>
        </w:r>
      </w:hyperlink>
      <w:r>
        <w:rPr>
          <w:lang w:val="en_US" w:bidi="en_US"/>
        </w:rPr>
        <w:t>). Nehemiah appointed men to oversee the rebuilding of the wall (</w:t>
      </w:r>
      <w:hyperlink r:id="rId755">
        <w:r>
          <w:rPr>
            <w:lang w:val="en_US" w:bidi="en_US"/>
          </w:rPr>
          <w:rPr>
            <w:color w:val="0000EE"/>
            <w:u w:val="single"/>
          </w:rPr>
          <w:t>Nehemiah 11:9, 14</w:t>
        </w:r>
      </w:hyperlink>
      <w:r>
        <w:rPr>
          <w:lang w:val="en_US" w:bidi="en_US"/>
        </w:rPr>
        <w:t xml:space="preserve">), to oversee the Levites (verse </w:t>
      </w:r>
      <w:hyperlink r:id="rId756">
        <w:r>
          <w:rPr>
            <w:lang w:val="en_US" w:bidi="en_US"/>
          </w:rPr>
          <w:rPr>
            <w:color w:val="0000EE"/>
            <w:u w:val="single"/>
          </w:rPr>
          <w:t>22</w:t>
        </w:r>
      </w:hyperlink>
      <w:r>
        <w:rPr>
          <w:lang w:val="en_US" w:bidi="en_US"/>
        </w:rPr>
        <w:t>), and to be in charge of the Levitical singers (</w:t>
      </w:r>
      <w:hyperlink r:id="rId757">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39">
        <w:r>
          <w:rPr>
            <w:lang w:val="en_US" w:bidi="en_US"/>
          </w:rPr>
          <w:rPr>
            <w:color w:val="0000EE"/>
            <w:u w:val="single"/>
          </w:rPr>
          <w:t>Acts 20:28</w:t>
        </w:r>
      </w:hyperlink>
      <w:r>
        <w:rPr>
          <w:lang w:val="en_US" w:bidi="en_US"/>
        </w:rPr>
        <w:t xml:space="preserve">; </w:t>
      </w:r>
      <w:hyperlink r:id="rId758">
        <w:r>
          <w:rPr>
            <w:lang w:val="en_US" w:bidi="en_US"/>
          </w:rPr>
          <w:rPr>
            <w:color w:val="0000EE"/>
            <w:u w:val="single"/>
          </w:rPr>
          <w:t>Philippians 1:1</w:t>
        </w:r>
      </w:hyperlink>
      <w:r>
        <w:rPr>
          <w:lang w:val="en_US" w:bidi="en_US"/>
        </w:rPr>
        <w:t xml:space="preserve">; </w:t>
      </w:r>
      <w:hyperlink r:id="rId759">
        <w:r>
          <w:rPr>
            <w:lang w:val="en_US" w:bidi="en_US"/>
          </w:rPr>
          <w:rPr>
            <w:color w:val="0000EE"/>
            <w:u w:val="single"/>
          </w:rPr>
          <w:t>1 Timothy 3:1–2</w:t>
        </w:r>
      </w:hyperlink>
      <w:r>
        <w:rPr>
          <w:lang w:val="en_US" w:bidi="en_US"/>
        </w:rPr>
        <w:t xml:space="preserve">; </w:t>
      </w:r>
      <w:hyperlink r:id="rId760">
        <w:r>
          <w:rPr>
            <w:lang w:val="en_US" w:bidi="en_US"/>
          </w:rPr>
          <w:rPr>
            <w:color w:val="0000EE"/>
            <w:u w:val="single"/>
          </w:rPr>
          <w:t>Titus 1:7</w:t>
        </w:r>
      </w:hyperlink>
      <w:r>
        <w:rPr>
          <w:lang w:val="en_US" w:bidi="en_US"/>
        </w:rPr>
        <w:t>). Jesus Christ himself is the great Overseer (</w:t>
      </w:r>
      <w:hyperlink r:id="rId761">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62">
        <w:r>
          <w:rPr>
            <w:lang w:val="en_US" w:bidi="en_US"/>
          </w:rPr>
          <w:rPr>
            <w:color w:val="0000EE"/>
            <w:u w:val="single"/>
          </w:rPr>
          <w:t>Leviticus 11:17</w:t>
        </w:r>
      </w:hyperlink>
      <w:r>
        <w:rPr>
          <w:lang w:val="en_US" w:bidi="en_US"/>
        </w:rPr>
        <w:t xml:space="preserve">; </w:t>
      </w:r>
      <w:hyperlink r:id="rId763">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64">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65">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63">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66">
        <w:r>
          <w:rPr>
            <w:lang w:val="en_US" w:bidi="en_US"/>
          </w:rPr>
          <w:rPr>
            <w:color w:val="0000EE"/>
            <w:u w:val="single"/>
          </w:rPr>
          <w:t>Matthew 1:8</w:t>
        </w:r>
      </w:hyperlink>
      <w:hyperlink r:id="rId766">
        <w:r>
          <w:rPr>
            <w:lang w:val="en_US" w:bidi="en_US"/>
          </w:rPr>
          <w:rPr>
            <w:color w:val="0000EE"/>
            <w:u w:val="single"/>
          </w:rPr>
          <w:t>–</w:t>
        </w:r>
      </w:hyperlink>
      <w:hyperlink r:id="rId766">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64">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67">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Luke24:44" TargetMode="External"/><Relationship Id="rId487" Type="http://schemas.openxmlformats.org/officeDocument/2006/relationships/hyperlink" Target="https://ref.ly/Matt26:28" TargetMode="External"/><Relationship Id="rId488" Type="http://schemas.openxmlformats.org/officeDocument/2006/relationships/hyperlink" Target="https://ref.ly/1Cor11:25" TargetMode="External"/><Relationship Id="rId489" Type="http://schemas.openxmlformats.org/officeDocument/2006/relationships/hyperlink" Target="https://ref.ly/Eph2:12" TargetMode="External"/><Relationship Id="rId490" Type="http://schemas.openxmlformats.org/officeDocument/2006/relationships/hyperlink" Target="https://ref.ly/Jer31:31-Jer31:34" TargetMode="External"/><Relationship Id="rId491" Type="http://schemas.openxmlformats.org/officeDocument/2006/relationships/hyperlink" Target="https://ref.ly/Heb8:7-Heb8:13" TargetMode="External"/><Relationship Id="rId492" Type="http://schemas.openxmlformats.org/officeDocument/2006/relationships/hyperlink" Target="https://ref.ly/Heb9:1" TargetMode="External"/><Relationship Id="rId493" Type="http://schemas.openxmlformats.org/officeDocument/2006/relationships/hyperlink" Target="https://ref.ly/Heb9:15-Heb9:22" TargetMode="External"/><Relationship Id="rId494" Type="http://schemas.openxmlformats.org/officeDocument/2006/relationships/hyperlink" Target="https://ref.ly/Deut4:2" TargetMode="External"/><Relationship Id="rId495" Type="http://schemas.openxmlformats.org/officeDocument/2006/relationships/hyperlink" Target="https://ref.ly/Deut31:26" TargetMode="External"/><Relationship Id="rId496" Type="http://schemas.openxmlformats.org/officeDocument/2006/relationships/hyperlink" Target="https://ref.ly/Mark12:26" TargetMode="External"/><Relationship Id="rId497" Type="http://schemas.openxmlformats.org/officeDocument/2006/relationships/hyperlink" Target="https://ref.ly/Sir24:14" TargetMode="External"/><Relationship Id="rId498" Type="http://schemas.openxmlformats.org/officeDocument/2006/relationships/hyperlink" Target="https://ref.ly/Acts1:12" TargetMode="External"/><Relationship Id="rId499" Type="http://schemas.openxmlformats.org/officeDocument/2006/relationships/hyperlink" Target="https://ref.ly/2Sam15:30" TargetMode="External"/><Relationship Id="rId500" Type="http://schemas.openxmlformats.org/officeDocument/2006/relationships/hyperlink" Target="https://ref.ly/Rom16:15" TargetMode="External"/><Relationship Id="rId501" Type="http://schemas.openxmlformats.org/officeDocument/2006/relationships/hyperlink" Target="https://ref.ly/Gen36:11,Gen36:15" TargetMode="External"/><Relationship Id="rId502" Type="http://schemas.openxmlformats.org/officeDocument/2006/relationships/hyperlink" Target="https://ref.ly/1Chr1:36" TargetMode="External"/><Relationship Id="rId503" Type="http://schemas.openxmlformats.org/officeDocument/2006/relationships/hyperlink" Target="https://ref.ly/Deut18:10" TargetMode="External"/><Relationship Id="rId504" Type="http://schemas.openxmlformats.org/officeDocument/2006/relationships/hyperlink" Target="https://ref.ly/Num24:1" TargetMode="External"/><Relationship Id="rId505" Type="http://schemas.openxmlformats.org/officeDocument/2006/relationships/hyperlink" Target="https://ref.ly/1Kgs20:33" TargetMode="External"/><Relationship Id="rId506" Type="http://schemas.openxmlformats.org/officeDocument/2006/relationships/hyperlink" Target="https://ref.ly/Isa44:25" TargetMode="External"/><Relationship Id="rId507" Type="http://schemas.openxmlformats.org/officeDocument/2006/relationships/hyperlink" Target="https://ref.ly/Exod16:16,Exod16:18,Exod16:22,Exod16:36" TargetMode="External"/><Relationship Id="rId508" Type="http://schemas.openxmlformats.org/officeDocument/2006/relationships/hyperlink" Target="https://ref.ly/2Kgs3:4" TargetMode="External"/><Relationship Id="rId509" Type="http://schemas.openxmlformats.org/officeDocument/2006/relationships/hyperlink" Target="https://ref.ly/1Kgs16:25" TargetMode="External"/><Relationship Id="rId510" Type="http://schemas.openxmlformats.org/officeDocument/2006/relationships/hyperlink" Target="https://ref.ly/1Chr7:8" TargetMode="External"/><Relationship Id="rId511" Type="http://schemas.openxmlformats.org/officeDocument/2006/relationships/hyperlink" Target="https://ref.ly/1Chr9:4" TargetMode="External"/><Relationship Id="rId512" Type="http://schemas.openxmlformats.org/officeDocument/2006/relationships/hyperlink" Target="https://ref.ly/1Chr27:18" TargetMode="External"/><Relationship Id="rId513" Type="http://schemas.openxmlformats.org/officeDocument/2006/relationships/hyperlink" Target="https://ref.ly/Num16:1" TargetMode="External"/><Relationship Id="rId514" Type="http://schemas.openxmlformats.org/officeDocument/2006/relationships/hyperlink" Target="https://ref.ly/Gen41:45,Gen41:50" TargetMode="External"/><Relationship Id="rId515" Type="http://schemas.openxmlformats.org/officeDocument/2006/relationships/hyperlink" Target="https://ref.ly/Gen46:20" TargetMode="External"/><Relationship Id="rId516" Type="http://schemas.openxmlformats.org/officeDocument/2006/relationships/hyperlink" Target="https://ref.ly/Gen36:23" TargetMode="External"/><Relationship Id="rId517" Type="http://schemas.openxmlformats.org/officeDocument/2006/relationships/hyperlink" Target="https://ref.ly/1Chr1:40" TargetMode="External"/><Relationship Id="rId518" Type="http://schemas.openxmlformats.org/officeDocument/2006/relationships/hyperlink" Target="https://ref.ly/1Chr2:26-1Chr2:28" TargetMode="External"/><Relationship Id="rId519" Type="http://schemas.openxmlformats.org/officeDocument/2006/relationships/hyperlink" Target="https://ref.ly/Gen38:4-Gen38:10" TargetMode="External"/><Relationship Id="rId520" Type="http://schemas.openxmlformats.org/officeDocument/2006/relationships/hyperlink" Target="https://ref.ly/Gen46:12" TargetMode="External"/><Relationship Id="rId521" Type="http://schemas.openxmlformats.org/officeDocument/2006/relationships/hyperlink" Target="https://ref.ly/Num26:19" TargetMode="External"/><Relationship Id="rId522" Type="http://schemas.openxmlformats.org/officeDocument/2006/relationships/hyperlink" Target="https://ref.ly/1Chr2:3" TargetMode="External"/><Relationship Id="rId523" Type="http://schemas.openxmlformats.org/officeDocument/2006/relationships/hyperlink" Target="https://ref.ly/Gen38:8-Gen38:10" TargetMode="External"/><Relationship Id="rId524" Type="http://schemas.openxmlformats.org/officeDocument/2006/relationships/hyperlink" Target="https://ref.ly/Col4:9" TargetMode="External"/><Relationship Id="rId525" Type="http://schemas.openxmlformats.org/officeDocument/2006/relationships/hyperlink" Target="https://ref.ly/Phlm1:10" TargetMode="External"/><Relationship Id="rId526" Type="http://schemas.openxmlformats.org/officeDocument/2006/relationships/hyperlink" Target="https://ref.ly/2Tim1:16" TargetMode="External"/><Relationship Id="rId527" Type="http://schemas.openxmlformats.org/officeDocument/2006/relationships/hyperlink" Target="https://ref.ly/2Tim4:19" TargetMode="External"/><Relationship Id="rId528" Type="http://schemas.openxmlformats.org/officeDocument/2006/relationships/hyperlink" Target="https://ref.ly/1Macc12:20-1Macc12:23" TargetMode="External"/><Relationship Id="rId529" Type="http://schemas.openxmlformats.org/officeDocument/2006/relationships/hyperlink" Target="https://ref.ly/2Macc3:4-2Macc3:40" TargetMode="External"/><Relationship Id="rId530" Type="http://schemas.openxmlformats.org/officeDocument/2006/relationships/hyperlink" Target="https://ref.ly/2Macc4:33-2Macc4:38" TargetMode="External"/><Relationship Id="rId531" Type="http://schemas.openxmlformats.org/officeDocument/2006/relationships/hyperlink" Target="https://ref.ly/Num11:5" TargetMode="External"/><Relationship Id="rId532" Type="http://schemas.openxmlformats.org/officeDocument/2006/relationships/hyperlink" Target="https://ref.ly/John1:14" TargetMode="External"/><Relationship Id="rId533" Type="http://schemas.openxmlformats.org/officeDocument/2006/relationships/hyperlink" Target="https://ref.ly/John3:16" TargetMode="External"/><Relationship Id="rId534" Type="http://schemas.openxmlformats.org/officeDocument/2006/relationships/hyperlink" Target="https://ref.ly/1John4:9" TargetMode="External"/><Relationship Id="rId535" Type="http://schemas.openxmlformats.org/officeDocument/2006/relationships/hyperlink" Target="https://ref.ly/Luke7:12" TargetMode="External"/><Relationship Id="rId536" Type="http://schemas.openxmlformats.org/officeDocument/2006/relationships/hyperlink" Target="https://ref.ly/Luke8:42" TargetMode="External"/><Relationship Id="rId537" Type="http://schemas.openxmlformats.org/officeDocument/2006/relationships/hyperlink" Target="https://ref.ly/Luke9:38" TargetMode="External"/><Relationship Id="rId538" Type="http://schemas.openxmlformats.org/officeDocument/2006/relationships/hyperlink" Target="https://ref.ly/Judg11:34" TargetMode="External"/><Relationship Id="rId539" Type="http://schemas.openxmlformats.org/officeDocument/2006/relationships/hyperlink" Target="https://ref.ly/Heb11:17" TargetMode="External"/><Relationship Id="rId540" Type="http://schemas.openxmlformats.org/officeDocument/2006/relationships/hyperlink" Target="https://ref.ly/Ps22:20" TargetMode="External"/><Relationship Id="rId541" Type="http://schemas.openxmlformats.org/officeDocument/2006/relationships/hyperlink" Target="https://ref.ly/Ps35:17" TargetMode="External"/><Relationship Id="rId542" Type="http://schemas.openxmlformats.org/officeDocument/2006/relationships/hyperlink" Target="https://ref.ly/John1:18" TargetMode="External"/><Relationship Id="rId543" Type="http://schemas.openxmlformats.org/officeDocument/2006/relationships/hyperlink" Target="https://ref.ly/1Chr8:12" TargetMode="External"/><Relationship Id="rId544" Type="http://schemas.openxmlformats.org/officeDocument/2006/relationships/hyperlink" Target="https://ref.ly/Ezra2:33" TargetMode="External"/><Relationship Id="rId545" Type="http://schemas.openxmlformats.org/officeDocument/2006/relationships/hyperlink" Target="https://ref.ly/Neh7:37" TargetMode="External"/><Relationship Id="rId546" Type="http://schemas.openxmlformats.org/officeDocument/2006/relationships/hyperlink" Target="https://ref.ly/Neh6:2" TargetMode="External"/><Relationship Id="rId547" Type="http://schemas.openxmlformats.org/officeDocument/2006/relationships/hyperlink" Target="https://ref.ly/Neh11:35" TargetMode="External"/><Relationship Id="rId548" Type="http://schemas.openxmlformats.org/officeDocument/2006/relationships/hyperlink" Target="https://ref.ly/Exod30:34" TargetMode="External"/><Relationship Id="rId549" Type="http://schemas.openxmlformats.org/officeDocument/2006/relationships/hyperlink" Target="https://ref.ly/Exod28:9" TargetMode="External"/><Relationship Id="rId550" Type="http://schemas.openxmlformats.org/officeDocument/2006/relationships/hyperlink" Target="https://ref.ly/Exod28:20" TargetMode="External"/><Relationship Id="rId551" Type="http://schemas.openxmlformats.org/officeDocument/2006/relationships/hyperlink" Target="https://ref.ly/Exod39:13" TargetMode="External"/><Relationship Id="rId552" Type="http://schemas.openxmlformats.org/officeDocument/2006/relationships/hyperlink" Target="https://ref.ly/Gen2:12" TargetMode="External"/><Relationship Id="rId553" Type="http://schemas.openxmlformats.org/officeDocument/2006/relationships/hyperlink" Target="https://ref.ly/Job28:16" TargetMode="External"/><Relationship Id="rId554" Type="http://schemas.openxmlformats.org/officeDocument/2006/relationships/hyperlink" Target="https://ref.ly/Ezek28:13" TargetMode="External"/><Relationship Id="rId555" Type="http://schemas.openxmlformats.org/officeDocument/2006/relationships/hyperlink" Target="https://ref.ly/2Kgs5:24" TargetMode="External"/><Relationship Id="rId556" Type="http://schemas.openxmlformats.org/officeDocument/2006/relationships/hyperlink" Target="https://ref.ly/2Chr27:3" TargetMode="External"/><Relationship Id="rId557" Type="http://schemas.openxmlformats.org/officeDocument/2006/relationships/hyperlink" Target="https://ref.ly/2Chr33:14" TargetMode="External"/><Relationship Id="rId558" Type="http://schemas.openxmlformats.org/officeDocument/2006/relationships/hyperlink" Target="https://ref.ly/Isa32:14" TargetMode="External"/><Relationship Id="rId559" Type="http://schemas.openxmlformats.org/officeDocument/2006/relationships/hyperlink" Target="https://ref.ly/Neh3:26-Neh3:27" TargetMode="External"/><Relationship Id="rId560" Type="http://schemas.openxmlformats.org/officeDocument/2006/relationships/hyperlink" Target="https://ref.ly/Neh11:21" TargetMode="External"/><Relationship Id="rId561" Type="http://schemas.openxmlformats.org/officeDocument/2006/relationships/hyperlink" Target="https://ref.ly/Gen10:29" TargetMode="External"/><Relationship Id="rId562" Type="http://schemas.openxmlformats.org/officeDocument/2006/relationships/hyperlink" Target="https://ref.ly/1Chr1:23" TargetMode="External"/><Relationship Id="rId563" Type="http://schemas.openxmlformats.org/officeDocument/2006/relationships/hyperlink" Target="https://ref.ly/1Kgs9:26-1Kgs9:28" TargetMode="External"/><Relationship Id="rId564" Type="http://schemas.openxmlformats.org/officeDocument/2006/relationships/hyperlink" Target="https://ref.ly/1Kgs10:11" TargetMode="External"/><Relationship Id="rId565" Type="http://schemas.openxmlformats.org/officeDocument/2006/relationships/hyperlink" Target="https://ref.ly/1Kgs22:48-1Kgs22:49" TargetMode="External"/><Relationship Id="rId566" Type="http://schemas.openxmlformats.org/officeDocument/2006/relationships/hyperlink" Target="https://ref.ly/Job22:24" TargetMode="External"/><Relationship Id="rId567" Type="http://schemas.openxmlformats.org/officeDocument/2006/relationships/hyperlink" Target="https://ref.ly/Ps45:9" TargetMode="External"/><Relationship Id="rId568" Type="http://schemas.openxmlformats.org/officeDocument/2006/relationships/hyperlink" Target="https://ref.ly/1Kgs10:22" TargetMode="External"/><Relationship Id="rId569" Type="http://schemas.openxmlformats.org/officeDocument/2006/relationships/hyperlink" Target="https://ref.ly/Josh18:24" TargetMode="External"/><Relationship Id="rId570" Type="http://schemas.openxmlformats.org/officeDocument/2006/relationships/hyperlink" Target="https://ref.ly/1Chr4:14" TargetMode="External"/><Relationship Id="rId571" Type="http://schemas.openxmlformats.org/officeDocument/2006/relationships/hyperlink" Target="https://ref.ly/2Sam13:23" TargetMode="External"/><Relationship Id="rId572" Type="http://schemas.openxmlformats.org/officeDocument/2006/relationships/hyperlink" Target="https://ref.ly/2Chr13:19" TargetMode="External"/><Relationship Id="rId573" Type="http://schemas.openxmlformats.org/officeDocument/2006/relationships/hyperlink" Target="https://ref.ly/John11:54" TargetMode="External"/><Relationship Id="rId574" Type="http://schemas.openxmlformats.org/officeDocument/2006/relationships/hyperlink" Target="https://ref.ly/Judg6:11" TargetMode="External"/><Relationship Id="rId575" Type="http://schemas.openxmlformats.org/officeDocument/2006/relationships/hyperlink" Target="https://ref.ly/Judg6:12-Judg6:24" TargetMode="External"/><Relationship Id="rId576" Type="http://schemas.openxmlformats.org/officeDocument/2006/relationships/hyperlink" Target="https://ref.ly/Judg8:22-Judg8:28" TargetMode="External"/><Relationship Id="rId577" Type="http://schemas.openxmlformats.org/officeDocument/2006/relationships/hyperlink" Target="https://ref.ly/Judg8:29-Judg8:32" TargetMode="External"/><Relationship Id="rId578" Type="http://schemas.openxmlformats.org/officeDocument/2006/relationships/hyperlink" Target="https://ref.ly/Judg9:1-Judg9:6" TargetMode="External"/><Relationship Id="rId579" Type="http://schemas.openxmlformats.org/officeDocument/2006/relationships/hyperlink" Target="https://ref.ly/Num24:3-Num24:16" TargetMode="External"/><Relationship Id="rId580" Type="http://schemas.openxmlformats.org/officeDocument/2006/relationships/hyperlink" Target="https://ref.ly/Acts7:38" TargetMode="External"/><Relationship Id="rId581" Type="http://schemas.openxmlformats.org/officeDocument/2006/relationships/hyperlink" Target="https://ref.ly/Rom3:2" TargetMode="External"/><Relationship Id="rId582" Type="http://schemas.openxmlformats.org/officeDocument/2006/relationships/hyperlink" Target="https://ref.ly/Prov30:1" TargetMode="External"/><Relationship Id="rId583" Type="http://schemas.openxmlformats.org/officeDocument/2006/relationships/hyperlink" Target="https://ref.ly/Prov31:1" TargetMode="External"/><Relationship Id="rId584" Type="http://schemas.openxmlformats.org/officeDocument/2006/relationships/hyperlink" Target="https://ref.ly/2Kgs9:25" TargetMode="External"/><Relationship Id="rId585" Type="http://schemas.openxmlformats.org/officeDocument/2006/relationships/hyperlink" Target="https://ref.ly/2Chr24:27" TargetMode="External"/><Relationship Id="rId586" Type="http://schemas.openxmlformats.org/officeDocument/2006/relationships/hyperlink" Target="https://ref.ly/Isa13:1" TargetMode="External"/><Relationship Id="rId587" Type="http://schemas.openxmlformats.org/officeDocument/2006/relationships/hyperlink" Target="https://ref.ly/Isa21:1" TargetMode="External"/><Relationship Id="rId588" Type="http://schemas.openxmlformats.org/officeDocument/2006/relationships/hyperlink" Target="https://ref.ly/Isa17:1" TargetMode="External"/><Relationship Id="rId589" Type="http://schemas.openxmlformats.org/officeDocument/2006/relationships/hyperlink" Target="https://ref.ly/Isa19:1" TargetMode="External"/><Relationship Id="rId590" Type="http://schemas.openxmlformats.org/officeDocument/2006/relationships/hyperlink" Target="https://ref.ly/Isa22:1" TargetMode="External"/><Relationship Id="rId591" Type="http://schemas.openxmlformats.org/officeDocument/2006/relationships/hyperlink" Target="https://ref.ly/Isa15:1" TargetMode="External"/><Relationship Id="rId592" Type="http://schemas.openxmlformats.org/officeDocument/2006/relationships/hyperlink" Target="https://ref.ly/Isa14:28" TargetMode="External"/><Relationship Id="rId593" Type="http://schemas.openxmlformats.org/officeDocument/2006/relationships/hyperlink" Target="https://ref.ly/Isa23:1" TargetMode="External"/><Relationship Id="rId594" Type="http://schemas.openxmlformats.org/officeDocument/2006/relationships/hyperlink" Target="https://ref.ly/Nah1:1" TargetMode="External"/><Relationship Id="rId595" Type="http://schemas.openxmlformats.org/officeDocument/2006/relationships/hyperlink" Target="https://ref.ly/Hab1:1" TargetMode="External"/><Relationship Id="rId596" Type="http://schemas.openxmlformats.org/officeDocument/2006/relationships/hyperlink" Target="https://ref.ly/Mal1:1" TargetMode="External"/><Relationship Id="rId597" Type="http://schemas.openxmlformats.org/officeDocument/2006/relationships/hyperlink" Target="https://ref.ly/Lam2:14" TargetMode="External"/><Relationship Id="rId598" Type="http://schemas.openxmlformats.org/officeDocument/2006/relationships/hyperlink" Target="https://ref.ly/Deut33:8-Deut33:11" TargetMode="External"/><Relationship Id="rId599" Type="http://schemas.openxmlformats.org/officeDocument/2006/relationships/hyperlink" Target="https://ref.ly/Judg17:13" TargetMode="External"/><Relationship Id="rId600" Type="http://schemas.openxmlformats.org/officeDocument/2006/relationships/hyperlink" Target="https://ref.ly/Exod4:14" TargetMode="External"/><Relationship Id="rId601" Type="http://schemas.openxmlformats.org/officeDocument/2006/relationships/hyperlink" Target="https://ref.ly/Exod29:9" TargetMode="External"/><Relationship Id="rId602" Type="http://schemas.openxmlformats.org/officeDocument/2006/relationships/hyperlink" Target="https://ref.ly/1Chr6:28" TargetMode="External"/><Relationship Id="rId603" Type="http://schemas.openxmlformats.org/officeDocument/2006/relationships/hyperlink" Target="https://ref.ly/Sir45:6-Sir45:22" TargetMode="External"/><Relationship Id="rId604" Type="http://schemas.openxmlformats.org/officeDocument/2006/relationships/hyperlink" Target="https://ref.ly/Heb5:1,Heb5:4" TargetMode="External"/><Relationship Id="rId605" Type="http://schemas.openxmlformats.org/officeDocument/2006/relationships/hyperlink" Target="https://ref.ly/Num8:10,Num8:14-Num8:18" TargetMode="External"/><Relationship Id="rId606" Type="http://schemas.openxmlformats.org/officeDocument/2006/relationships/hyperlink" Target="https://ref.ly/Exod29:1-Exod29:46" TargetMode="External"/><Relationship Id="rId607" Type="http://schemas.openxmlformats.org/officeDocument/2006/relationships/hyperlink" Target="https://ref.ly/Lev8:1-Lev8:36" TargetMode="External"/><Relationship Id="rId608" Type="http://schemas.openxmlformats.org/officeDocument/2006/relationships/hyperlink" Target="https://ref.ly/1Sam10:5" TargetMode="External"/><Relationship Id="rId609" Type="http://schemas.openxmlformats.org/officeDocument/2006/relationships/hyperlink" Target="https://ref.ly/1Kgs1:9-1Kgs1:10" TargetMode="External"/><Relationship Id="rId610" Type="http://schemas.openxmlformats.org/officeDocument/2006/relationships/hyperlink" Target="https://ref.ly/1Kgs18:17-1Kgs18:19" TargetMode="External"/><Relationship Id="rId611" Type="http://schemas.openxmlformats.org/officeDocument/2006/relationships/hyperlink" Target="https://ref.ly/1Kgs20:35" TargetMode="External"/><Relationship Id="rId612" Type="http://schemas.openxmlformats.org/officeDocument/2006/relationships/hyperlink" Target="https://ref.ly/1Kgs22:5-1Kgs22:28" TargetMode="External"/><Relationship Id="rId613" Type="http://schemas.openxmlformats.org/officeDocument/2006/relationships/hyperlink" Target="https://ref.ly/2Kgs2:3-2Kgs2:7" TargetMode="External"/><Relationship Id="rId614" Type="http://schemas.openxmlformats.org/officeDocument/2006/relationships/hyperlink" Target="https://ref.ly/2Kgs23:2" TargetMode="External"/><Relationship Id="rId615" Type="http://schemas.openxmlformats.org/officeDocument/2006/relationships/hyperlink" Target="https://ref.ly/Gen20:7" TargetMode="External"/><Relationship Id="rId616" Type="http://schemas.openxmlformats.org/officeDocument/2006/relationships/hyperlink" Target="https://ref.ly/Deut34:10" TargetMode="External"/><Relationship Id="rId617" Type="http://schemas.openxmlformats.org/officeDocument/2006/relationships/hyperlink" Target="https://ref.ly/Judg4:4" TargetMode="External"/><Relationship Id="rId618" Type="http://schemas.openxmlformats.org/officeDocument/2006/relationships/hyperlink" Target="https://ref.ly/Jer7:25" TargetMode="External"/><Relationship Id="rId619" Type="http://schemas.openxmlformats.org/officeDocument/2006/relationships/hyperlink" Target="https://ref.ly/Jer35:4" TargetMode="External"/><Relationship Id="rId620" Type="http://schemas.openxmlformats.org/officeDocument/2006/relationships/hyperlink" Target="https://ref.ly/1Kgs17:1-1Kgs17:24" TargetMode="External"/><Relationship Id="rId621" Type="http://schemas.openxmlformats.org/officeDocument/2006/relationships/hyperlink" Target="https://ref.ly/Jer27:14-Jer27:16" TargetMode="External"/><Relationship Id="rId622" Type="http://schemas.openxmlformats.org/officeDocument/2006/relationships/hyperlink" Target="https://ref.ly/Jer28:1-Jer28:17" TargetMode="External"/><Relationship Id="rId623" Type="http://schemas.openxmlformats.org/officeDocument/2006/relationships/hyperlink" Target="https://ref.ly/1Kgs17:1" TargetMode="External"/><Relationship Id="rId624" Type="http://schemas.openxmlformats.org/officeDocument/2006/relationships/hyperlink" Target="https://ref.ly/1Kgs21:17" TargetMode="External"/><Relationship Id="rId625" Type="http://schemas.openxmlformats.org/officeDocument/2006/relationships/hyperlink" Target="https://ref.ly/Isa6:1-Isa6:13" TargetMode="External"/><Relationship Id="rId626" Type="http://schemas.openxmlformats.org/officeDocument/2006/relationships/hyperlink" Target="https://ref.ly/Jer1:1-Jer1:19" TargetMode="External"/><Relationship Id="rId627" Type="http://schemas.openxmlformats.org/officeDocument/2006/relationships/hyperlink" Target="https://ref.ly/Amos7:15" TargetMode="External"/><Relationship Id="rId628" Type="http://schemas.openxmlformats.org/officeDocument/2006/relationships/hyperlink" Target="https://ref.ly/1Kgs19:16" TargetMode="External"/><Relationship Id="rId629" Type="http://schemas.openxmlformats.org/officeDocument/2006/relationships/hyperlink" Target="https://ref.ly/Isa61:1" TargetMode="External"/><Relationship Id="rId630" Type="http://schemas.openxmlformats.org/officeDocument/2006/relationships/hyperlink" Target="https://ref.ly/1Kgs22:13-1Kgs22:14,1Kgs22:26-1Kgs22:28" TargetMode="External"/><Relationship Id="rId631" Type="http://schemas.openxmlformats.org/officeDocument/2006/relationships/hyperlink" Target="https://ref.ly/Jer28:5-Jer28:9" TargetMode="External"/><Relationship Id="rId632" Type="http://schemas.openxmlformats.org/officeDocument/2006/relationships/hyperlink" Target="https://ref.ly/John15:16" TargetMode="External"/><Relationship Id="rId633" Type="http://schemas.openxmlformats.org/officeDocument/2006/relationships/hyperlink" Target="https://ref.ly/Acts1:24-Acts1:26" TargetMode="External"/><Relationship Id="rId634" Type="http://schemas.openxmlformats.org/officeDocument/2006/relationships/hyperlink" Target="https://ref.ly/Gal1:1,Gal1:15" TargetMode="External"/><Relationship Id="rId635" Type="http://schemas.openxmlformats.org/officeDocument/2006/relationships/hyperlink" Target="https://ref.ly/1Tim1:18" TargetMode="External"/><Relationship Id="rId636" Type="http://schemas.openxmlformats.org/officeDocument/2006/relationships/hyperlink" Target="https://ref.ly/1Tim4:14" TargetMode="External"/><Relationship Id="rId637" Type="http://schemas.openxmlformats.org/officeDocument/2006/relationships/hyperlink" Target="https://ref.ly/1Cor12:8-1Cor12:11,1Cor12:28" TargetMode="External"/><Relationship Id="rId638" Type="http://schemas.openxmlformats.org/officeDocument/2006/relationships/hyperlink" Target="https://ref.ly/Eph4:11" TargetMode="External"/><Relationship Id="rId639" Type="http://schemas.openxmlformats.org/officeDocument/2006/relationships/hyperlink" Target="https://ref.ly/Acts20:28" TargetMode="External"/><Relationship Id="rId640" Type="http://schemas.openxmlformats.org/officeDocument/2006/relationships/hyperlink" Target="https://ref.ly/Acts8:18-Acts8:24" TargetMode="External"/><Relationship Id="rId641" Type="http://schemas.openxmlformats.org/officeDocument/2006/relationships/hyperlink" Target="https://ref.ly/Acts1:15,Acts1:23" TargetMode="External"/><Relationship Id="rId642" Type="http://schemas.openxmlformats.org/officeDocument/2006/relationships/hyperlink" Target="https://ref.ly/Acts6:2-Acts6:6" TargetMode="External"/><Relationship Id="rId643" Type="http://schemas.openxmlformats.org/officeDocument/2006/relationships/hyperlink" Target="https://ref.ly/Acts13:3" TargetMode="External"/><Relationship Id="rId644" Type="http://schemas.openxmlformats.org/officeDocument/2006/relationships/hyperlink" Target="https://ref.ly/Acts14:23" TargetMode="External"/><Relationship Id="rId645" Type="http://schemas.openxmlformats.org/officeDocument/2006/relationships/hyperlink" Target="https://ref.ly/Titus1:5" TargetMode="External"/><Relationship Id="rId646" Type="http://schemas.openxmlformats.org/officeDocument/2006/relationships/hyperlink" Target="https://ref.ly/1Tim5:22" TargetMode="External"/><Relationship Id="rId647" Type="http://schemas.openxmlformats.org/officeDocument/2006/relationships/hyperlink" Target="https://ref.ly/2Tim1:6" TargetMode="External"/><Relationship Id="rId648" Type="http://schemas.openxmlformats.org/officeDocument/2006/relationships/hyperlink" Target="https://ref.ly/1Tim3:1-1Tim3:13" TargetMode="External"/><Relationship Id="rId649" Type="http://schemas.openxmlformats.org/officeDocument/2006/relationships/hyperlink" Target="https://ref.ly/2Tim2:2" TargetMode="External"/><Relationship Id="rId650" Type="http://schemas.openxmlformats.org/officeDocument/2006/relationships/hyperlink" Target="https://ref.ly/Acts1:26" TargetMode="External"/><Relationship Id="rId651" Type="http://schemas.openxmlformats.org/officeDocument/2006/relationships/hyperlink" Target="https://ref.ly/Acts6:6" TargetMode="External"/><Relationship Id="rId652" Type="http://schemas.openxmlformats.org/officeDocument/2006/relationships/hyperlink" Target="https://ref.ly/Acts13:2-Acts13:3" TargetMode="External"/><Relationship Id="rId653" Type="http://schemas.openxmlformats.org/officeDocument/2006/relationships/hyperlink" Target="https://ref.ly/2Cor8:19" TargetMode="External"/><Relationship Id="rId654" Type="http://schemas.openxmlformats.org/officeDocument/2006/relationships/hyperlink" Target="https://ref.ly/Acts6:2-Acts6:5" TargetMode="External"/><Relationship Id="rId655" Type="http://schemas.openxmlformats.org/officeDocument/2006/relationships/hyperlink" Target="https://ref.ly/Acts16:2" TargetMode="External"/><Relationship Id="rId656" Type="http://schemas.openxmlformats.org/officeDocument/2006/relationships/hyperlink" Target="https://ref.ly/Num5:27" TargetMode="External"/><Relationship Id="rId657" Type="http://schemas.openxmlformats.org/officeDocument/2006/relationships/hyperlink" Target="https://ref.ly/Exod29:1-Exod29:37" TargetMode="External"/><Relationship Id="rId658" Type="http://schemas.openxmlformats.org/officeDocument/2006/relationships/hyperlink" Target="https://ref.ly/Judg7:25" TargetMode="External"/><Relationship Id="rId659" Type="http://schemas.openxmlformats.org/officeDocument/2006/relationships/hyperlink" Target="https://ref.ly/Judg8:3" TargetMode="External"/><Relationship Id="rId660" Type="http://schemas.openxmlformats.org/officeDocument/2006/relationships/hyperlink" Target="https://ref.ly/Ps83:11" TargetMode="External"/><Relationship Id="rId661" Type="http://schemas.openxmlformats.org/officeDocument/2006/relationships/hyperlink" Target="https://ref.ly/Isa9:4" TargetMode="External"/><Relationship Id="rId662" Type="http://schemas.openxmlformats.org/officeDocument/2006/relationships/hyperlink" Target="https://ref.ly/Isa10:26" TargetMode="External"/><Relationship Id="rId663" Type="http://schemas.openxmlformats.org/officeDocument/2006/relationships/hyperlink" Target="https://ref.ly/1Chr2:25" TargetMode="External"/><Relationship Id="rId664" Type="http://schemas.openxmlformats.org/officeDocument/2006/relationships/hyperlink" Target="https://ref.ly/Gen4:21" TargetMode="External"/><Relationship Id="rId665" Type="http://schemas.openxmlformats.org/officeDocument/2006/relationships/hyperlink" Target="https://ref.ly/Job21:12" TargetMode="External"/><Relationship Id="rId666" Type="http://schemas.openxmlformats.org/officeDocument/2006/relationships/hyperlink" Target="https://ref.ly/Job30:31" TargetMode="External"/><Relationship Id="rId667" Type="http://schemas.openxmlformats.org/officeDocument/2006/relationships/hyperlink" Target="https://ref.ly/Ps150:4" TargetMode="External"/><Relationship Id="rId668" Type="http://schemas.openxmlformats.org/officeDocument/2006/relationships/hyperlink" Target="https://ref.ly/Job9:9" TargetMode="External"/><Relationship Id="rId669" Type="http://schemas.openxmlformats.org/officeDocument/2006/relationships/hyperlink" Target="https://ref.ly/Amos5:8" TargetMode="External"/><Relationship Id="rId670" Type="http://schemas.openxmlformats.org/officeDocument/2006/relationships/hyperlink" Target="https://ref.ly/Job38:31-Job38:32" TargetMode="External"/><Relationship Id="rId671" Type="http://schemas.openxmlformats.org/officeDocument/2006/relationships/hyperlink" Target="https://ref.ly/1Chr21:15" TargetMode="External"/><Relationship Id="rId672" Type="http://schemas.openxmlformats.org/officeDocument/2006/relationships/hyperlink" Target="https://ref.ly/Amos6:2" TargetMode="External"/><Relationship Id="rId673" Type="http://schemas.openxmlformats.org/officeDocument/2006/relationships/hyperlink" Target="https://ref.ly/2Chr8:3-2Chr8:4" TargetMode="External"/><Relationship Id="rId674" Type="http://schemas.openxmlformats.org/officeDocument/2006/relationships/hyperlink" Target="https://ref.ly/2Kgs14:28" TargetMode="External"/><Relationship Id="rId675" Type="http://schemas.openxmlformats.org/officeDocument/2006/relationships/hyperlink" Target="https://ref.ly/2Kgs17:24,2Kgs17:30" TargetMode="External"/><Relationship Id="rId676" Type="http://schemas.openxmlformats.org/officeDocument/2006/relationships/hyperlink" Target="https://ref.ly/2Kgs23:33" TargetMode="External"/><Relationship Id="rId677" Type="http://schemas.openxmlformats.org/officeDocument/2006/relationships/hyperlink" Target="https://ref.ly/Jer22:10" TargetMode="External"/><Relationship Id="rId678" Type="http://schemas.openxmlformats.org/officeDocument/2006/relationships/hyperlink" Target="https://ref.ly/2Kgs25:20" TargetMode="External"/><Relationship Id="rId679" Type="http://schemas.openxmlformats.org/officeDocument/2006/relationships/hyperlink" Target="https://ref.ly/Ruth1:1-Ruth1:14" TargetMode="External"/><Relationship Id="rId680" Type="http://schemas.openxmlformats.org/officeDocument/2006/relationships/hyperlink" Target="https://ref.ly/Lam5:3" TargetMode="External"/><Relationship Id="rId681" Type="http://schemas.openxmlformats.org/officeDocument/2006/relationships/hyperlink" Target="https://ref.ly/Exod22:22-Exod22:24" TargetMode="External"/><Relationship Id="rId682" Type="http://schemas.openxmlformats.org/officeDocument/2006/relationships/hyperlink" Target="https://ref.ly/Deut10:18" TargetMode="External"/><Relationship Id="rId683" Type="http://schemas.openxmlformats.org/officeDocument/2006/relationships/hyperlink" Target="https://ref.ly/Ps10:14,Ps10:18" TargetMode="External"/><Relationship Id="rId684" Type="http://schemas.openxmlformats.org/officeDocument/2006/relationships/hyperlink" Target="https://ref.ly/Ps27:10" TargetMode="External"/><Relationship Id="rId685" Type="http://schemas.openxmlformats.org/officeDocument/2006/relationships/hyperlink" Target="https://ref.ly/Ps68:5" TargetMode="External"/><Relationship Id="rId686" Type="http://schemas.openxmlformats.org/officeDocument/2006/relationships/hyperlink" Target="https://ref.ly/Ps146:9" TargetMode="External"/><Relationship Id="rId687" Type="http://schemas.openxmlformats.org/officeDocument/2006/relationships/hyperlink" Target="https://ref.ly/Isa1:17" TargetMode="External"/><Relationship Id="rId688" Type="http://schemas.openxmlformats.org/officeDocument/2006/relationships/hyperlink" Target="https://ref.ly/Hos14:3" TargetMode="External"/><Relationship Id="rId689" Type="http://schemas.openxmlformats.org/officeDocument/2006/relationships/hyperlink" Target="https://ref.ly/Num27:7-Num27:11" TargetMode="External"/><Relationship Id="rId690" Type="http://schemas.openxmlformats.org/officeDocument/2006/relationships/hyperlink" Target="https://ref.ly/Deut24:17" TargetMode="External"/><Relationship Id="rId691" Type="http://schemas.openxmlformats.org/officeDocument/2006/relationships/hyperlink" Target="https://ref.ly/Prov23:10" TargetMode="External"/><Relationship Id="rId692" Type="http://schemas.openxmlformats.org/officeDocument/2006/relationships/hyperlink" Target="https://ref.ly/Deut24:19-Deut24:21" TargetMode="External"/><Relationship Id="rId693" Type="http://schemas.openxmlformats.org/officeDocument/2006/relationships/hyperlink" Target="https://ref.ly/Deut16:11,Deut16:14" TargetMode="External"/><Relationship Id="rId694" Type="http://schemas.openxmlformats.org/officeDocument/2006/relationships/hyperlink" Target="https://ref.ly/Deut14:29" TargetMode="External"/><Relationship Id="rId695" Type="http://schemas.openxmlformats.org/officeDocument/2006/relationships/hyperlink" Target="https://ref.ly/Deut26:12" TargetMode="External"/><Relationship Id="rId696" Type="http://schemas.openxmlformats.org/officeDocument/2006/relationships/hyperlink" Target="https://ref.ly/Deut27:19" TargetMode="External"/><Relationship Id="rId697" Type="http://schemas.openxmlformats.org/officeDocument/2006/relationships/hyperlink" Target="https://ref.ly/Mal3:5" TargetMode="External"/><Relationship Id="rId698" Type="http://schemas.openxmlformats.org/officeDocument/2006/relationships/hyperlink" Target="https://ref.ly/Job29:12" TargetMode="External"/><Relationship Id="rId699" Type="http://schemas.openxmlformats.org/officeDocument/2006/relationships/hyperlink" Target="https://ref.ly/Job31:17" TargetMode="External"/><Relationship Id="rId700" Type="http://schemas.openxmlformats.org/officeDocument/2006/relationships/hyperlink" Target="https://ref.ly/Job6:27" TargetMode="External"/><Relationship Id="rId701" Type="http://schemas.openxmlformats.org/officeDocument/2006/relationships/hyperlink" Target="https://ref.ly/Job22:9" TargetMode="External"/><Relationship Id="rId702" Type="http://schemas.openxmlformats.org/officeDocument/2006/relationships/hyperlink" Target="https://ref.ly/Job24:3,Job24:9" TargetMode="External"/><Relationship Id="rId703" Type="http://schemas.openxmlformats.org/officeDocument/2006/relationships/hyperlink" Target="https://ref.ly/Ps94:6" TargetMode="External"/><Relationship Id="rId704" Type="http://schemas.openxmlformats.org/officeDocument/2006/relationships/hyperlink" Target="https://ref.ly/Isa1:23" TargetMode="External"/><Relationship Id="rId705" Type="http://schemas.openxmlformats.org/officeDocument/2006/relationships/hyperlink" Target="https://ref.ly/Isa10:2" TargetMode="External"/><Relationship Id="rId706" Type="http://schemas.openxmlformats.org/officeDocument/2006/relationships/hyperlink" Target="https://ref.ly/Jer5:28" TargetMode="External"/><Relationship Id="rId707" Type="http://schemas.openxmlformats.org/officeDocument/2006/relationships/hyperlink" Target="https://ref.ly/Ezek22:7" TargetMode="External"/><Relationship Id="rId708" Type="http://schemas.openxmlformats.org/officeDocument/2006/relationships/hyperlink" Target="https://ref.ly/Jer7:6" TargetMode="External"/><Relationship Id="rId709" Type="http://schemas.openxmlformats.org/officeDocument/2006/relationships/hyperlink" Target="https://ref.ly/Jer22:3" TargetMode="External"/><Relationship Id="rId710" Type="http://schemas.openxmlformats.org/officeDocument/2006/relationships/hyperlink" Target="https://ref.ly/Zech7:10" TargetMode="External"/><Relationship Id="rId711" Type="http://schemas.openxmlformats.org/officeDocument/2006/relationships/hyperlink" Target="https://ref.ly/John14:18" TargetMode="External"/><Relationship Id="rId712" Type="http://schemas.openxmlformats.org/officeDocument/2006/relationships/hyperlink" Target="https://ref.ly/Jas1:27" TargetMode="External"/><Relationship Id="rId713" Type="http://schemas.openxmlformats.org/officeDocument/2006/relationships/hyperlink" Target="https://ref.ly/1Macc15:37" TargetMode="External"/><Relationship Id="rId714" Type="http://schemas.openxmlformats.org/officeDocument/2006/relationships/hyperlink" Target="https://ref.ly/Num13:8,Num13:16" TargetMode="External"/><Relationship Id="rId715" Type="http://schemas.openxmlformats.org/officeDocument/2006/relationships/hyperlink" Target="https://ref.ly/Ezra4:10" TargetMode="External"/><Relationship Id="rId716" Type="http://schemas.openxmlformats.org/officeDocument/2006/relationships/hyperlink" Target="https://ref.ly/Lev11:13" TargetMode="External"/><Relationship Id="rId717" Type="http://schemas.openxmlformats.org/officeDocument/2006/relationships/hyperlink" Target="https://ref.ly/Deut14:12" TargetMode="External"/><Relationship Id="rId718" Type="http://schemas.openxmlformats.org/officeDocument/2006/relationships/hyperlink" Target="https://ref.ly/Lev11:16" TargetMode="External"/><Relationship Id="rId719" Type="http://schemas.openxmlformats.org/officeDocument/2006/relationships/hyperlink" Target="https://ref.ly/Deut14:15" TargetMode="External"/><Relationship Id="rId720" Type="http://schemas.openxmlformats.org/officeDocument/2006/relationships/hyperlink" Target="https://ref.ly/Job30:29" TargetMode="External"/><Relationship Id="rId721" Type="http://schemas.openxmlformats.org/officeDocument/2006/relationships/hyperlink" Target="https://ref.ly/Isa13:21" TargetMode="External"/><Relationship Id="rId722" Type="http://schemas.openxmlformats.org/officeDocument/2006/relationships/hyperlink" Target="https://ref.ly/Isa34:13" TargetMode="External"/><Relationship Id="rId723" Type="http://schemas.openxmlformats.org/officeDocument/2006/relationships/hyperlink" Target="https://ref.ly/Isa43:20" TargetMode="External"/><Relationship Id="rId724" Type="http://schemas.openxmlformats.org/officeDocument/2006/relationships/hyperlink" Target="https://ref.ly/Jer50:39" TargetMode="External"/><Relationship Id="rId725" Type="http://schemas.openxmlformats.org/officeDocument/2006/relationships/hyperlink" Target="https://ref.ly/Mic1:8" TargetMode="External"/><Relationship Id="rId726" Type="http://schemas.openxmlformats.org/officeDocument/2006/relationships/hyperlink" Target="https://ref.ly/Job39:13-Job39:18" TargetMode="External"/><Relationship Id="rId727" Type="http://schemas.openxmlformats.org/officeDocument/2006/relationships/hyperlink" Target="https://ref.ly/Lam4:3" TargetMode="External"/><Relationship Id="rId728" Type="http://schemas.openxmlformats.org/officeDocument/2006/relationships/hyperlink" Target="https://ref.ly/1Chr26:7" TargetMode="External"/><Relationship Id="rId729" Type="http://schemas.openxmlformats.org/officeDocument/2006/relationships/hyperlink" Target="https://ref.ly/Josh15:15-Josh15:17" TargetMode="External"/><Relationship Id="rId730" Type="http://schemas.openxmlformats.org/officeDocument/2006/relationships/hyperlink" Target="https://ref.ly/Judg1:11-Judg1:13" TargetMode="External"/><Relationship Id="rId731" Type="http://schemas.openxmlformats.org/officeDocument/2006/relationships/hyperlink" Target="https://ref.ly/Judg3:8-Judg3:11" TargetMode="External"/><Relationship Id="rId732" Type="http://schemas.openxmlformats.org/officeDocument/2006/relationships/hyperlink" Target="https://ref.ly/Josh15:19" TargetMode="External"/><Relationship Id="rId733" Type="http://schemas.openxmlformats.org/officeDocument/2006/relationships/hyperlink" Target="https://ref.ly/Judg1:15" TargetMode="External"/><Relationship Id="rId734" Type="http://schemas.openxmlformats.org/officeDocument/2006/relationships/hyperlink" Target="https://ref.ly/Judg3:10" TargetMode="External"/><Relationship Id="rId735" Type="http://schemas.openxmlformats.org/officeDocument/2006/relationships/hyperlink" Target="https://ref.ly/Judg3:9-Judg3:11" TargetMode="External"/><Relationship Id="rId736" Type="http://schemas.openxmlformats.org/officeDocument/2006/relationships/hyperlink" Target="https://ref.ly/Ps147:2" TargetMode="External"/><Relationship Id="rId737" Type="http://schemas.openxmlformats.org/officeDocument/2006/relationships/hyperlink" Target="https://ref.ly/Isa11:12" TargetMode="External"/><Relationship Id="rId738" Type="http://schemas.openxmlformats.org/officeDocument/2006/relationships/hyperlink" Target="https://ref.ly/Isa27:13" TargetMode="External"/><Relationship Id="rId739" Type="http://schemas.openxmlformats.org/officeDocument/2006/relationships/hyperlink" Target="https://ref.ly/Isa56:8" TargetMode="External"/><Relationship Id="rId740" Type="http://schemas.openxmlformats.org/officeDocument/2006/relationships/hyperlink" Target="https://ref.ly/Jer30:17" TargetMode="External"/><Relationship Id="rId741" Type="http://schemas.openxmlformats.org/officeDocument/2006/relationships/hyperlink" Target="https://ref.ly/Isa16:3-Isa16:4" TargetMode="External"/><Relationship Id="rId742" Type="http://schemas.openxmlformats.org/officeDocument/2006/relationships/hyperlink" Target="https://ref.ly/Jer49:36" TargetMode="External"/><Relationship Id="rId743" Type="http://schemas.openxmlformats.org/officeDocument/2006/relationships/hyperlink" Target="https://ref.ly/2Cor4:16" TargetMode="External"/><Relationship Id="rId744" Type="http://schemas.openxmlformats.org/officeDocument/2006/relationships/hyperlink" Target="https://ref.ly/1Sam16:7" TargetMode="External"/><Relationship Id="rId745" Type="http://schemas.openxmlformats.org/officeDocument/2006/relationships/hyperlink" Target="https://ref.ly/Matt23:27-Matt23:28" TargetMode="External"/><Relationship Id="rId746" Type="http://schemas.openxmlformats.org/officeDocument/2006/relationships/hyperlink" Target="https://ref.ly/2Cor10:7" TargetMode="External"/><Relationship Id="rId747" Type="http://schemas.openxmlformats.org/officeDocument/2006/relationships/hyperlink" Target="https://ref.ly/Lev2:4" TargetMode="External"/><Relationship Id="rId748" Type="http://schemas.openxmlformats.org/officeDocument/2006/relationships/hyperlink" Target="https://ref.ly/Hos7:4-Hos7:7" TargetMode="External"/><Relationship Id="rId749" Type="http://schemas.openxmlformats.org/officeDocument/2006/relationships/hyperlink" Target="https://ref.ly/Neh3:11" TargetMode="External"/><Relationship Id="rId750" Type="http://schemas.openxmlformats.org/officeDocument/2006/relationships/hyperlink" Target="https://ref.ly/Neh12:38" TargetMode="External"/><Relationship Id="rId751" Type="http://schemas.openxmlformats.org/officeDocument/2006/relationships/hyperlink" Target="https://ref.ly/Gen39:4-Gen39:5" TargetMode="External"/><Relationship Id="rId752" Type="http://schemas.openxmlformats.org/officeDocument/2006/relationships/hyperlink" Target="https://ref.ly/Gen41:34" TargetMode="External"/><Relationship Id="rId753" Type="http://schemas.openxmlformats.org/officeDocument/2006/relationships/hyperlink" Target="https://ref.ly/2Chr2:18" TargetMode="External"/><Relationship Id="rId754" Type="http://schemas.openxmlformats.org/officeDocument/2006/relationships/hyperlink" Target="https://ref.ly/2Chr34:13,2Chr34:17" TargetMode="External"/><Relationship Id="rId755" Type="http://schemas.openxmlformats.org/officeDocument/2006/relationships/hyperlink" Target="https://ref.ly/Neh11:9,Neh11:14" TargetMode="External"/><Relationship Id="rId756" Type="http://schemas.openxmlformats.org/officeDocument/2006/relationships/hyperlink" Target="https://ref.ly/Neh11:22" TargetMode="External"/><Relationship Id="rId757" Type="http://schemas.openxmlformats.org/officeDocument/2006/relationships/hyperlink" Target="https://ref.ly/Neh12:42" TargetMode="External"/><Relationship Id="rId758" Type="http://schemas.openxmlformats.org/officeDocument/2006/relationships/hyperlink" Target="https://ref.ly/Phil1:1" TargetMode="External"/><Relationship Id="rId759" Type="http://schemas.openxmlformats.org/officeDocument/2006/relationships/hyperlink" Target="https://ref.ly/1Tim3:1-1Tim3:2" TargetMode="External"/><Relationship Id="rId760" Type="http://schemas.openxmlformats.org/officeDocument/2006/relationships/hyperlink" Target="https://ref.ly/Titus1:7" TargetMode="External"/><Relationship Id="rId761" Type="http://schemas.openxmlformats.org/officeDocument/2006/relationships/hyperlink" Target="https://ref.ly/1Pet2:25" TargetMode="External"/><Relationship Id="rId762" Type="http://schemas.openxmlformats.org/officeDocument/2006/relationships/hyperlink" Target="https://ref.ly/Lev11:17" TargetMode="External"/><Relationship Id="rId763" Type="http://schemas.openxmlformats.org/officeDocument/2006/relationships/hyperlink" Target="https://ref.ly/Deut14:16" TargetMode="External"/><Relationship Id="rId764" Type="http://schemas.openxmlformats.org/officeDocument/2006/relationships/hyperlink" Target="https://ref.ly/Jdt8:1" TargetMode="External"/><Relationship Id="rId765" Type="http://schemas.openxmlformats.org/officeDocument/2006/relationships/hyperlink" Target="https://ref.ly/1Chr2:15" TargetMode="External"/><Relationship Id="rId766" Type="http://schemas.openxmlformats.org/officeDocument/2006/relationships/hyperlink" Target="https://ref.ly/Matt1:8-Matt1:9" TargetMode="External"/><Relationship Id="rId767"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