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i/>
          <w:lang w:val="zh_TW" w:bidi="zh_TW"/>
        </w:rPr>
        <w:t>痲瘋病人，痲瘋病, 馬卡魯斯, 馬可福音, 馬太（人物）, 馬太福音, 瑪拉基書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hyperlink r:id="rId15">
        <w:r>
          <w:rPr>
            <w:lang w:val="zh_TW" w:bidi="zh_TW"/>
          </w:rPr>
          <w:rPr>
            <w:color w:val="0000EE"/>
            <w:u w:val="single"/>
          </w:rPr>
          <w:t>太8:3</w:t>
        </w:r>
      </w:hyperlink>
      <w:r>
        <w:rPr>
          <w:lang w:val="zh_TW" w:bidi="zh_TW"/>
        </w:rPr>
        <w:t>；</w:t>
      </w:r>
      <w:hyperlink r:id="rId16">
        <w:r>
          <w:rPr>
            <w:lang w:val="zh_TW" w:bidi="zh_TW"/>
          </w:rPr>
          <w:rPr>
            <w:color w:val="0000EE"/>
            <w:u w:val="single"/>
          </w:rPr>
          <w:t>可1:41–42</w:t>
        </w:r>
      </w:hyperlink>
      <w:r>
        <w:rPr>
          <w:lang w:val="zh_TW" w:bidi="zh_TW"/>
        </w:rPr>
        <w:t>；</w:t>
      </w:r>
      <w:hyperlink r:id="rId17">
        <w:r>
          <w:rPr>
            <w:lang w:val="zh_TW" w:bidi="zh_TW"/>
          </w:rPr>
          <w:rPr>
            <w:color w:val="0000EE"/>
            <w:u w:val="single"/>
          </w:rPr>
          <w:t>路5:12–13</w:t>
        </w:r>
      </w:hyperlink>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hyperlink r:id="rId18">
        <w:r>
          <w:rPr>
            <w:lang w:val="zh_TW" w:bidi="zh_TW"/>
          </w:rPr>
          <w:rPr>
            <w:color w:val="0000EE"/>
            <w:u w:val="single"/>
          </w:rPr>
          <w:t>太14:1–12</w:t>
        </w:r>
      </w:hyperlink>
      <w:r>
        <w:rPr>
          <w:lang w:val="zh_TW" w:bidi="zh_TW"/>
        </w:rPr>
        <w:t>）和馬可（</w:t>
      </w:r>
      <w:hyperlink r:id="rId19">
        <w:r>
          <w:rPr>
            <w:lang w:val="zh_TW" w:bidi="zh_TW"/>
          </w:rPr>
          <w:rPr>
            <w:color w:val="0000EE"/>
            <w:u w:val="single"/>
          </w:rPr>
          <w:t>可6:17–29</w:t>
        </w:r>
      </w:hyperlink>
      <w:r>
        <w:rPr>
          <w:lang w:val="zh_TW" w:bidi="zh_TW"/>
        </w:rPr>
        <w:t>）提到西率聽聞耶穌的名聲後，將祂行神蹟的能力歸功於施洗約翰，因為他相信施洗約翰已經復活。施洗約翰的監禁似乎並不嚴格，他的朋友仍能來訪（</w:t>
      </w:r>
      <w:hyperlink r:id="rId20">
        <w:r>
          <w:rPr>
            <w:lang w:val="zh_TW" w:bidi="zh_TW"/>
          </w:rPr>
          <w:rPr>
            <w:color w:val="0000EE"/>
            <w:u w:val="single"/>
          </w:rPr>
          <w:t>太11:2–3</w:t>
        </w:r>
      </w:hyperlink>
      <w:r>
        <w:rPr>
          <w:lang w:val="zh_TW" w:bidi="zh_TW"/>
        </w:rPr>
        <w:t>；</w:t>
      </w:r>
      <w:hyperlink r:id="rId21">
        <w:r>
          <w:rPr>
            <w:lang w:val="zh_TW" w:bidi="zh_TW"/>
          </w:rPr>
          <w:rPr>
            <w:color w:val="0000EE"/>
            <w:u w:val="single"/>
          </w:rPr>
          <w:t>路7:18–20</w:t>
        </w:r>
      </w:hyperlink>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hyperlink r:id="rId22">
        <w:r>
          <w:rPr>
            <w:lang w:val="zh_TW" w:bidi="zh_TW"/>
          </w:rPr>
          <w:rPr>
            <w:color w:val="0000EE"/>
            <w:u w:val="single"/>
          </w:rPr>
          <w:t>使徒行傳十二章12節</w:t>
        </w:r>
      </w:hyperlink>
      <w:r>
        <w:rPr>
          <w:lang w:val="zh_TW" w:bidi="zh_TW"/>
        </w:rPr>
        <w:t>的約翰馬可（另見</w:t>
      </w:r>
      <w:hyperlink r:id="rId23">
        <w:r>
          <w:rPr>
            <w:lang w:val="zh_TW" w:bidi="zh_TW"/>
          </w:rPr>
          <w:rPr>
            <w:color w:val="0000EE"/>
            <w:u w:val="single"/>
          </w:rPr>
          <w:t>彼前5:13</w:t>
        </w:r>
      </w:hyperlink>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hyperlink r:id="rId24">
        <w:r>
          <w:rPr>
            <w:lang w:val="zh_TW" w:bidi="zh_TW"/>
          </w:rPr>
          <w:rPr>
            <w:color w:val="0000EE"/>
            <w:u w:val="single"/>
          </w:rPr>
          <w:t>馬可福音六章52至53節</w:t>
        </w:r>
      </w:hyperlink>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hyperlink r:id="rId22">
        <w:r>
          <w:rPr>
            <w:lang w:val="zh_TW" w:bidi="zh_TW"/>
          </w:rPr>
          <w:rPr>
            <w:color w:val="0000EE"/>
            <w:u w:val="single"/>
          </w:rPr>
          <w:t>使徒行傳十二章12節</w:t>
        </w:r>
      </w:hyperlink>
      <w:r>
        <w:rPr>
          <w:lang w:val="zh_TW" w:bidi="zh_TW"/>
        </w:rPr>
        <w:t>說的約翰馬可）記錄了彼得的回憶，並自然成為馬可福音的基礎。一些學者認為福音書在地理上並不準確（例如，我們沒有大瑪努他地區的證據，</w:t>
      </w:r>
      <w:hyperlink r:id="rId25">
        <w:r>
          <w:rPr>
            <w:lang w:val="zh_TW" w:bidi="zh_TW"/>
          </w:rPr>
          <w:rPr>
            <w:color w:val="0000EE"/>
            <w:u w:val="single"/>
          </w:rPr>
          <w:t>可8:10</w:t>
        </w:r>
      </w:hyperlink>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hyperlink r:id="rId26">
        <w:r>
          <w:rPr>
            <w:lang w:val="zh_TW" w:bidi="zh_TW"/>
          </w:rPr>
          <w:rPr>
            <w:color w:val="0000EE"/>
            <w:u w:val="single"/>
          </w:rPr>
          <w:t>14:54、66</w:t>
        </w:r>
      </w:hyperlink>
      <w:r>
        <w:rPr>
          <w:lang w:val="zh_TW" w:bidi="zh_TW"/>
        </w:rPr>
        <w:t>）顯示出作者深入了解當地情況。許多作者也指出，馬可福音有零星內容，說明其背景與彼得有關，如醫好彼得岳母一事（</w:t>
      </w:r>
      <w:hyperlink r:id="rId27">
        <w:r>
          <w:rPr>
            <w:lang w:val="zh_TW" w:bidi="zh_TW"/>
          </w:rPr>
          <w:rPr>
            <w:color w:val="0000EE"/>
            <w:u w:val="single"/>
          </w:rPr>
          <w:t>1:30–31</w:t>
        </w:r>
      </w:hyperlink>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hyperlink r:id="rId28">
        <w:r>
          <w:rPr>
            <w:lang w:val="zh_TW" w:bidi="zh_TW"/>
          </w:rPr>
          <w:rPr>
            <w:color w:val="0000EE"/>
            <w:u w:val="single"/>
          </w:rPr>
          <w:t>7:3–4</w:t>
        </w:r>
      </w:hyperlink>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hyperlink r:id="rId29">
        <w:r>
          <w:rPr>
            <w:lang w:val="zh_TW" w:bidi="zh_TW"/>
          </w:rPr>
          <w:rPr>
            <w:color w:val="0000EE"/>
            <w:u w:val="single"/>
          </w:rPr>
          <w:t>1:1</w:t>
        </w:r>
      </w:hyperlink>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hyperlink r:id="rId30">
        <w:r>
          <w:rPr>
            <w:lang w:val="zh_TW" w:bidi="zh_TW"/>
          </w:rPr>
          <w:rPr>
            <w:color w:val="0000EE"/>
            <w:u w:val="single"/>
          </w:rPr>
          <w:t>2:12</w:t>
        </w:r>
      </w:hyperlink>
      <w:r>
        <w:rPr>
          <w:lang w:val="zh_TW" w:bidi="zh_TW"/>
        </w:rPr>
        <w:t>，</w:t>
      </w:r>
      <w:hyperlink r:id="rId31">
        <w:r>
          <w:rPr>
            <w:lang w:val="zh_TW" w:bidi="zh_TW"/>
          </w:rPr>
          <w:rPr>
            <w:color w:val="0000EE"/>
            <w:u w:val="single"/>
          </w:rPr>
          <w:t>4:41</w:t>
        </w:r>
      </w:hyperlink>
      <w:r>
        <w:rPr>
          <w:lang w:val="zh_TW" w:bidi="zh_TW"/>
        </w:rPr>
        <w:t>，</w:t>
      </w:r>
      <w:hyperlink r:id="rId32">
        <w:r>
          <w:rPr>
            <w:lang w:val="zh_TW" w:bidi="zh_TW"/>
          </w:rPr>
          <w:rPr>
            <w:color w:val="0000EE"/>
            <w:u w:val="single"/>
          </w:rPr>
          <w:t>5:15</w:t>
        </w:r>
      </w:hyperlink>
      <w:r>
        <w:rPr>
          <w:lang w:val="zh_TW" w:bidi="zh_TW"/>
        </w:rPr>
        <w:t>、</w:t>
      </w:r>
      <w:hyperlink r:id="rId32">
        <w:r>
          <w:rPr>
            <w:lang w:val="zh_TW" w:bidi="zh_TW"/>
          </w:rPr>
          <w:rPr>
            <w:color w:val="0000EE"/>
            <w:u w:val="single"/>
          </w:rPr>
          <w:t>33</w:t>
        </w:r>
      </w:hyperlink>
      <w:r>
        <w:rPr>
          <w:lang w:val="zh_TW" w:bidi="zh_TW"/>
        </w:rPr>
        <w:t>、</w:t>
      </w:r>
      <w:hyperlink r:id="rId32">
        <w:r>
          <w:rPr>
            <w:lang w:val="zh_TW" w:bidi="zh_TW"/>
          </w:rPr>
          <w:rPr>
            <w:color w:val="0000EE"/>
            <w:u w:val="single"/>
          </w:rPr>
          <w:t>42</w:t>
        </w:r>
      </w:hyperlink>
      <w:r>
        <w:rPr>
          <w:lang w:val="zh_TW" w:bidi="zh_TW"/>
        </w:rPr>
        <w:t>，</w:t>
      </w:r>
      <w:hyperlink r:id="rId33">
        <w:r>
          <w:rPr>
            <w:lang w:val="zh_TW" w:bidi="zh_TW"/>
          </w:rPr>
          <w:rPr>
            <w:color w:val="0000EE"/>
            <w:u w:val="single"/>
          </w:rPr>
          <w:t>6:51</w:t>
        </w:r>
      </w:hyperlink>
      <w:r>
        <w:rPr>
          <w:lang w:val="zh_TW" w:bidi="zh_TW"/>
        </w:rPr>
        <w:t>，</w:t>
      </w:r>
      <w:hyperlink r:id="rId34">
        <w:r>
          <w:rPr>
            <w:lang w:val="zh_TW" w:bidi="zh_TW"/>
          </w:rPr>
          <w:rPr>
            <w:color w:val="0000EE"/>
            <w:u w:val="single"/>
          </w:rPr>
          <w:t>9:6</w:t>
        </w:r>
      </w:hyperlink>
      <w:r>
        <w:rPr>
          <w:lang w:val="zh_TW" w:bidi="zh_TW"/>
        </w:rPr>
        <w:t>；以及其它幾處經文，還有</w:t>
      </w:r>
      <w:hyperlink r:id="rId35">
        <w:r>
          <w:rPr>
            <w:lang w:val="zh_TW" w:bidi="zh_TW"/>
          </w:rPr>
          <w:rPr>
            <w:color w:val="0000EE"/>
            <w:u w:val="single"/>
          </w:rPr>
          <w:t>十章32節</w:t>
        </w:r>
      </w:hyperlink>
      <w:r>
        <w:rPr>
          <w:lang w:val="zh_TW" w:bidi="zh_TW"/>
        </w:rPr>
        <w:t>令人希奇的話），更突顯了這部作品的神秘色彩。此外，如果有人以為本卷福音書原本到</w:t>
      </w:r>
      <w:hyperlink r:id="rId36">
        <w:r>
          <w:rPr>
            <w:lang w:val="zh_TW" w:bidi="zh_TW"/>
          </w:rPr>
          <w:rPr>
            <w:color w:val="0000EE"/>
            <w:u w:val="single"/>
          </w:rPr>
          <w:t>十六章8節</w:t>
        </w:r>
      </w:hyperlink>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hyperlink r:id="rId37">
        <w:r>
          <w:rPr>
            <w:lang w:val="zh_TW" w:bidi="zh_TW"/>
          </w:rPr>
          <w:rPr>
            <w:color w:val="0000EE"/>
            <w:u w:val="single"/>
          </w:rPr>
          <w:t>1:41</w:t>
        </w:r>
      </w:hyperlink>
      <w:r>
        <w:rPr>
          <w:lang w:val="zh_TW" w:bidi="zh_TW"/>
        </w:rPr>
        <w:t>，</w:t>
      </w:r>
      <w:hyperlink r:id="rId38">
        <w:r>
          <w:rPr>
            <w:lang w:val="zh_TW" w:bidi="zh_TW"/>
          </w:rPr>
          <w:rPr>
            <w:color w:val="0000EE"/>
            <w:u w:val="single"/>
          </w:rPr>
          <w:t>3:5</w:t>
        </w:r>
      </w:hyperlink>
      <w:r>
        <w:rPr>
          <w:lang w:val="zh_TW" w:bidi="zh_TW"/>
        </w:rPr>
        <w:t>，</w:t>
      </w:r>
      <w:hyperlink r:id="rId39">
        <w:r>
          <w:rPr>
            <w:lang w:val="zh_TW" w:bidi="zh_TW"/>
          </w:rPr>
          <w:rPr>
            <w:color w:val="0000EE"/>
            <w:u w:val="single"/>
          </w:rPr>
          <w:t>8:12</w:t>
        </w:r>
      </w:hyperlink>
      <w:r>
        <w:rPr>
          <w:lang w:val="zh_TW" w:bidi="zh_TW"/>
        </w:rPr>
        <w:t>，</w:t>
      </w:r>
      <w:hyperlink r:id="rId40">
        <w:r>
          <w:rPr>
            <w:lang w:val="zh_TW" w:bidi="zh_TW"/>
          </w:rPr>
          <w:rPr>
            <w:color w:val="0000EE"/>
            <w:u w:val="single"/>
          </w:rPr>
          <w:t>10:14</w:t>
        </w:r>
      </w:hyperlink>
      <w:r>
        <w:rPr>
          <w:lang w:val="zh_TW" w:bidi="zh_TW"/>
        </w:rPr>
        <w:t>），但他主要還是強調主的神性。誠然，馬可在書卷一開始就提到耶穌是「神的兒子」（但有些文本省略此語），其地位既有污鬼承認（</w:t>
      </w:r>
      <w:hyperlink r:id="rId41">
        <w:r>
          <w:rPr>
            <w:lang w:val="zh_TW" w:bidi="zh_TW"/>
          </w:rPr>
          <w:rPr>
            <w:color w:val="0000EE"/>
            <w:u w:val="single"/>
          </w:rPr>
          <w:t>3:11</w:t>
        </w:r>
      </w:hyperlink>
      <w:r>
        <w:rPr>
          <w:lang w:val="zh_TW" w:bidi="zh_TW"/>
        </w:rPr>
        <w:t>，</w:t>
      </w:r>
      <w:hyperlink r:id="rId42">
        <w:r>
          <w:rPr>
            <w:lang w:val="zh_TW" w:bidi="zh_TW"/>
          </w:rPr>
          <w:rPr>
            <w:color w:val="0000EE"/>
            <w:u w:val="single"/>
          </w:rPr>
          <w:t>5:7</w:t>
        </w:r>
      </w:hyperlink>
      <w:r>
        <w:rPr>
          <w:lang w:val="zh_TW" w:bidi="zh_TW"/>
        </w:rPr>
        <w:t>），也由神親自確認（</w:t>
      </w:r>
      <w:hyperlink r:id="rId43">
        <w:r>
          <w:rPr>
            <w:lang w:val="zh_TW" w:bidi="zh_TW"/>
          </w:rPr>
          <w:rPr>
            <w:color w:val="0000EE"/>
            <w:u w:val="single"/>
          </w:rPr>
          <w:t>9:7</w:t>
        </w:r>
      </w:hyperlink>
      <w:r>
        <w:rPr>
          <w:lang w:val="zh_TW" w:bidi="zh_TW"/>
        </w:rPr>
        <w:t>）。馬可福音的真正高潮，可以說是</w:t>
      </w:r>
      <w:hyperlink r:id="rId44">
        <w:r>
          <w:rPr>
            <w:lang w:val="zh_TW" w:bidi="zh_TW"/>
          </w:rPr>
          <w:rPr>
            <w:color w:val="0000EE"/>
            <w:u w:val="single"/>
          </w:rPr>
          <w:t>十五章39節</w:t>
        </w:r>
      </w:hyperlink>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hyperlink r:id="rId45">
        <w:r>
          <w:rPr>
            <w:lang w:val="zh_TW" w:bidi="zh_TW"/>
          </w:rPr>
          <w:rPr>
            <w:color w:val="0000EE"/>
            <w:u w:val="single"/>
          </w:rPr>
          <w:t>八</w:t>
        </w:r>
      </w:hyperlink>
      <w:r>
        <w:rPr>
          <w:lang w:val="zh_TW" w:bidi="zh_TW"/>
        </w:rPr>
        <w:t>章結尾，特別是從第</w:t>
      </w:r>
      <w:hyperlink r:id="rId46">
        <w:r>
          <w:rPr>
            <w:lang w:val="zh_TW" w:bidi="zh_TW"/>
          </w:rPr>
          <w:rPr>
            <w:color w:val="0000EE"/>
            <w:u w:val="single"/>
          </w:rPr>
          <w:t>31</w:t>
        </w:r>
      </w:hyperlink>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hyperlink r:id="rId47">
        <w:r>
          <w:rPr>
            <w:lang w:val="zh_TW" w:bidi="zh_TW"/>
          </w:rPr>
          <w:rPr>
            <w:color w:val="0000EE"/>
            <w:u w:val="single"/>
          </w:rPr>
          <w:t>9:9、31</w:t>
        </w:r>
      </w:hyperlink>
      <w:r>
        <w:rPr>
          <w:lang w:val="zh_TW" w:bidi="zh_TW"/>
        </w:rPr>
        <w:t>，</w:t>
      </w:r>
      <w:hyperlink r:id="rId48">
        <w:r>
          <w:rPr>
            <w:lang w:val="zh_TW" w:bidi="zh_TW"/>
          </w:rPr>
          <w:rPr>
            <w:color w:val="0000EE"/>
            <w:u w:val="single"/>
          </w:rPr>
          <w:t>10:32–34</w:t>
        </w:r>
      </w:hyperlink>
      <w:r>
        <w:rPr>
          <w:lang w:val="zh_TW" w:bidi="zh_TW"/>
        </w:rPr>
        <w:t>，</w:t>
      </w:r>
      <w:hyperlink r:id="rId49">
        <w:r>
          <w:rPr>
            <w:lang w:val="zh_TW" w:bidi="zh_TW"/>
          </w:rPr>
          <w:rPr>
            <w:color w:val="0000EE"/>
            <w:u w:val="single"/>
          </w:rPr>
          <w:t>14:17–25</w:t>
        </w:r>
      </w:hyperlink>
      <w:r>
        <w:rPr>
          <w:lang w:val="zh_TW" w:bidi="zh_TW"/>
        </w:rPr>
        <w:t>）。最終他們還是離棄了他們的主（</w:t>
      </w:r>
      <w:hyperlink r:id="rId50">
        <w:r>
          <w:rPr>
            <w:lang w:val="zh_TW" w:bidi="zh_TW"/>
          </w:rPr>
          <w:rPr>
            <w:color w:val="0000EE"/>
            <w:u w:val="single"/>
          </w:rPr>
          <w:t>14:50</w:t>
        </w:r>
      </w:hyperlink>
      <w:r>
        <w:rPr>
          <w:lang w:val="zh_TW" w:bidi="zh_TW"/>
        </w:rPr>
        <w:t>）。</w:t>
      </w:r>
    </w:p>
    <w:p>
      <w:pPr/>
      <w:r>
        <w:rPr>
          <w:lang w:val="zh_TW" w:bidi="zh_TW"/>
        </w:rPr>
      </w:r>
      <w:r>
        <w:rPr>
          <w:lang w:val="zh_TW" w:bidi="zh_TW"/>
        </w:rPr>
        <w:t>有趣的是，福音書前半部分有三處埋下悲觀的伏線：</w:t>
      </w:r>
      <w:hyperlink r:id="rId51">
        <w:r>
          <w:rPr>
            <w:lang w:val="zh_TW" w:bidi="zh_TW"/>
          </w:rPr>
          <w:rPr>
            <w:color w:val="0000EE"/>
            <w:u w:val="single"/>
          </w:rPr>
          <w:t>三章6節</w:t>
        </w:r>
      </w:hyperlink>
      <w:r>
        <w:rPr>
          <w:lang w:val="zh_TW" w:bidi="zh_TW"/>
        </w:rPr>
        <w:t>（耶穌的仇敵密謀除滅祂）；</w:t>
      </w:r>
      <w:hyperlink r:id="rId52">
        <w:r>
          <w:rPr>
            <w:lang w:val="zh_TW" w:bidi="zh_TW"/>
          </w:rPr>
          <w:rPr>
            <w:color w:val="0000EE"/>
            <w:u w:val="single"/>
          </w:rPr>
          <w:t>六章6節</w:t>
        </w:r>
      </w:hyperlink>
      <w:r>
        <w:rPr>
          <w:lang w:val="zh_TW" w:bidi="zh_TW"/>
        </w:rPr>
        <w:t>（拿撒勒人的不信）；以及</w:t>
      </w:r>
      <w:hyperlink r:id="rId53">
        <w:r>
          <w:rPr>
            <w:lang w:val="zh_TW" w:bidi="zh_TW"/>
          </w:rPr>
          <w:rPr>
            <w:color w:val="0000EE"/>
            <w:u w:val="single"/>
          </w:rPr>
          <w:t>八章21節</w:t>
        </w:r>
      </w:hyperlink>
      <w:r>
        <w:rPr>
          <w:lang w:val="zh_TW" w:bidi="zh_TW"/>
        </w:rPr>
        <w:t>（門徒們的不解）。部分學者認為馬可使用這三節經文，來顯示出書卷的前三個分段。此外，其他學者指出，兩次治好瞎子的事件（</w:t>
      </w:r>
      <w:hyperlink r:id="rId54">
        <w:r>
          <w:rPr>
            <w:lang w:val="zh_TW" w:bidi="zh_TW"/>
          </w:rPr>
          <w:rPr>
            <w:color w:val="0000EE"/>
            <w:u w:val="single"/>
          </w:rPr>
          <w:t>8:22–26</w:t>
        </w:r>
      </w:hyperlink>
      <w:r>
        <w:rPr>
          <w:lang w:val="zh_TW" w:bidi="zh_TW"/>
        </w:rPr>
        <w:t>，</w:t>
      </w:r>
      <w:hyperlink r:id="rId55">
        <w:r>
          <w:rPr>
            <w:lang w:val="zh_TW" w:bidi="zh_TW"/>
          </w:rPr>
          <w:rPr>
            <w:color w:val="0000EE"/>
            <w:u w:val="single"/>
          </w:rPr>
          <w:t>10:46–52</w:t>
        </w:r>
      </w:hyperlink>
      <w:r>
        <w:rPr>
          <w:lang w:val="zh_TW" w:bidi="zh_TW"/>
        </w:rPr>
        <w:t>）似乎可以視作一個部分的開首和結尾，強調門徒在屬靈上的盲目。另一個結構上的暗示是</w:t>
      </w:r>
      <w:hyperlink r:id="rId56">
        <w:r>
          <w:rPr>
            <w:lang w:val="zh_TW" w:bidi="zh_TW"/>
          </w:rPr>
          <w:rPr>
            <w:color w:val="0000EE"/>
            <w:u w:val="single"/>
          </w:rPr>
          <w:t>十四章1節</w:t>
        </w:r>
      </w:hyperlink>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hyperlink r:id="rId57">
        <w:r>
          <w:rPr>
            <w:lang w:val="zh_TW" w:bidi="zh_TW"/>
          </w:rPr>
          <w:rPr>
            <w:color w:val="0000EE"/>
            <w:u w:val="single"/>
          </w:rPr>
          <w:t>馬可福音第13章</w:t>
        </w:r>
      </w:hyperlink>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hyperlink r:id="rId58">
        <w:r>
          <w:rPr>
            <w:lang w:val="zh_TW" w:bidi="zh_TW"/>
          </w:rPr>
          <w:rPr>
            <w:color w:val="0000EE"/>
            <w:u w:val="single"/>
          </w:rPr>
          <w:t>1:13</w:t>
        </w:r>
      </w:hyperlink>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hyperlink r:id="rId59">
        <w:r>
          <w:rPr>
            <w:lang w:val="zh_TW" w:bidi="zh_TW"/>
          </w:rPr>
          <w:rPr>
            <w:color w:val="0000EE"/>
            <w:u w:val="single"/>
          </w:rPr>
          <w:t>4:17–19</w:t>
        </w:r>
      </w:hyperlink>
      <w:r>
        <w:rPr>
          <w:lang w:val="zh_TW" w:bidi="zh_TW"/>
        </w:rPr>
        <w:t>）。第四，鑑於這種一般情況，主在第</w:t>
      </w:r>
      <w:hyperlink r:id="rId57">
        <w:r>
          <w:rPr>
            <w:lang w:val="zh_TW" w:bidi="zh_TW"/>
          </w:rPr>
          <w:rPr>
            <w:color w:val="0000EE"/>
            <w:u w:val="single"/>
          </w:rPr>
          <w:t>十三</w:t>
        </w:r>
      </w:hyperlink>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hyperlink r:id="rId44">
        <w:r>
          <w:rPr>
            <w:lang w:val="zh_TW" w:bidi="zh_TW"/>
          </w:rPr>
          <w:rPr>
            <w:color w:val="0000EE"/>
            <w:u w:val="single"/>
          </w:rPr>
          <w:t>15:39</w:t>
        </w:r>
      </w:hyperlink>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w:t>
      </w:r>
    </w:p>
    <w:p>
      <w:pPr/>
      <w:r>
        <w:rPr>
          <w:lang w:val="zh_TW" w:bidi="zh_TW"/>
        </w:rPr>
      </w:r>
      <w:r>
        <w:rPr>
          <w:lang w:val="zh_TW" w:bidi="zh_TW"/>
        </w:rPr>
        <w:t>第一部分：歡迎與敵擋（</w:t>
      </w:r>
      <w:hyperlink r:id="rId61">
        <w:r>
          <w:rPr>
            <w:lang w:val="zh_TW" w:bidi="zh_TW"/>
          </w:rPr>
          <w:rPr>
            <w:color w:val="0000EE"/>
            <w:u w:val="single"/>
          </w:rPr>
          <w:t>1:14–8:21</w:t>
        </w:r>
      </w:hyperlink>
      <w:r>
        <w:rPr>
          <w:lang w:val="zh_TW" w:bidi="zh_TW"/>
        </w:rPr>
        <w:t>）</w:t>
      </w:r>
    </w:p>
    <w:p>
      <w:pPr>
        <w:pStyle w:val="ListNumber"/>
        <w:numPr>
          <w:ilvl w:val="0"/>
          <w:numId w:val="14"/>
        </w:numPr>
        <w:spacing w:line="240" w:lineRule="auto"/>
        <w:ind w:left="720"/>
      </w:pPr>
      <w:r>
        <w:rPr>
          <w:lang w:val="zh_TW" w:bidi="zh_TW"/>
        </w:rPr>
      </w:r>
      <w:r>
        <w:rPr>
          <w:lang w:val="zh_TW" w:bidi="zh_TW"/>
        </w:rPr>
        <w:t>耶穌的權柄與法利賽人的敵意（</w:t>
      </w:r>
      <w:hyperlink r:id="rId62">
        <w:r>
          <w:rPr>
            <w:lang w:val="zh_TW" w:bidi="zh_TW"/>
          </w:rPr>
          <w:rPr>
            <w:color w:val="0000EE"/>
            <w:u w:val="single"/>
          </w:rPr>
          <w:t>1:14–3:6</w:t>
        </w:r>
      </w:hyperlink>
      <w:r>
        <w:rPr>
          <w:lang w:val="zh_TW" w:bidi="zh_TW"/>
        </w:rPr>
        <w:t>）</w:t>
      </w:r>
    </w:p>
    <w:p>
      <w:pPr>
        <w:pStyle w:val="ListNumber"/>
        <w:spacing w:line="240" w:lineRule="auto"/>
        <w:ind w:left="720"/>
      </w:pPr>
      <w:r>
        <w:rPr>
          <w:lang w:val="zh_TW" w:bidi="zh_TW"/>
        </w:rPr>
      </w:r>
      <w:r>
        <w:rPr>
          <w:lang w:val="zh_TW" w:bidi="zh_TW"/>
        </w:rPr>
        <w:t>人的回應（</w:t>
      </w:r>
      <w:hyperlink r:id="rId63">
        <w:r>
          <w:rPr>
            <w:lang w:val="zh_TW" w:bidi="zh_TW"/>
          </w:rPr>
          <w:rPr>
            <w:color w:val="0000EE"/>
            <w:u w:val="single"/>
          </w:rPr>
          <w:t>3:7–6:6上</w:t>
        </w:r>
      </w:hyperlink>
      <w:r>
        <w:rPr>
          <w:lang w:val="zh_TW" w:bidi="zh_TW"/>
        </w:rPr>
        <w:t>）</w:t>
      </w:r>
    </w:p>
    <w:p>
      <w:pPr>
        <w:pStyle w:val="ListNumber"/>
        <w:spacing w:line="240" w:lineRule="auto"/>
        <w:ind w:left="720"/>
      </w:pPr>
      <w:r>
        <w:rPr>
          <w:lang w:val="zh_TW" w:bidi="zh_TW"/>
        </w:rPr>
      </w:r>
      <w:r>
        <w:rPr>
          <w:lang w:val="zh_TW" w:bidi="zh_TW"/>
        </w:rPr>
        <w:t>門徒的誤解（</w:t>
      </w:r>
      <w:hyperlink r:id="rId64">
        <w:r>
          <w:rPr>
            <w:lang w:val="zh_TW" w:bidi="zh_TW"/>
          </w:rPr>
          <w:rPr>
            <w:color w:val="0000EE"/>
            <w:u w:val="single"/>
          </w:rPr>
          <w:t>6:6下–8:21</w:t>
        </w:r>
      </w:hyperlink>
      <w:r>
        <w:rPr>
          <w:lang w:val="zh_TW" w:bidi="zh_TW"/>
        </w:rPr>
        <w:t>）</w:t>
      </w:r>
    </w:p>
    <w:p>
      <w:pPr/>
      <w:r>
        <w:rPr>
          <w:lang w:val="zh_TW" w:bidi="zh_TW"/>
        </w:rPr>
      </w:r>
      <w:r>
        <w:rPr>
          <w:lang w:val="zh_TW" w:bidi="zh_TW"/>
        </w:rPr>
        <w:t>第二部分：黑暗與死亡（</w:t>
      </w:r>
      <w:hyperlink r:id="rId65">
        <w:r>
          <w:rPr>
            <w:lang w:val="zh_TW" w:bidi="zh_TW"/>
          </w:rPr>
          <w:rPr>
            <w:color w:val="0000EE"/>
            <w:u w:val="single"/>
          </w:rPr>
          <w:t>8:22–15:47</w:t>
        </w:r>
      </w:hyperlink>
      <w:r>
        <w:rPr>
          <w:lang w:val="zh_TW" w:bidi="zh_TW"/>
        </w:rPr>
        <w:t>）</w:t>
      </w:r>
    </w:p>
    <w:p>
      <w:pPr>
        <w:pStyle w:val="ListNumber"/>
        <w:numPr>
          <w:ilvl w:val="0"/>
          <w:numId w:val="15"/>
        </w:numPr>
        <w:spacing w:line="240" w:lineRule="auto"/>
        <w:ind w:left="720"/>
      </w:pPr>
      <w:r>
        <w:rPr>
          <w:lang w:val="zh_TW" w:bidi="zh_TW"/>
        </w:rPr>
      </w:r>
      <w:r>
        <w:rPr>
          <w:lang w:val="zh_TW" w:bidi="zh_TW"/>
        </w:rPr>
        <w:t>彌賽亞的使命與門徒的盲目（</w:t>
      </w:r>
      <w:hyperlink r:id="rId66">
        <w:r>
          <w:rPr>
            <w:lang w:val="zh_TW" w:bidi="zh_TW"/>
          </w:rPr>
          <w:rPr>
            <w:color w:val="0000EE"/>
            <w:u w:val="single"/>
          </w:rPr>
          <w:t>8:22–10:52</w:t>
        </w:r>
      </w:hyperlink>
      <w:r>
        <w:rPr>
          <w:lang w:val="zh_TW" w:bidi="zh_TW"/>
        </w:rPr>
        <w:t>）</w:t>
      </w:r>
    </w:p>
    <w:p>
      <w:pPr>
        <w:pStyle w:val="ListNumber"/>
        <w:spacing w:line="240" w:lineRule="auto"/>
        <w:ind w:left="720"/>
      </w:pPr>
      <w:r>
        <w:rPr>
          <w:lang w:val="zh_TW" w:bidi="zh_TW"/>
        </w:rPr>
      </w:r>
      <w:r>
        <w:rPr>
          <w:lang w:val="zh_TW" w:bidi="zh_TW"/>
        </w:rPr>
        <w:t>最後的事工（</w:t>
      </w:r>
      <w:hyperlink r:id="rId67">
        <w:r>
          <w:rPr>
            <w:lang w:val="zh_TW" w:bidi="zh_TW"/>
          </w:rPr>
          <w:rPr>
            <w:color w:val="0000EE"/>
            <w:u w:val="single"/>
          </w:rPr>
          <w:t>11:1–13:37</w:t>
        </w:r>
      </w:hyperlink>
      <w:r>
        <w:rPr>
          <w:lang w:val="zh_TW" w:bidi="zh_TW"/>
        </w:rPr>
        <w:t>）</w:t>
      </w:r>
    </w:p>
    <w:p>
      <w:pPr>
        <w:pStyle w:val="ListNumber"/>
        <w:spacing w:line="240" w:lineRule="auto"/>
        <w:ind w:left="720"/>
      </w:pPr>
      <w:r>
        <w:rPr>
          <w:lang w:val="zh_TW" w:bidi="zh_TW"/>
        </w:rPr>
      </w: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結語（</w:t>
      </w:r>
      <w:hyperlink r:id="rId69">
        <w:r>
          <w:rPr>
            <w:lang w:val="zh_TW" w:bidi="zh_TW"/>
          </w:rPr>
          <w:rPr>
            <w:color w:val="0000EE"/>
            <w:u w:val="single"/>
          </w:rPr>
          <w:t>16:1–8</w:t>
        </w:r>
      </w:hyperlink>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hyperlink r:id="rId62">
        <w:r>
          <w:rPr>
            <w:lang w:val="zh_TW" w:bidi="zh_TW"/>
          </w:rPr>
          <w:rPr>
            <w:color w:val="0000EE"/>
            <w:u w:val="single"/>
          </w:rPr>
          <w:t>1:14–3:6</w:t>
        </w:r>
      </w:hyperlink>
      <w:r>
        <w:rPr>
          <w:lang w:val="zh_TW" w:bidi="zh_TW"/>
        </w:rPr>
        <w:t>）</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）描述了施洗約翰的事工，以及耶穌受洗和受試探以後，馬可立即以一句概述的話（</w:t>
      </w:r>
      <w:hyperlink r:id="rId70">
        <w:r>
          <w:rPr>
            <w:lang w:val="zh_TW" w:bidi="zh_TW"/>
          </w:rPr>
          <w:rPr>
            <w:color w:val="0000EE"/>
            <w:u w:val="single"/>
          </w:rPr>
          <w:t>14–15</w:t>
        </w:r>
      </w:hyperlink>
      <w:r>
        <w:rPr>
          <w:lang w:val="zh_TW" w:bidi="zh_TW"/>
        </w:rPr>
        <w:t>節）開展正文。在這兩節經文中，他似乎暗示約翰入獄之後，耶穌的公開事工即將展開，以宣揚神的國為標記。接著是召第一批門徒（</w:t>
      </w:r>
      <w:hyperlink r:id="rId71">
        <w:r>
          <w:rPr>
            <w:lang w:val="zh_TW" w:bidi="zh_TW"/>
          </w:rPr>
          <w:rPr>
            <w:color w:val="0000EE"/>
            <w:u w:val="single"/>
          </w:rPr>
          <w:t>16–20</w:t>
        </w:r>
      </w:hyperlink>
      <w:r>
        <w:rPr>
          <w:lang w:val="zh_TW" w:bidi="zh_TW"/>
        </w:rPr>
        <w:t>節），再來是一系列故事（</w:t>
      </w:r>
      <w:hyperlink r:id="rId72">
        <w:r>
          <w:rPr>
            <w:lang w:val="zh_TW" w:bidi="zh_TW"/>
          </w:rPr>
          <w:rPr>
            <w:color w:val="0000EE"/>
            <w:u w:val="single"/>
          </w:rPr>
          <w:t>21–38</w:t>
        </w:r>
      </w:hyperlink>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hyperlink r:id="rId73">
        <w:r>
          <w:rPr>
            <w:lang w:val="zh_TW" w:bidi="zh_TW"/>
          </w:rPr>
          <w:rPr>
            <w:color w:val="0000EE"/>
            <w:u w:val="single"/>
          </w:rPr>
          <w:t>39</w:t>
        </w:r>
      </w:hyperlink>
      <w:r>
        <w:rPr>
          <w:lang w:val="zh_TW" w:bidi="zh_TW"/>
        </w:rPr>
        <w:t>節）以後，就說耶穌治好長大痲瘋的（</w:t>
      </w:r>
      <w:hyperlink r:id="rId74">
        <w:r>
          <w:rPr>
            <w:lang w:val="zh_TW" w:bidi="zh_TW"/>
          </w:rPr>
          <w:rPr>
            <w:color w:val="0000EE"/>
            <w:u w:val="single"/>
          </w:rPr>
          <w:t>40–45</w:t>
        </w:r>
      </w:hyperlink>
      <w:r>
        <w:rPr>
          <w:lang w:val="zh_TW" w:bidi="zh_TW"/>
        </w:rPr>
        <w:t>節）。接下來是一組非常重要的事件（</w:t>
      </w:r>
      <w:hyperlink r:id="rId75">
        <w:r>
          <w:rPr>
            <w:lang w:val="zh_TW" w:bidi="zh_TW"/>
          </w:rPr>
          <w:rPr>
            <w:color w:val="0000EE"/>
            <w:u w:val="single"/>
          </w:rPr>
          <w:t>2:1–3:6</w:t>
        </w:r>
      </w:hyperlink>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hyperlink r:id="rId63">
        <w:r>
          <w:rPr>
            <w:lang w:val="zh_TW" w:bidi="zh_TW"/>
          </w:rPr>
          <w:rPr>
            <w:color w:val="0000EE"/>
            <w:u w:val="single"/>
          </w:rPr>
          <w:t>3:7–6:6上</w:t>
        </w:r>
      </w:hyperlink>
      <w:r>
        <w:rPr>
          <w:lang w:val="zh_TW" w:bidi="zh_TW"/>
        </w:rPr>
        <w:t>）</w:t>
      </w:r>
    </w:p>
    <w:p>
      <w:pPr/>
      <w:r>
        <w:rPr>
          <w:lang w:val="zh_TW" w:bidi="zh_TW"/>
        </w:rPr>
      </w:r>
      <w:r>
        <w:rPr>
          <w:lang w:val="zh_TW" w:bidi="zh_TW"/>
        </w:rPr>
        <w:t>馬可開展第二部分的方式，與第一部分如出一轍：先是一句概述的話（耶穌在湖邊治病，</w:t>
      </w:r>
      <w:hyperlink r:id="rId76">
        <w:r>
          <w:rPr>
            <w:lang w:val="zh_TW" w:bidi="zh_TW"/>
          </w:rPr>
          <w:rPr>
            <w:color w:val="0000EE"/>
            <w:u w:val="single"/>
          </w:rPr>
          <w:t>3:7–12</w:t>
        </w:r>
      </w:hyperlink>
      <w:r>
        <w:rPr>
          <w:lang w:val="zh_TW" w:bidi="zh_TW"/>
        </w:rPr>
        <w:t>），接著是正式任命十二使徒（</w:t>
      </w:r>
      <w:hyperlink r:id="rId77">
        <w:r>
          <w:rPr>
            <w:lang w:val="zh_TW" w:bidi="zh_TW"/>
          </w:rPr>
          <w:rPr>
            <w:color w:val="0000EE"/>
            <w:u w:val="single"/>
          </w:rPr>
          <w:t>13–19</w:t>
        </w:r>
      </w:hyperlink>
      <w:r>
        <w:rPr>
          <w:lang w:val="zh_TW" w:bidi="zh_TW"/>
        </w:rPr>
        <w:t>節）。然後一段集中於耶穌的家人和文士對他提出的指控（</w:t>
      </w:r>
      <w:hyperlink r:id="rId78">
        <w:r>
          <w:rPr>
            <w:lang w:val="zh_TW" w:bidi="zh_TW"/>
          </w:rPr>
          <w:rPr>
            <w:color w:val="0000EE"/>
            <w:u w:val="single"/>
          </w:rPr>
          <w:t>20–22</w:t>
        </w:r>
      </w:hyperlink>
      <w:r>
        <w:rPr>
          <w:lang w:val="zh_TW" w:bidi="zh_TW"/>
        </w:rPr>
        <w:t>節），帶來了有關撒但、褻瀆聖靈，以及誰才算是真正祂家裡的人（</w:t>
      </w:r>
      <w:hyperlink r:id="rId79">
        <w:r>
          <w:rPr>
            <w:lang w:val="zh_TW" w:bidi="zh_TW"/>
          </w:rPr>
          <w:rPr>
            <w:color w:val="0000EE"/>
            <w:u w:val="single"/>
          </w:rPr>
          <w:t>23–35</w:t>
        </w:r>
      </w:hyperlink>
      <w:r>
        <w:rPr>
          <w:lang w:val="zh_TW" w:bidi="zh_TW"/>
        </w:rPr>
        <w:t>節）的回應。第</w:t>
      </w:r>
      <w:hyperlink r:id="rId80">
        <w:r>
          <w:rPr>
            <w:lang w:val="zh_TW" w:bidi="zh_TW"/>
          </w:rPr>
          <w:rPr>
            <w:color w:val="0000EE"/>
            <w:u w:val="single"/>
          </w:rPr>
          <w:t>四</w:t>
        </w:r>
      </w:hyperlink>
      <w:r>
        <w:rPr>
          <w:lang w:val="zh_TW" w:bidi="zh_TW"/>
        </w:rPr>
        <w:t>章的大部分內容都專注於耶穌的天國比喻：撒種之人、種子在隱密處生長、芥菜種，並包括祂教導的性質和目的的陳述（</w:t>
      </w:r>
      <w:hyperlink r:id="rId81">
        <w:r>
          <w:rPr>
            <w:lang w:val="zh_TW" w:bidi="zh_TW"/>
          </w:rPr>
          <w:rPr>
            <w:color w:val="0000EE"/>
            <w:u w:val="single"/>
          </w:rPr>
          <w:t>4:10–12、21–25、33–34</w:t>
        </w:r>
      </w:hyperlink>
      <w:r>
        <w:rPr>
          <w:lang w:val="zh_TW" w:bidi="zh_TW"/>
        </w:rPr>
        <w:t>）。到了晚上，耶穌和祂的門徒出發橫渡加利利海，期間耶穌平靜風浪（</w:t>
      </w:r>
      <w:hyperlink r:id="rId82">
        <w:r>
          <w:rPr>
            <w:lang w:val="zh_TW" w:bidi="zh_TW"/>
          </w:rPr>
          <w:rPr>
            <w:color w:val="0000EE"/>
            <w:u w:val="single"/>
          </w:rPr>
          <w:t>35–41</w:t>
        </w:r>
      </w:hyperlink>
      <w:r>
        <w:rPr>
          <w:lang w:val="zh_TW" w:bidi="zh_TW"/>
        </w:rPr>
        <w:t>節），在湖的那邊治好被鬼附的格拉森人（</w:t>
      </w:r>
      <w:hyperlink r:id="rId83">
        <w:r>
          <w:rPr>
            <w:lang w:val="zh_TW" w:bidi="zh_TW"/>
          </w:rPr>
          <w:rPr>
            <w:color w:val="0000EE"/>
            <w:u w:val="single"/>
          </w:rPr>
          <w:t>5:1–20</w:t>
        </w:r>
      </w:hyperlink>
      <w:r>
        <w:rPr>
          <w:lang w:val="zh_TW" w:bidi="zh_TW"/>
        </w:rPr>
        <w:t>），並在返回迦百農的路上治好患血漏的婦人，又叫睚魯的女兒復活（</w:t>
      </w:r>
      <w:hyperlink r:id="rId84">
        <w:r>
          <w:rPr>
            <w:lang w:val="zh_TW" w:bidi="zh_TW"/>
          </w:rPr>
          <w:rPr>
            <w:color w:val="0000EE"/>
            <w:u w:val="single"/>
          </w:rPr>
          <w:t>21–43</w:t>
        </w:r>
      </w:hyperlink>
      <w:r>
        <w:rPr>
          <w:lang w:val="zh_TW" w:bidi="zh_TW"/>
        </w:rPr>
        <w:t>節）。這部分結束前，耶穌回到家鄉拿撒勒，在那裡遭到拒絕（</w:t>
      </w:r>
      <w:hyperlink r:id="rId85">
        <w:r>
          <w:rPr>
            <w:lang w:val="zh_TW" w:bidi="zh_TW"/>
          </w:rPr>
          <w:rPr>
            <w:color w:val="0000EE"/>
            <w:u w:val="single"/>
          </w:rPr>
          <w:t>6:1–6上</w:t>
        </w:r>
      </w:hyperlink>
      <w:r>
        <w:rPr>
          <w:lang w:val="zh_TW" w:bidi="zh_TW"/>
        </w:rPr>
        <w:t>）。</w:t>
      </w:r>
    </w:p>
    <w:p>
      <w:pPr>
        <w:pStyle w:val="Heading4"/>
      </w:pPr>
      <w:r>
        <w:rPr>
          <w:lang w:val="zh_TW" w:bidi="zh_TW"/>
        </w:rPr>
        <w:t>門徒的誤解（</w:t>
      </w:r>
      <w:hyperlink r:id="rId86">
        <w:r>
          <w:rPr>
            <w:lang w:val="zh_TW" w:bidi="zh_TW"/>
          </w:rPr>
          <w:rPr>
            <w:color w:val="0000EE"/>
            <w:u w:val="single"/>
          </w:rPr>
          <w:t>6:6下–8:21</w:t>
        </w:r>
      </w:hyperlink>
      <w:r>
        <w:rPr>
          <w:lang w:val="zh_TW" w:bidi="zh_TW"/>
        </w:rPr>
        <w:t>）</w:t>
      </w:r>
    </w:p>
    <w:p>
      <w:pPr/>
      <w:r>
        <w:rPr>
          <w:lang w:val="zh_TW" w:bidi="zh_TW"/>
        </w:rPr>
      </w:r>
      <w:r>
        <w:rPr>
          <w:lang w:val="zh_TW" w:bidi="zh_TW"/>
        </w:rPr>
        <w:t>第三部分以兩段引言開始：差遣十二使徒（</w:t>
      </w:r>
      <w:hyperlink r:id="rId87">
        <w:r>
          <w:rPr>
            <w:lang w:val="zh_TW" w:bidi="zh_TW"/>
          </w:rPr>
          <w:rPr>
            <w:color w:val="0000EE"/>
            <w:u w:val="single"/>
          </w:rPr>
          <w:t>6:6下-13</w:t>
        </w:r>
      </w:hyperlink>
      <w:r>
        <w:rPr>
          <w:lang w:val="zh_TW" w:bidi="zh_TW"/>
        </w:rPr>
        <w:t>）和施洗約翰之死的故事（</w:t>
      </w:r>
      <w:hyperlink r:id="rId88">
        <w:r>
          <w:rPr>
            <w:lang w:val="zh_TW" w:bidi="zh_TW"/>
          </w:rPr>
          <w:rPr>
            <w:color w:val="0000EE"/>
            <w:u w:val="single"/>
          </w:rPr>
          <w:t>14–29</w:t>
        </w:r>
      </w:hyperlink>
      <w:r>
        <w:rPr>
          <w:lang w:val="zh_TW" w:bidi="zh_TW"/>
        </w:rPr>
        <w:t>節）。當門徒回來時，耶穌決定休息片刻，但群眾跟隨他們，於是耶穌教導並餵飽五千人（</w:t>
      </w:r>
      <w:hyperlink r:id="rId89">
        <w:r>
          <w:rPr>
            <w:lang w:val="zh_TW" w:bidi="zh_TW"/>
          </w:rPr>
          <w:rPr>
            <w:color w:val="0000EE"/>
            <w:u w:val="single"/>
          </w:rPr>
          <w:t>30–44</w:t>
        </w:r>
      </w:hyperlink>
      <w:r>
        <w:rPr>
          <w:lang w:val="zh_TW" w:bidi="zh_TW"/>
        </w:rPr>
        <w:t>節）；祂在渡湖後（</w:t>
      </w:r>
      <w:hyperlink r:id="rId90">
        <w:r>
          <w:rPr>
            <w:lang w:val="zh_TW" w:bidi="zh_TW"/>
          </w:rPr>
          <w:rPr>
            <w:color w:val="0000EE"/>
            <w:u w:val="single"/>
          </w:rPr>
          <w:t>45–52</w:t>
        </w:r>
      </w:hyperlink>
      <w:r>
        <w:rPr>
          <w:lang w:val="zh_TW" w:bidi="zh_TW"/>
        </w:rPr>
        <w:t>節，包括耶穌在水面行走） ，在革尼撒勒周圍多行醫治（</w:t>
      </w:r>
      <w:hyperlink r:id="rId91">
        <w:r>
          <w:rPr>
            <w:lang w:val="zh_TW" w:bidi="zh_TW"/>
          </w:rPr>
          <w:rPr>
            <w:color w:val="0000EE"/>
            <w:u w:val="single"/>
          </w:rPr>
          <w:t>53–56</w:t>
        </w:r>
      </w:hyperlink>
      <w:r>
        <w:rPr>
          <w:lang w:val="zh_TW" w:bidi="zh_TW"/>
        </w:rPr>
        <w:t>節）。接著，耶穌與法利賽人就因洗手儀式起爭論（</w:t>
      </w:r>
      <w:hyperlink r:id="rId92">
        <w:r>
          <w:rPr>
            <w:lang w:val="zh_TW" w:bidi="zh_TW"/>
          </w:rPr>
          <w:rPr>
            <w:color w:val="0000EE"/>
            <w:u w:val="single"/>
          </w:rPr>
          <w:t>7:1–8</w:t>
        </w:r>
      </w:hyperlink>
      <w:r>
        <w:rPr>
          <w:lang w:val="zh_TW" w:bidi="zh_TW"/>
        </w:rPr>
        <w:t>），引發基督宣稱神誡命的權威高過人的遺傳（</w:t>
      </w:r>
      <w:hyperlink r:id="rId93">
        <w:r>
          <w:rPr>
            <w:lang w:val="zh_TW" w:bidi="zh_TW"/>
          </w:rPr>
          <w:rPr>
            <w:color w:val="0000EE"/>
            <w:u w:val="single"/>
          </w:rPr>
          <w:t>9–13</w:t>
        </w:r>
      </w:hyperlink>
      <w:r>
        <w:rPr>
          <w:lang w:val="zh_TW" w:bidi="zh_TW"/>
        </w:rPr>
        <w:t>節），並給予真正潔淨的普遍教導（</w:t>
      </w:r>
      <w:hyperlink r:id="rId94">
        <w:r>
          <w:rPr>
            <w:lang w:val="zh_TW" w:bidi="zh_TW"/>
          </w:rPr>
          <w:rPr>
            <w:color w:val="0000EE"/>
            <w:u w:val="single"/>
          </w:rPr>
          <w:t>14–23</w:t>
        </w:r>
      </w:hyperlink>
      <w:r>
        <w:rPr>
          <w:lang w:val="zh_TW" w:bidi="zh_TW"/>
        </w:rPr>
        <w:t>節）。接下來的幾個故事描述耶穌離開加利利，先到泰爾治好外邦婦人的女兒（</w:t>
      </w:r>
      <w:hyperlink r:id="rId95">
        <w:r>
          <w:rPr>
            <w:lang w:val="zh_TW" w:bidi="zh_TW"/>
          </w:rPr>
          <w:rPr>
            <w:color w:val="0000EE"/>
            <w:u w:val="single"/>
          </w:rPr>
          <w:t>24–30</w:t>
        </w:r>
      </w:hyperlink>
      <w:r>
        <w:rPr>
          <w:lang w:val="zh_TW" w:bidi="zh_TW"/>
        </w:rPr>
        <w:t>節），隨後到低加波利治癒了耳聾舌結的人（</w:t>
      </w:r>
      <w:hyperlink r:id="rId96">
        <w:r>
          <w:rPr>
            <w:lang w:val="zh_TW" w:bidi="zh_TW"/>
          </w:rPr>
          <w:rPr>
            <w:color w:val="0000EE"/>
            <w:u w:val="single"/>
          </w:rPr>
          <w:t>31–37</w:t>
        </w:r>
      </w:hyperlink>
      <w:r>
        <w:rPr>
          <w:lang w:val="zh_TW" w:bidi="zh_TW"/>
        </w:rPr>
        <w:t>節），並餵飽四千人（</w:t>
      </w:r>
      <w:hyperlink r:id="rId97">
        <w:r>
          <w:rPr>
            <w:lang w:val="zh_TW" w:bidi="zh_TW"/>
          </w:rPr>
          <w:rPr>
            <w:color w:val="0000EE"/>
            <w:u w:val="single"/>
          </w:rPr>
          <w:t>8:1–10</w:t>
        </w:r>
      </w:hyperlink>
      <w:r>
        <w:rPr>
          <w:lang w:val="zh_TW" w:bidi="zh_TW"/>
        </w:rPr>
        <w:t>）。法利賽人求祂顯神蹟（</w:t>
      </w:r>
      <w:hyperlink r:id="rId98">
        <w:r>
          <w:rPr>
            <w:lang w:val="zh_TW" w:bidi="zh_TW"/>
          </w:rPr>
          <w:rPr>
            <w:color w:val="0000EE"/>
            <w:u w:val="single"/>
          </w:rPr>
          <w:t>11–12</w:t>
        </w:r>
      </w:hyperlink>
      <w:r>
        <w:rPr>
          <w:lang w:val="zh_TW" w:bidi="zh_TW"/>
        </w:rPr>
        <w:t>節），耶穌便警戒人防備法利賽人的「酵」，但卻被門徒誤解了（</w:t>
      </w:r>
      <w:hyperlink r:id="rId99">
        <w:r>
          <w:rPr>
            <w:lang w:val="zh_TW" w:bidi="zh_TW"/>
          </w:rPr>
          <w:rPr>
            <w:color w:val="0000EE"/>
            <w:u w:val="single"/>
          </w:rPr>
          <w:t>13–21</w:t>
        </w:r>
      </w:hyperlink>
      <w:r>
        <w:rPr>
          <w:lang w:val="zh_TW" w:bidi="zh_TW"/>
        </w:rPr>
        <w:t>節）。</w:t>
      </w:r>
    </w:p>
    <w:p>
      <w:pPr>
        <w:pStyle w:val="Heading4"/>
      </w:pPr>
      <w:r>
        <w:rPr>
          <w:lang w:val="zh_TW" w:bidi="zh_TW"/>
        </w:rPr>
        <w:t>彌賽亞的使命與門徒的盲目（</w:t>
      </w:r>
      <w:hyperlink r:id="rId66">
        <w:r>
          <w:rPr>
            <w:lang w:val="zh_TW" w:bidi="zh_TW"/>
          </w:rPr>
          <w:rPr>
            <w:color w:val="0000EE"/>
            <w:u w:val="single"/>
          </w:rPr>
          <w:t>8:22–10:52</w:t>
        </w:r>
      </w:hyperlink>
      <w:r>
        <w:rPr>
          <w:lang w:val="zh_TW" w:bidi="zh_TW"/>
        </w:rPr>
        <w:t>）</w:t>
      </w:r>
    </w:p>
    <w:p>
      <w:pPr/>
      <w:r>
        <w:rPr>
          <w:lang w:val="zh_TW" w:bidi="zh_TW"/>
        </w:rPr>
      </w:r>
      <w:r>
        <w:rPr>
          <w:lang w:val="zh_TW" w:bidi="zh_TW"/>
        </w:rPr>
        <w:t>當耶穌遠離加利利，在附近的伯賽大時，祂治好了一個瞎子（</w:t>
      </w:r>
      <w:hyperlink r:id="rId54">
        <w:r>
          <w:rPr>
            <w:lang w:val="zh_TW" w:bidi="zh_TW"/>
          </w:rPr>
          <w:rPr>
            <w:color w:val="0000EE"/>
            <w:u w:val="single"/>
          </w:rPr>
          <w:t>8:22–26</w:t>
        </w:r>
      </w:hyperlink>
      <w:r>
        <w:rPr>
          <w:lang w:val="zh_TW" w:bidi="zh_TW"/>
        </w:rPr>
        <w:t>）。隨後祂領門徒向北前往凱撒利亞·腓立比，故事發展至彼得認主為基督（</w:t>
      </w:r>
      <w:hyperlink r:id="rId100">
        <w:r>
          <w:rPr>
            <w:lang w:val="zh_TW" w:bidi="zh_TW"/>
          </w:rPr>
          <w:rPr>
            <w:color w:val="0000EE"/>
            <w:u w:val="single"/>
          </w:rPr>
          <w:t>27–30</w:t>
        </w:r>
      </w:hyperlink>
      <w:r>
        <w:rPr>
          <w:lang w:val="zh_TW" w:bidi="zh_TW"/>
        </w:rPr>
        <w:t>節）。門徒（彼得結果作為代表）意識到這一點，耶穌便預言祂的受死，彼得卻不願接受預言，因而受到耶穌責備，耶穌又教導他們如何作為門徒（</w:t>
      </w:r>
      <w:hyperlink r:id="rId101">
        <w:r>
          <w:rPr>
            <w:lang w:val="zh_TW" w:bidi="zh_TW"/>
          </w:rPr>
          <w:rPr>
            <w:color w:val="0000EE"/>
            <w:u w:val="single"/>
          </w:rPr>
          <w:t>31–38</w:t>
        </w:r>
      </w:hyperlink>
      <w:r>
        <w:rPr>
          <w:lang w:val="zh_TW" w:bidi="zh_TW"/>
        </w:rPr>
        <w:t>節）。門徒不明白基督為何必須受死，是登山變像的背景（</w:t>
      </w:r>
      <w:hyperlink r:id="rId102">
        <w:r>
          <w:rPr>
            <w:lang w:val="zh_TW" w:bidi="zh_TW"/>
          </w:rPr>
          <w:rPr>
            <w:color w:val="0000EE"/>
            <w:u w:val="single"/>
          </w:rPr>
          <w:t>9:1–8</w:t>
        </w:r>
      </w:hyperlink>
      <w:r>
        <w:rPr>
          <w:lang w:val="zh_TW" w:bidi="zh_TW"/>
        </w:rPr>
        <w:t>），耶穌藉此向彼得、約翰和雅各明確表示，神的國將要臨到了（留意第</w:t>
      </w:r>
      <w:hyperlink r:id="rId103">
        <w:r>
          <w:rPr>
            <w:lang w:val="zh_TW" w:bidi="zh_TW"/>
          </w:rPr>
          <w:rPr>
            <w:color w:val="0000EE"/>
            <w:u w:val="single"/>
          </w:rPr>
          <w:t>1</w:t>
        </w:r>
      </w:hyperlink>
      <w:r>
        <w:rPr>
          <w:lang w:val="zh_TW" w:bidi="zh_TW"/>
        </w:rPr>
        <w:t>節）；天父也親自囑咐他們相信耶穌的預言（</w:t>
      </w:r>
      <w:hyperlink r:id="rId43">
        <w:r>
          <w:rPr>
            <w:lang w:val="zh_TW" w:bidi="zh_TW"/>
          </w:rPr>
          <w:rPr>
            <w:color w:val="0000EE"/>
            <w:u w:val="single"/>
          </w:rPr>
          <w:t>7</w:t>
        </w:r>
      </w:hyperlink>
      <w:r>
        <w:rPr>
          <w:lang w:val="zh_TW" w:bidi="zh_TW"/>
        </w:rPr>
        <w:t>節）。馬可提到復活和以利亞到來以後（</w:t>
      </w:r>
      <w:hyperlink r:id="rId104">
        <w:r>
          <w:rPr>
            <w:lang w:val="zh_TW" w:bidi="zh_TW"/>
          </w:rPr>
          <w:rPr>
            <w:color w:val="0000EE"/>
            <w:u w:val="single"/>
          </w:rPr>
          <w:t>9–13</w:t>
        </w:r>
      </w:hyperlink>
      <w:r>
        <w:rPr>
          <w:lang w:val="zh_TW" w:bidi="zh_TW"/>
        </w:rPr>
        <w:t>節），講述一個被鬼附的男孩得醫治（</w:t>
      </w:r>
      <w:hyperlink r:id="rId105">
        <w:r>
          <w:rPr>
            <w:lang w:val="zh_TW" w:bidi="zh_TW"/>
          </w:rPr>
          <w:rPr>
            <w:color w:val="0000EE"/>
            <w:u w:val="single"/>
          </w:rPr>
          <w:t>14–29</w:t>
        </w:r>
      </w:hyperlink>
      <w:r>
        <w:rPr>
          <w:lang w:val="zh_TW" w:bidi="zh_TW"/>
        </w:rPr>
        <w:t>節）。回到加利利後，耶穌第二次預言祂的死亡（</w:t>
      </w:r>
      <w:hyperlink r:id="rId106">
        <w:r>
          <w:rPr>
            <w:lang w:val="zh_TW" w:bidi="zh_TW"/>
          </w:rPr>
          <w:rPr>
            <w:color w:val="0000EE"/>
            <w:u w:val="single"/>
          </w:rPr>
          <w:t>30–32</w:t>
        </w:r>
      </w:hyperlink>
      <w:r>
        <w:rPr>
          <w:lang w:val="zh_TW" w:bidi="zh_TW"/>
        </w:rPr>
        <w:t>節），可惜門徒卻執著於誰為大的瑣碎爭論（</w:t>
      </w:r>
      <w:hyperlink r:id="rId107">
        <w:r>
          <w:rPr>
            <w:lang w:val="zh_TW" w:bidi="zh_TW"/>
          </w:rPr>
          <w:rPr>
            <w:color w:val="0000EE"/>
            <w:u w:val="single"/>
          </w:rPr>
          <w:t>33–37</w:t>
        </w:r>
      </w:hyperlink>
      <w:r>
        <w:rPr>
          <w:lang w:val="zh_TW" w:bidi="zh_TW"/>
        </w:rPr>
        <w:t>節），耶穌於是順理成章，再教導他們明白何謂門徒（</w:t>
      </w:r>
      <w:hyperlink r:id="rId108">
        <w:r>
          <w:rPr>
            <w:lang w:val="zh_TW" w:bidi="zh_TW"/>
          </w:rPr>
          <w:rPr>
            <w:color w:val="0000EE"/>
            <w:u w:val="single"/>
          </w:rPr>
          <w:t>38–50</w:t>
        </w:r>
      </w:hyperlink>
      <w:r>
        <w:rPr>
          <w:lang w:val="zh_TW" w:bidi="zh_TW"/>
        </w:rPr>
        <w:t>節）。馬可隨後記載耶穌最後一次離開加利利，開始向南行進。這次行程中，耶穌教導門徒休妻的事和小孩的屬靈優勢（</w:t>
      </w:r>
      <w:hyperlink r:id="rId109">
        <w:r>
          <w:rPr>
            <w:lang w:val="zh_TW" w:bidi="zh_TW"/>
          </w:rPr>
          <w:rPr>
            <w:color w:val="0000EE"/>
            <w:u w:val="single"/>
          </w:rPr>
          <w:t>10:1–16</w:t>
        </w:r>
      </w:hyperlink>
      <w:r>
        <w:rPr>
          <w:lang w:val="zh_TW" w:bidi="zh_TW"/>
        </w:rPr>
        <w:t>），之後祂又遇到少年的財主（</w:t>
      </w:r>
      <w:hyperlink r:id="rId110">
        <w:r>
          <w:rPr>
            <w:lang w:val="zh_TW" w:bidi="zh_TW"/>
          </w:rPr>
          <w:rPr>
            <w:color w:val="0000EE"/>
            <w:u w:val="single"/>
          </w:rPr>
          <w:t>17–22</w:t>
        </w:r>
      </w:hyperlink>
      <w:r>
        <w:rPr>
          <w:lang w:val="zh_TW" w:bidi="zh_TW"/>
        </w:rPr>
        <w:t>節），於是進一步講解作門徒的意思（</w:t>
      </w:r>
      <w:hyperlink r:id="rId111">
        <w:r>
          <w:rPr>
            <w:lang w:val="zh_TW" w:bidi="zh_TW"/>
          </w:rPr>
          <w:rPr>
            <w:color w:val="0000EE"/>
            <w:u w:val="single"/>
          </w:rPr>
          <w:t>23–31</w:t>
        </w:r>
      </w:hyperlink>
      <w:r>
        <w:rPr>
          <w:lang w:val="zh_TW" w:bidi="zh_TW"/>
        </w:rPr>
        <w:t>節）。耶穌第三次預言祂的死亡（</w:t>
      </w:r>
      <w:hyperlink r:id="rId48">
        <w:r>
          <w:rPr>
            <w:lang w:val="zh_TW" w:bidi="zh_TW"/>
          </w:rPr>
          <w:rPr>
            <w:color w:val="0000EE"/>
            <w:u w:val="single"/>
          </w:rPr>
          <w:t>32–34</w:t>
        </w:r>
      </w:hyperlink>
      <w:r>
        <w:rPr>
          <w:lang w:val="zh_TW" w:bidi="zh_TW"/>
        </w:rPr>
        <w:t>節），門徒卻再作出自私的行為，只是這次是因雅各和約翰的野心而出現（</w:t>
      </w:r>
      <w:hyperlink r:id="rId112">
        <w:r>
          <w:rPr>
            <w:lang w:val="zh_TW" w:bidi="zh_TW"/>
          </w:rPr>
          <w:rPr>
            <w:color w:val="0000EE"/>
            <w:u w:val="single"/>
          </w:rPr>
          <w:t>35–40</w:t>
        </w:r>
      </w:hyperlink>
      <w:r>
        <w:rPr>
          <w:lang w:val="zh_TW" w:bidi="zh_TW"/>
        </w:rPr>
        <w:t>節）。這件事觸怒了其他門徒，他們的夫子再次責備，說祂來是為了服事和死亡（</w:t>
      </w:r>
      <w:hyperlink r:id="rId113">
        <w:r>
          <w:rPr>
            <w:lang w:val="zh_TW" w:bidi="zh_TW"/>
          </w:rPr>
          <w:rPr>
            <w:color w:val="0000EE"/>
            <w:u w:val="single"/>
          </w:rPr>
          <w:t>41–45</w:t>
        </w:r>
      </w:hyperlink>
      <w:r>
        <w:rPr>
          <w:lang w:val="zh_TW" w:bidi="zh_TW"/>
        </w:rPr>
        <w:t>節）。這一部分以一開始的方式結束，就是向我們記載一個瞎子得醫治，即耶利哥巴底買的故事（</w:t>
      </w:r>
      <w:hyperlink r:id="rId55">
        <w:r>
          <w:rPr>
            <w:lang w:val="zh_TW" w:bidi="zh_TW"/>
          </w:rPr>
          <w:rPr>
            <w:color w:val="0000EE"/>
            <w:u w:val="single"/>
          </w:rPr>
          <w:t>46–52</w:t>
        </w:r>
      </w:hyperlink>
      <w:r>
        <w:rPr>
          <w:lang w:val="zh_TW" w:bidi="zh_TW"/>
        </w:rPr>
        <w:t>節）。</w:t>
      </w:r>
    </w:p>
    <w:p>
      <w:pPr>
        <w:pStyle w:val="Heading4"/>
      </w:pPr>
      <w:r>
        <w:rPr>
          <w:lang w:val="zh_TW" w:bidi="zh_TW"/>
        </w:rPr>
        <w:t>最後的事工（</w:t>
      </w:r>
      <w:hyperlink r:id="rId67">
        <w:r>
          <w:rPr>
            <w:lang w:val="zh_TW" w:bidi="zh_TW"/>
          </w:rPr>
          <w:rPr>
            <w:color w:val="0000EE"/>
            <w:u w:val="single"/>
          </w:rPr>
          <w:t>11:1–13:37</w:t>
        </w:r>
      </w:hyperlink>
      <w:r>
        <w:rPr>
          <w:lang w:val="zh_TW" w:bidi="zh_TW"/>
        </w:rPr>
        <w:t>）</w:t>
      </w:r>
    </w:p>
    <w:p>
      <w:pPr/>
      <w:r>
        <w:rPr>
          <w:lang w:val="zh_TW" w:bidi="zh_TW"/>
        </w:rPr>
      </w:r>
      <w:r>
        <w:rPr>
          <w:lang w:val="zh_TW" w:bidi="zh_TW"/>
        </w:rPr>
        <w:t>這一部分似乎自然可以分為三個平衡的小段。第一個小段（</w:t>
      </w:r>
      <w:hyperlink r:id="rId114">
        <w:r>
          <w:rPr>
            <w:lang w:val="zh_TW" w:bidi="zh_TW"/>
          </w:rPr>
          <w:rPr>
            <w:color w:val="0000EE"/>
            <w:u w:val="single"/>
          </w:rPr>
          <w:t>11:1–26</w:t>
        </w:r>
      </w:hyperlink>
      <w:r>
        <w:rPr>
          <w:lang w:val="zh_TW" w:bidi="zh_TW"/>
        </w:rPr>
        <w:t>）包括三個事件：榮耀進城、無花果樹枯乾和潔淨聖殿。第二個小段（</w:t>
      </w:r>
      <w:hyperlink r:id="rId115">
        <w:r>
          <w:rPr>
            <w:lang w:val="zh_TW" w:bidi="zh_TW"/>
          </w:rPr>
          <w:rPr>
            <w:color w:val="0000EE"/>
            <w:u w:val="single"/>
          </w:rPr>
          <w:t>11:27–12:44</w:t>
        </w:r>
      </w:hyperlink>
      <w:r>
        <w:rPr>
          <w:lang w:val="zh_TW" w:bidi="zh_TW"/>
        </w:rPr>
        <w:t>）特別重要，因為它記載了耶穌與猶太領袖的最後一系列爭論，涉及的主題包含了耶穌權柄的來源（</w:t>
      </w:r>
      <w:hyperlink r:id="rId116">
        <w:r>
          <w:rPr>
            <w:lang w:val="zh_TW" w:bidi="zh_TW"/>
          </w:rPr>
          <w:rPr>
            <w:color w:val="0000EE"/>
            <w:u w:val="single"/>
          </w:rPr>
          <w:t>11:27–33</w:t>
        </w:r>
      </w:hyperlink>
      <w:r>
        <w:rPr>
          <w:lang w:val="zh_TW" w:bidi="zh_TW"/>
        </w:rPr>
        <w:t>）、凶惡園戶的比喻（</w:t>
      </w:r>
      <w:hyperlink r:id="rId117">
        <w:r>
          <w:rPr>
            <w:lang w:val="zh_TW" w:bidi="zh_TW"/>
          </w:rPr>
          <w:rPr>
            <w:color w:val="0000EE"/>
            <w:u w:val="single"/>
          </w:rPr>
          <w:t>12:1–12</w:t>
        </w:r>
      </w:hyperlink>
      <w:r>
        <w:rPr>
          <w:lang w:val="zh_TW" w:bidi="zh_TW"/>
        </w:rPr>
        <w:t>）、該不該向凱撒納税（</w:t>
      </w:r>
      <w:hyperlink r:id="rId118">
        <w:r>
          <w:rPr>
            <w:lang w:val="zh_TW" w:bidi="zh_TW"/>
          </w:rPr>
          <w:rPr>
            <w:color w:val="0000EE"/>
            <w:u w:val="single"/>
          </w:rPr>
          <w:t>13–17</w:t>
        </w:r>
      </w:hyperlink>
      <w:r>
        <w:rPr>
          <w:lang w:val="zh_TW" w:bidi="zh_TW"/>
        </w:rPr>
        <w:t>節）、撒都該人否認復活（</w:t>
      </w:r>
      <w:hyperlink r:id="rId119">
        <w:r>
          <w:rPr>
            <w:lang w:val="zh_TW" w:bidi="zh_TW"/>
          </w:rPr>
          <w:rPr>
            <w:color w:val="0000EE"/>
            <w:u w:val="single"/>
          </w:rPr>
          <w:t>18–27</w:t>
        </w:r>
      </w:hyperlink>
      <w:r>
        <w:rPr>
          <w:lang w:val="zh_TW" w:bidi="zh_TW"/>
        </w:rPr>
        <w:t>節）、最大的誡命（</w:t>
      </w:r>
      <w:hyperlink r:id="rId120">
        <w:r>
          <w:rPr>
            <w:lang w:val="zh_TW" w:bidi="zh_TW"/>
          </w:rPr>
          <w:rPr>
            <w:color w:val="0000EE"/>
            <w:u w:val="single"/>
          </w:rPr>
          <w:t>28–34</w:t>
        </w:r>
      </w:hyperlink>
      <w:r>
        <w:rPr>
          <w:lang w:val="zh_TW" w:bidi="zh_TW"/>
        </w:rPr>
        <w:t>節），以及關於大衛之子的問題（</w:t>
      </w:r>
      <w:hyperlink r:id="rId121">
        <w:r>
          <w:rPr>
            <w:lang w:val="zh_TW" w:bidi="zh_TW"/>
          </w:rPr>
          <w:rPr>
            <w:color w:val="0000EE"/>
            <w:u w:val="single"/>
          </w:rPr>
          <w:t>35–37</w:t>
        </w:r>
      </w:hyperlink>
      <w:r>
        <w:rPr>
          <w:lang w:val="zh_TW" w:bidi="zh_TW"/>
        </w:rPr>
        <w:t>節）。這個小段以耶穌對文士的警告和寡婦奉獻兩個小錢的故事作為結束（</w:t>
      </w:r>
      <w:hyperlink r:id="rId122">
        <w:r>
          <w:rPr>
            <w:lang w:val="zh_TW" w:bidi="zh_TW"/>
          </w:rPr>
          <w:rPr>
            <w:color w:val="0000EE"/>
            <w:u w:val="single"/>
          </w:rPr>
          <w:t>38–44</w:t>
        </w:r>
      </w:hyperlink>
      <w:r>
        <w:rPr>
          <w:lang w:val="zh_TW" w:bidi="zh_TW"/>
        </w:rPr>
        <w:t>節）。第三個小段（</w:t>
      </w:r>
      <w:hyperlink r:id="rId57">
        <w:r>
          <w:rPr>
            <w:lang w:val="zh_TW" w:bidi="zh_TW"/>
          </w:rPr>
          <w:rPr>
            <w:color w:val="0000EE"/>
            <w:u w:val="single"/>
          </w:rPr>
          <w:t>13</w:t>
        </w:r>
      </w:hyperlink>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這最後一部分由祭司們的陰謀引入（</w:t>
      </w:r>
      <w:hyperlink r:id="rId123">
        <w:r>
          <w:rPr>
            <w:lang w:val="zh_TW" w:bidi="zh_TW"/>
          </w:rPr>
          <w:rPr>
            <w:color w:val="0000EE"/>
            <w:u w:val="single"/>
          </w:rPr>
          <w:t>14:1–2</w:t>
        </w:r>
      </w:hyperlink>
      <w:r>
        <w:rPr>
          <w:lang w:val="zh_TW" w:bidi="zh_TW"/>
        </w:rPr>
        <w:t>），可以分為兩個小段。第一部分講述了耶穌受審前的事件（</w:t>
      </w:r>
      <w:hyperlink r:id="rId124">
        <w:r>
          <w:rPr>
            <w:lang w:val="zh_TW" w:bidi="zh_TW"/>
          </w:rPr>
          <w:rPr>
            <w:color w:val="0000EE"/>
            <w:u w:val="single"/>
          </w:rPr>
          <w:t>3–52</w:t>
        </w:r>
      </w:hyperlink>
      <w:r>
        <w:rPr>
          <w:lang w:val="zh_TW" w:bidi="zh_TW"/>
        </w:rPr>
        <w:t>節）。其中包括耶穌受膏（</w:t>
      </w:r>
      <w:hyperlink r:id="rId125">
        <w:r>
          <w:rPr>
            <w:lang w:val="zh_TW" w:bidi="zh_TW"/>
          </w:rPr>
          <w:rPr>
            <w:color w:val="0000EE"/>
            <w:u w:val="single"/>
          </w:rPr>
          <w:t>3–9</w:t>
        </w:r>
      </w:hyperlink>
      <w:r>
        <w:rPr>
          <w:lang w:val="zh_TW" w:bidi="zh_TW"/>
        </w:rPr>
        <w:t>節）、猶大賣主（</w:t>
      </w:r>
      <w:hyperlink r:id="rId126">
        <w:r>
          <w:rPr>
            <w:lang w:val="zh_TW" w:bidi="zh_TW"/>
          </w:rPr>
          <w:rPr>
            <w:color w:val="0000EE"/>
            <w:u w:val="single"/>
          </w:rPr>
          <w:t>10–11</w:t>
        </w:r>
      </w:hyperlink>
      <w:r>
        <w:rPr>
          <w:lang w:val="zh_TW" w:bidi="zh_TW"/>
        </w:rPr>
        <w:t>節）、最後的晚餐（</w:t>
      </w:r>
      <w:hyperlink r:id="rId127">
        <w:r>
          <w:rPr>
            <w:lang w:val="zh_TW" w:bidi="zh_TW"/>
          </w:rPr>
          <w:rPr>
            <w:color w:val="0000EE"/>
            <w:u w:val="single"/>
          </w:rPr>
          <w:t>12–31</w:t>
        </w:r>
      </w:hyperlink>
      <w:r>
        <w:rPr>
          <w:lang w:val="zh_TW" w:bidi="zh_TW"/>
        </w:rPr>
        <w:t>節）、客西馬尼園的場景（</w:t>
      </w:r>
      <w:hyperlink r:id="rId128">
        <w:r>
          <w:rPr>
            <w:lang w:val="zh_TW" w:bidi="zh_TW"/>
          </w:rPr>
          <w:rPr>
            <w:color w:val="0000EE"/>
            <w:u w:val="single"/>
          </w:rPr>
          <w:t>32–42</w:t>
        </w:r>
      </w:hyperlink>
      <w:r>
        <w:rPr>
          <w:lang w:val="zh_TW" w:bidi="zh_TW"/>
        </w:rPr>
        <w:t>節），以及被捕（</w:t>
      </w:r>
      <w:hyperlink r:id="rId129">
        <w:r>
          <w:rPr>
            <w:lang w:val="zh_TW" w:bidi="zh_TW"/>
          </w:rPr>
          <w:rPr>
            <w:color w:val="0000EE"/>
            <w:u w:val="single"/>
          </w:rPr>
          <w:t>43–52</w:t>
        </w:r>
      </w:hyperlink>
      <w:r>
        <w:rPr>
          <w:lang w:val="zh_TW" w:bidi="zh_TW"/>
        </w:rPr>
        <w:t>節）。第二部分講述耶穌在猶太人面前受審（</w:t>
      </w:r>
      <w:hyperlink r:id="rId130">
        <w:r>
          <w:rPr>
            <w:lang w:val="zh_TW" w:bidi="zh_TW"/>
          </w:rPr>
          <w:rPr>
            <w:color w:val="0000EE"/>
            <w:u w:val="single"/>
          </w:rPr>
          <w:t>53–65</w:t>
        </w:r>
      </w:hyperlink>
      <w:r>
        <w:rPr>
          <w:lang w:val="zh_TW" w:bidi="zh_TW"/>
        </w:rPr>
        <w:t>節）、彼得不認主（</w:t>
      </w:r>
      <w:hyperlink r:id="rId131">
        <w:r>
          <w:rPr>
            <w:lang w:val="zh_TW" w:bidi="zh_TW"/>
          </w:rPr>
          <w:rPr>
            <w:color w:val="0000EE"/>
            <w:u w:val="single"/>
          </w:rPr>
          <w:t>66–72</w:t>
        </w:r>
      </w:hyperlink>
      <w:r>
        <w:rPr>
          <w:lang w:val="zh_TW" w:bidi="zh_TW"/>
        </w:rPr>
        <w:t>節）、在彼拉多面前受審（</w:t>
      </w:r>
      <w:hyperlink r:id="rId132">
        <w:r>
          <w:rPr>
            <w:lang w:val="zh_TW" w:bidi="zh_TW"/>
          </w:rPr>
          <w:rPr>
            <w:color w:val="0000EE"/>
            <w:u w:val="single"/>
          </w:rPr>
          <w:t>15:1–15</w:t>
        </w:r>
      </w:hyperlink>
      <w:r>
        <w:rPr>
          <w:lang w:val="zh_TW" w:bidi="zh_TW"/>
        </w:rPr>
        <w:t>）、被釘十字架（</w:t>
      </w:r>
      <w:hyperlink r:id="rId133">
        <w:r>
          <w:rPr>
            <w:lang w:val="zh_TW" w:bidi="zh_TW"/>
          </w:rPr>
          <w:rPr>
            <w:color w:val="0000EE"/>
            <w:u w:val="single"/>
          </w:rPr>
          <w:t>16–41</w:t>
        </w:r>
      </w:hyperlink>
      <w:r>
        <w:rPr>
          <w:lang w:val="zh_TW" w:bidi="zh_TW"/>
        </w:rPr>
        <w:t>節），以及埋葬（</w:t>
      </w:r>
      <w:hyperlink r:id="rId134">
        <w:r>
          <w:rPr>
            <w:lang w:val="zh_TW" w:bidi="zh_TW"/>
          </w:rPr>
          <w:rPr>
            <w:color w:val="0000EE"/>
            <w:u w:val="single"/>
          </w:rPr>
          <w:t>42–47</w:t>
        </w:r>
      </w:hyperlink>
      <w:r>
        <w:rPr>
          <w:lang w:val="zh_TW" w:bidi="zh_TW"/>
        </w:rPr>
        <w:t>節）。</w:t>
      </w:r>
    </w:p>
    <w:p>
      <w:pPr/>
      <w:r>
        <w:rPr>
          <w:lang w:val="zh_TW" w:bidi="zh_TW"/>
        </w:rPr>
      </w:r>
      <w:r>
        <w:rPr>
          <w:lang w:val="zh_TW" w:bidi="zh_TW"/>
        </w:rPr>
        <w:t>福音書以略帶神秘但全然得勝的方式結束，記載耶穌已經從死裡復活（</w:t>
      </w:r>
      <w:hyperlink r:id="rId69">
        <w:r>
          <w:rPr>
            <w:lang w:val="zh_TW" w:bidi="zh_TW"/>
          </w:rPr>
          <w:rPr>
            <w:color w:val="0000EE"/>
            <w:u w:val="single"/>
          </w:rPr>
          <w:t>16:1–8</w:t>
        </w:r>
      </w:hyperlink>
      <w:r>
        <w:rPr>
          <w:lang w:val="zh_TW" w:bidi="zh_TW"/>
        </w:rPr>
        <w:t>）。現存最早且被視為最可靠的希臘文本在第</w:t>
      </w:r>
      <w:hyperlink r:id="rId36">
        <w:r>
          <w:rPr>
            <w:lang w:val="zh_TW" w:bidi="zh_TW"/>
          </w:rPr>
          <w:rPr>
            <w:color w:val="0000EE"/>
            <w:u w:val="single"/>
          </w:rPr>
          <w:t>8</w:t>
        </w:r>
      </w:hyperlink>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hyperlink r:id="rId135">
        <w:r>
          <w:rPr>
            <w:lang w:val="zh_TW" w:bidi="zh_TW"/>
          </w:rPr>
          <w:rPr>
            <w:color w:val="0000EE"/>
            <w:u w:val="single"/>
          </w:rPr>
          <w:t>太10:3</w:t>
        </w:r>
      </w:hyperlink>
      <w:r>
        <w:rPr>
          <w:lang w:val="zh_TW" w:bidi="zh_TW"/>
        </w:rPr>
        <w:t>；</w:t>
      </w:r>
      <w:hyperlink r:id="rId136">
        <w:r>
          <w:rPr>
            <w:lang w:val="zh_TW" w:bidi="zh_TW"/>
          </w:rPr>
          <w:rPr>
            <w:color w:val="0000EE"/>
            <w:u w:val="single"/>
          </w:rPr>
          <w:t>可3:18</w:t>
        </w:r>
      </w:hyperlink>
      <w:r>
        <w:rPr>
          <w:lang w:val="zh_TW" w:bidi="zh_TW"/>
        </w:rPr>
        <w:t>；</w:t>
      </w:r>
      <w:hyperlink r:id="rId137">
        <w:r>
          <w:rPr>
            <w:lang w:val="zh_TW" w:bidi="zh_TW"/>
          </w:rPr>
          <w:rPr>
            <w:color w:val="0000EE"/>
            <w:u w:val="single"/>
          </w:rPr>
          <w:t>路6:15</w:t>
        </w:r>
      </w:hyperlink>
      <w:r>
        <w:rPr>
          <w:lang w:val="zh_TW" w:bidi="zh_TW"/>
        </w:rPr>
        <w:t>；</w:t>
      </w:r>
      <w:hyperlink r:id="rId138">
        <w:r>
          <w:rPr>
            <w:lang w:val="zh_TW" w:bidi="zh_TW"/>
          </w:rPr>
          <w:rPr>
            <w:color w:val="0000EE"/>
            <w:u w:val="single"/>
          </w:rPr>
          <w:t>徒1:13</w:t>
        </w:r>
      </w:hyperlink>
      <w:r>
        <w:rPr>
          <w:lang w:val="zh_TW" w:bidi="zh_TW"/>
        </w:rPr>
        <w:t>）。除了這些名單外，馬太只在他蒙召的記載中被提及（</w:t>
      </w:r>
      <w:hyperlink r:id="rId139">
        <w:r>
          <w:rPr>
            <w:lang w:val="zh_TW" w:bidi="zh_TW"/>
          </w:rPr>
          <w:rPr>
            <w:color w:val="0000EE"/>
            <w:u w:val="single"/>
          </w:rPr>
          <w:t>太9:9</w:t>
        </w:r>
      </w:hyperlink>
      <w:r>
        <w:rPr>
          <w:lang w:val="zh_TW" w:bidi="zh_TW"/>
        </w:rPr>
        <w:t>；</w:t>
      </w:r>
      <w:hyperlink r:id="rId140">
        <w:r>
          <w:rPr>
            <w:lang w:val="zh_TW" w:bidi="zh_TW"/>
          </w:rPr>
          <w:rPr>
            <w:color w:val="0000EE"/>
            <w:u w:val="single"/>
          </w:rPr>
          <w:t>可2:13–14</w:t>
        </w:r>
      </w:hyperlink>
      <w:r>
        <w:rPr>
          <w:lang w:val="zh_TW" w:bidi="zh_TW"/>
        </w:rPr>
        <w:t>；</w:t>
      </w:r>
      <w:hyperlink r:id="rId141">
        <w:r>
          <w:rPr>
            <w:lang w:val="zh_TW" w:bidi="zh_TW"/>
          </w:rPr>
          <w:rPr>
            <w:color w:val="0000EE"/>
            <w:u w:val="single"/>
          </w:rPr>
          <w:t>路5:27</w:t>
        </w:r>
      </w:hyperlink>
      <w:r>
        <w:rPr>
          <w:lang w:val="zh_TW" w:bidi="zh_TW"/>
        </w:rPr>
        <w:t>）。在馬太蒙召成為使徒之前，福音書稱他為利未（</w:t>
      </w:r>
      <w:hyperlink r:id="rId142">
        <w:r>
          <w:rPr>
            <w:lang w:val="zh_TW" w:bidi="zh_TW"/>
          </w:rPr>
          <w:rPr>
            <w:color w:val="0000EE"/>
            <w:u w:val="single"/>
          </w:rPr>
          <w:t>可2:14</w:t>
        </w:r>
      </w:hyperlink>
      <w:r>
        <w:rPr>
          <w:lang w:val="zh_TW" w:bidi="zh_TW"/>
        </w:rPr>
        <w:t>；</w:t>
      </w:r>
      <w:hyperlink r:id="rId141">
        <w:r>
          <w:rPr>
            <w:lang w:val="zh_TW" w:bidi="zh_TW"/>
          </w:rPr>
          <w:rPr>
            <w:color w:val="0000EE"/>
            <w:u w:val="single"/>
          </w:rPr>
          <w:t>路5:27</w:t>
        </w:r>
      </w:hyperlink>
      <w:r>
        <w:rPr>
          <w:lang w:val="zh_TW" w:bidi="zh_TW"/>
        </w:rPr>
        <w:t>；參見</w:t>
      </w:r>
      <w:hyperlink r:id="rId139">
        <w:r>
          <w:rPr>
            <w:lang w:val="zh_TW" w:bidi="zh_TW"/>
          </w:rPr>
          <w:rPr>
            <w:color w:val="0000EE"/>
            <w:u w:val="single"/>
          </w:rPr>
          <w:t>太9:9</w:t>
        </w:r>
      </w:hyperlink>
      <w:r>
        <w:rPr>
          <w:lang w:val="zh_TW" w:bidi="zh_TW"/>
        </w:rPr>
        <w:t>）。利未就是馬太的身份是無可置疑的。馬太很可能並不是小雅各的兄弟，儘管他們的父親都叫亞勒腓（</w:t>
      </w:r>
      <w:hyperlink r:id="rId135">
        <w:r>
          <w:rPr>
            <w:lang w:val="zh_TW" w:bidi="zh_TW"/>
          </w:rPr>
          <w:rPr>
            <w:color w:val="0000EE"/>
            <w:u w:val="single"/>
          </w:rPr>
          <w:t>太10:3</w:t>
        </w:r>
      </w:hyperlink>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hyperlink r:id="rId143">
        <w:r>
          <w:rPr>
            <w:lang w:val="zh_TW" w:bidi="zh_TW"/>
          </w:rPr>
          <w:rPr>
            <w:color w:val="0000EE"/>
            <w:u w:val="single"/>
          </w:rPr>
          <w:t>太11:19</w:t>
        </w:r>
      </w:hyperlink>
      <w:r>
        <w:rPr>
          <w:lang w:val="zh_TW" w:bidi="zh_TW"/>
        </w:rPr>
        <w:t>；</w:t>
      </w:r>
      <w:hyperlink r:id="rId144">
        <w:r>
          <w:rPr>
            <w:lang w:val="zh_TW" w:bidi="zh_TW"/>
          </w:rPr>
          <w:rPr>
            <w:color w:val="0000EE"/>
            <w:u w:val="single"/>
          </w:rPr>
          <w:t>可2:16</w:t>
        </w:r>
      </w:hyperlink>
      <w:r>
        <w:rPr>
          <w:lang w:val="zh_TW" w:bidi="zh_TW"/>
        </w:rPr>
        <w:t>；</w:t>
      </w:r>
      <w:hyperlink r:id="rId145">
        <w:r>
          <w:rPr>
            <w:lang w:val="zh_TW" w:bidi="zh_TW"/>
          </w:rPr>
          <w:rPr>
            <w:color w:val="0000EE"/>
            <w:u w:val="single"/>
          </w:rPr>
          <w:t>路7:34</w:t>
        </w:r>
      </w:hyperlink>
      <w:r>
        <w:rPr>
          <w:lang w:val="zh_TW" w:bidi="zh_TW"/>
        </w:rPr>
        <w:t>，</w:t>
      </w:r>
      <w:hyperlink r:id="rId146">
        <w:r>
          <w:rPr>
            <w:lang w:val="zh_TW" w:bidi="zh_TW"/>
          </w:rPr>
          <w:rPr>
            <w:color w:val="0000EE"/>
            <w:u w:val="single"/>
          </w:rPr>
          <w:t>15:1</w:t>
        </w:r>
      </w:hyperlink>
      <w:r>
        <w:rPr>
          <w:lang w:val="zh_TW" w:bidi="zh_TW"/>
        </w:rPr>
        <w:t>）。</w:t>
      </w:r>
    </w:p>
    <w:p>
      <w:pPr/>
      <w:r>
        <w:rPr>
          <w:lang w:val="zh_TW" w:bidi="zh_TW"/>
        </w:rPr>
      </w:r>
      <w:r>
        <w:rPr>
          <w:lang w:val="zh_TW" w:bidi="zh_TW"/>
        </w:rPr>
        <w:t>馬太在稅關工作的時候被召。耶穌在路上經過，對他說：「你跟從我來。」（</w:t>
      </w:r>
      <w:hyperlink r:id="rId142">
        <w:r>
          <w:rPr>
            <w:lang w:val="zh_TW" w:bidi="zh_TW"/>
          </w:rPr>
          <w:rPr>
            <w:color w:val="0000EE"/>
            <w:u w:val="single"/>
          </w:rPr>
          <w:t>可2:14</w:t>
        </w:r>
      </w:hyperlink>
      <w:r>
        <w:rPr>
          <w:lang w:val="zh_TW" w:bidi="zh_TW"/>
        </w:rPr>
        <w:t>），隨即，他在自己家中為耶穌設擺大筵席，並邀請了許多稅吏和其他人前來享用。正是在這場筵席上，法利賽人和他們的文士發出了眾所周知的抱怨：「你們為甚麼和稅吏並罪人一同吃喝呢？」（</w:t>
      </w:r>
      <w:hyperlink r:id="rId147">
        <w:r>
          <w:rPr>
            <w:lang w:val="zh_TW" w:bidi="zh_TW"/>
          </w:rPr>
          <w:rPr>
            <w:color w:val="0000EE"/>
            <w:u w:val="single"/>
          </w:rPr>
          <w:t>路5:30</w:t>
        </w:r>
      </w:hyperlink>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hyperlink r:id="rId142">
        <w:r>
          <w:rPr>
            <w:lang w:val="zh_TW" w:bidi="zh_TW"/>
          </w:rPr>
          <w:rPr>
            <w:color w:val="0000EE"/>
            <w:u w:val="single"/>
          </w:rPr>
          <w:t>可2:14</w:t>
        </w:r>
      </w:hyperlink>
      <w:r>
        <w:rPr>
          <w:lang w:val="zh_TW" w:bidi="zh_TW"/>
        </w:rPr>
        <w:t>；</w:t>
      </w:r>
      <w:hyperlink r:id="rId148">
        <w:r>
          <w:rPr>
            <w:lang w:val="zh_TW" w:bidi="zh_TW"/>
          </w:rPr>
          <w:rPr>
            <w:color w:val="0000EE"/>
            <w:u w:val="single"/>
          </w:rPr>
          <w:t>路5:27、29</w:t>
        </w:r>
      </w:hyperlink>
      <w:r>
        <w:rPr>
          <w:lang w:val="zh_TW" w:bidi="zh_TW"/>
        </w:rPr>
        <w:t>）。在耶穌呼召他之前，他是一名稅吏（</w:t>
      </w:r>
      <w:hyperlink r:id="rId149">
        <w:r>
          <w:rPr>
            <w:lang w:val="zh_TW" w:bidi="zh_TW"/>
          </w:rPr>
          <w:rPr>
            <w:color w:val="0000EE"/>
            <w:u w:val="single"/>
          </w:rPr>
          <w:t>太9:9及後</w:t>
        </w:r>
      </w:hyperlink>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hyperlink r:id="rId150">
        <w:r>
          <w:rPr>
            <w:lang w:val="zh_TW" w:bidi="zh_TW"/>
          </w:rPr>
          <w:rPr>
            <w:color w:val="0000EE"/>
            <w:u w:val="single"/>
          </w:rPr>
          <w:t>太17:24</w:t>
        </w:r>
      </w:hyperlink>
      <w:r>
        <w:rPr>
          <w:lang w:val="zh_TW" w:bidi="zh_TW"/>
        </w:rPr>
        <w:t>）、一塊錢（</w:t>
      </w:r>
      <w:hyperlink r:id="rId151">
        <w:r>
          <w:rPr>
            <w:lang w:val="zh_TW" w:bidi="zh_TW"/>
          </w:rPr>
          <w:rPr>
            <w:color w:val="0000EE"/>
            <w:u w:val="single"/>
          </w:rPr>
          <w:t>27</w:t>
        </w:r>
      </w:hyperlink>
      <w:r>
        <w:rPr>
          <w:lang w:val="zh_TW" w:bidi="zh_TW"/>
        </w:rPr>
        <w:t>節），以及各種銀子（</w:t>
      </w:r>
      <w:hyperlink r:id="rId152">
        <w:r>
          <w:rPr>
            <w:lang w:val="zh_TW" w:bidi="zh_TW"/>
          </w:rPr>
          <w:rPr>
            <w:color w:val="0000EE"/>
            <w:u w:val="single"/>
          </w:rPr>
          <w:t>18:24</w:t>
        </w:r>
      </w:hyperlink>
      <w:r>
        <w:rPr>
          <w:lang w:val="zh_TW" w:bidi="zh_TW"/>
        </w:rPr>
        <w:t>，</w:t>
      </w:r>
      <w:hyperlink r:id="rId153">
        <w:r>
          <w:rPr>
            <w:lang w:val="zh_TW" w:bidi="zh_TW"/>
          </w:rPr>
          <w:rPr>
            <w:color w:val="0000EE"/>
            <w:u w:val="single"/>
          </w:rPr>
          <w:t>25:15及後</w:t>
        </w:r>
      </w:hyperlink>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hyperlink r:id="rId154">
        <w:r>
          <w:rPr>
            <w:lang w:val="zh_TW" w:bidi="zh_TW"/>
          </w:rPr>
          <w:rPr>
            <w:color w:val="0000EE"/>
            <w:u w:val="single"/>
          </w:rPr>
          <w:t>太24:15</w:t>
        </w:r>
      </w:hyperlink>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hyperlink r:id="rId155">
        <w:r>
          <w:rPr>
            <w:lang w:val="zh_TW" w:bidi="zh_TW"/>
          </w:rPr>
          <w:rPr>
            <w:color w:val="0000EE"/>
            <w:u w:val="single"/>
          </w:rPr>
          <w:t>1:1</w:t>
        </w:r>
      </w:hyperlink>
      <w:r>
        <w:rPr>
          <w:lang w:val="zh_TW" w:bidi="zh_TW"/>
        </w:rPr>
        <w:t>），確實是「神與我們同在」（</w:t>
      </w:r>
      <w:hyperlink r:id="rId156">
        <w:r>
          <w:rPr>
            <w:lang w:val="zh_TW" w:bidi="zh_TW"/>
          </w:rPr>
          <w:rPr>
            <w:color w:val="0000EE"/>
            <w:u w:val="single"/>
          </w:rPr>
          <w:t>23</w:t>
        </w:r>
      </w:hyperlink>
      <w:r>
        <w:rPr>
          <w:lang w:val="zh_TW" w:bidi="zh_TW"/>
        </w:rPr>
        <w:t>節）。在之後的章節中，耶穌被揭示為</w:t>
      </w:r>
      <w:hyperlink r:id="rId157">
        <w:r>
          <w:rPr>
            <w:lang w:val="zh_TW" w:bidi="zh_TW"/>
          </w:rPr>
          <w:rPr>
            <w:color w:val="0000EE"/>
            <w:u w:val="single"/>
          </w:rPr>
          <w:t>但以理書第七章</w:t>
        </w:r>
      </w:hyperlink>
      <w:r>
        <w:rPr>
          <w:lang w:val="zh_TW" w:bidi="zh_TW"/>
        </w:rPr>
        <w:t>的「人子」以及</w:t>
      </w:r>
      <w:hyperlink r:id="rId158">
        <w:r>
          <w:rPr>
            <w:lang w:val="zh_TW" w:bidi="zh_TW"/>
          </w:rPr>
          <w:rPr>
            <w:color w:val="0000EE"/>
            <w:u w:val="single"/>
          </w:rPr>
          <w:t>以賽亞書第五十三章</w:t>
        </w:r>
      </w:hyperlink>
      <w:r>
        <w:rPr>
          <w:lang w:val="zh_TW" w:bidi="zh_TW"/>
        </w:rPr>
        <w:t>的「受苦的僕人」。在整卷書中（</w:t>
      </w:r>
      <w:hyperlink r:id="rId159">
        <w:r>
          <w:rPr>
            <w:lang w:val="zh_TW" w:bidi="zh_TW"/>
          </w:rPr>
          <w:rPr>
            <w:color w:val="0000EE"/>
            <w:u w:val="single"/>
          </w:rPr>
          <w:t>太1:22–27:10</w:t>
        </w:r>
      </w:hyperlink>
      <w:r>
        <w:rPr>
          <w:lang w:val="zh_TW" w:bidi="zh_TW"/>
        </w:rPr>
        <w:t>），將耶穌生平的事件描述為「應驗」了舊約的預言。祂來是為了拯救以色列脫離罪惡（</w:t>
      </w:r>
      <w:hyperlink r:id="rId160">
        <w:r>
          <w:rPr>
            <w:lang w:val="zh_TW" w:bidi="zh_TW"/>
          </w:rPr>
          <w:rPr>
            <w:color w:val="0000EE"/>
            <w:u w:val="single"/>
          </w:rPr>
          <w:t>1:21</w:t>
        </w:r>
      </w:hyperlink>
      <w:r>
        <w:rPr>
          <w:lang w:val="zh_TW" w:bidi="zh_TW"/>
        </w:rPr>
        <w:t>）。然而，猶太人拒絕祂作為他們的彌賽亞，將自己置於極危險的境地（</w:t>
      </w:r>
      <w:hyperlink r:id="rId161">
        <w:r>
          <w:rPr>
            <w:lang w:val="zh_TW" w:bidi="zh_TW"/>
          </w:rPr>
          <w:rPr>
            <w:color w:val="0000EE"/>
            <w:u w:val="single"/>
          </w:rPr>
          <w:t>11:20–24</w:t>
        </w:r>
      </w:hyperlink>
      <w:r>
        <w:rPr>
          <w:lang w:val="zh_TW" w:bidi="zh_TW"/>
        </w:rPr>
        <w:t>，</w:t>
      </w:r>
      <w:hyperlink r:id="rId162">
        <w:r>
          <w:rPr>
            <w:lang w:val="zh_TW" w:bidi="zh_TW"/>
          </w:rPr>
          <w:rPr>
            <w:color w:val="0000EE"/>
            <w:u w:val="single"/>
          </w:rPr>
          <w:t>21:33–46</w:t>
        </w:r>
      </w:hyperlink>
      <w:r>
        <w:rPr>
          <w:lang w:val="zh_TW" w:bidi="zh_TW"/>
        </w:rPr>
        <w:t>）。馬太解釋猶太人拒絕耶穌的原因之一，是猶太宗教領袖未能為耶穌的來臨做好準備。馬太用極其強烈的語言譴責文士和法利賽人，他們拋棄了神的話語，轉而遵循自己的傳統（</w:t>
      </w:r>
      <w:hyperlink r:id="rId163">
        <w:r>
          <w:rPr>
            <w:lang w:val="zh_TW" w:bidi="zh_TW"/>
          </w:rPr>
          <w:rPr>
            <w:color w:val="0000EE"/>
            <w:u w:val="single"/>
          </w:rPr>
          <w:t>15</w:t>
        </w:r>
      </w:hyperlink>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hyperlink r:id="rId164">
        <w:r>
          <w:rPr>
            <w:lang w:val="zh_TW" w:bidi="zh_TW"/>
          </w:rPr>
          <w:rPr>
            <w:color w:val="0000EE"/>
            <w:u w:val="single"/>
          </w:rPr>
          <w:t>5</w:t>
        </w:r>
      </w:hyperlink>
      <w:r>
        <w:rPr>
          <w:lang w:val="zh_TW" w:bidi="zh_TW"/>
        </w:rPr>
        <w:t>章），現在祂的子民已圍繞在祂身邊，並由使徒們領導（</w:t>
      </w:r>
      <w:hyperlink r:id="rId165">
        <w:r>
          <w:rPr>
            <w:lang w:val="zh_TW" w:bidi="zh_TW"/>
          </w:rPr>
          <w:rPr>
            <w:color w:val="0000EE"/>
            <w:u w:val="single"/>
          </w:rPr>
          <w:t>10:2–4</w:t>
        </w:r>
      </w:hyperlink>
      <w:r>
        <w:rPr>
          <w:lang w:val="zh_TW" w:bidi="zh_TW"/>
        </w:rPr>
        <w:t>，</w:t>
      </w:r>
      <w:hyperlink r:id="rId166">
        <w:r>
          <w:rPr>
            <w:lang w:val="zh_TW" w:bidi="zh_TW"/>
          </w:rPr>
          <w:rPr>
            <w:color w:val="0000EE"/>
            <w:u w:val="single"/>
          </w:rPr>
          <w:t>16:18–19</w:t>
        </w:r>
      </w:hyperlink>
      <w:r>
        <w:rPr>
          <w:lang w:val="zh_TW" w:bidi="zh_TW"/>
        </w:rPr>
        <w:t>，</w:t>
      </w:r>
      <w:hyperlink r:id="rId167">
        <w:r>
          <w:rPr>
            <w:lang w:val="zh_TW" w:bidi="zh_TW"/>
          </w:rPr>
          <w:rPr>
            <w:color w:val="0000EE"/>
            <w:u w:val="single"/>
          </w:rPr>
          <w:t>23:8–10</w:t>
        </w:r>
      </w:hyperlink>
      <w:r>
        <w:rPr>
          <w:lang w:val="zh_TW" w:bidi="zh_TW"/>
        </w:rPr>
        <w:t>）。如果基督的教會要正常運作，則必須以最嚴肅的態度，看待彌賽亞在道德和屬靈議題上的教導（</w:t>
      </w:r>
      <w:hyperlink r:id="rId168">
        <w:r>
          <w:rPr>
            <w:lang w:val="zh_TW" w:bidi="zh_TW"/>
          </w:rPr>
          <w:rPr>
            <w:color w:val="0000EE"/>
            <w:u w:val="single"/>
          </w:rPr>
          <w:t>5–7</w:t>
        </w:r>
      </w:hyperlink>
      <w:r>
        <w:rPr>
          <w:lang w:val="zh_TW" w:bidi="zh_TW"/>
        </w:rPr>
        <w:t>，</w:t>
      </w:r>
      <w:hyperlink r:id="rId169">
        <w:r>
          <w:rPr>
            <w:lang w:val="zh_TW" w:bidi="zh_TW"/>
          </w:rPr>
          <w:rPr>
            <w:color w:val="0000EE"/>
            <w:u w:val="single"/>
          </w:rPr>
          <w:t>18</w:t>
        </w:r>
      </w:hyperlink>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hyperlink r:id="rId170">
        <w:r>
          <w:rPr>
            <w:lang w:val="zh_TW" w:bidi="zh_TW"/>
          </w:rPr>
          <w:rPr>
            <w:color w:val="0000EE"/>
            <w:u w:val="single"/>
          </w:rPr>
          <w:t>十</w:t>
        </w:r>
      </w:hyperlink>
      <w:r>
        <w:rPr>
          <w:lang w:val="zh_TW" w:bidi="zh_TW"/>
        </w:rPr>
        <w:t>章包括對傳教士的指示，第</w:t>
      </w:r>
      <w:hyperlink r:id="rId171">
        <w:r>
          <w:rPr>
            <w:lang w:val="zh_TW" w:bidi="zh_TW"/>
          </w:rPr>
          <w:rPr>
            <w:color w:val="0000EE"/>
            <w:u w:val="single"/>
          </w:rPr>
          <w:t>十三</w:t>
        </w:r>
      </w:hyperlink>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hyperlink r:id="rId160">
        <w:r>
          <w:rPr>
            <w:lang w:val="zh_TW" w:bidi="zh_TW"/>
          </w:rPr>
          <w:rPr>
            <w:color w:val="0000EE"/>
            <w:u w:val="single"/>
          </w:rPr>
          <w:t>1:21</w:t>
        </w:r>
      </w:hyperlink>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hyperlink r:id="rId172">
        <w:r>
          <w:rPr>
            <w:lang w:val="zh_TW" w:bidi="zh_TW"/>
          </w:rPr>
          <w:rPr>
            <w:color w:val="0000EE"/>
            <w:u w:val="single"/>
          </w:rPr>
          <w:t>1:1–2:23</w:t>
        </w:r>
      </w:hyperlink>
      <w:r>
        <w:rPr>
          <w:lang w:val="zh_TW" w:bidi="zh_TW"/>
        </w:rPr>
        <w:t>）</w:t>
      </w:r>
    </w:p>
    <w:p>
      <w:pPr/>
      <w:r>
        <w:rPr>
          <w:lang w:val="zh_TW" w:bidi="zh_TW"/>
        </w:rPr>
      </w:r>
      <w:r>
        <w:rPr>
          <w:lang w:val="zh_TW" w:bidi="zh_TW"/>
        </w:rPr>
        <w:t>祂的名字揭示了祂的使命：「耶穌」（</w:t>
      </w:r>
      <w:hyperlink r:id="rId155">
        <w:r>
          <w:rPr>
            <w:lang w:val="zh_TW" w:bidi="zh_TW"/>
          </w:rPr>
          <w:rPr>
            <w:color w:val="0000EE"/>
            <w:u w:val="single"/>
          </w:rPr>
          <w:t>1:1</w:t>
        </w:r>
      </w:hyperlink>
      <w:r>
        <w:rPr>
          <w:lang w:val="zh_TW" w:bidi="zh_TW"/>
        </w:rPr>
        <w:t>）意為「耶和華拯救」。祂是「亞伯拉罕的子孫」，來成就神對猶太人和外邦人的古老應許（</w:t>
      </w:r>
      <w:hyperlink r:id="rId173">
        <w:r>
          <w:rPr>
            <w:lang w:val="zh_TW" w:bidi="zh_TW"/>
          </w:rPr>
          <w:rPr>
            <w:color w:val="0000EE"/>
            <w:u w:val="single"/>
          </w:rPr>
          <w:t>創12:1–3</w:t>
        </w:r>
      </w:hyperlink>
      <w:r>
        <w:rPr>
          <w:lang w:val="zh_TW" w:bidi="zh_TW"/>
        </w:rPr>
        <w:t>）。祂是「基督（或彌賽亞）」，大衛的子孫（</w:t>
      </w:r>
      <w:hyperlink r:id="rId155">
        <w:r>
          <w:rPr>
            <w:lang w:val="zh_TW" w:bidi="zh_TW"/>
          </w:rPr>
          <w:rPr>
            <w:color w:val="0000EE"/>
            <w:u w:val="single"/>
          </w:rPr>
          <w:t>太1:1</w:t>
        </w:r>
      </w:hyperlink>
      <w:r>
        <w:rPr>
          <w:lang w:val="zh_TW" w:bidi="zh_TW"/>
        </w:rPr>
        <w:t>），來開啟神的國度（</w:t>
      </w:r>
      <w:hyperlink r:id="rId174">
        <w:r>
          <w:rPr>
            <w:lang w:val="zh_TW" w:bidi="zh_TW"/>
          </w:rPr>
          <w:rPr>
            <w:color w:val="0000EE"/>
            <w:u w:val="single"/>
          </w:rPr>
          <w:t>4:17</w:t>
        </w:r>
      </w:hyperlink>
      <w:r>
        <w:rPr>
          <w:lang w:val="zh_TW" w:bidi="zh_TW"/>
        </w:rPr>
        <w:t>）。更重要的是，根據預言（</w:t>
      </w:r>
      <w:hyperlink r:id="rId175">
        <w:r>
          <w:rPr>
            <w:lang w:val="zh_TW" w:bidi="zh_TW"/>
          </w:rPr>
          <w:rPr>
            <w:color w:val="0000EE"/>
            <w:u w:val="single"/>
          </w:rPr>
          <w:t>1:22–23</w:t>
        </w:r>
      </w:hyperlink>
      <w:r>
        <w:rPr>
          <w:lang w:val="zh_TW" w:bidi="zh_TW"/>
        </w:rPr>
        <w:t>）和祂降生的性質（</w:t>
      </w:r>
      <w:hyperlink r:id="rId176">
        <w:r>
          <w:rPr>
            <w:lang w:val="zh_TW" w:bidi="zh_TW"/>
          </w:rPr>
          <w:rPr>
            <w:color w:val="0000EE"/>
            <w:u w:val="single"/>
          </w:rPr>
          <w:t>18–20</w:t>
        </w:r>
      </w:hyperlink>
      <w:r>
        <w:rPr>
          <w:lang w:val="zh_TW" w:bidi="zh_TW"/>
        </w:rPr>
        <w:t>節），祂是「神與我們同在」，現在來「將自己的百姓從罪惡裡救出來」（</w:t>
      </w:r>
      <w:hyperlink r:id="rId160">
        <w:r>
          <w:rPr>
            <w:lang w:val="zh_TW" w:bidi="zh_TW"/>
          </w:rPr>
          <w:rPr>
            <w:color w:val="0000EE"/>
            <w:u w:val="single"/>
          </w:rPr>
          <w:t>21</w:t>
        </w:r>
      </w:hyperlink>
      <w:r>
        <w:rPr>
          <w:lang w:val="zh_TW" w:bidi="zh_TW"/>
        </w:rPr>
        <w:t>節）。祂是大衛的子孫，並按照預言出生在伯利恆（</w:t>
      </w:r>
      <w:hyperlink r:id="rId177">
        <w:r>
          <w:rPr>
            <w:lang w:val="zh_TW" w:bidi="zh_TW"/>
          </w:rPr>
          <w:rPr>
            <w:color w:val="0000EE"/>
            <w:u w:val="single"/>
          </w:rPr>
          <w:t>2:1–6</w:t>
        </w:r>
      </w:hyperlink>
      <w:r>
        <w:rPr>
          <w:lang w:val="zh_TW" w:bidi="zh_TW"/>
        </w:rPr>
        <w:t>）。外邦人受以色列彌賽亞的星星所吸引（參</w:t>
      </w:r>
      <w:hyperlink r:id="rId178">
        <w:r>
          <w:rPr>
            <w:lang w:val="zh_TW" w:bidi="zh_TW"/>
          </w:rPr>
          <w:rPr>
            <w:color w:val="0000EE"/>
            <w:u w:val="single"/>
          </w:rPr>
          <w:t>民24:17</w:t>
        </w:r>
      </w:hyperlink>
      <w:r>
        <w:rPr>
          <w:lang w:val="zh_TW" w:bidi="zh_TW"/>
        </w:rPr>
        <w:t>），前來敬拜祂（</w:t>
      </w:r>
      <w:hyperlink r:id="rId179">
        <w:r>
          <w:rPr>
            <w:lang w:val="zh_TW" w:bidi="zh_TW"/>
          </w:rPr>
          <w:rPr>
            <w:color w:val="0000EE"/>
            <w:u w:val="single"/>
          </w:rPr>
          <w:t>太2:1–12</w:t>
        </w:r>
      </w:hyperlink>
      <w:r>
        <w:rPr>
          <w:lang w:val="zh_TW" w:bidi="zh_TW"/>
        </w:rPr>
        <w:t>）。當希律企圖殺害耶穌時，祂在外邦地找到避難所；神從埃及召回祂的兒子，標誌著一個偉大拯救工作的開始——就是耶穌這位新摩西帶領的新出埃及（</w:t>
      </w:r>
      <w:hyperlink r:id="rId180">
        <w:r>
          <w:rPr>
            <w:lang w:val="zh_TW" w:bidi="zh_TW"/>
          </w:rPr>
          <w:rPr>
            <w:color w:val="0000EE"/>
            <w:u w:val="single"/>
          </w:rPr>
          <w:t>13–20</w:t>
        </w:r>
      </w:hyperlink>
      <w:r>
        <w:rPr>
          <w:lang w:val="zh_TW" w:bidi="zh_TW"/>
        </w:rPr>
        <w:t>節）。耶穌在最卑微的環境出生後，現在來到拿撒勒居住（</w:t>
      </w:r>
      <w:hyperlink r:id="rId181">
        <w:r>
          <w:rPr>
            <w:lang w:val="zh_TW" w:bidi="zh_TW"/>
          </w:rPr>
          <w:rPr>
            <w:color w:val="0000EE"/>
            <w:u w:val="single"/>
          </w:rPr>
          <w:t>21–23</w:t>
        </w:r>
      </w:hyperlink>
      <w:r>
        <w:rPr>
          <w:lang w:val="zh_TW" w:bidi="zh_TW"/>
        </w:rPr>
        <w:t>節）。</w:t>
      </w:r>
    </w:p>
    <w:p>
      <w:pPr>
        <w:pStyle w:val="Heading4"/>
      </w:pPr>
      <w:r>
        <w:rPr>
          <w:lang w:val="zh_TW" w:bidi="zh_TW"/>
        </w:rPr>
        <w:t>事工的開始（</w:t>
      </w:r>
      <w:hyperlink r:id="rId182">
        <w:r>
          <w:rPr>
            <w:lang w:val="zh_TW" w:bidi="zh_TW"/>
          </w:rPr>
          <w:rPr>
            <w:color w:val="0000EE"/>
            <w:u w:val="single"/>
          </w:rPr>
          <w:t>3:1–4:25</w:t>
        </w:r>
      </w:hyperlink>
      <w:r>
        <w:rPr>
          <w:lang w:val="zh_TW" w:bidi="zh_TW"/>
        </w:rPr>
        <w:t>）</w:t>
      </w:r>
    </w:p>
    <w:p>
      <w:pPr/>
      <w:r>
        <w:rPr>
          <w:lang w:val="zh_TW" w:bidi="zh_TW"/>
        </w:rPr>
      </w:r>
      <w:r>
        <w:rPr>
          <w:lang w:val="zh_TW" w:bidi="zh_TW"/>
        </w:rPr>
        <w:t>面對耶穌即將施行的審判（作為國度來臨的證據），施洗約翰呼籲以色列悔改（</w:t>
      </w:r>
      <w:hyperlink r:id="rId183">
        <w:r>
          <w:rPr>
            <w:lang w:val="zh_TW" w:bidi="zh_TW"/>
          </w:rPr>
          <w:rPr>
            <w:color w:val="0000EE"/>
            <w:u w:val="single"/>
          </w:rPr>
          <w:t>3:1–12</w:t>
        </w:r>
      </w:hyperlink>
      <w:r>
        <w:rPr>
          <w:lang w:val="zh_TW" w:bidi="zh_TW"/>
        </w:rPr>
        <w:t>）。耶穌順服接受約翰的洗禮，從天上來的聲音表明，祂是透過擔當子民的罪來服事他們的王（</w:t>
      </w:r>
      <w:hyperlink r:id="rId184">
        <w:r>
          <w:rPr>
            <w:lang w:val="zh_TW" w:bidi="zh_TW"/>
          </w:rPr>
          <w:rPr>
            <w:color w:val="0000EE"/>
            <w:u w:val="single"/>
          </w:rPr>
          <w:t>13–17</w:t>
        </w:r>
      </w:hyperlink>
      <w:r>
        <w:rPr>
          <w:lang w:val="zh_TW" w:bidi="zh_TW"/>
        </w:rPr>
        <w:t>節）。像以色列在出埃及時一樣，耶穌被帶到曠野接受試煉（</w:t>
      </w:r>
      <w:hyperlink r:id="rId185">
        <w:r>
          <w:rPr>
            <w:lang w:val="zh_TW" w:bidi="zh_TW"/>
          </w:rPr>
          <w:rPr>
            <w:color w:val="0000EE"/>
            <w:u w:val="single"/>
          </w:rPr>
          <w:t>4:1</w:t>
        </w:r>
      </w:hyperlink>
      <w:r>
        <w:rPr>
          <w:lang w:val="zh_TW" w:bidi="zh_TW"/>
        </w:rPr>
        <w:t>）。當魔鬼試圖使耶穌偏離神和祂的使命時，祂依靠神和神的話語得勝（</w:t>
      </w:r>
      <w:hyperlink r:id="rId186">
        <w:r>
          <w:rPr>
            <w:lang w:val="zh_TW" w:bidi="zh_TW"/>
          </w:rPr>
          <w:rPr>
            <w:color w:val="0000EE"/>
            <w:u w:val="single"/>
          </w:rPr>
          <w:t>1–11</w:t>
        </w:r>
      </w:hyperlink>
      <w:r>
        <w:rPr>
          <w:lang w:val="zh_TW" w:bidi="zh_TW"/>
        </w:rPr>
        <w:t>節）。耶穌回到加利利後，故意定居在有猶太人和外邦人居住的地區（</w:t>
      </w:r>
      <w:hyperlink r:id="rId187">
        <w:r>
          <w:rPr>
            <w:lang w:val="zh_TW" w:bidi="zh_TW"/>
          </w:rPr>
          <w:rPr>
            <w:color w:val="0000EE"/>
            <w:u w:val="single"/>
          </w:rPr>
          <w:t>12–16</w:t>
        </w:r>
      </w:hyperlink>
      <w:r>
        <w:rPr>
          <w:lang w:val="zh_TW" w:bidi="zh_TW"/>
        </w:rPr>
        <w:t>節），並開始傳道（像約翰一樣，祂呼籲人們在國度來臨前悔改）、教導（祂呼召的第一批門徒）和醫治的事工（</w:t>
      </w:r>
      <w:hyperlink r:id="rId188">
        <w:r>
          <w:rPr>
            <w:lang w:val="zh_TW" w:bidi="zh_TW"/>
          </w:rPr>
          <w:rPr>
            <w:color w:val="0000EE"/>
            <w:u w:val="single"/>
          </w:rPr>
          <w:t>17–25</w:t>
        </w:r>
      </w:hyperlink>
      <w:r>
        <w:rPr>
          <w:lang w:val="zh_TW" w:bidi="zh_TW"/>
        </w:rPr>
        <w:t>節）。</w:t>
      </w:r>
    </w:p>
    <w:p>
      <w:pPr>
        <w:pStyle w:val="Heading4"/>
      </w:pPr>
      <w:r>
        <w:rPr>
          <w:lang w:val="zh_TW" w:bidi="zh_TW"/>
        </w:rPr>
        <w:t>登山寶訓（</w:t>
      </w:r>
      <w:hyperlink r:id="rId168">
        <w:r>
          <w:rPr>
            <w:lang w:val="zh_TW" w:bidi="zh_TW"/>
          </w:rPr>
          <w:rPr>
            <w:color w:val="0000EE"/>
            <w:u w:val="single"/>
          </w:rPr>
          <w:t>5:1–7:29</w:t>
        </w:r>
      </w:hyperlink>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hyperlink r:id="rId189">
        <w:r>
          <w:rPr>
            <w:lang w:val="zh_TW" w:bidi="zh_TW"/>
          </w:rPr>
          <w:rPr>
            <w:color w:val="0000EE"/>
            <w:u w:val="single"/>
          </w:rPr>
          <w:t>5:1–2</w:t>
        </w:r>
      </w:hyperlink>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hyperlink r:id="rId190">
        <w:r>
          <w:rPr>
            <w:lang w:val="zh_TW" w:bidi="zh_TW"/>
          </w:rPr>
          <w:rPr>
            <w:color w:val="0000EE"/>
            <w:u w:val="single"/>
          </w:rPr>
          <w:t>3–12</w:t>
        </w:r>
      </w:hyperlink>
      <w:r>
        <w:rPr>
          <w:lang w:val="zh_TW" w:bidi="zh_TW"/>
        </w:rPr>
        <w:t>節）。為此，門徒在罪惡的社會中要成為防腐劑（鹽）和見證者（光）（</w:t>
      </w:r>
      <w:hyperlink r:id="rId191">
        <w:r>
          <w:rPr>
            <w:lang w:val="zh_TW" w:bidi="zh_TW"/>
          </w:rPr>
          <w:rPr>
            <w:color w:val="0000EE"/>
            <w:u w:val="single"/>
          </w:rPr>
          <w:t>13–16</w:t>
        </w:r>
      </w:hyperlink>
      <w:r>
        <w:rPr>
          <w:lang w:val="zh_TW" w:bidi="zh_TW"/>
        </w:rPr>
        <w:t>節）。耶穌來不是要廢除律法和先知，而是要成全它們（即引入舊約所指的新時代，</w:t>
      </w:r>
      <w:hyperlink r:id="rId192">
        <w:r>
          <w:rPr>
            <w:lang w:val="zh_TW" w:bidi="zh_TW"/>
          </w:rPr>
          <w:rPr>
            <w:color w:val="0000EE"/>
            <w:u w:val="single"/>
          </w:rPr>
          <w:t>17</w:t>
        </w:r>
      </w:hyperlink>
      <w:r>
        <w:rPr>
          <w:lang w:val="zh_TW" w:bidi="zh_TW"/>
        </w:rPr>
        <w:t>節），耶穌呼召祂的門徒堅定遵守神的律法，因為律法的頒布者現在已親自闡明（</w:t>
      </w:r>
      <w:hyperlink r:id="rId193">
        <w:r>
          <w:rPr>
            <w:lang w:val="zh_TW" w:bidi="zh_TW"/>
          </w:rPr>
          <w:rPr>
            <w:color w:val="0000EE"/>
            <w:u w:val="single"/>
          </w:rPr>
          <w:t>18–20</w:t>
        </w:r>
      </w:hyperlink>
      <w:r>
        <w:rPr>
          <w:lang w:val="zh_TW" w:bidi="zh_TW"/>
        </w:rPr>
        <w:t>節）。神的誡命不僅包括內心的欲望，也包括外在的行為，不應被淡化或合理化。因末世已經臨近，對神的順服要求比以往更加徹底（</w:t>
      </w:r>
      <w:hyperlink r:id="rId194">
        <w:r>
          <w:rPr>
            <w:lang w:val="zh_TW" w:bidi="zh_TW"/>
          </w:rPr>
          <w:rPr>
            <w:color w:val="0000EE"/>
            <w:u w:val="single"/>
          </w:rPr>
          <w:t>21–48</w:t>
        </w:r>
      </w:hyperlink>
      <w:r>
        <w:rPr>
          <w:lang w:val="zh_TW" w:bidi="zh_TW"/>
        </w:rPr>
        <w:t>節）。門徒在施捨、禱告和禁食時，應該以神為中心，忘卻自我，避免假冒為善（</w:t>
      </w:r>
      <w:hyperlink r:id="rId195">
        <w:r>
          <w:rPr>
            <w:lang w:val="zh_TW" w:bidi="zh_TW"/>
          </w:rPr>
          <w:rPr>
            <w:color w:val="0000EE"/>
            <w:u w:val="single"/>
          </w:rPr>
          <w:t>6:1–18</w:t>
        </w:r>
      </w:hyperlink>
      <w:r>
        <w:rPr>
          <w:lang w:val="zh_TW" w:bidi="zh_TW"/>
        </w:rPr>
        <w:t>）。主禱文（</w:t>
      </w:r>
      <w:hyperlink r:id="rId196">
        <w:r>
          <w:rPr>
            <w:lang w:val="zh_TW" w:bidi="zh_TW"/>
          </w:rPr>
          <w:rPr>
            <w:color w:val="0000EE"/>
            <w:u w:val="single"/>
          </w:rPr>
          <w:t>9–13</w:t>
        </w:r>
      </w:hyperlink>
      <w:r>
        <w:rPr>
          <w:lang w:val="zh_TW" w:bidi="zh_TW"/>
        </w:rPr>
        <w:t>節）呼求神尊祂的名為聖，建立祂的國度，並求祂赦免、保護和供應祂的兒女。既然有這樣的禱告，門徒又以神為中心看待現實（</w:t>
      </w:r>
      <w:hyperlink r:id="rId197">
        <w:r>
          <w:rPr>
            <w:lang w:val="zh_TW" w:bidi="zh_TW"/>
          </w:rPr>
          <w:rPr>
            <w:color w:val="0000EE"/>
            <w:u w:val="single"/>
          </w:rPr>
          <w:t>19–24</w:t>
        </w:r>
      </w:hyperlink>
      <w:r>
        <w:rPr>
          <w:lang w:val="zh_TW" w:bidi="zh_TW"/>
        </w:rPr>
        <w:t>節），就不再有理由憂慮（</w:t>
      </w:r>
      <w:hyperlink r:id="rId198">
        <w:r>
          <w:rPr>
            <w:lang w:val="zh_TW" w:bidi="zh_TW"/>
          </w:rPr>
          <w:rPr>
            <w:color w:val="0000EE"/>
            <w:u w:val="single"/>
          </w:rPr>
          <w:t>25–34</w:t>
        </w:r>
      </w:hyperlink>
      <w:r>
        <w:rPr>
          <w:lang w:val="zh_TW" w:bidi="zh_TW"/>
        </w:rPr>
        <w:t>節）。門徒要有分辨力而不論斷人（</w:t>
      </w:r>
      <w:hyperlink r:id="rId199">
        <w:r>
          <w:rPr>
            <w:lang w:val="zh_TW" w:bidi="zh_TW"/>
          </w:rPr>
          <w:rPr>
            <w:color w:val="0000EE"/>
            <w:u w:val="single"/>
          </w:rPr>
          <w:t>7:1–6</w:t>
        </w:r>
      </w:hyperlink>
      <w:r>
        <w:rPr>
          <w:lang w:val="zh_TW" w:bidi="zh_TW"/>
        </w:rPr>
        <w:t>），並依靠神賜予的力量去愛他人（</w:t>
      </w:r>
      <w:hyperlink r:id="rId200">
        <w:r>
          <w:rPr>
            <w:lang w:val="zh_TW" w:bidi="zh_TW"/>
          </w:rPr>
          <w:rPr>
            <w:color w:val="0000EE"/>
            <w:u w:val="single"/>
          </w:rPr>
          <w:t>6:7–12</w:t>
        </w:r>
      </w:hyperlink>
      <w:r>
        <w:rPr>
          <w:lang w:val="zh_TW" w:bidi="zh_TW"/>
        </w:rPr>
        <w:t>）。耶穌完成律法的闡釋後（</w:t>
      </w:r>
      <w:hyperlink r:id="rId201">
        <w:r>
          <w:rPr>
            <w:lang w:val="zh_TW" w:bidi="zh_TW"/>
          </w:rPr>
          <w:rPr>
            <w:color w:val="0000EE"/>
            <w:u w:val="single"/>
          </w:rPr>
          <w:t>5:21–7:12</w:t>
        </w:r>
      </w:hyperlink>
      <w:r>
        <w:rPr>
          <w:lang w:val="zh_TW" w:bidi="zh_TW"/>
        </w:rPr>
        <w:t>），現在呼籲跟隨祂的門徒（</w:t>
      </w:r>
      <w:hyperlink r:id="rId202">
        <w:r>
          <w:rPr>
            <w:lang w:val="zh_TW" w:bidi="zh_TW"/>
          </w:rPr>
          <w:rPr>
            <w:color w:val="0000EE"/>
            <w:u w:val="single"/>
          </w:rPr>
          <w:t>7:13–14</w:t>
        </w:r>
      </w:hyperlink>
      <w:r>
        <w:rPr>
          <w:lang w:val="zh_TW" w:bidi="zh_TW"/>
        </w:rPr>
        <w:t>），警告假教師（</w:t>
      </w:r>
      <w:hyperlink r:id="rId203">
        <w:r>
          <w:rPr>
            <w:lang w:val="zh_TW" w:bidi="zh_TW"/>
          </w:rPr>
          <w:rPr>
            <w:color w:val="0000EE"/>
            <w:u w:val="single"/>
          </w:rPr>
          <w:t>15–20</w:t>
        </w:r>
      </w:hyperlink>
      <w:r>
        <w:rPr>
          <w:lang w:val="zh_TW" w:bidi="zh_TW"/>
        </w:rPr>
        <w:t>節），並強調真正的門徒要遵行神的旨意（</w:t>
      </w:r>
      <w:hyperlink r:id="rId204">
        <w:r>
          <w:rPr>
            <w:lang w:val="zh_TW" w:bidi="zh_TW"/>
          </w:rPr>
          <w:rPr>
            <w:color w:val="0000EE"/>
            <w:u w:val="single"/>
          </w:rPr>
          <w:t>21–23</w:t>
        </w:r>
      </w:hyperlink>
      <w:r>
        <w:rPr>
          <w:lang w:val="zh_TW" w:bidi="zh_TW"/>
        </w:rPr>
        <w:t>節）。</w:t>
      </w:r>
    </w:p>
    <w:p>
      <w:pPr>
        <w:pStyle w:val="Heading4"/>
      </w:pPr>
      <w:r>
        <w:rPr>
          <w:lang w:val="zh_TW" w:bidi="zh_TW"/>
        </w:rPr>
        <w:t>耶穌的權柄（</w:t>
      </w:r>
      <w:hyperlink r:id="rId205">
        <w:r>
          <w:rPr>
            <w:lang w:val="zh_TW" w:bidi="zh_TW"/>
          </w:rPr>
          <w:rPr>
            <w:color w:val="0000EE"/>
            <w:u w:val="single"/>
          </w:rPr>
          <w:t>8:1–9:38</w:t>
        </w:r>
      </w:hyperlink>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hyperlink r:id="rId206">
        <w:r>
          <w:rPr>
            <w:lang w:val="zh_TW" w:bidi="zh_TW"/>
          </w:rPr>
          <w:rPr>
            <w:color w:val="0000EE"/>
            <w:u w:val="single"/>
          </w:rPr>
          <w:t>7:28–29</w:t>
        </w:r>
      </w:hyperlink>
      <w:r>
        <w:rPr>
          <w:lang w:val="zh_TW" w:bidi="zh_TW"/>
        </w:rPr>
        <w:t>），現在又透過一連串的醫治神蹟，具體顯明祂的權柄，再次展現自己是以賽亞書所預言的僕人（</w:t>
      </w:r>
      <w:hyperlink r:id="rId207">
        <w:r>
          <w:rPr>
            <w:lang w:val="zh_TW" w:bidi="zh_TW"/>
          </w:rPr>
          <w:rPr>
            <w:color w:val="0000EE"/>
            <w:u w:val="single"/>
          </w:rPr>
          <w:t>8:17</w:t>
        </w:r>
      </w:hyperlink>
      <w:r>
        <w:rPr>
          <w:lang w:val="zh_TW" w:bidi="zh_TW"/>
        </w:rPr>
        <w:t>）。祂用話語醫治痲瘋病人、百夫長的僕人和患血漏的女人（</w:t>
      </w:r>
      <w:hyperlink r:id="rId208">
        <w:r>
          <w:rPr>
            <w:lang w:val="zh_TW" w:bidi="zh_TW"/>
          </w:rPr>
          <w:rPr>
            <w:color w:val="0000EE"/>
            <w:u w:val="single"/>
          </w:rPr>
          <w:t>8:1–13</w:t>
        </w:r>
      </w:hyperlink>
      <w:r>
        <w:rPr>
          <w:lang w:val="zh_TW" w:bidi="zh_TW"/>
        </w:rPr>
        <w:t>，</w:t>
      </w:r>
      <w:hyperlink r:id="rId209">
        <w:r>
          <w:rPr>
            <w:lang w:val="zh_TW" w:bidi="zh_TW"/>
          </w:rPr>
          <w:rPr>
            <w:color w:val="0000EE"/>
            <w:u w:val="single"/>
          </w:rPr>
          <w:t>9:20–22</w:t>
        </w:r>
      </w:hyperlink>
      <w:r>
        <w:rPr>
          <w:lang w:val="zh_TW" w:bidi="zh_TW"/>
        </w:rPr>
        <w:t>），祂的觸摸驅散了熱病，並使死人復活（</w:t>
      </w:r>
      <w:hyperlink r:id="rId210">
        <w:r>
          <w:rPr>
            <w:lang w:val="zh_TW" w:bidi="zh_TW"/>
          </w:rPr>
          <w:rPr>
            <w:color w:val="0000EE"/>
            <w:u w:val="single"/>
          </w:rPr>
          <w:t>8:14–15</w:t>
        </w:r>
      </w:hyperlink>
      <w:r>
        <w:rPr>
          <w:lang w:val="zh_TW" w:bidi="zh_TW"/>
        </w:rPr>
        <w:t>，</w:t>
      </w:r>
      <w:hyperlink r:id="rId211">
        <w:r>
          <w:rPr>
            <w:lang w:val="zh_TW" w:bidi="zh_TW"/>
          </w:rPr>
          <w:rPr>
            <w:color w:val="0000EE"/>
            <w:u w:val="single"/>
          </w:rPr>
          <w:t>9:23–25</w:t>
        </w:r>
      </w:hyperlink>
      <w:r>
        <w:rPr>
          <w:lang w:val="zh_TW" w:bidi="zh_TW"/>
        </w:rPr>
        <w:t>）；祂又結合話語和觸摸來醫治瞎子（</w:t>
      </w:r>
      <w:hyperlink r:id="rId212">
        <w:r>
          <w:rPr>
            <w:lang w:val="zh_TW" w:bidi="zh_TW"/>
          </w:rPr>
          <w:rPr>
            <w:color w:val="0000EE"/>
            <w:u w:val="single"/>
          </w:rPr>
          <w:t>9:27–31</w:t>
        </w:r>
      </w:hyperlink>
      <w:r>
        <w:rPr>
          <w:lang w:val="zh_TW" w:bidi="zh_TW"/>
        </w:rPr>
        <w:t>）。耶穌就是「神與我們同在」，要求人們全然委身（</w:t>
      </w:r>
      <w:hyperlink r:id="rId213">
        <w:r>
          <w:rPr>
            <w:lang w:val="zh_TW" w:bidi="zh_TW"/>
          </w:rPr>
          <w:rPr>
            <w:color w:val="0000EE"/>
            <w:u w:val="single"/>
          </w:rPr>
          <w:t>8:18–22</w:t>
        </w:r>
      </w:hyperlink>
      <w:r>
        <w:rPr>
          <w:lang w:val="zh_TW" w:bidi="zh_TW"/>
        </w:rPr>
        <w:t>）。祂雖然連動物享有的基本庇護都沒有（</w:t>
      </w:r>
      <w:hyperlink r:id="rId214">
        <w:r>
          <w:rPr>
            <w:lang w:val="zh_TW" w:bidi="zh_TW"/>
          </w:rPr>
          <w:rPr>
            <w:color w:val="0000EE"/>
            <w:u w:val="single"/>
          </w:rPr>
          <w:t>20</w:t>
        </w:r>
      </w:hyperlink>
      <w:r>
        <w:rPr>
          <w:lang w:val="zh_TW" w:bidi="zh_TW"/>
        </w:rPr>
        <w:t>節），卻透過平靜風浪彰顯祂對自然界的主權，從而顯明祂的神性（</w:t>
      </w:r>
      <w:hyperlink r:id="rId215">
        <w:r>
          <w:rPr>
            <w:lang w:val="zh_TW" w:bidi="zh_TW"/>
          </w:rPr>
          <w:rPr>
            <w:color w:val="0000EE"/>
            <w:u w:val="single"/>
          </w:rPr>
          <w:t>23–27</w:t>
        </w:r>
      </w:hyperlink>
      <w:r>
        <w:rPr>
          <w:lang w:val="zh_TW" w:bidi="zh_TW"/>
        </w:rPr>
        <w:t>節）。在與魔鬼的正面交鋒時，祂顯示自己比牠們更為優越（</w:t>
      </w:r>
      <w:hyperlink r:id="rId216">
        <w:r>
          <w:rPr>
            <w:lang w:val="zh_TW" w:bidi="zh_TW"/>
          </w:rPr>
          <w:rPr>
            <w:color w:val="0000EE"/>
            <w:u w:val="single"/>
          </w:rPr>
          <w:t>8:28–34，</w:t>
        </w:r>
      </w:hyperlink>
      <w:hyperlink r:id="rId217">
        <w:r>
          <w:rPr>
            <w:lang w:val="zh_TW" w:bidi="zh_TW"/>
          </w:rPr>
          <w:rPr>
            <w:color w:val="0000EE"/>
            <w:u w:val="single"/>
          </w:rPr>
          <w:t>9:32–33</w:t>
        </w:r>
      </w:hyperlink>
      <w:r>
        <w:rPr>
          <w:lang w:val="zh_TW" w:bidi="zh_TW"/>
        </w:rPr>
        <w:t>）。祂行使神自己的權柄，宣告罪得赦免（</w:t>
      </w:r>
      <w:hyperlink r:id="rId218">
        <w:r>
          <w:rPr>
            <w:lang w:val="zh_TW" w:bidi="zh_TW"/>
          </w:rPr>
          <w:rPr>
            <w:color w:val="0000EE"/>
            <w:u w:val="single"/>
          </w:rPr>
          <w:t>9:1–8</w:t>
        </w:r>
      </w:hyperlink>
      <w:r>
        <w:rPr>
          <w:lang w:val="zh_TW" w:bidi="zh_TW"/>
        </w:rPr>
        <w:t>），並呼籲罪人悔改，成為祂的門徒（</w:t>
      </w:r>
      <w:hyperlink r:id="rId219">
        <w:r>
          <w:rPr>
            <w:lang w:val="zh_TW" w:bidi="zh_TW"/>
          </w:rPr>
          <w:rPr>
            <w:color w:val="0000EE"/>
            <w:u w:val="single"/>
          </w:rPr>
          <w:t>9–13</w:t>
        </w:r>
      </w:hyperlink>
      <w:r>
        <w:rPr>
          <w:lang w:val="zh_TW" w:bidi="zh_TW"/>
        </w:rPr>
        <w:t>節）。神國度的開啟帶來喜樂，人們也渴望祂國的成全（</w:t>
      </w:r>
      <w:hyperlink r:id="rId220">
        <w:r>
          <w:rPr>
            <w:lang w:val="zh_TW" w:bidi="zh_TW"/>
          </w:rPr>
          <w:rPr>
            <w:color w:val="0000EE"/>
            <w:u w:val="single"/>
          </w:rPr>
          <w:t>14–17</w:t>
        </w:r>
      </w:hyperlink>
      <w:r>
        <w:rPr>
          <w:lang w:val="zh_TW" w:bidi="zh_TW"/>
        </w:rPr>
        <w:t>節）。</w:t>
      </w:r>
      <w:hyperlink r:id="rId221">
        <w:r>
          <w:rPr>
            <w:lang w:val="zh_TW" w:bidi="zh_TW"/>
          </w:rPr>
          <w:rPr>
            <w:color w:val="0000EE"/>
            <w:u w:val="single"/>
          </w:rPr>
          <w:t>九章35至38節</w:t>
        </w:r>
      </w:hyperlink>
      <w:r>
        <w:rPr>
          <w:lang w:val="zh_TW" w:bidi="zh_TW"/>
        </w:rPr>
        <w:t>的總結呼應了</w:t>
      </w:r>
      <w:hyperlink r:id="rId222">
        <w:r>
          <w:rPr>
            <w:lang w:val="zh_TW" w:bidi="zh_TW"/>
          </w:rPr>
          <w:rPr>
            <w:color w:val="0000EE"/>
            <w:u w:val="single"/>
          </w:rPr>
          <w:t>四章23至25節</w:t>
        </w:r>
      </w:hyperlink>
      <w:r>
        <w:rPr>
          <w:lang w:val="zh_TW" w:bidi="zh_TW"/>
        </w:rPr>
        <w:t>，回顧了第</w:t>
      </w:r>
      <w:hyperlink r:id="rId168">
        <w:r>
          <w:rPr>
            <w:lang w:val="zh_TW" w:bidi="zh_TW"/>
          </w:rPr>
          <w:rPr>
            <w:color w:val="0000EE"/>
            <w:u w:val="single"/>
          </w:rPr>
          <w:t>五至七</w:t>
        </w:r>
      </w:hyperlink>
      <w:r>
        <w:rPr>
          <w:lang w:val="zh_TW" w:bidi="zh_TW"/>
        </w:rPr>
        <w:t>章，並為下一段主要講論做準備。</w:t>
      </w:r>
    </w:p>
    <w:p>
      <w:pPr>
        <w:pStyle w:val="Heading4"/>
      </w:pPr>
      <w:r>
        <w:rPr>
          <w:lang w:val="zh_TW" w:bidi="zh_TW"/>
        </w:rPr>
        <w:t>耶穌對傳教士的囑咐（</w:t>
      </w:r>
      <w:hyperlink r:id="rId170">
        <w:r>
          <w:rPr>
            <w:lang w:val="zh_TW" w:bidi="zh_TW"/>
          </w:rPr>
          <w:rPr>
            <w:color w:val="0000EE"/>
            <w:u w:val="single"/>
          </w:rPr>
          <w:t>10:1–42</w:t>
        </w:r>
      </w:hyperlink>
      <w:r>
        <w:rPr>
          <w:lang w:val="zh_TW" w:bidi="zh_TW"/>
        </w:rPr>
        <w:t>）</w:t>
      </w:r>
    </w:p>
    <w:p>
      <w:pPr/>
      <w:r>
        <w:rPr>
          <w:lang w:val="zh_TW" w:bidi="zh_TW"/>
        </w:rPr>
      </w:r>
      <w:r>
        <w:rPr>
          <w:lang w:val="zh_TW" w:bidi="zh_TW"/>
        </w:rPr>
        <w:t>基督呼應祂的宣告，現在賦予十二門徒使徒的權柄，並差遣他們進入祂的莊稼之地（</w:t>
      </w:r>
      <w:hyperlink r:id="rId223">
        <w:r>
          <w:rPr>
            <w:lang w:val="zh_TW" w:bidi="zh_TW"/>
          </w:rPr>
          <w:rPr>
            <w:color w:val="0000EE"/>
            <w:u w:val="single"/>
          </w:rPr>
          <w:t>9:37–10:4</w:t>
        </w:r>
      </w:hyperlink>
      <w:r>
        <w:rPr>
          <w:lang w:val="zh_TW" w:bidi="zh_TW"/>
        </w:rPr>
        <w:t>）。這段講論既提及使徒們當下的使命（</w:t>
      </w:r>
      <w:hyperlink r:id="rId224">
        <w:r>
          <w:rPr>
            <w:lang w:val="zh_TW" w:bidi="zh_TW"/>
          </w:rPr>
          <w:rPr>
            <w:color w:val="0000EE"/>
            <w:u w:val="single"/>
          </w:rPr>
          <w:t>10:5–15</w:t>
        </w:r>
      </w:hyperlink>
      <w:r>
        <w:rPr>
          <w:lang w:val="zh_TW" w:bidi="zh_TW"/>
        </w:rPr>
        <w:t>），也涉及教會更廣泛的使命（</w:t>
      </w:r>
      <w:hyperlink r:id="rId225">
        <w:r>
          <w:rPr>
            <w:lang w:val="zh_TW" w:bidi="zh_TW"/>
          </w:rPr>
          <w:rPr>
            <w:color w:val="0000EE"/>
            <w:u w:val="single"/>
          </w:rPr>
          <w:t>16–42</w:t>
        </w:r>
      </w:hyperlink>
      <w:r>
        <w:rPr>
          <w:lang w:val="zh_TW" w:bidi="zh_TW"/>
        </w:rPr>
        <w:t>節）。目前，使徒們應集中向猶太人傳福音（</w:t>
      </w:r>
      <w:hyperlink r:id="rId226">
        <w:r>
          <w:rPr>
            <w:lang w:val="zh_TW" w:bidi="zh_TW"/>
          </w:rPr>
          <w:rPr>
            <w:color w:val="0000EE"/>
            <w:u w:val="single"/>
          </w:rPr>
          <w:t>6</w:t>
        </w:r>
      </w:hyperlink>
      <w:r>
        <w:rPr>
          <w:lang w:val="zh_TW" w:bidi="zh_TW"/>
        </w:rPr>
        <w:t>節），以此準備向外邦人傳教的工作（</w:t>
      </w:r>
      <w:hyperlink r:id="rId227">
        <w:r>
          <w:rPr>
            <w:lang w:val="zh_TW" w:bidi="zh_TW"/>
          </w:rPr>
          <w:rPr>
            <w:color w:val="0000EE"/>
            <w:u w:val="single"/>
          </w:rPr>
          <w:t>28:19</w:t>
        </w:r>
      </w:hyperlink>
      <w:r>
        <w:rPr>
          <w:lang w:val="zh_TW" w:bidi="zh_TW"/>
        </w:rPr>
        <w:t>）。接受使徒及其信息的人，就是「配得」；拒絕他們的人，就是「不配得」（</w:t>
      </w:r>
      <w:hyperlink r:id="rId228">
        <w:r>
          <w:rPr>
            <w:lang w:val="zh_TW" w:bidi="zh_TW"/>
          </w:rPr>
          <w:rPr>
            <w:color w:val="0000EE"/>
            <w:u w:val="single"/>
          </w:rPr>
          <w:t>10:11–15</w:t>
        </w:r>
      </w:hyperlink>
      <w:r>
        <w:rPr>
          <w:lang w:val="zh_TW" w:bidi="zh_TW"/>
        </w:rPr>
        <w:t>）。他們在踐行這個更大的使命期間，必定會面對迫害（</w:t>
      </w:r>
      <w:hyperlink r:id="rId229">
        <w:r>
          <w:rPr>
            <w:lang w:val="zh_TW" w:bidi="zh_TW"/>
          </w:rPr>
          <w:rPr>
            <w:color w:val="0000EE"/>
            <w:u w:val="single"/>
          </w:rPr>
          <w:t>16–19，24–25</w:t>
        </w:r>
      </w:hyperlink>
      <w:r>
        <w:rPr>
          <w:lang w:val="zh_TW" w:bidi="zh_TW"/>
        </w:rPr>
        <w:t>節），但反而會促進見證（</w:t>
      </w:r>
      <w:hyperlink r:id="rId230">
        <w:r>
          <w:rPr>
            <w:lang w:val="zh_TW" w:bidi="zh_TW"/>
          </w:rPr>
          <w:rPr>
            <w:color w:val="0000EE"/>
            <w:u w:val="single"/>
          </w:rPr>
          <w:t>17–23</w:t>
        </w:r>
      </w:hyperlink>
      <w:r>
        <w:rPr>
          <w:lang w:val="zh_TW" w:bidi="zh_TW"/>
        </w:rPr>
        <w:t>節）。神將拯救祂忠心的傳教士（</w:t>
      </w:r>
      <w:hyperlink r:id="rId231">
        <w:r>
          <w:rPr>
            <w:lang w:val="zh_TW" w:bidi="zh_TW"/>
          </w:rPr>
          <w:rPr>
            <w:color w:val="0000EE"/>
            <w:u w:val="single"/>
          </w:rPr>
          <w:t>19–23</w:t>
        </w:r>
      </w:hyperlink>
      <w:r>
        <w:rPr>
          <w:lang w:val="zh_TW" w:bidi="zh_TW"/>
        </w:rPr>
        <w:t>節），但也將審判那些壓迫他們和不認基督的人（</w:t>
      </w:r>
      <w:hyperlink r:id="rId232">
        <w:r>
          <w:rPr>
            <w:lang w:val="zh_TW" w:bidi="zh_TW"/>
          </w:rPr>
          <w:rPr>
            <w:color w:val="0000EE"/>
            <w:u w:val="single"/>
          </w:rPr>
          <w:t>26–39</w:t>
        </w:r>
      </w:hyperlink>
      <w:r>
        <w:rPr>
          <w:lang w:val="zh_TW" w:bidi="zh_TW"/>
        </w:rPr>
        <w:t>節）。無論是傳揚信息還是接受信息的人，都必得到確實的賞賜（</w:t>
      </w:r>
      <w:hyperlink r:id="rId233">
        <w:r>
          <w:rPr>
            <w:lang w:val="zh_TW" w:bidi="zh_TW"/>
          </w:rPr>
          <w:rPr>
            <w:color w:val="0000EE"/>
            <w:u w:val="single"/>
          </w:rPr>
          <w:t>37–42</w:t>
        </w:r>
      </w:hyperlink>
      <w:r>
        <w:rPr>
          <w:lang w:val="zh_TW" w:bidi="zh_TW"/>
        </w:rPr>
        <w:t>節）。</w:t>
      </w:r>
    </w:p>
    <w:p>
      <w:pPr>
        <w:pStyle w:val="Heading4"/>
      </w:pPr>
      <w:r>
        <w:rPr>
          <w:lang w:val="zh_TW" w:bidi="zh_TW"/>
        </w:rPr>
        <w:t>主基督（</w:t>
      </w:r>
      <w:hyperlink r:id="rId234">
        <w:r>
          <w:rPr>
            <w:lang w:val="zh_TW" w:bidi="zh_TW"/>
          </w:rPr>
          <w:rPr>
            <w:color w:val="0000EE"/>
            <w:u w:val="single"/>
          </w:rPr>
          <w:t>11:1–12:50</w:t>
        </w:r>
      </w:hyperlink>
      <w:r>
        <w:rPr>
          <w:lang w:val="zh_TW" w:bidi="zh_TW"/>
        </w:rPr>
        <w:t>）</w:t>
      </w:r>
    </w:p>
    <w:p>
      <w:pPr/>
      <w:r>
        <w:rPr>
          <w:lang w:val="zh_TW" w:bidi="zh_TW"/>
        </w:rPr>
      </w:r>
      <w:r>
        <w:rPr>
          <w:lang w:val="zh_TW" w:bidi="zh_TW"/>
        </w:rPr>
        <w:t>施洗約翰所預言的審判已經開始，人們在末日審判中的結果，將取決於他們對耶穌言行的回應（</w:t>
      </w:r>
      <w:hyperlink r:id="rId235">
        <w:r>
          <w:rPr>
            <w:lang w:val="zh_TW" w:bidi="zh_TW"/>
          </w:rPr>
          <w:rPr>
            <w:color w:val="0000EE"/>
            <w:u w:val="single"/>
          </w:rPr>
          <w:t>11:2–6</w:t>
        </w:r>
      </w:hyperlink>
      <w:r>
        <w:rPr>
          <w:lang w:val="zh_TW" w:bidi="zh_TW"/>
        </w:rPr>
        <w:t>）。耶穌像祂的先驅一樣，受到眾人敵視和冷待（</w:t>
      </w:r>
      <w:hyperlink r:id="rId236">
        <w:r>
          <w:rPr>
            <w:lang w:val="zh_TW" w:bidi="zh_TW"/>
          </w:rPr>
          <w:rPr>
            <w:color w:val="0000EE"/>
            <w:u w:val="single"/>
          </w:rPr>
          <w:t>7–19</w:t>
        </w:r>
      </w:hyperlink>
      <w:r>
        <w:rPr>
          <w:lang w:val="zh_TW" w:bidi="zh_TW"/>
        </w:rPr>
        <w:t>節）。祂的事工所帶來的恩典就是終局，所以拒絕祂的人將面臨最嚴厲的審判（</w:t>
      </w:r>
      <w:hyperlink r:id="rId161">
        <w:r>
          <w:rPr>
            <w:lang w:val="zh_TW" w:bidi="zh_TW"/>
          </w:rPr>
          <w:rPr>
            <w:color w:val="0000EE"/>
            <w:u w:val="single"/>
          </w:rPr>
          <w:t>20–24</w:t>
        </w:r>
      </w:hyperlink>
      <w:r>
        <w:rPr>
          <w:lang w:val="zh_TW" w:bidi="zh_TW"/>
        </w:rPr>
        <w:t>節）。另有一些人，卑微的、負重擔的、願意學習的人，則會藉著父與子的啟示，明白「天地的主」也是「柔和謙卑」的神，祂來是要賜安息給那些信靠祂的人（</w:t>
      </w:r>
      <w:hyperlink r:id="rId237">
        <w:r>
          <w:rPr>
            <w:lang w:val="zh_TW" w:bidi="zh_TW"/>
          </w:rPr>
          <w:rPr>
            <w:color w:val="0000EE"/>
            <w:u w:val="single"/>
          </w:rPr>
          <w:t>25–30</w:t>
        </w:r>
      </w:hyperlink>
      <w:r>
        <w:rPr>
          <w:lang w:val="zh_TW" w:bidi="zh_TW"/>
        </w:rPr>
        <w:t>節）。耶穌作為新時代的引導者（</w:t>
      </w:r>
      <w:hyperlink r:id="rId238">
        <w:r>
          <w:rPr>
            <w:lang w:val="zh_TW" w:bidi="zh_TW"/>
          </w:rPr>
          <w:rPr>
            <w:color w:val="0000EE"/>
            <w:u w:val="single"/>
          </w:rPr>
          <w:t>12:6</w:t>
        </w:r>
      </w:hyperlink>
      <w:r>
        <w:rPr>
          <w:lang w:val="zh_TW" w:bidi="zh_TW"/>
        </w:rPr>
        <w:t>），宣稱自己是安息日的主（</w:t>
      </w:r>
      <w:hyperlink r:id="rId239">
        <w:r>
          <w:rPr>
            <w:lang w:val="zh_TW" w:bidi="zh_TW"/>
          </w:rPr>
          <w:rPr>
            <w:color w:val="0000EE"/>
            <w:u w:val="single"/>
          </w:rPr>
          <w:t>1–8</w:t>
        </w:r>
      </w:hyperlink>
      <w:r>
        <w:rPr>
          <w:lang w:val="zh_TW" w:bidi="zh_TW"/>
        </w:rPr>
        <w:t>節）；真正的安息（</w:t>
      </w:r>
      <w:hyperlink r:id="rId240">
        <w:r>
          <w:rPr>
            <w:lang w:val="zh_TW" w:bidi="zh_TW"/>
          </w:rPr>
          <w:rPr>
            <w:color w:val="0000EE"/>
            <w:u w:val="single"/>
          </w:rPr>
          <w:t>11:29</w:t>
        </w:r>
      </w:hyperlink>
      <w:r>
        <w:rPr>
          <w:lang w:val="zh_TW" w:bidi="zh_TW"/>
        </w:rPr>
        <w:t>），屬於願意到耶穌面前的人。</w:t>
      </w:r>
    </w:p>
    <w:p>
      <w:pPr/>
      <w:r>
        <w:rPr>
          <w:lang w:val="zh_TW" w:bidi="zh_TW"/>
        </w:rPr>
      </w:r>
      <w:r>
        <w:rPr>
          <w:lang w:val="zh_TW" w:bidi="zh_TW"/>
        </w:rPr>
        <w:t>法利賽人認為耶穌破壞了安息日的規定，甚至把祂的神蹟大能歸因於撒但（</w:t>
      </w:r>
      <w:hyperlink r:id="rId241">
        <w:r>
          <w:rPr>
            <w:lang w:val="zh_TW" w:bidi="zh_TW"/>
          </w:rPr>
          <w:rPr>
            <w:color w:val="0000EE"/>
            <w:u w:val="single"/>
          </w:rPr>
          <w:t>12:22–24</w:t>
        </w:r>
      </w:hyperlink>
      <w:r>
        <w:rPr>
          <w:lang w:val="zh_TW" w:bidi="zh_TW"/>
        </w:rPr>
        <w:t>）。耶穌卻說，祂所開啟的國度正在擊垮撒但的國（</w:t>
      </w:r>
      <w:hyperlink r:id="rId242">
        <w:r>
          <w:rPr>
            <w:lang w:val="zh_TW" w:bidi="zh_TW"/>
          </w:rPr>
          <w:rPr>
            <w:color w:val="0000EE"/>
            <w:u w:val="single"/>
          </w:rPr>
          <w:t>25–29</w:t>
        </w:r>
      </w:hyperlink>
      <w:r>
        <w:rPr>
          <w:lang w:val="zh_TW" w:bidi="zh_TW"/>
        </w:rPr>
        <w:t>節）。人們若充分了解這個事實，卻故意拒絕，就是亵瀆聖靈，是不得赦免之罪（</w:t>
      </w:r>
      <w:hyperlink r:id="rId243">
        <w:r>
          <w:rPr>
            <w:lang w:val="zh_TW" w:bidi="zh_TW"/>
          </w:rPr>
          <w:rPr>
            <w:color w:val="0000EE"/>
            <w:u w:val="single"/>
          </w:rPr>
          <w:t>30–32</w:t>
        </w:r>
      </w:hyperlink>
      <w:r>
        <w:rPr>
          <w:lang w:val="zh_TW" w:bidi="zh_TW"/>
        </w:rPr>
        <w:t>節）；指控耶穌的人所說的話，暴露了他們注定有罪的本性（</w:t>
      </w:r>
      <w:hyperlink r:id="rId244">
        <w:r>
          <w:rPr>
            <w:lang w:val="zh_TW" w:bidi="zh_TW"/>
          </w:rPr>
          <w:rPr>
            <w:color w:val="0000EE"/>
            <w:u w:val="single"/>
          </w:rPr>
          <w:t>33–37</w:t>
        </w:r>
      </w:hyperlink>
      <w:r>
        <w:rPr>
          <w:lang w:val="zh_TW" w:bidi="zh_TW"/>
        </w:rPr>
        <w:t>節）。法利賽人不會得著所求的天上神蹟，耶穌的復活就是他們唯一需要的神蹟。</w:t>
      </w:r>
    </w:p>
    <w:p>
      <w:pPr>
        <w:pStyle w:val="Heading4"/>
      </w:pPr>
      <w:r>
        <w:rPr>
          <w:lang w:val="zh_TW" w:bidi="zh_TW"/>
        </w:rPr>
        <w:t>天國的比喻（</w:t>
      </w:r>
      <w:hyperlink r:id="rId171">
        <w:r>
          <w:rPr>
            <w:lang w:val="zh_TW" w:bidi="zh_TW"/>
          </w:rPr>
          <w:rPr>
            <w:color w:val="0000EE"/>
            <w:u w:val="single"/>
          </w:rPr>
          <w:t>13:1–58</w:t>
        </w:r>
      </w:hyperlink>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hyperlink r:id="rId245">
        <w:r>
          <w:rPr>
            <w:lang w:val="zh_TW" w:bidi="zh_TW"/>
          </w:rPr>
          <w:rPr>
            <w:color w:val="0000EE"/>
            <w:u w:val="single"/>
          </w:rPr>
          <w:t>13:3–9、18–23</w:t>
        </w:r>
      </w:hyperlink>
      <w:r>
        <w:rPr>
          <w:lang w:val="zh_TW" w:bidi="zh_TW"/>
        </w:rPr>
        <w:t>）。門徒接受耶穌天國的宣告（</w:t>
      </w:r>
      <w:hyperlink r:id="rId174">
        <w:r>
          <w:rPr>
            <w:lang w:val="zh_TW" w:bidi="zh_TW"/>
          </w:rPr>
          <w:rPr>
            <w:color w:val="0000EE"/>
            <w:u w:val="single"/>
          </w:rPr>
          <w:t>4:17</w:t>
        </w:r>
      </w:hyperlink>
      <w:r>
        <w:rPr>
          <w:lang w:val="zh_TW" w:bidi="zh_TW"/>
        </w:rPr>
        <w:t>），自然得著更多亮光，但群眾必須先接受這最初的宣告，才會得著更多啟示（</w:t>
      </w:r>
      <w:hyperlink r:id="rId246">
        <w:r>
          <w:rPr>
            <w:lang w:val="zh_TW" w:bidi="zh_TW"/>
          </w:rPr>
          <w:rPr>
            <w:color w:val="0000EE"/>
            <w:u w:val="single"/>
          </w:rPr>
          <w:t>13:10–17、34–35</w:t>
        </w:r>
      </w:hyperlink>
      <w:r>
        <w:rPr>
          <w:lang w:val="zh_TW" w:bidi="zh_TW"/>
        </w:rPr>
        <w:t>）。在稗子的比喻（</w:t>
      </w:r>
      <w:hyperlink r:id="rId247">
        <w:r>
          <w:rPr>
            <w:lang w:val="zh_TW" w:bidi="zh_TW"/>
          </w:rPr>
          <w:rPr>
            <w:color w:val="0000EE"/>
            <w:u w:val="single"/>
          </w:rPr>
          <w:t>24–30、36–43</w:t>
        </w:r>
      </w:hyperlink>
      <w:r>
        <w:rPr>
          <w:lang w:val="zh_TW" w:bidi="zh_TW"/>
        </w:rPr>
        <w:t>節）和撒網的比喻（</w:t>
      </w:r>
      <w:hyperlink r:id="rId248">
        <w:r>
          <w:rPr>
            <w:lang w:val="zh_TW" w:bidi="zh_TW"/>
          </w:rPr>
          <w:rPr>
            <w:color w:val="0000EE"/>
            <w:u w:val="single"/>
          </w:rPr>
          <w:t>47–50</w:t>
        </w:r>
      </w:hyperlink>
      <w:r>
        <w:rPr>
          <w:lang w:val="zh_TW" w:bidi="zh_TW"/>
        </w:rPr>
        <w:t>節）中，耶穌向門徒保證，最終的審判將會把真正的信徒和虛假的信徒分開，並警告人不要倉促定論（參</w:t>
      </w:r>
      <w:hyperlink r:id="rId249">
        <w:r>
          <w:rPr>
            <w:lang w:val="zh_TW" w:bidi="zh_TW"/>
          </w:rPr>
          <w:rPr>
            <w:color w:val="0000EE"/>
            <w:u w:val="single"/>
          </w:rPr>
          <w:t>7:1–5</w:t>
        </w:r>
      </w:hyperlink>
      <w:r>
        <w:rPr>
          <w:lang w:val="zh_TW" w:bidi="zh_TW"/>
        </w:rPr>
        <w:t>）。芥菜種和酵母的比喻（</w:t>
      </w:r>
      <w:hyperlink r:id="rId250">
        <w:r>
          <w:rPr>
            <w:lang w:val="zh_TW" w:bidi="zh_TW"/>
          </w:rPr>
          <w:rPr>
            <w:color w:val="0000EE"/>
            <w:u w:val="single"/>
          </w:rPr>
          <w:t>13:31–33</w:t>
        </w:r>
      </w:hyperlink>
      <w:r>
        <w:rPr>
          <w:lang w:val="zh_TW" w:bidi="zh_TW"/>
        </w:rPr>
        <w:t>）將天國開啟時的微小，與最終的豐盛作對比。藏寶與尋珠的比喻（</w:t>
      </w:r>
      <w:hyperlink r:id="rId251">
        <w:r>
          <w:rPr>
            <w:lang w:val="zh_TW" w:bidi="zh_TW"/>
          </w:rPr>
          <w:rPr>
            <w:color w:val="0000EE"/>
            <w:u w:val="single"/>
          </w:rPr>
          <w:t>44–46</w:t>
        </w:r>
      </w:hyperlink>
      <w:r>
        <w:rPr>
          <w:lang w:val="zh_TW" w:bidi="zh_TW"/>
        </w:rPr>
        <w:t>節）說明天國的價值遠遠超越一切事物（參</w:t>
      </w:r>
      <w:hyperlink r:id="rId252">
        <w:r>
          <w:rPr>
            <w:lang w:val="zh_TW" w:bidi="zh_TW"/>
          </w:rPr>
          <w:rPr>
            <w:color w:val="0000EE"/>
            <w:u w:val="single"/>
          </w:rPr>
          <w:t>6:33</w:t>
        </w:r>
      </w:hyperlink>
      <w:r>
        <w:rPr>
          <w:lang w:val="zh_TW" w:bidi="zh_TW"/>
        </w:rPr>
        <w:t>）。因此，蒙耶穌光照的門徒，可以在他們的現有知識上增添新亮光（</w:t>
      </w:r>
      <w:hyperlink r:id="rId253">
        <w:r>
          <w:rPr>
            <w:lang w:val="zh_TW" w:bidi="zh_TW"/>
          </w:rPr>
          <w:rPr>
            <w:color w:val="0000EE"/>
            <w:u w:val="single"/>
          </w:rPr>
          <w:t>13:51–52</w:t>
        </w:r>
      </w:hyperlink>
      <w:r>
        <w:rPr>
          <w:lang w:val="zh_TW" w:bidi="zh_TW"/>
        </w:rPr>
        <w:t>）。相反，拿撒勒的百姓仍帶有群眾的不理解和法利賽人的敵意（</w:t>
      </w:r>
      <w:hyperlink r:id="rId254">
        <w:r>
          <w:rPr>
            <w:lang w:val="zh_TW" w:bidi="zh_TW"/>
          </w:rPr>
          <w:rPr>
            <w:color w:val="0000EE"/>
            <w:u w:val="single"/>
          </w:rPr>
          <w:t>53–58</w:t>
        </w:r>
      </w:hyperlink>
      <w:r>
        <w:rPr>
          <w:lang w:val="zh_TW" w:bidi="zh_TW"/>
        </w:rPr>
        <w:t>節）。</w:t>
      </w:r>
    </w:p>
    <w:p>
      <w:pPr>
        <w:pStyle w:val="Heading4"/>
      </w:pPr>
      <w:r>
        <w:rPr>
          <w:lang w:val="zh_TW" w:bidi="zh_TW"/>
        </w:rPr>
        <w:t>屬靈的爭戰（</w:t>
      </w:r>
      <w:hyperlink r:id="rId255">
        <w:r>
          <w:rPr>
            <w:lang w:val="zh_TW" w:bidi="zh_TW"/>
          </w:rPr>
          <w:rPr>
            <w:color w:val="0000EE"/>
            <w:u w:val="single"/>
          </w:rPr>
          <w:t>14:1–16:12</w:t>
        </w:r>
      </w:hyperlink>
      <w:r>
        <w:rPr>
          <w:lang w:val="zh_TW" w:bidi="zh_TW"/>
        </w:rPr>
        <w:t>）</w:t>
      </w:r>
    </w:p>
    <w:p>
      <w:pPr/>
      <w:r>
        <w:rPr>
          <w:lang w:val="zh_TW" w:bidi="zh_TW"/>
        </w:rPr>
      </w:r>
      <w:r>
        <w:rPr>
          <w:lang w:val="zh_TW" w:bidi="zh_TW"/>
        </w:rPr>
        <w:t>在</w:t>
      </w:r>
      <w:hyperlink r:id="rId18">
        <w:r>
          <w:rPr>
            <w:lang w:val="zh_TW" w:bidi="zh_TW"/>
          </w:rPr>
          <w:rPr>
            <w:color w:val="0000EE"/>
            <w:u w:val="single"/>
          </w:rPr>
          <w:t>十四章1至12節</w:t>
        </w:r>
      </w:hyperlink>
      <w:r>
        <w:rPr>
          <w:lang w:val="zh_TW" w:bidi="zh_TW"/>
        </w:rPr>
        <w:t>中，約翰的宣講暴露了希律的軟弱，而約翰遭斬首預示了耶穌被釘十字架（參</w:t>
      </w:r>
      <w:hyperlink r:id="rId256">
        <w:r>
          <w:rPr>
            <w:lang w:val="zh_TW" w:bidi="zh_TW"/>
          </w:rPr>
          <w:rPr>
            <w:color w:val="0000EE"/>
            <w:u w:val="single"/>
          </w:rPr>
          <w:t>17:12</w:t>
        </w:r>
      </w:hyperlink>
      <w:r>
        <w:rPr>
          <w:lang w:val="zh_TW" w:bidi="zh_TW"/>
        </w:rPr>
        <w:t>）。真正的王不是希律，而是耶穌。祂是掌管自然的主（</w:t>
      </w:r>
      <w:hyperlink r:id="rId257">
        <w:r>
          <w:rPr>
            <w:lang w:val="zh_TW" w:bidi="zh_TW"/>
          </w:rPr>
          <w:rPr>
            <w:color w:val="0000EE"/>
            <w:u w:val="single"/>
          </w:rPr>
          <w:t>14:13–36</w:t>
        </w:r>
      </w:hyperlink>
      <w:r>
        <w:rPr>
          <w:lang w:val="zh_TW" w:bidi="zh_TW"/>
        </w:rPr>
        <w:t>），是道成肉身的神，是「與我們同在的神」；祂在曠野餵飽飢餓的群眾（就像神曾賜下嗎哪），並在海面上行走和平靜風浪（見</w:t>
      </w:r>
      <w:hyperlink r:id="rId258">
        <w:r>
          <w:rPr>
            <w:lang w:val="zh_TW" w:bidi="zh_TW"/>
          </w:rPr>
          <w:rPr>
            <w:color w:val="0000EE"/>
            <w:u w:val="single"/>
          </w:rPr>
          <w:t>詩89:9</w:t>
        </w:r>
      </w:hyperlink>
      <w:r>
        <w:rPr>
          <w:lang w:val="zh_TW" w:bidi="zh_TW"/>
        </w:rPr>
        <w:t>）。彼得表現出信徒的信心、恐懼，以及對耶穌的完全依靠（</w:t>
      </w:r>
      <w:hyperlink r:id="rId259">
        <w:r>
          <w:rPr>
            <w:lang w:val="zh_TW" w:bidi="zh_TW"/>
          </w:rPr>
          <w:rPr>
            <w:color w:val="0000EE"/>
            <w:u w:val="single"/>
          </w:rPr>
          <w:t>太14:28–31</w:t>
        </w:r>
      </w:hyperlink>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hyperlink r:id="rId260">
        <w:r>
          <w:rPr>
            <w:lang w:val="zh_TW" w:bidi="zh_TW"/>
          </w:rPr>
          <w:rPr>
            <w:color w:val="0000EE"/>
            <w:u w:val="single"/>
          </w:rPr>
          <w:t>15:1–9</w:t>
        </w:r>
      </w:hyperlink>
      <w:r>
        <w:rPr>
          <w:lang w:val="zh_TW" w:bidi="zh_TW"/>
        </w:rPr>
        <w:t>）。在</w:t>
      </w:r>
      <w:hyperlink r:id="rId261">
        <w:r>
          <w:rPr>
            <w:lang w:val="zh_TW" w:bidi="zh_TW"/>
          </w:rPr>
          <w:rPr>
            <w:color w:val="0000EE"/>
            <w:u w:val="single"/>
          </w:rPr>
          <w:t>10至20</w:t>
        </w:r>
      </w:hyperlink>
      <w:r>
        <w:rPr>
          <w:lang w:val="zh_TW" w:bidi="zh_TW"/>
        </w:rPr>
        <w:t>節中，耶穌教導說，若沒有道德律法配合，儀式的律法便成了空洞的儀文，而潔淨與不潔淨食物之間的舊區分（</w:t>
      </w:r>
      <w:hyperlink r:id="rId262">
        <w:r>
          <w:rPr>
            <w:lang w:val="zh_TW" w:bidi="zh_TW"/>
          </w:rPr>
          <w:rPr>
            <w:color w:val="0000EE"/>
            <w:u w:val="single"/>
          </w:rPr>
          <w:t>利11章</w:t>
        </w:r>
      </w:hyperlink>
      <w:r>
        <w:rPr>
          <w:lang w:val="zh_TW" w:bidi="zh_TW"/>
        </w:rPr>
        <w:t>）如今已經像猶太人與外邦人之間的區分一樣過時。為了強調這一點，耶穌進入外邦之地，醫治了一個迦南婦人（</w:t>
      </w:r>
      <w:hyperlink r:id="rId263">
        <w:r>
          <w:rPr>
            <w:lang w:val="zh_TW" w:bidi="zh_TW"/>
          </w:rPr>
          <w:rPr>
            <w:color w:val="0000EE"/>
            <w:u w:val="single"/>
          </w:rPr>
          <w:t>15:21–28</w:t>
        </w:r>
      </w:hyperlink>
      <w:r>
        <w:rPr>
          <w:lang w:val="zh_TW" w:bidi="zh_TW"/>
        </w:rPr>
        <w:t>），並餵飽一群外邦人（</w:t>
      </w:r>
      <w:hyperlink r:id="rId264">
        <w:r>
          <w:rPr>
            <w:lang w:val="zh_TW" w:bidi="zh_TW"/>
          </w:rPr>
          <w:rPr>
            <w:color w:val="0000EE"/>
            <w:u w:val="single"/>
          </w:rPr>
          <w:t>29–39</w:t>
        </w:r>
      </w:hyperlink>
      <w:r>
        <w:rPr>
          <w:lang w:val="zh_TW" w:bidi="zh_TW"/>
        </w:rPr>
        <w:t>節）。儘管法利賽人和撒都該人之間有分歧，卻聯合起來反對耶穌（</w:t>
      </w:r>
      <w:hyperlink r:id="rId265">
        <w:r>
          <w:rPr>
            <w:lang w:val="zh_TW" w:bidi="zh_TW"/>
          </w:rPr>
          <w:rPr>
            <w:color w:val="0000EE"/>
            <w:u w:val="single"/>
          </w:rPr>
          <w:t>16:1–12</w:t>
        </w:r>
      </w:hyperlink>
      <w:r>
        <w:rPr>
          <w:lang w:val="zh_TW" w:bidi="zh_TW"/>
        </w:rPr>
        <w:t>）。</w:t>
      </w:r>
    </w:p>
    <w:p>
      <w:pPr>
        <w:pStyle w:val="Heading4"/>
      </w:pPr>
      <w:r>
        <w:rPr>
          <w:lang w:val="zh_TW" w:bidi="zh_TW"/>
        </w:rPr>
        <w:t>將來的救恩（</w:t>
      </w:r>
      <w:hyperlink r:id="rId266">
        <w:r>
          <w:rPr>
            <w:lang w:val="zh_TW" w:bidi="zh_TW"/>
          </w:rPr>
          <w:rPr>
            <w:color w:val="0000EE"/>
            <w:u w:val="single"/>
          </w:rPr>
          <w:t>16:13–17:27</w:t>
        </w:r>
      </w:hyperlink>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hyperlink r:id="rId267">
        <w:r>
          <w:rPr>
            <w:lang w:val="zh_TW" w:bidi="zh_TW"/>
          </w:rPr>
          <w:rPr>
            <w:color w:val="0000EE"/>
            <w:u w:val="single"/>
          </w:rPr>
          <w:t>16:13–17</w:t>
        </w:r>
      </w:hyperlink>
      <w:r>
        <w:rPr>
          <w:lang w:val="zh_TW" w:bidi="zh_TW"/>
        </w:rPr>
        <w:t>；參</w:t>
      </w:r>
      <w:hyperlink r:id="rId268">
        <w:r>
          <w:rPr>
            <w:lang w:val="zh_TW" w:bidi="zh_TW"/>
          </w:rPr>
          <w:rPr>
            <w:color w:val="0000EE"/>
            <w:u w:val="single"/>
          </w:rPr>
          <w:t>11:25–26</w:t>
        </w:r>
      </w:hyperlink>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hyperlink r:id="rId269">
        <w:r>
          <w:rPr>
            <w:lang w:val="zh_TW" w:bidi="zh_TW"/>
          </w:rPr>
          <w:rPr>
            <w:color w:val="0000EE"/>
            <w:u w:val="single"/>
          </w:rPr>
          <w:t>16:20、23</w:t>
        </w:r>
      </w:hyperlink>
      <w:r>
        <w:rPr>
          <w:lang w:val="zh_TW" w:bidi="zh_TW"/>
        </w:rPr>
        <w:t>），現在（第一次）預言祂的受難和即將來臨的榮耀（</w:t>
      </w:r>
      <w:hyperlink r:id="rId270">
        <w:r>
          <w:rPr>
            <w:lang w:val="zh_TW" w:bidi="zh_TW"/>
          </w:rPr>
          <w:rPr>
            <w:color w:val="0000EE"/>
            <w:u w:val="single"/>
          </w:rPr>
          <w:t>21–28</w:t>
        </w:r>
      </w:hyperlink>
      <w:r>
        <w:rPr>
          <w:lang w:val="zh_TW" w:bidi="zh_TW"/>
        </w:rPr>
        <w:t>節）。為了預示這榮耀，耶穌在幾個門徒面前改變形象；摩西和以利亞與天父一同見證聖子無與倫比的榮耀（</w:t>
      </w:r>
      <w:hyperlink r:id="rId271">
        <w:r>
          <w:rPr>
            <w:lang w:val="zh_TW" w:bidi="zh_TW"/>
          </w:rPr>
          <w:rPr>
            <w:color w:val="0000EE"/>
            <w:u w:val="single"/>
          </w:rPr>
          <w:t>17:1–8</w:t>
        </w:r>
      </w:hyperlink>
      <w:r>
        <w:rPr>
          <w:lang w:val="zh_TW" w:bidi="zh_TW"/>
        </w:rPr>
        <w:t>）。隨後，耶穌展示祂的大能，以對抗邪靈的力量（</w:t>
      </w:r>
      <w:hyperlink r:id="rId272">
        <w:r>
          <w:rPr>
            <w:lang w:val="zh_TW" w:bidi="zh_TW"/>
          </w:rPr>
          <w:rPr>
            <w:color w:val="0000EE"/>
            <w:u w:val="single"/>
          </w:rPr>
          <w:t>14–18</w:t>
        </w:r>
      </w:hyperlink>
      <w:r>
        <w:rPr>
          <w:lang w:val="zh_TW" w:bidi="zh_TW"/>
        </w:rPr>
        <w:t>節），並透過神蹟般的方式繳納聖殿稅，顯明祂的權柄（</w:t>
      </w:r>
      <w:hyperlink r:id="rId273">
        <w:r>
          <w:rPr>
            <w:lang w:val="zh_TW" w:bidi="zh_TW"/>
          </w:rPr>
          <w:rPr>
            <w:color w:val="0000EE"/>
            <w:u w:val="single"/>
          </w:rPr>
          <w:t>24–27</w:t>
        </w:r>
      </w:hyperlink>
      <w:r>
        <w:rPr>
          <w:lang w:val="zh_TW" w:bidi="zh_TW"/>
        </w:rPr>
        <w:t>節）。</w:t>
      </w:r>
    </w:p>
    <w:p>
      <w:pPr>
        <w:pStyle w:val="Heading4"/>
      </w:pPr>
      <w:r>
        <w:rPr>
          <w:lang w:val="zh_TW" w:bidi="zh_TW"/>
        </w:rPr>
        <w:t>天國中的偉大（</w:t>
      </w:r>
      <w:hyperlink r:id="rId169">
        <w:r>
          <w:rPr>
            <w:lang w:val="zh_TW" w:bidi="zh_TW"/>
          </w:rPr>
          <w:rPr>
            <w:color w:val="0000EE"/>
            <w:u w:val="single"/>
          </w:rPr>
          <w:t>18:1–35</w:t>
        </w:r>
      </w:hyperlink>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hyperlink r:id="rId274">
        <w:r>
          <w:rPr>
            <w:lang w:val="zh_TW" w:bidi="zh_TW"/>
          </w:rPr>
          <w:rPr>
            <w:color w:val="0000EE"/>
            <w:u w:val="single"/>
          </w:rPr>
          <w:t>18:1–5</w:t>
        </w:r>
      </w:hyperlink>
      <w:r>
        <w:rPr>
          <w:lang w:val="zh_TW" w:bidi="zh_TW"/>
        </w:rPr>
        <w:t>），特別要求領袖律己以嚴，待人以寬（</w:t>
      </w:r>
      <w:hyperlink r:id="rId275">
        <w:r>
          <w:rPr>
            <w:lang w:val="zh_TW" w:bidi="zh_TW"/>
          </w:rPr>
          <w:rPr>
            <w:color w:val="0000EE"/>
            <w:u w:val="single"/>
          </w:rPr>
          <w:t>6–9</w:t>
        </w:r>
      </w:hyperlink>
      <w:r>
        <w:rPr>
          <w:lang w:val="zh_TW" w:bidi="zh_TW"/>
        </w:rPr>
        <w:t>節）。基督徒記念天父對罪人的愛，應當竭盡全力（無論是透過禱告還是個人的行動）去挽回得罪弟兄的肢體，逐出教會只是最後的手段（</w:t>
      </w:r>
      <w:hyperlink r:id="rId276">
        <w:r>
          <w:rPr>
            <w:lang w:val="zh_TW" w:bidi="zh_TW"/>
          </w:rPr>
          <w:rPr>
            <w:color w:val="0000EE"/>
            <w:u w:val="single"/>
          </w:rPr>
          <w:t>10–20</w:t>
        </w:r>
      </w:hyperlink>
      <w:r>
        <w:rPr>
          <w:lang w:val="zh_TW" w:bidi="zh_TW"/>
        </w:rPr>
        <w:t>節）。真正明白天父奇妙恩典的教會成員，對於冒犯自己的人，應當不斷寬恕與憐憫（</w:t>
      </w:r>
      <w:hyperlink r:id="rId277">
        <w:r>
          <w:rPr>
            <w:lang w:val="zh_TW" w:bidi="zh_TW"/>
          </w:rPr>
          <w:rPr>
            <w:color w:val="0000EE"/>
            <w:u w:val="single"/>
          </w:rPr>
          <w:t>21–35</w:t>
        </w:r>
      </w:hyperlink>
      <w:r>
        <w:rPr>
          <w:lang w:val="zh_TW" w:bidi="zh_TW"/>
        </w:rPr>
        <w:t>節）。</w:t>
      </w:r>
    </w:p>
    <w:p>
      <w:pPr>
        <w:pStyle w:val="Heading4"/>
      </w:pPr>
      <w:r>
        <w:rPr>
          <w:lang w:val="zh_TW" w:bidi="zh_TW"/>
        </w:rPr>
        <w:t>前往耶路撒冷的教導（</w:t>
      </w:r>
      <w:hyperlink r:id="rId278">
        <w:r>
          <w:rPr>
            <w:lang w:val="zh_TW" w:bidi="zh_TW"/>
          </w:rPr>
          <w:rPr>
            <w:color w:val="0000EE"/>
            <w:u w:val="single"/>
          </w:rPr>
          <w:t>19:1–20:34</w:t>
        </w:r>
      </w:hyperlink>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hyperlink r:id="rId279">
        <w:r>
          <w:rPr>
            <w:lang w:val="zh_TW" w:bidi="zh_TW"/>
          </w:rPr>
          <w:rPr>
            <w:color w:val="0000EE"/>
            <w:u w:val="single"/>
          </w:rPr>
          <w:t>19:1–9</w:t>
        </w:r>
      </w:hyperlink>
      <w:r>
        <w:rPr>
          <w:lang w:val="zh_TW" w:bidi="zh_TW"/>
        </w:rPr>
        <w:t>）；就如在</w:t>
      </w:r>
      <w:hyperlink r:id="rId280">
        <w:r>
          <w:rPr>
            <w:lang w:val="zh_TW" w:bidi="zh_TW"/>
          </w:rPr>
          <w:rPr>
            <w:color w:val="0000EE"/>
            <w:u w:val="single"/>
          </w:rPr>
          <w:t>五章17至48節</w:t>
        </w:r>
      </w:hyperlink>
      <w:r>
        <w:rPr>
          <w:lang w:val="zh_TW" w:bidi="zh_TW"/>
        </w:rPr>
        <w:t>中，耶穌呼召祂的跟隨者要徹底順服（</w:t>
      </w:r>
      <w:hyperlink r:id="rId281">
        <w:r>
          <w:rPr>
            <w:lang w:val="zh_TW" w:bidi="zh_TW"/>
          </w:rPr>
          <w:rPr>
            <w:color w:val="0000EE"/>
            <w:u w:val="single"/>
          </w:rPr>
          <w:t>19:10–12</w:t>
        </w:r>
      </w:hyperlink>
      <w:r>
        <w:rPr>
          <w:lang w:val="zh_TW" w:bidi="zh_TW"/>
        </w:rPr>
        <w:t>）。除了教導門徒要像孩子（</w:t>
      </w:r>
      <w:hyperlink r:id="rId282">
        <w:r>
          <w:rPr>
            <w:lang w:val="zh_TW" w:bidi="zh_TW"/>
          </w:rPr>
          <w:rPr>
            <w:color w:val="0000EE"/>
            <w:u w:val="single"/>
          </w:rPr>
          <w:t>18:1–4</w:t>
        </w:r>
      </w:hyperlink>
      <w:r>
        <w:rPr>
          <w:lang w:val="zh_TW" w:bidi="zh_TW"/>
        </w:rPr>
        <w:t>），耶穌還以祂的愛擁抱孩子（</w:t>
      </w:r>
      <w:hyperlink r:id="rId283">
        <w:r>
          <w:rPr>
            <w:lang w:val="zh_TW" w:bidi="zh_TW"/>
          </w:rPr>
          <w:rPr>
            <w:color w:val="0000EE"/>
            <w:u w:val="single"/>
          </w:rPr>
          <w:t>19:13–15</w:t>
        </w:r>
      </w:hyperlink>
      <w:r>
        <w:rPr>
          <w:lang w:val="zh_TW" w:bidi="zh_TW"/>
        </w:rPr>
        <w:t>）。祂以同樣的教導，呼籲富有的年輕人跟從他（</w:t>
      </w:r>
      <w:hyperlink r:id="rId284">
        <w:r>
          <w:rPr>
            <w:lang w:val="zh_TW" w:bidi="zh_TW"/>
          </w:rPr>
          <w:rPr>
            <w:color w:val="0000EE"/>
            <w:u w:val="single"/>
          </w:rPr>
          <w:t>16–22</w:t>
        </w:r>
      </w:hyperlink>
      <w:r>
        <w:rPr>
          <w:lang w:val="zh_TW" w:bidi="zh_TW"/>
        </w:rPr>
        <w:t>節）；那人雖然遵守愛鄰舍的誡命，卻因為被財富束縛，無法毫無保留地愛神。惟那些撇下一切跟隨耶穌的人，將在來臨的國度中得到無法估量的財富（</w:t>
      </w:r>
      <w:hyperlink r:id="rId285">
        <w:r>
          <w:rPr>
            <w:lang w:val="zh_TW" w:bidi="zh_TW"/>
          </w:rPr>
          <w:rPr>
            <w:color w:val="0000EE"/>
            <w:u w:val="single"/>
          </w:rPr>
          <w:t>27–30</w:t>
        </w:r>
      </w:hyperlink>
      <w:r>
        <w:rPr>
          <w:lang w:val="zh_TW" w:bidi="zh_TW"/>
        </w:rPr>
        <w:t>節）；這樣的祝福不是基於人的功勞，而是神滿有恩典，並慷慨得叫人驚訝（</w:t>
      </w:r>
      <w:hyperlink r:id="rId286">
        <w:r>
          <w:rPr>
            <w:lang w:val="zh_TW" w:bidi="zh_TW"/>
          </w:rPr>
          <w:rPr>
            <w:color w:val="0000EE"/>
            <w:u w:val="single"/>
          </w:rPr>
          <w:t>20:1–16</w:t>
        </w:r>
      </w:hyperlink>
      <w:r>
        <w:rPr>
          <w:lang w:val="zh_TW" w:bidi="zh_TW"/>
        </w:rPr>
        <w:t>）。無論是誰，即使是富人，都不在祂恩典的力量之外；然而，神為人提供這白白的救恩，付出極大代價（</w:t>
      </w:r>
      <w:hyperlink r:id="rId287">
        <w:r>
          <w:rPr>
            <w:lang w:val="zh_TW" w:bidi="zh_TW"/>
          </w:rPr>
          <w:rPr>
            <w:color w:val="0000EE"/>
            <w:u w:val="single"/>
          </w:rPr>
          <w:t>17–19</w:t>
        </w:r>
      </w:hyperlink>
      <w:r>
        <w:rPr>
          <w:lang w:val="zh_TW" w:bidi="zh_TW"/>
        </w:rPr>
        <w:t>節）。在面對門徒的競爭和野心時，耶穌教導他們，真正的偉大不在於支配他人，而是在於服事他人（</w:t>
      </w:r>
      <w:hyperlink r:id="rId288">
        <w:r>
          <w:rPr>
            <w:lang w:val="zh_TW" w:bidi="zh_TW"/>
          </w:rPr>
          <w:rPr>
            <w:color w:val="0000EE"/>
            <w:u w:val="single"/>
          </w:rPr>
          <w:t>20–34</w:t>
        </w:r>
      </w:hyperlink>
      <w:r>
        <w:rPr>
          <w:lang w:val="zh_TW" w:bidi="zh_TW"/>
        </w:rPr>
        <w:t>節），正如祂將要「捨命，作多人的贖價」來表明的（</w:t>
      </w:r>
      <w:hyperlink r:id="rId289">
        <w:r>
          <w:rPr>
            <w:lang w:val="zh_TW" w:bidi="zh_TW"/>
          </w:rPr>
          <w:rPr>
            <w:color w:val="0000EE"/>
            <w:u w:val="single"/>
          </w:rPr>
          <w:t>28</w:t>
        </w:r>
      </w:hyperlink>
      <w:r>
        <w:rPr>
          <w:lang w:val="zh_TW" w:bidi="zh_TW"/>
        </w:rPr>
        <w:t>節）。</w:t>
      </w:r>
    </w:p>
    <w:p>
      <w:pPr>
        <w:pStyle w:val="Heading4"/>
      </w:pPr>
      <w:r>
        <w:rPr>
          <w:lang w:val="zh_TW" w:bidi="zh_TW"/>
        </w:rPr>
        <w:t>在耶路撒冷的對抗（</w:t>
      </w:r>
      <w:hyperlink r:id="rId290">
        <w:r>
          <w:rPr>
            <w:lang w:val="zh_TW" w:bidi="zh_TW"/>
          </w:rPr>
          <w:rPr>
            <w:color w:val="0000EE"/>
            <w:u w:val="single"/>
          </w:rPr>
          <w:t>21:1–22:46</w:t>
        </w:r>
      </w:hyperlink>
      <w:r>
        <w:rPr>
          <w:lang w:val="zh_TW" w:bidi="zh_TW"/>
        </w:rPr>
        <w:t>）</w:t>
      </w:r>
    </w:p>
    <w:p>
      <w:pPr/>
      <w:r>
        <w:rPr>
          <w:lang w:val="zh_TW" w:bidi="zh_TW"/>
        </w:rPr>
      </w:r>
      <w:r>
        <w:rPr>
          <w:lang w:val="zh_TW" w:bidi="zh_TW"/>
        </w:rPr>
        <w:t>耶穌是受苦的僕人君王（參</w:t>
      </w:r>
      <w:hyperlink r:id="rId291">
        <w:r>
          <w:rPr>
            <w:lang w:val="zh_TW" w:bidi="zh_TW"/>
          </w:rPr>
          <w:rPr>
            <w:color w:val="0000EE"/>
            <w:u w:val="single"/>
          </w:rPr>
          <w:t>3:17</w:t>
        </w:r>
      </w:hyperlink>
      <w:r>
        <w:rPr>
          <w:lang w:val="zh_TW" w:bidi="zh_TW"/>
        </w:rPr>
        <w:t>），也是預定受苦的彌賽亞（參</w:t>
      </w:r>
      <w:hyperlink r:id="rId292">
        <w:r>
          <w:rPr>
            <w:lang w:val="zh_TW" w:bidi="zh_TW"/>
          </w:rPr>
          <w:rPr>
            <w:color w:val="0000EE"/>
            <w:u w:val="single"/>
          </w:rPr>
          <w:t>16:16–21</w:t>
        </w:r>
      </w:hyperlink>
      <w:r>
        <w:rPr>
          <w:lang w:val="zh_TW" w:bidi="zh_TW"/>
        </w:rPr>
        <w:t>，</w:t>
      </w:r>
      <w:hyperlink r:id="rId289">
        <w:r>
          <w:rPr>
            <w:lang w:val="zh_TW" w:bidi="zh_TW"/>
          </w:rPr>
          <w:rPr>
            <w:color w:val="0000EE"/>
            <w:u w:val="single"/>
          </w:rPr>
          <w:t>20:28</w:t>
        </w:r>
      </w:hyperlink>
      <w:r>
        <w:rPr>
          <w:lang w:val="zh_TW" w:bidi="zh_TW"/>
        </w:rPr>
        <w:t>），祂進入耶路撒冷時並不是騎著戰馬，而是騎著驢駒。祂的目的不是向敵人宣戰，而是將自己交給他們；如此，祂藉著「失敗」來達致得勝（</w:t>
      </w:r>
      <w:hyperlink r:id="rId293">
        <w:r>
          <w:rPr>
            <w:lang w:val="zh_TW" w:bidi="zh_TW"/>
          </w:rPr>
          <w:rPr>
            <w:color w:val="0000EE"/>
            <w:u w:val="single"/>
          </w:rPr>
          <w:t>21:1–11</w:t>
        </w:r>
      </w:hyperlink>
      <w:r>
        <w:rPr>
          <w:lang w:val="zh_TW" w:bidi="zh_TW"/>
        </w:rPr>
        <w:t>）。祂是聖殿的主，要求人們停止聖殿中的買賣，使其成為（如神所命定的）敬拜之所，屬於所有人，包括病人、孩童和外邦人（</w:t>
      </w:r>
      <w:hyperlink r:id="rId294">
        <w:r>
          <w:rPr>
            <w:lang w:val="zh_TW" w:bidi="zh_TW"/>
          </w:rPr>
          <w:rPr>
            <w:color w:val="0000EE"/>
            <w:u w:val="single"/>
          </w:rPr>
          <w:t>21:12–17</w:t>
        </w:r>
      </w:hyperlink>
      <w:r>
        <w:rPr>
          <w:lang w:val="zh_TW" w:bidi="zh_TW"/>
        </w:rPr>
        <w:t>；參</w:t>
      </w:r>
      <w:hyperlink r:id="rId295">
        <w:r>
          <w:rPr>
            <w:lang w:val="zh_TW" w:bidi="zh_TW"/>
          </w:rPr>
          <w:rPr>
            <w:color w:val="0000EE"/>
            <w:u w:val="single"/>
          </w:rPr>
          <w:t>可11:17</w:t>
        </w:r>
      </w:hyperlink>
      <w:r>
        <w:rPr>
          <w:lang w:val="zh_TW" w:bidi="zh_TW"/>
        </w:rPr>
        <w:t>）。有人拒絕承認祂與約翰權柄來自天上，祂又以智慧應對（</w:t>
      </w:r>
      <w:hyperlink r:id="rId296">
        <w:r>
          <w:rPr>
            <w:lang w:val="zh_TW" w:bidi="zh_TW"/>
          </w:rPr>
          <w:rPr>
            <w:color w:val="0000EE"/>
            <w:u w:val="single"/>
          </w:rPr>
          <w:t>太21:23–27</w:t>
        </w:r>
      </w:hyperlink>
      <w:r>
        <w:rPr>
          <w:lang w:val="zh_TW" w:bidi="zh_TW"/>
        </w:rPr>
        <w:t>）。耶穌先用行動（詛咒無花果樹，</w:t>
      </w:r>
      <w:hyperlink r:id="rId297">
        <w:r>
          <w:rPr>
            <w:lang w:val="zh_TW" w:bidi="zh_TW"/>
          </w:rPr>
          <w:rPr>
            <w:color w:val="0000EE"/>
            <w:u w:val="single"/>
          </w:rPr>
          <w:t>18–22</w:t>
        </w:r>
      </w:hyperlink>
      <w:r>
        <w:rPr>
          <w:lang w:val="zh_TW" w:bidi="zh_TW"/>
        </w:rPr>
        <w:t>節），再用言語（三個比喻，</w:t>
      </w:r>
      <w:hyperlink r:id="rId298">
        <w:r>
          <w:rPr>
            <w:lang w:val="zh_TW" w:bidi="zh_TW"/>
          </w:rPr>
          <w:rPr>
            <w:color w:val="0000EE"/>
            <w:u w:val="single"/>
          </w:rPr>
          <w:t>21:28–22:14</w:t>
        </w:r>
      </w:hyperlink>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hyperlink r:id="rId299">
        <w:r>
          <w:rPr>
            <w:lang w:val="zh_TW" w:bidi="zh_TW"/>
          </w:rPr>
          <w:rPr>
            <w:color w:val="0000EE"/>
            <w:u w:val="single"/>
          </w:rPr>
          <w:t>22:23–33</w:t>
        </w:r>
      </w:hyperlink>
      <w:r>
        <w:rPr>
          <w:lang w:val="zh_TW" w:bidi="zh_TW"/>
        </w:rPr>
        <w:t>）。的確，凡是全人愛神，又愛鄰舍如同自己的人，就是遵守了舊約兩條根本誡命（</w:t>
      </w:r>
      <w:hyperlink r:id="rId300">
        <w:r>
          <w:rPr>
            <w:lang w:val="zh_TW" w:bidi="zh_TW"/>
          </w:rPr>
          <w:rPr>
            <w:color w:val="0000EE"/>
            <w:u w:val="single"/>
          </w:rPr>
          <w:t>34–40</w:t>
        </w:r>
      </w:hyperlink>
      <w:r>
        <w:rPr>
          <w:lang w:val="zh_TW" w:bidi="zh_TW"/>
        </w:rPr>
        <w:t>節）。因此，順服神就是正確認識耶穌；祂確實是大衛的子孫（</w:t>
      </w:r>
      <w:hyperlink r:id="rId155">
        <w:r>
          <w:rPr>
            <w:lang w:val="zh_TW" w:bidi="zh_TW"/>
          </w:rPr>
          <w:rPr>
            <w:color w:val="0000EE"/>
            <w:u w:val="single"/>
          </w:rPr>
          <w:t>太1:1</w:t>
        </w:r>
      </w:hyperlink>
      <w:r>
        <w:rPr>
          <w:lang w:val="zh_TW" w:bidi="zh_TW"/>
        </w:rPr>
        <w:t>），但祂更是大衛的主，那位人所高舉的神子（</w:t>
      </w:r>
      <w:hyperlink r:id="rId301">
        <w:r>
          <w:rPr>
            <w:lang w:val="zh_TW" w:bidi="zh_TW"/>
          </w:rPr>
          <w:rPr>
            <w:color w:val="0000EE"/>
            <w:u w:val="single"/>
          </w:rPr>
          <w:t>22:41–46</w:t>
        </w:r>
      </w:hyperlink>
      <w:r>
        <w:rPr>
          <w:lang w:val="zh_TW" w:bidi="zh_TW"/>
        </w:rPr>
        <w:t>，參</w:t>
      </w:r>
      <w:hyperlink r:id="rId302">
        <w:r>
          <w:rPr>
            <w:lang w:val="zh_TW" w:bidi="zh_TW"/>
          </w:rPr>
          <w:rPr>
            <w:color w:val="0000EE"/>
            <w:u w:val="single"/>
          </w:rPr>
          <w:t>16:16</w:t>
        </w:r>
      </w:hyperlink>
      <w:r>
        <w:rPr>
          <w:lang w:val="zh_TW" w:bidi="zh_TW"/>
        </w:rPr>
        <w:t>）。</w:t>
      </w:r>
    </w:p>
    <w:p>
      <w:pPr>
        <w:pStyle w:val="Heading4"/>
      </w:pPr>
      <w:r>
        <w:rPr>
          <w:lang w:val="zh_TW" w:bidi="zh_TW"/>
        </w:rPr>
        <w:t>文士和法利賽人的禍（</w:t>
      </w:r>
      <w:hyperlink r:id="rId303">
        <w:r>
          <w:rPr>
            <w:lang w:val="zh_TW" w:bidi="zh_TW"/>
          </w:rPr>
          <w:rPr>
            <w:color w:val="0000EE"/>
            <w:u w:val="single"/>
          </w:rPr>
          <w:t>23:1–39</w:t>
        </w:r>
      </w:hyperlink>
      <w:r>
        <w:rPr>
          <w:lang w:val="zh_TW" w:bidi="zh_TW"/>
        </w:rPr>
        <w:t>）</w:t>
      </w:r>
    </w:p>
    <w:p>
      <w:pPr/>
      <w:r>
        <w:rPr>
          <w:lang w:val="zh_TW" w:bidi="zh_TW"/>
        </w:rPr>
      </w:r>
      <w:r>
        <w:rPr>
          <w:lang w:val="zh_TW" w:bidi="zh_TW"/>
        </w:rPr>
        <w:t>經文記載，耶穌譴責猶太宗教領袖，共有五個原因。第一個原因是他們偽善：他們的行為與教導互相矛盾（</w:t>
      </w:r>
      <w:hyperlink r:id="rId304">
        <w:r>
          <w:rPr>
            <w:lang w:val="zh_TW" w:bidi="zh_TW"/>
          </w:rPr>
          <w:rPr>
            <w:color w:val="0000EE"/>
            <w:u w:val="single"/>
          </w:rPr>
          <w:t>23:1–4</w:t>
        </w:r>
      </w:hyperlink>
      <w:r>
        <w:rPr>
          <w:lang w:val="zh_TW" w:bidi="zh_TW"/>
        </w:rPr>
        <w:t>），外表的潔淨掩蓋了內心的污穢（</w:t>
      </w:r>
      <w:hyperlink r:id="rId305">
        <w:r>
          <w:rPr>
            <w:lang w:val="zh_TW" w:bidi="zh_TW"/>
          </w:rPr>
          <w:rPr>
            <w:color w:val="0000EE"/>
            <w:u w:val="single"/>
          </w:rPr>
          <w:t>25–28</w:t>
        </w:r>
      </w:hyperlink>
      <w:r>
        <w:rPr>
          <w:lang w:val="zh_TW" w:bidi="zh_TW"/>
        </w:rPr>
        <w:t>節），他們表面看似擁護神的心意，實際上卻是神僕人的敵人（</w:t>
      </w:r>
      <w:hyperlink r:id="rId306">
        <w:r>
          <w:rPr>
            <w:lang w:val="zh_TW" w:bidi="zh_TW"/>
          </w:rPr>
          <w:rPr>
            <w:color w:val="0000EE"/>
            <w:u w:val="single"/>
          </w:rPr>
          <w:t>29–36</w:t>
        </w:r>
      </w:hyperlink>
      <w:r>
        <w:rPr>
          <w:lang w:val="zh_TW" w:bidi="zh_TW"/>
        </w:rPr>
        <w:t>節）。第二，他們偽善背後的驕傲自高（</w:t>
      </w:r>
      <w:hyperlink r:id="rId307">
        <w:r>
          <w:rPr>
            <w:lang w:val="zh_TW" w:bidi="zh_TW"/>
          </w:rPr>
          <w:rPr>
            <w:color w:val="0000EE"/>
            <w:u w:val="single"/>
          </w:rPr>
          <w:t>23:5–12</w:t>
        </w:r>
      </w:hyperlink>
      <w:r>
        <w:rPr>
          <w:lang w:val="zh_TW" w:bidi="zh_TW"/>
        </w:rPr>
        <w:t>）。第三，他們剝削所牧養的群眾，帶來不良影響（</w:t>
      </w:r>
      <w:hyperlink r:id="rId308">
        <w:r>
          <w:rPr>
            <w:lang w:val="zh_TW" w:bidi="zh_TW"/>
          </w:rPr>
          <w:rPr>
            <w:color w:val="0000EE"/>
            <w:u w:val="single"/>
          </w:rPr>
          <w:t>13–15</w:t>
        </w:r>
      </w:hyperlink>
      <w:r>
        <w:rPr>
          <w:lang w:val="zh_TW" w:bidi="zh_TW"/>
        </w:rPr>
        <w:t>節）。第四是他們本末倒置，專注於律法細節，卻忽視了律法中更重要的事（</w:t>
      </w:r>
      <w:hyperlink r:id="rId309">
        <w:r>
          <w:rPr>
            <w:lang w:val="zh_TW" w:bidi="zh_TW"/>
          </w:rPr>
          <w:rPr>
            <w:color w:val="0000EE"/>
            <w:u w:val="single"/>
          </w:rPr>
          <w:t>16–24</w:t>
        </w:r>
      </w:hyperlink>
      <w:r>
        <w:rPr>
          <w:lang w:val="zh_TW" w:bidi="zh_TW"/>
        </w:rPr>
        <w:t>節）。第五整個民族即將面臨的可怕審判，他們責無旁貸（</w:t>
      </w:r>
      <w:hyperlink r:id="rId310">
        <w:r>
          <w:rPr>
            <w:lang w:val="zh_TW" w:bidi="zh_TW"/>
          </w:rPr>
          <w:rPr>
            <w:color w:val="0000EE"/>
            <w:u w:val="single"/>
          </w:rPr>
          <w:t>33–39</w:t>
        </w:r>
      </w:hyperlink>
      <w:r>
        <w:rPr>
          <w:lang w:val="zh_TW" w:bidi="zh_TW"/>
        </w:rPr>
        <w:t>節）。</w:t>
      </w:r>
    </w:p>
    <w:p>
      <w:pPr>
        <w:pStyle w:val="Heading4"/>
      </w:pPr>
      <w:r>
        <w:rPr>
          <w:lang w:val="zh_TW" w:bidi="zh_TW"/>
        </w:rPr>
        <w:t>末日的來臨（</w:t>
      </w:r>
      <w:hyperlink r:id="rId311">
        <w:r>
          <w:rPr>
            <w:lang w:val="zh_TW" w:bidi="zh_TW"/>
          </w:rPr>
          <w:rPr>
            <w:color w:val="0000EE"/>
            <w:u w:val="single"/>
          </w:rPr>
          <w:t>24:1–25:46</w:t>
        </w:r>
      </w:hyperlink>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hyperlink r:id="rId312">
        <w:r>
          <w:rPr>
            <w:lang w:val="zh_TW" w:bidi="zh_TW"/>
          </w:rPr>
          <w:rPr>
            <w:color w:val="0000EE"/>
            <w:u w:val="single"/>
          </w:rPr>
          <w:t>24:1–3</w:t>
        </w:r>
      </w:hyperlink>
      <w:r>
        <w:rPr>
          <w:lang w:val="zh_TW" w:bidi="zh_TW"/>
        </w:rPr>
        <w:t>）。耶穌首先描述祂第一次降臨到祂再來之間的時間，期間將會有天災、國與國的戰爭、假彌賽亞的興起、神子民受逼迫，以及天國福音將在普世宣揚（</w:t>
      </w:r>
      <w:hyperlink r:id="rId313">
        <w:r>
          <w:rPr>
            <w:lang w:val="zh_TW" w:bidi="zh_TW"/>
          </w:rPr>
          <w:rPr>
            <w:color w:val="0000EE"/>
            <w:u w:val="single"/>
          </w:rPr>
          <w:t>4–14</w:t>
        </w:r>
      </w:hyperlink>
      <w:r>
        <w:rPr>
          <w:lang w:val="zh_TW" w:bidi="zh_TW"/>
        </w:rPr>
        <w:t>節）。接著，耶穌講到猶太民族即將遭遇的災難（如</w:t>
      </w:r>
      <w:hyperlink r:id="rId314">
        <w:r>
          <w:rPr>
            <w:lang w:val="zh_TW" w:bidi="zh_TW"/>
          </w:rPr>
          <w:rPr>
            <w:color w:val="0000EE"/>
            <w:u w:val="single"/>
          </w:rPr>
          <w:t>22:7</w:t>
        </w:r>
      </w:hyperlink>
      <w:r>
        <w:rPr>
          <w:lang w:val="zh_TW" w:bidi="zh_TW"/>
        </w:rPr>
        <w:t>，</w:t>
      </w:r>
      <w:hyperlink r:id="rId315">
        <w:r>
          <w:rPr>
            <w:lang w:val="zh_TW" w:bidi="zh_TW"/>
          </w:rPr>
          <w:rPr>
            <w:color w:val="0000EE"/>
            <w:u w:val="single"/>
          </w:rPr>
          <w:t>23:38</w:t>
        </w:r>
      </w:hyperlink>
      <w:r>
        <w:rPr>
          <w:lang w:val="zh_TW" w:bidi="zh_TW"/>
        </w:rPr>
        <w:t>所預言），災難的高峰就是公元70年耶路撒冷及聖殿被毀（</w:t>
      </w:r>
      <w:hyperlink r:id="rId316">
        <w:r>
          <w:rPr>
            <w:lang w:val="zh_TW" w:bidi="zh_TW"/>
          </w:rPr>
          <w:rPr>
            <w:color w:val="0000EE"/>
            <w:u w:val="single"/>
          </w:rPr>
          <w:t>24:15–25</w:t>
        </w:r>
      </w:hyperlink>
      <w:r>
        <w:rPr>
          <w:lang w:val="zh_TW" w:bidi="zh_TW"/>
        </w:rPr>
        <w:t>）。在這之後的某個時候（具體時間只有天父知道，</w:t>
      </w:r>
      <w:hyperlink r:id="rId317">
        <w:r>
          <w:rPr>
            <w:lang w:val="zh_TW" w:bidi="zh_TW"/>
          </w:rPr>
          <w:rPr>
            <w:color w:val="0000EE"/>
            <w:u w:val="single"/>
          </w:rPr>
          <w:t>36</w:t>
        </w:r>
      </w:hyperlink>
      <w:r>
        <w:rPr>
          <w:lang w:val="zh_TW" w:bidi="zh_TW"/>
        </w:rPr>
        <w:t>節），人子將帶著極大的榮耀再來，伴隨著末世的預兆，聚集祂的子民（</w:t>
      </w:r>
      <w:hyperlink r:id="rId318">
        <w:r>
          <w:rPr>
            <w:lang w:val="zh_TW" w:bidi="zh_TW"/>
          </w:rPr>
          <w:rPr>
            <w:color w:val="0000EE"/>
            <w:u w:val="single"/>
          </w:rPr>
          <w:t>26–31</w:t>
        </w:r>
      </w:hyperlink>
      <w:r>
        <w:rPr>
          <w:lang w:val="zh_TW" w:bidi="zh_TW"/>
        </w:rPr>
        <w:t>節）。這一世代將在審判臨到以色列之前過去（</w:t>
      </w:r>
      <w:hyperlink r:id="rId316">
        <w:r>
          <w:rPr>
            <w:lang w:val="zh_TW" w:bidi="zh_TW"/>
          </w:rPr>
          <w:rPr>
            <w:color w:val="0000EE"/>
            <w:u w:val="single"/>
          </w:rPr>
          <w:t>15–25</w:t>
        </w:r>
      </w:hyperlink>
      <w:r>
        <w:rPr>
          <w:lang w:val="zh_TW" w:bidi="zh_TW"/>
        </w:rPr>
        <w:t>節），聽者因此應當謹慎（</w:t>
      </w:r>
      <w:hyperlink r:id="rId319">
        <w:r>
          <w:rPr>
            <w:lang w:val="zh_TW" w:bidi="zh_TW"/>
          </w:rPr>
          <w:rPr>
            <w:color w:val="0000EE"/>
            <w:u w:val="single"/>
          </w:rPr>
          <w:t>32–35</w:t>
        </w:r>
      </w:hyperlink>
      <w:r>
        <w:rPr>
          <w:lang w:val="zh_TW" w:bidi="zh_TW"/>
        </w:rPr>
        <w:t>節）。同樣的警告適用於人子稍後的再來（</w:t>
      </w:r>
      <w:hyperlink r:id="rId320">
        <w:r>
          <w:rPr>
            <w:lang w:val="zh_TW" w:bidi="zh_TW"/>
          </w:rPr>
          <w:rPr>
            <w:color w:val="0000EE"/>
            <w:u w:val="single"/>
          </w:rPr>
          <w:t>36–51</w:t>
        </w:r>
      </w:hyperlink>
      <w:r>
        <w:rPr>
          <w:lang w:val="zh_TW" w:bidi="zh_TW"/>
        </w:rPr>
        <w:t>節）：這事件必定發生，惟時間並不確定，故人們必須在期間保持警醒和忠心，因為那日將帶來救恩與審判。為了進一步說明這個教訓，耶穌講述了十個童女的比喻（</w:t>
      </w:r>
      <w:hyperlink r:id="rId321">
        <w:r>
          <w:rPr>
            <w:lang w:val="zh_TW" w:bidi="zh_TW"/>
          </w:rPr>
          <w:rPr>
            <w:color w:val="0000EE"/>
            <w:u w:val="single"/>
          </w:rPr>
          <w:t>25:1–13</w:t>
        </w:r>
      </w:hyperlink>
      <w:r>
        <w:rPr>
          <w:lang w:val="zh_TW" w:bidi="zh_TW"/>
        </w:rPr>
        <w:t>）和才幹的比喻（</w:t>
      </w:r>
      <w:hyperlink r:id="rId322">
        <w:r>
          <w:rPr>
            <w:lang w:val="zh_TW" w:bidi="zh_TW"/>
          </w:rPr>
          <w:rPr>
            <w:color w:val="0000EE"/>
            <w:u w:val="single"/>
          </w:rPr>
          <w:t>14–30</w:t>
        </w:r>
      </w:hyperlink>
      <w:r>
        <w:rPr>
          <w:lang w:val="zh_TW" w:bidi="zh_TW"/>
        </w:rPr>
        <w:t>節）。最後，綿羊和山羊的比喻（</w:t>
      </w:r>
      <w:hyperlink r:id="rId323">
        <w:r>
          <w:rPr>
            <w:lang w:val="zh_TW" w:bidi="zh_TW"/>
          </w:rPr>
          <w:rPr>
            <w:color w:val="0000EE"/>
            <w:u w:val="single"/>
          </w:rPr>
          <w:t>31–46</w:t>
        </w:r>
      </w:hyperlink>
      <w:r>
        <w:rPr>
          <w:lang w:val="zh_TW" w:bidi="zh_TW"/>
        </w:rPr>
        <w:t>節）強調了人們必須對基督的「弟兄」——即基督的使者，作正確的回應；那些接待、供養、照顧基督使者的人，證明了他們已經接受使徒的信息以及他們的主（參</w:t>
      </w:r>
      <w:hyperlink r:id="rId324">
        <w:r>
          <w:rPr>
            <w:lang w:val="zh_TW" w:bidi="zh_TW"/>
          </w:rPr>
          <w:rPr>
            <w:color w:val="0000EE"/>
            <w:u w:val="single"/>
          </w:rPr>
          <w:t>10:40–42</w:t>
        </w:r>
      </w:hyperlink>
      <w:r>
        <w:rPr>
          <w:lang w:val="zh_TW" w:bidi="zh_TW"/>
        </w:rPr>
        <w:t>）。</w:t>
      </w:r>
    </w:p>
    <w:p>
      <w:pPr>
        <w:pStyle w:val="Heading4"/>
      </w:pPr>
      <w:r>
        <w:rPr>
          <w:lang w:val="zh_TW" w:bidi="zh_TW"/>
        </w:rPr>
        <w:t>各各他之路（</w:t>
      </w:r>
      <w:hyperlink r:id="rId325">
        <w:r>
          <w:rPr>
            <w:lang w:val="zh_TW" w:bidi="zh_TW"/>
          </w:rPr>
          <w:rPr>
            <w:color w:val="0000EE"/>
            <w:u w:val="single"/>
          </w:rPr>
          <w:t>26:1–27:26</w:t>
        </w:r>
      </w:hyperlink>
      <w:r>
        <w:rPr>
          <w:lang w:val="zh_TW" w:bidi="zh_TW"/>
        </w:rPr>
        <w:t>）</w:t>
      </w:r>
    </w:p>
    <w:p>
      <w:pPr/>
      <w:r>
        <w:rPr>
          <w:lang w:val="zh_TW" w:bidi="zh_TW"/>
        </w:rPr>
      </w:r>
      <w:r>
        <w:rPr>
          <w:lang w:val="zh_TW" w:bidi="zh_TW"/>
        </w:rPr>
        <w:t>正如耶穌所預言，祭司長和長老們策劃了殺害祂的陰謀（</w:t>
      </w:r>
      <w:hyperlink r:id="rId326">
        <w:r>
          <w:rPr>
            <w:lang w:val="zh_TW" w:bidi="zh_TW"/>
          </w:rPr>
          <w:rPr>
            <w:color w:val="0000EE"/>
            <w:u w:val="single"/>
          </w:rPr>
          <w:t>26:1–5</w:t>
        </w:r>
      </w:hyperlink>
      <w:r>
        <w:rPr>
          <w:lang w:val="zh_TW" w:bidi="zh_TW"/>
        </w:rPr>
        <w:t>），並很快便得到猶大協助（</w:t>
      </w:r>
      <w:hyperlink r:id="rId327">
        <w:r>
          <w:rPr>
            <w:lang w:val="zh_TW" w:bidi="zh_TW"/>
          </w:rPr>
          <w:rPr>
            <w:color w:val="0000EE"/>
            <w:u w:val="single"/>
          </w:rPr>
          <w:t>14–16</w:t>
        </w:r>
      </w:hyperlink>
      <w:r>
        <w:rPr>
          <w:lang w:val="zh_TW" w:bidi="zh_TW"/>
        </w:rPr>
        <w:t>節）。伯大尼的膏抹（</w:t>
      </w:r>
      <w:hyperlink r:id="rId328">
        <w:r>
          <w:rPr>
            <w:lang w:val="zh_TW" w:bidi="zh_TW"/>
          </w:rPr>
          <w:rPr>
            <w:color w:val="0000EE"/>
            <w:u w:val="single"/>
          </w:rPr>
          <w:t>6–13</w:t>
        </w:r>
      </w:hyperlink>
      <w:r>
        <w:rPr>
          <w:lang w:val="zh_TW" w:bidi="zh_TW"/>
        </w:rPr>
        <w:t>節）之事，見證了無比豐盛的愛，以及死亡已經迫近。在逾越節晚餐時（</w:t>
      </w:r>
      <w:hyperlink r:id="rId329">
        <w:r>
          <w:rPr>
            <w:lang w:val="zh_TW" w:bidi="zh_TW"/>
          </w:rPr>
          <w:rPr>
            <w:color w:val="0000EE"/>
            <w:u w:val="single"/>
          </w:rPr>
          <w:t>17–30</w:t>
        </w:r>
      </w:hyperlink>
      <w:r>
        <w:rPr>
          <w:lang w:val="zh_TW" w:bidi="zh_TW"/>
        </w:rPr>
        <w:t>節），耶穌指出祂將以犧牲為代價，成就新出埃及（參</w:t>
      </w:r>
      <w:hyperlink r:id="rId330">
        <w:r>
          <w:rPr>
            <w:lang w:val="zh_TW" w:bidi="zh_TW"/>
          </w:rPr>
          <w:rPr>
            <w:color w:val="0000EE"/>
            <w:u w:val="single"/>
          </w:rPr>
          <w:t>2:15</w:t>
        </w:r>
      </w:hyperlink>
      <w:r>
        <w:rPr>
          <w:lang w:val="zh_TW" w:bidi="zh_TW"/>
        </w:rPr>
        <w:t>），耶穌解釋祂即將到來的死亡，是赦罪的祭獻（</w:t>
      </w:r>
      <w:hyperlink r:id="rId331">
        <w:r>
          <w:rPr>
            <w:lang w:val="zh_TW" w:bidi="zh_TW"/>
          </w:rPr>
          <w:rPr>
            <w:color w:val="0000EE"/>
            <w:u w:val="single"/>
          </w:rPr>
          <w:t>26:26–28</w:t>
        </w:r>
      </w:hyperlink>
      <w:r>
        <w:rPr>
          <w:lang w:val="zh_TW" w:bidi="zh_TW"/>
        </w:rPr>
        <w:t>；參</w:t>
      </w:r>
      <w:hyperlink r:id="rId160">
        <w:r>
          <w:rPr>
            <w:lang w:val="zh_TW" w:bidi="zh_TW"/>
          </w:rPr>
          <w:rPr>
            <w:color w:val="0000EE"/>
            <w:u w:val="single"/>
          </w:rPr>
          <w:t>1:21</w:t>
        </w:r>
      </w:hyperlink>
      <w:r>
        <w:rPr>
          <w:lang w:val="zh_TW" w:bidi="zh_TW"/>
        </w:rPr>
        <w:t>），並預示那日將會終極戰勝罪和死亡，也就是國度成全的日子（</w:t>
      </w:r>
      <w:hyperlink r:id="rId332">
        <w:r>
          <w:rPr>
            <w:lang w:val="zh_TW" w:bidi="zh_TW"/>
          </w:rPr>
          <w:rPr>
            <w:color w:val="0000EE"/>
            <w:u w:val="single"/>
          </w:rPr>
          <w:t>26:29</w:t>
        </w:r>
      </w:hyperlink>
      <w:r>
        <w:rPr>
          <w:lang w:val="zh_TW" w:bidi="zh_TW"/>
        </w:rPr>
        <w:t>）。耶穌在客西馬尼的痛苦（</w:t>
      </w:r>
      <w:hyperlink r:id="rId333">
        <w:r>
          <w:rPr>
            <w:lang w:val="zh_TW" w:bidi="zh_TW"/>
          </w:rPr>
          <w:rPr>
            <w:color w:val="0000EE"/>
            <w:u w:val="single"/>
          </w:rPr>
          <w:t>36–46</w:t>
        </w:r>
      </w:hyperlink>
      <w:r>
        <w:rPr>
          <w:lang w:val="zh_TW" w:bidi="zh_TW"/>
        </w:rPr>
        <w:t>節），反映祂為承擔子民罪孽而感到恐懼。祂卻以兒子對父的順服，降服於父的旨意，好使經上的話得以應驗（</w:t>
      </w:r>
      <w:hyperlink r:id="rId334">
        <w:r>
          <w:rPr>
            <w:lang w:val="zh_TW" w:bidi="zh_TW"/>
          </w:rPr>
          <w:rPr>
            <w:color w:val="0000EE"/>
            <w:u w:val="single"/>
          </w:rPr>
          <w:t>26:54</w:t>
        </w:r>
      </w:hyperlink>
      <w:r>
        <w:rPr>
          <w:lang w:val="zh_TW" w:bidi="zh_TW"/>
        </w:rPr>
        <w:t>；參</w:t>
      </w:r>
      <w:hyperlink r:id="rId158">
        <w:r>
          <w:rPr>
            <w:lang w:val="zh_TW" w:bidi="zh_TW"/>
          </w:rPr>
          <w:rPr>
            <w:color w:val="0000EE"/>
            <w:u w:val="single"/>
          </w:rPr>
          <w:t>賽53章</w:t>
        </w:r>
      </w:hyperlink>
      <w:r>
        <w:rPr>
          <w:lang w:val="zh_TW" w:bidi="zh_TW"/>
        </w:rPr>
        <w:t>）。耶穌是預定受苦的神僕，因此祂拒絕任何阻止被捕的行為（</w:t>
      </w:r>
      <w:hyperlink r:id="rId335">
        <w:r>
          <w:rPr>
            <w:lang w:val="zh_TW" w:bidi="zh_TW"/>
          </w:rPr>
          <w:rPr>
            <w:color w:val="0000EE"/>
            <w:u w:val="single"/>
          </w:rPr>
          <w:t>26:47–56</w:t>
        </w:r>
      </w:hyperlink>
      <w:r>
        <w:rPr>
          <w:lang w:val="zh_TW" w:bidi="zh_TW"/>
        </w:rPr>
        <w:t>）。猶太人的最高法院（公會）和他們最高的宗教領袖（大祭司），因耶穌敢於自稱為「神的兒子基督」，而譴責祂為褻瀆者（</w:t>
      </w:r>
      <w:hyperlink r:id="rId336">
        <w:r>
          <w:rPr>
            <w:lang w:val="zh_TW" w:bidi="zh_TW"/>
          </w:rPr>
          <w:rPr>
            <w:color w:val="0000EE"/>
            <w:u w:val="single"/>
          </w:rPr>
          <w:t>26:57–68</w:t>
        </w:r>
      </w:hyperlink>
      <w:r>
        <w:rPr>
          <w:lang w:val="zh_TW" w:bidi="zh_TW"/>
        </w:rPr>
        <w:t>；參</w:t>
      </w:r>
      <w:hyperlink r:id="rId302">
        <w:r>
          <w:rPr>
            <w:lang w:val="zh_TW" w:bidi="zh_TW"/>
          </w:rPr>
          <w:rPr>
            <w:color w:val="0000EE"/>
            <w:u w:val="single"/>
          </w:rPr>
          <w:t>16:16</w:t>
        </w:r>
      </w:hyperlink>
      <w:r>
        <w:rPr>
          <w:lang w:val="zh_TW" w:bidi="zh_TW"/>
        </w:rPr>
        <w:t>）。彼得彷彿加入法院對耶穌的否定（此事也應驗了耶穌的預言，</w:t>
      </w:r>
      <w:hyperlink r:id="rId337">
        <w:r>
          <w:rPr>
            <w:lang w:val="zh_TW" w:bidi="zh_TW"/>
          </w:rPr>
          <w:rPr>
            <w:color w:val="0000EE"/>
            <w:u w:val="single"/>
          </w:rPr>
          <w:t>26:31–35</w:t>
        </w:r>
      </w:hyperlink>
      <w:r>
        <w:rPr>
          <w:lang w:val="zh_TW" w:bidi="zh_TW"/>
        </w:rPr>
        <w:t>），否認認識耶穌（</w:t>
      </w:r>
      <w:hyperlink r:id="rId338">
        <w:r>
          <w:rPr>
            <w:lang w:val="zh_TW" w:bidi="zh_TW"/>
          </w:rPr>
          <w:rPr>
            <w:color w:val="0000EE"/>
            <w:u w:val="single"/>
          </w:rPr>
          <w:t>69–75</w:t>
        </w:r>
      </w:hyperlink>
      <w:r>
        <w:rPr>
          <w:lang w:val="zh_TW" w:bidi="zh_TW"/>
        </w:rPr>
        <w:t>節）。猶大因後悔而選擇自盡（</w:t>
      </w:r>
      <w:hyperlink r:id="rId339">
        <w:r>
          <w:rPr>
            <w:lang w:val="zh_TW" w:bidi="zh_TW"/>
          </w:rPr>
          <w:rPr>
            <w:color w:val="0000EE"/>
            <w:u w:val="single"/>
          </w:rPr>
          <w:t>27:3–10</w:t>
        </w:r>
      </w:hyperlink>
      <w:r>
        <w:rPr>
          <w:lang w:val="zh_TW" w:bidi="zh_TW"/>
        </w:rPr>
        <w:t>）。猶太人把耶穌交給羅馬巡撫彼拉多（</w:t>
      </w:r>
      <w:hyperlink r:id="rId340">
        <w:r>
          <w:rPr>
            <w:lang w:val="zh_TW" w:bidi="zh_TW"/>
          </w:rPr>
          <w:rPr>
            <w:color w:val="0000EE"/>
            <w:u w:val="single"/>
          </w:rPr>
          <w:t>1–2</w:t>
        </w:r>
      </w:hyperlink>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hyperlink r:id="rId341">
        <w:r>
          <w:rPr>
            <w:lang w:val="zh_TW" w:bidi="zh_TW"/>
          </w:rPr>
          <w:rPr>
            <w:color w:val="0000EE"/>
            <w:u w:val="single"/>
          </w:rPr>
          <w:t>11–25</w:t>
        </w:r>
      </w:hyperlink>
      <w:r>
        <w:rPr>
          <w:lang w:val="zh_TW" w:bidi="zh_TW"/>
        </w:rPr>
        <w:t>節）。他釋放了巴拉巴，並將耶穌交去釘十字架（</w:t>
      </w:r>
      <w:hyperlink r:id="rId342">
        <w:r>
          <w:rPr>
            <w:lang w:val="zh_TW" w:bidi="zh_TW"/>
          </w:rPr>
          <w:rPr>
            <w:color w:val="0000EE"/>
            <w:u w:val="single"/>
          </w:rPr>
          <w:t>26</w:t>
        </w:r>
      </w:hyperlink>
      <w:r>
        <w:rPr>
          <w:lang w:val="zh_TW" w:bidi="zh_TW"/>
        </w:rPr>
        <w:t>節）。</w:t>
      </w:r>
    </w:p>
    <w:p>
      <w:pPr>
        <w:pStyle w:val="Heading4"/>
      </w:pPr>
      <w:r>
        <w:rPr>
          <w:lang w:val="zh_TW" w:bidi="zh_TW"/>
        </w:rPr>
        <w:t>耶穌的死亡（</w:t>
      </w:r>
      <w:hyperlink r:id="rId343">
        <w:r>
          <w:rPr>
            <w:lang w:val="zh_TW" w:bidi="zh_TW"/>
          </w:rPr>
          <w:rPr>
            <w:color w:val="0000EE"/>
            <w:u w:val="single"/>
          </w:rPr>
          <w:t>27:27–66</w:t>
        </w:r>
      </w:hyperlink>
      <w:r>
        <w:rPr>
          <w:lang w:val="zh_TW" w:bidi="zh_TW"/>
        </w:rPr>
        <w:t>）</w:t>
      </w:r>
    </w:p>
    <w:p>
      <w:pPr/>
      <w:r>
        <w:rPr>
          <w:lang w:val="zh_TW" w:bidi="zh_TW"/>
        </w:rPr>
      </w:r>
      <w:r>
        <w:rPr>
          <w:lang w:val="zh_TW" w:bidi="zh_TW"/>
        </w:rPr>
        <w:t>耶穌在羅馬士兵手中受辱後，被帶到刑場；祂因受鞭打而虛弱不堪，需要別人幫助背十架到刑場（</w:t>
      </w:r>
      <w:hyperlink r:id="rId344">
        <w:r>
          <w:rPr>
            <w:lang w:val="zh_TW" w:bidi="zh_TW"/>
          </w:rPr>
          <w:rPr>
            <w:color w:val="0000EE"/>
            <w:u w:val="single"/>
          </w:rPr>
          <w:t>27:27–32</w:t>
        </w:r>
      </w:hyperlink>
      <w:r>
        <w:rPr>
          <w:lang w:val="zh_TW" w:bidi="zh_TW"/>
        </w:rPr>
        <w:t>）。祂拒絕了用作麻醉的酒，以保持頭腦清醒（</w:t>
      </w:r>
      <w:hyperlink r:id="rId345">
        <w:r>
          <w:rPr>
            <w:lang w:val="zh_TW" w:bidi="zh_TW"/>
          </w:rPr>
          <w:rPr>
            <w:color w:val="0000EE"/>
            <w:u w:val="single"/>
          </w:rPr>
          <w:t>34</w:t>
        </w:r>
      </w:hyperlink>
      <w:r>
        <w:rPr>
          <w:lang w:val="zh_TW" w:bidi="zh_TW"/>
        </w:rPr>
        <w:t>節）。祂與罪犯一同被處死（</w:t>
      </w:r>
      <w:hyperlink r:id="rId346">
        <w:r>
          <w:rPr>
            <w:lang w:val="zh_TW" w:bidi="zh_TW"/>
          </w:rPr>
          <w:rPr>
            <w:color w:val="0000EE"/>
            <w:u w:val="single"/>
          </w:rPr>
          <w:t>38</w:t>
        </w:r>
      </w:hyperlink>
      <w:r>
        <w:rPr>
          <w:lang w:val="zh_TW" w:bidi="zh_TW"/>
        </w:rPr>
        <w:t>節），見證了祂死亡的意義（參</w:t>
      </w:r>
      <w:hyperlink r:id="rId160">
        <w:r>
          <w:rPr>
            <w:lang w:val="zh_TW" w:bidi="zh_TW"/>
          </w:rPr>
          <w:rPr>
            <w:color w:val="0000EE"/>
            <w:u w:val="single"/>
          </w:rPr>
          <w:t>1:21</w:t>
        </w:r>
      </w:hyperlink>
      <w:r>
        <w:rPr>
          <w:lang w:val="zh_TW" w:bidi="zh_TW"/>
        </w:rPr>
        <w:t>）。人們連串辱罵和嘲笑，完全無視「這是猶太人的王耶穌」這塊牌子的真相（</w:t>
      </w:r>
      <w:hyperlink r:id="rId347">
        <w:r>
          <w:rPr>
            <w:lang w:val="zh_TW" w:bidi="zh_TW"/>
          </w:rPr>
          <w:rPr>
            <w:color w:val="0000EE"/>
            <w:u w:val="single"/>
          </w:rPr>
          <w:t>27:37–44</w:t>
        </w:r>
      </w:hyperlink>
      <w:r>
        <w:rPr>
          <w:lang w:val="zh_TW" w:bidi="zh_TW"/>
        </w:rPr>
        <w:t>）。最後，耶穌在黑暗中發出被遺棄的呼喊；那終極的恐怖之處（祂在客西馬尼園中心裡所憂傷的）顯明出來，就是承擔罪孽者所受的最大煎熬——父所喜悅的兒子，現在被父離棄（</w:t>
      </w:r>
      <w:hyperlink r:id="rId348">
        <w:r>
          <w:rPr>
            <w:lang w:val="zh_TW" w:bidi="zh_TW"/>
          </w:rPr>
          <w:rPr>
            <w:color w:val="0000EE"/>
            <w:u w:val="single"/>
          </w:rPr>
          <w:t>45–49</w:t>
        </w:r>
      </w:hyperlink>
      <w:r>
        <w:rPr>
          <w:lang w:val="zh_TW" w:bidi="zh_TW"/>
        </w:rPr>
        <w:t>節）。耶穌大聲喊叫後（參</w:t>
      </w:r>
      <w:hyperlink r:id="rId349">
        <w:r>
          <w:rPr>
            <w:lang w:val="zh_TW" w:bidi="zh_TW"/>
          </w:rPr>
          <w:rPr>
            <w:color w:val="0000EE"/>
            <w:u w:val="single"/>
          </w:rPr>
          <w:t>約19:30</w:t>
        </w:r>
      </w:hyperlink>
      <w:r>
        <w:rPr>
          <w:lang w:val="zh_TW" w:bidi="zh_TW"/>
        </w:rPr>
        <w:t>），便死去了（</w:t>
      </w:r>
      <w:hyperlink r:id="rId350">
        <w:r>
          <w:rPr>
            <w:lang w:val="zh_TW" w:bidi="zh_TW"/>
          </w:rPr>
          <w:rPr>
            <w:color w:val="0000EE"/>
            <w:u w:val="single"/>
          </w:rPr>
          <w:t>27:50</w:t>
        </w:r>
      </w:hyperlink>
      <w:r>
        <w:rPr>
          <w:lang w:val="zh_TW" w:bidi="zh_TW"/>
        </w:rPr>
        <w:t>）。祂的死隨即顯出拯救的效果（</w:t>
      </w:r>
      <w:hyperlink r:id="rId351">
        <w:r>
          <w:rPr>
            <w:lang w:val="zh_TW" w:bidi="zh_TW"/>
          </w:rPr>
          <w:rPr>
            <w:color w:val="0000EE"/>
            <w:u w:val="single"/>
          </w:rPr>
          <w:t>51–53</w:t>
        </w:r>
      </w:hyperlink>
      <w:r>
        <w:rPr>
          <w:lang w:val="zh_TW" w:bidi="zh_TW"/>
        </w:rPr>
        <w:t>節）：罪人現在得蒙赦免，可以進入至聖的神面前（聖殿的幔子裂開），並且死去的人有復活的盼望。正如起初那樣（</w:t>
      </w:r>
      <w:hyperlink r:id="rId179">
        <w:r>
          <w:rPr>
            <w:lang w:val="zh_TW" w:bidi="zh_TW"/>
          </w:rPr>
          <w:rPr>
            <w:color w:val="0000EE"/>
            <w:u w:val="single"/>
          </w:rPr>
          <w:t>2:1–12</w:t>
        </w:r>
      </w:hyperlink>
      <w:r>
        <w:rPr>
          <w:lang w:val="zh_TW" w:bidi="zh_TW"/>
        </w:rPr>
        <w:t>），承認耶穌的反而是外邦人，而非猶太人（</w:t>
      </w:r>
      <w:hyperlink r:id="rId352">
        <w:r>
          <w:rPr>
            <w:lang w:val="zh_TW" w:bidi="zh_TW"/>
          </w:rPr>
          <w:rPr>
            <w:color w:val="0000EE"/>
            <w:u w:val="single"/>
          </w:rPr>
          <w:t>27:54</w:t>
        </w:r>
      </w:hyperlink>
      <w:r>
        <w:rPr>
          <w:lang w:val="zh_TW" w:bidi="zh_TW"/>
        </w:rPr>
        <w:t>；參</w:t>
      </w:r>
      <w:hyperlink r:id="rId353">
        <w:r>
          <w:rPr>
            <w:lang w:val="zh_TW" w:bidi="zh_TW"/>
          </w:rPr>
          <w:rPr>
            <w:color w:val="0000EE"/>
            <w:u w:val="single"/>
          </w:rPr>
          <w:t>26:63–65</w:t>
        </w:r>
      </w:hyperlink>
      <w:r>
        <w:rPr>
          <w:lang w:val="zh_TW" w:bidi="zh_TW"/>
        </w:rPr>
        <w:t>）。約瑟小心翼翼埋葬耶穌，與祭司長和法利賽人持續抗拒耶穌的力量，形成鮮明對比（</w:t>
      </w:r>
      <w:hyperlink r:id="rId354">
        <w:r>
          <w:rPr>
            <w:lang w:val="zh_TW" w:bidi="zh_TW"/>
          </w:rPr>
          <w:rPr>
            <w:color w:val="0000EE"/>
            <w:u w:val="single"/>
          </w:rPr>
          <w:t>27:57–66</w:t>
        </w:r>
      </w:hyperlink>
      <w:r>
        <w:rPr>
          <w:lang w:val="zh_TW" w:bidi="zh_TW"/>
        </w:rPr>
        <w:t>）。</w:t>
      </w:r>
    </w:p>
    <w:p>
      <w:pPr>
        <w:pStyle w:val="Heading4"/>
      </w:pPr>
      <w:r>
        <w:rPr>
          <w:lang w:val="zh_TW" w:bidi="zh_TW"/>
        </w:rPr>
        <w:t>救主得勝（</w:t>
      </w:r>
      <w:hyperlink r:id="rId355">
        <w:r>
          <w:rPr>
            <w:lang w:val="zh_TW" w:bidi="zh_TW"/>
          </w:rPr>
          <w:rPr>
            <w:color w:val="0000EE"/>
            <w:u w:val="single"/>
          </w:rPr>
          <w:t>28:1–20</w:t>
        </w:r>
      </w:hyperlink>
      <w:r>
        <w:rPr>
          <w:lang w:val="zh_TW" w:bidi="zh_TW"/>
        </w:rPr>
        <w:t>）</w:t>
      </w:r>
    </w:p>
    <w:p>
      <w:pPr/>
      <w:r>
        <w:rPr>
          <w:lang w:val="zh_TW" w:bidi="zh_TW"/>
        </w:rPr>
      </w:r>
      <w:r>
        <w:rPr>
          <w:lang w:val="zh_TW" w:bidi="zh_TW"/>
        </w:rPr>
        <w:t>救主勝過死亡的消息，在極大的榮耀、權能和喜樂中，為人宣告和見證（</w:t>
      </w:r>
      <w:hyperlink r:id="rId356">
        <w:r>
          <w:rPr>
            <w:lang w:val="zh_TW" w:bidi="zh_TW"/>
          </w:rPr>
          <w:rPr>
            <w:color w:val="0000EE"/>
            <w:u w:val="single"/>
          </w:rPr>
          <w:t>28:1–7</w:t>
        </w:r>
      </w:hyperlink>
      <w:r>
        <w:rPr>
          <w:lang w:val="zh_TW" w:bidi="zh_TW"/>
        </w:rPr>
        <w:t>）。復活的耶穌首先向那些在祂被釘十字架時陪伴祂的婦女顯現（</w:t>
      </w:r>
      <w:hyperlink r:id="rId357">
        <w:r>
          <w:rPr>
            <w:lang w:val="zh_TW" w:bidi="zh_TW"/>
          </w:rPr>
          <w:rPr>
            <w:color w:val="0000EE"/>
            <w:u w:val="single"/>
          </w:rPr>
          <w:t>28:8–10</w:t>
        </w:r>
      </w:hyperlink>
      <w:r>
        <w:rPr>
          <w:lang w:val="zh_TW" w:bidi="zh_TW"/>
        </w:rPr>
        <w:t>；參</w:t>
      </w:r>
      <w:hyperlink r:id="rId358">
        <w:r>
          <w:rPr>
            <w:lang w:val="zh_TW" w:bidi="zh_TW"/>
          </w:rPr>
          <w:rPr>
            <w:color w:val="0000EE"/>
            <w:u w:val="single"/>
          </w:rPr>
          <w:t>27:61</w:t>
        </w:r>
      </w:hyperlink>
      <w:r>
        <w:rPr>
          <w:lang w:val="zh_TW" w:bidi="zh_TW"/>
        </w:rPr>
        <w:t>，</w:t>
      </w:r>
      <w:hyperlink r:id="rId359">
        <w:r>
          <w:rPr>
            <w:lang w:val="zh_TW" w:bidi="zh_TW"/>
          </w:rPr>
          <w:rPr>
            <w:color w:val="0000EE"/>
            <w:u w:val="single"/>
          </w:rPr>
          <w:t>28:1</w:t>
        </w:r>
      </w:hyperlink>
      <w:r>
        <w:rPr>
          <w:lang w:val="zh_TW" w:bidi="zh_TW"/>
        </w:rPr>
        <w:t>）。猶太人對兵丁報告的回應，顯示他們在無法抵擋的事實面前愈加絕望（</w:t>
      </w:r>
      <w:hyperlink r:id="rId360">
        <w:r>
          <w:rPr>
            <w:lang w:val="zh_TW" w:bidi="zh_TW"/>
          </w:rPr>
          <w:rPr>
            <w:color w:val="0000EE"/>
            <w:u w:val="single"/>
          </w:rPr>
          <w:t>28:11–15</w:t>
        </w:r>
      </w:hyperlink>
      <w:r>
        <w:rPr>
          <w:lang w:val="zh_TW" w:bidi="zh_TW"/>
        </w:rPr>
        <w:t>）。耶穌這位新摩西，在加利利的山上與十一個門徒會面（</w:t>
      </w:r>
      <w:hyperlink r:id="rId361">
        <w:r>
          <w:rPr>
            <w:lang w:val="zh_TW" w:bidi="zh_TW"/>
          </w:rPr>
          <w:rPr>
            <w:color w:val="0000EE"/>
            <w:u w:val="single"/>
          </w:rPr>
          <w:t>16–20</w:t>
        </w:r>
      </w:hyperlink>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hyperlink r:id="rId362">
        <w:r>
          <w:rPr>
            <w:lang w:val="zh_TW" w:bidi="zh_TW"/>
          </w:rPr>
          <w:rPr>
            <w:color w:val="0000EE"/>
            <w:u w:val="single"/>
          </w:rPr>
          <w:t>3:1</w:t>
        </w:r>
      </w:hyperlink>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hyperlink r:id="rId363">
        <w:r>
          <w:rPr>
            <w:lang w:val="zh_TW" w:bidi="zh_TW"/>
          </w:rPr>
          <w:rPr>
            <w:color w:val="0000EE"/>
            <w:u w:val="single"/>
          </w:rPr>
          <w:t>代下36:15–16</w:t>
        </w:r>
      </w:hyperlink>
      <w:r>
        <w:rPr>
          <w:lang w:val="zh_TW" w:bidi="zh_TW"/>
        </w:rPr>
        <w:t>；</w:t>
      </w:r>
      <w:hyperlink r:id="rId364">
        <w:r>
          <w:rPr>
            <w:lang w:val="zh_TW" w:bidi="zh_TW"/>
          </w:rPr>
          <w:rPr>
            <w:color w:val="0000EE"/>
            <w:u w:val="single"/>
          </w:rPr>
          <w:t>該1:13</w:t>
        </w:r>
      </w:hyperlink>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hyperlink r:id="rId365">
        <w:r>
          <w:rPr>
            <w:lang w:val="zh_TW" w:bidi="zh_TW"/>
          </w:rPr>
          <w:rPr>
            <w:color w:val="0000EE"/>
            <w:u w:val="single"/>
          </w:rPr>
          <w:t>尼6:15</w:t>
        </w:r>
      </w:hyperlink>
      <w:r>
        <w:rPr>
          <w:lang w:val="zh_TW" w:bidi="zh_TW"/>
        </w:rPr>
        <w:t>）。作為省長，尼希米領導百姓進行了財政改革，供應窮人並鼓勵納十一以支持祭司和利未人（</w:t>
      </w:r>
      <w:hyperlink r:id="rId366">
        <w:r>
          <w:rPr>
            <w:lang w:val="zh_TW" w:bidi="zh_TW"/>
          </w:rPr>
          <w:rPr>
            <w:color w:val="0000EE"/>
            <w:u w:val="single"/>
          </w:rPr>
          <w:t>5:2–13</w:t>
        </w:r>
      </w:hyperlink>
      <w:r>
        <w:rPr>
          <w:lang w:val="zh_TW" w:bidi="zh_TW"/>
        </w:rPr>
        <w:t>，</w:t>
      </w:r>
      <w:hyperlink r:id="rId367">
        <w:r>
          <w:rPr>
            <w:lang w:val="zh_TW" w:bidi="zh_TW"/>
          </w:rPr>
          <w:rPr>
            <w:color w:val="0000EE"/>
            <w:u w:val="single"/>
          </w:rPr>
          <w:t>10:35–39</w:t>
        </w:r>
      </w:hyperlink>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hyperlink r:id="rId368">
        <w:r>
          <w:rPr>
            <w:lang w:val="zh_TW" w:bidi="zh_TW"/>
          </w:rPr>
          <w:rPr>
            <w:color w:val="0000EE"/>
            <w:u w:val="single"/>
          </w:rPr>
          <w:t>13:6–31</w:t>
        </w:r>
      </w:hyperlink>
      <w:r>
        <w:rPr>
          <w:lang w:val="zh_TW" w:bidi="zh_TW"/>
        </w:rPr>
        <w:t>）。</w:t>
      </w:r>
    </w:p>
    <w:p>
      <w:pPr>
        <w:pStyle w:val="Heading3"/>
      </w:pPr>
      <w:r>
        <w:rPr>
          <w:lang w:val="zh_TW" w:bidi="zh_TW"/>
        </w:rPr>
        <w:t>日期</w:t>
      </w:r>
    </w:p>
    <w:p>
      <w:pPr/>
      <w:r>
        <w:rPr>
          <w:lang w:val="zh_TW" w:bidi="zh_TW"/>
        </w:rPr>
      </w:r>
      <w:r>
        <w:rPr>
          <w:lang w:val="zh_TW" w:bidi="zh_TW"/>
        </w:rPr>
        <w:t>既然瑪拉基必須處理在</w:t>
      </w:r>
      <w:hyperlink r:id="rId369">
        <w:r>
          <w:rPr>
            <w:lang w:val="zh_TW" w:bidi="zh_TW"/>
          </w:rPr>
          <w:rPr>
            <w:color w:val="0000EE"/>
            <w:u w:val="single"/>
          </w:rPr>
          <w:t>尼希米記十三章</w:t>
        </w:r>
      </w:hyperlink>
      <w:r>
        <w:rPr>
          <w:lang w:val="zh_TW" w:bidi="zh_TW"/>
        </w:rPr>
        <w:t>中提到的類似罪惡（見</w:t>
      </w:r>
      <w:hyperlink r:id="rId370">
        <w:r>
          <w:rPr>
            <w:lang w:val="zh_TW" w:bidi="zh_TW"/>
          </w:rPr>
          <w:rPr>
            <w:color w:val="0000EE"/>
            <w:u w:val="single"/>
          </w:rPr>
          <w:t>瑪1:6–14</w:t>
        </w:r>
      </w:hyperlink>
      <w:r>
        <w:rPr>
          <w:lang w:val="zh_TW" w:bidi="zh_TW"/>
        </w:rPr>
        <w:t>，</w:t>
      </w:r>
      <w:hyperlink r:id="rId371">
        <w:r>
          <w:rPr>
            <w:lang w:val="zh_TW" w:bidi="zh_TW"/>
          </w:rPr>
          <w:rPr>
            <w:color w:val="0000EE"/>
            <w:u w:val="single"/>
          </w:rPr>
          <w:t>2:14–16</w:t>
        </w:r>
      </w:hyperlink>
      <w:r>
        <w:rPr>
          <w:lang w:val="zh_TW" w:bidi="zh_TW"/>
        </w:rPr>
        <w:t>，</w:t>
      </w:r>
      <w:hyperlink r:id="rId372">
        <w:r>
          <w:rPr>
            <w:lang w:val="zh_TW" w:bidi="zh_TW"/>
          </w:rPr>
          <w:rPr>
            <w:color w:val="0000EE"/>
            <w:u w:val="single"/>
          </w:rPr>
          <w:t>3:8–11</w:t>
        </w:r>
      </w:hyperlink>
      <w:r>
        <w:rPr>
          <w:lang w:val="zh_TW" w:bidi="zh_TW"/>
        </w:rPr>
        <w:t>），先知很可能是在尼希米任省長第二屆期間或他返回之前的幾年中服事。</w:t>
      </w:r>
      <w:hyperlink r:id="rId373">
        <w:r>
          <w:rPr>
            <w:lang w:val="zh_TW" w:bidi="zh_TW"/>
          </w:rPr>
          <w:rPr>
            <w:color w:val="0000EE"/>
            <w:u w:val="single"/>
          </w:rPr>
          <w:t>瑪拉基書一章8節</w:t>
        </w:r>
      </w:hyperlink>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hyperlink r:id="rId374">
        <w:r>
          <w:rPr>
            <w:lang w:val="zh_TW" w:bidi="zh_TW"/>
          </w:rPr>
          <w:rPr>
            <w:color w:val="0000EE"/>
            <w:u w:val="single"/>
          </w:rPr>
          <w:t>1:2</w:t>
        </w:r>
      </w:hyperlink>
      <w:r>
        <w:rPr>
          <w:lang w:val="zh_TW" w:bidi="zh_TW"/>
        </w:rPr>
        <w:t>）和公義（</w:t>
      </w:r>
      <w:hyperlink r:id="rId375">
        <w:r>
          <w:rPr>
            <w:lang w:val="zh_TW" w:bidi="zh_TW"/>
          </w:rPr>
          <w:rPr>
            <w:color w:val="0000EE"/>
            <w:u w:val="single"/>
          </w:rPr>
          <w:t>2:17</w:t>
        </w:r>
      </w:hyperlink>
      <w:r>
        <w:rPr>
          <w:lang w:val="zh_TW" w:bidi="zh_TW"/>
        </w:rPr>
        <w:t>），並且不認真對待祂的命令（</w:t>
      </w:r>
      <w:hyperlink r:id="rId376">
        <w:r>
          <w:rPr>
            <w:lang w:val="zh_TW" w:bidi="zh_TW"/>
          </w:rPr>
          <w:rPr>
            <w:color w:val="0000EE"/>
            <w:u w:val="single"/>
          </w:rPr>
          <w:t>1:6</w:t>
        </w:r>
      </w:hyperlink>
      <w:r>
        <w:rPr>
          <w:lang w:val="zh_TW" w:bidi="zh_TW"/>
        </w:rPr>
        <w:t>，</w:t>
      </w:r>
      <w:hyperlink r:id="rId377">
        <w:r>
          <w:rPr>
            <w:lang w:val="zh_TW" w:bidi="zh_TW"/>
          </w:rPr>
          <w:rPr>
            <w:color w:val="0000EE"/>
            <w:u w:val="single"/>
          </w:rPr>
          <w:t>3:14–18</w:t>
        </w:r>
      </w:hyperlink>
      <w:r>
        <w:rPr>
          <w:lang w:val="zh_TW" w:bidi="zh_TW"/>
        </w:rPr>
        <w:t>）。然而，神是「大君王」（</w:t>
      </w:r>
      <w:hyperlink r:id="rId378">
        <w:r>
          <w:rPr>
            <w:lang w:val="zh_TW" w:bidi="zh_TW"/>
          </w:rPr>
          <w:rPr>
            <w:color w:val="0000EE"/>
            <w:u w:val="single"/>
          </w:rPr>
          <w:t>1:14</w:t>
        </w:r>
      </w:hyperlink>
      <w:r>
        <w:rPr>
          <w:lang w:val="zh_TW" w:bidi="zh_TW"/>
        </w:rPr>
        <w:t>），祂的名在以色列境界之外當受敬畏（</w:t>
      </w:r>
      <w:hyperlink r:id="rId379">
        <w:r>
          <w:rPr>
            <w:lang w:val="zh_TW" w:bidi="zh_TW"/>
          </w:rPr>
          <w:rPr>
            <w:color w:val="0000EE"/>
            <w:u w:val="single"/>
          </w:rPr>
          <w:t>5、11</w:t>
        </w:r>
      </w:hyperlink>
      <w:r>
        <w:rPr>
          <w:lang w:val="zh_TW" w:bidi="zh_TW"/>
        </w:rPr>
        <w:t>）。瑪拉基一再勸戒祭司和百姓敬畏神，並將祂配得的榮耀歸給祂。神是以色列的父和創造者（</w:t>
      </w:r>
      <w:hyperlink r:id="rId380">
        <w:r>
          <w:rPr>
            <w:lang w:val="zh_TW" w:bidi="zh_TW"/>
          </w:rPr>
          <w:rPr>
            <w:color w:val="0000EE"/>
            <w:u w:val="single"/>
          </w:rPr>
          <w:t>2:10</w:t>
        </w:r>
      </w:hyperlink>
      <w:r>
        <w:rPr>
          <w:lang w:val="zh_TW" w:bidi="zh_TW"/>
        </w:rPr>
        <w:t>），但這民卻藐視祂的名（</w:t>
      </w:r>
      <w:hyperlink r:id="rId376">
        <w:r>
          <w:rPr>
            <w:lang w:val="zh_TW" w:bidi="zh_TW"/>
          </w:rPr>
          <w:rPr>
            <w:color w:val="0000EE"/>
            <w:u w:val="single"/>
          </w:rPr>
          <w:t>1:6</w:t>
        </w:r>
      </w:hyperlink>
      <w:r>
        <w:rPr>
          <w:lang w:val="zh_TW" w:bidi="zh_TW"/>
        </w:rPr>
        <w:t>，</w:t>
      </w:r>
      <w:hyperlink r:id="rId381">
        <w:r>
          <w:rPr>
            <w:lang w:val="zh_TW" w:bidi="zh_TW"/>
          </w:rPr>
          <w:rPr>
            <w:color w:val="0000EE"/>
            <w:u w:val="single"/>
          </w:rPr>
          <w:t>3:5</w:t>
        </w:r>
      </w:hyperlink>
      <w:r>
        <w:rPr>
          <w:lang w:val="zh_TW" w:bidi="zh_TW"/>
        </w:rPr>
        <w:t>）。針對這種藐視，神必差遣祂的使者報告主的日子（</w:t>
      </w:r>
      <w:hyperlink r:id="rId362">
        <w:r>
          <w:rPr>
            <w:lang w:val="zh_TW" w:bidi="zh_TW"/>
          </w:rPr>
          <w:rPr>
            <w:color w:val="0000EE"/>
            <w:u w:val="single"/>
          </w:rPr>
          <w:t>3:1</w:t>
        </w:r>
      </w:hyperlink>
      <w:r>
        <w:rPr>
          <w:lang w:val="zh_TW" w:bidi="zh_TW"/>
        </w:rPr>
        <w:t>）。施洗約翰確實呼籲百姓悔改，基督來潔淨聖殿（</w:t>
      </w:r>
      <w:hyperlink r:id="rId382">
        <w:r>
          <w:rPr>
            <w:lang w:val="zh_TW" w:bidi="zh_TW"/>
          </w:rPr>
          <w:rPr>
            <w:color w:val="0000EE"/>
            <w:u w:val="single"/>
          </w:rPr>
          <w:t>約2:14–15</w:t>
        </w:r>
      </w:hyperlink>
      <w:r>
        <w:rPr>
          <w:lang w:val="zh_TW" w:bidi="zh_TW"/>
        </w:rPr>
        <w:t>）並設立新約（</w:t>
      </w:r>
      <w:hyperlink r:id="rId383">
        <w:r>
          <w:rPr>
            <w:lang w:val="zh_TW" w:bidi="zh_TW"/>
          </w:rPr>
          <w:rPr>
            <w:color w:val="0000EE"/>
            <w:u w:val="single"/>
          </w:rPr>
          <w:t>瑪3:1–2</w:t>
        </w:r>
      </w:hyperlink>
      <w:r>
        <w:rPr>
          <w:lang w:val="zh_TW" w:bidi="zh_TW"/>
        </w:rPr>
        <w:t>）。大部分的煉淨和潔淨的工作將在基督再來時發生，屆時基督會再來並潔淨祂的百姓（參</w:t>
      </w:r>
      <w:hyperlink r:id="rId384">
        <w:r>
          <w:rPr>
            <w:lang w:val="zh_TW" w:bidi="zh_TW"/>
          </w:rPr>
          <w:rPr>
            <w:color w:val="0000EE"/>
            <w:u w:val="single"/>
          </w:rPr>
          <w:t>2–4</w:t>
        </w:r>
      </w:hyperlink>
      <w:r>
        <w:rPr>
          <w:lang w:val="zh_TW" w:bidi="zh_TW"/>
        </w:rPr>
        <w:t>）並審判惡人（</w:t>
      </w:r>
      <w:hyperlink r:id="rId385">
        <w:r>
          <w:rPr>
            <w:lang w:val="zh_TW" w:bidi="zh_TW"/>
          </w:rPr>
          <w:rPr>
            <w:color w:val="0000EE"/>
            <w:u w:val="single"/>
          </w:rPr>
          <w:t>4:1</w:t>
        </w:r>
      </w:hyperlink>
      <w:r>
        <w:rPr>
          <w:lang w:val="zh_TW" w:bidi="zh_TW"/>
        </w:rPr>
        <w:t>）。</w:t>
      </w:r>
    </w:p>
    <w:p>
      <w:pPr>
        <w:pStyle w:val="Heading3"/>
      </w:pPr>
      <w:r>
        <w:rPr>
          <w:lang w:val="zh_TW" w:bidi="zh_TW"/>
        </w:rPr>
        <w:t>內容</w:t>
      </w:r>
    </w:p>
    <w:p>
      <w:pPr>
        <w:pStyle w:val="Heading4"/>
      </w:pPr>
      <w:r>
        <w:rPr>
          <w:lang w:val="zh_TW" w:bidi="zh_TW"/>
        </w:rPr>
        <w:t>神對以色列的大愛（</w:t>
      </w:r>
      <w:hyperlink r:id="rId386">
        <w:r>
          <w:rPr>
            <w:lang w:val="zh_TW" w:bidi="zh_TW"/>
          </w:rPr>
          <w:rPr>
            <w:color w:val="0000EE"/>
            <w:u w:val="single"/>
          </w:rPr>
          <w:t>1:1–5</w:t>
        </w:r>
      </w:hyperlink>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hyperlink r:id="rId173">
        <w:r>
          <w:rPr>
            <w:lang w:val="zh_TW" w:bidi="zh_TW"/>
          </w:rPr>
          <w:rPr>
            <w:color w:val="0000EE"/>
            <w:u w:val="single"/>
          </w:rPr>
          <w:t>創12:1–3</w:t>
        </w:r>
      </w:hyperlink>
      <w:r>
        <w:rPr>
          <w:lang w:val="zh_TW" w:bidi="zh_TW"/>
        </w:rPr>
        <w:t xml:space="preserve">； </w:t>
      </w:r>
      <w:hyperlink r:id="rId387">
        <w:r>
          <w:rPr>
            <w:lang w:val="zh_TW" w:bidi="zh_TW"/>
          </w:rPr>
          <w:rPr>
            <w:color w:val="0000EE"/>
            <w:u w:val="single"/>
          </w:rPr>
          <w:t>出19:5–6</w:t>
        </w:r>
      </w:hyperlink>
      <w:r>
        <w:rPr>
          <w:lang w:val="zh_TW" w:bidi="zh_TW"/>
        </w:rPr>
        <w:t>），而沒有揀選以掃的後裔（參</w:t>
      </w:r>
      <w:hyperlink r:id="rId388">
        <w:r>
          <w:rPr>
            <w:lang w:val="zh_TW" w:bidi="zh_TW"/>
          </w:rPr>
          <w:rPr>
            <w:color w:val="0000EE"/>
            <w:u w:val="single"/>
          </w:rPr>
          <w:t>羅9:10–13</w:t>
        </w:r>
      </w:hyperlink>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hyperlink r:id="rId389">
        <w:r>
          <w:rPr>
            <w:lang w:val="zh_TW" w:bidi="zh_TW"/>
          </w:rPr>
          <w:rPr>
            <w:color w:val="0000EE"/>
            <w:u w:val="single"/>
          </w:rPr>
          <w:t>瑪1:5</w:t>
        </w:r>
      </w:hyperlink>
      <w:r>
        <w:rPr>
          <w:lang w:val="zh_TW" w:bidi="zh_TW"/>
        </w:rPr>
        <w:t>），並且祂必不忘記以色列。</w:t>
      </w:r>
    </w:p>
    <w:p>
      <w:pPr>
        <w:pStyle w:val="Heading4"/>
      </w:pPr>
      <w:r>
        <w:rPr>
          <w:lang w:val="zh_TW" w:bidi="zh_TW"/>
        </w:rPr>
        <w:t>祭司獻上不被接受的祭物（</w:t>
      </w:r>
      <w:hyperlink r:id="rId370">
        <w:r>
          <w:rPr>
            <w:lang w:val="zh_TW" w:bidi="zh_TW"/>
          </w:rPr>
          <w:rPr>
            <w:color w:val="0000EE"/>
            <w:u w:val="single"/>
          </w:rPr>
          <w:t>1:6–14</w:t>
        </w:r>
      </w:hyperlink>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hyperlink r:id="rId390">
        <w:r>
          <w:rPr>
            <w:lang w:val="zh_TW" w:bidi="zh_TW"/>
          </w:rPr>
          <w:rPr>
            <w:color w:val="0000EE"/>
            <w:u w:val="single"/>
          </w:rPr>
          <w:t>1:7、12</w:t>
        </w:r>
      </w:hyperlink>
      <w:r>
        <w:rPr>
          <w:lang w:val="zh_TW" w:bidi="zh_TW"/>
        </w:rPr>
        <w:t>）。根據利未記，有殘疾的動物不能作為祭物，但瑪拉基提到祭司們獻給耶和華的動物是搶奪來和殘缺的、瘸腿的和有病的（</w:t>
      </w:r>
      <w:hyperlink r:id="rId391">
        <w:r>
          <w:rPr>
            <w:lang w:val="zh_TW" w:bidi="zh_TW"/>
          </w:rPr>
          <w:rPr>
            <w:color w:val="0000EE"/>
            <w:u w:val="single"/>
          </w:rPr>
          <w:t>13</w:t>
        </w:r>
      </w:hyperlink>
      <w:r>
        <w:rPr>
          <w:lang w:val="zh_TW" w:bidi="zh_TW"/>
        </w:rPr>
        <w:t>節，參</w:t>
      </w:r>
      <w:hyperlink r:id="rId373">
        <w:r>
          <w:rPr>
            <w:lang w:val="zh_TW" w:bidi="zh_TW"/>
          </w:rPr>
          <w:rPr>
            <w:color w:val="0000EE"/>
            <w:u w:val="single"/>
          </w:rPr>
          <w:t>8</w:t>
        </w:r>
      </w:hyperlink>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hyperlink r:id="rId392">
        <w:r>
          <w:rPr>
            <w:lang w:val="zh_TW" w:bidi="zh_TW"/>
          </w:rPr>
          <w:rPr>
            <w:color w:val="0000EE"/>
            <w:u w:val="single"/>
          </w:rPr>
          <w:t>10</w:t>
        </w:r>
      </w:hyperlink>
      <w:r>
        <w:rPr>
          <w:lang w:val="zh_TW" w:bidi="zh_TW"/>
        </w:rPr>
        <w:t>節）。做做樣子這事，從來就不討神喜悅，無論是古代（參</w:t>
      </w:r>
      <w:hyperlink r:id="rId393">
        <w:r>
          <w:rPr>
            <w:lang w:val="zh_TW" w:bidi="zh_TW"/>
          </w:rPr>
          <w:rPr>
            <w:color w:val="0000EE"/>
            <w:u w:val="single"/>
          </w:rPr>
          <w:t>賽1:12–13</w:t>
        </w:r>
      </w:hyperlink>
      <w:r>
        <w:rPr>
          <w:lang w:val="zh_TW" w:bidi="zh_TW"/>
        </w:rPr>
        <w:t>）還是現代。當祭司們稱祭壇和其祭物為「可藐視的」（</w:t>
      </w:r>
      <w:hyperlink r:id="rId390">
        <w:r>
          <w:rPr>
            <w:lang w:val="zh_TW" w:bidi="zh_TW"/>
          </w:rPr>
          <w:rPr>
            <w:color w:val="0000EE"/>
            <w:u w:val="single"/>
          </w:rPr>
          <w:t>瑪1:7、12</w:t>
        </w:r>
      </w:hyperlink>
      <w:r>
        <w:rPr>
          <w:lang w:val="zh_TW" w:bidi="zh_TW"/>
        </w:rPr>
        <w:t>），他們就與以利邪惡的兒子無疑，他們就是因為藐視祭物的規定以至於早逝（參</w:t>
      </w:r>
      <w:hyperlink r:id="rId394">
        <w:r>
          <w:rPr>
            <w:lang w:val="zh_TW" w:bidi="zh_TW"/>
          </w:rPr>
          <w:rPr>
            <w:color w:val="0000EE"/>
            <w:u w:val="single"/>
          </w:rPr>
          <w:t>撒上2:15–17</w:t>
        </w:r>
      </w:hyperlink>
      <w:r>
        <w:rPr>
          <w:lang w:val="zh_TW" w:bidi="zh_TW"/>
        </w:rPr>
        <w:t>）。</w:t>
      </w:r>
    </w:p>
    <w:p>
      <w:pPr/>
      <w:r>
        <w:rPr>
          <w:lang w:val="zh_TW" w:bidi="zh_TW"/>
        </w:rPr>
      </w:r>
      <w:hyperlink r:id="rId395">
        <w:r>
          <w:rPr>
            <w:lang w:val="zh_TW" w:bidi="zh_TW"/>
          </w:rPr>
          <w:rPr>
            <w:color w:val="0000EE"/>
            <w:u w:val="single"/>
          </w:rPr>
          <w:t>瑪拉基書一章11節</w:t>
        </w:r>
      </w:hyperlink>
      <w:r>
        <w:rPr>
          <w:lang w:val="zh_TW" w:bidi="zh_TW"/>
        </w:rPr>
        <w:t>和</w:t>
      </w:r>
      <w:hyperlink r:id="rId395">
        <w:r>
          <w:rPr>
            <w:lang w:val="zh_TW" w:bidi="zh_TW"/>
          </w:rPr>
          <w:rPr>
            <w:color w:val="0000EE"/>
            <w:u w:val="single"/>
          </w:rPr>
          <w:t>14</w:t>
        </w:r>
      </w:hyperlink>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hyperlink r:id="rId396">
        <w:r>
          <w:rPr>
            <w:lang w:val="zh_TW" w:bidi="zh_TW"/>
          </w:rPr>
          <w:rPr>
            <w:color w:val="0000EE"/>
            <w:u w:val="single"/>
          </w:rPr>
          <w:t>詩19:14</w:t>
        </w:r>
      </w:hyperlink>
      <w:r>
        <w:rPr>
          <w:lang w:val="zh_TW" w:bidi="zh_TW"/>
        </w:rPr>
        <w:t>；</w:t>
      </w:r>
      <w:hyperlink r:id="rId397">
        <w:r>
          <w:rPr>
            <w:lang w:val="zh_TW" w:bidi="zh_TW"/>
          </w:rPr>
          <w:rPr>
            <w:color w:val="0000EE"/>
            <w:u w:val="single"/>
          </w:rPr>
          <w:t>來13:15</w:t>
        </w:r>
      </w:hyperlink>
      <w:r>
        <w:rPr>
          <w:lang w:val="zh_TW" w:bidi="zh_TW"/>
        </w:rPr>
        <w:t>；</w:t>
      </w:r>
      <w:hyperlink r:id="rId398">
        <w:r>
          <w:rPr>
            <w:lang w:val="zh_TW" w:bidi="zh_TW"/>
          </w:rPr>
          <w:rPr>
            <w:color w:val="0000EE"/>
            <w:u w:val="single"/>
          </w:rPr>
          <w:t>啟5:8</w:t>
        </w:r>
      </w:hyperlink>
      <w:r>
        <w:rPr>
          <w:lang w:val="zh_TW" w:bidi="zh_TW"/>
        </w:rPr>
        <w:t>），然而有其他人則是按照字面解釋（參</w:t>
      </w:r>
      <w:hyperlink r:id="rId399">
        <w:r>
          <w:rPr>
            <w:lang w:val="zh_TW" w:bidi="zh_TW"/>
          </w:rPr>
          <w:rPr>
            <w:color w:val="0000EE"/>
            <w:u w:val="single"/>
          </w:rPr>
          <w:t>賽56:7</w:t>
        </w:r>
      </w:hyperlink>
      <w:r>
        <w:rPr>
          <w:lang w:val="zh_TW" w:bidi="zh_TW"/>
        </w:rPr>
        <w:t>，</w:t>
      </w:r>
      <w:hyperlink r:id="rId400">
        <w:r>
          <w:rPr>
            <w:lang w:val="zh_TW" w:bidi="zh_TW"/>
          </w:rPr>
          <w:rPr>
            <w:color w:val="0000EE"/>
            <w:u w:val="single"/>
          </w:rPr>
          <w:t>60:7</w:t>
        </w:r>
      </w:hyperlink>
      <w:r>
        <w:rPr>
          <w:lang w:val="zh_TW" w:bidi="zh_TW"/>
        </w:rPr>
        <w:t>）。彼得提到哥尼流的歸信時可能也影射了這節經文（</w:t>
      </w:r>
      <w:hyperlink r:id="rId401">
        <w:r>
          <w:rPr>
            <w:lang w:val="zh_TW" w:bidi="zh_TW"/>
          </w:rPr>
          <w:rPr>
            <w:color w:val="0000EE"/>
            <w:u w:val="single"/>
          </w:rPr>
          <w:t>徒10:35</w:t>
        </w:r>
      </w:hyperlink>
      <w:r>
        <w:rPr>
          <w:lang w:val="zh_TW" w:bidi="zh_TW"/>
        </w:rPr>
        <w:t>）。</w:t>
      </w:r>
    </w:p>
    <w:p>
      <w:pPr>
        <w:pStyle w:val="Heading4"/>
      </w:pPr>
      <w:r>
        <w:rPr>
          <w:lang w:val="zh_TW" w:bidi="zh_TW"/>
        </w:rPr>
        <w:t>祭司們受罰（</w:t>
      </w:r>
      <w:hyperlink r:id="rId402">
        <w:r>
          <w:rPr>
            <w:lang w:val="zh_TW" w:bidi="zh_TW"/>
          </w:rPr>
          <w:rPr>
            <w:color w:val="0000EE"/>
            <w:u w:val="single"/>
          </w:rPr>
          <w:t>2:1–9</w:t>
        </w:r>
      </w:hyperlink>
      <w:r>
        <w:rPr>
          <w:lang w:val="zh_TW" w:bidi="zh_TW"/>
        </w:rPr>
        <w:t>）</w:t>
      </w:r>
    </w:p>
    <w:p>
      <w:pPr/>
      <w:r>
        <w:rPr>
          <w:lang w:val="zh_TW" w:bidi="zh_TW"/>
        </w:rPr>
      </w:r>
      <w:r>
        <w:rPr>
          <w:lang w:val="zh_TW" w:bidi="zh_TW"/>
        </w:rPr>
        <w:t>祭司的職責之一是奉神的名為百姓祝福，但他們可恥的行為使福分變成了咒詛（</w:t>
      </w:r>
      <w:hyperlink r:id="rId403">
        <w:r>
          <w:rPr>
            <w:lang w:val="zh_TW" w:bidi="zh_TW"/>
          </w:rPr>
          <w:rPr>
            <w:color w:val="0000EE"/>
            <w:u w:val="single"/>
          </w:rPr>
          <w:t>瑪2:2</w:t>
        </w:r>
      </w:hyperlink>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hyperlink r:id="rId404">
        <w:r>
          <w:rPr>
            <w:lang w:val="zh_TW" w:bidi="zh_TW"/>
          </w:rPr>
          <w:rPr>
            <w:color w:val="0000EE"/>
            <w:u w:val="single"/>
          </w:rPr>
          <w:t>5</w:t>
        </w:r>
      </w:hyperlink>
      <w:r>
        <w:rPr>
          <w:lang w:val="zh_TW" w:bidi="zh_TW"/>
        </w:rPr>
        <w:t>節），因為非尼哈大膽對付拜偶像和淫亂的猶太人（</w:t>
      </w:r>
      <w:hyperlink r:id="rId405">
        <w:r>
          <w:rPr>
            <w:lang w:val="zh_TW" w:bidi="zh_TW"/>
          </w:rPr>
          <w:rPr>
            <w:color w:val="0000EE"/>
            <w:u w:val="single"/>
          </w:rPr>
          <w:t>民25:10–13</w:t>
        </w:r>
      </w:hyperlink>
      <w:r>
        <w:rPr>
          <w:lang w:val="zh_TW" w:bidi="zh_TW"/>
        </w:rPr>
        <w:t>）。那些日子祭司們敬畏耶和華，使許多人離開罪孽（</w:t>
      </w:r>
      <w:hyperlink r:id="rId406">
        <w:r>
          <w:rPr>
            <w:lang w:val="zh_TW" w:bidi="zh_TW"/>
          </w:rPr>
          <w:rPr>
            <w:color w:val="0000EE"/>
            <w:u w:val="single"/>
          </w:rPr>
          <w:t>瑪2:6</w:t>
        </w:r>
      </w:hyperlink>
      <w:r>
        <w:rPr>
          <w:lang w:val="zh_TW" w:bidi="zh_TW"/>
        </w:rPr>
        <w:t>）。</w:t>
      </w:r>
    </w:p>
    <w:p>
      <w:pPr/>
      <w:r>
        <w:rPr>
          <w:lang w:val="zh_TW" w:bidi="zh_TW"/>
        </w:rPr>
      </w:r>
      <w:r>
        <w:rPr>
          <w:lang w:val="zh_TW" w:bidi="zh_TW"/>
        </w:rPr>
        <w:t>祭司的另一個責任是教訓百姓摩西所傳的律法（參</w:t>
      </w:r>
      <w:hyperlink r:id="rId407">
        <w:r>
          <w:rPr>
            <w:lang w:val="zh_TW" w:bidi="zh_TW"/>
          </w:rPr>
          <w:rPr>
            <w:color w:val="0000EE"/>
            <w:u w:val="single"/>
          </w:rPr>
          <w:t>利10:11</w:t>
        </w:r>
      </w:hyperlink>
      <w:r>
        <w:rPr>
          <w:lang w:val="zh_TW" w:bidi="zh_TW"/>
        </w:rPr>
        <w:t>）。與眾先知相似，他們是耶和華的使者（</w:t>
      </w:r>
      <w:hyperlink r:id="rId408">
        <w:r>
          <w:rPr>
            <w:lang w:val="zh_TW" w:bidi="zh_TW"/>
          </w:rPr>
          <w:rPr>
            <w:color w:val="0000EE"/>
            <w:u w:val="single"/>
          </w:rPr>
          <w:t>瑪2:7</w:t>
        </w:r>
      </w:hyperlink>
      <w:r>
        <w:rPr>
          <w:lang w:val="zh_TW" w:bidi="zh_TW"/>
        </w:rPr>
        <w:t>），應該與耶和華親近同行，但現在祭司們卻蔑視律法，在作出司法決定時不誠實（</w:t>
      </w:r>
      <w:hyperlink r:id="rId409">
        <w:r>
          <w:rPr>
            <w:lang w:val="zh_TW" w:bidi="zh_TW"/>
          </w:rPr>
          <w:rPr>
            <w:color w:val="0000EE"/>
            <w:u w:val="single"/>
          </w:rPr>
          <w:t>瑪2:9</w:t>
        </w:r>
      </w:hyperlink>
      <w:r>
        <w:rPr>
          <w:lang w:val="zh_TW" w:bidi="zh_TW"/>
        </w:rPr>
        <w:t>；參</w:t>
      </w:r>
      <w:hyperlink r:id="rId410">
        <w:r>
          <w:rPr>
            <w:lang w:val="zh_TW" w:bidi="zh_TW"/>
          </w:rPr>
          <w:rPr>
            <w:color w:val="0000EE"/>
            <w:u w:val="single"/>
          </w:rPr>
          <w:t>利19:15</w:t>
        </w:r>
      </w:hyperlink>
      <w:r>
        <w:rPr>
          <w:lang w:val="zh_TW" w:bidi="zh_TW"/>
        </w:rPr>
        <w:t>）。</w:t>
      </w:r>
    </w:p>
    <w:p>
      <w:pPr>
        <w:pStyle w:val="Heading4"/>
      </w:pPr>
      <w:r>
        <w:rPr>
          <w:lang w:val="zh_TW" w:bidi="zh_TW"/>
        </w:rPr>
        <w:t>百姓不忠（</w:t>
      </w:r>
      <w:hyperlink r:id="rId411">
        <w:r>
          <w:rPr>
            <w:lang w:val="zh_TW" w:bidi="zh_TW"/>
          </w:rPr>
          <w:rPr>
            <w:color w:val="0000EE"/>
            <w:u w:val="single"/>
          </w:rPr>
          <w:t>2:10–16</w:t>
        </w:r>
      </w:hyperlink>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hyperlink r:id="rId412">
        <w:r>
          <w:rPr>
            <w:lang w:val="zh_TW" w:bidi="zh_TW"/>
          </w:rPr>
          <w:rPr>
            <w:color w:val="0000EE"/>
            <w:u w:val="single"/>
          </w:rPr>
          <w:t>以斯拉記九章1節至2節</w:t>
        </w:r>
      </w:hyperlink>
      <w:r>
        <w:rPr>
          <w:lang w:val="zh_TW" w:bidi="zh_TW"/>
        </w:rPr>
        <w:t>和</w:t>
      </w:r>
      <w:hyperlink r:id="rId413">
        <w:r>
          <w:rPr>
            <w:lang w:val="zh_TW" w:bidi="zh_TW"/>
          </w:rPr>
          <w:rPr>
            <w:color w:val="0000EE"/>
            <w:u w:val="single"/>
          </w:rPr>
          <w:t>尼希米記十三章23節至29節</w:t>
        </w:r>
      </w:hyperlink>
      <w:r>
        <w:rPr>
          <w:lang w:val="zh_TW" w:bidi="zh_TW"/>
        </w:rPr>
        <w:t>也有提到。以色列男人與異教女子結婚後，往往就開始崇拜異教神明，從而離開耶和華。這種通婚，有時也伴隨著休掉他們原本娶的以色列妻子。在</w:t>
      </w:r>
      <w:hyperlink r:id="rId414">
        <w:r>
          <w:rPr>
            <w:lang w:val="zh_TW" w:bidi="zh_TW"/>
          </w:rPr>
          <w:rPr>
            <w:color w:val="0000EE"/>
            <w:u w:val="single"/>
          </w:rPr>
          <w:t>瑪拉基書二章14節至15節</w:t>
        </w:r>
      </w:hyperlink>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hyperlink r:id="rId415">
        <w:r>
          <w:rPr>
            <w:lang w:val="zh_TW" w:bidi="zh_TW"/>
          </w:rPr>
          <w:rPr>
            <w:color w:val="0000EE"/>
            <w:u w:val="single"/>
          </w:rPr>
          <w:t>2:17–3:5</w:t>
        </w:r>
      </w:hyperlink>
      <w:r>
        <w:rPr>
          <w:lang w:val="zh_TW" w:bidi="zh_TW"/>
        </w:rPr>
        <w:t>）</w:t>
      </w:r>
    </w:p>
    <w:p>
      <w:pPr/>
      <w:r>
        <w:rPr>
          <w:lang w:val="zh_TW" w:bidi="zh_TW"/>
        </w:rPr>
      </w:r>
      <w:r>
        <w:rPr>
          <w:lang w:val="zh_TW" w:bidi="zh_TW"/>
        </w:rPr>
        <w:t>雖然百姓質疑神是否會行動（</w:t>
      </w:r>
      <w:hyperlink r:id="rId375">
        <w:r>
          <w:rPr>
            <w:lang w:val="zh_TW" w:bidi="zh_TW"/>
          </w:rPr>
          <w:rPr>
            <w:color w:val="0000EE"/>
            <w:u w:val="single"/>
          </w:rPr>
          <w:t>2:17</w:t>
        </w:r>
      </w:hyperlink>
      <w:r>
        <w:rPr>
          <w:lang w:val="zh_TW" w:bidi="zh_TW"/>
        </w:rPr>
        <w:t>），但祭司和百姓的罪從未被忽視。第三章一開始就宣佈聖約的使者確實會來到祂的聖殿。有另一位使者則將為祂預備道路——也就是對施洗約翰的預言，為基督的事工預備道路（參</w:t>
      </w:r>
      <w:hyperlink r:id="rId416">
        <w:r>
          <w:rPr>
            <w:lang w:val="zh_TW" w:bidi="zh_TW"/>
          </w:rPr>
          <w:rPr>
            <w:color w:val="0000EE"/>
            <w:u w:val="single"/>
          </w:rPr>
          <w:t>太11:10</w:t>
        </w:r>
      </w:hyperlink>
      <w:r>
        <w:rPr>
          <w:lang w:val="zh_TW" w:bidi="zh_TW"/>
        </w:rPr>
        <w:t>；</w:t>
      </w:r>
      <w:hyperlink r:id="rId417">
        <w:r>
          <w:rPr>
            <w:lang w:val="zh_TW" w:bidi="zh_TW"/>
          </w:rPr>
          <w:rPr>
            <w:color w:val="0000EE"/>
            <w:u w:val="single"/>
          </w:rPr>
          <w:t>可1:2–3</w:t>
        </w:r>
      </w:hyperlink>
      <w:r>
        <w:rPr>
          <w:lang w:val="zh_TW" w:bidi="zh_TW"/>
        </w:rPr>
        <w:t>）。當基督來了，在潔淨聖殿時顯出忿怒（參</w:t>
      </w:r>
      <w:hyperlink r:id="rId418">
        <w:r>
          <w:rPr>
            <w:lang w:val="zh_TW" w:bidi="zh_TW"/>
          </w:rPr>
          <w:rPr>
            <w:color w:val="0000EE"/>
            <w:u w:val="single"/>
          </w:rPr>
          <w:t>約2:13–17</w:t>
        </w:r>
      </w:hyperlink>
      <w:r>
        <w:rPr>
          <w:lang w:val="zh_TW" w:bidi="zh_TW"/>
        </w:rPr>
        <w:t>）並譴責文士和法利賽人（參</w:t>
      </w:r>
      <w:hyperlink r:id="rId419">
        <w:r>
          <w:rPr>
            <w:lang w:val="zh_TW" w:bidi="zh_TW"/>
          </w:rPr>
          <w:rPr>
            <w:color w:val="0000EE"/>
            <w:u w:val="single"/>
          </w:rPr>
          <w:t>9:39</w:t>
        </w:r>
      </w:hyperlink>
      <w:r>
        <w:rPr>
          <w:lang w:val="zh_TW" w:bidi="zh_TW"/>
        </w:rPr>
        <w:t>），但祂大部分的潔淨和煉淨工作要等到祂第二次再來時。有一天祭司和利未人將會像摩西和非尼哈的日子獻上蒙悅納的祭物（參</w:t>
      </w:r>
      <w:hyperlink r:id="rId420">
        <w:r>
          <w:rPr>
            <w:lang w:val="zh_TW" w:bidi="zh_TW"/>
          </w:rPr>
          <w:rPr>
            <w:color w:val="0000EE"/>
            <w:u w:val="single"/>
          </w:rPr>
          <w:t>瑪3:3–4</w:t>
        </w:r>
      </w:hyperlink>
      <w:r>
        <w:rPr>
          <w:lang w:val="zh_TW" w:bidi="zh_TW"/>
        </w:rPr>
        <w:t>和</w:t>
      </w:r>
      <w:hyperlink r:id="rId421">
        <w:r>
          <w:rPr>
            <w:lang w:val="zh_TW" w:bidi="zh_TW"/>
          </w:rPr>
          <w:rPr>
            <w:color w:val="0000EE"/>
            <w:u w:val="single"/>
          </w:rPr>
          <w:t>2:4–5</w:t>
        </w:r>
      </w:hyperlink>
      <w:r>
        <w:rPr>
          <w:lang w:val="zh_TW" w:bidi="zh_TW"/>
        </w:rPr>
        <w:t>）。</w:t>
      </w:r>
      <w:hyperlink r:id="rId381">
        <w:r>
          <w:rPr>
            <w:lang w:val="zh_TW" w:bidi="zh_TW"/>
          </w:rPr>
          <w:rPr>
            <w:color w:val="0000EE"/>
            <w:u w:val="single"/>
          </w:rPr>
          <w:t>三章5節</w:t>
        </w:r>
      </w:hyperlink>
      <w:r>
        <w:rPr>
          <w:lang w:val="zh_TW" w:bidi="zh_TW"/>
        </w:rPr>
        <w:t>擴大審判範圍至全民，因為行邪術的、犯姦淫的和壓迫窮人的，都將被定罪。</w:t>
      </w:r>
    </w:p>
    <w:p>
      <w:pPr>
        <w:pStyle w:val="Heading4"/>
      </w:pPr>
      <w:r>
        <w:rPr>
          <w:lang w:val="zh_TW" w:bidi="zh_TW"/>
        </w:rPr>
        <w:t>忠心納十一的益處（</w:t>
      </w:r>
      <w:hyperlink r:id="rId422">
        <w:r>
          <w:rPr>
            <w:lang w:val="zh_TW" w:bidi="zh_TW"/>
          </w:rPr>
          <w:rPr>
            <w:color w:val="0000EE"/>
            <w:u w:val="single"/>
          </w:rPr>
          <w:t>3:6–12</w:t>
        </w:r>
      </w:hyperlink>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hyperlink r:id="rId423">
        <w:r>
          <w:rPr>
            <w:lang w:val="zh_TW" w:bidi="zh_TW"/>
          </w:rPr>
          <w:rPr>
            <w:color w:val="0000EE"/>
            <w:u w:val="single"/>
          </w:rPr>
          <w:t>尼10:37–39</w:t>
        </w:r>
      </w:hyperlink>
      <w:r>
        <w:rPr>
          <w:lang w:val="zh_TW" w:bidi="zh_TW"/>
        </w:rPr>
        <w:t>），但顯然他們的好意並不持久（參</w:t>
      </w:r>
      <w:hyperlink r:id="rId424">
        <w:r>
          <w:rPr>
            <w:lang w:val="zh_TW" w:bidi="zh_TW"/>
          </w:rPr>
          <w:rPr>
            <w:color w:val="0000EE"/>
            <w:u w:val="single"/>
          </w:rPr>
          <w:t>13:10–11</w:t>
        </w:r>
      </w:hyperlink>
      <w:r>
        <w:rPr>
          <w:lang w:val="zh_TW" w:bidi="zh_TW"/>
        </w:rPr>
        <w:t>）。根據</w:t>
      </w:r>
      <w:hyperlink r:id="rId425">
        <w:r>
          <w:rPr>
            <w:lang w:val="zh_TW" w:bidi="zh_TW"/>
          </w:rPr>
          <w:rPr>
            <w:color w:val="0000EE"/>
            <w:u w:val="single"/>
          </w:rPr>
          <w:t>瑪拉基書三章8至9節</w:t>
        </w:r>
      </w:hyperlink>
      <w:r>
        <w:rPr>
          <w:lang w:val="zh_TW" w:bidi="zh_TW"/>
        </w:rPr>
        <w:t>，百姓不納十一奉獻的情況非常地糟糕，實際上就等同是搶奪神，因此受到詛咒。瑪拉基在</w:t>
      </w:r>
      <w:hyperlink r:id="rId426">
        <w:r>
          <w:rPr>
            <w:lang w:val="zh_TW" w:bidi="zh_TW"/>
          </w:rPr>
          <w:rPr>
            <w:color w:val="0000EE"/>
            <w:u w:val="single"/>
          </w:rPr>
          <w:t>10至12</w:t>
        </w:r>
      </w:hyperlink>
      <w:r>
        <w:rPr>
          <w:lang w:val="zh_TW" w:bidi="zh_TW"/>
        </w:rPr>
        <w:t>節挑戰百姓將十一奉獻納上；然後，神就會將祂的祝福澆灌在他們身上。</w:t>
      </w:r>
      <w:hyperlink r:id="rId427">
        <w:r>
          <w:rPr>
            <w:lang w:val="zh_TW" w:bidi="zh_TW"/>
          </w:rPr>
          <w:rPr>
            <w:color w:val="0000EE"/>
            <w:u w:val="single"/>
          </w:rPr>
          <w:t>列王紀下七章2節、19節</w:t>
        </w:r>
      </w:hyperlink>
      <w:r>
        <w:rPr>
          <w:lang w:val="zh_TW" w:bidi="zh_TW"/>
        </w:rPr>
        <w:t>如何用「天上的窗戶」打開意味著饑荒的結束，神也照樣應許他們的農作物將如此豐盛，甚至無處可容。在</w:t>
      </w:r>
      <w:hyperlink r:id="rId428">
        <w:r>
          <w:rPr>
            <w:lang w:val="zh_TW" w:bidi="zh_TW"/>
          </w:rPr>
          <w:rPr>
            <w:color w:val="0000EE"/>
            <w:u w:val="single"/>
          </w:rPr>
          <w:t>瑪拉基書三章10節</w:t>
        </w:r>
      </w:hyperlink>
      <w:r>
        <w:rPr>
          <w:lang w:val="zh_TW" w:bidi="zh_TW"/>
        </w:rPr>
        <w:t>和</w:t>
      </w:r>
      <w:hyperlink r:id="rId429">
        <w:r>
          <w:rPr>
            <w:lang w:val="zh_TW" w:bidi="zh_TW"/>
          </w:rPr>
          <w:rPr>
            <w:color w:val="0000EE"/>
            <w:u w:val="single"/>
          </w:rPr>
          <w:t>12節</w:t>
        </w:r>
      </w:hyperlink>
      <w:r>
        <w:rPr>
          <w:lang w:val="zh_TW" w:bidi="zh_TW"/>
        </w:rPr>
        <w:t>中，有關「祝福」的盼望為</w:t>
      </w:r>
      <w:hyperlink r:id="rId378">
        <w:r>
          <w:rPr>
            <w:lang w:val="zh_TW" w:bidi="zh_TW"/>
          </w:rPr>
          <w:rPr>
            <w:color w:val="0000EE"/>
            <w:u w:val="single"/>
          </w:rPr>
          <w:t>一章14節、</w:t>
        </w:r>
      </w:hyperlink>
      <w:hyperlink r:id="rId403">
        <w:r>
          <w:rPr>
            <w:lang w:val="zh_TW" w:bidi="zh_TW"/>
          </w:rPr>
          <w:rPr>
            <w:color w:val="0000EE"/>
            <w:u w:val="single"/>
          </w:rPr>
          <w:t>二章2節、</w:t>
        </w:r>
      </w:hyperlink>
      <w:hyperlink r:id="rId430">
        <w:r>
          <w:rPr>
            <w:lang w:val="zh_TW" w:bidi="zh_TW"/>
          </w:rPr>
          <w:rPr>
            <w:color w:val="0000EE"/>
            <w:u w:val="single"/>
          </w:rPr>
          <w:t>三章9節</w:t>
        </w:r>
      </w:hyperlink>
      <w:r>
        <w:rPr>
          <w:lang w:val="zh_TW" w:bidi="zh_TW"/>
        </w:rPr>
        <w:t>和</w:t>
      </w:r>
      <w:hyperlink r:id="rId431">
        <w:r>
          <w:rPr>
            <w:lang w:val="zh_TW" w:bidi="zh_TW"/>
          </w:rPr>
          <w:rPr>
            <w:color w:val="0000EE"/>
            <w:u w:val="single"/>
          </w:rPr>
          <w:t>四章6節</w:t>
        </w:r>
      </w:hyperlink>
      <w:r>
        <w:rPr>
          <w:lang w:val="zh_TW" w:bidi="zh_TW"/>
        </w:rPr>
        <w:t>所提到的咒詛帶來了可喜的解脫。</w:t>
      </w:r>
    </w:p>
    <w:p>
      <w:pPr>
        <w:pStyle w:val="Heading4"/>
      </w:pPr>
      <w:r>
        <w:rPr>
          <w:lang w:val="zh_TW" w:bidi="zh_TW"/>
        </w:rPr>
        <w:t>主的日子（</w:t>
      </w:r>
      <w:hyperlink r:id="rId432">
        <w:r>
          <w:rPr>
            <w:lang w:val="zh_TW" w:bidi="zh_TW"/>
          </w:rPr>
          <w:rPr>
            <w:color w:val="0000EE"/>
            <w:u w:val="single"/>
          </w:rPr>
          <w:t>3:13–4:6</w:t>
        </w:r>
      </w:hyperlink>
      <w:r>
        <w:rPr>
          <w:lang w:val="zh_TW" w:bidi="zh_TW"/>
        </w:rPr>
        <w:t>）</w:t>
      </w:r>
    </w:p>
    <w:p>
      <w:pPr/>
      <w:r>
        <w:rPr>
          <w:lang w:val="zh_TW" w:bidi="zh_TW"/>
        </w:rPr>
      </w:r>
      <w:r>
        <w:rPr>
          <w:lang w:val="zh_TW" w:bidi="zh_TW"/>
        </w:rPr>
        <w:t>面對</w:t>
      </w:r>
      <w:hyperlink r:id="rId426">
        <w:r>
          <w:rPr>
            <w:lang w:val="zh_TW" w:bidi="zh_TW"/>
          </w:rPr>
          <w:rPr>
            <w:color w:val="0000EE"/>
            <w:u w:val="single"/>
          </w:rPr>
          <w:t>瑪拉基書三章10節至12節</w:t>
        </w:r>
      </w:hyperlink>
      <w:r>
        <w:rPr>
          <w:lang w:val="zh_TW" w:bidi="zh_TW"/>
        </w:rPr>
        <w:t>的挑戰，以色列百姓有兩種不同的反應。一組人認為事奉神毫無益處（</w:t>
      </w:r>
      <w:hyperlink r:id="rId433">
        <w:r>
          <w:rPr>
            <w:lang w:val="zh_TW" w:bidi="zh_TW"/>
          </w:rPr>
          <w:rPr>
            <w:color w:val="0000EE"/>
            <w:u w:val="single"/>
          </w:rPr>
          <w:t>3:13–15</w:t>
        </w:r>
      </w:hyperlink>
      <w:r>
        <w:rPr>
          <w:lang w:val="zh_TW" w:bidi="zh_TW"/>
        </w:rPr>
        <w:t>），而另一部分百姓則深深敬畏順從祂（</w:t>
      </w:r>
      <w:hyperlink r:id="rId434">
        <w:r>
          <w:rPr>
            <w:lang w:val="zh_TW" w:bidi="zh_TW"/>
          </w:rPr>
          <w:rPr>
            <w:color w:val="0000EE"/>
            <w:u w:val="single"/>
          </w:rPr>
          <w:t>16–18</w:t>
        </w:r>
      </w:hyperlink>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hyperlink r:id="rId435">
        <w:r>
          <w:rPr>
            <w:lang w:val="zh_TW" w:bidi="zh_TW"/>
          </w:rPr>
          <w:rPr>
            <w:color w:val="0000EE"/>
            <w:u w:val="single"/>
          </w:rPr>
          <w:t>3:17</w:t>
        </w:r>
      </w:hyperlink>
      <w:r>
        <w:rPr>
          <w:lang w:val="zh_TW" w:bidi="zh_TW"/>
        </w:rPr>
        <w:t>；參</w:t>
      </w:r>
      <w:hyperlink r:id="rId436">
        <w:r>
          <w:rPr>
            <w:lang w:val="zh_TW" w:bidi="zh_TW"/>
          </w:rPr>
          <w:rPr>
            <w:color w:val="0000EE"/>
            <w:u w:val="single"/>
          </w:rPr>
          <w:t>出19:5</w:t>
        </w:r>
      </w:hyperlink>
      <w:r>
        <w:rPr>
          <w:lang w:val="zh_TW" w:bidi="zh_TW"/>
        </w:rPr>
        <w:t>），他們的名字要記在生命冊上（參</w:t>
      </w:r>
      <w:hyperlink r:id="rId437">
        <w:r>
          <w:rPr>
            <w:lang w:val="zh_TW" w:bidi="zh_TW"/>
          </w:rPr>
          <w:rPr>
            <w:color w:val="0000EE"/>
            <w:u w:val="single"/>
          </w:rPr>
          <w:t>瑪3:16</w:t>
        </w:r>
      </w:hyperlink>
      <w:r>
        <w:rPr>
          <w:lang w:val="zh_TW" w:bidi="zh_TW"/>
        </w:rPr>
        <w:t>）。至於狂傲和行惡的人，主的日子將把他們燒盡而無一存留（</w:t>
      </w:r>
      <w:hyperlink r:id="rId385">
        <w:r>
          <w:rPr>
            <w:lang w:val="zh_TW" w:bidi="zh_TW"/>
          </w:rPr>
          <w:rPr>
            <w:color w:val="0000EE"/>
            <w:u w:val="single"/>
          </w:rPr>
          <w:t>4:1</w:t>
        </w:r>
      </w:hyperlink>
      <w:r>
        <w:rPr>
          <w:lang w:val="zh_TW" w:bidi="zh_TW"/>
        </w:rPr>
        <w:t>）。敬畏主的人將在神——那「公義的日頭」（</w:t>
      </w:r>
      <w:hyperlink r:id="rId438">
        <w:r>
          <w:rPr>
            <w:lang w:val="zh_TW" w:bidi="zh_TW"/>
          </w:rPr>
          <w:rPr>
            <w:color w:val="0000EE"/>
            <w:u w:val="single"/>
          </w:rPr>
          <w:t>2</w:t>
        </w:r>
      </w:hyperlink>
      <w:r>
        <w:rPr>
          <w:lang w:val="zh_TW" w:bidi="zh_TW"/>
        </w:rPr>
        <w:t>）之福和保守下享受屬靈和身體的健康。義人將踐踏惡人並勝過他們（</w:t>
      </w:r>
      <w:hyperlink r:id="rId439">
        <w:r>
          <w:rPr>
            <w:lang w:val="zh_TW" w:bidi="zh_TW"/>
          </w:rPr>
          <w:rPr>
            <w:color w:val="0000EE"/>
            <w:u w:val="single"/>
          </w:rPr>
          <w:t>3</w:t>
        </w:r>
      </w:hyperlink>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hyperlink r:id="rId440">
        <w:r>
          <w:rPr>
            <w:lang w:val="zh_TW" w:bidi="zh_TW"/>
          </w:rPr>
          <w:rPr>
            <w:color w:val="0000EE"/>
            <w:u w:val="single"/>
          </w:rPr>
          <w:t>4:4</w:t>
        </w:r>
      </w:hyperlink>
      <w:r>
        <w:rPr>
          <w:lang w:val="zh_TW" w:bidi="zh_TW"/>
        </w:rPr>
        <w:t>，參</w:t>
      </w:r>
      <w:hyperlink r:id="rId441">
        <w:r>
          <w:rPr>
            <w:lang w:val="zh_TW" w:bidi="zh_TW"/>
          </w:rPr>
          <w:rPr>
            <w:color w:val="0000EE"/>
            <w:u w:val="single"/>
          </w:rPr>
          <w:t>3:7</w:t>
        </w:r>
      </w:hyperlink>
      <w:r>
        <w:rPr>
          <w:lang w:val="zh_TW" w:bidi="zh_TW"/>
        </w:rPr>
        <w:t>）。正如以利亞呼籲以色列回轉向神，新的「以利亞」也將向悖逆的民傳講悔改。當施洗約翰為基督預備道路時（參</w:t>
      </w:r>
      <w:hyperlink r:id="rId362">
        <w:r>
          <w:rPr>
            <w:lang w:val="zh_TW" w:bidi="zh_TW"/>
          </w:rPr>
          <w:rPr>
            <w:color w:val="0000EE"/>
            <w:u w:val="single"/>
          </w:rPr>
          <w:t>瑪3:1</w:t>
        </w:r>
      </w:hyperlink>
      <w:r>
        <w:rPr>
          <w:lang w:val="zh_TW" w:bidi="zh_TW"/>
        </w:rPr>
        <w:t>），他用「</w:t>
      </w:r>
      <w:r>
        <w:rPr>
          <w:lang w:val="zh_TW" w:bidi="zh_TW"/>
        </w:rPr>
        <w:t>以利亞的心志能力</w:t>
      </w:r>
      <w:r>
        <w:rPr>
          <w:lang w:val="zh_TW" w:bidi="zh_TW"/>
        </w:rPr>
        <w:t>」懇求猶太人離開罪惡，在神面前謙卑自己（</w:t>
      </w:r>
      <w:hyperlink r:id="rId442">
        <w:r>
          <w:rPr>
            <w:lang w:val="zh_TW" w:bidi="zh_TW"/>
          </w:rPr>
          <w:rPr>
            <w:color w:val="0000EE"/>
            <w:u w:val="single"/>
          </w:rPr>
          <w:t>路1:17</w:t>
        </w:r>
      </w:hyperlink>
      <w:r>
        <w:rPr>
          <w:lang w:val="zh_TW" w:bidi="zh_TW"/>
        </w:rPr>
        <w:t>）。如果他們拒絕聽從，百姓將面對完全滅亡的前景，就是迦南人（參</w:t>
      </w:r>
      <w:hyperlink r:id="rId443">
        <w:r>
          <w:rPr>
            <w:lang w:val="zh_TW" w:bidi="zh_TW"/>
          </w:rPr>
          <w:rPr>
            <w:color w:val="0000EE"/>
            <w:u w:val="single"/>
          </w:rPr>
          <w:t>書6:17–19</w:t>
        </w:r>
      </w:hyperlink>
      <w:r>
        <w:rPr>
          <w:lang w:val="zh_TW" w:bidi="zh_TW"/>
        </w:rPr>
        <w:t>）和以東國所受的咒詛，其傾覆也在</w:t>
      </w:r>
      <w:hyperlink r:id="rId444">
        <w:r>
          <w:rPr>
            <w:lang w:val="zh_TW" w:bidi="zh_TW"/>
          </w:rPr>
          <w:rPr>
            <w:color w:val="0000EE"/>
            <w:u w:val="single"/>
          </w:rPr>
          <w:t>瑪拉基書一章2至5節</w:t>
        </w:r>
      </w:hyperlink>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1-Lev13:59" TargetMode="External"/><Relationship Id="rId14" Type="http://schemas.openxmlformats.org/officeDocument/2006/relationships/hyperlink" Target="https://ref.ly/Lev14:1-Lev14:57" TargetMode="External"/><Relationship Id="rId15" Type="http://schemas.openxmlformats.org/officeDocument/2006/relationships/hyperlink" Target="https://ref.ly/Matt8:3" TargetMode="External"/><Relationship Id="rId16" Type="http://schemas.openxmlformats.org/officeDocument/2006/relationships/hyperlink" Target="https://ref.ly/Mark1:41-Mark1:42" TargetMode="External"/><Relationship Id="rId17" Type="http://schemas.openxmlformats.org/officeDocument/2006/relationships/hyperlink" Target="https://ref.ly/Luke5:12-Luke5:13" TargetMode="External"/><Relationship Id="rId18" Type="http://schemas.openxmlformats.org/officeDocument/2006/relationships/hyperlink" Target="https://ref.ly/Matt14:1-Matt14:12" TargetMode="External"/><Relationship Id="rId19" Type="http://schemas.openxmlformats.org/officeDocument/2006/relationships/hyperlink" Target="https://ref.ly/Mark6:17-Mark6:29" TargetMode="External"/><Relationship Id="rId20" Type="http://schemas.openxmlformats.org/officeDocument/2006/relationships/hyperlink" Target="https://ref.ly/Matt11:2-Matt11:3" TargetMode="External"/><Relationship Id="rId21" Type="http://schemas.openxmlformats.org/officeDocument/2006/relationships/hyperlink" Target="https://ref.ly/Luke7:18-Luke7:20" TargetMode="External"/><Relationship Id="rId22" Type="http://schemas.openxmlformats.org/officeDocument/2006/relationships/hyperlink" Target="https://ref.ly/Acts12:12" TargetMode="External"/><Relationship Id="rId23" Type="http://schemas.openxmlformats.org/officeDocument/2006/relationships/hyperlink" Target="https://ref.ly/1Pet5:13" TargetMode="External"/><Relationship Id="rId24" Type="http://schemas.openxmlformats.org/officeDocument/2006/relationships/hyperlink" Target="https://ref.ly/Mark6:52-Mark6:53" TargetMode="External"/><Relationship Id="rId25" Type="http://schemas.openxmlformats.org/officeDocument/2006/relationships/hyperlink" Target="https://ref.ly/Mark8:10" TargetMode="External"/><Relationship Id="rId26" Type="http://schemas.openxmlformats.org/officeDocument/2006/relationships/hyperlink" Target="https://ref.ly/Mark14:54,Mark14:66" TargetMode="External"/><Relationship Id="rId27" Type="http://schemas.openxmlformats.org/officeDocument/2006/relationships/hyperlink" Target="https://ref.ly/Mark1:30-Mark1:31" TargetMode="External"/><Relationship Id="rId28" Type="http://schemas.openxmlformats.org/officeDocument/2006/relationships/hyperlink" Target="https://ref.ly/Mark7:3-Mark7:4" TargetMode="External"/><Relationship Id="rId29" Type="http://schemas.openxmlformats.org/officeDocument/2006/relationships/hyperlink" Target="https://ref.ly/Mark1:1" TargetMode="External"/><Relationship Id="rId30" Type="http://schemas.openxmlformats.org/officeDocument/2006/relationships/hyperlink" Target="https://ref.ly/Mark2:12" TargetMode="External"/><Relationship Id="rId31" Type="http://schemas.openxmlformats.org/officeDocument/2006/relationships/hyperlink" Target="https://ref.ly/Mark4:41" TargetMode="External"/><Relationship Id="rId32" Type="http://schemas.openxmlformats.org/officeDocument/2006/relationships/hyperlink" Target="https://ref.ly/Mark5:15,Mark5:33,Mark5:42" TargetMode="External"/><Relationship Id="rId33" Type="http://schemas.openxmlformats.org/officeDocument/2006/relationships/hyperlink" Target="https://ref.ly/Mark6:51" TargetMode="External"/><Relationship Id="rId34" Type="http://schemas.openxmlformats.org/officeDocument/2006/relationships/hyperlink" Target="https://ref.ly/Mark9:6" TargetMode="External"/><Relationship Id="rId35" Type="http://schemas.openxmlformats.org/officeDocument/2006/relationships/hyperlink" Target="https://ref.ly/Mark10:32" TargetMode="External"/><Relationship Id="rId36" Type="http://schemas.openxmlformats.org/officeDocument/2006/relationships/hyperlink" Target="https://ref.ly/Mark16:8" TargetMode="External"/><Relationship Id="rId37" Type="http://schemas.openxmlformats.org/officeDocument/2006/relationships/hyperlink" Target="https://ref.ly/Mark1:41" TargetMode="External"/><Relationship Id="rId38" Type="http://schemas.openxmlformats.org/officeDocument/2006/relationships/hyperlink" Target="https://ref.ly/Mark3:5" TargetMode="External"/><Relationship Id="rId39" Type="http://schemas.openxmlformats.org/officeDocument/2006/relationships/hyperlink" Target="https://ref.ly/Mark8:12" TargetMode="External"/><Relationship Id="rId40" Type="http://schemas.openxmlformats.org/officeDocument/2006/relationships/hyperlink" Target="https://ref.ly/Mark10:14" TargetMode="External"/><Relationship Id="rId41" Type="http://schemas.openxmlformats.org/officeDocument/2006/relationships/hyperlink" Target="https://ref.ly/Mark3:11" TargetMode="External"/><Relationship Id="rId42" Type="http://schemas.openxmlformats.org/officeDocument/2006/relationships/hyperlink" Target="https://ref.ly/Mark5:7" TargetMode="External"/><Relationship Id="rId43" Type="http://schemas.openxmlformats.org/officeDocument/2006/relationships/hyperlink" Target="https://ref.ly/Mark9:7" TargetMode="External"/><Relationship Id="rId44" Type="http://schemas.openxmlformats.org/officeDocument/2006/relationships/hyperlink" Target="https://ref.ly/Mark15:39" TargetMode="External"/><Relationship Id="rId45" Type="http://schemas.openxmlformats.org/officeDocument/2006/relationships/hyperlink" Target="https://ref.ly/Mark8:1-Mark8:38" TargetMode="External"/><Relationship Id="rId46" Type="http://schemas.openxmlformats.org/officeDocument/2006/relationships/hyperlink" Target="https://ref.ly/Mark8:31" TargetMode="External"/><Relationship Id="rId47" Type="http://schemas.openxmlformats.org/officeDocument/2006/relationships/hyperlink" Target="https://ref.ly/Mark9:9,Mark9:31" TargetMode="External"/><Relationship Id="rId48" Type="http://schemas.openxmlformats.org/officeDocument/2006/relationships/hyperlink" Target="https://ref.ly/Mark10:32-Mark10:34" TargetMode="External"/><Relationship Id="rId49" Type="http://schemas.openxmlformats.org/officeDocument/2006/relationships/hyperlink" Target="https://ref.ly/Mark14:17-Mark14:25" TargetMode="External"/><Relationship Id="rId50" Type="http://schemas.openxmlformats.org/officeDocument/2006/relationships/hyperlink" Target="https://ref.ly/Mark14:50" TargetMode="External"/><Relationship Id="rId51" Type="http://schemas.openxmlformats.org/officeDocument/2006/relationships/hyperlink" Target="https://ref.ly/Mark3:6" TargetMode="External"/><Relationship Id="rId52" Type="http://schemas.openxmlformats.org/officeDocument/2006/relationships/hyperlink" Target="https://ref.ly/Mark6:6" TargetMode="External"/><Relationship Id="rId53" Type="http://schemas.openxmlformats.org/officeDocument/2006/relationships/hyperlink" Target="https://ref.ly/Mark8:21" TargetMode="External"/><Relationship Id="rId54" Type="http://schemas.openxmlformats.org/officeDocument/2006/relationships/hyperlink" Target="https://ref.ly/Mark8:22-Mark8:26" TargetMode="External"/><Relationship Id="rId55" Type="http://schemas.openxmlformats.org/officeDocument/2006/relationships/hyperlink" Target="https://ref.ly/Mark10:46-Mark10:52" TargetMode="External"/><Relationship Id="rId56" Type="http://schemas.openxmlformats.org/officeDocument/2006/relationships/hyperlink" Target="https://ref.ly/Mark14:1" TargetMode="External"/><Relationship Id="rId57" Type="http://schemas.openxmlformats.org/officeDocument/2006/relationships/hyperlink" Target="https://ref.ly/Mark13:1-Mark13:37" TargetMode="External"/><Relationship Id="rId58" Type="http://schemas.openxmlformats.org/officeDocument/2006/relationships/hyperlink" Target="https://ref.ly/Mark1:13" TargetMode="External"/><Relationship Id="rId59" Type="http://schemas.openxmlformats.org/officeDocument/2006/relationships/hyperlink" Target="https://ref.ly/Mark4:17-Mark4:19" TargetMode="External"/><Relationship Id="rId60" Type="http://schemas.openxmlformats.org/officeDocument/2006/relationships/hyperlink" Target="https://ref.ly/Mark1:1-Mark1:13" TargetMode="External"/><Relationship Id="rId61" Type="http://schemas.openxmlformats.org/officeDocument/2006/relationships/hyperlink" Target="https://ref.ly/Mark1:14-Mark8:21" TargetMode="External"/><Relationship Id="rId62" Type="http://schemas.openxmlformats.org/officeDocument/2006/relationships/hyperlink" Target="https://ref.ly/Mark1:14-Mark3:6" TargetMode="External"/><Relationship Id="rId63" Type="http://schemas.openxmlformats.org/officeDocument/2006/relationships/hyperlink" Target="https://ref.ly/Mark3:7-Mark6:6" TargetMode="External"/><Relationship Id="rId64" Type="http://schemas.openxmlformats.org/officeDocument/2006/relationships/hyperlink" Target="https://ref.ly/Mark6:6-Mark8:21" TargetMode="External"/><Relationship Id="rId65" Type="http://schemas.openxmlformats.org/officeDocument/2006/relationships/hyperlink" Target="https://ref.ly/Mark8:22-Mark15:47" TargetMode="External"/><Relationship Id="rId66" Type="http://schemas.openxmlformats.org/officeDocument/2006/relationships/hyperlink" Target="https://ref.ly/Mark8:22-Mark10:52" TargetMode="External"/><Relationship Id="rId67" Type="http://schemas.openxmlformats.org/officeDocument/2006/relationships/hyperlink" Target="https://ref.ly/Mark11:1-Mark13:37" TargetMode="External"/><Relationship Id="rId68" Type="http://schemas.openxmlformats.org/officeDocument/2006/relationships/hyperlink" Target="https://ref.ly/Mark14:1-Mark15:47" TargetMode="External"/><Relationship Id="rId69" Type="http://schemas.openxmlformats.org/officeDocument/2006/relationships/hyperlink" Target="https://ref.ly/Mark16:1-Mark16:8" TargetMode="External"/><Relationship Id="rId70" Type="http://schemas.openxmlformats.org/officeDocument/2006/relationships/hyperlink" Target="https://ref.ly/Mark1:14-Mark1:15" TargetMode="External"/><Relationship Id="rId71" Type="http://schemas.openxmlformats.org/officeDocument/2006/relationships/hyperlink" Target="https://ref.ly/Mark1:16-Mark1:20" TargetMode="External"/><Relationship Id="rId72" Type="http://schemas.openxmlformats.org/officeDocument/2006/relationships/hyperlink" Target="https://ref.ly/Mark1:21-Mark1:38" TargetMode="External"/><Relationship Id="rId73" Type="http://schemas.openxmlformats.org/officeDocument/2006/relationships/hyperlink" Target="https://ref.ly/Mark1:39" TargetMode="External"/><Relationship Id="rId74" Type="http://schemas.openxmlformats.org/officeDocument/2006/relationships/hyperlink" Target="https://ref.ly/Mark1:40-Mark1:45" TargetMode="External"/><Relationship Id="rId75" Type="http://schemas.openxmlformats.org/officeDocument/2006/relationships/hyperlink" Target="https://ref.ly/Mark2:1-Mark3:6" TargetMode="External"/><Relationship Id="rId76" Type="http://schemas.openxmlformats.org/officeDocument/2006/relationships/hyperlink" Target="https://ref.ly/Mark3:7-Mark3:12" TargetMode="External"/><Relationship Id="rId77" Type="http://schemas.openxmlformats.org/officeDocument/2006/relationships/hyperlink" Target="https://ref.ly/Mark3:13-Mark3:19" TargetMode="External"/><Relationship Id="rId78" Type="http://schemas.openxmlformats.org/officeDocument/2006/relationships/hyperlink" Target="https://ref.ly/Mark3:20-Mark3:22" TargetMode="External"/><Relationship Id="rId79" Type="http://schemas.openxmlformats.org/officeDocument/2006/relationships/hyperlink" Target="https://ref.ly/Mark3:23-Mark3:35" TargetMode="External"/><Relationship Id="rId80" Type="http://schemas.openxmlformats.org/officeDocument/2006/relationships/hyperlink" Target="https://ref.ly/Mark4:1-Mark4:41" TargetMode="External"/><Relationship Id="rId81" Type="http://schemas.openxmlformats.org/officeDocument/2006/relationships/hyperlink" Target="https://ref.ly/Mark4:10-Mark4:12,Mark4:21-Mark4:25,Mark4:33-Mark4:34" TargetMode="External"/><Relationship Id="rId82" Type="http://schemas.openxmlformats.org/officeDocument/2006/relationships/hyperlink" Target="https://ref.ly/Mark4:35-Mark4:41" TargetMode="External"/><Relationship Id="rId83" Type="http://schemas.openxmlformats.org/officeDocument/2006/relationships/hyperlink" Target="https://ref.ly/Mark5:1-Mark5:20" TargetMode="External"/><Relationship Id="rId84" Type="http://schemas.openxmlformats.org/officeDocument/2006/relationships/hyperlink" Target="https://ref.ly/Mark5:21-Mark5:43" TargetMode="External"/><Relationship Id="rId85" Type="http://schemas.openxmlformats.org/officeDocument/2006/relationships/hyperlink" Target="https://ref.ly/Mark6:1-Mark6:6" TargetMode="External"/><Relationship Id="rId86" Type="http://schemas.openxmlformats.org/officeDocument/2006/relationships/hyperlink" Target="https://ref.ly/INVALID" TargetMode="External"/><Relationship Id="rId87" Type="http://schemas.openxmlformats.org/officeDocument/2006/relationships/hyperlink" Target="https://ref.ly/Mark6:6-Mark6:13" TargetMode="External"/><Relationship Id="rId88" Type="http://schemas.openxmlformats.org/officeDocument/2006/relationships/hyperlink" Target="https://ref.ly/Mark6:14-Mark6:29" TargetMode="External"/><Relationship Id="rId89" Type="http://schemas.openxmlformats.org/officeDocument/2006/relationships/hyperlink" Target="https://ref.ly/Mark6:30-Mark6:44" TargetMode="External"/><Relationship Id="rId90" Type="http://schemas.openxmlformats.org/officeDocument/2006/relationships/hyperlink" Target="https://ref.ly/Mark6:45-Mark6:52" TargetMode="External"/><Relationship Id="rId91" Type="http://schemas.openxmlformats.org/officeDocument/2006/relationships/hyperlink" Target="https://ref.ly/Mark6:53-Mark6:56" TargetMode="External"/><Relationship Id="rId92" Type="http://schemas.openxmlformats.org/officeDocument/2006/relationships/hyperlink" Target="https://ref.ly/Mark7:1-Mark7:8" TargetMode="External"/><Relationship Id="rId93" Type="http://schemas.openxmlformats.org/officeDocument/2006/relationships/hyperlink" Target="https://ref.ly/Mark7:9-Mark7:13" TargetMode="External"/><Relationship Id="rId94" Type="http://schemas.openxmlformats.org/officeDocument/2006/relationships/hyperlink" Target="https://ref.ly/Mark7:14-Mark7:23" TargetMode="External"/><Relationship Id="rId95" Type="http://schemas.openxmlformats.org/officeDocument/2006/relationships/hyperlink" Target="https://ref.ly/Mark7:24-Mark7:30" TargetMode="External"/><Relationship Id="rId96" Type="http://schemas.openxmlformats.org/officeDocument/2006/relationships/hyperlink" Target="https://ref.ly/Mark7:31-Mark7:37" TargetMode="External"/><Relationship Id="rId97" Type="http://schemas.openxmlformats.org/officeDocument/2006/relationships/hyperlink" Target="https://ref.ly/Mark8:1-Mark8:10" TargetMode="External"/><Relationship Id="rId98" Type="http://schemas.openxmlformats.org/officeDocument/2006/relationships/hyperlink" Target="https://ref.ly/Mark8:11-Mark8:12" TargetMode="External"/><Relationship Id="rId99" Type="http://schemas.openxmlformats.org/officeDocument/2006/relationships/hyperlink" Target="https://ref.ly/Mark8:13-Mark8:21" TargetMode="External"/><Relationship Id="rId100" Type="http://schemas.openxmlformats.org/officeDocument/2006/relationships/hyperlink" Target="https://ref.ly/Mark8:27-Mark8:30" TargetMode="External"/><Relationship Id="rId101" Type="http://schemas.openxmlformats.org/officeDocument/2006/relationships/hyperlink" Target="https://ref.ly/Mark8:31-Mark8:38" TargetMode="External"/><Relationship Id="rId102" Type="http://schemas.openxmlformats.org/officeDocument/2006/relationships/hyperlink" Target="https://ref.ly/Mark9:1-Mark9:8" TargetMode="External"/><Relationship Id="rId103" Type="http://schemas.openxmlformats.org/officeDocument/2006/relationships/hyperlink" Target="https://ref.ly/Mark9:1" TargetMode="External"/><Relationship Id="rId104" Type="http://schemas.openxmlformats.org/officeDocument/2006/relationships/hyperlink" Target="https://ref.ly/Mark9:9-Mark9:13" TargetMode="External"/><Relationship Id="rId105" Type="http://schemas.openxmlformats.org/officeDocument/2006/relationships/hyperlink" Target="https://ref.ly/Mark9:14-Mark9:29" TargetMode="External"/><Relationship Id="rId106" Type="http://schemas.openxmlformats.org/officeDocument/2006/relationships/hyperlink" Target="https://ref.ly/Mark9:30-Mark9:32" TargetMode="External"/><Relationship Id="rId107" Type="http://schemas.openxmlformats.org/officeDocument/2006/relationships/hyperlink" Target="https://ref.ly/Mark9:33-Mark9:37" TargetMode="External"/><Relationship Id="rId108" Type="http://schemas.openxmlformats.org/officeDocument/2006/relationships/hyperlink" Target="https://ref.ly/Mark9:38-Mark9:50" TargetMode="External"/><Relationship Id="rId109" Type="http://schemas.openxmlformats.org/officeDocument/2006/relationships/hyperlink" Target="https://ref.ly/Mark10:1-Mark10:16" TargetMode="External"/><Relationship Id="rId110" Type="http://schemas.openxmlformats.org/officeDocument/2006/relationships/hyperlink" Target="https://ref.ly/Mark10:17-Mark10:22" TargetMode="External"/><Relationship Id="rId111" Type="http://schemas.openxmlformats.org/officeDocument/2006/relationships/hyperlink" Target="https://ref.ly/Mark10:23-Mark10:31" TargetMode="External"/><Relationship Id="rId112" Type="http://schemas.openxmlformats.org/officeDocument/2006/relationships/hyperlink" Target="https://ref.ly/Mark10:35-Mark10:40" TargetMode="External"/><Relationship Id="rId113" Type="http://schemas.openxmlformats.org/officeDocument/2006/relationships/hyperlink" Target="https://ref.ly/Mark10:41-Mark10:45" TargetMode="External"/><Relationship Id="rId114" Type="http://schemas.openxmlformats.org/officeDocument/2006/relationships/hyperlink" Target="https://ref.ly/Mark11:1-Mark11:26" TargetMode="External"/><Relationship Id="rId115" Type="http://schemas.openxmlformats.org/officeDocument/2006/relationships/hyperlink" Target="https://ref.ly/Mark11:27-Mark12:44" TargetMode="External"/><Relationship Id="rId116" Type="http://schemas.openxmlformats.org/officeDocument/2006/relationships/hyperlink" Target="https://ref.ly/Mark11:27-Mark11:33" TargetMode="External"/><Relationship Id="rId117" Type="http://schemas.openxmlformats.org/officeDocument/2006/relationships/hyperlink" Target="https://ref.ly/Mark12:1-Mark12:12" TargetMode="External"/><Relationship Id="rId118" Type="http://schemas.openxmlformats.org/officeDocument/2006/relationships/hyperlink" Target="https://ref.ly/Mark12:13-Mark12:17" TargetMode="External"/><Relationship Id="rId119" Type="http://schemas.openxmlformats.org/officeDocument/2006/relationships/hyperlink" Target="https://ref.ly/Mark12:18-Mark12:27" TargetMode="External"/><Relationship Id="rId120" Type="http://schemas.openxmlformats.org/officeDocument/2006/relationships/hyperlink" Target="https://ref.ly/Mark12:28-Mark12:34" TargetMode="External"/><Relationship Id="rId121" Type="http://schemas.openxmlformats.org/officeDocument/2006/relationships/hyperlink" Target="https://ref.ly/Mark12:35-Mark12:37" TargetMode="External"/><Relationship Id="rId122" Type="http://schemas.openxmlformats.org/officeDocument/2006/relationships/hyperlink" Target="https://ref.ly/Mark12:38-Mark12:44" TargetMode="External"/><Relationship Id="rId123" Type="http://schemas.openxmlformats.org/officeDocument/2006/relationships/hyperlink" Target="https://ref.ly/Mark14:1-Mark14:2" TargetMode="External"/><Relationship Id="rId124" Type="http://schemas.openxmlformats.org/officeDocument/2006/relationships/hyperlink" Target="https://ref.ly/Mark14:3-Mark14:52" TargetMode="External"/><Relationship Id="rId125" Type="http://schemas.openxmlformats.org/officeDocument/2006/relationships/hyperlink" Target="https://ref.ly/Mark14:3-Mark14:9" TargetMode="External"/><Relationship Id="rId126" Type="http://schemas.openxmlformats.org/officeDocument/2006/relationships/hyperlink" Target="https://ref.ly/Mark14:10-Mark14:11" TargetMode="External"/><Relationship Id="rId127" Type="http://schemas.openxmlformats.org/officeDocument/2006/relationships/hyperlink" Target="https://ref.ly/Mark14:12-Mark14:31" TargetMode="External"/><Relationship Id="rId128" Type="http://schemas.openxmlformats.org/officeDocument/2006/relationships/hyperlink" Target="https://ref.ly/Mark14:32-Mark14:42" TargetMode="External"/><Relationship Id="rId129" Type="http://schemas.openxmlformats.org/officeDocument/2006/relationships/hyperlink" Target="https://ref.ly/Mark14:43-Mark14:52" TargetMode="External"/><Relationship Id="rId130" Type="http://schemas.openxmlformats.org/officeDocument/2006/relationships/hyperlink" Target="https://ref.ly/Mark14:53-Mark14:65" TargetMode="External"/><Relationship Id="rId131" Type="http://schemas.openxmlformats.org/officeDocument/2006/relationships/hyperlink" Target="https://ref.ly/Mark14:66-Mark14:72" TargetMode="External"/><Relationship Id="rId132" Type="http://schemas.openxmlformats.org/officeDocument/2006/relationships/hyperlink" Target="https://ref.ly/Mark15:1-Mark15:15" TargetMode="External"/><Relationship Id="rId133" Type="http://schemas.openxmlformats.org/officeDocument/2006/relationships/hyperlink" Target="https://ref.ly/Mark15:16-Mark15:41" TargetMode="External"/><Relationship Id="rId134" Type="http://schemas.openxmlformats.org/officeDocument/2006/relationships/hyperlink" Target="https://ref.ly/Mark15:42-Mark15:47" TargetMode="External"/><Relationship Id="rId135" Type="http://schemas.openxmlformats.org/officeDocument/2006/relationships/hyperlink" Target="https://ref.ly/Matt10:3" TargetMode="External"/><Relationship Id="rId136" Type="http://schemas.openxmlformats.org/officeDocument/2006/relationships/hyperlink" Target="https://ref.ly/Mark3:18" TargetMode="External"/><Relationship Id="rId137" Type="http://schemas.openxmlformats.org/officeDocument/2006/relationships/hyperlink" Target="https://ref.ly/Luke6:15" TargetMode="External"/><Relationship Id="rId138" Type="http://schemas.openxmlformats.org/officeDocument/2006/relationships/hyperlink" Target="https://ref.ly/Acts1:13" TargetMode="External"/><Relationship Id="rId139" Type="http://schemas.openxmlformats.org/officeDocument/2006/relationships/hyperlink" Target="https://ref.ly/Matt9:9" TargetMode="External"/><Relationship Id="rId140" Type="http://schemas.openxmlformats.org/officeDocument/2006/relationships/hyperlink" Target="https://ref.ly/Mark2:13-Mark2:14" TargetMode="External"/><Relationship Id="rId141" Type="http://schemas.openxmlformats.org/officeDocument/2006/relationships/hyperlink" Target="https://ref.ly/Luke5:27" TargetMode="External"/><Relationship Id="rId142" Type="http://schemas.openxmlformats.org/officeDocument/2006/relationships/hyperlink" Target="https://ref.ly/Mark2:14" TargetMode="External"/><Relationship Id="rId143" Type="http://schemas.openxmlformats.org/officeDocument/2006/relationships/hyperlink" Target="https://ref.ly/Matt11:19" TargetMode="External"/><Relationship Id="rId144" Type="http://schemas.openxmlformats.org/officeDocument/2006/relationships/hyperlink" Target="https://ref.ly/Mark2:16" TargetMode="External"/><Relationship Id="rId145" Type="http://schemas.openxmlformats.org/officeDocument/2006/relationships/hyperlink" Target="https://ref.ly/Luke7:34" TargetMode="External"/><Relationship Id="rId146" Type="http://schemas.openxmlformats.org/officeDocument/2006/relationships/hyperlink" Target="https://ref.ly/Luke15:1" TargetMode="External"/><Relationship Id="rId147" Type="http://schemas.openxmlformats.org/officeDocument/2006/relationships/hyperlink" Target="https://ref.ly/Luke5:30" TargetMode="External"/><Relationship Id="rId148" Type="http://schemas.openxmlformats.org/officeDocument/2006/relationships/hyperlink" Target="https://ref.ly/Luke5:27,Luke5:29" TargetMode="External"/><Relationship Id="rId149" Type="http://schemas.openxmlformats.org/officeDocument/2006/relationships/hyperlink" Target="https://ref.ly/Matt9:9-Matt9:38" TargetMode="External"/><Relationship Id="rId150" Type="http://schemas.openxmlformats.org/officeDocument/2006/relationships/hyperlink" Target="https://ref.ly/Matt17:24" TargetMode="External"/><Relationship Id="rId151" Type="http://schemas.openxmlformats.org/officeDocument/2006/relationships/hyperlink" Target="https://ref.ly/Matt17:27" TargetMode="External"/><Relationship Id="rId152" Type="http://schemas.openxmlformats.org/officeDocument/2006/relationships/hyperlink" Target="https://ref.ly/Matt18:24" TargetMode="External"/><Relationship Id="rId153" Type="http://schemas.openxmlformats.org/officeDocument/2006/relationships/hyperlink" Target="https://ref.ly/Matt25:15-Matt25:46" TargetMode="External"/><Relationship Id="rId154" Type="http://schemas.openxmlformats.org/officeDocument/2006/relationships/hyperlink" Target="https://ref.ly/Matt24:15" TargetMode="External"/><Relationship Id="rId155" Type="http://schemas.openxmlformats.org/officeDocument/2006/relationships/hyperlink" Target="https://ref.ly/Matt1:1" TargetMode="External"/><Relationship Id="rId156" Type="http://schemas.openxmlformats.org/officeDocument/2006/relationships/hyperlink" Target="https://ref.ly/Matt1:23" TargetMode="External"/><Relationship Id="rId157" Type="http://schemas.openxmlformats.org/officeDocument/2006/relationships/hyperlink" Target="https://ref.ly/Dan7:1-Dan7:28" TargetMode="External"/><Relationship Id="rId158" Type="http://schemas.openxmlformats.org/officeDocument/2006/relationships/hyperlink" Target="https://ref.ly/Isa53:1-Isa53:12" TargetMode="External"/><Relationship Id="rId159" Type="http://schemas.openxmlformats.org/officeDocument/2006/relationships/hyperlink" Target="https://ref.ly/Matt1:22-Matt27:10" TargetMode="External"/><Relationship Id="rId160" Type="http://schemas.openxmlformats.org/officeDocument/2006/relationships/hyperlink" Target="https://ref.ly/Matt1:21" TargetMode="External"/><Relationship Id="rId161" Type="http://schemas.openxmlformats.org/officeDocument/2006/relationships/hyperlink" Target="https://ref.ly/Matt11:20-Matt11:24" TargetMode="External"/><Relationship Id="rId162" Type="http://schemas.openxmlformats.org/officeDocument/2006/relationships/hyperlink" Target="https://ref.ly/Matt21:33-Matt21:46" TargetMode="External"/><Relationship Id="rId163" Type="http://schemas.openxmlformats.org/officeDocument/2006/relationships/hyperlink" Target="https://ref.ly/Matt15:1-Matt15:39" TargetMode="External"/><Relationship Id="rId164" Type="http://schemas.openxmlformats.org/officeDocument/2006/relationships/hyperlink" Target="https://ref.ly/Matt5:1-Matt5:48" TargetMode="External"/><Relationship Id="rId165" Type="http://schemas.openxmlformats.org/officeDocument/2006/relationships/hyperlink" Target="https://ref.ly/Matt10:2-Matt10:4" TargetMode="External"/><Relationship Id="rId166" Type="http://schemas.openxmlformats.org/officeDocument/2006/relationships/hyperlink" Target="https://ref.ly/Matt16:18-Matt16:19" TargetMode="External"/><Relationship Id="rId167" Type="http://schemas.openxmlformats.org/officeDocument/2006/relationships/hyperlink" Target="https://ref.ly/Matt23:8-Matt23:10" TargetMode="External"/><Relationship Id="rId168" Type="http://schemas.openxmlformats.org/officeDocument/2006/relationships/hyperlink" Target="https://ref.ly/Matt5:1-Matt7:29" TargetMode="External"/><Relationship Id="rId169" Type="http://schemas.openxmlformats.org/officeDocument/2006/relationships/hyperlink" Target="https://ref.ly/Matt18:1-Matt18:35" TargetMode="External"/><Relationship Id="rId170" Type="http://schemas.openxmlformats.org/officeDocument/2006/relationships/hyperlink" Target="https://ref.ly/Matt10:1-Matt10:42" TargetMode="External"/><Relationship Id="rId171" Type="http://schemas.openxmlformats.org/officeDocument/2006/relationships/hyperlink" Target="https://ref.ly/Matt13:1-Matt13:58" TargetMode="External"/><Relationship Id="rId172" Type="http://schemas.openxmlformats.org/officeDocument/2006/relationships/hyperlink" Target="https://ref.ly/Matt1:1-Matt2:23" TargetMode="External"/><Relationship Id="rId173" Type="http://schemas.openxmlformats.org/officeDocument/2006/relationships/hyperlink" Target="https://ref.ly/Gen12:1-Gen12:3" TargetMode="External"/><Relationship Id="rId174" Type="http://schemas.openxmlformats.org/officeDocument/2006/relationships/hyperlink" Target="https://ref.ly/Matt4:17" TargetMode="External"/><Relationship Id="rId175" Type="http://schemas.openxmlformats.org/officeDocument/2006/relationships/hyperlink" Target="https://ref.ly/Matt1:22-Matt1:23" TargetMode="External"/><Relationship Id="rId176" Type="http://schemas.openxmlformats.org/officeDocument/2006/relationships/hyperlink" Target="https://ref.ly/Matt1:18-Matt1:20" TargetMode="External"/><Relationship Id="rId177" Type="http://schemas.openxmlformats.org/officeDocument/2006/relationships/hyperlink" Target="https://ref.ly/Matt2:1-Matt2:6" TargetMode="External"/><Relationship Id="rId178" Type="http://schemas.openxmlformats.org/officeDocument/2006/relationships/hyperlink" Target="https://ref.ly/Num24:17" TargetMode="External"/><Relationship Id="rId179" Type="http://schemas.openxmlformats.org/officeDocument/2006/relationships/hyperlink" Target="https://ref.ly/Matt2:1-Matt2:12" TargetMode="External"/><Relationship Id="rId180" Type="http://schemas.openxmlformats.org/officeDocument/2006/relationships/hyperlink" Target="https://ref.ly/Matt2:13-Matt2:20" TargetMode="External"/><Relationship Id="rId181" Type="http://schemas.openxmlformats.org/officeDocument/2006/relationships/hyperlink" Target="https://ref.ly/Matt2:21-Matt2:23" TargetMode="External"/><Relationship Id="rId182" Type="http://schemas.openxmlformats.org/officeDocument/2006/relationships/hyperlink" Target="https://ref.ly/Matt3:1-Matt4:25" TargetMode="External"/><Relationship Id="rId183" Type="http://schemas.openxmlformats.org/officeDocument/2006/relationships/hyperlink" Target="https://ref.ly/Matt3:1-Matt3:12"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 TargetMode="External"/><Relationship Id="rId186" Type="http://schemas.openxmlformats.org/officeDocument/2006/relationships/hyperlink" Target="https://ref.ly/Matt4:1-Matt4:11" TargetMode="External"/><Relationship Id="rId187" Type="http://schemas.openxmlformats.org/officeDocument/2006/relationships/hyperlink" Target="https://ref.ly/Matt4:12-Matt4:16" TargetMode="External"/><Relationship Id="rId188" Type="http://schemas.openxmlformats.org/officeDocument/2006/relationships/hyperlink" Target="https://ref.ly/Matt4:17-Matt4:25" TargetMode="External"/><Relationship Id="rId189" Type="http://schemas.openxmlformats.org/officeDocument/2006/relationships/hyperlink" Target="https://ref.ly/Matt5:1-Matt5:2" TargetMode="External"/><Relationship Id="rId190" Type="http://schemas.openxmlformats.org/officeDocument/2006/relationships/hyperlink" Target="https://ref.ly/Matt5:3-Matt5:12" TargetMode="External"/><Relationship Id="rId191" Type="http://schemas.openxmlformats.org/officeDocument/2006/relationships/hyperlink" Target="https://ref.ly/Matt5:13-Matt5:16" TargetMode="External"/><Relationship Id="rId192" Type="http://schemas.openxmlformats.org/officeDocument/2006/relationships/hyperlink" Target="https://ref.ly/Matt5:17" TargetMode="External"/><Relationship Id="rId193" Type="http://schemas.openxmlformats.org/officeDocument/2006/relationships/hyperlink" Target="https://ref.ly/Matt5:18-Matt5:20" TargetMode="External"/><Relationship Id="rId194" Type="http://schemas.openxmlformats.org/officeDocument/2006/relationships/hyperlink" Target="https://ref.ly/Matt5:21-Matt5:48" TargetMode="External"/><Relationship Id="rId195" Type="http://schemas.openxmlformats.org/officeDocument/2006/relationships/hyperlink" Target="https://ref.ly/Matt6:1-Matt6:18" TargetMode="External"/><Relationship Id="rId196" Type="http://schemas.openxmlformats.org/officeDocument/2006/relationships/hyperlink" Target="https://ref.ly/Matt6:9-Matt6:13" TargetMode="External"/><Relationship Id="rId197" Type="http://schemas.openxmlformats.org/officeDocument/2006/relationships/hyperlink" Target="https://ref.ly/Matt6:19-Matt6:24" TargetMode="External"/><Relationship Id="rId198" Type="http://schemas.openxmlformats.org/officeDocument/2006/relationships/hyperlink" Target="https://ref.ly/Matt6:25-Matt6:34" TargetMode="External"/><Relationship Id="rId199" Type="http://schemas.openxmlformats.org/officeDocument/2006/relationships/hyperlink" Target="https://ref.ly/Matt7:1-Matt7:6" TargetMode="External"/><Relationship Id="rId200" Type="http://schemas.openxmlformats.org/officeDocument/2006/relationships/hyperlink" Target="https://ref.ly/Matt6:7-Matt6:12" TargetMode="External"/><Relationship Id="rId201" Type="http://schemas.openxmlformats.org/officeDocument/2006/relationships/hyperlink" Target="https://ref.ly/Matt5:21-Matt7:12" TargetMode="External"/><Relationship Id="rId202" Type="http://schemas.openxmlformats.org/officeDocument/2006/relationships/hyperlink" Target="https://ref.ly/Matt7:13-Matt7:14" TargetMode="External"/><Relationship Id="rId203" Type="http://schemas.openxmlformats.org/officeDocument/2006/relationships/hyperlink" Target="https://ref.ly/Matt7:15-Matt7:20" TargetMode="External"/><Relationship Id="rId204" Type="http://schemas.openxmlformats.org/officeDocument/2006/relationships/hyperlink" Target="https://ref.ly/Matt7:21-Matt7:23" TargetMode="External"/><Relationship Id="rId205" Type="http://schemas.openxmlformats.org/officeDocument/2006/relationships/hyperlink" Target="https://ref.ly/Matt8:1-Matt9:38" TargetMode="External"/><Relationship Id="rId206" Type="http://schemas.openxmlformats.org/officeDocument/2006/relationships/hyperlink" Target="https://ref.ly/Matt7:28-Matt7:29" TargetMode="External"/><Relationship Id="rId207" Type="http://schemas.openxmlformats.org/officeDocument/2006/relationships/hyperlink" Target="https://ref.ly/Matt8:17" TargetMode="External"/><Relationship Id="rId208" Type="http://schemas.openxmlformats.org/officeDocument/2006/relationships/hyperlink" Target="https://ref.ly/Matt8:1-Matt8:13" TargetMode="External"/><Relationship Id="rId209" Type="http://schemas.openxmlformats.org/officeDocument/2006/relationships/hyperlink" Target="https://ref.ly/Matt9:20-Matt9:22" TargetMode="External"/><Relationship Id="rId210" Type="http://schemas.openxmlformats.org/officeDocument/2006/relationships/hyperlink" Target="https://ref.ly/Matt8:14-Matt8:15" TargetMode="External"/><Relationship Id="rId211" Type="http://schemas.openxmlformats.org/officeDocument/2006/relationships/hyperlink" Target="https://ref.ly/Matt9:23-Matt9:25" TargetMode="External"/><Relationship Id="rId212" Type="http://schemas.openxmlformats.org/officeDocument/2006/relationships/hyperlink" Target="https://ref.ly/Matt9:27-Matt9:31" TargetMode="External"/><Relationship Id="rId213" Type="http://schemas.openxmlformats.org/officeDocument/2006/relationships/hyperlink" Target="https://ref.ly/Matt8:18-Matt8:22" TargetMode="External"/><Relationship Id="rId214" Type="http://schemas.openxmlformats.org/officeDocument/2006/relationships/hyperlink" Target="https://ref.ly/Matt8:20" TargetMode="External"/><Relationship Id="rId215" Type="http://schemas.openxmlformats.org/officeDocument/2006/relationships/hyperlink" Target="https://ref.ly/Matt8:23-Matt8:27" TargetMode="External"/><Relationship Id="rId216" Type="http://schemas.openxmlformats.org/officeDocument/2006/relationships/hyperlink" Target="https://ref.ly/Matt8:28-Matt8:34" TargetMode="External"/><Relationship Id="rId217" Type="http://schemas.openxmlformats.org/officeDocument/2006/relationships/hyperlink" Target="https://ref.ly/Matt9:32-Matt9:33" TargetMode="External"/><Relationship Id="rId218" Type="http://schemas.openxmlformats.org/officeDocument/2006/relationships/hyperlink" Target="https://ref.ly/Matt9:1-Matt9:8" TargetMode="External"/><Relationship Id="rId219" Type="http://schemas.openxmlformats.org/officeDocument/2006/relationships/hyperlink" Target="https://ref.ly/Matt9:9-Matt9:13" TargetMode="External"/><Relationship Id="rId220" Type="http://schemas.openxmlformats.org/officeDocument/2006/relationships/hyperlink" Target="https://ref.ly/Matt9:14-Matt9:17" TargetMode="External"/><Relationship Id="rId221" Type="http://schemas.openxmlformats.org/officeDocument/2006/relationships/hyperlink" Target="https://ref.ly/Matt9:35-Matt9:38" TargetMode="External"/><Relationship Id="rId222" Type="http://schemas.openxmlformats.org/officeDocument/2006/relationships/hyperlink" Target="https://ref.ly/Matt4:23-Matt4:25" TargetMode="External"/><Relationship Id="rId223" Type="http://schemas.openxmlformats.org/officeDocument/2006/relationships/hyperlink" Target="https://ref.ly/Matt9:37-Matt10:4" TargetMode="External"/><Relationship Id="rId224" Type="http://schemas.openxmlformats.org/officeDocument/2006/relationships/hyperlink" Target="https://ref.ly/Matt10:5-Matt10:15" TargetMode="External"/><Relationship Id="rId225" Type="http://schemas.openxmlformats.org/officeDocument/2006/relationships/hyperlink" Target="https://ref.ly/Matt10:16-Matt10:42" TargetMode="External"/><Relationship Id="rId226" Type="http://schemas.openxmlformats.org/officeDocument/2006/relationships/hyperlink" Target="https://ref.ly/Matt10:6" TargetMode="External"/><Relationship Id="rId227" Type="http://schemas.openxmlformats.org/officeDocument/2006/relationships/hyperlink" Target="https://ref.ly/Matt28:19" TargetMode="External"/><Relationship Id="rId228" Type="http://schemas.openxmlformats.org/officeDocument/2006/relationships/hyperlink" Target="https://ref.ly/Matt10:11-Matt10:15" TargetMode="External"/><Relationship Id="rId229" Type="http://schemas.openxmlformats.org/officeDocument/2006/relationships/hyperlink" Target="https://ref.ly/Matt10:16-Matt10:19,Matt10:24-Matt10:25" TargetMode="External"/><Relationship Id="rId230" Type="http://schemas.openxmlformats.org/officeDocument/2006/relationships/hyperlink" Target="https://ref.ly/Matt10:17-Matt10:23" TargetMode="External"/><Relationship Id="rId231" Type="http://schemas.openxmlformats.org/officeDocument/2006/relationships/hyperlink" Target="https://ref.ly/Matt10:19-Matt10:23" TargetMode="External"/><Relationship Id="rId232" Type="http://schemas.openxmlformats.org/officeDocument/2006/relationships/hyperlink" Target="https://ref.ly/Matt10:26-Matt10:39" TargetMode="External"/><Relationship Id="rId233" Type="http://schemas.openxmlformats.org/officeDocument/2006/relationships/hyperlink" Target="https://ref.ly/Matt10:37-Matt10:42" TargetMode="External"/><Relationship Id="rId234" Type="http://schemas.openxmlformats.org/officeDocument/2006/relationships/hyperlink" Target="https://ref.ly/Matt11:1-Matt12:50" TargetMode="External"/><Relationship Id="rId235" Type="http://schemas.openxmlformats.org/officeDocument/2006/relationships/hyperlink" Target="https://ref.ly/Matt11:2-Matt11:6" TargetMode="External"/><Relationship Id="rId236" Type="http://schemas.openxmlformats.org/officeDocument/2006/relationships/hyperlink" Target="https://ref.ly/Matt11:7-Matt11:19" TargetMode="External"/><Relationship Id="rId237" Type="http://schemas.openxmlformats.org/officeDocument/2006/relationships/hyperlink" Target="https://ref.ly/Matt11:25-Matt11:30" TargetMode="External"/><Relationship Id="rId238" Type="http://schemas.openxmlformats.org/officeDocument/2006/relationships/hyperlink" Target="https://ref.ly/Matt12:6" TargetMode="External"/><Relationship Id="rId239" Type="http://schemas.openxmlformats.org/officeDocument/2006/relationships/hyperlink" Target="https://ref.ly/Matt12:1-Matt12:8" TargetMode="External"/><Relationship Id="rId240" Type="http://schemas.openxmlformats.org/officeDocument/2006/relationships/hyperlink" Target="https://ref.ly/Matt11:29" TargetMode="External"/><Relationship Id="rId241" Type="http://schemas.openxmlformats.org/officeDocument/2006/relationships/hyperlink" Target="https://ref.ly/Matt12:22-Matt12:24" TargetMode="External"/><Relationship Id="rId242" Type="http://schemas.openxmlformats.org/officeDocument/2006/relationships/hyperlink" Target="https://ref.ly/Matt12:25-Matt12:29" TargetMode="External"/><Relationship Id="rId243" Type="http://schemas.openxmlformats.org/officeDocument/2006/relationships/hyperlink" Target="https://ref.ly/Matt12:30-Matt12:32" TargetMode="External"/><Relationship Id="rId244" Type="http://schemas.openxmlformats.org/officeDocument/2006/relationships/hyperlink" Target="https://ref.ly/Matt12:33-Matt12:37" TargetMode="External"/><Relationship Id="rId245" Type="http://schemas.openxmlformats.org/officeDocument/2006/relationships/hyperlink" Target="https://ref.ly/Matt13:3-Matt13:9,Matt13:18-Matt13:23" TargetMode="External"/><Relationship Id="rId246" Type="http://schemas.openxmlformats.org/officeDocument/2006/relationships/hyperlink" Target="https://ref.ly/Matt13:10-Matt13:17,Matt13:34-Matt13:35" TargetMode="External"/><Relationship Id="rId247" Type="http://schemas.openxmlformats.org/officeDocument/2006/relationships/hyperlink" Target="https://ref.ly/Matt13:24-Matt13:30,Matt13:36-Matt13:43" TargetMode="External"/><Relationship Id="rId248" Type="http://schemas.openxmlformats.org/officeDocument/2006/relationships/hyperlink" Target="https://ref.ly/Matt13:47-Matt13:50" TargetMode="External"/><Relationship Id="rId249" Type="http://schemas.openxmlformats.org/officeDocument/2006/relationships/hyperlink" Target="https://ref.ly/Matt7:1-Matt7:5" TargetMode="External"/><Relationship Id="rId250" Type="http://schemas.openxmlformats.org/officeDocument/2006/relationships/hyperlink" Target="https://ref.ly/Matt13:31-Matt13:33" TargetMode="External"/><Relationship Id="rId251" Type="http://schemas.openxmlformats.org/officeDocument/2006/relationships/hyperlink" Target="https://ref.ly/Matt13:44-Matt13:46" TargetMode="External"/><Relationship Id="rId252" Type="http://schemas.openxmlformats.org/officeDocument/2006/relationships/hyperlink" Target="https://ref.ly/Matt6:33" TargetMode="External"/><Relationship Id="rId253" Type="http://schemas.openxmlformats.org/officeDocument/2006/relationships/hyperlink" Target="https://ref.ly/Matt13:51-Matt13:52" TargetMode="External"/><Relationship Id="rId254" Type="http://schemas.openxmlformats.org/officeDocument/2006/relationships/hyperlink" Target="https://ref.ly/Matt13:53-Matt13:58" TargetMode="External"/><Relationship Id="rId255" Type="http://schemas.openxmlformats.org/officeDocument/2006/relationships/hyperlink" Target="https://ref.ly/Matt14:1-Matt16:12" TargetMode="External"/><Relationship Id="rId256" Type="http://schemas.openxmlformats.org/officeDocument/2006/relationships/hyperlink" Target="https://ref.ly/Matt17:12" TargetMode="External"/><Relationship Id="rId257" Type="http://schemas.openxmlformats.org/officeDocument/2006/relationships/hyperlink" Target="https://ref.ly/Matt14:13-Matt14:36" TargetMode="External"/><Relationship Id="rId258" Type="http://schemas.openxmlformats.org/officeDocument/2006/relationships/hyperlink" Target="https://ref.ly/Ps89:9" TargetMode="External"/><Relationship Id="rId259" Type="http://schemas.openxmlformats.org/officeDocument/2006/relationships/hyperlink" Target="https://ref.ly/Matt14:28-Matt14:31" TargetMode="External"/><Relationship Id="rId260" Type="http://schemas.openxmlformats.org/officeDocument/2006/relationships/hyperlink" Target="https://ref.ly/Matt15:1-Matt15:9" TargetMode="External"/><Relationship Id="rId261" Type="http://schemas.openxmlformats.org/officeDocument/2006/relationships/hyperlink" Target="https://ref.ly/Matt15:10-Matt15:20" TargetMode="External"/><Relationship Id="rId262" Type="http://schemas.openxmlformats.org/officeDocument/2006/relationships/hyperlink" Target="https://ref.ly/Lev11:1-Lev11:47" TargetMode="External"/><Relationship Id="rId263" Type="http://schemas.openxmlformats.org/officeDocument/2006/relationships/hyperlink" Target="https://ref.ly/Matt15:21-Matt15:28" TargetMode="External"/><Relationship Id="rId264" Type="http://schemas.openxmlformats.org/officeDocument/2006/relationships/hyperlink" Target="https://ref.ly/Matt15:29-Matt15:39" TargetMode="External"/><Relationship Id="rId265" Type="http://schemas.openxmlformats.org/officeDocument/2006/relationships/hyperlink" Target="https://ref.ly/Matt16:1-Matt16:12" TargetMode="External"/><Relationship Id="rId266" Type="http://schemas.openxmlformats.org/officeDocument/2006/relationships/hyperlink" Target="https://ref.ly/Matt16:13-Matt17:27" TargetMode="External"/><Relationship Id="rId267" Type="http://schemas.openxmlformats.org/officeDocument/2006/relationships/hyperlink" Target="https://ref.ly/Matt16:13-Matt16:17" TargetMode="External"/><Relationship Id="rId268" Type="http://schemas.openxmlformats.org/officeDocument/2006/relationships/hyperlink" Target="https://ref.ly/Matt11:25-Matt11:26" TargetMode="External"/><Relationship Id="rId269" Type="http://schemas.openxmlformats.org/officeDocument/2006/relationships/hyperlink" Target="https://ref.ly/Matt16:20,Matt16:23" TargetMode="External"/><Relationship Id="rId270" Type="http://schemas.openxmlformats.org/officeDocument/2006/relationships/hyperlink" Target="https://ref.ly/Matt16:21-Matt16:28" TargetMode="External"/><Relationship Id="rId271" Type="http://schemas.openxmlformats.org/officeDocument/2006/relationships/hyperlink" Target="https://ref.ly/Matt17:1-Matt17:8" TargetMode="External"/><Relationship Id="rId272" Type="http://schemas.openxmlformats.org/officeDocument/2006/relationships/hyperlink" Target="https://ref.ly/Matt17:14-Matt17:18" TargetMode="External"/><Relationship Id="rId273" Type="http://schemas.openxmlformats.org/officeDocument/2006/relationships/hyperlink" Target="https://ref.ly/Matt17:24-Matt17:27" TargetMode="External"/><Relationship Id="rId274" Type="http://schemas.openxmlformats.org/officeDocument/2006/relationships/hyperlink" Target="https://ref.ly/Matt18:1-Matt18:5" TargetMode="External"/><Relationship Id="rId275" Type="http://schemas.openxmlformats.org/officeDocument/2006/relationships/hyperlink" Target="https://ref.ly/Matt18:6-Matt18:9" TargetMode="External"/><Relationship Id="rId276" Type="http://schemas.openxmlformats.org/officeDocument/2006/relationships/hyperlink" Target="https://ref.ly/Matt18:10-Matt18:20" TargetMode="External"/><Relationship Id="rId277" Type="http://schemas.openxmlformats.org/officeDocument/2006/relationships/hyperlink" Target="https://ref.ly/Matt18:21-Matt18:35" TargetMode="External"/><Relationship Id="rId278" Type="http://schemas.openxmlformats.org/officeDocument/2006/relationships/hyperlink" Target="https://ref.ly/Matt19:1-Matt20:34" TargetMode="External"/><Relationship Id="rId279" Type="http://schemas.openxmlformats.org/officeDocument/2006/relationships/hyperlink" Target="https://ref.ly/Matt19:1-Matt19:9" TargetMode="External"/><Relationship Id="rId280" Type="http://schemas.openxmlformats.org/officeDocument/2006/relationships/hyperlink" Target="https://ref.ly/Matt5:17-Matt5:48" TargetMode="External"/><Relationship Id="rId281" Type="http://schemas.openxmlformats.org/officeDocument/2006/relationships/hyperlink" Target="https://ref.ly/Matt19:10-Matt19:12" TargetMode="External"/><Relationship Id="rId282" Type="http://schemas.openxmlformats.org/officeDocument/2006/relationships/hyperlink" Target="https://ref.ly/Matt18:1-Matt18:4" TargetMode="External"/><Relationship Id="rId283" Type="http://schemas.openxmlformats.org/officeDocument/2006/relationships/hyperlink" Target="https://ref.ly/Matt19:13-Matt19:15" TargetMode="External"/><Relationship Id="rId284" Type="http://schemas.openxmlformats.org/officeDocument/2006/relationships/hyperlink" Target="https://ref.ly/Matt19:16-Matt19:22" TargetMode="External"/><Relationship Id="rId285" Type="http://schemas.openxmlformats.org/officeDocument/2006/relationships/hyperlink" Target="https://ref.ly/Matt19:27-Matt19:30" TargetMode="External"/><Relationship Id="rId286" Type="http://schemas.openxmlformats.org/officeDocument/2006/relationships/hyperlink" Target="https://ref.ly/Matt20:1-Matt20:16" TargetMode="External"/><Relationship Id="rId287" Type="http://schemas.openxmlformats.org/officeDocument/2006/relationships/hyperlink" Target="https://ref.ly/Matt20:17-Matt20:19" TargetMode="External"/><Relationship Id="rId288" Type="http://schemas.openxmlformats.org/officeDocument/2006/relationships/hyperlink" Target="https://ref.ly/Matt20:20-Matt20:34" TargetMode="External"/><Relationship Id="rId289" Type="http://schemas.openxmlformats.org/officeDocument/2006/relationships/hyperlink" Target="https://ref.ly/Matt20:28" TargetMode="External"/><Relationship Id="rId290" Type="http://schemas.openxmlformats.org/officeDocument/2006/relationships/hyperlink" Target="https://ref.ly/Matt21:1-Matt22:46" TargetMode="External"/><Relationship Id="rId291" Type="http://schemas.openxmlformats.org/officeDocument/2006/relationships/hyperlink" Target="https://ref.ly/Matt3:17" TargetMode="External"/><Relationship Id="rId292" Type="http://schemas.openxmlformats.org/officeDocument/2006/relationships/hyperlink" Target="https://ref.ly/Matt16:16-Matt16:21" TargetMode="External"/><Relationship Id="rId293" Type="http://schemas.openxmlformats.org/officeDocument/2006/relationships/hyperlink" Target="https://ref.ly/Matt21:1-Matt21:11" TargetMode="External"/><Relationship Id="rId294" Type="http://schemas.openxmlformats.org/officeDocument/2006/relationships/hyperlink" Target="https://ref.ly/Matt21:12-Matt21:17" TargetMode="External"/><Relationship Id="rId295" Type="http://schemas.openxmlformats.org/officeDocument/2006/relationships/hyperlink" Target="https://ref.ly/Mark11:17" TargetMode="External"/><Relationship Id="rId296" Type="http://schemas.openxmlformats.org/officeDocument/2006/relationships/hyperlink" Target="https://ref.ly/Matt21:23-Matt21:27" TargetMode="External"/><Relationship Id="rId297" Type="http://schemas.openxmlformats.org/officeDocument/2006/relationships/hyperlink" Target="https://ref.ly/Matt21:18-Matt21:22" TargetMode="External"/><Relationship Id="rId298" Type="http://schemas.openxmlformats.org/officeDocument/2006/relationships/hyperlink" Target="https://ref.ly/Matt21:28-Matt22:14" TargetMode="External"/><Relationship Id="rId299" Type="http://schemas.openxmlformats.org/officeDocument/2006/relationships/hyperlink" Target="https://ref.ly/Matt22:23-Matt22:33" TargetMode="External"/><Relationship Id="rId300" Type="http://schemas.openxmlformats.org/officeDocument/2006/relationships/hyperlink" Target="https://ref.ly/Matt22:34-Matt22:40" TargetMode="External"/><Relationship Id="rId301" Type="http://schemas.openxmlformats.org/officeDocument/2006/relationships/hyperlink" Target="https://ref.ly/Matt22:41-Matt22:46" TargetMode="External"/><Relationship Id="rId302" Type="http://schemas.openxmlformats.org/officeDocument/2006/relationships/hyperlink" Target="https://ref.ly/Matt16:16" TargetMode="External"/><Relationship Id="rId303" Type="http://schemas.openxmlformats.org/officeDocument/2006/relationships/hyperlink" Target="https://ref.ly/Matt23:1-Matt23:39" TargetMode="External"/><Relationship Id="rId304" Type="http://schemas.openxmlformats.org/officeDocument/2006/relationships/hyperlink" Target="https://ref.ly/Matt23:1-Matt23:4" TargetMode="External"/><Relationship Id="rId305" Type="http://schemas.openxmlformats.org/officeDocument/2006/relationships/hyperlink" Target="https://ref.ly/Matt23:25-Matt23:28" TargetMode="External"/><Relationship Id="rId306" Type="http://schemas.openxmlformats.org/officeDocument/2006/relationships/hyperlink" Target="https://ref.ly/Matt23:29-Matt23:36" TargetMode="External"/><Relationship Id="rId307" Type="http://schemas.openxmlformats.org/officeDocument/2006/relationships/hyperlink" Target="https://ref.ly/Matt23:5-Matt23:12" TargetMode="External"/><Relationship Id="rId308" Type="http://schemas.openxmlformats.org/officeDocument/2006/relationships/hyperlink" Target="https://ref.ly/Matt23:13-Matt23:15" TargetMode="External"/><Relationship Id="rId309" Type="http://schemas.openxmlformats.org/officeDocument/2006/relationships/hyperlink" Target="https://ref.ly/Matt23:16-Matt23:24" TargetMode="External"/><Relationship Id="rId310" Type="http://schemas.openxmlformats.org/officeDocument/2006/relationships/hyperlink" Target="https://ref.ly/Matt23:33-Matt23:39" TargetMode="External"/><Relationship Id="rId311" Type="http://schemas.openxmlformats.org/officeDocument/2006/relationships/hyperlink" Target="https://ref.ly/Matt24:1-Matt25:46" TargetMode="External"/><Relationship Id="rId312" Type="http://schemas.openxmlformats.org/officeDocument/2006/relationships/hyperlink" Target="https://ref.ly/Matt24:1-Matt24:3" TargetMode="External"/><Relationship Id="rId313" Type="http://schemas.openxmlformats.org/officeDocument/2006/relationships/hyperlink" Target="https://ref.ly/Matt24:4-Matt24:14" TargetMode="External"/><Relationship Id="rId314" Type="http://schemas.openxmlformats.org/officeDocument/2006/relationships/hyperlink" Target="https://ref.ly/Matt22:7" TargetMode="External"/><Relationship Id="rId315" Type="http://schemas.openxmlformats.org/officeDocument/2006/relationships/hyperlink" Target="https://ref.ly/Matt23:38" TargetMode="External"/><Relationship Id="rId316" Type="http://schemas.openxmlformats.org/officeDocument/2006/relationships/hyperlink" Target="https://ref.ly/Matt24:15-Matt24:25" TargetMode="External"/><Relationship Id="rId317" Type="http://schemas.openxmlformats.org/officeDocument/2006/relationships/hyperlink" Target="https://ref.ly/Matt24:36" TargetMode="External"/><Relationship Id="rId318" Type="http://schemas.openxmlformats.org/officeDocument/2006/relationships/hyperlink" Target="https://ref.ly/Matt24:26-Matt24:31" TargetMode="External"/><Relationship Id="rId319" Type="http://schemas.openxmlformats.org/officeDocument/2006/relationships/hyperlink" Target="https://ref.ly/Matt24:32-Matt24:35" TargetMode="External"/><Relationship Id="rId320" Type="http://schemas.openxmlformats.org/officeDocument/2006/relationships/hyperlink" Target="https://ref.ly/Matt24:36-Matt24:51" TargetMode="External"/><Relationship Id="rId321" Type="http://schemas.openxmlformats.org/officeDocument/2006/relationships/hyperlink" Target="https://ref.ly/Matt25:1-Matt25:13" TargetMode="External"/><Relationship Id="rId322" Type="http://schemas.openxmlformats.org/officeDocument/2006/relationships/hyperlink" Target="https://ref.ly/Matt25:14-Matt25:30" TargetMode="External"/><Relationship Id="rId323" Type="http://schemas.openxmlformats.org/officeDocument/2006/relationships/hyperlink" Target="https://ref.ly/Matt25:31-Matt25:46" TargetMode="External"/><Relationship Id="rId324" Type="http://schemas.openxmlformats.org/officeDocument/2006/relationships/hyperlink" Target="https://ref.ly/Matt10:40-Matt10:42" TargetMode="External"/><Relationship Id="rId325" Type="http://schemas.openxmlformats.org/officeDocument/2006/relationships/hyperlink" Target="https://ref.ly/Matt26:1-Matt27:26" TargetMode="External"/><Relationship Id="rId326" Type="http://schemas.openxmlformats.org/officeDocument/2006/relationships/hyperlink" Target="https://ref.ly/Matt26:1-Matt26:5" TargetMode="External"/><Relationship Id="rId327" Type="http://schemas.openxmlformats.org/officeDocument/2006/relationships/hyperlink" Target="https://ref.ly/Matt26:14-Matt26:16" TargetMode="External"/><Relationship Id="rId328" Type="http://schemas.openxmlformats.org/officeDocument/2006/relationships/hyperlink" Target="https://ref.ly/Matt26:6-Matt26:13" TargetMode="External"/><Relationship Id="rId329" Type="http://schemas.openxmlformats.org/officeDocument/2006/relationships/hyperlink" Target="https://ref.ly/Matt26:17-Matt26:30" TargetMode="External"/><Relationship Id="rId330" Type="http://schemas.openxmlformats.org/officeDocument/2006/relationships/hyperlink" Target="https://ref.ly/Matt2:15" TargetMode="External"/><Relationship Id="rId331" Type="http://schemas.openxmlformats.org/officeDocument/2006/relationships/hyperlink" Target="https://ref.ly/Matt26:26-Matt26:28" TargetMode="External"/><Relationship Id="rId332" Type="http://schemas.openxmlformats.org/officeDocument/2006/relationships/hyperlink" Target="https://ref.ly/Matt26:29" TargetMode="External"/><Relationship Id="rId333" Type="http://schemas.openxmlformats.org/officeDocument/2006/relationships/hyperlink" Target="https://ref.ly/Matt26:36-Matt26:46" TargetMode="External"/><Relationship Id="rId334" Type="http://schemas.openxmlformats.org/officeDocument/2006/relationships/hyperlink" Target="https://ref.ly/Matt26:54" TargetMode="External"/><Relationship Id="rId335" Type="http://schemas.openxmlformats.org/officeDocument/2006/relationships/hyperlink" Target="https://ref.ly/Matt26:47-Matt26:56" TargetMode="External"/><Relationship Id="rId336" Type="http://schemas.openxmlformats.org/officeDocument/2006/relationships/hyperlink" Target="https://ref.ly/Matt26:57-Matt26:68" TargetMode="External"/><Relationship Id="rId337" Type="http://schemas.openxmlformats.org/officeDocument/2006/relationships/hyperlink" Target="https://ref.ly/Matt26:31-Matt26:35" TargetMode="External"/><Relationship Id="rId338" Type="http://schemas.openxmlformats.org/officeDocument/2006/relationships/hyperlink" Target="https://ref.ly/Matt26:69-Matt26:75" TargetMode="External"/><Relationship Id="rId339" Type="http://schemas.openxmlformats.org/officeDocument/2006/relationships/hyperlink" Target="https://ref.ly/Matt27:3-Matt27:10" TargetMode="External"/><Relationship Id="rId340" Type="http://schemas.openxmlformats.org/officeDocument/2006/relationships/hyperlink" Target="https://ref.ly/Matt27:1-Matt27:2" TargetMode="External"/><Relationship Id="rId341" Type="http://schemas.openxmlformats.org/officeDocument/2006/relationships/hyperlink" Target="https://ref.ly/Matt27:11-Matt27:25" TargetMode="External"/><Relationship Id="rId342" Type="http://schemas.openxmlformats.org/officeDocument/2006/relationships/hyperlink" Target="https://ref.ly/Matt27:26" TargetMode="External"/><Relationship Id="rId343" Type="http://schemas.openxmlformats.org/officeDocument/2006/relationships/hyperlink" Target="https://ref.ly/Matt27:27-Matt27:66" TargetMode="External"/><Relationship Id="rId344" Type="http://schemas.openxmlformats.org/officeDocument/2006/relationships/hyperlink" Target="https://ref.ly/Matt27:27-Matt27:32" TargetMode="External"/><Relationship Id="rId345" Type="http://schemas.openxmlformats.org/officeDocument/2006/relationships/hyperlink" Target="https://ref.ly/Matt27:34" TargetMode="External"/><Relationship Id="rId346" Type="http://schemas.openxmlformats.org/officeDocument/2006/relationships/hyperlink" Target="https://ref.ly/Matt27:38" TargetMode="External"/><Relationship Id="rId347" Type="http://schemas.openxmlformats.org/officeDocument/2006/relationships/hyperlink" Target="https://ref.ly/Matt27:37-Matt27:44" TargetMode="External"/><Relationship Id="rId348" Type="http://schemas.openxmlformats.org/officeDocument/2006/relationships/hyperlink" Target="https://ref.ly/Matt27:45-Matt27:49" TargetMode="External"/><Relationship Id="rId349" Type="http://schemas.openxmlformats.org/officeDocument/2006/relationships/hyperlink" Target="https://ref.ly/John19:30" TargetMode="External"/><Relationship Id="rId350" Type="http://schemas.openxmlformats.org/officeDocument/2006/relationships/hyperlink" Target="https://ref.ly/Matt27:50" TargetMode="External"/><Relationship Id="rId351" Type="http://schemas.openxmlformats.org/officeDocument/2006/relationships/hyperlink" Target="https://ref.ly/Matt27:51-Matt27:53" TargetMode="External"/><Relationship Id="rId352" Type="http://schemas.openxmlformats.org/officeDocument/2006/relationships/hyperlink" Target="https://ref.ly/Matt27:54" TargetMode="External"/><Relationship Id="rId353" Type="http://schemas.openxmlformats.org/officeDocument/2006/relationships/hyperlink" Target="https://ref.ly/Matt26:63-Matt26:65" TargetMode="External"/><Relationship Id="rId354" Type="http://schemas.openxmlformats.org/officeDocument/2006/relationships/hyperlink" Target="https://ref.ly/Matt27:57-Matt27:66" TargetMode="External"/><Relationship Id="rId355" Type="http://schemas.openxmlformats.org/officeDocument/2006/relationships/hyperlink" Target="https://ref.ly/Matt28:1-Matt28:20" TargetMode="External"/><Relationship Id="rId356" Type="http://schemas.openxmlformats.org/officeDocument/2006/relationships/hyperlink" Target="https://ref.ly/Matt28:1-Matt28:7" TargetMode="External"/><Relationship Id="rId357" Type="http://schemas.openxmlformats.org/officeDocument/2006/relationships/hyperlink" Target="https://ref.ly/Matt28:8-Matt28:10" TargetMode="External"/><Relationship Id="rId358" Type="http://schemas.openxmlformats.org/officeDocument/2006/relationships/hyperlink" Target="https://ref.ly/Matt27:61" TargetMode="External"/><Relationship Id="rId359" Type="http://schemas.openxmlformats.org/officeDocument/2006/relationships/hyperlink" Target="https://ref.ly/Matt28:1" TargetMode="External"/><Relationship Id="rId360" Type="http://schemas.openxmlformats.org/officeDocument/2006/relationships/hyperlink" Target="https://ref.ly/Matt28:11-Matt28:15" TargetMode="External"/><Relationship Id="rId361" Type="http://schemas.openxmlformats.org/officeDocument/2006/relationships/hyperlink" Target="https://ref.ly/Matt28:16-Matt28:20" TargetMode="External"/><Relationship Id="rId362" Type="http://schemas.openxmlformats.org/officeDocument/2006/relationships/hyperlink" Target="https://ref.ly/Mal3:1" TargetMode="External"/><Relationship Id="rId363" Type="http://schemas.openxmlformats.org/officeDocument/2006/relationships/hyperlink" Target="https://ref.ly/2Chr36:15-2Chr36:16" TargetMode="External"/><Relationship Id="rId364" Type="http://schemas.openxmlformats.org/officeDocument/2006/relationships/hyperlink" Target="https://ref.ly/Hag1:13" TargetMode="External"/><Relationship Id="rId365" Type="http://schemas.openxmlformats.org/officeDocument/2006/relationships/hyperlink" Target="https://ref.ly/Neh6:15" TargetMode="External"/><Relationship Id="rId366" Type="http://schemas.openxmlformats.org/officeDocument/2006/relationships/hyperlink" Target="https://ref.ly/Neh5:2-Neh5:13" TargetMode="External"/><Relationship Id="rId367" Type="http://schemas.openxmlformats.org/officeDocument/2006/relationships/hyperlink" Target="https://ref.ly/Neh10:35-Neh10:39" TargetMode="External"/><Relationship Id="rId368" Type="http://schemas.openxmlformats.org/officeDocument/2006/relationships/hyperlink" Target="https://ref.ly/Neh13:6-Neh13:31" TargetMode="External"/><Relationship Id="rId369" Type="http://schemas.openxmlformats.org/officeDocument/2006/relationships/hyperlink" Target="https://ref.ly/Neh13:1-Neh13:31" TargetMode="External"/><Relationship Id="rId370" Type="http://schemas.openxmlformats.org/officeDocument/2006/relationships/hyperlink" Target="https://ref.ly/Mal1:6-Mal1:14" TargetMode="External"/><Relationship Id="rId371" Type="http://schemas.openxmlformats.org/officeDocument/2006/relationships/hyperlink" Target="https://ref.ly/Mal2:14-Mal2:16" TargetMode="External"/><Relationship Id="rId372" Type="http://schemas.openxmlformats.org/officeDocument/2006/relationships/hyperlink" Target="https://ref.ly/Mal3:8-Mal3:11" TargetMode="External"/><Relationship Id="rId373" Type="http://schemas.openxmlformats.org/officeDocument/2006/relationships/hyperlink" Target="https://ref.ly/Mal1:8" TargetMode="External"/><Relationship Id="rId374" Type="http://schemas.openxmlformats.org/officeDocument/2006/relationships/hyperlink" Target="https://ref.ly/Mal1:2" TargetMode="External"/><Relationship Id="rId375" Type="http://schemas.openxmlformats.org/officeDocument/2006/relationships/hyperlink" Target="https://ref.ly/Mal2:17" TargetMode="External"/><Relationship Id="rId376" Type="http://schemas.openxmlformats.org/officeDocument/2006/relationships/hyperlink" Target="https://ref.ly/Mal1:6" TargetMode="External"/><Relationship Id="rId377" Type="http://schemas.openxmlformats.org/officeDocument/2006/relationships/hyperlink" Target="https://ref.ly/Mal3:14-Mal3:18" TargetMode="External"/><Relationship Id="rId378" Type="http://schemas.openxmlformats.org/officeDocument/2006/relationships/hyperlink" Target="https://ref.ly/Mal1:14" TargetMode="External"/><Relationship Id="rId379" Type="http://schemas.openxmlformats.org/officeDocument/2006/relationships/hyperlink" Target="https://ref.ly/Mal1:5,Mal1:11" TargetMode="External"/><Relationship Id="rId380" Type="http://schemas.openxmlformats.org/officeDocument/2006/relationships/hyperlink" Target="https://ref.ly/Mal2:10" TargetMode="External"/><Relationship Id="rId381" Type="http://schemas.openxmlformats.org/officeDocument/2006/relationships/hyperlink" Target="https://ref.ly/Mal3:5" TargetMode="External"/><Relationship Id="rId382" Type="http://schemas.openxmlformats.org/officeDocument/2006/relationships/hyperlink" Target="https://ref.ly/John2:14-John2:15" TargetMode="External"/><Relationship Id="rId383" Type="http://schemas.openxmlformats.org/officeDocument/2006/relationships/hyperlink" Target="https://ref.ly/Mal3:1-Mal3:2" TargetMode="External"/><Relationship Id="rId384" Type="http://schemas.openxmlformats.org/officeDocument/2006/relationships/hyperlink" Target="https://ref.ly/Mal3:2-Mal3:4" TargetMode="External"/><Relationship Id="rId385" Type="http://schemas.openxmlformats.org/officeDocument/2006/relationships/hyperlink" Target="https://ref.ly/Mal4:1" TargetMode="External"/><Relationship Id="rId386" Type="http://schemas.openxmlformats.org/officeDocument/2006/relationships/hyperlink" Target="https://ref.ly/Mal1:1-Mal1:5" TargetMode="External"/><Relationship Id="rId387" Type="http://schemas.openxmlformats.org/officeDocument/2006/relationships/hyperlink" Target="https://ref.ly/Exod19:5-Exod19:6" TargetMode="External"/><Relationship Id="rId388" Type="http://schemas.openxmlformats.org/officeDocument/2006/relationships/hyperlink" Target="https://ref.ly/Rom9:10-Rom9:13" TargetMode="External"/><Relationship Id="rId389" Type="http://schemas.openxmlformats.org/officeDocument/2006/relationships/hyperlink" Target="https://ref.ly/Mal1:5" TargetMode="External"/><Relationship Id="rId390" Type="http://schemas.openxmlformats.org/officeDocument/2006/relationships/hyperlink" Target="https://ref.ly/Mal1:7,Mal1:12" TargetMode="External"/><Relationship Id="rId391" Type="http://schemas.openxmlformats.org/officeDocument/2006/relationships/hyperlink" Target="https://ref.ly/Mal1:13" TargetMode="External"/><Relationship Id="rId392" Type="http://schemas.openxmlformats.org/officeDocument/2006/relationships/hyperlink" Target="https://ref.ly/Mal1:10" TargetMode="External"/><Relationship Id="rId393" Type="http://schemas.openxmlformats.org/officeDocument/2006/relationships/hyperlink" Target="https://ref.ly/Isa1:12-Isa1:13" TargetMode="External"/><Relationship Id="rId394" Type="http://schemas.openxmlformats.org/officeDocument/2006/relationships/hyperlink" Target="https://ref.ly/1Sam2:15-1Sam2:17" TargetMode="External"/><Relationship Id="rId395" Type="http://schemas.openxmlformats.org/officeDocument/2006/relationships/hyperlink" Target="https://ref.ly/Mal1:11" TargetMode="External"/><Relationship Id="rId396" Type="http://schemas.openxmlformats.org/officeDocument/2006/relationships/hyperlink" Target="https://ref.ly/Ps19:14" TargetMode="External"/><Relationship Id="rId397" Type="http://schemas.openxmlformats.org/officeDocument/2006/relationships/hyperlink" Target="https://ref.ly/Heb13:15" TargetMode="External"/><Relationship Id="rId398" Type="http://schemas.openxmlformats.org/officeDocument/2006/relationships/hyperlink" Target="https://ref.ly/Rev5:8" TargetMode="External"/><Relationship Id="rId399" Type="http://schemas.openxmlformats.org/officeDocument/2006/relationships/hyperlink" Target="https://ref.ly/Isa56:7" TargetMode="External"/><Relationship Id="rId400" Type="http://schemas.openxmlformats.org/officeDocument/2006/relationships/hyperlink" Target="https://ref.ly/Isa60:7" TargetMode="External"/><Relationship Id="rId401" Type="http://schemas.openxmlformats.org/officeDocument/2006/relationships/hyperlink" Target="https://ref.ly/Acts10:35" TargetMode="External"/><Relationship Id="rId402" Type="http://schemas.openxmlformats.org/officeDocument/2006/relationships/hyperlink" Target="https://ref.ly/Mal2:1-Mal2:9" TargetMode="External"/><Relationship Id="rId403" Type="http://schemas.openxmlformats.org/officeDocument/2006/relationships/hyperlink" Target="https://ref.ly/Mal2:2" TargetMode="External"/><Relationship Id="rId404" Type="http://schemas.openxmlformats.org/officeDocument/2006/relationships/hyperlink" Target="https://ref.ly/Mal2:5" TargetMode="External"/><Relationship Id="rId405" Type="http://schemas.openxmlformats.org/officeDocument/2006/relationships/hyperlink" Target="https://ref.ly/Num25:10-Num25:13" TargetMode="External"/><Relationship Id="rId406" Type="http://schemas.openxmlformats.org/officeDocument/2006/relationships/hyperlink" Target="https://ref.ly/Mal2:6" TargetMode="External"/><Relationship Id="rId407" Type="http://schemas.openxmlformats.org/officeDocument/2006/relationships/hyperlink" Target="https://ref.ly/Lev10:11" TargetMode="External"/><Relationship Id="rId408" Type="http://schemas.openxmlformats.org/officeDocument/2006/relationships/hyperlink" Target="https://ref.ly/Mal2:7" TargetMode="External"/><Relationship Id="rId409" Type="http://schemas.openxmlformats.org/officeDocument/2006/relationships/hyperlink" Target="https://ref.ly/Mal2:9" TargetMode="External"/><Relationship Id="rId410" Type="http://schemas.openxmlformats.org/officeDocument/2006/relationships/hyperlink" Target="https://ref.ly/Lev19:15" TargetMode="External"/><Relationship Id="rId411" Type="http://schemas.openxmlformats.org/officeDocument/2006/relationships/hyperlink" Target="https://ref.ly/Mal2:10-Mal2:16" TargetMode="External"/><Relationship Id="rId412" Type="http://schemas.openxmlformats.org/officeDocument/2006/relationships/hyperlink" Target="https://ref.ly/Ezra9:1-Ezra9:2" TargetMode="External"/><Relationship Id="rId413" Type="http://schemas.openxmlformats.org/officeDocument/2006/relationships/hyperlink" Target="https://ref.ly/Neh13:23-Neh13:29" TargetMode="External"/><Relationship Id="rId414" Type="http://schemas.openxmlformats.org/officeDocument/2006/relationships/hyperlink" Target="https://ref.ly/Mal2:14-Mal2:15" TargetMode="External"/><Relationship Id="rId415" Type="http://schemas.openxmlformats.org/officeDocument/2006/relationships/hyperlink" Target="https://ref.ly/Mal2:17-Mal3:5" TargetMode="External"/><Relationship Id="rId416" Type="http://schemas.openxmlformats.org/officeDocument/2006/relationships/hyperlink" Target="https://ref.ly/Matt11:10" TargetMode="External"/><Relationship Id="rId417" Type="http://schemas.openxmlformats.org/officeDocument/2006/relationships/hyperlink" Target="https://ref.ly/Mark1:2-Mark1:3" TargetMode="External"/><Relationship Id="rId418" Type="http://schemas.openxmlformats.org/officeDocument/2006/relationships/hyperlink" Target="https://ref.ly/John2:13-John2:17" TargetMode="External"/><Relationship Id="rId419" Type="http://schemas.openxmlformats.org/officeDocument/2006/relationships/hyperlink" Target="https://ref.ly/John9:39" TargetMode="External"/><Relationship Id="rId420" Type="http://schemas.openxmlformats.org/officeDocument/2006/relationships/hyperlink" Target="https://ref.ly/Mal3:3-Mal3:4" TargetMode="External"/><Relationship Id="rId421" Type="http://schemas.openxmlformats.org/officeDocument/2006/relationships/hyperlink" Target="https://ref.ly/Mal2:4-Mal2:5" TargetMode="External"/><Relationship Id="rId422" Type="http://schemas.openxmlformats.org/officeDocument/2006/relationships/hyperlink" Target="https://ref.ly/Mal3:6-Mal3:12" TargetMode="External"/><Relationship Id="rId423" Type="http://schemas.openxmlformats.org/officeDocument/2006/relationships/hyperlink" Target="https://ref.ly/Neh10:37-Neh10:39" TargetMode="External"/><Relationship Id="rId424" Type="http://schemas.openxmlformats.org/officeDocument/2006/relationships/hyperlink" Target="https://ref.ly/Neh13:10-Neh13:11" TargetMode="External"/><Relationship Id="rId425" Type="http://schemas.openxmlformats.org/officeDocument/2006/relationships/hyperlink" Target="https://ref.ly/Mal3:8-Mal3:9" TargetMode="External"/><Relationship Id="rId426" Type="http://schemas.openxmlformats.org/officeDocument/2006/relationships/hyperlink" Target="https://ref.ly/Mal3:10-Mal3:12" TargetMode="External"/><Relationship Id="rId427" Type="http://schemas.openxmlformats.org/officeDocument/2006/relationships/hyperlink" Target="https://ref.ly/2Kgs7:2,2Kgs7:19" TargetMode="External"/><Relationship Id="rId428" Type="http://schemas.openxmlformats.org/officeDocument/2006/relationships/hyperlink" Target="https://ref.ly/Mal3:10" TargetMode="External"/><Relationship Id="rId429" Type="http://schemas.openxmlformats.org/officeDocument/2006/relationships/hyperlink" Target="https://ref.ly/Mal3:12" TargetMode="External"/><Relationship Id="rId430" Type="http://schemas.openxmlformats.org/officeDocument/2006/relationships/hyperlink" Target="https://ref.ly/Mal3:9" TargetMode="External"/><Relationship Id="rId431" Type="http://schemas.openxmlformats.org/officeDocument/2006/relationships/hyperlink" Target="https://ref.ly/Mal4:6" TargetMode="External"/><Relationship Id="rId432" Type="http://schemas.openxmlformats.org/officeDocument/2006/relationships/hyperlink" Target="https://ref.ly/Mal3:13-Mal4:6" TargetMode="External"/><Relationship Id="rId433" Type="http://schemas.openxmlformats.org/officeDocument/2006/relationships/hyperlink" Target="https://ref.ly/Mal3:13-Mal3:15" TargetMode="External"/><Relationship Id="rId434" Type="http://schemas.openxmlformats.org/officeDocument/2006/relationships/hyperlink" Target="https://ref.ly/Mal3:16-Mal3:18" TargetMode="External"/><Relationship Id="rId435" Type="http://schemas.openxmlformats.org/officeDocument/2006/relationships/hyperlink" Target="https://ref.ly/Mal3:17" TargetMode="External"/><Relationship Id="rId436" Type="http://schemas.openxmlformats.org/officeDocument/2006/relationships/hyperlink" Target="https://ref.ly/Exod19:5" TargetMode="External"/><Relationship Id="rId437" Type="http://schemas.openxmlformats.org/officeDocument/2006/relationships/hyperlink" Target="https://ref.ly/Mal3:16" TargetMode="External"/><Relationship Id="rId438" Type="http://schemas.openxmlformats.org/officeDocument/2006/relationships/hyperlink" Target="https://ref.ly/Mal4:2" TargetMode="External"/><Relationship Id="rId439" Type="http://schemas.openxmlformats.org/officeDocument/2006/relationships/hyperlink" Target="https://ref.ly/Mal4:3" TargetMode="External"/><Relationship Id="rId440" Type="http://schemas.openxmlformats.org/officeDocument/2006/relationships/hyperlink" Target="https://ref.ly/Mal4:4" TargetMode="External"/><Relationship Id="rId441" Type="http://schemas.openxmlformats.org/officeDocument/2006/relationships/hyperlink" Target="https://ref.ly/Mal3:7" TargetMode="External"/><Relationship Id="rId442" Type="http://schemas.openxmlformats.org/officeDocument/2006/relationships/hyperlink" Target="https://ref.ly/Luke1:17" TargetMode="External"/><Relationship Id="rId443" Type="http://schemas.openxmlformats.org/officeDocument/2006/relationships/hyperlink" Target="https://ref.ly/Josh6:17-Josh6:19" TargetMode="External"/><Relationship Id="rId444" Type="http://schemas.openxmlformats.org/officeDocument/2006/relationships/hyperlink" Target="https://ref.ly/Mal1:2-Mal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