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sai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塞特</w:t>
      </w:r>
      <w:r>
        <w:rPr>
          <w:lang w:val="zh_TW" w:bidi="zh_TW"/>
        </w:rPr>
      </w:r>
    </w:p>
    <w:p>
      <w:pPr/>
      <w:r>
        <w:rPr>
          <w:lang w:val="zh_TW" w:bidi="zh_TW"/>
        </w:rPr>
      </w:r>
      <w:r>
        <w:rPr>
          <w:lang w:val="zh_TW" w:bidi="zh_TW"/>
        </w:rPr>
        <w:t>亞當和夏娃的第三個兒子。他取代了被該隱殺害的亞伯（</w:t>
      </w:r>
      <w:r>
        <w:rPr>
          <w:lang w:val="zh_TW" w:bidi="zh_TW"/>
        </w:rPr>
        <w:t>創4:25</w:t>
      </w:r>
      <w:r>
        <w:rPr>
          <w:lang w:val="zh_TW" w:bidi="zh_TW"/>
        </w:rPr>
        <w:t>）。在</w:t>
      </w:r>
      <w:r>
        <w:rPr>
          <w:lang w:val="zh_TW" w:bidi="zh_TW"/>
        </w:rPr>
        <w:t>創世記五章3至8節</w:t>
      </w:r>
      <w:r>
        <w:rPr>
          <w:lang w:val="zh_TW" w:bidi="zh_TW"/>
        </w:rPr>
        <w:t>、</w:t>
      </w:r>
      <w:r>
        <w:rPr>
          <w:lang w:val="zh_TW" w:bidi="zh_TW"/>
        </w:rPr>
        <w:t>歷代志上一章1節</w:t>
      </w:r>
      <w:r>
        <w:rPr>
          <w:lang w:val="zh_TW" w:bidi="zh_TW"/>
        </w:rPr>
        <w:t>（有英文譯本拼寫為Sheth），以及</w:t>
      </w:r>
      <w:r>
        <w:rPr>
          <w:lang w:val="zh_TW" w:bidi="zh_TW"/>
        </w:rPr>
        <w:t>路加福音三章38節</w:t>
      </w:r>
      <w:r>
        <w:rPr>
          <w:lang w:val="zh_TW" w:bidi="zh_TW"/>
        </w:rPr>
        <w:t>的家譜中，塞特被記載為亞當的長子。耶穌正是藉著塞特的譜系而生。塞特是以挪士的父親，並活了912年。</w:t>
      </w:r>
    </w:p>
    <w:p>
      <w:pPr/>
      <w:r>
        <w:rPr>
          <w:lang w:val="zh_TW" w:bidi="zh_TW"/>
        </w:rPr>
      </w:r>
      <w:r>
        <w:rPr>
          <w:i/>
          <w:lang w:val="zh_TW" w:bidi="zh_TW"/>
        </w:rPr>
        <w:t>另見</w:t>
      </w:r>
      <w:r>
        <w:rPr>
          <w:lang w:val="zh_TW" w:bidi="zh_TW"/>
        </w:rPr>
        <w:t>耶穌基督的家譜</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