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الناموس الجنائي والعقوبة</w:t>
      </w:r>
      <w:r>
        <w:rPr>
          <w:rtl/>
          <w:cs/>
          <w:lang w:val="ar_AE" w:bidi="ar_AE"/>
        </w:rPr>
      </w:r>
    </w:p>
    <w:p>
      <w:pPr>
        <w:bidi/>
      </w:pPr>
      <w:r>
        <w:rPr>
          <w:rtl/>
          <w:cs/>
          <w:lang w:val="ar_AE" w:bidi="ar_AE"/>
        </w:rPr>
      </w:r>
      <w:r>
        <w:rPr>
          <w:rtl/>
          <w:cs/>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rtl/>
          <w:cs/>
          <w:lang w:val="ar_AE" w:bidi="ar_AE"/>
        </w:rPr>
      </w:r>
      <w:r>
        <w:rPr>
          <w:rtl/>
          <w:cs/>
          <w:lang w:val="ar_AE" w:bidi="ar_AE"/>
        </w:rPr>
        <w:t>المعاينة التمهيدية</w:t>
      </w:r>
    </w:p>
    <w:p>
      <w:pPr>
        <w:bidi/>
      </w:pPr>
      <w:r>
        <w:rPr>
          <w:rtl/>
          <w:cs/>
          <w:lang w:val="ar_AE" w:bidi="ar_AE"/>
        </w:rPr>
      </w:r>
      <w:r>
        <w:rPr>
          <w:rtl/>
          <w:cs/>
          <w:lang w:val="ar_AE" w:bidi="ar_AE"/>
        </w:rPr>
        <w:t>• سياق الشرق الأدنى</w:t>
      </w:r>
    </w:p>
    <w:p>
      <w:pPr>
        <w:bidi/>
      </w:pPr>
      <w:r>
        <w:rPr>
          <w:rtl/>
          <w:cs/>
          <w:lang w:val="ar_AE" w:bidi="ar_AE"/>
        </w:rPr>
      </w:r>
      <w:r>
        <w:rPr>
          <w:rtl/>
          <w:cs/>
          <w:lang w:val="ar_AE" w:bidi="ar_AE"/>
        </w:rPr>
        <w:t>• الناموس الجنائي العبري</w:t>
      </w:r>
    </w:p>
    <w:p>
      <w:pPr>
        <w:bidi/>
      </w:pPr>
      <w:r>
        <w:rPr>
          <w:rtl/>
          <w:cs/>
          <w:lang w:val="ar_AE" w:bidi="ar_AE"/>
        </w:rPr>
      </w:r>
      <w:r>
        <w:rPr>
          <w:rtl/>
          <w:cs/>
          <w:lang w:val="ar_AE" w:bidi="ar_AE"/>
        </w:rPr>
        <w:t>• العقوبة</w:t>
      </w:r>
    </w:p>
    <w:p>
      <w:pPr>
        <w:bidi/>
      </w:pPr>
      <w:r>
        <w:rPr>
          <w:rtl/>
          <w:cs/>
          <w:lang w:val="ar_AE" w:bidi="ar_AE"/>
        </w:rPr>
      </w:r>
      <w:r>
        <w:rPr>
          <w:rtl/>
          <w:cs/>
          <w:lang w:val="ar_AE" w:bidi="ar_AE"/>
        </w:rPr>
        <w:t>• ختام</w:t>
      </w:r>
    </w:p>
    <w:p>
      <w:pPr>
        <w:pStyle w:val="Heading3"/>
        <w:bidi/>
      </w:pPr>
      <w:r>
        <w:rPr>
          <w:rtl/>
          <w:cs/>
          <w:lang w:val="ar_AE" w:bidi="ar_AE"/>
        </w:rPr>
        <w:t>سياق الشرق الأدنى</w:t>
      </w:r>
    </w:p>
    <w:p>
      <w:pPr>
        <w:bidi/>
      </w:pPr>
      <w:r>
        <w:rPr>
          <w:rtl/>
          <w:cs/>
          <w:lang w:val="ar_AE" w:bidi="ar_AE"/>
        </w:rPr>
      </w:r>
      <w:r>
        <w:rPr>
          <w:rtl/>
          <w:cs/>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rtl/>
          <w:cs/>
          <w:lang w:val="ar_AE" w:bidi="ar_AE"/>
        </w:rPr>
      </w:r>
      <w:r>
        <w:rPr>
          <w:rtl/>
          <w:cs/>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r>
        <w:rPr>
          <w:rtl/>
          <w:cs/>
          <w:lang w:val="ar_AE" w:bidi="ar_AE"/>
        </w:rPr>
        <w:t>خروج 19–24</w:t>
      </w:r>
      <w:r>
        <w:rPr>
          <w:rtl/>
          <w:cs/>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rtl/>
          <w:cs/>
          <w:lang w:val="ar_AE" w:bidi="ar_AE"/>
        </w:rPr>
        <w:t>الناموس الجنائي العبري</w:t>
      </w:r>
    </w:p>
    <w:p>
      <w:pPr>
        <w:pStyle w:val="Heading4"/>
        <w:bidi/>
      </w:pPr>
      <w:r>
        <w:rPr>
          <w:rtl/>
          <w:cs/>
          <w:lang w:val="ar_AE" w:bidi="ar_AE"/>
        </w:rPr>
        <w:t>الشرائع التي تحكم التعديات ضد الله</w:t>
      </w:r>
    </w:p>
    <w:p>
      <w:pPr>
        <w:bidi/>
      </w:pPr>
      <w:r>
        <w:rPr>
          <w:rtl/>
          <w:cs/>
          <w:lang w:val="ar_AE" w:bidi="ar_AE"/>
        </w:rPr>
      </w:r>
      <w:r>
        <w:rPr>
          <w:rtl/>
          <w:cs/>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r>
        <w:rPr>
          <w:rtl/>
          <w:cs/>
          <w:lang w:val="ar_AE" w:bidi="ar_AE"/>
        </w:rPr>
        <w:t>خروج 20:4–5</w:t>
      </w:r>
      <w:r>
        <w:rPr>
          <w:rtl/>
          <w:cs/>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r>
        <w:rPr>
          <w:rtl/>
          <w:cs/>
          <w:lang w:val="ar_AE" w:bidi="ar_AE"/>
        </w:rPr>
        <w:t>لاويين 20:2</w:t>
      </w:r>
      <w:r>
        <w:rPr>
          <w:rtl/>
          <w:cs/>
          <w:lang w:val="ar_AE" w:bidi="ar_AE"/>
        </w:rPr>
        <w:t>).</w:t>
      </w:r>
    </w:p>
    <w:p>
      <w:pPr>
        <w:bidi/>
      </w:pPr>
      <w:r>
        <w:rPr>
          <w:rtl/>
          <w:cs/>
          <w:lang w:val="ar_AE" w:bidi="ar_AE"/>
        </w:rPr>
      </w:r>
      <w:r>
        <w:rPr>
          <w:rtl/>
          <w:cs/>
          <w:lang w:val="ar_AE" w:bidi="ar_AE"/>
        </w:rPr>
        <w:t>في سفر اللاويين، سُجِّلَ الموت بالرجم كعقوبة رادعة للتجديف على اسم الله (</w:t>
      </w:r>
      <w:r>
        <w:rPr>
          <w:rtl/>
          <w:cs/>
          <w:lang w:val="ar_AE" w:bidi="ar_AE"/>
        </w:rPr>
        <w:t>لاويين 24:11–16</w:t>
      </w:r>
      <w:r>
        <w:rPr>
          <w:rtl/>
          <w:cs/>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r>
        <w:rPr>
          <w:rtl/>
          <w:cs/>
          <w:lang w:val="ar_AE" w:bidi="ar_AE"/>
        </w:rPr>
        <w:t>إرميا 26:8–9</w:t>
      </w:r>
      <w:r>
        <w:rPr>
          <w:rtl/>
          <w:cs/>
          <w:lang w:val="ar_AE" w:bidi="ar_AE"/>
        </w:rPr>
        <w:t>).</w:t>
      </w:r>
    </w:p>
    <w:p>
      <w:pPr>
        <w:bidi/>
      </w:pPr>
      <w:r>
        <w:rPr>
          <w:rtl/>
          <w:cs/>
          <w:lang w:val="ar_AE" w:bidi="ar_AE"/>
        </w:rPr>
      </w:r>
      <w:r>
        <w:rPr>
          <w:rtl/>
          <w:cs/>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r>
        <w:rPr>
          <w:rtl/>
          <w:cs/>
          <w:lang w:val="ar_AE" w:bidi="ar_AE"/>
        </w:rPr>
        <w:t>خروج 16:23؛</w:t>
      </w:r>
      <w:r>
        <w:rPr>
          <w:rtl/>
          <w:cs/>
          <w:lang w:val="ar_AE" w:bidi="ar_AE"/>
        </w:rPr>
        <w:t xml:space="preserve"> </w:t>
      </w:r>
      <w:r>
        <w:rPr>
          <w:rtl/>
          <w:cs/>
          <w:lang w:val="ar_AE" w:bidi="ar_AE"/>
        </w:rPr>
        <w:t>20:8–11</w:t>
      </w:r>
      <w:r>
        <w:rPr>
          <w:rtl/>
          <w:cs/>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r>
        <w:rPr>
          <w:rtl/>
          <w:cs/>
          <w:lang w:val="ar_AE" w:bidi="ar_AE"/>
        </w:rPr>
        <w:t>عدد 15:32–36</w:t>
      </w:r>
      <w:r>
        <w:rPr>
          <w:rtl/>
          <w:cs/>
          <w:lang w:val="ar_AE" w:bidi="ar_AE"/>
        </w:rPr>
        <w:t>).</w:t>
      </w:r>
    </w:p>
    <w:p>
      <w:pPr>
        <w:bidi/>
      </w:pPr>
      <w:r>
        <w:rPr>
          <w:rtl/>
          <w:cs/>
          <w:lang w:val="ar_AE" w:bidi="ar_AE"/>
        </w:rPr>
      </w:r>
      <w:r>
        <w:rPr>
          <w:rtl/>
          <w:cs/>
          <w:lang w:val="ar_AE" w:bidi="ar_AE"/>
        </w:rPr>
        <w:t>أي نوع من الجرائم المدبرة كان يعد تعدي على الله، مانح كل الشرائع والوصايا؛ وعليه، كان يعاقب عليها بالإعدام (</w:t>
      </w:r>
      <w:r>
        <w:rPr>
          <w:rtl/>
          <w:cs/>
          <w:lang w:val="ar_AE" w:bidi="ar_AE"/>
        </w:rPr>
        <w:t>عدد 15:30–31</w:t>
      </w:r>
      <w:r>
        <w:rPr>
          <w:rtl/>
          <w:cs/>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r>
        <w:rPr>
          <w:rtl/>
          <w:cs/>
          <w:lang w:val="ar_AE" w:bidi="ar_AE"/>
        </w:rPr>
        <w:t>خروج 22:29–30؛</w:t>
      </w:r>
      <w:r>
        <w:rPr>
          <w:rtl/>
          <w:cs/>
          <w:lang w:val="ar_AE" w:bidi="ar_AE"/>
        </w:rPr>
        <w:t xml:space="preserve"> </w:t>
      </w:r>
      <w:r>
        <w:rPr>
          <w:rtl/>
          <w:cs/>
          <w:lang w:val="ar_AE" w:bidi="ar_AE"/>
        </w:rPr>
        <w:t>تثنية 15:19</w:t>
      </w:r>
      <w:r>
        <w:rPr>
          <w:rtl/>
          <w:cs/>
          <w:lang w:val="ar_AE" w:bidi="ar_AE"/>
        </w:rPr>
        <w:t>).</w:t>
      </w:r>
    </w:p>
    <w:p>
      <w:pPr>
        <w:pStyle w:val="Heading4"/>
        <w:bidi/>
      </w:pPr>
      <w:r>
        <w:rPr>
          <w:rtl/>
          <w:cs/>
          <w:lang w:val="ar_AE" w:bidi="ar_AE"/>
        </w:rPr>
        <w:t>إصابة شخصية</w:t>
      </w:r>
    </w:p>
    <w:p>
      <w:pPr>
        <w:bidi/>
      </w:pPr>
      <w:r>
        <w:rPr>
          <w:rtl/>
          <w:cs/>
          <w:lang w:val="ar_AE" w:bidi="ar_AE"/>
        </w:rPr>
      </w:r>
      <w:r>
        <w:rPr>
          <w:rtl/>
          <w:cs/>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rtl/>
          <w:cs/>
          <w:lang w:val="ar_AE" w:bidi="ar_AE"/>
        </w:rPr>
        <w:t>مَنْ ضَرَبَ إِنْسَانًا فَمَاتَ يُقْتَلُ قَتْلًا</w:t>
      </w:r>
      <w:r>
        <w:rPr>
          <w:rtl/>
          <w:cs/>
          <w:lang w:val="ar_AE" w:bidi="ar_AE"/>
        </w:rPr>
        <w:t>" (</w:t>
      </w:r>
      <w:r>
        <w:rPr>
          <w:rtl/>
          <w:cs/>
          <w:lang w:val="ar_AE" w:bidi="ar_AE"/>
        </w:rPr>
        <w:t>خروج 21:12</w:t>
      </w:r>
      <w:r>
        <w:rPr>
          <w:rtl/>
          <w:cs/>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r>
        <w:rPr>
          <w:rtl/>
          <w:cs/>
          <w:lang w:val="ar_AE" w:bidi="ar_AE"/>
        </w:rPr>
        <w:t>عدد 35:10–28</w:t>
      </w:r>
      <w:r>
        <w:rPr>
          <w:rtl/>
          <w:cs/>
          <w:lang w:val="ar_AE" w:bidi="ar_AE"/>
        </w:rPr>
        <w:t>). الوصية السادسة أمرت: "لا تقتل" (</w:t>
      </w:r>
      <w:r>
        <w:rPr>
          <w:rtl/>
          <w:cs/>
          <w:lang w:val="ar_AE" w:bidi="ar_AE"/>
        </w:rPr>
        <w:t>خروج 20:13</w:t>
      </w:r>
      <w:r>
        <w:rPr>
          <w:rtl/>
          <w:cs/>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r>
        <w:rPr>
          <w:rtl/>
          <w:cs/>
          <w:lang w:val="ar_AE" w:bidi="ar_AE"/>
        </w:rPr>
        <w:t>عدد 35:30</w:t>
      </w:r>
      <w:r>
        <w:rPr>
          <w:rtl/>
          <w:cs/>
          <w:lang w:val="ar_AE" w:bidi="ar_AE"/>
        </w:rPr>
        <w:t xml:space="preserve">؛ </w:t>
      </w:r>
      <w:r>
        <w:rPr>
          <w:rtl/>
          <w:cs/>
          <w:lang w:val="ar_AE" w:bidi="ar_AE"/>
        </w:rPr>
        <w:t>تثنية 17:6</w:t>
      </w:r>
      <w:r>
        <w:rPr>
          <w:rtl/>
          <w:cs/>
          <w:lang w:val="ar_AE" w:bidi="ar_AE"/>
        </w:rPr>
        <w:t xml:space="preserve">؛ </w:t>
      </w:r>
      <w:r>
        <w:rPr>
          <w:rtl/>
          <w:cs/>
          <w:lang w:val="ar_AE" w:bidi="ar_AE"/>
        </w:rPr>
        <w:t>19:15</w:t>
      </w:r>
      <w:r>
        <w:rPr>
          <w:rtl/>
          <w:cs/>
          <w:lang w:val="ar_AE" w:bidi="ar_AE"/>
        </w:rPr>
        <w:t>).</w:t>
      </w:r>
    </w:p>
    <w:p>
      <w:pPr>
        <w:bidi/>
      </w:pPr>
      <w:r>
        <w:rPr>
          <w:rtl/>
          <w:cs/>
          <w:lang w:val="ar_AE" w:bidi="ar_AE"/>
        </w:rPr>
      </w:r>
      <w:r>
        <w:rPr>
          <w:rtl/>
          <w:cs/>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r>
        <w:rPr>
          <w:rtl/>
          <w:cs/>
          <w:lang w:val="ar_AE" w:bidi="ar_AE"/>
        </w:rPr>
        <w:t>خروج 21:18–19</w:t>
      </w:r>
      <w:r>
        <w:rPr>
          <w:rtl/>
          <w:cs/>
          <w:lang w:val="ar_AE" w:bidi="ar_AE"/>
        </w:rPr>
        <w:t>).</w:t>
      </w:r>
    </w:p>
    <w:p>
      <w:pPr>
        <w:bidi/>
      </w:pPr>
      <w:r>
        <w:rPr>
          <w:rtl/>
          <w:cs/>
          <w:lang w:val="ar_AE" w:bidi="ar_AE"/>
        </w:rPr>
      </w:r>
      <w:r>
        <w:rPr>
          <w:rtl/>
          <w:cs/>
          <w:lang w:val="ar_AE" w:bidi="ar_AE"/>
        </w:rPr>
        <w:t>كان الاختطاف يعاقب عليه بالإعدام في العهد القديم. ينص سفر الخروج على أن "</w:t>
      </w:r>
      <w:r>
        <w:rPr>
          <w:rtl/>
          <w:cs/>
          <w:lang w:val="ar_AE" w:bidi="ar_AE"/>
        </w:rPr>
        <w:t>وَمَنْ سَرَقَ إِنْسَانًا وَبَاعَهُ، أَوْ وُجِدَ فِي يَدِهِ، يُقْتَلُ قَتْلًا</w:t>
      </w:r>
      <w:r>
        <w:rPr>
          <w:rtl/>
          <w:cs/>
          <w:lang w:val="ar_AE" w:bidi="ar_AE"/>
        </w:rPr>
        <w:t>" (</w:t>
      </w:r>
      <w:r>
        <w:rPr>
          <w:rtl/>
          <w:cs/>
          <w:lang w:val="ar_AE" w:bidi="ar_AE"/>
        </w:rPr>
        <w:t>خروج 21:16</w:t>
      </w:r>
      <w:r>
        <w:rPr>
          <w:rtl/>
          <w:cs/>
          <w:lang w:val="ar_AE" w:bidi="ar_AE"/>
        </w:rPr>
        <w:t>). بيع يوسف كعبد من قبل إخوته يوضح هذا النوع من الاختطاف.</w:t>
      </w:r>
    </w:p>
    <w:p>
      <w:pPr>
        <w:pStyle w:val="Heading4"/>
        <w:bidi/>
      </w:pPr>
      <w:r>
        <w:rPr>
          <w:rtl/>
          <w:cs/>
          <w:lang w:val="ar_AE" w:bidi="ar_AE"/>
        </w:rPr>
        <w:t>النواميس المتعلقة بالممتلكات</w:t>
      </w:r>
    </w:p>
    <w:p>
      <w:pPr>
        <w:bidi/>
      </w:pPr>
      <w:r>
        <w:rPr>
          <w:rtl/>
          <w:cs/>
          <w:lang w:val="ar_AE" w:bidi="ar_AE"/>
        </w:rPr>
      </w:r>
      <w:r>
        <w:rPr>
          <w:rtl/>
          <w:cs/>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r>
        <w:rPr>
          <w:rtl/>
          <w:cs/>
          <w:lang w:val="ar_AE" w:bidi="ar_AE"/>
        </w:rPr>
        <w:t>خروج 22:6</w:t>
      </w:r>
      <w:r>
        <w:rPr>
          <w:rtl/>
          <w:cs/>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rtl/>
          <w:cs/>
          <w:lang w:val="ar_AE" w:bidi="ar_AE"/>
        </w:rPr>
      </w:r>
      <w:r>
        <w:rPr>
          <w:rtl/>
          <w:cs/>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r>
        <w:rPr>
          <w:rtl/>
          <w:cs/>
          <w:lang w:val="ar_AE" w:bidi="ar_AE"/>
        </w:rPr>
        <w:t>خروج 21:28–32</w:t>
      </w:r>
      <w:r>
        <w:rPr>
          <w:rtl/>
          <w:cs/>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rtl/>
          <w:cs/>
          <w:lang w:val="ar_AE" w:bidi="ar_AE"/>
        </w:rPr>
      </w:r>
      <w:r>
        <w:rPr>
          <w:rtl/>
          <w:cs/>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r>
        <w:rPr>
          <w:rtl/>
          <w:cs/>
          <w:lang w:val="ar_AE" w:bidi="ar_AE"/>
        </w:rPr>
        <w:t>خروج 21:33–36</w:t>
      </w:r>
      <w:r>
        <w:rPr>
          <w:rtl/>
          <w:cs/>
          <w:lang w:val="ar_AE" w:bidi="ar_AE"/>
        </w:rPr>
        <w:t>).</w:t>
      </w:r>
    </w:p>
    <w:p>
      <w:pPr>
        <w:bidi/>
      </w:pPr>
      <w:r>
        <w:rPr>
          <w:rtl/>
          <w:cs/>
          <w:lang w:val="ar_AE" w:bidi="ar_AE"/>
        </w:rPr>
      </w:r>
      <w:r>
        <w:rPr>
          <w:rtl/>
          <w:cs/>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r>
        <w:rPr>
          <w:rtl/>
          <w:cs/>
          <w:lang w:val="ar_AE" w:bidi="ar_AE"/>
        </w:rPr>
        <w:t>خروج 21:2–7</w:t>
      </w:r>
      <w:r>
        <w:rPr>
          <w:rtl/>
          <w:cs/>
          <w:lang w:val="ar_AE" w:bidi="ar_AE"/>
        </w:rPr>
        <w:t xml:space="preserve">؛ </w:t>
      </w:r>
      <w:r>
        <w:rPr>
          <w:rtl/>
          <w:cs/>
          <w:lang w:val="ar_AE" w:bidi="ar_AE"/>
        </w:rPr>
        <w:t>نحميا 5:5–8</w:t>
      </w:r>
      <w:r>
        <w:rPr>
          <w:rtl/>
          <w:cs/>
          <w:lang w:val="ar_AE" w:bidi="ar_AE"/>
        </w:rPr>
        <w:t xml:space="preserve">؛ </w:t>
      </w:r>
      <w:r>
        <w:rPr>
          <w:rtl/>
          <w:cs/>
          <w:lang w:val="ar_AE" w:bidi="ar_AE"/>
        </w:rPr>
        <w:t>إشعياء 50:1</w:t>
      </w:r>
      <w:r>
        <w:rPr>
          <w:rtl/>
          <w:cs/>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r>
        <w:rPr>
          <w:rtl/>
          <w:cs/>
          <w:lang w:val="ar_AE" w:bidi="ar_AE"/>
        </w:rPr>
        <w:t>تثنية 21:18–21</w:t>
      </w:r>
      <w:r>
        <w:rPr>
          <w:rtl/>
          <w:cs/>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r>
        <w:rPr>
          <w:rtl/>
          <w:cs/>
          <w:lang w:val="ar_AE" w:bidi="ar_AE"/>
        </w:rPr>
        <w:t>عدد 27:8</w:t>
      </w:r>
      <w:r>
        <w:rPr>
          <w:rtl/>
          <w:cs/>
          <w:lang w:val="ar_AE" w:bidi="ar_AE"/>
        </w:rPr>
        <w:t>).</w:t>
      </w:r>
    </w:p>
    <w:p>
      <w:pPr>
        <w:bidi/>
      </w:pPr>
      <w:r>
        <w:rPr>
          <w:rtl/>
          <w:cs/>
          <w:lang w:val="ar_AE" w:bidi="ar_AE"/>
        </w:rPr>
      </w:r>
      <w:r>
        <w:rPr>
          <w:rtl/>
          <w:cs/>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r>
        <w:rPr>
          <w:rtl/>
          <w:cs/>
          <w:lang w:val="ar_AE" w:bidi="ar_AE"/>
        </w:rPr>
        <w:t>تثنية 22:22</w:t>
      </w:r>
      <w:r>
        <w:rPr>
          <w:rtl/>
          <w:cs/>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r>
        <w:rPr>
          <w:rtl/>
          <w:cs/>
          <w:lang w:val="ar_AE" w:bidi="ar_AE"/>
        </w:rPr>
        <w:t>خروج 22:16؛</w:t>
      </w:r>
      <w:r>
        <w:rPr>
          <w:rtl/>
          <w:cs/>
          <w:lang w:val="ar_AE" w:bidi="ar_AE"/>
        </w:rPr>
        <w:t xml:space="preserve"> </w:t>
      </w:r>
      <w:r>
        <w:rPr>
          <w:rtl/>
          <w:cs/>
          <w:lang w:val="ar_AE" w:bidi="ar_AE"/>
        </w:rPr>
        <w:t>تثنية 22:28–29</w:t>
      </w:r>
      <w:r>
        <w:rPr>
          <w:rtl/>
          <w:cs/>
          <w:lang w:val="ar_AE" w:bidi="ar_AE"/>
        </w:rPr>
        <w:t>).</w:t>
      </w:r>
    </w:p>
    <w:p>
      <w:pPr>
        <w:bidi/>
      </w:pPr>
      <w:r>
        <w:rPr>
          <w:rtl/>
          <w:cs/>
          <w:lang w:val="ar_AE" w:bidi="ar_AE"/>
        </w:rPr>
      </w:r>
      <w:r>
        <w:rPr>
          <w:rtl/>
          <w:cs/>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r>
        <w:rPr>
          <w:rtl/>
          <w:cs/>
          <w:lang w:val="ar_AE" w:bidi="ar_AE"/>
        </w:rPr>
        <w:t>عدد 5:12–31</w:t>
      </w:r>
      <w:r>
        <w:rPr>
          <w:rtl/>
          <w:cs/>
          <w:lang w:val="ar_AE" w:bidi="ar_AE"/>
        </w:rPr>
        <w:t>).</w:t>
      </w:r>
    </w:p>
    <w:p>
      <w:pPr>
        <w:bidi/>
      </w:pPr>
      <w:r>
        <w:rPr>
          <w:rtl/>
          <w:cs/>
          <w:lang w:val="ar_AE" w:bidi="ar_AE"/>
        </w:rPr>
      </w:r>
      <w:r>
        <w:rPr>
          <w:rtl/>
          <w:cs/>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r>
        <w:rPr>
          <w:rtl/>
          <w:cs/>
          <w:lang w:val="ar_AE" w:bidi="ar_AE"/>
        </w:rPr>
        <w:t>خروج 21:20–21</w:t>
      </w:r>
      <w:r>
        <w:rPr>
          <w:rtl/>
          <w:cs/>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r>
        <w:rPr>
          <w:rtl/>
          <w:cs/>
          <w:lang w:val="ar_AE" w:bidi="ar_AE"/>
        </w:rPr>
        <w:t>26–27</w:t>
      </w:r>
      <w:r>
        <w:rPr>
          <w:rtl/>
          <w:cs/>
          <w:lang w:val="ar_AE" w:bidi="ar_AE"/>
        </w:rPr>
        <w:t>). قادمت شريعة حمورابي مثالًا لرجل يصيب عبد رجل آخر؛ كان يجب دفع نصف قيمة العبد للمالك.</w:t>
      </w:r>
    </w:p>
    <w:p>
      <w:pPr>
        <w:bidi/>
      </w:pPr>
      <w:r>
        <w:rPr>
          <w:rtl/>
          <w:cs/>
          <w:lang w:val="ar_AE" w:bidi="ar_AE"/>
        </w:rPr>
      </w:r>
      <w:r>
        <w:rPr>
          <w:rtl/>
          <w:cs/>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r>
        <w:rPr>
          <w:rtl/>
          <w:cs/>
          <w:lang w:val="ar_AE" w:bidi="ar_AE"/>
        </w:rPr>
        <w:t>لاويين 6:2–7</w:t>
      </w:r>
      <w:r>
        <w:rPr>
          <w:rtl/>
          <w:cs/>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r>
        <w:rPr>
          <w:rtl/>
          <w:cs/>
          <w:lang w:val="ar_AE" w:bidi="ar_AE"/>
        </w:rPr>
        <w:t>خروج 22:1–4</w:t>
      </w:r>
      <w:r>
        <w:rPr>
          <w:rtl/>
          <w:cs/>
          <w:lang w:val="ar_AE" w:bidi="ar_AE"/>
        </w:rPr>
        <w:t>).</w:t>
      </w:r>
    </w:p>
    <w:p>
      <w:pPr>
        <w:pStyle w:val="Heading4"/>
        <w:bidi/>
      </w:pPr>
      <w:r>
        <w:rPr>
          <w:rtl/>
          <w:cs/>
          <w:lang w:val="ar_AE" w:bidi="ar_AE"/>
        </w:rPr>
        <w:t>الشرائع العامة</w:t>
      </w:r>
    </w:p>
    <w:p>
      <w:pPr>
        <w:bidi/>
      </w:pPr>
      <w:r>
        <w:rPr>
          <w:rtl/>
          <w:cs/>
          <w:lang w:val="ar_AE" w:bidi="ar_AE"/>
        </w:rPr>
      </w:r>
      <w:r>
        <w:rPr>
          <w:rtl/>
          <w:cs/>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r>
        <w:rPr>
          <w:rtl/>
          <w:cs/>
          <w:lang w:val="ar_AE" w:bidi="ar_AE"/>
        </w:rPr>
        <w:t>تثنية 19:14</w:t>
      </w:r>
      <w:r>
        <w:rPr>
          <w:rtl/>
          <w:cs/>
          <w:lang w:val="ar_AE" w:bidi="ar_AE"/>
        </w:rPr>
        <w:t>). ولعن الكذب في الأوزان والمقاييس (</w:t>
      </w:r>
      <w:r>
        <w:rPr>
          <w:rtl/>
          <w:cs/>
          <w:lang w:val="ar_AE" w:bidi="ar_AE"/>
        </w:rPr>
        <w:t>لاويين 19:35؛</w:t>
      </w:r>
      <w:r>
        <w:rPr>
          <w:rtl/>
          <w:cs/>
          <w:lang w:val="ar_AE" w:bidi="ar_AE"/>
        </w:rPr>
        <w:t xml:space="preserve"> </w:t>
      </w:r>
      <w:r>
        <w:rPr>
          <w:rtl/>
          <w:cs/>
          <w:lang w:val="ar_AE" w:bidi="ar_AE"/>
        </w:rPr>
        <w:t>تثنية 25:15؛</w:t>
      </w:r>
      <w:r>
        <w:rPr>
          <w:rtl/>
          <w:cs/>
          <w:lang w:val="ar_AE" w:bidi="ar_AE"/>
        </w:rPr>
        <w:t xml:space="preserve"> </w:t>
      </w:r>
      <w:r>
        <w:rPr>
          <w:rtl/>
          <w:cs/>
          <w:lang w:val="ar_AE" w:bidi="ar_AE"/>
        </w:rPr>
        <w:t>أمثال 11:1؛</w:t>
      </w:r>
      <w:r>
        <w:rPr>
          <w:rtl/>
          <w:cs/>
          <w:lang w:val="ar_AE" w:bidi="ar_AE"/>
        </w:rPr>
        <w:t xml:space="preserve"> </w:t>
      </w:r>
      <w:r>
        <w:rPr>
          <w:rtl/>
          <w:cs/>
          <w:lang w:val="ar_AE" w:bidi="ar_AE"/>
        </w:rPr>
        <w:t>20:23؛</w:t>
      </w:r>
      <w:r>
        <w:rPr>
          <w:rtl/>
          <w:cs/>
          <w:lang w:val="ar_AE" w:bidi="ar_AE"/>
        </w:rPr>
        <w:t xml:space="preserve"> </w:t>
      </w:r>
      <w:r>
        <w:rPr>
          <w:rtl/>
          <w:cs/>
          <w:lang w:val="ar_AE" w:bidi="ar_AE"/>
        </w:rPr>
        <w:t>ميخا 6:11</w:t>
      </w:r>
      <w:r>
        <w:rPr>
          <w:rtl/>
          <w:cs/>
          <w:lang w:val="ar_AE" w:bidi="ar_AE"/>
        </w:rPr>
        <w:t>). كان الرشوة مرفوضة رفضًا باتًا (</w:t>
      </w:r>
      <w:r>
        <w:rPr>
          <w:rtl/>
          <w:cs/>
          <w:lang w:val="ar_AE" w:bidi="ar_AE"/>
        </w:rPr>
        <w:t>خروج 23:8</w:t>
      </w:r>
      <w:r>
        <w:rPr>
          <w:rtl/>
          <w:cs/>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r>
        <w:rPr>
          <w:rtl/>
          <w:cs/>
          <w:lang w:val="ar_AE" w:bidi="ar_AE"/>
        </w:rPr>
        <w:t>خروج 23:1</w:t>
      </w:r>
      <w:r>
        <w:rPr>
          <w:rtl/>
          <w:cs/>
          <w:lang w:val="ar_AE" w:bidi="ar_AE"/>
        </w:rPr>
        <w:t>).</w:t>
      </w:r>
    </w:p>
    <w:p>
      <w:pPr>
        <w:bidi/>
      </w:pPr>
      <w:r>
        <w:rPr>
          <w:rtl/>
          <w:cs/>
          <w:lang w:val="ar_AE" w:bidi="ar_AE"/>
        </w:rPr>
      </w:r>
      <w:r>
        <w:rPr>
          <w:rtl/>
          <w:cs/>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r>
        <w:rPr>
          <w:rtl/>
          <w:cs/>
          <w:lang w:val="ar_AE" w:bidi="ar_AE"/>
        </w:rPr>
        <w:t>خروج 22:21–27؛</w:t>
      </w:r>
      <w:r>
        <w:rPr>
          <w:rtl/>
          <w:cs/>
          <w:lang w:val="ar_AE" w:bidi="ar_AE"/>
        </w:rPr>
        <w:t xml:space="preserve"> </w:t>
      </w:r>
      <w:r>
        <w:rPr>
          <w:rtl/>
          <w:cs/>
          <w:lang w:val="ar_AE" w:bidi="ar_AE"/>
        </w:rPr>
        <w:t>23:9؛</w:t>
      </w:r>
      <w:r>
        <w:rPr>
          <w:rtl/>
          <w:cs/>
          <w:lang w:val="ar_AE" w:bidi="ar_AE"/>
        </w:rPr>
        <w:t xml:space="preserve"> </w:t>
      </w:r>
      <w:r>
        <w:rPr>
          <w:rtl/>
          <w:cs/>
          <w:lang w:val="ar_AE" w:bidi="ar_AE"/>
        </w:rPr>
        <w:t>تثنية 23:19؛</w:t>
      </w:r>
      <w:r>
        <w:rPr>
          <w:rtl/>
          <w:cs/>
          <w:lang w:val="ar_AE" w:bidi="ar_AE"/>
        </w:rPr>
        <w:t xml:space="preserve"> </w:t>
      </w:r>
      <w:r>
        <w:rPr>
          <w:rtl/>
          <w:cs/>
          <w:lang w:val="ar_AE" w:bidi="ar_AE"/>
        </w:rPr>
        <w:t>24:17</w:t>
      </w:r>
      <w:r>
        <w:rPr>
          <w:rtl/>
          <w:cs/>
          <w:lang w:val="ar_AE" w:bidi="ar_AE"/>
        </w:rPr>
        <w:t>).</w:t>
      </w:r>
    </w:p>
    <w:p>
      <w:pPr>
        <w:bidi/>
      </w:pPr>
      <w:r>
        <w:rPr>
          <w:rtl/>
          <w:cs/>
          <w:lang w:val="ar_AE" w:bidi="ar_AE"/>
        </w:rPr>
      </w:r>
      <w:r>
        <w:rPr>
          <w:rtl/>
          <w:cs/>
          <w:lang w:val="ar_AE" w:bidi="ar_AE"/>
        </w:rPr>
        <w:t>بعض الشرائع العبرية كانت تتعلق بسلوك الأسرة، مثل أولئك الذين سبق ذكرهم الذين لعنوا أو عصوا والديهم (</w:t>
      </w:r>
      <w:r>
        <w:rPr>
          <w:rtl/>
          <w:cs/>
          <w:lang w:val="ar_AE" w:bidi="ar_AE"/>
        </w:rPr>
        <w:t>خروج 21:17؛</w:t>
      </w:r>
      <w:r>
        <w:rPr>
          <w:rtl/>
          <w:cs/>
          <w:lang w:val="ar_AE" w:bidi="ar_AE"/>
        </w:rPr>
        <w:t xml:space="preserve"> </w:t>
      </w:r>
      <w:r>
        <w:rPr>
          <w:rtl/>
          <w:cs/>
          <w:lang w:val="ar_AE" w:bidi="ar_AE"/>
        </w:rPr>
        <w:t>لاويين 20:9؛</w:t>
      </w:r>
      <w:r>
        <w:rPr>
          <w:rtl/>
          <w:cs/>
          <w:lang w:val="ar_AE" w:bidi="ar_AE"/>
        </w:rPr>
        <w:t xml:space="preserve"> </w:t>
      </w:r>
      <w:r>
        <w:rPr>
          <w:rtl/>
          <w:cs/>
          <w:lang w:val="ar_AE" w:bidi="ar_AE"/>
        </w:rPr>
        <w:t>تثنية 27:16؛</w:t>
      </w:r>
      <w:r>
        <w:rPr>
          <w:rtl/>
          <w:cs/>
          <w:lang w:val="ar_AE" w:bidi="ar_AE"/>
        </w:rPr>
        <w:t xml:space="preserve"> قارن </w:t>
      </w:r>
      <w:r>
        <w:rPr>
          <w:rtl/>
          <w:cs/>
          <w:lang w:val="ar_AE" w:bidi="ar_AE"/>
        </w:rPr>
        <w:t>أمثال 20:20؛</w:t>
      </w:r>
      <w:r>
        <w:rPr>
          <w:rtl/>
          <w:cs/>
          <w:lang w:val="ar_AE" w:bidi="ar_AE"/>
        </w:rPr>
        <w:t xml:space="preserve"> </w:t>
      </w:r>
      <w:r>
        <w:rPr>
          <w:rtl/>
          <w:cs/>
          <w:lang w:val="ar_AE" w:bidi="ar_AE"/>
        </w:rPr>
        <w:t>30:17</w:t>
      </w:r>
      <w:r>
        <w:rPr>
          <w:rtl/>
          <w:cs/>
          <w:lang w:val="ar_AE" w:bidi="ar_AE"/>
        </w:rPr>
        <w:t>). كانت مسؤوليات الأسرة قوية؛ كانت الأسرة بأكملها تعاني من العقاب بسبب جريمة أحد أفرادها (</w:t>
      </w:r>
      <w:r>
        <w:rPr>
          <w:rtl/>
          <w:cs/>
          <w:lang w:val="ar_AE" w:bidi="ar_AE"/>
        </w:rPr>
        <w:t>يشوع 7:20–26؛</w:t>
      </w:r>
      <w:r>
        <w:rPr>
          <w:rtl/>
          <w:cs/>
          <w:lang w:val="ar_AE" w:bidi="ar_AE"/>
        </w:rPr>
        <w:t xml:space="preserve"> </w:t>
      </w:r>
      <w:r>
        <w:rPr>
          <w:rtl/>
          <w:cs/>
          <w:lang w:val="ar_AE" w:bidi="ar_AE"/>
        </w:rPr>
        <w:t>2 صموئيل 3:29؛</w:t>
      </w:r>
      <w:r>
        <w:rPr>
          <w:rtl/>
          <w:cs/>
          <w:lang w:val="ar_AE" w:bidi="ar_AE"/>
        </w:rPr>
        <w:t xml:space="preserve"> </w:t>
      </w:r>
      <w:r>
        <w:rPr>
          <w:rtl/>
          <w:cs/>
          <w:lang w:val="ar_AE" w:bidi="ar_AE"/>
        </w:rPr>
        <w:t>21:1–9؛</w:t>
      </w:r>
      <w:r>
        <w:rPr>
          <w:rtl/>
          <w:cs/>
          <w:lang w:val="ar_AE" w:bidi="ar_AE"/>
        </w:rPr>
        <w:t xml:space="preserve"> </w:t>
      </w:r>
      <w:r>
        <w:rPr>
          <w:rtl/>
          <w:cs/>
          <w:lang w:val="ar_AE" w:bidi="ar_AE"/>
        </w:rPr>
        <w:t>2 ملوك 5:27؛</w:t>
      </w:r>
      <w:r>
        <w:rPr>
          <w:rtl/>
          <w:cs/>
          <w:lang w:val="ar_AE" w:bidi="ar_AE"/>
        </w:rPr>
        <w:t xml:space="preserve"> </w:t>
      </w:r>
      <w:r>
        <w:rPr>
          <w:rtl/>
          <w:cs/>
          <w:lang w:val="ar_AE" w:bidi="ar_AE"/>
        </w:rPr>
        <w:t>مراثي 5:7</w:t>
      </w:r>
      <w:r>
        <w:rPr>
          <w:rtl/>
          <w:cs/>
          <w:lang w:val="ar_AE" w:bidi="ar_AE"/>
        </w:rPr>
        <w:t xml:space="preserve">). على مر الزمن، ومع الاعتراف بالمسؤولية الفردية، لم يعد إعدام الآباء بسبب جرائم أبنائهم، أو العكس (قارن </w:t>
      </w:r>
      <w:r>
        <w:rPr>
          <w:rtl/>
          <w:cs/>
          <w:lang w:val="ar_AE" w:bidi="ar_AE"/>
        </w:rPr>
        <w:t>إرميا 31:29–30</w:t>
      </w:r>
      <w:r>
        <w:rPr>
          <w:rtl/>
          <w:cs/>
          <w:lang w:val="ar_AE" w:bidi="ar_AE"/>
        </w:rPr>
        <w:t>).</w:t>
      </w:r>
    </w:p>
    <w:p>
      <w:pPr>
        <w:bidi/>
      </w:pPr>
      <w:r>
        <w:rPr>
          <w:rtl/>
          <w:cs/>
          <w:lang w:val="ar_AE" w:bidi="ar_AE"/>
        </w:rPr>
      </w:r>
      <w:r>
        <w:rPr>
          <w:rtl/>
          <w:cs/>
          <w:lang w:val="ar_AE" w:bidi="ar_AE"/>
        </w:rPr>
        <w:t>السحر والعرافة كانا محظورين. ذكر سفر الخروج صراحة، "</w:t>
      </w:r>
      <w:r>
        <w:rPr>
          <w:rtl/>
          <w:cs/>
          <w:lang w:val="ar_AE" w:bidi="ar_AE"/>
        </w:rPr>
        <w:t>لَا تَدَعْ سَاحِرَةً تَعِيشُ</w:t>
      </w:r>
      <w:r>
        <w:rPr>
          <w:rtl/>
          <w:cs/>
          <w:lang w:val="ar_AE" w:bidi="ar_AE"/>
        </w:rPr>
        <w:t>" (</w:t>
      </w:r>
      <w:r>
        <w:rPr>
          <w:rtl/>
          <w:cs/>
          <w:lang w:val="ar_AE" w:bidi="ar_AE"/>
        </w:rPr>
        <w:t>22:18</w:t>
      </w:r>
      <w:r>
        <w:rPr>
          <w:rtl/>
          <w:cs/>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r>
        <w:rPr>
          <w:rtl/>
          <w:cs/>
          <w:lang w:val="ar_AE" w:bidi="ar_AE"/>
        </w:rPr>
        <w:t>لاويين 20:17–21</w:t>
      </w:r>
      <w:r>
        <w:rPr>
          <w:rtl/>
          <w:cs/>
          <w:lang w:val="ar_AE" w:bidi="ar_AE"/>
        </w:rPr>
        <w:t>).</w:t>
      </w:r>
    </w:p>
    <w:p>
      <w:pPr>
        <w:bidi/>
      </w:pPr>
      <w:r>
        <w:rPr>
          <w:rtl/>
          <w:cs/>
          <w:lang w:val="ar_AE" w:bidi="ar_AE"/>
        </w:rPr>
      </w:r>
      <w:r>
        <w:rPr>
          <w:rtl/>
          <w:cs/>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rtl/>
          <w:cs/>
          <w:lang w:val="ar_AE" w:bidi="ar_AE"/>
        </w:rPr>
        <w:t>العقوبة</w:t>
      </w:r>
    </w:p>
    <w:p>
      <w:pPr>
        <w:bidi/>
      </w:pPr>
      <w:r>
        <w:rPr>
          <w:rtl/>
          <w:cs/>
          <w:lang w:val="ar_AE" w:bidi="ar_AE"/>
        </w:rPr>
      </w:r>
      <w:r>
        <w:rPr>
          <w:rtl/>
          <w:cs/>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rtl/>
          <w:cs/>
          <w:lang w:val="ar_AE" w:bidi="ar_AE"/>
        </w:rPr>
        <w:t>العقاب البدني</w:t>
      </w:r>
    </w:p>
    <w:p>
      <w:pPr>
        <w:bidi/>
      </w:pPr>
      <w:r>
        <w:rPr>
          <w:rtl/>
          <w:cs/>
          <w:lang w:val="ar_AE" w:bidi="ar_AE"/>
        </w:rPr>
      </w:r>
      <w:r>
        <w:rPr>
          <w:rtl/>
          <w:cs/>
          <w:lang w:val="ar_AE" w:bidi="ar_AE"/>
        </w:rPr>
        <w:t>كانت العديد من أشكال العقوبة لا تصل إلى حد القتل ولكنها مع ذلك كانت شديدة للغاية.</w:t>
      </w:r>
    </w:p>
    <w:p>
      <w:pPr>
        <w:bidi/>
      </w:pPr>
      <w:r>
        <w:rPr>
          <w:rtl/>
          <w:cs/>
          <w:lang w:val="ar_AE" w:bidi="ar_AE"/>
        </w:rPr>
      </w:r>
      <w:r>
        <w:rPr>
          <w:rtl/>
          <w:cs/>
          <w:lang w:val="ar_AE" w:bidi="ar_AE"/>
        </w:rPr>
        <w:t>1. في العهد القديم، كان الضرب بالعصي أو القضبان هو الشكل التقليدي لتأديب الأبناء، والحمقى، والعبيد (</w:t>
      </w:r>
      <w:r>
        <w:rPr>
          <w:rtl/>
          <w:cs/>
          <w:lang w:val="ar_AE" w:bidi="ar_AE"/>
        </w:rPr>
        <w:t>خروج 21:20؛</w:t>
      </w:r>
      <w:r>
        <w:rPr>
          <w:rtl/>
          <w:cs/>
          <w:lang w:val="ar_AE" w:bidi="ar_AE"/>
        </w:rPr>
        <w:t xml:space="preserve"> </w:t>
      </w:r>
      <w:r>
        <w:rPr>
          <w:rtl/>
          <w:cs/>
          <w:lang w:val="ar_AE" w:bidi="ar_AE"/>
        </w:rPr>
        <w:t>أمثال 13:24؛</w:t>
      </w:r>
      <w:r>
        <w:rPr>
          <w:rtl/>
          <w:cs/>
          <w:lang w:val="ar_AE" w:bidi="ar_AE"/>
        </w:rPr>
        <w:t xml:space="preserve"> </w:t>
      </w:r>
      <w:r>
        <w:rPr>
          <w:rtl/>
          <w:cs/>
          <w:lang w:val="ar_AE" w:bidi="ar_AE"/>
        </w:rPr>
        <w:t>26:3</w:t>
      </w:r>
      <w:r>
        <w:rPr>
          <w:rtl/>
          <w:cs/>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r>
        <w:rPr>
          <w:rtl/>
          <w:cs/>
          <w:lang w:val="ar_AE" w:bidi="ar_AE"/>
        </w:rPr>
        <w:t>1 ملوك 12:11, 14</w:t>
      </w:r>
      <w:r>
        <w:rPr>
          <w:rtl/>
          <w:cs/>
          <w:lang w:val="ar_AE" w:bidi="ar_AE"/>
        </w:rPr>
        <w:t>). يمكن زيادة شدة العقوبة بإدخال قطع من المعدن أو العظام في الجلد.</w:t>
      </w:r>
    </w:p>
    <w:p>
      <w:pPr>
        <w:bidi/>
      </w:pPr>
      <w:r>
        <w:rPr>
          <w:rtl/>
          <w:cs/>
          <w:lang w:val="ar_AE" w:bidi="ar_AE"/>
        </w:rPr>
      </w:r>
      <w:r>
        <w:rPr>
          <w:rtl/>
          <w:cs/>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r>
        <w:rPr>
          <w:rtl/>
          <w:cs/>
          <w:lang w:val="ar_AE" w:bidi="ar_AE"/>
        </w:rPr>
        <w:t>تثنية 25:1–3</w:t>
      </w:r>
      <w:r>
        <w:rPr>
          <w:rtl/>
          <w:cs/>
          <w:lang w:val="ar_AE" w:bidi="ar_AE"/>
        </w:rPr>
        <w:t>). لتجنب الخطأ في العد، خُفِضَ هذا العدد لاحقًا بواحدة (</w:t>
      </w:r>
      <w:r>
        <w:rPr>
          <w:rtl/>
          <w:cs/>
          <w:lang w:val="ar_AE" w:bidi="ar_AE"/>
        </w:rPr>
        <w:t>2 كورثوس 11:24</w:t>
      </w:r>
      <w:r>
        <w:rPr>
          <w:rtl/>
          <w:cs/>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rtl/>
          <w:cs/>
          <w:lang w:val="ar_AE" w:bidi="ar_AE"/>
        </w:rPr>
      </w:r>
      <w:r>
        <w:rPr>
          <w:rtl/>
          <w:cs/>
          <w:lang w:val="ar_AE" w:bidi="ar_AE"/>
        </w:rPr>
        <w:t>في الجرائم ضد الناموس، كانت السلطات في اللمجمع تحكم بالجلد وتنفذه (</w:t>
      </w:r>
      <w:r>
        <w:rPr>
          <w:rtl/>
          <w:cs/>
          <w:lang w:val="ar_AE" w:bidi="ar_AE"/>
        </w:rPr>
        <w:t>متى 10:17</w:t>
      </w:r>
      <w:r>
        <w:rPr>
          <w:rtl/>
          <w:cs/>
          <w:lang w:val="ar_AE" w:bidi="ar_AE"/>
        </w:rPr>
        <w:t>). قد يتعرض الزوج للجلد من قبل شيوخ المدينة بسبب تشويه سمعة زوجته (</w:t>
      </w:r>
      <w:r>
        <w:rPr>
          <w:rtl/>
          <w:cs/>
          <w:lang w:val="ar_AE" w:bidi="ar_AE"/>
        </w:rPr>
        <w:t>تثنية 22:18</w:t>
      </w:r>
      <w:r>
        <w:rPr>
          <w:rtl/>
          <w:cs/>
          <w:lang w:val="ar_AE" w:bidi="ar_AE"/>
        </w:rPr>
        <w:t>). كما كان يستخدم الجلد كوسيلة لاستجواب السجين - ومن هنا جاء تعليق القائد الروماني بأن الرسول بولس يجب أن "</w:t>
      </w:r>
      <w:r>
        <w:rPr>
          <w:rtl/>
          <w:cs/>
          <w:lang w:val="ar_AE" w:bidi="ar_AE"/>
        </w:rPr>
        <w:t>يُفْحَصَ بِضَرَبَاتٍ</w:t>
      </w:r>
      <w:r>
        <w:rPr>
          <w:rtl/>
          <w:cs/>
          <w:lang w:val="ar_AE" w:bidi="ar_AE"/>
        </w:rPr>
        <w:t>" (</w:t>
      </w:r>
      <w:r>
        <w:rPr>
          <w:rtl/>
          <w:cs/>
          <w:lang w:val="ar_AE" w:bidi="ar_AE"/>
        </w:rPr>
        <w:t>أعمال 22:24</w:t>
      </w:r>
      <w:r>
        <w:rPr>
          <w:rtl/>
          <w:cs/>
          <w:lang w:val="ar_AE" w:bidi="ar_AE"/>
        </w:rPr>
        <w:t>).</w:t>
      </w:r>
    </w:p>
    <w:p>
      <w:pPr>
        <w:bidi/>
      </w:pPr>
      <w:r>
        <w:rPr>
          <w:rtl/>
          <w:cs/>
          <w:lang w:val="ar_AE" w:bidi="ar_AE"/>
        </w:rPr>
      </w:r>
      <w:r>
        <w:rPr>
          <w:rtl/>
          <w:cs/>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r>
        <w:rPr>
          <w:rtl/>
          <w:cs/>
          <w:lang w:val="ar_AE" w:bidi="ar_AE"/>
        </w:rPr>
        <w:t>لوقا 23:16، 22</w:t>
      </w:r>
      <w:r>
        <w:rPr>
          <w:rtl/>
          <w:cs/>
          <w:lang w:val="ar_AE" w:bidi="ar_AE"/>
        </w:rPr>
        <w:t xml:space="preserve">؛ </w:t>
      </w:r>
      <w:r>
        <w:rPr>
          <w:rtl/>
          <w:cs/>
          <w:lang w:val="ar_AE" w:bidi="ar_AE"/>
        </w:rPr>
        <w:t>يوحنا 19:1</w:t>
      </w:r>
      <w:r>
        <w:rPr>
          <w:rtl/>
          <w:cs/>
          <w:lang w:val="ar_AE" w:bidi="ar_AE"/>
        </w:rPr>
        <w:t>).</w:t>
      </w:r>
    </w:p>
    <w:p>
      <w:pPr>
        <w:bidi/>
      </w:pPr>
      <w:r>
        <w:rPr>
          <w:rtl/>
          <w:cs/>
          <w:lang w:val="ar_AE" w:bidi="ar_AE"/>
        </w:rPr>
      </w:r>
      <w:r>
        <w:rPr>
          <w:rtl/>
          <w:cs/>
          <w:lang w:val="ar_AE" w:bidi="ar_AE"/>
        </w:rPr>
        <w:t>لم يكن يخضع مواطنو الإمبراطورية الرومانية للجلد أو الضرب قبل إصدار الحكم (</w:t>
      </w:r>
      <w:r>
        <w:rPr>
          <w:rtl/>
          <w:cs/>
          <w:lang w:val="ar_AE" w:bidi="ar_AE"/>
        </w:rPr>
        <w:t>أعمال الرسل 22:25</w:t>
      </w:r>
      <w:r>
        <w:rPr>
          <w:rtl/>
          <w:cs/>
          <w:lang w:val="ar_AE" w:bidi="ar_AE"/>
        </w:rPr>
        <w:t>). لذلك، كان القضاة خائفين عندما سمعوا أن بولس، وهو مواطن روماني، قد ضُرب في تلك الظروف (</w:t>
      </w:r>
      <w:r>
        <w:rPr>
          <w:rtl/>
          <w:cs/>
          <w:lang w:val="ar_AE" w:bidi="ar_AE"/>
        </w:rPr>
        <w:t>16:37–39</w:t>
      </w:r>
      <w:r>
        <w:rPr>
          <w:rtl/>
          <w:cs/>
          <w:lang w:val="ar_AE" w:bidi="ar_AE"/>
        </w:rPr>
        <w:t>).</w:t>
      </w:r>
    </w:p>
    <w:p>
      <w:pPr>
        <w:bidi/>
      </w:pPr>
      <w:r>
        <w:rPr>
          <w:rtl/>
          <w:cs/>
          <w:lang w:val="ar_AE" w:bidi="ar_AE"/>
        </w:rPr>
      </w:r>
      <w:r>
        <w:rPr>
          <w:rtl/>
          <w:cs/>
          <w:lang w:val="ar_AE" w:bidi="ar_AE"/>
        </w:rPr>
        <w:t>2. كان قلع عيون الأسرى والمعتقلين ممارسة شائعة في الشرق الأدنى. قام الفلسطينيون بإعماء شمشون قبل سجنه (</w:t>
      </w:r>
      <w:r>
        <w:rPr>
          <w:rtl/>
          <w:cs/>
          <w:lang w:val="ar_AE" w:bidi="ar_AE"/>
        </w:rPr>
        <w:t>قضاة 16:21</w:t>
      </w:r>
      <w:r>
        <w:rPr>
          <w:rtl/>
          <w:cs/>
          <w:lang w:val="ar_AE" w:bidi="ar_AE"/>
        </w:rPr>
        <w:t>). فعل البابليون الشيء عينه مع الملك صدقيا في عام 587 قبل الميلاد قبل أخذه إلى السبي (</w:t>
      </w:r>
      <w:r>
        <w:rPr>
          <w:rtl/>
          <w:cs/>
          <w:lang w:val="ar_AE" w:bidi="ar_AE"/>
        </w:rPr>
        <w:t>2 ملوك 25:7</w:t>
      </w:r>
      <w:r>
        <w:rPr>
          <w:rtl/>
          <w:cs/>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r>
        <w:rPr>
          <w:rtl/>
          <w:cs/>
          <w:lang w:val="ar_AE" w:bidi="ar_AE"/>
        </w:rPr>
        <w:t>1 صموئيل 11:1–4</w:t>
      </w:r>
      <w:r>
        <w:rPr>
          <w:rtl/>
          <w:cs/>
          <w:lang w:val="ar_AE" w:bidi="ar_AE"/>
        </w:rPr>
        <w:t>).</w:t>
      </w:r>
    </w:p>
    <w:p>
      <w:pPr>
        <w:bidi/>
      </w:pPr>
      <w:r>
        <w:rPr>
          <w:rtl/>
          <w:cs/>
          <w:lang w:val="ar_AE" w:bidi="ar_AE"/>
        </w:rPr>
      </w:r>
      <w:r>
        <w:rPr>
          <w:rtl/>
          <w:cs/>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rtl/>
          <w:cs/>
          <w:lang w:val="ar_AE" w:bidi="ar_AE"/>
        </w:rPr>
      </w:r>
      <w:r>
        <w:rPr>
          <w:rtl/>
          <w:cs/>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rtl/>
          <w:cs/>
          <w:lang w:val="ar_AE" w:bidi="ar_AE"/>
        </w:rPr>
      </w:r>
      <w:r>
        <w:rPr>
          <w:rtl/>
          <w:cs/>
          <w:lang w:val="ar_AE" w:bidi="ar_AE"/>
        </w:rPr>
        <w:t>4. تُذكر الأسهم كشكل من أشكال العقاب في فترة العهد القديم المتأخرة. عانى الأنبياء حناني (</w:t>
      </w:r>
      <w:r>
        <w:rPr>
          <w:rtl/>
          <w:cs/>
          <w:lang w:val="ar_AE" w:bidi="ar_AE"/>
        </w:rPr>
        <w:t>2 أخبار 16:10</w:t>
      </w:r>
      <w:r>
        <w:rPr>
          <w:rtl/>
          <w:cs/>
          <w:lang w:val="ar_AE" w:bidi="ar_AE"/>
        </w:rPr>
        <w:t>) وإرميا (</w:t>
      </w:r>
      <w:r>
        <w:rPr>
          <w:rtl/>
          <w:cs/>
          <w:lang w:val="ar_AE" w:bidi="ar_AE"/>
        </w:rPr>
        <w:t>إرميا 20:2–3</w:t>
      </w:r>
      <w:r>
        <w:rPr>
          <w:rtl/>
          <w:cs/>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r>
        <w:rPr>
          <w:rtl/>
          <w:cs/>
          <w:lang w:val="ar_AE" w:bidi="ar_AE"/>
        </w:rPr>
        <w:t>أعمال الرسل 16:24</w:t>
      </w:r>
      <w:r>
        <w:rPr>
          <w:rtl/>
          <w:cs/>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rtl/>
          <w:cs/>
          <w:lang w:val="ar_AE" w:bidi="ar_AE"/>
        </w:rPr>
        <w:t>عقوبة الإعدام</w:t>
      </w:r>
    </w:p>
    <w:p>
      <w:pPr>
        <w:bidi/>
      </w:pPr>
      <w:r>
        <w:rPr>
          <w:rtl/>
          <w:cs/>
          <w:lang w:val="ar_AE" w:bidi="ar_AE"/>
        </w:rPr>
      </w:r>
      <w:r>
        <w:rPr>
          <w:rtl/>
          <w:cs/>
          <w:lang w:val="ar_AE" w:bidi="ar_AE"/>
        </w:rPr>
        <w:t>كان الإعدام شائعًا في العديد من دول الشرق الأدنى. وبعدة أساليب.</w:t>
      </w:r>
    </w:p>
    <w:p>
      <w:pPr>
        <w:bidi/>
      </w:pPr>
      <w:r>
        <w:rPr>
          <w:rtl/>
          <w:cs/>
          <w:lang w:val="ar_AE" w:bidi="ar_AE"/>
        </w:rPr>
      </w:r>
      <w:r>
        <w:rPr>
          <w:rtl/>
          <w:cs/>
          <w:lang w:val="ar_AE" w:bidi="ar_AE"/>
        </w:rPr>
        <w:t>1. أولئك الذين أساؤوا إلى الملك كان تُقطع رؤوسهم بالسيف (</w:t>
      </w:r>
      <w:r>
        <w:rPr>
          <w:rtl/>
          <w:cs/>
          <w:lang w:val="ar_AE" w:bidi="ar_AE"/>
        </w:rPr>
        <w:t>2 صموئيل 16:9؛</w:t>
      </w:r>
      <w:r>
        <w:rPr>
          <w:rtl/>
          <w:cs/>
          <w:lang w:val="ar_AE" w:bidi="ar_AE"/>
        </w:rPr>
        <w:t xml:space="preserve"> </w:t>
      </w:r>
      <w:r>
        <w:rPr>
          <w:rtl/>
          <w:cs/>
          <w:lang w:val="ar_AE" w:bidi="ar_AE"/>
        </w:rPr>
        <w:t>2 ملوك 6:31–32</w:t>
      </w:r>
      <w:r>
        <w:rPr>
          <w:rtl/>
          <w:cs/>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r>
        <w:rPr>
          <w:rtl/>
          <w:cs/>
          <w:lang w:val="ar_AE" w:bidi="ar_AE"/>
        </w:rPr>
        <w:t>خروج 32:27؛</w:t>
      </w:r>
      <w:r>
        <w:rPr>
          <w:rtl/>
          <w:cs/>
          <w:lang w:val="ar_AE" w:bidi="ar_AE"/>
        </w:rPr>
        <w:t xml:space="preserve"> </w:t>
      </w:r>
      <w:r>
        <w:rPr>
          <w:rtl/>
          <w:cs/>
          <w:lang w:val="ar_AE" w:bidi="ar_AE"/>
        </w:rPr>
        <w:t>تثنية 13:15</w:t>
      </w:r>
      <w:r>
        <w:rPr>
          <w:rtl/>
          <w:cs/>
          <w:lang w:val="ar_AE" w:bidi="ar_AE"/>
        </w:rPr>
        <w:t>).</w:t>
      </w:r>
    </w:p>
    <w:p>
      <w:pPr>
        <w:bidi/>
      </w:pPr>
      <w:r>
        <w:rPr>
          <w:rtl/>
          <w:cs/>
          <w:lang w:val="ar_AE" w:bidi="ar_AE"/>
        </w:rPr>
      </w:r>
      <w:r>
        <w:rPr>
          <w:rtl/>
          <w:cs/>
          <w:lang w:val="ar_AE" w:bidi="ar_AE"/>
        </w:rPr>
        <w:t>2. تمعاقبة بعض الجرائم الجنسية بالإعدام حرقاً (</w:t>
      </w:r>
      <w:r>
        <w:rPr>
          <w:rtl/>
          <w:cs/>
          <w:lang w:val="ar_AE" w:bidi="ar_AE"/>
        </w:rPr>
        <w:t>لاويين 20:14؛</w:t>
      </w:r>
      <w:r>
        <w:rPr>
          <w:rtl/>
          <w:cs/>
          <w:lang w:val="ar_AE" w:bidi="ar_AE"/>
        </w:rPr>
        <w:t xml:space="preserve"> </w:t>
      </w:r>
      <w:r>
        <w:rPr>
          <w:rtl/>
          <w:cs/>
          <w:lang w:val="ar_AE" w:bidi="ar_AE"/>
        </w:rPr>
        <w:t>21:9</w:t>
      </w:r>
      <w:r>
        <w:rPr>
          <w:rtl/>
          <w:cs/>
          <w:lang w:val="ar_AE" w:bidi="ar_AE"/>
        </w:rPr>
        <w:t>). تم اتهام ثامار، زوجة ابن يهوذا، بالزنا وأمر بحرقها حتى الموت خارج المدينة (</w:t>
      </w:r>
      <w:r>
        <w:rPr>
          <w:rtl/>
          <w:cs/>
          <w:lang w:val="ar_AE" w:bidi="ar_AE"/>
        </w:rPr>
        <w:t>تكوين 38:24</w:t>
      </w:r>
      <w:r>
        <w:rPr>
          <w:rtl/>
          <w:cs/>
          <w:lang w:val="ar_AE" w:bidi="ar_AE"/>
        </w:rPr>
        <w:t>). أمر الرب بأن أي شخص تلمس قدماه الأرض المقدسة لجبل سيناء يجب أن يُرمى بالسهام أو يُرجم (</w:t>
      </w:r>
      <w:r>
        <w:rPr>
          <w:rtl/>
          <w:cs/>
          <w:lang w:val="ar_AE" w:bidi="ar_AE"/>
        </w:rPr>
        <w:t>خروج 19:13</w:t>
      </w:r>
      <w:r>
        <w:rPr>
          <w:rtl/>
          <w:cs/>
          <w:lang w:val="ar_AE" w:bidi="ar_AE"/>
        </w:rPr>
        <w:t>).</w:t>
      </w:r>
    </w:p>
    <w:p>
      <w:pPr>
        <w:bidi/>
      </w:pPr>
      <w:r>
        <w:rPr>
          <w:rtl/>
          <w:cs/>
          <w:lang w:val="ar_AE" w:bidi="ar_AE"/>
        </w:rPr>
      </w:r>
      <w:r>
        <w:rPr>
          <w:rtl/>
          <w:cs/>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r>
        <w:rPr>
          <w:rtl/>
          <w:cs/>
          <w:lang w:val="ar_AE" w:bidi="ar_AE"/>
        </w:rPr>
        <w:t>عدد ٢٥:٤</w:t>
      </w:r>
      <w:r>
        <w:rPr>
          <w:rtl/>
          <w:cs/>
          <w:lang w:val="ar_AE" w:bidi="ar_AE"/>
        </w:rPr>
        <w:t xml:space="preserve">؛ </w:t>
      </w:r>
      <w:r>
        <w:rPr>
          <w:rtl/>
          <w:cs/>
          <w:lang w:val="ar_AE" w:bidi="ar_AE"/>
        </w:rPr>
        <w:t>تثنية ٢١:٢٢–٢٣</w:t>
      </w:r>
      <w:r>
        <w:rPr>
          <w:rtl/>
          <w:cs/>
          <w:lang w:val="ar_AE" w:bidi="ar_AE"/>
        </w:rPr>
        <w:t xml:space="preserve">؛ </w:t>
      </w:r>
      <w:r>
        <w:rPr>
          <w:rtl/>
          <w:cs/>
          <w:lang w:val="ar_AE" w:bidi="ar_AE"/>
        </w:rPr>
        <w:t>يشوع ٨:٢٩</w:t>
      </w:r>
      <w:r>
        <w:rPr>
          <w:rtl/>
          <w:cs/>
          <w:lang w:val="ar_AE" w:bidi="ar_AE"/>
        </w:rPr>
        <w:t xml:space="preserve">؛ </w:t>
      </w:r>
      <w:r>
        <w:rPr>
          <w:rtl/>
          <w:cs/>
          <w:lang w:val="ar_AE" w:bidi="ar_AE"/>
        </w:rPr>
        <w:t>٢ صموئيل ٢١:٦، ٩</w:t>
      </w:r>
      <w:r>
        <w:rPr>
          <w:rtl/>
          <w:cs/>
          <w:lang w:val="ar_AE" w:bidi="ar_AE"/>
        </w:rPr>
        <w:t xml:space="preserve">؛ </w:t>
      </w:r>
      <w:r>
        <w:rPr>
          <w:rtl/>
          <w:cs/>
          <w:lang w:val="ar_AE" w:bidi="ar_AE"/>
        </w:rPr>
        <w:t>أستير ٩:١٤</w:t>
      </w:r>
      <w:r>
        <w:rPr>
          <w:rtl/>
          <w:cs/>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r>
        <w:rPr>
          <w:rtl/>
          <w:cs/>
          <w:lang w:val="ar_AE" w:bidi="ar_AE"/>
        </w:rPr>
        <w:t>عزرا ٦:١١–١٢</w:t>
      </w:r>
      <w:r>
        <w:rPr>
          <w:rtl/>
          <w:cs/>
          <w:lang w:val="ar_AE" w:bidi="ar_AE"/>
        </w:rPr>
        <w:t xml:space="preserve">). ليس من المؤكد ما إذا كان هامان قد شُنق أو خُوزق (انظر </w:t>
      </w:r>
      <w:r>
        <w:rPr>
          <w:rtl/>
          <w:cs/>
          <w:lang w:val="ar_AE" w:bidi="ar_AE"/>
        </w:rPr>
        <w:t>أستير ٧:٩–١٠</w:t>
      </w:r>
      <w:r>
        <w:rPr>
          <w:rtl/>
          <w:cs/>
          <w:lang w:val="ar_AE" w:bidi="ar_AE"/>
        </w:rPr>
        <w:t>).</w:t>
      </w:r>
    </w:p>
    <w:p>
      <w:pPr>
        <w:bidi/>
      </w:pPr>
      <w:r>
        <w:rPr>
          <w:rtl/>
          <w:cs/>
          <w:lang w:val="ar_AE" w:bidi="ar_AE"/>
        </w:rPr>
      </w:r>
      <w:r>
        <w:rPr>
          <w:rtl/>
          <w:cs/>
          <w:lang w:val="ar_AE" w:bidi="ar_AE"/>
        </w:rPr>
        <w:t>عادةً ما كان "الشنق" وسيلة لعرض الجثة كتحذير للسكان المحليين (</w:t>
      </w:r>
      <w:r>
        <w:rPr>
          <w:rtl/>
          <w:cs/>
          <w:lang w:val="ar_AE" w:bidi="ar_AE"/>
        </w:rPr>
        <w:t>تكوين 40:19؛</w:t>
      </w:r>
      <w:r>
        <w:rPr>
          <w:rtl/>
          <w:cs/>
          <w:lang w:val="ar_AE" w:bidi="ar_AE"/>
        </w:rPr>
        <w:t xml:space="preserve"> </w:t>
      </w:r>
      <w:r>
        <w:rPr>
          <w:rtl/>
          <w:cs/>
          <w:lang w:val="ar_AE" w:bidi="ar_AE"/>
        </w:rPr>
        <w:t>يشوع 8:29؛</w:t>
      </w:r>
      <w:r>
        <w:rPr>
          <w:rtl/>
          <w:cs/>
          <w:lang w:val="ar_AE" w:bidi="ar_AE"/>
        </w:rPr>
        <w:t xml:space="preserve"> </w:t>
      </w:r>
      <w:r>
        <w:rPr>
          <w:rtl/>
          <w:cs/>
          <w:lang w:val="ar_AE" w:bidi="ar_AE"/>
        </w:rPr>
        <w:t>10:26؛</w:t>
      </w:r>
      <w:r>
        <w:rPr>
          <w:rtl/>
          <w:cs/>
          <w:lang w:val="ar_AE" w:bidi="ar_AE"/>
        </w:rPr>
        <w:t xml:space="preserve"> </w:t>
      </w:r>
      <w:r>
        <w:rPr>
          <w:rtl/>
          <w:cs/>
          <w:lang w:val="ar_AE" w:bidi="ar_AE"/>
        </w:rPr>
        <w:t>2 صموئيل 4:12</w:t>
      </w:r>
      <w:r>
        <w:rPr>
          <w:rtl/>
          <w:cs/>
          <w:lang w:val="ar_AE" w:bidi="ar_AE"/>
        </w:rPr>
        <w:t>). كانت الجثث تُعرض ليوم واحد فقط وتُدفن قبل حلول الليل. كان يُعد تعليق الجثة تدنيسًا للأرض التي أعطاها الله (</w:t>
      </w:r>
      <w:r>
        <w:rPr>
          <w:rtl/>
          <w:cs/>
          <w:lang w:val="ar_AE" w:bidi="ar_AE"/>
        </w:rPr>
        <w:t>تثنية 21:22–23</w:t>
      </w:r>
      <w:r>
        <w:rPr>
          <w:rtl/>
          <w:cs/>
          <w:lang w:val="ar_AE" w:bidi="ar_AE"/>
        </w:rPr>
        <w:t>). وفقًا للمشناه، كانت الأيدي تُربط معًا ويُعلق الجسد من عارضة مشنقة خشبية.</w:t>
      </w:r>
    </w:p>
    <w:p>
      <w:pPr>
        <w:bidi/>
      </w:pPr>
      <w:r>
        <w:rPr>
          <w:rtl/>
          <w:cs/>
          <w:lang w:val="ar_AE" w:bidi="ar_AE"/>
        </w:rPr>
      </w:r>
      <w:r>
        <w:rPr>
          <w:rtl/>
          <w:cs/>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rtl/>
          <w:cs/>
          <w:lang w:val="ar_AE" w:bidi="ar_AE"/>
        </w:rPr>
      </w:r>
      <w:r>
        <w:rPr>
          <w:rtl/>
          <w:cs/>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rtl/>
          <w:cs/>
          <w:lang w:val="ar_AE" w:bidi="ar_AE"/>
        </w:rPr>
        <w:t>هَذَا هُوَ يَسُوعُ مَلِكُ ٱلْيَهُودِ</w:t>
      </w:r>
      <w:r>
        <w:rPr>
          <w:rtl/>
          <w:cs/>
          <w:lang w:val="ar_AE" w:bidi="ar_AE"/>
        </w:rPr>
        <w:t>"، وُضع فوق رأس يسوع (</w:t>
      </w:r>
      <w:r>
        <w:rPr>
          <w:rtl/>
          <w:cs/>
          <w:lang w:val="ar_AE" w:bidi="ar_AE"/>
        </w:rPr>
        <w:t>متى 27:37</w:t>
      </w:r>
      <w:r>
        <w:rPr>
          <w:rtl/>
          <w:cs/>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rtl/>
          <w:cs/>
          <w:lang w:val="ar_AE" w:bidi="ar_AE"/>
        </w:rPr>
      </w:r>
      <w:r>
        <w:rPr>
          <w:rtl/>
          <w:cs/>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r>
        <w:rPr>
          <w:rtl/>
          <w:cs/>
          <w:lang w:val="ar_AE" w:bidi="ar_AE"/>
        </w:rPr>
        <w:t>لاويين 24:16</w:t>
      </w:r>
      <w:r>
        <w:rPr>
          <w:rtl/>
          <w:cs/>
          <w:lang w:val="ar_AE" w:bidi="ar_AE"/>
        </w:rPr>
        <w:t xml:space="preserve">؛ </w:t>
      </w:r>
      <w:r>
        <w:rPr>
          <w:rtl/>
          <w:cs/>
          <w:lang w:val="ar_AE" w:bidi="ar_AE"/>
        </w:rPr>
        <w:t>عدد 15:32–36</w:t>
      </w:r>
      <w:r>
        <w:rPr>
          <w:rtl/>
          <w:cs/>
          <w:lang w:val="ar_AE" w:bidi="ar_AE"/>
        </w:rPr>
        <w:t xml:space="preserve">؛ </w:t>
      </w:r>
      <w:r>
        <w:rPr>
          <w:rtl/>
          <w:cs/>
          <w:lang w:val="ar_AE" w:bidi="ar_AE"/>
        </w:rPr>
        <w:t>تثنية 13:1–10</w:t>
      </w:r>
      <w:r>
        <w:rPr>
          <w:rtl/>
          <w:cs/>
          <w:lang w:val="ar_AE" w:bidi="ar_AE"/>
        </w:rPr>
        <w:t xml:space="preserve">؛ </w:t>
      </w:r>
      <w:r>
        <w:rPr>
          <w:rtl/>
          <w:cs/>
          <w:lang w:val="ar_AE" w:bidi="ar_AE"/>
        </w:rPr>
        <w:t>17:2–5</w:t>
      </w:r>
      <w:r>
        <w:rPr>
          <w:rtl/>
          <w:cs/>
          <w:lang w:val="ar_AE" w:bidi="ar_AE"/>
        </w:rPr>
        <w:t>)، الزنا (</w:t>
      </w:r>
      <w:r>
        <w:rPr>
          <w:rtl/>
          <w:cs/>
          <w:lang w:val="ar_AE" w:bidi="ar_AE"/>
        </w:rPr>
        <w:t>تثنية 22:23–24</w:t>
      </w:r>
      <w:r>
        <w:rPr>
          <w:rtl/>
          <w:cs/>
          <w:lang w:val="ar_AE" w:bidi="ar_AE"/>
        </w:rPr>
        <w:t>)، التضحية بالأطفال (</w:t>
      </w:r>
      <w:r>
        <w:rPr>
          <w:rtl/>
          <w:cs/>
          <w:lang w:val="ar_AE" w:bidi="ar_AE"/>
        </w:rPr>
        <w:t>لاويين 20:2</w:t>
      </w:r>
      <w:r>
        <w:rPr>
          <w:rtl/>
          <w:cs/>
          <w:lang w:val="ar_AE" w:bidi="ar_AE"/>
        </w:rPr>
        <w:t>)، العرافة بالأرواح (</w:t>
      </w:r>
      <w:r>
        <w:rPr>
          <w:rtl/>
          <w:cs/>
          <w:lang w:val="ar_AE" w:bidi="ar_AE"/>
        </w:rPr>
        <w:t>لاويين 20:27</w:t>
      </w:r>
      <w:r>
        <w:rPr>
          <w:rtl/>
          <w:cs/>
          <w:lang w:val="ar_AE" w:bidi="ar_AE"/>
        </w:rPr>
        <w:t>)، والتمرد (</w:t>
      </w:r>
      <w:r>
        <w:rPr>
          <w:rtl/>
          <w:cs/>
          <w:lang w:val="ar_AE" w:bidi="ar_AE"/>
        </w:rPr>
        <w:t>تثنية 21:18–21</w:t>
      </w:r>
      <w:r>
        <w:rPr>
          <w:rtl/>
          <w:cs/>
          <w:lang w:val="ar_AE" w:bidi="ar_AE"/>
        </w:rPr>
        <w:t>). قبل تحوله، شهد الرسول بولس ووافق على رجم استيفانوس (</w:t>
      </w:r>
      <w:r>
        <w:rPr>
          <w:rtl/>
          <w:cs/>
          <w:lang w:val="ar_AE" w:bidi="ar_AE"/>
        </w:rPr>
        <w:t>أعمال الرسل 7:58–59</w:t>
      </w:r>
      <w:r>
        <w:rPr>
          <w:rtl/>
          <w:cs/>
          <w:lang w:val="ar_AE" w:bidi="ar_AE"/>
        </w:rPr>
        <w:t>). نجا بولس نفسه لاحقًا من رجم في ليسترة (</w:t>
      </w:r>
      <w:r>
        <w:rPr>
          <w:rtl/>
          <w:cs/>
          <w:lang w:val="ar_AE" w:bidi="ar_AE"/>
        </w:rPr>
        <w:t>14:19</w:t>
      </w:r>
      <w:r>
        <w:rPr>
          <w:rtl/>
          <w:cs/>
          <w:lang w:val="ar_AE" w:bidi="ar_AE"/>
        </w:rPr>
        <w:t>). في العصور الرومانية، كان الشخص يُرجم أحيانًا وهو واقف على المشنقة.</w:t>
      </w:r>
    </w:p>
    <w:p>
      <w:pPr>
        <w:pStyle w:val="Heading3"/>
        <w:bidi/>
      </w:pPr>
      <w:r>
        <w:rPr>
          <w:rtl/>
          <w:cs/>
          <w:lang w:val="ar_AE" w:bidi="ar_AE"/>
        </w:rPr>
        <w:t>ختام</w:t>
      </w:r>
    </w:p>
    <w:p>
      <w:pPr>
        <w:bidi/>
      </w:pPr>
      <w:r>
        <w:rPr>
          <w:rtl/>
          <w:cs/>
          <w:lang w:val="ar_AE" w:bidi="ar_AE"/>
        </w:rPr>
      </w:r>
      <w:r>
        <w:rPr>
          <w:rtl/>
          <w:cs/>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rtl/>
          <w:cs/>
          <w:lang w:val="ar_AE" w:bidi="ar_AE"/>
        </w:rPr>
      </w:r>
      <w:r>
        <w:rPr>
          <w:rtl/>
          <w:cs/>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r>
        <w:rPr>
          <w:rtl/>
          <w:cs/>
          <w:lang w:val="ar_AE" w:bidi="ar_AE"/>
        </w:rPr>
        <w:t>إشعياء 53:5–6</w:t>
      </w:r>
      <w:r>
        <w:rPr>
          <w:rtl/>
          <w:cs/>
          <w:lang w:val="ar_AE" w:bidi="ar_AE"/>
        </w:rPr>
        <w:t>). القناعة في العهد الجديد هي أن المسيح مات من أجل خطايانا وفقاً للكتب المقدسة (</w:t>
      </w:r>
      <w:r>
        <w:rPr>
          <w:rtl/>
          <w:cs/>
          <w:lang w:val="ar_AE" w:bidi="ar_AE"/>
        </w:rPr>
        <w:t>1 كورنثوس 15:3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المحاكم والمحاكمات؛ شريعة</w:t>
      </w:r>
      <w:r>
        <w:rPr>
          <w:rtl/>
          <w:cs/>
          <w:lang w:val="ar_AE" w:bidi="ar_AE"/>
        </w:rPr>
        <w:t xml:space="preserve"> </w:t>
      </w:r>
      <w:r>
        <w:rPr>
          <w:rtl/>
          <w:cs/>
          <w:lang w:val="ar_AE" w:bidi="ar_AE"/>
        </w:rPr>
        <w:t>حمورابي</w:t>
      </w:r>
      <w:r>
        <w:rPr>
          <w:rtl/>
          <w:cs/>
          <w:lang w:val="ar_AE" w:bidi="ar_AE"/>
        </w:rPr>
        <w:t xml:space="preserve">; </w:t>
      </w:r>
      <w:r>
        <w:rPr>
          <w:rtl/>
          <w:cs/>
          <w:lang w:val="ar_AE" w:bidi="ar_AE"/>
        </w:rPr>
        <w:t>امفهوم الناموس الكتابي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النِّبْشَان</w:t>
      </w:r>
      <w:r>
        <w:rPr>
          <w:rtl/>
          <w:cs/>
          <w:lang w:val="ar_AE" w:bidi="ar_AE"/>
        </w:rPr>
      </w:r>
    </w:p>
    <w:p>
      <w:pPr>
        <w:pStyle w:val="Heading2"/>
        <w:bidi/>
      </w:pPr>
      <w:r>
        <w:rPr>
          <w:b/>
          <w:rtl/>
          <w:cs/>
          <w:lang w:val="ar_AE" w:bidi="ar_AE"/>
        </w:rPr>
        <w:t>النِّبْشَان</w:t>
      </w:r>
    </w:p>
    <w:p>
      <w:pPr>
        <w:bidi/>
      </w:pPr>
      <w:r>
        <w:rPr>
          <w:rtl/>
          <w:cs/>
          <w:lang w:val="ar_AE" w:bidi="ar_AE"/>
        </w:rPr>
      </w:r>
      <w:r>
        <w:rPr>
          <w:rtl/>
          <w:cs/>
          <w:lang w:val="ar_AE" w:bidi="ar_AE"/>
        </w:rPr>
        <w:t>إحدى المدن الست في البرية التي أُعطيت نصيبًا ليهوذا (</w:t>
      </w:r>
      <w:r>
        <w:rPr>
          <w:rtl/>
          <w:cs/>
          <w:lang w:val="ar_AE" w:bidi="ar_AE"/>
        </w:rPr>
        <w:t>يشوع 15: 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النبوءات السيبيلية</w:t>
      </w:r>
      <w:r>
        <w:rPr>
          <w:rtl/>
          <w:cs/>
          <w:lang w:val="ar_AE" w:bidi="ar_AE"/>
        </w:rPr>
      </w:r>
    </w:p>
    <w:p>
      <w:pPr>
        <w:pStyle w:val="Heading2"/>
        <w:bidi/>
      </w:pPr>
      <w:r>
        <w:rPr>
          <w:b/>
          <w:rtl/>
          <w:cs/>
          <w:lang w:val="ar_AE" w:bidi="ar_AE"/>
        </w:rPr>
        <w:t>النبوءات السيبيلية</w:t>
      </w:r>
    </w:p>
    <w:p>
      <w:pPr>
        <w:bidi/>
      </w:pPr>
      <w:r>
        <w:rPr>
          <w:rtl/>
          <w:cs/>
          <w:lang w:val="ar_AE" w:bidi="ar_AE"/>
        </w:rPr>
      </w:r>
      <w:r>
        <w:rPr>
          <w:rtl/>
          <w:cs/>
          <w:lang w:val="ar_AE" w:bidi="ar_AE"/>
        </w:rPr>
        <w:t xml:space="preserve">تُعَدّ النبوءات السيبيلية مجموعةً من الكتابات التي تدّعي نقل رسائل إلهيّة عن المستقبل. وكان هذا العمل يتكوّن في الأصل من خمسة عشر كتابًا، لكن لم يبقَ منه سوى اثني عشر كتابًا في مخطوطات يونانية متأخّرة. وتُصنَّف هذه الكتابات ضمن المنحولَات، لأنّ مؤلّفين مجهولين كتبوها ونسبوها إلى شخصية قديمة تُدعى </w:t>
      </w:r>
      <w:r>
        <w:rPr>
          <w:i/>
          <w:rtl/>
          <w:cs/>
          <w:lang w:val="ar_AE" w:bidi="ar_AE"/>
        </w:rPr>
        <w:t>سيبيل</w:t>
      </w:r>
      <w:r>
        <w:rPr>
          <w:rtl/>
          <w:cs/>
          <w:lang w:val="ar_AE" w:bidi="ar_AE"/>
        </w:rPr>
        <w:t>. وكانت سيبيل امرأة في العالم القديم تُعدّ نبيّة أو عرّافة يُعتقَد أنّها تنطق برسائل إلهيّة أو نبوءات من الآلهة. وتحذر هذه الكتابات من كارثة وشيكة. وقد استخدم بعض اليهود هذا النمط من الكتابة كأداة للمساعدة في نشر معتقداتهم بين الأمم.</w:t>
      </w:r>
    </w:p>
    <w:p>
      <w:pPr>
        <w:bidi/>
      </w:pPr>
      <w:r>
        <w:rPr>
          <w:rtl/>
          <w:cs/>
          <w:lang w:val="ar_AE" w:bidi="ar_AE"/>
        </w:rPr>
      </w:r>
      <w:r>
        <w:rPr>
          <w:rtl/>
          <w:cs/>
          <w:lang w:val="ar_AE" w:bidi="ar_AE"/>
        </w:rPr>
        <w:t>ظهرت أقدم الكتابات السيبيلية خلال العصر المكابي (حوالي عام 165 ق.م). ومع مرور الوقت، أضاف مؤلفون آخرون أقساماً جديدة، ويُرجح أن المجموعة استمرت في النمو والتوسع حتى فترة ما بعد دمار الهيكل الثاني في أورشليم مباشرة (حوالي عام 76 م). ويعتقد الكثير من الباحثين أن هذه الكتب قد كُتبت في مدينة الإسكندرية بمصر.</w:t>
      </w:r>
    </w:p>
    <w:p>
      <w:pPr>
        <w:bidi/>
      </w:pPr>
      <w:r>
        <w:rPr>
          <w:rtl/>
          <w:cs/>
          <w:lang w:val="ar_AE" w:bidi="ar_AE"/>
        </w:rPr>
      </w:r>
      <w:r>
        <w:rPr>
          <w:rtl/>
          <w:cs/>
          <w:lang w:val="ar_AE" w:bidi="ar_AE"/>
        </w:rPr>
        <w:t>يُشدِّد الكُتّاب على أنّ الله واحد، وأنّه يحكم كلّ شيء؛ مؤكدين أنَّ الآلهة الوثنية لا تملك أي قدرة حقيقية. ويذكر أحد المقاطع ما يلي:</w:t>
      </w:r>
    </w:p>
    <w:p>
      <w:pPr>
        <w:bidi/>
      </w:pPr>
      <w:r>
        <w:rPr>
          <w:rtl/>
          <w:cs/>
          <w:lang w:val="ar_AE" w:bidi="ar_AE"/>
        </w:rPr>
      </w:r>
      <w:r>
        <w:rPr>
          <w:rtl/>
          <w:cs/>
          <w:lang w:val="ar_AE" w:bidi="ar_AE"/>
        </w:rPr>
        <w:t>“إِنَّمَا اللهُ وَاحِدٌ، الأَسْمَى فَوْقَ الجَمِيعِ، هُوَ الَّذِي صَنَعَ السَّمَاءَ وَالشَّمْسَ وَالنُّجُومَ وَالقَمَرَ... وَهُوَ الَّذِي أَقَامَ الإِنْسَانَ سُلْطَاناً بِتَعْيِينٍ إِلَهِيٍّ عَلَى كُلِّ شَيْءٍ. فَيَا أَيُّهَا البَشَرُ... اخْجَلُوا مِنْ صُنْعِكُمْ لِلْآلِهَةِ” (الكتاب 2). فالله يتحكم في تاريخ الأمم.</w:t>
      </w:r>
    </w:p>
    <w:p>
      <w:pPr>
        <w:bidi/>
      </w:pPr>
      <w:r>
        <w:rPr>
          <w:rtl/>
          <w:cs/>
          <w:lang w:val="ar_AE" w:bidi="ar_AE"/>
        </w:rPr>
      </w:r>
      <w:r>
        <w:rPr>
          <w:rtl/>
          <w:cs/>
          <w:lang w:val="ar_AE" w:bidi="ar_AE"/>
        </w:rPr>
        <w:t>كان كُتّاب النبوءات السيبيلية يؤمنون بأنّ الله يسيطر على تاريخ جميع الأمم.</w:t>
      </w:r>
    </w:p>
    <w:p>
      <w:pPr>
        <w:bidi/>
      </w:pPr>
      <w:r>
        <w:rPr>
          <w:rtl/>
          <w:cs/>
          <w:lang w:val="ar_AE" w:bidi="ar_AE"/>
        </w:rPr>
      </w:r>
      <w:r>
        <w:rPr>
          <w:rtl/>
          <w:cs/>
          <w:lang w:val="ar_AE" w:bidi="ar_AE"/>
        </w:rPr>
        <w:t>تسرد النبوءات السيبيلية تاريخ عشرة أجيال، بدءًا من المملكة الآشورية وصولًا إلى خراب الهيكل الثاني وحدوث زلزالٍ عظيم (الكتاب 4.47 وما يليه). كما يتضمّن الكتاب الثالث مقطعًا يصف الخراب والضيقات التي تسبق الدينونة العظمى. وفي هذه الدينونة، يأتي المسيّا (مختار الله) ليُدخِل عصرًا من السلام والبركة:</w:t>
      </w:r>
    </w:p>
    <w:p>
      <w:pPr>
        <w:bidi/>
      </w:pPr>
      <w:r>
        <w:rPr>
          <w:rtl/>
          <w:cs/>
          <w:lang w:val="ar_AE" w:bidi="ar_AE"/>
        </w:rPr>
      </w:r>
      <w:r>
        <w:rPr>
          <w:rtl/>
          <w:cs/>
          <w:lang w:val="ar_AE" w:bidi="ar_AE"/>
        </w:rPr>
        <w:t>“سَيُقيمُ مَمْلَكَتَهُ لِجَميعِ الدُّهورِ فَوْقَ البَشَرِ. فَلَنْ يَحُلَّ بِأَرْضِ الصَّالِحينَ سِوى السَّلامِ” (السطران 767، 780).</w:t>
      </w:r>
    </w:p>
    <w:p>
      <w:pPr>
        <w:bidi/>
      </w:pPr>
      <w:r>
        <w:rPr>
          <w:rtl/>
          <w:cs/>
          <w:lang w:val="ar_AE" w:bidi="ar_AE"/>
        </w:rPr>
      </w:r>
      <w:r>
        <w:rPr>
          <w:rtl/>
          <w:cs/>
          <w:lang w:val="ar_AE" w:bidi="ar_AE"/>
        </w:rPr>
        <w:t>الذين يَثبُتون في أمانتهم لله، فسوف يحيَون من جديد:</w:t>
      </w:r>
    </w:p>
    <w:p>
      <w:pPr>
        <w:bidi/>
      </w:pPr>
      <w:r>
        <w:rPr>
          <w:rtl/>
          <w:cs/>
          <w:lang w:val="ar_AE" w:bidi="ar_AE"/>
        </w:rPr>
      </w:r>
      <w:r>
        <w:rPr>
          <w:rtl/>
          <w:cs/>
          <w:lang w:val="ar_AE" w:bidi="ar_AE"/>
        </w:rPr>
        <w:t>“أَمَّا الأَتْقِيَاءُ جَمِيعاً فَسَيَحْيَوْنَ ثَانِيَةً عَلَى الأَرْضِ، حِينَمَا يَمْنَحُهُمُ اللهُ نَسَمَةً وَحَيَاةً وَنِعْمَةً” (الكتاب 4. 187–190).</w:t>
      </w:r>
    </w:p>
    <w:p>
      <w:pPr>
        <w:bidi/>
      </w:pPr>
      <w:r>
        <w:rPr>
          <w:rtl/>
          <w:cs/>
          <w:lang w:val="ar_AE" w:bidi="ar_AE"/>
        </w:rPr>
      </w:r>
      <w:r>
        <w:rPr>
          <w:rtl/>
          <w:cs/>
          <w:lang w:val="ar_AE" w:bidi="ar_AE"/>
        </w:rPr>
        <w:t>أمّا الأشرار، فسينالون العقاب:</w:t>
      </w:r>
    </w:p>
    <w:p>
      <w:pPr>
        <w:bidi/>
      </w:pPr>
      <w:r>
        <w:rPr>
          <w:rtl/>
          <w:cs/>
          <w:lang w:val="ar_AE" w:bidi="ar_AE"/>
        </w:rPr>
      </w:r>
      <w:r>
        <w:rPr>
          <w:rtl/>
          <w:cs/>
          <w:lang w:val="ar_AE" w:bidi="ar_AE"/>
        </w:rPr>
        <w:t>سيُلقى الفجار في الجحيم: "وَكُلُّ مَنْ أَخْطَأَ بِأَعْمَالِ الفُجُورِ سَتُغَطِّيهِ أَكْوَامُ التُّرَابِ، وَسَيُطَارِدُهُ "تَارْتَارُوسُ" المُظْلِمُ وَأَعْمَاقُ الجَحِيمِ السَّودَاءُ" (الأسطر 183–186).</w:t>
      </w:r>
    </w:p>
    <w:p>
      <w:pPr>
        <w:bidi/>
      </w:pPr>
      <w:r>
        <w:rPr>
          <w:rtl/>
          <w:cs/>
          <w:lang w:val="ar_AE" w:bidi="ar_AE"/>
        </w:rPr>
      </w:r>
      <w:r>
        <w:rPr>
          <w:rtl/>
          <w:cs/>
          <w:lang w:val="ar_AE" w:bidi="ar_AE"/>
        </w:rPr>
        <w:t>سعى كُتّاب النبوءات السيبيلية إلى إظهار أنّ الإيمان اليهودي معقول وصحيح، ولذلك اختاروا أسلوب السيبيل لتقديم رسالتهم. وقد كان هذا الأسلوب معروفًا في الثقافة اليونانية ومقدَّرًا لدى الرومان. تركّز كتاباتهم على إله إسرائيل، وتُعارض بشدّة عبادة الآلهة الكاذبة. وفي الوقت نفسه، تنتمي هذه النصوص إلى التقليد الرؤيوي (الأبوكاليبتي)، الذي يكشف أسرار الله الخفيّة عن الماضي والمستقبل. ومن خلال استخدام صوت السيبيل بوصفه وحيًا إلهيًا، استطاع الكتّاب أن يُوجّهوا رسالتهم عن الله إلى العالم غير اليهودي، بلغةٍ وأسلوبٍ مألوفين في تلك الثقافات</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النُّبُوَّةُ</w:t>
      </w:r>
      <w:r>
        <w:rPr>
          <w:rtl/>
          <w:cs/>
          <w:lang w:val="ar_AE" w:bidi="ar_AE"/>
        </w:rPr>
      </w:r>
    </w:p>
    <w:p>
      <w:pPr>
        <w:bidi/>
      </w:pPr>
      <w:r>
        <w:rPr>
          <w:rtl/>
          <w:cs/>
          <w:lang w:val="ar_AE" w:bidi="ar_AE"/>
        </w:rPr>
      </w:r>
      <w:r>
        <w:rPr>
          <w:rtl/>
          <w:cs/>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النُّبُوَّة في العهد القديم</w:t>
      </w:r>
    </w:p>
    <w:p>
      <w:pPr>
        <w:pStyle w:val="ListBullet"/>
        <w:bidi/>
        <w:spacing w:line="240" w:lineRule="auto"/>
        <w:ind w:left="720"/>
      </w:pPr>
      <w:r>
        <w:rPr>
          <w:rtl/>
          <w:cs/>
          <w:lang w:val="ar_AE" w:bidi="ar_AE"/>
        </w:rPr>
      </w:r>
      <w:r>
        <w:rPr>
          <w:rtl/>
          <w:cs/>
          <w:lang w:val="ar_AE" w:bidi="ar_AE"/>
        </w:rPr>
        <w:t>أنواع أنبياء العهد القديم</w:t>
      </w:r>
    </w:p>
    <w:p>
      <w:pPr>
        <w:pStyle w:val="ListBullet"/>
        <w:bidi/>
        <w:spacing w:line="240" w:lineRule="auto"/>
        <w:ind w:left="720"/>
      </w:pPr>
      <w:r>
        <w:rPr>
          <w:rtl/>
          <w:cs/>
          <w:lang w:val="ar_AE" w:bidi="ar_AE"/>
        </w:rPr>
      </w:r>
      <w:r>
        <w:rPr>
          <w:rtl/>
          <w:cs/>
          <w:lang w:val="ar_AE" w:bidi="ar_AE"/>
        </w:rPr>
        <w:t>رسالة الأنبياء</w:t>
      </w:r>
    </w:p>
    <w:p>
      <w:pPr>
        <w:pStyle w:val="ListBullet"/>
        <w:bidi/>
        <w:spacing w:line="240" w:lineRule="auto"/>
        <w:ind w:left="720"/>
      </w:pPr>
      <w:r>
        <w:rPr>
          <w:rtl/>
          <w:cs/>
          <w:lang w:val="ar_AE" w:bidi="ar_AE"/>
        </w:rPr>
      </w:r>
      <w:r>
        <w:rPr>
          <w:rtl/>
          <w:cs/>
          <w:lang w:val="ar_AE" w:bidi="ar_AE"/>
        </w:rPr>
        <w:t>النُّبُوَّة في العهد الجديد</w:t>
      </w:r>
    </w:p>
    <w:p>
      <w:pPr>
        <w:pStyle w:val="ListBullet"/>
        <w:bidi/>
        <w:spacing w:line="240" w:lineRule="auto"/>
        <w:ind w:left="720"/>
      </w:pPr>
      <w:r>
        <w:rPr>
          <w:rtl/>
          <w:cs/>
          <w:lang w:val="ar_AE" w:bidi="ar_AE"/>
        </w:rPr>
      </w:r>
      <w:r>
        <w:rPr>
          <w:rtl/>
          <w:cs/>
          <w:lang w:val="ar_AE" w:bidi="ar_AE"/>
        </w:rPr>
        <w:t>دور النَّبِيّ المسيحيّ</w:t>
      </w:r>
    </w:p>
    <w:p>
      <w:pPr>
        <w:pStyle w:val="Heading3"/>
        <w:bidi/>
      </w:pPr>
      <w:r>
        <w:rPr>
          <w:rtl/>
          <w:cs/>
          <w:lang w:val="ar_AE" w:bidi="ar_AE"/>
        </w:rPr>
        <w:t>النُّبُوَّة في العهد القديم</w:t>
      </w:r>
    </w:p>
    <w:p>
      <w:pPr>
        <w:bidi/>
      </w:pPr>
      <w:r>
        <w:rPr>
          <w:rtl/>
          <w:cs/>
          <w:lang w:val="ar_AE" w:bidi="ar_AE"/>
        </w:rPr>
      </w:r>
      <w:r>
        <w:rPr>
          <w:rtl/>
          <w:cs/>
          <w:lang w:val="ar_AE" w:bidi="ar_AE"/>
        </w:rPr>
        <w:t xml:space="preserve">أَحَد أوضح وأَهَمّ التصريحات عن طبيعة الوحي النَّبَوِي في العهد القديم يَرِد في </w:t>
      </w:r>
      <w:r>
        <w:rPr>
          <w:rtl/>
          <w:cs/>
          <w:lang w:val="ar_AE" w:bidi="ar_AE"/>
        </w:rPr>
        <w:t>عدد 12: 6–8</w:t>
      </w:r>
      <w:r>
        <w:rPr>
          <w:rtl/>
          <w:cs/>
          <w:lang w:val="ar_AE" w:bidi="ar_AE"/>
        </w:rPr>
        <w:t>:</w:t>
      </w:r>
    </w:p>
    <w:p>
      <w:pPr>
        <w:bidi/>
      </w:pPr>
      <w:r>
        <w:rPr>
          <w:rtl/>
          <w:cs/>
          <w:lang w:val="ar_AE" w:bidi="ar_AE"/>
        </w:rPr>
      </w:r>
      <w:r>
        <w:rPr>
          <w:rtl/>
          <w:cs/>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rtl/>
          <w:cs/>
          <w:lang w:val="ar_AE" w:bidi="ar_AE"/>
        </w:rPr>
      </w:r>
      <w:r>
        <w:rPr>
          <w:rtl/>
          <w:cs/>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rtl/>
          <w:cs/>
          <w:lang w:val="ar_AE" w:bidi="ar_AE"/>
        </w:rPr>
      </w:r>
      <w:r>
        <w:rPr>
          <w:rtl/>
          <w:cs/>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rtl/>
          <w:cs/>
          <w:lang w:val="ar_AE" w:bidi="ar_AE"/>
        </w:rPr>
      </w:r>
      <w:r>
        <w:rPr>
          <w:rtl/>
          <w:cs/>
          <w:lang w:val="ar_AE" w:bidi="ar_AE"/>
        </w:rPr>
        <w:t>ففي العادة، كان الإعلان النَّبَوِي يُستَقبَل في حُلْمٍ أو رؤيا.</w:t>
      </w:r>
    </w:p>
    <w:p>
      <w:pPr>
        <w:pStyle w:val="ListNumber"/>
        <w:bidi/>
        <w:spacing w:line="240" w:lineRule="auto"/>
        <w:ind w:left="720"/>
      </w:pPr>
      <w:r>
        <w:rPr>
          <w:rtl/>
          <w:cs/>
          <w:lang w:val="ar_AE" w:bidi="ar_AE"/>
        </w:rPr>
      </w:r>
      <w:r>
        <w:rPr>
          <w:rtl/>
          <w:cs/>
          <w:lang w:val="ar_AE" w:bidi="ar_AE"/>
        </w:rPr>
        <w:t>معنى الإعلان النَّبَوِي ليس واضحًا تمامًا دائمًا، فالنُّبُوَّة تكون غامضة أحيانًا.</w:t>
      </w:r>
    </w:p>
    <w:p>
      <w:pPr>
        <w:bidi/>
      </w:pPr>
      <w:r>
        <w:rPr>
          <w:rtl/>
          <w:cs/>
          <w:lang w:val="ar_AE" w:bidi="ar_AE"/>
        </w:rPr>
      </w:r>
      <w:r>
        <w:rPr>
          <w:rtl/>
          <w:cs/>
          <w:lang w:val="ar_AE" w:bidi="ar_AE"/>
        </w:rPr>
        <w:t xml:space="preserve">يوجد مزيد من الفهم لطبيعة الإعلان النَّبَوِي في تثنية </w:t>
      </w:r>
      <w:r>
        <w:rPr>
          <w:rtl/>
          <w:cs/>
          <w:lang w:val="ar_AE" w:bidi="ar_AE"/>
        </w:rPr>
        <w:t>18: 18</w:t>
      </w:r>
      <w:r>
        <w:rPr>
          <w:rtl/>
          <w:cs/>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r>
        <w:rPr>
          <w:rtl/>
          <w:cs/>
          <w:lang w:val="ar_AE" w:bidi="ar_AE"/>
        </w:rPr>
        <w:t>أعمال الرُّسُل 3: 22</w:t>
      </w:r>
      <w:r>
        <w:rPr>
          <w:rtl/>
          <w:cs/>
          <w:lang w:val="ar_AE" w:bidi="ar_AE"/>
        </w:rPr>
        <w:t xml:space="preserve">؛ </w:t>
      </w:r>
      <w:r>
        <w:rPr>
          <w:rtl/>
          <w:cs/>
          <w:lang w:val="ar_AE" w:bidi="ar_AE"/>
        </w:rPr>
        <w:t>7: 37</w:t>
      </w:r>
      <w:r>
        <w:rPr>
          <w:rtl/>
          <w:cs/>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r>
        <w:rPr>
          <w:rtl/>
          <w:cs/>
          <w:lang w:val="ar_AE" w:bidi="ar_AE"/>
        </w:rPr>
        <w:t>1 صموئيل 15: 10</w:t>
      </w:r>
      <w:r>
        <w:rPr>
          <w:rtl/>
          <w:cs/>
          <w:lang w:val="ar_AE" w:bidi="ar_AE"/>
        </w:rPr>
        <w:t xml:space="preserve">؛ </w:t>
      </w:r>
      <w:r>
        <w:rPr>
          <w:rtl/>
          <w:cs/>
          <w:lang w:val="ar_AE" w:bidi="ar_AE"/>
        </w:rPr>
        <w:t>2 صموئيل 24: 11</w:t>
      </w:r>
      <w:r>
        <w:rPr>
          <w:rtl/>
          <w:cs/>
          <w:lang w:val="ar_AE" w:bidi="ar_AE"/>
        </w:rPr>
        <w:t xml:space="preserve">؛ </w:t>
      </w:r>
      <w:r>
        <w:rPr>
          <w:rtl/>
          <w:cs/>
          <w:lang w:val="ar_AE" w:bidi="ar_AE"/>
        </w:rPr>
        <w:t>1 ملوك 19: 9</w:t>
      </w:r>
      <w:r>
        <w:rPr>
          <w:rtl/>
          <w:cs/>
          <w:lang w:val="ar_AE" w:bidi="ar_AE"/>
        </w:rPr>
        <w:t xml:space="preserve">؛ </w:t>
      </w:r>
      <w:r>
        <w:rPr>
          <w:rtl/>
          <w:cs/>
          <w:lang w:val="ar_AE" w:bidi="ar_AE"/>
        </w:rPr>
        <w:t>يونان 1: 1</w:t>
      </w:r>
      <w:r>
        <w:rPr>
          <w:rtl/>
          <w:cs/>
          <w:lang w:val="ar_AE" w:bidi="ar_AE"/>
        </w:rPr>
        <w:t xml:space="preserve">؛ </w:t>
      </w:r>
      <w:r>
        <w:rPr>
          <w:rtl/>
          <w:cs/>
          <w:lang w:val="ar_AE" w:bidi="ar_AE"/>
        </w:rPr>
        <w:t>حَجَّي 1: 1</w:t>
      </w:r>
      <w:r>
        <w:rPr>
          <w:rtl/>
          <w:cs/>
          <w:lang w:val="ar_AE" w:bidi="ar_AE"/>
        </w:rPr>
        <w:t xml:space="preserve">؛ </w:t>
      </w:r>
      <w:r>
        <w:rPr>
          <w:rtl/>
          <w:cs/>
          <w:lang w:val="ar_AE" w:bidi="ar_AE"/>
        </w:rPr>
        <w:t>2: 1، 20</w:t>
      </w:r>
      <w:r>
        <w:rPr>
          <w:rtl/>
          <w:cs/>
          <w:lang w:val="ar_AE" w:bidi="ar_AE"/>
        </w:rPr>
        <w:t xml:space="preserve">؛ </w:t>
      </w:r>
      <w:r>
        <w:rPr>
          <w:rtl/>
          <w:cs/>
          <w:lang w:val="ar_AE" w:bidi="ar_AE"/>
        </w:rPr>
        <w:t>زكريَّا 7: 1، 8</w:t>
      </w:r>
      <w:r>
        <w:rPr>
          <w:rtl/>
          <w:cs/>
          <w:lang w:val="ar_AE" w:bidi="ar_AE"/>
        </w:rPr>
        <w:t xml:space="preserve">؛ </w:t>
      </w:r>
      <w:r>
        <w:rPr>
          <w:rtl/>
          <w:cs/>
          <w:lang w:val="ar_AE" w:bidi="ar_AE"/>
        </w:rPr>
        <w:t>8: 1</w:t>
      </w:r>
      <w:r>
        <w:rPr>
          <w:rtl/>
          <w:cs/>
          <w:lang w:val="ar_AE" w:bidi="ar_AE"/>
        </w:rPr>
        <w:t>). النَّبِي الحقيقي هو شخص يَتَكَلَّم (أو يُكَرِّر) بِكُلِّ ما أخبره [أو أخبرها] الله به.</w:t>
      </w:r>
    </w:p>
    <w:p>
      <w:pPr>
        <w:pStyle w:val="Heading4"/>
        <w:bidi/>
      </w:pPr>
      <w:r>
        <w:rPr>
          <w:rtl/>
          <w:cs/>
          <w:lang w:val="ar_AE" w:bidi="ar_AE"/>
        </w:rPr>
        <w:t>طُرُق الوحي النَّبَوِي</w:t>
      </w:r>
    </w:p>
    <w:p>
      <w:pPr>
        <w:bidi/>
      </w:pPr>
      <w:r>
        <w:rPr>
          <w:rtl/>
          <w:cs/>
          <w:lang w:val="ar_AE" w:bidi="ar_AE"/>
        </w:rPr>
      </w:r>
      <w:r>
        <w:rPr>
          <w:rtl/>
          <w:cs/>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rtl/>
          <w:cs/>
          <w:lang w:val="ar_AE" w:bidi="ar_AE"/>
        </w:rPr>
      </w:r>
      <w:r>
        <w:rPr>
          <w:rtl/>
          <w:cs/>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r>
        <w:rPr>
          <w:rtl/>
          <w:cs/>
          <w:lang w:val="ar_AE" w:bidi="ar_AE"/>
        </w:rPr>
        <w:t>تكوين 37: 5–11</w:t>
      </w:r>
      <w:r>
        <w:rPr>
          <w:rtl/>
          <w:cs/>
          <w:lang w:val="ar_AE" w:bidi="ar_AE"/>
        </w:rPr>
        <w:t>) كان لهما معنًى بَدِيِهِيٌّ بما فيه الكفاية بحيث تَمَكَّن إخوته وأبوه من تفسيرهما على الفَوْر. كان حُلْما رَئِيس السُّقَاة ورَئِيس الخَبَّازِين أكثر تعقيدًا (</w:t>
      </w:r>
      <w:r>
        <w:rPr>
          <w:rtl/>
          <w:cs/>
          <w:lang w:val="ar_AE" w:bidi="ar_AE"/>
        </w:rPr>
        <w:t>40: 1–19</w:t>
      </w:r>
      <w:r>
        <w:rPr>
          <w:rtl/>
          <w:cs/>
          <w:lang w:val="ar_AE" w:bidi="ar_AE"/>
        </w:rPr>
        <w:t>)، وكذلك حُلْم فرعون (</w:t>
      </w:r>
      <w:r>
        <w:rPr>
          <w:rtl/>
          <w:cs/>
          <w:lang w:val="ar_AE" w:bidi="ar_AE"/>
        </w:rPr>
        <w:t>41: 1–36</w:t>
      </w:r>
      <w:r>
        <w:rPr>
          <w:rtl/>
          <w:cs/>
          <w:lang w:val="ar_AE" w:bidi="ar_AE"/>
        </w:rPr>
        <w:t>)، والذين استطاع يوسف تفسيرهم بمعونة الله. وبالمثل، مَكَّن الله دَانِيآل من تفسير حُلْمَيْ نَبُوخَذْنَصَّر (</w:t>
      </w:r>
      <w:r>
        <w:rPr>
          <w:rtl/>
          <w:cs/>
          <w:lang w:val="ar_AE" w:bidi="ar_AE"/>
        </w:rPr>
        <w:t>دَانِيآل 2: 25–45</w:t>
      </w:r>
      <w:r>
        <w:rPr>
          <w:rtl/>
          <w:cs/>
          <w:lang w:val="ar_AE" w:bidi="ar_AE"/>
        </w:rPr>
        <w:t xml:space="preserve">؛ </w:t>
      </w:r>
      <w:r>
        <w:rPr>
          <w:rtl/>
          <w:cs/>
          <w:lang w:val="ar_AE" w:bidi="ar_AE"/>
        </w:rPr>
        <w:t>4: 4–27</w:t>
      </w:r>
      <w:r>
        <w:rPr>
          <w:rtl/>
          <w:cs/>
          <w:lang w:val="ar_AE" w:bidi="ar_AE"/>
        </w:rPr>
        <w:t>). نَسَبَ يوسف ودَانِيآل كلاهما المهارة في تفسير مثل هذه الأحلام إلى الله (</w:t>
      </w:r>
      <w:r>
        <w:rPr>
          <w:rtl/>
          <w:cs/>
          <w:lang w:val="ar_AE" w:bidi="ar_AE"/>
        </w:rPr>
        <w:t>تكوين 40: 8</w:t>
      </w:r>
      <w:r>
        <w:rPr>
          <w:rtl/>
          <w:cs/>
          <w:lang w:val="ar_AE" w:bidi="ar_AE"/>
        </w:rPr>
        <w:t xml:space="preserve">؛ </w:t>
      </w:r>
      <w:r>
        <w:rPr>
          <w:rtl/>
          <w:cs/>
          <w:lang w:val="ar_AE" w:bidi="ar_AE"/>
        </w:rPr>
        <w:t>41: 16، 25</w:t>
      </w:r>
      <w:r>
        <w:rPr>
          <w:rtl/>
          <w:cs/>
          <w:lang w:val="ar_AE" w:bidi="ar_AE"/>
        </w:rPr>
        <w:t xml:space="preserve">؛ </w:t>
      </w:r>
      <w:r>
        <w:rPr>
          <w:rtl/>
          <w:cs/>
          <w:lang w:val="ar_AE" w:bidi="ar_AE"/>
        </w:rPr>
        <w:t>دَانِيآل 2: 27–30</w:t>
      </w:r>
      <w:r>
        <w:rPr>
          <w:rtl/>
          <w:cs/>
          <w:lang w:val="ar_AE" w:bidi="ar_AE"/>
        </w:rPr>
        <w:t xml:space="preserve">؛ قارِنْ </w:t>
      </w:r>
      <w:r>
        <w:rPr>
          <w:rtl/>
          <w:cs/>
          <w:lang w:val="ar_AE" w:bidi="ar_AE"/>
        </w:rPr>
        <w:t>4: 9</w:t>
      </w:r>
      <w:r>
        <w:rPr>
          <w:rtl/>
          <w:cs/>
          <w:lang w:val="ar_AE" w:bidi="ar_AE"/>
        </w:rPr>
        <w:t>). تُستَخدَم الأحلام بالتَّبَادُل تقريبًا مع الرؤى في الإشارة إلى طُرُق الوحي النَّبَوِي (</w:t>
      </w:r>
      <w:r>
        <w:rPr>
          <w:rtl/>
          <w:cs/>
          <w:lang w:val="ar_AE" w:bidi="ar_AE"/>
        </w:rPr>
        <w:t>يوئيل 2: 28</w:t>
      </w:r>
      <w:r>
        <w:rPr>
          <w:rtl/>
          <w:cs/>
          <w:lang w:val="ar_AE" w:bidi="ar_AE"/>
        </w:rPr>
        <w:t>)، لكنَّ الأحلام لا تَشغَل جزءًا كبيرًا في الإعلانات النَّبَوِيَّة لأيٍّ من أنبياء العهد القديم، باستثناء دَانِيآل.</w:t>
      </w:r>
    </w:p>
    <w:p>
      <w:pPr>
        <w:bidi/>
      </w:pPr>
      <w:r>
        <w:rPr>
          <w:rtl/>
          <w:cs/>
          <w:lang w:val="ar_AE" w:bidi="ar_AE"/>
        </w:rPr>
      </w:r>
      <w:r>
        <w:rPr>
          <w:rtl/>
          <w:cs/>
          <w:lang w:val="ar_AE" w:bidi="ar_AE"/>
        </w:rPr>
        <w:t>كانت إحدى أكثر طُرُق الوحي النَّبَوِي تَمَيُّزًا هي الرؤيا (</w:t>
      </w:r>
      <w:r>
        <w:rPr>
          <w:rtl/>
          <w:cs/>
          <w:lang w:val="ar_AE" w:bidi="ar_AE"/>
        </w:rPr>
        <w:t>عدد 12: 6</w:t>
      </w:r>
      <w:r>
        <w:rPr>
          <w:rtl/>
          <w:cs/>
          <w:lang w:val="ar_AE" w:bidi="ar_AE"/>
        </w:rPr>
        <w:t xml:space="preserve">؛ </w:t>
      </w:r>
      <w:r>
        <w:rPr>
          <w:rtl/>
          <w:cs/>
          <w:lang w:val="ar_AE" w:bidi="ar_AE"/>
        </w:rPr>
        <w:t>24: 4، 16</w:t>
      </w:r>
      <w:r>
        <w:rPr>
          <w:rtl/>
          <w:cs/>
          <w:lang w:val="ar_AE" w:bidi="ar_AE"/>
        </w:rPr>
        <w:t xml:space="preserve">؛ </w:t>
      </w:r>
      <w:r>
        <w:rPr>
          <w:rtl/>
          <w:cs/>
          <w:lang w:val="ar_AE" w:bidi="ar_AE"/>
        </w:rPr>
        <w:t>هوشع 12: 10</w:t>
      </w:r>
      <w:r>
        <w:rPr>
          <w:rtl/>
          <w:cs/>
          <w:lang w:val="ar_AE" w:bidi="ar_AE"/>
        </w:rPr>
        <w:t xml:space="preserve">). لم تقتصر الرؤى الإعلانيَّة التي شَهِدَها الأنبياء على الظواهر البصريَّة وحدها، بل شملت أيضًا البُعْد السمعي. في </w:t>
      </w:r>
      <w:r>
        <w:rPr>
          <w:rtl/>
          <w:cs/>
          <w:lang w:val="ar_AE" w:bidi="ar_AE"/>
        </w:rPr>
        <w:t>إشعياء 1: 1</w:t>
      </w:r>
      <w:r>
        <w:rPr>
          <w:rtl/>
          <w:cs/>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r>
        <w:rPr>
          <w:rtl/>
          <w:cs/>
          <w:lang w:val="ar_AE" w:bidi="ar_AE"/>
        </w:rPr>
        <w:t>عاموس 1: 1</w:t>
      </w:r>
      <w:r>
        <w:rPr>
          <w:rtl/>
          <w:cs/>
          <w:lang w:val="ar_AE" w:bidi="ar_AE"/>
        </w:rPr>
        <w:t>، "</w:t>
      </w:r>
      <w:r>
        <w:rPr>
          <w:i/>
          <w:rtl/>
          <w:cs/>
          <w:lang w:val="ar_AE" w:bidi="ar_AE"/>
        </w:rPr>
        <w:t>أَقْوَالُ</w:t>
      </w:r>
      <w:r>
        <w:rPr>
          <w:rtl/>
          <w:cs/>
          <w:lang w:val="ar_AE" w:bidi="ar_AE"/>
        </w:rPr>
        <w:t xml:space="preserve"> عَامُوسَ ٱلَّذِي كَانَ بَيْنَ ٱلرُّعَاةِ مِنْ تَقُوعَ ٱلَّتِي </w:t>
      </w:r>
      <w:r>
        <w:rPr>
          <w:i/>
          <w:rtl/>
          <w:cs/>
          <w:lang w:val="ar_AE" w:bidi="ar_AE"/>
        </w:rPr>
        <w:t>رَآهَا</w:t>
      </w:r>
      <w:r>
        <w:rPr>
          <w:rtl/>
          <w:cs/>
          <w:lang w:val="ar_AE" w:bidi="ar_AE"/>
        </w:rPr>
        <w:t xml:space="preserve"> عَنْ إِسْرَائِيلَ" (التشديد مُضَاف).</w:t>
      </w:r>
    </w:p>
    <w:p>
      <w:pPr>
        <w:pStyle w:val="Heading4"/>
        <w:bidi/>
      </w:pPr>
      <w:r>
        <w:rPr>
          <w:rtl/>
          <w:cs/>
          <w:lang w:val="ar_AE" w:bidi="ar_AE"/>
        </w:rPr>
        <w:t>مظاهر الوحي النَّبَوِي</w:t>
      </w:r>
    </w:p>
    <w:p>
      <w:pPr>
        <w:bidi/>
      </w:pPr>
      <w:r>
        <w:rPr>
          <w:rtl/>
          <w:cs/>
          <w:lang w:val="ar_AE" w:bidi="ar_AE"/>
        </w:rPr>
      </w:r>
      <w:r>
        <w:rPr>
          <w:rtl/>
          <w:cs/>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rtl/>
          <w:cs/>
          <w:lang w:val="ar_AE" w:bidi="ar_AE"/>
        </w:rPr>
      </w:r>
      <w:r>
        <w:rPr>
          <w:rtl/>
          <w:cs/>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r>
        <w:rPr>
          <w:rtl/>
          <w:cs/>
          <w:lang w:val="ar_AE" w:bidi="ar_AE"/>
        </w:rPr>
        <w:t>1 صموئيل 10: 5–13</w:t>
      </w:r>
      <w:r>
        <w:rPr>
          <w:rtl/>
          <w:cs/>
          <w:lang w:val="ar_AE" w:bidi="ar_AE"/>
        </w:rPr>
        <w:t xml:space="preserve"> (القرن الـ 11 ق.م)، واستَمَرَّت على الأقل حتَّى القرن السادس ق.م (</w:t>
      </w:r>
      <w:r>
        <w:rPr>
          <w:rtl/>
          <w:cs/>
          <w:lang w:val="ar_AE" w:bidi="ar_AE"/>
        </w:rPr>
        <w:t>إرميا 29: 26</w:t>
      </w:r>
      <w:r>
        <w:rPr>
          <w:rtl/>
          <w:cs/>
          <w:lang w:val="ar_AE" w:bidi="ar_AE"/>
        </w:rPr>
        <w:t>).</w:t>
      </w:r>
    </w:p>
    <w:p>
      <w:pPr>
        <w:bidi/>
      </w:pPr>
      <w:r>
        <w:rPr>
          <w:rtl/>
          <w:cs/>
          <w:lang w:val="ar_AE" w:bidi="ar_AE"/>
        </w:rPr>
      </w:r>
      <w:r>
        <w:rPr>
          <w:rtl/>
          <w:cs/>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r>
        <w:rPr>
          <w:rtl/>
          <w:cs/>
          <w:lang w:val="ar_AE" w:bidi="ar_AE"/>
        </w:rPr>
        <w:t>1 صموئيل 10: 5</w:t>
      </w:r>
      <w:r>
        <w:rPr>
          <w:rtl/>
          <w:cs/>
          <w:lang w:val="ar_AE" w:bidi="ar_AE"/>
        </w:rPr>
        <w:t>). بين أنبياء البعل، كان جَلْد الذَّات وسيلة أخرى للوصول إلى النَّشْوَة (</w:t>
      </w:r>
      <w:r>
        <w:rPr>
          <w:rtl/>
          <w:cs/>
          <w:lang w:val="ar_AE" w:bidi="ar_AE"/>
        </w:rPr>
        <w:t>1 ملوك 18: 28–29</w:t>
      </w:r>
      <w:r>
        <w:rPr>
          <w:rtl/>
          <w:cs/>
          <w:lang w:val="ar_AE" w:bidi="ar_AE"/>
        </w:rPr>
        <w:t>).</w:t>
      </w:r>
    </w:p>
    <w:p>
      <w:pPr>
        <w:bidi/>
      </w:pPr>
      <w:r>
        <w:rPr>
          <w:rtl/>
          <w:cs/>
          <w:lang w:val="ar_AE" w:bidi="ar_AE"/>
        </w:rPr>
      </w:r>
      <w:r>
        <w:rPr>
          <w:rtl/>
          <w:cs/>
          <w:lang w:val="ar_AE" w:bidi="ar_AE"/>
        </w:rPr>
        <w:t>كان هذا النوع من النَّشْوَة النَّبَوِيَّة يُمارَس عادةً من قِبَل مجموعات من الأنبياء (</w:t>
      </w:r>
      <w:r>
        <w:rPr>
          <w:rtl/>
          <w:cs/>
          <w:lang w:val="ar_AE" w:bidi="ar_AE"/>
        </w:rPr>
        <w:t>1 صموئيل 10: 5</w:t>
      </w:r>
      <w:r>
        <w:rPr>
          <w:rtl/>
          <w:cs/>
          <w:lang w:val="ar_AE" w:bidi="ar_AE"/>
        </w:rPr>
        <w:t xml:space="preserve">)، وكانت هذه النَّشْوَة مُعدِيَة، فعندما لَقِيَ شاول زُمْرَةً مِن مثل هؤلاء الأَنبياء، حَلَّ عليه رُوح الله وبدأ هو أيضًا يَتَنَبَّأ (الآيات </w:t>
      </w:r>
      <w:r>
        <w:rPr>
          <w:rtl/>
          <w:cs/>
          <w:lang w:val="ar_AE" w:bidi="ar_AE"/>
        </w:rPr>
        <w:t>10–13</w:t>
      </w:r>
      <w:r>
        <w:rPr>
          <w:rtl/>
          <w:cs/>
          <w:lang w:val="ar_AE" w:bidi="ar_AE"/>
        </w:rPr>
        <w:t>). حدثت هذه الظاهرة بشكل مُتَكَرِّر لرُسُلٍ مختلفين أرسلهم شاول في مناسبة لاحِقَة (</w:t>
      </w:r>
      <w:r>
        <w:rPr>
          <w:rtl/>
          <w:cs/>
          <w:lang w:val="ar_AE" w:bidi="ar_AE"/>
        </w:rPr>
        <w:t>19: 20–22</w:t>
      </w:r>
      <w:r>
        <w:rPr>
          <w:rtl/>
          <w:cs/>
          <w:lang w:val="ar_AE" w:bidi="ar_AE"/>
        </w:rPr>
        <w:t xml:space="preserve">). في هذا الوقت تَنَبَّأ شاول مرَّةً أخرى، ويُوصَف سلوكه الانْتِشَائِيّ في </w:t>
      </w:r>
      <w:r>
        <w:rPr>
          <w:rtl/>
          <w:cs/>
          <w:lang w:val="ar_AE" w:bidi="ar_AE"/>
        </w:rPr>
        <w:t>1 صموئيل 19: 24</w:t>
      </w:r>
      <w:r>
        <w:rPr>
          <w:rtl/>
          <w:cs/>
          <w:lang w:val="ar_AE" w:bidi="ar_AE"/>
        </w:rPr>
        <w:t>. عندما طُلِبَ من أليشع أن يتنبَّأ لِيَهُورَام مَلِك إسرائيل، طَلَبَ أوَّلًا عَوَّادًا، وَلَمَّا ضَرَبَ ٱلْعَوَّادُ بِٱلْعُودِ كَانَتْ عَلَيْهِ يَدُ ٱلرَّبِّ (</w:t>
      </w:r>
      <w:r>
        <w:rPr>
          <w:rtl/>
          <w:cs/>
          <w:lang w:val="ar_AE" w:bidi="ar_AE"/>
        </w:rPr>
        <w:t>٢ ملوك ٣: ١٥</w:t>
      </w:r>
      <w:r>
        <w:rPr>
          <w:rtl/>
          <w:cs/>
          <w:lang w:val="ar_AE" w:bidi="ar_AE"/>
        </w:rPr>
        <w:t>).</w:t>
      </w:r>
    </w:p>
    <w:p>
      <w:pPr>
        <w:pStyle w:val="Heading3"/>
        <w:bidi/>
      </w:pPr>
      <w:r>
        <w:rPr>
          <w:rtl/>
          <w:cs/>
          <w:lang w:val="ar_AE" w:bidi="ar_AE"/>
        </w:rPr>
        <w:t>أنواع أنبياء العهد القديم</w:t>
      </w:r>
    </w:p>
    <w:p>
      <w:pPr>
        <w:bidi/>
      </w:pPr>
      <w:r>
        <w:rPr>
          <w:rtl/>
          <w:cs/>
          <w:lang w:val="ar_AE" w:bidi="ar_AE"/>
        </w:rPr>
      </w:r>
      <w:r>
        <w:rPr>
          <w:rtl/>
          <w:cs/>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r>
        <w:rPr>
          <w:rtl/>
          <w:cs/>
          <w:lang w:val="ar_AE" w:bidi="ar_AE"/>
        </w:rPr>
        <w:t>إرميا ١: ٤–٨</w:t>
      </w:r>
      <w:r>
        <w:rPr>
          <w:rtl/>
          <w:cs/>
          <w:lang w:val="ar_AE" w:bidi="ar_AE"/>
        </w:rPr>
        <w:t>:</w:t>
      </w:r>
    </w:p>
    <w:p>
      <w:pPr>
        <w:bidi/>
      </w:pPr>
      <w:r>
        <w:rPr>
          <w:rtl/>
          <w:cs/>
          <w:lang w:val="ar_AE" w:bidi="ar_AE"/>
        </w:rPr>
      </w:r>
      <w:r>
        <w:rPr>
          <w:rtl/>
          <w:cs/>
          <w:lang w:val="ar_AE" w:bidi="ar_AE"/>
        </w:rPr>
        <w:t>فَكَانَتْ كَلِمَةُ ٱلرَّبِّ إِلَيَّ قَائِلًا: «قَبْلَمَا صَوَّرْتُكَ فِي ٱلْبَطْنِ عَرَفْتُكَ، وَقَبْلَمَا خَرَجْتَ مِنَ ٱلرَّحِمِ قَدَّسْتُكَ. جَعَلْتُكَ نَبِيًّا لِلشُّعُوبِ».</w:t>
      </w:r>
    </w:p>
    <w:p>
      <w:pPr>
        <w:bidi/>
      </w:pPr>
      <w:r>
        <w:rPr>
          <w:rtl/>
          <w:cs/>
          <w:lang w:val="ar_AE" w:bidi="ar_AE"/>
        </w:rPr>
      </w:r>
      <w:r>
        <w:rPr>
          <w:rtl/>
          <w:cs/>
          <w:lang w:val="ar_AE" w:bidi="ar_AE"/>
        </w:rPr>
        <w:t>فَقُلْتُ: «آهِ، يَا سَيِّدُ ٱلرَّبُّ، إِنِّي لَا أَعْرِفُ أَنْ أَتَكَلَّمَ لِأَنِّي وَلَدٌ».</w:t>
      </w:r>
    </w:p>
    <w:p>
      <w:pPr>
        <w:bidi/>
      </w:pPr>
      <w:r>
        <w:rPr>
          <w:rtl/>
          <w:cs/>
          <w:lang w:val="ar_AE" w:bidi="ar_AE"/>
        </w:rPr>
      </w:r>
      <w:r>
        <w:rPr>
          <w:rtl/>
          <w:cs/>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rtl/>
          <w:cs/>
          <w:lang w:val="ar_AE" w:bidi="ar_AE"/>
        </w:rPr>
      </w:r>
      <w:r>
        <w:rPr>
          <w:rtl/>
          <w:cs/>
          <w:lang w:val="ar_AE" w:bidi="ar_AE"/>
        </w:rPr>
        <w:t>ترتبط تكليفات نَبَوِيَّة مماثلة تتضمَّن حوارات مثل هذه بدعوتَيْ موسى (</w:t>
      </w:r>
      <w:r>
        <w:rPr>
          <w:rtl/>
          <w:cs/>
          <w:lang w:val="ar_AE" w:bidi="ar_AE"/>
        </w:rPr>
        <w:t>خروج ٣: ١–٤: ١٧</w:t>
      </w:r>
      <w:r>
        <w:rPr>
          <w:rtl/>
          <w:cs/>
          <w:lang w:val="ar_AE" w:bidi="ar_AE"/>
        </w:rPr>
        <w:t>) وجدعون (</w:t>
      </w:r>
      <w:r>
        <w:rPr>
          <w:rtl/>
          <w:cs/>
          <w:lang w:val="ar_AE" w:bidi="ar_AE"/>
        </w:rPr>
        <w:t>قضاة ٦: ١١–١٧</w:t>
      </w:r>
      <w:r>
        <w:rPr>
          <w:rtl/>
          <w:cs/>
          <w:lang w:val="ar_AE" w:bidi="ar_AE"/>
        </w:rPr>
        <w:t>).</w:t>
      </w:r>
    </w:p>
    <w:p>
      <w:pPr>
        <w:bidi/>
      </w:pPr>
      <w:r>
        <w:rPr>
          <w:rtl/>
          <w:cs/>
          <w:lang w:val="ar_AE" w:bidi="ar_AE"/>
        </w:rPr>
      </w:r>
      <w:r>
        <w:rPr>
          <w:rtl/>
          <w:cs/>
          <w:lang w:val="ar_AE" w:bidi="ar_AE"/>
        </w:rPr>
        <w:t xml:space="preserve">أمَّا الشكل الرئيسي الثاني للتكليف النَّبَوِي فهو "رؤيا العرش"، ومن الأمثلة البارزة على ذلك </w:t>
      </w:r>
      <w:r>
        <w:rPr>
          <w:rtl/>
          <w:cs/>
          <w:lang w:val="ar_AE" w:bidi="ar_AE"/>
        </w:rPr>
        <w:t>إشعياء ٦: ١–٨</w:t>
      </w:r>
      <w:r>
        <w:rPr>
          <w:rtl/>
          <w:cs/>
          <w:lang w:val="ar_AE" w:bidi="ar_AE"/>
        </w:rPr>
        <w:t>:</w:t>
      </w:r>
    </w:p>
    <w:p>
      <w:pPr>
        <w:bidi/>
      </w:pPr>
      <w:r>
        <w:rPr>
          <w:rtl/>
          <w:cs/>
          <w:lang w:val="ar_AE" w:bidi="ar_AE"/>
        </w:rPr>
      </w:r>
      <w:r>
        <w:rPr>
          <w:rtl/>
          <w:cs/>
          <w:lang w:val="ar_AE" w:bidi="ar_AE"/>
        </w:rPr>
        <w:t>فِي سَنَةِ وَفَاةِ عُزِّيَّا ٱلْمَلِكِ، رَأَيْتُ ٱلسَّيِّدَ جَالِسًا عَلَى كُرْسِيٍّ [عَرْشٍ] عَالٍ وَمُرْتَفِعٍ، وَأَذْيَالُهُ تَمْلَأُ ٱلْهَيْكَلَ...</w:t>
      </w:r>
    </w:p>
    <w:p>
      <w:pPr>
        <w:bidi/>
      </w:pPr>
      <w:r>
        <w:rPr>
          <w:rtl/>
          <w:cs/>
          <w:lang w:val="ar_AE" w:bidi="ar_AE"/>
        </w:rPr>
      </w:r>
      <w:r>
        <w:rPr>
          <w:rtl/>
          <w:cs/>
          <w:lang w:val="ar_AE" w:bidi="ar_AE"/>
        </w:rPr>
        <w:t>فَقُلْتُ: «وَيْلٌ لِي! إِنِّي هَلَكْتُ، لِأَنِّي إِنْسَانٌ نَجِسُ ٱلشَّفَتَيْنِ، وَأَنَا سَاكِنٌ بَيْنَ شَعْبٍ نَجِسِ ٱلشَّفَتَيْنِ، لِأَنَّ عَيْنَيَّ قَدْ رَأَتَا ٱلْمَلِكَ رَبَّ ٱلْجُنُودِ».</w:t>
      </w:r>
    </w:p>
    <w:p>
      <w:pPr>
        <w:bidi/>
      </w:pPr>
      <w:r>
        <w:rPr>
          <w:rtl/>
          <w:cs/>
          <w:lang w:val="ar_AE" w:bidi="ar_AE"/>
        </w:rPr>
      </w:r>
      <w:r>
        <w:rPr>
          <w:rtl/>
          <w:cs/>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rtl/>
          <w:cs/>
          <w:lang w:val="ar_AE" w:bidi="ar_AE"/>
        </w:rPr>
      </w:r>
      <w:r>
        <w:rPr>
          <w:rtl/>
          <w:cs/>
          <w:lang w:val="ar_AE" w:bidi="ar_AE"/>
        </w:rPr>
        <w:t>ثُمَّ سَمِعْتُ صَوْتَ ٱلسَّيِّدِ قَائِلًا: «مَنْ أُرْسِلُ؟ وَمَنْ يَذْهَبُ مِنْ أَجْلِنَا؟»</w:t>
      </w:r>
    </w:p>
    <w:p>
      <w:pPr>
        <w:bidi/>
      </w:pPr>
      <w:r>
        <w:rPr>
          <w:rtl/>
          <w:cs/>
          <w:lang w:val="ar_AE" w:bidi="ar_AE"/>
        </w:rPr>
      </w:r>
      <w:r>
        <w:rPr>
          <w:rtl/>
          <w:cs/>
          <w:lang w:val="ar_AE" w:bidi="ar_AE"/>
        </w:rPr>
        <w:t>فَقُلْتُ: «هَأَنَذَا أَرْسِلْنِي».</w:t>
      </w:r>
    </w:p>
    <w:p>
      <w:pPr>
        <w:bidi/>
      </w:pPr>
      <w:r>
        <w:rPr>
          <w:rtl/>
          <w:cs/>
          <w:lang w:val="ar_AE" w:bidi="ar_AE"/>
        </w:rPr>
      </w:r>
      <w:r>
        <w:rPr>
          <w:rtl/>
          <w:cs/>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r>
        <w:rPr>
          <w:rtl/>
          <w:cs/>
          <w:lang w:val="ar_AE" w:bidi="ar_AE"/>
        </w:rPr>
        <w:t>إشعياء 48: 16</w:t>
      </w:r>
      <w:r>
        <w:rPr>
          <w:rtl/>
          <w:cs/>
          <w:lang w:val="ar_AE" w:bidi="ar_AE"/>
        </w:rPr>
        <w:t xml:space="preserve">؛ </w:t>
      </w:r>
      <w:r>
        <w:rPr>
          <w:rtl/>
          <w:cs/>
          <w:lang w:val="ar_AE" w:bidi="ar_AE"/>
        </w:rPr>
        <w:t>هوشع 8: 1</w:t>
      </w:r>
      <w:r>
        <w:rPr>
          <w:rtl/>
          <w:cs/>
          <w:lang w:val="ar_AE" w:bidi="ar_AE"/>
        </w:rPr>
        <w:t xml:space="preserve">؛ </w:t>
      </w:r>
      <w:r>
        <w:rPr>
          <w:rtl/>
          <w:cs/>
          <w:lang w:val="ar_AE" w:bidi="ar_AE"/>
        </w:rPr>
        <w:t>عاموس 7: 14–15</w:t>
      </w:r>
      <w:r>
        <w:rPr>
          <w:rtl/>
          <w:cs/>
          <w:lang w:val="ar_AE" w:bidi="ar_AE"/>
        </w:rPr>
        <w:t>). يقول إرميا إنَّ الأنبياء الكَذَبَة لم يَتَلَقَّوْا مثل هذه التكليفات الإلهيَّة (</w:t>
      </w:r>
      <w:r>
        <w:rPr>
          <w:rtl/>
          <w:cs/>
          <w:lang w:val="ar_AE" w:bidi="ar_AE"/>
        </w:rPr>
        <w:t>إرميا ٢٣: ٢١، ٣٢</w:t>
      </w:r>
      <w:r>
        <w:rPr>
          <w:rtl/>
          <w:cs/>
          <w:lang w:val="ar_AE" w:bidi="ar_AE"/>
        </w:rPr>
        <w:t xml:space="preserve">؛ </w:t>
      </w:r>
      <w:r>
        <w:rPr>
          <w:rtl/>
          <w:cs/>
          <w:lang w:val="ar_AE" w:bidi="ar_AE"/>
        </w:rPr>
        <w:t>٢٨: ١٥</w:t>
      </w:r>
      <w:r>
        <w:rPr>
          <w:rtl/>
          <w:cs/>
          <w:lang w:val="ar_AE" w:bidi="ar_AE"/>
        </w:rPr>
        <w:t>).</w:t>
      </w:r>
    </w:p>
    <w:p>
      <w:pPr>
        <w:pStyle w:val="Heading3"/>
        <w:bidi/>
      </w:pPr>
      <w:r>
        <w:rPr>
          <w:rtl/>
          <w:cs/>
          <w:lang w:val="ar_AE" w:bidi="ar_AE"/>
        </w:rPr>
        <w:t>رسالة الأنبياء</w:t>
      </w:r>
    </w:p>
    <w:p>
      <w:pPr>
        <w:pStyle w:val="Heading4"/>
        <w:bidi/>
      </w:pPr>
      <w:r>
        <w:rPr>
          <w:rtl/>
          <w:cs/>
          <w:lang w:val="ar_AE" w:bidi="ar_AE"/>
        </w:rPr>
        <w:t>شكل الرسالة</w:t>
      </w:r>
    </w:p>
    <w:p>
      <w:pPr>
        <w:bidi/>
      </w:pPr>
      <w:r>
        <w:rPr>
          <w:rtl/>
          <w:cs/>
          <w:lang w:val="ar_AE" w:bidi="ar_AE"/>
        </w:rPr>
      </w:r>
      <w:r>
        <w:rPr>
          <w:rtl/>
          <w:cs/>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rtl/>
          <w:cs/>
          <w:lang w:val="ar_AE" w:bidi="ar_AE"/>
        </w:rPr>
      </w:r>
      <w:r>
        <w:rPr>
          <w:rtl/>
          <w:cs/>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r>
        <w:rPr>
          <w:rtl/>
          <w:cs/>
          <w:lang w:val="ar_AE" w:bidi="ar_AE"/>
        </w:rPr>
        <w:t>٢ ملوك ١: ٣–٤</w:t>
      </w:r>
      <w:r>
        <w:rPr>
          <w:rtl/>
          <w:cs/>
          <w:lang w:val="ar_AE" w:bidi="ar_AE"/>
        </w:rPr>
        <w:t xml:space="preserve">). أمَّا الشكل الشائع الثاني للخطاب النَّبَوِيّ فهو وحي الخلاص (اُنْظُرْ </w:t>
      </w:r>
      <w:r>
        <w:rPr>
          <w:rtl/>
          <w:cs/>
          <w:lang w:val="ar_AE" w:bidi="ar_AE"/>
        </w:rPr>
        <w:t>إشعياء ٤١: ٨–١٣</w:t>
      </w:r>
      <w:r>
        <w:rPr>
          <w:rtl/>
          <w:cs/>
          <w:lang w:val="ar_AE" w:bidi="ar_AE"/>
        </w:rPr>
        <w:t>). تشمل الأشكال الثابتة الأخرى للخطاب النَّبَوِي نُبُوَّة الخلاص (</w:t>
      </w:r>
      <w:r>
        <w:rPr>
          <w:rtl/>
          <w:cs/>
          <w:lang w:val="ar_AE" w:bidi="ar_AE"/>
        </w:rPr>
        <w:t>43: 14–21</w:t>
      </w:r>
      <w:r>
        <w:rPr>
          <w:rtl/>
          <w:cs/>
          <w:lang w:val="ar_AE" w:bidi="ar_AE"/>
        </w:rPr>
        <w:t>)، وإعلان الخلاص (</w:t>
      </w:r>
      <w:r>
        <w:rPr>
          <w:rtl/>
          <w:cs/>
          <w:lang w:val="ar_AE" w:bidi="ar_AE"/>
        </w:rPr>
        <w:t>41: 17–20</w:t>
      </w:r>
      <w:r>
        <w:rPr>
          <w:rtl/>
          <w:cs/>
          <w:lang w:val="ar_AE" w:bidi="ar_AE"/>
        </w:rPr>
        <w:t xml:space="preserve">؛ </w:t>
      </w:r>
      <w:r>
        <w:rPr>
          <w:rtl/>
          <w:cs/>
          <w:lang w:val="ar_AE" w:bidi="ar_AE"/>
        </w:rPr>
        <w:t>42: 14–17</w:t>
      </w:r>
      <w:r>
        <w:rPr>
          <w:rtl/>
          <w:cs/>
          <w:lang w:val="ar_AE" w:bidi="ar_AE"/>
        </w:rPr>
        <w:t xml:space="preserve">؛ </w:t>
      </w:r>
      <w:r>
        <w:rPr>
          <w:rtl/>
          <w:cs/>
          <w:lang w:val="ar_AE" w:bidi="ar_AE"/>
        </w:rPr>
        <w:t>43: 16–21</w:t>
      </w:r>
      <w:r>
        <w:rPr>
          <w:rtl/>
          <w:cs/>
          <w:lang w:val="ar_AE" w:bidi="ar_AE"/>
        </w:rPr>
        <w:t xml:space="preserve">؛ </w:t>
      </w:r>
      <w:r>
        <w:rPr>
          <w:rtl/>
          <w:cs/>
          <w:lang w:val="ar_AE" w:bidi="ar_AE"/>
        </w:rPr>
        <w:t>49: 7–12</w:t>
      </w:r>
      <w:r>
        <w:rPr>
          <w:rtl/>
          <w:cs/>
          <w:lang w:val="ar_AE" w:bidi="ar_AE"/>
        </w:rPr>
        <w:t>)، ووحي الحزن (</w:t>
      </w:r>
      <w:r>
        <w:rPr>
          <w:rtl/>
          <w:cs/>
          <w:lang w:val="ar_AE" w:bidi="ar_AE"/>
        </w:rPr>
        <w:t>إشعياء 5: 8–10</w:t>
      </w:r>
      <w:r>
        <w:rPr>
          <w:rtl/>
          <w:cs/>
          <w:lang w:val="ar_AE" w:bidi="ar_AE"/>
        </w:rPr>
        <w:t xml:space="preserve">؛ </w:t>
      </w:r>
      <w:r>
        <w:rPr>
          <w:rtl/>
          <w:cs/>
          <w:lang w:val="ar_AE" w:bidi="ar_AE"/>
        </w:rPr>
        <w:t>10: 1–4</w:t>
      </w:r>
      <w:r>
        <w:rPr>
          <w:rtl/>
          <w:cs/>
          <w:lang w:val="ar_AE" w:bidi="ar_AE"/>
        </w:rPr>
        <w:t xml:space="preserve">؛ </w:t>
      </w:r>
      <w:r>
        <w:rPr>
          <w:rtl/>
          <w:cs/>
          <w:lang w:val="ar_AE" w:bidi="ar_AE"/>
        </w:rPr>
        <w:t>عاموس 5: 18–24</w:t>
      </w:r>
      <w:r>
        <w:rPr>
          <w:rtl/>
          <w:cs/>
          <w:lang w:val="ar_AE" w:bidi="ar_AE"/>
        </w:rPr>
        <w:t xml:space="preserve">؛ </w:t>
      </w:r>
      <w:r>
        <w:rPr>
          <w:rtl/>
          <w:cs/>
          <w:lang w:val="ar_AE" w:bidi="ar_AE"/>
        </w:rPr>
        <w:t>6: 1–7</w:t>
      </w:r>
      <w:r>
        <w:rPr>
          <w:rtl/>
          <w:cs/>
          <w:lang w:val="ar_AE" w:bidi="ar_AE"/>
        </w:rPr>
        <w:t xml:space="preserve">؛ </w:t>
      </w:r>
      <w:r>
        <w:rPr>
          <w:rtl/>
          <w:cs/>
          <w:lang w:val="ar_AE" w:bidi="ar_AE"/>
        </w:rPr>
        <w:t>ميخا 2: 1–5</w:t>
      </w:r>
      <w:r>
        <w:rPr>
          <w:rtl/>
          <w:cs/>
          <w:lang w:val="ar_AE" w:bidi="ar_AE"/>
        </w:rPr>
        <w:t>).</w:t>
      </w:r>
    </w:p>
    <w:p>
      <w:pPr>
        <w:pStyle w:val="Heading4"/>
        <w:bidi/>
      </w:pPr>
      <w:r>
        <w:rPr>
          <w:rtl/>
          <w:cs/>
          <w:lang w:val="ar_AE" w:bidi="ar_AE"/>
        </w:rPr>
        <w:t>مُحْتَوَى الرسالة</w:t>
      </w:r>
    </w:p>
    <w:p>
      <w:pPr>
        <w:bidi/>
      </w:pPr>
      <w:r>
        <w:rPr>
          <w:rtl/>
          <w:cs/>
          <w:lang w:val="ar_AE" w:bidi="ar_AE"/>
        </w:rPr>
      </w:r>
      <w:r>
        <w:rPr>
          <w:rtl/>
          <w:cs/>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r>
        <w:rPr>
          <w:rtl/>
          <w:cs/>
          <w:lang w:val="ar_AE" w:bidi="ar_AE"/>
        </w:rPr>
        <w:t>إرميا ١١: ٢–٣</w:t>
      </w:r>
      <w:r>
        <w:rPr>
          <w:rtl/>
          <w:cs/>
          <w:lang w:val="ar_AE" w:bidi="ar_AE"/>
        </w:rPr>
        <w:t xml:space="preserve">؛ </w:t>
      </w:r>
      <w:r>
        <w:rPr>
          <w:rtl/>
          <w:cs/>
          <w:lang w:val="ar_AE" w:bidi="ar_AE"/>
        </w:rPr>
        <w:t>هوشع ٨: ١</w:t>
      </w:r>
      <w:r>
        <w:rPr>
          <w:rtl/>
          <w:cs/>
          <w:lang w:val="ar_AE" w:bidi="ar_AE"/>
        </w:rPr>
        <w:t>).</w:t>
      </w:r>
    </w:p>
    <w:p>
      <w:pPr>
        <w:bidi/>
      </w:pPr>
      <w:r>
        <w:rPr>
          <w:rtl/>
          <w:cs/>
          <w:lang w:val="ar_AE" w:bidi="ar_AE"/>
        </w:rPr>
      </w:r>
      <w:r>
        <w:rPr>
          <w:rtl/>
          <w:cs/>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r>
        <w:rPr>
          <w:rtl/>
          <w:cs/>
          <w:lang w:val="ar_AE" w:bidi="ar_AE"/>
        </w:rPr>
        <w:t>عاموس ٢: ٦–٨</w:t>
      </w:r>
      <w:r>
        <w:rPr>
          <w:rtl/>
          <w:cs/>
          <w:lang w:val="ar_AE" w:bidi="ar_AE"/>
        </w:rPr>
        <w:t xml:space="preserve">؛ </w:t>
      </w:r>
      <w:r>
        <w:rPr>
          <w:rtl/>
          <w:cs/>
          <w:lang w:val="ar_AE" w:bidi="ar_AE"/>
        </w:rPr>
        <w:t>٤: ١</w:t>
      </w:r>
      <w:r>
        <w:rPr>
          <w:rtl/>
          <w:cs/>
          <w:lang w:val="ar_AE" w:bidi="ar_AE"/>
        </w:rPr>
        <w:t xml:space="preserve">؛ </w:t>
      </w:r>
      <w:r>
        <w:rPr>
          <w:rtl/>
          <w:cs/>
          <w:lang w:val="ar_AE" w:bidi="ar_AE"/>
        </w:rPr>
        <w:t>٥: ١١</w:t>
      </w:r>
      <w:r>
        <w:rPr>
          <w:rtl/>
          <w:cs/>
          <w:lang w:val="ar_AE" w:bidi="ar_AE"/>
        </w:rPr>
        <w:t xml:space="preserve">؛ </w:t>
      </w:r>
      <w:r>
        <w:rPr>
          <w:rtl/>
          <w:cs/>
          <w:lang w:val="ar_AE" w:bidi="ar_AE"/>
        </w:rPr>
        <w:t>٨: ٤–٦</w:t>
      </w:r>
      <w:r>
        <w:rPr>
          <w:rtl/>
          <w:cs/>
          <w:lang w:val="ar_AE" w:bidi="ar_AE"/>
        </w:rPr>
        <w:t>)، وهاجم بِقُوَّة الانحلال الجنسي (</w:t>
      </w:r>
      <w:r>
        <w:rPr>
          <w:rtl/>
          <w:cs/>
          <w:lang w:val="ar_AE" w:bidi="ar_AE"/>
        </w:rPr>
        <w:t>٢: ٦–٨</w:t>
      </w:r>
      <w:r>
        <w:rPr>
          <w:rtl/>
          <w:cs/>
          <w:lang w:val="ar_AE" w:bidi="ar_AE"/>
        </w:rPr>
        <w:t>) والآخذين الرَّشْوَة (</w:t>
      </w:r>
      <w:r>
        <w:rPr>
          <w:rtl/>
          <w:cs/>
          <w:lang w:val="ar_AE" w:bidi="ar_AE"/>
        </w:rPr>
        <w:t>٥: ١٢</w:t>
      </w:r>
      <w:r>
        <w:rPr>
          <w:rtl/>
          <w:cs/>
          <w:lang w:val="ar_AE" w:bidi="ar_AE"/>
        </w:rPr>
        <w:t>). قدَّم هوشع قائمة بالرذائل السائدة، والتي تشمل: الكَذِب والقَتْل والسَّرِقَة والفِسْق والوثنيَّة (</w:t>
      </w:r>
      <w:r>
        <w:rPr>
          <w:rtl/>
          <w:cs/>
          <w:lang w:val="ar_AE" w:bidi="ar_AE"/>
        </w:rPr>
        <w:t>هوشع ٤: ٢</w:t>
      </w:r>
      <w:r>
        <w:rPr>
          <w:rtl/>
          <w:cs/>
          <w:lang w:val="ar_AE" w:bidi="ar_AE"/>
        </w:rPr>
        <w:t>)، ومَثَّلَت الوثنيَّة هدفًا خاصًّا لتنديداته (</w:t>
      </w:r>
      <w:r>
        <w:rPr>
          <w:rtl/>
          <w:cs/>
          <w:lang w:val="ar_AE" w:bidi="ar_AE"/>
        </w:rPr>
        <w:t>٨: ٥</w:t>
      </w:r>
      <w:r>
        <w:rPr>
          <w:rtl/>
          <w:cs/>
          <w:lang w:val="ar_AE" w:bidi="ar_AE"/>
        </w:rPr>
        <w:t xml:space="preserve">؛ </w:t>
      </w:r>
      <w:r>
        <w:rPr>
          <w:rtl/>
          <w:cs/>
          <w:lang w:val="ar_AE" w:bidi="ar_AE"/>
        </w:rPr>
        <w:t>١١: ٢</w:t>
      </w:r>
      <w:r>
        <w:rPr>
          <w:rtl/>
          <w:cs/>
          <w:lang w:val="ar_AE" w:bidi="ar_AE"/>
        </w:rPr>
        <w:t>). إنَّ خلفيَّة هذه التنديدات الحادَّة بسلوك إسرائيل هي مَحَبَّة الله اللَّامُتَنَاهِيَة لإسرائيل (</w:t>
      </w:r>
      <w:r>
        <w:rPr>
          <w:rtl/>
          <w:cs/>
          <w:lang w:val="ar_AE" w:bidi="ar_AE"/>
        </w:rPr>
        <w:t>إشعياء ٤٣: ٤</w:t>
      </w:r>
      <w:r>
        <w:rPr>
          <w:rtl/>
          <w:cs/>
          <w:lang w:val="ar_AE" w:bidi="ar_AE"/>
        </w:rPr>
        <w:t xml:space="preserve">؛ </w:t>
      </w:r>
      <w:r>
        <w:rPr>
          <w:rtl/>
          <w:cs/>
          <w:lang w:val="ar_AE" w:bidi="ar_AE"/>
        </w:rPr>
        <w:t>إرميا ٣١: ٣</w:t>
      </w:r>
      <w:r>
        <w:rPr>
          <w:rtl/>
          <w:cs/>
          <w:lang w:val="ar_AE" w:bidi="ar_AE"/>
        </w:rPr>
        <w:t xml:space="preserve">؛ </w:t>
      </w:r>
      <w:r>
        <w:rPr>
          <w:rtl/>
          <w:cs/>
          <w:lang w:val="ar_AE" w:bidi="ar_AE"/>
        </w:rPr>
        <w:t>هوشع ٣: ١</w:t>
      </w:r>
      <w:r>
        <w:rPr>
          <w:rtl/>
          <w:cs/>
          <w:lang w:val="ar_AE" w:bidi="ar_AE"/>
        </w:rPr>
        <w:t xml:space="preserve">؛ </w:t>
      </w:r>
      <w:r>
        <w:rPr>
          <w:rtl/>
          <w:cs/>
          <w:lang w:val="ar_AE" w:bidi="ar_AE"/>
        </w:rPr>
        <w:t>١١: ١–٤</w:t>
      </w:r>
      <w:r>
        <w:rPr>
          <w:rtl/>
          <w:cs/>
          <w:lang w:val="ar_AE" w:bidi="ar_AE"/>
        </w:rPr>
        <w:t xml:space="preserve">؛ </w:t>
      </w:r>
      <w:r>
        <w:rPr>
          <w:rtl/>
          <w:cs/>
          <w:lang w:val="ar_AE" w:bidi="ar_AE"/>
        </w:rPr>
        <w:t>١٤: ٤</w:t>
      </w:r>
      <w:r>
        <w:rPr>
          <w:rtl/>
          <w:cs/>
          <w:lang w:val="ar_AE" w:bidi="ar_AE"/>
        </w:rPr>
        <w:t xml:space="preserve">؛ </w:t>
      </w:r>
      <w:r>
        <w:rPr>
          <w:rtl/>
          <w:cs/>
          <w:lang w:val="ar_AE" w:bidi="ar_AE"/>
        </w:rPr>
        <w:t>ملاخي ١: ٢</w:t>
      </w:r>
      <w:r>
        <w:rPr>
          <w:rtl/>
          <w:cs/>
          <w:lang w:val="ar_AE" w:bidi="ar_AE"/>
        </w:rPr>
        <w:t>)، والتي لا تنفصل عن اختياره لإسرائيل (</w:t>
      </w:r>
      <w:r>
        <w:rPr>
          <w:rtl/>
          <w:cs/>
          <w:lang w:val="ar_AE" w:bidi="ar_AE"/>
        </w:rPr>
        <w:t>إشعياء ٤٣: ١</w:t>
      </w:r>
      <w:r>
        <w:rPr>
          <w:rtl/>
          <w:cs/>
          <w:lang w:val="ar_AE" w:bidi="ar_AE"/>
        </w:rPr>
        <w:t xml:space="preserve">؛ </w:t>
      </w:r>
      <w:r>
        <w:rPr>
          <w:rtl/>
          <w:cs/>
          <w:lang w:val="ar_AE" w:bidi="ar_AE"/>
        </w:rPr>
        <w:t>إرميا ٣٣: ٢٤</w:t>
      </w:r>
      <w:r>
        <w:rPr>
          <w:rtl/>
          <w:cs/>
          <w:lang w:val="ar_AE" w:bidi="ar_AE"/>
        </w:rPr>
        <w:t xml:space="preserve">؛ </w:t>
      </w:r>
      <w:r>
        <w:rPr>
          <w:rtl/>
          <w:cs/>
          <w:lang w:val="ar_AE" w:bidi="ar_AE"/>
        </w:rPr>
        <w:t>حزقيال ٢٠: ٥</w:t>
      </w:r>
      <w:r>
        <w:rPr>
          <w:rtl/>
          <w:cs/>
          <w:lang w:val="ar_AE" w:bidi="ar_AE"/>
        </w:rPr>
        <w:t xml:space="preserve">؛ </w:t>
      </w:r>
      <w:r>
        <w:rPr>
          <w:rtl/>
          <w:cs/>
          <w:lang w:val="ar_AE" w:bidi="ar_AE"/>
        </w:rPr>
        <w:t>هوشع ٣</w:t>
      </w:r>
      <w:r>
        <w:rPr>
          <w:rtl/>
          <w:cs/>
          <w:lang w:val="ar_AE" w:bidi="ar_AE"/>
        </w:rPr>
        <w:t>).</w:t>
      </w:r>
    </w:p>
    <w:p>
      <w:pPr>
        <w:bidi/>
      </w:pPr>
      <w:r>
        <w:rPr>
          <w:rtl/>
          <w:cs/>
          <w:lang w:val="ar_AE" w:bidi="ar_AE"/>
        </w:rPr>
      </w:r>
      <w:r>
        <w:rPr>
          <w:rtl/>
          <w:cs/>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rtl/>
          <w:cs/>
          <w:lang w:val="ar_AE" w:bidi="ar_AE"/>
        </w:rPr>
      </w:r>
      <w:r>
        <w:rPr>
          <w:rtl/>
          <w:cs/>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r>
        <w:rPr>
          <w:rtl/>
          <w:cs/>
          <w:lang w:val="ar_AE" w:bidi="ar_AE"/>
        </w:rPr>
        <w:t>عاموس ٩: ١٣–١٥</w:t>
      </w:r>
      <w:r>
        <w:rPr>
          <w:rtl/>
          <w:cs/>
          <w:lang w:val="ar_AE" w:bidi="ar_AE"/>
        </w:rPr>
        <w:t>.</w:t>
      </w:r>
    </w:p>
    <w:p>
      <w:pPr>
        <w:bidi/>
      </w:pPr>
      <w:r>
        <w:rPr>
          <w:rtl/>
          <w:cs/>
          <w:lang w:val="ar_AE" w:bidi="ar_AE"/>
        </w:rPr>
      </w:r>
      <w:r>
        <w:rPr>
          <w:rtl/>
          <w:cs/>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r>
        <w:rPr>
          <w:rtl/>
          <w:cs/>
          <w:lang w:val="ar_AE" w:bidi="ar_AE"/>
        </w:rPr>
        <w:t>٢ صموئيل ٧: ٤–١٧</w:t>
      </w:r>
      <w:r>
        <w:rPr>
          <w:rtl/>
          <w:cs/>
          <w:lang w:val="ar_AE" w:bidi="ar_AE"/>
        </w:rPr>
        <w:t xml:space="preserve">؛ </w:t>
      </w:r>
      <w:r>
        <w:rPr>
          <w:rtl/>
          <w:cs/>
          <w:lang w:val="ar_AE" w:bidi="ar_AE"/>
        </w:rPr>
        <w:t>مزمور ٨٩</w:t>
      </w:r>
      <w:r>
        <w:rPr>
          <w:rtl/>
          <w:cs/>
          <w:lang w:val="ar_AE" w:bidi="ar_AE"/>
        </w:rPr>
        <w:t xml:space="preserve">؛ </w:t>
      </w:r>
      <w:r>
        <w:rPr>
          <w:rtl/>
          <w:cs/>
          <w:lang w:val="ar_AE" w:bidi="ar_AE"/>
        </w:rPr>
        <w:t>إرميا ٣٣: ١٩–٢٢</w:t>
      </w:r>
      <w:r>
        <w:rPr>
          <w:rtl/>
          <w:cs/>
          <w:lang w:val="ar_AE" w:bidi="ar_AE"/>
        </w:rPr>
        <w:t>)، وبهذه المعرفة استطاع الأنبياء التَّطَلُّع بثقة إلى استعادةٍ لعَرْش داود (</w:t>
      </w:r>
      <w:r>
        <w:rPr>
          <w:rtl/>
          <w:cs/>
          <w:lang w:val="ar_AE" w:bidi="ar_AE"/>
        </w:rPr>
        <w:t>إرميا ١٧: ٢٤–٢٦</w:t>
      </w:r>
      <w:r>
        <w:rPr>
          <w:rtl/>
          <w:cs/>
          <w:lang w:val="ar_AE" w:bidi="ar_AE"/>
        </w:rPr>
        <w:t xml:space="preserve">؛ </w:t>
      </w:r>
      <w:r>
        <w:rPr>
          <w:rtl/>
          <w:cs/>
          <w:lang w:val="ar_AE" w:bidi="ar_AE"/>
        </w:rPr>
        <w:t>٢٣: ٥–٦</w:t>
      </w:r>
      <w:r>
        <w:rPr>
          <w:rtl/>
          <w:cs/>
          <w:lang w:val="ar_AE" w:bidi="ar_AE"/>
        </w:rPr>
        <w:t xml:space="preserve">؛ </w:t>
      </w:r>
      <w:r>
        <w:rPr>
          <w:rtl/>
          <w:cs/>
          <w:lang w:val="ar_AE" w:bidi="ar_AE"/>
        </w:rPr>
        <w:t>٣٣: ١٤–١٥</w:t>
      </w:r>
      <w:r>
        <w:rPr>
          <w:rtl/>
          <w:cs/>
          <w:lang w:val="ar_AE" w:bidi="ar_AE"/>
        </w:rPr>
        <w:t>).</w:t>
      </w:r>
    </w:p>
    <w:p>
      <w:pPr>
        <w:pStyle w:val="Heading3"/>
        <w:bidi/>
      </w:pPr>
      <w:r>
        <w:rPr>
          <w:rtl/>
          <w:cs/>
          <w:lang w:val="ar_AE" w:bidi="ar_AE"/>
        </w:rPr>
        <w:t>النُّبُوَّة في العهد الجديد</w:t>
      </w:r>
    </w:p>
    <w:p>
      <w:pPr>
        <w:bidi/>
      </w:pPr>
      <w:r>
        <w:rPr>
          <w:rtl/>
          <w:cs/>
          <w:lang w:val="ar_AE" w:bidi="ar_AE"/>
        </w:rPr>
      </w:r>
      <w:r>
        <w:rPr>
          <w:rtl/>
          <w:cs/>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r>
        <w:rPr>
          <w:rtl/>
          <w:cs/>
          <w:lang w:val="ar_AE" w:bidi="ar_AE"/>
        </w:rPr>
        <w:t>مَرقُس ١: ١٤–١٥</w:t>
      </w:r>
      <w:r>
        <w:rPr>
          <w:rtl/>
          <w:cs/>
          <w:lang w:val="ar_AE" w:bidi="ar_AE"/>
        </w:rPr>
        <w:t xml:space="preserve">؛ </w:t>
      </w:r>
      <w:r>
        <w:rPr>
          <w:rtl/>
          <w:cs/>
          <w:lang w:val="ar_AE" w:bidi="ar_AE"/>
        </w:rPr>
        <w:t>أعمال الرُّسُل ٢: ١٦–٢١</w:t>
      </w:r>
      <w:r>
        <w:rPr>
          <w:rtl/>
          <w:cs/>
          <w:lang w:val="ar_AE" w:bidi="ar_AE"/>
        </w:rPr>
        <w:t xml:space="preserve">؛ </w:t>
      </w:r>
      <w:r>
        <w:rPr>
          <w:rtl/>
          <w:cs/>
          <w:lang w:val="ar_AE" w:bidi="ar_AE"/>
        </w:rPr>
        <w:t>رومية ١٦: ٢٥–٢٧</w:t>
      </w:r>
      <w:r>
        <w:rPr>
          <w:rtl/>
          <w:cs/>
          <w:lang w:val="ar_AE" w:bidi="ar_AE"/>
        </w:rPr>
        <w:t xml:space="preserve">؛ </w:t>
      </w:r>
      <w:r>
        <w:rPr>
          <w:rtl/>
          <w:cs/>
          <w:lang w:val="ar_AE" w:bidi="ar_AE"/>
        </w:rPr>
        <w:t>١ كورنثوس ١٠: ١١</w:t>
      </w:r>
      <w:r>
        <w:rPr>
          <w:rtl/>
          <w:cs/>
          <w:lang w:val="ar_AE" w:bidi="ar_AE"/>
        </w:rPr>
        <w:t>)، ومع ذلك، لم تَكُنْ هذه الحِقْبَة حِقْبَة إتمام فَحَسْبُ، بل كانت أيضًا حِقْبَة تجديد العطيَّة النَّبَوِيَّة.</w:t>
      </w:r>
    </w:p>
    <w:p>
      <w:pPr>
        <w:pStyle w:val="Heading4"/>
        <w:bidi/>
      </w:pPr>
      <w:r>
        <w:rPr>
          <w:rtl/>
          <w:cs/>
          <w:lang w:val="ar_AE" w:bidi="ar_AE"/>
        </w:rPr>
        <w:t>يُوحَنَّا الْمَعْمَدَان</w:t>
      </w:r>
    </w:p>
    <w:p>
      <w:pPr>
        <w:bidi/>
      </w:pPr>
      <w:r>
        <w:rPr>
          <w:rtl/>
          <w:cs/>
          <w:lang w:val="ar_AE" w:bidi="ar_AE"/>
        </w:rPr>
      </w:r>
      <w:r>
        <w:rPr>
          <w:rtl/>
          <w:cs/>
          <w:lang w:val="ar_AE" w:bidi="ar_AE"/>
        </w:rPr>
        <w:t>يُذكَر يُوحَنَّا الْمَعْمَدَان في العهد الجديد في المقام الأوَّل باعتباره سَابِق يسوع الذي تَنَبَّأ ملاخي بمجيئه (</w:t>
      </w:r>
      <w:r>
        <w:rPr>
          <w:rtl/>
          <w:cs/>
          <w:lang w:val="ar_AE" w:bidi="ar_AE"/>
        </w:rPr>
        <w:t>ملاخي ٤: ٥–٦</w:t>
      </w:r>
      <w:r>
        <w:rPr>
          <w:rtl/>
          <w:cs/>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r>
        <w:rPr>
          <w:rtl/>
          <w:cs/>
          <w:lang w:val="ar_AE" w:bidi="ar_AE"/>
        </w:rPr>
        <w:t>مَرقُس ١: ٦</w:t>
      </w:r>
      <w:r>
        <w:rPr>
          <w:rtl/>
          <w:cs/>
          <w:lang w:val="ar_AE" w:bidi="ar_AE"/>
        </w:rPr>
        <w:t>)، تُذَكِّر بالملابس النَّمَطِيَّة لأنبياء العهد القديم (</w:t>
      </w:r>
      <w:r>
        <w:rPr>
          <w:rtl/>
          <w:cs/>
          <w:lang w:val="ar_AE" w:bidi="ar_AE"/>
        </w:rPr>
        <w:t>١ ملوك ١٩: ١٩</w:t>
      </w:r>
      <w:r>
        <w:rPr>
          <w:rtl/>
          <w:cs/>
          <w:lang w:val="ar_AE" w:bidi="ar_AE"/>
        </w:rPr>
        <w:t xml:space="preserve">؛ </w:t>
      </w:r>
      <w:r>
        <w:rPr>
          <w:rtl/>
          <w:cs/>
          <w:lang w:val="ar_AE" w:bidi="ar_AE"/>
        </w:rPr>
        <w:t>٢ ملوك ١: ٨</w:t>
      </w:r>
      <w:r>
        <w:rPr>
          <w:rtl/>
          <w:cs/>
          <w:lang w:val="ar_AE" w:bidi="ar_AE"/>
        </w:rPr>
        <w:t xml:space="preserve">؛ </w:t>
      </w:r>
      <w:r>
        <w:rPr>
          <w:rtl/>
          <w:cs/>
          <w:lang w:val="ar_AE" w:bidi="ar_AE"/>
        </w:rPr>
        <w:t>٢: ١٣–١٤</w:t>
      </w:r>
      <w:r>
        <w:rPr>
          <w:rtl/>
          <w:cs/>
          <w:lang w:val="ar_AE" w:bidi="ar_AE"/>
        </w:rPr>
        <w:t xml:space="preserve">؛ </w:t>
      </w:r>
      <w:r>
        <w:rPr>
          <w:rtl/>
          <w:cs/>
          <w:lang w:val="ar_AE" w:bidi="ar_AE"/>
        </w:rPr>
        <w:t>زكريَّا ١٣: ٤</w:t>
      </w:r>
      <w:r>
        <w:rPr>
          <w:rtl/>
          <w:cs/>
          <w:lang w:val="ar_AE" w:bidi="ar_AE"/>
        </w:rPr>
        <w:t>). كان الناس في كل مكان يعتبرون يوحنَّا نَبِيًّا (</w:t>
      </w:r>
      <w:r>
        <w:rPr>
          <w:rtl/>
          <w:cs/>
          <w:lang w:val="ar_AE" w:bidi="ar_AE"/>
        </w:rPr>
        <w:t>مَتَّى ١٤: ٥</w:t>
      </w:r>
      <w:r>
        <w:rPr>
          <w:rtl/>
          <w:cs/>
          <w:lang w:val="ar_AE" w:bidi="ar_AE"/>
        </w:rPr>
        <w:t xml:space="preserve">؛ </w:t>
      </w:r>
      <w:r>
        <w:rPr>
          <w:rtl/>
          <w:cs/>
          <w:lang w:val="ar_AE" w:bidi="ar_AE"/>
        </w:rPr>
        <w:t>١٧: ١٠–١٣</w:t>
      </w:r>
      <w:r>
        <w:rPr>
          <w:rtl/>
          <w:cs/>
          <w:lang w:val="ar_AE" w:bidi="ar_AE"/>
        </w:rPr>
        <w:t xml:space="preserve">؛ </w:t>
      </w:r>
      <w:r>
        <w:rPr>
          <w:rtl/>
          <w:cs/>
          <w:lang w:val="ar_AE" w:bidi="ar_AE"/>
        </w:rPr>
        <w:t>مَرقُس ٩: ١١–١٣</w:t>
      </w:r>
      <w:r>
        <w:rPr>
          <w:rtl/>
          <w:cs/>
          <w:lang w:val="ar_AE" w:bidi="ar_AE"/>
        </w:rPr>
        <w:t xml:space="preserve">؛ </w:t>
      </w:r>
      <w:r>
        <w:rPr>
          <w:rtl/>
          <w:cs/>
          <w:lang w:val="ar_AE" w:bidi="ar_AE"/>
        </w:rPr>
        <w:t>١١: ٣٢</w:t>
      </w:r>
      <w:r>
        <w:rPr>
          <w:rtl/>
          <w:cs/>
          <w:lang w:val="ar_AE" w:bidi="ar_AE"/>
        </w:rPr>
        <w:t xml:space="preserve">؛ </w:t>
      </w:r>
      <w:r>
        <w:rPr>
          <w:rtl/>
          <w:cs/>
          <w:lang w:val="ar_AE" w:bidi="ar_AE"/>
        </w:rPr>
        <w:t>لوقا ١: ٧٦</w:t>
      </w:r>
      <w:r>
        <w:rPr>
          <w:rtl/>
          <w:cs/>
          <w:lang w:val="ar_AE" w:bidi="ar_AE"/>
        </w:rPr>
        <w:t xml:space="preserve">؛ </w:t>
      </w:r>
      <w:r>
        <w:rPr>
          <w:rtl/>
          <w:cs/>
          <w:lang w:val="ar_AE" w:bidi="ar_AE"/>
        </w:rPr>
        <w:t>٧: ٢٦</w:t>
      </w:r>
      <w:r>
        <w:rPr>
          <w:rtl/>
          <w:cs/>
          <w:lang w:val="ar_AE" w:bidi="ar_AE"/>
        </w:rPr>
        <w:t>). يروي لوقا، بأسلوب مشابه لروايات العهد القديم النَّبَوِيَّة، أنَّه "كَانَتْ كَلِمَةُ ٱللهِ عَلَى يُوحَنَّا" (</w:t>
      </w:r>
      <w:r>
        <w:rPr>
          <w:rtl/>
          <w:cs/>
          <w:lang w:val="ar_AE" w:bidi="ar_AE"/>
        </w:rPr>
        <w:t>لوقا ٣: ٢</w:t>
      </w:r>
      <w:r>
        <w:rPr>
          <w:rtl/>
          <w:cs/>
          <w:lang w:val="ar_AE" w:bidi="ar_AE"/>
        </w:rPr>
        <w:t>).</w:t>
      </w:r>
    </w:p>
    <w:p>
      <w:pPr>
        <w:bidi/>
      </w:pPr>
      <w:r>
        <w:rPr>
          <w:rtl/>
          <w:cs/>
          <w:lang w:val="ar_AE" w:bidi="ar_AE"/>
        </w:rPr>
      </w:r>
      <w:r>
        <w:rPr>
          <w:rtl/>
          <w:cs/>
          <w:lang w:val="ar_AE" w:bidi="ar_AE"/>
        </w:rPr>
        <w:t xml:space="preserve">حُفِظَ خطابان نَبَوِيَّان قصيران في </w:t>
      </w:r>
      <w:r>
        <w:rPr>
          <w:rtl/>
          <w:cs/>
          <w:lang w:val="ar_AE" w:bidi="ar_AE"/>
        </w:rPr>
        <w:t>مَتَّى ٣: ٧–١٠</w:t>
      </w:r>
      <w:r>
        <w:rPr>
          <w:rtl/>
          <w:cs/>
          <w:lang w:val="ar_AE" w:bidi="ar_AE"/>
        </w:rPr>
        <w:t xml:space="preserve"> (قارِنْ </w:t>
      </w:r>
      <w:r>
        <w:rPr>
          <w:rtl/>
          <w:cs/>
          <w:lang w:val="ar_AE" w:bidi="ar_AE"/>
        </w:rPr>
        <w:t>لوقا ٣: ٧–٩</w:t>
      </w:r>
      <w:r>
        <w:rPr>
          <w:rtl/>
          <w:cs/>
          <w:lang w:val="ar_AE" w:bidi="ar_AE"/>
        </w:rPr>
        <w:t>) و</w:t>
      </w:r>
      <w:r>
        <w:rPr>
          <w:rtl/>
          <w:cs/>
          <w:lang w:val="ar_AE" w:bidi="ar_AE"/>
        </w:rPr>
        <w:t>مَرقُس ١: ٧–٨</w:t>
      </w:r>
      <w:r>
        <w:rPr>
          <w:rtl/>
          <w:cs/>
          <w:lang w:val="ar_AE" w:bidi="ar_AE"/>
        </w:rPr>
        <w:t xml:space="preserve"> (قارِنْ </w:t>
      </w:r>
      <w:r>
        <w:rPr>
          <w:rtl/>
          <w:cs/>
          <w:lang w:val="ar_AE" w:bidi="ar_AE"/>
        </w:rPr>
        <w:t>مَتَّى ٣: ١١–١٢</w:t>
      </w:r>
      <w:r>
        <w:rPr>
          <w:rtl/>
          <w:cs/>
          <w:lang w:val="ar_AE" w:bidi="ar_AE"/>
        </w:rPr>
        <w:t xml:space="preserve">؛ </w:t>
      </w:r>
      <w:r>
        <w:rPr>
          <w:rtl/>
          <w:cs/>
          <w:lang w:val="ar_AE" w:bidi="ar_AE"/>
        </w:rPr>
        <w:t>لوقا ٣: ١٥–١٨</w:t>
      </w:r>
      <w:r>
        <w:rPr>
          <w:rtl/>
          <w:cs/>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r>
        <w:rPr>
          <w:rtl/>
          <w:cs/>
          <w:lang w:val="ar_AE" w:bidi="ar_AE"/>
        </w:rPr>
        <w:t>مَتَّى ٣: ١١</w:t>
      </w:r>
      <w:r>
        <w:rPr>
          <w:rtl/>
          <w:cs/>
          <w:lang w:val="ar_AE" w:bidi="ar_AE"/>
        </w:rPr>
        <w:t xml:space="preserve">؛ </w:t>
      </w:r>
      <w:r>
        <w:rPr>
          <w:rtl/>
          <w:cs/>
          <w:lang w:val="ar_AE" w:bidi="ar_AE"/>
        </w:rPr>
        <w:t>مَرقُس ١: ٧</w:t>
      </w:r>
      <w:r>
        <w:rPr>
          <w:rtl/>
          <w:cs/>
          <w:lang w:val="ar_AE" w:bidi="ar_AE"/>
        </w:rPr>
        <w:t xml:space="preserve">؛ </w:t>
      </w:r>
      <w:r>
        <w:rPr>
          <w:rtl/>
          <w:cs/>
          <w:lang w:val="ar_AE" w:bidi="ar_AE"/>
        </w:rPr>
        <w:t>لوقا ٣: ١٦</w:t>
      </w:r>
      <w:r>
        <w:rPr>
          <w:rtl/>
          <w:cs/>
          <w:lang w:val="ar_AE" w:bidi="ar_AE"/>
        </w:rPr>
        <w:t xml:space="preserve">؛ </w:t>
      </w:r>
      <w:r>
        <w:rPr>
          <w:rtl/>
          <w:cs/>
          <w:lang w:val="ar_AE" w:bidi="ar_AE"/>
        </w:rPr>
        <w:t>يوحنَّا ١: ١٥، ٢٧، ٣٠</w:t>
      </w:r>
      <w:r>
        <w:rPr>
          <w:rtl/>
          <w:cs/>
          <w:lang w:val="ar_AE" w:bidi="ar_AE"/>
        </w:rPr>
        <w:t xml:space="preserve">؛ </w:t>
      </w:r>
      <w:r>
        <w:rPr>
          <w:rtl/>
          <w:cs/>
          <w:lang w:val="ar_AE" w:bidi="ar_AE"/>
        </w:rPr>
        <w:t>أعمال الرُّسُل ١٣: ٢٥</w:t>
      </w:r>
      <w:r>
        <w:rPr>
          <w:rtl/>
          <w:cs/>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r>
        <w:rPr>
          <w:rtl/>
          <w:cs/>
          <w:lang w:val="ar_AE" w:bidi="ar_AE"/>
        </w:rPr>
        <w:t>مَتَّى ١١: ١٣</w:t>
      </w:r>
      <w:r>
        <w:rPr>
          <w:rtl/>
          <w:cs/>
          <w:lang w:val="ar_AE" w:bidi="ar_AE"/>
        </w:rPr>
        <w:t xml:space="preserve">؛ </w:t>
      </w:r>
      <w:r>
        <w:rPr>
          <w:rtl/>
          <w:cs/>
          <w:lang w:val="ar_AE" w:bidi="ar_AE"/>
        </w:rPr>
        <w:t>لوقا ١٦: ١٦</w:t>
      </w:r>
      <w:r>
        <w:rPr>
          <w:rtl/>
          <w:cs/>
          <w:lang w:val="ar_AE" w:bidi="ar_AE"/>
        </w:rPr>
        <w:t>).</w:t>
      </w:r>
    </w:p>
    <w:p>
      <w:pPr>
        <w:pStyle w:val="Heading4"/>
        <w:bidi/>
      </w:pPr>
      <w:r>
        <w:rPr>
          <w:rtl/>
          <w:cs/>
          <w:lang w:val="ar_AE" w:bidi="ar_AE"/>
        </w:rPr>
        <w:t>يسوع الناصري</w:t>
      </w:r>
    </w:p>
    <w:p>
      <w:pPr>
        <w:bidi/>
      </w:pPr>
      <w:r>
        <w:rPr>
          <w:rtl/>
          <w:cs/>
          <w:lang w:val="ar_AE" w:bidi="ar_AE"/>
        </w:rPr>
      </w:r>
      <w:r>
        <w:rPr>
          <w:rtl/>
          <w:cs/>
          <w:lang w:val="ar_AE" w:bidi="ar_AE"/>
        </w:rPr>
        <w:t>كان يُنظَر إلى يسوع شعبيًّا على أنَّه نَبِيٌّ (</w:t>
      </w:r>
      <w:r>
        <w:rPr>
          <w:rtl/>
          <w:cs/>
          <w:lang w:val="ar_AE" w:bidi="ar_AE"/>
        </w:rPr>
        <w:t>مَتَّى ١٦: ١٤</w:t>
      </w:r>
      <w:r>
        <w:rPr>
          <w:rtl/>
          <w:cs/>
          <w:lang w:val="ar_AE" w:bidi="ar_AE"/>
        </w:rPr>
        <w:t xml:space="preserve">؛ </w:t>
      </w:r>
      <w:r>
        <w:rPr>
          <w:rtl/>
          <w:cs/>
          <w:lang w:val="ar_AE" w:bidi="ar_AE"/>
        </w:rPr>
        <w:t>٢١: ١٠–١١</w:t>
      </w:r>
      <w:r>
        <w:rPr>
          <w:rtl/>
          <w:cs/>
          <w:lang w:val="ar_AE" w:bidi="ar_AE"/>
        </w:rPr>
        <w:t xml:space="preserve">؛ </w:t>
      </w:r>
      <w:r>
        <w:rPr>
          <w:rtl/>
          <w:cs/>
          <w:lang w:val="ar_AE" w:bidi="ar_AE"/>
        </w:rPr>
        <w:t>مَرقُس ٦: ١٤–١٥</w:t>
      </w:r>
      <w:r>
        <w:rPr>
          <w:rtl/>
          <w:cs/>
          <w:lang w:val="ar_AE" w:bidi="ar_AE"/>
        </w:rPr>
        <w:t xml:space="preserve">؛ </w:t>
      </w:r>
      <w:r>
        <w:rPr>
          <w:rtl/>
          <w:cs/>
          <w:lang w:val="ar_AE" w:bidi="ar_AE"/>
        </w:rPr>
        <w:t>٨: ٢٨</w:t>
      </w:r>
      <w:r>
        <w:rPr>
          <w:rtl/>
          <w:cs/>
          <w:lang w:val="ar_AE" w:bidi="ar_AE"/>
        </w:rPr>
        <w:t xml:space="preserve">؛ </w:t>
      </w:r>
      <w:r>
        <w:rPr>
          <w:rtl/>
          <w:cs/>
          <w:lang w:val="ar_AE" w:bidi="ar_AE"/>
        </w:rPr>
        <w:t>لوقا ٧: ١٦، ٣٩</w:t>
      </w:r>
      <w:r>
        <w:rPr>
          <w:rtl/>
          <w:cs/>
          <w:lang w:val="ar_AE" w:bidi="ar_AE"/>
        </w:rPr>
        <w:t xml:space="preserve">؛ </w:t>
      </w:r>
      <w:r>
        <w:rPr>
          <w:rtl/>
          <w:cs/>
          <w:lang w:val="ar_AE" w:bidi="ar_AE"/>
        </w:rPr>
        <w:t>٩: ٨، ١٩</w:t>
      </w:r>
      <w:r>
        <w:rPr>
          <w:rtl/>
          <w:cs/>
          <w:lang w:val="ar_AE" w:bidi="ar_AE"/>
        </w:rPr>
        <w:t xml:space="preserve">؛ </w:t>
      </w:r>
      <w:r>
        <w:rPr>
          <w:rtl/>
          <w:cs/>
          <w:lang w:val="ar_AE" w:bidi="ar_AE"/>
        </w:rPr>
        <w:t>يوحنَّا ٦: ١٤</w:t>
      </w:r>
      <w:r>
        <w:rPr>
          <w:rtl/>
          <w:cs/>
          <w:lang w:val="ar_AE" w:bidi="ar_AE"/>
        </w:rPr>
        <w:t xml:space="preserve">؛ </w:t>
      </w:r>
      <w:r>
        <w:rPr>
          <w:rtl/>
          <w:cs/>
          <w:lang w:val="ar_AE" w:bidi="ar_AE"/>
        </w:rPr>
        <w:t>٧: ٤٠، ٥٢</w:t>
      </w:r>
      <w:r>
        <w:rPr>
          <w:rtl/>
          <w:cs/>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r>
        <w:rPr>
          <w:rtl/>
          <w:cs/>
          <w:lang w:val="ar_AE" w:bidi="ar_AE"/>
        </w:rPr>
        <w:t>مَرقُس ٦: ٤</w:t>
      </w:r>
      <w:r>
        <w:rPr>
          <w:rtl/>
          <w:cs/>
          <w:lang w:val="ar_AE" w:bidi="ar_AE"/>
        </w:rPr>
        <w:t xml:space="preserve">: "لَيْسَ نَبِيٌّ بِلَا كَرَامَةٍ إِلَّا فِي وَطَنِهِ وَبَيْنَ أَقْرِبَائِهِ وَفِي بَيْتِهِ" (قارِنْ </w:t>
      </w:r>
      <w:r>
        <w:rPr>
          <w:rtl/>
          <w:cs/>
          <w:lang w:val="ar_AE" w:bidi="ar_AE"/>
        </w:rPr>
        <w:t>مَتَّى ١٣: ٥٧</w:t>
      </w:r>
      <w:r>
        <w:rPr>
          <w:rtl/>
          <w:cs/>
          <w:lang w:val="ar_AE" w:bidi="ar_AE"/>
        </w:rPr>
        <w:t xml:space="preserve">؛ </w:t>
      </w:r>
      <w:r>
        <w:rPr>
          <w:rtl/>
          <w:cs/>
          <w:lang w:val="ar_AE" w:bidi="ar_AE"/>
        </w:rPr>
        <w:t>لوقا ٤: ٢٤</w:t>
      </w:r>
      <w:r>
        <w:rPr>
          <w:rtl/>
          <w:cs/>
          <w:lang w:val="ar_AE" w:bidi="ar_AE"/>
        </w:rPr>
        <w:t xml:space="preserve">)، ومُتَضَمَّن كذلك في </w:t>
      </w:r>
      <w:r>
        <w:rPr>
          <w:rtl/>
          <w:cs/>
          <w:lang w:val="ar_AE" w:bidi="ar_AE"/>
        </w:rPr>
        <w:t>لوقا ١٣: ٣٣</w:t>
      </w:r>
      <w:r>
        <w:rPr>
          <w:rtl/>
          <w:cs/>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r>
        <w:rPr>
          <w:rtl/>
          <w:cs/>
          <w:lang w:val="ar_AE" w:bidi="ar_AE"/>
        </w:rPr>
        <w:t>تثنية ١٨: ١٨</w:t>
      </w:r>
      <w:r>
        <w:rPr>
          <w:rtl/>
          <w:cs/>
          <w:lang w:val="ar_AE" w:bidi="ar_AE"/>
        </w:rPr>
        <w:t xml:space="preserve"> (</w:t>
      </w:r>
      <w:r>
        <w:rPr>
          <w:rtl/>
          <w:cs/>
          <w:lang w:val="ar_AE" w:bidi="ar_AE"/>
        </w:rPr>
        <w:t>أعمال الرُّسُل ٣: ٢٢</w:t>
      </w:r>
      <w:r>
        <w:rPr>
          <w:rtl/>
          <w:cs/>
          <w:lang w:val="ar_AE" w:bidi="ar_AE"/>
        </w:rPr>
        <w:t xml:space="preserve">؛ </w:t>
      </w:r>
      <w:r>
        <w:rPr>
          <w:rtl/>
          <w:cs/>
          <w:lang w:val="ar_AE" w:bidi="ar_AE"/>
        </w:rPr>
        <w:t>٧: ٣٧</w:t>
      </w:r>
      <w:r>
        <w:rPr>
          <w:rtl/>
          <w:cs/>
          <w:lang w:val="ar_AE" w:bidi="ar_AE"/>
        </w:rPr>
        <w:t>). يُقَدِّم مَتَّى يسوع بصفته موسى الجديد، غير أنَّه لا يُرَكِّز بشكل خاص على دوره النَّبَوِي، لكن يُرَكِّز يوحنَّا، مثل لوقا، على دور يسوع كالنَّبِيّ (</w:t>
      </w:r>
      <w:r>
        <w:rPr>
          <w:rtl/>
          <w:cs/>
          <w:lang w:val="ar_AE" w:bidi="ar_AE"/>
        </w:rPr>
        <w:t>يوحنَّا ٤: ١٩</w:t>
      </w:r>
      <w:r>
        <w:rPr>
          <w:rtl/>
          <w:cs/>
          <w:lang w:val="ar_AE" w:bidi="ar_AE"/>
        </w:rPr>
        <w:t xml:space="preserve">؛ </w:t>
      </w:r>
      <w:r>
        <w:rPr>
          <w:rtl/>
          <w:cs/>
          <w:lang w:val="ar_AE" w:bidi="ar_AE"/>
        </w:rPr>
        <w:t>٦: ١٤–١٥</w:t>
      </w:r>
      <w:r>
        <w:rPr>
          <w:rtl/>
          <w:cs/>
          <w:lang w:val="ar_AE" w:bidi="ar_AE"/>
        </w:rPr>
        <w:t xml:space="preserve">؛ </w:t>
      </w:r>
      <w:r>
        <w:rPr>
          <w:rtl/>
          <w:cs/>
          <w:lang w:val="ar_AE" w:bidi="ar_AE"/>
        </w:rPr>
        <w:t>٧: ٤٠</w:t>
      </w:r>
      <w:r>
        <w:rPr>
          <w:rtl/>
          <w:cs/>
          <w:lang w:val="ar_AE" w:bidi="ar_AE"/>
        </w:rPr>
        <w:t>).</w:t>
      </w:r>
    </w:p>
    <w:p>
      <w:pPr>
        <w:bidi/>
      </w:pPr>
      <w:r>
        <w:rPr>
          <w:rtl/>
          <w:cs/>
          <w:lang w:val="ar_AE" w:bidi="ar_AE"/>
        </w:rPr>
      </w:r>
      <w:r>
        <w:rPr>
          <w:rtl/>
          <w:cs/>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rtl/>
          <w:cs/>
          <w:lang w:val="ar_AE" w:bidi="ar_AE"/>
        </w:rPr>
      </w:r>
      <w:r>
        <w:rPr>
          <w:rtl/>
          <w:cs/>
          <w:lang w:val="ar_AE" w:bidi="ar_AE"/>
        </w:rPr>
        <w:t>السُّلطَان المُطلَق لتعليم يسوع (</w:t>
      </w:r>
      <w:r>
        <w:rPr>
          <w:rtl/>
          <w:cs/>
          <w:lang w:val="ar_AE" w:bidi="ar_AE"/>
        </w:rPr>
        <w:t>مَرقُس ١: ٢٧</w:t>
      </w:r>
      <w:r>
        <w:rPr>
          <w:rtl/>
          <w:cs/>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rtl/>
          <w:cs/>
          <w:lang w:val="ar_AE" w:bidi="ar_AE"/>
        </w:rPr>
      </w:r>
      <w:r>
        <w:rPr>
          <w:rtl/>
          <w:cs/>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rtl/>
          <w:cs/>
          <w:lang w:val="ar_AE" w:bidi="ar_AE"/>
        </w:rPr>
      </w:r>
      <w:r>
        <w:rPr>
          <w:rtl/>
          <w:cs/>
          <w:lang w:val="ar_AE" w:bidi="ar_AE"/>
        </w:rPr>
        <w:t>شَهِدَ يسوع رُؤًى (</w:t>
      </w:r>
      <w:r>
        <w:rPr>
          <w:rtl/>
          <w:cs/>
          <w:lang w:val="ar_AE" w:bidi="ar_AE"/>
        </w:rPr>
        <w:t>لوقا ١٠: ١٨</w:t>
      </w:r>
      <w:r>
        <w:rPr>
          <w:rtl/>
          <w:cs/>
          <w:lang w:val="ar_AE" w:bidi="ar_AE"/>
        </w:rPr>
        <w:t>) مثل الأنبياء القدماء.</w:t>
      </w:r>
    </w:p>
    <w:p>
      <w:pPr>
        <w:pStyle w:val="ListNumber"/>
        <w:bidi/>
        <w:spacing w:line="240" w:lineRule="auto"/>
        <w:ind w:left="720"/>
      </w:pPr>
      <w:r>
        <w:rPr>
          <w:rtl/>
          <w:cs/>
          <w:lang w:val="ar_AE" w:bidi="ar_AE"/>
        </w:rPr>
      </w:r>
      <w:r>
        <w:rPr>
          <w:rtl/>
          <w:cs/>
          <w:lang w:val="ar_AE" w:bidi="ar_AE"/>
        </w:rPr>
        <w:t>مثل الأنبياء، تَنَبَّأ يسوع بالكثير من الأمور (</w:t>
      </w:r>
      <w:r>
        <w:rPr>
          <w:rtl/>
          <w:cs/>
          <w:lang w:val="ar_AE" w:bidi="ar_AE"/>
        </w:rPr>
        <w:t>مَتَّى ٢٣: ٣٨</w:t>
      </w:r>
      <w:r>
        <w:rPr>
          <w:rtl/>
          <w:cs/>
          <w:lang w:val="ar_AE" w:bidi="ar_AE"/>
        </w:rPr>
        <w:t xml:space="preserve">؛ </w:t>
      </w:r>
      <w:r>
        <w:rPr>
          <w:rtl/>
          <w:cs/>
          <w:lang w:val="ar_AE" w:bidi="ar_AE"/>
        </w:rPr>
        <w:t>مَرقُس ١٣: ٢</w:t>
      </w:r>
      <w:r>
        <w:rPr>
          <w:rtl/>
          <w:cs/>
          <w:lang w:val="ar_AE" w:bidi="ar_AE"/>
        </w:rPr>
        <w:t xml:space="preserve">؛ </w:t>
      </w:r>
      <w:r>
        <w:rPr>
          <w:rtl/>
          <w:cs/>
          <w:lang w:val="ar_AE" w:bidi="ar_AE"/>
        </w:rPr>
        <w:t>١٤: ٥٨</w:t>
      </w:r>
      <w:r>
        <w:rPr>
          <w:rtl/>
          <w:cs/>
          <w:lang w:val="ar_AE" w:bidi="ar_AE"/>
        </w:rPr>
        <w:t xml:space="preserve">؛ </w:t>
      </w:r>
      <w:r>
        <w:rPr>
          <w:rtl/>
          <w:cs/>
          <w:lang w:val="ar_AE" w:bidi="ar_AE"/>
        </w:rPr>
        <w:t>لوقا ١٣: ٣٥</w:t>
      </w:r>
      <w:r>
        <w:rPr>
          <w:rtl/>
          <w:cs/>
          <w:lang w:val="ar_AE" w:bidi="ar_AE"/>
        </w:rPr>
        <w:t>؛ وغيرها).</w:t>
      </w:r>
    </w:p>
    <w:p>
      <w:pPr>
        <w:pStyle w:val="ListNumber"/>
        <w:bidi/>
        <w:spacing w:line="240" w:lineRule="auto"/>
        <w:ind w:left="720"/>
      </w:pPr>
      <w:r>
        <w:rPr>
          <w:rtl/>
          <w:cs/>
          <w:lang w:val="ar_AE" w:bidi="ar_AE"/>
        </w:rPr>
      </w:r>
      <w:r>
        <w:rPr>
          <w:rtl/>
          <w:cs/>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rtl/>
          <w:cs/>
          <w:lang w:val="ar_AE" w:bidi="ar_AE"/>
        </w:rPr>
      </w:r>
      <w:r>
        <w:rPr>
          <w:rtl/>
          <w:cs/>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rtl/>
          <w:cs/>
          <w:lang w:val="ar_AE" w:bidi="ar_AE"/>
        </w:rPr>
      </w:r>
      <w:r>
        <w:rPr>
          <w:rtl/>
          <w:cs/>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rtl/>
          <w:cs/>
          <w:lang w:val="ar_AE" w:bidi="ar_AE"/>
        </w:rPr>
      </w:r>
      <w:r>
        <w:rPr>
          <w:rtl/>
          <w:cs/>
          <w:lang w:val="ar_AE" w:bidi="ar_AE"/>
        </w:rPr>
        <w:t>مثل أنبياء العهد القديم، عَمِلَ يسوع ككارز بالتوبة.</w:t>
      </w:r>
    </w:p>
    <w:p>
      <w:pPr>
        <w:pStyle w:val="ListNumber"/>
        <w:bidi/>
        <w:spacing w:line="240" w:lineRule="auto"/>
        <w:ind w:left="720"/>
      </w:pPr>
      <w:r>
        <w:rPr>
          <w:rtl/>
          <w:cs/>
          <w:lang w:val="ar_AE" w:bidi="ar_AE"/>
        </w:rPr>
      </w:r>
      <w:r>
        <w:rPr>
          <w:rtl/>
          <w:cs/>
          <w:lang w:val="ar_AE" w:bidi="ar_AE"/>
        </w:rPr>
        <w:t>مثل الكثير من الأنبياء، كان يسوع واعيًا بدعوة خاصَّة من الله (</w:t>
      </w:r>
      <w:r>
        <w:rPr>
          <w:rtl/>
          <w:cs/>
          <w:lang w:val="ar_AE" w:bidi="ar_AE"/>
        </w:rPr>
        <w:t>مَتَّى ١٥: ٢٤</w:t>
      </w:r>
      <w:r>
        <w:rPr>
          <w:rtl/>
          <w:cs/>
          <w:lang w:val="ar_AE" w:bidi="ar_AE"/>
        </w:rPr>
        <w:t xml:space="preserve">؛ </w:t>
      </w:r>
      <w:r>
        <w:rPr>
          <w:rtl/>
          <w:cs/>
          <w:lang w:val="ar_AE" w:bidi="ar_AE"/>
        </w:rPr>
        <w:t>مَرقُس ٨: ٣١</w:t>
      </w:r>
      <w:r>
        <w:rPr>
          <w:rtl/>
          <w:cs/>
          <w:lang w:val="ar_AE" w:bidi="ar_AE"/>
        </w:rPr>
        <w:t xml:space="preserve">؛ </w:t>
      </w:r>
      <w:r>
        <w:rPr>
          <w:rtl/>
          <w:cs/>
          <w:lang w:val="ar_AE" w:bidi="ar_AE"/>
        </w:rPr>
        <w:t>٩: ٣٧</w:t>
      </w:r>
      <w:r>
        <w:rPr>
          <w:rtl/>
          <w:cs/>
          <w:lang w:val="ar_AE" w:bidi="ar_AE"/>
        </w:rPr>
        <w:t xml:space="preserve">؛ </w:t>
      </w:r>
      <w:r>
        <w:rPr>
          <w:rtl/>
          <w:cs/>
          <w:lang w:val="ar_AE" w:bidi="ar_AE"/>
        </w:rPr>
        <w:t>١٤: ٣٦</w:t>
      </w:r>
      <w:r>
        <w:rPr>
          <w:rtl/>
          <w:cs/>
          <w:lang w:val="ar_AE" w:bidi="ar_AE"/>
        </w:rPr>
        <w:t xml:space="preserve">؛ </w:t>
      </w:r>
      <w:r>
        <w:rPr>
          <w:rtl/>
          <w:cs/>
          <w:lang w:val="ar_AE" w:bidi="ar_AE"/>
        </w:rPr>
        <w:t>لوقا ٤: ١٨–٢٦</w:t>
      </w:r>
      <w:r>
        <w:rPr>
          <w:rtl/>
          <w:cs/>
          <w:lang w:val="ar_AE" w:bidi="ar_AE"/>
        </w:rPr>
        <w:t>).</w:t>
      </w:r>
    </w:p>
    <w:p>
      <w:pPr>
        <w:pStyle w:val="ListNumber"/>
        <w:bidi/>
        <w:spacing w:line="240" w:lineRule="auto"/>
        <w:ind w:left="720"/>
      </w:pPr>
      <w:r>
        <w:rPr>
          <w:rtl/>
          <w:cs/>
          <w:lang w:val="ar_AE" w:bidi="ar_AE"/>
        </w:rPr>
      </w:r>
      <w:r>
        <w:rPr>
          <w:rtl/>
          <w:cs/>
          <w:lang w:val="ar_AE" w:bidi="ar_AE"/>
        </w:rPr>
        <w:t>مثل الأنبياء، تَلَقَّى يسوع إعلانًا إلهيًّا من خلال شَرِكَة حميمة مع الله (</w:t>
      </w:r>
      <w:r>
        <w:rPr>
          <w:rtl/>
          <w:cs/>
          <w:lang w:val="ar_AE" w:bidi="ar_AE"/>
        </w:rPr>
        <w:t>مَتَّى ١١: ٢٧</w:t>
      </w:r>
      <w:r>
        <w:rPr>
          <w:rtl/>
          <w:cs/>
          <w:lang w:val="ar_AE" w:bidi="ar_AE"/>
        </w:rPr>
        <w:t xml:space="preserve">؛ </w:t>
      </w:r>
      <w:r>
        <w:rPr>
          <w:rtl/>
          <w:cs/>
          <w:lang w:val="ar_AE" w:bidi="ar_AE"/>
        </w:rPr>
        <w:t>لوقا ١٠: ٢٢</w:t>
      </w:r>
      <w:r>
        <w:rPr>
          <w:rtl/>
          <w:cs/>
          <w:lang w:val="ar_AE" w:bidi="ar_AE"/>
        </w:rPr>
        <w:t>).</w:t>
      </w:r>
    </w:p>
    <w:p>
      <w:pPr>
        <w:pStyle w:val="ListNumber"/>
        <w:bidi/>
        <w:spacing w:line="240" w:lineRule="auto"/>
        <w:ind w:left="720"/>
      </w:pPr>
      <w:r>
        <w:rPr>
          <w:rtl/>
          <w:cs/>
          <w:lang w:val="ar_AE" w:bidi="ar_AE"/>
        </w:rPr>
      </w:r>
      <w:r>
        <w:rPr>
          <w:rtl/>
          <w:cs/>
          <w:lang w:val="ar_AE" w:bidi="ar_AE"/>
        </w:rPr>
        <w:t>مثل الأنبياء، مَثَّل يسوع الله، فأن تُطيع يسوع كان هو أن تُطيع الله، وأن ترفضه كان هو أن ترفض الله (</w:t>
      </w:r>
      <w:r>
        <w:rPr>
          <w:rtl/>
          <w:cs/>
          <w:lang w:val="ar_AE" w:bidi="ar_AE"/>
        </w:rPr>
        <w:t>مَرقُس ٩: ٣٧</w:t>
      </w:r>
      <w:r>
        <w:rPr>
          <w:rtl/>
          <w:cs/>
          <w:lang w:val="ar_AE" w:bidi="ar_AE"/>
        </w:rPr>
        <w:t xml:space="preserve">؛ قارِنْ </w:t>
      </w:r>
      <w:r>
        <w:rPr>
          <w:rtl/>
          <w:cs/>
          <w:lang w:val="ar_AE" w:bidi="ar_AE"/>
        </w:rPr>
        <w:t>حزقيال ٣٣: ٣٠–٣٣</w:t>
      </w:r>
      <w:r>
        <w:rPr>
          <w:rtl/>
          <w:cs/>
          <w:lang w:val="ar_AE" w:bidi="ar_AE"/>
        </w:rPr>
        <w:t>).</w:t>
      </w:r>
    </w:p>
    <w:p>
      <w:pPr>
        <w:pStyle w:val="ListNumber"/>
        <w:bidi/>
        <w:spacing w:line="240" w:lineRule="auto"/>
        <w:ind w:left="720"/>
      </w:pPr>
      <w:r>
        <w:rPr>
          <w:rtl/>
          <w:cs/>
          <w:lang w:val="ar_AE" w:bidi="ar_AE"/>
        </w:rPr>
      </w:r>
      <w:r>
        <w:rPr>
          <w:rtl/>
          <w:cs/>
          <w:lang w:val="ar_AE" w:bidi="ar_AE"/>
        </w:rPr>
        <w:t>مثل الأنبياء، كان يسوع واعيًا بإرساليَّة إلى كُلِّ إسرائيل (</w:t>
      </w:r>
      <w:r>
        <w:rPr>
          <w:rtl/>
          <w:cs/>
          <w:lang w:val="ar_AE" w:bidi="ar_AE"/>
        </w:rPr>
        <w:t>مَتَّى 15: 24</w:t>
      </w:r>
      <w:r>
        <w:rPr>
          <w:rtl/>
          <w:cs/>
          <w:lang w:val="ar_AE" w:bidi="ar_AE"/>
        </w:rPr>
        <w:t xml:space="preserve">؛ </w:t>
      </w:r>
      <w:r>
        <w:rPr>
          <w:rtl/>
          <w:cs/>
          <w:lang w:val="ar_AE" w:bidi="ar_AE"/>
        </w:rPr>
        <w:t>19: 28</w:t>
      </w:r>
      <w:r>
        <w:rPr>
          <w:rtl/>
          <w:cs/>
          <w:lang w:val="ar_AE" w:bidi="ar_AE"/>
        </w:rPr>
        <w:t xml:space="preserve">؛ </w:t>
      </w:r>
      <w:r>
        <w:rPr>
          <w:rtl/>
          <w:cs/>
          <w:lang w:val="ar_AE" w:bidi="ar_AE"/>
        </w:rPr>
        <w:t>لوقا 22: 30</w:t>
      </w:r>
      <w:r>
        <w:rPr>
          <w:rtl/>
          <w:cs/>
          <w:lang w:val="ar_AE" w:bidi="ar_AE"/>
        </w:rPr>
        <w:t>).</w:t>
      </w:r>
    </w:p>
    <w:p>
      <w:pPr>
        <w:bidi/>
      </w:pPr>
      <w:r>
        <w:rPr>
          <w:rtl/>
          <w:cs/>
          <w:lang w:val="ar_AE" w:bidi="ar_AE"/>
        </w:rPr>
      </w:r>
      <w:r>
        <w:rPr>
          <w:rtl/>
          <w:cs/>
          <w:lang w:val="ar_AE" w:bidi="ar_AE"/>
        </w:rPr>
        <w:t>من بين تَنَبُّؤات يسوع النَّبَوِيَّة الكثيرة ما يلي:</w:t>
      </w:r>
    </w:p>
    <w:p>
      <w:pPr>
        <w:pStyle w:val="ListNumber"/>
        <w:numPr>
          <w:ilvl w:val="0"/>
          <w:numId w:val="16"/>
        </w:numPr>
        <w:bidi/>
        <w:spacing w:line="240" w:lineRule="auto"/>
        <w:ind w:left="720"/>
      </w:pPr>
      <w:r>
        <w:rPr>
          <w:rtl/>
          <w:cs/>
          <w:lang w:val="ar_AE" w:bidi="ar_AE"/>
        </w:rPr>
      </w:r>
      <w:r>
        <w:rPr>
          <w:rtl/>
          <w:cs/>
          <w:lang w:val="ar_AE" w:bidi="ar_AE"/>
        </w:rPr>
        <w:t>تَنَبُّؤات بالوصول الوشيك لملكوت الله (</w:t>
      </w:r>
      <w:r>
        <w:rPr>
          <w:rtl/>
          <w:cs/>
          <w:lang w:val="ar_AE" w:bidi="ar_AE"/>
        </w:rPr>
        <w:t>مَتَّى ١٠: ٧–٨، ٢٣</w:t>
      </w:r>
      <w:r>
        <w:rPr>
          <w:rtl/>
          <w:cs/>
          <w:lang w:val="ar_AE" w:bidi="ar_AE"/>
        </w:rPr>
        <w:t xml:space="preserve">؛ </w:t>
      </w:r>
      <w:r>
        <w:rPr>
          <w:rtl/>
          <w:cs/>
          <w:lang w:val="ar_AE" w:bidi="ar_AE"/>
        </w:rPr>
        <w:t>٢٣: ٣٩</w:t>
      </w:r>
      <w:r>
        <w:rPr>
          <w:rtl/>
          <w:cs/>
          <w:lang w:val="ar_AE" w:bidi="ar_AE"/>
        </w:rPr>
        <w:t xml:space="preserve">؛ </w:t>
      </w:r>
      <w:r>
        <w:rPr>
          <w:rtl/>
          <w:cs/>
          <w:lang w:val="ar_AE" w:bidi="ar_AE"/>
        </w:rPr>
        <w:t>مَرقُس ١: ١٥</w:t>
      </w:r>
      <w:r>
        <w:rPr>
          <w:rtl/>
          <w:cs/>
          <w:lang w:val="ar_AE" w:bidi="ar_AE"/>
        </w:rPr>
        <w:t xml:space="preserve">؛ </w:t>
      </w:r>
      <w:r>
        <w:rPr>
          <w:rtl/>
          <w:cs/>
          <w:lang w:val="ar_AE" w:bidi="ar_AE"/>
        </w:rPr>
        <w:t>٩: ١</w:t>
      </w:r>
      <w:r>
        <w:rPr>
          <w:rtl/>
          <w:cs/>
          <w:lang w:val="ar_AE" w:bidi="ar_AE"/>
        </w:rPr>
        <w:t xml:space="preserve">؛ </w:t>
      </w:r>
      <w:r>
        <w:rPr>
          <w:rtl/>
          <w:cs/>
          <w:lang w:val="ar_AE" w:bidi="ar_AE"/>
        </w:rPr>
        <w:t>١٣: ٢٨–٢٩</w:t>
      </w:r>
      <w:r>
        <w:rPr>
          <w:rtl/>
          <w:cs/>
          <w:lang w:val="ar_AE" w:bidi="ar_AE"/>
        </w:rPr>
        <w:t>).</w:t>
      </w:r>
    </w:p>
    <w:p>
      <w:pPr>
        <w:pStyle w:val="ListNumber"/>
        <w:bidi/>
        <w:spacing w:line="240" w:lineRule="auto"/>
        <w:ind w:left="720"/>
      </w:pPr>
      <w:r>
        <w:rPr>
          <w:rtl/>
          <w:cs/>
          <w:lang w:val="ar_AE" w:bidi="ar_AE"/>
        </w:rPr>
      </w:r>
      <w:r>
        <w:rPr>
          <w:rtl/>
          <w:cs/>
          <w:lang w:val="ar_AE" w:bidi="ar_AE"/>
        </w:rPr>
        <w:t>تَنَبُّؤات بخراب أورشليم والهيكل (</w:t>
      </w:r>
      <w:r>
        <w:rPr>
          <w:rtl/>
          <w:cs/>
          <w:lang w:val="ar_AE" w:bidi="ar_AE"/>
        </w:rPr>
        <w:t>مَتَّى ٢٣: ٣٧–٣٩</w:t>
      </w:r>
      <w:r>
        <w:rPr>
          <w:rtl/>
          <w:cs/>
          <w:lang w:val="ar_AE" w:bidi="ar_AE"/>
        </w:rPr>
        <w:t xml:space="preserve">؛ </w:t>
      </w:r>
      <w:r>
        <w:rPr>
          <w:rtl/>
          <w:cs/>
          <w:lang w:val="ar_AE" w:bidi="ar_AE"/>
        </w:rPr>
        <w:t>٢٤: ٢</w:t>
      </w:r>
      <w:r>
        <w:rPr>
          <w:rtl/>
          <w:cs/>
          <w:lang w:val="ar_AE" w:bidi="ar_AE"/>
        </w:rPr>
        <w:t xml:space="preserve">؛ </w:t>
      </w:r>
      <w:r>
        <w:rPr>
          <w:rtl/>
          <w:cs/>
          <w:lang w:val="ar_AE" w:bidi="ar_AE"/>
        </w:rPr>
        <w:t>٢٦: ٦١</w:t>
      </w:r>
      <w:r>
        <w:rPr>
          <w:rtl/>
          <w:cs/>
          <w:lang w:val="ar_AE" w:bidi="ar_AE"/>
        </w:rPr>
        <w:t xml:space="preserve">؛ </w:t>
      </w:r>
      <w:r>
        <w:rPr>
          <w:rtl/>
          <w:cs/>
          <w:lang w:val="ar_AE" w:bidi="ar_AE"/>
        </w:rPr>
        <w:t>٢٧: ٤٠</w:t>
      </w:r>
      <w:r>
        <w:rPr>
          <w:rtl/>
          <w:cs/>
          <w:lang w:val="ar_AE" w:bidi="ar_AE"/>
        </w:rPr>
        <w:t xml:space="preserve">؛ </w:t>
      </w:r>
      <w:r>
        <w:rPr>
          <w:rtl/>
          <w:cs/>
          <w:lang w:val="ar_AE" w:bidi="ar_AE"/>
        </w:rPr>
        <w:t>مَرقُس ١٣: ٢</w:t>
      </w:r>
      <w:r>
        <w:rPr>
          <w:rtl/>
          <w:cs/>
          <w:lang w:val="ar_AE" w:bidi="ar_AE"/>
        </w:rPr>
        <w:t xml:space="preserve">؛ </w:t>
      </w:r>
      <w:r>
        <w:rPr>
          <w:rtl/>
          <w:cs/>
          <w:lang w:val="ar_AE" w:bidi="ar_AE"/>
        </w:rPr>
        <w:t>١٤: ٥٨</w:t>
      </w:r>
      <w:r>
        <w:rPr>
          <w:rtl/>
          <w:cs/>
          <w:lang w:val="ar_AE" w:bidi="ar_AE"/>
        </w:rPr>
        <w:t xml:space="preserve">؛ </w:t>
      </w:r>
      <w:r>
        <w:rPr>
          <w:rtl/>
          <w:cs/>
          <w:lang w:val="ar_AE" w:bidi="ar_AE"/>
        </w:rPr>
        <w:t>١٥: ٢٩</w:t>
      </w:r>
      <w:r>
        <w:rPr>
          <w:rtl/>
          <w:cs/>
          <w:lang w:val="ar_AE" w:bidi="ar_AE"/>
        </w:rPr>
        <w:t xml:space="preserve">؛ </w:t>
      </w:r>
      <w:r>
        <w:rPr>
          <w:rtl/>
          <w:cs/>
          <w:lang w:val="ar_AE" w:bidi="ar_AE"/>
        </w:rPr>
        <w:t>لوقا ١٣: ٣٤–٣٥</w:t>
      </w:r>
      <w:r>
        <w:rPr>
          <w:rtl/>
          <w:cs/>
          <w:lang w:val="ar_AE" w:bidi="ar_AE"/>
        </w:rPr>
        <w:t xml:space="preserve">؛ </w:t>
      </w:r>
      <w:r>
        <w:rPr>
          <w:rtl/>
          <w:cs/>
          <w:lang w:val="ar_AE" w:bidi="ar_AE"/>
        </w:rPr>
        <w:t>٢١: ٦</w:t>
      </w:r>
      <w:r>
        <w:rPr>
          <w:rtl/>
          <w:cs/>
          <w:lang w:val="ar_AE" w:bidi="ar_AE"/>
        </w:rPr>
        <w:t xml:space="preserve">؛ </w:t>
      </w:r>
      <w:r>
        <w:rPr>
          <w:rtl/>
          <w:cs/>
          <w:lang w:val="ar_AE" w:bidi="ar_AE"/>
        </w:rPr>
        <w:t>يوحنَّا ٢: ١٩–٢١</w:t>
      </w:r>
      <w:r>
        <w:rPr>
          <w:rtl/>
          <w:cs/>
          <w:lang w:val="ar_AE" w:bidi="ar_AE"/>
        </w:rPr>
        <w:t>).</w:t>
      </w:r>
    </w:p>
    <w:p>
      <w:pPr>
        <w:pStyle w:val="ListNumber"/>
        <w:bidi/>
        <w:spacing w:line="240" w:lineRule="auto"/>
        <w:ind w:left="720"/>
      </w:pPr>
      <w:r>
        <w:rPr>
          <w:rtl/>
          <w:cs/>
          <w:lang w:val="ar_AE" w:bidi="ar_AE"/>
        </w:rPr>
      </w:r>
      <w:r>
        <w:rPr>
          <w:rtl/>
          <w:cs/>
          <w:lang w:val="ar_AE" w:bidi="ar_AE"/>
        </w:rPr>
        <w:t>تَنَبُّؤات بمجيء ابن الإنسان (</w:t>
      </w:r>
      <w:r>
        <w:rPr>
          <w:rtl/>
          <w:cs/>
          <w:lang w:val="ar_AE" w:bidi="ar_AE"/>
        </w:rPr>
        <w:t>مَتَّى ١٠: ٢٣، ٣٢–٣٣</w:t>
      </w:r>
      <w:r>
        <w:rPr>
          <w:rtl/>
          <w:cs/>
          <w:lang w:val="ar_AE" w:bidi="ar_AE"/>
        </w:rPr>
        <w:t xml:space="preserve">؛ </w:t>
      </w:r>
      <w:r>
        <w:rPr>
          <w:rtl/>
          <w:cs/>
          <w:lang w:val="ar_AE" w:bidi="ar_AE"/>
        </w:rPr>
        <w:t>١٢: ٤٠</w:t>
      </w:r>
      <w:r>
        <w:rPr>
          <w:rtl/>
          <w:cs/>
          <w:lang w:val="ar_AE" w:bidi="ar_AE"/>
        </w:rPr>
        <w:t xml:space="preserve">؛ </w:t>
      </w:r>
      <w:r>
        <w:rPr>
          <w:rtl/>
          <w:cs/>
          <w:lang w:val="ar_AE" w:bidi="ar_AE"/>
        </w:rPr>
        <w:t>١٣: ٤٠–٤١</w:t>
      </w:r>
      <w:r>
        <w:rPr>
          <w:rtl/>
          <w:cs/>
          <w:lang w:val="ar_AE" w:bidi="ar_AE"/>
        </w:rPr>
        <w:t xml:space="preserve">؛ </w:t>
      </w:r>
      <w:r>
        <w:rPr>
          <w:rtl/>
          <w:cs/>
          <w:lang w:val="ar_AE" w:bidi="ar_AE"/>
        </w:rPr>
        <w:t>١٦: ٢٧</w:t>
      </w:r>
      <w:r>
        <w:rPr>
          <w:rtl/>
          <w:cs/>
          <w:lang w:val="ar_AE" w:bidi="ar_AE"/>
        </w:rPr>
        <w:t xml:space="preserve">؛ </w:t>
      </w:r>
      <w:r>
        <w:rPr>
          <w:rtl/>
          <w:cs/>
          <w:lang w:val="ar_AE" w:bidi="ar_AE"/>
        </w:rPr>
        <w:t>٢٤: ٢٧، ٣٧–٣٩</w:t>
      </w:r>
      <w:r>
        <w:rPr>
          <w:rtl/>
          <w:cs/>
          <w:lang w:val="ar_AE" w:bidi="ar_AE"/>
        </w:rPr>
        <w:t xml:space="preserve">؛ </w:t>
      </w:r>
      <w:r>
        <w:rPr>
          <w:rtl/>
          <w:cs/>
          <w:lang w:val="ar_AE" w:bidi="ar_AE"/>
        </w:rPr>
        <w:t>مَرقُس ٨: ٣٨</w:t>
      </w:r>
      <w:r>
        <w:rPr>
          <w:rtl/>
          <w:cs/>
          <w:lang w:val="ar_AE" w:bidi="ar_AE"/>
        </w:rPr>
        <w:t xml:space="preserve">؛ </w:t>
      </w:r>
      <w:r>
        <w:rPr>
          <w:rtl/>
          <w:cs/>
          <w:lang w:val="ar_AE" w:bidi="ar_AE"/>
        </w:rPr>
        <w:t>١٣: ٢٦–٢٧</w:t>
      </w:r>
      <w:r>
        <w:rPr>
          <w:rtl/>
          <w:cs/>
          <w:lang w:val="ar_AE" w:bidi="ar_AE"/>
        </w:rPr>
        <w:t xml:space="preserve">؛ </w:t>
      </w:r>
      <w:r>
        <w:rPr>
          <w:rtl/>
          <w:cs/>
          <w:lang w:val="ar_AE" w:bidi="ar_AE"/>
        </w:rPr>
        <w:t>١٤: ٦٢</w:t>
      </w:r>
      <w:r>
        <w:rPr>
          <w:rtl/>
          <w:cs/>
          <w:lang w:val="ar_AE" w:bidi="ar_AE"/>
        </w:rPr>
        <w:t xml:space="preserve">؛ </w:t>
      </w:r>
      <w:r>
        <w:rPr>
          <w:rtl/>
          <w:cs/>
          <w:lang w:val="ar_AE" w:bidi="ar_AE"/>
        </w:rPr>
        <w:t>لوقا ٩: ٢٦</w:t>
      </w:r>
      <w:r>
        <w:rPr>
          <w:rtl/>
          <w:cs/>
          <w:lang w:val="ar_AE" w:bidi="ar_AE"/>
        </w:rPr>
        <w:t xml:space="preserve">؛ </w:t>
      </w:r>
      <w:r>
        <w:rPr>
          <w:rtl/>
          <w:cs/>
          <w:lang w:val="ar_AE" w:bidi="ar_AE"/>
        </w:rPr>
        <w:t>١١: ٣٠</w:t>
      </w:r>
      <w:r>
        <w:rPr>
          <w:rtl/>
          <w:cs/>
          <w:lang w:val="ar_AE" w:bidi="ar_AE"/>
        </w:rPr>
        <w:t xml:space="preserve">؛ </w:t>
      </w:r>
      <w:r>
        <w:rPr>
          <w:rtl/>
          <w:cs/>
          <w:lang w:val="ar_AE" w:bidi="ar_AE"/>
        </w:rPr>
        <w:t>١٢: ٨–٩</w:t>
      </w:r>
      <w:r>
        <w:rPr>
          <w:rtl/>
          <w:cs/>
          <w:lang w:val="ar_AE" w:bidi="ar_AE"/>
        </w:rPr>
        <w:t xml:space="preserve">؛ </w:t>
      </w:r>
      <w:r>
        <w:rPr>
          <w:rtl/>
          <w:cs/>
          <w:lang w:val="ar_AE" w:bidi="ar_AE"/>
        </w:rPr>
        <w:t>١٧: ٢٤، ٢٦</w:t>
      </w:r>
      <w:r>
        <w:rPr>
          <w:rtl/>
          <w:cs/>
          <w:lang w:val="ar_AE" w:bidi="ar_AE"/>
        </w:rPr>
        <w:t>).</w:t>
      </w:r>
    </w:p>
    <w:p>
      <w:pPr>
        <w:pStyle w:val="ListNumber"/>
        <w:bidi/>
        <w:spacing w:line="240" w:lineRule="auto"/>
        <w:ind w:left="720"/>
      </w:pPr>
      <w:r>
        <w:rPr>
          <w:rtl/>
          <w:cs/>
          <w:lang w:val="ar_AE" w:bidi="ar_AE"/>
        </w:rPr>
      </w:r>
      <w:r>
        <w:rPr>
          <w:rtl/>
          <w:cs/>
          <w:lang w:val="ar_AE" w:bidi="ar_AE"/>
        </w:rPr>
        <w:t xml:space="preserve">تَنَبُّؤات بنهاية الدهر. أطول قسم نَبَوِيّ في الأناجيل هو خطاب يسوع عن زمن النهاية في </w:t>
      </w:r>
      <w:r>
        <w:rPr>
          <w:rtl/>
          <w:cs/>
          <w:lang w:val="ar_AE" w:bidi="ar_AE"/>
        </w:rPr>
        <w:t>مَرقُس 13: 1–32</w:t>
      </w:r>
      <w:r>
        <w:rPr>
          <w:rtl/>
          <w:cs/>
          <w:lang w:val="ar_AE" w:bidi="ar_AE"/>
        </w:rPr>
        <w:t xml:space="preserve"> (قارِنْ </w:t>
      </w:r>
      <w:r>
        <w:rPr>
          <w:rtl/>
          <w:cs/>
          <w:lang w:val="ar_AE" w:bidi="ar_AE"/>
        </w:rPr>
        <w:t>مَتَّى 24: 1–36</w:t>
      </w:r>
      <w:r>
        <w:rPr>
          <w:rtl/>
          <w:cs/>
          <w:lang w:val="ar_AE" w:bidi="ar_AE"/>
        </w:rPr>
        <w:t xml:space="preserve">؛ </w:t>
      </w:r>
      <w:r>
        <w:rPr>
          <w:rtl/>
          <w:cs/>
          <w:lang w:val="ar_AE" w:bidi="ar_AE"/>
        </w:rPr>
        <w:t>لوقا 21: 5–33</w:t>
      </w:r>
      <w:r>
        <w:rPr>
          <w:rtl/>
          <w:cs/>
          <w:lang w:val="ar_AE" w:bidi="ar_AE"/>
        </w:rPr>
        <w:t>)، حيث يُنسَج عددٌ من التَّنَبُّؤات المُتَعَلِّقَة بخراب أورشليم ونهاية الدهر في خطاب طويل للتلاميذ.</w:t>
      </w:r>
    </w:p>
    <w:p>
      <w:pPr>
        <w:pStyle w:val="Heading4"/>
        <w:bidi/>
      </w:pPr>
      <w:r>
        <w:rPr>
          <w:rtl/>
          <w:cs/>
          <w:lang w:val="ar_AE" w:bidi="ar_AE"/>
        </w:rPr>
        <w:t>النُّبُوَّة كموهبة للمؤمنين</w:t>
      </w:r>
    </w:p>
    <w:p>
      <w:pPr>
        <w:bidi/>
      </w:pPr>
      <w:r>
        <w:rPr>
          <w:rtl/>
          <w:cs/>
          <w:lang w:val="ar_AE" w:bidi="ar_AE"/>
        </w:rPr>
      </w:r>
      <w:r>
        <w:rPr>
          <w:rtl/>
          <w:cs/>
          <w:lang w:val="ar_AE" w:bidi="ar_AE"/>
        </w:rPr>
        <w:t>وَفْقًا لسفر أعمال الرُّسُل، تزامن بدء النشاط النَّبَوِيّ في المسيحيَّة الأولى مع انسكاب الروح القدس على المسيحيِّين الأوائل في يوم الخمسين (</w:t>
      </w:r>
      <w:r>
        <w:rPr>
          <w:rtl/>
          <w:cs/>
          <w:lang w:val="ar_AE" w:bidi="ar_AE"/>
        </w:rPr>
        <w:t>أعمال الرُّسُل ٢: ١–٢١</w:t>
      </w:r>
      <w:r>
        <w:rPr>
          <w:rtl/>
          <w:cs/>
          <w:lang w:val="ar_AE" w:bidi="ar_AE"/>
        </w:rPr>
        <w:t>). تُبَيِّن عِظَة بطرس في يوم الخمسين أنَّ انسكاب الروح القدس تَمَّم نُبُوَّة يوئيل (</w:t>
      </w:r>
      <w:r>
        <w:rPr>
          <w:rtl/>
          <w:cs/>
          <w:lang w:val="ar_AE" w:bidi="ar_AE"/>
        </w:rPr>
        <w:t>أعمال الرُّسُل ٢: ٤، ١٧–٢١</w:t>
      </w:r>
      <w:r>
        <w:rPr>
          <w:rtl/>
          <w:cs/>
          <w:lang w:val="ar_AE" w:bidi="ar_AE"/>
        </w:rPr>
        <w:t xml:space="preserve">؛ قارِنْ </w:t>
      </w:r>
      <w:r>
        <w:rPr>
          <w:rtl/>
          <w:cs/>
          <w:lang w:val="ar_AE" w:bidi="ar_AE"/>
        </w:rPr>
        <w:t>يوئيل ٢: ٢٨–٣٢</w:t>
      </w:r>
      <w:r>
        <w:rPr>
          <w:rtl/>
          <w:cs/>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rtl/>
          <w:cs/>
          <w:lang w:val="ar_AE" w:bidi="ar_AE"/>
        </w:rPr>
      </w:r>
      <w:r>
        <w:rPr>
          <w:rtl/>
          <w:cs/>
          <w:lang w:val="ar_AE" w:bidi="ar_AE"/>
        </w:rPr>
        <w:t xml:space="preserve">وَفْقًا لـ </w:t>
      </w:r>
      <w:r>
        <w:rPr>
          <w:rtl/>
          <w:cs/>
          <w:lang w:val="ar_AE" w:bidi="ar_AE"/>
        </w:rPr>
        <w:t>١ كورنثوس ١٢: ٢٨</w:t>
      </w:r>
      <w:r>
        <w:rPr>
          <w:rtl/>
          <w:cs/>
          <w:lang w:val="ar_AE" w:bidi="ar_AE"/>
        </w:rPr>
        <w:t xml:space="preserve"> (اُنْظُرْ أيضًا </w:t>
      </w:r>
      <w:r>
        <w:rPr>
          <w:rtl/>
          <w:cs/>
          <w:lang w:val="ar_AE" w:bidi="ar_AE"/>
        </w:rPr>
        <w:t>رومية ١٢: ٦</w:t>
      </w:r>
      <w:r>
        <w:rPr>
          <w:rtl/>
          <w:cs/>
          <w:lang w:val="ar_AE" w:bidi="ar_AE"/>
        </w:rPr>
        <w:t xml:space="preserve">؛ </w:t>
      </w:r>
      <w:r>
        <w:rPr>
          <w:rtl/>
          <w:cs/>
          <w:lang w:val="ar_AE" w:bidi="ar_AE"/>
        </w:rPr>
        <w:t>أفسس ٤: ١١</w:t>
      </w:r>
      <w:r>
        <w:rPr>
          <w:rtl/>
          <w:cs/>
          <w:lang w:val="ar_AE" w:bidi="ar_AE"/>
        </w:rPr>
        <w:t>)، وَضَعَ اللهُ فِي الْكَنِيسَةِ: أَوَّلًا رُسُلًا، ثَانِيًا أَنْبِيَاءَ، ثَالِثًا مُعَلِّمِينَ. لقد حُفِظَتْ أسماء بضعة أنبياء مسيحيِّين أوائل، ومنها أَغَابُوس (</w:t>
      </w:r>
      <w:r>
        <w:rPr>
          <w:rtl/>
          <w:cs/>
          <w:lang w:val="ar_AE" w:bidi="ar_AE"/>
        </w:rPr>
        <w:t>أعمال الرُّسُل ١١: ٢٧–٢٨</w:t>
      </w:r>
      <w:r>
        <w:rPr>
          <w:rtl/>
          <w:cs/>
          <w:lang w:val="ar_AE" w:bidi="ar_AE"/>
        </w:rPr>
        <w:t xml:space="preserve">؛ </w:t>
      </w:r>
      <w:r>
        <w:rPr>
          <w:rtl/>
          <w:cs/>
          <w:lang w:val="ar_AE" w:bidi="ar_AE"/>
        </w:rPr>
        <w:t>٢١: ١٠–١١</w:t>
      </w:r>
      <w:r>
        <w:rPr>
          <w:rtl/>
          <w:cs/>
          <w:lang w:val="ar_AE" w:bidi="ar_AE"/>
        </w:rPr>
        <w:t>)؛ يَهُوذَا وسِيلَا (</w:t>
      </w:r>
      <w:r>
        <w:rPr>
          <w:rtl/>
          <w:cs/>
          <w:lang w:val="ar_AE" w:bidi="ar_AE"/>
        </w:rPr>
        <w:t>١٥: ٣٢</w:t>
      </w:r>
      <w:r>
        <w:rPr>
          <w:rtl/>
          <w:cs/>
          <w:lang w:val="ar_AE" w:bidi="ar_AE"/>
        </w:rPr>
        <w:t>)؛ بَرْنَابَا، سِمْعَان نِيجَر، لُوكِيُوس الْقَيْرَوَانِيّ، مَنَايِن، بولس (</w:t>
      </w:r>
      <w:r>
        <w:rPr>
          <w:rtl/>
          <w:cs/>
          <w:lang w:val="ar_AE" w:bidi="ar_AE"/>
        </w:rPr>
        <w:t>١٣: ١</w:t>
      </w:r>
      <w:r>
        <w:rPr>
          <w:rtl/>
          <w:cs/>
          <w:lang w:val="ar_AE" w:bidi="ar_AE"/>
        </w:rPr>
        <w:t>)؛ بنات فِيلُبُّسَ الْمُبَشِّرِ العذارى الأَرْبَع (</w:t>
      </w:r>
      <w:r>
        <w:rPr>
          <w:rtl/>
          <w:cs/>
          <w:lang w:val="ar_AE" w:bidi="ar_AE"/>
        </w:rPr>
        <w:t>٢١: ٨–٩</w:t>
      </w:r>
      <w:r>
        <w:rPr>
          <w:rtl/>
          <w:cs/>
          <w:lang w:val="ar_AE" w:bidi="ar_AE"/>
        </w:rPr>
        <w:t>). كان يوحنَّا، كاتب سِفْر الرؤيا، نَبِيًّا بلا شَكٍّ (</w:t>
      </w:r>
      <w:r>
        <w:rPr>
          <w:rtl/>
          <w:cs/>
          <w:lang w:val="ar_AE" w:bidi="ar_AE"/>
        </w:rPr>
        <w:t>رؤيا ١: ٣</w:t>
      </w:r>
      <w:r>
        <w:rPr>
          <w:rtl/>
          <w:cs/>
          <w:lang w:val="ar_AE" w:bidi="ar_AE"/>
        </w:rPr>
        <w:t xml:space="preserve">؛ </w:t>
      </w:r>
      <w:r>
        <w:rPr>
          <w:rtl/>
          <w:cs/>
          <w:lang w:val="ar_AE" w:bidi="ar_AE"/>
        </w:rPr>
        <w:t>٢٢: ٩، ١٨</w:t>
      </w:r>
      <w:r>
        <w:rPr>
          <w:rtl/>
          <w:cs/>
          <w:lang w:val="ar_AE" w:bidi="ar_AE"/>
        </w:rPr>
        <w:t>)، مع أنَّه لم يَدَّعِ أبدًا هذا اللقب بشكل مباشر.</w:t>
      </w:r>
    </w:p>
    <w:p>
      <w:pPr>
        <w:pStyle w:val="Heading3"/>
        <w:bidi/>
      </w:pPr>
      <w:r>
        <w:rPr>
          <w:rtl/>
          <w:cs/>
          <w:lang w:val="ar_AE" w:bidi="ar_AE"/>
        </w:rPr>
        <w:t>دور النَّبِيّ المسيحيّ</w:t>
      </w:r>
    </w:p>
    <w:p>
      <w:pPr>
        <w:bidi/>
      </w:pPr>
      <w:r>
        <w:rPr>
          <w:rtl/>
          <w:cs/>
          <w:lang w:val="ar_AE" w:bidi="ar_AE"/>
        </w:rPr>
      </w:r>
      <w:r>
        <w:rPr>
          <w:rtl/>
          <w:cs/>
          <w:lang w:val="ar_AE" w:bidi="ar_AE"/>
        </w:rPr>
        <w:t>كان الأنبياء المسيحيُّون قادةً في الجماعات المسيحيَّة الأولى (</w:t>
      </w:r>
      <w:r>
        <w:rPr>
          <w:rtl/>
          <w:cs/>
          <w:lang w:val="ar_AE" w:bidi="ar_AE"/>
        </w:rPr>
        <w:t>١ كورنثوس ١٢: ٢٨</w:t>
      </w:r>
      <w:r>
        <w:rPr>
          <w:rtl/>
          <w:cs/>
          <w:lang w:val="ar_AE" w:bidi="ar_AE"/>
        </w:rPr>
        <w:t xml:space="preserve">؛ </w:t>
      </w:r>
      <w:r>
        <w:rPr>
          <w:rtl/>
          <w:cs/>
          <w:lang w:val="ar_AE" w:bidi="ar_AE"/>
        </w:rPr>
        <w:t>أفسس ٤: ١١</w:t>
      </w:r>
      <w:r>
        <w:rPr>
          <w:rtl/>
          <w:cs/>
          <w:lang w:val="ar_AE" w:bidi="ar_AE"/>
        </w:rPr>
        <w:t>) مارسوا موهبتهم [النَّبَوِيَّة] في اجتماعات الكنيسة (</w:t>
      </w:r>
      <w:r>
        <w:rPr>
          <w:rtl/>
          <w:cs/>
          <w:lang w:val="ar_AE" w:bidi="ar_AE"/>
        </w:rPr>
        <w:t>أعمال الرُّسُل ١٣: ١–٣</w:t>
      </w:r>
      <w:r>
        <w:rPr>
          <w:rtl/>
          <w:cs/>
          <w:lang w:val="ar_AE" w:bidi="ar_AE"/>
        </w:rPr>
        <w:t xml:space="preserve">؛ </w:t>
      </w:r>
      <w:r>
        <w:rPr>
          <w:rtl/>
          <w:cs/>
          <w:lang w:val="ar_AE" w:bidi="ar_AE"/>
        </w:rPr>
        <w:t>١١: ٢٧–٢٨</w:t>
      </w:r>
      <w:r>
        <w:rPr>
          <w:rtl/>
          <w:cs/>
          <w:lang w:val="ar_AE" w:bidi="ar_AE"/>
        </w:rPr>
        <w:t xml:space="preserve">؛ </w:t>
      </w:r>
      <w:r>
        <w:rPr>
          <w:rtl/>
          <w:cs/>
          <w:lang w:val="ar_AE" w:bidi="ar_AE"/>
        </w:rPr>
        <w:t>١ كورنثوس ١٢–١٤</w:t>
      </w:r>
      <w:r>
        <w:rPr>
          <w:rtl/>
          <w:cs/>
          <w:lang w:val="ar_AE" w:bidi="ar_AE"/>
        </w:rPr>
        <w:t xml:space="preserve">؛ </w:t>
      </w:r>
      <w:r>
        <w:rPr>
          <w:rtl/>
          <w:cs/>
          <w:lang w:val="ar_AE" w:bidi="ar_AE"/>
        </w:rPr>
        <w:t>رؤيا ١: ١٠</w:t>
      </w:r>
      <w:r>
        <w:rPr>
          <w:rtl/>
          <w:cs/>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rtl/>
          <w:cs/>
          <w:lang w:val="ar_AE" w:bidi="ar_AE"/>
        </w:rPr>
      </w:r>
      <w:r>
        <w:rPr>
          <w:rtl/>
          <w:cs/>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rtl/>
          <w:cs/>
          <w:lang w:val="ar_AE" w:bidi="ar_AE"/>
        </w:rPr>
        <w:t>وظيفة النُّبُوَّة</w:t>
      </w:r>
    </w:p>
    <w:p>
      <w:pPr>
        <w:bidi/>
      </w:pPr>
      <w:r>
        <w:rPr>
          <w:rtl/>
          <w:cs/>
          <w:lang w:val="ar_AE" w:bidi="ar_AE"/>
        </w:rPr>
      </w:r>
      <w:r>
        <w:rPr>
          <w:rtl/>
          <w:cs/>
          <w:lang w:val="ar_AE" w:bidi="ar_AE"/>
        </w:rPr>
        <w:t xml:space="preserve">يقول بولس إنَّ الغرض المركزي للنُّبُوَّة (كما هو الحال مع كل المواهب الروحيَّة الأخرى) هو بُنْيَان الكنيسة. تقول </w:t>
      </w:r>
      <w:r>
        <w:rPr>
          <w:rtl/>
          <w:cs/>
          <w:lang w:val="ar_AE" w:bidi="ar_AE"/>
        </w:rPr>
        <w:t>1 كورنثوس 14: 3</w:t>
      </w:r>
      <w:r>
        <w:rPr>
          <w:rtl/>
          <w:cs/>
          <w:lang w:val="ar_AE" w:bidi="ar_AE"/>
        </w:rPr>
        <w:t xml:space="preserve">: "وَأَمَّا مَنْ يَتَنَبَّأُ، فَيُكَلِّمُ ٱلنَّاسَ بِبُنْيَانٍ وَوَعْظٍ وَتَسْلِيَةٍ"، ومرَّةً أخرى، في </w:t>
      </w:r>
      <w:r>
        <w:rPr>
          <w:rtl/>
          <w:cs/>
          <w:lang w:val="ar_AE" w:bidi="ar_AE"/>
        </w:rPr>
        <w:t>1 كورنثوس 14: 4</w:t>
      </w:r>
      <w:r>
        <w:rPr>
          <w:rtl/>
          <w:cs/>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r>
        <w:rPr>
          <w:rtl/>
          <w:cs/>
          <w:lang w:val="ar_AE" w:bidi="ar_AE"/>
        </w:rPr>
        <w:t>1 كورنثوس 14: 18، 39</w:t>
      </w:r>
      <w:r>
        <w:rPr>
          <w:rtl/>
          <w:cs/>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r>
        <w:rPr>
          <w:rtl/>
          <w:cs/>
          <w:lang w:val="ar_AE" w:bidi="ar_AE"/>
        </w:rPr>
        <w:t>1 كورنثوس 14: 20–25، 39</w:t>
      </w:r>
      <w:r>
        <w:rPr>
          <w:rtl/>
          <w:cs/>
          <w:lang w:val="ar_AE" w:bidi="ar_AE"/>
        </w:rPr>
        <w:t>).</w:t>
      </w:r>
    </w:p>
    <w:p>
      <w:pPr>
        <w:pStyle w:val="Heading4"/>
        <w:bidi/>
      </w:pPr>
      <w:r>
        <w:rPr>
          <w:rtl/>
          <w:cs/>
          <w:lang w:val="ar_AE" w:bidi="ar_AE"/>
        </w:rPr>
        <w:t>مُحتَوَى النُّبُوَّة المسيحيَّة</w:t>
      </w:r>
    </w:p>
    <w:p>
      <w:pPr>
        <w:bidi/>
      </w:pPr>
      <w:r>
        <w:rPr>
          <w:rtl/>
          <w:cs/>
          <w:lang w:val="ar_AE" w:bidi="ar_AE"/>
        </w:rPr>
      </w:r>
      <w:r>
        <w:rPr>
          <w:rtl/>
          <w:cs/>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r>
        <w:rPr>
          <w:rtl/>
          <w:cs/>
          <w:lang w:val="ar_AE" w:bidi="ar_AE"/>
        </w:rPr>
        <w:t>أعمال الرُّسُل 13: 1–3</w:t>
      </w:r>
      <w:r>
        <w:rPr>
          <w:rtl/>
          <w:cs/>
          <w:lang w:val="ar_AE" w:bidi="ar_AE"/>
        </w:rPr>
        <w:t xml:space="preserve">؛ قارِنْ </w:t>
      </w:r>
      <w:r>
        <w:rPr>
          <w:rtl/>
          <w:cs/>
          <w:lang w:val="ar_AE" w:bidi="ar_AE"/>
        </w:rPr>
        <w:t>1 تيموثاوس 1: 18</w:t>
      </w:r>
      <w:r>
        <w:rPr>
          <w:rtl/>
          <w:cs/>
          <w:lang w:val="ar_AE" w:bidi="ar_AE"/>
        </w:rPr>
        <w:t xml:space="preserve">؛ </w:t>
      </w:r>
      <w:r>
        <w:rPr>
          <w:rtl/>
          <w:cs/>
          <w:lang w:val="ar_AE" w:bidi="ar_AE"/>
        </w:rPr>
        <w:t>4: 14</w:t>
      </w:r>
      <w:r>
        <w:rPr>
          <w:rtl/>
          <w:cs/>
          <w:lang w:val="ar_AE" w:bidi="ar_AE"/>
        </w:rPr>
        <w:t>)، ومن خلال نُبُوَّةٍ على الأرجح، مُنِعَ بولس وتيموثاوس من التبشير بالإنجيل في آسيا (</w:t>
      </w:r>
      <w:r>
        <w:rPr>
          <w:rtl/>
          <w:cs/>
          <w:lang w:val="ar_AE" w:bidi="ar_AE"/>
        </w:rPr>
        <w:t>أعمال الرُّسُل 16: 6</w:t>
      </w:r>
      <w:r>
        <w:rPr>
          <w:rtl/>
          <w:cs/>
          <w:lang w:val="ar_AE" w:bidi="ar_AE"/>
        </w:rPr>
        <w:t xml:space="preserve">)، وبالمثل، منعهما روح يسوع من الذهاب إلى بِثِينِيَّةَ (آية </w:t>
      </w:r>
      <w:r>
        <w:rPr>
          <w:rtl/>
          <w:cs/>
          <w:lang w:val="ar_AE" w:bidi="ar_AE"/>
        </w:rPr>
        <w:t>7</w:t>
      </w:r>
      <w:r>
        <w:rPr>
          <w:rtl/>
          <w:cs/>
          <w:lang w:val="ar_AE" w:bidi="ar_AE"/>
        </w:rPr>
        <w:t>).</w:t>
      </w:r>
    </w:p>
    <w:p>
      <w:pPr>
        <w:bidi/>
      </w:pPr>
      <w:r>
        <w:rPr>
          <w:rtl/>
          <w:cs/>
          <w:lang w:val="ar_AE" w:bidi="ar_AE"/>
        </w:rPr>
      </w:r>
      <w:r>
        <w:rPr>
          <w:rtl/>
          <w:cs/>
          <w:lang w:val="ar_AE" w:bidi="ar_AE"/>
        </w:rPr>
        <w:t>رُبَّما يكون أكثر استخدام للنُّبُوَّة هو التَّنَبُّؤ بالمستقبل، فَقَدْ تَنَبَّأ أَغَابُوسُ بمجاعة عالميَّة (</w:t>
      </w:r>
      <w:r>
        <w:rPr>
          <w:rtl/>
          <w:cs/>
          <w:lang w:val="ar_AE" w:bidi="ar_AE"/>
        </w:rPr>
        <w:t>11: 28</w:t>
      </w:r>
      <w:r>
        <w:rPr>
          <w:rtl/>
          <w:cs/>
          <w:lang w:val="ar_AE" w:bidi="ar_AE"/>
        </w:rPr>
        <w:t>) وباعتقال بولس الوشيك (</w:t>
      </w:r>
      <w:r>
        <w:rPr>
          <w:rtl/>
          <w:cs/>
          <w:lang w:val="ar_AE" w:bidi="ar_AE"/>
        </w:rPr>
        <w:t>21: 11</w:t>
      </w:r>
      <w:r>
        <w:rPr>
          <w:rtl/>
          <w:cs/>
          <w:lang w:val="ar_AE" w:bidi="ar_AE"/>
        </w:rPr>
        <w:t>)، وكان أنبياء آخرون قد تَنَبَّأوا أيضًا بِسَجْنِهِ الوشيك (</w:t>
      </w:r>
      <w:r>
        <w:rPr>
          <w:rtl/>
          <w:cs/>
          <w:lang w:val="ar_AE" w:bidi="ar_AE"/>
        </w:rPr>
        <w:t>20: 23</w:t>
      </w:r>
      <w:r>
        <w:rPr>
          <w:rtl/>
          <w:cs/>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rtl/>
          <w:cs/>
          <w:lang w:val="ar_AE" w:bidi="ar_AE"/>
        </w:rPr>
        <w:t>شكل النُّبُوَّة المسيحيَّة</w:t>
      </w:r>
    </w:p>
    <w:p>
      <w:pPr>
        <w:bidi/>
      </w:pPr>
      <w:r>
        <w:rPr>
          <w:rtl/>
          <w:cs/>
          <w:lang w:val="ar_AE" w:bidi="ar_AE"/>
        </w:rPr>
      </w:r>
      <w:r>
        <w:rPr>
          <w:rtl/>
          <w:cs/>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أحلام</w:t>
      </w:r>
      <w:r>
        <w:rPr>
          <w:rtl/>
          <w:cs/>
          <w:lang w:val="ar_AE" w:bidi="ar_AE"/>
        </w:rPr>
        <w:t xml:space="preserve">؛ </w:t>
      </w:r>
      <w:r>
        <w:rPr>
          <w:rtl/>
          <w:cs/>
          <w:lang w:val="ar_AE" w:bidi="ar_AE"/>
        </w:rPr>
        <w:t>وَحْي</w:t>
      </w:r>
      <w:r>
        <w:rPr>
          <w:rtl/>
          <w:cs/>
          <w:lang w:val="ar_AE" w:bidi="ar_AE"/>
        </w:rPr>
        <w:t xml:space="preserve">؛ </w:t>
      </w:r>
      <w:r>
        <w:rPr>
          <w:rtl/>
          <w:cs/>
          <w:lang w:val="ar_AE" w:bidi="ar_AE"/>
        </w:rPr>
        <w:t>وَعْد</w:t>
      </w:r>
      <w:r>
        <w:rPr>
          <w:rtl/>
          <w:cs/>
          <w:lang w:val="ar_AE" w:bidi="ar_AE"/>
        </w:rPr>
        <w:t xml:space="preserve">؛ </w:t>
      </w:r>
      <w:r>
        <w:rPr>
          <w:rtl/>
          <w:cs/>
          <w:lang w:val="ar_AE" w:bidi="ar_AE"/>
        </w:rPr>
        <w:t>نَبِيّ، نَبِيَّة</w:t>
      </w:r>
      <w:r>
        <w:rPr>
          <w:rtl/>
          <w:cs/>
          <w:lang w:val="ar_AE" w:bidi="ar_AE"/>
        </w:rPr>
        <w:t xml:space="preserve">؛ </w:t>
      </w:r>
      <w:r>
        <w:rPr>
          <w:rtl/>
          <w:cs/>
          <w:lang w:val="ar_AE" w:bidi="ar_AE"/>
        </w:rPr>
        <w:t>أنبياء كَذَبَة</w:t>
      </w:r>
      <w:r>
        <w:rPr>
          <w:rtl/>
          <w:cs/>
          <w:lang w:val="ar_AE" w:bidi="ar_AE"/>
        </w:rPr>
        <w:t xml:space="preserve">؛ </w:t>
      </w:r>
      <w:r>
        <w:rPr>
          <w:rtl/>
          <w:cs/>
          <w:lang w:val="ar_AE" w:bidi="ar_AE"/>
        </w:rPr>
        <w:t>رُؤًى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النَّدَى</w:t>
      </w:r>
      <w:r>
        <w:rPr>
          <w:rtl/>
          <w:cs/>
          <w:lang w:val="ar_AE" w:bidi="ar_AE"/>
        </w:rPr>
      </w:r>
    </w:p>
    <w:p>
      <w:pPr>
        <w:pStyle w:val="Heading2"/>
        <w:bidi/>
      </w:pPr>
      <w:r>
        <w:rPr>
          <w:rtl/>
          <w:cs/>
          <w:lang w:val="ar_AE" w:bidi="ar_AE"/>
        </w:rPr>
        <w:t>النَّدَى</w:t>
      </w:r>
    </w:p>
    <w:p>
      <w:pPr>
        <w:bidi/>
      </w:pPr>
      <w:r>
        <w:rPr>
          <w:rtl/>
          <w:cs/>
          <w:lang w:val="ar_AE" w:bidi="ar_AE"/>
        </w:rPr>
      </w:r>
      <w:r>
        <w:rPr>
          <w:rtl/>
          <w:cs/>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r>
        <w:rPr>
          <w:rtl/>
          <w:cs/>
          <w:lang w:val="ar_AE" w:bidi="ar_AE"/>
        </w:rPr>
        <w:t>حجي 1: 10</w:t>
      </w:r>
      <w:r>
        <w:rPr>
          <w:rtl/>
          <w:cs/>
          <w:lang w:val="ar_AE" w:bidi="ar_AE"/>
        </w:rPr>
        <w:t>). في الكتاب المقدَّس، يُذكر أنَّ للنَّدَى والمطر معًا أهمية كبيرة (</w:t>
      </w:r>
      <w:r>
        <w:rPr>
          <w:rtl/>
          <w:cs/>
          <w:lang w:val="ar_AE" w:bidi="ar_AE"/>
        </w:rPr>
        <w:t>1 ملوك 17: 1</w:t>
      </w:r>
      <w:r>
        <w:rPr>
          <w:rtl/>
          <w:cs/>
          <w:lang w:val="ar_AE" w:bidi="ar_AE"/>
        </w:rPr>
        <w:t>). خلال الخروج، كان النَّدَى مصدرًا للغذاء (</w:t>
      </w:r>
      <w:r>
        <w:rPr>
          <w:rtl/>
          <w:cs/>
          <w:lang w:val="ar_AE" w:bidi="ar_AE"/>
        </w:rPr>
        <w:t>خروج 16: 13–21؛</w:t>
      </w:r>
      <w:r>
        <w:rPr>
          <w:rtl/>
          <w:cs/>
          <w:lang w:val="ar_AE" w:bidi="ar_AE"/>
        </w:rPr>
        <w:t xml:space="preserve"> </w:t>
      </w:r>
      <w:r>
        <w:rPr>
          <w:rtl/>
          <w:cs/>
          <w:lang w:val="ar_AE" w:bidi="ar_AE"/>
        </w:rPr>
        <w:t>عدد 11: 9</w:t>
      </w:r>
      <w:r>
        <w:rPr>
          <w:rtl/>
          <w:cs/>
          <w:lang w:val="ar_AE" w:bidi="ar_AE"/>
        </w:rPr>
        <w:t>). بشكل مجازي، كان "النَّدَى" يُستخدم أحيانًا رمزًا للبركة؛ على سبيل المثال، بارك إِسْحَاق يَعْقُوب بأن طلب أن يعطيه الله من"</w:t>
      </w:r>
      <w:r>
        <w:rPr>
          <w:rtl/>
          <w:cs/>
          <w:lang w:val="ar_AE" w:bidi="ar_AE"/>
        </w:rPr>
        <w:t>نَدَى السَّمَاء</w:t>
      </w:r>
      <w:r>
        <w:rPr>
          <w:rtl/>
          <w:cs/>
          <w:lang w:val="ar_AE" w:bidi="ar_AE"/>
        </w:rPr>
        <w:t>" (</w:t>
      </w:r>
      <w:r>
        <w:rPr>
          <w:rtl/>
          <w:cs/>
          <w:lang w:val="ar_AE" w:bidi="ar_AE"/>
        </w:rPr>
        <w:t>تكوين 27: 28؛</w:t>
      </w:r>
      <w:r>
        <w:rPr>
          <w:rtl/>
          <w:cs/>
          <w:lang w:val="ar_AE" w:bidi="ar_AE"/>
        </w:rPr>
        <w:t xml:space="preserve"> قارن </w:t>
      </w:r>
      <w:r>
        <w:rPr>
          <w:rtl/>
          <w:cs/>
          <w:lang w:val="ar_AE" w:bidi="ar_AE"/>
        </w:rPr>
        <w:t>تثنية 33: 13؛</w:t>
      </w:r>
      <w:r>
        <w:rPr>
          <w:rtl/>
          <w:cs/>
          <w:lang w:val="ar_AE" w:bidi="ar_AE"/>
        </w:rPr>
        <w:t xml:space="preserve"> </w:t>
      </w:r>
      <w:r>
        <w:rPr>
          <w:rtl/>
          <w:cs/>
          <w:lang w:val="ar_AE" w:bidi="ar_AE"/>
        </w:rPr>
        <w:t>ميخا 5: 7</w:t>
      </w:r>
      <w:r>
        <w:rPr>
          <w:rtl/>
          <w:cs/>
          <w:lang w:val="ar_AE" w:bidi="ar_AE"/>
        </w:rPr>
        <w:t>). وكان النَّدَى أيضًا رمزًا للانتعاش أو التجديد أو الازدهار (</w:t>
      </w:r>
      <w:r>
        <w:rPr>
          <w:rtl/>
          <w:cs/>
          <w:lang w:val="ar_AE" w:bidi="ar_AE"/>
        </w:rPr>
        <w:t>أيوب 29: 19؛</w:t>
      </w:r>
      <w:r>
        <w:rPr>
          <w:rtl/>
          <w:cs/>
          <w:lang w:val="ar_AE" w:bidi="ar_AE"/>
        </w:rPr>
        <w:t xml:space="preserve"> </w:t>
      </w:r>
      <w:r>
        <w:rPr>
          <w:rtl/>
          <w:cs/>
          <w:lang w:val="ar_AE" w:bidi="ar_AE"/>
        </w:rPr>
        <w:t>هوشع 14: 5</w:t>
      </w:r>
      <w:r>
        <w:rPr>
          <w:rtl/>
          <w:cs/>
          <w:lang w:val="ar_AE" w:bidi="ar_AE"/>
        </w:rPr>
        <w:t>). كان يُقال إنَّ رضوان الملك مثل النَّدَى على العُشب (</w:t>
      </w:r>
      <w:r>
        <w:rPr>
          <w:rtl/>
          <w:cs/>
          <w:lang w:val="ar_AE" w:bidi="ar_AE"/>
        </w:rPr>
        <w:t>أمثال 19: 12</w:t>
      </w:r>
      <w:r>
        <w:rPr>
          <w:rtl/>
          <w:cs/>
          <w:lang w:val="ar_AE" w:bidi="ar_AE"/>
        </w:rPr>
        <w:t>). يمكن أن يشير النَّدَى إلى التسلل، حيث يأتي بصمت في الليل (</w:t>
      </w:r>
      <w:r>
        <w:rPr>
          <w:rtl/>
          <w:cs/>
          <w:lang w:val="ar_AE" w:bidi="ar_AE"/>
        </w:rPr>
        <w:t>2 صموئيل 17: 12</w:t>
      </w:r>
      <w:r>
        <w:rPr>
          <w:rtl/>
          <w:cs/>
          <w:lang w:val="ar_AE" w:bidi="ar_AE"/>
        </w:rPr>
        <w:t>)؛ كما صوَّر أيضًا الظروف التي يمكن أن تتغير بسرعة، حيث يتبخر بسرعة في الصباح (</w:t>
      </w:r>
      <w:r>
        <w:rPr>
          <w:rtl/>
          <w:cs/>
          <w:lang w:val="ar_AE" w:bidi="ar_AE"/>
        </w:rPr>
        <w:t>هوشع 6: 4</w:t>
      </w:r>
      <w:r>
        <w:rPr>
          <w:rtl/>
          <w:cs/>
          <w:lang w:val="ar_AE" w:bidi="ar_AE"/>
        </w:rPr>
        <w:t>). يعلن داوُد في أحد مزاميره أنَّ الله سيجدد قوته مثل نَدى الصباح (</w:t>
      </w:r>
      <w:r>
        <w:rPr>
          <w:rtl/>
          <w:cs/>
          <w:lang w:val="ar_AE" w:bidi="ar_AE"/>
        </w:rPr>
        <w:t>مزمور 110: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النذر، النذور</w:t>
      </w:r>
      <w:r>
        <w:rPr>
          <w:rtl/>
          <w:cs/>
          <w:lang w:val="ar_AE" w:bidi="ar_AE"/>
        </w:rPr>
      </w:r>
    </w:p>
    <w:p>
      <w:pPr>
        <w:bidi/>
      </w:pPr>
      <w:r>
        <w:rPr>
          <w:rtl/>
          <w:cs/>
          <w:lang w:val="ar_AE" w:bidi="ar_AE"/>
        </w:rPr>
      </w:r>
      <w:r>
        <w:rPr>
          <w:rtl/>
          <w:cs/>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rtl/>
          <w:cs/>
          <w:lang w:val="ar_AE" w:bidi="ar_AE"/>
        </w:rPr>
      </w:r>
      <w:r>
        <w:rPr>
          <w:rtl/>
          <w:cs/>
          <w:lang w:val="ar_AE" w:bidi="ar_AE"/>
        </w:rPr>
        <w:t xml:space="preserve">بخلاف تقديم العشور، والذبائح والتقدمات، وحفظ السبت، والختان، لم يكن النذر وصية في الناموس الموسوي. على سبيل المثال، يقول </w:t>
      </w:r>
      <w:r>
        <w:rPr>
          <w:rtl/>
          <w:cs/>
          <w:lang w:val="ar_AE" w:bidi="ar_AE"/>
        </w:rPr>
        <w:t>مزمور 50: 14</w:t>
      </w:r>
      <w:r>
        <w:rPr>
          <w:rtl/>
          <w:cs/>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rtl/>
          <w:cs/>
          <w:lang w:val="ar_AE" w:bidi="ar_AE"/>
        </w:rPr>
      </w:r>
      <w:r>
        <w:rPr>
          <w:rtl/>
          <w:cs/>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r>
        <w:rPr>
          <w:rtl/>
          <w:cs/>
          <w:lang w:val="ar_AE" w:bidi="ar_AE"/>
        </w:rPr>
        <w:t>عدد 6: 1–8</w:t>
      </w:r>
      <w:r>
        <w:rPr>
          <w:rtl/>
          <w:cs/>
          <w:lang w:val="ar_AE" w:bidi="ar_AE"/>
        </w:rPr>
        <w:t xml:space="preserve"> شروط هذا الالتزام، ويخبرنا المقطع </w:t>
      </w:r>
      <w:r>
        <w:rPr>
          <w:rtl/>
          <w:cs/>
          <w:lang w:val="ar_AE" w:bidi="ar_AE"/>
        </w:rPr>
        <w:t>13–21</w:t>
      </w:r>
      <w:r>
        <w:rPr>
          <w:rtl/>
          <w:cs/>
          <w:lang w:val="ar_AE" w:bidi="ar_AE"/>
        </w:rPr>
        <w:t xml:space="preserve"> كيفية التحرر من النذر. قد تأخذ النساء، وكذلك الرجال، هذا النذر بالانفصال (آية </w:t>
      </w:r>
      <w:r>
        <w:rPr>
          <w:rtl/>
          <w:cs/>
          <w:lang w:val="ar_AE" w:bidi="ar_AE"/>
        </w:rPr>
        <w:t>2</w:t>
      </w:r>
      <w:r>
        <w:rPr>
          <w:rtl/>
          <w:cs/>
          <w:lang w:val="ar_AE" w:bidi="ar_AE"/>
        </w:rPr>
        <w:t>)، الذي قد يكون لمدة محدودة. لقد تعهدت عشيرةُ الركابيين بالحياة النسكية والبدوية. إنهم يضعون مثالًا مقنعًا على الولاء لإله إسرائيل (</w:t>
      </w:r>
      <w:r>
        <w:rPr>
          <w:rtl/>
          <w:cs/>
          <w:lang w:val="ar_AE" w:bidi="ar_AE"/>
        </w:rPr>
        <w:t>إرميا 35</w:t>
      </w:r>
      <w:r>
        <w:rPr>
          <w:rtl/>
          <w:cs/>
          <w:lang w:val="ar_AE" w:bidi="ar_AE"/>
        </w:rPr>
        <w:t>).</w:t>
      </w:r>
    </w:p>
    <w:p>
      <w:pPr>
        <w:bidi/>
      </w:pPr>
      <w:r>
        <w:rPr>
          <w:rtl/>
          <w:cs/>
          <w:lang w:val="ar_AE" w:bidi="ar_AE"/>
        </w:rPr>
      </w:r>
      <w:r>
        <w:rPr>
          <w:rtl/>
          <w:cs/>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r>
        <w:rPr>
          <w:rtl/>
          <w:cs/>
          <w:lang w:val="ar_AE" w:bidi="ar_AE"/>
        </w:rPr>
        <w:t>تكوين 28: 20–22</w:t>
      </w:r>
      <w:r>
        <w:rPr>
          <w:rtl/>
          <w:cs/>
          <w:lang w:val="ar_AE" w:bidi="ar_AE"/>
        </w:rPr>
        <w:t>). تعهدت حنَّة بأنه إذا أعطى الله لها ابنًا، فإنها ستعيده إلى الله (</w:t>
      </w:r>
      <w:r>
        <w:rPr>
          <w:rtl/>
          <w:cs/>
          <w:lang w:val="ar_AE" w:bidi="ar_AE"/>
        </w:rPr>
        <w:t>1 صموئيل 1: 11، 27–28</w:t>
      </w:r>
      <w:r>
        <w:rPr>
          <w:rtl/>
          <w:cs/>
          <w:lang w:val="ar_AE" w:bidi="ar_AE"/>
        </w:rPr>
        <w:t xml:space="preserve">). في المزامير، غالبًا ما يرتبط الوفاء بالنذور بتقديم الشكر للخلاص من الخطر أو الضيق (على سبيل المثال، </w:t>
      </w:r>
      <w:r>
        <w:rPr>
          <w:rtl/>
          <w:cs/>
          <w:lang w:val="ar_AE" w:bidi="ar_AE"/>
        </w:rPr>
        <w:t>مزمور 22: 24–25</w:t>
      </w:r>
      <w:r>
        <w:rPr>
          <w:rtl/>
          <w:cs/>
          <w:lang w:val="ar_AE" w:bidi="ar_AE"/>
        </w:rPr>
        <w:t xml:space="preserve">؛ </w:t>
      </w:r>
      <w:r>
        <w:rPr>
          <w:rtl/>
          <w:cs/>
          <w:lang w:val="ar_AE" w:bidi="ar_AE"/>
        </w:rPr>
        <w:t>56: 12–13</w:t>
      </w:r>
      <w:r>
        <w:rPr>
          <w:rtl/>
          <w:cs/>
          <w:lang w:val="ar_AE" w:bidi="ar_AE"/>
        </w:rPr>
        <w:t>).</w:t>
      </w:r>
    </w:p>
    <w:p>
      <w:pPr>
        <w:bidi/>
      </w:pPr>
      <w:r>
        <w:rPr>
          <w:rtl/>
          <w:cs/>
          <w:lang w:val="ar_AE" w:bidi="ar_AE"/>
        </w:rPr>
      </w:r>
      <w:r>
        <w:rPr>
          <w:rtl/>
          <w:cs/>
          <w:lang w:val="ar_AE" w:bidi="ar_AE"/>
        </w:rPr>
        <w:t>الأهم هو أنه بمجرد التعهد بالنذر، يكون الالتزام جديًا. إن الامتناع عن التعهد بأي نذر ليس خطية (</w:t>
      </w:r>
      <w:r>
        <w:rPr>
          <w:rtl/>
          <w:cs/>
          <w:lang w:val="ar_AE" w:bidi="ar_AE"/>
        </w:rPr>
        <w:t>تثنية 23: 22</w:t>
      </w:r>
      <w:r>
        <w:rPr>
          <w:rtl/>
          <w:cs/>
          <w:lang w:val="ar_AE" w:bidi="ar_AE"/>
        </w:rPr>
        <w:t>)، لكن بمجرد إعلانه، يجب حفظ النذر (</w:t>
      </w:r>
      <w:r>
        <w:rPr>
          <w:rtl/>
          <w:cs/>
          <w:lang w:val="ar_AE" w:bidi="ar_AE"/>
        </w:rPr>
        <w:t>تثنية 23: 21–23</w:t>
      </w:r>
      <w:r>
        <w:rPr>
          <w:rtl/>
          <w:cs/>
          <w:lang w:val="ar_AE" w:bidi="ar_AE"/>
        </w:rPr>
        <w:t xml:space="preserve">؛ انظر أيضًا </w:t>
      </w:r>
      <w:r>
        <w:rPr>
          <w:rtl/>
          <w:cs/>
          <w:lang w:val="ar_AE" w:bidi="ar_AE"/>
        </w:rPr>
        <w:t>عدد 30: 2</w:t>
      </w:r>
      <w:r>
        <w:rPr>
          <w:rtl/>
          <w:cs/>
          <w:lang w:val="ar_AE" w:bidi="ar_AE"/>
        </w:rPr>
        <w:t xml:space="preserve">؛ </w:t>
      </w:r>
      <w:r>
        <w:rPr>
          <w:rtl/>
          <w:cs/>
          <w:lang w:val="ar_AE" w:bidi="ar_AE"/>
        </w:rPr>
        <w:t>مقطع 5: 4–6</w:t>
      </w:r>
      <w:r>
        <w:rPr>
          <w:rtl/>
          <w:cs/>
          <w:lang w:val="ar_AE" w:bidi="ar_AE"/>
        </w:rPr>
        <w:t>).</w:t>
      </w:r>
    </w:p>
    <w:p>
      <w:pPr>
        <w:bidi/>
      </w:pPr>
      <w:r>
        <w:rPr>
          <w:rtl/>
          <w:cs/>
          <w:lang w:val="ar_AE" w:bidi="ar_AE"/>
        </w:rPr>
      </w:r>
      <w:r>
        <w:rPr>
          <w:rtl/>
          <w:cs/>
          <w:lang w:val="ar_AE" w:bidi="ar_AE"/>
        </w:rPr>
        <w:t>إن تعبير "النذر" يُذكر مرتين فحسب في العهد الجديد، كلاهما مرتبط بالرسول بولس (</w:t>
      </w:r>
      <w:r>
        <w:rPr>
          <w:rtl/>
          <w:cs/>
          <w:lang w:val="ar_AE" w:bidi="ar_AE"/>
        </w:rPr>
        <w:t>أعمال الرُّسُل 18: 18</w:t>
      </w:r>
      <w:r>
        <w:rPr>
          <w:rtl/>
          <w:cs/>
          <w:lang w:val="ar_AE" w:bidi="ar_AE"/>
        </w:rPr>
        <w:t xml:space="preserve">؛ </w:t>
      </w:r>
      <w:r>
        <w:rPr>
          <w:rtl/>
          <w:cs/>
          <w:lang w:val="ar_AE" w:bidi="ar_AE"/>
        </w:rPr>
        <w:t>21: 23–24</w:t>
      </w:r>
      <w:r>
        <w:rPr>
          <w:rtl/>
          <w:cs/>
          <w:lang w:val="ar_AE" w:bidi="ar_AE"/>
        </w:rPr>
        <w:t>). لكن المبدأ نفسه ينطوي على حالة كلمة "قربان" (</w:t>
      </w:r>
      <w:r>
        <w:rPr>
          <w:rtl/>
          <w:cs/>
          <w:lang w:val="ar_AE" w:bidi="ar_AE"/>
        </w:rPr>
        <w:t>مَرقُس 7: 11–13</w:t>
      </w:r>
      <w:r>
        <w:rPr>
          <w:rtl/>
          <w:cs/>
          <w:lang w:val="ar_AE" w:bidi="ar_AE"/>
        </w:rPr>
        <w:t xml:space="preserve">؛ قارن مع </w:t>
      </w:r>
      <w:r>
        <w:rPr>
          <w:rtl/>
          <w:cs/>
          <w:lang w:val="ar_AE" w:bidi="ar_AE"/>
        </w:rPr>
        <w:t>متَّى 15: 5–6</w:t>
      </w:r>
      <w:r>
        <w:rPr>
          <w:rtl/>
          <w:cs/>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rtl/>
          <w:cs/>
          <w:lang w:val="ar_AE" w:bidi="ar_AE"/>
        </w:rPr>
      </w:r>
      <w:r>
        <w:rPr>
          <w:rtl/>
          <w:cs/>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القسم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النَّرْجِسُ (نبات)</w:t>
      </w:r>
      <w:r>
        <w:rPr>
          <w:rtl/>
          <w:cs/>
          <w:lang w:val="ar_AE" w:bidi="ar_AE"/>
        </w:rPr>
      </w:r>
    </w:p>
    <w:p>
      <w:pPr>
        <w:pStyle w:val="Heading2"/>
        <w:bidi/>
      </w:pPr>
      <w:r>
        <w:rPr>
          <w:b/>
          <w:rtl/>
          <w:cs/>
          <w:lang w:val="ar_AE" w:bidi="ar_AE"/>
        </w:rPr>
        <w:t>النَّرْجِسُ</w:t>
      </w:r>
      <w:r>
        <w:rPr>
          <w:rtl/>
          <w:cs/>
          <w:lang w:val="ar_AE" w:bidi="ar_AE"/>
        </w:rPr>
        <w:t>(نبات)</w:t>
      </w:r>
    </w:p>
    <w:p>
      <w:pPr>
        <w:bidi/>
      </w:pPr>
      <w:r>
        <w:rPr>
          <w:rtl/>
          <w:cs/>
          <w:lang w:val="ar_AE" w:bidi="ar_AE"/>
        </w:rPr>
      </w:r>
      <w:r>
        <w:rPr>
          <w:rtl/>
          <w:cs/>
          <w:lang w:val="ar_AE" w:bidi="ar_AE"/>
        </w:rPr>
        <w:t>نبات عطري ينمو بوفرة في سهول شارون (</w:t>
      </w:r>
      <w:r>
        <w:rPr>
          <w:rtl/>
          <w:cs/>
          <w:lang w:val="ar_AE" w:bidi="ar_AE"/>
        </w:rPr>
        <w:t>إشعياء 35: 1</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النزف</w:t>
      </w:r>
      <w:r>
        <w:rPr>
          <w:rtl/>
          <w:cs/>
          <w:lang w:val="ar_AE" w:bidi="ar_AE"/>
        </w:rPr>
      </w:r>
    </w:p>
    <w:p>
      <w:pPr>
        <w:bidi/>
      </w:pPr>
      <w:r>
        <w:rPr>
          <w:rtl/>
          <w:cs/>
          <w:lang w:val="ar_AE" w:bidi="ar_AE"/>
        </w:rPr>
      </w:r>
      <w:r>
        <w:rPr>
          <w:rtl/>
          <w:cs/>
          <w:lang w:val="ar_AE" w:bidi="ar_AE"/>
        </w:rPr>
        <w:t>مرض في الدم، يأتي من أي جرح أو نزيف في الأنف (</w:t>
      </w:r>
      <w:r>
        <w:rPr>
          <w:rtl/>
          <w:cs/>
          <w:lang w:val="ar_AE" w:bidi="ar_AE"/>
        </w:rPr>
        <w:t>أمثال 30: 33</w:t>
      </w:r>
      <w:r>
        <w:rPr>
          <w:rtl/>
          <w:cs/>
          <w:lang w:val="ar_AE" w:bidi="ar_AE"/>
        </w:rPr>
        <w:t xml:space="preserve">). ومع ذلك، في الكتاب المقدس يُشير دائمًا إلى النزيف المهبلي. الشرائع المتعلقة بالحيض الطبيعي وغير الطبيعي موجودة في </w:t>
      </w:r>
      <w:r>
        <w:rPr>
          <w:rtl/>
          <w:cs/>
          <w:lang w:val="ar_AE" w:bidi="ar_AE"/>
        </w:rPr>
        <w:t>لاويين 15: 19–30</w:t>
      </w:r>
      <w:r>
        <w:rPr>
          <w:rtl/>
          <w:cs/>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rtl/>
          <w:cs/>
          <w:lang w:val="ar_AE" w:bidi="ar_AE"/>
        </w:rPr>
      </w:r>
      <w:r>
        <w:rPr>
          <w:rtl/>
          <w:cs/>
          <w:lang w:val="ar_AE" w:bidi="ar_AE"/>
        </w:rPr>
        <w:t>كل الأناجيل باستثناء يوحنا تروي قصة الشفاء المعجزي الذي قام به يسوع للمرأة التي كانت تعاني من نزيف لمدة 12 عامًا (</w:t>
      </w:r>
      <w:r>
        <w:rPr>
          <w:rtl/>
          <w:cs/>
          <w:lang w:val="ar_AE" w:bidi="ar_AE"/>
        </w:rPr>
        <w:t>متى 9: 20–22</w:t>
      </w:r>
      <w:r>
        <w:rPr>
          <w:rtl/>
          <w:cs/>
          <w:lang w:val="ar_AE" w:bidi="ar_AE"/>
        </w:rPr>
        <w:t xml:space="preserve">؛ </w:t>
      </w:r>
      <w:r>
        <w:rPr>
          <w:rtl/>
          <w:cs/>
          <w:lang w:val="ar_AE" w:bidi="ar_AE"/>
        </w:rPr>
        <w:t>مرقس 5: 25–34</w:t>
      </w:r>
      <w:r>
        <w:rPr>
          <w:rtl/>
          <w:cs/>
          <w:lang w:val="ar_AE" w:bidi="ar_AE"/>
        </w:rPr>
        <w:t xml:space="preserve">؛ </w:t>
      </w:r>
      <w:r>
        <w:rPr>
          <w:rtl/>
          <w:cs/>
          <w:lang w:val="ar_AE" w:bidi="ar_AE"/>
        </w:rPr>
        <w:t>لوقا 8: 43–48</w:t>
      </w:r>
      <w:r>
        <w:rPr>
          <w:rtl/>
          <w:cs/>
          <w:lang w:val="ar_AE" w:bidi="ar_AE"/>
        </w:rPr>
        <w:t>). من خلال لمس ثوب الرب يسوع، كانت المرأة تنتهك في الواقع قوانين العهد القديم المتعلقة بالحيض وتجعل ثوب يسوع نجسًا (</w:t>
      </w:r>
      <w:r>
        <w:rPr>
          <w:rtl/>
          <w:cs/>
          <w:lang w:val="ar_AE" w:bidi="ar_AE"/>
        </w:rPr>
        <w:t>لاويين 15</w:t>
      </w:r>
      <w:r>
        <w:rPr>
          <w:rtl/>
          <w:cs/>
          <w:lang w:val="ar_AE" w:bidi="ar_AE"/>
        </w:rPr>
        <w:t>). إن شجاعتها وإيمانها بالرب يسوع قد شفياها.</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النزل</w:t>
      </w:r>
      <w:r>
        <w:rPr>
          <w:rtl/>
          <w:cs/>
          <w:lang w:val="ar_AE" w:bidi="ar_AE"/>
        </w:rPr>
      </w:r>
    </w:p>
    <w:p>
      <w:pPr>
        <w:bidi/>
      </w:pPr>
      <w:r>
        <w:rPr>
          <w:rtl/>
          <w:cs/>
          <w:lang w:val="ar_AE" w:bidi="ar_AE"/>
        </w:rPr>
      </w:r>
      <w:r>
        <w:rPr>
          <w:rtl/>
          <w:cs/>
          <w:lang w:val="ar_AE" w:bidi="ar_AE"/>
        </w:rPr>
        <w:t>مكان إقامة المسافرين.</w:t>
      </w:r>
    </w:p>
    <w:p>
      <w:pPr>
        <w:bidi/>
      </w:pPr>
      <w:r>
        <w:rPr>
          <w:rtl/>
          <w:cs/>
          <w:lang w:val="ar_AE" w:bidi="ar_AE"/>
        </w:rPr>
      </w:r>
      <w:r>
        <w:rPr>
          <w:rtl/>
          <w:cs/>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r>
        <w:rPr>
          <w:rtl/>
          <w:cs/>
          <w:lang w:val="ar_AE" w:bidi="ar_AE"/>
        </w:rPr>
        <w:t>تكوين 42: 27</w:t>
      </w:r>
      <w:r>
        <w:rPr>
          <w:rtl/>
          <w:cs/>
          <w:lang w:val="ar_AE" w:bidi="ar_AE"/>
        </w:rPr>
        <w:t xml:space="preserve">؛ </w:t>
      </w:r>
      <w:r>
        <w:rPr>
          <w:rtl/>
          <w:cs/>
          <w:lang w:val="ar_AE" w:bidi="ar_AE"/>
        </w:rPr>
        <w:t>43: 21</w:t>
      </w:r>
      <w:r>
        <w:rPr>
          <w:rtl/>
          <w:cs/>
          <w:lang w:val="ar_AE" w:bidi="ar_AE"/>
        </w:rPr>
        <w:t>)، ومرة ​​واحدة في موقف مماثل عندما عاد موسى إلى مصر من مديان لقيادة بني إسرائيل (</w:t>
      </w:r>
      <w:r>
        <w:rPr>
          <w:rtl/>
          <w:cs/>
          <w:lang w:val="ar_AE" w:bidi="ar_AE"/>
        </w:rPr>
        <w:t>خروج 4: 24</w:t>
      </w:r>
      <w:r>
        <w:rPr>
          <w:rtl/>
          <w:cs/>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r>
        <w:rPr>
          <w:rtl/>
          <w:cs/>
          <w:lang w:val="ar_AE" w:bidi="ar_AE"/>
        </w:rPr>
        <w:t>تكوين 19: 1–3</w:t>
      </w:r>
      <w:r>
        <w:rPr>
          <w:rtl/>
          <w:cs/>
          <w:lang w:val="ar_AE" w:bidi="ar_AE"/>
        </w:rPr>
        <w:t xml:space="preserve">؛ </w:t>
      </w:r>
      <w:r>
        <w:rPr>
          <w:rtl/>
          <w:cs/>
          <w:lang w:val="ar_AE" w:bidi="ar_AE"/>
        </w:rPr>
        <w:t>قضاة 19: 15–21</w:t>
      </w:r>
      <w:r>
        <w:rPr>
          <w:rtl/>
          <w:cs/>
          <w:lang w:val="ar_AE" w:bidi="ar_AE"/>
        </w:rPr>
        <w:t xml:space="preserve">). في المناطق المهجورة كان المسافرون يجهزون أنفسهم للمأوى (على سبيل المثال، </w:t>
      </w:r>
      <w:r>
        <w:rPr>
          <w:rtl/>
          <w:cs/>
          <w:lang w:val="ar_AE" w:bidi="ar_AE"/>
        </w:rPr>
        <w:t>تكوين 28: 11</w:t>
      </w:r>
      <w:r>
        <w:rPr>
          <w:rtl/>
          <w:cs/>
          <w:lang w:val="ar_AE" w:bidi="ar_AE"/>
        </w:rPr>
        <w:t xml:space="preserve">) والغذاء (على سبيل المثال، </w:t>
      </w:r>
      <w:r>
        <w:rPr>
          <w:rtl/>
          <w:cs/>
          <w:lang w:val="ar_AE" w:bidi="ar_AE"/>
        </w:rPr>
        <w:t>يشوع 9: 11–13</w:t>
      </w:r>
      <w:r>
        <w:rPr>
          <w:rtl/>
          <w:cs/>
          <w:lang w:val="ar_AE" w:bidi="ar_AE"/>
        </w:rPr>
        <w:t>).</w:t>
      </w:r>
    </w:p>
    <w:p>
      <w:pPr>
        <w:bidi/>
      </w:pPr>
      <w:r>
        <w:rPr>
          <w:rtl/>
          <w:cs/>
          <w:lang w:val="ar_AE" w:bidi="ar_AE"/>
        </w:rPr>
      </w:r>
      <w:r>
        <w:rPr>
          <w:rtl/>
          <w:cs/>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r>
        <w:rPr>
          <w:rtl/>
          <w:cs/>
          <w:lang w:val="ar_AE" w:bidi="ar_AE"/>
        </w:rPr>
        <w:t>يشوع 2: 1</w:t>
      </w:r>
      <w:r>
        <w:rPr>
          <w:rtl/>
          <w:cs/>
          <w:lang w:val="ar_AE" w:bidi="ar_AE"/>
        </w:rPr>
        <w:t>) باعتبارها صاحبة النزل في الترجوم وفي يوسيفوس (</w:t>
      </w:r>
      <w:r>
        <w:rPr>
          <w:i/>
          <w:rtl/>
          <w:cs/>
          <w:lang w:val="ar_AE" w:bidi="ar_AE"/>
        </w:rPr>
        <w:t>عاديات</w:t>
      </w:r>
      <w:r>
        <w:rPr>
          <w:rtl/>
          <w:cs/>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rtl/>
          <w:cs/>
          <w:lang w:val="ar_AE" w:bidi="ar_AE"/>
        </w:rPr>
      </w:r>
      <w:r>
        <w:rPr>
          <w:rtl/>
          <w:cs/>
          <w:lang w:val="ar_AE" w:bidi="ar_AE"/>
        </w:rPr>
        <w:t>مثل هذا "النزل" مع "صاحب النزل" كان يأوي ضحية اللصوص الذين أصبح السامري الصالح قريبًا له (</w:t>
      </w:r>
      <w:r>
        <w:rPr>
          <w:rtl/>
          <w:cs/>
          <w:lang w:val="ar_AE" w:bidi="ar_AE"/>
        </w:rPr>
        <w:t>لوقا 10: 34–35</w:t>
      </w:r>
      <w:r>
        <w:rPr>
          <w:rtl/>
          <w:cs/>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rtl/>
          <w:cs/>
          <w:lang w:val="ar_AE" w:bidi="ar_AE"/>
        </w:rPr>
      </w:r>
      <w:r>
        <w:rPr>
          <w:rtl/>
          <w:cs/>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r>
        <w:rPr>
          <w:rtl/>
          <w:cs/>
          <w:lang w:val="ar_AE" w:bidi="ar_AE"/>
        </w:rPr>
        <w:t>أعمال الرسل 28: 15</w:t>
      </w:r>
      <w:r>
        <w:rPr>
          <w:rtl/>
          <w:cs/>
          <w:lang w:val="ar_AE" w:bidi="ar_AE"/>
        </w:rPr>
        <w:t>). ثانيًا، هناك "النزل" الذي ارفض استقبال يوسف ومريم (</w:t>
      </w:r>
      <w:r>
        <w:rPr>
          <w:rtl/>
          <w:cs/>
          <w:lang w:val="ar_AE" w:bidi="ar_AE"/>
        </w:rPr>
        <w:t>لوقا 2: 7</w:t>
      </w:r>
      <w:r>
        <w:rPr>
          <w:rtl/>
          <w:cs/>
          <w:lang w:val="ar_AE" w:bidi="ar_AE"/>
        </w:rPr>
        <w:t>). وتُرجمت الكلمة في مكان آخر إلى "قاعة الضيوف" (ترجمة الملك جيمس) و"غرفة الضيوف" (</w:t>
      </w:r>
      <w:r>
        <w:rPr>
          <w:rtl/>
          <w:cs/>
          <w:lang w:val="ar_AE" w:bidi="ar_AE"/>
        </w:rPr>
        <w:t>مرقس 14: 14</w:t>
      </w:r>
      <w:r>
        <w:rPr>
          <w:rtl/>
          <w:cs/>
          <w:lang w:val="ar_AE" w:bidi="ar_AE"/>
        </w:rPr>
        <w:t xml:space="preserve">؛ </w:t>
      </w:r>
      <w:r>
        <w:rPr>
          <w:rtl/>
          <w:cs/>
          <w:lang w:val="ar_AE" w:bidi="ar_AE"/>
        </w:rPr>
        <w:t>لوقا 22: 11</w:t>
      </w:r>
      <w:r>
        <w:rPr>
          <w:rtl/>
          <w:cs/>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r>
        <w:rPr>
          <w:rtl/>
          <w:cs/>
          <w:lang w:val="ar_AE" w:bidi="ar_AE"/>
        </w:rPr>
        <w:t>أعمال الرسل 2: 6–11</w:t>
      </w:r>
      <w:r>
        <w:rPr>
          <w:rtl/>
          <w:cs/>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النزول إلى الهاوية</w:t>
      </w:r>
      <w:r>
        <w:rPr>
          <w:rtl/>
          <w:cs/>
          <w:lang w:val="ar_AE" w:bidi="ar_AE"/>
        </w:rPr>
      </w:r>
    </w:p>
    <w:p>
      <w:pPr>
        <w:bidi/>
      </w:pPr>
      <w:r>
        <w:rPr>
          <w:rtl/>
          <w:cs/>
          <w:lang w:val="ar_AE" w:bidi="ar_AE"/>
        </w:rPr>
      </w:r>
      <w:r>
        <w:rPr>
          <w:rtl/>
          <w:cs/>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rtl/>
          <w:cs/>
          <w:lang w:val="ar_AE" w:bidi="ar_AE"/>
        </w:rPr>
      </w:r>
      <w:r>
        <w:rPr>
          <w:rtl/>
          <w:cs/>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rtl/>
          <w:cs/>
          <w:lang w:val="ar_AE" w:bidi="ar_AE"/>
        </w:rPr>
      </w:r>
      <w:r>
        <w:rPr>
          <w:rtl/>
          <w:cs/>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rtl/>
          <w:cs/>
          <w:lang w:val="ar_AE" w:bidi="ar_AE"/>
        </w:rPr>
      </w:r>
      <w:r>
        <w:rPr>
          <w:rtl/>
          <w:cs/>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rtl/>
          <w:cs/>
          <w:lang w:val="ar_AE" w:bidi="ar_AE"/>
        </w:rPr>
        <w:t>هاديس</w:t>
      </w:r>
      <w:r>
        <w:rPr>
          <w:rtl/>
          <w:cs/>
          <w:lang w:val="ar_AE" w:bidi="ar_AE"/>
        </w:rPr>
        <w:t xml:space="preserve"> (</w:t>
      </w:r>
      <w:r>
        <w:rPr>
          <w:i/>
          <w:rtl/>
          <w:cs/>
          <w:lang w:val="ar_AE" w:bidi="ar_AE"/>
        </w:rPr>
        <w:t>Hades</w:t>
      </w:r>
      <w:r>
        <w:rPr>
          <w:rtl/>
          <w:cs/>
          <w:lang w:val="ar_AE" w:bidi="ar_AE"/>
        </w:rPr>
        <w:t xml:space="preserve">) لهذا المفهوم. في العديد من الترجمات الإنجليزية، تُترجَم كلتا الكلمتين إلى "الهاوية،" إلى جانب الكلمة اليونانية </w:t>
      </w:r>
      <w:r>
        <w:rPr>
          <w:b/>
          <w:rtl/>
          <w:cs/>
          <w:lang w:val="ar_AE" w:bidi="ar_AE"/>
        </w:rPr>
        <w:t>جهنم</w:t>
      </w:r>
      <w:r>
        <w:rPr>
          <w:rtl/>
          <w:cs/>
          <w:lang w:val="ar_AE" w:bidi="ar_AE"/>
        </w:rPr>
        <w:t xml:space="preserve"> (</w:t>
      </w:r>
      <w:r>
        <w:rPr>
          <w:i/>
          <w:rtl/>
          <w:cs/>
          <w:lang w:val="ar_AE" w:bidi="ar_AE"/>
        </w:rPr>
        <w:t>Gehenna</w:t>
      </w:r>
      <w:r>
        <w:rPr>
          <w:rtl/>
          <w:cs/>
          <w:lang w:val="ar_AE" w:bidi="ar_AE"/>
        </w:rPr>
        <w:t>)، التي تُشير إلى مكان عقاب للأشرار الذي ذَكَرَه يسوعُ (</w:t>
      </w:r>
      <w:r>
        <w:rPr>
          <w:rtl/>
          <w:cs/>
          <w:lang w:val="ar_AE" w:bidi="ar_AE"/>
        </w:rPr>
        <w:t>متى ٥: ٢٢، ٢٩، ٣٠</w:t>
      </w:r>
      <w:r>
        <w:rPr>
          <w:rtl/>
          <w:cs/>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rtl/>
          <w:cs/>
          <w:lang w:val="ar_AE" w:bidi="ar_AE"/>
        </w:rPr>
        <w:t>ad inferna</w:t>
      </w:r>
      <w:r>
        <w:rPr>
          <w:rtl/>
          <w:cs/>
          <w:lang w:val="ar_AE" w:bidi="ar_AE"/>
        </w:rPr>
        <w:t>" ("إلى المكان الأسفل")، والذي أصبح يُفهَم في النهاية باعتباره مكان العذاب، أو "الهاوية."</w:t>
      </w:r>
    </w:p>
    <w:p>
      <w:pPr>
        <w:pStyle w:val="Heading3"/>
        <w:bidi/>
      </w:pPr>
      <w:r>
        <w:rPr>
          <w:rtl/>
          <w:cs/>
          <w:lang w:val="ar_AE" w:bidi="ar_AE"/>
        </w:rPr>
        <w:t>النزول الحرفي</w:t>
      </w:r>
    </w:p>
    <w:p>
      <w:pPr>
        <w:bidi/>
      </w:pPr>
      <w:r>
        <w:rPr>
          <w:rtl/>
          <w:cs/>
          <w:lang w:val="ar_AE" w:bidi="ar_AE"/>
        </w:rPr>
      </w:r>
      <w:r>
        <w:rPr>
          <w:rtl/>
          <w:cs/>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rtl/>
          <w:cs/>
          <w:lang w:val="ar_AE" w:bidi="ar_AE"/>
        </w:rPr>
        <w:t>هاديس</w:t>
      </w:r>
      <w:r>
        <w:rPr>
          <w:rtl/>
          <w:cs/>
          <w:lang w:val="ar_AE" w:bidi="ar_AE"/>
        </w:rPr>
        <w:t>. ضِمن هذا الرأي، ظهرت فكرتان رئيسيتان حول سبب نزول المسيح.</w:t>
      </w:r>
    </w:p>
    <w:p>
      <w:pPr>
        <w:pStyle w:val="Heading4"/>
        <w:bidi/>
      </w:pPr>
      <w:r>
        <w:rPr>
          <w:rtl/>
          <w:cs/>
          <w:lang w:val="ar_AE" w:bidi="ar_AE"/>
        </w:rPr>
        <w:t>لِتحرير المؤمنين بالعهد القديم</w:t>
      </w:r>
    </w:p>
    <w:p>
      <w:pPr>
        <w:bidi/>
      </w:pPr>
      <w:r>
        <w:rPr>
          <w:rtl/>
          <w:cs/>
          <w:lang w:val="ar_AE" w:bidi="ar_AE"/>
        </w:rPr>
      </w:r>
      <w:r>
        <w:rPr>
          <w:rtl/>
          <w:cs/>
          <w:lang w:val="ar_AE" w:bidi="ar_AE"/>
        </w:rPr>
        <w:t xml:space="preserve">إحدى الأفكار هي أن المؤمنين الذين عاشوا قبل المسيح، وبعضهم مذكور في </w:t>
      </w:r>
      <w:r>
        <w:rPr>
          <w:rtl/>
          <w:cs/>
          <w:lang w:val="ar_AE" w:bidi="ar_AE"/>
        </w:rPr>
        <w:t>عبرانيين 11</w:t>
      </w:r>
      <w:r>
        <w:rPr>
          <w:rtl/>
          <w:cs/>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rtl/>
          <w:cs/>
          <w:lang w:val="ar_AE" w:bidi="ar_AE"/>
        </w:rPr>
      </w:r>
      <w:r>
        <w:rPr>
          <w:rtl/>
          <w:cs/>
          <w:lang w:val="ar_AE" w:bidi="ar_AE"/>
        </w:rPr>
        <w:t xml:space="preserve">يَدَّعي ذلك التفسير بأن نَص </w:t>
      </w:r>
      <w:r>
        <w:rPr>
          <w:rtl/>
          <w:cs/>
          <w:lang w:val="ar_AE" w:bidi="ar_AE"/>
        </w:rPr>
        <w:t>أفسس ٤: ٨–١٠</w:t>
      </w:r>
      <w:r>
        <w:rPr>
          <w:rtl/>
          <w:cs/>
          <w:lang w:val="ar_AE" w:bidi="ar_AE"/>
        </w:rPr>
        <w:t xml:space="preserve"> يَدعمها. يقول النَصُ إن المسيح "نَزَلَ </w:t>
      </w:r>
      <w:r>
        <w:rPr>
          <w:rtl/>
          <w:cs/>
          <w:lang w:val="ar_AE" w:bidi="ar_AE"/>
        </w:rPr>
        <w:t>إِلَى أَقْسَامِ الأَرْضِ</w:t>
      </w:r>
      <w:r>
        <w:rPr>
          <w:rtl/>
          <w:cs/>
          <w:lang w:val="ar_AE" w:bidi="ar_AE"/>
        </w:rPr>
        <w:t xml:space="preserve"> </w:t>
      </w:r>
      <w:r>
        <w:rPr>
          <w:rtl/>
          <w:cs/>
          <w:lang w:val="ar_AE" w:bidi="ar_AE"/>
        </w:rPr>
        <w:t>السُّفْلَى</w:t>
      </w:r>
      <w:r>
        <w:rPr>
          <w:rtl/>
          <w:cs/>
          <w:lang w:val="ar_AE" w:bidi="ar_AE"/>
        </w:rPr>
        <w:t>" ثم "</w:t>
      </w:r>
      <w:r>
        <w:rPr>
          <w:rtl/>
          <w:cs/>
          <w:lang w:val="ar_AE" w:bidi="ar_AE"/>
        </w:rPr>
        <w:t>صَعِدَ" إِلَى الْعَلَاءِ</w:t>
      </w:r>
      <w:r>
        <w:rPr>
          <w:rtl/>
          <w:cs/>
          <w:lang w:val="ar_AE" w:bidi="ar_AE"/>
        </w:rPr>
        <w:t xml:space="preserve">، قائدًا "سبيًا بعيدًا." في هذا النَص، تُفهم عبارة "أَقْسَامِ الأَرْضِ السُّفْلَى" على أنها </w:t>
      </w:r>
      <w:r>
        <w:rPr>
          <w:i/>
          <w:rtl/>
          <w:cs/>
          <w:lang w:val="ar_AE" w:bidi="ar_AE"/>
        </w:rPr>
        <w:t>الهاوية</w:t>
      </w:r>
      <w:r>
        <w:rPr>
          <w:rtl/>
          <w:cs/>
          <w:lang w:val="ar_AE" w:bidi="ar_AE"/>
        </w:rPr>
        <w:t xml:space="preserve"> و"السَبي" على أنهم مؤمنو العهد القديم الذين قادهم المسيح إلى الشركة الكاملة مع الله.</w:t>
      </w:r>
    </w:p>
    <w:p>
      <w:pPr>
        <w:pStyle w:val="Heading4"/>
        <w:bidi/>
      </w:pPr>
      <w:r>
        <w:rPr>
          <w:rtl/>
          <w:cs/>
          <w:lang w:val="ar_AE" w:bidi="ar_AE"/>
        </w:rPr>
        <w:t>للكرازة برسالة الإنجيل للموتى المتمردين</w:t>
      </w:r>
    </w:p>
    <w:p>
      <w:pPr>
        <w:bidi/>
      </w:pPr>
      <w:r>
        <w:rPr>
          <w:rtl/>
          <w:cs/>
          <w:lang w:val="ar_AE" w:bidi="ar_AE"/>
        </w:rPr>
      </w:r>
      <w:r>
        <w:rPr>
          <w:rtl/>
          <w:cs/>
          <w:lang w:val="ar_AE" w:bidi="ar_AE"/>
        </w:rPr>
        <w:t xml:space="preserve">إن أحد النصوص المُرتبطة هو نَص </w:t>
      </w:r>
      <w:r>
        <w:rPr>
          <w:rtl/>
          <w:cs/>
          <w:lang w:val="ar_AE" w:bidi="ar_AE"/>
        </w:rPr>
        <w:t>١ بطرس ٣: ١٨–٢٠</w:t>
      </w:r>
      <w:r>
        <w:rPr>
          <w:rtl/>
          <w:cs/>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rtl/>
          <w:cs/>
          <w:lang w:val="ar_AE" w:bidi="ar_AE"/>
        </w:rPr>
      </w:r>
      <w:r>
        <w:rPr>
          <w:rtl/>
          <w:cs/>
          <w:lang w:val="ar_AE" w:bidi="ar_AE"/>
        </w:rPr>
        <w:t xml:space="preserve">يَجد هذا التفسير دعمًا أيضًا في </w:t>
      </w:r>
      <w:r>
        <w:rPr>
          <w:rtl/>
          <w:cs/>
          <w:lang w:val="ar_AE" w:bidi="ar_AE"/>
        </w:rPr>
        <w:t>أفسس ٤</w:t>
      </w:r>
      <w:r>
        <w:rPr>
          <w:rtl/>
          <w:cs/>
          <w:lang w:val="ar_AE" w:bidi="ar_AE"/>
        </w:rPr>
        <w:t xml:space="preserve"> و</w:t>
      </w:r>
      <w:r>
        <w:rPr>
          <w:rtl/>
          <w:cs/>
          <w:lang w:val="ar_AE" w:bidi="ar_AE"/>
        </w:rPr>
        <w:t>١ بطرس ٣، ٤</w:t>
      </w:r>
      <w:r>
        <w:rPr>
          <w:rtl/>
          <w:cs/>
          <w:lang w:val="ar_AE" w:bidi="ar_AE"/>
        </w:rPr>
        <w:t xml:space="preserve">. يُرى أن "السَبي" المذكور في </w:t>
      </w:r>
      <w:r>
        <w:rPr>
          <w:rtl/>
          <w:cs/>
          <w:lang w:val="ar_AE" w:bidi="ar_AE"/>
        </w:rPr>
        <w:t>أفسس ٤</w:t>
      </w:r>
      <w:r>
        <w:rPr>
          <w:rtl/>
          <w:cs/>
          <w:lang w:val="ar_AE" w:bidi="ar_AE"/>
        </w:rPr>
        <w:t xml:space="preserve"> يُشير إلى أولئك الذين ماتوا في "عبودية" الخطية. في </w:t>
      </w:r>
      <w:r>
        <w:rPr>
          <w:rtl/>
          <w:cs/>
          <w:lang w:val="ar_AE" w:bidi="ar_AE"/>
        </w:rPr>
        <w:t>١ بطرس ٣</w:t>
      </w:r>
      <w:r>
        <w:rPr>
          <w:rtl/>
          <w:cs/>
          <w:lang w:val="ar_AE" w:bidi="ar_AE"/>
        </w:rPr>
        <w:t xml:space="preserve">، تُفهم عبارة "الأرواح في السجن" على أنها تُشير إلى أولئك الموجودين في </w:t>
      </w:r>
      <w:r>
        <w:rPr>
          <w:b/>
          <w:rtl/>
          <w:cs/>
          <w:lang w:val="ar_AE" w:bidi="ar_AE"/>
        </w:rPr>
        <w:t>هاديس</w:t>
      </w:r>
      <w:r>
        <w:rPr>
          <w:rtl/>
          <w:cs/>
          <w:lang w:val="ar_AE" w:bidi="ar_AE"/>
        </w:rPr>
        <w:t xml:space="preserve"> الذين سيُدانون دون سماع رسالة الإنجيل والتجاوب معها في الحياة الآخرة. يُشير البعض أيضًا إلى </w:t>
      </w:r>
      <w:r>
        <w:rPr>
          <w:rtl/>
          <w:cs/>
          <w:lang w:val="ar_AE" w:bidi="ar_AE"/>
        </w:rPr>
        <w:t>١ بطرس ٤: ٦</w:t>
      </w:r>
      <w:r>
        <w:rPr>
          <w:rtl/>
          <w:cs/>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r>
        <w:rPr>
          <w:rtl/>
          <w:cs/>
          <w:lang w:val="ar_AE" w:bidi="ar_AE"/>
        </w:rPr>
        <w:t>عبرانيين ٣: ٧–١٥</w:t>
      </w:r>
      <w:r>
        <w:rPr>
          <w:rtl/>
          <w:cs/>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rtl/>
          <w:cs/>
          <w:lang w:val="ar_AE" w:bidi="ar_AE"/>
        </w:rPr>
        <w:t>النزول المجازي</w:t>
      </w:r>
    </w:p>
    <w:p>
      <w:pPr>
        <w:bidi/>
      </w:pPr>
      <w:r>
        <w:rPr>
          <w:rtl/>
          <w:cs/>
          <w:lang w:val="ar_AE" w:bidi="ar_AE"/>
        </w:rPr>
      </w:r>
      <w:r>
        <w:rPr>
          <w:rtl/>
          <w:cs/>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rtl/>
          <w:cs/>
          <w:lang w:val="ar_AE" w:bidi="ar_AE"/>
        </w:rPr>
        <w:t>إِلَهِي، إِلَهِي، لِمَاذَا تَرَكْتَنِي؟</w:t>
      </w:r>
      <w:r>
        <w:rPr>
          <w:rtl/>
          <w:cs/>
          <w:lang w:val="ar_AE" w:bidi="ar_AE"/>
        </w:rPr>
        <w:t>" (</w:t>
      </w:r>
      <w:r>
        <w:rPr>
          <w:rtl/>
          <w:cs/>
          <w:lang w:val="ar_AE" w:bidi="ar_AE"/>
        </w:rPr>
        <w:t>متى ٢٧: ٤٦</w:t>
      </w:r>
      <w:r>
        <w:rPr>
          <w:rtl/>
          <w:cs/>
          <w:lang w:val="ar_AE" w:bidi="ar_AE"/>
        </w:rPr>
        <w:t>). إن أسوأ جزء من الهاوية هو الانفصال عن الله (</w:t>
      </w:r>
      <w:r>
        <w:rPr>
          <w:rtl/>
          <w:cs/>
          <w:lang w:val="ar_AE" w:bidi="ar_AE"/>
        </w:rPr>
        <w:t>متى ٧: ٢٣</w:t>
      </w:r>
      <w:r>
        <w:rPr>
          <w:rtl/>
          <w:cs/>
          <w:lang w:val="ar_AE" w:bidi="ar_AE"/>
        </w:rPr>
        <w:t xml:space="preserve">؛ </w:t>
      </w:r>
      <w:r>
        <w:rPr>
          <w:rtl/>
          <w:cs/>
          <w:lang w:val="ar_AE" w:bidi="ar_AE"/>
        </w:rPr>
        <w:t>٢٥: ٤١</w:t>
      </w:r>
      <w:r>
        <w:rPr>
          <w:rtl/>
          <w:cs/>
          <w:lang w:val="ar_AE" w:bidi="ar_AE"/>
        </w:rPr>
        <w:t>). كان هذا هو العذاب الذي احتملَه المسيحُ ليقدم الذبيحة الكفارية ويُحافظ على عدالة الثالوث.</w:t>
      </w:r>
    </w:p>
    <w:p>
      <w:pPr>
        <w:bidi/>
      </w:pPr>
      <w:r>
        <w:rPr>
          <w:rtl/>
          <w:cs/>
          <w:lang w:val="ar_AE" w:bidi="ar_AE"/>
        </w:rPr>
      </w:r>
      <w:r>
        <w:rPr>
          <w:rtl/>
          <w:cs/>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rtl/>
          <w:cs/>
          <w:lang w:val="ar_AE" w:bidi="ar_AE"/>
        </w:rPr>
      </w:r>
      <w:r>
        <w:rPr>
          <w:rtl/>
          <w:cs/>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rtl/>
          <w:cs/>
          <w:lang w:val="ar_AE" w:bidi="ar_AE"/>
        </w:rPr>
      </w:r>
      <w:r>
        <w:rPr>
          <w:rtl/>
          <w:cs/>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النَّسجُ</w:t>
      </w:r>
      <w:r>
        <w:rPr>
          <w:rtl/>
          <w:cs/>
          <w:lang w:val="ar_AE" w:bidi="ar_AE"/>
        </w:rPr>
      </w:r>
    </w:p>
    <w:p>
      <w:pPr>
        <w:bidi/>
      </w:pPr>
      <w:r>
        <w:rPr>
          <w:rtl/>
          <w:cs/>
          <w:lang w:val="ar_AE" w:bidi="ar_AE"/>
        </w:rPr>
      </w:r>
      <w:r>
        <w:rPr>
          <w:rtl/>
          <w:cs/>
          <w:lang w:val="ar_AE" w:bidi="ar_AE"/>
        </w:rPr>
        <w:t xml:space="preserve">انظر </w:t>
      </w:r>
      <w:r>
        <w:rPr>
          <w:rtl/>
          <w:cs/>
          <w:lang w:val="ar_AE" w:bidi="ar_AE"/>
        </w:rPr>
        <w:t>النسيج وصناعة النسيج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النص الغربي</w:t>
      </w:r>
      <w:r>
        <w:rPr>
          <w:rtl/>
          <w:cs/>
          <w:lang w:val="ar_AE" w:bidi="ar_AE"/>
        </w:rPr>
      </w:r>
    </w:p>
    <w:p>
      <w:pPr>
        <w:bidi/>
      </w:pPr>
      <w:r>
        <w:rPr>
          <w:rtl/>
          <w:cs/>
          <w:lang w:val="ar_AE" w:bidi="ar_AE"/>
        </w:rPr>
      </w:r>
      <w:r>
        <w:rPr>
          <w:rtl/>
          <w:cs/>
          <w:lang w:val="ar_AE" w:bidi="ar_AE"/>
        </w:rPr>
        <w:t xml:space="preserve">صنف ب. ف. ويسكوت وف. ج. أ. هورت النص الغربي على إنه واحد من الأنواع النصية الرئيسية الأربعة للعهد الجديد اليوناني. </w:t>
      </w:r>
      <w:r>
        <w:rPr>
          <w:i/>
          <w:rtl/>
          <w:cs/>
          <w:lang w:val="ar_AE" w:bidi="ar_AE"/>
        </w:rPr>
        <w:t>انظر</w:t>
      </w:r>
      <w:r>
        <w:rPr>
          <w:rtl/>
          <w:cs/>
          <w:lang w:val="ar_AE" w:bidi="ar_AE"/>
        </w:rPr>
        <w:t xml:space="preserve"> </w:t>
      </w:r>
      <w:r>
        <w:rPr>
          <w:rtl/>
          <w:cs/>
          <w:lang w:val="ar_AE" w:bidi="ar_AE"/>
        </w:rPr>
        <w:t>الكتاب المقدس، المخطوطات ونصوص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النصُّ المُستَلَم</w:t>
      </w:r>
      <w:r>
        <w:rPr>
          <w:rtl/>
          <w:cs/>
          <w:lang w:val="ar_AE" w:bidi="ar_AE"/>
        </w:rPr>
      </w:r>
    </w:p>
    <w:p>
      <w:pPr>
        <w:bidi/>
      </w:pPr>
      <w:r>
        <w:rPr>
          <w:rtl/>
          <w:cs/>
          <w:lang w:val="ar_AE" w:bidi="ar_AE"/>
        </w:rPr>
      </w:r>
      <w:r>
        <w:rPr>
          <w:rtl/>
          <w:cs/>
          <w:lang w:val="ar_AE" w:bidi="ar_AE"/>
        </w:rPr>
        <w:t xml:space="preserve">انظر </w:t>
      </w:r>
      <w:r>
        <w:rPr>
          <w:rtl/>
          <w:cs/>
          <w:lang w:val="ar_AE" w:bidi="ar_AE"/>
        </w:rPr>
        <w:t>مخطوطات ونصوص الكتاب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النفس</w:t>
      </w:r>
      <w:r>
        <w:rPr>
          <w:rtl/>
          <w:cs/>
          <w:lang w:val="ar_AE" w:bidi="ar_AE"/>
        </w:rPr>
      </w:r>
    </w:p>
    <w:p>
      <w:pPr>
        <w:bidi/>
      </w:pPr>
      <w:r>
        <w:rPr>
          <w:rtl/>
          <w:cs/>
          <w:lang w:val="ar_AE" w:bidi="ar_AE"/>
        </w:rPr>
      </w:r>
      <w:r>
        <w:rPr>
          <w:rtl/>
          <w:cs/>
          <w:lang w:val="ar_AE" w:bidi="ar_AE"/>
        </w:rPr>
        <w:t>ترجمة اللفظة اليونانيَّة ψυχή "بسِخي" إلى اللفظة العبرية נפש "نِفِش"</w:t>
      </w:r>
      <w:r>
        <w:rPr>
          <w:i/>
          <w:rtl/>
          <w:cs/>
          <w:lang w:val="ar_AE" w:bidi="ar_AE"/>
        </w:rPr>
        <w:t>.</w:t>
      </w:r>
    </w:p>
    <w:p>
      <w:pPr>
        <w:bidi/>
      </w:pPr>
      <w:r>
        <w:rPr>
          <w:rtl/>
          <w:cs/>
          <w:lang w:val="ar_AE" w:bidi="ar_AE"/>
        </w:rPr>
      </w:r>
      <w:r>
        <w:rPr>
          <w:rtl/>
          <w:cs/>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rtl/>
          <w:cs/>
          <w:lang w:val="ar_AE" w:bidi="ar_AE"/>
        </w:rPr>
      </w:r>
      <w:r>
        <w:rPr>
          <w:rtl/>
          <w:cs/>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r>
        <w:rPr>
          <w:rtl/>
          <w:cs/>
          <w:lang w:val="ar_AE" w:bidi="ar_AE"/>
        </w:rPr>
        <w:t>تكوين ١: ٢٠</w:t>
      </w:r>
      <w:r>
        <w:rPr>
          <w:rtl/>
          <w:cs/>
          <w:lang w:val="ar_AE" w:bidi="ar_AE"/>
        </w:rPr>
        <w:t xml:space="preserve">؛ </w:t>
      </w:r>
      <w:r>
        <w:rPr>
          <w:rtl/>
          <w:cs/>
          <w:lang w:val="ar_AE" w:bidi="ar_AE"/>
        </w:rPr>
        <w:t>ﻻويين ١١: ١٠</w:t>
      </w:r>
      <w:r>
        <w:rPr>
          <w:rtl/>
          <w:cs/>
          <w:lang w:val="ar_AE" w:bidi="ar_AE"/>
        </w:rPr>
        <w:t>). "نفسٌ بنفس" تعني "حياة مقابل حياة" (</w:t>
      </w:r>
      <w:r>
        <w:rPr>
          <w:rtl/>
          <w:cs/>
          <w:lang w:val="ar_AE" w:bidi="ar_AE"/>
        </w:rPr>
        <w:t>خروج ٢١: ٢٣</w:t>
      </w:r>
      <w:r>
        <w:rPr>
          <w:rtl/>
          <w:cs/>
          <w:lang w:val="ar_AE" w:bidi="ar_AE"/>
        </w:rPr>
        <w:t xml:space="preserve">). في كتابات الناموس القضائي، تشير النفس إلى شخص ما يتعلق بشريعة معينة (على سبيل المثال، "إذا كانت النفس تخطئ … "، </w:t>
      </w:r>
      <w:r>
        <w:rPr>
          <w:rtl/>
          <w:cs/>
          <w:lang w:val="ar_AE" w:bidi="ar_AE"/>
        </w:rPr>
        <w:t>لاويين ٤: ٢</w:t>
      </w:r>
      <w:r>
        <w:rPr>
          <w:rtl/>
          <w:cs/>
          <w:lang w:val="ar_AE" w:bidi="ar_AE"/>
        </w:rPr>
        <w:t>). في إحصاء الشعب كان يُحْسَبون بالأنفس، أي أشخاص (</w:t>
      </w:r>
      <w:r>
        <w:rPr>
          <w:rtl/>
          <w:cs/>
          <w:lang w:val="ar_AE" w:bidi="ar_AE"/>
        </w:rPr>
        <w:t>خروج ١: ٥</w:t>
      </w:r>
      <w:r>
        <w:rPr>
          <w:rtl/>
          <w:cs/>
          <w:lang w:val="ar_AE" w:bidi="ar_AE"/>
        </w:rPr>
        <w:t xml:space="preserve">؛ </w:t>
      </w:r>
      <w:r>
        <w:rPr>
          <w:rtl/>
          <w:cs/>
          <w:lang w:val="ar_AE" w:bidi="ar_AE"/>
        </w:rPr>
        <w:t>تثنية ١٠: ٢٢</w:t>
      </w:r>
      <w:r>
        <w:rPr>
          <w:rtl/>
          <w:cs/>
          <w:lang w:val="ar_AE" w:bidi="ar_AE"/>
        </w:rPr>
        <w:t>).</w:t>
      </w:r>
    </w:p>
    <w:p>
      <w:pPr>
        <w:bidi/>
      </w:pPr>
      <w:r>
        <w:rPr>
          <w:rtl/>
          <w:cs/>
          <w:lang w:val="ar_AE" w:bidi="ar_AE"/>
        </w:rPr>
      </w:r>
      <w:r>
        <w:rPr>
          <w:rtl/>
          <w:cs/>
          <w:lang w:val="ar_AE" w:bidi="ar_AE"/>
        </w:rPr>
        <w:t>بالمعنى الأضيق، تدل النفس على المشاعر الإنسانية والقوى الداخلية. إن الناس مدعوون لمحبة الله من كل قلبهم ونفوسهم (</w:t>
      </w:r>
      <w:r>
        <w:rPr>
          <w:rtl/>
          <w:cs/>
          <w:lang w:val="ar_AE" w:bidi="ar_AE"/>
        </w:rPr>
        <w:t>تثنية ١٣: ٣</w:t>
      </w:r>
      <w:r>
        <w:rPr>
          <w:rtl/>
          <w:cs/>
          <w:lang w:val="ar_AE" w:bidi="ar_AE"/>
        </w:rPr>
        <w:t>). إن المعرفة والفهم (</w:t>
      </w:r>
      <w:r>
        <w:rPr>
          <w:rtl/>
          <w:cs/>
          <w:lang w:val="ar_AE" w:bidi="ar_AE"/>
        </w:rPr>
        <w:t>مزمور ١٣٩: ١٤</w:t>
      </w:r>
      <w:r>
        <w:rPr>
          <w:rtl/>
          <w:cs/>
          <w:lang w:val="ar_AE" w:bidi="ar_AE"/>
        </w:rPr>
        <w:t>)، والفكر (</w:t>
      </w:r>
      <w:r>
        <w:rPr>
          <w:rtl/>
          <w:cs/>
          <w:lang w:val="ar_AE" w:bidi="ar_AE"/>
        </w:rPr>
        <w:t>١ صموئيل ٢٠: ٣</w:t>
      </w:r>
      <w:r>
        <w:rPr>
          <w:rtl/>
          <w:cs/>
          <w:lang w:val="ar_AE" w:bidi="ar_AE"/>
        </w:rPr>
        <w:t>)، والمحبة (</w:t>
      </w:r>
      <w:r>
        <w:rPr>
          <w:rtl/>
          <w:cs/>
          <w:lang w:val="ar_AE" w:bidi="ar_AE"/>
        </w:rPr>
        <w:t>١ صموئيل ١٨: ١</w:t>
      </w:r>
      <w:r>
        <w:rPr>
          <w:rtl/>
          <w:cs/>
          <w:lang w:val="ar_AE" w:bidi="ar_AE"/>
        </w:rPr>
        <w:t>)، والذاكرة (</w:t>
      </w:r>
      <w:r>
        <w:rPr>
          <w:rtl/>
          <w:cs/>
          <w:lang w:val="ar_AE" w:bidi="ar_AE"/>
        </w:rPr>
        <w:t>مراثي ٣: ٢٠</w:t>
      </w:r>
      <w:r>
        <w:rPr>
          <w:rtl/>
          <w:cs/>
          <w:lang w:val="ar_AE" w:bidi="ar_AE"/>
        </w:rPr>
        <w:t>) جميعها تنشأ في النفس. هنا تقترب النفس مما يُدعى اليوم بالذات أو شخصية المرء أو شخصيته أو الأنا.</w:t>
      </w:r>
    </w:p>
    <w:p>
      <w:pPr>
        <w:bidi/>
      </w:pPr>
      <w:r>
        <w:rPr>
          <w:rtl/>
          <w:cs/>
          <w:lang w:val="ar_AE" w:bidi="ar_AE"/>
        </w:rPr>
      </w:r>
      <w:r>
        <w:rPr>
          <w:rtl/>
          <w:cs/>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r>
        <w:rPr>
          <w:rtl/>
          <w:cs/>
          <w:lang w:val="ar_AE" w:bidi="ar_AE"/>
        </w:rPr>
        <w:t>تكوين ٢: ٧</w:t>
      </w:r>
      <w:r>
        <w:rPr>
          <w:rtl/>
          <w:cs/>
          <w:lang w:val="ar_AE" w:bidi="ar_AE"/>
        </w:rPr>
        <w:t xml:space="preserve">، تُترجم عبارة "نفس حية" بدقة إلى "كائن حي". لا تكمن الفكرة في أن الرجال والنساء أصبحوا </w:t>
      </w:r>
      <w:r>
        <w:rPr>
          <w:i/>
          <w:rtl/>
          <w:cs/>
          <w:lang w:val="ar_AE" w:bidi="ar_AE"/>
        </w:rPr>
        <w:t>أنفس،</w:t>
      </w:r>
      <w:r>
        <w:rPr>
          <w:rtl/>
          <w:cs/>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r>
        <w:rPr>
          <w:rtl/>
          <w:cs/>
          <w:lang w:val="ar_AE" w:bidi="ar_AE"/>
        </w:rPr>
        <w:t>مزمور ١٦: ١٠</w:t>
      </w:r>
      <w:r>
        <w:rPr>
          <w:rtl/>
          <w:cs/>
          <w:lang w:val="ar_AE" w:bidi="ar_AE"/>
        </w:rPr>
        <w:t xml:space="preserve">؛ </w:t>
      </w:r>
      <w:r>
        <w:rPr>
          <w:rtl/>
          <w:cs/>
          <w:lang w:val="ar_AE" w:bidi="ar_AE"/>
        </w:rPr>
        <w:t>٤٩</w:t>
      </w:r>
      <w:r>
        <w:rPr>
          <w:rtl/>
          <w:cs/>
          <w:lang w:val="ar_AE" w:bidi="ar_AE"/>
        </w:rPr>
        <w:t xml:space="preserve">: ١٥؛ </w:t>
      </w:r>
      <w:r>
        <w:rPr>
          <w:rtl/>
          <w:cs/>
          <w:lang w:val="ar_AE" w:bidi="ar_AE"/>
        </w:rPr>
        <w:t>٨٨: ٣–١٢</w:t>
      </w:r>
      <w:r>
        <w:rPr>
          <w:rtl/>
          <w:cs/>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r>
        <w:rPr>
          <w:rtl/>
          <w:cs/>
          <w:lang w:val="ar_AE" w:bidi="ar_AE"/>
        </w:rPr>
        <w:t>خروج ٣: ٦</w:t>
      </w:r>
      <w:r>
        <w:rPr>
          <w:rtl/>
          <w:cs/>
          <w:lang w:val="ar_AE" w:bidi="ar_AE"/>
        </w:rPr>
        <w:t xml:space="preserve">؛ </w:t>
      </w:r>
      <w:r>
        <w:rPr>
          <w:rtl/>
          <w:cs/>
          <w:lang w:val="ar_AE" w:bidi="ar_AE"/>
        </w:rPr>
        <w:t>١ صموئيل ٢: ٦</w:t>
      </w:r>
      <w:r>
        <w:rPr>
          <w:rtl/>
          <w:cs/>
          <w:lang w:val="ar_AE" w:bidi="ar_AE"/>
        </w:rPr>
        <w:t xml:space="preserve">؛ </w:t>
      </w:r>
      <w:r>
        <w:rPr>
          <w:rtl/>
          <w:cs/>
          <w:lang w:val="ar_AE" w:bidi="ar_AE"/>
        </w:rPr>
        <w:t>أيوب ١٩: ٢٥–٢٦</w:t>
      </w:r>
      <w:r>
        <w:rPr>
          <w:rtl/>
          <w:cs/>
          <w:lang w:val="ar_AE" w:bidi="ar_AE"/>
        </w:rPr>
        <w:t xml:space="preserve">؛ </w:t>
      </w:r>
      <w:r>
        <w:rPr>
          <w:rtl/>
          <w:cs/>
          <w:lang w:val="ar_AE" w:bidi="ar_AE"/>
        </w:rPr>
        <w:t>مزمور ١٦: ١٠–١١</w:t>
      </w:r>
      <w:r>
        <w:rPr>
          <w:rtl/>
          <w:cs/>
          <w:lang w:val="ar_AE" w:bidi="ar_AE"/>
        </w:rPr>
        <w:t xml:space="preserve">؛ </w:t>
      </w:r>
      <w:r>
        <w:rPr>
          <w:rtl/>
          <w:cs/>
          <w:lang w:val="ar_AE" w:bidi="ar_AE"/>
        </w:rPr>
        <w:t>٧٣: ٢٤–٢٥</w:t>
      </w:r>
      <w:r>
        <w:rPr>
          <w:rtl/>
          <w:cs/>
          <w:lang w:val="ar_AE" w:bidi="ar_AE"/>
        </w:rPr>
        <w:t xml:space="preserve">؛ إشعياء </w:t>
      </w:r>
      <w:r>
        <w:rPr>
          <w:rtl/>
          <w:cs/>
          <w:lang w:val="ar_AE" w:bidi="ar_AE"/>
        </w:rPr>
        <w:t>٢٥: ٨</w:t>
      </w:r>
      <w:r>
        <w:rPr>
          <w:rtl/>
          <w:cs/>
          <w:lang w:val="ar_AE" w:bidi="ar_AE"/>
        </w:rPr>
        <w:t xml:space="preserve">؛ </w:t>
      </w:r>
      <w:r>
        <w:rPr>
          <w:rtl/>
          <w:cs/>
          <w:lang w:val="ar_AE" w:bidi="ar_AE"/>
        </w:rPr>
        <w:t>٢٦: ١٩</w:t>
      </w:r>
      <w:r>
        <w:rPr>
          <w:rtl/>
          <w:cs/>
          <w:lang w:val="ar_AE" w:bidi="ar_AE"/>
        </w:rPr>
        <w:t xml:space="preserve">؛ </w:t>
      </w:r>
      <w:r>
        <w:rPr>
          <w:rtl/>
          <w:cs/>
          <w:lang w:val="ar_AE" w:bidi="ar_AE"/>
        </w:rPr>
        <w:t>دانيال ١٢: ٢</w:t>
      </w:r>
      <w:r>
        <w:rPr>
          <w:rtl/>
          <w:cs/>
          <w:lang w:val="ar_AE" w:bidi="ar_AE"/>
        </w:rPr>
        <w:t xml:space="preserve">؛ </w:t>
      </w:r>
      <w:r>
        <w:rPr>
          <w:rtl/>
          <w:cs/>
          <w:lang w:val="ar_AE" w:bidi="ar_AE"/>
        </w:rPr>
        <w:t>هوشع ٦: ١–٣</w:t>
      </w:r>
      <w:r>
        <w:rPr>
          <w:rtl/>
          <w:cs/>
          <w:lang w:val="ar_AE" w:bidi="ar_AE"/>
        </w:rPr>
        <w:t xml:space="preserve">؛ </w:t>
      </w:r>
      <w:r>
        <w:rPr>
          <w:rtl/>
          <w:cs/>
          <w:lang w:val="ar_AE" w:bidi="ar_AE"/>
        </w:rPr>
        <w:t>١٣: ١٤</w:t>
      </w:r>
      <w:r>
        <w:rPr>
          <w:rtl/>
          <w:cs/>
          <w:lang w:val="ar_AE" w:bidi="ar_AE"/>
        </w:rPr>
        <w:t>).</w:t>
      </w:r>
    </w:p>
    <w:p>
      <w:pPr>
        <w:bidi/>
      </w:pPr>
      <w:r>
        <w:rPr>
          <w:rtl/>
          <w:cs/>
          <w:lang w:val="ar_AE" w:bidi="ar_AE"/>
        </w:rPr>
      </w:r>
      <w:r>
        <w:rPr>
          <w:rtl/>
          <w:cs/>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r>
        <w:rPr>
          <w:rtl/>
          <w:cs/>
          <w:lang w:val="ar_AE" w:bidi="ar_AE"/>
        </w:rPr>
        <w:t>أعمال الرسل ١٥: ٢٦</w:t>
      </w:r>
      <w:r>
        <w:rPr>
          <w:rtl/>
          <w:cs/>
          <w:lang w:val="ar_AE" w:bidi="ar_AE"/>
        </w:rPr>
        <w:t xml:space="preserve">؛ قارن </w:t>
      </w:r>
      <w:r>
        <w:rPr>
          <w:rtl/>
          <w:cs/>
          <w:lang w:val="ar_AE" w:bidi="ar_AE"/>
        </w:rPr>
        <w:t>يوحنَّا ١٣: ٣٧</w:t>
      </w:r>
      <w:r>
        <w:rPr>
          <w:rtl/>
          <w:cs/>
          <w:lang w:val="ar_AE" w:bidi="ar_AE"/>
        </w:rPr>
        <w:t xml:space="preserve">؛ </w:t>
      </w:r>
      <w:r>
        <w:rPr>
          <w:rtl/>
          <w:cs/>
          <w:lang w:val="ar_AE" w:bidi="ar_AE"/>
        </w:rPr>
        <w:t>رومية ١٦: ٤</w:t>
      </w:r>
      <w:r>
        <w:rPr>
          <w:rtl/>
          <w:cs/>
          <w:lang w:val="ar_AE" w:bidi="ar_AE"/>
        </w:rPr>
        <w:t xml:space="preserve">؛ </w:t>
      </w:r>
      <w:r>
        <w:rPr>
          <w:rtl/>
          <w:cs/>
          <w:lang w:val="ar_AE" w:bidi="ar_AE"/>
        </w:rPr>
        <w:t>فيلبي ٢: ٣٠</w:t>
      </w:r>
      <w:r>
        <w:rPr>
          <w:rtl/>
          <w:cs/>
          <w:lang w:val="ar_AE" w:bidi="ar_AE"/>
        </w:rPr>
        <w:t>). بوصفه ابن الإنسان، لم يأتِ الرب يسوع ليُخدم بل ليَخدم ويبذل حياته (نفس) فدية عن كثيرين (</w:t>
      </w:r>
      <w:r>
        <w:rPr>
          <w:rtl/>
          <w:cs/>
          <w:lang w:val="ar_AE" w:bidi="ar_AE"/>
        </w:rPr>
        <w:t>متى ٢٠: ٢٨</w:t>
      </w:r>
      <w:r>
        <w:rPr>
          <w:rtl/>
          <w:cs/>
          <w:lang w:val="ar_AE" w:bidi="ar_AE"/>
        </w:rPr>
        <w:t xml:space="preserve">؛ </w:t>
      </w:r>
      <w:r>
        <w:rPr>
          <w:rtl/>
          <w:cs/>
          <w:lang w:val="ar_AE" w:bidi="ar_AE"/>
        </w:rPr>
        <w:t>مرقس ١٠: ٤٥</w:t>
      </w:r>
      <w:r>
        <w:rPr>
          <w:rtl/>
          <w:cs/>
          <w:lang w:val="ar_AE" w:bidi="ar_AE"/>
        </w:rPr>
        <w:t>). بوصفه الراعي الصالح ، يضع حياته (نفسه) من أجل الخراف (</w:t>
      </w:r>
      <w:r>
        <w:rPr>
          <w:rtl/>
          <w:cs/>
          <w:lang w:val="ar_AE" w:bidi="ar_AE"/>
        </w:rPr>
        <w:t>يوحنَّا ١٠: ١٤، ١٧–١٨</w:t>
      </w:r>
      <w:r>
        <w:rPr>
          <w:rtl/>
          <w:cs/>
          <w:lang w:val="ar_AE" w:bidi="ar_AE"/>
        </w:rPr>
        <w:t xml:space="preserve">). في </w:t>
      </w:r>
      <w:r>
        <w:rPr>
          <w:rtl/>
          <w:cs/>
          <w:lang w:val="ar_AE" w:bidi="ar_AE"/>
        </w:rPr>
        <w:t>لوقا ١٤: ٢٦</w:t>
      </w:r>
      <w:r>
        <w:rPr>
          <w:rtl/>
          <w:cs/>
          <w:lang w:val="ar_AE" w:bidi="ar_AE"/>
        </w:rPr>
        <w:t xml:space="preserve">، شرط التلمذة هو أن يكره المرء نفسه، أي أن يكون مستعدًا لإنكار نفسه إلى درجة فقدان المرء حياته من أجل المسيح (انظر </w:t>
      </w:r>
      <w:r>
        <w:rPr>
          <w:rtl/>
          <w:cs/>
          <w:lang w:val="ar_AE" w:bidi="ar_AE"/>
        </w:rPr>
        <w:t>لوقا ٩: ٢٣</w:t>
      </w:r>
      <w:r>
        <w:rPr>
          <w:rtl/>
          <w:cs/>
          <w:lang w:val="ar_AE" w:bidi="ar_AE"/>
        </w:rPr>
        <w:t xml:space="preserve">؛ </w:t>
      </w:r>
      <w:r>
        <w:rPr>
          <w:rtl/>
          <w:cs/>
          <w:lang w:val="ar_AE" w:bidi="ar_AE"/>
        </w:rPr>
        <w:t>رؤيا ١٢: ١١</w:t>
      </w:r>
      <w:r>
        <w:rPr>
          <w:rtl/>
          <w:cs/>
          <w:lang w:val="ar_AE" w:bidi="ar_AE"/>
        </w:rPr>
        <w:t>).</w:t>
      </w:r>
    </w:p>
    <w:p>
      <w:pPr>
        <w:bidi/>
      </w:pPr>
      <w:r>
        <w:rPr>
          <w:rtl/>
          <w:cs/>
          <w:lang w:val="ar_AE" w:bidi="ar_AE"/>
        </w:rPr>
      </w:r>
      <w:r>
        <w:rPr>
          <w:rtl/>
          <w:cs/>
          <w:lang w:val="ar_AE" w:bidi="ar_AE"/>
        </w:rPr>
        <w:t>في كثير من الأحيان يمكن أن تعني كلمة "نفس" "الشخص" (</w:t>
      </w:r>
      <w:r>
        <w:rPr>
          <w:rtl/>
          <w:cs/>
          <w:lang w:val="ar_AE" w:bidi="ar_AE"/>
        </w:rPr>
        <w:t>أعمال الرسل ٢: ٤٣</w:t>
      </w:r>
      <w:r>
        <w:rPr>
          <w:rtl/>
          <w:cs/>
          <w:lang w:val="ar_AE" w:bidi="ar_AE"/>
        </w:rPr>
        <w:t xml:space="preserve">؛ </w:t>
      </w:r>
      <w:r>
        <w:rPr>
          <w:rtl/>
          <w:cs/>
          <w:lang w:val="ar_AE" w:bidi="ar_AE"/>
        </w:rPr>
        <w:t>٣: ٢٣</w:t>
      </w:r>
      <w:r>
        <w:rPr>
          <w:rtl/>
          <w:cs/>
          <w:lang w:val="ar_AE" w:bidi="ar_AE"/>
        </w:rPr>
        <w:t xml:space="preserve">؛ </w:t>
      </w:r>
      <w:r>
        <w:rPr>
          <w:rtl/>
          <w:cs/>
          <w:lang w:val="ar_AE" w:bidi="ar_AE"/>
        </w:rPr>
        <w:t>٧: ١٤</w:t>
      </w:r>
      <w:r>
        <w:rPr>
          <w:rtl/>
          <w:cs/>
          <w:lang w:val="ar_AE" w:bidi="ar_AE"/>
        </w:rPr>
        <w:t xml:space="preserve">؛ </w:t>
      </w:r>
      <w:r>
        <w:rPr>
          <w:rtl/>
          <w:cs/>
          <w:lang w:val="ar_AE" w:bidi="ar_AE"/>
        </w:rPr>
        <w:t>رومية ٢: ٩</w:t>
      </w:r>
      <w:r>
        <w:rPr>
          <w:rtl/>
          <w:cs/>
          <w:lang w:val="ar_AE" w:bidi="ar_AE"/>
        </w:rPr>
        <w:t xml:space="preserve">؛ </w:t>
      </w:r>
      <w:r>
        <w:rPr>
          <w:rtl/>
          <w:cs/>
          <w:lang w:val="ar_AE" w:bidi="ar_AE"/>
        </w:rPr>
        <w:t>١٣: ١</w:t>
      </w:r>
      <w:r>
        <w:rPr>
          <w:rtl/>
          <w:cs/>
          <w:lang w:val="ar_AE" w:bidi="ar_AE"/>
        </w:rPr>
        <w:t xml:space="preserve">؛ </w:t>
      </w:r>
      <w:r>
        <w:rPr>
          <w:rtl/>
          <w:cs/>
          <w:lang w:val="ar_AE" w:bidi="ar_AE"/>
        </w:rPr>
        <w:t>١ بطرس ٣</w:t>
      </w:r>
      <w:r>
        <w:rPr>
          <w:rtl/>
          <w:cs/>
          <w:lang w:val="ar_AE" w:bidi="ar_AE"/>
        </w:rPr>
        <w:t>: ٢٠). إن تعبير "كل نفس حية" (</w:t>
      </w:r>
      <w:r>
        <w:rPr>
          <w:rtl/>
          <w:cs/>
          <w:lang w:val="ar_AE" w:bidi="ar_AE"/>
        </w:rPr>
        <w:t>رؤيا ١٦: ٣</w:t>
      </w:r>
      <w:r>
        <w:rPr>
          <w:rtl/>
          <w:cs/>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r>
        <w:rPr>
          <w:rtl/>
          <w:cs/>
          <w:lang w:val="ar_AE" w:bidi="ar_AE"/>
        </w:rPr>
        <w:t>متى ٢٦: ٣٨</w:t>
      </w:r>
      <w:r>
        <w:rPr>
          <w:rtl/>
          <w:cs/>
          <w:lang w:val="ar_AE" w:bidi="ar_AE"/>
        </w:rPr>
        <w:t xml:space="preserve">؛ </w:t>
      </w:r>
      <w:r>
        <w:rPr>
          <w:rtl/>
          <w:cs/>
          <w:lang w:val="ar_AE" w:bidi="ar_AE"/>
        </w:rPr>
        <w:t>مرقس ١٤: ٣٤</w:t>
      </w:r>
      <w:r>
        <w:rPr>
          <w:rtl/>
          <w:cs/>
          <w:lang w:val="ar_AE" w:bidi="ar_AE"/>
        </w:rPr>
        <w:t xml:space="preserve">؛ انظر </w:t>
      </w:r>
      <w:r>
        <w:rPr>
          <w:rtl/>
          <w:cs/>
          <w:lang w:val="ar_AE" w:bidi="ar_AE"/>
        </w:rPr>
        <w:t>مزمور ٤٢: ٦</w:t>
      </w:r>
      <w:r>
        <w:rPr>
          <w:rtl/>
          <w:cs/>
          <w:lang w:val="ar_AE" w:bidi="ar_AE"/>
        </w:rPr>
        <w:t>). في بيئة مختلفة تمامًا، وعد الرب يسوع بالراحة لأنفس الذين يأتون إليه (</w:t>
      </w:r>
      <w:r>
        <w:rPr>
          <w:rtl/>
          <w:cs/>
          <w:lang w:val="ar_AE" w:bidi="ar_AE"/>
        </w:rPr>
        <w:t>متى ١١: ٢٩</w:t>
      </w:r>
      <w:r>
        <w:rPr>
          <w:rtl/>
          <w:cs/>
          <w:lang w:val="ar_AE" w:bidi="ar_AE"/>
        </w:rPr>
        <w:t xml:space="preserve">). هنا، كما في أي مكان آخر، تشير كلمة "النفس" إلى جوهر الشخص (انظر </w:t>
      </w:r>
      <w:r>
        <w:rPr>
          <w:rtl/>
          <w:cs/>
          <w:lang w:val="ar_AE" w:bidi="ar_AE"/>
        </w:rPr>
        <w:t>لوقا ٢: ٣٥</w:t>
      </w:r>
      <w:r>
        <w:rPr>
          <w:rtl/>
          <w:cs/>
          <w:lang w:val="ar_AE" w:bidi="ar_AE"/>
        </w:rPr>
        <w:t xml:space="preserve">؛ </w:t>
      </w:r>
      <w:r>
        <w:rPr>
          <w:rtl/>
          <w:cs/>
          <w:lang w:val="ar_AE" w:bidi="ar_AE"/>
        </w:rPr>
        <w:t>٢ كورنثوس</w:t>
      </w:r>
      <w:r>
        <w:rPr>
          <w:rtl/>
          <w:cs/>
          <w:lang w:val="ar_AE" w:bidi="ar_AE"/>
        </w:rPr>
        <w:t xml:space="preserve"> ١: ٢٣؛ </w:t>
      </w:r>
      <w:r>
        <w:rPr>
          <w:rtl/>
          <w:cs/>
          <w:lang w:val="ar_AE" w:bidi="ar_AE"/>
        </w:rPr>
        <w:t>٢ تسالونيكي ٢: ٨</w:t>
      </w:r>
      <w:r>
        <w:rPr>
          <w:rtl/>
          <w:cs/>
          <w:lang w:val="ar_AE" w:bidi="ar_AE"/>
        </w:rPr>
        <w:t xml:space="preserve">؛ </w:t>
      </w:r>
      <w:r>
        <w:rPr>
          <w:rtl/>
          <w:cs/>
          <w:lang w:val="ar_AE" w:bidi="ar_AE"/>
        </w:rPr>
        <w:t>٣ يوحنَّا ١: ٢</w:t>
      </w:r>
      <w:r>
        <w:rPr>
          <w:rtl/>
          <w:cs/>
          <w:lang w:val="ar_AE" w:bidi="ar_AE"/>
        </w:rPr>
        <w:t>).</w:t>
      </w:r>
    </w:p>
    <w:p>
      <w:pPr>
        <w:bidi/>
      </w:pPr>
      <w:r>
        <w:rPr>
          <w:rtl/>
          <w:cs/>
          <w:lang w:val="ar_AE" w:bidi="ar_AE"/>
        </w:rPr>
      </w:r>
      <w:r>
        <w:rPr>
          <w:rtl/>
          <w:cs/>
          <w:lang w:val="ar_AE" w:bidi="ar_AE"/>
        </w:rPr>
        <w:t xml:space="preserve">تساوي عدة مقاطع النفس بالروح. إن </w:t>
      </w:r>
      <w:r>
        <w:rPr>
          <w:rtl/>
          <w:cs/>
          <w:lang w:val="ar_AE" w:bidi="ar_AE"/>
        </w:rPr>
        <w:t>لوقا ١: ٤٦-</w:t>
      </w:r>
      <w:r>
        <w:rPr>
          <w:rtl/>
          <w:cs/>
          <w:lang w:val="ar_AE" w:bidi="ar_AE"/>
        </w:rPr>
        <w:t>٤</w:t>
      </w:r>
      <w:r>
        <w:rPr>
          <w:rtl/>
          <w:cs/>
          <w:lang w:val="ar_AE" w:bidi="ar_AE"/>
        </w:rPr>
        <w:t>٧</w:t>
      </w:r>
      <w:r>
        <w:rPr>
          <w:rtl/>
          <w:cs/>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r>
        <w:rPr>
          <w:rtl/>
          <w:cs/>
          <w:lang w:val="ar_AE" w:bidi="ar_AE"/>
        </w:rPr>
        <w:t>عبرانيين ٤: ١٢</w:t>
      </w:r>
      <w:r>
        <w:rPr>
          <w:rtl/>
          <w:cs/>
          <w:lang w:val="ar_AE" w:bidi="ar_AE"/>
        </w:rPr>
        <w:t xml:space="preserve">، فإن تقسيم النفس والروح هو طريقة بلاغية لقول كيف أن كلمة الله تحقق في أقصى درجات الاستراحة في وجودنا. إن الصلاة في </w:t>
      </w:r>
      <w:r>
        <w:rPr>
          <w:rtl/>
          <w:cs/>
          <w:lang w:val="ar_AE" w:bidi="ar_AE"/>
        </w:rPr>
        <w:t>١ تسالونيكي ٥: ٢٣</w:t>
      </w:r>
      <w:r>
        <w:rPr>
          <w:rtl/>
          <w:cs/>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r>
        <w:rPr>
          <w:rtl/>
          <w:cs/>
          <w:lang w:val="ar_AE" w:bidi="ar_AE"/>
        </w:rPr>
        <w:t>تكوين ٢: ٧</w:t>
      </w:r>
      <w:r>
        <w:rPr>
          <w:rtl/>
          <w:cs/>
          <w:lang w:val="ar_AE" w:bidi="ar_AE"/>
        </w:rPr>
        <w:t xml:space="preserve"> و</w:t>
      </w:r>
      <w:r>
        <w:rPr>
          <w:rtl/>
          <w:cs/>
          <w:lang w:val="ar_AE" w:bidi="ar_AE"/>
        </w:rPr>
        <w:t>١ كورنثوس ٢: ١٤</w:t>
      </w:r>
      <w:r>
        <w:rPr>
          <w:rtl/>
          <w:cs/>
          <w:lang w:val="ar_AE" w:bidi="ar_AE"/>
        </w:rPr>
        <w:t>، في حين أن الروح قد تعني الجانب الأعلى أو "الروحي" من الحياة.</w:t>
      </w:r>
    </w:p>
    <w:p>
      <w:pPr>
        <w:bidi/>
      </w:pPr>
      <w:r>
        <w:rPr>
          <w:rtl/>
          <w:cs/>
          <w:lang w:val="ar_AE" w:bidi="ar_AE"/>
        </w:rPr>
      </w:r>
      <w:r>
        <w:rPr>
          <w:rtl/>
          <w:cs/>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r>
        <w:rPr>
          <w:rtl/>
          <w:cs/>
          <w:lang w:val="ar_AE" w:bidi="ar_AE"/>
        </w:rPr>
        <w:t>متى ٢٢: ٣٧</w:t>
      </w:r>
      <w:r>
        <w:rPr>
          <w:rtl/>
          <w:cs/>
          <w:lang w:val="ar_AE" w:bidi="ar_AE"/>
        </w:rPr>
        <w:t xml:space="preserve">؛ </w:t>
      </w:r>
      <w:r>
        <w:rPr>
          <w:rtl/>
          <w:cs/>
          <w:lang w:val="ar_AE" w:bidi="ar_AE"/>
        </w:rPr>
        <w:t>مرقس ١٢: ٣٠</w:t>
      </w:r>
      <w:r>
        <w:rPr>
          <w:rtl/>
          <w:cs/>
          <w:lang w:val="ar_AE" w:bidi="ar_AE"/>
        </w:rPr>
        <w:t xml:space="preserve">؛ انظر </w:t>
      </w:r>
      <w:r>
        <w:rPr>
          <w:rtl/>
          <w:cs/>
          <w:lang w:val="ar_AE" w:bidi="ar_AE"/>
        </w:rPr>
        <w:t>تثنية ٦: ٥</w:t>
      </w:r>
      <w:r>
        <w:rPr>
          <w:rtl/>
          <w:cs/>
          <w:lang w:val="ar_AE" w:bidi="ar_AE"/>
        </w:rPr>
        <w:t>). إن تعبير "من النفس" (</w:t>
      </w:r>
      <w:r>
        <w:rPr>
          <w:rtl/>
          <w:cs/>
          <w:lang w:val="ar_AE" w:bidi="ar_AE"/>
        </w:rPr>
        <w:t>أفسس ٦: ٦</w:t>
      </w:r>
      <w:r>
        <w:rPr>
          <w:rtl/>
          <w:cs/>
          <w:lang w:val="ar_AE" w:bidi="ar_AE"/>
        </w:rPr>
        <w:t xml:space="preserve">؛ </w:t>
      </w:r>
      <w:r>
        <w:rPr>
          <w:rtl/>
          <w:cs/>
          <w:lang w:val="ar_AE" w:bidi="ar_AE"/>
        </w:rPr>
        <w:t>كولوسي ٣: ٢٣</w:t>
      </w:r>
      <w:r>
        <w:rPr>
          <w:rtl/>
          <w:cs/>
          <w:lang w:val="ar_AE" w:bidi="ar_AE"/>
        </w:rPr>
        <w:t xml:space="preserve">) يعني "من القلب" مع كل كائن واحد. في </w:t>
      </w:r>
      <w:r>
        <w:rPr>
          <w:rtl/>
          <w:cs/>
          <w:lang w:val="ar_AE" w:bidi="ar_AE"/>
        </w:rPr>
        <w:t>فيلبي ١: ٢٧</w:t>
      </w:r>
      <w:r>
        <w:rPr>
          <w:rtl/>
          <w:cs/>
          <w:lang w:val="ar_AE" w:bidi="ar_AE"/>
        </w:rPr>
        <w:t xml:space="preserve"> يُدعى المؤمنون إلى أن يكونوا ذوي عقل واحد (انظر </w:t>
      </w:r>
      <w:r>
        <w:rPr>
          <w:rtl/>
          <w:cs/>
          <w:lang w:val="ar_AE" w:bidi="ar_AE"/>
        </w:rPr>
        <w:t>أعمال الرسل ٤: ٣٢</w:t>
      </w:r>
      <w:r>
        <w:rPr>
          <w:rtl/>
          <w:cs/>
          <w:lang w:val="ar_AE" w:bidi="ar_AE"/>
        </w:rPr>
        <w:t xml:space="preserve">؛ </w:t>
      </w:r>
      <w:r>
        <w:rPr>
          <w:rtl/>
          <w:cs/>
          <w:lang w:val="ar_AE" w:bidi="ar_AE"/>
        </w:rPr>
        <w:t>١٤: ٢</w:t>
      </w:r>
      <w:r>
        <w:rPr>
          <w:rtl/>
          <w:cs/>
          <w:lang w:val="ar_AE" w:bidi="ar_AE"/>
        </w:rPr>
        <w:t xml:space="preserve">). إن المقاطع التي تتحدث عن النفس فيما يتعلق بالخلاص تشمل </w:t>
      </w:r>
      <w:r>
        <w:rPr>
          <w:rtl/>
          <w:cs/>
          <w:lang w:val="ar_AE" w:bidi="ar_AE"/>
        </w:rPr>
        <w:t>متى ١٠: ٢٨</w:t>
      </w:r>
      <w:r>
        <w:rPr>
          <w:rtl/>
          <w:cs/>
          <w:lang w:val="ar_AE" w:bidi="ar_AE"/>
        </w:rPr>
        <w:t xml:space="preserve">؛ </w:t>
      </w:r>
      <w:r>
        <w:rPr>
          <w:rtl/>
          <w:cs/>
          <w:lang w:val="ar_AE" w:bidi="ar_AE"/>
        </w:rPr>
        <w:t>لوقا ١٢: ٥</w:t>
      </w:r>
      <w:r>
        <w:rPr>
          <w:rtl/>
          <w:cs/>
          <w:lang w:val="ar_AE" w:bidi="ar_AE"/>
        </w:rPr>
        <w:t xml:space="preserve">؛ </w:t>
      </w:r>
      <w:r>
        <w:rPr>
          <w:rtl/>
          <w:cs/>
          <w:lang w:val="ar_AE" w:bidi="ar_AE"/>
        </w:rPr>
        <w:t>عبرانيين ٦: ١٩</w:t>
      </w:r>
      <w:r>
        <w:rPr>
          <w:rtl/>
          <w:cs/>
          <w:lang w:val="ar_AE" w:bidi="ar_AE"/>
        </w:rPr>
        <w:t xml:space="preserve">؛ </w:t>
      </w:r>
      <w:r>
        <w:rPr>
          <w:rtl/>
          <w:cs/>
          <w:lang w:val="ar_AE" w:bidi="ar_AE"/>
        </w:rPr>
        <w:t>١٠: ٣٩</w:t>
      </w:r>
      <w:r>
        <w:rPr>
          <w:rtl/>
          <w:cs/>
          <w:lang w:val="ar_AE" w:bidi="ar_AE"/>
        </w:rPr>
        <w:t xml:space="preserve">؛ </w:t>
      </w:r>
      <w:r>
        <w:rPr>
          <w:rtl/>
          <w:cs/>
          <w:lang w:val="ar_AE" w:bidi="ar_AE"/>
        </w:rPr>
        <w:t>١٢: ٣</w:t>
      </w:r>
      <w:r>
        <w:rPr>
          <w:rtl/>
          <w:cs/>
          <w:lang w:val="ar_AE" w:bidi="ar_AE"/>
        </w:rPr>
        <w:t xml:space="preserve">؛ </w:t>
      </w:r>
      <w:r>
        <w:rPr>
          <w:rtl/>
          <w:cs/>
          <w:lang w:val="ar_AE" w:bidi="ar_AE"/>
        </w:rPr>
        <w:t>١٣: ٧</w:t>
      </w:r>
      <w:r>
        <w:rPr>
          <w:rtl/>
          <w:cs/>
          <w:lang w:val="ar_AE" w:bidi="ar_AE"/>
        </w:rPr>
        <w:t xml:space="preserve">؛ </w:t>
      </w:r>
      <w:r>
        <w:rPr>
          <w:rtl/>
          <w:cs/>
          <w:lang w:val="ar_AE" w:bidi="ar_AE"/>
        </w:rPr>
        <w:t>يعقوب ١: ٢١</w:t>
      </w:r>
      <w:r>
        <w:rPr>
          <w:rtl/>
          <w:cs/>
          <w:lang w:val="ar_AE" w:bidi="ar_AE"/>
        </w:rPr>
        <w:t xml:space="preserve">؛ </w:t>
      </w:r>
      <w:r>
        <w:rPr>
          <w:rtl/>
          <w:cs/>
          <w:lang w:val="ar_AE" w:bidi="ar_AE"/>
        </w:rPr>
        <w:t>٥: ٢٠</w:t>
      </w:r>
      <w:r>
        <w:rPr>
          <w:rtl/>
          <w:cs/>
          <w:lang w:val="ar_AE" w:bidi="ar_AE"/>
        </w:rPr>
        <w:t xml:space="preserve">؛ </w:t>
      </w:r>
      <w:r>
        <w:rPr>
          <w:rtl/>
          <w:cs/>
          <w:lang w:val="ar_AE" w:bidi="ar_AE"/>
        </w:rPr>
        <w:t>١ بطرس ١: ٩، ٢٢–٢٣</w:t>
      </w:r>
      <w:r>
        <w:rPr>
          <w:rtl/>
          <w:cs/>
          <w:lang w:val="ar_AE" w:bidi="ar_AE"/>
        </w:rPr>
        <w:t xml:space="preserve">؛ </w:t>
      </w:r>
      <w:r>
        <w:rPr>
          <w:rtl/>
          <w:cs/>
          <w:lang w:val="ar_AE" w:bidi="ar_AE"/>
        </w:rPr>
        <w:t>٢: ٢٥</w:t>
      </w:r>
      <w:r>
        <w:rPr>
          <w:rtl/>
          <w:cs/>
          <w:lang w:val="ar_AE" w:bidi="ar_AE"/>
        </w:rPr>
        <w:t xml:space="preserve">؛ </w:t>
      </w:r>
      <w:r>
        <w:rPr>
          <w:rtl/>
          <w:cs/>
          <w:lang w:val="ar_AE" w:bidi="ar_AE"/>
        </w:rPr>
        <w:t>٤: ١٩</w:t>
      </w:r>
      <w:r>
        <w:rPr>
          <w:rtl/>
          <w:cs/>
          <w:lang w:val="ar_AE" w:bidi="ar_AE"/>
        </w:rPr>
        <w:t xml:space="preserve">؛ </w:t>
      </w:r>
      <w:r>
        <w:rPr>
          <w:rtl/>
          <w:cs/>
          <w:lang w:val="ar_AE" w:bidi="ar_AE"/>
        </w:rPr>
        <w:t>رؤيا ٦: ٩</w:t>
      </w:r>
      <w:r>
        <w:rPr>
          <w:rtl/>
          <w:cs/>
          <w:lang w:val="ar_AE" w:bidi="ar_AE"/>
        </w:rPr>
        <w:t xml:space="preserve">؛ </w:t>
      </w:r>
      <w:r>
        <w:rPr>
          <w:rtl/>
          <w:cs/>
          <w:lang w:val="ar_AE" w:bidi="ar_AE"/>
        </w:rPr>
        <w:t>٢٠: ٤</w:t>
      </w:r>
      <w:r>
        <w:rPr>
          <w:rtl/>
          <w:cs/>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روح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النَّمُوئِيلِيّ</w:t>
      </w:r>
      <w:r>
        <w:rPr>
          <w:rtl/>
          <w:cs/>
          <w:lang w:val="ar_AE" w:bidi="ar_AE"/>
        </w:rPr>
      </w:r>
    </w:p>
    <w:p>
      <w:pPr>
        <w:pStyle w:val="Heading2"/>
        <w:bidi/>
      </w:pPr>
      <w:r>
        <w:rPr>
          <w:rtl/>
          <w:cs/>
          <w:lang w:val="ar_AE" w:bidi="ar_AE"/>
        </w:rPr>
        <w:t>النَّمُوئِيلِيّ</w:t>
      </w:r>
    </w:p>
    <w:p>
      <w:pPr>
        <w:bidi/>
      </w:pPr>
      <w:r>
        <w:rPr>
          <w:rtl/>
          <w:cs/>
          <w:lang w:val="ar_AE" w:bidi="ar_AE"/>
        </w:rPr>
      </w:r>
      <w:r>
        <w:rPr>
          <w:rtl/>
          <w:cs/>
          <w:lang w:val="ar_AE" w:bidi="ar_AE"/>
        </w:rPr>
        <w:t>أحد أفراد عشيرة نَمُوئِيل من سبط شِمْعون (</w:t>
      </w:r>
      <w:r>
        <w:rPr>
          <w:rtl/>
          <w:cs/>
          <w:lang w:val="ar_AE" w:bidi="ar_AE"/>
        </w:rPr>
        <w:t>عدد 26:12</w:t>
      </w:r>
      <w:r>
        <w:rPr>
          <w:rtl/>
          <w:cs/>
          <w:lang w:val="ar_AE" w:bidi="ar_AE"/>
        </w:rPr>
        <w:t xml:space="preserve">؛ يُطلق عليه أيضًا يَمُوئِيل في </w:t>
      </w:r>
      <w:r>
        <w:rPr>
          <w:rtl/>
          <w:cs/>
          <w:lang w:val="ar_AE" w:bidi="ar_AE"/>
        </w:rPr>
        <w:t>تكوين 46:10</w:t>
      </w:r>
      <w:r>
        <w:rPr>
          <w:rtl/>
          <w:cs/>
          <w:lang w:val="ar_AE" w:bidi="ar_AE"/>
        </w:rPr>
        <w:t xml:space="preserve">). </w:t>
      </w:r>
      <w:r>
        <w:rPr>
          <w:i/>
          <w:rtl/>
          <w:cs/>
          <w:lang w:val="ar_AE" w:bidi="ar_AE"/>
        </w:rPr>
        <w:t>انظر</w:t>
      </w:r>
      <w:r>
        <w:rPr>
          <w:rtl/>
          <w:cs/>
          <w:lang w:val="ar_AE" w:bidi="ar_AE"/>
        </w:rPr>
        <w:t xml:space="preserve"> </w:t>
      </w:r>
      <w:r>
        <w:rPr>
          <w:rtl/>
          <w:cs/>
          <w:lang w:val="ar_AE" w:bidi="ar_AE"/>
        </w:rPr>
        <w:t>يَمُوئِيل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النور</w:t>
      </w:r>
      <w:r>
        <w:rPr>
          <w:rtl/>
          <w:cs/>
          <w:lang w:val="ar_AE" w:bidi="ar_AE"/>
        </w:rPr>
      </w:r>
    </w:p>
    <w:p>
      <w:pPr>
        <w:bidi/>
      </w:pPr>
      <w:r>
        <w:rPr>
          <w:rtl/>
          <w:cs/>
          <w:lang w:val="ar_AE" w:bidi="ar_AE"/>
        </w:rPr>
      </w:r>
      <w:r>
        <w:rPr>
          <w:rtl/>
          <w:cs/>
          <w:lang w:val="ar_AE" w:bidi="ar_AE"/>
        </w:rPr>
        <w:t>ما يجعل الرؤية ممكنة.</w:t>
      </w:r>
    </w:p>
    <w:p>
      <w:pPr>
        <w:pStyle w:val="Heading3"/>
        <w:bidi/>
      </w:pPr>
      <w:r>
        <w:rPr>
          <w:rtl/>
          <w:cs/>
          <w:lang w:val="ar_AE" w:bidi="ar_AE"/>
        </w:rPr>
        <w:t>في العهد القديم</w:t>
      </w:r>
    </w:p>
    <w:p>
      <w:pPr>
        <w:bidi/>
      </w:pPr>
      <w:r>
        <w:rPr>
          <w:rtl/>
          <w:cs/>
          <w:lang w:val="ar_AE" w:bidi="ar_AE"/>
        </w:rPr>
      </w:r>
      <w:r>
        <w:rPr>
          <w:rtl/>
          <w:cs/>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r>
        <w:rPr>
          <w:rtl/>
          <w:cs/>
          <w:lang w:val="ar_AE" w:bidi="ar_AE"/>
        </w:rPr>
        <w:t>تكوين 1:3</w:t>
      </w:r>
      <w:r>
        <w:rPr>
          <w:rtl/>
          <w:cs/>
          <w:lang w:val="ar_AE" w:bidi="ar_AE"/>
        </w:rPr>
        <w:t xml:space="preserve">). كما خلق الله أنوار فردية مثل الشمس والقمر والنجوم (آية </w:t>
      </w:r>
      <w:r>
        <w:rPr>
          <w:rtl/>
          <w:cs/>
          <w:lang w:val="ar_AE" w:bidi="ar_AE"/>
        </w:rPr>
        <w:t>16</w:t>
      </w:r>
      <w:r>
        <w:rPr>
          <w:rtl/>
          <w:cs/>
          <w:lang w:val="ar_AE" w:bidi="ar_AE"/>
        </w:rPr>
        <w:t>). أحيانًا يُجسَّد النور، كما عند الإشارة إلى عدم إمكانية الوصول إليه بالقول إنه من المستحيل الوصول إلى مسكنه (</w:t>
      </w:r>
      <w:r>
        <w:rPr>
          <w:rtl/>
          <w:cs/>
          <w:lang w:val="ar_AE" w:bidi="ar_AE"/>
        </w:rPr>
        <w:t>أيوب 38:19</w:t>
      </w:r>
      <w:r>
        <w:rPr>
          <w:rtl/>
          <w:cs/>
          <w:lang w:val="ar_AE" w:bidi="ar_AE"/>
        </w:rPr>
        <w:t xml:space="preserve">؛ قارن مع آية </w:t>
      </w:r>
      <w:r>
        <w:rPr>
          <w:rtl/>
          <w:cs/>
          <w:lang w:val="ar_AE" w:bidi="ar_AE"/>
        </w:rPr>
        <w:t>24</w:t>
      </w:r>
      <w:r>
        <w:rPr>
          <w:rtl/>
          <w:cs/>
          <w:lang w:val="ar_AE" w:bidi="ar_AE"/>
        </w:rPr>
        <w:t>). ثمة أيضًا مصادر إنارة مصنوعة، مثل تلك المستخدمة في خيمة الاجتماع (</w:t>
      </w:r>
      <w:r>
        <w:rPr>
          <w:rtl/>
          <w:cs/>
          <w:lang w:val="ar_AE" w:bidi="ar_AE"/>
        </w:rPr>
        <w:t>خروج 25:37</w:t>
      </w:r>
      <w:r>
        <w:rPr>
          <w:rtl/>
          <w:cs/>
          <w:lang w:val="ar_AE" w:bidi="ar_AE"/>
        </w:rPr>
        <w:t>).</w:t>
      </w:r>
    </w:p>
    <w:p>
      <w:pPr>
        <w:bidi/>
      </w:pPr>
      <w:r>
        <w:rPr>
          <w:rtl/>
          <w:cs/>
          <w:lang w:val="ar_AE" w:bidi="ar_AE"/>
        </w:rPr>
      </w:r>
      <w:r>
        <w:rPr>
          <w:rtl/>
          <w:cs/>
          <w:lang w:val="ar_AE" w:bidi="ar_AE"/>
        </w:rPr>
        <w:t>النور رمز طبيعي لما هو مُسِر، وصالح، ومبهج، أو ما يرتبط بالأشخاص المهمين وخاصة بالله. يقول الجامعة: "</w:t>
      </w:r>
      <w:r>
        <w:rPr>
          <w:rtl/>
          <w:cs/>
          <w:lang w:val="ar_AE" w:bidi="ar_AE"/>
        </w:rPr>
        <w:t>اَلنُّورُ حُلْوٌ</w:t>
      </w:r>
      <w:r>
        <w:rPr>
          <w:rtl/>
          <w:cs/>
          <w:lang w:val="ar_AE" w:bidi="ar_AE"/>
        </w:rPr>
        <w:t>" (</w:t>
      </w:r>
      <w:r>
        <w:rPr>
          <w:rtl/>
          <w:cs/>
          <w:lang w:val="ar_AE" w:bidi="ar_AE"/>
        </w:rPr>
        <w:t>جامعة 11:7</w:t>
      </w:r>
      <w:r>
        <w:rPr>
          <w:rtl/>
          <w:cs/>
          <w:lang w:val="ar_AE" w:bidi="ar_AE"/>
        </w:rPr>
        <w:t>). خمن ضمن الضربات ضد مصر، وقع على المصريين ظلام دامس بينما كان لدى الإسرائيليين نور (</w:t>
      </w:r>
      <w:r>
        <w:rPr>
          <w:rtl/>
          <w:cs/>
          <w:lang w:val="ar_AE" w:bidi="ar_AE"/>
        </w:rPr>
        <w:t>خروج 10:23</w:t>
      </w:r>
      <w:r>
        <w:rPr>
          <w:rtl/>
          <w:cs/>
          <w:lang w:val="ar_AE" w:bidi="ar_AE"/>
        </w:rPr>
        <w:t>). عندما غادر الإسرائيليون مصر، كانوا يقادون في البرية بعمود من السحاب نهاراً ومن النار ليلاً (</w:t>
      </w:r>
      <w:r>
        <w:rPr>
          <w:rtl/>
          <w:cs/>
          <w:lang w:val="ar_AE" w:bidi="ar_AE"/>
        </w:rPr>
        <w:t>13:21</w:t>
      </w:r>
      <w:r>
        <w:rPr>
          <w:rtl/>
          <w:cs/>
          <w:lang w:val="ar_AE" w:bidi="ar_AE"/>
        </w:rPr>
        <w:t>). كان العمود ينير لهم عندما كان أعداؤهم في الظلام (</w:t>
      </w:r>
      <w:r>
        <w:rPr>
          <w:rtl/>
          <w:cs/>
          <w:lang w:val="ar_AE" w:bidi="ar_AE"/>
        </w:rPr>
        <w:t>14:20</w:t>
      </w:r>
      <w:r>
        <w:rPr>
          <w:rtl/>
          <w:cs/>
          <w:lang w:val="ar_AE" w:bidi="ar_AE"/>
        </w:rPr>
        <w:t>). في الأيام اللاحقة، تذكر إسرائيل أن الله لم يتخل عن شعبه حتى عندما أخطأوا؛ كان عمود النار دائماً هناك ليظهر لهم الطريق الصحيح (</w:t>
      </w:r>
      <w:r>
        <w:rPr>
          <w:rtl/>
          <w:cs/>
          <w:lang w:val="ar_AE" w:bidi="ar_AE"/>
        </w:rPr>
        <w:t>نحميا 9:19؛</w:t>
      </w:r>
      <w:r>
        <w:rPr>
          <w:rtl/>
          <w:cs/>
          <w:lang w:val="ar_AE" w:bidi="ar_AE"/>
        </w:rPr>
        <w:t xml:space="preserve"> قارن </w:t>
      </w:r>
      <w:r>
        <w:rPr>
          <w:rtl/>
          <w:cs/>
          <w:lang w:val="ar_AE" w:bidi="ar_AE"/>
        </w:rPr>
        <w:t>نحميا 9:12؛</w:t>
      </w:r>
      <w:r>
        <w:rPr>
          <w:rtl/>
          <w:cs/>
          <w:lang w:val="ar_AE" w:bidi="ar_AE"/>
        </w:rPr>
        <w:t xml:space="preserve"> </w:t>
      </w:r>
      <w:r>
        <w:rPr>
          <w:rtl/>
          <w:cs/>
          <w:lang w:val="ar_AE" w:bidi="ar_AE"/>
        </w:rPr>
        <w:t>مزمور 78:14؛</w:t>
      </w:r>
      <w:r>
        <w:rPr>
          <w:rtl/>
          <w:cs/>
          <w:lang w:val="ar_AE" w:bidi="ar_AE"/>
        </w:rPr>
        <w:t xml:space="preserve"> </w:t>
      </w:r>
      <w:r>
        <w:rPr>
          <w:rtl/>
          <w:cs/>
          <w:lang w:val="ar_AE" w:bidi="ar_AE"/>
        </w:rPr>
        <w:t>105:39</w:t>
      </w:r>
      <w:r>
        <w:rPr>
          <w:rtl/>
          <w:cs/>
          <w:lang w:val="ar_AE" w:bidi="ar_AE"/>
        </w:rPr>
        <w:t>).</w:t>
      </w:r>
    </w:p>
    <w:p>
      <w:pPr>
        <w:bidi/>
      </w:pPr>
      <w:r>
        <w:rPr>
          <w:rtl/>
          <w:cs/>
          <w:lang w:val="ar_AE" w:bidi="ar_AE"/>
        </w:rPr>
      </w:r>
      <w:r>
        <w:rPr>
          <w:rtl/>
          <w:cs/>
          <w:lang w:val="ar_AE" w:bidi="ar_AE"/>
        </w:rPr>
        <w:t>النور يرمز إلى بركة الرب. قال أيوب: "</w:t>
      </w:r>
      <w:r>
        <w:rPr>
          <w:rtl/>
          <w:cs/>
          <w:lang w:val="ar_AE" w:bidi="ar_AE"/>
        </w:rPr>
        <w:t>يَكْشِفُ ٱلْعَمَائِقَ مِنَ ٱلظَّلَامِ، وَيُخْرِجُ ظِلَّ ٱلْمَوْتِ إِلَى ٱلنُّورِ.</w:t>
      </w:r>
      <w:r>
        <w:rPr>
          <w:rtl/>
          <w:cs/>
          <w:lang w:val="ar_AE" w:bidi="ar_AE"/>
        </w:rPr>
        <w:t>" (</w:t>
      </w:r>
      <w:r>
        <w:rPr>
          <w:rtl/>
          <w:cs/>
          <w:lang w:val="ar_AE" w:bidi="ar_AE"/>
        </w:rPr>
        <w:t>أيوب 12:22</w:t>
      </w:r>
      <w:r>
        <w:rPr>
          <w:rtl/>
          <w:cs/>
          <w:lang w:val="ar_AE" w:bidi="ar_AE"/>
        </w:rPr>
        <w:t>). في وقت محنته تذكر أيوب الأيام السابقة والأفضل: "</w:t>
      </w:r>
      <w:r>
        <w:rPr>
          <w:rtl/>
          <w:cs/>
          <w:lang w:val="ar_AE" w:bidi="ar_AE"/>
        </w:rPr>
        <w:t>يَا لَيْتَنِي كَمَا فِي ٱلشُّهُورِ ٱلسَّالِفَةِ وَكَٱلْأَيَّامِ ٱلَّتِي حَفِظَنِي ٱللهُ فِيهَا، حِينَ أَضَاءَ سِرَاجَهُ عَلَى رَأْسِي، وَبِنُورِهِ سَلَكْتُ ٱلظُّلْمَةَ</w:t>
      </w:r>
      <w:r>
        <w:rPr>
          <w:rtl/>
          <w:cs/>
          <w:lang w:val="ar_AE" w:bidi="ar_AE"/>
        </w:rPr>
        <w:t>" (</w:t>
      </w:r>
      <w:r>
        <w:rPr>
          <w:rtl/>
          <w:cs/>
          <w:lang w:val="ar_AE" w:bidi="ar_AE"/>
        </w:rPr>
        <w:t>أيوب 29:2–3</w:t>
      </w:r>
      <w:r>
        <w:rPr>
          <w:rtl/>
          <w:cs/>
          <w:lang w:val="ar_AE" w:bidi="ar_AE"/>
        </w:rPr>
        <w:t>). وبالمثل، صور أليفاز السعادة التي ستصيب أيوب إذا أخذ بنصيحته: "</w:t>
      </w:r>
      <w:r>
        <w:rPr>
          <w:rtl/>
          <w:cs/>
          <w:lang w:val="ar_AE" w:bidi="ar_AE"/>
        </w:rPr>
        <w:t>وَتَجْزِمُ أَمْرًا فَيُثَبَّتُ لَكَ، وَعَلَى طُرُقِكَ يُضِيءُ نُورٌ</w:t>
      </w:r>
      <w:r>
        <w:rPr>
          <w:rtl/>
          <w:cs/>
          <w:lang w:val="ar_AE" w:bidi="ar_AE"/>
        </w:rPr>
        <w:t>" (</w:t>
      </w:r>
      <w:r>
        <w:rPr>
          <w:rtl/>
          <w:cs/>
          <w:lang w:val="ar_AE" w:bidi="ar_AE"/>
        </w:rPr>
        <w:t>أيوب 22:28</w:t>
      </w:r>
      <w:r>
        <w:rPr>
          <w:rtl/>
          <w:cs/>
          <w:lang w:val="ar_AE" w:bidi="ar_AE"/>
        </w:rPr>
        <w:t>). استخدام أليفاز لهذا التعبير يظهر ما كان يُفهم عادة في زمنه. اعتبر المزمور أنه بركة عندما كان الله نفسه ينير مسراجه (</w:t>
      </w:r>
      <w:r>
        <w:rPr>
          <w:rtl/>
          <w:cs/>
          <w:lang w:val="ar_AE" w:bidi="ar_AE"/>
        </w:rPr>
        <w:t>مزامير 18:28؛</w:t>
      </w:r>
      <w:r>
        <w:rPr>
          <w:rtl/>
          <w:cs/>
          <w:lang w:val="ar_AE" w:bidi="ar_AE"/>
        </w:rPr>
        <w:t xml:space="preserve"> </w:t>
      </w:r>
      <w:r>
        <w:rPr>
          <w:rtl/>
          <w:cs/>
          <w:lang w:val="ar_AE" w:bidi="ar_AE"/>
        </w:rPr>
        <w:t>118:27؛</w:t>
      </w:r>
      <w:r>
        <w:rPr>
          <w:rtl/>
          <w:cs/>
          <w:lang w:val="ar_AE" w:bidi="ar_AE"/>
        </w:rPr>
        <w:t xml:space="preserve"> قارن </w:t>
      </w:r>
      <w:r>
        <w:rPr>
          <w:rtl/>
          <w:cs/>
          <w:lang w:val="ar_AE" w:bidi="ar_AE"/>
        </w:rPr>
        <w:t>97:11؛</w:t>
      </w:r>
      <w:r>
        <w:rPr>
          <w:rtl/>
          <w:cs/>
          <w:lang w:val="ar_AE" w:bidi="ar_AE"/>
        </w:rPr>
        <w:t xml:space="preserve"> </w:t>
      </w:r>
      <w:r>
        <w:rPr>
          <w:rtl/>
          <w:cs/>
          <w:lang w:val="ar_AE" w:bidi="ar_AE"/>
        </w:rPr>
        <w:t>112:4</w:t>
      </w:r>
      <w:r>
        <w:rPr>
          <w:rtl/>
          <w:cs/>
          <w:lang w:val="ar_AE" w:bidi="ar_AE"/>
        </w:rPr>
        <w:t>).</w:t>
      </w:r>
    </w:p>
    <w:p>
      <w:pPr>
        <w:bidi/>
      </w:pPr>
      <w:r>
        <w:rPr>
          <w:rtl/>
          <w:cs/>
          <w:lang w:val="ar_AE" w:bidi="ar_AE"/>
        </w:rPr>
      </w:r>
      <w:r>
        <w:rPr>
          <w:rtl/>
          <w:cs/>
          <w:lang w:val="ar_AE" w:bidi="ar_AE"/>
        </w:rPr>
        <w:t>النور مرتبط ارتباطًا وثيقًا بالله؛ في الواقع، يمكن القول إن الله هو النور: "</w:t>
      </w:r>
      <w:r>
        <w:rPr>
          <w:rtl/>
          <w:cs/>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rtl/>
          <w:cs/>
          <w:lang w:val="ar_AE" w:bidi="ar_AE"/>
        </w:rPr>
        <w:t>" (</w:t>
      </w:r>
      <w:r>
        <w:rPr>
          <w:rtl/>
          <w:cs/>
          <w:lang w:val="ar_AE" w:bidi="ar_AE"/>
        </w:rPr>
        <w:t>إشعياء 60:19–20</w:t>
      </w:r>
      <w:r>
        <w:rPr>
          <w:rtl/>
          <w:cs/>
          <w:lang w:val="ar_AE" w:bidi="ar_AE"/>
        </w:rPr>
        <w:t>). ابتهج المرنم، "الرب نوري وخلاصي" (</w:t>
      </w:r>
      <w:r>
        <w:rPr>
          <w:rtl/>
          <w:cs/>
          <w:lang w:val="ar_AE" w:bidi="ar_AE"/>
        </w:rPr>
        <w:t>مزمور 27:1</w:t>
      </w:r>
      <w:r>
        <w:rPr>
          <w:rtl/>
          <w:cs/>
          <w:lang w:val="ar_AE" w:bidi="ar_AE"/>
        </w:rPr>
        <w:t>). يُقال إن الله متسربل بالنور (</w:t>
      </w:r>
      <w:r>
        <w:rPr>
          <w:rtl/>
          <w:cs/>
          <w:lang w:val="ar_AE" w:bidi="ar_AE"/>
        </w:rPr>
        <w:t>104:2</w:t>
      </w:r>
      <w:r>
        <w:rPr>
          <w:rtl/>
          <w:cs/>
          <w:lang w:val="ar_AE" w:bidi="ar_AE"/>
        </w:rPr>
        <w:t>)، والنور يسكن معه (</w:t>
      </w:r>
      <w:r>
        <w:rPr>
          <w:rtl/>
          <w:cs/>
          <w:lang w:val="ar_AE" w:bidi="ar_AE"/>
        </w:rPr>
        <w:t>دانيال 2:22</w:t>
      </w:r>
      <w:r>
        <w:rPr>
          <w:rtl/>
          <w:cs/>
          <w:lang w:val="ar_AE" w:bidi="ar_AE"/>
        </w:rPr>
        <w:t>). الظلام ليس مشكلة لله؛ الظلام والنور سواء عنده (</w:t>
      </w:r>
      <w:r>
        <w:rPr>
          <w:rtl/>
          <w:cs/>
          <w:lang w:val="ar_AE" w:bidi="ar_AE"/>
        </w:rPr>
        <w:t>مزمور 139:12</w:t>
      </w:r>
      <w:r>
        <w:rPr>
          <w:rtl/>
          <w:cs/>
          <w:lang w:val="ar_AE" w:bidi="ar_AE"/>
        </w:rPr>
        <w:t>). رأى ميخا الله نورًا وأيضًا كمن يجلب عبيده إلى النور (</w:t>
      </w:r>
      <w:r>
        <w:rPr>
          <w:rtl/>
          <w:cs/>
          <w:lang w:val="ar_AE" w:bidi="ar_AE"/>
        </w:rPr>
        <w:t>ميخا 7:8–9</w:t>
      </w:r>
      <w:r>
        <w:rPr>
          <w:rtl/>
          <w:cs/>
          <w:lang w:val="ar_AE" w:bidi="ar_AE"/>
        </w:rPr>
        <w:t>). كلاهما وسيلتان لتأكيد أن ثمة بركة ونصر مع الله، إذ لا يحتاج خادم الله أبدًا إلى أن يكون مكتئبًا.</w:t>
      </w:r>
    </w:p>
    <w:p>
      <w:pPr>
        <w:bidi/>
      </w:pPr>
      <w:r>
        <w:rPr>
          <w:rtl/>
          <w:cs/>
          <w:lang w:val="ar_AE" w:bidi="ar_AE"/>
        </w:rPr>
      </w:r>
      <w:r>
        <w:rPr>
          <w:rtl/>
          <w:cs/>
          <w:lang w:val="ar_AE" w:bidi="ar_AE"/>
        </w:rPr>
        <w:t xml:space="preserve">بركة الله، الموصوفة بالنور وخواصه، ترتبط أيضًا بـ"نور حضوره". يُرى شيء من معنى هذا التعبير من استخدامه في </w:t>
      </w:r>
      <w:r>
        <w:rPr>
          <w:rtl/>
          <w:cs/>
          <w:lang w:val="ar_AE" w:bidi="ar_AE"/>
        </w:rPr>
        <w:t>مزمور 4:6</w:t>
      </w:r>
      <w:r>
        <w:rPr>
          <w:rtl/>
          <w:cs/>
          <w:lang w:val="ar_AE" w:bidi="ar_AE"/>
        </w:rPr>
        <w:t>: "</w:t>
      </w:r>
      <w:r>
        <w:rPr>
          <w:rtl/>
          <w:cs/>
          <w:lang w:val="ar_AE" w:bidi="ar_AE"/>
        </w:rPr>
        <w:t>كَثِيرُونَ يَقُولُونَ: «مَنْ يُرِينَا خَيْرًا؟». ٱرْفَعْ عَلَيْنَا نُورَ وَجْهِكَ يَا رَبُّ</w:t>
      </w:r>
      <w:r>
        <w:rPr>
          <w:rtl/>
          <w:cs/>
          <w:lang w:val="ar_AE" w:bidi="ar_AE"/>
        </w:rPr>
        <w:t>". يُظهر التوازي أن "الخير" ورفع نور وجه الله هما الأمر ذاته تقريبًا. وبالمثل، كان نور وجه الله هو الذي جلب النصر (</w:t>
      </w:r>
      <w:r>
        <w:rPr>
          <w:rtl/>
          <w:cs/>
          <w:lang w:val="ar_AE" w:bidi="ar_AE"/>
        </w:rPr>
        <w:t>مزمور 44:3؛</w:t>
      </w:r>
      <w:r>
        <w:rPr>
          <w:rtl/>
          <w:cs/>
          <w:lang w:val="ar_AE" w:bidi="ar_AE"/>
        </w:rPr>
        <w:t xml:space="preserve"> هنا يرتبط بيد الله اليمنى وذراعه وسروره بشعبه). أولئك الذين يسيرون في نور وجه الله هم مباركون (</w:t>
      </w:r>
      <w:r>
        <w:rPr>
          <w:rtl/>
          <w:cs/>
          <w:lang w:val="ar_AE" w:bidi="ar_AE"/>
        </w:rPr>
        <w:t>89:15</w:t>
      </w:r>
      <w:r>
        <w:rPr>
          <w:rtl/>
          <w:cs/>
          <w:lang w:val="ar_AE" w:bidi="ar_AE"/>
        </w:rPr>
        <w:t>). ثمة جانب آخر لهذا التعبير، إذ تُكشف الخطايا السرية في نوره (</w:t>
      </w:r>
      <w:r>
        <w:rPr>
          <w:rtl/>
          <w:cs/>
          <w:lang w:val="ar_AE" w:bidi="ar_AE"/>
        </w:rPr>
        <w:t>90:8</w:t>
      </w:r>
      <w:r>
        <w:rPr>
          <w:rtl/>
          <w:cs/>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r>
        <w:rPr>
          <w:rtl/>
          <w:cs/>
          <w:lang w:val="ar_AE" w:bidi="ar_AE"/>
        </w:rPr>
        <w:t>أيوب 29:24</w:t>
      </w:r>
      <w:r>
        <w:rPr>
          <w:rtl/>
          <w:cs/>
          <w:lang w:val="ar_AE" w:bidi="ar_AE"/>
        </w:rPr>
        <w:t>). امتداد بركة الرب هو النور الذي يعطيه الله للعالم من خلال خدامه (</w:t>
      </w:r>
      <w:r>
        <w:rPr>
          <w:rtl/>
          <w:cs/>
          <w:lang w:val="ar_AE" w:bidi="ar_AE"/>
        </w:rPr>
        <w:t>إشعياء 42:6؛</w:t>
      </w:r>
      <w:r>
        <w:rPr>
          <w:rtl/>
          <w:cs/>
          <w:lang w:val="ar_AE" w:bidi="ar_AE"/>
        </w:rPr>
        <w:t xml:space="preserve"> </w:t>
      </w:r>
      <w:r>
        <w:rPr>
          <w:rtl/>
          <w:cs/>
          <w:lang w:val="ar_AE" w:bidi="ar_AE"/>
        </w:rPr>
        <w:t>49:6</w:t>
      </w:r>
      <w:r>
        <w:rPr>
          <w:rtl/>
          <w:cs/>
          <w:lang w:val="ar_AE" w:bidi="ar_AE"/>
        </w:rPr>
        <w:t>). يمكن لخدام الله أن يرشدوا الآخرين إلى الوحي وبركة الله.</w:t>
      </w:r>
    </w:p>
    <w:p>
      <w:pPr>
        <w:bidi/>
      </w:pPr>
      <w:r>
        <w:rPr>
          <w:rtl/>
          <w:cs/>
          <w:lang w:val="ar_AE" w:bidi="ar_AE"/>
        </w:rPr>
      </w:r>
      <w:r>
        <w:rPr>
          <w:rtl/>
          <w:cs/>
          <w:lang w:val="ar_AE" w:bidi="ar_AE"/>
        </w:rPr>
        <w:t>يرتبط النور بالعدالة عندما يقول الرب: "</w:t>
      </w:r>
      <w:r>
        <w:rPr>
          <w:rtl/>
          <w:cs/>
          <w:lang w:val="ar_AE" w:bidi="ar_AE"/>
        </w:rPr>
        <w:t>... لِأَنَّ شَرِيعَةً مِنْ عِنْدِي تَخْرُجُ، وَحَقِّي أُثَبِّتُهُ نُورًا لِلشُّعُوبِ</w:t>
      </w:r>
      <w:r>
        <w:rPr>
          <w:rtl/>
          <w:cs/>
          <w:lang w:val="ar_AE" w:bidi="ar_AE"/>
        </w:rPr>
        <w:t>" (</w:t>
      </w:r>
      <w:r>
        <w:rPr>
          <w:rtl/>
          <w:cs/>
          <w:lang w:val="ar_AE" w:bidi="ar_AE"/>
        </w:rPr>
        <w:t>إشعياء 51:4</w:t>
      </w:r>
      <w:r>
        <w:rPr>
          <w:rtl/>
          <w:cs/>
          <w:lang w:val="ar_AE" w:bidi="ar_AE"/>
        </w:rPr>
        <w:t>). نور الله في ذلك الفعل العادل هو نار مستعرة. أحيانًا يرتبط النور بالسلوك الجيد: "</w:t>
      </w:r>
      <w:r>
        <w:rPr>
          <w:rtl/>
          <w:cs/>
          <w:lang w:val="ar_AE" w:bidi="ar_AE"/>
        </w:rPr>
        <w:t>أَمَّا سَبِيلُ ٱلصِّدِّيقِينَ فَكَنُورٍ مُشْرِقٍ، يَتَزَايَدُ وَيُنِيرُ إِلَى ٱلنَّهَارِ ٱلْكَامِلِ</w:t>
      </w:r>
      <w:r>
        <w:rPr>
          <w:rtl/>
          <w:cs/>
          <w:lang w:val="ar_AE" w:bidi="ar_AE"/>
        </w:rPr>
        <w:t>" (</w:t>
      </w:r>
      <w:r>
        <w:rPr>
          <w:rtl/>
          <w:cs/>
          <w:lang w:val="ar_AE" w:bidi="ar_AE"/>
        </w:rPr>
        <w:t>أمثال 4:18</w:t>
      </w:r>
      <w:r>
        <w:rPr>
          <w:rtl/>
          <w:cs/>
          <w:lang w:val="ar_AE" w:bidi="ar_AE"/>
        </w:rPr>
        <w:t>).</w:t>
      </w:r>
    </w:p>
    <w:p>
      <w:pPr>
        <w:bidi/>
      </w:pPr>
      <w:r>
        <w:rPr>
          <w:rtl/>
          <w:cs/>
          <w:lang w:val="ar_AE" w:bidi="ar_AE"/>
        </w:rPr>
      </w:r>
      <w:r>
        <w:rPr>
          <w:rtl/>
          <w:cs/>
          <w:lang w:val="ar_AE" w:bidi="ar_AE"/>
        </w:rPr>
        <w:t>يستخدم العهد القديم انعدام النور مرادفًا للكوارث. ثمة من يتلمسون في الظلام من دون نور (</w:t>
      </w:r>
      <w:r>
        <w:rPr>
          <w:rtl/>
          <w:cs/>
          <w:lang w:val="ar_AE" w:bidi="ar_AE"/>
        </w:rPr>
        <w:t>أيوب 12:25</w:t>
      </w:r>
      <w:r>
        <w:rPr>
          <w:rtl/>
          <w:cs/>
          <w:lang w:val="ar_AE" w:bidi="ar_AE"/>
        </w:rPr>
        <w:t>). رأى بلدد نور الأشرار ينطفئ كعقاب وموت (</w:t>
      </w:r>
      <w:r>
        <w:rPr>
          <w:rtl/>
          <w:cs/>
          <w:lang w:val="ar_AE" w:bidi="ar_AE"/>
        </w:rPr>
        <w:t>18:5–17</w:t>
      </w:r>
      <w:r>
        <w:rPr>
          <w:rtl/>
          <w:cs/>
          <w:lang w:val="ar_AE" w:bidi="ar_AE"/>
        </w:rPr>
        <w:t>). سيتم "</w:t>
      </w:r>
      <w:r>
        <w:rPr>
          <w:rtl/>
          <w:cs/>
          <w:lang w:val="ar_AE" w:bidi="ar_AE"/>
        </w:rPr>
        <w:t>يُدْفَعُ مِنَ ٱلنُّورِ إِلَى ٱلظُّلْمَةِ، وَمِنَ ٱلْمَسْكُونَةِ يُطْرَدُ</w:t>
      </w:r>
      <w:r>
        <w:rPr>
          <w:rtl/>
          <w:cs/>
          <w:lang w:val="ar_AE" w:bidi="ar_AE"/>
        </w:rPr>
        <w:t xml:space="preserve">" (آية </w:t>
      </w:r>
      <w:r>
        <w:rPr>
          <w:rtl/>
          <w:cs/>
          <w:lang w:val="ar_AE" w:bidi="ar_AE"/>
        </w:rPr>
        <w:t>18</w:t>
      </w:r>
      <w:r>
        <w:rPr>
          <w:rtl/>
          <w:cs/>
          <w:lang w:val="ar_AE" w:bidi="ar_AE"/>
        </w:rPr>
        <w:t>). في أعقاب تدمير بابل لأورشليم جاء الرثاء "</w:t>
      </w:r>
      <w:r>
        <w:rPr>
          <w:rtl/>
          <w:cs/>
          <w:lang w:val="ar_AE" w:bidi="ar_AE"/>
        </w:rPr>
        <w:t>قَادَنِي وَسَيَّرَنِي فِي ٱلظَّلَامِ وَلَا نُورَ</w:t>
      </w:r>
      <w:r>
        <w:rPr>
          <w:rtl/>
          <w:cs/>
          <w:lang w:val="ar_AE" w:bidi="ar_AE"/>
        </w:rPr>
        <w:t>" (</w:t>
      </w:r>
      <w:r>
        <w:rPr>
          <w:rtl/>
          <w:cs/>
          <w:lang w:val="ar_AE" w:bidi="ar_AE"/>
        </w:rPr>
        <w:t>مراثي إرميا 3:2</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تشير شواهد العهد الجديد إلى النور غالبًا مجازيًا. وهكذا، على طريق دمشق، واجه شاول الطرسوسي "نورًا من السماء" (</w:t>
      </w:r>
      <w:r>
        <w:rPr>
          <w:rtl/>
          <w:cs/>
          <w:lang w:val="ar_AE" w:bidi="ar_AE"/>
        </w:rPr>
        <w:t>أعمال الرسل 9:3</w:t>
      </w:r>
      <w:r>
        <w:rPr>
          <w:rtl/>
          <w:cs/>
          <w:lang w:val="ar_AE" w:bidi="ar_AE"/>
        </w:rPr>
        <w:t xml:space="preserve">؛ قارن </w:t>
      </w:r>
      <w:r>
        <w:rPr>
          <w:rtl/>
          <w:cs/>
          <w:lang w:val="ar_AE" w:bidi="ar_AE"/>
        </w:rPr>
        <w:t>22:6–11</w:t>
      </w:r>
      <w:r>
        <w:rPr>
          <w:rtl/>
          <w:cs/>
          <w:lang w:val="ar_AE" w:bidi="ar_AE"/>
        </w:rPr>
        <w:t xml:space="preserve">؛ </w:t>
      </w:r>
      <w:r>
        <w:rPr>
          <w:rtl/>
          <w:cs/>
          <w:lang w:val="ar_AE" w:bidi="ar_AE"/>
        </w:rPr>
        <w:t>26:13</w:t>
      </w:r>
      <w:r>
        <w:rPr>
          <w:rtl/>
          <w:cs/>
          <w:lang w:val="ar_AE" w:bidi="ar_AE"/>
        </w:rPr>
        <w:t>). هل كان ذلك النور كما نعرفه أم شيء آخر؟ وبالمثل، ما نوع النور الذي أنار زنزانة الرسول بطرس (</w:t>
      </w:r>
      <w:r>
        <w:rPr>
          <w:rtl/>
          <w:cs/>
          <w:lang w:val="ar_AE" w:bidi="ar_AE"/>
        </w:rPr>
        <w:t>12:7</w:t>
      </w:r>
      <w:r>
        <w:rPr>
          <w:rtl/>
          <w:cs/>
          <w:lang w:val="ar_AE" w:bidi="ar_AE"/>
        </w:rPr>
        <w:t>)؟ الضوء في المدينة السماوية ليس نوع الإضاءة الذي يُرى على الأرض، "لأن الرب الإله سيكون نورهم" (</w:t>
      </w:r>
      <w:r>
        <w:rPr>
          <w:rtl/>
          <w:cs/>
          <w:lang w:val="ar_AE" w:bidi="ar_AE"/>
        </w:rPr>
        <w:t>رؤيا 22:5</w:t>
      </w:r>
      <w:r>
        <w:rPr>
          <w:rtl/>
          <w:cs/>
          <w:lang w:val="ar_AE" w:bidi="ar_AE"/>
        </w:rPr>
        <w:t xml:space="preserve">؛ قارن </w:t>
      </w:r>
      <w:r>
        <w:rPr>
          <w:rtl/>
          <w:cs/>
          <w:lang w:val="ar_AE" w:bidi="ar_AE"/>
        </w:rPr>
        <w:t>21:11، 23–24</w:t>
      </w:r>
      <w:r>
        <w:rPr>
          <w:rtl/>
          <w:cs/>
          <w:lang w:val="ar_AE" w:bidi="ar_AE"/>
        </w:rPr>
        <w:t>).</w:t>
      </w:r>
    </w:p>
    <w:p>
      <w:pPr>
        <w:bidi/>
      </w:pPr>
      <w:r>
        <w:rPr>
          <w:rtl/>
          <w:cs/>
          <w:lang w:val="ar_AE" w:bidi="ar_AE"/>
        </w:rPr>
      </w:r>
      <w:r>
        <w:rPr>
          <w:rtl/>
          <w:cs/>
          <w:lang w:val="ar_AE" w:bidi="ar_AE"/>
        </w:rPr>
        <w:t>ارتباط الله بالنور يتكرر في العهد الجديد. كتب الرسول يوحنا أن "</w:t>
      </w:r>
      <w:r>
        <w:rPr>
          <w:rtl/>
          <w:cs/>
          <w:lang w:val="ar_AE" w:bidi="ar_AE"/>
        </w:rPr>
        <w:t>... إِنَّ ٱللهَ نُورٌ وَلَيْسَ فِيهِ ظُلْمَةٌ ٱلْبَتَّةَ</w:t>
      </w:r>
      <w:r>
        <w:rPr>
          <w:rtl/>
          <w:cs/>
          <w:lang w:val="ar_AE" w:bidi="ar_AE"/>
        </w:rPr>
        <w:t>" (</w:t>
      </w:r>
      <w:r>
        <w:rPr>
          <w:rtl/>
          <w:cs/>
          <w:lang w:val="ar_AE" w:bidi="ar_AE"/>
        </w:rPr>
        <w:t>1 يوحنا 1:5</w:t>
      </w:r>
      <w:r>
        <w:rPr>
          <w:rtl/>
          <w:cs/>
          <w:lang w:val="ar_AE" w:bidi="ar_AE"/>
        </w:rPr>
        <w:t>). أشار الرسول يعقوب إلى الله بأنه "أبو الأنوار" (</w:t>
      </w:r>
      <w:r>
        <w:rPr>
          <w:rtl/>
          <w:cs/>
          <w:lang w:val="ar_AE" w:bidi="ar_AE"/>
        </w:rPr>
        <w:t>يعقوب 1:17</w:t>
      </w:r>
      <w:r>
        <w:rPr>
          <w:rtl/>
          <w:cs/>
          <w:lang w:val="ar_AE" w:bidi="ar_AE"/>
        </w:rPr>
        <w:t>). أو قد يُفكر في الله على أنه يعيش في نور، نور لا يستطيع أي شخص الاقتراب منه (</w:t>
      </w:r>
      <w:r>
        <w:rPr>
          <w:rtl/>
          <w:cs/>
          <w:lang w:val="ar_AE" w:bidi="ar_AE"/>
        </w:rPr>
        <w:t>1 تيموثاوس 6:16؛</w:t>
      </w:r>
      <w:r>
        <w:rPr>
          <w:rtl/>
          <w:cs/>
          <w:lang w:val="ar_AE" w:bidi="ar_AE"/>
        </w:rPr>
        <w:t xml:space="preserve"> قارن </w:t>
      </w:r>
      <w:r>
        <w:rPr>
          <w:rtl/>
          <w:cs/>
          <w:lang w:val="ar_AE" w:bidi="ar_AE"/>
        </w:rPr>
        <w:t>1 يوحنا 1:7</w:t>
      </w:r>
      <w:r>
        <w:rPr>
          <w:rtl/>
          <w:cs/>
          <w:lang w:val="ar_AE" w:bidi="ar_AE"/>
        </w:rPr>
        <w:t>). قال يسوع، "أنا نور العالم" (</w:t>
      </w:r>
      <w:r>
        <w:rPr>
          <w:rtl/>
          <w:cs/>
          <w:lang w:val="ar_AE" w:bidi="ar_AE"/>
        </w:rPr>
        <w:t>يوحنا 8:12؛</w:t>
      </w:r>
      <w:r>
        <w:rPr>
          <w:rtl/>
          <w:cs/>
          <w:lang w:val="ar_AE" w:bidi="ar_AE"/>
        </w:rPr>
        <w:t xml:space="preserve"> انظر أيضًا </w:t>
      </w:r>
      <w:r>
        <w:rPr>
          <w:rtl/>
          <w:cs/>
          <w:lang w:val="ar_AE" w:bidi="ar_AE"/>
        </w:rPr>
        <w:t>9:5</w:t>
      </w:r>
      <w:r>
        <w:rPr>
          <w:rtl/>
          <w:cs/>
          <w:lang w:val="ar_AE" w:bidi="ar_AE"/>
        </w:rPr>
        <w:t>)، و"</w:t>
      </w:r>
      <w:r>
        <w:rPr>
          <w:rtl/>
          <w:cs/>
          <w:lang w:val="ar_AE" w:bidi="ar_AE"/>
        </w:rPr>
        <w:t>أَنَا قَدْ جِئْتُ نُورًا إِلَى ٱلْعَالَمِ، حَتَّى كُلُّ مَنْ يُؤْمِنُ بِي لَا يَمْكُثُ فِي ٱلظُّلْمَةِ</w:t>
      </w:r>
      <w:r>
        <w:rPr>
          <w:rtl/>
          <w:cs/>
          <w:lang w:val="ar_AE" w:bidi="ar_AE"/>
        </w:rPr>
        <w:t>" (</w:t>
      </w:r>
      <w:r>
        <w:rPr>
          <w:rtl/>
          <w:cs/>
          <w:lang w:val="ar_AE" w:bidi="ar_AE"/>
        </w:rPr>
        <w:t>يوحنا 12:46</w:t>
      </w:r>
      <w:r>
        <w:rPr>
          <w:rtl/>
          <w:cs/>
          <w:lang w:val="ar_AE" w:bidi="ar_AE"/>
        </w:rPr>
        <w:t xml:space="preserve">). أخبر الرب يسوع أتباعه أن يؤمنوا بالنور بينما هو معهم (آية </w:t>
      </w:r>
      <w:r>
        <w:rPr>
          <w:rtl/>
          <w:cs/>
          <w:lang w:val="ar_AE" w:bidi="ar_AE"/>
        </w:rPr>
        <w:t>35</w:t>
      </w:r>
      <w:r>
        <w:rPr>
          <w:rtl/>
          <w:cs/>
          <w:lang w:val="ar_AE" w:bidi="ar_AE"/>
        </w:rPr>
        <w:t>). تؤكد مثل هذه المقاطع أن المسيح جلب إعلانًا من الله، لكنه كان أكثر من مجرد مُعلن. كان هو نفسه ذلك الإعلان، وفقًا للرسول يوحنا (</w:t>
      </w:r>
      <w:r>
        <w:rPr>
          <w:rtl/>
          <w:cs/>
          <w:lang w:val="ar_AE" w:bidi="ar_AE"/>
        </w:rPr>
        <w:t>يوحنا 1:1–10</w:t>
      </w:r>
      <w:r>
        <w:rPr>
          <w:rtl/>
          <w:cs/>
          <w:lang w:val="ar_AE" w:bidi="ar_AE"/>
        </w:rPr>
        <w:t xml:space="preserve">). جاء يوحنا المعمدان ليشهد للنور بهدف جلب الناس للإيمان (مقطع </w:t>
      </w:r>
      <w:r>
        <w:rPr>
          <w:rtl/>
          <w:cs/>
          <w:lang w:val="ar_AE" w:bidi="ar_AE"/>
        </w:rPr>
        <w:t>7–8</w:t>
      </w:r>
      <w:r>
        <w:rPr>
          <w:rtl/>
          <w:cs/>
          <w:lang w:val="ar_AE" w:bidi="ar_AE"/>
        </w:rPr>
        <w:t xml:space="preserve">). أولئك الذين قبلوا الرب يسوع، الذين آمنوا بالنور، حصلوا على الحق في أن يصبحوا أبناء الله (مقطع </w:t>
      </w:r>
      <w:r>
        <w:rPr>
          <w:rtl/>
          <w:cs/>
          <w:lang w:val="ar_AE" w:bidi="ar_AE"/>
        </w:rPr>
        <w:t>9–12</w:t>
      </w:r>
      <w:r>
        <w:rPr>
          <w:rtl/>
          <w:cs/>
          <w:lang w:val="ar_AE" w:bidi="ar_AE"/>
        </w:rPr>
        <w:t>). أحيانًا يُستخدم النور للتعبير عن الاستنارة التي تحدث عندما يأتي الناس إلى معرفة الله وخلاصه (</w:t>
      </w:r>
      <w:r>
        <w:rPr>
          <w:rtl/>
          <w:cs/>
          <w:lang w:val="ar_AE" w:bidi="ar_AE"/>
        </w:rPr>
        <w:t>متى 4:16؛</w:t>
      </w:r>
      <w:r>
        <w:rPr>
          <w:rtl/>
          <w:cs/>
          <w:lang w:val="ar_AE" w:bidi="ar_AE"/>
        </w:rPr>
        <w:t xml:space="preserve"> </w:t>
      </w:r>
      <w:r>
        <w:rPr>
          <w:rtl/>
          <w:cs/>
          <w:lang w:val="ar_AE" w:bidi="ar_AE"/>
        </w:rPr>
        <w:t>لو 2:32؛</w:t>
      </w:r>
      <w:r>
        <w:rPr>
          <w:rtl/>
          <w:cs/>
          <w:lang w:val="ar_AE" w:bidi="ar_AE"/>
        </w:rPr>
        <w:t xml:space="preserve"> </w:t>
      </w:r>
      <w:r>
        <w:rPr>
          <w:rtl/>
          <w:cs/>
          <w:lang w:val="ar_AE" w:bidi="ar_AE"/>
        </w:rPr>
        <w:t>أعمال الرسل 13:47؛</w:t>
      </w:r>
      <w:r>
        <w:rPr>
          <w:rtl/>
          <w:cs/>
          <w:lang w:val="ar_AE" w:bidi="ar_AE"/>
        </w:rPr>
        <w:t xml:space="preserve"> </w:t>
      </w:r>
      <w:r>
        <w:rPr>
          <w:rtl/>
          <w:cs/>
          <w:lang w:val="ar_AE" w:bidi="ar_AE"/>
        </w:rPr>
        <w:t>26:18</w:t>
      </w:r>
      <w:r>
        <w:rPr>
          <w:rtl/>
          <w:cs/>
          <w:lang w:val="ar_AE" w:bidi="ar_AE"/>
        </w:rPr>
        <w:t>).</w:t>
      </w:r>
    </w:p>
    <w:p>
      <w:pPr>
        <w:bidi/>
      </w:pPr>
      <w:r>
        <w:rPr>
          <w:rtl/>
          <w:cs/>
          <w:lang w:val="ar_AE" w:bidi="ar_AE"/>
        </w:rPr>
      </w:r>
      <w:r>
        <w:rPr>
          <w:rtl/>
          <w:cs/>
          <w:lang w:val="ar_AE" w:bidi="ar_AE"/>
        </w:rPr>
        <w:t>ربما كان يفكر في مفهوم شائع آنذاك عن حرب بين النور والظلام، كتب يوحنا أن النور يضيء في الظلمة وأضاف أن الظلمة لم تدركه (</w:t>
      </w:r>
      <w:r>
        <w:rPr>
          <w:rtl/>
          <w:cs/>
          <w:lang w:val="ar_AE" w:bidi="ar_AE"/>
        </w:rPr>
        <w:t>يوحنا 1:5</w:t>
      </w:r>
      <w:r>
        <w:rPr>
          <w:rtl/>
          <w:cs/>
          <w:lang w:val="ar_AE" w:bidi="ar_AE"/>
        </w:rPr>
        <w:t xml:space="preserve">؛ قارن </w:t>
      </w:r>
      <w:r>
        <w:rPr>
          <w:rtl/>
          <w:cs/>
          <w:lang w:val="ar_AE" w:bidi="ar_AE"/>
        </w:rPr>
        <w:t>1 يوحنا 2:8</w:t>
      </w:r>
      <w:r>
        <w:rPr>
          <w:rtl/>
          <w:cs/>
          <w:lang w:val="ar_AE" w:bidi="ar_AE"/>
        </w:rPr>
        <w:t>). يخبرنا يوحنا "</w:t>
      </w:r>
      <w:r>
        <w:rPr>
          <w:rtl/>
          <w:cs/>
          <w:lang w:val="ar_AE" w:bidi="ar_AE"/>
        </w:rPr>
        <w:t>إِنَّ ٱلنُّورَ قَدْ جَاءَ إِلَى ٱلْعَالَمِ، وَأَحَبَّ ٱلنَّاسُ ٱلظُّلْمَةَ أَكْثَرَ مِنَ ٱلنُّورِ، لِأَنَّ أَعْمَالَهُمْ كَانَتْ شِرِّيرَةً</w:t>
      </w:r>
      <w:r>
        <w:rPr>
          <w:rtl/>
          <w:cs/>
          <w:lang w:val="ar_AE" w:bidi="ar_AE"/>
        </w:rPr>
        <w:t>" (</w:t>
      </w:r>
      <w:r>
        <w:rPr>
          <w:rtl/>
          <w:cs/>
          <w:lang w:val="ar_AE" w:bidi="ar_AE"/>
        </w:rPr>
        <w:t>يوحنا 3:19</w:t>
      </w:r>
      <w:r>
        <w:rPr>
          <w:rtl/>
          <w:cs/>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r>
        <w:rPr>
          <w:rtl/>
          <w:cs/>
          <w:lang w:val="ar_AE" w:bidi="ar_AE"/>
        </w:rPr>
        <w:t>20–21</w:t>
      </w:r>
      <w:r>
        <w:rPr>
          <w:rtl/>
          <w:cs/>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r>
        <w:rPr>
          <w:rtl/>
          <w:cs/>
          <w:lang w:val="ar_AE" w:bidi="ar_AE"/>
        </w:rPr>
        <w:t>11:10</w:t>
      </w:r>
      <w:r>
        <w:rPr>
          <w:rtl/>
          <w:cs/>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r>
        <w:rPr>
          <w:rtl/>
          <w:cs/>
          <w:lang w:val="ar_AE" w:bidi="ar_AE"/>
        </w:rPr>
        <w:t>8:12</w:t>
      </w:r>
      <w:r>
        <w:rPr>
          <w:rtl/>
          <w:cs/>
          <w:lang w:val="ar_AE" w:bidi="ar_AE"/>
        </w:rPr>
        <w:t>)، مما يشير إلى ما يدور في ذهن الرب يسوع.</w:t>
      </w:r>
    </w:p>
    <w:p>
      <w:pPr>
        <w:bidi/>
      </w:pPr>
      <w:r>
        <w:rPr>
          <w:rtl/>
          <w:cs/>
          <w:lang w:val="ar_AE" w:bidi="ar_AE"/>
        </w:rPr>
      </w:r>
      <w:r>
        <w:rPr>
          <w:rtl/>
          <w:cs/>
          <w:lang w:val="ar_AE" w:bidi="ar_AE"/>
        </w:rPr>
        <w:t>أولئك الذين يستجيبون للنور يمكن وصفهم بأنهم "أبناء النور" (</w:t>
      </w:r>
      <w:r>
        <w:rPr>
          <w:rtl/>
          <w:cs/>
          <w:lang w:val="ar_AE" w:bidi="ar_AE"/>
        </w:rPr>
        <w:t>يوحنا 12:36</w:t>
      </w:r>
      <w:r>
        <w:rPr>
          <w:rtl/>
          <w:cs/>
          <w:lang w:val="ar_AE" w:bidi="ar_AE"/>
        </w:rPr>
        <w:t>). ولاؤهم للنور وسلوكهم قد تشكل بناءً على هذا الواقع. المفهوم ليس محصورًا في إنجيل يوحنا، لأننا نراه أيضًا في لوقا (</w:t>
      </w:r>
      <w:r>
        <w:rPr>
          <w:rtl/>
          <w:cs/>
          <w:lang w:val="ar_AE" w:bidi="ar_AE"/>
        </w:rPr>
        <w:t>لوقا 16:8</w:t>
      </w:r>
      <w:r>
        <w:rPr>
          <w:rtl/>
          <w:cs/>
          <w:lang w:val="ar_AE" w:bidi="ar_AE"/>
        </w:rPr>
        <w:t>). نجده في تأكيد بولس أن المسيحيين في تسالونيكي هم أبناء النور والنهار، وليسوا من الليل أو الظلمة (</w:t>
      </w:r>
      <w:r>
        <w:rPr>
          <w:rtl/>
          <w:cs/>
          <w:lang w:val="ar_AE" w:bidi="ar_AE"/>
        </w:rPr>
        <w:t>1 تسالونيكي 5:5</w:t>
      </w:r>
      <w:r>
        <w:rPr>
          <w:rtl/>
          <w:cs/>
          <w:lang w:val="ar_AE" w:bidi="ar_AE"/>
        </w:rPr>
        <w:t>). يتحدث يوحنا عن السير في النور (</w:t>
      </w:r>
      <w:r>
        <w:rPr>
          <w:rtl/>
          <w:cs/>
          <w:lang w:val="ar_AE" w:bidi="ar_AE"/>
        </w:rPr>
        <w:t>1 يوحنا 1:7</w:t>
      </w:r>
      <w:r>
        <w:rPr>
          <w:rtl/>
          <w:cs/>
          <w:lang w:val="ar_AE" w:bidi="ar_AE"/>
        </w:rPr>
        <w:t>) ويرى أن سلوك المسيحي يرمز إليه بدقة بالنور.</w:t>
      </w:r>
    </w:p>
    <w:p>
      <w:pPr>
        <w:bidi/>
      </w:pPr>
      <w:r>
        <w:rPr>
          <w:rtl/>
          <w:cs/>
          <w:lang w:val="ar_AE" w:bidi="ar_AE"/>
        </w:rPr>
      </w:r>
      <w:r>
        <w:rPr>
          <w:rtl/>
          <w:cs/>
          <w:lang w:val="ar_AE" w:bidi="ar_AE"/>
        </w:rPr>
        <w:t>تصل هذه النظرة إلى طريقة حياة المسيحي إلى ذروتها في كلمات الرب يسوع لأتباعه: "أنتم نور العالم" (</w:t>
      </w:r>
      <w:r>
        <w:rPr>
          <w:rtl/>
          <w:cs/>
          <w:lang w:val="ar_AE" w:bidi="ar_AE"/>
        </w:rPr>
        <w:t>متى 5:14</w:t>
      </w:r>
      <w:r>
        <w:rPr>
          <w:rtl/>
          <w:cs/>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r>
        <w:rPr>
          <w:rtl/>
          <w:cs/>
          <w:lang w:val="ar_AE" w:bidi="ar_AE"/>
        </w:rPr>
        <w:t>متى 5:16</w:t>
      </w:r>
      <w:r>
        <w:rPr>
          <w:rtl/>
          <w:cs/>
          <w:lang w:val="ar_AE" w:bidi="ar_AE"/>
        </w:rPr>
        <w:t>). من المهم لأولئك في هذا الموقف أن يستفيدوا بالكامل من النور الذي لديهم. إنه لأمر مأساوي عندما يكون النور الذي فيهم ظلامًا (</w:t>
      </w:r>
      <w:r>
        <w:rPr>
          <w:rtl/>
          <w:cs/>
          <w:lang w:val="ar_AE" w:bidi="ar_AE"/>
        </w:rPr>
        <w:t>متى 6:23؛</w:t>
      </w:r>
      <w:r>
        <w:rPr>
          <w:rtl/>
          <w:cs/>
          <w:lang w:val="ar_AE" w:bidi="ar_AE"/>
        </w:rPr>
        <w:t xml:space="preserve"> </w:t>
      </w:r>
      <w:r>
        <w:rPr>
          <w:rtl/>
          <w:cs/>
          <w:lang w:val="ar_AE" w:bidi="ar_AE"/>
        </w:rPr>
        <w:t>لوقا 11:35</w:t>
      </w:r>
      <w:r>
        <w:rPr>
          <w:rtl/>
          <w:cs/>
          <w:lang w:val="ar_AE" w:bidi="ar_AE"/>
        </w:rPr>
        <w:t>).</w:t>
      </w:r>
    </w:p>
    <w:p>
      <w:pPr>
        <w:bidi/>
      </w:pPr>
      <w:r>
        <w:rPr>
          <w:rtl/>
          <w:cs/>
          <w:lang w:val="ar_AE" w:bidi="ar_AE"/>
        </w:rPr>
      </w:r>
      <w:r>
        <w:rPr>
          <w:rtl/>
          <w:cs/>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الظلمة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نَابَاط</w:t>
      </w:r>
      <w:r>
        <w:rPr>
          <w:rtl/>
          <w:cs/>
          <w:lang w:val="ar_AE" w:bidi="ar_AE"/>
        </w:rPr>
      </w:r>
    </w:p>
    <w:p>
      <w:pPr>
        <w:bidi/>
      </w:pPr>
      <w:r>
        <w:rPr>
          <w:rtl/>
          <w:cs/>
          <w:lang w:val="ar_AE" w:bidi="ar_AE"/>
        </w:rPr>
      </w:r>
      <w:r>
        <w:rPr>
          <w:rtl/>
          <w:cs/>
          <w:lang w:val="ar_AE" w:bidi="ar_AE"/>
        </w:rPr>
        <w:t>أَفْرَايِمِيّ مِنْ صَرَدَة</w:t>
      </w:r>
      <w:r>
        <w:rPr>
          <w:rtl/>
          <w:cs/>
          <w:lang w:val="ar_AE" w:bidi="ar_AE"/>
        </w:rPr>
        <w:t xml:space="preserve"> في وادي الأرْدُنّ، كان خادم لسلَيْمَان، وأبو الملِك يَربْعَام (</w:t>
      </w:r>
      <w:r>
        <w:rPr>
          <w:rtl/>
          <w:cs/>
          <w:lang w:val="ar_AE" w:bidi="ar_AE"/>
        </w:rPr>
        <w:t>1 ملوك 11:26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نَابَال</w:t>
      </w:r>
      <w:r>
        <w:rPr>
          <w:rtl/>
          <w:cs/>
          <w:lang w:val="ar_AE" w:bidi="ar_AE"/>
        </w:rPr>
      </w:r>
    </w:p>
    <w:p>
      <w:pPr>
        <w:bidi/>
      </w:pPr>
      <w:r>
        <w:rPr>
          <w:rtl/>
          <w:cs/>
          <w:lang w:val="ar_AE" w:bidi="ar_AE"/>
        </w:rPr>
      </w:r>
      <w:r>
        <w:rPr>
          <w:rtl/>
          <w:cs/>
          <w:lang w:val="ar_AE" w:bidi="ar_AE"/>
        </w:rPr>
        <w:t>مزارع ثري وناجح من مَعونٍ في جنوب برية يَهوذَا. على عكس سلَفَه التقي، كَالِب، كان نَابَال قاسي القلب وشريرًا في كل طرقه (</w:t>
      </w:r>
      <w:r>
        <w:rPr>
          <w:rtl/>
          <w:cs/>
          <w:lang w:val="ar_AE" w:bidi="ar_AE"/>
        </w:rPr>
        <w:t>1 صم 25:3</w:t>
      </w:r>
      <w:r>
        <w:rPr>
          <w:rtl/>
          <w:cs/>
          <w:lang w:val="ar_AE" w:bidi="ar_AE"/>
        </w:rPr>
        <w:t>).</w:t>
      </w:r>
    </w:p>
    <w:p>
      <w:pPr>
        <w:bidi/>
      </w:pPr>
      <w:r>
        <w:rPr>
          <w:rtl/>
          <w:cs/>
          <w:lang w:val="ar_AE" w:bidi="ar_AE"/>
        </w:rPr>
      </w:r>
      <w:r>
        <w:rPr>
          <w:rtl/>
          <w:cs/>
          <w:lang w:val="ar_AE" w:bidi="ar_AE"/>
        </w:rPr>
        <w:t>عندما يأتي ذِكرهُ في قصة دَاود (</w:t>
      </w:r>
      <w:r>
        <w:rPr>
          <w:rtl/>
          <w:cs/>
          <w:lang w:val="ar_AE" w:bidi="ar_AE"/>
        </w:rPr>
        <w:t>1 صم 25</w:t>
      </w:r>
      <w:r>
        <w:rPr>
          <w:rtl/>
          <w:cs/>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rtl/>
          <w:cs/>
          <w:lang w:val="ar_AE" w:bidi="ar_AE"/>
        </w:rPr>
      </w:r>
      <w:r>
        <w:rPr>
          <w:rtl/>
          <w:cs/>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rtl/>
          <w:cs/>
          <w:lang w:val="ar_AE" w:bidi="ar_AE"/>
        </w:rPr>
      </w:r>
      <w:r>
        <w:rPr>
          <w:rtl/>
          <w:cs/>
          <w:lang w:val="ar_AE" w:bidi="ar_AE"/>
        </w:rPr>
        <w:t>يظل نَابَال، الذي يعني اسمه "الأحمق"، تذكيرًا بالغباء العميق في معارضة ٱللهِ. ولم يكن داود هو المُنتقم بل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نَابوت</w:t>
      </w:r>
      <w:r>
        <w:rPr>
          <w:rtl/>
          <w:cs/>
          <w:lang w:val="ar_AE" w:bidi="ar_AE"/>
        </w:rPr>
      </w:r>
    </w:p>
    <w:p>
      <w:pPr>
        <w:bidi/>
      </w:pPr>
      <w:r>
        <w:rPr>
          <w:rtl/>
          <w:cs/>
          <w:lang w:val="ar_AE" w:bidi="ar_AE"/>
        </w:rPr>
      </w:r>
      <w:r>
        <w:rPr>
          <w:rtl/>
          <w:cs/>
          <w:lang w:val="ar_AE" w:bidi="ar_AE"/>
        </w:rPr>
        <w:t xml:space="preserve">مالك الكرم الذي طَمِع فيه أَخْآب ملك إِسْرَائِيل (انظر القصة في </w:t>
      </w:r>
      <w:r>
        <w:rPr>
          <w:rtl/>
          <w:cs/>
          <w:lang w:val="ar_AE" w:bidi="ar_AE"/>
        </w:rPr>
        <w:t>1 ملوك 21</w:t>
      </w:r>
      <w:r>
        <w:rPr>
          <w:rtl/>
          <w:cs/>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r>
        <w:rPr>
          <w:rtl/>
          <w:cs/>
          <w:lang w:val="ar_AE" w:bidi="ar_AE"/>
        </w:rPr>
        <w:t>لاويين 24:10–23</w:t>
      </w:r>
      <w:r>
        <w:rPr>
          <w:rtl/>
          <w:cs/>
          <w:lang w:val="ar_AE" w:bidi="ar_AE"/>
        </w:rPr>
        <w:t>). شهدا اثنان لتأمين الإدانة، وفقاً لشريعة موسَى (</w:t>
      </w:r>
      <w:r>
        <w:rPr>
          <w:rtl/>
          <w:cs/>
          <w:lang w:val="ar_AE" w:bidi="ar_AE"/>
        </w:rPr>
        <w:t>تثنية 17:6–7</w:t>
      </w:r>
      <w:r>
        <w:rPr>
          <w:rtl/>
          <w:cs/>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rtl/>
          <w:cs/>
          <w:lang w:val="ar_AE" w:bidi="ar_AE"/>
        </w:rPr>
      </w:r>
      <w:r>
        <w:rPr>
          <w:rtl/>
          <w:cs/>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rtl/>
          <w:cs/>
          <w:lang w:val="ar_AE" w:bidi="ar_AE"/>
        </w:rPr>
      </w:r>
      <w:r>
        <w:rPr>
          <w:rtl/>
          <w:cs/>
          <w:lang w:val="ar_AE" w:bidi="ar_AE"/>
        </w:rPr>
        <w:t>تحققت النبوة. تمتع أَخْآب بمهلة مؤقتة عندما تاب ولكنه قُتل لاحقًا في المعركة (</w:t>
      </w:r>
      <w:r>
        <w:rPr>
          <w:rtl/>
          <w:cs/>
          <w:lang w:val="ar_AE" w:bidi="ar_AE"/>
        </w:rPr>
        <w:t>1 ملوك 22:34–40</w:t>
      </w:r>
      <w:r>
        <w:rPr>
          <w:rtl/>
          <w:cs/>
          <w:lang w:val="ar_AE" w:bidi="ar_AE"/>
        </w:rPr>
        <w:t>). بالفعل، لعقت الكلاب دم إِيزَابَل (</w:t>
      </w:r>
      <w:r>
        <w:rPr>
          <w:rtl/>
          <w:cs/>
          <w:lang w:val="ar_AE" w:bidi="ar_AE"/>
        </w:rPr>
        <w:t>2 ملوك 9:36</w:t>
      </w:r>
      <w:r>
        <w:rPr>
          <w:rtl/>
          <w:cs/>
          <w:lang w:val="ar_AE" w:bidi="ar_AE"/>
        </w:rPr>
        <w:t xml:space="preserve">)، وأُلقي جثمان يورَام، ابنهما، في كرم نَابوت (آية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نَاثَان</w:t>
      </w:r>
      <w:r>
        <w:rPr>
          <w:rtl/>
          <w:cs/>
          <w:lang w:val="ar_AE" w:bidi="ar_AE"/>
        </w:rPr>
      </w:r>
    </w:p>
    <w:p>
      <w:pPr>
        <w:pStyle w:val="Heading2"/>
        <w:bidi/>
      </w:pPr>
      <w:r>
        <w:rPr>
          <w:rtl/>
          <w:cs/>
          <w:lang w:val="ar_AE" w:bidi="ar_AE"/>
        </w:rPr>
        <w:t>نَاثَان</w:t>
      </w:r>
    </w:p>
    <w:p>
      <w:pPr>
        <w:bidi/>
      </w:pPr>
      <w:r>
        <w:rPr>
          <w:rtl/>
          <w:cs/>
          <w:lang w:val="ar_AE" w:bidi="ar_AE"/>
        </w:rPr>
      </w:r>
      <w:r>
        <w:rPr>
          <w:rtl/>
          <w:cs/>
          <w:lang w:val="ar_AE" w:bidi="ar_AE"/>
        </w:rPr>
        <w:t>1. ابن داود من بثشبع، الابن الثالث الذي وُلد في أورشليم (</w:t>
      </w:r>
      <w:r>
        <w:rPr>
          <w:rtl/>
          <w:cs/>
          <w:lang w:val="ar_AE" w:bidi="ar_AE"/>
        </w:rPr>
        <w:t>2صموئيل 5:14؛</w:t>
      </w:r>
      <w:r>
        <w:rPr>
          <w:rtl/>
          <w:cs/>
          <w:lang w:val="ar_AE" w:bidi="ar_AE"/>
        </w:rPr>
        <w:t xml:space="preserve"> </w:t>
      </w:r>
      <w:r>
        <w:rPr>
          <w:rtl/>
          <w:cs/>
          <w:lang w:val="ar_AE" w:bidi="ar_AE"/>
        </w:rPr>
        <w:t>1أخبار 3:5؛</w:t>
      </w:r>
      <w:r>
        <w:rPr>
          <w:rtl/>
          <w:cs/>
          <w:lang w:val="ar_AE" w:bidi="ar_AE"/>
        </w:rPr>
        <w:t xml:space="preserve"> </w:t>
      </w:r>
      <w:r>
        <w:rPr>
          <w:rtl/>
          <w:cs/>
          <w:lang w:val="ar_AE" w:bidi="ar_AE"/>
        </w:rPr>
        <w:t>14:4</w:t>
      </w:r>
      <w:r>
        <w:rPr>
          <w:rtl/>
          <w:cs/>
          <w:lang w:val="ar_AE" w:bidi="ar_AE"/>
        </w:rPr>
        <w:t xml:space="preserve">). نَاثَان، الأخ الأكبر لسليمان، يظهر في النبوءة الرؤيوية في </w:t>
      </w:r>
      <w:r>
        <w:rPr>
          <w:rtl/>
          <w:cs/>
          <w:lang w:val="ar_AE" w:bidi="ar_AE"/>
        </w:rPr>
        <w:t>زكريا 12:12</w:t>
      </w:r>
      <w:r>
        <w:rPr>
          <w:rtl/>
          <w:cs/>
          <w:lang w:val="ar_AE" w:bidi="ar_AE"/>
        </w:rPr>
        <w:t xml:space="preserve"> وسلالة المسيح عبر يُوسُف (</w:t>
      </w:r>
      <w:r>
        <w:rPr>
          <w:rtl/>
          <w:cs/>
          <w:lang w:val="ar_AE" w:bidi="ar_AE"/>
        </w:rPr>
        <w:t>لوقا 3:31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r>
        <w:rPr>
          <w:rtl/>
          <w:cs/>
          <w:lang w:val="ar_AE" w:bidi="ar_AE"/>
        </w:rPr>
        <w:t>2صموئيل 7:1–7؛</w:t>
      </w:r>
      <w:r>
        <w:rPr>
          <w:rtl/>
          <w:cs/>
          <w:lang w:val="ar_AE" w:bidi="ar_AE"/>
        </w:rPr>
        <w:t xml:space="preserve"> </w:t>
      </w:r>
      <w:r>
        <w:rPr>
          <w:rtl/>
          <w:cs/>
          <w:lang w:val="ar_AE" w:bidi="ar_AE"/>
        </w:rPr>
        <w:t>1أخبار 17:1–15</w:t>
      </w:r>
      <w:r>
        <w:rPr>
          <w:rtl/>
          <w:cs/>
          <w:lang w:val="ar_AE" w:bidi="ar_AE"/>
        </w:rPr>
        <w:t>).</w:t>
      </w:r>
    </w:p>
    <w:p>
      <w:pPr>
        <w:bidi/>
      </w:pPr>
      <w:r>
        <w:rPr>
          <w:rtl/>
          <w:cs/>
          <w:lang w:val="ar_AE" w:bidi="ar_AE"/>
        </w:rPr>
      </w:r>
      <w:r>
        <w:rPr>
          <w:rtl/>
          <w:cs/>
          <w:lang w:val="ar_AE" w:bidi="ar_AE"/>
        </w:rPr>
        <w:t xml:space="preserve">في أثناء حرب العمونيين، وبعد أن أنجب داود طفلًا غير شرعي، حاول إخفاء خطيته بإقحام زوج المرأة، </w:t>
      </w:r>
      <w:r>
        <w:rPr>
          <w:rtl/>
          <w:cs/>
          <w:lang w:val="ar_AE" w:bidi="ar_AE"/>
        </w:rPr>
        <w:t xml:space="preserve">أُورِيَّا ٱلْحِثِّيِّ </w:t>
      </w:r>
      <w:r>
        <w:rPr>
          <w:rtl/>
          <w:cs/>
          <w:lang w:val="ar_AE" w:bidi="ar_AE"/>
        </w:rPr>
        <w:t>في المشهد (</w:t>
      </w:r>
      <w:r>
        <w:rPr>
          <w:rtl/>
          <w:cs/>
          <w:lang w:val="ar_AE" w:bidi="ar_AE"/>
        </w:rPr>
        <w:t>2صموئيل 11:1–13؛</w:t>
      </w:r>
      <w:r>
        <w:rPr>
          <w:rtl/>
          <w:cs/>
          <w:lang w:val="ar_AE" w:bidi="ar_AE"/>
        </w:rPr>
        <w:t xml:space="preserve"> </w:t>
      </w:r>
      <w:r>
        <w:rPr>
          <w:rtl/>
          <w:cs/>
          <w:lang w:val="ar_AE" w:bidi="ar_AE"/>
        </w:rPr>
        <w:t>23:39</w:t>
      </w:r>
      <w:r>
        <w:rPr>
          <w:rtl/>
          <w:cs/>
          <w:lang w:val="ar_AE" w:bidi="ar_AE"/>
        </w:rPr>
        <w:t xml:space="preserve">). وعندما فشلت هذه المحاولة، أمر داود يوآب، قائد الجيش، أن يدبّر لقتل </w:t>
      </w:r>
      <w:r>
        <w:rPr>
          <w:rtl/>
          <w:cs/>
          <w:lang w:val="ar_AE" w:bidi="ar_AE"/>
        </w:rPr>
        <w:t>أُورِيَّا ٱلْحِثِّيِّ</w:t>
      </w:r>
      <w:r>
        <w:rPr>
          <w:rtl/>
          <w:cs/>
          <w:lang w:val="ar_AE" w:bidi="ar_AE"/>
        </w:rPr>
        <w:t>، الذي عند موته أخذ داود بثشبع علنًا زوجة له (</w:t>
      </w:r>
      <w:r>
        <w:rPr>
          <w:rtl/>
          <w:cs/>
          <w:lang w:val="ar_AE" w:bidi="ar_AE"/>
        </w:rPr>
        <w:t>11:14–27</w:t>
      </w:r>
      <w:r>
        <w:rPr>
          <w:rtl/>
          <w:cs/>
          <w:lang w:val="ar_AE" w:bidi="ar_AE"/>
        </w:rPr>
        <w:t>). واجه ناثان الملك داود، وكشف له بشجاعة عن فظاعة جريمته التي فعلها بمثلٍ أثار غضب الملك العادل، فوجّه نَاثَان إصبع الإدانة نحو داود نفسه (</w:t>
      </w:r>
      <w:r>
        <w:rPr>
          <w:rtl/>
          <w:cs/>
          <w:lang w:val="ar_AE" w:bidi="ar_AE"/>
        </w:rPr>
        <w:t>12:1–9</w:t>
      </w:r>
      <w:r>
        <w:rPr>
          <w:rtl/>
          <w:cs/>
          <w:lang w:val="ar_AE" w:bidi="ar_AE"/>
        </w:rPr>
        <w:t xml:space="preserve">). تنبأ ناثان بالعواقب المخيفة لعائلة داود نتيجة خطيته والنموذج الشرير الذي قدمه (الآيات </w:t>
      </w:r>
      <w:r>
        <w:rPr>
          <w:rtl/>
          <w:cs/>
          <w:lang w:val="ar_AE" w:bidi="ar_AE"/>
        </w:rPr>
        <w:t>10–12</w:t>
      </w:r>
      <w:r>
        <w:rPr>
          <w:rtl/>
          <w:cs/>
          <w:lang w:val="ar_AE" w:bidi="ar_AE"/>
        </w:rPr>
        <w:t xml:space="preserve">). تحققت هذه النبوءة حينما تعرضت </w:t>
      </w:r>
      <w:r>
        <w:rPr>
          <w:rtl/>
          <w:cs/>
          <w:lang w:val="ar_AE" w:bidi="ar_AE"/>
        </w:rPr>
        <w:t>ثَامَارُ للاغتصاب</w:t>
      </w:r>
      <w:r>
        <w:rPr>
          <w:rtl/>
          <w:cs/>
          <w:lang w:val="ar_AE" w:bidi="ar_AE"/>
        </w:rPr>
        <w:t>، ومات ثلاثة من أبناء داود، ونسبت حرب أهلية (</w:t>
      </w:r>
      <w:r>
        <w:rPr>
          <w:rtl/>
          <w:cs/>
          <w:lang w:val="ar_AE" w:bidi="ar_AE"/>
        </w:rPr>
        <w:t>2صموئيل 13–18؛</w:t>
      </w:r>
      <w:r>
        <w:rPr>
          <w:rtl/>
          <w:cs/>
          <w:lang w:val="ar_AE" w:bidi="ar_AE"/>
        </w:rPr>
        <w:t xml:space="preserve"> </w:t>
      </w:r>
      <w:r>
        <w:rPr>
          <w:rtl/>
          <w:cs/>
          <w:lang w:val="ar_AE" w:bidi="ar_AE"/>
        </w:rPr>
        <w:t>1ملوك 1</w:t>
      </w:r>
      <w:r>
        <w:rPr>
          <w:rtl/>
          <w:cs/>
          <w:lang w:val="ar_AE" w:bidi="ar_AE"/>
        </w:rPr>
        <w:t>). ثم أن طفل بثشبع لم يعش (</w:t>
      </w:r>
      <w:r>
        <w:rPr>
          <w:rtl/>
          <w:cs/>
          <w:lang w:val="ar_AE" w:bidi="ar_AE"/>
        </w:rPr>
        <w:t>2صموئيل 12:14</w:t>
      </w:r>
      <w:r>
        <w:rPr>
          <w:rtl/>
          <w:cs/>
          <w:lang w:val="ar_AE" w:bidi="ar_AE"/>
        </w:rPr>
        <w:t>).</w:t>
      </w:r>
    </w:p>
    <w:p>
      <w:pPr>
        <w:bidi/>
      </w:pPr>
      <w:r>
        <w:rPr>
          <w:rtl/>
          <w:cs/>
          <w:lang w:val="ar_AE" w:bidi="ar_AE"/>
        </w:rPr>
      </w:r>
      <w:r>
        <w:rPr>
          <w:rtl/>
          <w:cs/>
          <w:lang w:val="ar_AE" w:bidi="ar_AE"/>
        </w:rPr>
        <w:t>عندما كان داود على مشارف الموت، استولى أحد أبنائه، أدونيا، على السلطة (</w:t>
      </w:r>
      <w:r>
        <w:rPr>
          <w:rtl/>
          <w:cs/>
          <w:lang w:val="ar_AE" w:bidi="ar_AE"/>
        </w:rPr>
        <w:t>1ملوك 1:1، 10</w:t>
      </w:r>
      <w:r>
        <w:rPr>
          <w:rtl/>
          <w:cs/>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r>
        <w:rPr>
          <w:rtl/>
          <w:cs/>
          <w:lang w:val="ar_AE" w:bidi="ar_AE"/>
        </w:rPr>
        <w:t>10–27</w:t>
      </w:r>
      <w:r>
        <w:rPr>
          <w:rtl/>
          <w:cs/>
          <w:lang w:val="ar_AE" w:bidi="ar_AE"/>
        </w:rPr>
        <w:t xml:space="preserve">). وصدّق داود على الفور بتتويج سليمان ملكًا من بعده (الآيات </w:t>
      </w:r>
      <w:r>
        <w:rPr>
          <w:rtl/>
          <w:cs/>
          <w:lang w:val="ar_AE" w:bidi="ar_AE"/>
        </w:rPr>
        <w:t>28–53</w:t>
      </w:r>
      <w:r>
        <w:rPr>
          <w:rtl/>
          <w:cs/>
          <w:lang w:val="ar_AE" w:bidi="ar_AE"/>
        </w:rPr>
        <w:t>).</w:t>
      </w:r>
    </w:p>
    <w:p>
      <w:pPr>
        <w:bidi/>
      </w:pPr>
      <w:r>
        <w:rPr>
          <w:rtl/>
          <w:cs/>
          <w:lang w:val="ar_AE" w:bidi="ar_AE"/>
        </w:rPr>
      </w:r>
      <w:r>
        <w:rPr>
          <w:rtl/>
          <w:cs/>
          <w:lang w:val="ar_AE" w:bidi="ar_AE"/>
        </w:rPr>
        <w:t>كان ناثان مؤرخًا مهمًا (</w:t>
      </w:r>
      <w:r>
        <w:rPr>
          <w:rtl/>
          <w:cs/>
          <w:lang w:val="ar_AE" w:bidi="ar_AE"/>
        </w:rPr>
        <w:t>1أخبار 29:29؛</w:t>
      </w:r>
      <w:r>
        <w:rPr>
          <w:rtl/>
          <w:cs/>
          <w:lang w:val="ar_AE" w:bidi="ar_AE"/>
        </w:rPr>
        <w:t xml:space="preserve"> </w:t>
      </w:r>
      <w:r>
        <w:rPr>
          <w:rtl/>
          <w:cs/>
          <w:lang w:val="ar_AE" w:bidi="ar_AE"/>
        </w:rPr>
        <w:t>2أخبار 9:29</w:t>
      </w:r>
      <w:r>
        <w:rPr>
          <w:rtl/>
          <w:cs/>
          <w:lang w:val="ar_AE" w:bidi="ar_AE"/>
        </w:rPr>
        <w:t>). أدّى دورًا حيويًا مع داود في تطوير الجوانب الموسيقية لعبادة الهيكل (</w:t>
      </w:r>
      <w:r>
        <w:rPr>
          <w:rtl/>
          <w:cs/>
          <w:lang w:val="ar_AE" w:bidi="ar_AE"/>
        </w:rPr>
        <w:t>2أخبار 29:25</w:t>
      </w:r>
      <w:r>
        <w:rPr>
          <w:rtl/>
          <w:cs/>
          <w:lang w:val="ar_AE" w:bidi="ar_AE"/>
        </w:rPr>
        <w:t>).</w:t>
      </w:r>
    </w:p>
    <w:p>
      <w:pPr>
        <w:bidi/>
      </w:pPr>
      <w:r>
        <w:rPr>
          <w:rtl/>
          <w:cs/>
          <w:lang w:val="ar_AE" w:bidi="ar_AE"/>
        </w:rPr>
      </w:r>
      <w:r>
        <w:rPr>
          <w:rtl/>
          <w:cs/>
          <w:lang w:val="ar_AE" w:bidi="ar_AE"/>
        </w:rPr>
        <w:t>3. رجل منْ صُوبَةَ ووالد يَجْآلُ، أحد أبطال داود الثلاثين (</w:t>
      </w:r>
      <w:r>
        <w:rPr>
          <w:rtl/>
          <w:cs/>
          <w:lang w:val="ar_AE" w:bidi="ar_AE"/>
        </w:rPr>
        <w:t>2صموئيل 23:36</w:t>
      </w:r>
      <w:r>
        <w:rPr>
          <w:rtl/>
          <w:cs/>
          <w:lang w:val="ar_AE" w:bidi="ar_AE"/>
        </w:rPr>
        <w:t>). ربما كان ناثان المذكور كأخ ليوئيل (</w:t>
      </w:r>
      <w:r>
        <w:rPr>
          <w:rtl/>
          <w:cs/>
          <w:lang w:val="ar_AE" w:bidi="ar_AE"/>
        </w:rPr>
        <w:t>1أخبار 11:38</w:t>
      </w:r>
      <w:r>
        <w:rPr>
          <w:rtl/>
          <w:cs/>
          <w:lang w:val="ar_AE" w:bidi="ar_AE"/>
        </w:rPr>
        <w:t xml:space="preserve">). </w:t>
      </w:r>
    </w:p>
    <w:p>
      <w:pPr>
        <w:bidi/>
      </w:pPr>
      <w:r>
        <w:rPr>
          <w:rtl/>
          <w:cs/>
          <w:lang w:val="ar_AE" w:bidi="ar_AE"/>
        </w:rPr>
      </w:r>
      <w:r>
        <w:rPr>
          <w:rtl/>
          <w:cs/>
          <w:lang w:val="ar_AE" w:bidi="ar_AE"/>
        </w:rPr>
        <w:t>4. والد اثنين من المسؤولين المهمين في بلاط الملك (</w:t>
      </w:r>
      <w:r>
        <w:rPr>
          <w:rtl/>
          <w:cs/>
          <w:lang w:val="ar_AE" w:bidi="ar_AE"/>
        </w:rPr>
        <w:t>1ملوك 4:5</w:t>
      </w:r>
      <w:r>
        <w:rPr>
          <w:rtl/>
          <w:cs/>
          <w:lang w:val="ar_AE" w:bidi="ar_AE"/>
        </w:rPr>
        <w:t>)؛ ربما يكون النبي أو ابن داود.</w:t>
      </w:r>
    </w:p>
    <w:p>
      <w:pPr>
        <w:bidi/>
      </w:pPr>
      <w:r>
        <w:rPr>
          <w:rtl/>
          <w:cs/>
          <w:lang w:val="ar_AE" w:bidi="ar_AE"/>
        </w:rPr>
      </w:r>
      <w:r>
        <w:rPr>
          <w:rtl/>
          <w:cs/>
          <w:lang w:val="ar_AE" w:bidi="ar_AE"/>
        </w:rPr>
        <w:t>5. أحد المنحدرين من نسل يهوذا، في عشيرة يرحمئيل، ابن عَتَّايُ، وأبو زَابَاد (</w:t>
      </w:r>
      <w:r>
        <w:rPr>
          <w:rtl/>
          <w:cs/>
          <w:lang w:val="ar_AE" w:bidi="ar_AE"/>
        </w:rPr>
        <w:t>أخبار 2:36</w:t>
      </w:r>
      <w:r>
        <w:rPr>
          <w:rtl/>
          <w:cs/>
          <w:lang w:val="ar_AE" w:bidi="ar_AE"/>
        </w:rPr>
        <w:t>).</w:t>
      </w:r>
    </w:p>
    <w:p>
      <w:pPr>
        <w:bidi/>
      </w:pPr>
      <w:r>
        <w:rPr>
          <w:rtl/>
          <w:cs/>
          <w:lang w:val="ar_AE" w:bidi="ar_AE"/>
        </w:rPr>
      </w:r>
      <w:r>
        <w:rPr>
          <w:rtl/>
          <w:cs/>
          <w:lang w:val="ar_AE" w:bidi="ar_AE"/>
        </w:rPr>
        <w:t xml:space="preserve">6. واحد من أعضاء الوفد الذي أرسله عزرا لضمان تفعيل الأمور المختصة </w:t>
      </w:r>
      <w:r>
        <w:rPr>
          <w:rtl/>
          <w:cs/>
          <w:lang w:val="ar_AE" w:bidi="ar_AE"/>
        </w:rPr>
        <w:t>باللاويين وخدمة الكهنوت لبني إ</w:t>
      </w:r>
      <w:r>
        <w:rPr>
          <w:rtl/>
          <w:cs/>
          <w:lang w:val="ar_AE" w:bidi="ar_AE"/>
        </w:rPr>
        <w:t>سرائيل العائدين إلى أورشليم (</w:t>
      </w:r>
      <w:r>
        <w:rPr>
          <w:rtl/>
          <w:cs/>
          <w:lang w:val="ar_AE" w:bidi="ar_AE"/>
        </w:rPr>
        <w:t>عزرا 8:16</w:t>
      </w:r>
      <w:r>
        <w:rPr>
          <w:rtl/>
          <w:cs/>
          <w:lang w:val="ar_AE" w:bidi="ar_AE"/>
        </w:rPr>
        <w:t>). من المحتمل أن نَاثَان كان من بين الذين تعهدوا بتطليق زوجاتهم الأجنبيات (</w:t>
      </w:r>
      <w:r>
        <w:rPr>
          <w:rtl/>
          <w:cs/>
          <w:lang w:val="ar_AE" w:bidi="ar_AE"/>
        </w:rPr>
        <w:t>10:39</w:t>
      </w:r>
      <w:r>
        <w:rPr>
          <w:rtl/>
          <w:cs/>
          <w:lang w:val="ar_AE" w:bidi="ar_AE"/>
        </w:rPr>
        <w:t>)، على أن الاسم، الذي يعني "عطية-هدية"، كان شائعًا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نَاحَاش</w:t>
      </w:r>
      <w:r>
        <w:rPr>
          <w:rtl/>
          <w:cs/>
          <w:lang w:val="ar_AE" w:bidi="ar_AE"/>
        </w:rPr>
      </w:r>
    </w:p>
    <w:p>
      <w:pPr>
        <w:pStyle w:val="Heading2"/>
        <w:bidi/>
      </w:pPr>
      <w:r>
        <w:rPr>
          <w:rtl/>
          <w:cs/>
          <w:lang w:val="ar_AE" w:bidi="ar_AE"/>
        </w:rPr>
        <w:t>نَاحَاش</w:t>
      </w:r>
    </w:p>
    <w:p>
      <w:pPr>
        <w:bidi/>
      </w:pPr>
      <w:r>
        <w:rPr>
          <w:rtl/>
          <w:cs/>
          <w:lang w:val="ar_AE" w:bidi="ar_AE"/>
        </w:rPr>
      </w:r>
      <w:r>
        <w:rPr>
          <w:rtl/>
          <w:cs/>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r>
        <w:rPr>
          <w:rtl/>
          <w:cs/>
          <w:lang w:val="ar_AE" w:bidi="ar_AE"/>
        </w:rPr>
        <w:t>1 صم 11:1–2؛</w:t>
      </w:r>
      <w:r>
        <w:rPr>
          <w:rtl/>
          <w:cs/>
          <w:lang w:val="ar_AE" w:bidi="ar_AE"/>
        </w:rPr>
        <w:t xml:space="preserve"> </w:t>
      </w:r>
      <w:r>
        <w:rPr>
          <w:rtl/>
          <w:cs/>
          <w:lang w:val="ar_AE" w:bidi="ar_AE"/>
        </w:rPr>
        <w:t>12:12</w:t>
      </w:r>
      <w:r>
        <w:rPr>
          <w:rtl/>
          <w:cs/>
          <w:lang w:val="ar_AE" w:bidi="ar_AE"/>
        </w:rPr>
        <w:t xml:space="preserve">). وبعد سنوات، تصالح ناحاش مع داود، لكن ابنه </w:t>
      </w:r>
      <w:r>
        <w:rPr>
          <w:rtl/>
          <w:cs/>
          <w:lang w:val="ar_AE" w:bidi="ar_AE"/>
        </w:rPr>
        <w:t>حَانُون تجاهل</w:t>
      </w:r>
      <w:r>
        <w:rPr>
          <w:rtl/>
          <w:cs/>
          <w:lang w:val="ar_AE" w:bidi="ar_AE"/>
        </w:rPr>
        <w:t xml:space="preserve"> هذه العلاقة مُتَّبعًا نصيحة سيئة (</w:t>
      </w:r>
      <w:r>
        <w:rPr>
          <w:rtl/>
          <w:cs/>
          <w:lang w:val="ar_AE" w:bidi="ar_AE"/>
        </w:rPr>
        <w:t>2 صم 10:2؛</w:t>
      </w:r>
      <w:r>
        <w:rPr>
          <w:rtl/>
          <w:cs/>
          <w:lang w:val="ar_AE" w:bidi="ar_AE"/>
        </w:rPr>
        <w:t xml:space="preserve"> </w:t>
      </w:r>
      <w:r>
        <w:rPr>
          <w:rtl/>
          <w:cs/>
          <w:lang w:val="ar_AE" w:bidi="ar_AE"/>
        </w:rPr>
        <w:t>1 أخ 19:1–2</w:t>
      </w:r>
      <w:r>
        <w:rPr>
          <w:rtl/>
          <w:cs/>
          <w:lang w:val="ar_AE" w:bidi="ar_AE"/>
        </w:rPr>
        <w:t>).</w:t>
      </w:r>
    </w:p>
    <w:p>
      <w:pPr>
        <w:bidi/>
      </w:pPr>
      <w:r>
        <w:rPr>
          <w:rtl/>
          <w:cs/>
          <w:lang w:val="ar_AE" w:bidi="ar_AE"/>
        </w:rPr>
      </w:r>
      <w:r>
        <w:rPr>
          <w:rtl/>
          <w:cs/>
          <w:lang w:val="ar_AE" w:bidi="ar_AE"/>
        </w:rPr>
        <w:t xml:space="preserve">2. والد أَبِيجَايِلَ وصروِيَّةَ بحسب </w:t>
      </w:r>
      <w:r>
        <w:rPr>
          <w:rtl/>
          <w:cs/>
          <w:lang w:val="ar_AE" w:bidi="ar_AE"/>
        </w:rPr>
        <w:t>2 صموئيل 17:25</w:t>
      </w:r>
      <w:r>
        <w:rPr>
          <w:rtl/>
          <w:cs/>
          <w:lang w:val="ar_AE" w:bidi="ar_AE"/>
        </w:rPr>
        <w:t xml:space="preserve">، لكن في </w:t>
      </w:r>
      <w:r>
        <w:rPr>
          <w:rtl/>
          <w:cs/>
          <w:lang w:val="ar_AE" w:bidi="ar_AE"/>
        </w:rPr>
        <w:t>1 أخبار الأيام 2:16</w:t>
      </w:r>
      <w:r>
        <w:rPr>
          <w:rtl/>
          <w:cs/>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rtl/>
          <w:cs/>
          <w:lang w:val="ar_AE" w:bidi="ar_AE"/>
        </w:rPr>
      </w:r>
      <w:r>
        <w:rPr>
          <w:rtl/>
          <w:cs/>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r>
        <w:rPr>
          <w:rtl/>
          <w:cs/>
          <w:lang w:val="ar_AE" w:bidi="ar_AE"/>
        </w:rPr>
        <w:t>2 صم 17:27</w:t>
      </w:r>
      <w:r>
        <w:rPr>
          <w:rtl/>
          <w:cs/>
          <w:lang w:val="ar_AE" w:bidi="ar_AE"/>
        </w:rPr>
        <w:t>). ويُحتمل أن يكون ناحاش هذا هو نفس ملك بني عمون المذكور سابقًا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 (شخص)</w:t>
      </w:r>
      <w:r>
        <w:rPr>
          <w:rtl/>
          <w:cs/>
          <w:lang w:val="ar_AE" w:bidi="ar_AE"/>
        </w:rPr>
      </w:r>
    </w:p>
    <w:p>
      <w:pPr>
        <w:bidi/>
      </w:pPr>
      <w:r>
        <w:rPr>
          <w:rtl/>
          <w:cs/>
          <w:lang w:val="ar_AE" w:bidi="ar_AE"/>
        </w:rPr>
      </w:r>
      <w:r>
        <w:rPr>
          <w:rtl/>
          <w:cs/>
          <w:lang w:val="ar_AE" w:bidi="ar_AE"/>
        </w:rPr>
        <w:t>1. جَدّ إبراهيم (</w:t>
      </w:r>
      <w:r>
        <w:rPr>
          <w:rtl/>
          <w:cs/>
          <w:lang w:val="ar_AE" w:bidi="ar_AE"/>
        </w:rPr>
        <w:t>تك 11:22–25</w:t>
      </w:r>
      <w:r>
        <w:rPr>
          <w:rtl/>
          <w:cs/>
          <w:lang w:val="ar_AE" w:bidi="ar_AE"/>
        </w:rPr>
        <w:t xml:space="preserve">؛ </w:t>
      </w:r>
      <w:r>
        <w:rPr>
          <w:rtl/>
          <w:cs/>
          <w:lang w:val="ar_AE" w:bidi="ar_AE"/>
        </w:rPr>
        <w:t>1 أخ 1:26</w:t>
      </w:r>
      <w:r>
        <w:rPr>
          <w:rtl/>
          <w:cs/>
          <w:lang w:val="ar_AE" w:bidi="ar_AE"/>
        </w:rPr>
        <w:t>); وهو أيضًا أحد أجداد (أسلاف) يسوع وفقًا لسلسلة نسب لوقا (</w:t>
      </w:r>
      <w:r>
        <w:rPr>
          <w:rtl/>
          <w:cs/>
          <w:lang w:val="ar_AE" w:bidi="ar_AE"/>
        </w:rPr>
        <w:t>لو 3:34</w:t>
      </w:r>
      <w:r>
        <w:rPr>
          <w:rtl/>
          <w:cs/>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rtl/>
          <w:cs/>
          <w:lang w:val="ar_AE" w:bidi="ar_AE"/>
        </w:rPr>
      </w:r>
      <w:r>
        <w:rPr>
          <w:rtl/>
          <w:cs/>
          <w:lang w:val="ar_AE" w:bidi="ar_AE"/>
        </w:rPr>
        <w:t>2. ابن تارح وأخو إبراهيم (</w:t>
      </w:r>
      <w:r>
        <w:rPr>
          <w:rtl/>
          <w:cs/>
          <w:lang w:val="ar_AE" w:bidi="ar_AE"/>
        </w:rPr>
        <w:t>تك 11:26–29</w:t>
      </w:r>
      <w:r>
        <w:rPr>
          <w:rtl/>
          <w:cs/>
          <w:lang w:val="ar_AE" w:bidi="ar_AE"/>
        </w:rPr>
        <w:t xml:space="preserve">; </w:t>
      </w:r>
      <w:r>
        <w:rPr>
          <w:rtl/>
          <w:cs/>
          <w:lang w:val="ar_AE" w:bidi="ar_AE"/>
        </w:rPr>
        <w:t>يش 24:2</w:t>
      </w:r>
      <w:r>
        <w:rPr>
          <w:rtl/>
          <w:cs/>
          <w:lang w:val="ar_AE" w:bidi="ar_AE"/>
        </w:rPr>
        <w:t xml:space="preserve">). تزوج من ملكة، ابنة هاران، وتم ذِكْر عائلته في </w:t>
      </w:r>
      <w:r>
        <w:rPr>
          <w:rtl/>
          <w:cs/>
          <w:lang w:val="ar_AE" w:bidi="ar_AE"/>
        </w:rPr>
        <w:t>تكوين 22:20–23</w:t>
      </w:r>
      <w:r>
        <w:rPr>
          <w:rtl/>
          <w:cs/>
          <w:lang w:val="ar_AE" w:bidi="ar_AE"/>
        </w:rPr>
        <w:t xml:space="preserve">. أرسل إبراهيم خادمه للبحث عن زوجة لإسحاق في مكان سُكنى ناحور في بلاد ما بين النهرين (انظر </w:t>
      </w:r>
      <w:r>
        <w:rPr>
          <w:rtl/>
          <w:cs/>
          <w:lang w:val="ar_AE" w:bidi="ar_AE"/>
        </w:rPr>
        <w:t>تك 24:10</w:t>
      </w:r>
      <w:r>
        <w:rPr>
          <w:rtl/>
          <w:cs/>
          <w:lang w:val="ar_AE" w:bidi="ar_AE"/>
        </w:rPr>
        <w:t>، مما قد يشير إلى أن المدينة نفسها كانت تسمى ناحور). وهناك وجد رفقة، حفيدة ناحور (</w:t>
      </w:r>
      <w:r>
        <w:rPr>
          <w:rtl/>
          <w:cs/>
          <w:lang w:val="ar_AE" w:bidi="ar_AE"/>
        </w:rPr>
        <w:t>تك 24:1–51</w:t>
      </w:r>
      <w:r>
        <w:rPr>
          <w:rtl/>
          <w:cs/>
          <w:lang w:val="ar_AE" w:bidi="ar_AE"/>
        </w:rPr>
        <w:t>). يُذكر ناحور أيضًا كأب (ربما جَدّ) للابان، الذي ذهب إليه يعقوب عندما هرب من أخيه عيسو (</w:t>
      </w:r>
      <w:r>
        <w:rPr>
          <w:rtl/>
          <w:cs/>
          <w:lang w:val="ar_AE" w:bidi="ar_AE"/>
        </w:rPr>
        <w:t>تك 29:5</w:t>
      </w:r>
      <w:r>
        <w:rPr>
          <w:rtl/>
          <w:cs/>
          <w:lang w:val="ar_AE" w:bidi="ar_AE"/>
        </w:rPr>
        <w:t xml:space="preserve">). كلا النصين يربطان عائلة إبراهيم بشعوب سامية ذات صلة. في </w:t>
      </w:r>
      <w:r>
        <w:rPr>
          <w:rtl/>
          <w:cs/>
          <w:lang w:val="ar_AE" w:bidi="ar_AE"/>
        </w:rPr>
        <w:t>تكوين 31:53</w:t>
      </w:r>
      <w:r>
        <w:rPr>
          <w:rtl/>
          <w:cs/>
          <w:lang w:val="ar_AE" w:bidi="ar_AE"/>
        </w:rPr>
        <w:t xml:space="preserve"> يُذكر الله كـ "إله إبراهيم وناحور".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ناحور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 (مكان)</w:t>
      </w:r>
      <w:r>
        <w:rPr>
          <w:rtl/>
          <w:cs/>
          <w:lang w:val="ar_AE" w:bidi="ar_AE"/>
        </w:rPr>
      </w:r>
    </w:p>
    <w:p>
      <w:pPr>
        <w:pStyle w:val="Heading2"/>
        <w:bidi/>
      </w:pPr>
      <w:r>
        <w:rPr>
          <w:rtl/>
          <w:cs/>
          <w:lang w:val="ar_AE" w:bidi="ar_AE"/>
        </w:rPr>
        <w:t>نَاحُور</w:t>
      </w:r>
      <w:r>
        <w:rPr>
          <w:rtl/>
          <w:cs/>
          <w:lang w:val="ar_AE" w:bidi="ar_AE"/>
        </w:rPr>
        <w:t xml:space="preserve"> (مكان)</w:t>
      </w:r>
    </w:p>
    <w:p>
      <w:pPr>
        <w:bidi/>
      </w:pPr>
      <w:r>
        <w:rPr>
          <w:rtl/>
          <w:cs/>
          <w:lang w:val="ar_AE" w:bidi="ar_AE"/>
        </w:rPr>
      </w:r>
      <w:r>
        <w:rPr>
          <w:rtl/>
          <w:cs/>
          <w:lang w:val="ar_AE" w:bidi="ar_AE"/>
        </w:rPr>
        <w:t>مدينة في شمال غرب بلاد ما بين النهرين؛ موطن رِفْقَة، زوجة إِسْحَاق، ونَاحُور، شقيق إِبْرَاهِيم (</w:t>
      </w:r>
      <w:r>
        <w:rPr>
          <w:rtl/>
          <w:cs/>
          <w:lang w:val="ar_AE" w:bidi="ar_AE"/>
        </w:rPr>
        <w:t>تكوين 24:10</w:t>
      </w:r>
      <w:r>
        <w:rPr>
          <w:rtl/>
          <w:cs/>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نَاحُور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 (ناكور)</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ناحور، جد (سلف) إبراهيم، في </w:t>
      </w:r>
      <w:r>
        <w:rPr>
          <w:rtl/>
          <w:cs/>
          <w:lang w:val="ar_AE" w:bidi="ar_AE"/>
        </w:rPr>
        <w:t>يشوع 24:2</w:t>
      </w:r>
      <w:r>
        <w:rPr>
          <w:rtl/>
          <w:cs/>
          <w:lang w:val="ar_AE" w:bidi="ar_AE"/>
        </w:rPr>
        <w:t xml:space="preserve"> و </w:t>
      </w:r>
      <w:r>
        <w:rPr>
          <w:rtl/>
          <w:cs/>
          <w:lang w:val="ar_AE" w:bidi="ar_AE"/>
        </w:rPr>
        <w:t>لوقا 3:34</w:t>
      </w:r>
      <w:r>
        <w:rPr>
          <w:rtl/>
          <w:cs/>
          <w:lang w:val="ar_AE" w:bidi="ar_AE"/>
        </w:rPr>
        <w:t xml:space="preserve">. </w:t>
      </w:r>
      <w:r>
        <w:rPr>
          <w:i/>
          <w:rtl/>
          <w:cs/>
          <w:lang w:val="ar_AE" w:bidi="ar_AE"/>
        </w:rPr>
        <w:t>انظر</w:t>
      </w:r>
      <w:r>
        <w:rPr>
          <w:rtl/>
          <w:cs/>
          <w:lang w:val="ar_AE" w:bidi="ar_AE"/>
        </w:rPr>
        <w:t xml:space="preserve"> </w:t>
      </w:r>
      <w:r>
        <w:rPr>
          <w:rtl/>
          <w:cs/>
          <w:lang w:val="ar_AE" w:bidi="ar_AE"/>
        </w:rPr>
        <w:t>ناحور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(شخص)</w:t>
      </w:r>
      <w:r>
        <w:rPr>
          <w:rtl/>
          <w:cs/>
          <w:lang w:val="ar_AE" w:bidi="ar_AE"/>
        </w:rPr>
      </w:r>
    </w:p>
    <w:p>
      <w:pPr>
        <w:pStyle w:val="Heading2"/>
        <w:bidi/>
      </w:pPr>
      <w:r>
        <w:rPr>
          <w:rtl/>
          <w:cs/>
          <w:lang w:val="ar_AE" w:bidi="ar_AE"/>
        </w:rPr>
        <w:t>نَاحُوم</w:t>
      </w:r>
      <w:r>
        <w:rPr>
          <w:rtl/>
          <w:cs/>
          <w:lang w:val="ar_AE" w:bidi="ar_AE"/>
        </w:rPr>
        <w:t xml:space="preserve"> (شخص)</w:t>
      </w:r>
    </w:p>
    <w:p>
      <w:pPr>
        <w:bidi/>
      </w:pPr>
      <w:r>
        <w:rPr>
          <w:rtl/>
          <w:cs/>
          <w:lang w:val="ar_AE" w:bidi="ar_AE"/>
        </w:rPr>
      </w:r>
      <w:r>
        <w:rPr>
          <w:rtl/>
          <w:cs/>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r>
        <w:rPr>
          <w:rtl/>
          <w:cs/>
          <w:lang w:val="ar_AE" w:bidi="ar_AE"/>
        </w:rPr>
        <w:t>ناحوم 1:1</w:t>
      </w:r>
      <w:r>
        <w:rPr>
          <w:rtl/>
          <w:cs/>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rtl/>
          <w:cs/>
          <w:lang w:val="ar_AE" w:bidi="ar_AE"/>
        </w:rPr>
        <w:t xml:space="preserve">ظهر </w:t>
      </w:r>
      <w:r>
        <w:rPr>
          <w:rtl/>
          <w:cs/>
          <w:lang w:val="ar_AE" w:bidi="ar_AE"/>
        </w:rPr>
        <w:t>موقع قبر ناحوم</w:t>
      </w:r>
      <w:r>
        <w:rPr>
          <w:rtl/>
          <w:cs/>
          <w:lang w:val="ar_AE" w:bidi="ar_AE"/>
        </w:rPr>
        <w:t xml:space="preserve"> والتحقق من وجوده</w:t>
      </w:r>
      <w:r>
        <w:rPr>
          <w:b/>
          <w:rtl/>
          <w:cs/>
          <w:lang w:val="ar_AE" w:bidi="ar_AE"/>
        </w:rPr>
        <w:t>."</w:t>
      </w:r>
      <w:r>
        <w:rPr>
          <w:rtl/>
          <w:cs/>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r>
        <w:rPr>
          <w:rtl/>
          <w:cs/>
          <w:lang w:val="ar_AE" w:bidi="ar_AE"/>
        </w:rPr>
        <w:t>ناحوم 1:15</w:t>
      </w:r>
      <w:r>
        <w:rPr>
          <w:rtl/>
          <w:cs/>
          <w:lang w:val="ar_AE" w:bidi="ar_AE"/>
        </w:rPr>
        <w:t>).</w:t>
      </w:r>
    </w:p>
    <w:p>
      <w:pPr>
        <w:bidi/>
      </w:pPr>
      <w:r>
        <w:rPr>
          <w:rtl/>
          <w:cs/>
          <w:lang w:val="ar_AE" w:bidi="ar_AE"/>
        </w:rPr>
      </w:r>
      <w:r>
        <w:rPr>
          <w:rtl/>
          <w:cs/>
          <w:lang w:val="ar_AE" w:bidi="ar_AE"/>
        </w:rPr>
        <w:t>من المحتمل تمامًا أن يكون نَاحُوم عضوًا في القبائل الشّمالية، ولكنه هاجر إلى يهوذا بعد غزو 722 قبل الميلاد وخدم هناك.</w:t>
      </w:r>
    </w:p>
    <w:p>
      <w:pPr>
        <w:bidi/>
      </w:pPr>
      <w:r>
        <w:rPr>
          <w:rtl/>
          <w:cs/>
          <w:lang w:val="ar_AE" w:bidi="ar_AE"/>
        </w:rPr>
      </w:r>
      <w:r>
        <w:rPr>
          <w:i/>
          <w:rtl/>
          <w:cs/>
          <w:lang w:val="ar_AE" w:bidi="ar_AE"/>
        </w:rPr>
        <w:t xml:space="preserve">انظر أيضًا </w:t>
      </w:r>
      <w:r>
        <w:rPr>
          <w:rtl/>
          <w:cs/>
          <w:lang w:val="ar_AE" w:bidi="ar_AE"/>
        </w:rPr>
        <w:t>نَاحُوم, كتب؛</w:t>
      </w:r>
      <w:r>
        <w:rPr>
          <w:rtl/>
          <w:cs/>
          <w:lang w:val="ar_AE" w:bidi="ar_AE"/>
        </w:rPr>
        <w:t xml:space="preserve"> </w:t>
      </w:r>
      <w:r>
        <w:rPr>
          <w:rtl/>
          <w:cs/>
          <w:lang w:val="ar_AE" w:bidi="ar_AE"/>
        </w:rPr>
        <w:t>النبي، النبية</w:t>
      </w:r>
      <w:r>
        <w:rPr>
          <w:rtl/>
          <w:cs/>
          <w:lang w:val="ar_AE" w:bidi="ar_AE"/>
        </w:rPr>
        <w:t>.</w:t>
      </w:r>
    </w:p>
    <w:p>
      <w:pPr>
        <w:bidi/>
      </w:pPr>
      <w:r>
        <w:rPr>
          <w:rtl/>
          <w:cs/>
          <w:lang w:val="ar_AE" w:bidi="ar_AE"/>
        </w:rPr>
      </w:r>
      <w:r>
        <w:rPr>
          <w:rtl/>
          <w:cs/>
          <w:lang w:val="ar_AE" w:bidi="ar_AE"/>
        </w:rPr>
        <w:t>٢. سلف يسوع، وفقًا لسلسة نسب لوقا (</w:t>
      </w:r>
      <w:r>
        <w:rPr>
          <w:rtl/>
          <w:cs/>
          <w:lang w:val="ar_AE" w:bidi="ar_AE"/>
        </w:rPr>
        <w:t>لوقا 3: 25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(نايوم)</w:t>
      </w:r>
      <w:r>
        <w:rPr>
          <w:rtl/>
          <w:cs/>
          <w:lang w:val="ar_AE" w:bidi="ar_AE"/>
        </w:rPr>
      </w:r>
    </w:p>
    <w:p>
      <w:pPr>
        <w:bidi/>
      </w:pPr>
      <w:r>
        <w:rPr>
          <w:rtl/>
          <w:cs/>
          <w:lang w:val="ar_AE" w:bidi="ar_AE"/>
        </w:rPr>
      </w:r>
      <w:r>
        <w:rPr>
          <w:rtl/>
          <w:cs/>
          <w:lang w:val="ar_AE" w:bidi="ar_AE"/>
        </w:rPr>
        <w:t xml:space="preserve">طريقة أخري لترجمة الملك جيمس لكتابة اسم </w:t>
      </w:r>
      <w:r>
        <w:rPr>
          <w:rtl/>
          <w:cs/>
          <w:lang w:val="ar_AE" w:bidi="ar_AE"/>
        </w:rPr>
        <w:t>ناحوم، أحد أجداد (أسلاف) يسوع (</w:t>
      </w:r>
      <w:r>
        <w:rPr>
          <w:rtl/>
          <w:cs/>
          <w:lang w:val="ar_AE" w:bidi="ar_AE"/>
        </w:rPr>
        <w:t>لوقا 3:25</w:t>
      </w:r>
      <w:r>
        <w:rPr>
          <w:rtl/>
          <w:cs/>
          <w:lang w:val="ar_AE" w:bidi="ar_AE"/>
        </w:rPr>
        <w:t xml:space="preserve">). </w:t>
      </w:r>
      <w:r>
        <w:rPr>
          <w:i/>
          <w:rtl/>
          <w:cs/>
          <w:lang w:val="ar_AE" w:bidi="ar_AE"/>
        </w:rPr>
        <w:t>انظر</w:t>
      </w:r>
      <w:r>
        <w:rPr>
          <w:rtl/>
          <w:cs/>
          <w:lang w:val="ar_AE" w:bidi="ar_AE"/>
        </w:rPr>
        <w:t xml:space="preserve"> </w:t>
      </w:r>
      <w:r>
        <w:rPr>
          <w:rtl/>
          <w:cs/>
          <w:lang w:val="ar_AE" w:bidi="ar_AE"/>
        </w:rPr>
        <w:t>ناحوم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نَاخُون</w:t>
      </w:r>
      <w:r>
        <w:rPr>
          <w:rtl/>
          <w:cs/>
          <w:lang w:val="ar_AE" w:bidi="ar_AE"/>
        </w:rPr>
      </w:r>
    </w:p>
    <w:p>
      <w:pPr>
        <w:pStyle w:val="Heading2"/>
        <w:bidi/>
      </w:pPr>
      <w:r>
        <w:rPr>
          <w:rtl/>
          <w:cs/>
          <w:lang w:val="ar_AE" w:bidi="ar_AE"/>
        </w:rPr>
        <w:t>نَاخُون</w:t>
      </w:r>
    </w:p>
    <w:p>
      <w:pPr>
        <w:bidi/>
      </w:pPr>
      <w:r>
        <w:rPr>
          <w:rtl/>
          <w:cs/>
          <w:lang w:val="ar_AE" w:bidi="ar_AE"/>
        </w:rPr>
      </w:r>
      <w:r>
        <w:rPr>
          <w:rtl/>
          <w:cs/>
          <w:lang w:val="ar_AE" w:bidi="ar_AE"/>
        </w:rPr>
        <w:t>مكان مر به داود عندما أحضر التابوت من بعلة-يهوذا (قريه يعاريم) إلى أورشليم. عند بيدر ناخون، ضُرِب عُزة فمات، بسبب لَمسه التابوت (</w:t>
      </w:r>
      <w:r>
        <w:rPr>
          <w:rtl/>
          <w:cs/>
          <w:lang w:val="ar_AE" w:bidi="ar_AE"/>
        </w:rPr>
        <w:t>2 صم 6:6</w:t>
      </w:r>
      <w:r>
        <w:rPr>
          <w:rtl/>
          <w:cs/>
          <w:lang w:val="ar_AE" w:bidi="ar_AE"/>
        </w:rPr>
        <w:t xml:space="preserve">). لذلك، سُمِّي هذا المكان فارص عُزة، بمعنى "اقتحام عُزة" (ع </w:t>
      </w:r>
      <w:r>
        <w:rPr>
          <w:rtl/>
          <w:cs/>
          <w:lang w:val="ar_AE" w:bidi="ar_AE"/>
        </w:rPr>
        <w:t>8</w:t>
      </w:r>
      <w:r>
        <w:rPr>
          <w:rtl/>
          <w:cs/>
          <w:lang w:val="ar_AE" w:bidi="ar_AE"/>
        </w:rPr>
        <w:t xml:space="preserve">). ناخون يُسمى أيضًا كيدون في </w:t>
      </w:r>
      <w:r>
        <w:rPr>
          <w:rtl/>
          <w:cs/>
          <w:lang w:val="ar_AE" w:bidi="ar_AE"/>
        </w:rPr>
        <w:t>1 أخبار الأيام 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نَادَاب</w:t>
      </w:r>
      <w:r>
        <w:rPr>
          <w:rtl/>
          <w:cs/>
          <w:lang w:val="ar_AE" w:bidi="ar_AE"/>
        </w:rPr>
      </w:r>
    </w:p>
    <w:p>
      <w:pPr>
        <w:bidi/>
      </w:pPr>
      <w:r>
        <w:rPr>
          <w:rtl/>
          <w:cs/>
          <w:lang w:val="ar_AE" w:bidi="ar_AE"/>
        </w:rPr>
      </w:r>
      <w:r>
        <w:rPr>
          <w:rtl/>
          <w:cs/>
          <w:lang w:val="ar_AE" w:bidi="ar_AE"/>
        </w:rPr>
        <w:t>1. الابن الأكبر لهَارون وأَلِيشَابَعَ، ابنة عَمِّينَادَابَ (</w:t>
      </w:r>
      <w:r>
        <w:rPr>
          <w:rtl/>
          <w:cs/>
          <w:lang w:val="ar_AE" w:bidi="ar_AE"/>
        </w:rPr>
        <w:t>خروج 6:23؛</w:t>
      </w:r>
      <w:r>
        <w:rPr>
          <w:rtl/>
          <w:cs/>
          <w:lang w:val="ar_AE" w:bidi="ar_AE"/>
        </w:rPr>
        <w:t xml:space="preserve"> </w:t>
      </w:r>
      <w:r>
        <w:rPr>
          <w:rtl/>
          <w:cs/>
          <w:lang w:val="ar_AE" w:bidi="ar_AE"/>
        </w:rPr>
        <w:t>عدد 3:2؛</w:t>
      </w:r>
      <w:r>
        <w:rPr>
          <w:rtl/>
          <w:cs/>
          <w:lang w:val="ar_AE" w:bidi="ar_AE"/>
        </w:rPr>
        <w:t xml:space="preserve"> </w:t>
      </w:r>
      <w:r>
        <w:rPr>
          <w:rtl/>
          <w:cs/>
          <w:lang w:val="ar_AE" w:bidi="ar_AE"/>
        </w:rPr>
        <w:t>1 أخبار الأيام 24:1</w:t>
      </w:r>
      <w:r>
        <w:rPr>
          <w:rtl/>
          <w:cs/>
          <w:lang w:val="ar_AE" w:bidi="ar_AE"/>
        </w:rPr>
        <w:t>)، الذي أصبح واحدًا من أوائل كهنة إِسْرَائِيلَ مع إخوته والآب. شارك في تصديق العهد مع ٱللهِ على جبل سيناء (</w:t>
      </w:r>
      <w:r>
        <w:rPr>
          <w:rtl/>
          <w:cs/>
          <w:lang w:val="ar_AE" w:bidi="ar_AE"/>
        </w:rPr>
        <w:t>خروج 24:1، 9</w:t>
      </w:r>
      <w:r>
        <w:rPr>
          <w:rtl/>
          <w:cs/>
          <w:lang w:val="ar_AE" w:bidi="ar_AE"/>
        </w:rPr>
        <w:t>) وكُرَّس للكهنوت (</w:t>
      </w:r>
      <w:r>
        <w:rPr>
          <w:rtl/>
          <w:cs/>
          <w:lang w:val="ar_AE" w:bidi="ar_AE"/>
        </w:rPr>
        <w:t>28:1</w:t>
      </w:r>
      <w:r>
        <w:rPr>
          <w:rtl/>
          <w:cs/>
          <w:lang w:val="ar_AE" w:bidi="ar_AE"/>
        </w:rPr>
        <w:t>).</w:t>
      </w:r>
    </w:p>
    <w:p>
      <w:pPr>
        <w:bidi/>
      </w:pPr>
      <w:r>
        <w:rPr>
          <w:rtl/>
          <w:cs/>
          <w:lang w:val="ar_AE" w:bidi="ar_AE"/>
        </w:rPr>
      </w:r>
      <w:r>
        <w:rPr>
          <w:rtl/>
          <w:cs/>
          <w:lang w:val="ar_AE" w:bidi="ar_AE"/>
        </w:rPr>
        <w:t>نَادَاب وأخوه أَبِيهو، الابن الثاني لهَارون، ماتا لأنهما قدما "نارًا غريبة" إلى الرب (</w:t>
      </w:r>
      <w:r>
        <w:rPr>
          <w:rtl/>
          <w:cs/>
          <w:lang w:val="ar_AE" w:bidi="ar_AE"/>
        </w:rPr>
        <w:t>لاويين 10:1–2؛</w:t>
      </w:r>
      <w:r>
        <w:rPr>
          <w:rtl/>
          <w:cs/>
          <w:lang w:val="ar_AE" w:bidi="ar_AE"/>
        </w:rPr>
        <w:t xml:space="preserve"> </w:t>
      </w:r>
      <w:r>
        <w:rPr>
          <w:rtl/>
          <w:cs/>
          <w:lang w:val="ar_AE" w:bidi="ar_AE"/>
        </w:rPr>
        <w:t>عدد 3:4</w:t>
      </w:r>
      <w:r>
        <w:rPr>
          <w:rtl/>
          <w:cs/>
          <w:lang w:val="ar_AE" w:bidi="ar_AE"/>
        </w:rPr>
        <w:t xml:space="preserve">; </w:t>
      </w:r>
      <w:r>
        <w:rPr>
          <w:rtl/>
          <w:cs/>
          <w:lang w:val="ar_AE" w:bidi="ar_AE"/>
        </w:rPr>
        <w:t>1 أخبار الأيام 24:2</w:t>
      </w:r>
      <w:r>
        <w:rPr>
          <w:rtl/>
          <w:cs/>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rtl/>
          <w:cs/>
          <w:lang w:val="ar_AE" w:bidi="ar_AE"/>
        </w:rPr>
      </w:r>
      <w:r>
        <w:rPr>
          <w:rtl/>
          <w:cs/>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r>
        <w:rPr>
          <w:rtl/>
          <w:cs/>
          <w:lang w:val="ar_AE" w:bidi="ar_AE"/>
        </w:rPr>
        <w:t>لاويين 10:9</w:t>
      </w:r>
      <w:r>
        <w:rPr>
          <w:rtl/>
          <w:cs/>
          <w:lang w:val="ar_AE" w:bidi="ar_AE"/>
        </w:rPr>
        <w:t>)، فقد اعتقدت تقليد مبكر أن الأخوين كانا في حالة سكر. كان الموت هو العقوبة لأي كاهن يشرب في هذه الخيمة المقدسة.</w:t>
      </w:r>
    </w:p>
    <w:p>
      <w:pPr>
        <w:bidi/>
      </w:pPr>
      <w:r>
        <w:rPr>
          <w:rtl/>
          <w:cs/>
          <w:lang w:val="ar_AE" w:bidi="ar_AE"/>
        </w:rPr>
      </w:r>
      <w:r>
        <w:rPr>
          <w:rtl/>
          <w:cs/>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r>
        <w:rPr>
          <w:rtl/>
          <w:cs/>
          <w:lang w:val="ar_AE" w:bidi="ar_AE"/>
        </w:rPr>
        <w:t>لاويين 10:3–7</w:t>
      </w:r>
      <w:r>
        <w:rPr>
          <w:rtl/>
          <w:cs/>
          <w:lang w:val="ar_AE" w:bidi="ar_AE"/>
        </w:rPr>
        <w:t>).</w:t>
      </w:r>
    </w:p>
    <w:p>
      <w:pPr>
        <w:bidi/>
      </w:pPr>
      <w:r>
        <w:rPr>
          <w:rtl/>
          <w:cs/>
          <w:lang w:val="ar_AE" w:bidi="ar_AE"/>
        </w:rPr>
      </w:r>
      <w:r>
        <w:rPr>
          <w:rtl/>
          <w:cs/>
          <w:lang w:val="ar_AE" w:bidi="ar_AE"/>
        </w:rPr>
        <w:t>2. ابن يَربْعَام، الذي خلفه على عرش إِسْرَائِيلَ (909–908 قبل الميلاد). حكم نَادَاب لمدة عامين (</w:t>
      </w:r>
      <w:r>
        <w:rPr>
          <w:rtl/>
          <w:cs/>
          <w:lang w:val="ar_AE" w:bidi="ar_AE"/>
        </w:rPr>
        <w:t>1 ملوك 14:20</w:t>
      </w:r>
      <w:r>
        <w:rPr>
          <w:rtl/>
          <w:cs/>
          <w:lang w:val="ar_AE" w:bidi="ar_AE"/>
        </w:rPr>
        <w:t xml:space="preserve">; </w:t>
      </w:r>
      <w:r>
        <w:rPr>
          <w:rtl/>
          <w:cs/>
          <w:lang w:val="ar_AE" w:bidi="ar_AE"/>
        </w:rPr>
        <w:t>15:25</w:t>
      </w:r>
      <w:r>
        <w:rPr>
          <w:rtl/>
          <w:cs/>
          <w:lang w:val="ar_AE" w:bidi="ar_AE"/>
        </w:rPr>
        <w:t>)، وتولى السلطة في السنة الثانية من حكم آسَا في يَهوذَا؛ وخلفه في السنة الثالثة من حكم آسَا (</w:t>
      </w:r>
      <w:r>
        <w:rPr>
          <w:rtl/>
          <w:cs/>
          <w:lang w:val="ar_AE" w:bidi="ar_AE"/>
        </w:rPr>
        <w:t>15:28</w:t>
      </w:r>
      <w:r>
        <w:rPr>
          <w:rtl/>
          <w:cs/>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r>
        <w:rPr>
          <w:rtl/>
          <w:cs/>
          <w:lang w:val="ar_AE" w:bidi="ar_AE"/>
        </w:rPr>
        <w:t>29</w:t>
      </w:r>
      <w:r>
        <w:rPr>
          <w:rtl/>
          <w:cs/>
          <w:lang w:val="ar_AE" w:bidi="ar_AE"/>
        </w:rPr>
        <w:t>).</w:t>
      </w:r>
    </w:p>
    <w:p>
      <w:pPr>
        <w:bidi/>
      </w:pPr>
      <w:r>
        <w:rPr>
          <w:rtl/>
          <w:cs/>
          <w:lang w:val="ar_AE" w:bidi="ar_AE"/>
        </w:rPr>
      </w:r>
      <w:r>
        <w:rPr>
          <w:rtl/>
          <w:cs/>
          <w:lang w:val="ar_AE" w:bidi="ar_AE"/>
        </w:rPr>
        <w:t>3. اليَرْحَمْئِيلِي، ابن شَمَّايَ وحفيد أونَامَ، وحفيد يَرْحَمْئِيل. نَادَاب بدوره كان له ابنان، سَلَد وأَفَّايِم (</w:t>
      </w:r>
      <w:r>
        <w:rPr>
          <w:rtl/>
          <w:cs/>
          <w:lang w:val="ar_AE" w:bidi="ar_AE"/>
        </w:rPr>
        <w:t>1 أخبار الأيام 2:26–30</w:t>
      </w:r>
      <w:r>
        <w:rPr>
          <w:rtl/>
          <w:cs/>
          <w:lang w:val="ar_AE" w:bidi="ar_AE"/>
        </w:rPr>
        <w:t>).</w:t>
      </w:r>
    </w:p>
    <w:p>
      <w:pPr>
        <w:bidi/>
      </w:pPr>
      <w:r>
        <w:rPr>
          <w:rtl/>
          <w:cs/>
          <w:lang w:val="ar_AE" w:bidi="ar_AE"/>
        </w:rPr>
      </w:r>
      <w:r>
        <w:rPr>
          <w:rtl/>
          <w:cs/>
          <w:lang w:val="ar_AE" w:bidi="ar_AE"/>
        </w:rPr>
        <w:t>٤. ابن يَعِيئِيل ومَعْكَة، جبعوني (</w:t>
      </w:r>
      <w:r>
        <w:rPr>
          <w:rtl/>
          <w:cs/>
          <w:lang w:val="ar_AE" w:bidi="ar_AE"/>
        </w:rPr>
        <w:t>١ أخبار الأيام ٨:٣٠</w:t>
      </w:r>
      <w:r>
        <w:rPr>
          <w:rtl/>
          <w:cs/>
          <w:lang w:val="ar_AE" w:bidi="ar_AE"/>
        </w:rPr>
        <w:t xml:space="preserve">؛ </w:t>
      </w:r>
      <w:r>
        <w:rPr>
          <w:rtl/>
          <w:cs/>
          <w:lang w:val="ar_AE" w:bidi="ar_AE"/>
        </w:rPr>
        <w:t>٩:٣٦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نار، بحيرة الـ</w:t>
      </w:r>
      <w:r>
        <w:rPr>
          <w:rtl/>
          <w:cs/>
          <w:lang w:val="ar_AE" w:bidi="ar_AE"/>
        </w:rPr>
      </w:r>
    </w:p>
    <w:p>
      <w:pPr>
        <w:bidi/>
      </w:pPr>
      <w:r>
        <w:rPr>
          <w:rtl/>
          <w:cs/>
          <w:lang w:val="ar_AE" w:bidi="ar_AE"/>
        </w:rPr>
      </w:r>
      <w:r>
        <w:rPr>
          <w:rtl/>
          <w:cs/>
          <w:lang w:val="ar_AE" w:bidi="ar_AE"/>
        </w:rPr>
        <w:t xml:space="preserve">انظر </w:t>
      </w:r>
      <w:r>
        <w:rPr>
          <w:rtl/>
          <w:cs/>
          <w:lang w:val="ar_AE" w:bidi="ar_AE"/>
        </w:rPr>
        <w:t>بحيرة النار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ناردين</w:t>
      </w:r>
      <w:r>
        <w:rPr>
          <w:rtl/>
          <w:cs/>
          <w:lang w:val="ar_AE" w:bidi="ar_AE"/>
        </w:rPr>
      </w:r>
    </w:p>
    <w:p>
      <w:pPr>
        <w:pStyle w:val="Heading2"/>
        <w:bidi/>
      </w:pPr>
      <w:r>
        <w:rPr>
          <w:b/>
          <w:rtl/>
          <w:cs/>
          <w:lang w:val="ar_AE" w:bidi="ar_AE"/>
        </w:rPr>
        <w:t>ناردين</w:t>
      </w:r>
    </w:p>
    <w:p>
      <w:pPr>
        <w:bidi/>
      </w:pPr>
      <w:r>
        <w:rPr>
          <w:rtl/>
          <w:cs/>
          <w:lang w:val="ar_AE" w:bidi="ar_AE"/>
        </w:rPr>
      </w:r>
      <w:r>
        <w:rPr>
          <w:rtl/>
          <w:cs/>
          <w:lang w:val="ar_AE" w:bidi="ar_AE"/>
        </w:rPr>
        <w:t xml:space="preserve">نبتة عشبية معمرة ذات جذور قوية وعطرة.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نَارِدِين</w:t>
      </w:r>
      <w:r>
        <w:rPr>
          <w:rtl/>
          <w:cs/>
          <w:lang w:val="ar_AE" w:bidi="ar_AE"/>
        </w:rPr>
      </w:r>
    </w:p>
    <w:p>
      <w:pPr>
        <w:pStyle w:val="Heading2"/>
        <w:bidi/>
      </w:pPr>
      <w:r>
        <w:rPr>
          <w:b/>
          <w:rtl/>
          <w:cs/>
          <w:lang w:val="ar_AE" w:bidi="ar_AE"/>
        </w:rPr>
        <w:t>نَارِدِين</w:t>
      </w:r>
      <w:r>
        <w:rPr>
          <w:rtl/>
          <w:cs/>
          <w:lang w:val="ar_AE" w:bidi="ar_AE"/>
        </w:rPr>
        <w:t>*</w:t>
      </w:r>
    </w:p>
    <w:p>
      <w:pPr>
        <w:bidi/>
      </w:pPr>
      <w:r>
        <w:rPr>
          <w:rtl/>
          <w:cs/>
          <w:lang w:val="ar_AE" w:bidi="ar_AE"/>
        </w:rPr>
      </w:r>
      <w:r>
        <w:rPr>
          <w:rtl/>
          <w:cs/>
          <w:lang w:val="ar_AE" w:bidi="ar_AE"/>
        </w:rPr>
        <w:t xml:space="preserve">عشبة معمرة ذات جذور قوية وطيبة الرائحة. انظر </w:t>
      </w:r>
      <w:r>
        <w:rPr>
          <w:rtl/>
          <w:cs/>
          <w:lang w:val="ar_AE" w:bidi="ar_AE"/>
        </w:rPr>
        <w:t>النباتات (الناردين)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نَّاصِرَة</w:t>
      </w:r>
      <w:r>
        <w:rPr>
          <w:rtl/>
          <w:cs/>
          <w:lang w:val="ar_AE" w:bidi="ar_AE"/>
        </w:rPr>
      </w:r>
    </w:p>
    <w:p>
      <w:pPr>
        <w:bidi/>
      </w:pPr>
      <w:r>
        <w:rPr>
          <w:rtl/>
          <w:cs/>
          <w:lang w:val="ar_AE" w:bidi="ar_AE"/>
        </w:rPr>
      </w:r>
      <w:r>
        <w:rPr>
          <w:rtl/>
          <w:cs/>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r>
        <w:rPr>
          <w:rtl/>
          <w:cs/>
          <w:lang w:val="ar_AE" w:bidi="ar_AE"/>
        </w:rPr>
        <w:t>لوقا ٤: ٢٩</w:t>
      </w:r>
      <w:r>
        <w:rPr>
          <w:rtl/>
          <w:cs/>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r>
        <w:rPr>
          <w:rtl/>
          <w:cs/>
          <w:lang w:val="ar_AE" w:bidi="ar_AE"/>
        </w:rPr>
        <w:t>يوحنَّا ١: ٤٦</w:t>
      </w:r>
      <w:r>
        <w:rPr>
          <w:rtl/>
          <w:cs/>
          <w:lang w:val="ar_AE" w:bidi="ar_AE"/>
        </w:rPr>
        <w:t>).</w:t>
      </w:r>
    </w:p>
    <w:p>
      <w:pPr>
        <w:bidi/>
      </w:pPr>
      <w:r>
        <w:rPr>
          <w:rtl/>
          <w:cs/>
          <w:lang w:val="ar_AE" w:bidi="ar_AE"/>
        </w:rPr>
      </w:r>
      <w:r>
        <w:rPr>
          <w:rtl/>
          <w:cs/>
          <w:lang w:val="ar_AE" w:bidi="ar_AE"/>
        </w:rPr>
        <w:t>تُذكَر الناصرة لأوَّل مَرَّة في العهد الجديد كموطن مريم ويوسف (</w:t>
      </w:r>
      <w:r>
        <w:rPr>
          <w:rtl/>
          <w:cs/>
          <w:lang w:val="ar_AE" w:bidi="ar_AE"/>
        </w:rPr>
        <w:t>لوقا ١: ٢٦–٢٧</w:t>
      </w:r>
      <w:r>
        <w:rPr>
          <w:rtl/>
          <w:cs/>
          <w:lang w:val="ar_AE" w:bidi="ar_AE"/>
        </w:rPr>
        <w:t>). في وقتٍ ما بعد ولادة يسوع في بلدة أسلاف أبويه، بيت لحم (حوالي ٨٠ ميلًا، أو ١٢٨.٧ كيلومترًا، إلى الجنوب)، عادت مريم ويوسف إلى الناصرة (</w:t>
      </w:r>
      <w:r>
        <w:rPr>
          <w:rtl/>
          <w:cs/>
          <w:lang w:val="ar_AE" w:bidi="ar_AE"/>
        </w:rPr>
        <w:t>متَّى ٢: ٢٣</w:t>
      </w:r>
      <w:r>
        <w:rPr>
          <w:rtl/>
          <w:cs/>
          <w:lang w:val="ar_AE" w:bidi="ar_AE"/>
        </w:rPr>
        <w:t xml:space="preserve">؛ </w:t>
      </w:r>
      <w:r>
        <w:rPr>
          <w:rtl/>
          <w:cs/>
          <w:lang w:val="ar_AE" w:bidi="ar_AE"/>
        </w:rPr>
        <w:t>لوقا ٢: ٣٩</w:t>
      </w:r>
      <w:r>
        <w:rPr>
          <w:rtl/>
          <w:cs/>
          <w:lang w:val="ar_AE" w:bidi="ar_AE"/>
        </w:rPr>
        <w:t>). نشأ يسوع هناك (</w:t>
      </w:r>
      <w:r>
        <w:rPr>
          <w:rtl/>
          <w:cs/>
          <w:lang w:val="ar_AE" w:bidi="ar_AE"/>
        </w:rPr>
        <w:t>لوقا ٢: ٣٩–٤٠، ٥١</w:t>
      </w:r>
      <w:r>
        <w:rPr>
          <w:rtl/>
          <w:cs/>
          <w:lang w:val="ar_AE" w:bidi="ar_AE"/>
        </w:rPr>
        <w:t>)، وتَرَكَ القرية ليعتمد من يوحنَّا في نهر الأردن (</w:t>
      </w:r>
      <w:r>
        <w:rPr>
          <w:rtl/>
          <w:cs/>
          <w:lang w:val="ar_AE" w:bidi="ar_AE"/>
        </w:rPr>
        <w:t>مَرقُس ١: ٩</w:t>
      </w:r>
      <w:r>
        <w:rPr>
          <w:rtl/>
          <w:cs/>
          <w:lang w:val="ar_AE" w:bidi="ar_AE"/>
        </w:rPr>
        <w:t>). عندما أُلْقِيَ القبض على يُوحَنَّا الْمَعْمَدَان، انتقل يسوع إلى كفرناحوم (</w:t>
      </w:r>
      <w:r>
        <w:rPr>
          <w:rtl/>
          <w:cs/>
          <w:lang w:val="ar_AE" w:bidi="ar_AE"/>
        </w:rPr>
        <w:t>متَّى ٤: ١٣</w:t>
      </w:r>
      <w:r>
        <w:rPr>
          <w:rtl/>
          <w:cs/>
          <w:lang w:val="ar_AE" w:bidi="ar_AE"/>
        </w:rPr>
        <w:t xml:space="preserve">). مع أنَّ يسوع كان يُعَرَّف غالبًا بمدينة صباه على أنَّه "يَسُوعُ ٱلنَّاصِرِيُّ" (اُنْظُرْ </w:t>
      </w:r>
      <w:r>
        <w:rPr>
          <w:rtl/>
          <w:cs/>
          <w:lang w:val="ar_AE" w:bidi="ar_AE"/>
        </w:rPr>
        <w:t>مَرقُس ١٠: ٤٧</w:t>
      </w:r>
      <w:r>
        <w:rPr>
          <w:rtl/>
          <w:cs/>
          <w:lang w:val="ar_AE" w:bidi="ar_AE"/>
        </w:rPr>
        <w:t xml:space="preserve">؛ </w:t>
      </w:r>
      <w:r>
        <w:rPr>
          <w:rtl/>
          <w:cs/>
          <w:lang w:val="ar_AE" w:bidi="ar_AE"/>
        </w:rPr>
        <w:t>يوحنَّا ١٨: ٥، ٧</w:t>
      </w:r>
      <w:r>
        <w:rPr>
          <w:rtl/>
          <w:cs/>
          <w:lang w:val="ar_AE" w:bidi="ar_AE"/>
        </w:rPr>
        <w:t xml:space="preserve">؛ </w:t>
      </w:r>
      <w:r>
        <w:rPr>
          <w:rtl/>
          <w:cs/>
          <w:lang w:val="ar_AE" w:bidi="ar_AE"/>
        </w:rPr>
        <w:t>أعمال الرُّسُل ٢: ٢٢</w:t>
      </w:r>
      <w:r>
        <w:rPr>
          <w:rtl/>
          <w:cs/>
          <w:lang w:val="ar_AE" w:bidi="ar_AE"/>
        </w:rPr>
        <w:t>)، لا يُسَجِّل العهد الجديد سوى زيارة واحدة لاحقة قام بها يسوع إلى الناصرة. في هذه المناسبة، وَعَظَ يسوع في المجمع ورَفَضَه أهل البلدة (</w:t>
      </w:r>
      <w:r>
        <w:rPr>
          <w:rtl/>
          <w:cs/>
          <w:lang w:val="ar_AE" w:bidi="ar_AE"/>
        </w:rPr>
        <w:t>لوقا ٤: ١٦–٣٠</w:t>
      </w:r>
      <w:r>
        <w:rPr>
          <w:rtl/>
          <w:cs/>
          <w:lang w:val="ar_AE" w:bidi="ar_AE"/>
        </w:rPr>
        <w:t xml:space="preserve">؛ قارِنْ </w:t>
      </w:r>
      <w:r>
        <w:rPr>
          <w:rtl/>
          <w:cs/>
          <w:lang w:val="ar_AE" w:bidi="ar_AE"/>
        </w:rPr>
        <w:t>متَّى ١٣: ٥٤–٥٨</w:t>
      </w:r>
      <w:r>
        <w:rPr>
          <w:rtl/>
          <w:cs/>
          <w:lang w:val="ar_AE" w:bidi="ar_AE"/>
        </w:rPr>
        <w:t xml:space="preserve">؛ </w:t>
      </w:r>
      <w:r>
        <w:rPr>
          <w:rtl/>
          <w:cs/>
          <w:lang w:val="ar_AE" w:bidi="ar_AE"/>
        </w:rPr>
        <w:t>مَرقُس ٦: ١–٦</w:t>
      </w:r>
      <w:r>
        <w:rPr>
          <w:rtl/>
          <w:cs/>
          <w:lang w:val="ar_AE" w:bidi="ar_AE"/>
        </w:rPr>
        <w:t>). دُعِيَ أتباع يسوع أيضًا باستهزاءٍ "نَاصِرِيِّينَ" (</w:t>
      </w:r>
      <w:r>
        <w:rPr>
          <w:rtl/>
          <w:cs/>
          <w:lang w:val="ar_AE" w:bidi="ar_AE"/>
        </w:rPr>
        <w:t>أعمال الرُّسُل ٢٤: ٥</w:t>
      </w:r>
      <w:r>
        <w:rPr>
          <w:rtl/>
          <w:cs/>
          <w:lang w:val="ar_AE" w:bidi="ar_AE"/>
        </w:rPr>
        <w:t>).</w:t>
      </w:r>
    </w:p>
    <w:p>
      <w:pPr>
        <w:bidi/>
      </w:pPr>
      <w:r>
        <w:rPr>
          <w:rtl/>
          <w:cs/>
          <w:lang w:val="ar_AE" w:bidi="ar_AE"/>
        </w:rPr>
      </w:r>
      <w:r>
        <w:rPr>
          <w:rtl/>
          <w:cs/>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نَاصِرِيّ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ناصري</w:t>
      </w:r>
      <w:r>
        <w:rPr>
          <w:rtl/>
          <w:cs/>
          <w:lang w:val="ar_AE" w:bidi="ar_AE"/>
        </w:rPr>
      </w:r>
    </w:p>
    <w:p>
      <w:pPr>
        <w:bidi/>
      </w:pPr>
      <w:r>
        <w:rPr>
          <w:rtl/>
          <w:cs/>
          <w:lang w:val="ar_AE" w:bidi="ar_AE"/>
        </w:rPr>
      </w:r>
      <w:r>
        <w:rPr>
          <w:rtl/>
          <w:cs/>
          <w:lang w:val="ar_AE" w:bidi="ar_AE"/>
        </w:rPr>
        <w:t>من مواليد الناصرة أو سكانها، وهي بلدة في العهد الجديد في الجليل السفلي.</w:t>
      </w:r>
    </w:p>
    <w:p>
      <w:pPr>
        <w:bidi/>
      </w:pPr>
      <w:r>
        <w:rPr>
          <w:rtl/>
          <w:cs/>
          <w:lang w:val="ar_AE" w:bidi="ar_AE"/>
        </w:rPr>
      </w:r>
      <w:r>
        <w:rPr>
          <w:rtl/>
          <w:cs/>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r>
        <w:rPr>
          <w:rtl/>
          <w:cs/>
          <w:lang w:val="ar_AE" w:bidi="ar_AE"/>
        </w:rPr>
        <w:t>لمتى ٢٧: ١٦–١٧</w:t>
      </w:r>
      <w:r>
        <w:rPr>
          <w:rtl/>
          <w:cs/>
          <w:lang w:val="ar_AE" w:bidi="ar_AE"/>
        </w:rPr>
        <w:t xml:space="preserve">؛ </w:t>
      </w:r>
      <w:r>
        <w:rPr>
          <w:rtl/>
          <w:cs/>
          <w:lang w:val="ar_AE" w:bidi="ar_AE"/>
        </w:rPr>
        <w:t>أعمال الرسل ٧: ٤٥</w:t>
      </w:r>
      <w:r>
        <w:rPr>
          <w:rtl/>
          <w:cs/>
          <w:lang w:val="ar_AE" w:bidi="ar_AE"/>
        </w:rPr>
        <w:t xml:space="preserve">؛ </w:t>
      </w:r>
      <w:r>
        <w:rPr>
          <w:rtl/>
          <w:cs/>
          <w:lang w:val="ar_AE" w:bidi="ar_AE"/>
        </w:rPr>
        <w:t>كولوسي ٤: ١١</w:t>
      </w:r>
      <w:r>
        <w:rPr>
          <w:rtl/>
          <w:cs/>
          <w:lang w:val="ar_AE" w:bidi="ar_AE"/>
        </w:rPr>
        <w:t xml:space="preserve">؛ </w:t>
      </w:r>
      <w:r>
        <w:rPr>
          <w:rtl/>
          <w:cs/>
          <w:lang w:val="ar_AE" w:bidi="ar_AE"/>
        </w:rPr>
        <w:t>وعبرانيين ٤: ٨</w:t>
      </w:r>
      <w:r>
        <w:rPr>
          <w:rtl/>
          <w:cs/>
          <w:lang w:val="ar_AE" w:bidi="ar_AE"/>
        </w:rPr>
        <w:t>، إذ يشير الاسم يسوع إلى آخرين).</w:t>
      </w:r>
    </w:p>
    <w:p>
      <w:pPr>
        <w:bidi/>
      </w:pPr>
      <w:r>
        <w:rPr>
          <w:rtl/>
          <w:cs/>
          <w:lang w:val="ar_AE" w:bidi="ar_AE"/>
        </w:rPr>
      </w:r>
      <w:r>
        <w:rPr>
          <w:rtl/>
          <w:cs/>
          <w:lang w:val="ar_AE" w:bidi="ar_AE"/>
        </w:rPr>
        <w:t>في النصوص الأصلية، كانت الشياطين تستخدم التسمية يسوع الناصري (</w:t>
      </w:r>
      <w:r>
        <w:rPr>
          <w:rtl/>
          <w:cs/>
          <w:lang w:val="ar_AE" w:bidi="ar_AE"/>
        </w:rPr>
        <w:t>مَرقُس ١: ٢٤</w:t>
      </w:r>
      <w:r>
        <w:rPr>
          <w:rtl/>
          <w:cs/>
          <w:lang w:val="ar_AE" w:bidi="ar_AE"/>
        </w:rPr>
        <w:t xml:space="preserve">؛ </w:t>
      </w:r>
      <w:r>
        <w:rPr>
          <w:rtl/>
          <w:cs/>
          <w:lang w:val="ar_AE" w:bidi="ar_AE"/>
        </w:rPr>
        <w:t>لوقا ٤: ٣٤</w:t>
      </w:r>
      <w:r>
        <w:rPr>
          <w:rtl/>
          <w:cs/>
          <w:lang w:val="ar_AE" w:bidi="ar_AE"/>
        </w:rPr>
        <w:t>)، وكذلك الجموع خارج أريحا (</w:t>
      </w:r>
      <w:r>
        <w:rPr>
          <w:rtl/>
          <w:cs/>
          <w:lang w:val="ar_AE" w:bidi="ar_AE"/>
        </w:rPr>
        <w:t>مَرقُس ١٠: ٤٧</w:t>
      </w:r>
      <w:r>
        <w:rPr>
          <w:rtl/>
          <w:cs/>
          <w:lang w:val="ar_AE" w:bidi="ar_AE"/>
        </w:rPr>
        <w:t xml:space="preserve">؛ </w:t>
      </w:r>
      <w:r>
        <w:rPr>
          <w:rtl/>
          <w:cs/>
          <w:lang w:val="ar_AE" w:bidi="ar_AE"/>
        </w:rPr>
        <w:t>لوقا ١٨: ٣٧</w:t>
      </w:r>
      <w:r>
        <w:rPr>
          <w:rtl/>
          <w:cs/>
          <w:lang w:val="ar_AE" w:bidi="ar_AE"/>
        </w:rPr>
        <w:t>)، والخادمة (</w:t>
      </w:r>
      <w:r>
        <w:rPr>
          <w:rtl/>
          <w:cs/>
          <w:lang w:val="ar_AE" w:bidi="ar_AE"/>
        </w:rPr>
        <w:t>مَرقُس ١٤: ٦٧</w:t>
      </w:r>
      <w:r>
        <w:rPr>
          <w:rtl/>
          <w:cs/>
          <w:lang w:val="ar_AE" w:bidi="ar_AE"/>
        </w:rPr>
        <w:t>)، والجند (</w:t>
      </w:r>
      <w:r>
        <w:rPr>
          <w:rtl/>
          <w:cs/>
          <w:lang w:val="ar_AE" w:bidi="ar_AE"/>
        </w:rPr>
        <w:t>يوحنَّا ١٨: ٥–٧</w:t>
      </w:r>
      <w:r>
        <w:rPr>
          <w:rtl/>
          <w:cs/>
          <w:lang w:val="ar_AE" w:bidi="ar_AE"/>
        </w:rPr>
        <w:t>)، وبيلاطس (</w:t>
      </w:r>
      <w:r>
        <w:rPr>
          <w:rtl/>
          <w:cs/>
          <w:lang w:val="ar_AE" w:bidi="ar_AE"/>
        </w:rPr>
        <w:t>يوحنَّا ١٩: ١٩</w:t>
      </w:r>
      <w:r>
        <w:rPr>
          <w:rtl/>
          <w:cs/>
          <w:lang w:val="ar_AE" w:bidi="ar_AE"/>
        </w:rPr>
        <w:t xml:space="preserve">)، وتلميذا عمّاوس (لوقا </w:t>
      </w:r>
      <w:r>
        <w:rPr>
          <w:rtl/>
          <w:cs/>
          <w:lang w:val="ar_AE" w:bidi="ar_AE"/>
        </w:rPr>
        <w:t>٢٤</w:t>
      </w:r>
      <w:r>
        <w:rPr>
          <w:rtl/>
          <w:cs/>
          <w:lang w:val="ar_AE" w:bidi="ar_AE"/>
        </w:rPr>
        <w:t>: ١٩)، والملاك عند القبر (</w:t>
      </w:r>
      <w:r>
        <w:rPr>
          <w:rtl/>
          <w:cs/>
          <w:lang w:val="ar_AE" w:bidi="ar_AE"/>
        </w:rPr>
        <w:t>مرقس 16: 6</w:t>
      </w:r>
      <w:r>
        <w:rPr>
          <w:rtl/>
          <w:cs/>
          <w:lang w:val="ar_AE" w:bidi="ar_AE"/>
        </w:rPr>
        <w:t>).</w:t>
      </w:r>
    </w:p>
    <w:p>
      <w:pPr>
        <w:bidi/>
      </w:pPr>
      <w:r>
        <w:rPr>
          <w:rtl/>
          <w:cs/>
          <w:lang w:val="ar_AE" w:bidi="ar_AE"/>
        </w:rPr>
      </w:r>
      <w:r>
        <w:rPr>
          <w:rtl/>
          <w:cs/>
          <w:lang w:val="ar_AE" w:bidi="ar_AE"/>
        </w:rPr>
        <w:t>استخدم الرسل في أعمال الرسل اللقب للتعرف على الرب يسوع. استخدم بطرس اسم يسوع الناصري في عظته يوم الخمسين (</w:t>
      </w:r>
      <w:r>
        <w:rPr>
          <w:rtl/>
          <w:cs/>
          <w:lang w:val="ar_AE" w:bidi="ar_AE"/>
        </w:rPr>
        <w:t>أعمال الرسل ٢: ٢٢</w:t>
      </w:r>
      <w:r>
        <w:rPr>
          <w:rtl/>
          <w:cs/>
          <w:lang w:val="ar_AE" w:bidi="ar_AE"/>
        </w:rPr>
        <w:t>)، وعلى بوابة الهيكل في معجزة شفاء لاحقة (</w:t>
      </w:r>
      <w:r>
        <w:rPr>
          <w:rtl/>
          <w:cs/>
          <w:lang w:val="ar_AE" w:bidi="ar_AE"/>
        </w:rPr>
        <w:t>٣: ٦</w:t>
      </w:r>
      <w:r>
        <w:rPr>
          <w:rtl/>
          <w:cs/>
          <w:lang w:val="ar_AE" w:bidi="ar_AE"/>
        </w:rPr>
        <w:t xml:space="preserve">؛ </w:t>
      </w:r>
      <w:r>
        <w:rPr>
          <w:rtl/>
          <w:cs/>
          <w:lang w:val="ar_AE" w:bidi="ar_AE"/>
        </w:rPr>
        <w:t>٤: ١٠</w:t>
      </w:r>
      <w:r>
        <w:rPr>
          <w:rtl/>
          <w:cs/>
          <w:lang w:val="ar_AE" w:bidi="ar_AE"/>
        </w:rPr>
        <w:t xml:space="preserve">). وكذلك بولس على هذا النحو في </w:t>
      </w:r>
      <w:r>
        <w:rPr>
          <w:rtl/>
          <w:cs/>
          <w:lang w:val="ar_AE" w:bidi="ar_AE"/>
        </w:rPr>
        <w:t>أعمال الرسل ٢٦: ٩</w:t>
      </w:r>
      <w:r>
        <w:rPr>
          <w:rtl/>
          <w:cs/>
          <w:lang w:val="ar_AE" w:bidi="ar_AE"/>
        </w:rPr>
        <w:t>.</w:t>
      </w:r>
    </w:p>
    <w:p>
      <w:pPr>
        <w:bidi/>
      </w:pPr>
      <w:r>
        <w:rPr>
          <w:rtl/>
          <w:cs/>
          <w:lang w:val="ar_AE" w:bidi="ar_AE"/>
        </w:rPr>
      </w:r>
      <w:r>
        <w:rPr>
          <w:rtl/>
          <w:cs/>
          <w:lang w:val="ar_AE" w:bidi="ar_AE"/>
        </w:rPr>
        <w:t xml:space="preserve">في </w:t>
      </w:r>
      <w:r>
        <w:rPr>
          <w:rtl/>
          <w:cs/>
          <w:lang w:val="ar_AE" w:bidi="ar_AE"/>
        </w:rPr>
        <w:t>أعمال الرسل ٦: ١٤</w:t>
      </w:r>
      <w:r>
        <w:rPr>
          <w:rtl/>
          <w:cs/>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r>
        <w:rPr>
          <w:rtl/>
          <w:cs/>
          <w:lang w:val="ar_AE" w:bidi="ar_AE"/>
        </w:rPr>
        <w:t>أعمال الرسل ٢٤: ٥</w:t>
      </w:r>
      <w:r>
        <w:rPr>
          <w:rtl/>
          <w:cs/>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rtl/>
          <w:cs/>
          <w:lang w:val="ar_AE" w:bidi="ar_AE"/>
        </w:rPr>
      </w:r>
      <w:r>
        <w:rPr>
          <w:rtl/>
          <w:cs/>
          <w:lang w:val="ar_AE" w:bidi="ar_AE"/>
        </w:rPr>
        <w:t xml:space="preserve">فيما يتعلق باسم "الناصريَّ"، فإن </w:t>
      </w:r>
      <w:r>
        <w:rPr>
          <w:rtl/>
          <w:cs/>
          <w:lang w:val="ar_AE" w:bidi="ar_AE"/>
        </w:rPr>
        <w:t>متى ٢: ٢٣</w:t>
      </w:r>
      <w:r>
        <w:rPr>
          <w:rtl/>
          <w:cs/>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r>
        <w:rPr>
          <w:rtl/>
          <w:cs/>
          <w:lang w:val="ar_AE" w:bidi="ar_AE"/>
        </w:rPr>
        <w:t>إشعياء 11: 1</w:t>
      </w:r>
      <w:r>
        <w:rPr>
          <w:rtl/>
          <w:cs/>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r>
        <w:rPr>
          <w:rtl/>
          <w:cs/>
          <w:lang w:val="ar_AE" w:bidi="ar_AE"/>
        </w:rPr>
        <w:t>يوحنَّا ١: ٤٦</w:t>
      </w:r>
      <w:r>
        <w:rPr>
          <w:rtl/>
          <w:cs/>
          <w:lang w:val="ar_AE" w:bidi="ar_AE"/>
        </w:rPr>
        <w:t xml:space="preserve">؛ </w:t>
      </w:r>
      <w:r>
        <w:rPr>
          <w:rtl/>
          <w:cs/>
          <w:lang w:val="ar_AE" w:bidi="ar_AE"/>
        </w:rPr>
        <w:t>قارِنْ متى ١٣: ٥٤</w:t>
      </w:r>
      <w:r>
        <w:rPr>
          <w:rtl/>
          <w:cs/>
          <w:lang w:val="ar_AE" w:bidi="ar_AE"/>
        </w:rPr>
        <w:t xml:space="preserve">؛ </w:t>
      </w:r>
      <w:r>
        <w:rPr>
          <w:rtl/>
          <w:cs/>
          <w:lang w:val="ar_AE" w:bidi="ar_AE"/>
        </w:rPr>
        <w:t>مَرقُس ٦: ٢–٣</w:t>
      </w:r>
      <w:r>
        <w:rPr>
          <w:rtl/>
          <w:cs/>
          <w:lang w:val="ar_AE" w:bidi="ar_AE"/>
        </w:rPr>
        <w:t xml:space="preserve">؛ </w:t>
      </w:r>
      <w:r>
        <w:rPr>
          <w:rtl/>
          <w:cs/>
          <w:lang w:val="ar_AE" w:bidi="ar_AE"/>
        </w:rPr>
        <w:t>لوقا ٤: ٢٢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ناصريُّون</w:t>
      </w:r>
      <w:r>
        <w:rPr>
          <w:rtl/>
          <w:cs/>
          <w:lang w:val="ar_AE" w:bidi="ar_AE"/>
        </w:rPr>
      </w:r>
    </w:p>
    <w:p>
      <w:pPr>
        <w:bidi/>
      </w:pPr>
      <w:r>
        <w:rPr>
          <w:rtl/>
          <w:cs/>
          <w:lang w:val="ar_AE" w:bidi="ar_AE"/>
        </w:rPr>
      </w:r>
      <w:r>
        <w:rPr>
          <w:rtl/>
          <w:cs/>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r>
        <w:rPr>
          <w:rtl/>
          <w:cs/>
          <w:lang w:val="ar_AE" w:bidi="ar_AE"/>
        </w:rPr>
        <w:t>أعمال الرسل 24:5</w:t>
      </w:r>
      <w:r>
        <w:rPr>
          <w:rtl/>
          <w:cs/>
          <w:lang w:val="ar_AE" w:bidi="ar_AE"/>
        </w:rPr>
        <w:t>، حيث اتَّهم ترتلس الرسول بولس بأنه "</w:t>
      </w:r>
      <w:r>
        <w:rPr>
          <w:rtl/>
          <w:cs/>
          <w:lang w:val="ar_AE" w:bidi="ar_AE"/>
        </w:rPr>
        <w:t>مِقْدَامَ شِيعَةِ ٱلنَّاصِرِيِّينَ</w:t>
      </w:r>
      <w:r>
        <w:rPr>
          <w:rtl/>
          <w:cs/>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rtl/>
          <w:cs/>
          <w:lang w:val="ar_AE" w:bidi="ar_AE"/>
        </w:rPr>
        <w:t>إنجيل الناصريين</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ناظر</w:t>
      </w:r>
      <w:r>
        <w:rPr>
          <w:rtl/>
          <w:cs/>
          <w:lang w:val="ar_AE" w:bidi="ar_AE"/>
        </w:rPr>
      </w:r>
    </w:p>
    <w:p>
      <w:pPr>
        <w:bidi/>
      </w:pPr>
      <w:r>
        <w:rPr>
          <w:rtl/>
          <w:cs/>
          <w:lang w:val="ar_AE" w:bidi="ar_AE"/>
        </w:rPr>
      </w:r>
      <w:r>
        <w:rPr>
          <w:rtl/>
          <w:cs/>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rtl/>
          <w:cs/>
          <w:lang w:val="ar_AE" w:bidi="ar_AE"/>
        </w:rPr>
        <w:t>إبيسكوبوس</w:t>
      </w:r>
      <w:r>
        <w:rPr>
          <w:rtl/>
          <w:cs/>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rtl/>
          <w:cs/>
          <w:lang w:val="ar_AE" w:bidi="ar_AE"/>
        </w:rPr>
      </w:r>
      <w:r>
        <w:rPr>
          <w:rtl/>
          <w:cs/>
          <w:lang w:val="ar_AE" w:bidi="ar_AE"/>
        </w:rPr>
        <w:t>فقد أُعطي يوسف سلطة الإشراف على بيت فوطيفار وإدارته في كل الأمور (</w:t>
      </w:r>
      <w:r>
        <w:rPr>
          <w:rtl/>
          <w:cs/>
          <w:lang w:val="ar_AE" w:bidi="ar_AE"/>
        </w:rPr>
        <w:t>تكوين ٣٩: ٤–٥</w:t>
      </w:r>
      <w:r>
        <w:rPr>
          <w:rtl/>
          <w:cs/>
          <w:lang w:val="ar_AE" w:bidi="ar_AE"/>
        </w:rPr>
        <w:t>)، كما قدّم يوسف النصيحة لفرعون بأن يُوكّل 50 رجلًا ليُنظِّموا ويشرفوا علي الحصاد الوفير في سبع سني الشبع (</w:t>
      </w:r>
      <w:r>
        <w:rPr>
          <w:rtl/>
          <w:cs/>
          <w:lang w:val="ar_AE" w:bidi="ar_AE"/>
        </w:rPr>
        <w:t>٤١: ٣٤</w:t>
      </w:r>
      <w:r>
        <w:rPr>
          <w:rtl/>
          <w:cs/>
          <w:lang w:val="ar_AE" w:bidi="ar_AE"/>
        </w:rPr>
        <w:t>). كما أقام الملك سليمان 3600 وكيلًا ("مشرفًا") ليكونوا مسؤولين عن أعمال الشعب (</w:t>
      </w:r>
      <w:r>
        <w:rPr>
          <w:rtl/>
          <w:cs/>
          <w:lang w:val="ar_AE" w:bidi="ar_AE"/>
        </w:rPr>
        <w:t>2 أخبار الأيام 2: 18</w:t>
      </w:r>
      <w:r>
        <w:rPr>
          <w:rtl/>
          <w:cs/>
          <w:lang w:val="ar_AE" w:bidi="ar_AE"/>
        </w:rPr>
        <w:t>). وفي أيام يوشيا وأثناء تجديد الهيكل، كان هناك وُكلاء أو نُظّار على العمال في كل تفاصيل العمل (</w:t>
      </w:r>
      <w:r>
        <w:rPr>
          <w:rtl/>
          <w:cs/>
          <w:lang w:val="ar_AE" w:bidi="ar_AE"/>
        </w:rPr>
        <w:t>34: 13، 17</w:t>
      </w:r>
      <w:r>
        <w:rPr>
          <w:rtl/>
          <w:cs/>
          <w:lang w:val="ar_AE" w:bidi="ar_AE"/>
        </w:rPr>
        <w:t>). كما وكّل نحميا رجالًا للإشراف على إعادة بناء السور (</w:t>
      </w:r>
      <w:r>
        <w:rPr>
          <w:rtl/>
          <w:cs/>
          <w:lang w:val="ar_AE" w:bidi="ar_AE"/>
        </w:rPr>
        <w:t>نحميا ١١: ٩، ١٤</w:t>
      </w:r>
      <w:r>
        <w:rPr>
          <w:rtl/>
          <w:cs/>
          <w:lang w:val="ar_AE" w:bidi="ar_AE"/>
        </w:rPr>
        <w:t xml:space="preserve">)، والإشراف على عمل اللاويين (آية </w:t>
      </w:r>
      <w:r>
        <w:rPr>
          <w:rtl/>
          <w:cs/>
          <w:lang w:val="ar_AE" w:bidi="ar_AE"/>
        </w:rPr>
        <w:t>٢٢</w:t>
      </w:r>
      <w:r>
        <w:rPr>
          <w:rtl/>
          <w:cs/>
          <w:lang w:val="ar_AE" w:bidi="ar_AE"/>
        </w:rPr>
        <w:t>)، وأيضًا وكلاء لعمل المُغنّين من اللاويين (</w:t>
      </w:r>
      <w:r>
        <w:rPr>
          <w:rtl/>
          <w:cs/>
          <w:lang w:val="ar_AE" w:bidi="ar_AE"/>
        </w:rPr>
        <w:t>١٢: ٤٢</w:t>
      </w:r>
      <w:r>
        <w:rPr>
          <w:rtl/>
          <w:cs/>
          <w:lang w:val="ar_AE" w:bidi="ar_AE"/>
        </w:rPr>
        <w:t>).</w:t>
      </w:r>
    </w:p>
    <w:p>
      <w:pPr>
        <w:bidi/>
      </w:pPr>
      <w:r>
        <w:rPr>
          <w:rtl/>
          <w:cs/>
          <w:lang w:val="ar_AE" w:bidi="ar_AE"/>
        </w:rPr>
      </w:r>
      <w:r>
        <w:rPr>
          <w:rtl/>
          <w:cs/>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w:t>
      </w:r>
      <w:r>
        <w:rPr>
          <w:rtl/>
          <w:cs/>
          <w:lang w:val="ar_AE" w:bidi="ar_AE"/>
        </w:rPr>
        <w:t>أعمال الرسل 20: 28</w:t>
      </w:r>
      <w:r>
        <w:rPr>
          <w:rtl/>
          <w:cs/>
          <w:lang w:val="ar_AE" w:bidi="ar_AE"/>
        </w:rPr>
        <w:t xml:space="preserve">؛ </w:t>
      </w:r>
      <w:r>
        <w:rPr>
          <w:rtl/>
          <w:cs/>
          <w:lang w:val="ar_AE" w:bidi="ar_AE"/>
        </w:rPr>
        <w:t>فيلبي 1: 1</w:t>
      </w:r>
      <w:r>
        <w:rPr>
          <w:rtl/>
          <w:cs/>
          <w:lang w:val="ar_AE" w:bidi="ar_AE"/>
        </w:rPr>
        <w:t xml:space="preserve">؛ </w:t>
      </w:r>
      <w:r>
        <w:rPr>
          <w:rtl/>
          <w:cs/>
          <w:lang w:val="ar_AE" w:bidi="ar_AE"/>
        </w:rPr>
        <w:t>1 تيموثاوس 3: 1–2</w:t>
      </w:r>
      <w:r>
        <w:rPr>
          <w:rtl/>
          <w:cs/>
          <w:lang w:val="ar_AE" w:bidi="ar_AE"/>
        </w:rPr>
        <w:t xml:space="preserve">؛ </w:t>
      </w:r>
      <w:r>
        <w:rPr>
          <w:rtl/>
          <w:cs/>
          <w:lang w:val="ar_AE" w:bidi="ar_AE"/>
        </w:rPr>
        <w:t>تيطس 1: 7</w:t>
      </w:r>
      <w:r>
        <w:rPr>
          <w:rtl/>
          <w:cs/>
          <w:lang w:val="ar_AE" w:bidi="ar_AE"/>
        </w:rPr>
        <w:t>). ويسوع المسيح نفسه هو أسقف نفوسنا أو المشرف العظيم عليها (</w:t>
      </w:r>
      <w:r>
        <w:rPr>
          <w:rtl/>
          <w:cs/>
          <w:lang w:val="ar_AE" w:bidi="ar_AE"/>
        </w:rPr>
        <w:t>1 بطرس 2: 25</w:t>
      </w:r>
      <w:r>
        <w:rPr>
          <w:rtl/>
          <w:cs/>
          <w:lang w:val="ar_AE" w:bidi="ar_AE"/>
        </w:rPr>
        <w:t>).</w:t>
      </w:r>
    </w:p>
    <w:p>
      <w:pPr>
        <w:bidi/>
      </w:pPr>
      <w:r>
        <w:rPr>
          <w:rtl/>
          <w:cs/>
          <w:lang w:val="ar_AE" w:bidi="ar_AE"/>
        </w:rPr>
      </w:r>
      <w:r>
        <w:rPr>
          <w:i/>
          <w:rtl/>
          <w:cs/>
          <w:lang w:val="ar_AE" w:bidi="ar_AE"/>
        </w:rPr>
        <w:t>أنظر أيضًا</w:t>
      </w:r>
      <w:r>
        <w:rPr>
          <w:rtl/>
          <w:cs/>
          <w:lang w:val="ar_AE" w:bidi="ar_AE"/>
        </w:rPr>
        <w:t xml:space="preserve"> </w:t>
      </w:r>
      <w:r>
        <w:rPr>
          <w:rtl/>
          <w:cs/>
          <w:lang w:val="ar_AE" w:bidi="ar_AE"/>
        </w:rPr>
        <w:t>أسقف</w:t>
      </w:r>
      <w:r>
        <w:rPr>
          <w:rtl/>
          <w:cs/>
          <w:lang w:val="ar_AE" w:bidi="ar_AE"/>
        </w:rPr>
        <w:t xml:space="preserve">؛ </w:t>
      </w:r>
      <w:r>
        <w:rPr>
          <w:rtl/>
          <w:cs/>
          <w:lang w:val="ar_AE" w:bidi="ar_AE"/>
        </w:rPr>
        <w:t>شيخ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نَاعِم</w:t>
      </w:r>
      <w:r>
        <w:rPr>
          <w:rtl/>
          <w:cs/>
          <w:lang w:val="ar_AE" w:bidi="ar_AE"/>
        </w:rPr>
      </w:r>
    </w:p>
    <w:p>
      <w:pPr>
        <w:pStyle w:val="Heading2"/>
        <w:bidi/>
      </w:pPr>
      <w:r>
        <w:rPr>
          <w:b/>
          <w:rtl/>
          <w:cs/>
          <w:lang w:val="ar_AE" w:bidi="ar_AE"/>
        </w:rPr>
        <w:t>نَاعِم</w:t>
      </w:r>
    </w:p>
    <w:p>
      <w:pPr>
        <w:bidi/>
      </w:pPr>
      <w:r>
        <w:rPr>
          <w:rtl/>
          <w:cs/>
          <w:lang w:val="ar_AE" w:bidi="ar_AE"/>
        </w:rPr>
      </w:r>
      <w:r>
        <w:rPr>
          <w:rtl/>
          <w:cs/>
          <w:lang w:val="ar_AE" w:bidi="ar_AE"/>
        </w:rPr>
        <w:t>ابن كالب من سبط يهوذا (</w:t>
      </w:r>
      <w:r>
        <w:rPr>
          <w:rtl/>
          <w:cs/>
          <w:lang w:val="ar_AE" w:bidi="ar_AE"/>
        </w:rPr>
        <w:t>1أخبار الأيام 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نَافَج</w:t>
      </w:r>
      <w:r>
        <w:rPr>
          <w:rtl/>
          <w:cs/>
          <w:lang w:val="ar_AE" w:bidi="ar_AE"/>
        </w:rPr>
      </w:r>
    </w:p>
    <w:p>
      <w:pPr>
        <w:bidi/>
      </w:pPr>
      <w:r>
        <w:rPr>
          <w:rtl/>
          <w:cs/>
          <w:lang w:val="ar_AE" w:bidi="ar_AE"/>
        </w:rPr>
      </w:r>
      <w:r>
        <w:rPr>
          <w:rtl/>
          <w:cs/>
          <w:lang w:val="ar_AE" w:bidi="ar_AE"/>
        </w:rPr>
        <w:t>١. لاوي من عشيرة قَهَات والثاني من أبناء ٱلْيِصْهَارِيِّينَ الثلاثة (</w:t>
      </w:r>
      <w:r>
        <w:rPr>
          <w:rtl/>
          <w:cs/>
          <w:lang w:val="ar_AE" w:bidi="ar_AE"/>
        </w:rPr>
        <w:t>خروج ٦: ٢١</w:t>
      </w:r>
      <w:r>
        <w:rPr>
          <w:rtl/>
          <w:cs/>
          <w:lang w:val="ar_AE" w:bidi="ar_AE"/>
        </w:rPr>
        <w:t>).</w:t>
      </w:r>
    </w:p>
    <w:p>
      <w:pPr>
        <w:bidi/>
      </w:pPr>
      <w:r>
        <w:rPr>
          <w:rtl/>
          <w:cs/>
          <w:lang w:val="ar_AE" w:bidi="ar_AE"/>
        </w:rPr>
      </w:r>
      <w:r>
        <w:rPr>
          <w:rtl/>
          <w:cs/>
          <w:lang w:val="ar_AE" w:bidi="ar_AE"/>
        </w:rPr>
        <w:t>2. ابن دَاود الذي وُلِدَ له خلال حكمه في أورشَلِيم (</w:t>
      </w:r>
      <w:r>
        <w:rPr>
          <w:rtl/>
          <w:cs/>
          <w:lang w:val="ar_AE" w:bidi="ar_AE"/>
        </w:rPr>
        <w:t>2 صموئيل 5:15؛</w:t>
      </w:r>
      <w:r>
        <w:rPr>
          <w:rtl/>
          <w:cs/>
          <w:lang w:val="ar_AE" w:bidi="ar_AE"/>
        </w:rPr>
        <w:t xml:space="preserve"> </w:t>
      </w:r>
      <w:r>
        <w:rPr>
          <w:rtl/>
          <w:cs/>
          <w:lang w:val="ar_AE" w:bidi="ar_AE"/>
        </w:rPr>
        <w:t>1 أخبار الأيام 3:7؛</w:t>
      </w:r>
      <w:r>
        <w:rPr>
          <w:rtl/>
          <w:cs/>
          <w:lang w:val="ar_AE" w:bidi="ar_AE"/>
        </w:rPr>
        <w:t xml:space="preserve"> </w:t>
      </w:r>
      <w:r>
        <w:rPr>
          <w:rtl/>
          <w:cs/>
          <w:lang w:val="ar_AE" w:bidi="ar_AE"/>
        </w:rPr>
        <w:t>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نَافِيش</w:t>
      </w:r>
      <w:r>
        <w:rPr>
          <w:rtl/>
          <w:cs/>
          <w:lang w:val="ar_AE" w:bidi="ar_AE"/>
        </w:rPr>
      </w:r>
    </w:p>
    <w:p>
      <w:pPr>
        <w:pStyle w:val="Heading2"/>
        <w:bidi/>
      </w:pPr>
      <w:r>
        <w:rPr>
          <w:rtl/>
          <w:cs/>
          <w:lang w:val="ar_AE" w:bidi="ar_AE"/>
        </w:rPr>
        <w:t>نَافِيش</w:t>
      </w:r>
    </w:p>
    <w:p>
      <w:pPr>
        <w:bidi/>
      </w:pPr>
      <w:r>
        <w:rPr>
          <w:rtl/>
          <w:cs/>
          <w:lang w:val="ar_AE" w:bidi="ar_AE"/>
        </w:rPr>
      </w:r>
      <w:r>
        <w:rPr>
          <w:rtl/>
          <w:cs/>
          <w:lang w:val="ar_AE" w:bidi="ar_AE"/>
        </w:rPr>
        <w:t>الابن الحادي عشر من أبناء إِسْمَاعِيل الاثني عشر (</w:t>
      </w:r>
      <w:r>
        <w:rPr>
          <w:rtl/>
          <w:cs/>
          <w:lang w:val="ar_AE" w:bidi="ar_AE"/>
        </w:rPr>
        <w:t>تكوين 25:15</w:t>
      </w:r>
      <w:r>
        <w:rPr>
          <w:rtl/>
          <w:cs/>
          <w:lang w:val="ar_AE" w:bidi="ar_AE"/>
        </w:rPr>
        <w:t xml:space="preserve">؛ </w:t>
      </w:r>
      <w:r>
        <w:rPr>
          <w:rtl/>
          <w:cs/>
          <w:lang w:val="ar_AE" w:bidi="ar_AE"/>
        </w:rPr>
        <w:t>1 أخبار 1:31</w:t>
      </w:r>
      <w:r>
        <w:rPr>
          <w:rtl/>
          <w:cs/>
          <w:lang w:val="ar_AE" w:bidi="ar_AE"/>
        </w:rPr>
        <w:t>) ومؤسِّس قبيلة خاضت لاحقًا حربًا ضد أسباط إِسْرَائِيل التي تعيش في شرق الأردن (</w:t>
      </w:r>
      <w:r>
        <w:rPr>
          <w:rtl/>
          <w:cs/>
          <w:lang w:val="ar_AE" w:bidi="ar_AE"/>
        </w:rPr>
        <w:t>1 أخبار 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نَّاقِبِ</w:t>
      </w:r>
      <w:r>
        <w:rPr>
          <w:rtl/>
          <w:cs/>
          <w:lang w:val="ar_AE" w:bidi="ar_AE"/>
        </w:rPr>
      </w:r>
    </w:p>
    <w:p>
      <w:pPr>
        <w:pStyle w:val="Heading2"/>
        <w:bidi/>
      </w:pPr>
      <w:r>
        <w:rPr>
          <w:rtl/>
          <w:cs/>
          <w:lang w:val="ar_AE" w:bidi="ar_AE"/>
        </w:rPr>
        <w:t>نَّاقِبِ</w:t>
      </w:r>
      <w:r>
        <w:rPr>
          <w:rtl/>
          <w:cs/>
          <w:lang w:val="ar_AE" w:bidi="ar_AE"/>
        </w:rPr>
        <w:t>*</w:t>
      </w:r>
    </w:p>
    <w:p>
      <w:pPr>
        <w:bidi/>
      </w:pPr>
      <w:r>
        <w:rPr>
          <w:rtl/>
          <w:cs/>
          <w:lang w:val="ar_AE" w:bidi="ar_AE"/>
        </w:rPr>
      </w:r>
      <w:r>
        <w:rPr>
          <w:rtl/>
          <w:cs/>
          <w:lang w:val="ar_AE" w:bidi="ar_AE"/>
        </w:rPr>
        <w:t>ترجمة لاسم مدينة تحدد حدود الإقليم المخصص لسبط نفتالي ميراثًا، وتقع بين صعننيم ويبنئيل (</w:t>
      </w:r>
      <w:r>
        <w:rPr>
          <w:rtl/>
          <w:cs/>
          <w:lang w:val="ar_AE" w:bidi="ar_AE"/>
        </w:rPr>
        <w:t>يش 19:33</w:t>
      </w:r>
      <w:r>
        <w:rPr>
          <w:rtl/>
          <w:cs/>
          <w:lang w:val="ar_AE" w:bidi="ar_AE"/>
        </w:rPr>
        <w:t xml:space="preserve">). </w:t>
      </w:r>
      <w:r>
        <w:rPr>
          <w:i/>
          <w:rtl/>
          <w:cs/>
          <w:lang w:val="ar_AE" w:bidi="ar_AE"/>
        </w:rPr>
        <w:t>انظر</w:t>
      </w:r>
      <w:r>
        <w:rPr>
          <w:rtl/>
          <w:cs/>
          <w:lang w:val="ar_AE" w:bidi="ar_AE"/>
        </w:rPr>
        <w:t xml:space="preserve"> </w:t>
      </w:r>
      <w:r>
        <w:rPr>
          <w:rtl/>
          <w:cs/>
          <w:lang w:val="ar_AE" w:bidi="ar_AE"/>
        </w:rPr>
        <w:t>آدامي، آدامي-نقب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ناقة</w:t>
      </w:r>
      <w:r>
        <w:rPr>
          <w:rtl/>
          <w:cs/>
          <w:lang w:val="ar_AE" w:bidi="ar_AE"/>
        </w:rPr>
      </w:r>
    </w:p>
    <w:p>
      <w:pPr>
        <w:bidi/>
      </w:pPr>
      <w:r>
        <w:rPr>
          <w:rtl/>
          <w:cs/>
          <w:lang w:val="ar_AE" w:bidi="ar_AE"/>
        </w:rPr>
      </w:r>
      <w:r>
        <w:rPr>
          <w:rtl/>
          <w:cs/>
          <w:lang w:val="ar_AE" w:bidi="ar_AE"/>
        </w:rPr>
        <w:t xml:space="preserve">جمل سريع الحركة من الفصيلة العربية. انظر </w:t>
      </w:r>
      <w:r>
        <w:rPr>
          <w:rtl/>
          <w:cs/>
          <w:lang w:val="ar_AE" w:bidi="ar_AE"/>
        </w:rPr>
        <w:t>الحيوانات (الجمل)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 موسى</w:t>
      </w:r>
      <w:r>
        <w:rPr>
          <w:rtl/>
          <w:cs/>
          <w:lang w:val="ar_AE" w:bidi="ar_AE"/>
        </w:rPr>
      </w:r>
    </w:p>
    <w:p>
      <w:pPr>
        <w:bidi/>
      </w:pPr>
      <w:r>
        <w:rPr>
          <w:rtl/>
          <w:cs/>
          <w:lang w:val="ar_AE" w:bidi="ar_AE"/>
        </w:rPr>
      </w:r>
      <w:r>
        <w:rPr>
          <w:rtl/>
          <w:cs/>
          <w:lang w:val="ar_AE" w:bidi="ar_AE"/>
        </w:rPr>
        <w:t xml:space="preserve">انظر </w:t>
      </w:r>
      <w:r>
        <w:rPr>
          <w:rtl/>
          <w:cs/>
          <w:lang w:val="ar_AE" w:bidi="ar_AE"/>
        </w:rPr>
        <w:t>العهد؛</w:t>
      </w:r>
      <w:r>
        <w:rPr>
          <w:rtl/>
          <w:cs/>
          <w:lang w:val="ar_AE" w:bidi="ar_AE"/>
        </w:rPr>
        <w:t xml:space="preserve"> </w:t>
      </w:r>
      <w:r>
        <w:rPr>
          <w:rtl/>
          <w:cs/>
          <w:lang w:val="ar_AE" w:bidi="ar_AE"/>
        </w:rPr>
        <w:t xml:space="preserve">سفر التثنية؛ </w:t>
      </w:r>
      <w:r>
        <w:rPr>
          <w:rtl/>
          <w:cs/>
          <w:lang w:val="ar_AE" w:bidi="ar_AE"/>
        </w:rPr>
        <w:t>سفر الخروج؛</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ناموسأو شريعة، مفهوم كتابي</w:t>
      </w:r>
      <w:r>
        <w:rPr>
          <w:rtl/>
          <w:cs/>
          <w:lang w:val="ar_AE" w:bidi="ar_AE"/>
        </w:rPr>
      </w:r>
    </w:p>
    <w:p>
      <w:pPr>
        <w:bidi/>
      </w:pPr>
      <w:r>
        <w:rPr>
          <w:rtl/>
          <w:cs/>
          <w:lang w:val="ar_AE" w:bidi="ar_AE"/>
        </w:rPr>
      </w:r>
      <w:r>
        <w:rPr>
          <w:rtl/>
          <w:cs/>
          <w:lang w:val="ar_AE" w:bidi="ar_AE"/>
        </w:rPr>
        <w:t>وسيلة الله لتكريس شعبه لنفسه. قد تتغير طبيعة ومحتوى "الناموس"، لكن الهدف يبقى كما هو: النضج والتوافق مع صورة الله.</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سياق تاريخي</w:t>
      </w:r>
    </w:p>
    <w:p>
      <w:pPr>
        <w:bidi/>
      </w:pPr>
      <w:r>
        <w:rPr>
          <w:rtl/>
          <w:cs/>
          <w:lang w:val="ar_AE" w:bidi="ar_AE"/>
        </w:rPr>
      </w:r>
      <w:r>
        <w:rPr>
          <w:rtl/>
          <w:cs/>
          <w:lang w:val="ar_AE" w:bidi="ar_AE"/>
        </w:rPr>
        <w:t>• الناموس في العهد القديم</w:t>
      </w:r>
    </w:p>
    <w:p>
      <w:pPr>
        <w:bidi/>
      </w:pPr>
      <w:r>
        <w:rPr>
          <w:rtl/>
          <w:cs/>
          <w:lang w:val="ar_AE" w:bidi="ar_AE"/>
        </w:rPr>
      </w:r>
      <w:r>
        <w:rPr>
          <w:rtl/>
          <w:cs/>
          <w:lang w:val="ar_AE" w:bidi="ar_AE"/>
        </w:rPr>
        <w:t>•شريعة بني إسرائيل والشرق الأدنى القديم</w:t>
      </w:r>
    </w:p>
    <w:p>
      <w:pPr>
        <w:bidi/>
      </w:pPr>
      <w:r>
        <w:rPr>
          <w:rtl/>
          <w:cs/>
          <w:lang w:val="ar_AE" w:bidi="ar_AE"/>
        </w:rPr>
      </w:r>
      <w:r>
        <w:rPr>
          <w:rtl/>
          <w:cs/>
          <w:lang w:val="ar_AE" w:bidi="ar_AE"/>
        </w:rPr>
        <w:t>• ناموس العهد القديم</w:t>
      </w:r>
    </w:p>
    <w:p>
      <w:pPr>
        <w:bidi/>
      </w:pPr>
      <w:r>
        <w:rPr>
          <w:rtl/>
          <w:cs/>
          <w:lang w:val="ar_AE" w:bidi="ar_AE"/>
        </w:rPr>
      </w:r>
      <w:r>
        <w:rPr>
          <w:rtl/>
          <w:cs/>
          <w:lang w:val="ar_AE" w:bidi="ar_AE"/>
        </w:rPr>
        <w:t>• هدف الناموس</w:t>
      </w:r>
    </w:p>
    <w:p>
      <w:pPr>
        <w:pStyle w:val="Heading3"/>
        <w:bidi/>
      </w:pPr>
      <w:r>
        <w:rPr>
          <w:rtl/>
          <w:cs/>
          <w:lang w:val="ar_AE" w:bidi="ar_AE"/>
        </w:rPr>
        <w:t>السياق التاريخي</w:t>
      </w:r>
    </w:p>
    <w:p>
      <w:pPr>
        <w:bidi/>
      </w:pPr>
      <w:r>
        <w:rPr>
          <w:rtl/>
          <w:cs/>
          <w:lang w:val="ar_AE" w:bidi="ar_AE"/>
        </w:rPr>
      </w:r>
      <w:r>
        <w:rPr>
          <w:rtl/>
          <w:cs/>
          <w:lang w:val="ar_AE" w:bidi="ar_AE"/>
        </w:rPr>
        <w:t>عندما خُلق الإنسان على صورة الله، نال المجد والسلطة والإعالة اليومية من المَلِك الخالق (</w:t>
      </w:r>
      <w:r>
        <w:rPr>
          <w:rtl/>
          <w:cs/>
          <w:lang w:val="ar_AE" w:bidi="ar_AE"/>
        </w:rPr>
        <w:t>تك 1: 27–30</w:t>
      </w:r>
      <w:r>
        <w:rPr>
          <w:rtl/>
          <w:cs/>
          <w:lang w:val="ar_AE" w:bidi="ar_AE"/>
        </w:rPr>
        <w:t>).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w:t>
      </w:r>
      <w:r>
        <w:rPr>
          <w:rtl/>
          <w:cs/>
          <w:lang w:val="ar_AE" w:bidi="ar_AE"/>
        </w:rPr>
        <w:t>2: 17</w:t>
      </w:r>
      <w:r>
        <w:rPr>
          <w:rtl/>
          <w:cs/>
          <w:lang w:val="ar_AE" w:bidi="ar_AE"/>
        </w:rPr>
        <w:t>). وقد جعله عصيانه غير صالح للشركة مع المَلِك العظيم. كان متمردًا وبطبيعته مليئًا بالخيانة، كما تُظهر الروايات اللاحقة لقايين (</w:t>
      </w:r>
      <w:r>
        <w:rPr>
          <w:rtl/>
          <w:cs/>
          <w:lang w:val="ar_AE" w:bidi="ar_AE"/>
        </w:rPr>
        <w:t>4: 1-</w:t>
      </w:r>
      <w:r>
        <w:rPr>
          <w:rtl/>
          <w:cs/>
          <w:lang w:val="ar_AE" w:bidi="ar_AE"/>
        </w:rPr>
        <w:t>16)، وجيل الطوفان (6: 1</w:t>
      </w:r>
      <w:r>
        <w:rPr>
          <w:rtl/>
          <w:cs/>
          <w:lang w:val="ar_AE" w:bidi="ar_AE"/>
        </w:rPr>
        <w:t>-13</w:t>
      </w:r>
      <w:r>
        <w:rPr>
          <w:rtl/>
          <w:cs/>
          <w:lang w:val="ar_AE" w:bidi="ar_AE"/>
        </w:rPr>
        <w:t>)، وحام وكنعان (</w:t>
      </w:r>
      <w:r>
        <w:rPr>
          <w:rtl/>
          <w:cs/>
          <w:lang w:val="ar_AE" w:bidi="ar_AE"/>
        </w:rPr>
        <w:t>9: 18-</w:t>
      </w:r>
      <w:r>
        <w:rPr>
          <w:rtl/>
          <w:cs/>
          <w:lang w:val="ar_AE" w:bidi="ar_AE"/>
        </w:rPr>
        <w:t xml:space="preserve">26؛ </w:t>
      </w:r>
      <w:r>
        <w:rPr>
          <w:rtl/>
          <w:cs/>
          <w:lang w:val="ar_AE" w:bidi="ar_AE"/>
        </w:rPr>
        <w:t>10: 6–20</w:t>
      </w:r>
      <w:r>
        <w:rPr>
          <w:rtl/>
          <w:cs/>
          <w:lang w:val="ar_AE" w:bidi="ar_AE"/>
        </w:rPr>
        <w:t>)، وبرج بابل (</w:t>
      </w:r>
      <w:r>
        <w:rPr>
          <w:rtl/>
          <w:cs/>
          <w:lang w:val="ar_AE" w:bidi="ar_AE"/>
        </w:rPr>
        <w:t>11: 1–9</w:t>
      </w:r>
      <w:r>
        <w:rPr>
          <w:rtl/>
          <w:cs/>
          <w:lang w:val="ar_AE" w:bidi="ar_AE"/>
        </w:rPr>
        <w:t>).</w:t>
      </w:r>
    </w:p>
    <w:p>
      <w:pPr>
        <w:bidi/>
      </w:pPr>
      <w:r>
        <w:rPr>
          <w:rtl/>
          <w:cs/>
          <w:lang w:val="ar_AE" w:bidi="ar_AE"/>
        </w:rPr>
      </w:r>
      <w:r>
        <w:rPr>
          <w:rtl/>
          <w:cs/>
          <w:lang w:val="ar_AE" w:bidi="ar_AE"/>
        </w:rPr>
        <w:t>ولكن في وسط كل هذا دعا الرب إبراهيم بنعمته. وقد وعد أن يباركه، ويبارك نسله، وكل قبائل الأرض التي ستنضم إلى نفس الإيمان (</w:t>
      </w:r>
      <w:r>
        <w:rPr>
          <w:rtl/>
          <w:cs/>
          <w:lang w:val="ar_AE" w:bidi="ar_AE"/>
        </w:rPr>
        <w:t>تك 12: 2–3</w:t>
      </w:r>
      <w:r>
        <w:rPr>
          <w:rtl/>
          <w:cs/>
          <w:lang w:val="ar_AE" w:bidi="ar_AE"/>
        </w:rPr>
        <w:t xml:space="preserve">؛ </w:t>
      </w:r>
      <w:r>
        <w:rPr>
          <w:rtl/>
          <w:cs/>
          <w:lang w:val="ar_AE" w:bidi="ar_AE"/>
        </w:rPr>
        <w:t>17: 4–7</w:t>
      </w:r>
      <w:r>
        <w:rPr>
          <w:rtl/>
          <w:cs/>
          <w:lang w:val="ar_AE" w:bidi="ar_AE"/>
        </w:rPr>
        <w:t>). تجاوب إبراهيم مع الله بالإيمان (</w:t>
      </w:r>
      <w:r>
        <w:rPr>
          <w:rtl/>
          <w:cs/>
          <w:lang w:val="ar_AE" w:bidi="ar_AE"/>
        </w:rPr>
        <w:t>15: 6</w:t>
      </w:r>
      <w:r>
        <w:rPr>
          <w:rtl/>
          <w:cs/>
          <w:lang w:val="ar_AE" w:bidi="ar_AE"/>
        </w:rPr>
        <w:t>)، وعن طيب خاطر حفظ الختان كعلامة العهد (</w:t>
      </w:r>
      <w:r>
        <w:rPr>
          <w:rtl/>
          <w:cs/>
          <w:lang w:val="ar_AE" w:bidi="ar_AE"/>
        </w:rPr>
        <w:t>17: 10</w:t>
      </w:r>
      <w:r>
        <w:rPr>
          <w:rtl/>
          <w:cs/>
          <w:lang w:val="ar_AE" w:bidi="ar_AE"/>
        </w:rPr>
        <w:t xml:space="preserve">؛ راجع </w:t>
      </w:r>
      <w:r>
        <w:rPr>
          <w:rtl/>
          <w:cs/>
          <w:lang w:val="ar_AE" w:bidi="ar_AE"/>
        </w:rPr>
        <w:t>21: 4</w:t>
      </w:r>
      <w:r>
        <w:rPr>
          <w:rtl/>
          <w:cs/>
          <w:lang w:val="ar_AE" w:bidi="ar_AE"/>
        </w:rPr>
        <w:t>)، وسار أمام الرب باستقامة قلب (</w:t>
      </w:r>
      <w:r>
        <w:rPr>
          <w:rtl/>
          <w:cs/>
          <w:lang w:val="ar_AE" w:bidi="ar_AE"/>
        </w:rPr>
        <w:t>17: 1</w:t>
      </w:r>
      <w:r>
        <w:rPr>
          <w:rtl/>
          <w:cs/>
          <w:lang w:val="ar_AE" w:bidi="ar_AE"/>
        </w:rPr>
        <w:t>). ولاحقًا تعلم إبراهيم أن الله اختاره بعنايته ونعمته بهدف أن تُخصص عائلة إبراهيم نفسها عن الأمم "لِيَعْمَلُوا بِرًّا وَعَدْلاً" (</w:t>
      </w:r>
      <w:r>
        <w:rPr>
          <w:rtl/>
          <w:cs/>
          <w:lang w:val="ar_AE" w:bidi="ar_AE"/>
        </w:rPr>
        <w:t>18: 19</w:t>
      </w:r>
      <w:r>
        <w:rPr>
          <w:rtl/>
          <w:cs/>
          <w:lang w:val="ar_AE" w:bidi="ar_AE"/>
        </w:rPr>
        <w:t>).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rtl/>
          <w:cs/>
          <w:lang w:val="ar_AE" w:bidi="ar_AE"/>
        </w:rPr>
      </w:r>
      <w:r>
        <w:rPr>
          <w:rtl/>
          <w:cs/>
          <w:lang w:val="ar_AE" w:bidi="ar_AE"/>
        </w:rPr>
        <w:t>كان أبو الإيمان هو أبو المؤمنين؛ شهد الرب أن إبراهيم "سَمِعَ لِقَوْلِي وَحَفِظَ مَا يُحْفَظُ لِي: أَوَامِرِي وَفَرَائِضِي وَشَرَائِعِي" (</w:t>
      </w:r>
      <w:r>
        <w:rPr>
          <w:rtl/>
          <w:cs/>
          <w:lang w:val="ar_AE" w:bidi="ar_AE"/>
        </w:rPr>
        <w:t>تك 26: 5</w:t>
      </w:r>
      <w:r>
        <w:rPr>
          <w:rtl/>
          <w:cs/>
          <w:lang w:val="ar_AE" w:bidi="ar_AE"/>
        </w:rPr>
        <w:t>، فاندايك). أنتج إيمانه ثمر البر (</w:t>
      </w:r>
      <w:r>
        <w:rPr>
          <w:rtl/>
          <w:cs/>
          <w:lang w:val="ar_AE" w:bidi="ar_AE"/>
        </w:rPr>
        <w:t>يعقوب 2: 21–24</w:t>
      </w:r>
      <w:r>
        <w:rPr>
          <w:rtl/>
          <w:cs/>
          <w:lang w:val="ar_AE" w:bidi="ar_AE"/>
        </w:rPr>
        <w:t>).</w:t>
      </w:r>
    </w:p>
    <w:p>
      <w:pPr>
        <w:bidi/>
      </w:pPr>
      <w:r>
        <w:rPr>
          <w:rtl/>
          <w:cs/>
          <w:lang w:val="ar_AE" w:bidi="ar_AE"/>
        </w:rPr>
      </w:r>
      <w:r>
        <w:rPr>
          <w:rtl/>
          <w:cs/>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w:t>
      </w:r>
      <w:r>
        <w:rPr>
          <w:rtl/>
          <w:cs/>
          <w:lang w:val="ar_AE" w:bidi="ar_AE"/>
        </w:rPr>
        <w:t>خروج 32: 9</w:t>
      </w:r>
      <w:r>
        <w:rPr>
          <w:rtl/>
          <w:cs/>
          <w:lang w:val="ar_AE" w:bidi="ar_AE"/>
        </w:rPr>
        <w:t xml:space="preserve">؛ </w:t>
      </w:r>
      <w:r>
        <w:rPr>
          <w:rtl/>
          <w:cs/>
          <w:lang w:val="ar_AE" w:bidi="ar_AE"/>
        </w:rPr>
        <w:t>33: 3، 5</w:t>
      </w:r>
      <w:r>
        <w:rPr>
          <w:rtl/>
          <w:cs/>
          <w:lang w:val="ar_AE" w:bidi="ar_AE"/>
        </w:rPr>
        <w:t xml:space="preserve">؛ </w:t>
      </w:r>
      <w:r>
        <w:rPr>
          <w:rtl/>
          <w:cs/>
          <w:lang w:val="ar_AE" w:bidi="ar_AE"/>
        </w:rPr>
        <w:t>34: 9</w:t>
      </w:r>
      <w:r>
        <w:rPr>
          <w:rtl/>
          <w:cs/>
          <w:lang w:val="ar_AE" w:bidi="ar_AE"/>
        </w:rPr>
        <w:t xml:space="preserve">؛ </w:t>
      </w:r>
      <w:r>
        <w:rPr>
          <w:rtl/>
          <w:cs/>
          <w:lang w:val="ar_AE" w:bidi="ar_AE"/>
        </w:rPr>
        <w:t>تث 9: 6، 13</w:t>
      </w:r>
      <w:r>
        <w:rPr>
          <w:rtl/>
          <w:cs/>
          <w:lang w:val="ar_AE" w:bidi="ar_AE"/>
        </w:rPr>
        <w:t>). على الرغم أنهم أظهروا ما بداخلهم، إلا أن الرب كان أمينًا لإبراهيم من خلال تعهده بنفسه لهم. صار إسرائيل شعبه وكهنوته الملوكي، أُمته المقدَّسة (</w:t>
      </w:r>
      <w:r>
        <w:rPr>
          <w:rtl/>
          <w:cs/>
          <w:lang w:val="ar_AE" w:bidi="ar_AE"/>
        </w:rPr>
        <w:t>خروج 19: 5–6</w:t>
      </w:r>
      <w:r>
        <w:rPr>
          <w:rtl/>
          <w:cs/>
          <w:lang w:val="ar_AE" w:bidi="ar_AE"/>
        </w:rPr>
        <w:t xml:space="preserve">؛ </w:t>
      </w:r>
      <w:r>
        <w:rPr>
          <w:rtl/>
          <w:cs/>
          <w:lang w:val="ar_AE" w:bidi="ar_AE"/>
        </w:rPr>
        <w:t>تث 26: 18–19</w:t>
      </w:r>
      <w:r>
        <w:rPr>
          <w:rtl/>
          <w:cs/>
          <w:lang w:val="ar_AE" w:bidi="ar_AE"/>
        </w:rPr>
        <w:t>). لقد أعطى الله لإسرائيل الوصايا العشر، والناموس، والعهد، مرموزًا لهم بلوحي الشهادة (</w:t>
      </w:r>
      <w:r>
        <w:rPr>
          <w:rtl/>
          <w:cs/>
          <w:lang w:val="ar_AE" w:bidi="ar_AE"/>
        </w:rPr>
        <w:t>خروج 32: 15–16</w:t>
      </w:r>
      <w:r>
        <w:rPr>
          <w:rtl/>
          <w:cs/>
          <w:lang w:val="ar_AE" w:bidi="ar_AE"/>
        </w:rPr>
        <w:t>). حتى بعد أن كسرهم موسى في غضبه بسبب عبادة الشعب الوثنية للعجل الذهبي، جدد الرب عهده بكتابة كلمات العهد ثانيةً (</w:t>
      </w:r>
      <w:r>
        <w:rPr>
          <w:rtl/>
          <w:cs/>
          <w:lang w:val="ar_AE" w:bidi="ar_AE"/>
        </w:rPr>
        <w:t>34: 28</w:t>
      </w:r>
      <w:r>
        <w:rPr>
          <w:rtl/>
          <w:cs/>
          <w:lang w:val="ar_AE" w:bidi="ar_AE"/>
        </w:rPr>
        <w:t xml:space="preserve">). من ناحية، فالسياق الذي أُعطيت فيه الشريعة يُظهر نعمة الله وصبره على خطايا إسرائيل (آية </w:t>
      </w:r>
      <w:r>
        <w:rPr>
          <w:rtl/>
          <w:cs/>
          <w:lang w:val="ar_AE" w:bidi="ar_AE"/>
        </w:rPr>
        <w:t>6–7</w:t>
      </w:r>
      <w:r>
        <w:rPr>
          <w:rtl/>
          <w:cs/>
          <w:lang w:val="ar_AE" w:bidi="ar_AE"/>
        </w:rPr>
        <w:t>)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rtl/>
          <w:cs/>
          <w:lang w:val="ar_AE" w:bidi="ar_AE"/>
        </w:rPr>
        <w:t>الناموس في العهد القديم</w:t>
      </w:r>
    </w:p>
    <w:p>
      <w:pPr>
        <w:bidi/>
      </w:pPr>
      <w:r>
        <w:rPr>
          <w:rtl/>
          <w:cs/>
          <w:lang w:val="ar_AE" w:bidi="ar_AE"/>
        </w:rPr>
      </w:r>
      <w:r>
        <w:rPr>
          <w:rtl/>
          <w:cs/>
          <w:lang w:val="ar_AE" w:bidi="ar_AE"/>
        </w:rPr>
        <w:t xml:space="preserve">لدى العهد القديم العديد من الكلمات عن ناموس الله. الكلمة الأكثر عمومية هي </w:t>
      </w:r>
      <w:r>
        <w:rPr>
          <w:i/>
          <w:rtl/>
          <w:cs/>
          <w:lang w:val="ar_AE" w:bidi="ar_AE"/>
        </w:rPr>
        <w:t>التوراة،</w:t>
      </w:r>
      <w:r>
        <w:rPr>
          <w:rtl/>
          <w:cs/>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w:t>
      </w:r>
      <w:r>
        <w:rPr>
          <w:rtl/>
          <w:cs/>
          <w:lang w:val="ar_AE" w:bidi="ar_AE"/>
        </w:rPr>
        <w:t>خروج 20: 19</w:t>
      </w:r>
      <w:r>
        <w:rPr>
          <w:rtl/>
          <w:cs/>
          <w:lang w:val="ar_AE" w:bidi="ar_AE"/>
        </w:rPr>
        <w:t xml:space="preserve">؛ </w:t>
      </w:r>
      <w:r>
        <w:rPr>
          <w:rtl/>
          <w:cs/>
          <w:lang w:val="ar_AE" w:bidi="ar_AE"/>
        </w:rPr>
        <w:t>تث 5: 23–27</w:t>
      </w:r>
      <w:r>
        <w:rPr>
          <w:rtl/>
          <w:cs/>
          <w:lang w:val="ar_AE" w:bidi="ar_AE"/>
        </w:rPr>
        <w:t>). ولأن إسرائيل رفض الإعلان المباشر من فم الله، فقد أعطى الله الناموس عبر وسيط هو موسى عبده (</w:t>
      </w:r>
      <w:r>
        <w:rPr>
          <w:rtl/>
          <w:cs/>
          <w:lang w:val="ar_AE" w:bidi="ar_AE"/>
        </w:rPr>
        <w:t>يو 1: 17</w:t>
      </w:r>
      <w:r>
        <w:rPr>
          <w:rtl/>
          <w:cs/>
          <w:lang w:val="ar_AE" w:bidi="ar_AE"/>
        </w:rPr>
        <w:t>).</w:t>
      </w:r>
    </w:p>
    <w:p>
      <w:pPr>
        <w:bidi/>
      </w:pPr>
      <w:r>
        <w:rPr>
          <w:rtl/>
          <w:cs/>
          <w:lang w:val="ar_AE" w:bidi="ar_AE"/>
        </w:rPr>
      </w:r>
      <w:r>
        <w:rPr>
          <w:rtl/>
          <w:cs/>
          <w:lang w:val="ar_AE" w:bidi="ar_AE"/>
        </w:rPr>
        <w:t xml:space="preserve">ترد مرادفات كثيرة لكلمة شريعة في الترجمات المختلفة، منها كلمة أقوال (راجع </w:t>
      </w:r>
      <w:r>
        <w:rPr>
          <w:rtl/>
          <w:cs/>
          <w:lang w:val="ar_AE" w:bidi="ar_AE"/>
        </w:rPr>
        <w:t>خروج 24: 3</w:t>
      </w:r>
      <w:r>
        <w:rPr>
          <w:rtl/>
          <w:cs/>
          <w:lang w:val="ar_AE" w:bidi="ar_AE"/>
        </w:rPr>
        <w:t xml:space="preserve">؛ </w:t>
      </w:r>
      <w:r>
        <w:rPr>
          <w:rtl/>
          <w:cs/>
          <w:lang w:val="ar_AE" w:bidi="ar_AE"/>
        </w:rPr>
        <w:t>34: 27</w:t>
      </w:r>
      <w:r>
        <w:rPr>
          <w:rtl/>
          <w:cs/>
          <w:lang w:val="ar_AE" w:bidi="ar_AE"/>
        </w:rPr>
        <w:t xml:space="preserve">)، وأحكام (راجع </w:t>
      </w:r>
      <w:r>
        <w:rPr>
          <w:rtl/>
          <w:cs/>
          <w:lang w:val="ar_AE" w:bidi="ar_AE"/>
        </w:rPr>
        <w:t>خروج 24: 3</w:t>
      </w:r>
      <w:r>
        <w:rPr>
          <w:rtl/>
          <w:cs/>
          <w:lang w:val="ar_AE" w:bidi="ar_AE"/>
        </w:rPr>
        <w:t xml:space="preserve">)، فرائض (راجع </w:t>
      </w:r>
      <w:r>
        <w:rPr>
          <w:rtl/>
          <w:cs/>
          <w:lang w:val="ar_AE" w:bidi="ar_AE"/>
        </w:rPr>
        <w:t>عدد 30: 16</w:t>
      </w:r>
      <w:r>
        <w:rPr>
          <w:rtl/>
          <w:cs/>
          <w:lang w:val="ar_AE" w:bidi="ar_AE"/>
        </w:rPr>
        <w:t xml:space="preserve">؛ </w:t>
      </w:r>
      <w:r>
        <w:rPr>
          <w:rtl/>
          <w:cs/>
          <w:lang w:val="ar_AE" w:bidi="ar_AE"/>
        </w:rPr>
        <w:t>تثنية 4: 1</w:t>
      </w:r>
      <w:r>
        <w:rPr>
          <w:rtl/>
          <w:cs/>
          <w:lang w:val="ar_AE" w:bidi="ar_AE"/>
        </w:rPr>
        <w:t>)، الفرائض (</w:t>
      </w:r>
      <w:r>
        <w:rPr>
          <w:rtl/>
          <w:cs/>
          <w:lang w:val="ar_AE" w:bidi="ar_AE"/>
        </w:rPr>
        <w:t>عدد 9: 12، 14</w:t>
      </w:r>
      <w:r>
        <w:rPr>
          <w:rtl/>
          <w:cs/>
          <w:lang w:val="ar_AE" w:bidi="ar_AE"/>
        </w:rPr>
        <w:t xml:space="preserve">؛ </w:t>
      </w:r>
      <w:r>
        <w:rPr>
          <w:rtl/>
          <w:cs/>
          <w:lang w:val="ar_AE" w:bidi="ar_AE"/>
        </w:rPr>
        <w:t>تثنية 6: 2</w:t>
      </w:r>
      <w:r>
        <w:rPr>
          <w:rtl/>
          <w:cs/>
          <w:lang w:val="ar_AE" w:bidi="ar_AE"/>
        </w:rPr>
        <w:t>)، الوصايا (</w:t>
      </w:r>
      <w:r>
        <w:rPr>
          <w:rtl/>
          <w:cs/>
          <w:lang w:val="ar_AE" w:bidi="ar_AE"/>
        </w:rPr>
        <w:t>تثنية 6: 1، 25</w:t>
      </w:r>
      <w:r>
        <w:rPr>
          <w:rtl/>
          <w:cs/>
          <w:lang w:val="ar_AE" w:bidi="ar_AE"/>
        </w:rPr>
        <w:t>)، فريضة دهرية (</w:t>
      </w:r>
      <w:r>
        <w:rPr>
          <w:rtl/>
          <w:cs/>
          <w:lang w:val="ar_AE" w:bidi="ar_AE"/>
        </w:rPr>
        <w:t>لاويين 3: 17</w:t>
      </w:r>
      <w:r>
        <w:rPr>
          <w:rtl/>
          <w:cs/>
          <w:lang w:val="ar_AE" w:bidi="ar_AE"/>
        </w:rPr>
        <w:t xml:space="preserve">؛ </w:t>
      </w:r>
      <w:r>
        <w:rPr>
          <w:rtl/>
          <w:cs/>
          <w:lang w:val="ar_AE" w:bidi="ar_AE"/>
        </w:rPr>
        <w:t>10: 11</w:t>
      </w:r>
      <w:r>
        <w:rPr>
          <w:rtl/>
          <w:cs/>
          <w:lang w:val="ar_AE" w:bidi="ar_AE"/>
        </w:rPr>
        <w:t xml:space="preserve">)، وكلمة عبرية خاصة تُستخدم فقط في المزامير؛ راجع </w:t>
      </w:r>
      <w:r>
        <w:rPr>
          <w:rtl/>
          <w:cs/>
          <w:lang w:val="ar_AE" w:bidi="ar_AE"/>
        </w:rPr>
        <w:t>119: 4، 15، 40، 56، 69، 78، 87، 93، 94، 100، 104، 110، 128، 134، 141، 159، 168، 173</w:t>
      </w:r>
      <w:r>
        <w:rPr>
          <w:rtl/>
          <w:cs/>
          <w:lang w:val="ar_AE" w:bidi="ar_AE"/>
        </w:rPr>
        <w:t xml:space="preserve">)، شهادات، فرائض، احكام (راجع </w:t>
      </w:r>
      <w:r>
        <w:rPr>
          <w:rtl/>
          <w:cs/>
          <w:lang w:val="ar_AE" w:bidi="ar_AE"/>
        </w:rPr>
        <w:t>تث 4: 45</w:t>
      </w:r>
      <w:r>
        <w:rPr>
          <w:rtl/>
          <w:cs/>
          <w:lang w:val="ar_AE" w:bidi="ar_AE"/>
        </w:rPr>
        <w:t xml:space="preserve">؛ </w:t>
      </w:r>
      <w:r>
        <w:rPr>
          <w:rtl/>
          <w:cs/>
          <w:lang w:val="ar_AE" w:bidi="ar_AE"/>
        </w:rPr>
        <w:t>6: 20</w:t>
      </w:r>
      <w:r>
        <w:rPr>
          <w:rtl/>
          <w:cs/>
          <w:lang w:val="ar_AE" w:bidi="ar_AE"/>
        </w:rPr>
        <w:t xml:space="preserve">؛ </w:t>
      </w:r>
      <w:r>
        <w:rPr>
          <w:rtl/>
          <w:cs/>
          <w:lang w:val="ar_AE" w:bidi="ar_AE"/>
        </w:rPr>
        <w:t>1 ملوك 2: 3</w:t>
      </w:r>
      <w:r>
        <w:rPr>
          <w:rtl/>
          <w:cs/>
          <w:lang w:val="ar_AE" w:bidi="ar_AE"/>
        </w:rPr>
        <w:t xml:space="preserve">)، وصايا (مصطلح عبري ليس في أسفار موسى الخمسة؛ راجع </w:t>
      </w:r>
      <w:r>
        <w:rPr>
          <w:rtl/>
          <w:cs/>
          <w:lang w:val="ar_AE" w:bidi="ar_AE"/>
        </w:rPr>
        <w:t>مزمور 119: 15</w:t>
      </w:r>
      <w:r>
        <w:rPr>
          <w:rtl/>
          <w:cs/>
          <w:lang w:val="ar_AE" w:bidi="ar_AE"/>
        </w:rPr>
        <w:t xml:space="preserve">)، أو ببساطة "الطريق/الطُرق" (راجع </w:t>
      </w:r>
      <w:r>
        <w:rPr>
          <w:rtl/>
          <w:cs/>
          <w:lang w:val="ar_AE" w:bidi="ar_AE"/>
        </w:rPr>
        <w:t>1 ملوك 2: 3</w:t>
      </w:r>
      <w:r>
        <w:rPr>
          <w:rtl/>
          <w:cs/>
          <w:lang w:val="ar_AE" w:bidi="ar_AE"/>
        </w:rPr>
        <w:t xml:space="preserve">؛ </w:t>
      </w:r>
      <w:r>
        <w:rPr>
          <w:rtl/>
          <w:cs/>
          <w:lang w:val="ar_AE" w:bidi="ar_AE"/>
        </w:rPr>
        <w:t>مزمور 18: 21</w:t>
      </w:r>
      <w:r>
        <w:rPr>
          <w:rtl/>
          <w:cs/>
          <w:lang w:val="ar_AE" w:bidi="ar_AE"/>
        </w:rPr>
        <w:t>؛</w:t>
      </w:r>
      <w:r>
        <w:rPr>
          <w:rtl/>
          <w:cs/>
          <w:lang w:val="ar_AE" w:bidi="ar_AE"/>
        </w:rPr>
        <w:t>25: 9</w:t>
      </w:r>
      <w:r>
        <w:rPr>
          <w:rtl/>
          <w:cs/>
          <w:lang w:val="ar_AE" w:bidi="ar_AE"/>
        </w:rPr>
        <w:t xml:space="preserve">؛ </w:t>
      </w:r>
      <w:r>
        <w:rPr>
          <w:rtl/>
          <w:cs/>
          <w:lang w:val="ar_AE" w:bidi="ar_AE"/>
        </w:rPr>
        <w:t>37: 34</w:t>
      </w:r>
      <w:r>
        <w:rPr>
          <w:rtl/>
          <w:cs/>
          <w:lang w:val="ar_AE" w:bidi="ar_AE"/>
        </w:rPr>
        <w:t>).</w:t>
      </w:r>
    </w:p>
    <w:p>
      <w:pPr>
        <w:bidi/>
      </w:pPr>
      <w:r>
        <w:rPr>
          <w:rtl/>
          <w:cs/>
          <w:lang w:val="ar_AE" w:bidi="ar_AE"/>
        </w:rPr>
      </w:r>
      <w:r>
        <w:rPr>
          <w:rtl/>
          <w:cs/>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w:t>
      </w:r>
      <w:r>
        <w:rPr>
          <w:rtl/>
          <w:cs/>
          <w:lang w:val="ar_AE" w:bidi="ar_AE"/>
        </w:rPr>
        <w:t>خروج 20: 1</w:t>
      </w:r>
      <w:r>
        <w:rPr>
          <w:rtl/>
          <w:cs/>
          <w:lang w:val="ar_AE" w:bidi="ar_AE"/>
        </w:rPr>
        <w:t xml:space="preserve">؛ </w:t>
      </w:r>
      <w:r>
        <w:rPr>
          <w:rtl/>
          <w:cs/>
          <w:lang w:val="ar_AE" w:bidi="ar_AE"/>
        </w:rPr>
        <w:t>34: 27</w:t>
      </w:r>
      <w:r>
        <w:rPr>
          <w:rtl/>
          <w:cs/>
          <w:lang w:val="ar_AE" w:bidi="ar_AE"/>
        </w:rPr>
        <w:t>). تحتوي "الأحكام" على اللوائح والمتطلبات المدنيَّة تجاه الزملاء والبيئة الاجتماعية (</w:t>
      </w:r>
      <w:r>
        <w:rPr>
          <w:rtl/>
          <w:cs/>
          <w:lang w:val="ar_AE" w:bidi="ar_AE"/>
        </w:rPr>
        <w:t>21: 1–23: 9</w:t>
      </w:r>
      <w:r>
        <w:rPr>
          <w:rtl/>
          <w:cs/>
          <w:lang w:val="ar_AE" w:bidi="ar_AE"/>
        </w:rPr>
        <w:t>)؛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w:t>
      </w:r>
      <w:r>
        <w:rPr>
          <w:rtl/>
          <w:cs/>
          <w:lang w:val="ar_AE" w:bidi="ar_AE"/>
        </w:rPr>
        <w:t>تث 4: 1، 5</w:t>
      </w:r>
      <w:r>
        <w:rPr>
          <w:rtl/>
          <w:cs/>
          <w:lang w:val="ar_AE" w:bidi="ar_AE"/>
        </w:rPr>
        <w:t xml:space="preserve">؛ </w:t>
      </w:r>
      <w:r>
        <w:rPr>
          <w:rtl/>
          <w:cs/>
          <w:lang w:val="ar_AE" w:bidi="ar_AE"/>
        </w:rPr>
        <w:t>5: 1</w:t>
      </w:r>
      <w:r>
        <w:rPr>
          <w:rtl/>
          <w:cs/>
          <w:lang w:val="ar_AE" w:bidi="ar_AE"/>
        </w:rPr>
        <w:t>)، "الوصايا والفرائض والأحكام" (</w:t>
      </w:r>
      <w:r>
        <w:rPr>
          <w:rtl/>
          <w:cs/>
          <w:lang w:val="ar_AE" w:bidi="ar_AE"/>
        </w:rPr>
        <w:t>6: 1</w:t>
      </w:r>
      <w:r>
        <w:rPr>
          <w:rtl/>
          <w:cs/>
          <w:lang w:val="ar_AE" w:bidi="ar_AE"/>
        </w:rPr>
        <w:t>)، إِذْ تَسِيرُ فِي طُرُقِهِ، وَتَحْفَظُ فَرَائِضَهُ، وَصَايَاهُ وَأَحْكَامَهُ وَشَهَادَاتِهِ، كَمَا هُوَ مَكْتُوبٌ فِي شَرِيعَةِ مُوسَى (</w:t>
      </w:r>
      <w:r>
        <w:rPr>
          <w:rtl/>
          <w:cs/>
          <w:lang w:val="ar_AE" w:bidi="ar_AE"/>
        </w:rPr>
        <w:t>1 مل 2: 3</w:t>
      </w:r>
      <w:r>
        <w:rPr>
          <w:rtl/>
          <w:cs/>
          <w:lang w:val="ar_AE" w:bidi="ar_AE"/>
        </w:rPr>
        <w:t>، فاندايك)</w:t>
      </w:r>
    </w:p>
    <w:p>
      <w:pPr>
        <w:bidi/>
      </w:pPr>
      <w:r>
        <w:rPr>
          <w:rtl/>
          <w:cs/>
          <w:lang w:val="ar_AE" w:bidi="ar_AE"/>
        </w:rPr>
      </w:r>
      <w:r>
        <w:rPr>
          <w:rtl/>
          <w:cs/>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w:t>
      </w:r>
      <w:r>
        <w:rPr>
          <w:rtl/>
          <w:cs/>
          <w:lang w:val="ar_AE" w:bidi="ar_AE"/>
        </w:rPr>
        <w:t>خروج 20: 2</w:t>
      </w:r>
      <w:r>
        <w:rPr>
          <w:rtl/>
          <w:cs/>
          <w:lang w:val="ar_AE" w:bidi="ar_AE"/>
        </w:rPr>
        <w:t>،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w:t>
      </w:r>
      <w:r>
        <w:rPr>
          <w:rtl/>
          <w:cs/>
          <w:lang w:val="ar_AE" w:bidi="ar_AE"/>
        </w:rPr>
        <w:t>خروج 19: 6</w:t>
      </w:r>
      <w:r>
        <w:rPr>
          <w:rtl/>
          <w:cs/>
          <w:lang w:val="ar_AE" w:bidi="ar_AE"/>
        </w:rPr>
        <w:t xml:space="preserve">؛ </w:t>
      </w:r>
      <w:r>
        <w:rPr>
          <w:rtl/>
          <w:cs/>
          <w:lang w:val="ar_AE" w:bidi="ar_AE"/>
        </w:rPr>
        <w:t>31: 13</w:t>
      </w:r>
      <w:r>
        <w:rPr>
          <w:rtl/>
          <w:cs/>
          <w:lang w:val="ar_AE" w:bidi="ar_AE"/>
        </w:rPr>
        <w:t xml:space="preserve">؛ </w:t>
      </w:r>
      <w:r>
        <w:rPr>
          <w:rtl/>
          <w:cs/>
          <w:lang w:val="ar_AE" w:bidi="ar_AE"/>
        </w:rPr>
        <w:t>لاويين 20: 8</w:t>
      </w:r>
      <w:r>
        <w:rPr>
          <w:rtl/>
          <w:cs/>
          <w:lang w:val="ar_AE" w:bidi="ar_AE"/>
        </w:rPr>
        <w:t xml:space="preserve">؛ </w:t>
      </w:r>
      <w:r>
        <w:rPr>
          <w:rtl/>
          <w:cs/>
          <w:lang w:val="ar_AE" w:bidi="ar_AE"/>
        </w:rPr>
        <w:t>22: 32</w:t>
      </w:r>
      <w:r>
        <w:rPr>
          <w:rtl/>
          <w:cs/>
          <w:lang w:val="ar_AE" w:bidi="ar_AE"/>
        </w:rPr>
        <w:t xml:space="preserve">؛ راجع </w:t>
      </w:r>
      <w:r>
        <w:rPr>
          <w:rtl/>
          <w:cs/>
          <w:lang w:val="ar_AE" w:bidi="ar_AE"/>
        </w:rPr>
        <w:t>رومية 9: 4</w:t>
      </w:r>
      <w:r>
        <w:rPr>
          <w:rtl/>
          <w:cs/>
          <w:lang w:val="ar_AE" w:bidi="ar_AE"/>
        </w:rPr>
        <w:t>). في بعض الوقت يتم وضع مفهومي الفداء والتكريس معًا، ولكن سواء كانوا معًا أم لا، فهما لا ينفصلان: "أَنَا الرَّبُّ مُقَدِّسُكُمُ" (</w:t>
      </w:r>
      <w:r>
        <w:rPr>
          <w:rtl/>
          <w:cs/>
          <w:lang w:val="ar_AE" w:bidi="ar_AE"/>
        </w:rPr>
        <w:t>لاويين 22: 32ب</w:t>
      </w:r>
      <w:r>
        <w:rPr>
          <w:rtl/>
          <w:cs/>
          <w:lang w:val="ar_AE" w:bidi="ar_AE"/>
        </w:rPr>
        <w:t xml:space="preserve">، فاندايك) إن أساس الطاعة يمكن أن يُعلن ببساطة من خلال طلب اسم الله: "أنا الرب" (راجع </w:t>
      </w:r>
      <w:r>
        <w:rPr>
          <w:rtl/>
          <w:cs/>
          <w:lang w:val="ar_AE" w:bidi="ar_AE"/>
        </w:rPr>
        <w:t>لاويين 18: 6، 21، 30؛ 19: 10، 14، 16، 18، 28، 30–31، 34، 36–37</w:t>
      </w:r>
      <w:r>
        <w:rPr>
          <w:rtl/>
          <w:cs/>
          <w:lang w:val="ar_AE" w:bidi="ar_AE"/>
        </w:rPr>
        <w:t>). إن شرط القداسة العملية يستند أيضًا إلى اختبار حضور الله. لقد أمر الرب إسرائيل أن يكونوا قديسين لأنه هو قدوس (</w:t>
      </w:r>
      <w:r>
        <w:rPr>
          <w:rtl/>
          <w:cs/>
          <w:lang w:val="ar_AE" w:bidi="ar_AE"/>
        </w:rPr>
        <w:t>لاويين 11: 44–45</w:t>
      </w:r>
      <w:r>
        <w:rPr>
          <w:rtl/>
          <w:cs/>
          <w:lang w:val="ar_AE" w:bidi="ar_AE"/>
        </w:rPr>
        <w:t xml:space="preserve">؛ </w:t>
      </w:r>
      <w:r>
        <w:rPr>
          <w:rtl/>
          <w:cs/>
          <w:lang w:val="ar_AE" w:bidi="ar_AE"/>
        </w:rPr>
        <w:t>19: 2</w:t>
      </w:r>
      <w:r>
        <w:rPr>
          <w:rtl/>
          <w:cs/>
          <w:lang w:val="ar_AE" w:bidi="ar_AE"/>
        </w:rPr>
        <w:t xml:space="preserve">). كان "قدوس إسرائيل" ساكنًا وسط شعبه </w:t>
      </w:r>
      <w:r>
        <w:rPr>
          <w:rtl/>
          <w:cs/>
          <w:lang w:val="ar_AE" w:bidi="ar_AE"/>
        </w:rPr>
        <w:t>خروج 25: 8</w:t>
      </w:r>
      <w:r>
        <w:rPr>
          <w:rtl/>
          <w:cs/>
          <w:lang w:val="ar_AE" w:bidi="ar_AE"/>
        </w:rPr>
        <w:t xml:space="preserve">؛ </w:t>
      </w:r>
      <w:r>
        <w:rPr>
          <w:rtl/>
          <w:cs/>
          <w:lang w:val="ar_AE" w:bidi="ar_AE"/>
        </w:rPr>
        <w:t>29: 45</w:t>
      </w:r>
      <w:r>
        <w:rPr>
          <w:rtl/>
          <w:cs/>
          <w:lang w:val="ar_AE" w:bidi="ar_AE"/>
        </w:rPr>
        <w:t xml:space="preserve">؛ </w:t>
      </w:r>
      <w:r>
        <w:rPr>
          <w:rtl/>
          <w:cs/>
          <w:lang w:val="ar_AE" w:bidi="ar_AE"/>
        </w:rPr>
        <w:t>عدد 5: 3</w:t>
      </w:r>
      <w:r>
        <w:rPr>
          <w:rtl/>
          <w:cs/>
          <w:lang w:val="ar_AE" w:bidi="ar_AE"/>
        </w:rPr>
        <w:t xml:space="preserve">؛ </w:t>
      </w:r>
      <w:r>
        <w:rPr>
          <w:rtl/>
          <w:cs/>
          <w:lang w:val="ar_AE" w:bidi="ar_AE"/>
        </w:rPr>
        <w:t>35: 34</w:t>
      </w:r>
      <w:r>
        <w:rPr>
          <w:rtl/>
          <w:cs/>
          <w:lang w:val="ar_AE" w:bidi="ar_AE"/>
        </w:rPr>
        <w:t>).</w:t>
      </w:r>
    </w:p>
    <w:p>
      <w:pPr>
        <w:bidi/>
      </w:pPr>
      <w:r>
        <w:rPr>
          <w:rtl/>
          <w:cs/>
          <w:lang w:val="ar_AE" w:bidi="ar_AE"/>
        </w:rPr>
      </w:r>
      <w:r>
        <w:rPr>
          <w:rtl/>
          <w:cs/>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w:t>
      </w:r>
      <w:r>
        <w:rPr>
          <w:rtl/>
          <w:cs/>
          <w:lang w:val="ar_AE" w:bidi="ar_AE"/>
        </w:rPr>
        <w:t>تث 5: 29</w:t>
      </w:r>
      <w:r>
        <w:rPr>
          <w:rtl/>
          <w:cs/>
          <w:lang w:val="ar_AE" w:bidi="ar_AE"/>
        </w:rPr>
        <w:t>).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rtl/>
          <w:cs/>
          <w:lang w:val="ar_AE" w:bidi="ar_AE"/>
        </w:rPr>
        <w:t>الشريعة الإسرائيلية والشرق الأدنى القديم</w:t>
      </w:r>
    </w:p>
    <w:p>
      <w:pPr>
        <w:bidi/>
      </w:pPr>
      <w:r>
        <w:rPr>
          <w:rtl/>
          <w:cs/>
          <w:lang w:val="ar_AE" w:bidi="ar_AE"/>
        </w:rPr>
      </w:r>
      <w:r>
        <w:rPr>
          <w:rtl/>
          <w:cs/>
          <w:lang w:val="ar_AE" w:bidi="ar_AE"/>
        </w:rPr>
        <w:t xml:space="preserve">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w:t>
      </w:r>
      <w:r>
        <w:rPr>
          <w:rtl/>
          <w:cs/>
          <w:lang w:val="ar_AE" w:bidi="ar_AE"/>
        </w:rPr>
        <w:t>تث 4: 5–8</w:t>
      </w:r>
      <w:r>
        <w:rPr>
          <w:rtl/>
          <w:cs/>
          <w:lang w:val="ar_AE" w:bidi="ar_AE"/>
        </w:rPr>
        <w:t>).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rtl/>
          <w:cs/>
          <w:lang w:val="ar_AE" w:bidi="ar_AE"/>
        </w:rPr>
        <w:t>ناموس العهد القديم</w:t>
      </w:r>
    </w:p>
    <w:p>
      <w:pPr>
        <w:bidi/>
      </w:pPr>
      <w:r>
        <w:rPr>
          <w:rtl/>
          <w:cs/>
          <w:lang w:val="ar_AE" w:bidi="ar_AE"/>
        </w:rPr>
      </w:r>
      <w:r>
        <w:rPr>
          <w:rtl/>
          <w:cs/>
          <w:lang w:val="ar_AE" w:bidi="ar_AE"/>
        </w:rPr>
        <w:t xml:space="preserve">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w:t>
      </w:r>
      <w:r>
        <w:rPr>
          <w:rtl/>
          <w:cs/>
          <w:lang w:val="ar_AE" w:bidi="ar_AE"/>
        </w:rPr>
        <w:t>20–24</w:t>
      </w:r>
      <w:r>
        <w:rPr>
          <w:rtl/>
          <w:cs/>
          <w:lang w:val="ar_AE" w:bidi="ar_AE"/>
        </w:rPr>
        <w:t xml:space="preserve">؛ </w:t>
      </w:r>
      <w:r>
        <w:rPr>
          <w:rtl/>
          <w:cs/>
          <w:lang w:val="ar_AE" w:bidi="ar_AE"/>
        </w:rPr>
        <w:t>25–31</w:t>
      </w:r>
      <w:r>
        <w:rPr>
          <w:rtl/>
          <w:cs/>
          <w:lang w:val="ar_AE" w:bidi="ar_AE"/>
        </w:rPr>
        <w:t xml:space="preserve">)، لاويين، وعدد (الإصحاح </w:t>
      </w:r>
      <w:r>
        <w:rPr>
          <w:rtl/>
          <w:cs/>
          <w:lang w:val="ar_AE" w:bidi="ar_AE"/>
        </w:rPr>
        <w:t>3–6</w:t>
      </w:r>
      <w:r>
        <w:rPr>
          <w:rtl/>
          <w:cs/>
          <w:lang w:val="ar_AE" w:bidi="ar_AE"/>
        </w:rPr>
        <w:t xml:space="preserve">؛ </w:t>
      </w:r>
      <w:r>
        <w:rPr>
          <w:rtl/>
          <w:cs/>
          <w:lang w:val="ar_AE" w:bidi="ar_AE"/>
        </w:rPr>
        <w:t>8–10</w:t>
      </w:r>
      <w:r>
        <w:rPr>
          <w:rtl/>
          <w:cs/>
          <w:lang w:val="ar_AE" w:bidi="ar_AE"/>
        </w:rPr>
        <w:t xml:space="preserve">؛ </w:t>
      </w:r>
      <w:r>
        <w:rPr>
          <w:rtl/>
          <w:cs/>
          <w:lang w:val="ar_AE" w:bidi="ar_AE"/>
        </w:rPr>
        <w:t>15</w:t>
      </w:r>
      <w:r>
        <w:rPr>
          <w:rtl/>
          <w:cs/>
          <w:lang w:val="ar_AE" w:bidi="ar_AE"/>
        </w:rPr>
        <w:t xml:space="preserve">؛ </w:t>
      </w:r>
      <w:r>
        <w:rPr>
          <w:rtl/>
          <w:cs/>
          <w:lang w:val="ar_AE" w:bidi="ar_AE"/>
        </w:rPr>
        <w:t>18</w:t>
      </w:r>
      <w:r>
        <w:rPr>
          <w:rtl/>
          <w:cs/>
          <w:lang w:val="ar_AE" w:bidi="ar_AE"/>
        </w:rPr>
        <w:t xml:space="preserve">؛ </w:t>
      </w:r>
      <w:r>
        <w:rPr>
          <w:rtl/>
          <w:cs/>
          <w:lang w:val="ar_AE" w:bidi="ar_AE"/>
        </w:rPr>
        <w:t>19</w:t>
      </w:r>
      <w:r>
        <w:rPr>
          <w:rtl/>
          <w:cs/>
          <w:lang w:val="ar_AE" w:bidi="ar_AE"/>
        </w:rPr>
        <w:t xml:space="preserve">؛ </w:t>
      </w:r>
      <w:r>
        <w:rPr>
          <w:rtl/>
          <w:cs/>
          <w:lang w:val="ar_AE" w:bidi="ar_AE"/>
        </w:rPr>
        <w:t>28–30</w:t>
      </w:r>
      <w:r>
        <w:rPr>
          <w:rtl/>
          <w:cs/>
          <w:lang w:val="ar_AE" w:bidi="ar_AE"/>
        </w:rPr>
        <w:t xml:space="preserve">)، وسفر التثنية (الإصحاح </w:t>
      </w:r>
      <w:r>
        <w:rPr>
          <w:rtl/>
          <w:cs/>
          <w:lang w:val="ar_AE" w:bidi="ar_AE"/>
        </w:rPr>
        <w:t>5–26</w:t>
      </w:r>
      <w:r>
        <w:rPr>
          <w:rtl/>
          <w:cs/>
          <w:lang w:val="ar_AE" w:bidi="ar_AE"/>
        </w:rPr>
        <w:t>).</w:t>
      </w:r>
    </w:p>
    <w:p>
      <w:pPr>
        <w:pStyle w:val="Heading4"/>
        <w:bidi/>
      </w:pPr>
      <w:r>
        <w:rPr>
          <w:rtl/>
          <w:cs/>
          <w:lang w:val="ar_AE" w:bidi="ar_AE"/>
        </w:rPr>
        <w:t>الوصايا العشر</w:t>
      </w:r>
    </w:p>
    <w:p>
      <w:pPr>
        <w:bidi/>
      </w:pPr>
      <w:r>
        <w:rPr>
          <w:rtl/>
          <w:cs/>
          <w:lang w:val="ar_AE" w:bidi="ar_AE"/>
        </w:rPr>
      </w:r>
      <w:r>
        <w:rPr>
          <w:rtl/>
          <w:cs/>
          <w:lang w:val="ar_AE" w:bidi="ar_AE"/>
        </w:rPr>
        <w:t>يتم تعيين الوصايا ببساطة على أنها "كلمات" الله (</w:t>
      </w:r>
      <w:r>
        <w:rPr>
          <w:rtl/>
          <w:cs/>
          <w:lang w:val="ar_AE" w:bidi="ar_AE"/>
        </w:rPr>
        <w:t>خروج 20: 1</w:t>
      </w:r>
      <w:r>
        <w:rPr>
          <w:rtl/>
          <w:cs/>
          <w:lang w:val="ar_AE" w:bidi="ar_AE"/>
        </w:rPr>
        <w:t xml:space="preserve">). وهي تظهَر في </w:t>
      </w:r>
      <w:r>
        <w:rPr>
          <w:rtl/>
          <w:cs/>
          <w:lang w:val="ar_AE" w:bidi="ar_AE"/>
        </w:rPr>
        <w:t>خروج 20: 1–17</w:t>
      </w:r>
      <w:r>
        <w:rPr>
          <w:rtl/>
          <w:cs/>
          <w:lang w:val="ar_AE" w:bidi="ar_AE"/>
        </w:rPr>
        <w:t xml:space="preserve"> وفي </w:t>
      </w:r>
      <w:r>
        <w:rPr>
          <w:rtl/>
          <w:cs/>
          <w:lang w:val="ar_AE" w:bidi="ar_AE"/>
        </w:rPr>
        <w:t>سفر التثنية 5: 6–21</w:t>
      </w:r>
      <w:r>
        <w:rPr>
          <w:rtl/>
          <w:cs/>
          <w:lang w:val="ar_AE" w:bidi="ar_AE"/>
        </w:rPr>
        <w:t xml:space="preserve">، ولكن توجد اختلافات طفيفة ووصايا فردية في سياقات أخرى (على سبيل المثال، </w:t>
      </w:r>
      <w:r>
        <w:rPr>
          <w:rtl/>
          <w:cs/>
          <w:lang w:val="ar_AE" w:bidi="ar_AE"/>
        </w:rPr>
        <w:t>خروج 34: 14، 17، 21</w:t>
      </w:r>
      <w:r>
        <w:rPr>
          <w:rtl/>
          <w:cs/>
          <w:lang w:val="ar_AE" w:bidi="ar_AE"/>
        </w:rPr>
        <w:t xml:space="preserve">؛ </w:t>
      </w:r>
      <w:r>
        <w:rPr>
          <w:rtl/>
          <w:cs/>
          <w:lang w:val="ar_AE" w:bidi="ar_AE"/>
        </w:rPr>
        <w:t>لاويين 19: 1–8</w:t>
      </w:r>
      <w:r>
        <w:rPr>
          <w:rtl/>
          <w:cs/>
          <w:lang w:val="ar_AE" w:bidi="ar_AE"/>
        </w:rPr>
        <w:t xml:space="preserve">؛ </w:t>
      </w:r>
      <w:r>
        <w:rPr>
          <w:rtl/>
          <w:cs/>
          <w:lang w:val="ar_AE" w:bidi="ar_AE"/>
        </w:rPr>
        <w:t>تث 27: 15–16</w:t>
      </w:r>
      <w:r>
        <w:rPr>
          <w:rtl/>
          <w:cs/>
          <w:lang w:val="ar_AE" w:bidi="ar_AE"/>
        </w:rPr>
        <w:t>).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w:t>
      </w:r>
      <w:r>
        <w:rPr>
          <w:rtl/>
          <w:cs/>
          <w:lang w:val="ar_AE" w:bidi="ar_AE"/>
        </w:rPr>
        <w:t>متى 5: 17–48</w:t>
      </w:r>
      <w:r>
        <w:rPr>
          <w:rtl/>
          <w:cs/>
          <w:lang w:val="ar_AE" w:bidi="ar_AE"/>
        </w:rPr>
        <w:t xml:space="preserve">؛ </w:t>
      </w:r>
      <w:r>
        <w:rPr>
          <w:rtl/>
          <w:cs/>
          <w:lang w:val="ar_AE" w:bidi="ar_AE"/>
        </w:rPr>
        <w:t>12: 1–14</w:t>
      </w:r>
      <w:r>
        <w:rPr>
          <w:rtl/>
          <w:cs/>
          <w:lang w:val="ar_AE" w:bidi="ar_AE"/>
        </w:rPr>
        <w:t xml:space="preserve">؛ </w:t>
      </w:r>
      <w:r>
        <w:rPr>
          <w:rtl/>
          <w:cs/>
          <w:lang w:val="ar_AE" w:bidi="ar_AE"/>
        </w:rPr>
        <w:t>23: 23–24</w:t>
      </w:r>
      <w:r>
        <w:rPr>
          <w:rtl/>
          <w:cs/>
          <w:lang w:val="ar_AE" w:bidi="ar_AE"/>
        </w:rPr>
        <w:t xml:space="preserve">). لقد لخص الناموس في إطار محبة الله والإنسان (راجع </w:t>
      </w:r>
      <w:r>
        <w:rPr>
          <w:rtl/>
          <w:cs/>
          <w:lang w:val="ar_AE" w:bidi="ar_AE"/>
        </w:rPr>
        <w:t>متى 22: 37–40</w:t>
      </w:r>
      <w:r>
        <w:rPr>
          <w:rtl/>
          <w:cs/>
          <w:lang w:val="ar_AE" w:bidi="ar_AE"/>
        </w:rPr>
        <w:t xml:space="preserve">؛ </w:t>
      </w:r>
      <w:r>
        <w:rPr>
          <w:rtl/>
          <w:cs/>
          <w:lang w:val="ar_AE" w:bidi="ar_AE"/>
        </w:rPr>
        <w:t>مرقس 12: 28–34</w:t>
      </w:r>
      <w:r>
        <w:rPr>
          <w:rtl/>
          <w:cs/>
          <w:lang w:val="ar_AE" w:bidi="ar_AE"/>
        </w:rPr>
        <w:t xml:space="preserve">؛ </w:t>
      </w:r>
      <w:r>
        <w:rPr>
          <w:rtl/>
          <w:cs/>
          <w:lang w:val="ar_AE" w:bidi="ar_AE"/>
        </w:rPr>
        <w:t>لوقا 10: 27</w:t>
      </w:r>
      <w:r>
        <w:rPr>
          <w:rtl/>
          <w:cs/>
          <w:lang w:val="ar_AE" w:bidi="ar_AE"/>
        </w:rPr>
        <w:t xml:space="preserve">؛ راجع </w:t>
      </w:r>
      <w:r>
        <w:rPr>
          <w:rtl/>
          <w:cs/>
          <w:lang w:val="ar_AE" w:bidi="ar_AE"/>
        </w:rPr>
        <w:t>رومية 13: 8–9</w:t>
      </w:r>
      <w:r>
        <w:rPr>
          <w:rtl/>
          <w:cs/>
          <w:lang w:val="ar_AE" w:bidi="ar_AE"/>
        </w:rPr>
        <w:t xml:space="preserve">؛ </w:t>
      </w:r>
      <w:r>
        <w:rPr>
          <w:rtl/>
          <w:cs/>
          <w:lang w:val="ar_AE" w:bidi="ar_AE"/>
        </w:rPr>
        <w:t>غلاطية 5: 14</w:t>
      </w:r>
      <w:r>
        <w:rPr>
          <w:rtl/>
          <w:cs/>
          <w:lang w:val="ar_AE" w:bidi="ar_AE"/>
        </w:rPr>
        <w:t>). بما أنه هو أيضًا رب السبت، فلا يمكن فصل السبت عن الوصايا الأخرى (</w:t>
      </w:r>
      <w:r>
        <w:rPr>
          <w:rtl/>
          <w:cs/>
          <w:lang w:val="ar_AE" w:bidi="ar_AE"/>
        </w:rPr>
        <w:t>متى 12: 8</w:t>
      </w:r>
      <w:r>
        <w:rPr>
          <w:rtl/>
          <w:cs/>
          <w:lang w:val="ar_AE" w:bidi="ar_AE"/>
        </w:rPr>
        <w:t xml:space="preserve">). لقد دعم الرسول بولس الناموس أيضًا، إذ تعكس "أخلاقيات الروح" استيعاب ناموس الله في قلوب المؤمنين (راجع </w:t>
      </w:r>
      <w:r>
        <w:rPr>
          <w:rtl/>
          <w:cs/>
          <w:lang w:val="ar_AE" w:bidi="ar_AE"/>
        </w:rPr>
        <w:t>رومية 8: 1–17</w:t>
      </w:r>
      <w:r>
        <w:rPr>
          <w:rtl/>
          <w:cs/>
          <w:lang w:val="ar_AE" w:bidi="ar_AE"/>
        </w:rPr>
        <w:t xml:space="preserve">؛ </w:t>
      </w:r>
      <w:r>
        <w:rPr>
          <w:rtl/>
          <w:cs/>
          <w:lang w:val="ar_AE" w:bidi="ar_AE"/>
        </w:rPr>
        <w:t>12: 1–15: 13</w:t>
      </w:r>
      <w:r>
        <w:rPr>
          <w:rtl/>
          <w:cs/>
          <w:lang w:val="ar_AE" w:bidi="ar_AE"/>
        </w:rPr>
        <w:t xml:space="preserve">؛ </w:t>
      </w:r>
      <w:r>
        <w:rPr>
          <w:rtl/>
          <w:cs/>
          <w:lang w:val="ar_AE" w:bidi="ar_AE"/>
        </w:rPr>
        <w:t>1 كورنثوس 2: 6–16</w:t>
      </w:r>
      <w:r>
        <w:rPr>
          <w:rtl/>
          <w:cs/>
          <w:lang w:val="ar_AE" w:bidi="ar_AE"/>
        </w:rPr>
        <w:t xml:space="preserve">؛ </w:t>
      </w:r>
      <w:r>
        <w:rPr>
          <w:rtl/>
          <w:cs/>
          <w:lang w:val="ar_AE" w:bidi="ar_AE"/>
        </w:rPr>
        <w:t>5: 1–8</w:t>
      </w:r>
      <w:r>
        <w:rPr>
          <w:rtl/>
          <w:cs/>
          <w:lang w:val="ar_AE" w:bidi="ar_AE"/>
        </w:rPr>
        <w:t xml:space="preserve">؛ </w:t>
      </w:r>
      <w:r>
        <w:rPr>
          <w:rtl/>
          <w:cs/>
          <w:lang w:val="ar_AE" w:bidi="ar_AE"/>
        </w:rPr>
        <w:t>10: 23–11: 1</w:t>
      </w:r>
      <w:r>
        <w:rPr>
          <w:rtl/>
          <w:cs/>
          <w:lang w:val="ar_AE" w:bidi="ar_AE"/>
        </w:rPr>
        <w:t xml:space="preserve">؛ </w:t>
      </w:r>
      <w:r>
        <w:rPr>
          <w:rtl/>
          <w:cs/>
          <w:lang w:val="ar_AE" w:bidi="ar_AE"/>
        </w:rPr>
        <w:t>غلاطية 5: 13–6: 10</w:t>
      </w:r>
      <w:r>
        <w:rPr>
          <w:rtl/>
          <w:cs/>
          <w:lang w:val="ar_AE" w:bidi="ar_AE"/>
        </w:rPr>
        <w:t xml:space="preserve">؛ </w:t>
      </w:r>
      <w:r>
        <w:rPr>
          <w:rtl/>
          <w:cs/>
          <w:lang w:val="ar_AE" w:bidi="ar_AE"/>
        </w:rPr>
        <w:t>أفسس 4: 17–6: 9</w:t>
      </w:r>
      <w:r>
        <w:rPr>
          <w:rtl/>
          <w:cs/>
          <w:lang w:val="ar_AE" w:bidi="ar_AE"/>
        </w:rPr>
        <w:t xml:space="preserve">؛ </w:t>
      </w:r>
      <w:r>
        <w:rPr>
          <w:rtl/>
          <w:cs/>
          <w:lang w:val="ar_AE" w:bidi="ar_AE"/>
        </w:rPr>
        <w:t>فيلبي 2: 1–18</w:t>
      </w:r>
      <w:r>
        <w:rPr>
          <w:rtl/>
          <w:cs/>
          <w:lang w:val="ar_AE" w:bidi="ar_AE"/>
        </w:rPr>
        <w:t xml:space="preserve">؛ </w:t>
      </w:r>
      <w:r>
        <w:rPr>
          <w:rtl/>
          <w:cs/>
          <w:lang w:val="ar_AE" w:bidi="ar_AE"/>
        </w:rPr>
        <w:t>كولوسي 3: 1–4: 6</w:t>
      </w:r>
      <w:r>
        <w:rPr>
          <w:rtl/>
          <w:cs/>
          <w:lang w:val="ar_AE" w:bidi="ar_AE"/>
        </w:rPr>
        <w:t xml:space="preserve">؛ </w:t>
      </w:r>
      <w:r>
        <w:rPr>
          <w:rtl/>
          <w:cs/>
          <w:lang w:val="ar_AE" w:bidi="ar_AE"/>
        </w:rPr>
        <w:t>1 تس 4: 1–12</w:t>
      </w:r>
      <w:r>
        <w:rPr>
          <w:rtl/>
          <w:cs/>
          <w:lang w:val="ar_AE" w:bidi="ar_AE"/>
        </w:rPr>
        <w:t xml:space="preserve">؛ </w:t>
      </w:r>
      <w:r>
        <w:rPr>
          <w:rtl/>
          <w:cs/>
          <w:lang w:val="ar_AE" w:bidi="ar_AE"/>
        </w:rPr>
        <w:t>5: 12–24</w:t>
      </w:r>
      <w:r>
        <w:rPr>
          <w:rtl/>
          <w:cs/>
          <w:lang w:val="ar_AE" w:bidi="ar_AE"/>
        </w:rPr>
        <w:t xml:space="preserve">؛ </w:t>
      </w:r>
      <w:r>
        <w:rPr>
          <w:rtl/>
          <w:cs/>
          <w:lang w:val="ar_AE" w:bidi="ar_AE"/>
        </w:rPr>
        <w:t>2 تس 3: 6–15</w:t>
      </w:r>
      <w:r>
        <w:rPr>
          <w:rtl/>
          <w:cs/>
          <w:lang w:val="ar_AE" w:bidi="ar_AE"/>
        </w:rPr>
        <w:t xml:space="preserve">؛ </w:t>
      </w:r>
      <w:r>
        <w:rPr>
          <w:rtl/>
          <w:cs/>
          <w:lang w:val="ar_AE" w:bidi="ar_AE"/>
        </w:rPr>
        <w:t>1 تيم 6: 3–10</w:t>
      </w:r>
      <w:r>
        <w:rPr>
          <w:rtl/>
          <w:cs/>
          <w:lang w:val="ar_AE" w:bidi="ar_AE"/>
        </w:rPr>
        <w:t xml:space="preserve">؛ </w:t>
      </w:r>
      <w:r>
        <w:rPr>
          <w:rtl/>
          <w:cs/>
          <w:lang w:val="ar_AE" w:bidi="ar_AE"/>
        </w:rPr>
        <w:t>تي 3: 1–11</w:t>
      </w:r>
      <w:r>
        <w:rPr>
          <w:rtl/>
          <w:cs/>
          <w:lang w:val="ar_AE" w:bidi="ar_AE"/>
        </w:rPr>
        <w:t>).</w:t>
      </w:r>
    </w:p>
    <w:p>
      <w:pPr>
        <w:bidi/>
      </w:pPr>
      <w:r>
        <w:rPr>
          <w:rtl/>
          <w:cs/>
          <w:lang w:val="ar_AE" w:bidi="ar_AE"/>
        </w:rPr>
      </w:r>
      <w:r>
        <w:rPr>
          <w:rtl/>
          <w:cs/>
          <w:lang w:val="ar_AE" w:bidi="ar_AE"/>
        </w:rPr>
        <w:t>لقد كُتبت الوصايا على كلا الجانبين من اللوحين بواسطة الرب (</w:t>
      </w:r>
      <w:r>
        <w:rPr>
          <w:rtl/>
          <w:cs/>
          <w:lang w:val="ar_AE" w:bidi="ar_AE"/>
        </w:rPr>
        <w:t>خروج 32: 15–16</w:t>
      </w:r>
      <w:r>
        <w:rPr>
          <w:rtl/>
          <w:cs/>
          <w:lang w:val="ar_AE" w:bidi="ar_AE"/>
        </w:rPr>
        <w:t>). ولكن من غير الواضح ما إذا كانت الألواح نُسخًا مكررة أم لا، أو كيف تم تقسيم الوصايا، أو كيف تم ترقيمها. لقد تم حفظهم في تابوت العهد كشهادة للعهد (</w:t>
      </w:r>
      <w:r>
        <w:rPr>
          <w:rtl/>
          <w:cs/>
          <w:lang w:val="ar_AE" w:bidi="ar_AE"/>
        </w:rPr>
        <w:t>40: 20</w:t>
      </w:r>
      <w:r>
        <w:rPr>
          <w:rtl/>
          <w:cs/>
          <w:lang w:val="ar_AE" w:bidi="ar_AE"/>
        </w:rPr>
        <w:t>).</w:t>
      </w:r>
    </w:p>
    <w:p>
      <w:pPr>
        <w:pStyle w:val="Heading4"/>
        <w:bidi/>
      </w:pPr>
      <w:r>
        <w:rPr>
          <w:rtl/>
          <w:cs/>
          <w:lang w:val="ar_AE" w:bidi="ar_AE"/>
        </w:rPr>
        <w:t>كتاب العهد (خروج 20: 23–23: 19)</w:t>
      </w:r>
    </w:p>
    <w:p>
      <w:pPr>
        <w:bidi/>
      </w:pPr>
      <w:r>
        <w:rPr>
          <w:rtl/>
          <w:cs/>
          <w:lang w:val="ar_AE" w:bidi="ar_AE"/>
        </w:rPr>
      </w:r>
      <w:r>
        <w:rPr>
          <w:rtl/>
          <w:cs/>
          <w:lang w:val="ar_AE" w:bidi="ar_AE"/>
        </w:rPr>
        <w:t>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w:t>
      </w:r>
      <w:r>
        <w:rPr>
          <w:rtl/>
          <w:cs/>
          <w:lang w:val="ar_AE" w:bidi="ar_AE"/>
        </w:rPr>
        <w:t>خروج 21: 12–29</w:t>
      </w:r>
      <w:r>
        <w:rPr>
          <w:rtl/>
          <w:cs/>
          <w:lang w:val="ar_AE" w:bidi="ar_AE"/>
        </w:rPr>
        <w:t xml:space="preserve">؛ </w:t>
      </w:r>
      <w:r>
        <w:rPr>
          <w:rtl/>
          <w:cs/>
          <w:lang w:val="ar_AE" w:bidi="ar_AE"/>
        </w:rPr>
        <w:t>22: 2–3</w:t>
      </w:r>
      <w:r>
        <w:rPr>
          <w:rtl/>
          <w:cs/>
          <w:lang w:val="ar_AE" w:bidi="ar_AE"/>
        </w:rPr>
        <w:t>)، خاصة عندما يتعلق الأمر بعائلة أحدهم (</w:t>
      </w:r>
      <w:r>
        <w:rPr>
          <w:rtl/>
          <w:cs/>
          <w:lang w:val="ar_AE" w:bidi="ar_AE"/>
        </w:rPr>
        <w:t>21: 15–17، 22–25</w:t>
      </w:r>
      <w:r>
        <w:rPr>
          <w:rtl/>
          <w:cs/>
          <w:lang w:val="ar_AE" w:bidi="ar_AE"/>
        </w:rPr>
        <w:t xml:space="preserve">). يوضح القانون العقوبي المرفق بالسوابق القضائية قيمة الحياة البشرية، التي يحميها قانون مقابلة الأذى بالأذى </w:t>
      </w:r>
      <w:r>
        <w:rPr>
          <w:i/>
          <w:rtl/>
          <w:cs/>
          <w:lang w:val="ar_AE" w:bidi="ar_AE"/>
        </w:rPr>
        <w:t>lex talionis</w:t>
      </w:r>
      <w:r>
        <w:rPr>
          <w:rtl/>
          <w:cs/>
          <w:lang w:val="ar_AE" w:bidi="ar_AE"/>
        </w:rPr>
        <w:t>. إن "</w:t>
      </w:r>
      <w:r>
        <w:rPr>
          <w:i/>
          <w:rtl/>
          <w:cs/>
          <w:lang w:val="ar_AE" w:bidi="ar_AE"/>
        </w:rPr>
        <w:t>lex talionis</w:t>
      </w:r>
      <w:r>
        <w:rPr>
          <w:rtl/>
          <w:cs/>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rtl/>
          <w:cs/>
          <w:lang w:val="ar_AE" w:bidi="ar_AE"/>
        </w:rPr>
        <w:t>بعدل</w:t>
      </w:r>
      <w:r>
        <w:rPr>
          <w:rtl/>
          <w:cs/>
          <w:lang w:val="ar_AE" w:bidi="ar_AE"/>
        </w:rPr>
        <w:t xml:space="preserve"> (دون تمييز أو تحريف للحقوق)، </w:t>
      </w:r>
      <w:r>
        <w:rPr>
          <w:i/>
          <w:rtl/>
          <w:cs/>
          <w:lang w:val="ar_AE" w:bidi="ar_AE"/>
        </w:rPr>
        <w:t>بمحبة</w:t>
      </w:r>
      <w:r>
        <w:rPr>
          <w:rtl/>
          <w:cs/>
          <w:lang w:val="ar_AE" w:bidi="ar_AE"/>
        </w:rPr>
        <w:t xml:space="preserve"> (مع الاهتمام بالأطراف المعنيَّة)، </w:t>
      </w:r>
      <w:r>
        <w:rPr>
          <w:i/>
          <w:rtl/>
          <w:cs/>
          <w:lang w:val="ar_AE" w:bidi="ar_AE"/>
        </w:rPr>
        <w:t>وبسلام</w:t>
      </w:r>
      <w:r>
        <w:rPr>
          <w:rtl/>
          <w:cs/>
          <w:lang w:val="ar_AE" w:bidi="ar_AE"/>
        </w:rPr>
        <w:t>.</w:t>
      </w:r>
    </w:p>
    <w:p>
      <w:pPr>
        <w:pStyle w:val="Heading4"/>
        <w:bidi/>
      </w:pPr>
      <w:r>
        <w:rPr>
          <w:rtl/>
          <w:cs/>
          <w:lang w:val="ar_AE" w:bidi="ar_AE"/>
        </w:rPr>
        <w:t>الناموس الكهنوتي</w:t>
      </w:r>
    </w:p>
    <w:p>
      <w:pPr>
        <w:bidi/>
      </w:pPr>
      <w:r>
        <w:rPr>
          <w:rtl/>
          <w:cs/>
          <w:lang w:val="ar_AE" w:bidi="ar_AE"/>
        </w:rPr>
      </w:r>
      <w:r>
        <w:rPr>
          <w:rtl/>
          <w:cs/>
          <w:lang w:val="ar_AE" w:bidi="ar_AE"/>
        </w:rPr>
        <w:t>إن اهتمام الله بالقداسة والطهارة يأتي مُعبرًا عنه في الناموس الكهنوتي (</w:t>
      </w:r>
      <w:r>
        <w:rPr>
          <w:rtl/>
          <w:cs/>
          <w:lang w:val="ar_AE" w:bidi="ar_AE"/>
        </w:rPr>
        <w:t>خروج 25–31</w:t>
      </w:r>
      <w:r>
        <w:rPr>
          <w:rtl/>
          <w:cs/>
          <w:lang w:val="ar_AE" w:bidi="ar_AE"/>
        </w:rPr>
        <w:t xml:space="preserve">؛ </w:t>
      </w:r>
      <w:r>
        <w:rPr>
          <w:rtl/>
          <w:cs/>
          <w:lang w:val="ar_AE" w:bidi="ar_AE"/>
        </w:rPr>
        <w:t>35–4</w:t>
      </w:r>
      <w:r>
        <w:rPr>
          <w:rtl/>
          <w:cs/>
          <w:lang w:val="ar_AE" w:bidi="ar_AE"/>
        </w:rPr>
        <w:t xml:space="preserve">0؛ </w:t>
      </w:r>
      <w:r>
        <w:rPr>
          <w:rtl/>
          <w:cs/>
          <w:lang w:val="ar_AE" w:bidi="ar_AE"/>
        </w:rPr>
        <w:t>لاويين 1–27</w:t>
      </w:r>
      <w:r>
        <w:rPr>
          <w:rtl/>
          <w:cs/>
          <w:lang w:val="ar_AE" w:bidi="ar_AE"/>
        </w:rPr>
        <w:t xml:space="preserve">؛ </w:t>
      </w:r>
      <w:r>
        <w:rPr>
          <w:rtl/>
          <w:cs/>
          <w:lang w:val="ar_AE" w:bidi="ar_AE"/>
        </w:rPr>
        <w:t>عدد 4–10</w:t>
      </w:r>
      <w:r>
        <w:rPr>
          <w:rtl/>
          <w:cs/>
          <w:lang w:val="ar_AE" w:bidi="ar_AE"/>
        </w:rPr>
        <w:t>). تتعلق الشرائع ببناء خيمة الاجتماع، تكريس ورسامة الكهنة، التقدمات والذبائح، شرائع التطهير، الأيام المقدسة، والنذور.</w:t>
      </w:r>
    </w:p>
    <w:p>
      <w:pPr>
        <w:bidi/>
      </w:pPr>
      <w:r>
        <w:rPr>
          <w:rtl/>
          <w:cs/>
          <w:lang w:val="ar_AE" w:bidi="ar_AE"/>
        </w:rPr>
      </w:r>
      <w:r>
        <w:rPr>
          <w:rtl/>
          <w:cs/>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w:t>
      </w:r>
      <w:r>
        <w:rPr>
          <w:rtl/>
          <w:cs/>
          <w:lang w:val="ar_AE" w:bidi="ar_AE"/>
        </w:rPr>
        <w:t>لاويين 13: 46</w:t>
      </w:r>
      <w:r>
        <w:rPr>
          <w:rtl/>
          <w:cs/>
          <w:lang w:val="ar_AE" w:bidi="ar_AE"/>
        </w:rPr>
        <w:t xml:space="preserve">؛ </w:t>
      </w:r>
      <w:r>
        <w:rPr>
          <w:rtl/>
          <w:cs/>
          <w:lang w:val="ar_AE" w:bidi="ar_AE"/>
        </w:rPr>
        <w:t>عدد 5: 1–3</w:t>
      </w:r>
      <w:r>
        <w:rPr>
          <w:rtl/>
          <w:cs/>
          <w:lang w:val="ar_AE" w:bidi="ar_AE"/>
        </w:rPr>
        <w:t>) أو أخطأ بشدة كان يُوضع خارج المحلّة (</w:t>
      </w:r>
      <w:r>
        <w:rPr>
          <w:rtl/>
          <w:cs/>
          <w:lang w:val="ar_AE" w:bidi="ar_AE"/>
        </w:rPr>
        <w:t>لاويين 24: 10–23</w:t>
      </w:r>
      <w:r>
        <w:rPr>
          <w:rtl/>
          <w:cs/>
          <w:lang w:val="ar_AE" w:bidi="ar_AE"/>
        </w:rPr>
        <w:t xml:space="preserve">؛ </w:t>
      </w:r>
      <w:r>
        <w:rPr>
          <w:rtl/>
          <w:cs/>
          <w:lang w:val="ar_AE" w:bidi="ar_AE"/>
        </w:rPr>
        <w:t>عدد 15: 32–36</w:t>
      </w:r>
      <w:r>
        <w:rPr>
          <w:rtl/>
          <w:cs/>
          <w:lang w:val="ar_AE" w:bidi="ar_AE"/>
        </w:rPr>
        <w:t>). حتى أن هذه الشرائع شملت الأشياء التي أصبحت نجسة (</w:t>
      </w:r>
      <w:r>
        <w:rPr>
          <w:rtl/>
          <w:cs/>
          <w:lang w:val="ar_AE" w:bidi="ar_AE"/>
        </w:rPr>
        <w:t>لاويين 8: 17</w:t>
      </w:r>
      <w:r>
        <w:rPr>
          <w:rtl/>
          <w:cs/>
          <w:lang w:val="ar_AE" w:bidi="ar_AE"/>
        </w:rPr>
        <w:t xml:space="preserve">؛ </w:t>
      </w:r>
      <w:r>
        <w:rPr>
          <w:rtl/>
          <w:cs/>
          <w:lang w:val="ar_AE" w:bidi="ar_AE"/>
        </w:rPr>
        <w:t>9: 11</w:t>
      </w:r>
      <w:r>
        <w:rPr>
          <w:rtl/>
          <w:cs/>
          <w:lang w:val="ar_AE" w:bidi="ar_AE"/>
        </w:rPr>
        <w:t>).</w:t>
      </w:r>
    </w:p>
    <w:p>
      <w:pPr>
        <w:bidi/>
      </w:pPr>
      <w:r>
        <w:rPr>
          <w:rtl/>
          <w:cs/>
          <w:lang w:val="ar_AE" w:bidi="ar_AE"/>
        </w:rPr>
      </w:r>
      <w:r>
        <w:rPr>
          <w:rtl/>
          <w:cs/>
          <w:lang w:val="ar_AE" w:bidi="ar_AE"/>
        </w:rPr>
        <w:t>عن طريق تقديم التقدمات والذبائح (</w:t>
      </w:r>
      <w:r>
        <w:rPr>
          <w:rtl/>
          <w:cs/>
          <w:lang w:val="ar_AE" w:bidi="ar_AE"/>
        </w:rPr>
        <w:t>لاويين 1–7</w:t>
      </w:r>
      <w:r>
        <w:rPr>
          <w:rtl/>
          <w:cs/>
          <w:lang w:val="ar_AE" w:bidi="ar_AE"/>
        </w:rPr>
        <w:t xml:space="preserve">؛ </w:t>
      </w:r>
      <w:r>
        <w:rPr>
          <w:rtl/>
          <w:cs/>
          <w:lang w:val="ar_AE" w:bidi="ar_AE"/>
        </w:rPr>
        <w:t>16</w:t>
      </w:r>
      <w:r>
        <w:rPr>
          <w:rtl/>
          <w:cs/>
          <w:lang w:val="ar_AE" w:bidi="ar_AE"/>
        </w:rPr>
        <w:t xml:space="preserve">؛ </w:t>
      </w:r>
      <w:r>
        <w:rPr>
          <w:rtl/>
          <w:cs/>
          <w:lang w:val="ar_AE" w:bidi="ar_AE"/>
        </w:rPr>
        <w:t>عدد 15: 1–31</w:t>
      </w:r>
      <w:r>
        <w:rPr>
          <w:rtl/>
          <w:cs/>
          <w:lang w:val="ar_AE" w:bidi="ar_AE"/>
        </w:rPr>
        <w:t xml:space="preserve">؛ </w:t>
      </w:r>
      <w:r>
        <w:rPr>
          <w:rtl/>
          <w:cs/>
          <w:lang w:val="ar_AE" w:bidi="ar_AE"/>
        </w:rPr>
        <w:t>28</w:t>
      </w:r>
      <w:r>
        <w:rPr>
          <w:rtl/>
          <w:cs/>
          <w:lang w:val="ar_AE" w:bidi="ar_AE"/>
        </w:rPr>
        <w:t>)،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rtl/>
          <w:cs/>
          <w:lang w:val="ar_AE" w:bidi="ar_AE"/>
        </w:rPr>
      </w:r>
      <w:r>
        <w:rPr>
          <w:rtl/>
          <w:cs/>
          <w:lang w:val="ar_AE" w:bidi="ar_AE"/>
        </w:rPr>
        <w:t>لقد علَّم الكهنة واللاويون ناموس الله (</w:t>
      </w:r>
      <w:r>
        <w:rPr>
          <w:rtl/>
          <w:cs/>
          <w:lang w:val="ar_AE" w:bidi="ar_AE"/>
        </w:rPr>
        <w:t>تث 31: 9–13</w:t>
      </w:r>
      <w:r>
        <w:rPr>
          <w:rtl/>
          <w:cs/>
          <w:lang w:val="ar_AE" w:bidi="ar_AE"/>
        </w:rPr>
        <w:t>)، وطبقوا طقوسه، خدموا في المحاكم (</w:t>
      </w:r>
      <w:r>
        <w:rPr>
          <w:rtl/>
          <w:cs/>
          <w:lang w:val="ar_AE" w:bidi="ar_AE"/>
        </w:rPr>
        <w:t>17: 8–13</w:t>
      </w:r>
      <w:r>
        <w:rPr>
          <w:rtl/>
          <w:cs/>
          <w:lang w:val="ar_AE" w:bidi="ar_AE"/>
        </w:rPr>
        <w:t>).</w:t>
      </w:r>
    </w:p>
    <w:p>
      <w:pPr>
        <w:pStyle w:val="Heading4"/>
        <w:bidi/>
      </w:pPr>
      <w:r>
        <w:rPr>
          <w:rtl/>
          <w:cs/>
          <w:lang w:val="ar_AE" w:bidi="ar_AE"/>
        </w:rPr>
        <w:t>شريعة القداسة (آية 17–26)</w:t>
      </w:r>
    </w:p>
    <w:p>
      <w:pPr>
        <w:bidi/>
      </w:pPr>
      <w:r>
        <w:rPr>
          <w:rtl/>
          <w:cs/>
          <w:lang w:val="ar_AE" w:bidi="ar_AE"/>
        </w:rPr>
      </w:r>
      <w:r>
        <w:rPr>
          <w:rtl/>
          <w:cs/>
          <w:lang w:val="ar_AE" w:bidi="ar_AE"/>
        </w:rPr>
        <w:t xml:space="preserve">إن شريعة القداسة تُشكِّل جزءًا بارزًا من سفر اللاويين. هنا كان موسى يخاطب كل إسرائيل (راجع </w:t>
      </w:r>
      <w:r>
        <w:rPr>
          <w:rtl/>
          <w:cs/>
          <w:lang w:val="ar_AE" w:bidi="ar_AE"/>
        </w:rPr>
        <w:t>لاويين 17: 2</w:t>
      </w:r>
      <w:r>
        <w:rPr>
          <w:rtl/>
          <w:cs/>
          <w:lang w:val="ar_AE" w:bidi="ar_AE"/>
        </w:rPr>
        <w:t xml:space="preserve">؛ </w:t>
      </w:r>
      <w:r>
        <w:rPr>
          <w:rtl/>
          <w:cs/>
          <w:lang w:val="ar_AE" w:bidi="ar_AE"/>
        </w:rPr>
        <w:t>18: 2</w:t>
      </w:r>
      <w:r>
        <w:rPr>
          <w:rtl/>
          <w:cs/>
          <w:lang w:val="ar_AE" w:bidi="ar_AE"/>
        </w:rPr>
        <w:t xml:space="preserve">؛ </w:t>
      </w:r>
      <w:r>
        <w:rPr>
          <w:rtl/>
          <w:cs/>
          <w:lang w:val="ar_AE" w:bidi="ar_AE"/>
        </w:rPr>
        <w:t>19: 2</w:t>
      </w:r>
      <w:r>
        <w:rPr>
          <w:rtl/>
          <w:cs/>
          <w:lang w:val="ar_AE" w:bidi="ar_AE"/>
        </w:rPr>
        <w:t xml:space="preserve">؛ </w:t>
      </w:r>
      <w:r>
        <w:rPr>
          <w:rtl/>
          <w:cs/>
          <w:lang w:val="ar_AE" w:bidi="ar_AE"/>
        </w:rPr>
        <w:t>20: 2</w:t>
      </w:r>
      <w:r>
        <w:rPr>
          <w:rtl/>
          <w:cs/>
          <w:lang w:val="ar_AE" w:bidi="ar_AE"/>
        </w:rPr>
        <w:t xml:space="preserve">؛ </w:t>
      </w:r>
      <w:r>
        <w:rPr>
          <w:rtl/>
          <w:cs/>
          <w:lang w:val="ar_AE" w:bidi="ar_AE"/>
        </w:rPr>
        <w:t>21: 24</w:t>
      </w:r>
      <w:r>
        <w:rPr>
          <w:rtl/>
          <w:cs/>
          <w:lang w:val="ar_AE" w:bidi="ar_AE"/>
        </w:rPr>
        <w:t xml:space="preserve">؛ </w:t>
      </w:r>
      <w:r>
        <w:rPr>
          <w:rtl/>
          <w:cs/>
          <w:lang w:val="ar_AE" w:bidi="ar_AE"/>
        </w:rPr>
        <w:t>23: 2</w:t>
      </w:r>
      <w:r>
        <w:rPr>
          <w:rtl/>
          <w:cs/>
          <w:lang w:val="ar_AE" w:bidi="ar_AE"/>
        </w:rPr>
        <w:t xml:space="preserve">؛ </w:t>
      </w:r>
      <w:r>
        <w:rPr>
          <w:rtl/>
          <w:cs/>
          <w:lang w:val="ar_AE" w:bidi="ar_AE"/>
        </w:rPr>
        <w:t>24: 2</w:t>
      </w:r>
      <w:r>
        <w:rPr>
          <w:rtl/>
          <w:cs/>
          <w:lang w:val="ar_AE" w:bidi="ar_AE"/>
        </w:rPr>
        <w:t xml:space="preserve">؛ </w:t>
      </w:r>
      <w:r>
        <w:rPr>
          <w:rtl/>
          <w:cs/>
          <w:lang w:val="ar_AE" w:bidi="ar_AE"/>
        </w:rPr>
        <w:t>25: 2</w:t>
      </w:r>
      <w:r>
        <w:rPr>
          <w:rtl/>
          <w:cs/>
          <w:lang w:val="ar_AE" w:bidi="ar_AE"/>
        </w:rPr>
        <w:t xml:space="preserve">؛ </w:t>
      </w:r>
      <w:r>
        <w:rPr>
          <w:rtl/>
          <w:cs/>
          <w:lang w:val="ar_AE" w:bidi="ar_AE"/>
        </w:rPr>
        <w:t>26: 46</w:t>
      </w:r>
      <w:r>
        <w:rPr>
          <w:rtl/>
          <w:cs/>
          <w:lang w:val="ar_AE" w:bidi="ar_AE"/>
        </w:rPr>
        <w:t xml:space="preserve">؛ </w:t>
      </w:r>
      <w:r>
        <w:rPr>
          <w:rtl/>
          <w:cs/>
          <w:lang w:val="ar_AE" w:bidi="ar_AE"/>
        </w:rPr>
        <w:t>27: 2</w:t>
      </w:r>
      <w:r>
        <w:rPr>
          <w:rtl/>
          <w:cs/>
          <w:lang w:val="ar_AE" w:bidi="ar_AE"/>
        </w:rPr>
        <w:t>).</w:t>
      </w:r>
    </w:p>
    <w:p>
      <w:pPr>
        <w:bidi/>
      </w:pPr>
      <w:r>
        <w:rPr>
          <w:rtl/>
          <w:cs/>
          <w:lang w:val="ar_AE" w:bidi="ar_AE"/>
        </w:rPr>
      </w:r>
      <w:r>
        <w:rPr>
          <w:rtl/>
          <w:cs/>
          <w:lang w:val="ar_AE" w:bidi="ar_AE"/>
        </w:rPr>
        <w:t xml:space="preserve">إن الشريعة هي على هيئة نواهي ووصايا مباشرة. وهي تتعلق بمكان الذبيحة والنهي عن أكل اللحم بالدم (الإصحاح </w:t>
      </w:r>
      <w:r>
        <w:rPr>
          <w:rtl/>
          <w:cs/>
          <w:lang w:val="ar_AE" w:bidi="ar_AE"/>
        </w:rPr>
        <w:t>17</w:t>
      </w:r>
      <w:r>
        <w:rPr>
          <w:rtl/>
          <w:cs/>
          <w:lang w:val="ar_AE" w:bidi="ar_AE"/>
        </w:rPr>
        <w:t xml:space="preserve">)؛ والنهي عن العلاقات الجنسية بين أفراد العائلة المُحددين (الإصحاح </w:t>
      </w:r>
      <w:r>
        <w:rPr>
          <w:rtl/>
          <w:cs/>
          <w:lang w:val="ar_AE" w:bidi="ar_AE"/>
        </w:rPr>
        <w:t>18</w:t>
      </w:r>
      <w:r>
        <w:rPr>
          <w:rtl/>
          <w:cs/>
          <w:lang w:val="ar_AE" w:bidi="ar_AE"/>
        </w:rPr>
        <w:t xml:space="preserve">)؛ والنصوص التي تحث على التقوى والقداسة والعدل والمحبة في المجتمع (الإصحاح </w:t>
      </w:r>
      <w:r>
        <w:rPr>
          <w:rtl/>
          <w:cs/>
          <w:lang w:val="ar_AE" w:bidi="ar_AE"/>
        </w:rPr>
        <w:t>19</w:t>
      </w:r>
      <w:r>
        <w:rPr>
          <w:rtl/>
          <w:cs/>
          <w:lang w:val="ar_AE" w:bidi="ar_AE"/>
        </w:rPr>
        <w:t xml:space="preserve">). والشرائع العقابية تفرض عقوبات على من يرتكبون الخطية ضد هذه الشرائع (الإصحاح </w:t>
      </w:r>
      <w:r>
        <w:rPr>
          <w:rtl/>
          <w:cs/>
          <w:lang w:val="ar_AE" w:bidi="ar_AE"/>
        </w:rPr>
        <w:t>20</w:t>
      </w:r>
      <w:r>
        <w:rPr>
          <w:rtl/>
          <w:cs/>
          <w:lang w:val="ar_AE" w:bidi="ar_AE"/>
        </w:rPr>
        <w:t xml:space="preserve">؛ </w:t>
      </w:r>
      <w:r>
        <w:rPr>
          <w:rtl/>
          <w:cs/>
          <w:lang w:val="ar_AE" w:bidi="ar_AE"/>
        </w:rPr>
        <w:t>24: 10–23</w:t>
      </w:r>
      <w:r>
        <w:rPr>
          <w:rtl/>
          <w:cs/>
          <w:lang w:val="ar_AE" w:bidi="ar_AE"/>
        </w:rPr>
        <w:t xml:space="preserve">). الإصحاحات </w:t>
      </w:r>
      <w:r>
        <w:rPr>
          <w:rtl/>
          <w:cs/>
          <w:lang w:val="ar_AE" w:bidi="ar_AE"/>
        </w:rPr>
        <w:t>21–24</w:t>
      </w:r>
      <w:r>
        <w:rPr>
          <w:rtl/>
          <w:cs/>
          <w:lang w:val="ar_AE" w:bidi="ar_AE"/>
        </w:rPr>
        <w:t xml:space="preserve"> تُطبق أحكام الطقوس على الكهنة وعلى جميع بني إسرائيل. إن أنظمة سنة السبت واليوبيل تضبط إسقاط الديون، وحرية الناس، واسترداد الأرض (الفصل </w:t>
      </w:r>
      <w:r>
        <w:rPr>
          <w:rtl/>
          <w:cs/>
          <w:lang w:val="ar_AE" w:bidi="ar_AE"/>
        </w:rPr>
        <w:t>25</w:t>
      </w:r>
      <w:r>
        <w:rPr>
          <w:rtl/>
          <w:cs/>
          <w:lang w:val="ar_AE" w:bidi="ar_AE"/>
        </w:rPr>
        <w:t>).</w:t>
      </w:r>
    </w:p>
    <w:p>
      <w:pPr>
        <w:bidi/>
      </w:pPr>
      <w:r>
        <w:rPr>
          <w:rtl/>
          <w:cs/>
          <w:lang w:val="ar_AE" w:bidi="ar_AE"/>
        </w:rPr>
      </w:r>
      <w:r>
        <w:rPr>
          <w:rtl/>
          <w:cs/>
          <w:lang w:val="ar_AE" w:bidi="ar_AE"/>
        </w:rPr>
        <w:t>فقانون القداسة يوضح الصفات المطلوبة من القديسين: التكريس لله (تقدمات، ذبائح، كهنة) والمحبة للناس (</w:t>
      </w:r>
      <w:r>
        <w:rPr>
          <w:rtl/>
          <w:cs/>
          <w:lang w:val="ar_AE" w:bidi="ar_AE"/>
        </w:rPr>
        <w:t>لاويين 19: 18ب</w:t>
      </w:r>
      <w:r>
        <w:rPr>
          <w:rtl/>
          <w:cs/>
          <w:lang w:val="ar_AE" w:bidi="ar_AE"/>
        </w:rPr>
        <w:t xml:space="preserve">) التي تنعكس في الاهتمام بالعدالة، والسلام، والحرية، وقيمة الحياة البشرية، والاهتمام بالعائلة. والعديد من الشرائع تعكِس روح الوصايا العشر (الفصل </w:t>
      </w:r>
      <w:r>
        <w:rPr>
          <w:rtl/>
          <w:cs/>
          <w:lang w:val="ar_AE" w:bidi="ar_AE"/>
        </w:rPr>
        <w:t>19</w:t>
      </w:r>
      <w:r>
        <w:rPr>
          <w:rtl/>
          <w:cs/>
          <w:lang w:val="ar_AE" w:bidi="ar_AE"/>
        </w:rPr>
        <w:t>).</w:t>
      </w:r>
    </w:p>
    <w:p>
      <w:pPr>
        <w:bidi/>
      </w:pPr>
      <w:r>
        <w:rPr>
          <w:rtl/>
          <w:cs/>
          <w:lang w:val="ar_AE" w:bidi="ar_AE"/>
        </w:rPr>
      </w:r>
      <w:r>
        <w:rPr>
          <w:rtl/>
          <w:cs/>
          <w:lang w:val="ar_AE" w:bidi="ar_AE"/>
        </w:rPr>
        <w:t xml:space="preserve">فكل من الوعود واللعنات موجودة في شريعة القداسة (الإصحاح </w:t>
      </w:r>
      <w:r>
        <w:rPr>
          <w:rtl/>
          <w:cs/>
          <w:lang w:val="ar_AE" w:bidi="ar_AE"/>
        </w:rPr>
        <w:t>26</w:t>
      </w:r>
      <w:r>
        <w:rPr>
          <w:rtl/>
          <w:cs/>
          <w:lang w:val="ar_AE" w:bidi="ar_AE"/>
        </w:rPr>
        <w:t>).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w:t>
      </w:r>
      <w:r>
        <w:rPr>
          <w:rtl/>
          <w:cs/>
          <w:lang w:val="ar_AE" w:bidi="ar_AE"/>
        </w:rPr>
        <w:t>26: 44–45</w:t>
      </w:r>
      <w:r>
        <w:rPr>
          <w:rtl/>
          <w:cs/>
          <w:lang w:val="ar_AE" w:bidi="ar_AE"/>
        </w:rPr>
        <w:t>).</w:t>
      </w:r>
    </w:p>
    <w:p>
      <w:pPr>
        <w:pStyle w:val="Heading4"/>
        <w:bidi/>
      </w:pPr>
      <w:r>
        <w:rPr>
          <w:rtl/>
          <w:cs/>
          <w:lang w:val="ar_AE" w:bidi="ar_AE"/>
        </w:rPr>
        <w:t>ناموس سفر التثنية</w:t>
      </w:r>
    </w:p>
    <w:p>
      <w:pPr>
        <w:bidi/>
      </w:pPr>
      <w:r>
        <w:rPr>
          <w:rtl/>
          <w:cs/>
          <w:lang w:val="ar_AE" w:bidi="ar_AE"/>
        </w:rPr>
      </w:r>
      <w:r>
        <w:rPr>
          <w:rtl/>
          <w:cs/>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w:t>
      </w:r>
      <w:r>
        <w:rPr>
          <w:rtl/>
          <w:cs/>
          <w:lang w:val="ar_AE" w:bidi="ar_AE"/>
        </w:rPr>
        <w:t>تث 1: 5</w:t>
      </w:r>
      <w:r>
        <w:rPr>
          <w:rtl/>
          <w:cs/>
          <w:lang w:val="ar_AE" w:bidi="ar_AE"/>
        </w:rPr>
        <w:t>).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w:t>
      </w:r>
      <w:r>
        <w:rPr>
          <w:rtl/>
          <w:cs/>
          <w:lang w:val="ar_AE" w:bidi="ar_AE"/>
        </w:rPr>
        <w:t>12: 5، 11–18</w:t>
      </w:r>
      <w:r>
        <w:rPr>
          <w:rtl/>
          <w:cs/>
          <w:lang w:val="ar_AE" w:bidi="ar_AE"/>
        </w:rPr>
        <w:t xml:space="preserve">؛ </w:t>
      </w:r>
      <w:r>
        <w:rPr>
          <w:rtl/>
          <w:cs/>
          <w:lang w:val="ar_AE" w:bidi="ar_AE"/>
        </w:rPr>
        <w:t>14: 23</w:t>
      </w:r>
      <w:r>
        <w:rPr>
          <w:rtl/>
          <w:cs/>
          <w:lang w:val="ar_AE" w:bidi="ar_AE"/>
        </w:rPr>
        <w:t xml:space="preserve">؛ </w:t>
      </w:r>
      <w:r>
        <w:rPr>
          <w:rtl/>
          <w:cs/>
          <w:lang w:val="ar_AE" w:bidi="ar_AE"/>
        </w:rPr>
        <w:t>15: 20</w:t>
      </w:r>
      <w:r>
        <w:rPr>
          <w:rtl/>
          <w:cs/>
          <w:lang w:val="ar_AE" w:bidi="ar_AE"/>
        </w:rPr>
        <w:t xml:space="preserve">؛ </w:t>
      </w:r>
      <w:r>
        <w:rPr>
          <w:rtl/>
          <w:cs/>
          <w:lang w:val="ar_AE" w:bidi="ar_AE"/>
        </w:rPr>
        <w:t>16: 5–7، 16، 21</w:t>
      </w:r>
      <w:r>
        <w:rPr>
          <w:rtl/>
          <w:cs/>
          <w:lang w:val="ar_AE" w:bidi="ar_AE"/>
        </w:rPr>
        <w:t xml:space="preserve">؛ </w:t>
      </w:r>
      <w:r>
        <w:rPr>
          <w:rtl/>
          <w:cs/>
          <w:lang w:val="ar_AE" w:bidi="ar_AE"/>
        </w:rPr>
        <w:t>17: 8</w:t>
      </w:r>
      <w:r>
        <w:rPr>
          <w:rtl/>
          <w:cs/>
          <w:lang w:val="ar_AE" w:bidi="ar_AE"/>
        </w:rPr>
        <w:t xml:space="preserve">؛ </w:t>
      </w:r>
      <w:r>
        <w:rPr>
          <w:rtl/>
          <w:cs/>
          <w:lang w:val="ar_AE" w:bidi="ar_AE"/>
        </w:rPr>
        <w:t>18: 6</w:t>
      </w:r>
      <w:r>
        <w:rPr>
          <w:rtl/>
          <w:cs/>
          <w:lang w:val="ar_AE" w:bidi="ar_AE"/>
        </w:rPr>
        <w:t xml:space="preserve">؛ </w:t>
      </w:r>
      <w:r>
        <w:rPr>
          <w:rtl/>
          <w:cs/>
          <w:lang w:val="ar_AE" w:bidi="ar_AE"/>
        </w:rPr>
        <w:t>26: 2</w:t>
      </w:r>
      <w:r>
        <w:rPr>
          <w:rtl/>
          <w:cs/>
          <w:lang w:val="ar_AE" w:bidi="ar_AE"/>
        </w:rPr>
        <w:t xml:space="preserve">؛ </w:t>
      </w:r>
      <w:r>
        <w:rPr>
          <w:rtl/>
          <w:cs/>
          <w:lang w:val="ar_AE" w:bidi="ar_AE"/>
        </w:rPr>
        <w:t>31: 11)</w:t>
      </w:r>
      <w:r>
        <w:rPr>
          <w:rtl/>
          <w:cs/>
          <w:lang w:val="ar_AE" w:bidi="ar_AE"/>
        </w:rPr>
        <w:t xml:space="preserve"> ومع ملك (</w:t>
      </w:r>
      <w:r>
        <w:rPr>
          <w:rtl/>
          <w:cs/>
          <w:lang w:val="ar_AE" w:bidi="ar_AE"/>
        </w:rPr>
        <w:t>17: 14–20</w:t>
      </w:r>
      <w:r>
        <w:rPr>
          <w:rtl/>
          <w:cs/>
          <w:lang w:val="ar_AE" w:bidi="ar_AE"/>
        </w:rPr>
        <w:t xml:space="preserve">). والبركات واللعنات هي ما تحث الناس للولاء للعهد (الإصحاح </w:t>
      </w:r>
      <w:r>
        <w:rPr>
          <w:rtl/>
          <w:cs/>
          <w:lang w:val="ar_AE" w:bidi="ar_AE"/>
        </w:rPr>
        <w:t>28</w:t>
      </w:r>
      <w:r>
        <w:rPr>
          <w:rtl/>
          <w:cs/>
          <w:lang w:val="ar_AE" w:bidi="ar_AE"/>
        </w:rPr>
        <w:t>). ومع ذلك، فإن إسرائيل هنا أيضًا له ضمان أنه حتى إذا كسر ناموس الله، فسيُبقي الرب له النعمة والمغفرة.</w:t>
      </w:r>
    </w:p>
    <w:p>
      <w:pPr>
        <w:pStyle w:val="Heading3"/>
        <w:bidi/>
      </w:pPr>
      <w:r>
        <w:rPr>
          <w:rtl/>
          <w:cs/>
          <w:lang w:val="ar_AE" w:bidi="ar_AE"/>
        </w:rPr>
        <w:t>غرض الناموس</w:t>
      </w:r>
    </w:p>
    <w:p>
      <w:pPr>
        <w:bidi/>
      </w:pPr>
      <w:r>
        <w:rPr>
          <w:rtl/>
          <w:cs/>
          <w:lang w:val="ar_AE" w:bidi="ar_AE"/>
        </w:rPr>
      </w:r>
      <w:r>
        <w:rPr>
          <w:rtl/>
          <w:cs/>
          <w:lang w:val="ar_AE" w:bidi="ar_AE"/>
        </w:rPr>
        <w:t xml:space="preserve">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w:t>
      </w:r>
      <w:r>
        <w:rPr>
          <w:rtl/>
          <w:cs/>
          <w:lang w:val="ar_AE" w:bidi="ar_AE"/>
        </w:rPr>
        <w:t>رومية 5: 20</w:t>
      </w:r>
      <w:r>
        <w:rPr>
          <w:rtl/>
          <w:cs/>
          <w:lang w:val="ar_AE" w:bidi="ar_AE"/>
        </w:rPr>
        <w:t xml:space="preserve">؛ </w:t>
      </w:r>
      <w:r>
        <w:rPr>
          <w:rtl/>
          <w:cs/>
          <w:lang w:val="ar_AE" w:bidi="ar_AE"/>
        </w:rPr>
        <w:t>7: 7–8</w:t>
      </w:r>
      <w:r>
        <w:rPr>
          <w:rtl/>
          <w:cs/>
          <w:lang w:val="ar_AE" w:bidi="ar_AE"/>
        </w:rPr>
        <w:t>) وكيف يجب أن يسلكون في سبيل يحفظهم مُقدسين للرب دون أن يتدنسوا بالخطية. فقد كان الناموس هو الحافظ والمعلم لإسرائيل (</w:t>
      </w:r>
      <w:r>
        <w:rPr>
          <w:rtl/>
          <w:cs/>
          <w:lang w:val="ar_AE" w:bidi="ar_AE"/>
        </w:rPr>
        <w:t>غلاطية 3: 24</w:t>
      </w:r>
      <w:r>
        <w:rPr>
          <w:rtl/>
          <w:cs/>
          <w:lang w:val="ar_AE" w:bidi="ar_AE"/>
        </w:rPr>
        <w:t>).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w:t>
      </w:r>
      <w:r>
        <w:rPr>
          <w:rtl/>
          <w:cs/>
          <w:lang w:val="ar_AE" w:bidi="ar_AE"/>
        </w:rPr>
        <w:t>متى 6: 33</w:t>
      </w:r>
      <w:r>
        <w:rPr>
          <w:rtl/>
          <w:cs/>
          <w:lang w:val="ar_AE" w:bidi="ar_AE"/>
        </w:rPr>
        <w:t>)</w:t>
      </w:r>
    </w:p>
    <w:p>
      <w:pPr>
        <w:bidi/>
      </w:pPr>
      <w:r>
        <w:rPr>
          <w:rtl/>
          <w:cs/>
          <w:lang w:val="ar_AE" w:bidi="ar_AE"/>
        </w:rPr>
      </w:r>
      <w:r>
        <w:rPr>
          <w:rtl/>
          <w:cs/>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w:t>
      </w:r>
      <w:r>
        <w:rPr>
          <w:rtl/>
          <w:cs/>
          <w:lang w:val="ar_AE" w:bidi="ar_AE"/>
        </w:rPr>
        <w:t>متى 23: 23–24</w:t>
      </w:r>
      <w:r>
        <w:rPr>
          <w:rtl/>
          <w:cs/>
          <w:lang w:val="ar_AE" w:bidi="ar_AE"/>
        </w:rPr>
        <w:t xml:space="preserve">؛ </w:t>
      </w:r>
      <w:r>
        <w:rPr>
          <w:rtl/>
          <w:cs/>
          <w:lang w:val="ar_AE" w:bidi="ar_AE"/>
        </w:rPr>
        <w:t>لوقا 11: 42–44</w:t>
      </w:r>
      <w:r>
        <w:rPr>
          <w:rtl/>
          <w:cs/>
          <w:lang w:val="ar_AE" w:bidi="ar_AE"/>
        </w:rPr>
        <w:t>). لقد علَّم يسوع أن الغرض من الطاعة ليس في المقام الأول الحصول على المكافأة، بل أن نخدم كالملح (</w:t>
      </w:r>
      <w:r>
        <w:rPr>
          <w:rtl/>
          <w:cs/>
          <w:lang w:val="ar_AE" w:bidi="ar_AE"/>
        </w:rPr>
        <w:t>متى 5: 13</w:t>
      </w:r>
      <w:r>
        <w:rPr>
          <w:rtl/>
          <w:cs/>
          <w:lang w:val="ar_AE" w:bidi="ar_AE"/>
        </w:rPr>
        <w:t>) والنور (</w:t>
      </w:r>
      <w:r>
        <w:rPr>
          <w:rtl/>
          <w:cs/>
          <w:lang w:val="ar_AE" w:bidi="ar_AE"/>
        </w:rPr>
        <w:t>متى 5: 14–16</w:t>
      </w:r>
      <w:r>
        <w:rPr>
          <w:rtl/>
          <w:cs/>
          <w:lang w:val="ar_AE" w:bidi="ar_AE"/>
        </w:rPr>
        <w:t xml:space="preserve">؛ راجع </w:t>
      </w:r>
      <w:r>
        <w:rPr>
          <w:rtl/>
          <w:cs/>
          <w:lang w:val="ar_AE" w:bidi="ar_AE"/>
        </w:rPr>
        <w:t>أفسس 4: 17–5: 20</w:t>
      </w:r>
      <w:r>
        <w:rPr>
          <w:rtl/>
          <w:cs/>
          <w:lang w:val="ar_AE" w:bidi="ar_AE"/>
        </w:rPr>
        <w:t>)، وأن نثمر (</w:t>
      </w:r>
      <w:r>
        <w:rPr>
          <w:rtl/>
          <w:cs/>
          <w:lang w:val="ar_AE" w:bidi="ar_AE"/>
        </w:rPr>
        <w:t>يو 15: 1–17</w:t>
      </w:r>
      <w:r>
        <w:rPr>
          <w:rtl/>
          <w:cs/>
          <w:lang w:val="ar_AE" w:bidi="ar_AE"/>
        </w:rPr>
        <w:t>). إن الغرض من ناموس الله هو التغيير التدريجي لأبناء الله ليعكسوا صورة الابن (</w:t>
      </w:r>
      <w:r>
        <w:rPr>
          <w:rtl/>
          <w:cs/>
          <w:lang w:val="ar_AE" w:bidi="ar_AE"/>
        </w:rPr>
        <w:t>رومية 8: 29</w:t>
      </w:r>
      <w:r>
        <w:rPr>
          <w:rtl/>
          <w:cs/>
          <w:lang w:val="ar_AE" w:bidi="ar_AE"/>
        </w:rPr>
        <w:t xml:space="preserve">؛ </w:t>
      </w:r>
      <w:r>
        <w:rPr>
          <w:rtl/>
          <w:cs/>
          <w:lang w:val="ar_AE" w:bidi="ar_AE"/>
        </w:rPr>
        <w:t>2 كورنثوس 3: 18</w:t>
      </w:r>
      <w:r>
        <w:rPr>
          <w:rtl/>
          <w:cs/>
          <w:lang w:val="ar_AE" w:bidi="ar_AE"/>
        </w:rPr>
        <w:t xml:space="preserve">؛ </w:t>
      </w:r>
      <w:r>
        <w:rPr>
          <w:rtl/>
          <w:cs/>
          <w:lang w:val="ar_AE" w:bidi="ar_AE"/>
        </w:rPr>
        <w:t>كولوسي 3: 10</w:t>
      </w:r>
      <w:r>
        <w:rPr>
          <w:rtl/>
          <w:cs/>
          <w:lang w:val="ar_AE" w:bidi="ar_AE"/>
        </w:rPr>
        <w:t>)، ليكونوا متمثلين بالآب (</w:t>
      </w:r>
      <w:r>
        <w:rPr>
          <w:rtl/>
          <w:cs/>
          <w:lang w:val="ar_AE" w:bidi="ar_AE"/>
        </w:rPr>
        <w:t>أفسس 5: 1–2</w:t>
      </w:r>
      <w:r>
        <w:rPr>
          <w:rtl/>
          <w:cs/>
          <w:lang w:val="ar_AE" w:bidi="ar_AE"/>
        </w:rPr>
        <w:t>)، وليكونوا مملوئين من روح الله (</w:t>
      </w:r>
      <w:r>
        <w:rPr>
          <w:rtl/>
          <w:cs/>
          <w:lang w:val="ar_AE" w:bidi="ar_AE"/>
        </w:rPr>
        <w:t>غلاطية 5: 18، 22–24</w:t>
      </w:r>
      <w:r>
        <w:rPr>
          <w:rtl/>
          <w:cs/>
          <w:lang w:val="ar_AE" w:bidi="ar_AE"/>
        </w:rPr>
        <w:t>). لهذا الغرض أعطانا يسوع التطويبات والعظة على الجبل، والتي تُلخص قصد تعليم موسى والأنبياء (</w:t>
      </w:r>
      <w:r>
        <w:rPr>
          <w:rtl/>
          <w:cs/>
          <w:lang w:val="ar_AE" w:bidi="ar_AE"/>
        </w:rPr>
        <w:t>متى 5–7</w:t>
      </w:r>
      <w:r>
        <w:rPr>
          <w:rtl/>
          <w:cs/>
          <w:lang w:val="ar_AE" w:bidi="ar_AE"/>
        </w:rPr>
        <w:t>).</w:t>
      </w:r>
    </w:p>
    <w:p>
      <w:pPr>
        <w:bidi/>
      </w:pPr>
      <w:r>
        <w:rPr>
          <w:rtl/>
          <w:cs/>
          <w:lang w:val="ar_AE" w:bidi="ar_AE"/>
        </w:rPr>
      </w:r>
      <w:r>
        <w:rPr>
          <w:rtl/>
          <w:cs/>
          <w:lang w:val="ar_AE" w:bidi="ar_AE"/>
        </w:rPr>
        <w:t xml:space="preserve">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w:t>
      </w:r>
      <w:r>
        <w:rPr>
          <w:rtl/>
          <w:cs/>
          <w:lang w:val="ar_AE" w:bidi="ar_AE"/>
        </w:rPr>
        <w:t>تك 5: 22–24</w:t>
      </w:r>
      <w:r>
        <w:rPr>
          <w:rtl/>
          <w:cs/>
          <w:lang w:val="ar_AE" w:bidi="ar_AE"/>
        </w:rPr>
        <w:t xml:space="preserve">؛ نوح، </w:t>
      </w:r>
      <w:r>
        <w:rPr>
          <w:rtl/>
          <w:cs/>
          <w:lang w:val="ar_AE" w:bidi="ar_AE"/>
        </w:rPr>
        <w:t>6: 9</w:t>
      </w:r>
      <w:r>
        <w:rPr>
          <w:rtl/>
          <w:cs/>
          <w:lang w:val="ar_AE" w:bidi="ar_AE"/>
        </w:rPr>
        <w:t xml:space="preserve">؛ إبراهيم، </w:t>
      </w:r>
      <w:r>
        <w:rPr>
          <w:rtl/>
          <w:cs/>
          <w:lang w:val="ar_AE" w:bidi="ar_AE"/>
        </w:rPr>
        <w:t>17: 1</w:t>
      </w:r>
      <w:r>
        <w:rPr>
          <w:rtl/>
          <w:cs/>
          <w:lang w:val="ar_AE" w:bidi="ar_AE"/>
        </w:rPr>
        <w:t xml:space="preserve">). لقد كانوا أناسًا ناضجين عاشوا بأمانة في حضور الله (راجع </w:t>
      </w:r>
      <w:r>
        <w:rPr>
          <w:rtl/>
          <w:cs/>
          <w:lang w:val="ar_AE" w:bidi="ar_AE"/>
        </w:rPr>
        <w:t>التكوين 17: 1</w:t>
      </w:r>
      <w:r>
        <w:rPr>
          <w:rtl/>
          <w:cs/>
          <w:lang w:val="ar_AE" w:bidi="ar_AE"/>
        </w:rPr>
        <w:t xml:space="preserve">؛ </w:t>
      </w:r>
      <w:r>
        <w:rPr>
          <w:rtl/>
          <w:cs/>
          <w:lang w:val="ar_AE" w:bidi="ar_AE"/>
        </w:rPr>
        <w:t>تثنية 18: 13</w:t>
      </w:r>
      <w:r>
        <w:rPr>
          <w:rtl/>
          <w:cs/>
          <w:lang w:val="ar_AE" w:bidi="ar_AE"/>
        </w:rPr>
        <w:t xml:space="preserve">؛ </w:t>
      </w:r>
      <w:r>
        <w:rPr>
          <w:rtl/>
          <w:cs/>
          <w:lang w:val="ar_AE" w:bidi="ar_AE"/>
        </w:rPr>
        <w:t>مزمور 15: 1–2؛</w:t>
      </w:r>
      <w:r>
        <w:rPr>
          <w:rtl/>
          <w:cs/>
          <w:lang w:val="ar_AE" w:bidi="ar_AE"/>
        </w:rPr>
        <w:t xml:space="preserve"> </w:t>
      </w:r>
      <w:r>
        <w:rPr>
          <w:rtl/>
          <w:cs/>
          <w:lang w:val="ar_AE" w:bidi="ar_AE"/>
        </w:rPr>
        <w:t>18: 26</w:t>
      </w:r>
      <w:r>
        <w:rPr>
          <w:rtl/>
          <w:cs/>
          <w:lang w:val="ar_AE" w:bidi="ar_AE"/>
        </w:rPr>
        <w:t>؛ 1</w:t>
      </w:r>
      <w:r>
        <w:rPr>
          <w:rtl/>
          <w:cs/>
          <w:lang w:val="ar_AE" w:bidi="ar_AE"/>
        </w:rPr>
        <w:t>01: 2، 6</w:t>
      </w:r>
      <w:r>
        <w:rPr>
          <w:rtl/>
          <w:cs/>
          <w:lang w:val="ar_AE" w:bidi="ar_AE"/>
        </w:rPr>
        <w:t xml:space="preserve">؛ </w:t>
      </w:r>
      <w:r>
        <w:rPr>
          <w:rtl/>
          <w:cs/>
          <w:lang w:val="ar_AE" w:bidi="ar_AE"/>
        </w:rPr>
        <w:t>119: 80</w:t>
      </w:r>
      <w:r>
        <w:rPr>
          <w:rtl/>
          <w:cs/>
          <w:lang w:val="ar_AE" w:bidi="ar_AE"/>
        </w:rPr>
        <w:t xml:space="preserve">؛ </w:t>
      </w:r>
      <w:r>
        <w:rPr>
          <w:rtl/>
          <w:cs/>
          <w:lang w:val="ar_AE" w:bidi="ar_AE"/>
        </w:rPr>
        <w:t>أمثال 11: 5</w:t>
      </w:r>
      <w:r>
        <w:rPr>
          <w:rtl/>
          <w:cs/>
          <w:lang w:val="ar_AE" w:bidi="ar_AE"/>
        </w:rPr>
        <w:t>).</w:t>
      </w:r>
    </w:p>
    <w:p>
      <w:pPr>
        <w:bidi/>
      </w:pPr>
      <w:r>
        <w:rPr>
          <w:rtl/>
          <w:cs/>
          <w:lang w:val="ar_AE" w:bidi="ar_AE"/>
        </w:rPr>
      </w:r>
      <w:r>
        <w:rPr>
          <w:rtl/>
          <w:cs/>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w:t>
      </w:r>
      <w:r>
        <w:rPr>
          <w:rtl/>
          <w:cs/>
          <w:lang w:val="ar_AE" w:bidi="ar_AE"/>
        </w:rPr>
        <w:t>مزمور 1: 2</w:t>
      </w:r>
      <w:r>
        <w:rPr>
          <w:rtl/>
          <w:cs/>
          <w:lang w:val="ar_AE" w:bidi="ar_AE"/>
        </w:rPr>
        <w:t xml:space="preserve">؛ </w:t>
      </w:r>
      <w:r>
        <w:rPr>
          <w:rtl/>
          <w:cs/>
          <w:lang w:val="ar_AE" w:bidi="ar_AE"/>
        </w:rPr>
        <w:t>112: 1</w:t>
      </w:r>
      <w:r>
        <w:rPr>
          <w:rtl/>
          <w:cs/>
          <w:lang w:val="ar_AE" w:bidi="ar_AE"/>
        </w:rPr>
        <w:t>). منذ مجيء المسيح ويوم الخمسين، سُكب الروح القدس على كل مؤمن. فلم يأتِ فقط لكي يضع ناموس الله داخلنا (</w:t>
      </w:r>
      <w:r>
        <w:rPr>
          <w:rtl/>
          <w:cs/>
          <w:lang w:val="ar_AE" w:bidi="ar_AE"/>
        </w:rPr>
        <w:t>إرميا 31: 33</w:t>
      </w:r>
      <w:r>
        <w:rPr>
          <w:rtl/>
          <w:cs/>
          <w:lang w:val="ar_AE" w:bidi="ar_AE"/>
        </w:rPr>
        <w:t>) بل أيضًا ليساعدنا على تطوير نضجنا المسيحي بإعطاءنا ثمر التقوى في ملء أكبر (</w:t>
      </w:r>
      <w:r>
        <w:rPr>
          <w:rtl/>
          <w:cs/>
          <w:lang w:val="ar_AE" w:bidi="ar_AE"/>
        </w:rPr>
        <w:t>غلاطية 5: 22–24</w:t>
      </w:r>
      <w:r>
        <w:rPr>
          <w:rtl/>
          <w:cs/>
          <w:lang w:val="ar_AE" w:bidi="ar_AE"/>
        </w:rPr>
        <w:t>). في حين أن النُضج والحرية تم اختبارهم من بعض قديسي العهد القديم، فهم هبة الله لكل أولاده في المسيح (</w:t>
      </w:r>
      <w:r>
        <w:rPr>
          <w:rtl/>
          <w:cs/>
          <w:lang w:val="ar_AE" w:bidi="ar_AE"/>
        </w:rPr>
        <w:t>أعمال الرسل 2: 39</w:t>
      </w:r>
      <w:r>
        <w:rPr>
          <w:rtl/>
          <w:cs/>
          <w:lang w:val="ar_AE" w:bidi="ar_AE"/>
        </w:rPr>
        <w:t xml:space="preserve">؛ </w:t>
      </w:r>
      <w:r>
        <w:rPr>
          <w:rtl/>
          <w:cs/>
          <w:lang w:val="ar_AE" w:bidi="ar_AE"/>
        </w:rPr>
        <w:t>1 كورنثوس 12: 13</w:t>
      </w:r>
      <w:r>
        <w:rPr>
          <w:rtl/>
          <w:cs/>
          <w:lang w:val="ar_AE" w:bidi="ar_AE"/>
        </w:rPr>
        <w:t>). فالغرض هو نفسه، "لِكَيْ يَكُونَ إِنْسَانُ اللهِ كَامِلاً، مُتَأَهِّبًا لِكُلِّ عَمَل صَالِحٍ" (</w:t>
      </w:r>
      <w:r>
        <w:rPr>
          <w:rtl/>
          <w:cs/>
          <w:lang w:val="ar_AE" w:bidi="ar_AE"/>
        </w:rPr>
        <w:t>2 تي 3: 17</w:t>
      </w:r>
      <w:r>
        <w:rPr>
          <w:rtl/>
          <w:cs/>
          <w:lang w:val="ar_AE" w:bidi="ar_AE"/>
        </w:rPr>
        <w:t>، فاندايك) ولكن الوسيلة لتحقيق هذا ولمكانة ابن الله هي أفضل بكثير منذ ييوم الخمسين.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شرائع الطهارة والنجاسة</w:t>
      </w:r>
      <w:r>
        <w:rPr>
          <w:rtl/>
          <w:cs/>
          <w:lang w:val="ar_AE" w:bidi="ar_AE"/>
        </w:rPr>
        <w:t xml:space="preserve">؛ </w:t>
      </w:r>
      <w:r>
        <w:rPr>
          <w:rtl/>
          <w:cs/>
          <w:lang w:val="ar_AE" w:bidi="ar_AE"/>
        </w:rPr>
        <w:t>الناموس الجنائي والعقوبة</w:t>
      </w:r>
      <w:r>
        <w:rPr>
          <w:rtl/>
          <w:cs/>
          <w:lang w:val="ar_AE" w:bidi="ar_AE"/>
        </w:rPr>
        <w:t xml:space="preserve">؛ </w:t>
      </w:r>
      <w:r>
        <w:rPr>
          <w:rtl/>
          <w:cs/>
          <w:lang w:val="ar_AE" w:bidi="ar_AE"/>
        </w:rPr>
        <w:t>غلاطية، الرسالة إلى</w:t>
      </w:r>
      <w:r>
        <w:rPr>
          <w:rtl/>
          <w:cs/>
          <w:lang w:val="ar_AE" w:bidi="ar_AE"/>
        </w:rPr>
        <w:t xml:space="preserve">؛ </w:t>
      </w:r>
      <w:r>
        <w:rPr>
          <w:rtl/>
          <w:cs/>
          <w:lang w:val="ar_AE" w:bidi="ar_AE"/>
        </w:rPr>
        <w:t>حمورابي، قوانين شريعة</w:t>
      </w:r>
      <w:r>
        <w:rPr>
          <w:rtl/>
          <w:cs/>
          <w:lang w:val="ar_AE" w:bidi="ar_AE"/>
        </w:rPr>
        <w:t xml:space="preserve">؛ </w:t>
      </w:r>
      <w:r>
        <w:rPr>
          <w:rtl/>
          <w:cs/>
          <w:lang w:val="ar_AE" w:bidi="ar_AE"/>
        </w:rPr>
        <w:t>التبرير</w:t>
      </w:r>
      <w:r>
        <w:rPr>
          <w:rtl/>
          <w:cs/>
          <w:lang w:val="ar_AE" w:bidi="ar_AE"/>
        </w:rPr>
        <w:t xml:space="preserve">؛ </w:t>
      </w:r>
      <w:r>
        <w:rPr>
          <w:rtl/>
          <w:cs/>
          <w:lang w:val="ar_AE" w:bidi="ar_AE"/>
        </w:rPr>
        <w:t>رومية، الرسالة إلى</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ناموسيون</w:t>
      </w:r>
      <w:r>
        <w:rPr>
          <w:rtl/>
          <w:cs/>
          <w:lang w:val="ar_AE" w:bidi="ar_AE"/>
        </w:rPr>
      </w:r>
    </w:p>
    <w:p>
      <w:pPr>
        <w:bidi/>
      </w:pPr>
      <w:r>
        <w:rPr>
          <w:rtl/>
          <w:cs/>
          <w:lang w:val="ar_AE" w:bidi="ar_AE"/>
        </w:rPr>
      </w:r>
      <w:r>
        <w:rPr>
          <w:rtl/>
          <w:cs/>
          <w:lang w:val="ar_AE" w:bidi="ar_AE"/>
        </w:rPr>
        <w:t xml:space="preserve">مصطلح يستخدم بشكل أساسي من قبل لوقا في إنجيله في إشارة إلى أولئك المتعلمين في شريعة موسى. </w:t>
      </w:r>
      <w:r>
        <w:rPr>
          <w:i/>
          <w:rtl/>
          <w:cs/>
          <w:lang w:val="ar_AE" w:bidi="ar_AE"/>
        </w:rPr>
        <w:t>انظر</w:t>
      </w:r>
      <w:r>
        <w:rPr>
          <w:rtl/>
          <w:cs/>
          <w:lang w:val="ar_AE" w:bidi="ar_AE"/>
        </w:rPr>
        <w:t xml:space="preserve"> </w:t>
      </w:r>
      <w:r>
        <w:rPr>
          <w:rtl/>
          <w:cs/>
          <w:lang w:val="ar_AE" w:bidi="ar_AE"/>
        </w:rPr>
        <w:t>الكاتب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 حزين</w:t>
      </w:r>
      <w:r>
        <w:rPr>
          <w:rtl/>
          <w:cs/>
          <w:lang w:val="ar_AE" w:bidi="ar_AE"/>
        </w:rPr>
      </w:r>
    </w:p>
    <w:p>
      <w:pPr>
        <w:bidi/>
      </w:pPr>
      <w:r>
        <w:rPr>
          <w:rtl/>
          <w:cs/>
          <w:lang w:val="ar_AE" w:bidi="ar_AE"/>
        </w:rPr>
      </w:r>
      <w:r>
        <w:rPr>
          <w:rtl/>
          <w:cs/>
          <w:lang w:val="ar_AE" w:bidi="ar_AE"/>
        </w:rPr>
        <w:t xml:space="preserve">عبارة ترد في ترجمة كتاب الحياة، وبالعبريّة "محلاث ليانّوث"، ضمن عنوان </w:t>
      </w:r>
      <w:r>
        <w:rPr>
          <w:rtl/>
          <w:cs/>
          <w:lang w:val="ar_AE" w:bidi="ar_AE"/>
        </w:rPr>
        <w:t>المزمور 88</w:t>
      </w:r>
      <w:r>
        <w:rPr>
          <w:rtl/>
          <w:cs/>
          <w:lang w:val="ar_AE" w:bidi="ar_AE"/>
        </w:rPr>
        <w:t xml:space="preserve">. ربما يكون لحنًا قديمًا مألوفًا يُغنى المزمور عليه.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 مزمار</w:t>
      </w:r>
      <w:r>
        <w:rPr>
          <w:rtl/>
          <w:cs/>
          <w:lang w:val="ar_AE" w:bidi="ar_AE"/>
        </w:rPr>
      </w:r>
    </w:p>
    <w:p>
      <w:pPr>
        <w:bidi/>
      </w:pPr>
      <w:r>
        <w:rPr>
          <w:rtl/>
          <w:cs/>
          <w:lang w:val="ar_AE" w:bidi="ar_AE"/>
        </w:rPr>
      </w:r>
      <w:r>
        <w:rPr>
          <w:rtl/>
          <w:cs/>
          <w:lang w:val="ar_AE" w:bidi="ar_AE"/>
        </w:rPr>
        <w:t xml:space="preserve">ترجمة عدة كلمات عبرية تُشير إلى أنواع مختلفة من الآلات الموسيقية الهوائية التي تُعزف بالنفخ عبر أو من خلال ثقب. </w:t>
      </w:r>
      <w:r>
        <w:rPr>
          <w:i/>
          <w:rtl/>
          <w:cs/>
          <w:lang w:val="ar_AE" w:bidi="ar_AE"/>
        </w:rPr>
        <w:t>انظر</w:t>
      </w:r>
      <w:r>
        <w:rPr>
          <w:rtl/>
          <w:cs/>
          <w:lang w:val="ar_AE" w:bidi="ar_AE"/>
        </w:rPr>
        <w:t xml:space="preserve"> </w:t>
      </w:r>
      <w:r>
        <w:rPr>
          <w:rtl/>
          <w:cs/>
          <w:lang w:val="ar_AE" w:bidi="ar_AE"/>
        </w:rPr>
        <w:t>الآلات الموسيقية (هليل)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نَايوت</w:t>
      </w:r>
      <w:r>
        <w:rPr>
          <w:rtl/>
          <w:cs/>
          <w:lang w:val="ar_AE" w:bidi="ar_AE"/>
        </w:rPr>
      </w:r>
    </w:p>
    <w:p>
      <w:pPr>
        <w:pStyle w:val="Heading2"/>
        <w:bidi/>
      </w:pPr>
      <w:r>
        <w:rPr>
          <w:rtl/>
          <w:cs/>
          <w:lang w:val="ar_AE" w:bidi="ar_AE"/>
        </w:rPr>
        <w:t>نَايُوت</w:t>
      </w:r>
    </w:p>
    <w:p>
      <w:pPr>
        <w:bidi/>
      </w:pPr>
      <w:r>
        <w:rPr>
          <w:rtl/>
          <w:cs/>
          <w:lang w:val="ar_AE" w:bidi="ar_AE"/>
        </w:rPr>
      </w:r>
      <w:r>
        <w:rPr>
          <w:rtl/>
          <w:cs/>
          <w:lang w:val="ar_AE" w:bidi="ar_AE"/>
        </w:rPr>
        <w:t>المكان الذي وجد فيه دَاودَ ملجأ من شَاول (</w:t>
      </w:r>
      <w:r>
        <w:rPr>
          <w:rtl/>
          <w:cs/>
          <w:lang w:val="ar_AE" w:bidi="ar_AE"/>
        </w:rPr>
        <w:t>1 صموئيل 19:18–20:1</w:t>
      </w:r>
      <w:r>
        <w:rPr>
          <w:rtl/>
          <w:cs/>
          <w:lang w:val="ar_AE" w:bidi="ar_AE"/>
        </w:rPr>
        <w:t xml:space="preserve">). هنا أشرف صَموئِيل على مجموعة من الأنبياء. وفقًا للآيات </w:t>
      </w:r>
      <w:r>
        <w:rPr>
          <w:rtl/>
          <w:cs/>
          <w:lang w:val="ar_AE" w:bidi="ar_AE"/>
        </w:rPr>
        <w:t>19</w:t>
      </w:r>
      <w:r>
        <w:rPr>
          <w:rtl/>
          <w:cs/>
          <w:lang w:val="ar_AE" w:bidi="ar_AE"/>
        </w:rPr>
        <w:t xml:space="preserve"> و</w:t>
      </w:r>
      <w:r>
        <w:rPr>
          <w:rtl/>
          <w:cs/>
          <w:lang w:val="ar_AE" w:bidi="ar_AE"/>
        </w:rPr>
        <w:t>23</w:t>
      </w:r>
      <w:r>
        <w:rPr>
          <w:rtl/>
          <w:cs/>
          <w:lang w:val="ar_AE" w:bidi="ar_AE"/>
        </w:rPr>
        <w:t xml:space="preserve"> من الإصحاح </w:t>
      </w:r>
      <w:r>
        <w:rPr>
          <w:rtl/>
          <w:cs/>
          <w:lang w:val="ar_AE" w:bidi="ar_AE"/>
        </w:rPr>
        <w:t>19</w:t>
      </w:r>
      <w:r>
        <w:rPr>
          <w:rtl/>
          <w:cs/>
          <w:lang w:val="ar_AE" w:bidi="ar_AE"/>
        </w:rPr>
        <w:t>، كانت نَايوت تقع داخل ٱلرَّامَةِ، مسقط رأس صَموئِيل.</w:t>
      </w:r>
    </w:p>
    <w:p>
      <w:pPr>
        <w:bidi/>
      </w:pPr>
      <w:r>
        <w:rPr>
          <w:rtl/>
          <w:cs/>
          <w:lang w:val="ar_AE" w:bidi="ar_AE"/>
        </w:rPr>
      </w:r>
      <w:r>
        <w:rPr>
          <w:rtl/>
          <w:cs/>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r>
        <w:rPr>
          <w:rtl/>
          <w:cs/>
          <w:lang w:val="ar_AE" w:bidi="ar_AE"/>
        </w:rPr>
        <w:t>2 صَموئِيلَ 15:25،</w:t>
      </w:r>
      <w:r>
        <w:rPr>
          <w:rtl/>
          <w:cs/>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r>
        <w:rPr>
          <w:rtl/>
          <w:cs/>
          <w:lang w:val="ar_AE" w:bidi="ar_AE"/>
        </w:rPr>
        <w:t>1 صَموئِيلَ 10:5</w:t>
      </w:r>
      <w:r>
        <w:rPr>
          <w:rtl/>
          <w:cs/>
          <w:lang w:val="ar_AE" w:bidi="ar_AE"/>
        </w:rPr>
        <w:t>). ويستنتج آخرون إلى أن نَايوتَ تُلمح إلى مدرسة مستوطنة للأنبياء، كان صَموئِيل رئيسها.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نايين</w:t>
      </w:r>
      <w:r>
        <w:rPr>
          <w:rtl/>
          <w:cs/>
          <w:lang w:val="ar_AE" w:bidi="ar_AE"/>
        </w:rPr>
      </w:r>
    </w:p>
    <w:p>
      <w:pPr>
        <w:bidi/>
      </w:pPr>
      <w:r>
        <w:rPr>
          <w:rtl/>
          <w:cs/>
          <w:lang w:val="ar_AE" w:bidi="ar_AE"/>
        </w:rPr>
      </w:r>
      <w:r>
        <w:rPr>
          <w:rtl/>
          <w:cs/>
          <w:lang w:val="ar_AE" w:bidi="ar_AE"/>
        </w:rPr>
        <w:t>قرية في جنوب الجليل بالقرب من حدود السامرة. وهي موقع المعجزة التي أعاد فيها يسوع رجلًا ميتًا إلى الحياة (</w:t>
      </w:r>
      <w:r>
        <w:rPr>
          <w:rtl/>
          <w:cs/>
          <w:lang w:val="ar_AE" w:bidi="ar_AE"/>
        </w:rPr>
        <w:t>لوقا 7:11</w:t>
      </w:r>
      <w:r>
        <w:rPr>
          <w:rtl/>
          <w:cs/>
          <w:lang w:val="ar_AE" w:bidi="ar_AE"/>
        </w:rPr>
        <w:t>). كان الرجل ابن أرملة تعيش في هذه القرية.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الحوذان</w:t>
      </w:r>
      <w:r>
        <w:rPr>
          <w:rtl/>
          <w:cs/>
          <w:lang w:val="ar_AE" w:bidi="ar_AE"/>
        </w:rPr>
      </w:r>
    </w:p>
    <w:p>
      <w:pPr>
        <w:bidi/>
      </w:pPr>
      <w:r>
        <w:rPr>
          <w:rtl/>
          <w:cs/>
          <w:lang w:val="ar_AE" w:bidi="ar_AE"/>
        </w:rPr>
      </w:r>
      <w:r>
        <w:rPr>
          <w:rtl/>
          <w:cs/>
          <w:lang w:val="ar_AE" w:bidi="ar_AE"/>
        </w:rPr>
        <w:t xml:space="preserve">تُعَدّ من أزهار أو أعشاب الحقل المذكورة في </w:t>
      </w:r>
      <w:r>
        <w:rPr>
          <w:rtl/>
          <w:cs/>
          <w:lang w:val="ar_AE" w:bidi="ar_AE"/>
        </w:rPr>
        <w:t>متّى 6:28–30</w:t>
      </w:r>
      <w:r>
        <w:rPr>
          <w:rtl/>
          <w:cs/>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الخروع</w:t>
      </w:r>
      <w:r>
        <w:rPr>
          <w:rtl/>
          <w:cs/>
          <w:lang w:val="ar_AE" w:bidi="ar_AE"/>
        </w:rPr>
      </w:r>
    </w:p>
    <w:p>
      <w:pPr>
        <w:bidi/>
      </w:pPr>
      <w:r>
        <w:rPr>
          <w:rtl/>
          <w:cs/>
          <w:lang w:val="ar_AE" w:bidi="ar_AE"/>
        </w:rPr>
      </w:r>
      <w:r>
        <w:rPr>
          <w:rtl/>
          <w:cs/>
          <w:lang w:val="ar_AE" w:bidi="ar_AE"/>
        </w:rPr>
        <w:t>هو نبات ضخم موطنه الأصلي إفريقيا الاستوائية وآسيا. يُزرع نبات الخروع (</w:t>
      </w:r>
      <w:r>
        <w:rPr>
          <w:b/>
          <w:rtl/>
          <w:cs/>
          <w:lang w:val="ar_AE" w:bidi="ar_AE"/>
        </w:rPr>
        <w:t>Ricinus communis</w:t>
      </w:r>
      <w:r>
        <w:rPr>
          <w:rtl/>
          <w:cs/>
          <w:lang w:val="ar_AE" w:bidi="ar_AE"/>
        </w:rPr>
        <w:t xml:space="preserve">) لجمال مظهره وللزيت المستخرج من بذوره. ويُرجَّح أن اليقطينة المذكورة في سفر </w:t>
      </w:r>
      <w:r>
        <w:rPr>
          <w:rtl/>
          <w:cs/>
          <w:lang w:val="ar_AE" w:bidi="ar_AE"/>
        </w:rPr>
        <w:t>يونان 4:6–7</w:t>
      </w:r>
      <w:r>
        <w:rPr>
          <w:rtl/>
          <w:cs/>
          <w:lang w:val="ar_AE" w:bidi="ar_AE"/>
        </w:rPr>
        <w:t xml:space="preserve"> كانت هي هذا النبات.</w:t>
      </w:r>
    </w:p>
    <w:p>
      <w:pPr>
        <w:bidi/>
      </w:pPr>
      <w:r>
        <w:rPr>
          <w:rtl/>
          <w:cs/>
          <w:lang w:val="ar_AE" w:bidi="ar_AE"/>
        </w:rPr>
      </w:r>
      <w:r>
        <w:rPr>
          <w:rtl/>
          <w:cs/>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rtl/>
          <w:cs/>
          <w:lang w:val="ar_AE" w:bidi="ar_AE"/>
        </w:rPr>
      </w:r>
      <w:r>
        <w:rPr>
          <w:rtl/>
          <w:cs/>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الهندباء</w:t>
      </w:r>
      <w:r>
        <w:rPr>
          <w:rtl/>
          <w:cs/>
          <w:lang w:val="ar_AE" w:bidi="ar_AE"/>
        </w:rPr>
      </w:r>
    </w:p>
    <w:p>
      <w:pPr>
        <w:bidi/>
      </w:pPr>
      <w:r>
        <w:rPr>
          <w:rtl/>
          <w:cs/>
          <w:lang w:val="ar_AE" w:bidi="ar_AE"/>
        </w:rPr>
      </w:r>
      <w:r>
        <w:rPr>
          <w:rtl/>
          <w:cs/>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الهندباء</w:t>
      </w:r>
      <w:r>
        <w:rPr>
          <w:rtl/>
          <w:cs/>
          <w:lang w:val="ar_AE" w:bidi="ar_AE"/>
        </w:rPr>
      </w:r>
    </w:p>
    <w:p>
      <w:pPr>
        <w:bidi/>
      </w:pPr>
      <w:r>
        <w:rPr>
          <w:rtl/>
          <w:cs/>
          <w:lang w:val="ar_AE" w:bidi="ar_AE"/>
        </w:rPr>
      </w:r>
      <w:r>
        <w:rPr>
          <w:rtl/>
          <w:cs/>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rtl/>
          <w:cs/>
          <w:lang w:val="ar_AE" w:bidi="ar_AE"/>
        </w:rPr>
        <w:t>dent de lion</w:t>
      </w:r>
      <w:r>
        <w:rPr>
          <w:rtl/>
          <w:cs/>
          <w:lang w:val="ar_AE" w:bidi="ar_AE"/>
        </w:rPr>
        <w:t xml:space="preserve"> أي "سِنّ الأسد"، ومنها جاء اسمها المعروف بالدنْدليون.</w:t>
      </w:r>
    </w:p>
    <w:p>
      <w:pPr>
        <w:bidi/>
      </w:pPr>
      <w:r>
        <w:rPr>
          <w:rtl/>
          <w:cs/>
          <w:lang w:val="ar_AE" w:bidi="ar_AE"/>
        </w:rPr>
      </w:r>
      <w:r>
        <w:rPr>
          <w:i/>
          <w:rtl/>
          <w:cs/>
          <w:lang w:val="ar_AE" w:bidi="ar_AE"/>
        </w:rPr>
        <w:t>انظر</w:t>
      </w:r>
      <w:r>
        <w:rPr>
          <w:rtl/>
          <w:cs/>
          <w:lang w:val="ar_AE" w:bidi="ar_AE"/>
        </w:rPr>
        <w:t xml:space="preserve"> </w:t>
      </w:r>
      <w:r>
        <w:rPr>
          <w:rtl/>
          <w:cs/>
          <w:lang w:val="ar_AE" w:bidi="ar_AE"/>
        </w:rPr>
        <w:t>إلى 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نباتات</w:t>
      </w:r>
      <w:r>
        <w:rPr>
          <w:rtl/>
          <w:cs/>
          <w:lang w:val="ar_AE" w:bidi="ar_AE"/>
        </w:rPr>
      </w:r>
    </w:p>
    <w:p>
      <w:pPr>
        <w:bidi/>
      </w:pPr>
      <w:r>
        <w:rPr>
          <w:rtl/>
          <w:cs/>
          <w:lang w:val="ar_AE" w:bidi="ar_AE"/>
        </w:rPr>
      </w:r>
      <w:r>
        <w:rPr>
          <w:rtl/>
          <w:cs/>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سَنط</w:t>
      </w:r>
    </w:p>
    <w:p>
      <w:pPr>
        <w:bidi/>
      </w:pPr>
      <w:r>
        <w:rPr>
          <w:rtl/>
          <w:cs/>
          <w:lang w:val="ar_AE" w:bidi="ar_AE"/>
        </w:rPr>
      </w:r>
      <w:r>
        <w:rPr>
          <w:rtl/>
          <w:cs/>
          <w:lang w:val="ar_AE" w:bidi="ar_AE"/>
        </w:rPr>
        <w:t>• عَوسَج</w:t>
      </w:r>
    </w:p>
    <w:p>
      <w:pPr>
        <w:bidi/>
      </w:pPr>
      <w:r>
        <w:rPr>
          <w:rtl/>
          <w:cs/>
          <w:lang w:val="ar_AE" w:bidi="ar_AE"/>
        </w:rPr>
      </w:r>
      <w:r>
        <w:rPr>
          <w:rtl/>
          <w:cs/>
          <w:lang w:val="ar_AE" w:bidi="ar_AE"/>
        </w:rPr>
        <w:t>• صَنْدَل "عَرعَر"</w:t>
      </w:r>
    </w:p>
    <w:p>
      <w:pPr>
        <w:bidi/>
      </w:pPr>
      <w:r>
        <w:rPr>
          <w:rtl/>
          <w:cs/>
          <w:lang w:val="ar_AE" w:bidi="ar_AE"/>
        </w:rPr>
      </w:r>
      <w:r>
        <w:rPr>
          <w:rtl/>
          <w:cs/>
          <w:lang w:val="ar_AE" w:bidi="ar_AE"/>
        </w:rPr>
        <w:t>• لوز</w:t>
      </w:r>
    </w:p>
    <w:p>
      <w:pPr>
        <w:bidi/>
      </w:pPr>
      <w:r>
        <w:rPr>
          <w:rtl/>
          <w:cs/>
          <w:lang w:val="ar_AE" w:bidi="ar_AE"/>
        </w:rPr>
      </w:r>
      <w:r>
        <w:rPr>
          <w:rtl/>
          <w:cs/>
          <w:lang w:val="ar_AE" w:bidi="ar_AE"/>
        </w:rPr>
        <w:t>• صَنْدَل</w:t>
      </w:r>
    </w:p>
    <w:p>
      <w:pPr>
        <w:bidi/>
      </w:pPr>
      <w:r>
        <w:rPr>
          <w:rtl/>
          <w:cs/>
          <w:lang w:val="ar_AE" w:bidi="ar_AE"/>
        </w:rPr>
      </w:r>
      <w:r>
        <w:rPr>
          <w:rtl/>
          <w:cs/>
          <w:lang w:val="ar_AE" w:bidi="ar_AE"/>
        </w:rPr>
        <w:t>• عود</w:t>
      </w:r>
    </w:p>
    <w:p>
      <w:pPr>
        <w:bidi/>
      </w:pPr>
      <w:r>
        <w:rPr>
          <w:rtl/>
          <w:cs/>
          <w:lang w:val="ar_AE" w:bidi="ar_AE"/>
        </w:rPr>
      </w:r>
      <w:r>
        <w:rPr>
          <w:rtl/>
          <w:cs/>
          <w:lang w:val="ar_AE" w:bidi="ar_AE"/>
        </w:rPr>
        <w:t>• تُفاح</w:t>
      </w:r>
    </w:p>
    <w:p>
      <w:pPr>
        <w:bidi/>
      </w:pPr>
      <w:r>
        <w:rPr>
          <w:rtl/>
          <w:cs/>
          <w:lang w:val="ar_AE" w:bidi="ar_AE"/>
        </w:rPr>
      </w:r>
      <w:r>
        <w:rPr>
          <w:rtl/>
          <w:cs/>
          <w:lang w:val="ar_AE" w:bidi="ar_AE"/>
        </w:rPr>
        <w:t>• مُشمش</w:t>
      </w:r>
    </w:p>
    <w:p>
      <w:pPr>
        <w:bidi/>
      </w:pPr>
      <w:r>
        <w:rPr>
          <w:rtl/>
          <w:cs/>
          <w:lang w:val="ar_AE" w:bidi="ar_AE"/>
        </w:rPr>
      </w:r>
      <w:r>
        <w:rPr>
          <w:rtl/>
          <w:cs/>
          <w:lang w:val="ar_AE" w:bidi="ar_AE"/>
        </w:rPr>
        <w:t>• سَنُوبَر</w:t>
      </w:r>
    </w:p>
    <w:p>
      <w:pPr>
        <w:bidi/>
      </w:pPr>
      <w:r>
        <w:rPr>
          <w:rtl/>
          <w:cs/>
          <w:lang w:val="ar_AE" w:bidi="ar_AE"/>
        </w:rPr>
      </w:r>
      <w:r>
        <w:rPr>
          <w:rtl/>
          <w:cs/>
          <w:lang w:val="ar_AE" w:bidi="ar_AE"/>
        </w:rPr>
        <w:t>• بَلَسَان</w:t>
      </w:r>
    </w:p>
    <w:p>
      <w:pPr>
        <w:bidi/>
      </w:pPr>
      <w:r>
        <w:rPr>
          <w:rtl/>
          <w:cs/>
          <w:lang w:val="ar_AE" w:bidi="ar_AE"/>
        </w:rPr>
      </w:r>
      <w:r>
        <w:rPr>
          <w:rtl/>
          <w:cs/>
          <w:lang w:val="ar_AE" w:bidi="ar_AE"/>
        </w:rPr>
        <w:t>• بَلسم</w:t>
      </w:r>
    </w:p>
    <w:p>
      <w:pPr>
        <w:bidi/>
      </w:pPr>
      <w:r>
        <w:rPr>
          <w:rtl/>
          <w:cs/>
          <w:lang w:val="ar_AE" w:bidi="ar_AE"/>
        </w:rPr>
      </w:r>
      <w:r>
        <w:rPr>
          <w:rtl/>
          <w:cs/>
          <w:lang w:val="ar_AE" w:bidi="ar_AE"/>
        </w:rPr>
        <w:t>• شعير</w:t>
      </w:r>
    </w:p>
    <w:p>
      <w:pPr>
        <w:bidi/>
      </w:pPr>
      <w:r>
        <w:rPr>
          <w:rtl/>
          <w:cs/>
          <w:lang w:val="ar_AE" w:bidi="ar_AE"/>
        </w:rPr>
      </w:r>
      <w:r>
        <w:rPr>
          <w:rtl/>
          <w:cs/>
          <w:lang w:val="ar_AE" w:bidi="ar_AE"/>
        </w:rPr>
        <w:t>• مُقْل</w:t>
      </w:r>
    </w:p>
    <w:p>
      <w:pPr>
        <w:bidi/>
      </w:pPr>
      <w:r>
        <w:rPr>
          <w:rtl/>
          <w:cs/>
          <w:lang w:val="ar_AE" w:bidi="ar_AE"/>
        </w:rPr>
      </w:r>
      <w:r>
        <w:rPr>
          <w:rtl/>
          <w:cs/>
          <w:lang w:val="ar_AE" w:bidi="ar_AE"/>
        </w:rPr>
        <w:t>• فول</w:t>
      </w:r>
    </w:p>
    <w:p>
      <w:pPr>
        <w:bidi/>
      </w:pPr>
      <w:r>
        <w:rPr>
          <w:rtl/>
          <w:cs/>
          <w:lang w:val="ar_AE" w:bidi="ar_AE"/>
        </w:rPr>
      </w:r>
      <w:r>
        <w:rPr>
          <w:rtl/>
          <w:cs/>
          <w:lang w:val="ar_AE" w:bidi="ar_AE"/>
        </w:rPr>
        <w:t>• أعشاب مُرَّة</w:t>
      </w:r>
    </w:p>
    <w:p>
      <w:pPr>
        <w:bidi/>
      </w:pPr>
      <w:r>
        <w:rPr>
          <w:rtl/>
          <w:cs/>
          <w:lang w:val="ar_AE" w:bidi="ar_AE"/>
        </w:rPr>
      </w:r>
      <w:r>
        <w:rPr>
          <w:rtl/>
          <w:cs/>
          <w:lang w:val="ar_AE" w:bidi="ar_AE"/>
        </w:rPr>
        <w:t>• عَوْسَج</w:t>
      </w:r>
    </w:p>
    <w:p>
      <w:pPr>
        <w:bidi/>
      </w:pPr>
      <w:r>
        <w:rPr>
          <w:rtl/>
          <w:cs/>
          <w:lang w:val="ar_AE" w:bidi="ar_AE"/>
        </w:rPr>
      </w:r>
      <w:r>
        <w:rPr>
          <w:rtl/>
          <w:cs/>
          <w:lang w:val="ar_AE" w:bidi="ar_AE"/>
        </w:rPr>
        <w:t>• شَرْبين</w:t>
      </w:r>
    </w:p>
    <w:p>
      <w:pPr>
        <w:bidi/>
      </w:pPr>
      <w:r>
        <w:rPr>
          <w:rtl/>
          <w:cs/>
          <w:lang w:val="ar_AE" w:bidi="ar_AE"/>
        </w:rPr>
      </w:r>
      <w:r>
        <w:rPr>
          <w:rtl/>
          <w:cs/>
          <w:lang w:val="ar_AE" w:bidi="ar_AE"/>
        </w:rPr>
        <w:t>• عُلِّيق</w:t>
      </w:r>
    </w:p>
    <w:p>
      <w:pPr>
        <w:bidi/>
      </w:pPr>
      <w:r>
        <w:rPr>
          <w:rtl/>
          <w:cs/>
          <w:lang w:val="ar_AE" w:bidi="ar_AE"/>
        </w:rPr>
      </w:r>
      <w:r>
        <w:rPr>
          <w:rtl/>
          <w:cs/>
          <w:lang w:val="ar_AE" w:bidi="ar_AE"/>
        </w:rPr>
        <w:t>• رَتَم</w:t>
      </w:r>
    </w:p>
    <w:p>
      <w:pPr>
        <w:bidi/>
      </w:pPr>
      <w:r>
        <w:rPr>
          <w:rtl/>
          <w:cs/>
          <w:lang w:val="ar_AE" w:bidi="ar_AE"/>
        </w:rPr>
      </w:r>
      <w:r>
        <w:rPr>
          <w:rtl/>
          <w:cs/>
          <w:lang w:val="ar_AE" w:bidi="ar_AE"/>
        </w:rPr>
        <w:t>• عَوْسَج</w:t>
      </w:r>
    </w:p>
    <w:p>
      <w:pPr>
        <w:bidi/>
      </w:pPr>
      <w:r>
        <w:rPr>
          <w:rtl/>
          <w:cs/>
          <w:lang w:val="ar_AE" w:bidi="ar_AE"/>
        </w:rPr>
      </w:r>
      <w:r>
        <w:rPr>
          <w:rtl/>
          <w:cs/>
          <w:lang w:val="ar_AE" w:bidi="ar_AE"/>
        </w:rPr>
        <w:t>• عُلِّيق</w:t>
      </w:r>
    </w:p>
    <w:p>
      <w:pPr>
        <w:bidi/>
      </w:pPr>
      <w:r>
        <w:rPr>
          <w:rtl/>
          <w:cs/>
          <w:lang w:val="ar_AE" w:bidi="ar_AE"/>
        </w:rPr>
      </w:r>
      <w:r>
        <w:rPr>
          <w:rtl/>
          <w:cs/>
          <w:lang w:val="ar_AE" w:bidi="ar_AE"/>
        </w:rPr>
        <w:t>• زنابق</w:t>
      </w:r>
    </w:p>
    <w:p>
      <w:pPr>
        <w:bidi/>
      </w:pPr>
      <w:r>
        <w:rPr>
          <w:rtl/>
          <w:cs/>
          <w:lang w:val="ar_AE" w:bidi="ar_AE"/>
        </w:rPr>
      </w:r>
      <w:r>
        <w:rPr>
          <w:rtl/>
          <w:cs/>
          <w:lang w:val="ar_AE" w:bidi="ar_AE"/>
        </w:rPr>
        <w:t>• قَصب الذَّريرة</w:t>
      </w:r>
    </w:p>
    <w:p>
      <w:pPr>
        <w:bidi/>
      </w:pPr>
      <w:r>
        <w:rPr>
          <w:rtl/>
          <w:cs/>
          <w:lang w:val="ar_AE" w:bidi="ar_AE"/>
        </w:rPr>
      </w:r>
      <w:r>
        <w:rPr>
          <w:rtl/>
          <w:cs/>
          <w:lang w:val="ar_AE" w:bidi="ar_AE"/>
        </w:rPr>
        <w:t>• قَصب</w:t>
      </w:r>
    </w:p>
    <w:p>
      <w:pPr>
        <w:bidi/>
      </w:pPr>
      <w:r>
        <w:rPr>
          <w:rtl/>
          <w:cs/>
          <w:lang w:val="ar_AE" w:bidi="ar_AE"/>
        </w:rPr>
      </w:r>
      <w:r>
        <w:rPr>
          <w:rtl/>
          <w:cs/>
          <w:lang w:val="ar_AE" w:bidi="ar_AE"/>
        </w:rPr>
        <w:t>قَبَّار</w:t>
      </w:r>
    </w:p>
    <w:p>
      <w:pPr>
        <w:bidi/>
      </w:pPr>
      <w:r>
        <w:rPr>
          <w:rtl/>
          <w:cs/>
          <w:lang w:val="ar_AE" w:bidi="ar_AE"/>
        </w:rPr>
      </w:r>
      <w:r>
        <w:rPr>
          <w:rtl/>
          <w:cs/>
          <w:lang w:val="ar_AE" w:bidi="ar_AE"/>
        </w:rPr>
        <w:t>شجرة الخرنوب</w:t>
      </w:r>
    </w:p>
    <w:p>
      <w:pPr>
        <w:bidi/>
      </w:pPr>
      <w:r>
        <w:rPr>
          <w:rtl/>
          <w:cs/>
          <w:lang w:val="ar_AE" w:bidi="ar_AE"/>
        </w:rPr>
      </w:r>
      <w:r>
        <w:rPr>
          <w:rtl/>
          <w:cs/>
          <w:lang w:val="ar_AE" w:bidi="ar_AE"/>
        </w:rPr>
        <w:t>• قِرفة</w:t>
      </w:r>
    </w:p>
    <w:p>
      <w:pPr>
        <w:bidi/>
      </w:pPr>
      <w:r>
        <w:rPr>
          <w:rtl/>
          <w:cs/>
          <w:lang w:val="ar_AE" w:bidi="ar_AE"/>
        </w:rPr>
      </w:r>
      <w:r>
        <w:rPr>
          <w:rtl/>
          <w:cs/>
          <w:lang w:val="ar_AE" w:bidi="ar_AE"/>
        </w:rPr>
        <w:t>• نبات زيت الخروع</w:t>
      </w:r>
    </w:p>
    <w:p>
      <w:pPr>
        <w:bidi/>
      </w:pPr>
      <w:r>
        <w:rPr>
          <w:rtl/>
          <w:cs/>
          <w:lang w:val="ar_AE" w:bidi="ar_AE"/>
        </w:rPr>
      </w:r>
      <w:r>
        <w:rPr>
          <w:rtl/>
          <w:cs/>
          <w:lang w:val="ar_AE" w:bidi="ar_AE"/>
        </w:rPr>
        <w:t>• أَرز</w:t>
      </w:r>
    </w:p>
    <w:p>
      <w:pPr>
        <w:bidi/>
      </w:pPr>
      <w:r>
        <w:rPr>
          <w:rtl/>
          <w:cs/>
          <w:lang w:val="ar_AE" w:bidi="ar_AE"/>
        </w:rPr>
      </w:r>
      <w:r>
        <w:rPr>
          <w:rtl/>
          <w:cs/>
          <w:lang w:val="ar_AE" w:bidi="ar_AE"/>
        </w:rPr>
        <w:t>• هندباء بَريَّة</w:t>
      </w:r>
    </w:p>
    <w:p>
      <w:pPr>
        <w:bidi/>
      </w:pPr>
      <w:r>
        <w:rPr>
          <w:rtl/>
          <w:cs/>
          <w:lang w:val="ar_AE" w:bidi="ar_AE"/>
        </w:rPr>
      </w:r>
      <w:r>
        <w:rPr>
          <w:rtl/>
          <w:cs/>
          <w:lang w:val="ar_AE" w:bidi="ar_AE"/>
        </w:rPr>
        <w:t>• قِرفة</w:t>
      </w:r>
    </w:p>
    <w:p>
      <w:pPr>
        <w:bidi/>
      </w:pPr>
      <w:r>
        <w:rPr>
          <w:rtl/>
          <w:cs/>
          <w:lang w:val="ar_AE" w:bidi="ar_AE"/>
        </w:rPr>
      </w:r>
      <w:r>
        <w:rPr>
          <w:rtl/>
          <w:cs/>
          <w:lang w:val="ar_AE" w:bidi="ar_AE"/>
        </w:rPr>
        <w:t>• شجرة الأُتُرُج</w:t>
      </w:r>
    </w:p>
    <w:p>
      <w:pPr>
        <w:bidi/>
      </w:pPr>
      <w:r>
        <w:rPr>
          <w:rtl/>
          <w:cs/>
          <w:lang w:val="ar_AE" w:bidi="ar_AE"/>
        </w:rPr>
      </w:r>
      <w:r>
        <w:rPr>
          <w:rtl/>
          <w:cs/>
          <w:lang w:val="ar_AE" w:bidi="ar_AE"/>
        </w:rPr>
        <w:t>• كُزبرة</w:t>
      </w:r>
    </w:p>
    <w:p>
      <w:pPr>
        <w:bidi/>
      </w:pPr>
      <w:r>
        <w:rPr>
          <w:rtl/>
          <w:cs/>
          <w:lang w:val="ar_AE" w:bidi="ar_AE"/>
        </w:rPr>
      </w:r>
      <w:r>
        <w:rPr>
          <w:rtl/>
          <w:cs/>
          <w:lang w:val="ar_AE" w:bidi="ar_AE"/>
        </w:rPr>
        <w:t>• قُطن</w:t>
      </w:r>
    </w:p>
    <w:p>
      <w:pPr>
        <w:bidi/>
      </w:pPr>
      <w:r>
        <w:rPr>
          <w:rtl/>
          <w:cs/>
          <w:lang w:val="ar_AE" w:bidi="ar_AE"/>
        </w:rPr>
      </w:r>
      <w:r>
        <w:rPr>
          <w:rtl/>
          <w:cs/>
          <w:lang w:val="ar_AE" w:bidi="ar_AE"/>
        </w:rPr>
        <w:t>• قِثاة</w:t>
      </w:r>
    </w:p>
    <w:p>
      <w:pPr>
        <w:bidi/>
      </w:pPr>
      <w:r>
        <w:rPr>
          <w:rtl/>
          <w:cs/>
          <w:lang w:val="ar_AE" w:bidi="ar_AE"/>
        </w:rPr>
      </w:r>
      <w:r>
        <w:rPr>
          <w:rtl/>
          <w:cs/>
          <w:lang w:val="ar_AE" w:bidi="ar_AE"/>
        </w:rPr>
        <w:t>• كَمُّون</w:t>
      </w:r>
    </w:p>
    <w:p>
      <w:pPr>
        <w:bidi/>
      </w:pPr>
      <w:r>
        <w:rPr>
          <w:rtl/>
          <w:cs/>
          <w:lang w:val="ar_AE" w:bidi="ar_AE"/>
        </w:rPr>
      </w:r>
      <w:r>
        <w:rPr>
          <w:rtl/>
          <w:cs/>
          <w:lang w:val="ar_AE" w:bidi="ar_AE"/>
        </w:rPr>
        <w:t>• سَرْو</w:t>
      </w:r>
    </w:p>
    <w:p>
      <w:pPr>
        <w:bidi/>
      </w:pPr>
      <w:r>
        <w:rPr>
          <w:rtl/>
          <w:cs/>
          <w:lang w:val="ar_AE" w:bidi="ar_AE"/>
        </w:rPr>
      </w:r>
      <w:r>
        <w:rPr>
          <w:rtl/>
          <w:cs/>
          <w:lang w:val="ar_AE" w:bidi="ar_AE"/>
        </w:rPr>
        <w:t>• هندباء</w:t>
      </w:r>
    </w:p>
    <w:p>
      <w:pPr>
        <w:bidi/>
      </w:pPr>
      <w:r>
        <w:rPr>
          <w:rtl/>
          <w:cs/>
          <w:lang w:val="ar_AE" w:bidi="ar_AE"/>
        </w:rPr>
      </w:r>
      <w:r>
        <w:rPr>
          <w:rtl/>
          <w:cs/>
          <w:lang w:val="ar_AE" w:bidi="ar_AE"/>
        </w:rPr>
        <w:t>• زَوان</w:t>
      </w:r>
    </w:p>
    <w:p>
      <w:pPr>
        <w:bidi/>
      </w:pPr>
      <w:r>
        <w:rPr>
          <w:rtl/>
          <w:cs/>
          <w:lang w:val="ar_AE" w:bidi="ar_AE"/>
        </w:rPr>
      </w:r>
      <w:r>
        <w:rPr>
          <w:rtl/>
          <w:cs/>
          <w:lang w:val="ar_AE" w:bidi="ar_AE"/>
        </w:rPr>
        <w:t>• شِبَث</w:t>
      </w:r>
    </w:p>
    <w:p>
      <w:pPr>
        <w:bidi/>
      </w:pPr>
      <w:r>
        <w:rPr>
          <w:rtl/>
          <w:cs/>
          <w:lang w:val="ar_AE" w:bidi="ar_AE"/>
        </w:rPr>
      </w:r>
      <w:r>
        <w:rPr>
          <w:rtl/>
          <w:cs/>
          <w:lang w:val="ar_AE" w:bidi="ar_AE"/>
        </w:rPr>
        <w:t>• آبنوس</w:t>
      </w:r>
    </w:p>
    <w:p>
      <w:pPr>
        <w:bidi/>
      </w:pPr>
      <w:r>
        <w:rPr>
          <w:rtl/>
          <w:cs/>
          <w:lang w:val="ar_AE" w:bidi="ar_AE"/>
        </w:rPr>
      </w:r>
      <w:r>
        <w:rPr>
          <w:rtl/>
          <w:cs/>
          <w:lang w:val="ar_AE" w:bidi="ar_AE"/>
        </w:rPr>
        <w:t>• هندباء</w:t>
      </w:r>
    </w:p>
    <w:p>
      <w:pPr>
        <w:bidi/>
      </w:pPr>
      <w:r>
        <w:rPr>
          <w:rtl/>
          <w:cs/>
          <w:lang w:val="ar_AE" w:bidi="ar_AE"/>
        </w:rPr>
      </w:r>
      <w:r>
        <w:rPr>
          <w:rtl/>
          <w:cs/>
          <w:lang w:val="ar_AE" w:bidi="ar_AE"/>
        </w:rPr>
        <w:t>• تين، شجرة التين</w:t>
      </w:r>
    </w:p>
    <w:p>
      <w:pPr>
        <w:bidi/>
      </w:pPr>
      <w:r>
        <w:rPr>
          <w:rtl/>
          <w:cs/>
          <w:lang w:val="ar_AE" w:bidi="ar_AE"/>
        </w:rPr>
      </w:r>
      <w:r>
        <w:rPr>
          <w:rtl/>
          <w:cs/>
          <w:lang w:val="ar_AE" w:bidi="ar_AE"/>
        </w:rPr>
        <w:t>• شجرة التنوب</w:t>
      </w:r>
    </w:p>
    <w:p>
      <w:pPr>
        <w:bidi/>
      </w:pPr>
      <w:r>
        <w:rPr>
          <w:rtl/>
          <w:cs/>
          <w:lang w:val="ar_AE" w:bidi="ar_AE"/>
        </w:rPr>
      </w:r>
      <w:r>
        <w:rPr>
          <w:rtl/>
          <w:cs/>
          <w:lang w:val="ar_AE" w:bidi="ar_AE"/>
        </w:rPr>
        <w:t>• كَتَّان</w:t>
      </w:r>
    </w:p>
    <w:p>
      <w:pPr>
        <w:bidi/>
      </w:pPr>
      <w:r>
        <w:rPr>
          <w:rtl/>
          <w:cs/>
          <w:lang w:val="ar_AE" w:bidi="ar_AE"/>
        </w:rPr>
      </w:r>
      <w:r>
        <w:rPr>
          <w:rtl/>
          <w:cs/>
          <w:lang w:val="ar_AE" w:bidi="ar_AE"/>
        </w:rPr>
        <w:t>• لُبان</w:t>
      </w:r>
    </w:p>
    <w:p>
      <w:pPr>
        <w:bidi/>
      </w:pPr>
      <w:r>
        <w:rPr>
          <w:rtl/>
          <w:cs/>
          <w:lang w:val="ar_AE" w:bidi="ar_AE"/>
        </w:rPr>
      </w:r>
      <w:r>
        <w:rPr>
          <w:rtl/>
          <w:cs/>
          <w:lang w:val="ar_AE" w:bidi="ar_AE"/>
        </w:rPr>
        <w:t>• قِنَّة</w:t>
      </w:r>
    </w:p>
    <w:p>
      <w:pPr>
        <w:bidi/>
      </w:pPr>
      <w:r>
        <w:rPr>
          <w:rtl/>
          <w:cs/>
          <w:lang w:val="ar_AE" w:bidi="ar_AE"/>
        </w:rPr>
      </w:r>
      <w:r>
        <w:rPr>
          <w:rtl/>
          <w:cs/>
          <w:lang w:val="ar_AE" w:bidi="ar_AE"/>
        </w:rPr>
        <w:t>• ثُوم</w:t>
      </w:r>
    </w:p>
    <w:p>
      <w:pPr>
        <w:bidi/>
      </w:pPr>
      <w:r>
        <w:rPr>
          <w:rtl/>
          <w:cs/>
          <w:lang w:val="ar_AE" w:bidi="ar_AE"/>
        </w:rPr>
      </w:r>
      <w:r>
        <w:rPr>
          <w:rtl/>
          <w:cs/>
          <w:lang w:val="ar_AE" w:bidi="ar_AE"/>
        </w:rPr>
        <w:t>• يَقطين، بري</w:t>
      </w:r>
    </w:p>
    <w:p>
      <w:pPr>
        <w:bidi/>
      </w:pPr>
      <w:r>
        <w:rPr>
          <w:rtl/>
          <w:cs/>
          <w:lang w:val="ar_AE" w:bidi="ar_AE"/>
        </w:rPr>
      </w:r>
      <w:r>
        <w:rPr>
          <w:rtl/>
          <w:cs/>
          <w:lang w:val="ar_AE" w:bidi="ar_AE"/>
        </w:rPr>
        <w:t>سِياج</w:t>
      </w:r>
    </w:p>
    <w:p>
      <w:pPr>
        <w:bidi/>
      </w:pPr>
      <w:r>
        <w:rPr>
          <w:rtl/>
          <w:cs/>
          <w:lang w:val="ar_AE" w:bidi="ar_AE"/>
        </w:rPr>
      </w:r>
      <w:r>
        <w:rPr>
          <w:rtl/>
          <w:cs/>
          <w:lang w:val="ar_AE" w:bidi="ar_AE"/>
        </w:rPr>
        <w:t>• حِنَّاء</w:t>
      </w:r>
    </w:p>
    <w:p>
      <w:pPr>
        <w:bidi/>
      </w:pPr>
      <w:r>
        <w:rPr>
          <w:rtl/>
          <w:cs/>
          <w:lang w:val="ar_AE" w:bidi="ar_AE"/>
        </w:rPr>
      </w:r>
      <w:r>
        <w:rPr>
          <w:rtl/>
          <w:cs/>
          <w:lang w:val="ar_AE" w:bidi="ar_AE"/>
        </w:rPr>
        <w:t>• سَوسن</w:t>
      </w:r>
    </w:p>
    <w:p>
      <w:pPr>
        <w:bidi/>
      </w:pPr>
      <w:r>
        <w:rPr>
          <w:rtl/>
          <w:cs/>
          <w:lang w:val="ar_AE" w:bidi="ar_AE"/>
        </w:rPr>
      </w:r>
      <w:r>
        <w:rPr>
          <w:rtl/>
          <w:cs/>
          <w:lang w:val="ar_AE" w:bidi="ar_AE"/>
        </w:rPr>
        <w:t>• زوفا</w:t>
      </w:r>
    </w:p>
    <w:p>
      <w:pPr>
        <w:bidi/>
      </w:pPr>
      <w:r>
        <w:rPr>
          <w:rtl/>
          <w:cs/>
          <w:lang w:val="ar_AE" w:bidi="ar_AE"/>
        </w:rPr>
      </w:r>
      <w:r>
        <w:rPr>
          <w:rtl/>
          <w:cs/>
          <w:lang w:val="ar_AE" w:bidi="ar_AE"/>
        </w:rPr>
        <w:t>• عَرَعَر</w:t>
      </w:r>
    </w:p>
    <w:p>
      <w:pPr>
        <w:bidi/>
      </w:pPr>
      <w:r>
        <w:rPr>
          <w:rtl/>
          <w:cs/>
          <w:lang w:val="ar_AE" w:bidi="ar_AE"/>
        </w:rPr>
      </w:r>
      <w:r>
        <w:rPr>
          <w:rtl/>
          <w:cs/>
          <w:lang w:val="ar_AE" w:bidi="ar_AE"/>
        </w:rPr>
        <w:t>• غار أو الغار الحلو</w:t>
      </w:r>
    </w:p>
    <w:p>
      <w:pPr>
        <w:bidi/>
      </w:pPr>
      <w:r>
        <w:rPr>
          <w:rtl/>
          <w:cs/>
          <w:lang w:val="ar_AE" w:bidi="ar_AE"/>
        </w:rPr>
      </w:r>
      <w:r>
        <w:rPr>
          <w:rtl/>
          <w:cs/>
          <w:lang w:val="ar_AE" w:bidi="ar_AE"/>
        </w:rPr>
        <w:t>• كُرَّاث</w:t>
      </w:r>
    </w:p>
    <w:p>
      <w:pPr>
        <w:bidi/>
      </w:pPr>
      <w:r>
        <w:rPr>
          <w:rtl/>
          <w:cs/>
          <w:lang w:val="ar_AE" w:bidi="ar_AE"/>
        </w:rPr>
      </w:r>
      <w:r>
        <w:rPr>
          <w:rtl/>
          <w:cs/>
          <w:lang w:val="ar_AE" w:bidi="ar_AE"/>
        </w:rPr>
        <w:t>• عَدْس</w:t>
      </w:r>
    </w:p>
    <w:p>
      <w:pPr>
        <w:bidi/>
      </w:pPr>
      <w:r>
        <w:rPr>
          <w:rtl/>
          <w:cs/>
          <w:lang w:val="ar_AE" w:bidi="ar_AE"/>
        </w:rPr>
      </w:r>
      <w:r>
        <w:rPr>
          <w:rtl/>
          <w:cs/>
          <w:lang w:val="ar_AE" w:bidi="ar_AE"/>
        </w:rPr>
        <w:t>• خَس</w:t>
      </w:r>
    </w:p>
    <w:p>
      <w:pPr>
        <w:bidi/>
      </w:pPr>
      <w:r>
        <w:rPr>
          <w:rtl/>
          <w:cs/>
          <w:lang w:val="ar_AE" w:bidi="ar_AE"/>
        </w:rPr>
      </w:r>
      <w:r>
        <w:rPr>
          <w:rtl/>
          <w:cs/>
          <w:lang w:val="ar_AE" w:bidi="ar_AE"/>
        </w:rPr>
        <w:t>• زنابق</w:t>
      </w:r>
    </w:p>
    <w:p>
      <w:pPr>
        <w:bidi/>
      </w:pPr>
      <w:r>
        <w:rPr>
          <w:rtl/>
          <w:cs/>
          <w:lang w:val="ar_AE" w:bidi="ar_AE"/>
        </w:rPr>
      </w:r>
      <w:r>
        <w:rPr>
          <w:rtl/>
          <w:cs/>
          <w:lang w:val="ar_AE" w:bidi="ar_AE"/>
        </w:rPr>
        <w:t>سِدْرة</w:t>
      </w:r>
    </w:p>
    <w:p>
      <w:pPr>
        <w:bidi/>
      </w:pPr>
      <w:r>
        <w:rPr>
          <w:rtl/>
          <w:cs/>
          <w:lang w:val="ar_AE" w:bidi="ar_AE"/>
        </w:rPr>
      </w:r>
      <w:r>
        <w:rPr>
          <w:rtl/>
          <w:cs/>
          <w:lang w:val="ar_AE" w:bidi="ar_AE"/>
        </w:rPr>
        <w:t>• مَلَّاح</w:t>
      </w:r>
    </w:p>
    <w:p>
      <w:pPr>
        <w:bidi/>
      </w:pPr>
      <w:r>
        <w:rPr>
          <w:rtl/>
          <w:cs/>
          <w:lang w:val="ar_AE" w:bidi="ar_AE"/>
        </w:rPr>
      </w:r>
      <w:r>
        <w:rPr>
          <w:rtl/>
          <w:cs/>
          <w:lang w:val="ar_AE" w:bidi="ar_AE"/>
        </w:rPr>
        <w:t>• لُفاح</w:t>
      </w:r>
    </w:p>
    <w:p>
      <w:pPr>
        <w:bidi/>
      </w:pPr>
      <w:r>
        <w:rPr>
          <w:rtl/>
          <w:cs/>
          <w:lang w:val="ar_AE" w:bidi="ar_AE"/>
        </w:rPr>
      </w:r>
      <w:r>
        <w:rPr>
          <w:rtl/>
          <w:cs/>
          <w:lang w:val="ar_AE" w:bidi="ar_AE"/>
        </w:rPr>
        <w:t>• بطيخ</w:t>
      </w:r>
    </w:p>
    <w:p>
      <w:pPr>
        <w:bidi/>
      </w:pPr>
      <w:r>
        <w:rPr>
          <w:rtl/>
          <w:cs/>
          <w:lang w:val="ar_AE" w:bidi="ar_AE"/>
        </w:rPr>
      </w:r>
      <w:r>
        <w:rPr>
          <w:rtl/>
          <w:cs/>
          <w:lang w:val="ar_AE" w:bidi="ar_AE"/>
        </w:rPr>
        <w:t>• دُخْن</w:t>
      </w:r>
    </w:p>
    <w:p>
      <w:pPr>
        <w:bidi/>
      </w:pPr>
      <w:r>
        <w:rPr>
          <w:rtl/>
          <w:cs/>
          <w:lang w:val="ar_AE" w:bidi="ar_AE"/>
        </w:rPr>
      </w:r>
      <w:r>
        <w:rPr>
          <w:rtl/>
          <w:cs/>
          <w:lang w:val="ar_AE" w:bidi="ar_AE"/>
        </w:rPr>
        <w:t>• نَعناع</w:t>
      </w:r>
    </w:p>
    <w:p>
      <w:pPr>
        <w:bidi/>
      </w:pPr>
      <w:r>
        <w:rPr>
          <w:rtl/>
          <w:cs/>
          <w:lang w:val="ar_AE" w:bidi="ar_AE"/>
        </w:rPr>
      </w:r>
      <w:r>
        <w:rPr>
          <w:rtl/>
          <w:cs/>
          <w:lang w:val="ar_AE" w:bidi="ar_AE"/>
        </w:rPr>
        <w:t>• جُمَّيْز</w:t>
      </w:r>
    </w:p>
    <w:p>
      <w:pPr>
        <w:bidi/>
      </w:pPr>
      <w:r>
        <w:rPr>
          <w:rtl/>
          <w:cs/>
          <w:lang w:val="ar_AE" w:bidi="ar_AE"/>
        </w:rPr>
      </w:r>
      <w:r>
        <w:rPr>
          <w:rtl/>
          <w:cs/>
          <w:lang w:val="ar_AE" w:bidi="ar_AE"/>
        </w:rPr>
        <w:t>• خَردل</w:t>
      </w:r>
    </w:p>
    <w:p>
      <w:pPr>
        <w:bidi/>
      </w:pPr>
      <w:r>
        <w:rPr>
          <w:rtl/>
          <w:cs/>
          <w:lang w:val="ar_AE" w:bidi="ar_AE"/>
        </w:rPr>
      </w:r>
      <w:r>
        <w:rPr>
          <w:rtl/>
          <w:cs/>
          <w:lang w:val="ar_AE" w:bidi="ar_AE"/>
        </w:rPr>
        <w:t>• مُر</w:t>
      </w:r>
    </w:p>
    <w:p>
      <w:pPr>
        <w:bidi/>
      </w:pPr>
      <w:r>
        <w:rPr>
          <w:rtl/>
          <w:cs/>
          <w:lang w:val="ar_AE" w:bidi="ar_AE"/>
        </w:rPr>
      </w:r>
      <w:r>
        <w:rPr>
          <w:rtl/>
          <w:cs/>
          <w:lang w:val="ar_AE" w:bidi="ar_AE"/>
        </w:rPr>
        <w:t>• آس</w:t>
      </w:r>
    </w:p>
    <w:p>
      <w:pPr>
        <w:bidi/>
      </w:pPr>
      <w:r>
        <w:rPr>
          <w:rtl/>
          <w:cs/>
          <w:lang w:val="ar_AE" w:bidi="ar_AE"/>
        </w:rPr>
      </w:r>
      <w:r>
        <w:rPr>
          <w:rtl/>
          <w:cs/>
          <w:lang w:val="ar_AE" w:bidi="ar_AE"/>
        </w:rPr>
        <w:t>• نَرجس</w:t>
      </w:r>
    </w:p>
    <w:p>
      <w:pPr>
        <w:bidi/>
      </w:pPr>
      <w:r>
        <w:rPr>
          <w:rtl/>
          <w:cs/>
          <w:lang w:val="ar_AE" w:bidi="ar_AE"/>
        </w:rPr>
      </w:r>
      <w:r>
        <w:rPr>
          <w:rtl/>
          <w:cs/>
          <w:lang w:val="ar_AE" w:bidi="ar_AE"/>
        </w:rPr>
        <w:t>• نَاردين</w:t>
      </w:r>
    </w:p>
    <w:p>
      <w:pPr>
        <w:bidi/>
      </w:pPr>
      <w:r>
        <w:rPr>
          <w:rtl/>
          <w:cs/>
          <w:lang w:val="ar_AE" w:bidi="ar_AE"/>
        </w:rPr>
      </w:r>
      <w:r>
        <w:rPr>
          <w:rtl/>
          <w:cs/>
          <w:lang w:val="ar_AE" w:bidi="ar_AE"/>
        </w:rPr>
        <w:t>• قَرِيص</w:t>
      </w:r>
    </w:p>
    <w:p>
      <w:pPr>
        <w:bidi/>
      </w:pPr>
      <w:r>
        <w:rPr>
          <w:rtl/>
          <w:cs/>
          <w:lang w:val="ar_AE" w:bidi="ar_AE"/>
        </w:rPr>
      </w:r>
      <w:r>
        <w:rPr>
          <w:rtl/>
          <w:cs/>
          <w:lang w:val="ar_AE" w:bidi="ar_AE"/>
        </w:rPr>
        <w:t>• شونيز</w:t>
      </w:r>
    </w:p>
    <w:p>
      <w:pPr>
        <w:bidi/>
      </w:pPr>
      <w:r>
        <w:rPr>
          <w:rtl/>
          <w:cs/>
          <w:lang w:val="ar_AE" w:bidi="ar_AE"/>
        </w:rPr>
      </w:r>
      <w:r>
        <w:rPr>
          <w:rtl/>
          <w:cs/>
          <w:lang w:val="ar_AE" w:bidi="ar_AE"/>
        </w:rPr>
        <w:t>• بَلُّوط</w:t>
      </w:r>
    </w:p>
    <w:p>
      <w:pPr>
        <w:bidi/>
      </w:pPr>
      <w:r>
        <w:rPr>
          <w:rtl/>
          <w:cs/>
          <w:lang w:val="ar_AE" w:bidi="ar_AE"/>
        </w:rPr>
      </w:r>
      <w:r>
        <w:rPr>
          <w:rtl/>
          <w:cs/>
          <w:lang w:val="ar_AE" w:bidi="ar_AE"/>
        </w:rPr>
        <w:t>• شجرة الزيت، زيتون</w:t>
      </w:r>
    </w:p>
    <w:p>
      <w:pPr>
        <w:bidi/>
      </w:pPr>
      <w:r>
        <w:rPr>
          <w:rtl/>
          <w:cs/>
          <w:lang w:val="ar_AE" w:bidi="ar_AE"/>
        </w:rPr>
      </w:r>
      <w:r>
        <w:rPr>
          <w:rtl/>
          <w:cs/>
          <w:lang w:val="ar_AE" w:bidi="ar_AE"/>
        </w:rPr>
        <w:t>• دِفلة</w:t>
      </w:r>
    </w:p>
    <w:p>
      <w:pPr>
        <w:bidi/>
      </w:pPr>
      <w:r>
        <w:rPr>
          <w:rtl/>
          <w:cs/>
          <w:lang w:val="ar_AE" w:bidi="ar_AE"/>
        </w:rPr>
      </w:r>
      <w:r>
        <w:rPr>
          <w:rtl/>
          <w:cs/>
          <w:lang w:val="ar_AE" w:bidi="ar_AE"/>
        </w:rPr>
        <w:t>• زيتون، شجرة الزيتون</w:t>
      </w:r>
    </w:p>
    <w:p>
      <w:pPr>
        <w:bidi/>
      </w:pPr>
      <w:r>
        <w:rPr>
          <w:rtl/>
          <w:cs/>
          <w:lang w:val="ar_AE" w:bidi="ar_AE"/>
        </w:rPr>
      </w:r>
      <w:r>
        <w:rPr>
          <w:rtl/>
          <w:cs/>
          <w:lang w:val="ar_AE" w:bidi="ar_AE"/>
        </w:rPr>
        <w:t>• بَصل</w:t>
      </w:r>
    </w:p>
    <w:p>
      <w:pPr>
        <w:bidi/>
      </w:pPr>
      <w:r>
        <w:rPr>
          <w:rtl/>
          <w:cs/>
          <w:lang w:val="ar_AE" w:bidi="ar_AE"/>
        </w:rPr>
      </w:r>
      <w:r>
        <w:rPr>
          <w:rtl/>
          <w:cs/>
          <w:lang w:val="ar_AE" w:bidi="ar_AE"/>
        </w:rPr>
        <w:t>• نَخيل</w:t>
      </w:r>
    </w:p>
    <w:p>
      <w:pPr>
        <w:bidi/>
      </w:pPr>
      <w:r>
        <w:rPr>
          <w:rtl/>
          <w:cs/>
          <w:lang w:val="ar_AE" w:bidi="ar_AE"/>
        </w:rPr>
      </w:r>
      <w:r>
        <w:rPr>
          <w:rtl/>
          <w:cs/>
          <w:lang w:val="ar_AE" w:bidi="ar_AE"/>
        </w:rPr>
        <w:t>• بَردي</w:t>
      </w:r>
    </w:p>
    <w:p>
      <w:pPr>
        <w:bidi/>
      </w:pPr>
      <w:r>
        <w:rPr>
          <w:rtl/>
          <w:cs/>
          <w:lang w:val="ar_AE" w:bidi="ar_AE"/>
        </w:rPr>
      </w:r>
      <w:r>
        <w:rPr>
          <w:rtl/>
          <w:cs/>
          <w:lang w:val="ar_AE" w:bidi="ar_AE"/>
        </w:rPr>
        <w:t>• شَربين</w:t>
      </w:r>
    </w:p>
    <w:p>
      <w:pPr>
        <w:bidi/>
      </w:pPr>
      <w:r>
        <w:rPr>
          <w:rtl/>
          <w:cs/>
          <w:lang w:val="ar_AE" w:bidi="ar_AE"/>
        </w:rPr>
      </w:r>
      <w:r>
        <w:rPr>
          <w:rtl/>
          <w:cs/>
          <w:lang w:val="ar_AE" w:bidi="ar_AE"/>
        </w:rPr>
        <w:t>• فُستُق</w:t>
      </w:r>
    </w:p>
    <w:p>
      <w:pPr>
        <w:bidi/>
      </w:pPr>
      <w:r>
        <w:rPr>
          <w:rtl/>
          <w:cs/>
          <w:lang w:val="ar_AE" w:bidi="ar_AE"/>
        </w:rPr>
      </w:r>
      <w:r>
        <w:rPr>
          <w:rtl/>
          <w:cs/>
          <w:lang w:val="ar_AE" w:bidi="ar_AE"/>
        </w:rPr>
        <w:t>• دُلب مَشرقي</w:t>
      </w:r>
    </w:p>
    <w:p>
      <w:pPr>
        <w:bidi/>
      </w:pPr>
      <w:r>
        <w:rPr>
          <w:rtl/>
          <w:cs/>
          <w:lang w:val="ar_AE" w:bidi="ar_AE"/>
        </w:rPr>
      </w:r>
      <w:r>
        <w:rPr>
          <w:rtl/>
          <w:cs/>
          <w:lang w:val="ar_AE" w:bidi="ar_AE"/>
        </w:rPr>
        <w:t>• رُمَّان</w:t>
      </w:r>
    </w:p>
    <w:p>
      <w:pPr>
        <w:bidi/>
      </w:pPr>
      <w:r>
        <w:rPr>
          <w:rtl/>
          <w:cs/>
          <w:lang w:val="ar_AE" w:bidi="ar_AE"/>
        </w:rPr>
      </w:r>
      <w:r>
        <w:rPr>
          <w:rtl/>
          <w:cs/>
          <w:lang w:val="ar_AE" w:bidi="ar_AE"/>
        </w:rPr>
        <w:t>• بُكا</w:t>
      </w:r>
    </w:p>
    <w:p>
      <w:pPr>
        <w:bidi/>
      </w:pPr>
      <w:r>
        <w:rPr>
          <w:rtl/>
          <w:cs/>
          <w:lang w:val="ar_AE" w:bidi="ar_AE"/>
        </w:rPr>
      </w:r>
      <w:r>
        <w:rPr>
          <w:rtl/>
          <w:cs/>
          <w:lang w:val="ar_AE" w:bidi="ar_AE"/>
        </w:rPr>
        <w:t>• سَفَرجَل</w:t>
      </w:r>
    </w:p>
    <w:p>
      <w:pPr>
        <w:bidi/>
      </w:pPr>
      <w:r>
        <w:rPr>
          <w:rtl/>
          <w:cs/>
          <w:lang w:val="ar_AE" w:bidi="ar_AE"/>
        </w:rPr>
      </w:r>
      <w:r>
        <w:rPr>
          <w:rtl/>
          <w:cs/>
          <w:lang w:val="ar_AE" w:bidi="ar_AE"/>
        </w:rPr>
        <w:t>• أَسَل</w:t>
      </w:r>
    </w:p>
    <w:p>
      <w:pPr>
        <w:bidi/>
      </w:pPr>
      <w:r>
        <w:rPr>
          <w:rtl/>
          <w:cs/>
          <w:lang w:val="ar_AE" w:bidi="ar_AE"/>
        </w:rPr>
      </w:r>
      <w:r>
        <w:rPr>
          <w:rtl/>
          <w:cs/>
          <w:lang w:val="ar_AE" w:bidi="ar_AE"/>
        </w:rPr>
        <w:t>• سَذَّاب</w:t>
      </w:r>
    </w:p>
    <w:p>
      <w:pPr>
        <w:bidi/>
      </w:pPr>
      <w:r>
        <w:rPr>
          <w:rtl/>
          <w:cs/>
          <w:lang w:val="ar_AE" w:bidi="ar_AE"/>
        </w:rPr>
      </w:r>
      <w:r>
        <w:rPr>
          <w:rtl/>
          <w:cs/>
          <w:lang w:val="ar_AE" w:bidi="ar_AE"/>
        </w:rPr>
        <w:t>عِنَّاز خيمي</w:t>
      </w:r>
    </w:p>
    <w:p>
      <w:pPr>
        <w:bidi/>
      </w:pPr>
      <w:r>
        <w:rPr>
          <w:rtl/>
          <w:cs/>
          <w:lang w:val="ar_AE" w:bidi="ar_AE"/>
        </w:rPr>
      </w:r>
      <w:r>
        <w:rPr>
          <w:rtl/>
          <w:cs/>
          <w:lang w:val="ar_AE" w:bidi="ar_AE"/>
        </w:rPr>
        <w:t>• زعفران</w:t>
      </w:r>
    </w:p>
    <w:p>
      <w:pPr>
        <w:bidi/>
      </w:pPr>
      <w:r>
        <w:rPr>
          <w:rtl/>
          <w:cs/>
          <w:lang w:val="ar_AE" w:bidi="ar_AE"/>
        </w:rPr>
      </w:r>
      <w:r>
        <w:rPr>
          <w:rtl/>
          <w:cs/>
          <w:lang w:val="ar_AE" w:bidi="ar_AE"/>
        </w:rPr>
        <w:t>• مَريميَّة</w:t>
      </w:r>
    </w:p>
    <w:p>
      <w:pPr>
        <w:bidi/>
      </w:pPr>
      <w:r>
        <w:rPr>
          <w:rtl/>
          <w:cs/>
          <w:lang w:val="ar_AE" w:bidi="ar_AE"/>
        </w:rPr>
      </w:r>
      <w:r>
        <w:rPr>
          <w:rtl/>
          <w:cs/>
          <w:lang w:val="ar_AE" w:bidi="ar_AE"/>
        </w:rPr>
        <w:t>• حِنطة</w:t>
      </w:r>
    </w:p>
    <w:p>
      <w:pPr>
        <w:bidi/>
      </w:pPr>
      <w:r>
        <w:rPr>
          <w:rtl/>
          <w:cs/>
          <w:lang w:val="ar_AE" w:bidi="ar_AE"/>
        </w:rPr>
      </w:r>
      <w:r>
        <w:rPr>
          <w:rtl/>
          <w:cs/>
          <w:lang w:val="ar_AE" w:bidi="ar_AE"/>
        </w:rPr>
        <w:t>• شجرة اللُبان</w:t>
      </w:r>
    </w:p>
    <w:p>
      <w:pPr>
        <w:bidi/>
      </w:pPr>
      <w:r>
        <w:rPr>
          <w:rtl/>
          <w:cs/>
          <w:lang w:val="ar_AE" w:bidi="ar_AE"/>
        </w:rPr>
      </w:r>
      <w:r>
        <w:rPr>
          <w:rtl/>
          <w:cs/>
          <w:lang w:val="ar_AE" w:bidi="ar_AE"/>
        </w:rPr>
        <w:t>• جُمَّيْز</w:t>
      </w:r>
    </w:p>
    <w:p>
      <w:pPr>
        <w:bidi/>
      </w:pPr>
      <w:r>
        <w:rPr>
          <w:rtl/>
          <w:cs/>
          <w:lang w:val="ar_AE" w:bidi="ar_AE"/>
        </w:rPr>
      </w:r>
      <w:r>
        <w:rPr>
          <w:rtl/>
          <w:cs/>
          <w:lang w:val="ar_AE" w:bidi="ar_AE"/>
        </w:rPr>
        <w:t>• أَثْل</w:t>
      </w:r>
    </w:p>
    <w:p>
      <w:pPr>
        <w:bidi/>
      </w:pPr>
      <w:r>
        <w:rPr>
          <w:rtl/>
          <w:cs/>
          <w:lang w:val="ar_AE" w:bidi="ar_AE"/>
        </w:rPr>
      </w:r>
      <w:r>
        <w:rPr>
          <w:rtl/>
          <w:cs/>
          <w:lang w:val="ar_AE" w:bidi="ar_AE"/>
        </w:rPr>
        <w:t>• بُطمة</w:t>
      </w:r>
    </w:p>
    <w:p>
      <w:pPr>
        <w:bidi/>
      </w:pPr>
      <w:r>
        <w:rPr>
          <w:rtl/>
          <w:cs/>
          <w:lang w:val="ar_AE" w:bidi="ar_AE"/>
        </w:rPr>
      </w:r>
      <w:r>
        <w:rPr>
          <w:rtl/>
          <w:cs/>
          <w:lang w:val="ar_AE" w:bidi="ar_AE"/>
        </w:rPr>
        <w:t>• حسك، شوك</w:t>
      </w:r>
    </w:p>
    <w:p>
      <w:pPr>
        <w:bidi/>
      </w:pPr>
      <w:r>
        <w:rPr>
          <w:rtl/>
          <w:cs/>
          <w:lang w:val="ar_AE" w:bidi="ar_AE"/>
        </w:rPr>
      </w:r>
      <w:r>
        <w:rPr>
          <w:rtl/>
          <w:cs/>
          <w:lang w:val="ar_AE" w:bidi="ar_AE"/>
        </w:rPr>
        <w:t>• توليب</w:t>
      </w:r>
    </w:p>
    <w:p>
      <w:pPr>
        <w:bidi/>
      </w:pPr>
      <w:r>
        <w:rPr>
          <w:rtl/>
          <w:cs/>
          <w:lang w:val="ar_AE" w:bidi="ar_AE"/>
        </w:rPr>
      </w:r>
      <w:r>
        <w:rPr>
          <w:rtl/>
          <w:cs/>
          <w:lang w:val="ar_AE" w:bidi="ar_AE"/>
        </w:rPr>
        <w:t>• حشيشة مُتدحرجة</w:t>
      </w:r>
    </w:p>
    <w:p>
      <w:pPr>
        <w:bidi/>
      </w:pPr>
      <w:r>
        <w:rPr>
          <w:rtl/>
          <w:cs/>
          <w:lang w:val="ar_AE" w:bidi="ar_AE"/>
        </w:rPr>
      </w:r>
      <w:r>
        <w:rPr>
          <w:rtl/>
          <w:cs/>
          <w:lang w:val="ar_AE" w:bidi="ar_AE"/>
        </w:rPr>
        <w:t>• خُضار</w:t>
      </w:r>
    </w:p>
    <w:p>
      <w:pPr>
        <w:bidi/>
      </w:pPr>
      <w:r>
        <w:rPr>
          <w:rtl/>
          <w:cs/>
          <w:lang w:val="ar_AE" w:bidi="ar_AE"/>
        </w:rPr>
      </w:r>
      <w:r>
        <w:rPr>
          <w:rtl/>
          <w:cs/>
          <w:lang w:val="ar_AE" w:bidi="ar_AE"/>
        </w:rPr>
        <w:t>• كَرمة</w:t>
      </w:r>
    </w:p>
    <w:p>
      <w:pPr>
        <w:bidi/>
      </w:pPr>
      <w:r>
        <w:rPr>
          <w:rtl/>
          <w:cs/>
          <w:lang w:val="ar_AE" w:bidi="ar_AE"/>
        </w:rPr>
      </w:r>
      <w:r>
        <w:rPr>
          <w:rtl/>
          <w:cs/>
          <w:lang w:val="ar_AE" w:bidi="ar_AE"/>
        </w:rPr>
        <w:t>• جَوز</w:t>
      </w:r>
    </w:p>
    <w:p>
      <w:pPr>
        <w:bidi/>
      </w:pPr>
      <w:r>
        <w:rPr>
          <w:rtl/>
          <w:cs/>
          <w:lang w:val="ar_AE" w:bidi="ar_AE"/>
        </w:rPr>
      </w:r>
      <w:r>
        <w:rPr>
          <w:rtl/>
          <w:cs/>
          <w:lang w:val="ar_AE" w:bidi="ar_AE"/>
        </w:rPr>
        <w:t>• زنابق الماء</w:t>
      </w:r>
    </w:p>
    <w:p>
      <w:pPr>
        <w:bidi/>
      </w:pPr>
      <w:r>
        <w:rPr>
          <w:rtl/>
          <w:cs/>
          <w:lang w:val="ar_AE" w:bidi="ar_AE"/>
        </w:rPr>
      </w:r>
      <w:r>
        <w:rPr>
          <w:rtl/>
          <w:cs/>
          <w:lang w:val="ar_AE" w:bidi="ar_AE"/>
        </w:rPr>
        <w:t>• قمح</w:t>
      </w:r>
    </w:p>
    <w:p>
      <w:pPr>
        <w:bidi/>
      </w:pPr>
      <w:r>
        <w:rPr>
          <w:rtl/>
          <w:cs/>
          <w:lang w:val="ar_AE" w:bidi="ar_AE"/>
        </w:rPr>
      </w:r>
      <w:r>
        <w:rPr>
          <w:rtl/>
          <w:cs/>
          <w:lang w:val="ar_AE" w:bidi="ar_AE"/>
        </w:rPr>
        <w:t>• شِيح</w:t>
      </w:r>
    </w:p>
    <w:p>
      <w:pPr>
        <w:pStyle w:val="Heading3"/>
        <w:bidi/>
      </w:pPr>
      <w:r>
        <w:rPr>
          <w:rtl/>
          <w:cs/>
          <w:lang w:val="ar_AE" w:bidi="ar_AE"/>
        </w:rPr>
        <w:t>سَنط (Acacia tortilis وAcacia seyal)</w:t>
      </w:r>
    </w:p>
    <w:p>
      <w:pPr>
        <w:bidi/>
      </w:pPr>
      <w:r>
        <w:rPr>
          <w:rtl/>
          <w:cs/>
          <w:lang w:val="ar_AE" w:bidi="ar_AE"/>
        </w:rPr>
      </w:r>
      <w:r>
        <w:rPr>
          <w:rtl/>
          <w:cs/>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rtl/>
          <w:cs/>
          <w:lang w:val="ar_AE" w:bidi="ar_AE"/>
        </w:rPr>
        <w:t>السَنط المُلتوي</w:t>
      </w:r>
      <w:r>
        <w:rPr>
          <w:rtl/>
          <w:cs/>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rtl/>
          <w:cs/>
          <w:lang w:val="ar_AE" w:bidi="ar_AE"/>
        </w:rPr>
        <w:t>السَنط السيال</w:t>
      </w:r>
      <w:r>
        <w:rPr>
          <w:rtl/>
          <w:cs/>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rtl/>
          <w:cs/>
          <w:lang w:val="ar_AE" w:bidi="ar_AE"/>
        </w:rPr>
        <w:t>عَوسَج (Acanthus syriacus)</w:t>
      </w:r>
    </w:p>
    <w:p>
      <w:pPr>
        <w:bidi/>
      </w:pPr>
      <w:r>
        <w:rPr>
          <w:rtl/>
          <w:cs/>
          <w:lang w:val="ar_AE" w:bidi="ar_AE"/>
        </w:rPr>
      </w:r>
      <w:r>
        <w:rPr>
          <w:rtl/>
          <w:cs/>
          <w:lang w:val="ar_AE" w:bidi="ar_AE"/>
        </w:rPr>
        <w:t xml:space="preserve">إن العَوسَج، والذي ربما يُشار إليه في </w:t>
      </w:r>
      <w:r>
        <w:rPr>
          <w:rtl/>
          <w:cs/>
          <w:lang w:val="ar_AE" w:bidi="ar_AE"/>
        </w:rPr>
        <w:t>أيوب ٣٠: ٧</w:t>
      </w:r>
      <w:r>
        <w:rPr>
          <w:rtl/>
          <w:cs/>
          <w:lang w:val="ar_AE" w:bidi="ar_AE"/>
        </w:rPr>
        <w:t xml:space="preserve"> </w:t>
      </w:r>
      <w:r>
        <w:rPr>
          <w:rtl/>
          <w:cs/>
          <w:lang w:val="ar_AE" w:bidi="ar_AE"/>
        </w:rPr>
        <w:t>وصفنيا ٢: ٩</w:t>
      </w:r>
      <w:r>
        <w:rPr>
          <w:rtl/>
          <w:cs/>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rtl/>
          <w:cs/>
          <w:lang w:val="ar_AE" w:bidi="ar_AE"/>
        </w:rPr>
        <w:t>صَنْدَل "عَرعَر" (Juniperus excelsa Bieb)</w:t>
      </w:r>
    </w:p>
    <w:p>
      <w:pPr>
        <w:bidi/>
      </w:pPr>
      <w:r>
        <w:rPr>
          <w:rtl/>
          <w:cs/>
          <w:lang w:val="ar_AE" w:bidi="ar_AE"/>
        </w:rPr>
      </w:r>
      <w:r>
        <w:rPr>
          <w:rtl/>
          <w:cs/>
          <w:lang w:val="ar_AE" w:bidi="ar_AE"/>
        </w:rPr>
        <w:t xml:space="preserve">إن الخشب الآتي من لبنان المشار إليه في </w:t>
      </w:r>
      <w:r>
        <w:rPr>
          <w:rtl/>
          <w:cs/>
          <w:lang w:val="ar_AE" w:bidi="ar_AE"/>
        </w:rPr>
        <w:t>٢ أخبار الأيام ٢: ٨</w:t>
      </w:r>
      <w:r>
        <w:rPr>
          <w:rtl/>
          <w:cs/>
          <w:lang w:val="ar_AE" w:bidi="ar_AE"/>
        </w:rPr>
        <w:t xml:space="preserve"> هو على الأرجح عَرعَر. مع ذلك، يَرى بعض المُترجمين أن العَرعَر والصَنْدَل هما كلمتان عبريتان لنفس الشجرة (انظر </w:t>
      </w:r>
      <w:r>
        <w:rPr>
          <w:rtl/>
          <w:cs/>
          <w:lang w:val="ar_AE" w:bidi="ar_AE"/>
        </w:rPr>
        <w:t>٢ أخبار الأيام ٢: 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صَنْدَل (أدناه).</w:t>
      </w:r>
    </w:p>
    <w:p>
      <w:pPr>
        <w:pStyle w:val="Heading3"/>
        <w:bidi/>
      </w:pPr>
      <w:r>
        <w:rPr>
          <w:rtl/>
          <w:cs/>
          <w:lang w:val="ar_AE" w:bidi="ar_AE"/>
        </w:rPr>
        <w:t>لوز (Amygdalus communis)</w:t>
      </w:r>
    </w:p>
    <w:p>
      <w:pPr>
        <w:bidi/>
      </w:pPr>
      <w:r>
        <w:rPr>
          <w:rtl/>
          <w:cs/>
          <w:lang w:val="ar_AE" w:bidi="ar_AE"/>
        </w:rPr>
      </w:r>
      <w:r>
        <w:rPr>
          <w:rtl/>
          <w:cs/>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r>
        <w:rPr>
          <w:rtl/>
          <w:cs/>
          <w:lang w:val="ar_AE" w:bidi="ar_AE"/>
        </w:rPr>
        <w:t>إرميا ١: ١١</w:t>
      </w:r>
      <w:r>
        <w:rPr>
          <w:rtl/>
          <w:cs/>
          <w:lang w:val="ar_AE" w:bidi="ar_AE"/>
        </w:rPr>
        <w:t>).</w:t>
      </w:r>
    </w:p>
    <w:p>
      <w:pPr>
        <w:pStyle w:val="Heading3"/>
        <w:bidi/>
      </w:pPr>
      <w:r>
        <w:rPr>
          <w:rtl/>
          <w:cs/>
          <w:lang w:val="ar_AE" w:bidi="ar_AE"/>
        </w:rPr>
        <w:t>صَنْدَل (Pterocarpus santalinus)</w:t>
      </w:r>
    </w:p>
    <w:p>
      <w:pPr>
        <w:bidi/>
      </w:pPr>
      <w:r>
        <w:rPr>
          <w:rtl/>
          <w:cs/>
          <w:lang w:val="ar_AE" w:bidi="ar_AE"/>
        </w:rPr>
      </w:r>
      <w:r>
        <w:rPr>
          <w:rtl/>
          <w:cs/>
          <w:lang w:val="ar_AE" w:bidi="ar_AE"/>
        </w:rPr>
        <w:t>الخشب الثمين الذي استورده الملكُ سليمان واستخدمه في صُنع أعمدة الهيكل وصُنع الأعواد والربابات (</w:t>
      </w:r>
      <w:r>
        <w:rPr>
          <w:rtl/>
          <w:cs/>
          <w:lang w:val="ar_AE" w:bidi="ar_AE"/>
        </w:rPr>
        <w:t>١ ملوك ١٠: ١١، ١٢</w:t>
      </w:r>
      <w:r>
        <w:rPr>
          <w:rtl/>
          <w:cs/>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r>
        <w:rPr>
          <w:rtl/>
          <w:cs/>
          <w:lang w:val="ar_AE" w:bidi="ar_AE"/>
        </w:rPr>
        <w:t>٢ أخبار الأيام ٢: ٨</w:t>
      </w:r>
      <w:r>
        <w:rPr>
          <w:rtl/>
          <w:cs/>
          <w:lang w:val="ar_AE" w:bidi="ar_AE"/>
        </w:rPr>
        <w:t xml:space="preserve"> إلى هذه الشجرة. </w:t>
      </w:r>
      <w:r>
        <w:rPr>
          <w:i/>
          <w:rtl/>
          <w:cs/>
          <w:lang w:val="ar_AE" w:bidi="ar_AE"/>
        </w:rPr>
        <w:t>انظر</w:t>
      </w:r>
      <w:r>
        <w:rPr>
          <w:rtl/>
          <w:cs/>
          <w:lang w:val="ar_AE" w:bidi="ar_AE"/>
        </w:rPr>
        <w:t xml:space="preserve"> صَنْدَل "عَرعَر" (أعلاه).</w:t>
      </w:r>
    </w:p>
    <w:p>
      <w:pPr>
        <w:pStyle w:val="Heading3"/>
        <w:bidi/>
      </w:pPr>
      <w:r>
        <w:rPr>
          <w:rtl/>
          <w:cs/>
          <w:lang w:val="ar_AE" w:bidi="ar_AE"/>
        </w:rPr>
        <w:t>عود (Aloe succotrina، Aquilaria agallocha)</w:t>
      </w:r>
    </w:p>
    <w:p>
      <w:pPr>
        <w:bidi/>
      </w:pPr>
      <w:r>
        <w:rPr>
          <w:rtl/>
          <w:cs/>
          <w:lang w:val="ar_AE" w:bidi="ar_AE"/>
        </w:rPr>
      </w:r>
      <w:r>
        <w:rPr>
          <w:rtl/>
          <w:cs/>
          <w:lang w:val="ar_AE" w:bidi="ar_AE"/>
        </w:rPr>
        <w:t xml:space="preserve">نبتة أفريقيَّة بشكل رئيسي، تُشبه نبتة الزنبق من نوع </w:t>
      </w:r>
      <w:r>
        <w:rPr>
          <w:i/>
          <w:rtl/>
          <w:cs/>
          <w:lang w:val="ar_AE" w:bidi="ar_AE"/>
        </w:rPr>
        <w:t>الصبَّار،</w:t>
      </w:r>
      <w:r>
        <w:rPr>
          <w:rtl/>
          <w:cs/>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r>
        <w:rPr>
          <w:rtl/>
          <w:cs/>
          <w:lang w:val="ar_AE" w:bidi="ar_AE"/>
        </w:rPr>
        <w:t>مزمور ٤٥: ٨</w:t>
      </w:r>
      <w:r>
        <w:rPr>
          <w:rtl/>
          <w:cs/>
          <w:lang w:val="ar_AE" w:bidi="ar_AE"/>
        </w:rPr>
        <w:t xml:space="preserve">؛ </w:t>
      </w:r>
      <w:r>
        <w:rPr>
          <w:rtl/>
          <w:cs/>
          <w:lang w:val="ar_AE" w:bidi="ar_AE"/>
        </w:rPr>
        <w:t>أمثال ٧: ١٧</w:t>
      </w:r>
      <w:r>
        <w:rPr>
          <w:rtl/>
          <w:cs/>
          <w:lang w:val="ar_AE" w:bidi="ar_AE"/>
        </w:rPr>
        <w:t xml:space="preserve">؛ </w:t>
      </w:r>
      <w:r>
        <w:rPr>
          <w:rtl/>
          <w:cs/>
          <w:lang w:val="ar_AE" w:bidi="ar_AE"/>
        </w:rPr>
        <w:t>نشيد الأنشاد ٤: ١٤</w:t>
      </w:r>
      <w:r>
        <w:rPr>
          <w:rtl/>
          <w:cs/>
          <w:lang w:val="ar_AE" w:bidi="ar_AE"/>
        </w:rPr>
        <w:t xml:space="preserve">؛ </w:t>
      </w:r>
      <w:r>
        <w:rPr>
          <w:rtl/>
          <w:cs/>
          <w:lang w:val="ar_AE" w:bidi="ar_AE"/>
        </w:rPr>
        <w:t>يوحنا ١٩: ٣٩</w:t>
      </w:r>
      <w:r>
        <w:rPr>
          <w:rtl/>
          <w:cs/>
          <w:lang w:val="ar_AE" w:bidi="ar_AE"/>
        </w:rPr>
        <w:t xml:space="preserve">). يعتقد معظمُ الباحثين أن هذه المقاطع تُشير إلى نَبتتيْن مُختلفتَيْن. من المرجَّح أن تكون نَبتة العهد القديم هي </w:t>
      </w:r>
      <w:r>
        <w:rPr>
          <w:i/>
          <w:rtl/>
          <w:cs/>
          <w:lang w:val="ar_AE" w:bidi="ar_AE"/>
        </w:rPr>
        <w:t>Aquilaria agallocha،</w:t>
      </w:r>
      <w:r>
        <w:rPr>
          <w:rtl/>
          <w:cs/>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rtl/>
          <w:cs/>
          <w:lang w:val="ar_AE" w:bidi="ar_AE"/>
        </w:rPr>
      </w:r>
      <w:r>
        <w:rPr>
          <w:rtl/>
          <w:cs/>
          <w:lang w:val="ar_AE" w:bidi="ar_AE"/>
        </w:rPr>
        <w:t xml:space="preserve">يُعتقد أن العود في </w:t>
      </w:r>
      <w:r>
        <w:rPr>
          <w:rtl/>
          <w:cs/>
          <w:lang w:val="ar_AE" w:bidi="ar_AE"/>
        </w:rPr>
        <w:t>يوحنا ١٩: ٣٩</w:t>
      </w:r>
      <w:r>
        <w:rPr>
          <w:rtl/>
          <w:cs/>
          <w:lang w:val="ar_AE" w:bidi="ar_AE"/>
        </w:rPr>
        <w:t xml:space="preserve"> هو العود الحقيقي </w:t>
      </w:r>
      <w:r>
        <w:rPr>
          <w:i/>
          <w:rtl/>
          <w:cs/>
          <w:lang w:val="ar_AE" w:bidi="ar_AE"/>
        </w:rPr>
        <w:t>(Aloe succotrina)،</w:t>
      </w:r>
      <w:r>
        <w:rPr>
          <w:rtl/>
          <w:cs/>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rtl/>
          <w:cs/>
          <w:lang w:val="ar_AE" w:bidi="ar_AE"/>
        </w:rPr>
        <w:t>تُفاح (Malus sylvestris)</w:t>
      </w:r>
    </w:p>
    <w:p>
      <w:pPr>
        <w:bidi/>
      </w:pPr>
      <w:r>
        <w:rPr>
          <w:rtl/>
          <w:cs/>
          <w:lang w:val="ar_AE" w:bidi="ar_AE"/>
        </w:rPr>
      </w:r>
      <w:r>
        <w:rPr>
          <w:rtl/>
          <w:cs/>
          <w:lang w:val="ar_AE" w:bidi="ar_AE"/>
        </w:rPr>
        <w:t>لا تزال هويَّة الثمرة التي يُشار إليها بالكلمة العبريَّة tappuach "تَپوح" (</w:t>
      </w:r>
      <w:r>
        <w:rPr>
          <w:rtl/>
          <w:cs/>
          <w:lang w:val="ar_AE" w:bidi="ar_AE"/>
        </w:rPr>
        <w:t>أمثال ٢٥: ١١</w:t>
      </w:r>
      <w:r>
        <w:rPr>
          <w:rtl/>
          <w:cs/>
          <w:lang w:val="ar_AE" w:bidi="ar_AE"/>
        </w:rPr>
        <w:t xml:space="preserve">؛ </w:t>
      </w:r>
      <w:r>
        <w:rPr>
          <w:rtl/>
          <w:cs/>
          <w:lang w:val="ar_AE" w:bidi="ar_AE"/>
        </w:rPr>
        <w:t>نشيد الأنشاد ٢: ٣، ٥</w:t>
      </w:r>
      <w:r>
        <w:rPr>
          <w:rtl/>
          <w:cs/>
          <w:lang w:val="ar_AE" w:bidi="ar_AE"/>
        </w:rPr>
        <w:t xml:space="preserve">؛ </w:t>
      </w:r>
      <w:r>
        <w:rPr>
          <w:rtl/>
          <w:cs/>
          <w:lang w:val="ar_AE" w:bidi="ar_AE"/>
        </w:rPr>
        <w:t>٧: ٨</w:t>
      </w:r>
      <w:r>
        <w:rPr>
          <w:rtl/>
          <w:cs/>
          <w:lang w:val="ar_AE" w:bidi="ar_AE"/>
        </w:rPr>
        <w:t xml:space="preserve">؛ </w:t>
      </w:r>
      <w:r>
        <w:rPr>
          <w:rtl/>
          <w:cs/>
          <w:lang w:val="ar_AE" w:bidi="ar_AE"/>
        </w:rPr>
        <w:t>٨: ٥</w:t>
      </w:r>
      <w:r>
        <w:rPr>
          <w:rtl/>
          <w:cs/>
          <w:lang w:val="ar_AE" w:bidi="ar_AE"/>
        </w:rPr>
        <w:t xml:space="preserve">) موضع نقاش. تُرجمتْ هذه الكلمة في معظم الترجمات الإنجليزيَّة إلى "تُفاح" بسبب ارتباطها اللغوي الوثيق بالكلمة العربية </w:t>
      </w:r>
      <w:r>
        <w:rPr>
          <w:i/>
          <w:rtl/>
          <w:cs/>
          <w:lang w:val="ar_AE" w:bidi="ar_AE"/>
        </w:rPr>
        <w:t>تُفاح.</w:t>
      </w:r>
      <w:r>
        <w:rPr>
          <w:rtl/>
          <w:cs/>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rtl/>
          <w:cs/>
          <w:lang w:val="ar_AE" w:bidi="ar_AE"/>
        </w:rPr>
        <w:t>(Malus sylvestris)،</w:t>
      </w:r>
      <w:r>
        <w:rPr>
          <w:rtl/>
          <w:cs/>
          <w:lang w:val="ar_AE" w:bidi="ar_AE"/>
        </w:rPr>
        <w:t xml:space="preserve"> يعود تاريخه إلى القرن التاسع ق.م. من شأن هذا أن يَسمح بالتأكيد لزراعة تُفاح الزينة هذا في حدائق سليمان.</w:t>
      </w:r>
    </w:p>
    <w:p>
      <w:pPr>
        <w:bidi/>
      </w:pPr>
      <w:r>
        <w:rPr>
          <w:rtl/>
          <w:cs/>
          <w:lang w:val="ar_AE" w:bidi="ar_AE"/>
        </w:rPr>
      </w:r>
      <w:r>
        <w:rPr>
          <w:i/>
          <w:rtl/>
          <w:cs/>
          <w:lang w:val="ar_AE" w:bidi="ar_AE"/>
        </w:rPr>
        <w:t>انظر أيضًا</w:t>
      </w:r>
      <w:r>
        <w:rPr>
          <w:rtl/>
          <w:cs/>
          <w:lang w:val="ar_AE" w:bidi="ar_AE"/>
        </w:rPr>
        <w:t xml:space="preserve"> مُشمش (أدناه).</w:t>
      </w:r>
    </w:p>
    <w:p>
      <w:pPr>
        <w:pStyle w:val="Heading3"/>
        <w:bidi/>
      </w:pPr>
      <w:r>
        <w:rPr>
          <w:rtl/>
          <w:cs/>
          <w:lang w:val="ar_AE" w:bidi="ar_AE"/>
        </w:rPr>
        <w:t>مُشمش (Prunus armeniaca)</w:t>
      </w:r>
    </w:p>
    <w:p>
      <w:pPr>
        <w:bidi/>
      </w:pPr>
      <w:r>
        <w:rPr>
          <w:rtl/>
          <w:cs/>
          <w:lang w:val="ar_AE" w:bidi="ar_AE"/>
        </w:rPr>
      </w:r>
      <w:r>
        <w:rPr>
          <w:rtl/>
          <w:cs/>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r>
        <w:rPr>
          <w:rtl/>
          <w:cs/>
          <w:lang w:val="ar_AE" w:bidi="ar_AE"/>
        </w:rPr>
        <w:t>أمثال ٢٥: ١١</w:t>
      </w:r>
      <w:r>
        <w:rPr>
          <w:rtl/>
          <w:cs/>
          <w:lang w:val="ar_AE" w:bidi="ar_AE"/>
        </w:rPr>
        <w:t xml:space="preserve">؛ </w:t>
      </w:r>
      <w:r>
        <w:rPr>
          <w:rtl/>
          <w:cs/>
          <w:lang w:val="ar_AE" w:bidi="ar_AE"/>
        </w:rPr>
        <w:t>نشيد الأنشاد ٢: ٣، ٥</w:t>
      </w:r>
      <w:r>
        <w:rPr>
          <w:rtl/>
          <w:cs/>
          <w:lang w:val="ar_AE" w:bidi="ar_AE"/>
        </w:rPr>
        <w:t xml:space="preserve">؛ </w:t>
      </w:r>
      <w:r>
        <w:rPr>
          <w:rtl/>
          <w:cs/>
          <w:lang w:val="ar_AE" w:bidi="ar_AE"/>
        </w:rPr>
        <w:t>٧: ٨</w:t>
      </w:r>
      <w:r>
        <w:rPr>
          <w:rtl/>
          <w:cs/>
          <w:lang w:val="ar_AE" w:bidi="ar_AE"/>
        </w:rPr>
        <w:t xml:space="preserve">؛ </w:t>
      </w:r>
      <w:r>
        <w:rPr>
          <w:rtl/>
          <w:cs/>
          <w:lang w:val="ar_AE" w:bidi="ar_AE"/>
        </w:rPr>
        <w:t>٨: ٥</w:t>
      </w:r>
      <w:r>
        <w:rPr>
          <w:rtl/>
          <w:cs/>
          <w:lang w:val="ar_AE" w:bidi="ar_AE"/>
        </w:rPr>
        <w:t xml:space="preserve">؛ </w:t>
      </w:r>
      <w:r>
        <w:rPr>
          <w:rtl/>
          <w:cs/>
          <w:lang w:val="ar_AE" w:bidi="ar_AE"/>
        </w:rPr>
        <w:t>يوئيل ١: ١٢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تُفاح (أعلاه).</w:t>
      </w:r>
    </w:p>
    <w:p>
      <w:pPr>
        <w:pStyle w:val="Heading3"/>
        <w:bidi/>
      </w:pPr>
      <w:r>
        <w:rPr>
          <w:rtl/>
          <w:cs/>
          <w:lang w:val="ar_AE" w:bidi="ar_AE"/>
        </w:rPr>
        <w:t>سَنُوبَر [مُران] (Alhagi maurorum, Fraxinus ornus, Tamarix mannifera)</w:t>
      </w:r>
    </w:p>
    <w:p>
      <w:pPr>
        <w:bidi/>
      </w:pPr>
      <w:r>
        <w:rPr>
          <w:rtl/>
          <w:cs/>
          <w:lang w:val="ar_AE" w:bidi="ar_AE"/>
        </w:rPr>
      </w:r>
      <w:r>
        <w:rPr>
          <w:rtl/>
          <w:cs/>
          <w:lang w:val="ar_AE" w:bidi="ar_AE"/>
        </w:rPr>
        <w:t xml:space="preserve">يوجد العديد من أشجار المُران في الشرق الأدنى. أحد هذه الأنواع هو العاقول المَغربي </w:t>
      </w:r>
      <w:r>
        <w:rPr>
          <w:i/>
          <w:rtl/>
          <w:cs/>
          <w:lang w:val="ar_AE" w:bidi="ar_AE"/>
        </w:rPr>
        <w:t>(Alhagi maurorum)،</w:t>
      </w:r>
      <w:r>
        <w:rPr>
          <w:rtl/>
          <w:cs/>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rtl/>
          <w:cs/>
          <w:lang w:val="ar_AE" w:bidi="ar_AE"/>
        </w:rPr>
      </w:r>
      <w:r>
        <w:rPr>
          <w:rtl/>
          <w:cs/>
          <w:lang w:val="ar_AE" w:bidi="ar_AE"/>
        </w:rPr>
        <w:t xml:space="preserve">إن طرفاء المُران </w:t>
      </w:r>
      <w:r>
        <w:rPr>
          <w:i/>
          <w:rtl/>
          <w:cs/>
          <w:lang w:val="ar_AE" w:bidi="ar_AE"/>
        </w:rPr>
        <w:t>(Tamarix mannifera)</w:t>
      </w:r>
      <w:r>
        <w:rPr>
          <w:rtl/>
          <w:cs/>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rtl/>
          <w:cs/>
          <w:lang w:val="ar_AE" w:bidi="ar_AE"/>
        </w:rPr>
      </w:r>
      <w:r>
        <w:rPr>
          <w:rtl/>
          <w:cs/>
          <w:lang w:val="ar_AE" w:bidi="ar_AE"/>
        </w:rPr>
        <w:t xml:space="preserve">يُعد المُران الرمُادي </w:t>
      </w:r>
      <w:r>
        <w:rPr>
          <w:i/>
          <w:rtl/>
          <w:cs/>
          <w:lang w:val="ar_AE" w:bidi="ar_AE"/>
        </w:rPr>
        <w:t>(Fraxinus ornus)</w:t>
      </w:r>
      <w:r>
        <w:rPr>
          <w:rtl/>
          <w:cs/>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r>
        <w:rPr>
          <w:rtl/>
          <w:cs/>
          <w:lang w:val="ar_AE" w:bidi="ar_AE"/>
        </w:rPr>
        <w:t>إشعياء ٤٤: ١٤</w:t>
      </w:r>
      <w:r>
        <w:rPr>
          <w:rtl/>
          <w:cs/>
          <w:lang w:val="ar_AE" w:bidi="ar_AE"/>
        </w:rPr>
        <w:t xml:space="preserve"> هو الصَنَوبَر الحَلبي.</w:t>
      </w:r>
    </w:p>
    <w:p>
      <w:pPr>
        <w:pStyle w:val="Heading3"/>
        <w:bidi/>
      </w:pPr>
      <w:r>
        <w:rPr>
          <w:rtl/>
          <w:cs/>
          <w:lang w:val="ar_AE" w:bidi="ar_AE"/>
        </w:rPr>
        <w:t>بَلَسَان (Populus euphratica أو Populus tremula)</w:t>
      </w:r>
    </w:p>
    <w:p>
      <w:pPr>
        <w:bidi/>
      </w:pPr>
      <w:r>
        <w:rPr>
          <w:rtl/>
          <w:cs/>
          <w:lang w:val="ar_AE" w:bidi="ar_AE"/>
        </w:rPr>
      </w:r>
      <w:r>
        <w:rPr>
          <w:rtl/>
          <w:cs/>
          <w:lang w:val="ar_AE" w:bidi="ar_AE"/>
        </w:rPr>
        <w:t xml:space="preserve">أي نوع من الأشجار العديدة التي من فصيلة </w:t>
      </w:r>
      <w:r>
        <w:rPr>
          <w:i/>
          <w:rtl/>
          <w:cs/>
          <w:lang w:val="ar_AE" w:bidi="ar_AE"/>
        </w:rPr>
        <w:t>Populus</w:t>
      </w:r>
      <w:r>
        <w:rPr>
          <w:rtl/>
          <w:cs/>
          <w:lang w:val="ar_AE" w:bidi="ar_AE"/>
        </w:rPr>
        <w:t xml:space="preserve"> ولها أوراق مُلتصقة بسيقان أوراق مُسطحة بحيث ترتجف أو "تَتزعزع" عند هبواب الرياح.</w:t>
      </w:r>
    </w:p>
    <w:p>
      <w:pPr>
        <w:pStyle w:val="Heading3"/>
        <w:bidi/>
      </w:pPr>
      <w:r>
        <w:rPr>
          <w:rtl/>
          <w:cs/>
          <w:lang w:val="ar_AE" w:bidi="ar_AE"/>
        </w:rPr>
        <w:t>بَلسم (Balanites aegyptiaca, Pistacia lentiscus, Commiphora opobalsamum)</w:t>
      </w:r>
    </w:p>
    <w:p>
      <w:pPr>
        <w:bidi/>
      </w:pPr>
      <w:r>
        <w:rPr>
          <w:rtl/>
          <w:cs/>
          <w:lang w:val="ar_AE" w:bidi="ar_AE"/>
        </w:rPr>
      </w:r>
      <w:r>
        <w:rPr>
          <w:rtl/>
          <w:cs/>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r>
        <w:rPr>
          <w:rtl/>
          <w:cs/>
          <w:lang w:val="ar_AE" w:bidi="ar_AE"/>
        </w:rPr>
        <w:t>تكوين ٣٧: ٢٥</w:t>
      </w:r>
      <w:r>
        <w:rPr>
          <w:rtl/>
          <w:cs/>
          <w:lang w:val="ar_AE" w:bidi="ar_AE"/>
        </w:rPr>
        <w:t>، و</w:t>
      </w:r>
      <w:r>
        <w:rPr>
          <w:rtl/>
          <w:cs/>
          <w:lang w:val="ar_AE" w:bidi="ar_AE"/>
        </w:rPr>
        <w:t>إرميا ٨: ٢٢</w:t>
      </w:r>
      <w:r>
        <w:rPr>
          <w:rtl/>
          <w:cs/>
          <w:lang w:val="ar_AE" w:bidi="ar_AE"/>
        </w:rPr>
        <w:t xml:space="preserve">، </w:t>
      </w:r>
      <w:r>
        <w:rPr>
          <w:rtl/>
          <w:cs/>
          <w:lang w:val="ar_AE" w:bidi="ar_AE"/>
        </w:rPr>
        <w:t>٤٦: ١١</w:t>
      </w:r>
      <w:r>
        <w:rPr>
          <w:rtl/>
          <w:cs/>
          <w:lang w:val="ar_AE" w:bidi="ar_AE"/>
        </w:rPr>
        <w:t xml:space="preserve">، </w:t>
      </w:r>
      <w:r>
        <w:rPr>
          <w:rtl/>
          <w:cs/>
          <w:lang w:val="ar_AE" w:bidi="ar_AE"/>
        </w:rPr>
        <w:t>٥١: ٨</w:t>
      </w:r>
      <w:r>
        <w:rPr>
          <w:rtl/>
          <w:cs/>
          <w:lang w:val="ar_AE" w:bidi="ar_AE"/>
        </w:rPr>
        <w:t xml:space="preserve"> هي إما لبَلسم أريحا </w:t>
      </w:r>
      <w:r>
        <w:rPr>
          <w:i/>
          <w:rtl/>
          <w:cs/>
          <w:lang w:val="ar_AE" w:bidi="ar_AE"/>
        </w:rPr>
        <w:t>(Balanites aegyptiaca)</w:t>
      </w:r>
      <w:r>
        <w:rPr>
          <w:rtl/>
          <w:cs/>
          <w:lang w:val="ar_AE" w:bidi="ar_AE"/>
        </w:rPr>
        <w:t xml:space="preserve"> أو شجرة المَصطكاء (</w:t>
      </w:r>
      <w:r>
        <w:rPr>
          <w:i/>
          <w:rtl/>
          <w:cs/>
          <w:lang w:val="ar_AE" w:bidi="ar_AE"/>
        </w:rPr>
        <w:t>Pistacia lentiscus</w:t>
      </w:r>
      <w:r>
        <w:rPr>
          <w:rtl/>
          <w:cs/>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rtl/>
          <w:cs/>
          <w:lang w:val="ar_AE" w:bidi="ar_AE"/>
        </w:rPr>
      </w:r>
      <w:r>
        <w:rPr>
          <w:rtl/>
          <w:cs/>
          <w:lang w:val="ar_AE" w:bidi="ar_AE"/>
        </w:rPr>
        <w:t xml:space="preserve">إن موطن شجرة المَصطكاء هو الأراضي المُقدَّسة، وربما تكون الإشارة في </w:t>
      </w:r>
      <w:r>
        <w:rPr>
          <w:rtl/>
          <w:cs/>
          <w:lang w:val="ar_AE" w:bidi="ar_AE"/>
        </w:rPr>
        <w:t>تكوين ٤٣: ١١</w:t>
      </w:r>
      <w:r>
        <w:rPr>
          <w:rtl/>
          <w:cs/>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rtl/>
          <w:cs/>
          <w:lang w:val="ar_AE" w:bidi="ar_AE"/>
        </w:rPr>
      </w:r>
      <w:r>
        <w:rPr>
          <w:rtl/>
          <w:cs/>
          <w:lang w:val="ar_AE" w:bidi="ar_AE"/>
        </w:rPr>
        <w:t xml:space="preserve">يُعتقد أن الإشارات إلى الأطياب في </w:t>
      </w:r>
      <w:r>
        <w:rPr>
          <w:rtl/>
          <w:cs/>
          <w:lang w:val="ar_AE" w:bidi="ar_AE"/>
        </w:rPr>
        <w:t>١ ملوك ١٠: ١٠</w:t>
      </w:r>
      <w:r>
        <w:rPr>
          <w:rtl/>
          <w:cs/>
          <w:lang w:val="ar_AE" w:bidi="ar_AE"/>
        </w:rPr>
        <w:t xml:space="preserve">، </w:t>
      </w:r>
      <w:r>
        <w:rPr>
          <w:rtl/>
          <w:cs/>
          <w:lang w:val="ar_AE" w:bidi="ar_AE"/>
        </w:rPr>
        <w:t>٢ ملوك ٢٠: ١٣</w:t>
      </w:r>
      <w:r>
        <w:rPr>
          <w:rtl/>
          <w:cs/>
          <w:lang w:val="ar_AE" w:bidi="ar_AE"/>
        </w:rPr>
        <w:t xml:space="preserve">، </w:t>
      </w:r>
      <w:r>
        <w:rPr>
          <w:rtl/>
          <w:cs/>
          <w:lang w:val="ar_AE" w:bidi="ar_AE"/>
        </w:rPr>
        <w:t>ونشيد اﻷنشاد ٣: ٦</w:t>
      </w:r>
      <w:r>
        <w:rPr>
          <w:rtl/>
          <w:cs/>
          <w:lang w:val="ar_AE" w:bidi="ar_AE"/>
        </w:rPr>
        <w:t xml:space="preserve">، </w:t>
      </w:r>
      <w:r>
        <w:rPr>
          <w:rtl/>
          <w:cs/>
          <w:lang w:val="ar_AE" w:bidi="ar_AE"/>
        </w:rPr>
        <w:t>وإشعياء ٣٩: ٢</w:t>
      </w:r>
      <w:r>
        <w:rPr>
          <w:rtl/>
          <w:cs/>
          <w:lang w:val="ar_AE" w:bidi="ar_AE"/>
        </w:rPr>
        <w:t xml:space="preserve">، </w:t>
      </w:r>
      <w:r>
        <w:rPr>
          <w:rtl/>
          <w:cs/>
          <w:lang w:val="ar_AE" w:bidi="ar_AE"/>
        </w:rPr>
        <w:t>وحزقيال ٢٧: ١٧</w:t>
      </w:r>
      <w:r>
        <w:rPr>
          <w:rtl/>
          <w:cs/>
          <w:lang w:val="ar_AE" w:bidi="ar_AE"/>
        </w:rPr>
        <w:t xml:space="preserve"> هي إشارات إلى بَلسم جلعاد </w:t>
      </w:r>
      <w:r>
        <w:rPr>
          <w:i/>
          <w:rtl/>
          <w:cs/>
          <w:lang w:val="ar_AE" w:bidi="ar_AE"/>
        </w:rPr>
        <w:t>(Commiphora opobalsamum)،</w:t>
      </w:r>
      <w:r>
        <w:rPr>
          <w:rtl/>
          <w:cs/>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rtl/>
          <w:cs/>
          <w:lang w:val="ar_AE" w:bidi="ar_AE"/>
        </w:rPr>
      </w:r>
      <w:r>
        <w:rPr>
          <w:rtl/>
          <w:cs/>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rtl/>
          <w:cs/>
          <w:lang w:val="ar_AE" w:bidi="ar_AE"/>
        </w:rPr>
      </w:r>
      <w:r>
        <w:rPr>
          <w:i/>
          <w:rtl/>
          <w:cs/>
          <w:lang w:val="ar_AE" w:bidi="ar_AE"/>
        </w:rPr>
        <w:t>انظر أيضًا</w:t>
      </w:r>
      <w:r>
        <w:rPr>
          <w:rtl/>
          <w:cs/>
          <w:lang w:val="ar_AE" w:bidi="ar_AE"/>
        </w:rPr>
        <w:t xml:space="preserve"> مُر (أدناه).</w:t>
      </w:r>
    </w:p>
    <w:p>
      <w:pPr>
        <w:pStyle w:val="Heading3"/>
        <w:bidi/>
      </w:pPr>
      <w:r>
        <w:rPr>
          <w:rtl/>
          <w:cs/>
          <w:lang w:val="ar_AE" w:bidi="ar_AE"/>
        </w:rPr>
        <w:t>شعير (Hordeum distichon)</w:t>
      </w:r>
    </w:p>
    <w:p>
      <w:pPr>
        <w:bidi/>
      </w:pPr>
      <w:r>
        <w:rPr>
          <w:rtl/>
          <w:cs/>
          <w:lang w:val="ar_AE" w:bidi="ar_AE"/>
        </w:rPr>
      </w:r>
      <w:r>
        <w:rPr>
          <w:rtl/>
          <w:cs/>
          <w:lang w:val="ar_AE" w:bidi="ar_AE"/>
        </w:rPr>
        <w:t xml:space="preserve">أعشاب حبوبٍ تَحمل أزهار مُدبَّبة بها أهداب وتُنتِج حبوبًا صالحةً للأكل. إن الشعير الشائع </w:t>
      </w:r>
      <w:r>
        <w:rPr>
          <w:i/>
          <w:rtl/>
          <w:cs/>
          <w:lang w:val="ar_AE" w:bidi="ar_AE"/>
        </w:rPr>
        <w:t>(Hordeum distichon)،</w:t>
      </w:r>
      <w:r>
        <w:rPr>
          <w:rtl/>
          <w:cs/>
          <w:lang w:val="ar_AE" w:bidi="ar_AE"/>
        </w:rPr>
        <w:t xml:space="preserve"> وشعير الشتاء </w:t>
      </w:r>
      <w:r>
        <w:rPr>
          <w:i/>
          <w:rtl/>
          <w:cs/>
          <w:lang w:val="ar_AE" w:bidi="ar_AE"/>
        </w:rPr>
        <w:t>(Hordeum hexastichon)،</w:t>
      </w:r>
      <w:r>
        <w:rPr>
          <w:rtl/>
          <w:cs/>
          <w:lang w:val="ar_AE" w:bidi="ar_AE"/>
        </w:rPr>
        <w:t xml:space="preserve"> وشعير الربيع </w:t>
      </w:r>
      <w:r>
        <w:rPr>
          <w:i/>
          <w:rtl/>
          <w:cs/>
          <w:lang w:val="ar_AE" w:bidi="ar_AE"/>
        </w:rPr>
        <w:t>(Hordeum vulgare)</w:t>
      </w:r>
      <w:r>
        <w:rPr>
          <w:rtl/>
          <w:cs/>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r>
        <w:rPr>
          <w:rtl/>
          <w:cs/>
          <w:lang w:val="ar_AE" w:bidi="ar_AE"/>
        </w:rPr>
        <w:t>حزقيال ٤: ٩–١٢</w:t>
      </w:r>
      <w:r>
        <w:rPr>
          <w:rtl/>
          <w:cs/>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r>
        <w:rPr>
          <w:rtl/>
          <w:cs/>
          <w:lang w:val="ar_AE" w:bidi="ar_AE"/>
        </w:rPr>
        <w:t>هوشع ٣: ٢</w:t>
      </w:r>
      <w:r>
        <w:rPr>
          <w:rtl/>
          <w:cs/>
          <w:lang w:val="ar_AE" w:bidi="ar_AE"/>
        </w:rPr>
        <w:t>).</w:t>
      </w:r>
    </w:p>
    <w:p>
      <w:pPr>
        <w:pStyle w:val="Heading3"/>
        <w:bidi/>
      </w:pPr>
      <w:r>
        <w:rPr>
          <w:rtl/>
          <w:cs/>
          <w:lang w:val="ar_AE" w:bidi="ar_AE"/>
        </w:rPr>
        <w:t>مُقْل (Commiphora africana)</w:t>
      </w:r>
    </w:p>
    <w:p>
      <w:pPr>
        <w:bidi/>
      </w:pPr>
      <w:r>
        <w:rPr>
          <w:rtl/>
          <w:cs/>
          <w:lang w:val="ar_AE" w:bidi="ar_AE"/>
        </w:rPr>
      </w:r>
      <w:r>
        <w:rPr>
          <w:rtl/>
          <w:cs/>
          <w:lang w:val="ar_AE" w:bidi="ar_AE"/>
        </w:rPr>
        <w:t xml:space="preserve">مادة صَمغيَّة عطريَّة تُشبه المُر، تُنتِجها أشجار مختلفة من فصيلة </w:t>
      </w:r>
      <w:r>
        <w:rPr>
          <w:i/>
          <w:rtl/>
          <w:cs/>
          <w:lang w:val="ar_AE" w:bidi="ar_AE"/>
        </w:rPr>
        <w:t>Commiphora</w:t>
      </w:r>
      <w:r>
        <w:rPr>
          <w:rtl/>
          <w:cs/>
          <w:lang w:val="ar_AE" w:bidi="ar_AE"/>
        </w:rPr>
        <w:t xml:space="preserve"> في أفريقيا وغرب آسيا. يَعتقد معظم باحثي اللغة اليوم أن الإشارة إلى المُقْل في </w:t>
      </w:r>
      <w:r>
        <w:rPr>
          <w:rtl/>
          <w:cs/>
          <w:lang w:val="ar_AE" w:bidi="ar_AE"/>
        </w:rPr>
        <w:t>تكوين ٢: ١٢</w:t>
      </w:r>
      <w:r>
        <w:rPr>
          <w:rtl/>
          <w:cs/>
          <w:lang w:val="ar_AE" w:bidi="ar_AE"/>
        </w:rPr>
        <w:t xml:space="preserve"> و</w:t>
      </w:r>
      <w:r>
        <w:rPr>
          <w:rtl/>
          <w:cs/>
          <w:lang w:val="ar_AE" w:bidi="ar_AE"/>
        </w:rPr>
        <w:t>عدد ١١: ٧</w:t>
      </w:r>
      <w:r>
        <w:rPr>
          <w:rtl/>
          <w:cs/>
          <w:lang w:val="ar_AE" w:bidi="ar_AE"/>
        </w:rPr>
        <w:t xml:space="preserve"> تُشير إلى صَمغ يُؤخَد من عُشبة </w:t>
      </w:r>
      <w:r>
        <w:rPr>
          <w:i/>
          <w:rtl/>
          <w:cs/>
          <w:lang w:val="ar_AE" w:bidi="ar_AE"/>
        </w:rPr>
        <w:t>Commiphora africana</w:t>
      </w:r>
      <w:r>
        <w:rPr>
          <w:rtl/>
          <w:cs/>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rtl/>
          <w:cs/>
          <w:lang w:val="ar_AE" w:bidi="ar_AE"/>
        </w:rPr>
        <w:t>فول (Faba vulgaris)</w:t>
      </w:r>
    </w:p>
    <w:p>
      <w:pPr>
        <w:bidi/>
      </w:pPr>
      <w:r>
        <w:rPr>
          <w:rtl/>
          <w:cs/>
          <w:lang w:val="ar_AE" w:bidi="ar_AE"/>
        </w:rPr>
      </w:r>
      <w:r>
        <w:rPr>
          <w:rtl/>
          <w:cs/>
          <w:lang w:val="ar_AE" w:bidi="ar_AE"/>
        </w:rPr>
        <w:t xml:space="preserve">إن الإشارات في </w:t>
      </w:r>
      <w:r>
        <w:rPr>
          <w:rtl/>
          <w:cs/>
          <w:lang w:val="ar_AE" w:bidi="ar_AE"/>
        </w:rPr>
        <w:t>٢ صموئيل ١٧: ٢٧، ٢٨،</w:t>
      </w:r>
      <w:r>
        <w:rPr>
          <w:rtl/>
          <w:cs/>
          <w:lang w:val="ar_AE" w:bidi="ar_AE"/>
        </w:rPr>
        <w:t xml:space="preserve"> و</w:t>
      </w:r>
      <w:r>
        <w:rPr>
          <w:rtl/>
          <w:cs/>
          <w:lang w:val="ar_AE" w:bidi="ar_AE"/>
        </w:rPr>
        <w:t>حزقيال ٤: ٩</w:t>
      </w:r>
      <w:r>
        <w:rPr>
          <w:rtl/>
          <w:cs/>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rtl/>
          <w:cs/>
          <w:lang w:val="ar_AE" w:bidi="ar_AE"/>
        </w:rPr>
        <w:t>أعشاب مُرَّة (Cichorium endivia, Taraxacum officinale, Lactuca sativa)</w:t>
      </w:r>
    </w:p>
    <w:p>
      <w:pPr>
        <w:bidi/>
      </w:pPr>
      <w:r>
        <w:rPr>
          <w:rtl/>
          <w:cs/>
          <w:lang w:val="ar_AE" w:bidi="ar_AE"/>
        </w:rPr>
      </w:r>
      <w:r>
        <w:rPr>
          <w:rtl/>
          <w:cs/>
          <w:lang w:val="ar_AE" w:bidi="ar_AE"/>
        </w:rPr>
        <w:t xml:space="preserve">يبدو أن "الأعشاب المُرَّة" في </w:t>
      </w:r>
      <w:r>
        <w:rPr>
          <w:rtl/>
          <w:cs/>
          <w:lang w:val="ar_AE" w:bidi="ar_AE"/>
        </w:rPr>
        <w:t>خروج ١٢: ٨</w:t>
      </w:r>
      <w:r>
        <w:rPr>
          <w:rtl/>
          <w:cs/>
          <w:lang w:val="ar_AE" w:bidi="ar_AE"/>
        </w:rPr>
        <w:t xml:space="preserve"> </w:t>
      </w:r>
      <w:r>
        <w:rPr>
          <w:rtl/>
          <w:cs/>
          <w:lang w:val="ar_AE" w:bidi="ar_AE"/>
        </w:rPr>
        <w:t>وعدد ٩: ١١</w:t>
      </w:r>
      <w:r>
        <w:rPr>
          <w:rtl/>
          <w:cs/>
          <w:lang w:val="ar_AE" w:bidi="ar_AE"/>
        </w:rPr>
        <w:t xml:space="preserve"> كانت أعشابًا مثل الهندباء </w:t>
      </w:r>
      <w:r>
        <w:rPr>
          <w:i/>
          <w:rtl/>
          <w:cs/>
          <w:lang w:val="ar_AE" w:bidi="ar_AE"/>
        </w:rPr>
        <w:t>(Cichorium endivia</w:t>
      </w:r>
      <w:r>
        <w:rPr>
          <w:rtl/>
          <w:cs/>
          <w:lang w:val="ar_AE" w:bidi="ar_AE"/>
        </w:rPr>
        <w:t xml:space="preserve">)، أو الهندباء الشائعة </w:t>
      </w:r>
      <w:r>
        <w:rPr>
          <w:i/>
          <w:rtl/>
          <w:cs/>
          <w:lang w:val="ar_AE" w:bidi="ar_AE"/>
        </w:rPr>
        <w:t>(Cichorium intybus)،</w:t>
      </w:r>
      <w:r>
        <w:rPr>
          <w:rtl/>
          <w:cs/>
          <w:lang w:val="ar_AE" w:bidi="ar_AE"/>
        </w:rPr>
        <w:t xml:space="preserve"> أو الخَس </w:t>
      </w:r>
      <w:r>
        <w:rPr>
          <w:i/>
          <w:rtl/>
          <w:cs/>
          <w:lang w:val="ar_AE" w:bidi="ar_AE"/>
        </w:rPr>
        <w:t>(Lactuca sativa)،</w:t>
      </w:r>
      <w:r>
        <w:rPr>
          <w:rtl/>
          <w:cs/>
          <w:lang w:val="ar_AE" w:bidi="ar_AE"/>
        </w:rPr>
        <w:t xml:space="preserve"> أو الطرخشقون الشائع (</w:t>
      </w:r>
      <w:r>
        <w:rPr>
          <w:i/>
          <w:rtl/>
          <w:cs/>
          <w:lang w:val="ar_AE" w:bidi="ar_AE"/>
        </w:rPr>
        <w:t>Taraxacum officinale</w:t>
      </w:r>
      <w:r>
        <w:rPr>
          <w:rtl/>
          <w:cs/>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rtl/>
          <w:cs/>
          <w:lang w:val="ar_AE" w:bidi="ar_AE"/>
        </w:rPr>
        <w:t>عَوْسَج</w:t>
      </w:r>
    </w:p>
    <w:p>
      <w:pPr>
        <w:bidi/>
      </w:pPr>
      <w:r>
        <w:rPr>
          <w:rtl/>
          <w:cs/>
          <w:lang w:val="ar_AE" w:bidi="ar_AE"/>
        </w:rPr>
      </w:r>
      <w:r>
        <w:rPr>
          <w:rtl/>
          <w:cs/>
          <w:lang w:val="ar_AE" w:bidi="ar_AE"/>
        </w:rPr>
        <w:t xml:space="preserve">شُجيرات شائكة مُختلفة، وبعض الأنواع منها تَحمل زهورًا أرجوانيَّة اللون وتوتًا زاهيًا. يُعتقد أن الإشارة في </w:t>
      </w:r>
      <w:r>
        <w:rPr>
          <w:rtl/>
          <w:cs/>
          <w:lang w:val="ar_AE" w:bidi="ar_AE"/>
        </w:rPr>
        <w:t>قضاة ٩: ١٤، ١٥</w:t>
      </w:r>
      <w:r>
        <w:rPr>
          <w:rtl/>
          <w:cs/>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rtl/>
          <w:cs/>
          <w:lang w:val="ar_AE" w:bidi="ar_AE"/>
        </w:rPr>
        <w:t>شَرْبين</w:t>
      </w:r>
    </w:p>
    <w:p>
      <w:pPr>
        <w:bidi/>
      </w:pPr>
      <w:r>
        <w:rPr>
          <w:rtl/>
          <w:cs/>
          <w:lang w:val="ar_AE" w:bidi="ar_AE"/>
        </w:rPr>
      </w:r>
      <w:r>
        <w:rPr>
          <w:rtl/>
          <w:cs/>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r>
        <w:rPr>
          <w:rtl/>
          <w:cs/>
          <w:lang w:val="ar_AE" w:bidi="ar_AE"/>
        </w:rPr>
        <w:t>إشعياء ٤١: ١٩</w:t>
      </w:r>
      <w:r>
        <w:rPr>
          <w:rtl/>
          <w:cs/>
          <w:lang w:val="ar_AE" w:bidi="ar_AE"/>
        </w:rPr>
        <w:t xml:space="preserve"> و</w:t>
      </w:r>
      <w:r>
        <w:rPr>
          <w:rtl/>
          <w:cs/>
          <w:lang w:val="ar_AE" w:bidi="ar_AE"/>
        </w:rPr>
        <w:t>٦٠: ١٣</w:t>
      </w:r>
      <w:r>
        <w:rPr>
          <w:rtl/>
          <w:cs/>
          <w:lang w:val="ar_AE" w:bidi="ar_AE"/>
        </w:rPr>
        <w:t>.</w:t>
      </w:r>
    </w:p>
    <w:p>
      <w:pPr>
        <w:pStyle w:val="Heading3"/>
        <w:bidi/>
      </w:pPr>
      <w:r>
        <w:rPr>
          <w:rtl/>
          <w:cs/>
          <w:lang w:val="ar_AE" w:bidi="ar_AE"/>
        </w:rPr>
        <w:t>عُلِّيق (Rubus sanctus, Rubus ulmifolius)</w:t>
      </w:r>
    </w:p>
    <w:p>
      <w:pPr>
        <w:bidi/>
      </w:pPr>
      <w:r>
        <w:rPr>
          <w:rtl/>
          <w:cs/>
          <w:lang w:val="ar_AE" w:bidi="ar_AE"/>
        </w:rPr>
      </w:r>
      <w:r>
        <w:rPr>
          <w:rtl/>
          <w:cs/>
          <w:lang w:val="ar_AE" w:bidi="ar_AE"/>
        </w:rPr>
        <w:t xml:space="preserve">إن العُلِّيق الفلسطيني </w:t>
      </w:r>
      <w:r>
        <w:rPr>
          <w:i/>
          <w:rtl/>
          <w:cs/>
          <w:lang w:val="ar_AE" w:bidi="ar_AE"/>
        </w:rPr>
        <w:t>(Rubus sanctus)</w:t>
      </w:r>
      <w:r>
        <w:rPr>
          <w:rtl/>
          <w:cs/>
          <w:lang w:val="ar_AE" w:bidi="ar_AE"/>
        </w:rPr>
        <w:t xml:space="preserve"> والعُلِّيق ذي الصلة الوثيقة الذي يحمل ورق دَردار (Rubus </w:t>
      </w:r>
      <w:r>
        <w:rPr>
          <w:i/>
          <w:rtl/>
          <w:cs/>
          <w:lang w:val="ar_AE" w:bidi="ar_AE"/>
        </w:rPr>
        <w:t>ulmifolius)</w:t>
      </w:r>
      <w:r>
        <w:rPr>
          <w:rtl/>
          <w:cs/>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rtl/>
          <w:cs/>
          <w:lang w:val="ar_AE" w:bidi="ar_AE"/>
        </w:rPr>
      </w:r>
      <w:r>
        <w:rPr>
          <w:i/>
          <w:rtl/>
          <w:cs/>
          <w:lang w:val="ar_AE" w:bidi="ar_AE"/>
        </w:rPr>
        <w:t>انظر أيضًا</w:t>
      </w:r>
      <w:r>
        <w:rPr>
          <w:rtl/>
          <w:cs/>
          <w:lang w:val="ar_AE" w:bidi="ar_AE"/>
        </w:rPr>
        <w:t xml:space="preserve"> شوك، حَسَك (أدناه).</w:t>
      </w:r>
    </w:p>
    <w:p>
      <w:pPr>
        <w:pStyle w:val="Heading3"/>
        <w:bidi/>
      </w:pPr>
      <w:r>
        <w:rPr>
          <w:rtl/>
          <w:cs/>
          <w:lang w:val="ar_AE" w:bidi="ar_AE"/>
        </w:rPr>
        <w:t>رَتَم (Retama raetam)</w:t>
      </w:r>
    </w:p>
    <w:p>
      <w:pPr>
        <w:bidi/>
      </w:pPr>
      <w:r>
        <w:rPr>
          <w:rtl/>
          <w:cs/>
          <w:lang w:val="ar_AE" w:bidi="ar_AE"/>
        </w:rPr>
      </w:r>
      <w:r>
        <w:rPr>
          <w:rtl/>
          <w:cs/>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rtl/>
          <w:cs/>
          <w:lang w:val="ar_AE" w:bidi="ar_AE"/>
        </w:rPr>
        <w:t>Retama raetam</w:t>
      </w:r>
      <w:r>
        <w:rPr>
          <w:rtl/>
          <w:cs/>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r>
        <w:rPr>
          <w:rtl/>
          <w:cs/>
          <w:lang w:val="ar_AE" w:bidi="ar_AE"/>
        </w:rPr>
        <w:t>١ ملوك ١٩: ٤، ٥</w:t>
      </w:r>
      <w:r>
        <w:rPr>
          <w:rtl/>
          <w:cs/>
          <w:lang w:val="ar_AE" w:bidi="ar_AE"/>
        </w:rPr>
        <w:t>).</w:t>
      </w:r>
    </w:p>
    <w:p>
      <w:pPr>
        <w:bidi/>
      </w:pPr>
      <w:r>
        <w:rPr>
          <w:rtl/>
          <w:cs/>
          <w:lang w:val="ar_AE" w:bidi="ar_AE"/>
        </w:rPr>
      </w:r>
      <w:r>
        <w:rPr>
          <w:rtl/>
          <w:cs/>
          <w:lang w:val="ar_AE" w:bidi="ar_AE"/>
        </w:rPr>
        <w:t xml:space="preserve">إن "أصول الرَّتَم" في </w:t>
      </w:r>
      <w:r>
        <w:rPr>
          <w:rtl/>
          <w:cs/>
          <w:lang w:val="ar_AE" w:bidi="ar_AE"/>
        </w:rPr>
        <w:t>أيوب ٣٠: ٤</w:t>
      </w:r>
      <w:r>
        <w:rPr>
          <w:rtl/>
          <w:cs/>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rtl/>
          <w:cs/>
          <w:lang w:val="ar_AE" w:bidi="ar_AE"/>
        </w:rPr>
        <w:t>Cynomorium coccineum</w:t>
      </w:r>
      <w:r>
        <w:rPr>
          <w:rtl/>
          <w:cs/>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rtl/>
          <w:cs/>
          <w:lang w:val="ar_AE" w:bidi="ar_AE"/>
        </w:rPr>
        <w:t>عَوْسَج (Rhamnus palaestina)</w:t>
      </w:r>
    </w:p>
    <w:p>
      <w:pPr>
        <w:bidi/>
      </w:pPr>
      <w:r>
        <w:rPr>
          <w:rtl/>
          <w:cs/>
          <w:lang w:val="ar_AE" w:bidi="ar_AE"/>
        </w:rPr>
      </w:r>
      <w:r>
        <w:rPr>
          <w:rtl/>
          <w:cs/>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rtl/>
          <w:cs/>
          <w:lang w:val="ar_AE" w:bidi="ar_AE"/>
        </w:rPr>
        <w:t>عُلِّيق (Acacia nilotica, Loranthus acaciae)</w:t>
      </w:r>
    </w:p>
    <w:p>
      <w:pPr>
        <w:bidi/>
      </w:pPr>
      <w:r>
        <w:rPr>
          <w:rtl/>
          <w:cs/>
          <w:lang w:val="ar_AE" w:bidi="ar_AE"/>
        </w:rPr>
      </w:r>
      <w:r>
        <w:rPr>
          <w:rtl/>
          <w:cs/>
          <w:lang w:val="ar_AE" w:bidi="ar_AE"/>
        </w:rPr>
        <w:t>نبتة قصيرة، ومُتفرعة، وخشبيَّة، عادةً ما تكون أصغر من الشجرة. يوجد اختلاف في الرأي فيما يتعلق بالعُليقة التي ظهرَ اللهُ فيها لموسى (</w:t>
      </w:r>
      <w:r>
        <w:rPr>
          <w:rtl/>
          <w:cs/>
          <w:lang w:val="ar_AE" w:bidi="ar_AE"/>
        </w:rPr>
        <w:t>خروج ٣: ٢–٤</w:t>
      </w:r>
      <w:r>
        <w:rPr>
          <w:rtl/>
          <w:cs/>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rtl/>
          <w:cs/>
          <w:lang w:val="ar_AE" w:bidi="ar_AE"/>
        </w:rPr>
        <w:t>(Loranthus aciae)</w:t>
      </w:r>
      <w:r>
        <w:rPr>
          <w:rtl/>
          <w:cs/>
          <w:lang w:val="ar_AE" w:bidi="ar_AE"/>
        </w:rPr>
        <w:t xml:space="preserve">، التي تنمو بغزارة شديدة باعتبارها نباتًا طُفيليًا بشكل جزئي على شُجيرات السَّنط المختلفة، مثل السنط الشائك </w:t>
      </w:r>
      <w:r>
        <w:rPr>
          <w:i/>
          <w:rtl/>
          <w:cs/>
          <w:lang w:val="ar_AE" w:bidi="ar_AE"/>
        </w:rPr>
        <w:t>(Acacia nilotica)،</w:t>
      </w:r>
      <w:r>
        <w:rPr>
          <w:rtl/>
          <w:cs/>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rtl/>
          <w:cs/>
          <w:lang w:val="ar_AE" w:bidi="ar_AE"/>
        </w:rPr>
        <w:t>زنابق (Ranunculus asiaticus)</w:t>
      </w:r>
    </w:p>
    <w:p>
      <w:pPr>
        <w:bidi/>
      </w:pPr>
      <w:r>
        <w:rPr>
          <w:rtl/>
          <w:cs/>
          <w:lang w:val="ar_AE" w:bidi="ar_AE"/>
        </w:rPr>
      </w:r>
      <w:r>
        <w:rPr>
          <w:rtl/>
          <w:cs/>
          <w:lang w:val="ar_AE" w:bidi="ar_AE"/>
        </w:rPr>
        <w:t>إن الزنابق الفارسيَّة هي إحدى زهور أو أعشاب الحقل (</w:t>
      </w:r>
      <w:r>
        <w:rPr>
          <w:rtl/>
          <w:cs/>
          <w:lang w:val="ar_AE" w:bidi="ar_AE"/>
        </w:rPr>
        <w:t>متى ٦: ٢٨–٣٠</w:t>
      </w:r>
      <w:r>
        <w:rPr>
          <w:rtl/>
          <w:cs/>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rtl/>
          <w:cs/>
          <w:lang w:val="ar_AE" w:bidi="ar_AE"/>
        </w:rPr>
        <w:t>قَصب الذَّريرة (Acorus calamus, Andropogon aromaticus)</w:t>
      </w:r>
    </w:p>
    <w:p>
      <w:pPr>
        <w:bidi/>
      </w:pPr>
      <w:r>
        <w:rPr>
          <w:rtl/>
          <w:cs/>
          <w:lang w:val="ar_AE" w:bidi="ar_AE"/>
        </w:rPr>
      </w:r>
      <w:r>
        <w:rPr>
          <w:rtl/>
          <w:cs/>
          <w:lang w:val="ar_AE" w:bidi="ar_AE"/>
        </w:rPr>
        <w:t xml:space="preserve">نبات، أو جذره العطري؛ أي نوع من أنواع النخيل الاستوائيَّة الآسيويَّة. إحدى النَّباتات التي كانت تنمو في فردوس سليمان </w:t>
      </w:r>
      <w:r>
        <w:rPr>
          <w:rtl/>
          <w:cs/>
          <w:lang w:val="ar_AE" w:bidi="ar_AE"/>
        </w:rPr>
        <w:t>(نشيد الأنشاد ٤: ١</w:t>
      </w:r>
      <w:r>
        <w:rPr>
          <w:rtl/>
          <w:cs/>
          <w:lang w:val="ar_AE" w:bidi="ar_AE"/>
        </w:rPr>
        <w:t xml:space="preserve">٤). لقد تم اقتراح أن </w:t>
      </w:r>
      <w:r>
        <w:rPr>
          <w:i/>
          <w:rtl/>
          <w:cs/>
          <w:lang w:val="ar_AE" w:bidi="ar_AE"/>
        </w:rPr>
        <w:t>القَصب العطري</w:t>
      </w:r>
      <w:r>
        <w:rPr>
          <w:rtl/>
          <w:cs/>
          <w:lang w:val="ar_AE" w:bidi="ar_AE"/>
        </w:rPr>
        <w:t xml:space="preserve"> </w:t>
      </w:r>
      <w:r>
        <w:rPr>
          <w:i/>
          <w:rtl/>
          <w:cs/>
          <w:lang w:val="ar_AE" w:bidi="ar_AE"/>
        </w:rPr>
        <w:t>(Acorus calamus)</w:t>
      </w:r>
      <w:r>
        <w:rPr>
          <w:rtl/>
          <w:cs/>
          <w:lang w:val="ar_AE" w:bidi="ar_AE"/>
        </w:rPr>
        <w:t xml:space="preserve"> ولِحية الرَّجُل </w:t>
      </w:r>
      <w:r>
        <w:rPr>
          <w:i/>
          <w:rtl/>
          <w:cs/>
          <w:lang w:val="ar_AE" w:bidi="ar_AE"/>
        </w:rPr>
        <w:t>(Andropogon aromaticus)</w:t>
      </w:r>
      <w:r>
        <w:rPr>
          <w:rtl/>
          <w:cs/>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rtl/>
          <w:cs/>
          <w:lang w:val="ar_AE" w:bidi="ar_AE"/>
        </w:rPr>
        <w:t>قَصب (Saccharum officinarum)</w:t>
      </w:r>
    </w:p>
    <w:p>
      <w:pPr>
        <w:bidi/>
      </w:pPr>
      <w:r>
        <w:rPr>
          <w:rtl/>
          <w:cs/>
          <w:lang w:val="ar_AE" w:bidi="ar_AE"/>
        </w:rPr>
      </w:r>
      <w:r>
        <w:rPr>
          <w:rtl/>
          <w:cs/>
          <w:lang w:val="ar_AE" w:bidi="ar_AE"/>
        </w:rPr>
        <w:t xml:space="preserve">يُعتقد أنه كان هناك نوعان من قَصب السُّكَّر ينتميان إلى الأراضي المُقدَّسة وينموان فيها بغزارة. أحد هذه الأمثلة، يُدعى </w:t>
      </w:r>
      <w:r>
        <w:rPr>
          <w:i/>
          <w:rtl/>
          <w:cs/>
          <w:lang w:val="ar_AE" w:bidi="ar_AE"/>
        </w:rPr>
        <w:t>Saccharum sara،</w:t>
      </w:r>
      <w:r>
        <w:rPr>
          <w:rtl/>
          <w:cs/>
          <w:lang w:val="ar_AE" w:bidi="ar_AE"/>
        </w:rPr>
        <w:t xml:space="preserve"> ومن المعروف أنه يأتي من لبنان فقط. يُعتبر </w:t>
      </w:r>
      <w:r>
        <w:rPr>
          <w:i/>
          <w:rtl/>
          <w:cs/>
          <w:lang w:val="ar_AE" w:bidi="ar_AE"/>
        </w:rPr>
        <w:t>Saccharum biflorum</w:t>
      </w:r>
      <w:r>
        <w:rPr>
          <w:rtl/>
          <w:cs/>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r>
        <w:rPr>
          <w:rtl/>
          <w:cs/>
          <w:lang w:val="ar_AE" w:bidi="ar_AE"/>
        </w:rPr>
        <w:t>إشعياء ٤٣: ٢٤</w:t>
      </w:r>
      <w:r>
        <w:rPr>
          <w:rtl/>
          <w:cs/>
          <w:lang w:val="ar_AE" w:bidi="ar_AE"/>
        </w:rPr>
        <w:t xml:space="preserve"> كان القَصب الحقيقي (</w:t>
      </w:r>
      <w:r>
        <w:rPr>
          <w:i/>
          <w:rtl/>
          <w:cs/>
          <w:lang w:val="ar_AE" w:bidi="ar_AE"/>
        </w:rPr>
        <w:t>Saccharum officinarum</w:t>
      </w:r>
      <w:r>
        <w:rPr>
          <w:rtl/>
          <w:cs/>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rtl/>
          <w:cs/>
          <w:lang w:val="ar_AE" w:bidi="ar_AE"/>
        </w:rPr>
        <w:t>قَبَّار (Capparis sincula)</w:t>
      </w:r>
    </w:p>
    <w:p>
      <w:pPr>
        <w:bidi/>
      </w:pPr>
      <w:r>
        <w:rPr>
          <w:rtl/>
          <w:cs/>
          <w:lang w:val="ar_AE" w:bidi="ar_AE"/>
        </w:rPr>
      </w:r>
      <w:r>
        <w:rPr>
          <w:rtl/>
          <w:cs/>
          <w:lang w:val="ar_AE" w:bidi="ar_AE"/>
        </w:rPr>
        <w:t xml:space="preserve">شُجيرة شائكة ومُتسلِّقة من منطقة البحر الأبيض المتوسط؛ بُرعم الزهرة من هذه الشُجيرة. إن كلمة "الشهوة" في </w:t>
      </w:r>
      <w:r>
        <w:rPr>
          <w:rtl/>
          <w:cs/>
          <w:lang w:val="ar_AE" w:bidi="ar_AE"/>
        </w:rPr>
        <w:t>سفر الجامعة ١٢: ٥</w:t>
      </w:r>
      <w:r>
        <w:rPr>
          <w:rtl/>
          <w:cs/>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rtl/>
          <w:cs/>
          <w:lang w:val="ar_AE" w:bidi="ar_AE"/>
        </w:rPr>
        <w:t>شجرة الخرنوب (Ceratonia siliqua)</w:t>
      </w:r>
    </w:p>
    <w:p>
      <w:pPr>
        <w:bidi/>
      </w:pPr>
      <w:r>
        <w:rPr>
          <w:rtl/>
          <w:cs/>
          <w:lang w:val="ar_AE" w:bidi="ar_AE"/>
        </w:rPr>
      </w:r>
      <w:r>
        <w:rPr>
          <w:rtl/>
          <w:cs/>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r>
        <w:rPr>
          <w:rtl/>
          <w:cs/>
          <w:lang w:val="ar_AE" w:bidi="ar_AE"/>
        </w:rPr>
        <w:t>لوقا ١٥: ١٦</w:t>
      </w:r>
      <w:r>
        <w:rPr>
          <w:rtl/>
          <w:cs/>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r>
        <w:rPr>
          <w:rtl/>
          <w:cs/>
          <w:lang w:val="ar_AE" w:bidi="ar_AE"/>
        </w:rPr>
        <w:t>متى ٣: ٤</w:t>
      </w:r>
      <w:r>
        <w:rPr>
          <w:rtl/>
          <w:cs/>
          <w:lang w:val="ar_AE" w:bidi="ar_AE"/>
        </w:rPr>
        <w:t>) لم يكن حشرات، بل ثمرة شجرة الخرنوب.</w:t>
      </w:r>
    </w:p>
    <w:p>
      <w:pPr>
        <w:pStyle w:val="Heading3"/>
        <w:bidi/>
      </w:pPr>
      <w:r>
        <w:rPr>
          <w:rtl/>
          <w:cs/>
          <w:lang w:val="ar_AE" w:bidi="ar_AE"/>
        </w:rPr>
        <w:t>قِرفة (Cinnamomum cassia, Saussurea lappa)</w:t>
      </w:r>
    </w:p>
    <w:p>
      <w:pPr>
        <w:bidi/>
      </w:pPr>
      <w:r>
        <w:rPr>
          <w:rtl/>
          <w:cs/>
          <w:lang w:val="ar_AE" w:bidi="ar_AE"/>
        </w:rPr>
      </w:r>
      <w:r>
        <w:rPr>
          <w:rtl/>
          <w:cs/>
          <w:lang w:val="ar_AE" w:bidi="ar_AE"/>
        </w:rPr>
        <w:t xml:space="preserve">شجرة من آسيا الاستوائية، لها لحاء يُشبه القِرفة ولكن أقل أهميَّة. إن كلمة "قِرفة" المذكورة في </w:t>
      </w:r>
      <w:r>
        <w:rPr>
          <w:rtl/>
          <w:cs/>
          <w:lang w:val="ar_AE" w:bidi="ar_AE"/>
        </w:rPr>
        <w:t>خروج ٣٠: ٢٤</w:t>
      </w:r>
      <w:r>
        <w:rPr>
          <w:rtl/>
          <w:cs/>
          <w:lang w:val="ar_AE" w:bidi="ar_AE"/>
        </w:rPr>
        <w:t xml:space="preserve"> أو "سليخة" </w:t>
      </w:r>
      <w:r>
        <w:rPr>
          <w:rtl/>
          <w:cs/>
          <w:lang w:val="ar_AE" w:bidi="ar_AE"/>
        </w:rPr>
        <w:t>في حزقيال ٢٧: ١٩</w:t>
      </w:r>
      <w:r>
        <w:rPr>
          <w:rtl/>
          <w:cs/>
          <w:lang w:val="ar_AE" w:bidi="ar_AE"/>
        </w:rPr>
        <w:t xml:space="preserve"> تُشير إلى لِحاء شجرة القِرفة، </w:t>
      </w:r>
      <w:r>
        <w:rPr>
          <w:i/>
          <w:rtl/>
          <w:cs/>
          <w:lang w:val="ar_AE" w:bidi="ar_AE"/>
        </w:rPr>
        <w:t>Cinnamomum cassia.</w:t>
      </w:r>
      <w:r>
        <w:rPr>
          <w:rtl/>
          <w:cs/>
          <w:lang w:val="ar_AE" w:bidi="ar_AE"/>
        </w:rPr>
        <w:t xml:space="preserve"> يبدو أن الإشارة في </w:t>
      </w:r>
      <w:r>
        <w:rPr>
          <w:rtl/>
          <w:cs/>
          <w:lang w:val="ar_AE" w:bidi="ar_AE"/>
        </w:rPr>
        <w:t>مزمور ٤٥: ٨</w:t>
      </w:r>
      <w:r>
        <w:rPr>
          <w:rtl/>
          <w:cs/>
          <w:lang w:val="ar_AE" w:bidi="ar_AE"/>
        </w:rPr>
        <w:t xml:space="preserve"> هي إلى السوسن الهندي، (</w:t>
      </w:r>
      <w:r>
        <w:rPr>
          <w:i/>
          <w:rtl/>
          <w:cs/>
          <w:lang w:val="ar_AE" w:bidi="ar_AE"/>
        </w:rPr>
        <w:t>Saussurea lappa</w:t>
      </w:r>
      <w:r>
        <w:rPr>
          <w:rtl/>
          <w:cs/>
          <w:lang w:val="ar_AE" w:bidi="ar_AE"/>
        </w:rPr>
        <w:t>).</w:t>
      </w:r>
    </w:p>
    <w:p>
      <w:pPr>
        <w:pStyle w:val="Heading3"/>
        <w:bidi/>
      </w:pPr>
      <w:r>
        <w:rPr>
          <w:rtl/>
          <w:cs/>
          <w:lang w:val="ar_AE" w:bidi="ar_AE"/>
        </w:rPr>
        <w:t>نبات زيت الخروع (Ricinus communis)</w:t>
      </w:r>
    </w:p>
    <w:p>
      <w:pPr>
        <w:bidi/>
      </w:pPr>
      <w:r>
        <w:rPr>
          <w:rtl/>
          <w:cs/>
          <w:lang w:val="ar_AE" w:bidi="ar_AE"/>
        </w:rPr>
      </w:r>
      <w:r>
        <w:rPr>
          <w:rtl/>
          <w:cs/>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r>
        <w:rPr>
          <w:rtl/>
          <w:cs/>
          <w:lang w:val="ar_AE" w:bidi="ar_AE"/>
        </w:rPr>
        <w:t>يونان ٤: ٦، ٧</w:t>
      </w:r>
      <w:r>
        <w:rPr>
          <w:rtl/>
          <w:cs/>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rtl/>
          <w:cs/>
          <w:lang w:val="ar_AE" w:bidi="ar_AE"/>
        </w:rPr>
        <w:t>أَرز (Cedrus libani)</w:t>
      </w:r>
    </w:p>
    <w:p>
      <w:pPr>
        <w:bidi/>
      </w:pPr>
      <w:r>
        <w:rPr>
          <w:rtl/>
          <w:cs/>
          <w:lang w:val="ar_AE" w:bidi="ar_AE"/>
        </w:rPr>
      </w:r>
      <w:r>
        <w:rPr>
          <w:rtl/>
          <w:cs/>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r>
        <w:rPr>
          <w:rtl/>
          <w:cs/>
          <w:lang w:val="ar_AE" w:bidi="ar_AE"/>
        </w:rPr>
        <w:t>حزقيال ١٧: ٣، ٢٢–٢٤</w:t>
      </w:r>
      <w:r>
        <w:rPr>
          <w:rtl/>
          <w:cs/>
          <w:lang w:val="ar_AE" w:bidi="ar_AE"/>
        </w:rPr>
        <w:t xml:space="preserve">، وفي ٣١: </w:t>
      </w:r>
      <w:r>
        <w:rPr>
          <w:rtl/>
          <w:cs/>
          <w:lang w:val="ar_AE" w:bidi="ar_AE"/>
        </w:rPr>
        <w:t>٣–١٨</w:t>
      </w:r>
      <w:r>
        <w:rPr>
          <w:rtl/>
          <w:cs/>
          <w:lang w:val="ar_AE" w:bidi="ar_AE"/>
        </w:rPr>
        <w:t xml:space="preserve"> بشكلٍ جميل كيف يُمثِّل ملوك الغابة الرفيعون هؤلاء القوة، والقُدرة، والمجد العالَميين.</w:t>
      </w:r>
    </w:p>
    <w:p>
      <w:pPr>
        <w:pStyle w:val="Heading3"/>
        <w:bidi/>
      </w:pPr>
      <w:r>
        <w:rPr>
          <w:rtl/>
          <w:cs/>
          <w:lang w:val="ar_AE" w:bidi="ar_AE"/>
        </w:rPr>
        <w:t>هندباء بَريَّة (Cichorium intybus)</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قِرفة (Cinnamomum zeylanicum)</w:t>
      </w:r>
    </w:p>
    <w:p>
      <w:pPr>
        <w:bidi/>
      </w:pPr>
      <w:r>
        <w:rPr>
          <w:rtl/>
          <w:cs/>
          <w:lang w:val="ar_AE" w:bidi="ar_AE"/>
        </w:rPr>
      </w:r>
      <w:r>
        <w:rPr>
          <w:rtl/>
          <w:cs/>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r>
        <w:rPr>
          <w:rtl/>
          <w:cs/>
          <w:lang w:val="ar_AE" w:bidi="ar_AE"/>
        </w:rPr>
        <w:t>خروج ٣٠: ٢٣</w:t>
      </w:r>
      <w:r>
        <w:rPr>
          <w:rtl/>
          <w:cs/>
          <w:lang w:val="ar_AE" w:bidi="ar_AE"/>
        </w:rPr>
        <w:t xml:space="preserve">، </w:t>
      </w:r>
      <w:r>
        <w:rPr>
          <w:rtl/>
          <w:cs/>
          <w:lang w:val="ar_AE" w:bidi="ar_AE"/>
        </w:rPr>
        <w:t>وأمثال ٧: ١٧</w:t>
      </w:r>
      <w:r>
        <w:rPr>
          <w:rtl/>
          <w:cs/>
          <w:lang w:val="ar_AE" w:bidi="ar_AE"/>
        </w:rPr>
        <w:t xml:space="preserve">، </w:t>
      </w:r>
      <w:r>
        <w:rPr>
          <w:rtl/>
          <w:cs/>
          <w:lang w:val="ar_AE" w:bidi="ar_AE"/>
        </w:rPr>
        <w:t>ونشيد اﻷنشاد ٤: ١٤</w:t>
      </w:r>
      <w:r>
        <w:rPr>
          <w:rtl/>
          <w:cs/>
          <w:lang w:val="ar_AE" w:bidi="ar_AE"/>
        </w:rPr>
        <w:t>، و</w:t>
      </w:r>
      <w:r>
        <w:rPr>
          <w:rtl/>
          <w:cs/>
          <w:lang w:val="ar_AE" w:bidi="ar_AE"/>
        </w:rPr>
        <w:t>رؤيا ١٨: ١٣</w:t>
      </w:r>
      <w:r>
        <w:rPr>
          <w:rtl/>
          <w:cs/>
          <w:lang w:val="ar_AE" w:bidi="ar_AE"/>
        </w:rPr>
        <w:t xml:space="preserve"> هي </w:t>
      </w:r>
      <w:r>
        <w:rPr>
          <w:i/>
          <w:rtl/>
          <w:cs/>
          <w:lang w:val="ar_AE" w:bidi="ar_AE"/>
        </w:rPr>
        <w:t>القِرفة الحقيقيَّة.</w:t>
      </w:r>
      <w:r>
        <w:rPr>
          <w:rtl/>
          <w:cs/>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rtl/>
          <w:cs/>
          <w:lang w:val="ar_AE" w:bidi="ar_AE"/>
        </w:rPr>
      </w:r>
      <w:r>
        <w:rPr>
          <w:rtl/>
          <w:cs/>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rtl/>
          <w:cs/>
          <w:lang w:val="ar_AE" w:bidi="ar_AE"/>
        </w:rPr>
        <w:t>شجرة الأُتُرُج (Tetraclinis articulata)</w:t>
      </w:r>
    </w:p>
    <w:p>
      <w:pPr>
        <w:bidi/>
      </w:pPr>
      <w:r>
        <w:rPr>
          <w:rtl/>
          <w:cs/>
          <w:lang w:val="ar_AE" w:bidi="ar_AE"/>
        </w:rPr>
      </w:r>
      <w:r>
        <w:rPr>
          <w:rtl/>
          <w:cs/>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rtl/>
          <w:cs/>
          <w:lang w:val="ar_AE" w:bidi="ar_AE"/>
        </w:rPr>
        <w:t>كُزبرة (Coriandrum sativum)</w:t>
      </w:r>
    </w:p>
    <w:p>
      <w:pPr>
        <w:bidi/>
      </w:pPr>
      <w:r>
        <w:rPr>
          <w:rtl/>
          <w:cs/>
          <w:lang w:val="ar_AE" w:bidi="ar_AE"/>
        </w:rPr>
      </w:r>
      <w:r>
        <w:rPr>
          <w:rtl/>
          <w:cs/>
          <w:lang w:val="ar_AE" w:bidi="ar_AE"/>
        </w:rPr>
        <w:t xml:space="preserve">من الواضح أن الإشارات في </w:t>
      </w:r>
      <w:r>
        <w:rPr>
          <w:rtl/>
          <w:cs/>
          <w:lang w:val="ar_AE" w:bidi="ar_AE"/>
        </w:rPr>
        <w:t>خروج ١٦: ٣١</w:t>
      </w:r>
      <w:r>
        <w:rPr>
          <w:rtl/>
          <w:cs/>
          <w:lang w:val="ar_AE" w:bidi="ar_AE"/>
        </w:rPr>
        <w:t xml:space="preserve"> و</w:t>
      </w:r>
      <w:r>
        <w:rPr>
          <w:rtl/>
          <w:cs/>
          <w:lang w:val="ar_AE" w:bidi="ar_AE"/>
        </w:rPr>
        <w:t>عدد ١١: ٧</w:t>
      </w:r>
      <w:r>
        <w:rPr>
          <w:rtl/>
          <w:cs/>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rtl/>
          <w:cs/>
          <w:lang w:val="ar_AE" w:bidi="ar_AE"/>
        </w:rPr>
        <w:t>قُطن (Gossypium herbaceum)</w:t>
      </w:r>
    </w:p>
    <w:p>
      <w:pPr>
        <w:bidi/>
      </w:pPr>
      <w:r>
        <w:rPr>
          <w:rtl/>
          <w:cs/>
          <w:lang w:val="ar_AE" w:bidi="ar_AE"/>
        </w:rPr>
      </w:r>
      <w:r>
        <w:rPr>
          <w:rtl/>
          <w:cs/>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r>
        <w:rPr>
          <w:rtl/>
          <w:cs/>
          <w:lang w:val="ar_AE" w:bidi="ar_AE"/>
        </w:rPr>
        <w:t>أستير ١: ٦</w:t>
      </w:r>
      <w:r>
        <w:rPr>
          <w:rtl/>
          <w:cs/>
          <w:lang w:val="ar_AE" w:bidi="ar_AE"/>
        </w:rPr>
        <w:t xml:space="preserve"> هي إشارة إلى قُطن الشام </w:t>
      </w:r>
      <w:r>
        <w:rPr>
          <w:i/>
          <w:rtl/>
          <w:cs/>
          <w:lang w:val="ar_AE" w:bidi="ar_AE"/>
        </w:rPr>
        <w:t>(Gossypium herbaceum)</w:t>
      </w:r>
      <w:r>
        <w:rPr>
          <w:rtl/>
          <w:cs/>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rtl/>
          <w:cs/>
          <w:lang w:val="ar_AE" w:bidi="ar_AE"/>
        </w:rPr>
        <w:t>قِثاة (Cucumis chate, Cucumis sativus)</w:t>
      </w:r>
    </w:p>
    <w:p>
      <w:pPr>
        <w:bidi/>
      </w:pPr>
      <w:r>
        <w:rPr>
          <w:rtl/>
          <w:cs/>
          <w:lang w:val="ar_AE" w:bidi="ar_AE"/>
        </w:rPr>
      </w:r>
      <w:r>
        <w:rPr>
          <w:rtl/>
          <w:cs/>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r>
        <w:rPr>
          <w:rtl/>
          <w:cs/>
          <w:lang w:val="ar_AE" w:bidi="ar_AE"/>
        </w:rPr>
        <w:t>إشعياء ١: ٨</w:t>
      </w:r>
      <w:r>
        <w:rPr>
          <w:rtl/>
          <w:cs/>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rtl/>
          <w:cs/>
          <w:lang w:val="ar_AE" w:bidi="ar_AE"/>
        </w:rPr>
        <w:t>كَمُّون (Cuminum cyminum)</w:t>
      </w:r>
    </w:p>
    <w:p>
      <w:pPr>
        <w:bidi/>
      </w:pPr>
      <w:r>
        <w:rPr>
          <w:rtl/>
          <w:cs/>
          <w:lang w:val="ar_AE" w:bidi="ar_AE"/>
        </w:rPr>
      </w:r>
      <w:r>
        <w:rPr>
          <w:rtl/>
          <w:cs/>
          <w:lang w:val="ar_AE" w:bidi="ar_AE"/>
        </w:rPr>
        <w:t xml:space="preserve">من الواضح أن الإشارات في </w:t>
      </w:r>
      <w:r>
        <w:rPr>
          <w:rtl/>
          <w:cs/>
          <w:lang w:val="ar_AE" w:bidi="ar_AE"/>
        </w:rPr>
        <w:t>إشعياء ٢٨: ٢٥–٢٧</w:t>
      </w:r>
      <w:r>
        <w:rPr>
          <w:rtl/>
          <w:cs/>
          <w:lang w:val="ar_AE" w:bidi="ar_AE"/>
        </w:rPr>
        <w:t xml:space="preserve"> </w:t>
      </w:r>
      <w:r>
        <w:rPr>
          <w:rtl/>
          <w:cs/>
          <w:lang w:val="ar_AE" w:bidi="ar_AE"/>
        </w:rPr>
        <w:t>ومتى ٢٣: ٢٣</w:t>
      </w:r>
      <w:r>
        <w:rPr>
          <w:rtl/>
          <w:cs/>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rtl/>
          <w:cs/>
          <w:lang w:val="ar_AE" w:bidi="ar_AE"/>
        </w:rPr>
        <w:t>سَرْو (Cupressus sempervirens horizontalis)</w:t>
      </w:r>
    </w:p>
    <w:p>
      <w:pPr>
        <w:bidi/>
      </w:pPr>
      <w:r>
        <w:rPr>
          <w:rtl/>
          <w:cs/>
          <w:lang w:val="ar_AE" w:bidi="ar_AE"/>
        </w:rPr>
      </w:r>
      <w:r>
        <w:rPr>
          <w:rtl/>
          <w:cs/>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r>
        <w:rPr>
          <w:rtl/>
          <w:cs/>
          <w:lang w:val="ar_AE" w:bidi="ar_AE"/>
        </w:rPr>
        <w:t>تكوين ٦: ١٤</w:t>
      </w:r>
      <w:r>
        <w:rPr>
          <w:rtl/>
          <w:cs/>
          <w:lang w:val="ar_AE" w:bidi="ar_AE"/>
        </w:rPr>
        <w:t xml:space="preserve"> هو خشب السَّرْو، لأنه متين للغاية.</w:t>
      </w:r>
    </w:p>
    <w:p>
      <w:pPr>
        <w:pStyle w:val="Heading3"/>
        <w:bidi/>
      </w:pPr>
      <w:r>
        <w:rPr>
          <w:rtl/>
          <w:cs/>
          <w:lang w:val="ar_AE" w:bidi="ar_AE"/>
        </w:rPr>
        <w:t>هندباء (Taraxacum officinale)</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زَوان (Lolium temulentum)</w:t>
      </w:r>
    </w:p>
    <w:p>
      <w:pPr>
        <w:bidi/>
      </w:pPr>
      <w:r>
        <w:rPr>
          <w:rtl/>
          <w:cs/>
          <w:lang w:val="ar_AE" w:bidi="ar_AE"/>
        </w:rPr>
      </w:r>
      <w:r>
        <w:rPr>
          <w:rtl/>
          <w:cs/>
          <w:lang w:val="ar_AE" w:bidi="ar_AE"/>
        </w:rPr>
        <w:t xml:space="preserve">من المتفق عليه عمومًا أن "الزَّوان" المذكور في متى </w:t>
      </w:r>
      <w:r>
        <w:rPr>
          <w:rtl/>
          <w:cs/>
          <w:lang w:val="ar_AE" w:bidi="ar_AE"/>
        </w:rPr>
        <w:t>١٣: ٢٤–٣٠</w:t>
      </w:r>
      <w:r>
        <w:rPr>
          <w:rtl/>
          <w:cs/>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rtl/>
          <w:cs/>
          <w:lang w:val="ar_AE" w:bidi="ar_AE"/>
        </w:rPr>
        <w:t>شِبَث (Anethum graveolens)</w:t>
      </w:r>
    </w:p>
    <w:p>
      <w:pPr>
        <w:bidi/>
      </w:pPr>
      <w:r>
        <w:rPr>
          <w:rtl/>
          <w:cs/>
          <w:lang w:val="ar_AE" w:bidi="ar_AE"/>
        </w:rPr>
      </w:r>
      <w:r>
        <w:rPr>
          <w:rtl/>
          <w:cs/>
          <w:lang w:val="ar_AE" w:bidi="ar_AE"/>
        </w:rPr>
        <w:t xml:space="preserve">الشَّبَث هو نَبتة عُشبيَّة سنويَّة تُشبه البقدونس والشَّمر، وطوله من ١٢ إلى ٢٠ بوصة (٣٠.٥ إلى ٥٠.٨ سنتيمترًا) وله أزهار صفراء. إن الإشارة في </w:t>
      </w:r>
      <w:r>
        <w:rPr>
          <w:rtl/>
          <w:cs/>
          <w:lang w:val="ar_AE" w:bidi="ar_AE"/>
        </w:rPr>
        <w:t>متى ٢٣: ٢٣</w:t>
      </w:r>
      <w:r>
        <w:rPr>
          <w:rtl/>
          <w:cs/>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rtl/>
          <w:cs/>
          <w:lang w:val="ar_AE" w:bidi="ar_AE"/>
        </w:rPr>
        <w:t>آبنوس (Diospyros ebenaster، Diospyros ebenum، Diospyros melanoxylon)</w:t>
      </w:r>
    </w:p>
    <w:p>
      <w:pPr>
        <w:bidi/>
      </w:pPr>
      <w:r>
        <w:rPr>
          <w:rtl/>
          <w:cs/>
          <w:lang w:val="ar_AE" w:bidi="ar_AE"/>
        </w:rPr>
      </w:r>
      <w:r>
        <w:rPr>
          <w:rtl/>
          <w:cs/>
          <w:lang w:val="ar_AE" w:bidi="ar_AE"/>
        </w:rPr>
        <w:t xml:space="preserve">شجرة استوائية بشكل رئيسي في جنوب آسيا، لها خشب قلبي قوي وداكن اللون. يأتي خشب الأبنوس من البرقوق أو شجرة التمر </w:t>
      </w:r>
      <w:r>
        <w:rPr>
          <w:i/>
          <w:rtl/>
          <w:cs/>
          <w:lang w:val="ar_AE" w:bidi="ar_AE"/>
        </w:rPr>
        <w:t>(Diospyros ebenaster</w:t>
      </w:r>
      <w:r>
        <w:rPr>
          <w:rtl/>
          <w:cs/>
          <w:lang w:val="ar_AE" w:bidi="ar_AE"/>
        </w:rPr>
        <w:t xml:space="preserve"> and Diospyros </w:t>
      </w:r>
      <w:r>
        <w:rPr>
          <w:i/>
          <w:rtl/>
          <w:cs/>
          <w:lang w:val="ar_AE" w:bidi="ar_AE"/>
        </w:rPr>
        <w:t>melanoxylon)</w:t>
      </w:r>
      <w:r>
        <w:rPr>
          <w:rtl/>
          <w:cs/>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rtl/>
          <w:cs/>
          <w:lang w:val="ar_AE" w:bidi="ar_AE"/>
        </w:rPr>
      </w:r>
      <w:r>
        <w:rPr>
          <w:rtl/>
          <w:cs/>
          <w:lang w:val="ar_AE" w:bidi="ar_AE"/>
        </w:rPr>
        <w:t>يَذكُر حزقيال العاج والآبنوس معًا (</w:t>
      </w:r>
      <w:r>
        <w:rPr>
          <w:rtl/>
          <w:cs/>
          <w:lang w:val="ar_AE" w:bidi="ar_AE"/>
        </w:rPr>
        <w:t>حزقيال ٢٧: ١٥</w:t>
      </w:r>
      <w:r>
        <w:rPr>
          <w:rtl/>
          <w:cs/>
          <w:lang w:val="ar_AE" w:bidi="ar_AE"/>
        </w:rPr>
        <w:t>). كان وما يزال خشب الآبنوس يُطعَّم بالعاج، والذي يَتباين معه بشكل لافت للنظر من حيث اللون.</w:t>
      </w:r>
    </w:p>
    <w:p>
      <w:pPr>
        <w:pStyle w:val="Heading3"/>
        <w:bidi/>
      </w:pPr>
      <w:r>
        <w:rPr>
          <w:rtl/>
          <w:cs/>
          <w:lang w:val="ar_AE" w:bidi="ar_AE"/>
        </w:rPr>
        <w:t>هندباء (Cichorium endivia)</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تين، شجرة التين (Ficus carica)</w:t>
      </w:r>
    </w:p>
    <w:p>
      <w:pPr>
        <w:bidi/>
      </w:pPr>
      <w:r>
        <w:rPr>
          <w:rtl/>
          <w:cs/>
          <w:lang w:val="ar_AE" w:bidi="ar_AE"/>
        </w:rPr>
      </w:r>
      <w:r>
        <w:rPr>
          <w:rtl/>
          <w:cs/>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r>
        <w:rPr>
          <w:rtl/>
          <w:cs/>
          <w:lang w:val="ar_AE" w:bidi="ar_AE"/>
        </w:rPr>
        <w:t>تكوين ٣: ٧</w:t>
      </w:r>
      <w:r>
        <w:rPr>
          <w:rtl/>
          <w:cs/>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r>
        <w:rPr>
          <w:rtl/>
          <w:cs/>
          <w:lang w:val="ar_AE" w:bidi="ar_AE"/>
        </w:rPr>
        <w:t>١ صموئيل ٢٥: ١٨</w:t>
      </w:r>
      <w:r>
        <w:rPr>
          <w:rtl/>
          <w:cs/>
          <w:lang w:val="ar_AE" w:bidi="ar_AE"/>
        </w:rPr>
        <w:t xml:space="preserve"> أن جزءًا من الهديَّة التي أرسلتها أبيجايل إلى داود كانت تتكون من مئتي قُرصٍ من التين.</w:t>
      </w:r>
    </w:p>
    <w:p>
      <w:pPr>
        <w:bidi/>
      </w:pPr>
      <w:r>
        <w:rPr>
          <w:rtl/>
          <w:cs/>
          <w:lang w:val="ar_AE" w:bidi="ar_AE"/>
        </w:rPr>
      </w:r>
      <w:r>
        <w:rPr>
          <w:rtl/>
          <w:cs/>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rtl/>
          <w:cs/>
          <w:lang w:val="ar_AE" w:bidi="ar_AE"/>
        </w:rPr>
      </w:r>
      <w:r>
        <w:rPr>
          <w:rtl/>
          <w:cs/>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r>
        <w:rPr>
          <w:rtl/>
          <w:cs/>
          <w:lang w:val="ar_AE" w:bidi="ar_AE"/>
        </w:rPr>
        <w:t>متى ٢١: ١٩</w:t>
      </w:r>
      <w:r>
        <w:rPr>
          <w:rtl/>
          <w:cs/>
          <w:lang w:val="ar_AE" w:bidi="ar_AE"/>
        </w:rPr>
        <w:t>).</w:t>
      </w:r>
    </w:p>
    <w:p>
      <w:pPr>
        <w:bidi/>
      </w:pPr>
      <w:r>
        <w:rPr>
          <w:rtl/>
          <w:cs/>
          <w:lang w:val="ar_AE" w:bidi="ar_AE"/>
        </w:rPr>
      </w:r>
      <w:r>
        <w:rPr>
          <w:rtl/>
          <w:cs/>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r>
        <w:rPr>
          <w:rtl/>
          <w:cs/>
          <w:lang w:val="ar_AE" w:bidi="ar_AE"/>
        </w:rPr>
        <w:t>إرميا ٨: ١٣</w:t>
      </w:r>
      <w:r>
        <w:rPr>
          <w:rtl/>
          <w:cs/>
          <w:lang w:val="ar_AE" w:bidi="ar_AE"/>
        </w:rPr>
        <w:t xml:space="preserve">؛ </w:t>
      </w:r>
      <w:r>
        <w:rPr>
          <w:rtl/>
          <w:cs/>
          <w:lang w:val="ar_AE" w:bidi="ar_AE"/>
        </w:rPr>
        <w:t>هوشع ٢: ١٢</w:t>
      </w:r>
      <w:r>
        <w:rPr>
          <w:rtl/>
          <w:cs/>
          <w:lang w:val="ar_AE" w:bidi="ar_AE"/>
        </w:rPr>
        <w:t xml:space="preserve">؛ </w:t>
      </w:r>
      <w:r>
        <w:rPr>
          <w:rtl/>
          <w:cs/>
          <w:lang w:val="ar_AE" w:bidi="ar_AE"/>
        </w:rPr>
        <w:t>يوئيل ١: ٧، ١٢</w:t>
      </w:r>
      <w:r>
        <w:rPr>
          <w:rtl/>
          <w:cs/>
          <w:lang w:val="ar_AE" w:bidi="ar_AE"/>
        </w:rPr>
        <w:t xml:space="preserve">؛ </w:t>
      </w:r>
      <w:r>
        <w:rPr>
          <w:rtl/>
          <w:cs/>
          <w:lang w:val="ar_AE" w:bidi="ar_AE"/>
        </w:rPr>
        <w:t>ميخا ٤: ٤</w:t>
      </w:r>
      <w:r>
        <w:rPr>
          <w:rtl/>
          <w:cs/>
          <w:lang w:val="ar_AE" w:bidi="ar_AE"/>
        </w:rPr>
        <w:t xml:space="preserve">؛ </w:t>
      </w:r>
      <w:r>
        <w:rPr>
          <w:rtl/>
          <w:cs/>
          <w:lang w:val="ar_AE" w:bidi="ar_AE"/>
        </w:rPr>
        <w:t>زكريا ٣: ١٠</w:t>
      </w:r>
      <w:r>
        <w:rPr>
          <w:rtl/>
          <w:cs/>
          <w:lang w:val="ar_AE" w:bidi="ar_AE"/>
        </w:rPr>
        <w:t>).</w:t>
      </w:r>
    </w:p>
    <w:p>
      <w:pPr>
        <w:pStyle w:val="Heading3"/>
        <w:bidi/>
      </w:pPr>
      <w:r>
        <w:rPr>
          <w:rtl/>
          <w:cs/>
          <w:lang w:val="ar_AE" w:bidi="ar_AE"/>
        </w:rPr>
        <w:t>شجرة التنوب (Abies cilicica)</w:t>
      </w:r>
    </w:p>
    <w:p>
      <w:pPr>
        <w:bidi/>
      </w:pPr>
      <w:r>
        <w:rPr>
          <w:rtl/>
          <w:cs/>
          <w:lang w:val="ar_AE" w:bidi="ar_AE"/>
        </w:rPr>
      </w:r>
      <w:r>
        <w:rPr>
          <w:rtl/>
          <w:cs/>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rtl/>
          <w:cs/>
          <w:lang w:val="ar_AE" w:bidi="ar_AE"/>
        </w:rPr>
        <w:t>كَتَّان (Linum usitatissimum)</w:t>
      </w:r>
    </w:p>
    <w:p>
      <w:pPr>
        <w:bidi/>
      </w:pPr>
      <w:r>
        <w:rPr>
          <w:rtl/>
          <w:cs/>
          <w:lang w:val="ar_AE" w:bidi="ar_AE"/>
        </w:rPr>
      </w:r>
      <w:r>
        <w:rPr>
          <w:rtl/>
          <w:cs/>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r>
        <w:rPr>
          <w:rtl/>
          <w:cs/>
          <w:lang w:val="ar_AE" w:bidi="ar_AE"/>
        </w:rPr>
        <w:t>أستير ١: ٦</w:t>
      </w:r>
      <w:r>
        <w:rPr>
          <w:rtl/>
          <w:cs/>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r>
        <w:rPr>
          <w:rtl/>
          <w:cs/>
          <w:lang w:val="ar_AE" w:bidi="ar_AE"/>
        </w:rPr>
        <w:t>يوحنَّا ١٣: ٤، ٥</w:t>
      </w:r>
      <w:r>
        <w:rPr>
          <w:rtl/>
          <w:cs/>
          <w:lang w:val="ar_AE" w:bidi="ar_AE"/>
        </w:rPr>
        <w:t>)، والمناديل (</w:t>
      </w:r>
      <w:r>
        <w:rPr>
          <w:rtl/>
          <w:cs/>
          <w:lang w:val="ar_AE" w:bidi="ar_AE"/>
        </w:rPr>
        <w:t>١١: ٤٤</w:t>
      </w:r>
      <w:r>
        <w:rPr>
          <w:rtl/>
          <w:cs/>
          <w:lang w:val="ar_AE" w:bidi="ar_AE"/>
        </w:rPr>
        <w:t>)، والأحزمة والثياب الداخلية (</w:t>
      </w:r>
      <w:r>
        <w:rPr>
          <w:rtl/>
          <w:cs/>
          <w:lang w:val="ar_AE" w:bidi="ar_AE"/>
        </w:rPr>
        <w:t>إشعياء ٣: ٢٣</w:t>
      </w:r>
      <w:r>
        <w:rPr>
          <w:rtl/>
          <w:cs/>
          <w:lang w:val="ar_AE" w:bidi="ar_AE"/>
        </w:rPr>
        <w:t xml:space="preserve">؛ </w:t>
      </w:r>
      <w:r>
        <w:rPr>
          <w:rtl/>
          <w:cs/>
          <w:lang w:val="ar_AE" w:bidi="ar_AE"/>
        </w:rPr>
        <w:t>مرقس ١٤: ٥١</w:t>
      </w:r>
      <w:r>
        <w:rPr>
          <w:rtl/>
          <w:cs/>
          <w:lang w:val="ar_AE" w:bidi="ar_AE"/>
        </w:rPr>
        <w:t>)، والشِّباك (</w:t>
      </w:r>
      <w:r>
        <w:rPr>
          <w:rtl/>
          <w:cs/>
          <w:lang w:val="ar_AE" w:bidi="ar_AE"/>
        </w:rPr>
        <w:t>إشعياء ١٩: ٨، ٩</w:t>
      </w:r>
      <w:r>
        <w:rPr>
          <w:rtl/>
          <w:cs/>
          <w:lang w:val="ar_AE" w:bidi="ar_AE"/>
        </w:rPr>
        <w:t>)، وخيوط القياس (</w:t>
      </w:r>
      <w:r>
        <w:rPr>
          <w:rtl/>
          <w:cs/>
          <w:lang w:val="ar_AE" w:bidi="ar_AE"/>
        </w:rPr>
        <w:t>حزقيال ٤٠: ٣</w:t>
      </w:r>
      <w:r>
        <w:rPr>
          <w:rtl/>
          <w:cs/>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r>
        <w:rPr>
          <w:rtl/>
          <w:cs/>
          <w:lang w:val="ar_AE" w:bidi="ar_AE"/>
        </w:rPr>
        <w:t>لاويين ١٩: ١٩</w:t>
      </w:r>
      <w:r>
        <w:rPr>
          <w:rtl/>
          <w:cs/>
          <w:lang w:val="ar_AE" w:bidi="ar_AE"/>
        </w:rPr>
        <w:t xml:space="preserve">؛ </w:t>
      </w:r>
      <w:r>
        <w:rPr>
          <w:rtl/>
          <w:cs/>
          <w:lang w:val="ar_AE" w:bidi="ar_AE"/>
        </w:rPr>
        <w:t>تثنية ٢٢: ١١</w:t>
      </w:r>
      <w:r>
        <w:rPr>
          <w:rtl/>
          <w:cs/>
          <w:lang w:val="ar_AE" w:bidi="ar_AE"/>
        </w:rPr>
        <w:t>).</w:t>
      </w:r>
    </w:p>
    <w:p>
      <w:pPr>
        <w:bidi/>
      </w:pPr>
      <w:r>
        <w:rPr>
          <w:rtl/>
          <w:cs/>
          <w:lang w:val="ar_AE" w:bidi="ar_AE"/>
        </w:rPr>
      </w:r>
      <w:r>
        <w:rPr>
          <w:rtl/>
          <w:cs/>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r>
        <w:rPr>
          <w:rtl/>
          <w:cs/>
          <w:lang w:val="ar_AE" w:bidi="ar_AE"/>
        </w:rPr>
        <w:t>لاويين ٦: ١٠</w:t>
      </w:r>
      <w:r>
        <w:rPr>
          <w:rtl/>
          <w:cs/>
          <w:lang w:val="ar_AE" w:bidi="ar_AE"/>
        </w:rPr>
        <w:t>، و</w:t>
      </w:r>
      <w:r>
        <w:rPr>
          <w:rtl/>
          <w:cs/>
          <w:lang w:val="ar_AE" w:bidi="ar_AE"/>
        </w:rPr>
        <w:t>حزقيال ٩: ٢</w:t>
      </w:r>
      <w:r>
        <w:rPr>
          <w:rtl/>
          <w:cs/>
          <w:lang w:val="ar_AE" w:bidi="ar_AE"/>
        </w:rPr>
        <w:t>، و</w:t>
      </w:r>
      <w:r>
        <w:rPr>
          <w:rtl/>
          <w:cs/>
          <w:lang w:val="ar_AE" w:bidi="ar_AE"/>
        </w:rPr>
        <w:t>دانيال ١٠: ٥</w:t>
      </w:r>
      <w:r>
        <w:rPr>
          <w:rtl/>
          <w:cs/>
          <w:lang w:val="ar_AE" w:bidi="ar_AE"/>
        </w:rPr>
        <w:t>، و</w:t>
      </w:r>
      <w:r>
        <w:rPr>
          <w:rtl/>
          <w:cs/>
          <w:lang w:val="ar_AE" w:bidi="ar_AE"/>
        </w:rPr>
        <w:t>رؤيا ١٥: ٦</w:t>
      </w:r>
      <w:r>
        <w:rPr>
          <w:rtl/>
          <w:cs/>
          <w:lang w:val="ar_AE" w:bidi="ar_AE"/>
        </w:rPr>
        <w:t xml:space="preserve">. ويُذكر النوع الثاني من الكتان الذي له جودة أعلى في </w:t>
      </w:r>
      <w:r>
        <w:rPr>
          <w:rtl/>
          <w:cs/>
          <w:lang w:val="ar_AE" w:bidi="ar_AE"/>
        </w:rPr>
        <w:t>خروج ٢٦: ١</w:t>
      </w:r>
      <w:r>
        <w:rPr>
          <w:rtl/>
          <w:cs/>
          <w:lang w:val="ar_AE" w:bidi="ar_AE"/>
        </w:rPr>
        <w:t xml:space="preserve"> و</w:t>
      </w:r>
      <w:r>
        <w:rPr>
          <w:rtl/>
          <w:cs/>
          <w:lang w:val="ar_AE" w:bidi="ar_AE"/>
        </w:rPr>
        <w:t>٣٩: ٢٧</w:t>
      </w:r>
      <w:r>
        <w:rPr>
          <w:rtl/>
          <w:cs/>
          <w:lang w:val="ar_AE" w:bidi="ar_AE"/>
        </w:rPr>
        <w:t xml:space="preserve">. ويُذكر نوعٌ ثالث من الكتان ذي النسيج الأفضل والثمن الكبير في </w:t>
      </w:r>
      <w:r>
        <w:rPr>
          <w:rtl/>
          <w:cs/>
          <w:lang w:val="ar_AE" w:bidi="ar_AE"/>
        </w:rPr>
        <w:t>١ أخبار الأيام ١٥: ٢٧</w:t>
      </w:r>
      <w:r>
        <w:rPr>
          <w:rtl/>
          <w:cs/>
          <w:lang w:val="ar_AE" w:bidi="ar_AE"/>
        </w:rPr>
        <w:t xml:space="preserve">، </w:t>
      </w:r>
      <w:r>
        <w:rPr>
          <w:rtl/>
          <w:cs/>
          <w:lang w:val="ar_AE" w:bidi="ar_AE"/>
        </w:rPr>
        <w:t>أستير ٨: ١٥،</w:t>
      </w:r>
      <w:r>
        <w:rPr>
          <w:rtl/>
          <w:cs/>
          <w:lang w:val="ar_AE" w:bidi="ar_AE"/>
        </w:rPr>
        <w:t xml:space="preserve"> و</w:t>
      </w:r>
      <w:r>
        <w:rPr>
          <w:rtl/>
          <w:cs/>
          <w:lang w:val="ar_AE" w:bidi="ar_AE"/>
        </w:rPr>
        <w:t>رؤيا ١٩: ٨</w:t>
      </w:r>
      <w:r>
        <w:rPr>
          <w:rtl/>
          <w:cs/>
          <w:lang w:val="ar_AE" w:bidi="ar_AE"/>
        </w:rPr>
        <w:t>.</w:t>
      </w:r>
    </w:p>
    <w:p>
      <w:pPr>
        <w:bidi/>
      </w:pPr>
      <w:r>
        <w:rPr>
          <w:rtl/>
          <w:cs/>
          <w:lang w:val="ar_AE" w:bidi="ar_AE"/>
        </w:rPr>
      </w:r>
      <w:r>
        <w:rPr>
          <w:rtl/>
          <w:cs/>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r>
        <w:rPr>
          <w:rtl/>
          <w:cs/>
          <w:lang w:val="ar_AE" w:bidi="ar_AE"/>
        </w:rPr>
        <w:t>هوشع ٢: ٩</w:t>
      </w:r>
      <w:r>
        <w:rPr>
          <w:rtl/>
          <w:cs/>
          <w:lang w:val="ar_AE" w:bidi="ar_AE"/>
        </w:rPr>
        <w:t>). كان تصنيع نسيج الكتان من ألياف الكتان صناعة منزليَّة للنساء اليهوديات (</w:t>
      </w:r>
      <w:r>
        <w:rPr>
          <w:rtl/>
          <w:cs/>
          <w:lang w:val="ar_AE" w:bidi="ar_AE"/>
        </w:rPr>
        <w:t>أمثال ٣١: ١٣، ١٩</w:t>
      </w:r>
      <w:r>
        <w:rPr>
          <w:rtl/>
          <w:cs/>
          <w:lang w:val="ar_AE" w:bidi="ar_AE"/>
        </w:rPr>
        <w:t>)، يَشمل الملابس العادية والرداءات والمآزر التي كان يرتديها الكاهن وخُدام الهيكل. كان الكتان يُستخدَم أيضًا لتصنيع فتائل المصابيح (</w:t>
      </w:r>
      <w:r>
        <w:rPr>
          <w:rtl/>
          <w:cs/>
          <w:lang w:val="ar_AE" w:bidi="ar_AE"/>
        </w:rPr>
        <w:t>إشعياء ٤٢: ٣</w:t>
      </w:r>
      <w:r>
        <w:rPr>
          <w:rtl/>
          <w:cs/>
          <w:lang w:val="ar_AE" w:bidi="ar_AE"/>
        </w:rPr>
        <w:t>).</w:t>
      </w:r>
    </w:p>
    <w:p>
      <w:pPr>
        <w:pStyle w:val="Heading3"/>
        <w:bidi/>
      </w:pPr>
      <w:r>
        <w:rPr>
          <w:rtl/>
          <w:cs/>
          <w:lang w:val="ar_AE" w:bidi="ar_AE"/>
        </w:rPr>
        <w:t>لُبان (Boswellia)</w:t>
      </w:r>
    </w:p>
    <w:p>
      <w:pPr>
        <w:bidi/>
      </w:pPr>
      <w:r>
        <w:rPr>
          <w:rtl/>
          <w:cs/>
          <w:lang w:val="ar_AE" w:bidi="ar_AE"/>
        </w:rPr>
      </w:r>
      <w:r>
        <w:rPr>
          <w:rtl/>
          <w:cs/>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rtl/>
          <w:cs/>
          <w:lang w:val="ar_AE" w:bidi="ar_AE"/>
        </w:rPr>
      </w:r>
      <w:r>
        <w:rPr>
          <w:rtl/>
          <w:cs/>
          <w:lang w:val="ar_AE" w:bidi="ar_AE"/>
        </w:rPr>
        <w:t xml:space="preserve">يُذكر اللُبان ٢١ مرة في الكتاب المُقدَّس (على سبيل المثال، </w:t>
      </w:r>
      <w:r>
        <w:rPr>
          <w:rtl/>
          <w:cs/>
          <w:lang w:val="ar_AE" w:bidi="ar_AE"/>
        </w:rPr>
        <w:t>خروج ٣٠: ٣٤</w:t>
      </w:r>
      <w:r>
        <w:rPr>
          <w:rtl/>
          <w:cs/>
          <w:lang w:val="ar_AE" w:bidi="ar_AE"/>
        </w:rPr>
        <w:t xml:space="preserve">؛ </w:t>
      </w:r>
      <w:r>
        <w:rPr>
          <w:rtl/>
          <w:cs/>
          <w:lang w:val="ar_AE" w:bidi="ar_AE"/>
        </w:rPr>
        <w:t>١ أخبار الأيام ٩: ٢٩</w:t>
      </w:r>
      <w:r>
        <w:rPr>
          <w:rtl/>
          <w:cs/>
          <w:lang w:val="ar_AE" w:bidi="ar_AE"/>
        </w:rPr>
        <w:t xml:space="preserve">؛ </w:t>
      </w:r>
      <w:r>
        <w:rPr>
          <w:rtl/>
          <w:cs/>
          <w:lang w:val="ar_AE" w:bidi="ar_AE"/>
        </w:rPr>
        <w:t>نحميا ١٣: ٩</w:t>
      </w:r>
      <w:r>
        <w:rPr>
          <w:rtl/>
          <w:cs/>
          <w:lang w:val="ar_AE" w:bidi="ar_AE"/>
        </w:rPr>
        <w:t xml:space="preserve">؛ </w:t>
      </w:r>
      <w:r>
        <w:rPr>
          <w:rtl/>
          <w:cs/>
          <w:lang w:val="ar_AE" w:bidi="ar_AE"/>
        </w:rPr>
        <w:t>نشيد الأنشاد ٣: ٦</w:t>
      </w:r>
      <w:r>
        <w:rPr>
          <w:rtl/>
          <w:cs/>
          <w:lang w:val="ar_AE" w:bidi="ar_AE"/>
        </w:rPr>
        <w:t xml:space="preserve">؛ </w:t>
      </w:r>
      <w:r>
        <w:rPr>
          <w:rtl/>
          <w:cs/>
          <w:lang w:val="ar_AE" w:bidi="ar_AE"/>
        </w:rPr>
        <w:t>٤: ٦، ١٤</w:t>
      </w:r>
      <w:r>
        <w:rPr>
          <w:rtl/>
          <w:cs/>
          <w:lang w:val="ar_AE" w:bidi="ar_AE"/>
        </w:rPr>
        <w:t xml:space="preserve">؛ </w:t>
      </w:r>
      <w:r>
        <w:rPr>
          <w:rtl/>
          <w:cs/>
          <w:lang w:val="ar_AE" w:bidi="ar_AE"/>
        </w:rPr>
        <w:t>متى ٢: ١١</w:t>
      </w:r>
      <w:r>
        <w:rPr>
          <w:rtl/>
          <w:cs/>
          <w:lang w:val="ar_AE" w:bidi="ar_AE"/>
        </w:rPr>
        <w:t xml:space="preserve">؛ </w:t>
      </w:r>
      <w:r>
        <w:rPr>
          <w:rtl/>
          <w:cs/>
          <w:lang w:val="ar_AE" w:bidi="ar_AE"/>
        </w:rPr>
        <w:t>رؤيا ١٨: ١٣</w:t>
      </w:r>
      <w:r>
        <w:rPr>
          <w:rtl/>
          <w:cs/>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rtl/>
          <w:cs/>
          <w:lang w:val="ar_AE" w:bidi="ar_AE"/>
        </w:rPr>
        <w:t>قِنَّة (Ferula galbaniflua)</w:t>
      </w:r>
    </w:p>
    <w:p>
      <w:pPr>
        <w:bidi/>
      </w:pPr>
      <w:r>
        <w:rPr>
          <w:rtl/>
          <w:cs/>
          <w:lang w:val="ar_AE" w:bidi="ar_AE"/>
        </w:rPr>
      </w:r>
      <w:r>
        <w:rPr>
          <w:rtl/>
          <w:cs/>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r>
        <w:rPr>
          <w:rtl/>
          <w:cs/>
          <w:lang w:val="ar_AE" w:bidi="ar_AE"/>
        </w:rPr>
        <w:t>(خروج ٣٠: ٣</w:t>
      </w:r>
      <w:r>
        <w:rPr>
          <w:rtl/>
          <w:cs/>
          <w:lang w:val="ar_AE" w:bidi="ar_AE"/>
        </w:rPr>
        <w:t>٤).</w:t>
      </w:r>
    </w:p>
    <w:p>
      <w:pPr>
        <w:pStyle w:val="Heading3"/>
        <w:bidi/>
      </w:pPr>
      <w:r>
        <w:rPr>
          <w:rtl/>
          <w:cs/>
          <w:lang w:val="ar_AE" w:bidi="ar_AE"/>
        </w:rPr>
        <w:t>ثُوم (Allium sativum)</w:t>
      </w:r>
    </w:p>
    <w:p>
      <w:pPr>
        <w:bidi/>
      </w:pPr>
      <w:r>
        <w:rPr>
          <w:rtl/>
          <w:cs/>
          <w:lang w:val="ar_AE" w:bidi="ar_AE"/>
        </w:rPr>
      </w:r>
      <w:r>
        <w:rPr>
          <w:i/>
          <w:rtl/>
          <w:cs/>
          <w:lang w:val="ar_AE" w:bidi="ar_AE"/>
        </w:rPr>
        <w:t>انظر</w:t>
      </w:r>
      <w:r>
        <w:rPr>
          <w:rtl/>
          <w:cs/>
          <w:lang w:val="ar_AE" w:bidi="ar_AE"/>
        </w:rPr>
        <w:t xml:space="preserve"> بَصل (أدناه).</w:t>
      </w:r>
    </w:p>
    <w:p>
      <w:pPr>
        <w:pStyle w:val="Heading3"/>
        <w:bidi/>
      </w:pPr>
      <w:r>
        <w:rPr>
          <w:rtl/>
          <w:cs/>
          <w:lang w:val="ar_AE" w:bidi="ar_AE"/>
        </w:rPr>
        <w:t>يَقطين، بري (Citrullus colocynthis)</w:t>
      </w:r>
    </w:p>
    <w:p>
      <w:pPr>
        <w:bidi/>
      </w:pPr>
      <w:r>
        <w:rPr>
          <w:rtl/>
          <w:cs/>
          <w:lang w:val="ar_AE" w:bidi="ar_AE"/>
        </w:rPr>
      </w:r>
      <w:r>
        <w:rPr>
          <w:rtl/>
          <w:cs/>
          <w:lang w:val="ar_AE" w:bidi="ar_AE"/>
        </w:rPr>
        <w:t>كان هناك اختلاف كبير في الرأي بخصوص معنى الكلمات المُترجَمة "يَقطينًا بريًا" (</w:t>
      </w:r>
      <w:r>
        <w:rPr>
          <w:rtl/>
          <w:cs/>
          <w:lang w:val="ar_AE" w:bidi="ar_AE"/>
        </w:rPr>
        <w:t>٢ ملوك ٤: ٣٩</w:t>
      </w:r>
      <w:r>
        <w:rPr>
          <w:rtl/>
          <w:cs/>
          <w:lang w:val="ar_AE" w:bidi="ar_AE"/>
        </w:rPr>
        <w:t>)، أو "عَلقمًا" (</w:t>
      </w:r>
      <w:r>
        <w:rPr>
          <w:rtl/>
          <w:cs/>
          <w:lang w:val="ar_AE" w:bidi="ar_AE"/>
        </w:rPr>
        <w:t>تثنية ٢٩: ١٨</w:t>
      </w:r>
      <w:r>
        <w:rPr>
          <w:rtl/>
          <w:cs/>
          <w:lang w:val="ar_AE" w:bidi="ar_AE"/>
        </w:rPr>
        <w:t xml:space="preserve">؛ </w:t>
      </w:r>
      <w:r>
        <w:rPr>
          <w:rtl/>
          <w:cs/>
          <w:lang w:val="ar_AE" w:bidi="ar_AE"/>
        </w:rPr>
        <w:t>٣٢: ٣٢</w:t>
      </w:r>
      <w:r>
        <w:rPr>
          <w:rtl/>
          <w:cs/>
          <w:lang w:val="ar_AE" w:bidi="ar_AE"/>
        </w:rPr>
        <w:t xml:space="preserve">؛ </w:t>
      </w:r>
      <w:r>
        <w:rPr>
          <w:rtl/>
          <w:cs/>
          <w:lang w:val="ar_AE" w:bidi="ar_AE"/>
        </w:rPr>
        <w:t>مزمور ٦٩: ٢١</w:t>
      </w:r>
      <w:r>
        <w:rPr>
          <w:rtl/>
          <w:cs/>
          <w:lang w:val="ar_AE" w:bidi="ar_AE"/>
        </w:rPr>
        <w:t xml:space="preserve">؛ </w:t>
      </w:r>
      <w:r>
        <w:rPr>
          <w:rtl/>
          <w:cs/>
          <w:lang w:val="ar_AE" w:bidi="ar_AE"/>
        </w:rPr>
        <w:t>إرميا ٨: ١٤</w:t>
      </w:r>
      <w:r>
        <w:rPr>
          <w:rtl/>
          <w:cs/>
          <w:lang w:val="ar_AE" w:bidi="ar_AE"/>
        </w:rPr>
        <w:t xml:space="preserve">؛ </w:t>
      </w:r>
      <w:r>
        <w:rPr>
          <w:rtl/>
          <w:cs/>
          <w:lang w:val="ar_AE" w:bidi="ar_AE"/>
        </w:rPr>
        <w:t>٩: ١٥</w:t>
      </w:r>
      <w:r>
        <w:rPr>
          <w:rtl/>
          <w:cs/>
          <w:lang w:val="ar_AE" w:bidi="ar_AE"/>
        </w:rPr>
        <w:t xml:space="preserve">؛ </w:t>
      </w:r>
      <w:r>
        <w:rPr>
          <w:rtl/>
          <w:cs/>
          <w:lang w:val="ar_AE" w:bidi="ar_AE"/>
        </w:rPr>
        <w:t>٢٣: ١٥</w:t>
      </w:r>
      <w:r>
        <w:rPr>
          <w:rtl/>
          <w:cs/>
          <w:lang w:val="ar_AE" w:bidi="ar_AE"/>
        </w:rPr>
        <w:t xml:space="preserve">؛ </w:t>
      </w:r>
      <w:r>
        <w:rPr>
          <w:rtl/>
          <w:cs/>
          <w:lang w:val="ar_AE" w:bidi="ar_AE"/>
        </w:rPr>
        <w:t>مراثي ٣: ٥، ١٩</w:t>
      </w:r>
      <w:r>
        <w:rPr>
          <w:rtl/>
          <w:cs/>
          <w:lang w:val="ar_AE" w:bidi="ar_AE"/>
        </w:rPr>
        <w:t xml:space="preserve">؛ </w:t>
      </w:r>
      <w:r>
        <w:rPr>
          <w:rtl/>
          <w:cs/>
          <w:lang w:val="ar_AE" w:bidi="ar_AE"/>
        </w:rPr>
        <w:t>عاموس ٦: ١٢</w:t>
      </w:r>
      <w:r>
        <w:rPr>
          <w:rtl/>
          <w:cs/>
          <w:lang w:val="ar_AE" w:bidi="ar_AE"/>
        </w:rPr>
        <w:t xml:space="preserve">؛ </w:t>
      </w:r>
      <w:r>
        <w:rPr>
          <w:rtl/>
          <w:cs/>
          <w:lang w:val="ar_AE" w:bidi="ar_AE"/>
        </w:rPr>
        <w:t>متى ٢٧: ٣٤</w:t>
      </w:r>
      <w:r>
        <w:rPr>
          <w:rtl/>
          <w:cs/>
          <w:lang w:val="ar_AE" w:bidi="ar_AE"/>
        </w:rPr>
        <w:t xml:space="preserve">؛ </w:t>
      </w:r>
      <w:r>
        <w:rPr>
          <w:rtl/>
          <w:cs/>
          <w:lang w:val="ar_AE" w:bidi="ar_AE"/>
        </w:rPr>
        <w:t>أعمال الرسل ٨: ٢٣</w:t>
      </w:r>
      <w:r>
        <w:rPr>
          <w:rtl/>
          <w:cs/>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rtl/>
          <w:cs/>
          <w:lang w:val="ar_AE" w:bidi="ar_AE"/>
        </w:rPr>
        <w:t>سِياج (Rhamnus palaestina, Balanites aegyptiaca, Lycium europaeum)</w:t>
      </w:r>
    </w:p>
    <w:p>
      <w:pPr>
        <w:bidi/>
      </w:pPr>
      <w:r>
        <w:rPr>
          <w:rtl/>
          <w:cs/>
          <w:lang w:val="ar_AE" w:bidi="ar_AE"/>
        </w:rPr>
      </w:r>
      <w:r>
        <w:rPr>
          <w:rtl/>
          <w:cs/>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rtl/>
          <w:cs/>
          <w:lang w:val="ar_AE" w:bidi="ar_AE"/>
        </w:rPr>
        <w:t>Rhamnus palaestina.</w:t>
      </w:r>
      <w:r>
        <w:rPr>
          <w:rtl/>
          <w:cs/>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rtl/>
          <w:cs/>
          <w:lang w:val="ar_AE" w:bidi="ar_AE"/>
        </w:rPr>
        <w:t>(Balanites aegyptiaca)</w:t>
      </w:r>
      <w:r>
        <w:rPr>
          <w:rtl/>
          <w:cs/>
          <w:lang w:val="ar_AE" w:bidi="ar_AE"/>
        </w:rPr>
        <w:t xml:space="preserve"> والعَوْسَج الأوروبي </w:t>
      </w:r>
      <w:r>
        <w:rPr>
          <w:i/>
          <w:rtl/>
          <w:cs/>
          <w:lang w:val="ar_AE" w:bidi="ar_AE"/>
        </w:rPr>
        <w:t>(Lycium europaeum)</w:t>
      </w:r>
      <w:r>
        <w:rPr>
          <w:rtl/>
          <w:cs/>
          <w:lang w:val="ar_AE" w:bidi="ar_AE"/>
        </w:rPr>
        <w:t xml:space="preserve"> أيضًا شُجيرات شائكة تُستخدم على نطاق واسع باعتبارها سياجًا في الأراضي المُقدَّسة، وقد تكون هذه هي النباتات المُشار إليها في </w:t>
      </w:r>
      <w:r>
        <w:rPr>
          <w:rtl/>
          <w:cs/>
          <w:lang w:val="ar_AE" w:bidi="ar_AE"/>
        </w:rPr>
        <w:t>أمثال ١٥: ١٩</w:t>
      </w:r>
      <w:r>
        <w:rPr>
          <w:rtl/>
          <w:cs/>
          <w:lang w:val="ar_AE" w:bidi="ar_AE"/>
        </w:rPr>
        <w:t xml:space="preserve"> </w:t>
      </w:r>
      <w:r>
        <w:rPr>
          <w:rtl/>
          <w:cs/>
          <w:lang w:val="ar_AE" w:bidi="ar_AE"/>
        </w:rPr>
        <w:t>وهوشع ٢: ٦</w:t>
      </w:r>
      <w:r>
        <w:rPr>
          <w:rtl/>
          <w:cs/>
          <w:lang w:val="ar_AE" w:bidi="ar_AE"/>
        </w:rPr>
        <w:t>.</w:t>
      </w:r>
    </w:p>
    <w:p>
      <w:pPr>
        <w:pStyle w:val="Heading3"/>
        <w:bidi/>
      </w:pPr>
      <w:r>
        <w:rPr>
          <w:rtl/>
          <w:cs/>
          <w:lang w:val="ar_AE" w:bidi="ar_AE"/>
        </w:rPr>
        <w:t>حِنَّاء (Lawsonia inermis)</w:t>
      </w:r>
    </w:p>
    <w:p>
      <w:pPr>
        <w:bidi/>
      </w:pPr>
      <w:r>
        <w:rPr>
          <w:rtl/>
          <w:cs/>
          <w:lang w:val="ar_AE" w:bidi="ar_AE"/>
        </w:rPr>
      </w:r>
      <w:r>
        <w:rPr>
          <w:rtl/>
          <w:cs/>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r>
        <w:rPr>
          <w:rtl/>
          <w:cs/>
          <w:lang w:val="ar_AE" w:bidi="ar_AE"/>
        </w:rPr>
        <w:t>نشيد الأنشاد ١: ١٤</w:t>
      </w:r>
      <w:r>
        <w:rPr>
          <w:rtl/>
          <w:cs/>
          <w:lang w:val="ar_AE" w:bidi="ar_AE"/>
        </w:rPr>
        <w:t xml:space="preserve"> </w:t>
      </w:r>
      <w:r>
        <w:rPr>
          <w:rtl/>
          <w:cs/>
          <w:lang w:val="ar_AE" w:bidi="ar_AE"/>
        </w:rPr>
        <w:t>و٤: ١٣</w:t>
      </w:r>
      <w:r>
        <w:rPr>
          <w:rtl/>
          <w:cs/>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rtl/>
          <w:cs/>
          <w:lang w:val="ar_AE" w:bidi="ar_AE"/>
        </w:rPr>
      </w:r>
      <w:r>
        <w:rPr>
          <w:rtl/>
          <w:cs/>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rtl/>
          <w:cs/>
          <w:lang w:val="ar_AE" w:bidi="ar_AE"/>
        </w:rPr>
        <w:t>سَوسن (Hyacinthus orientalis)</w:t>
      </w:r>
    </w:p>
    <w:p>
      <w:pPr>
        <w:bidi/>
      </w:pPr>
      <w:r>
        <w:rPr>
          <w:rtl/>
          <w:cs/>
          <w:lang w:val="ar_AE" w:bidi="ar_AE"/>
        </w:rPr>
      </w:r>
      <w:r>
        <w:rPr>
          <w:rtl/>
          <w:cs/>
          <w:lang w:val="ar_AE" w:bidi="ar_AE"/>
        </w:rPr>
        <w:t xml:space="preserve">قد تكون الزهرة المُشار إليها في </w:t>
      </w:r>
      <w:r>
        <w:rPr>
          <w:rtl/>
          <w:cs/>
          <w:lang w:val="ar_AE" w:bidi="ar_AE"/>
        </w:rPr>
        <w:t>نشيد الأنشاد ٢: ١، ٢، ١٦</w:t>
      </w:r>
      <w:r>
        <w:rPr>
          <w:rtl/>
          <w:cs/>
          <w:lang w:val="ar_AE" w:bidi="ar_AE"/>
        </w:rPr>
        <w:t xml:space="preserve">؛ </w:t>
      </w:r>
      <w:r>
        <w:rPr>
          <w:rtl/>
          <w:cs/>
          <w:lang w:val="ar_AE" w:bidi="ar_AE"/>
        </w:rPr>
        <w:t>٤: ٥</w:t>
      </w:r>
      <w:r>
        <w:rPr>
          <w:rtl/>
          <w:cs/>
          <w:lang w:val="ar_AE" w:bidi="ar_AE"/>
        </w:rPr>
        <w:t xml:space="preserve">؛ ٦: </w:t>
      </w:r>
      <w:r>
        <w:rPr>
          <w:rtl/>
          <w:cs/>
          <w:lang w:val="ar_AE" w:bidi="ar_AE"/>
        </w:rPr>
        <w:t>٢–٤</w:t>
      </w:r>
      <w:r>
        <w:rPr>
          <w:rtl/>
          <w:cs/>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rtl/>
          <w:cs/>
          <w:lang w:val="ar_AE" w:bidi="ar_AE"/>
        </w:rPr>
      </w:r>
      <w:r>
        <w:rPr>
          <w:i/>
          <w:rtl/>
          <w:cs/>
          <w:lang w:val="ar_AE" w:bidi="ar_AE"/>
        </w:rPr>
        <w:t>انظر أيضًا</w:t>
      </w:r>
      <w:r>
        <w:rPr>
          <w:rtl/>
          <w:cs/>
          <w:lang w:val="ar_AE" w:bidi="ar_AE"/>
        </w:rPr>
        <w:t xml:space="preserve"> زنابق (أدناه).</w:t>
      </w:r>
    </w:p>
    <w:p>
      <w:pPr>
        <w:pStyle w:val="Heading3"/>
        <w:bidi/>
      </w:pPr>
      <w:r>
        <w:rPr>
          <w:rtl/>
          <w:cs/>
          <w:lang w:val="ar_AE" w:bidi="ar_AE"/>
        </w:rPr>
        <w:t>زوفا (Origanum maru)</w:t>
      </w:r>
    </w:p>
    <w:p>
      <w:pPr>
        <w:bidi/>
      </w:pPr>
      <w:r>
        <w:rPr>
          <w:rtl/>
          <w:cs/>
          <w:lang w:val="ar_AE" w:bidi="ar_AE"/>
        </w:rPr>
      </w:r>
      <w:r>
        <w:rPr>
          <w:rtl/>
          <w:cs/>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rtl/>
          <w:cs/>
          <w:lang w:val="ar_AE" w:bidi="ar_AE"/>
        </w:rPr>
        <w:t>Hyssopus officinalis،</w:t>
      </w:r>
      <w:r>
        <w:rPr>
          <w:rtl/>
          <w:cs/>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rtl/>
          <w:cs/>
          <w:lang w:val="ar_AE" w:bidi="ar_AE"/>
        </w:rPr>
      </w:r>
      <w:r>
        <w:rPr>
          <w:rtl/>
          <w:cs/>
          <w:lang w:val="ar_AE" w:bidi="ar_AE"/>
        </w:rPr>
        <w:t>إن "الزوفا" في العهد القديم هو على المَردقوش الكبير السوري أو المصري (</w:t>
      </w:r>
      <w:r>
        <w:rPr>
          <w:i/>
          <w:rtl/>
          <w:cs/>
          <w:lang w:val="ar_AE" w:bidi="ar_AE"/>
        </w:rPr>
        <w:t>Origanum maru</w:t>
      </w:r>
      <w:r>
        <w:rPr>
          <w:rtl/>
          <w:cs/>
          <w:lang w:val="ar_AE" w:bidi="ar_AE"/>
        </w:rPr>
        <w:t xml:space="preserve">). يُشار إليه في </w:t>
      </w:r>
      <w:r>
        <w:rPr>
          <w:rtl/>
          <w:cs/>
          <w:lang w:val="ar_AE" w:bidi="ar_AE"/>
        </w:rPr>
        <w:t>خروج ٢: ١٢؛</w:t>
      </w:r>
      <w:r>
        <w:rPr>
          <w:rtl/>
          <w:cs/>
          <w:lang w:val="ar_AE" w:bidi="ar_AE"/>
        </w:rPr>
        <w:t xml:space="preserve"> </w:t>
      </w:r>
      <w:r>
        <w:rPr>
          <w:rtl/>
          <w:cs/>
          <w:lang w:val="ar_AE" w:bidi="ar_AE"/>
        </w:rPr>
        <w:t>ﻻويين ١٤: ٤–٦، ٥٢</w:t>
      </w:r>
      <w:r>
        <w:rPr>
          <w:rtl/>
          <w:cs/>
          <w:lang w:val="ar_AE" w:bidi="ar_AE"/>
        </w:rPr>
        <w:t xml:space="preserve">؛ </w:t>
      </w:r>
      <w:r>
        <w:rPr>
          <w:rtl/>
          <w:cs/>
          <w:lang w:val="ar_AE" w:bidi="ar_AE"/>
        </w:rPr>
        <w:t>عدد ١٩: ٦، ١٨</w:t>
      </w:r>
      <w:r>
        <w:rPr>
          <w:rtl/>
          <w:cs/>
          <w:lang w:val="ar_AE" w:bidi="ar_AE"/>
        </w:rPr>
        <w:t xml:space="preserve">؛ </w:t>
      </w:r>
      <w:r>
        <w:rPr>
          <w:rtl/>
          <w:cs/>
          <w:lang w:val="ar_AE" w:bidi="ar_AE"/>
        </w:rPr>
        <w:t>١ ملوك ٤: ٣٣</w:t>
      </w:r>
      <w:r>
        <w:rPr>
          <w:rtl/>
          <w:cs/>
          <w:lang w:val="ar_AE" w:bidi="ar_AE"/>
        </w:rPr>
        <w:t xml:space="preserve">؛ </w:t>
      </w:r>
      <w:r>
        <w:rPr>
          <w:rtl/>
          <w:cs/>
          <w:lang w:val="ar_AE" w:bidi="ar_AE"/>
        </w:rPr>
        <w:t>مزمور ٥١: ٧</w:t>
      </w:r>
      <w:r>
        <w:rPr>
          <w:rtl/>
          <w:cs/>
          <w:lang w:val="ar_AE" w:bidi="ar_AE"/>
        </w:rPr>
        <w:t xml:space="preserve">؛ </w:t>
      </w:r>
      <w:r>
        <w:rPr>
          <w:rtl/>
          <w:cs/>
          <w:lang w:val="ar_AE" w:bidi="ar_AE"/>
        </w:rPr>
        <w:t>العبرانيين ٩: ١٩</w:t>
      </w:r>
      <w:r>
        <w:rPr>
          <w:rtl/>
          <w:cs/>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r>
        <w:rPr>
          <w:rtl/>
          <w:cs/>
          <w:lang w:val="ar_AE" w:bidi="ar_AE"/>
        </w:rPr>
        <w:t>١ ملوك ٤: ٣٣</w:t>
      </w:r>
      <w:r>
        <w:rPr>
          <w:rtl/>
          <w:cs/>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rtl/>
          <w:cs/>
          <w:lang w:val="ar_AE" w:bidi="ar_AE"/>
        </w:rPr>
      </w:r>
      <w:r>
        <w:rPr>
          <w:rtl/>
          <w:cs/>
          <w:lang w:val="ar_AE" w:bidi="ar_AE"/>
        </w:rPr>
        <w:t>يُعتقد أن الزوفا في المقطع المُتعلِّق بحادثة الصَلب في العهد الجديد (</w:t>
      </w:r>
      <w:r>
        <w:rPr>
          <w:rtl/>
          <w:cs/>
          <w:lang w:val="ar_AE" w:bidi="ar_AE"/>
        </w:rPr>
        <w:t>يوحنا ١٩: ٢٩</w:t>
      </w:r>
      <w:r>
        <w:rPr>
          <w:rtl/>
          <w:cs/>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rtl/>
          <w:cs/>
          <w:lang w:val="ar_AE" w:bidi="ar_AE"/>
        </w:rPr>
        <w:t>عَرعَر (Juniperus)</w:t>
      </w:r>
    </w:p>
    <w:p>
      <w:pPr>
        <w:bidi/>
      </w:pPr>
      <w:r>
        <w:rPr>
          <w:rtl/>
          <w:cs/>
          <w:lang w:val="ar_AE" w:bidi="ar_AE"/>
        </w:rPr>
      </w:r>
      <w:r>
        <w:rPr>
          <w:rtl/>
          <w:cs/>
          <w:lang w:val="ar_AE" w:bidi="ar_AE"/>
        </w:rPr>
        <w:t xml:space="preserve">مجموعة متنوعة من الشجر أو الشُجيرات دائمة الخضرة. إن النبات المُشار إليه في </w:t>
      </w:r>
      <w:r>
        <w:rPr>
          <w:rtl/>
          <w:cs/>
          <w:lang w:val="ar_AE" w:bidi="ar_AE"/>
        </w:rPr>
        <w:t>إرميا ١٧: ٦</w:t>
      </w:r>
      <w:r>
        <w:rPr>
          <w:rtl/>
          <w:cs/>
          <w:lang w:val="ar_AE" w:bidi="ar_AE"/>
        </w:rPr>
        <w:t xml:space="preserve"> و</w:t>
      </w:r>
      <w:r>
        <w:rPr>
          <w:rtl/>
          <w:cs/>
          <w:lang w:val="ar_AE" w:bidi="ar_AE"/>
        </w:rPr>
        <w:t>٤٨: ٦</w:t>
      </w:r>
      <w:r>
        <w:rPr>
          <w:rtl/>
          <w:cs/>
          <w:lang w:val="ar_AE" w:bidi="ar_AE"/>
        </w:rPr>
        <w:t xml:space="preserve"> ويُترجم في ترجمة الملك جيمس إلى "heath" هو على الأرجح العَرعَر الأبهل أو العَرعَر الفينيقي. يوجد العَرعَر الفينيقي، Jun</w:t>
      </w:r>
      <w:r>
        <w:rPr>
          <w:i/>
          <w:rtl/>
          <w:cs/>
          <w:lang w:val="ar_AE" w:bidi="ar_AE"/>
        </w:rPr>
        <w:t>iperus phoenicia، في</w:t>
      </w:r>
      <w:r>
        <w:rPr>
          <w:rtl/>
          <w:cs/>
          <w:lang w:val="ar_AE" w:bidi="ar_AE"/>
        </w:rPr>
        <w:t xml:space="preserve"> التلال والأماكن الصخريَّة في شبه الجزيرة العربيَّة. يُعتبر العَرعَر الأبهل، </w:t>
      </w:r>
      <w:r>
        <w:rPr>
          <w:i/>
          <w:rtl/>
          <w:cs/>
          <w:lang w:val="ar_AE" w:bidi="ar_AE"/>
        </w:rPr>
        <w:t>Juniperus sabina،</w:t>
      </w:r>
      <w:r>
        <w:rPr>
          <w:rtl/>
          <w:cs/>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rtl/>
          <w:cs/>
          <w:lang w:val="ar_AE" w:bidi="ar_AE"/>
        </w:rPr>
        <w:t>غار أو الغار الحلو (Laurus nobilis)</w:t>
      </w:r>
    </w:p>
    <w:p>
      <w:pPr>
        <w:bidi/>
      </w:pPr>
      <w:r>
        <w:rPr>
          <w:rtl/>
          <w:cs/>
          <w:lang w:val="ar_AE" w:bidi="ar_AE"/>
        </w:rPr>
      </w:r>
      <w:r>
        <w:rPr>
          <w:rtl/>
          <w:cs/>
          <w:lang w:val="ar_AE" w:bidi="ar_AE"/>
        </w:rPr>
        <w:t xml:space="preserve">شُجيرة أو شجرة موطنها منطقة البحر الأبيض المتوسط. في حين أن الإشارة في </w:t>
      </w:r>
      <w:r>
        <w:rPr>
          <w:rtl/>
          <w:cs/>
          <w:lang w:val="ar_AE" w:bidi="ar_AE"/>
        </w:rPr>
        <w:t>مزمور ٣٧: ٣٥</w:t>
      </w:r>
      <w:r>
        <w:rPr>
          <w:rtl/>
          <w:cs/>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rtl/>
          <w:cs/>
          <w:lang w:val="ar_AE" w:bidi="ar_AE"/>
        </w:rPr>
      </w:r>
      <w:r>
        <w:rPr>
          <w:rtl/>
          <w:cs/>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rtl/>
          <w:cs/>
          <w:lang w:val="ar_AE" w:bidi="ar_AE"/>
        </w:rPr>
        <w:t>كُرَّاث (Allium porrum)</w:t>
      </w:r>
    </w:p>
    <w:p>
      <w:pPr>
        <w:bidi/>
      </w:pPr>
      <w:r>
        <w:rPr>
          <w:rtl/>
          <w:cs/>
          <w:lang w:val="ar_AE" w:bidi="ar_AE"/>
        </w:rPr>
      </w:r>
      <w:r>
        <w:rPr>
          <w:i/>
          <w:rtl/>
          <w:cs/>
          <w:lang w:val="ar_AE" w:bidi="ar_AE"/>
        </w:rPr>
        <w:t>انظر</w:t>
      </w:r>
      <w:r>
        <w:rPr>
          <w:rtl/>
          <w:cs/>
          <w:lang w:val="ar_AE" w:bidi="ar_AE"/>
        </w:rPr>
        <w:t xml:space="preserve"> بَصل (أدناه).</w:t>
      </w:r>
    </w:p>
    <w:p>
      <w:pPr>
        <w:pStyle w:val="Heading3"/>
        <w:bidi/>
      </w:pPr>
      <w:r>
        <w:rPr>
          <w:rtl/>
          <w:cs/>
          <w:lang w:val="ar_AE" w:bidi="ar_AE"/>
        </w:rPr>
        <w:t>عَدْس (Lens esculenta)</w:t>
      </w:r>
    </w:p>
    <w:p>
      <w:pPr>
        <w:bidi/>
      </w:pPr>
      <w:r>
        <w:rPr>
          <w:rtl/>
          <w:cs/>
          <w:lang w:val="ar_AE" w:bidi="ar_AE"/>
        </w:rPr>
      </w:r>
      <w:r>
        <w:rPr>
          <w:rtl/>
          <w:cs/>
          <w:lang w:val="ar_AE" w:bidi="ar_AE"/>
        </w:rPr>
        <w:t xml:space="preserve">إن نبات العَدْس الذي يُشير إليه </w:t>
      </w:r>
      <w:r>
        <w:rPr>
          <w:rtl/>
          <w:cs/>
          <w:lang w:val="ar_AE" w:bidi="ar_AE"/>
        </w:rPr>
        <w:t>تكوين ٢٥: ٢٩–٣٤</w:t>
      </w:r>
      <w:r>
        <w:rPr>
          <w:rtl/>
          <w:cs/>
          <w:lang w:val="ar_AE" w:bidi="ar_AE"/>
        </w:rPr>
        <w:t xml:space="preserve">، </w:t>
      </w:r>
      <w:r>
        <w:rPr>
          <w:rtl/>
          <w:cs/>
          <w:lang w:val="ar_AE" w:bidi="ar_AE"/>
        </w:rPr>
        <w:t>٢ صموئيل ١٧: ٢٧–٢٩</w:t>
      </w:r>
      <w:r>
        <w:rPr>
          <w:rtl/>
          <w:cs/>
          <w:lang w:val="ar_AE" w:bidi="ar_AE"/>
        </w:rPr>
        <w:t xml:space="preserve">، </w:t>
      </w:r>
      <w:r>
        <w:rPr>
          <w:rtl/>
          <w:cs/>
          <w:lang w:val="ar_AE" w:bidi="ar_AE"/>
        </w:rPr>
        <w:t>٢٣: ١١</w:t>
      </w:r>
      <w:r>
        <w:rPr>
          <w:rtl/>
          <w:cs/>
          <w:lang w:val="ar_AE" w:bidi="ar_AE"/>
        </w:rPr>
        <w:t xml:space="preserve">، </w:t>
      </w:r>
      <w:r>
        <w:rPr>
          <w:rtl/>
          <w:cs/>
          <w:lang w:val="ar_AE" w:bidi="ar_AE"/>
        </w:rPr>
        <w:t>وحزقيال ٤: ٩</w:t>
      </w:r>
      <w:r>
        <w:rPr>
          <w:rtl/>
          <w:cs/>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rtl/>
          <w:cs/>
          <w:lang w:val="ar_AE" w:bidi="ar_AE"/>
        </w:rPr>
        <w:t>خَس (Lactuca sativa)</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زنابق (Lilium)</w:t>
      </w:r>
    </w:p>
    <w:p>
      <w:pPr>
        <w:bidi/>
      </w:pPr>
      <w:r>
        <w:rPr>
          <w:rtl/>
          <w:cs/>
          <w:lang w:val="ar_AE" w:bidi="ar_AE"/>
        </w:rPr>
      </w:r>
      <w:r>
        <w:rPr>
          <w:rtl/>
          <w:cs/>
          <w:lang w:val="ar_AE" w:bidi="ar_AE"/>
        </w:rPr>
        <w:t xml:space="preserve">أي نوع من النباتات المختلفة من الفصيلة </w:t>
      </w:r>
      <w:r>
        <w:rPr>
          <w:i/>
          <w:rtl/>
          <w:cs/>
          <w:lang w:val="ar_AE" w:bidi="ar_AE"/>
        </w:rPr>
        <w:t>الزنبقيَّة</w:t>
      </w:r>
      <w:r>
        <w:rPr>
          <w:rtl/>
          <w:cs/>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rtl/>
          <w:cs/>
          <w:lang w:val="ar_AE" w:bidi="ar_AE"/>
        </w:rPr>
        <w:t>Anemone coronaria،</w:t>
      </w:r>
      <w:r>
        <w:rPr>
          <w:rtl/>
          <w:cs/>
          <w:lang w:val="ar_AE" w:bidi="ar_AE"/>
        </w:rPr>
        <w:t xml:space="preserve"> هي "زنابق الحقل" (</w:t>
      </w:r>
      <w:r>
        <w:rPr>
          <w:rtl/>
          <w:cs/>
          <w:lang w:val="ar_AE" w:bidi="ar_AE"/>
        </w:rPr>
        <w:t>متى ٦: ٢٨</w:t>
      </w:r>
      <w:r>
        <w:rPr>
          <w:rtl/>
          <w:cs/>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rtl/>
          <w:cs/>
          <w:lang w:val="ar_AE" w:bidi="ar_AE"/>
        </w:rPr>
      </w:r>
      <w:r>
        <w:rPr>
          <w:rtl/>
          <w:cs/>
          <w:lang w:val="ar_AE" w:bidi="ar_AE"/>
        </w:rPr>
        <w:t xml:space="preserve">يُمثل البابونج الفلسطيني، </w:t>
      </w:r>
      <w:r>
        <w:rPr>
          <w:i/>
          <w:rtl/>
          <w:cs/>
          <w:lang w:val="ar_AE" w:bidi="ar_AE"/>
        </w:rPr>
        <w:t>Anthemis palaestina،</w:t>
      </w:r>
      <w:r>
        <w:rPr>
          <w:rtl/>
          <w:cs/>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rtl/>
          <w:cs/>
          <w:lang w:val="ar_AE" w:bidi="ar_AE"/>
        </w:rPr>
      </w:r>
      <w:r>
        <w:rPr>
          <w:rtl/>
          <w:cs/>
          <w:lang w:val="ar_AE" w:bidi="ar_AE"/>
        </w:rPr>
        <w:t xml:space="preserve">تُعد الزنابق </w:t>
      </w:r>
      <w:r>
        <w:rPr>
          <w:i/>
          <w:rtl/>
          <w:cs/>
          <w:lang w:val="ar_AE" w:bidi="ar_AE"/>
        </w:rPr>
        <w:t>اليونانيَّة Lilium chalcedonicum،</w:t>
      </w:r>
      <w:r>
        <w:rPr>
          <w:rtl/>
          <w:cs/>
          <w:lang w:val="ar_AE" w:bidi="ar_AE"/>
        </w:rPr>
        <w:t xml:space="preserve"> الزنابق القرمزيَّة أو البنفسجيَّة، اقتراحًا آخر. إن عبارة "شفتاه سُوسن" في </w:t>
      </w:r>
      <w:r>
        <w:rPr>
          <w:rtl/>
          <w:cs/>
          <w:lang w:val="ar_AE" w:bidi="ar_AE"/>
        </w:rPr>
        <w:t>نشيد الأنشاد ٥: ١٣</w:t>
      </w:r>
      <w:r>
        <w:rPr>
          <w:rtl/>
          <w:cs/>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rtl/>
          <w:cs/>
          <w:lang w:val="ar_AE" w:bidi="ar_AE"/>
        </w:rPr>
      </w:r>
      <w:r>
        <w:rPr>
          <w:rtl/>
          <w:cs/>
          <w:lang w:val="ar_AE" w:bidi="ar_AE"/>
        </w:rPr>
        <w:t xml:space="preserve">إن الإشارات في </w:t>
      </w:r>
      <w:r>
        <w:rPr>
          <w:rtl/>
          <w:cs/>
          <w:lang w:val="ar_AE" w:bidi="ar_AE"/>
        </w:rPr>
        <w:t>١ ملوك ٧: ١٩، ٢٢، ٢٦</w:t>
      </w:r>
      <w:r>
        <w:rPr>
          <w:rtl/>
          <w:cs/>
          <w:lang w:val="ar_AE" w:bidi="ar_AE"/>
        </w:rPr>
        <w:t xml:space="preserve"> و </w:t>
      </w:r>
      <w:r>
        <w:rPr>
          <w:rtl/>
          <w:cs/>
          <w:lang w:val="ar_AE" w:bidi="ar_AE"/>
        </w:rPr>
        <w:t>٢ أخبار الأيام ٤: ٥</w:t>
      </w:r>
      <w:r>
        <w:rPr>
          <w:rtl/>
          <w:cs/>
          <w:lang w:val="ar_AE" w:bidi="ar_AE"/>
        </w:rPr>
        <w:t xml:space="preserve"> هي على الأرجح إشارات إلى زنبق الماء، </w:t>
      </w:r>
      <w:r>
        <w:rPr>
          <w:i/>
          <w:rtl/>
          <w:cs/>
          <w:lang w:val="ar_AE" w:bidi="ar_AE"/>
        </w:rPr>
        <w:t>Nymphaea alba،</w:t>
      </w:r>
      <w:r>
        <w:rPr>
          <w:rtl/>
          <w:cs/>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rtl/>
          <w:cs/>
          <w:lang w:val="ar_AE" w:bidi="ar_AE"/>
        </w:rPr>
        <w:t>سِدْرة (Zizyphus lotus)</w:t>
      </w:r>
    </w:p>
    <w:p>
      <w:pPr>
        <w:bidi/>
      </w:pPr>
      <w:r>
        <w:rPr>
          <w:rtl/>
          <w:cs/>
          <w:lang w:val="ar_AE" w:bidi="ar_AE"/>
        </w:rPr>
      </w:r>
      <w:r>
        <w:rPr>
          <w:rtl/>
          <w:cs/>
          <w:lang w:val="ar_AE" w:bidi="ar_AE"/>
        </w:rPr>
        <w:t xml:space="preserve">إن "السِّدْرات" في </w:t>
      </w:r>
      <w:r>
        <w:rPr>
          <w:rtl/>
          <w:cs/>
          <w:lang w:val="ar_AE" w:bidi="ar_AE"/>
        </w:rPr>
        <w:t>أيوب ٤٠: ٢١، ٢٢</w:t>
      </w:r>
      <w:r>
        <w:rPr>
          <w:rtl/>
          <w:cs/>
          <w:lang w:val="ar_AE" w:bidi="ar_AE"/>
        </w:rPr>
        <w:t xml:space="preserve"> قد تشير إلى شُجيرات الزفيزف اللوطسي في الشرق الأوسط، أو </w:t>
      </w:r>
      <w:r>
        <w:rPr>
          <w:i/>
          <w:rtl/>
          <w:cs/>
          <w:lang w:val="ar_AE" w:bidi="ar_AE"/>
        </w:rPr>
        <w:t>Zizyphus lotus، وهي</w:t>
      </w:r>
      <w:r>
        <w:rPr>
          <w:rtl/>
          <w:cs/>
          <w:lang w:val="ar_AE" w:bidi="ar_AE"/>
        </w:rPr>
        <w:t xml:space="preserve"> شُجيرة أو شجرة قصيرة تنمو إلى ارتفاع خمسة أقدام (١.٥ مترًا) ولها أغصان ناعمة، مُتعرجة، وبيضاء.</w:t>
      </w:r>
    </w:p>
    <w:p>
      <w:pPr>
        <w:bidi/>
      </w:pPr>
      <w:r>
        <w:rPr>
          <w:rtl/>
          <w:cs/>
          <w:lang w:val="ar_AE" w:bidi="ar_AE"/>
        </w:rPr>
      </w:r>
      <w:r>
        <w:rPr>
          <w:rtl/>
          <w:cs/>
          <w:lang w:val="ar_AE" w:bidi="ar_AE"/>
        </w:rPr>
        <w:t xml:space="preserve">يَعتقد مُفسِّرون آخرون أن السِّدرات في أيوب هي أشجار كبيرة الأوراق مثل الدُّلب المَشرقي، </w:t>
      </w:r>
      <w:r>
        <w:rPr>
          <w:i/>
          <w:rtl/>
          <w:cs/>
          <w:lang w:val="ar_AE" w:bidi="ar_AE"/>
        </w:rPr>
        <w:t>Platanus orientalis،</w:t>
      </w:r>
      <w:r>
        <w:rPr>
          <w:rtl/>
          <w:cs/>
          <w:lang w:val="ar_AE" w:bidi="ar_AE"/>
        </w:rPr>
        <w:t xml:space="preserve"> أو الدِّفلة، </w:t>
      </w:r>
      <w:r>
        <w:rPr>
          <w:i/>
          <w:rtl/>
          <w:cs/>
          <w:lang w:val="ar_AE" w:bidi="ar_AE"/>
        </w:rPr>
        <w:t>Nerium oleander.</w:t>
      </w:r>
      <w:r>
        <w:rPr>
          <w:rtl/>
          <w:cs/>
          <w:lang w:val="ar_AE" w:bidi="ar_AE"/>
        </w:rPr>
        <w:t xml:space="preserve"> يَستند هذا الاقتراح إلى الافتراض بأن الحيوان الموصوف في </w:t>
      </w:r>
      <w:r>
        <w:rPr>
          <w:rtl/>
          <w:cs/>
          <w:lang w:val="ar_AE" w:bidi="ar_AE"/>
        </w:rPr>
        <w:t>أيوب ٤٠</w:t>
      </w:r>
      <w:r>
        <w:rPr>
          <w:rtl/>
          <w:cs/>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rtl/>
          <w:cs/>
          <w:lang w:val="ar_AE" w:bidi="ar_AE"/>
        </w:rPr>
        <w:t>مَلَّاح (Atriplex)</w:t>
      </w:r>
    </w:p>
    <w:p>
      <w:pPr>
        <w:bidi/>
      </w:pPr>
      <w:r>
        <w:rPr>
          <w:rtl/>
          <w:cs/>
          <w:lang w:val="ar_AE" w:bidi="ar_AE"/>
        </w:rPr>
      </w:r>
      <w:r>
        <w:rPr>
          <w:rtl/>
          <w:cs/>
          <w:lang w:val="ar_AE" w:bidi="ar_AE"/>
        </w:rPr>
        <w:t xml:space="preserve">تُشير الكلمة العبريَّة المُستخدمة في </w:t>
      </w:r>
      <w:r>
        <w:rPr>
          <w:rtl/>
          <w:cs/>
          <w:lang w:val="ar_AE" w:bidi="ar_AE"/>
        </w:rPr>
        <w:t>أيوب ٣٠: ٤</w:t>
      </w:r>
      <w:r>
        <w:rPr>
          <w:rtl/>
          <w:cs/>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rtl/>
          <w:cs/>
          <w:lang w:val="ar_AE" w:bidi="ar_AE"/>
        </w:rPr>
        <w:t>Atriplex halimus</w:t>
      </w:r>
      <w:r>
        <w:rPr>
          <w:rtl/>
          <w:cs/>
          <w:lang w:val="ar_AE" w:bidi="ar_AE"/>
        </w:rPr>
        <w:t xml:space="preserve"> هو النوع الذي يُقترح عادةً، وهو شُجيرة كثيفة، عنيفة النمو، ترتبط بالسبانخ.</w:t>
      </w:r>
    </w:p>
    <w:p>
      <w:pPr>
        <w:pStyle w:val="Heading3"/>
        <w:bidi/>
      </w:pPr>
      <w:r>
        <w:rPr>
          <w:rtl/>
          <w:cs/>
          <w:lang w:val="ar_AE" w:bidi="ar_AE"/>
        </w:rPr>
        <w:t>لُفاح (Mandragora officinarum)</w:t>
      </w:r>
    </w:p>
    <w:p>
      <w:pPr>
        <w:bidi/>
      </w:pPr>
      <w:r>
        <w:rPr>
          <w:rtl/>
          <w:cs/>
          <w:lang w:val="ar_AE" w:bidi="ar_AE"/>
        </w:rPr>
      </w:r>
      <w:r>
        <w:rPr>
          <w:rtl/>
          <w:cs/>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r>
        <w:rPr>
          <w:rtl/>
          <w:cs/>
          <w:lang w:val="ar_AE" w:bidi="ar_AE"/>
        </w:rPr>
        <w:t>تكوين ٣٠: ١٤–١٦</w:t>
      </w:r>
      <w:r>
        <w:rPr>
          <w:rtl/>
          <w:cs/>
          <w:lang w:val="ar_AE" w:bidi="ar_AE"/>
        </w:rPr>
        <w:t>).</w:t>
      </w:r>
    </w:p>
    <w:p>
      <w:pPr>
        <w:bidi/>
      </w:pPr>
      <w:r>
        <w:rPr>
          <w:rtl/>
          <w:cs/>
          <w:lang w:val="ar_AE" w:bidi="ar_AE"/>
        </w:rPr>
      </w:r>
      <w:r>
        <w:rPr>
          <w:rtl/>
          <w:cs/>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r>
        <w:rPr>
          <w:rtl/>
          <w:cs/>
          <w:lang w:val="ar_AE" w:bidi="ar_AE"/>
        </w:rPr>
        <w:t>نشيد الأنشاد ٧: ١٣</w:t>
      </w:r>
      <w:r>
        <w:rPr>
          <w:rtl/>
          <w:cs/>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rtl/>
          <w:cs/>
          <w:lang w:val="ar_AE" w:bidi="ar_AE"/>
        </w:rPr>
        <w:t>Agaricus campestris.</w:t>
      </w:r>
    </w:p>
    <w:p>
      <w:pPr>
        <w:pStyle w:val="Heading3"/>
        <w:bidi/>
      </w:pPr>
      <w:r>
        <w:rPr>
          <w:rtl/>
          <w:cs/>
          <w:lang w:val="ar_AE" w:bidi="ar_AE"/>
        </w:rPr>
        <w:t>بطيخ (Cucumis melo, Citrullus vulgaris)</w:t>
      </w:r>
    </w:p>
    <w:p>
      <w:pPr>
        <w:bidi/>
      </w:pPr>
      <w:r>
        <w:rPr>
          <w:rtl/>
          <w:cs/>
          <w:lang w:val="ar_AE" w:bidi="ar_AE"/>
        </w:rPr>
      </w:r>
      <w:r>
        <w:rPr>
          <w:rtl/>
          <w:cs/>
          <w:lang w:val="ar_AE" w:bidi="ar_AE"/>
        </w:rPr>
        <w:t xml:space="preserve">أي نوع من الأنواع العديدة من هاتين الشجرتين المرتبطتين اللتين لهما قشرة صلبة ولحم كثير العُصارة. قد يكون البطيخ المذكور </w:t>
      </w:r>
      <w:r>
        <w:rPr>
          <w:rtl/>
          <w:cs/>
          <w:lang w:val="ar_AE" w:bidi="ar_AE"/>
        </w:rPr>
        <w:t>في عدد ١١: ٥</w:t>
      </w:r>
      <w:r>
        <w:rPr>
          <w:rtl/>
          <w:cs/>
          <w:lang w:val="ar_AE" w:bidi="ar_AE"/>
        </w:rPr>
        <w:t xml:space="preserve"> هو الشمَّام (</w:t>
      </w:r>
      <w:r>
        <w:rPr>
          <w:i/>
          <w:rtl/>
          <w:cs/>
          <w:lang w:val="ar_AE" w:bidi="ar_AE"/>
        </w:rPr>
        <w:t>Cucumis melo</w:t>
      </w:r>
      <w:r>
        <w:rPr>
          <w:rtl/>
          <w:cs/>
          <w:lang w:val="ar_AE" w:bidi="ar_AE"/>
        </w:rPr>
        <w:t>) أو البطيخ (</w:t>
      </w:r>
      <w:r>
        <w:rPr>
          <w:i/>
          <w:rtl/>
          <w:cs/>
          <w:lang w:val="ar_AE" w:bidi="ar_AE"/>
        </w:rPr>
        <w:t>Citrullus vulgaris</w:t>
      </w:r>
      <w:r>
        <w:rPr>
          <w:rtl/>
          <w:cs/>
          <w:lang w:val="ar_AE" w:bidi="ar_AE"/>
        </w:rPr>
        <w:t>). من المحتمل أن يكون المقصود هو كلٌ منهما.</w:t>
      </w:r>
    </w:p>
    <w:p>
      <w:pPr>
        <w:pStyle w:val="Heading3"/>
        <w:bidi/>
      </w:pPr>
      <w:r>
        <w:rPr>
          <w:rtl/>
          <w:cs/>
          <w:lang w:val="ar_AE" w:bidi="ar_AE"/>
        </w:rPr>
        <w:t>دُخْن (Panicum miliaceum)</w:t>
      </w:r>
    </w:p>
    <w:p>
      <w:pPr>
        <w:bidi/>
      </w:pPr>
      <w:r>
        <w:rPr>
          <w:rtl/>
          <w:cs/>
          <w:lang w:val="ar_AE" w:bidi="ar_AE"/>
        </w:rPr>
      </w:r>
      <w:r>
        <w:rPr>
          <w:rtl/>
          <w:cs/>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rtl/>
          <w:cs/>
          <w:lang w:val="ar_AE" w:bidi="ar_AE"/>
        </w:rPr>
        <w:t>نَعناع (Mentha)</w:t>
      </w:r>
    </w:p>
    <w:p>
      <w:pPr>
        <w:bidi/>
      </w:pPr>
      <w:r>
        <w:rPr>
          <w:rtl/>
          <w:cs/>
          <w:lang w:val="ar_AE" w:bidi="ar_AE"/>
        </w:rPr>
      </w:r>
      <w:r>
        <w:rPr>
          <w:rtl/>
          <w:cs/>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rtl/>
          <w:cs/>
          <w:lang w:val="ar_AE" w:bidi="ar_AE"/>
        </w:rPr>
        <w:t>(Mentha longifolia)</w:t>
      </w:r>
      <w:r>
        <w:rPr>
          <w:rtl/>
          <w:cs/>
          <w:lang w:val="ar_AE" w:bidi="ar_AE"/>
        </w:rPr>
        <w:t xml:space="preserve"> هو على الأرجح المُشار إليه في </w:t>
      </w:r>
      <w:r>
        <w:rPr>
          <w:rtl/>
          <w:cs/>
          <w:lang w:val="ar_AE" w:bidi="ar_AE"/>
        </w:rPr>
        <w:t>متى ٢٣: ٢٣</w:t>
      </w:r>
      <w:r>
        <w:rPr>
          <w:rtl/>
          <w:cs/>
          <w:lang w:val="ar_AE" w:bidi="ar_AE"/>
        </w:rPr>
        <w:t xml:space="preserve"> </w:t>
      </w:r>
      <w:r>
        <w:rPr>
          <w:rtl/>
          <w:cs/>
          <w:lang w:val="ar_AE" w:bidi="ar_AE"/>
        </w:rPr>
        <w:t>ولوقا ١١: ٤٢</w:t>
      </w:r>
      <w:r>
        <w:rPr>
          <w:rtl/>
          <w:cs/>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rtl/>
          <w:cs/>
          <w:lang w:val="ar_AE" w:bidi="ar_AE"/>
        </w:rPr>
        <w:t>جُمَّيْز (Morus nigra)</w:t>
      </w:r>
    </w:p>
    <w:p>
      <w:pPr>
        <w:bidi/>
      </w:pPr>
      <w:r>
        <w:rPr>
          <w:rtl/>
          <w:cs/>
          <w:lang w:val="ar_AE" w:bidi="ar_AE"/>
        </w:rPr>
      </w:r>
      <w:r>
        <w:rPr>
          <w:rtl/>
          <w:cs/>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r>
        <w:rPr>
          <w:rtl/>
          <w:cs/>
          <w:lang w:val="ar_AE" w:bidi="ar_AE"/>
        </w:rPr>
        <w:t>لوقا ١٧: ٦</w:t>
      </w:r>
      <w:r>
        <w:rPr>
          <w:rtl/>
          <w:cs/>
          <w:lang w:val="ar_AE" w:bidi="ar_AE"/>
        </w:rPr>
        <w:t xml:space="preserve"> هي التوت الأسود، </w:t>
      </w:r>
      <w:r>
        <w:rPr>
          <w:i/>
          <w:rtl/>
          <w:cs/>
          <w:lang w:val="ar_AE" w:bidi="ar_AE"/>
        </w:rPr>
        <w:t>Morus nigra.</w:t>
      </w:r>
      <w:r>
        <w:rPr>
          <w:rtl/>
          <w:cs/>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rtl/>
          <w:cs/>
          <w:lang w:val="ar_AE" w:bidi="ar_AE"/>
        </w:rPr>
        <w:t>Morus alba،</w:t>
      </w:r>
      <w:r>
        <w:rPr>
          <w:rtl/>
          <w:cs/>
          <w:lang w:val="ar_AE" w:bidi="ar_AE"/>
        </w:rPr>
        <w:t xml:space="preserve"> يُزرَع على نطاق واسع حتى وقت قريب في سوريا والأراضي المُقدَّسة، لكنه ليس نوعًا محليًا.</w:t>
      </w:r>
    </w:p>
    <w:p>
      <w:pPr>
        <w:pStyle w:val="Heading3"/>
        <w:bidi/>
      </w:pPr>
      <w:r>
        <w:rPr>
          <w:rtl/>
          <w:cs/>
          <w:lang w:val="ar_AE" w:bidi="ar_AE"/>
        </w:rPr>
        <w:t>خَردل (Brassica nigra, Brassica arvensis)</w:t>
      </w:r>
    </w:p>
    <w:p>
      <w:pPr>
        <w:bidi/>
      </w:pPr>
      <w:r>
        <w:rPr>
          <w:rtl/>
          <w:cs/>
          <w:lang w:val="ar_AE" w:bidi="ar_AE"/>
        </w:rPr>
      </w:r>
      <w:r>
        <w:rPr>
          <w:rtl/>
          <w:cs/>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r>
        <w:rPr>
          <w:rtl/>
          <w:cs/>
          <w:lang w:val="ar_AE" w:bidi="ar_AE"/>
        </w:rPr>
        <w:t>متى ١٣: ٣١، ٣٢</w:t>
      </w:r>
      <w:r>
        <w:rPr>
          <w:rtl/>
          <w:cs/>
          <w:lang w:val="ar_AE" w:bidi="ar_AE"/>
        </w:rPr>
        <w:t xml:space="preserve">، </w:t>
      </w:r>
      <w:r>
        <w:rPr>
          <w:rtl/>
          <w:cs/>
          <w:lang w:val="ar_AE" w:bidi="ar_AE"/>
        </w:rPr>
        <w:t>١٧: ٢٠</w:t>
      </w:r>
      <w:r>
        <w:rPr>
          <w:rtl/>
          <w:cs/>
          <w:lang w:val="ar_AE" w:bidi="ar_AE"/>
        </w:rPr>
        <w:t xml:space="preserve">، </w:t>
      </w:r>
      <w:r>
        <w:rPr>
          <w:rtl/>
          <w:cs/>
          <w:lang w:val="ar_AE" w:bidi="ar_AE"/>
        </w:rPr>
        <w:t>مرقس ٤: ٣١</w:t>
      </w:r>
      <w:r>
        <w:rPr>
          <w:rtl/>
          <w:cs/>
          <w:lang w:val="ar_AE" w:bidi="ar_AE"/>
        </w:rPr>
        <w:t xml:space="preserve">، </w:t>
      </w:r>
      <w:r>
        <w:rPr>
          <w:rtl/>
          <w:cs/>
          <w:lang w:val="ar_AE" w:bidi="ar_AE"/>
        </w:rPr>
        <w:t>لوقا ١٣: ١٩</w:t>
      </w:r>
      <w:r>
        <w:rPr>
          <w:rtl/>
          <w:cs/>
          <w:lang w:val="ar_AE" w:bidi="ar_AE"/>
        </w:rPr>
        <w:t xml:space="preserve">، </w:t>
      </w:r>
      <w:r>
        <w:rPr>
          <w:rtl/>
          <w:cs/>
          <w:lang w:val="ar_AE" w:bidi="ar_AE"/>
        </w:rPr>
        <w:t>١٧: ٦</w:t>
      </w:r>
      <w:r>
        <w:rPr>
          <w:rtl/>
          <w:cs/>
          <w:lang w:val="ar_AE" w:bidi="ar_AE"/>
        </w:rPr>
        <w:t xml:space="preserve">، إلا أنها تُعتقد عمومًا الخردل الأسود العادي، </w:t>
      </w:r>
      <w:r>
        <w:rPr>
          <w:i/>
          <w:rtl/>
          <w:cs/>
          <w:lang w:val="ar_AE" w:bidi="ar_AE"/>
        </w:rPr>
        <w:t>Brassica nigra.</w:t>
      </w:r>
    </w:p>
    <w:p>
      <w:pPr>
        <w:bidi/>
      </w:pPr>
      <w:r>
        <w:rPr>
          <w:rtl/>
          <w:cs/>
          <w:lang w:val="ar_AE" w:bidi="ar_AE"/>
        </w:rPr>
      </w:r>
      <w:r>
        <w:rPr>
          <w:rtl/>
          <w:cs/>
          <w:lang w:val="ar_AE" w:bidi="ar_AE"/>
        </w:rPr>
        <w:t xml:space="preserve">قد يكون الخَردل الذي أشار إليه يسوع هو الخَردل البري، </w:t>
      </w:r>
      <w:r>
        <w:rPr>
          <w:i/>
          <w:rtl/>
          <w:cs/>
          <w:lang w:val="ar_AE" w:bidi="ar_AE"/>
        </w:rPr>
        <w:t>Brassica arvensis،</w:t>
      </w:r>
      <w:r>
        <w:rPr>
          <w:rtl/>
          <w:cs/>
          <w:lang w:val="ar_AE" w:bidi="ar_AE"/>
        </w:rPr>
        <w:t xml:space="preserve"> الذي يَتراوح ارتفاعه عادةً من قَدمٍ إلى ثلاثة أقدام (٣٠ إلى ٩٠ سنتيمترًا). اقترحَ البعض أنه كان في الواقع </w:t>
      </w:r>
      <w:r>
        <w:rPr>
          <w:i/>
          <w:rtl/>
          <w:cs/>
          <w:lang w:val="ar_AE" w:bidi="ar_AE"/>
        </w:rPr>
        <w:t>Salvadora persica،</w:t>
      </w:r>
      <w:r>
        <w:rPr>
          <w:rtl/>
          <w:cs/>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rtl/>
          <w:cs/>
          <w:lang w:val="ar_AE" w:bidi="ar_AE"/>
        </w:rPr>
      </w:r>
      <w:r>
        <w:rPr>
          <w:rtl/>
          <w:cs/>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rtl/>
          <w:cs/>
          <w:lang w:val="ar_AE" w:bidi="ar_AE"/>
        </w:rPr>
        <w:t>مُر (Commiphora myrrha, Commiphora kataf)</w:t>
      </w:r>
    </w:p>
    <w:p>
      <w:pPr>
        <w:bidi/>
      </w:pPr>
      <w:r>
        <w:rPr>
          <w:rtl/>
          <w:cs/>
          <w:lang w:val="ar_AE" w:bidi="ar_AE"/>
        </w:rPr>
      </w:r>
      <w:r>
        <w:rPr>
          <w:rtl/>
          <w:cs/>
          <w:lang w:val="ar_AE" w:bidi="ar_AE"/>
        </w:rPr>
        <w:t xml:space="preserve">شُجيرة أو شجرة تَنضح راتنج صمغي عِطري يُستخدم في العطور والبخور. إن مُعظم الإشارات في الكتاب المقدس إلى المُر هي إلى </w:t>
      </w:r>
      <w:r>
        <w:rPr>
          <w:i/>
          <w:rtl/>
          <w:cs/>
          <w:lang w:val="ar_AE" w:bidi="ar_AE"/>
        </w:rPr>
        <w:t>Commiphora myrrha،</w:t>
      </w:r>
      <w:r>
        <w:rPr>
          <w:rtl/>
          <w:cs/>
          <w:lang w:val="ar_AE" w:bidi="ar_AE"/>
        </w:rPr>
        <w:t xml:space="preserve"> على الرغم من أن Commiphora </w:t>
      </w:r>
      <w:r>
        <w:rPr>
          <w:i/>
          <w:rtl/>
          <w:cs/>
          <w:lang w:val="ar_AE" w:bidi="ar_AE"/>
        </w:rPr>
        <w:t>kataf</w:t>
      </w:r>
      <w:r>
        <w:rPr>
          <w:rtl/>
          <w:cs/>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r>
        <w:rPr>
          <w:rtl/>
          <w:cs/>
          <w:lang w:val="ar_AE" w:bidi="ar_AE"/>
        </w:rPr>
        <w:t>يوحنا ١٩: ٣٩</w:t>
      </w:r>
      <w:r>
        <w:rPr>
          <w:rtl/>
          <w:cs/>
          <w:lang w:val="ar_AE" w:bidi="ar_AE"/>
        </w:rPr>
        <w:t>). كان العبرانيون يُقدرونه كثيرًا باعتباره عِطرًا (</w:t>
      </w:r>
      <w:r>
        <w:rPr>
          <w:rtl/>
          <w:cs/>
          <w:lang w:val="ar_AE" w:bidi="ar_AE"/>
        </w:rPr>
        <w:t>مزمور ٤٥: ٨</w:t>
      </w:r>
      <w:r>
        <w:rPr>
          <w:rtl/>
          <w:cs/>
          <w:lang w:val="ar_AE" w:bidi="ar_AE"/>
        </w:rPr>
        <w:t>).</w:t>
      </w:r>
    </w:p>
    <w:p>
      <w:pPr>
        <w:pStyle w:val="Heading3"/>
        <w:bidi/>
      </w:pPr>
      <w:r>
        <w:rPr>
          <w:rtl/>
          <w:cs/>
          <w:lang w:val="ar_AE" w:bidi="ar_AE"/>
        </w:rPr>
        <w:t>آس (Myrtus communis)</w:t>
      </w:r>
    </w:p>
    <w:p>
      <w:pPr>
        <w:bidi/>
      </w:pPr>
      <w:r>
        <w:rPr>
          <w:rtl/>
          <w:cs/>
          <w:lang w:val="ar_AE" w:bidi="ar_AE"/>
        </w:rPr>
      </w:r>
      <w:r>
        <w:rPr>
          <w:rtl/>
          <w:cs/>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rtl/>
          <w:cs/>
          <w:lang w:val="ar_AE" w:bidi="ar_AE"/>
        </w:rPr>
      </w:r>
      <w:r>
        <w:rPr>
          <w:rtl/>
          <w:cs/>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r>
        <w:rPr>
          <w:rtl/>
          <w:cs/>
          <w:lang w:val="ar_AE" w:bidi="ar_AE"/>
        </w:rPr>
        <w:t>نحميا ٨: ١٥</w:t>
      </w:r>
      <w:r>
        <w:rPr>
          <w:rtl/>
          <w:cs/>
          <w:lang w:val="ar_AE" w:bidi="ar_AE"/>
        </w:rPr>
        <w:t>). لم يَكن الآس رمزًا للسلام فقط، بل للعدل أيضًا.</w:t>
      </w:r>
    </w:p>
    <w:p>
      <w:pPr>
        <w:pStyle w:val="Heading3"/>
        <w:bidi/>
      </w:pPr>
      <w:r>
        <w:rPr>
          <w:rtl/>
          <w:cs/>
          <w:lang w:val="ar_AE" w:bidi="ar_AE"/>
        </w:rPr>
        <w:t>نَرجس (Narcissus tazetta)</w:t>
      </w:r>
    </w:p>
    <w:p>
      <w:pPr>
        <w:bidi/>
      </w:pPr>
      <w:r>
        <w:rPr>
          <w:rtl/>
          <w:cs/>
          <w:lang w:val="ar_AE" w:bidi="ar_AE"/>
        </w:rPr>
      </w:r>
      <w:r>
        <w:rPr>
          <w:rtl/>
          <w:cs/>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rtl/>
          <w:cs/>
          <w:lang w:val="ar_AE" w:bidi="ar_AE"/>
        </w:rPr>
        <w:t>(Narcissus tazetta)</w:t>
      </w:r>
      <w:r>
        <w:rPr>
          <w:rtl/>
          <w:cs/>
          <w:lang w:val="ar_AE" w:bidi="ar_AE"/>
        </w:rPr>
        <w:t xml:space="preserve"> هو النبات المُشار إليه في </w:t>
      </w:r>
      <w:r>
        <w:rPr>
          <w:rtl/>
          <w:cs/>
          <w:lang w:val="ar_AE" w:bidi="ar_AE"/>
        </w:rPr>
        <w:t>إشعياء ٣٥: ١</w:t>
      </w:r>
      <w:r>
        <w:rPr>
          <w:rtl/>
          <w:cs/>
          <w:lang w:val="ar_AE" w:bidi="ar_AE"/>
        </w:rPr>
        <w:t>. يَنمو هذا النَرجس بكثرة في سهول شارون وفي أماكن أخرى في فلسطين. يُفضَّل بشدة، بسبب رائحته الرائعة.</w:t>
      </w:r>
    </w:p>
    <w:p>
      <w:pPr>
        <w:pStyle w:val="Heading3"/>
        <w:bidi/>
      </w:pPr>
      <w:r>
        <w:rPr>
          <w:rtl/>
          <w:cs/>
          <w:lang w:val="ar_AE" w:bidi="ar_AE"/>
        </w:rPr>
        <w:t>ناردين (Nardostachys jatamansi)</w:t>
      </w:r>
    </w:p>
    <w:p>
      <w:pPr>
        <w:bidi/>
      </w:pPr>
      <w:r>
        <w:rPr>
          <w:rtl/>
          <w:cs/>
          <w:lang w:val="ar_AE" w:bidi="ar_AE"/>
        </w:rPr>
      </w:r>
      <w:r>
        <w:rPr>
          <w:rtl/>
          <w:cs/>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r>
        <w:rPr>
          <w:rtl/>
          <w:cs/>
          <w:lang w:val="ar_AE" w:bidi="ar_AE"/>
        </w:rPr>
        <w:t>نشيد الأنشاد ١: ١٢</w:t>
      </w:r>
      <w:r>
        <w:rPr>
          <w:rtl/>
          <w:cs/>
          <w:lang w:val="ar_AE" w:bidi="ar_AE"/>
        </w:rPr>
        <w:t xml:space="preserve">؛ </w:t>
      </w:r>
      <w:r>
        <w:rPr>
          <w:rtl/>
          <w:cs/>
          <w:lang w:val="ar_AE" w:bidi="ar_AE"/>
        </w:rPr>
        <w:t>٤: ١٣، ١٤</w:t>
      </w:r>
      <w:r>
        <w:rPr>
          <w:rtl/>
          <w:cs/>
          <w:lang w:val="ar_AE" w:bidi="ar_AE"/>
        </w:rPr>
        <w:t xml:space="preserve">؛ </w:t>
      </w:r>
      <w:r>
        <w:rPr>
          <w:rtl/>
          <w:cs/>
          <w:lang w:val="ar_AE" w:bidi="ar_AE"/>
        </w:rPr>
        <w:t>مرقس ١٤: ٣</w:t>
      </w:r>
      <w:r>
        <w:rPr>
          <w:rtl/>
          <w:cs/>
          <w:lang w:val="ar_AE" w:bidi="ar_AE"/>
        </w:rPr>
        <w:t xml:space="preserve">؛ </w:t>
      </w:r>
      <w:r>
        <w:rPr>
          <w:rtl/>
          <w:cs/>
          <w:lang w:val="ar_AE" w:bidi="ar_AE"/>
        </w:rPr>
        <w:t>يوحنا ١٢: ٣</w:t>
      </w:r>
      <w:r>
        <w:rPr>
          <w:rtl/>
          <w:cs/>
          <w:lang w:val="ar_AE" w:bidi="ar_AE"/>
        </w:rPr>
        <w:t>) جاء في الأصل من الهند.</w:t>
      </w:r>
    </w:p>
    <w:p>
      <w:pPr>
        <w:pStyle w:val="Heading3"/>
        <w:bidi/>
      </w:pPr>
      <w:r>
        <w:rPr>
          <w:rtl/>
          <w:cs/>
          <w:lang w:val="ar_AE" w:bidi="ar_AE"/>
        </w:rPr>
        <w:t>قَرِيص (Urtica)</w:t>
      </w:r>
    </w:p>
    <w:p>
      <w:pPr>
        <w:bidi/>
      </w:pPr>
      <w:r>
        <w:rPr>
          <w:rtl/>
          <w:cs/>
          <w:lang w:val="ar_AE" w:bidi="ar_AE"/>
        </w:rPr>
      </w:r>
      <w:r>
        <w:rPr>
          <w:rtl/>
          <w:cs/>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rtl/>
          <w:cs/>
          <w:lang w:val="ar_AE" w:bidi="ar_AE"/>
        </w:rPr>
        <w:t>Urtica dioica؛</w:t>
      </w:r>
      <w:r>
        <w:rPr>
          <w:rtl/>
          <w:cs/>
          <w:lang w:val="ar_AE" w:bidi="ar_AE"/>
        </w:rPr>
        <w:t xml:space="preserve"> والقَرِيص الروماني، Urtica </w:t>
      </w:r>
      <w:r>
        <w:rPr>
          <w:i/>
          <w:rtl/>
          <w:cs/>
          <w:lang w:val="ar_AE" w:bidi="ar_AE"/>
        </w:rPr>
        <w:t>pilulifera</w:t>
      </w:r>
      <w:r>
        <w:rPr>
          <w:rtl/>
          <w:cs/>
          <w:lang w:val="ar_AE" w:bidi="ar_AE"/>
        </w:rPr>
        <w:t xml:space="preserve">؛ والقَرِيص الصغير، </w:t>
      </w:r>
      <w:r>
        <w:rPr>
          <w:i/>
          <w:rtl/>
          <w:cs/>
          <w:lang w:val="ar_AE" w:bidi="ar_AE"/>
        </w:rPr>
        <w:t>Urtica urens</w:t>
      </w:r>
      <w:r>
        <w:rPr>
          <w:rtl/>
          <w:cs/>
          <w:lang w:val="ar_AE" w:bidi="ar_AE"/>
        </w:rPr>
        <w:t>؛ و</w:t>
      </w:r>
      <w:r>
        <w:rPr>
          <w:i/>
          <w:rtl/>
          <w:cs/>
          <w:lang w:val="ar_AE" w:bidi="ar_AE"/>
        </w:rPr>
        <w:t>Urtica caudata</w:t>
      </w:r>
      <w:r>
        <w:rPr>
          <w:rtl/>
          <w:cs/>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r>
        <w:rPr>
          <w:rtl/>
          <w:cs/>
          <w:lang w:val="ar_AE" w:bidi="ar_AE"/>
        </w:rPr>
        <w:t>إشعياء ٣٤: ١٣</w:t>
      </w:r>
      <w:r>
        <w:rPr>
          <w:rtl/>
          <w:cs/>
          <w:lang w:val="ar_AE" w:bidi="ar_AE"/>
        </w:rPr>
        <w:t xml:space="preserve">؛ </w:t>
      </w:r>
      <w:r>
        <w:rPr>
          <w:rtl/>
          <w:cs/>
          <w:lang w:val="ar_AE" w:bidi="ar_AE"/>
        </w:rPr>
        <w:t>هوشع ٩: ٦</w:t>
      </w:r>
      <w:r>
        <w:rPr>
          <w:rtl/>
          <w:cs/>
          <w:lang w:val="ar_AE" w:bidi="ar_AE"/>
        </w:rPr>
        <w:t>).</w:t>
      </w:r>
    </w:p>
    <w:p>
      <w:pPr>
        <w:pStyle w:val="Heading3"/>
        <w:bidi/>
      </w:pPr>
      <w:r>
        <w:rPr>
          <w:rtl/>
          <w:cs/>
          <w:lang w:val="ar_AE" w:bidi="ar_AE"/>
        </w:rPr>
        <w:t>شونيز (Nigella sativa)</w:t>
      </w:r>
    </w:p>
    <w:p>
      <w:pPr>
        <w:bidi/>
      </w:pPr>
      <w:r>
        <w:rPr>
          <w:rtl/>
          <w:cs/>
          <w:lang w:val="ar_AE" w:bidi="ar_AE"/>
        </w:rPr>
      </w:r>
      <w:r>
        <w:rPr>
          <w:rtl/>
          <w:cs/>
          <w:lang w:val="ar_AE" w:bidi="ar_AE"/>
        </w:rPr>
        <w:t xml:space="preserve">إن كلمة "fitches" المذكورة في </w:t>
      </w:r>
      <w:r>
        <w:rPr>
          <w:rtl/>
          <w:cs/>
          <w:lang w:val="ar_AE" w:bidi="ar_AE"/>
        </w:rPr>
        <w:t>إشعياء ٢٨: ٢٥–٢٧</w:t>
      </w:r>
      <w:r>
        <w:rPr>
          <w:rtl/>
          <w:cs/>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rtl/>
          <w:cs/>
          <w:lang w:val="ar_AE" w:bidi="ar_AE"/>
        </w:rPr>
        <w:t>بَلُّوط (Quercus)</w:t>
      </w:r>
    </w:p>
    <w:p>
      <w:pPr>
        <w:bidi/>
      </w:pPr>
      <w:r>
        <w:rPr>
          <w:rtl/>
          <w:cs/>
          <w:lang w:val="ar_AE" w:bidi="ar_AE"/>
        </w:rPr>
      </w:r>
      <w:r>
        <w:rPr>
          <w:rtl/>
          <w:cs/>
          <w:lang w:val="ar_AE" w:bidi="ar_AE"/>
        </w:rPr>
        <w:t>يوجد على الأقل خمسة أنواع من البَلُّوط في فلسطين. أحدها هو البَلُّوط القرمزي (</w:t>
      </w:r>
      <w:r>
        <w:rPr>
          <w:i/>
          <w:rtl/>
          <w:cs/>
          <w:lang w:val="ar_AE" w:bidi="ar_AE"/>
        </w:rPr>
        <w:t>Quercus coccifera</w:t>
      </w:r>
      <w:r>
        <w:rPr>
          <w:rtl/>
          <w:cs/>
          <w:lang w:val="ar_AE" w:bidi="ar_AE"/>
        </w:rPr>
        <w:t xml:space="preserve">)، المُضيف لحشرة القرمز </w:t>
      </w:r>
      <w:r>
        <w:rPr>
          <w:i/>
          <w:rtl/>
          <w:cs/>
          <w:lang w:val="ar_AE" w:bidi="ar_AE"/>
        </w:rPr>
        <w:t>Coccus ilicis</w:t>
      </w:r>
      <w:r>
        <w:rPr>
          <w:rtl/>
          <w:cs/>
          <w:lang w:val="ar_AE" w:bidi="ar_AE"/>
        </w:rPr>
        <w:t>، التي تُنتِج الصبغة القرمزية المُستخدَمة في صباغة الكَتان والصوف (</w:t>
      </w:r>
      <w:r>
        <w:rPr>
          <w:rtl/>
          <w:cs/>
          <w:lang w:val="ar_AE" w:bidi="ar_AE"/>
        </w:rPr>
        <w:t>تكوين ٣٨: ٢٨–٣٠</w:t>
      </w:r>
      <w:r>
        <w:rPr>
          <w:rtl/>
          <w:cs/>
          <w:lang w:val="ar_AE" w:bidi="ar_AE"/>
        </w:rPr>
        <w:t xml:space="preserve">؛ </w:t>
      </w:r>
      <w:r>
        <w:rPr>
          <w:rtl/>
          <w:cs/>
          <w:lang w:val="ar_AE" w:bidi="ar_AE"/>
        </w:rPr>
        <w:t>خروج ٢٥: ٤</w:t>
      </w:r>
      <w:r>
        <w:rPr>
          <w:rtl/>
          <w:cs/>
          <w:lang w:val="ar_AE" w:bidi="ar_AE"/>
        </w:rPr>
        <w:t xml:space="preserve">؛ </w:t>
      </w:r>
      <w:r>
        <w:rPr>
          <w:rtl/>
          <w:cs/>
          <w:lang w:val="ar_AE" w:bidi="ar_AE"/>
        </w:rPr>
        <w:t>٢٦: ١</w:t>
      </w:r>
      <w:r>
        <w:rPr>
          <w:rtl/>
          <w:cs/>
          <w:lang w:val="ar_AE" w:bidi="ar_AE"/>
        </w:rPr>
        <w:t xml:space="preserve">؛ </w:t>
      </w:r>
      <w:r>
        <w:rPr>
          <w:rtl/>
          <w:cs/>
          <w:lang w:val="ar_AE" w:bidi="ar_AE"/>
        </w:rPr>
        <w:t>٢٨: ٣٣</w:t>
      </w:r>
      <w:r>
        <w:rPr>
          <w:rtl/>
          <w:cs/>
          <w:lang w:val="ar_AE" w:bidi="ar_AE"/>
        </w:rPr>
        <w:t xml:space="preserve">؛ </w:t>
      </w:r>
      <w:r>
        <w:rPr>
          <w:rtl/>
          <w:cs/>
          <w:lang w:val="ar_AE" w:bidi="ar_AE"/>
        </w:rPr>
        <w:t>٣٥: ٢٣</w:t>
      </w:r>
      <w:r>
        <w:rPr>
          <w:rtl/>
          <w:cs/>
          <w:lang w:val="ar_AE" w:bidi="ar_AE"/>
        </w:rPr>
        <w:t xml:space="preserve">؛ </w:t>
      </w:r>
      <w:r>
        <w:rPr>
          <w:rtl/>
          <w:cs/>
          <w:lang w:val="ar_AE" w:bidi="ar_AE"/>
        </w:rPr>
        <w:t>٣٩: ٢٤</w:t>
      </w:r>
      <w:r>
        <w:rPr>
          <w:rtl/>
          <w:cs/>
          <w:lang w:val="ar_AE" w:bidi="ar_AE"/>
        </w:rPr>
        <w:t>؛</w:t>
      </w:r>
      <w:r>
        <w:rPr>
          <w:rtl/>
          <w:cs/>
          <w:lang w:val="ar_AE" w:bidi="ar_AE"/>
        </w:rPr>
        <w:t xml:space="preserve"> لاويين ١٤: ٤–٦، ٥١، ٥٢</w:t>
      </w:r>
      <w:r>
        <w:rPr>
          <w:rtl/>
          <w:cs/>
          <w:lang w:val="ar_AE" w:bidi="ar_AE"/>
        </w:rPr>
        <w:t xml:space="preserve">؛ </w:t>
      </w:r>
      <w:r>
        <w:rPr>
          <w:rtl/>
          <w:cs/>
          <w:lang w:val="ar_AE" w:bidi="ar_AE"/>
        </w:rPr>
        <w:t>عدد ١٩: ٦</w:t>
      </w:r>
      <w:r>
        <w:rPr>
          <w:rtl/>
          <w:cs/>
          <w:lang w:val="ar_AE" w:bidi="ar_AE"/>
        </w:rPr>
        <w:t xml:space="preserve">؛ </w:t>
      </w:r>
      <w:r>
        <w:rPr>
          <w:rtl/>
          <w:cs/>
          <w:lang w:val="ar_AE" w:bidi="ar_AE"/>
        </w:rPr>
        <w:t>٢ أخبار الأيام ٢: ٧، ١٤</w:t>
      </w:r>
      <w:r>
        <w:rPr>
          <w:rtl/>
          <w:cs/>
          <w:lang w:val="ar_AE" w:bidi="ar_AE"/>
        </w:rPr>
        <w:t xml:space="preserve">؛ </w:t>
      </w:r>
      <w:r>
        <w:rPr>
          <w:rtl/>
          <w:cs/>
          <w:lang w:val="ar_AE" w:bidi="ar_AE"/>
        </w:rPr>
        <w:t>٣: ١٤</w:t>
      </w:r>
      <w:r>
        <w:rPr>
          <w:rtl/>
          <w:cs/>
          <w:lang w:val="ar_AE" w:bidi="ar_AE"/>
        </w:rPr>
        <w:t xml:space="preserve">؛ </w:t>
      </w:r>
      <w:r>
        <w:rPr>
          <w:rtl/>
          <w:cs/>
          <w:lang w:val="ar_AE" w:bidi="ar_AE"/>
        </w:rPr>
        <w:t>إشعياء ١: ١٨</w:t>
      </w:r>
      <w:r>
        <w:rPr>
          <w:rtl/>
          <w:cs/>
          <w:lang w:val="ar_AE" w:bidi="ar_AE"/>
        </w:rPr>
        <w:t xml:space="preserve">؛ </w:t>
      </w:r>
      <w:r>
        <w:rPr>
          <w:rtl/>
          <w:cs/>
          <w:lang w:val="ar_AE" w:bidi="ar_AE"/>
        </w:rPr>
        <w:t>عبرانيين ٩: ١٩</w:t>
      </w:r>
      <w:r>
        <w:rPr>
          <w:rtl/>
          <w:cs/>
          <w:lang w:val="ar_AE" w:bidi="ar_AE"/>
        </w:rPr>
        <w:t xml:space="preserve">؛ </w:t>
      </w:r>
      <w:r>
        <w:rPr>
          <w:rtl/>
          <w:cs/>
          <w:lang w:val="ar_AE" w:bidi="ar_AE"/>
        </w:rPr>
        <w:t>رؤيا ١٨: ١٢</w:t>
      </w:r>
      <w:r>
        <w:rPr>
          <w:rtl/>
          <w:cs/>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rtl/>
          <w:cs/>
          <w:lang w:val="ar_AE" w:bidi="ar_AE"/>
        </w:rPr>
      </w:r>
      <w:r>
        <w:rPr>
          <w:rtl/>
          <w:cs/>
          <w:lang w:val="ar_AE" w:bidi="ar_AE"/>
        </w:rPr>
        <w:t xml:space="preserve">يُعد بَلُّوط الفالونيا </w:t>
      </w:r>
      <w:r>
        <w:rPr>
          <w:i/>
          <w:rtl/>
          <w:cs/>
          <w:lang w:val="ar_AE" w:bidi="ar_AE"/>
        </w:rPr>
        <w:t>(Quercus aegilops)،</w:t>
      </w:r>
      <w:r>
        <w:rPr>
          <w:rtl/>
          <w:cs/>
          <w:lang w:val="ar_AE" w:bidi="ar_AE"/>
        </w:rPr>
        <w:t xml:space="preserve"> نوعًا آخر، وربما هو البَلُّوط المقصود في </w:t>
      </w:r>
      <w:r>
        <w:rPr>
          <w:rtl/>
          <w:cs/>
          <w:lang w:val="ar_AE" w:bidi="ar_AE"/>
        </w:rPr>
        <w:t>إشعياء ٢: ١٣</w:t>
      </w:r>
      <w:r>
        <w:rPr>
          <w:rtl/>
          <w:cs/>
          <w:lang w:val="ar_AE" w:bidi="ar_AE"/>
        </w:rPr>
        <w:t xml:space="preserve"> و</w:t>
      </w:r>
      <w:r>
        <w:rPr>
          <w:rtl/>
          <w:cs/>
          <w:lang w:val="ar_AE" w:bidi="ar_AE"/>
        </w:rPr>
        <w:t>٤٤: ١٤</w:t>
      </w:r>
      <w:r>
        <w:rPr>
          <w:rtl/>
          <w:cs/>
          <w:lang w:val="ar_AE" w:bidi="ar_AE"/>
        </w:rPr>
        <w:t xml:space="preserve">. يُعتبر هذا النوع شائعًا في المناطق الجبليَّة الوسطى، وربما كان وفيرًا في المنطقة المحيطة بِبَاشان. يُعتقد أن البَلُّوط المذكور في </w:t>
      </w:r>
      <w:r>
        <w:rPr>
          <w:rtl/>
          <w:cs/>
          <w:lang w:val="ar_AE" w:bidi="ar_AE"/>
        </w:rPr>
        <w:t>تكوين ٣٥: ٤، ٨،</w:t>
      </w:r>
      <w:r>
        <w:rPr>
          <w:rtl/>
          <w:cs/>
          <w:lang w:val="ar_AE" w:bidi="ar_AE"/>
        </w:rPr>
        <w:t xml:space="preserve"> كان البَلُّوط الأخضر (</w:t>
      </w:r>
      <w:r>
        <w:rPr>
          <w:i/>
          <w:rtl/>
          <w:cs/>
          <w:lang w:val="ar_AE" w:bidi="ar_AE"/>
        </w:rPr>
        <w:t>Quercus ilex</w:t>
      </w:r>
      <w:r>
        <w:rPr>
          <w:rtl/>
          <w:cs/>
          <w:lang w:val="ar_AE" w:bidi="ar_AE"/>
        </w:rPr>
        <w:t xml:space="preserve">)، وهو بَلُّوط دائم الخضرة ينمو إلى ارتفاع ٦٠ قدمًا (١٨.٣ مترًا). يُعتبر البَلُّوط المغربي، </w:t>
      </w:r>
      <w:r>
        <w:rPr>
          <w:i/>
          <w:rtl/>
          <w:cs/>
          <w:lang w:val="ar_AE" w:bidi="ar_AE"/>
        </w:rPr>
        <w:t>Quercus lusitanica،</w:t>
      </w:r>
      <w:r>
        <w:rPr>
          <w:rtl/>
          <w:cs/>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rtl/>
          <w:cs/>
          <w:lang w:val="ar_AE" w:bidi="ar_AE"/>
        </w:rPr>
      </w:r>
      <w:r>
        <w:rPr>
          <w:rtl/>
          <w:cs/>
          <w:lang w:val="ar_AE" w:bidi="ar_AE"/>
        </w:rPr>
        <w:t xml:space="preserve">إن الكلمة المُترجَمة "سهول" في ترجمة الملك جيمس، في </w:t>
      </w:r>
      <w:r>
        <w:rPr>
          <w:rtl/>
          <w:cs/>
          <w:lang w:val="ar_AE" w:bidi="ar_AE"/>
        </w:rPr>
        <w:t>تكوين ١٢: ٦</w:t>
      </w:r>
      <w:r>
        <w:rPr>
          <w:rtl/>
          <w:cs/>
          <w:lang w:val="ar_AE" w:bidi="ar_AE"/>
        </w:rPr>
        <w:t xml:space="preserve">، </w:t>
      </w:r>
      <w:r>
        <w:rPr>
          <w:rtl/>
          <w:cs/>
          <w:lang w:val="ar_AE" w:bidi="ar_AE"/>
        </w:rPr>
        <w:t>١٣: ١٨</w:t>
      </w:r>
      <w:r>
        <w:rPr>
          <w:rtl/>
          <w:cs/>
          <w:lang w:val="ar_AE" w:bidi="ar_AE"/>
        </w:rPr>
        <w:t xml:space="preserve">، </w:t>
      </w:r>
      <w:r>
        <w:rPr>
          <w:rtl/>
          <w:cs/>
          <w:lang w:val="ar_AE" w:bidi="ar_AE"/>
        </w:rPr>
        <w:t>١٤: ١٣</w:t>
      </w:r>
      <w:r>
        <w:rPr>
          <w:rtl/>
          <w:cs/>
          <w:lang w:val="ar_AE" w:bidi="ar_AE"/>
        </w:rPr>
        <w:t xml:space="preserve">، </w:t>
      </w:r>
      <w:r>
        <w:rPr>
          <w:rtl/>
          <w:cs/>
          <w:lang w:val="ar_AE" w:bidi="ar_AE"/>
        </w:rPr>
        <w:t>١٨: ١</w:t>
      </w:r>
      <w:r>
        <w:rPr>
          <w:rtl/>
          <w:cs/>
          <w:lang w:val="ar_AE" w:bidi="ar_AE"/>
        </w:rPr>
        <w:t>، ينبغي على الأرجح أن تُترجم إلى "بَلُّوط".</w:t>
      </w:r>
    </w:p>
    <w:p>
      <w:pPr>
        <w:bidi/>
      </w:pPr>
      <w:r>
        <w:rPr>
          <w:rtl/>
          <w:cs/>
          <w:lang w:val="ar_AE" w:bidi="ar_AE"/>
        </w:rPr>
      </w:r>
      <w:r>
        <w:rPr>
          <w:rtl/>
          <w:cs/>
          <w:lang w:val="ar_AE" w:bidi="ar_AE"/>
        </w:rPr>
        <w:t>إن الإشارات الكثيرة إلى "السواري" في العهد القديم، عادةً بالارتباط بعبادة البعل أو الآلهة الوثنيَّة الأخرى (</w:t>
      </w:r>
      <w:r>
        <w:rPr>
          <w:rtl/>
          <w:cs/>
          <w:lang w:val="ar_AE" w:bidi="ar_AE"/>
        </w:rPr>
        <w:t>خروج ٣٤: ١٣</w:t>
      </w:r>
      <w:r>
        <w:rPr>
          <w:rtl/>
          <w:cs/>
          <w:lang w:val="ar_AE" w:bidi="ar_AE"/>
        </w:rPr>
        <w:t>؛</w:t>
      </w:r>
      <w:r>
        <w:rPr>
          <w:rtl/>
          <w:cs/>
          <w:lang w:val="ar_AE" w:bidi="ar_AE"/>
        </w:rPr>
        <w:t xml:space="preserve"> تثنية ١٦: ٢١</w:t>
      </w:r>
      <w:r>
        <w:rPr>
          <w:rtl/>
          <w:cs/>
          <w:lang w:val="ar_AE" w:bidi="ar_AE"/>
        </w:rPr>
        <w:t xml:space="preserve">؛ </w:t>
      </w:r>
      <w:r>
        <w:rPr>
          <w:rtl/>
          <w:cs/>
          <w:lang w:val="ar_AE" w:bidi="ar_AE"/>
        </w:rPr>
        <w:t>قضاة ٣: ٧</w:t>
      </w:r>
      <w:r>
        <w:rPr>
          <w:rtl/>
          <w:cs/>
          <w:lang w:val="ar_AE" w:bidi="ar_AE"/>
        </w:rPr>
        <w:t xml:space="preserve">؛ </w:t>
      </w:r>
      <w:r>
        <w:rPr>
          <w:rtl/>
          <w:cs/>
          <w:lang w:val="ar_AE" w:bidi="ar_AE"/>
        </w:rPr>
        <w:t>١ ملوك ١٤: ٢٣</w:t>
      </w:r>
      <w:r>
        <w:rPr>
          <w:rtl/>
          <w:cs/>
          <w:lang w:val="ar_AE" w:bidi="ar_AE"/>
        </w:rPr>
        <w:t xml:space="preserve">؛ </w:t>
      </w:r>
      <w:r>
        <w:rPr>
          <w:rtl/>
          <w:cs/>
          <w:lang w:val="ar_AE" w:bidi="ar_AE"/>
        </w:rPr>
        <w:t>١٨: ١٩</w:t>
      </w:r>
      <w:r>
        <w:rPr>
          <w:rtl/>
          <w:cs/>
          <w:lang w:val="ar_AE" w:bidi="ar_AE"/>
        </w:rPr>
        <w:t xml:space="preserve">؛ </w:t>
      </w:r>
      <w:r>
        <w:rPr>
          <w:rtl/>
          <w:cs/>
          <w:lang w:val="ar_AE" w:bidi="ar_AE"/>
        </w:rPr>
        <w:t>٢ ملوك ١٧: ١٦</w:t>
      </w:r>
      <w:r>
        <w:rPr>
          <w:rtl/>
          <w:cs/>
          <w:lang w:val="ar_AE" w:bidi="ar_AE"/>
        </w:rPr>
        <w:t>)، كانت على الأرجح إشارات إلى أشجار البلوط المُقدَّسة.</w:t>
      </w:r>
    </w:p>
    <w:p>
      <w:pPr>
        <w:pStyle w:val="Heading3"/>
        <w:bidi/>
      </w:pPr>
      <w:r>
        <w:rPr>
          <w:rtl/>
          <w:cs/>
          <w:lang w:val="ar_AE" w:bidi="ar_AE"/>
        </w:rPr>
        <w:t>شجرة الزيت، زيتونة (Elaeagnus angustifolia)</w:t>
      </w:r>
    </w:p>
    <w:p>
      <w:pPr>
        <w:bidi/>
      </w:pPr>
      <w:r>
        <w:rPr>
          <w:rtl/>
          <w:cs/>
          <w:lang w:val="ar_AE" w:bidi="ar_AE"/>
        </w:rPr>
      </w:r>
      <w:r>
        <w:rPr>
          <w:rtl/>
          <w:cs/>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r>
        <w:rPr>
          <w:rtl/>
          <w:cs/>
          <w:lang w:val="ar_AE" w:bidi="ar_AE"/>
        </w:rPr>
        <w:t>سفر الملوك الأول ٦: ٢٣، ٣١–٣٣</w:t>
      </w:r>
      <w:r>
        <w:rPr>
          <w:rtl/>
          <w:cs/>
          <w:lang w:val="ar_AE" w:bidi="ar_AE"/>
        </w:rPr>
        <w:t>،</w:t>
      </w:r>
      <w:r>
        <w:rPr>
          <w:rtl/>
          <w:cs/>
          <w:lang w:val="ar_AE" w:bidi="ar_AE"/>
        </w:rPr>
        <w:t xml:space="preserve"> ١ أخبار الأيام ٢٧: ٢٨ </w:t>
      </w:r>
      <w:r>
        <w:rPr>
          <w:rtl/>
          <w:cs/>
          <w:lang w:val="ar_AE" w:bidi="ar_AE"/>
        </w:rPr>
        <w:t xml:space="preserve">أشجار "الزيتون." تَرِد الكلمة نفسها في </w:t>
      </w:r>
      <w:r>
        <w:rPr>
          <w:rtl/>
          <w:cs/>
          <w:lang w:val="ar_AE" w:bidi="ar_AE"/>
        </w:rPr>
        <w:t>إشعياء ٤١: ١٩</w:t>
      </w:r>
      <w:r>
        <w:rPr>
          <w:rtl/>
          <w:cs/>
          <w:lang w:val="ar_AE" w:bidi="ar_AE"/>
        </w:rPr>
        <w:t xml:space="preserve"> و</w:t>
      </w:r>
      <w:r>
        <w:rPr>
          <w:rtl/>
          <w:cs/>
          <w:lang w:val="ar_AE" w:bidi="ar_AE"/>
        </w:rPr>
        <w:t>ميخا ٦: ٧</w:t>
      </w:r>
      <w:r>
        <w:rPr>
          <w:rtl/>
          <w:cs/>
          <w:lang w:val="ar_AE" w:bidi="ar_AE"/>
        </w:rPr>
        <w:t xml:space="preserve">. يُعتقد أن النبات المشار إليه هو على الأرجح الزيتون ضَيِّق الأوراق </w:t>
      </w:r>
      <w:r>
        <w:rPr>
          <w:i/>
          <w:rtl/>
          <w:cs/>
          <w:lang w:val="ar_AE" w:bidi="ar_AE"/>
        </w:rPr>
        <w:t>(Elaeagnus angustifolia)،</w:t>
      </w:r>
      <w:r>
        <w:rPr>
          <w:rtl/>
          <w:cs/>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r>
        <w:rPr>
          <w:rtl/>
          <w:cs/>
          <w:lang w:val="ar_AE" w:bidi="ar_AE"/>
        </w:rPr>
        <w:t>ميخا ٦: ٧</w:t>
      </w:r>
      <w:r>
        <w:rPr>
          <w:rtl/>
          <w:cs/>
          <w:lang w:val="ar_AE" w:bidi="ar_AE"/>
        </w:rPr>
        <w:t>.</w:t>
      </w:r>
    </w:p>
    <w:p>
      <w:pPr>
        <w:pStyle w:val="Heading3"/>
        <w:bidi/>
      </w:pPr>
      <w:r>
        <w:rPr>
          <w:rtl/>
          <w:cs/>
          <w:lang w:val="ar_AE" w:bidi="ar_AE"/>
        </w:rPr>
        <w:t>دِفلة (Nerium oleander)</w:t>
      </w:r>
    </w:p>
    <w:p>
      <w:pPr>
        <w:bidi/>
      </w:pPr>
      <w:r>
        <w:rPr>
          <w:rtl/>
          <w:cs/>
          <w:lang w:val="ar_AE" w:bidi="ar_AE"/>
        </w:rPr>
      </w:r>
      <w:r>
        <w:rPr>
          <w:rtl/>
          <w:cs/>
          <w:lang w:val="ar_AE" w:bidi="ar_AE"/>
        </w:rPr>
        <w:t>أي شُجيرة دائمة الخضرة سامة من هذا النوع تنمو في المناخات الدافئة. إن أحد الاقتراحات بخصوص النباتات التي تُعرَّف بأنها "شجرة الوَرد" (يشوع بن سيراخ ٢٤: ١٤)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rtl/>
          <w:cs/>
          <w:lang w:val="ar_AE" w:bidi="ar_AE"/>
        </w:rPr>
        <w:t>زيتون، شجرة الزيتون (Olea europaea)</w:t>
      </w:r>
    </w:p>
    <w:p>
      <w:pPr>
        <w:bidi/>
      </w:pPr>
      <w:r>
        <w:rPr>
          <w:rtl/>
          <w:cs/>
          <w:lang w:val="ar_AE" w:bidi="ar_AE"/>
        </w:rPr>
      </w:r>
      <w:r>
        <w:rPr>
          <w:rtl/>
          <w:cs/>
          <w:lang w:val="ar_AE" w:bidi="ar_AE"/>
        </w:rPr>
        <w:t xml:space="preserve">شجرة من العالم القديم، نصف استوائيَّة، دائمة الخضرة، وتَحمل ثِمار صالحة للأكل. كان الزيتون، </w:t>
      </w:r>
      <w:r>
        <w:rPr>
          <w:i/>
          <w:rtl/>
          <w:cs/>
          <w:lang w:val="ar_AE" w:bidi="ar_AE"/>
        </w:rPr>
        <w:t>Olea europaea،</w:t>
      </w:r>
      <w:r>
        <w:rPr>
          <w:rtl/>
          <w:cs/>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rtl/>
          <w:cs/>
          <w:lang w:val="ar_AE" w:bidi="ar_AE"/>
        </w:rPr>
        <w:t>بَصل (Allium)</w:t>
      </w:r>
    </w:p>
    <w:p>
      <w:pPr>
        <w:bidi/>
      </w:pPr>
      <w:r>
        <w:rPr>
          <w:rtl/>
          <w:cs/>
          <w:lang w:val="ar_AE" w:bidi="ar_AE"/>
        </w:rPr>
      </w:r>
      <w:r>
        <w:rPr>
          <w:rtl/>
          <w:cs/>
          <w:lang w:val="ar_AE" w:bidi="ar_AE"/>
        </w:rPr>
        <w:t xml:space="preserve">إن البَصل المذكور في </w:t>
      </w:r>
      <w:r>
        <w:rPr>
          <w:rtl/>
          <w:cs/>
          <w:lang w:val="ar_AE" w:bidi="ar_AE"/>
        </w:rPr>
        <w:t>عدد ١١: ٥</w:t>
      </w:r>
      <w:r>
        <w:rPr>
          <w:rtl/>
          <w:cs/>
          <w:lang w:val="ar_AE" w:bidi="ar_AE"/>
        </w:rPr>
        <w:t xml:space="preserve"> هو بلا شك </w:t>
      </w:r>
      <w:r>
        <w:rPr>
          <w:i/>
          <w:rtl/>
          <w:cs/>
          <w:lang w:val="ar_AE" w:bidi="ar_AE"/>
        </w:rPr>
        <w:t>Allium cepa،</w:t>
      </w:r>
      <w:r>
        <w:rPr>
          <w:rtl/>
          <w:cs/>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rtl/>
          <w:cs/>
          <w:lang w:val="ar_AE" w:bidi="ar_AE"/>
        </w:rPr>
      </w:r>
      <w:r>
        <w:rPr>
          <w:rtl/>
          <w:cs/>
          <w:lang w:val="ar_AE" w:bidi="ar_AE"/>
        </w:rPr>
        <w:t xml:space="preserve">يَرتبط الثوم، </w:t>
      </w:r>
      <w:r>
        <w:rPr>
          <w:i/>
          <w:rtl/>
          <w:cs/>
          <w:lang w:val="ar_AE" w:bidi="ar_AE"/>
        </w:rPr>
        <w:t>Allium sativum،</w:t>
      </w:r>
      <w:r>
        <w:rPr>
          <w:rtl/>
          <w:cs/>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rtl/>
          <w:cs/>
          <w:lang w:val="ar_AE" w:bidi="ar_AE"/>
        </w:rPr>
      </w:r>
      <w:r>
        <w:rPr>
          <w:rtl/>
          <w:cs/>
          <w:lang w:val="ar_AE" w:bidi="ar_AE"/>
        </w:rPr>
        <w:t xml:space="preserve">كذلك يُعتبر الكُرَّاث، </w:t>
      </w:r>
      <w:r>
        <w:rPr>
          <w:i/>
          <w:rtl/>
          <w:cs/>
          <w:lang w:val="ar_AE" w:bidi="ar_AE"/>
        </w:rPr>
        <w:t>Allium porrum، نوعًا</w:t>
      </w:r>
      <w:r>
        <w:rPr>
          <w:rtl/>
          <w:cs/>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rtl/>
          <w:cs/>
          <w:lang w:val="ar_AE" w:bidi="ar_AE"/>
        </w:rPr>
        <w:t>نَخيل (Phoenix dactylifera)</w:t>
      </w:r>
    </w:p>
    <w:p>
      <w:pPr>
        <w:bidi/>
      </w:pPr>
      <w:r>
        <w:rPr>
          <w:rtl/>
          <w:cs/>
          <w:lang w:val="ar_AE" w:bidi="ar_AE"/>
        </w:rPr>
      </w:r>
      <w:r>
        <w:rPr>
          <w:rtl/>
          <w:cs/>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r>
        <w:rPr>
          <w:rtl/>
          <w:cs/>
          <w:lang w:val="ar_AE" w:bidi="ar_AE"/>
        </w:rPr>
        <w:t>يوحنا ١٢: ١٣</w:t>
      </w:r>
      <w:r>
        <w:rPr>
          <w:rtl/>
          <w:cs/>
          <w:lang w:val="ar_AE" w:bidi="ar_AE"/>
        </w:rPr>
        <w:t xml:space="preserve">؛ </w:t>
      </w:r>
      <w:r>
        <w:rPr>
          <w:rtl/>
          <w:cs/>
          <w:lang w:val="ar_AE" w:bidi="ar_AE"/>
        </w:rPr>
        <w:t>رؤيا ٧: ٩</w:t>
      </w:r>
      <w:r>
        <w:rPr>
          <w:rtl/>
          <w:cs/>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rtl/>
          <w:cs/>
          <w:lang w:val="ar_AE" w:bidi="ar_AE"/>
        </w:rPr>
        <w:t>بَرْدي (Cyperus papyrus)</w:t>
      </w:r>
    </w:p>
    <w:p>
      <w:pPr>
        <w:bidi/>
      </w:pPr>
      <w:r>
        <w:rPr>
          <w:rtl/>
          <w:cs/>
          <w:lang w:val="ar_AE" w:bidi="ar_AE"/>
        </w:rPr>
      </w:r>
      <w:r>
        <w:rPr>
          <w:rtl/>
          <w:cs/>
          <w:lang w:val="ar_AE" w:bidi="ar_AE"/>
        </w:rPr>
        <w:t>يَتصف نبات البَردي المصري (</w:t>
      </w:r>
      <w:r>
        <w:rPr>
          <w:rtl/>
          <w:cs/>
          <w:lang w:val="ar_AE" w:bidi="ar_AE"/>
        </w:rPr>
        <w:t>خروج ٢: ٣–٥</w:t>
      </w:r>
      <w:r>
        <w:rPr>
          <w:rtl/>
          <w:cs/>
          <w:lang w:val="ar_AE" w:bidi="ar_AE"/>
        </w:rPr>
        <w:t xml:space="preserve">؛ </w:t>
      </w:r>
      <w:r>
        <w:rPr>
          <w:rtl/>
          <w:cs/>
          <w:lang w:val="ar_AE" w:bidi="ar_AE"/>
        </w:rPr>
        <w:t>أيوب ٨: ١١</w:t>
      </w:r>
      <w:r>
        <w:rPr>
          <w:rtl/>
          <w:cs/>
          <w:lang w:val="ar_AE" w:bidi="ar_AE"/>
        </w:rPr>
        <w:t xml:space="preserve">؛ </w:t>
      </w:r>
      <w:r>
        <w:rPr>
          <w:rtl/>
          <w:cs/>
          <w:lang w:val="ar_AE" w:bidi="ar_AE"/>
        </w:rPr>
        <w:t>إشعياء ١٨: ٢</w:t>
      </w:r>
      <w:r>
        <w:rPr>
          <w:rtl/>
          <w:cs/>
          <w:lang w:val="ar_AE" w:bidi="ar_AE"/>
        </w:rPr>
        <w:t xml:space="preserve">؛ </w:t>
      </w:r>
      <w:r>
        <w:rPr>
          <w:rtl/>
          <w:cs/>
          <w:lang w:val="ar_AE" w:bidi="ar_AE"/>
        </w:rPr>
        <w:t>١٩: ٦، ٧</w:t>
      </w:r>
      <w:r>
        <w:rPr>
          <w:rtl/>
          <w:cs/>
          <w:lang w:val="ar_AE" w:bidi="ar_AE"/>
        </w:rPr>
        <w:t xml:space="preserve">؛ </w:t>
      </w:r>
      <w:r>
        <w:rPr>
          <w:rtl/>
          <w:cs/>
          <w:lang w:val="ar_AE" w:bidi="ar_AE"/>
        </w:rPr>
        <w:t>٣٥: ٧</w:t>
      </w:r>
      <w:r>
        <w:rPr>
          <w:rtl/>
          <w:cs/>
          <w:lang w:val="ar_AE" w:bidi="ar_AE"/>
        </w:rPr>
        <w:t xml:space="preserve">؛ </w:t>
      </w:r>
      <w:r>
        <w:rPr>
          <w:rtl/>
          <w:cs/>
          <w:lang w:val="ar_AE" w:bidi="ar_AE"/>
        </w:rPr>
        <w:t>٥٨: ٥</w:t>
      </w:r>
      <w:r>
        <w:rPr>
          <w:rtl/>
          <w:cs/>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rtl/>
          <w:cs/>
          <w:lang w:val="ar_AE" w:bidi="ar_AE"/>
        </w:rPr>
      </w:r>
      <w:r>
        <w:rPr>
          <w:rtl/>
          <w:cs/>
          <w:lang w:val="ar_AE" w:bidi="ar_AE"/>
        </w:rPr>
        <w:t>بالإضافة إلى كونه يُستخدَم في صناعة سلال صغيرة تَطفو في الماء (</w:t>
      </w:r>
      <w:r>
        <w:rPr>
          <w:rtl/>
          <w:cs/>
          <w:lang w:val="ar_AE" w:bidi="ar_AE"/>
        </w:rPr>
        <w:t>خروج ٢: ٣</w:t>
      </w:r>
      <w:r>
        <w:rPr>
          <w:rtl/>
          <w:cs/>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rtl/>
          <w:cs/>
          <w:lang w:val="ar_AE" w:bidi="ar_AE"/>
        </w:rPr>
      </w:r>
      <w:r>
        <w:rPr>
          <w:rtl/>
          <w:cs/>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rtl/>
          <w:cs/>
          <w:lang w:val="ar_AE" w:bidi="ar_AE"/>
        </w:rPr>
        <w:t>شَربين (Pinus brutia, Pinus halepensis)</w:t>
      </w:r>
    </w:p>
    <w:p>
      <w:pPr>
        <w:bidi/>
      </w:pPr>
      <w:r>
        <w:rPr>
          <w:rtl/>
          <w:cs/>
          <w:lang w:val="ar_AE" w:bidi="ar_AE"/>
        </w:rPr>
      </w:r>
      <w:r>
        <w:rPr>
          <w:rtl/>
          <w:cs/>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r>
        <w:rPr>
          <w:rtl/>
          <w:cs/>
          <w:lang w:val="ar_AE" w:bidi="ar_AE"/>
        </w:rPr>
        <w:t>لاويين ٢٣: ٤٠</w:t>
      </w:r>
      <w:r>
        <w:rPr>
          <w:rtl/>
          <w:cs/>
          <w:lang w:val="ar_AE" w:bidi="ar_AE"/>
        </w:rPr>
        <w:t xml:space="preserve">؛ </w:t>
      </w:r>
      <w:r>
        <w:rPr>
          <w:rtl/>
          <w:cs/>
          <w:lang w:val="ar_AE" w:bidi="ar_AE"/>
        </w:rPr>
        <w:t>نحميا ٨: ١٥</w:t>
      </w:r>
      <w:r>
        <w:rPr>
          <w:rtl/>
          <w:cs/>
          <w:lang w:val="ar_AE" w:bidi="ar_AE"/>
        </w:rPr>
        <w:t xml:space="preserve">؛ </w:t>
      </w:r>
      <w:r>
        <w:rPr>
          <w:rtl/>
          <w:cs/>
          <w:lang w:val="ar_AE" w:bidi="ar_AE"/>
        </w:rPr>
        <w:t>إشعياء ٤١: ١٩</w:t>
      </w:r>
      <w:r>
        <w:rPr>
          <w:rtl/>
          <w:cs/>
          <w:lang w:val="ar_AE" w:bidi="ar_AE"/>
        </w:rPr>
        <w:t xml:space="preserve">؛ </w:t>
      </w:r>
      <w:r>
        <w:rPr>
          <w:rtl/>
          <w:cs/>
          <w:lang w:val="ar_AE" w:bidi="ar_AE"/>
        </w:rPr>
        <w:t>٦٠: ١٣</w:t>
      </w:r>
      <w:r>
        <w:rPr>
          <w:rtl/>
          <w:cs/>
          <w:lang w:val="ar_AE" w:bidi="ar_AE"/>
        </w:rPr>
        <w:t xml:space="preserve">. يُعتبر الصَنوبَر البَروتي </w:t>
      </w:r>
      <w:r>
        <w:rPr>
          <w:i/>
          <w:rtl/>
          <w:cs/>
          <w:lang w:val="ar_AE" w:bidi="ar_AE"/>
        </w:rPr>
        <w:t>(Pinus brutia)،</w:t>
      </w:r>
      <w:r>
        <w:rPr>
          <w:rtl/>
          <w:cs/>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rtl/>
          <w:cs/>
          <w:lang w:val="ar_AE" w:bidi="ar_AE"/>
        </w:rPr>
      </w:r>
      <w:r>
        <w:rPr>
          <w:rtl/>
          <w:cs/>
          <w:lang w:val="ar_AE" w:bidi="ar_AE"/>
        </w:rPr>
        <w:t xml:space="preserve">يُعتبر الصَنوبَر الحَلبي </w:t>
      </w:r>
      <w:r>
        <w:rPr>
          <w:i/>
          <w:rtl/>
          <w:cs/>
          <w:lang w:val="ar_AE" w:bidi="ar_AE"/>
        </w:rPr>
        <w:t>Pinus halepensis</w:t>
      </w:r>
      <w:r>
        <w:rPr>
          <w:rtl/>
          <w:cs/>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r>
        <w:rPr>
          <w:rtl/>
          <w:cs/>
          <w:lang w:val="ar_AE" w:bidi="ar_AE"/>
        </w:rPr>
        <w:t>٢ صموئيل ٦: ٥</w:t>
      </w:r>
      <w:r>
        <w:rPr>
          <w:rtl/>
          <w:cs/>
          <w:lang w:val="ar_AE" w:bidi="ar_AE"/>
        </w:rPr>
        <w:t xml:space="preserve">؛ </w:t>
      </w:r>
      <w:r>
        <w:rPr>
          <w:rtl/>
          <w:cs/>
          <w:lang w:val="ar_AE" w:bidi="ar_AE"/>
        </w:rPr>
        <w:t>١ ملوك ٥: ٨، ١٠</w:t>
      </w:r>
      <w:r>
        <w:rPr>
          <w:rtl/>
          <w:cs/>
          <w:lang w:val="ar_AE" w:bidi="ar_AE"/>
        </w:rPr>
        <w:t xml:space="preserve">؛ </w:t>
      </w:r>
      <w:r>
        <w:rPr>
          <w:rtl/>
          <w:cs/>
          <w:lang w:val="ar_AE" w:bidi="ar_AE"/>
        </w:rPr>
        <w:t>٦: ٣٤</w:t>
      </w:r>
      <w:r>
        <w:rPr>
          <w:rtl/>
          <w:cs/>
          <w:lang w:val="ar_AE" w:bidi="ar_AE"/>
        </w:rPr>
        <w:t xml:space="preserve">؛ </w:t>
      </w:r>
      <w:r>
        <w:rPr>
          <w:rtl/>
          <w:cs/>
          <w:lang w:val="ar_AE" w:bidi="ar_AE"/>
        </w:rPr>
        <w:t>٢ ملوك ١٩: ٢٣</w:t>
      </w:r>
      <w:r>
        <w:rPr>
          <w:rtl/>
          <w:cs/>
          <w:lang w:val="ar_AE" w:bidi="ar_AE"/>
        </w:rPr>
        <w:t xml:space="preserve">؛ </w:t>
      </w:r>
      <w:r>
        <w:rPr>
          <w:rtl/>
          <w:cs/>
          <w:lang w:val="ar_AE" w:bidi="ar_AE"/>
        </w:rPr>
        <w:t>٢ أخبار الأيام ٢: ٨</w:t>
      </w:r>
      <w:r>
        <w:rPr>
          <w:rtl/>
          <w:cs/>
          <w:lang w:val="ar_AE" w:bidi="ar_AE"/>
        </w:rPr>
        <w:t xml:space="preserve">؛ </w:t>
      </w:r>
      <w:r>
        <w:rPr>
          <w:rtl/>
          <w:cs/>
          <w:lang w:val="ar_AE" w:bidi="ar_AE"/>
        </w:rPr>
        <w:t>مزمور ١٠٤: ١٧</w:t>
      </w:r>
      <w:r>
        <w:rPr>
          <w:rtl/>
          <w:cs/>
          <w:lang w:val="ar_AE" w:bidi="ar_AE"/>
        </w:rPr>
        <w:t xml:space="preserve">؛ </w:t>
      </w:r>
      <w:r>
        <w:rPr>
          <w:rtl/>
          <w:cs/>
          <w:lang w:val="ar_AE" w:bidi="ar_AE"/>
        </w:rPr>
        <w:t>نشيد الأنشاد ١: ١٧</w:t>
      </w:r>
      <w:r>
        <w:rPr>
          <w:rtl/>
          <w:cs/>
          <w:lang w:val="ar_AE" w:bidi="ar_AE"/>
        </w:rPr>
        <w:t xml:space="preserve">؛ </w:t>
      </w:r>
      <w:r>
        <w:rPr>
          <w:rtl/>
          <w:cs/>
          <w:lang w:val="ar_AE" w:bidi="ar_AE"/>
        </w:rPr>
        <w:t>إشعياء ١٤: ٨</w:t>
      </w:r>
      <w:r>
        <w:rPr>
          <w:rtl/>
          <w:cs/>
          <w:lang w:val="ar_AE" w:bidi="ar_AE"/>
        </w:rPr>
        <w:t xml:space="preserve">؛ </w:t>
      </w:r>
      <w:r>
        <w:rPr>
          <w:rtl/>
          <w:cs/>
          <w:lang w:val="ar_AE" w:bidi="ar_AE"/>
        </w:rPr>
        <w:t>٣٧: ٢٤</w:t>
      </w:r>
      <w:r>
        <w:rPr>
          <w:rtl/>
          <w:cs/>
          <w:lang w:val="ar_AE" w:bidi="ar_AE"/>
        </w:rPr>
        <w:t xml:space="preserve">؛ </w:t>
      </w:r>
      <w:r>
        <w:rPr>
          <w:rtl/>
          <w:cs/>
          <w:lang w:val="ar_AE" w:bidi="ar_AE"/>
        </w:rPr>
        <w:t>٥٥: ١٣</w:t>
      </w:r>
      <w:r>
        <w:rPr>
          <w:rtl/>
          <w:cs/>
          <w:lang w:val="ar_AE" w:bidi="ar_AE"/>
        </w:rPr>
        <w:t xml:space="preserve">؛ </w:t>
      </w:r>
      <w:r>
        <w:rPr>
          <w:rtl/>
          <w:cs/>
          <w:lang w:val="ar_AE" w:bidi="ar_AE"/>
        </w:rPr>
        <w:t>٦٠: ١٣</w:t>
      </w:r>
      <w:r>
        <w:rPr>
          <w:rtl/>
          <w:cs/>
          <w:lang w:val="ar_AE" w:bidi="ar_AE"/>
        </w:rPr>
        <w:t xml:space="preserve">؛ </w:t>
      </w:r>
      <w:r>
        <w:rPr>
          <w:rtl/>
          <w:cs/>
          <w:lang w:val="ar_AE" w:bidi="ar_AE"/>
        </w:rPr>
        <w:t>حزقيال ٢٧: ٥</w:t>
      </w:r>
      <w:r>
        <w:rPr>
          <w:rtl/>
          <w:cs/>
          <w:lang w:val="ar_AE" w:bidi="ar_AE"/>
        </w:rPr>
        <w:t xml:space="preserve">؛ </w:t>
      </w:r>
      <w:r>
        <w:rPr>
          <w:rtl/>
          <w:cs/>
          <w:lang w:val="ar_AE" w:bidi="ar_AE"/>
        </w:rPr>
        <w:t>٣١: ٨</w:t>
      </w:r>
      <w:r>
        <w:rPr>
          <w:rtl/>
          <w:cs/>
          <w:lang w:val="ar_AE" w:bidi="ar_AE"/>
        </w:rPr>
        <w:t xml:space="preserve">؛ </w:t>
      </w:r>
      <w:r>
        <w:rPr>
          <w:rtl/>
          <w:cs/>
          <w:lang w:val="ar_AE" w:bidi="ar_AE"/>
        </w:rPr>
        <w:t>هوشع ١٤: ٨</w:t>
      </w:r>
      <w:r>
        <w:rPr>
          <w:rtl/>
          <w:cs/>
          <w:lang w:val="ar_AE" w:bidi="ar_AE"/>
        </w:rPr>
        <w:t xml:space="preserve">؛ </w:t>
      </w:r>
      <w:r>
        <w:rPr>
          <w:rtl/>
          <w:cs/>
          <w:lang w:val="ar_AE" w:bidi="ar_AE"/>
        </w:rPr>
        <w:t>ناحوم ٢: ٣</w:t>
      </w:r>
      <w:r>
        <w:rPr>
          <w:rtl/>
          <w:cs/>
          <w:lang w:val="ar_AE" w:bidi="ar_AE"/>
        </w:rPr>
        <w:t xml:space="preserve">؛ </w:t>
      </w:r>
      <w:r>
        <w:rPr>
          <w:rtl/>
          <w:cs/>
          <w:lang w:val="ar_AE" w:bidi="ar_AE"/>
        </w:rPr>
        <w:t>زكريا ١١: ٢</w:t>
      </w:r>
      <w:r>
        <w:rPr>
          <w:rtl/>
          <w:cs/>
          <w:lang w:val="ar_AE" w:bidi="ar_AE"/>
        </w:rPr>
        <w:t>). يتراوح ارتفاعه من ٩ إلى ٦٠ قدمًا (٢.٧ إلى ١٨.٣ مترًا) وله أغصان صاعدة منتشرة وفروع صفراء أو بُنيَّة.</w:t>
      </w:r>
    </w:p>
    <w:p>
      <w:pPr>
        <w:pStyle w:val="Heading3"/>
        <w:bidi/>
      </w:pPr>
      <w:r>
        <w:rPr>
          <w:rtl/>
          <w:cs/>
          <w:lang w:val="ar_AE" w:bidi="ar_AE"/>
        </w:rPr>
        <w:t>فُستق (Pistacia terebinthus, Pistacia vera)</w:t>
      </w:r>
    </w:p>
    <w:p>
      <w:pPr>
        <w:bidi/>
      </w:pPr>
      <w:r>
        <w:rPr>
          <w:rtl/>
          <w:cs/>
          <w:lang w:val="ar_AE" w:bidi="ar_AE"/>
        </w:rPr>
      </w:r>
      <w:r>
        <w:rPr>
          <w:rtl/>
          <w:cs/>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r>
        <w:rPr>
          <w:rtl/>
          <w:cs/>
          <w:lang w:val="ar_AE" w:bidi="ar_AE"/>
        </w:rPr>
        <w:t>تكوين ٣٧: ٢٥</w:t>
      </w:r>
      <w:r>
        <w:rPr>
          <w:rtl/>
          <w:cs/>
          <w:lang w:val="ar_AE" w:bidi="ar_AE"/>
        </w:rPr>
        <w:t>).</w:t>
      </w:r>
    </w:p>
    <w:p>
      <w:pPr>
        <w:bidi/>
      </w:pPr>
      <w:r>
        <w:rPr>
          <w:rtl/>
          <w:cs/>
          <w:lang w:val="ar_AE" w:bidi="ar_AE"/>
        </w:rPr>
      </w:r>
      <w:r>
        <w:rPr>
          <w:rtl/>
          <w:cs/>
          <w:lang w:val="ar_AE" w:bidi="ar_AE"/>
        </w:rPr>
        <w:t xml:space="preserve">يبدو أن الفُستق المذكور في </w:t>
      </w:r>
      <w:r>
        <w:rPr>
          <w:rtl/>
          <w:cs/>
          <w:lang w:val="ar_AE" w:bidi="ar_AE"/>
        </w:rPr>
        <w:t>تكوين ٤٣: ١١</w:t>
      </w:r>
      <w:r>
        <w:rPr>
          <w:rtl/>
          <w:cs/>
          <w:lang w:val="ar_AE" w:bidi="ar_AE"/>
        </w:rPr>
        <w:t xml:space="preserve"> يأتي من شجرة الفُستق </w:t>
      </w:r>
      <w:r>
        <w:rPr>
          <w:i/>
          <w:rtl/>
          <w:cs/>
          <w:lang w:val="ar_AE" w:bidi="ar_AE"/>
        </w:rPr>
        <w:t>Pistacia vera،</w:t>
      </w:r>
      <w:r>
        <w:rPr>
          <w:rtl/>
          <w:cs/>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rtl/>
          <w:cs/>
          <w:lang w:val="ar_AE" w:bidi="ar_AE"/>
        </w:rPr>
        <w:t>دُلب مَشرقي (Platanus orientalis)</w:t>
      </w:r>
    </w:p>
    <w:p>
      <w:pPr>
        <w:bidi/>
      </w:pPr>
      <w:r>
        <w:rPr>
          <w:rtl/>
          <w:cs/>
          <w:lang w:val="ar_AE" w:bidi="ar_AE"/>
        </w:rPr>
      </w:r>
      <w:r>
        <w:rPr>
          <w:rtl/>
          <w:cs/>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r>
        <w:rPr>
          <w:rtl/>
          <w:cs/>
          <w:lang w:val="ar_AE" w:bidi="ar_AE"/>
        </w:rPr>
        <w:t>تكوين ٣٠: ٣٧</w:t>
      </w:r>
      <w:r>
        <w:rPr>
          <w:rtl/>
          <w:cs/>
          <w:lang w:val="ar_AE" w:bidi="ar_AE"/>
        </w:rPr>
        <w:t xml:space="preserve"> </w:t>
      </w:r>
      <w:r>
        <w:rPr>
          <w:rtl/>
          <w:cs/>
          <w:lang w:val="ar_AE" w:bidi="ar_AE"/>
        </w:rPr>
        <w:t>وحزقيال ٣١: ٨</w:t>
      </w:r>
      <w:r>
        <w:rPr>
          <w:rtl/>
          <w:cs/>
          <w:lang w:val="ar_AE" w:bidi="ar_AE"/>
        </w:rPr>
        <w:t xml:space="preserve"> تبدو وكأنها ليست بخصوص شجرة الكَسْتناء التي لا تنتمي إلى فلسطين، بل بخصوص شجرة الدُّلب المَشرقي، </w:t>
      </w:r>
      <w:r>
        <w:rPr>
          <w:i/>
          <w:rtl/>
          <w:cs/>
          <w:lang w:val="ar_AE" w:bidi="ar_AE"/>
        </w:rPr>
        <w:t>Platanus orientalis.</w:t>
      </w:r>
    </w:p>
    <w:p>
      <w:pPr>
        <w:bidi/>
      </w:pPr>
      <w:r>
        <w:rPr>
          <w:rtl/>
          <w:cs/>
          <w:lang w:val="ar_AE" w:bidi="ar_AE"/>
        </w:rPr>
      </w:r>
      <w:r>
        <w:rPr>
          <w:rtl/>
          <w:cs/>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rtl/>
          <w:cs/>
          <w:lang w:val="ar_AE" w:bidi="ar_AE"/>
        </w:rPr>
        <w:t>رُمَّان (Punica granatum)</w:t>
      </w:r>
    </w:p>
    <w:p>
      <w:pPr>
        <w:bidi/>
      </w:pPr>
      <w:r>
        <w:rPr>
          <w:rtl/>
          <w:cs/>
          <w:lang w:val="ar_AE" w:bidi="ar_AE"/>
        </w:rPr>
      </w:r>
      <w:r>
        <w:rPr>
          <w:rtl/>
          <w:cs/>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r>
        <w:rPr>
          <w:rtl/>
          <w:cs/>
          <w:lang w:val="ar_AE" w:bidi="ar_AE"/>
        </w:rPr>
        <w:t>خروج ٢٨: ٣٣، ٣٤</w:t>
      </w:r>
      <w:r>
        <w:rPr>
          <w:rtl/>
          <w:cs/>
          <w:lang w:val="ar_AE" w:bidi="ar_AE"/>
        </w:rPr>
        <w:t xml:space="preserve"> و</w:t>
      </w:r>
      <w:r>
        <w:rPr>
          <w:rtl/>
          <w:cs/>
          <w:lang w:val="ar_AE" w:bidi="ar_AE"/>
        </w:rPr>
        <w:t>٣٩: ٢٤–٢٦</w:t>
      </w:r>
      <w:r>
        <w:rPr>
          <w:rtl/>
          <w:cs/>
          <w:lang w:val="ar_AE" w:bidi="ar_AE"/>
        </w:rPr>
        <w:t xml:space="preserve">، والأزهار المُتفتحة المذكورة في </w:t>
      </w:r>
      <w:r>
        <w:rPr>
          <w:rtl/>
          <w:cs/>
          <w:lang w:val="ar_AE" w:bidi="ar_AE"/>
        </w:rPr>
        <w:t>١ ملوك ٦: ٣٢</w:t>
      </w:r>
      <w:r>
        <w:rPr>
          <w:rtl/>
          <w:cs/>
          <w:lang w:val="ar_AE" w:bidi="ar_AE"/>
        </w:rPr>
        <w:t>. كانت الفُصوص القائمة في الكأس التي على الثمرة تُستخدم باعتبارها نموذجًا لتيجان الملوك.</w:t>
      </w:r>
    </w:p>
    <w:p>
      <w:pPr>
        <w:bidi/>
      </w:pPr>
      <w:r>
        <w:rPr>
          <w:rtl/>
          <w:cs/>
          <w:lang w:val="ar_AE" w:bidi="ar_AE"/>
        </w:rPr>
      </w:r>
      <w:r>
        <w:rPr>
          <w:rtl/>
          <w:cs/>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r>
        <w:rPr>
          <w:rtl/>
          <w:cs/>
          <w:lang w:val="ar_AE" w:bidi="ar_AE"/>
        </w:rPr>
        <w:t>عدد ٢٠: ٥</w:t>
      </w:r>
      <w:r>
        <w:rPr>
          <w:rtl/>
          <w:cs/>
          <w:lang w:val="ar_AE" w:bidi="ar_AE"/>
        </w:rPr>
        <w:t>) وإحدى بركات الأرض المُقدَّسة الموعود بها (</w:t>
      </w:r>
      <w:r>
        <w:rPr>
          <w:rtl/>
          <w:cs/>
          <w:lang w:val="ar_AE" w:bidi="ar_AE"/>
        </w:rPr>
        <w:t>تثنية ٨: ٨</w:t>
      </w:r>
      <w:r>
        <w:rPr>
          <w:rtl/>
          <w:cs/>
          <w:lang w:val="ar_AE" w:bidi="ar_AE"/>
        </w:rPr>
        <w:t>).</w:t>
      </w:r>
    </w:p>
    <w:p>
      <w:pPr>
        <w:pStyle w:val="Heading3"/>
        <w:bidi/>
      </w:pPr>
      <w:r>
        <w:rPr>
          <w:rtl/>
          <w:cs/>
          <w:lang w:val="ar_AE" w:bidi="ar_AE"/>
        </w:rPr>
        <w:t>بُكا (Populus euphratica, Populus alba)</w:t>
      </w:r>
    </w:p>
    <w:p>
      <w:pPr>
        <w:bidi/>
      </w:pPr>
      <w:r>
        <w:rPr>
          <w:rtl/>
          <w:cs/>
          <w:lang w:val="ar_AE" w:bidi="ar_AE"/>
        </w:rPr>
      </w:r>
      <w:r>
        <w:rPr>
          <w:rtl/>
          <w:cs/>
          <w:lang w:val="ar_AE" w:bidi="ar_AE"/>
        </w:rPr>
        <w:t xml:space="preserve">شجرة نَفضية سريعة النمو من نفس فصيلة الحَور الرجراج والحَور الدالي. إن الإشارات في </w:t>
      </w:r>
      <w:r>
        <w:rPr>
          <w:rtl/>
          <w:cs/>
          <w:lang w:val="ar_AE" w:bidi="ar_AE"/>
        </w:rPr>
        <w:t>٢ صموئيل ٥: ٢٣، ٢٤</w:t>
      </w:r>
      <w:r>
        <w:rPr>
          <w:rtl/>
          <w:cs/>
          <w:lang w:val="ar_AE" w:bidi="ar_AE"/>
        </w:rPr>
        <w:t xml:space="preserve"> و</w:t>
      </w:r>
      <w:r>
        <w:rPr>
          <w:rtl/>
          <w:cs/>
          <w:lang w:val="ar_AE" w:bidi="ar_AE"/>
        </w:rPr>
        <w:t>١ أخبار الأيام ١٤: ١٤، ١٥</w:t>
      </w:r>
      <w:r>
        <w:rPr>
          <w:rtl/>
          <w:cs/>
          <w:lang w:val="ar_AE" w:bidi="ar_AE"/>
        </w:rPr>
        <w:t xml:space="preserve"> إلى التوت في ترجمة الملك جيمس هي على الأرجح إشارات إلى حَور الفُرات أو الحَور الرجراج، </w:t>
      </w:r>
      <w:r>
        <w:rPr>
          <w:i/>
          <w:rtl/>
          <w:cs/>
          <w:lang w:val="ar_AE" w:bidi="ar_AE"/>
        </w:rPr>
        <w:t>Populus euphratica.</w:t>
      </w:r>
      <w:r>
        <w:rPr>
          <w:rtl/>
          <w:cs/>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rtl/>
          <w:cs/>
          <w:lang w:val="ar_AE" w:bidi="ar_AE"/>
        </w:rPr>
      </w:r>
      <w:r>
        <w:rPr>
          <w:rtl/>
          <w:cs/>
          <w:lang w:val="ar_AE" w:bidi="ar_AE"/>
        </w:rPr>
        <w:t xml:space="preserve">يُعتبر الحَور الأبيض </w:t>
      </w:r>
      <w:r>
        <w:rPr>
          <w:i/>
          <w:rtl/>
          <w:cs/>
          <w:lang w:val="ar_AE" w:bidi="ar_AE"/>
        </w:rPr>
        <w:t>(Populus alba)</w:t>
      </w:r>
      <w:r>
        <w:rPr>
          <w:rtl/>
          <w:cs/>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rtl/>
          <w:cs/>
          <w:lang w:val="ar_AE" w:bidi="ar_AE"/>
        </w:rPr>
        <w:t>سَفَرجَل (Cydonia oblonga)</w:t>
      </w:r>
    </w:p>
    <w:p>
      <w:pPr>
        <w:bidi/>
      </w:pPr>
      <w:r>
        <w:rPr>
          <w:rtl/>
          <w:cs/>
          <w:lang w:val="ar_AE" w:bidi="ar_AE"/>
        </w:rPr>
      </w:r>
      <w:r>
        <w:rPr>
          <w:rtl/>
          <w:cs/>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rtl/>
          <w:cs/>
          <w:lang w:val="ar_AE" w:bidi="ar_AE"/>
        </w:rPr>
        <w:t>Cydonia oblonga.</w:t>
      </w:r>
      <w:r>
        <w:rPr>
          <w:rtl/>
          <w:cs/>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rtl/>
          <w:cs/>
          <w:lang w:val="ar_AE" w:bidi="ar_AE"/>
        </w:rPr>
        <w:t>أَسَل (Juncus, Scirpus, Typha angustata, Arundo donax)</w:t>
      </w:r>
    </w:p>
    <w:p>
      <w:pPr>
        <w:bidi/>
      </w:pPr>
      <w:r>
        <w:rPr>
          <w:rtl/>
          <w:cs/>
          <w:lang w:val="ar_AE" w:bidi="ar_AE"/>
        </w:rPr>
      </w:r>
      <w:r>
        <w:rPr>
          <w:rtl/>
          <w:cs/>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rtl/>
          <w:cs/>
          <w:lang w:val="ar_AE" w:bidi="ar_AE"/>
        </w:rPr>
        <w:t>(Juncus effusus)</w:t>
      </w:r>
      <w:r>
        <w:rPr>
          <w:rtl/>
          <w:cs/>
          <w:lang w:val="ar_AE" w:bidi="ar_AE"/>
        </w:rPr>
        <w:t xml:space="preserve"> في الأماكن الرَّطبة (Juncus effusus)، وحتى في سيناء والصحاري الأخرى. يوجد أَسَل البحر أو الأَسَل الصلب </w:t>
      </w:r>
      <w:r>
        <w:rPr>
          <w:i/>
          <w:rtl/>
          <w:cs/>
          <w:lang w:val="ar_AE" w:bidi="ar_AE"/>
        </w:rPr>
        <w:t>(Juncus maritimus)</w:t>
      </w:r>
      <w:r>
        <w:rPr>
          <w:rtl/>
          <w:cs/>
          <w:lang w:val="ar_AE" w:bidi="ar_AE"/>
        </w:rPr>
        <w:t xml:space="preserve"> في الأماكن الرَّطبة في جميع أنحاء الأراضي المُقدَّسة وحتى في سيناء.</w:t>
      </w:r>
    </w:p>
    <w:p>
      <w:pPr>
        <w:bidi/>
      </w:pPr>
      <w:r>
        <w:rPr>
          <w:rtl/>
          <w:cs/>
          <w:lang w:val="ar_AE" w:bidi="ar_AE"/>
        </w:rPr>
      </w:r>
      <w:r>
        <w:rPr>
          <w:rtl/>
          <w:cs/>
          <w:lang w:val="ar_AE" w:bidi="ar_AE"/>
        </w:rPr>
        <w:t xml:space="preserve">يوجد على الأقل ١٥ نوعٌ معروف من نبات البَردي </w:t>
      </w:r>
      <w:r>
        <w:rPr>
          <w:i/>
          <w:rtl/>
          <w:cs/>
          <w:lang w:val="ar_AE" w:bidi="ar_AE"/>
        </w:rPr>
        <w:t>(Scirpus)</w:t>
      </w:r>
      <w:r>
        <w:rPr>
          <w:rtl/>
          <w:cs/>
          <w:lang w:val="ar_AE" w:bidi="ar_AE"/>
        </w:rPr>
        <w:t xml:space="preserve"> في الأراضي المُقدَّسة. يُعتبر الأَسَل ذو الرأس العنقودي </w:t>
      </w:r>
      <w:r>
        <w:rPr>
          <w:i/>
          <w:rtl/>
          <w:cs/>
          <w:lang w:val="ar_AE" w:bidi="ar_AE"/>
        </w:rPr>
        <w:t>(Scirpus holoschoenus)</w:t>
      </w:r>
      <w:r>
        <w:rPr>
          <w:rtl/>
          <w:cs/>
          <w:lang w:val="ar_AE" w:bidi="ar_AE"/>
        </w:rPr>
        <w:t xml:space="preserve"> شائعًا في الأماكن الرَّطبة في جميع أنحاء الأراضي المُقدَّسة وسيناء. يوجد أَسَل البُحيرة أو الأَسَل الطويل </w:t>
      </w:r>
      <w:r>
        <w:rPr>
          <w:i/>
          <w:rtl/>
          <w:cs/>
          <w:lang w:val="ar_AE" w:bidi="ar_AE"/>
        </w:rPr>
        <w:t>(Scirpus lacustris)</w:t>
      </w:r>
      <w:r>
        <w:rPr>
          <w:rtl/>
          <w:cs/>
          <w:lang w:val="ar_AE" w:bidi="ar_AE"/>
        </w:rPr>
        <w:t xml:space="preserve"> في المستنقعات والخنادق في جميع أنحاء شمال أفريقيا وفي اتجاه البحر الميت. يوجد أَسَل البحر أو الأَسَل المالح (</w:t>
      </w:r>
      <w:r>
        <w:rPr>
          <w:i/>
          <w:rtl/>
          <w:cs/>
          <w:lang w:val="ar_AE" w:bidi="ar_AE"/>
        </w:rPr>
        <w:t>Scirpus maritimus)</w:t>
      </w:r>
      <w:r>
        <w:rPr>
          <w:rtl/>
          <w:cs/>
          <w:lang w:val="ar_AE" w:bidi="ar_AE"/>
        </w:rPr>
        <w:t xml:space="preserve"> في الخنادق والمستنقعات في العديد من الأماكن في الأراضي المُقدَّسة. قد يكون أي من هذه الأنواع هو ما يُشار إليه في </w:t>
      </w:r>
      <w:r>
        <w:rPr>
          <w:rtl/>
          <w:cs/>
          <w:lang w:val="ar_AE" w:bidi="ar_AE"/>
        </w:rPr>
        <w:t>أيوب ٨: ١١</w:t>
      </w:r>
      <w:r>
        <w:rPr>
          <w:rtl/>
          <w:cs/>
          <w:lang w:val="ar_AE" w:bidi="ar_AE"/>
        </w:rPr>
        <w:t xml:space="preserve">؛ </w:t>
      </w:r>
      <w:r>
        <w:rPr>
          <w:rtl/>
          <w:cs/>
          <w:lang w:val="ar_AE" w:bidi="ar_AE"/>
        </w:rPr>
        <w:t>إشعياء ٩: ١٤</w:t>
      </w:r>
      <w:r>
        <w:rPr>
          <w:rtl/>
          <w:cs/>
          <w:lang w:val="ar_AE" w:bidi="ar_AE"/>
        </w:rPr>
        <w:t xml:space="preserve">؛ </w:t>
      </w:r>
      <w:r>
        <w:rPr>
          <w:rtl/>
          <w:cs/>
          <w:lang w:val="ar_AE" w:bidi="ar_AE"/>
        </w:rPr>
        <w:t>١٩: ٦، ١٥</w:t>
      </w:r>
      <w:r>
        <w:rPr>
          <w:rtl/>
          <w:cs/>
          <w:lang w:val="ar_AE" w:bidi="ar_AE"/>
        </w:rPr>
        <w:t>.</w:t>
      </w:r>
    </w:p>
    <w:p>
      <w:pPr>
        <w:bidi/>
      </w:pPr>
      <w:r>
        <w:rPr>
          <w:rtl/>
          <w:cs/>
          <w:lang w:val="ar_AE" w:bidi="ar_AE"/>
        </w:rPr>
      </w:r>
      <w:r>
        <w:rPr>
          <w:rtl/>
          <w:cs/>
          <w:lang w:val="ar_AE" w:bidi="ar_AE"/>
        </w:rPr>
        <w:t xml:space="preserve">يبدو أن الإشارة في </w:t>
      </w:r>
      <w:r>
        <w:rPr>
          <w:rtl/>
          <w:cs/>
          <w:lang w:val="ar_AE" w:bidi="ar_AE"/>
        </w:rPr>
        <w:t>تكوين ٤١: ٢</w:t>
      </w:r>
      <w:r>
        <w:rPr>
          <w:rtl/>
          <w:cs/>
          <w:lang w:val="ar_AE" w:bidi="ar_AE"/>
        </w:rPr>
        <w:t xml:space="preserve"> إلى تغذية الماشية في رَوضةٍ هي إشارة إلى القَصب الطويل </w:t>
      </w:r>
      <w:r>
        <w:rPr>
          <w:i/>
          <w:rtl/>
          <w:cs/>
          <w:lang w:val="ar_AE" w:bidi="ar_AE"/>
        </w:rPr>
        <w:t>(Arundo donax)،</w:t>
      </w:r>
      <w:r>
        <w:rPr>
          <w:rtl/>
          <w:cs/>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r>
        <w:rPr>
          <w:rtl/>
          <w:cs/>
          <w:lang w:val="ar_AE" w:bidi="ar_AE"/>
        </w:rPr>
        <w:t>متى ٢٧: ٤٨</w:t>
      </w:r>
      <w:r>
        <w:rPr>
          <w:rtl/>
          <w:cs/>
          <w:lang w:val="ar_AE" w:bidi="ar_AE"/>
        </w:rPr>
        <w:t xml:space="preserve"> و</w:t>
      </w:r>
      <w:r>
        <w:rPr>
          <w:rtl/>
          <w:cs/>
          <w:lang w:val="ar_AE" w:bidi="ar_AE"/>
        </w:rPr>
        <w:t>مرقس ١٥: ٣٦</w:t>
      </w:r>
      <w:r>
        <w:rPr>
          <w:rtl/>
          <w:cs/>
          <w:lang w:val="ar_AE" w:bidi="ar_AE"/>
        </w:rPr>
        <w:t xml:space="preserve"> قَصبةَ نَجَّار أو عصا للقياس.</w:t>
      </w:r>
    </w:p>
    <w:p>
      <w:pPr>
        <w:bidi/>
      </w:pPr>
      <w:r>
        <w:rPr>
          <w:rtl/>
          <w:cs/>
          <w:lang w:val="ar_AE" w:bidi="ar_AE"/>
        </w:rPr>
      </w:r>
      <w:r>
        <w:rPr>
          <w:i/>
          <w:rtl/>
          <w:cs/>
          <w:lang w:val="ar_AE" w:bidi="ar_AE"/>
        </w:rPr>
        <w:t>انظر أيضًا</w:t>
      </w:r>
      <w:r>
        <w:rPr>
          <w:rtl/>
          <w:cs/>
          <w:lang w:val="ar_AE" w:bidi="ar_AE"/>
        </w:rPr>
        <w:t xml:space="preserve"> بَردي.</w:t>
      </w:r>
    </w:p>
    <w:p>
      <w:pPr>
        <w:pStyle w:val="Heading3"/>
        <w:bidi/>
      </w:pPr>
      <w:r>
        <w:rPr>
          <w:rtl/>
          <w:cs/>
          <w:lang w:val="ar_AE" w:bidi="ar_AE"/>
        </w:rPr>
        <w:t>سَذَّاب (Ruta chalepensis, Ruta graveolens)</w:t>
      </w:r>
    </w:p>
    <w:p>
      <w:pPr>
        <w:bidi/>
      </w:pPr>
      <w:r>
        <w:rPr>
          <w:rtl/>
          <w:cs/>
          <w:lang w:val="ar_AE" w:bidi="ar_AE"/>
        </w:rPr>
      </w:r>
      <w:r>
        <w:rPr>
          <w:rtl/>
          <w:cs/>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r>
        <w:rPr>
          <w:rtl/>
          <w:cs/>
          <w:lang w:val="ar_AE" w:bidi="ar_AE"/>
        </w:rPr>
        <w:t>لوقا ١١: ٤٢</w:t>
      </w:r>
      <w:r>
        <w:rPr>
          <w:rtl/>
          <w:cs/>
          <w:lang w:val="ar_AE" w:bidi="ar_AE"/>
        </w:rPr>
        <w:t xml:space="preserve">، لكن هناك بعض الشك في نوع الفصيلة بالضبط. يعتقد معظم الكُتَّاب أنه كان السَذَّاب الشائع </w:t>
      </w:r>
      <w:r>
        <w:rPr>
          <w:i/>
          <w:rtl/>
          <w:cs/>
          <w:lang w:val="ar_AE" w:bidi="ar_AE"/>
        </w:rPr>
        <w:t>(Rue graveolens)،</w:t>
      </w:r>
      <w:r>
        <w:rPr>
          <w:rtl/>
          <w:cs/>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rtl/>
          <w:cs/>
          <w:lang w:val="ar_AE" w:bidi="ar_AE"/>
        </w:rPr>
      </w:r>
      <w:r>
        <w:rPr>
          <w:rtl/>
          <w:cs/>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rtl/>
          <w:cs/>
          <w:lang w:val="ar_AE" w:bidi="ar_AE"/>
        </w:rPr>
        <w:t>عِنَّاز خيمي (Butomus umbellatus)</w:t>
      </w:r>
    </w:p>
    <w:p>
      <w:pPr>
        <w:bidi/>
      </w:pPr>
      <w:r>
        <w:rPr>
          <w:rtl/>
          <w:cs/>
          <w:lang w:val="ar_AE" w:bidi="ar_AE"/>
        </w:rPr>
      </w:r>
      <w:r>
        <w:rPr>
          <w:rtl/>
          <w:cs/>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r>
        <w:rPr>
          <w:rtl/>
          <w:cs/>
          <w:lang w:val="ar_AE" w:bidi="ar_AE"/>
        </w:rPr>
        <w:t>تكوين ٤١: ٢</w:t>
      </w:r>
      <w:r>
        <w:rPr>
          <w:rtl/>
          <w:cs/>
          <w:lang w:val="ar_AE" w:bidi="ar_AE"/>
        </w:rPr>
        <w:t xml:space="preserve"> والذي تُرجم إلى "روضة" وإلى "حلفاء" في </w:t>
      </w:r>
      <w:r>
        <w:rPr>
          <w:rtl/>
          <w:cs/>
          <w:lang w:val="ar_AE" w:bidi="ar_AE"/>
        </w:rPr>
        <w:t>أيوب ٨</w:t>
      </w:r>
      <w:r>
        <w:rPr>
          <w:rtl/>
          <w:cs/>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rtl/>
          <w:cs/>
          <w:lang w:val="ar_AE" w:bidi="ar_AE"/>
        </w:rPr>
        <w:t>Butomus umbellatus)،</w:t>
      </w:r>
      <w:r>
        <w:rPr>
          <w:rtl/>
          <w:cs/>
          <w:lang w:val="ar_AE" w:bidi="ar_AE"/>
        </w:rPr>
        <w:t xml:space="preserve"> الذي يَزدهر في مصر والأراضي المُقدَّسة، إلى جانب البَردي.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أَسَل</w:t>
      </w:r>
    </w:p>
    <w:p>
      <w:pPr>
        <w:pStyle w:val="Heading3"/>
        <w:bidi/>
      </w:pPr>
      <w:r>
        <w:rPr>
          <w:rtl/>
          <w:cs/>
          <w:lang w:val="ar_AE" w:bidi="ar_AE"/>
        </w:rPr>
        <w:t>زعفران (Crocus sativus)</w:t>
      </w:r>
    </w:p>
    <w:p>
      <w:pPr>
        <w:bidi/>
      </w:pPr>
      <w:r>
        <w:rPr>
          <w:rtl/>
          <w:cs/>
          <w:lang w:val="ar_AE" w:bidi="ar_AE"/>
        </w:rPr>
      </w:r>
      <w:r>
        <w:rPr>
          <w:rtl/>
          <w:cs/>
          <w:lang w:val="ar_AE" w:bidi="ar_AE"/>
        </w:rPr>
        <w:t xml:space="preserve">يُعتبر الكُركم الذي يُشار إليه في </w:t>
      </w:r>
      <w:r>
        <w:rPr>
          <w:rtl/>
          <w:cs/>
          <w:lang w:val="ar_AE" w:bidi="ar_AE"/>
        </w:rPr>
        <w:t>نشيد الأنشاد ٤: ١٤</w:t>
      </w:r>
      <w:r>
        <w:rPr>
          <w:rtl/>
          <w:cs/>
          <w:lang w:val="ar_AE" w:bidi="ar_AE"/>
        </w:rPr>
        <w:t xml:space="preserve">، نتاج عدة أنواع من </w:t>
      </w:r>
      <w:r>
        <w:rPr>
          <w:i/>
          <w:rtl/>
          <w:cs/>
          <w:lang w:val="ar_AE" w:bidi="ar_AE"/>
        </w:rPr>
        <w:t>الزعفران</w:t>
      </w:r>
      <w:r>
        <w:rPr>
          <w:rtl/>
          <w:cs/>
          <w:lang w:val="ar_AE" w:bidi="ar_AE"/>
        </w:rPr>
        <w:t xml:space="preserve">، خاصةً الزعفران صاحب الزهور الزرقاء </w:t>
      </w:r>
      <w:r>
        <w:rPr>
          <w:i/>
          <w:rtl/>
          <w:cs/>
          <w:lang w:val="ar_AE" w:bidi="ar_AE"/>
        </w:rPr>
        <w:t>(Crocus sativus)</w:t>
      </w:r>
      <w:r>
        <w:rPr>
          <w:rtl/>
          <w:cs/>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rtl/>
          <w:cs/>
          <w:lang w:val="ar_AE" w:bidi="ar_AE"/>
        </w:rPr>
      </w:r>
      <w:r>
        <w:rPr>
          <w:rtl/>
          <w:cs/>
          <w:lang w:val="ar_AE" w:bidi="ar_AE"/>
        </w:rPr>
        <w:t xml:space="preserve">يُعتبر العُصفر </w:t>
      </w:r>
      <w:r>
        <w:rPr>
          <w:i/>
          <w:rtl/>
          <w:cs/>
          <w:lang w:val="ar_AE" w:bidi="ar_AE"/>
        </w:rPr>
        <w:t>(Carthamus tinctorius)</w:t>
      </w:r>
      <w:r>
        <w:rPr>
          <w:rtl/>
          <w:cs/>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rtl/>
          <w:cs/>
          <w:lang w:val="ar_AE" w:bidi="ar_AE"/>
        </w:rPr>
        <w:t>مَريميَّة (Salvia judaica)</w:t>
      </w:r>
    </w:p>
    <w:p>
      <w:pPr>
        <w:bidi/>
      </w:pPr>
      <w:r>
        <w:rPr>
          <w:rtl/>
          <w:cs/>
          <w:lang w:val="ar_AE" w:bidi="ar_AE"/>
        </w:rPr>
      </w:r>
      <w:r>
        <w:rPr>
          <w:rtl/>
          <w:cs/>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rtl/>
          <w:cs/>
          <w:lang w:val="ar_AE" w:bidi="ar_AE"/>
        </w:rPr>
      </w:r>
      <w:r>
        <w:rPr>
          <w:rtl/>
          <w:cs/>
          <w:lang w:val="ar_AE" w:bidi="ar_AE"/>
        </w:rPr>
        <w:t xml:space="preserve">يُعتبر هذا النبات أصلَ تصميم المنارة ذات الأفرع السبعة في </w:t>
      </w:r>
      <w:r>
        <w:rPr>
          <w:rtl/>
          <w:cs/>
          <w:lang w:val="ar_AE" w:bidi="ar_AE"/>
        </w:rPr>
        <w:t>خروج ٣٧: ١٧، ١٨</w:t>
      </w:r>
      <w:r>
        <w:rPr>
          <w:rtl/>
          <w:cs/>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rtl/>
          <w:cs/>
          <w:lang w:val="ar_AE" w:bidi="ar_AE"/>
        </w:rPr>
        <w:t>حِنطة (Triticum aestivum)</w:t>
      </w:r>
    </w:p>
    <w:p>
      <w:pPr>
        <w:bidi/>
      </w:pPr>
      <w:r>
        <w:rPr>
          <w:rtl/>
          <w:cs/>
          <w:lang w:val="ar_AE" w:bidi="ar_AE"/>
        </w:rPr>
      </w:r>
      <w:r>
        <w:rPr>
          <w:rtl/>
          <w:cs/>
          <w:lang w:val="ar_AE" w:bidi="ar_AE"/>
        </w:rPr>
        <w:t xml:space="preserve">فَرد صَلب في عائلة القَمح. إن الحبوب المذكورة في </w:t>
      </w:r>
      <w:r>
        <w:rPr>
          <w:rtl/>
          <w:cs/>
          <w:lang w:val="ar_AE" w:bidi="ar_AE"/>
        </w:rPr>
        <w:t>خروج ٩: ٣٢</w:t>
      </w:r>
      <w:r>
        <w:rPr>
          <w:rtl/>
          <w:cs/>
          <w:lang w:val="ar_AE" w:bidi="ar_AE"/>
        </w:rPr>
        <w:t xml:space="preserve"> و</w:t>
      </w:r>
      <w:r>
        <w:rPr>
          <w:rtl/>
          <w:cs/>
          <w:lang w:val="ar_AE" w:bidi="ar_AE"/>
        </w:rPr>
        <w:t>إشعياء ٢٨: ٢٥</w:t>
      </w:r>
      <w:r>
        <w:rPr>
          <w:rtl/>
          <w:cs/>
          <w:lang w:val="ar_AE" w:bidi="ar_AE"/>
        </w:rPr>
        <w:t xml:space="preserve">، وكذلك الحِنطة المذكورة في </w:t>
      </w:r>
      <w:r>
        <w:rPr>
          <w:rtl/>
          <w:cs/>
          <w:lang w:val="ar_AE" w:bidi="ar_AE"/>
        </w:rPr>
        <w:t>حزقيال ٤: ٩</w:t>
      </w:r>
      <w:r>
        <w:rPr>
          <w:rtl/>
          <w:cs/>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rtl/>
          <w:cs/>
          <w:lang w:val="ar_AE" w:bidi="ar_AE"/>
        </w:rPr>
        <w:t>شجرة اللُبان (Styrax officinalis)</w:t>
      </w:r>
    </w:p>
    <w:p>
      <w:pPr>
        <w:bidi/>
      </w:pPr>
      <w:r>
        <w:rPr>
          <w:rtl/>
          <w:cs/>
          <w:lang w:val="ar_AE" w:bidi="ar_AE"/>
        </w:rPr>
      </w:r>
      <w:r>
        <w:rPr>
          <w:rtl/>
          <w:cs/>
          <w:lang w:val="ar_AE" w:bidi="ar_AE"/>
        </w:rPr>
        <w:t xml:space="preserve">أشجار عديدة من هذا النوع التي تُنتج راتنجًا عِطريًا. يُعتقد اليوم أن المَيْعة المذكورة في </w:t>
      </w:r>
      <w:r>
        <w:rPr>
          <w:rtl/>
          <w:cs/>
          <w:lang w:val="ar_AE" w:bidi="ar_AE"/>
        </w:rPr>
        <w:t>خروج ٣٠: ٣٤</w:t>
      </w:r>
      <w:r>
        <w:rPr>
          <w:rtl/>
          <w:cs/>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rtl/>
          <w:cs/>
          <w:lang w:val="ar_AE" w:bidi="ar_AE"/>
        </w:rPr>
        <w:t>جُمَّيْز (Ficus sycomorus)</w:t>
      </w:r>
    </w:p>
    <w:p>
      <w:pPr>
        <w:bidi/>
      </w:pPr>
      <w:r>
        <w:rPr>
          <w:rtl/>
          <w:cs/>
          <w:lang w:val="ar_AE" w:bidi="ar_AE"/>
        </w:rPr>
      </w:r>
      <w:r>
        <w:rPr>
          <w:rtl/>
          <w:cs/>
          <w:lang w:val="ar_AE" w:bidi="ar_AE"/>
        </w:rPr>
        <w:t xml:space="preserve">شجرة في شمال شرق أفريقيا وآسيا، ترتبط بالتين. إن الكلمة المُترجمة "جُمَّيْز" في </w:t>
      </w:r>
      <w:r>
        <w:rPr>
          <w:rtl/>
          <w:cs/>
          <w:lang w:val="ar_AE" w:bidi="ar_AE"/>
        </w:rPr>
        <w:t>١ ملوك ١٠: ٢٧</w:t>
      </w:r>
      <w:r>
        <w:rPr>
          <w:rtl/>
          <w:cs/>
          <w:lang w:val="ar_AE" w:bidi="ar_AE"/>
        </w:rPr>
        <w:t xml:space="preserve">؛ </w:t>
      </w:r>
      <w:r>
        <w:rPr>
          <w:rtl/>
          <w:cs/>
          <w:lang w:val="ar_AE" w:bidi="ar_AE"/>
        </w:rPr>
        <w:t>١ أخبار الأيام ٢٧: ٢٨</w:t>
      </w:r>
      <w:r>
        <w:rPr>
          <w:rtl/>
          <w:cs/>
          <w:lang w:val="ar_AE" w:bidi="ar_AE"/>
        </w:rPr>
        <w:t xml:space="preserve">؛ </w:t>
      </w:r>
      <w:r>
        <w:rPr>
          <w:rtl/>
          <w:cs/>
          <w:lang w:val="ar_AE" w:bidi="ar_AE"/>
        </w:rPr>
        <w:t>٢ أخبار الأيام ١: ١٥</w:t>
      </w:r>
      <w:r>
        <w:rPr>
          <w:rtl/>
          <w:cs/>
          <w:lang w:val="ar_AE" w:bidi="ar_AE"/>
        </w:rPr>
        <w:t xml:space="preserve">؛ </w:t>
      </w:r>
      <w:r>
        <w:rPr>
          <w:rtl/>
          <w:cs/>
          <w:lang w:val="ar_AE" w:bidi="ar_AE"/>
        </w:rPr>
        <w:t>٩: ٢٧</w:t>
      </w:r>
      <w:r>
        <w:rPr>
          <w:rtl/>
          <w:cs/>
          <w:lang w:val="ar_AE" w:bidi="ar_AE"/>
        </w:rPr>
        <w:t xml:space="preserve">؛ </w:t>
      </w:r>
      <w:r>
        <w:rPr>
          <w:rtl/>
          <w:cs/>
          <w:lang w:val="ar_AE" w:bidi="ar_AE"/>
        </w:rPr>
        <w:t>مزمور ٧٨: ٤٧</w:t>
      </w:r>
      <w:r>
        <w:rPr>
          <w:rtl/>
          <w:cs/>
          <w:lang w:val="ar_AE" w:bidi="ar_AE"/>
        </w:rPr>
        <w:t xml:space="preserve">؛ </w:t>
      </w:r>
      <w:r>
        <w:rPr>
          <w:rtl/>
          <w:cs/>
          <w:lang w:val="ar_AE" w:bidi="ar_AE"/>
        </w:rPr>
        <w:t>إشعياء ٩: ١٠</w:t>
      </w:r>
      <w:r>
        <w:rPr>
          <w:rtl/>
          <w:cs/>
          <w:lang w:val="ar_AE" w:bidi="ar_AE"/>
        </w:rPr>
        <w:t xml:space="preserve">؛ </w:t>
      </w:r>
      <w:r>
        <w:rPr>
          <w:rtl/>
          <w:cs/>
          <w:lang w:val="ar_AE" w:bidi="ar_AE"/>
        </w:rPr>
        <w:t>عاموس ٧: ١٤</w:t>
      </w:r>
      <w:r>
        <w:rPr>
          <w:rtl/>
          <w:cs/>
          <w:lang w:val="ar_AE" w:bidi="ar_AE"/>
        </w:rPr>
        <w:t xml:space="preserve">؛ </w:t>
      </w:r>
      <w:r>
        <w:rPr>
          <w:rtl/>
          <w:cs/>
          <w:lang w:val="ar_AE" w:bidi="ar_AE"/>
        </w:rPr>
        <w:t>لوقا ١٩: ٤</w:t>
      </w:r>
      <w:r>
        <w:rPr>
          <w:rtl/>
          <w:cs/>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r>
        <w:rPr>
          <w:rtl/>
          <w:cs/>
          <w:lang w:val="ar_AE" w:bidi="ar_AE"/>
        </w:rPr>
        <w:t>لوقا ١٩: ٤</w:t>
      </w:r>
      <w:r>
        <w:rPr>
          <w:rtl/>
          <w:cs/>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r>
        <w:rPr>
          <w:rtl/>
          <w:cs/>
          <w:lang w:val="ar_AE" w:bidi="ar_AE"/>
        </w:rPr>
        <w:t>1 أخبار الأيام ٢٧: ٢٨</w:t>
      </w:r>
      <w:r>
        <w:rPr>
          <w:rtl/>
          <w:cs/>
          <w:lang w:val="ar_AE" w:bidi="ar_AE"/>
        </w:rPr>
        <w:t>). يُعتقد أن عاموس لم يكن جامعًا لثمار الجُمَّيْز بل كان مُزيِّنًا لأشجار الجُمَّيْز.</w:t>
      </w:r>
    </w:p>
    <w:p>
      <w:pPr>
        <w:pStyle w:val="Heading3"/>
        <w:bidi/>
      </w:pPr>
      <w:r>
        <w:rPr>
          <w:rtl/>
          <w:cs/>
          <w:lang w:val="ar_AE" w:bidi="ar_AE"/>
        </w:rPr>
        <w:t>أَثْل [طرفاء] (Tamarix)</w:t>
      </w:r>
    </w:p>
    <w:p>
      <w:pPr>
        <w:bidi/>
      </w:pPr>
      <w:r>
        <w:rPr>
          <w:rtl/>
          <w:cs/>
          <w:lang w:val="ar_AE" w:bidi="ar_AE"/>
        </w:rPr>
      </w:r>
      <w:r>
        <w:rPr>
          <w:rtl/>
          <w:cs/>
          <w:lang w:val="ar_AE" w:bidi="ar_AE"/>
        </w:rPr>
        <w:t xml:space="preserve">يبدو أن الإشارات في </w:t>
      </w:r>
      <w:r>
        <w:rPr>
          <w:rtl/>
          <w:cs/>
          <w:lang w:val="ar_AE" w:bidi="ar_AE"/>
        </w:rPr>
        <w:t>تكوين ٢١: ٣٣</w:t>
      </w:r>
      <w:r>
        <w:rPr>
          <w:rtl/>
          <w:cs/>
          <w:lang w:val="ar_AE" w:bidi="ar_AE"/>
        </w:rPr>
        <w:t xml:space="preserve"> و</w:t>
      </w:r>
      <w:r>
        <w:rPr>
          <w:rtl/>
          <w:cs/>
          <w:lang w:val="ar_AE" w:bidi="ar_AE"/>
        </w:rPr>
        <w:t>١ صموئيل ٢٢: ٦</w:t>
      </w:r>
      <w:r>
        <w:rPr>
          <w:rtl/>
          <w:cs/>
          <w:lang w:val="ar_AE" w:bidi="ar_AE"/>
        </w:rPr>
        <w:t>،</w:t>
      </w:r>
      <w:r>
        <w:rPr>
          <w:rtl/>
          <w:cs/>
          <w:lang w:val="ar_AE" w:bidi="ar_AE"/>
        </w:rPr>
        <w:t xml:space="preserve"> ٣١: ١٣</w:t>
      </w:r>
      <w:r>
        <w:rPr>
          <w:rtl/>
          <w:cs/>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rtl/>
          <w:cs/>
          <w:lang w:val="ar_AE" w:bidi="ar_AE"/>
        </w:rPr>
        <w:t>Tamarix aphylla</w:t>
      </w:r>
      <w:r>
        <w:rPr>
          <w:rtl/>
          <w:cs/>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rtl/>
          <w:cs/>
          <w:lang w:val="ar_AE" w:bidi="ar_AE"/>
        </w:rPr>
        <w:t>بُطمة (Pistacia terebinthus)</w:t>
      </w:r>
    </w:p>
    <w:p>
      <w:pPr>
        <w:bidi/>
      </w:pPr>
      <w:r>
        <w:rPr>
          <w:rtl/>
          <w:cs/>
          <w:lang w:val="ar_AE" w:bidi="ar_AE"/>
        </w:rPr>
      </w:r>
      <w:r>
        <w:rPr>
          <w:i/>
          <w:rtl/>
          <w:cs/>
          <w:lang w:val="ar_AE" w:bidi="ar_AE"/>
        </w:rPr>
        <w:t>انظر</w:t>
      </w:r>
      <w:r>
        <w:rPr>
          <w:rtl/>
          <w:cs/>
          <w:lang w:val="ar_AE" w:bidi="ar_AE"/>
        </w:rPr>
        <w:t xml:space="preserve"> فُستق (أعلاه).</w:t>
      </w:r>
    </w:p>
    <w:p>
      <w:pPr>
        <w:pStyle w:val="Heading3"/>
        <w:bidi/>
      </w:pPr>
      <w:r>
        <w:rPr>
          <w:rtl/>
          <w:cs/>
          <w:lang w:val="ar_AE" w:bidi="ar_AE"/>
        </w:rPr>
        <w:t>حسك، شوك (Lycium europaeum, Solanum incanum, Centaurea, Silybum marianum, Ruscus aculeatus, Agrostemma githago, Paliurus spina-christi, Zizyphus spina-christi)</w:t>
      </w:r>
    </w:p>
    <w:p>
      <w:pPr>
        <w:bidi/>
      </w:pPr>
      <w:r>
        <w:rPr>
          <w:rtl/>
          <w:cs/>
          <w:lang w:val="ar_AE" w:bidi="ar_AE"/>
        </w:rPr>
      </w:r>
      <w:r>
        <w:rPr>
          <w:rtl/>
          <w:cs/>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rtl/>
          <w:cs/>
          <w:lang w:val="ar_AE" w:bidi="ar_AE"/>
        </w:rPr>
      </w:r>
      <w:r>
        <w:rPr>
          <w:rtl/>
          <w:cs/>
          <w:lang w:val="ar_AE" w:bidi="ar_AE"/>
        </w:rPr>
        <w:t xml:space="preserve">يُعتقد أن العَوسَج في القصة الرمزية في </w:t>
      </w:r>
      <w:r>
        <w:rPr>
          <w:rtl/>
          <w:cs/>
          <w:lang w:val="ar_AE" w:bidi="ar_AE"/>
        </w:rPr>
        <w:t>قضاة ٩: ١٤، ١٥</w:t>
      </w:r>
      <w:r>
        <w:rPr>
          <w:rtl/>
          <w:cs/>
          <w:lang w:val="ar_AE" w:bidi="ar_AE"/>
        </w:rPr>
        <w:t xml:space="preserve">، يُشير إلى العَوْسَج الأوروبي أو العَوْسَج الصحراوي، </w:t>
      </w:r>
      <w:r>
        <w:rPr>
          <w:i/>
          <w:rtl/>
          <w:cs/>
          <w:lang w:val="ar_AE" w:bidi="ar_AE"/>
        </w:rPr>
        <w:t>Lycium europaeum.</w:t>
      </w:r>
    </w:p>
    <w:p>
      <w:pPr>
        <w:bidi/>
      </w:pPr>
      <w:r>
        <w:rPr>
          <w:rtl/>
          <w:cs/>
          <w:lang w:val="ar_AE" w:bidi="ar_AE"/>
        </w:rPr>
      </w:r>
      <w:r>
        <w:rPr>
          <w:rtl/>
          <w:cs/>
          <w:lang w:val="ar_AE" w:bidi="ar_AE"/>
        </w:rPr>
        <w:t xml:space="preserve">يوجد اتفاق عام على أن "الشوك" في </w:t>
      </w:r>
      <w:r>
        <w:rPr>
          <w:rtl/>
          <w:cs/>
          <w:lang w:val="ar_AE" w:bidi="ar_AE"/>
        </w:rPr>
        <w:t>إشعياء ١٠: ١٧</w:t>
      </w:r>
      <w:r>
        <w:rPr>
          <w:rtl/>
          <w:cs/>
          <w:lang w:val="ar_AE" w:bidi="ar_AE"/>
        </w:rPr>
        <w:t xml:space="preserve">، </w:t>
      </w:r>
      <w:r>
        <w:rPr>
          <w:rtl/>
          <w:cs/>
          <w:lang w:val="ar_AE" w:bidi="ar_AE"/>
        </w:rPr>
        <w:t>٥٥: ١٣</w:t>
      </w:r>
      <w:r>
        <w:rPr>
          <w:rtl/>
          <w:cs/>
          <w:lang w:val="ar_AE" w:bidi="ar_AE"/>
        </w:rPr>
        <w:t xml:space="preserve">، </w:t>
      </w:r>
      <w:r>
        <w:rPr>
          <w:rtl/>
          <w:cs/>
          <w:lang w:val="ar_AE" w:bidi="ar_AE"/>
        </w:rPr>
        <w:t>ميخا ٧: ٤،</w:t>
      </w:r>
      <w:r>
        <w:rPr>
          <w:rtl/>
          <w:cs/>
          <w:lang w:val="ar_AE" w:bidi="ar_AE"/>
        </w:rPr>
        <w:t xml:space="preserve"> و</w:t>
      </w:r>
      <w:r>
        <w:rPr>
          <w:rtl/>
          <w:cs/>
          <w:lang w:val="ar_AE" w:bidi="ar_AE"/>
        </w:rPr>
        <w:t>عبرانيين ٦: ٨</w:t>
      </w:r>
      <w:r>
        <w:rPr>
          <w:rtl/>
          <w:cs/>
          <w:lang w:val="ar_AE" w:bidi="ar_AE"/>
        </w:rPr>
        <w:t xml:space="preserve"> هو التفاح الشوكي (</w:t>
      </w:r>
      <w:r>
        <w:rPr>
          <w:i/>
          <w:rtl/>
          <w:cs/>
          <w:lang w:val="ar_AE" w:bidi="ar_AE"/>
        </w:rPr>
        <w:t>Solanum incanum)</w:t>
      </w:r>
      <w:r>
        <w:rPr>
          <w:rtl/>
          <w:cs/>
          <w:lang w:val="ar_AE" w:bidi="ar_AE"/>
        </w:rPr>
        <w:t xml:space="preserve"> أو "بطاطس أريحا".</w:t>
      </w:r>
    </w:p>
    <w:p>
      <w:pPr>
        <w:bidi/>
      </w:pPr>
      <w:r>
        <w:rPr>
          <w:rtl/>
          <w:cs/>
          <w:lang w:val="ar_AE" w:bidi="ar_AE"/>
        </w:rPr>
      </w:r>
      <w:r>
        <w:rPr>
          <w:rtl/>
          <w:cs/>
          <w:lang w:val="ar_AE" w:bidi="ar_AE"/>
        </w:rPr>
        <w:t xml:space="preserve">إن الشوك المذكور في </w:t>
      </w:r>
      <w:r>
        <w:rPr>
          <w:rtl/>
          <w:cs/>
          <w:lang w:val="ar_AE" w:bidi="ar_AE"/>
        </w:rPr>
        <w:t>تكوين ٣: ١٧، ١٨</w:t>
      </w:r>
      <w:r>
        <w:rPr>
          <w:rtl/>
          <w:cs/>
          <w:lang w:val="ar_AE" w:bidi="ar_AE"/>
        </w:rPr>
        <w:t xml:space="preserve">، </w:t>
      </w:r>
      <w:r>
        <w:rPr>
          <w:rtl/>
          <w:cs/>
          <w:lang w:val="ar_AE" w:bidi="ar_AE"/>
        </w:rPr>
        <w:t>٢ ملوك ١٤: ٩</w:t>
      </w:r>
      <w:r>
        <w:rPr>
          <w:rtl/>
          <w:cs/>
          <w:lang w:val="ar_AE" w:bidi="ar_AE"/>
        </w:rPr>
        <w:t xml:space="preserve">، </w:t>
      </w:r>
      <w:r>
        <w:rPr>
          <w:rtl/>
          <w:cs/>
          <w:lang w:val="ar_AE" w:bidi="ar_AE"/>
        </w:rPr>
        <w:t>٢ أخبار الأيام ٢٥: ١٨</w:t>
      </w:r>
      <w:r>
        <w:rPr>
          <w:rtl/>
          <w:cs/>
          <w:lang w:val="ar_AE" w:bidi="ar_AE"/>
        </w:rPr>
        <w:t xml:space="preserve">، </w:t>
      </w:r>
      <w:r>
        <w:rPr>
          <w:rtl/>
          <w:cs/>
          <w:lang w:val="ar_AE" w:bidi="ar_AE"/>
        </w:rPr>
        <w:t>هوشع ١٠: ٨،</w:t>
      </w:r>
      <w:r>
        <w:rPr>
          <w:rtl/>
          <w:cs/>
          <w:lang w:val="ar_AE" w:bidi="ar_AE"/>
        </w:rPr>
        <w:t xml:space="preserve"> و</w:t>
      </w:r>
      <w:r>
        <w:rPr>
          <w:rtl/>
          <w:cs/>
          <w:lang w:val="ar_AE" w:bidi="ar_AE"/>
        </w:rPr>
        <w:t>متى ٧: ١٦</w:t>
      </w:r>
      <w:r>
        <w:rPr>
          <w:rtl/>
          <w:cs/>
          <w:lang w:val="ar_AE" w:bidi="ar_AE"/>
        </w:rPr>
        <w:t xml:space="preserve">، وكذلك الشوك المذكور في </w:t>
      </w:r>
      <w:r>
        <w:rPr>
          <w:rtl/>
          <w:cs/>
          <w:lang w:val="ar_AE" w:bidi="ar_AE"/>
        </w:rPr>
        <w:t>متى ١٣: ٧</w:t>
      </w:r>
      <w:r>
        <w:rPr>
          <w:rtl/>
          <w:cs/>
          <w:lang w:val="ar_AE" w:bidi="ar_AE"/>
        </w:rPr>
        <w:t>، و</w:t>
      </w:r>
      <w:r>
        <w:rPr>
          <w:rtl/>
          <w:cs/>
          <w:lang w:val="ar_AE" w:bidi="ar_AE"/>
        </w:rPr>
        <w:t>عبرانيين ٦: ٨</w:t>
      </w:r>
      <w:r>
        <w:rPr>
          <w:rtl/>
          <w:cs/>
          <w:lang w:val="ar_AE" w:bidi="ar_AE"/>
        </w:rPr>
        <w:t xml:space="preserve">، يُعتقد أنها واحدة من أنواع الشوك، </w:t>
      </w:r>
      <w:r>
        <w:rPr>
          <w:i/>
          <w:rtl/>
          <w:cs/>
          <w:lang w:val="ar_AE" w:bidi="ar_AE"/>
        </w:rPr>
        <w:t>القنطريون.</w:t>
      </w:r>
      <w:r>
        <w:rPr>
          <w:rtl/>
          <w:cs/>
          <w:lang w:val="ar_AE" w:bidi="ar_AE"/>
        </w:rPr>
        <w:t xml:space="preserve"> من بين الأشواك الأكثر شيوعًا في الأراضي المُقدَّسة يوجد القنطريون النجمي الحقيقي (</w:t>
      </w:r>
      <w:r>
        <w:rPr>
          <w:i/>
          <w:rtl/>
          <w:cs/>
          <w:lang w:val="ar_AE" w:bidi="ar_AE"/>
        </w:rPr>
        <w:t>Centaurea calcitrapa</w:t>
      </w:r>
      <w:r>
        <w:rPr>
          <w:rtl/>
          <w:cs/>
          <w:lang w:val="ar_AE" w:bidi="ar_AE"/>
        </w:rPr>
        <w:t>). و القنطريون القزم (</w:t>
      </w:r>
      <w:r>
        <w:rPr>
          <w:i/>
          <w:rtl/>
          <w:cs/>
          <w:lang w:val="ar_AE" w:bidi="ar_AE"/>
        </w:rPr>
        <w:t>Centaurea verutum</w:t>
      </w:r>
      <w:r>
        <w:rPr>
          <w:rtl/>
          <w:cs/>
          <w:lang w:val="ar_AE" w:bidi="ar_AE"/>
        </w:rPr>
        <w:t>)، والقنطريون الأيبيري (</w:t>
      </w:r>
      <w:r>
        <w:rPr>
          <w:i/>
          <w:rtl/>
          <w:cs/>
          <w:lang w:val="ar_AE" w:bidi="ar_AE"/>
        </w:rPr>
        <w:t xml:space="preserve"> Centaurea iberica</w:t>
      </w:r>
      <w:r>
        <w:rPr>
          <w:rtl/>
          <w:cs/>
          <w:lang w:val="ar_AE" w:bidi="ar_AE"/>
        </w:rPr>
        <w:t>)، وشوكة مريم (</w:t>
      </w:r>
      <w:r>
        <w:rPr>
          <w:i/>
          <w:rtl/>
          <w:cs/>
          <w:lang w:val="ar_AE" w:bidi="ar_AE"/>
        </w:rPr>
        <w:t>Silybum marianum</w:t>
      </w:r>
      <w:r>
        <w:rPr>
          <w:rtl/>
          <w:cs/>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rtl/>
          <w:cs/>
          <w:lang w:val="ar_AE" w:bidi="ar_AE"/>
        </w:rPr>
      </w:r>
      <w:r>
        <w:rPr>
          <w:rtl/>
          <w:cs/>
          <w:lang w:val="ar_AE" w:bidi="ar_AE"/>
        </w:rPr>
        <w:t xml:space="preserve">إن الإشارات في </w:t>
      </w:r>
      <w:r>
        <w:rPr>
          <w:rtl/>
          <w:cs/>
          <w:lang w:val="ar_AE" w:bidi="ar_AE"/>
        </w:rPr>
        <w:t>حزقيال ٢: ٦</w:t>
      </w:r>
      <w:r>
        <w:rPr>
          <w:rtl/>
          <w:cs/>
          <w:lang w:val="ar_AE" w:bidi="ar_AE"/>
        </w:rPr>
        <w:t xml:space="preserve"> إلى "القَريس" وفي </w:t>
      </w:r>
      <w:r>
        <w:rPr>
          <w:rtl/>
          <w:cs/>
          <w:lang w:val="ar_AE" w:bidi="ar_AE"/>
        </w:rPr>
        <w:t>حزقيال ٢٨: ٢٤</w:t>
      </w:r>
      <w:r>
        <w:rPr>
          <w:rtl/>
          <w:cs/>
          <w:lang w:val="ar_AE" w:bidi="ar_AE"/>
        </w:rPr>
        <w:t xml:space="preserve"> إلى "السُلاء" قد تكون إلى شرابة الراعي أو السفندر الشائك (</w:t>
      </w:r>
      <w:r>
        <w:rPr>
          <w:i/>
          <w:rtl/>
          <w:cs/>
          <w:lang w:val="ar_AE" w:bidi="ar_AE"/>
        </w:rPr>
        <w:t>Ruscus aculeatus</w:t>
      </w:r>
      <w:r>
        <w:rPr>
          <w:rtl/>
          <w:cs/>
          <w:lang w:val="ar_AE" w:bidi="ar_AE"/>
        </w:rPr>
        <w:t>). يُعتبر هذا النبات شائعًا في الغابات الصخريَّة في المناطق الشماليَّة من الأراضي المُقدَّسة، خاصةً حول جبل تابور وجبل الكرمل.</w:t>
      </w:r>
    </w:p>
    <w:p>
      <w:pPr>
        <w:bidi/>
      </w:pPr>
      <w:r>
        <w:rPr>
          <w:rtl/>
          <w:cs/>
          <w:lang w:val="ar_AE" w:bidi="ar_AE"/>
        </w:rPr>
      </w:r>
      <w:r>
        <w:rPr>
          <w:rtl/>
          <w:cs/>
          <w:lang w:val="ar_AE" w:bidi="ar_AE"/>
        </w:rPr>
        <w:t xml:space="preserve">إن الشوك في </w:t>
      </w:r>
      <w:r>
        <w:rPr>
          <w:rtl/>
          <w:cs/>
          <w:lang w:val="ar_AE" w:bidi="ar_AE"/>
        </w:rPr>
        <w:t>أيوب ٣١: ٤٠</w:t>
      </w:r>
      <w:r>
        <w:rPr>
          <w:rtl/>
          <w:cs/>
          <w:lang w:val="ar_AE" w:bidi="ar_AE"/>
        </w:rPr>
        <w:t xml:space="preserve"> ربما يُشير إلى شوك الذرة، </w:t>
      </w:r>
      <w:r>
        <w:rPr>
          <w:i/>
          <w:rtl/>
          <w:cs/>
          <w:lang w:val="ar_AE" w:bidi="ar_AE"/>
        </w:rPr>
        <w:t>Agrostemma githago.</w:t>
      </w:r>
      <w:r>
        <w:rPr>
          <w:rtl/>
          <w:cs/>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rtl/>
          <w:cs/>
          <w:lang w:val="ar_AE" w:bidi="ar_AE"/>
        </w:rPr>
      </w:r>
      <w:r>
        <w:rPr>
          <w:rtl/>
          <w:cs/>
          <w:lang w:val="ar_AE" w:bidi="ar_AE"/>
        </w:rPr>
        <w:t>يعتقد العديد من المُفسرين أن "الشُوك" الذي صُنع منه إكليل الشوك (</w:t>
      </w:r>
      <w:r>
        <w:rPr>
          <w:rtl/>
          <w:cs/>
          <w:lang w:val="ar_AE" w:bidi="ar_AE"/>
        </w:rPr>
        <w:t>متى ٢٧: ٢٩</w:t>
      </w:r>
      <w:r>
        <w:rPr>
          <w:rtl/>
          <w:cs/>
          <w:lang w:val="ar_AE" w:bidi="ar_AE"/>
        </w:rPr>
        <w:t xml:space="preserve">؛ </w:t>
      </w:r>
      <w:r>
        <w:rPr>
          <w:rtl/>
          <w:cs/>
          <w:lang w:val="ar_AE" w:bidi="ar_AE"/>
        </w:rPr>
        <w:t>يوحنا ١٩: ٢</w:t>
      </w:r>
      <w:r>
        <w:rPr>
          <w:rtl/>
          <w:cs/>
          <w:lang w:val="ar_AE" w:bidi="ar_AE"/>
        </w:rPr>
        <w:t>) كان من نَبتة شوك المسيح (</w:t>
      </w:r>
      <w:r>
        <w:rPr>
          <w:i/>
          <w:rtl/>
          <w:cs/>
          <w:lang w:val="ar_AE" w:bidi="ar_AE"/>
        </w:rPr>
        <w:t>Paliurus spina-christi</w:t>
      </w:r>
      <w:r>
        <w:rPr>
          <w:rtl/>
          <w:cs/>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rtl/>
          <w:cs/>
          <w:lang w:val="ar_AE" w:bidi="ar_AE"/>
        </w:rPr>
      </w:r>
      <w:r>
        <w:rPr>
          <w:rtl/>
          <w:cs/>
          <w:lang w:val="ar_AE" w:bidi="ar_AE"/>
        </w:rPr>
        <w:t xml:space="preserve">إن الأشواك المذكورة في </w:t>
      </w:r>
      <w:r>
        <w:rPr>
          <w:rtl/>
          <w:cs/>
          <w:lang w:val="ar_AE" w:bidi="ar_AE"/>
        </w:rPr>
        <w:t>قضاة ٨: ٧</w:t>
      </w:r>
      <w:r>
        <w:rPr>
          <w:rtl/>
          <w:cs/>
          <w:lang w:val="ar_AE" w:bidi="ar_AE"/>
        </w:rPr>
        <w:t xml:space="preserve">، </w:t>
      </w:r>
      <w:r>
        <w:rPr>
          <w:rtl/>
          <w:cs/>
          <w:lang w:val="ar_AE" w:bidi="ar_AE"/>
        </w:rPr>
        <w:t>وإشعياء ٧: ١٩</w:t>
      </w:r>
      <w:r>
        <w:rPr>
          <w:rtl/>
          <w:cs/>
          <w:lang w:val="ar_AE" w:bidi="ar_AE"/>
        </w:rPr>
        <w:t xml:space="preserve">، </w:t>
      </w:r>
      <w:r>
        <w:rPr>
          <w:rtl/>
          <w:cs/>
          <w:lang w:val="ar_AE" w:bidi="ar_AE"/>
        </w:rPr>
        <w:t>٩: ١٨</w:t>
      </w:r>
      <w:r>
        <w:rPr>
          <w:rtl/>
          <w:cs/>
          <w:lang w:val="ar_AE" w:bidi="ar_AE"/>
        </w:rPr>
        <w:t xml:space="preserve">، </w:t>
      </w:r>
      <w:r>
        <w:rPr>
          <w:rtl/>
          <w:cs/>
          <w:lang w:val="ar_AE" w:bidi="ar_AE"/>
        </w:rPr>
        <w:t>٥٥</w:t>
      </w:r>
      <w:r>
        <w:rPr>
          <w:rtl/>
          <w:cs/>
          <w:lang w:val="ar_AE" w:bidi="ar_AE"/>
        </w:rPr>
        <w:t xml:space="preserve">: ١٣، </w:t>
      </w:r>
      <w:r>
        <w:rPr>
          <w:rtl/>
          <w:cs/>
          <w:lang w:val="ar_AE" w:bidi="ar_AE"/>
        </w:rPr>
        <w:t>ومتى ٧: ١٦</w:t>
      </w:r>
      <w:r>
        <w:rPr>
          <w:rtl/>
          <w:cs/>
          <w:lang w:val="ar_AE" w:bidi="ar_AE"/>
        </w:rPr>
        <w:t>، قد تُشير إلى النَبَق السوري (</w:t>
      </w:r>
      <w:r>
        <w:rPr>
          <w:i/>
          <w:rtl/>
          <w:cs/>
          <w:lang w:val="ar_AE" w:bidi="ar_AE"/>
        </w:rPr>
        <w:t>Zizyphus spina-christi</w:t>
      </w:r>
      <w:r>
        <w:rPr>
          <w:rtl/>
          <w:cs/>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rtl/>
          <w:cs/>
          <w:lang w:val="ar_AE" w:bidi="ar_AE"/>
        </w:rPr>
      </w:r>
      <w:r>
        <w:rPr>
          <w:i/>
          <w:rtl/>
          <w:cs/>
          <w:lang w:val="ar_AE" w:bidi="ar_AE"/>
        </w:rPr>
        <w:t>انظر أيضًا</w:t>
      </w:r>
      <w:r>
        <w:rPr>
          <w:rtl/>
          <w:cs/>
          <w:lang w:val="ar_AE" w:bidi="ar_AE"/>
        </w:rPr>
        <w:t xml:space="preserve"> عُلِّيق؛ عَوسَج (أعلاه).</w:t>
      </w:r>
    </w:p>
    <w:p>
      <w:pPr>
        <w:pStyle w:val="Heading3"/>
        <w:bidi/>
      </w:pPr>
      <w:r>
        <w:rPr>
          <w:rtl/>
          <w:cs/>
          <w:lang w:val="ar_AE" w:bidi="ar_AE"/>
        </w:rPr>
        <w:t>توليب (Tulipa montana, Tulipa sharonensis)</w:t>
      </w:r>
    </w:p>
    <w:p>
      <w:pPr>
        <w:bidi/>
      </w:pPr>
      <w:r>
        <w:rPr>
          <w:rtl/>
          <w:cs/>
          <w:lang w:val="ar_AE" w:bidi="ar_AE"/>
        </w:rPr>
      </w:r>
      <w:r>
        <w:rPr>
          <w:rtl/>
          <w:cs/>
          <w:lang w:val="ar_AE" w:bidi="ar_AE"/>
        </w:rPr>
        <w:t xml:space="preserve">أي نوع من النباتات التي لها بصلة من هذه الفصيلة التي يقع موطنها في آسيا. قد تكون نرجش شارون في </w:t>
      </w:r>
      <w:r>
        <w:rPr>
          <w:rtl/>
          <w:cs/>
          <w:lang w:val="ar_AE" w:bidi="ar_AE"/>
        </w:rPr>
        <w:t>نشيد الأنشاد ٢: ١</w:t>
      </w:r>
      <w:r>
        <w:rPr>
          <w:rtl/>
          <w:cs/>
          <w:lang w:val="ar_AE" w:bidi="ar_AE"/>
        </w:rPr>
        <w:t xml:space="preserve"> هي زهرة التوليب الجبلي، </w:t>
      </w:r>
      <w:r>
        <w:rPr>
          <w:i/>
          <w:rtl/>
          <w:cs/>
          <w:lang w:val="ar_AE" w:bidi="ar_AE"/>
        </w:rPr>
        <w:t>أو Tulipa montana،</w:t>
      </w:r>
      <w:r>
        <w:rPr>
          <w:rtl/>
          <w:cs/>
          <w:lang w:val="ar_AE" w:bidi="ar_AE"/>
        </w:rPr>
        <w:t xml:space="preserve"> أو زهرة التوليب الشاروني </w:t>
      </w:r>
      <w:r>
        <w:rPr>
          <w:i/>
          <w:rtl/>
          <w:cs/>
          <w:lang w:val="ar_AE" w:bidi="ar_AE"/>
        </w:rPr>
        <w:t>Tulipa sharonensis</w:t>
      </w:r>
      <w:r>
        <w:rPr>
          <w:rtl/>
          <w:cs/>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rtl/>
          <w:cs/>
          <w:lang w:val="ar_AE" w:bidi="ar_AE"/>
        </w:rPr>
        <w:t>الشاروني (Tulipa sharonensis)</w:t>
      </w:r>
      <w:r>
        <w:rPr>
          <w:rtl/>
          <w:cs/>
          <w:lang w:val="ar_AE" w:bidi="ar_AE"/>
        </w:rPr>
        <w:t xml:space="preserve"> في الأماكن الرمليَّة على السهول الساحليَّة لشارون.</w:t>
      </w:r>
    </w:p>
    <w:p>
      <w:pPr>
        <w:pStyle w:val="Heading3"/>
        <w:bidi/>
      </w:pPr>
      <w:r>
        <w:rPr>
          <w:rtl/>
          <w:cs/>
          <w:lang w:val="ar_AE" w:bidi="ar_AE"/>
        </w:rPr>
        <w:t>حشيشة مُتدحرجة (Gundelia tournefortii, Anastatica hierochuntica)</w:t>
      </w:r>
    </w:p>
    <w:p>
      <w:pPr>
        <w:bidi/>
      </w:pPr>
      <w:r>
        <w:rPr>
          <w:rtl/>
          <w:cs/>
          <w:lang w:val="ar_AE" w:bidi="ar_AE"/>
        </w:rPr>
      </w:r>
      <w:r>
        <w:rPr>
          <w:rtl/>
          <w:cs/>
          <w:lang w:val="ar_AE" w:bidi="ar_AE"/>
        </w:rPr>
        <w:t xml:space="preserve">إن الإشارات في </w:t>
      </w:r>
      <w:r>
        <w:rPr>
          <w:rtl/>
          <w:cs/>
          <w:lang w:val="ar_AE" w:bidi="ar_AE"/>
        </w:rPr>
        <w:t>مزمور ٨٣: ١٣</w:t>
      </w:r>
      <w:r>
        <w:rPr>
          <w:rtl/>
          <w:cs/>
          <w:lang w:val="ar_AE" w:bidi="ar_AE"/>
        </w:rPr>
        <w:t xml:space="preserve"> "القَش أمام الريح" وفي </w:t>
      </w:r>
      <w:r>
        <w:rPr>
          <w:rtl/>
          <w:cs/>
          <w:lang w:val="ar_AE" w:bidi="ar_AE"/>
        </w:rPr>
        <w:t>إشعياء ١٧: ١٣</w:t>
      </w:r>
      <w:r>
        <w:rPr>
          <w:rtl/>
          <w:cs/>
          <w:lang w:val="ar_AE" w:bidi="ar_AE"/>
        </w:rPr>
        <w:t xml:space="preserve"> إلى "كالجُل" تبدو أنها إشارات إلى العَكُّوب الفلسطيني </w:t>
      </w:r>
      <w:r>
        <w:rPr>
          <w:i/>
          <w:rtl/>
          <w:cs/>
          <w:lang w:val="ar_AE" w:bidi="ar_AE"/>
        </w:rPr>
        <w:t>(Gundelia tournefortii)، وهو</w:t>
      </w:r>
      <w:r>
        <w:rPr>
          <w:rtl/>
          <w:cs/>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rtl/>
          <w:cs/>
          <w:lang w:val="ar_AE" w:bidi="ar_AE"/>
        </w:rPr>
        <w:t>خُضار</w:t>
      </w:r>
    </w:p>
    <w:p>
      <w:pPr>
        <w:bidi/>
      </w:pPr>
      <w:r>
        <w:rPr>
          <w:rtl/>
          <w:cs/>
          <w:lang w:val="ar_AE" w:bidi="ar_AE"/>
        </w:rPr>
      </w:r>
      <w:r>
        <w:rPr>
          <w:rtl/>
          <w:cs/>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rtl/>
          <w:cs/>
          <w:lang w:val="ar_AE" w:bidi="ar_AE"/>
        </w:rPr>
        <w:t>كَرمة (Vitis vinifera)</w:t>
      </w:r>
    </w:p>
    <w:p>
      <w:pPr>
        <w:bidi/>
      </w:pPr>
      <w:r>
        <w:rPr>
          <w:rtl/>
          <w:cs/>
          <w:lang w:val="ar_AE" w:bidi="ar_AE"/>
        </w:rPr>
      </w:r>
      <w:r>
        <w:rPr>
          <w:rtl/>
          <w:cs/>
          <w:lang w:val="ar_AE" w:bidi="ar_AE"/>
        </w:rPr>
        <w:t xml:space="preserve">أي نبات ذو ساق مرن يَتسلَّق، أو يَلتف، أو يَرحف على طول سطحٍ أو دُعامةٍ ما. تُذكَر كَرمة العنب الشائعة </w:t>
      </w:r>
      <w:r>
        <w:rPr>
          <w:i/>
          <w:rtl/>
          <w:cs/>
          <w:lang w:val="ar_AE" w:bidi="ar_AE"/>
        </w:rPr>
        <w:t>(Vitis vinifera)</w:t>
      </w:r>
      <w:r>
        <w:rPr>
          <w:rtl/>
          <w:cs/>
          <w:lang w:val="ar_AE" w:bidi="ar_AE"/>
        </w:rPr>
        <w:t xml:space="preserve"> عَبر الكتاب المُقدَّس. إن الكَرمة المُنبتة (</w:t>
      </w:r>
      <w:r>
        <w:rPr>
          <w:rtl/>
          <w:cs/>
          <w:lang w:val="ar_AE" w:bidi="ar_AE"/>
        </w:rPr>
        <w:t>حزقيال ١٧: ٥–١٠</w:t>
      </w:r>
      <w:r>
        <w:rPr>
          <w:rtl/>
          <w:cs/>
          <w:lang w:val="ar_AE" w:bidi="ar_AE"/>
        </w:rPr>
        <w:t>) والكَرمة المنقولة من مصر (</w:t>
      </w:r>
      <w:r>
        <w:rPr>
          <w:rtl/>
          <w:cs/>
          <w:lang w:val="ar_AE" w:bidi="ar_AE"/>
        </w:rPr>
        <w:t>مزمور ٨٠: ٨</w:t>
      </w:r>
      <w:r>
        <w:rPr>
          <w:rtl/>
          <w:cs/>
          <w:lang w:val="ar_AE" w:bidi="ar_AE"/>
        </w:rPr>
        <w:t>) كانت رمزًا لِشعب إسرائيل. شبَّهَ يسوع نفسه بالكَرمة الحقيقيَّة، والتي كان تلاميذه أغصانها (</w:t>
      </w:r>
      <w:r>
        <w:rPr>
          <w:rtl/>
          <w:cs/>
          <w:lang w:val="ar_AE" w:bidi="ar_AE"/>
        </w:rPr>
        <w:t>يوحنا ١٥: ١–٦</w:t>
      </w:r>
      <w:r>
        <w:rPr>
          <w:rtl/>
          <w:cs/>
          <w:lang w:val="ar_AE" w:bidi="ar_AE"/>
        </w:rPr>
        <w:t>).</w:t>
      </w:r>
    </w:p>
    <w:p>
      <w:pPr>
        <w:bidi/>
      </w:pPr>
      <w:r>
        <w:rPr>
          <w:rtl/>
          <w:cs/>
          <w:lang w:val="ar_AE" w:bidi="ar_AE"/>
        </w:rPr>
      </w:r>
      <w:r>
        <w:rPr>
          <w:rtl/>
          <w:cs/>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r>
        <w:rPr>
          <w:rtl/>
          <w:cs/>
          <w:lang w:val="ar_AE" w:bidi="ar_AE"/>
        </w:rPr>
        <w:t>عدد ١٣: ٢٣، ٢٤</w:t>
      </w:r>
      <w:r>
        <w:rPr>
          <w:rtl/>
          <w:cs/>
          <w:lang w:val="ar_AE" w:bidi="ar_AE"/>
        </w:rPr>
        <w:t>).</w:t>
      </w:r>
    </w:p>
    <w:p>
      <w:pPr>
        <w:bidi/>
      </w:pPr>
      <w:r>
        <w:rPr>
          <w:rtl/>
          <w:cs/>
          <w:lang w:val="ar_AE" w:bidi="ar_AE"/>
        </w:rPr>
      </w:r>
      <w:r>
        <w:rPr>
          <w:rtl/>
          <w:cs/>
          <w:lang w:val="ar_AE" w:bidi="ar_AE"/>
        </w:rPr>
        <w:t xml:space="preserve">يُشار إلى العنب البَري </w:t>
      </w:r>
      <w:r>
        <w:rPr>
          <w:i/>
          <w:rtl/>
          <w:cs/>
          <w:lang w:val="ar_AE" w:bidi="ar_AE"/>
        </w:rPr>
        <w:t>(Vitis orientalis)</w:t>
      </w:r>
      <w:r>
        <w:rPr>
          <w:rtl/>
          <w:cs/>
          <w:lang w:val="ar_AE" w:bidi="ar_AE"/>
        </w:rPr>
        <w:t xml:space="preserve"> في </w:t>
      </w:r>
      <w:r>
        <w:rPr>
          <w:rtl/>
          <w:cs/>
          <w:lang w:val="ar_AE" w:bidi="ar_AE"/>
        </w:rPr>
        <w:t>إشعياء ٥: ٢–٤</w:t>
      </w:r>
      <w:r>
        <w:rPr>
          <w:rtl/>
          <w:cs/>
          <w:lang w:val="ar_AE" w:bidi="ar_AE"/>
        </w:rPr>
        <w:t>، و</w:t>
      </w:r>
      <w:r>
        <w:rPr>
          <w:rtl/>
          <w:cs/>
          <w:lang w:val="ar_AE" w:bidi="ar_AE"/>
        </w:rPr>
        <w:t>إرميا ٢: ٢١</w:t>
      </w:r>
      <w:r>
        <w:rPr>
          <w:rtl/>
          <w:cs/>
          <w:lang w:val="ar_AE" w:bidi="ar_AE"/>
        </w:rPr>
        <w:t>، و</w:t>
      </w:r>
      <w:r>
        <w:rPr>
          <w:rtl/>
          <w:cs/>
          <w:lang w:val="ar_AE" w:bidi="ar_AE"/>
        </w:rPr>
        <w:t>حزقيال ١٥: ٢–٦</w:t>
      </w:r>
      <w:r>
        <w:rPr>
          <w:rtl/>
          <w:cs/>
          <w:lang w:val="ar_AE" w:bidi="ar_AE"/>
        </w:rPr>
        <w:t>. يُعرف باسم عنب الثعلب البري الأصلي، ويُنتج توتًا صغيرًا حمضيًا لونه أسود، بحجم الزبيب به القليل من العصير.</w:t>
      </w:r>
    </w:p>
    <w:p>
      <w:pPr>
        <w:pStyle w:val="Heading3"/>
        <w:bidi/>
      </w:pPr>
      <w:r>
        <w:rPr>
          <w:rtl/>
          <w:cs/>
          <w:lang w:val="ar_AE" w:bidi="ar_AE"/>
        </w:rPr>
        <w:t>جَوز (Juglans regia)</w:t>
      </w:r>
    </w:p>
    <w:p>
      <w:pPr>
        <w:bidi/>
      </w:pPr>
      <w:r>
        <w:rPr>
          <w:rtl/>
          <w:cs/>
          <w:lang w:val="ar_AE" w:bidi="ar_AE"/>
        </w:rPr>
      </w:r>
      <w:r>
        <w:rPr>
          <w:rtl/>
          <w:cs/>
          <w:lang w:val="ar_AE" w:bidi="ar_AE"/>
        </w:rPr>
        <w:t xml:space="preserve">أي شجرة من الأشجار العديدة من هذا النوع التي لها ثمرة مستديرة لزجة تحتوي على جوزة صالحة. إن الإشارة في </w:t>
      </w:r>
      <w:r>
        <w:rPr>
          <w:rtl/>
          <w:cs/>
          <w:lang w:val="ar_AE" w:bidi="ar_AE"/>
        </w:rPr>
        <w:t>نشيد الأنشاد ٦: ١١</w:t>
      </w:r>
      <w:r>
        <w:rPr>
          <w:rtl/>
          <w:cs/>
          <w:lang w:val="ar_AE" w:bidi="ar_AE"/>
        </w:rPr>
        <w:t xml:space="preserve"> إلى "الجَوز" يُعتقد أنها تشير إلى الجَوز الفارسي أو الشائع </w:t>
      </w:r>
      <w:r>
        <w:rPr>
          <w:i/>
          <w:rtl/>
          <w:cs/>
          <w:lang w:val="ar_AE" w:bidi="ar_AE"/>
        </w:rPr>
        <w:t>Juglans regia.</w:t>
      </w:r>
      <w:r>
        <w:rPr>
          <w:rtl/>
          <w:cs/>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rtl/>
          <w:cs/>
          <w:lang w:val="ar_AE" w:bidi="ar_AE"/>
        </w:rPr>
        <w:t>زنابق الماء (Nymphaea)</w:t>
      </w:r>
    </w:p>
    <w:p>
      <w:pPr>
        <w:bidi/>
      </w:pPr>
      <w:r>
        <w:rPr>
          <w:rtl/>
          <w:cs/>
          <w:lang w:val="ar_AE" w:bidi="ar_AE"/>
        </w:rPr>
      </w:r>
      <w:r>
        <w:rPr>
          <w:rtl/>
          <w:cs/>
          <w:lang w:val="ar_AE" w:bidi="ar_AE"/>
        </w:rPr>
        <w:t xml:space="preserve">أي نوع من النباتات المائية العديدة من هذا النوع الذي له أوراق عائمة وأزهار مُبهرجة. إن زخارف السَوسَن المنحوتة في </w:t>
      </w:r>
      <w:r>
        <w:rPr>
          <w:rtl/>
          <w:cs/>
          <w:lang w:val="ar_AE" w:bidi="ar_AE"/>
        </w:rPr>
        <w:t>١ ملوك ٧: ١٩: ٢٦</w:t>
      </w:r>
      <w:r>
        <w:rPr>
          <w:rtl/>
          <w:cs/>
          <w:lang w:val="ar_AE" w:bidi="ar_AE"/>
        </w:rPr>
        <w:t xml:space="preserve">، </w:t>
      </w:r>
      <w:r>
        <w:rPr>
          <w:rtl/>
          <w:cs/>
          <w:lang w:val="ar_AE" w:bidi="ar_AE"/>
        </w:rPr>
        <w:t>٢ أخبار الأيام ٤: ٥</w:t>
      </w:r>
      <w:r>
        <w:rPr>
          <w:rtl/>
          <w:cs/>
          <w:lang w:val="ar_AE" w:bidi="ar_AE"/>
        </w:rPr>
        <w:t xml:space="preserve">، كانت على الأرجح منقوشة وفقًا لِشكل أزهار زنابق الماء. يمكن لزهور قليلة أن تُنافس اللوتس المصري أو زنابق الماء </w:t>
      </w:r>
      <w:r>
        <w:rPr>
          <w:i/>
          <w:rtl/>
          <w:cs/>
          <w:lang w:val="ar_AE" w:bidi="ar_AE"/>
        </w:rPr>
        <w:t>(Nymphaea lotus)</w:t>
      </w:r>
      <w:r>
        <w:rPr>
          <w:rtl/>
          <w:cs/>
          <w:lang w:val="ar_AE" w:bidi="ar_AE"/>
        </w:rPr>
        <w:t xml:space="preserve"> في الجمال. يبدو كثيرًا مثل وردة بيضاء كبيرة، وفي وقتٍ ما، طَفتْ بغزارة على مياه النيل.</w:t>
      </w:r>
    </w:p>
    <w:p>
      <w:pPr>
        <w:bidi/>
      </w:pPr>
      <w:r>
        <w:rPr>
          <w:rtl/>
          <w:cs/>
          <w:lang w:val="ar_AE" w:bidi="ar_AE"/>
        </w:rPr>
      </w:r>
      <w:r>
        <w:rPr>
          <w:rtl/>
          <w:cs/>
          <w:lang w:val="ar_AE" w:bidi="ar_AE"/>
        </w:rPr>
        <w:t xml:space="preserve">كانت زنابق الماء البيضاء الأوروبيَّة الشائعة </w:t>
      </w:r>
      <w:r>
        <w:rPr>
          <w:i/>
          <w:rtl/>
          <w:cs/>
          <w:lang w:val="ar_AE" w:bidi="ar_AE"/>
        </w:rPr>
        <w:t>(Nymphaea alba)</w:t>
      </w:r>
      <w:r>
        <w:rPr>
          <w:rtl/>
          <w:cs/>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rtl/>
          <w:cs/>
          <w:lang w:val="ar_AE" w:bidi="ar_AE"/>
        </w:rPr>
      </w:r>
      <w:r>
        <w:rPr>
          <w:rtl/>
          <w:cs/>
          <w:lang w:val="ar_AE" w:bidi="ar_AE"/>
        </w:rPr>
        <w:t xml:space="preserve">يُعتبر "اللوتس الأزرق" </w:t>
      </w:r>
      <w:r>
        <w:rPr>
          <w:i/>
          <w:rtl/>
          <w:cs/>
          <w:lang w:val="ar_AE" w:bidi="ar_AE"/>
        </w:rPr>
        <w:t>Nymphaea caerulea،</w:t>
      </w:r>
      <w:r>
        <w:rPr>
          <w:rtl/>
          <w:cs/>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rtl/>
          <w:cs/>
          <w:lang w:val="ar_AE" w:bidi="ar_AE"/>
        </w:rPr>
        <w:t>قمح (Triticum aestivum, Triticum compositum)</w:t>
      </w:r>
    </w:p>
    <w:p>
      <w:pPr>
        <w:bidi/>
      </w:pPr>
      <w:r>
        <w:rPr>
          <w:rtl/>
          <w:cs/>
          <w:lang w:val="ar_AE" w:bidi="ar_AE"/>
        </w:rPr>
      </w:r>
      <w:r>
        <w:rPr>
          <w:rtl/>
          <w:cs/>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rtl/>
          <w:cs/>
          <w:lang w:val="ar_AE" w:bidi="ar_AE"/>
        </w:rPr>
        <w:t>Triticum monococcum</w:t>
      </w:r>
      <w:r>
        <w:rPr>
          <w:rtl/>
          <w:cs/>
          <w:lang w:val="ar_AE" w:bidi="ar_AE"/>
        </w:rPr>
        <w:t>)، وقمح الثَودار (</w:t>
      </w:r>
      <w:r>
        <w:rPr>
          <w:i/>
          <w:rtl/>
          <w:cs/>
          <w:lang w:val="ar_AE" w:bidi="ar_AE"/>
        </w:rPr>
        <w:t>Triticum thaoudar</w:t>
      </w:r>
      <w:r>
        <w:rPr>
          <w:rtl/>
          <w:cs/>
          <w:lang w:val="ar_AE" w:bidi="ar_AE"/>
        </w:rPr>
        <w:t>)، والقمح ثنائي الحَبَّة (</w:t>
      </w:r>
      <w:r>
        <w:rPr>
          <w:i/>
          <w:rtl/>
          <w:cs/>
          <w:lang w:val="ar_AE" w:bidi="ar_AE"/>
        </w:rPr>
        <w:t>Triticum dicoccoides</w:t>
      </w:r>
      <w:r>
        <w:rPr>
          <w:rtl/>
          <w:cs/>
          <w:lang w:val="ar_AE" w:bidi="ar_AE"/>
        </w:rPr>
        <w:t>). إن القَمح المركَّب (</w:t>
      </w:r>
      <w:r>
        <w:rPr>
          <w:i/>
          <w:rtl/>
          <w:cs/>
          <w:lang w:val="ar_AE" w:bidi="ar_AE"/>
        </w:rPr>
        <w:t>Triticum compositum</w:t>
      </w:r>
      <w:r>
        <w:rPr>
          <w:rtl/>
          <w:cs/>
          <w:lang w:val="ar_AE" w:bidi="ar_AE"/>
        </w:rPr>
        <w:t xml:space="preserve">). ذو السنابل المُتفرعة، الذي غالبًا ما يَحمل سبعة رؤوس لكل ساق، يُشار إليه بالتأكيد في </w:t>
      </w:r>
      <w:r>
        <w:rPr>
          <w:rtl/>
          <w:cs/>
          <w:lang w:val="ar_AE" w:bidi="ar_AE"/>
        </w:rPr>
        <w:t>تكوين ٤١: ٥–٥٧</w:t>
      </w:r>
      <w:r>
        <w:rPr>
          <w:rtl/>
          <w:cs/>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rtl/>
          <w:cs/>
          <w:lang w:val="ar_AE" w:bidi="ar_AE"/>
        </w:rPr>
      </w:r>
      <w:r>
        <w:rPr>
          <w:rtl/>
          <w:cs/>
          <w:lang w:val="ar_AE" w:bidi="ar_AE"/>
        </w:rPr>
        <w:t xml:space="preserve">إن القمح الأكثر ذِكرًا في الكتاب المُقدَّس هو بلا شك القمح الصيفي والشتائي الشائع، </w:t>
      </w:r>
      <w:r>
        <w:rPr>
          <w:i/>
          <w:rtl/>
          <w:cs/>
          <w:lang w:val="ar_AE" w:bidi="ar_AE"/>
        </w:rPr>
        <w:t>Triticum aestivum.</w:t>
      </w:r>
      <w:r>
        <w:rPr>
          <w:rtl/>
          <w:cs/>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r>
        <w:rPr>
          <w:rtl/>
          <w:cs/>
          <w:lang w:val="ar_AE" w:bidi="ar_AE"/>
        </w:rPr>
        <w:t>تكوين ٣٠: ١٤</w:t>
      </w:r>
      <w:r>
        <w:rPr>
          <w:rtl/>
          <w:cs/>
          <w:lang w:val="ar_AE" w:bidi="ar_AE"/>
        </w:rPr>
        <w:t>).</w:t>
      </w:r>
    </w:p>
    <w:p>
      <w:pPr>
        <w:bidi/>
      </w:pPr>
      <w:r>
        <w:rPr>
          <w:rtl/>
          <w:cs/>
          <w:lang w:val="ar_AE" w:bidi="ar_AE"/>
        </w:rPr>
      </w:r>
      <w:r>
        <w:rPr>
          <w:rtl/>
          <w:cs/>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r>
        <w:rPr>
          <w:rtl/>
          <w:cs/>
          <w:lang w:val="ar_AE" w:bidi="ar_AE"/>
        </w:rPr>
        <w:t>تكوين ١٢: ١٠</w:t>
      </w:r>
      <w:r>
        <w:rPr>
          <w:rtl/>
          <w:cs/>
          <w:lang w:val="ar_AE" w:bidi="ar_AE"/>
        </w:rPr>
        <w:t xml:space="preserve">) وإخوة يوسف (أصحاح </w:t>
      </w:r>
      <w:r>
        <w:rPr>
          <w:rtl/>
          <w:cs/>
          <w:lang w:val="ar_AE" w:bidi="ar_AE"/>
        </w:rPr>
        <w:t>٤٢</w:t>
      </w:r>
      <w:r>
        <w:rPr>
          <w:rtl/>
          <w:cs/>
          <w:lang w:val="ar_AE" w:bidi="ar_AE"/>
        </w:rPr>
        <w:t>) بشكل طبيعي إلى مصر من أجل القمح عندما ضربتْ المجاعةُ كنعان.</w:t>
      </w:r>
    </w:p>
    <w:p>
      <w:pPr>
        <w:bidi/>
      </w:pPr>
      <w:r>
        <w:rPr>
          <w:rtl/>
          <w:cs/>
          <w:lang w:val="ar_AE" w:bidi="ar_AE"/>
        </w:rPr>
      </w:r>
      <w:r>
        <w:rPr>
          <w:rtl/>
          <w:cs/>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r>
        <w:rPr>
          <w:rtl/>
          <w:cs/>
          <w:lang w:val="ar_AE" w:bidi="ar_AE"/>
        </w:rPr>
        <w:t>لاويين ٢٤: ٥</w:t>
      </w:r>
      <w:r>
        <w:rPr>
          <w:rtl/>
          <w:cs/>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r>
        <w:rPr>
          <w:rtl/>
          <w:cs/>
          <w:lang w:val="ar_AE" w:bidi="ar_AE"/>
        </w:rPr>
        <w:t>٢ صموئيل ٤: ٦</w:t>
      </w:r>
      <w:r>
        <w:rPr>
          <w:rtl/>
          <w:cs/>
          <w:lang w:val="ar_AE" w:bidi="ar_AE"/>
        </w:rPr>
        <w:t>. كان يُخزَّن أيضًا في بعض الأحيان في آبار جافة (</w:t>
      </w:r>
      <w:r>
        <w:rPr>
          <w:rtl/>
          <w:cs/>
          <w:lang w:val="ar_AE" w:bidi="ar_AE"/>
        </w:rPr>
        <w:t>٢ صموئيل ١٧: ١٩</w:t>
      </w:r>
      <w:r>
        <w:rPr>
          <w:rtl/>
          <w:cs/>
          <w:lang w:val="ar_AE" w:bidi="ar_AE"/>
        </w:rPr>
        <w:t>).</w:t>
      </w:r>
    </w:p>
    <w:p>
      <w:pPr>
        <w:pStyle w:val="Heading3"/>
        <w:bidi/>
      </w:pPr>
      <w:r>
        <w:rPr>
          <w:rtl/>
          <w:cs/>
          <w:lang w:val="ar_AE" w:bidi="ar_AE"/>
        </w:rPr>
        <w:t>شِيح (Artemisia judaica, Artemisia herba-alba)</w:t>
      </w:r>
    </w:p>
    <w:p>
      <w:pPr>
        <w:bidi/>
      </w:pPr>
      <w:r>
        <w:rPr>
          <w:rtl/>
          <w:cs/>
          <w:lang w:val="ar_AE" w:bidi="ar_AE"/>
        </w:rPr>
      </w:r>
      <w:r>
        <w:rPr>
          <w:rtl/>
          <w:cs/>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r>
        <w:rPr>
          <w:rtl/>
          <w:cs/>
          <w:lang w:val="ar_AE" w:bidi="ar_AE"/>
        </w:rPr>
        <w:t>أمثال ٥: ٤</w:t>
      </w:r>
      <w:r>
        <w:rPr>
          <w:rtl/>
          <w:cs/>
          <w:lang w:val="ar_AE" w:bidi="ar_AE"/>
        </w:rPr>
        <w:t xml:space="preserve">؛ </w:t>
      </w:r>
      <w:r>
        <w:rPr>
          <w:rtl/>
          <w:cs/>
          <w:lang w:val="ar_AE" w:bidi="ar_AE"/>
        </w:rPr>
        <w:t>إرميا</w:t>
      </w:r>
      <w:r>
        <w:rPr>
          <w:rtl/>
          <w:cs/>
          <w:lang w:val="ar_AE" w:bidi="ar_AE"/>
        </w:rPr>
        <w:t xml:space="preserve"> ٩: </w:t>
      </w:r>
      <w:r>
        <w:rPr>
          <w:rtl/>
          <w:cs/>
          <w:lang w:val="ar_AE" w:bidi="ar_AE"/>
        </w:rPr>
        <w:t>١٥</w:t>
      </w:r>
      <w:r>
        <w:rPr>
          <w:rtl/>
          <w:cs/>
          <w:lang w:val="ar_AE" w:bidi="ar_AE"/>
        </w:rPr>
        <w:t xml:space="preserve">؛ ٢٣: ١٥؛ مراثي ٣: </w:t>
      </w:r>
      <w:r>
        <w:rPr>
          <w:rtl/>
          <w:cs/>
          <w:lang w:val="ar_AE" w:bidi="ar_AE"/>
        </w:rPr>
        <w:t>١٥، ١٩</w:t>
      </w:r>
      <w:r>
        <w:rPr>
          <w:rtl/>
          <w:cs/>
          <w:lang w:val="ar_AE" w:bidi="ar_AE"/>
        </w:rPr>
        <w:t xml:space="preserve">). يُعتبر الشيح الأبيض </w:t>
      </w:r>
      <w:r>
        <w:rPr>
          <w:i/>
          <w:rtl/>
          <w:cs/>
          <w:lang w:val="ar_AE" w:bidi="ar_AE"/>
        </w:rPr>
        <w:t>Artemisia herba-alba</w:t>
      </w:r>
      <w:r>
        <w:rPr>
          <w:rtl/>
          <w:cs/>
          <w:lang w:val="ar_AE" w:bidi="ar_AE"/>
        </w:rPr>
        <w:t xml:space="preserve"> النوعَ الشائع من الشيح في الأراضي المُقدَّسة اليوم. يُعد عُطريًا بقوة، ورائحته مثل الكافور، وله مذاق مُر. </w:t>
      </w:r>
      <w:r>
        <w:rPr>
          <w:i/>
          <w:rtl/>
          <w:cs/>
          <w:lang w:val="ar_AE" w:bidi="ar_AE"/>
        </w:rPr>
        <w:t>يوجد شيح Artemisia judaica</w:t>
      </w:r>
      <w:r>
        <w:rPr>
          <w:rtl/>
          <w:cs/>
          <w:lang w:val="ar_AE" w:bidi="ar_AE"/>
        </w:rPr>
        <w:t>، في سيناء فقط.</w:t>
      </w:r>
    </w:p>
    <w:p>
      <w:pPr>
        <w:bidi/>
      </w:pPr>
      <w:r>
        <w:rPr>
          <w:rtl/>
          <w:cs/>
          <w:lang w:val="ar_AE" w:bidi="ar_AE"/>
        </w:rPr>
      </w:r>
      <w:r>
        <w:rPr>
          <w:rtl/>
          <w:cs/>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r>
        <w:rPr>
          <w:rtl/>
          <w:cs/>
          <w:lang w:val="ar_AE" w:bidi="ar_AE"/>
        </w:rPr>
        <w:t>٣: ١٥</w:t>
      </w:r>
      <w:r>
        <w:rPr>
          <w:rtl/>
          <w:cs/>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r>
        <w:rPr>
          <w:rtl/>
          <w:cs/>
          <w:lang w:val="ar_AE" w:bidi="ar_AE"/>
        </w:rPr>
        <w:t>عاموس ٦: ١٢</w:t>
      </w:r>
      <w:r>
        <w:rPr>
          <w:rtl/>
          <w:cs/>
          <w:lang w:val="ar_AE" w:bidi="ar_AE"/>
        </w:rPr>
        <w:t xml:space="preserve"> هو الشيح.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نَبَايُوت</w:t>
      </w:r>
      <w:r>
        <w:rPr>
          <w:rtl/>
          <w:cs/>
          <w:lang w:val="ar_AE" w:bidi="ar_AE"/>
        </w:rPr>
      </w:r>
    </w:p>
    <w:p>
      <w:pPr>
        <w:pStyle w:val="Heading2"/>
        <w:bidi/>
      </w:pPr>
      <w:r>
        <w:rPr>
          <w:rtl/>
          <w:cs/>
          <w:lang w:val="ar_AE" w:bidi="ar_AE"/>
        </w:rPr>
        <w:t>نَبَايُوت</w:t>
      </w:r>
    </w:p>
    <w:p>
      <w:pPr>
        <w:bidi/>
      </w:pPr>
      <w:r>
        <w:rPr>
          <w:rtl/>
          <w:cs/>
          <w:lang w:val="ar_AE" w:bidi="ar_AE"/>
        </w:rPr>
      </w:r>
      <w:r>
        <w:rPr>
          <w:rtl/>
          <w:cs/>
          <w:lang w:val="ar_AE" w:bidi="ar_AE"/>
        </w:rPr>
        <w:t>البكر من أبناء إِسْمَاعِيل الاثني عشر (</w:t>
      </w:r>
      <w:r>
        <w:rPr>
          <w:rtl/>
          <w:cs/>
          <w:lang w:val="ar_AE" w:bidi="ar_AE"/>
        </w:rPr>
        <w:t>تكوين 25:13؛</w:t>
      </w:r>
      <w:r>
        <w:rPr>
          <w:rtl/>
          <w:cs/>
          <w:lang w:val="ar_AE" w:bidi="ar_AE"/>
        </w:rPr>
        <w:t xml:space="preserve"> </w:t>
      </w:r>
      <w:r>
        <w:rPr>
          <w:rtl/>
          <w:cs/>
          <w:lang w:val="ar_AE" w:bidi="ar_AE"/>
        </w:rPr>
        <w:t>1 أخبار 1:29</w:t>
      </w:r>
      <w:r>
        <w:rPr>
          <w:rtl/>
          <w:cs/>
          <w:lang w:val="ar_AE" w:bidi="ar_AE"/>
        </w:rPr>
        <w:t xml:space="preserve">) الذي تزوجت أخته، مَحْلَة (وتسمى أيضًا </w:t>
      </w:r>
      <w:r>
        <w:rPr>
          <w:rtl/>
          <w:cs/>
          <w:lang w:val="ar_AE" w:bidi="ar_AE"/>
        </w:rPr>
        <w:t>بَسْمَة</w:t>
      </w:r>
      <w:r>
        <w:rPr>
          <w:rtl/>
          <w:cs/>
          <w:lang w:val="ar_AE" w:bidi="ar_AE"/>
        </w:rPr>
        <w:t xml:space="preserve">، انظر </w:t>
      </w:r>
      <w:r>
        <w:rPr>
          <w:rtl/>
          <w:cs/>
          <w:lang w:val="ar_AE" w:bidi="ar_AE"/>
        </w:rPr>
        <w:t>تكوين 36:3</w:t>
      </w:r>
      <w:r>
        <w:rPr>
          <w:rtl/>
          <w:cs/>
          <w:lang w:val="ar_AE" w:bidi="ar_AE"/>
        </w:rPr>
        <w:t>) من عِيسُو لاحقًا (</w:t>
      </w:r>
      <w:r>
        <w:rPr>
          <w:rtl/>
          <w:cs/>
          <w:lang w:val="ar_AE" w:bidi="ar_AE"/>
        </w:rPr>
        <w:t>تكوين 28:9</w:t>
      </w:r>
      <w:r>
        <w:rPr>
          <w:rtl/>
          <w:cs/>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r>
        <w:rPr>
          <w:rtl/>
          <w:cs/>
          <w:lang w:val="ar_AE" w:bidi="ar_AE"/>
        </w:rPr>
        <w:t>إشعياء 60:7</w:t>
      </w:r>
      <w:r>
        <w:rPr>
          <w:rtl/>
          <w:cs/>
          <w:lang w:val="ar_AE" w:bidi="ar_AE"/>
        </w:rPr>
        <w:t>) ويُذكرون في نقوش الملك الأشُّوري أشُّوربانيبال (القرن السابع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نِبْحَزَ</w:t>
      </w:r>
      <w:r>
        <w:rPr>
          <w:rtl/>
          <w:cs/>
          <w:lang w:val="ar_AE" w:bidi="ar_AE"/>
        </w:rPr>
      </w:r>
    </w:p>
    <w:p>
      <w:pPr>
        <w:pStyle w:val="Heading2"/>
        <w:bidi/>
      </w:pPr>
      <w:r>
        <w:rPr>
          <w:rtl/>
          <w:cs/>
          <w:lang w:val="ar_AE" w:bidi="ar_AE"/>
        </w:rPr>
        <w:t>نِبْحَزَ</w:t>
      </w:r>
    </w:p>
    <w:p>
      <w:pPr>
        <w:bidi/>
      </w:pPr>
      <w:r>
        <w:rPr>
          <w:rtl/>
          <w:cs/>
          <w:lang w:val="ar_AE" w:bidi="ar_AE"/>
        </w:rPr>
      </w:r>
      <w:r>
        <w:rPr>
          <w:rtl/>
          <w:cs/>
          <w:lang w:val="ar_AE" w:bidi="ar_AE"/>
        </w:rPr>
        <w:t>اسم إله عبده ا</w:t>
      </w:r>
      <w:r>
        <w:rPr>
          <w:rtl/>
          <w:cs/>
          <w:lang w:val="ar_AE" w:bidi="ar_AE"/>
        </w:rPr>
        <w:t>لْعُوِّيُّونَ</w:t>
      </w:r>
      <w:r>
        <w:rPr>
          <w:rtl/>
          <w:cs/>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rtl/>
          <w:cs/>
          <w:lang w:val="ar_AE" w:bidi="ar_AE"/>
        </w:rPr>
        <w:t>تَرْتَاقَ</w:t>
      </w:r>
      <w:r>
        <w:rPr>
          <w:rtl/>
          <w:cs/>
          <w:lang w:val="ar_AE" w:bidi="ar_AE"/>
        </w:rPr>
        <w:t xml:space="preserve"> (</w:t>
      </w:r>
      <w:r>
        <w:rPr>
          <w:rtl/>
          <w:cs/>
          <w:lang w:val="ar_AE" w:bidi="ar_AE"/>
        </w:rPr>
        <w:t>2ملوك 17: 31</w:t>
      </w:r>
      <w:r>
        <w:rPr>
          <w:rtl/>
          <w:cs/>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نَبَلَّاَطَ</w:t>
      </w:r>
      <w:r>
        <w:rPr>
          <w:rtl/>
          <w:cs/>
          <w:lang w:val="ar_AE" w:bidi="ar_AE"/>
        </w:rPr>
      </w:r>
    </w:p>
    <w:p>
      <w:pPr>
        <w:pStyle w:val="Heading2"/>
        <w:bidi/>
      </w:pPr>
      <w:r>
        <w:rPr>
          <w:rtl/>
          <w:cs/>
          <w:lang w:val="ar_AE" w:bidi="ar_AE"/>
        </w:rPr>
        <w:t>نَبَلَّاَطَ</w:t>
      </w:r>
    </w:p>
    <w:p>
      <w:pPr>
        <w:bidi/>
      </w:pPr>
      <w:r>
        <w:rPr>
          <w:rtl/>
          <w:cs/>
          <w:lang w:val="ar_AE" w:bidi="ar_AE"/>
        </w:rPr>
      </w:r>
      <w:r>
        <w:rPr>
          <w:rtl/>
          <w:cs/>
          <w:lang w:val="ar_AE" w:bidi="ar_AE"/>
        </w:rPr>
        <w:t>بلدة تقع في التلال المطلة على المنطقة الجنوبية الشرقية من سهل شارون، استقر فيها بنو بنيامين بعد السبي (</w:t>
      </w:r>
      <w:r>
        <w:rPr>
          <w:rtl/>
          <w:cs/>
          <w:lang w:val="ar_AE" w:bidi="ar_AE"/>
        </w:rPr>
        <w:t>نحميا 11:34</w:t>
      </w:r>
      <w:r>
        <w:rPr>
          <w:rtl/>
          <w:cs/>
          <w:lang w:val="ar_AE" w:bidi="ar_AE"/>
        </w:rPr>
        <w:t>). تُعرف الآن ببيت نبالا الحديثة، على بعد أربع أميال (6.4 كيلومترات) شرق لود وعلى بعد ميلين (3.2 كيلومترات) شمال حاديد.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 (إله)</w:t>
      </w:r>
      <w:r>
        <w:rPr>
          <w:rtl/>
          <w:cs/>
          <w:lang w:val="ar_AE" w:bidi="ar_AE"/>
        </w:rPr>
      </w:r>
    </w:p>
    <w:p>
      <w:pPr>
        <w:bidi/>
      </w:pPr>
      <w:r>
        <w:rPr>
          <w:rtl/>
          <w:cs/>
          <w:lang w:val="ar_AE" w:bidi="ar_AE"/>
        </w:rPr>
      </w:r>
      <w:r>
        <w:rPr>
          <w:rtl/>
          <w:cs/>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rtl/>
          <w:cs/>
          <w:lang w:val="ar_AE" w:bidi="ar_AE"/>
        </w:rPr>
        <w:t>الذي كان يُعبد بوصفه الإله الأعلى لبابل.</w:t>
      </w:r>
    </w:p>
    <w:p>
      <w:pPr>
        <w:bidi/>
      </w:pPr>
      <w:r>
        <w:rPr>
          <w:rtl/>
          <w:cs/>
          <w:lang w:val="ar_AE" w:bidi="ar_AE"/>
        </w:rPr>
      </w:r>
      <w:r>
        <w:rPr>
          <w:rtl/>
          <w:cs/>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rtl/>
          <w:cs/>
          <w:lang w:val="ar_AE" w:bidi="ar_AE"/>
        </w:rPr>
      </w:r>
      <w:r>
        <w:rPr>
          <w:rtl/>
          <w:cs/>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rtl/>
          <w:cs/>
          <w:lang w:val="ar_AE" w:bidi="ar_AE"/>
        </w:rPr>
        <w:t>التي تُعرف اليوم باسم نمرود، وكانت في السابق عاصمة الآشوريين.</w:t>
      </w:r>
    </w:p>
    <w:p>
      <w:pPr>
        <w:bidi/>
      </w:pPr>
      <w:r>
        <w:rPr>
          <w:rtl/>
          <w:cs/>
          <w:lang w:val="ar_AE" w:bidi="ar_AE"/>
        </w:rPr>
      </w:r>
      <w:r>
        <w:rPr>
          <w:rtl/>
          <w:cs/>
          <w:lang w:val="ar_AE" w:bidi="ar_AE"/>
        </w:rPr>
        <w:t>في الكتاب المقدس، كتب النبي إِشَعْيَاء عن نَبُو. فقد سخَر من هذا الإله قائلًا إن نَبُو لم يستطع حتى إنقاذ نفسه من الأسر (</w:t>
      </w:r>
      <w:r>
        <w:rPr>
          <w:rtl/>
          <w:cs/>
          <w:lang w:val="ar_AE" w:bidi="ar_AE"/>
        </w:rPr>
        <w:t>إِشَعْيَاء 46:1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بَابِل، 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 (شخص)</w:t>
      </w:r>
      <w:r>
        <w:rPr>
          <w:rtl/>
          <w:cs/>
          <w:lang w:val="ar_AE" w:bidi="ar_AE"/>
        </w:rPr>
      </w:r>
    </w:p>
    <w:p>
      <w:pPr>
        <w:pStyle w:val="Heading2"/>
        <w:bidi/>
      </w:pPr>
      <w:r>
        <w:rPr>
          <w:rtl/>
          <w:cs/>
          <w:lang w:val="ar_AE" w:bidi="ar_AE"/>
        </w:rPr>
        <w:t>نَبُو</w:t>
      </w:r>
      <w:r>
        <w:rPr>
          <w:rtl/>
          <w:cs/>
          <w:lang w:val="ar_AE" w:bidi="ar_AE"/>
        </w:rPr>
        <w:t xml:space="preserve"> (شخص)</w:t>
      </w:r>
    </w:p>
    <w:p>
      <w:pPr>
        <w:bidi/>
      </w:pPr>
      <w:r>
        <w:rPr>
          <w:rtl/>
          <w:cs/>
          <w:lang w:val="ar_AE" w:bidi="ar_AE"/>
        </w:rPr>
      </w:r>
      <w:r>
        <w:rPr>
          <w:rtl/>
          <w:cs/>
          <w:lang w:val="ar_AE" w:bidi="ar_AE"/>
        </w:rPr>
        <w:t>جد لـ 52 من الأحفاد الذين عادوا مع زربابل إلى يهوذا بعد السبي (</w:t>
      </w:r>
      <w:r>
        <w:rPr>
          <w:rtl/>
          <w:cs/>
          <w:lang w:val="ar_AE" w:bidi="ar_AE"/>
        </w:rPr>
        <w:t>عز 2:29</w:t>
      </w:r>
      <w:r>
        <w:rPr>
          <w:rtl/>
          <w:cs/>
          <w:lang w:val="ar_AE" w:bidi="ar_AE"/>
        </w:rPr>
        <w:t xml:space="preserve">; </w:t>
      </w:r>
      <w:r>
        <w:rPr>
          <w:rtl/>
          <w:cs/>
          <w:lang w:val="ar_AE" w:bidi="ar_AE"/>
        </w:rPr>
        <w:t>نح 7:33</w:t>
      </w:r>
      <w:r>
        <w:rPr>
          <w:rtl/>
          <w:cs/>
          <w:lang w:val="ar_AE" w:bidi="ar_AE"/>
        </w:rPr>
        <w:t>)، 7 منهم شجعهم عزرا على تطليق زوجاتهم الأجنبيات (</w:t>
      </w:r>
      <w:r>
        <w:rPr>
          <w:rtl/>
          <w:cs/>
          <w:lang w:val="ar_AE" w:bidi="ar_AE"/>
        </w:rPr>
        <w:t>عز 10:43</w:t>
      </w:r>
      <w:r>
        <w:rPr>
          <w:rtl/>
          <w:cs/>
          <w:lang w:val="ar_AE" w:bidi="ar_AE"/>
        </w:rPr>
        <w:t>). يقترح البعض أن نبو تشير إلى بلدة في أرض سبط بنيامين التي ذهب بعض سكانها إلى السبي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 (مكان)</w:t>
      </w:r>
      <w:r>
        <w:rPr>
          <w:rtl/>
          <w:cs/>
          <w:lang w:val="ar_AE" w:bidi="ar_AE"/>
        </w:rPr>
      </w:r>
    </w:p>
    <w:p>
      <w:pPr>
        <w:bidi/>
      </w:pPr>
      <w:r>
        <w:rPr>
          <w:rtl/>
          <w:cs/>
          <w:lang w:val="ar_AE" w:bidi="ar_AE"/>
        </w:rPr>
      </w:r>
      <w:r>
        <w:rPr>
          <w:rtl/>
          <w:cs/>
          <w:lang w:val="ar_AE" w:bidi="ar_AE"/>
        </w:rPr>
        <w:t>1. مدينة تقع على الهضاب الرعوية في عبر الأردن ورغب فيها أبناء جَاد ورَأوبَيْنَ (</w:t>
      </w:r>
      <w:r>
        <w:rPr>
          <w:rtl/>
          <w:cs/>
          <w:lang w:val="ar_AE" w:bidi="ar_AE"/>
        </w:rPr>
        <w:t>عدد 32:3</w:t>
      </w:r>
      <w:r>
        <w:rPr>
          <w:rtl/>
          <w:cs/>
          <w:lang w:val="ar_AE" w:bidi="ar_AE"/>
        </w:rPr>
        <w:t>). قد خُصصت هذه المدينة لرَأوبَيْنَ (</w:t>
      </w:r>
      <w:r>
        <w:rPr>
          <w:rtl/>
          <w:cs/>
          <w:lang w:val="ar_AE" w:bidi="ar_AE"/>
        </w:rPr>
        <w:t>عدد 32:38؛</w:t>
      </w:r>
      <w:r>
        <w:rPr>
          <w:rtl/>
          <w:cs/>
          <w:lang w:val="ar_AE" w:bidi="ar_AE"/>
        </w:rPr>
        <w:t xml:space="preserve"> </w:t>
      </w:r>
      <w:r>
        <w:rPr>
          <w:rtl/>
          <w:cs/>
          <w:lang w:val="ar_AE" w:bidi="ar_AE"/>
        </w:rPr>
        <w:t>1 أخبار الأيام 5:8</w:t>
      </w:r>
      <w:r>
        <w:rPr>
          <w:rtl/>
          <w:cs/>
          <w:lang w:val="ar_AE" w:bidi="ar_AE"/>
        </w:rPr>
        <w:t>) لكنها فقدتها في النهاية للملك مِيشَع من موآبَ حوالي 850 قبل الميلاد. لاحقًا، تنبأ إِشَعْيَاء (</w:t>
      </w:r>
      <w:r>
        <w:rPr>
          <w:rtl/>
          <w:cs/>
          <w:lang w:val="ar_AE" w:bidi="ar_AE"/>
        </w:rPr>
        <w:t>إشعياء 15:2</w:t>
      </w:r>
      <w:r>
        <w:rPr>
          <w:rtl/>
          <w:cs/>
          <w:lang w:val="ar_AE" w:bidi="ar_AE"/>
        </w:rPr>
        <w:t>) وإِرْمِيَا (</w:t>
      </w:r>
      <w:r>
        <w:rPr>
          <w:rtl/>
          <w:cs/>
          <w:lang w:val="ar_AE" w:bidi="ar_AE"/>
        </w:rPr>
        <w:t>إرميا 48:1, 22</w:t>
      </w:r>
      <w:r>
        <w:rPr>
          <w:rtl/>
          <w:cs/>
          <w:lang w:val="ar_AE" w:bidi="ar_AE"/>
        </w:rPr>
        <w:t>) بتدمير نَبو كجزء من حكم ٱللهِ ضد موآبَ.</w:t>
      </w:r>
    </w:p>
    <w:p>
      <w:pPr>
        <w:bidi/>
      </w:pPr>
      <w:r>
        <w:rPr>
          <w:rtl/>
          <w:cs/>
          <w:lang w:val="ar_AE" w:bidi="ar_AE"/>
        </w:rPr>
      </w:r>
      <w:r>
        <w:rPr>
          <w:rtl/>
          <w:cs/>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r>
        <w:rPr>
          <w:rtl/>
          <w:cs/>
          <w:lang w:val="ar_AE" w:bidi="ar_AE"/>
        </w:rPr>
        <w:t>تثنية ٤٩:٣٢؛</w:t>
      </w:r>
      <w:r>
        <w:rPr>
          <w:rtl/>
          <w:cs/>
          <w:lang w:val="ar_AE" w:bidi="ar_AE"/>
        </w:rPr>
        <w:t xml:space="preserve"> </w:t>
      </w:r>
      <w:r>
        <w:rPr>
          <w:rtl/>
          <w:cs/>
          <w:lang w:val="ar_AE" w:bidi="ar_AE"/>
        </w:rPr>
        <w:t>٣٤:١</w:t>
      </w:r>
      <w:r>
        <w:rPr>
          <w:rtl/>
          <w:cs/>
          <w:lang w:val="ar_AE" w:bidi="ar_AE"/>
        </w:rPr>
        <w:t>). وقد تم تحديد موقعها بشكل مختلف مع جبل النبا أو مع خربة المخييت.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جبل نبو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نَبُوخَذْنَاصَّر, نَبُوخَذْرَاصَّر</w:t>
      </w:r>
      <w:r>
        <w:rPr>
          <w:rtl/>
          <w:cs/>
          <w:lang w:val="ar_AE" w:bidi="ar_AE"/>
        </w:rPr>
      </w:r>
    </w:p>
    <w:p>
      <w:pPr>
        <w:bidi/>
      </w:pPr>
      <w:r>
        <w:rPr>
          <w:rtl/>
          <w:cs/>
          <w:lang w:val="ar_AE" w:bidi="ar_AE"/>
        </w:rPr>
      </w:r>
      <w:r>
        <w:rPr>
          <w:rtl/>
          <w:cs/>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rtl/>
          <w:cs/>
          <w:lang w:val="ar_AE" w:bidi="ar_AE"/>
        </w:rPr>
      </w:r>
      <w:r>
        <w:rPr>
          <w:rtl/>
          <w:cs/>
          <w:lang w:val="ar_AE" w:bidi="ar_AE"/>
        </w:rPr>
        <w:t xml:space="preserve">يذكر نَبوخَذْنَاصَّر أنه غزا كل "بلاد </w:t>
      </w:r>
      <w:r>
        <w:rPr>
          <w:b/>
          <w:rtl/>
          <w:cs/>
          <w:lang w:val="ar_AE" w:bidi="ar_AE"/>
        </w:rPr>
        <w:t>الحاتيون</w:t>
      </w:r>
      <w:r>
        <w:rPr>
          <w:rtl/>
          <w:cs/>
          <w:lang w:val="ar_AE" w:bidi="ar_AE"/>
        </w:rPr>
        <w:t>"، وهو مصطلح يجمع كل أراضي فلسطين وأرام (سوريا)، ومن بينها يَهوذَا. وعيّن فِرْعَوْنَ نَخْو يَهويَاقِيم ملكًا على يَهوذَا بواسطة (</w:t>
      </w:r>
      <w:r>
        <w:rPr>
          <w:rtl/>
          <w:cs/>
          <w:lang w:val="ar_AE" w:bidi="ar_AE"/>
        </w:rPr>
        <w:t>2 ملوك 23:34</w:t>
      </w:r>
      <w:r>
        <w:rPr>
          <w:rtl/>
          <w:cs/>
          <w:lang w:val="ar_AE" w:bidi="ar_AE"/>
        </w:rPr>
        <w:t>) وبدأ بالخضوع لنَبوخَذْنَاصَّر (</w:t>
      </w:r>
      <w:r>
        <w:rPr>
          <w:rtl/>
          <w:cs/>
          <w:lang w:val="ar_AE" w:bidi="ar_AE"/>
        </w:rPr>
        <w:t>24:2؛</w:t>
      </w:r>
      <w:r>
        <w:rPr>
          <w:rtl/>
          <w:cs/>
          <w:lang w:val="ar_AE" w:bidi="ar_AE"/>
        </w:rPr>
        <w:t xml:space="preserve"> انظر </w:t>
      </w:r>
      <w:r>
        <w:rPr>
          <w:rtl/>
          <w:cs/>
          <w:lang w:val="ar_AE" w:bidi="ar_AE"/>
        </w:rPr>
        <w:t>دانيال 1:1–2</w:t>
      </w:r>
      <w:r>
        <w:rPr>
          <w:rtl/>
          <w:cs/>
          <w:lang w:val="ar_AE" w:bidi="ar_AE"/>
        </w:rPr>
        <w:t>)، لكنه تمرد عليه بعد ثلاث سنوات. توفي يَهويَاقِيم وخلفه على العرش ابنه يَهويَاكِين (</w:t>
      </w:r>
      <w:r>
        <w:rPr>
          <w:rtl/>
          <w:cs/>
          <w:lang w:val="ar_AE" w:bidi="ar_AE"/>
        </w:rPr>
        <w:t>2 ملوك 24:6</w:t>
      </w:r>
      <w:r>
        <w:rPr>
          <w:rtl/>
          <w:cs/>
          <w:lang w:val="ar_AE" w:bidi="ar_AE"/>
        </w:rPr>
        <w:t xml:space="preserve">)؛ ومع ذلك، لم تدم مدة حكمه سوى ثلاثة أشهر. جاء نَبوخَذْنَاصَّر إلى أورشَلِيم في 598 قبل الميلاد وأخذ يَهويَاكِين أسيرًا إلى بَابِل (الآيات </w:t>
      </w:r>
      <w:r>
        <w:rPr>
          <w:rtl/>
          <w:cs/>
          <w:lang w:val="ar_AE" w:bidi="ar_AE"/>
        </w:rPr>
        <w:t>10–17</w:t>
      </w:r>
      <w:r>
        <w:rPr>
          <w:rtl/>
          <w:cs/>
          <w:lang w:val="ar_AE" w:bidi="ar_AE"/>
        </w:rPr>
        <w:t>). واستبدل بيَهويَاكِين عمه مَتَّنْيَا، الذي غيّر اسمه إلى صِدْقِيَّا (</w:t>
      </w:r>
      <w:r>
        <w:rPr>
          <w:rtl/>
          <w:cs/>
          <w:lang w:val="ar_AE" w:bidi="ar_AE"/>
        </w:rPr>
        <w:t>2 ملوك 24:17؛</w:t>
      </w:r>
      <w:r>
        <w:rPr>
          <w:rtl/>
          <w:cs/>
          <w:lang w:val="ar_AE" w:bidi="ar_AE"/>
        </w:rPr>
        <w:t xml:space="preserve"> </w:t>
      </w:r>
      <w:r>
        <w:rPr>
          <w:rtl/>
          <w:cs/>
          <w:lang w:val="ar_AE" w:bidi="ar_AE"/>
        </w:rPr>
        <w:t>2 أخبار الأيام 36:10</w:t>
      </w:r>
      <w:r>
        <w:rPr>
          <w:rtl/>
          <w:cs/>
          <w:lang w:val="ar_AE" w:bidi="ar_AE"/>
        </w:rPr>
        <w:t>).</w:t>
      </w:r>
    </w:p>
    <w:p>
      <w:pPr>
        <w:bidi/>
      </w:pPr>
      <w:r>
        <w:rPr>
          <w:rtl/>
          <w:cs/>
          <w:lang w:val="ar_AE" w:bidi="ar_AE"/>
        </w:rPr>
      </w:r>
      <w:r>
        <w:rPr>
          <w:rtl/>
          <w:cs/>
          <w:lang w:val="ar_AE" w:bidi="ar_AE"/>
        </w:rPr>
        <w:t>تمرد صِدْقِيَّا على ملك بَابِل (</w:t>
      </w:r>
      <w:r>
        <w:rPr>
          <w:rtl/>
          <w:cs/>
          <w:lang w:val="ar_AE" w:bidi="ar_AE"/>
        </w:rPr>
        <w:t>2 ملوك 24:20</w:t>
      </w:r>
      <w:r>
        <w:rPr>
          <w:rtl/>
          <w:cs/>
          <w:lang w:val="ar_AE" w:bidi="ar_AE"/>
        </w:rPr>
        <w:t xml:space="preserve">). وحاصرت جيوش نَبوخَذْنَاصَّر مدينة أورشَلِيم وأسروا صِدْقِيَّا. فأُخذَ صِدْقِيَّا إلى نَبوخَذْنَاصَّر في رَبْلَة، حيث قُتل أبناءه أمام عينيه. ثم </w:t>
      </w:r>
      <w:r>
        <w:rPr>
          <w:rtl/>
          <w:cs/>
          <w:lang w:val="ar_AE" w:bidi="ar_AE"/>
        </w:rPr>
        <w:t>قَلَعُوا</w:t>
      </w:r>
      <w:r>
        <w:rPr>
          <w:rtl/>
          <w:cs/>
          <w:lang w:val="ar_AE" w:bidi="ar_AE"/>
        </w:rPr>
        <w:t xml:space="preserve"> عينه وصار أعمى، وقُيّد، وأُخذ أسيرًا إلى بَابِل (</w:t>
      </w:r>
      <w:r>
        <w:rPr>
          <w:rtl/>
          <w:cs/>
          <w:lang w:val="ar_AE" w:bidi="ar_AE"/>
        </w:rPr>
        <w:t>25:6–7</w:t>
      </w:r>
      <w:r>
        <w:rPr>
          <w:rtl/>
          <w:cs/>
          <w:lang w:val="ar_AE" w:bidi="ar_AE"/>
        </w:rPr>
        <w:t xml:space="preserve">). نُهب الهيكل وأُحرق بالنار، وتهدمت أسوار المدينة، ونُهبت المدينة وتدمرت (الآيات </w:t>
      </w:r>
      <w:r>
        <w:rPr>
          <w:rtl/>
          <w:cs/>
          <w:lang w:val="ar_AE" w:bidi="ar_AE"/>
        </w:rPr>
        <w:t>9–17</w:t>
      </w:r>
      <w:r>
        <w:rPr>
          <w:rtl/>
          <w:cs/>
          <w:lang w:val="ar_AE" w:bidi="ar_AE"/>
        </w:rPr>
        <w:t>). قادة الشعب منهم من قُتل، ومنهم من أُخذ إلى الأسر.</w:t>
      </w:r>
    </w:p>
    <w:p>
      <w:pPr>
        <w:bidi/>
      </w:pPr>
      <w:r>
        <w:rPr>
          <w:rtl/>
          <w:cs/>
          <w:lang w:val="ar_AE" w:bidi="ar_AE"/>
        </w:rPr>
      </w:r>
      <w:r>
        <w:rPr>
          <w:rtl/>
          <w:cs/>
          <w:lang w:val="ar_AE" w:bidi="ar_AE"/>
        </w:rPr>
        <w:t>بقية الشعب في يَهوذَا كانوا تحت قيادة جَدَلْيَا، الحاكم المعين. بعد أن قتل غدرًا، هرب اليهود إلى مِصْر. تنبأ كل من إِرْمِيَا (</w:t>
      </w:r>
      <w:r>
        <w:rPr>
          <w:rtl/>
          <w:cs/>
          <w:lang w:val="ar_AE" w:bidi="ar_AE"/>
        </w:rPr>
        <w:t>إرميا 43:8–13؛</w:t>
      </w:r>
      <w:r>
        <w:rPr>
          <w:rtl/>
          <w:cs/>
          <w:lang w:val="ar_AE" w:bidi="ar_AE"/>
        </w:rPr>
        <w:t xml:space="preserve"> </w:t>
      </w:r>
      <w:r>
        <w:rPr>
          <w:rtl/>
          <w:cs/>
          <w:lang w:val="ar_AE" w:bidi="ar_AE"/>
        </w:rPr>
        <w:t>46:13–24</w:t>
      </w:r>
      <w:r>
        <w:rPr>
          <w:rtl/>
          <w:cs/>
          <w:lang w:val="ar_AE" w:bidi="ar_AE"/>
        </w:rPr>
        <w:t>) وحِزْقِيَال (</w:t>
      </w:r>
      <w:r>
        <w:rPr>
          <w:rtl/>
          <w:cs/>
          <w:lang w:val="ar_AE" w:bidi="ar_AE"/>
        </w:rPr>
        <w:t>حزقيال 29–32</w:t>
      </w:r>
      <w:r>
        <w:rPr>
          <w:rtl/>
          <w:cs/>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rtl/>
          <w:cs/>
          <w:lang w:val="ar_AE" w:bidi="ar_AE"/>
        </w:rPr>
      </w:r>
      <w:r>
        <w:rPr>
          <w:rtl/>
          <w:cs/>
          <w:lang w:val="ar_AE" w:bidi="ar_AE"/>
        </w:rPr>
        <w:t>نجاحات نَبوخَذْنَاصَّر عسكرية طغت عليها في كثير من النواحي تنفيذ أعمال إنشائية في بَابِل. وقد عبّر الملك عن فخره عندما قال، "</w:t>
      </w:r>
      <w:r>
        <w:rPr>
          <w:rtl/>
          <w:cs/>
          <w:lang w:val="ar_AE" w:bidi="ar_AE"/>
        </w:rPr>
        <w:t>أَلَيْسَتْ هَذِهِ بَابِلَ ٱلْعَظِيمَةَ ٱلَّتِي بَنَيْتُهَا لِبَيْتِ ٱلْمُلْكِ بِقُوَّةِ ٱقْتِدَارِي، وَلِجَلَالِ مَجْدِي؟</w:t>
      </w:r>
      <w:r>
        <w:rPr>
          <w:rtl/>
          <w:cs/>
          <w:lang w:val="ar_AE" w:bidi="ar_AE"/>
        </w:rPr>
        <w:t>" (</w:t>
      </w:r>
      <w:r>
        <w:rPr>
          <w:rtl/>
          <w:cs/>
          <w:lang w:val="ar_AE" w:bidi="ar_AE"/>
        </w:rPr>
        <w:t>دانيال 4:30</w:t>
      </w:r>
      <w:r>
        <w:rPr>
          <w:rtl/>
          <w:cs/>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rtl/>
          <w:cs/>
          <w:lang w:val="ar_AE" w:bidi="ar_AE"/>
        </w:rPr>
      </w:r>
      <w:r>
        <w:rPr>
          <w:rtl/>
          <w:cs/>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r>
        <w:rPr>
          <w:rtl/>
          <w:cs/>
          <w:lang w:val="ar_AE" w:bidi="ar_AE"/>
        </w:rPr>
        <w:t>2</w:t>
      </w:r>
      <w:r>
        <w:rPr>
          <w:rtl/>
          <w:cs/>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rtl/>
          <w:cs/>
          <w:lang w:val="ar_AE" w:bidi="ar_AE"/>
        </w:rPr>
      </w:r>
      <w:r>
        <w:rPr>
          <w:rtl/>
          <w:cs/>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rtl/>
          <w:cs/>
          <w:lang w:val="ar_AE" w:bidi="ar_AE"/>
        </w:rPr>
        <w:t xml:space="preserve">أَتُّون ٱلنَّار </w:t>
      </w:r>
      <w:r>
        <w:rPr>
          <w:rtl/>
          <w:cs/>
          <w:lang w:val="ar_AE" w:bidi="ar_AE"/>
        </w:rPr>
        <w:t xml:space="preserve">لكن الرب أنقذهم دون أن يمسّهم أي أذى (الفصل </w:t>
      </w:r>
      <w:r>
        <w:rPr>
          <w:rtl/>
          <w:cs/>
          <w:lang w:val="ar_AE" w:bidi="ar_AE"/>
        </w:rPr>
        <w:t>3</w:t>
      </w:r>
      <w:r>
        <w:rPr>
          <w:rtl/>
          <w:cs/>
          <w:lang w:val="ar_AE" w:bidi="ar_AE"/>
        </w:rPr>
        <w:t>).</w:t>
      </w:r>
    </w:p>
    <w:p>
      <w:pPr>
        <w:bidi/>
      </w:pPr>
      <w:r>
        <w:rPr>
          <w:rtl/>
          <w:cs/>
          <w:lang w:val="ar_AE" w:bidi="ar_AE"/>
        </w:rPr>
      </w:r>
      <w:r>
        <w:rPr>
          <w:rtl/>
          <w:cs/>
          <w:lang w:val="ar_AE" w:bidi="ar_AE"/>
        </w:rPr>
        <w:t>كان للملك حلم آخر عن شجرة عظيمة قُطعت، لكنها أفرخت لاحقًا من الجذع (</w:t>
      </w:r>
      <w:r>
        <w:rPr>
          <w:rtl/>
          <w:cs/>
          <w:lang w:val="ar_AE" w:bidi="ar_AE"/>
        </w:rPr>
        <w:t>4:4–27</w:t>
      </w:r>
      <w:r>
        <w:rPr>
          <w:rtl/>
          <w:cs/>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r>
        <w:rPr>
          <w:rtl/>
          <w:cs/>
          <w:lang w:val="ar_AE" w:bidi="ar_AE"/>
        </w:rPr>
        <w:t>28–33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بلاد بابل-البابلية؛</w:t>
      </w:r>
      <w:r>
        <w:rPr>
          <w:rtl/>
          <w:cs/>
          <w:lang w:val="ar_AE" w:bidi="ar_AE"/>
        </w:rPr>
        <w:t xml:space="preserve"> </w:t>
      </w:r>
      <w:r>
        <w:rPr>
          <w:rtl/>
          <w:cs/>
          <w:lang w:val="ar_AE" w:bidi="ar_AE"/>
        </w:rPr>
        <w:t>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نَبوزَرَادَان</w:t>
      </w:r>
      <w:r>
        <w:rPr>
          <w:rtl/>
          <w:cs/>
          <w:lang w:val="ar_AE" w:bidi="ar_AE"/>
        </w:rPr>
      </w:r>
    </w:p>
    <w:p>
      <w:pPr>
        <w:bidi/>
      </w:pPr>
      <w:r>
        <w:rPr>
          <w:rtl/>
          <w:cs/>
          <w:lang w:val="ar_AE" w:bidi="ar_AE"/>
        </w:rPr>
      </w:r>
      <w:r>
        <w:rPr>
          <w:rtl/>
          <w:cs/>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r>
        <w:rPr>
          <w:rtl/>
          <w:cs/>
          <w:lang w:val="ar_AE" w:bidi="ar_AE"/>
        </w:rPr>
        <w:t>2 ملوك 25:8–20</w:t>
      </w:r>
      <w:r>
        <w:rPr>
          <w:rtl/>
          <w:cs/>
          <w:lang w:val="ar_AE" w:bidi="ar_AE"/>
        </w:rPr>
        <w:t xml:space="preserve">; </w:t>
      </w:r>
      <w:r>
        <w:rPr>
          <w:rtl/>
          <w:cs/>
          <w:lang w:val="ar_AE" w:bidi="ar_AE"/>
        </w:rPr>
        <w:t>إرميا 39:9–10</w:t>
      </w:r>
      <w:r>
        <w:rPr>
          <w:rtl/>
          <w:cs/>
          <w:lang w:val="ar_AE" w:bidi="ar_AE"/>
        </w:rPr>
        <w:t xml:space="preserve">; </w:t>
      </w:r>
      <w:r>
        <w:rPr>
          <w:rtl/>
          <w:cs/>
          <w:lang w:val="ar_AE" w:bidi="ar_AE"/>
        </w:rPr>
        <w:t>52:12–30</w:t>
      </w:r>
      <w:r>
        <w:rPr>
          <w:rtl/>
          <w:cs/>
          <w:lang w:val="ar_AE" w:bidi="ar_AE"/>
        </w:rPr>
        <w:t>). وبناءً على أوامر الملك، عيّن نبوزرادان جدليا حاكمًا لمملكة يهوذَا وحارسًا لإرميا (</w:t>
      </w:r>
      <w:r>
        <w:rPr>
          <w:rtl/>
          <w:cs/>
          <w:lang w:val="ar_AE" w:bidi="ar_AE"/>
        </w:rPr>
        <w:t>إرميا 39:11–13</w:t>
      </w:r>
      <w:r>
        <w:rPr>
          <w:rtl/>
          <w:cs/>
          <w:lang w:val="ar_AE" w:bidi="ar_AE"/>
        </w:rPr>
        <w:t xml:space="preserve">; </w:t>
      </w:r>
      <w:r>
        <w:rPr>
          <w:rtl/>
          <w:cs/>
          <w:lang w:val="ar_AE" w:bidi="ar_AE"/>
        </w:rPr>
        <w:t>41:10</w:t>
      </w:r>
      <w:r>
        <w:rPr>
          <w:rtl/>
          <w:cs/>
          <w:lang w:val="ar_AE" w:bidi="ar_AE"/>
        </w:rPr>
        <w:t xml:space="preserve">; </w:t>
      </w:r>
      <w:r>
        <w:rPr>
          <w:rtl/>
          <w:cs/>
          <w:lang w:val="ar_AE" w:bidi="ar_AE"/>
        </w:rPr>
        <w:t>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نَبُوشَزْبَان، نَبوشَزْبَان</w:t>
      </w:r>
      <w:r>
        <w:rPr>
          <w:rtl/>
          <w:cs/>
          <w:lang w:val="ar_AE" w:bidi="ar_AE"/>
        </w:rPr>
      </w:r>
    </w:p>
    <w:p>
      <w:pPr>
        <w:bidi/>
      </w:pPr>
      <w:r>
        <w:rPr>
          <w:rtl/>
          <w:cs/>
          <w:lang w:val="ar_AE" w:bidi="ar_AE"/>
        </w:rPr>
      </w:r>
      <w:r>
        <w:rPr>
          <w:rtl/>
          <w:cs/>
          <w:lang w:val="ar_AE" w:bidi="ar_AE"/>
        </w:rPr>
        <w:t>قائد بابليّ من بين الذين أُمروا بتوفير الأمان لإرميا بعد أن غزا البابليون أورشليم (</w:t>
      </w:r>
      <w:r>
        <w:rPr>
          <w:rtl/>
          <w:cs/>
          <w:lang w:val="ar_AE" w:bidi="ar_AE"/>
        </w:rPr>
        <w:t>إرميا 39:13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 نَبِيَّة</w:t>
      </w:r>
      <w:r>
        <w:rPr>
          <w:rtl/>
          <w:cs/>
          <w:lang w:val="ar_AE" w:bidi="ar_AE"/>
        </w:rPr>
      </w:r>
    </w:p>
    <w:p>
      <w:pPr>
        <w:bidi/>
      </w:pPr>
      <w:r>
        <w:rPr>
          <w:rtl/>
          <w:cs/>
          <w:lang w:val="ar_AE" w:bidi="ar_AE"/>
        </w:rPr>
      </w:r>
      <w:r>
        <w:rPr>
          <w:rtl/>
          <w:cs/>
          <w:lang w:val="ar_AE" w:bidi="ar_AE"/>
        </w:rPr>
        <w:t>رَجُلٌ أو امرأةٌ مختارة من الله للتَّحَدُّث باسمه وللتَّنَبُّؤ بأحداث في الخطَّة الإلهيَّة.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ألقاب الأنبياء وتاريخهم</w:t>
      </w:r>
    </w:p>
    <w:p>
      <w:pPr>
        <w:bidi/>
      </w:pPr>
      <w:r>
        <w:rPr>
          <w:rtl/>
          <w:cs/>
          <w:lang w:val="ar_AE" w:bidi="ar_AE"/>
        </w:rPr>
      </w:r>
      <w:r>
        <w:rPr>
          <w:rtl/>
          <w:cs/>
          <w:lang w:val="ar_AE" w:bidi="ar_AE"/>
        </w:rPr>
        <w:t>• الوحي</w:t>
      </w:r>
    </w:p>
    <w:p>
      <w:pPr>
        <w:bidi/>
      </w:pPr>
      <w:r>
        <w:rPr>
          <w:rtl/>
          <w:cs/>
          <w:lang w:val="ar_AE" w:bidi="ar_AE"/>
        </w:rPr>
      </w:r>
      <w:r>
        <w:rPr>
          <w:rtl/>
          <w:cs/>
          <w:lang w:val="ar_AE" w:bidi="ar_AE"/>
        </w:rPr>
        <w:t>• الأنبياء الحقيقيُّون والكَذَبَة</w:t>
      </w:r>
    </w:p>
    <w:p>
      <w:pPr>
        <w:bidi/>
      </w:pPr>
      <w:r>
        <w:rPr>
          <w:rtl/>
          <w:cs/>
          <w:lang w:val="ar_AE" w:bidi="ar_AE"/>
        </w:rPr>
      </w:r>
      <w:r>
        <w:rPr>
          <w:rtl/>
          <w:cs/>
          <w:lang w:val="ar_AE" w:bidi="ar_AE"/>
        </w:rPr>
        <w:t>• وظيفة النَّبِيِّ</w:t>
      </w:r>
    </w:p>
    <w:p>
      <w:pPr>
        <w:bidi/>
      </w:pPr>
      <w:r>
        <w:rPr>
          <w:rtl/>
          <w:cs/>
          <w:lang w:val="ar_AE" w:bidi="ar_AE"/>
        </w:rPr>
      </w:r>
      <w:r>
        <w:rPr>
          <w:rtl/>
          <w:cs/>
          <w:lang w:val="ar_AE" w:bidi="ar_AE"/>
        </w:rPr>
        <w:t>• طُرُق الإيصال</w:t>
      </w:r>
    </w:p>
    <w:p>
      <w:pPr>
        <w:pStyle w:val="Heading3"/>
        <w:bidi/>
      </w:pPr>
      <w:r>
        <w:rPr>
          <w:rtl/>
          <w:cs/>
          <w:lang w:val="ar_AE" w:bidi="ar_AE"/>
        </w:rPr>
        <w:t>مُقَدِّمَة</w:t>
      </w:r>
    </w:p>
    <w:p>
      <w:pPr>
        <w:bidi/>
      </w:pPr>
      <w:r>
        <w:rPr>
          <w:rtl/>
          <w:cs/>
          <w:lang w:val="ar_AE" w:bidi="ar_AE"/>
        </w:rPr>
      </w:r>
      <w:r>
        <w:rPr>
          <w:rtl/>
          <w:cs/>
          <w:lang w:val="ar_AE" w:bidi="ar_AE"/>
        </w:rPr>
        <w:t>عندما أقام يسوع ابن الأرملة من الأموات، ردَّ الناظرون بالقول: "قَدْ قَامَ فِينَا نَبِيٌّ عَظِيمٌ" (</w:t>
      </w:r>
      <w:r>
        <w:rPr>
          <w:rtl/>
          <w:cs/>
          <w:lang w:val="ar_AE" w:bidi="ar_AE"/>
        </w:rPr>
        <w:t>لوقا ٧: ١٦</w:t>
      </w:r>
      <w:r>
        <w:rPr>
          <w:rtl/>
          <w:cs/>
          <w:lang w:val="ar_AE" w:bidi="ar_AE"/>
        </w:rPr>
        <w:t xml:space="preserve">؛ قارِنْ </w:t>
      </w:r>
      <w:r>
        <w:rPr>
          <w:rtl/>
          <w:cs/>
          <w:lang w:val="ar_AE" w:bidi="ar_AE"/>
        </w:rPr>
        <w:t>مَرقُس ٦: ١٥</w:t>
      </w:r>
      <w:r>
        <w:rPr>
          <w:rtl/>
          <w:cs/>
          <w:lang w:val="ar_AE" w:bidi="ar_AE"/>
        </w:rPr>
        <w:t xml:space="preserve">؛ </w:t>
      </w:r>
      <w:r>
        <w:rPr>
          <w:rtl/>
          <w:cs/>
          <w:lang w:val="ar_AE" w:bidi="ar_AE"/>
        </w:rPr>
        <w:t>٨: ٢٨</w:t>
      </w:r>
      <w:r>
        <w:rPr>
          <w:rtl/>
          <w:cs/>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r>
        <w:rPr>
          <w:rtl/>
          <w:cs/>
          <w:lang w:val="ar_AE" w:bidi="ar_AE"/>
        </w:rPr>
        <w:t>تثنية ١٨: ١٥–١٩</w:t>
      </w:r>
      <w:r>
        <w:rPr>
          <w:rtl/>
          <w:cs/>
          <w:lang w:val="ar_AE" w:bidi="ar_AE"/>
        </w:rPr>
        <w:t>).</w:t>
      </w:r>
    </w:p>
    <w:p>
      <w:pPr>
        <w:pStyle w:val="Heading3"/>
        <w:bidi/>
      </w:pPr>
      <w:r>
        <w:rPr>
          <w:rtl/>
          <w:cs/>
          <w:lang w:val="ar_AE" w:bidi="ar_AE"/>
        </w:rPr>
        <w:t>ألقاب الأنبياء وتاريخهم</w:t>
      </w:r>
    </w:p>
    <w:p>
      <w:pPr>
        <w:bidi/>
      </w:pPr>
      <w:r>
        <w:rPr>
          <w:rtl/>
          <w:cs/>
          <w:lang w:val="ar_AE" w:bidi="ar_AE"/>
        </w:rPr>
      </w:r>
      <w:r>
        <w:rPr>
          <w:rtl/>
          <w:cs/>
          <w:lang w:val="ar_AE" w:bidi="ar_AE"/>
        </w:rPr>
        <w:t xml:space="preserve">الكلمات الرئيسيَّة المُستَخدَمة لوصف هؤلاء الأفراد في العهد القديم هي "نَبِيّ" (اُنْظُرْ </w:t>
      </w:r>
      <w:r>
        <w:rPr>
          <w:rtl/>
          <w:cs/>
          <w:lang w:val="ar_AE" w:bidi="ar_AE"/>
        </w:rPr>
        <w:t>قضاة ٦: ٨</w:t>
      </w:r>
      <w:r>
        <w:rPr>
          <w:rtl/>
          <w:cs/>
          <w:lang w:val="ar_AE" w:bidi="ar_AE"/>
        </w:rPr>
        <w:t xml:space="preserve">)، و"رَجُل اللهِ" (اُنْظُرْ </w:t>
      </w:r>
      <w:r>
        <w:rPr>
          <w:rtl/>
          <w:cs/>
          <w:lang w:val="ar_AE" w:bidi="ar_AE"/>
        </w:rPr>
        <w:t>٢ ملوك ٤: ٩</w:t>
      </w:r>
      <w:r>
        <w:rPr>
          <w:rtl/>
          <w:cs/>
          <w:lang w:val="ar_AE" w:bidi="ar_AE"/>
        </w:rPr>
        <w:t xml:space="preserve">)، و"راءٍ" (اُنْظُرْ </w:t>
      </w:r>
      <w:r>
        <w:rPr>
          <w:rtl/>
          <w:cs/>
          <w:lang w:val="ar_AE" w:bidi="ar_AE"/>
        </w:rPr>
        <w:t>١ صموئيل ٩: ٩</w:t>
      </w:r>
      <w:r>
        <w:rPr>
          <w:rtl/>
          <w:cs/>
          <w:lang w:val="ar_AE" w:bidi="ar_AE"/>
        </w:rPr>
        <w:t xml:space="preserve">؛ </w:t>
      </w:r>
      <w:r>
        <w:rPr>
          <w:rtl/>
          <w:cs/>
          <w:lang w:val="ar_AE" w:bidi="ar_AE"/>
        </w:rPr>
        <w:t>٢ صموئيل ٢٤: ١١</w:t>
      </w:r>
      <w:r>
        <w:rPr>
          <w:rtl/>
          <w:cs/>
          <w:lang w:val="ar_AE" w:bidi="ar_AE"/>
        </w:rPr>
        <w:t>).</w:t>
      </w:r>
    </w:p>
    <w:p>
      <w:pPr>
        <w:bidi/>
      </w:pPr>
      <w:r>
        <w:rPr>
          <w:rtl/>
          <w:cs/>
          <w:lang w:val="ar_AE" w:bidi="ar_AE"/>
        </w:rPr>
      </w:r>
      <w:r>
        <w:rPr>
          <w:rtl/>
          <w:cs/>
          <w:lang w:val="ar_AE" w:bidi="ar_AE"/>
        </w:rPr>
        <w:t xml:space="preserve">يبدو أنَّ الكلمة المُتَرجَمَة "نَبِيًّا" يتمثَّل تركيزها الأوَّل في فكرة "مَدْعُوّ": يُبادِر الله، ويختار النَّبِيّ، ويدعوه، ويُرسِله (على سبيل المثال، </w:t>
      </w:r>
      <w:r>
        <w:rPr>
          <w:rtl/>
          <w:cs/>
          <w:lang w:val="ar_AE" w:bidi="ar_AE"/>
        </w:rPr>
        <w:t>إرميا ١: ٤–٥</w:t>
      </w:r>
      <w:r>
        <w:rPr>
          <w:rtl/>
          <w:cs/>
          <w:lang w:val="ar_AE" w:bidi="ar_AE"/>
        </w:rPr>
        <w:t xml:space="preserve">؛ </w:t>
      </w:r>
      <w:r>
        <w:rPr>
          <w:rtl/>
          <w:cs/>
          <w:lang w:val="ar_AE" w:bidi="ar_AE"/>
        </w:rPr>
        <w:t>٧: ٢٥</w:t>
      </w:r>
      <w:r>
        <w:rPr>
          <w:rtl/>
          <w:cs/>
          <w:lang w:val="ar_AE" w:bidi="ar_AE"/>
        </w:rPr>
        <w:t xml:space="preserve">؛ </w:t>
      </w:r>
      <w:r>
        <w:rPr>
          <w:rtl/>
          <w:cs/>
          <w:lang w:val="ar_AE" w:bidi="ar_AE"/>
        </w:rPr>
        <w:t>عاموس ٧: ١٤</w:t>
      </w:r>
      <w:r>
        <w:rPr>
          <w:rtl/>
          <w:cs/>
          <w:lang w:val="ar_AE" w:bidi="ar_AE"/>
        </w:rPr>
        <w:t>). يُعَبِّر لَقَب "رَجُل الله" عن العلاقة التي يُحضَر إليها النَّبِيّ بدعوته: إنَّه الآن "رَجُل الله" ومعروفٌ بأنَّه ينتمي إليه (</w:t>
      </w:r>
      <w:r>
        <w:rPr>
          <w:rtl/>
          <w:cs/>
          <w:lang w:val="ar_AE" w:bidi="ar_AE"/>
        </w:rPr>
        <w:t>٢ ملوك ٤: ٩</w:t>
      </w:r>
      <w:r>
        <w:rPr>
          <w:rtl/>
          <w:cs/>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rtl/>
          <w:cs/>
          <w:lang w:val="ar_AE" w:bidi="ar_AE"/>
        </w:rPr>
      </w:r>
      <w:r>
        <w:rPr>
          <w:rtl/>
          <w:cs/>
          <w:lang w:val="ar_AE" w:bidi="ar_AE"/>
        </w:rPr>
        <w:t>بدأت سلسلة الأنبياء العظام الذين تتقدَّم على أكتافهم قِصَّة العهد القديم بموسى الذي يُعتَرَف به باعتباره النَّبِي الذي بلا مُنازِع (</w:t>
      </w:r>
      <w:r>
        <w:rPr>
          <w:rtl/>
          <w:cs/>
          <w:lang w:val="ar_AE" w:bidi="ar_AE"/>
        </w:rPr>
        <w:t>تثنية ٣٤: ١٠</w:t>
      </w:r>
      <w:r>
        <w:rPr>
          <w:rtl/>
          <w:cs/>
          <w:lang w:val="ar_AE" w:bidi="ar_AE"/>
        </w:rPr>
        <w:t>)، وكان هذا تَصَوُّرًا صائِبًا، إذ اتَّسَم موسى بكل سِمَات النَّبِيِّ: الدعوة (</w:t>
      </w:r>
      <w:r>
        <w:rPr>
          <w:rtl/>
          <w:cs/>
          <w:lang w:val="ar_AE" w:bidi="ar_AE"/>
        </w:rPr>
        <w:t>خروج ٣: ١–٤: ١٧</w:t>
      </w:r>
      <w:r>
        <w:rPr>
          <w:rtl/>
          <w:cs/>
          <w:lang w:val="ar_AE" w:bidi="ar_AE"/>
        </w:rPr>
        <w:t xml:space="preserve">؛ قارِنْ </w:t>
      </w:r>
      <w:r>
        <w:rPr>
          <w:rtl/>
          <w:cs/>
          <w:lang w:val="ar_AE" w:bidi="ar_AE"/>
        </w:rPr>
        <w:t>إشعياء ٦</w:t>
      </w:r>
      <w:r>
        <w:rPr>
          <w:rtl/>
          <w:cs/>
          <w:lang w:val="ar_AE" w:bidi="ar_AE"/>
        </w:rPr>
        <w:t xml:space="preserve">؛ </w:t>
      </w:r>
      <w:r>
        <w:rPr>
          <w:rtl/>
          <w:cs/>
          <w:lang w:val="ar_AE" w:bidi="ar_AE"/>
        </w:rPr>
        <w:t>إرميا ١: ٤–١٩</w:t>
      </w:r>
      <w:r>
        <w:rPr>
          <w:rtl/>
          <w:cs/>
          <w:lang w:val="ar_AE" w:bidi="ar_AE"/>
        </w:rPr>
        <w:t xml:space="preserve">؛ </w:t>
      </w:r>
      <w:r>
        <w:rPr>
          <w:rtl/>
          <w:cs/>
          <w:lang w:val="ar_AE" w:bidi="ar_AE"/>
        </w:rPr>
        <w:t>حزقيال ١–٣</w:t>
      </w:r>
      <w:r>
        <w:rPr>
          <w:rtl/>
          <w:cs/>
          <w:lang w:val="ar_AE" w:bidi="ar_AE"/>
        </w:rPr>
        <w:t xml:space="preserve">؛ </w:t>
      </w:r>
      <w:r>
        <w:rPr>
          <w:rtl/>
          <w:cs/>
          <w:lang w:val="ar_AE" w:bidi="ar_AE"/>
        </w:rPr>
        <w:t>هوشع ١: ٢</w:t>
      </w:r>
      <w:r>
        <w:rPr>
          <w:rtl/>
          <w:cs/>
          <w:lang w:val="ar_AE" w:bidi="ar_AE"/>
        </w:rPr>
        <w:t xml:space="preserve">؛ </w:t>
      </w:r>
      <w:r>
        <w:rPr>
          <w:rtl/>
          <w:cs/>
          <w:lang w:val="ar_AE" w:bidi="ar_AE"/>
        </w:rPr>
        <w:t>عاموس ٧: ١٤–١٥</w:t>
      </w:r>
      <w:r>
        <w:rPr>
          <w:rtl/>
          <w:cs/>
          <w:lang w:val="ar_AE" w:bidi="ar_AE"/>
        </w:rPr>
        <w:t>)، الوعي بأهميَّة الأحداث التاريخيَّة باعتبارها أعمال الله التي يُؤَكِّد فيها كلمته (</w:t>
      </w:r>
      <w:r>
        <w:rPr>
          <w:rtl/>
          <w:cs/>
          <w:lang w:val="ar_AE" w:bidi="ar_AE"/>
        </w:rPr>
        <w:t>خروج ٣: ١٢</w:t>
      </w:r>
      <w:r>
        <w:rPr>
          <w:rtl/>
          <w:cs/>
          <w:lang w:val="ar_AE" w:bidi="ar_AE"/>
        </w:rPr>
        <w:t xml:space="preserve">؛ </w:t>
      </w:r>
      <w:r>
        <w:rPr>
          <w:rtl/>
          <w:cs/>
          <w:lang w:val="ar_AE" w:bidi="ar_AE"/>
        </w:rPr>
        <w:t>٤: ٢١–٢٣</w:t>
      </w:r>
      <w:r>
        <w:rPr>
          <w:rtl/>
          <w:cs/>
          <w:lang w:val="ar_AE" w:bidi="ar_AE"/>
        </w:rPr>
        <w:t>)، الاهتمام الأخلاقي والاجتماعي (</w:t>
      </w:r>
      <w:r>
        <w:rPr>
          <w:rtl/>
          <w:cs/>
          <w:lang w:val="ar_AE" w:bidi="ar_AE"/>
        </w:rPr>
        <w:t>٢: ١١–١٣</w:t>
      </w:r>
      <w:r>
        <w:rPr>
          <w:rtl/>
          <w:cs/>
          <w:lang w:val="ar_AE" w:bidi="ar_AE"/>
        </w:rPr>
        <w:t xml:space="preserve">)، مُنَاصَرَة العاجزين (آية </w:t>
      </w:r>
      <w:r>
        <w:rPr>
          <w:rtl/>
          <w:cs/>
          <w:lang w:val="ar_AE" w:bidi="ar_AE"/>
        </w:rPr>
        <w:t>١٧</w:t>
      </w:r>
      <w:r>
        <w:rPr>
          <w:rtl/>
          <w:cs/>
          <w:lang w:val="ar_AE" w:bidi="ar_AE"/>
        </w:rPr>
        <w:t>).</w:t>
      </w:r>
    </w:p>
    <w:p>
      <w:pPr>
        <w:bidi/>
      </w:pPr>
      <w:r>
        <w:rPr>
          <w:rtl/>
          <w:cs/>
          <w:lang w:val="ar_AE" w:bidi="ar_AE"/>
        </w:rPr>
      </w:r>
      <w:r>
        <w:rPr>
          <w:rtl/>
          <w:cs/>
          <w:lang w:val="ar_AE" w:bidi="ar_AE"/>
        </w:rPr>
        <w:t xml:space="preserve">لكنَّ التعليق الوارد في </w:t>
      </w:r>
      <w:r>
        <w:rPr>
          <w:rtl/>
          <w:cs/>
          <w:lang w:val="ar_AE" w:bidi="ar_AE"/>
        </w:rPr>
        <w:t>تثنية ٣٤: ١٠</w:t>
      </w:r>
      <w:r>
        <w:rPr>
          <w:rtl/>
          <w:cs/>
          <w:lang w:val="ar_AE" w:bidi="ar_AE"/>
        </w:rPr>
        <w:t xml:space="preserve"> لا يسترجع فقط عظمة موسى، بل يَتَطَلَّع أيضًا إلى مجيء نَبِيٍّ مثل موسى، وهذا يَتَّفِق مع تَنَبُّؤ موسى الخاص (</w:t>
      </w:r>
      <w:r>
        <w:rPr>
          <w:rtl/>
          <w:cs/>
          <w:lang w:val="ar_AE" w:bidi="ar_AE"/>
        </w:rPr>
        <w:t>تثنية ١٨: ١٥–١٩</w:t>
      </w:r>
      <w:r>
        <w:rPr>
          <w:rtl/>
          <w:cs/>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r>
        <w:rPr>
          <w:rtl/>
          <w:cs/>
          <w:lang w:val="ar_AE" w:bidi="ar_AE"/>
        </w:rPr>
        <w:t>تثنية ١٨: ١٦</w:t>
      </w:r>
      <w:r>
        <w:rPr>
          <w:rtl/>
          <w:cs/>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rtl/>
          <w:cs/>
          <w:lang w:val="ar_AE" w:bidi="ar_AE"/>
        </w:rPr>
      </w:r>
      <w:r>
        <w:rPr>
          <w:rtl/>
          <w:cs/>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r>
        <w:rPr>
          <w:rtl/>
          <w:cs/>
          <w:lang w:val="ar_AE" w:bidi="ar_AE"/>
        </w:rPr>
        <w:t>لوقا ٧: ١٦</w:t>
      </w:r>
      <w:r>
        <w:rPr>
          <w:rtl/>
          <w:cs/>
          <w:lang w:val="ar_AE" w:bidi="ar_AE"/>
        </w:rPr>
        <w:t>).</w:t>
      </w:r>
    </w:p>
    <w:p>
      <w:pPr>
        <w:bidi/>
      </w:pPr>
      <w:r>
        <w:rPr>
          <w:rtl/>
          <w:cs/>
          <w:lang w:val="ar_AE" w:bidi="ar_AE"/>
        </w:rPr>
      </w:r>
      <w:r>
        <w:rPr>
          <w:rtl/>
          <w:cs/>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r>
        <w:rPr>
          <w:rtl/>
          <w:cs/>
          <w:lang w:val="ar_AE" w:bidi="ar_AE"/>
        </w:rPr>
        <w:t>2 ملوك 6: 1</w:t>
      </w:r>
      <w:r>
        <w:rPr>
          <w:rtl/>
          <w:cs/>
          <w:lang w:val="ar_AE" w:bidi="ar_AE"/>
        </w:rPr>
        <w:t xml:space="preserve">)، ومن المُرَجَّح أنَّ عبارة "بَنُو الأَنْبِيَاءِ" (على سبيل المثال، </w:t>
      </w:r>
      <w:r>
        <w:rPr>
          <w:rtl/>
          <w:cs/>
          <w:lang w:val="ar_AE" w:bidi="ar_AE"/>
        </w:rPr>
        <w:t>2 ملوك 2: 3، 5</w:t>
      </w:r>
      <w:r>
        <w:rPr>
          <w:rtl/>
          <w:cs/>
          <w:lang w:val="ar_AE" w:bidi="ar_AE"/>
        </w:rPr>
        <w:t xml:space="preserve">؛ </w:t>
      </w:r>
      <w:r>
        <w:rPr>
          <w:rtl/>
          <w:cs/>
          <w:lang w:val="ar_AE" w:bidi="ar_AE"/>
        </w:rPr>
        <w:t>عاموس 7: 14</w:t>
      </w:r>
      <w:r>
        <w:rPr>
          <w:rtl/>
          <w:cs/>
          <w:lang w:val="ar_AE" w:bidi="ar_AE"/>
        </w:rPr>
        <w:t xml:space="preserve">) تُشير إلى "نَبِيٍّ مُتَدَرِّب" تحت رعاية نَبِيٍّ أُسْتَاذ. ستكون "رَابِطَة/زُمْرَة" وَصْفًا أفضل للمجموعات في </w:t>
      </w:r>
      <w:r>
        <w:rPr>
          <w:rtl/>
          <w:cs/>
          <w:lang w:val="ar_AE" w:bidi="ar_AE"/>
        </w:rPr>
        <w:t>1 صموئيل 10: 5–11</w:t>
      </w:r>
      <w:r>
        <w:rPr>
          <w:rtl/>
          <w:cs/>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r>
        <w:rPr>
          <w:rtl/>
          <w:cs/>
          <w:lang w:val="ar_AE" w:bidi="ar_AE"/>
        </w:rPr>
        <w:t>1 صموئيل 9: 9</w:t>
      </w:r>
      <w:r>
        <w:rPr>
          <w:rtl/>
          <w:cs/>
          <w:lang w:val="ar_AE" w:bidi="ar_AE"/>
        </w:rPr>
        <w:t>.</w:t>
      </w:r>
    </w:p>
    <w:p>
      <w:pPr>
        <w:pStyle w:val="Heading3"/>
        <w:bidi/>
      </w:pPr>
      <w:r>
        <w:rPr>
          <w:rtl/>
          <w:cs/>
          <w:lang w:val="ar_AE" w:bidi="ar_AE"/>
        </w:rPr>
        <w:t>الوحي</w:t>
      </w:r>
    </w:p>
    <w:p>
      <w:pPr>
        <w:bidi/>
      </w:pPr>
      <w:r>
        <w:rPr>
          <w:rtl/>
          <w:cs/>
          <w:lang w:val="ar_AE" w:bidi="ar_AE"/>
        </w:rPr>
      </w:r>
      <w:r>
        <w:rPr>
          <w:rtl/>
          <w:cs/>
          <w:lang w:val="ar_AE" w:bidi="ar_AE"/>
        </w:rPr>
        <w:t>كان روح الرَّبِّ الذي كَمَنَ وَحْيُهُ وراء أنشطة المجموعات الانْتِشَائِيَّة (</w:t>
      </w:r>
      <w:r>
        <w:rPr>
          <w:rtl/>
          <w:cs/>
          <w:lang w:val="ar_AE" w:bidi="ar_AE"/>
        </w:rPr>
        <w:t>1 صموئيل 10: 6، 10</w:t>
      </w:r>
      <w:r>
        <w:rPr>
          <w:rtl/>
          <w:cs/>
          <w:lang w:val="ar_AE" w:bidi="ar_AE"/>
        </w:rPr>
        <w:t xml:space="preserve">؛ </w:t>
      </w:r>
      <w:r>
        <w:rPr>
          <w:rtl/>
          <w:cs/>
          <w:lang w:val="ar_AE" w:bidi="ar_AE"/>
        </w:rPr>
        <w:t>19: 20، 23</w:t>
      </w:r>
      <w:r>
        <w:rPr>
          <w:rtl/>
          <w:cs/>
          <w:lang w:val="ar_AE" w:bidi="ar_AE"/>
        </w:rPr>
        <w:t xml:space="preserve">) نَشِطًا في كُلِّ الأنبياء، وادِّعاء الوحي الإلهي مُسَجَّل بوضوح من وقت لآخر (على سبيل المثال، </w:t>
      </w:r>
      <w:r>
        <w:rPr>
          <w:rtl/>
          <w:cs/>
          <w:lang w:val="ar_AE" w:bidi="ar_AE"/>
        </w:rPr>
        <w:t>1 ملوك 22: 24</w:t>
      </w:r>
      <w:r>
        <w:rPr>
          <w:rtl/>
          <w:cs/>
          <w:lang w:val="ar_AE" w:bidi="ar_AE"/>
        </w:rPr>
        <w:t xml:space="preserve">؛ </w:t>
      </w:r>
      <w:r>
        <w:rPr>
          <w:rtl/>
          <w:cs/>
          <w:lang w:val="ar_AE" w:bidi="ar_AE"/>
        </w:rPr>
        <w:t>نحميا 9: 30</w:t>
      </w:r>
      <w:r>
        <w:rPr>
          <w:rtl/>
          <w:cs/>
          <w:lang w:val="ar_AE" w:bidi="ar_AE"/>
        </w:rPr>
        <w:t xml:space="preserve">؛ </w:t>
      </w:r>
      <w:r>
        <w:rPr>
          <w:rtl/>
          <w:cs/>
          <w:lang w:val="ar_AE" w:bidi="ar_AE"/>
        </w:rPr>
        <w:t>هوشع 9: 7</w:t>
      </w:r>
      <w:r>
        <w:rPr>
          <w:rtl/>
          <w:cs/>
          <w:lang w:val="ar_AE" w:bidi="ar_AE"/>
        </w:rPr>
        <w:t xml:space="preserve">؛ </w:t>
      </w:r>
      <w:r>
        <w:rPr>
          <w:rtl/>
          <w:cs/>
          <w:lang w:val="ar_AE" w:bidi="ar_AE"/>
        </w:rPr>
        <w:t>يوئيل 2: 28–29</w:t>
      </w:r>
      <w:r>
        <w:rPr>
          <w:rtl/>
          <w:cs/>
          <w:lang w:val="ar_AE" w:bidi="ar_AE"/>
        </w:rPr>
        <w:t xml:space="preserve">؛ </w:t>
      </w:r>
      <w:r>
        <w:rPr>
          <w:rtl/>
          <w:cs/>
          <w:lang w:val="ar_AE" w:bidi="ar_AE"/>
        </w:rPr>
        <w:t>ميخا 3: 8</w:t>
      </w:r>
      <w:r>
        <w:rPr>
          <w:rtl/>
          <w:cs/>
          <w:lang w:val="ar_AE" w:bidi="ar_AE"/>
        </w:rPr>
        <w:t xml:space="preserve">؛ قارِنْ </w:t>
      </w:r>
      <w:r>
        <w:rPr>
          <w:rtl/>
          <w:cs/>
          <w:lang w:val="ar_AE" w:bidi="ar_AE"/>
        </w:rPr>
        <w:t>1 أخبار الأيام 12: 18</w:t>
      </w:r>
      <w:r>
        <w:rPr>
          <w:rtl/>
          <w:cs/>
          <w:lang w:val="ar_AE" w:bidi="ar_AE"/>
        </w:rPr>
        <w:t xml:space="preserve">؛ </w:t>
      </w:r>
      <w:r>
        <w:rPr>
          <w:rtl/>
          <w:cs/>
          <w:lang w:val="ar_AE" w:bidi="ar_AE"/>
        </w:rPr>
        <w:t>2 أخبار الأيام 15: 1</w:t>
      </w:r>
      <w:r>
        <w:rPr>
          <w:rtl/>
          <w:cs/>
          <w:lang w:val="ar_AE" w:bidi="ar_AE"/>
        </w:rPr>
        <w:t xml:space="preserve">؛ </w:t>
      </w:r>
      <w:r>
        <w:rPr>
          <w:rtl/>
          <w:cs/>
          <w:lang w:val="ar_AE" w:bidi="ar_AE"/>
        </w:rPr>
        <w:t>20: 14</w:t>
      </w:r>
      <w:r>
        <w:rPr>
          <w:rtl/>
          <w:cs/>
          <w:lang w:val="ar_AE" w:bidi="ar_AE"/>
        </w:rPr>
        <w:t xml:space="preserve">؛ </w:t>
      </w:r>
      <w:r>
        <w:rPr>
          <w:rtl/>
          <w:cs/>
          <w:lang w:val="ar_AE" w:bidi="ar_AE"/>
        </w:rPr>
        <w:t>24: 20</w:t>
      </w:r>
      <w:r>
        <w:rPr>
          <w:rtl/>
          <w:cs/>
          <w:lang w:val="ar_AE" w:bidi="ar_AE"/>
        </w:rPr>
        <w:t xml:space="preserve">). أوحى الروح إلى رجال ونساء ليتكلَّموا بِذَاتِ كلمات الله (قارِنْ </w:t>
      </w:r>
      <w:r>
        <w:rPr>
          <w:rtl/>
          <w:cs/>
          <w:lang w:val="ar_AE" w:bidi="ar_AE"/>
        </w:rPr>
        <w:t>2 بطرس 1: 21</w:t>
      </w:r>
      <w:r>
        <w:rPr>
          <w:rtl/>
          <w:cs/>
          <w:lang w:val="ar_AE" w:bidi="ar_AE"/>
        </w:rPr>
        <w:t>).</w:t>
      </w:r>
    </w:p>
    <w:p>
      <w:pPr>
        <w:bidi/>
      </w:pPr>
      <w:r>
        <w:rPr>
          <w:rtl/>
          <w:cs/>
          <w:lang w:val="ar_AE" w:bidi="ar_AE"/>
        </w:rPr>
      </w:r>
      <w:r>
        <w:rPr>
          <w:rtl/>
          <w:cs/>
          <w:lang w:val="ar_AE" w:bidi="ar_AE"/>
        </w:rPr>
        <w:t>يَدَّعي إرميا أنَّ يد الله وُضِعَتْ على فَمِهِ جاعلةً كلام الله في شَفَتَيْهِ (</w:t>
      </w:r>
      <w:r>
        <w:rPr>
          <w:rtl/>
          <w:cs/>
          <w:lang w:val="ar_AE" w:bidi="ar_AE"/>
        </w:rPr>
        <w:t>إرميا ١: ٩</w:t>
      </w:r>
      <w:r>
        <w:rPr>
          <w:rtl/>
          <w:cs/>
          <w:lang w:val="ar_AE" w:bidi="ar_AE"/>
        </w:rPr>
        <w:t>)، ويُسَجِّل حِزْقِيَال كيف أُجبِر على أَكْل دَرْجٍ، وهي الوسيلة التي تَلَقَّى بها الكلمات التي كتبها الرَّبُّ وتَمَكَّنَ بذلك من التَّكَلُّم بما دعاه الرَّبُّ "كَلَامِي" (</w:t>
      </w:r>
      <w:r>
        <w:rPr>
          <w:rtl/>
          <w:cs/>
          <w:lang w:val="ar_AE" w:bidi="ar_AE"/>
        </w:rPr>
        <w:t>حزقيال ٢: ٧–٤: ٤</w:t>
      </w:r>
      <w:r>
        <w:rPr>
          <w:rtl/>
          <w:cs/>
          <w:lang w:val="ar_AE" w:bidi="ar_AE"/>
        </w:rPr>
        <w:t>). تُوضَحُ المعجزة بِوَجِيزِ العِبَارَة في بداية سِفْر عاموس (</w:t>
      </w:r>
      <w:r>
        <w:rPr>
          <w:rtl/>
          <w:cs/>
          <w:lang w:val="ar_AE" w:bidi="ar_AE"/>
        </w:rPr>
        <w:t>1: 1، 3</w:t>
      </w:r>
      <w:r>
        <w:rPr>
          <w:rtl/>
          <w:cs/>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rtl/>
          <w:cs/>
          <w:lang w:val="ar_AE" w:bidi="ar_AE"/>
        </w:rPr>
        <w:t>الأنبياء الحقيقيُّون والكَذَبَة</w:t>
      </w:r>
    </w:p>
    <w:p>
      <w:pPr>
        <w:bidi/>
      </w:pPr>
      <w:r>
        <w:rPr>
          <w:rtl/>
          <w:cs/>
          <w:lang w:val="ar_AE" w:bidi="ar_AE"/>
        </w:rPr>
      </w:r>
      <w:r>
        <w:rPr>
          <w:rtl/>
          <w:cs/>
          <w:lang w:val="ar_AE" w:bidi="ar_AE"/>
        </w:rPr>
        <w:t xml:space="preserve">كان يَتِمُّ تمييز الأنبياء الكَذَبَة عن الأنبياء الحقيقيِّين بواسطة ثلاثة اختبارات. كان الاختبار الأوَّل عقائديًّا. في </w:t>
      </w:r>
      <w:r>
        <w:rPr>
          <w:rtl/>
          <w:cs/>
          <w:lang w:val="ar_AE" w:bidi="ar_AE"/>
        </w:rPr>
        <w:t>تثنية ١٣</w:t>
      </w:r>
      <w:r>
        <w:rPr>
          <w:rtl/>
          <w:cs/>
          <w:lang w:val="ar_AE" w:bidi="ar_AE"/>
        </w:rPr>
        <w:t>، كان دافع النَّبِيِّ الكاذب هو تطويح (إبعاد) الشعب عن الإله الذي أعلن نفسه في الخروج (</w:t>
      </w:r>
      <w:r>
        <w:rPr>
          <w:rtl/>
          <w:cs/>
          <w:lang w:val="ar_AE" w:bidi="ar_AE"/>
        </w:rPr>
        <w:t>تثنية ١٣: ٢، ٥–٧، ١٠</w:t>
      </w:r>
      <w:r>
        <w:rPr>
          <w:rtl/>
          <w:cs/>
          <w:lang w:val="ar_AE" w:bidi="ar_AE"/>
        </w:rPr>
        <w:t xml:space="preserve">). على الرَّغْم من أنَّ كلمة النَّبِيِّ الكاذب قد تكون مدعومة بآيات وعجائب ظاهريَّة (الآيتان </w:t>
      </w:r>
      <w:r>
        <w:rPr>
          <w:rtl/>
          <w:cs/>
          <w:lang w:val="ar_AE" w:bidi="ar_AE"/>
        </w:rPr>
        <w:t>١–٢</w:t>
      </w:r>
      <w:r>
        <w:rPr>
          <w:rtl/>
          <w:cs/>
          <w:lang w:val="ar_AE" w:bidi="ar_AE"/>
        </w:rPr>
        <w:t xml:space="preserve">)، كان يجب رفضها؛ ليس لمُجَرَّد أنَّها تأتي بالجديد (الآيتان </w:t>
      </w:r>
      <w:r>
        <w:rPr>
          <w:rtl/>
          <w:cs/>
          <w:lang w:val="ar_AE" w:bidi="ar_AE"/>
        </w:rPr>
        <w:t>٢، ٦</w:t>
      </w:r>
      <w:r>
        <w:rPr>
          <w:rtl/>
          <w:cs/>
          <w:lang w:val="ar_AE" w:bidi="ar_AE"/>
        </w:rPr>
        <w:t xml:space="preserve">)، بل لأنَّ هذا الجديد يُناقِض إعلان الرَّبِّ عند الخروج (الآيتان </w:t>
      </w:r>
      <w:r>
        <w:rPr>
          <w:rtl/>
          <w:cs/>
          <w:lang w:val="ar_AE" w:bidi="ar_AE"/>
        </w:rPr>
        <w:t>٥، ١٠</w:t>
      </w:r>
      <w:r>
        <w:rPr>
          <w:rtl/>
          <w:cs/>
          <w:lang w:val="ar_AE" w:bidi="ar_AE"/>
        </w:rPr>
        <w:t>). وهكذا كان الاختبار الأوَّل عقائديًّا وتَطَلَّب أن يكون لدى شعب الله معرفة بالحَقِّ يمكنهم من خلالها، بالمقارنة، تمييز الخطإ.</w:t>
      </w:r>
    </w:p>
    <w:p>
      <w:pPr>
        <w:bidi/>
      </w:pPr>
      <w:r>
        <w:rPr>
          <w:rtl/>
          <w:cs/>
          <w:lang w:val="ar_AE" w:bidi="ar_AE"/>
        </w:rPr>
      </w:r>
      <w:r>
        <w:rPr>
          <w:rtl/>
          <w:cs/>
          <w:lang w:val="ar_AE" w:bidi="ar_AE"/>
        </w:rPr>
        <w:t xml:space="preserve">كان الاختبار الثاني عمليًّا وتَطَلَّب صبرًا. يُوضَحُ هذا الاختبار في </w:t>
      </w:r>
      <w:r>
        <w:rPr>
          <w:rtl/>
          <w:cs/>
          <w:lang w:val="ar_AE" w:bidi="ar_AE"/>
        </w:rPr>
        <w:t>تثنية ١٨: ٢١–٢٢</w:t>
      </w:r>
      <w:r>
        <w:rPr>
          <w:rtl/>
          <w:cs/>
          <w:lang w:val="ar_AE" w:bidi="ar_AE"/>
        </w:rPr>
        <w:t xml:space="preserve">: كلمة الرَّبِّ تَحدُث دائمًا. يَتَطَلَّب هذا الأمر صبرًا لأنَّه، كما تُبَيِّن </w:t>
      </w:r>
      <w:r>
        <w:rPr>
          <w:rtl/>
          <w:cs/>
          <w:lang w:val="ar_AE" w:bidi="ar_AE"/>
        </w:rPr>
        <w:t>تثنية ١٣: ١–٢</w:t>
      </w:r>
      <w:r>
        <w:rPr>
          <w:rtl/>
          <w:cs/>
          <w:lang w:val="ar_AE" w:bidi="ar_AE"/>
        </w:rPr>
        <w:t xml:space="preserve">، يمكن دعم كلمة كاذبة ببرهان روحي ظاهري. إنَّ دعوة </w:t>
      </w:r>
      <w:r>
        <w:rPr>
          <w:rtl/>
          <w:cs/>
          <w:lang w:val="ar_AE" w:bidi="ar_AE"/>
        </w:rPr>
        <w:t>تثنية ١٨: ٢١–٢٢</w:t>
      </w:r>
      <w:r>
        <w:rPr>
          <w:rtl/>
          <w:cs/>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rtl/>
          <w:cs/>
          <w:lang w:val="ar_AE" w:bidi="ar_AE"/>
        </w:rPr>
      </w:r>
      <w:r>
        <w:rPr>
          <w:rtl/>
          <w:cs/>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r>
        <w:rPr>
          <w:rtl/>
          <w:cs/>
          <w:lang w:val="ar_AE" w:bidi="ar_AE"/>
        </w:rPr>
        <w:t>إرميا ٢٣: ٩–٤٠</w:t>
      </w:r>
      <w:r>
        <w:rPr>
          <w:rtl/>
          <w:cs/>
          <w:lang w:val="ar_AE" w:bidi="ar_AE"/>
        </w:rPr>
        <w:t>). إجابته مثيرة للانتباه وتُشَكِّل تَحَدِّيًا: سَيَنكَشِف النَّبِيُّ الكاذب باعتباره رَجُلًا ذا حياة غير مقدَّسة (</w:t>
      </w:r>
      <w:r>
        <w:rPr>
          <w:rtl/>
          <w:cs/>
          <w:lang w:val="ar_AE" w:bidi="ar_AE"/>
        </w:rPr>
        <w:t>الآيات ١١–١٤</w:t>
      </w:r>
      <w:r>
        <w:rPr>
          <w:rtl/>
          <w:cs/>
          <w:lang w:val="ar_AE" w:bidi="ar_AE"/>
        </w:rPr>
        <w:t>) لا تحمل رسالته أي نَبْرَة توبيخ أخلاقي بل تُشجِّع الناس على خطيَّتهم (</w:t>
      </w:r>
      <w:r>
        <w:rPr>
          <w:rtl/>
          <w:cs/>
          <w:lang w:val="ar_AE" w:bidi="ar_AE"/>
        </w:rPr>
        <w:t>الآيات ١٦–٢٢</w:t>
      </w:r>
      <w:r>
        <w:rPr>
          <w:rtl/>
          <w:cs/>
          <w:lang w:val="ar_AE" w:bidi="ar_AE"/>
        </w:rPr>
        <w:t>).</w:t>
      </w:r>
    </w:p>
    <w:p>
      <w:pPr>
        <w:pStyle w:val="Heading3"/>
        <w:bidi/>
      </w:pPr>
      <w:r>
        <w:rPr>
          <w:rtl/>
          <w:cs/>
          <w:lang w:val="ar_AE" w:bidi="ar_AE"/>
        </w:rPr>
        <w:t>وظيفة النَّبِيِّ</w:t>
      </w:r>
    </w:p>
    <w:p>
      <w:pPr>
        <w:bidi/>
      </w:pPr>
      <w:r>
        <w:rPr>
          <w:rtl/>
          <w:cs/>
          <w:lang w:val="ar_AE" w:bidi="ar_AE"/>
        </w:rPr>
      </w:r>
      <w:r>
        <w:rPr>
          <w:rtl/>
          <w:cs/>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r>
        <w:rPr>
          <w:rtl/>
          <w:cs/>
          <w:lang w:val="ar_AE" w:bidi="ar_AE"/>
        </w:rPr>
        <w:t>تثنية ١٨: ٩–١٥</w:t>
      </w:r>
      <w:r>
        <w:rPr>
          <w:rtl/>
          <w:cs/>
          <w:lang w:val="ar_AE" w:bidi="ar_AE"/>
        </w:rPr>
        <w:t xml:space="preserve"> يُوَضِّح وظيفة النَّبِيِّ في إسرائيل: يُعلِن الوحي أنَّ الأمم المحيطة تستكشف المستقبل بواسطة مجموعة مُتَنَوِّعَة من أساليب العِرَافَة (الآيتان </w:t>
      </w:r>
      <w:r>
        <w:rPr>
          <w:rtl/>
          <w:cs/>
          <w:lang w:val="ar_AE" w:bidi="ar_AE"/>
        </w:rPr>
        <w:t>١٠–١١</w:t>
      </w:r>
      <w:r>
        <w:rPr>
          <w:rtl/>
          <w:cs/>
          <w:lang w:val="ar_AE" w:bidi="ar_AE"/>
        </w:rPr>
        <w:t xml:space="preserve">)، وهذه الأمور محظورة على إسرائيل لأنَّها مكروهة عند الرَّبِّ (الآية </w:t>
      </w:r>
      <w:r>
        <w:rPr>
          <w:rtl/>
          <w:cs/>
          <w:lang w:val="ar_AE" w:bidi="ar_AE"/>
        </w:rPr>
        <w:t>١٢</w:t>
      </w:r>
      <w:r>
        <w:rPr>
          <w:rtl/>
          <w:cs/>
          <w:lang w:val="ar_AE" w:bidi="ar_AE"/>
        </w:rPr>
        <w:t xml:space="preserve">). يُحافَظ على تَمَيُّز إسرائيل في أنَّ الأمم تستكشف المستقبل بواسطة العَرَّافين، بينما يُعطي الرَّبُّ إسرائيل نَبِيًّا (الآيات </w:t>
      </w:r>
      <w:r>
        <w:rPr>
          <w:rtl/>
          <w:cs/>
          <w:lang w:val="ar_AE" w:bidi="ar_AE"/>
        </w:rPr>
        <w:t>١٣–١٥</w:t>
      </w:r>
      <w:r>
        <w:rPr>
          <w:rtl/>
          <w:cs/>
          <w:lang w:val="ar_AE" w:bidi="ar_AE"/>
        </w:rPr>
        <w:t>). يندهش أليشع (</w:t>
      </w:r>
      <w:r>
        <w:rPr>
          <w:rtl/>
          <w:cs/>
          <w:lang w:val="ar_AE" w:bidi="ar_AE"/>
        </w:rPr>
        <w:t>2 ملوك 4: 27</w:t>
      </w:r>
      <w:r>
        <w:rPr>
          <w:rtl/>
          <w:cs/>
          <w:lang w:val="ar_AE" w:bidi="ar_AE"/>
        </w:rPr>
        <w:t>) عندما يُمنَع من العلم السابق، ويُعَلِّم عاموس أنَّ العلم السابق هو امتياز الأنبياء في شَرِكَتهم مع الله (</w:t>
      </w:r>
      <w:r>
        <w:rPr>
          <w:rtl/>
          <w:cs/>
          <w:lang w:val="ar_AE" w:bidi="ar_AE"/>
        </w:rPr>
        <w:t>عاموس 3: 7</w:t>
      </w:r>
      <w:r>
        <w:rPr>
          <w:rtl/>
          <w:cs/>
          <w:lang w:val="ar_AE" w:bidi="ar_AE"/>
        </w:rPr>
        <w:t>). لكنَّ التَّنَبُّؤ في إسرائيل خالف تمامًا التَّكَهُّن بين الأمم؛ إذ إنَّه لم يَكُنْ بأي حال من الأحوال مدفوعًا بِمُجَرَّد فضول حول المستقبل.</w:t>
      </w:r>
    </w:p>
    <w:p>
      <w:pPr>
        <w:bidi/>
      </w:pPr>
      <w:r>
        <w:rPr>
          <w:rtl/>
          <w:cs/>
          <w:lang w:val="ar_AE" w:bidi="ar_AE"/>
        </w:rPr>
      </w:r>
      <w:r>
        <w:rPr>
          <w:rtl/>
          <w:cs/>
          <w:lang w:val="ar_AE" w:bidi="ar_AE"/>
        </w:rPr>
        <w:t xml:space="preserve">أوَّلًا، نشأ التَّنَبُّؤ الكتابي من احتياجات الحاضر. في </w:t>
      </w:r>
      <w:r>
        <w:rPr>
          <w:rtl/>
          <w:cs/>
          <w:lang w:val="ar_AE" w:bidi="ar_AE"/>
        </w:rPr>
        <w:t>إشعياء ٣٩</w:t>
      </w:r>
      <w:r>
        <w:rPr>
          <w:rtl/>
          <w:cs/>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rtl/>
          <w:cs/>
          <w:lang w:val="ar_AE" w:bidi="ar_AE"/>
        </w:rPr>
      </w:r>
      <w:r>
        <w:rPr>
          <w:rtl/>
          <w:cs/>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r>
        <w:rPr>
          <w:rtl/>
          <w:cs/>
          <w:lang w:val="ar_AE" w:bidi="ar_AE"/>
        </w:rPr>
        <w:t>إشعياء ٣١: ٦–٧</w:t>
      </w:r>
      <w:r>
        <w:rPr>
          <w:rtl/>
          <w:cs/>
          <w:lang w:val="ar_AE" w:bidi="ar_AE"/>
        </w:rPr>
        <w:t xml:space="preserve">؛ </w:t>
      </w:r>
      <w:r>
        <w:rPr>
          <w:rtl/>
          <w:cs/>
          <w:lang w:val="ar_AE" w:bidi="ar_AE"/>
        </w:rPr>
        <w:t>عاموس ٥: ٦</w:t>
      </w:r>
      <w:r>
        <w:rPr>
          <w:rtl/>
          <w:cs/>
          <w:lang w:val="ar_AE" w:bidi="ar_AE"/>
        </w:rPr>
        <w:t>).</w:t>
      </w:r>
    </w:p>
    <w:p>
      <w:pPr>
        <w:bidi/>
      </w:pPr>
      <w:r>
        <w:rPr>
          <w:rtl/>
          <w:cs/>
          <w:lang w:val="ar_AE" w:bidi="ar_AE"/>
        </w:rPr>
      </w:r>
      <w:r>
        <w:rPr>
          <w:rtl/>
          <w:cs/>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r>
        <w:rPr>
          <w:rtl/>
          <w:cs/>
          <w:lang w:val="ar_AE" w:bidi="ar_AE"/>
        </w:rPr>
        <w:t>إشعياء ٩: ١–٧</w:t>
      </w:r>
      <w:r>
        <w:rPr>
          <w:rtl/>
          <w:cs/>
          <w:lang w:val="ar_AE" w:bidi="ar_AE"/>
        </w:rPr>
        <w:t xml:space="preserve">؛ </w:t>
      </w:r>
      <w:r>
        <w:rPr>
          <w:rtl/>
          <w:cs/>
          <w:lang w:val="ar_AE" w:bidi="ar_AE"/>
        </w:rPr>
        <w:t>١١: ١–١٦</w:t>
      </w:r>
      <w:r>
        <w:rPr>
          <w:rtl/>
          <w:cs/>
          <w:lang w:val="ar_AE" w:bidi="ar_AE"/>
        </w:rPr>
        <w:t xml:space="preserve">؛ </w:t>
      </w:r>
      <w:r>
        <w:rPr>
          <w:rtl/>
          <w:cs/>
          <w:lang w:val="ar_AE" w:bidi="ar_AE"/>
        </w:rPr>
        <w:t>٤٠: ١–٣</w:t>
      </w:r>
      <w:r>
        <w:rPr>
          <w:rtl/>
          <w:cs/>
          <w:lang w:val="ar_AE" w:bidi="ar_AE"/>
        </w:rPr>
        <w:t>) لها تأثير رفع الأبصار عن المأساة القاتمة التي سَبَقَتها مباشرةً إلى المجد القادم.</w:t>
      </w:r>
    </w:p>
    <w:p>
      <w:pPr>
        <w:pStyle w:val="Heading3"/>
        <w:bidi/>
      </w:pPr>
      <w:r>
        <w:rPr>
          <w:rtl/>
          <w:cs/>
          <w:lang w:val="ar_AE" w:bidi="ar_AE"/>
        </w:rPr>
        <w:t>طُرُق الإيصال</w:t>
      </w:r>
    </w:p>
    <w:p>
      <w:pPr>
        <w:bidi/>
      </w:pPr>
      <w:r>
        <w:rPr>
          <w:rtl/>
          <w:cs/>
          <w:lang w:val="ar_AE" w:bidi="ar_AE"/>
        </w:rPr>
      </w:r>
      <w:r>
        <w:rPr>
          <w:rtl/>
          <w:cs/>
          <w:lang w:val="ar_AE" w:bidi="ar_AE"/>
        </w:rPr>
        <w:t xml:space="preserve">في التَّنَبُّؤ، كان الأنبياء يُنبِئون، كانوا ينادون بعظائم الله (قارِنْ تعريف النُّبُوَّة في </w:t>
      </w:r>
      <w:r>
        <w:rPr>
          <w:rtl/>
          <w:cs/>
          <w:lang w:val="ar_AE" w:bidi="ar_AE"/>
        </w:rPr>
        <w:t>أعمال الرُّسُل ٢: ١١، ١٧</w:t>
      </w:r>
      <w:r>
        <w:rPr>
          <w:rtl/>
          <w:cs/>
          <w:lang w:val="ar_AE" w:bidi="ar_AE"/>
        </w:rPr>
        <w:t>). في أغلب الأحوال، كانت هذه المُنَادَاة تَتِمُّ بالكلام الشَّفَهِيّ المباشر. كان الأنبياء رجال كلمة الله. كانت كلماتهم مثل رُسُلٍ يُرسِلها الله (</w:t>
      </w:r>
      <w:r>
        <w:rPr>
          <w:rtl/>
          <w:cs/>
          <w:lang w:val="ar_AE" w:bidi="ar_AE"/>
        </w:rPr>
        <w:t>إشعياء ٥٥: ١١</w:t>
      </w:r>
      <w:r>
        <w:rPr>
          <w:rtl/>
          <w:cs/>
          <w:lang w:val="ar_AE" w:bidi="ar_AE"/>
        </w:rPr>
        <w:t xml:space="preserve">) تتمتَّع بكُلِّ الفاعليَّة الإلهيَّة للكلمة الخالقة في </w:t>
      </w:r>
      <w:r>
        <w:rPr>
          <w:rtl/>
          <w:cs/>
          <w:lang w:val="ar_AE" w:bidi="ar_AE"/>
        </w:rPr>
        <w:t>تكوين ١: ٣</w:t>
      </w:r>
      <w:r>
        <w:rPr>
          <w:rtl/>
          <w:cs/>
          <w:lang w:val="ar_AE" w:bidi="ar_AE"/>
        </w:rPr>
        <w:t xml:space="preserve"> (قارِنْ </w:t>
      </w:r>
      <w:r>
        <w:rPr>
          <w:rtl/>
          <w:cs/>
          <w:lang w:val="ar_AE" w:bidi="ar_AE"/>
        </w:rPr>
        <w:t>مزمور ٣٣: ٦</w:t>
      </w:r>
      <w:r>
        <w:rPr>
          <w:rtl/>
          <w:cs/>
          <w:lang w:val="ar_AE" w:bidi="ar_AE"/>
        </w:rPr>
        <w:t xml:space="preserve">). في بعض الأحيان، كانت فاعليَّة الكلمة تُعَزَّز من خلال أن تكون مصحوبة بآيةٍ أو فِعْلٍ رمزيٍّ (على سبيل المثال، </w:t>
      </w:r>
      <w:r>
        <w:rPr>
          <w:rtl/>
          <w:cs/>
          <w:lang w:val="ar_AE" w:bidi="ar_AE"/>
        </w:rPr>
        <w:t>إرميا ١٣: ١–١١</w:t>
      </w:r>
      <w:r>
        <w:rPr>
          <w:rtl/>
          <w:cs/>
          <w:lang w:val="ar_AE" w:bidi="ar_AE"/>
        </w:rPr>
        <w:t xml:space="preserve">؛ </w:t>
      </w:r>
      <w:r>
        <w:rPr>
          <w:rtl/>
          <w:cs/>
          <w:lang w:val="ar_AE" w:bidi="ar_AE"/>
        </w:rPr>
        <w:t>١٩</w:t>
      </w:r>
      <w:r>
        <w:rPr>
          <w:rtl/>
          <w:cs/>
          <w:lang w:val="ar_AE" w:bidi="ar_AE"/>
        </w:rPr>
        <w:t xml:space="preserve">؛ </w:t>
      </w:r>
      <w:r>
        <w:rPr>
          <w:rtl/>
          <w:cs/>
          <w:lang w:val="ar_AE" w:bidi="ar_AE"/>
        </w:rPr>
        <w:t>حزقيال ٤: ١–١٧</w:t>
      </w:r>
      <w:r>
        <w:rPr>
          <w:rtl/>
          <w:cs/>
          <w:lang w:val="ar_AE" w:bidi="ar_AE"/>
        </w:rPr>
        <w:t xml:space="preserve">؛ </w:t>
      </w:r>
      <w:r>
        <w:rPr>
          <w:rtl/>
          <w:cs/>
          <w:lang w:val="ar_AE" w:bidi="ar_AE"/>
        </w:rPr>
        <w:t>٢٤: ١٥–٢٤</w:t>
      </w:r>
      <w:r>
        <w:rPr>
          <w:rtl/>
          <w:cs/>
          <w:lang w:val="ar_AE" w:bidi="ar_AE"/>
        </w:rPr>
        <w:t>)، أو مربوطة على نحو وثيق بشخصٍ ما (</w:t>
      </w:r>
      <w:r>
        <w:rPr>
          <w:rtl/>
          <w:cs/>
          <w:lang w:val="ar_AE" w:bidi="ar_AE"/>
        </w:rPr>
        <w:t>إشعياء ٧: ٣</w:t>
      </w:r>
      <w:r>
        <w:rPr>
          <w:rtl/>
          <w:cs/>
          <w:lang w:val="ar_AE" w:bidi="ar_AE"/>
        </w:rPr>
        <w:t xml:space="preserve">؛ قارِنْ </w:t>
      </w:r>
      <w:r>
        <w:rPr>
          <w:rtl/>
          <w:cs/>
          <w:lang w:val="ar_AE" w:bidi="ar_AE"/>
        </w:rPr>
        <w:t>٨: ١–٤</w:t>
      </w:r>
      <w:r>
        <w:rPr>
          <w:rtl/>
          <w:cs/>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r>
        <w:rPr>
          <w:rtl/>
          <w:cs/>
          <w:lang w:val="ar_AE" w:bidi="ar_AE"/>
        </w:rPr>
        <w:t>2 ملوك 13: 14–19</w:t>
      </w:r>
      <w:r>
        <w:rPr>
          <w:rtl/>
          <w:cs/>
          <w:lang w:val="ar_AE" w:bidi="ar_AE"/>
        </w:rPr>
        <w:t xml:space="preserve"> حيث حَدَّد مدى "تجسيد" الملك للكلمة بِفِعْلٍ مدى فاعليَّة الكلمة في تحقيق الأحداث.</w:t>
      </w:r>
    </w:p>
    <w:p>
      <w:pPr>
        <w:bidi/>
      </w:pPr>
      <w:r>
        <w:rPr>
          <w:rtl/>
          <w:cs/>
          <w:lang w:val="ar_AE" w:bidi="ar_AE"/>
        </w:rPr>
      </w:r>
      <w:r>
        <w:rPr>
          <w:rtl/>
          <w:cs/>
          <w:lang w:val="ar_AE" w:bidi="ar_AE"/>
        </w:rPr>
        <w:t xml:space="preserve">التجسيد النهائي لكلمات الأنبياء موجود في الأسفار التي حُفِظَتْ. </w:t>
      </w:r>
      <w:r>
        <w:rPr>
          <w:rtl/>
          <w:cs/>
          <w:lang w:val="ar_AE" w:bidi="ar_AE"/>
        </w:rPr>
        <w:t>إرميا ٣٦</w:t>
      </w:r>
      <w:r>
        <w:rPr>
          <w:rtl/>
          <w:cs/>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r>
        <w:rPr>
          <w:rtl/>
          <w:cs/>
          <w:lang w:val="ar_AE" w:bidi="ar_AE"/>
        </w:rPr>
        <w:t>إرميا ٣٦: ٦، ١٧–١٨</w:t>
      </w:r>
      <w:r>
        <w:rPr>
          <w:rtl/>
          <w:cs/>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الأنبياء الكَذَبَة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نَتَاعِيم</w:t>
      </w:r>
      <w:r>
        <w:rPr>
          <w:rtl/>
          <w:cs/>
          <w:lang w:val="ar_AE" w:bidi="ar_AE"/>
        </w:rPr>
      </w:r>
    </w:p>
    <w:p>
      <w:pPr>
        <w:pStyle w:val="Heading2"/>
        <w:bidi/>
      </w:pPr>
      <w:r>
        <w:rPr>
          <w:b/>
          <w:rtl/>
          <w:cs/>
          <w:lang w:val="ar_AE" w:bidi="ar_AE"/>
        </w:rPr>
        <w:t>نَتَاعِيم</w:t>
      </w:r>
    </w:p>
    <w:p>
      <w:pPr>
        <w:bidi/>
      </w:pPr>
      <w:r>
        <w:rPr>
          <w:rtl/>
          <w:cs/>
          <w:lang w:val="ar_AE" w:bidi="ar_AE"/>
        </w:rPr>
      </w:r>
      <w:r>
        <w:rPr>
          <w:rtl/>
          <w:cs/>
          <w:lang w:val="ar_AE" w:bidi="ar_AE"/>
        </w:rPr>
        <w:t>مكان إقامة الخزافين الذين تم توظيفهم لخدمة الملك (</w:t>
      </w:r>
      <w:r>
        <w:rPr>
          <w:rtl/>
          <w:cs/>
          <w:lang w:val="ar_AE" w:bidi="ar_AE"/>
        </w:rPr>
        <w:t>1أخبار الأيام 4: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نثنائيل</w:t>
      </w:r>
      <w:r>
        <w:rPr>
          <w:rtl/>
          <w:cs/>
          <w:lang w:val="ar_AE" w:bidi="ar_AE"/>
        </w:rPr>
      </w:r>
    </w:p>
    <w:p>
      <w:pPr>
        <w:bidi/>
      </w:pPr>
      <w:r>
        <w:rPr>
          <w:rtl/>
          <w:cs/>
          <w:lang w:val="ar_AE" w:bidi="ar_AE"/>
        </w:rPr>
      </w:r>
      <w:r>
        <w:rPr>
          <w:rtl/>
          <w:cs/>
          <w:lang w:val="ar_AE" w:bidi="ar_AE"/>
        </w:rPr>
        <w:t>يهودي من قانا الجليل، دعاه الرب يسوع ليكون تلميذًا (</w:t>
      </w:r>
      <w:r>
        <w:rPr>
          <w:rtl/>
          <w:cs/>
          <w:lang w:val="ar_AE" w:bidi="ar_AE"/>
        </w:rPr>
        <w:t>يوحنَّا ١: ٤٥–٥٠</w:t>
      </w:r>
      <w:r>
        <w:rPr>
          <w:rtl/>
          <w:cs/>
          <w:lang w:val="ar_AE" w:bidi="ar_AE"/>
        </w:rPr>
        <w:t xml:space="preserve">؛ </w:t>
      </w:r>
      <w:r>
        <w:rPr>
          <w:rtl/>
          <w:cs/>
          <w:lang w:val="ar_AE" w:bidi="ar_AE"/>
        </w:rPr>
        <w:t>٢١: ٢</w:t>
      </w:r>
      <w:r>
        <w:rPr>
          <w:rtl/>
          <w:cs/>
          <w:lang w:val="ar_AE" w:bidi="ar_AE"/>
        </w:rPr>
        <w:t>). كان متشككًا في البداية عندما قال له فيلبس أن الرب يسوع تحقيق للعهد القديم كله (</w:t>
      </w:r>
      <w:r>
        <w:rPr>
          <w:rtl/>
          <w:cs/>
          <w:lang w:val="ar_AE" w:bidi="ar_AE"/>
        </w:rPr>
        <w:t>١: ٤٥–٤٦</w:t>
      </w:r>
      <w:r>
        <w:rPr>
          <w:rtl/>
          <w:cs/>
          <w:lang w:val="ar_AE" w:bidi="ar_AE"/>
        </w:rPr>
        <w:t xml:space="preserve">)، أعلن نثنائيل أن الرب يسوع هو ابن الله وملك إسرائيل (آية </w:t>
      </w:r>
      <w:r>
        <w:rPr>
          <w:rtl/>
          <w:cs/>
          <w:lang w:val="ar_AE" w:bidi="ar_AE"/>
        </w:rPr>
        <w:t>٤٩</w:t>
      </w:r>
      <w:r>
        <w:rPr>
          <w:rtl/>
          <w:cs/>
          <w:lang w:val="ar_AE" w:bidi="ar_AE"/>
        </w:rPr>
        <w:t>) بعد لقاء شخصي مدهش.</w:t>
      </w:r>
    </w:p>
    <w:p>
      <w:pPr>
        <w:bidi/>
      </w:pPr>
      <w:r>
        <w:rPr>
          <w:rtl/>
          <w:cs/>
          <w:lang w:val="ar_AE" w:bidi="ar_AE"/>
        </w:rPr>
      </w:r>
      <w:r>
        <w:rPr>
          <w:rtl/>
          <w:cs/>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r>
        <w:rPr>
          <w:rtl/>
          <w:cs/>
          <w:lang w:val="ar_AE" w:bidi="ar_AE"/>
        </w:rPr>
        <w:t>متى ١٠: ٢–٤</w:t>
      </w:r>
      <w:r>
        <w:rPr>
          <w:rtl/>
          <w:cs/>
          <w:lang w:val="ar_AE" w:bidi="ar_AE"/>
        </w:rPr>
        <w:t xml:space="preserve">؛ </w:t>
      </w:r>
      <w:r>
        <w:rPr>
          <w:rtl/>
          <w:cs/>
          <w:lang w:val="ar_AE" w:bidi="ar_AE"/>
        </w:rPr>
        <w:t>مَرقُس ٣: ١٦–١٩</w:t>
      </w:r>
      <w:r>
        <w:rPr>
          <w:rtl/>
          <w:cs/>
          <w:lang w:val="ar_AE" w:bidi="ar_AE"/>
        </w:rPr>
        <w:t xml:space="preserve">؛ </w:t>
      </w:r>
      <w:r>
        <w:rPr>
          <w:rtl/>
          <w:cs/>
          <w:lang w:val="ar_AE" w:bidi="ar_AE"/>
        </w:rPr>
        <w:t>لوقا ٦: ١٤–١٦</w:t>
      </w:r>
      <w:r>
        <w:rPr>
          <w:rtl/>
          <w:cs/>
          <w:lang w:val="ar_AE" w:bidi="ar_AE"/>
        </w:rPr>
        <w:t>)، بالتوازي مع دعوة نثنائيل بعد فيلبس في رواية يوحنا؛ و(٣) لا يظهر اسم برثلماوس في الإنجيل الرابع.</w:t>
      </w:r>
    </w:p>
    <w:p>
      <w:pPr>
        <w:bidi/>
      </w:pPr>
      <w:r>
        <w:rPr>
          <w:rtl/>
          <w:cs/>
          <w:lang w:val="ar_AE" w:bidi="ar_AE"/>
        </w:rPr>
      </w:r>
      <w:r>
        <w:rPr>
          <w:rtl/>
          <w:cs/>
          <w:lang w:val="ar_AE" w:bidi="ar_AE"/>
        </w:rPr>
        <w:t xml:space="preserve">في موقف ثان يُعرف نثنائيل بأنه يعقوب بن حلفى. بحسب هذا الرأي، ينبغي أن يكون تعليق الرب يسوع في </w:t>
      </w:r>
      <w:r>
        <w:rPr>
          <w:rtl/>
          <w:cs/>
          <w:lang w:val="ar_AE" w:bidi="ar_AE"/>
        </w:rPr>
        <w:t>يوحنا ١: ٤٧</w:t>
      </w:r>
      <w:r>
        <w:rPr>
          <w:rtl/>
          <w:cs/>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rtl/>
          <w:cs/>
          <w:lang w:val="ar_AE" w:bidi="ar_AE"/>
        </w:rPr>
      </w:r>
      <w:r>
        <w:rPr>
          <w:rtl/>
          <w:cs/>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rtl/>
          <w:cs/>
          <w:lang w:val="ar_AE" w:bidi="ar_AE"/>
        </w:rPr>
      </w:r>
      <w:r>
        <w:rPr>
          <w:rtl/>
          <w:cs/>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r>
        <w:rPr>
          <w:rtl/>
          <w:cs/>
          <w:lang w:val="ar_AE" w:bidi="ar_AE"/>
        </w:rPr>
        <w:t>يوحنَّا ٧: ١٥، ٢٧، ٤١</w:t>
      </w:r>
      <w:r>
        <w:rPr>
          <w:rtl/>
          <w:cs/>
          <w:lang w:val="ar_AE" w:bidi="ar_AE"/>
        </w:rPr>
        <w:t xml:space="preserve">؛ </w:t>
      </w:r>
      <w:r>
        <w:rPr>
          <w:rtl/>
          <w:cs/>
          <w:lang w:val="ar_AE" w:bidi="ar_AE"/>
        </w:rPr>
        <w:t>٩: ٤١</w:t>
      </w:r>
      <w:r>
        <w:rPr>
          <w:rtl/>
          <w:cs/>
          <w:lang w:val="ar_AE" w:bidi="ar_AE"/>
        </w:rPr>
        <w:t>)؛ (٢) إن معلافة الرب يسوع بنثنائيل تحت شجرة التين (</w:t>
      </w:r>
      <w:r>
        <w:rPr>
          <w:rtl/>
          <w:cs/>
          <w:lang w:val="ar_AE" w:bidi="ar_AE"/>
        </w:rPr>
        <w:t>١: ٤٨</w:t>
      </w:r>
      <w:r>
        <w:rPr>
          <w:rtl/>
          <w:cs/>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r>
        <w:rPr>
          <w:rtl/>
          <w:cs/>
          <w:lang w:val="ar_AE" w:bidi="ar_AE"/>
        </w:rPr>
        <w:t>تكوين ٢٥–٣٢</w:t>
      </w:r>
      <w:r>
        <w:rPr>
          <w:rtl/>
          <w:cs/>
          <w:lang w:val="ar_AE" w:bidi="ar_AE"/>
        </w:rPr>
        <w:t xml:space="preserve">، من المؤكد كان يعقوب ماكرًا في تعامله مع عيسو ولابان. </w:t>
      </w:r>
      <w:r>
        <w:rPr>
          <w:rtl/>
          <w:cs/>
          <w:lang w:val="ar_AE" w:bidi="ar_AE"/>
        </w:rPr>
        <w:t xml:space="preserve">إن يوحنَّا ١: ٥١ </w:t>
      </w:r>
      <w:r>
        <w:rPr>
          <w:rtl/>
          <w:cs/>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r>
        <w:rPr>
          <w:rtl/>
          <w:cs/>
          <w:lang w:val="ar_AE" w:bidi="ar_AE"/>
        </w:rPr>
        <w:t>رومية ٩: 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نَثَنْائِيل، نَثَنْئِيل</w:t>
      </w:r>
      <w:r>
        <w:rPr>
          <w:rtl/>
          <w:cs/>
          <w:lang w:val="ar_AE" w:bidi="ar_AE"/>
        </w:rPr>
      </w:r>
    </w:p>
    <w:p>
      <w:pPr>
        <w:bidi/>
      </w:pPr>
      <w:r>
        <w:rPr>
          <w:rtl/>
          <w:cs/>
          <w:lang w:val="ar_AE" w:bidi="ar_AE"/>
        </w:rPr>
      </w:r>
      <w:r>
        <w:rPr>
          <w:rtl/>
          <w:cs/>
          <w:lang w:val="ar_AE" w:bidi="ar_AE"/>
        </w:rPr>
        <w:t>اسم شائع في العهد القديم.</w:t>
      </w:r>
    </w:p>
    <w:p>
      <w:pPr>
        <w:bidi/>
      </w:pPr>
      <w:r>
        <w:rPr>
          <w:rtl/>
          <w:cs/>
          <w:lang w:val="ar_AE" w:bidi="ar_AE"/>
        </w:rPr>
      </w:r>
      <w:r>
        <w:rPr>
          <w:rtl/>
          <w:cs/>
          <w:lang w:val="ar_AE" w:bidi="ar_AE"/>
        </w:rPr>
        <w:t>١. ابن صوغَر ورئيس سبط يَسَّاكَر في بداية تجوال إِسْرَائِيل في البرية (</w:t>
      </w:r>
      <w:r>
        <w:rPr>
          <w:rtl/>
          <w:cs/>
          <w:lang w:val="ar_AE" w:bidi="ar_AE"/>
        </w:rPr>
        <w:t>عدد ١:٨؛</w:t>
      </w:r>
      <w:r>
        <w:rPr>
          <w:rtl/>
          <w:cs/>
          <w:lang w:val="ar_AE" w:bidi="ar_AE"/>
        </w:rPr>
        <w:t xml:space="preserve"> </w:t>
      </w:r>
      <w:r>
        <w:rPr>
          <w:rtl/>
          <w:cs/>
          <w:lang w:val="ar_AE" w:bidi="ar_AE"/>
        </w:rPr>
        <w:t>٢:٥؛</w:t>
      </w:r>
      <w:r>
        <w:rPr>
          <w:rtl/>
          <w:cs/>
          <w:lang w:val="ar_AE" w:bidi="ar_AE"/>
        </w:rPr>
        <w:t xml:space="preserve"> </w:t>
      </w:r>
      <w:r>
        <w:rPr>
          <w:rtl/>
          <w:cs/>
          <w:lang w:val="ar_AE" w:bidi="ar_AE"/>
        </w:rPr>
        <w:t>١٠:١٥</w:t>
      </w:r>
      <w:r>
        <w:rPr>
          <w:rtl/>
          <w:cs/>
          <w:lang w:val="ar_AE" w:bidi="ar_AE"/>
        </w:rPr>
        <w:t>)، الذي مثل قومه في تكريس المذبح (</w:t>
      </w:r>
      <w:r>
        <w:rPr>
          <w:rtl/>
          <w:cs/>
          <w:lang w:val="ar_AE" w:bidi="ar_AE"/>
        </w:rPr>
        <w:t>٧:١٨، ٢٣</w:t>
      </w:r>
      <w:r>
        <w:rPr>
          <w:rtl/>
          <w:cs/>
          <w:lang w:val="ar_AE" w:bidi="ar_AE"/>
        </w:rPr>
        <w:t>).</w:t>
      </w:r>
    </w:p>
    <w:p>
      <w:pPr>
        <w:bidi/>
      </w:pPr>
      <w:r>
        <w:rPr>
          <w:rtl/>
          <w:cs/>
          <w:lang w:val="ar_AE" w:bidi="ar_AE"/>
        </w:rPr>
      </w:r>
      <w:r>
        <w:rPr>
          <w:rtl/>
          <w:cs/>
          <w:lang w:val="ar_AE" w:bidi="ar_AE"/>
        </w:rPr>
        <w:t>2. يهوذا، الابن الرابع ليسى وأخو داود (</w:t>
      </w:r>
      <w:r>
        <w:rPr>
          <w:rtl/>
          <w:cs/>
          <w:lang w:val="ar_AE" w:bidi="ar_AE"/>
        </w:rPr>
        <w:t>1 أخبار الأيام 2:14</w:t>
      </w:r>
      <w:r>
        <w:rPr>
          <w:rtl/>
          <w:cs/>
          <w:lang w:val="ar_AE" w:bidi="ar_AE"/>
        </w:rPr>
        <w:t>).</w:t>
      </w:r>
    </w:p>
    <w:p>
      <w:pPr>
        <w:bidi/>
      </w:pPr>
      <w:r>
        <w:rPr>
          <w:rtl/>
          <w:cs/>
          <w:lang w:val="ar_AE" w:bidi="ar_AE"/>
        </w:rPr>
      </w:r>
      <w:r>
        <w:rPr>
          <w:rtl/>
          <w:cs/>
          <w:lang w:val="ar_AE" w:bidi="ar_AE"/>
        </w:rPr>
        <w:t>3. أحد الكهنة المكلفين بالنفخ في البوق أمام التابوت في الموكب الذي قاده دَاود عندما نُقل التابوت إلى أورشَلِيم (</w:t>
      </w:r>
      <w:r>
        <w:rPr>
          <w:rtl/>
          <w:cs/>
          <w:lang w:val="ar_AE" w:bidi="ar_AE"/>
        </w:rPr>
        <w:t>1 أخبار الأيام 15:24</w:t>
      </w:r>
      <w:r>
        <w:rPr>
          <w:rtl/>
          <w:cs/>
          <w:lang w:val="ar_AE" w:bidi="ar_AE"/>
        </w:rPr>
        <w:t>).</w:t>
      </w:r>
    </w:p>
    <w:p>
      <w:pPr>
        <w:bidi/>
      </w:pPr>
      <w:r>
        <w:rPr>
          <w:rtl/>
          <w:cs/>
          <w:lang w:val="ar_AE" w:bidi="ar_AE"/>
        </w:rPr>
      </w:r>
      <w:r>
        <w:rPr>
          <w:rtl/>
          <w:cs/>
          <w:lang w:val="ar_AE" w:bidi="ar_AE"/>
        </w:rPr>
        <w:t>٤. لاويّ ووالد شمْعِيَا الكاتب الذي سجل ٢٤ قسمًا من الكهنة التي تأسست خلال حكم دَاود (</w:t>
      </w:r>
      <w:r>
        <w:rPr>
          <w:rtl/>
          <w:cs/>
          <w:lang w:val="ar_AE" w:bidi="ar_AE"/>
        </w:rPr>
        <w:t>١ أخبار الأيام ٢٤: ٦</w:t>
      </w:r>
      <w:r>
        <w:rPr>
          <w:rtl/>
          <w:cs/>
          <w:lang w:val="ar_AE" w:bidi="ar_AE"/>
        </w:rPr>
        <w:t>).</w:t>
      </w:r>
    </w:p>
    <w:p>
      <w:pPr>
        <w:bidi/>
      </w:pPr>
      <w:r>
        <w:rPr>
          <w:rtl/>
          <w:cs/>
          <w:lang w:val="ar_AE" w:bidi="ar_AE"/>
        </w:rPr>
      </w:r>
      <w:r>
        <w:rPr>
          <w:rtl/>
          <w:cs/>
          <w:lang w:val="ar_AE" w:bidi="ar_AE"/>
        </w:rPr>
        <w:t>5. لاوي من بني قورح والابن الخامس لعوبيد-أدوم في عهد داود (</w:t>
      </w:r>
      <w:r>
        <w:rPr>
          <w:rtl/>
          <w:cs/>
          <w:lang w:val="ar_AE" w:bidi="ar_AE"/>
        </w:rPr>
        <w:t>1 أخبار الأيام 26:4</w:t>
      </w:r>
      <w:r>
        <w:rPr>
          <w:rtl/>
          <w:cs/>
          <w:lang w:val="ar_AE" w:bidi="ar_AE"/>
        </w:rPr>
        <w:t>).</w:t>
      </w:r>
    </w:p>
    <w:p>
      <w:pPr>
        <w:bidi/>
      </w:pPr>
      <w:r>
        <w:rPr>
          <w:rtl/>
          <w:cs/>
          <w:lang w:val="ar_AE" w:bidi="ar_AE"/>
        </w:rPr>
      </w:r>
      <w:r>
        <w:rPr>
          <w:rtl/>
          <w:cs/>
          <w:lang w:val="ar_AE" w:bidi="ar_AE"/>
        </w:rPr>
        <w:t>6. أحد الأمراء الذين أرسلهم الملك يَهوشَافَاط لتعليم الشريعة في مُدُن يَهوذَا (</w:t>
      </w:r>
      <w:r>
        <w:rPr>
          <w:rtl/>
          <w:cs/>
          <w:lang w:val="ar_AE" w:bidi="ar_AE"/>
        </w:rPr>
        <w:t>2 أخبار الأيام 17:7</w:t>
      </w:r>
      <w:r>
        <w:rPr>
          <w:rtl/>
          <w:cs/>
          <w:lang w:val="ar_AE" w:bidi="ar_AE"/>
        </w:rPr>
        <w:t>).</w:t>
      </w:r>
    </w:p>
    <w:p>
      <w:pPr>
        <w:bidi/>
      </w:pPr>
      <w:r>
        <w:rPr>
          <w:rtl/>
          <w:cs/>
          <w:lang w:val="ar_AE" w:bidi="ar_AE"/>
        </w:rPr>
      </w:r>
      <w:r>
        <w:rPr>
          <w:rtl/>
          <w:cs/>
          <w:lang w:val="ar_AE" w:bidi="ar_AE"/>
        </w:rPr>
        <w:t>7. أحد رؤساء اللاويين الذين قدموا بسخاء الحيوانات للاويين للاحتفال بعيد الفصح خلال حكم الملك يوشِيَّا (</w:t>
      </w:r>
      <w:r>
        <w:rPr>
          <w:rtl/>
          <w:cs/>
          <w:lang w:val="ar_AE" w:bidi="ar_AE"/>
        </w:rPr>
        <w:t>2 أخبار الأيام 35:9</w:t>
      </w:r>
      <w:r>
        <w:rPr>
          <w:rtl/>
          <w:cs/>
          <w:lang w:val="ar_AE" w:bidi="ar_AE"/>
        </w:rPr>
        <w:t>).</w:t>
      </w:r>
    </w:p>
    <w:p>
      <w:pPr>
        <w:bidi/>
      </w:pPr>
      <w:r>
        <w:rPr>
          <w:rtl/>
          <w:cs/>
          <w:lang w:val="ar_AE" w:bidi="ar_AE"/>
        </w:rPr>
      </w:r>
      <w:r>
        <w:rPr>
          <w:rtl/>
          <w:cs/>
          <w:lang w:val="ar_AE" w:bidi="ar_AE"/>
        </w:rPr>
        <w:t>8. كاهن وواحد من أبناء فَشْحور الستة الذين شجعهم عَزْرَا على تطليق زوجته الأجنبية خلال العصر ما بعد السبي (</w:t>
      </w:r>
      <w:r>
        <w:rPr>
          <w:rtl/>
          <w:cs/>
          <w:lang w:val="ar_AE" w:bidi="ar_AE"/>
        </w:rPr>
        <w:t>عزرا 10:22</w:t>
      </w:r>
      <w:r>
        <w:rPr>
          <w:rtl/>
          <w:cs/>
          <w:lang w:val="ar_AE" w:bidi="ar_AE"/>
        </w:rPr>
        <w:t>).</w:t>
      </w:r>
    </w:p>
    <w:p>
      <w:pPr>
        <w:bidi/>
      </w:pPr>
      <w:r>
        <w:rPr>
          <w:rtl/>
          <w:cs/>
          <w:lang w:val="ar_AE" w:bidi="ar_AE"/>
        </w:rPr>
      </w:r>
      <w:r>
        <w:rPr>
          <w:rtl/>
          <w:cs/>
          <w:lang w:val="ar_AE" w:bidi="ar_AE"/>
        </w:rPr>
        <w:t>9. رئيس عائلة يَدَايَا الكهنوتية خلال أيام يويَاقِيم، رئيس الكهنة، في أورشَلِيم بعد السبي (</w:t>
      </w:r>
      <w:r>
        <w:rPr>
          <w:rtl/>
          <w:cs/>
          <w:lang w:val="ar_AE" w:bidi="ar_AE"/>
        </w:rPr>
        <w:t>نحميا 12:21</w:t>
      </w:r>
      <w:r>
        <w:rPr>
          <w:rtl/>
          <w:cs/>
          <w:lang w:val="ar_AE" w:bidi="ar_AE"/>
        </w:rPr>
        <w:t>).</w:t>
      </w:r>
    </w:p>
    <w:p>
      <w:pPr>
        <w:bidi/>
      </w:pPr>
      <w:r>
        <w:rPr>
          <w:rtl/>
          <w:cs/>
          <w:lang w:val="ar_AE" w:bidi="ar_AE"/>
        </w:rPr>
      </w:r>
      <w:r>
        <w:rPr>
          <w:rtl/>
          <w:cs/>
          <w:lang w:val="ar_AE" w:bidi="ar_AE"/>
        </w:rPr>
        <w:t>10. أحد الموسيقيين الكهنة الذين عزفوا في تدشين سور أورشليم في أيام نحميا (</w:t>
      </w:r>
      <w:r>
        <w:rPr>
          <w:rtl/>
          <w:cs/>
          <w:lang w:val="ar_AE" w:bidi="ar_AE"/>
        </w:rPr>
        <w:t>نحميا 12:36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نثنملك</w:t>
      </w:r>
      <w:r>
        <w:rPr>
          <w:rtl/>
          <w:cs/>
          <w:lang w:val="ar_AE" w:bidi="ar_AE"/>
        </w:rPr>
      </w:r>
    </w:p>
    <w:p>
      <w:pPr>
        <w:pStyle w:val="Heading2"/>
        <w:bidi/>
      </w:pPr>
      <w:r>
        <w:rPr>
          <w:rtl/>
          <w:cs/>
          <w:lang w:val="ar_AE" w:bidi="ar_AE"/>
        </w:rPr>
        <w:t>نثنملك</w:t>
      </w:r>
    </w:p>
    <w:p>
      <w:pPr>
        <w:bidi/>
      </w:pPr>
      <w:r>
        <w:rPr>
          <w:rtl/>
          <w:cs/>
          <w:lang w:val="ar_AE" w:bidi="ar_AE"/>
        </w:rPr>
      </w:r>
      <w:r>
        <w:rPr>
          <w:rtl/>
          <w:cs/>
          <w:lang w:val="ar_AE" w:bidi="ar_AE"/>
        </w:rPr>
        <w:t>مسؤول خلال عهد الملك يوشيا. كانت الخيول المحفوظة لعبادة الشمس تُوضع بالقرب من مقره، ولكن تم إزالتها بواسطة يوشِيَّا (</w:t>
      </w:r>
      <w:r>
        <w:rPr>
          <w:rtl/>
          <w:cs/>
          <w:lang w:val="ar_AE" w:bidi="ar_AE"/>
        </w:rPr>
        <w:t>2 ملوك 23:11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نَثَنْيَا</w:t>
      </w:r>
      <w:r>
        <w:rPr>
          <w:rtl/>
          <w:cs/>
          <w:lang w:val="ar_AE" w:bidi="ar_AE"/>
        </w:rPr>
      </w:r>
    </w:p>
    <w:p>
      <w:pPr>
        <w:bidi/>
      </w:pPr>
      <w:r>
        <w:rPr>
          <w:rtl/>
          <w:cs/>
          <w:lang w:val="ar_AE" w:bidi="ar_AE"/>
        </w:rPr>
      </w:r>
      <w:r>
        <w:rPr>
          <w:rtl/>
          <w:cs/>
          <w:lang w:val="ar_AE" w:bidi="ar_AE"/>
        </w:rPr>
        <w:t xml:space="preserve">1. ابن </w:t>
      </w:r>
      <w:r>
        <w:rPr>
          <w:rtl/>
          <w:cs/>
          <w:lang w:val="ar_AE" w:bidi="ar_AE"/>
        </w:rPr>
        <w:t>أَلِيشَمَعَ</w:t>
      </w:r>
      <w:r>
        <w:rPr>
          <w:rtl/>
          <w:cs/>
          <w:lang w:val="ar_AE" w:bidi="ar_AE"/>
        </w:rPr>
        <w:t xml:space="preserve">، وأبو </w:t>
      </w:r>
      <w:r>
        <w:rPr>
          <w:rtl/>
          <w:cs/>
          <w:lang w:val="ar_AE" w:bidi="ar_AE"/>
        </w:rPr>
        <w:t>إِسْمَاعِيلُ،</w:t>
      </w:r>
      <w:r>
        <w:rPr>
          <w:rtl/>
          <w:cs/>
          <w:lang w:val="ar_AE" w:bidi="ar_AE"/>
        </w:rPr>
        <w:t xml:space="preserve"> وهو واحد من نسل يهوذا الملوكي (</w:t>
      </w:r>
      <w:r>
        <w:rPr>
          <w:rtl/>
          <w:cs/>
          <w:lang w:val="ar_AE" w:bidi="ar_AE"/>
        </w:rPr>
        <w:t>2ملوك 25: 23–25؛</w:t>
      </w:r>
      <w:r>
        <w:rPr>
          <w:rtl/>
          <w:cs/>
          <w:lang w:val="ar_AE" w:bidi="ar_AE"/>
        </w:rPr>
        <w:t xml:space="preserve"> </w:t>
      </w:r>
      <w:r>
        <w:rPr>
          <w:rtl/>
          <w:cs/>
          <w:lang w:val="ar_AE" w:bidi="ar_AE"/>
        </w:rPr>
        <w:t>إرميا 40: 8–15؛</w:t>
      </w:r>
      <w:r>
        <w:rPr>
          <w:rtl/>
          <w:cs/>
          <w:lang w:val="ar_AE" w:bidi="ar_AE"/>
        </w:rPr>
        <w:t xml:space="preserve"> </w:t>
      </w:r>
      <w:r>
        <w:rPr>
          <w:rtl/>
          <w:cs/>
          <w:lang w:val="ar_AE" w:bidi="ar_AE"/>
        </w:rPr>
        <w:t>41: 1–18</w:t>
      </w:r>
      <w:r>
        <w:rPr>
          <w:rtl/>
          <w:cs/>
          <w:lang w:val="ar_AE" w:bidi="ar_AE"/>
        </w:rPr>
        <w:t>).</w:t>
      </w:r>
    </w:p>
    <w:p>
      <w:pPr>
        <w:bidi/>
      </w:pPr>
      <w:r>
        <w:rPr>
          <w:rtl/>
          <w:cs/>
          <w:lang w:val="ar_AE" w:bidi="ar_AE"/>
        </w:rPr>
      </w:r>
      <w:r>
        <w:rPr>
          <w:rtl/>
          <w:cs/>
          <w:lang w:val="ar_AE" w:bidi="ar_AE"/>
        </w:rPr>
        <w:t>2. واحد من بني آساف الأربعة، وقائد الفرقة الخامسة من بين أربع وعشرين فرقة من المغنين والعازفين المدرَّبين للخدمة في المسكن في عهد داود (</w:t>
      </w:r>
      <w:r>
        <w:rPr>
          <w:rtl/>
          <w:cs/>
          <w:lang w:val="ar_AE" w:bidi="ar_AE"/>
        </w:rPr>
        <w:t>1أخبار الأيام 25: 2، 12</w:t>
      </w:r>
      <w:r>
        <w:rPr>
          <w:rtl/>
          <w:cs/>
          <w:lang w:val="ar_AE" w:bidi="ar_AE"/>
        </w:rPr>
        <w:t>).</w:t>
      </w:r>
    </w:p>
    <w:p>
      <w:pPr>
        <w:bidi/>
      </w:pPr>
      <w:r>
        <w:rPr>
          <w:rtl/>
          <w:cs/>
          <w:lang w:val="ar_AE" w:bidi="ar_AE"/>
        </w:rPr>
      </w:r>
      <w:r>
        <w:rPr>
          <w:rtl/>
          <w:cs/>
          <w:lang w:val="ar_AE" w:bidi="ar_AE"/>
        </w:rPr>
        <w:t>3. أحد اللاويين الذين أرسلهم الملك يهوشافاط ملك يهوذا لتعليم الشريعة في مدن يهوذا (</w:t>
      </w:r>
      <w:r>
        <w:rPr>
          <w:rtl/>
          <w:cs/>
          <w:lang w:val="ar_AE" w:bidi="ar_AE"/>
        </w:rPr>
        <w:t>2أخبار الأيام 17:8</w:t>
      </w:r>
      <w:r>
        <w:rPr>
          <w:rtl/>
          <w:cs/>
          <w:lang w:val="ar_AE" w:bidi="ar_AE"/>
        </w:rPr>
        <w:t>).</w:t>
      </w:r>
    </w:p>
    <w:p>
      <w:pPr>
        <w:bidi/>
      </w:pPr>
      <w:r>
        <w:rPr>
          <w:rtl/>
          <w:cs/>
          <w:lang w:val="ar_AE" w:bidi="ar_AE"/>
        </w:rPr>
      </w:r>
      <w:r>
        <w:rPr>
          <w:rtl/>
          <w:cs/>
          <w:lang w:val="ar_AE" w:bidi="ar_AE"/>
        </w:rPr>
        <w:t xml:space="preserve">٤. ابن </w:t>
      </w:r>
      <w:r>
        <w:rPr>
          <w:rtl/>
          <w:cs/>
          <w:lang w:val="ar_AE" w:bidi="ar_AE"/>
        </w:rPr>
        <w:t xml:space="preserve">شَلَمْيَا </w:t>
      </w:r>
      <w:r>
        <w:rPr>
          <w:rtl/>
          <w:cs/>
          <w:lang w:val="ar_AE" w:bidi="ar_AE"/>
        </w:rPr>
        <w:t xml:space="preserve">وأبو </w:t>
      </w:r>
      <w:r>
        <w:rPr>
          <w:rtl/>
          <w:cs/>
          <w:lang w:val="ar_AE" w:bidi="ar_AE"/>
        </w:rPr>
        <w:t>يَهُودِيَ</w:t>
      </w:r>
      <w:r>
        <w:rPr>
          <w:rtl/>
          <w:cs/>
          <w:lang w:val="ar_AE" w:bidi="ar_AE"/>
        </w:rPr>
        <w:t>. خدم يَهودِيَ في بلاط يهوياقيم ملك يهوذا (</w:t>
      </w:r>
      <w:r>
        <w:rPr>
          <w:rtl/>
          <w:cs/>
          <w:lang w:val="ar_AE" w:bidi="ar_AE"/>
        </w:rPr>
        <w:t>إرميا 36: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نثينيم</w:t>
      </w:r>
      <w:r>
        <w:rPr>
          <w:rtl/>
          <w:cs/>
          <w:lang w:val="ar_AE" w:bidi="ar_AE"/>
        </w:rPr>
      </w:r>
    </w:p>
    <w:p>
      <w:pPr>
        <w:bidi/>
      </w:pPr>
      <w:r>
        <w:rPr>
          <w:rtl/>
          <w:cs/>
          <w:lang w:val="ar_AE" w:bidi="ar_AE"/>
        </w:rPr>
      </w:r>
      <w:r>
        <w:rPr>
          <w:rtl/>
          <w:cs/>
          <w:lang w:val="ar_AE" w:bidi="ar_AE"/>
        </w:rPr>
        <w:t>مصطلح يظهر فقط في الأسفار المكتوبة بعد عودة إِسْرَائِيل من السبي (1 أخبار الأيام، عَزْرَا، نَحَمْيَا). نثينيم مشتق من الفعل نَاثَان</w:t>
      </w:r>
      <w:r>
        <w:rPr>
          <w:i/>
          <w:rtl/>
          <w:cs/>
          <w:lang w:val="ar_AE" w:bidi="ar_AE"/>
        </w:rPr>
        <w:t>،</w:t>
      </w:r>
      <w:r>
        <w:rPr>
          <w:rtl/>
          <w:cs/>
          <w:lang w:val="ar_AE" w:bidi="ar_AE"/>
        </w:rPr>
        <w:t xml:space="preserve"> "يعطي، يخصص، يكرس"، ويعني "المعطون" أو "المخصصون أو المكرسون". تترجم السبعينية الكلمة إلى dedomenoi</w:t>
      </w:r>
      <w:r>
        <w:rPr>
          <w:i/>
          <w:rtl/>
          <w:cs/>
          <w:lang w:val="ar_AE" w:bidi="ar_AE"/>
        </w:rPr>
        <w:t>.</w:t>
      </w:r>
      <w:r>
        <w:rPr>
          <w:rtl/>
          <w:cs/>
          <w:lang w:val="ar_AE" w:bidi="ar_AE"/>
        </w:rPr>
        <w:t xml:space="preserve"> بعض المترجمين الحديثين اتبعوا يوسيفوس (</w:t>
      </w:r>
      <w:r>
        <w:rPr>
          <w:b/>
          <w:rtl/>
          <w:cs/>
          <w:lang w:val="ar_AE" w:bidi="ar_AE"/>
        </w:rPr>
        <w:t>عاديات اليهود</w:t>
      </w:r>
      <w:r>
        <w:rPr>
          <w:rtl/>
          <w:cs/>
          <w:lang w:val="ar_AE" w:bidi="ar_AE"/>
        </w:rPr>
        <w:t xml:space="preserve"> 11.5.1) بالإشارة إليهم على أنهم "خُدَّام الهيكل". تقرأها ترجمات أخرى "مساعدو الهيكل".</w:t>
      </w:r>
    </w:p>
    <w:p>
      <w:pPr>
        <w:bidi/>
      </w:pPr>
      <w:r>
        <w:rPr>
          <w:rtl/>
          <w:cs/>
          <w:lang w:val="ar_AE" w:bidi="ar_AE"/>
        </w:rPr>
      </w:r>
      <w:r>
        <w:rPr>
          <w:rtl/>
          <w:cs/>
          <w:lang w:val="ar_AE" w:bidi="ar_AE"/>
        </w:rPr>
        <w:t xml:space="preserve">قبل السبي، كان النثينيم نشطاء في خدمة الهيكل. </w:t>
      </w:r>
      <w:r>
        <w:rPr>
          <w:rtl/>
          <w:cs/>
          <w:lang w:val="ar_AE" w:bidi="ar_AE"/>
        </w:rPr>
        <w:t>أخبار الأيام الأول 9:2</w:t>
      </w:r>
      <w:r>
        <w:rPr>
          <w:rtl/>
          <w:cs/>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r>
        <w:rPr>
          <w:rtl/>
          <w:cs/>
          <w:lang w:val="ar_AE" w:bidi="ar_AE"/>
        </w:rPr>
        <w:t>نحميا 7:73؛</w:t>
      </w:r>
      <w:r>
        <w:rPr>
          <w:rtl/>
          <w:cs/>
          <w:lang w:val="ar_AE" w:bidi="ar_AE"/>
        </w:rPr>
        <w:t xml:space="preserve"> </w:t>
      </w:r>
      <w:r>
        <w:rPr>
          <w:rtl/>
          <w:cs/>
          <w:lang w:val="ar_AE" w:bidi="ar_AE"/>
        </w:rPr>
        <w:t>11:3، 20–21</w:t>
      </w:r>
      <w:r>
        <w:rPr>
          <w:rtl/>
          <w:cs/>
          <w:lang w:val="ar_AE" w:bidi="ar_AE"/>
        </w:rPr>
        <w:t>). عادوا من السبي كموظفي الهيكل (</w:t>
      </w:r>
      <w:r>
        <w:rPr>
          <w:rtl/>
          <w:cs/>
          <w:lang w:val="ar_AE" w:bidi="ar_AE"/>
        </w:rPr>
        <w:t>عزرا 2:43، 58؛</w:t>
      </w:r>
      <w:r>
        <w:rPr>
          <w:rtl/>
          <w:cs/>
          <w:lang w:val="ar_AE" w:bidi="ar_AE"/>
        </w:rPr>
        <w:t xml:space="preserve"> </w:t>
      </w:r>
      <w:r>
        <w:rPr>
          <w:rtl/>
          <w:cs/>
          <w:lang w:val="ar_AE" w:bidi="ar_AE"/>
        </w:rPr>
        <w:t>7:7، 24؛</w:t>
      </w:r>
      <w:r>
        <w:rPr>
          <w:rtl/>
          <w:cs/>
          <w:lang w:val="ar_AE" w:bidi="ar_AE"/>
        </w:rPr>
        <w:t xml:space="preserve"> </w:t>
      </w:r>
      <w:r>
        <w:rPr>
          <w:rtl/>
          <w:cs/>
          <w:lang w:val="ar_AE" w:bidi="ar_AE"/>
        </w:rPr>
        <w:t>8:17، 20؛</w:t>
      </w:r>
      <w:r>
        <w:rPr>
          <w:rtl/>
          <w:cs/>
          <w:lang w:val="ar_AE" w:bidi="ar_AE"/>
        </w:rPr>
        <w:t xml:space="preserve"> </w:t>
      </w:r>
      <w:r>
        <w:rPr>
          <w:rtl/>
          <w:cs/>
          <w:lang w:val="ar_AE" w:bidi="ar_AE"/>
        </w:rPr>
        <w:t>نحميا 7:46، 60</w:t>
      </w:r>
      <w:r>
        <w:rPr>
          <w:rtl/>
          <w:cs/>
          <w:lang w:val="ar_AE" w:bidi="ar_AE"/>
        </w:rPr>
        <w:t>). كان لهم سكن في أورشَلِيم (</w:t>
      </w:r>
      <w:r>
        <w:rPr>
          <w:rtl/>
          <w:cs/>
          <w:lang w:val="ar_AE" w:bidi="ar_AE"/>
        </w:rPr>
        <w:t>عزرا 7:7؛</w:t>
      </w:r>
      <w:r>
        <w:rPr>
          <w:rtl/>
          <w:cs/>
          <w:lang w:val="ar_AE" w:bidi="ar_AE"/>
        </w:rPr>
        <w:t xml:space="preserve"> </w:t>
      </w:r>
      <w:r>
        <w:rPr>
          <w:rtl/>
          <w:cs/>
          <w:lang w:val="ar_AE" w:bidi="ar_AE"/>
        </w:rPr>
        <w:t>نحميا 3:31؛</w:t>
      </w:r>
      <w:r>
        <w:rPr>
          <w:rtl/>
          <w:cs/>
          <w:lang w:val="ar_AE" w:bidi="ar_AE"/>
        </w:rPr>
        <w:t xml:space="preserve"> </w:t>
      </w:r>
      <w:r>
        <w:rPr>
          <w:rtl/>
          <w:cs/>
          <w:lang w:val="ar_AE" w:bidi="ar_AE"/>
        </w:rPr>
        <w:t>11:21</w:t>
      </w:r>
      <w:r>
        <w:rPr>
          <w:rtl/>
          <w:cs/>
          <w:lang w:val="ar_AE" w:bidi="ar_AE"/>
        </w:rPr>
        <w:t>) وشاركوا في إصلاح الجدران (</w:t>
      </w:r>
      <w:r>
        <w:rPr>
          <w:rtl/>
          <w:cs/>
          <w:lang w:val="ar_AE" w:bidi="ar_AE"/>
        </w:rPr>
        <w:t>نحميا 3:26</w:t>
      </w:r>
      <w:r>
        <w:rPr>
          <w:rtl/>
          <w:cs/>
          <w:lang w:val="ar_AE" w:bidi="ar_AE"/>
        </w:rPr>
        <w:t>).</w:t>
      </w:r>
    </w:p>
    <w:p>
      <w:pPr>
        <w:bidi/>
      </w:pPr>
      <w:r>
        <w:rPr>
          <w:rtl/>
          <w:cs/>
          <w:lang w:val="ar_AE" w:bidi="ar_AE"/>
        </w:rPr>
      </w:r>
      <w:r>
        <w:rPr>
          <w:rtl/>
          <w:cs/>
          <w:lang w:val="ar_AE" w:bidi="ar_AE"/>
        </w:rPr>
        <w:t xml:space="preserve">تحديد النثينيم ليس مؤكدًا تمامًا. </w:t>
      </w:r>
      <w:r>
        <w:rPr>
          <w:rtl/>
          <w:cs/>
          <w:lang w:val="ar_AE" w:bidi="ar_AE"/>
        </w:rPr>
        <w:t>العدد 31:47</w:t>
      </w:r>
      <w:r>
        <w:rPr>
          <w:rtl/>
          <w:cs/>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r>
        <w:rPr>
          <w:rtl/>
          <w:cs/>
          <w:lang w:val="ar_AE" w:bidi="ar_AE"/>
        </w:rPr>
        <w:t>يشوع 9:9–27</w:t>
      </w:r>
      <w:r>
        <w:rPr>
          <w:rtl/>
          <w:cs/>
          <w:lang w:val="ar_AE" w:bidi="ar_AE"/>
        </w:rPr>
        <w:t>). زاد دَاودَ عدد خدم الخيمة بتكليف الأسرى الذين أخذوا في الحرب بهذه المهام (</w:t>
      </w:r>
      <w:r>
        <w:rPr>
          <w:rtl/>
          <w:cs/>
          <w:lang w:val="ar_AE" w:bidi="ar_AE"/>
        </w:rPr>
        <w:t>عزرا 8:20</w:t>
      </w:r>
      <w:r>
        <w:rPr>
          <w:rtl/>
          <w:cs/>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r>
        <w:rPr>
          <w:rtl/>
          <w:cs/>
          <w:lang w:val="ar_AE" w:bidi="ar_AE"/>
        </w:rPr>
        <w:t>2:58</w:t>
      </w:r>
      <w:r>
        <w:rPr>
          <w:rtl/>
          <w:cs/>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r>
        <w:rPr>
          <w:rtl/>
          <w:cs/>
          <w:lang w:val="ar_AE" w:bidi="ar_AE"/>
        </w:rPr>
        <w:t>نحميا 10:28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نَجَّار</w:t>
      </w:r>
      <w:r>
        <w:rPr>
          <w:rtl/>
          <w:cs/>
          <w:lang w:val="ar_AE" w:bidi="ar_AE"/>
        </w:rPr>
      </w:r>
    </w:p>
    <w:p>
      <w:pPr>
        <w:bidi/>
      </w:pPr>
      <w:r>
        <w:rPr>
          <w:rtl/>
          <w:cs/>
          <w:lang w:val="ar_AE" w:bidi="ar_AE"/>
        </w:rPr>
      </w:r>
      <w:r>
        <w:rPr>
          <w:rtl/>
          <w:cs/>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r>
        <w:rPr>
          <w:rtl/>
          <w:cs/>
          <w:lang w:val="ar_AE" w:bidi="ar_AE"/>
        </w:rPr>
        <w:t>2 ملوك 12: 11</w:t>
      </w:r>
      <w:r>
        <w:rPr>
          <w:rtl/>
          <w:cs/>
          <w:lang w:val="ar_AE" w:bidi="ar_AE"/>
        </w:rPr>
        <w:t xml:space="preserve">؛ </w:t>
      </w:r>
      <w:r>
        <w:rPr>
          <w:rtl/>
          <w:cs/>
          <w:lang w:val="ar_AE" w:bidi="ar_AE"/>
        </w:rPr>
        <w:t>22: 6</w:t>
      </w:r>
      <w:r>
        <w:rPr>
          <w:rtl/>
          <w:cs/>
          <w:lang w:val="ar_AE" w:bidi="ar_AE"/>
        </w:rPr>
        <w:t xml:space="preserve">؛ </w:t>
      </w:r>
      <w:r>
        <w:rPr>
          <w:rtl/>
          <w:cs/>
          <w:lang w:val="ar_AE" w:bidi="ar_AE"/>
        </w:rPr>
        <w:t>1 أخبار الأيام 14: 1</w:t>
      </w:r>
      <w:r>
        <w:rPr>
          <w:rtl/>
          <w:cs/>
          <w:lang w:val="ar_AE" w:bidi="ar_AE"/>
        </w:rPr>
        <w:t xml:space="preserve">؛ </w:t>
      </w:r>
      <w:r>
        <w:rPr>
          <w:rtl/>
          <w:cs/>
          <w:lang w:val="ar_AE" w:bidi="ar_AE"/>
        </w:rPr>
        <w:t>22: 15</w:t>
      </w:r>
      <w:r>
        <w:rPr>
          <w:rtl/>
          <w:cs/>
          <w:lang w:val="ar_AE" w:bidi="ar_AE"/>
        </w:rPr>
        <w:t xml:space="preserve">؛ </w:t>
      </w:r>
      <w:r>
        <w:rPr>
          <w:rtl/>
          <w:cs/>
          <w:lang w:val="ar_AE" w:bidi="ar_AE"/>
        </w:rPr>
        <w:t>2 أخبار الأيام 24: 12</w:t>
      </w:r>
      <w:r>
        <w:rPr>
          <w:rtl/>
          <w:cs/>
          <w:lang w:val="ar_AE" w:bidi="ar_AE"/>
        </w:rPr>
        <w:t xml:space="preserve">؛ </w:t>
      </w:r>
      <w:r>
        <w:rPr>
          <w:rtl/>
          <w:cs/>
          <w:lang w:val="ar_AE" w:bidi="ar_AE"/>
        </w:rPr>
        <w:t>34: 11</w:t>
      </w:r>
      <w:r>
        <w:rPr>
          <w:rtl/>
          <w:cs/>
          <w:lang w:val="ar_AE" w:bidi="ar_AE"/>
        </w:rPr>
        <w:t xml:space="preserve">؛ </w:t>
      </w:r>
      <w:r>
        <w:rPr>
          <w:rtl/>
          <w:cs/>
          <w:lang w:val="ar_AE" w:bidi="ar_AE"/>
        </w:rPr>
        <w:t>عزرا 3: 7</w:t>
      </w:r>
      <w:r>
        <w:rPr>
          <w:rtl/>
          <w:cs/>
          <w:lang w:val="ar_AE" w:bidi="ar_AE"/>
        </w:rPr>
        <w:t>). نادراً ما يُشار إلى النجارة في العهد الجديد، على الرغم من أنها كانت مهنة الرب يسوع وأبيه يوسف (</w:t>
      </w:r>
      <w:r>
        <w:rPr>
          <w:rtl/>
          <w:cs/>
          <w:lang w:val="ar_AE" w:bidi="ar_AE"/>
        </w:rPr>
        <w:t>متى 13: 55</w:t>
      </w:r>
      <w:r>
        <w:rPr>
          <w:rtl/>
          <w:cs/>
          <w:lang w:val="ar_AE" w:bidi="ar_AE"/>
        </w:rPr>
        <w:t xml:space="preserve">؛ </w:t>
      </w:r>
      <w:r>
        <w:rPr>
          <w:rtl/>
          <w:cs/>
          <w:lang w:val="ar_AE" w:bidi="ar_AE"/>
        </w:rPr>
        <w:t>مرقس 6: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نَجَّايِ، نَجَّيِ</w:t>
      </w:r>
      <w:r>
        <w:rPr>
          <w:rtl/>
          <w:cs/>
          <w:lang w:val="ar_AE" w:bidi="ar_AE"/>
        </w:rPr>
      </w:r>
    </w:p>
    <w:p>
      <w:pPr>
        <w:bidi/>
      </w:pPr>
      <w:r>
        <w:rPr>
          <w:rtl/>
          <w:cs/>
          <w:lang w:val="ar_AE" w:bidi="ar_AE"/>
        </w:rPr>
      </w:r>
      <w:r>
        <w:rPr>
          <w:rtl/>
          <w:cs/>
          <w:lang w:val="ar_AE" w:bidi="ar_AE"/>
        </w:rPr>
        <w:t>جد (سلف) يسوع، وفقًا لسلسلة نسب لوقا (</w:t>
      </w:r>
      <w:r>
        <w:rPr>
          <w:rtl/>
          <w:cs/>
          <w:lang w:val="ar_AE" w:bidi="ar_AE"/>
        </w:rPr>
        <w:t>لوقا 3:25</w:t>
      </w:r>
      <w:r>
        <w:rPr>
          <w:rtl/>
          <w:cs/>
          <w:lang w:val="ar_AE" w:bidi="ar_AE"/>
        </w:rPr>
        <w:t xml:space="preserve">، kjv "ناجّي").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نجس، نجاسة</w:t>
      </w:r>
      <w:r>
        <w:rPr>
          <w:rtl/>
          <w:cs/>
          <w:lang w:val="ar_AE" w:bidi="ar_AE"/>
        </w:rPr>
      </w:r>
    </w:p>
    <w:p>
      <w:pPr>
        <w:bidi/>
      </w:pPr>
      <w:r>
        <w:rPr>
          <w:rtl/>
          <w:cs/>
          <w:lang w:val="ar_AE" w:bidi="ar_AE"/>
        </w:rPr>
      </w:r>
      <w:r>
        <w:rPr>
          <w:rtl/>
          <w:cs/>
          <w:lang w:val="ar_AE" w:bidi="ar_AE"/>
        </w:rPr>
        <w:t xml:space="preserve">انظر </w:t>
      </w:r>
      <w:r>
        <w:rPr>
          <w:rtl/>
          <w:cs/>
          <w:lang w:val="ar_AE" w:bidi="ar_AE"/>
        </w:rPr>
        <w:t>الشرائع المتعلقة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نَجْم فِي الْمَشْرِق</w:t>
      </w:r>
      <w:r>
        <w:rPr>
          <w:rtl/>
          <w:cs/>
          <w:lang w:val="ar_AE" w:bidi="ar_AE"/>
        </w:rPr>
      </w:r>
    </w:p>
    <w:p>
      <w:pPr>
        <w:pStyle w:val="Heading2"/>
        <w:bidi/>
      </w:pPr>
      <w:r>
        <w:rPr>
          <w:b/>
          <w:rtl/>
          <w:cs/>
          <w:lang w:val="ar_AE" w:bidi="ar_AE"/>
        </w:rPr>
        <w:t>نَجْم فِي الْمَشْرِق</w:t>
      </w:r>
      <w:r>
        <w:rPr>
          <w:rtl/>
          <w:cs/>
          <w:lang w:val="ar_AE" w:bidi="ar_AE"/>
        </w:rPr>
        <w:t>*</w:t>
      </w:r>
    </w:p>
    <w:p>
      <w:pPr>
        <w:bidi/>
      </w:pPr>
      <w:r>
        <w:rPr>
          <w:rtl/>
          <w:cs/>
          <w:lang w:val="ar_AE" w:bidi="ar_AE"/>
        </w:rPr>
      </w:r>
      <w:r>
        <w:rPr>
          <w:b/>
          <w:rtl/>
          <w:cs/>
          <w:lang w:val="ar_AE" w:bidi="ar_AE"/>
        </w:rPr>
        <w:t>إ</w:t>
      </w:r>
      <w:r>
        <w:rPr>
          <w:rtl/>
          <w:cs/>
          <w:lang w:val="ar_AE" w:bidi="ar_AE"/>
        </w:rPr>
        <w:t xml:space="preserve">نه </w:t>
      </w:r>
      <w:r>
        <w:rPr>
          <w:rtl/>
          <w:cs/>
          <w:lang w:val="ar_AE" w:bidi="ar_AE"/>
        </w:rPr>
        <w:t>ٱلنَّجْمِ ا</w:t>
      </w:r>
      <w:r>
        <w:rPr>
          <w:rtl/>
          <w:cs/>
          <w:lang w:val="ar_AE" w:bidi="ar_AE"/>
        </w:rPr>
        <w:t>لذي أرشد المجوس إلى الطفل يسوع (</w:t>
      </w:r>
      <w:r>
        <w:rPr>
          <w:rtl/>
          <w:cs/>
          <w:lang w:val="ar_AE" w:bidi="ar_AE"/>
        </w:rPr>
        <w:t>متى 2: 2، 7–10</w:t>
      </w:r>
      <w:r>
        <w:rPr>
          <w:rtl/>
          <w:cs/>
          <w:lang w:val="ar_AE" w:bidi="ar_AE"/>
        </w:rPr>
        <w:t xml:space="preserve">). وكان المجوس الذين جاءوا إلى هيرودس سكانًا لأرض شرقية (ربما </w:t>
      </w:r>
      <w:r>
        <w:rPr>
          <w:rtl/>
          <w:cs/>
          <w:lang w:val="ar_AE" w:bidi="ar_AE"/>
        </w:rPr>
        <w:t>فرثية</w:t>
      </w:r>
      <w:r>
        <w:rPr>
          <w:rtl/>
          <w:cs/>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rtl/>
          <w:cs/>
          <w:lang w:val="ar_AE" w:bidi="ar_AE"/>
        </w:rPr>
      </w:r>
      <w:r>
        <w:rPr>
          <w:rtl/>
          <w:cs/>
          <w:lang w:val="ar_AE" w:bidi="ar_AE"/>
        </w:rPr>
        <w:t xml:space="preserve">طُرِحَت نظريات كثيرة لتفسير هذه الظاهرة. في القرن السابع عشر، اقترح يوهانس كيبلر أن انفجار نجم بعيد (سوبرنوفا) </w:t>
      </w:r>
      <w:r>
        <w:rPr>
          <w:rtl/>
          <w:cs/>
          <w:lang w:val="ar_AE" w:bidi="ar_AE"/>
        </w:rPr>
        <w:t>انبثق عنه نور هائل وفريد.</w:t>
      </w:r>
      <w:r>
        <w:rPr>
          <w:rtl/>
          <w:cs/>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rtl/>
          <w:cs/>
          <w:lang w:val="ar_AE" w:bidi="ar_AE"/>
        </w:rPr>
      </w:r>
      <w:r>
        <w:rPr>
          <w:rtl/>
          <w:cs/>
          <w:lang w:val="ar_AE" w:bidi="ar_AE"/>
        </w:rPr>
        <w:t xml:space="preserve">ولم يكن شيئًا غريبًا على مسامع قراء القرن الأول - سواء كانوا يهودًا أو يونانيين - أن يقرأوا عن نجم جديد يمهد لميلاد يسوع. وفي </w:t>
      </w:r>
      <w:r>
        <w:rPr>
          <w:rtl/>
          <w:cs/>
          <w:lang w:val="ar_AE" w:bidi="ar_AE"/>
        </w:rPr>
        <w:t>متى 2: 2</w:t>
      </w:r>
      <w:r>
        <w:rPr>
          <w:rtl/>
          <w:cs/>
          <w:lang w:val="ar_AE" w:bidi="ar_AE"/>
        </w:rPr>
        <w:t xml:space="preserve"> قد تعني كلمة "</w:t>
      </w:r>
      <w:r>
        <w:rPr>
          <w:rtl/>
          <w:cs/>
          <w:lang w:val="ar_AE" w:bidi="ar_AE"/>
        </w:rPr>
        <w:t>فِي ٱلْمَشْرِقِ</w:t>
      </w:r>
      <w:r>
        <w:rPr>
          <w:rtl/>
          <w:cs/>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r>
        <w:rPr>
          <w:rtl/>
          <w:cs/>
          <w:lang w:val="ar_AE" w:bidi="ar_AE"/>
        </w:rPr>
        <w:t>العدد 24: 17</w:t>
      </w:r>
      <w:r>
        <w:rPr>
          <w:rtl/>
          <w:cs/>
          <w:lang w:val="ar_AE" w:bidi="ar_AE"/>
        </w:rPr>
        <w:t xml:space="preserve"> (انظر تحديدًا </w:t>
      </w:r>
      <w:r>
        <w:rPr>
          <w:rtl/>
          <w:cs/>
          <w:lang w:val="ar_AE" w:bidi="ar_AE"/>
        </w:rPr>
        <w:t>العدد 24: 17</w:t>
      </w:r>
      <w:r>
        <w:rPr>
          <w:rtl/>
          <w:cs/>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r>
        <w:rPr>
          <w:rtl/>
          <w:cs/>
          <w:lang w:val="ar_AE" w:bidi="ar_AE"/>
        </w:rPr>
        <w:t>رؤيا 22: 16</w:t>
      </w:r>
      <w:r>
        <w:rPr>
          <w:rtl/>
          <w:cs/>
          <w:lang w:val="ar_AE" w:bidi="ar_AE"/>
        </w:rPr>
        <w:t>).على نحو مماثل، كانت العملات التي تُسك بعد اندلاع ثورة شمعون بار-كوخبا ("ابن النجم") تحمل صورة نجم.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الفلك-الفضاء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نجمة الصباح (كوكب الصبح)</w:t>
      </w:r>
      <w:r>
        <w:rPr>
          <w:rtl/>
          <w:cs/>
          <w:lang w:val="ar_AE" w:bidi="ar_AE"/>
        </w:rPr>
      </w:r>
    </w:p>
    <w:p>
      <w:pPr>
        <w:bidi/>
      </w:pPr>
      <w:r>
        <w:rPr>
          <w:rtl/>
          <w:cs/>
          <w:lang w:val="ar_AE" w:bidi="ar_AE"/>
        </w:rPr>
      </w:r>
      <w:r>
        <w:rPr>
          <w:rtl/>
          <w:cs/>
          <w:lang w:val="ar_AE" w:bidi="ar_AE"/>
        </w:rPr>
        <w:t>حرفيًا، الزُهرة. العبارة مرتبطة بفكرة "طلوع الفجر" (</w:t>
      </w:r>
      <w:r>
        <w:rPr>
          <w:rtl/>
          <w:cs/>
          <w:lang w:val="ar_AE" w:bidi="ar_AE"/>
        </w:rPr>
        <w:t>أيوب 38:12</w:t>
      </w:r>
      <w:r>
        <w:rPr>
          <w:rtl/>
          <w:cs/>
          <w:lang w:val="ar_AE" w:bidi="ar_AE"/>
        </w:rPr>
        <w:t xml:space="preserve">; </w:t>
      </w:r>
      <w:r>
        <w:rPr>
          <w:rtl/>
          <w:cs/>
          <w:lang w:val="ar_AE" w:bidi="ar_AE"/>
        </w:rPr>
        <w:t>لوقا 1:78</w:t>
      </w:r>
      <w:r>
        <w:rPr>
          <w:rtl/>
          <w:cs/>
          <w:lang w:val="ar_AE" w:bidi="ar_AE"/>
        </w:rPr>
        <w:t>) و"كوكب الصبح" (</w:t>
      </w:r>
      <w:r>
        <w:rPr>
          <w:rtl/>
          <w:cs/>
          <w:lang w:val="ar_AE" w:bidi="ar_AE"/>
        </w:rPr>
        <w:t>2 بطرس 1:19</w:t>
      </w:r>
      <w:r>
        <w:rPr>
          <w:rtl/>
          <w:cs/>
          <w:lang w:val="ar_AE" w:bidi="ar_AE"/>
        </w:rPr>
        <w:t>). وقد تم تحديد هُوِيَّة النجم عندما قال المسيح، "أنا كوكب الصبح" (</w:t>
      </w:r>
      <w:r>
        <w:rPr>
          <w:rtl/>
          <w:cs/>
          <w:lang w:val="ar_AE" w:bidi="ar_AE"/>
        </w:rPr>
        <w:t>رؤيا 22:16</w:t>
      </w:r>
      <w:r>
        <w:rPr>
          <w:rtl/>
          <w:cs/>
          <w:lang w:val="ar_AE" w:bidi="ar_AE"/>
        </w:rPr>
        <w:t>). وهي طريقة أخرى للقول، "أنا نور العالم" (</w:t>
      </w:r>
      <w:r>
        <w:rPr>
          <w:rtl/>
          <w:cs/>
          <w:lang w:val="ar_AE" w:bidi="ar_AE"/>
        </w:rPr>
        <w:t>يوحنا 8:12</w:t>
      </w:r>
      <w:r>
        <w:rPr>
          <w:rtl/>
          <w:cs/>
          <w:lang w:val="ar_AE" w:bidi="ar_AE"/>
        </w:rPr>
        <w:t xml:space="preserve">; </w:t>
      </w:r>
      <w:r>
        <w:rPr>
          <w:rtl/>
          <w:cs/>
          <w:lang w:val="ar_AE" w:bidi="ar_AE"/>
        </w:rPr>
        <w:t>9:5</w:t>
      </w:r>
      <w:r>
        <w:rPr>
          <w:rtl/>
          <w:cs/>
          <w:lang w:val="ar_AE" w:bidi="ar_AE"/>
        </w:rPr>
        <w:t xml:space="preserve">; </w:t>
      </w:r>
      <w:r>
        <w:rPr>
          <w:rtl/>
          <w:cs/>
          <w:lang w:val="ar_AE" w:bidi="ar_AE"/>
        </w:rPr>
        <w:t>12:46</w:t>
      </w:r>
      <w:r>
        <w:rPr>
          <w:rtl/>
          <w:cs/>
          <w:lang w:val="ar_AE" w:bidi="ar_AE"/>
        </w:rPr>
        <w:t>). كما أن المفهوم الأساسي الموجود في هذا الرمز هو أن المسيح باعتباره نور يضيء في الظلام (</w:t>
      </w:r>
      <w:r>
        <w:rPr>
          <w:rtl/>
          <w:cs/>
          <w:lang w:val="ar_AE" w:bidi="ar_AE"/>
        </w:rPr>
        <w:t>لوقا 2:32</w:t>
      </w:r>
      <w:r>
        <w:rPr>
          <w:rtl/>
          <w:cs/>
          <w:lang w:val="ar_AE" w:bidi="ar_AE"/>
        </w:rPr>
        <w:t xml:space="preserve">; </w:t>
      </w:r>
      <w:r>
        <w:rPr>
          <w:rtl/>
          <w:cs/>
          <w:lang w:val="ar_AE" w:bidi="ar_AE"/>
        </w:rPr>
        <w:t>يوحنا 1:4, 7–9</w:t>
      </w:r>
      <w:r>
        <w:rPr>
          <w:rtl/>
          <w:cs/>
          <w:lang w:val="ar_AE" w:bidi="ar_AE"/>
        </w:rPr>
        <w:t xml:space="preserve">; </w:t>
      </w:r>
      <w:r>
        <w:rPr>
          <w:rtl/>
          <w:cs/>
          <w:lang w:val="ar_AE" w:bidi="ar_AE"/>
        </w:rPr>
        <w:t>3:19</w:t>
      </w:r>
      <w:r>
        <w:rPr>
          <w:rtl/>
          <w:cs/>
          <w:lang w:val="ar_AE" w:bidi="ar_AE"/>
        </w:rPr>
        <w:t xml:space="preserve">; </w:t>
      </w:r>
      <w:r>
        <w:rPr>
          <w:rtl/>
          <w:cs/>
          <w:lang w:val="ar_AE" w:bidi="ar_AE"/>
        </w:rPr>
        <w:t>12:35</w:t>
      </w:r>
      <w:r>
        <w:rPr>
          <w:rtl/>
          <w:cs/>
          <w:lang w:val="ar_AE" w:bidi="ar_AE"/>
        </w:rPr>
        <w:t xml:space="preserve">; </w:t>
      </w:r>
      <w:r>
        <w:rPr>
          <w:rtl/>
          <w:cs/>
          <w:lang w:val="ar_AE" w:bidi="ar_AE"/>
        </w:rPr>
        <w:t>2 كورنثوس 4:6</w:t>
      </w:r>
      <w:r>
        <w:rPr>
          <w:rtl/>
          <w:cs/>
          <w:lang w:val="ar_AE" w:bidi="ar_AE"/>
        </w:rPr>
        <w:t xml:space="preserve">; </w:t>
      </w:r>
      <w:r>
        <w:rPr>
          <w:rtl/>
          <w:cs/>
          <w:lang w:val="ar_AE" w:bidi="ar_AE"/>
        </w:rPr>
        <w:t>أفسس 5:14</w:t>
      </w:r>
      <w:r>
        <w:rPr>
          <w:rtl/>
          <w:cs/>
          <w:lang w:val="ar_AE" w:bidi="ar_AE"/>
        </w:rPr>
        <w:t xml:space="preserve">; </w:t>
      </w:r>
      <w:r>
        <w:rPr>
          <w:rtl/>
          <w:cs/>
          <w:lang w:val="ar_AE" w:bidi="ar_AE"/>
        </w:rPr>
        <w:t>1 بطرس 2:9</w:t>
      </w:r>
      <w:r>
        <w:rPr>
          <w:rtl/>
          <w:cs/>
          <w:lang w:val="ar_AE" w:bidi="ar_AE"/>
        </w:rPr>
        <w:t xml:space="preserve">; </w:t>
      </w:r>
      <w:r>
        <w:rPr>
          <w:rtl/>
          <w:cs/>
          <w:lang w:val="ar_AE" w:bidi="ar_AE"/>
        </w:rPr>
        <w:t>1 يوحنا 2:8</w:t>
      </w:r>
      <w:r>
        <w:rPr>
          <w:rtl/>
          <w:cs/>
          <w:lang w:val="ar_AE" w:bidi="ar_AE"/>
        </w:rPr>
        <w:t xml:space="preserve">; </w:t>
      </w:r>
      <w:r>
        <w:rPr>
          <w:rtl/>
          <w:cs/>
          <w:lang w:val="ar_AE" w:bidi="ar_AE"/>
        </w:rPr>
        <w:t>رؤيا 21:23</w:t>
      </w:r>
      <w:r>
        <w:rPr>
          <w:rtl/>
          <w:cs/>
          <w:lang w:val="ar_AE" w:bidi="ar_AE"/>
        </w:rPr>
        <w:t>). أيضًا عند ولادة المسيح، ظهر نجم الصباح—أشرق نور الإنجيل (</w:t>
      </w:r>
      <w:r>
        <w:rPr>
          <w:rtl/>
          <w:cs/>
          <w:lang w:val="ar_AE" w:bidi="ar_AE"/>
        </w:rPr>
        <w:t>إشعياء 9:1–2</w:t>
      </w:r>
      <w:r>
        <w:rPr>
          <w:rtl/>
          <w:cs/>
          <w:lang w:val="ar_AE" w:bidi="ar_AE"/>
        </w:rPr>
        <w:t xml:space="preserve">; </w:t>
      </w:r>
      <w:r>
        <w:rPr>
          <w:rtl/>
          <w:cs/>
          <w:lang w:val="ar_AE" w:bidi="ar_AE"/>
        </w:rPr>
        <w:t>متى 4:15–16</w:t>
      </w:r>
      <w:r>
        <w:rPr>
          <w:rtl/>
          <w:cs/>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r>
        <w:rPr>
          <w:rtl/>
          <w:cs/>
          <w:lang w:val="ar_AE" w:bidi="ar_AE"/>
        </w:rPr>
        <w:t>رؤيا 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نَحَّات ٱلْحِجَارَة</w:t>
      </w:r>
      <w:r>
        <w:rPr>
          <w:rtl/>
          <w:cs/>
          <w:lang w:val="ar_AE" w:bidi="ar_AE"/>
        </w:rPr>
      </w:r>
    </w:p>
    <w:p>
      <w:pPr>
        <w:pStyle w:val="Heading2"/>
        <w:bidi/>
      </w:pPr>
      <w:r>
        <w:rPr>
          <w:rtl/>
          <w:cs/>
          <w:lang w:val="ar_AE" w:bidi="ar_AE"/>
        </w:rPr>
        <w:t>نَحَّات ٱلْحِجَارَة</w:t>
      </w:r>
    </w:p>
    <w:p>
      <w:pPr>
        <w:bidi/>
      </w:pPr>
      <w:r>
        <w:rPr>
          <w:rtl/>
          <w:cs/>
          <w:lang w:val="ar_AE" w:bidi="ar_AE"/>
        </w:rPr>
      </w:r>
      <w:r>
        <w:rPr>
          <w:rtl/>
          <w:cs/>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r>
        <w:rPr>
          <w:rtl/>
          <w:cs/>
          <w:lang w:val="ar_AE" w:bidi="ar_AE"/>
        </w:rPr>
        <w:t>1 ملوك 5:18؛</w:t>
      </w:r>
      <w:r>
        <w:rPr>
          <w:rtl/>
          <w:cs/>
          <w:lang w:val="ar_AE" w:bidi="ar_AE"/>
        </w:rPr>
        <w:t xml:space="preserve"> </w:t>
      </w:r>
      <w:r>
        <w:rPr>
          <w:rtl/>
          <w:cs/>
          <w:lang w:val="ar_AE" w:bidi="ar_AE"/>
        </w:rPr>
        <w:t>2 ملوك 12:12؛</w:t>
      </w:r>
      <w:r>
        <w:rPr>
          <w:rtl/>
          <w:cs/>
          <w:lang w:val="ar_AE" w:bidi="ar_AE"/>
        </w:rPr>
        <w:t xml:space="preserve"> </w:t>
      </w:r>
      <w:r>
        <w:rPr>
          <w:rtl/>
          <w:cs/>
          <w:lang w:val="ar_AE" w:bidi="ar_AE"/>
        </w:rPr>
        <w:t>1 أخبار الأيام 22:2، 15</w:t>
      </w:r>
      <w:r>
        <w:rPr>
          <w:rtl/>
          <w:cs/>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r>
        <w:rPr>
          <w:rtl/>
          <w:cs/>
          <w:lang w:val="ar_AE" w:bidi="ar_AE"/>
        </w:rPr>
        <w:t>خروج 28:11</w:t>
      </w:r>
      <w:r>
        <w:rPr>
          <w:rtl/>
          <w:cs/>
          <w:lang w:val="ar_AE" w:bidi="ar_AE"/>
        </w:rPr>
        <w:t>)، الذين عملوا بالأحجار الكريمة لصنع الأختام، والقطع الزخرفية، والمجوهرات.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w:t>
      </w:r>
      <w:r>
        <w:rPr>
          <w:rtl/>
          <w:cs/>
          <w:lang w:val="ar_AE" w:bidi="ar_AE"/>
        </w:rPr>
      </w:r>
    </w:p>
    <w:p>
      <w:pPr>
        <w:bidi/>
      </w:pPr>
      <w:r>
        <w:rPr>
          <w:rtl/>
          <w:cs/>
          <w:lang w:val="ar_AE" w:bidi="ar_AE"/>
        </w:rPr>
      </w:r>
      <w:r>
        <w:rPr>
          <w:rtl/>
          <w:cs/>
          <w:lang w:val="ar_AE" w:bidi="ar_AE"/>
        </w:rPr>
        <w:t>فلز بني محمر وقابل للتشكيل يوجد في الأرض (</w:t>
      </w:r>
      <w:r>
        <w:rPr>
          <w:rtl/>
          <w:cs/>
          <w:lang w:val="ar_AE" w:bidi="ar_AE"/>
        </w:rPr>
        <w:t>تثنية 8:9</w:t>
      </w:r>
      <w:r>
        <w:rPr>
          <w:rtl/>
          <w:cs/>
          <w:lang w:val="ar_AE" w:bidi="ar_AE"/>
        </w:rPr>
        <w:t xml:space="preserve">) ويُصنع منه الزينة والأدوات والعملات. </w:t>
      </w:r>
      <w:r>
        <w:rPr>
          <w:b/>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w:t>
      </w:r>
      <w:r>
        <w:rPr>
          <w:rtl/>
          <w:cs/>
          <w:lang w:val="ar_AE" w:bidi="ar_AE"/>
        </w:rPr>
      </w:r>
    </w:p>
    <w:p>
      <w:pPr>
        <w:bidi/>
      </w:pPr>
      <w:r>
        <w:rPr>
          <w:rtl/>
          <w:cs/>
          <w:lang w:val="ar_AE" w:bidi="ar_AE"/>
        </w:rPr>
      </w:r>
      <w:r>
        <w:rPr>
          <w:rtl/>
          <w:cs/>
          <w:lang w:val="ar_AE" w:bidi="ar_AE"/>
        </w:rPr>
        <w:t>الشخص الذي استخدم البرونز والنحاس لصنع المعدات والأدوات والزينة (</w:t>
      </w:r>
      <w:r>
        <w:rPr>
          <w:rtl/>
          <w:cs/>
          <w:lang w:val="ar_AE" w:bidi="ar_AE"/>
        </w:rPr>
        <w:t>خروج 26:11، 37؛</w:t>
      </w:r>
      <w:r>
        <w:rPr>
          <w:rtl/>
          <w:cs/>
          <w:lang w:val="ar_AE" w:bidi="ar_AE"/>
        </w:rPr>
        <w:t xml:space="preserve"> </w:t>
      </w:r>
      <w:r>
        <w:rPr>
          <w:rtl/>
          <w:cs/>
          <w:lang w:val="ar_AE" w:bidi="ar_AE"/>
        </w:rPr>
        <w:t>27:2–10؛</w:t>
      </w:r>
      <w:r>
        <w:rPr>
          <w:rtl/>
          <w:cs/>
          <w:lang w:val="ar_AE" w:bidi="ar_AE"/>
        </w:rPr>
        <w:t xml:space="preserve"> </w:t>
      </w:r>
      <w:r>
        <w:rPr>
          <w:rtl/>
          <w:cs/>
          <w:lang w:val="ar_AE" w:bidi="ar_AE"/>
        </w:rPr>
        <w:t>يَشوع 6:19، 24؛</w:t>
      </w:r>
      <w:r>
        <w:rPr>
          <w:rtl/>
          <w:cs/>
          <w:lang w:val="ar_AE" w:bidi="ar_AE"/>
        </w:rPr>
        <w:t xml:space="preserve"> </w:t>
      </w:r>
      <w:r>
        <w:rPr>
          <w:rtl/>
          <w:cs/>
          <w:lang w:val="ar_AE" w:bidi="ar_AE"/>
        </w:rPr>
        <w:t>1 صَموئِيلَ 17:5–6؛</w:t>
      </w:r>
      <w:r>
        <w:rPr>
          <w:rtl/>
          <w:cs/>
          <w:lang w:val="ar_AE" w:bidi="ar_AE"/>
        </w:rPr>
        <w:t xml:space="preserve"> </w:t>
      </w:r>
      <w:r>
        <w:rPr>
          <w:rtl/>
          <w:cs/>
          <w:lang w:val="ar_AE" w:bidi="ar_AE"/>
        </w:rPr>
        <w:t>2 صَموئِيلَ 8:8</w:t>
      </w:r>
      <w:r>
        <w:rPr>
          <w:rtl/>
          <w:cs/>
          <w:lang w:val="ar_AE" w:bidi="ar_AE"/>
        </w:rPr>
        <w:t>). لم يُذكر مصطلح "النَحَّاس"في العهد الجديد سوى مرة واحدة في (</w:t>
      </w:r>
      <w:r>
        <w:rPr>
          <w:rtl/>
          <w:cs/>
          <w:lang w:val="ar_AE" w:bidi="ar_AE"/>
        </w:rPr>
        <w:t>2 تِيموثَاوس 4:14</w:t>
      </w:r>
      <w:r>
        <w:rPr>
          <w:rtl/>
          <w:cs/>
          <w:lang w:val="ar_AE" w:bidi="ar_AE"/>
        </w:rPr>
        <w:t>). ومع ذلك، كانت هذه المهنة مهمة طوال تاريخ الكتاب المقدس.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 أصفر</w:t>
      </w:r>
      <w:r>
        <w:rPr>
          <w:rtl/>
          <w:cs/>
          <w:lang w:val="ar_AE" w:bidi="ar_AE"/>
        </w:rPr>
      </w:r>
    </w:p>
    <w:p>
      <w:pPr>
        <w:bidi/>
      </w:pPr>
      <w:r>
        <w:rPr>
          <w:rtl/>
          <w:cs/>
          <w:lang w:val="ar_AE" w:bidi="ar_AE"/>
        </w:rPr>
      </w:r>
      <w:r>
        <w:rPr>
          <w:rtl/>
          <w:cs/>
          <w:lang w:val="ar_AE" w:bidi="ar_AE"/>
        </w:rPr>
        <w:t>معدن أصفر مصنوع من النحاس والزنك، كان يُستخدم في عصور الكتاب المقدس لصنع الأدوات والأسلحة والأشياء الزخرفية.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نَحْبِي</w:t>
      </w:r>
      <w:r>
        <w:rPr>
          <w:rtl/>
          <w:cs/>
          <w:lang w:val="ar_AE" w:bidi="ar_AE"/>
        </w:rPr>
      </w:r>
    </w:p>
    <w:p>
      <w:pPr>
        <w:bidi/>
      </w:pPr>
      <w:r>
        <w:rPr>
          <w:rtl/>
          <w:cs/>
          <w:lang w:val="ar_AE" w:bidi="ar_AE"/>
        </w:rPr>
      </w:r>
      <w:r>
        <w:rPr>
          <w:rtl/>
          <w:cs/>
          <w:lang w:val="ar_AE" w:bidi="ar_AE"/>
        </w:rPr>
        <w:t>ابن فْسِي رئيس سبط نَفْتَالِي وأحد الجواسيس الاثني عشر الذين أُرسلوا لتجسس أرض كَنْعَان (</w:t>
      </w:r>
      <w:r>
        <w:rPr>
          <w:rtl/>
          <w:cs/>
          <w:lang w:val="ar_AE" w:bidi="ar_AE"/>
        </w:rPr>
        <w:t>عدد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نَحَث</w:t>
      </w:r>
      <w:r>
        <w:rPr>
          <w:rtl/>
          <w:cs/>
          <w:lang w:val="ar_AE" w:bidi="ar_AE"/>
        </w:rPr>
      </w:r>
    </w:p>
    <w:p>
      <w:pPr>
        <w:pStyle w:val="Heading2"/>
        <w:bidi/>
      </w:pPr>
      <w:r>
        <w:rPr>
          <w:rtl/>
          <w:cs/>
          <w:lang w:val="ar_AE" w:bidi="ar_AE"/>
        </w:rPr>
        <w:t>نَحَث</w:t>
      </w:r>
    </w:p>
    <w:p>
      <w:pPr>
        <w:bidi/>
      </w:pPr>
      <w:r>
        <w:rPr>
          <w:rtl/>
          <w:cs/>
          <w:lang w:val="ar_AE" w:bidi="ar_AE"/>
        </w:rPr>
      </w:r>
      <w:r>
        <w:rPr>
          <w:rtl/>
          <w:cs/>
          <w:lang w:val="ar_AE" w:bidi="ar_AE"/>
        </w:rPr>
        <w:t>١. أمير عشيرة في أَدُوم وابن رَعُوِئِيل البكر (</w:t>
      </w:r>
      <w:r>
        <w:rPr>
          <w:rtl/>
          <w:cs/>
          <w:lang w:val="ar_AE" w:bidi="ar_AE"/>
        </w:rPr>
        <w:t>تكوين 36: 13، 17</w:t>
      </w:r>
      <w:r>
        <w:rPr>
          <w:rtl/>
          <w:cs/>
          <w:lang w:val="ar_AE" w:bidi="ar_AE"/>
        </w:rPr>
        <w:t xml:space="preserve">؛ </w:t>
      </w:r>
      <w:r>
        <w:rPr>
          <w:rtl/>
          <w:cs/>
          <w:lang w:val="ar_AE" w:bidi="ar_AE"/>
        </w:rPr>
        <w:t>1 أخبار 1: 37</w:t>
      </w:r>
      <w:r>
        <w:rPr>
          <w:rtl/>
          <w:cs/>
          <w:lang w:val="ar_AE" w:bidi="ar_AE"/>
        </w:rPr>
        <w:t>).</w:t>
      </w:r>
    </w:p>
    <w:p>
      <w:pPr>
        <w:bidi/>
      </w:pPr>
      <w:r>
        <w:rPr>
          <w:rtl/>
          <w:cs/>
          <w:lang w:val="ar_AE" w:bidi="ar_AE"/>
        </w:rPr>
      </w:r>
      <w:r>
        <w:rPr>
          <w:rtl/>
          <w:cs/>
          <w:lang w:val="ar_AE" w:bidi="ar_AE"/>
        </w:rPr>
        <w:t>2. لاوٍ من عشيرة قَهَات وحفيد أَلْقَانَة (</w:t>
      </w:r>
      <w:r>
        <w:rPr>
          <w:rtl/>
          <w:cs/>
          <w:lang w:val="ar_AE" w:bidi="ar_AE"/>
        </w:rPr>
        <w:t>1 أخبار 6:26</w:t>
      </w:r>
      <w:r>
        <w:rPr>
          <w:rtl/>
          <w:cs/>
          <w:lang w:val="ar_AE" w:bidi="ar_AE"/>
        </w:rPr>
        <w:t>).</w:t>
      </w:r>
    </w:p>
    <w:p>
      <w:pPr>
        <w:bidi/>
      </w:pPr>
      <w:r>
        <w:rPr>
          <w:rtl/>
          <w:cs/>
          <w:lang w:val="ar_AE" w:bidi="ar_AE"/>
        </w:rPr>
      </w:r>
      <w:r>
        <w:rPr>
          <w:rtl/>
          <w:cs/>
          <w:lang w:val="ar_AE" w:bidi="ar_AE"/>
        </w:rPr>
        <w:t>3. لاوٍ أشرف على أعمال الهيكل خلال حكم الملك حَزَقِيَّا (</w:t>
      </w:r>
      <w:r>
        <w:rPr>
          <w:rtl/>
          <w:cs/>
          <w:lang w:val="ar_AE" w:bidi="ar_AE"/>
        </w:rPr>
        <w:t>2 أخبار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نحراي</w:t>
      </w:r>
      <w:r>
        <w:rPr>
          <w:rtl/>
          <w:cs/>
          <w:lang w:val="ar_AE" w:bidi="ar_AE"/>
        </w:rPr>
      </w:r>
    </w:p>
    <w:p>
      <w:pPr>
        <w:pStyle w:val="Heading2"/>
        <w:bidi/>
      </w:pPr>
      <w:r>
        <w:rPr>
          <w:rtl/>
          <w:cs/>
          <w:lang w:val="ar_AE" w:bidi="ar_AE"/>
        </w:rPr>
        <w:t>نحراي</w:t>
      </w:r>
    </w:p>
    <w:p>
      <w:pPr>
        <w:bidi/>
      </w:pPr>
      <w:r>
        <w:rPr>
          <w:rtl/>
          <w:cs/>
          <w:lang w:val="ar_AE" w:bidi="ar_AE"/>
        </w:rPr>
      </w:r>
      <w:r>
        <w:rPr>
          <w:rtl/>
          <w:cs/>
          <w:lang w:val="ar_AE" w:bidi="ar_AE"/>
        </w:rPr>
        <w:t>أحد المحاربين الأقوياء لداود، وكان أيضاً حامل درع يوآب. وقد كان نحراي من مدينة بئيروت (</w:t>
      </w:r>
      <w:r>
        <w:rPr>
          <w:rtl/>
          <w:cs/>
          <w:lang w:val="ar_AE" w:bidi="ar_AE"/>
        </w:rPr>
        <w:t>2 صم 23:37</w:t>
      </w:r>
      <w:r>
        <w:rPr>
          <w:rtl/>
          <w:cs/>
          <w:lang w:val="ar_AE" w:bidi="ar_AE"/>
        </w:rPr>
        <w:t xml:space="preserve">; </w:t>
      </w:r>
      <w:r>
        <w:rPr>
          <w:rtl/>
          <w:cs/>
          <w:lang w:val="ar_AE" w:bidi="ar_AE"/>
        </w:rPr>
        <w:t>1 أخ 11:39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نَحشْتَانَ (حَيَّةَ ٱلنُّحَاسِ)</w:t>
      </w:r>
      <w:r>
        <w:rPr>
          <w:rtl/>
          <w:cs/>
          <w:lang w:val="ar_AE" w:bidi="ar_AE"/>
        </w:rPr>
      </w:r>
    </w:p>
    <w:p>
      <w:pPr>
        <w:pStyle w:val="Heading2"/>
        <w:bidi/>
      </w:pPr>
      <w:r>
        <w:rPr>
          <w:rtl/>
          <w:cs/>
          <w:lang w:val="ar_AE" w:bidi="ar_AE"/>
        </w:rPr>
        <w:t>نحشتان (</w:t>
      </w:r>
      <w:r>
        <w:rPr>
          <w:rtl/>
          <w:cs/>
          <w:lang w:val="ar_AE" w:bidi="ar_AE"/>
        </w:rPr>
        <w:t>حَيَّةَ ٱلنُّحَاسِ)</w:t>
      </w:r>
    </w:p>
    <w:p>
      <w:pPr>
        <w:bidi/>
      </w:pPr>
      <w:r>
        <w:rPr>
          <w:rtl/>
          <w:cs/>
          <w:lang w:val="ar_AE" w:bidi="ar_AE"/>
        </w:rPr>
      </w:r>
      <w:r>
        <w:rPr>
          <w:rtl/>
          <w:cs/>
          <w:lang w:val="ar_AE" w:bidi="ar_AE"/>
        </w:rPr>
        <w:t>الاسم الذي أُعطي للحية النحاسية التي صنعها موسى خلال التيهان في البرية. وتم تدميرها في زمن إصلاحات الملك حزقيا (</w:t>
      </w:r>
      <w:r>
        <w:rPr>
          <w:rtl/>
          <w:cs/>
          <w:lang w:val="ar_AE" w:bidi="ar_AE"/>
        </w:rPr>
        <w:t>2 ملوك 18:4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الحية النحاسية، الثعبان النحاسي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نحشون</w:t>
      </w:r>
      <w:r>
        <w:rPr>
          <w:rtl/>
          <w:cs/>
          <w:lang w:val="ar_AE" w:bidi="ar_AE"/>
        </w:rPr>
      </w:r>
    </w:p>
    <w:p>
      <w:pPr>
        <w:bidi/>
      </w:pPr>
      <w:r>
        <w:rPr>
          <w:rtl/>
          <w:cs/>
          <w:lang w:val="ar_AE" w:bidi="ar_AE"/>
        </w:rPr>
      </w:r>
      <w:r>
        <w:rPr>
          <w:rtl/>
          <w:cs/>
          <w:lang w:val="ar_AE" w:bidi="ar_AE"/>
        </w:rPr>
        <w:t>ابن عميناداب؛ شقيق أليشابع وأبو سلمون (</w:t>
      </w:r>
      <w:r>
        <w:rPr>
          <w:rtl/>
          <w:cs/>
          <w:lang w:val="ar_AE" w:bidi="ar_AE"/>
        </w:rPr>
        <w:t>خروج 6:23</w:t>
      </w:r>
      <w:r>
        <w:rPr>
          <w:rtl/>
          <w:cs/>
          <w:lang w:val="ar_AE" w:bidi="ar_AE"/>
        </w:rPr>
        <w:t xml:space="preserve">؛ </w:t>
      </w:r>
      <w:r>
        <w:rPr>
          <w:rtl/>
          <w:cs/>
          <w:lang w:val="ar_AE" w:bidi="ar_AE"/>
        </w:rPr>
        <w:t>1 أخبار 2:10–11</w:t>
      </w:r>
      <w:r>
        <w:rPr>
          <w:rtl/>
          <w:cs/>
          <w:lang w:val="ar_AE" w:bidi="ar_AE"/>
        </w:rPr>
        <w:t>). كان نحشون، رئيس سبط يهوذا في بداية تَجْوال إسرائيل في البرية (</w:t>
      </w:r>
      <w:r>
        <w:rPr>
          <w:rtl/>
          <w:cs/>
          <w:lang w:val="ar_AE" w:bidi="ar_AE"/>
        </w:rPr>
        <w:t>عدد 1:7</w:t>
      </w:r>
      <w:r>
        <w:rPr>
          <w:rtl/>
          <w:cs/>
          <w:lang w:val="ar_AE" w:bidi="ar_AE"/>
        </w:rPr>
        <w:t xml:space="preserve">؛ </w:t>
      </w:r>
      <w:r>
        <w:rPr>
          <w:rtl/>
          <w:cs/>
          <w:lang w:val="ar_AE" w:bidi="ar_AE"/>
        </w:rPr>
        <w:t>2:3</w:t>
      </w:r>
      <w:r>
        <w:rPr>
          <w:rtl/>
          <w:cs/>
          <w:lang w:val="ar_AE" w:bidi="ar_AE"/>
        </w:rPr>
        <w:t xml:space="preserve">؛ </w:t>
      </w:r>
      <w:r>
        <w:rPr>
          <w:rtl/>
          <w:cs/>
          <w:lang w:val="ar_AE" w:bidi="ar_AE"/>
        </w:rPr>
        <w:t>10:14</w:t>
      </w:r>
      <w:r>
        <w:rPr>
          <w:rtl/>
          <w:cs/>
          <w:lang w:val="ar_AE" w:bidi="ar_AE"/>
        </w:rPr>
        <w:t>)، ممثلًا لسبطه في تكريس المذبح (</w:t>
      </w:r>
      <w:r>
        <w:rPr>
          <w:rtl/>
          <w:cs/>
          <w:lang w:val="ar_AE" w:bidi="ar_AE"/>
        </w:rPr>
        <w:t>7:12</w:t>
      </w:r>
      <w:r>
        <w:rPr>
          <w:rtl/>
          <w:cs/>
          <w:lang w:val="ar_AE" w:bidi="ar_AE"/>
        </w:rPr>
        <w:t xml:space="preserve">). وفي </w:t>
      </w:r>
      <w:r>
        <w:rPr>
          <w:rtl/>
          <w:cs/>
          <w:lang w:val="ar_AE" w:bidi="ar_AE"/>
        </w:rPr>
        <w:t>راعوث 4:20</w:t>
      </w:r>
      <w:r>
        <w:rPr>
          <w:rtl/>
          <w:cs/>
          <w:lang w:val="ar_AE" w:bidi="ar_AE"/>
        </w:rPr>
        <w:t xml:space="preserve"> يُذكر كجد داود ومن نسل يهوذا عبر خط فارص، وفي أنساب متى ولوقا كجد ليسوع المسيح (</w:t>
      </w:r>
      <w:r>
        <w:rPr>
          <w:rtl/>
          <w:cs/>
          <w:lang w:val="ar_AE" w:bidi="ar_AE"/>
        </w:rPr>
        <w:t>متى 1:4</w:t>
      </w:r>
      <w:r>
        <w:rPr>
          <w:rtl/>
          <w:cs/>
          <w:lang w:val="ar_AE" w:bidi="ar_AE"/>
        </w:rPr>
        <w:t xml:space="preserve">؛ </w:t>
      </w:r>
      <w:r>
        <w:rPr>
          <w:rtl/>
          <w:cs/>
          <w:lang w:val="ar_AE" w:bidi="ar_AE"/>
        </w:rPr>
        <w:t>لوقا 3:32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نحشون (ناسون)</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نحشون، ابن عميناداب، في </w:t>
      </w:r>
      <w:r>
        <w:rPr>
          <w:rtl/>
          <w:cs/>
          <w:lang w:val="ar_AE" w:bidi="ar_AE"/>
        </w:rPr>
        <w:t>متى 1:4</w:t>
      </w:r>
      <w:r>
        <w:rPr>
          <w:rtl/>
          <w:cs/>
          <w:lang w:val="ar_AE" w:bidi="ar_AE"/>
        </w:rPr>
        <w:t xml:space="preserve"> و </w:t>
      </w:r>
      <w:r>
        <w:rPr>
          <w:rtl/>
          <w:cs/>
          <w:lang w:val="ar_AE" w:bidi="ar_AE"/>
        </w:rPr>
        <w:t>لوقا 3:32</w:t>
      </w:r>
      <w:r>
        <w:rPr>
          <w:rtl/>
          <w:cs/>
          <w:lang w:val="ar_AE" w:bidi="ar_AE"/>
        </w:rPr>
        <w:t xml:space="preserve">. </w:t>
      </w:r>
      <w:r>
        <w:rPr>
          <w:i/>
          <w:rtl/>
          <w:cs/>
          <w:lang w:val="ar_AE" w:bidi="ar_AE"/>
        </w:rPr>
        <w:t>انظر</w:t>
      </w:r>
      <w:r>
        <w:rPr>
          <w:rtl/>
          <w:cs/>
          <w:lang w:val="ar_AE" w:bidi="ar_AE"/>
        </w:rPr>
        <w:t xml:space="preserve"> </w:t>
      </w:r>
      <w:r>
        <w:rPr>
          <w:rtl/>
          <w:cs/>
          <w:lang w:val="ar_AE" w:bidi="ar_AE"/>
        </w:rPr>
        <w:t>نحشون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نَحْلة</w:t>
      </w:r>
      <w:r>
        <w:rPr>
          <w:rtl/>
          <w:cs/>
          <w:lang w:val="ar_AE" w:bidi="ar_AE"/>
        </w:rPr>
      </w:r>
    </w:p>
    <w:p>
      <w:pPr>
        <w:bidi/>
      </w:pPr>
      <w:r>
        <w:rPr>
          <w:rtl/>
          <w:cs/>
          <w:lang w:val="ar_AE" w:bidi="ar_AE"/>
        </w:rPr>
      </w:r>
      <w:r>
        <w:rPr>
          <w:rtl/>
          <w:cs/>
          <w:lang w:val="ar_AE" w:bidi="ar_AE"/>
        </w:rPr>
        <w:t>حشرات طائرة تنتج العسل والشمع. ذُكرَ النحل في الكتاب المقدس لإنتاجيته وكمصدر للغذاء.</w:t>
      </w:r>
    </w:p>
    <w:p>
      <w:pPr>
        <w:bidi/>
      </w:pPr>
      <w:r>
        <w:rPr>
          <w:rtl/>
          <w:cs/>
          <w:lang w:val="ar_AE" w:bidi="ar_AE"/>
        </w:rPr>
      </w:r>
      <w:r>
        <w:rPr>
          <w:rtl/>
          <w:cs/>
          <w:lang w:val="ar_AE" w:bidi="ar_AE"/>
        </w:rPr>
        <w:t xml:space="preserve">النحل </w:t>
      </w:r>
      <w:r>
        <w:rPr>
          <w:i/>
          <w:rtl/>
          <w:cs/>
          <w:lang w:val="ar_AE" w:bidi="ar_AE"/>
        </w:rPr>
        <w:t>(نحل العسَل الغربي)</w:t>
      </w:r>
      <w:r>
        <w:rPr>
          <w:rtl/>
          <w:cs/>
          <w:lang w:val="ar_AE" w:bidi="ar_AE"/>
        </w:rPr>
        <w:t xml:space="preserve"> واحد من حشرتَين يتم تربيتهما وتكاثرهما بواسطة البشر</w:t>
      </w:r>
      <w:r>
        <w:rPr>
          <w:i/>
          <w:rtl/>
          <w:cs/>
          <w:lang w:val="ar_AE" w:bidi="ar_AE"/>
        </w:rPr>
        <w:t>.</w:t>
      </w:r>
      <w:r>
        <w:rPr>
          <w:rtl/>
          <w:cs/>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rtl/>
          <w:cs/>
          <w:lang w:val="ar_AE" w:bidi="ar_AE"/>
        </w:rPr>
      </w:r>
      <w:r>
        <w:rPr>
          <w:rtl/>
          <w:cs/>
          <w:lang w:val="ar_AE" w:bidi="ar_AE"/>
        </w:rPr>
        <w:t>أزرق-أخضر</w:t>
      </w:r>
    </w:p>
    <w:p>
      <w:pPr>
        <w:pStyle w:val="ListBullet"/>
        <w:bidi/>
        <w:spacing w:line="240" w:lineRule="auto"/>
        <w:ind w:left="720"/>
      </w:pPr>
      <w:r>
        <w:rPr>
          <w:rtl/>
          <w:cs/>
          <w:lang w:val="ar_AE" w:bidi="ar_AE"/>
        </w:rPr>
      </w:r>
      <w:r>
        <w:rPr>
          <w:rtl/>
          <w:cs/>
          <w:lang w:val="ar_AE" w:bidi="ar_AE"/>
        </w:rPr>
        <w:t>أصفر-أخضر</w:t>
      </w:r>
    </w:p>
    <w:p>
      <w:pPr>
        <w:pStyle w:val="ListBullet"/>
        <w:bidi/>
        <w:spacing w:line="240" w:lineRule="auto"/>
        <w:ind w:left="720"/>
      </w:pPr>
      <w:r>
        <w:rPr>
          <w:rtl/>
          <w:cs/>
          <w:lang w:val="ar_AE" w:bidi="ar_AE"/>
        </w:rPr>
      </w:r>
      <w:r>
        <w:rPr>
          <w:rtl/>
          <w:cs/>
          <w:lang w:val="ar_AE" w:bidi="ar_AE"/>
        </w:rPr>
        <w:t>أزرق-بنفسجي</w:t>
      </w:r>
    </w:p>
    <w:p>
      <w:pPr>
        <w:pStyle w:val="ListBullet"/>
        <w:bidi/>
        <w:spacing w:line="240" w:lineRule="auto"/>
        <w:ind w:left="720"/>
      </w:pPr>
      <w:r>
        <w:rPr>
          <w:rtl/>
          <w:cs/>
          <w:lang w:val="ar_AE" w:bidi="ar_AE"/>
        </w:rPr>
      </w:r>
      <w:r>
        <w:rPr>
          <w:rtl/>
          <w:cs/>
          <w:lang w:val="ar_AE" w:bidi="ar_AE"/>
        </w:rPr>
        <w:t>فوق البنفسجي (غير مرئي للعين البشرية)</w:t>
      </w:r>
    </w:p>
    <w:p>
      <w:pPr>
        <w:bidi/>
      </w:pPr>
      <w:r>
        <w:rPr>
          <w:rtl/>
          <w:cs/>
          <w:lang w:val="ar_AE" w:bidi="ar_AE"/>
        </w:rPr>
      </w:r>
      <w:r>
        <w:rPr>
          <w:rtl/>
          <w:cs/>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r>
        <w:rPr>
          <w:rtl/>
          <w:cs/>
          <w:lang w:val="ar_AE" w:bidi="ar_AE"/>
        </w:rPr>
        <w:t>تثنية 1:44؛</w:t>
      </w:r>
      <w:r>
        <w:rPr>
          <w:rtl/>
          <w:cs/>
          <w:lang w:val="ar_AE" w:bidi="ar_AE"/>
        </w:rPr>
        <w:t xml:space="preserve"> </w:t>
      </w:r>
      <w:r>
        <w:rPr>
          <w:rtl/>
          <w:cs/>
          <w:lang w:val="ar_AE" w:bidi="ar_AE"/>
        </w:rPr>
        <w:t>مزمور 118:12؛</w:t>
      </w:r>
      <w:r>
        <w:rPr>
          <w:rtl/>
          <w:cs/>
          <w:lang w:val="ar_AE" w:bidi="ar_AE"/>
        </w:rPr>
        <w:t xml:space="preserve"> </w:t>
      </w:r>
      <w:r>
        <w:rPr>
          <w:rtl/>
          <w:cs/>
          <w:lang w:val="ar_AE" w:bidi="ar_AE"/>
        </w:rPr>
        <w:t>إِشَعْيَاء 7:18</w:t>
      </w:r>
      <w:r>
        <w:rPr>
          <w:rtl/>
          <w:cs/>
          <w:lang w:val="ar_AE" w:bidi="ar_AE"/>
        </w:rPr>
        <w:t>).</w:t>
      </w:r>
    </w:p>
    <w:p>
      <w:pPr>
        <w:bidi/>
      </w:pPr>
      <w:r>
        <w:rPr>
          <w:rtl/>
          <w:cs/>
          <w:lang w:val="ar_AE" w:bidi="ar_AE"/>
        </w:rPr>
      </w:r>
      <w:r>
        <w:rPr>
          <w:rtl/>
          <w:cs/>
          <w:lang w:val="ar_AE" w:bidi="ar_AE"/>
        </w:rPr>
        <w:t>تشير إحدى المراجع إلى أن النحل البري يمكن أن يبني مستعمرة في حيوان مَيِّت (</w:t>
      </w:r>
      <w:r>
        <w:rPr>
          <w:rtl/>
          <w:cs/>
          <w:lang w:val="ar_AE" w:bidi="ar_AE"/>
        </w:rPr>
        <w:t>قضاة 14:5–9</w:t>
      </w:r>
      <w:r>
        <w:rPr>
          <w:rtl/>
          <w:cs/>
          <w:lang w:val="ar_AE" w:bidi="ar_AE"/>
        </w:rPr>
        <w:t>). وتُنظَّف الجثة بواسطة ابن آوى أو النسور حتى تصير عظامًا، وتُجفف العظام في الشمس.</w:t>
      </w:r>
    </w:p>
    <w:p>
      <w:pPr>
        <w:bidi/>
      </w:pPr>
      <w:r>
        <w:rPr>
          <w:rtl/>
          <w:cs/>
          <w:lang w:val="ar_AE" w:bidi="ar_AE"/>
        </w:rPr>
      </w:r>
      <w:r>
        <w:rPr>
          <w:rtl/>
          <w:cs/>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r>
        <w:rPr>
          <w:rtl/>
          <w:cs/>
          <w:lang w:val="ar_AE" w:bidi="ar_AE"/>
        </w:rPr>
        <w:t>حِزْقِيَالَ 27:17</w:t>
      </w:r>
      <w:r>
        <w:rPr>
          <w:rtl/>
          <w:cs/>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rtl/>
          <w:cs/>
          <w:lang w:val="ar_AE" w:bidi="ar_AE"/>
        </w:rPr>
      </w:r>
      <w:r>
        <w:rPr>
          <w:rtl/>
          <w:cs/>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r>
        <w:rPr>
          <w:rtl/>
          <w:cs/>
          <w:lang w:val="ar_AE" w:bidi="ar_AE"/>
        </w:rPr>
        <w:t>نشيد الأناشيد 5:1</w:t>
      </w:r>
      <w:r>
        <w:rPr>
          <w:rtl/>
          <w:cs/>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rtl/>
          <w:cs/>
          <w:lang w:val="ar_AE" w:bidi="ar_AE"/>
        </w:rPr>
      </w:r>
      <w:r>
        <w:rPr>
          <w:rtl/>
          <w:cs/>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r>
        <w:rPr>
          <w:rtl/>
          <w:cs/>
          <w:lang w:val="ar_AE" w:bidi="ar_AE"/>
        </w:rPr>
        <w:t>قضاة 14:8–9</w:t>
      </w:r>
      <w:r>
        <w:rPr>
          <w:rtl/>
          <w:cs/>
          <w:lang w:val="ar_AE" w:bidi="ar_AE"/>
        </w:rPr>
        <w:t>). قد تعني الكلمة العبرية "عسل" كلًا من عسل النحل والشراب الحلو من التين والتمر والعنب. لذا، "أرض تفيض لبنًا وعسلًا" لا تعني أرض النحل (</w:t>
      </w:r>
      <w:r>
        <w:rPr>
          <w:rtl/>
          <w:cs/>
          <w:lang w:val="ar_AE" w:bidi="ar_AE"/>
        </w:rPr>
        <w:t>خروج 3:8</w:t>
      </w:r>
      <w:r>
        <w:rPr>
          <w:rtl/>
          <w:cs/>
          <w:lang w:val="ar_AE" w:bidi="ar_AE"/>
        </w:rPr>
        <w:t>). إنها تعني أرضًا غنية بالحلاوة.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العسَل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نَحْلِيئِيل</w:t>
      </w:r>
      <w:r>
        <w:rPr>
          <w:rtl/>
          <w:cs/>
          <w:lang w:val="ar_AE" w:bidi="ar_AE"/>
        </w:rPr>
      </w:r>
    </w:p>
    <w:p>
      <w:pPr>
        <w:bidi/>
      </w:pPr>
      <w:r>
        <w:rPr>
          <w:rtl/>
          <w:cs/>
          <w:lang w:val="ar_AE" w:bidi="ar_AE"/>
        </w:rPr>
      </w:r>
      <w:r>
        <w:rPr>
          <w:rtl/>
          <w:cs/>
          <w:lang w:val="ar_AE" w:bidi="ar_AE"/>
        </w:rPr>
        <w:t>أحد معسكرات بني إسرائيل المؤقّتة خلال تجوالهم في البرية والذي يقع في شرق البحر الميت بالقرب من موآب بين مَتَّانَة وبَاموت (</w:t>
      </w:r>
      <w:r>
        <w:rPr>
          <w:rtl/>
          <w:cs/>
          <w:lang w:val="ar_AE" w:bidi="ar_AE"/>
        </w:rPr>
        <w:t>عدد 21:19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w:t>
      </w:r>
      <w:r>
        <w:rPr>
          <w:rtl/>
          <w:cs/>
          <w:lang w:val="ar_AE" w:bidi="ar_AE"/>
        </w:rPr>
      </w:r>
    </w:p>
    <w:p>
      <w:pPr>
        <w:pStyle w:val="Heading2"/>
        <w:bidi/>
      </w:pPr>
      <w:r>
        <w:rPr>
          <w:b/>
          <w:rtl/>
          <w:cs/>
          <w:lang w:val="ar_AE" w:bidi="ar_AE"/>
        </w:rPr>
        <w:t>نَحَم</w:t>
      </w:r>
    </w:p>
    <w:p>
      <w:pPr>
        <w:bidi/>
      </w:pPr>
      <w:r>
        <w:rPr>
          <w:rtl/>
          <w:cs/>
          <w:lang w:val="ar_AE" w:bidi="ar_AE"/>
        </w:rPr>
      </w:r>
      <w:r>
        <w:rPr>
          <w:rtl/>
          <w:cs/>
          <w:lang w:val="ar_AE" w:bidi="ar_AE"/>
        </w:rPr>
        <w:t>رئيس عشيرة من بني يهوذا، وأخو امرأة هودِيَّا (1</w:t>
      </w:r>
      <w:r>
        <w:rPr>
          <w:rtl/>
          <w:cs/>
          <w:lang w:val="ar_AE" w:bidi="ar_AE"/>
        </w:rPr>
        <w:t>أخبار الأيام 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نَحَمَانِي</w:t>
      </w:r>
      <w:r>
        <w:rPr>
          <w:rtl/>
          <w:cs/>
          <w:lang w:val="ar_AE" w:bidi="ar_AE"/>
        </w:rPr>
      </w:r>
    </w:p>
    <w:p>
      <w:pPr>
        <w:pStyle w:val="Heading2"/>
        <w:bidi/>
      </w:pPr>
      <w:r>
        <w:rPr>
          <w:rtl/>
          <w:cs/>
          <w:lang w:val="ar_AE" w:bidi="ar_AE"/>
        </w:rPr>
        <w:t>نَحَمَانِي</w:t>
      </w:r>
    </w:p>
    <w:p>
      <w:pPr>
        <w:bidi/>
      </w:pPr>
      <w:r>
        <w:rPr>
          <w:rtl/>
          <w:cs/>
          <w:lang w:val="ar_AE" w:bidi="ar_AE"/>
        </w:rPr>
      </w:r>
      <w:r>
        <w:rPr>
          <w:rtl/>
          <w:cs/>
          <w:lang w:val="ar_AE" w:bidi="ar_AE"/>
        </w:rPr>
        <w:t>أحد المسؤولين البارزين الذين عادوا مع زربابل إلى فلسطين بعد السبي (</w:t>
      </w:r>
      <w:r>
        <w:rPr>
          <w:rtl/>
          <w:cs/>
          <w:lang w:val="ar_AE" w:bidi="ar_AE"/>
        </w:rPr>
        <w:t>نحميا 7:7</w:t>
      </w:r>
      <w:r>
        <w:rPr>
          <w:rtl/>
          <w:cs/>
          <w:lang w:val="ar_AE" w:bidi="ar_AE"/>
        </w:rPr>
        <w:t xml:space="preserve">). اسمه محذوف من القائمة الموازية للمسؤولين العائدين في </w:t>
      </w:r>
      <w:r>
        <w:rPr>
          <w:rtl/>
          <w:cs/>
          <w:lang w:val="ar_AE" w:bidi="ar_AE"/>
        </w:rPr>
        <w:t>عزرا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سفر</w:t>
      </w:r>
      <w:r>
        <w:rPr>
          <w:rtl/>
          <w:cs/>
          <w:lang w:val="ar_AE" w:bidi="ar_AE"/>
        </w:rPr>
      </w:r>
    </w:p>
    <w:p>
      <w:pPr>
        <w:bidi/>
      </w:pPr>
      <w:r>
        <w:rPr>
          <w:rtl/>
          <w:cs/>
          <w:lang w:val="ar_AE" w:bidi="ar_AE"/>
        </w:rPr>
      </w:r>
      <w:r>
        <w:rPr>
          <w:rtl/>
          <w:cs/>
          <w:lang w:val="ar_AE" w:bidi="ar_AE"/>
        </w:rPr>
        <w:t>سفر نحميا هو واحد من آخر الأسفار التاريخية اليهودية.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الأصالة التاريخية للسفر</w:t>
      </w:r>
    </w:p>
    <w:p>
      <w:pPr>
        <w:bidi/>
      </w:pPr>
      <w:r>
        <w:rPr>
          <w:rtl/>
          <w:cs/>
          <w:lang w:val="ar_AE" w:bidi="ar_AE"/>
        </w:rPr>
      </w:r>
      <w:r>
        <w:rPr>
          <w:rtl/>
          <w:cs/>
          <w:lang w:val="ar_AE" w:bidi="ar_AE"/>
        </w:rPr>
        <w:t>• التسلسل الزمني</w:t>
      </w:r>
    </w:p>
    <w:p>
      <w:pPr>
        <w:bidi/>
      </w:pPr>
      <w:r>
        <w:rPr>
          <w:rtl/>
          <w:cs/>
          <w:lang w:val="ar_AE" w:bidi="ar_AE"/>
        </w:rPr>
      </w:r>
      <w:r>
        <w:rPr>
          <w:rtl/>
          <w:cs/>
          <w:lang w:val="ar_AE" w:bidi="ar_AE"/>
        </w:rPr>
        <w:t>• الأهمية</w:t>
      </w:r>
    </w:p>
    <w:p>
      <w:pPr>
        <w:bidi/>
      </w:pPr>
      <w:r>
        <w:rPr>
          <w:rtl/>
          <w:cs/>
          <w:lang w:val="ar_AE" w:bidi="ar_AE"/>
        </w:rPr>
      </w:r>
      <w:r>
        <w:rPr>
          <w:rtl/>
          <w:cs/>
          <w:lang w:val="ar_AE" w:bidi="ar_AE"/>
        </w:rPr>
        <w:t>• المحتوى</w:t>
      </w:r>
    </w:p>
    <w:p>
      <w:pPr>
        <w:pStyle w:val="Heading3"/>
        <w:bidi/>
      </w:pPr>
      <w:r>
        <w:rPr>
          <w:rtl/>
          <w:cs/>
          <w:lang w:val="ar_AE" w:bidi="ar_AE"/>
        </w:rPr>
        <w:t>الخلفية</w:t>
      </w:r>
    </w:p>
    <w:p>
      <w:pPr>
        <w:bidi/>
      </w:pPr>
      <w:r>
        <w:rPr>
          <w:rtl/>
          <w:cs/>
          <w:lang w:val="ar_AE" w:bidi="ar_AE"/>
        </w:rPr>
      </w:r>
      <w:r>
        <w:rPr>
          <w:rtl/>
          <w:cs/>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rtl/>
          <w:cs/>
          <w:lang w:val="ar_AE" w:bidi="ar_AE"/>
        </w:rPr>
      </w:r>
      <w:r>
        <w:rPr>
          <w:rtl/>
          <w:cs/>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r>
        <w:rPr>
          <w:rtl/>
          <w:cs/>
          <w:lang w:val="ar_AE" w:bidi="ar_AE"/>
        </w:rPr>
        <w:t>عزرا 1:2–4</w:t>
      </w:r>
      <w:r>
        <w:rPr>
          <w:rtl/>
          <w:cs/>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rtl/>
          <w:cs/>
          <w:lang w:val="ar_AE" w:bidi="ar_AE"/>
        </w:rPr>
        <w:t>المؤلف</w:t>
      </w:r>
    </w:p>
    <w:p>
      <w:pPr>
        <w:bidi/>
      </w:pPr>
      <w:r>
        <w:rPr>
          <w:rtl/>
          <w:cs/>
          <w:lang w:val="ar_AE" w:bidi="ar_AE"/>
        </w:rPr>
      </w:r>
      <w:r>
        <w:rPr>
          <w:rtl/>
          <w:cs/>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r>
        <w:rPr>
          <w:rtl/>
          <w:cs/>
          <w:lang w:val="ar_AE" w:bidi="ar_AE"/>
        </w:rPr>
        <w:t>نح 5:1–13</w:t>
      </w:r>
      <w:r>
        <w:rPr>
          <w:rtl/>
          <w:cs/>
          <w:lang w:val="ar_AE" w:bidi="ar_AE"/>
        </w:rPr>
        <w:t>) وكذلك عند التصدي لمؤامرات الأعداء الأقوياء غير اليهود (</w:t>
      </w:r>
      <w:r>
        <w:rPr>
          <w:rtl/>
          <w:cs/>
          <w:lang w:val="ar_AE" w:bidi="ar_AE"/>
        </w:rPr>
        <w:t>13:8، 28</w:t>
      </w:r>
      <w:r>
        <w:rPr>
          <w:rtl/>
          <w:cs/>
          <w:lang w:val="ar_AE" w:bidi="ar_AE"/>
        </w:rPr>
        <w:t>). لذلك لم يكن من المُستَغرب أن يستيقظ شعب مُحبَط ومُنهَك من حالة الكسل واللامبالاة ويستجيب لنهج نَحَمْيَا الحازم في معالجة وضعهم (</w:t>
      </w:r>
      <w:r>
        <w:rPr>
          <w:rtl/>
          <w:cs/>
          <w:lang w:val="ar_AE" w:bidi="ar_AE"/>
        </w:rPr>
        <w:t>2:4</w:t>
      </w:r>
      <w:r>
        <w:rPr>
          <w:rtl/>
          <w:cs/>
          <w:lang w:val="ar_AE" w:bidi="ar_AE"/>
        </w:rPr>
        <w:t xml:space="preserve">; </w:t>
      </w:r>
      <w:r>
        <w:rPr>
          <w:rtl/>
          <w:cs/>
          <w:lang w:val="ar_AE" w:bidi="ar_AE"/>
        </w:rPr>
        <w:t>13:14، 22، 31</w:t>
      </w:r>
      <w:r>
        <w:rPr>
          <w:rtl/>
          <w:cs/>
          <w:lang w:val="ar_AE" w:bidi="ar_AE"/>
        </w:rPr>
        <w:t>).</w:t>
      </w:r>
    </w:p>
    <w:p>
      <w:pPr>
        <w:pStyle w:val="Heading3"/>
        <w:bidi/>
      </w:pPr>
      <w:r>
        <w:rPr>
          <w:rtl/>
          <w:cs/>
          <w:lang w:val="ar_AE" w:bidi="ar_AE"/>
        </w:rPr>
        <w:t>الأصالة التاريخية للسفر</w:t>
      </w:r>
    </w:p>
    <w:p>
      <w:pPr>
        <w:bidi/>
      </w:pPr>
      <w:r>
        <w:rPr>
          <w:rtl/>
          <w:cs/>
          <w:lang w:val="ar_AE" w:bidi="ar_AE"/>
        </w:rPr>
      </w:r>
      <w:r>
        <w:rPr>
          <w:rtl/>
          <w:cs/>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rtl/>
          <w:cs/>
          <w:lang w:val="ar_AE" w:bidi="ar_AE"/>
        </w:rPr>
      </w:r>
      <w:r>
        <w:rPr>
          <w:rtl/>
          <w:cs/>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rtl/>
          <w:cs/>
          <w:lang w:val="ar_AE" w:bidi="ar_AE"/>
        </w:rPr>
      </w:r>
      <w:r>
        <w:rPr>
          <w:rtl/>
          <w:cs/>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rtl/>
          <w:cs/>
          <w:lang w:val="ar_AE" w:bidi="ar_AE"/>
        </w:rPr>
        <w:t>يَهُوحَانَان</w:t>
      </w:r>
      <w:r>
        <w:rPr>
          <w:rtl/>
          <w:cs/>
          <w:lang w:val="ar_AE" w:bidi="ar_AE"/>
        </w:rPr>
        <w:t xml:space="preserve">، رئيس الكهنة في أورشليم (انظر </w:t>
      </w:r>
      <w:r>
        <w:rPr>
          <w:rtl/>
          <w:cs/>
          <w:lang w:val="ar_AE" w:bidi="ar_AE"/>
        </w:rPr>
        <w:t>نحميا 12:12–13</w:t>
      </w:r>
      <w:r>
        <w:rPr>
          <w:rtl/>
          <w:cs/>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r>
        <w:rPr>
          <w:rtl/>
          <w:cs/>
          <w:lang w:val="ar_AE" w:bidi="ar_AE"/>
        </w:rPr>
        <w:t>2:10، 19</w:t>
      </w:r>
      <w:r>
        <w:rPr>
          <w:rtl/>
          <w:cs/>
          <w:lang w:val="ar_AE" w:bidi="ar_AE"/>
        </w:rPr>
        <w:t xml:space="preserve">; </w:t>
      </w:r>
      <w:r>
        <w:rPr>
          <w:rtl/>
          <w:cs/>
          <w:lang w:val="ar_AE" w:bidi="ar_AE"/>
        </w:rPr>
        <w:t>4:1</w:t>
      </w:r>
      <w:r>
        <w:rPr>
          <w:rtl/>
          <w:cs/>
          <w:lang w:val="ar_AE" w:bidi="ar_AE"/>
        </w:rPr>
        <w:t>). تُظهر برديات إلفنتين أن سنبلط كان حاكم مقاطعة السامرة، وأن طوبيا كان حاكم مقاطعة عمون في شرق الأردن (</w:t>
      </w:r>
      <w:r>
        <w:rPr>
          <w:rtl/>
          <w:cs/>
          <w:lang w:val="ar_AE" w:bidi="ar_AE"/>
        </w:rPr>
        <w:t>2:10، 19</w:t>
      </w:r>
      <w:r>
        <w:rPr>
          <w:rtl/>
          <w:cs/>
          <w:lang w:val="ar_AE" w:bidi="ar_AE"/>
        </w:rPr>
        <w:t>). تقدم هذه الوثائق دليلًا على وجود سلطة مزدوجة في يهوذا، مدنية ودينية، وتؤكد أن يهوحانان كان رئيس الكهنة في الفترة 408–407 ق.م (</w:t>
      </w:r>
      <w:r>
        <w:rPr>
          <w:rtl/>
          <w:cs/>
          <w:lang w:val="ar_AE" w:bidi="ar_AE"/>
        </w:rPr>
        <w:t>12:13</w:t>
      </w:r>
      <w:r>
        <w:rPr>
          <w:rtl/>
          <w:cs/>
          <w:lang w:val="ar_AE" w:bidi="ar_AE"/>
        </w:rPr>
        <w:t>).</w:t>
      </w:r>
    </w:p>
    <w:p>
      <w:pPr>
        <w:pStyle w:val="Heading3"/>
        <w:bidi/>
      </w:pPr>
      <w:r>
        <w:rPr>
          <w:rtl/>
          <w:cs/>
          <w:lang w:val="ar_AE" w:bidi="ar_AE"/>
        </w:rPr>
        <w:t>التسلسل الزمني</w:t>
      </w:r>
    </w:p>
    <w:p>
      <w:pPr>
        <w:bidi/>
      </w:pPr>
      <w:r>
        <w:rPr>
          <w:rtl/>
          <w:cs/>
          <w:lang w:val="ar_AE" w:bidi="ar_AE"/>
        </w:rPr>
      </w:r>
      <w:r>
        <w:rPr>
          <w:rtl/>
          <w:cs/>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rtl/>
          <w:cs/>
          <w:lang w:val="ar_AE" w:bidi="ar_AE"/>
        </w:rPr>
        <w:t>الأهمية</w:t>
      </w:r>
    </w:p>
    <w:p>
      <w:pPr>
        <w:bidi/>
      </w:pPr>
      <w:r>
        <w:rPr>
          <w:rtl/>
          <w:cs/>
          <w:lang w:val="ar_AE" w:bidi="ar_AE"/>
        </w:rPr>
      </w:r>
      <w:r>
        <w:rPr>
          <w:rtl/>
          <w:cs/>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rtl/>
          <w:cs/>
          <w:lang w:val="ar_AE" w:bidi="ar_AE"/>
        </w:rPr>
      </w:r>
      <w:r>
        <w:rPr>
          <w:rtl/>
          <w:cs/>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r>
        <w:rPr>
          <w:rtl/>
          <w:cs/>
          <w:lang w:val="ar_AE" w:bidi="ar_AE"/>
        </w:rPr>
        <w:t>6:15</w:t>
      </w:r>
      <w:r>
        <w:rPr>
          <w:rtl/>
          <w:cs/>
          <w:lang w:val="ar_AE" w:bidi="ar_AE"/>
        </w:rPr>
        <w:t>)، حيث كانت الأسوار ترمز إلى النقاء العرقي والديني للشعب. كما شدّد نحميا على الانفصال عن الوثنية، وحرّم الزواج من غير اليهود (</w:t>
      </w:r>
      <w:r>
        <w:rPr>
          <w:rtl/>
          <w:cs/>
          <w:lang w:val="ar_AE" w:bidi="ar_AE"/>
        </w:rPr>
        <w:t>13:23–28</w:t>
      </w:r>
      <w:r>
        <w:rPr>
          <w:rtl/>
          <w:cs/>
          <w:lang w:val="ar_AE" w:bidi="ar_AE"/>
        </w:rPr>
        <w:t xml:space="preserve">)، وأصرّ على الالتزام الدقيق بشريعة السبت (الآيات </w:t>
      </w:r>
      <w:r>
        <w:rPr>
          <w:rtl/>
          <w:cs/>
          <w:lang w:val="ar_AE" w:bidi="ar_AE"/>
        </w:rPr>
        <w:t>15–22</w:t>
      </w:r>
      <w:r>
        <w:rPr>
          <w:rtl/>
          <w:cs/>
          <w:lang w:val="ar_AE" w:bidi="ar_AE"/>
        </w:rPr>
        <w:t>).</w:t>
      </w:r>
    </w:p>
    <w:p>
      <w:pPr>
        <w:bidi/>
      </w:pPr>
      <w:r>
        <w:rPr>
          <w:rtl/>
          <w:cs/>
          <w:lang w:val="ar_AE" w:bidi="ar_AE"/>
        </w:rPr>
      </w:r>
      <w:r>
        <w:rPr>
          <w:rtl/>
          <w:cs/>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rtl/>
          <w:cs/>
          <w:lang w:val="ar_AE" w:bidi="ar_AE"/>
        </w:rPr>
      </w:r>
      <w:r>
        <w:rPr>
          <w:rtl/>
          <w:cs/>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r>
        <w:rPr>
          <w:rtl/>
          <w:cs/>
          <w:lang w:val="ar_AE" w:bidi="ar_AE"/>
        </w:rPr>
        <w:t>7:4</w:t>
      </w:r>
      <w:r>
        <w:rPr>
          <w:rtl/>
          <w:cs/>
          <w:lang w:val="ar_AE" w:bidi="ar_AE"/>
        </w:rPr>
        <w:t xml:space="preserve">; </w:t>
      </w:r>
      <w:r>
        <w:rPr>
          <w:rtl/>
          <w:cs/>
          <w:lang w:val="ar_AE" w:bidi="ar_AE"/>
        </w:rPr>
        <w:t>11:1–2</w:t>
      </w:r>
      <w:r>
        <w:rPr>
          <w:rtl/>
          <w:cs/>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r>
        <w:rPr>
          <w:rtl/>
          <w:cs/>
          <w:lang w:val="ar_AE" w:bidi="ar_AE"/>
        </w:rPr>
        <w:t>2:4–9</w:t>
      </w:r>
      <w:r>
        <w:rPr>
          <w:rtl/>
          <w:cs/>
          <w:lang w:val="ar_AE" w:bidi="ar_AE"/>
        </w:rPr>
        <w:t>)، استمرت في فرض الضرائب على اليهود (</w:t>
      </w:r>
      <w:r>
        <w:rPr>
          <w:rtl/>
          <w:cs/>
          <w:lang w:val="ar_AE" w:bidi="ar_AE"/>
        </w:rPr>
        <w:t>5:4, 15</w:t>
      </w:r>
      <w:r>
        <w:rPr>
          <w:rtl/>
          <w:cs/>
          <w:lang w:val="ar_AE" w:bidi="ar_AE"/>
        </w:rPr>
        <w:t>).</w:t>
      </w:r>
    </w:p>
    <w:p>
      <w:pPr>
        <w:bidi/>
      </w:pPr>
      <w:r>
        <w:rPr>
          <w:rtl/>
          <w:cs/>
          <w:lang w:val="ar_AE" w:bidi="ar_AE"/>
        </w:rPr>
      </w:r>
      <w:r>
        <w:rPr>
          <w:rtl/>
          <w:cs/>
          <w:lang w:val="ar_AE" w:bidi="ar_AE"/>
        </w:rPr>
        <w:t xml:space="preserve"> تحصّن العائدون خلف أسوار مدينتهم الجديدة، وتجمعوا حول الهيكل الثاني، الذي اكتمل بناؤه عام 516 ق.م. أصبح "سفر شريعة موسى" (</w:t>
      </w:r>
      <w:r>
        <w:rPr>
          <w:rtl/>
          <w:cs/>
          <w:lang w:val="ar_AE" w:bidi="ar_AE"/>
        </w:rPr>
        <w:t>8:1</w:t>
      </w:r>
      <w:r>
        <w:rPr>
          <w:rtl/>
          <w:cs/>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rtl/>
          <w:cs/>
          <w:lang w:val="ar_AE" w:bidi="ar_AE"/>
        </w:rPr>
      </w:r>
      <w:r>
        <w:rPr>
          <w:rtl/>
          <w:cs/>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rtl/>
          <w:cs/>
          <w:lang w:val="ar_AE" w:bidi="ar_AE"/>
        </w:rPr>
        <w:t>المحتوى</w:t>
      </w:r>
    </w:p>
    <w:p>
      <w:pPr>
        <w:bidi/>
      </w:pPr>
      <w:r>
        <w:rPr>
          <w:rtl/>
          <w:cs/>
          <w:lang w:val="ar_AE" w:bidi="ar_AE"/>
        </w:rPr>
      </w:r>
      <w:r>
        <w:rPr>
          <w:rtl/>
          <w:cs/>
          <w:lang w:val="ar_AE" w:bidi="ar_AE"/>
        </w:rPr>
        <w:t>في شتاء عام 445 ق.م، لقد كان البلاط الفارسي في شوشن، وهي العاصمة القديمة لعِيلَامَ (</w:t>
      </w:r>
      <w:r>
        <w:rPr>
          <w:rtl/>
          <w:cs/>
          <w:lang w:val="ar_AE" w:bidi="ar_AE"/>
        </w:rPr>
        <w:t>1:1</w:t>
      </w:r>
      <w:r>
        <w:rPr>
          <w:rtl/>
          <w:cs/>
          <w:lang w:val="ar_AE" w:bidi="ar_AE"/>
        </w:rPr>
        <w:t>). وهناك تقلّد نحميا منصبًا رفيعًا يتمتع بالاحترام والنفوذ (</w:t>
      </w:r>
      <w:r>
        <w:rPr>
          <w:rtl/>
          <w:cs/>
          <w:lang w:val="ar_AE" w:bidi="ar_AE"/>
        </w:rPr>
        <w:t>2:1</w:t>
      </w:r>
      <w:r>
        <w:rPr>
          <w:rtl/>
          <w:cs/>
          <w:lang w:val="ar_AE" w:bidi="ar_AE"/>
        </w:rPr>
        <w:t>). وصل إلى شوشن وفد من يهوذا، من بينهم أخو نحميا، ونقلوا إليه وصفًا مؤلمًا لأوضاع أورشليم، مما أثار في نفسه الحزن العميق (</w:t>
      </w:r>
      <w:r>
        <w:rPr>
          <w:rtl/>
          <w:cs/>
          <w:lang w:val="ar_AE" w:bidi="ar_AE"/>
        </w:rPr>
        <w:t>1:2–4</w:t>
      </w:r>
      <w:r>
        <w:rPr>
          <w:rtl/>
          <w:cs/>
          <w:lang w:val="ar_AE" w:bidi="ar_AE"/>
        </w:rPr>
        <w:t>). وبعد أربعة أشهر من الصلاة والتأمل، انطلق إلى أورشليم برفقة حراسة مُسلّحة (</w:t>
      </w:r>
      <w:r>
        <w:rPr>
          <w:rtl/>
          <w:cs/>
          <w:lang w:val="ar_AE" w:bidi="ar_AE"/>
        </w:rPr>
        <w:t>1:5–2:11</w:t>
      </w:r>
      <w:r>
        <w:rPr>
          <w:rtl/>
          <w:cs/>
          <w:lang w:val="ar_AE" w:bidi="ar_AE"/>
        </w:rPr>
        <w:t>). وبعد تفقّد الأوضاع لمدة ثلاثة أيام، أدرك أن إعادة بناء الأسوار ستكون مهمته الأساسية (</w:t>
      </w:r>
      <w:r>
        <w:rPr>
          <w:rtl/>
          <w:cs/>
          <w:lang w:val="ar_AE" w:bidi="ar_AE"/>
        </w:rPr>
        <w:t>2:12–3:32</w:t>
      </w:r>
      <w:r>
        <w:rPr>
          <w:rtl/>
          <w:cs/>
          <w:lang w:val="ar_AE" w:bidi="ar_AE"/>
        </w:rPr>
        <w:t>).</w:t>
      </w:r>
    </w:p>
    <w:p>
      <w:pPr>
        <w:bidi/>
      </w:pPr>
      <w:r>
        <w:rPr>
          <w:rtl/>
          <w:cs/>
          <w:lang w:val="ar_AE" w:bidi="ar_AE"/>
        </w:rPr>
      </w:r>
      <w:r>
        <w:rPr>
          <w:rtl/>
          <w:cs/>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r>
        <w:rPr>
          <w:rtl/>
          <w:cs/>
          <w:lang w:val="ar_AE" w:bidi="ar_AE"/>
        </w:rPr>
        <w:t>2:19</w:t>
      </w:r>
      <w:r>
        <w:rPr>
          <w:rtl/>
          <w:cs/>
          <w:lang w:val="ar_AE" w:bidi="ar_AE"/>
        </w:rPr>
        <w:t xml:space="preserve">; </w:t>
      </w:r>
      <w:r>
        <w:rPr>
          <w:rtl/>
          <w:cs/>
          <w:lang w:val="ar_AE" w:bidi="ar_AE"/>
        </w:rPr>
        <w:t>4:1–3, 7–14</w:t>
      </w:r>
      <w:r>
        <w:rPr>
          <w:rtl/>
          <w:cs/>
          <w:lang w:val="ar_AE" w:bidi="ar_AE"/>
        </w:rPr>
        <w:t xml:space="preserve">; </w:t>
      </w:r>
      <w:r>
        <w:rPr>
          <w:rtl/>
          <w:cs/>
          <w:lang w:val="ar_AE" w:bidi="ar_AE"/>
        </w:rPr>
        <w:t>6:1–9</w:t>
      </w:r>
      <w:r>
        <w:rPr>
          <w:rtl/>
          <w:cs/>
          <w:lang w:val="ar_AE" w:bidi="ar_AE"/>
        </w:rPr>
        <w:t>). لكن نحميا واجه كل هذه المكائد بالصلاة والإصرار التام على تحقيق هدفه دون انحراف. كما واجه عداءً من خائنين من داخل الجماعة نفسها (</w:t>
      </w:r>
      <w:r>
        <w:rPr>
          <w:rtl/>
          <w:cs/>
          <w:lang w:val="ar_AE" w:bidi="ar_AE"/>
        </w:rPr>
        <w:t>6:10–19</w:t>
      </w:r>
      <w:r>
        <w:rPr>
          <w:rtl/>
          <w:cs/>
          <w:lang w:val="ar_AE" w:bidi="ar_AE"/>
        </w:rPr>
        <w:t xml:space="preserve">). ورغم كل التحديات، أُعيد بناء أسوار أورشليم (آية </w:t>
      </w:r>
      <w:r>
        <w:rPr>
          <w:rtl/>
          <w:cs/>
          <w:lang w:val="ar_AE" w:bidi="ar_AE"/>
        </w:rPr>
        <w:t>15</w:t>
      </w:r>
      <w:r>
        <w:rPr>
          <w:rtl/>
          <w:cs/>
          <w:lang w:val="ar_AE" w:bidi="ar_AE"/>
        </w:rPr>
        <w:t>) وأُعيد تكريسها وسط احتفال حماسي مُفعم بالفرح (</w:t>
      </w:r>
      <w:r>
        <w:rPr>
          <w:rtl/>
          <w:cs/>
          <w:lang w:val="ar_AE" w:bidi="ar_AE"/>
        </w:rPr>
        <w:t>12:27–43</w:t>
      </w:r>
      <w:r>
        <w:rPr>
          <w:rtl/>
          <w:cs/>
          <w:lang w:val="ar_AE" w:bidi="ar_AE"/>
        </w:rPr>
        <w:t>).</w:t>
      </w:r>
    </w:p>
    <w:p>
      <w:pPr>
        <w:bidi/>
      </w:pPr>
      <w:r>
        <w:rPr>
          <w:rtl/>
          <w:cs/>
          <w:lang w:val="ar_AE" w:bidi="ar_AE"/>
        </w:rPr>
      </w:r>
      <w:r>
        <w:rPr>
          <w:rtl/>
          <w:cs/>
          <w:lang w:val="ar_AE" w:bidi="ar_AE"/>
        </w:rPr>
        <w:t>استجاب المجتمع بطرق متعددة عند قراءة عزرا، الكاهن والكاتب، لشريعة موسى وشرحها بواسطة اللاويين (</w:t>
      </w:r>
      <w:r>
        <w:rPr>
          <w:rtl/>
          <w:cs/>
          <w:lang w:val="ar_AE" w:bidi="ar_AE"/>
        </w:rPr>
        <w:t>8:1–8</w:t>
      </w:r>
      <w:r>
        <w:rPr>
          <w:rtl/>
          <w:cs/>
          <w:lang w:val="ar_AE" w:bidi="ar_AE"/>
        </w:rPr>
        <w:t xml:space="preserve">). كانت هذه الاستجابة هي مزيجًا من الحزن على الخطايا والفرح بالله (الآيات </w:t>
      </w:r>
      <w:r>
        <w:rPr>
          <w:rtl/>
          <w:cs/>
          <w:lang w:val="ar_AE" w:bidi="ar_AE"/>
        </w:rPr>
        <w:t>9–18</w:t>
      </w:r>
      <w:r>
        <w:rPr>
          <w:rtl/>
          <w:cs/>
          <w:lang w:val="ar_AE" w:bidi="ar_AE"/>
        </w:rPr>
        <w:t>)، ترافقت مع الصوم والصلاة (</w:t>
      </w:r>
      <w:r>
        <w:rPr>
          <w:rtl/>
          <w:cs/>
          <w:lang w:val="ar_AE" w:bidi="ar_AE"/>
        </w:rPr>
        <w:t>9:1–37</w:t>
      </w:r>
      <w:r>
        <w:rPr>
          <w:rtl/>
          <w:cs/>
          <w:lang w:val="ar_AE" w:bidi="ar_AE"/>
        </w:rPr>
        <w:t>)، وتجديد العهد (</w:t>
      </w:r>
      <w:r>
        <w:rPr>
          <w:rtl/>
          <w:cs/>
          <w:lang w:val="ar_AE" w:bidi="ar_AE"/>
        </w:rPr>
        <w:t>9:38–10:29</w:t>
      </w:r>
      <w:r>
        <w:rPr>
          <w:rtl/>
          <w:cs/>
          <w:lang w:val="ar_AE" w:bidi="ar_AE"/>
        </w:rPr>
        <w:t>)، والالتزام بطاعة وصايا الله وفرائضه وشرائعه (</w:t>
      </w:r>
      <w:r>
        <w:rPr>
          <w:rtl/>
          <w:cs/>
          <w:lang w:val="ar_AE" w:bidi="ar_AE"/>
        </w:rPr>
        <w:t>10:30–39</w:t>
      </w:r>
      <w:r>
        <w:rPr>
          <w:rtl/>
          <w:cs/>
          <w:lang w:val="ar_AE" w:bidi="ar_AE"/>
        </w:rPr>
        <w:t xml:space="preserve">). يشير الإصحاحان </w:t>
      </w:r>
      <w:r>
        <w:rPr>
          <w:rtl/>
          <w:cs/>
          <w:lang w:val="ar_AE" w:bidi="ar_AE"/>
        </w:rPr>
        <w:t>11</w:t>
      </w:r>
      <w:r>
        <w:rPr>
          <w:rtl/>
          <w:cs/>
          <w:lang w:val="ar_AE" w:bidi="ar_AE"/>
        </w:rPr>
        <w:t xml:space="preserve"> و</w:t>
      </w:r>
      <w:r>
        <w:rPr>
          <w:rtl/>
          <w:cs/>
          <w:lang w:val="ar_AE" w:bidi="ar_AE"/>
        </w:rPr>
        <w:t>12</w:t>
      </w:r>
      <w:r>
        <w:rPr>
          <w:rtl/>
          <w:cs/>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r>
        <w:rPr>
          <w:rtl/>
          <w:cs/>
          <w:lang w:val="ar_AE" w:bidi="ar_AE"/>
        </w:rPr>
        <w:t>13:1–3</w:t>
      </w:r>
      <w:r>
        <w:rPr>
          <w:rtl/>
          <w:cs/>
          <w:lang w:val="ar_AE" w:bidi="ar_AE"/>
        </w:rPr>
        <w:t xml:space="preserve">). </w:t>
      </w:r>
    </w:p>
    <w:p>
      <w:pPr>
        <w:bidi/>
      </w:pPr>
      <w:r>
        <w:rPr>
          <w:rtl/>
          <w:cs/>
          <w:lang w:val="ar_AE" w:bidi="ar_AE"/>
        </w:rPr>
      </w:r>
      <w:r>
        <w:rPr>
          <w:rtl/>
          <w:cs/>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r>
        <w:rPr>
          <w:rtl/>
          <w:cs/>
          <w:lang w:val="ar_AE" w:bidi="ar_AE"/>
        </w:rPr>
        <w:t>13:4–9</w:t>
      </w:r>
      <w:r>
        <w:rPr>
          <w:rtl/>
          <w:cs/>
          <w:lang w:val="ar_AE" w:bidi="ar_AE"/>
        </w:rPr>
        <w:t xml:space="preserve">)، ولم يلتزم الشعب بتوفير الدعم الكافي للاويين (الآيات </w:t>
      </w:r>
      <w:r>
        <w:rPr>
          <w:rtl/>
          <w:cs/>
          <w:lang w:val="ar_AE" w:bidi="ar_AE"/>
        </w:rPr>
        <w:t>10–14</w:t>
      </w:r>
      <w:r>
        <w:rPr>
          <w:rtl/>
          <w:cs/>
          <w:lang w:val="ar_AE" w:bidi="ar_AE"/>
        </w:rPr>
        <w:t xml:space="preserve">)، كما تم انتهاك حرمة يوم السبت، وانتشرت حالات الزواج بين اليهود وغير اليهود (الآيات </w:t>
      </w:r>
      <w:r>
        <w:rPr>
          <w:rtl/>
          <w:cs/>
          <w:lang w:val="ar_AE" w:bidi="ar_AE"/>
        </w:rPr>
        <w:t>23–32</w:t>
      </w:r>
      <w:r>
        <w:rPr>
          <w:rtl/>
          <w:cs/>
          <w:lang w:val="ar_AE" w:bidi="ar_AE"/>
        </w:rPr>
        <w:t xml:space="preserve">). ومع تزايد هذه الزيجات، لم يعد الأبناء قادرين على التحدث بالعبرية (الآيات </w:t>
      </w:r>
      <w:r>
        <w:rPr>
          <w:rtl/>
          <w:cs/>
          <w:lang w:val="ar_AE" w:bidi="ar_AE"/>
        </w:rPr>
        <w:t>23–25</w:t>
      </w:r>
      <w:r>
        <w:rPr>
          <w:rtl/>
          <w:cs/>
          <w:lang w:val="ar_AE" w:bidi="ar_AE"/>
        </w:rPr>
        <w:t>). ولوقف خطر الذوبان في الثقافات الأخرى، تم فرض سياسة العزلة الدينية والاجتماعية.</w:t>
      </w:r>
    </w:p>
    <w:p>
      <w:pPr>
        <w:bidi/>
      </w:pPr>
      <w:r>
        <w:rPr>
          <w:rtl/>
          <w:cs/>
          <w:lang w:val="ar_AE" w:bidi="ar_AE"/>
        </w:rPr>
      </w:r>
      <w:r>
        <w:rPr>
          <w:rtl/>
          <w:cs/>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عَزْرَا (الشخص) #1</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نَحَمْيَا (الشخص) #3</w:t>
      </w:r>
      <w:r>
        <w:rPr>
          <w:rtl/>
          <w:cs/>
          <w:lang w:val="ar_AE" w:bidi="ar_AE"/>
        </w:rPr>
        <w:t xml:space="preserve">؛ </w:t>
      </w:r>
      <w:r>
        <w:rPr>
          <w:rtl/>
          <w:cs/>
          <w:lang w:val="ar_AE" w:bidi="ar_AE"/>
        </w:rPr>
        <w:t>الفترة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(شخص)</w:t>
      </w:r>
      <w:r>
        <w:rPr>
          <w:rtl/>
          <w:cs/>
          <w:lang w:val="ar_AE" w:bidi="ar_AE"/>
        </w:rPr>
      </w:r>
    </w:p>
    <w:p>
      <w:pPr>
        <w:bidi/>
      </w:pPr>
      <w:r>
        <w:rPr>
          <w:rtl/>
          <w:cs/>
          <w:lang w:val="ar_AE" w:bidi="ar_AE"/>
        </w:rPr>
      </w:r>
      <w:r>
        <w:rPr>
          <w:rtl/>
          <w:cs/>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rtl/>
          <w:cs/>
          <w:lang w:val="ar_AE" w:bidi="ar_AE"/>
        </w:rPr>
      </w:r>
      <w:r>
        <w:rPr>
          <w:rtl/>
          <w:cs/>
          <w:lang w:val="ar_AE" w:bidi="ar_AE"/>
        </w:rPr>
        <w:t>1. القائد المذكور في قائمة المسبيين اليهود الذين عادوا من بَابِل مع زَربَّابِل بعد عام 538 قبل الميلاد بوقت قليل (</w:t>
      </w:r>
      <w:r>
        <w:rPr>
          <w:rtl/>
          <w:cs/>
          <w:lang w:val="ar_AE" w:bidi="ar_AE"/>
        </w:rPr>
        <w:t>عز 2:2؛</w:t>
      </w:r>
      <w:r>
        <w:rPr>
          <w:rtl/>
          <w:cs/>
          <w:lang w:val="ar_AE" w:bidi="ar_AE"/>
        </w:rPr>
        <w:t xml:space="preserve"> </w:t>
      </w:r>
      <w:r>
        <w:rPr>
          <w:rtl/>
          <w:cs/>
          <w:lang w:val="ar_AE" w:bidi="ar_AE"/>
        </w:rPr>
        <w:t>نح 7:7</w:t>
      </w:r>
      <w:r>
        <w:rPr>
          <w:rtl/>
          <w:cs/>
          <w:lang w:val="ar_AE" w:bidi="ar_AE"/>
        </w:rPr>
        <w:t>).</w:t>
      </w:r>
    </w:p>
    <w:p>
      <w:pPr>
        <w:bidi/>
      </w:pPr>
      <w:r>
        <w:rPr>
          <w:rtl/>
          <w:cs/>
          <w:lang w:val="ar_AE" w:bidi="ar_AE"/>
        </w:rPr>
      </w:r>
      <w:r>
        <w:rPr>
          <w:rtl/>
          <w:cs/>
          <w:lang w:val="ar_AE" w:bidi="ar_AE"/>
        </w:rPr>
        <w:t>2. حاكم نصف منطقة بيت-صور الذي ساعد في إعادة بناء سور أورشَلِيم في عام 444 قبل الميلاد (</w:t>
      </w:r>
      <w:r>
        <w:rPr>
          <w:rtl/>
          <w:cs/>
          <w:lang w:val="ar_AE" w:bidi="ar_AE"/>
        </w:rPr>
        <w:t>نح 3:16</w:t>
      </w:r>
      <w:r>
        <w:rPr>
          <w:rtl/>
          <w:cs/>
          <w:lang w:val="ar_AE" w:bidi="ar_AE"/>
        </w:rPr>
        <w:t>).</w:t>
      </w:r>
    </w:p>
    <w:p>
      <w:pPr>
        <w:bidi/>
      </w:pPr>
      <w:r>
        <w:rPr>
          <w:rtl/>
          <w:cs/>
          <w:lang w:val="ar_AE" w:bidi="ar_AE"/>
        </w:rPr>
      </w:r>
      <w:r>
        <w:rPr>
          <w:rtl/>
          <w:cs/>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r>
        <w:rPr>
          <w:rtl/>
          <w:cs/>
          <w:lang w:val="ar_AE" w:bidi="ar_AE"/>
        </w:rPr>
        <w:t>نح 1:1–2:8</w:t>
      </w:r>
      <w:r>
        <w:rPr>
          <w:rtl/>
          <w:cs/>
          <w:lang w:val="ar_AE" w:bidi="ar_AE"/>
        </w:rPr>
        <w:t>). وقد عُيِّنَ حاكمًا ليَهوذَا مدة 12 عامًا.</w:t>
      </w:r>
    </w:p>
    <w:p>
      <w:pPr>
        <w:bidi/>
      </w:pPr>
      <w:r>
        <w:rPr>
          <w:rtl/>
          <w:cs/>
          <w:lang w:val="ar_AE" w:bidi="ar_AE"/>
        </w:rPr>
      </w:r>
      <w:r>
        <w:rPr>
          <w:rtl/>
          <w:cs/>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r>
        <w:rPr>
          <w:rtl/>
          <w:cs/>
          <w:lang w:val="ar_AE" w:bidi="ar_AE"/>
        </w:rPr>
        <w:t>نحميا 1:4–11؛</w:t>
      </w:r>
      <w:r>
        <w:rPr>
          <w:rtl/>
          <w:cs/>
          <w:lang w:val="ar_AE" w:bidi="ar_AE"/>
        </w:rPr>
        <w:t xml:space="preserve"> </w:t>
      </w:r>
      <w:r>
        <w:rPr>
          <w:rtl/>
          <w:cs/>
          <w:lang w:val="ar_AE" w:bidi="ar_AE"/>
        </w:rPr>
        <w:t>2:4</w:t>
      </w:r>
      <w:r>
        <w:rPr>
          <w:rtl/>
          <w:cs/>
          <w:lang w:val="ar_AE" w:bidi="ar_AE"/>
        </w:rPr>
        <w:t>)، وقناعته بالتوجيه والمساعدة الإلهية (</w:t>
      </w:r>
      <w:r>
        <w:rPr>
          <w:rtl/>
          <w:cs/>
          <w:lang w:val="ar_AE" w:bidi="ar_AE"/>
        </w:rPr>
        <w:t>2:8، 18، 20</w:t>
      </w:r>
      <w:r>
        <w:rPr>
          <w:rtl/>
          <w:cs/>
          <w:lang w:val="ar_AE" w:bidi="ar_AE"/>
        </w:rPr>
        <w:t>). كان عليه التغلُّب على العداء والترهيب من السلطات المجاورة القوية في ٱلسَّامِرَةِ وٱلْعَمّونِيِّين وٱلْعَرَبِ (</w:t>
      </w:r>
      <w:r>
        <w:rPr>
          <w:rtl/>
          <w:cs/>
          <w:lang w:val="ar_AE" w:bidi="ar_AE"/>
        </w:rPr>
        <w:t>4:1–9؛</w:t>
      </w:r>
      <w:r>
        <w:rPr>
          <w:rtl/>
          <w:cs/>
          <w:lang w:val="ar_AE" w:bidi="ar_AE"/>
        </w:rPr>
        <w:t xml:space="preserve"> </w:t>
      </w:r>
      <w:r>
        <w:rPr>
          <w:rtl/>
          <w:cs/>
          <w:lang w:val="ar_AE" w:bidi="ar_AE"/>
        </w:rPr>
        <w:t>6:1–14</w:t>
      </w:r>
      <w:r>
        <w:rPr>
          <w:rtl/>
          <w:cs/>
          <w:lang w:val="ar_AE" w:bidi="ar_AE"/>
        </w:rPr>
        <w:t xml:space="preserve">). كما تطلَّب الأمر تحقيق العدالة الاقتصادية (الإصحاح </w:t>
      </w:r>
      <w:r>
        <w:rPr>
          <w:rtl/>
          <w:cs/>
          <w:lang w:val="ar_AE" w:bidi="ar_AE"/>
        </w:rPr>
        <w:t>5</w:t>
      </w:r>
      <w:r>
        <w:rPr>
          <w:rtl/>
          <w:cs/>
          <w:lang w:val="ar_AE" w:bidi="ar_AE"/>
        </w:rPr>
        <w:t xml:space="preserve">). كما كان بعض اليهود الأغنياء يستغلُّون نقص الغذاء فيُطالبون أخوتهم الفقراء بفوائد عالية. </w:t>
      </w:r>
    </w:p>
    <w:p>
      <w:pPr>
        <w:bidi/>
      </w:pPr>
      <w:r>
        <w:rPr>
          <w:rtl/>
          <w:cs/>
          <w:lang w:val="ar_AE" w:bidi="ar_AE"/>
        </w:rPr>
      </w:r>
      <w:r>
        <w:rPr>
          <w:rtl/>
          <w:cs/>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r>
        <w:rPr>
          <w:rtl/>
          <w:cs/>
          <w:lang w:val="ar_AE" w:bidi="ar_AE"/>
        </w:rPr>
        <w:t>نح 10:1، 32–39</w:t>
      </w:r>
      <w:r>
        <w:rPr>
          <w:rtl/>
          <w:cs/>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r>
        <w:rPr>
          <w:rtl/>
          <w:cs/>
          <w:lang w:val="ar_AE" w:bidi="ar_AE"/>
        </w:rPr>
        <w:t>13</w:t>
      </w:r>
      <w:r>
        <w:rPr>
          <w:rtl/>
          <w:cs/>
          <w:lang w:val="ar_AE" w:bidi="ar_AE"/>
        </w:rPr>
        <w:t>). وتتعلَّق الإصلاحات الأخرى في تلك الحِقْبَة بحفظ يوم السبت (</w:t>
      </w:r>
      <w:r>
        <w:rPr>
          <w:rtl/>
          <w:cs/>
          <w:lang w:val="ar_AE" w:bidi="ar_AE"/>
        </w:rPr>
        <w:t>13:15–22</w:t>
      </w:r>
      <w:r>
        <w:rPr>
          <w:rtl/>
          <w:cs/>
          <w:lang w:val="ar_AE" w:bidi="ar_AE"/>
        </w:rPr>
        <w:t>) ومشكلة الزواج من غير اليهود (</w:t>
      </w:r>
      <w:r>
        <w:rPr>
          <w:rtl/>
          <w:cs/>
          <w:lang w:val="ar_AE" w:bidi="ar_AE"/>
        </w:rPr>
        <w:t>13:23–27</w:t>
      </w:r>
      <w:r>
        <w:rPr>
          <w:rtl/>
          <w:cs/>
          <w:lang w:val="ar_AE" w:bidi="ar_AE"/>
        </w:rPr>
        <w:t xml:space="preserve">). كان نَحَمْيَا قائدًا قويًا (الآية </w:t>
      </w:r>
      <w:r>
        <w:rPr>
          <w:rtl/>
          <w:cs/>
          <w:lang w:val="ar_AE" w:bidi="ar_AE"/>
        </w:rPr>
        <w:t>25</w:t>
      </w:r>
      <w:r>
        <w:rPr>
          <w:rtl/>
          <w:cs/>
          <w:lang w:val="ar_AE" w:bidi="ar_AE"/>
        </w:rPr>
        <w:t>) استخدم سلطاته الإمبراطورية لاستعادة الهُوِيَّة الوطنية والدينية للمستوطنين في حِقْبَة من الضعف السياسي والاقتصادي.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نَحَمْيَا، سِفر؛</w:t>
      </w:r>
      <w:r>
        <w:rPr>
          <w:rtl/>
          <w:cs/>
          <w:lang w:val="ar_AE" w:bidi="ar_AE"/>
        </w:rPr>
        <w:t xml:space="preserve"> </w:t>
      </w:r>
      <w:r>
        <w:rPr>
          <w:rtl/>
          <w:cs/>
          <w:lang w:val="ar_AE" w:bidi="ar_AE"/>
        </w:rPr>
        <w:t>عَزْرَا (شخص) #1؛</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الحِقْبَة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نَحُوشْتَا</w:t>
      </w:r>
      <w:r>
        <w:rPr>
          <w:rtl/>
          <w:cs/>
          <w:lang w:val="ar_AE" w:bidi="ar_AE"/>
        </w:rPr>
      </w:r>
    </w:p>
    <w:p>
      <w:pPr>
        <w:pStyle w:val="Heading2"/>
        <w:bidi/>
      </w:pPr>
      <w:r>
        <w:rPr>
          <w:b/>
          <w:rtl/>
          <w:cs/>
          <w:lang w:val="ar_AE" w:bidi="ar_AE"/>
        </w:rPr>
        <w:t>نَحُوشْتَا</w:t>
      </w:r>
    </w:p>
    <w:p>
      <w:pPr>
        <w:bidi/>
      </w:pPr>
      <w:r>
        <w:rPr>
          <w:rtl/>
          <w:cs/>
          <w:lang w:val="ar_AE" w:bidi="ar_AE"/>
        </w:rPr>
      </w:r>
      <w:r>
        <w:rPr>
          <w:rtl/>
          <w:cs/>
          <w:lang w:val="ar_AE" w:bidi="ar_AE"/>
        </w:rPr>
        <w:t>أم يهوياكين، ملك يهوذا، التي سُبيت مع ابنها إلى بابل (</w:t>
      </w:r>
      <w:r>
        <w:rPr>
          <w:rtl/>
          <w:cs/>
          <w:lang w:val="ar_AE" w:bidi="ar_AE"/>
        </w:rPr>
        <w:t>2ملوك 24: 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نحوم</w:t>
      </w:r>
      <w:r>
        <w:rPr>
          <w:rtl/>
          <w:cs/>
          <w:lang w:val="ar_AE" w:bidi="ar_AE"/>
        </w:rPr>
      </w:r>
    </w:p>
    <w:p>
      <w:pPr>
        <w:bidi/>
      </w:pPr>
      <w:r>
        <w:rPr>
          <w:rtl/>
          <w:cs/>
          <w:lang w:val="ar_AE" w:bidi="ar_AE"/>
        </w:rPr>
      </w:r>
      <w:r>
        <w:rPr>
          <w:rtl/>
          <w:cs/>
          <w:lang w:val="ar_AE" w:bidi="ar_AE"/>
        </w:rPr>
        <w:t xml:space="preserve">أحد الرجال المذكورين في </w:t>
      </w:r>
      <w:r>
        <w:rPr>
          <w:rtl/>
          <w:cs/>
          <w:lang w:val="ar_AE" w:bidi="ar_AE"/>
        </w:rPr>
        <w:t>نحميا 7:7</w:t>
      </w:r>
      <w:r>
        <w:rPr>
          <w:rtl/>
          <w:cs/>
          <w:lang w:val="ar_AE" w:bidi="ar_AE"/>
        </w:rPr>
        <w:t xml:space="preserve"> الذين عادوا مع زربابل إلى فلسطين بعد السبي البابلي. يُكتب اسمه بشكل مختلف، رحوم، في </w:t>
      </w:r>
      <w:r>
        <w:rPr>
          <w:rtl/>
          <w:cs/>
          <w:lang w:val="ar_AE" w:bidi="ar_AE"/>
        </w:rPr>
        <w:t>عزرا 2:2</w:t>
      </w:r>
      <w:r>
        <w:rPr>
          <w:rtl/>
          <w:cs/>
          <w:lang w:val="ar_AE" w:bidi="ar_AE"/>
        </w:rPr>
        <w:t xml:space="preserve">. </w:t>
      </w:r>
      <w:r>
        <w:rPr>
          <w:i/>
          <w:rtl/>
          <w:cs/>
          <w:lang w:val="ar_AE" w:bidi="ar_AE"/>
        </w:rPr>
        <w:t>انظر</w:t>
      </w:r>
      <w:r>
        <w:rPr>
          <w:rtl/>
          <w:cs/>
          <w:lang w:val="ar_AE" w:bidi="ar_AE"/>
        </w:rPr>
        <w:t xml:space="preserve"> </w:t>
      </w:r>
      <w:r>
        <w:rPr>
          <w:rtl/>
          <w:cs/>
          <w:lang w:val="ar_AE" w:bidi="ar_AE"/>
        </w:rPr>
        <w:t>رحوم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نَخْلَة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نَخْوُ</w:t>
      </w:r>
      <w:r>
        <w:rPr>
          <w:rtl/>
          <w:cs/>
          <w:lang w:val="ar_AE" w:bidi="ar_AE"/>
        </w:rPr>
      </w:r>
    </w:p>
    <w:p>
      <w:pPr>
        <w:pStyle w:val="Heading2"/>
        <w:bidi/>
      </w:pPr>
      <w:r>
        <w:rPr>
          <w:rtl/>
          <w:cs/>
          <w:lang w:val="ar_AE" w:bidi="ar_AE"/>
        </w:rPr>
        <w:t>نَخْوُ</w:t>
      </w:r>
      <w:r>
        <w:rPr>
          <w:rtl/>
          <w:cs/>
          <w:lang w:val="ar_AE" w:bidi="ar_AE"/>
        </w:rPr>
        <w:t>*</w:t>
      </w:r>
    </w:p>
    <w:p>
      <w:pPr>
        <w:bidi/>
      </w:pPr>
      <w:r>
        <w:rPr>
          <w:rtl/>
          <w:cs/>
          <w:lang w:val="ar_AE" w:bidi="ar_AE"/>
        </w:rPr>
      </w:r>
      <w:r>
        <w:rPr>
          <w:rtl/>
          <w:cs/>
          <w:lang w:val="ar_AE" w:bidi="ar_AE"/>
        </w:rPr>
        <w:t xml:space="preserve">فرعون من </w:t>
      </w:r>
      <w:r>
        <w:rPr>
          <w:b/>
          <w:rtl/>
          <w:cs/>
          <w:lang w:val="ar_AE" w:bidi="ar_AE"/>
        </w:rPr>
        <w:t xml:space="preserve">الأسرة </w:t>
      </w:r>
      <w:r>
        <w:rPr>
          <w:rtl/>
          <w:cs/>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rtl/>
          <w:cs/>
          <w:lang w:val="ar_AE" w:bidi="ar_AE"/>
        </w:rPr>
      </w:r>
      <w:r>
        <w:rPr>
          <w:rtl/>
          <w:cs/>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r>
        <w:rPr>
          <w:rtl/>
          <w:cs/>
          <w:lang w:val="ar_AE" w:bidi="ar_AE"/>
        </w:rPr>
        <w:t>2 ملوك 23:29–30</w:t>
      </w:r>
      <w:r>
        <w:rPr>
          <w:rtl/>
          <w:cs/>
          <w:lang w:val="ar_AE" w:bidi="ar_AE"/>
        </w:rPr>
        <w:t xml:space="preserve">؛ انظر </w:t>
      </w:r>
      <w:r>
        <w:rPr>
          <w:rtl/>
          <w:cs/>
          <w:lang w:val="ar_AE" w:bidi="ar_AE"/>
        </w:rPr>
        <w:t>2 أخبار الأيام 35:20–25</w:t>
      </w:r>
      <w:r>
        <w:rPr>
          <w:rtl/>
          <w:cs/>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rtl/>
          <w:cs/>
          <w:lang w:val="ar_AE" w:bidi="ar_AE"/>
        </w:rPr>
        <w:t>وَلَمْ يَعُدْ أَيْضًا مَلِكُ مِصْرَ يَخْرُجُ مِنْ أَرْضِهِ</w:t>
      </w:r>
      <w:r>
        <w:rPr>
          <w:rtl/>
          <w:cs/>
          <w:lang w:val="ar_AE" w:bidi="ar_AE"/>
        </w:rPr>
        <w:t>" (</w:t>
      </w:r>
      <w:r>
        <w:rPr>
          <w:rtl/>
          <w:cs/>
          <w:lang w:val="ar_AE" w:bidi="ar_AE"/>
        </w:rPr>
        <w:t>2 ملوك 24:7</w:t>
      </w:r>
      <w:r>
        <w:rPr>
          <w:rtl/>
          <w:cs/>
          <w:lang w:val="ar_AE" w:bidi="ar_AE"/>
        </w:rPr>
        <w:t>).</w:t>
      </w:r>
    </w:p>
    <w:p>
      <w:pPr>
        <w:bidi/>
      </w:pPr>
      <w:r>
        <w:rPr>
          <w:rtl/>
          <w:cs/>
          <w:lang w:val="ar_AE" w:bidi="ar_AE"/>
        </w:rPr>
      </w:r>
      <w:r>
        <w:rPr>
          <w:rtl/>
          <w:cs/>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r>
        <w:rPr>
          <w:rtl/>
          <w:cs/>
          <w:lang w:val="ar_AE" w:bidi="ar_AE"/>
        </w:rPr>
        <w:t>2 ملوك 23:33–34</w:t>
      </w:r>
      <w:r>
        <w:rPr>
          <w:rtl/>
          <w:cs/>
          <w:lang w:val="ar_AE" w:bidi="ar_AE"/>
        </w:rPr>
        <w:t xml:space="preserve">). خلف </w:t>
      </w:r>
      <w:r>
        <w:rPr>
          <w:rtl/>
          <w:cs/>
          <w:lang w:val="ar_AE" w:bidi="ar_AE"/>
        </w:rPr>
        <w:t>يَهُويَاقِيم عرش</w:t>
      </w:r>
      <w:r>
        <w:rPr>
          <w:rtl/>
          <w:cs/>
          <w:lang w:val="ar_AE" w:bidi="ar_AE"/>
        </w:rPr>
        <w:t xml:space="preserve"> داود في أورشَلِيم، واضطرت يَهوذَا لدفع جزية قدرها 100 وزنة من الفضة ووزنة من الذهب (الآيات </w:t>
      </w:r>
      <w:r>
        <w:rPr>
          <w:rtl/>
          <w:cs/>
          <w:lang w:val="ar_AE" w:bidi="ar_AE"/>
        </w:rPr>
        <w:t>33–36</w:t>
      </w:r>
      <w:r>
        <w:rPr>
          <w:rtl/>
          <w:cs/>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r>
        <w:rPr>
          <w:rtl/>
          <w:cs/>
          <w:lang w:val="ar_AE" w:bidi="ar_AE"/>
        </w:rPr>
        <w:t>إرميا 46:17–24</w:t>
      </w:r>
      <w:r>
        <w:rPr>
          <w:rtl/>
          <w:cs/>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نَّد</w:t>
      </w:r>
      <w:r>
        <w:rPr>
          <w:rtl/>
          <w:cs/>
          <w:lang w:val="ar_AE" w:bidi="ar_AE"/>
        </w:rPr>
      </w:r>
    </w:p>
    <w:p>
      <w:pPr>
        <w:pStyle w:val="Heading2"/>
        <w:bidi/>
      </w:pPr>
      <w:r>
        <w:rPr>
          <w:rtl/>
          <w:cs/>
          <w:lang w:val="ar_AE" w:bidi="ar_AE"/>
        </w:rPr>
        <w:t>النَّد</w:t>
      </w:r>
    </w:p>
    <w:p>
      <w:pPr>
        <w:bidi/>
      </w:pPr>
      <w:r>
        <w:rPr>
          <w:rtl/>
          <w:cs/>
          <w:lang w:val="ar_AE" w:bidi="ar_AE"/>
        </w:rPr>
      </w:r>
      <w:r>
        <w:rPr>
          <w:rtl/>
          <w:cs/>
          <w:lang w:val="ar_AE" w:bidi="ar_AE"/>
        </w:rPr>
        <w:t>شجيرة منخفضة الارتفاع وشائكة، تُستخدَم جذورها في صناعة دهن عطر (يشوع بن سيراخ 24: 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نَدَبْيَا</w:t>
      </w:r>
      <w:r>
        <w:rPr>
          <w:rtl/>
          <w:cs/>
          <w:lang w:val="ar_AE" w:bidi="ar_AE"/>
        </w:rPr>
      </w:r>
    </w:p>
    <w:p>
      <w:pPr>
        <w:pStyle w:val="Heading2"/>
        <w:bidi/>
      </w:pPr>
      <w:r>
        <w:rPr>
          <w:b/>
          <w:rtl/>
          <w:cs/>
          <w:lang w:val="ar_AE" w:bidi="ar_AE"/>
        </w:rPr>
        <w:t>نَدَبْيَا</w:t>
      </w:r>
    </w:p>
    <w:p>
      <w:pPr>
        <w:bidi/>
      </w:pPr>
      <w:r>
        <w:rPr>
          <w:rtl/>
          <w:cs/>
          <w:lang w:val="ar_AE" w:bidi="ar_AE"/>
        </w:rPr>
      </w:r>
      <w:r>
        <w:rPr>
          <w:rtl/>
          <w:cs/>
          <w:lang w:val="ar_AE" w:bidi="ar_AE"/>
        </w:rPr>
        <w:t>ابن يَكُنْيَا ("يَهويَاكِين")، ملك يهوذا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نَّذِير</w:t>
      </w:r>
      <w:r>
        <w:rPr>
          <w:rtl/>
          <w:cs/>
          <w:lang w:val="ar_AE" w:bidi="ar_AE"/>
        </w:rPr>
      </w:r>
    </w:p>
    <w:p>
      <w:pPr>
        <w:pStyle w:val="Heading2"/>
        <w:bidi/>
      </w:pPr>
      <w:r>
        <w:rPr>
          <w:rtl/>
          <w:cs/>
          <w:lang w:val="ar_AE" w:bidi="ar_AE"/>
        </w:rPr>
        <w:t>نَّذِير</w:t>
      </w:r>
      <w:r>
        <w:rPr>
          <w:rtl/>
          <w:cs/>
          <w:lang w:val="ar_AE" w:bidi="ar_AE"/>
        </w:rPr>
        <w:t>*</w:t>
      </w:r>
    </w:p>
    <w:p>
      <w:pPr>
        <w:bidi/>
      </w:pPr>
      <w:r>
        <w:rPr>
          <w:rtl/>
          <w:cs/>
          <w:lang w:val="ar_AE" w:bidi="ar_AE"/>
        </w:rPr>
      </w:r>
      <w:r>
        <w:rPr>
          <w:rtl/>
          <w:cs/>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r>
        <w:rPr>
          <w:rtl/>
          <w:cs/>
          <w:lang w:val="ar_AE" w:bidi="ar_AE"/>
        </w:rPr>
        <w:t>عدد 6: 1–21</w:t>
      </w:r>
      <w:r>
        <w:rPr>
          <w:rtl/>
          <w:cs/>
          <w:lang w:val="ar_AE" w:bidi="ar_AE"/>
        </w:rPr>
        <w:t>).</w:t>
      </w:r>
    </w:p>
    <w:p>
      <w:pPr>
        <w:bidi/>
      </w:pPr>
      <w:r>
        <w:rPr>
          <w:rtl/>
          <w:cs/>
          <w:lang w:val="ar_AE" w:bidi="ar_AE"/>
        </w:rPr>
      </w:r>
      <w:r>
        <w:rPr>
          <w:rtl/>
          <w:cs/>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r>
        <w:rPr>
          <w:rtl/>
          <w:cs/>
          <w:lang w:val="ar_AE" w:bidi="ar_AE"/>
        </w:rPr>
        <w:t>قضاة 13: 5؛</w:t>
      </w:r>
      <w:r>
        <w:rPr>
          <w:rtl/>
          <w:cs/>
          <w:lang w:val="ar_AE" w:bidi="ar_AE"/>
        </w:rPr>
        <w:t xml:space="preserve"> </w:t>
      </w:r>
      <w:r>
        <w:rPr>
          <w:rtl/>
          <w:cs/>
          <w:lang w:val="ar_AE" w:bidi="ar_AE"/>
        </w:rPr>
        <w:t>16: 17</w:t>
      </w:r>
      <w:r>
        <w:rPr>
          <w:rtl/>
          <w:cs/>
          <w:lang w:val="ar_AE" w:bidi="ar_AE"/>
        </w:rPr>
        <w:t>) وبقي</w:t>
      </w:r>
      <w:r>
        <w:rPr>
          <w:rtl/>
          <w:cs/>
          <w:lang w:val="ar_AE" w:bidi="ar_AE"/>
        </w:rPr>
        <w:t xml:space="preserve"> نذِيرًا لِلهِ مِنَ ٱلْبَطْنِ إِلَى "يَوْمِ مَوْتِهِ</w:t>
      </w:r>
      <w:r>
        <w:rPr>
          <w:rtl/>
          <w:cs/>
          <w:lang w:val="ar_AE" w:bidi="ar_AE"/>
        </w:rPr>
        <w:t>" (</w:t>
      </w:r>
      <w:r>
        <w:rPr>
          <w:rtl/>
          <w:cs/>
          <w:lang w:val="ar_AE" w:bidi="ar_AE"/>
        </w:rPr>
        <w:t>13: 7</w:t>
      </w:r>
      <w:r>
        <w:rPr>
          <w:rtl/>
          <w:cs/>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rtl/>
          <w:cs/>
          <w:lang w:val="ar_AE" w:bidi="ar_AE"/>
        </w:rPr>
      </w:r>
      <w:r>
        <w:rPr>
          <w:rtl/>
          <w:cs/>
          <w:lang w:val="ar_AE" w:bidi="ar_AE"/>
        </w:rPr>
        <w:t>ربما باكورة الوعود المرتبطة بالنذر كانت مقترنة باحتفالات الحرب المقدسة</w:t>
      </w:r>
      <w:r>
        <w:rPr>
          <w:rtl/>
          <w:cs/>
          <w:lang w:val="ar_AE" w:bidi="ar_AE"/>
        </w:rPr>
        <w:t>. فكان المحاربون يجري تكريسهم لله، وربما كانوا يتركون شعرهم طويلًا (</w:t>
      </w:r>
      <w:r>
        <w:rPr>
          <w:rtl/>
          <w:cs/>
          <w:lang w:val="ar_AE" w:bidi="ar_AE"/>
        </w:rPr>
        <w:t>قضاة 13: 5</w:t>
      </w:r>
      <w:r>
        <w:rPr>
          <w:rtl/>
          <w:cs/>
          <w:lang w:val="ar_AE" w:bidi="ar_AE"/>
        </w:rPr>
        <w:t xml:space="preserve">). لم يقُصّ النبي صموئيل شعره بسبب نذر والدته بألّا يعلو رأسه </w:t>
      </w:r>
      <w:r>
        <w:rPr>
          <w:rtl/>
          <w:cs/>
          <w:lang w:val="ar_AE" w:bidi="ar_AE"/>
        </w:rPr>
        <w:t>مُوسَى</w:t>
      </w:r>
      <w:r>
        <w:rPr>
          <w:rtl/>
          <w:cs/>
          <w:lang w:val="ar_AE" w:bidi="ar_AE"/>
        </w:rPr>
        <w:t xml:space="preserve"> (</w:t>
      </w:r>
      <w:r>
        <w:rPr>
          <w:rtl/>
          <w:cs/>
          <w:lang w:val="ar_AE" w:bidi="ar_AE"/>
        </w:rPr>
        <w:t>1صموئيل 1: 11</w:t>
      </w:r>
      <w:r>
        <w:rPr>
          <w:rtl/>
          <w:cs/>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rtl/>
          <w:cs/>
          <w:lang w:val="ar_AE" w:bidi="ar_AE"/>
        </w:rPr>
      </w:r>
      <w:r>
        <w:rPr>
          <w:rtl/>
          <w:cs/>
          <w:lang w:val="ar_AE" w:bidi="ar_AE"/>
        </w:rPr>
        <w:t>أصبح النذر طقسًا مقدسًا لأولئك الذين سعوا لتكريس أنفسهم لله لبعض الوقت. وخلال مدّة التكريس، عَاشَ ٱلنَّذِيرُونَ</w:t>
      </w:r>
      <w:r>
        <w:rPr>
          <w:rtl/>
          <w:cs/>
          <w:lang w:val="ar_AE" w:bidi="ar_AE"/>
        </w:rPr>
        <w:t xml:space="preserve"> تَحْتَ </w:t>
      </w:r>
      <w:r>
        <w:rPr>
          <w:rtl/>
          <w:cs/>
          <w:lang w:val="ar_AE" w:bidi="ar_AE"/>
        </w:rPr>
        <w:t>نَذْر يُحَرِّمُ عليهم أن يَشْرَبُوا الكُحول ويقُصُّوا شُعُورهم، ويتجنبوا ملامسة الأجساد الميتة.</w:t>
      </w:r>
    </w:p>
    <w:p>
      <w:pPr>
        <w:bidi/>
      </w:pPr>
      <w:r>
        <w:rPr>
          <w:rtl/>
          <w:cs/>
          <w:lang w:val="ar_AE" w:bidi="ar_AE"/>
        </w:rPr>
      </w:r>
      <w:r>
        <w:rPr>
          <w:rtl/>
          <w:cs/>
          <w:lang w:val="ar_AE" w:bidi="ar_AE"/>
        </w:rPr>
        <w:t>يرمز الشعر غير المحلوق إلى القوة والحياة. ربما هذا هو المعنى المقصود من ٱلنَّذِير عندما وصف يُوسُف بذلك في بَرَكة يعقوب (</w:t>
      </w:r>
      <w:r>
        <w:rPr>
          <w:rtl/>
          <w:cs/>
          <w:lang w:val="ar_AE" w:bidi="ar_AE"/>
        </w:rPr>
        <w:t>تكوين 49: 26</w:t>
      </w:r>
      <w:r>
        <w:rPr>
          <w:rtl/>
          <w:cs/>
          <w:lang w:val="ar_AE" w:bidi="ar_AE"/>
        </w:rPr>
        <w:t>) وفي بَرَكة موسى (</w:t>
      </w:r>
      <w:r>
        <w:rPr>
          <w:rtl/>
          <w:cs/>
          <w:lang w:val="ar_AE" w:bidi="ar_AE"/>
        </w:rPr>
        <w:t>تثنية 33: 16</w:t>
      </w:r>
      <w:r>
        <w:rPr>
          <w:rtl/>
          <w:cs/>
          <w:lang w:val="ar_AE" w:bidi="ar_AE"/>
        </w:rPr>
        <w:t>). و</w:t>
      </w:r>
      <w:r>
        <w:rPr>
          <w:b/>
          <w:rtl/>
          <w:cs/>
          <w:lang w:val="ar_AE" w:bidi="ar_AE"/>
        </w:rPr>
        <w:t xml:space="preserve">في </w:t>
      </w:r>
      <w:r>
        <w:rPr>
          <w:rtl/>
          <w:cs/>
          <w:lang w:val="ar_AE" w:bidi="ar_AE"/>
        </w:rPr>
        <w:t>السّنة</w:t>
      </w:r>
      <w:r>
        <w:rPr>
          <w:rtl/>
          <w:cs/>
          <w:lang w:val="ar_AE" w:bidi="ar_AE"/>
        </w:rPr>
        <w:t xml:space="preserve"> السَّبتيّة [سنة كل سبع سنوات تراح فيها الأرض]، أو </w:t>
      </w:r>
      <w:r>
        <w:rPr>
          <w:rtl/>
          <w:cs/>
          <w:lang w:val="ar_AE" w:bidi="ar_AE"/>
        </w:rPr>
        <w:t>سّنة اليوبيل [تحدث بعد كل سبع سنوات سبتية- أي كل 50 عامًا] كانت الكروم التي لم تُقلَّم تُعدّ نذرًا للرب</w:t>
      </w:r>
    </w:p>
    <w:p>
      <w:pPr>
        <w:bidi/>
      </w:pPr>
      <w:r>
        <w:rPr>
          <w:rtl/>
          <w:cs/>
          <w:lang w:val="ar_AE" w:bidi="ar_AE"/>
        </w:rPr>
      </w:r>
      <w:r>
        <w:rPr>
          <w:rtl/>
          <w:cs/>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rtl/>
          <w:cs/>
          <w:lang w:val="ar_AE" w:bidi="ar_AE"/>
        </w:rPr>
        <w:t>طُهْرِه</w:t>
      </w:r>
      <w:r>
        <w:rPr>
          <w:rtl/>
          <w:cs/>
          <w:lang w:val="ar_AE" w:bidi="ar_AE"/>
        </w:rPr>
        <w:t>. بعد ذلك، كان يأتي بفرخي حمام إلى الكاهن، الذي كان يقدم واحدة ذبيحة خطيئة. وأخيرًا، يجب أن يأتي بخروفٍ ذكر ذبيحة إثم (</w:t>
      </w:r>
      <w:r>
        <w:rPr>
          <w:rtl/>
          <w:cs/>
          <w:lang w:val="ar_AE" w:bidi="ar_AE"/>
        </w:rPr>
        <w:t>عدد 6: 9–12</w:t>
      </w:r>
      <w:r>
        <w:rPr>
          <w:rtl/>
          <w:cs/>
          <w:lang w:val="ar_AE" w:bidi="ar_AE"/>
        </w:rPr>
        <w:t>). بسبب هذه النجاسة التي طالت النَّذِير، كان عليه أن يبدأ أيام نذره من جديد.</w:t>
      </w:r>
    </w:p>
    <w:p>
      <w:pPr>
        <w:bidi/>
      </w:pPr>
      <w:r>
        <w:rPr>
          <w:rtl/>
          <w:cs/>
          <w:lang w:val="ar_AE" w:bidi="ar_AE"/>
        </w:rPr>
      </w:r>
      <w:r>
        <w:rPr>
          <w:rtl/>
          <w:cs/>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r>
        <w:rPr>
          <w:rtl/>
          <w:cs/>
          <w:lang w:val="ar_AE" w:bidi="ar_AE"/>
        </w:rPr>
        <w:t>عدد 6: 13–21</w:t>
      </w:r>
      <w:r>
        <w:rPr>
          <w:rtl/>
          <w:cs/>
          <w:lang w:val="ar_AE" w:bidi="ar_AE"/>
        </w:rPr>
        <w:t>).</w:t>
      </w:r>
    </w:p>
    <w:p>
      <w:pPr>
        <w:bidi/>
      </w:pPr>
      <w:r>
        <w:rPr>
          <w:rtl/>
          <w:cs/>
          <w:lang w:val="ar_AE" w:bidi="ar_AE"/>
        </w:rPr>
      </w:r>
      <w:r>
        <w:rPr>
          <w:rtl/>
          <w:cs/>
          <w:lang w:val="ar_AE" w:bidi="ar_AE"/>
        </w:rPr>
        <w:t xml:space="preserve">تمَّمَ بولس نذرًا مشابهًا في </w:t>
      </w:r>
      <w:r>
        <w:rPr>
          <w:rtl/>
          <w:cs/>
          <w:lang w:val="ar_AE" w:bidi="ar_AE"/>
        </w:rPr>
        <w:t>كَنْخَرِيَا</w:t>
      </w:r>
      <w:r>
        <w:rPr>
          <w:rtl/>
          <w:cs/>
          <w:lang w:val="ar_AE" w:bidi="ar_AE"/>
        </w:rPr>
        <w:t xml:space="preserve"> في زمن العهد الجديد (</w:t>
      </w:r>
      <w:r>
        <w:rPr>
          <w:rtl/>
          <w:cs/>
          <w:lang w:val="ar_AE" w:bidi="ar_AE"/>
        </w:rPr>
        <w:t>أعمال 18: 18</w:t>
      </w:r>
      <w:r>
        <w:rPr>
          <w:rtl/>
          <w:cs/>
          <w:lang w:val="ar_AE" w:bidi="ar_AE"/>
        </w:rPr>
        <w:t>)، ثم نذر ثانية مع أربعة رجال في أورشليم كان عليهم نذر (</w:t>
      </w:r>
      <w:r>
        <w:rPr>
          <w:rtl/>
          <w:cs/>
          <w:lang w:val="ar_AE" w:bidi="ar_AE"/>
        </w:rPr>
        <w:t>أعمال 21: 23–24</w:t>
      </w:r>
      <w:r>
        <w:rPr>
          <w:rtl/>
          <w:cs/>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(1 مكابيين 3: 49–51).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نَرْجَل</w:t>
      </w:r>
      <w:r>
        <w:rPr>
          <w:rtl/>
          <w:cs/>
          <w:lang w:val="ar_AE" w:bidi="ar_AE"/>
        </w:rPr>
      </w:r>
    </w:p>
    <w:p>
      <w:pPr>
        <w:pStyle w:val="Heading2"/>
        <w:bidi/>
      </w:pPr>
      <w:r>
        <w:rPr>
          <w:rtl/>
          <w:cs/>
          <w:lang w:val="ar_AE" w:bidi="ar_AE"/>
        </w:rPr>
        <w:t>نَرْجَل</w:t>
      </w:r>
    </w:p>
    <w:p>
      <w:pPr>
        <w:bidi/>
      </w:pPr>
      <w:r>
        <w:rPr>
          <w:rtl/>
          <w:cs/>
          <w:lang w:val="ar_AE" w:bidi="ar_AE"/>
        </w:rPr>
      </w:r>
      <w:r>
        <w:rPr>
          <w:rtl/>
          <w:cs/>
          <w:lang w:val="ar_AE" w:bidi="ar_AE"/>
        </w:rPr>
        <w:t>الإله الوثني الذي عبده رجال كوث بعد سقوط إسرائيل في 722 قبل الميلاد (</w:t>
      </w:r>
      <w:r>
        <w:rPr>
          <w:rtl/>
          <w:cs/>
          <w:lang w:val="ar_AE" w:bidi="ar_AE"/>
        </w:rPr>
        <w:t>2 ملوك 17:30</w:t>
      </w:r>
      <w:r>
        <w:rPr>
          <w:rtl/>
          <w:cs/>
          <w:lang w:val="ar_AE" w:bidi="ar_AE"/>
        </w:rPr>
        <w:t xml:space="preserve">). نرجل، هو سيد من العالم السفلي ومرتبط بإله الشمس، وكان إله مدينة كوث في شمال بابل (انظر </w:t>
      </w:r>
      <w:r>
        <w:rPr>
          <w:rtl/>
          <w:cs/>
          <w:lang w:val="ar_AE" w:bidi="ar_AE"/>
        </w:rPr>
        <w:t>24</w:t>
      </w:r>
      <w:r>
        <w:rPr>
          <w:rtl/>
          <w:cs/>
          <w:lang w:val="ar_AE" w:bidi="ar_AE"/>
        </w:rPr>
        <w:t xml:space="preserve">). </w:t>
      </w:r>
      <w:r>
        <w:rPr>
          <w:i/>
          <w:rtl/>
          <w:cs/>
          <w:lang w:val="ar_AE" w:bidi="ar_AE"/>
        </w:rPr>
        <w:t>انظر</w:t>
      </w:r>
      <w:r>
        <w:rPr>
          <w:rtl/>
          <w:cs/>
          <w:lang w:val="ar_AE" w:bidi="ar_AE"/>
        </w:rPr>
        <w:t xml:space="preserve"> </w:t>
      </w:r>
      <w:r>
        <w:rPr>
          <w:rtl/>
          <w:cs/>
          <w:lang w:val="ar_AE" w:bidi="ar_AE"/>
        </w:rPr>
        <w:t>أشور، الآشوريين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نَرْجَل شَرَآصَ</w:t>
      </w:r>
      <w:r>
        <w:rPr>
          <w:rtl/>
          <w:cs/>
          <w:lang w:val="ar_AE" w:bidi="ar_AE"/>
        </w:rPr>
      </w:r>
    </w:p>
    <w:p>
      <w:pPr>
        <w:pStyle w:val="Heading2"/>
        <w:bidi/>
      </w:pPr>
      <w:r>
        <w:rPr>
          <w:rtl/>
          <w:cs/>
          <w:lang w:val="ar_AE" w:bidi="ar_AE"/>
        </w:rPr>
        <w:t>نَرْجَل شَرَاصَر</w:t>
      </w:r>
    </w:p>
    <w:p>
      <w:pPr>
        <w:bidi/>
      </w:pPr>
      <w:r>
        <w:rPr>
          <w:rtl/>
          <w:cs/>
          <w:lang w:val="ar_AE" w:bidi="ar_AE"/>
        </w:rPr>
      </w:r>
      <w:r>
        <w:rPr>
          <w:rtl/>
          <w:cs/>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r>
        <w:rPr>
          <w:rtl/>
          <w:cs/>
          <w:lang w:val="ar_AE" w:bidi="ar_AE"/>
        </w:rPr>
        <w:t>إرميا 39:3</w:t>
      </w:r>
      <w:r>
        <w:rPr>
          <w:rtl/>
          <w:cs/>
          <w:lang w:val="ar_AE" w:bidi="ar_AE"/>
        </w:rPr>
        <w:t xml:space="preserve">) ثم أوكل إرميا إلى رعاية جدليا في وقت لاحق (الآية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نَرْكِيسّوسَ (شخص)</w:t>
      </w:r>
      <w:r>
        <w:rPr>
          <w:rtl/>
          <w:cs/>
          <w:lang w:val="ar_AE" w:bidi="ar_AE"/>
        </w:rPr>
      </w:r>
    </w:p>
    <w:p>
      <w:pPr>
        <w:pStyle w:val="Heading2"/>
        <w:bidi/>
      </w:pPr>
      <w:r>
        <w:rPr>
          <w:rtl/>
          <w:cs/>
          <w:lang w:val="ar_AE" w:bidi="ar_AE"/>
        </w:rPr>
        <w:t>نَرْكِيسُّوس</w:t>
      </w:r>
      <w:r>
        <w:rPr>
          <w:rtl/>
          <w:cs/>
          <w:lang w:val="ar_AE" w:bidi="ar_AE"/>
        </w:rPr>
        <w:t xml:space="preserve"> (شخص)</w:t>
      </w:r>
    </w:p>
    <w:p>
      <w:pPr>
        <w:bidi/>
      </w:pPr>
      <w:r>
        <w:rPr>
          <w:rtl/>
          <w:cs/>
          <w:lang w:val="ar_AE" w:bidi="ar_AE"/>
        </w:rPr>
      </w:r>
      <w:r>
        <w:rPr>
          <w:rtl/>
          <w:cs/>
          <w:lang w:val="ar_AE" w:bidi="ar_AE"/>
        </w:rPr>
        <w:t>مسيحي آمنَ بيته بالرب وتلقَّى تحيَّات من بولس في رسالته إلى رومَية (</w:t>
      </w:r>
      <w:r>
        <w:rPr>
          <w:rtl/>
          <w:cs/>
          <w:lang w:val="ar_AE" w:bidi="ar_AE"/>
        </w:rPr>
        <w:t>رومية 16:11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نَزْف دَمٍ*</w:t>
      </w:r>
      <w:r>
        <w:rPr>
          <w:rtl/>
          <w:cs/>
          <w:lang w:val="ar_AE" w:bidi="ar_AE"/>
        </w:rPr>
      </w:r>
    </w:p>
    <w:p>
      <w:pPr>
        <w:bidi/>
      </w:pPr>
      <w:r>
        <w:rPr>
          <w:rtl/>
          <w:cs/>
          <w:lang w:val="ar_AE" w:bidi="ar_AE"/>
        </w:rPr>
      </w:r>
      <w:r>
        <w:rPr>
          <w:rtl/>
          <w:cs/>
          <w:lang w:val="ar_AE" w:bidi="ar_AE"/>
        </w:rPr>
        <w:t xml:space="preserve">ترجمة نسخة فاندايك العربيّة لكلمة "نَزْف" في </w:t>
      </w:r>
      <w:r>
        <w:rPr>
          <w:rtl/>
          <w:cs/>
          <w:lang w:val="ar_AE" w:bidi="ar_AE"/>
        </w:rPr>
        <w:t>مَتَّى 9: 20</w:t>
      </w:r>
      <w:r>
        <w:rPr>
          <w:rtl/>
          <w:cs/>
          <w:lang w:val="ar_AE" w:bidi="ar_AE"/>
        </w:rPr>
        <w:t xml:space="preserve"> و</w:t>
      </w:r>
      <w:r>
        <w:rPr>
          <w:rtl/>
          <w:cs/>
          <w:lang w:val="ar_AE" w:bidi="ar_AE"/>
        </w:rPr>
        <w:t>مَرقُس 5: 25</w:t>
      </w:r>
      <w:r>
        <w:rPr>
          <w:rtl/>
          <w:cs/>
          <w:lang w:val="ar_AE" w:bidi="ar_AE"/>
        </w:rPr>
        <w:t xml:space="preserve">. </w:t>
      </w:r>
      <w:r>
        <w:rPr>
          <w:i/>
          <w:rtl/>
          <w:cs/>
          <w:lang w:val="ar_AE" w:bidi="ar_AE"/>
        </w:rPr>
        <w:t>اُنْظُرْ</w:t>
      </w:r>
      <w:r>
        <w:rPr>
          <w:rtl/>
          <w:cs/>
          <w:lang w:val="ar_AE" w:bidi="ar_AE"/>
        </w:rPr>
        <w:t xml:space="preserve"> </w:t>
      </w:r>
      <w:r>
        <w:rPr>
          <w:rtl/>
          <w:cs/>
          <w:lang w:val="ar_AE" w:bidi="ar_AE"/>
        </w:rPr>
        <w:t>نَزْف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نسب يسوع المسيح</w:t>
      </w:r>
      <w:r>
        <w:rPr>
          <w:rtl/>
          <w:cs/>
          <w:lang w:val="ar_AE" w:bidi="ar_AE"/>
        </w:rPr>
      </w:r>
    </w:p>
    <w:p>
      <w:pPr>
        <w:bidi/>
      </w:pPr>
      <w:r>
        <w:rPr>
          <w:rtl/>
          <w:cs/>
          <w:lang w:val="ar_AE" w:bidi="ar_AE"/>
        </w:rPr>
      </w:r>
      <w:r>
        <w:rPr>
          <w:rtl/>
          <w:cs/>
          <w:lang w:val="ar_AE" w:bidi="ar_AE"/>
        </w:rPr>
        <w:t xml:space="preserve">سجل نسب الرب الإنسان يسوع. يسجل العهد الجديد نسب الرب يسوع في روايتين بالكثير من التفاصيل: في </w:t>
      </w:r>
      <w:r>
        <w:rPr>
          <w:rtl/>
          <w:cs/>
          <w:lang w:val="ar_AE" w:bidi="ar_AE"/>
        </w:rPr>
        <w:t>متى 1:1–17</w:t>
      </w:r>
      <w:r>
        <w:rPr>
          <w:rtl/>
          <w:cs/>
          <w:lang w:val="ar_AE" w:bidi="ar_AE"/>
        </w:rPr>
        <w:t xml:space="preserve"> وفي </w:t>
      </w:r>
      <w:r>
        <w:rPr>
          <w:rtl/>
          <w:cs/>
          <w:lang w:val="ar_AE" w:bidi="ar_AE"/>
        </w:rPr>
        <w:t>لوقا 3:23–38</w:t>
      </w:r>
      <w:r>
        <w:rPr>
          <w:rtl/>
          <w:cs/>
          <w:lang w:val="ar_AE" w:bidi="ar_AE"/>
        </w:rPr>
        <w:t>.</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•سلسلة نسب بشارة متى</w:t>
      </w:r>
    </w:p>
    <w:p>
      <w:pPr>
        <w:bidi/>
      </w:pPr>
      <w:r>
        <w:rPr>
          <w:rtl/>
          <w:cs/>
          <w:lang w:val="ar_AE" w:bidi="ar_AE"/>
        </w:rPr>
      </w:r>
      <w:r>
        <w:rPr>
          <w:rtl/>
          <w:cs/>
          <w:lang w:val="ar_AE" w:bidi="ar_AE"/>
        </w:rPr>
        <w:t>• سلسلة نسب بشارة لوقا</w:t>
      </w:r>
    </w:p>
    <w:p>
      <w:pPr>
        <w:bidi/>
      </w:pPr>
      <w:r>
        <w:rPr>
          <w:rtl/>
          <w:cs/>
          <w:lang w:val="ar_AE" w:bidi="ar_AE"/>
        </w:rPr>
      </w:r>
      <w:r>
        <w:rPr>
          <w:rtl/>
          <w:cs/>
          <w:lang w:val="ar_AE" w:bidi="ar_AE"/>
        </w:rPr>
        <w:t>• العلاقة بين السجلين</w:t>
      </w:r>
    </w:p>
    <w:p>
      <w:pPr>
        <w:pStyle w:val="Heading3"/>
        <w:bidi/>
      </w:pPr>
      <w:r>
        <w:rPr>
          <w:rtl/>
          <w:cs/>
          <w:lang w:val="ar_AE" w:bidi="ar_AE"/>
        </w:rPr>
        <w:t>سلسلة نسب بشارة متى (</w:t>
      </w:r>
      <w:r>
        <w:rPr>
          <w:rtl/>
          <w:cs/>
          <w:lang w:val="ar_AE" w:bidi="ar_AE"/>
        </w:rPr>
        <w:t>1:1–17</w:t>
      </w:r>
      <w:r>
        <w:rPr>
          <w:rtl/>
          <w:cs/>
          <w:lang w:val="ar_AE" w:bidi="ar_AE"/>
        </w:rPr>
        <w:t>)</w:t>
      </w:r>
    </w:p>
    <w:p>
      <w:pPr>
        <w:bidi/>
      </w:pPr>
      <w:r>
        <w:rPr>
          <w:rtl/>
          <w:cs/>
          <w:lang w:val="ar_AE" w:bidi="ar_AE"/>
        </w:rPr>
      </w:r>
      <w:r>
        <w:rPr>
          <w:rtl/>
          <w:cs/>
          <w:lang w:val="ar_AE" w:bidi="ar_AE"/>
        </w:rPr>
        <w:t>متى 1:1</w:t>
      </w:r>
      <w:r>
        <w:rPr>
          <w:rtl/>
          <w:cs/>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r>
        <w:rPr>
          <w:rtl/>
          <w:cs/>
          <w:lang w:val="ar_AE" w:bidi="ar_AE"/>
        </w:rPr>
        <w:t>تكوين 17:1–8</w:t>
      </w:r>
      <w:r>
        <w:rPr>
          <w:rtl/>
          <w:cs/>
          <w:lang w:val="ar_AE" w:bidi="ar_AE"/>
        </w:rPr>
        <w:t>) والداودي (</w:t>
      </w:r>
      <w:r>
        <w:rPr>
          <w:rtl/>
          <w:cs/>
          <w:lang w:val="ar_AE" w:bidi="ar_AE"/>
        </w:rPr>
        <w:t>2 صموئيل 7:12–16</w:t>
      </w:r>
      <w:r>
        <w:rPr>
          <w:rtl/>
          <w:cs/>
          <w:lang w:val="ar_AE" w:bidi="ar_AE"/>
        </w:rPr>
        <w:t>). ثم يبدأ متى مع الأب إبراهيم، ويتتبع النسب البشري ليسوع عبر الملك داود إلى يوسف، "</w:t>
      </w:r>
      <w:r>
        <w:rPr>
          <w:rtl/>
          <w:cs/>
          <w:lang w:val="ar_AE" w:bidi="ar_AE"/>
        </w:rPr>
        <w:t>رَجُلَ مَرْيَمَ ٱلَّتِي وُلِدَ مِنْهَا يَسُوعُ ٱلَّذِي يُدْعَى ٱلْمَسِيحَ</w:t>
      </w:r>
      <w:r>
        <w:rPr>
          <w:rtl/>
          <w:cs/>
          <w:lang w:val="ar_AE" w:bidi="ar_AE"/>
        </w:rPr>
        <w:t>" (</w:t>
      </w:r>
      <w:r>
        <w:rPr>
          <w:rtl/>
          <w:cs/>
          <w:lang w:val="ar_AE" w:bidi="ar_AE"/>
        </w:rPr>
        <w:t>متى 1:16</w:t>
      </w:r>
      <w:r>
        <w:rPr>
          <w:rtl/>
          <w:cs/>
          <w:lang w:val="ar_AE" w:bidi="ar_AE"/>
        </w:rPr>
        <w:t>). يلخص متى روايته: "</w:t>
      </w:r>
      <w:r>
        <w:rPr>
          <w:rtl/>
          <w:cs/>
          <w:lang w:val="ar_AE" w:bidi="ar_AE"/>
        </w:rPr>
        <w:t>فَجَمِيعُ ٱلْأَجْيَالِ مِنْ إِبْراهِيمَ إِلَى دَاوُدَ أَرْبَعَةَ عَشَرَ جِيلًا، وَمِنْ دَاوُدَ إِلَى سَبْيِ بَابِلَ أَرْبَعَةَ عَشَرَ جِيلًا، وَمِنْ سَبْيِ بَابِلَ إِلَى ٱلْمَسِيحِ أَرْبَعَةَ عَشَرَ جِيلًا.</w:t>
      </w:r>
      <w:r>
        <w:rPr>
          <w:rtl/>
          <w:cs/>
          <w:lang w:val="ar_AE" w:bidi="ar_AE"/>
        </w:rPr>
        <w:t xml:space="preserve">" (آية </w:t>
      </w:r>
      <w:r>
        <w:rPr>
          <w:rtl/>
          <w:cs/>
          <w:lang w:val="ar_AE" w:bidi="ar_AE"/>
        </w:rPr>
        <w:t>17</w:t>
      </w:r>
      <w:r>
        <w:rPr>
          <w:rtl/>
          <w:cs/>
          <w:lang w:val="ar_AE" w:bidi="ar_AE"/>
        </w:rPr>
        <w:t>).</w:t>
      </w:r>
    </w:p>
    <w:p>
      <w:pPr>
        <w:bidi/>
      </w:pPr>
      <w:r>
        <w:rPr>
          <w:rtl/>
          <w:cs/>
          <w:lang w:val="ar_AE" w:bidi="ar_AE"/>
        </w:rPr>
      </w:r>
      <w:r>
        <w:rPr>
          <w:rtl/>
          <w:cs/>
          <w:lang w:val="ar_AE" w:bidi="ar_AE"/>
        </w:rPr>
        <w:t>يكشف تدقيق تناول متى لتسلسل النسب هذا عن عدة خصائص مثيرة للاهتمام:</w:t>
      </w:r>
    </w:p>
    <w:p>
      <w:pPr>
        <w:bidi/>
      </w:pPr>
      <w:r>
        <w:rPr>
          <w:rtl/>
          <w:cs/>
          <w:lang w:val="ar_AE" w:bidi="ar_AE"/>
        </w:rPr>
      </w:r>
      <w:r>
        <w:rPr>
          <w:rtl/>
          <w:cs/>
          <w:lang w:val="ar_AE" w:bidi="ar_AE"/>
        </w:rPr>
        <w:t>1. يبدو أن ترتيب الأسماء في ثلاث مجموعات من 14 هو ابتكار مخصص لهذا القصد.</w:t>
      </w:r>
    </w:p>
    <w:p>
      <w:pPr>
        <w:bidi/>
      </w:pPr>
      <w:r>
        <w:rPr>
          <w:rtl/>
          <w:cs/>
          <w:lang w:val="ar_AE" w:bidi="ar_AE"/>
        </w:rPr>
      </w:r>
      <w:r>
        <w:rPr>
          <w:rtl/>
          <w:cs/>
          <w:lang w:val="ar_AE" w:bidi="ar_AE"/>
        </w:rPr>
        <w:t xml:space="preserve">2. لتحمل المجموعة الثانية 14 اسمًا، حذف متى ثلاثة ملوك - أخزيا، ويوآش، وأمصيا - بين يورام وعزيا (آية </w:t>
      </w:r>
      <w:r>
        <w:rPr>
          <w:rtl/>
          <w:cs/>
          <w:lang w:val="ar_AE" w:bidi="ar_AE"/>
        </w:rPr>
        <w:t>8</w:t>
      </w:r>
      <w:r>
        <w:rPr>
          <w:rtl/>
          <w:cs/>
          <w:lang w:val="ar_AE" w:bidi="ar_AE"/>
        </w:rPr>
        <w:t xml:space="preserve">)، وواحد، يهوياقيم، بين يوشيا ويكنيا (آية </w:t>
      </w:r>
      <w:r>
        <w:rPr>
          <w:rtl/>
          <w:cs/>
          <w:lang w:val="ar_AE" w:bidi="ar_AE"/>
        </w:rPr>
        <w:t>11</w:t>
      </w:r>
      <w:r>
        <w:rPr>
          <w:rtl/>
          <w:cs/>
          <w:lang w:val="ar_AE" w:bidi="ar_AE"/>
        </w:rPr>
        <w:t>).</w:t>
      </w:r>
    </w:p>
    <w:p>
      <w:pPr>
        <w:bidi/>
      </w:pPr>
      <w:r>
        <w:rPr>
          <w:rtl/>
          <w:cs/>
          <w:lang w:val="ar_AE" w:bidi="ar_AE"/>
        </w:rPr>
      </w:r>
      <w:r>
        <w:rPr>
          <w:rtl/>
          <w:cs/>
          <w:lang w:val="ar_AE" w:bidi="ar_AE"/>
        </w:rPr>
        <w:t>3. في المجموعة الأولى يذكر متى ثلاث نساء - ثامار، وراحاب، وراعوث؛ وفي المجموعة الثانية، يشير إلى بثشبع. نادراً ما كانت سلاسل الأنساب في ذلك الزمان تذكر النساء أصلًا. والأكثر إثارة للدهشة أن النساء الأربع جميعهن ارتبطن بظروف كانت تُعَدّ غير مألوفة، وفي بعض الحالات مخزية، في نظر تلك الثقافة. فقد حبلت ثامار من حميها يهوذا، وكانت راحاب قد عملت عاهرةً في أريحا، وكانت راعوث أجنبيةً من موآب، أما بثشبع فحبلت من داود بينما كانت لا تزال زوجةً لأوريا.</w:t>
      </w:r>
    </w:p>
    <w:p>
      <w:pPr>
        <w:bidi/>
      </w:pPr>
      <w:r>
        <w:rPr>
          <w:rtl/>
          <w:cs/>
          <w:lang w:val="ar_AE" w:bidi="ar_AE"/>
        </w:rPr>
      </w:r>
      <w:r>
        <w:rPr>
          <w:rtl/>
          <w:cs/>
          <w:lang w:val="ar_AE" w:bidi="ar_AE"/>
        </w:rPr>
        <w:t>4. في المجموعة الأولى يذكر متى إخوة يهوذا وزارح، شقيق فارص. في المجموعة الثانية يشير إلى إخوة يكنيا.</w:t>
      </w:r>
    </w:p>
    <w:p>
      <w:pPr>
        <w:bidi/>
      </w:pPr>
      <w:r>
        <w:rPr>
          <w:rtl/>
          <w:cs/>
          <w:lang w:val="ar_AE" w:bidi="ar_AE"/>
        </w:rPr>
      </w:r>
      <w:r>
        <w:rPr>
          <w:rtl/>
          <w:cs/>
          <w:lang w:val="ar_AE" w:bidi="ar_AE"/>
        </w:rPr>
        <w:t xml:space="preserve">5. في الآية </w:t>
      </w:r>
      <w:r>
        <w:rPr>
          <w:rtl/>
          <w:cs/>
          <w:lang w:val="ar_AE" w:bidi="ar_AE"/>
        </w:rPr>
        <w:t>6</w:t>
      </w:r>
      <w:r>
        <w:rPr>
          <w:rtl/>
          <w:cs/>
          <w:lang w:val="ar_AE" w:bidi="ar_AE"/>
        </w:rPr>
        <w:t xml:space="preserve"> يُطلق على داود "الملك".</w:t>
      </w:r>
    </w:p>
    <w:p>
      <w:pPr>
        <w:bidi/>
      </w:pPr>
      <w:r>
        <w:rPr>
          <w:rtl/>
          <w:cs/>
          <w:lang w:val="ar_AE" w:bidi="ar_AE"/>
        </w:rPr>
      </w:r>
      <w:r>
        <w:rPr>
          <w:rtl/>
          <w:cs/>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rtl/>
          <w:cs/>
          <w:lang w:val="ar_AE" w:bidi="ar_AE"/>
        </w:rPr>
      </w:r>
      <w:r>
        <w:rPr>
          <w:rtl/>
          <w:cs/>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rtl/>
          <w:cs/>
          <w:lang w:val="ar_AE" w:bidi="ar_AE"/>
        </w:rPr>
      </w:r>
      <w:r>
        <w:rPr>
          <w:rtl/>
          <w:cs/>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rtl/>
          <w:cs/>
          <w:lang w:val="ar_AE" w:bidi="ar_AE"/>
        </w:rPr>
      </w:r>
      <w:r>
        <w:rPr>
          <w:rtl/>
          <w:cs/>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rtl/>
          <w:cs/>
          <w:lang w:val="ar_AE" w:bidi="ar_AE"/>
        </w:rPr>
      </w:r>
      <w:r>
        <w:rPr>
          <w:rtl/>
          <w:cs/>
          <w:lang w:val="ar_AE" w:bidi="ar_AE"/>
        </w:rPr>
        <w:t>قد تكون النساء المذكورات في السلالة - وهي الخصوصية الرابعة - قد قُصد بها نزع الانتقادات اليهودية حيال ولادة الرب يسوع (</w:t>
      </w:r>
      <w:r>
        <w:rPr>
          <w:rtl/>
          <w:cs/>
          <w:lang w:val="ar_AE" w:bidi="ar_AE"/>
        </w:rPr>
        <w:t>1:18–25</w:t>
      </w:r>
      <w:r>
        <w:rPr>
          <w:rtl/>
          <w:cs/>
          <w:lang w:val="ar_AE" w:bidi="ar_AE"/>
        </w:rPr>
        <w:t>) من خلال إظهار أن الاتحادات غير المنتظمة لم تكن عائقًا أمام النسب الشرعي للمسيح.</w:t>
      </w:r>
    </w:p>
    <w:p>
      <w:pPr>
        <w:bidi/>
      </w:pPr>
      <w:r>
        <w:rPr>
          <w:rtl/>
          <w:cs/>
          <w:lang w:val="ar_AE" w:bidi="ar_AE"/>
        </w:rPr>
      </w:r>
      <w:r>
        <w:rPr>
          <w:rtl/>
          <w:cs/>
          <w:lang w:val="ar_AE" w:bidi="ar_AE"/>
        </w:rPr>
        <w:t>السبب في تضمين عدة إخوة في النسب في ثلاث نقاط - الخصوصية الخامسة - ليس واضحًا بسهولة. قد يكون ذكر "يهوذا وإخوته" (</w:t>
      </w:r>
      <w:r>
        <w:rPr>
          <w:rtl/>
          <w:cs/>
          <w:lang w:val="ar_AE" w:bidi="ar_AE"/>
        </w:rPr>
        <w:t>1:2</w:t>
      </w:r>
      <w:r>
        <w:rPr>
          <w:rtl/>
          <w:cs/>
          <w:lang w:val="ar_AE" w:bidi="ar_AE"/>
        </w:rPr>
        <w:t>) مجرد اتباع لممارسة راسخة في التحدث عن الأسباط الاثني عشر معًا.</w:t>
      </w:r>
    </w:p>
    <w:p>
      <w:pPr>
        <w:bidi/>
      </w:pPr>
      <w:r>
        <w:rPr>
          <w:rtl/>
          <w:cs/>
          <w:lang w:val="ar_AE" w:bidi="ar_AE"/>
        </w:rPr>
      </w:r>
      <w:r>
        <w:rPr>
          <w:rtl/>
          <w:cs/>
          <w:lang w:val="ar_AE" w:bidi="ar_AE"/>
        </w:rPr>
        <w:t>أخيرًا، وصف داود بأنه "الملك" (</w:t>
      </w:r>
      <w:r>
        <w:rPr>
          <w:rtl/>
          <w:cs/>
          <w:lang w:val="ar_AE" w:bidi="ar_AE"/>
        </w:rPr>
        <w:t>1:6</w:t>
      </w:r>
      <w:r>
        <w:rPr>
          <w:rtl/>
          <w:cs/>
          <w:lang w:val="ar_AE" w:bidi="ar_AE"/>
        </w:rPr>
        <w:t>) يبرز الطابع الداوودي أو الملكي للقائمة.</w:t>
      </w:r>
    </w:p>
    <w:p>
      <w:pPr>
        <w:bidi/>
      </w:pPr>
      <w:r>
        <w:rPr>
          <w:rtl/>
          <w:cs/>
          <w:lang w:val="ar_AE" w:bidi="ar_AE"/>
        </w:rPr>
      </w:r>
      <w:r>
        <w:rPr>
          <w:rtl/>
          <w:cs/>
          <w:lang w:val="ar_AE" w:bidi="ar_AE"/>
        </w:rPr>
        <w:t xml:space="preserve">المصادر المستخدمة في تجميع المجموعة الأولى في علم الأنساب استندت إلى السجلات المحفوظة في </w:t>
      </w:r>
      <w:r>
        <w:rPr>
          <w:rtl/>
          <w:cs/>
          <w:lang w:val="ar_AE" w:bidi="ar_AE"/>
        </w:rPr>
        <w:t>1 أخبار الأيام 1:27–2:15</w:t>
      </w:r>
      <w:r>
        <w:rPr>
          <w:rtl/>
          <w:cs/>
          <w:lang w:val="ar_AE" w:bidi="ar_AE"/>
        </w:rPr>
        <w:t xml:space="preserve"> وفي </w:t>
      </w:r>
      <w:r>
        <w:rPr>
          <w:rtl/>
          <w:cs/>
          <w:lang w:val="ar_AE" w:bidi="ar_AE"/>
        </w:rPr>
        <w:t>راعوث 4:18–22</w:t>
      </w:r>
      <w:r>
        <w:rPr>
          <w:rtl/>
          <w:cs/>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rtl/>
          <w:cs/>
          <w:lang w:val="ar_AE" w:bidi="ar_AE"/>
        </w:rPr>
      </w:r>
      <w:r>
        <w:rPr>
          <w:rtl/>
          <w:cs/>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rtl/>
          <w:cs/>
          <w:lang w:val="ar_AE" w:bidi="ar_AE"/>
        </w:rPr>
      </w:r>
      <w:r>
        <w:rPr>
          <w:rtl/>
          <w:cs/>
          <w:lang w:val="ar_AE" w:bidi="ar_AE"/>
        </w:rPr>
        <w:t>لقد تم الجدال ضد هذا الفهم لنسب متى بأن وجود يكنيا في القائمة (</w:t>
      </w:r>
      <w:r>
        <w:rPr>
          <w:rtl/>
          <w:cs/>
          <w:lang w:val="ar_AE" w:bidi="ar_AE"/>
        </w:rPr>
        <w:t>متى 1:11</w:t>
      </w:r>
      <w:r>
        <w:rPr>
          <w:rtl/>
          <w:cs/>
          <w:lang w:val="ar_AE" w:bidi="ar_AE"/>
        </w:rPr>
        <w:t>) يعرض للخطر، إن لم يكن ينفي تمامًا، الادعاء القانوني بالعرش الداودي لكل من ينحدر مباشرة منه. ذلك لأن الرب أعلن عنه: "</w:t>
      </w:r>
      <w:r>
        <w:rPr>
          <w:rtl/>
          <w:cs/>
          <w:lang w:val="ar_AE" w:bidi="ar_AE"/>
        </w:rPr>
        <w:t>هَكَذَا قَالَ ٱلرَّبُّ: ٱكْتُبُوا هَذَا ٱلرَّجُلَ عَقِيمًا، رَجُلًا لَا يَنْجَحُ فِي أَيَّامِهِ، لِأَنَّهُ لَا يَنْجَحُ مِنْ نَسْلِهِ أَحَدٌ جَالِسًا عَلَى كُرْسِيِّ دَاوُدَ وَحَاكِمًا بَعْدُ فِي يَهُوذَا</w:t>
      </w:r>
      <w:r>
        <w:rPr>
          <w:rtl/>
          <w:cs/>
          <w:lang w:val="ar_AE" w:bidi="ar_AE"/>
        </w:rPr>
        <w:t>" (</w:t>
      </w:r>
      <w:r>
        <w:rPr>
          <w:rtl/>
          <w:cs/>
          <w:lang w:val="ar_AE" w:bidi="ar_AE"/>
        </w:rPr>
        <w:t>إرميا 22:30</w:t>
      </w:r>
      <w:r>
        <w:rPr>
          <w:rtl/>
          <w:cs/>
          <w:lang w:val="ar_AE" w:bidi="ar_AE"/>
        </w:rPr>
        <w:t>). لذلك، يُقال إنه لم يكن من نية متى تمثيل الرجال من شألتئيل إلى يوسف كورثة شرعيين للعرش.</w:t>
      </w:r>
    </w:p>
    <w:p>
      <w:pPr>
        <w:bidi/>
      </w:pPr>
      <w:r>
        <w:rPr>
          <w:rtl/>
          <w:cs/>
          <w:lang w:val="ar_AE" w:bidi="ar_AE"/>
        </w:rPr>
      </w:r>
      <w:r>
        <w:rPr>
          <w:rtl/>
          <w:cs/>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r>
        <w:rPr>
          <w:rtl/>
          <w:cs/>
          <w:lang w:val="ar_AE" w:bidi="ar_AE"/>
        </w:rPr>
        <w:t>لوقا 3:27</w:t>
      </w:r>
      <w:r>
        <w:rPr>
          <w:rtl/>
          <w:cs/>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r>
        <w:rPr>
          <w:rtl/>
          <w:cs/>
          <w:lang w:val="ar_AE" w:bidi="ar_AE"/>
        </w:rPr>
        <w:t>إرميا 22:30</w:t>
      </w:r>
      <w:r>
        <w:rPr>
          <w:rtl/>
          <w:cs/>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rtl/>
          <w:cs/>
          <w:lang w:val="ar_AE" w:bidi="ar_AE"/>
        </w:rPr>
        <w:t>سلسلة نسب بشارة لوقا (</w:t>
      </w:r>
      <w:r>
        <w:rPr>
          <w:rtl/>
          <w:cs/>
          <w:lang w:val="ar_AE" w:bidi="ar_AE"/>
        </w:rPr>
        <w:t>3:23–38</w:t>
      </w:r>
      <w:r>
        <w:rPr>
          <w:rtl/>
          <w:cs/>
          <w:lang w:val="ar_AE" w:bidi="ar_AE"/>
        </w:rPr>
        <w:t>)</w:t>
      </w:r>
    </w:p>
    <w:p>
      <w:pPr>
        <w:bidi/>
      </w:pPr>
      <w:r>
        <w:rPr>
          <w:rtl/>
          <w:cs/>
          <w:lang w:val="ar_AE" w:bidi="ar_AE"/>
        </w:rPr>
      </w:r>
      <w:r>
        <w:rPr>
          <w:rtl/>
          <w:cs/>
          <w:lang w:val="ar_AE" w:bidi="ar_AE"/>
        </w:rPr>
        <w:t>سلسلة نسب لوقا تحتوي أيضًا على خصائص خاصة.</w:t>
      </w:r>
    </w:p>
    <w:p>
      <w:pPr>
        <w:bidi/>
      </w:pPr>
      <w:r>
        <w:rPr>
          <w:rtl/>
          <w:cs/>
          <w:lang w:val="ar_AE" w:bidi="ar_AE"/>
        </w:rPr>
      </w:r>
      <w:r>
        <w:rPr>
          <w:rtl/>
          <w:cs/>
          <w:lang w:val="ar_AE" w:bidi="ar_AE"/>
        </w:rPr>
        <w:t>1. اعتقد بعض المفسرين أنه من المهم أن تظهر شجرة نسب لوقا ليس في بداية الإنجيل ولكن في بداية خدمة يسوع.</w:t>
      </w:r>
    </w:p>
    <w:p>
      <w:pPr>
        <w:bidi/>
      </w:pPr>
      <w:r>
        <w:rPr>
          <w:rtl/>
          <w:cs/>
          <w:lang w:val="ar_AE" w:bidi="ar_AE"/>
        </w:rPr>
      </w:r>
      <w:r>
        <w:rPr>
          <w:rtl/>
          <w:cs/>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rtl/>
          <w:cs/>
          <w:lang w:val="ar_AE" w:bidi="ar_AE"/>
        </w:rPr>
      </w:r>
      <w:r>
        <w:rPr>
          <w:rtl/>
          <w:cs/>
          <w:lang w:val="ar_AE" w:bidi="ar_AE"/>
        </w:rPr>
        <w:t>3. بالإضافة إلى ذلك، لا تنتهي رواية لوقا عند إبراهيم بل تمتد إلى "آدم، ابن الله" (</w:t>
      </w:r>
      <w:r>
        <w:rPr>
          <w:rtl/>
          <w:cs/>
          <w:lang w:val="ar_AE" w:bidi="ar_AE"/>
        </w:rPr>
        <w:t>لوقا 3:38</w:t>
      </w:r>
      <w:r>
        <w:rPr>
          <w:rtl/>
          <w:cs/>
          <w:lang w:val="ar_AE" w:bidi="ar_AE"/>
        </w:rPr>
        <w:t>).</w:t>
      </w:r>
    </w:p>
    <w:p>
      <w:pPr>
        <w:bidi/>
      </w:pPr>
      <w:r>
        <w:rPr>
          <w:rtl/>
          <w:cs/>
          <w:lang w:val="ar_AE" w:bidi="ar_AE"/>
        </w:rPr>
      </w:r>
      <w:r>
        <w:rPr>
          <w:rtl/>
          <w:cs/>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rtl/>
          <w:cs/>
          <w:lang w:val="ar_AE" w:bidi="ar_AE"/>
        </w:rPr>
      </w:r>
      <w:r>
        <w:rPr>
          <w:rtl/>
          <w:cs/>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rtl/>
          <w:cs/>
          <w:lang w:val="ar_AE" w:bidi="ar_AE"/>
        </w:rPr>
      </w:r>
      <w:r>
        <w:rPr>
          <w:rtl/>
          <w:cs/>
          <w:lang w:val="ar_AE" w:bidi="ar_AE"/>
        </w:rPr>
        <w:t xml:space="preserve">فيما يتعلق بمصادره، من المؤكد إلى حد ما أن لوقا استخدمالترجمة السبعينية (النسخة اليونانية القديمة من العهد القديم) من </w:t>
      </w:r>
      <w:r>
        <w:rPr>
          <w:rtl/>
          <w:cs/>
          <w:lang w:val="ar_AE" w:bidi="ar_AE"/>
        </w:rPr>
        <w:t>تكوين 11:12</w:t>
      </w:r>
      <w:r>
        <w:rPr>
          <w:rtl/>
          <w:cs/>
          <w:lang w:val="ar_AE" w:bidi="ar_AE"/>
        </w:rPr>
        <w:t>، والتي تضيف اسم قينان بين شالح وأرفكشاد (</w:t>
      </w:r>
      <w:r>
        <w:rPr>
          <w:rtl/>
          <w:cs/>
          <w:lang w:val="ar_AE" w:bidi="ar_AE"/>
        </w:rPr>
        <w:t>لوقا 3:36</w:t>
      </w:r>
      <w:r>
        <w:rPr>
          <w:rtl/>
          <w:cs/>
          <w:lang w:val="ar_AE" w:bidi="ar_AE"/>
        </w:rPr>
        <w:t xml:space="preserve">)، وسجلات </w:t>
      </w:r>
      <w:r>
        <w:rPr>
          <w:rtl/>
          <w:cs/>
          <w:lang w:val="ar_AE" w:bidi="ar_AE"/>
        </w:rPr>
        <w:t>أخبار الأيام الأول 1–3</w:t>
      </w:r>
      <w:r>
        <w:rPr>
          <w:rtl/>
          <w:cs/>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rtl/>
          <w:cs/>
          <w:lang w:val="ar_AE" w:bidi="ar_AE"/>
        </w:rPr>
      </w:r>
      <w:r>
        <w:rPr>
          <w:rtl/>
          <w:cs/>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r>
        <w:rPr>
          <w:rtl/>
          <w:cs/>
          <w:lang w:val="ar_AE" w:bidi="ar_AE"/>
        </w:rPr>
        <w:t>لوقا 1:27، 32، 69</w:t>
      </w:r>
      <w:r>
        <w:rPr>
          <w:rtl/>
          <w:cs/>
          <w:lang w:val="ar_AE" w:bidi="ar_AE"/>
        </w:rPr>
        <w:t xml:space="preserve">؛ </w:t>
      </w:r>
      <w:r>
        <w:rPr>
          <w:rtl/>
          <w:cs/>
          <w:lang w:val="ar_AE" w:bidi="ar_AE"/>
        </w:rPr>
        <w:t>2:4، 11</w:t>
      </w:r>
      <w:r>
        <w:rPr>
          <w:rtl/>
          <w:cs/>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rtl/>
          <w:cs/>
          <w:lang w:val="ar_AE" w:bidi="ar_AE"/>
        </w:rPr>
        <w:t>العلاقة بين السجلين</w:t>
      </w:r>
    </w:p>
    <w:p>
      <w:pPr>
        <w:bidi/>
      </w:pPr>
      <w:r>
        <w:rPr>
          <w:rtl/>
          <w:cs/>
          <w:lang w:val="ar_AE" w:bidi="ar_AE"/>
        </w:rPr>
      </w:r>
      <w:r>
        <w:rPr>
          <w:rtl/>
          <w:cs/>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r>
        <w:rPr>
          <w:rtl/>
          <w:cs/>
          <w:lang w:val="ar_AE" w:bidi="ar_AE"/>
        </w:rPr>
        <w:t>متى 1:16</w:t>
      </w:r>
      <w:r>
        <w:rPr>
          <w:rtl/>
          <w:cs/>
          <w:lang w:val="ar_AE" w:bidi="ar_AE"/>
        </w:rPr>
        <w:t>)، بينما في رواية لوقا هو ابن هالي (</w:t>
      </w:r>
      <w:r>
        <w:rPr>
          <w:rtl/>
          <w:cs/>
          <w:lang w:val="ar_AE" w:bidi="ar_AE"/>
        </w:rPr>
        <w:t>لوقا 3:23</w:t>
      </w:r>
      <w:r>
        <w:rPr>
          <w:rtl/>
          <w:cs/>
          <w:lang w:val="ar_AE" w:bidi="ar_AE"/>
        </w:rPr>
        <w:t>).</w:t>
      </w:r>
    </w:p>
    <w:p>
      <w:pPr>
        <w:bidi/>
      </w:pPr>
      <w:r>
        <w:rPr>
          <w:rtl/>
          <w:cs/>
          <w:lang w:val="ar_AE" w:bidi="ar_AE"/>
        </w:rPr>
      </w:r>
      <w:r>
        <w:rPr>
          <w:rtl/>
          <w:cs/>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rtl/>
          <w:cs/>
          <w:lang w:val="ar_AE" w:bidi="ar_AE"/>
        </w:rPr>
      </w:r>
      <w:r>
        <w:rPr>
          <w:rtl/>
          <w:cs/>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r>
        <w:rPr>
          <w:rtl/>
          <w:cs/>
          <w:lang w:val="ar_AE" w:bidi="ar_AE"/>
        </w:rPr>
        <w:t>عدد 27:1–11؛</w:t>
      </w:r>
      <w:r>
        <w:rPr>
          <w:rtl/>
          <w:cs/>
          <w:lang w:val="ar_AE" w:bidi="ar_AE"/>
        </w:rPr>
        <w:t xml:space="preserve"> </w:t>
      </w:r>
      <w:r>
        <w:rPr>
          <w:rtl/>
          <w:cs/>
          <w:lang w:val="ar_AE" w:bidi="ar_AE"/>
        </w:rPr>
        <w:t>36:1–12</w:t>
      </w:r>
      <w:r>
        <w:rPr>
          <w:rtl/>
          <w:cs/>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rtl/>
          <w:cs/>
          <w:lang w:val="ar_AE" w:bidi="ar_AE"/>
        </w:rPr>
      </w:r>
      <w:r>
        <w:rPr>
          <w:rtl/>
          <w:cs/>
          <w:lang w:val="ar_AE" w:bidi="ar_AE"/>
        </w:rPr>
        <w:t>من ناحية أخرى، يفضل العديد من العلماء اعتبار نسب لوقا على أنه نسب يوسف بدلاً من مريم، إذ إن لوقا يلفت انتباه القارئ إلى نسب يوسف (</w:t>
      </w:r>
      <w:r>
        <w:rPr>
          <w:rtl/>
          <w:cs/>
          <w:lang w:val="ar_AE" w:bidi="ar_AE"/>
        </w:rPr>
        <w:t>لوقا 1:27؛</w:t>
      </w:r>
      <w:r>
        <w:rPr>
          <w:rtl/>
          <w:cs/>
          <w:lang w:val="ar_AE" w:bidi="ar_AE"/>
        </w:rPr>
        <w:t xml:space="preserve"> </w:t>
      </w:r>
      <w:r>
        <w:rPr>
          <w:rtl/>
          <w:cs/>
          <w:lang w:val="ar_AE" w:bidi="ar_AE"/>
        </w:rPr>
        <w:t>2:4</w:t>
      </w:r>
      <w:r>
        <w:rPr>
          <w:rtl/>
          <w:cs/>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rtl/>
          <w:cs/>
          <w:lang w:val="ar_AE" w:bidi="ar_AE"/>
        </w:rPr>
      </w:r>
      <w:r>
        <w:rPr>
          <w:rtl/>
          <w:cs/>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r>
        <w:rPr>
          <w:rtl/>
          <w:cs/>
          <w:lang w:val="ar_AE" w:bidi="ar_AE"/>
        </w:rPr>
        <w:t>متى 1:15</w:t>
      </w:r>
      <w:r>
        <w:rPr>
          <w:rtl/>
          <w:cs/>
          <w:lang w:val="ar_AE" w:bidi="ar_AE"/>
        </w:rPr>
        <w:t>)، ووالد هالي، متثات (</w:t>
      </w:r>
      <w:r>
        <w:rPr>
          <w:rtl/>
          <w:cs/>
          <w:lang w:val="ar_AE" w:bidi="ar_AE"/>
        </w:rPr>
        <w:t>لوقا 3:24</w:t>
      </w:r>
      <w:r>
        <w:rPr>
          <w:rtl/>
          <w:cs/>
          <w:lang w:val="ar_AE" w:bidi="ar_AE"/>
        </w:rPr>
        <w:t>)، هما شخص واحد، فإن يعقوب (الأكبر) قد يكون توفي من دون أن يكون له نسل ذكر بحيث يصبح ابن أخيه، ابن أخيه هالي، وريثه.</w:t>
      </w:r>
    </w:p>
    <w:p>
      <w:pPr>
        <w:bidi/>
      </w:pPr>
      <w:r>
        <w:rPr>
          <w:rtl/>
          <w:cs/>
          <w:lang w:val="ar_AE" w:bidi="ar_AE"/>
        </w:rPr>
      </w:r>
      <w:r>
        <w:rPr>
          <w:rtl/>
          <w:cs/>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rtl/>
          <w:cs/>
          <w:lang w:val="ar_AE" w:bidi="ar_AE"/>
        </w:rPr>
      </w:r>
      <w:r>
        <w:rPr>
          <w:rtl/>
          <w:cs/>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rtl/>
          <w:cs/>
          <w:lang w:val="ar_AE" w:bidi="ar_AE"/>
        </w:rPr>
      </w:r>
      <w:r>
        <w:rPr>
          <w:rtl/>
          <w:cs/>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الأنساب؛</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يسوع المسيح وتعليمه؛</w:t>
      </w:r>
      <w:r>
        <w:rPr>
          <w:rtl/>
          <w:cs/>
          <w:lang w:val="ar_AE" w:bidi="ar_AE"/>
        </w:rPr>
        <w:t xml:space="preserve"> </w:t>
      </w:r>
      <w:r>
        <w:rPr>
          <w:rtl/>
          <w:cs/>
          <w:lang w:val="ar_AE" w:bidi="ar_AE"/>
        </w:rPr>
        <w:t>الميلاد العذري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bidi/>
      </w:pPr>
      <w:r>
        <w:rPr>
          <w:rtl/>
          <w:cs/>
          <w:lang w:val="ar_AE" w:bidi="ar_AE"/>
        </w:rPr>
      </w:r>
      <w:r>
        <w:rPr>
          <w:rtl/>
          <w:cs/>
          <w:lang w:val="ar_AE" w:bidi="ar_AE"/>
        </w:rPr>
        <w:t xml:space="preserve">طائر كبير مفترس من عائلة الصقور معروف بقوته، وبصره الحاد، وطيرانه الرشيق. </w:t>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bidi/>
      </w:pPr>
      <w:r>
        <w:rPr>
          <w:rtl/>
          <w:cs/>
          <w:lang w:val="ar_AE" w:bidi="ar_AE"/>
        </w:rPr>
      </w:r>
      <w:r>
        <w:rPr>
          <w:rtl/>
          <w:cs/>
          <w:lang w:val="ar_AE" w:bidi="ar_AE"/>
        </w:rPr>
        <w:t>أكبر أفراد فصيلة النسور، كان يُعد غير طاهر (</w:t>
      </w:r>
      <w:r>
        <w:rPr>
          <w:rtl/>
          <w:cs/>
          <w:lang w:val="ar_AE" w:bidi="ar_AE"/>
        </w:rPr>
        <w:t>لاويين 11:13</w:t>
      </w:r>
      <w:r>
        <w:rPr>
          <w:rtl/>
          <w:cs/>
          <w:lang w:val="ar_AE" w:bidi="ar_AE"/>
        </w:rPr>
        <w:t xml:space="preserve">؛ </w:t>
      </w:r>
      <w:r>
        <w:rPr>
          <w:rtl/>
          <w:cs/>
          <w:lang w:val="ar_AE" w:bidi="ar_AE"/>
        </w:rPr>
        <w:t>تثنية 14:12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(كاسر العظام)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نِسْروخَ</w:t>
      </w:r>
      <w:r>
        <w:rPr>
          <w:rtl/>
          <w:cs/>
          <w:lang w:val="ar_AE" w:bidi="ar_AE"/>
        </w:rPr>
      </w:r>
    </w:p>
    <w:p>
      <w:pPr>
        <w:bidi/>
      </w:pPr>
      <w:r>
        <w:rPr>
          <w:rtl/>
          <w:cs/>
          <w:lang w:val="ar_AE" w:bidi="ar_AE"/>
        </w:rPr>
      </w:r>
      <w:r>
        <w:rPr>
          <w:rtl/>
          <w:cs/>
          <w:lang w:val="ar_AE" w:bidi="ar_AE"/>
        </w:rPr>
        <w:t>إله الملك سنحاريب، الذي اغتيل الملك في هيكله في نينوى على يد أدرملك وشرآصر، ابناه (</w:t>
      </w:r>
      <w:r>
        <w:rPr>
          <w:rtl/>
          <w:cs/>
          <w:lang w:val="ar_AE" w:bidi="ar_AE"/>
        </w:rPr>
        <w:t>2 ملوك 19:37</w:t>
      </w:r>
      <w:r>
        <w:rPr>
          <w:rtl/>
          <w:cs/>
          <w:lang w:val="ar_AE" w:bidi="ar_AE"/>
        </w:rPr>
        <w:t xml:space="preserve">; </w:t>
      </w:r>
      <w:r>
        <w:rPr>
          <w:rtl/>
          <w:cs/>
          <w:lang w:val="ar_AE" w:bidi="ar_AE"/>
        </w:rPr>
        <w:t>إشعياء 37:38</w:t>
      </w:r>
      <w:r>
        <w:rPr>
          <w:rtl/>
          <w:cs/>
          <w:lang w:val="ar_AE" w:bidi="ar_AE"/>
        </w:rPr>
        <w:t>). كان نسروخ هو إله مدينة نينوى، العاصمة الرئيسية للإمبراطورية الآشورية؛ وربما كان متطابقأ مع الإله الآشوري نسكو.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w:t>
      </w:r>
      <w:r>
        <w:rPr>
          <w:rtl/>
          <w:cs/>
          <w:lang w:val="ar_AE" w:bidi="ar_AE"/>
        </w:rPr>
      </w:r>
    </w:p>
    <w:p>
      <w:pPr>
        <w:bidi/>
      </w:pPr>
      <w:r>
        <w:rPr>
          <w:rtl/>
          <w:cs/>
          <w:lang w:val="ar_AE" w:bidi="ar_AE"/>
        </w:rPr>
      </w:r>
      <w:r>
        <w:rPr>
          <w:rtl/>
          <w:cs/>
          <w:lang w:val="ar_AE" w:bidi="ar_AE"/>
        </w:rPr>
        <w:t xml:space="preserve">انظر </w:t>
      </w:r>
      <w:r>
        <w:rPr>
          <w:rtl/>
          <w:cs/>
          <w:lang w:val="ar_AE" w:bidi="ar_AE"/>
        </w:rPr>
        <w:t>نشيد الأنشاد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الفتية الثلاثة</w:t>
      </w:r>
      <w:r>
        <w:rPr>
          <w:rtl/>
          <w:cs/>
          <w:lang w:val="ar_AE" w:bidi="ar_AE"/>
        </w:rPr>
      </w:r>
    </w:p>
    <w:p>
      <w:pPr>
        <w:bidi/>
      </w:pPr>
      <w:r>
        <w:rPr>
          <w:rtl/>
          <w:cs/>
          <w:lang w:val="ar_AE" w:bidi="ar_AE"/>
        </w:rPr>
      </w:r>
      <w:r>
        <w:rPr>
          <w:rtl/>
          <w:cs/>
          <w:lang w:val="ar_AE" w:bidi="ar_AE"/>
        </w:rPr>
        <w:t xml:space="preserve">انظر </w:t>
      </w:r>
      <w:r>
        <w:rPr>
          <w:rtl/>
          <w:cs/>
          <w:lang w:val="ar_AE" w:bidi="ar_AE"/>
        </w:rPr>
        <w:t>تَتِمَّةُ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ٱلْأَنْشَادِ</w:t>
      </w:r>
      <w:r>
        <w:rPr>
          <w:rtl/>
          <w:cs/>
          <w:lang w:val="ar_AE" w:bidi="ar_AE"/>
        </w:rPr>
      </w:r>
    </w:p>
    <w:p>
      <w:pPr>
        <w:bidi/>
      </w:pPr>
      <w:r>
        <w:rPr>
          <w:rtl/>
          <w:cs/>
          <w:lang w:val="ar_AE" w:bidi="ar_AE"/>
        </w:rPr>
      </w:r>
      <w:r>
        <w:rPr>
          <w:rtl/>
          <w:cs/>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rtl/>
          <w:cs/>
          <w:lang w:val="ar_AE" w:bidi="ar_AE"/>
        </w:rPr>
        <w:t>Canticum Canticorum.</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المؤلف</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تفسيرات متنوعة</w:t>
      </w:r>
    </w:p>
    <w:p>
      <w:pPr>
        <w:bidi/>
      </w:pPr>
      <w:r>
        <w:rPr>
          <w:rtl/>
          <w:cs/>
          <w:lang w:val="ar_AE" w:bidi="ar_AE"/>
        </w:rPr>
      </w:r>
      <w:r>
        <w:rPr>
          <w:rtl/>
          <w:cs/>
          <w:lang w:val="ar_AE" w:bidi="ar_AE"/>
        </w:rPr>
        <w:t>• الهدف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r>
        <w:rPr>
          <w:rtl/>
          <w:cs/>
          <w:lang w:val="ar_AE" w:bidi="ar_AE"/>
        </w:rPr>
        <w:t>1:1</w:t>
      </w:r>
      <w:r>
        <w:rPr>
          <w:rtl/>
          <w:cs/>
          <w:lang w:val="ar_AE" w:bidi="ar_AE"/>
        </w:rPr>
        <w:t>، حسب فالدائم).</w:t>
      </w:r>
    </w:p>
    <w:p>
      <w:pPr>
        <w:bidi/>
      </w:pPr>
      <w:r>
        <w:rPr>
          <w:rtl/>
          <w:cs/>
          <w:lang w:val="ar_AE" w:bidi="ar_AE"/>
        </w:rPr>
      </w:r>
      <w:r>
        <w:rPr>
          <w:rtl/>
          <w:cs/>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rtl/>
          <w:cs/>
          <w:lang w:val="ar_AE" w:bidi="ar_AE"/>
        </w:rPr>
        <w:t>التاريخ</w:t>
      </w:r>
    </w:p>
    <w:p>
      <w:pPr>
        <w:bidi/>
      </w:pPr>
      <w:r>
        <w:rPr>
          <w:rtl/>
          <w:cs/>
          <w:lang w:val="ar_AE" w:bidi="ar_AE"/>
        </w:rPr>
      </w:r>
      <w:r>
        <w:rPr>
          <w:rtl/>
          <w:cs/>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rtl/>
          <w:cs/>
          <w:lang w:val="ar_AE" w:bidi="ar_AE"/>
        </w:rPr>
      </w:r>
      <w:r>
        <w:rPr>
          <w:rtl/>
          <w:cs/>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rtl/>
          <w:cs/>
          <w:lang w:val="ar_AE" w:bidi="ar_AE"/>
        </w:rPr>
        <w:t>تفسيرات مختلفة</w:t>
      </w:r>
    </w:p>
    <w:p>
      <w:pPr>
        <w:bidi/>
      </w:pPr>
      <w:r>
        <w:rPr>
          <w:rtl/>
          <w:cs/>
          <w:lang w:val="ar_AE" w:bidi="ar_AE"/>
        </w:rPr>
      </w:r>
      <w:r>
        <w:rPr>
          <w:rtl/>
          <w:cs/>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r>
        <w:rPr>
          <w:rtl/>
          <w:cs/>
          <w:lang w:val="ar_AE" w:bidi="ar_AE"/>
        </w:rPr>
        <w:t>8:6،</w:t>
      </w:r>
      <w:r>
        <w:rPr>
          <w:rtl/>
          <w:cs/>
          <w:lang w:val="ar_AE" w:bidi="ar_AE"/>
        </w:rPr>
        <w:t xml:space="preserve"> حيث تُظهر بعض الترجمات الإنجليزية اسم الله، رغم أن النص الأصلي يستخدمه بصيغة غير معتادة (صفة).</w:t>
      </w:r>
    </w:p>
    <w:p>
      <w:pPr>
        <w:bidi/>
      </w:pPr>
      <w:r>
        <w:rPr>
          <w:rtl/>
          <w:cs/>
          <w:lang w:val="ar_AE" w:bidi="ar_AE"/>
        </w:rPr>
      </w:r>
      <w:r>
        <w:rPr>
          <w:rtl/>
          <w:cs/>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rtl/>
          <w:cs/>
          <w:lang w:val="ar_AE" w:bidi="ar_AE"/>
        </w:rPr>
        <w:t>النشيد كرمز</w:t>
      </w:r>
    </w:p>
    <w:p>
      <w:pPr>
        <w:bidi/>
      </w:pPr>
      <w:r>
        <w:rPr>
          <w:rtl/>
          <w:cs/>
          <w:lang w:val="ar_AE" w:bidi="ar_AE"/>
        </w:rPr>
      </w:r>
      <w:r>
        <w:rPr>
          <w:rtl/>
          <w:cs/>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rtl/>
          <w:cs/>
          <w:lang w:val="ar_AE" w:bidi="ar_AE"/>
        </w:rPr>
      </w:r>
      <w:r>
        <w:rPr>
          <w:rtl/>
          <w:cs/>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rtl/>
          <w:cs/>
          <w:lang w:val="ar_AE" w:bidi="ar_AE"/>
        </w:rPr>
        <w:t>النشيد كدراما</w:t>
      </w:r>
    </w:p>
    <w:p>
      <w:pPr>
        <w:bidi/>
      </w:pPr>
      <w:r>
        <w:rPr>
          <w:rtl/>
          <w:cs/>
          <w:lang w:val="ar_AE" w:bidi="ar_AE"/>
        </w:rPr>
      </w:r>
      <w:r>
        <w:rPr>
          <w:rtl/>
          <w:cs/>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rtl/>
          <w:cs/>
          <w:lang w:val="ar_AE" w:bidi="ar_AE"/>
        </w:rPr>
      </w:r>
      <w:r>
        <w:rPr>
          <w:rtl/>
          <w:cs/>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rtl/>
          <w:cs/>
          <w:lang w:val="ar_AE" w:bidi="ar_AE"/>
        </w:rPr>
      </w:r>
      <w:r>
        <w:rPr>
          <w:rtl/>
          <w:cs/>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rtl/>
          <w:cs/>
          <w:lang w:val="ar_AE" w:bidi="ar_AE"/>
        </w:rPr>
      </w:r>
      <w:r>
        <w:rPr>
          <w:rtl/>
          <w:cs/>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rtl/>
          <w:cs/>
          <w:lang w:val="ar_AE" w:bidi="ar_AE"/>
        </w:rPr>
      </w:r>
      <w:r>
        <w:rPr>
          <w:rtl/>
          <w:cs/>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rtl/>
          <w:cs/>
          <w:lang w:val="ar_AE" w:bidi="ar_AE"/>
        </w:rPr>
        <w:t>الأغنية كتعبير عن عبادة الخصوبة</w:t>
      </w:r>
    </w:p>
    <w:p>
      <w:pPr>
        <w:bidi/>
      </w:pPr>
      <w:r>
        <w:rPr>
          <w:rtl/>
          <w:cs/>
          <w:lang w:val="ar_AE" w:bidi="ar_AE"/>
        </w:rPr>
      </w:r>
      <w:r>
        <w:rPr>
          <w:rtl/>
          <w:cs/>
          <w:lang w:val="ar_AE" w:bidi="ar_AE"/>
        </w:rPr>
        <w:t>يرى بعض الباحثين المعاصرين أن أصل نشيد الأنشاد يكمن في عبادات الخصوبة التي كانت منتشرة في الشرق الأدنى القديم.</w:t>
      </w:r>
    </w:p>
    <w:p>
      <w:pPr>
        <w:bidi/>
      </w:pPr>
      <w:r>
        <w:rPr>
          <w:rtl/>
          <w:cs/>
          <w:lang w:val="ar_AE" w:bidi="ar_AE"/>
        </w:rPr>
      </w:r>
      <w:r>
        <w:rPr>
          <w:rtl/>
          <w:cs/>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rtl/>
          <w:cs/>
          <w:lang w:val="ar_AE" w:bidi="ar_AE"/>
        </w:rPr>
      </w:r>
      <w:r>
        <w:rPr>
          <w:rtl/>
          <w:cs/>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rtl/>
          <w:cs/>
          <w:lang w:val="ar_AE" w:bidi="ar_AE"/>
        </w:rPr>
      </w:r>
      <w:r>
        <w:rPr>
          <w:rtl/>
          <w:cs/>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rtl/>
          <w:cs/>
          <w:lang w:val="ar_AE" w:bidi="ar_AE"/>
        </w:rPr>
        <w:t>النشيد كمجموعة من القصائد</w:t>
      </w:r>
    </w:p>
    <w:p>
      <w:pPr>
        <w:bidi/>
      </w:pPr>
      <w:r>
        <w:rPr>
          <w:rtl/>
          <w:cs/>
          <w:lang w:val="ar_AE" w:bidi="ar_AE"/>
        </w:rPr>
      </w:r>
      <w:r>
        <w:rPr>
          <w:rtl/>
          <w:cs/>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rtl/>
          <w:cs/>
          <w:lang w:val="ar_AE" w:bidi="ar_AE"/>
        </w:rPr>
      </w:r>
      <w:r>
        <w:rPr>
          <w:rtl/>
          <w:cs/>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rtl/>
          <w:cs/>
          <w:lang w:val="ar_AE" w:bidi="ar_AE"/>
        </w:rPr>
      </w:r>
      <w:r>
        <w:rPr>
          <w:rtl/>
          <w:cs/>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rtl/>
          <w:cs/>
          <w:lang w:val="ar_AE" w:bidi="ar_AE"/>
        </w:rPr>
        <w:t>الهدف والتعليم اللاهوتي</w:t>
      </w:r>
    </w:p>
    <w:p>
      <w:pPr>
        <w:bidi/>
      </w:pPr>
      <w:r>
        <w:rPr>
          <w:rtl/>
          <w:cs/>
          <w:lang w:val="ar_AE" w:bidi="ar_AE"/>
        </w:rPr>
      </w:r>
      <w:r>
        <w:rPr>
          <w:rtl/>
          <w:cs/>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rtl/>
          <w:cs/>
          <w:lang w:val="ar_AE" w:bidi="ar_AE"/>
        </w:rPr>
      </w:r>
      <w:r>
        <w:rPr>
          <w:rtl/>
          <w:cs/>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rtl/>
          <w:cs/>
          <w:lang w:val="ar_AE" w:bidi="ar_AE"/>
        </w:rPr>
      </w:r>
      <w:r>
        <w:rPr>
          <w:rtl/>
          <w:cs/>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rtl/>
          <w:cs/>
          <w:lang w:val="ar_AE" w:bidi="ar_AE"/>
        </w:rPr>
        <w:t>المحتوى</w:t>
      </w:r>
    </w:p>
    <w:p>
      <w:pPr>
        <w:pStyle w:val="Heading4"/>
        <w:bidi/>
      </w:pPr>
      <w:r>
        <w:rPr>
          <w:rtl/>
          <w:cs/>
          <w:lang w:val="ar_AE" w:bidi="ar_AE"/>
        </w:rPr>
        <w:t>المرأة تغني أغنية محبتها (</w:t>
      </w:r>
      <w:r>
        <w:rPr>
          <w:rtl/>
          <w:cs/>
          <w:lang w:val="ar_AE" w:bidi="ar_AE"/>
        </w:rPr>
        <w:t>1:2–7</w:t>
      </w:r>
      <w:r>
        <w:rPr>
          <w:rtl/>
          <w:cs/>
          <w:lang w:val="ar_AE" w:bidi="ar_AE"/>
        </w:rPr>
        <w:t>)</w:t>
      </w:r>
    </w:p>
    <w:p>
      <w:pPr>
        <w:bidi/>
      </w:pPr>
      <w:r>
        <w:rPr>
          <w:rtl/>
          <w:cs/>
          <w:lang w:val="ar_AE" w:bidi="ar_AE"/>
        </w:rPr>
      </w:r>
      <w:r>
        <w:rPr>
          <w:rtl/>
          <w:cs/>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rtl/>
          <w:cs/>
          <w:lang w:val="ar_AE" w:bidi="ar_AE"/>
        </w:rPr>
      </w:r>
      <w:r>
        <w:rPr>
          <w:rtl/>
          <w:cs/>
          <w:lang w:val="ar_AE" w:bidi="ar_AE"/>
        </w:rPr>
        <w:t xml:space="preserve">"ليقبلني بقبلات فمه، لأن حبك أطيب من الخمر" (الآية </w:t>
      </w:r>
      <w:r>
        <w:rPr>
          <w:rtl/>
          <w:cs/>
          <w:lang w:val="ar_AE" w:bidi="ar_AE"/>
        </w:rPr>
        <w:t>2</w:t>
      </w:r>
      <w:r>
        <w:rPr>
          <w:rtl/>
          <w:cs/>
          <w:lang w:val="ar_AE" w:bidi="ar_AE"/>
        </w:rPr>
        <w:t>).</w:t>
      </w:r>
    </w:p>
    <w:p>
      <w:pPr>
        <w:bidi/>
      </w:pPr>
      <w:r>
        <w:rPr>
          <w:rtl/>
          <w:cs/>
          <w:lang w:val="ar_AE" w:bidi="ar_AE"/>
        </w:rPr>
      </w:r>
      <w:r>
        <w:rPr>
          <w:rtl/>
          <w:cs/>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rtl/>
          <w:cs/>
          <w:lang w:val="ar_AE" w:bidi="ar_AE"/>
        </w:rPr>
        <w:t>الملك يتحاور مع المرأة (</w:t>
      </w:r>
      <w:r>
        <w:rPr>
          <w:rtl/>
          <w:cs/>
          <w:lang w:val="ar_AE" w:bidi="ar_AE"/>
        </w:rPr>
        <w:t>1:8–2:7</w:t>
      </w:r>
      <w:r>
        <w:rPr>
          <w:rtl/>
          <w:cs/>
          <w:lang w:val="ar_AE" w:bidi="ar_AE"/>
        </w:rPr>
        <w:t>)</w:t>
      </w:r>
    </w:p>
    <w:p>
      <w:pPr>
        <w:bidi/>
      </w:pPr>
      <w:r>
        <w:rPr>
          <w:rtl/>
          <w:cs/>
          <w:lang w:val="ar_AE" w:bidi="ar_AE"/>
        </w:rPr>
      </w:r>
      <w:r>
        <w:rPr>
          <w:rtl/>
          <w:cs/>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rtl/>
          <w:cs/>
          <w:lang w:val="ar_AE" w:bidi="ar_AE"/>
        </w:rPr>
        <w:t>أنشودة الربيع (</w:t>
      </w:r>
      <w:r>
        <w:rPr>
          <w:rtl/>
          <w:cs/>
          <w:lang w:val="ar_AE" w:bidi="ar_AE"/>
        </w:rPr>
        <w:t>2:8–13</w:t>
      </w:r>
      <w:r>
        <w:rPr>
          <w:rtl/>
          <w:cs/>
          <w:lang w:val="ar_AE" w:bidi="ar_AE"/>
        </w:rPr>
        <w:t>)</w:t>
      </w:r>
    </w:p>
    <w:p>
      <w:pPr>
        <w:bidi/>
      </w:pPr>
      <w:r>
        <w:rPr>
          <w:rtl/>
          <w:cs/>
          <w:lang w:val="ar_AE" w:bidi="ar_AE"/>
        </w:rPr>
      </w:r>
      <w:r>
        <w:rPr>
          <w:rtl/>
          <w:cs/>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rtl/>
          <w:cs/>
          <w:lang w:val="ar_AE" w:bidi="ar_AE"/>
        </w:rPr>
        <w:t>المرأة تبحث عن حبيبها (</w:t>
      </w:r>
      <w:r>
        <w:rPr>
          <w:rtl/>
          <w:cs/>
          <w:lang w:val="ar_AE" w:bidi="ar_AE"/>
        </w:rPr>
        <w:t>2:14–3:5</w:t>
      </w:r>
      <w:r>
        <w:rPr>
          <w:rtl/>
          <w:cs/>
          <w:lang w:val="ar_AE" w:bidi="ar_AE"/>
        </w:rPr>
        <w:t>)</w:t>
      </w:r>
    </w:p>
    <w:p>
      <w:pPr>
        <w:bidi/>
      </w:pPr>
      <w:r>
        <w:rPr>
          <w:rtl/>
          <w:cs/>
          <w:lang w:val="ar_AE" w:bidi="ar_AE"/>
        </w:rPr>
      </w:r>
      <w:r>
        <w:rPr>
          <w:rtl/>
          <w:cs/>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r>
        <w:rPr>
          <w:rtl/>
          <w:cs/>
          <w:lang w:val="ar_AE" w:bidi="ar_AE"/>
        </w:rPr>
        <w:t>3:4</w:t>
      </w:r>
      <w:r>
        <w:rPr>
          <w:rtl/>
          <w:cs/>
          <w:lang w:val="ar_AE" w:bidi="ar_AE"/>
        </w:rPr>
        <w:t>).</w:t>
      </w:r>
    </w:p>
    <w:p>
      <w:pPr>
        <w:pStyle w:val="Heading4"/>
        <w:bidi/>
      </w:pPr>
      <w:r>
        <w:rPr>
          <w:rtl/>
          <w:cs/>
          <w:lang w:val="ar_AE" w:bidi="ar_AE"/>
        </w:rPr>
        <w:t>موكب زفاف الملك (</w:t>
      </w:r>
      <w:r>
        <w:rPr>
          <w:rtl/>
          <w:cs/>
          <w:lang w:val="ar_AE" w:bidi="ar_AE"/>
        </w:rPr>
        <w:t>3:6–11</w:t>
      </w:r>
      <w:r>
        <w:rPr>
          <w:rtl/>
          <w:cs/>
          <w:lang w:val="ar_AE" w:bidi="ar_AE"/>
        </w:rPr>
        <w:t>)</w:t>
      </w:r>
    </w:p>
    <w:p>
      <w:pPr>
        <w:bidi/>
      </w:pPr>
      <w:r>
        <w:rPr>
          <w:rtl/>
          <w:cs/>
          <w:lang w:val="ar_AE" w:bidi="ar_AE"/>
        </w:rPr>
      </w:r>
      <w:r>
        <w:rPr>
          <w:rtl/>
          <w:cs/>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r>
        <w:rPr>
          <w:rtl/>
          <w:cs/>
          <w:lang w:val="ar_AE" w:bidi="ar_AE"/>
        </w:rPr>
        <w:t>المزمور 45</w:t>
      </w:r>
      <w:r>
        <w:rPr>
          <w:rtl/>
          <w:cs/>
          <w:lang w:val="ar_AE" w:bidi="ar_AE"/>
        </w:rPr>
        <w:t>، وهو نشيد زفاف أخر.</w:t>
      </w:r>
    </w:p>
    <w:p>
      <w:pPr>
        <w:pStyle w:val="Heading4"/>
        <w:bidi/>
      </w:pPr>
      <w:r>
        <w:rPr>
          <w:rtl/>
          <w:cs/>
          <w:lang w:val="ar_AE" w:bidi="ar_AE"/>
        </w:rPr>
        <w:t>جمال المرأة، مثل الحديقة (</w:t>
      </w:r>
      <w:r>
        <w:rPr>
          <w:rtl/>
          <w:cs/>
          <w:lang w:val="ar_AE" w:bidi="ar_AE"/>
        </w:rPr>
        <w:t>4:1–5:1</w:t>
      </w:r>
      <w:r>
        <w:rPr>
          <w:rtl/>
          <w:cs/>
          <w:lang w:val="ar_AE" w:bidi="ar_AE"/>
        </w:rPr>
        <w:t>)</w:t>
      </w:r>
    </w:p>
    <w:p>
      <w:pPr>
        <w:bidi/>
      </w:pPr>
      <w:r>
        <w:rPr>
          <w:rtl/>
          <w:cs/>
          <w:lang w:val="ar_AE" w:bidi="ar_AE"/>
        </w:rPr>
      </w:r>
      <w:r>
        <w:rPr>
          <w:rtl/>
          <w:cs/>
          <w:lang w:val="ar_AE" w:bidi="ar_AE"/>
        </w:rPr>
        <w:t>بلغة باذخة، يصف الرجل جمال محبوبته. قد تبدو لغته غريبة للقارئ الحديث أحيانًا، كما في قوله: "عُنُقُكِ كَبُرْجِ دَاوُدَ" (</w:t>
      </w:r>
      <w:r>
        <w:rPr>
          <w:rtl/>
          <w:cs/>
          <w:lang w:val="ar_AE" w:bidi="ar_AE"/>
        </w:rPr>
        <w:t>4:4</w:t>
      </w:r>
      <w:r>
        <w:rPr>
          <w:rtl/>
          <w:cs/>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rtl/>
          <w:cs/>
          <w:lang w:val="ar_AE" w:bidi="ar_AE"/>
        </w:rPr>
      </w:r>
      <w:r>
        <w:rPr>
          <w:rtl/>
          <w:cs/>
          <w:lang w:val="ar_AE" w:bidi="ar_AE"/>
        </w:rPr>
        <w:t>مرة أخرى، لا يُوصف الجمال هنا كمجرد صفة جمالية، بل يرتبط ارتباطًا وثيقًا بعلاقة الحب: "ما أَحْلَى حُبَّكِ، يَا أُخْتِي الْعَرُوسُ! مَا أَطْيَبَ حُبَّكِ مِنَ الْخَمْرِ!" (</w:t>
      </w:r>
      <w:r>
        <w:rPr>
          <w:rtl/>
          <w:cs/>
          <w:lang w:val="ar_AE" w:bidi="ar_AE"/>
        </w:rPr>
        <w:t>10</w:t>
      </w:r>
      <w:r>
        <w:rPr>
          <w:rtl/>
          <w:cs/>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r>
        <w:rPr>
          <w:rtl/>
          <w:cs/>
          <w:lang w:val="ar_AE" w:bidi="ar_AE"/>
        </w:rPr>
        <w:t>16</w:t>
      </w:r>
      <w:r>
        <w:rPr>
          <w:rtl/>
          <w:cs/>
          <w:lang w:val="ar_AE" w:bidi="ar_AE"/>
        </w:rPr>
        <w:t>)، فيقبلها (</w:t>
      </w:r>
      <w:r>
        <w:rPr>
          <w:rtl/>
          <w:cs/>
          <w:lang w:val="ar_AE" w:bidi="ar_AE"/>
        </w:rPr>
        <w:t>5:1</w:t>
      </w:r>
      <w:r>
        <w:rPr>
          <w:rtl/>
          <w:cs/>
          <w:lang w:val="ar_AE" w:bidi="ar_AE"/>
        </w:rPr>
        <w:t>).</w:t>
      </w:r>
    </w:p>
    <w:p>
      <w:pPr>
        <w:pStyle w:val="Heading4"/>
        <w:bidi/>
      </w:pPr>
      <w:r>
        <w:rPr>
          <w:rtl/>
          <w:cs/>
          <w:lang w:val="ar_AE" w:bidi="ar_AE"/>
        </w:rPr>
        <w:t>المرأة تتحدث عن حبيبها (</w:t>
      </w:r>
      <w:r>
        <w:rPr>
          <w:rtl/>
          <w:cs/>
          <w:lang w:val="ar_AE" w:bidi="ar_AE"/>
        </w:rPr>
        <w:t>5:2–6:3</w:t>
      </w:r>
      <w:r>
        <w:rPr>
          <w:rtl/>
          <w:cs/>
          <w:lang w:val="ar_AE" w:bidi="ar_AE"/>
        </w:rPr>
        <w:t>)</w:t>
      </w:r>
    </w:p>
    <w:p>
      <w:pPr>
        <w:bidi/>
      </w:pPr>
      <w:r>
        <w:rPr>
          <w:rtl/>
          <w:cs/>
          <w:lang w:val="ar_AE" w:bidi="ar_AE"/>
        </w:rPr>
      </w:r>
      <w:r>
        <w:rPr>
          <w:rtl/>
          <w:cs/>
          <w:lang w:val="ar_AE" w:bidi="ar_AE"/>
        </w:rPr>
        <w:t>في هذه الأنشودة، تتحدث المرأة مع نساء أخريات في غياب الحبيب. تعكس كلماتها مشاعر الوحدة والفراق (</w:t>
      </w:r>
      <w:r>
        <w:rPr>
          <w:rtl/>
          <w:cs/>
          <w:lang w:val="ar_AE" w:bidi="ar_AE"/>
        </w:rPr>
        <w:t>5:4–8</w:t>
      </w:r>
      <w:r>
        <w:rPr>
          <w:rtl/>
          <w:cs/>
          <w:lang w:val="ar_AE" w:bidi="ar_AE"/>
        </w:rPr>
        <w:t xml:space="preserve">)، لكنها تتحول تدريجيًا إلى فرح متجدد وهي تتأمل في محبوبها. يختفي حزن الفراق عندما تصف لهن وسامة حبيبها (الآيات </w:t>
      </w:r>
      <w:r>
        <w:rPr>
          <w:rtl/>
          <w:cs/>
          <w:lang w:val="ar_AE" w:bidi="ar_AE"/>
        </w:rPr>
        <w:t>10–16</w:t>
      </w:r>
      <w:r>
        <w:rPr>
          <w:rtl/>
          <w:cs/>
          <w:lang w:val="ar_AE" w:bidi="ar_AE"/>
        </w:rPr>
        <w:t>).</w:t>
      </w:r>
    </w:p>
    <w:p>
      <w:pPr>
        <w:pStyle w:val="Heading4"/>
        <w:bidi/>
      </w:pPr>
      <w:r>
        <w:rPr>
          <w:rtl/>
          <w:cs/>
          <w:lang w:val="ar_AE" w:bidi="ar_AE"/>
        </w:rPr>
        <w:t>يتحدث الرجل عن جمال محبوبته (</w:t>
      </w:r>
      <w:r>
        <w:rPr>
          <w:rtl/>
          <w:cs/>
          <w:lang w:val="ar_AE" w:bidi="ar_AE"/>
        </w:rPr>
        <w:t>6:4–7:9</w:t>
      </w:r>
      <w:r>
        <w:rPr>
          <w:rtl/>
          <w:cs/>
          <w:lang w:val="ar_AE" w:bidi="ar_AE"/>
        </w:rPr>
        <w:t>)</w:t>
      </w:r>
    </w:p>
    <w:p>
      <w:pPr>
        <w:bidi/>
      </w:pPr>
      <w:r>
        <w:rPr>
          <w:rtl/>
          <w:cs/>
          <w:lang w:val="ar_AE" w:bidi="ar_AE"/>
        </w:rPr>
      </w:r>
      <w:r>
        <w:rPr>
          <w:rtl/>
          <w:cs/>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r>
        <w:rPr>
          <w:rtl/>
          <w:cs/>
          <w:lang w:val="ar_AE" w:bidi="ar_AE"/>
        </w:rPr>
        <w:t>6:4–10</w:t>
      </w:r>
      <w:r>
        <w:rPr>
          <w:rtl/>
          <w:cs/>
          <w:lang w:val="ar_AE" w:bidi="ar_AE"/>
        </w:rPr>
        <w:t xml:space="preserve">; </w:t>
      </w:r>
      <w:r>
        <w:rPr>
          <w:rtl/>
          <w:cs/>
          <w:lang w:val="ar_AE" w:bidi="ar_AE"/>
        </w:rPr>
        <w:t>7:1–9</w:t>
      </w:r>
      <w:r>
        <w:rPr>
          <w:rtl/>
          <w:cs/>
          <w:lang w:val="ar_AE" w:bidi="ar_AE"/>
        </w:rPr>
        <w:t>)، وهو موضوع سبق ذكره في مقطع سابق (</w:t>
      </w:r>
      <w:r>
        <w:rPr>
          <w:rtl/>
          <w:cs/>
          <w:lang w:val="ar_AE" w:bidi="ar_AE"/>
        </w:rPr>
        <w:t>4:1–5:1</w:t>
      </w:r>
      <w:r>
        <w:rPr>
          <w:rtl/>
          <w:cs/>
          <w:lang w:val="ar_AE" w:bidi="ar_AE"/>
        </w:rPr>
        <w:t>). كل جزء من جسد الفتاة يبدو في غاية الجمال في عين من يحبها."</w:t>
      </w:r>
    </w:p>
    <w:p>
      <w:pPr>
        <w:pStyle w:val="Heading4"/>
        <w:bidi/>
      </w:pPr>
      <w:r>
        <w:rPr>
          <w:rtl/>
          <w:cs/>
          <w:lang w:val="ar_AE" w:bidi="ar_AE"/>
        </w:rPr>
        <w:t>المرأة وآدَمَ يتأملان في الحب (</w:t>
      </w:r>
      <w:r>
        <w:rPr>
          <w:rtl/>
          <w:cs/>
          <w:lang w:val="ar_AE" w:bidi="ar_AE"/>
        </w:rPr>
        <w:t>7:10–8:14</w:t>
      </w:r>
      <w:r>
        <w:rPr>
          <w:rtl/>
          <w:cs/>
          <w:lang w:val="ar_AE" w:bidi="ar_AE"/>
        </w:rPr>
        <w:t>)</w:t>
      </w:r>
    </w:p>
    <w:p>
      <w:pPr>
        <w:bidi/>
      </w:pPr>
      <w:r>
        <w:rPr>
          <w:rtl/>
          <w:cs/>
          <w:lang w:val="ar_AE" w:bidi="ar_AE"/>
        </w:rPr>
      </w:r>
      <w:r>
        <w:rPr>
          <w:rtl/>
          <w:cs/>
          <w:lang w:val="ar_AE" w:bidi="ar_AE"/>
        </w:rPr>
        <w:t xml:space="preserve">يتحدث كلا الحبيبين في هذا المقطع المعقد، الذي قد يضم عدة أناشيد حب قصيرة. وبينما يصعب تفسير بعض الأجزاء (خاصة </w:t>
      </w:r>
      <w:r>
        <w:rPr>
          <w:rtl/>
          <w:cs/>
          <w:lang w:val="ar_AE" w:bidi="ar_AE"/>
        </w:rPr>
        <w:t>8:8–14</w:t>
      </w:r>
      <w:r>
        <w:rPr>
          <w:rtl/>
          <w:cs/>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rtl/>
          <w:cs/>
          <w:lang w:val="ar_AE" w:bidi="ar_AE"/>
        </w:rPr>
      </w:r>
      <w:r>
        <w:rPr>
          <w:rtl/>
          <w:cs/>
          <w:lang w:val="ar_AE" w:bidi="ar_AE"/>
        </w:rPr>
        <w:t>"</w:t>
      </w:r>
      <w:r>
        <w:rPr>
          <w:rtl/>
          <w:cs/>
          <w:lang w:val="ar_AE" w:bidi="ar_AE"/>
        </w:rPr>
        <w:t>أَنَا لِحَبِيبِي، وَإِلَيَّ ٱشْتِيَاقُهُ.</w:t>
      </w:r>
      <w:r>
        <w:rPr>
          <w:rtl/>
          <w:cs/>
          <w:lang w:val="ar_AE" w:bidi="ar_AE"/>
        </w:rPr>
        <w:t>" (</w:t>
      </w:r>
      <w:r>
        <w:rPr>
          <w:rtl/>
          <w:cs/>
          <w:lang w:val="ar_AE" w:bidi="ar_AE"/>
        </w:rPr>
        <w:t>7:10</w:t>
      </w:r>
      <w:r>
        <w:rPr>
          <w:rtl/>
          <w:cs/>
          <w:lang w:val="ar_AE" w:bidi="ar_AE"/>
        </w:rPr>
        <w:t>، حسب NIV).</w:t>
      </w:r>
    </w:p>
    <w:p>
      <w:pPr>
        <w:bidi/>
      </w:pPr>
      <w:r>
        <w:rPr>
          <w:rtl/>
          <w:cs/>
          <w:lang w:val="ar_AE" w:bidi="ar_AE"/>
        </w:rPr>
      </w:r>
      <w:r>
        <w:rPr>
          <w:rtl/>
          <w:cs/>
          <w:lang w:val="ar_AE" w:bidi="ar_AE"/>
        </w:rPr>
        <w:t>وفيما بعد، تتحدث الفتاة عن الحب بكلمات تعبر عن أحد أعمق المفاهيم عن الحب في الكتاب المقدس كله:</w:t>
      </w:r>
    </w:p>
    <w:p>
      <w:pPr>
        <w:bidi/>
      </w:pPr>
      <w:r>
        <w:rPr>
          <w:rtl/>
          <w:cs/>
          <w:lang w:val="ar_AE" w:bidi="ar_AE"/>
        </w:rPr>
      </w:r>
      <w:r>
        <w:rPr>
          <w:rtl/>
          <w:cs/>
          <w:lang w:val="ar_AE" w:bidi="ar_AE"/>
        </w:rPr>
        <w:t>"</w:t>
      </w:r>
      <w:r>
        <w:rPr>
          <w:rtl/>
          <w:cs/>
          <w:lang w:val="ar_AE" w:bidi="ar_AE"/>
        </w:rPr>
        <w:t>لِأَنَّ ٱلْمَحَبَّةَ قَوِيَّةٌ كَٱلْمَوْتِ.</w:t>
      </w:r>
      <w:r>
        <w:rPr>
          <w:rtl/>
          <w:cs/>
          <w:lang w:val="ar_AE" w:bidi="ar_AE"/>
        </w:rPr>
        <w:t xml:space="preserve">... </w:t>
      </w:r>
      <w:r>
        <w:rPr>
          <w:rtl/>
          <w:cs/>
          <w:lang w:val="ar_AE" w:bidi="ar_AE"/>
        </w:rPr>
        <w:t>مِيَاهٌ كَثِيرَةٌ لَا تَسْتَطِيعُ أَنْ تُطْفِئَ ٱلْمَحَبَّةَ، وَٱلسُّيُولُ لَا تَغْمُرُهَا. إِنْ أَعْطَى ٱلْإِنْسَانُ كُلَّ ثَرْوَةِ بَيْتِهِ بَدَلَ ٱلْمَحَبَّةِ، تُحْتَقَرُ ٱحْتِقَارًا.</w:t>
      </w:r>
      <w:r>
        <w:rPr>
          <w:rtl/>
          <w:cs/>
          <w:lang w:val="ar_AE" w:bidi="ar_AE"/>
        </w:rPr>
        <w:t>" (</w:t>
      </w:r>
      <w:r>
        <w:rPr>
          <w:rtl/>
          <w:cs/>
          <w:lang w:val="ar_AE" w:bidi="ar_AE"/>
        </w:rPr>
        <w:t>8:6–7</w:t>
      </w:r>
      <w:r>
        <w:rPr>
          <w:rtl/>
          <w:cs/>
          <w:lang w:val="ar_AE" w:bidi="ar_AE"/>
        </w:rPr>
        <w:t>).</w:t>
      </w:r>
    </w:p>
    <w:p>
      <w:pPr>
        <w:bidi/>
      </w:pPr>
      <w:r>
        <w:rPr>
          <w:rtl/>
          <w:cs/>
          <w:lang w:val="ar_AE" w:bidi="ar_AE"/>
        </w:rPr>
      </w:r>
      <w:r>
        <w:rPr>
          <w:rtl/>
          <w:cs/>
          <w:lang w:val="ar_AE" w:bidi="ar_AE"/>
        </w:rPr>
        <w:t xml:space="preserve"> يخلق شعورًا بالانتماء المتبادل والامتلاك المتبادل: "أنا لحبيبي، وإليه اشتياقي" (</w:t>
      </w:r>
      <w:r>
        <w:rPr>
          <w:rtl/>
          <w:cs/>
          <w:lang w:val="ar_AE" w:bidi="ar_AE"/>
        </w:rPr>
        <w:t>7:10</w:t>
      </w:r>
      <w:r>
        <w:rPr>
          <w:rtl/>
          <w:cs/>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r>
        <w:rPr>
          <w:rtl/>
          <w:cs/>
          <w:lang w:val="ar_AE" w:bidi="ar_AE"/>
        </w:rPr>
        <w:t>8:6–7</w:t>
      </w:r>
      <w:r>
        <w:rPr>
          <w:rtl/>
          <w:cs/>
          <w:lang w:val="ar_AE" w:bidi="ar_AE"/>
        </w:rPr>
        <w:t>، النسخة الدولية الجديدة).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سليمان</w:t>
      </w:r>
      <w:r>
        <w:rPr>
          <w:rtl/>
          <w:cs/>
          <w:lang w:val="ar_AE" w:bidi="ar_AE"/>
        </w:rPr>
      </w:r>
    </w:p>
    <w:p>
      <w:pPr>
        <w:bidi/>
      </w:pPr>
      <w:r>
        <w:rPr>
          <w:rtl/>
          <w:cs/>
          <w:lang w:val="ar_AE" w:bidi="ar_AE"/>
        </w:rPr>
      </w:r>
      <w:r>
        <w:rPr>
          <w:rtl/>
          <w:cs/>
          <w:lang w:val="ar_AE" w:bidi="ar_AE"/>
        </w:rPr>
        <w:t xml:space="preserve">انظر </w:t>
      </w:r>
      <w:r>
        <w:rPr>
          <w:rtl/>
          <w:cs/>
          <w:lang w:val="ar_AE" w:bidi="ar_AE"/>
        </w:rPr>
        <w:t>نشيد سليمان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نَصب تذكاري</w:t>
      </w:r>
      <w:r>
        <w:rPr>
          <w:rtl/>
          <w:cs/>
          <w:lang w:val="ar_AE" w:bidi="ar_AE"/>
        </w:rPr>
      </w:r>
    </w:p>
    <w:p>
      <w:pPr>
        <w:bidi/>
      </w:pPr>
      <w:r>
        <w:rPr>
          <w:rtl/>
          <w:cs/>
          <w:lang w:val="ar_AE" w:bidi="ar_AE"/>
        </w:rPr>
      </w:r>
      <w:r>
        <w:rPr>
          <w:rtl/>
          <w:cs/>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rtl/>
          <w:cs/>
          <w:lang w:val="ar_AE" w:bidi="ar_AE"/>
        </w:rPr>
      </w:r>
      <w:r>
        <w:rPr>
          <w:rtl/>
          <w:cs/>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r>
        <w:rPr>
          <w:rtl/>
          <w:cs/>
          <w:lang w:val="ar_AE" w:bidi="ar_AE"/>
        </w:rPr>
        <w:t xml:space="preserve">تكوين ٨: ١ </w:t>
      </w:r>
      <w:r>
        <w:rPr>
          <w:rtl/>
          <w:cs/>
          <w:lang w:val="ar_AE" w:bidi="ar_AE"/>
        </w:rPr>
        <w:t>إن الله "</w:t>
      </w:r>
      <w:r>
        <w:rPr>
          <w:rtl/>
          <w:cs/>
          <w:lang w:val="ar_AE" w:bidi="ar_AE"/>
        </w:rPr>
        <w:t>ذَكَرَ</w:t>
      </w:r>
      <w:r>
        <w:rPr>
          <w:rtl/>
          <w:cs/>
          <w:lang w:val="ar_AE" w:bidi="ar_AE"/>
        </w:rPr>
        <w:t xml:space="preserve"> </w:t>
      </w:r>
      <w:r>
        <w:rPr>
          <w:rtl/>
          <w:cs/>
          <w:lang w:val="ar_AE" w:bidi="ar_AE"/>
        </w:rPr>
        <w:t>نُوحًا،</w:t>
      </w:r>
      <w:r>
        <w:rPr>
          <w:rtl/>
          <w:cs/>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r>
        <w:rPr>
          <w:rtl/>
          <w:cs/>
          <w:lang w:val="ar_AE" w:bidi="ar_AE"/>
        </w:rPr>
        <w:t>تكوين ٣٠: ٢٢</w:t>
      </w:r>
      <w:r>
        <w:rPr>
          <w:rtl/>
          <w:cs/>
          <w:lang w:val="ar_AE" w:bidi="ar_AE"/>
        </w:rPr>
        <w:t xml:space="preserve"> أن الله "</w:t>
      </w:r>
      <w:r>
        <w:rPr>
          <w:rtl/>
          <w:cs/>
          <w:lang w:val="ar_AE" w:bidi="ar_AE"/>
        </w:rPr>
        <w:t>ذَكَرَ رَاحِيلَ،</w:t>
      </w:r>
      <w:r>
        <w:rPr>
          <w:rtl/>
          <w:cs/>
          <w:lang w:val="ar_AE" w:bidi="ar_AE"/>
        </w:rPr>
        <w:t>" فإن المعنى هو أنه بعد فترة طويلة من العُقم، كان الله سيَستجيب لصلاة راحيل من أجل إنجاب طفلٍ.</w:t>
      </w:r>
    </w:p>
    <w:p>
      <w:pPr>
        <w:bidi/>
      </w:pPr>
      <w:r>
        <w:rPr>
          <w:rtl/>
          <w:cs/>
          <w:lang w:val="ar_AE" w:bidi="ar_AE"/>
        </w:rPr>
      </w:r>
      <w:r>
        <w:rPr>
          <w:rtl/>
          <w:cs/>
          <w:lang w:val="ar_AE" w:bidi="ar_AE"/>
        </w:rPr>
        <w:t>إن أحد أبرز استخدامات فكرة التَذكُّر في العهد القديم هو حَث بني إسرائيل على تَذكُّر الأعمال الرب العظيمة لأجل فائدتهم في الماضي (</w:t>
      </w:r>
      <w:r>
        <w:rPr>
          <w:rtl/>
          <w:cs/>
          <w:lang w:val="ar_AE" w:bidi="ar_AE"/>
        </w:rPr>
        <w:t>مزمور ٧٧: ١١</w:t>
      </w:r>
      <w:r>
        <w:rPr>
          <w:rtl/>
          <w:cs/>
          <w:lang w:val="ar_AE" w:bidi="ar_AE"/>
        </w:rPr>
        <w:t xml:space="preserve">؛ </w:t>
      </w:r>
      <w:r>
        <w:rPr>
          <w:rtl/>
          <w:cs/>
          <w:lang w:val="ar_AE" w:bidi="ar_AE"/>
        </w:rPr>
        <w:t>٧٨: ٧</w:t>
      </w:r>
      <w:r>
        <w:rPr>
          <w:rtl/>
          <w:cs/>
          <w:lang w:val="ar_AE" w:bidi="ar_AE"/>
        </w:rPr>
        <w:t xml:space="preserve">؛ </w:t>
      </w:r>
      <w:r>
        <w:rPr>
          <w:rtl/>
          <w:cs/>
          <w:lang w:val="ar_AE" w:bidi="ar_AE"/>
        </w:rPr>
        <w:t>١٠٥: ٥</w:t>
      </w:r>
      <w:r>
        <w:rPr>
          <w:rtl/>
          <w:cs/>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r>
        <w:rPr>
          <w:rtl/>
          <w:cs/>
          <w:lang w:val="ar_AE" w:bidi="ar_AE"/>
        </w:rPr>
        <w:t>٧٨: ١١، ٤٢</w:t>
      </w:r>
      <w:r>
        <w:rPr>
          <w:rtl/>
          <w:cs/>
          <w:lang w:val="ar_AE" w:bidi="ar_AE"/>
        </w:rPr>
        <w:t xml:space="preserve">؛ </w:t>
      </w:r>
      <w:r>
        <w:rPr>
          <w:rtl/>
          <w:cs/>
          <w:lang w:val="ar_AE" w:bidi="ar_AE"/>
        </w:rPr>
        <w:t>١٠٦: ٧، ١٣، ٢١، ٢٢</w:t>
      </w:r>
      <w:r>
        <w:rPr>
          <w:rtl/>
          <w:cs/>
          <w:lang w:val="ar_AE" w:bidi="ar_AE"/>
        </w:rPr>
        <w:t>).</w:t>
      </w:r>
    </w:p>
    <w:p>
      <w:pPr>
        <w:bidi/>
      </w:pPr>
      <w:r>
        <w:rPr>
          <w:rtl/>
          <w:cs/>
          <w:lang w:val="ar_AE" w:bidi="ar_AE"/>
        </w:rPr>
      </w:r>
      <w:r>
        <w:rPr>
          <w:rtl/>
          <w:cs/>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r>
        <w:rPr>
          <w:rtl/>
          <w:cs/>
          <w:lang w:val="ar_AE" w:bidi="ar_AE"/>
        </w:rPr>
        <w:t>خروج ١٢: ١٤</w:t>
      </w:r>
      <w:r>
        <w:rPr>
          <w:rtl/>
          <w:cs/>
          <w:lang w:val="ar_AE" w:bidi="ar_AE"/>
        </w:rPr>
        <w:t xml:space="preserve"> إن عيد الفصح سيكون لكم"</w:t>
      </w:r>
      <w:r>
        <w:rPr>
          <w:rtl/>
          <w:cs/>
          <w:lang w:val="ar_AE" w:bidi="ar_AE"/>
        </w:rPr>
        <w:t>تَذْكَارًا</w:t>
      </w:r>
      <w:r>
        <w:rPr>
          <w:rtl/>
          <w:cs/>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rtl/>
          <w:cs/>
          <w:lang w:val="ar_AE" w:bidi="ar_AE"/>
        </w:rPr>
      </w:r>
      <w:r>
        <w:rPr>
          <w:rtl/>
          <w:cs/>
          <w:lang w:val="ar_AE" w:bidi="ar_AE"/>
        </w:rPr>
        <w:t xml:space="preserve">بطريقة مشابهة، يَصف نَصُ </w:t>
      </w:r>
      <w:r>
        <w:rPr>
          <w:rtl/>
          <w:cs/>
          <w:lang w:val="ar_AE" w:bidi="ar_AE"/>
        </w:rPr>
        <w:t>يشوع ٤: ٧</w:t>
      </w:r>
      <w:r>
        <w:rPr>
          <w:rtl/>
          <w:cs/>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rtl/>
          <w:cs/>
          <w:lang w:val="ar_AE" w:bidi="ar_AE"/>
        </w:rPr>
      </w:r>
      <w:r>
        <w:rPr>
          <w:rtl/>
          <w:cs/>
          <w:lang w:val="ar_AE" w:bidi="ar_AE"/>
        </w:rPr>
        <w:t>يُوجد استخدامٌ آخر للمصطلح في سياق "حجارة التذكار" المُثبتة على مقدمة الرداء الذي يرتديه رئيس الكهنة (</w:t>
      </w:r>
      <w:r>
        <w:rPr>
          <w:rtl/>
          <w:cs/>
          <w:lang w:val="ar_AE" w:bidi="ar_AE"/>
        </w:rPr>
        <w:t>خروج ٢٨: ١٢، ٢٩</w:t>
      </w:r>
      <w:r>
        <w:rPr>
          <w:rtl/>
          <w:cs/>
          <w:lang w:val="ar_AE" w:bidi="ar_AE"/>
        </w:rPr>
        <w:t xml:space="preserve">؛ </w:t>
      </w:r>
      <w:r>
        <w:rPr>
          <w:rtl/>
          <w:cs/>
          <w:lang w:val="ar_AE" w:bidi="ar_AE"/>
        </w:rPr>
        <w:t>٣٩: ٧</w:t>
      </w:r>
      <w:r>
        <w:rPr>
          <w:rtl/>
          <w:cs/>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rtl/>
          <w:cs/>
          <w:lang w:val="ar_AE" w:bidi="ar_AE"/>
        </w:rPr>
      </w:r>
      <w:r>
        <w:rPr>
          <w:rtl/>
          <w:cs/>
          <w:lang w:val="ar_AE" w:bidi="ar_AE"/>
        </w:rPr>
        <w:t xml:space="preserve">يُستخدم تعبير "التذكار" بمعنى مختلف قليلًا في سياق تقدمة الحبوب في </w:t>
      </w:r>
      <w:r>
        <w:rPr>
          <w:rtl/>
          <w:cs/>
          <w:lang w:val="ar_AE" w:bidi="ar_AE"/>
        </w:rPr>
        <w:t>لاويين ٢: ٢، ١٦</w:t>
      </w:r>
      <w:r>
        <w:rPr>
          <w:rtl/>
          <w:cs/>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rtl/>
          <w:cs/>
          <w:lang w:val="ar_AE" w:bidi="ar_AE"/>
        </w:rPr>
      </w:r>
      <w:r>
        <w:rPr>
          <w:rtl/>
          <w:cs/>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rtl/>
          <w:cs/>
          <w:lang w:val="ar_AE" w:bidi="ar_AE"/>
        </w:rPr>
        <w:t>هَذَا هُوَ جَسَدِي الَّذِي يُبْذَلُ عَنْكُمْ. اِصْنَعُوا هَذَا لِذِكْرِي</w:t>
      </w:r>
      <w:r>
        <w:rPr>
          <w:rtl/>
          <w:cs/>
          <w:lang w:val="ar_AE" w:bidi="ar_AE"/>
        </w:rPr>
        <w:t>" (</w:t>
      </w:r>
      <w:r>
        <w:rPr>
          <w:rtl/>
          <w:cs/>
          <w:lang w:val="ar_AE" w:bidi="ar_AE"/>
        </w:rPr>
        <w:t>لوقا ٢٢: ١٩</w:t>
      </w:r>
      <w:r>
        <w:rPr>
          <w:rtl/>
          <w:cs/>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نصوص اللعْن</w:t>
      </w:r>
      <w:r>
        <w:rPr>
          <w:rtl/>
          <w:cs/>
          <w:lang w:val="ar_AE" w:bidi="ar_AE"/>
        </w:rPr>
      </w:r>
    </w:p>
    <w:p>
      <w:pPr>
        <w:bidi/>
      </w:pPr>
      <w:r>
        <w:rPr>
          <w:rtl/>
          <w:cs/>
          <w:lang w:val="ar_AE" w:bidi="ar_AE"/>
        </w:rPr>
      </w:r>
      <w:r>
        <w:rPr>
          <w:rtl/>
          <w:cs/>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rtl/>
          <w:cs/>
          <w:lang w:val="ar_AE" w:bidi="ar_AE"/>
        </w:rPr>
      </w:r>
      <w:r>
        <w:rPr>
          <w:rtl/>
          <w:cs/>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rtl/>
          <w:cs/>
          <w:lang w:val="ar_AE" w:bidi="ar_AE"/>
        </w:rPr>
      </w:r>
      <w:r>
        <w:rPr>
          <w:rtl/>
          <w:cs/>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rtl/>
          <w:cs/>
          <w:lang w:val="ar_AE" w:bidi="ar_AE"/>
        </w:rPr>
      </w:r>
      <w:r>
        <w:rPr>
          <w:rtl/>
          <w:cs/>
          <w:lang w:val="ar_AE" w:bidi="ar_AE"/>
        </w:rPr>
        <w:t>جُبَيل</w:t>
      </w:r>
    </w:p>
    <w:p>
      <w:pPr>
        <w:pStyle w:val="ListBullet"/>
        <w:bidi/>
        <w:spacing w:line="240" w:lineRule="auto"/>
        <w:ind w:left="720"/>
      </w:pPr>
      <w:r>
        <w:rPr>
          <w:rtl/>
          <w:cs/>
          <w:lang w:val="ar_AE" w:bidi="ar_AE"/>
        </w:rPr>
      </w:r>
      <w:r>
        <w:rPr>
          <w:rtl/>
          <w:cs/>
          <w:lang w:val="ar_AE" w:bidi="ar_AE"/>
        </w:rPr>
        <w:t>أَشْقَلونَ</w:t>
      </w:r>
    </w:p>
    <w:p>
      <w:pPr>
        <w:pStyle w:val="ListBullet"/>
        <w:bidi/>
        <w:spacing w:line="240" w:lineRule="auto"/>
        <w:ind w:left="720"/>
      </w:pPr>
      <w:r>
        <w:rPr>
          <w:rtl/>
          <w:cs/>
          <w:lang w:val="ar_AE" w:bidi="ar_AE"/>
        </w:rPr>
      </w:r>
      <w:r>
        <w:rPr>
          <w:rtl/>
          <w:cs/>
          <w:lang w:val="ar_AE" w:bidi="ar_AE"/>
        </w:rPr>
        <w:t>صور</w:t>
      </w:r>
    </w:p>
    <w:p>
      <w:pPr>
        <w:pStyle w:val="ListBullet"/>
        <w:bidi/>
        <w:spacing w:line="240" w:lineRule="auto"/>
        <w:ind w:left="720"/>
      </w:pPr>
      <w:r>
        <w:rPr>
          <w:rtl/>
          <w:cs/>
          <w:lang w:val="ar_AE" w:bidi="ar_AE"/>
        </w:rPr>
      </w:r>
      <w:r>
        <w:rPr>
          <w:rtl/>
          <w:cs/>
          <w:lang w:val="ar_AE" w:bidi="ar_AE"/>
        </w:rPr>
        <w:t>أورشليم</w:t>
      </w:r>
    </w:p>
    <w:p>
      <w:pPr>
        <w:pStyle w:val="ListBullet"/>
        <w:bidi/>
        <w:spacing w:line="240" w:lineRule="auto"/>
        <w:ind w:left="720"/>
      </w:pPr>
      <w:r>
        <w:rPr>
          <w:rtl/>
          <w:cs/>
          <w:lang w:val="ar_AE" w:bidi="ar_AE"/>
        </w:rPr>
      </w:r>
      <w:r>
        <w:rPr>
          <w:rtl/>
          <w:cs/>
          <w:lang w:val="ar_AE" w:bidi="ar_AE"/>
        </w:rPr>
        <w:t>بيت شان (بيسان)</w:t>
      </w:r>
    </w:p>
    <w:p>
      <w:pPr>
        <w:bidi/>
      </w:pPr>
      <w:r>
        <w:rPr>
          <w:rtl/>
          <w:cs/>
          <w:lang w:val="ar_AE" w:bidi="ar_AE"/>
        </w:rPr>
      </w:r>
      <w:r>
        <w:rPr>
          <w:rtl/>
          <w:cs/>
          <w:lang w:val="ar_AE" w:bidi="ar_AE"/>
        </w:rPr>
        <w:t>تقدم قائمة الأماكن هذه مصدرًا مهمًا لدراسة الجغرافيا التاريخية لفلسطين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نَصِيب</w:t>
      </w:r>
      <w:r>
        <w:rPr>
          <w:rtl/>
          <w:cs/>
          <w:lang w:val="ar_AE" w:bidi="ar_AE"/>
        </w:rPr>
      </w:r>
    </w:p>
    <w:p>
      <w:pPr>
        <w:pStyle w:val="Heading2"/>
        <w:bidi/>
      </w:pPr>
      <w:r>
        <w:rPr>
          <w:rtl/>
          <w:cs/>
          <w:lang w:val="ar_AE" w:bidi="ar_AE"/>
        </w:rPr>
        <w:t>نَصِيب</w:t>
      </w:r>
    </w:p>
    <w:p>
      <w:pPr>
        <w:bidi/>
      </w:pPr>
      <w:r>
        <w:rPr>
          <w:rtl/>
          <w:cs/>
          <w:lang w:val="ar_AE" w:bidi="ar_AE"/>
        </w:rPr>
      </w:r>
      <w:r>
        <w:rPr>
          <w:rtl/>
          <w:cs/>
          <w:lang w:val="ar_AE" w:bidi="ar_AE"/>
        </w:rPr>
        <w:t>إحدى المدن في السهل المخصصة ليهوذا ميراثًا (</w:t>
      </w:r>
      <w:r>
        <w:rPr>
          <w:rtl/>
          <w:cs/>
          <w:lang w:val="ar_AE" w:bidi="ar_AE"/>
        </w:rPr>
        <w:t>يش 15:43</w:t>
      </w:r>
      <w:r>
        <w:rPr>
          <w:rtl/>
          <w:cs/>
          <w:lang w:val="ar_AE" w:bidi="ar_AE"/>
        </w:rPr>
        <w:t>). ويرتبط موقعها بخربة بيت نصيب الحديثة شرق لخيش.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نصيح</w:t>
      </w:r>
      <w:r>
        <w:rPr>
          <w:rtl/>
          <w:cs/>
          <w:lang w:val="ar_AE" w:bidi="ar_AE"/>
        </w:rPr>
      </w:r>
    </w:p>
    <w:p>
      <w:pPr>
        <w:bidi/>
      </w:pPr>
      <w:r>
        <w:rPr>
          <w:rtl/>
          <w:cs/>
          <w:lang w:val="ar_AE" w:bidi="ar_AE"/>
        </w:rPr>
      </w:r>
      <w:r>
        <w:rPr>
          <w:rtl/>
          <w:cs/>
          <w:lang w:val="ar_AE" w:bidi="ar_AE"/>
        </w:rPr>
        <w:t>سلف عائلة من خدام الهيكل الذين عادوا إلى أورشليم مع زربابل بعد السبي البابلي (</w:t>
      </w:r>
      <w:r>
        <w:rPr>
          <w:rtl/>
          <w:cs/>
          <w:lang w:val="ar_AE" w:bidi="ar_AE"/>
        </w:rPr>
        <w:t>عز 2:54</w:t>
      </w:r>
      <w:r>
        <w:rPr>
          <w:rtl/>
          <w:cs/>
          <w:lang w:val="ar_AE" w:bidi="ar_AE"/>
        </w:rPr>
        <w:t xml:space="preserve">; </w:t>
      </w:r>
      <w:r>
        <w:rPr>
          <w:rtl/>
          <w:cs/>
          <w:lang w:val="ar_AE" w:bidi="ar_AE"/>
        </w:rPr>
        <w:t>نح 7:56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نَطْرُون</w:t>
      </w:r>
      <w:r>
        <w:rPr>
          <w:rtl/>
          <w:cs/>
          <w:lang w:val="ar_AE" w:bidi="ar_AE"/>
        </w:rPr>
      </w:r>
    </w:p>
    <w:p>
      <w:pPr>
        <w:bidi/>
      </w:pPr>
      <w:r>
        <w:rPr>
          <w:rtl/>
          <w:cs/>
          <w:lang w:val="ar_AE" w:bidi="ar_AE"/>
        </w:rPr>
      </w:r>
      <w:r>
        <w:rPr>
          <w:rtl/>
          <w:cs/>
          <w:lang w:val="ar_AE" w:bidi="ar_AE"/>
        </w:rPr>
        <w:t xml:space="preserve">مادة قلوية قوية (على الأرجح هي كربونات البوتاسيوم) تُستخدَم لأغراض التنظيف.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نَطْرُون</w:t>
      </w:r>
      <w:r>
        <w:rPr>
          <w:rtl/>
          <w:cs/>
          <w:lang w:val="ar_AE" w:bidi="ar_AE"/>
        </w:rPr>
      </w:r>
    </w:p>
    <w:p>
      <w:pPr>
        <w:pStyle w:val="Heading2"/>
        <w:bidi/>
      </w:pPr>
      <w:r>
        <w:rPr>
          <w:rtl/>
          <w:cs/>
          <w:lang w:val="ar_AE" w:bidi="ar_AE"/>
        </w:rPr>
        <w:t>نَطْرُون</w:t>
      </w:r>
    </w:p>
    <w:p>
      <w:pPr>
        <w:bidi/>
      </w:pPr>
      <w:r>
        <w:rPr>
          <w:rtl/>
          <w:cs/>
          <w:lang w:val="ar_AE" w:bidi="ar_AE"/>
        </w:rPr>
      </w:r>
      <w:r>
        <w:rPr>
          <w:rtl/>
          <w:cs/>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r>
        <w:rPr>
          <w:rtl/>
          <w:cs/>
          <w:lang w:val="ar_AE" w:bidi="ar_AE"/>
        </w:rPr>
        <w:t>إرميا 2:22</w:t>
      </w:r>
      <w:r>
        <w:rPr>
          <w:rtl/>
          <w:cs/>
          <w:lang w:val="ar_AE" w:bidi="ar_AE"/>
        </w:rPr>
        <w:t xml:space="preserve"> يُستخدم الصابون لتنظيف الجسم، وفي </w:t>
      </w:r>
      <w:r>
        <w:rPr>
          <w:rtl/>
          <w:cs/>
          <w:lang w:val="ar_AE" w:bidi="ar_AE"/>
        </w:rPr>
        <w:t>ملاخي 3:2</w:t>
      </w:r>
      <w:r>
        <w:rPr>
          <w:rtl/>
          <w:cs/>
          <w:lang w:val="ar_AE" w:bidi="ar_AE"/>
        </w:rPr>
        <w:t>، لغسل الملابس.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نَطُوفَة، ٱلنَّطُوفَاتِيّ</w:t>
      </w:r>
      <w:r>
        <w:rPr>
          <w:rtl/>
          <w:cs/>
          <w:lang w:val="ar_AE" w:bidi="ar_AE"/>
        </w:rPr>
      </w:r>
    </w:p>
    <w:p>
      <w:pPr>
        <w:pStyle w:val="Heading2"/>
        <w:bidi/>
      </w:pPr>
      <w:r>
        <w:rPr>
          <w:rtl/>
          <w:cs/>
          <w:lang w:val="ar_AE" w:bidi="ar_AE"/>
        </w:rPr>
        <w:t>نَطُوفَة</w:t>
      </w:r>
      <w:r>
        <w:rPr>
          <w:rtl/>
          <w:cs/>
          <w:lang w:val="ar_AE" w:bidi="ar_AE"/>
        </w:rPr>
        <w:t xml:space="preserve">، </w:t>
      </w:r>
      <w:r>
        <w:rPr>
          <w:rtl/>
          <w:cs/>
          <w:lang w:val="ar_AE" w:bidi="ar_AE"/>
        </w:rPr>
        <w:t>ٱلنَّطُوفَاتِيّ</w:t>
      </w:r>
    </w:p>
    <w:p>
      <w:pPr>
        <w:bidi/>
      </w:pPr>
      <w:r>
        <w:rPr>
          <w:rtl/>
          <w:cs/>
          <w:lang w:val="ar_AE" w:bidi="ar_AE"/>
        </w:rPr>
      </w:r>
      <w:r>
        <w:rPr>
          <w:rtl/>
          <w:cs/>
          <w:lang w:val="ar_AE" w:bidi="ar_AE"/>
        </w:rPr>
        <w:t>هي موطن ونَسَب لرجلين من أبطال داود الثلاثين الأقوياء (</w:t>
      </w:r>
      <w:r>
        <w:rPr>
          <w:rtl/>
          <w:cs/>
          <w:lang w:val="ar_AE" w:bidi="ar_AE"/>
        </w:rPr>
        <w:t>2 صم 23:28–29</w:t>
      </w:r>
      <w:r>
        <w:rPr>
          <w:rtl/>
          <w:cs/>
          <w:lang w:val="ar_AE" w:bidi="ar_AE"/>
        </w:rPr>
        <w:t xml:space="preserve">؛ </w:t>
      </w:r>
      <w:r>
        <w:rPr>
          <w:rtl/>
          <w:cs/>
          <w:lang w:val="ar_AE" w:bidi="ar_AE"/>
        </w:rPr>
        <w:t>1 أخ 11:30</w:t>
      </w:r>
      <w:r>
        <w:rPr>
          <w:rtl/>
          <w:cs/>
          <w:lang w:val="ar_AE" w:bidi="ar_AE"/>
        </w:rPr>
        <w:t xml:space="preserve">؛ </w:t>
      </w:r>
      <w:r>
        <w:rPr>
          <w:rtl/>
          <w:cs/>
          <w:lang w:val="ar_AE" w:bidi="ar_AE"/>
        </w:rPr>
        <w:t>27:13–15</w:t>
      </w:r>
      <w:r>
        <w:rPr>
          <w:rtl/>
          <w:cs/>
          <w:lang w:val="ar_AE" w:bidi="ar_AE"/>
        </w:rPr>
        <w:t>). كما كان سرايا النطوفي أحد القادة الذين انضموا إلى جدليا، الوالي المعين من قِبل البابليين بعد سقوط أورشليم (</w:t>
      </w:r>
      <w:r>
        <w:rPr>
          <w:rtl/>
          <w:cs/>
          <w:lang w:val="ar_AE" w:bidi="ar_AE"/>
        </w:rPr>
        <w:t>2 مل 25:23</w:t>
      </w:r>
      <w:r>
        <w:rPr>
          <w:rtl/>
          <w:cs/>
          <w:lang w:val="ar_AE" w:bidi="ar_AE"/>
        </w:rPr>
        <w:t xml:space="preserve">؛ </w:t>
      </w:r>
      <w:r>
        <w:rPr>
          <w:rtl/>
          <w:cs/>
          <w:lang w:val="ar_AE" w:bidi="ar_AE"/>
        </w:rPr>
        <w:t>إرميا 40:8</w:t>
      </w:r>
      <w:r>
        <w:rPr>
          <w:rtl/>
          <w:cs/>
          <w:lang w:val="ar_AE" w:bidi="ar_AE"/>
        </w:rPr>
        <w:t>). ,يُذكر ست وخمسين رجلًا من نَطُوفَة بصفتهم جزءًا من المسبيين الذين عادوا من بَابِل مع زَربَّابِل ويَشوع (</w:t>
      </w:r>
      <w:r>
        <w:rPr>
          <w:rtl/>
          <w:cs/>
          <w:lang w:val="ar_AE" w:bidi="ar_AE"/>
        </w:rPr>
        <w:t>عز 2:22</w:t>
      </w:r>
      <w:r>
        <w:rPr>
          <w:rtl/>
          <w:cs/>
          <w:lang w:val="ar_AE" w:bidi="ar_AE"/>
        </w:rPr>
        <w:t>).</w:t>
      </w:r>
    </w:p>
    <w:p>
      <w:pPr>
        <w:bidi/>
      </w:pPr>
      <w:r>
        <w:rPr>
          <w:rtl/>
          <w:cs/>
          <w:lang w:val="ar_AE" w:bidi="ar_AE"/>
        </w:rPr>
      </w:r>
      <w:r>
        <w:rPr>
          <w:rtl/>
          <w:cs/>
          <w:lang w:val="ar_AE" w:bidi="ar_AE"/>
        </w:rPr>
        <w:t xml:space="preserve">يتحدث سفر </w:t>
      </w:r>
      <w:r>
        <w:rPr>
          <w:rtl/>
          <w:cs/>
          <w:lang w:val="ar_AE" w:bidi="ar_AE"/>
        </w:rPr>
        <w:t>أخبار الأيام الأول 9:16</w:t>
      </w:r>
      <w:r>
        <w:rPr>
          <w:rtl/>
          <w:cs/>
          <w:lang w:val="ar_AE" w:bidi="ar_AE"/>
        </w:rPr>
        <w:t xml:space="preserve"> عن اللاويين الذين عاشوا في قُرى النطوفاتيين، في حين يذكر </w:t>
      </w:r>
      <w:r>
        <w:rPr>
          <w:rtl/>
          <w:cs/>
          <w:lang w:val="ar_AE" w:bidi="ar_AE"/>
        </w:rPr>
        <w:t>نَحَمْيَا 12:28</w:t>
      </w:r>
      <w:r>
        <w:rPr>
          <w:rtl/>
          <w:cs/>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rtl/>
          <w:cs/>
          <w:lang w:val="ar_AE" w:bidi="ar_AE"/>
        </w:rPr>
      </w:r>
      <w:r>
        <w:rPr>
          <w:rtl/>
          <w:cs/>
          <w:lang w:val="ar_AE" w:bidi="ar_AE"/>
        </w:rPr>
        <w:t xml:space="preserve">يشير ربط نَطُوفَة مع بيت لَحْمٍ (انظر </w:t>
      </w:r>
      <w:r>
        <w:rPr>
          <w:rtl/>
          <w:cs/>
          <w:lang w:val="ar_AE" w:bidi="ar_AE"/>
        </w:rPr>
        <w:t>1 أخبار 2:54؛</w:t>
      </w:r>
      <w:r>
        <w:rPr>
          <w:rtl/>
          <w:cs/>
          <w:lang w:val="ar_AE" w:bidi="ar_AE"/>
        </w:rPr>
        <w:t xml:space="preserve"> </w:t>
      </w:r>
      <w:r>
        <w:rPr>
          <w:rtl/>
          <w:cs/>
          <w:lang w:val="ar_AE" w:bidi="ar_AE"/>
        </w:rPr>
        <w:t>نحميا 7:26</w:t>
      </w:r>
      <w:r>
        <w:rPr>
          <w:rtl/>
          <w:cs/>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نَعَرَاتِ (اسم مكان)</w:t>
      </w:r>
      <w:r>
        <w:rPr>
          <w:rtl/>
          <w:cs/>
          <w:lang w:val="ar_AE" w:bidi="ar_AE"/>
        </w:rPr>
      </w:r>
    </w:p>
    <w:p>
      <w:pPr>
        <w:pStyle w:val="Heading2"/>
        <w:bidi/>
      </w:pPr>
      <w:r>
        <w:rPr>
          <w:rtl/>
          <w:cs/>
          <w:lang w:val="ar_AE" w:bidi="ar_AE"/>
        </w:rPr>
        <w:t xml:space="preserve">نَعَرَاتِ </w:t>
      </w:r>
      <w:r>
        <w:rPr>
          <w:rtl/>
          <w:cs/>
          <w:lang w:val="ar_AE" w:bidi="ar_AE"/>
        </w:rPr>
        <w:t>(اسم مكان)</w:t>
      </w:r>
    </w:p>
    <w:p>
      <w:pPr>
        <w:bidi/>
      </w:pPr>
      <w:r>
        <w:rPr>
          <w:rtl/>
          <w:cs/>
          <w:lang w:val="ar_AE" w:bidi="ar_AE"/>
        </w:rPr>
      </w:r>
      <w:r>
        <w:rPr>
          <w:rtl/>
          <w:cs/>
          <w:lang w:val="ar_AE" w:bidi="ar_AE"/>
        </w:rPr>
        <w:t>مدينة تقع على التخم الشرقي لسبط أفرايم، شمال أريحا (</w:t>
      </w:r>
      <w:r>
        <w:rPr>
          <w:rtl/>
          <w:cs/>
          <w:lang w:val="ar_AE" w:bidi="ar_AE"/>
        </w:rPr>
        <w:t>يشوع 16: 7</w:t>
      </w:r>
      <w:r>
        <w:rPr>
          <w:rtl/>
          <w:cs/>
          <w:lang w:val="ar_AE" w:bidi="ar_AE"/>
        </w:rPr>
        <w:t xml:space="preserve">)، ودُعيت أيضًا نَعَرَانُ في </w:t>
      </w:r>
      <w:r>
        <w:rPr>
          <w:rtl/>
          <w:cs/>
          <w:lang w:val="ar_AE" w:bidi="ar_AE"/>
        </w:rPr>
        <w:t>1أخبار الأيام 7: 28</w:t>
      </w:r>
      <w:r>
        <w:rPr>
          <w:rtl/>
          <w:cs/>
          <w:lang w:val="ar_AE" w:bidi="ar_AE"/>
        </w:rPr>
        <w:t>. رأى يوسيفوس أنها كانت تقع بالقرب من أريحا، وربطها بمصدر المياه الغزيرة الذي كان موجودًا في أيام أرخيلاوس (</w:t>
      </w:r>
      <w:r>
        <w:rPr>
          <w:i/>
          <w:rtl/>
          <w:cs/>
          <w:lang w:val="ar_AE" w:bidi="ar_AE"/>
        </w:rPr>
        <w:t xml:space="preserve">Antiquities </w:t>
      </w:r>
      <w:r>
        <w:rPr>
          <w:rtl/>
          <w:cs/>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نَعَرَان</w:t>
      </w:r>
      <w:r>
        <w:rPr>
          <w:rtl/>
          <w:cs/>
          <w:lang w:val="ar_AE" w:bidi="ar_AE"/>
        </w:rPr>
      </w:r>
    </w:p>
    <w:p>
      <w:pPr>
        <w:pStyle w:val="Heading2"/>
        <w:bidi/>
      </w:pPr>
      <w:r>
        <w:rPr>
          <w:b/>
          <w:rtl/>
          <w:cs/>
          <w:lang w:val="ar_AE" w:bidi="ar_AE"/>
        </w:rPr>
        <w:t>نَعَرَان</w:t>
      </w:r>
    </w:p>
    <w:p>
      <w:pPr>
        <w:bidi/>
      </w:pPr>
      <w:r>
        <w:rPr>
          <w:rtl/>
          <w:cs/>
          <w:lang w:val="ar_AE" w:bidi="ar_AE"/>
        </w:rPr>
      </w:r>
      <w:r>
        <w:rPr>
          <w:rtl/>
          <w:cs/>
          <w:lang w:val="ar_AE" w:bidi="ar_AE"/>
        </w:rPr>
        <w:t>اسم بديل للاسم نَعَرَاتِ، وهي مدينة على حدود أفرايم، ورد ذكرها في 1</w:t>
      </w:r>
      <w:r>
        <w:rPr>
          <w:rtl/>
          <w:cs/>
          <w:lang w:val="ar_AE" w:bidi="ar_AE"/>
        </w:rPr>
        <w:t>أخبار الأيام 7: 28</w:t>
      </w:r>
      <w:r>
        <w:rPr>
          <w:rtl/>
          <w:cs/>
          <w:lang w:val="ar_AE" w:bidi="ar_AE"/>
        </w:rPr>
        <w:t xml:space="preserve">. انظر </w:t>
      </w:r>
      <w:r>
        <w:rPr>
          <w:rtl/>
          <w:cs/>
          <w:lang w:val="ar_AE" w:bidi="ar_AE"/>
        </w:rPr>
        <w:t>نَعْرَاتُ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نَعْرَاي</w:t>
      </w:r>
      <w:r>
        <w:rPr>
          <w:rtl/>
          <w:cs/>
          <w:lang w:val="ar_AE" w:bidi="ar_AE"/>
        </w:rPr>
      </w:r>
    </w:p>
    <w:p>
      <w:pPr>
        <w:pStyle w:val="Heading2"/>
        <w:bidi/>
      </w:pPr>
      <w:r>
        <w:rPr>
          <w:b/>
          <w:rtl/>
          <w:cs/>
          <w:lang w:val="ar_AE" w:bidi="ar_AE"/>
        </w:rPr>
        <w:t>نَعْرَاي</w:t>
      </w:r>
      <w:r>
        <w:rPr>
          <w:rtl/>
          <w:cs/>
          <w:lang w:val="ar_AE" w:bidi="ar_AE"/>
        </w:rPr>
        <w:t>*</w:t>
      </w:r>
    </w:p>
    <w:p>
      <w:pPr>
        <w:bidi/>
      </w:pPr>
      <w:r>
        <w:rPr>
          <w:rtl/>
          <w:cs/>
          <w:lang w:val="ar_AE" w:bidi="ar_AE"/>
        </w:rPr>
      </w:r>
      <w:r>
        <w:rPr>
          <w:rtl/>
          <w:cs/>
          <w:lang w:val="ar_AE" w:bidi="ar_AE"/>
        </w:rPr>
        <w:t>أحد أبطال داود (</w:t>
      </w:r>
      <w:r>
        <w:rPr>
          <w:rtl/>
          <w:cs/>
          <w:lang w:val="ar_AE" w:bidi="ar_AE"/>
        </w:rPr>
        <w:t>1أخبار الأيام 11: 37</w:t>
      </w:r>
      <w:r>
        <w:rPr>
          <w:rtl/>
          <w:cs/>
          <w:lang w:val="ar_AE" w:bidi="ar_AE"/>
        </w:rPr>
        <w:t>)؛ وربما كان هو نفسه فَعْرَاي (</w:t>
      </w:r>
      <w:r>
        <w:rPr>
          <w:rtl/>
          <w:cs/>
          <w:lang w:val="ar_AE" w:bidi="ar_AE"/>
        </w:rPr>
        <w:t>2صموئيل 23: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نَعْرَة (شخص)</w:t>
      </w:r>
      <w:r>
        <w:rPr>
          <w:rtl/>
          <w:cs/>
          <w:lang w:val="ar_AE" w:bidi="ar_AE"/>
        </w:rPr>
      </w:r>
    </w:p>
    <w:p>
      <w:pPr>
        <w:pStyle w:val="Heading2"/>
        <w:bidi/>
      </w:pPr>
      <w:r>
        <w:rPr>
          <w:b/>
          <w:rtl/>
          <w:cs/>
          <w:lang w:val="ar_AE" w:bidi="ar_AE"/>
        </w:rPr>
        <w:t xml:space="preserve">نَعْرَة </w:t>
      </w:r>
      <w:r>
        <w:rPr>
          <w:rtl/>
          <w:cs/>
          <w:lang w:val="ar_AE" w:bidi="ar_AE"/>
        </w:rPr>
        <w:t>(شخص)</w:t>
      </w:r>
    </w:p>
    <w:p>
      <w:pPr>
        <w:bidi/>
      </w:pPr>
      <w:r>
        <w:rPr>
          <w:rtl/>
          <w:cs/>
          <w:lang w:val="ar_AE" w:bidi="ar_AE"/>
        </w:rPr>
      </w:r>
      <w:r>
        <w:rPr>
          <w:rtl/>
          <w:cs/>
          <w:lang w:val="ar_AE" w:bidi="ar_AE"/>
        </w:rPr>
        <w:t>إحدى زوجتي أشحورَ، التي ولدت له أربعة أبناء (</w:t>
      </w:r>
      <w:r>
        <w:rPr>
          <w:rtl/>
          <w:cs/>
          <w:lang w:val="ar_AE" w:bidi="ar_AE"/>
        </w:rPr>
        <w:t>1أخبار الأيام 4: 5–6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جارية، جواري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نَعْرِيَا</w:t>
      </w:r>
      <w:r>
        <w:rPr>
          <w:rtl/>
          <w:cs/>
          <w:lang w:val="ar_AE" w:bidi="ar_AE"/>
        </w:rPr>
      </w:r>
    </w:p>
    <w:p>
      <w:pPr>
        <w:pStyle w:val="Heading2"/>
        <w:bidi/>
      </w:pPr>
      <w:r>
        <w:rPr>
          <w:rtl/>
          <w:cs/>
          <w:lang w:val="ar_AE" w:bidi="ar_AE"/>
        </w:rPr>
        <w:t>نَعَرْيَا</w:t>
      </w:r>
    </w:p>
    <w:p>
      <w:pPr>
        <w:bidi/>
      </w:pPr>
      <w:r>
        <w:rPr>
          <w:rtl/>
          <w:cs/>
          <w:lang w:val="ar_AE" w:bidi="ar_AE"/>
        </w:rPr>
      </w:r>
      <w:r>
        <w:rPr>
          <w:rtl/>
          <w:cs/>
          <w:lang w:val="ar_AE" w:bidi="ar_AE"/>
        </w:rPr>
        <w:t>1. أحد أبناء شمعيا الستة ومن نسل داود (</w:t>
      </w:r>
      <w:r>
        <w:rPr>
          <w:rtl/>
          <w:cs/>
          <w:lang w:val="ar_AE" w:bidi="ar_AE"/>
        </w:rPr>
        <w:t>1 أخبار 3:22–23</w:t>
      </w:r>
      <w:r>
        <w:rPr>
          <w:rtl/>
          <w:cs/>
          <w:lang w:val="ar_AE" w:bidi="ar_AE"/>
        </w:rPr>
        <w:t>).</w:t>
      </w:r>
    </w:p>
    <w:p>
      <w:pPr>
        <w:bidi/>
      </w:pPr>
      <w:r>
        <w:rPr>
          <w:rtl/>
          <w:cs/>
          <w:lang w:val="ar_AE" w:bidi="ar_AE"/>
        </w:rPr>
      </w:r>
      <w:r>
        <w:rPr>
          <w:rtl/>
          <w:cs/>
          <w:lang w:val="ar_AE" w:bidi="ar_AE"/>
        </w:rPr>
        <w:t>2. قائد على 500 رجل من سبط شمعون الذين ذهبوا إلى جبل سعير، حيث دمروا بقايا العمالقة واستقروا بشعبهم في زمن حزفيا (</w:t>
      </w:r>
      <w:r>
        <w:rPr>
          <w:rtl/>
          <w:cs/>
          <w:lang w:val="ar_AE" w:bidi="ar_AE"/>
        </w:rPr>
        <w:t>1 أخبار 4:42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نَّعْشِ (علم الفلك)</w:t>
      </w:r>
      <w:r>
        <w:rPr>
          <w:rtl/>
          <w:cs/>
          <w:lang w:val="ar_AE" w:bidi="ar_AE"/>
        </w:rPr>
      </w:r>
    </w:p>
    <w:p>
      <w:pPr>
        <w:bidi/>
      </w:pPr>
      <w:r>
        <w:rPr>
          <w:rtl/>
          <w:cs/>
          <w:lang w:val="ar_AE" w:bidi="ar_AE"/>
        </w:rPr>
      </w:r>
      <w:r>
        <w:rPr>
          <w:rtl/>
          <w:cs/>
          <w:lang w:val="ar_AE" w:bidi="ar_AE"/>
        </w:rPr>
        <w:t>مجموعة النجوم التي تُسمى أيضاً الدب الأكبر أو الركوة</w:t>
      </w:r>
      <w:r>
        <w:rPr>
          <w:rtl/>
          <w:cs/>
          <w:lang w:val="ar_AE" w:bidi="ar_AE"/>
        </w:rPr>
        <w:t xml:space="preserve"> </w:t>
      </w:r>
      <w:r>
        <w:rPr>
          <w:rtl/>
          <w:cs/>
          <w:lang w:val="ar_AE" w:bidi="ar_AE"/>
        </w:rPr>
        <w:t xml:space="preserve">الكبرى، وقد تم ذكرها في </w:t>
      </w:r>
      <w:r>
        <w:rPr>
          <w:rtl/>
          <w:cs/>
          <w:lang w:val="ar_AE" w:bidi="ar_AE"/>
        </w:rPr>
        <w:t>أَيوب 9:9</w:t>
      </w:r>
      <w:r>
        <w:rPr>
          <w:rtl/>
          <w:cs/>
          <w:lang w:val="ar_AE" w:bidi="ar_AE"/>
        </w:rPr>
        <w:t xml:space="preserve"> و</w:t>
      </w:r>
      <w:r>
        <w:rPr>
          <w:rtl/>
          <w:cs/>
          <w:lang w:val="ar_AE" w:bidi="ar_AE"/>
        </w:rPr>
        <w:t>38:32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نعماتيّ</w:t>
      </w:r>
      <w:r>
        <w:rPr>
          <w:rtl/>
          <w:cs/>
          <w:lang w:val="ar_AE" w:bidi="ar_AE"/>
        </w:rPr>
      </w:r>
    </w:p>
    <w:p>
      <w:pPr>
        <w:pStyle w:val="Heading2"/>
        <w:bidi/>
      </w:pPr>
      <w:r>
        <w:rPr>
          <w:rtl/>
          <w:cs/>
          <w:lang w:val="ar_AE" w:bidi="ar_AE"/>
        </w:rPr>
        <w:t>نعماتيّ</w:t>
      </w:r>
    </w:p>
    <w:p>
      <w:pPr>
        <w:bidi/>
      </w:pPr>
      <w:r>
        <w:rPr>
          <w:rtl/>
          <w:cs/>
          <w:lang w:val="ar_AE" w:bidi="ar_AE"/>
        </w:rPr>
      </w:r>
      <w:r>
        <w:rPr>
          <w:rtl/>
          <w:cs/>
          <w:lang w:val="ar_AE" w:bidi="ar_AE"/>
        </w:rPr>
        <w:t>تطلق علي المقيم في نعمات في شمال غرب العربية. وقد كان صوفر أحد أصدقاء أيوب من النعمات (</w:t>
      </w:r>
      <w:r>
        <w:rPr>
          <w:rtl/>
          <w:cs/>
          <w:lang w:val="ar_AE" w:bidi="ar_AE"/>
        </w:rPr>
        <w:t>أيوب 2:11</w:t>
      </w:r>
      <w:r>
        <w:rPr>
          <w:rtl/>
          <w:cs/>
          <w:lang w:val="ar_AE" w:bidi="ar_AE"/>
        </w:rPr>
        <w:t xml:space="preserve">; </w:t>
      </w:r>
      <w:r>
        <w:rPr>
          <w:rtl/>
          <w:cs/>
          <w:lang w:val="ar_AE" w:bidi="ar_AE"/>
        </w:rPr>
        <w:t>11:1</w:t>
      </w:r>
      <w:r>
        <w:rPr>
          <w:rtl/>
          <w:cs/>
          <w:lang w:val="ar_AE" w:bidi="ar_AE"/>
        </w:rPr>
        <w:t xml:space="preserve">; </w:t>
      </w:r>
      <w:r>
        <w:rPr>
          <w:rtl/>
          <w:cs/>
          <w:lang w:val="ar_AE" w:bidi="ar_AE"/>
        </w:rPr>
        <w:t>20:1</w:t>
      </w:r>
      <w:r>
        <w:rPr>
          <w:rtl/>
          <w:cs/>
          <w:lang w:val="ar_AE" w:bidi="ar_AE"/>
        </w:rPr>
        <w:t xml:space="preserve">;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نُعْمَان</w:t>
      </w:r>
      <w:r>
        <w:rPr>
          <w:rtl/>
          <w:cs/>
          <w:lang w:val="ar_AE" w:bidi="ar_AE"/>
        </w:rPr>
      </w:r>
    </w:p>
    <w:p>
      <w:pPr>
        <w:pStyle w:val="Heading2"/>
        <w:bidi/>
      </w:pPr>
      <w:r>
        <w:rPr>
          <w:rtl/>
          <w:cs/>
          <w:lang w:val="ar_AE" w:bidi="ar_AE"/>
        </w:rPr>
        <w:t>نُعْمَان</w:t>
      </w:r>
    </w:p>
    <w:p>
      <w:pPr>
        <w:bidi/>
      </w:pPr>
      <w:r>
        <w:rPr>
          <w:rtl/>
          <w:cs/>
          <w:lang w:val="ar_AE" w:bidi="ar_AE"/>
        </w:rPr>
      </w:r>
      <w:r>
        <w:rPr>
          <w:rtl/>
          <w:cs/>
          <w:lang w:val="ar_AE" w:bidi="ar_AE"/>
        </w:rPr>
        <w:t xml:space="preserve">1. حفيد بنيامين وابن </w:t>
      </w:r>
      <w:r>
        <w:rPr>
          <w:rtl/>
          <w:cs/>
          <w:lang w:val="ar_AE" w:bidi="ar_AE"/>
        </w:rPr>
        <w:t>بَالَع</w:t>
      </w:r>
      <w:r>
        <w:rPr>
          <w:rtl/>
          <w:cs/>
          <w:lang w:val="ar_AE" w:bidi="ar_AE"/>
        </w:rPr>
        <w:t>، الذي أعطى عشيرة النعمي اسمه (</w:t>
      </w:r>
      <w:r>
        <w:rPr>
          <w:rtl/>
          <w:cs/>
          <w:lang w:val="ar_AE" w:bidi="ar_AE"/>
        </w:rPr>
        <w:t xml:space="preserve">تكوين 46:21؛ </w:t>
      </w:r>
      <w:r>
        <w:rPr>
          <w:rtl/>
          <w:cs/>
          <w:lang w:val="ar_AE" w:bidi="ar_AE"/>
        </w:rPr>
        <w:t>عدد 26:38–40؛</w:t>
      </w:r>
      <w:r>
        <w:rPr>
          <w:rtl/>
          <w:cs/>
          <w:lang w:val="ar_AE" w:bidi="ar_AE"/>
        </w:rPr>
        <w:t xml:space="preserve"> </w:t>
      </w:r>
      <w:r>
        <w:rPr>
          <w:rtl/>
          <w:cs/>
          <w:lang w:val="ar_AE" w:bidi="ar_AE"/>
        </w:rPr>
        <w:t>1أخبار الأيام 8:4، 7</w:t>
      </w:r>
      <w:r>
        <w:rPr>
          <w:rtl/>
          <w:cs/>
          <w:lang w:val="ar_AE" w:bidi="ar_AE"/>
        </w:rPr>
        <w:t>).</w:t>
      </w:r>
    </w:p>
    <w:p>
      <w:pPr>
        <w:bidi/>
      </w:pPr>
      <w:r>
        <w:rPr>
          <w:rtl/>
          <w:cs/>
          <w:lang w:val="ar_AE" w:bidi="ar_AE"/>
        </w:rPr>
      </w:r>
      <w:r>
        <w:rPr>
          <w:rtl/>
          <w:cs/>
          <w:lang w:val="ar_AE" w:bidi="ar_AE"/>
        </w:rPr>
        <w:t>2. القائد العام لجيش الآراميين في أثناء حكم بنهدد، ملك سوريا (</w:t>
      </w:r>
      <w:r>
        <w:rPr>
          <w:rtl/>
          <w:cs/>
          <w:lang w:val="ar_AE" w:bidi="ar_AE"/>
        </w:rPr>
        <w:t>2ملوك 5</w:t>
      </w:r>
      <w:r>
        <w:rPr>
          <w:rtl/>
          <w:cs/>
          <w:lang w:val="ar_AE" w:bidi="ar_AE"/>
        </w:rPr>
        <w:t>). كان الملك يكرمه ويحترمه، على ما يبدو بسبب شخصيته وكذلك لإنجازاته العسكرية، "لكنه كان مصابًا بال</w:t>
      </w:r>
      <w:r>
        <w:rPr>
          <w:rtl/>
          <w:cs/>
          <w:lang w:val="ar_AE" w:bidi="ar_AE"/>
        </w:rPr>
        <w:t>بَرَص</w:t>
      </w:r>
      <w:r>
        <w:rPr>
          <w:rtl/>
          <w:cs/>
          <w:lang w:val="ar_AE" w:bidi="ar_AE"/>
        </w:rPr>
        <w:t xml:space="preserve">". لم يعزله هذا المرض من المجتمع مثلما كان يحدث في إسرائيل (انظر </w:t>
      </w:r>
      <w:r>
        <w:rPr>
          <w:rtl/>
          <w:cs/>
          <w:lang w:val="ar_AE" w:bidi="ar_AE"/>
        </w:rPr>
        <w:t>لاويين 13–14</w:t>
      </w:r>
      <w:r>
        <w:rPr>
          <w:rtl/>
          <w:cs/>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rtl/>
          <w:cs/>
          <w:lang w:val="ar_AE" w:bidi="ar_AE"/>
        </w:rPr>
        <w:t xml:space="preserve">"لَوْ قَالَ لَكَ ٱلنَّبِيُّ أَمْرًا عَظِيمًا، أَمَا كُنْتَ تَعْمَلُهُ؟" </w:t>
      </w:r>
      <w:r>
        <w:rPr>
          <w:rtl/>
          <w:cs/>
          <w:lang w:val="ar_AE" w:bidi="ar_AE"/>
        </w:rPr>
        <w:t>اعترف نعمان بأن الإله الحقيقي الوحيد في إسرائيل، وعاد إلى أرضه ب</w:t>
      </w:r>
      <w:r>
        <w:rPr>
          <w:rtl/>
          <w:cs/>
          <w:lang w:val="ar_AE" w:bidi="ar_AE"/>
        </w:rPr>
        <w:t xml:space="preserve">حِمْل بَغْلَيْنِ مِنَ ٱلتُّرَابِ، </w:t>
      </w:r>
      <w:r>
        <w:rPr>
          <w:rtl/>
          <w:cs/>
          <w:lang w:val="ar_AE" w:bidi="ar_AE"/>
        </w:rPr>
        <w:t xml:space="preserve">ربما اعتقادًا منه أن إله إسرائيل لا يُعبد إلا على أرض إسرائيل وترابها (انظر </w:t>
      </w:r>
      <w:r>
        <w:rPr>
          <w:rtl/>
          <w:cs/>
          <w:lang w:val="ar_AE" w:bidi="ar_AE"/>
        </w:rPr>
        <w:t>خروج 20:24</w:t>
      </w:r>
      <w:r>
        <w:rPr>
          <w:rtl/>
          <w:cs/>
          <w:lang w:val="ar_AE" w:bidi="ar_AE"/>
        </w:rPr>
        <w:t xml:space="preserve">). في </w:t>
      </w:r>
      <w:r>
        <w:rPr>
          <w:rtl/>
          <w:cs/>
          <w:lang w:val="ar_AE" w:bidi="ar_AE"/>
        </w:rPr>
        <w:t>لوقا 4:27</w:t>
      </w:r>
      <w:r>
        <w:rPr>
          <w:rtl/>
          <w:cs/>
          <w:lang w:val="ar_AE" w:bidi="ar_AE"/>
        </w:rPr>
        <w:t xml:space="preserve"> يذكر يسوع مستمعيه في المجمع كيف كان نُعْمَان، غير الإسرائيلي، هو الوحيد في زمنه الذي تطهّر من البرص.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نعماني</w:t>
      </w:r>
      <w:r>
        <w:rPr>
          <w:rtl/>
          <w:cs/>
          <w:lang w:val="ar_AE" w:bidi="ar_AE"/>
        </w:rPr>
      </w:r>
    </w:p>
    <w:p>
      <w:pPr>
        <w:bidi/>
      </w:pPr>
      <w:r>
        <w:rPr>
          <w:rtl/>
          <w:cs/>
          <w:lang w:val="ar_AE" w:bidi="ar_AE"/>
        </w:rPr>
      </w:r>
      <w:r>
        <w:rPr>
          <w:rtl/>
          <w:cs/>
          <w:lang w:val="ar_AE" w:bidi="ar_AE"/>
        </w:rPr>
        <w:t>سليل نعمان، ابن بالع من سبط بنيامين (</w:t>
      </w:r>
      <w:r>
        <w:rPr>
          <w:rtl/>
          <w:cs/>
          <w:lang w:val="ar_AE" w:bidi="ar_AE"/>
        </w:rPr>
        <w:t>عدد 26:40</w:t>
      </w:r>
      <w:r>
        <w:rPr>
          <w:rtl/>
          <w:cs/>
          <w:lang w:val="ar_AE" w:bidi="ar_AE"/>
        </w:rPr>
        <w:t xml:space="preserve">). </w:t>
      </w:r>
      <w:r>
        <w:rPr>
          <w:b/>
          <w:rtl/>
          <w:cs/>
          <w:lang w:val="ar_AE" w:bidi="ar_AE"/>
        </w:rPr>
        <w:t>انظر</w:t>
      </w:r>
      <w:r>
        <w:rPr>
          <w:rtl/>
          <w:cs/>
          <w:lang w:val="ar_AE" w:bidi="ar_AE"/>
        </w:rPr>
        <w:t xml:space="preserve"> </w:t>
      </w:r>
      <w:r>
        <w:rPr>
          <w:rtl/>
          <w:cs/>
          <w:lang w:val="ar_AE" w:bidi="ar_AE"/>
        </w:rPr>
        <w:t>نعمان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w:t>
      </w:r>
      <w:r>
        <w:rPr>
          <w:rtl/>
          <w:cs/>
          <w:lang w:val="ar_AE" w:bidi="ar_AE"/>
        </w:rPr>
      </w:r>
    </w:p>
    <w:p>
      <w:pPr>
        <w:bidi/>
      </w:pPr>
      <w:r>
        <w:rPr>
          <w:rtl/>
          <w:cs/>
          <w:lang w:val="ar_AE" w:bidi="ar_AE"/>
        </w:rPr>
      </w:r>
      <w:r>
        <w:rPr>
          <w:rtl/>
          <w:cs/>
          <w:lang w:val="ar_AE" w:bidi="ar_AE"/>
        </w:rPr>
        <w:t>عطيّة الله كما يعبّر عنها في أفعاله في بسط الرحمة والمحبة والعطف والخلاص للبشر.</w:t>
      </w:r>
    </w:p>
    <w:p>
      <w:pPr>
        <w:bidi/>
      </w:pPr>
      <w:r>
        <w:rPr>
          <w:rtl/>
          <w:cs/>
          <w:lang w:val="ar_AE" w:bidi="ar_AE"/>
        </w:rPr>
      </w:r>
      <w:r>
        <w:rPr>
          <w:rtl/>
          <w:cs/>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rtl/>
          <w:cs/>
          <w:lang w:val="ar_AE" w:bidi="ar_AE"/>
        </w:rPr>
        <w:t>النعمة في العهد القديم</w:t>
      </w:r>
    </w:p>
    <w:p>
      <w:pPr>
        <w:bidi/>
      </w:pPr>
      <w:r>
        <w:rPr>
          <w:rtl/>
          <w:cs/>
          <w:lang w:val="ar_AE" w:bidi="ar_AE"/>
        </w:rPr>
      </w:r>
      <w:r>
        <w:rPr>
          <w:rtl/>
          <w:cs/>
          <w:lang w:val="ar_AE" w:bidi="ar_AE"/>
        </w:rPr>
        <w:t>في وقت مبكر من سرد العهد القديم، يكشف الله عن نفسه على أنه "ٱلرَّبُّ إِلَهٌ رَحِيمٌ وَرَؤُوفٌ، بَطِيءُ ٱلْغَضَبِ وَكَثِيرُ ٱلْإِحْسَانِ وَٱلْوَفَاءِ" (</w:t>
      </w:r>
      <w:r>
        <w:rPr>
          <w:rtl/>
          <w:cs/>
          <w:lang w:val="ar_AE" w:bidi="ar_AE"/>
        </w:rPr>
        <w:t>خروج 6:34</w:t>
      </w:r>
      <w:r>
        <w:rPr>
          <w:rtl/>
          <w:cs/>
          <w:lang w:val="ar_AE" w:bidi="ar_AE"/>
        </w:rPr>
        <w:t>) ونتيجة لذلك، يصبح من الممكن للبشر غير المستحقين أن يتقربوا إليه من خلال الصلاة، "يَا سَيِّدُ، إِنْ كُنْتُ قَدْ وَجَدْتُ نِعْمَةً فِي عَيْنَيْكَ، ..." (</w:t>
      </w:r>
      <w:r>
        <w:rPr>
          <w:rtl/>
          <w:cs/>
          <w:lang w:val="ar_AE" w:bidi="ar_AE"/>
        </w:rPr>
        <w:t>خروج 9:34</w:t>
      </w:r>
      <w:r>
        <w:rPr>
          <w:rtl/>
          <w:cs/>
          <w:lang w:val="ar_AE" w:bidi="ar_AE"/>
        </w:rPr>
        <w:t>) من خلال المبادرة الإلهية، يتحول اغتراب الإنسان عن الله إلى حالة من القبول غير المستحق الذي يفتح طريق للتمتع بالمصالحة والفداء.</w:t>
      </w:r>
    </w:p>
    <w:p>
      <w:pPr>
        <w:bidi/>
      </w:pPr>
      <w:r>
        <w:rPr>
          <w:rtl/>
          <w:cs/>
          <w:lang w:val="ar_AE" w:bidi="ar_AE"/>
        </w:rPr>
      </w:r>
      <w:r>
        <w:rPr>
          <w:rtl/>
          <w:cs/>
          <w:lang w:val="ar_AE" w:bidi="ar_AE"/>
        </w:rPr>
        <w:t>لقد كانت النعمة الإلهية فعالة بالفعل في جنة عدن عندما كان رد الله على كارثة السقوط بوعد الفداء (</w:t>
      </w:r>
      <w:r>
        <w:rPr>
          <w:rtl/>
          <w:cs/>
          <w:lang w:val="ar_AE" w:bidi="ar_AE"/>
        </w:rPr>
        <w:t>تكوين 3: 15</w:t>
      </w:r>
      <w:r>
        <w:rPr>
          <w:rtl/>
          <w:cs/>
          <w:lang w:val="ar_AE" w:bidi="ar_AE"/>
        </w:rPr>
        <w:t>)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w:t>
      </w:r>
      <w:r>
        <w:rPr>
          <w:rtl/>
          <w:cs/>
          <w:lang w:val="ar_AE" w:bidi="ar_AE"/>
        </w:rPr>
        <w:t>تكوين 12: 2–3</w:t>
      </w:r>
      <w:r>
        <w:rPr>
          <w:rtl/>
          <w:cs/>
          <w:lang w:val="ar_AE" w:bidi="ar_AE"/>
        </w:rPr>
        <w:t xml:space="preserve">).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w:t>
      </w:r>
      <w:r>
        <w:rPr>
          <w:rtl/>
          <w:cs/>
          <w:lang w:val="ar_AE" w:bidi="ar_AE"/>
        </w:rPr>
        <w:t>تكوين4:17، 7</w:t>
      </w:r>
      <w:r>
        <w:rPr>
          <w:rtl/>
          <w:cs/>
          <w:lang w:val="ar_AE" w:bidi="ar_AE"/>
        </w:rPr>
        <w:t xml:space="preserve">.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w:t>
      </w:r>
      <w:r>
        <w:rPr>
          <w:rtl/>
          <w:cs/>
          <w:lang w:val="ar_AE" w:bidi="ar_AE"/>
        </w:rPr>
        <w:t>4: 16</w:t>
      </w:r>
      <w:r>
        <w:rPr>
          <w:rtl/>
          <w:cs/>
          <w:lang w:val="ar_AE" w:bidi="ar_AE"/>
        </w:rPr>
        <w:t>).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rtl/>
          <w:cs/>
          <w:lang w:val="ar_AE" w:bidi="ar_AE"/>
        </w:rPr>
      </w:r>
      <w:r>
        <w:rPr>
          <w:rtl/>
          <w:cs/>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w:t>
      </w:r>
      <w:r>
        <w:rPr>
          <w:rtl/>
          <w:cs/>
          <w:lang w:val="ar_AE" w:bidi="ar_AE"/>
        </w:rPr>
        <w:t>رسالة بطرس الأولى1: 10–12</w:t>
      </w:r>
      <w:r>
        <w:rPr>
          <w:rtl/>
          <w:cs/>
          <w:lang w:val="ar_AE" w:bidi="ar_AE"/>
        </w:rPr>
        <w:t>).</w:t>
      </w:r>
    </w:p>
    <w:p>
      <w:pPr>
        <w:bidi/>
      </w:pPr>
      <w:r>
        <w:rPr>
          <w:rtl/>
          <w:cs/>
          <w:lang w:val="ar_AE" w:bidi="ar_AE"/>
        </w:rPr>
      </w:r>
      <w:r>
        <w:rPr>
          <w:rtl/>
          <w:cs/>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w:t>
      </w:r>
      <w:r>
        <w:rPr>
          <w:rtl/>
          <w:cs/>
          <w:lang w:val="ar_AE" w:bidi="ar_AE"/>
        </w:rPr>
        <w:t>عبرانيين ٨: ٦–٧</w:t>
      </w:r>
      <w:r>
        <w:rPr>
          <w:rtl/>
          <w:cs/>
          <w:lang w:val="ar_AE" w:bidi="ar_AE"/>
        </w:rPr>
        <w:t>).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w:t>
      </w:r>
      <w:r>
        <w:rPr>
          <w:rtl/>
          <w:cs/>
          <w:lang w:val="ar_AE" w:bidi="ar_AE"/>
        </w:rPr>
        <w:t>غلاطية 3: 23–29</w:t>
      </w:r>
      <w:r>
        <w:rPr>
          <w:rtl/>
          <w:cs/>
          <w:lang w:val="ar_AE" w:bidi="ar_AE"/>
        </w:rPr>
        <w:t xml:space="preserve">؛ </w:t>
      </w:r>
      <w:r>
        <w:rPr>
          <w:rtl/>
          <w:cs/>
          <w:lang w:val="ar_AE" w:bidi="ar_AE"/>
        </w:rPr>
        <w:t>عبرانيين 10: 1</w:t>
      </w:r>
      <w:r>
        <w:rPr>
          <w:rtl/>
          <w:cs/>
          <w:lang w:val="ar_AE" w:bidi="ar_AE"/>
        </w:rPr>
        <w:t>).</w:t>
      </w:r>
    </w:p>
    <w:p>
      <w:pPr>
        <w:pStyle w:val="Heading3"/>
        <w:bidi/>
      </w:pPr>
      <w:r>
        <w:rPr>
          <w:rtl/>
          <w:cs/>
          <w:lang w:val="ar_AE" w:bidi="ar_AE"/>
        </w:rPr>
        <w:t>النعمة في العهد الجديد</w:t>
      </w:r>
    </w:p>
    <w:p>
      <w:pPr>
        <w:bidi/>
      </w:pPr>
      <w:r>
        <w:rPr>
          <w:rtl/>
          <w:cs/>
          <w:lang w:val="ar_AE" w:bidi="ar_AE"/>
        </w:rPr>
      </w:r>
      <w:r>
        <w:rPr>
          <w:rtl/>
          <w:cs/>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w:t>
      </w:r>
      <w:r>
        <w:rPr>
          <w:rtl/>
          <w:cs/>
          <w:lang w:val="ar_AE" w:bidi="ar_AE"/>
        </w:rPr>
        <w:t>يوحنا 1: 14، 17</w:t>
      </w:r>
      <w:r>
        <w:rPr>
          <w:rtl/>
          <w:cs/>
          <w:lang w:val="ar_AE" w:bidi="ar_AE"/>
        </w:rPr>
        <w:t>).</w:t>
      </w:r>
    </w:p>
    <w:p>
      <w:pPr>
        <w:bidi/>
      </w:pPr>
      <w:r>
        <w:rPr>
          <w:rtl/>
          <w:cs/>
          <w:lang w:val="ar_AE" w:bidi="ar_AE"/>
        </w:rPr>
      </w:r>
      <w:r>
        <w:rPr>
          <w:rtl/>
          <w:cs/>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w:t>
      </w:r>
      <w:r>
        <w:rPr>
          <w:rtl/>
          <w:cs/>
          <w:lang w:val="ar_AE" w:bidi="ar_AE"/>
        </w:rPr>
        <w:t>رومية 3: 23</w:t>
      </w:r>
      <w:r>
        <w:rPr>
          <w:rtl/>
          <w:cs/>
          <w:lang w:val="ar_AE" w:bidi="ar_AE"/>
        </w:rPr>
        <w:t xml:space="preserve">؛ </w:t>
      </w:r>
      <w:r>
        <w:rPr>
          <w:rtl/>
          <w:cs/>
          <w:lang w:val="ar_AE" w:bidi="ar_AE"/>
        </w:rPr>
        <w:t>تيطس 3: 7</w:t>
      </w:r>
      <w:r>
        <w:rPr>
          <w:rtl/>
          <w:cs/>
          <w:lang w:val="ar_AE" w:bidi="ar_AE"/>
        </w:rPr>
        <w:t>).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rtl/>
          <w:cs/>
          <w:lang w:val="ar_AE" w:bidi="ar_AE"/>
        </w:rPr>
      </w:r>
      <w:r>
        <w:rPr>
          <w:rtl/>
          <w:cs/>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w:t>
      </w:r>
      <w:r>
        <w:rPr>
          <w:rtl/>
          <w:cs/>
          <w:lang w:val="ar_AE" w:bidi="ar_AE"/>
        </w:rPr>
        <w:t>غلاطية 4: 4–6</w:t>
      </w:r>
      <w:r>
        <w:rPr>
          <w:rtl/>
          <w:cs/>
          <w:lang w:val="ar_AE" w:bidi="ar_AE"/>
        </w:rPr>
        <w:t>).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w:t>
      </w:r>
      <w:r>
        <w:rPr>
          <w:rtl/>
          <w:cs/>
          <w:lang w:val="ar_AE" w:bidi="ar_AE"/>
        </w:rPr>
        <w:t>3: 28–29</w:t>
      </w:r>
      <w:r>
        <w:rPr>
          <w:rtl/>
          <w:cs/>
          <w:lang w:val="ar_AE" w:bidi="ar_AE"/>
        </w:rPr>
        <w:t>).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w:t>
      </w:r>
      <w:r>
        <w:rPr>
          <w:rtl/>
          <w:cs/>
          <w:lang w:val="ar_AE" w:bidi="ar_AE"/>
        </w:rPr>
        <w:t>رومية 6–8</w:t>
      </w:r>
      <w:r>
        <w:rPr>
          <w:rtl/>
          <w:cs/>
          <w:lang w:val="ar_AE" w:bidi="ar_AE"/>
        </w:rPr>
        <w:t>). وفي مقدمة هذه الخدمات، خدمة الرسول التي ترتبط ارتباطًا وثيقًا بتدبير نِعمة الله (</w:t>
      </w:r>
      <w:r>
        <w:rPr>
          <w:rtl/>
          <w:cs/>
          <w:lang w:val="ar_AE" w:bidi="ar_AE"/>
        </w:rPr>
        <w:t>1: 5</w:t>
      </w:r>
      <w:r>
        <w:rPr>
          <w:rtl/>
          <w:cs/>
          <w:lang w:val="ar_AE" w:bidi="ar_AE"/>
        </w:rPr>
        <w:t xml:space="preserve">؛ </w:t>
      </w:r>
      <w:r>
        <w:rPr>
          <w:rtl/>
          <w:cs/>
          <w:lang w:val="ar_AE" w:bidi="ar_AE"/>
        </w:rPr>
        <w:t>15: 15–16</w:t>
      </w:r>
      <w:r>
        <w:rPr>
          <w:rtl/>
          <w:cs/>
          <w:lang w:val="ar_AE" w:bidi="ar_AE"/>
        </w:rPr>
        <w:t>) لأنها تتحد مع خدمة الأنبياء القدماء لتشكل البنية الأساسية للكنيسة (</w:t>
      </w:r>
      <w:r>
        <w:rPr>
          <w:rtl/>
          <w:cs/>
          <w:lang w:val="ar_AE" w:bidi="ar_AE"/>
        </w:rPr>
        <w:t>أفسس 2: 20</w:t>
      </w:r>
      <w:r>
        <w:rPr>
          <w:rtl/>
          <w:cs/>
          <w:lang w:val="ar_AE" w:bidi="ar_AE"/>
        </w:rPr>
        <w:t>). لأن غنى النعمة الإلهية يُغدق مجانًا على المؤمنين في حياتهم على الأرض كجماعة (</w:t>
      </w:r>
      <w:r>
        <w:rPr>
          <w:rtl/>
          <w:cs/>
          <w:lang w:val="ar_AE" w:bidi="ar_AE"/>
        </w:rPr>
        <w:t>١: ٧- ٨</w:t>
      </w:r>
      <w:r>
        <w:rPr>
          <w:rtl/>
          <w:cs/>
          <w:lang w:val="ar_AE" w:bidi="ar_AE"/>
        </w:rPr>
        <w:t>)، فإن الكنيسة في الأبدية ستُظهر بوجودها ذاته، غنى نعمة الله التي لا تُحصى في يسوع المسيح (</w:t>
      </w:r>
      <w:r>
        <w:rPr>
          <w:rtl/>
          <w:cs/>
          <w:lang w:val="ar_AE" w:bidi="ar_AE"/>
        </w:rPr>
        <w:t>٢: ٦</w:t>
      </w:r>
      <w:r>
        <w:rPr>
          <w:rtl/>
          <w:cs/>
          <w:lang w:val="ar_AE" w:bidi="ar_AE"/>
        </w:rPr>
        <w:t>).</w:t>
      </w:r>
    </w:p>
    <w:p>
      <w:pPr>
        <w:bidi/>
      </w:pPr>
      <w:r>
        <w:rPr>
          <w:rtl/>
          <w:cs/>
          <w:lang w:val="ar_AE" w:bidi="ar_AE"/>
        </w:rPr>
      </w:r>
      <w:r>
        <w:rPr>
          <w:rtl/>
          <w:cs/>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w:t>
      </w:r>
      <w:r>
        <w:rPr>
          <w:rtl/>
          <w:cs/>
          <w:lang w:val="ar_AE" w:bidi="ar_AE"/>
        </w:rPr>
        <w:t>يوحنا 4: 6</w:t>
      </w:r>
      <w:r>
        <w:rPr>
          <w:rtl/>
          <w:cs/>
          <w:lang w:val="ar_AE" w:bidi="ar_AE"/>
        </w:rPr>
        <w:t xml:space="preserve">؛ </w:t>
      </w:r>
      <w:r>
        <w:rPr>
          <w:rtl/>
          <w:cs/>
          <w:lang w:val="ar_AE" w:bidi="ar_AE"/>
        </w:rPr>
        <w:t>1 رسالة بطرس الأولى 5: 5</w:t>
      </w:r>
      <w:r>
        <w:rPr>
          <w:rtl/>
          <w:cs/>
          <w:lang w:val="ar_AE" w:bidi="ar_AE"/>
        </w:rPr>
        <w:t>).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w:t>
      </w:r>
      <w:r>
        <w:rPr>
          <w:rtl/>
          <w:cs/>
          <w:lang w:val="ar_AE" w:bidi="ar_AE"/>
        </w:rPr>
        <w:t>فيلبي 2: 3–4</w:t>
      </w:r>
      <w:r>
        <w:rPr>
          <w:rtl/>
          <w:cs/>
          <w:lang w:val="ar_AE" w:bidi="ar_AE"/>
        </w:rPr>
        <w:t>) بروح خادمة بعضهم لبعض (</w:t>
      </w:r>
      <w:r>
        <w:rPr>
          <w:rtl/>
          <w:cs/>
          <w:lang w:val="ar_AE" w:bidi="ar_AE"/>
        </w:rPr>
        <w:t>أفسس 5: 21</w:t>
      </w:r>
      <w:r>
        <w:rPr>
          <w:rtl/>
          <w:cs/>
          <w:lang w:val="ar_AE" w:bidi="ar_AE"/>
        </w:rPr>
        <w:t>)، وبروح من الغفران المتبادل (</w:t>
      </w:r>
      <w:r>
        <w:rPr>
          <w:rtl/>
          <w:cs/>
          <w:lang w:val="ar_AE" w:bidi="ar_AE"/>
        </w:rPr>
        <w:t>متى 18: 23–35</w:t>
      </w:r>
      <w:r>
        <w:rPr>
          <w:rtl/>
          <w:cs/>
          <w:lang w:val="ar_AE" w:bidi="ar_AE"/>
        </w:rPr>
        <w:t>) حتى أن تواصلهم يمكن أن يُظهر النعمة الإلهية (</w:t>
      </w:r>
      <w:r>
        <w:rPr>
          <w:rtl/>
          <w:cs/>
          <w:lang w:val="ar_AE" w:bidi="ar_AE"/>
        </w:rPr>
        <w:t>كولوسي 4: 6</w:t>
      </w:r>
      <w:r>
        <w:rPr>
          <w:rtl/>
          <w:cs/>
          <w:lang w:val="ar_AE" w:bidi="ar_AE"/>
        </w:rPr>
        <w:t>). بما أن نعمة يسوع المسيح تشكل السياق الوجودي لحياة المؤمنين وعلاقاتهم، فإننا نحثهم على عدم تحويل نعمة الله إلى ممارسة غير مقدسة (</w:t>
      </w:r>
      <w:r>
        <w:rPr>
          <w:rtl/>
          <w:cs/>
          <w:lang w:val="ar_AE" w:bidi="ar_AE"/>
        </w:rPr>
        <w:t>يهوذا 1: 4</w:t>
      </w:r>
      <w:r>
        <w:rPr>
          <w:rtl/>
          <w:cs/>
          <w:lang w:val="ar_AE" w:bidi="ar_AE"/>
        </w:rPr>
        <w:t xml:space="preserve">) بل النمو في نعمة الرب </w:t>
      </w:r>
      <w:r>
        <w:rPr>
          <w:rtl/>
          <w:cs/>
          <w:lang w:val="ar_AE" w:bidi="ar_AE"/>
        </w:rPr>
        <w:t>رسالة بطرس الثانية 3:18</w:t>
      </w:r>
      <w:r>
        <w:rPr>
          <w:rtl/>
          <w:cs/>
          <w:lang w:val="ar_AE" w:bidi="ar_AE"/>
        </w:rPr>
        <w:t>.</w:t>
      </w:r>
    </w:p>
    <w:p>
      <w:pPr>
        <w:bidi/>
      </w:pPr>
      <w:r>
        <w:rPr>
          <w:rtl/>
          <w:cs/>
          <w:lang w:val="ar_AE" w:bidi="ar_AE"/>
        </w:rPr>
      </w:r>
      <w:r>
        <w:rPr>
          <w:rtl/>
          <w:cs/>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w:t>
      </w:r>
      <w:r>
        <w:rPr>
          <w:rtl/>
          <w:cs/>
          <w:lang w:val="ar_AE" w:bidi="ar_AE"/>
        </w:rPr>
        <w:t>تيطس 2: 11–12</w:t>
      </w:r>
      <w:r>
        <w:rPr>
          <w:rtl/>
          <w:cs/>
          <w:lang w:val="ar_AE" w:bidi="ar_AE"/>
        </w:rPr>
        <w:t>).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w:t>
      </w:r>
      <w:r>
        <w:rPr>
          <w:rtl/>
          <w:cs/>
          <w:lang w:val="ar_AE" w:bidi="ar_AE"/>
        </w:rPr>
        <w:t>عبرانيين 4: 16</w:t>
      </w:r>
      <w:r>
        <w:rPr>
          <w:rtl/>
          <w:cs/>
          <w:lang w:val="ar_AE" w:bidi="ar_AE"/>
        </w:rPr>
        <w:t>). إن البديل المأساوي لنيل نعمة الله هو البقاء في غربة ميؤوس منها أو السعي وراء محاولات عقيمة لاستحقاق رضى الله من خلال جهود بشرية محكوم عليها بالفشل (</w:t>
      </w:r>
      <w:r>
        <w:rPr>
          <w:rtl/>
          <w:cs/>
          <w:lang w:val="ar_AE" w:bidi="ar_AE"/>
        </w:rPr>
        <w:t>رومية 1: 21</w:t>
      </w:r>
      <w:r>
        <w:rPr>
          <w:rtl/>
          <w:cs/>
          <w:lang w:val="ar_AE" w:bidi="ar_AE"/>
        </w:rPr>
        <w:t>). إن قبول الله غير المشروط للخطاة قد يكون مشروطًا فقط برفضهم لقبوله.</w:t>
      </w:r>
    </w:p>
    <w:p>
      <w:pPr>
        <w:bidi/>
      </w:pPr>
      <w:r>
        <w:rPr>
          <w:rtl/>
          <w:cs/>
          <w:lang w:val="ar_AE" w:bidi="ar_AE"/>
        </w:rPr>
      </w:r>
      <w:r>
        <w:rPr>
          <w:rtl/>
          <w:cs/>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w:t>
      </w:r>
      <w:r>
        <w:rPr>
          <w:rtl/>
          <w:cs/>
          <w:lang w:val="ar_AE" w:bidi="ar_AE"/>
        </w:rPr>
        <w:t>رسالة تسالونيكي الثانية 3: 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إلى كينونة الله وصفاته</w:t>
      </w:r>
      <w:r>
        <w:rPr>
          <w:rtl/>
          <w:cs/>
          <w:lang w:val="ar_AE" w:bidi="ar_AE"/>
        </w:rPr>
        <w:t xml:space="preserve">، </w:t>
      </w:r>
      <w:r>
        <w:rPr>
          <w:rtl/>
          <w:cs/>
          <w:lang w:val="ar_AE" w:bidi="ar_AE"/>
        </w:rPr>
        <w:t>المحبة</w:t>
      </w:r>
      <w:r>
        <w:rPr>
          <w:rtl/>
          <w:cs/>
          <w:lang w:val="ar_AE" w:bidi="ar_AE"/>
        </w:rPr>
        <w:t xml:space="preserve">، </w:t>
      </w:r>
      <w:r>
        <w:rPr>
          <w:rtl/>
          <w:cs/>
          <w:lang w:val="ar_AE" w:bidi="ar_AE"/>
        </w:rPr>
        <w:t>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 (شخص)</w:t>
      </w:r>
      <w:r>
        <w:rPr>
          <w:rtl/>
          <w:cs/>
          <w:lang w:val="ar_AE" w:bidi="ar_AE"/>
        </w:rPr>
      </w:r>
    </w:p>
    <w:p>
      <w:pPr>
        <w:pStyle w:val="Heading2"/>
        <w:bidi/>
      </w:pPr>
      <w:r>
        <w:rPr>
          <w:rtl/>
          <w:cs/>
          <w:lang w:val="ar_AE" w:bidi="ar_AE"/>
        </w:rPr>
        <w:t>نَعْمَة (شخص)</w:t>
      </w:r>
    </w:p>
    <w:p>
      <w:pPr>
        <w:bidi/>
      </w:pPr>
      <w:r>
        <w:rPr>
          <w:rtl/>
          <w:cs/>
          <w:lang w:val="ar_AE" w:bidi="ar_AE"/>
        </w:rPr>
      </w:r>
      <w:r>
        <w:rPr>
          <w:rtl/>
          <w:cs/>
          <w:lang w:val="ar_AE" w:bidi="ar_AE"/>
        </w:rPr>
        <w:t>١. ابنة صِلَّة ولَامَك في قائمة نسل قَايِين (</w:t>
      </w:r>
      <w:r>
        <w:rPr>
          <w:rtl/>
          <w:cs/>
          <w:lang w:val="ar_AE" w:bidi="ar_AE"/>
        </w:rPr>
        <w:t>تكوين 4: 22</w:t>
      </w:r>
      <w:r>
        <w:rPr>
          <w:rtl/>
          <w:cs/>
          <w:lang w:val="ar_AE" w:bidi="ar_AE"/>
        </w:rPr>
        <w:t>).</w:t>
      </w:r>
    </w:p>
    <w:p>
      <w:pPr>
        <w:bidi/>
      </w:pPr>
      <w:r>
        <w:rPr>
          <w:rtl/>
          <w:cs/>
          <w:lang w:val="ar_AE" w:bidi="ar_AE"/>
        </w:rPr>
      </w:r>
      <w:r>
        <w:rPr>
          <w:rtl/>
          <w:cs/>
          <w:lang w:val="ar_AE" w:bidi="ar_AE"/>
        </w:rPr>
        <w:t>2. واحدة من زوجات سُلَيْمَان الكثيرات، كانت عمُّونيّة (</w:t>
      </w:r>
      <w:r>
        <w:rPr>
          <w:rtl/>
          <w:cs/>
          <w:lang w:val="ar_AE" w:bidi="ar_AE"/>
        </w:rPr>
        <w:t>1 ملوك 14:21، 31</w:t>
      </w:r>
      <w:r>
        <w:rPr>
          <w:rtl/>
          <w:cs/>
          <w:lang w:val="ar_AE" w:bidi="ar_AE"/>
        </w:rPr>
        <w:t xml:space="preserve">؛ </w:t>
      </w:r>
      <w:r>
        <w:rPr>
          <w:rtl/>
          <w:cs/>
          <w:lang w:val="ar_AE" w:bidi="ar_AE"/>
        </w:rPr>
        <w:t>2 أخبار 12:13</w:t>
      </w:r>
      <w:r>
        <w:rPr>
          <w:rtl/>
          <w:cs/>
          <w:lang w:val="ar_AE" w:bidi="ar_AE"/>
        </w:rPr>
        <w:t>). كانت بالتأكيد مسؤولة إلى حدٍ ما عن عبادة سُلَيْمَان للأوثان. حكم ابنها رَحُبْعَام يَهُوذا بعد موت سُلَيْمَان (</w:t>
      </w:r>
      <w:r>
        <w:rPr>
          <w:rtl/>
          <w:cs/>
          <w:lang w:val="ar_AE" w:bidi="ar_AE"/>
        </w:rPr>
        <w:t>1 ملوك 14:21–24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 (مكان)</w:t>
      </w:r>
      <w:r>
        <w:rPr>
          <w:rtl/>
          <w:cs/>
          <w:lang w:val="ar_AE" w:bidi="ar_AE"/>
        </w:rPr>
      </w:r>
    </w:p>
    <w:p>
      <w:pPr>
        <w:pStyle w:val="Heading2"/>
        <w:bidi/>
      </w:pPr>
      <w:r>
        <w:rPr>
          <w:rtl/>
          <w:cs/>
          <w:lang w:val="ar_AE" w:bidi="ar_AE"/>
        </w:rPr>
        <w:t>نَعَمَة</w:t>
      </w:r>
      <w:r>
        <w:rPr>
          <w:rtl/>
          <w:cs/>
          <w:lang w:val="ar_AE" w:bidi="ar_AE"/>
        </w:rPr>
        <w:t xml:space="preserve"> (</w:t>
      </w:r>
      <w:r>
        <w:rPr>
          <w:rtl/>
          <w:cs/>
          <w:lang w:val="ar_AE" w:bidi="ar_AE"/>
        </w:rPr>
        <w:t>مكان)</w:t>
      </w:r>
    </w:p>
    <w:p>
      <w:pPr>
        <w:bidi/>
      </w:pPr>
      <w:r>
        <w:rPr>
          <w:rtl/>
          <w:cs/>
          <w:lang w:val="ar_AE" w:bidi="ar_AE"/>
        </w:rPr>
      </w:r>
      <w:r>
        <w:rPr>
          <w:rtl/>
          <w:cs/>
          <w:lang w:val="ar_AE" w:bidi="ar_AE"/>
        </w:rPr>
        <w:t>واحدة من الستة عشر مدينة الواقعة في السفوح (الشفيلة)، والتي أُعطيت لسبط يهوذا ميراثًا، وذُكرت بين بيت داجون</w:t>
      </w:r>
      <w:r>
        <w:rPr>
          <w:rtl/>
          <w:cs/>
          <w:lang w:val="ar_AE" w:bidi="ar_AE"/>
        </w:rPr>
        <w:t xml:space="preserve"> ومقيدة (</w:t>
      </w:r>
      <w:r>
        <w:rPr>
          <w:rtl/>
          <w:cs/>
          <w:lang w:val="ar_AE" w:bidi="ar_AE"/>
        </w:rPr>
        <w:t>يش 15:41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نُعْمِي</w:t>
      </w:r>
      <w:r>
        <w:rPr>
          <w:rtl/>
          <w:cs/>
          <w:lang w:val="ar_AE" w:bidi="ar_AE"/>
        </w:rPr>
      </w:r>
    </w:p>
    <w:p>
      <w:pPr>
        <w:pStyle w:val="Heading2"/>
        <w:bidi/>
      </w:pPr>
      <w:r>
        <w:rPr>
          <w:rtl/>
          <w:cs/>
          <w:lang w:val="ar_AE" w:bidi="ar_AE"/>
        </w:rPr>
        <w:t>نُعْمِي</w:t>
      </w:r>
    </w:p>
    <w:p>
      <w:pPr>
        <w:bidi/>
      </w:pPr>
      <w:r>
        <w:rPr>
          <w:rtl/>
          <w:cs/>
          <w:lang w:val="ar_AE" w:bidi="ar_AE"/>
        </w:rPr>
      </w:r>
      <w:r>
        <w:rPr>
          <w:rtl/>
          <w:cs/>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rtl/>
          <w:cs/>
          <w:lang w:val="ar_AE" w:bidi="ar_AE"/>
        </w:rPr>
      </w:r>
      <w:r>
        <w:rPr>
          <w:rtl/>
          <w:cs/>
          <w:lang w:val="ar_AE" w:bidi="ar_AE"/>
        </w:rPr>
        <w:t>بسبب مجاعة شديدة في كَنْعَان، استقرَّت نُعْمِي مع عائلتها في أرض موآب، شرق البحر الميِّت (</w:t>
      </w:r>
      <w:r>
        <w:rPr>
          <w:rtl/>
          <w:cs/>
          <w:lang w:val="ar_AE" w:bidi="ar_AE"/>
        </w:rPr>
        <w:t>رَاعوث 1:1–2</w:t>
      </w:r>
      <w:r>
        <w:rPr>
          <w:rtl/>
          <w:cs/>
          <w:lang w:val="ar_AE" w:bidi="ar_AE"/>
        </w:rPr>
        <w:t xml:space="preserve">). توفَّي زوجها وابناها في موآب (الآيات </w:t>
      </w:r>
      <w:r>
        <w:rPr>
          <w:rtl/>
          <w:cs/>
          <w:lang w:val="ar_AE" w:bidi="ar_AE"/>
        </w:rPr>
        <w:t>3–5</w:t>
      </w:r>
      <w:r>
        <w:rPr>
          <w:rtl/>
          <w:cs/>
          <w:lang w:val="ar_AE" w:bidi="ar_AE"/>
        </w:rPr>
        <w:t xml:space="preserve">). لذلك، عادت نعْمِي إلى بيت لَحْمٍ مع رَاعوث كنّتها الموآبية (الآيات </w:t>
      </w:r>
      <w:r>
        <w:rPr>
          <w:rtl/>
          <w:cs/>
          <w:lang w:val="ar_AE" w:bidi="ar_AE"/>
        </w:rPr>
        <w:t>8–22</w:t>
      </w:r>
      <w:r>
        <w:rPr>
          <w:rtl/>
          <w:cs/>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r>
        <w:rPr>
          <w:rtl/>
          <w:cs/>
          <w:lang w:val="ar_AE" w:bidi="ar_AE"/>
        </w:rPr>
        <w:t>20–21</w:t>
      </w:r>
      <w:r>
        <w:rPr>
          <w:rtl/>
          <w:cs/>
          <w:lang w:val="ar_AE" w:bidi="ar_AE"/>
        </w:rPr>
        <w:t xml:space="preserve">). حُلَّتْ مشكلات عائلتها لاحقًا عندما تزوجت رَاعوث من بوعَز. كان بوعَز قريبًا لأَلِيمَالِك (الإصحاحات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نعناع</w:t>
      </w:r>
      <w:r>
        <w:rPr>
          <w:rtl/>
          <w:cs/>
          <w:lang w:val="ar_AE" w:bidi="ar_AE"/>
        </w:rPr>
      </w:r>
    </w:p>
    <w:p>
      <w:pPr>
        <w:bidi/>
      </w:pPr>
      <w:r>
        <w:rPr>
          <w:rtl/>
          <w:cs/>
          <w:lang w:val="ar_AE" w:bidi="ar_AE"/>
        </w:rPr>
      </w:r>
      <w:r>
        <w:rPr>
          <w:rtl/>
          <w:cs/>
          <w:lang w:val="ar_AE" w:bidi="ar_AE"/>
        </w:rPr>
        <w:t>عشب ذو رائحة عطرة يستخدم في الطهي والطب (</w:t>
      </w:r>
      <w:r>
        <w:rPr>
          <w:rtl/>
          <w:cs/>
          <w:lang w:val="ar_AE" w:bidi="ar_AE"/>
        </w:rPr>
        <w:t>متى 23:23</w:t>
      </w:r>
      <w:r>
        <w:rPr>
          <w:rtl/>
          <w:cs/>
          <w:lang w:val="ar_AE" w:bidi="ar_AE"/>
        </w:rPr>
        <w:t xml:space="preserve">; </w:t>
      </w:r>
      <w:r>
        <w:rPr>
          <w:rtl/>
          <w:cs/>
          <w:lang w:val="ar_AE" w:bidi="ar_AE"/>
        </w:rPr>
        <w:t>لوقا 11:42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نعيئيل</w:t>
      </w:r>
      <w:r>
        <w:rPr>
          <w:rtl/>
          <w:cs/>
          <w:lang w:val="ar_AE" w:bidi="ar_AE"/>
        </w:rPr>
      </w:r>
    </w:p>
    <w:p>
      <w:pPr>
        <w:bidi/>
      </w:pPr>
      <w:r>
        <w:rPr>
          <w:rtl/>
          <w:cs/>
          <w:lang w:val="ar_AE" w:bidi="ar_AE"/>
        </w:rPr>
      </w:r>
      <w:r>
        <w:rPr>
          <w:rtl/>
          <w:cs/>
          <w:lang w:val="ar_AE" w:bidi="ar_AE"/>
        </w:rPr>
        <w:t>بلدة حدودية ضمن حدود سبط أشير (</w:t>
      </w:r>
      <w:r>
        <w:rPr>
          <w:rtl/>
          <w:cs/>
          <w:lang w:val="ar_AE" w:bidi="ar_AE"/>
        </w:rPr>
        <w:t>يشوع 19:27</w:t>
      </w:r>
      <w:r>
        <w:rPr>
          <w:rtl/>
          <w:cs/>
          <w:lang w:val="ar_AE" w:bidi="ar_AE"/>
        </w:rPr>
        <w:t>). قد يكون موقعها اليوم ضمن خربة يانين في الحدود الشرقية من سهل عَكّو.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 سبط</w:t>
      </w:r>
      <w:r>
        <w:rPr>
          <w:rtl/>
          <w:cs/>
          <w:lang w:val="ar_AE" w:bidi="ar_AE"/>
        </w:rPr>
      </w:r>
    </w:p>
    <w:p>
      <w:pPr>
        <w:bidi/>
      </w:pPr>
      <w:r>
        <w:rPr>
          <w:rtl/>
          <w:cs/>
          <w:lang w:val="ar_AE" w:bidi="ar_AE"/>
        </w:rPr>
      </w:r>
      <w:r>
        <w:rPr>
          <w:rtl/>
          <w:cs/>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rtl/>
          <w:cs/>
          <w:lang w:val="ar_AE" w:bidi="ar_AE"/>
        </w:rPr>
        <w:t>في أثناء الخروج</w:t>
      </w:r>
    </w:p>
    <w:p>
      <w:pPr>
        <w:bidi/>
      </w:pPr>
      <w:r>
        <w:rPr>
          <w:rtl/>
          <w:cs/>
          <w:lang w:val="ar_AE" w:bidi="ar_AE"/>
        </w:rPr>
      </w:r>
      <w:r>
        <w:rPr>
          <w:rtl/>
          <w:cs/>
          <w:lang w:val="ar_AE" w:bidi="ar_AE"/>
        </w:rPr>
        <w:t xml:space="preserve">يَذكر الكتاب المُقدَّس سبط نفتالي بإيجاز في الخروج (رحلة بني إسرائيل من مصر). كان </w:t>
      </w:r>
      <w:r>
        <w:rPr>
          <w:rtl/>
          <w:cs/>
          <w:lang w:val="ar_AE" w:bidi="ar_AE"/>
        </w:rPr>
        <w:t>أَخِيرَعُ</w:t>
      </w:r>
      <w:r>
        <w:rPr>
          <w:rtl/>
          <w:cs/>
          <w:lang w:val="ar_AE" w:bidi="ar_AE"/>
        </w:rPr>
        <w:t xml:space="preserve"> قائدَ السِّبط وساعَد في تعداد سبط نفتالي بينما كانت إسرائيل تَستعد للمعارك المحتمَلة (</w:t>
      </w:r>
      <w:r>
        <w:rPr>
          <w:rtl/>
          <w:cs/>
          <w:lang w:val="ar_AE" w:bidi="ar_AE"/>
        </w:rPr>
        <w:t>عدد ١: ١٥</w:t>
      </w:r>
      <w:r>
        <w:rPr>
          <w:rtl/>
          <w:cs/>
          <w:lang w:val="ar_AE" w:bidi="ar_AE"/>
        </w:rPr>
        <w:t xml:space="preserve">؛ </w:t>
      </w:r>
      <w:r>
        <w:rPr>
          <w:rtl/>
          <w:cs/>
          <w:lang w:val="ar_AE" w:bidi="ar_AE"/>
        </w:rPr>
        <w:t>٢: ٢٩</w:t>
      </w:r>
      <w:r>
        <w:rPr>
          <w:rtl/>
          <w:cs/>
          <w:lang w:val="ar_AE" w:bidi="ar_AE"/>
        </w:rPr>
        <w:t xml:space="preserve">؛ </w:t>
      </w:r>
      <w:r>
        <w:rPr>
          <w:rtl/>
          <w:cs/>
          <w:lang w:val="ar_AE" w:bidi="ar_AE"/>
        </w:rPr>
        <w:t>٧: ٧٨</w:t>
      </w:r>
      <w:r>
        <w:rPr>
          <w:rtl/>
          <w:cs/>
          <w:lang w:val="ar_AE" w:bidi="ar_AE"/>
        </w:rPr>
        <w:t>). سَجَّل التعداد الأولي ٥٣،٤٠٠ رجلًا جاهزين للحرب، لكن تعدادًا لاحقًا أظهرَ ٠٠٤٥،٠ (</w:t>
      </w:r>
      <w:r>
        <w:rPr>
          <w:rtl/>
          <w:cs/>
          <w:lang w:val="ar_AE" w:bidi="ar_AE"/>
        </w:rPr>
        <w:t>١: ٤٢، ٤٣</w:t>
      </w:r>
      <w:r>
        <w:rPr>
          <w:rtl/>
          <w:cs/>
          <w:lang w:val="ar_AE" w:bidi="ar_AE"/>
        </w:rPr>
        <w:t xml:space="preserve">؛ </w:t>
      </w:r>
      <w:r>
        <w:rPr>
          <w:rtl/>
          <w:cs/>
          <w:lang w:val="ar_AE" w:bidi="ar_AE"/>
        </w:rPr>
        <w:t>٢٦: ٤٨</w:t>
      </w:r>
      <w:r>
        <w:rPr>
          <w:rtl/>
          <w:cs/>
          <w:lang w:val="ar_AE" w:bidi="ar_AE"/>
        </w:rPr>
        <w:t xml:space="preserve">). عندما أرسلَ موسى الجواسيس لاستكشاف كنعان، كان </w:t>
      </w:r>
      <w:r>
        <w:rPr>
          <w:rtl/>
          <w:cs/>
          <w:lang w:val="ar_AE" w:bidi="ar_AE"/>
        </w:rPr>
        <w:t>نَحْبِي</w:t>
      </w:r>
      <w:r>
        <w:rPr>
          <w:rtl/>
          <w:cs/>
          <w:lang w:val="ar_AE" w:bidi="ar_AE"/>
        </w:rPr>
        <w:t xml:space="preserve"> من سبط نفتالي واحدًا من الاثني عشر (</w:t>
      </w:r>
      <w:r>
        <w:rPr>
          <w:rtl/>
          <w:cs/>
          <w:lang w:val="ar_AE" w:bidi="ar_AE"/>
        </w:rPr>
        <w:t>١٣: ١٤</w:t>
      </w:r>
      <w:r>
        <w:rPr>
          <w:rtl/>
          <w:cs/>
          <w:lang w:val="ar_AE" w:bidi="ar_AE"/>
        </w:rPr>
        <w:t>). كان السِّبط أيضًا مشاركًا في ترتيب المخيم حول خيمة الاجتماع وفي عملية تقسيم الأرض (</w:t>
      </w:r>
      <w:r>
        <w:rPr>
          <w:rtl/>
          <w:cs/>
          <w:lang w:val="ar_AE" w:bidi="ar_AE"/>
        </w:rPr>
        <w:t>٢: ٢٩</w:t>
      </w:r>
      <w:r>
        <w:rPr>
          <w:rtl/>
          <w:cs/>
          <w:lang w:val="ar_AE" w:bidi="ar_AE"/>
        </w:rPr>
        <w:t xml:space="preserve">). مَثَّل </w:t>
      </w:r>
      <w:r>
        <w:rPr>
          <w:rtl/>
          <w:cs/>
          <w:lang w:val="ar_AE" w:bidi="ar_AE"/>
        </w:rPr>
        <w:t>فَدَهْئِيلُ</w:t>
      </w:r>
      <w:r>
        <w:rPr>
          <w:rtl/>
          <w:cs/>
          <w:lang w:val="ar_AE" w:bidi="ar_AE"/>
        </w:rPr>
        <w:t xml:space="preserve"> سبطَ نفتالي في مراسم تخصيص الأرض (</w:t>
      </w:r>
      <w:r>
        <w:rPr>
          <w:rtl/>
          <w:cs/>
          <w:lang w:val="ar_AE" w:bidi="ar_AE"/>
        </w:rPr>
        <w:t>٣٤: ٣٨</w:t>
      </w:r>
      <w:r>
        <w:rPr>
          <w:rtl/>
          <w:cs/>
          <w:lang w:val="ar_AE" w:bidi="ar_AE"/>
        </w:rPr>
        <w:t>). كان سبطُ نفتالي مشاركًا أيضًا في الموافقة على العهد في شكيم (</w:t>
      </w:r>
      <w:r>
        <w:rPr>
          <w:rtl/>
          <w:cs/>
          <w:lang w:val="ar_AE" w:bidi="ar_AE"/>
        </w:rPr>
        <w:t>تثنية ٢٧: ١٣</w:t>
      </w:r>
      <w:r>
        <w:rPr>
          <w:rtl/>
          <w:cs/>
          <w:lang w:val="ar_AE" w:bidi="ar_AE"/>
        </w:rPr>
        <w:t>). حَصَلَ سبطُ نفتالي، مثل الأسباط الأخرى، على بركةٍ من موسى (</w:t>
      </w:r>
      <w:r>
        <w:rPr>
          <w:rtl/>
          <w:cs/>
          <w:lang w:val="ar_AE" w:bidi="ar_AE"/>
        </w:rPr>
        <w:t>٣٣: ٢٣</w:t>
      </w:r>
      <w:r>
        <w:rPr>
          <w:rtl/>
          <w:cs/>
          <w:lang w:val="ar_AE" w:bidi="ar_AE"/>
        </w:rPr>
        <w:t>).</w:t>
      </w:r>
    </w:p>
    <w:p>
      <w:pPr>
        <w:pStyle w:val="Heading3"/>
        <w:bidi/>
      </w:pPr>
      <w:r>
        <w:rPr>
          <w:rtl/>
          <w:cs/>
          <w:lang w:val="ar_AE" w:bidi="ar_AE"/>
        </w:rPr>
        <w:t>الاستقرار في كنعان</w:t>
      </w:r>
    </w:p>
    <w:p>
      <w:pPr>
        <w:bidi/>
      </w:pPr>
      <w:r>
        <w:rPr>
          <w:rtl/>
          <w:cs/>
          <w:lang w:val="ar_AE" w:bidi="ar_AE"/>
        </w:rPr>
      </w:r>
      <w:r>
        <w:rPr>
          <w:rtl/>
          <w:cs/>
          <w:lang w:val="ar_AE" w:bidi="ar_AE"/>
        </w:rPr>
        <w:t>حَصَلَ سبطُ نفتالي على أرضٍ في الجزء الشرقي من شمال الجليل. كانت أرضهم تَقع بجوار أرض سبط زبولون في الجنوب وأشير في الغرب (</w:t>
      </w:r>
      <w:r>
        <w:rPr>
          <w:rtl/>
          <w:cs/>
          <w:lang w:val="ar_AE" w:bidi="ar_AE"/>
        </w:rPr>
        <w:t>يشوع ١٩: ٣٤</w:t>
      </w:r>
      <w:r>
        <w:rPr>
          <w:rtl/>
          <w:cs/>
          <w:lang w:val="ar_AE" w:bidi="ar_AE"/>
        </w:rPr>
        <w:t>). كانت هناك عدة مُدن لللاويين في أرض نفتالي (</w:t>
      </w:r>
      <w:r>
        <w:rPr>
          <w:rtl/>
          <w:cs/>
          <w:lang w:val="ar_AE" w:bidi="ar_AE"/>
        </w:rPr>
        <w:t>يشوع ٢١: ٦</w:t>
      </w:r>
      <w:r>
        <w:rPr>
          <w:rtl/>
          <w:cs/>
          <w:lang w:val="ar_AE" w:bidi="ar_AE"/>
        </w:rPr>
        <w:t xml:space="preserve">؛ </w:t>
      </w:r>
      <w:r>
        <w:rPr>
          <w:rtl/>
          <w:cs/>
          <w:lang w:val="ar_AE" w:bidi="ar_AE"/>
        </w:rPr>
        <w:t>١ أخبار الأيام ٦: ٦٢</w:t>
      </w:r>
      <w:r>
        <w:rPr>
          <w:rtl/>
          <w:cs/>
          <w:lang w:val="ar_AE" w:bidi="ar_AE"/>
        </w:rPr>
        <w:t xml:space="preserve">). كانت واحدة من هذه المدن، قادش، مدينةَ ملجأ (مكانًا آمنًا للأشخاص الذين قَتلوا شخصًا عن طريق الخطأ، </w:t>
      </w:r>
      <w:r>
        <w:rPr>
          <w:rtl/>
          <w:cs/>
          <w:lang w:val="ar_AE" w:bidi="ar_AE"/>
        </w:rPr>
        <w:t>يشوع ٢٠: ٧</w:t>
      </w:r>
      <w:r>
        <w:rPr>
          <w:rtl/>
          <w:cs/>
          <w:lang w:val="ar_AE" w:bidi="ar_AE"/>
        </w:rPr>
        <w:t xml:space="preserve">؛ </w:t>
      </w:r>
      <w:r>
        <w:rPr>
          <w:rtl/>
          <w:cs/>
          <w:lang w:val="ar_AE" w:bidi="ar_AE"/>
        </w:rPr>
        <w:t>١ أخبار الأيام ٦: ٧٦</w:t>
      </w:r>
      <w:r>
        <w:rPr>
          <w:rtl/>
          <w:cs/>
          <w:lang w:val="ar_AE" w:bidi="ar_AE"/>
        </w:rPr>
        <w:t>).</w:t>
      </w:r>
    </w:p>
    <w:p>
      <w:pPr>
        <w:bidi/>
      </w:pPr>
      <w:r>
        <w:rPr>
          <w:rtl/>
          <w:cs/>
          <w:lang w:val="ar_AE" w:bidi="ar_AE"/>
        </w:rPr>
      </w:r>
      <w:r>
        <w:rPr>
          <w:rtl/>
          <w:cs/>
          <w:lang w:val="ar_AE" w:bidi="ar_AE"/>
        </w:rPr>
        <w:t>نجحَ سبط نفتالي في الاستقرار في أرضهم، لكنهم لم يَطردوا جميع الكنعانيين (الشعب الذي كان يعيش هناك من قبل) في بداية استقرارهم (</w:t>
      </w:r>
      <w:r>
        <w:rPr>
          <w:rtl/>
          <w:cs/>
          <w:lang w:val="ar_AE" w:bidi="ar_AE"/>
        </w:rPr>
        <w:t>قضاة ١: ٣٣</w:t>
      </w:r>
      <w:r>
        <w:rPr>
          <w:rtl/>
          <w:cs/>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r>
        <w:rPr>
          <w:rtl/>
          <w:cs/>
          <w:lang w:val="ar_AE" w:bidi="ar_AE"/>
        </w:rPr>
        <w:t>قضاة ٤–٥</w:t>
      </w:r>
      <w:r>
        <w:rPr>
          <w:rtl/>
          <w:cs/>
          <w:lang w:val="ar_AE" w:bidi="ar_AE"/>
        </w:rPr>
        <w:t>). لاحقًا، دعا جدعون سبطَ نفتالي، إلى جانب أشير وزبولون ومنسى، إلى قتال المديانيين (مجموعة أخرى من الأعداء) (</w:t>
      </w:r>
      <w:r>
        <w:rPr>
          <w:rtl/>
          <w:cs/>
          <w:lang w:val="ar_AE" w:bidi="ar_AE"/>
        </w:rPr>
        <w:t>قضاة ٦: ٣٥</w:t>
      </w:r>
      <w:r>
        <w:rPr>
          <w:rtl/>
          <w:cs/>
          <w:lang w:val="ar_AE" w:bidi="ar_AE"/>
        </w:rPr>
        <w:t>).</w:t>
      </w:r>
    </w:p>
    <w:p>
      <w:pPr>
        <w:pStyle w:val="Heading3"/>
        <w:bidi/>
      </w:pPr>
      <w:r>
        <w:rPr>
          <w:rtl/>
          <w:cs/>
          <w:lang w:val="ar_AE" w:bidi="ar_AE"/>
        </w:rPr>
        <w:t>في أثناء مملكة إسرائيل المتحدة</w:t>
      </w:r>
    </w:p>
    <w:p>
      <w:pPr>
        <w:bidi/>
      </w:pPr>
      <w:r>
        <w:rPr>
          <w:rtl/>
          <w:cs/>
          <w:lang w:val="ar_AE" w:bidi="ar_AE"/>
        </w:rPr>
      </w:r>
      <w:r>
        <w:rPr>
          <w:rtl/>
          <w:cs/>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r>
        <w:rPr>
          <w:rtl/>
          <w:cs/>
          <w:lang w:val="ar_AE" w:bidi="ar_AE"/>
        </w:rPr>
        <w:t>١ أخبار الأيام ١٢: ٣٤</w:t>
      </w:r>
      <w:r>
        <w:rPr>
          <w:rtl/>
          <w:cs/>
          <w:lang w:val="ar_AE" w:bidi="ar_AE"/>
        </w:rPr>
        <w:t xml:space="preserve">). استمرَ سبطُ نفتالي في دعم أُسرة داود المَلكية حتى بعد وفاته. ساعدوا سليمان، ابن داود، في إدارة البلاد. كان </w:t>
      </w:r>
      <w:r>
        <w:rPr>
          <w:rtl/>
          <w:cs/>
          <w:lang w:val="ar_AE" w:bidi="ar_AE"/>
        </w:rPr>
        <w:t>أَخِيمَعَصُ</w:t>
      </w:r>
      <w:r>
        <w:rPr>
          <w:rtl/>
          <w:cs/>
          <w:lang w:val="ar_AE" w:bidi="ar_AE"/>
        </w:rPr>
        <w:t xml:space="preserve">، وهو رجلٌ من سبط نفتالي، واحدًا من ١٢ ضابطًا أداروا أجزاءً مختلفة من الأرض للمَلك سليمان. تزوج أَخِيمَعَصُ هذا من </w:t>
      </w:r>
      <w:r>
        <w:rPr>
          <w:rtl/>
          <w:cs/>
          <w:lang w:val="ar_AE" w:bidi="ar_AE"/>
        </w:rPr>
        <w:t>بَاسِمَة،</w:t>
      </w:r>
      <w:r>
        <w:rPr>
          <w:rtl/>
          <w:cs/>
          <w:lang w:val="ar_AE" w:bidi="ar_AE"/>
        </w:rPr>
        <w:t xml:space="preserve"> ابنة سليمان (</w:t>
      </w:r>
      <w:r>
        <w:rPr>
          <w:rtl/>
          <w:cs/>
          <w:lang w:val="ar_AE" w:bidi="ar_AE"/>
        </w:rPr>
        <w:t>١ ملوك ٤: ١٥</w:t>
      </w:r>
      <w:r>
        <w:rPr>
          <w:rtl/>
          <w:cs/>
          <w:lang w:val="ar_AE" w:bidi="ar_AE"/>
        </w:rPr>
        <w:t>).</w:t>
      </w:r>
    </w:p>
    <w:p>
      <w:pPr>
        <w:pStyle w:val="Heading3"/>
        <w:bidi/>
      </w:pPr>
      <w:r>
        <w:rPr>
          <w:rtl/>
          <w:cs/>
          <w:lang w:val="ar_AE" w:bidi="ar_AE"/>
        </w:rPr>
        <w:t>في أثناء مملكة إسرائيل المنقسمة</w:t>
      </w:r>
    </w:p>
    <w:p>
      <w:pPr>
        <w:bidi/>
      </w:pPr>
      <w:r>
        <w:rPr>
          <w:rtl/>
          <w:cs/>
          <w:lang w:val="ar_AE" w:bidi="ar_AE"/>
        </w:rPr>
      </w:r>
      <w:r>
        <w:rPr>
          <w:rtl/>
          <w:cs/>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rtl/>
          <w:cs/>
          <w:lang w:val="ar_AE" w:bidi="ar_AE"/>
        </w:rPr>
      </w:r>
      <w:r>
        <w:rPr>
          <w:rtl/>
          <w:cs/>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r>
        <w:rPr>
          <w:rtl/>
          <w:cs/>
          <w:lang w:val="ar_AE" w:bidi="ar_AE"/>
        </w:rPr>
        <w:t>١ ملوك ١٥: ١٦–٢٤</w:t>
      </w:r>
      <w:r>
        <w:rPr>
          <w:rtl/>
          <w:cs/>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rtl/>
          <w:cs/>
          <w:lang w:val="ar_AE" w:bidi="ar_AE"/>
        </w:rPr>
      </w:r>
      <w:r>
        <w:rPr>
          <w:rtl/>
          <w:cs/>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r>
        <w:rPr>
          <w:rtl/>
          <w:cs/>
          <w:lang w:val="ar_AE" w:bidi="ar_AE"/>
        </w:rPr>
        <w:t>٢ ملوك ١٥: ٢٩</w:t>
      </w:r>
      <w:r>
        <w:rPr>
          <w:rtl/>
          <w:cs/>
          <w:lang w:val="ar_AE" w:bidi="ar_AE"/>
        </w:rPr>
        <w:t>).</w:t>
      </w:r>
    </w:p>
    <w:p>
      <w:pPr>
        <w:pStyle w:val="Heading3"/>
        <w:bidi/>
      </w:pPr>
      <w:r>
        <w:rPr>
          <w:rtl/>
          <w:cs/>
          <w:lang w:val="ar_AE" w:bidi="ar_AE"/>
        </w:rPr>
        <w:t>النبوة والمستقبل</w:t>
      </w:r>
    </w:p>
    <w:p>
      <w:pPr>
        <w:bidi/>
      </w:pPr>
      <w:r>
        <w:rPr>
          <w:rtl/>
          <w:cs/>
          <w:lang w:val="ar_AE" w:bidi="ar_AE"/>
        </w:rPr>
      </w:r>
      <w:r>
        <w:rPr>
          <w:rtl/>
          <w:cs/>
          <w:lang w:val="ar_AE" w:bidi="ar_AE"/>
        </w:rPr>
        <w:t>تَحدث النبي إشعياء عن أرض نفتالي. قال إنه على الرغم من أن الله جعل أرضَ نفتالي تبدو غير مهمة، إلا أن الله سيجعلها عظيمةً مرة أخرى (</w:t>
      </w:r>
      <w:r>
        <w:rPr>
          <w:rtl/>
          <w:cs/>
          <w:lang w:val="ar_AE" w:bidi="ar_AE"/>
        </w:rPr>
        <w:t>إشعياء ٩: ١</w:t>
      </w:r>
      <w:r>
        <w:rPr>
          <w:rtl/>
          <w:cs/>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r>
        <w:rPr>
          <w:rtl/>
          <w:cs/>
          <w:lang w:val="ar_AE" w:bidi="ar_AE"/>
        </w:rPr>
        <w:t>متى ٤: ١٣–١٥</w:t>
      </w:r>
      <w:r>
        <w:rPr>
          <w:rtl/>
          <w:cs/>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r>
        <w:rPr>
          <w:rtl/>
          <w:cs/>
          <w:lang w:val="ar_AE" w:bidi="ar_AE"/>
        </w:rPr>
        <w:t>رؤيا ٧: 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 (شخص)</w:t>
      </w:r>
      <w:r>
        <w:rPr>
          <w:rtl/>
          <w:cs/>
          <w:lang w:val="ar_AE" w:bidi="ar_AE"/>
        </w:rPr>
      </w:r>
    </w:p>
    <w:p>
      <w:pPr>
        <w:pStyle w:val="Heading2"/>
        <w:bidi/>
      </w:pPr>
      <w:r>
        <w:rPr>
          <w:rtl/>
          <w:cs/>
          <w:lang w:val="ar_AE" w:bidi="ar_AE"/>
        </w:rPr>
        <w:t>نَفْتَالِي</w:t>
      </w:r>
      <w:r>
        <w:rPr>
          <w:rtl/>
          <w:cs/>
          <w:lang w:val="ar_AE" w:bidi="ar_AE"/>
        </w:rPr>
        <w:t xml:space="preserve"> (شخص)</w:t>
      </w:r>
    </w:p>
    <w:p>
      <w:pPr>
        <w:bidi/>
      </w:pPr>
      <w:r>
        <w:rPr>
          <w:rtl/>
          <w:cs/>
          <w:lang w:val="ar_AE" w:bidi="ar_AE"/>
        </w:rPr>
      </w:r>
      <w:r>
        <w:rPr>
          <w:rtl/>
          <w:cs/>
          <w:lang w:val="ar_AE" w:bidi="ar_AE"/>
        </w:rPr>
        <w:t>أحد أبناء يَعْقوب الاثني عشر (</w:t>
      </w:r>
      <w:r>
        <w:rPr>
          <w:rtl/>
          <w:cs/>
          <w:lang w:val="ar_AE" w:bidi="ar_AE"/>
        </w:rPr>
        <w:t>تكوين 35:25</w:t>
      </w:r>
      <w:r>
        <w:rPr>
          <w:rtl/>
          <w:cs/>
          <w:lang w:val="ar_AE" w:bidi="ar_AE"/>
        </w:rPr>
        <w:t xml:space="preserve">؛ </w:t>
      </w:r>
      <w:r>
        <w:rPr>
          <w:rtl/>
          <w:cs/>
          <w:lang w:val="ar_AE" w:bidi="ar_AE"/>
        </w:rPr>
        <w:t>1 أخبار 2:2</w:t>
      </w:r>
      <w:r>
        <w:rPr>
          <w:rtl/>
          <w:cs/>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rtl/>
          <w:cs/>
          <w:lang w:val="ar_AE" w:bidi="ar_AE"/>
        </w:rPr>
        <w:t>مُصَارَعَاتِ ٱللهِ قَدْ صَارَعْتُ أُخْتِي وَغَلَبْتُ</w:t>
      </w:r>
      <w:r>
        <w:rPr>
          <w:rtl/>
          <w:cs/>
          <w:lang w:val="ar_AE" w:bidi="ar_AE"/>
        </w:rPr>
        <w:t>" (</w:t>
      </w:r>
      <w:r>
        <w:rPr>
          <w:rtl/>
          <w:cs/>
          <w:lang w:val="ar_AE" w:bidi="ar_AE"/>
        </w:rPr>
        <w:t>تكوين 30:8</w:t>
      </w:r>
      <w:r>
        <w:rPr>
          <w:rtl/>
          <w:cs/>
          <w:lang w:val="ar_AE" w:bidi="ar_AE"/>
        </w:rPr>
        <w:t>). انتقل نَفْتَالِي في النهاية مع عائلته ويَعْقوب إلى مِصْر (</w:t>
      </w:r>
      <w:r>
        <w:rPr>
          <w:rtl/>
          <w:cs/>
          <w:lang w:val="ar_AE" w:bidi="ar_AE"/>
        </w:rPr>
        <w:t>تكوين 46:24</w:t>
      </w:r>
      <w:r>
        <w:rPr>
          <w:rtl/>
          <w:cs/>
          <w:lang w:val="ar_AE" w:bidi="ar_AE"/>
        </w:rPr>
        <w:t xml:space="preserve">؛ </w:t>
      </w:r>
      <w:r>
        <w:rPr>
          <w:rtl/>
          <w:cs/>
          <w:lang w:val="ar_AE" w:bidi="ar_AE"/>
        </w:rPr>
        <w:t>خروج 1:4</w:t>
      </w:r>
      <w:r>
        <w:rPr>
          <w:rtl/>
          <w:cs/>
          <w:lang w:val="ar_AE" w:bidi="ar_AE"/>
        </w:rPr>
        <w:t>). أنجب أربعة أبناء (</w:t>
      </w:r>
      <w:r>
        <w:rPr>
          <w:rtl/>
          <w:cs/>
          <w:lang w:val="ar_AE" w:bidi="ar_AE"/>
        </w:rPr>
        <w:t>عدد 26:50</w:t>
      </w:r>
      <w:r>
        <w:rPr>
          <w:rtl/>
          <w:cs/>
          <w:lang w:val="ar_AE" w:bidi="ar_AE"/>
        </w:rPr>
        <w:t xml:space="preserve">؛ </w:t>
      </w:r>
      <w:r>
        <w:rPr>
          <w:rtl/>
          <w:cs/>
          <w:lang w:val="ar_AE" w:bidi="ar_AE"/>
        </w:rPr>
        <w:t>1 أخبار 7:13</w:t>
      </w:r>
      <w:r>
        <w:rPr>
          <w:rtl/>
          <w:cs/>
          <w:lang w:val="ar_AE" w:bidi="ar_AE"/>
        </w:rPr>
        <w:t>) وأسَّس واحدًا من الأسباط الاثني عشر لإِسْرَائِيل (</w:t>
      </w:r>
      <w:r>
        <w:rPr>
          <w:rtl/>
          <w:cs/>
          <w:lang w:val="ar_AE" w:bidi="ar_AE"/>
        </w:rPr>
        <w:t>عدد 1:43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نَفْتَالِي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 (نفتاليم)</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سبط نفتالي في </w:t>
      </w:r>
      <w:r>
        <w:rPr>
          <w:rtl/>
          <w:cs/>
          <w:lang w:val="ar_AE" w:bidi="ar_AE"/>
        </w:rPr>
        <w:t>متى 4:13، 15</w:t>
      </w:r>
      <w:r>
        <w:rPr>
          <w:rtl/>
          <w:cs/>
          <w:lang w:val="ar_AE" w:bidi="ar_AE"/>
        </w:rPr>
        <w:t xml:space="preserve">. </w:t>
      </w:r>
      <w:r>
        <w:rPr>
          <w:i/>
          <w:rtl/>
          <w:cs/>
          <w:lang w:val="ar_AE" w:bidi="ar_AE"/>
        </w:rPr>
        <w:t>انظر</w:t>
      </w:r>
      <w:r>
        <w:rPr>
          <w:rtl/>
          <w:cs/>
          <w:lang w:val="ar_AE" w:bidi="ar_AE"/>
        </w:rPr>
        <w:t xml:space="preserve"> </w:t>
      </w:r>
      <w:r>
        <w:rPr>
          <w:rtl/>
          <w:cs/>
          <w:lang w:val="ar_AE" w:bidi="ar_AE"/>
        </w:rPr>
        <w:t>نفتالي،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نَفْتَالِيمُ</w:t>
      </w:r>
      <w:r>
        <w:rPr>
          <w:rtl/>
          <w:cs/>
          <w:lang w:val="ar_AE" w:bidi="ar_AE"/>
        </w:rPr>
      </w:r>
    </w:p>
    <w:p>
      <w:pPr>
        <w:pStyle w:val="Heading2"/>
        <w:bidi/>
      </w:pPr>
      <w:r>
        <w:rPr>
          <w:b/>
          <w:rtl/>
          <w:cs/>
          <w:lang w:val="ar_AE" w:bidi="ar_AE"/>
        </w:rPr>
        <w:t>نَفْتَالِيمُ</w:t>
      </w:r>
      <w:r>
        <w:rPr>
          <w:rtl/>
          <w:cs/>
          <w:lang w:val="ar_AE" w:bidi="ar_AE"/>
        </w:rPr>
        <w:t>*</w:t>
      </w:r>
    </w:p>
    <w:p>
      <w:pPr>
        <w:bidi/>
      </w:pPr>
      <w:r>
        <w:rPr>
          <w:rtl/>
          <w:cs/>
          <w:lang w:val="ar_AE" w:bidi="ar_AE"/>
        </w:rPr>
      </w:r>
      <w:r>
        <w:rPr>
          <w:rtl/>
          <w:cs/>
          <w:lang w:val="ar_AE" w:bidi="ar_AE"/>
        </w:rPr>
        <w:t xml:space="preserve">كتابة بديلة لاسم سبط نفتالي في </w:t>
      </w:r>
      <w:r>
        <w:rPr>
          <w:rtl/>
          <w:cs/>
          <w:lang w:val="ar_AE" w:bidi="ar_AE"/>
        </w:rPr>
        <w:t>رؤيا 7:6</w:t>
      </w:r>
      <w:r>
        <w:rPr>
          <w:rtl/>
          <w:cs/>
          <w:lang w:val="ar_AE" w:bidi="ar_AE"/>
        </w:rPr>
        <w:t xml:space="preserve">. انظر </w:t>
      </w:r>
      <w:r>
        <w:rPr>
          <w:rtl/>
          <w:cs/>
          <w:lang w:val="ar_AE" w:bidi="ar_AE"/>
        </w:rPr>
        <w:t>سبط نفتالي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نَفْتُوحِيم، بنو نَفْتُوحِيم</w:t>
      </w:r>
      <w:r>
        <w:rPr>
          <w:rtl/>
          <w:cs/>
          <w:lang w:val="ar_AE" w:bidi="ar_AE"/>
        </w:rPr>
      </w:r>
    </w:p>
    <w:p>
      <w:pPr>
        <w:pStyle w:val="Heading2"/>
        <w:bidi/>
      </w:pPr>
      <w:r>
        <w:rPr>
          <w:rtl/>
          <w:cs/>
          <w:lang w:val="ar_AE" w:bidi="ar_AE"/>
        </w:rPr>
        <w:t xml:space="preserve">نَفْتُوحِيم، بنو </w:t>
      </w:r>
      <w:r>
        <w:rPr>
          <w:rtl/>
          <w:cs/>
          <w:lang w:val="ar_AE" w:bidi="ar_AE"/>
        </w:rPr>
        <w:t>نَفْتُوحِيم</w:t>
      </w:r>
    </w:p>
    <w:p>
      <w:pPr>
        <w:bidi/>
      </w:pPr>
      <w:r>
        <w:rPr>
          <w:rtl/>
          <w:cs/>
          <w:lang w:val="ar_AE" w:bidi="ar_AE"/>
        </w:rPr>
      </w:r>
      <w:r>
        <w:rPr>
          <w:rtl/>
          <w:cs/>
          <w:lang w:val="ar_AE" w:bidi="ar_AE"/>
        </w:rPr>
        <w:t>مصريون من نسل نُوح من حَام (</w:t>
      </w:r>
      <w:r>
        <w:rPr>
          <w:rtl/>
          <w:cs/>
          <w:lang w:val="ar_AE" w:bidi="ar_AE"/>
        </w:rPr>
        <w:t>تكوين 10:13</w:t>
      </w:r>
      <w:r>
        <w:rPr>
          <w:rtl/>
          <w:cs/>
          <w:lang w:val="ar_AE" w:bidi="ar_AE"/>
        </w:rPr>
        <w:t xml:space="preserve">؛ </w:t>
      </w:r>
      <w:r>
        <w:rPr>
          <w:rtl/>
          <w:cs/>
          <w:lang w:val="ar_AE" w:bidi="ar_AE"/>
        </w:rPr>
        <w:t>1 أخبار 1:11</w:t>
      </w:r>
      <w:r>
        <w:rPr>
          <w:rtl/>
          <w:cs/>
          <w:lang w:val="ar_AE" w:bidi="ar_AE"/>
        </w:rPr>
        <w:t xml:space="preserve">)، مذكورون بين قبائل بني </w:t>
      </w:r>
      <w:r>
        <w:rPr>
          <w:rtl/>
          <w:cs/>
          <w:lang w:val="ar_AE" w:bidi="ar_AE"/>
        </w:rPr>
        <w:t>لَهَابِيم</w:t>
      </w:r>
      <w:r>
        <w:rPr>
          <w:rtl/>
          <w:cs/>
          <w:lang w:val="ar_AE" w:bidi="ar_AE"/>
        </w:rPr>
        <w:t xml:space="preserve"> و</w:t>
      </w:r>
      <w:r>
        <w:rPr>
          <w:rtl/>
          <w:cs/>
          <w:lang w:val="ar_AE" w:bidi="ar_AE"/>
        </w:rPr>
        <w:t>فَتْرُوسِيم</w:t>
      </w:r>
      <w:r>
        <w:rPr>
          <w:rtl/>
          <w:cs/>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نفوسيم*, نفيشسيم*</w:t>
      </w:r>
      <w:r>
        <w:rPr>
          <w:rtl/>
          <w:cs/>
          <w:lang w:val="ar_AE" w:bidi="ar_AE"/>
        </w:rPr>
      </w:r>
    </w:p>
    <w:p>
      <w:pPr>
        <w:pStyle w:val="Heading2"/>
        <w:bidi/>
      </w:pPr>
      <w:r>
        <w:rPr>
          <w:rtl/>
          <w:cs/>
          <w:lang w:val="ar_AE" w:bidi="ar_AE"/>
        </w:rPr>
        <w:t>نفوسيم</w:t>
      </w:r>
      <w:r>
        <w:rPr>
          <w:rtl/>
          <w:cs/>
          <w:lang w:val="ar_AE" w:bidi="ar_AE"/>
        </w:rPr>
        <w:t xml:space="preserve">*, </w:t>
      </w:r>
      <w:r>
        <w:rPr>
          <w:rtl/>
          <w:cs/>
          <w:lang w:val="ar_AE" w:bidi="ar_AE"/>
        </w:rPr>
        <w:t>نفيشسيم</w:t>
      </w:r>
      <w:r>
        <w:rPr>
          <w:rtl/>
          <w:cs/>
          <w:lang w:val="ar_AE" w:bidi="ar_AE"/>
        </w:rPr>
        <w:t>*</w:t>
      </w:r>
    </w:p>
    <w:p>
      <w:pPr>
        <w:bidi/>
      </w:pPr>
      <w:r>
        <w:rPr>
          <w:rtl/>
          <w:cs/>
          <w:lang w:val="ar_AE" w:bidi="ar_AE"/>
        </w:rPr>
      </w:r>
      <w:r>
        <w:rPr>
          <w:rtl/>
          <w:cs/>
          <w:lang w:val="ar_AE" w:bidi="ar_AE"/>
        </w:rPr>
        <w:t>قسم من الشعب عاد إلى أورشليم مع زربابل بعد السبي، وكانوا ضمن خدام الهيكل (</w:t>
      </w:r>
      <w:r>
        <w:rPr>
          <w:rtl/>
          <w:cs/>
          <w:lang w:val="ar_AE" w:bidi="ar_AE"/>
        </w:rPr>
        <w:t>عز 2:50</w:t>
      </w:r>
      <w:r>
        <w:rPr>
          <w:rtl/>
          <w:cs/>
          <w:lang w:val="ar_AE" w:bidi="ar_AE"/>
        </w:rPr>
        <w:t xml:space="preserve">; </w:t>
      </w:r>
      <w:r>
        <w:rPr>
          <w:rtl/>
          <w:cs/>
          <w:lang w:val="ar_AE" w:bidi="ar_AE"/>
        </w:rPr>
        <w:t>نح 7:52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نَفِيشَسِيم، نَفُوسِيم</w:t>
      </w:r>
      <w:r>
        <w:rPr>
          <w:rtl/>
          <w:cs/>
          <w:lang w:val="ar_AE" w:bidi="ar_AE"/>
        </w:rPr>
      </w:r>
    </w:p>
    <w:p>
      <w:pPr>
        <w:pStyle w:val="Heading2"/>
        <w:bidi/>
      </w:pPr>
      <w:r>
        <w:rPr>
          <w:b/>
          <w:rtl/>
          <w:cs/>
          <w:lang w:val="ar_AE" w:bidi="ar_AE"/>
        </w:rPr>
        <w:t>نَفِيشَسِيم</w:t>
      </w:r>
      <w:r>
        <w:rPr>
          <w:rtl/>
          <w:cs/>
          <w:lang w:val="ar_AE" w:bidi="ar_AE"/>
        </w:rPr>
        <w:t>*، نَفُوسِيم*</w:t>
      </w:r>
    </w:p>
    <w:p>
      <w:pPr>
        <w:bidi/>
      </w:pPr>
      <w:r>
        <w:rPr>
          <w:rtl/>
          <w:cs/>
          <w:lang w:val="ar_AE" w:bidi="ar_AE"/>
        </w:rPr>
      </w:r>
      <w:r>
        <w:rPr>
          <w:rtl/>
          <w:cs/>
          <w:lang w:val="ar_AE" w:bidi="ar_AE"/>
        </w:rPr>
        <w:t xml:space="preserve">طرق كتابة بديلة للاسم نَفُوسِيمَ في </w:t>
      </w:r>
      <w:r>
        <w:rPr>
          <w:rtl/>
          <w:cs/>
          <w:lang w:val="ar_AE" w:bidi="ar_AE"/>
        </w:rPr>
        <w:t>عزرا 2: 50</w:t>
      </w:r>
      <w:r>
        <w:rPr>
          <w:rtl/>
          <w:cs/>
          <w:lang w:val="ar_AE" w:bidi="ar_AE"/>
        </w:rPr>
        <w:t xml:space="preserve">، </w:t>
      </w:r>
      <w:r>
        <w:rPr>
          <w:rtl/>
          <w:cs/>
          <w:lang w:val="ar_AE" w:bidi="ar_AE"/>
        </w:rPr>
        <w:t>نحميا 7: 52</w:t>
      </w:r>
      <w:r>
        <w:rPr>
          <w:rtl/>
          <w:cs/>
          <w:lang w:val="ar_AE" w:bidi="ar_AE"/>
        </w:rPr>
        <w:t xml:space="preserve">. انظر </w:t>
      </w:r>
      <w:r>
        <w:rPr>
          <w:rtl/>
          <w:cs/>
          <w:lang w:val="ar_AE" w:bidi="ar_AE"/>
        </w:rPr>
        <w:t>نَفِيشَسِيمَ، نَفُوسِيمَ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بيستون</w:t>
      </w:r>
      <w:r>
        <w:rPr>
          <w:rtl/>
          <w:cs/>
          <w:lang w:val="ar_AE" w:bidi="ar_AE"/>
        </w:rPr>
      </w:r>
    </w:p>
    <w:p>
      <w:pPr>
        <w:bidi/>
      </w:pPr>
      <w:r>
        <w:rPr>
          <w:rtl/>
          <w:cs/>
          <w:lang w:val="ar_AE" w:bidi="ar_AE"/>
        </w:rPr>
      </w:r>
      <w:r>
        <w:rPr>
          <w:rtl/>
          <w:cs/>
          <w:lang w:val="ar_AE" w:bidi="ar_AE"/>
        </w:rPr>
        <w:t>نقش صخري كبير من فَارِس القديمة محفور في منحدر جبل بيستون. مكتوب بثلاث لغات:</w:t>
      </w:r>
    </w:p>
    <w:p>
      <w:pPr>
        <w:pStyle w:val="ListBullet"/>
        <w:bidi/>
        <w:spacing w:line="240" w:lineRule="auto"/>
        <w:ind w:left="720"/>
      </w:pPr>
      <w:r>
        <w:rPr>
          <w:rtl/>
          <w:cs/>
          <w:lang w:val="ar_AE" w:bidi="ar_AE"/>
        </w:rPr>
      </w:r>
      <w:r>
        <w:rPr>
          <w:rtl/>
          <w:cs/>
          <w:lang w:val="ar_AE" w:bidi="ar_AE"/>
        </w:rPr>
        <w:t>الفارسية القديمة</w:t>
      </w:r>
    </w:p>
    <w:p>
      <w:pPr>
        <w:pStyle w:val="ListBullet"/>
        <w:bidi/>
        <w:spacing w:line="240" w:lineRule="auto"/>
        <w:ind w:left="720"/>
      </w:pPr>
      <w:r>
        <w:rPr>
          <w:rtl/>
          <w:cs/>
          <w:lang w:val="ar_AE" w:bidi="ar_AE"/>
        </w:rPr>
      </w:r>
      <w:r>
        <w:rPr>
          <w:rtl/>
          <w:cs/>
          <w:lang w:val="ar_AE" w:bidi="ar_AE"/>
        </w:rPr>
        <w:t>العيلامية</w:t>
      </w:r>
    </w:p>
    <w:p>
      <w:pPr>
        <w:pStyle w:val="ListBullet"/>
        <w:bidi/>
        <w:spacing w:line="240" w:lineRule="auto"/>
        <w:ind w:left="720"/>
      </w:pPr>
      <w:r>
        <w:rPr>
          <w:rtl/>
          <w:cs/>
          <w:lang w:val="ar_AE" w:bidi="ar_AE"/>
        </w:rPr>
      </w:r>
      <w:r>
        <w:rPr>
          <w:rtl/>
          <w:cs/>
          <w:lang w:val="ar_AE" w:bidi="ar_AE"/>
        </w:rPr>
        <w:t>الأكادية</w:t>
      </w:r>
    </w:p>
    <w:p>
      <w:pPr>
        <w:bidi/>
      </w:pPr>
      <w:r>
        <w:rPr>
          <w:rtl/>
          <w:cs/>
          <w:lang w:val="ar_AE" w:bidi="ar_AE"/>
        </w:rPr>
      </w:r>
      <w:r>
        <w:rPr>
          <w:rtl/>
          <w:cs/>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سلوام</w:t>
      </w:r>
      <w:r>
        <w:rPr>
          <w:rtl/>
          <w:cs/>
          <w:lang w:val="ar_AE" w:bidi="ar_AE"/>
        </w:rPr>
      </w:r>
    </w:p>
    <w:p>
      <w:pPr>
        <w:bidi/>
      </w:pPr>
      <w:r>
        <w:rPr>
          <w:rtl/>
          <w:cs/>
          <w:lang w:val="ar_AE" w:bidi="ar_AE"/>
        </w:rPr>
      </w:r>
      <w:r>
        <w:rPr>
          <w:rtl/>
          <w:cs/>
          <w:lang w:val="ar_AE" w:bidi="ar_AE"/>
        </w:rPr>
        <w:t>نقش عبري في نفق سلوام، الذي يُسمى أيضًا نفق حزقيا. كان يحدد مراحل تشييد النفق أثناء بنائه.</w:t>
      </w:r>
    </w:p>
    <w:p>
      <w:pPr>
        <w:bidi/>
      </w:pPr>
      <w:r>
        <w:rPr>
          <w:rtl/>
          <w:cs/>
          <w:lang w:val="ar_AE" w:bidi="ar_AE"/>
        </w:rPr>
      </w:r>
      <w:r>
        <w:rPr>
          <w:i/>
          <w:rtl/>
          <w:cs/>
          <w:lang w:val="ar_AE" w:bidi="ar_AE"/>
        </w:rPr>
        <w:t>انظر</w:t>
      </w:r>
      <w:r>
        <w:rPr>
          <w:rtl/>
          <w:cs/>
          <w:lang w:val="ar_AE" w:bidi="ar_AE"/>
        </w:rPr>
        <w:t xml:space="preserve">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غاليون</w:t>
      </w:r>
      <w:r>
        <w:rPr>
          <w:rtl/>
          <w:cs/>
          <w:lang w:val="ar_AE" w:bidi="ar_AE"/>
        </w:rPr>
      </w:r>
    </w:p>
    <w:p>
      <w:pPr>
        <w:bidi/>
      </w:pPr>
      <w:r>
        <w:rPr>
          <w:rtl/>
          <w:cs/>
          <w:lang w:val="ar_AE" w:bidi="ar_AE"/>
        </w:rPr>
      </w:r>
      <w:r>
        <w:rPr>
          <w:rtl/>
          <w:cs/>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r>
        <w:rPr>
          <w:rtl/>
          <w:cs/>
          <w:lang w:val="ar_AE" w:bidi="ar_AE"/>
        </w:rPr>
        <w:t>أعمال الرسل 18:12–17</w:t>
      </w:r>
      <w:r>
        <w:rPr>
          <w:rtl/>
          <w:cs/>
          <w:lang w:val="ar_AE" w:bidi="ar_AE"/>
        </w:rPr>
        <w:t xml:space="preserve">). انظر </w:t>
      </w:r>
      <w:r>
        <w:rPr>
          <w:rtl/>
          <w:cs/>
          <w:lang w:val="ar_AE" w:bidi="ar_AE"/>
        </w:rPr>
        <w:t>التسلسل الزمني للكتاب المقدس (العهد الجديد)</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نقوش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نحّات حجارة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نقطة</w:t>
      </w:r>
      <w:r>
        <w:rPr>
          <w:rtl/>
          <w:cs/>
          <w:lang w:val="ar_AE" w:bidi="ar_AE"/>
        </w:rPr>
      </w:r>
    </w:p>
    <w:p>
      <w:pPr>
        <w:bidi/>
      </w:pPr>
      <w:r>
        <w:rPr>
          <w:rtl/>
          <w:cs/>
          <w:lang w:val="ar_AE" w:bidi="ar_AE"/>
        </w:rPr>
      </w:r>
      <w:r>
        <w:rPr>
          <w:rtl/>
          <w:cs/>
          <w:lang w:val="ar_AE" w:bidi="ar_AE"/>
        </w:rPr>
        <w:t xml:space="preserve">علامة ضئيلة الحجم توضع فوق بعض الحروف العبرية. انظر </w:t>
      </w:r>
      <w:r>
        <w:rPr>
          <w:rtl/>
          <w:cs/>
          <w:lang w:val="ar_AE" w:bidi="ar_AE"/>
        </w:rPr>
        <w:t>حرف أو نقطة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نقمة، انتقام، منتقم</w:t>
      </w:r>
      <w:r>
        <w:rPr>
          <w:rtl/>
          <w:cs/>
          <w:lang w:val="ar_AE" w:bidi="ar_AE"/>
        </w:rPr>
      </w:r>
    </w:p>
    <w:p>
      <w:pPr>
        <w:bidi/>
      </w:pPr>
      <w:r>
        <w:rPr>
          <w:rtl/>
          <w:cs/>
          <w:lang w:val="ar_AE" w:bidi="ar_AE"/>
        </w:rPr>
      </w:r>
      <w:r>
        <w:rPr>
          <w:rtl/>
          <w:cs/>
          <w:lang w:val="ar_AE" w:bidi="ar_AE"/>
        </w:rPr>
        <w:t xml:space="preserve">انظر </w:t>
      </w:r>
      <w:r>
        <w:rPr>
          <w:rtl/>
          <w:cs/>
          <w:lang w:val="ar_AE" w:bidi="ar_AE"/>
        </w:rPr>
        <w:t>وَلِيُّ الدَّمِ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نَقودَا</w:t>
      </w:r>
      <w:r>
        <w:rPr>
          <w:rtl/>
          <w:cs/>
          <w:lang w:val="ar_AE" w:bidi="ar_AE"/>
        </w:rPr>
      </w:r>
    </w:p>
    <w:p>
      <w:pPr>
        <w:pStyle w:val="Heading2"/>
        <w:bidi/>
      </w:pPr>
      <w:r>
        <w:rPr>
          <w:rtl/>
          <w:cs/>
          <w:lang w:val="ar_AE" w:bidi="ar_AE"/>
        </w:rPr>
        <w:t>نَقُودَا</w:t>
      </w:r>
    </w:p>
    <w:p>
      <w:pPr>
        <w:bidi/>
      </w:pPr>
      <w:r>
        <w:rPr>
          <w:rtl/>
          <w:cs/>
          <w:lang w:val="ar_AE" w:bidi="ar_AE"/>
        </w:rPr>
      </w:r>
      <w:r>
        <w:rPr>
          <w:rtl/>
          <w:cs/>
          <w:lang w:val="ar_AE" w:bidi="ar_AE"/>
        </w:rPr>
        <w:t>١. أبو عائلة من خدام الهيكل الذين عادوا إلى أورشليم بعد السبي (</w:t>
      </w:r>
      <w:r>
        <w:rPr>
          <w:rtl/>
          <w:cs/>
          <w:lang w:val="ar_AE" w:bidi="ar_AE"/>
        </w:rPr>
        <w:t>عز ٢: ٤٨</w:t>
      </w:r>
      <w:r>
        <w:rPr>
          <w:rtl/>
          <w:cs/>
          <w:lang w:val="ar_AE" w:bidi="ar_AE"/>
        </w:rPr>
        <w:t xml:space="preserve">؛ </w:t>
      </w:r>
      <w:r>
        <w:rPr>
          <w:rtl/>
          <w:cs/>
          <w:lang w:val="ar_AE" w:bidi="ar_AE"/>
        </w:rPr>
        <w:t>نح ٧: ٥٠</w:t>
      </w:r>
      <w:r>
        <w:rPr>
          <w:rtl/>
          <w:cs/>
          <w:lang w:val="ar_AE" w:bidi="ar_AE"/>
        </w:rPr>
        <w:t>).</w:t>
      </w:r>
    </w:p>
    <w:p>
      <w:pPr>
        <w:bidi/>
      </w:pPr>
      <w:r>
        <w:rPr>
          <w:rtl/>
          <w:cs/>
          <w:lang w:val="ar_AE" w:bidi="ar_AE"/>
        </w:rPr>
      </w:r>
      <w:r>
        <w:rPr>
          <w:rtl/>
          <w:cs/>
          <w:lang w:val="ar_AE" w:bidi="ar_AE"/>
        </w:rPr>
        <w:t>2. أبو عائلة من العائدين من السبي الذين لم يتمكنوا من إثبات نسبهم الإسرائيلي (</w:t>
      </w:r>
      <w:r>
        <w:rPr>
          <w:rtl/>
          <w:cs/>
          <w:lang w:val="ar_AE" w:bidi="ar_AE"/>
        </w:rPr>
        <w:t>عز 2:60</w:t>
      </w:r>
      <w:r>
        <w:rPr>
          <w:rtl/>
          <w:cs/>
          <w:lang w:val="ar_AE" w:bidi="ar_AE"/>
        </w:rPr>
        <w:t xml:space="preserve">; </w:t>
      </w:r>
      <w:r>
        <w:rPr>
          <w:rtl/>
          <w:cs/>
          <w:lang w:val="ar_AE" w:bidi="ar_AE"/>
        </w:rPr>
        <w:t>نح 7:62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نقوش</w:t>
      </w:r>
      <w:r>
        <w:rPr>
          <w:rtl/>
          <w:cs/>
          <w:lang w:val="ar_AE" w:bidi="ar_AE"/>
        </w:rPr>
      </w:r>
    </w:p>
    <w:p>
      <w:pPr>
        <w:bidi/>
      </w:pPr>
      <w:r>
        <w:rPr>
          <w:rtl/>
          <w:cs/>
          <w:lang w:val="ar_AE" w:bidi="ar_AE"/>
        </w:rPr>
      </w:r>
      <w:r>
        <w:rPr>
          <w:rtl/>
          <w:cs/>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النقوش على الآثار</w:t>
      </w:r>
    </w:p>
    <w:p>
      <w:pPr>
        <w:bidi/>
      </w:pPr>
      <w:r>
        <w:rPr>
          <w:rtl/>
          <w:cs/>
          <w:lang w:val="ar_AE" w:bidi="ar_AE"/>
        </w:rPr>
      </w:r>
      <w:r>
        <w:rPr>
          <w:rtl/>
          <w:cs/>
          <w:lang w:val="ar_AE" w:bidi="ar_AE"/>
        </w:rPr>
        <w:t>• السجلات التاريخية</w:t>
      </w:r>
    </w:p>
    <w:p>
      <w:pPr>
        <w:bidi/>
      </w:pPr>
      <w:r>
        <w:rPr>
          <w:rtl/>
          <w:cs/>
          <w:lang w:val="ar_AE" w:bidi="ar_AE"/>
        </w:rPr>
      </w:r>
      <w:r>
        <w:rPr>
          <w:rtl/>
          <w:cs/>
          <w:lang w:val="ar_AE" w:bidi="ar_AE"/>
        </w:rPr>
        <w:t>• الإعلانات الرسمية</w:t>
      </w:r>
    </w:p>
    <w:p>
      <w:pPr>
        <w:bidi/>
      </w:pPr>
      <w:r>
        <w:rPr>
          <w:rtl/>
          <w:cs/>
          <w:lang w:val="ar_AE" w:bidi="ar_AE"/>
        </w:rPr>
      </w:r>
      <w:r>
        <w:rPr>
          <w:rtl/>
          <w:cs/>
          <w:lang w:val="ar_AE" w:bidi="ar_AE"/>
        </w:rPr>
        <w:t>• الإهداءات</w:t>
      </w:r>
    </w:p>
    <w:p>
      <w:pPr>
        <w:bidi/>
      </w:pPr>
      <w:r>
        <w:rPr>
          <w:rtl/>
          <w:cs/>
          <w:lang w:val="ar_AE" w:bidi="ar_AE"/>
        </w:rPr>
      </w:r>
      <w:r>
        <w:rPr>
          <w:rtl/>
          <w:cs/>
          <w:lang w:val="ar_AE" w:bidi="ar_AE"/>
        </w:rPr>
        <w:t>• المراسلات</w:t>
      </w:r>
    </w:p>
    <w:p>
      <w:pPr>
        <w:bidi/>
      </w:pPr>
      <w:r>
        <w:rPr>
          <w:rtl/>
          <w:cs/>
          <w:lang w:val="ar_AE" w:bidi="ar_AE"/>
        </w:rPr>
      </w:r>
      <w:r>
        <w:rPr>
          <w:rtl/>
          <w:cs/>
          <w:lang w:val="ar_AE" w:bidi="ar_AE"/>
        </w:rPr>
        <w:t>• زخارف أرضيات الفسيفساء</w:t>
      </w:r>
    </w:p>
    <w:p>
      <w:pPr>
        <w:pStyle w:val="Heading3"/>
        <w:bidi/>
      </w:pPr>
      <w:r>
        <w:rPr>
          <w:rtl/>
          <w:cs/>
          <w:lang w:val="ar_AE" w:bidi="ar_AE"/>
        </w:rPr>
        <w:t>مقدمة</w:t>
      </w:r>
    </w:p>
    <w:p>
      <w:pPr>
        <w:bidi/>
      </w:pPr>
      <w:r>
        <w:rPr>
          <w:rtl/>
          <w:cs/>
          <w:lang w:val="ar_AE" w:bidi="ar_AE"/>
        </w:rPr>
      </w:r>
      <w:r>
        <w:rPr>
          <w:rtl/>
          <w:cs/>
          <w:lang w:val="ar_AE" w:bidi="ar_AE"/>
        </w:rPr>
        <w:t>يحوي الكتاب المقدس إشارات عرضية إلى النقوش؛ على سبيل المثال، كانت الوصايا العشر منقوشة على الحجر (</w:t>
      </w:r>
      <w:r>
        <w:rPr>
          <w:rtl/>
          <w:cs/>
          <w:lang w:val="ar_AE" w:bidi="ar_AE"/>
        </w:rPr>
        <w:t>خروج 31:18</w:t>
      </w:r>
      <w:r>
        <w:rPr>
          <w:rtl/>
          <w:cs/>
          <w:lang w:val="ar_AE" w:bidi="ar_AE"/>
        </w:rPr>
        <w:t>) وأعطيت لموسى، ولاحقًا كتبها يشوع على الحجر وأقامها في جبل عيبال بالقرب من شكيم (</w:t>
      </w:r>
      <w:r>
        <w:rPr>
          <w:rtl/>
          <w:cs/>
          <w:lang w:val="ar_AE" w:bidi="ar_AE"/>
        </w:rPr>
        <w:t>يشوع 8:32</w:t>
      </w:r>
      <w:r>
        <w:rPr>
          <w:rtl/>
          <w:cs/>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r>
        <w:rPr>
          <w:rtl/>
          <w:cs/>
          <w:lang w:val="ar_AE" w:bidi="ar_AE"/>
        </w:rPr>
        <w:t>دانيال 5:5، 24</w:t>
      </w:r>
      <w:r>
        <w:rPr>
          <w:rtl/>
          <w:cs/>
          <w:lang w:val="ar_AE" w:bidi="ar_AE"/>
        </w:rPr>
        <w:t>). لاحظ بولس مذبحًا يحمل نقش "لإله مجهول" في سوق أثينا (</w:t>
      </w:r>
      <w:r>
        <w:rPr>
          <w:rtl/>
          <w:cs/>
          <w:lang w:val="ar_AE" w:bidi="ar_AE"/>
        </w:rPr>
        <w:t>أعمال الرسل 17:23</w:t>
      </w:r>
      <w:r>
        <w:rPr>
          <w:rtl/>
          <w:cs/>
          <w:lang w:val="ar_AE" w:bidi="ar_AE"/>
        </w:rPr>
        <w:t>). يتحدث سفر الرؤيا عن أسماء أسباط بني إسرائيل الاثني عشر المنقوشة على أبواب المدينة السماوية (</w:t>
      </w:r>
      <w:r>
        <w:rPr>
          <w:rtl/>
          <w:cs/>
          <w:lang w:val="ar_AE" w:bidi="ar_AE"/>
        </w:rPr>
        <w:t>رؤيا 21:12</w:t>
      </w:r>
      <w:r>
        <w:rPr>
          <w:rtl/>
          <w:cs/>
          <w:lang w:val="ar_AE" w:bidi="ar_AE"/>
        </w:rPr>
        <w:t>).</w:t>
      </w:r>
    </w:p>
    <w:p>
      <w:pPr>
        <w:bidi/>
      </w:pPr>
      <w:r>
        <w:rPr>
          <w:rtl/>
          <w:cs/>
          <w:lang w:val="ar_AE" w:bidi="ar_AE"/>
        </w:rPr>
      </w:r>
      <w:r>
        <w:rPr>
          <w:rtl/>
          <w:cs/>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rtl/>
          <w:cs/>
          <w:lang w:val="ar_AE" w:bidi="ar_AE"/>
        </w:rPr>
      </w:r>
      <w:r>
        <w:rPr>
          <w:rtl/>
          <w:cs/>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rtl/>
          <w:cs/>
          <w:lang w:val="ar_AE" w:bidi="ar_AE"/>
        </w:rPr>
        <w:t>النقوش على الآثار</w:t>
      </w:r>
    </w:p>
    <w:p>
      <w:pPr>
        <w:bidi/>
      </w:pPr>
      <w:r>
        <w:rPr>
          <w:rtl/>
          <w:cs/>
          <w:lang w:val="ar_AE" w:bidi="ar_AE"/>
        </w:rPr>
      </w:r>
      <w:r>
        <w:rPr>
          <w:rtl/>
          <w:cs/>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rtl/>
          <w:cs/>
          <w:lang w:val="ar_AE" w:bidi="ar_AE"/>
        </w:rPr>
      </w:r>
      <w:r>
        <w:rPr>
          <w:rtl/>
          <w:cs/>
          <w:lang w:val="ar_AE" w:bidi="ar_AE"/>
        </w:rPr>
        <w:t>يشار إلى الملك الإسرائيلي عمري (</w:t>
      </w:r>
      <w:r>
        <w:rPr>
          <w:rtl/>
          <w:cs/>
          <w:lang w:val="ar_AE" w:bidi="ar_AE"/>
        </w:rPr>
        <w:t>1 ملوك 16:16–30</w:t>
      </w:r>
      <w:r>
        <w:rPr>
          <w:rtl/>
          <w:cs/>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rtl/>
          <w:cs/>
          <w:lang w:val="ar_AE" w:bidi="ar_AE"/>
        </w:rPr>
      </w:r>
      <w:r>
        <w:rPr>
          <w:rtl/>
          <w:cs/>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rtl/>
          <w:cs/>
          <w:lang w:val="ar_AE" w:bidi="ar_AE"/>
        </w:rPr>
      </w:r>
      <w:r>
        <w:rPr>
          <w:rtl/>
          <w:cs/>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rtl/>
          <w:cs/>
          <w:lang w:val="ar_AE" w:bidi="ar_AE"/>
        </w:rPr>
        <w:t>السجلات التاريخية</w:t>
      </w:r>
    </w:p>
    <w:p>
      <w:pPr>
        <w:bidi/>
      </w:pPr>
      <w:r>
        <w:rPr>
          <w:rtl/>
          <w:cs/>
          <w:lang w:val="ar_AE" w:bidi="ar_AE"/>
        </w:rPr>
      </w:r>
      <w:r>
        <w:rPr>
          <w:rtl/>
          <w:cs/>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r>
        <w:rPr>
          <w:rtl/>
          <w:cs/>
          <w:lang w:val="ar_AE" w:bidi="ar_AE"/>
        </w:rPr>
        <w:t>2 ملوك 18؛</w:t>
      </w:r>
      <w:r>
        <w:rPr>
          <w:rtl/>
          <w:cs/>
          <w:lang w:val="ar_AE" w:bidi="ar_AE"/>
        </w:rPr>
        <w:t xml:space="preserve"> </w:t>
      </w:r>
      <w:r>
        <w:rPr>
          <w:rtl/>
          <w:cs/>
          <w:lang w:val="ar_AE" w:bidi="ar_AE"/>
        </w:rPr>
        <w:t>إشعياء 36–39</w:t>
      </w:r>
      <w:r>
        <w:rPr>
          <w:rtl/>
          <w:cs/>
          <w:lang w:val="ar_AE" w:bidi="ar_AE"/>
        </w:rPr>
        <w:t>).</w:t>
      </w:r>
    </w:p>
    <w:p>
      <w:pPr>
        <w:bidi/>
      </w:pPr>
      <w:r>
        <w:rPr>
          <w:rtl/>
          <w:cs/>
          <w:lang w:val="ar_AE" w:bidi="ar_AE"/>
        </w:rPr>
      </w:r>
      <w:r>
        <w:rPr>
          <w:rtl/>
          <w:cs/>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r>
        <w:rPr>
          <w:rtl/>
          <w:cs/>
          <w:lang w:val="ar_AE" w:bidi="ar_AE"/>
        </w:rPr>
        <w:t>2 ملوك 24:10–17</w:t>
      </w:r>
      <w:r>
        <w:rPr>
          <w:rtl/>
          <w:cs/>
          <w:lang w:val="ar_AE" w:bidi="ar_AE"/>
        </w:rPr>
        <w:t>).</w:t>
      </w:r>
    </w:p>
    <w:p>
      <w:pPr>
        <w:bidi/>
      </w:pPr>
      <w:r>
        <w:rPr>
          <w:rtl/>
          <w:cs/>
          <w:lang w:val="ar_AE" w:bidi="ar_AE"/>
        </w:rPr>
      </w:r>
      <w:r>
        <w:rPr>
          <w:rtl/>
          <w:cs/>
          <w:lang w:val="ar_AE" w:bidi="ar_AE"/>
        </w:rPr>
        <w:t>سقطت بابل نفسها في يد كورش المادي، ملك فارس، في عام 539. لا يُشار إلى الحدث في الكتاب المقدس (</w:t>
      </w:r>
      <w:r>
        <w:rPr>
          <w:rtl/>
          <w:cs/>
          <w:lang w:val="ar_AE" w:bidi="ar_AE"/>
        </w:rPr>
        <w:t>عزرا 1:1–3</w:t>
      </w:r>
      <w:r>
        <w:rPr>
          <w:rtl/>
          <w:cs/>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r>
        <w:rPr>
          <w:rtl/>
          <w:cs/>
          <w:lang w:val="ar_AE" w:bidi="ar_AE"/>
        </w:rPr>
        <w:t>عزرا 1:2–4</w:t>
      </w:r>
      <w:r>
        <w:rPr>
          <w:rtl/>
          <w:cs/>
          <w:lang w:val="ar_AE" w:bidi="ar_AE"/>
        </w:rPr>
        <w:t>).</w:t>
      </w:r>
    </w:p>
    <w:p>
      <w:pPr>
        <w:bidi/>
      </w:pPr>
      <w:r>
        <w:rPr>
          <w:rtl/>
          <w:cs/>
          <w:lang w:val="ar_AE" w:bidi="ar_AE"/>
        </w:rPr>
      </w:r>
      <w:r>
        <w:rPr>
          <w:rtl/>
          <w:cs/>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r>
        <w:rPr>
          <w:rtl/>
          <w:cs/>
          <w:lang w:val="ar_AE" w:bidi="ar_AE"/>
        </w:rPr>
        <w:t>1 ملوك 14:25–26؛</w:t>
      </w:r>
      <w:r>
        <w:rPr>
          <w:rtl/>
          <w:cs/>
          <w:lang w:val="ar_AE" w:bidi="ar_AE"/>
        </w:rPr>
        <w:t xml:space="preserve"> </w:t>
      </w:r>
      <w:r>
        <w:rPr>
          <w:rtl/>
          <w:cs/>
          <w:lang w:val="ar_AE" w:bidi="ar_AE"/>
        </w:rPr>
        <w:t>2 أخبار الأيام 12:2–10</w:t>
      </w:r>
      <w:r>
        <w:rPr>
          <w:rtl/>
          <w:cs/>
          <w:lang w:val="ar_AE" w:bidi="ar_AE"/>
        </w:rPr>
        <w:t>). تؤكد الاكتشافات الأثرية حوقوع تدمير وحرق للمدينة في هذا الوقت.</w:t>
      </w:r>
    </w:p>
    <w:p>
      <w:pPr>
        <w:pStyle w:val="Heading3"/>
        <w:bidi/>
      </w:pPr>
      <w:r>
        <w:rPr>
          <w:rtl/>
          <w:cs/>
          <w:lang w:val="ar_AE" w:bidi="ar_AE"/>
        </w:rPr>
        <w:t>الإعلانات الرسمية</w:t>
      </w:r>
    </w:p>
    <w:p>
      <w:pPr>
        <w:bidi/>
      </w:pPr>
      <w:r>
        <w:rPr>
          <w:rtl/>
          <w:cs/>
          <w:lang w:val="ar_AE" w:bidi="ar_AE"/>
        </w:rPr>
      </w:r>
      <w:r>
        <w:rPr>
          <w:rtl/>
          <w:cs/>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rtl/>
          <w:cs/>
          <w:lang w:val="ar_AE" w:bidi="ar_AE"/>
        </w:rPr>
        <w:t>كلوديوس</w:t>
      </w:r>
      <w:r>
        <w:rPr>
          <w:rtl/>
          <w:cs/>
          <w:lang w:val="ar_AE" w:bidi="ar_AE"/>
        </w:rPr>
        <w:t xml:space="preserve"> 25) والتي أدت إلى طرد اليهود من العاصمة (</w:t>
      </w:r>
      <w:r>
        <w:rPr>
          <w:rtl/>
          <w:cs/>
          <w:lang w:val="ar_AE" w:bidi="ar_AE"/>
        </w:rPr>
        <w:t>أعمال الرسل 18</w:t>
      </w:r>
      <w:r>
        <w:rPr>
          <w:rtl/>
          <w:cs/>
          <w:lang w:val="ar_AE" w:bidi="ar_AE"/>
        </w:rPr>
        <w:t>). كانت القضية تتعلق بقيامة المسيح كما أعلن في روما.</w:t>
      </w:r>
    </w:p>
    <w:p>
      <w:pPr>
        <w:bidi/>
      </w:pPr>
      <w:r>
        <w:rPr>
          <w:rtl/>
          <w:cs/>
          <w:lang w:val="ar_AE" w:bidi="ar_AE"/>
        </w:rPr>
      </w:r>
      <w:r>
        <w:rPr>
          <w:rtl/>
          <w:cs/>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rtl/>
          <w:cs/>
          <w:lang w:val="ar_AE" w:bidi="ar_AE"/>
        </w:rPr>
        <w:t>عاديات اليهود</w:t>
      </w:r>
      <w:r>
        <w:rPr>
          <w:rtl/>
          <w:cs/>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rtl/>
          <w:cs/>
          <w:lang w:val="ar_AE" w:bidi="ar_AE"/>
        </w:rPr>
        <w:t>حرب اليهود</w:t>
      </w:r>
      <w:r>
        <w:rPr>
          <w:rtl/>
          <w:cs/>
          <w:lang w:val="ar_AE" w:bidi="ar_AE"/>
        </w:rPr>
        <w:t xml:space="preserve"> 6.126).</w:t>
      </w:r>
    </w:p>
    <w:p>
      <w:pPr>
        <w:bidi/>
      </w:pPr>
      <w:r>
        <w:rPr>
          <w:rtl/>
          <w:cs/>
          <w:lang w:val="ar_AE" w:bidi="ar_AE"/>
        </w:rPr>
      </w:r>
      <w:r>
        <w:rPr>
          <w:rtl/>
          <w:cs/>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r>
        <w:rPr>
          <w:rtl/>
          <w:cs/>
          <w:lang w:val="ar_AE" w:bidi="ar_AE"/>
        </w:rPr>
        <w:t>أعمال الرسل 18:12–17</w:t>
      </w:r>
      <w:r>
        <w:rPr>
          <w:rtl/>
          <w:cs/>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rtl/>
          <w:cs/>
          <w:lang w:val="ar_AE" w:bidi="ar_AE"/>
        </w:rPr>
      </w:r>
      <w:r>
        <w:rPr>
          <w:rtl/>
          <w:cs/>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rtl/>
          <w:cs/>
          <w:lang w:val="ar_AE" w:bidi="ar_AE"/>
        </w:rPr>
        <w:t>الإهداءات</w:t>
      </w:r>
    </w:p>
    <w:p>
      <w:pPr>
        <w:bidi/>
      </w:pPr>
      <w:r>
        <w:rPr>
          <w:rtl/>
          <w:cs/>
          <w:lang w:val="ar_AE" w:bidi="ar_AE"/>
        </w:rPr>
      </w:r>
      <w:r>
        <w:rPr>
          <w:rtl/>
          <w:cs/>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r>
        <w:rPr>
          <w:rtl/>
          <w:cs/>
          <w:lang w:val="ar_AE" w:bidi="ar_AE"/>
        </w:rPr>
        <w:t>2 ملوك 20:20</w:t>
      </w:r>
      <w:r>
        <w:rPr>
          <w:rtl/>
          <w:cs/>
          <w:lang w:val="ar_AE" w:bidi="ar_AE"/>
        </w:rPr>
        <w:t>). إنه باللغة العبرية وهو الآن في متحف إسطنبول. يعد من أقدم النقوش التي لدينا بتلك اللغة، ويصف بناء نفق سلوام.</w:t>
      </w:r>
    </w:p>
    <w:p>
      <w:pPr>
        <w:bidi/>
      </w:pPr>
      <w:r>
        <w:rPr>
          <w:rtl/>
          <w:cs/>
          <w:lang w:val="ar_AE" w:bidi="ar_AE"/>
        </w:rPr>
      </w:r>
      <w:r>
        <w:rPr>
          <w:rtl/>
          <w:cs/>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rtl/>
          <w:cs/>
          <w:lang w:val="ar_AE" w:bidi="ar_AE"/>
        </w:rPr>
        <w:t>Erastus pro aedilitate sua pecunia stravit</w:t>
      </w:r>
      <w:r>
        <w:rPr>
          <w:rtl/>
          <w:cs/>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r>
        <w:rPr>
          <w:rtl/>
          <w:cs/>
          <w:lang w:val="ar_AE" w:bidi="ar_AE"/>
        </w:rPr>
        <w:t>رومية 16:23</w:t>
      </w:r>
      <w:r>
        <w:rPr>
          <w:rtl/>
          <w:cs/>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rtl/>
          <w:cs/>
          <w:lang w:val="ar_AE" w:bidi="ar_AE"/>
        </w:rPr>
      </w:r>
      <w:r>
        <w:rPr>
          <w:rtl/>
          <w:cs/>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r>
        <w:rPr>
          <w:rtl/>
          <w:cs/>
          <w:lang w:val="ar_AE" w:bidi="ar_AE"/>
        </w:rPr>
        <w:t>أعمال الرسل 6:9</w:t>
      </w:r>
      <w:r>
        <w:rPr>
          <w:rtl/>
          <w:cs/>
          <w:lang w:val="ar_AE" w:bidi="ar_AE"/>
        </w:rPr>
        <w:t>).</w:t>
      </w:r>
    </w:p>
    <w:p>
      <w:pPr>
        <w:bidi/>
      </w:pPr>
      <w:r>
        <w:rPr>
          <w:rtl/>
          <w:cs/>
          <w:lang w:val="ar_AE" w:bidi="ar_AE"/>
        </w:rPr>
      </w:r>
      <w:r>
        <w:rPr>
          <w:rtl/>
          <w:cs/>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r>
        <w:rPr>
          <w:rtl/>
          <w:cs/>
          <w:lang w:val="ar_AE" w:bidi="ar_AE"/>
        </w:rPr>
        <w:t>17:6</w:t>
      </w:r>
      <w:r>
        <w:rPr>
          <w:rtl/>
          <w:cs/>
          <w:lang w:val="ar_AE" w:bidi="ar_AE"/>
        </w:rPr>
        <w:t>) في إشارة إلى سلطات مدينة تسالونيكي. هذه الكلمة لا توجد في أي مكان آخر في الأدب اليوناني.</w:t>
      </w:r>
    </w:p>
    <w:p>
      <w:pPr>
        <w:pStyle w:val="Heading3"/>
        <w:bidi/>
      </w:pPr>
      <w:r>
        <w:rPr>
          <w:rtl/>
          <w:cs/>
          <w:lang w:val="ar_AE" w:bidi="ar_AE"/>
        </w:rPr>
        <w:t>المراسلات</w:t>
      </w:r>
    </w:p>
    <w:p>
      <w:pPr>
        <w:bidi/>
      </w:pPr>
      <w:r>
        <w:rPr>
          <w:rtl/>
          <w:cs/>
          <w:lang w:val="ar_AE" w:bidi="ar_AE"/>
        </w:rPr>
      </w:r>
      <w:r>
        <w:rPr>
          <w:rtl/>
          <w:cs/>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rtl/>
          <w:cs/>
          <w:lang w:val="ar_AE" w:bidi="ar_AE"/>
        </w:rPr>
      </w:r>
      <w:r>
        <w:rPr>
          <w:rtl/>
          <w:cs/>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rtl/>
          <w:cs/>
          <w:lang w:val="ar_AE" w:bidi="ar_AE"/>
        </w:rPr>
      </w:r>
      <w:r>
        <w:rPr>
          <w:rtl/>
          <w:cs/>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rtl/>
          <w:cs/>
          <w:lang w:val="ar_AE" w:bidi="ar_AE"/>
        </w:rPr>
        <w:t>حرب اليهود</w:t>
      </w:r>
      <w:r>
        <w:rPr>
          <w:rtl/>
          <w:cs/>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rtl/>
          <w:cs/>
          <w:lang w:val="ar_AE" w:bidi="ar_AE"/>
        </w:rPr>
        <w:t>زخارف أرضية الفسيفساء</w:t>
      </w:r>
    </w:p>
    <w:p>
      <w:pPr>
        <w:bidi/>
      </w:pPr>
      <w:r>
        <w:rPr>
          <w:rtl/>
          <w:cs/>
          <w:lang w:val="ar_AE" w:bidi="ar_AE"/>
        </w:rPr>
      </w:r>
      <w:r>
        <w:rPr>
          <w:rtl/>
          <w:cs/>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r>
        <w:rPr>
          <w:rtl/>
          <w:cs/>
          <w:lang w:val="ar_AE" w:bidi="ar_AE"/>
        </w:rPr>
        <w:t>رومية 13:3</w:t>
      </w:r>
      <w:r>
        <w:rPr>
          <w:rtl/>
          <w:cs/>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rtl/>
          <w:cs/>
          <w:lang w:val="ar_AE" w:bidi="ar_AE"/>
        </w:rPr>
      </w:r>
      <w:r>
        <w:rPr>
          <w:rtl/>
          <w:cs/>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rtl/>
          <w:cs/>
          <w:lang w:val="ar_AE" w:bidi="ar_AE"/>
        </w:rPr>
      </w:r>
      <w:r>
        <w:rPr>
          <w:rtl/>
          <w:cs/>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نقوش، علم دراسة الـ</w:t>
      </w:r>
      <w:r>
        <w:rPr>
          <w:rtl/>
          <w:cs/>
          <w:lang w:val="ar_AE" w:bidi="ar_AE"/>
        </w:rPr>
      </w:r>
    </w:p>
    <w:p>
      <w:pPr>
        <w:bidi/>
      </w:pPr>
      <w:r>
        <w:rPr>
          <w:rtl/>
          <w:cs/>
          <w:lang w:val="ar_AE" w:bidi="ar_AE"/>
        </w:rPr>
      </w:r>
      <w:r>
        <w:rPr>
          <w:rtl/>
          <w:cs/>
          <w:lang w:val="ar_AE" w:bidi="ar_AE"/>
        </w:rPr>
        <w:t xml:space="preserve">دراسة النقوش القديمة. انظر </w:t>
      </w:r>
      <w:r>
        <w:rPr>
          <w:rtl/>
          <w:cs/>
          <w:lang w:val="ar_AE" w:bidi="ar_AE"/>
        </w:rPr>
        <w:t>نقوش (الأبجدية)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نُّقُولَاوِيِّون</w:t>
      </w:r>
      <w:r>
        <w:rPr>
          <w:rtl/>
          <w:cs/>
          <w:lang w:val="ar_AE" w:bidi="ar_AE"/>
        </w:rPr>
      </w:r>
    </w:p>
    <w:p>
      <w:pPr>
        <w:pStyle w:val="Heading2"/>
        <w:bidi/>
      </w:pPr>
      <w:r>
        <w:rPr>
          <w:rtl/>
          <w:cs/>
          <w:lang w:val="ar_AE" w:bidi="ar_AE"/>
        </w:rPr>
        <w:t>نُّقُولَاوِيِّون</w:t>
      </w:r>
    </w:p>
    <w:p>
      <w:pPr>
        <w:bidi/>
      </w:pPr>
      <w:r>
        <w:rPr>
          <w:rtl/>
          <w:cs/>
          <w:lang w:val="ar_AE" w:bidi="ar_AE"/>
        </w:rPr>
      </w:r>
      <w:r>
        <w:rPr>
          <w:rtl/>
          <w:cs/>
          <w:lang w:val="ar_AE" w:bidi="ar_AE"/>
        </w:rPr>
        <w:t>طائفة مُهرطقة في الكنيسة الأولى، ذُكرت بالاسم مرتين في سفر الرؤيا. مُدِحت الكنيسة في أفسس لأنها تكره أعمال النُّقُولَاوِيِّين (</w:t>
      </w:r>
      <w:r>
        <w:rPr>
          <w:rtl/>
          <w:cs/>
          <w:lang w:val="ar_AE" w:bidi="ar_AE"/>
        </w:rPr>
        <w:t>رؤيا 2: 6</w:t>
      </w:r>
      <w:r>
        <w:rPr>
          <w:rtl/>
          <w:cs/>
          <w:lang w:val="ar_AE" w:bidi="ar_AE"/>
        </w:rPr>
        <w:t xml:space="preserve">)، وانتٌقِدت الكنيسة في برغامس لوجود بعض الأعضاء الذين يتبعون تعاليمهم (ع </w:t>
      </w:r>
      <w:r>
        <w:rPr>
          <w:rtl/>
          <w:cs/>
          <w:lang w:val="ar_AE" w:bidi="ar_AE"/>
        </w:rPr>
        <w:t>15</w:t>
      </w:r>
      <w:r>
        <w:rPr>
          <w:rtl/>
          <w:cs/>
          <w:lang w:val="ar_AE" w:bidi="ar_AE"/>
        </w:rPr>
        <w:t>).</w:t>
      </w:r>
    </w:p>
    <w:p>
      <w:pPr>
        <w:bidi/>
      </w:pPr>
      <w:r>
        <w:rPr>
          <w:rtl/>
          <w:cs/>
          <w:lang w:val="ar_AE" w:bidi="ar_AE"/>
        </w:rPr>
      </w:r>
      <w:r>
        <w:rPr>
          <w:rtl/>
          <w:cs/>
          <w:lang w:val="ar_AE" w:bidi="ar_AE"/>
        </w:rPr>
        <w:t>نظرًا لأن الخطايا المحددة التي أُدينت في برغامس - تناول ما ذُبح للأوثان وممارسة الفجور - كانت موجودة أيضًا في ثِيَاتِيرَا (</w:t>
      </w:r>
      <w:r>
        <w:rPr>
          <w:rtl/>
          <w:cs/>
          <w:lang w:val="ar_AE" w:bidi="ar_AE"/>
        </w:rPr>
        <w:t>رؤيا 2: 20</w:t>
      </w:r>
      <w:r>
        <w:rPr>
          <w:rtl/>
          <w:cs/>
          <w:lang w:val="ar_AE" w:bidi="ar_AE"/>
        </w:rPr>
        <w:t xml:space="preserve">)، يُعتقد عمومًا أنَّ المرأة </w:t>
      </w:r>
      <w:r>
        <w:rPr>
          <w:rtl/>
          <w:cs/>
          <w:lang w:val="ar_AE" w:bidi="ar_AE"/>
        </w:rPr>
        <w:t>إِيزَابَل</w:t>
      </w:r>
      <w:r>
        <w:rPr>
          <w:rtl/>
          <w:cs/>
          <w:lang w:val="ar_AE" w:bidi="ar_AE"/>
        </w:rPr>
        <w:t xml:space="preserve"> كانت قائدة النُّقُولَاوِيِّين في تلك الكنيسة. في الرسالة إلى برغامس، شُبِّهت خطاياهم بتعليم بلعام (</w:t>
      </w:r>
      <w:r>
        <w:rPr>
          <w:rtl/>
          <w:cs/>
          <w:lang w:val="ar_AE" w:bidi="ar_AE"/>
        </w:rPr>
        <w:t>رؤيا 2: 14؛</w:t>
      </w:r>
      <w:r>
        <w:rPr>
          <w:rtl/>
          <w:cs/>
          <w:lang w:val="ar_AE" w:bidi="ar_AE"/>
        </w:rPr>
        <w:t xml:space="preserve"> قارن </w:t>
      </w:r>
      <w:r>
        <w:rPr>
          <w:rtl/>
          <w:cs/>
          <w:lang w:val="ar_AE" w:bidi="ar_AE"/>
        </w:rPr>
        <w:t>عدد 25: 1–2؛</w:t>
      </w:r>
      <w:r>
        <w:rPr>
          <w:rtl/>
          <w:cs/>
          <w:lang w:val="ar_AE" w:bidi="ar_AE"/>
        </w:rPr>
        <w:t xml:space="preserve"> </w:t>
      </w:r>
      <w:r>
        <w:rPr>
          <w:rtl/>
          <w:cs/>
          <w:lang w:val="ar_AE" w:bidi="ar_AE"/>
        </w:rPr>
        <w:t>31: 16؛</w:t>
      </w:r>
      <w:r>
        <w:rPr>
          <w:rtl/>
          <w:cs/>
          <w:lang w:val="ar_AE" w:bidi="ar_AE"/>
        </w:rPr>
        <w:t xml:space="preserve"> </w:t>
      </w:r>
      <w:r>
        <w:rPr>
          <w:rtl/>
          <w:cs/>
          <w:lang w:val="ar_AE" w:bidi="ar_AE"/>
        </w:rPr>
        <w:t>2 بطرس 2: 15؛</w:t>
      </w:r>
      <w:r>
        <w:rPr>
          <w:rtl/>
          <w:cs/>
          <w:lang w:val="ar_AE" w:bidi="ar_AE"/>
        </w:rPr>
        <w:t xml:space="preserve"> </w:t>
      </w:r>
      <w:r>
        <w:rPr>
          <w:rtl/>
          <w:cs/>
          <w:lang w:val="ar_AE" w:bidi="ar_AE"/>
        </w:rPr>
        <w:t>يهوذا 1: 11</w:t>
      </w:r>
      <w:r>
        <w:rPr>
          <w:rtl/>
          <w:cs/>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rtl/>
          <w:cs/>
          <w:lang w:val="ar_AE" w:bidi="ar_AE"/>
        </w:rPr>
        <w:t>ثِيَاتِيرَا</w:t>
      </w:r>
      <w:r>
        <w:rPr>
          <w:rtl/>
          <w:cs/>
          <w:lang w:val="ar_AE" w:bidi="ar_AE"/>
        </w:rPr>
        <w:t xml:space="preserve"> تسمى "أعماق الشيطان" (</w:t>
      </w:r>
      <w:r>
        <w:rPr>
          <w:rtl/>
          <w:cs/>
          <w:lang w:val="ar_AE" w:bidi="ar_AE"/>
        </w:rPr>
        <w:t>رؤيا 2: 24</w:t>
      </w:r>
      <w:r>
        <w:rPr>
          <w:rtl/>
          <w:cs/>
          <w:lang w:val="ar_AE" w:bidi="ar_AE"/>
        </w:rPr>
        <w:t>).</w:t>
      </w:r>
    </w:p>
    <w:p>
      <w:pPr>
        <w:bidi/>
      </w:pPr>
      <w:r>
        <w:rPr>
          <w:rtl/>
          <w:cs/>
          <w:lang w:val="ar_AE" w:bidi="ar_AE"/>
        </w:rPr>
      </w:r>
      <w:r>
        <w:rPr>
          <w:rtl/>
          <w:cs/>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r>
        <w:rPr>
          <w:rtl/>
          <w:cs/>
          <w:lang w:val="ar_AE" w:bidi="ar_AE"/>
        </w:rPr>
        <w:t>أعمال 15: 20</w:t>
      </w:r>
      <w:r>
        <w:rPr>
          <w:rtl/>
          <w:cs/>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r>
        <w:rPr>
          <w:rtl/>
          <w:cs/>
          <w:lang w:val="ar_AE" w:bidi="ar_AE"/>
        </w:rPr>
        <w:t>1كورنثوس 8</w:t>
      </w:r>
      <w:r>
        <w:rPr>
          <w:rtl/>
          <w:cs/>
          <w:lang w:val="ar_AE" w:bidi="ar_AE"/>
        </w:rPr>
        <w:t>). أدان بشدة مشاركة المؤمنين في ولائم الأوثان (</w:t>
      </w:r>
      <w:r>
        <w:rPr>
          <w:rtl/>
          <w:cs/>
          <w:lang w:val="ar_AE" w:bidi="ar_AE"/>
        </w:rPr>
        <w:t>1كورنثوس 10: 14–22</w:t>
      </w:r>
      <w:r>
        <w:rPr>
          <w:rtl/>
          <w:cs/>
          <w:lang w:val="ar_AE" w:bidi="ar_AE"/>
        </w:rPr>
        <w:t>) وكذلك الفجور الجنسي عمومًا والدعارة في الهيكل بوجه خاص (</w:t>
      </w:r>
      <w:r>
        <w:rPr>
          <w:rtl/>
          <w:cs/>
          <w:lang w:val="ar_AE" w:bidi="ar_AE"/>
        </w:rPr>
        <w:t>6: 12–20</w:t>
      </w:r>
      <w:r>
        <w:rPr>
          <w:rtl/>
          <w:cs/>
          <w:lang w:val="ar_AE" w:bidi="ar_AE"/>
        </w:rPr>
        <w:t>).</w:t>
      </w:r>
    </w:p>
    <w:p>
      <w:pPr>
        <w:bidi/>
      </w:pPr>
      <w:r>
        <w:rPr>
          <w:rtl/>
          <w:cs/>
          <w:lang w:val="ar_AE" w:bidi="ar_AE"/>
        </w:rPr>
      </w:r>
      <w:r>
        <w:rPr>
          <w:rtl/>
          <w:cs/>
          <w:lang w:val="ar_AE" w:bidi="ar_AE"/>
        </w:rPr>
        <w:t xml:space="preserve">يصعب تحديد من هم النُّقُولَاوِيِّين. كان الاتجاه بين آباء الكنيسة تعريفهم كأتباع </w:t>
      </w:r>
      <w:r>
        <w:rPr>
          <w:rtl/>
          <w:cs/>
          <w:lang w:val="ar_AE" w:bidi="ar_AE"/>
        </w:rPr>
        <w:t>نِيقُولَاوُس</w:t>
      </w:r>
      <w:r>
        <w:rPr>
          <w:rtl/>
          <w:cs/>
          <w:lang w:val="ar_AE" w:bidi="ar_AE"/>
        </w:rPr>
        <w:t xml:space="preserve"> من أنطاكيَة، وهو أممي اهتدى إلى الإيمان اليهودي، ثم أصبح مسيحيًا، واختير ليكون واحدًا من الشمامسة السبعة الأصليين (</w:t>
      </w:r>
      <w:r>
        <w:rPr>
          <w:rtl/>
          <w:cs/>
          <w:lang w:val="ar_AE" w:bidi="ar_AE"/>
        </w:rPr>
        <w:t>أعمال 6: 5</w:t>
      </w:r>
      <w:r>
        <w:rPr>
          <w:rtl/>
          <w:cs/>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rtl/>
          <w:cs/>
          <w:lang w:val="ar_AE" w:bidi="ar_AE"/>
        </w:rPr>
      </w:r>
      <w:r>
        <w:rPr>
          <w:rtl/>
          <w:cs/>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r>
        <w:rPr>
          <w:rtl/>
          <w:cs/>
          <w:lang w:val="ar_AE" w:bidi="ar_AE"/>
        </w:rPr>
        <w:t>رؤيا 2: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نِمْرَة</w:t>
      </w:r>
      <w:r>
        <w:rPr>
          <w:rtl/>
          <w:cs/>
          <w:lang w:val="ar_AE" w:bidi="ar_AE"/>
        </w:rPr>
      </w:r>
    </w:p>
    <w:p>
      <w:pPr>
        <w:bidi/>
      </w:pPr>
      <w:r>
        <w:rPr>
          <w:rtl/>
          <w:cs/>
          <w:lang w:val="ar_AE" w:bidi="ar_AE"/>
        </w:rPr>
      </w:r>
      <w:r>
        <w:rPr>
          <w:rtl/>
          <w:cs/>
          <w:lang w:val="ar_AE" w:bidi="ar_AE"/>
        </w:rPr>
        <w:t xml:space="preserve">صيغة بديلة لبيت-نِمْرَة، مدينة في موآب، في </w:t>
      </w:r>
      <w:r>
        <w:rPr>
          <w:rtl/>
          <w:cs/>
          <w:lang w:val="ar_AE" w:bidi="ar_AE"/>
        </w:rPr>
        <w:t>عدد 32:3</w:t>
      </w:r>
      <w:r>
        <w:rPr>
          <w:rtl/>
          <w:cs/>
          <w:lang w:val="ar_AE" w:bidi="ar_AE"/>
        </w:rPr>
        <w:t xml:space="preserve">. </w:t>
      </w:r>
      <w:r>
        <w:rPr>
          <w:b/>
          <w:rtl/>
          <w:cs/>
          <w:lang w:val="ar_AE" w:bidi="ar_AE"/>
        </w:rPr>
        <w:t>انظر</w:t>
      </w:r>
      <w:r>
        <w:rPr>
          <w:rtl/>
          <w:cs/>
          <w:lang w:val="ar_AE" w:bidi="ar_AE"/>
        </w:rPr>
        <w:t xml:space="preserve"> </w:t>
      </w:r>
      <w:r>
        <w:rPr>
          <w:rtl/>
          <w:cs/>
          <w:lang w:val="ar_AE" w:bidi="ar_AE"/>
        </w:rPr>
        <w:t>بيت-نِمْرَة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نِمْرُود</w:t>
      </w:r>
      <w:r>
        <w:rPr>
          <w:rtl/>
          <w:cs/>
          <w:lang w:val="ar_AE" w:bidi="ar_AE"/>
        </w:rPr>
      </w:r>
    </w:p>
    <w:p>
      <w:pPr>
        <w:pStyle w:val="Heading2"/>
        <w:bidi/>
      </w:pPr>
      <w:r>
        <w:rPr>
          <w:rtl/>
          <w:cs/>
          <w:lang w:val="ar_AE" w:bidi="ar_AE"/>
        </w:rPr>
        <w:t>نِمْرُود</w:t>
      </w:r>
    </w:p>
    <w:p>
      <w:pPr>
        <w:bidi/>
      </w:pPr>
      <w:r>
        <w:rPr>
          <w:rtl/>
          <w:cs/>
          <w:lang w:val="ar_AE" w:bidi="ar_AE"/>
        </w:rPr>
      </w:r>
      <w:r>
        <w:rPr>
          <w:rtl/>
          <w:cs/>
          <w:lang w:val="ar_AE" w:bidi="ar_AE"/>
        </w:rPr>
        <w:t>ابن كُوش وحفيد حَام ابن نُوح (</w:t>
      </w:r>
      <w:r>
        <w:rPr>
          <w:rtl/>
          <w:cs/>
          <w:lang w:val="ar_AE" w:bidi="ar_AE"/>
        </w:rPr>
        <w:t>تكوين 10:8؛</w:t>
      </w:r>
      <w:r>
        <w:rPr>
          <w:rtl/>
          <w:cs/>
          <w:lang w:val="ar_AE" w:bidi="ar_AE"/>
        </w:rPr>
        <w:t xml:space="preserve"> </w:t>
      </w:r>
      <w:r>
        <w:rPr>
          <w:rtl/>
          <w:cs/>
          <w:lang w:val="ar_AE" w:bidi="ar_AE"/>
        </w:rPr>
        <w:t>1 أخبار 1:10</w:t>
      </w:r>
      <w:r>
        <w:rPr>
          <w:rtl/>
          <w:cs/>
          <w:lang w:val="ar_AE" w:bidi="ar_AE"/>
        </w:rPr>
        <w:t>). يوصف بأنه "</w:t>
      </w:r>
      <w:r>
        <w:rPr>
          <w:rtl/>
          <w:cs/>
          <w:lang w:val="ar_AE" w:bidi="ar_AE"/>
        </w:rPr>
        <w:t>ٱبْتَدَأَ يَكُونُ جَبَّارًا فِي ٱلْأَرْضِ</w:t>
      </w:r>
      <w:r>
        <w:rPr>
          <w:rtl/>
          <w:cs/>
          <w:lang w:val="ar_AE" w:bidi="ar_AE"/>
        </w:rPr>
        <w:t>" و"</w:t>
      </w:r>
      <w:r>
        <w:rPr>
          <w:rtl/>
          <w:cs/>
          <w:lang w:val="ar_AE" w:bidi="ar_AE"/>
        </w:rPr>
        <w:t>جَبَّار صَيْدٍ</w:t>
      </w:r>
      <w:r>
        <w:rPr>
          <w:rtl/>
          <w:cs/>
          <w:lang w:val="ar_AE" w:bidi="ar_AE"/>
        </w:rPr>
        <w:t>" (</w:t>
      </w:r>
      <w:r>
        <w:rPr>
          <w:rtl/>
          <w:cs/>
          <w:lang w:val="ar_AE" w:bidi="ar_AE"/>
        </w:rPr>
        <w:t>تكوين 10:8–9</w:t>
      </w:r>
      <w:r>
        <w:rPr>
          <w:rtl/>
          <w:cs/>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r>
        <w:rPr>
          <w:rtl/>
          <w:cs/>
          <w:lang w:val="ar_AE" w:bidi="ar_AE"/>
        </w:rPr>
        <w:t>ميخا 5:6</w:t>
      </w:r>
      <w:r>
        <w:rPr>
          <w:rtl/>
          <w:cs/>
          <w:lang w:val="ar_AE" w:bidi="ar_AE"/>
        </w:rPr>
        <w:t>).</w:t>
      </w:r>
    </w:p>
    <w:p>
      <w:pPr>
        <w:bidi/>
      </w:pPr>
      <w:r>
        <w:rPr>
          <w:rtl/>
          <w:cs/>
          <w:lang w:val="ar_AE" w:bidi="ar_AE"/>
        </w:rPr>
      </w:r>
      <w:r>
        <w:rPr>
          <w:rtl/>
          <w:cs/>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r>
        <w:rPr>
          <w:rtl/>
          <w:cs/>
          <w:lang w:val="ar_AE" w:bidi="ar_AE"/>
        </w:rPr>
        <w:t>تكوين 10: 8</w:t>
      </w:r>
      <w:r>
        <w:rPr>
          <w:rtl/>
          <w:cs/>
          <w:lang w:val="ar_AE" w:bidi="ar_AE"/>
        </w:rPr>
        <w:t>).</w:t>
      </w:r>
    </w:p>
    <w:p>
      <w:pPr>
        <w:bidi/>
      </w:pPr>
      <w:r>
        <w:rPr>
          <w:rtl/>
          <w:cs/>
          <w:lang w:val="ar_AE" w:bidi="ar_AE"/>
        </w:rPr>
      </w:r>
      <w:r>
        <w:rPr>
          <w:rtl/>
          <w:cs/>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r>
        <w:rPr>
          <w:rtl/>
          <w:cs/>
          <w:lang w:val="ar_AE" w:bidi="ar_AE"/>
        </w:rPr>
        <w:t>تكوين 11: 1–9</w:t>
      </w:r>
      <w:r>
        <w:rPr>
          <w:rtl/>
          <w:cs/>
          <w:lang w:val="ar_AE" w:bidi="ar_AE"/>
        </w:rPr>
        <w:t>) هو "بيت نِمْرُود" حيث كانت تُمارس عبادة الأصنام وتقديم التكريم الإلهي لنِمْرُود. في الإسلام، نِمْرُود يضطهد إِبْرَاهِيم ويلقيه في أتون مشتعل.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نِمْشِي</w:t>
      </w:r>
      <w:r>
        <w:rPr>
          <w:rtl/>
          <w:cs/>
          <w:lang w:val="ar_AE" w:bidi="ar_AE"/>
        </w:rPr>
      </w:r>
    </w:p>
    <w:p>
      <w:pPr>
        <w:pStyle w:val="Heading2"/>
        <w:bidi/>
      </w:pPr>
      <w:r>
        <w:rPr>
          <w:rtl/>
          <w:cs/>
          <w:lang w:val="ar_AE" w:bidi="ar_AE"/>
        </w:rPr>
        <w:t>نِمْشِي</w:t>
      </w:r>
    </w:p>
    <w:p>
      <w:pPr>
        <w:bidi/>
      </w:pPr>
      <w:r>
        <w:rPr>
          <w:rtl/>
          <w:cs/>
          <w:lang w:val="ar_AE" w:bidi="ar_AE"/>
        </w:rPr>
      </w:r>
      <w:r>
        <w:rPr>
          <w:rtl/>
          <w:cs/>
          <w:lang w:val="ar_AE" w:bidi="ar_AE"/>
        </w:rPr>
        <w:t>والِد يهوشافاط وجَدّ ياهو، الذي كان ملكًا على إسرائيل (</w:t>
      </w:r>
      <w:r>
        <w:rPr>
          <w:rtl/>
          <w:cs/>
          <w:lang w:val="ar_AE" w:bidi="ar_AE"/>
        </w:rPr>
        <w:t>1 ملوك 19:16؛</w:t>
      </w:r>
      <w:r>
        <w:rPr>
          <w:rtl/>
          <w:cs/>
          <w:lang w:val="ar_AE" w:bidi="ar_AE"/>
        </w:rPr>
        <w:t xml:space="preserve"> </w:t>
      </w:r>
      <w:r>
        <w:rPr>
          <w:rtl/>
          <w:cs/>
          <w:lang w:val="ar_AE" w:bidi="ar_AE"/>
        </w:rPr>
        <w:t>2 ملوك 9:2–20؛</w:t>
      </w:r>
      <w:r>
        <w:rPr>
          <w:rtl/>
          <w:cs/>
          <w:lang w:val="ar_AE" w:bidi="ar_AE"/>
        </w:rPr>
        <w:t xml:space="preserve"> </w:t>
      </w:r>
      <w:r>
        <w:rPr>
          <w:rtl/>
          <w:cs/>
          <w:lang w:val="ar_AE" w:bidi="ar_AE"/>
        </w:rPr>
        <w:t>2 أخبار 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نِمْفَاس</w:t>
      </w:r>
      <w:r>
        <w:rPr>
          <w:rtl/>
          <w:cs/>
          <w:lang w:val="ar_AE" w:bidi="ar_AE"/>
        </w:rPr>
      </w:r>
    </w:p>
    <w:p>
      <w:pPr>
        <w:pStyle w:val="Heading2"/>
        <w:bidi/>
      </w:pPr>
      <w:r>
        <w:rPr>
          <w:rtl/>
          <w:cs/>
          <w:lang w:val="ar_AE" w:bidi="ar_AE"/>
        </w:rPr>
        <w:t>نِمْفَاس</w:t>
      </w:r>
    </w:p>
    <w:p>
      <w:pPr>
        <w:bidi/>
      </w:pPr>
      <w:r>
        <w:rPr>
          <w:rtl/>
          <w:cs/>
          <w:lang w:val="ar_AE" w:bidi="ar_AE"/>
        </w:rPr>
      </w:r>
      <w:r>
        <w:rPr>
          <w:rtl/>
          <w:cs/>
          <w:lang w:val="ar_AE" w:bidi="ar_AE"/>
        </w:rPr>
        <w:t>امرأة مسيحية عاشت في لاودكية (أو ربما في كولوسي)، كان يجتمع المؤمنون في بيتها للعبادة. أرسل بولس تحياته لها وللكنيسة (</w:t>
      </w:r>
      <w:r>
        <w:rPr>
          <w:rtl/>
          <w:cs/>
          <w:lang w:val="ar_AE" w:bidi="ar_AE"/>
        </w:rPr>
        <w:t>كولوسي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نملة</w:t>
      </w:r>
      <w:r>
        <w:rPr>
          <w:rtl/>
          <w:cs/>
          <w:lang w:val="ar_AE" w:bidi="ar_AE"/>
        </w:rPr>
      </w:r>
    </w:p>
    <w:p>
      <w:pPr>
        <w:bidi/>
      </w:pPr>
      <w:r>
        <w:rPr>
          <w:rtl/>
          <w:cs/>
          <w:lang w:val="ar_AE" w:bidi="ar_AE"/>
        </w:rPr>
      </w:r>
      <w:r>
        <w:rPr>
          <w:rtl/>
          <w:cs/>
          <w:lang w:val="ar_AE" w:bidi="ar_AE"/>
        </w:rPr>
        <w:t>حشرة تُستخدم كمثال على العمال النشطين الذين يخزنون الطعام في الصيف (</w:t>
      </w:r>
      <w:r>
        <w:rPr>
          <w:rtl/>
          <w:cs/>
          <w:lang w:val="ar_AE" w:bidi="ar_AE"/>
        </w:rPr>
        <w:t>الأمثال 6:6</w:t>
      </w:r>
      <w:r>
        <w:rPr>
          <w:rtl/>
          <w:cs/>
          <w:lang w:val="ar_AE" w:bidi="ar_AE"/>
        </w:rPr>
        <w:t xml:space="preserve">; </w:t>
      </w:r>
      <w:r>
        <w:rPr>
          <w:rtl/>
          <w:cs/>
          <w:lang w:val="ar_AE" w:bidi="ar_AE"/>
        </w:rPr>
        <w:t>30:25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نَمُوئِيل</w:t>
      </w:r>
      <w:r>
        <w:rPr>
          <w:rtl/>
          <w:cs/>
          <w:lang w:val="ar_AE" w:bidi="ar_AE"/>
        </w:rPr>
      </w:r>
    </w:p>
    <w:p>
      <w:pPr>
        <w:pStyle w:val="Heading2"/>
        <w:bidi/>
      </w:pPr>
      <w:r>
        <w:rPr>
          <w:rtl/>
          <w:cs/>
          <w:lang w:val="ar_AE" w:bidi="ar_AE"/>
        </w:rPr>
        <w:t>نَمُوئِيل</w:t>
      </w:r>
    </w:p>
    <w:p>
      <w:pPr>
        <w:bidi/>
      </w:pPr>
      <w:r>
        <w:rPr>
          <w:rtl/>
          <w:cs/>
          <w:lang w:val="ar_AE" w:bidi="ar_AE"/>
        </w:rPr>
      </w:r>
      <w:r>
        <w:rPr>
          <w:rtl/>
          <w:cs/>
          <w:lang w:val="ar_AE" w:bidi="ar_AE"/>
        </w:rPr>
        <w:t>1. رَأُوبِيني وابن أَلِيآب (</w:t>
      </w:r>
      <w:r>
        <w:rPr>
          <w:rtl/>
          <w:cs/>
          <w:lang w:val="ar_AE" w:bidi="ar_AE"/>
        </w:rPr>
        <w:t>عدد 26:9</w:t>
      </w:r>
      <w:r>
        <w:rPr>
          <w:rtl/>
          <w:cs/>
          <w:lang w:val="ar_AE" w:bidi="ar_AE"/>
        </w:rPr>
        <w:t>).</w:t>
      </w:r>
    </w:p>
    <w:p>
      <w:pPr>
        <w:bidi/>
      </w:pPr>
      <w:r>
        <w:rPr>
          <w:rtl/>
          <w:cs/>
          <w:lang w:val="ar_AE" w:bidi="ar_AE"/>
        </w:rPr>
      </w:r>
      <w:r>
        <w:rPr>
          <w:rtl/>
          <w:cs/>
          <w:lang w:val="ar_AE" w:bidi="ar_AE"/>
        </w:rPr>
        <w:t>2. أحد أبناء شِمْعون (</w:t>
      </w:r>
      <w:r>
        <w:rPr>
          <w:rtl/>
          <w:cs/>
          <w:lang w:val="ar_AE" w:bidi="ar_AE"/>
        </w:rPr>
        <w:t>عدد 26:12؛</w:t>
      </w:r>
      <w:r>
        <w:rPr>
          <w:rtl/>
          <w:cs/>
          <w:lang w:val="ar_AE" w:bidi="ar_AE"/>
        </w:rPr>
        <w:t xml:space="preserve"> </w:t>
      </w:r>
      <w:r>
        <w:rPr>
          <w:rtl/>
          <w:cs/>
          <w:lang w:val="ar_AE" w:bidi="ar_AE"/>
        </w:rPr>
        <w:t>1 أخبار 4:24</w:t>
      </w:r>
      <w:r>
        <w:rPr>
          <w:rtl/>
          <w:cs/>
          <w:lang w:val="ar_AE" w:bidi="ar_AE"/>
        </w:rPr>
        <w:t xml:space="preserve">)، يُدعى أيضًا </w:t>
      </w:r>
      <w:r>
        <w:rPr>
          <w:rtl/>
          <w:cs/>
          <w:lang w:val="ar_AE" w:bidi="ar_AE"/>
        </w:rPr>
        <w:t>يَمُوئِيل</w:t>
      </w:r>
      <w:r>
        <w:rPr>
          <w:rtl/>
          <w:cs/>
          <w:lang w:val="ar_AE" w:bidi="ar_AE"/>
        </w:rPr>
        <w:t xml:space="preserve"> (</w:t>
      </w:r>
      <w:r>
        <w:rPr>
          <w:rtl/>
          <w:cs/>
          <w:lang w:val="ar_AE" w:bidi="ar_AE"/>
        </w:rPr>
        <w:t>تكوين 46:10</w:t>
      </w:r>
      <w:r>
        <w:rPr>
          <w:rtl/>
          <w:cs/>
          <w:lang w:val="ar_AE" w:bidi="ar_AE"/>
        </w:rPr>
        <w:t xml:space="preserve">). </w:t>
      </w:r>
      <w:r>
        <w:rPr>
          <w:i/>
          <w:rtl/>
          <w:cs/>
          <w:lang w:val="ar_AE" w:bidi="ar_AE"/>
        </w:rPr>
        <w:t>انظر</w:t>
      </w:r>
      <w:r>
        <w:rPr>
          <w:rtl/>
          <w:cs/>
          <w:lang w:val="ar_AE" w:bidi="ar_AE"/>
        </w:rPr>
        <w:t xml:space="preserve"> </w:t>
      </w:r>
      <w:r>
        <w:rPr>
          <w:rtl/>
          <w:cs/>
          <w:lang w:val="ar_AE" w:bidi="ar_AE"/>
        </w:rPr>
        <w:t>يَمُوئِيل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نَّنَايَة</w:t>
      </w:r>
      <w:r>
        <w:rPr>
          <w:rtl/>
          <w:cs/>
          <w:lang w:val="ar_AE" w:bidi="ar_AE"/>
        </w:rPr>
      </w:r>
    </w:p>
    <w:p>
      <w:pPr>
        <w:pStyle w:val="Heading2"/>
        <w:bidi/>
      </w:pPr>
      <w:r>
        <w:rPr>
          <w:b/>
          <w:rtl/>
          <w:cs/>
          <w:lang w:val="ar_AE" w:bidi="ar_AE"/>
        </w:rPr>
        <w:t>نَّنَايَة</w:t>
      </w:r>
    </w:p>
    <w:p>
      <w:pPr>
        <w:bidi/>
      </w:pPr>
      <w:r>
        <w:rPr>
          <w:rtl/>
          <w:cs/>
          <w:lang w:val="ar_AE" w:bidi="ar_AE"/>
        </w:rPr>
      </w:r>
      <w:r>
        <w:rPr>
          <w:rtl/>
          <w:cs/>
          <w:lang w:val="ar_AE" w:bidi="ar_AE"/>
        </w:rPr>
        <w:t>الإلهة الفارسية المذكورة في 2 مكابيين 1:13. وقد اُغتيِل أحد الأشخاص يُدعى أنطيوخس في معبد لها في إيليمَيس.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نهاية العالم</w:t>
      </w:r>
      <w:r>
        <w:rPr>
          <w:rtl/>
          <w:cs/>
          <w:lang w:val="ar_AE" w:bidi="ar_AE"/>
        </w:rPr>
      </w:r>
    </w:p>
    <w:p>
      <w:pPr>
        <w:bidi/>
      </w:pPr>
      <w:r>
        <w:rPr>
          <w:rtl/>
          <w:cs/>
          <w:lang w:val="ar_AE" w:bidi="ar_AE"/>
        </w:rPr>
      </w:r>
      <w:r>
        <w:rPr>
          <w:rtl/>
          <w:cs/>
          <w:lang w:val="ar_AE" w:bidi="ar_AE"/>
        </w:rPr>
        <w:t xml:space="preserve">انظر </w:t>
      </w:r>
      <w:r>
        <w:rPr>
          <w:rtl/>
          <w:cs/>
          <w:lang w:val="ar_AE" w:bidi="ar_AE"/>
        </w:rPr>
        <w:t>يوم الرب؛</w:t>
      </w:r>
      <w:r>
        <w:rPr>
          <w:rtl/>
          <w:cs/>
          <w:lang w:val="ar_AE" w:bidi="ar_AE"/>
        </w:rPr>
        <w:t xml:space="preserve"> </w:t>
      </w:r>
      <w:r>
        <w:rPr>
          <w:rtl/>
          <w:cs/>
          <w:lang w:val="ar_AE" w:bidi="ar_AE"/>
        </w:rPr>
        <w:t>علم الأمور الأخيرة؛</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w:t>
      </w:r>
      <w:r>
        <w:rPr>
          <w:rtl/>
          <w:cs/>
          <w:lang w:val="ar_AE" w:bidi="ar_AE"/>
        </w:rPr>
      </w:r>
    </w:p>
    <w:p>
      <w:pPr>
        <w:bidi/>
      </w:pPr>
      <w:r>
        <w:rPr>
          <w:rtl/>
          <w:cs/>
          <w:lang w:val="ar_AE" w:bidi="ar_AE"/>
        </w:rPr>
      </w:r>
      <w:r>
        <w:rPr>
          <w:rtl/>
          <w:cs/>
          <w:lang w:val="ar_AE" w:bidi="ar_AE"/>
        </w:rPr>
        <w:t>جدول مياه جارية صغير.</w:t>
      </w:r>
    </w:p>
    <w:p>
      <w:pPr>
        <w:bidi/>
      </w:pPr>
      <w:r>
        <w:rPr>
          <w:rtl/>
          <w:cs/>
          <w:lang w:val="ar_AE" w:bidi="ar_AE"/>
        </w:rPr>
      </w:r>
      <w:r>
        <w:rPr>
          <w:rtl/>
          <w:cs/>
          <w:lang w:val="ar_AE" w:bidi="ar_AE"/>
        </w:rPr>
        <w:t xml:space="preserve">انظر </w:t>
      </w:r>
      <w:r>
        <w:rPr>
          <w:rtl/>
          <w:cs/>
          <w:lang w:val="ar_AE" w:bidi="ar_AE"/>
        </w:rPr>
        <w:t>الوادي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الأردن</w:t>
      </w:r>
      <w:r>
        <w:rPr>
          <w:rtl/>
          <w:cs/>
          <w:lang w:val="ar_AE" w:bidi="ar_AE"/>
        </w:rPr>
      </w:r>
    </w:p>
    <w:p>
      <w:pPr>
        <w:bidi/>
      </w:pPr>
      <w:r>
        <w:rPr>
          <w:rtl/>
          <w:cs/>
          <w:lang w:val="ar_AE" w:bidi="ar_AE"/>
        </w:rPr>
      </w:r>
      <w:r>
        <w:rPr>
          <w:rtl/>
          <w:cs/>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rtl/>
          <w:cs/>
          <w:lang w:val="ar_AE" w:bidi="ar_AE"/>
        </w:rPr>
      </w:r>
      <w:r>
        <w:rPr>
          <w:rtl/>
          <w:cs/>
          <w:lang w:val="ar_AE" w:bidi="ar_AE"/>
        </w:rPr>
        <w:t>بحيرة الحولة،</w:t>
      </w:r>
    </w:p>
    <w:p>
      <w:pPr>
        <w:pStyle w:val="ListNumber"/>
        <w:bidi/>
        <w:spacing w:line="240" w:lineRule="auto"/>
        <w:ind w:left="720"/>
      </w:pPr>
      <w:r>
        <w:rPr>
          <w:rtl/>
          <w:cs/>
          <w:lang w:val="ar_AE" w:bidi="ar_AE"/>
        </w:rPr>
      </w:r>
      <w:r>
        <w:rPr>
          <w:rtl/>
          <w:cs/>
          <w:lang w:val="ar_AE" w:bidi="ar_AE"/>
        </w:rPr>
        <w:t>وبَحر الجليل،</w:t>
      </w:r>
    </w:p>
    <w:p>
      <w:pPr>
        <w:pStyle w:val="ListNumber"/>
        <w:bidi/>
        <w:spacing w:line="240" w:lineRule="auto"/>
        <w:ind w:left="720"/>
      </w:pPr>
      <w:r>
        <w:rPr>
          <w:rtl/>
          <w:cs/>
          <w:lang w:val="ar_AE" w:bidi="ar_AE"/>
        </w:rPr>
      </w:r>
      <w:r>
        <w:rPr>
          <w:rtl/>
          <w:cs/>
          <w:lang w:val="ar_AE" w:bidi="ar_AE"/>
        </w:rPr>
        <w:t>والبحر الميت.</w:t>
      </w:r>
    </w:p>
    <w:p>
      <w:pPr>
        <w:bidi/>
      </w:pPr>
      <w:r>
        <w:rPr>
          <w:rtl/>
          <w:cs/>
          <w:lang w:val="ar_AE" w:bidi="ar_AE"/>
        </w:rPr>
      </w:r>
      <w:r>
        <w:rPr>
          <w:rtl/>
          <w:cs/>
          <w:lang w:val="ar_AE" w:bidi="ar_AE"/>
        </w:rPr>
        <w:t>يتدفق نهرُ الأردن إلى كل هذه المسطحات المائية حتى اليوم. إن اسم النهر بالعبرية يَعني "المُنحدِر".</w:t>
      </w:r>
    </w:p>
    <w:p>
      <w:pPr>
        <w:pStyle w:val="Heading3"/>
        <w:bidi/>
      </w:pPr>
      <w:r>
        <w:rPr>
          <w:rtl/>
          <w:cs/>
          <w:lang w:val="ar_AE" w:bidi="ar_AE"/>
        </w:rPr>
        <w:t>مصادر نهر الأردن</w:t>
      </w:r>
    </w:p>
    <w:p>
      <w:pPr>
        <w:bidi/>
      </w:pPr>
      <w:r>
        <w:rPr>
          <w:rtl/>
          <w:cs/>
          <w:lang w:val="ar_AE" w:bidi="ar_AE"/>
        </w:rPr>
      </w:r>
      <w:r>
        <w:rPr>
          <w:rtl/>
          <w:cs/>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rtl/>
          <w:cs/>
          <w:lang w:val="ar_AE" w:bidi="ar_AE"/>
        </w:rPr>
      </w:r>
      <w:r>
        <w:rPr>
          <w:rtl/>
          <w:cs/>
          <w:lang w:val="ar_AE" w:bidi="ar_AE"/>
        </w:rPr>
        <w:t>نهر الدردارة</w:t>
      </w:r>
    </w:p>
    <w:p>
      <w:pPr>
        <w:pStyle w:val="ListNumber"/>
        <w:bidi/>
        <w:spacing w:line="240" w:lineRule="auto"/>
        <w:ind w:left="720"/>
      </w:pPr>
      <w:r>
        <w:rPr>
          <w:rtl/>
          <w:cs/>
          <w:lang w:val="ar_AE" w:bidi="ar_AE"/>
        </w:rPr>
      </w:r>
      <w:r>
        <w:rPr>
          <w:rtl/>
          <w:cs/>
          <w:lang w:val="ar_AE" w:bidi="ar_AE"/>
        </w:rPr>
        <w:t>نهر الحاصباني</w:t>
      </w:r>
    </w:p>
    <w:p>
      <w:pPr>
        <w:pStyle w:val="ListNumber"/>
        <w:bidi/>
        <w:spacing w:line="240" w:lineRule="auto"/>
        <w:ind w:left="720"/>
      </w:pPr>
      <w:r>
        <w:rPr>
          <w:rtl/>
          <w:cs/>
          <w:lang w:val="ar_AE" w:bidi="ar_AE"/>
        </w:rPr>
      </w:r>
      <w:r>
        <w:rPr>
          <w:rtl/>
          <w:cs/>
          <w:lang w:val="ar_AE" w:bidi="ar_AE"/>
        </w:rPr>
        <w:t>نهر الليطاني</w:t>
      </w:r>
    </w:p>
    <w:p>
      <w:pPr>
        <w:pStyle w:val="ListNumber"/>
        <w:bidi/>
        <w:spacing w:line="240" w:lineRule="auto"/>
        <w:ind w:left="720"/>
      </w:pPr>
      <w:r>
        <w:rPr>
          <w:rtl/>
          <w:cs/>
          <w:lang w:val="ar_AE" w:bidi="ar_AE"/>
        </w:rPr>
      </w:r>
      <w:r>
        <w:rPr>
          <w:rtl/>
          <w:cs/>
          <w:lang w:val="ar_AE" w:bidi="ar_AE"/>
        </w:rPr>
        <w:t>نهر بانياس</w:t>
      </w:r>
    </w:p>
    <w:p>
      <w:pPr>
        <w:bidi/>
      </w:pPr>
      <w:r>
        <w:rPr>
          <w:rtl/>
          <w:cs/>
          <w:lang w:val="ar_AE" w:bidi="ar_AE"/>
        </w:rPr>
      </w:r>
      <w:r>
        <w:rPr>
          <w:rtl/>
          <w:cs/>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rtl/>
          <w:cs/>
          <w:lang w:val="ar_AE" w:bidi="ar_AE"/>
        </w:rPr>
      </w:r>
      <w:r>
        <w:rPr>
          <w:rtl/>
          <w:cs/>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rtl/>
          <w:cs/>
          <w:lang w:val="ar_AE" w:bidi="ar_AE"/>
        </w:rPr>
      </w:r>
      <w:r>
        <w:rPr>
          <w:rtl/>
          <w:cs/>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rtl/>
          <w:cs/>
          <w:lang w:val="ar_AE" w:bidi="ar_AE"/>
        </w:rPr>
      </w:r>
      <w:r>
        <w:rPr>
          <w:rtl/>
          <w:cs/>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rtl/>
          <w:cs/>
          <w:lang w:val="ar_AE" w:bidi="ar_AE"/>
        </w:rPr>
        <w:t>مسار وطبيعة النهر</w:t>
      </w:r>
    </w:p>
    <w:p>
      <w:pPr>
        <w:bidi/>
      </w:pPr>
      <w:r>
        <w:rPr>
          <w:rtl/>
          <w:cs/>
          <w:lang w:val="ar_AE" w:bidi="ar_AE"/>
        </w:rPr>
      </w:r>
      <w:r>
        <w:rPr>
          <w:rtl/>
          <w:cs/>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rtl/>
          <w:cs/>
          <w:lang w:val="ar_AE" w:bidi="ar_AE"/>
        </w:rPr>
      </w:r>
      <w:r>
        <w:rPr>
          <w:rtl/>
          <w:cs/>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rtl/>
          <w:cs/>
          <w:lang w:val="ar_AE" w:bidi="ar_AE"/>
        </w:rPr>
        <w:t>الغور</w:t>
      </w:r>
      <w:r>
        <w:rPr>
          <w:rtl/>
          <w:cs/>
          <w:lang w:val="ar_AE" w:bidi="ar_AE"/>
        </w:rPr>
        <w:t>، أي قاع الوادي.</w:t>
      </w:r>
    </w:p>
    <w:p>
      <w:pPr>
        <w:bidi/>
      </w:pPr>
      <w:r>
        <w:rPr>
          <w:rtl/>
          <w:cs/>
          <w:lang w:val="ar_AE" w:bidi="ar_AE"/>
        </w:rPr>
      </w:r>
      <w:r>
        <w:rPr>
          <w:rtl/>
          <w:cs/>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rtl/>
          <w:cs/>
          <w:lang w:val="ar_AE" w:bidi="ar_AE"/>
        </w:rPr>
      </w:r>
      <w:r>
        <w:rPr>
          <w:rtl/>
          <w:cs/>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rtl/>
          <w:cs/>
          <w:lang w:val="ar_AE" w:bidi="ar_AE"/>
        </w:rPr>
      </w:r>
      <w:r>
        <w:rPr>
          <w:rtl/>
          <w:cs/>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rtl/>
          <w:cs/>
          <w:lang w:val="ar_AE" w:bidi="ar_AE"/>
        </w:rPr>
      </w:r>
      <w:r>
        <w:rPr>
          <w:rtl/>
          <w:cs/>
          <w:lang w:val="ar_AE" w:bidi="ar_AE"/>
        </w:rPr>
        <w:t>في الغرب - فجاس، والبيرة، وجالوب، وماليح، وفرعة، وعوجة، والقلط.</w:t>
      </w:r>
    </w:p>
    <w:p>
      <w:pPr>
        <w:bidi/>
      </w:pPr>
      <w:r>
        <w:rPr>
          <w:rtl/>
          <w:cs/>
          <w:lang w:val="ar_AE" w:bidi="ar_AE"/>
        </w:rPr>
      </w:r>
      <w:r>
        <w:rPr>
          <w:rtl/>
          <w:cs/>
          <w:lang w:val="ar_AE" w:bidi="ar_AE"/>
        </w:rPr>
        <w:t xml:space="preserve">تختلف طبيعة </w:t>
      </w:r>
      <w:r>
        <w:rPr>
          <w:b/>
          <w:rtl/>
          <w:cs/>
          <w:lang w:val="ar_AE" w:bidi="ar_AE"/>
        </w:rPr>
        <w:t>الغور</w:t>
      </w:r>
      <w:r>
        <w:rPr>
          <w:i/>
          <w:rtl/>
          <w:cs/>
          <w:lang w:val="ar_AE" w:bidi="ar_AE"/>
        </w:rPr>
        <w:t xml:space="preserve"> </w:t>
      </w:r>
      <w:r>
        <w:rPr>
          <w:rtl/>
          <w:cs/>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rtl/>
          <w:cs/>
          <w:lang w:val="ar_AE" w:bidi="ar_AE"/>
        </w:rPr>
      </w:r>
      <w:r>
        <w:rPr>
          <w:rtl/>
          <w:cs/>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rtl/>
          <w:cs/>
          <w:lang w:val="ar_AE" w:bidi="ar_AE"/>
        </w:rPr>
      </w:r>
      <w:r>
        <w:rPr>
          <w:rtl/>
          <w:cs/>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rtl/>
          <w:cs/>
          <w:lang w:val="ar_AE" w:bidi="ar_AE"/>
        </w:rPr>
      </w:r>
      <w:r>
        <w:rPr>
          <w:rtl/>
          <w:cs/>
          <w:lang w:val="ar_AE" w:bidi="ar_AE"/>
        </w:rPr>
        <w:t xml:space="preserve">يَقع هذا الجزء السفلي من الوادي، المُسمى الزور، على عمق ١٥٠ قدمًا (٤٥،٧ مترًا) تحت </w:t>
      </w:r>
      <w:r>
        <w:rPr>
          <w:b/>
          <w:rtl/>
          <w:cs/>
          <w:lang w:val="ar_AE" w:bidi="ar_AE"/>
        </w:rPr>
        <w:t>الغور</w:t>
      </w:r>
      <w:r>
        <w:rPr>
          <w:i/>
          <w:rtl/>
          <w:cs/>
          <w:lang w:val="ar_AE" w:bidi="ar_AE"/>
        </w:rPr>
        <w:t xml:space="preserve">. </w:t>
      </w:r>
      <w:r>
        <w:rPr>
          <w:rtl/>
          <w:cs/>
          <w:lang w:val="ar_AE" w:bidi="ar_AE"/>
        </w:rPr>
        <w:t xml:space="preserve">يُفصَل قاع الوادي عن الزور بواسطة </w:t>
      </w:r>
      <w:r>
        <w:rPr>
          <w:b/>
          <w:rtl/>
          <w:cs/>
          <w:lang w:val="ar_AE" w:bidi="ar_AE"/>
        </w:rPr>
        <w:t>القطارة</w:t>
      </w:r>
      <w:r>
        <w:rPr>
          <w:i/>
          <w:rtl/>
          <w:cs/>
          <w:lang w:val="ar_AE" w:bidi="ar_AE"/>
        </w:rPr>
        <w:t xml:space="preserve">، </w:t>
      </w:r>
      <w:r>
        <w:rPr>
          <w:rtl/>
          <w:cs/>
          <w:lang w:val="ar_AE" w:bidi="ar_AE"/>
        </w:rPr>
        <w:t>وهي</w:t>
      </w:r>
      <w:r>
        <w:rPr>
          <w:i/>
          <w:rtl/>
          <w:cs/>
          <w:lang w:val="ar_AE" w:bidi="ar_AE"/>
        </w:rPr>
        <w:t xml:space="preserve"> </w:t>
      </w:r>
      <w:r>
        <w:rPr>
          <w:rtl/>
          <w:cs/>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rtl/>
          <w:cs/>
          <w:lang w:val="ar_AE" w:bidi="ar_AE"/>
        </w:rPr>
        <w:t>القطارة</w:t>
      </w:r>
      <w:r>
        <w:rPr>
          <w:rtl/>
          <w:cs/>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rtl/>
          <w:cs/>
          <w:lang w:val="ar_AE" w:bidi="ar_AE"/>
        </w:rPr>
        <w:t>أحداث العهد القديم بالقرب من نهر الأردن</w:t>
      </w:r>
    </w:p>
    <w:p>
      <w:pPr>
        <w:pStyle w:val="ListBullet"/>
        <w:bidi/>
        <w:spacing w:line="240" w:lineRule="auto"/>
        <w:ind w:left="720"/>
      </w:pPr>
      <w:r>
        <w:rPr>
          <w:rtl/>
          <w:cs/>
          <w:lang w:val="ar_AE" w:bidi="ar_AE"/>
        </w:rPr>
      </w:r>
      <w:r>
        <w:rPr>
          <w:rtl/>
          <w:cs/>
          <w:lang w:val="ar_AE" w:bidi="ar_AE"/>
        </w:rPr>
        <w:t>عَبَرَ الإسرائيليون نهرَ الأردن عند دخولهم إلى الأرض الموعودة (</w:t>
      </w:r>
      <w:r>
        <w:rPr>
          <w:rtl/>
          <w:cs/>
          <w:lang w:val="ar_AE" w:bidi="ar_AE"/>
        </w:rPr>
        <w:t>يشوع ٣: ١٤–١٧</w:t>
      </w:r>
      <w:r>
        <w:rPr>
          <w:rtl/>
          <w:cs/>
          <w:lang w:val="ar_AE" w:bidi="ar_AE"/>
        </w:rPr>
        <w:t>).</w:t>
      </w:r>
    </w:p>
    <w:p>
      <w:pPr>
        <w:pStyle w:val="ListBullet"/>
        <w:bidi/>
        <w:spacing w:line="240" w:lineRule="auto"/>
        <w:ind w:left="720"/>
      </w:pPr>
      <w:r>
        <w:rPr>
          <w:rtl/>
          <w:cs/>
          <w:lang w:val="ar_AE" w:bidi="ar_AE"/>
        </w:rPr>
      </w:r>
      <w:r>
        <w:rPr>
          <w:rtl/>
          <w:cs/>
          <w:lang w:val="ar_AE" w:bidi="ar_AE"/>
        </w:rPr>
        <w:t>كانت معابر نهر الأردن مواقع للصراع في حرب يفتاح والجِلعاديين ضد الأفرايميين (</w:t>
      </w:r>
      <w:r>
        <w:rPr>
          <w:rtl/>
          <w:cs/>
          <w:lang w:val="ar_AE" w:bidi="ar_AE"/>
        </w:rPr>
        <w:t>قضاة ١٢: ١–٦</w:t>
      </w:r>
      <w:r>
        <w:rPr>
          <w:rtl/>
          <w:cs/>
          <w:lang w:val="ar_AE" w:bidi="ar_AE"/>
        </w:rPr>
        <w:t>).</w:t>
      </w:r>
    </w:p>
    <w:p>
      <w:pPr>
        <w:pStyle w:val="ListBullet"/>
        <w:bidi/>
        <w:spacing w:line="240" w:lineRule="auto"/>
        <w:ind w:left="720"/>
      </w:pPr>
      <w:r>
        <w:rPr>
          <w:rtl/>
          <w:cs/>
          <w:lang w:val="ar_AE" w:bidi="ar_AE"/>
        </w:rPr>
      </w:r>
      <w:r>
        <w:rPr>
          <w:rtl/>
          <w:cs/>
          <w:lang w:val="ar_AE" w:bidi="ar_AE"/>
        </w:rPr>
        <w:t xml:space="preserve">هَرَبَ النبيُ إيليا من المَلك أخاب، مَلك إسرائيل، إلى وادي </w:t>
      </w:r>
      <w:r>
        <w:rPr>
          <w:rtl/>
          <w:cs/>
          <w:lang w:val="ar_AE" w:bidi="ar_AE"/>
        </w:rPr>
        <w:t>كَرِيث</w:t>
      </w:r>
      <w:r>
        <w:rPr>
          <w:rtl/>
          <w:cs/>
          <w:lang w:val="ar_AE" w:bidi="ar_AE"/>
        </w:rPr>
        <w:t xml:space="preserve"> شرق الأردن (</w:t>
      </w:r>
      <w:r>
        <w:rPr>
          <w:rtl/>
          <w:cs/>
          <w:lang w:val="ar_AE" w:bidi="ar_AE"/>
        </w:rPr>
        <w:t>١ ملوك ١٧: ١–٥</w:t>
      </w:r>
      <w:r>
        <w:rPr>
          <w:rtl/>
          <w:cs/>
          <w:lang w:val="ar_AE" w:bidi="ar_AE"/>
        </w:rPr>
        <w:t>).</w:t>
      </w:r>
    </w:p>
    <w:p>
      <w:pPr>
        <w:pStyle w:val="ListBullet"/>
        <w:bidi/>
        <w:spacing w:line="240" w:lineRule="auto"/>
        <w:ind w:left="720"/>
      </w:pPr>
      <w:r>
        <w:rPr>
          <w:rtl/>
          <w:cs/>
          <w:lang w:val="ar_AE" w:bidi="ar_AE"/>
        </w:rPr>
      </w:r>
      <w:r>
        <w:rPr>
          <w:rtl/>
          <w:cs/>
          <w:lang w:val="ar_AE" w:bidi="ar_AE"/>
        </w:rPr>
        <w:t>أُخذ إيليا إلى السماء في عاصفة بعد أن عَبَرَ الأردن مع أليشع على أرض جافة (</w:t>
      </w:r>
      <w:r>
        <w:rPr>
          <w:rtl/>
          <w:cs/>
          <w:lang w:val="ar_AE" w:bidi="ar_AE"/>
        </w:rPr>
        <w:t>٢ ملوك ٢: ٦–١٢</w:t>
      </w:r>
      <w:r>
        <w:rPr>
          <w:rtl/>
          <w:cs/>
          <w:lang w:val="ar_AE" w:bidi="ar_AE"/>
        </w:rPr>
        <w:t>).</w:t>
      </w:r>
    </w:p>
    <w:p>
      <w:pPr>
        <w:pStyle w:val="ListBullet"/>
        <w:bidi/>
        <w:spacing w:line="240" w:lineRule="auto"/>
        <w:ind w:left="720"/>
      </w:pPr>
      <w:r>
        <w:rPr>
          <w:rtl/>
          <w:cs/>
          <w:lang w:val="ar_AE" w:bidi="ar_AE"/>
        </w:rPr>
      </w:r>
      <w:r>
        <w:rPr>
          <w:rtl/>
          <w:cs/>
          <w:lang w:val="ar_AE" w:bidi="ar_AE"/>
        </w:rPr>
        <w:t>اغتسلَ نُعمان، القائد السوري، في نهر الأردن بِأَمرٍ من أليشع، وشُفي من البَرص (</w:t>
      </w:r>
      <w:r>
        <w:rPr>
          <w:rtl/>
          <w:cs/>
          <w:lang w:val="ar_AE" w:bidi="ar_AE"/>
        </w:rPr>
        <w:t>٢ ملوك ٥: ٨–١٤</w:t>
      </w:r>
      <w:r>
        <w:rPr>
          <w:rtl/>
          <w:cs/>
          <w:lang w:val="ar_AE" w:bidi="ar_AE"/>
        </w:rPr>
        <w:t>).</w:t>
      </w:r>
    </w:p>
    <w:p>
      <w:pPr>
        <w:pStyle w:val="ListBullet"/>
        <w:bidi/>
        <w:spacing w:line="240" w:lineRule="auto"/>
        <w:ind w:left="720"/>
      </w:pPr>
      <w:r>
        <w:rPr>
          <w:rtl/>
          <w:cs/>
          <w:lang w:val="ar_AE" w:bidi="ar_AE"/>
        </w:rPr>
      </w:r>
      <w:r>
        <w:rPr>
          <w:rtl/>
          <w:cs/>
          <w:lang w:val="ar_AE" w:bidi="ar_AE"/>
        </w:rPr>
        <w:t>جعلَ أليشع رأسَ الفأس يطفو هناك (</w:t>
      </w:r>
      <w:r>
        <w:rPr>
          <w:rtl/>
          <w:cs/>
          <w:lang w:val="ar_AE" w:bidi="ar_AE"/>
        </w:rPr>
        <w:t>٢ ملوك ٦: ١–٧</w:t>
      </w:r>
      <w:r>
        <w:rPr>
          <w:rtl/>
          <w:cs/>
          <w:lang w:val="ar_AE" w:bidi="ar_AE"/>
        </w:rPr>
        <w:t>).</w:t>
      </w:r>
    </w:p>
    <w:p>
      <w:pPr>
        <w:pStyle w:val="Heading3"/>
        <w:bidi/>
      </w:pPr>
      <w:r>
        <w:rPr>
          <w:rtl/>
          <w:cs/>
          <w:lang w:val="ar_AE" w:bidi="ar_AE"/>
        </w:rPr>
        <w:t>أحداث العهد الجديد بالقرب من نهر الأردن</w:t>
      </w:r>
    </w:p>
    <w:p>
      <w:pPr>
        <w:pStyle w:val="ListBullet"/>
        <w:bidi/>
        <w:spacing w:line="240" w:lineRule="auto"/>
        <w:ind w:left="720"/>
      </w:pPr>
      <w:r>
        <w:rPr>
          <w:rtl/>
          <w:cs/>
          <w:lang w:val="ar_AE" w:bidi="ar_AE"/>
        </w:rPr>
      </w:r>
      <w:r>
        <w:rPr>
          <w:rtl/>
          <w:cs/>
          <w:lang w:val="ar_AE" w:bidi="ar_AE"/>
        </w:rPr>
        <w:t>اعتمدَ يسوع على يَد يوحنا المعمدان في نهر الأردن (</w:t>
      </w:r>
      <w:r>
        <w:rPr>
          <w:rtl/>
          <w:cs/>
          <w:lang w:val="ar_AE" w:bidi="ar_AE"/>
        </w:rPr>
        <w:t>متى ٣: ١٣–١٧</w:t>
      </w:r>
      <w:r>
        <w:rPr>
          <w:rtl/>
          <w:cs/>
          <w:lang w:val="ar_AE" w:bidi="ar_AE"/>
        </w:rPr>
        <w:t>).</w:t>
      </w:r>
    </w:p>
    <w:p>
      <w:pPr>
        <w:pStyle w:val="ListBullet"/>
        <w:bidi/>
        <w:spacing w:line="240" w:lineRule="auto"/>
        <w:ind w:left="720"/>
      </w:pPr>
      <w:r>
        <w:rPr>
          <w:rtl/>
          <w:cs/>
          <w:lang w:val="ar_AE" w:bidi="ar_AE"/>
        </w:rPr>
      </w:r>
      <w:r>
        <w:rPr>
          <w:rtl/>
          <w:cs/>
          <w:lang w:val="ar_AE" w:bidi="ar_AE"/>
        </w:rPr>
        <w:t>اعترفَ بطرس بأن يسوع "</w:t>
      </w:r>
      <w:r>
        <w:rPr>
          <w:rtl/>
          <w:cs/>
          <w:lang w:val="ar_AE" w:bidi="ar_AE"/>
        </w:rPr>
        <w:t>هُوَ الْمَسِيحُ ابْنُ اللهِ الْحَيِّ</w:t>
      </w:r>
      <w:r>
        <w:rPr>
          <w:rtl/>
          <w:cs/>
          <w:lang w:val="ar_AE" w:bidi="ar_AE"/>
        </w:rPr>
        <w:t>" في قيصرية فيلبس. حَدَثَ هذا الحوار بالقُرب من أحد منابع نهر الأردن، نهر بانياس (</w:t>
      </w:r>
      <w:r>
        <w:rPr>
          <w:rtl/>
          <w:cs/>
          <w:lang w:val="ar_AE" w:bidi="ar_AE"/>
        </w:rPr>
        <w:t>متى ١٦: ١٣–٢٠</w:t>
      </w:r>
      <w:r>
        <w:rPr>
          <w:rtl/>
          <w:cs/>
          <w:lang w:val="ar_AE" w:bidi="ar_AE"/>
        </w:rPr>
        <w:t>).</w:t>
      </w:r>
    </w:p>
    <w:p>
      <w:pPr>
        <w:pStyle w:val="ListBullet"/>
        <w:bidi/>
        <w:spacing w:line="240" w:lineRule="auto"/>
        <w:ind w:left="720"/>
      </w:pPr>
      <w:r>
        <w:rPr>
          <w:rtl/>
          <w:cs/>
          <w:lang w:val="ar_AE" w:bidi="ar_AE"/>
        </w:rPr>
      </w:r>
      <w:r>
        <w:rPr>
          <w:rtl/>
          <w:cs/>
          <w:lang w:val="ar_AE" w:bidi="ar_AE"/>
        </w:rPr>
        <w:t>شَفَى يسوع رَجُلين أعمييْن في أريحا، التي تقع بالقرب من الأردن (</w:t>
      </w:r>
      <w:r>
        <w:rPr>
          <w:rtl/>
          <w:cs/>
          <w:lang w:val="ar_AE" w:bidi="ar_AE"/>
        </w:rPr>
        <w:t>متى ٢٠: ٢٩–٣٤</w:t>
      </w:r>
      <w:r>
        <w:rPr>
          <w:rtl/>
          <w:cs/>
          <w:lang w:val="ar_AE" w:bidi="ar_AE"/>
        </w:rPr>
        <w:t>).</w:t>
      </w:r>
    </w:p>
    <w:p>
      <w:pPr>
        <w:pStyle w:val="ListBullet"/>
        <w:bidi/>
        <w:spacing w:line="240" w:lineRule="auto"/>
        <w:ind w:left="720"/>
      </w:pPr>
      <w:r>
        <w:rPr>
          <w:rtl/>
          <w:cs/>
          <w:lang w:val="ar_AE" w:bidi="ar_AE"/>
        </w:rPr>
      </w:r>
      <w:r>
        <w:rPr>
          <w:rtl/>
          <w:cs/>
          <w:lang w:val="ar_AE" w:bidi="ar_AE"/>
        </w:rPr>
        <w:t>كذلك زارَ يسوعُ زكا في أريحا (</w:t>
      </w:r>
      <w:r>
        <w:rPr>
          <w:rtl/>
          <w:cs/>
          <w:lang w:val="ar_AE" w:bidi="ar_AE"/>
        </w:rPr>
        <w:t>لوقا ١٩: ١–١٠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العاصي</w:t>
      </w:r>
      <w:r>
        <w:rPr>
          <w:rtl/>
          <w:cs/>
          <w:lang w:val="ar_AE" w:bidi="ar_AE"/>
        </w:rPr>
      </w:r>
    </w:p>
    <w:p>
      <w:pPr>
        <w:bidi/>
      </w:pPr>
      <w:r>
        <w:rPr>
          <w:rtl/>
          <w:cs/>
          <w:lang w:val="ar_AE" w:bidi="ar_AE"/>
        </w:rPr>
      </w:r>
      <w:r>
        <w:rPr>
          <w:rtl/>
          <w:cs/>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rtl/>
          <w:cs/>
          <w:lang w:val="ar_AE" w:bidi="ar_AE"/>
        </w:rPr>
      </w:r>
      <w:r>
        <w:rPr>
          <w:rtl/>
          <w:cs/>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r>
        <w:rPr>
          <w:rtl/>
          <w:cs/>
          <w:lang w:val="ar_AE" w:bidi="ar_AE"/>
        </w:rPr>
        <w:t>عاموس 6:2</w:t>
      </w:r>
      <w:r>
        <w:rPr>
          <w:rtl/>
          <w:cs/>
          <w:lang w:val="ar_AE" w:bidi="ar_AE"/>
        </w:rPr>
        <w:t>)، التي خاض ضدها الملك سليمان حربًا (</w:t>
      </w:r>
      <w:r>
        <w:rPr>
          <w:rtl/>
          <w:cs/>
          <w:lang w:val="ar_AE" w:bidi="ar_AE"/>
        </w:rPr>
        <w:t>2 أخبار الأيام 8:3–4</w:t>
      </w:r>
      <w:r>
        <w:rPr>
          <w:rtl/>
          <w:cs/>
          <w:lang w:val="ar_AE" w:bidi="ar_AE"/>
        </w:rPr>
        <w:t>)، ثم استعادها بعد ذلك يربعام الثاني (</w:t>
      </w:r>
      <w:r>
        <w:rPr>
          <w:rtl/>
          <w:cs/>
          <w:lang w:val="ar_AE" w:bidi="ar_AE"/>
        </w:rPr>
        <w:t>2 ملوك 14:28</w:t>
      </w:r>
      <w:r>
        <w:rPr>
          <w:rtl/>
          <w:cs/>
          <w:lang w:val="ar_AE" w:bidi="ar_AE"/>
        </w:rPr>
        <w:t>). وعندما سقطت السامرة بيد الآشوريين، قام الملك سرجون بترحيل السكان وأحلّ محلهم شعوبًا من حَمَاة (</w:t>
      </w:r>
      <w:r>
        <w:rPr>
          <w:rtl/>
          <w:cs/>
          <w:lang w:val="ar_AE" w:bidi="ar_AE"/>
        </w:rPr>
        <w:t>17:24، 30</w:t>
      </w:r>
      <w:r>
        <w:rPr>
          <w:rtl/>
          <w:cs/>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r>
        <w:rPr>
          <w:rtl/>
          <w:cs/>
          <w:lang w:val="ar_AE" w:bidi="ar_AE"/>
        </w:rPr>
        <w:t>23:33</w:t>
      </w:r>
      <w:r>
        <w:rPr>
          <w:rtl/>
          <w:cs/>
          <w:lang w:val="ar_AE" w:bidi="ar_AE"/>
        </w:rPr>
        <w:t>)، وهو الحادث الذي رثاه النبي إرميا (</w:t>
      </w:r>
      <w:r>
        <w:rPr>
          <w:rtl/>
          <w:cs/>
          <w:lang w:val="ar_AE" w:bidi="ar_AE"/>
        </w:rPr>
        <w:t>إرميا 22:10</w:t>
      </w:r>
      <w:r>
        <w:rPr>
          <w:rtl/>
          <w:cs/>
          <w:lang w:val="ar_AE" w:bidi="ar_AE"/>
        </w:rPr>
        <w:t>). وفي نفس الموقع، فقأ نبوخذنصر عيني صدقيّا وساقه مقيدًا إلى بابل (</w:t>
      </w:r>
      <w:r>
        <w:rPr>
          <w:rtl/>
          <w:cs/>
          <w:lang w:val="ar_AE" w:bidi="ar_AE"/>
        </w:rPr>
        <w:t>2 ملوك 25:20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الْفُرَات</w:t>
      </w:r>
      <w:r>
        <w:rPr>
          <w:rtl/>
          <w:cs/>
          <w:lang w:val="ar_AE" w:bidi="ar_AE"/>
        </w:rPr>
      </w:r>
    </w:p>
    <w:p>
      <w:pPr>
        <w:pStyle w:val="Heading2"/>
        <w:bidi/>
      </w:pPr>
      <w:r>
        <w:rPr>
          <w:rtl/>
          <w:cs/>
          <w:lang w:val="ar_AE" w:bidi="ar_AE"/>
        </w:rPr>
        <w:t>نَهْر الْفُرَات</w:t>
      </w:r>
    </w:p>
    <w:p>
      <w:pPr>
        <w:bidi/>
      </w:pPr>
      <w:r>
        <w:rPr>
          <w:rtl/>
          <w:cs/>
          <w:lang w:val="ar_AE" w:bidi="ar_AE"/>
        </w:rPr>
      </w:r>
      <w:r>
        <w:rPr>
          <w:rtl/>
          <w:cs/>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rtl/>
          <w:cs/>
          <w:lang w:val="ar_AE" w:bidi="ar_AE"/>
        </w:rPr>
      </w:r>
      <w:r>
        <w:rPr>
          <w:rtl/>
          <w:cs/>
          <w:lang w:val="ar_AE" w:bidi="ar_AE"/>
        </w:rPr>
        <w:t>كان الفرات واحدًا من أربعة فروع تخرج من النهر الذي كان يروي جنة عَدْن (</w:t>
      </w:r>
      <w:r>
        <w:rPr>
          <w:rtl/>
          <w:cs/>
          <w:lang w:val="ar_AE" w:bidi="ar_AE"/>
        </w:rPr>
        <w:t>تكوين 2:14</w:t>
      </w:r>
      <w:r>
        <w:rPr>
          <w:rtl/>
          <w:cs/>
          <w:lang w:val="ar_AE" w:bidi="ar_AE"/>
        </w:rPr>
        <w:t>). في الوعود التي قُدمت ل</w:t>
      </w:r>
      <w:r>
        <w:rPr>
          <w:rtl/>
          <w:cs/>
          <w:lang w:val="ar_AE" w:bidi="ar_AE"/>
        </w:rPr>
        <w:t>أَبْرَام</w:t>
      </w:r>
      <w:r>
        <w:rPr>
          <w:rtl/>
          <w:cs/>
          <w:lang w:val="ar_AE" w:bidi="ar_AE"/>
        </w:rPr>
        <w:t>، كان الحد الشمالي لأرض إِسْرَائِيل هو الجزء العلوي من النَّهْر (</w:t>
      </w:r>
      <w:r>
        <w:rPr>
          <w:rtl/>
          <w:cs/>
          <w:lang w:val="ar_AE" w:bidi="ar_AE"/>
        </w:rPr>
        <w:t>تكوين 15: 18؛</w:t>
      </w:r>
      <w:r>
        <w:rPr>
          <w:rtl/>
          <w:cs/>
          <w:lang w:val="ar_AE" w:bidi="ar_AE"/>
        </w:rPr>
        <w:t xml:space="preserve"> </w:t>
      </w:r>
      <w:r>
        <w:rPr>
          <w:rtl/>
          <w:cs/>
          <w:lang w:val="ar_AE" w:bidi="ar_AE"/>
        </w:rPr>
        <w:t>تثنية 1:7؛</w:t>
      </w:r>
      <w:r>
        <w:rPr>
          <w:rtl/>
          <w:cs/>
          <w:lang w:val="ar_AE" w:bidi="ar_AE"/>
        </w:rPr>
        <w:t xml:space="preserve"> </w:t>
      </w:r>
      <w:r>
        <w:rPr>
          <w:rtl/>
          <w:cs/>
          <w:lang w:val="ar_AE" w:bidi="ar_AE"/>
        </w:rPr>
        <w:t>11:24</w:t>
      </w:r>
      <w:r>
        <w:rPr>
          <w:rtl/>
          <w:cs/>
          <w:lang w:val="ar_AE" w:bidi="ar_AE"/>
        </w:rPr>
        <w:t>). تم الوصول إلى هذه الحدود تقريبًا خلال فترة حكم الملكين دَاود وسلَيْمَان (</w:t>
      </w:r>
      <w:r>
        <w:rPr>
          <w:rtl/>
          <w:cs/>
          <w:lang w:val="ar_AE" w:bidi="ar_AE"/>
        </w:rPr>
        <w:t>2 صموئيل 8:3؛</w:t>
      </w:r>
      <w:r>
        <w:rPr>
          <w:rtl/>
          <w:cs/>
          <w:lang w:val="ar_AE" w:bidi="ar_AE"/>
        </w:rPr>
        <w:t xml:space="preserve"> </w:t>
      </w:r>
      <w:r>
        <w:rPr>
          <w:rtl/>
          <w:cs/>
          <w:lang w:val="ar_AE" w:bidi="ar_AE"/>
        </w:rPr>
        <w:t>10:16؛</w:t>
      </w:r>
      <w:r>
        <w:rPr>
          <w:rtl/>
          <w:cs/>
          <w:lang w:val="ar_AE" w:bidi="ar_AE"/>
        </w:rPr>
        <w:t xml:space="preserve"> </w:t>
      </w:r>
      <w:r>
        <w:rPr>
          <w:rtl/>
          <w:cs/>
          <w:lang w:val="ar_AE" w:bidi="ar_AE"/>
        </w:rPr>
        <w:t>1 ملوك 4:24</w:t>
      </w:r>
      <w:r>
        <w:rPr>
          <w:rtl/>
          <w:cs/>
          <w:lang w:val="ar_AE" w:bidi="ar_AE"/>
        </w:rPr>
        <w:t>). يُطلق على الفرات اسم "النَّهْر" (</w:t>
      </w:r>
      <w:r>
        <w:rPr>
          <w:rtl/>
          <w:cs/>
          <w:lang w:val="ar_AE" w:bidi="ar_AE"/>
        </w:rPr>
        <w:t>عدد 22:5؛</w:t>
      </w:r>
      <w:r>
        <w:rPr>
          <w:rtl/>
          <w:cs/>
          <w:lang w:val="ar_AE" w:bidi="ar_AE"/>
        </w:rPr>
        <w:t xml:space="preserve"> </w:t>
      </w:r>
      <w:r>
        <w:rPr>
          <w:rtl/>
          <w:cs/>
          <w:lang w:val="ar_AE" w:bidi="ar_AE"/>
        </w:rPr>
        <w:t>تثنية 11:24؛</w:t>
      </w:r>
      <w:r>
        <w:rPr>
          <w:rtl/>
          <w:cs/>
          <w:lang w:val="ar_AE" w:bidi="ar_AE"/>
        </w:rPr>
        <w:t xml:space="preserve"> </w:t>
      </w:r>
      <w:r>
        <w:rPr>
          <w:rtl/>
          <w:cs/>
          <w:lang w:val="ar_AE" w:bidi="ar_AE"/>
        </w:rPr>
        <w:t>يشوع 24:3، 14</w:t>
      </w:r>
      <w:r>
        <w:rPr>
          <w:rtl/>
          <w:cs/>
          <w:lang w:val="ar_AE" w:bidi="ar_AE"/>
        </w:rPr>
        <w:t>) أو "النهر الكبير" (</w:t>
      </w:r>
      <w:r>
        <w:rPr>
          <w:rtl/>
          <w:cs/>
          <w:lang w:val="ar_AE" w:bidi="ar_AE"/>
        </w:rPr>
        <w:t>يشوع 1: 4</w:t>
      </w:r>
      <w:r>
        <w:rPr>
          <w:rtl/>
          <w:cs/>
          <w:lang w:val="ar_AE" w:bidi="ar_AE"/>
        </w:rPr>
        <w:t>). الأشخاص الذين يعيشون في شرق الفرات أشاروا إلى إِسْرَائِيل والأراضي المحيطة بها إلى الغرب باسم "عبر النهر" (</w:t>
      </w:r>
      <w:r>
        <w:rPr>
          <w:rtl/>
          <w:cs/>
          <w:lang w:val="ar_AE" w:bidi="ar_AE"/>
        </w:rPr>
        <w:t>عزرا 4:10؛</w:t>
      </w:r>
      <w:r>
        <w:rPr>
          <w:rtl/>
          <w:cs/>
          <w:lang w:val="ar_AE" w:bidi="ar_AE"/>
        </w:rPr>
        <w:t xml:space="preserve"> </w:t>
      </w:r>
      <w:r>
        <w:rPr>
          <w:rtl/>
          <w:cs/>
          <w:lang w:val="ar_AE" w:bidi="ar_AE"/>
        </w:rPr>
        <w:t>نحميا 2:7–9</w:t>
      </w:r>
      <w:r>
        <w:rPr>
          <w:rtl/>
          <w:cs/>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r>
        <w:rPr>
          <w:rtl/>
          <w:cs/>
          <w:lang w:val="ar_AE" w:bidi="ar_AE"/>
        </w:rPr>
        <w:t>إرميا 51:63</w:t>
      </w:r>
      <w:r>
        <w:rPr>
          <w:rtl/>
          <w:cs/>
          <w:lang w:val="ar_AE" w:bidi="ar_AE"/>
        </w:rPr>
        <w:t>).</w:t>
      </w:r>
    </w:p>
    <w:p>
      <w:pPr>
        <w:bidi/>
      </w:pPr>
      <w:r>
        <w:rPr>
          <w:rtl/>
          <w:cs/>
          <w:lang w:val="ar_AE" w:bidi="ar_AE"/>
        </w:rPr>
      </w:r>
      <w:r>
        <w:rPr>
          <w:rtl/>
          <w:cs/>
          <w:lang w:val="ar_AE" w:bidi="ar_AE"/>
        </w:rPr>
        <w:t>يرد ذكر نهر الفرات مرتين في سفر الرؤيا (</w:t>
      </w:r>
      <w:r>
        <w:rPr>
          <w:rtl/>
          <w:cs/>
          <w:lang w:val="ar_AE" w:bidi="ar_AE"/>
        </w:rPr>
        <w:t>رؤيا 9:14</w:t>
      </w:r>
      <w:r>
        <w:rPr>
          <w:rtl/>
          <w:cs/>
          <w:lang w:val="ar_AE" w:bidi="ar_AE"/>
        </w:rPr>
        <w:t xml:space="preserve">؛ </w:t>
      </w:r>
      <w:r>
        <w:rPr>
          <w:rtl/>
          <w:cs/>
          <w:lang w:val="ar_AE" w:bidi="ar_AE"/>
        </w:rPr>
        <w:t>16: 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w:t>
      </w:r>
      <w:r>
        <w:rPr>
          <w:rtl/>
          <w:cs/>
          <w:lang w:val="ar_AE" w:bidi="ar_AE"/>
        </w:rPr>
        <w:t xml:space="preserve">؛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النِّيل</w:t>
      </w:r>
      <w:r>
        <w:rPr>
          <w:rtl/>
          <w:cs/>
          <w:lang w:val="ar_AE" w:bidi="ar_AE"/>
        </w:rPr>
      </w:r>
    </w:p>
    <w:p>
      <w:pPr>
        <w:bidi/>
      </w:pPr>
      <w:r>
        <w:rPr>
          <w:rtl/>
          <w:cs/>
          <w:lang w:val="ar_AE" w:bidi="ar_AE"/>
        </w:rPr>
      </w:r>
      <w:r>
        <w:rPr>
          <w:rtl/>
          <w:cs/>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rtl/>
          <w:cs/>
          <w:lang w:val="ar_AE" w:bidi="ar_AE"/>
        </w:rPr>
      </w:r>
      <w:r>
        <w:rPr>
          <w:rtl/>
          <w:cs/>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rtl/>
          <w:cs/>
          <w:lang w:val="ar_AE" w:bidi="ar_AE"/>
        </w:rPr>
        <w:t>سمات غير عادية</w:t>
      </w:r>
    </w:p>
    <w:p>
      <w:pPr>
        <w:bidi/>
      </w:pPr>
      <w:r>
        <w:rPr>
          <w:rtl/>
          <w:cs/>
          <w:lang w:val="ar_AE" w:bidi="ar_AE"/>
        </w:rPr>
      </w:r>
      <w:r>
        <w:rPr>
          <w:rtl/>
          <w:cs/>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rtl/>
          <w:cs/>
          <w:lang w:val="ar_AE" w:bidi="ar_AE"/>
        </w:rPr>
      </w:r>
      <w:r>
        <w:rPr>
          <w:rtl/>
          <w:cs/>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rtl/>
          <w:cs/>
          <w:lang w:val="ar_AE" w:bidi="ar_AE"/>
        </w:rPr>
      </w:r>
      <w:r>
        <w:rPr>
          <w:rtl/>
          <w:cs/>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rtl/>
          <w:cs/>
          <w:lang w:val="ar_AE" w:bidi="ar_AE"/>
        </w:rPr>
      </w:r>
      <w:r>
        <w:rPr>
          <w:rtl/>
          <w:cs/>
          <w:lang w:val="ar_AE" w:bidi="ar_AE"/>
        </w:rPr>
        <w:t>بلغت الفيضانات ذروتها في أواخر أكتوبر، ما أدى إلى تليين تربة الأراضي الزراعية فتكون صالحة للزراعة.</w:t>
      </w:r>
    </w:p>
    <w:p>
      <w:pPr>
        <w:pStyle w:val="Heading3"/>
        <w:bidi/>
      </w:pPr>
      <w:r>
        <w:rPr>
          <w:rtl/>
          <w:cs/>
          <w:lang w:val="ar_AE" w:bidi="ar_AE"/>
        </w:rPr>
        <w:t>المجرى والروافد</w:t>
      </w:r>
    </w:p>
    <w:p>
      <w:pPr>
        <w:bidi/>
      </w:pPr>
      <w:r>
        <w:rPr>
          <w:rtl/>
          <w:cs/>
          <w:lang w:val="ar_AE" w:bidi="ar_AE"/>
        </w:rPr>
      </w:r>
      <w:r>
        <w:rPr>
          <w:rtl/>
          <w:cs/>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rtl/>
          <w:cs/>
          <w:lang w:val="ar_AE" w:bidi="ar_AE"/>
        </w:rPr>
      </w:r>
      <w:r>
        <w:rPr>
          <w:rtl/>
          <w:cs/>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rtl/>
          <w:cs/>
          <w:lang w:val="ar_AE" w:bidi="ar_AE"/>
        </w:rPr>
      </w:r>
      <w:r>
        <w:rPr>
          <w:rtl/>
          <w:cs/>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rtl/>
          <w:cs/>
          <w:lang w:val="ar_AE" w:bidi="ar_AE"/>
        </w:rPr>
      </w:r>
      <w:r>
        <w:rPr>
          <w:rtl/>
          <w:cs/>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rtl/>
          <w:cs/>
          <w:lang w:val="ar_AE" w:bidi="ar_AE"/>
        </w:rPr>
      </w:r>
      <w:r>
        <w:rPr>
          <w:rtl/>
          <w:cs/>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rtl/>
          <w:cs/>
          <w:lang w:val="ar_AE" w:bidi="ar_AE"/>
        </w:rPr>
      </w:r>
      <w:r>
        <w:rPr>
          <w:rtl/>
          <w:cs/>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rtl/>
          <w:cs/>
          <w:lang w:val="ar_AE" w:bidi="ar_AE"/>
        </w:rPr>
      </w:r>
      <w:r>
        <w:rPr>
          <w:rtl/>
          <w:cs/>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rtl/>
          <w:cs/>
          <w:lang w:val="ar_AE" w:bidi="ar_AE"/>
        </w:rPr>
      </w:r>
      <w:r>
        <w:rPr>
          <w:rtl/>
          <w:cs/>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rtl/>
          <w:cs/>
          <w:lang w:val="ar_AE" w:bidi="ar_AE"/>
        </w:rPr>
        <w:t>أهمية مِصْر</w:t>
      </w:r>
    </w:p>
    <w:p>
      <w:pPr>
        <w:bidi/>
      </w:pPr>
      <w:r>
        <w:rPr>
          <w:rtl/>
          <w:cs/>
          <w:lang w:val="ar_AE" w:bidi="ar_AE"/>
        </w:rPr>
      </w:r>
      <w:r>
        <w:rPr>
          <w:rtl/>
          <w:cs/>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rtl/>
          <w:cs/>
          <w:lang w:val="ar_AE" w:bidi="ar_AE"/>
        </w:rPr>
      </w:r>
      <w:r>
        <w:rPr>
          <w:rtl/>
          <w:cs/>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r>
        <w:rPr>
          <w:rtl/>
          <w:cs/>
          <w:lang w:val="ar_AE" w:bidi="ar_AE"/>
        </w:rPr>
        <w:t xml:space="preserve">خروج 2: 5؛ </w:t>
      </w:r>
      <w:r>
        <w:rPr>
          <w:rtl/>
          <w:cs/>
          <w:lang w:val="ar_AE" w:bidi="ar_AE"/>
        </w:rPr>
        <w:t>8:20</w:t>
      </w:r>
      <w:r>
        <w:rPr>
          <w:rtl/>
          <w:cs/>
          <w:lang w:val="ar_AE" w:bidi="ar_AE"/>
        </w:rPr>
        <w:t>).</w:t>
      </w:r>
    </w:p>
    <w:p>
      <w:pPr>
        <w:bidi/>
      </w:pPr>
      <w:r>
        <w:rPr>
          <w:rtl/>
          <w:cs/>
          <w:lang w:val="ar_AE" w:bidi="ar_AE"/>
        </w:rPr>
      </w:r>
      <w:r>
        <w:rPr>
          <w:rtl/>
          <w:cs/>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rtl/>
          <w:cs/>
          <w:lang w:val="ar_AE" w:bidi="ar_AE"/>
        </w:rPr>
      </w:r>
      <w:r>
        <w:rPr>
          <w:rtl/>
          <w:cs/>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rtl/>
          <w:cs/>
          <w:lang w:val="ar_AE" w:bidi="ar_AE"/>
        </w:rPr>
      </w:r>
      <w:r>
        <w:rPr>
          <w:rtl/>
          <w:cs/>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rtl/>
          <w:cs/>
          <w:lang w:val="ar_AE" w:bidi="ar_AE"/>
        </w:rPr>
        <w:t>النيل والكتاب المقدَّس</w:t>
      </w:r>
    </w:p>
    <w:p>
      <w:pPr>
        <w:bidi/>
      </w:pPr>
      <w:r>
        <w:rPr>
          <w:rtl/>
          <w:cs/>
          <w:lang w:val="ar_AE" w:bidi="ar_AE"/>
        </w:rPr>
      </w:r>
      <w:r>
        <w:rPr>
          <w:rtl/>
          <w:cs/>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rtl/>
          <w:cs/>
          <w:lang w:val="ar_AE" w:bidi="ar_AE"/>
        </w:rPr>
      </w:r>
      <w:r>
        <w:rPr>
          <w:rtl/>
          <w:cs/>
          <w:lang w:val="ar_AE" w:bidi="ar_AE"/>
        </w:rPr>
        <w:t>أول شاهد عن النيل يظهر في الحلم الغامض لفِرْعَوْن (</w:t>
      </w:r>
      <w:r>
        <w:rPr>
          <w:rtl/>
          <w:cs/>
          <w:lang w:val="ar_AE" w:bidi="ar_AE"/>
        </w:rPr>
        <w:t>تكوين 41</w:t>
      </w:r>
      <w:r>
        <w:rPr>
          <w:rtl/>
          <w:cs/>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r>
        <w:rPr>
          <w:rtl/>
          <w:cs/>
          <w:lang w:val="ar_AE" w:bidi="ar_AE"/>
        </w:rPr>
        <w:t>41:1–4، 17–21</w:t>
      </w:r>
      <w:r>
        <w:rPr>
          <w:rtl/>
          <w:cs/>
          <w:lang w:val="ar_AE" w:bidi="ar_AE"/>
        </w:rPr>
        <w:t>). يتوافق هذا مع ممارسات الرعي في مِصْر القديمة ويتماشى مع تصوير الماشية على الآثار الجنائزية.</w:t>
      </w:r>
    </w:p>
    <w:p>
      <w:pPr>
        <w:bidi/>
      </w:pPr>
      <w:r>
        <w:rPr>
          <w:rtl/>
          <w:cs/>
          <w:lang w:val="ar_AE" w:bidi="ar_AE"/>
        </w:rPr>
      </w:r>
      <w:r>
        <w:rPr>
          <w:rtl/>
          <w:cs/>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r>
        <w:rPr>
          <w:rtl/>
          <w:cs/>
          <w:lang w:val="ar_AE" w:bidi="ar_AE"/>
        </w:rPr>
        <w:t>خروج 1:22</w:t>
      </w:r>
      <w:r>
        <w:rPr>
          <w:rtl/>
          <w:cs/>
          <w:lang w:val="ar_AE" w:bidi="ar_AE"/>
        </w:rPr>
        <w:t>). أدى ذلك إلى الأحداث التي ميزت حياة مُوسَى في بدايتها.</w:t>
      </w:r>
    </w:p>
    <w:p>
      <w:pPr>
        <w:bidi/>
      </w:pPr>
      <w:r>
        <w:rPr>
          <w:rtl/>
          <w:cs/>
          <w:lang w:val="ar_AE" w:bidi="ar_AE"/>
        </w:rPr>
      </w:r>
      <w:r>
        <w:rPr>
          <w:rtl/>
          <w:cs/>
          <w:lang w:val="ar_AE" w:bidi="ar_AE"/>
        </w:rPr>
        <w:t>أعلن موسى أحكام الرب عند النهر (</w:t>
      </w:r>
      <w:r>
        <w:rPr>
          <w:rtl/>
          <w:cs/>
          <w:lang w:val="ar_AE" w:bidi="ar_AE"/>
        </w:rPr>
        <w:t>7:15؛</w:t>
      </w:r>
      <w:r>
        <w:rPr>
          <w:rtl/>
          <w:cs/>
          <w:lang w:val="ar_AE" w:bidi="ar_AE"/>
        </w:rPr>
        <w:t xml:space="preserve"> </w:t>
      </w:r>
      <w:r>
        <w:rPr>
          <w:rtl/>
          <w:cs/>
          <w:lang w:val="ar_AE" w:bidi="ar_AE"/>
        </w:rPr>
        <w:t>8:20</w:t>
      </w:r>
      <w:r>
        <w:rPr>
          <w:rtl/>
          <w:cs/>
          <w:lang w:val="ar_AE" w:bidi="ar_AE"/>
        </w:rPr>
        <w:t>). كانت الضربة الأولى، تحويل الماء إلى دم (</w:t>
      </w:r>
      <w:r>
        <w:rPr>
          <w:rtl/>
          <w:cs/>
          <w:lang w:val="ar_AE" w:bidi="ar_AE"/>
        </w:rPr>
        <w:t>7:15–24؛</w:t>
      </w:r>
      <w:r>
        <w:rPr>
          <w:rtl/>
          <w:cs/>
          <w:lang w:val="ar_AE" w:bidi="ar_AE"/>
        </w:rPr>
        <w:t xml:space="preserve"> </w:t>
      </w:r>
      <w:r>
        <w:rPr>
          <w:rtl/>
          <w:cs/>
          <w:lang w:val="ar_AE" w:bidi="ar_AE"/>
        </w:rPr>
        <w:t>17:5؛</w:t>
      </w:r>
      <w:r>
        <w:rPr>
          <w:rtl/>
          <w:cs/>
          <w:lang w:val="ar_AE" w:bidi="ar_AE"/>
        </w:rPr>
        <w:t xml:space="preserve"> </w:t>
      </w:r>
      <w:r>
        <w:rPr>
          <w:rtl/>
          <w:cs/>
          <w:lang w:val="ar_AE" w:bidi="ar_AE"/>
        </w:rPr>
        <w:t>مزمور 78:44</w:t>
      </w:r>
      <w:r>
        <w:rPr>
          <w:rtl/>
          <w:cs/>
          <w:lang w:val="ar_AE" w:bidi="ar_AE"/>
        </w:rPr>
        <w:t>)، موجهة إلى النهر وإلى إله النيل، حابي. كانت الضربة الثانية (الضفادع) مرتبطة أيضًا بالنهر (</w:t>
      </w:r>
      <w:r>
        <w:rPr>
          <w:rtl/>
          <w:cs/>
          <w:lang w:val="ar_AE" w:bidi="ar_AE"/>
        </w:rPr>
        <w:t>8:3، 5، 9، 11</w:t>
      </w:r>
      <w:r>
        <w:rPr>
          <w:rtl/>
          <w:cs/>
          <w:lang w:val="ar_AE" w:bidi="ar_AE"/>
        </w:rPr>
        <w:t xml:space="preserve">)، حيث جاءت أسراب الضفادع من النهر وغطت الأرض (انظر </w:t>
      </w:r>
      <w:r>
        <w:rPr>
          <w:rtl/>
          <w:cs/>
          <w:lang w:val="ar_AE" w:bidi="ar_AE"/>
        </w:rPr>
        <w:t>مزمور 78:45</w:t>
      </w:r>
      <w:r>
        <w:rPr>
          <w:rtl/>
          <w:cs/>
          <w:lang w:val="ar_AE" w:bidi="ar_AE"/>
        </w:rPr>
        <w:t>)، ما حقَّر من الإلهة حكات ذات رأس الضفدع.</w:t>
      </w:r>
    </w:p>
    <w:p>
      <w:pPr>
        <w:bidi/>
      </w:pPr>
      <w:r>
        <w:rPr>
          <w:rtl/>
          <w:cs/>
          <w:lang w:val="ar_AE" w:bidi="ar_AE"/>
        </w:rPr>
      </w:r>
      <w:r>
        <w:rPr>
          <w:rtl/>
          <w:cs/>
          <w:lang w:val="ar_AE" w:bidi="ar_AE"/>
        </w:rPr>
        <w:t xml:space="preserve">هناك عدّة شواهد عن النيل في أسفار النبوة. كثيرًا ما يذكر إِشَعْيَاء النيل، ولكن ليس دائمًا في نفس السياق. في </w:t>
      </w:r>
      <w:r>
        <w:rPr>
          <w:rtl/>
          <w:cs/>
          <w:lang w:val="ar_AE" w:bidi="ar_AE"/>
        </w:rPr>
        <w:t>7:18</w:t>
      </w:r>
      <w:r>
        <w:rPr>
          <w:rtl/>
          <w:cs/>
          <w:lang w:val="ar_AE" w:bidi="ar_AE"/>
        </w:rPr>
        <w:t xml:space="preserve"> يكتب إِشَعْيَاء أنَّ جيوش النيل ستغزو إِسْرَائِيل وتَذِّلها. في "وحي من جهة مِصْر" (</w:t>
      </w:r>
      <w:r>
        <w:rPr>
          <w:rtl/>
          <w:cs/>
          <w:lang w:val="ar_AE" w:bidi="ar_AE"/>
        </w:rPr>
        <w:t>إشعياء 19</w:t>
      </w:r>
      <w:r>
        <w:rPr>
          <w:rtl/>
          <w:cs/>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rtl/>
          <w:cs/>
          <w:lang w:val="ar_AE" w:bidi="ar_AE"/>
        </w:rPr>
      </w:r>
      <w:r>
        <w:rPr>
          <w:rtl/>
          <w:cs/>
          <w:lang w:val="ar_AE" w:bidi="ar_AE"/>
        </w:rPr>
        <w:t>في نبوءة صُور (</w:t>
      </w:r>
      <w:r>
        <w:rPr>
          <w:rtl/>
          <w:cs/>
          <w:lang w:val="ar_AE" w:bidi="ar_AE"/>
        </w:rPr>
        <w:t>إشعياء 23</w:t>
      </w:r>
      <w:r>
        <w:rPr>
          <w:rtl/>
          <w:cs/>
          <w:lang w:val="ar_AE" w:bidi="ar_AE"/>
        </w:rPr>
        <w:t>) كان دخل تجار الصيدونيين "حصاد النيل" (</w:t>
      </w:r>
      <w:r>
        <w:rPr>
          <w:rtl/>
          <w:cs/>
          <w:lang w:val="ar_AE" w:bidi="ar_AE"/>
        </w:rPr>
        <w:t>الآية 3</w:t>
      </w:r>
      <w:r>
        <w:rPr>
          <w:rtl/>
          <w:cs/>
          <w:lang w:val="ar_AE" w:bidi="ar_AE"/>
        </w:rPr>
        <w:t xml:space="preserve">)، ما يشير إلى أهمية المنتجات الزراعية في وادي النيل. في الآية </w:t>
      </w:r>
      <w:r>
        <w:rPr>
          <w:rtl/>
          <w:cs/>
          <w:lang w:val="ar_AE" w:bidi="ar_AE"/>
        </w:rPr>
        <w:t>10</w:t>
      </w:r>
      <w:r>
        <w:rPr>
          <w:rtl/>
          <w:cs/>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r>
        <w:rPr>
          <w:rtl/>
          <w:cs/>
          <w:lang w:val="ar_AE" w:bidi="ar_AE"/>
        </w:rPr>
        <w:t>إرميا 46:7–8</w:t>
      </w:r>
      <w:r>
        <w:rPr>
          <w:rtl/>
          <w:cs/>
          <w:lang w:val="ar_AE" w:bidi="ar_AE"/>
        </w:rPr>
        <w:t>).</w:t>
      </w:r>
    </w:p>
    <w:p>
      <w:pPr>
        <w:bidi/>
      </w:pPr>
      <w:r>
        <w:rPr>
          <w:rtl/>
          <w:cs/>
          <w:lang w:val="ar_AE" w:bidi="ar_AE"/>
        </w:rPr>
      </w:r>
      <w:r>
        <w:rPr>
          <w:rtl/>
          <w:cs/>
          <w:lang w:val="ar_AE" w:bidi="ar_AE"/>
        </w:rPr>
        <w:t>نبوءة حِزْقِيَال بشأن مِصْر (</w:t>
      </w:r>
      <w:r>
        <w:rPr>
          <w:rtl/>
          <w:cs/>
          <w:lang w:val="ar_AE" w:bidi="ar_AE"/>
        </w:rPr>
        <w:t>حزقيال 29</w:t>
      </w:r>
      <w:r>
        <w:rPr>
          <w:rtl/>
          <w:cs/>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rtl/>
          <w:cs/>
          <w:lang w:val="ar_AE" w:bidi="ar_AE"/>
        </w:rPr>
      </w:r>
      <w:r>
        <w:rPr>
          <w:rtl/>
          <w:cs/>
          <w:lang w:val="ar_AE" w:bidi="ar_AE"/>
        </w:rPr>
        <w:t>وصف عَاموس المملكة الشمالية لإِسْرَائِيل بأنها تطمو وتنضب مرة أخرى، مثل نهر النيل في مِصْر (</w:t>
      </w:r>
      <w:r>
        <w:rPr>
          <w:rtl/>
          <w:cs/>
          <w:lang w:val="ar_AE" w:bidi="ar_AE"/>
        </w:rPr>
        <w:t>عاموس 8:8</w:t>
      </w:r>
      <w:r>
        <w:rPr>
          <w:rtl/>
          <w:cs/>
          <w:lang w:val="ar_AE" w:bidi="ar_AE"/>
        </w:rPr>
        <w:t xml:space="preserve">؛ </w:t>
      </w:r>
      <w:r>
        <w:rPr>
          <w:rtl/>
          <w:cs/>
          <w:lang w:val="ar_AE" w:bidi="ar_AE"/>
        </w:rPr>
        <w:t>9:5</w:t>
      </w:r>
      <w:r>
        <w:rPr>
          <w:rtl/>
          <w:cs/>
          <w:lang w:val="ar_AE" w:bidi="ar_AE"/>
        </w:rPr>
        <w:t>). وأخيرًا، تحدَّث زَكَرِيَّا عن أن الرب سيجمع إِسْرَائِيل وذكر أنَّ النيل سيجف في هذه الفترة (</w:t>
      </w:r>
      <w:r>
        <w:rPr>
          <w:rtl/>
          <w:cs/>
          <w:lang w:val="ar_AE" w:bidi="ar_AE"/>
        </w:rPr>
        <w:t>زكريا 10:11</w:t>
      </w:r>
      <w:r>
        <w:rPr>
          <w:rtl/>
          <w:cs/>
          <w:lang w:val="ar_AE" w:bidi="ar_AE"/>
        </w:rPr>
        <w:t>).</w:t>
      </w:r>
    </w:p>
    <w:p>
      <w:pPr>
        <w:bidi/>
      </w:pPr>
      <w:r>
        <w:rPr>
          <w:rtl/>
          <w:cs/>
          <w:lang w:val="ar_AE" w:bidi="ar_AE"/>
        </w:rPr>
      </w:r>
      <w:r>
        <w:rPr>
          <w:rtl/>
          <w:cs/>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دِجْلَة</w:t>
      </w:r>
      <w:r>
        <w:rPr>
          <w:rtl/>
          <w:cs/>
          <w:lang w:val="ar_AE" w:bidi="ar_AE"/>
        </w:rPr>
      </w:r>
    </w:p>
    <w:p>
      <w:pPr>
        <w:pStyle w:val="Heading2"/>
        <w:bidi/>
      </w:pPr>
      <w:r>
        <w:rPr>
          <w:rtl/>
          <w:cs/>
          <w:lang w:val="ar_AE" w:bidi="ar_AE"/>
        </w:rPr>
        <w:t>نَّهْر دِجْلَة</w:t>
      </w:r>
    </w:p>
    <w:p>
      <w:pPr>
        <w:bidi/>
      </w:pPr>
      <w:r>
        <w:rPr>
          <w:rtl/>
          <w:cs/>
          <w:lang w:val="ar_AE" w:bidi="ar_AE"/>
        </w:rPr>
      </w:r>
      <w:r>
        <w:rPr>
          <w:rtl/>
          <w:cs/>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rtl/>
          <w:cs/>
          <w:lang w:val="ar_AE" w:bidi="ar_AE"/>
        </w:rPr>
        <w:t xml:space="preserve"> </w:t>
      </w:r>
      <w:r>
        <w:rPr>
          <w:rtl/>
          <w:cs/>
          <w:lang w:val="ar_AE" w:bidi="ar_AE"/>
        </w:rPr>
        <w:t>(</w:t>
      </w:r>
      <w:r>
        <w:rPr>
          <w:rtl/>
          <w:cs/>
          <w:lang w:val="ar_AE" w:bidi="ar_AE"/>
        </w:rPr>
        <w:t>تكوين 2:14</w:t>
      </w:r>
      <w:r>
        <w:rPr>
          <w:rtl/>
          <w:cs/>
          <w:lang w:val="ar_AE" w:bidi="ar_AE"/>
        </w:rPr>
        <w:t>). ومع ذلك، هذا الشاهد لا يقدم سوى أقل القليل</w:t>
      </w:r>
      <w:r>
        <w:rPr>
          <w:rtl/>
          <w:cs/>
          <w:lang w:val="ar_AE" w:bidi="ar_AE"/>
        </w:rPr>
        <w:t xml:space="preserve"> عن معرفة </w:t>
      </w:r>
      <w:r>
        <w:rPr>
          <w:rtl/>
          <w:cs/>
          <w:lang w:val="ar_AE" w:bidi="ar_AE"/>
        </w:rPr>
        <w:t xml:space="preserve">موقع عدن. لم يُذكر النهر مجددًا حتى سفر </w:t>
      </w:r>
      <w:r>
        <w:rPr>
          <w:rtl/>
          <w:cs/>
          <w:lang w:val="ar_AE" w:bidi="ar_AE"/>
        </w:rPr>
        <w:t>دانيال 10:4</w:t>
      </w:r>
      <w:r>
        <w:rPr>
          <w:rtl/>
          <w:cs/>
          <w:lang w:val="ar_AE" w:bidi="ar_AE"/>
        </w:rPr>
        <w:t>، حيث أشار إليه دانيال بأنه "</w:t>
      </w:r>
      <w:r>
        <w:rPr>
          <w:rtl/>
          <w:cs/>
          <w:lang w:val="ar_AE" w:bidi="ar_AE"/>
        </w:rPr>
        <w:t>ٱلنَّهْر ٱلْعَظِيم</w:t>
      </w:r>
      <w:r>
        <w:rPr>
          <w:rtl/>
          <w:cs/>
          <w:lang w:val="ar_AE" w:bidi="ar_AE"/>
        </w:rPr>
        <w:t>". على الأرجح كان ناحوم يقصد دِجْلَة عندما وصف انفتاح بوابات نهر نينوى في أثناء الحصار البابلي (</w:t>
      </w:r>
      <w:r>
        <w:rPr>
          <w:rtl/>
          <w:cs/>
          <w:lang w:val="ar_AE" w:bidi="ar_AE"/>
        </w:rPr>
        <w:t>ناحوم 2:6</w:t>
      </w:r>
      <w:r>
        <w:rPr>
          <w:rtl/>
          <w:cs/>
          <w:lang w:val="ar_AE" w:bidi="ar_AE"/>
        </w:rPr>
        <w:t xml:space="preserve">). </w:t>
      </w:r>
    </w:p>
    <w:p>
      <w:pPr>
        <w:bidi/>
      </w:pPr>
      <w:r>
        <w:rPr>
          <w:rtl/>
          <w:cs/>
          <w:lang w:val="ar_AE" w:bidi="ar_AE"/>
        </w:rPr>
      </w:r>
      <w:r>
        <w:rPr>
          <w:rtl/>
          <w:cs/>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rtl/>
          <w:cs/>
          <w:lang w:val="ar_AE" w:bidi="ar_AE"/>
        </w:rPr>
        <w:t>الفُرَات</w:t>
      </w:r>
      <w:r>
        <w:rPr>
          <w:rtl/>
          <w:cs/>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كَرِيث</w:t>
      </w:r>
      <w:r>
        <w:rPr>
          <w:rtl/>
          <w:cs/>
          <w:lang w:val="ar_AE" w:bidi="ar_AE"/>
        </w:rPr>
      </w:r>
    </w:p>
    <w:p>
      <w:pPr>
        <w:pStyle w:val="Heading2"/>
        <w:bidi/>
      </w:pPr>
      <w:r>
        <w:rPr>
          <w:rtl/>
          <w:cs/>
          <w:lang w:val="ar_AE" w:bidi="ar_AE"/>
        </w:rPr>
        <w:t>نَهْرُ كَرِيث</w:t>
      </w:r>
      <w:r>
        <w:rPr>
          <w:rtl/>
          <w:cs/>
          <w:lang w:val="ar_AE" w:bidi="ar_AE"/>
        </w:rPr>
        <w:t>*</w:t>
      </w:r>
    </w:p>
    <w:p>
      <w:pPr>
        <w:bidi/>
      </w:pPr>
      <w:r>
        <w:rPr>
          <w:rtl/>
          <w:cs/>
          <w:lang w:val="ar_AE" w:bidi="ar_AE"/>
        </w:rPr>
      </w:r>
      <w:r>
        <w:rPr>
          <w:rtl/>
          <w:cs/>
          <w:lang w:val="ar_AE" w:bidi="ar_AE"/>
        </w:rPr>
        <w:t xml:space="preserve">انظر </w:t>
      </w:r>
      <w:r>
        <w:rPr>
          <w:rtl/>
          <w:cs/>
          <w:lang w:val="ar_AE" w:bidi="ar_AE"/>
        </w:rPr>
        <w:t>نَهْرَ كَرِيثَ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كَرِيثَ</w:t>
      </w:r>
      <w:r>
        <w:rPr>
          <w:rtl/>
          <w:cs/>
          <w:lang w:val="ar_AE" w:bidi="ar_AE"/>
        </w:rPr>
      </w:r>
    </w:p>
    <w:p>
      <w:pPr>
        <w:pStyle w:val="Heading2"/>
        <w:bidi/>
      </w:pPr>
      <w:r>
        <w:rPr>
          <w:rtl/>
          <w:cs/>
          <w:lang w:val="ar_AE" w:bidi="ar_AE"/>
        </w:rPr>
        <w:t>نَهْرِ كَرِيثَ</w:t>
      </w:r>
    </w:p>
    <w:p>
      <w:pPr>
        <w:bidi/>
      </w:pPr>
      <w:r>
        <w:rPr>
          <w:rtl/>
          <w:cs/>
          <w:lang w:val="ar_AE" w:bidi="ar_AE"/>
        </w:rPr>
      </w:r>
      <w:r>
        <w:rPr>
          <w:rtl/>
          <w:cs/>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r>
        <w:rPr>
          <w:rtl/>
          <w:cs/>
          <w:lang w:val="ar_AE" w:bidi="ar_AE"/>
        </w:rPr>
        <w:t>1ملوك 17: 2–6</w:t>
      </w:r>
      <w:r>
        <w:rPr>
          <w:rtl/>
          <w:cs/>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مصر</w:t>
      </w:r>
      <w:r>
        <w:rPr>
          <w:rtl/>
          <w:cs/>
          <w:lang w:val="ar_AE" w:bidi="ar_AE"/>
        </w:rPr>
      </w:r>
    </w:p>
    <w:p>
      <w:pPr>
        <w:bidi/>
      </w:pPr>
      <w:r>
        <w:rPr>
          <w:rtl/>
          <w:cs/>
          <w:lang w:val="ar_AE" w:bidi="ar_AE"/>
        </w:rPr>
      </w:r>
      <w:r>
        <w:rPr>
          <w:rtl/>
          <w:cs/>
          <w:lang w:val="ar_AE" w:bidi="ar_AE"/>
        </w:rPr>
        <w:t xml:space="preserve">1. اسم بديل لحدود مصر (وربما يعني نهر النيل) في </w:t>
      </w:r>
      <w:r>
        <w:rPr>
          <w:rtl/>
          <w:cs/>
          <w:lang w:val="ar_AE" w:bidi="ar_AE"/>
        </w:rPr>
        <w:t>تكوين 15:18</w:t>
      </w:r>
      <w:r>
        <w:rPr>
          <w:rtl/>
          <w:cs/>
          <w:lang w:val="ar_AE" w:bidi="ar_AE"/>
        </w:rPr>
        <w:t>.</w:t>
      </w:r>
    </w:p>
    <w:p>
      <w:pPr>
        <w:bidi/>
      </w:pPr>
      <w:r>
        <w:rPr>
          <w:rtl/>
          <w:cs/>
          <w:lang w:val="ar_AE" w:bidi="ar_AE"/>
        </w:rPr>
      </w:r>
      <w:r>
        <w:rPr>
          <w:rtl/>
          <w:cs/>
          <w:lang w:val="ar_AE" w:bidi="ar_AE"/>
        </w:rPr>
        <w:t xml:space="preserve">2. اسم آخر لجدول/ نهر صغير بمصر. </w:t>
      </w:r>
      <w:r>
        <w:rPr>
          <w:i/>
          <w:rtl/>
          <w:cs/>
          <w:lang w:val="ar_AE" w:bidi="ar_AE"/>
        </w:rPr>
        <w:t>انظر</w:t>
      </w:r>
      <w:r>
        <w:rPr>
          <w:rtl/>
          <w:cs/>
          <w:lang w:val="ar_AE" w:bidi="ar_AE"/>
        </w:rPr>
        <w:t xml:space="preserve"> </w:t>
      </w:r>
      <w:r>
        <w:rPr>
          <w:rtl/>
          <w:cs/>
          <w:lang w:val="ar_AE" w:bidi="ar_AE"/>
        </w:rPr>
        <w:t>جدول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نَهْلاَل</w:t>
      </w:r>
      <w:r>
        <w:rPr>
          <w:rtl/>
          <w:cs/>
          <w:lang w:val="ar_AE" w:bidi="ar_AE"/>
        </w:rPr>
      </w:r>
    </w:p>
    <w:p>
      <w:pPr>
        <w:pStyle w:val="Heading2"/>
        <w:bidi/>
      </w:pPr>
      <w:r>
        <w:rPr>
          <w:b/>
          <w:rtl/>
          <w:cs/>
          <w:lang w:val="ar_AE" w:bidi="ar_AE"/>
        </w:rPr>
        <w:t>نَهْلاَلَ</w:t>
      </w:r>
      <w:r>
        <w:rPr>
          <w:rtl/>
          <w:cs/>
          <w:lang w:val="ar_AE" w:bidi="ar_AE"/>
        </w:rPr>
        <w:t>*</w:t>
      </w:r>
    </w:p>
    <w:p>
      <w:pPr>
        <w:bidi/>
      </w:pPr>
      <w:r>
        <w:rPr>
          <w:rtl/>
          <w:cs/>
          <w:lang w:val="ar_AE" w:bidi="ar_AE"/>
        </w:rPr>
      </w:r>
      <w:r>
        <w:rPr>
          <w:rtl/>
          <w:cs/>
          <w:lang w:val="ar_AE" w:bidi="ar_AE"/>
        </w:rPr>
        <w:t xml:space="preserve">طريقة أخرى لكتابة الاسم نَحْلَال، وهي مدينة في زبولون، ورد ذكرها في </w:t>
      </w:r>
      <w:r>
        <w:rPr>
          <w:rtl/>
          <w:cs/>
          <w:lang w:val="ar_AE" w:bidi="ar_AE"/>
        </w:rPr>
        <w:t>يشوع 19: 15</w:t>
      </w:r>
      <w:r>
        <w:rPr>
          <w:rtl/>
          <w:cs/>
          <w:lang w:val="ar_AE" w:bidi="ar_AE"/>
        </w:rPr>
        <w:t xml:space="preserve">. انظر </w:t>
      </w:r>
      <w:r>
        <w:rPr>
          <w:rtl/>
          <w:cs/>
          <w:lang w:val="ar_AE" w:bidi="ar_AE"/>
        </w:rPr>
        <w:t>نَحلالَ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نَهْلَالَ/نَحْلَالُ</w:t>
      </w:r>
      <w:r>
        <w:rPr>
          <w:rtl/>
          <w:cs/>
          <w:lang w:val="ar_AE" w:bidi="ar_AE"/>
        </w:rPr>
      </w:r>
    </w:p>
    <w:p>
      <w:pPr>
        <w:pStyle w:val="Heading2"/>
        <w:bidi/>
      </w:pPr>
      <w:r>
        <w:rPr>
          <w:rtl/>
          <w:cs/>
          <w:lang w:val="ar_AE" w:bidi="ar_AE"/>
        </w:rPr>
        <w:t>نَهْلَالَ/نَحْلَالُ</w:t>
      </w:r>
    </w:p>
    <w:p>
      <w:pPr>
        <w:bidi/>
      </w:pPr>
      <w:r>
        <w:rPr>
          <w:rtl/>
          <w:cs/>
          <w:lang w:val="ar_AE" w:bidi="ar_AE"/>
        </w:rPr>
      </w:r>
      <w:r>
        <w:rPr>
          <w:rtl/>
          <w:cs/>
          <w:lang w:val="ar_AE" w:bidi="ar_AE"/>
        </w:rPr>
        <w:t>مدينة في نصيب سبط زبولون (</w:t>
      </w:r>
      <w:r>
        <w:rPr>
          <w:rtl/>
          <w:cs/>
          <w:lang w:val="ar_AE" w:bidi="ar_AE"/>
        </w:rPr>
        <w:t>يشوع 19: 15</w:t>
      </w:r>
      <w:r>
        <w:rPr>
          <w:rtl/>
          <w:cs/>
          <w:lang w:val="ar_AE" w:bidi="ar_AE"/>
        </w:rPr>
        <w:t xml:space="preserve">)، أُعطيت للاويين نصيبًا (يشوع </w:t>
      </w:r>
      <w:r>
        <w:rPr>
          <w:rtl/>
          <w:cs/>
          <w:lang w:val="ar_AE" w:bidi="ar_AE"/>
        </w:rPr>
        <w:t>21: 35</w:t>
      </w:r>
      <w:r>
        <w:rPr>
          <w:rtl/>
          <w:cs/>
          <w:lang w:val="ar_AE" w:bidi="ar_AE"/>
        </w:rPr>
        <w:t>). ولم يتمكن سبط زبولون من طرد الكنعانيين من هذه المدينة، ولذلك قام بتسخيرهم وأخضعهم تحت الجزية (</w:t>
      </w:r>
      <w:r>
        <w:rPr>
          <w:rtl/>
          <w:cs/>
          <w:lang w:val="ar_AE" w:bidi="ar_AE"/>
        </w:rPr>
        <w:t>قضاة 1: 30</w:t>
      </w:r>
      <w:r>
        <w:rPr>
          <w:rtl/>
          <w:cs/>
          <w:lang w:val="ar_AE" w:bidi="ar_AE"/>
        </w:rPr>
        <w:t>، "</w:t>
      </w:r>
      <w:r>
        <w:rPr>
          <w:rtl/>
          <w:cs/>
          <w:lang w:val="ar_AE" w:bidi="ar_AE"/>
        </w:rPr>
        <w:t>نَهْلُولَ</w:t>
      </w:r>
      <w:r>
        <w:rPr>
          <w:rtl/>
          <w:cs/>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نَهْلُول</w:t>
      </w:r>
      <w:r>
        <w:rPr>
          <w:rtl/>
          <w:cs/>
          <w:lang w:val="ar_AE" w:bidi="ar_AE"/>
        </w:rPr>
      </w:r>
    </w:p>
    <w:p>
      <w:pPr>
        <w:pStyle w:val="Heading2"/>
        <w:bidi/>
      </w:pPr>
      <w:r>
        <w:rPr>
          <w:b/>
          <w:rtl/>
          <w:cs/>
          <w:lang w:val="ar_AE" w:bidi="ar_AE"/>
        </w:rPr>
        <w:t>نَهْلُول</w:t>
      </w:r>
    </w:p>
    <w:p>
      <w:pPr>
        <w:bidi/>
      </w:pPr>
      <w:r>
        <w:rPr>
          <w:rtl/>
          <w:cs/>
          <w:lang w:val="ar_AE" w:bidi="ar_AE"/>
        </w:rPr>
      </w:r>
      <w:r>
        <w:rPr>
          <w:rtl/>
          <w:cs/>
          <w:lang w:val="ar_AE" w:bidi="ar_AE"/>
        </w:rPr>
        <w:t xml:space="preserve">مدينة في زبولون، ورد ذكرها في </w:t>
      </w:r>
      <w:r>
        <w:rPr>
          <w:rtl/>
          <w:cs/>
          <w:lang w:val="ar_AE" w:bidi="ar_AE"/>
        </w:rPr>
        <w:t>قضاة 1: 30</w:t>
      </w:r>
      <w:r>
        <w:rPr>
          <w:rtl/>
          <w:cs/>
          <w:lang w:val="ar_AE" w:bidi="ar_AE"/>
        </w:rPr>
        <w:t xml:space="preserve">. انظر </w:t>
      </w:r>
      <w:r>
        <w:rPr>
          <w:rtl/>
          <w:cs/>
          <w:lang w:val="ar_AE" w:bidi="ar_AE"/>
        </w:rPr>
        <w:t>نَهْلَالَ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w:t>
      </w:r>
      <w:r>
        <w:rPr>
          <w:rtl/>
          <w:cs/>
          <w:lang w:val="ar_AE" w:bidi="ar_AE"/>
        </w:rPr>
      </w:r>
    </w:p>
    <w:p>
      <w:pPr>
        <w:pStyle w:val="Heading2"/>
        <w:bidi/>
      </w:pPr>
      <w:r>
        <w:rPr>
          <w:b/>
          <w:rtl/>
          <w:cs/>
          <w:lang w:val="ar_AE" w:bidi="ar_AE"/>
        </w:rPr>
        <w:t>نُو</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طيبة في </w:t>
      </w:r>
      <w:r>
        <w:rPr>
          <w:rtl/>
          <w:cs/>
          <w:lang w:val="ar_AE" w:bidi="ar_AE"/>
        </w:rPr>
        <w:t>ناحوم 3: 8</w:t>
      </w:r>
      <w:r>
        <w:rPr>
          <w:rtl/>
          <w:cs/>
          <w:lang w:val="ar_AE" w:bidi="ar_AE"/>
        </w:rPr>
        <w:t xml:space="preserve">. انظر </w:t>
      </w:r>
      <w:r>
        <w:rPr>
          <w:rtl/>
          <w:cs/>
          <w:lang w:val="ar_AE" w:bidi="ar_AE"/>
        </w:rPr>
        <w:t>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 أَمُون</w:t>
      </w:r>
      <w:r>
        <w:rPr>
          <w:rtl/>
          <w:cs/>
          <w:lang w:val="ar_AE" w:bidi="ar_AE"/>
        </w:rPr>
      </w:r>
    </w:p>
    <w:p>
      <w:pPr>
        <w:pStyle w:val="Heading2"/>
        <w:bidi/>
      </w:pPr>
      <w:r>
        <w:rPr>
          <w:rtl/>
          <w:cs/>
          <w:lang w:val="ar_AE" w:bidi="ar_AE"/>
        </w:rPr>
        <w:t>نُوَ أَمُون</w:t>
      </w:r>
      <w:r>
        <w:rPr>
          <w:rtl/>
          <w:cs/>
          <w:lang w:val="ar_AE" w:bidi="ar_AE"/>
        </w:rPr>
        <w:t>*</w:t>
      </w:r>
    </w:p>
    <w:p>
      <w:pPr>
        <w:bidi/>
      </w:pPr>
      <w:r>
        <w:rPr>
          <w:rtl/>
          <w:cs/>
          <w:lang w:val="ar_AE" w:bidi="ar_AE"/>
        </w:rPr>
      </w:r>
      <w:r>
        <w:rPr>
          <w:rtl/>
          <w:cs/>
          <w:lang w:val="ar_AE" w:bidi="ar_AE"/>
        </w:rPr>
        <w:t>قراءة بديلة لـ نُوَ، الاسم العبري لطيبة، عاصمة مصر العليا (</w:t>
      </w:r>
      <w:r>
        <w:rPr>
          <w:rtl/>
          <w:cs/>
          <w:lang w:val="ar_AE" w:bidi="ar_AE"/>
        </w:rPr>
        <w:t>ناحوم 3:8</w:t>
      </w:r>
      <w:r>
        <w:rPr>
          <w:rtl/>
          <w:cs/>
          <w:lang w:val="ar_AE" w:bidi="ar_AE"/>
        </w:rPr>
        <w:t xml:space="preserve">). </w:t>
      </w:r>
      <w:r>
        <w:rPr>
          <w:i/>
          <w:rtl/>
          <w:cs/>
          <w:lang w:val="ar_AE" w:bidi="ar_AE"/>
        </w:rPr>
        <w:t>انظر</w:t>
      </w:r>
      <w:r>
        <w:rPr>
          <w:rtl/>
          <w:cs/>
          <w:lang w:val="ar_AE" w:bidi="ar_AE"/>
        </w:rPr>
        <w:t xml:space="preserve"> </w:t>
      </w:r>
      <w:r>
        <w:rPr>
          <w:rtl/>
          <w:cs/>
          <w:lang w:val="ar_AE" w:bidi="ar_AE"/>
        </w:rPr>
        <w:t>طيبة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 (طيبة)</w:t>
      </w:r>
      <w:r>
        <w:rPr>
          <w:rtl/>
          <w:cs/>
          <w:lang w:val="ar_AE" w:bidi="ar_AE"/>
        </w:rPr>
      </w:r>
    </w:p>
    <w:p>
      <w:pPr>
        <w:bidi/>
      </w:pPr>
      <w:r>
        <w:rPr>
          <w:rtl/>
          <w:cs/>
          <w:lang w:val="ar_AE" w:bidi="ar_AE"/>
        </w:rPr>
      </w:r>
      <w:r>
        <w:rPr>
          <w:b/>
          <w:rtl/>
          <w:cs/>
          <w:lang w:val="ar_AE" w:bidi="ar_AE"/>
        </w:rPr>
        <w:t>طيبة</w:t>
      </w:r>
      <w:r>
        <w:rPr>
          <w:rtl/>
          <w:cs/>
          <w:lang w:val="ar_AE" w:bidi="ar_AE"/>
        </w:rPr>
        <w:t xml:space="preserve">، المعروفة في العهد القديم باسم </w:t>
      </w:r>
      <w:r>
        <w:rPr>
          <w:b/>
          <w:rtl/>
          <w:cs/>
          <w:lang w:val="ar_AE" w:bidi="ar_AE"/>
        </w:rPr>
        <w:t>نو</w:t>
      </w:r>
      <w:r>
        <w:rPr>
          <w:rtl/>
          <w:cs/>
          <w:lang w:val="ar_AE" w:bidi="ar_AE"/>
        </w:rPr>
        <w:t xml:space="preserve"> أو </w:t>
      </w:r>
      <w:r>
        <w:rPr>
          <w:b/>
          <w:rtl/>
          <w:cs/>
          <w:lang w:val="ar_AE" w:bidi="ar_AE"/>
        </w:rPr>
        <w:t xml:space="preserve">نو آمون، </w:t>
      </w:r>
      <w:r>
        <w:rPr>
          <w:rtl/>
          <w:cs/>
          <w:lang w:val="ar_AE" w:bidi="ar_AE"/>
        </w:rPr>
        <w:t xml:space="preserve">كانت مدينة شهيرة في </w:t>
      </w:r>
      <w:r>
        <w:rPr>
          <w:b/>
          <w:rtl/>
          <w:cs/>
          <w:lang w:val="ar_AE" w:bidi="ar_AE"/>
        </w:rPr>
        <w:t>مصر القديمة</w:t>
      </w:r>
      <w:r>
        <w:rPr>
          <w:rtl/>
          <w:cs/>
          <w:lang w:val="ar_AE" w:bidi="ar_AE"/>
        </w:rPr>
        <w:t xml:space="preserve">. والاسم </w:t>
      </w:r>
      <w:r>
        <w:rPr>
          <w:b/>
          <w:rtl/>
          <w:cs/>
          <w:lang w:val="ar_AE" w:bidi="ar_AE"/>
        </w:rPr>
        <w:t>«نو»</w:t>
      </w:r>
      <w:r>
        <w:rPr>
          <w:rtl/>
          <w:cs/>
          <w:lang w:val="ar_AE" w:bidi="ar_AE"/>
        </w:rPr>
        <w:t xml:space="preserve"> هو الصيغة العبرية لكلمة مصرية تعني </w:t>
      </w:r>
      <w:r>
        <w:rPr>
          <w:b/>
          <w:rtl/>
          <w:cs/>
          <w:lang w:val="ar_AE" w:bidi="ar_AE"/>
        </w:rPr>
        <w:t>«مدينة»</w:t>
      </w:r>
      <w:r>
        <w:rPr>
          <w:rtl/>
          <w:cs/>
          <w:lang w:val="ar_AE" w:bidi="ar_AE"/>
        </w:rPr>
        <w:t xml:space="preserve">. وكان المصريون يسمّون المدينة </w:t>
      </w:r>
      <w:r>
        <w:rPr>
          <w:b/>
          <w:rtl/>
          <w:cs/>
          <w:lang w:val="ar_AE" w:bidi="ar_AE"/>
        </w:rPr>
        <w:t>واست</w:t>
      </w:r>
      <w:r>
        <w:rPr>
          <w:rtl/>
          <w:cs/>
          <w:lang w:val="ar_AE" w:bidi="ar_AE"/>
        </w:rPr>
        <w:t xml:space="preserve">، بينما كان اليونانيون يسمّونها </w:t>
      </w:r>
      <w:r>
        <w:rPr>
          <w:b/>
          <w:rtl/>
          <w:cs/>
          <w:lang w:val="ar_AE" w:bidi="ar_AE"/>
        </w:rPr>
        <w:t>طيبة</w:t>
      </w:r>
      <w:r>
        <w:rPr>
          <w:rtl/>
          <w:cs/>
          <w:lang w:val="ar_AE" w:bidi="ar_AE"/>
        </w:rPr>
        <w:t xml:space="preserve">. ويعني اسم </w:t>
      </w:r>
      <w:r>
        <w:rPr>
          <w:b/>
          <w:rtl/>
          <w:cs/>
          <w:lang w:val="ar_AE" w:bidi="ar_AE"/>
        </w:rPr>
        <w:t>نو آمون</w:t>
      </w:r>
      <w:r>
        <w:rPr>
          <w:rtl/>
          <w:cs/>
          <w:lang w:val="ar_AE" w:bidi="ar_AE"/>
        </w:rPr>
        <w:t xml:space="preserve">: </w:t>
      </w:r>
      <w:r>
        <w:rPr>
          <w:b/>
          <w:rtl/>
          <w:cs/>
          <w:lang w:val="ar_AE" w:bidi="ar_AE"/>
        </w:rPr>
        <w:t>«مدينة آمون»</w:t>
      </w:r>
      <w:r>
        <w:rPr>
          <w:rtl/>
          <w:cs/>
          <w:lang w:val="ar_AE" w:bidi="ar_AE"/>
        </w:rPr>
        <w:t>. لم تُذكر "نُو" في الكتاب المقدس إلا في الأسفار النبوية، وفي كل مرة كان الحديث عنها في إطار دينونة إلهية بسبب الوثنية أو الكبرياء (</w:t>
      </w:r>
      <w:r>
        <w:rPr>
          <w:rtl/>
          <w:cs/>
          <w:lang w:val="ar_AE" w:bidi="ar_AE"/>
        </w:rPr>
        <w:t>إرميا 46:25؛</w:t>
      </w:r>
      <w:r>
        <w:rPr>
          <w:rtl/>
          <w:cs/>
          <w:lang w:val="ar_AE" w:bidi="ar_AE"/>
        </w:rPr>
        <w:t xml:space="preserve"> </w:t>
      </w:r>
      <w:r>
        <w:rPr>
          <w:rtl/>
          <w:cs/>
          <w:lang w:val="ar_AE" w:bidi="ar_AE"/>
        </w:rPr>
        <w:t>حزقيال 30:14–16؛</w:t>
      </w:r>
      <w:r>
        <w:rPr>
          <w:rtl/>
          <w:cs/>
          <w:lang w:val="ar_AE" w:bidi="ar_AE"/>
        </w:rPr>
        <w:t xml:space="preserve"> </w:t>
      </w:r>
      <w:r>
        <w:rPr>
          <w:rtl/>
          <w:cs/>
          <w:lang w:val="ar_AE" w:bidi="ar_AE"/>
        </w:rPr>
        <w:t>ناحوم 3:8</w:t>
      </w:r>
      <w:r>
        <w:rPr>
          <w:rtl/>
          <w:cs/>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rtl/>
          <w:cs/>
          <w:lang w:val="ar_AE" w:bidi="ar_AE"/>
        </w:rPr>
      </w:r>
      <w:r>
        <w:rPr>
          <w:rtl/>
          <w:cs/>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rtl/>
          <w:cs/>
          <w:lang w:val="ar_AE" w:bidi="ar_AE"/>
        </w:rPr>
      </w:r>
      <w:r>
        <w:rPr>
          <w:rtl/>
          <w:cs/>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نوب</w:t>
      </w:r>
      <w:r>
        <w:rPr>
          <w:rtl/>
          <w:cs/>
          <w:lang w:val="ar_AE" w:bidi="ar_AE"/>
        </w:rPr>
      </w:r>
    </w:p>
    <w:p>
      <w:pPr>
        <w:bidi/>
      </w:pPr>
      <w:r>
        <w:rPr>
          <w:rtl/>
          <w:cs/>
          <w:lang w:val="ar_AE" w:bidi="ar_AE"/>
        </w:rPr>
      </w:r>
      <w:r>
        <w:rPr>
          <w:rtl/>
          <w:cs/>
          <w:lang w:val="ar_AE" w:bidi="ar_AE"/>
        </w:rPr>
        <w:t>تقع المدينة على السفوح الشرقية لجبل الصوانة مقابل جبل الزيتون وشمال شرق أورشليم. مركز ديني مهم، كان يقيم بها 86 كاهنًا لابسي أفود (</w:t>
      </w:r>
      <w:r>
        <w:rPr>
          <w:rtl/>
          <w:cs/>
          <w:lang w:val="ar_AE" w:bidi="ar_AE"/>
        </w:rPr>
        <w:t>١ صموئيل ٢٢: ١٣–٢٠</w:t>
      </w:r>
      <w:r>
        <w:rPr>
          <w:rtl/>
          <w:cs/>
          <w:lang w:val="ar_AE" w:bidi="ar_AE"/>
        </w:rPr>
        <w:t>). كانت نُوب المقدس المركزي الذي كان خدم فيه الكهنة الذين فروا من شيلوه عندما دمر الفلسطينيون المقدس هناك.</w:t>
      </w:r>
    </w:p>
    <w:p>
      <w:pPr>
        <w:bidi/>
      </w:pPr>
      <w:r>
        <w:rPr>
          <w:rtl/>
          <w:cs/>
          <w:lang w:val="ar_AE" w:bidi="ar_AE"/>
        </w:rPr>
      </w:r>
      <w:r>
        <w:rPr>
          <w:rtl/>
          <w:cs/>
          <w:lang w:val="ar_AE" w:bidi="ar_AE"/>
        </w:rPr>
        <w:t>إن حادثة داود وكهنة نوب (</w:t>
      </w:r>
      <w:r>
        <w:rPr>
          <w:rtl/>
          <w:cs/>
          <w:lang w:val="ar_AE" w:bidi="ar_AE"/>
        </w:rPr>
        <w:t>١ صموئيل ٢١: ٢–٧</w:t>
      </w:r>
      <w:r>
        <w:rPr>
          <w:rtl/>
          <w:cs/>
          <w:lang w:val="ar_AE" w:bidi="ar_AE"/>
        </w:rPr>
        <w:t>) تشهد على العصور القديمة لتفاصيل مائدة الوجوه وخبر الوجوه (</w:t>
      </w:r>
      <w:r>
        <w:rPr>
          <w:rtl/>
          <w:cs/>
          <w:lang w:val="ar_AE" w:bidi="ar_AE"/>
        </w:rPr>
        <w:t>خروج ٣٧: ١٠–١٦</w:t>
      </w:r>
      <w:r>
        <w:rPr>
          <w:rtl/>
          <w:cs/>
          <w:lang w:val="ar_AE" w:bidi="ar_AE"/>
        </w:rPr>
        <w:t>). يستشهد الرب يسوع بجوع داود على أنه سبب عادل لخرق النواميس الطقسية التي تحكم حفظ السبت (</w:t>
      </w:r>
      <w:r>
        <w:rPr>
          <w:rtl/>
          <w:cs/>
          <w:lang w:val="ar_AE" w:bidi="ar_AE"/>
        </w:rPr>
        <w:t>مَرقُس ٢: ٢٣–٢٨</w:t>
      </w:r>
      <w:r>
        <w:rPr>
          <w:rtl/>
          <w:cs/>
          <w:lang w:val="ar_AE" w:bidi="ar_AE"/>
        </w:rPr>
        <w:t>). إن داود الذي هرب من شاول وكان بحاجة إلى طعام ذهب إلى مقدس نوب وأخذ الأرغفة الموضوعة كل سبت تقدمة للرب.</w:t>
      </w:r>
    </w:p>
    <w:p>
      <w:pPr>
        <w:bidi/>
      </w:pPr>
      <w:r>
        <w:rPr>
          <w:rtl/>
          <w:cs/>
          <w:lang w:val="ar_AE" w:bidi="ar_AE"/>
        </w:rPr>
      </w:r>
      <w:r>
        <w:rPr>
          <w:rtl/>
          <w:cs/>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r>
        <w:rPr>
          <w:rtl/>
          <w:cs/>
          <w:lang w:val="ar_AE" w:bidi="ar_AE"/>
        </w:rPr>
        <w:t>١ صموئيل ٢٢: ٦–٢٣</w:t>
      </w:r>
      <w:r>
        <w:rPr>
          <w:rtl/>
          <w:cs/>
          <w:lang w:val="ar_AE" w:bidi="ar_AE"/>
        </w:rPr>
        <w:t>)، العمل الذي حدد مصير الملك. كان لأبياثار، الكاهن الذي نجا المذبحة، دورًا بارزًا في عهد داود حتى أزاحه سليمان في النهاية من منصبه (</w:t>
      </w:r>
      <w:r>
        <w:rPr>
          <w:rtl/>
          <w:cs/>
          <w:lang w:val="ar_AE" w:bidi="ar_AE"/>
        </w:rPr>
        <w:t>١ ملوك ٢: ٢٦–٢٧</w:t>
      </w:r>
      <w:r>
        <w:rPr>
          <w:rtl/>
          <w:cs/>
          <w:lang w:val="ar_AE" w:bidi="ar_AE"/>
        </w:rPr>
        <w:t>). إن عبارة "حَيْثُ سَجَدَ لِلهِ" قد تشير إلى المقدس في نوب (</w:t>
      </w:r>
      <w:r>
        <w:rPr>
          <w:rtl/>
          <w:cs/>
          <w:lang w:val="ar_AE" w:bidi="ar_AE"/>
        </w:rPr>
        <w:t>٢ صموئيل ١٥: ٣٢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نوبَح (شخص)</w:t>
      </w:r>
      <w:r>
        <w:rPr>
          <w:rtl/>
          <w:cs/>
          <w:lang w:val="ar_AE" w:bidi="ar_AE"/>
        </w:rPr>
      </w:r>
    </w:p>
    <w:p>
      <w:pPr>
        <w:bidi/>
      </w:pPr>
      <w:r>
        <w:rPr>
          <w:rtl/>
          <w:cs/>
          <w:lang w:val="ar_AE" w:bidi="ar_AE"/>
        </w:rPr>
      </w:r>
      <w:r>
        <w:rPr>
          <w:rtl/>
          <w:cs/>
          <w:lang w:val="ar_AE" w:bidi="ar_AE"/>
        </w:rPr>
        <w:t>من سبط منسّى الذي غزا واستقر في بلدة قَنَاةَ، شرق الأردن، وأعاد تسميتها باسمه (</w:t>
      </w:r>
      <w:r>
        <w:rPr>
          <w:rtl/>
          <w:cs/>
          <w:lang w:val="ar_AE" w:bidi="ar_AE"/>
        </w:rPr>
        <w:t>عدد 32:42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نوبَح (مكان)</w:t>
      </w:r>
      <w:r>
        <w:rPr>
          <w:rtl/>
          <w:cs/>
          <w:lang w:val="ar_AE" w:bidi="ar_AE"/>
        </w:rPr>
      </w:r>
    </w:p>
    <w:p>
      <w:pPr>
        <w:bidi/>
      </w:pPr>
      <w:r>
        <w:rPr>
          <w:rtl/>
          <w:cs/>
          <w:lang w:val="ar_AE" w:bidi="ar_AE"/>
        </w:rPr>
      </w:r>
      <w:r>
        <w:rPr>
          <w:rtl/>
          <w:cs/>
          <w:lang w:val="ar_AE" w:bidi="ar_AE"/>
        </w:rPr>
        <w:t>١. بلدة في شرق الأردن، التي كانت تُسمى سابقًا قَنَاة، كان قد مُنح نوبح المَنَسِّي إياها ميراثًا، وفي ذلك الوقت أطلق عليها اسمه (</w:t>
      </w:r>
      <w:r>
        <w:rPr>
          <w:rtl/>
          <w:cs/>
          <w:lang w:val="ar_AE" w:bidi="ar_AE"/>
        </w:rPr>
        <w:t>عدد ٣٢:٤٢</w:t>
      </w:r>
      <w:r>
        <w:rPr>
          <w:rtl/>
          <w:cs/>
          <w:lang w:val="ar_AE" w:bidi="ar_AE"/>
        </w:rPr>
        <w:t>). نوبَح قد تكون هي قَنَاثَا، أقصى مدينة في شرق المدن العشر خلال العصر الروماني.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ٱلْمدنِ العشر؛</w:t>
      </w:r>
      <w:r>
        <w:rPr>
          <w:rtl/>
          <w:cs/>
          <w:lang w:val="ar_AE" w:bidi="ar_AE"/>
        </w:rPr>
        <w:t xml:space="preserve"> </w:t>
      </w:r>
      <w:r>
        <w:rPr>
          <w:rtl/>
          <w:cs/>
          <w:lang w:val="ar_AE" w:bidi="ar_AE"/>
        </w:rPr>
        <w:t>قناثا</w:t>
      </w:r>
      <w:r>
        <w:rPr>
          <w:rtl/>
          <w:cs/>
          <w:lang w:val="ar_AE" w:bidi="ar_AE"/>
        </w:rPr>
        <w:t>.</w:t>
      </w:r>
    </w:p>
    <w:p>
      <w:pPr>
        <w:bidi/>
      </w:pPr>
      <w:r>
        <w:rPr>
          <w:rtl/>
          <w:cs/>
          <w:lang w:val="ar_AE" w:bidi="ar_AE"/>
        </w:rPr>
      </w:r>
      <w:r>
        <w:rPr>
          <w:rtl/>
          <w:cs/>
          <w:lang w:val="ar_AE" w:bidi="ar_AE"/>
        </w:rPr>
        <w:t xml:space="preserve">2. مكان بالقرب من بلدة </w:t>
      </w:r>
      <w:r>
        <w:rPr>
          <w:rtl/>
          <w:cs/>
          <w:lang w:val="ar_AE" w:bidi="ar_AE"/>
        </w:rPr>
        <w:t>يُجْبَهَةَ</w:t>
      </w:r>
      <w:r>
        <w:rPr>
          <w:rtl/>
          <w:cs/>
          <w:lang w:val="ar_AE" w:bidi="ar_AE"/>
        </w:rPr>
        <w:t xml:space="preserve"> شرقي الأردن، حيث نصب جدعون كمينًا للمديانيين بالقرب منها (</w:t>
      </w:r>
      <w:r>
        <w:rPr>
          <w:rtl/>
          <w:cs/>
          <w:lang w:val="ar_AE" w:bidi="ar_AE"/>
        </w:rPr>
        <w:t>قضاة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نُوجَه</w:t>
      </w:r>
      <w:r>
        <w:rPr>
          <w:rtl/>
          <w:cs/>
          <w:lang w:val="ar_AE" w:bidi="ar_AE"/>
        </w:rPr>
      </w:r>
    </w:p>
    <w:p>
      <w:pPr>
        <w:pStyle w:val="Heading2"/>
        <w:bidi/>
      </w:pPr>
      <w:r>
        <w:rPr>
          <w:b/>
          <w:rtl/>
          <w:cs/>
          <w:lang w:val="ar_AE" w:bidi="ar_AE"/>
        </w:rPr>
        <w:t>نُوجَه</w:t>
      </w:r>
    </w:p>
    <w:p>
      <w:pPr>
        <w:bidi/>
      </w:pPr>
      <w:r>
        <w:rPr>
          <w:rtl/>
          <w:cs/>
          <w:lang w:val="ar_AE" w:bidi="ar_AE"/>
        </w:rPr>
      </w:r>
      <w:r>
        <w:rPr>
          <w:rtl/>
          <w:cs/>
          <w:lang w:val="ar_AE" w:bidi="ar_AE"/>
        </w:rPr>
        <w:t>أحد أبناء داود الثلاثة عشر، وُلد في أورشليم بعدما ثبَّت داود مملكته (</w:t>
      </w:r>
      <w:r>
        <w:rPr>
          <w:rtl/>
          <w:cs/>
          <w:lang w:val="ar_AE" w:bidi="ar_AE"/>
        </w:rPr>
        <w:t>1أخبار الأيام 3: 7</w:t>
      </w:r>
      <w:r>
        <w:rPr>
          <w:rtl/>
          <w:cs/>
          <w:lang w:val="ar_AE" w:bidi="ar_AE"/>
        </w:rPr>
        <w:t xml:space="preserve">؛ </w:t>
      </w:r>
      <w:r>
        <w:rPr>
          <w:rtl/>
          <w:cs/>
          <w:lang w:val="ar_AE" w:bidi="ar_AE"/>
        </w:rPr>
        <w:t>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w:t>
      </w:r>
      <w:r>
        <w:rPr>
          <w:rtl/>
          <w:cs/>
          <w:lang w:val="ar_AE" w:bidi="ar_AE"/>
        </w:rPr>
      </w:r>
    </w:p>
    <w:p>
      <w:pPr>
        <w:bidi/>
      </w:pPr>
      <w:r>
        <w:rPr>
          <w:rtl/>
          <w:cs/>
          <w:lang w:val="ar_AE" w:bidi="ar_AE"/>
        </w:rPr>
      </w:r>
      <w:r>
        <w:rPr>
          <w:rtl/>
          <w:cs/>
          <w:lang w:val="ar_AE" w:bidi="ar_AE"/>
        </w:rPr>
        <w:t>1. ابن لامك وحفيد متوشالح، من نسل شيث، الابن الثالث لآدم (</w:t>
      </w:r>
      <w:r>
        <w:rPr>
          <w:rtl/>
          <w:cs/>
          <w:lang w:val="ar_AE" w:bidi="ar_AE"/>
        </w:rPr>
        <w:t>تكوين 5:3–20</w:t>
      </w:r>
      <w:r>
        <w:rPr>
          <w:rtl/>
          <w:cs/>
          <w:lang w:val="ar_AE" w:bidi="ar_AE"/>
        </w:rPr>
        <w:t>). سمى لامك ابنه نوح، وهو اسم يشبه مصطلحًا عبريًا يمكن أن يعني "راحة" أو "تعزية". عندما أعطاه لامك هذا الاسم، قال، "</w:t>
      </w:r>
      <w:r>
        <w:rPr>
          <w:rtl/>
          <w:cs/>
          <w:lang w:val="ar_AE" w:bidi="ar_AE"/>
        </w:rPr>
        <w:t>هَذَا يُعَزِّينَا عَنْ عَمَلِنَا وَتَعَبِ أَيْدِينَا مِنْ قِبَلِ ٱلْأَرْضِ ٱلَّتِي لَعَنَهَا ٱلرَّبُّ</w:t>
      </w:r>
      <w:r>
        <w:rPr>
          <w:rtl/>
          <w:cs/>
          <w:lang w:val="ar_AE" w:bidi="ar_AE"/>
        </w:rPr>
        <w:t xml:space="preserve">" (الآية </w:t>
      </w:r>
      <w:r>
        <w:rPr>
          <w:rtl/>
          <w:cs/>
          <w:lang w:val="ar_AE" w:bidi="ar_AE"/>
        </w:rPr>
        <w:t>29</w:t>
      </w:r>
      <w:r>
        <w:rPr>
          <w:rtl/>
          <w:cs/>
          <w:lang w:val="ar_AE" w:bidi="ar_AE"/>
        </w:rPr>
        <w:t>).</w:t>
      </w:r>
    </w:p>
    <w:p>
      <w:pPr>
        <w:bidi/>
      </w:pPr>
      <w:r>
        <w:rPr>
          <w:rtl/>
          <w:cs/>
          <w:lang w:val="ar_AE" w:bidi="ar_AE"/>
        </w:rPr>
      </w:r>
      <w:r>
        <w:rPr>
          <w:rtl/>
          <w:cs/>
          <w:lang w:val="ar_AE" w:bidi="ar_AE"/>
        </w:rPr>
        <w:t xml:space="preserve">بعدما قرر الله أن يدمر الخليقة بسبب فساد الإنسان وشره المستشري (راجع </w:t>
      </w:r>
      <w:r>
        <w:rPr>
          <w:rtl/>
          <w:cs/>
          <w:lang w:val="ar_AE" w:bidi="ar_AE"/>
        </w:rPr>
        <w:t>متى 24:37–39؛</w:t>
      </w:r>
      <w:r>
        <w:rPr>
          <w:rtl/>
          <w:cs/>
          <w:lang w:val="ar_AE" w:bidi="ar_AE"/>
        </w:rPr>
        <w:t xml:space="preserve"> </w:t>
      </w:r>
      <w:r>
        <w:rPr>
          <w:rtl/>
          <w:cs/>
          <w:lang w:val="ar_AE" w:bidi="ar_AE"/>
        </w:rPr>
        <w:t>لوقا 17:26–27</w:t>
      </w:r>
      <w:r>
        <w:rPr>
          <w:rtl/>
          <w:cs/>
          <w:lang w:val="ar_AE" w:bidi="ar_AE"/>
        </w:rPr>
        <w:t>)، استثنى الله نوح، هذا الرجل البار في نظر الله، الذي بلا لوم أمام الناس (</w:t>
      </w:r>
      <w:r>
        <w:rPr>
          <w:rtl/>
          <w:cs/>
          <w:lang w:val="ar_AE" w:bidi="ar_AE"/>
        </w:rPr>
        <w:t>تكوين 6:3–9</w:t>
      </w:r>
      <w:r>
        <w:rPr>
          <w:rtl/>
          <w:cs/>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r>
        <w:rPr>
          <w:rtl/>
          <w:cs/>
          <w:lang w:val="ar_AE" w:bidi="ar_AE"/>
        </w:rPr>
        <w:t>6:14–8:19</w:t>
      </w:r>
      <w:r>
        <w:rPr>
          <w:rtl/>
          <w:cs/>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r>
        <w:rPr>
          <w:rtl/>
          <w:cs/>
          <w:lang w:val="ar_AE" w:bidi="ar_AE"/>
        </w:rPr>
        <w:t>8:20–9:17</w:t>
      </w:r>
      <w:r>
        <w:rPr>
          <w:rtl/>
          <w:cs/>
          <w:lang w:val="ar_AE" w:bidi="ar_AE"/>
        </w:rPr>
        <w:t>).</w:t>
      </w:r>
    </w:p>
    <w:p>
      <w:pPr>
        <w:bidi/>
      </w:pPr>
      <w:r>
        <w:rPr>
          <w:rtl/>
          <w:cs/>
          <w:lang w:val="ar_AE" w:bidi="ar_AE"/>
        </w:rPr>
      </w:r>
      <w:r>
        <w:rPr>
          <w:rtl/>
          <w:cs/>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rtl/>
          <w:cs/>
          <w:lang w:val="ar_AE" w:bidi="ar_AE"/>
        </w:rPr>
        <w:t>كَنْعَانَ</w:t>
      </w:r>
      <w:r>
        <w:rPr>
          <w:rtl/>
          <w:cs/>
          <w:lang w:val="ar_AE" w:bidi="ar_AE"/>
        </w:rPr>
        <w:t xml:space="preserve"> (</w:t>
      </w:r>
      <w:r>
        <w:rPr>
          <w:rtl/>
          <w:cs/>
          <w:lang w:val="ar_AE" w:bidi="ar_AE"/>
        </w:rPr>
        <w:t>9:20–27</w:t>
      </w:r>
      <w:r>
        <w:rPr>
          <w:rtl/>
          <w:cs/>
          <w:lang w:val="ar_AE" w:bidi="ar_AE"/>
        </w:rPr>
        <w:t>). كان نوح يبلغ من العمر 950 عامًا عندما توفي، أي بعد 350 عامًا من الطوفان.</w:t>
      </w:r>
    </w:p>
    <w:p>
      <w:pPr>
        <w:bidi/>
      </w:pPr>
      <w:r>
        <w:rPr>
          <w:rtl/>
          <w:cs/>
          <w:lang w:val="ar_AE" w:bidi="ar_AE"/>
        </w:rPr>
      </w:r>
      <w:r>
        <w:rPr>
          <w:rtl/>
          <w:cs/>
          <w:lang w:val="ar_AE" w:bidi="ar_AE"/>
        </w:rPr>
        <w:t xml:space="preserve">يُذكر نوح ودانيال وأيوب على وجه التحديد بسبب "برهم" في </w:t>
      </w:r>
      <w:r>
        <w:rPr>
          <w:rtl/>
          <w:cs/>
          <w:lang w:val="ar_AE" w:bidi="ar_AE"/>
        </w:rPr>
        <w:t>حزقيال 14:12–14، 19–20</w:t>
      </w:r>
      <w:r>
        <w:rPr>
          <w:rtl/>
          <w:cs/>
          <w:lang w:val="ar_AE" w:bidi="ar_AE"/>
        </w:rPr>
        <w:t>. وتشيد الرسالة إلى العبرانيين بنوح، الذي بالإيمان والخوف المقدس ورفض العالم أصبح وارثًا للبر (</w:t>
      </w:r>
      <w:r>
        <w:rPr>
          <w:rtl/>
          <w:cs/>
          <w:lang w:val="ar_AE" w:bidi="ar_AE"/>
        </w:rPr>
        <w:t>11:7</w:t>
      </w:r>
      <w:r>
        <w:rPr>
          <w:rtl/>
          <w:cs/>
          <w:lang w:val="ar_AE" w:bidi="ar_AE"/>
        </w:rPr>
        <w:t>)، و</w:t>
      </w:r>
      <w:r>
        <w:rPr>
          <w:rtl/>
          <w:cs/>
          <w:lang w:val="ar_AE" w:bidi="ar_AE"/>
        </w:rPr>
        <w:t>2بطرس 2:5</w:t>
      </w:r>
      <w:r>
        <w:rPr>
          <w:rtl/>
          <w:cs/>
          <w:lang w:val="ar_AE" w:bidi="ar_AE"/>
        </w:rPr>
        <w:t xml:space="preserve"> يصفه بأنه "</w:t>
      </w:r>
      <w:r>
        <w:rPr>
          <w:rtl/>
          <w:cs/>
          <w:lang w:val="ar_AE" w:bidi="ar_AE"/>
        </w:rPr>
        <w:t>كَارِز لِلْبِرِّ</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الطوفان</w:t>
      </w:r>
      <w:r>
        <w:rPr>
          <w:rtl/>
          <w:cs/>
          <w:lang w:val="ar_AE" w:bidi="ar_AE"/>
        </w:rPr>
        <w:t xml:space="preserve">; </w:t>
      </w:r>
      <w:r>
        <w:rPr>
          <w:rtl/>
          <w:cs/>
          <w:lang w:val="ar_AE" w:bidi="ar_AE"/>
        </w:rPr>
        <w:t>ملحمة جلجامش</w:t>
      </w:r>
      <w:r>
        <w:rPr>
          <w:rtl/>
          <w:cs/>
          <w:lang w:val="ar_AE" w:bidi="ar_AE"/>
        </w:rPr>
        <w:t>.</w:t>
      </w:r>
    </w:p>
    <w:p>
      <w:pPr>
        <w:bidi/>
      </w:pPr>
      <w:r>
        <w:rPr>
          <w:rtl/>
          <w:cs/>
          <w:lang w:val="ar_AE" w:bidi="ar_AE"/>
        </w:rPr>
      </w:r>
      <w:r>
        <w:rPr>
          <w:rtl/>
          <w:cs/>
          <w:lang w:val="ar_AE" w:bidi="ar_AE"/>
        </w:rPr>
        <w:t>2. ابنة صلفحاد من سبط منسى (</w:t>
      </w:r>
      <w:r>
        <w:rPr>
          <w:rtl/>
          <w:cs/>
          <w:lang w:val="ar_AE" w:bidi="ar_AE"/>
        </w:rPr>
        <w:t>عدد 26:33</w:t>
      </w:r>
      <w:r>
        <w:rPr>
          <w:rtl/>
          <w:cs/>
          <w:lang w:val="ar_AE" w:bidi="ar_AE"/>
        </w:rPr>
        <w:t>). عندما توفي والدهن دون أن يكون له ابنًا، نجحت هي وأخواتها الأربع في تقديم التماس لتغيير القانون الذي سيحمي حقوق ميراثهن (</w:t>
      </w:r>
      <w:r>
        <w:rPr>
          <w:rtl/>
          <w:cs/>
          <w:lang w:val="ar_AE" w:bidi="ar_AE"/>
        </w:rPr>
        <w:t>عدد 27:1–11؛</w:t>
      </w:r>
      <w:r>
        <w:rPr>
          <w:rtl/>
          <w:cs/>
          <w:lang w:val="ar_AE" w:bidi="ar_AE"/>
        </w:rPr>
        <w:t xml:space="preserve"> قارن </w:t>
      </w:r>
      <w:r>
        <w:rPr>
          <w:rtl/>
          <w:cs/>
          <w:lang w:val="ar_AE" w:bidi="ar_AE"/>
        </w:rPr>
        <w:t>يشوع 17:3–6</w:t>
      </w:r>
      <w:r>
        <w:rPr>
          <w:rtl/>
          <w:cs/>
          <w:lang w:val="ar_AE" w:bidi="ar_AE"/>
        </w:rPr>
        <w:t>). ومع ذلك، تقيدن بالزواج من داخل سبطهّن (</w:t>
      </w:r>
      <w:r>
        <w:rPr>
          <w:rtl/>
          <w:cs/>
          <w:lang w:val="ar_AE" w:bidi="ar_AE"/>
        </w:rPr>
        <w:t>عدد 36:1–12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 (نوي)</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نوح في </w:t>
      </w:r>
      <w:r>
        <w:rPr>
          <w:rtl/>
          <w:cs/>
          <w:lang w:val="ar_AE" w:bidi="ar_AE"/>
        </w:rPr>
        <w:t>متى 24:37–38</w:t>
      </w:r>
      <w:r>
        <w:rPr>
          <w:rtl/>
          <w:cs/>
          <w:lang w:val="ar_AE" w:bidi="ar_AE"/>
        </w:rPr>
        <w:t xml:space="preserve"> و </w:t>
      </w:r>
      <w:r>
        <w:rPr>
          <w:rtl/>
          <w:cs/>
          <w:lang w:val="ar_AE" w:bidi="ar_AE"/>
        </w:rPr>
        <w:t>لوقا 3:36</w:t>
      </w:r>
      <w:r>
        <w:rPr>
          <w:rtl/>
          <w:cs/>
          <w:lang w:val="ar_AE" w:bidi="ar_AE"/>
        </w:rPr>
        <w:t xml:space="preserve">; </w:t>
      </w:r>
      <w:r>
        <w:rPr>
          <w:rtl/>
          <w:cs/>
          <w:lang w:val="ar_AE" w:bidi="ar_AE"/>
        </w:rPr>
        <w:t>17:26–27</w:t>
      </w:r>
      <w:r>
        <w:rPr>
          <w:rtl/>
          <w:cs/>
          <w:lang w:val="ar_AE" w:bidi="ar_AE"/>
        </w:rPr>
        <w:t xml:space="preserve">. </w:t>
      </w:r>
      <w:r>
        <w:rPr>
          <w:i/>
          <w:rtl/>
          <w:cs/>
          <w:lang w:val="ar_AE" w:bidi="ar_AE"/>
        </w:rPr>
        <w:t>انظر</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نُوحَةُ (شخص)</w:t>
      </w:r>
      <w:r>
        <w:rPr>
          <w:rtl/>
          <w:cs/>
          <w:lang w:val="ar_AE" w:bidi="ar_AE"/>
        </w:rPr>
      </w:r>
    </w:p>
    <w:p>
      <w:pPr>
        <w:pStyle w:val="Heading2"/>
        <w:bidi/>
      </w:pPr>
      <w:r>
        <w:rPr>
          <w:b/>
          <w:rtl/>
          <w:cs/>
          <w:lang w:val="ar_AE" w:bidi="ar_AE"/>
        </w:rPr>
        <w:t xml:space="preserve">نُوحَة </w:t>
      </w:r>
      <w:r>
        <w:rPr>
          <w:rtl/>
          <w:cs/>
          <w:lang w:val="ar_AE" w:bidi="ar_AE"/>
        </w:rPr>
        <w:t>(شخص)</w:t>
      </w:r>
    </w:p>
    <w:p>
      <w:pPr>
        <w:bidi/>
      </w:pPr>
      <w:r>
        <w:rPr>
          <w:rtl/>
          <w:cs/>
          <w:lang w:val="ar_AE" w:bidi="ar_AE"/>
        </w:rPr>
      </w:r>
      <w:r>
        <w:rPr>
          <w:rtl/>
          <w:cs/>
          <w:lang w:val="ar_AE" w:bidi="ar_AE"/>
        </w:rPr>
        <w:t>الابن الرابع لبنيامين (</w:t>
      </w:r>
      <w:r>
        <w:rPr>
          <w:rtl/>
          <w:cs/>
          <w:lang w:val="ar_AE" w:bidi="ar_AE"/>
        </w:rPr>
        <w:t>1أخبار الأيام 8: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نوحَةَ (مكان)</w:t>
      </w:r>
      <w:r>
        <w:rPr>
          <w:rtl/>
          <w:cs/>
          <w:lang w:val="ar_AE" w:bidi="ar_AE"/>
        </w:rPr>
      </w:r>
    </w:p>
    <w:p>
      <w:pPr>
        <w:bidi/>
      </w:pPr>
      <w:r>
        <w:rPr>
          <w:rtl/>
          <w:cs/>
          <w:lang w:val="ar_AE" w:bidi="ar_AE"/>
        </w:rPr>
      </w:r>
      <w:r>
        <w:rPr>
          <w:rtl/>
          <w:cs/>
          <w:lang w:val="ar_AE" w:bidi="ar_AE"/>
        </w:rPr>
        <w:t>مكان غرب جبعة في إقليم بنيامين (</w:t>
      </w:r>
      <w:r>
        <w:rPr>
          <w:rtl/>
          <w:cs/>
          <w:lang w:val="ar_AE" w:bidi="ar_AE"/>
        </w:rPr>
        <w:t>قضاة 20:43</w:t>
      </w:r>
      <w:r>
        <w:rPr>
          <w:rtl/>
          <w:cs/>
          <w:lang w:val="ar_AE" w:bidi="ar_AE"/>
        </w:rPr>
        <w:t>). تعتبر ترجمات أخرى نوحة (بمعنى "هدوء") ظرفًا، وبالتالي تترجمه "بسهولة؛، لأنه لا توجد مدينة معروفة بهذا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نُود</w:t>
      </w:r>
      <w:r>
        <w:rPr>
          <w:rtl/>
          <w:cs/>
          <w:lang w:val="ar_AE" w:bidi="ar_AE"/>
        </w:rPr>
      </w:r>
    </w:p>
    <w:p>
      <w:pPr>
        <w:pStyle w:val="Heading2"/>
        <w:bidi/>
      </w:pPr>
      <w:r>
        <w:rPr>
          <w:rtl/>
          <w:cs/>
          <w:lang w:val="ar_AE" w:bidi="ar_AE"/>
        </w:rPr>
        <w:t>نُود</w:t>
      </w:r>
    </w:p>
    <w:p>
      <w:pPr>
        <w:bidi/>
      </w:pPr>
      <w:r>
        <w:rPr>
          <w:rtl/>
          <w:cs/>
          <w:lang w:val="ar_AE" w:bidi="ar_AE"/>
        </w:rPr>
      </w:r>
      <w:r>
        <w:rPr>
          <w:rtl/>
          <w:cs/>
          <w:lang w:val="ar_AE" w:bidi="ar_AE"/>
        </w:rPr>
        <w:t>أرض شرق عَدْن ذهب إليها قَايِين بعد أن قتل أخاه هَابِيل (</w:t>
      </w:r>
      <w:r>
        <w:rPr>
          <w:rtl/>
          <w:cs/>
          <w:lang w:val="ar_AE" w:bidi="ar_AE"/>
        </w:rPr>
        <w:t>تكوين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نُودَاب</w:t>
      </w:r>
      <w:r>
        <w:rPr>
          <w:rtl/>
          <w:cs/>
          <w:lang w:val="ar_AE" w:bidi="ar_AE"/>
        </w:rPr>
      </w:r>
    </w:p>
    <w:p>
      <w:pPr>
        <w:pStyle w:val="Heading2"/>
        <w:bidi/>
      </w:pPr>
      <w:r>
        <w:rPr>
          <w:rtl/>
          <w:cs/>
          <w:lang w:val="ar_AE" w:bidi="ar_AE"/>
        </w:rPr>
        <w:t>نُودَاب</w:t>
      </w:r>
      <w:r>
        <w:rPr>
          <w:rtl/>
          <w:cs/>
          <w:lang w:val="ar_AE" w:bidi="ar_AE"/>
        </w:rPr>
        <w:t>*</w:t>
      </w:r>
    </w:p>
    <w:p>
      <w:pPr>
        <w:bidi/>
      </w:pPr>
      <w:r>
        <w:rPr>
          <w:rtl/>
          <w:cs/>
          <w:lang w:val="ar_AE" w:bidi="ar_AE"/>
        </w:rPr>
      </w:r>
      <w:r>
        <w:rPr>
          <w:rtl/>
          <w:cs/>
          <w:lang w:val="ar_AE" w:bidi="ar_AE"/>
        </w:rPr>
        <w:t xml:space="preserve">سلف قبيلة عربية انضمت إلى قوى </w:t>
      </w:r>
      <w:r>
        <w:rPr>
          <w:rtl/>
          <w:cs/>
          <w:lang w:val="ar_AE" w:bidi="ar_AE"/>
        </w:rPr>
        <w:t>الْهَاجَرِيِّين</w:t>
      </w:r>
      <w:r>
        <w:rPr>
          <w:rtl/>
          <w:cs/>
          <w:lang w:val="ar_AE" w:bidi="ar_AE"/>
        </w:rPr>
        <w:t xml:space="preserve"> لمحاربة أسباط إِسْرَائِيل الذين كانوا يعيشون في شرق الأردن (</w:t>
      </w:r>
      <w:r>
        <w:rPr>
          <w:rtl/>
          <w:cs/>
          <w:lang w:val="ar_AE" w:bidi="ar_AE"/>
        </w:rPr>
        <w:t>1 أخبار 5:19</w:t>
      </w:r>
      <w:r>
        <w:rPr>
          <w:rtl/>
          <w:cs/>
          <w:lang w:val="ar_AE" w:bidi="ar_AE"/>
        </w:rPr>
        <w:t xml:space="preserve">). نظرًا لعدم إدراجه في قائمة أبناء إِسْمَاعِيل (قارن </w:t>
      </w:r>
      <w:r>
        <w:rPr>
          <w:rtl/>
          <w:cs/>
          <w:lang w:val="ar_AE" w:bidi="ar_AE"/>
        </w:rPr>
        <w:t>تكوين 25:13–15</w:t>
      </w:r>
      <w:r>
        <w:rPr>
          <w:rtl/>
          <w:cs/>
          <w:lang w:val="ar_AE" w:bidi="ar_AE"/>
        </w:rPr>
        <w:t>)، ربما لم يكن قريبًا من الدرجة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نورس</w:t>
      </w:r>
      <w:r>
        <w:rPr>
          <w:rtl/>
          <w:cs/>
          <w:lang w:val="ar_AE" w:bidi="ar_AE"/>
        </w:rPr>
      </w:r>
    </w:p>
    <w:p>
      <w:pPr>
        <w:bidi/>
      </w:pPr>
      <w:r>
        <w:rPr>
          <w:rtl/>
          <w:cs/>
          <w:lang w:val="ar_AE" w:bidi="ar_AE"/>
        </w:rPr>
      </w:r>
      <w:r>
        <w:rPr>
          <w:rtl/>
          <w:cs/>
          <w:lang w:val="ar_AE" w:bidi="ar_AE"/>
        </w:rPr>
        <w:t xml:space="preserve">أي مجموعة طيور من عائلة طيور النورس (الترجمة الحرفية: الوقواق) </w:t>
      </w:r>
      <w:r>
        <w:rPr>
          <w:rtl/>
          <w:cs/>
          <w:lang w:val="ar_AE" w:bidi="ar_AE"/>
        </w:rPr>
        <w:t>لاويين 11:16</w:t>
      </w:r>
      <w:r>
        <w:rPr>
          <w:rtl/>
          <w:cs/>
          <w:lang w:val="ar_AE" w:bidi="ar_AE"/>
        </w:rPr>
        <w:t xml:space="preserve"> و</w:t>
      </w:r>
      <w:r>
        <w:rPr>
          <w:rtl/>
          <w:cs/>
          <w:lang w:val="ar_AE" w:bidi="ar_AE"/>
        </w:rPr>
        <w:t>تثنية 14:15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(النورس)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نُوزي، ألواح نُوزي</w:t>
      </w:r>
      <w:r>
        <w:rPr>
          <w:rtl/>
          <w:cs/>
          <w:lang w:val="ar_AE" w:bidi="ar_AE"/>
        </w:rPr>
      </w:r>
    </w:p>
    <w:p>
      <w:pPr>
        <w:bidi/>
      </w:pPr>
      <w:r>
        <w:rPr>
          <w:rtl/>
          <w:cs/>
          <w:lang w:val="ar_AE" w:bidi="ar_AE"/>
        </w:rPr>
      </w:r>
      <w:r>
        <w:rPr>
          <w:rtl/>
          <w:cs/>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rtl/>
          <w:cs/>
          <w:lang w:val="ar_AE" w:bidi="ar_AE"/>
        </w:rPr>
      </w:r>
      <w:r>
        <w:rPr>
          <w:rtl/>
          <w:cs/>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r>
        <w:rPr>
          <w:rtl/>
          <w:cs/>
          <w:lang w:val="ar_AE" w:bidi="ar_AE"/>
        </w:rPr>
        <w:t>تكوين 14:6؛</w:t>
      </w:r>
      <w:r>
        <w:rPr>
          <w:rtl/>
          <w:cs/>
          <w:lang w:val="ar_AE" w:bidi="ar_AE"/>
        </w:rPr>
        <w:t xml:space="preserve"> </w:t>
      </w:r>
      <w:r>
        <w:rPr>
          <w:rtl/>
          <w:cs/>
          <w:lang w:val="ar_AE" w:bidi="ar_AE"/>
        </w:rPr>
        <w:t>36:20</w:t>
      </w:r>
      <w:r>
        <w:rPr>
          <w:rtl/>
          <w:cs/>
          <w:lang w:val="ar_AE" w:bidi="ar_AE"/>
        </w:rPr>
        <w:t>–</w:t>
      </w:r>
      <w:r>
        <w:rPr>
          <w:rtl/>
          <w:cs/>
          <w:lang w:val="ar_AE" w:bidi="ar_AE"/>
        </w:rPr>
        <w:t>21؛</w:t>
      </w:r>
      <w:r>
        <w:rPr>
          <w:rtl/>
          <w:cs/>
          <w:lang w:val="ar_AE" w:bidi="ar_AE"/>
        </w:rPr>
        <w:t xml:space="preserve"> </w:t>
      </w:r>
      <w:r>
        <w:rPr>
          <w:rtl/>
          <w:cs/>
          <w:lang w:val="ar_AE" w:bidi="ar_AE"/>
        </w:rPr>
        <w:t>تثنية 2:12، 22</w:t>
      </w:r>
      <w:r>
        <w:rPr>
          <w:rtl/>
          <w:cs/>
          <w:lang w:val="ar_AE" w:bidi="ar_AE"/>
        </w:rPr>
        <w:t>).</w:t>
      </w:r>
    </w:p>
    <w:p>
      <w:pPr>
        <w:bidi/>
      </w:pPr>
      <w:r>
        <w:rPr>
          <w:rtl/>
          <w:cs/>
          <w:lang w:val="ar_AE" w:bidi="ar_AE"/>
        </w:rPr>
      </w:r>
      <w:r>
        <w:rPr>
          <w:rtl/>
          <w:cs/>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rtl/>
          <w:cs/>
          <w:lang w:val="ar_AE" w:bidi="ar_AE"/>
        </w:rPr>
      </w:r>
      <w:r>
        <w:rPr>
          <w:rtl/>
          <w:cs/>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rtl/>
          <w:cs/>
          <w:lang w:val="ar_AE" w:bidi="ar_AE"/>
        </w:rPr>
      </w:r>
      <w:r>
        <w:rPr>
          <w:rtl/>
          <w:cs/>
          <w:lang w:val="ar_AE" w:bidi="ar_AE"/>
        </w:rPr>
        <w:t>فيما يلي بعض الأمثلة على أوجه الشبه المحتملة بين نُوزي والكتاب المقدَّس:</w:t>
      </w:r>
    </w:p>
    <w:p>
      <w:pPr>
        <w:pStyle w:val="ListBullet"/>
        <w:bidi/>
        <w:spacing w:line="240" w:lineRule="auto"/>
        <w:ind w:left="720"/>
      </w:pPr>
      <w:r>
        <w:rPr>
          <w:rtl/>
          <w:cs/>
          <w:lang w:val="ar_AE" w:bidi="ar_AE"/>
        </w:rPr>
      </w:r>
      <w:r>
        <w:rPr>
          <w:rtl/>
          <w:cs/>
          <w:lang w:val="ar_AE" w:bidi="ar_AE"/>
        </w:rPr>
        <w:t>في نُوزي، يمكن للزوجة التي لا تنجب أن تهب خادمتها لسيدها لينجب أطفالًا باسمها. اتبعت هذا التقليد سَارَاي، ورَاحِيل، وَلَيْئَة (</w:t>
      </w:r>
      <w:r>
        <w:rPr>
          <w:rtl/>
          <w:cs/>
          <w:lang w:val="ar_AE" w:bidi="ar_AE"/>
        </w:rPr>
        <w:t>تكوين 16:1</w:t>
      </w:r>
      <w:r>
        <w:rPr>
          <w:rtl/>
          <w:cs/>
          <w:lang w:val="ar_AE" w:bidi="ar_AE"/>
        </w:rPr>
        <w:t>–</w:t>
      </w:r>
      <w:r>
        <w:rPr>
          <w:rtl/>
          <w:cs/>
          <w:lang w:val="ar_AE" w:bidi="ar_AE"/>
        </w:rPr>
        <w:t>4؛</w:t>
      </w:r>
      <w:r>
        <w:rPr>
          <w:rtl/>
          <w:cs/>
          <w:lang w:val="ar_AE" w:bidi="ar_AE"/>
        </w:rPr>
        <w:t xml:space="preserve"> </w:t>
      </w:r>
      <w:r>
        <w:rPr>
          <w:rtl/>
          <w:cs/>
          <w:lang w:val="ar_AE" w:bidi="ar_AE"/>
        </w:rPr>
        <w:t>تكوين 30:1</w:t>
      </w:r>
      <w:r>
        <w:rPr>
          <w:rtl/>
          <w:cs/>
          <w:lang w:val="ar_AE" w:bidi="ar_AE"/>
        </w:rPr>
        <w:t>–</w:t>
      </w:r>
      <w:r>
        <w:rPr>
          <w:rtl/>
          <w:cs/>
          <w:lang w:val="ar_AE" w:bidi="ar_AE"/>
        </w:rPr>
        <w:t>8؛</w:t>
      </w:r>
      <w:r>
        <w:rPr>
          <w:rtl/>
          <w:cs/>
          <w:lang w:val="ar_AE" w:bidi="ar_AE"/>
        </w:rPr>
        <w:t xml:space="preserve"> </w:t>
      </w:r>
      <w:r>
        <w:rPr>
          <w:rtl/>
          <w:cs/>
          <w:lang w:val="ar_AE" w:bidi="ar_AE"/>
        </w:rPr>
        <w:t>تكوين 30:9</w:t>
      </w:r>
      <w:r>
        <w:rPr>
          <w:rtl/>
          <w:cs/>
          <w:lang w:val="ar_AE" w:bidi="ar_AE"/>
        </w:rPr>
        <w:t>–</w:t>
      </w:r>
      <w:r>
        <w:rPr>
          <w:rtl/>
          <w:cs/>
          <w:lang w:val="ar_AE" w:bidi="ar_AE"/>
        </w:rPr>
        <w:t>13</w:t>
      </w:r>
      <w:r>
        <w:rPr>
          <w:rtl/>
          <w:cs/>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r>
        <w:rPr>
          <w:rtl/>
          <w:cs/>
          <w:lang w:val="ar_AE" w:bidi="ar_AE"/>
        </w:rPr>
        <w:t>تكوين 16:4</w:t>
      </w:r>
      <w:r>
        <w:rPr>
          <w:rtl/>
          <w:cs/>
          <w:lang w:val="ar_AE" w:bidi="ar_AE"/>
        </w:rPr>
        <w:t>–</w:t>
      </w:r>
      <w:r>
        <w:rPr>
          <w:rtl/>
          <w:cs/>
          <w:lang w:val="ar_AE" w:bidi="ar_AE"/>
        </w:rPr>
        <w:t>6</w:t>
      </w:r>
      <w:r>
        <w:rPr>
          <w:rtl/>
          <w:cs/>
          <w:lang w:val="ar_AE" w:bidi="ar_AE"/>
        </w:rPr>
        <w:t>).</w:t>
      </w:r>
    </w:p>
    <w:p>
      <w:pPr>
        <w:pStyle w:val="ListBullet"/>
        <w:bidi/>
        <w:spacing w:line="240" w:lineRule="auto"/>
        <w:ind w:left="720"/>
      </w:pPr>
      <w:r>
        <w:rPr>
          <w:rtl/>
          <w:cs/>
          <w:lang w:val="ar_AE" w:bidi="ar_AE"/>
        </w:rPr>
      </w:r>
      <w:r>
        <w:rPr>
          <w:rtl/>
          <w:cs/>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r>
        <w:rPr>
          <w:rtl/>
          <w:cs/>
          <w:lang w:val="ar_AE" w:bidi="ar_AE"/>
        </w:rPr>
        <w:t>تكوين 15:2</w:t>
      </w:r>
      <w:r>
        <w:rPr>
          <w:rtl/>
          <w:cs/>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r>
        <w:rPr>
          <w:rtl/>
          <w:cs/>
          <w:lang w:val="ar_AE" w:bidi="ar_AE"/>
        </w:rPr>
        <w:t>تكوين 25:27</w:t>
      </w:r>
      <w:r>
        <w:rPr>
          <w:rtl/>
          <w:cs/>
          <w:lang w:val="ar_AE" w:bidi="ar_AE"/>
        </w:rPr>
        <w:t>–</w:t>
      </w:r>
      <w:r>
        <w:rPr>
          <w:rtl/>
          <w:cs/>
          <w:lang w:val="ar_AE" w:bidi="ar_AE"/>
        </w:rPr>
        <w:t>34</w:t>
      </w:r>
      <w:r>
        <w:rPr>
          <w:rtl/>
          <w:cs/>
          <w:lang w:val="ar_AE" w:bidi="ar_AE"/>
        </w:rPr>
        <w:t>).</w:t>
      </w:r>
    </w:p>
    <w:p>
      <w:pPr>
        <w:pStyle w:val="ListBullet"/>
        <w:bidi/>
        <w:spacing w:line="240" w:lineRule="auto"/>
        <w:ind w:left="720"/>
      </w:pPr>
      <w:r>
        <w:rPr>
          <w:rtl/>
          <w:cs/>
          <w:lang w:val="ar_AE" w:bidi="ar_AE"/>
        </w:rPr>
      </w:r>
      <w:r>
        <w:rPr>
          <w:rtl/>
          <w:cs/>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r>
        <w:rPr>
          <w:rtl/>
          <w:cs/>
          <w:lang w:val="ar_AE" w:bidi="ar_AE"/>
        </w:rPr>
        <w:t>تكوين 27:33</w:t>
      </w:r>
      <w:r>
        <w:rPr>
          <w:rtl/>
          <w:cs/>
          <w:lang w:val="ar_AE" w:bidi="ar_AE"/>
        </w:rPr>
        <w:t>).</w:t>
      </w:r>
    </w:p>
    <w:p>
      <w:pPr>
        <w:pStyle w:val="ListBullet"/>
        <w:bidi/>
        <w:spacing w:line="240" w:lineRule="auto"/>
        <w:ind w:left="720"/>
      </w:pPr>
      <w:r>
        <w:rPr>
          <w:rtl/>
          <w:cs/>
          <w:lang w:val="ar_AE" w:bidi="ar_AE"/>
        </w:rPr>
      </w:r>
      <w:r>
        <w:rPr>
          <w:rtl/>
          <w:cs/>
          <w:lang w:val="ar_AE" w:bidi="ar_AE"/>
        </w:rPr>
        <w:t>في نُوزي، الشخص الذي تكون في حوزته الآلهة المنزلية (</w:t>
      </w:r>
      <w:r>
        <w:rPr>
          <w:i/>
          <w:rtl/>
          <w:cs/>
          <w:lang w:val="ar_AE" w:bidi="ar_AE"/>
        </w:rPr>
        <w:t>التَّرَافِيم</w:t>
      </w:r>
      <w:r>
        <w:rPr>
          <w:rtl/>
          <w:cs/>
          <w:lang w:val="ar_AE" w:bidi="ar_AE"/>
        </w:rPr>
        <w:t xml:space="preserve">) كان يرث ممتلكات المالك. لهذا السبب سرقت رَاحِيل </w:t>
      </w:r>
      <w:r>
        <w:rPr>
          <w:i/>
          <w:rtl/>
          <w:cs/>
          <w:lang w:val="ar_AE" w:bidi="ar_AE"/>
        </w:rPr>
        <w:t>أَصْنَام</w:t>
      </w:r>
      <w:r>
        <w:rPr>
          <w:rtl/>
          <w:cs/>
          <w:lang w:val="ar_AE" w:bidi="ar_AE"/>
        </w:rPr>
        <w:t xml:space="preserve"> أبيها لَابَان (</w:t>
      </w:r>
      <w:r>
        <w:rPr>
          <w:rtl/>
          <w:cs/>
          <w:lang w:val="ar_AE" w:bidi="ar_AE"/>
        </w:rPr>
        <w:t>تكوين 31:19</w:t>
      </w:r>
      <w:r>
        <w:rPr>
          <w:rtl/>
          <w:cs/>
          <w:lang w:val="ar_AE" w:bidi="ar_AE"/>
        </w:rPr>
        <w:t>). كان لَابَان مستاءً جدًا من اختفائها (</w:t>
      </w:r>
      <w:r>
        <w:rPr>
          <w:rtl/>
          <w:cs/>
          <w:lang w:val="ar_AE" w:bidi="ar_AE"/>
        </w:rPr>
        <w:t>تكوين 31:30</w:t>
      </w:r>
      <w:r>
        <w:rPr>
          <w:rtl/>
          <w:cs/>
          <w:lang w:val="ar_AE" w:bidi="ar_AE"/>
        </w:rPr>
        <w:t>–</w:t>
      </w:r>
      <w:r>
        <w:rPr>
          <w:rtl/>
          <w:cs/>
          <w:lang w:val="ar_AE" w:bidi="ar_AE"/>
        </w:rPr>
        <w:t>35</w:t>
      </w:r>
      <w:r>
        <w:rPr>
          <w:rtl/>
          <w:cs/>
          <w:lang w:val="ar_AE" w:bidi="ar_AE"/>
        </w:rPr>
        <w:t>).</w:t>
      </w:r>
    </w:p>
    <w:p>
      <w:pPr>
        <w:pStyle w:val="ListBullet"/>
        <w:bidi/>
        <w:spacing w:line="240" w:lineRule="auto"/>
        <w:ind w:left="720"/>
      </w:pPr>
      <w:r>
        <w:rPr>
          <w:rtl/>
          <w:cs/>
          <w:lang w:val="ar_AE" w:bidi="ar_AE"/>
        </w:rPr>
      </w:r>
      <w:r>
        <w:rPr>
          <w:rtl/>
          <w:cs/>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r>
        <w:rPr>
          <w:rtl/>
          <w:cs/>
          <w:lang w:val="ar_AE" w:bidi="ar_AE"/>
        </w:rPr>
        <w:t>تكوين 31:50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نُوعَدْيَا</w:t>
      </w:r>
      <w:r>
        <w:rPr>
          <w:rtl/>
          <w:cs/>
          <w:lang w:val="ar_AE" w:bidi="ar_AE"/>
        </w:rPr>
      </w:r>
    </w:p>
    <w:p>
      <w:pPr>
        <w:pStyle w:val="Heading2"/>
        <w:bidi/>
      </w:pPr>
      <w:r>
        <w:rPr>
          <w:rtl/>
          <w:cs/>
          <w:lang w:val="ar_AE" w:bidi="ar_AE"/>
        </w:rPr>
        <w:t>نُوعَدْيَا</w:t>
      </w:r>
    </w:p>
    <w:p>
      <w:pPr>
        <w:bidi/>
      </w:pPr>
      <w:r>
        <w:rPr>
          <w:rtl/>
          <w:cs/>
          <w:lang w:val="ar_AE" w:bidi="ar_AE"/>
        </w:rPr>
      </w:r>
      <w:r>
        <w:rPr>
          <w:rtl/>
          <w:cs/>
          <w:lang w:val="ar_AE" w:bidi="ar_AE"/>
        </w:rPr>
        <w:t>1. ابن بنوي وأحد اللاويان الحاضران عندما تم وزن وتسجيل كنز الهيكل الذي أعاده عزرا إلى أورشليم (</w:t>
      </w:r>
      <w:r>
        <w:rPr>
          <w:rtl/>
          <w:cs/>
          <w:lang w:val="ar_AE" w:bidi="ar_AE"/>
        </w:rPr>
        <w:t>عزرا 8:33</w:t>
      </w:r>
      <w:r>
        <w:rPr>
          <w:rtl/>
          <w:cs/>
          <w:lang w:val="ar_AE" w:bidi="ar_AE"/>
        </w:rPr>
        <w:t>).</w:t>
      </w:r>
    </w:p>
    <w:p>
      <w:pPr>
        <w:bidi/>
      </w:pPr>
      <w:r>
        <w:rPr>
          <w:rtl/>
          <w:cs/>
          <w:lang w:val="ar_AE" w:bidi="ar_AE"/>
        </w:rPr>
      </w:r>
      <w:r>
        <w:rPr>
          <w:rtl/>
          <w:cs/>
          <w:lang w:val="ar_AE" w:bidi="ar_AE"/>
        </w:rPr>
        <w:t>2. نبية حاولت مع طوبيا وسنبلط وبعض الأنبياء الكذبة، تخويف نحميا عندما كان مشغولًا بإعادة بناء أسوار أورشليم بعد السبي (</w:t>
      </w:r>
      <w:r>
        <w:rPr>
          <w:rtl/>
          <w:cs/>
          <w:lang w:val="ar_AE" w:bidi="ar_AE"/>
        </w:rPr>
        <w:t>نح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نُوفُ</w:t>
      </w:r>
      <w:r>
        <w:rPr>
          <w:rtl/>
          <w:cs/>
          <w:lang w:val="ar_AE" w:bidi="ar_AE"/>
        </w:rPr>
      </w:r>
    </w:p>
    <w:p>
      <w:pPr>
        <w:pStyle w:val="Heading2"/>
        <w:bidi/>
      </w:pPr>
      <w:r>
        <w:rPr>
          <w:b/>
          <w:rtl/>
          <w:cs/>
          <w:lang w:val="ar_AE" w:bidi="ar_AE"/>
        </w:rPr>
        <w:t>نُوفُ</w:t>
      </w:r>
      <w:r>
        <w:rPr>
          <w:rtl/>
          <w:cs/>
          <w:lang w:val="ar_AE" w:bidi="ar_AE"/>
        </w:rPr>
        <w:t>*</w:t>
      </w:r>
    </w:p>
    <w:p>
      <w:pPr>
        <w:bidi/>
      </w:pPr>
      <w:r>
        <w:rPr>
          <w:rtl/>
          <w:cs/>
          <w:lang w:val="ar_AE" w:bidi="ar_AE"/>
        </w:rPr>
      </w:r>
      <w:r>
        <w:rPr>
          <w:rtl/>
          <w:cs/>
          <w:lang w:val="ar_AE" w:bidi="ar_AE"/>
        </w:rPr>
        <w:t xml:space="preserve">ترجمة الكلمة العبرية ممفيس (مصر) في ترجمة الملك جيمس الإنجليزية. انظر </w:t>
      </w:r>
      <w:r>
        <w:rPr>
          <w:rtl/>
          <w:cs/>
          <w:lang w:val="ar_AE" w:bidi="ar_AE"/>
        </w:rPr>
        <w:t>نُوفَ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نوفَح</w:t>
      </w:r>
      <w:r>
        <w:rPr>
          <w:rtl/>
          <w:cs/>
          <w:lang w:val="ar_AE" w:bidi="ar_AE"/>
        </w:rPr>
      </w:r>
    </w:p>
    <w:p>
      <w:pPr>
        <w:bidi/>
      </w:pPr>
      <w:r>
        <w:rPr>
          <w:rtl/>
          <w:cs/>
          <w:lang w:val="ar_AE" w:bidi="ar_AE"/>
        </w:rPr>
      </w:r>
      <w:r>
        <w:rPr>
          <w:rtl/>
          <w:cs/>
          <w:lang w:val="ar_AE" w:bidi="ar_AE"/>
        </w:rPr>
        <w:t>المكان الذي يحدد الحدود بين إسرائيل والموآبيين والأموريين (</w:t>
      </w:r>
      <w:r>
        <w:rPr>
          <w:rtl/>
          <w:cs/>
          <w:lang w:val="ar_AE" w:bidi="ar_AE"/>
        </w:rPr>
        <w:t>عدد 21:30</w:t>
      </w:r>
      <w:r>
        <w:rPr>
          <w:rtl/>
          <w:cs/>
          <w:lang w:val="ar_AE" w:bidi="ar_AE"/>
        </w:rPr>
        <w:t xml:space="preserve">). بعض العلماء يعادلون نوفح مع نوبح المذكورة في </w:t>
      </w:r>
      <w:r>
        <w:rPr>
          <w:rtl/>
          <w:cs/>
          <w:lang w:val="ar_AE" w:bidi="ar_AE"/>
        </w:rPr>
        <w:t>قضاة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نَّوْل</w:t>
      </w:r>
      <w:r>
        <w:rPr>
          <w:rtl/>
          <w:cs/>
          <w:lang w:val="ar_AE" w:bidi="ar_AE"/>
        </w:rPr>
      </w:r>
    </w:p>
    <w:p>
      <w:pPr>
        <w:pStyle w:val="Heading2"/>
        <w:bidi/>
      </w:pPr>
      <w:r>
        <w:rPr>
          <w:b/>
          <w:rtl/>
          <w:cs/>
          <w:lang w:val="ar_AE" w:bidi="ar_AE"/>
        </w:rPr>
        <w:t>نَّوْل</w:t>
      </w:r>
    </w:p>
    <w:p>
      <w:pPr>
        <w:bidi/>
      </w:pPr>
      <w:r>
        <w:rPr>
          <w:rtl/>
          <w:cs/>
          <w:lang w:val="ar_AE" w:bidi="ar_AE"/>
        </w:rPr>
      </w:r>
      <w:r>
        <w:rPr>
          <w:rtl/>
          <w:cs/>
          <w:lang w:val="ar_AE" w:bidi="ar_AE"/>
        </w:rPr>
        <w:t xml:space="preserve">إطار أو آلة تُستخدم للنسج. انظر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نوم</w:t>
      </w:r>
      <w:r>
        <w:rPr>
          <w:rtl/>
          <w:cs/>
          <w:lang w:val="ar_AE" w:bidi="ar_AE"/>
        </w:rPr>
      </w:r>
    </w:p>
    <w:p>
      <w:pPr>
        <w:bidi/>
      </w:pPr>
      <w:r>
        <w:rPr>
          <w:rtl/>
          <w:cs/>
          <w:lang w:val="ar_AE" w:bidi="ar_AE"/>
        </w:rPr>
      </w:r>
      <w:r>
        <w:rPr>
          <w:rtl/>
          <w:cs/>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rtl/>
          <w:cs/>
          <w:lang w:val="ar_AE" w:bidi="ar_AE"/>
        </w:rPr>
        <w:t>النوم الطبيعي</w:t>
      </w:r>
    </w:p>
    <w:p>
      <w:pPr>
        <w:bidi/>
      </w:pPr>
      <w:r>
        <w:rPr>
          <w:rtl/>
          <w:cs/>
          <w:lang w:val="ar_AE" w:bidi="ar_AE"/>
        </w:rPr>
      </w:r>
      <w:r>
        <w:rPr>
          <w:rtl/>
          <w:cs/>
          <w:lang w:val="ar_AE" w:bidi="ar_AE"/>
        </w:rPr>
        <w:t>يُنظَر إلى النُّوم الذي يحتاجه جسم الإنسان على أنه هبة ثمينة من الله (</w:t>
      </w:r>
      <w:r>
        <w:rPr>
          <w:rtl/>
          <w:cs/>
          <w:lang w:val="ar_AE" w:bidi="ar_AE"/>
        </w:rPr>
        <w:t>مزمور 4: 8</w:t>
      </w:r>
      <w:r>
        <w:rPr>
          <w:rtl/>
          <w:cs/>
          <w:lang w:val="ar_AE" w:bidi="ar_AE"/>
        </w:rPr>
        <w:t xml:space="preserve">؛ </w:t>
      </w:r>
      <w:r>
        <w:rPr>
          <w:rtl/>
          <w:cs/>
          <w:lang w:val="ar_AE" w:bidi="ar_AE"/>
        </w:rPr>
        <w:t>127: 2</w:t>
      </w:r>
      <w:r>
        <w:rPr>
          <w:rtl/>
          <w:cs/>
          <w:lang w:val="ar_AE" w:bidi="ar_AE"/>
        </w:rPr>
        <w:t>). وقد يطير النوم، باختيار الله وكخادم لمقاصده (</w:t>
      </w:r>
      <w:r>
        <w:rPr>
          <w:rtl/>
          <w:cs/>
          <w:lang w:val="ar_AE" w:bidi="ar_AE"/>
        </w:rPr>
        <w:t>أستير 6: 1</w:t>
      </w:r>
      <w:r>
        <w:rPr>
          <w:rtl/>
          <w:cs/>
          <w:lang w:val="ar_AE" w:bidi="ar_AE"/>
        </w:rPr>
        <w:t xml:space="preserve">؛ </w:t>
      </w:r>
      <w:r>
        <w:rPr>
          <w:rtl/>
          <w:cs/>
          <w:lang w:val="ar_AE" w:bidi="ar_AE"/>
        </w:rPr>
        <w:t>دانيال 6: 18</w:t>
      </w:r>
      <w:r>
        <w:rPr>
          <w:rtl/>
          <w:cs/>
          <w:lang w:val="ar_AE" w:bidi="ar_AE"/>
        </w:rPr>
        <w:t>). قد يعطي الله أيضًا للناس، لكي يُحقق مقاصده، نَوْمًا عميقًا (</w:t>
      </w:r>
      <w:r>
        <w:rPr>
          <w:rtl/>
          <w:cs/>
          <w:lang w:val="ar_AE" w:bidi="ar_AE"/>
        </w:rPr>
        <w:t>تكوين 2: 21</w:t>
      </w:r>
      <w:r>
        <w:rPr>
          <w:rtl/>
          <w:cs/>
          <w:lang w:val="ar_AE" w:bidi="ar_AE"/>
        </w:rPr>
        <w:t xml:space="preserve">؛ </w:t>
      </w:r>
      <w:r>
        <w:rPr>
          <w:rtl/>
          <w:cs/>
          <w:lang w:val="ar_AE" w:bidi="ar_AE"/>
        </w:rPr>
        <w:t>15: 12</w:t>
      </w:r>
      <w:r>
        <w:rPr>
          <w:rtl/>
          <w:cs/>
          <w:lang w:val="ar_AE" w:bidi="ar_AE"/>
        </w:rPr>
        <w:t xml:space="preserve">؛ </w:t>
      </w:r>
      <w:r>
        <w:rPr>
          <w:rtl/>
          <w:cs/>
          <w:lang w:val="ar_AE" w:bidi="ar_AE"/>
        </w:rPr>
        <w:t>1 صموئيل 26: 12</w:t>
      </w:r>
      <w:r>
        <w:rPr>
          <w:rtl/>
          <w:cs/>
          <w:lang w:val="ar_AE" w:bidi="ar_AE"/>
        </w:rPr>
        <w:t xml:space="preserve">)، وأثناء نوم الشخص، قد يجعل الله مشيئته تعرف بِحَلْم أو رؤيا (على سبيل المثال، </w:t>
      </w:r>
      <w:r>
        <w:rPr>
          <w:rtl/>
          <w:cs/>
          <w:lang w:val="ar_AE" w:bidi="ar_AE"/>
        </w:rPr>
        <w:t>تكوين 28: 11–16</w:t>
      </w:r>
      <w:r>
        <w:rPr>
          <w:rtl/>
          <w:cs/>
          <w:lang w:val="ar_AE" w:bidi="ar_AE"/>
        </w:rPr>
        <w:t xml:space="preserve">؛ </w:t>
      </w:r>
      <w:r>
        <w:rPr>
          <w:rtl/>
          <w:cs/>
          <w:lang w:val="ar_AE" w:bidi="ar_AE"/>
        </w:rPr>
        <w:t>أيوب 4: 13–17</w:t>
      </w:r>
      <w:r>
        <w:rPr>
          <w:rtl/>
          <w:cs/>
          <w:lang w:val="ar_AE" w:bidi="ar_AE"/>
        </w:rPr>
        <w:t xml:space="preserve">؛ </w:t>
      </w:r>
      <w:r>
        <w:rPr>
          <w:rtl/>
          <w:cs/>
          <w:lang w:val="ar_AE" w:bidi="ar_AE"/>
        </w:rPr>
        <w:t>متى 1: 20–24</w:t>
      </w:r>
      <w:r>
        <w:rPr>
          <w:rtl/>
          <w:cs/>
          <w:lang w:val="ar_AE" w:bidi="ar_AE"/>
        </w:rPr>
        <w:t>).</w:t>
      </w:r>
    </w:p>
    <w:p>
      <w:pPr>
        <w:bidi/>
      </w:pPr>
      <w:r>
        <w:rPr>
          <w:rtl/>
          <w:cs/>
          <w:lang w:val="ar_AE" w:bidi="ar_AE"/>
        </w:rPr>
      </w:r>
      <w:r>
        <w:rPr>
          <w:rtl/>
          <w:cs/>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r>
        <w:rPr>
          <w:rtl/>
          <w:cs/>
          <w:lang w:val="ar_AE" w:bidi="ar_AE"/>
        </w:rPr>
        <w:t>أمثال 20: 13</w:t>
      </w:r>
      <w:r>
        <w:rPr>
          <w:rtl/>
          <w:cs/>
          <w:lang w:val="ar_AE" w:bidi="ar_AE"/>
        </w:rPr>
        <w:t xml:space="preserve">؛ انظر أيضًا </w:t>
      </w:r>
      <w:r>
        <w:rPr>
          <w:rtl/>
          <w:cs/>
          <w:lang w:val="ar_AE" w:bidi="ar_AE"/>
        </w:rPr>
        <w:t>6: 9–11</w:t>
      </w:r>
      <w:r>
        <w:rPr>
          <w:rtl/>
          <w:cs/>
          <w:lang w:val="ar_AE" w:bidi="ar_AE"/>
        </w:rPr>
        <w:t xml:space="preserve">؛ </w:t>
      </w:r>
      <w:r>
        <w:rPr>
          <w:rtl/>
          <w:cs/>
          <w:lang w:val="ar_AE" w:bidi="ar_AE"/>
        </w:rPr>
        <w:t>10: 5</w:t>
      </w:r>
      <w:r>
        <w:rPr>
          <w:rtl/>
          <w:cs/>
          <w:lang w:val="ar_AE" w:bidi="ar_AE"/>
        </w:rPr>
        <w:t xml:space="preserve">؛ </w:t>
      </w:r>
      <w:r>
        <w:rPr>
          <w:rtl/>
          <w:cs/>
          <w:lang w:val="ar_AE" w:bidi="ar_AE"/>
        </w:rPr>
        <w:t>24: 32–34</w:t>
      </w:r>
      <w:r>
        <w:rPr>
          <w:rtl/>
          <w:cs/>
          <w:lang w:val="ar_AE" w:bidi="ar_AE"/>
        </w:rPr>
        <w:t>).</w:t>
      </w:r>
    </w:p>
    <w:p>
      <w:pPr>
        <w:pStyle w:val="Heading3"/>
        <w:bidi/>
      </w:pPr>
      <w:r>
        <w:rPr>
          <w:rtl/>
          <w:cs/>
          <w:lang w:val="ar_AE" w:bidi="ar_AE"/>
        </w:rPr>
        <w:t>الفتور الأخلاقي أو الروحي</w:t>
      </w:r>
    </w:p>
    <w:p>
      <w:pPr>
        <w:bidi/>
      </w:pPr>
      <w:r>
        <w:rPr>
          <w:rtl/>
          <w:cs/>
          <w:lang w:val="ar_AE" w:bidi="ar_AE"/>
        </w:rPr>
      </w:r>
      <w:r>
        <w:rPr>
          <w:rtl/>
          <w:cs/>
          <w:lang w:val="ar_AE" w:bidi="ar_AE"/>
        </w:rPr>
        <w:t xml:space="preserve">وبطريقة رمزية، يُستخدَم النوم كرمز للكسل أو الإهمال أو الخمول. يتحدَّث </w:t>
      </w:r>
      <w:r>
        <w:rPr>
          <w:rtl/>
          <w:cs/>
          <w:lang w:val="ar_AE" w:bidi="ar_AE"/>
        </w:rPr>
        <w:t>إشعياء 56: 10</w:t>
      </w:r>
      <w:r>
        <w:rPr>
          <w:rtl/>
          <w:cs/>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r>
        <w:rPr>
          <w:rtl/>
          <w:cs/>
          <w:lang w:val="ar_AE" w:bidi="ar_AE"/>
        </w:rPr>
        <w:t>مَرْقُس 13: 35–37</w:t>
      </w:r>
      <w:r>
        <w:rPr>
          <w:rtl/>
          <w:cs/>
          <w:lang w:val="ar_AE" w:bidi="ar_AE"/>
        </w:rPr>
        <w:t xml:space="preserve">؛ انظر أيضًا </w:t>
      </w:r>
      <w:r>
        <w:rPr>
          <w:rtl/>
          <w:cs/>
          <w:lang w:val="ar_AE" w:bidi="ar_AE"/>
        </w:rPr>
        <w:t>مَتَّى 25: 1–13</w:t>
      </w:r>
      <w:r>
        <w:rPr>
          <w:rtl/>
          <w:cs/>
          <w:lang w:val="ar_AE" w:bidi="ar_AE"/>
        </w:rPr>
        <w:t xml:space="preserve">؛ </w:t>
      </w:r>
      <w:r>
        <w:rPr>
          <w:rtl/>
          <w:cs/>
          <w:lang w:val="ar_AE" w:bidi="ar_AE"/>
        </w:rPr>
        <w:t>26: 40–46</w:t>
      </w:r>
      <w:r>
        <w:rPr>
          <w:rtl/>
          <w:cs/>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r>
        <w:rPr>
          <w:rtl/>
          <w:cs/>
          <w:lang w:val="ar_AE" w:bidi="ar_AE"/>
        </w:rPr>
        <w:t>أفسس 5: 14</w:t>
      </w:r>
      <w:r>
        <w:rPr>
          <w:rtl/>
          <w:cs/>
          <w:lang w:val="ar_AE" w:bidi="ar_AE"/>
        </w:rPr>
        <w:t>)؛ فَلاَ نَنَمْ إِذًا كَالْبَاقِينَ، بَلْ لِنَسْهَرْ وَنَصْحُ. (</w:t>
      </w:r>
      <w:r>
        <w:rPr>
          <w:rtl/>
          <w:cs/>
          <w:lang w:val="ar_AE" w:bidi="ar_AE"/>
        </w:rPr>
        <w:t>1 تسالونيكي 5: 6</w:t>
      </w:r>
      <w:r>
        <w:rPr>
          <w:rtl/>
          <w:cs/>
          <w:lang w:val="ar_AE" w:bidi="ar_AE"/>
        </w:rPr>
        <w:t>).</w:t>
      </w:r>
    </w:p>
    <w:p>
      <w:pPr>
        <w:pStyle w:val="Heading3"/>
        <w:bidi/>
      </w:pPr>
      <w:r>
        <w:rPr>
          <w:rtl/>
          <w:cs/>
          <w:lang w:val="ar_AE" w:bidi="ar_AE"/>
        </w:rPr>
        <w:t>الموت</w:t>
      </w:r>
    </w:p>
    <w:p>
      <w:pPr>
        <w:bidi/>
      </w:pPr>
      <w:r>
        <w:rPr>
          <w:rtl/>
          <w:cs/>
          <w:lang w:val="ar_AE" w:bidi="ar_AE"/>
        </w:rPr>
      </w:r>
      <w:r>
        <w:rPr>
          <w:rtl/>
          <w:cs/>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r>
        <w:rPr>
          <w:rtl/>
          <w:cs/>
          <w:lang w:val="ar_AE" w:bidi="ar_AE"/>
        </w:rPr>
        <w:t>تثنية 31: 16</w:t>
      </w:r>
      <w:r>
        <w:rPr>
          <w:rtl/>
          <w:cs/>
          <w:lang w:val="ar_AE" w:bidi="ar_AE"/>
        </w:rPr>
        <w:t xml:space="preserve">؛ </w:t>
      </w:r>
      <w:r>
        <w:rPr>
          <w:rtl/>
          <w:cs/>
          <w:lang w:val="ar_AE" w:bidi="ar_AE"/>
        </w:rPr>
        <w:t>2 صموئيل 7: 12</w:t>
      </w:r>
      <w:r>
        <w:rPr>
          <w:rtl/>
          <w:cs/>
          <w:lang w:val="ar_AE" w:bidi="ar_AE"/>
        </w:rPr>
        <w:t>). تحدث الرب يسوع عن الموت كنوم (</w:t>
      </w:r>
      <w:r>
        <w:rPr>
          <w:rtl/>
          <w:cs/>
          <w:lang w:val="ar_AE" w:bidi="ar_AE"/>
        </w:rPr>
        <w:t>متى 9: 24</w:t>
      </w:r>
      <w:r>
        <w:rPr>
          <w:rtl/>
          <w:cs/>
          <w:lang w:val="ar_AE" w:bidi="ar_AE"/>
        </w:rPr>
        <w:t xml:space="preserve">؛ </w:t>
      </w:r>
      <w:r>
        <w:rPr>
          <w:rtl/>
          <w:cs/>
          <w:lang w:val="ar_AE" w:bidi="ar_AE"/>
        </w:rPr>
        <w:t>يوحنا 11: 11</w:t>
      </w:r>
      <w:r>
        <w:rPr>
          <w:rtl/>
          <w:cs/>
          <w:lang w:val="ar_AE" w:bidi="ar_AE"/>
        </w:rPr>
        <w:t>). هكذا أيضًا فعل الرسول بولس (</w:t>
      </w:r>
      <w:r>
        <w:rPr>
          <w:rtl/>
          <w:cs/>
          <w:lang w:val="ar_AE" w:bidi="ar_AE"/>
        </w:rPr>
        <w:t>1 كورنثوس 11: 30</w:t>
      </w:r>
      <w:r>
        <w:rPr>
          <w:rtl/>
          <w:cs/>
          <w:lang w:val="ar_AE" w:bidi="ar_AE"/>
        </w:rPr>
        <w:t xml:space="preserve">؛ </w:t>
      </w:r>
      <w:r>
        <w:rPr>
          <w:rtl/>
          <w:cs/>
          <w:lang w:val="ar_AE" w:bidi="ar_AE"/>
        </w:rPr>
        <w:t>15: 20، 51</w:t>
      </w:r>
      <w:r>
        <w:rPr>
          <w:rtl/>
          <w:cs/>
          <w:lang w:val="ar_AE" w:bidi="ar_AE"/>
        </w:rPr>
        <w:t xml:space="preserve">؛ </w:t>
      </w:r>
      <w:r>
        <w:rPr>
          <w:rtl/>
          <w:cs/>
          <w:lang w:val="ar_AE" w:bidi="ar_AE"/>
        </w:rPr>
        <w:t>1 تسالونيكي 4: 13–14</w:t>
      </w:r>
      <w:r>
        <w:rPr>
          <w:rtl/>
          <w:cs/>
          <w:lang w:val="ar_AE" w:bidi="ar_AE"/>
        </w:rPr>
        <w:t xml:space="preserve">). في بعض هذه الشواهد يبدو أن الطبيعة المؤقتة للموت هي السبب في الحديث عنه على أنه نوم. حتى في </w:t>
      </w:r>
      <w:r>
        <w:rPr>
          <w:rtl/>
          <w:cs/>
          <w:lang w:val="ar_AE" w:bidi="ar_AE"/>
        </w:rPr>
        <w:t>دانيال 12: 2</w:t>
      </w:r>
      <w:r>
        <w:rPr>
          <w:rtl/>
          <w:cs/>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r>
        <w:rPr>
          <w:rtl/>
          <w:cs/>
          <w:lang w:val="ar_AE" w:bidi="ar_AE"/>
        </w:rPr>
        <w:t>لوقا</w:t>
      </w:r>
      <w:r>
        <w:rPr>
          <w:rtl/>
          <w:cs/>
          <w:lang w:val="ar_AE" w:bidi="ar_AE"/>
        </w:rPr>
        <w:t xml:space="preserve"> 23: 43، </w:t>
      </w:r>
      <w:r>
        <w:rPr>
          <w:rtl/>
          <w:cs/>
          <w:lang w:val="ar_AE" w:bidi="ar_AE"/>
        </w:rPr>
        <w:t>2 كورنثوس</w:t>
      </w:r>
      <w:r>
        <w:rPr>
          <w:rtl/>
          <w:cs/>
          <w:lang w:val="ar_AE" w:bidi="ar_AE"/>
        </w:rPr>
        <w:t xml:space="preserve"> 5: 8، </w:t>
      </w:r>
      <w:r>
        <w:rPr>
          <w:rtl/>
          <w:cs/>
          <w:lang w:val="ar_AE" w:bidi="ar_AE"/>
        </w:rPr>
        <w:t>وفيلبي 1: 23</w:t>
      </w:r>
      <w:r>
        <w:rPr>
          <w:rtl/>
          <w:cs/>
          <w:lang w:val="ar_AE" w:bidi="ar_AE"/>
        </w:rPr>
        <w:t xml:space="preserve">، وخاصة </w:t>
      </w:r>
      <w:r>
        <w:rPr>
          <w:rtl/>
          <w:cs/>
          <w:lang w:val="ar_AE" w:bidi="ar_AE"/>
        </w:rPr>
        <w:t>1 تسالونيكي 5: 13–14</w:t>
      </w:r>
      <w:r>
        <w:rPr>
          <w:rtl/>
          <w:cs/>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نومينيوس</w:t>
      </w:r>
      <w:r>
        <w:rPr>
          <w:rtl/>
          <w:cs/>
          <w:lang w:val="ar_AE" w:bidi="ar_AE"/>
        </w:rPr>
      </w:r>
    </w:p>
    <w:p>
      <w:pPr>
        <w:bidi/>
      </w:pPr>
      <w:r>
        <w:rPr>
          <w:rtl/>
          <w:cs/>
          <w:lang w:val="ar_AE" w:bidi="ar_AE"/>
        </w:rPr>
      </w:r>
      <w:r>
        <w:rPr>
          <w:rtl/>
          <w:cs/>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rtl/>
          <w:cs/>
          <w:lang w:val="ar_AE" w:bidi="ar_AE"/>
        </w:rPr>
        <w:t>Antiquities</w:t>
      </w:r>
      <w:r>
        <w:rPr>
          <w:rtl/>
          <w:cs/>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(1 مكابيين 14:22–23). نظرًا لأن يونَاثَان ربما توفَّي خلال مدة إتمام المُهمة، أُرسلتْ المُراسلات من إسبرطة إلى سِمْعَان خليفته (1 مكابيين 14:20 والآيات التابعة).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(1 مكابيين 15:19).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نون</w:t>
      </w:r>
      <w:r>
        <w:rPr>
          <w:rtl/>
          <w:cs/>
          <w:lang w:val="ar_AE" w:bidi="ar_AE"/>
        </w:rPr>
      </w:r>
    </w:p>
    <w:p>
      <w:pPr>
        <w:bidi/>
      </w:pPr>
      <w:r>
        <w:rPr>
          <w:rtl/>
          <w:cs/>
          <w:lang w:val="ar_AE" w:bidi="ar_AE"/>
        </w:rPr>
      </w:r>
      <w:r>
        <w:rPr>
          <w:rtl/>
          <w:cs/>
          <w:lang w:val="ar_AE" w:bidi="ar_AE"/>
        </w:rPr>
        <w:t>ابن أَلِيشَمَع ووالد يشوع القائد العظيم لإِسْرَائِيل من سِبط إفرايم (</w:t>
      </w:r>
      <w:r>
        <w:rPr>
          <w:rtl/>
          <w:cs/>
          <w:lang w:val="ar_AE" w:bidi="ar_AE"/>
        </w:rPr>
        <w:t>خروج 33:11؛</w:t>
      </w:r>
      <w:r>
        <w:rPr>
          <w:rtl/>
          <w:cs/>
          <w:lang w:val="ar_AE" w:bidi="ar_AE"/>
        </w:rPr>
        <w:t xml:space="preserve"> </w:t>
      </w:r>
      <w:r>
        <w:rPr>
          <w:rtl/>
          <w:cs/>
          <w:lang w:val="ar_AE" w:bidi="ar_AE"/>
        </w:rPr>
        <w:t>عدد 11:28؛</w:t>
      </w:r>
      <w:r>
        <w:rPr>
          <w:rtl/>
          <w:cs/>
          <w:lang w:val="ar_AE" w:bidi="ar_AE"/>
        </w:rPr>
        <w:t xml:space="preserve"> </w:t>
      </w:r>
      <w:r>
        <w:rPr>
          <w:rtl/>
          <w:cs/>
          <w:lang w:val="ar_AE" w:bidi="ar_AE"/>
        </w:rPr>
        <w:t>تثنية 1:38؛</w:t>
      </w:r>
      <w:r>
        <w:rPr>
          <w:rtl/>
          <w:cs/>
          <w:lang w:val="ar_AE" w:bidi="ar_AE"/>
        </w:rPr>
        <w:t xml:space="preserve"> </w:t>
      </w:r>
      <w:r>
        <w:rPr>
          <w:rtl/>
          <w:cs/>
          <w:lang w:val="ar_AE" w:bidi="ar_AE"/>
        </w:rPr>
        <w:t>يشوع 1:1؛</w:t>
      </w:r>
      <w:r>
        <w:rPr>
          <w:rtl/>
          <w:cs/>
          <w:lang w:val="ar_AE" w:bidi="ar_AE"/>
        </w:rPr>
        <w:t xml:space="preserve"> </w:t>
      </w:r>
      <w:r>
        <w:rPr>
          <w:rtl/>
          <w:cs/>
          <w:lang w:val="ar_AE" w:bidi="ar_AE"/>
        </w:rPr>
        <w:t>قضاة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نُون</w:t>
      </w:r>
      <w:r>
        <w:rPr>
          <w:rtl/>
          <w:cs/>
          <w:lang w:val="ar_AE" w:bidi="ar_AE"/>
        </w:rPr>
      </w:r>
    </w:p>
    <w:p>
      <w:pPr>
        <w:pStyle w:val="Heading2"/>
        <w:bidi/>
      </w:pPr>
      <w:r>
        <w:rPr>
          <w:b/>
          <w:rtl/>
          <w:cs/>
          <w:lang w:val="ar_AE" w:bidi="ar_AE"/>
        </w:rPr>
        <w:t>نُون</w:t>
      </w:r>
      <w:r>
        <w:rPr>
          <w:rtl/>
          <w:cs/>
          <w:lang w:val="ar_AE" w:bidi="ar_AE"/>
        </w:rPr>
        <w:t>*</w:t>
      </w:r>
    </w:p>
    <w:p>
      <w:pPr>
        <w:bidi/>
      </w:pPr>
      <w:r>
        <w:rPr>
          <w:rtl/>
          <w:cs/>
          <w:lang w:val="ar_AE" w:bidi="ar_AE"/>
        </w:rPr>
      </w:r>
      <w:r>
        <w:rPr>
          <w:rtl/>
          <w:cs/>
          <w:lang w:val="ar_AE" w:bidi="ar_AE"/>
        </w:rPr>
        <w:t xml:space="preserve">أبو </w:t>
      </w:r>
      <w:r>
        <w:rPr>
          <w:rtl/>
          <w:cs/>
          <w:lang w:val="ar_AE" w:bidi="ar_AE"/>
        </w:rPr>
        <w:t>يَهُوشُوعَ</w:t>
      </w:r>
      <w:r>
        <w:rPr>
          <w:rtl/>
          <w:cs/>
          <w:lang w:val="ar_AE" w:bidi="ar_AE"/>
        </w:rPr>
        <w:t xml:space="preserve">، ورد ذكره في </w:t>
      </w:r>
      <w:r>
        <w:rPr>
          <w:rtl/>
          <w:cs/>
          <w:lang w:val="ar_AE" w:bidi="ar_AE"/>
        </w:rPr>
        <w:t>1أخبار الأيام 7: 27</w:t>
      </w:r>
      <w:r>
        <w:rPr>
          <w:rtl/>
          <w:cs/>
          <w:lang w:val="ar_AE" w:bidi="ar_AE"/>
        </w:rPr>
        <w:t xml:space="preserve">. انظر </w:t>
      </w:r>
      <w:r>
        <w:rPr>
          <w:rtl/>
          <w:cs/>
          <w:lang w:val="ar_AE" w:bidi="ar_AE"/>
        </w:rPr>
        <w:t>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نِيَابُولِيسَ</w:t>
      </w:r>
      <w:r>
        <w:rPr>
          <w:rtl/>
          <w:cs/>
          <w:lang w:val="ar_AE" w:bidi="ar_AE"/>
        </w:rPr>
      </w:r>
    </w:p>
    <w:p>
      <w:pPr>
        <w:pStyle w:val="Heading2"/>
        <w:bidi/>
      </w:pPr>
      <w:r>
        <w:rPr>
          <w:rtl/>
          <w:cs/>
          <w:lang w:val="ar_AE" w:bidi="ar_AE"/>
        </w:rPr>
        <w:t>نِيَابُولِيسَ</w:t>
      </w:r>
    </w:p>
    <w:p>
      <w:pPr>
        <w:bidi/>
      </w:pPr>
      <w:r>
        <w:rPr>
          <w:rtl/>
          <w:cs/>
          <w:lang w:val="ar_AE" w:bidi="ar_AE"/>
        </w:rPr>
      </w:r>
      <w:r>
        <w:rPr>
          <w:rtl/>
          <w:cs/>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rtl/>
          <w:cs/>
          <w:lang w:val="ar_AE" w:bidi="ar_AE"/>
        </w:rPr>
      </w:r>
      <w:r>
        <w:rPr>
          <w:rtl/>
          <w:cs/>
          <w:lang w:val="ar_AE" w:bidi="ar_AE"/>
        </w:rPr>
        <w:t xml:space="preserve">بعد حلم بولس برجل من مكدونية، غادر ترواس وقارة أسيا ذاهبًا إلى قارة أوروبا. ومرَّ الفريق بجزيرة </w:t>
      </w:r>
      <w:r>
        <w:rPr>
          <w:rtl/>
          <w:cs/>
          <w:lang w:val="ar_AE" w:bidi="ar_AE"/>
        </w:rPr>
        <w:t xml:space="preserve">سَامُوثْرَاكِي، </w:t>
      </w:r>
      <w:r>
        <w:rPr>
          <w:rtl/>
          <w:cs/>
          <w:lang w:val="ar_AE" w:bidi="ar_AE"/>
        </w:rPr>
        <w:t>ثم وصلوا إلى نيابوليس. وهكذا، كانت نيابوليس أول مدينة في أوروبا يزورها بولس (</w:t>
      </w:r>
      <w:r>
        <w:rPr>
          <w:rtl/>
          <w:cs/>
          <w:lang w:val="ar_AE" w:bidi="ar_AE"/>
        </w:rPr>
        <w:t>أعمال الرسل 16:11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نِيباي</w:t>
      </w:r>
      <w:r>
        <w:rPr>
          <w:rtl/>
          <w:cs/>
          <w:lang w:val="ar_AE" w:bidi="ar_AE"/>
        </w:rPr>
      </w:r>
    </w:p>
    <w:p>
      <w:pPr>
        <w:bidi/>
      </w:pPr>
      <w:r>
        <w:rPr>
          <w:rtl/>
          <w:cs/>
          <w:lang w:val="ar_AE" w:bidi="ar_AE"/>
        </w:rPr>
      </w:r>
      <w:r>
        <w:rPr>
          <w:rtl/>
          <w:cs/>
          <w:lang w:val="ar_AE" w:bidi="ar_AE"/>
        </w:rPr>
        <w:t>الزعيم السياسي الذي وقَّع على ميثاق عَزْرَا للأمانة لله مع نَحَمْيَا وآخرين بعد السبي (</w:t>
      </w:r>
      <w:r>
        <w:rPr>
          <w:rtl/>
          <w:cs/>
          <w:lang w:val="ar_AE" w:bidi="ar_AE"/>
        </w:rPr>
        <w:t>نحميا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نِيجَرَ</w:t>
      </w:r>
      <w:r>
        <w:rPr>
          <w:rtl/>
          <w:cs/>
          <w:lang w:val="ar_AE" w:bidi="ar_AE"/>
        </w:rPr>
      </w:r>
    </w:p>
    <w:p>
      <w:pPr>
        <w:pStyle w:val="Heading2"/>
        <w:bidi/>
      </w:pPr>
      <w:r>
        <w:rPr>
          <w:rtl/>
          <w:cs/>
          <w:lang w:val="ar_AE" w:bidi="ar_AE"/>
        </w:rPr>
        <w:t>نِيجَرَ</w:t>
      </w:r>
      <w:r>
        <w:rPr>
          <w:rtl/>
          <w:cs/>
          <w:lang w:val="ar_AE" w:bidi="ar_AE"/>
        </w:rPr>
        <w:t>*</w:t>
      </w:r>
    </w:p>
    <w:p>
      <w:pPr>
        <w:bidi/>
      </w:pPr>
      <w:r>
        <w:rPr>
          <w:rtl/>
          <w:cs/>
          <w:lang w:val="ar_AE" w:bidi="ar_AE"/>
        </w:rPr>
      </w:r>
      <w:r>
        <w:rPr>
          <w:rtl/>
          <w:cs/>
          <w:lang w:val="ar_AE" w:bidi="ar_AE"/>
        </w:rPr>
        <w:t>لقبُ سمعان، أحد القادة في كنيسة أنطاكية (</w:t>
      </w:r>
      <w:r>
        <w:rPr>
          <w:rtl/>
          <w:cs/>
          <w:lang w:val="ar_AE" w:bidi="ar_AE"/>
        </w:rPr>
        <w:t>أعمال الرسل 13:1</w:t>
      </w:r>
      <w:r>
        <w:rPr>
          <w:rtl/>
          <w:cs/>
          <w:lang w:val="ar_AE" w:bidi="ar_AE"/>
        </w:rPr>
        <w:t xml:space="preserve">). انظر </w:t>
      </w:r>
      <w:r>
        <w:rPr>
          <w:rtl/>
          <w:cs/>
          <w:lang w:val="ar_AE" w:bidi="ar_AE"/>
        </w:rPr>
        <w:t>سمعان (شخص)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pStyle w:val="Heading2"/>
        <w:bidi/>
      </w:pPr>
      <w:r>
        <w:rPr>
          <w:rtl/>
          <w:cs/>
          <w:lang w:val="ar_AE" w:bidi="ar_AE"/>
        </w:rPr>
        <w:t>نَيْر</w:t>
      </w:r>
    </w:p>
    <w:p>
      <w:pPr>
        <w:bidi/>
      </w:pPr>
      <w:r>
        <w:rPr>
          <w:rtl/>
          <w:cs/>
          <w:lang w:val="ar_AE" w:bidi="ar_AE"/>
        </w:rPr>
      </w:r>
      <w:r>
        <w:rPr>
          <w:rtl/>
          <w:cs/>
          <w:lang w:val="ar_AE" w:bidi="ar_AE"/>
        </w:rPr>
        <w:t>أبو أَبْنَيْر وأخو قَيْس من سبط بنيامين، وهو على الأرجح عمَّ شَاول الملك (</w:t>
      </w:r>
      <w:r>
        <w:rPr>
          <w:rtl/>
          <w:cs/>
          <w:lang w:val="ar_AE" w:bidi="ar_AE"/>
        </w:rPr>
        <w:t>1 صم 14:51؛</w:t>
      </w:r>
      <w:r>
        <w:rPr>
          <w:rtl/>
          <w:cs/>
          <w:lang w:val="ar_AE" w:bidi="ar_AE"/>
        </w:rPr>
        <w:t xml:space="preserve"> </w:t>
      </w:r>
      <w:r>
        <w:rPr>
          <w:rtl/>
          <w:cs/>
          <w:lang w:val="ar_AE" w:bidi="ar_AE"/>
        </w:rPr>
        <w:t>26:5؛</w:t>
      </w:r>
      <w:r>
        <w:rPr>
          <w:rtl/>
          <w:cs/>
          <w:lang w:val="ar_AE" w:bidi="ar_AE"/>
        </w:rPr>
        <w:t xml:space="preserve"> </w:t>
      </w:r>
      <w:r>
        <w:rPr>
          <w:rtl/>
          <w:cs/>
          <w:lang w:val="ar_AE" w:bidi="ar_AE"/>
        </w:rPr>
        <w:t>2 صم 2:8؛</w:t>
      </w:r>
      <w:r>
        <w:rPr>
          <w:rtl/>
          <w:cs/>
          <w:lang w:val="ar_AE" w:bidi="ar_AE"/>
        </w:rPr>
        <w:t xml:space="preserve"> </w:t>
      </w:r>
      <w:r>
        <w:rPr>
          <w:rtl/>
          <w:cs/>
          <w:lang w:val="ar_AE" w:bidi="ar_AE"/>
        </w:rPr>
        <w:t>1 ملوك 2:32؛</w:t>
      </w:r>
      <w:r>
        <w:rPr>
          <w:rtl/>
          <w:cs/>
          <w:lang w:val="ar_AE" w:bidi="ar_AE"/>
        </w:rPr>
        <w:t xml:space="preserve"> </w:t>
      </w:r>
      <w:r>
        <w:rPr>
          <w:rtl/>
          <w:cs/>
          <w:lang w:val="ar_AE" w:bidi="ar_AE"/>
        </w:rPr>
        <w:t>1 أخبار 26:28</w:t>
      </w:r>
      <w:r>
        <w:rPr>
          <w:rtl/>
          <w:cs/>
          <w:lang w:val="ar_AE" w:bidi="ar_AE"/>
        </w:rPr>
        <w:t>). مع أنّ اسم أبي نَيْر أُعطي على أنه أَبِيئِيل (</w:t>
      </w:r>
      <w:r>
        <w:rPr>
          <w:rtl/>
          <w:cs/>
          <w:lang w:val="ar_AE" w:bidi="ar_AE"/>
        </w:rPr>
        <w:t>1 صم 14:51</w:t>
      </w:r>
      <w:r>
        <w:rPr>
          <w:rtl/>
          <w:cs/>
          <w:lang w:val="ar_AE" w:bidi="ar_AE"/>
        </w:rPr>
        <w:t>)، تضع المخطوطات المختلفة نَيْرَ بين أبناء يَعِوئِيل (</w:t>
      </w:r>
      <w:r>
        <w:rPr>
          <w:rtl/>
          <w:cs/>
          <w:lang w:val="ar_AE" w:bidi="ar_AE"/>
        </w:rPr>
        <w:t>1 أخبار 8:29–30؛</w:t>
      </w:r>
      <w:r>
        <w:rPr>
          <w:rtl/>
          <w:cs/>
          <w:lang w:val="ar_AE" w:bidi="ar_AE"/>
        </w:rPr>
        <w:t xml:space="preserve"> </w:t>
      </w:r>
      <w:r>
        <w:rPr>
          <w:rtl/>
          <w:cs/>
          <w:lang w:val="ar_AE" w:bidi="ar_AE"/>
        </w:rPr>
        <w:t>9:35–36</w:t>
      </w:r>
      <w:r>
        <w:rPr>
          <w:rtl/>
          <w:cs/>
          <w:lang w:val="ar_AE" w:bidi="ar_AE"/>
        </w:rPr>
        <w:t>). في مكان آخر، يُدرَج على أنه أبو قَيْس، أبي شَاول (</w:t>
      </w:r>
      <w:r>
        <w:rPr>
          <w:rtl/>
          <w:cs/>
          <w:lang w:val="ar_AE" w:bidi="ar_AE"/>
        </w:rPr>
        <w:t>8:33؛</w:t>
      </w:r>
      <w:r>
        <w:rPr>
          <w:rtl/>
          <w:cs/>
          <w:lang w:val="ar_AE" w:bidi="ar_AE"/>
        </w:rPr>
        <w:t xml:space="preserve"> </w:t>
      </w:r>
      <w:r>
        <w:rPr>
          <w:rtl/>
          <w:cs/>
          <w:lang w:val="ar_AE" w:bidi="ar_AE"/>
        </w:rPr>
        <w:t>9:39</w:t>
      </w:r>
      <w:r>
        <w:rPr>
          <w:rtl/>
          <w:cs/>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bidi/>
      </w:pPr>
      <w:r>
        <w:rPr>
          <w:rtl/>
          <w:cs/>
          <w:lang w:val="ar_AE" w:bidi="ar_AE"/>
        </w:rPr>
      </w:r>
      <w:r>
        <w:rPr>
          <w:rtl/>
          <w:cs/>
          <w:lang w:val="ar_AE" w:bidi="ar_AE"/>
        </w:rPr>
        <w:t>هو العارضة الخشبية التي سمحت بربط اثنين (أو أكثر) من الحيوانات الجرارة (المقترنة) حتى يتمكنوا من العمل معًا بفعالية (</w:t>
      </w:r>
      <w:r>
        <w:rPr>
          <w:rtl/>
          <w:cs/>
          <w:lang w:val="ar_AE" w:bidi="ar_AE"/>
        </w:rPr>
        <w:t>عدد 19:2</w:t>
      </w:r>
      <w:r>
        <w:rPr>
          <w:rtl/>
          <w:cs/>
          <w:lang w:val="ar_AE" w:bidi="ar_AE"/>
        </w:rPr>
        <w:t xml:space="preserve">; </w:t>
      </w:r>
      <w:r>
        <w:rPr>
          <w:rtl/>
          <w:cs/>
          <w:lang w:val="ar_AE" w:bidi="ar_AE"/>
        </w:rPr>
        <w:t>1ملوك 19: 19</w:t>
      </w:r>
      <w:r>
        <w:rPr>
          <w:rtl/>
          <w:cs/>
          <w:lang w:val="ar_AE" w:bidi="ar_AE"/>
        </w:rPr>
        <w:t xml:space="preserve">; </w:t>
      </w:r>
      <w:r>
        <w:rPr>
          <w:rtl/>
          <w:cs/>
          <w:lang w:val="ar_AE" w:bidi="ar_AE"/>
        </w:rPr>
        <w:t>أيوب 1:3</w:t>
      </w:r>
      <w:r>
        <w:rPr>
          <w:rtl/>
          <w:cs/>
          <w:lang w:val="ar_AE" w:bidi="ar_AE"/>
        </w:rPr>
        <w:t>). وبالإضافة إلى هذا الاستخدام الحرفي، يستخدم الكتاب المقدس المصطلح بشكل مجازي للإشارة إلى العمل أو العبودية (</w:t>
      </w:r>
      <w:r>
        <w:rPr>
          <w:rtl/>
          <w:cs/>
          <w:lang w:val="ar_AE" w:bidi="ar_AE"/>
        </w:rPr>
        <w:t>لاويين 26:13</w:t>
      </w:r>
      <w:r>
        <w:rPr>
          <w:rtl/>
          <w:cs/>
          <w:lang w:val="ar_AE" w:bidi="ar_AE"/>
        </w:rPr>
        <w:t>). كما تم تطبيق مفهوم نير العبودية ليس فقط من قِبَل المضطهدين الأجانب ولكن غالبًا من قِبَل ملوك إسرائيل أنفسهم أيضًا (</w:t>
      </w:r>
      <w:r>
        <w:rPr>
          <w:rtl/>
          <w:cs/>
          <w:lang w:val="ar_AE" w:bidi="ar_AE"/>
        </w:rPr>
        <w:t>1ملوك 12:4–14</w:t>
      </w:r>
      <w:r>
        <w:rPr>
          <w:rtl/>
          <w:cs/>
          <w:lang w:val="ar_AE" w:bidi="ar_AE"/>
        </w:rPr>
        <w:t xml:space="preserve">; </w:t>
      </w:r>
      <w:r>
        <w:rPr>
          <w:rtl/>
          <w:cs/>
          <w:lang w:val="ar_AE" w:bidi="ar_AE"/>
        </w:rPr>
        <w:t>2 أخبار الأيام 10:4–14</w:t>
      </w:r>
      <w:r>
        <w:rPr>
          <w:rtl/>
          <w:cs/>
          <w:lang w:val="ar_AE" w:bidi="ar_AE"/>
        </w:rPr>
        <w:t>). وفي الكتابات النبوية، كان نير العبودية يرتبط عمومًا بالقضاء الإلهي (</w:t>
      </w:r>
      <w:r>
        <w:rPr>
          <w:rtl/>
          <w:cs/>
          <w:lang w:val="ar_AE" w:bidi="ar_AE"/>
        </w:rPr>
        <w:t>مراثي 1:14</w:t>
      </w:r>
      <w:r>
        <w:rPr>
          <w:rtl/>
          <w:cs/>
          <w:lang w:val="ar_AE" w:bidi="ar_AE"/>
        </w:rPr>
        <w:t>)، بحيث كان الخلاص من خلال كسر الله للنير الذي استعبد إسرائيل (</w:t>
      </w:r>
      <w:r>
        <w:rPr>
          <w:rtl/>
          <w:cs/>
          <w:lang w:val="ar_AE" w:bidi="ar_AE"/>
        </w:rPr>
        <w:t>إشعياء 9:4</w:t>
      </w:r>
      <w:r>
        <w:rPr>
          <w:rtl/>
          <w:cs/>
          <w:lang w:val="ar_AE" w:bidi="ar_AE"/>
        </w:rPr>
        <w:t xml:space="preserve">; </w:t>
      </w:r>
      <w:r>
        <w:rPr>
          <w:rtl/>
          <w:cs/>
          <w:lang w:val="ar_AE" w:bidi="ar_AE"/>
        </w:rPr>
        <w:t>10: 27</w:t>
      </w:r>
      <w:r>
        <w:rPr>
          <w:rtl/>
          <w:cs/>
          <w:lang w:val="ar_AE" w:bidi="ar_AE"/>
        </w:rPr>
        <w:t xml:space="preserve">; </w:t>
      </w:r>
      <w:r>
        <w:rPr>
          <w:rtl/>
          <w:cs/>
          <w:lang w:val="ar_AE" w:bidi="ar_AE"/>
        </w:rPr>
        <w:t>14: 25</w:t>
      </w:r>
      <w:r>
        <w:rPr>
          <w:rtl/>
          <w:cs/>
          <w:lang w:val="ar_AE" w:bidi="ar_AE"/>
        </w:rPr>
        <w:t xml:space="preserve">; </w:t>
      </w:r>
      <w:r>
        <w:rPr>
          <w:rtl/>
          <w:cs/>
          <w:lang w:val="ar_AE" w:bidi="ar_AE"/>
        </w:rPr>
        <w:t>58: 6</w:t>
      </w:r>
      <w:r>
        <w:rPr>
          <w:rtl/>
          <w:cs/>
          <w:lang w:val="ar_AE" w:bidi="ar_AE"/>
        </w:rPr>
        <w:t xml:space="preserve">; </w:t>
      </w:r>
      <w:r>
        <w:rPr>
          <w:rtl/>
          <w:cs/>
          <w:lang w:val="ar_AE" w:bidi="ar_AE"/>
        </w:rPr>
        <w:t>إرميا 2:20</w:t>
      </w:r>
      <w:r>
        <w:rPr>
          <w:rtl/>
          <w:cs/>
          <w:lang w:val="ar_AE" w:bidi="ar_AE"/>
        </w:rPr>
        <w:t xml:space="preserve">; </w:t>
      </w:r>
      <w:r>
        <w:rPr>
          <w:rtl/>
          <w:cs/>
          <w:lang w:val="ar_AE" w:bidi="ar_AE"/>
        </w:rPr>
        <w:t>5: 5</w:t>
      </w:r>
      <w:r>
        <w:rPr>
          <w:rtl/>
          <w:cs/>
          <w:lang w:val="ar_AE" w:bidi="ar_AE"/>
        </w:rPr>
        <w:t>). وقد كان نير العبودية بارزًا في نزاع إرميا مع نبوءة حَنَنيَّا بشأن الإفراج الوشيك عن يهوذا من الأسر البابلي (</w:t>
      </w:r>
      <w:r>
        <w:rPr>
          <w:rtl/>
          <w:cs/>
          <w:lang w:val="ar_AE" w:bidi="ar_AE"/>
        </w:rPr>
        <w:t>إرميا 27:8–11</w:t>
      </w:r>
      <w:r>
        <w:rPr>
          <w:rtl/>
          <w:cs/>
          <w:lang w:val="ar_AE" w:bidi="ar_AE"/>
        </w:rPr>
        <w:t xml:space="preserve">; </w:t>
      </w:r>
      <w:r>
        <w:rPr>
          <w:rtl/>
          <w:cs/>
          <w:lang w:val="ar_AE" w:bidi="ar_AE"/>
        </w:rPr>
        <w:t>28:1–17</w:t>
      </w:r>
      <w:r>
        <w:rPr>
          <w:rtl/>
          <w:cs/>
          <w:lang w:val="ar_AE" w:bidi="ar_AE"/>
        </w:rPr>
        <w:t>). وفي العهد الجديد، يحول يسوع "النير" إلى مصطلح إيجابي بدعوة الناس إلى حمل نيره، الذي هو ليس ثقيلًا، بل سيمنح الراحة لنفوسهم (</w:t>
      </w:r>
      <w:r>
        <w:rPr>
          <w:rtl/>
          <w:cs/>
          <w:lang w:val="ar_AE" w:bidi="ar_AE"/>
        </w:rPr>
        <w:t>متى 11:29–30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نِيرُون</w:t>
      </w:r>
      <w:r>
        <w:rPr>
          <w:rtl/>
          <w:cs/>
          <w:lang w:val="ar_AE" w:bidi="ar_AE"/>
        </w:rPr>
      </w:r>
    </w:p>
    <w:p>
      <w:pPr>
        <w:bidi/>
      </w:pPr>
      <w:r>
        <w:rPr>
          <w:rtl/>
          <w:cs/>
          <w:lang w:val="ar_AE" w:bidi="ar_AE"/>
        </w:rPr>
      </w:r>
      <w:r>
        <w:rPr>
          <w:rtl/>
          <w:cs/>
          <w:lang w:val="ar_AE" w:bidi="ar_AE"/>
        </w:rPr>
        <w:t xml:space="preserve">الإمبراطور الروماني الذي حكم من عام 54 إلى عام 68 م. 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نيري</w:t>
      </w:r>
      <w:r>
        <w:rPr>
          <w:rtl/>
          <w:cs/>
          <w:lang w:val="ar_AE" w:bidi="ar_AE"/>
        </w:rPr>
      </w:r>
    </w:p>
    <w:p>
      <w:pPr>
        <w:bidi/>
      </w:pPr>
      <w:r>
        <w:rPr>
          <w:rtl/>
          <w:cs/>
          <w:lang w:val="ar_AE" w:bidi="ar_AE"/>
        </w:rPr>
      </w:r>
      <w:r>
        <w:rPr>
          <w:rtl/>
          <w:cs/>
          <w:lang w:val="ar_AE" w:bidi="ar_AE"/>
        </w:rPr>
        <w:t>جَدّ (سلف) يسوع في سلسلة نسب لوقا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نيرِيا</w:t>
      </w:r>
      <w:r>
        <w:rPr>
          <w:rtl/>
          <w:cs/>
          <w:lang w:val="ar_AE" w:bidi="ar_AE"/>
        </w:rPr>
      </w:r>
    </w:p>
    <w:p>
      <w:pPr>
        <w:bidi/>
      </w:pPr>
      <w:r>
        <w:rPr>
          <w:rtl/>
          <w:cs/>
          <w:lang w:val="ar_AE" w:bidi="ar_AE"/>
        </w:rPr>
      </w:r>
      <w:r>
        <w:rPr>
          <w:rtl/>
          <w:cs/>
          <w:lang w:val="ar_AE" w:bidi="ar_AE"/>
        </w:rPr>
        <w:t>هو والد باروخ الكاتب (</w:t>
      </w:r>
      <w:r>
        <w:rPr>
          <w:rtl/>
          <w:cs/>
          <w:lang w:val="ar_AE" w:bidi="ar_AE"/>
        </w:rPr>
        <w:t>إرميا 32:12، 16</w:t>
      </w:r>
      <w:r>
        <w:rPr>
          <w:rtl/>
          <w:cs/>
          <w:lang w:val="ar_AE" w:bidi="ar_AE"/>
        </w:rPr>
        <w:t xml:space="preserve">؛ </w:t>
      </w:r>
      <w:r>
        <w:rPr>
          <w:rtl/>
          <w:cs/>
          <w:lang w:val="ar_AE" w:bidi="ar_AE"/>
        </w:rPr>
        <w:t>36:4، 8</w:t>
      </w:r>
      <w:r>
        <w:rPr>
          <w:rtl/>
          <w:cs/>
          <w:lang w:val="ar_AE" w:bidi="ar_AE"/>
        </w:rPr>
        <w:t>) وأيضاً والد سرايا رئيس الحرس (</w:t>
      </w:r>
      <w:r>
        <w:rPr>
          <w:rtl/>
          <w:cs/>
          <w:lang w:val="ar_AE" w:bidi="ar_AE"/>
        </w:rPr>
        <w:t>51:59</w:t>
      </w:r>
      <w:r>
        <w:rPr>
          <w:rtl/>
          <w:cs/>
          <w:lang w:val="ar_AE" w:bidi="ar_AE"/>
        </w:rPr>
        <w:t>). وكلاهما خدم إرميا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نِيرِيُوس</w:t>
      </w:r>
      <w:r>
        <w:rPr>
          <w:rtl/>
          <w:cs/>
          <w:lang w:val="ar_AE" w:bidi="ar_AE"/>
        </w:rPr>
      </w:r>
    </w:p>
    <w:p>
      <w:pPr>
        <w:pStyle w:val="Heading2"/>
        <w:bidi/>
      </w:pPr>
      <w:r>
        <w:rPr>
          <w:b/>
          <w:rtl/>
          <w:cs/>
          <w:lang w:val="ar_AE" w:bidi="ar_AE"/>
        </w:rPr>
        <w:t>نِيرِيُوس</w:t>
      </w:r>
    </w:p>
    <w:p>
      <w:pPr>
        <w:bidi/>
      </w:pPr>
      <w:r>
        <w:rPr>
          <w:rtl/>
          <w:cs/>
          <w:lang w:val="ar_AE" w:bidi="ar_AE"/>
        </w:rPr>
      </w:r>
      <w:r>
        <w:rPr>
          <w:rtl/>
          <w:cs/>
          <w:lang w:val="ar_AE" w:bidi="ar_AE"/>
        </w:rPr>
        <w:t>مؤمن روماني أرسل إليه بولس تحية في المقطع الخاص بالتحيات من رسالته إلى مؤمني رومية (</w:t>
      </w:r>
      <w:r>
        <w:rPr>
          <w:rtl/>
          <w:cs/>
          <w:lang w:val="ar_AE" w:bidi="ar_AE"/>
        </w:rPr>
        <w:t>رومية 16: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نيسان</w:t>
      </w:r>
      <w:r>
        <w:rPr>
          <w:rtl/>
          <w:cs/>
          <w:lang w:val="ar_AE" w:bidi="ar_AE"/>
        </w:rPr>
      </w:r>
    </w:p>
    <w:p>
      <w:pPr>
        <w:bidi/>
      </w:pPr>
      <w:r>
        <w:rPr>
          <w:rtl/>
          <w:cs/>
          <w:lang w:val="ar_AE" w:bidi="ar_AE"/>
        </w:rPr>
      </w:r>
      <w:r>
        <w:rPr>
          <w:rtl/>
          <w:cs/>
          <w:lang w:val="ar_AE" w:bidi="ar_AE"/>
        </w:rPr>
        <w:t>الاسم البابلي لشهر في التقويم العبري (</w:t>
      </w:r>
      <w:r>
        <w:rPr>
          <w:rtl/>
          <w:cs/>
          <w:lang w:val="ar_AE" w:bidi="ar_AE"/>
        </w:rPr>
        <w:t>نح 2:1</w:t>
      </w:r>
      <w:r>
        <w:rPr>
          <w:rtl/>
          <w:cs/>
          <w:lang w:val="ar_AE" w:bidi="ar_AE"/>
        </w:rPr>
        <w:t xml:space="preserve">; </w:t>
      </w:r>
      <w:r>
        <w:rPr>
          <w:rtl/>
          <w:cs/>
          <w:lang w:val="ar_AE" w:bidi="ar_AE"/>
        </w:rPr>
        <w:t>أس 3:7</w:t>
      </w:r>
      <w:r>
        <w:rPr>
          <w:rtl/>
          <w:cs/>
          <w:lang w:val="ar_AE" w:bidi="ar_AE"/>
        </w:rPr>
        <w:t>). يأتي شهر نيسان عادة في فصل الربيع في النصف الشمالي من العالم وفي فصل الخريف في النصف الجنوبي (عادة مارس-أبريل).</w:t>
      </w:r>
    </w:p>
    <w:p>
      <w:pPr>
        <w:bidi/>
      </w:pPr>
      <w:r>
        <w:rPr>
          <w:rtl/>
          <w:cs/>
          <w:lang w:val="ar_AE" w:bidi="ar_AE"/>
        </w:rPr>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نَيْعَة</w:t>
      </w:r>
      <w:r>
        <w:rPr>
          <w:rtl/>
          <w:cs/>
          <w:lang w:val="ar_AE" w:bidi="ar_AE"/>
        </w:rPr>
      </w:r>
    </w:p>
    <w:p>
      <w:pPr>
        <w:pStyle w:val="Heading2"/>
        <w:bidi/>
      </w:pPr>
      <w:r>
        <w:rPr>
          <w:b/>
          <w:rtl/>
          <w:cs/>
          <w:lang w:val="ar_AE" w:bidi="ar_AE"/>
        </w:rPr>
        <w:t>نَيْعَة</w:t>
      </w:r>
    </w:p>
    <w:p>
      <w:pPr>
        <w:bidi/>
      </w:pPr>
      <w:r>
        <w:rPr>
          <w:rtl/>
          <w:cs/>
          <w:lang w:val="ar_AE" w:bidi="ar_AE"/>
        </w:rPr>
      </w:r>
      <w:r>
        <w:rPr>
          <w:rtl/>
          <w:cs/>
          <w:lang w:val="ar_AE" w:bidi="ar_AE"/>
        </w:rPr>
        <w:t>مدينة على حدود نصيب سبط زبولون (</w:t>
      </w:r>
      <w:r>
        <w:rPr>
          <w:rtl/>
          <w:cs/>
          <w:lang w:val="ar_AE" w:bidi="ar_AE"/>
        </w:rPr>
        <w:t>يشوع 19: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نيفيليم (الجبابرة)</w:t>
      </w:r>
      <w:r>
        <w:rPr>
          <w:rtl/>
          <w:cs/>
          <w:lang w:val="ar_AE" w:bidi="ar_AE"/>
        </w:rPr>
      </w:r>
    </w:p>
    <w:p>
      <w:pPr>
        <w:bidi/>
      </w:pPr>
      <w:r>
        <w:rPr>
          <w:rtl/>
          <w:cs/>
          <w:lang w:val="ar_AE" w:bidi="ar_AE"/>
        </w:rPr>
      </w:r>
      <w:r>
        <w:rPr>
          <w:rtl/>
          <w:cs/>
          <w:lang w:val="ar_AE" w:bidi="ar_AE"/>
        </w:rPr>
        <w:t>مجموعة مبكرة من الجنس البشري، ذُكرت مرتين فقط في العهد القديم (</w:t>
      </w:r>
      <w:r>
        <w:rPr>
          <w:rtl/>
          <w:cs/>
          <w:lang w:val="ar_AE" w:bidi="ar_AE"/>
        </w:rPr>
        <w:t>تك 6:4</w:t>
      </w:r>
      <w:r>
        <w:rPr>
          <w:rtl/>
          <w:cs/>
          <w:lang w:val="ar_AE" w:bidi="ar_AE"/>
        </w:rPr>
        <w:t xml:space="preserve">; </w:t>
      </w:r>
      <w:r>
        <w:rPr>
          <w:rtl/>
          <w:cs/>
          <w:lang w:val="ar_AE" w:bidi="ar_AE"/>
        </w:rPr>
        <w:t>عدد 13:33</w:t>
      </w:r>
      <w:r>
        <w:rPr>
          <w:rtl/>
          <w:cs/>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r>
        <w:rPr>
          <w:rtl/>
          <w:cs/>
          <w:lang w:val="ar_AE" w:bidi="ar_AE"/>
        </w:rPr>
        <w:t>عدد 13:33</w:t>
      </w:r>
      <w:r>
        <w:rPr>
          <w:rtl/>
          <w:cs/>
          <w:lang w:val="ar_AE" w:bidi="ar_AE"/>
        </w:rPr>
        <w:t xml:space="preserve">; </w:t>
      </w:r>
      <w:r>
        <w:rPr>
          <w:rtl/>
          <w:cs/>
          <w:lang w:val="ar_AE" w:bidi="ar_AE"/>
        </w:rPr>
        <w:t>تث 2:21</w:t>
      </w:r>
      <w:r>
        <w:rPr>
          <w:rtl/>
          <w:cs/>
          <w:lang w:val="ar_AE" w:bidi="ar_AE"/>
        </w:rPr>
        <w:t>) والرفائيين (</w:t>
      </w:r>
      <w:r>
        <w:rPr>
          <w:rtl/>
          <w:cs/>
          <w:lang w:val="ar_AE" w:bidi="ar_AE"/>
        </w:rPr>
        <w:t>تث 2:20</w:t>
      </w:r>
      <w:r>
        <w:rPr>
          <w:rtl/>
          <w:cs/>
          <w:lang w:val="ar_AE" w:bidi="ar_AE"/>
        </w:rPr>
        <w:t>). وكان يُعتقد أن الأخيرين كبيرا الحجم جسديًا، ومن هنا جاءت التَّرْجَمَةً "عمالقة".</w:t>
      </w:r>
    </w:p>
    <w:p>
      <w:pPr>
        <w:bidi/>
      </w:pPr>
      <w:r>
        <w:rPr>
          <w:rtl/>
          <w:cs/>
          <w:lang w:val="ar_AE" w:bidi="ar_AE"/>
        </w:rPr>
      </w:r>
      <w:r>
        <w:rPr>
          <w:rtl/>
          <w:cs/>
          <w:lang w:val="ar_AE" w:bidi="ar_AE"/>
        </w:rPr>
        <w:t>النيفيليم هم من أصل غير معروف. وقد أخذ بعض الكُتَّاب الفعل العبري نفل</w:t>
      </w:r>
      <w:r>
        <w:rPr>
          <w:i/>
          <w:rtl/>
          <w:cs/>
          <w:lang w:val="ar_AE" w:bidi="ar_AE"/>
        </w:rPr>
        <w:t>،</w:t>
      </w:r>
      <w:r>
        <w:rPr>
          <w:rtl/>
          <w:cs/>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r>
        <w:rPr>
          <w:rtl/>
          <w:cs/>
          <w:lang w:val="ar_AE" w:bidi="ar_AE"/>
        </w:rPr>
        <w:t>لوقا 20:34–35</w:t>
      </w:r>
      <w:r>
        <w:rPr>
          <w:rtl/>
          <w:cs/>
          <w:lang w:val="ar_AE" w:bidi="ar_AE"/>
        </w:rPr>
        <w:t xml:space="preserve">)، وبالتالي يمكن الحفاظ على هذا الرأي فقط بافتراض أن </w:t>
      </w:r>
      <w:r>
        <w:rPr>
          <w:rtl/>
          <w:cs/>
          <w:lang w:val="ar_AE" w:bidi="ar_AE"/>
        </w:rPr>
        <w:t>تكوين 6:1–4</w:t>
      </w:r>
      <w:r>
        <w:rPr>
          <w:rtl/>
          <w:cs/>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rtl/>
          <w:cs/>
          <w:lang w:val="ar_AE" w:bidi="ar_AE"/>
        </w:rPr>
      </w:r>
      <w:r>
        <w:rPr>
          <w:rtl/>
          <w:cs/>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نيقوديموس</w:t>
      </w:r>
      <w:r>
        <w:rPr>
          <w:rtl/>
          <w:cs/>
          <w:lang w:val="ar_AE" w:bidi="ar_AE"/>
        </w:rPr>
      </w:r>
    </w:p>
    <w:p>
      <w:pPr>
        <w:bidi/>
      </w:pPr>
      <w:r>
        <w:rPr>
          <w:rtl/>
          <w:cs/>
          <w:lang w:val="ar_AE" w:bidi="ar_AE"/>
        </w:rPr>
      </w:r>
      <w:r>
        <w:rPr>
          <w:rtl/>
          <w:cs/>
          <w:lang w:val="ar_AE" w:bidi="ar_AE"/>
        </w:rPr>
        <w:t>هو شخص فريسي وعضو في مجمع السنهدريم ولقد ذُكر فقط في إنجيل يوحنا (</w:t>
      </w:r>
      <w:r>
        <w:rPr>
          <w:rtl/>
          <w:cs/>
          <w:lang w:val="ar_AE" w:bidi="ar_AE"/>
        </w:rPr>
        <w:t>يو 3:1–15</w:t>
      </w:r>
      <w:r>
        <w:rPr>
          <w:rtl/>
          <w:cs/>
          <w:lang w:val="ar_AE" w:bidi="ar_AE"/>
        </w:rPr>
        <w:t xml:space="preserve">; </w:t>
      </w:r>
      <w:r>
        <w:rPr>
          <w:rtl/>
          <w:cs/>
          <w:lang w:val="ar_AE" w:bidi="ar_AE"/>
        </w:rPr>
        <w:t>7:50–52</w:t>
      </w:r>
      <w:r>
        <w:rPr>
          <w:rtl/>
          <w:cs/>
          <w:lang w:val="ar_AE" w:bidi="ar_AE"/>
        </w:rPr>
        <w:t xml:space="preserve">; </w:t>
      </w:r>
      <w:r>
        <w:rPr>
          <w:rtl/>
          <w:cs/>
          <w:lang w:val="ar_AE" w:bidi="ar_AE"/>
        </w:rPr>
        <w:t>19:39–41</w:t>
      </w:r>
      <w:r>
        <w:rPr>
          <w:rtl/>
          <w:cs/>
          <w:lang w:val="ar_AE" w:bidi="ar_AE"/>
        </w:rPr>
        <w:t xml:space="preserve">). وفقًا لـ </w:t>
      </w:r>
      <w:r>
        <w:rPr>
          <w:rtl/>
          <w:cs/>
          <w:lang w:val="ar_AE" w:bidi="ar_AE"/>
        </w:rPr>
        <w:t>يوحنا 3</w:t>
      </w:r>
      <w:r>
        <w:rPr>
          <w:rtl/>
          <w:cs/>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r>
        <w:rPr>
          <w:rtl/>
          <w:cs/>
          <w:lang w:val="ar_AE" w:bidi="ar_AE"/>
        </w:rPr>
        <w:t>7:50–52</w:t>
      </w:r>
      <w:r>
        <w:rPr>
          <w:rtl/>
          <w:cs/>
          <w:lang w:val="ar_AE" w:bidi="ar_AE"/>
        </w:rPr>
        <w:t>). وبعد موت يسوع، ساعد نيقوديموس علنًا يوسف الرامي في دفن جسده (</w:t>
      </w:r>
      <w:r>
        <w:rPr>
          <w:rtl/>
          <w:cs/>
          <w:lang w:val="ar_AE" w:bidi="ar_AE"/>
        </w:rPr>
        <w:t>19:39–42</w:t>
      </w:r>
      <w:r>
        <w:rPr>
          <w:rtl/>
          <w:cs/>
          <w:lang w:val="ar_AE" w:bidi="ar_AE"/>
        </w:rPr>
        <w:t>).</w:t>
      </w:r>
    </w:p>
    <w:p>
      <w:pPr>
        <w:bidi/>
      </w:pPr>
      <w:r>
        <w:rPr>
          <w:rtl/>
          <w:cs/>
          <w:lang w:val="ar_AE" w:bidi="ar_AE"/>
        </w:rPr>
      </w:r>
      <w:r>
        <w:rPr>
          <w:rtl/>
          <w:cs/>
          <w:lang w:val="ar_AE" w:bidi="ar_AE"/>
        </w:rPr>
        <w:t>يقترح بعض العلماء أن نيقوديموس كان واحدًا من القادة اليهود الذين آمنوا بيسوع لكنهم لم يعترفوا به علنًا خوفًا من أن يُطرد خارج المجمع (</w:t>
      </w:r>
      <w:r>
        <w:rPr>
          <w:rtl/>
          <w:cs/>
          <w:lang w:val="ar_AE" w:bidi="ar_AE"/>
        </w:rPr>
        <w:t>12:42</w:t>
      </w:r>
      <w:r>
        <w:rPr>
          <w:rtl/>
          <w:cs/>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نِيقُولَاوُسَ</w:t>
      </w:r>
      <w:r>
        <w:rPr>
          <w:rtl/>
          <w:cs/>
          <w:lang w:val="ar_AE" w:bidi="ar_AE"/>
        </w:rPr>
      </w:r>
    </w:p>
    <w:p>
      <w:pPr>
        <w:pStyle w:val="Heading2"/>
        <w:bidi/>
      </w:pPr>
      <w:r>
        <w:rPr>
          <w:rtl/>
          <w:cs/>
          <w:lang w:val="ar_AE" w:bidi="ar_AE"/>
        </w:rPr>
        <w:t>نِيقُولَاوُسَ</w:t>
      </w:r>
      <w:r>
        <w:rPr>
          <w:rtl/>
          <w:cs/>
          <w:lang w:val="ar_AE" w:bidi="ar_AE"/>
        </w:rPr>
        <w:t>*</w:t>
      </w:r>
    </w:p>
    <w:p>
      <w:pPr>
        <w:bidi/>
      </w:pPr>
      <w:r>
        <w:rPr>
          <w:rtl/>
          <w:cs/>
          <w:lang w:val="ar_AE" w:bidi="ar_AE"/>
        </w:rPr>
      </w:r>
      <w:r>
        <w:rPr>
          <w:rtl/>
          <w:cs/>
          <w:lang w:val="ar_AE" w:bidi="ar_AE"/>
        </w:rPr>
        <w:t xml:space="preserve">أحدُ الرجال السبعة المذكورين في </w:t>
      </w:r>
      <w:r>
        <w:rPr>
          <w:rtl/>
          <w:cs/>
          <w:lang w:val="ar_AE" w:bidi="ar_AE"/>
        </w:rPr>
        <w:t>أعمال الرسل 6:5</w:t>
      </w:r>
      <w:r>
        <w:rPr>
          <w:rtl/>
          <w:cs/>
          <w:lang w:val="ar_AE" w:bidi="ar_AE"/>
        </w:rPr>
        <w:t xml:space="preserve">، الذي أُقيم للخدمة في كنيسة أورشليم في أيامها الأولى. وكانت مهمته، كما جاء في </w:t>
      </w:r>
      <w:r>
        <w:rPr>
          <w:rtl/>
          <w:cs/>
          <w:lang w:val="ar_AE" w:bidi="ar_AE"/>
        </w:rPr>
        <w:t xml:space="preserve">أعمال الرسل 6:1–4، </w:t>
      </w:r>
      <w:r>
        <w:rPr>
          <w:rtl/>
          <w:cs/>
          <w:lang w:val="ar_AE" w:bidi="ar_AE"/>
        </w:rPr>
        <w:t>تتمثل في الإشراف على التوزيع العادل والمتساوي للطعام. وبسبب استخدام التعبيرات "</w:t>
      </w:r>
      <w:r>
        <w:rPr>
          <w:rtl/>
          <w:cs/>
          <w:lang w:val="ar_AE" w:bidi="ar_AE"/>
        </w:rPr>
        <w:t xml:space="preserve">ٱلْخِدْمَةِ ٱلْيَوْمِيَّةِ" </w:t>
      </w:r>
      <w:r>
        <w:rPr>
          <w:rtl/>
          <w:cs/>
          <w:lang w:val="ar_AE" w:bidi="ar_AE"/>
        </w:rPr>
        <w:t xml:space="preserve">في </w:t>
      </w:r>
      <w:r>
        <w:rPr>
          <w:rtl/>
          <w:cs/>
          <w:lang w:val="ar_AE" w:bidi="ar_AE"/>
        </w:rPr>
        <w:t>أعمال الرسل 6:1،</w:t>
      </w:r>
      <w:r>
        <w:rPr>
          <w:rtl/>
          <w:cs/>
          <w:lang w:val="ar_AE" w:bidi="ar_AE"/>
        </w:rPr>
        <w:t xml:space="preserve"> و"</w:t>
      </w:r>
      <w:r>
        <w:rPr>
          <w:rtl/>
          <w:cs/>
          <w:lang w:val="ar_AE" w:bidi="ar_AE"/>
        </w:rPr>
        <w:t>نَخْدِمَ مَوَائِدَ" في</w:t>
      </w:r>
      <w:r>
        <w:rPr>
          <w:rtl/>
          <w:cs/>
          <w:lang w:val="ar_AE" w:bidi="ar_AE"/>
        </w:rPr>
        <w:t xml:space="preserve"> أعمال الرسل </w:t>
      </w:r>
      <w:r>
        <w:rPr>
          <w:rtl/>
          <w:cs/>
          <w:lang w:val="ar_AE" w:bidi="ar_AE"/>
        </w:rPr>
        <w:t>6:2</w:t>
      </w:r>
      <w:r>
        <w:rPr>
          <w:rtl/>
          <w:cs/>
          <w:lang w:val="ar_AE" w:bidi="ar_AE"/>
        </w:rPr>
        <w:t>، دُعي هؤلاء الرجال السبعة في المعتاد "شمامسة" (أو "خُدَّام").</w:t>
      </w:r>
    </w:p>
    <w:p>
      <w:pPr>
        <w:bidi/>
      </w:pPr>
      <w:r>
        <w:rPr>
          <w:rtl/>
          <w:cs/>
          <w:lang w:val="ar_AE" w:bidi="ar_AE"/>
        </w:rPr>
      </w:r>
      <w:r>
        <w:rPr>
          <w:rtl/>
          <w:cs/>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rtl/>
          <w:cs/>
          <w:lang w:val="ar_AE" w:bidi="ar_AE"/>
        </w:rPr>
      </w:r>
      <w:r>
        <w:rPr>
          <w:rtl/>
          <w:cs/>
          <w:lang w:val="ar_AE" w:bidi="ar_AE"/>
        </w:rPr>
        <w:t xml:space="preserve">انظر أيضًا </w:t>
      </w:r>
      <w:r>
        <w:rPr>
          <w:rtl/>
          <w:cs/>
          <w:lang w:val="ar_AE" w:bidi="ar_AE"/>
        </w:rPr>
        <w:t>الشمامسة، الشماسة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نيكانور/ نِكَانُورَ</w:t>
      </w:r>
      <w:r>
        <w:rPr>
          <w:rtl/>
          <w:cs/>
          <w:lang w:val="ar_AE" w:bidi="ar_AE"/>
        </w:rPr>
      </w:r>
    </w:p>
    <w:p>
      <w:pPr>
        <w:pStyle w:val="Heading2"/>
        <w:bidi/>
      </w:pPr>
      <w:r>
        <w:rPr>
          <w:rtl/>
          <w:cs/>
          <w:lang w:val="ar_AE" w:bidi="ar_AE"/>
        </w:rPr>
        <w:t xml:space="preserve">نيكانور/ </w:t>
      </w:r>
      <w:r>
        <w:rPr>
          <w:b/>
          <w:rtl/>
          <w:cs/>
          <w:lang w:val="ar_AE" w:bidi="ar_AE"/>
        </w:rPr>
        <w:t>نِكَانُورَ</w:t>
      </w:r>
    </w:p>
    <w:p>
      <w:pPr>
        <w:bidi/>
      </w:pPr>
      <w:r>
        <w:rPr>
          <w:rtl/>
          <w:cs/>
          <w:lang w:val="ar_AE" w:bidi="ar_AE"/>
        </w:rPr>
      </w:r>
      <w:r>
        <w:rPr>
          <w:rtl/>
          <w:cs/>
          <w:lang w:val="ar_AE" w:bidi="ar_AE"/>
        </w:rPr>
        <w:t>1. ابن بَتْرُكْلُسَ، "مِنْ خَوَاصِّ أَصْدِقَاءِ الْمَلِكِ" (2 مكابيين 8:9).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(1 مكابيين 3:38 وما يليها)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rtl/>
          <w:cs/>
          <w:lang w:val="ar_AE" w:bidi="ar_AE"/>
        </w:rPr>
        <w:t xml:space="preserve">، </w:t>
      </w:r>
      <w:r>
        <w:rPr>
          <w:rtl/>
          <w:cs/>
          <w:lang w:val="ar_AE" w:bidi="ar_AE"/>
        </w:rPr>
        <w:t>لِيَكُونَ دَلِيلًا بَيِّنًا جَلِيًّا عَلَى نُصْرَةِ اللهِ (15:35).</w:t>
      </w:r>
    </w:p>
    <w:p>
      <w:pPr>
        <w:bidi/>
      </w:pPr>
      <w:r>
        <w:rPr>
          <w:rtl/>
          <w:cs/>
          <w:lang w:val="ar_AE" w:bidi="ar_AE"/>
        </w:rPr>
      </w:r>
      <w:r>
        <w:rPr>
          <w:rtl/>
          <w:cs/>
          <w:lang w:val="ar_AE" w:bidi="ar_AE"/>
        </w:rPr>
        <w:t>2. واحد من السبعة الذين اختارتهم الكنيسة الأولى للإشراف على التوزيع اليومي على الفقراء من القديسين في أورشليم (</w:t>
      </w:r>
      <w:r>
        <w:rPr>
          <w:rtl/>
          <w:cs/>
          <w:lang w:val="ar_AE" w:bidi="ar_AE"/>
        </w:rPr>
        <w:t>أعمال الرسل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نيكوبوليس</w:t>
      </w:r>
      <w:r>
        <w:rPr>
          <w:rtl/>
          <w:cs/>
          <w:lang w:val="ar_AE" w:bidi="ar_AE"/>
        </w:rPr>
      </w:r>
    </w:p>
    <w:p>
      <w:pPr>
        <w:bidi/>
      </w:pPr>
      <w:r>
        <w:rPr>
          <w:rtl/>
          <w:cs/>
          <w:lang w:val="ar_AE" w:bidi="ar_AE"/>
        </w:rPr>
      </w:r>
      <w:r>
        <w:rPr>
          <w:rtl/>
          <w:cs/>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rtl/>
          <w:cs/>
          <w:lang w:val="ar_AE" w:bidi="ar_AE"/>
        </w:rPr>
      </w:r>
      <w:r>
        <w:rPr>
          <w:rtl/>
          <w:cs/>
          <w:lang w:val="ar_AE" w:bidi="ar_AE"/>
        </w:rPr>
        <w:t>في رسالته إلى تيطس، أمرَه بولسُ بأن يُغادر كريت، حيث كان يَخدم (</w:t>
      </w:r>
      <w:r>
        <w:rPr>
          <w:rtl/>
          <w:cs/>
          <w:lang w:val="ar_AE" w:bidi="ar_AE"/>
        </w:rPr>
        <w:t>تيطس 1: 5</w:t>
      </w:r>
      <w:r>
        <w:rPr>
          <w:rtl/>
          <w:cs/>
          <w:lang w:val="ar_AE" w:bidi="ar_AE"/>
        </w:rPr>
        <w:t>)، وأن يَذهب إلى نيكوبوليس، حيث كان الرسول بولس يَخدم وكان يَنوي قضاء الشتاء (</w:t>
      </w:r>
      <w:r>
        <w:rPr>
          <w:rtl/>
          <w:cs/>
          <w:lang w:val="ar_AE" w:bidi="ar_AE"/>
        </w:rPr>
        <w:t>3: 12</w:t>
      </w:r>
      <w:r>
        <w:rPr>
          <w:rtl/>
          <w:cs/>
          <w:lang w:val="ar_AE" w:bidi="ar_AE"/>
        </w:rPr>
        <w:t>).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rtl/>
          <w:cs/>
          <w:lang w:val="ar_AE" w:bidi="ar_AE"/>
        </w:rPr>
      </w:r>
      <w:r>
        <w:rPr>
          <w:rtl/>
          <w:cs/>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نِينَوَى، نِينَوِيٌّ (شخصٌ من أَهْلِ نِينَوَى)*</w:t>
      </w:r>
      <w:r>
        <w:rPr>
          <w:rtl/>
          <w:cs/>
          <w:lang w:val="ar_AE" w:bidi="ar_AE"/>
        </w:rPr>
      </w:r>
    </w:p>
    <w:p>
      <w:pPr>
        <w:pStyle w:val="Heading2"/>
        <w:bidi/>
      </w:pPr>
      <w:r>
        <w:rPr>
          <w:b/>
          <w:rtl/>
          <w:cs/>
          <w:lang w:val="ar_AE" w:bidi="ar_AE"/>
        </w:rPr>
        <w:t>نِينَوَى</w:t>
      </w:r>
      <w:r>
        <w:rPr>
          <w:rtl/>
          <w:cs/>
          <w:lang w:val="ar_AE" w:bidi="ar_AE"/>
        </w:rPr>
        <w:t xml:space="preserve">، </w:t>
      </w:r>
      <w:r>
        <w:rPr>
          <w:b/>
          <w:rtl/>
          <w:cs/>
          <w:lang w:val="ar_AE" w:bidi="ar_AE"/>
        </w:rPr>
        <w:t>نِينَوِ</w:t>
      </w:r>
      <w:r>
        <w:rPr>
          <w:rtl/>
          <w:cs/>
          <w:lang w:val="ar_AE" w:bidi="ar_AE"/>
        </w:rPr>
        <w:t xml:space="preserve">يٌّ (شخصٌ من </w:t>
      </w:r>
      <w:r>
        <w:rPr>
          <w:rtl/>
          <w:cs/>
          <w:lang w:val="ar_AE" w:bidi="ar_AE"/>
        </w:rPr>
        <w:t>أَهْلِ نِينَوَى</w:t>
      </w:r>
      <w:r>
        <w:rPr>
          <w:rtl/>
          <w:cs/>
          <w:lang w:val="ar_AE" w:bidi="ar_AE"/>
        </w:rPr>
        <w:t>)*</w:t>
      </w:r>
    </w:p>
    <w:p>
      <w:pPr>
        <w:bidi/>
      </w:pPr>
      <w:r>
        <w:rPr>
          <w:rtl/>
          <w:cs/>
          <w:lang w:val="ar_AE" w:bidi="ar_AE"/>
        </w:rPr>
      </w:r>
      <w:r>
        <w:rPr>
          <w:rtl/>
          <w:cs/>
          <w:lang w:val="ar_AE" w:bidi="ar_AE"/>
        </w:rPr>
        <w:t>إحدى عواصم الإمبراطوريَّة ال</w:t>
      </w:r>
      <w:r>
        <w:rPr>
          <w:rtl/>
          <w:cs/>
          <w:lang w:val="ar_AE" w:bidi="ar_AE"/>
        </w:rPr>
        <w:t>أَشُّورِيَّة</w:t>
      </w:r>
      <w:r>
        <w:rPr>
          <w:rtl/>
          <w:cs/>
          <w:lang w:val="ar_AE" w:bidi="ar_AE"/>
        </w:rPr>
        <w:t xml:space="preserve">، وإحدى مُدُن العالم العظيمة في قِمَّة مجد هذه الإمبراطوريَّة. كانت </w:t>
      </w:r>
      <w:r>
        <w:rPr>
          <w:rtl/>
          <w:cs/>
          <w:lang w:val="ar_AE" w:bidi="ar_AE"/>
        </w:rPr>
        <w:t xml:space="preserve">نِينَوَى </w:t>
      </w:r>
      <w:r>
        <w:rPr>
          <w:rtl/>
          <w:cs/>
          <w:lang w:val="ar_AE" w:bidi="ar_AE"/>
        </w:rPr>
        <w:t xml:space="preserve">تقع في ما يُعرَف الآن بشمال العراق، ويُمَثِّلها اليوم تَلَّا </w:t>
      </w:r>
      <w:r>
        <w:rPr>
          <w:rtl/>
          <w:cs/>
          <w:lang w:val="ar_AE" w:bidi="ar_AE"/>
        </w:rPr>
        <w:t>قوينجق</w:t>
      </w:r>
      <w:r>
        <w:rPr>
          <w:rtl/>
          <w:cs/>
          <w:lang w:val="ar_AE" w:bidi="ar_AE"/>
        </w:rPr>
        <w:t xml:space="preserve"> والنَّبِي يونس إلى الشرق من نهر دجلة ومقابل الجزء الرئيسي من مدينة الموصل.</w:t>
      </w:r>
    </w:p>
    <w:p>
      <w:pPr>
        <w:bidi/>
      </w:pPr>
      <w:r>
        <w:rPr>
          <w:rtl/>
          <w:cs/>
          <w:lang w:val="ar_AE" w:bidi="ar_AE"/>
        </w:rPr>
      </w:r>
      <w:r>
        <w:rPr>
          <w:rtl/>
          <w:cs/>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rtl/>
          <w:cs/>
          <w:lang w:val="ar_AE" w:bidi="ar_AE"/>
        </w:rPr>
      </w:r>
      <w:r>
        <w:rPr>
          <w:rtl/>
          <w:cs/>
          <w:lang w:val="ar_AE" w:bidi="ar_AE"/>
        </w:rPr>
        <w:t>كان السور المبني من الطوب المحيط ب</w:t>
      </w:r>
      <w:r>
        <w:rPr>
          <w:rtl/>
          <w:cs/>
          <w:lang w:val="ar_AE" w:bidi="ar_AE"/>
        </w:rPr>
        <w:t>نِينَوَى</w:t>
      </w:r>
      <w:r>
        <w:rPr>
          <w:rtl/>
          <w:cs/>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rtl/>
          <w:cs/>
          <w:lang w:val="ar_AE" w:bidi="ar_AE"/>
        </w:rPr>
        <w:t>لأَشُّورِيَّة</w:t>
      </w:r>
      <w:r>
        <w:rPr>
          <w:rtl/>
          <w:cs/>
          <w:lang w:val="ar_AE" w:bidi="ar_AE"/>
        </w:rPr>
        <w:t xml:space="preserve"> للمُدُن لهذه الفترة.</w:t>
      </w:r>
    </w:p>
    <w:p>
      <w:pPr>
        <w:pStyle w:val="Heading3"/>
        <w:bidi/>
      </w:pPr>
      <w:r>
        <w:rPr>
          <w:rtl/>
          <w:cs/>
          <w:lang w:val="ar_AE" w:bidi="ar_AE"/>
        </w:rPr>
        <w:t>التاريخ</w:t>
      </w:r>
    </w:p>
    <w:p>
      <w:pPr>
        <w:bidi/>
      </w:pPr>
      <w:r>
        <w:rPr>
          <w:rtl/>
          <w:cs/>
          <w:lang w:val="ar_AE" w:bidi="ar_AE"/>
        </w:rPr>
      </w:r>
      <w:r>
        <w:rPr>
          <w:rtl/>
          <w:cs/>
          <w:lang w:val="ar_AE" w:bidi="ar_AE"/>
        </w:rPr>
        <w:t xml:space="preserve">يعود تاريخ شَغْل الموقع إلى عصور ما قبل التاريخ (حوالي 4500 ق.م)، وهو ما يَتَّفِق مع سِجِلِّ تأسيس المدينة في </w:t>
      </w:r>
      <w:r>
        <w:rPr>
          <w:rtl/>
          <w:cs/>
          <w:lang w:val="ar_AE" w:bidi="ar_AE"/>
        </w:rPr>
        <w:t>تكوين 10</w:t>
      </w:r>
      <w:r>
        <w:rPr>
          <w:rtl/>
          <w:cs/>
          <w:lang w:val="ar_AE" w:bidi="ar_AE"/>
        </w:rPr>
        <w:t xml:space="preserve">. عُثِرَ في </w:t>
      </w:r>
      <w:r>
        <w:rPr>
          <w:rtl/>
          <w:cs/>
          <w:lang w:val="ar_AE" w:bidi="ar_AE"/>
        </w:rPr>
        <w:t xml:space="preserve">نِينَوَى </w:t>
      </w:r>
      <w:r>
        <w:rPr>
          <w:rtl/>
          <w:cs/>
          <w:lang w:val="ar_AE" w:bidi="ar_AE"/>
        </w:rPr>
        <w:t>على مواد من الثقافات المُبَكِّرَة المختلفة (حسونة، سامرَّاء، حلف، العُبَيْد).</w:t>
      </w:r>
    </w:p>
    <w:p>
      <w:pPr>
        <w:bidi/>
      </w:pPr>
      <w:r>
        <w:rPr>
          <w:rtl/>
          <w:cs/>
          <w:lang w:val="ar_AE" w:bidi="ar_AE"/>
        </w:rPr>
      </w:r>
      <w:r>
        <w:rPr>
          <w:rtl/>
          <w:cs/>
          <w:lang w:val="ar_AE" w:bidi="ar_AE"/>
        </w:rPr>
        <w:t>كان سرجون الأكدي (منتصف القرن الـ 24 ق.م) على دراية ب</w:t>
      </w:r>
      <w:r>
        <w:rPr>
          <w:rtl/>
          <w:cs/>
          <w:lang w:val="ar_AE" w:bidi="ar_AE"/>
        </w:rPr>
        <w:t>نِينَوَى</w:t>
      </w:r>
      <w:r>
        <w:rPr>
          <w:rtl/>
          <w:cs/>
          <w:lang w:val="ar_AE" w:bidi="ar_AE"/>
        </w:rPr>
        <w:t xml:space="preserve">، التي ازدهرت في عصره. يروي سِجِلٌّ من عهد مَلِكٍ لاحق، شمشي-أدد الأوَّل (حوالي 1800 ق.م)، أنَّ ابنًا لسرجون، مانيشتوسو، رَمَّم معبد عشتار في </w:t>
      </w:r>
      <w:r>
        <w:rPr>
          <w:rtl/>
          <w:cs/>
          <w:lang w:val="ar_AE" w:bidi="ar_AE"/>
        </w:rPr>
        <w:t>نِينَوَى</w:t>
      </w:r>
      <w:r>
        <w:rPr>
          <w:rtl/>
          <w:cs/>
          <w:lang w:val="ar_AE" w:bidi="ar_AE"/>
        </w:rPr>
        <w:t>.</w:t>
      </w:r>
    </w:p>
    <w:p>
      <w:pPr>
        <w:bidi/>
      </w:pPr>
      <w:r>
        <w:rPr>
          <w:rtl/>
          <w:cs/>
          <w:lang w:val="ar_AE" w:bidi="ar_AE"/>
        </w:rPr>
      </w:r>
      <w:r>
        <w:rPr>
          <w:rtl/>
          <w:cs/>
          <w:lang w:val="ar_AE" w:bidi="ar_AE"/>
        </w:rPr>
        <w:t>كانت عشتار (إنانا)، إلهة الحب والحرب، إلهةً مناسبة ل</w:t>
      </w:r>
      <w:r>
        <w:rPr>
          <w:rtl/>
          <w:cs/>
          <w:lang w:val="ar_AE" w:bidi="ar_AE"/>
        </w:rPr>
        <w:t>لْأَشُّورِيِّينَ</w:t>
      </w:r>
      <w:r>
        <w:rPr>
          <w:rtl/>
          <w:cs/>
          <w:lang w:val="ar_AE" w:bidi="ar_AE"/>
        </w:rPr>
        <w:t xml:space="preserve"> الجَشِعين والمُولَعين بالحرب. عُبِدَتْ الكثير من الآلهة الأخرى في </w:t>
      </w:r>
      <w:r>
        <w:rPr>
          <w:rtl/>
          <w:cs/>
          <w:lang w:val="ar_AE" w:bidi="ar_AE"/>
        </w:rPr>
        <w:t>نِينَوَى</w:t>
      </w:r>
      <w:r>
        <w:rPr>
          <w:rtl/>
          <w:cs/>
          <w:lang w:val="ar_AE" w:bidi="ar_AE"/>
        </w:rPr>
        <w:t xml:space="preserve">، وسُمِّيَتْ بوابات المدينة بأسمائها. عَبَدَ </w:t>
      </w:r>
      <w:r>
        <w:rPr>
          <w:rtl/>
          <w:cs/>
          <w:lang w:val="ar_AE" w:bidi="ar_AE"/>
        </w:rPr>
        <w:t xml:space="preserve">الْأَشُّورِيُّون </w:t>
      </w:r>
      <w:r>
        <w:rPr>
          <w:rtl/>
          <w:cs/>
          <w:lang w:val="ar_AE" w:bidi="ar_AE"/>
        </w:rPr>
        <w:t>في معبد نابو (نَبُو)، إله الكتابة والفنون والعلوم، الذي يعكس الاهتمام الْأَشُّورِيّ بالسِّجِلَّات والأدب والنحت البارز والمُجَسَّم.</w:t>
      </w:r>
    </w:p>
    <w:p>
      <w:pPr>
        <w:bidi/>
      </w:pPr>
      <w:r>
        <w:rPr>
          <w:rtl/>
          <w:cs/>
          <w:lang w:val="ar_AE" w:bidi="ar_AE"/>
        </w:rPr>
      </w:r>
      <w:r>
        <w:rPr>
          <w:rtl/>
          <w:cs/>
          <w:lang w:val="ar_AE" w:bidi="ar_AE"/>
        </w:rPr>
        <w:t xml:space="preserve">شمشي-أدد الأوَّل وحمورابي رَمَّما أيضًا معبد عشتار في </w:t>
      </w:r>
      <w:r>
        <w:rPr>
          <w:rtl/>
          <w:cs/>
          <w:lang w:val="ar_AE" w:bidi="ar_AE"/>
        </w:rPr>
        <w:t>نِينَوَى</w:t>
      </w:r>
      <w:r>
        <w:rPr>
          <w:rtl/>
          <w:cs/>
          <w:lang w:val="ar_AE" w:bidi="ar_AE"/>
        </w:rPr>
        <w:t xml:space="preserve">، ووسَّع </w:t>
      </w:r>
      <w:r>
        <w:rPr>
          <w:rtl/>
          <w:cs/>
          <w:lang w:val="ar_AE" w:bidi="ar_AE"/>
        </w:rPr>
        <w:t>شَلْمَنْأَسَرُ</w:t>
      </w:r>
      <w:r>
        <w:rPr>
          <w:rtl/>
          <w:cs/>
          <w:lang w:val="ar_AE" w:bidi="ar_AE"/>
        </w:rPr>
        <w:t xml:space="preserve"> الأوَّل وتوكولتي-نينورتا الأوَّل المدينة وقَوَّيَاها، وبَنَى حُكَّام آخرون قصورهم فيها: </w:t>
      </w:r>
      <w:r>
        <w:rPr>
          <w:rtl/>
          <w:cs/>
          <w:lang w:val="ar_AE" w:bidi="ar_AE"/>
        </w:rPr>
        <w:t>تَغْلَث فَلَاسِر</w:t>
      </w:r>
      <w:r>
        <w:rPr>
          <w:rtl/>
          <w:cs/>
          <w:lang w:val="ar_AE" w:bidi="ar_AE"/>
        </w:rPr>
        <w:t xml:space="preserve"> الأوَّل، أشورناصربال الثاني (883–859 ق.م)، سرجون الثاني (722–705 ق.م)، لكنَّ سنحاريب (705–681 ق.م) جعل </w:t>
      </w:r>
      <w:r>
        <w:rPr>
          <w:rtl/>
          <w:cs/>
          <w:lang w:val="ar_AE" w:bidi="ar_AE"/>
        </w:rPr>
        <w:t xml:space="preserve">نِينَوَى </w:t>
      </w:r>
      <w:r>
        <w:rPr>
          <w:rtl/>
          <w:cs/>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rtl/>
          <w:cs/>
          <w:lang w:val="ar_AE" w:bidi="ar_AE"/>
        </w:rPr>
        <w:t>قنوات مائيَّة جِسْرِيَّة</w:t>
      </w:r>
      <w:r>
        <w:rPr>
          <w:rtl/>
          <w:cs/>
          <w:lang w:val="ar_AE" w:bidi="ar_AE"/>
        </w:rPr>
        <w:t xml:space="preserve"> لجلب المياه للمدينة من مسافة 30 ميلًا (48.3 كيلومترًا). إلى </w:t>
      </w:r>
      <w:r>
        <w:rPr>
          <w:rtl/>
          <w:cs/>
          <w:lang w:val="ar_AE" w:bidi="ar_AE"/>
        </w:rPr>
        <w:t xml:space="preserve">نِينَوَى </w:t>
      </w:r>
      <w:r>
        <w:rPr>
          <w:rtl/>
          <w:cs/>
          <w:lang w:val="ar_AE" w:bidi="ar_AE"/>
        </w:rPr>
        <w:t>جاءت الجزية التي فرضها الْأَشُّورِيُّون الغزاة على الأُمَم، بما في ذلك إسرائيل ويهوذا، اللتان سقطتا ضَحِيَّة لجيوشهم الرهيبة.</w:t>
      </w:r>
    </w:p>
    <w:p>
      <w:pPr>
        <w:bidi/>
      </w:pPr>
      <w:r>
        <w:rPr>
          <w:rtl/>
          <w:cs/>
          <w:lang w:val="ar_AE" w:bidi="ar_AE"/>
        </w:rPr>
      </w:r>
      <w:r>
        <w:rPr>
          <w:rtl/>
          <w:cs/>
          <w:lang w:val="ar_AE" w:bidi="ar_AE"/>
        </w:rPr>
        <w:t xml:space="preserve">بعد اغتيال سنحاريب، استولى ابنه وخليفته، </w:t>
      </w:r>
      <w:r>
        <w:rPr>
          <w:rtl/>
          <w:cs/>
          <w:lang w:val="ar_AE" w:bidi="ar_AE"/>
        </w:rPr>
        <w:t xml:space="preserve">آسَرْحَدُّونُ </w:t>
      </w:r>
      <w:r>
        <w:rPr>
          <w:rtl/>
          <w:cs/>
          <w:lang w:val="ar_AE" w:bidi="ar_AE"/>
        </w:rPr>
        <w:t xml:space="preserve">(681–669 ق.م)، على </w:t>
      </w:r>
      <w:r>
        <w:rPr>
          <w:rtl/>
          <w:cs/>
          <w:lang w:val="ar_AE" w:bidi="ar_AE"/>
        </w:rPr>
        <w:t xml:space="preserve">نِينَوَى </w:t>
      </w:r>
      <w:r>
        <w:rPr>
          <w:rtl/>
          <w:cs/>
          <w:lang w:val="ar_AE" w:bidi="ar_AE"/>
        </w:rPr>
        <w:t xml:space="preserve">من أيدي المُتَمَرِّدين. بَنَى قصرًا في </w:t>
      </w:r>
      <w:r>
        <w:rPr>
          <w:rtl/>
          <w:cs/>
          <w:lang w:val="ar_AE" w:bidi="ar_AE"/>
        </w:rPr>
        <w:t>نِينَوَى</w:t>
      </w:r>
      <w:r>
        <w:rPr>
          <w:rtl/>
          <w:cs/>
          <w:lang w:val="ar_AE" w:bidi="ar_AE"/>
        </w:rPr>
        <w:t xml:space="preserve"> وكان لديه آخر في كَالَح، حيث قضى مُعظَم وقته.</w:t>
      </w:r>
    </w:p>
    <w:p>
      <w:pPr>
        <w:bidi/>
      </w:pPr>
      <w:r>
        <w:rPr>
          <w:rtl/>
          <w:cs/>
          <w:lang w:val="ar_AE" w:bidi="ar_AE"/>
        </w:rPr>
      </w:r>
      <w:r>
        <w:rPr>
          <w:rtl/>
          <w:cs/>
          <w:lang w:val="ar_AE" w:bidi="ar_AE"/>
        </w:rPr>
        <w:t xml:space="preserve">جعل أشوربانيبال (669–633 ق.م)، ابن آسَرْحَدُّون، مَقَرَّ إقامته في </w:t>
      </w:r>
      <w:r>
        <w:rPr>
          <w:rtl/>
          <w:cs/>
          <w:lang w:val="ar_AE" w:bidi="ar_AE"/>
        </w:rPr>
        <w:t>نِينَوَى</w:t>
      </w:r>
      <w:r>
        <w:rPr>
          <w:rtl/>
          <w:cs/>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rtl/>
          <w:cs/>
          <w:lang w:val="ar_AE" w:bidi="ar_AE"/>
        </w:rPr>
        <w:t>الْأَشُّورِيَّات</w:t>
      </w:r>
      <w:r>
        <w:rPr>
          <w:rtl/>
          <w:cs/>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rtl/>
          <w:cs/>
          <w:lang w:val="ar_AE" w:bidi="ar_AE"/>
        </w:rPr>
        <w:t xml:space="preserve">نِينَوَى </w:t>
      </w:r>
      <w:r>
        <w:rPr>
          <w:rtl/>
          <w:cs/>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rtl/>
          <w:cs/>
          <w:lang w:val="ar_AE" w:bidi="ar_AE"/>
        </w:rPr>
      </w:r>
      <w:r>
        <w:rPr>
          <w:rtl/>
          <w:cs/>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rtl/>
          <w:cs/>
          <w:lang w:val="ar_AE" w:bidi="ar_AE"/>
        </w:rPr>
      </w:r>
      <w:r>
        <w:rPr>
          <w:rtl/>
          <w:cs/>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rtl/>
          <w:cs/>
          <w:lang w:val="ar_AE" w:bidi="ar_AE"/>
        </w:rPr>
        <w:t xml:space="preserve">سِكِّيثِيَّة حصارًا على نِينَوَى </w:t>
      </w:r>
      <w:r>
        <w:rPr>
          <w:rtl/>
          <w:cs/>
          <w:lang w:val="ar_AE" w:bidi="ar_AE"/>
        </w:rPr>
        <w:t>عام 612 ق.م، وسقطت المدينة وهَلَكَ المَلِك سين شار إشكون (ساردانابالوس) في نيرانها.</w:t>
      </w:r>
    </w:p>
    <w:p>
      <w:pPr>
        <w:bidi/>
      </w:pPr>
      <w:r>
        <w:rPr>
          <w:rtl/>
          <w:cs/>
          <w:lang w:val="ar_AE" w:bidi="ar_AE"/>
        </w:rPr>
      </w:r>
      <w:r>
        <w:rPr>
          <w:rtl/>
          <w:cs/>
          <w:lang w:val="ar_AE" w:bidi="ar_AE"/>
        </w:rPr>
        <w:t xml:space="preserve">مع أنَّ بقيَّة نِينَوِيَّة تحت قيادة </w:t>
      </w:r>
      <w:r>
        <w:rPr>
          <w:rtl/>
          <w:cs/>
          <w:lang w:val="ar_AE" w:bidi="ar_AE"/>
        </w:rPr>
        <w:t xml:space="preserve">أشور أوباليط </w:t>
      </w:r>
      <w:r>
        <w:rPr>
          <w:rtl/>
          <w:cs/>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rtl/>
          <w:cs/>
          <w:lang w:val="ar_AE" w:bidi="ar_AE"/>
        </w:rPr>
        <w:t xml:space="preserve">نِينَوَى </w:t>
      </w:r>
      <w:r>
        <w:rPr>
          <w:rtl/>
          <w:cs/>
          <w:lang w:val="ar_AE" w:bidi="ar_AE"/>
        </w:rPr>
        <w:t>والكتاب المقدس</w:t>
      </w:r>
    </w:p>
    <w:p>
      <w:pPr>
        <w:bidi/>
      </w:pPr>
      <w:r>
        <w:rPr>
          <w:rtl/>
          <w:cs/>
          <w:lang w:val="ar_AE" w:bidi="ar_AE"/>
        </w:rPr>
      </w:r>
      <w:r>
        <w:rPr>
          <w:rtl/>
          <w:cs/>
          <w:lang w:val="ar_AE" w:bidi="ar_AE"/>
        </w:rPr>
        <w:t xml:space="preserve">تُشير سِتَّة أسفار من أسفار العهد القديم إلى مدينة </w:t>
      </w:r>
      <w:r>
        <w:rPr>
          <w:rtl/>
          <w:cs/>
          <w:lang w:val="ar_AE" w:bidi="ar_AE"/>
        </w:rPr>
        <w:t>نِينَوَى</w:t>
      </w:r>
      <w:r>
        <w:rPr>
          <w:rtl/>
          <w:cs/>
          <w:lang w:val="ar_AE" w:bidi="ar_AE"/>
        </w:rPr>
        <w:t>. في سِفْر التكوين، يظهر الذِّكْر الوحيد ل</w:t>
      </w:r>
      <w:r>
        <w:rPr>
          <w:rtl/>
          <w:cs/>
          <w:lang w:val="ar_AE" w:bidi="ar_AE"/>
        </w:rPr>
        <w:t>نِينَوَى</w:t>
      </w:r>
      <w:r>
        <w:rPr>
          <w:rtl/>
          <w:cs/>
          <w:lang w:val="ar_AE" w:bidi="ar_AE"/>
        </w:rPr>
        <w:t xml:space="preserve"> في جدول الأُمَم (</w:t>
      </w:r>
      <w:r>
        <w:rPr>
          <w:rtl/>
          <w:cs/>
          <w:lang w:val="ar_AE" w:bidi="ar_AE"/>
        </w:rPr>
        <w:t>تكوين 10</w:t>
      </w:r>
      <w:r>
        <w:rPr>
          <w:rtl/>
          <w:cs/>
          <w:lang w:val="ar_AE" w:bidi="ar_AE"/>
        </w:rPr>
        <w:t xml:space="preserve">)، والذي يَذكُر أنَّ </w:t>
      </w:r>
      <w:r>
        <w:rPr>
          <w:rtl/>
          <w:cs/>
          <w:lang w:val="ar_AE" w:bidi="ar_AE"/>
        </w:rPr>
        <w:t xml:space="preserve">نِمْرُودَ </w:t>
      </w:r>
      <w:r>
        <w:rPr>
          <w:rtl/>
          <w:cs/>
          <w:lang w:val="ar_AE" w:bidi="ar_AE"/>
        </w:rPr>
        <w:t xml:space="preserve">خَرَجَ من أرض شِنْعَار إلى </w:t>
      </w:r>
      <w:r>
        <w:rPr>
          <w:rtl/>
          <w:cs/>
          <w:lang w:val="ar_AE" w:bidi="ar_AE"/>
        </w:rPr>
        <w:t>أَشُّور وَبَنَى نِينَوَى وَرَحُوبُوتَ وَكَالَحَ وَرَسَنَ، بَيْنَ نِينَوَى وَكَالَحَ</w:t>
      </w:r>
      <w:r>
        <w:rPr>
          <w:rtl/>
          <w:cs/>
          <w:lang w:val="ar_AE" w:bidi="ar_AE"/>
        </w:rPr>
        <w:t xml:space="preserve"> (الآيتان </w:t>
      </w:r>
      <w:r>
        <w:rPr>
          <w:rtl/>
          <w:cs/>
          <w:lang w:val="ar_AE" w:bidi="ar_AE"/>
        </w:rPr>
        <w:t>11–12</w:t>
      </w:r>
      <w:r>
        <w:rPr>
          <w:rtl/>
          <w:cs/>
          <w:lang w:val="ar_AE" w:bidi="ar_AE"/>
        </w:rPr>
        <w:t xml:space="preserve">؛ تنسب </w:t>
      </w:r>
      <w:r>
        <w:rPr>
          <w:rtl/>
          <w:cs/>
          <w:lang w:val="ar_AE" w:bidi="ar_AE"/>
        </w:rPr>
        <w:t>نُسخَة المَلِك چيمس الإنجليزيَّة ونسخة البستاني ڤاندايك العربيَّة</w:t>
      </w:r>
      <w:r>
        <w:rPr>
          <w:rtl/>
          <w:cs/>
          <w:lang w:val="ar_AE" w:bidi="ar_AE"/>
        </w:rPr>
        <w:t xml:space="preserve"> هذا البناء إلى أَشُّور).</w:t>
      </w:r>
    </w:p>
    <w:p>
      <w:pPr>
        <w:bidi/>
      </w:pPr>
      <w:r>
        <w:rPr>
          <w:rtl/>
          <w:cs/>
          <w:lang w:val="ar_AE" w:bidi="ar_AE"/>
        </w:rPr>
      </w:r>
      <w:r>
        <w:rPr>
          <w:rtl/>
          <w:cs/>
          <w:lang w:val="ar_AE" w:bidi="ar_AE"/>
        </w:rPr>
        <w:t xml:space="preserve">تَمَّ جَلْب الجزية التي دفعها </w:t>
      </w:r>
      <w:r>
        <w:rPr>
          <w:rtl/>
          <w:cs/>
          <w:lang w:val="ar_AE" w:bidi="ar_AE"/>
        </w:rPr>
        <w:t xml:space="preserve">مَنَحِيمُ </w:t>
      </w:r>
      <w:r>
        <w:rPr>
          <w:rtl/>
          <w:cs/>
          <w:lang w:val="ar_AE" w:bidi="ar_AE"/>
        </w:rPr>
        <w:t>(</w:t>
      </w:r>
      <w:r>
        <w:rPr>
          <w:rtl/>
          <w:cs/>
          <w:lang w:val="ar_AE" w:bidi="ar_AE"/>
        </w:rPr>
        <w:t>2 ملوك 15:19–20</w:t>
      </w:r>
      <w:r>
        <w:rPr>
          <w:rtl/>
          <w:cs/>
          <w:lang w:val="ar_AE" w:bidi="ar_AE"/>
        </w:rPr>
        <w:t>) والغنيمة التي أُخِذَتْ عند سقوط السامرة (</w:t>
      </w:r>
      <w:r>
        <w:rPr>
          <w:rtl/>
          <w:cs/>
          <w:lang w:val="ar_AE" w:bidi="ar_AE"/>
        </w:rPr>
        <w:t>إشعياء 8:4</w:t>
      </w:r>
      <w:r>
        <w:rPr>
          <w:rtl/>
          <w:cs/>
          <w:lang w:val="ar_AE" w:bidi="ar_AE"/>
        </w:rPr>
        <w:t xml:space="preserve">) إلى </w:t>
      </w:r>
      <w:r>
        <w:rPr>
          <w:rtl/>
          <w:cs/>
          <w:lang w:val="ar_AE" w:bidi="ar_AE"/>
        </w:rPr>
        <w:t>نِينَوَى،</w:t>
      </w:r>
      <w:r>
        <w:rPr>
          <w:rtl/>
          <w:cs/>
          <w:lang w:val="ar_AE" w:bidi="ar_AE"/>
        </w:rPr>
        <w:t xml:space="preserve"> وإلى هذه المدينة جاءت أيضًا الجزية التي تَلَقَّاها سنحاريب من حَزَقِيَّا (</w:t>
      </w:r>
      <w:r>
        <w:rPr>
          <w:rtl/>
          <w:cs/>
          <w:lang w:val="ar_AE" w:bidi="ar_AE"/>
        </w:rPr>
        <w:t>2 ملوك 14–16</w:t>
      </w:r>
      <w:r>
        <w:rPr>
          <w:rtl/>
          <w:cs/>
          <w:lang w:val="ar_AE" w:bidi="ar_AE"/>
        </w:rPr>
        <w:t>).</w:t>
      </w:r>
    </w:p>
    <w:p>
      <w:pPr>
        <w:bidi/>
      </w:pPr>
      <w:r>
        <w:rPr>
          <w:rtl/>
          <w:cs/>
          <w:lang w:val="ar_AE" w:bidi="ar_AE"/>
        </w:rPr>
      </w:r>
      <w:r>
        <w:rPr>
          <w:rtl/>
          <w:cs/>
          <w:lang w:val="ar_AE" w:bidi="ar_AE"/>
        </w:rPr>
        <w:t xml:space="preserve">من بين المشاهد المُخَلَّد ذِكْراها في النُّحُوت البارزة التي عُثِرَ عليها في قصر سنحاريب في </w:t>
      </w:r>
      <w:r>
        <w:rPr>
          <w:rtl/>
          <w:cs/>
          <w:lang w:val="ar_AE" w:bidi="ar_AE"/>
        </w:rPr>
        <w:t xml:space="preserve">نِينَوَى </w:t>
      </w:r>
      <w:r>
        <w:rPr>
          <w:rtl/>
          <w:cs/>
          <w:lang w:val="ar_AE" w:bidi="ar_AE"/>
        </w:rPr>
        <w:t xml:space="preserve">هو تصوير حصار لخيش وأخذها (قارِنْ </w:t>
      </w:r>
      <w:r>
        <w:rPr>
          <w:rtl/>
          <w:cs/>
          <w:lang w:val="ar_AE" w:bidi="ar_AE"/>
        </w:rPr>
        <w:t>2 ملوك 19:8</w:t>
      </w:r>
      <w:r>
        <w:rPr>
          <w:rtl/>
          <w:cs/>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rtl/>
          <w:cs/>
          <w:lang w:val="ar_AE" w:bidi="ar_AE"/>
        </w:rPr>
      </w:r>
      <w:r>
        <w:rPr>
          <w:rtl/>
          <w:cs/>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rtl/>
          <w:cs/>
          <w:lang w:val="ar_AE" w:bidi="ar_AE"/>
        </w:rPr>
        <w:t>الْأَشُّورِيِّينَ أورشليم</w:t>
      </w:r>
      <w:r>
        <w:rPr>
          <w:rtl/>
          <w:cs/>
          <w:lang w:val="ar_AE" w:bidi="ar_AE"/>
        </w:rPr>
        <w:t>، اضْطَرَّ سنحاريب للاكتفاء بالتفاخُر: "بالنسبة ل</w:t>
      </w:r>
      <w:r>
        <w:rPr>
          <w:rtl/>
          <w:cs/>
          <w:lang w:val="ar_AE" w:bidi="ar_AE"/>
        </w:rPr>
        <w:t xml:space="preserve">حَزَقِيَّا </w:t>
      </w:r>
      <w:r>
        <w:rPr>
          <w:rtl/>
          <w:cs/>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rtl/>
          <w:cs/>
          <w:lang w:val="ar_AE" w:bidi="ar_AE"/>
        </w:rPr>
      </w:r>
      <w:r>
        <w:rPr>
          <w:rtl/>
          <w:cs/>
          <w:lang w:val="ar_AE" w:bidi="ar_AE"/>
        </w:rPr>
        <w:t xml:space="preserve">لعب الملوك </w:t>
      </w:r>
      <w:r>
        <w:rPr>
          <w:rtl/>
          <w:cs/>
          <w:lang w:val="ar_AE" w:bidi="ar_AE"/>
        </w:rPr>
        <w:t>الْأَشُّورِيُّون</w:t>
      </w:r>
      <w:r>
        <w:rPr>
          <w:rtl/>
          <w:cs/>
          <w:lang w:val="ar_AE" w:bidi="ar_AE"/>
        </w:rPr>
        <w:t xml:space="preserve"> المرتبطون ب</w:t>
      </w:r>
      <w:r>
        <w:rPr>
          <w:rtl/>
          <w:cs/>
          <w:lang w:val="ar_AE" w:bidi="ar_AE"/>
        </w:rPr>
        <w:t>نِينَوَى</w:t>
      </w:r>
      <w:r>
        <w:rPr>
          <w:rtl/>
          <w:cs/>
          <w:lang w:val="ar_AE" w:bidi="ar_AE"/>
        </w:rPr>
        <w:t xml:space="preserve"> دورًا مُهِمًّا في تاريخ إسرائيل، لكنَّ اسم </w:t>
      </w:r>
      <w:r>
        <w:rPr>
          <w:rtl/>
          <w:cs/>
          <w:lang w:val="ar_AE" w:bidi="ar_AE"/>
        </w:rPr>
        <w:t>نِينَوَى</w:t>
      </w:r>
      <w:r>
        <w:rPr>
          <w:rtl/>
          <w:cs/>
          <w:lang w:val="ar_AE" w:bidi="ar_AE"/>
        </w:rPr>
        <w:t xml:space="preserve"> يَرِد مرَّة واحدة فقط في الأسفار التاريخيَّة في الكتاب المقدس. تَذكُر </w:t>
      </w:r>
      <w:r>
        <w:rPr>
          <w:rtl/>
          <w:cs/>
          <w:lang w:val="ar_AE" w:bidi="ar_AE"/>
        </w:rPr>
        <w:t>الملوك الثاني 19:36</w:t>
      </w:r>
      <w:r>
        <w:rPr>
          <w:rtl/>
          <w:cs/>
          <w:lang w:val="ar_AE" w:bidi="ar_AE"/>
        </w:rPr>
        <w:t xml:space="preserve"> أنَّه بعد خسارة 185,000 جندي على يد ملاك الرَّبِّ، رَجَعَ سنحاريب إلى وطنه وأقام في </w:t>
      </w:r>
      <w:r>
        <w:rPr>
          <w:rtl/>
          <w:cs/>
          <w:lang w:val="ar_AE" w:bidi="ar_AE"/>
        </w:rPr>
        <w:t>نِينَوَى.</w:t>
      </w:r>
      <w:r>
        <w:rPr>
          <w:rtl/>
          <w:cs/>
          <w:lang w:val="ar_AE" w:bidi="ar_AE"/>
        </w:rPr>
        <w:t xml:space="preserve"> هناك قَتَلَهُ ابناه عام 681 ق.م (قارِنْ </w:t>
      </w:r>
      <w:r>
        <w:rPr>
          <w:rtl/>
          <w:cs/>
          <w:lang w:val="ar_AE" w:bidi="ar_AE"/>
        </w:rPr>
        <w:t>2 ملوك 19:37</w:t>
      </w:r>
      <w:r>
        <w:rPr>
          <w:rtl/>
          <w:cs/>
          <w:lang w:val="ar_AE" w:bidi="ar_AE"/>
        </w:rPr>
        <w:t xml:space="preserve">؛ </w:t>
      </w:r>
      <w:r>
        <w:rPr>
          <w:rtl/>
          <w:cs/>
          <w:lang w:val="ar_AE" w:bidi="ar_AE"/>
        </w:rPr>
        <w:t>2 أخبار الأيام 32:21</w:t>
      </w:r>
      <w:r>
        <w:rPr>
          <w:rtl/>
          <w:cs/>
          <w:lang w:val="ar_AE" w:bidi="ar_AE"/>
        </w:rPr>
        <w:t xml:space="preserve">؛ </w:t>
      </w:r>
      <w:r>
        <w:rPr>
          <w:rtl/>
          <w:cs/>
          <w:lang w:val="ar_AE" w:bidi="ar_AE"/>
        </w:rPr>
        <w:t>إشعياء 37:38</w:t>
      </w:r>
      <w:r>
        <w:rPr>
          <w:rtl/>
          <w:cs/>
          <w:lang w:val="ar_AE" w:bidi="ar_AE"/>
        </w:rPr>
        <w:t>).</w:t>
      </w:r>
    </w:p>
    <w:p>
      <w:pPr>
        <w:bidi/>
      </w:pPr>
      <w:r>
        <w:rPr>
          <w:rtl/>
          <w:cs/>
          <w:lang w:val="ar_AE" w:bidi="ar_AE"/>
        </w:rPr>
      </w:r>
      <w:r>
        <w:rPr>
          <w:rtl/>
          <w:cs/>
          <w:lang w:val="ar_AE" w:bidi="ar_AE"/>
        </w:rPr>
        <w:t xml:space="preserve">توجد إشارات كثيرة إلى </w:t>
      </w:r>
      <w:r>
        <w:rPr>
          <w:rtl/>
          <w:cs/>
          <w:lang w:val="ar_AE" w:bidi="ar_AE"/>
        </w:rPr>
        <w:t xml:space="preserve">نِينَوَى </w:t>
      </w:r>
      <w:r>
        <w:rPr>
          <w:rtl/>
          <w:cs/>
          <w:lang w:val="ar_AE" w:bidi="ar_AE"/>
        </w:rPr>
        <w:t>في سِفْر يونان؛ إذ أُرسِل النَّبِيُّ صراحةً إلى هذه المدينة لتحذيرها من الدينونة الوشيكة. تُدعَى نِينَوَى "</w:t>
      </w:r>
      <w:r>
        <w:rPr>
          <w:rtl/>
          <w:cs/>
          <w:lang w:val="ar_AE" w:bidi="ar_AE"/>
        </w:rPr>
        <w:t>الْمَدِينَةِ الْعَظِيمَةِ</w:t>
      </w:r>
      <w:r>
        <w:rPr>
          <w:rtl/>
          <w:cs/>
          <w:lang w:val="ar_AE" w:bidi="ar_AE"/>
        </w:rPr>
        <w:t>" (</w:t>
      </w:r>
      <w:r>
        <w:rPr>
          <w:rtl/>
          <w:cs/>
          <w:lang w:val="ar_AE" w:bidi="ar_AE"/>
        </w:rPr>
        <w:t>يونان 1:2</w:t>
      </w:r>
      <w:r>
        <w:rPr>
          <w:rtl/>
          <w:cs/>
          <w:lang w:val="ar_AE" w:bidi="ar_AE"/>
        </w:rPr>
        <w:t xml:space="preserve">؛ </w:t>
      </w:r>
      <w:r>
        <w:rPr>
          <w:rtl/>
          <w:cs/>
          <w:lang w:val="ar_AE" w:bidi="ar_AE"/>
        </w:rPr>
        <w:t>3:2</w:t>
      </w:r>
      <w:r>
        <w:rPr>
          <w:rtl/>
          <w:cs/>
          <w:lang w:val="ar_AE" w:bidi="ar_AE"/>
        </w:rPr>
        <w:t>)، وتُوصَف بأنَّها "</w:t>
      </w:r>
      <w:r>
        <w:rPr>
          <w:rtl/>
          <w:cs/>
          <w:lang w:val="ar_AE" w:bidi="ar_AE"/>
        </w:rPr>
        <w:t>مَدِينَةً عَظِيمَةً للهِ مَسِيرَةَ ثَلاَثَةِ أَيَّامٍ</w:t>
      </w:r>
      <w:r>
        <w:rPr>
          <w:rtl/>
          <w:cs/>
          <w:lang w:val="ar_AE" w:bidi="ar_AE"/>
        </w:rPr>
        <w:t>" (</w:t>
      </w:r>
      <w:r>
        <w:rPr>
          <w:rtl/>
          <w:cs/>
          <w:lang w:val="ar_AE" w:bidi="ar_AE"/>
        </w:rPr>
        <w:t>3:3</w:t>
      </w:r>
      <w:r>
        <w:rPr>
          <w:rtl/>
          <w:cs/>
          <w:lang w:val="ar_AE" w:bidi="ar_AE"/>
        </w:rPr>
        <w:t xml:space="preserve">). لابُدَّ أنَّ </w:t>
      </w:r>
      <w:r>
        <w:rPr>
          <w:rtl/>
          <w:cs/>
          <w:lang w:val="ar_AE" w:bidi="ar_AE"/>
        </w:rPr>
        <w:t>نِينَوَى ضَمَّ</w:t>
      </w:r>
      <w:r>
        <w:rPr>
          <w:rtl/>
          <w:cs/>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rtl/>
          <w:cs/>
          <w:lang w:val="ar_AE" w:bidi="ar_AE"/>
        </w:rPr>
        <w:t xml:space="preserve">خورسباد </w:t>
      </w:r>
      <w:r>
        <w:rPr>
          <w:rtl/>
          <w:cs/>
          <w:lang w:val="ar_AE" w:bidi="ar_AE"/>
        </w:rPr>
        <w:t>في الشمال إلى نمرود في الجنوب.</w:t>
      </w:r>
    </w:p>
    <w:p>
      <w:pPr>
        <w:bidi/>
      </w:pPr>
      <w:r>
        <w:rPr>
          <w:rtl/>
          <w:cs/>
          <w:lang w:val="ar_AE" w:bidi="ar_AE"/>
        </w:rPr>
      </w:r>
      <w:r>
        <w:rPr>
          <w:rtl/>
          <w:cs/>
          <w:lang w:val="ar_AE" w:bidi="ar_AE"/>
        </w:rPr>
        <w:t>يَتَحَدَّث الرَّبُّ عن "</w:t>
      </w:r>
      <w:r>
        <w:rPr>
          <w:rtl/>
          <w:cs/>
          <w:lang w:val="ar_AE" w:bidi="ar_AE"/>
        </w:rPr>
        <w:t>الْمَدِينَةِ الْعَظِيمَةِ الَّتِي يُوجَدُ فِيهَا أَكْثَرُ مِنِ اثْنَتَيْ عَشَرَةَ رِبْوَةً مِنَ النَّاسِ الَّذِينَ لاَ يَعْرِفُونَ يَمِينَهُمْ مِنْ شِمَالِهِمْ</w:t>
      </w:r>
      <w:r>
        <w:rPr>
          <w:rtl/>
          <w:cs/>
          <w:lang w:val="ar_AE" w:bidi="ar_AE"/>
        </w:rPr>
        <w:t>" (</w:t>
      </w:r>
      <w:r>
        <w:rPr>
          <w:rtl/>
          <w:cs/>
          <w:lang w:val="ar_AE" w:bidi="ar_AE"/>
        </w:rPr>
        <w:t>يونان 4:11</w:t>
      </w:r>
      <w:r>
        <w:rPr>
          <w:rtl/>
          <w:cs/>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rtl/>
          <w:cs/>
          <w:lang w:val="ar_AE" w:bidi="ar_AE"/>
        </w:rPr>
        <w:t>نِينَوَى،</w:t>
      </w:r>
      <w:r>
        <w:rPr>
          <w:rtl/>
          <w:cs/>
          <w:lang w:val="ar_AE" w:bidi="ar_AE"/>
        </w:rPr>
        <w:t xml:space="preserve"> كما تُتَرجَم في نُسخَة nlt الإنجليزيَّة للكتاب المقدس.</w:t>
      </w:r>
    </w:p>
    <w:p>
      <w:pPr>
        <w:bidi/>
      </w:pPr>
      <w:r>
        <w:rPr>
          <w:rtl/>
          <w:cs/>
          <w:lang w:val="ar_AE" w:bidi="ar_AE"/>
        </w:rPr>
      </w:r>
      <w:r>
        <w:rPr>
          <w:rtl/>
          <w:cs/>
          <w:lang w:val="ar_AE" w:bidi="ar_AE"/>
        </w:rPr>
        <w:t>نادى يونان برسالة دينونة ودمار، إلَّا أنَّ توبة المدينة أدَّت إلى خلاصها (</w:t>
      </w:r>
      <w:r>
        <w:rPr>
          <w:rtl/>
          <w:cs/>
          <w:lang w:val="ar_AE" w:bidi="ar_AE"/>
        </w:rPr>
        <w:t>3:6–10</w:t>
      </w:r>
      <w:r>
        <w:rPr>
          <w:rtl/>
          <w:cs/>
          <w:lang w:val="ar_AE" w:bidi="ar_AE"/>
        </w:rPr>
        <w:t xml:space="preserve">). أعلن ناحوم السقوط النهائي للمدينة بِلُغَةٍ حَيَّةٍ ومثيرة. تَنَبَّأ أيضًا </w:t>
      </w:r>
      <w:r>
        <w:rPr>
          <w:rtl/>
          <w:cs/>
          <w:lang w:val="ar_AE" w:bidi="ar_AE"/>
        </w:rPr>
        <w:t xml:space="preserve">صَفَنْيَا </w:t>
      </w:r>
      <w:r>
        <w:rPr>
          <w:rtl/>
          <w:cs/>
          <w:lang w:val="ar_AE" w:bidi="ar_AE"/>
        </w:rPr>
        <w:t xml:space="preserve">بهلاك نِينَوَى وتَنَبَّأ بأنَّها ستكون خرابًا، مكانًا </w:t>
      </w:r>
      <w:r>
        <w:rPr>
          <w:rtl/>
          <w:cs/>
          <w:lang w:val="ar_AE" w:bidi="ar_AE"/>
        </w:rPr>
        <w:t>تَرْبُضُ فِيه الْقُطْعَانُ</w:t>
      </w:r>
      <w:r>
        <w:rPr>
          <w:rtl/>
          <w:cs/>
          <w:lang w:val="ar_AE" w:bidi="ar_AE"/>
        </w:rPr>
        <w:t>، كما سَيُلاحِظ حتَّى الزائر العابر للموقع (</w:t>
      </w:r>
      <w:r>
        <w:rPr>
          <w:rtl/>
          <w:cs/>
          <w:lang w:val="ar_AE" w:bidi="ar_AE"/>
        </w:rPr>
        <w:t>صَفَنْيَا 2:13–15</w:t>
      </w:r>
      <w:r>
        <w:rPr>
          <w:rtl/>
          <w:cs/>
          <w:lang w:val="ar_AE" w:bidi="ar_AE"/>
        </w:rPr>
        <w:t>).</w:t>
      </w:r>
    </w:p>
    <w:p>
      <w:pPr>
        <w:bidi/>
      </w:pPr>
      <w:r>
        <w:rPr>
          <w:rtl/>
          <w:cs/>
          <w:lang w:val="ar_AE" w:bidi="ar_AE"/>
        </w:rPr>
      </w:r>
      <w:r>
        <w:rPr>
          <w:rtl/>
          <w:cs/>
          <w:lang w:val="ar_AE" w:bidi="ar_AE"/>
        </w:rPr>
        <w:t>دُمِّرَتْ نِينَوَى على يد تحالف من البابليِّين والمَادِيِّين وال</w:t>
      </w:r>
      <w:r>
        <w:rPr>
          <w:rtl/>
          <w:cs/>
          <w:lang w:val="ar_AE" w:bidi="ar_AE"/>
        </w:rPr>
        <w:t>سِّكِّيثِيِّين</w:t>
      </w:r>
      <w:r>
        <w:rPr>
          <w:rtl/>
          <w:cs/>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rtl/>
          <w:cs/>
          <w:lang w:val="ar_AE" w:bidi="ar_AE"/>
        </w:rPr>
      </w:r>
      <w:r>
        <w:rPr>
          <w:rtl/>
          <w:cs/>
          <w:lang w:val="ar_AE" w:bidi="ar_AE"/>
        </w:rPr>
        <w:t xml:space="preserve">إشارات العهد الجديد الوحيدة إلى </w:t>
      </w:r>
      <w:r>
        <w:rPr>
          <w:rtl/>
          <w:cs/>
          <w:lang w:val="ar_AE" w:bidi="ar_AE"/>
        </w:rPr>
        <w:t xml:space="preserve">نِينَوَى </w:t>
      </w:r>
      <w:r>
        <w:rPr>
          <w:rtl/>
          <w:cs/>
          <w:lang w:val="ar_AE" w:bidi="ar_AE"/>
        </w:rPr>
        <w:t>في الأناجيل تتعلَّق أيضًا بالدينونة. أَكَّد يسوع، ردًّا على طلب من الكَتَبَة و</w:t>
      </w:r>
      <w:r>
        <w:rPr>
          <w:rtl/>
          <w:cs/>
          <w:lang w:val="ar_AE" w:bidi="ar_AE"/>
        </w:rPr>
        <w:t>الْفَرِّيسِيِّينَ</w:t>
      </w:r>
      <w:r>
        <w:rPr>
          <w:rtl/>
          <w:cs/>
          <w:lang w:val="ar_AE" w:bidi="ar_AE"/>
        </w:rPr>
        <w:t xml:space="preserve">، أنَّ جيلًا </w:t>
      </w:r>
      <w:r>
        <w:rPr>
          <w:rtl/>
          <w:cs/>
          <w:lang w:val="ar_AE" w:bidi="ar_AE"/>
        </w:rPr>
        <w:t>شِرِّيرًا يَطْلُبُ آيَةً،</w:t>
      </w:r>
      <w:r>
        <w:rPr>
          <w:rtl/>
          <w:cs/>
          <w:lang w:val="ar_AE" w:bidi="ar_AE"/>
        </w:rPr>
        <w:t xml:space="preserve"> وكما كان يونان آيةً لأهل </w:t>
      </w:r>
      <w:r>
        <w:rPr>
          <w:rtl/>
          <w:cs/>
          <w:lang w:val="ar_AE" w:bidi="ar_AE"/>
        </w:rPr>
        <w:t>نِينَوَى</w:t>
      </w:r>
      <w:r>
        <w:rPr>
          <w:rtl/>
          <w:cs/>
          <w:lang w:val="ar_AE" w:bidi="ar_AE"/>
        </w:rPr>
        <w:t>، هكذا سيكون يسوع آيةً لجيله (</w:t>
      </w:r>
      <w:r>
        <w:rPr>
          <w:rtl/>
          <w:cs/>
          <w:lang w:val="ar_AE" w:bidi="ar_AE"/>
        </w:rPr>
        <w:t>متَّى 12:38–40</w:t>
      </w:r>
      <w:r>
        <w:rPr>
          <w:rtl/>
          <w:cs/>
          <w:lang w:val="ar_AE" w:bidi="ar_AE"/>
        </w:rPr>
        <w:t xml:space="preserve">؛ </w:t>
      </w:r>
      <w:r>
        <w:rPr>
          <w:rtl/>
          <w:cs/>
          <w:lang w:val="ar_AE" w:bidi="ar_AE"/>
        </w:rPr>
        <w:t>لوقا 11:29–31</w:t>
      </w:r>
      <w:r>
        <w:rPr>
          <w:rtl/>
          <w:cs/>
          <w:lang w:val="ar_AE" w:bidi="ar_AE"/>
        </w:rPr>
        <w:t xml:space="preserve">)، ثُمَّ تابع حديثه ليُعلِن أنَّ أهل </w:t>
      </w:r>
      <w:r>
        <w:rPr>
          <w:rtl/>
          <w:cs/>
          <w:lang w:val="ar_AE" w:bidi="ar_AE"/>
        </w:rPr>
        <w:t xml:space="preserve">نِينَوَى سَيَقُومُونَ فِي الدِّينِ مَعَ جِيلِهِ وَيَدِينُونَهُ، لأَنَّ </w:t>
      </w:r>
      <w:r>
        <w:rPr>
          <w:rtl/>
          <w:cs/>
          <w:lang w:val="ar_AE" w:bidi="ar_AE"/>
        </w:rPr>
        <w:t>أهل نِينَوَى</w:t>
      </w:r>
      <w:r>
        <w:rPr>
          <w:rtl/>
          <w:cs/>
          <w:lang w:val="ar_AE" w:bidi="ar_AE"/>
        </w:rPr>
        <w:t xml:space="preserve"> تَابُوا بِمُنَادَاةِ يُونَانَ، وَالآن قد جاء مَنْ هو أَعْظَم مِنْ يُونَانَ</w:t>
      </w:r>
      <w:r>
        <w:rPr>
          <w:rtl/>
          <w:cs/>
          <w:lang w:val="ar_AE" w:bidi="ar_AE"/>
        </w:rPr>
        <w:t xml:space="preserve"> (</w:t>
      </w:r>
      <w:r>
        <w:rPr>
          <w:rtl/>
          <w:cs/>
          <w:lang w:val="ar_AE" w:bidi="ar_AE"/>
        </w:rPr>
        <w:t>متَّى 12:41</w:t>
      </w:r>
      <w:r>
        <w:rPr>
          <w:rtl/>
          <w:cs/>
          <w:lang w:val="ar_AE" w:bidi="ar_AE"/>
        </w:rPr>
        <w:t xml:space="preserve">؛ </w:t>
      </w:r>
      <w:r>
        <w:rPr>
          <w:rtl/>
          <w:cs/>
          <w:lang w:val="ar_AE" w:bidi="ar_AE"/>
        </w:rPr>
        <w:t>لوقا 11:32</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أشُّور، أشُّورِيُّون</w:t>
      </w:r>
      <w:r>
        <w:rPr>
          <w:rtl/>
          <w:cs/>
          <w:lang w:val="ar_AE" w:bidi="ar_AE"/>
        </w:rPr>
        <w:t xml:space="preserve">؛ </w:t>
      </w:r>
      <w:r>
        <w:rPr>
          <w:rtl/>
          <w:cs/>
          <w:lang w:val="ar_AE" w:bidi="ar_AE"/>
        </w:rPr>
        <w:t>شريعة حمورابي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