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hyperlink r:id="rId13">
        <w:r>
          <w:rPr>
            <w:lang w:val="id_ID" w:bidi="id_ID"/>
          </w:rPr>
          <w:rPr>
            <w:color w:val="0000EE"/>
            <w:u w:val="single"/>
          </w:rPr>
          <w:t>2Raj. 6:17</w:t>
        </w:r>
      </w:hyperlink>
      <w:r>
        <w:rPr>
          <w:lang w:val="id_ID" w:bidi="id_ID"/>
        </w:rPr>
        <w:t xml:space="preserve">; </w:t>
      </w:r>
      <w:hyperlink r:id="rId14">
        <w:r>
          <w:rPr>
            <w:lang w:val="id_ID" w:bidi="id_ID"/>
          </w:rPr>
          <w:rPr>
            <w:color w:val="0000EE"/>
            <w:u w:val="single"/>
          </w:rPr>
          <w:t>Mat. 26:53</w:t>
        </w:r>
      </w:hyperlink>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hyperlink r:id="rId15">
        <w:r>
          <w:rPr>
            <w:lang w:val="id_ID" w:bidi="id_ID"/>
          </w:rPr>
          <w:rPr>
            <w:color w:val="0000EE"/>
            <w:u w:val="single"/>
          </w:rPr>
          <w:t>Yes. 44:22</w:t>
        </w:r>
      </w:hyperlink>
      <w:r>
        <w:rPr>
          <w:lang w:val="id_ID" w:bidi="id_ID"/>
        </w:rPr>
        <w:t xml:space="preserve">; </w:t>
      </w:r>
      <w:hyperlink r:id="rId16">
        <w:r>
          <w:rPr>
            <w:lang w:val="id_ID" w:bidi="id_ID"/>
          </w:rPr>
          <w:rPr>
            <w:color w:val="0000EE"/>
            <w:u w:val="single"/>
          </w:rPr>
          <w:t>Mal. 3:7</w:t>
        </w:r>
      </w:hyperlink>
      <w:r>
        <w:rPr>
          <w:lang w:val="id_ID" w:bidi="id_ID"/>
        </w:rPr>
        <w:t xml:space="preserve">; lihat juga </w:t>
      </w:r>
      <w:hyperlink r:id="rId17">
        <w:r>
          <w:rPr>
            <w:lang w:val="id_ID" w:bidi="id_ID"/>
          </w:rPr>
          <w:rPr>
            <w:color w:val="0000EE"/>
            <w:u w:val="single"/>
          </w:rPr>
          <w:t>Mzm. 80:3–14</w:t>
        </w:r>
      </w:hyperlink>
      <w:r>
        <w:rPr>
          <w:lang w:val="id_ID" w:bidi="id_ID"/>
        </w:rPr>
        <w:t xml:space="preserve">; </w:t>
      </w:r>
      <w:hyperlink r:id="rId18">
        <w:r>
          <w:rPr>
            <w:lang w:val="id_ID" w:bidi="id_ID"/>
          </w:rPr>
          <w:rPr>
            <w:color w:val="0000EE"/>
            <w:u w:val="single"/>
          </w:rPr>
          <w:t>85:4–8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hyperlink r:id="rId19">
        <w:r>
          <w:rPr>
            <w:lang w:val="id_ID" w:bidi="id_ID"/>
          </w:rPr>
          <w:rPr>
            <w:color w:val="0000EE"/>
            <w:u w:val="single"/>
          </w:rPr>
          <w:t>2Raj. 17:13–14</w:t>
        </w:r>
      </w:hyperlink>
      <w:r>
        <w:rPr>
          <w:lang w:val="id_ID" w:bidi="id_ID"/>
        </w:rPr>
        <w:t>) dan Yehuda (</w:t>
      </w:r>
      <w:hyperlink r:id="rId20">
        <w:r>
          <w:rPr>
            <w:lang w:val="id_ID" w:bidi="id_ID"/>
          </w:rPr>
          <w:rPr>
            <w:color w:val="0000EE"/>
            <w:u w:val="single"/>
          </w:rPr>
          <w:t>2Taw. 36:15–16</w:t>
        </w:r>
      </w:hyperlink>
      <w:r>
        <w:rPr>
          <w:lang w:val="id_ID" w:bidi="id_ID"/>
        </w:rPr>
        <w:t xml:space="preserve">) dibuang karena mereka keras kepala menolak mendengarkan firman Tuhan (bdk. </w:t>
      </w:r>
      <w:hyperlink r:id="rId21">
        <w:r>
          <w:rPr>
            <w:lang w:val="id_ID" w:bidi="id_ID"/>
          </w:rPr>
          <w:rPr>
            <w:color w:val="0000EE"/>
            <w:u w:val="single"/>
          </w:rPr>
          <w:t>2Taw. 30:7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hyperlink r:id="rId22">
        <w:r>
          <w:rPr>
            <w:lang w:val="id_ID" w:bidi="id_ID"/>
          </w:rPr>
          <w:rPr>
            <w:color w:val="0000EE"/>
            <w:u w:val="single"/>
          </w:rPr>
          <w:t>Ul. 28:15–68</w:t>
        </w:r>
      </w:hyperlink>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hyperlink r:id="rId23">
        <w:r>
          <w:rPr>
            <w:lang w:val="id_ID" w:bidi="id_ID"/>
          </w:rPr>
          <w:rPr>
            <w:color w:val="0000EE"/>
            <w:u w:val="single"/>
          </w:rPr>
          <w:t>1:7–15</w:t>
        </w:r>
      </w:hyperlink>
      <w:r>
        <w:rPr>
          <w:lang w:val="id_ID" w:bidi="id_ID"/>
        </w:rPr>
        <w:t>), diikuti dengan sebuah tanggapan (</w:t>
      </w:r>
      <w:hyperlink r:id="rId24">
        <w:r>
          <w:rPr>
            <w:lang w:val="id_ID" w:bidi="id_ID"/>
          </w:rPr>
          <w:rPr>
            <w:color w:val="0000EE"/>
            <w:u w:val="single"/>
          </w:rPr>
          <w:t>1:16–17</w:t>
        </w:r>
      </w:hyperlink>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hyperlink r:id="rId25">
        <w:r>
          <w:rPr>
            <w:lang w:val="id_ID" w:bidi="id_ID"/>
          </w:rPr>
          <w:rPr>
            <w:color w:val="0000EE"/>
            <w:u w:val="single"/>
          </w:rPr>
          <w:t>Hag. 2:10–19</w:t>
        </w:r>
      </w:hyperlink>
      <w:r>
        <w:rPr>
          <w:lang w:val="id_ID" w:bidi="id_ID"/>
        </w:rPr>
        <w:t xml:space="preserve">, </w:t>
      </w:r>
      <w:hyperlink r:id="rId26">
        <w:r>
          <w:rPr>
            <w:lang w:val="id_ID" w:bidi="id_ID"/>
          </w:rPr>
          <w:rPr>
            <w:color w:val="0000EE"/>
            <w:u w:val="single"/>
          </w:rPr>
          <w:t>20–23</w:t>
        </w:r>
      </w:hyperlink>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hyperlink r:id="rId27">
        <w:r>
          <w:rPr>
            <w:lang w:val="id_ID" w:bidi="id_ID"/>
          </w:rPr>
          <w:rPr>
            <w:color w:val="0000EE"/>
            <w:u w:val="single"/>
          </w:rPr>
          <w:t>1:10</w:t>
        </w:r>
      </w:hyperlink>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Sosok yang duduk di atas kuda merah di antara pohon murad (</w:t>
      </w:r>
      <w:hyperlink r:id="rId28">
        <w:r>
          <w:rPr>
            <w:lang w:val="id_ID" w:bidi="id_ID"/>
          </w:rPr>
          <w:rPr>
            <w:color w:val="0000EE"/>
            <w:u w:val="single"/>
          </w:rPr>
          <w:t>Za. 1:8</w:t>
        </w:r>
      </w:hyperlink>
      <w:r>
        <w:rPr>
          <w:lang w:val="id_ID" w:bidi="id_ID"/>
        </w:rPr>
        <w:t xml:space="preserve">) disebut sebagai malaikat Tuhan (lihat juga </w:t>
      </w:r>
      <w:hyperlink r:id="rId29">
        <w:r>
          <w:rPr>
            <w:lang w:val="id_ID" w:bidi="id_ID"/>
          </w:rPr>
          <w:rPr>
            <w:color w:val="0000EE"/>
            <w:u w:val="single"/>
          </w:rPr>
          <w:t>Kej. 16:7–13</w:t>
        </w:r>
      </w:hyperlink>
      <w:r>
        <w:rPr>
          <w:lang w:val="id_ID" w:bidi="id_ID"/>
        </w:rPr>
        <w:t xml:space="preserve">; </w:t>
      </w:r>
      <w:hyperlink r:id="rId30">
        <w:r>
          <w:rPr>
            <w:lang w:val="id_ID" w:bidi="id_ID"/>
          </w:rPr>
          <w:rPr>
            <w:color w:val="0000EE"/>
            <w:u w:val="single"/>
          </w:rPr>
          <w:t>Kel. 23:23</w:t>
        </w:r>
      </w:hyperlink>
      <w:r>
        <w:rPr>
          <w:lang w:val="id_ID" w:bidi="id_ID"/>
        </w:rPr>
        <w:t xml:space="preserve">; </w:t>
      </w:r>
      <w:hyperlink r:id="rId31">
        <w:r>
          <w:rPr>
            <w:lang w:val="id_ID" w:bidi="id_ID"/>
          </w:rPr>
          <w:rPr>
            <w:color w:val="0000EE"/>
            <w:u w:val="single"/>
          </w:rPr>
          <w:t>32:34</w:t>
        </w:r>
      </w:hyperlink>
      <w:r>
        <w:rPr>
          <w:lang w:val="id_ID" w:bidi="id_ID"/>
        </w:rPr>
        <w:t xml:space="preserve">; </w:t>
      </w:r>
      <w:hyperlink r:id="rId32">
        <w:r>
          <w:rPr>
            <w:lang w:val="id_ID" w:bidi="id_ID"/>
          </w:rPr>
          <w:rPr>
            <w:color w:val="0000EE"/>
            <w:u w:val="single"/>
          </w:rPr>
          <w:t>Hak.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Sangat besar usaha-Ku … : Frasa ini, kadang diterjemahkan sebagai "Aku sangat cemburu," mencerminkan pengabdian yang besar dan fokus tunggal yang dapat menghasilkan kebencian dan iri hati atau semangat dan pengabdian. Allah itu adalah cemburu—sebagai satu-satunya Allah yang benar dan hidup, Ia memiliki hak secara eksklusif atas penyembahan makhluk-makhluk-Nya (lihat </w:t>
      </w:r>
      <w:hyperlink r:id="rId33">
        <w:r>
          <w:rPr>
            <w:lang w:val="id_ID" w:bidi="id_ID"/>
          </w:rPr>
          <w:rPr>
            <w:color w:val="0000EE"/>
            <w:u w:val="single"/>
          </w:rPr>
          <w:t>Kel. 20:5</w:t>
        </w:r>
      </w:hyperlink>
      <w:r>
        <w:rPr>
          <w:lang w:val="id_ID" w:bidi="id_ID"/>
        </w:rPr>
        <w:t xml:space="preserve">; </w:t>
      </w:r>
      <w:hyperlink r:id="rId34">
        <w:r>
          <w:rPr>
            <w:lang w:val="id_ID" w:bidi="id_ID"/>
          </w:rPr>
          <w:rPr>
            <w:color w:val="0000EE"/>
            <w:u w:val="single"/>
          </w:rPr>
          <w:t>34:14</w:t>
        </w:r>
      </w:hyperlink>
      <w:r>
        <w:rPr>
          <w:lang w:val="id_ID" w:bidi="id_ID"/>
        </w:rPr>
        <w:t>). • Yerusalem melambangkan wilayah yang diperintah oleh raja-raja Yudea; Bukit Sion adalah lokasi Bait Tuhan.</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Pengulangan kata 'pula' (empat kali dalam bahasa Ibrani) menegaskan kepastian niat Allah untuk memulihkan Yerusalem.</w:t>
      </w:r>
      <w:r>
        <w:rPr>
          <w:lang w:val="id_ID" w:bidi="id_ID"/>
        </w:rPr>
      </w:r>
      <w:r>
        <w:rPr>
          <w:lang w:val="id_ID" w:bidi="id_ID"/>
        </w:rPr>
      </w:r>
    </w:p>
    <w:p>
      <w:pPr/>
      <w:r>
        <w:rPr>
          <w:lang w:val="id_ID" w:bidi="id_ID"/>
        </w:rPr>
      </w:r>
    </w:p>
    <w:p>
      <w:pPr>
        <w:pStyle w:val="Heading2"/>
      </w:pPr>
      <w:r>
        <w:rPr>
          <w:lang w:val="id_ID" w:bidi="id_ID"/>
        </w:rPr>
        <w:t>Zakharia 1:18–19</w:t>
      </w:r>
      <w:r>
        <w:rPr>
          <w:lang w:val="id_ID" w:bidi="id_ID"/>
        </w:rPr>
      </w:r>
    </w:p>
    <w:p>
      <w:pPr/>
      <w:r>
        <w:rPr>
          <w:lang w:val="id_ID" w:bidi="id_ID"/>
        </w:rPr>
      </w:r>
      <w:r>
        <w:rPr>
          <w:lang w:val="id_ID" w:bidi="id_ID"/>
        </w:rPr>
        <w:t xml:space="preserve">Kemudian aku menyadari bahwa nabi tersebut mungkin terganggu oleh penglihatan lain saat masih sibuk dengan yang sebelumnya (juga dalam </w:t>
      </w:r>
      <w:hyperlink r:id="rId35">
        <w:r>
          <w:rPr>
            <w:lang w:val="id_ID" w:bidi="id_ID"/>
          </w:rPr>
          <w:rPr>
            <w:color w:val="0000EE"/>
            <w:u w:val="single"/>
          </w:rPr>
          <w:t>2:1</w:t>
        </w:r>
      </w:hyperlink>
      <w:r>
        <w:rPr>
          <w:lang w:val="id_ID" w:bidi="id_ID"/>
        </w:rPr>
        <w:t xml:space="preserve">; </w:t>
      </w:r>
      <w:hyperlink r:id="rId36">
        <w:r>
          <w:rPr>
            <w:lang w:val="id_ID" w:bidi="id_ID"/>
          </w:rPr>
          <w:rPr>
            <w:color w:val="0000EE"/>
            <w:u w:val="single"/>
          </w:rPr>
          <w:t>5:1</w:t>
        </w:r>
      </w:hyperlink>
      <w:r>
        <w:rPr>
          <w:lang w:val="id_ID" w:bidi="id_ID"/>
        </w:rPr>
        <w:t xml:space="preserve">; </w:t>
      </w:r>
      <w:hyperlink r:id="rId37">
        <w:r>
          <w:rPr>
            <w:lang w:val="id_ID" w:bidi="id_ID"/>
          </w:rPr>
          <w:rPr>
            <w:color w:val="0000EE"/>
            <w:u w:val="single"/>
          </w:rPr>
          <w:t>6:1</w:t>
        </w:r>
      </w:hyperlink>
      <w:r>
        <w:rPr>
          <w:lang w:val="id_ID" w:bidi="id_ID"/>
        </w:rPr>
        <w:t xml:space="preserve">). • Tanduk melambangkan kekuatan dan otoritas dalam dunia alkitab dan mungkin mewakili seorang penguasa (lihat </w:t>
      </w:r>
      <w:hyperlink r:id="rId38">
        <w:r>
          <w:rPr>
            <w:lang w:val="id_ID" w:bidi="id_ID"/>
          </w:rPr>
          <w:rPr>
            <w:color w:val="0000EE"/>
            <w:u w:val="single"/>
          </w:rPr>
          <w:t>Dan. 7:8</w:t>
        </w:r>
      </w:hyperlink>
      <w:r>
        <w:rPr>
          <w:lang w:val="id_ID" w:bidi="id_ID"/>
        </w:rPr>
        <w:t xml:space="preserve">; </w:t>
      </w:r>
      <w:hyperlink r:id="rId39">
        <w:r>
          <w:rPr>
            <w:lang w:val="id_ID" w:bidi="id_ID"/>
          </w:rPr>
          <w:rPr>
            <w:color w:val="0000EE"/>
            <w:u w:val="single"/>
          </w:rPr>
          <w:t>8:8</w:t>
        </w:r>
      </w:hyperlink>
      <w:r>
        <w:rPr>
          <w:lang w:val="id_ID" w:bidi="id_ID"/>
        </w:rPr>
        <w:t>), sebuah dinasti, atau bangsa-bangsa.</w:t>
      </w:r>
      <w:r>
        <w:rPr>
          <w:lang w:val="id_ID" w:bidi="id_ID"/>
        </w:rPr>
      </w:r>
      <w:r>
        <w:rPr>
          <w:lang w:val="id_ID" w:bidi="id_ID"/>
        </w:rPr>
      </w:r>
    </w:p>
    <w:p>
      <w:pPr/>
      <w:r>
        <w:rPr>
          <w:lang w:val="id_ID" w:bidi="id_ID"/>
        </w:rPr>
      </w:r>
    </w:p>
    <w:p>
      <w:pPr>
        <w:pStyle w:val="Heading2"/>
      </w:pPr>
      <w:r>
        <w:rPr>
          <w:lang w:val="id_ID" w:bidi="id_ID"/>
        </w:rPr>
        <w:t>Zakharia 1:18–21</w:t>
      </w:r>
      <w:r>
        <w:rPr>
          <w:lang w:val="id_ID" w:bidi="id_ID"/>
        </w:rPr>
      </w:r>
    </w:p>
    <w:p>
      <w:pPr/>
      <w:r>
        <w:rPr>
          <w:lang w:val="id_ID" w:bidi="id_ID"/>
        </w:rPr>
      </w:r>
      <w:r>
        <w:rPr>
          <w:lang w:val="id_ID" w:bidi="id_ID"/>
        </w:rPr>
        <w:t>Penglihatan kedua mengungkapkan rencana Allah untuk melaksanakan penghakiman-Nya terhadap bangsa-bangsa yang telah menghancurkan Yerusalem dan menyerakkan Yehuda. Nabi tidak menyebutkan identitas bangsa-bangsa yang diwakili oleh empat tanduk; lebih baik memandang angka empat sebagai simbol dari semua bangsa yang akan menghadapi penghakiman ilahi karena menceraiberaikan umat Allah.</w:t>
      </w:r>
      <w:r>
        <w:rPr>
          <w:lang w:val="id_ID" w:bidi="id_ID"/>
        </w:rPr>
      </w:r>
      <w:r>
        <w:rPr>
          <w:lang w:val="id_ID" w:bidi="id_ID"/>
        </w:rPr>
      </w:r>
    </w:p>
    <w:p>
      <w:pPr/>
      <w:r>
        <w:rPr>
          <w:lang w:val="id_ID" w:bidi="id_ID"/>
        </w:rPr>
      </w:r>
    </w:p>
    <w:p>
      <w:pPr>
        <w:pStyle w:val="Heading2"/>
      </w:pPr>
      <w:r>
        <w:rPr>
          <w:lang w:val="id_ID" w:bidi="id_ID"/>
        </w:rPr>
        <w:t>Zakharia 1:20</w:t>
      </w:r>
      <w:r>
        <w:rPr>
          <w:lang w:val="id_ID" w:bidi="id_ID"/>
        </w:rPr>
      </w:r>
    </w:p>
    <w:p>
      <w:pPr/>
      <w:r>
        <w:rPr>
          <w:lang w:val="id_ID" w:bidi="id_ID"/>
        </w:rPr>
      </w:r>
      <w:r>
        <w:rPr>
          <w:lang w:val="id_ID" w:bidi="id_ID"/>
        </w:rPr>
        <w:t xml:space="preserve">Kata yang diterjemahkan sebagai tukang besi dapat merujuk pada berbagai jenis pengrajin, seperti tukang batu, tukang kayu, dan pandai besi. Jika tanduk yang mewakili bangsa-bangsa terbuat dari logam (lihat </w:t>
      </w:r>
      <w:hyperlink r:id="rId40">
        <w:r>
          <w:rPr>
            <w:lang w:val="id_ID" w:bidi="id_ID"/>
          </w:rPr>
          <w:rPr>
            <w:color w:val="0000EE"/>
            <w:u w:val="single"/>
          </w:rPr>
          <w:t>1Raj. 22:11</w:t>
        </w:r>
      </w:hyperlink>
      <w:r>
        <w:rPr>
          <w:lang w:val="id_ID" w:bidi="id_ID"/>
        </w:rPr>
        <w:t xml:space="preserve">), maka pandai besi adalah pilihan yang tepat untuk tugas menghancurkan mereka (lihat </w:t>
      </w:r>
      <w:hyperlink r:id="rId41">
        <w:r>
          <w:rPr>
            <w:lang w:val="id_ID" w:bidi="id_ID"/>
          </w:rPr>
          <w:rPr>
            <w:color w:val="0000EE"/>
            <w:u w:val="single"/>
          </w:rPr>
          <w:t>2Taw. 24:12</w:t>
        </w:r>
      </w:hyperlink>
      <w:r>
        <w:rPr>
          <w:lang w:val="id_ID" w:bidi="id_ID"/>
        </w:rPr>
        <w:t xml:space="preserve">; </w:t>
      </w:r>
      <w:hyperlink r:id="rId42">
        <w:r>
          <w:rPr>
            <w:lang w:val="id_ID" w:bidi="id_ID"/>
          </w:rPr>
          <w:rPr>
            <w:color w:val="0000EE"/>
            <w:u w:val="single"/>
          </w:rPr>
          <w:t>Yes 44:12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w:t>
      </w:r>
      <w:r>
        <w:rPr>
          <w:lang w:val="id_ID" w:bidi="id_ID"/>
        </w:rPr>
      </w:r>
    </w:p>
    <w:p>
      <w:pPr/>
      <w:r>
        <w:rPr>
          <w:lang w:val="id_ID" w:bidi="id_ID"/>
        </w:rPr>
      </w:r>
      <w:r>
        <w:rPr>
          <w:lang w:val="id_ID" w:bidi="id_ID"/>
        </w:rPr>
        <w:t xml:space="preserve">menyerakkan Yehuda: Secara harfiah </w:t>
      </w:r>
      <w:r>
        <w:rPr>
          <w:i/>
          <w:lang w:val="id_ID" w:bidi="id_ID"/>
        </w:rPr>
        <w:t>mengangkat tanduk mereka melawan Yehuda.</w:t>
      </w:r>
      <w:r>
        <w:rPr>
          <w:lang w:val="id_ID" w:bidi="id_ID"/>
        </w:rPr>
        <w:t xml:space="preserve"> • Tuhan akan memotong tanduk-tanduk tersebut, melemparkannya ke tanah, dan mengakhiri otoritas mereka. Orang-orang Yehuda tidak perlu lagi takut pada bangsa-bangsa di sekitarnya.</w:t>
      </w:r>
      <w:r>
        <w:rPr>
          <w:lang w:val="id_ID" w:bidi="id_ID"/>
        </w:rPr>
      </w:r>
      <w:r>
        <w:rPr>
          <w:lang w:val="id_ID" w:bidi="id_ID"/>
        </w:rPr>
      </w:r>
    </w:p>
    <w:p>
      <w:pPr/>
      <w:r>
        <w:rPr>
          <w:lang w:val="id_ID" w:bidi="id_ID"/>
        </w:rPr>
      </w:r>
    </w:p>
    <w:p>
      <w:pPr>
        <w:pStyle w:val="Heading2"/>
      </w:pPr>
      <w:r>
        <w:rPr>
          <w:lang w:val="id_ID" w:bidi="id_ID"/>
        </w:rPr>
        <w:t>Zakharia 2:1–5</w:t>
      </w:r>
      <w:r>
        <w:rPr>
          <w:lang w:val="id_ID" w:bidi="id_ID"/>
        </w:rPr>
      </w:r>
    </w:p>
    <w:p>
      <w:pPr/>
      <w:r>
        <w:rPr>
          <w:lang w:val="id_ID" w:bidi="id_ID"/>
        </w:rPr>
      </w:r>
      <w:r>
        <w:rPr>
          <w:lang w:val="id_ID" w:bidi="id_ID"/>
        </w:rPr>
        <w:t>Lingkup penglihatan menyempit dari kosmos (Penglihatan 1), ke bangsa-bangsa (Penglihatan 2), hingga ke kota Yerusalem. Penglihatan itu sendiri (</w:t>
      </w:r>
      <w:hyperlink r:id="rId43">
        <w:r>
          <w:rPr>
            <w:lang w:val="id_ID" w:bidi="id_ID"/>
          </w:rPr>
          <w:rPr>
            <w:color w:val="0000EE"/>
            <w:u w:val="single"/>
          </w:rPr>
          <w:t>Za. 2:1–3</w:t>
        </w:r>
      </w:hyperlink>
      <w:r>
        <w:rPr>
          <w:lang w:val="id_ID" w:bidi="id_ID"/>
        </w:rPr>
        <w:t>) diikuti oleh penjelasan maknanya (</w:t>
      </w:r>
      <w:hyperlink r:id="rId44">
        <w:r>
          <w:rPr>
            <w:lang w:val="id_ID" w:bidi="id_ID"/>
          </w:rPr>
          <w:rPr>
            <w:color w:val="0000EE"/>
            <w:u w:val="single"/>
          </w:rPr>
          <w:t>Za.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2:2</w:t>
      </w:r>
      <w:r>
        <w:rPr>
          <w:lang w:val="id_ID" w:bidi="id_ID"/>
        </w:rPr>
      </w:r>
    </w:p>
    <w:p>
      <w:pPr/>
      <w:r>
        <w:rPr>
          <w:lang w:val="id_ID" w:bidi="id_ID"/>
        </w:rPr>
      </w:r>
      <w:r>
        <w:rPr>
          <w:lang w:val="id_ID" w:bidi="id_ID"/>
        </w:rPr>
        <w:t xml:space="preserve">berapa lebarnya dan panjangnya (atau </w:t>
      </w:r>
      <w:r>
        <w:rPr>
          <w:i/>
          <w:lang w:val="id_ID" w:bidi="id_ID"/>
        </w:rPr>
        <w:t>seberapa panjang dan lebar yang diinginkan</w:t>
      </w:r>
      <w:r>
        <w:rPr>
          <w:lang w:val="id_ID" w:bidi="id_ID"/>
        </w:rPr>
        <w:t>): Dengan pengukuran ini, Allah menunjukkan bahwa Dia merencanakan masa depan Yerusalem.</w:t>
      </w:r>
      <w:r>
        <w:rPr>
          <w:lang w:val="id_ID" w:bidi="id_ID"/>
        </w:rPr>
      </w:r>
      <w:r>
        <w:rPr>
          <w:lang w:val="id_ID" w:bidi="id_ID"/>
        </w:rPr>
      </w:r>
    </w:p>
    <w:p>
      <w:pPr/>
      <w:r>
        <w:rPr>
          <w:lang w:val="id_ID" w:bidi="id_ID"/>
        </w:rPr>
      </w:r>
    </w:p>
    <w:p>
      <w:pPr>
        <w:pStyle w:val="Heading2"/>
      </w:pPr>
      <w:r>
        <w:rPr>
          <w:lang w:val="id_ID" w:bidi="id_ID"/>
        </w:rPr>
        <w:t>Zakharia 2:5</w:t>
      </w:r>
      <w:r>
        <w:rPr>
          <w:lang w:val="id_ID" w:bidi="id_ID"/>
        </w:rPr>
      </w:r>
    </w:p>
    <w:p>
      <w:pPr/>
      <w:r>
        <w:rPr>
          <w:lang w:val="id_ID" w:bidi="id_ID"/>
        </w:rPr>
      </w:r>
      <w:r>
        <w:rPr>
          <w:lang w:val="id_ID" w:bidi="id_ID"/>
        </w:rPr>
        <w:t xml:space="preserve">Tembok berapi melambangkan perlindungan ilahi (bdk. </w:t>
      </w:r>
      <w:hyperlink r:id="rId13">
        <w:r>
          <w:rPr>
            <w:lang w:val="id_ID" w:bidi="id_ID"/>
          </w:rPr>
          <w:rPr>
            <w:color w:val="0000EE"/>
            <w:u w:val="single"/>
          </w:rPr>
          <w:t>2Raj. 6:17</w:t>
        </w:r>
      </w:hyperlink>
      <w:r>
        <w:rPr>
          <w:lang w:val="id_ID" w:bidi="id_ID"/>
        </w:rPr>
        <w:t>). • dan Aku akan: Konstruksi penekanan dari kata kerja "menjadi" mungkin merujuk langsung pada nama Allah (</w:t>
      </w:r>
      <w:hyperlink r:id="rId45">
        <w:r>
          <w:rPr>
            <w:lang w:val="id_ID" w:bidi="id_ID"/>
          </w:rPr>
          <w:rPr>
            <w:color w:val="0000EE"/>
            <w:u w:val="single"/>
          </w:rPr>
          <w:t>Kel. 3:14–15</w:t>
        </w:r>
      </w:hyperlink>
      <w:r>
        <w:rPr>
          <w:lang w:val="id_ID" w:bidi="id_ID"/>
        </w:rPr>
        <w:t xml:space="preserve">). • Api dan kemuliaan mengacu pada Keluaran (lihat </w:t>
      </w:r>
      <w:hyperlink r:id="rId46">
        <w:r>
          <w:rPr>
            <w:lang w:val="id_ID" w:bidi="id_ID"/>
          </w:rPr>
          <w:rPr>
            <w:color w:val="0000EE"/>
            <w:u w:val="single"/>
          </w:rPr>
          <w:t>Kel. 13:22</w:t>
        </w:r>
      </w:hyperlink>
      <w:r>
        <w:rPr>
          <w:lang w:val="id_ID" w:bidi="id_ID"/>
        </w:rPr>
        <w:t xml:space="preserve">; </w:t>
      </w:r>
      <w:hyperlink r:id="rId47">
        <w:r>
          <w:rPr>
            <w:lang w:val="id_ID" w:bidi="id_ID"/>
          </w:rPr>
          <w:rPr>
            <w:color w:val="0000EE"/>
            <w:u w:val="single"/>
          </w:rPr>
          <w:t>14:20</w:t>
        </w:r>
      </w:hyperlink>
      <w:r>
        <w:rPr>
          <w:lang w:val="id_ID" w:bidi="id_ID"/>
        </w:rPr>
        <w:t xml:space="preserve">; </w:t>
      </w:r>
      <w:hyperlink r:id="rId48">
        <w:r>
          <w:rPr>
            <w:lang w:val="id_ID" w:bidi="id_ID"/>
          </w:rPr>
          <w:rPr>
            <w:color w:val="0000EE"/>
            <w:u w:val="single"/>
          </w:rPr>
          <w:t>40:34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2:6</w:t>
      </w:r>
      <w:r>
        <w:rPr>
          <w:lang w:val="id_ID" w:bidi="id_ID"/>
        </w:rPr>
      </w:r>
    </w:p>
    <w:p>
      <w:pPr/>
      <w:r>
        <w:rPr>
          <w:lang w:val="id_ID" w:bidi="id_ID"/>
        </w:rPr>
      </w:r>
      <w:r>
        <w:rPr>
          <w:lang w:val="id_ID" w:bidi="id_ID"/>
        </w:rPr>
        <w:t xml:space="preserve">Ayo, ayo, larilah! Perintah yang ditekankan ini membawa kekuatan janji bahwa Tuhan akan memimpin umat-Nya keluar dari pembuangan dan menuju Yerusalem yang dipulihkan (bdk. </w:t>
      </w:r>
      <w:hyperlink r:id="rId49">
        <w:r>
          <w:rPr>
            <w:lang w:val="id_ID" w:bidi="id_ID"/>
          </w:rPr>
          <w:rPr>
            <w:color w:val="0000EE"/>
            <w:u w:val="single"/>
          </w:rPr>
          <w:t>Yes. 55:1</w:t>
        </w:r>
      </w:hyperlink>
      <w:r>
        <w:rPr>
          <w:lang w:val="id_ID" w:bidi="id_ID"/>
        </w:rPr>
        <w:t xml:space="preserve">). • Tanah Utara: Diperlukan perjalanan ke utara untuk bergerak ke timur, sehingga Babel dianggap berada di utara. • keempat mata angin: Para tawanan Ibrani akan kembali ke Yehuda dan Yerusalem dari segala arah (lihat </w:t>
      </w:r>
      <w:hyperlink r:id="rId50">
        <w:r>
          <w:rPr>
            <w:lang w:val="id_ID" w:bidi="id_ID"/>
          </w:rPr>
          <w:rPr>
            <w:color w:val="0000EE"/>
            <w:u w:val="single"/>
          </w:rPr>
          <w:t>Yeh. 12:14</w:t>
        </w:r>
      </w:hyperlink>
      <w:r>
        <w:rPr>
          <w:lang w:val="id_ID" w:bidi="id_ID"/>
        </w:rPr>
        <w:t xml:space="preserve">; </w:t>
      </w:r>
      <w:hyperlink r:id="rId51">
        <w:r>
          <w:rPr>
            <w:lang w:val="id_ID" w:bidi="id_ID"/>
          </w:rPr>
          <w:rPr>
            <w:color w:val="0000EE"/>
            <w:u w:val="single"/>
          </w:rPr>
          <w:t>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2:6–13</w:t>
      </w:r>
      <w:r>
        <w:rPr>
          <w:lang w:val="id_ID" w:bidi="id_ID"/>
        </w:rPr>
      </w:r>
    </w:p>
    <w:p>
      <w:pPr/>
      <w:r>
        <w:rPr>
          <w:lang w:val="id_ID" w:bidi="id_ID"/>
        </w:rPr>
      </w:r>
      <w:r>
        <w:rPr>
          <w:lang w:val="id_ID" w:bidi="id_ID"/>
        </w:rPr>
        <w:t>Panggilan Allah untuk kembalinya orang-orang buangan dari Babel mengantisipasi pemulihan umat-Nya ke tanah Israel (</w:t>
      </w:r>
      <w:hyperlink r:id="rId52">
        <w:r>
          <w:rPr>
            <w:lang w:val="id_ID" w:bidi="id_ID"/>
          </w:rPr>
          <w:rPr>
            <w:color w:val="0000EE"/>
            <w:u w:val="single"/>
          </w:rPr>
          <w:t>Za. 2:6–9</w:t>
        </w:r>
      </w:hyperlink>
      <w:r>
        <w:rPr>
          <w:lang w:val="id_ID" w:bidi="id_ID"/>
        </w:rPr>
        <w:t>) dan pemulihan kehadiran-Nya kepada umat-Nya di Yerusalem (</w:t>
      </w:r>
      <w:hyperlink r:id="rId53">
        <w:r>
          <w:rPr>
            <w:lang w:val="id_ID" w:bidi="id_ID"/>
          </w:rPr>
          <w:rPr>
            <w:color w:val="0000EE"/>
            <w:u w:val="single"/>
          </w:rPr>
          <w:t>Za.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2:8</w:t>
      </w:r>
      <w:r>
        <w:rPr>
          <w:lang w:val="id_ID" w:bidi="id_ID"/>
        </w:rPr>
      </w:r>
    </w:p>
    <w:p>
      <w:pPr/>
      <w:r>
        <w:rPr>
          <w:lang w:val="id_ID" w:bidi="id_ID"/>
        </w:rPr>
      </w:r>
      <w:r>
        <w:rPr>
          <w:lang w:val="id_ID" w:bidi="id_ID"/>
        </w:rPr>
        <w:t xml:space="preserve">Siapa pun yang menyakiti kamu menyakiti milik-Ku paling berharga (secara harfiah </w:t>
      </w:r>
      <w:r>
        <w:rPr>
          <w:i/>
          <w:lang w:val="id_ID" w:bidi="id_ID"/>
        </w:rPr>
        <w:t>Siapa pun yang menjamah kamu, berarti menjamah biji mata-Nya</w:t>
      </w:r>
      <w:r>
        <w:rPr>
          <w:lang w:val="id_ID" w:bidi="id_ID"/>
        </w:rPr>
        <w:t>): Hal ini mungkin merujuk pada Israel sebagai umat pilihan Allah; ini juga bisa berarti bahwa mereka yang menyakiti Israel sebenarnya melukai diri mereka sendiri dengan mendatangkan penghakiman Allah atas diri mereka.</w:t>
      </w:r>
      <w:r>
        <w:rPr>
          <w:lang w:val="id_ID" w:bidi="id_ID"/>
        </w:rPr>
      </w:r>
      <w:r>
        <w:rPr>
          <w:lang w:val="id_ID" w:bidi="id_ID"/>
        </w:rPr>
      </w:r>
    </w:p>
    <w:p>
      <w:pPr/>
      <w:r>
        <w:rPr>
          <w:lang w:val="id_ID" w:bidi="id_ID"/>
        </w:rPr>
      </w:r>
    </w:p>
    <w:p>
      <w:pPr>
        <w:pStyle w:val="Heading2"/>
      </w:pPr>
      <w:r>
        <w:rPr>
          <w:lang w:val="id_ID" w:bidi="id_ID"/>
        </w:rPr>
        <w:t>Zakharia 2:9</w:t>
      </w:r>
      <w:r>
        <w:rPr>
          <w:lang w:val="id_ID" w:bidi="id_ID"/>
        </w:rPr>
      </w:r>
    </w:p>
    <w:p>
      <w:pPr/>
      <w:r>
        <w:rPr>
          <w:lang w:val="id_ID" w:bidi="id_ID"/>
        </w:rPr>
      </w:r>
      <w:r>
        <w:rPr>
          <w:lang w:val="id_ID" w:bidi="id_ID"/>
        </w:rPr>
        <w:t xml:space="preserve">mereka akan menjadi jarahan bagi orang-orang yang tadinya takluk kepada mereka: Dalam Kitab Keluaran, orang Mesir memberikan pembayaran kepada Bangsa Israel agar mereka meninggalkan tanah Mesir (lihat </w:t>
      </w:r>
      <w:hyperlink r:id="rId54">
        <w:r>
          <w:rPr>
            <w:lang w:val="id_ID" w:bidi="id_ID"/>
          </w:rPr>
          <w:rPr>
            <w:color w:val="0000EE"/>
            <w:u w:val="single"/>
          </w:rPr>
          <w:t>Kel. 11:2–3</w:t>
        </w:r>
      </w:hyperlink>
      <w:r>
        <w:rPr>
          <w:lang w:val="id_ID" w:bidi="id_ID"/>
        </w:rPr>
        <w:t xml:space="preserve">; </w:t>
      </w:r>
      <w:hyperlink r:id="rId55">
        <w:r>
          <w:rPr>
            <w:lang w:val="id_ID" w:bidi="id_ID"/>
          </w:rPr>
          <w:rPr>
            <w:color w:val="0000EE"/>
            <w:u w:val="single"/>
          </w:rPr>
          <w:t>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2:12</w:t>
      </w:r>
      <w:r>
        <w:rPr>
          <w:lang w:val="id_ID" w:bidi="id_ID"/>
        </w:rPr>
      </w:r>
    </w:p>
    <w:p>
      <w:pPr/>
      <w:r>
        <w:rPr>
          <w:lang w:val="id_ID" w:bidi="id_ID"/>
        </w:rPr>
      </w:r>
      <w:r>
        <w:rPr>
          <w:lang w:val="id_ID" w:bidi="id_ID"/>
        </w:rPr>
        <w:t>Israel adalah milik pusaka atau milik Tuhan yang khusus —Orang-orang Israel adalah milik Tuhan (</w:t>
      </w:r>
      <w:hyperlink r:id="rId56">
        <w:r>
          <w:rPr>
            <w:lang w:val="id_ID" w:bidi="id_ID"/>
          </w:rPr>
          <w:rPr>
            <w:color w:val="0000EE"/>
            <w:u w:val="single"/>
          </w:rPr>
          <w:t>Ul. 32:9–10</w:t>
        </w:r>
      </w:hyperlink>
      <w:r>
        <w:rPr>
          <w:lang w:val="id_ID" w:bidi="id_ID"/>
        </w:rPr>
        <w:t xml:space="preserve">). • Tanah itu kudus karena kehadiran Allah yang mulia di Bait Suci di Yerusalem (lihat </w:t>
      </w:r>
      <w:hyperlink r:id="rId57">
        <w:r>
          <w:rPr>
            <w:lang w:val="id_ID" w:bidi="id_ID"/>
          </w:rPr>
          <w:rPr>
            <w:color w:val="0000EE"/>
            <w:u w:val="single"/>
          </w:rPr>
          <w:t>Mzm. 11:4</w:t>
        </w:r>
      </w:hyperlink>
      <w:r>
        <w:rPr>
          <w:lang w:val="id_ID" w:bidi="id_ID"/>
        </w:rPr>
        <w:t xml:space="preserve">; </w:t>
      </w:r>
      <w:hyperlink r:id="rId58">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2:13</w:t>
      </w:r>
      <w:r>
        <w:rPr>
          <w:lang w:val="id_ID" w:bidi="id_ID"/>
        </w:rPr>
      </w:r>
    </w:p>
    <w:p>
      <w:pPr/>
      <w:r>
        <w:rPr>
          <w:lang w:val="id_ID" w:bidi="id_ID"/>
        </w:rPr>
      </w:r>
      <w:r>
        <w:rPr>
          <w:lang w:val="id_ID" w:bidi="id_ID"/>
        </w:rPr>
        <w:t xml:space="preserve">Berdiam dirilah: Kekuatan kata Ibrani (has) mirip dengan kata dalam bahasa Indonesia kita "ssst" (lihat </w:t>
      </w:r>
      <w:hyperlink r:id="rId59">
        <w:r>
          <w:rPr>
            <w:lang w:val="id_ID" w:bidi="id_ID"/>
          </w:rPr>
          <w:rPr>
            <w:color w:val="0000EE"/>
            <w:u w:val="single"/>
          </w:rPr>
          <w:t>Hab. 2:20</w:t>
        </w:r>
      </w:hyperlink>
      <w:r>
        <w:rPr>
          <w:lang w:val="id_ID" w:bidi="id_ID"/>
        </w:rPr>
        <w:t xml:space="preserve">; </w:t>
      </w:r>
      <w:hyperlink r:id="rId60">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3:1</w:t>
      </w:r>
      <w:r>
        <w:rPr>
          <w:lang w:val="id_ID" w:bidi="id_ID"/>
        </w:rPr>
      </w:r>
    </w:p>
    <w:p>
      <w:pPr/>
      <w:r>
        <w:rPr>
          <w:lang w:val="id_ID" w:bidi="id_ID"/>
        </w:rPr>
      </w:r>
      <w:r>
        <w:rPr>
          <w:lang w:val="id_ID" w:bidi="id_ID"/>
        </w:rPr>
        <w:t>Yosua adalah imam besar, pemimpin agama di antara mereka yang kembali ke Yehuda dari pengasingan di Babel (</w:t>
      </w:r>
      <w:hyperlink r:id="rId61">
        <w:r>
          <w:rPr>
            <w:lang w:val="id_ID" w:bidi="id_ID"/>
          </w:rPr>
          <w:rPr>
            <w:color w:val="0000EE"/>
            <w:u w:val="single"/>
          </w:rPr>
          <w:t>Ezra 2:2</w:t>
        </w:r>
      </w:hyperlink>
      <w:r>
        <w:rPr>
          <w:lang w:val="id_ID" w:bidi="id_ID"/>
        </w:rPr>
        <w:t>). Yosua bekerja sama dengan Zerubabel, Wali Negeri dari komunitas yang dipulihkan, dalam membangun kembali Bait Suci Yerusalem (</w:t>
      </w:r>
      <w:hyperlink r:id="rId62">
        <w:r>
          <w:rPr>
            <w:lang w:val="id_ID" w:bidi="id_ID"/>
          </w:rPr>
          <w:rPr>
            <w:color w:val="0000EE"/>
            <w:u w:val="single"/>
          </w:rPr>
          <w:t>Ezra 5:2</w:t>
        </w:r>
      </w:hyperlink>
      <w:r>
        <w:rPr>
          <w:lang w:val="id_ID" w:bidi="id_ID"/>
        </w:rPr>
        <w:t xml:space="preserve">; </w:t>
      </w:r>
      <w:hyperlink r:id="rId63">
        <w:r>
          <w:rPr>
            <w:lang w:val="id_ID" w:bidi="id_ID"/>
          </w:rPr>
          <w:rPr>
            <w:color w:val="0000EE"/>
            <w:u w:val="single"/>
          </w:rPr>
          <w:t>Hag. 2:1–5</w:t>
        </w:r>
      </w:hyperlink>
      <w:r>
        <w:rPr>
          <w:lang w:val="id_ID" w:bidi="id_ID"/>
        </w:rPr>
        <w:t xml:space="preserve">). • Pendakwa, Iblis (secara harfiah </w:t>
      </w:r>
      <w:r>
        <w:rPr>
          <w:i/>
          <w:lang w:val="id_ID" w:bidi="id_ID"/>
        </w:rPr>
        <w:t>Sang Setan</w:t>
      </w:r>
      <w:r>
        <w:rPr>
          <w:lang w:val="id_ID" w:bidi="id_ID"/>
        </w:rPr>
        <w:t xml:space="preserve">) merujuk pada seorang anggota pengadilan surgawi yang perannya adalah mendakwa manusia melakukan kesalahan, bertindak sebagai jaksa penuntut (lihat </w:t>
      </w:r>
      <w:hyperlink r:id="rId64">
        <w:r>
          <w:rPr>
            <w:lang w:val="id_ID" w:bidi="id_ID"/>
          </w:rPr>
          <w:rPr>
            <w:color w:val="0000EE"/>
            <w:u w:val="single"/>
          </w:rPr>
          <w:t>Ayub 1:6</w:t>
        </w:r>
      </w:hyperlink>
      <w:r>
        <w:rPr>
          <w:lang w:val="id_ID" w:bidi="id_ID"/>
        </w:rPr>
        <w:t xml:space="preserve">). Peran sebagai lawan dapat dilakukan oleh makhluk manusia atau ilahi (lihat </w:t>
      </w:r>
      <w:hyperlink r:id="rId65">
        <w:r>
          <w:rPr>
            <w:lang w:val="id_ID" w:bidi="id_ID"/>
          </w:rPr>
          <w:rPr>
            <w:color w:val="0000EE"/>
            <w:u w:val="single"/>
          </w:rPr>
          <w:t>Bil. 22:22</w:t>
        </w:r>
      </w:hyperlink>
      <w:r>
        <w:rPr>
          <w:lang w:val="id_ID" w:bidi="id_ID"/>
        </w:rPr>
        <w:t xml:space="preserve">; </w:t>
      </w:r>
      <w:hyperlink r:id="rId66">
        <w:r>
          <w:rPr>
            <w:lang w:val="id_ID" w:bidi="id_ID"/>
          </w:rPr>
          <w:rPr>
            <w:color w:val="0000EE"/>
            <w:u w:val="single"/>
          </w:rPr>
          <w:t>1Sam. 29:4</w:t>
        </w:r>
      </w:hyperlink>
      <w:r>
        <w:rPr>
          <w:lang w:val="id_ID" w:bidi="id_ID"/>
        </w:rPr>
        <w:t xml:space="preserve">; </w:t>
      </w:r>
      <w:hyperlink r:id="rId67">
        <w:r>
          <w:rPr>
            <w:lang w:val="id_ID" w:bidi="id_ID"/>
          </w:rPr>
          <w:rPr>
            <w:color w:val="0000EE"/>
            <w:u w:val="single"/>
          </w:rPr>
          <w:t>1Taw. 21:1</w:t>
        </w:r>
      </w:hyperlink>
      <w:r>
        <w:rPr>
          <w:lang w:val="id_ID" w:bidi="id_ID"/>
        </w:rPr>
        <w:t xml:space="preserve">). Pada masa Perjanjian Baru, </w:t>
      </w:r>
      <w:r>
        <w:rPr>
          <w:i/>
          <w:lang w:val="id_ID" w:bidi="id_ID"/>
        </w:rPr>
        <w:t>Setan</w:t>
      </w:r>
      <w:r>
        <w:rPr>
          <w:lang w:val="id_ID" w:bidi="id_ID"/>
        </w:rPr>
        <w:t xml:space="preserve"> menjadi nama pribadi untuk panghulu setan (</w:t>
      </w:r>
      <w:hyperlink r:id="rId68">
        <w:r>
          <w:rPr>
            <w:lang w:val="id_ID" w:bidi="id_ID"/>
          </w:rPr>
          <w:rPr>
            <w:color w:val="0000EE"/>
            <w:u w:val="single"/>
          </w:rPr>
          <w:t>Markus 3:22</w:t>
        </w:r>
      </w:hyperlink>
      <w:r>
        <w:rPr>
          <w:lang w:val="id_ID" w:bidi="id_ID"/>
        </w:rPr>
        <w:t xml:space="preserve">; </w:t>
      </w:r>
      <w:hyperlink r:id="rId69">
        <w:r>
          <w:rPr>
            <w:lang w:val="id_ID" w:bidi="id_ID"/>
          </w:rPr>
          <w:rPr>
            <w:color w:val="0000EE"/>
            <w:u w:val="single"/>
          </w:rPr>
          <w:t>2Kor. 4:4</w:t>
        </w:r>
      </w:hyperlink>
      <w:r>
        <w:rPr>
          <w:lang w:val="id_ID" w:bidi="id_ID"/>
        </w:rPr>
        <w:t xml:space="preserve">; </w:t>
      </w:r>
      <w:hyperlink r:id="rId70">
        <w:r>
          <w:rPr>
            <w:lang w:val="id_ID" w:bidi="id_ID"/>
          </w:rPr>
          <w:rPr>
            <w:color w:val="0000EE"/>
            <w:u w:val="single"/>
          </w:rPr>
          <w:t>Ef. 6:11</w:t>
        </w:r>
      </w:hyperlink>
      <w:r>
        <w:rPr>
          <w:lang w:val="id_ID" w:bidi="id_ID"/>
        </w:rPr>
        <w:t xml:space="preserve">; </w:t>
      </w:r>
      <w:hyperlink r:id="rId71">
        <w:r>
          <w:rPr>
            <w:lang w:val="id_ID" w:bidi="id_ID"/>
          </w:rPr>
          <w:rPr>
            <w:color w:val="0000EE"/>
            <w:u w:val="single"/>
          </w:rPr>
          <w:t>Why. 20:2</w:t>
        </w:r>
      </w:hyperlink>
      <w:r>
        <w:rPr>
          <w:lang w:val="id_ID" w:bidi="id_ID"/>
        </w:rPr>
        <w:t>). • Posisi otoritas pendakwa di pengadilan surgawi ditunjukkan oleh keberadaannya di sebelah kanan malaikat.</w:t>
      </w:r>
      <w:r>
        <w:rPr>
          <w:lang w:val="id_ID" w:bidi="id_ID"/>
        </w:rPr>
      </w:r>
      <w:r>
        <w:rPr>
          <w:lang w:val="id_ID" w:bidi="id_ID"/>
        </w:rPr>
      </w:r>
    </w:p>
    <w:p>
      <w:pPr/>
      <w:r>
        <w:rPr>
          <w:lang w:val="id_ID" w:bidi="id_ID"/>
        </w:rPr>
      </w:r>
    </w:p>
    <w:p>
      <w:pPr>
        <w:pStyle w:val="Heading2"/>
      </w:pPr>
      <w:r>
        <w:rPr>
          <w:lang w:val="id_ID" w:bidi="id_ID"/>
        </w:rPr>
        <w:t>Zakharia 3:1–10</w:t>
      </w:r>
      <w:r>
        <w:rPr>
          <w:lang w:val="id_ID" w:bidi="id_ID"/>
        </w:rPr>
      </w:r>
    </w:p>
    <w:p>
      <w:pPr/>
      <w:r>
        <w:rPr>
          <w:lang w:val="id_ID" w:bidi="id_ID"/>
        </w:rPr>
      </w:r>
      <w:r>
        <w:rPr>
          <w:lang w:val="id_ID" w:bidi="id_ID"/>
        </w:rPr>
        <w:t>Penglihatan nabi menggambarkan ruang sidang surgawi di mana jaksa penuntut (Iblis) menuduh terdakwa (Yosua sang imam besar) tidak layak untuk menjalankan tugas keimamannya.</w:t>
      </w:r>
      <w:r>
        <w:rPr>
          <w:lang w:val="id_ID" w:bidi="id_ID"/>
        </w:rPr>
      </w:r>
      <w:r>
        <w:rPr>
          <w:lang w:val="id_ID" w:bidi="id_ID"/>
        </w:rPr>
      </w:r>
    </w:p>
    <w:p>
      <w:pPr/>
      <w:r>
        <w:rPr>
          <w:lang w:val="id_ID" w:bidi="id_ID"/>
        </w:rPr>
      </w:r>
    </w:p>
    <w:p>
      <w:pPr>
        <w:pStyle w:val="Heading2"/>
      </w:pPr>
      <w:r>
        <w:rPr>
          <w:lang w:val="id_ID" w:bidi="id_ID"/>
        </w:rPr>
        <w:t>Zakharia 3:2–3</w:t>
      </w:r>
      <w:r>
        <w:rPr>
          <w:lang w:val="id_ID" w:bidi="id_ID"/>
        </w:rPr>
      </w:r>
    </w:p>
    <w:p>
      <w:pPr/>
      <w:r>
        <w:rPr>
          <w:lang w:val="id_ID" w:bidi="id_ID"/>
        </w:rPr>
      </w:r>
      <w:r>
        <w:rPr>
          <w:lang w:val="id_ID" w:bidi="id_ID"/>
        </w:rPr>
        <w:t>Tuhan adalah pembela dan hakim; Dia menolak argumen penuntutan, membatalkan kasus, dan menyatakan Yosua tidak bersalah karena dia telah dipilih dan dikuduskan oleh Allah. • Seperti puntung yang terbakar yang telah diselamatkan dari api</w:t>
      </w:r>
      <w:r>
        <w:rPr>
          <w:i/>
          <w:lang w:val="id_ID" w:bidi="id_ID"/>
        </w:rPr>
        <w:t>,</w:t>
      </w:r>
      <w:r>
        <w:rPr>
          <w:lang w:val="id_ID" w:bidi="id_ID"/>
        </w:rPr>
        <w:t xml:space="preserve"> Yoshua dan para tawanan Ibrani lainnya diambil oleh Allah dari dekat reruntuhan di Babel. • Pakaian kotor Yosua (</w:t>
      </w:r>
      <w:hyperlink r:id="rId72">
        <w:r>
          <w:rPr>
            <w:lang w:val="id_ID" w:bidi="id_ID"/>
          </w:rPr>
          <w:rPr>
            <w:color w:val="0000EE"/>
            <w:u w:val="single"/>
          </w:rPr>
          <w:t>Za. 3:4</w:t>
        </w:r>
      </w:hyperlink>
      <w:r>
        <w:rPr>
          <w:lang w:val="id_ID" w:bidi="id_ID"/>
        </w:rPr>
        <w:t>) melambangkan kesalahan dan pencemaran dosa yang menyebabkan penghakiman ilahi dari pembuangan. Dakwaan Iblis mungkin menyiratkan bahwa sama seperti seorang imam yang tercemar tidak layak untuk pelayanan di Bait Suci, orang Ibrani tidak layak menjadi umat pilihan Allah.</w:t>
      </w:r>
      <w:r>
        <w:rPr>
          <w:lang w:val="id_ID" w:bidi="id_ID"/>
        </w:rPr>
      </w:r>
      <w:r>
        <w:rPr>
          <w:lang w:val="id_ID" w:bidi="id_ID"/>
        </w:rPr>
      </w:r>
    </w:p>
    <w:p>
      <w:pPr/>
      <w:r>
        <w:rPr>
          <w:lang w:val="id_ID" w:bidi="id_ID"/>
        </w:rPr>
      </w:r>
    </w:p>
    <w:p>
      <w:pPr>
        <w:pStyle w:val="Heading2"/>
      </w:pPr>
      <w:r>
        <w:rPr>
          <w:lang w:val="id_ID" w:bidi="id_ID"/>
        </w:rPr>
        <w:t>Zakharia 3:4</w:t>
      </w:r>
      <w:r>
        <w:rPr>
          <w:lang w:val="id_ID" w:bidi="id_ID"/>
        </w:rPr>
      </w:r>
    </w:p>
    <w:p>
      <w:pPr/>
      <w:r>
        <w:rPr>
          <w:lang w:val="id_ID" w:bidi="id_ID"/>
        </w:rPr>
      </w:r>
      <w:r>
        <w:rPr>
          <w:lang w:val="id_ID" w:bidi="id_ID"/>
        </w:rPr>
        <w:t>Tanggalkanlah pakaian yang kotor itu dari padanya: Tindakan ini menggambarkan penghapusan dosa dan rasa bersalah dari Yosua dan orang-orang Ibrani, memulihkan mereka ke posisi semula melalui penyucian oleh Allah.</w:t>
      </w:r>
      <w:r>
        <w:rPr>
          <w:lang w:val="id_ID" w:bidi="id_ID"/>
        </w:rPr>
      </w:r>
      <w:r>
        <w:rPr>
          <w:lang w:val="id_ID" w:bidi="id_ID"/>
        </w:rPr>
      </w:r>
    </w:p>
    <w:p>
      <w:pPr/>
      <w:r>
        <w:rPr>
          <w:lang w:val="id_ID" w:bidi="id_ID"/>
        </w:rPr>
      </w:r>
    </w:p>
    <w:p>
      <w:pPr>
        <w:pStyle w:val="Heading2"/>
      </w:pPr>
      <w:r>
        <w:rPr>
          <w:lang w:val="id_ID" w:bidi="id_ID"/>
        </w:rPr>
        <w:t>Zakharia 3:5</w:t>
      </w:r>
      <w:r>
        <w:rPr>
          <w:lang w:val="id_ID" w:bidi="id_ID"/>
        </w:rPr>
      </w:r>
    </w:p>
    <w:p>
      <w:pPr/>
      <w:r>
        <w:rPr>
          <w:lang w:val="id_ID" w:bidi="id_ID"/>
        </w:rPr>
      </w:r>
      <w:r>
        <w:rPr>
          <w:lang w:val="id_ID" w:bidi="id_ID"/>
        </w:rPr>
        <w:t>Serban imam besar memiliki medali emas bertuliskan "Kudus bagi Tuhan" (</w:t>
      </w:r>
      <w:hyperlink r:id="rId73">
        <w:r>
          <w:rPr>
            <w:lang w:val="id_ID" w:bidi="id_ID"/>
          </w:rPr>
          <w:rPr>
            <w:color w:val="0000EE"/>
            <w:u w:val="single"/>
          </w:rPr>
          <w:t>Kel. 28:36–38</w:t>
        </w:r>
      </w:hyperlink>
      <w:r>
        <w:rPr>
          <w:lang w:val="id_ID" w:bidi="id_ID"/>
        </w:rPr>
        <w:t xml:space="preserve">; lihat juga </w:t>
      </w:r>
      <w:r>
        <w:rPr>
          <w:lang w:val="id_ID" w:bidi="id_ID"/>
        </w:rPr>
        <w:t>catatan studi pada Za. 14:20</w:t>
      </w:r>
      <w:r>
        <w:rPr>
          <w:lang w:val="id_ID" w:bidi="id_ID"/>
        </w:rPr>
        <w:t>). Serban bersih ditempatkan di kepala Yosua sebagai tindakan penahbisan yang mengembalikan perannya sebagai imam dan perantara bagi umat.</w:t>
      </w:r>
      <w:r>
        <w:rPr>
          <w:lang w:val="id_ID" w:bidi="id_ID"/>
        </w:rPr>
      </w:r>
      <w:r>
        <w:rPr>
          <w:lang w:val="id_ID" w:bidi="id_ID"/>
        </w:rPr>
      </w:r>
    </w:p>
    <w:p>
      <w:pPr/>
      <w:r>
        <w:rPr>
          <w:lang w:val="id_ID" w:bidi="id_ID"/>
        </w:rPr>
      </w:r>
    </w:p>
    <w:p>
      <w:pPr>
        <w:pStyle w:val="Heading2"/>
      </w:pPr>
      <w:r>
        <w:rPr>
          <w:lang w:val="id_ID" w:bidi="id_ID"/>
        </w:rPr>
        <w:t>Zakharia 3:6–7</w:t>
      </w:r>
      <w:r>
        <w:rPr>
          <w:lang w:val="id_ID" w:bidi="id_ID"/>
        </w:rPr>
      </w:r>
    </w:p>
    <w:p>
      <w:pPr/>
      <w:r>
        <w:rPr>
          <w:lang w:val="id_ID" w:bidi="id_ID"/>
        </w:rPr>
      </w:r>
      <w:r>
        <w:rPr>
          <w:lang w:val="id_ID" w:bidi="id_ID"/>
        </w:rPr>
        <w:t xml:space="preserve">Pemulihan bergantung pada ketaatan kepada Allah (lihat juga </w:t>
      </w:r>
      <w:hyperlink r:id="rId74">
        <w:r>
          <w:rPr>
            <w:lang w:val="id_ID" w:bidi="id_ID"/>
          </w:rPr>
          <w:rPr>
            <w:color w:val="0000EE"/>
            <w:u w:val="single"/>
          </w:rPr>
          <w:t>Ul. 30:19–20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3:8</w:t>
      </w:r>
      <w:r>
        <w:rPr>
          <w:lang w:val="id_ID" w:bidi="id_ID"/>
        </w:rPr>
      </w:r>
    </w:p>
    <w:p>
      <w:pPr/>
      <w:r>
        <w:rPr>
          <w:lang w:val="id_ID" w:bidi="id_ID"/>
        </w:rPr>
      </w:r>
      <w:r>
        <w:rPr>
          <w:lang w:val="id_ID" w:bidi="id_ID"/>
        </w:rPr>
        <w:t>Imam besar Yosua dan para imam lainnya merupakan simbol dari realitas yang lebih besar. • Hamba dan Sang Tunas keduanya adalah gelar untuk Mesias (</w:t>
      </w:r>
      <w:hyperlink r:id="rId75">
        <w:r>
          <w:rPr>
            <w:lang w:val="id_ID" w:bidi="id_ID"/>
          </w:rPr>
          <w:rPr>
            <w:color w:val="0000EE"/>
            <w:u w:val="single"/>
          </w:rPr>
          <w:t>Yes. 42:1</w:t>
        </w:r>
      </w:hyperlink>
      <w:r>
        <w:rPr>
          <w:lang w:val="id_ID" w:bidi="id_ID"/>
        </w:rPr>
        <w:t xml:space="preserve">; </w:t>
      </w:r>
      <w:hyperlink r:id="rId76">
        <w:r>
          <w:rPr>
            <w:lang w:val="id_ID" w:bidi="id_ID"/>
          </w:rPr>
          <w:rPr>
            <w:color w:val="0000EE"/>
            <w:u w:val="single"/>
          </w:rPr>
          <w:t>53:2</w:t>
        </w:r>
      </w:hyperlink>
      <w:r>
        <w:rPr>
          <w:lang w:val="id_ID" w:bidi="id_ID"/>
        </w:rPr>
        <w:t xml:space="preserve">; </w:t>
      </w:r>
      <w:hyperlink r:id="rId77">
        <w:r>
          <w:rPr>
            <w:lang w:val="id_ID" w:bidi="id_ID"/>
          </w:rPr>
          <w:rPr>
            <w:color w:val="0000EE"/>
            <w:u w:val="single"/>
          </w:rPr>
          <w:t>Yer. 23:5</w:t>
        </w:r>
      </w:hyperlink>
      <w:r>
        <w:rPr>
          <w:lang w:val="id_ID" w:bidi="id_ID"/>
        </w:rPr>
        <w:t xml:space="preserve">; </w:t>
      </w:r>
      <w:hyperlink r:id="rId78">
        <w:r>
          <w:rPr>
            <w:lang w:val="id_ID" w:bidi="id_ID"/>
          </w:rPr>
          <w:rPr>
            <w:color w:val="0000EE"/>
            <w:u w:val="single"/>
          </w:rPr>
          <w:t>33:15</w:t>
        </w:r>
      </w:hyperlink>
      <w:r>
        <w:rPr>
          <w:lang w:val="id_ID" w:bidi="id_ID"/>
        </w:rPr>
        <w:t>). Sebagai Hamba, Mesias menaati kehendak Allah dengan menjadi korban bagi dosa agar banyak orang dapat dibenarkan (</w:t>
      </w:r>
      <w:hyperlink r:id="rId79">
        <w:r>
          <w:rPr>
            <w:lang w:val="id_ID" w:bidi="id_ID"/>
          </w:rPr>
          <w:rPr>
            <w:color w:val="0000EE"/>
            <w:u w:val="single"/>
          </w:rPr>
          <w:t>Yes. 53:11</w:t>
        </w:r>
      </w:hyperlink>
      <w:r>
        <w:rPr>
          <w:lang w:val="id_ID" w:bidi="id_ID"/>
        </w:rPr>
        <w:t xml:space="preserve">; lihat </w:t>
      </w:r>
      <w:hyperlink r:id="rId80">
        <w:r>
          <w:rPr>
            <w:lang w:val="id_ID" w:bidi="id_ID"/>
          </w:rPr>
          <w:rPr>
            <w:color w:val="0000EE"/>
            <w:u w:val="single"/>
          </w:rPr>
          <w:t>Kis. 3:13</w:t>
        </w:r>
      </w:hyperlink>
      <w:r>
        <w:rPr>
          <w:lang w:val="id_ID" w:bidi="id_ID"/>
        </w:rPr>
        <w:t xml:space="preserve">; </w:t>
      </w:r>
      <w:hyperlink r:id="rId81">
        <w:r>
          <w:rPr>
            <w:lang w:val="id_ID" w:bidi="id_ID"/>
          </w:rPr>
          <w:rPr>
            <w:color w:val="0000EE"/>
            <w:u w:val="single"/>
          </w:rPr>
          <w:t>4:27</w:t>
        </w:r>
      </w:hyperlink>
      <w:r>
        <w:rPr>
          <w:lang w:val="id_ID" w:bidi="id_ID"/>
        </w:rPr>
        <w:t>). Tunas adalah metafora untuk kerajaan yang mengidentifikasi Mesias sebagai keturunan Daud (</w:t>
      </w:r>
      <w:hyperlink r:id="rId82">
        <w:r>
          <w:rPr>
            <w:lang w:val="id_ID" w:bidi="id_ID"/>
          </w:rPr>
          <w:rPr>
            <w:color w:val="0000EE"/>
            <w:u w:val="single"/>
          </w:rPr>
          <w:t>Yes. 11:1</w:t>
        </w:r>
      </w:hyperlink>
      <w:r>
        <w:rPr>
          <w:lang w:val="id_ID" w:bidi="id_ID"/>
        </w:rPr>
        <w:t xml:space="preserve">; </w:t>
      </w:r>
      <w:hyperlink r:id="rId77">
        <w:r>
          <w:rPr>
            <w:lang w:val="id_ID" w:bidi="id_ID"/>
          </w:rPr>
          <w:rPr>
            <w:color w:val="0000EE"/>
            <w:u w:val="single"/>
          </w:rPr>
          <w:t>Yer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3:9</w:t>
      </w:r>
      <w:r>
        <w:rPr>
          <w:lang w:val="id_ID" w:bidi="id_ID"/>
        </w:rPr>
      </w:r>
    </w:p>
    <w:p>
      <w:pPr/>
      <w:r>
        <w:rPr>
          <w:lang w:val="id_ID" w:bidi="id_ID"/>
        </w:rPr>
      </w:r>
      <w:r>
        <w:rPr>
          <w:lang w:val="id_ID" w:bidi="id_ID"/>
        </w:rPr>
        <w:t>Satu batu permata melambangkan otoritas. Ini mungkin merujuk pada batu terakhir dari Bait Suci yang diletakkan oleh Zerubabel (</w:t>
      </w:r>
      <w:hyperlink r:id="rId83">
        <w:r>
          <w:rPr>
            <w:lang w:val="id_ID" w:bidi="id_ID"/>
          </w:rPr>
          <w:rPr>
            <w:color w:val="0000EE"/>
            <w:u w:val="single"/>
          </w:rPr>
          <w:t>4:7</w:t>
        </w:r>
      </w:hyperlink>
      <w:r>
        <w:rPr>
          <w:lang w:val="id_ID" w:bidi="id_ID"/>
        </w:rPr>
        <w:t>), "batu fondasi" dari Yerusalem yang dipulihkan (</w:t>
      </w:r>
      <w:hyperlink r:id="rId84">
        <w:r>
          <w:rPr>
            <w:lang w:val="id_ID" w:bidi="id_ID"/>
          </w:rPr>
          <w:rPr>
            <w:color w:val="0000EE"/>
            <w:u w:val="single"/>
          </w:rPr>
          <w:t>Yes. 28:16</w:t>
        </w:r>
      </w:hyperlink>
      <w:r>
        <w:rPr>
          <w:lang w:val="id_ID" w:bidi="id_ID"/>
        </w:rPr>
        <w:t>), atau batu-batu berharga pada Efod imam besar (</w:t>
      </w:r>
      <w:hyperlink r:id="rId85">
        <w:r>
          <w:rPr>
            <w:lang w:val="id_ID" w:bidi="id_ID"/>
          </w:rPr>
          <w:rPr>
            <w:color w:val="0000EE"/>
            <w:u w:val="single"/>
          </w:rPr>
          <w:t>Kel 25:7</w:t>
        </w:r>
      </w:hyperlink>
      <w:r>
        <w:rPr>
          <w:lang w:val="id_ID" w:bidi="id_ID"/>
        </w:rPr>
        <w:t xml:space="preserve">; </w:t>
      </w:r>
      <w:hyperlink r:id="rId86">
        <w:r>
          <w:rPr>
            <w:lang w:val="id_ID" w:bidi="id_ID"/>
          </w:rPr>
          <w:rPr>
            <w:color w:val="0000EE"/>
            <w:u w:val="single"/>
          </w:rPr>
          <w:t>35:9</w:t>
        </w:r>
      </w:hyperlink>
      <w:r>
        <w:rPr>
          <w:lang w:val="id_ID" w:bidi="id_ID"/>
        </w:rPr>
        <w:t xml:space="preserve">). • Bermata tujuh (secara harfiah </w:t>
      </w:r>
      <w:r>
        <w:rPr>
          <w:i/>
          <w:lang w:val="id_ID" w:bidi="id_ID"/>
        </w:rPr>
        <w:t>tujuh mata</w:t>
      </w:r>
      <w:r>
        <w:rPr>
          <w:lang w:val="id_ID" w:bidi="id_ID"/>
        </w:rPr>
        <w:t>) dari batu tersebut menyiratkan kesempurnaan dan kelengkapan pengetahuan serta hikmat. Ini mungkin berhubungan dengan tujuh lampu dari kaki dian emas (</w:t>
      </w:r>
      <w:hyperlink r:id="rId87">
        <w:r>
          <w:rPr>
            <w:lang w:val="id_ID" w:bidi="id_ID"/>
          </w:rPr>
          <w:rPr>
            <w:color w:val="0000EE"/>
            <w:u w:val="single"/>
          </w:rPr>
          <w:t>Za. 4:2</w:t>
        </w:r>
      </w:hyperlink>
      <w:r>
        <w:rPr>
          <w:lang w:val="id_ID" w:bidi="id_ID"/>
        </w:rPr>
        <w:t>) atau dengan "Roh tujuh kali lipat" Allah (</w:t>
      </w:r>
      <w:hyperlink r:id="rId88">
        <w:r>
          <w:rPr>
            <w:lang w:val="id_ID" w:bidi="id_ID"/>
          </w:rPr>
          <w:rPr>
            <w:color w:val="0000EE"/>
            <w:u w:val="single"/>
          </w:rPr>
          <w:t>Why. 1:4</w:t>
        </w:r>
      </w:hyperlink>
      <w:r>
        <w:rPr>
          <w:lang w:val="id_ID" w:bidi="id_ID"/>
        </w:rPr>
        <w:t>). • Tulisan tersebut mengingatkan pada nama-nama suku yang terukir pada batu-batu di bahu imam besar (</w:t>
      </w:r>
      <w:hyperlink r:id="rId89">
        <w:r>
          <w:rPr>
            <w:lang w:val="id_ID" w:bidi="id_ID"/>
          </w:rPr>
          <w:rPr>
            <w:color w:val="0000EE"/>
            <w:u w:val="single"/>
          </w:rPr>
          <w:t>Kel. 39:6</w:t>
        </w:r>
      </w:hyperlink>
      <w:r>
        <w:rPr>
          <w:lang w:val="id_ID" w:bidi="id_ID"/>
        </w:rPr>
        <w:t>). • Penghapusan dosa Israel dalam satu hari merujuk pada Hari Pendamaian (</w:t>
      </w:r>
      <w:hyperlink r:id="rId90">
        <w:r>
          <w:rPr>
            <w:lang w:val="id_ID" w:bidi="id_ID"/>
          </w:rPr>
          <w:rPr>
            <w:color w:val="0000EE"/>
            <w:u w:val="single"/>
          </w:rPr>
          <w:t>Im. 16</w:t>
        </w:r>
      </w:hyperlink>
      <w:r>
        <w:rPr>
          <w:lang w:val="id_ID" w:bidi="id_ID"/>
        </w:rPr>
        <w:t>). Ini menggambarkan penyaliban Kristus, ketika Anak Domba Allah menghapus dosa dunia (</w:t>
      </w:r>
      <w:hyperlink r:id="rId91">
        <w:r>
          <w:rPr>
            <w:lang w:val="id_ID" w:bidi="id_ID"/>
          </w:rPr>
          <w:rPr>
            <w:color w:val="0000EE"/>
            <w:u w:val="single"/>
          </w:rPr>
          <w:t>Yohanes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3:10</w:t>
      </w:r>
      <w:r>
        <w:rPr>
          <w:lang w:val="id_ID" w:bidi="id_ID"/>
        </w:rPr>
      </w:r>
    </w:p>
    <w:p>
      <w:pPr/>
      <w:r>
        <w:rPr>
          <w:lang w:val="id_ID" w:bidi="id_ID"/>
        </w:rPr>
      </w:r>
      <w:r>
        <w:rPr>
          <w:lang w:val="id_ID" w:bidi="id_ID"/>
        </w:rPr>
        <w:t xml:space="preserve">Hari itu adalah singkatan untuk "hari Tuhan" (lihat </w:t>
      </w:r>
      <w:hyperlink r:id="rId92">
        <w:r>
          <w:rPr>
            <w:lang w:val="id_ID" w:bidi="id_ID"/>
          </w:rPr>
          <w:rPr>
            <w:color w:val="0000EE"/>
            <w:u w:val="single"/>
          </w:rPr>
          <w:t>2:11</w:t>
        </w:r>
      </w:hyperlink>
      <w:r>
        <w:rPr>
          <w:lang w:val="id_ID" w:bidi="id_ID"/>
        </w:rPr>
        <w:t xml:space="preserve">; </w:t>
      </w:r>
      <w:hyperlink r:id="rId93">
        <w:r>
          <w:rPr>
            <w:lang w:val="id_ID" w:bidi="id_ID"/>
          </w:rPr>
          <w:rPr>
            <w:color w:val="0000EE"/>
            <w:u w:val="single"/>
          </w:rPr>
          <w:t>Yes. 2:11</w:t>
        </w:r>
      </w:hyperlink>
      <w:r>
        <w:rPr>
          <w:lang w:val="id_ID" w:bidi="id_ID"/>
        </w:rPr>
        <w:t xml:space="preserve">; </w:t>
      </w:r>
      <w:hyperlink r:id="rId94">
        <w:r>
          <w:rPr>
            <w:lang w:val="id_ID" w:bidi="id_ID"/>
          </w:rPr>
          <w:rPr>
            <w:color w:val="0000EE"/>
            <w:u w:val="single"/>
          </w:rPr>
          <w:t>Yl. 2:1</w:t>
        </w:r>
      </w:hyperlink>
      <w:r>
        <w:rPr>
          <w:lang w:val="id_ID" w:bidi="id_ID"/>
        </w:rPr>
        <w:t xml:space="preserve">; </w:t>
      </w:r>
      <w:hyperlink r:id="rId95">
        <w:r>
          <w:rPr>
            <w:lang w:val="id_ID" w:bidi="id_ID"/>
          </w:rPr>
          <w:rPr>
            <w:color w:val="0000EE"/>
            <w:u w:val="single"/>
          </w:rPr>
          <w:t>Zef. 1:14</w:t>
        </w:r>
      </w:hyperlink>
      <w:r>
        <w:rPr>
          <w:lang w:val="id_ID" w:bidi="id_ID"/>
        </w:rPr>
        <w:t xml:space="preserve">), yaitu hari ketika Allah campur tangan dalam sejarah untuk menghakimi orang jahat, membebaskan orang benar, dan memulihkan ciptaan (lihat </w:t>
      </w:r>
      <w:hyperlink r:id="rId96">
        <w:r>
          <w:rPr>
            <w:lang w:val="id_ID" w:bidi="id_ID"/>
          </w:rPr>
          <w:rPr>
            <w:color w:val="0000EE"/>
            <w:u w:val="single"/>
          </w:rPr>
          <w:t>Za. 12:8</w:t>
        </w:r>
      </w:hyperlink>
      <w:r>
        <w:rPr>
          <w:lang w:val="id_ID" w:bidi="id_ID"/>
        </w:rPr>
        <w:t xml:space="preserve">; </w:t>
      </w:r>
      <w:hyperlink r:id="rId97">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4:1</w:t>
      </w:r>
      <w:r>
        <w:rPr>
          <w:lang w:val="id_ID" w:bidi="id_ID"/>
        </w:rPr>
      </w:r>
    </w:p>
    <w:p>
      <w:pPr/>
      <w:r>
        <w:rPr>
          <w:lang w:val="id_ID" w:bidi="id_ID"/>
        </w:rPr>
      </w:r>
      <w:r>
        <w:rPr>
          <w:lang w:val="id_ID" w:bidi="id_ID"/>
        </w:rPr>
        <w:t>dibangunkannya aku: Serangkaian penglihatan (</w:t>
      </w:r>
      <w:hyperlink r:id="rId98">
        <w:r>
          <w:rPr>
            <w:lang w:val="id_ID" w:bidi="id_ID"/>
          </w:rPr>
          <w:rPr>
            <w:color w:val="0000EE"/>
            <w:u w:val="single"/>
          </w:rPr>
          <w:t>1:7–6:8</w:t>
        </w:r>
      </w:hyperlink>
      <w:r>
        <w:rPr>
          <w:lang w:val="id_ID" w:bidi="id_ID"/>
        </w:rPr>
        <w:t>) datang kepada Zakharia dalam satu malam. Nabi sempat tidur sebentar sebelum Penglihatan kelima ini.</w:t>
      </w:r>
      <w:r>
        <w:rPr>
          <w:lang w:val="id_ID" w:bidi="id_ID"/>
        </w:rPr>
      </w:r>
      <w:r>
        <w:rPr>
          <w:lang w:val="id_ID" w:bidi="id_ID"/>
        </w:rPr>
      </w:r>
    </w:p>
    <w:p>
      <w:pPr/>
      <w:r>
        <w:rPr>
          <w:lang w:val="id_ID" w:bidi="id_ID"/>
        </w:rPr>
      </w:r>
    </w:p>
    <w:p>
      <w:pPr>
        <w:pStyle w:val="Heading2"/>
      </w:pPr>
      <w:r>
        <w:rPr>
          <w:lang w:val="id_ID" w:bidi="id_ID"/>
        </w:rPr>
        <w:t>Zakharia 4:1–14</w:t>
      </w:r>
      <w:r>
        <w:rPr>
          <w:lang w:val="id_ID" w:bidi="id_ID"/>
        </w:rPr>
      </w:r>
    </w:p>
    <w:p>
      <w:pPr/>
      <w:r>
        <w:rPr>
          <w:lang w:val="id_ID" w:bidi="id_ID"/>
        </w:rPr>
      </w:r>
      <w:r>
        <w:rPr>
          <w:lang w:val="id_ID" w:bidi="id_ID"/>
        </w:rPr>
        <w:t>Penglihatan ini meneguhkan bahwa melalui Roh-Nya, Allah akan memampukan Zerubabel dan Yosua untuk membangun kembali Bait Suci.</w:t>
      </w:r>
      <w:r>
        <w:rPr>
          <w:lang w:val="id_ID" w:bidi="id_ID"/>
        </w:rPr>
      </w:r>
      <w:r>
        <w:rPr>
          <w:lang w:val="id_ID" w:bidi="id_ID"/>
        </w:rPr>
      </w:r>
    </w:p>
    <w:p>
      <w:pPr/>
      <w:r>
        <w:rPr>
          <w:lang w:val="id_ID" w:bidi="id_ID"/>
        </w:rPr>
      </w:r>
    </w:p>
    <w:p>
      <w:pPr>
        <w:pStyle w:val="Heading2"/>
      </w:pPr>
      <w:r>
        <w:rPr>
          <w:lang w:val="id_ID" w:bidi="id_ID"/>
        </w:rPr>
        <w:t>Zakharia 4:2–3</w:t>
      </w:r>
      <w:r>
        <w:rPr>
          <w:lang w:val="id_ID" w:bidi="id_ID"/>
        </w:rPr>
      </w:r>
    </w:p>
    <w:p>
      <w:pPr/>
      <w:r>
        <w:rPr>
          <w:lang w:val="id_ID" w:bidi="id_ID"/>
        </w:rPr>
      </w:r>
      <w:r>
        <w:rPr>
          <w:lang w:val="id_ID" w:bidi="id_ID"/>
        </w:rPr>
        <w:t>kandil dari emas: Menorah (kaki dian) emas dari Kemah Suci (</w:t>
      </w:r>
      <w:hyperlink r:id="rId99">
        <w:r>
          <w:rPr>
            <w:lang w:val="id_ID" w:bidi="id_ID"/>
          </w:rPr>
          <w:rPr>
            <w:color w:val="0000EE"/>
            <w:u w:val="single"/>
          </w:rPr>
          <w:t>Kel. 25:31</w:t>
        </w:r>
      </w:hyperlink>
      <w:r>
        <w:rPr>
          <w:lang w:val="id_ID" w:bidi="id_ID"/>
        </w:rPr>
        <w:t xml:space="preserve">) digandakan di Bait Suci yang baru sebagai simbol kemurnian dan kekudusan Allah serta cahaya dari Wahyu-Nya. • Dua pohon zaitun mewakili jabatan imam dan raja di Israel; mereka adalah lambang untuk Yosua dan Zerubabel. Minyak emas (lihat juga </w:t>
      </w:r>
      <w:hyperlink r:id="rId100">
        <w:r>
          <w:rPr>
            <w:lang w:val="id_ID" w:bidi="id_ID"/>
          </w:rPr>
          <w:rPr>
            <w:color w:val="0000EE"/>
            <w:u w:val="single"/>
          </w:rPr>
          <w:t>Za. 4:12–14</w:t>
        </w:r>
      </w:hyperlink>
      <w:r>
        <w:rPr>
          <w:lang w:val="id_ID" w:bidi="id_ID"/>
        </w:rPr>
        <w:t>) mewakili Roh Kudus Allah.</w:t>
      </w:r>
      <w:r>
        <w:rPr>
          <w:lang w:val="id_ID" w:bidi="id_ID"/>
        </w:rPr>
      </w:r>
      <w:r>
        <w:rPr>
          <w:lang w:val="id_ID" w:bidi="id_ID"/>
        </w:rPr>
      </w:r>
    </w:p>
    <w:p>
      <w:pPr/>
      <w:r>
        <w:rPr>
          <w:lang w:val="id_ID" w:bidi="id_ID"/>
        </w:rPr>
      </w:r>
    </w:p>
    <w:p>
      <w:pPr>
        <w:pStyle w:val="Heading2"/>
      </w:pPr>
      <w:r>
        <w:rPr>
          <w:lang w:val="id_ID" w:bidi="id_ID"/>
        </w:rPr>
        <w:t>Zakharia 4:6</w:t>
      </w:r>
      <w:r>
        <w:rPr>
          <w:lang w:val="id_ID" w:bidi="id_ID"/>
        </w:rPr>
      </w:r>
    </w:p>
    <w:p>
      <w:pPr/>
      <w:r>
        <w:rPr>
          <w:lang w:val="id_ID" w:bidi="id_ID"/>
        </w:rPr>
      </w:r>
      <w:r>
        <w:rPr>
          <w:lang w:val="id_ID" w:bidi="id_ID"/>
        </w:rPr>
        <w:t xml:space="preserve">Yosua dan Zerubabel akan berhasil membangun kembali Bait Suci Yerusalem, bukan dengan kekuatan mereka sendiri, tetapi karena kehadiran Roh Allah yang memberi kuasa (bdk. </w:t>
      </w:r>
      <w:hyperlink r:id="rId101">
        <w:r>
          <w:rPr>
            <w:lang w:val="id_ID" w:bidi="id_ID"/>
          </w:rPr>
          <w:rPr>
            <w:color w:val="0000EE"/>
            <w:u w:val="single"/>
          </w:rPr>
          <w:t>Hag.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4:7</w:t>
      </w:r>
      <w:r>
        <w:rPr>
          <w:lang w:val="id_ID" w:bidi="id_ID"/>
        </w:rPr>
      </w:r>
    </w:p>
    <w:p>
      <w:pPr/>
      <w:r>
        <w:rPr>
          <w:lang w:val="id_ID" w:bidi="id_ID"/>
        </w:rPr>
      </w:r>
      <w:r>
        <w:rPr>
          <w:lang w:val="id_ID" w:bidi="id_ID"/>
        </w:rPr>
        <w:t xml:space="preserve">Kiasan "gunung yang besar … akan menjadi tanah rata" adalah majas dalam Perjanjian Lama (lihat </w:t>
      </w:r>
      <w:hyperlink r:id="rId102">
        <w:r>
          <w:rPr>
            <w:lang w:val="id_ID" w:bidi="id_ID"/>
          </w:rPr>
          <w:rPr>
            <w:color w:val="0000EE"/>
            <w:u w:val="single"/>
          </w:rPr>
          <w:t>Yes. 40:4</w:t>
        </w:r>
      </w:hyperlink>
      <w:r>
        <w:rPr>
          <w:lang w:val="id_ID" w:bidi="id_ID"/>
        </w:rPr>
        <w:t xml:space="preserve">; </w:t>
      </w:r>
      <w:hyperlink r:id="rId103">
        <w:r>
          <w:rPr>
            <w:lang w:val="id_ID" w:bidi="id_ID"/>
          </w:rPr>
          <w:rPr>
            <w:color w:val="0000EE"/>
            <w:u w:val="single"/>
          </w:rPr>
          <w:t>49:11</w:t>
        </w:r>
      </w:hyperlink>
      <w:r>
        <w:rPr>
          <w:lang w:val="id_ID" w:bidi="id_ID"/>
        </w:rPr>
        <w:t xml:space="preserve">) dan Perjanjian Baru (lihat </w:t>
      </w:r>
      <w:hyperlink r:id="rId104">
        <w:r>
          <w:rPr>
            <w:lang w:val="id_ID" w:bidi="id_ID"/>
          </w:rPr>
          <w:rPr>
            <w:color w:val="0000EE"/>
            <w:u w:val="single"/>
          </w:rPr>
          <w:t>Mat. 17:20</w:t>
        </w:r>
      </w:hyperlink>
      <w:r>
        <w:rPr>
          <w:lang w:val="id_ID" w:bidi="id_ID"/>
        </w:rPr>
        <w:t xml:space="preserve">; </w:t>
      </w:r>
      <w:hyperlink r:id="rId105">
        <w:r>
          <w:rPr>
            <w:lang w:val="id_ID" w:bidi="id_ID"/>
          </w:rPr>
          <w:rPr>
            <w:color w:val="0000EE"/>
            <w:u w:val="single"/>
          </w:rPr>
          <w:t>1Kor. 13:2</w:t>
        </w:r>
      </w:hyperlink>
      <w:r>
        <w:rPr>
          <w:lang w:val="id_ID" w:bidi="id_ID"/>
        </w:rPr>
        <w:t xml:space="preserve">). Iman kepada Allah memungkinkan hamba-hamba-Nya mengatasi rintangan yang tampaknya mustahil. • Batu penjuru atau batu kepala (batu terakhir) melengkapi dinding batu atau bangunan (lihat </w:t>
      </w:r>
      <w:hyperlink r:id="rId106">
        <w:r>
          <w:rPr>
            <w:lang w:val="id_ID" w:bidi="id_ID"/>
          </w:rPr>
          <w:rPr>
            <w:color w:val="0000EE"/>
            <w:u w:val="single"/>
          </w:rPr>
          <w:t>Mzm. 118:22</w:t>
        </w:r>
      </w:hyperlink>
      <w:r>
        <w:rPr>
          <w:lang w:val="id_ID" w:bidi="id_ID"/>
        </w:rPr>
        <w:t>). • Bagus sekali batu itu!: Doa ini memohon rahmat dan berkat Allah atas Bait Suci yang baru.</w:t>
      </w:r>
      <w:r>
        <w:rPr>
          <w:lang w:val="id_ID" w:bidi="id_ID"/>
        </w:rPr>
      </w:r>
      <w:r>
        <w:rPr>
          <w:lang w:val="id_ID" w:bidi="id_ID"/>
        </w:rPr>
      </w:r>
    </w:p>
    <w:p>
      <w:pPr/>
      <w:r>
        <w:rPr>
          <w:lang w:val="id_ID" w:bidi="id_ID"/>
        </w:rPr>
      </w:r>
    </w:p>
    <w:p>
      <w:pPr>
        <w:pStyle w:val="Heading2"/>
      </w:pPr>
      <w:r>
        <w:rPr>
          <w:lang w:val="id_ID" w:bidi="id_ID"/>
        </w:rPr>
        <w:t>Zakharia 4:10</w:t>
      </w:r>
      <w:r>
        <w:rPr>
          <w:lang w:val="id_ID" w:bidi="id_ID"/>
        </w:rPr>
      </w:r>
    </w:p>
    <w:p>
      <w:pPr/>
      <w:r>
        <w:rPr>
          <w:lang w:val="id_ID" w:bidi="id_ID"/>
        </w:rPr>
      </w:r>
      <w:r>
        <w:rPr>
          <w:lang w:val="id_ID" w:bidi="id_ID"/>
        </w:rPr>
        <w:t xml:space="preserve">Sebuah tali timah, yaitu tali dengan pemberat timah atau timah hitam yang terpasang di salah satu ujungnya, digunakan dalam konstruksi untuk memastikan bahwa dinding tegak lurus. • Yang tujuh ini: </w:t>
      </w:r>
      <w:r>
        <w:rPr>
          <w:i/>
          <w:lang w:val="id_ID" w:bidi="id_ID"/>
        </w:rPr>
        <w:t>Tujuh</w:t>
      </w:r>
      <w:r>
        <w:rPr>
          <w:lang w:val="id_ID" w:bidi="id_ID"/>
        </w:rPr>
        <w:t xml:space="preserve"> melambangkan kesempurnaan atau keutuhan. Allah melihat semua yang terjadi di Bumi; Ia mengendalikan nasib bangsa dan bangsa.</w:t>
      </w:r>
      <w:r>
        <w:rPr>
          <w:lang w:val="id_ID" w:bidi="id_ID"/>
        </w:rPr>
      </w:r>
      <w:r>
        <w:rPr>
          <w:lang w:val="id_ID" w:bidi="id_ID"/>
        </w:rPr>
      </w:r>
    </w:p>
    <w:p>
      <w:pPr/>
      <w:r>
        <w:rPr>
          <w:lang w:val="id_ID" w:bidi="id_ID"/>
        </w:rPr>
      </w:r>
    </w:p>
    <w:p>
      <w:pPr>
        <w:pStyle w:val="Heading2"/>
      </w:pPr>
      <w:r>
        <w:rPr>
          <w:lang w:val="id_ID" w:bidi="id_ID"/>
        </w:rPr>
        <w:t>Zakharia 4:14</w:t>
      </w:r>
      <w:r>
        <w:rPr>
          <w:lang w:val="id_ID" w:bidi="id_ID"/>
        </w:rPr>
      </w:r>
    </w:p>
    <w:p>
      <w:pPr/>
      <w:r>
        <w:rPr>
          <w:lang w:val="id_ID" w:bidi="id_ID"/>
        </w:rPr>
      </w:r>
      <w:r>
        <w:rPr>
          <w:lang w:val="id_ID" w:bidi="id_ID"/>
        </w:rPr>
        <w:t>Dua orang yang diurapi, yaitu Yosua dan Zerubabel, adalah pemimpin agama dan sipil di Yerusalem setelah kembali dari pembuangan (</w:t>
      </w:r>
      <w:hyperlink r:id="rId107">
        <w:r>
          <w:rPr>
            <w:lang w:val="id_ID" w:bidi="id_ID"/>
          </w:rPr>
          <w:rPr>
            <w:color w:val="0000EE"/>
            <w:u w:val="single"/>
          </w:rPr>
          <w:t xml:space="preserve">Za. </w:t>
        </w:r>
      </w:hyperlink>
      <w:hyperlink r:id="rId108">
        <w:r>
          <w:rPr>
            <w:lang w:val="id_ID" w:bidi="id_ID"/>
          </w:rPr>
          <w:rPr>
            <w:color w:val="0000EE"/>
            <w:u w:val="single"/>
          </w:rPr>
          <w:t>3:1</w:t>
        </w:r>
      </w:hyperlink>
      <w:r>
        <w:rPr>
          <w:lang w:val="id_ID" w:bidi="id_ID"/>
        </w:rPr>
        <w:t xml:space="preserve">, </w:t>
      </w:r>
      <w:hyperlink r:id="rId109">
        <w:r>
          <w:rPr>
            <w:lang w:val="id_ID" w:bidi="id_ID"/>
          </w:rPr>
          <w:rPr>
            <w:color w:val="0000EE"/>
            <w:u w:val="single"/>
          </w:rPr>
          <w:t>7</w:t>
        </w:r>
      </w:hyperlink>
      <w:r>
        <w:rPr>
          <w:lang w:val="id_ID" w:bidi="id_ID"/>
        </w:rPr>
        <w:t xml:space="preserve">; </w:t>
      </w:r>
      <w:hyperlink r:id="rId110">
        <w:r>
          <w:rPr>
            <w:lang w:val="id_ID" w:bidi="id_ID"/>
          </w:rPr>
          <w:rPr>
            <w:color w:val="0000EE"/>
            <w:u w:val="single"/>
          </w:rPr>
          <w:t>4:6–7</w:t>
        </w:r>
      </w:hyperlink>
      <w:r>
        <w:rPr>
          <w:lang w:val="id_ID" w:bidi="id_ID"/>
        </w:rPr>
        <w:t xml:space="preserve">; </w:t>
      </w:r>
      <w:hyperlink r:id="rId111">
        <w:r>
          <w:rPr>
            <w:lang w:val="id_ID" w:bidi="id_ID"/>
          </w:rPr>
          <w:rPr>
            <w:color w:val="0000EE"/>
            <w:u w:val="single"/>
          </w:rPr>
          <w:t>Hag. 1:14</w:t>
        </w:r>
      </w:hyperlink>
      <w:r>
        <w:rPr>
          <w:lang w:val="id_ID" w:bidi="id_ID"/>
        </w:rPr>
        <w:t xml:space="preserve">; </w:t>
      </w:r>
      <w:hyperlink r:id="rId107">
        <w:r>
          <w:rPr>
            <w:lang w:val="id_ID" w:bidi="id_ID"/>
          </w:rPr>
          <w:rPr>
            <w:color w:val="0000EE"/>
            <w:u w:val="single"/>
          </w:rPr>
          <w:t>2:2–3</w:t>
        </w:r>
      </w:hyperlink>
      <w:r>
        <w:rPr>
          <w:lang w:val="id_ID" w:bidi="id_ID"/>
        </w:rPr>
        <w:t>). Mereka diurapi dengan minyak sebagai bagian dari penugasan mereka. Di bawah kepemimpinan mereka, Bait Tuhan dibangun kembali dan ibadah dipulihkan lagi di Yerusalem.</w:t>
      </w:r>
      <w:r>
        <w:rPr>
          <w:lang w:val="id_ID" w:bidi="id_ID"/>
        </w:rPr>
      </w:r>
      <w:r>
        <w:rPr>
          <w:lang w:val="id_ID" w:bidi="id_ID"/>
        </w:rPr>
      </w:r>
    </w:p>
    <w:p>
      <w:pPr/>
      <w:r>
        <w:rPr>
          <w:lang w:val="id_ID" w:bidi="id_ID"/>
        </w:rPr>
      </w:r>
    </w:p>
    <w:p>
      <w:pPr>
        <w:pStyle w:val="Heading2"/>
      </w:pPr>
      <w:r>
        <w:rPr>
          <w:lang w:val="id_ID" w:bidi="id_ID"/>
        </w:rPr>
        <w:t>Zakharia 5:1</w:t>
      </w:r>
      <w:r>
        <w:rPr>
          <w:lang w:val="id_ID" w:bidi="id_ID"/>
        </w:rPr>
      </w:r>
    </w:p>
    <w:p>
      <w:pPr/>
      <w:r>
        <w:rPr>
          <w:lang w:val="id_ID" w:bidi="id_ID"/>
        </w:rPr>
      </w:r>
      <w:r>
        <w:rPr>
          <w:lang w:val="id_ID" w:bidi="id_ID"/>
        </w:rPr>
        <w:t>melayangkan mataku pula: Ini adalah yang keenam dari delapan penglihatan yang dialami Zakharia pada malam yang sama. • Sebuah gulungan kitab</w:t>
      </w:r>
      <w:r>
        <w:rPr>
          <w:i/>
          <w:lang w:val="id_ID" w:bidi="id_ID"/>
        </w:rPr>
        <w:t>,</w:t>
      </w:r>
      <w:r>
        <w:rPr>
          <w:lang w:val="id_ID" w:bidi="id_ID"/>
        </w:rPr>
        <w:t xml:space="preserve"> setara dengan Kitab pada zaman Alkitab, biasanya terbuat dari perkamen atau kulit yang digulung, tetapi kadang-kadang terbuat dari papirus, timah, atau tembaga. Gulungan ini terbang</w:t>
      </w:r>
      <w:r>
        <w:rPr>
          <w:i/>
          <w:lang w:val="id_ID" w:bidi="id_ID"/>
        </w:rPr>
        <w:t>,</w:t>
      </w:r>
      <w:r>
        <w:rPr>
          <w:lang w:val="id_ID" w:bidi="id_ID"/>
        </w:rPr>
        <w:t xml:space="preserve"> terbentang seperti spanduk agar semua orang dapat melihatnya.</w:t>
      </w:r>
      <w:r>
        <w:rPr>
          <w:lang w:val="id_ID" w:bidi="id_ID"/>
        </w:rPr>
      </w:r>
      <w:r>
        <w:rPr>
          <w:lang w:val="id_ID" w:bidi="id_ID"/>
        </w:rPr>
      </w:r>
    </w:p>
    <w:p>
      <w:pPr/>
      <w:r>
        <w:rPr>
          <w:lang w:val="id_ID" w:bidi="id_ID"/>
        </w:rPr>
      </w:r>
    </w:p>
    <w:p>
      <w:pPr>
        <w:pStyle w:val="Heading2"/>
      </w:pPr>
      <w:r>
        <w:rPr>
          <w:lang w:val="id_ID" w:bidi="id_ID"/>
        </w:rPr>
        <w:t>Zakharia 5:1–4</w:t>
      </w:r>
      <w:r>
        <w:rPr>
          <w:lang w:val="id_ID" w:bidi="id_ID"/>
        </w:rPr>
      </w:r>
    </w:p>
    <w:p>
      <w:pPr/>
      <w:r>
        <w:rPr>
          <w:lang w:val="id_ID" w:bidi="id_ID"/>
        </w:rPr>
      </w:r>
      <w:r>
        <w:rPr>
          <w:lang w:val="id_ID" w:bidi="id_ID"/>
        </w:rPr>
        <w:t>Penglihatan Zakharia tentang gulungan kitab yang terbang mengingatkan para pemimpin dan orang-orang Yehuda pasca-pembuangan bahwa mereka tetap berkewajiban mengikuti perintah Allah. Berkat dan kutukan dari hukum Tuhan (</w:t>
      </w:r>
      <w:hyperlink r:id="rId112">
        <w:r>
          <w:rPr>
            <w:lang w:val="id_ID" w:bidi="id_ID"/>
          </w:rPr>
          <w:rPr>
            <w:color w:val="0000EE"/>
            <w:u w:val="single"/>
          </w:rPr>
          <w:t>Ul. 28</w:t>
        </w:r>
      </w:hyperlink>
      <w:r>
        <w:rPr>
          <w:lang w:val="id_ID" w:bidi="id_ID"/>
        </w:rPr>
        <w:t>) masih tetap berlaku.</w:t>
      </w:r>
      <w:r>
        <w:rPr>
          <w:lang w:val="id_ID" w:bidi="id_ID"/>
        </w:rPr>
      </w:r>
      <w:r>
        <w:rPr>
          <w:lang w:val="id_ID" w:bidi="id_ID"/>
        </w:rPr>
      </w:r>
    </w:p>
    <w:p>
      <w:pPr/>
      <w:r>
        <w:rPr>
          <w:lang w:val="id_ID" w:bidi="id_ID"/>
        </w:rPr>
      </w:r>
    </w:p>
    <w:p>
      <w:pPr>
        <w:pStyle w:val="Heading2"/>
      </w:pPr>
      <w:r>
        <w:rPr>
          <w:lang w:val="id_ID" w:bidi="id_ID"/>
        </w:rPr>
        <w:t>Zakharia 5:3</w:t>
      </w:r>
      <w:r>
        <w:rPr>
          <w:lang w:val="id_ID" w:bidi="id_ID"/>
        </w:rPr>
      </w:r>
    </w:p>
    <w:p>
      <w:pPr/>
      <w:r>
        <w:rPr>
          <w:lang w:val="id_ID" w:bidi="id_ID"/>
        </w:rPr>
      </w:r>
      <w:r>
        <w:rPr>
          <w:lang w:val="id_ID" w:bidi="id_ID"/>
        </w:rPr>
        <w:t xml:space="preserve">kutukan (atau </w:t>
      </w:r>
      <w:r>
        <w:rPr>
          <w:i/>
          <w:lang w:val="id_ID" w:bidi="id_ID"/>
        </w:rPr>
        <w:t>sumpah serapah</w:t>
      </w:r>
      <w:r>
        <w:rPr>
          <w:lang w:val="id_ID" w:bidi="id_ID"/>
        </w:rPr>
        <w:t xml:space="preserve">): Sebuah perjanjian yang mencakup kutukan bagi pelanggar perjanjian (lihat </w:t>
      </w:r>
      <w:hyperlink r:id="rId113">
        <w:r>
          <w:rPr>
            <w:lang w:val="id_ID" w:bidi="id_ID"/>
          </w:rPr>
          <w:rPr>
            <w:color w:val="0000EE"/>
            <w:u w:val="single"/>
          </w:rPr>
          <w:t>Ul. 29:12–21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5:4</w:t>
      </w:r>
      <w:r>
        <w:rPr>
          <w:lang w:val="id_ID" w:bidi="id_ID"/>
        </w:rPr>
      </w:r>
    </w:p>
    <w:p>
      <w:pPr/>
      <w:r>
        <w:rPr>
          <w:lang w:val="id_ID" w:bidi="id_ID"/>
        </w:rPr>
      </w:r>
      <w:r>
        <w:rPr>
          <w:lang w:val="id_ID" w:bidi="id_ID"/>
        </w:rPr>
        <w:t xml:space="preserve">Kutukan ini dikirim seperti seorang penegak hukum untuk menghukum pelanggaran terhadap Perjanjian Allah (lihat </w:t>
      </w:r>
      <w:hyperlink r:id="rId114">
        <w:r>
          <w:rPr>
            <w:lang w:val="id_ID" w:bidi="id_ID"/>
          </w:rPr>
          <w:rPr>
            <w:color w:val="0000EE"/>
            <w:u w:val="single"/>
          </w:rPr>
          <w:t>Mzm. 147:15</w:t>
        </w:r>
      </w:hyperlink>
      <w:r>
        <w:rPr>
          <w:lang w:val="id_ID" w:bidi="id_ID"/>
        </w:rPr>
        <w:t xml:space="preserve">; </w:t>
      </w:r>
      <w:hyperlink r:id="rId115">
        <w:r>
          <w:rPr>
            <w:lang w:val="id_ID" w:bidi="id_ID"/>
          </w:rPr>
          <w:rPr>
            <w:color w:val="0000EE"/>
            <w:u w:val="single"/>
          </w:rPr>
          <w:t>Yes. 55:11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5:5–11</w:t>
      </w:r>
      <w:r>
        <w:rPr>
          <w:lang w:val="id_ID" w:bidi="id_ID"/>
        </w:rPr>
      </w:r>
    </w:p>
    <w:p>
      <w:pPr/>
      <w:r>
        <w:rPr>
          <w:lang w:val="id_ID" w:bidi="id_ID"/>
        </w:rPr>
      </w:r>
      <w:r>
        <w:rPr>
          <w:lang w:val="id_ID" w:bidi="id_ID"/>
        </w:rPr>
        <w:t>Penglihatan ketujuh melanjutkan tema penyucian yang dimulai dengan putusan bebas hukuman dari Imam Besar Yosua (</w:t>
      </w:r>
      <w:hyperlink r:id="rId116">
        <w:r>
          <w:rPr>
            <w:lang w:val="id_ID" w:bidi="id_ID"/>
          </w:rPr>
          <w:rPr>
            <w:color w:val="0000EE"/>
            <w:u w:val="single"/>
          </w:rPr>
          <w:t>Za. 3:1–10</w:t>
        </w:r>
      </w:hyperlink>
      <w:r>
        <w:rPr>
          <w:lang w:val="id_ID" w:bidi="id_ID"/>
        </w:rPr>
        <w:t>). Penghapusan kejahatan, seperti penggantian pakaian kotor Yosua (</w:t>
      </w:r>
      <w:hyperlink r:id="rId72">
        <w:r>
          <w:rPr>
            <w:lang w:val="id_ID" w:bidi="id_ID"/>
          </w:rPr>
          <w:rPr>
            <w:color w:val="0000EE"/>
            <w:u w:val="single"/>
          </w:rPr>
          <w:t>Za. 3:4</w:t>
        </w:r>
      </w:hyperlink>
      <w:r>
        <w:rPr>
          <w:lang w:val="id_ID" w:bidi="id_ID"/>
        </w:rPr>
        <w:t>), adalah tindakan pengampunan yang penuh rahmat oleh Allah yang memegang perjanjian.</w:t>
      </w:r>
      <w:r>
        <w:rPr>
          <w:lang w:val="id_ID" w:bidi="id_ID"/>
        </w:rPr>
      </w:r>
      <w:r>
        <w:rPr>
          <w:lang w:val="id_ID" w:bidi="id_ID"/>
        </w:rPr>
      </w:r>
    </w:p>
    <w:p>
      <w:pPr/>
      <w:r>
        <w:rPr>
          <w:lang w:val="id_ID" w:bidi="id_ID"/>
        </w:rPr>
      </w:r>
    </w:p>
    <w:p>
      <w:pPr>
        <w:pStyle w:val="Heading2"/>
      </w:pPr>
      <w:r>
        <w:rPr>
          <w:lang w:val="id_ID" w:bidi="id_ID"/>
        </w:rPr>
        <w:t>Zakharia 5:6</w:t>
      </w:r>
      <w:r>
        <w:rPr>
          <w:lang w:val="id_ID" w:bidi="id_ID"/>
        </w:rPr>
      </w:r>
    </w:p>
    <w:p>
      <w:pPr/>
      <w:r>
        <w:rPr>
          <w:lang w:val="id_ID" w:bidi="id_ID"/>
        </w:rPr>
      </w:r>
      <w:r>
        <w:rPr>
          <w:lang w:val="id_ID" w:bidi="id_ID"/>
        </w:rPr>
        <w:t xml:space="preserve">Gantang (Ibrani Efa) adalah satuan standar untuk ukuran kering, kira-kira setengah gantang. Kecaman para nabi Perjanjian Lama terhadap ukuran yang tidak adil menciptakan hubungan secara alami antara keranjang Efa dan kejahatan (lihat </w:t>
      </w:r>
      <w:hyperlink r:id="rId117">
        <w:r>
          <w:rPr>
            <w:lang w:val="id_ID" w:bidi="id_ID"/>
          </w:rPr>
          <w:rPr>
            <w:color w:val="0000EE"/>
            <w:u w:val="single"/>
          </w:rPr>
          <w:t>Yeh. 45:10</w:t>
        </w:r>
      </w:hyperlink>
      <w:r>
        <w:rPr>
          <w:lang w:val="id_ID" w:bidi="id_ID"/>
        </w:rPr>
        <w:t xml:space="preserve">; </w:t>
      </w:r>
      <w:hyperlink r:id="rId118">
        <w:r>
          <w:rPr>
            <w:lang w:val="id_ID" w:bidi="id_ID"/>
          </w:rPr>
          <w:rPr>
            <w:color w:val="0000EE"/>
            <w:u w:val="single"/>
          </w:rPr>
          <w:t>Mi.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5:7</w:t>
      </w:r>
      <w:r>
        <w:rPr>
          <w:lang w:val="id_ID" w:bidi="id_ID"/>
        </w:rPr>
      </w:r>
    </w:p>
    <w:p>
      <w:pPr/>
      <w:r>
        <w:rPr>
          <w:lang w:val="id_ID" w:bidi="id_ID"/>
        </w:rPr>
      </w:r>
      <w:r>
        <w:rPr>
          <w:lang w:val="id_ID" w:bidi="id_ID"/>
        </w:rPr>
        <w:t xml:space="preserve">Tutup timah gantang itu (secara harfiah </w:t>
      </w:r>
      <w:r>
        <w:rPr>
          <w:i/>
          <w:lang w:val="id_ID" w:bidi="id_ID"/>
        </w:rPr>
        <w:t>sebuah talenta</w:t>
      </w:r>
      <w:r>
        <w:rPr>
          <w:lang w:val="id_ID" w:bidi="id_ID"/>
        </w:rPr>
        <w:t xml:space="preserve"> [tujuh puluh lima pon] </w:t>
      </w:r>
      <w:r>
        <w:rPr>
          <w:i/>
          <w:lang w:val="id_ID" w:bidi="id_ID"/>
        </w:rPr>
        <w:t>timah</w:t>
      </w:r>
      <w:r>
        <w:rPr>
          <w:lang w:val="id_ID" w:bidi="id_ID"/>
        </w:rPr>
        <w:t>) bukanlah penutup alami untuk keranjang Efa, melainkan hal ini menunjukkan bahwa tindakan luar biasa diperlukan untuk menutup isi keranjang yang tidak suci.</w:t>
      </w:r>
      <w:r>
        <w:rPr>
          <w:lang w:val="id_ID" w:bidi="id_ID"/>
        </w:rPr>
      </w:r>
      <w:r>
        <w:rPr>
          <w:lang w:val="id_ID" w:bidi="id_ID"/>
        </w:rPr>
      </w:r>
    </w:p>
    <w:p>
      <w:pPr/>
      <w:r>
        <w:rPr>
          <w:lang w:val="id_ID" w:bidi="id_ID"/>
        </w:rPr>
      </w:r>
    </w:p>
    <w:p>
      <w:pPr>
        <w:pStyle w:val="Heading2"/>
      </w:pPr>
      <w:r>
        <w:rPr>
          <w:lang w:val="id_ID" w:bidi="id_ID"/>
        </w:rPr>
        <w:t>Zakharia 5:7–8</w:t>
      </w:r>
      <w:r>
        <w:rPr>
          <w:lang w:val="id_ID" w:bidi="id_ID"/>
        </w:rPr>
      </w:r>
    </w:p>
    <w:p>
      <w:pPr/>
      <w:r>
        <w:rPr>
          <w:lang w:val="id_ID" w:bidi="id_ID"/>
        </w:rPr>
      </w:r>
      <w:r>
        <w:rPr>
          <w:lang w:val="id_ID" w:bidi="id_ID"/>
        </w:rPr>
        <w:t>Perempuan jahat dalam sebuah keranjang melambangkan kekuatan yang menggoda dan berbahaya yang sulit dikendalikan. Dosa penyembahan berhala sebelumnya telah memicu penghakiman Allah (</w:t>
      </w:r>
      <w:hyperlink r:id="rId119">
        <w:r>
          <w:rPr>
            <w:lang w:val="id_ID" w:bidi="id_ID"/>
          </w:rPr>
          <w:rPr>
            <w:color w:val="0000EE"/>
            <w:u w:val="single"/>
          </w:rPr>
          <w:t>2Raj. 17:16–18</w:t>
        </w:r>
      </w:hyperlink>
      <w:r>
        <w:rPr>
          <w:lang w:val="id_ID" w:bidi="id_ID"/>
        </w:rPr>
        <w:t xml:space="preserve">; </w:t>
      </w:r>
      <w:hyperlink r:id="rId120">
        <w:r>
          <w:rPr>
            <w:lang w:val="id_ID" w:bidi="id_ID"/>
          </w:rPr>
          <w:rPr>
            <w:color w:val="0000EE"/>
            <w:u w:val="single"/>
          </w:rPr>
          <w:t>2Taw. 36:14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5:8</w:t>
      </w:r>
      <w:r>
        <w:rPr>
          <w:lang w:val="id_ID" w:bidi="id_ID"/>
        </w:rPr>
      </w:r>
    </w:p>
    <w:p>
      <w:pPr/>
      <w:r>
        <w:rPr>
          <w:lang w:val="id_ID" w:bidi="id_ID"/>
        </w:rPr>
      </w:r>
      <w:r>
        <w:rPr>
          <w:lang w:val="id_ID" w:bidi="id_ID"/>
        </w:rPr>
        <w:t xml:space="preserve">Kefasikan yang disebutkan di sini merujuk pada tindakan jahat secara umum, baik yang bersifat moral maupun seremonial, dan ini bertentangan dengan kebenaran (lihat </w:t>
      </w:r>
      <w:hyperlink r:id="rId121">
        <w:r>
          <w:rPr>
            <w:lang w:val="id_ID" w:bidi="id_ID"/>
          </w:rPr>
          <w:rPr>
            <w:color w:val="0000EE"/>
            <w:u w:val="single"/>
          </w:rPr>
          <w:t>Ams. 13:6</w:t>
        </w:r>
      </w:hyperlink>
      <w:r>
        <w:rPr>
          <w:lang w:val="id_ID" w:bidi="id_ID"/>
        </w:rPr>
        <w:t xml:space="preserve">; </w:t>
      </w:r>
      <w:hyperlink r:id="rId122">
        <w:r>
          <w:rPr>
            <w:lang w:val="id_ID" w:bidi="id_ID"/>
          </w:rPr>
          <w:rPr>
            <w:color w:val="0000EE"/>
            <w:u w:val="single"/>
          </w:rPr>
          <w:t>Yeh. 33:12</w:t>
        </w:r>
      </w:hyperlink>
      <w:r>
        <w:rPr>
          <w:lang w:val="id_ID" w:bidi="id_ID"/>
        </w:rPr>
        <w:t xml:space="preserve">). Kata </w:t>
      </w:r>
      <w:r>
        <w:rPr>
          <w:i/>
          <w:lang w:val="id_ID" w:bidi="id_ID"/>
        </w:rPr>
        <w:t>kefasikan</w:t>
      </w:r>
      <w:r>
        <w:rPr>
          <w:lang w:val="id_ID" w:bidi="id_ID"/>
        </w:rPr>
        <w:t xml:space="preserve"> (Ibrani rish‘ah) memiliki kemiripan dalam bahasa Ibrani dengan nama Asyera, dewi kesuburan dari Timur Dekat kuno (lihat </w:t>
      </w:r>
      <w:hyperlink r:id="rId123">
        <w:r>
          <w:rPr>
            <w:lang w:val="id_ID" w:bidi="id_ID"/>
          </w:rPr>
          <w:rPr>
            <w:color w:val="0000EE"/>
            <w:u w:val="single"/>
          </w:rPr>
          <w:t>Ul. 7:5</w:t>
        </w:r>
      </w:hyperlink>
      <w:r>
        <w:rPr>
          <w:lang w:val="id_ID" w:bidi="id_ID"/>
        </w:rPr>
        <w:t xml:space="preserve">; </w:t>
      </w:r>
      <w:hyperlink r:id="rId124">
        <w:r>
          <w:rPr>
            <w:lang w:val="id_ID" w:bidi="id_ID"/>
          </w:rPr>
          <w:rPr>
            <w:color w:val="0000EE"/>
            <w:u w:val="single"/>
          </w:rPr>
          <w:t>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5:9</w:t>
      </w:r>
      <w:r>
        <w:rPr>
          <w:lang w:val="id_ID" w:bidi="id_ID"/>
        </w:rPr>
      </w:r>
    </w:p>
    <w:p>
      <w:pPr/>
      <w:r>
        <w:rPr>
          <w:lang w:val="id_ID" w:bidi="id_ID"/>
        </w:rPr>
      </w:r>
      <w:r>
        <w:rPr>
          <w:lang w:val="id_ID" w:bidi="id_ID"/>
        </w:rPr>
        <w:t>Penggambaran makhluk ilahi atau malaikat bersayap sebagai perempuan tidaklah umum dalam Perjanjian Lama. Jika kedua perempuan tersebut adalah pelayan Tuhan, mereka adalah malaikat yang unik. Jika mereka adalah pelayan Kejahatan (dewi asing), kepatuhan mereka terhadap perintah Allah menunjukkan kekuasaan-Nya atas ilah-ilah palsu.</w:t>
      </w:r>
      <w:r>
        <w:rPr>
          <w:lang w:val="id_ID" w:bidi="id_ID"/>
        </w:rPr>
      </w:r>
      <w:r>
        <w:rPr>
          <w:lang w:val="id_ID" w:bidi="id_ID"/>
        </w:rPr>
      </w:r>
    </w:p>
    <w:p>
      <w:pPr/>
      <w:r>
        <w:rPr>
          <w:lang w:val="id_ID" w:bidi="id_ID"/>
        </w:rPr>
      </w:r>
    </w:p>
    <w:p>
      <w:pPr>
        <w:pStyle w:val="Heading2"/>
      </w:pPr>
      <w:r>
        <w:rPr>
          <w:lang w:val="id_ID" w:bidi="id_ID"/>
        </w:rPr>
        <w:t>Zakharia 5:11</w:t>
      </w:r>
      <w:r>
        <w:rPr>
          <w:lang w:val="id_ID" w:bidi="id_ID"/>
        </w:rPr>
      </w:r>
    </w:p>
    <w:p>
      <w:pPr/>
      <w:r>
        <w:rPr>
          <w:lang w:val="id_ID" w:bidi="id_ID"/>
        </w:rPr>
      </w:r>
      <w:r>
        <w:rPr>
          <w:lang w:val="id_ID" w:bidi="id_ID"/>
        </w:rPr>
        <w:t>Penyembahan berhala adalah sesuatu yang sangat kuat dan merupakan tindakan kejahatan yang agresif; hal itu tidak dapat hanya dibatasi, tetapi harus dikembalikan ke sumbernya (Babel) sesuai dengan ketetapan Allah. Simbolisme ini menunjukkan bahwa Allah mampu membersihkan umat-Nya dari semua bentuk kejahatan yang memisahkan mereka dari-Nya. • Tanah Babel adalah tanah pembuangan bangsa Ibrani (</w:t>
      </w:r>
      <w:hyperlink r:id="rId125">
        <w:r>
          <w:rPr>
            <w:lang w:val="id_ID" w:bidi="id_ID"/>
          </w:rPr>
          <w:rPr>
            <w:color w:val="0000EE"/>
            <w:u w:val="single"/>
          </w:rPr>
          <w:t>Mi. 4:10</w:t>
        </w:r>
      </w:hyperlink>
      <w:r>
        <w:rPr>
          <w:lang w:val="id_ID" w:bidi="id_ID"/>
        </w:rPr>
        <w:t>). Para nabi mengutuknya sebagai kejahatan dan penyembahan berhala (</w:t>
      </w:r>
      <w:hyperlink r:id="rId126">
        <w:r>
          <w:rPr>
            <w:lang w:val="id_ID" w:bidi="id_ID"/>
          </w:rPr>
          <w:rPr>
            <w:color w:val="0000EE"/>
            <w:u w:val="single"/>
          </w:rPr>
          <w:t>Yes. 46–47</w:t>
        </w:r>
      </w:hyperlink>
      <w:r>
        <w:rPr>
          <w:lang w:val="id_ID" w:bidi="id_ID"/>
        </w:rPr>
        <w:t xml:space="preserve">; </w:t>
      </w:r>
      <w:hyperlink r:id="rId127">
        <w:r>
          <w:rPr>
            <w:lang w:val="id_ID" w:bidi="id_ID"/>
          </w:rPr>
          <w:rPr>
            <w:color w:val="0000EE"/>
            <w:u w:val="single"/>
          </w:rPr>
          <w:t>Yer. 50–51</w:t>
        </w:r>
      </w:hyperlink>
      <w:r>
        <w:rPr>
          <w:lang w:val="id_ID" w:bidi="id_ID"/>
        </w:rPr>
        <w:t>). Dalam Perjanjian Baru, Babel mewakili Kekaisaran Roma yang jahat (</w:t>
      </w:r>
      <w:hyperlink r:id="rId128">
        <w:r>
          <w:rPr>
            <w:lang w:val="id_ID" w:bidi="id_ID"/>
          </w:rPr>
          <w:rPr>
            <w:color w:val="0000EE"/>
            <w:u w:val="single"/>
          </w:rPr>
          <w:t>Why. 17:5</w:t>
        </w:r>
      </w:hyperlink>
      <w:r>
        <w:rPr>
          <w:lang w:val="id_ID" w:bidi="id_ID"/>
        </w:rPr>
        <w:t xml:space="preserve">; </w:t>
      </w:r>
      <w:hyperlink r:id="rId129">
        <w:r>
          <w:rPr>
            <w:lang w:val="id_ID" w:bidi="id_ID"/>
          </w:rPr>
          <w:rPr>
            <w:color w:val="0000EE"/>
            <w:u w:val="single"/>
          </w:rPr>
          <w:t>18:2</w:t>
        </w:r>
      </w:hyperlink>
      <w:r>
        <w:rPr>
          <w:lang w:val="id_ID" w:bidi="id_ID"/>
        </w:rPr>
        <w:t xml:space="preserve">; lihat </w:t>
      </w:r>
      <w:hyperlink r:id="rId130">
        <w:r>
          <w:rPr>
            <w:lang w:val="id_ID" w:bidi="id_ID"/>
          </w:rPr>
          <w:rPr>
            <w:color w:val="0000EE"/>
            <w:u w:val="single"/>
          </w:rPr>
          <w:t>1Ptr.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w:t>
      </w:r>
      <w:r>
        <w:rPr>
          <w:lang w:val="id_ID" w:bidi="id_ID"/>
        </w:rPr>
      </w:r>
    </w:p>
    <w:p>
      <w:pPr/>
      <w:r>
        <w:rPr>
          <w:lang w:val="id_ID" w:bidi="id_ID"/>
        </w:rPr>
      </w:r>
      <w:r>
        <w:rPr>
          <w:lang w:val="id_ID" w:bidi="id_ID"/>
        </w:rPr>
        <w:t>Empat kereta melambangkan kekuatan cepat dan tegas dari intervensi Allah dalam urusan manusia. • Dua gunung tembaga menggambarkan secara lebih besar dua pilar tembaga yang pernah mengapit pintu masuk ke Bait Suci Salomo (</w:t>
      </w:r>
      <w:hyperlink r:id="rId131">
        <w:r>
          <w:rPr>
            <w:lang w:val="id_ID" w:bidi="id_ID"/>
          </w:rPr>
          <w:rPr>
            <w:color w:val="0000EE"/>
            <w:u w:val="single"/>
          </w:rPr>
          <w:t>1Raj. 7:13–22</w:t>
        </w:r>
      </w:hyperlink>
      <w:r>
        <w:rPr>
          <w:lang w:val="id_ID" w:bidi="id_ID"/>
        </w:rPr>
        <w:t>). Tembaga melambangkan kekuatan yang tak tertembus dari tempat tinggal Allah.</w:t>
      </w:r>
      <w:r>
        <w:rPr>
          <w:lang w:val="id_ID" w:bidi="id_ID"/>
        </w:rPr>
      </w:r>
      <w:r>
        <w:rPr>
          <w:lang w:val="id_ID" w:bidi="id_ID"/>
        </w:rPr>
      </w:r>
    </w:p>
    <w:p>
      <w:pPr/>
      <w:r>
        <w:rPr>
          <w:lang w:val="id_ID" w:bidi="id_ID"/>
        </w:rPr>
      </w:r>
    </w:p>
    <w:p>
      <w:pPr>
        <w:pStyle w:val="Heading2"/>
      </w:pPr>
      <w:r>
        <w:rPr>
          <w:lang w:val="id_ID" w:bidi="id_ID"/>
        </w:rPr>
        <w:t>Zakharia 6:1–8</w:t>
      </w:r>
      <w:r>
        <w:rPr>
          <w:lang w:val="id_ID" w:bidi="id_ID"/>
        </w:rPr>
      </w:r>
    </w:p>
    <w:p>
      <w:pPr/>
      <w:r>
        <w:rPr>
          <w:lang w:val="id_ID" w:bidi="id_ID"/>
        </w:rPr>
      </w:r>
      <w:r>
        <w:rPr>
          <w:lang w:val="id_ID" w:bidi="id_ID"/>
        </w:rPr>
        <w:t>Dalam penglihatan pertama dan terakhir Zakharia, Allah mengutus kuda untuk menjelajahi bumi. Kedua penglihatan ini menunjukkan kedaulatan Allah dan kepeduliannya terhadap bangsa-bangsa, yang merupakan komponen penting dari pesan penghiburan dan dorongan Zakharia kepada Yehuda setelah masa pembuangan.</w:t>
      </w:r>
      <w:r>
        <w:rPr>
          <w:lang w:val="id_ID" w:bidi="id_ID"/>
        </w:rPr>
      </w:r>
      <w:r>
        <w:rPr>
          <w:lang w:val="id_ID" w:bidi="id_ID"/>
        </w:rPr>
      </w:r>
    </w:p>
    <w:p>
      <w:pPr/>
      <w:r>
        <w:rPr>
          <w:lang w:val="id_ID" w:bidi="id_ID"/>
        </w:rPr>
      </w:r>
    </w:p>
    <w:p>
      <w:pPr>
        <w:pStyle w:val="Heading2"/>
      </w:pPr>
      <w:r>
        <w:rPr>
          <w:lang w:val="id_ID" w:bidi="id_ID"/>
        </w:rPr>
        <w:t>Zakharia 6:2–3</w:t>
      </w:r>
      <w:r>
        <w:rPr>
          <w:lang w:val="id_ID" w:bidi="id_ID"/>
        </w:rPr>
      </w:r>
    </w:p>
    <w:p>
      <w:pPr/>
      <w:r>
        <w:rPr>
          <w:lang w:val="id_ID" w:bidi="id_ID"/>
        </w:rPr>
      </w:r>
      <w:r>
        <w:rPr>
          <w:lang w:val="id_ID" w:bidi="id_ID"/>
        </w:rPr>
        <w:t xml:space="preserve">Merah … hitam … putih … kuda yang berbelang-belang dan berloreng-loreng: Zakharia tidak memberikan makna khusus pada warna kuda dalam penglihatannya (bdk. </w:t>
      </w:r>
      <w:hyperlink r:id="rId132">
        <w:r>
          <w:rPr>
            <w:lang w:val="id_ID" w:bidi="id_ID"/>
          </w:rPr>
          <w:rPr>
            <w:color w:val="0000EE"/>
            <w:u w:val="single"/>
          </w:rPr>
          <w:t>Why.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6:5</w:t>
      </w:r>
      <w:r>
        <w:rPr>
          <w:lang w:val="id_ID" w:bidi="id_ID"/>
        </w:rPr>
      </w:r>
    </w:p>
    <w:p>
      <w:pPr/>
      <w:r>
        <w:rPr>
          <w:lang w:val="id_ID" w:bidi="id_ID"/>
        </w:rPr>
      </w:r>
      <w:r>
        <w:rPr>
          <w:lang w:val="id_ID" w:bidi="id_ID"/>
        </w:rPr>
        <w:t xml:space="preserve">Keempat roh (atau </w:t>
      </w:r>
      <w:r>
        <w:rPr>
          <w:i/>
          <w:lang w:val="id_ID" w:bidi="id_ID"/>
        </w:rPr>
        <w:t>keempat mata angin</w:t>
      </w:r>
      <w:r>
        <w:rPr>
          <w:lang w:val="id_ID" w:bidi="id_ID"/>
        </w:rPr>
        <w:t xml:space="preserve">) surga adalah anggota dewan ilahi yang melapor kepada Allah dalam misi pengintaian mereka ke empat penjuru mata angin (lihat </w:t>
      </w:r>
      <w:hyperlink r:id="rId133">
        <w:r>
          <w:rPr>
            <w:lang w:val="id_ID" w:bidi="id_ID"/>
          </w:rPr>
          <w:rPr>
            <w:color w:val="0000EE"/>
            <w:u w:val="single"/>
          </w:rPr>
          <w:t>Za. 2:6</w:t>
        </w:r>
      </w:hyperlink>
      <w:r>
        <w:rPr>
          <w:lang w:val="id_ID" w:bidi="id_ID"/>
        </w:rPr>
        <w:t>). Seluruh dunia berada di bawah kekuasaan Allah. Sekumpulan kereta berkuda adalah agen penghakiman Allah.</w:t>
      </w:r>
      <w:r>
        <w:rPr>
          <w:lang w:val="id_ID" w:bidi="id_ID"/>
        </w:rPr>
      </w:r>
      <w:r>
        <w:rPr>
          <w:lang w:val="id_ID" w:bidi="id_ID"/>
        </w:rPr>
      </w:r>
    </w:p>
    <w:p>
      <w:pPr/>
      <w:r>
        <w:rPr>
          <w:lang w:val="id_ID" w:bidi="id_ID"/>
        </w:rPr>
      </w:r>
    </w:p>
    <w:p>
      <w:pPr>
        <w:pStyle w:val="Heading2"/>
      </w:pPr>
      <w:r>
        <w:rPr>
          <w:lang w:val="id_ID" w:bidi="id_ID"/>
        </w:rPr>
        <w:t>Zakharia 6:7</w:t>
      </w:r>
      <w:r>
        <w:rPr>
          <w:lang w:val="id_ID" w:bidi="id_ID"/>
        </w:rPr>
      </w:r>
    </w:p>
    <w:p>
      <w:pPr/>
      <w:r>
        <w:rPr>
          <w:lang w:val="id_ID" w:bidi="id_ID"/>
        </w:rPr>
      </w:r>
      <w:r>
        <w:rPr>
          <w:lang w:val="id_ID" w:bidi="id_ID"/>
        </w:rPr>
        <w:t>Sekumpulan kereta berkuda ini digambarkan begitu kuat dan bersemangat untuk melaksanakan pekerjaan Tuhan (</w:t>
      </w:r>
      <w:hyperlink r:id="rId134">
        <w:r>
          <w:rPr>
            <w:lang w:val="id_ID" w:bidi="id_ID"/>
          </w:rPr>
          <w:rPr>
            <w:color w:val="0000EE"/>
            <w:u w:val="single"/>
          </w:rPr>
          <w:t>Za. 6:5</w:t>
        </w:r>
      </w:hyperlink>
      <w:r>
        <w:rPr>
          <w:lang w:val="id_ID" w:bidi="id_ID"/>
        </w:rPr>
        <w:t>). Mereka bergerak hanya atas perintah Tuhan.</w:t>
      </w:r>
      <w:r>
        <w:rPr>
          <w:lang w:val="id_ID" w:bidi="id_ID"/>
        </w:rPr>
      </w:r>
      <w:r>
        <w:rPr>
          <w:lang w:val="id_ID" w:bidi="id_ID"/>
        </w:rPr>
      </w:r>
    </w:p>
    <w:p>
      <w:pPr/>
      <w:r>
        <w:rPr>
          <w:lang w:val="id_ID" w:bidi="id_ID"/>
        </w:rPr>
      </w:r>
    </w:p>
    <w:p>
      <w:pPr>
        <w:pStyle w:val="Heading2"/>
      </w:pPr>
      <w:r>
        <w:rPr>
          <w:lang w:val="id_ID" w:bidi="id_ID"/>
        </w:rPr>
        <w:t>Zakharia 6:8</w:t>
      </w:r>
      <w:r>
        <w:rPr>
          <w:lang w:val="id_ID" w:bidi="id_ID"/>
        </w:rPr>
      </w:r>
    </w:p>
    <w:p>
      <w:pPr/>
      <w:r>
        <w:rPr>
          <w:lang w:val="id_ID" w:bidi="id_ID"/>
        </w:rPr>
      </w:r>
      <w:r>
        <w:rPr>
          <w:lang w:val="id_ID" w:bidi="id_ID"/>
        </w:rPr>
        <w:t xml:space="preserve">berteriaklah ia kepadaku: Rangkaian penglihatan ini diakhiri dengan firman langsung dari Tuhan kepada Zakharia. Dengan melewati malaikat penafsir, Allah menekankan pelaksanaan firman-Nya yang pasti dan efektif kepada Israel. • telah melampiaskan amarah Roh-Ku (secara harfiah </w:t>
      </w:r>
      <w:r>
        <w:rPr>
          <w:i/>
          <w:lang w:val="id_ID" w:bidi="id_ID"/>
        </w:rPr>
        <w:t>telah menenteramkan Roh-Ku</w:t>
      </w:r>
      <w:r>
        <w:rPr>
          <w:lang w:val="id_ID" w:bidi="id_ID"/>
        </w:rPr>
        <w:t xml:space="preserve">): "Roh" dapat berarti "marah," seperti yang terjadi di sini (lihat </w:t>
      </w:r>
      <w:hyperlink r:id="rId135">
        <w:r>
          <w:rPr>
            <w:lang w:val="id_ID" w:bidi="id_ID"/>
          </w:rPr>
          <w:rPr>
            <w:color w:val="0000EE"/>
            <w:u w:val="single"/>
          </w:rPr>
          <w:t>Hak. 8:3</w:t>
        </w:r>
      </w:hyperlink>
      <w:r>
        <w:rPr>
          <w:lang w:val="id_ID" w:bidi="id_ID"/>
        </w:rPr>
        <w:t xml:space="preserve">; </w:t>
      </w:r>
      <w:hyperlink r:id="rId136">
        <w:r>
          <w:rPr>
            <w:lang w:val="id_ID" w:bidi="id_ID"/>
          </w:rPr>
          <w:rPr>
            <w:color w:val="0000EE"/>
            <w:u w:val="single"/>
          </w:rPr>
          <w:t>Yes.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6:9–15</w:t>
      </w:r>
      <w:r>
        <w:rPr>
          <w:lang w:val="id_ID" w:bidi="id_ID"/>
        </w:rPr>
      </w:r>
    </w:p>
    <w:p>
      <w:pPr/>
      <w:r>
        <w:rPr>
          <w:lang w:val="id_ID" w:bidi="id_ID"/>
        </w:rPr>
      </w:r>
      <w:r>
        <w:rPr>
          <w:lang w:val="id_ID" w:bidi="id_ID"/>
        </w:rPr>
        <w:t>Pesan yang berotoritas ini menyertai penglihatan kedelapan Zakharia (</w:t>
      </w:r>
      <w:hyperlink r:id="rId137">
        <w:r>
          <w:rPr>
            <w:lang w:val="id_ID" w:bidi="id_ID"/>
          </w:rPr>
          <w:rPr>
            <w:color w:val="0000EE"/>
            <w:u w:val="single"/>
          </w:rPr>
          <w:t>Za. 6:1–8</w:t>
        </w:r>
      </w:hyperlink>
      <w:r>
        <w:rPr>
          <w:lang w:val="id_ID" w:bidi="id_ID"/>
        </w:rPr>
        <w:t>). Penobatan simbolis Yosua sebagai raja dan imam bukanlah pengaturan politik yang sesungguhnya untuk Yehuda; ini mungkin melambangkan kedatangan Mesias, Sang Tunas (</w:t>
      </w:r>
      <w:hyperlink r:id="rId138">
        <w:r>
          <w:rPr>
            <w:lang w:val="id_ID" w:bidi="id_ID"/>
          </w:rPr>
          <w:rPr>
            <w:color w:val="0000EE"/>
            <w:u w:val="single"/>
          </w:rPr>
          <w:t>6:12</w:t>
        </w:r>
      </w:hyperlink>
      <w:r>
        <w:rPr>
          <w:lang w:val="id_ID" w:bidi="id_ID"/>
        </w:rPr>
        <w:t xml:space="preserve">; bdk. </w:t>
      </w:r>
      <w:hyperlink r:id="rId139">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6:10</w:t>
      </w:r>
      <w:r>
        <w:rPr>
          <w:lang w:val="id_ID" w:bidi="id_ID"/>
        </w:rPr>
      </w:r>
    </w:p>
    <w:p>
      <w:pPr/>
      <w:r>
        <w:rPr>
          <w:lang w:val="id_ID" w:bidi="id_ID"/>
        </w:rPr>
      </w:r>
      <w:r>
        <w:rPr>
          <w:lang w:val="id_ID" w:bidi="id_ID"/>
        </w:rPr>
        <w:t>Heldai, Tobia, dan Yedaya tampaknya adalah kurir yang ditunjuk oleh orang-orang Yahudi di Babel untuk membawa sumbangan untuk dana pembangunan Bait Suci.</w:t>
      </w:r>
      <w:r>
        <w:rPr>
          <w:lang w:val="id_ID" w:bidi="id_ID"/>
        </w:rPr>
      </w:r>
      <w:r>
        <w:rPr>
          <w:lang w:val="id_ID" w:bidi="id_ID"/>
        </w:rPr>
      </w:r>
    </w:p>
    <w:p>
      <w:pPr/>
      <w:r>
        <w:rPr>
          <w:lang w:val="id_ID" w:bidi="id_ID"/>
        </w:rPr>
      </w:r>
    </w:p>
    <w:p>
      <w:pPr>
        <w:pStyle w:val="Heading2"/>
      </w:pPr>
      <w:r>
        <w:rPr>
          <w:lang w:val="id_ID" w:bidi="id_ID"/>
        </w:rPr>
        <w:t>Zakharia 6:11</w:t>
      </w:r>
      <w:r>
        <w:rPr>
          <w:lang w:val="id_ID" w:bidi="id_ID"/>
        </w:rPr>
      </w:r>
    </w:p>
    <w:p>
      <w:pPr/>
      <w:r>
        <w:rPr>
          <w:lang w:val="id_ID" w:bidi="id_ID"/>
        </w:rPr>
      </w:r>
      <w:r>
        <w:rPr>
          <w:lang w:val="id_ID" w:bidi="id_ID"/>
        </w:rPr>
        <w:t>Mahkota ini mungkin terdiri dari dua pita logam, satu emas dan satu perak. Setiap pita melambangkan salah satu jabatan (raja dan imam) yang diberikan kepada Yosua.</w:t>
      </w:r>
      <w:r>
        <w:rPr>
          <w:lang w:val="id_ID" w:bidi="id_ID"/>
        </w:rPr>
      </w:r>
      <w:r>
        <w:rPr>
          <w:lang w:val="id_ID" w:bidi="id_ID"/>
        </w:rPr>
      </w:r>
    </w:p>
    <w:p>
      <w:pPr/>
      <w:r>
        <w:rPr>
          <w:lang w:val="id_ID" w:bidi="id_ID"/>
        </w:rPr>
      </w:r>
    </w:p>
    <w:p>
      <w:pPr>
        <w:pStyle w:val="Heading2"/>
      </w:pPr>
      <w:r>
        <w:rPr>
          <w:lang w:val="id_ID" w:bidi="id_ID"/>
        </w:rPr>
        <w:t>Zakharia 6:12–13</w:t>
      </w:r>
      <w:r>
        <w:rPr>
          <w:lang w:val="id_ID" w:bidi="id_ID"/>
        </w:rPr>
      </w:r>
    </w:p>
    <w:p>
      <w:pPr/>
      <w:r>
        <w:rPr>
          <w:lang w:val="id_ID" w:bidi="id_ID"/>
        </w:rPr>
      </w:r>
      <w:r>
        <w:rPr>
          <w:lang w:val="id_ID" w:bidi="id_ID"/>
        </w:rPr>
        <w:t xml:space="preserve">Tunas adalah gelar untuk Mesias (lihat </w:t>
      </w:r>
      <w:hyperlink r:id="rId139">
        <w:r>
          <w:rPr>
            <w:lang w:val="id_ID" w:bidi="id_ID"/>
          </w:rPr>
          <w:rPr>
            <w:color w:val="0000EE"/>
            <w:u w:val="single"/>
          </w:rPr>
          <w:t>3:8</w:t>
        </w:r>
      </w:hyperlink>
      <w:r>
        <w:rPr>
          <w:lang w:val="id_ID" w:bidi="id_ID"/>
        </w:rPr>
        <w:t>), yang diwakili oleh Yosua. • ia akan mendirikan bait Tuhan: Sama seperti Yosua, imam besar yang membantu membangun Bait di Yerusalem (</w:t>
      </w:r>
      <w:hyperlink r:id="rId140">
        <w:r>
          <w:rPr>
            <w:lang w:val="id_ID" w:bidi="id_ID"/>
          </w:rPr>
          <w:rPr>
            <w:color w:val="0000EE"/>
            <w:u w:val="single"/>
          </w:rPr>
          <w:t>Ezra 3:1–2</w:t>
        </w:r>
      </w:hyperlink>
      <w:r>
        <w:rPr>
          <w:lang w:val="id_ID" w:bidi="id_ID"/>
        </w:rPr>
        <w:t xml:space="preserve">, </w:t>
      </w:r>
      <w:hyperlink r:id="rId141">
        <w:r>
          <w:rPr>
            <w:lang w:val="id_ID" w:bidi="id_ID"/>
          </w:rPr>
          <w:rPr>
            <w:color w:val="0000EE"/>
            <w:u w:val="single"/>
          </w:rPr>
          <w:t>8–9</w:t>
        </w:r>
      </w:hyperlink>
      <w:r>
        <w:rPr>
          <w:lang w:val="id_ID" w:bidi="id_ID"/>
        </w:rPr>
        <w:t xml:space="preserve">; </w:t>
      </w:r>
      <w:hyperlink r:id="rId62">
        <w:r>
          <w:rPr>
            <w:lang w:val="id_ID" w:bidi="id_ID"/>
          </w:rPr>
          <w:rPr>
            <w:color w:val="0000EE"/>
            <w:u w:val="single"/>
          </w:rPr>
          <w:t>5:2</w:t>
        </w:r>
      </w:hyperlink>
      <w:r>
        <w:rPr>
          <w:lang w:val="id_ID" w:bidi="id_ID"/>
        </w:rPr>
        <w:t>), Yesus Sang Mesias akan membangun Bait surgawi yang kekal melalui kematian, penguburan, dan kebangkitannya (</w:t>
      </w:r>
      <w:hyperlink r:id="rId142">
        <w:r>
          <w:rPr>
            <w:lang w:val="id_ID" w:bidi="id_ID"/>
          </w:rPr>
          <w:rPr>
            <w:color w:val="0000EE"/>
            <w:u w:val="single"/>
          </w:rPr>
          <w:t>Yohanes 2:19–22</w:t>
        </w:r>
      </w:hyperlink>
      <w:r>
        <w:rPr>
          <w:lang w:val="id_ID" w:bidi="id_ID"/>
        </w:rPr>
        <w:t xml:space="preserve">; </w:t>
      </w:r>
      <w:hyperlink r:id="rId143">
        <w:r>
          <w:rPr>
            <w:lang w:val="id_ID" w:bidi="id_ID"/>
          </w:rPr>
          <w:rPr>
            <w:color w:val="0000EE"/>
            <w:u w:val="single"/>
          </w:rPr>
          <w:t>4:23–24</w:t>
        </w:r>
      </w:hyperlink>
      <w:r>
        <w:rPr>
          <w:lang w:val="id_ID" w:bidi="id_ID"/>
        </w:rPr>
        <w:t xml:space="preserve">; </w:t>
      </w:r>
      <w:hyperlink r:id="rId144">
        <w:r>
          <w:rPr>
            <w:lang w:val="id_ID" w:bidi="id_ID"/>
          </w:rPr>
          <w:rPr>
            <w:color w:val="0000EE"/>
            <w:u w:val="single"/>
          </w:rPr>
          <w:t>Ef. 2:19–22</w:t>
        </w:r>
      </w:hyperlink>
      <w:r>
        <w:rPr>
          <w:lang w:val="id_ID" w:bidi="id_ID"/>
        </w:rPr>
        <w:t xml:space="preserve">; </w:t>
      </w:r>
      <w:hyperlink r:id="rId145">
        <w:r>
          <w:rPr>
            <w:lang w:val="id_ID" w:bidi="id_ID"/>
          </w:rPr>
          <w:rPr>
            <w:color w:val="0000EE"/>
            <w:u w:val="single"/>
          </w:rPr>
          <w:t>Ibr. 8:1–2</w:t>
        </w:r>
      </w:hyperlink>
      <w:r>
        <w:rPr>
          <w:lang w:val="id_ID" w:bidi="id_ID"/>
        </w:rPr>
        <w:t>). • Mesias akan memerintah sebagai raja</w:t>
      </w:r>
      <w:r>
        <w:rPr>
          <w:i/>
          <w:lang w:val="id_ID" w:bidi="id_ID"/>
        </w:rPr>
        <w:t>,</w:t>
      </w:r>
      <w:r>
        <w:rPr>
          <w:lang w:val="id_ID" w:bidi="id_ID"/>
        </w:rPr>
        <w:t xml:space="preserve"> peran yang terkait dengan Daud dan suku Yehuda (</w:t>
      </w:r>
      <w:hyperlink r:id="rId146">
        <w:r>
          <w:rPr>
            <w:lang w:val="id_ID" w:bidi="id_ID"/>
          </w:rPr>
          <w:rPr>
            <w:color w:val="0000EE"/>
            <w:u w:val="single"/>
          </w:rPr>
          <w:t>2Sam. 7:12–16</w:t>
        </w:r>
      </w:hyperlink>
      <w:r>
        <w:rPr>
          <w:lang w:val="id_ID" w:bidi="id_ID"/>
        </w:rPr>
        <w:t>). • Ia juga akan melayani sebagai imam dari tahtanya: Peran imam dari Mesias terkait dengan Harun dan suku Lewi (</w:t>
      </w:r>
      <w:hyperlink r:id="rId147">
        <w:r>
          <w:rPr>
            <w:lang w:val="id_ID" w:bidi="id_ID"/>
          </w:rPr>
          <w:rPr>
            <w:color w:val="0000EE"/>
            <w:u w:val="single"/>
          </w:rPr>
          <w:t>Kel. 29:44</w:t>
        </w:r>
      </w:hyperlink>
      <w:r>
        <w:rPr>
          <w:lang w:val="id_ID" w:bidi="id_ID"/>
        </w:rPr>
        <w:t>). • Mahkota Yosua mewakili dua perannya. Melkisedek juga memenuhi fungsi ganda sebagai imam dan raja (</w:t>
      </w:r>
      <w:hyperlink r:id="rId148">
        <w:r>
          <w:rPr>
            <w:lang w:val="id_ID" w:bidi="id_ID"/>
          </w:rPr>
          <w:rPr>
            <w:color w:val="0000EE"/>
            <w:u w:val="single"/>
          </w:rPr>
          <w:t>Kej. 14:17–20</w:t>
        </w:r>
      </w:hyperlink>
      <w:r>
        <w:rPr>
          <w:lang w:val="id_ID" w:bidi="id_ID"/>
        </w:rPr>
        <w:t>), demikian juga Mesias (</w:t>
      </w:r>
      <w:hyperlink r:id="rId149">
        <w:r>
          <w:rPr>
            <w:lang w:val="id_ID" w:bidi="id_ID"/>
          </w:rPr>
          <w:rPr>
            <w:color w:val="0000EE"/>
            <w:u w:val="single"/>
          </w:rPr>
          <w:t>Mzm. 110:4</w:t>
        </w:r>
      </w:hyperlink>
      <w:r>
        <w:rPr>
          <w:lang w:val="id_ID" w:bidi="id_ID"/>
        </w:rPr>
        <w:t xml:space="preserve">; </w:t>
      </w:r>
      <w:hyperlink r:id="rId150">
        <w:r>
          <w:rPr>
            <w:lang w:val="id_ID" w:bidi="id_ID"/>
          </w:rPr>
          <w:rPr>
            <w:color w:val="0000EE"/>
            <w:u w:val="single"/>
          </w:rPr>
          <w:t>Ibr. 7:1–3</w:t>
        </w:r>
      </w:hyperlink>
      <w:r>
        <w:rPr>
          <w:lang w:val="id_ID" w:bidi="id_ID"/>
        </w:rPr>
        <w:t xml:space="preserve">, </w:t>
      </w:r>
      <w:hyperlink r:id="rId151">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6:14</w:t>
      </w:r>
      <w:r>
        <w:rPr>
          <w:lang w:val="id_ID" w:bidi="id_ID"/>
        </w:rPr>
      </w:r>
    </w:p>
    <w:p>
      <w:pPr/>
      <w:r>
        <w:rPr>
          <w:lang w:val="id_ID" w:bidi="id_ID"/>
        </w:rPr>
      </w:r>
      <w:r>
        <w:rPr>
          <w:lang w:val="id_ID" w:bidi="id_ID"/>
        </w:rPr>
        <w:t>Mahkota simbolis yang menyatukan kerajaan dan keimaman ditempatkan di Bait Suci sebagai peringatan bagi para penyumbang emas dan perak. Ini juga berfungsi sebagai pengingat yang permanen atas penobatan Yosua sebagai imam-raja dan sebagai alat bantu secara visual bagi para imam dalam mengajarkan perkembangan yang baru ini. • Yosia dihormati atas perannya sebagai perantara dalam pertemuan antara Zakharia dan tiga orang bekas buangan.</w:t>
      </w:r>
      <w:r>
        <w:rPr>
          <w:lang w:val="id_ID" w:bidi="id_ID"/>
        </w:rPr>
      </w:r>
      <w:r>
        <w:rPr>
          <w:lang w:val="id_ID" w:bidi="id_ID"/>
        </w:rPr>
      </w:r>
    </w:p>
    <w:p>
      <w:pPr/>
      <w:r>
        <w:rPr>
          <w:lang w:val="id_ID" w:bidi="id_ID"/>
        </w:rPr>
      </w:r>
    </w:p>
    <w:p>
      <w:pPr>
        <w:pStyle w:val="Heading2"/>
      </w:pPr>
      <w:r>
        <w:rPr>
          <w:lang w:val="id_ID" w:bidi="id_ID"/>
        </w:rPr>
        <w:t>Zakharia 6:15</w:t>
      </w:r>
      <w:r>
        <w:rPr>
          <w:lang w:val="id_ID" w:bidi="id_ID"/>
        </w:rPr>
      </w:r>
    </w:p>
    <w:p>
      <w:pPr/>
      <w:r>
        <w:rPr>
          <w:lang w:val="id_ID" w:bidi="id_ID"/>
        </w:rPr>
      </w:r>
      <w:r>
        <w:rPr>
          <w:lang w:val="id_ID" w:bidi="id_ID"/>
        </w:rPr>
        <w:t>Orang Yahudi yang diasingkan di Babel dan negeri-negeri jauh lainnya turut membantu membangun kembali Bait Suci; seluruh Israel dapat menyamakan diri dengan bangunan tersebut.</w:t>
      </w:r>
      <w:r>
        <w:rPr>
          <w:lang w:val="id_ID" w:bidi="id_ID"/>
        </w:rPr>
      </w:r>
      <w:r>
        <w:rPr>
          <w:lang w:val="id_ID" w:bidi="id_ID"/>
        </w:rPr>
      </w:r>
    </w:p>
    <w:p>
      <w:pPr/>
      <w:r>
        <w:rPr>
          <w:lang w:val="id_ID" w:bidi="id_ID"/>
        </w:rPr>
      </w:r>
    </w:p>
    <w:p>
      <w:pPr>
        <w:pStyle w:val="Heading2"/>
      </w:pPr>
      <w:r>
        <w:rPr>
          <w:lang w:val="id_ID" w:bidi="id_ID"/>
        </w:rPr>
        <w:t>Zakharia 7:1</w:t>
      </w:r>
      <w:r>
        <w:rPr>
          <w:lang w:val="id_ID" w:bidi="id_ID"/>
        </w:rPr>
      </w:r>
    </w:p>
    <w:p>
      <w:pPr/>
      <w:r>
        <w:rPr>
          <w:lang w:val="id_ID" w:bidi="id_ID"/>
        </w:rPr>
      </w:r>
      <w:r>
        <w:rPr>
          <w:lang w:val="id_ID" w:bidi="id_ID"/>
        </w:rPr>
        <w:t xml:space="preserve">Pada tahun yang keempat zaman Raja Darius: Dua khotbah dari pasal </w:t>
      </w:r>
      <w:hyperlink r:id="rId152">
        <w:r>
          <w:rPr>
            <w:lang w:val="id_ID" w:bidi="id_ID"/>
          </w:rPr>
          <w:rPr>
            <w:color w:val="0000EE"/>
            <w:u w:val="single"/>
          </w:rPr>
          <w:t>7–8</w:t>
        </w:r>
      </w:hyperlink>
      <w:r>
        <w:rPr>
          <w:lang w:val="id_ID" w:bidi="id_ID"/>
        </w:rPr>
        <w:t xml:space="preserve"> muncul hampir dua tahun setelah penglihatan dari pasal </w:t>
      </w:r>
      <w:hyperlink r:id="rId15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7:1–14</w:t>
      </w:r>
      <w:r>
        <w:rPr>
          <w:lang w:val="id_ID" w:bidi="id_ID"/>
        </w:rPr>
      </w:r>
    </w:p>
    <w:p>
      <w:pPr/>
      <w:r>
        <w:rPr>
          <w:lang w:val="id_ID" w:bidi="id_ID"/>
        </w:rPr>
      </w:r>
      <w:r>
        <w:rPr>
          <w:lang w:val="id_ID" w:bidi="id_ID"/>
        </w:rPr>
        <w:t>Khotbah Zakharia didorong oleh adanya delegasi dari Betel yang mengajukan pertanyaan praktis (</w:t>
      </w:r>
      <w:hyperlink r:id="rId154">
        <w:r>
          <w:rPr>
            <w:lang w:val="id_ID" w:bidi="id_ID"/>
          </w:rPr>
          <w:rPr>
            <w:color w:val="0000EE"/>
            <w:u w:val="single"/>
          </w:rPr>
          <w:t>Za. 7:2–3</w:t>
        </w:r>
      </w:hyperlink>
      <w:r>
        <w:rPr>
          <w:lang w:val="id_ID" w:bidi="id_ID"/>
        </w:rPr>
        <w:t>). Meskipun Zakharia menjawab pertanyaan tersebut kemudian (</w:t>
      </w:r>
      <w:hyperlink r:id="rId155">
        <w:r>
          <w:rPr>
            <w:lang w:val="id_ID" w:bidi="id_ID"/>
          </w:rPr>
          <w:rPr>
            <w:color w:val="0000EE"/>
            <w:u w:val="single"/>
          </w:rPr>
          <w:t>Za. 8:18–19</w:t>
        </w:r>
      </w:hyperlink>
      <w:r>
        <w:rPr>
          <w:lang w:val="id_ID" w:bidi="id_ID"/>
        </w:rPr>
        <w:t>), dia pertama-tama merespons dengan pertanyaan retoris yang menyoroti motif egois orang-orang (</w:t>
      </w:r>
      <w:hyperlink r:id="rId156">
        <w:r>
          <w:rPr>
            <w:lang w:val="id_ID" w:bidi="id_ID"/>
          </w:rPr>
          <w:rPr>
            <w:color w:val="0000EE"/>
            <w:u w:val="single"/>
          </w:rPr>
          <w:t>Za. 7:5–6</w:t>
        </w:r>
      </w:hyperlink>
      <w:r>
        <w:rPr>
          <w:lang w:val="id_ID" w:bidi="id_ID"/>
        </w:rPr>
        <w:t>). Zakharia kemudian menjelaskan harapan Allah untuk Israel (</w:t>
      </w:r>
      <w:hyperlink r:id="rId157">
        <w:r>
          <w:rPr>
            <w:lang w:val="id_ID" w:bidi="id_ID"/>
          </w:rPr>
          <w:rPr>
            <w:color w:val="0000EE"/>
            <w:u w:val="single"/>
          </w:rPr>
          <w:t>Za.7:8 -10</w:t>
        </w:r>
      </w:hyperlink>
      <w:r>
        <w:rPr>
          <w:lang w:val="id_ID" w:bidi="id_ID"/>
        </w:rPr>
        <w:t xml:space="preserve">; lihat </w:t>
      </w:r>
      <w:hyperlink r:id="rId158">
        <w:r>
          <w:rPr>
            <w:lang w:val="id_ID" w:bidi="id_ID"/>
          </w:rPr>
          <w:rPr>
            <w:color w:val="0000EE"/>
            <w:u w:val="single"/>
          </w:rPr>
          <w:t>Yer. 22:3</w:t>
        </w:r>
      </w:hyperlink>
      <w:r>
        <w:rPr>
          <w:lang w:val="id_ID" w:bidi="id_ID"/>
        </w:rPr>
        <w:t>) dan menceritakan apa yang terjadi pada mereka yang sebelumnya tidak taat (</w:t>
      </w:r>
      <w:hyperlink r:id="rId159">
        <w:r>
          <w:rPr>
            <w:lang w:val="id_ID" w:bidi="id_ID"/>
          </w:rPr>
          <w:rPr>
            <w:color w:val="0000EE"/>
            <w:u w:val="single"/>
          </w:rPr>
          <w:t>Za. 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7:1–8.23</w:t>
      </w:r>
      <w:r>
        <w:rPr>
          <w:lang w:val="id_ID" w:bidi="id_ID"/>
        </w:rPr>
      </w:r>
    </w:p>
    <w:p>
      <w:pPr/>
      <w:r>
        <w:rPr>
          <w:lang w:val="id_ID" w:bidi="id_ID"/>
        </w:rPr>
      </w:r>
      <w:r>
        <w:rPr>
          <w:lang w:val="id_ID" w:bidi="id_ID"/>
        </w:rPr>
        <w:t xml:space="preserve">Khotbah-khotbah ini memberikan sebuah transisi antara penglihatan tentang masa kini (pasal </w:t>
      </w:r>
      <w:hyperlink r:id="rId153">
        <w:r>
          <w:rPr>
            <w:lang w:val="id_ID" w:bidi="id_ID"/>
          </w:rPr>
          <w:rPr>
            <w:color w:val="0000EE"/>
            <w:u w:val="single"/>
          </w:rPr>
          <w:t>1–6</w:t>
        </w:r>
      </w:hyperlink>
      <w:r>
        <w:rPr>
          <w:lang w:val="id_ID" w:bidi="id_ID"/>
        </w:rPr>
        <w:t xml:space="preserve">) dan penglihatan tentang masa depan yang dekat (pasal </w:t>
      </w:r>
      <w:hyperlink r:id="rId160">
        <w:r>
          <w:rPr>
            <w:lang w:val="id_ID" w:bidi="id_ID"/>
          </w:rPr>
          <w:rPr>
            <w:color w:val="0000EE"/>
            <w:u w:val="single"/>
          </w:rPr>
          <w:t>9–11</w:t>
        </w:r>
      </w:hyperlink>
      <w:r>
        <w:rPr>
          <w:lang w:val="id_ID" w:bidi="id_ID"/>
        </w:rPr>
        <w:t xml:space="preserve">) serta masa depan yang lebih jauh (pasal </w:t>
      </w:r>
      <w:hyperlink r:id="rId161">
        <w:r>
          <w:rPr>
            <w:lang w:val="id_ID" w:bidi="id_ID"/>
          </w:rPr>
          <w:rPr>
            <w:color w:val="0000EE"/>
            <w:u w:val="single"/>
          </w:rPr>
          <w:t>12–14</w:t>
        </w:r>
      </w:hyperlink>
      <w:r>
        <w:rPr>
          <w:lang w:val="id_ID" w:bidi="id_ID"/>
        </w:rPr>
        <w:t xml:space="preserve">). </w:t>
      </w:r>
      <w:hyperlink r:id="rId162">
        <w:r>
          <w:rPr>
            <w:lang w:val="id_ID" w:bidi="id_ID"/>
          </w:rPr>
          <w:rPr>
            <w:color w:val="0000EE"/>
            <w:u w:val="single"/>
          </w:rPr>
          <w:t>Pasal 7</w:t>
        </w:r>
      </w:hyperlink>
      <w:r>
        <w:rPr>
          <w:lang w:val="id_ID" w:bidi="id_ID"/>
        </w:rPr>
        <w:t xml:space="preserve"> membahas tentang puasa yang terkait dengan bencana masa lalu; </w:t>
      </w:r>
      <w:hyperlink r:id="rId163">
        <w:r>
          <w:rPr>
            <w:lang w:val="id_ID" w:bidi="id_ID"/>
          </w:rPr>
          <w:rPr>
            <w:color w:val="0000EE"/>
            <w:u w:val="single"/>
          </w:rPr>
          <w:t>Pasal 8</w:t>
        </w:r>
      </w:hyperlink>
      <w:r>
        <w:rPr>
          <w:lang w:val="id_ID" w:bidi="id_ID"/>
        </w:rPr>
        <w:t xml:space="preserve"> berfokus pada perayaan atas berkat-berkat di masa depan.</w:t>
      </w:r>
      <w:r>
        <w:rPr>
          <w:lang w:val="id_ID" w:bidi="id_ID"/>
        </w:rPr>
      </w:r>
      <w:r>
        <w:rPr>
          <w:lang w:val="id_ID" w:bidi="id_ID"/>
        </w:rPr>
      </w:r>
    </w:p>
    <w:p>
      <w:pPr/>
      <w:r>
        <w:rPr>
          <w:lang w:val="id_ID" w:bidi="id_ID"/>
        </w:rPr>
      </w:r>
    </w:p>
    <w:p>
      <w:pPr>
        <w:pStyle w:val="Heading2"/>
      </w:pPr>
      <w:r>
        <w:rPr>
          <w:lang w:val="id_ID" w:bidi="id_ID"/>
        </w:rPr>
        <w:t>Zakharia 7:2</w:t>
      </w:r>
      <w:r>
        <w:rPr>
          <w:lang w:val="id_ID" w:bidi="id_ID"/>
        </w:rPr>
      </w:r>
    </w:p>
    <w:p>
      <w:pPr/>
      <w:r>
        <w:rPr>
          <w:lang w:val="id_ID" w:bidi="id_ID"/>
        </w:rPr>
      </w:r>
      <w:r>
        <w:rPr>
          <w:lang w:val="id_ID" w:bidi="id_ID"/>
        </w:rPr>
        <w:t xml:space="preserve">untuk mencari perkenaan Tuhan (secara harfiah </w:t>
      </w:r>
      <w:r>
        <w:rPr>
          <w:i/>
          <w:lang w:val="id_ID" w:bidi="id_ID"/>
        </w:rPr>
        <w:t>untuk melunakkan hati</w:t>
      </w:r>
      <w:r>
        <w:rPr>
          <w:lang w:val="id_ID" w:bidi="id_ID"/>
        </w:rPr>
        <w:t xml:space="preserve"> Tuhan): Mereka memohon kepada Allah agar mengabulkan permohonan atau memberikan keputusan atas suatu pertanyaan. Permohonan mereka mungkin disertai dengan korban atau persembahan.</w:t>
      </w:r>
      <w:r>
        <w:rPr>
          <w:lang w:val="id_ID" w:bidi="id_ID"/>
        </w:rPr>
      </w:r>
      <w:r>
        <w:rPr>
          <w:lang w:val="id_ID" w:bidi="id_ID"/>
        </w:rPr>
      </w:r>
    </w:p>
    <w:p>
      <w:pPr/>
      <w:r>
        <w:rPr>
          <w:lang w:val="id_ID" w:bidi="id_ID"/>
        </w:rPr>
      </w:r>
    </w:p>
    <w:p>
      <w:pPr>
        <w:pStyle w:val="Heading2"/>
      </w:pPr>
      <w:r>
        <w:rPr>
          <w:lang w:val="id_ID" w:bidi="id_ID"/>
        </w:rPr>
        <w:t>Zakharia 7:3</w:t>
      </w:r>
      <w:r>
        <w:rPr>
          <w:lang w:val="id_ID" w:bidi="id_ID"/>
        </w:rPr>
      </w:r>
    </w:p>
    <w:p>
      <w:pPr/>
      <w:r>
        <w:rPr>
          <w:lang w:val="id_ID" w:bidi="id_ID"/>
        </w:rPr>
      </w:r>
      <w:r>
        <w:rPr>
          <w:lang w:val="id_ID" w:bidi="id_ID"/>
        </w:rPr>
        <w:t>Utusan dari Betel mengajukan pertanyaan mengenai sebuah prosedur praktis.</w:t>
      </w:r>
      <w:r>
        <w:rPr>
          <w:lang w:val="id_ID" w:bidi="id_ID"/>
        </w:rPr>
      </w:r>
      <w:r>
        <w:rPr>
          <w:lang w:val="id_ID" w:bidi="id_ID"/>
        </w:rPr>
      </w:r>
    </w:p>
    <w:p>
      <w:pPr/>
      <w:r>
        <w:rPr>
          <w:lang w:val="id_ID" w:bidi="id_ID"/>
        </w:rPr>
      </w:r>
    </w:p>
    <w:p>
      <w:pPr>
        <w:pStyle w:val="Heading2"/>
      </w:pPr>
      <w:r>
        <w:rPr>
          <w:lang w:val="id_ID" w:bidi="id_ID"/>
        </w:rPr>
        <w:t>Zakharia 7:4–7</w:t>
      </w:r>
      <w:r>
        <w:rPr>
          <w:lang w:val="id_ID" w:bidi="id_ID"/>
        </w:rPr>
      </w:r>
    </w:p>
    <w:p>
      <w:pPr/>
      <w:r>
        <w:rPr>
          <w:lang w:val="id_ID" w:bidi="id_ID"/>
        </w:rPr>
      </w:r>
      <w:r>
        <w:rPr>
          <w:lang w:val="id_ID" w:bidi="id_ID"/>
        </w:rPr>
        <w:t>Sebelum menjawab pertanyaan, Zakharia terlebih dahulu menantang para pendengarnya atas motif egois dan kemunafikan mereka. Masalah yang terpenting adalah apakah keinginan hati mereka benar-benar untuk menyenangkan Allah dan melakukan kehendak-Nya; jika tidak, maka tidak ada bedanya apakah mereka berpuasa atau tidak.</w:t>
      </w:r>
      <w:r>
        <w:rPr>
          <w:lang w:val="id_ID" w:bidi="id_ID"/>
        </w:rPr>
      </w:r>
      <w:r>
        <w:rPr>
          <w:lang w:val="id_ID" w:bidi="id_ID"/>
        </w:rPr>
      </w:r>
    </w:p>
    <w:p>
      <w:pPr/>
      <w:r>
        <w:rPr>
          <w:lang w:val="id_ID" w:bidi="id_ID"/>
        </w:rPr>
      </w:r>
    </w:p>
    <w:p>
      <w:pPr>
        <w:pStyle w:val="Heading2"/>
      </w:pPr>
      <w:r>
        <w:rPr>
          <w:lang w:val="id_ID" w:bidi="id_ID"/>
        </w:rPr>
        <w:t>Zakharia 7:5</w:t>
      </w:r>
      <w:r>
        <w:rPr>
          <w:lang w:val="id_ID" w:bidi="id_ID"/>
        </w:rPr>
      </w:r>
    </w:p>
    <w:p>
      <w:pPr/>
      <w:r>
        <w:rPr>
          <w:lang w:val="id_ID" w:bidi="id_ID"/>
        </w:rPr>
      </w:r>
      <w:r>
        <w:rPr>
          <w:lang w:val="id_ID" w:bidi="id_ID"/>
        </w:rPr>
        <w:t xml:space="preserve">Menurut Yeremia, tujuh puluh tahun penawanan di Babel (lihat </w:t>
      </w:r>
      <w:hyperlink r:id="rId164">
        <w:r>
          <w:rPr>
            <w:lang w:val="id_ID" w:bidi="id_ID"/>
          </w:rPr>
          <w:rPr>
            <w:color w:val="0000EE"/>
            <w:u w:val="single"/>
          </w:rPr>
          <w:t>Yer. 25:11–12</w:t>
        </w:r>
      </w:hyperlink>
      <w:r>
        <w:rPr>
          <w:lang w:val="id_ID" w:bidi="id_ID"/>
        </w:rPr>
        <w:t xml:space="preserve">; </w:t>
      </w:r>
      <w:hyperlink r:id="rId165">
        <w:r>
          <w:rPr>
            <w:lang w:val="id_ID" w:bidi="id_ID"/>
          </w:rPr>
          <w:rPr>
            <w:color w:val="0000EE"/>
            <w:u w:val="single"/>
          </w:rPr>
          <w:t>29:10</w:t>
        </w:r>
      </w:hyperlink>
      <w:r>
        <w:rPr>
          <w:lang w:val="id_ID" w:bidi="id_ID"/>
        </w:rPr>
        <w:t>) adalah dimaksudkan untuk menggantikan tahun-tahun Sabat istirahat bagi tanah yang tidak dipatuhi selama hampir 500 tahun (</w:t>
      </w:r>
      <w:hyperlink r:id="rId166">
        <w:r>
          <w:rPr>
            <w:lang w:val="id_ID" w:bidi="id_ID"/>
          </w:rPr>
          <w:rPr>
            <w:color w:val="0000EE"/>
            <w:u w:val="single"/>
          </w:rPr>
          <w:t>2Taw. 36:21</w:t>
        </w:r>
      </w:hyperlink>
      <w:r>
        <w:rPr>
          <w:lang w:val="id_ID" w:bidi="id_ID"/>
        </w:rPr>
        <w:t xml:space="preserve">; lihat </w:t>
      </w:r>
      <w:hyperlink r:id="rId167">
        <w:r>
          <w:rPr>
            <w:lang w:val="id_ID" w:bidi="id_ID"/>
          </w:rPr>
          <w:rPr>
            <w:color w:val="0000EE"/>
            <w:u w:val="single"/>
          </w:rPr>
          <w:t>Kel. 23:10–11</w:t>
        </w:r>
      </w:hyperlink>
      <w:r>
        <w:rPr>
          <w:lang w:val="id_ID" w:bidi="id_ID"/>
        </w:rPr>
        <w:t xml:space="preserve">; </w:t>
      </w:r>
      <w:hyperlink r:id="rId168">
        <w:r>
          <w:rPr>
            <w:lang w:val="id_ID" w:bidi="id_ID"/>
          </w:rPr>
          <w:rPr>
            <w:color w:val="0000EE"/>
            <w:u w:val="single"/>
          </w:rPr>
          <w:t>Im. 26:34–35</w:t>
        </w:r>
      </w:hyperlink>
      <w:r>
        <w:rPr>
          <w:lang w:val="id_ID" w:bidi="id_ID"/>
        </w:rPr>
        <w:t>). • Sementara puasa musim panas adalah untuk meratapi kehancuran Bait Salomo (</w:t>
      </w:r>
      <w:hyperlink r:id="rId169">
        <w:r>
          <w:rPr>
            <w:lang w:val="id_ID" w:bidi="id_ID"/>
          </w:rPr>
          <w:rPr>
            <w:color w:val="0000EE"/>
            <w:u w:val="single"/>
          </w:rPr>
          <w:t>Za. 7:3</w:t>
        </w:r>
      </w:hyperlink>
      <w:r>
        <w:rPr>
          <w:lang w:val="id_ID" w:bidi="id_ID"/>
        </w:rPr>
        <w:t xml:space="preserve">), puasa awal musim gugur memperingati pembunuhan Gedalya, Wali Negeri Yehuda (lihat </w:t>
      </w:r>
      <w:hyperlink r:id="rId170">
        <w:r>
          <w:rPr>
            <w:lang w:val="id_ID" w:bidi="id_ID"/>
          </w:rPr>
          <w:rPr>
            <w:color w:val="0000EE"/>
            <w:u w:val="single"/>
          </w:rPr>
          <w:t>2Raj. 25:22–25</w:t>
        </w:r>
      </w:hyperlink>
      <w:r>
        <w:rPr>
          <w:lang w:val="id_ID" w:bidi="id_ID"/>
        </w:rPr>
        <w:t xml:space="preserve">; </w:t>
      </w:r>
      <w:hyperlink r:id="rId171">
        <w:r>
          <w:rPr>
            <w:lang w:val="id_ID" w:bidi="id_ID"/>
          </w:rPr>
          <w:rPr>
            <w:color w:val="0000EE"/>
            <w:u w:val="single"/>
          </w:rPr>
          <w:t>Yer. 41:1–3</w:t>
        </w:r>
      </w:hyperlink>
      <w:r>
        <w:rPr>
          <w:lang w:val="id_ID" w:bidi="id_ID"/>
        </w:rPr>
        <w:t>), atau merupakan Hari Pendamaian (</w:t>
      </w:r>
      <w:hyperlink r:id="rId172">
        <w:r>
          <w:rPr>
            <w:lang w:val="id_ID" w:bidi="id_ID"/>
          </w:rPr>
          <w:rPr>
            <w:color w:val="0000EE"/>
            <w:u w:val="single"/>
          </w:rPr>
          <w:t>Im. 23:26–32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7:7</w:t>
      </w:r>
      <w:r>
        <w:rPr>
          <w:lang w:val="id_ID" w:bidi="id_ID"/>
        </w:rPr>
      </w:r>
    </w:p>
    <w:p>
      <w:pPr/>
      <w:r>
        <w:rPr>
          <w:lang w:val="id_ID" w:bidi="id_ID"/>
        </w:rPr>
      </w:r>
      <w:r>
        <w:rPr>
          <w:lang w:val="id_ID" w:bidi="id_ID"/>
        </w:rPr>
        <w:t xml:space="preserve">Bukankah ini firman yang telah disampaikan: Misalnya, lihat </w:t>
      </w:r>
      <w:hyperlink r:id="rId173">
        <w:r>
          <w:rPr>
            <w:lang w:val="id_ID" w:bidi="id_ID"/>
          </w:rPr>
          <w:rPr>
            <w:color w:val="0000EE"/>
            <w:u w:val="single"/>
          </w:rPr>
          <w:t>Yes. 1:11–20</w:t>
        </w:r>
      </w:hyperlink>
      <w:r>
        <w:rPr>
          <w:lang w:val="id_ID" w:bidi="id_ID"/>
        </w:rPr>
        <w:t xml:space="preserve">; </w:t>
      </w:r>
      <w:hyperlink r:id="rId174">
        <w:r>
          <w:rPr>
            <w:lang w:val="id_ID" w:bidi="id_ID"/>
          </w:rPr>
          <w:rPr>
            <w:color w:val="0000EE"/>
            <w:u w:val="single"/>
          </w:rPr>
          <w:t>58:3–7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7:10</w:t>
      </w:r>
      <w:r>
        <w:rPr>
          <w:lang w:val="id_ID" w:bidi="id_ID"/>
        </w:rPr>
      </w:r>
    </w:p>
    <w:p>
      <w:pPr/>
      <w:r>
        <w:rPr>
          <w:lang w:val="id_ID" w:bidi="id_ID"/>
        </w:rPr>
      </w:r>
      <w:r>
        <w:rPr>
          <w:lang w:val="id_ID" w:bidi="id_ID"/>
        </w:rPr>
        <w:t xml:space="preserve">Janda-janda, anak-anak yatim piatu, orang-orang asing, dan orang-orang miskin sering kali tidak memiliki jalan masuk ke perlindungan hukum yang diberikan kepada warga negara pada umumnya (bdk. </w:t>
      </w:r>
      <w:hyperlink r:id="rId175">
        <w:r>
          <w:rPr>
            <w:lang w:val="id_ID" w:bidi="id_ID"/>
          </w:rPr>
          <w:rPr>
            <w:color w:val="0000EE"/>
            <w:u w:val="single"/>
          </w:rPr>
          <w:t>Ul. 24:14</w:t>
        </w:r>
      </w:hyperlink>
      <w:r>
        <w:rPr>
          <w:lang w:val="id_ID" w:bidi="id_ID"/>
        </w:rPr>
        <w:t xml:space="preserve">, </w:t>
      </w:r>
      <w:hyperlink r:id="rId176">
        <w:r>
          <w:rPr>
            <w:lang w:val="id_ID" w:bidi="id_ID"/>
          </w:rPr>
          <w:rPr>
            <w:color w:val="0000EE"/>
            <w:u w:val="single"/>
          </w:rPr>
          <w:t>17–18</w:t>
        </w:r>
      </w:hyperlink>
      <w:r>
        <w:rPr>
          <w:lang w:val="id_ID" w:bidi="id_ID"/>
        </w:rPr>
        <w:t xml:space="preserve">). Puasa dan keadilan sosial seharusnya berjalan beriringan (lihat </w:t>
      </w:r>
      <w:hyperlink r:id="rId177">
        <w:r>
          <w:rPr>
            <w:lang w:val="id_ID" w:bidi="id_ID"/>
          </w:rPr>
          <w:rPr>
            <w:color w:val="0000EE"/>
            <w:u w:val="single"/>
          </w:rPr>
          <w:t>Yes. 58:6–7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7:11</w:t>
      </w:r>
      <w:r>
        <w:rPr>
          <w:lang w:val="id_ID" w:bidi="id_ID"/>
        </w:rPr>
      </w:r>
    </w:p>
    <w:p>
      <w:pPr/>
      <w:r>
        <w:rPr>
          <w:lang w:val="id_ID" w:bidi="id_ID"/>
        </w:rPr>
      </w:r>
      <w:r>
        <w:rPr>
          <w:lang w:val="id_ID" w:bidi="id_ID"/>
        </w:rPr>
        <w:t xml:space="preserve">mereka tidak mau menghiraukan: Mereka telah mengabaikan perintah Allah (lihat </w:t>
      </w:r>
      <w:hyperlink r:id="rId178">
        <w:r>
          <w:rPr>
            <w:lang w:val="id_ID" w:bidi="id_ID"/>
          </w:rPr>
          <w:rPr>
            <w:color w:val="0000EE"/>
            <w:u w:val="single"/>
          </w:rPr>
          <w:t>Yer. 11:10</w:t>
        </w:r>
      </w:hyperlink>
      <w:r>
        <w:rPr>
          <w:lang w:val="id_ID" w:bidi="id_ID"/>
        </w:rPr>
        <w:t xml:space="preserve">). • dengan keras kepala berpaling (atau </w:t>
      </w:r>
      <w:r>
        <w:rPr>
          <w:i/>
          <w:lang w:val="id_ID" w:bidi="id_ID"/>
        </w:rPr>
        <w:t>melintangkan bahu untuk melawan</w:t>
      </w:r>
      <w:r>
        <w:rPr>
          <w:lang w:val="id_ID" w:bidi="id_ID"/>
        </w:rPr>
        <w:t xml:space="preserve">): Ungkapan ini menunjukkan sikap keras hati yang sombong (lihat </w:t>
      </w:r>
      <w:hyperlink r:id="rId179">
        <w:r>
          <w:rPr>
            <w:lang w:val="id_ID" w:bidi="id_ID"/>
          </w:rPr>
          <w:rPr>
            <w:color w:val="0000EE"/>
            <w:u w:val="single"/>
          </w:rPr>
          <w:t>Neh. 9:29</w:t>
        </w:r>
      </w:hyperlink>
      <w:r>
        <w:rPr>
          <w:lang w:val="id_ID" w:bidi="id_ID"/>
        </w:rPr>
        <w:t xml:space="preserve">). • Menutup telinga mereka dengan jari-jari dan menempatkan tanggung jawab penuh pada orang-orang atas kekerasan hati mereka (bdk. </w:t>
      </w:r>
      <w:hyperlink r:id="rId180">
        <w:r>
          <w:rPr>
            <w:lang w:val="id_ID" w:bidi="id_ID"/>
          </w:rPr>
          <w:rPr>
            <w:color w:val="0000EE"/>
            <w:u w:val="single"/>
          </w:rPr>
          <w:t>Yes. 6:10</w:t>
        </w:r>
      </w:hyperlink>
      <w:r>
        <w:rPr>
          <w:lang w:val="id_ID" w:bidi="id_ID"/>
        </w:rPr>
        <w:t>). Ungkapan yang sama digunakan untuk Firaun ketika dia “menjadi keras kepala” (atau “mengeraskan hatinya”) terhadap Allah dan menolak untuk melepaskan orang Ibrani (</w:t>
      </w:r>
      <w:hyperlink r:id="rId181">
        <w:r>
          <w:rPr>
            <w:lang w:val="id_ID" w:bidi="id_ID"/>
          </w:rPr>
          <w:rPr>
            <w:color w:val="0000EE"/>
            <w:u w:val="single"/>
          </w:rPr>
          <w:t>Kel. 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7:12</w:t>
      </w:r>
      <w:r>
        <w:rPr>
          <w:lang w:val="id_ID" w:bidi="id_ID"/>
        </w:rPr>
      </w:r>
    </w:p>
    <w:p>
      <w:pPr/>
      <w:r>
        <w:rPr>
          <w:lang w:val="id_ID" w:bidi="id_ID"/>
        </w:rPr>
      </w:r>
      <w:r>
        <w:rPr>
          <w:lang w:val="id_ID" w:bidi="id_ID"/>
        </w:rPr>
        <w:t xml:space="preserve">Membuat hati mereka keras seperti batu berarti menguatkan kehendak seseorang untuk melawan kehendak Allah (lihat </w:t>
      </w:r>
      <w:hyperlink r:id="rId182">
        <w:r>
          <w:rPr>
            <w:lang w:val="id_ID" w:bidi="id_ID"/>
          </w:rPr>
          <w:rPr>
            <w:color w:val="0000EE"/>
            <w:u w:val="single"/>
          </w:rPr>
          <w:t>Yer. 17:1</w:t>
        </w:r>
      </w:hyperlink>
      <w:r>
        <w:rPr>
          <w:lang w:val="id_ID" w:bidi="id_ID"/>
        </w:rPr>
        <w:t xml:space="preserve">; bandingkan </w:t>
      </w:r>
      <w:hyperlink r:id="rId183">
        <w:r>
          <w:rPr>
            <w:lang w:val="id_ID" w:bidi="id_ID"/>
          </w:rPr>
          <w:rPr>
            <w:color w:val="0000EE"/>
            <w:u w:val="single"/>
          </w:rPr>
          <w:t>Yeh. 3:9</w:t>
        </w:r>
      </w:hyperlink>
      <w:r>
        <w:rPr>
          <w:lang w:val="id_ID" w:bidi="id_ID"/>
        </w:rPr>
        <w:t>). • Perintah-perintah (taurat Ibrani) merujuk pada hukum dan perintah Allah sebagaimana diajarkan dan ditafsirkan oleh para nabi.</w:t>
      </w:r>
      <w:r>
        <w:rPr>
          <w:lang w:val="id_ID" w:bidi="id_ID"/>
        </w:rPr>
      </w:r>
      <w:r>
        <w:rPr>
          <w:lang w:val="id_ID" w:bidi="id_ID"/>
        </w:rPr>
      </w:r>
    </w:p>
    <w:p>
      <w:pPr/>
      <w:r>
        <w:rPr>
          <w:lang w:val="id_ID" w:bidi="id_ID"/>
        </w:rPr>
      </w:r>
    </w:p>
    <w:p>
      <w:pPr>
        <w:pStyle w:val="Heading2"/>
      </w:pPr>
      <w:r>
        <w:rPr>
          <w:lang w:val="id_ID" w:bidi="id_ID"/>
        </w:rPr>
        <w:t>Zakharia 7:14</w:t>
      </w:r>
      <w:r>
        <w:rPr>
          <w:lang w:val="id_ID" w:bidi="id_ID"/>
        </w:rPr>
      </w:r>
    </w:p>
    <w:p>
      <w:pPr/>
      <w:r>
        <w:rPr>
          <w:lang w:val="id_ID" w:bidi="id_ID"/>
        </w:rPr>
      </w:r>
      <w:r>
        <w:rPr>
          <w:lang w:val="id_ID" w:bidi="id_ID"/>
        </w:rPr>
        <w:t>Aku meniupkan mereka seperti angin badai ke antara segala bangsa: Penyebaran orang-orang Ibrani di antara bangsa-bangsa adalah salah satu kutukan akibat melanggar Perjanjian Musa (</w:t>
      </w:r>
      <w:hyperlink r:id="rId184">
        <w:r>
          <w:rPr>
            <w:lang w:val="id_ID" w:bidi="id_ID"/>
          </w:rPr>
          <w:rPr>
            <w:color w:val="0000EE"/>
            <w:u w:val="single"/>
          </w:rPr>
          <w:t>Ul. 28:36–37</w:t>
        </w:r>
      </w:hyperlink>
      <w:r>
        <w:rPr>
          <w:lang w:val="id_ID" w:bidi="id_ID"/>
        </w:rPr>
        <w:t xml:space="preserve">, </w:t>
      </w:r>
      <w:hyperlink r:id="rId185">
        <w:r>
          <w:rPr>
            <w:lang w:val="id_ID" w:bidi="id_ID"/>
          </w:rPr>
          <w:rPr>
            <w:color w:val="0000EE"/>
            <w:u w:val="single"/>
          </w:rPr>
          <w:t>64</w:t>
        </w:r>
      </w:hyperlink>
      <w:r>
        <w:rPr>
          <w:lang w:val="id_ID" w:bidi="id_ID"/>
        </w:rPr>
        <w:t>). • Negeri yang indah adalah tanah perjanjian dari Allah (</w:t>
      </w:r>
      <w:hyperlink r:id="rId186">
        <w:r>
          <w:rPr>
            <w:lang w:val="id_ID" w:bidi="id_ID"/>
          </w:rPr>
          <w:rPr>
            <w:color w:val="0000EE"/>
            <w:u w:val="single"/>
          </w:rPr>
          <w:t>Mzm. 106:24</w:t>
        </w:r>
      </w:hyperlink>
      <w:r>
        <w:rPr>
          <w:lang w:val="id_ID" w:bidi="id_ID"/>
        </w:rPr>
        <w:t xml:space="preserve">; </w:t>
      </w:r>
      <w:hyperlink r:id="rId187">
        <w:r>
          <w:rPr>
            <w:lang w:val="id_ID" w:bidi="id_ID"/>
          </w:rPr>
          <w:rPr>
            <w:color w:val="0000EE"/>
            <w:u w:val="single"/>
          </w:rPr>
          <w:t>Yer. 3:19</w:t>
        </w:r>
      </w:hyperlink>
      <w:r>
        <w:rPr>
          <w:lang w:val="id_ID" w:bidi="id_ID"/>
        </w:rPr>
        <w:t>). • Tanah mereka menjadi tandus akibat penghakiman ilahi atas ketidaksetiaan mereka kepada perjanjian dan penyembahan berhala mereka (</w:t>
      </w:r>
      <w:hyperlink r:id="rId188">
        <w:r>
          <w:rPr>
            <w:lang w:val="id_ID" w:bidi="id_ID"/>
          </w:rPr>
          <w:rPr>
            <w:color w:val="0000EE"/>
            <w:u w:val="single"/>
          </w:rPr>
          <w:t>Yer.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8:1–23</w:t>
      </w:r>
      <w:r>
        <w:rPr>
          <w:lang w:val="id_ID" w:bidi="id_ID"/>
        </w:rPr>
      </w:r>
    </w:p>
    <w:p>
      <w:pPr/>
      <w:r>
        <w:rPr>
          <w:lang w:val="id_ID" w:bidi="id_ID"/>
        </w:rPr>
      </w:r>
      <w:r>
        <w:rPr>
          <w:lang w:val="id_ID" w:bidi="id_ID"/>
        </w:rPr>
        <w:t xml:space="preserve">Bagian khotbah Zakharia ini terhubung dengan bagian sebelumnya dengan topik puasa (pertanyaan-pertanyaan yang diajukan di </w:t>
      </w:r>
      <w:hyperlink r:id="rId189">
        <w:r>
          <w:rPr>
            <w:lang w:val="id_ID" w:bidi="id_ID"/>
          </w:rPr>
          <w:rPr>
            <w:color w:val="0000EE"/>
            <w:u w:val="single"/>
          </w:rPr>
          <w:t>Za. 7:2–7</w:t>
        </w:r>
      </w:hyperlink>
      <w:r>
        <w:rPr>
          <w:lang w:val="id_ID" w:bidi="id_ID"/>
        </w:rPr>
        <w:t xml:space="preserve"> dijawab di </w:t>
      </w:r>
      <w:hyperlink r:id="rId155">
        <w:r>
          <w:rPr>
            <w:lang w:val="id_ID" w:bidi="id_ID"/>
          </w:rPr>
          <w:rPr>
            <w:color w:val="0000EE"/>
            <w:u w:val="single"/>
          </w:rPr>
          <w:t>Za. 8:18–19</w:t>
        </w:r>
      </w:hyperlink>
      <w:r>
        <w:rPr>
          <w:lang w:val="id_ID" w:bidi="id_ID"/>
        </w:rPr>
        <w:t>) dan tuntutan etis dari hubungan Perjanjian dengan Tuhan (</w:t>
      </w:r>
      <w:hyperlink r:id="rId190">
        <w:r>
          <w:rPr>
            <w:lang w:val="id_ID" w:bidi="id_ID"/>
          </w:rPr>
          <w:rPr>
            <w:color w:val="0000EE"/>
            <w:u w:val="single"/>
          </w:rPr>
          <w:t xml:space="preserve">Za. </w:t>
        </w:r>
      </w:hyperlink>
      <w:hyperlink r:id="rId157">
        <w:r>
          <w:rPr>
            <w:lang w:val="id_ID" w:bidi="id_ID"/>
          </w:rPr>
          <w:rPr>
            <w:color w:val="0000EE"/>
            <w:u w:val="single"/>
          </w:rPr>
          <w:t>7:8–10</w:t>
        </w:r>
      </w:hyperlink>
      <w:r>
        <w:rPr>
          <w:lang w:val="id_ID" w:bidi="id_ID"/>
        </w:rPr>
        <w:t xml:space="preserve">; </w:t>
      </w:r>
      <w:hyperlink r:id="rId190">
        <w:r>
          <w:rPr>
            <w:lang w:val="id_ID" w:bidi="id_ID"/>
          </w:rPr>
          <w:rPr>
            <w:color w:val="0000EE"/>
            <w:u w:val="single"/>
          </w:rPr>
          <w:t>8:16–17</w:t>
        </w:r>
      </w:hyperlink>
      <w:r>
        <w:rPr>
          <w:lang w:val="id_ID" w:bidi="id_ID"/>
        </w:rPr>
        <w:t>). Nada dan pesannya bergeser dari teguran dan penghakiman menjadi dorongan dan pemulihan. Puasa akan berubah menjadi perayaan (</w:t>
      </w:r>
      <w:hyperlink r:id="rId191">
        <w:r>
          <w:rPr>
            <w:lang w:val="id_ID" w:bidi="id_ID"/>
          </w:rPr>
          <w:rPr>
            <w:color w:val="0000EE"/>
            <w:u w:val="single"/>
          </w:rPr>
          <w:t>Za. 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8:2</w:t>
      </w:r>
      <w:r>
        <w:rPr>
          <w:lang w:val="id_ID" w:bidi="id_ID"/>
        </w:rPr>
      </w:r>
    </w:p>
    <w:p>
      <w:pPr/>
      <w:r>
        <w:rPr>
          <w:lang w:val="id_ID" w:bidi="id_ID"/>
        </w:rPr>
      </w:r>
      <w:r>
        <w:rPr>
          <w:lang w:val="id_ID" w:bidi="id_ID"/>
        </w:rPr>
        <w:t xml:space="preserve">Kehangatan amarah (atau </w:t>
      </w:r>
      <w:r>
        <w:rPr>
          <w:i/>
          <w:lang w:val="id_ID" w:bidi="id_ID"/>
        </w:rPr>
        <w:t>kecemburuan, semangat</w:t>
      </w:r>
      <w:r>
        <w:rPr>
          <w:lang w:val="id_ID" w:bidi="id_ID"/>
        </w:rPr>
        <w:t xml:space="preserve">) adalah unsur dasar dari konsep Allah dalam Perjanjian Lama (lihat juga </w:t>
      </w:r>
      <w:hyperlink r:id="rId192">
        <w:r>
          <w:rPr>
            <w:lang w:val="id_ID" w:bidi="id_ID"/>
          </w:rPr>
          <w:rPr>
            <w:color w:val="0000EE"/>
            <w:u w:val="single"/>
          </w:rPr>
          <w:t>Za. 1:14</w:t>
        </w:r>
      </w:hyperlink>
      <w:r>
        <w:rPr>
          <w:lang w:val="id_ID" w:bidi="id_ID"/>
        </w:rPr>
        <w:t>). Kerinduan Allah adalah menyamakan diri-Nya dengan pribadi ilahi, bukan kekuatan alam yang abstrak. Allah bersemangat untuk firman-Nya dan untuk umat Perjanjian-Nya. Amarah-Nya mengakibatkan hukuman atas dosa, pemulihan bagi yang bertobat, dan ganjaran bagi yang mengejar kebenaran.</w:t>
      </w:r>
      <w:r>
        <w:rPr>
          <w:lang w:val="id_ID" w:bidi="id_ID"/>
        </w:rPr>
      </w:r>
      <w:r>
        <w:rPr>
          <w:lang w:val="id_ID" w:bidi="id_ID"/>
        </w:rPr>
      </w:r>
    </w:p>
    <w:p>
      <w:pPr/>
      <w:r>
        <w:rPr>
          <w:lang w:val="id_ID" w:bidi="id_ID"/>
        </w:rPr>
      </w:r>
    </w:p>
    <w:p>
      <w:pPr>
        <w:pStyle w:val="Heading2"/>
      </w:pPr>
      <w:r>
        <w:rPr>
          <w:lang w:val="id_ID" w:bidi="id_ID"/>
        </w:rPr>
        <w:t>Zakharia 8:3</w:t>
      </w:r>
      <w:r>
        <w:rPr>
          <w:lang w:val="id_ID" w:bidi="id_ID"/>
        </w:rPr>
      </w:r>
    </w:p>
    <w:p>
      <w:pPr/>
      <w:r>
        <w:rPr>
          <w:lang w:val="id_ID" w:bidi="id_ID"/>
        </w:rPr>
      </w:r>
      <w:r>
        <w:rPr>
          <w:lang w:val="id_ID" w:bidi="id_ID"/>
        </w:rPr>
        <w:t xml:space="preserve">Aku … akan diam di tengah-tengah Yerusalem: Harapan besar dari komunitas pasca-pembuangan adalah bahwa Tuhan akan kembali untuk tinggal di antara umat-Nya lagi (lihat </w:t>
      </w:r>
      <w:hyperlink r:id="rId24">
        <w:r>
          <w:rPr>
            <w:lang w:val="id_ID" w:bidi="id_ID"/>
          </w:rPr>
          <w:rPr>
            <w:color w:val="0000EE"/>
            <w:u w:val="single"/>
          </w:rPr>
          <w:t>1:16–17</w:t>
        </w:r>
      </w:hyperlink>
      <w:r>
        <w:rPr>
          <w:lang w:val="id_ID" w:bidi="id_ID"/>
        </w:rPr>
        <w:t xml:space="preserve">; </w:t>
      </w:r>
      <w:hyperlink r:id="rId193">
        <w:r>
          <w:rPr>
            <w:lang w:val="id_ID" w:bidi="id_ID"/>
          </w:rPr>
          <w:rPr>
            <w:color w:val="0000EE"/>
            <w:u w:val="single"/>
          </w:rPr>
          <w:t>Hag. 2:4–7</w:t>
        </w:r>
      </w:hyperlink>
      <w:r>
        <w:rPr>
          <w:lang w:val="id_ID" w:bidi="id_ID"/>
        </w:rPr>
        <w:t xml:space="preserve">; bandingkan </w:t>
      </w:r>
      <w:hyperlink r:id="rId194">
        <w:r>
          <w:rPr>
            <w:lang w:val="id_ID" w:bidi="id_ID"/>
          </w:rPr>
          <w:rPr>
            <w:color w:val="0000EE"/>
            <w:u w:val="single"/>
          </w:rPr>
          <w:t>Yeh. 48:35</w:t>
        </w:r>
      </w:hyperlink>
      <w:r>
        <w:rPr>
          <w:lang w:val="id_ID" w:bidi="id_ID"/>
        </w:rPr>
        <w:t>). • Aku akan kembali: Allah akan kembali ke Yerusalem bukan hanya karena Bait Suci yang telah dibangun kembali, tetapi juga karena komunitas Ibrani telah disucikan (</w:t>
      </w:r>
      <w:hyperlink r:id="rId116">
        <w:r>
          <w:rPr>
            <w:lang w:val="id_ID" w:bidi="id_ID"/>
          </w:rPr>
          <w:rPr>
            <w:color w:val="0000EE"/>
            <w:u w:val="single"/>
          </w:rPr>
          <w:t>Za. 3</w:t>
        </w:r>
      </w:hyperlink>
      <w:r>
        <w:rPr>
          <w:lang w:val="id_ID" w:bidi="id_ID"/>
        </w:rPr>
        <w:t>). • Yesaya membandingkan Yerusalem dengan seorang perempuan setia yang menjadi perempuan sundal (</w:t>
      </w:r>
      <w:hyperlink r:id="rId195">
        <w:r>
          <w:rPr>
            <w:lang w:val="id_ID" w:bidi="id_ID"/>
          </w:rPr>
          <w:rPr>
            <w:color w:val="0000EE"/>
            <w:u w:val="single"/>
          </w:rPr>
          <w:t>Yes. 1:21</w:t>
        </w:r>
      </w:hyperlink>
      <w:r>
        <w:rPr>
          <w:lang w:val="id_ID" w:bidi="id_ID"/>
        </w:rPr>
        <w:t xml:space="preserve">). Zakharia berbagi dengan visi Yesaya tentang perubahan Yerusalem menjadi Kota Setia (atau </w:t>
      </w:r>
      <w:r>
        <w:rPr>
          <w:i/>
          <w:lang w:val="id_ID" w:bidi="id_ID"/>
        </w:rPr>
        <w:t>kota kebenaran</w:t>
      </w:r>
      <w:r>
        <w:rPr>
          <w:lang w:val="id_ID" w:bidi="id_ID"/>
        </w:rPr>
        <w:t>) lagi (</w:t>
      </w:r>
      <w:hyperlink r:id="rId196">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8:4–5</w:t>
      </w:r>
      <w:r>
        <w:rPr>
          <w:lang w:val="id_ID" w:bidi="id_ID"/>
        </w:rPr>
      </w:r>
    </w:p>
    <w:p>
      <w:pPr/>
      <w:r>
        <w:rPr>
          <w:lang w:val="id_ID" w:bidi="id_ID"/>
        </w:rPr>
      </w:r>
      <w:r>
        <w:rPr>
          <w:lang w:val="id_ID" w:bidi="id_ID"/>
        </w:rPr>
        <w:t xml:space="preserve">Gambaran tentang orang tua berjalan dan anak-anak laki-laki serta perempuan bermain di jalan menunjukkan kembalinya populasi dan kehidupan keluarga normal di kota Yerusalem yang pernah hancur. Kembalinya kehadiran Allah ke Bait-Nya yang telah dibangun kembali akan membawa kedamaian dan keamanan bagi para penduduk kota (lihat </w:t>
      </w:r>
      <w:hyperlink r:id="rId197">
        <w:r>
          <w:rPr>
            <w:lang w:val="id_ID" w:bidi="id_ID"/>
          </w:rPr>
          <w:rPr>
            <w:color w:val="0000EE"/>
            <w:u w:val="single"/>
          </w:rPr>
          <w:t>Yer. 33:10–11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8:6</w:t>
      </w:r>
      <w:r>
        <w:rPr>
          <w:lang w:val="id_ID" w:bidi="id_ID"/>
        </w:rPr>
      </w:r>
    </w:p>
    <w:p>
      <w:pPr/>
      <w:r>
        <w:rPr>
          <w:lang w:val="id_ID" w:bidi="id_ID"/>
        </w:rPr>
      </w:r>
      <w:r>
        <w:rPr>
          <w:lang w:val="id_ID" w:bidi="id_ID"/>
        </w:rPr>
        <w:t>Perjanjian Lama menggambarkan Allah sebagai pribadi yang mampu melakukan hal-hal yang mustahil dan ajaib—tidak ada yang terlalu sulit bagi Allah yang menciptakan langit dan bumi (</w:t>
      </w:r>
      <w:hyperlink r:id="rId198">
        <w:r>
          <w:rPr>
            <w:lang w:val="id_ID" w:bidi="id_ID"/>
          </w:rPr>
          <w:rPr>
            <w:color w:val="0000EE"/>
            <w:u w:val="single"/>
          </w:rPr>
          <w:t>Kej. 18:14</w:t>
        </w:r>
      </w:hyperlink>
      <w:r>
        <w:rPr>
          <w:lang w:val="id_ID" w:bidi="id_ID"/>
        </w:rPr>
        <w:t xml:space="preserve">; </w:t>
      </w:r>
      <w:hyperlink r:id="rId199">
        <w:r>
          <w:rPr>
            <w:lang w:val="id_ID" w:bidi="id_ID"/>
          </w:rPr>
          <w:rPr>
            <w:color w:val="0000EE"/>
            <w:u w:val="single"/>
          </w:rPr>
          <w:t>Yer. 32:17</w:t>
        </w:r>
      </w:hyperlink>
      <w:r>
        <w:rPr>
          <w:lang w:val="id_ID" w:bidi="id_ID"/>
        </w:rPr>
        <w:t xml:space="preserve">, </w:t>
      </w:r>
      <w:hyperlink r:id="rId200">
        <w:r>
          <w:rPr>
            <w:lang w:val="id_ID" w:bidi="id_ID"/>
          </w:rPr>
          <w:rPr>
            <w:color w:val="0000EE"/>
            <w:u w:val="single"/>
          </w:rPr>
          <w:t>27</w:t>
        </w:r>
      </w:hyperlink>
      <w:r>
        <w:rPr>
          <w:lang w:val="id_ID" w:bidi="id_ID"/>
        </w:rPr>
        <w:t xml:space="preserve">; lihat juga </w:t>
      </w:r>
      <w:hyperlink r:id="rId201">
        <w:r>
          <w:rPr>
            <w:lang w:val="id_ID" w:bidi="id_ID"/>
          </w:rPr>
          <w:rPr>
            <w:color w:val="0000EE"/>
            <w:u w:val="single"/>
          </w:rPr>
          <w:t>Mat.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8:7</w:t>
      </w:r>
      <w:r>
        <w:rPr>
          <w:lang w:val="id_ID" w:bidi="id_ID"/>
        </w:rPr>
      </w:r>
    </w:p>
    <w:p>
      <w:pPr/>
      <w:r>
        <w:rPr>
          <w:lang w:val="id_ID" w:bidi="id_ID"/>
        </w:rPr>
      </w:r>
      <w:r>
        <w:rPr>
          <w:lang w:val="id_ID" w:bidi="id_ID"/>
        </w:rPr>
        <w:t xml:space="preserve">dari tempat terbitnya matahari sampai kepada tempat terbenamnya: Ini adalah sebuah idiom yang berarti </w:t>
      </w:r>
      <w:r>
        <w:rPr>
          <w:i/>
          <w:lang w:val="id_ID" w:bidi="id_ID"/>
        </w:rPr>
        <w:t>dari semua wilayah tempat orang Ibrani tersebar</w:t>
      </w:r>
      <w:r>
        <w:rPr>
          <w:lang w:val="id_ID" w:bidi="id_ID"/>
        </w:rPr>
        <w:t xml:space="preserve"> (bandingkan </w:t>
      </w:r>
      <w:hyperlink r:id="rId202">
        <w:r>
          <w:rPr>
            <w:lang w:val="id_ID" w:bidi="id_ID"/>
          </w:rPr>
          <w:rPr>
            <w:color w:val="0000EE"/>
            <w:u w:val="single"/>
          </w:rPr>
          <w:t>Yes. 43:5–6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8:8</w:t>
      </w:r>
      <w:r>
        <w:rPr>
          <w:lang w:val="id_ID" w:bidi="id_ID"/>
        </w:rPr>
      </w:r>
    </w:p>
    <w:p>
      <w:pPr/>
      <w:r>
        <w:rPr>
          <w:lang w:val="id_ID" w:bidi="id_ID"/>
        </w:rPr>
      </w:r>
      <w:r>
        <w:rPr>
          <w:lang w:val="id_ID" w:bidi="id_ID"/>
        </w:rPr>
        <w:t xml:space="preserve">Mereka akan menjadi umat-Ku, dan Aku akan menjadi Allah mereka. Pernyataan baku tentang adopsi ini menggambarkan ikatan yang erat antara Israel dan Allah dalam hubungan Perjanjian (lihat </w:t>
      </w:r>
      <w:hyperlink r:id="rId203">
        <w:r>
          <w:rPr>
            <w:lang w:val="id_ID" w:bidi="id_ID"/>
          </w:rPr>
          <w:rPr>
            <w:color w:val="0000EE"/>
            <w:u w:val="single"/>
          </w:rPr>
          <w:t>Kel. 19:5–6</w:t>
        </w:r>
      </w:hyperlink>
      <w:r>
        <w:rPr>
          <w:lang w:val="id_ID" w:bidi="id_ID"/>
        </w:rPr>
        <w:t xml:space="preserve">; </w:t>
      </w:r>
      <w:hyperlink r:id="rId204">
        <w:r>
          <w:rPr>
            <w:lang w:val="id_ID" w:bidi="id_ID"/>
          </w:rPr>
          <w:rPr>
            <w:color w:val="0000EE"/>
            <w:u w:val="single"/>
          </w:rPr>
          <w:t>Yer. 30:22</w:t>
        </w:r>
      </w:hyperlink>
      <w:r>
        <w:rPr>
          <w:lang w:val="id_ID" w:bidi="id_ID"/>
        </w:rPr>
        <w:t xml:space="preserve">; </w:t>
      </w:r>
      <w:hyperlink r:id="rId205">
        <w:r>
          <w:rPr>
            <w:lang w:val="id_ID" w:bidi="id_ID"/>
          </w:rPr>
          <w:rPr>
            <w:color w:val="0000EE"/>
            <w:u w:val="single"/>
          </w:rPr>
          <w:t>31:33</w:t>
        </w:r>
      </w:hyperlink>
      <w:r>
        <w:rPr>
          <w:lang w:val="id_ID" w:bidi="id_ID"/>
        </w:rPr>
        <w:t xml:space="preserve">; </w:t>
      </w:r>
      <w:hyperlink r:id="rId206">
        <w:r>
          <w:rPr>
            <w:lang w:val="id_ID" w:bidi="id_ID"/>
          </w:rPr>
          <w:rPr>
            <w:color w:val="0000EE"/>
            <w:u w:val="single"/>
          </w:rPr>
          <w:t>Yeh. 34:30–31</w:t>
        </w:r>
      </w:hyperlink>
      <w:r>
        <w:rPr>
          <w:lang w:val="id_ID" w:bidi="id_ID"/>
        </w:rPr>
        <w:t xml:space="preserve">; </w:t>
      </w:r>
      <w:hyperlink r:id="rId207">
        <w:r>
          <w:rPr>
            <w:lang w:val="id_ID" w:bidi="id_ID"/>
          </w:rPr>
          <w:rPr>
            <w:color w:val="0000EE"/>
            <w:u w:val="single"/>
          </w:rPr>
          <w:t>Hos.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8:9</w:t>
      </w:r>
      <w:r>
        <w:rPr>
          <w:lang w:val="id_ID" w:bidi="id_ID"/>
        </w:rPr>
      </w:r>
    </w:p>
    <w:p>
      <w:pPr/>
      <w:r>
        <w:rPr>
          <w:lang w:val="id_ID" w:bidi="id_ID"/>
        </w:rPr>
      </w:r>
      <w:r>
        <w:rPr>
          <w:lang w:val="id_ID" w:bidi="id_ID"/>
        </w:rPr>
        <w:t>Peletakan pondasi ini merujuk pada pekerjaan awal Zerubabel dan Yosua dalam membangun kembali Bait Suci pada tahun 536 SM (</w:t>
      </w:r>
      <w:hyperlink r:id="rId208">
        <w:r>
          <w:rPr>
            <w:lang w:val="id_ID" w:bidi="id_ID"/>
          </w:rPr>
          <w:rPr>
            <w:color w:val="0000EE"/>
            <w:u w:val="single"/>
          </w:rPr>
          <w:t>Ezra 3:8–13</w:t>
        </w:r>
      </w:hyperlink>
      <w:r>
        <w:rPr>
          <w:lang w:val="id_ID" w:bidi="id_ID"/>
        </w:rPr>
        <w:t>). Proyek pembangunan kembali Bait Suci dengan cepat ditinggalkan dan tidak dilanjutkan sampai para nabi Hagai dan Zakharia mendorongnya enam belas tahun kemudian (</w:t>
      </w:r>
      <w:hyperlink r:id="rId209">
        <w:r>
          <w:rPr>
            <w:lang w:val="id_ID" w:bidi="id_ID"/>
          </w:rPr>
          <w:rPr>
            <w:color w:val="0000EE"/>
            <w:u w:val="single"/>
          </w:rPr>
          <w:t>Ezra 5:1–2</w:t>
        </w:r>
      </w:hyperlink>
      <w:r>
        <w:rPr>
          <w:lang w:val="id_ID" w:bidi="id_ID"/>
        </w:rPr>
        <w:t xml:space="preserve">; </w:t>
      </w:r>
      <w:hyperlink r:id="rId210">
        <w:r>
          <w:rPr>
            <w:lang w:val="id_ID" w:bidi="id_ID"/>
          </w:rPr>
          <w:rPr>
            <w:color w:val="0000EE"/>
            <w:u w:val="single"/>
          </w:rPr>
          <w:t>Hag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8:9–13</w:t>
      </w:r>
      <w:r>
        <w:rPr>
          <w:lang w:val="id_ID" w:bidi="id_ID"/>
        </w:rPr>
      </w:r>
    </w:p>
    <w:p>
      <w:pPr/>
      <w:r>
        <w:rPr>
          <w:lang w:val="id_ID" w:bidi="id_ID"/>
        </w:rPr>
      </w:r>
      <w:r>
        <w:rPr>
          <w:lang w:val="id_ID" w:bidi="id_ID"/>
        </w:rPr>
        <w:t xml:space="preserve">Bagian ini menyoroti perubahan nasib Yerusalem ketika Bait Suci dibangun kembali (bdk. </w:t>
      </w:r>
      <w:hyperlink r:id="rId211">
        <w:r>
          <w:rPr>
            <w:lang w:val="id_ID" w:bidi="id_ID"/>
          </w:rPr>
          <w:rPr>
            <w:color w:val="0000EE"/>
            <w:u w:val="single"/>
          </w:rPr>
          <w:t>2Taw. 15:3–7</w:t>
        </w:r>
      </w:hyperlink>
      <w:r>
        <w:rPr>
          <w:lang w:val="id_ID" w:bidi="id_ID"/>
        </w:rPr>
        <w:t>). Nasihat untuk tetap teguh (</w:t>
      </w:r>
      <w:hyperlink r:id="rId212">
        <w:r>
          <w:rPr>
            <w:lang w:val="id_ID" w:bidi="id_ID"/>
          </w:rPr>
          <w:rPr>
            <w:color w:val="0000EE"/>
            <w:u w:val="single"/>
          </w:rPr>
          <w:t>Za. 8:9</w:t>
        </w:r>
      </w:hyperlink>
      <w:r>
        <w:rPr>
          <w:lang w:val="id_ID" w:bidi="id_ID"/>
        </w:rPr>
        <w:t xml:space="preserve">, </w:t>
      </w:r>
      <w:hyperlink r:id="rId213">
        <w:r>
          <w:rPr>
            <w:lang w:val="id_ID" w:bidi="id_ID"/>
          </w:rPr>
          <w:rPr>
            <w:color w:val="0000EE"/>
            <w:u w:val="single"/>
          </w:rPr>
          <w:t>13</w:t>
        </w:r>
      </w:hyperlink>
      <w:r>
        <w:rPr>
          <w:lang w:val="id_ID" w:bidi="id_ID"/>
        </w:rPr>
        <w:t xml:space="preserve">) merupakan sebuah </w:t>
      </w:r>
      <w:r>
        <w:rPr>
          <w:i/>
          <w:lang w:val="id_ID" w:bidi="id_ID"/>
        </w:rPr>
        <w:t>inclusio</w:t>
      </w:r>
      <w:r>
        <w:rPr>
          <w:lang w:val="id_ID" w:bidi="id_ID"/>
        </w:rPr>
        <w:t xml:space="preserve"> (serangkaian penutup retorika) untuk bagian ini.</w:t>
      </w:r>
      <w:r>
        <w:rPr>
          <w:lang w:val="id_ID" w:bidi="id_ID"/>
        </w:rPr>
      </w:r>
      <w:r>
        <w:rPr>
          <w:lang w:val="id_ID" w:bidi="id_ID"/>
        </w:rPr>
      </w:r>
    </w:p>
    <w:p>
      <w:pPr/>
      <w:r>
        <w:rPr>
          <w:lang w:val="id_ID" w:bidi="id_ID"/>
        </w:rPr>
      </w:r>
    </w:p>
    <w:p>
      <w:pPr>
        <w:pStyle w:val="Heading2"/>
      </w:pPr>
      <w:r>
        <w:rPr>
          <w:lang w:val="id_ID" w:bidi="id_ID"/>
        </w:rPr>
        <w:t>Zakharia 8:10</w:t>
      </w:r>
      <w:r>
        <w:rPr>
          <w:lang w:val="id_ID" w:bidi="id_ID"/>
        </w:rPr>
      </w:r>
    </w:p>
    <w:p>
      <w:pPr/>
      <w:r>
        <w:rPr>
          <w:lang w:val="id_ID" w:bidi="id_ID"/>
        </w:rPr>
      </w:r>
      <w:r>
        <w:rPr>
          <w:lang w:val="id_ID" w:bidi="id_ID"/>
        </w:rPr>
        <w:t>musuh: Bangsa-bangsa sekitar yang menentang pembangunan kembali Bait Suci (</w:t>
      </w:r>
      <w:hyperlink r:id="rId214">
        <w:r>
          <w:rPr>
            <w:lang w:val="id_ID" w:bidi="id_ID"/>
          </w:rPr>
          <w:rPr>
            <w:color w:val="0000EE"/>
            <w:u w:val="single"/>
          </w:rPr>
          <w:t>Ezra 4</w:t>
        </w:r>
      </w:hyperlink>
      <w:r>
        <w:rPr>
          <w:lang w:val="id_ID" w:bidi="id_ID"/>
        </w:rPr>
        <w:t>). Selanjutnya, musuh-musuh juga menentang pembangunan kembali tembok Yerusalem oleh Nehemia (</w:t>
      </w:r>
      <w:hyperlink r:id="rId215">
        <w:r>
          <w:rPr>
            <w:lang w:val="id_ID" w:bidi="id_ID"/>
          </w:rPr>
          <w:rPr>
            <w:color w:val="0000EE"/>
            <w:u w:val="single"/>
          </w:rPr>
          <w:t>Neh.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8:12</w:t>
      </w:r>
      <w:r>
        <w:rPr>
          <w:lang w:val="id_ID" w:bidi="id_ID"/>
        </w:rPr>
      </w:r>
    </w:p>
    <w:p>
      <w:pPr/>
      <w:r>
        <w:rPr>
          <w:lang w:val="id_ID" w:bidi="id_ID"/>
        </w:rPr>
      </w:r>
      <w:r>
        <w:rPr>
          <w:lang w:val="id_ID" w:bidi="id_ID"/>
        </w:rPr>
        <w:t>Damai sejahtera (Ibrani shalom) adalah tema penting yang mendasari pesan Zakharia (</w:t>
      </w:r>
      <w:hyperlink r:id="rId216">
        <w:r>
          <w:rPr>
            <w:lang w:val="id_ID" w:bidi="id_ID"/>
          </w:rPr>
          <w:rPr>
            <w:color w:val="0000EE"/>
            <w:u w:val="single"/>
          </w:rPr>
          <w:t>8:10</w:t>
        </w:r>
      </w:hyperlink>
      <w:r>
        <w:rPr>
          <w:lang w:val="id_ID" w:bidi="id_ID"/>
        </w:rPr>
        <w:t xml:space="preserve">, </w:t>
      </w:r>
      <w:hyperlink r:id="rId217">
        <w:r>
          <w:rPr>
            <w:lang w:val="id_ID" w:bidi="id_ID"/>
          </w:rPr>
          <w:rPr>
            <w:color w:val="0000EE"/>
            <w:u w:val="single"/>
          </w:rPr>
          <w:t>12</w:t>
        </w:r>
      </w:hyperlink>
      <w:r>
        <w:rPr>
          <w:lang w:val="id_ID" w:bidi="id_ID"/>
        </w:rPr>
        <w:t xml:space="preserve">, </w:t>
      </w:r>
      <w:hyperlink r:id="rId218">
        <w:r>
          <w:rPr>
            <w:lang w:val="id_ID" w:bidi="id_ID"/>
          </w:rPr>
          <w:rPr>
            <w:color w:val="0000EE"/>
            <w:u w:val="single"/>
          </w:rPr>
          <w:t>16</w:t>
        </w:r>
      </w:hyperlink>
      <w:r>
        <w:rPr>
          <w:lang w:val="id_ID" w:bidi="id_ID"/>
        </w:rPr>
        <w:t xml:space="preserve">, </w:t>
      </w:r>
      <w:hyperlink r:id="rId191">
        <w:r>
          <w:rPr>
            <w:lang w:val="id_ID" w:bidi="id_ID"/>
          </w:rPr>
          <w:rPr>
            <w:color w:val="0000EE"/>
            <w:u w:val="single"/>
          </w:rPr>
          <w:t>19</w:t>
        </w:r>
      </w:hyperlink>
      <w:r>
        <w:rPr>
          <w:lang w:val="id_ID" w:bidi="id_ID"/>
        </w:rPr>
        <w:t xml:space="preserve">). Kehadiran Allah di Bait Suci yang dibangun kembali akan membawa damai ke Yehuda (lihat </w:t>
      </w:r>
      <w:hyperlink r:id="rId219">
        <w:r>
          <w:rPr>
            <w:lang w:val="id_ID" w:bidi="id_ID"/>
          </w:rPr>
          <w:rPr>
            <w:color w:val="0000EE"/>
            <w:u w:val="single"/>
          </w:rPr>
          <w:t>Hag. 2:6–9</w:t>
        </w:r>
      </w:hyperlink>
      <w:r>
        <w:rPr>
          <w:lang w:val="id_ID" w:bidi="id_ID"/>
        </w:rPr>
        <w:t xml:space="preserve">). Zakharia menggunakan perputaran musim dalam pertanian untuk mewakili berkat Allah (lihat </w:t>
      </w:r>
      <w:hyperlink r:id="rId220">
        <w:r>
          <w:rPr>
            <w:lang w:val="id_ID" w:bidi="id_ID"/>
          </w:rPr>
          <w:rPr>
            <w:color w:val="0000EE"/>
            <w:u w:val="single"/>
          </w:rPr>
          <w:t>Hag. 2:18–19</w:t>
        </w:r>
      </w:hyperlink>
      <w:r>
        <w:rPr>
          <w:lang w:val="id_ID" w:bidi="id_ID"/>
        </w:rPr>
        <w:t>), yang akan membalikkan kondisi kekeringan yang digambarkan oleh Hagai (</w:t>
      </w:r>
      <w:hyperlink r:id="rId221">
        <w:r>
          <w:rPr>
            <w:lang w:val="id_ID" w:bidi="id_ID"/>
          </w:rPr>
          <w:rPr>
            <w:color w:val="0000EE"/>
            <w:u w:val="single"/>
          </w:rPr>
          <w:t>Hag. 1:10</w:t>
        </w:r>
      </w:hyperlink>
      <w:r>
        <w:rPr>
          <w:lang w:val="id_ID" w:bidi="id_ID"/>
        </w:rPr>
        <w:t xml:space="preserve">). • Komunitas kecil yang kembali ke Yehuda dari penawanan [pembuangan] disebut sisa. Secara teologis, yang sisa adalah jembatan antara hukuman Allah dan pemulihan yang dijanjikan (lihat </w:t>
      </w:r>
      <w:hyperlink r:id="rId222">
        <w:r>
          <w:rPr>
            <w:lang w:val="id_ID" w:bidi="id_ID"/>
          </w:rPr>
          <w:rPr>
            <w:color w:val="0000EE"/>
            <w:u w:val="single"/>
          </w:rPr>
          <w:t>Hag. 1:12</w:t>
        </w:r>
      </w:hyperlink>
      <w:r>
        <w:rPr>
          <w:lang w:val="id_ID" w:bidi="id_ID"/>
        </w:rPr>
        <w:t xml:space="preserve">, </w:t>
      </w:r>
      <w:hyperlink r:id="rId111">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8:14–15</w:t>
      </w:r>
      <w:r>
        <w:rPr>
          <w:lang w:val="id_ID" w:bidi="id_ID"/>
        </w:rPr>
      </w:r>
    </w:p>
    <w:p>
      <w:pPr/>
      <w:r>
        <w:rPr>
          <w:lang w:val="id_ID" w:bidi="id_ID"/>
        </w:rPr>
      </w:r>
      <w:r>
        <w:rPr>
          <w:lang w:val="id_ID" w:bidi="id_ID"/>
        </w:rPr>
        <w:t>bermaksud: Pengulangan kata ini menekankan kedaulatan Allah dalam menghakimi dosa Israel dan kemudian memberkati mereka.</w:t>
      </w:r>
      <w:r>
        <w:rPr>
          <w:lang w:val="id_ID" w:bidi="id_ID"/>
        </w:rPr>
      </w:r>
      <w:r>
        <w:rPr>
          <w:lang w:val="id_ID" w:bidi="id_ID"/>
        </w:rPr>
      </w:r>
    </w:p>
    <w:p>
      <w:pPr/>
      <w:r>
        <w:rPr>
          <w:lang w:val="id_ID" w:bidi="id_ID"/>
        </w:rPr>
      </w:r>
    </w:p>
    <w:p>
      <w:pPr>
        <w:pStyle w:val="Heading2"/>
      </w:pPr>
      <w:r>
        <w:rPr>
          <w:lang w:val="id_ID" w:bidi="id_ID"/>
        </w:rPr>
        <w:t>Zakharia 8:16</w:t>
      </w:r>
      <w:r>
        <w:rPr>
          <w:lang w:val="id_ID" w:bidi="id_ID"/>
        </w:rPr>
      </w:r>
    </w:p>
    <w:p>
      <w:pPr/>
      <w:r>
        <w:rPr>
          <w:lang w:val="id_ID" w:bidi="id_ID"/>
        </w:rPr>
      </w:r>
      <w:r>
        <w:rPr>
          <w:lang w:val="id_ID" w:bidi="id_ID"/>
        </w:rPr>
        <w:t xml:space="preserve">Allah mengharapkan umat-Nya bertindak dengan integritas dan keadilan (lihat </w:t>
      </w:r>
      <w:hyperlink r:id="rId223">
        <w:r>
          <w:rPr>
            <w:lang w:val="id_ID" w:bidi="id_ID"/>
          </w:rPr>
          <w:rPr>
            <w:color w:val="0000EE"/>
            <w:u w:val="single"/>
          </w:rPr>
          <w:t>Ef. 4:25</w:t>
        </w:r>
      </w:hyperlink>
      <w:r>
        <w:rPr>
          <w:lang w:val="id_ID" w:bidi="id_ID"/>
        </w:rPr>
        <w:t xml:space="preserve">). • Pengadilan (secara harfiah </w:t>
      </w:r>
      <w:r>
        <w:rPr>
          <w:i/>
          <w:lang w:val="id_ID" w:bidi="id_ID"/>
        </w:rPr>
        <w:t>pintu-pintu</w:t>
      </w:r>
      <w:r>
        <w:rPr>
          <w:lang w:val="id_ID" w:bidi="id_ID"/>
        </w:rPr>
        <w:t xml:space="preserve"> </w:t>
      </w:r>
      <w:r>
        <w:rPr>
          <w:i/>
          <w:lang w:val="id_ID" w:bidi="id_ID"/>
        </w:rPr>
        <w:t>gerbang</w:t>
      </w:r>
      <w:r>
        <w:rPr>
          <w:lang w:val="id_ID" w:bidi="id_ID"/>
        </w:rPr>
        <w:t xml:space="preserve">): Proses hukum dilakukan di gerbang kota atau di Bait Suci (lihat </w:t>
      </w:r>
      <w:hyperlink r:id="rId224">
        <w:r>
          <w:rPr>
            <w:lang w:val="id_ID" w:bidi="id_ID"/>
          </w:rPr>
          <w:rPr>
            <w:color w:val="0000EE"/>
            <w:u w:val="single"/>
          </w:rPr>
          <w:t>Ul. 21:19</w:t>
        </w:r>
      </w:hyperlink>
      <w:r>
        <w:rPr>
          <w:lang w:val="id_ID" w:bidi="id_ID"/>
        </w:rPr>
        <w:t xml:space="preserve">; </w:t>
      </w:r>
      <w:hyperlink r:id="rId225">
        <w:r>
          <w:rPr>
            <w:lang w:val="id_ID" w:bidi="id_ID"/>
          </w:rPr>
          <w:rPr>
            <w:color w:val="0000EE"/>
            <w:u w:val="single"/>
          </w:rPr>
          <w:t>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8:17</w:t>
      </w:r>
      <w:r>
        <w:rPr>
          <w:lang w:val="id_ID" w:bidi="id_ID"/>
        </w:rPr>
      </w:r>
    </w:p>
    <w:p>
      <w:pPr/>
      <w:r>
        <w:rPr>
          <w:lang w:val="id_ID" w:bidi="id_ID"/>
        </w:rPr>
      </w:r>
      <w:r>
        <w:rPr>
          <w:lang w:val="id_ID" w:bidi="id_ID"/>
        </w:rPr>
        <w:t xml:space="preserve">Pada zaman Zakharia, orang-orang Yehuda melakukan dosa yang sama yang menyebabkan pembuangan ke Babel. Perilaku semacam itu membahayakan rencana pemulihan Allah (lihat </w:t>
      </w:r>
      <w:hyperlink r:id="rId157">
        <w:r>
          <w:rPr>
            <w:lang w:val="id_ID" w:bidi="id_ID"/>
          </w:rPr>
          <w:rPr>
            <w:color w:val="0000EE"/>
            <w:u w:val="single"/>
          </w:rPr>
          <w:t>7:8–10</w:t>
        </w:r>
      </w:hyperlink>
      <w:r>
        <w:rPr>
          <w:lang w:val="id_ID" w:bidi="id_ID"/>
        </w:rPr>
        <w:t xml:space="preserve">; </w:t>
      </w:r>
      <w:hyperlink r:id="rId218">
        <w:r>
          <w:rPr>
            <w:lang w:val="id_ID" w:bidi="id_ID"/>
          </w:rPr>
          <w:rPr>
            <w:color w:val="0000EE"/>
            <w:u w:val="single"/>
          </w:rPr>
          <w:t>8:16</w:t>
        </w:r>
      </w:hyperlink>
      <w:r>
        <w:rPr>
          <w:lang w:val="id_ID" w:bidi="id_ID"/>
        </w:rPr>
        <w:t>). • semuanya itu Kubenci semua ini: Kebencian Allah terhadap kejahatan (</w:t>
      </w:r>
      <w:hyperlink r:id="rId226">
        <w:r>
          <w:rPr>
            <w:lang w:val="id_ID" w:bidi="id_ID"/>
          </w:rPr>
          <w:rPr>
            <w:color w:val="0000EE"/>
            <w:u w:val="single"/>
          </w:rPr>
          <w:t>Mzm. 5:5</w:t>
        </w:r>
      </w:hyperlink>
      <w:r>
        <w:rPr>
          <w:lang w:val="id_ID" w:bidi="id_ID"/>
        </w:rPr>
        <w:t xml:space="preserve">; </w:t>
      </w:r>
      <w:hyperlink r:id="rId227">
        <w:r>
          <w:rPr>
            <w:lang w:val="id_ID" w:bidi="id_ID"/>
          </w:rPr>
          <w:rPr>
            <w:color w:val="0000EE"/>
            <w:u w:val="single"/>
          </w:rPr>
          <w:t>Ams. 6:16–19</w:t>
        </w:r>
      </w:hyperlink>
      <w:r>
        <w:rPr>
          <w:lang w:val="id_ID" w:bidi="id_ID"/>
        </w:rPr>
        <w:t>) berasal dari kekudusan-Nya yang mutlak (</w:t>
      </w:r>
      <w:hyperlink r:id="rId228">
        <w:r>
          <w:rPr>
            <w:lang w:val="id_ID" w:bidi="id_ID"/>
          </w:rPr>
          <w:rPr>
            <w:color w:val="0000EE"/>
            <w:u w:val="single"/>
          </w:rPr>
          <w:t>Mzm. 5:4</w:t>
        </w:r>
      </w:hyperlink>
      <w:r>
        <w:rPr>
          <w:lang w:val="id_ID" w:bidi="id_ID"/>
        </w:rPr>
        <w:t xml:space="preserve">; </w:t>
      </w:r>
      <w:hyperlink r:id="rId58">
        <w:r>
          <w:rPr>
            <w:lang w:val="id_ID" w:bidi="id_ID"/>
          </w:rPr>
          <w:rPr>
            <w:color w:val="0000EE"/>
            <w:u w:val="single"/>
          </w:rPr>
          <w:t>15:1</w:t>
        </w:r>
      </w:hyperlink>
      <w:r>
        <w:rPr>
          <w:lang w:val="id_ID" w:bidi="id_ID"/>
        </w:rPr>
        <w:t xml:space="preserve">; </w:t>
      </w:r>
      <w:hyperlink r:id="rId229">
        <w:r>
          <w:rPr>
            <w:lang w:val="id_ID" w:bidi="id_ID"/>
          </w:rPr>
          <w:rPr>
            <w:color w:val="0000EE"/>
            <w:u w:val="single"/>
          </w:rPr>
          <w:t>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8:19</w:t>
      </w:r>
      <w:r>
        <w:rPr>
          <w:lang w:val="id_ID" w:bidi="id_ID"/>
        </w:rPr>
      </w:r>
    </w:p>
    <w:p>
      <w:pPr/>
      <w:r>
        <w:rPr>
          <w:lang w:val="id_ID" w:bidi="id_ID"/>
        </w:rPr>
      </w:r>
      <w:r>
        <w:rPr>
          <w:lang w:val="id_ID" w:bidi="id_ID"/>
        </w:rPr>
        <w:t>Di sini, Tuhan akhirnya menjawab pertanyaan yang diajukan oleh para utusan dari Betel (</w:t>
      </w:r>
      <w:hyperlink r:id="rId154">
        <w:r>
          <w:rPr>
            <w:lang w:val="id_ID" w:bidi="id_ID"/>
          </w:rPr>
          <w:rPr>
            <w:color w:val="0000EE"/>
            <w:u w:val="single"/>
          </w:rPr>
          <w:t>7:2–3</w:t>
        </w:r>
      </w:hyperlink>
      <w:r>
        <w:rPr>
          <w:lang w:val="id_ID" w:bidi="id_ID"/>
        </w:rPr>
        <w:t>). • Puasa di awal musim panas memperingati pembobolan tembok Yerusalem (</w:t>
      </w:r>
      <w:hyperlink r:id="rId230">
        <w:r>
          <w:rPr>
            <w:lang w:val="id_ID" w:bidi="id_ID"/>
          </w:rPr>
          <w:rPr>
            <w:color w:val="0000EE"/>
            <w:u w:val="single"/>
          </w:rPr>
          <w:t>2Raj. 25:3–4</w:t>
        </w:r>
      </w:hyperlink>
      <w:r>
        <w:rPr>
          <w:lang w:val="id_ID" w:bidi="id_ID"/>
        </w:rPr>
        <w:t xml:space="preserve">; </w:t>
      </w:r>
      <w:hyperlink r:id="rId231">
        <w:r>
          <w:rPr>
            <w:lang w:val="id_ID" w:bidi="id_ID"/>
          </w:rPr>
          <w:rPr>
            <w:color w:val="0000EE"/>
            <w:u w:val="single"/>
          </w:rPr>
          <w:t>Yer 52:6–7</w:t>
        </w:r>
      </w:hyperlink>
      <w:r>
        <w:rPr>
          <w:lang w:val="id_ID" w:bidi="id_ID"/>
        </w:rPr>
        <w:t>). Puasa pertengahan musim panas meratapi pembakaran Bait Salomo (</w:t>
      </w:r>
      <w:hyperlink r:id="rId232">
        <w:r>
          <w:rPr>
            <w:lang w:val="id_ID" w:bidi="id_ID"/>
          </w:rPr>
          <w:rPr>
            <w:color w:val="0000EE"/>
            <w:u w:val="single"/>
          </w:rPr>
          <w:t>2Raj. 25:8–10</w:t>
        </w:r>
      </w:hyperlink>
      <w:r>
        <w:rPr>
          <w:lang w:val="id_ID" w:bidi="id_ID"/>
        </w:rPr>
        <w:t xml:space="preserve">; </w:t>
      </w:r>
      <w:hyperlink r:id="rId233">
        <w:r>
          <w:rPr>
            <w:lang w:val="id_ID" w:bidi="id_ID"/>
          </w:rPr>
          <w:rPr>
            <w:color w:val="0000EE"/>
            <w:u w:val="single"/>
          </w:rPr>
          <w:t>Yer. 52:12–14</w:t>
        </w:r>
      </w:hyperlink>
      <w:r>
        <w:rPr>
          <w:lang w:val="id_ID" w:bidi="id_ID"/>
        </w:rPr>
        <w:t>). Puasa di musim gugur menandai pembunuhan Gedalya, Wali Negeri Yerusalem (</w:t>
      </w:r>
      <w:hyperlink r:id="rId170">
        <w:r>
          <w:rPr>
            <w:lang w:val="id_ID" w:bidi="id_ID"/>
          </w:rPr>
          <w:rPr>
            <w:color w:val="0000EE"/>
            <w:u w:val="single"/>
          </w:rPr>
          <w:t>2Raj. 25:22–25</w:t>
        </w:r>
      </w:hyperlink>
      <w:r>
        <w:rPr>
          <w:lang w:val="id_ID" w:bidi="id_ID"/>
        </w:rPr>
        <w:t xml:space="preserve">; </w:t>
      </w:r>
      <w:hyperlink r:id="rId171">
        <w:r>
          <w:rPr>
            <w:lang w:val="id_ID" w:bidi="id_ID"/>
          </w:rPr>
          <w:rPr>
            <w:color w:val="0000EE"/>
            <w:u w:val="single"/>
          </w:rPr>
          <w:t>Yer. 41:1–3</w:t>
        </w:r>
      </w:hyperlink>
      <w:r>
        <w:rPr>
          <w:lang w:val="id_ID" w:bidi="id_ID"/>
        </w:rPr>
        <w:t>) atau Hari Pendamaian (</w:t>
      </w:r>
      <w:hyperlink r:id="rId172">
        <w:r>
          <w:rPr>
            <w:lang w:val="id_ID" w:bidi="id_ID"/>
          </w:rPr>
          <w:rPr>
            <w:color w:val="0000EE"/>
            <w:u w:val="single"/>
          </w:rPr>
          <w:t>Im. 23:26–32</w:t>
        </w:r>
      </w:hyperlink>
      <w:r>
        <w:rPr>
          <w:lang w:val="id_ID" w:bidi="id_ID"/>
        </w:rPr>
        <w:t>). Puasa di musim dingin mengingat awal pengepungan Yerusalem (</w:t>
      </w:r>
      <w:hyperlink r:id="rId234">
        <w:r>
          <w:rPr>
            <w:lang w:val="id_ID" w:bidi="id_ID"/>
          </w:rPr>
          <w:rPr>
            <w:color w:val="0000EE"/>
            <w:u w:val="single"/>
          </w:rPr>
          <w:t>2Raj. 25:1</w:t>
        </w:r>
      </w:hyperlink>
      <w:r>
        <w:rPr>
          <w:lang w:val="id_ID" w:bidi="id_ID"/>
        </w:rPr>
        <w:t xml:space="preserve">; </w:t>
      </w:r>
      <w:hyperlink r:id="rId235">
        <w:r>
          <w:rPr>
            <w:lang w:val="id_ID" w:bidi="id_ID"/>
          </w:rPr>
          <w:rPr>
            <w:color w:val="0000EE"/>
            <w:u w:val="single"/>
          </w:rPr>
          <w:t>Yer. 52:4</w:t>
        </w:r>
      </w:hyperlink>
      <w:r>
        <w:rPr>
          <w:lang w:val="id_ID" w:bidi="id_ID"/>
        </w:rPr>
        <w:t>). • Puasa-puasa ini akan berubah menjadi perayaan ketika Allah memulihkan Israel dan menempatkan kemuliaan-Nya di antara bangsa-bangsa (</w:t>
      </w:r>
      <w:hyperlink r:id="rId236">
        <w:r>
          <w:rPr>
            <w:lang w:val="id_ID" w:bidi="id_ID"/>
          </w:rPr>
          <w:rPr>
            <w:color w:val="0000EE"/>
            <w:u w:val="single"/>
          </w:rPr>
          <w:t>Yes. 65:18–19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8:23</w:t>
      </w:r>
      <w:r>
        <w:rPr>
          <w:lang w:val="id_ID" w:bidi="id_ID"/>
        </w:rPr>
      </w:r>
    </w:p>
    <w:p>
      <w:pPr/>
      <w:r>
        <w:rPr>
          <w:lang w:val="id_ID" w:bidi="id_ID"/>
        </w:rPr>
      </w:r>
      <w:r>
        <w:rPr>
          <w:lang w:val="id_ID" w:bidi="id_ID"/>
        </w:rPr>
        <w:t>Allah menyertai kamu: Kehadiran Allah memulihkan hubungan ideal antara Allah dan manusia (</w:t>
      </w:r>
      <w:hyperlink r:id="rId237">
        <w:r>
          <w:rPr>
            <w:lang w:val="id_ID" w:bidi="id_ID"/>
          </w:rPr>
          <w:rPr>
            <w:color w:val="0000EE"/>
            <w:u w:val="single"/>
          </w:rPr>
          <w:t>Kej. 3:8</w:t>
        </w:r>
      </w:hyperlink>
      <w:r>
        <w:rPr>
          <w:lang w:val="id_ID" w:bidi="id_ID"/>
        </w:rPr>
        <w:t xml:space="preserve">; </w:t>
      </w:r>
      <w:hyperlink r:id="rId238">
        <w:r>
          <w:rPr>
            <w:lang w:val="id_ID" w:bidi="id_ID"/>
          </w:rPr>
          <w:rPr>
            <w:color w:val="0000EE"/>
            <w:u w:val="single"/>
          </w:rPr>
          <w:t>Kel. 24:9–11</w:t>
        </w:r>
      </w:hyperlink>
      <w:r>
        <w:rPr>
          <w:lang w:val="id_ID" w:bidi="id_ID"/>
        </w:rPr>
        <w:t xml:space="preserve">; </w:t>
      </w:r>
      <w:hyperlink r:id="rId239">
        <w:r>
          <w:rPr>
            <w:lang w:val="id_ID" w:bidi="id_ID"/>
          </w:rPr>
          <w:rPr>
            <w:color w:val="0000EE"/>
            <w:u w:val="single"/>
          </w:rPr>
          <w:t>25:8</w:t>
        </w:r>
      </w:hyperlink>
      <w:r>
        <w:rPr>
          <w:lang w:val="id_ID" w:bidi="id_ID"/>
        </w:rPr>
        <w:t xml:space="preserve">; </w:t>
      </w:r>
      <w:hyperlink r:id="rId240">
        <w:r>
          <w:rPr>
            <w:lang w:val="id_ID" w:bidi="id_ID"/>
          </w:rPr>
          <w:rPr>
            <w:color w:val="0000EE"/>
            <w:u w:val="single"/>
          </w:rPr>
          <w:t>Yes. 7:14</w:t>
        </w:r>
      </w:hyperlink>
      <w:r>
        <w:rPr>
          <w:lang w:val="id_ID" w:bidi="id_ID"/>
        </w:rPr>
        <w:t xml:space="preserve">; </w:t>
      </w:r>
      <w:hyperlink r:id="rId241">
        <w:r>
          <w:rPr>
            <w:lang w:val="id_ID" w:bidi="id_ID"/>
          </w:rPr>
          <w:rPr>
            <w:color w:val="0000EE"/>
            <w:u w:val="single"/>
          </w:rPr>
          <w:t>57:15</w:t>
        </w:r>
      </w:hyperlink>
      <w:r>
        <w:rPr>
          <w:lang w:val="id_ID" w:bidi="id_ID"/>
        </w:rPr>
        <w:t xml:space="preserve">; </w:t>
      </w:r>
      <w:hyperlink r:id="rId242">
        <w:r>
          <w:rPr>
            <w:lang w:val="id_ID" w:bidi="id_ID"/>
          </w:rPr>
          <w:rPr>
            <w:color w:val="0000EE"/>
            <w:u w:val="single"/>
          </w:rPr>
          <w:t>Yeh. 43:7</w:t>
        </w:r>
      </w:hyperlink>
      <w:r>
        <w:rPr>
          <w:lang w:val="id_ID" w:bidi="id_ID"/>
        </w:rPr>
        <w:t xml:space="preserve">; </w:t>
      </w:r>
      <w:hyperlink r:id="rId243">
        <w:r>
          <w:rPr>
            <w:lang w:val="id_ID" w:bidi="id_ID"/>
          </w:rPr>
          <w:rPr>
            <w:color w:val="0000EE"/>
            <w:u w:val="single"/>
          </w:rPr>
          <w:t>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w:t>
      </w:r>
      <w:r>
        <w:rPr>
          <w:lang w:val="id_ID" w:bidi="id_ID"/>
        </w:rPr>
      </w:r>
    </w:p>
    <w:p>
      <w:pPr/>
      <w:r>
        <w:rPr>
          <w:lang w:val="id_ID" w:bidi="id_ID"/>
        </w:rPr>
      </w:r>
      <w:r>
        <w:rPr>
          <w:lang w:val="id_ID" w:bidi="id_ID"/>
        </w:rPr>
        <w:t>Tanah Aram adalah negara yang berupa sebuah negara-kota di perbatasan utara Israel, terletak di jalur kafilah yang menghubungkan Mesopotamia dengan pantai Mediterania. Aram kadang-kadang bersekutu dan kadang-kadang bermusuhan dengan Israel dan Yehuda. • Damsyik, ibu kota Aram, merupakan perbatasan utara bagi negara Ibrani yang ideal (</w:t>
      </w:r>
      <w:hyperlink r:id="rId244">
        <w:r>
          <w:rPr>
            <w:lang w:val="id_ID" w:bidi="id_ID"/>
          </w:rPr>
          <w:rPr>
            <w:color w:val="0000EE"/>
            <w:u w:val="single"/>
          </w:rPr>
          <w:t>Yeh. 47:16–18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9:1–8</w:t>
      </w:r>
      <w:r>
        <w:rPr>
          <w:lang w:val="id_ID" w:bidi="id_ID"/>
        </w:rPr>
      </w:r>
    </w:p>
    <w:p>
      <w:pPr/>
      <w:r>
        <w:rPr>
          <w:lang w:val="id_ID" w:bidi="id_ID"/>
        </w:rPr>
      </w:r>
      <w:r>
        <w:rPr>
          <w:lang w:val="id_ID" w:bidi="id_ID"/>
        </w:rPr>
        <w:t>Kabar yang menyenangkan ini memberi tahu orang-orang Yudea bahwa mereka tidak perlu takut pada tiga negara tetangga utama mereka—Siria (Aram), orang Fenisia (Tirus dan Sidon), dan orang Filistin. Ketiga kelompok ini adalah saingan Yehuda; mereka selalu berusaha mendapatkan keuntungan perdagangan dan wilayah. Allah menyatakan bahwa usaha mereka akan sia-sia.</w:t>
      </w:r>
      <w:r>
        <w:rPr>
          <w:lang w:val="id_ID" w:bidi="id_ID"/>
        </w:rPr>
      </w:r>
      <w:r>
        <w:rPr>
          <w:lang w:val="id_ID" w:bidi="id_ID"/>
        </w:rPr>
      </w:r>
    </w:p>
    <w:p>
      <w:pPr/>
      <w:r>
        <w:rPr>
          <w:lang w:val="id_ID" w:bidi="id_ID"/>
        </w:rPr>
      </w:r>
    </w:p>
    <w:p>
      <w:pPr>
        <w:pStyle w:val="Heading2"/>
      </w:pPr>
      <w:r>
        <w:rPr>
          <w:lang w:val="id_ID" w:bidi="id_ID"/>
        </w:rPr>
        <w:t>Zakharia 9:1–11.17</w:t>
      </w:r>
      <w:r>
        <w:rPr>
          <w:lang w:val="id_ID" w:bidi="id_ID"/>
        </w:rPr>
      </w:r>
    </w:p>
    <w:p>
      <w:pPr/>
      <w:r>
        <w:rPr>
          <w:lang w:val="id_ID" w:bidi="id_ID"/>
        </w:rPr>
      </w:r>
      <w:r>
        <w:rPr>
          <w:lang w:val="id_ID" w:bidi="id_ID"/>
        </w:rPr>
        <w:t xml:space="preserve">Ucapan ilahi: Ini adalah </w:t>
      </w:r>
      <w:r>
        <w:rPr>
          <w:i/>
          <w:lang w:val="id_ID" w:bidi="id_ID"/>
        </w:rPr>
        <w:t>judul</w:t>
      </w:r>
      <w:r>
        <w:rPr>
          <w:lang w:val="id_ID" w:bidi="id_ID"/>
        </w:rPr>
        <w:t xml:space="preserve"> (pengantar) untuk seluruh bagian; ini mencakup istilah teknis pesan (atau </w:t>
      </w:r>
      <w:r>
        <w:rPr>
          <w:i/>
          <w:lang w:val="id_ID" w:bidi="id_ID"/>
        </w:rPr>
        <w:t>nubuat, beban</w:t>
      </w:r>
      <w:r>
        <w:rPr>
          <w:lang w:val="id_ID" w:bidi="id_ID"/>
        </w:rPr>
        <w:t>), yaitu pernyataan nubuat tentang penghakiman. Penggunaan kata ini memberikan pesan yang memiliki otoritas ilahi. Nubuat-nubuat ini mungkin terkait dengan peristiwa antara zaman Zakharia dan kedatangan Kristus.</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Bagian kedua dari Zakharia berbeda dari yang pertama dalam beberapa hal. </w:t>
      </w:r>
      <w:hyperlink r:id="rId245">
        <w:r>
          <w:rPr>
            <w:lang w:val="id_ID" w:bidi="id_ID"/>
          </w:rPr>
          <w:rPr>
            <w:color w:val="0000EE"/>
            <w:u w:val="single"/>
          </w:rPr>
          <w:t>Zakharia 9–14</w:t>
        </w:r>
      </w:hyperlink>
      <w:r>
        <w:rPr>
          <w:lang w:val="id_ID" w:bidi="id_ID"/>
        </w:rPr>
        <w:t xml:space="preserve"> memiliki sifat apokaliptik yang khas, menggabungkan rujukan historis yang samar dengan visi futuristik. Pesan-pesan tersebut bergantian antara ancaman penghakiman untuk bangsa lain dan janji pembebasan untuk Israel. Bagian ini tidak mengandung referensi eksplisit kepada Zakharia, tetapi menggunakan ucapan langsung dari Allah. Pesan-pesan ini mungkin berasal dari periode yang lebih selanjutnya dalam pelayanan Zakharia.</w:t>
      </w:r>
      <w:r>
        <w:rPr>
          <w:lang w:val="id_ID" w:bidi="id_ID"/>
        </w:rPr>
      </w:r>
      <w:r>
        <w:rPr>
          <w:lang w:val="id_ID" w:bidi="id_ID"/>
        </w:rPr>
      </w:r>
    </w:p>
    <w:p>
      <w:pPr/>
      <w:r>
        <w:rPr>
          <w:lang w:val="id_ID" w:bidi="id_ID"/>
        </w:rPr>
      </w:r>
    </w:p>
    <w:p>
      <w:pPr>
        <w:pStyle w:val="Heading2"/>
      </w:pPr>
      <w:r>
        <w:rPr>
          <w:lang w:val="id_ID" w:bidi="id_ID"/>
        </w:rPr>
        <w:t>Zakharia 9:2</w:t>
      </w:r>
      <w:r>
        <w:rPr>
          <w:lang w:val="id_ID" w:bidi="id_ID"/>
        </w:rPr>
      </w:r>
    </w:p>
    <w:p>
      <w:pPr/>
      <w:r>
        <w:rPr>
          <w:lang w:val="id_ID" w:bidi="id_ID"/>
        </w:rPr>
      </w:r>
      <w:r>
        <w:rPr>
          <w:lang w:val="id_ID" w:bidi="id_ID"/>
        </w:rPr>
        <w:t xml:space="preserve">Hamat, sebuah kota berkubu di salah satu jalur perdagangan selatan dari Asia Kecil, terletak di perbatasan utara Israel (lihat </w:t>
      </w:r>
      <w:hyperlink r:id="rId246">
        <w:r>
          <w:rPr>
            <w:lang w:val="id_ID" w:bidi="id_ID"/>
          </w:rPr>
          <w:rPr>
            <w:color w:val="0000EE"/>
            <w:u w:val="single"/>
          </w:rPr>
          <w:t>Bil. 13:21</w:t>
        </w:r>
      </w:hyperlink>
      <w:r>
        <w:rPr>
          <w:lang w:val="id_ID" w:bidi="id_ID"/>
        </w:rPr>
        <w:t xml:space="preserve">; </w:t>
      </w:r>
      <w:hyperlink r:id="rId247">
        <w:r>
          <w:rPr>
            <w:lang w:val="id_ID" w:bidi="id_ID"/>
          </w:rPr>
          <w:rPr>
            <w:color w:val="0000EE"/>
            <w:u w:val="single"/>
          </w:rPr>
          <w:t>Yos. 13:5</w:t>
        </w:r>
      </w:hyperlink>
      <w:r>
        <w:rPr>
          <w:lang w:val="id_ID" w:bidi="id_ID"/>
        </w:rPr>
        <w:t xml:space="preserve">). • Kota pelabuhan kembar Tirus dan Sidon adalah kerajaan Fenisia yang berdaulat yang terletak di pantai Mediterania utara Israel (sekarang Libanon); mereka sering disebutkan bersama dalam teks-teks Alkitab (misalnya, </w:t>
      </w:r>
      <w:hyperlink r:id="rId248">
        <w:r>
          <w:rPr>
            <w:lang w:val="id_ID" w:bidi="id_ID"/>
          </w:rPr>
          <w:rPr>
            <w:color w:val="0000EE"/>
            <w:u w:val="single"/>
          </w:rPr>
          <w:t>Ezra 3:7</w:t>
        </w:r>
      </w:hyperlink>
      <w:r>
        <w:rPr>
          <w:lang w:val="id_ID" w:bidi="id_ID"/>
        </w:rPr>
        <w:t xml:space="preserve">; </w:t>
      </w:r>
      <w:hyperlink r:id="rId249">
        <w:r>
          <w:rPr>
            <w:lang w:val="id_ID" w:bidi="id_ID"/>
          </w:rPr>
          <w:rPr>
            <w:color w:val="0000EE"/>
            <w:u w:val="single"/>
          </w:rPr>
          <w:t>Yoel 3:4</w:t>
        </w:r>
      </w:hyperlink>
      <w:r>
        <w:rPr>
          <w:lang w:val="id_ID" w:bidi="id_ID"/>
        </w:rPr>
        <w:t xml:space="preserve">; </w:t>
      </w:r>
      <w:hyperlink r:id="rId250">
        <w:r>
          <w:rPr>
            <w:lang w:val="id_ID" w:bidi="id_ID"/>
          </w:rPr>
          <w:rPr>
            <w:color w:val="0000EE"/>
            <w:u w:val="single"/>
          </w:rPr>
          <w:t>Lukas 10:13–14</w:t>
        </w:r>
      </w:hyperlink>
      <w:r>
        <w:rPr>
          <w:lang w:val="id_ID" w:bidi="id_ID"/>
        </w:rPr>
        <w:t>). Kota-kota ini terkenal karena kekayaan dari perdagangan maritim mereka, tetapi para nabi Perjanjian Lama mengutuk kesombongan dan kebijakan tentang penindasan mereka serta meramalkan kehancuran mereka (</w:t>
      </w:r>
      <w:hyperlink r:id="rId251">
        <w:r>
          <w:rPr>
            <w:lang w:val="id_ID" w:bidi="id_ID"/>
          </w:rPr>
          <w:rPr>
            <w:color w:val="0000EE"/>
            <w:u w:val="single"/>
          </w:rPr>
          <w:t>Yes. 23</w:t>
        </w:r>
      </w:hyperlink>
      <w:r>
        <w:rPr>
          <w:lang w:val="id_ID" w:bidi="id_ID"/>
        </w:rPr>
        <w:t xml:space="preserve">; </w:t>
      </w:r>
      <w:hyperlink r:id="rId252">
        <w:r>
          <w:rPr>
            <w:lang w:val="id_ID" w:bidi="id_ID"/>
          </w:rPr>
          <w:rPr>
            <w:color w:val="0000EE"/>
            <w:u w:val="single"/>
          </w:rPr>
          <w:t>Yeh. 26:3–14</w:t>
        </w:r>
      </w:hyperlink>
      <w:r>
        <w:rPr>
          <w:lang w:val="id_ID" w:bidi="id_ID"/>
        </w:rPr>
        <w:t xml:space="preserve">; </w:t>
      </w:r>
      <w:hyperlink r:id="rId253">
        <w:r>
          <w:rPr>
            <w:lang w:val="id_ID" w:bidi="id_ID"/>
          </w:rPr>
          <w:rPr>
            <w:color w:val="0000EE"/>
            <w:u w:val="single"/>
          </w:rPr>
          <w:t>Amos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9:3–4</w:t>
      </w:r>
      <w:r>
        <w:rPr>
          <w:lang w:val="id_ID" w:bidi="id_ID"/>
        </w:rPr>
      </w:r>
    </w:p>
    <w:p>
      <w:pPr/>
      <w:r>
        <w:rPr>
          <w:lang w:val="id_ID" w:bidi="id_ID"/>
        </w:rPr>
      </w:r>
      <w:r>
        <w:rPr>
          <w:lang w:val="id_ID" w:bidi="id_ID"/>
        </w:rPr>
        <w:t>Tembok benteng yang kuat (Ibrani matsor) adalah permainan kata dari nama kota Tirus (Ibrani tsor). Benteng pulau yang terkenal ini (</w:t>
      </w:r>
      <w:hyperlink r:id="rId254">
        <w:r>
          <w:rPr>
            <w:lang w:val="id_ID" w:bidi="id_ID"/>
          </w:rPr>
          <w:rPr>
            <w:color w:val="0000EE"/>
            <w:u w:val="single"/>
          </w:rPr>
          <w:t>Yes. 23:4</w:t>
        </w:r>
      </w:hyperlink>
      <w:r>
        <w:rPr>
          <w:lang w:val="id_ID" w:bidi="id_ID"/>
        </w:rPr>
        <w:t xml:space="preserve">; </w:t>
      </w:r>
      <w:hyperlink r:id="rId255">
        <w:r>
          <w:rPr>
            <w:lang w:val="id_ID" w:bidi="id_ID"/>
          </w:rPr>
          <w:rPr>
            <w:color w:val="0000EE"/>
            <w:u w:val="single"/>
          </w:rPr>
          <w:t>Yeh. 26:5</w:t>
        </w:r>
      </w:hyperlink>
      <w:r>
        <w:rPr>
          <w:lang w:val="id_ID" w:bidi="id_ID"/>
        </w:rPr>
        <w:t>) ditaklukkan dan dihancurkan oleh Aleksander yang Agung pada tahun 332 SM.</w:t>
      </w:r>
      <w:r>
        <w:rPr>
          <w:lang w:val="id_ID" w:bidi="id_ID"/>
        </w:rPr>
      </w:r>
      <w:r>
        <w:rPr>
          <w:lang w:val="id_ID" w:bidi="id_ID"/>
        </w:rPr>
      </w:r>
    </w:p>
    <w:p>
      <w:pPr/>
      <w:r>
        <w:rPr>
          <w:lang w:val="id_ID" w:bidi="id_ID"/>
        </w:rPr>
      </w:r>
    </w:p>
    <w:p>
      <w:pPr>
        <w:pStyle w:val="Heading2"/>
      </w:pPr>
      <w:r>
        <w:rPr>
          <w:lang w:val="id_ID" w:bidi="id_ID"/>
        </w:rPr>
        <w:t>Zakharia 9:5–6</w:t>
      </w:r>
      <w:r>
        <w:rPr>
          <w:lang w:val="id_ID" w:bidi="id_ID"/>
        </w:rPr>
      </w:r>
    </w:p>
    <w:p>
      <w:pPr/>
      <w:r>
        <w:rPr>
          <w:lang w:val="id_ID" w:bidi="id_ID"/>
        </w:rPr>
      </w:r>
      <w:r>
        <w:rPr>
          <w:lang w:val="id_ID" w:bidi="id_ID"/>
        </w:rPr>
        <w:t>Askelon . . . Gaza . . . Ekron . . . Asdod: Kota-kota Filistin ini, yang terletak di dataran pantai Israel, dikalahkan oleh Daud (</w:t>
      </w:r>
      <w:hyperlink r:id="rId256">
        <w:r>
          <w:rPr>
            <w:lang w:val="id_ID" w:bidi="id_ID"/>
          </w:rPr>
          <w:rPr>
            <w:color w:val="0000EE"/>
            <w:u w:val="single"/>
          </w:rPr>
          <w:t>2Sam. 5:17–25</w:t>
        </w:r>
      </w:hyperlink>
      <w:r>
        <w:rPr>
          <w:lang w:val="id_ID" w:bidi="id_ID"/>
        </w:rPr>
        <w:t>), tetapi kemudian mendapatkan kembali sebagian otonomi. Nabi Amos dan Zefanya menyampaikan penghakiman serupa terhadap keempat kota tersebut (</w:t>
      </w:r>
      <w:hyperlink r:id="rId257">
        <w:r>
          <w:rPr>
            <w:lang w:val="id_ID" w:bidi="id_ID"/>
          </w:rPr>
          <w:rPr>
            <w:color w:val="0000EE"/>
            <w:u w:val="single"/>
          </w:rPr>
          <w:t>Amos 1:6–8</w:t>
        </w:r>
      </w:hyperlink>
      <w:r>
        <w:rPr>
          <w:lang w:val="id_ID" w:bidi="id_ID"/>
        </w:rPr>
        <w:t xml:space="preserve">; </w:t>
      </w:r>
      <w:hyperlink r:id="rId258">
        <w:r>
          <w:rPr>
            <w:lang w:val="id_ID" w:bidi="id_ID"/>
          </w:rPr>
          <w:rPr>
            <w:color w:val="0000EE"/>
            <w:u w:val="single"/>
          </w:rPr>
          <w:t>Zef.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9:6</w:t>
      </w:r>
      <w:r>
        <w:rPr>
          <w:lang w:val="id_ID" w:bidi="id_ID"/>
        </w:rPr>
      </w:r>
    </w:p>
    <w:p>
      <w:pPr/>
      <w:r>
        <w:rPr>
          <w:lang w:val="id_ID" w:bidi="id_ID"/>
        </w:rPr>
      </w:r>
      <w:r>
        <w:rPr>
          <w:lang w:val="id_ID" w:bidi="id_ID"/>
        </w:rPr>
        <w:t xml:space="preserve">keturunan campuran: Kata Ibrani ini muncul di tempat lain hanya di </w:t>
      </w:r>
      <w:hyperlink r:id="rId259">
        <w:r>
          <w:rPr>
            <w:lang w:val="id_ID" w:bidi="id_ID"/>
          </w:rPr>
          <w:rPr>
            <w:color w:val="0000EE"/>
            <w:u w:val="single"/>
          </w:rPr>
          <w:t>Ul. 23:2</w:t>
        </w:r>
      </w:hyperlink>
      <w:r>
        <w:rPr>
          <w:lang w:val="id_ID" w:bidi="id_ID"/>
        </w:rPr>
        <w:t>, di mana kata tersebut merujuk pada anak-anak haram. Zakharia menggunakannya untuk menunjukkan hilangnya identitas politik dan sosial orang Filistin pada akhirnya.</w:t>
      </w:r>
      <w:r>
        <w:rPr>
          <w:lang w:val="id_ID" w:bidi="id_ID"/>
        </w:rPr>
      </w:r>
      <w:r>
        <w:rPr>
          <w:lang w:val="id_ID" w:bidi="id_ID"/>
        </w:rPr>
      </w:r>
    </w:p>
    <w:p>
      <w:pPr/>
      <w:r>
        <w:rPr>
          <w:lang w:val="id_ID" w:bidi="id_ID"/>
        </w:rPr>
      </w:r>
    </w:p>
    <w:p>
      <w:pPr>
        <w:pStyle w:val="Heading2"/>
      </w:pPr>
      <w:r>
        <w:rPr>
          <w:lang w:val="id_ID" w:bidi="id_ID"/>
        </w:rPr>
        <w:t>Zakharia 9:7</w:t>
      </w:r>
      <w:r>
        <w:rPr>
          <w:lang w:val="id_ID" w:bidi="id_ID"/>
        </w:rPr>
      </w:r>
    </w:p>
    <w:p>
      <w:pPr/>
      <w:r>
        <w:rPr>
          <w:lang w:val="id_ID" w:bidi="id_ID"/>
        </w:rPr>
      </w:r>
      <w:r>
        <w:rPr>
          <w:lang w:val="id_ID" w:bidi="id_ID"/>
        </w:rPr>
        <w:t>daging yang berdarah: Orang Filistin memakan daging yang belum dikeringkan dari darah, sehingga dianggap tidak tahir (</w:t>
      </w:r>
      <w:hyperlink r:id="rId260">
        <w:r>
          <w:rPr>
            <w:lang w:val="id_ID" w:bidi="id_ID"/>
          </w:rPr>
          <w:rPr>
            <w:color w:val="0000EE"/>
            <w:u w:val="single"/>
          </w:rPr>
          <w:t>Kej. 9:4</w:t>
        </w:r>
      </w:hyperlink>
      <w:r>
        <w:rPr>
          <w:lang w:val="id_ID" w:bidi="id_ID"/>
        </w:rPr>
        <w:t xml:space="preserve">; </w:t>
      </w:r>
      <w:hyperlink r:id="rId261">
        <w:r>
          <w:rPr>
            <w:lang w:val="id_ID" w:bidi="id_ID"/>
          </w:rPr>
          <w:rPr>
            <w:color w:val="0000EE"/>
            <w:u w:val="single"/>
          </w:rPr>
          <w:t>Im. 3:17</w:t>
        </w:r>
      </w:hyperlink>
      <w:r>
        <w:rPr>
          <w:lang w:val="id_ID" w:bidi="id_ID"/>
        </w:rPr>
        <w:t xml:space="preserve">; </w:t>
      </w:r>
      <w:hyperlink r:id="rId262">
        <w:r>
          <w:rPr>
            <w:lang w:val="id_ID" w:bidi="id_ID"/>
          </w:rPr>
          <w:rPr>
            <w:color w:val="0000EE"/>
            <w:u w:val="single"/>
          </w:rPr>
          <w:t>Kis. 15:20</w:t>
        </w:r>
      </w:hyperlink>
      <w:r>
        <w:rPr>
          <w:lang w:val="id_ID" w:bidi="id_ID"/>
        </w:rPr>
        <w:t xml:space="preserve">). • Pengorbanan yang menjijikkan ini menunjukkan konsumsi makanan yang tidak tahir (lihat </w:t>
      </w:r>
      <w:hyperlink r:id="rId263">
        <w:r>
          <w:rPr>
            <w:lang w:val="id_ID" w:bidi="id_ID"/>
          </w:rPr>
          <w:rPr>
            <w:color w:val="0000EE"/>
            <w:u w:val="single"/>
          </w:rPr>
          <w:t>Im. 11:2–23</w:t>
        </w:r>
      </w:hyperlink>
      <w:r>
        <w:rPr>
          <w:lang w:val="id_ID" w:bidi="id_ID"/>
        </w:rPr>
        <w:t>). • Orang Filistin yang selamat akan menyembah Allah kita: Ini mengantisipasi pelayanan Filipus di kota-kota dataran pantai Filistin (</w:t>
      </w:r>
      <w:hyperlink r:id="rId264">
        <w:r>
          <w:rPr>
            <w:lang w:val="id_ID" w:bidi="id_ID"/>
          </w:rPr>
          <w:rPr>
            <w:color w:val="0000EE"/>
            <w:u w:val="single"/>
          </w:rPr>
          <w:t>Kis. 8:40</w:t>
        </w:r>
      </w:hyperlink>
      <w:r>
        <w:rPr>
          <w:lang w:val="id_ID" w:bidi="id_ID"/>
        </w:rPr>
        <w:t xml:space="preserve">). • Orang Yebus adalah kelompok orang Kanaan (lihat </w:t>
      </w:r>
      <w:hyperlink r:id="rId265">
        <w:r>
          <w:rPr>
            <w:lang w:val="id_ID" w:bidi="id_ID"/>
          </w:rPr>
          <w:rPr>
            <w:color w:val="0000EE"/>
            <w:u w:val="single"/>
          </w:rPr>
          <w:t>Kej. 10:16</w:t>
        </w:r>
      </w:hyperlink>
      <w:r>
        <w:rPr>
          <w:lang w:val="id_ID" w:bidi="id_ID"/>
        </w:rPr>
        <w:t xml:space="preserve">; </w:t>
      </w:r>
      <w:hyperlink r:id="rId266">
        <w:r>
          <w:rPr>
            <w:lang w:val="id_ID" w:bidi="id_ID"/>
          </w:rPr>
          <w:rPr>
            <w:color w:val="0000EE"/>
            <w:u w:val="single"/>
          </w:rPr>
          <w:t>1Taw. 1:14</w:t>
        </w:r>
      </w:hyperlink>
      <w:r>
        <w:rPr>
          <w:lang w:val="id_ID" w:bidi="id_ID"/>
        </w:rPr>
        <w:t>) yang tinggal di dan sekitar Yerusalem. Kota Yebus (Yerusalem) diserang dan dibakar selama masa Hakim-hakim (</w:t>
      </w:r>
      <w:hyperlink r:id="rId267">
        <w:r>
          <w:rPr>
            <w:lang w:val="id_ID" w:bidi="id_ID"/>
          </w:rPr>
          <w:rPr>
            <w:color w:val="0000EE"/>
            <w:u w:val="single"/>
          </w:rPr>
          <w:t xml:space="preserve">Hak. 1:8); </w:t>
        </w:r>
      </w:hyperlink>
      <w:r>
        <w:rPr>
          <w:lang w:val="id_ID" w:bidi="id_ID"/>
        </w:rPr>
        <w:t>kota itu lalu ditaklukkan kembali oleh Daud, yang kemudian menjadikannya sebagai ibu kota dari kerajaannya (</w:t>
      </w:r>
      <w:hyperlink r:id="rId268">
        <w:r>
          <w:rPr>
            <w:lang w:val="id_ID" w:bidi="id_ID"/>
          </w:rPr>
          <w:rPr>
            <w:color w:val="0000EE"/>
            <w:u w:val="single"/>
          </w:rPr>
          <w:t>2Sam. 5:6–10</w:t>
        </w:r>
      </w:hyperlink>
      <w:r>
        <w:rPr>
          <w:lang w:val="id_ID" w:bidi="id_ID"/>
        </w:rPr>
        <w:t xml:space="preserve">). Orang Yebus kemudian melebur dengan bangsa Israel melalui pernikahan campuran selama pemerintahan Daud (lihat </w:t>
      </w:r>
      <w:hyperlink r:id="rId269">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9:9</w:t>
      </w:r>
      <w:r>
        <w:rPr>
          <w:lang w:val="id_ID" w:bidi="id_ID"/>
        </w:rPr>
      </w:r>
    </w:p>
    <w:p>
      <w:pPr/>
      <w:r>
        <w:rPr>
          <w:lang w:val="id_ID" w:bidi="id_ID"/>
        </w:rPr>
      </w:r>
      <w:r>
        <w:rPr>
          <w:lang w:val="id_ID" w:bidi="id_ID"/>
        </w:rPr>
        <w:t>Rajamu merujuk kepada raja masa depan dari garis keturunan Daud, yang sebelumnya digambarkan sebagai Tunas (</w:t>
      </w:r>
      <w:hyperlink r:id="rId270">
        <w:r>
          <w:rPr>
            <w:lang w:val="id_ID" w:bidi="id_ID"/>
          </w:rPr>
          <w:rPr>
            <w:color w:val="0000EE"/>
            <w:u w:val="single"/>
          </w:rPr>
          <w:t xml:space="preserve">Za. </w:t>
        </w:r>
      </w:hyperlink>
      <w:hyperlink r:id="rId139">
        <w:r>
          <w:rPr>
            <w:lang w:val="id_ID" w:bidi="id_ID"/>
          </w:rPr>
          <w:rPr>
            <w:color w:val="0000EE"/>
            <w:u w:val="single"/>
          </w:rPr>
          <w:t>3:8</w:t>
        </w:r>
      </w:hyperlink>
      <w:r>
        <w:rPr>
          <w:lang w:val="id_ID" w:bidi="id_ID"/>
        </w:rPr>
        <w:t xml:space="preserve">; </w:t>
      </w:r>
      <w:hyperlink r:id="rId270">
        <w:r>
          <w:rPr>
            <w:lang w:val="id_ID" w:bidi="id_ID"/>
          </w:rPr>
          <w:rPr>
            <w:color w:val="0000EE"/>
            <w:u w:val="single"/>
          </w:rPr>
          <w:t>6:12–13</w:t>
        </w:r>
      </w:hyperlink>
      <w:r>
        <w:rPr>
          <w:lang w:val="id_ID" w:bidi="id_ID"/>
        </w:rPr>
        <w:t xml:space="preserve">). • Keledai adalah hewan yang rendah, dan menunggangi keledai menandakan bahwa penunggangnya datang dengan damai (lihat </w:t>
      </w:r>
      <w:hyperlink r:id="rId271">
        <w:r>
          <w:rPr>
            <w:lang w:val="id_ID" w:bidi="id_ID"/>
          </w:rPr>
          <w:rPr>
            <w:color w:val="0000EE"/>
            <w:u w:val="single"/>
          </w:rPr>
          <w:t>Mat. 21:5</w:t>
        </w:r>
      </w:hyperlink>
      <w:r>
        <w:rPr>
          <w:lang w:val="id_ID" w:bidi="id_ID"/>
        </w:rPr>
        <w:t xml:space="preserve">; </w:t>
      </w:r>
      <w:hyperlink r:id="rId272">
        <w:r>
          <w:rPr>
            <w:lang w:val="id_ID" w:bidi="id_ID"/>
          </w:rPr>
          <w:rPr>
            <w:color w:val="0000EE"/>
            <w:u w:val="single"/>
          </w:rPr>
          <w:t>Yohanes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9:9–17</w:t>
      </w:r>
      <w:r>
        <w:rPr>
          <w:lang w:val="id_ID" w:bidi="id_ID"/>
        </w:rPr>
      </w:r>
    </w:p>
    <w:p>
      <w:pPr/>
      <w:r>
        <w:rPr>
          <w:lang w:val="id_ID" w:bidi="id_ID"/>
        </w:rPr>
      </w:r>
      <w:r>
        <w:rPr>
          <w:lang w:val="id_ID" w:bidi="id_ID"/>
        </w:rPr>
        <w:t xml:space="preserve">Pesan kedua dari nubuat pertama Zakharia (psl. </w:t>
      </w:r>
      <w:hyperlink r:id="rId160">
        <w:r>
          <w:rPr>
            <w:lang w:val="id_ID" w:bidi="id_ID"/>
          </w:rPr>
          <w:rPr>
            <w:color w:val="0000EE"/>
            <w:u w:val="single"/>
          </w:rPr>
          <w:t>9–11</w:t>
        </w:r>
      </w:hyperlink>
      <w:r>
        <w:rPr>
          <w:lang w:val="id_ID" w:bidi="id_ID"/>
        </w:rPr>
        <w:t>) menyajikan perbandingan antara perang dan damai yang telah mendefinisikan sejarah manusia. Raja pembebas yang akan datang dari Yehuda akan menang dalam pertempuran, namun tetap benar dan rendah hati (</w:t>
      </w:r>
      <w:hyperlink r:id="rId273">
        <w:r>
          <w:rPr>
            <w:lang w:val="id_ID" w:bidi="id_ID"/>
          </w:rPr>
          <w:rPr>
            <w:color w:val="0000EE"/>
            <w:u w:val="single"/>
          </w:rPr>
          <w:t>Za. 9:9</w:t>
        </w:r>
      </w:hyperlink>
      <w:r>
        <w:rPr>
          <w:lang w:val="id_ID" w:bidi="id_ID"/>
        </w:rPr>
        <w:t>), dan dia akan membawa perdamaian kepada bangsa-bangsa dalam pemerintahannya yang universal (</w:t>
      </w:r>
      <w:hyperlink r:id="rId274">
        <w:r>
          <w:rPr>
            <w:lang w:val="id_ID" w:bidi="id_ID"/>
          </w:rPr>
          <w:rPr>
            <w:color w:val="0000EE"/>
            <w:u w:val="single"/>
          </w:rPr>
          <w:t>Za.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9:10</w:t>
      </w:r>
      <w:r>
        <w:rPr>
          <w:lang w:val="id_ID" w:bidi="id_ID"/>
        </w:rPr>
      </w:r>
    </w:p>
    <w:p>
      <w:pPr/>
      <w:r>
        <w:rPr>
          <w:lang w:val="id_ID" w:bidi="id_ID"/>
        </w:rPr>
      </w:r>
      <w:r>
        <w:rPr>
          <w:lang w:val="id_ID" w:bidi="id_ID"/>
        </w:rPr>
        <w:t xml:space="preserve">Dalam konteks ini, Israel berfungsi sebagai perbandingan kontras dengan Yehuda, kerajaan selatan. Pasangan Israel dan Yerusalem melambangkan penyatuan kembali Israel dan pemulihan tanah Perjanjian. • Kerajaan Asyur, Babel, Persia, dan Israel didirikan melalui penaklukan militer. Sebaliknya, kerajaan Mesias akan membongkar mesin perang dan menghapus semua gudang senjata (lihat </w:t>
      </w:r>
      <w:hyperlink r:id="rId275">
        <w:r>
          <w:rPr>
            <w:lang w:val="id_ID" w:bidi="id_ID"/>
          </w:rPr>
          <w:rPr>
            <w:color w:val="0000EE"/>
            <w:u w:val="single"/>
          </w:rPr>
          <w:t>Yes. 2:4</w:t>
        </w:r>
      </w:hyperlink>
      <w:r>
        <w:rPr>
          <w:lang w:val="id_ID" w:bidi="id_ID"/>
        </w:rPr>
        <w:t xml:space="preserve">; </w:t>
      </w:r>
      <w:hyperlink r:id="rId276">
        <w:r>
          <w:rPr>
            <w:lang w:val="id_ID" w:bidi="id_ID"/>
          </w:rPr>
          <w:rPr>
            <w:color w:val="0000EE"/>
            <w:u w:val="single"/>
          </w:rPr>
          <w:t>9:5</w:t>
        </w:r>
      </w:hyperlink>
      <w:r>
        <w:rPr>
          <w:lang w:val="id_ID" w:bidi="id_ID"/>
        </w:rPr>
        <w:t xml:space="preserve">; </w:t>
      </w:r>
      <w:hyperlink r:id="rId277">
        <w:r>
          <w:rPr>
            <w:lang w:val="id_ID" w:bidi="id_ID"/>
          </w:rPr>
          <w:rPr>
            <w:color w:val="0000EE"/>
            <w:u w:val="single"/>
          </w:rPr>
          <w:t>Mi. 5:10–11</w:t>
        </w:r>
      </w:hyperlink>
      <w:r>
        <w:rPr>
          <w:lang w:val="id_ID" w:bidi="id_ID"/>
        </w:rPr>
        <w:t xml:space="preserve">; </w:t>
      </w:r>
      <w:hyperlink r:id="rId278">
        <w:r>
          <w:rPr>
            <w:lang w:val="id_ID" w:bidi="id_ID"/>
          </w:rPr>
          <w:rPr>
            <w:color w:val="0000EE"/>
            <w:u w:val="single"/>
          </w:rPr>
          <w:t>Yoel 3:10</w:t>
        </w:r>
      </w:hyperlink>
      <w:r>
        <w:rPr>
          <w:lang w:val="id_ID" w:bidi="id_ID"/>
        </w:rPr>
        <w:t>). • Sungai Efrat adalah batas utara Tanah Perjanjian (</w:t>
      </w:r>
      <w:hyperlink r:id="rId279">
        <w:r>
          <w:rPr>
            <w:lang w:val="id_ID" w:bidi="id_ID"/>
          </w:rPr>
          <w:rPr>
            <w:color w:val="0000EE"/>
            <w:u w:val="single"/>
          </w:rPr>
          <w:t>Kej. 15:18</w:t>
        </w:r>
      </w:hyperlink>
      <w:r>
        <w:rPr>
          <w:lang w:val="id_ID" w:bidi="id_ID"/>
        </w:rPr>
        <w:t>). • ujung-ujung Bumi: Raja yang benar akan menegakkan perdamaian universal.</w:t>
      </w:r>
      <w:r>
        <w:rPr>
          <w:lang w:val="id_ID" w:bidi="id_ID"/>
        </w:rPr>
      </w:r>
      <w:r>
        <w:rPr>
          <w:lang w:val="id_ID" w:bidi="id_ID"/>
        </w:rPr>
      </w:r>
    </w:p>
    <w:p>
      <w:pPr/>
      <w:r>
        <w:rPr>
          <w:lang w:val="id_ID" w:bidi="id_ID"/>
        </w:rPr>
      </w:r>
    </w:p>
    <w:p>
      <w:pPr>
        <w:pStyle w:val="Heading2"/>
      </w:pPr>
      <w:r>
        <w:rPr>
          <w:lang w:val="id_ID" w:bidi="id_ID"/>
        </w:rPr>
        <w:t>Zakharia 9:11</w:t>
      </w:r>
      <w:r>
        <w:rPr>
          <w:lang w:val="id_ID" w:bidi="id_ID"/>
        </w:rPr>
      </w:r>
    </w:p>
    <w:p>
      <w:pPr/>
      <w:r>
        <w:rPr>
          <w:lang w:val="id_ID" w:bidi="id_ID"/>
        </w:rPr>
      </w:r>
      <w:r>
        <w:rPr>
          <w:lang w:val="id_ID" w:bidi="id_ID"/>
        </w:rPr>
        <w:t>Perjanjian yang dimeteraikan dengan darah mungkin merujuk pada darah korban yang memeteraikan Perjanjian Musa (</w:t>
      </w:r>
      <w:hyperlink r:id="rId280">
        <w:r>
          <w:rPr>
            <w:lang w:val="id_ID" w:bidi="id_ID"/>
          </w:rPr>
          <w:rPr>
            <w:color w:val="0000EE"/>
            <w:u w:val="single"/>
          </w:rPr>
          <w:t>Kel. 24:8</w:t>
        </w:r>
      </w:hyperlink>
      <w:r>
        <w:rPr>
          <w:lang w:val="id_ID" w:bidi="id_ID"/>
        </w:rPr>
        <w:t xml:space="preserve">). • Para tawanan adalah orang Yahudi yang masih hidup sebagai pengasingan di Mesopotamia setelah pembuangan Babel. Orang Yahudi yang tetap tinggal di Persia dan Babel mengalami pengasingan secara spiritual karena mereka hidup di luar Tanah Perjanjian yang penuh berkat dan perhentian secara rohani (lihat </w:t>
      </w:r>
      <w:hyperlink r:id="rId281">
        <w:r>
          <w:rPr>
            <w:lang w:val="id_ID" w:bidi="id_ID"/>
          </w:rPr>
          <w:rPr>
            <w:color w:val="0000EE"/>
            <w:u w:val="single"/>
          </w:rPr>
          <w:t>Ul. 12:10</w:t>
        </w:r>
      </w:hyperlink>
      <w:r>
        <w:rPr>
          <w:lang w:val="id_ID" w:bidi="id_ID"/>
        </w:rPr>
        <w:t>). Salah satu kegiatan utama Mesias adalah membebaskan para tawanan (</w:t>
      </w:r>
      <w:hyperlink r:id="rId282">
        <w:r>
          <w:rPr>
            <w:lang w:val="id_ID" w:bidi="id_ID"/>
          </w:rPr>
          <w:rPr>
            <w:color w:val="0000EE"/>
            <w:u w:val="single"/>
          </w:rPr>
          <w:t>Yes. 61:1</w:t>
        </w:r>
      </w:hyperlink>
      <w:r>
        <w:rPr>
          <w:lang w:val="id_ID" w:bidi="id_ID"/>
        </w:rPr>
        <w:t xml:space="preserve">; </w:t>
      </w:r>
      <w:hyperlink r:id="rId283">
        <w:r>
          <w:rPr>
            <w:lang w:val="id_ID" w:bidi="id_ID"/>
          </w:rPr>
          <w:rPr>
            <w:color w:val="0000EE"/>
            <w:u w:val="single"/>
          </w:rPr>
          <w:t>Luk. 4:17–22</w:t>
        </w:r>
      </w:hyperlink>
      <w:r>
        <w:rPr>
          <w:lang w:val="id_ID" w:bidi="id_ID"/>
        </w:rPr>
        <w:t xml:space="preserve">; </w:t>
      </w:r>
      <w:hyperlink r:id="rId284">
        <w:r>
          <w:rPr>
            <w:lang w:val="id_ID" w:bidi="id_ID"/>
          </w:rPr>
          <w:rPr>
            <w:color w:val="0000EE"/>
            <w:u w:val="single"/>
          </w:rPr>
          <w:t>Rm. 7:6</w:t>
        </w:r>
      </w:hyperlink>
      <w:r>
        <w:rPr>
          <w:lang w:val="id_ID" w:bidi="id_ID"/>
        </w:rPr>
        <w:t xml:space="preserve">; </w:t>
      </w:r>
      <w:hyperlink r:id="rId285">
        <w:r>
          <w:rPr>
            <w:lang w:val="id_ID" w:bidi="id_ID"/>
          </w:rPr>
          <w:rPr>
            <w:color w:val="0000EE"/>
            <w:u w:val="single"/>
          </w:rPr>
          <w:t>Ef.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9:12</w:t>
      </w:r>
      <w:r>
        <w:rPr>
          <w:lang w:val="id_ID" w:bidi="id_ID"/>
        </w:rPr>
      </w:r>
    </w:p>
    <w:p>
      <w:pPr/>
      <w:r>
        <w:rPr>
          <w:lang w:val="id_ID" w:bidi="id_ID"/>
        </w:rPr>
      </w:r>
      <w:r>
        <w:rPr>
          <w:lang w:val="id_ID" w:bidi="id_ID"/>
        </w:rPr>
        <w:t>Kembalilah ke kota bentengmu: Ini adalah ajakan bagi orang Yahudi yang masih berada di Babel untuk kembali ke tanah Yehuda.</w:t>
      </w:r>
      <w:r>
        <w:rPr>
          <w:lang w:val="id_ID" w:bidi="id_ID"/>
        </w:rPr>
      </w:r>
      <w:r>
        <w:rPr>
          <w:lang w:val="id_ID" w:bidi="id_ID"/>
        </w:rPr>
      </w:r>
    </w:p>
    <w:p>
      <w:pPr/>
      <w:r>
        <w:rPr>
          <w:lang w:val="id_ID" w:bidi="id_ID"/>
        </w:rPr>
      </w:r>
    </w:p>
    <w:p>
      <w:pPr>
        <w:pStyle w:val="Heading2"/>
      </w:pPr>
      <w:r>
        <w:rPr>
          <w:lang w:val="id_ID" w:bidi="id_ID"/>
        </w:rPr>
        <w:t>Zakharia 9:13</w:t>
      </w:r>
      <w:r>
        <w:rPr>
          <w:lang w:val="id_ID" w:bidi="id_ID"/>
        </w:rPr>
      </w:r>
    </w:p>
    <w:p>
      <w:pPr/>
      <w:r>
        <w:rPr>
          <w:lang w:val="id_ID" w:bidi="id_ID"/>
        </w:rPr>
      </w:r>
      <w:r>
        <w:rPr>
          <w:lang w:val="id_ID" w:bidi="id_ID"/>
        </w:rPr>
        <w:t>Bangsa Persia dan orang-orang Yunani terlibat dalam perebutan kekuasaan pada zaman Zakharia. Di masa depan, Allah akan menghakimi orang-orang Yunani (yang dapat mewakili semua bangsa non-Yahudi). Zakharia mungkin merujuk pada penglihatan Daniel (</w:t>
      </w:r>
      <w:hyperlink r:id="rId286">
        <w:r>
          <w:rPr>
            <w:lang w:val="id_ID" w:bidi="id_ID"/>
          </w:rPr>
          <w:rPr>
            <w:color w:val="0000EE"/>
            <w:u w:val="single"/>
          </w:rPr>
          <w:t>Dan.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9:14</w:t>
      </w:r>
      <w:r>
        <w:rPr>
          <w:lang w:val="id_ID" w:bidi="id_ID"/>
        </w:rPr>
      </w:r>
    </w:p>
    <w:p>
      <w:pPr/>
      <w:r>
        <w:rPr>
          <w:lang w:val="id_ID" w:bidi="id_ID"/>
        </w:rPr>
      </w:r>
      <w:r>
        <w:rPr>
          <w:lang w:val="id_ID" w:bidi="id_ID"/>
        </w:rPr>
        <w:t>Tuhan akan menampakkan diri kepada mereka: Zakharia meminjam gambaran cakram matahari bersayap yang digambarkan oleh para seniman sebagai pelindung yang melayang di atas raja Persia. Tuhan akan melindungi Israel, mendahului mereka dalam pertempuran, dan menunjukkan kekuatan-Nya. • Sangkakala menghasilkan bunyi sebagai tanda panggilan (</w:t>
      </w:r>
      <w:hyperlink r:id="rId287">
        <w:r>
          <w:rPr>
            <w:lang w:val="id_ID" w:bidi="id_ID"/>
          </w:rPr>
          <w:rPr>
            <w:color w:val="0000EE"/>
            <w:u w:val="single"/>
          </w:rPr>
          <w:t>Bil. 10:2–3</w:t>
        </w:r>
      </w:hyperlink>
      <w:r>
        <w:rPr>
          <w:lang w:val="id_ID" w:bidi="id_ID"/>
        </w:rPr>
        <w:t xml:space="preserve">, </w:t>
      </w:r>
      <w:hyperlink r:id="rId288">
        <w:r>
          <w:rPr>
            <w:lang w:val="id_ID" w:bidi="id_ID"/>
          </w:rPr>
          <w:rPr>
            <w:color w:val="0000EE"/>
            <w:u w:val="single"/>
          </w:rPr>
          <w:t>7–10</w:t>
        </w:r>
      </w:hyperlink>
      <w:r>
        <w:rPr>
          <w:lang w:val="id_ID" w:bidi="id_ID"/>
        </w:rPr>
        <w:t xml:space="preserve">; </w:t>
      </w:r>
      <w:hyperlink r:id="rId289">
        <w:r>
          <w:rPr>
            <w:lang w:val="id_ID" w:bidi="id_ID"/>
          </w:rPr>
          <w:rPr>
            <w:color w:val="0000EE"/>
            <w:u w:val="single"/>
          </w:rPr>
          <w:t>Yes. 27:13</w:t>
        </w:r>
      </w:hyperlink>
      <w:r>
        <w:rPr>
          <w:lang w:val="id_ID" w:bidi="id_ID"/>
        </w:rPr>
        <w:t>) dan menyatakan kehadiran serta kekuatan Allah (</w:t>
      </w:r>
      <w:hyperlink r:id="rId290">
        <w:r>
          <w:rPr>
            <w:lang w:val="id_ID" w:bidi="id_ID"/>
          </w:rPr>
          <w:rPr>
            <w:color w:val="0000EE"/>
            <w:u w:val="single"/>
          </w:rPr>
          <w:t>Kel. 19:19</w:t>
        </w:r>
      </w:hyperlink>
      <w:r>
        <w:rPr>
          <w:lang w:val="id_ID" w:bidi="id_ID"/>
        </w:rPr>
        <w:t xml:space="preserve">; </w:t>
      </w:r>
      <w:hyperlink r:id="rId291">
        <w:r>
          <w:rPr>
            <w:lang w:val="id_ID" w:bidi="id_ID"/>
          </w:rPr>
          <w:rPr>
            <w:color w:val="0000EE"/>
            <w:u w:val="single"/>
          </w:rPr>
          <w:t>20:18</w:t>
        </w:r>
      </w:hyperlink>
      <w:r>
        <w:rPr>
          <w:lang w:val="id_ID" w:bidi="id_ID"/>
        </w:rPr>
        <w:t>). • Angin badai dari selatan menggambarkan Allah sebagai pejuang dengan kekuatan dahsyat dan kecepatan yang tak terduga (</w:t>
      </w:r>
      <w:hyperlink r:id="rId292">
        <w:r>
          <w:rPr>
            <w:lang w:val="id_ID" w:bidi="id_ID"/>
          </w:rPr>
          <w:rPr>
            <w:color w:val="0000EE"/>
            <w:u w:val="single"/>
          </w:rPr>
          <w:t>Mzm. 77:18</w:t>
        </w:r>
      </w:hyperlink>
      <w:r>
        <w:rPr>
          <w:lang w:val="id_ID" w:bidi="id_ID"/>
        </w:rPr>
        <w:t xml:space="preserve">; </w:t>
      </w:r>
      <w:hyperlink r:id="rId293">
        <w:r>
          <w:rPr>
            <w:lang w:val="id_ID" w:bidi="id_ID"/>
          </w:rPr>
          <w:rPr>
            <w:color w:val="0000EE"/>
            <w:u w:val="single"/>
          </w:rPr>
          <w:t>Yes. 21:1</w:t>
        </w:r>
      </w:hyperlink>
      <w:r>
        <w:rPr>
          <w:lang w:val="id_ID" w:bidi="id_ID"/>
        </w:rPr>
        <w:t xml:space="preserve">; </w:t>
      </w:r>
      <w:hyperlink r:id="rId294">
        <w:r>
          <w:rPr>
            <w:lang w:val="id_ID" w:bidi="id_ID"/>
          </w:rPr>
          <w:rPr>
            <w:color w:val="0000EE"/>
            <w:u w:val="single"/>
          </w:rPr>
          <w:t>29:6</w:t>
        </w:r>
      </w:hyperlink>
      <w:r>
        <w:rPr>
          <w:lang w:val="id_ID" w:bidi="id_ID"/>
        </w:rPr>
        <w:t xml:space="preserve">; </w:t>
      </w:r>
      <w:hyperlink r:id="rId295">
        <w:r>
          <w:rPr>
            <w:lang w:val="id_ID" w:bidi="id_ID"/>
          </w:rPr>
          <w:rPr>
            <w:color w:val="0000EE"/>
            <w:u w:val="single"/>
          </w:rPr>
          <w:t>66:15</w:t>
        </w:r>
      </w:hyperlink>
      <w:r>
        <w:rPr>
          <w:lang w:val="id_ID" w:bidi="id_ID"/>
        </w:rPr>
        <w:t>). ungkapan seperti kilat mengingatkan kita pada Gunung Sinai (</w:t>
      </w:r>
      <w:hyperlink r:id="rId296">
        <w:r>
          <w:rPr>
            <w:lang w:val="id_ID" w:bidi="id_ID"/>
          </w:rPr>
          <w:rPr>
            <w:color w:val="0000EE"/>
            <w:u w:val="single"/>
          </w:rPr>
          <w:t>Kel. 19:16</w:t>
        </w:r>
      </w:hyperlink>
      <w:r>
        <w:rPr>
          <w:lang w:val="id_ID" w:bidi="id_ID"/>
        </w:rPr>
        <w:t>) dan dengan itu janji perjanjian Allah kepada Israel.</w:t>
      </w:r>
      <w:r>
        <w:rPr>
          <w:lang w:val="id_ID" w:bidi="id_ID"/>
        </w:rPr>
      </w:r>
      <w:r>
        <w:rPr>
          <w:lang w:val="id_ID" w:bidi="id_ID"/>
        </w:rPr>
      </w:r>
    </w:p>
    <w:p>
      <w:pPr/>
      <w:r>
        <w:rPr>
          <w:lang w:val="id_ID" w:bidi="id_ID"/>
        </w:rPr>
      </w:r>
    </w:p>
    <w:p>
      <w:pPr>
        <w:pStyle w:val="Heading2"/>
      </w:pPr>
      <w:r>
        <w:rPr>
          <w:lang w:val="id_ID" w:bidi="id_ID"/>
        </w:rPr>
        <w:t>Zakharia 9:15</w:t>
      </w:r>
      <w:r>
        <w:rPr>
          <w:lang w:val="id_ID" w:bidi="id_ID"/>
        </w:rPr>
      </w:r>
    </w:p>
    <w:p>
      <w:pPr/>
      <w:r>
        <w:rPr>
          <w:lang w:val="id_ID" w:bidi="id_ID"/>
        </w:rPr>
      </w:r>
      <w:r>
        <w:rPr>
          <w:lang w:val="id_ID" w:bidi="id_ID"/>
        </w:rPr>
        <w:t xml:space="preserve">Dalam pertempuran kuno, batu Agung (secara harfiah </w:t>
      </w:r>
      <w:r>
        <w:rPr>
          <w:i/>
          <w:lang w:val="id_ID" w:bidi="id_ID"/>
        </w:rPr>
        <w:t>batu ketapel</w:t>
      </w:r>
      <w:r>
        <w:rPr>
          <w:lang w:val="id_ID" w:bidi="id_ID"/>
        </w:rPr>
        <w:t xml:space="preserve">) dilemparkan ke arah para penjaga di tembok kota dan dilontarkan ke penduduk di dalamnya. Kemenangan Makabe atas Seleukus Hellenistik pada tahun 100-an SM mungkin sebagian memenuhi nubuat Zakharia tentang kekalahan Israel atas orang-orang Yunani (lihat </w:t>
      </w:r>
      <w:r>
        <w:rPr>
          <w:i/>
          <w:lang w:val="id_ID" w:bidi="id_ID"/>
        </w:rPr>
        <w:t>1 Makabe</w:t>
      </w:r>
      <w:r>
        <w:rPr>
          <w:lang w:val="id_ID" w:bidi="id_ID"/>
        </w:rPr>
        <w:t xml:space="preserve"> 3:16–24; 4:6–16; 7:40–50). • Mereka akan minum darah . . . menjadi penuh: Ketika Tuhan melepaskan pasukannya melawan orang-orang Yunani, jumlah pertumpahan darah akan sangat besar. • seperti bokor: Bokor penyiraman dalam upacara yang diisi dengan darah binatang digunakan dalam upacara korban. Gambaran ini hampir menyiratkan bahwa penaklukkan musuh Tuhan dalam beberapa hal merupakan persembahan kepada-Nya (lihat </w:t>
      </w:r>
      <w:hyperlink r:id="rId297">
        <w:r>
          <w:rPr>
            <w:lang w:val="id_ID" w:bidi="id_ID"/>
          </w:rPr>
          <w:rPr>
            <w:color w:val="0000EE"/>
            <w:u w:val="single"/>
          </w:rPr>
          <w:t>Kel. 24:6</w:t>
        </w:r>
      </w:hyperlink>
      <w:r>
        <w:rPr>
          <w:lang w:val="id_ID" w:bidi="id_ID"/>
        </w:rPr>
        <w:t xml:space="preserve">; </w:t>
      </w:r>
      <w:hyperlink r:id="rId298">
        <w:r>
          <w:rPr>
            <w:lang w:val="id_ID" w:bidi="id_ID"/>
          </w:rPr>
          <w:rPr>
            <w:color w:val="0000EE"/>
            <w:u w:val="single"/>
          </w:rPr>
          <w:t>Im. 1:5</w:t>
        </w:r>
      </w:hyperlink>
      <w:r>
        <w:rPr>
          <w:lang w:val="id_ID" w:bidi="id_ID"/>
        </w:rPr>
        <w:t xml:space="preserve">; </w:t>
      </w:r>
      <w:hyperlink r:id="rId299">
        <w:r>
          <w:rPr>
            <w:lang w:val="id_ID" w:bidi="id_ID"/>
          </w:rPr>
          <w:rPr>
            <w:color w:val="0000EE"/>
            <w:u w:val="single"/>
          </w:rPr>
          <w:t>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9:16</w:t>
      </w:r>
      <w:r>
        <w:rPr>
          <w:lang w:val="id_ID" w:bidi="id_ID"/>
        </w:rPr>
      </w:r>
    </w:p>
    <w:p>
      <w:pPr/>
      <w:r>
        <w:rPr>
          <w:lang w:val="id_ID" w:bidi="id_ID"/>
        </w:rPr>
      </w:r>
      <w:r>
        <w:rPr>
          <w:lang w:val="id_ID" w:bidi="id_ID"/>
        </w:rPr>
        <w:t xml:space="preserve">Pada hari itu: Lihat </w:t>
      </w:r>
      <w:r>
        <w:rPr>
          <w:lang w:val="id_ID" w:bidi="id_ID"/>
        </w:rPr>
        <w:t>catatan pelajaran pada Za. 3:10</w:t>
      </w:r>
      <w:r>
        <w:rPr>
          <w:lang w:val="id_ID" w:bidi="id_ID"/>
        </w:rPr>
        <w:t xml:space="preserve">. • Para nabi Perjanjian Lama menggambarkan Mesias sebagai raja dan gembala yang setia (lihat </w:t>
      </w:r>
      <w:hyperlink r:id="rId300">
        <w:r>
          <w:rPr>
            <w:lang w:val="id_ID" w:bidi="id_ID"/>
          </w:rPr>
          <w:rPr>
            <w:color w:val="0000EE"/>
            <w:u w:val="single"/>
          </w:rPr>
          <w:t>Yeh. 34:12</w:t>
        </w:r>
      </w:hyperlink>
      <w:r>
        <w:rPr>
          <w:lang w:val="id_ID" w:bidi="id_ID"/>
        </w:rPr>
        <w:t xml:space="preserve">, </w:t>
      </w:r>
      <w:hyperlink r:id="rId301">
        <w:r>
          <w:rPr>
            <w:lang w:val="id_ID" w:bidi="id_ID"/>
          </w:rPr>
          <w:rPr>
            <w:color w:val="0000EE"/>
            <w:u w:val="single"/>
          </w:rPr>
          <w:t>16</w:t>
        </w:r>
      </w:hyperlink>
      <w:r>
        <w:rPr>
          <w:lang w:val="id_ID" w:bidi="id_ID"/>
        </w:rPr>
        <w:t xml:space="preserve">, </w:t>
      </w:r>
      <w:hyperlink r:id="rId302">
        <w:r>
          <w:rPr>
            <w:lang w:val="id_ID" w:bidi="id_ID"/>
          </w:rPr>
          <w:rPr>
            <w:color w:val="0000EE"/>
            <w:u w:val="single"/>
          </w:rPr>
          <w:t>23</w:t>
        </w:r>
      </w:hyperlink>
      <w:r>
        <w:rPr>
          <w:lang w:val="id_ID" w:bidi="id_ID"/>
        </w:rPr>
        <w:t xml:space="preserve">; </w:t>
      </w:r>
      <w:hyperlink r:id="rId303">
        <w:r>
          <w:rPr>
            <w:lang w:val="id_ID" w:bidi="id_ID"/>
          </w:rPr>
          <w:rPr>
            <w:color w:val="0000EE"/>
            <w:u w:val="single"/>
          </w:rPr>
          <w:t>37:24</w:t>
        </w:r>
      </w:hyperlink>
      <w:r>
        <w:rPr>
          <w:lang w:val="id_ID" w:bidi="id_ID"/>
        </w:rPr>
        <w:t xml:space="preserve">; </w:t>
      </w:r>
      <w:hyperlink r:id="rId304">
        <w:r>
          <w:rPr>
            <w:lang w:val="id_ID" w:bidi="id_ID"/>
          </w:rPr>
          <w:rPr>
            <w:color w:val="0000EE"/>
            <w:u w:val="single"/>
          </w:rPr>
          <w:t>Yohanes 10:1</w:t>
        </w:r>
      </w:hyperlink>
      <w:r>
        <w:rPr>
          <w:lang w:val="id_ID" w:bidi="id_ID"/>
        </w:rPr>
        <w:t xml:space="preserve">; </w:t>
      </w:r>
      <w:hyperlink r:id="rId305">
        <w:r>
          <w:rPr>
            <w:lang w:val="id_ID" w:bidi="id_ID"/>
          </w:rPr>
          <w:rPr>
            <w:color w:val="0000EE"/>
            <w:u w:val="single"/>
          </w:rPr>
          <w:t>Ibr. 13:20</w:t>
        </w:r>
      </w:hyperlink>
      <w:r>
        <w:rPr>
          <w:lang w:val="id_ID" w:bidi="id_ID"/>
        </w:rPr>
        <w:t xml:space="preserve">; </w:t>
      </w:r>
      <w:hyperlink r:id="rId306">
        <w:r>
          <w:rPr>
            <w:lang w:val="id_ID" w:bidi="id_ID"/>
          </w:rPr>
          <w:rPr>
            <w:color w:val="0000EE"/>
            <w:u w:val="single"/>
          </w:rPr>
          <w:t>1Ptr.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9:17</w:t>
      </w:r>
      <w:r>
        <w:rPr>
          <w:lang w:val="id_ID" w:bidi="id_ID"/>
        </w:rPr>
      </w:r>
    </w:p>
    <w:p>
      <w:pPr/>
      <w:r>
        <w:rPr>
          <w:lang w:val="id_ID" w:bidi="id_ID"/>
        </w:rPr>
      </w:r>
      <w:r>
        <w:rPr>
          <w:lang w:val="id_ID" w:bidi="id_ID"/>
        </w:rPr>
        <w:t xml:space="preserve">Gandum … anggur: Kemakmuran pertanian adalah tanda nyata dari berkat Allah (lihat </w:t>
      </w:r>
      <w:hyperlink r:id="rId307">
        <w:r>
          <w:rPr>
            <w:lang w:val="id_ID" w:bidi="id_ID"/>
          </w:rPr>
          <w:rPr>
            <w:color w:val="0000EE"/>
            <w:u w:val="single"/>
          </w:rPr>
          <w:t>Yoel 2:19</w:t>
        </w:r>
      </w:hyperlink>
      <w:r>
        <w:rPr>
          <w:lang w:val="id_ID" w:bidi="id_ID"/>
        </w:rPr>
        <w:t xml:space="preserve">; </w:t>
      </w:r>
      <w:hyperlink r:id="rId308">
        <w:r>
          <w:rPr>
            <w:lang w:val="id_ID" w:bidi="id_ID"/>
          </w:rPr>
          <w:rPr>
            <w:color w:val="0000EE"/>
            <w:u w:val="single"/>
          </w:rPr>
          <w:t>Amos 9:13</w:t>
        </w:r>
      </w:hyperlink>
      <w:r>
        <w:rPr>
          <w:lang w:val="id_ID" w:bidi="id_ID"/>
        </w:rPr>
        <w:t xml:space="preserve">; bdk. </w:t>
      </w:r>
      <w:hyperlink r:id="rId309">
        <w:r>
          <w:rPr>
            <w:lang w:val="id_ID" w:bidi="id_ID"/>
          </w:rPr>
          <w:rPr>
            <w:color w:val="0000EE"/>
            <w:u w:val="single"/>
          </w:rPr>
          <w:t>Hag.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w:t>
      </w:r>
      <w:r>
        <w:rPr>
          <w:lang w:val="id_ID" w:bidi="id_ID"/>
        </w:rPr>
      </w:r>
    </w:p>
    <w:p>
      <w:pPr/>
      <w:r>
        <w:rPr>
          <w:lang w:val="id_ID" w:bidi="id_ID"/>
        </w:rPr>
      </w:r>
      <w:r>
        <w:rPr>
          <w:lang w:val="id_ID" w:bidi="id_ID"/>
        </w:rPr>
        <w:t xml:space="preserve">Hujan adalah tanda berkat ilahi (lihat </w:t>
      </w:r>
      <w:hyperlink r:id="rId310">
        <w:r>
          <w:rPr>
            <w:lang w:val="id_ID" w:bidi="id_ID"/>
          </w:rPr>
          <w:rPr>
            <w:color w:val="0000EE"/>
            <w:u w:val="single"/>
          </w:rPr>
          <w:t>Yoel 2:23</w:t>
        </w:r>
      </w:hyperlink>
      <w:r>
        <w:rPr>
          <w:lang w:val="id_ID" w:bidi="id_ID"/>
        </w:rPr>
        <w:t>)—Tuhan adalah sumber hujan, tetapi para pemimpin Israel telah membuat orang-orang mempercayai ilah-ilah palsu sebagai gantinya.</w:t>
      </w:r>
      <w:r>
        <w:rPr>
          <w:lang w:val="id_ID" w:bidi="id_ID"/>
        </w:rPr>
      </w:r>
      <w:r>
        <w:rPr>
          <w:lang w:val="id_ID" w:bidi="id_ID"/>
        </w:rPr>
      </w:r>
    </w:p>
    <w:p>
      <w:pPr/>
      <w:r>
        <w:rPr>
          <w:lang w:val="id_ID" w:bidi="id_ID"/>
        </w:rPr>
      </w:r>
    </w:p>
    <w:p>
      <w:pPr>
        <w:pStyle w:val="Heading2"/>
      </w:pPr>
      <w:r>
        <w:rPr>
          <w:lang w:val="id_ID" w:bidi="id_ID"/>
        </w:rPr>
        <w:t>Zakharia 10:1–3</w:t>
      </w:r>
      <w:r>
        <w:rPr>
          <w:lang w:val="id_ID" w:bidi="id_ID"/>
        </w:rPr>
      </w:r>
    </w:p>
    <w:p>
      <w:pPr/>
      <w:r>
        <w:rPr>
          <w:lang w:val="id_ID" w:bidi="id_ID"/>
        </w:rPr>
      </w:r>
      <w:r>
        <w:rPr>
          <w:lang w:val="id_ID" w:bidi="id_ID"/>
        </w:rPr>
        <w:t>Ini adalah teguran bagi para gembala palsu</w:t>
      </w:r>
      <w:r>
        <w:rPr>
          <w:i/>
          <w:lang w:val="id_ID" w:bidi="id_ID"/>
        </w:rPr>
        <w:t>,</w:t>
      </w:r>
      <w:r>
        <w:rPr>
          <w:lang w:val="id_ID" w:bidi="id_ID"/>
        </w:rPr>
        <w:t xml:space="preserve"> pemimpin manusia yang tidak memikirkan kebaikan umatnya.</w:t>
      </w:r>
      <w:r>
        <w:rPr>
          <w:lang w:val="id_ID" w:bidi="id_ID"/>
        </w:rPr>
      </w:r>
      <w:r>
        <w:rPr>
          <w:lang w:val="id_ID" w:bidi="id_ID"/>
        </w:rPr>
      </w:r>
    </w:p>
    <w:p>
      <w:pPr/>
      <w:r>
        <w:rPr>
          <w:lang w:val="id_ID" w:bidi="id_ID"/>
        </w:rPr>
      </w:r>
    </w:p>
    <w:p>
      <w:pPr>
        <w:pStyle w:val="Heading2"/>
      </w:pPr>
      <w:r>
        <w:rPr>
          <w:lang w:val="id_ID" w:bidi="id_ID"/>
        </w:rPr>
        <w:t>Zakharia 10:1–11:3</w:t>
      </w:r>
      <w:r>
        <w:rPr>
          <w:lang w:val="id_ID" w:bidi="id_ID"/>
        </w:rPr>
      </w:r>
    </w:p>
    <w:p>
      <w:pPr/>
      <w:r>
        <w:rPr>
          <w:lang w:val="id_ID" w:bidi="id_ID"/>
        </w:rPr>
      </w:r>
      <w:r>
        <w:rPr>
          <w:lang w:val="id_ID" w:bidi="id_ID"/>
        </w:rPr>
        <w:t>Allah akan menguatkan umat-Nya dengan kekuatan-Nya dan memulihkan mereka karena belas kasihan-Nya (</w:t>
      </w:r>
      <w:hyperlink r:id="rId311">
        <w:r>
          <w:rPr>
            <w:lang w:val="id_ID" w:bidi="id_ID"/>
          </w:rPr>
          <w:rPr>
            <w:color w:val="0000EE"/>
            <w:u w:val="single"/>
          </w:rPr>
          <w:t>Za. 10:6</w:t>
        </w:r>
      </w:hyperlink>
      <w:r>
        <w:rPr>
          <w:lang w:val="id_ID" w:bidi="id_ID"/>
        </w:rPr>
        <w:t xml:space="preserve">, </w:t>
      </w:r>
      <w:hyperlink r:id="rId312">
        <w:r>
          <w:rPr>
            <w:lang w:val="id_ID" w:bidi="id_ID"/>
          </w:rPr>
          <w:rPr>
            <w:color w:val="0000EE"/>
            <w:u w:val="single"/>
          </w:rPr>
          <w:t>12</w:t>
        </w:r>
      </w:hyperlink>
      <w:r>
        <w:rPr>
          <w:lang w:val="id_ID" w:bidi="id_ID"/>
        </w:rPr>
        <w:t>). Dengan merujuk kepada para gembala (</w:t>
      </w:r>
      <w:hyperlink r:id="rId313">
        <w:r>
          <w:rPr>
            <w:lang w:val="id_ID" w:bidi="id_ID"/>
          </w:rPr>
          <w:rPr>
            <w:color w:val="0000EE"/>
            <w:u w:val="single"/>
          </w:rPr>
          <w:t>Za. 10:2–3</w:t>
        </w:r>
      </w:hyperlink>
      <w:r>
        <w:rPr>
          <w:lang w:val="id_ID" w:bidi="id_ID"/>
        </w:rPr>
        <w:t xml:space="preserve">; </w:t>
      </w:r>
      <w:hyperlink r:id="rId314">
        <w:r>
          <w:rPr>
            <w:lang w:val="id_ID" w:bidi="id_ID"/>
          </w:rPr>
          <w:rPr>
            <w:color w:val="0000EE"/>
            <w:u w:val="single"/>
          </w:rPr>
          <w:t>11:3</w:t>
        </w:r>
      </w:hyperlink>
      <w:r>
        <w:rPr>
          <w:lang w:val="id_ID" w:bidi="id_ID"/>
        </w:rPr>
        <w:t>), bagian ini mempersiapkan alegori berikut tentang gembala yang baik dan yang jahat (</w:t>
      </w:r>
      <w:hyperlink r:id="rId315">
        <w:r>
          <w:rPr>
            <w:lang w:val="id_ID" w:bidi="id_ID"/>
          </w:rPr>
          <w:rPr>
            <w:color w:val="0000EE"/>
            <w:u w:val="single"/>
          </w:rPr>
          <w:t>Za. 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10:2</w:t>
      </w:r>
      <w:r>
        <w:rPr>
          <w:lang w:val="id_ID" w:bidi="id_ID"/>
        </w:rPr>
      </w:r>
    </w:p>
    <w:p>
      <w:pPr/>
      <w:r>
        <w:rPr>
          <w:lang w:val="id_ID" w:bidi="id_ID"/>
        </w:rPr>
      </w:r>
      <w:r>
        <w:rPr>
          <w:lang w:val="id_ID" w:bidi="id_ID"/>
        </w:rPr>
        <w:t xml:space="preserve">Dewa-dewa rumah tangga mungkin merujuk pada patung leluhur yang digunakan dalam ritual nekromansi (upacara memanggil roh orang mati); konsultasi dengan orang mati adalah praktik yang meluas di dunia kuno, tetapi hukum Allah menjadikannya tabu bagi orang Ibrani (lihat </w:t>
      </w:r>
      <w:hyperlink r:id="rId316">
        <w:r>
          <w:rPr>
            <w:lang w:val="id_ID" w:bidi="id_ID"/>
          </w:rPr>
          <w:rPr>
            <w:color w:val="0000EE"/>
            <w:u w:val="single"/>
          </w:rPr>
          <w:t>Im. 20:27</w:t>
        </w:r>
      </w:hyperlink>
      <w:r>
        <w:rPr>
          <w:lang w:val="id_ID" w:bidi="id_ID"/>
        </w:rPr>
        <w:t xml:space="preserve">; </w:t>
      </w:r>
      <w:hyperlink r:id="rId317">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10:3</w:t>
      </w:r>
      <w:r>
        <w:rPr>
          <w:lang w:val="id_ID" w:bidi="id_ID"/>
        </w:rPr>
      </w:r>
    </w:p>
    <w:p>
      <w:pPr/>
      <w:r>
        <w:rPr>
          <w:lang w:val="id_ID" w:bidi="id_ID"/>
        </w:rPr>
      </w:r>
      <w:r>
        <w:rPr>
          <w:lang w:val="id_ID" w:bidi="id_ID"/>
        </w:rPr>
        <w:t xml:space="preserve">akan bangkit murka-Ku: Israel sering menjadi sasaran murka ilahi ini, yang dipicu oleh ketidaktaatan terhadap ketentuan Perjanjian atau penyimpangan ke dalam penyembahan berhala (lihat </w:t>
      </w:r>
      <w:hyperlink r:id="rId318">
        <w:r>
          <w:rPr>
            <w:lang w:val="id_ID" w:bidi="id_ID"/>
          </w:rPr>
          <w:rPr>
            <w:color w:val="0000EE"/>
            <w:u w:val="single"/>
          </w:rPr>
          <w:t>Kel. 22:22–24</w:t>
        </w:r>
      </w:hyperlink>
      <w:r>
        <w:rPr>
          <w:lang w:val="id_ID" w:bidi="id_ID"/>
        </w:rPr>
        <w:t xml:space="preserve">; </w:t>
      </w:r>
      <w:hyperlink r:id="rId319">
        <w:r>
          <w:rPr>
            <w:lang w:val="id_ID" w:bidi="id_ID"/>
          </w:rPr>
          <w:rPr>
            <w:color w:val="0000EE"/>
            <w:u w:val="single"/>
          </w:rPr>
          <w:t>Ul. 6:14–15</w:t>
        </w:r>
      </w:hyperlink>
      <w:r>
        <w:rPr>
          <w:lang w:val="id_ID" w:bidi="id_ID"/>
        </w:rPr>
        <w:t xml:space="preserve">; </w:t>
      </w:r>
      <w:hyperlink r:id="rId320">
        <w:r>
          <w:rPr>
            <w:lang w:val="id_ID" w:bidi="id_ID"/>
          </w:rPr>
          <w:rPr>
            <w:color w:val="0000EE"/>
            <w:u w:val="single"/>
          </w:rPr>
          <w:t>Yos. 7:1</w:t>
        </w:r>
      </w:hyperlink>
      <w:r>
        <w:rPr>
          <w:lang w:val="id_ID" w:bidi="id_ID"/>
        </w:rPr>
        <w:t xml:space="preserve">; </w:t>
      </w:r>
      <w:hyperlink r:id="rId321">
        <w:r>
          <w:rPr>
            <w:lang w:val="id_ID" w:bidi="id_ID"/>
          </w:rPr>
          <w:rPr>
            <w:color w:val="0000EE"/>
            <w:u w:val="single"/>
          </w:rPr>
          <w:t>Hak. 2:20</w:t>
        </w:r>
      </w:hyperlink>
      <w:r>
        <w:rPr>
          <w:lang w:val="id_ID" w:bidi="id_ID"/>
        </w:rPr>
        <w:t xml:space="preserve">; </w:t>
      </w:r>
      <w:hyperlink r:id="rId322">
        <w:r>
          <w:rPr>
            <w:lang w:val="id_ID" w:bidi="id_ID"/>
          </w:rPr>
          <w:rPr>
            <w:color w:val="0000EE"/>
            <w:u w:val="single"/>
          </w:rPr>
          <w:t>Ibr 10:31</w:t>
        </w:r>
      </w:hyperlink>
      <w:r>
        <w:rPr>
          <w:lang w:val="id_ID" w:bidi="id_ID"/>
        </w:rPr>
        <w:t xml:space="preserve">). • para pemimpin ini (atau </w:t>
      </w:r>
      <w:r>
        <w:rPr>
          <w:i/>
          <w:lang w:val="id_ID" w:bidi="id_ID"/>
        </w:rPr>
        <w:t>kepala-kepala kawanan kambing</w:t>
      </w:r>
      <w:r>
        <w:rPr>
          <w:lang w:val="id_ID" w:bidi="id_ID"/>
        </w:rPr>
        <w:t>): Ini adalah kiasan atau majas untuk pangeran, karena kambing jantan biasanya memimpin kawanan kambing.</w:t>
      </w:r>
      <w:r>
        <w:rPr>
          <w:lang w:val="id_ID" w:bidi="id_ID"/>
        </w:rPr>
      </w:r>
      <w:r>
        <w:rPr>
          <w:lang w:val="id_ID" w:bidi="id_ID"/>
        </w:rPr>
      </w:r>
    </w:p>
    <w:p>
      <w:pPr/>
      <w:r>
        <w:rPr>
          <w:lang w:val="id_ID" w:bidi="id_ID"/>
        </w:rPr>
      </w:r>
    </w:p>
    <w:p>
      <w:pPr>
        <w:pStyle w:val="Heading2"/>
      </w:pPr>
      <w:r>
        <w:rPr>
          <w:lang w:val="id_ID" w:bidi="id_ID"/>
        </w:rPr>
        <w:t>Zakharia 10:4</w:t>
      </w:r>
      <w:r>
        <w:rPr>
          <w:lang w:val="id_ID" w:bidi="id_ID"/>
        </w:rPr>
      </w:r>
    </w:p>
    <w:p>
      <w:pPr/>
      <w:r>
        <w:rPr>
          <w:lang w:val="id_ID" w:bidi="id_ID"/>
        </w:rPr>
      </w:r>
      <w:r>
        <w:rPr>
          <w:lang w:val="id_ID" w:bidi="id_ID"/>
        </w:rPr>
        <w:t xml:space="preserve">Sebuah batu penjuru adalah batu fondasi pertama yang diletakkan, di mana struktur atas bangunan bertumpu (lihat </w:t>
      </w:r>
      <w:hyperlink r:id="rId323">
        <w:r>
          <w:rPr>
            <w:lang w:val="id_ID" w:bidi="id_ID"/>
          </w:rPr>
          <w:rPr>
            <w:color w:val="0000EE"/>
            <w:u w:val="single"/>
          </w:rPr>
          <w:t>Ayub 38:6</w:t>
        </w:r>
      </w:hyperlink>
      <w:r>
        <w:rPr>
          <w:lang w:val="id_ID" w:bidi="id_ID"/>
        </w:rPr>
        <w:t xml:space="preserve">; </w:t>
      </w:r>
      <w:hyperlink r:id="rId106">
        <w:r>
          <w:rPr>
            <w:lang w:val="id_ID" w:bidi="id_ID"/>
          </w:rPr>
          <w:rPr>
            <w:color w:val="0000EE"/>
            <w:u w:val="single"/>
          </w:rPr>
          <w:t>Mzm. 118:22</w:t>
        </w:r>
      </w:hyperlink>
      <w:r>
        <w:rPr>
          <w:lang w:val="id_ID" w:bidi="id_ID"/>
        </w:rPr>
        <w:t xml:space="preserve">; </w:t>
      </w:r>
      <w:hyperlink r:id="rId84">
        <w:r>
          <w:rPr>
            <w:lang w:val="id_ID" w:bidi="id_ID"/>
          </w:rPr>
          <w:rPr>
            <w:color w:val="0000EE"/>
            <w:u w:val="single"/>
          </w:rPr>
          <w:t>Yes. 28:16</w:t>
        </w:r>
      </w:hyperlink>
      <w:r>
        <w:rPr>
          <w:lang w:val="id_ID" w:bidi="id_ID"/>
        </w:rPr>
        <w:t xml:space="preserve">; </w:t>
      </w:r>
      <w:hyperlink r:id="rId324">
        <w:r>
          <w:rPr>
            <w:lang w:val="id_ID" w:bidi="id_ID"/>
          </w:rPr>
          <w:rPr>
            <w:color w:val="0000EE"/>
            <w:u w:val="single"/>
          </w:rPr>
          <w:t>Ef. 2:20</w:t>
        </w:r>
      </w:hyperlink>
      <w:r>
        <w:rPr>
          <w:lang w:val="id_ID" w:bidi="id_ID"/>
        </w:rPr>
        <w:t xml:space="preserve">). • Seperti patok Kemah yang menambatkan Kemah ke tanah, demikian pula Yehuda akan menyediakan pemimpin masa depan yang diperlukan untuk menstabilkan bangsa Ibrani. • Banyak yang memahami batu penjuru, pasak [patok] Kemah, dan busur untuk pertempuran sebagai gelar untuk Mesias (bdk. </w:t>
      </w:r>
      <w:hyperlink r:id="rId325">
        <w:r>
          <w:rPr>
            <w:lang w:val="id_ID" w:bidi="id_ID"/>
          </w:rPr>
          <w:rPr>
            <w:color w:val="0000EE"/>
            <w:u w:val="single"/>
          </w:rPr>
          <w:t>Yes. 22:20–23</w:t>
        </w:r>
      </w:hyperlink>
      <w:r>
        <w:rPr>
          <w:lang w:val="id_ID" w:bidi="id_ID"/>
        </w:rPr>
        <w:t xml:space="preserve">; </w:t>
      </w:r>
      <w:hyperlink r:id="rId326">
        <w:r>
          <w:rPr>
            <w:lang w:val="id_ID" w:bidi="id_ID"/>
          </w:rPr>
          <w:rPr>
            <w:color w:val="0000EE"/>
            <w:u w:val="single"/>
          </w:rPr>
          <w:t>Za.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10:4–12</w:t>
      </w:r>
      <w:r>
        <w:rPr>
          <w:lang w:val="id_ID" w:bidi="id_ID"/>
        </w:rPr>
      </w:r>
    </w:p>
    <w:p>
      <w:pPr/>
      <w:r>
        <w:rPr>
          <w:lang w:val="id_ID" w:bidi="id_ID"/>
        </w:rPr>
      </w:r>
      <w:r>
        <w:rPr>
          <w:lang w:val="id_ID" w:bidi="id_ID"/>
        </w:rPr>
        <w:t>Seorang gembala yang benar telah dijanjikan.</w:t>
      </w:r>
      <w:r>
        <w:rPr>
          <w:lang w:val="id_ID" w:bidi="id_ID"/>
        </w:rPr>
      </w:r>
      <w:r>
        <w:rPr>
          <w:lang w:val="id_ID" w:bidi="id_ID"/>
        </w:rPr>
      </w:r>
    </w:p>
    <w:p>
      <w:pPr/>
      <w:r>
        <w:rPr>
          <w:lang w:val="id_ID" w:bidi="id_ID"/>
        </w:rPr>
      </w:r>
    </w:p>
    <w:p>
      <w:pPr>
        <w:pStyle w:val="Heading2"/>
      </w:pPr>
      <w:r>
        <w:rPr>
          <w:lang w:val="id_ID" w:bidi="id_ID"/>
        </w:rPr>
        <w:t>Zakharia 10:6</w:t>
      </w:r>
      <w:r>
        <w:rPr>
          <w:lang w:val="id_ID" w:bidi="id_ID"/>
        </w:rPr>
      </w:r>
    </w:p>
    <w:p>
      <w:pPr/>
      <w:r>
        <w:rPr>
          <w:lang w:val="id_ID" w:bidi="id_ID"/>
        </w:rPr>
      </w:r>
      <w:r>
        <w:rPr>
          <w:lang w:val="id_ID" w:bidi="id_ID"/>
        </w:rPr>
        <w:t xml:space="preserve">menyelamatkan: Kata Ibrani ini juga digunakan untuk menggambarkan keluarnya bangsa Israel dari Mesir (lihat </w:t>
      </w:r>
      <w:hyperlink r:id="rId327">
        <w:r>
          <w:rPr>
            <w:lang w:val="id_ID" w:bidi="id_ID"/>
          </w:rPr>
          <w:rPr>
            <w:color w:val="0000EE"/>
            <w:u w:val="single"/>
          </w:rPr>
          <w:t>Kel. 14:30</w:t>
        </w:r>
      </w:hyperlink>
      <w:r>
        <w:rPr>
          <w:lang w:val="id_ID" w:bidi="id_ID"/>
        </w:rPr>
        <w:t>). Keselamatan dan kemenangan berasal dari Allah (</w:t>
      </w:r>
      <w:hyperlink r:id="rId328">
        <w:r>
          <w:rPr>
            <w:lang w:val="id_ID" w:bidi="id_ID"/>
          </w:rPr>
          <w:rPr>
            <w:color w:val="0000EE"/>
            <w:u w:val="single"/>
          </w:rPr>
          <w:t>Mzm. 3:8</w:t>
        </w:r>
      </w:hyperlink>
      <w:r>
        <w:rPr>
          <w:lang w:val="id_ID" w:bidi="id_ID"/>
        </w:rPr>
        <w:t xml:space="preserve">; </w:t>
      </w:r>
      <w:hyperlink r:id="rId329">
        <w:r>
          <w:rPr>
            <w:lang w:val="id_ID" w:bidi="id_ID"/>
          </w:rPr>
          <w:rPr>
            <w:color w:val="0000EE"/>
            <w:u w:val="single"/>
          </w:rPr>
          <w:t>Yes. 63:1</w:t>
        </w:r>
      </w:hyperlink>
      <w:r>
        <w:rPr>
          <w:lang w:val="id_ID" w:bidi="id_ID"/>
        </w:rPr>
        <w:t xml:space="preserve">). • Allah menyelamatkan dan memulihkan orang-orang Israel karena belas kasih-Nya (lihat </w:t>
      </w:r>
      <w:hyperlink r:id="rId330">
        <w:r>
          <w:rPr>
            <w:lang w:val="id_ID" w:bidi="id_ID"/>
          </w:rPr>
          <w:rPr>
            <w:color w:val="0000EE"/>
            <w:u w:val="single"/>
          </w:rPr>
          <w:t>Kel. 33:19</w:t>
        </w:r>
      </w:hyperlink>
      <w:r>
        <w:rPr>
          <w:lang w:val="id_ID" w:bidi="id_ID"/>
        </w:rPr>
        <w:t xml:space="preserve">; </w:t>
      </w:r>
      <w:hyperlink r:id="rId331">
        <w:r>
          <w:rPr>
            <w:lang w:val="id_ID" w:bidi="id_ID"/>
          </w:rPr>
          <w:rPr>
            <w:color w:val="0000EE"/>
            <w:u w:val="single"/>
          </w:rPr>
          <w:t>Mzm. 103:13</w:t>
        </w:r>
      </w:hyperlink>
      <w:r>
        <w:rPr>
          <w:lang w:val="id_ID" w:bidi="id_ID"/>
        </w:rPr>
        <w:t xml:space="preserve">; </w:t>
      </w:r>
      <w:hyperlink r:id="rId332">
        <w:r>
          <w:rPr>
            <w:lang w:val="id_ID" w:bidi="id_ID"/>
          </w:rPr>
          <w:rPr>
            <w:color w:val="0000EE"/>
            <w:u w:val="single"/>
          </w:rPr>
          <w:t>111:4</w:t>
        </w:r>
      </w:hyperlink>
      <w:r>
        <w:rPr>
          <w:lang w:val="id_ID" w:bidi="id_ID"/>
        </w:rPr>
        <w:t xml:space="preserve">; </w:t>
      </w:r>
      <w:hyperlink r:id="rId333">
        <w:r>
          <w:rPr>
            <w:lang w:val="id_ID" w:bidi="id_ID"/>
          </w:rPr>
          <w:rPr>
            <w:color w:val="0000EE"/>
            <w:u w:val="single"/>
          </w:rPr>
          <w:t>Rat.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10:8</w:t>
      </w:r>
      <w:r>
        <w:rPr>
          <w:lang w:val="id_ID" w:bidi="id_ID"/>
        </w:rPr>
      </w:r>
    </w:p>
    <w:p>
      <w:pPr/>
      <w:r>
        <w:rPr>
          <w:lang w:val="id_ID" w:bidi="id_ID"/>
        </w:rPr>
      </w:r>
      <w:r>
        <w:rPr>
          <w:lang w:val="id_ID" w:bidi="id_ID"/>
        </w:rPr>
        <w:t xml:space="preserve">Aku akan bersiul memanggil mereka: Para gembala pada zaman Alkitab menggembalakan kawanan mereka dengan bersiul atau meniup seruling (lihat </w:t>
      </w:r>
      <w:hyperlink r:id="rId334">
        <w:r>
          <w:rPr>
            <w:lang w:val="id_ID" w:bidi="id_ID"/>
          </w:rPr>
          <w:rPr>
            <w:color w:val="0000EE"/>
            <w:u w:val="single"/>
          </w:rPr>
          <w:t>Hak. 5:16</w:t>
        </w:r>
      </w:hyperlink>
      <w:r>
        <w:rPr>
          <w:lang w:val="id_ID" w:bidi="id_ID"/>
        </w:rPr>
        <w:t xml:space="preserve">). • Ditebus juga dapat berarti "dibebaskan"—membeli budak dari perbudakan atau status kontrak mereka (lihat </w:t>
      </w:r>
      <w:hyperlink r:id="rId335">
        <w:r>
          <w:rPr>
            <w:lang w:val="id_ID" w:bidi="id_ID"/>
          </w:rPr>
          <w:rPr>
            <w:color w:val="0000EE"/>
            <w:u w:val="single"/>
          </w:rPr>
          <w:t>Ul. 15:15</w:t>
        </w:r>
      </w:hyperlink>
      <w:r>
        <w:rPr>
          <w:lang w:val="id_ID" w:bidi="id_ID"/>
        </w:rPr>
        <w:t xml:space="preserve">; </w:t>
      </w:r>
      <w:hyperlink r:id="rId336">
        <w:r>
          <w:rPr>
            <w:lang w:val="id_ID" w:bidi="id_ID"/>
          </w:rPr>
          <w:rPr>
            <w:color w:val="0000EE"/>
            <w:u w:val="single"/>
          </w:rPr>
          <w:t>24:18</w:t>
        </w:r>
      </w:hyperlink>
      <w:r>
        <w:rPr>
          <w:lang w:val="id_ID" w:bidi="id_ID"/>
        </w:rPr>
        <w:t>). • menjadi banyak . . . dahulu: Penyebaran orang-orang Ibrani adalah salah satu janji dari Perjanjian Allah kepada Abraham (</w:t>
      </w:r>
      <w:hyperlink r:id="rId337">
        <w:r>
          <w:rPr>
            <w:lang w:val="id_ID" w:bidi="id_ID"/>
          </w:rPr>
          <w:rPr>
            <w:color w:val="0000EE"/>
            <w:u w:val="single"/>
          </w:rPr>
          <w:t>Kej. 12:1–3</w:t>
        </w:r>
      </w:hyperlink>
      <w:r>
        <w:rPr>
          <w:lang w:val="id_ID" w:bidi="id_ID"/>
        </w:rPr>
        <w:t xml:space="preserve">; </w:t>
      </w:r>
      <w:hyperlink r:id="rId338">
        <w:r>
          <w:rPr>
            <w:lang w:val="id_ID" w:bidi="id_ID"/>
          </w:rPr>
          <w:rPr>
            <w:color w:val="0000EE"/>
            <w:u w:val="single"/>
          </w:rPr>
          <w:t>22:17</w:t>
        </w:r>
      </w:hyperlink>
      <w:r>
        <w:rPr>
          <w:lang w:val="id_ID" w:bidi="id_ID"/>
        </w:rPr>
        <w:t xml:space="preserve">; </w:t>
      </w:r>
      <w:hyperlink r:id="rId339">
        <w:r>
          <w:rPr>
            <w:lang w:val="id_ID" w:bidi="id_ID"/>
          </w:rPr>
          <w:rPr>
            <w:color w:val="0000EE"/>
            <w:u w:val="single"/>
          </w:rPr>
          <w:t>32:12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10:10</w:t>
      </w:r>
      <w:r>
        <w:rPr>
          <w:lang w:val="id_ID" w:bidi="id_ID"/>
        </w:rPr>
      </w:r>
    </w:p>
    <w:p>
      <w:pPr/>
      <w:r>
        <w:rPr>
          <w:lang w:val="id_ID" w:bidi="id_ID"/>
        </w:rPr>
      </w:r>
      <w:r>
        <w:rPr>
          <w:lang w:val="id_ID" w:bidi="id_ID"/>
        </w:rPr>
        <w:t>Tuhan sebelumnya telah memanggil tentara Mesir dan Asyur untuk melawan Raja Ahas dari Yehuda karena ketidakpercayaannya (</w:t>
      </w:r>
      <w:hyperlink r:id="rId340">
        <w:r>
          <w:rPr>
            <w:lang w:val="id_ID" w:bidi="id_ID"/>
          </w:rPr>
          <w:rPr>
            <w:color w:val="0000EE"/>
            <w:u w:val="single"/>
          </w:rPr>
          <w:t>Yes. 7:18</w:t>
        </w:r>
      </w:hyperlink>
      <w:r>
        <w:rPr>
          <w:lang w:val="id_ID" w:bidi="id_ID"/>
        </w:rPr>
        <w:t xml:space="preserve">). Kedua bangsa tersebut adalah simbol dari perbudakan dan pengasingan yang dialami oleh orang Ibrani. • Gilead adalah wilayah subur di sebelah timur Sungai Yordan dan selatan Danau Galilea yang cocok untuk menanam gandum dan menggembala; wilayah ini dihuni oleh suku Manasye dan Gad. • Libanon kadang-kadang didefinisikan sebagai tepi utara Tanah Perjanjian (lihat </w:t>
      </w:r>
      <w:hyperlink r:id="rId341">
        <w:r>
          <w:rPr>
            <w:lang w:val="id_ID" w:bidi="id_ID"/>
          </w:rPr>
          <w:rPr>
            <w:color w:val="0000EE"/>
            <w:u w:val="single"/>
          </w:rPr>
          <w:t>Ul. 11:24</w:t>
        </w:r>
      </w:hyperlink>
      <w:r>
        <w:rPr>
          <w:lang w:val="id_ID" w:bidi="id_ID"/>
        </w:rPr>
        <w:t xml:space="preserve">; </w:t>
      </w:r>
      <w:hyperlink r:id="rId342">
        <w:r>
          <w:rPr>
            <w:lang w:val="id_ID" w:bidi="id_ID"/>
          </w:rPr>
          <w:rPr>
            <w:color w:val="0000EE"/>
            <w:u w:val="single"/>
          </w:rPr>
          <w:t>Yos. 1:4</w:t>
        </w:r>
      </w:hyperlink>
      <w:r>
        <w:rPr>
          <w:lang w:val="id_ID" w:bidi="id_ID"/>
        </w:rPr>
        <w:t>). Pemulihan dan pemukiman kembali orang Ibrani oleh Allah akan begitu lengkap sehingga daerah pinggiran pun dari wilayah Israel akan dipenuhi dengan orang-orang.</w:t>
      </w:r>
      <w:r>
        <w:rPr>
          <w:lang w:val="id_ID" w:bidi="id_ID"/>
        </w:rPr>
      </w:r>
      <w:r>
        <w:rPr>
          <w:lang w:val="id_ID" w:bidi="id_ID"/>
        </w:rPr>
      </w:r>
    </w:p>
    <w:p>
      <w:pPr/>
      <w:r>
        <w:rPr>
          <w:lang w:val="id_ID" w:bidi="id_ID"/>
        </w:rPr>
      </w:r>
    </w:p>
    <w:p>
      <w:pPr>
        <w:pStyle w:val="Heading2"/>
      </w:pPr>
      <w:r>
        <w:rPr>
          <w:lang w:val="id_ID" w:bidi="id_ID"/>
        </w:rPr>
        <w:t>Zakharia 10:11</w:t>
      </w:r>
      <w:r>
        <w:rPr>
          <w:lang w:val="id_ID" w:bidi="id_ID"/>
        </w:rPr>
      </w:r>
    </w:p>
    <w:p>
      <w:pPr/>
      <w:r>
        <w:rPr>
          <w:lang w:val="id_ID" w:bidi="id_ID"/>
        </w:rPr>
      </w:r>
      <w:r>
        <w:rPr>
          <w:lang w:val="id_ID" w:bidi="id_ID"/>
        </w:rPr>
        <w:t xml:space="preserve">Ketika orang Ibrani kembali ke tanah Israel dari pengasingan di Babel, mereka harus menyeberangi Sungai Efrat; ini diibaratkan sebagai peristiwa Keluaran kedua dari Mesir (lihat </w:t>
      </w:r>
      <w:hyperlink r:id="rId343">
        <w:r>
          <w:rPr>
            <w:lang w:val="id_ID" w:bidi="id_ID"/>
          </w:rPr>
          <w:rPr>
            <w:color w:val="0000EE"/>
            <w:u w:val="single"/>
          </w:rPr>
          <w:t>Yes. 43:2–6</w:t>
        </w:r>
      </w:hyperlink>
      <w:r>
        <w:rPr>
          <w:lang w:val="id_ID" w:bidi="id_ID"/>
        </w:rPr>
        <w:t xml:space="preserve">, </w:t>
      </w:r>
      <w:hyperlink r:id="rId344">
        <w:r>
          <w:rPr>
            <w:lang w:val="id_ID" w:bidi="id_ID"/>
          </w:rPr>
          <w:rPr>
            <w:color w:val="0000EE"/>
            <w:u w:val="single"/>
          </w:rPr>
          <w:t>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10:12</w:t>
      </w:r>
      <w:r>
        <w:rPr>
          <w:lang w:val="id_ID" w:bidi="id_ID"/>
        </w:rPr>
      </w:r>
    </w:p>
    <w:p>
      <w:pPr/>
      <w:r>
        <w:rPr>
          <w:lang w:val="id_ID" w:bidi="id_ID"/>
        </w:rPr>
      </w:r>
      <w:r>
        <w:rPr>
          <w:lang w:val="id_ID" w:bidi="id_ID"/>
        </w:rPr>
        <w:t>Ayat ini mengulangi janji sebelumnya bahwa Allah akan memberi kekuatan kepada umat-Nya (</w:t>
      </w:r>
      <w:hyperlink r:id="rId311">
        <w:r>
          <w:rPr>
            <w:lang w:val="id_ID" w:bidi="id_ID"/>
          </w:rPr>
          <w:rPr>
            <w:color w:val="0000EE"/>
            <w:u w:val="single"/>
          </w:rPr>
          <w:t>10:6</w:t>
        </w:r>
      </w:hyperlink>
      <w:r>
        <w:rPr>
          <w:lang w:val="id_ID" w:bidi="id_ID"/>
        </w:rPr>
        <w:t xml:space="preserve">; lihat </w:t>
      </w:r>
      <w:hyperlink r:id="rId345">
        <w:r>
          <w:rPr>
            <w:lang w:val="id_ID" w:bidi="id_ID"/>
          </w:rPr>
          <w:rPr>
            <w:color w:val="0000EE"/>
            <w:u w:val="single"/>
          </w:rPr>
          <w:t>Yes. 41:8–10</w:t>
        </w:r>
      </w:hyperlink>
      <w:r>
        <w:rPr>
          <w:lang w:val="id_ID" w:bidi="id_ID"/>
        </w:rPr>
        <w:t xml:space="preserve">; bandingkan </w:t>
      </w:r>
      <w:hyperlink r:id="rId346">
        <w:r>
          <w:rPr>
            <w:lang w:val="id_ID" w:bidi="id_ID"/>
          </w:rPr>
          <w:rPr>
            <w:color w:val="0000EE"/>
            <w:u w:val="single"/>
          </w:rPr>
          <w:t>Mzm. 18:2</w:t>
        </w:r>
      </w:hyperlink>
      <w:r>
        <w:rPr>
          <w:lang w:val="id_ID" w:bidi="id_ID"/>
        </w:rPr>
        <w:t xml:space="preserve">; </w:t>
      </w:r>
      <w:hyperlink r:id="rId347">
        <w:r>
          <w:rPr>
            <w:lang w:val="id_ID" w:bidi="id_ID"/>
          </w:rPr>
          <w:rPr>
            <w:color w:val="0000EE"/>
            <w:u w:val="single"/>
          </w:rPr>
          <w:t>22:20</w:t>
        </w:r>
      </w:hyperlink>
      <w:r>
        <w:rPr>
          <w:lang w:val="id_ID" w:bidi="id_ID"/>
        </w:rPr>
        <w:t xml:space="preserve">; </w:t>
      </w:r>
      <w:hyperlink r:id="rId348">
        <w:r>
          <w:rPr>
            <w:lang w:val="id_ID" w:bidi="id_ID"/>
          </w:rPr>
          <w:rPr>
            <w:color w:val="0000EE"/>
            <w:u w:val="single"/>
          </w:rPr>
          <w:t>28:8</w:t>
        </w:r>
      </w:hyperlink>
      <w:r>
        <w:rPr>
          <w:lang w:val="id_ID" w:bidi="id_ID"/>
        </w:rPr>
        <w:t xml:space="preserve">; </w:t>
      </w:r>
      <w:hyperlink r:id="rId349">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w:t>
      </w:r>
      <w:r>
        <w:rPr>
          <w:lang w:val="id_ID" w:bidi="id_ID"/>
        </w:rPr>
      </w:r>
    </w:p>
    <w:p>
      <w:pPr/>
      <w:r>
        <w:rPr>
          <w:lang w:val="id_ID" w:bidi="id_ID"/>
        </w:rPr>
      </w:r>
      <w:r>
        <w:rPr>
          <w:lang w:val="id_ID" w:bidi="id_ID"/>
        </w:rPr>
        <w:t>Libanon</w:t>
      </w:r>
      <w:r>
        <w:rPr>
          <w:i/>
          <w:lang w:val="id_ID" w:bidi="id_ID"/>
        </w:rPr>
        <w:t>,</w:t>
      </w:r>
      <w:r>
        <w:rPr>
          <w:lang w:val="id_ID" w:bidi="id_ID"/>
        </w:rPr>
        <w:t xml:space="preserve"> dengan gunung-gunung bersalju dan lembah-lembah subur, adalah simbol kekuatan dan kesuburan.</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Nyanyian ejekan terhadap Libanon dan Basan ini menyimpulkan pesan sebelumnya tentang pembebasan dan pemulihan bagi Israel (</w:t>
      </w:r>
      <w:hyperlink r:id="rId350">
        <w:r>
          <w:rPr>
            <w:lang w:val="id_ID" w:bidi="id_ID"/>
          </w:rPr>
          <w:rPr>
            <w:color w:val="0000EE"/>
            <w:u w:val="single"/>
          </w:rPr>
          <w:t>Za. 10:1–12</w:t>
        </w:r>
      </w:hyperlink>
      <w:r>
        <w:rPr>
          <w:lang w:val="id_ID" w:bidi="id_ID"/>
        </w:rPr>
        <w:t>); nyanyian ini juga dapat memperkenalkan pesan berikutnya tentang gembala yang baik dan jahat (</w:t>
      </w:r>
      <w:hyperlink r:id="rId315">
        <w:r>
          <w:rPr>
            <w:lang w:val="id_ID" w:bidi="id_ID"/>
          </w:rPr>
          <w:rPr>
            <w:color w:val="0000EE"/>
            <w:u w:val="single"/>
          </w:rPr>
          <w:t>Za. 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11:2</w:t>
      </w:r>
      <w:r>
        <w:rPr>
          <w:lang w:val="id_ID" w:bidi="id_ID"/>
        </w:rPr>
      </w:r>
    </w:p>
    <w:p>
      <w:pPr/>
      <w:r>
        <w:rPr>
          <w:lang w:val="id_ID" w:bidi="id_ID"/>
        </w:rPr>
      </w:r>
      <w:r>
        <w:rPr>
          <w:lang w:val="id_ID" w:bidi="id_ID"/>
        </w:rPr>
        <w:t>Seperti Libanon, Basan memiliki hutan kayu yang luar biasa. Libanon dan Basan sering disebutkan bersama (</w:t>
      </w:r>
      <w:hyperlink r:id="rId351">
        <w:r>
          <w:rPr>
            <w:lang w:val="id_ID" w:bidi="id_ID"/>
          </w:rPr>
          <w:rPr>
            <w:color w:val="0000EE"/>
            <w:u w:val="single"/>
          </w:rPr>
          <w:t>Yes. 2:13</w:t>
        </w:r>
      </w:hyperlink>
      <w:r>
        <w:rPr>
          <w:lang w:val="id_ID" w:bidi="id_ID"/>
        </w:rPr>
        <w:t xml:space="preserve">; </w:t>
      </w:r>
      <w:hyperlink r:id="rId352">
        <w:r>
          <w:rPr>
            <w:lang w:val="id_ID" w:bidi="id_ID"/>
          </w:rPr>
          <w:rPr>
            <w:color w:val="0000EE"/>
            <w:u w:val="single"/>
          </w:rPr>
          <w:t>Yer. 22:20–22</w:t>
        </w:r>
      </w:hyperlink>
      <w:r>
        <w:rPr>
          <w:lang w:val="id_ID" w:bidi="id_ID"/>
        </w:rPr>
        <w:t xml:space="preserve">; </w:t>
      </w:r>
      <w:hyperlink r:id="rId353">
        <w:r>
          <w:rPr>
            <w:lang w:val="id_ID" w:bidi="id_ID"/>
          </w:rPr>
          <w:rPr>
            <w:color w:val="0000EE"/>
            <w:u w:val="single"/>
          </w:rPr>
          <w:t>Yeh. 27:5–6</w:t>
        </w:r>
      </w:hyperlink>
      <w:r>
        <w:rPr>
          <w:lang w:val="id_ID" w:bidi="id_ID"/>
        </w:rPr>
        <w:t xml:space="preserve">) untuk mewakili bangsa-bangsa yang akan dihakimi oleh Allah ketika Ia mengumpulkan kembali dan memulihkan orang-orang Israel (lihat </w:t>
      </w:r>
      <w:hyperlink r:id="rId354">
        <w:r>
          <w:rPr>
            <w:lang w:val="id_ID" w:bidi="id_ID"/>
          </w:rPr>
          <w:rPr>
            <w:color w:val="0000EE"/>
            <w:u w:val="single"/>
          </w:rPr>
          <w:t>Za.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11:3</w:t>
      </w:r>
      <w:r>
        <w:rPr>
          <w:lang w:val="id_ID" w:bidi="id_ID"/>
        </w:rPr>
      </w:r>
    </w:p>
    <w:p>
      <w:pPr/>
      <w:r>
        <w:rPr>
          <w:lang w:val="id_ID" w:bidi="id_ID"/>
        </w:rPr>
      </w:r>
      <w:r>
        <w:rPr>
          <w:lang w:val="id_ID" w:bidi="id_ID"/>
        </w:rPr>
        <w:t xml:space="preserve">Para gembala dan singa secara kiasan mewakili para pemimpin Libanon dan Basan, meratapi kehancuran lereng hutan mereka, kebanggaan mereka, dan mata pencaharian mereka (lihat </w:t>
      </w:r>
      <w:hyperlink r:id="rId355">
        <w:r>
          <w:rPr>
            <w:lang w:val="id_ID" w:bidi="id_ID"/>
          </w:rPr>
          <w:rPr>
            <w:color w:val="0000EE"/>
            <w:u w:val="single"/>
          </w:rPr>
          <w:t>Za.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11:4</w:t>
      </w:r>
      <w:r>
        <w:rPr>
          <w:lang w:val="id_ID" w:bidi="id_ID"/>
        </w:rPr>
      </w:r>
    </w:p>
    <w:p>
      <w:pPr/>
      <w:r>
        <w:rPr>
          <w:lang w:val="id_ID" w:bidi="id_ID"/>
        </w:rPr>
      </w:r>
      <w:r>
        <w:rPr>
          <w:lang w:val="id_ID" w:bidi="id_ID"/>
        </w:rPr>
        <w:t xml:space="preserve">Orang-orang Israel adalah kawanan domba Allah (lihat </w:t>
      </w:r>
      <w:hyperlink r:id="rId356">
        <w:r>
          <w:rPr>
            <w:lang w:val="id_ID" w:bidi="id_ID"/>
          </w:rPr>
          <w:rPr>
            <w:color w:val="0000EE"/>
            <w:u w:val="single"/>
          </w:rPr>
          <w:t>Yes. 40:11</w:t>
        </w:r>
      </w:hyperlink>
      <w:r>
        <w:rPr>
          <w:lang w:val="id_ID" w:bidi="id_ID"/>
        </w:rPr>
        <w:t xml:space="preserve">; </w:t>
      </w:r>
      <w:hyperlink r:id="rId357">
        <w:r>
          <w:rPr>
            <w:lang w:val="id_ID" w:bidi="id_ID"/>
          </w:rPr>
          <w:rPr>
            <w:color w:val="0000EE"/>
            <w:u w:val="single"/>
          </w:rPr>
          <w:t>Mi. 5:4</w:t>
        </w:r>
      </w:hyperlink>
      <w:r>
        <w:rPr>
          <w:lang w:val="id_ID" w:bidi="id_ID"/>
        </w:rPr>
        <w:t>). Ketidakberdayaan secara relatif dari domba menekankan pentingnya penggembalaan yang hati-hati. • sembelihan: Seperti domba yang digemukkan untuk disembelih, orang-orang diperlakukan sebagai barang yang sekali pakai dalam ekonomi yang korup.</w:t>
      </w:r>
      <w:r>
        <w:rPr>
          <w:lang w:val="id_ID" w:bidi="id_ID"/>
        </w:rPr>
      </w:r>
      <w:r>
        <w:rPr>
          <w:lang w:val="id_ID" w:bidi="id_ID"/>
        </w:rPr>
      </w:r>
    </w:p>
    <w:p>
      <w:pPr/>
      <w:r>
        <w:rPr>
          <w:lang w:val="id_ID" w:bidi="id_ID"/>
        </w:rPr>
      </w:r>
    </w:p>
    <w:p>
      <w:pPr>
        <w:pStyle w:val="Heading2"/>
      </w:pPr>
      <w:r>
        <w:rPr>
          <w:lang w:val="id_ID" w:bidi="id_ID"/>
        </w:rPr>
        <w:t>Zakharia 11:4–17</w:t>
      </w:r>
      <w:r>
        <w:rPr>
          <w:lang w:val="id_ID" w:bidi="id_ID"/>
        </w:rPr>
      </w:r>
    </w:p>
    <w:p>
      <w:pPr/>
      <w:r>
        <w:rPr>
          <w:lang w:val="id_ID" w:bidi="id_ID"/>
        </w:rPr>
      </w:r>
      <w:r>
        <w:rPr>
          <w:lang w:val="id_ID" w:bidi="id_ID"/>
        </w:rPr>
        <w:t>Metafora para pemimpin Ibrani sebagai gembala menyatukan tiga pesan terakhir (</w:t>
      </w:r>
      <w:hyperlink r:id="rId358">
        <w:r>
          <w:rPr>
            <w:lang w:val="id_ID" w:bidi="id_ID"/>
          </w:rPr>
          <w:rPr>
            <w:color w:val="0000EE"/>
            <w:u w:val="single"/>
          </w:rPr>
          <w:t>Za. 9:9–11:17</w:t>
        </w:r>
      </w:hyperlink>
      <w:r>
        <w:rPr>
          <w:lang w:val="id_ID" w:bidi="id_ID"/>
        </w:rPr>
        <w:t xml:space="preserve">) dari nubuat pertama Zakharia (pasal </w:t>
      </w:r>
      <w:hyperlink r:id="rId160">
        <w:r>
          <w:rPr>
            <w:lang w:val="id_ID" w:bidi="id_ID"/>
          </w:rPr>
          <w:rPr>
            <w:color w:val="0000EE"/>
            <w:u w:val="single"/>
          </w:rPr>
          <w:t>9–11</w:t>
        </w:r>
      </w:hyperlink>
      <w:r>
        <w:rPr>
          <w:lang w:val="id_ID" w:bidi="id_ID"/>
        </w:rPr>
        <w:t>). Pesan ini menggabungkan alegori dengan tindakan simbolis dari pihak Zakharia untuk menggambarkan kejahatan para gembala Israel. Nabi memerankan sebuah perumpamaan tentang "gembala yang baik" yang dipanggil oleh Allah untuk memimpin dan menyatukan umat-Nya, tetapi umat tersebut menolak gembala ini beserta janji perlindungan dari bangsa-bangsa (</w:t>
      </w:r>
      <w:hyperlink r:id="rId359">
        <w:r>
          <w:rPr>
            <w:lang w:val="id_ID" w:bidi="id_ID"/>
          </w:rPr>
          <w:rPr>
            <w:color w:val="0000EE"/>
            <w:u w:val="single"/>
          </w:rPr>
          <w:t>Za. 11:10</w:t>
        </w:r>
      </w:hyperlink>
      <w:r>
        <w:rPr>
          <w:lang w:val="id_ID" w:bidi="id_ID"/>
        </w:rPr>
        <w:t>) dan persatuan antara Yehuda dan Israel (</w:t>
      </w:r>
      <w:hyperlink r:id="rId360">
        <w:r>
          <w:rPr>
            <w:lang w:val="id_ID" w:bidi="id_ID"/>
          </w:rPr>
          <w:rPr>
            <w:color w:val="0000EE"/>
            <w:u w:val="single"/>
          </w:rPr>
          <w:t>Za. 11:14</w:t>
        </w:r>
      </w:hyperlink>
      <w:r>
        <w:rPr>
          <w:lang w:val="id_ID" w:bidi="id_ID"/>
        </w:rPr>
        <w:t xml:space="preserve">). Tindakan simbolis Zakharia meramalkan pelayanan Yesus Sang Mesias sebagai Gembala yang Baik (lihat </w:t>
      </w:r>
      <w:hyperlink r:id="rId361">
        <w:r>
          <w:rPr>
            <w:lang w:val="id_ID" w:bidi="id_ID"/>
          </w:rPr>
          <w:rPr>
            <w:color w:val="0000EE"/>
            <w:u w:val="single"/>
          </w:rPr>
          <w:t>Yohanes 10:1–21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11:5</w:t>
      </w:r>
      <w:r>
        <w:rPr>
          <w:lang w:val="id_ID" w:bidi="id_ID"/>
        </w:rPr>
      </w:r>
    </w:p>
    <w:p>
      <w:pPr/>
      <w:r>
        <w:rPr>
          <w:lang w:val="id_ID" w:bidi="id_ID"/>
        </w:rPr>
      </w:r>
      <w:r>
        <w:rPr>
          <w:lang w:val="id_ID" w:bidi="id_ID"/>
        </w:rPr>
        <w:t xml:space="preserve">Domba-domba (Orang-orang Ibrani) dijual sebagai budak kepada para pembeli—kekuatan asing yang menduduki, sekutu asing, atau pedagang budak domestik (lihat </w:t>
      </w:r>
      <w:hyperlink r:id="rId362">
        <w:r>
          <w:rPr>
            <w:lang w:val="id_ID" w:bidi="id_ID"/>
          </w:rPr>
          <w:rPr>
            <w:color w:val="0000EE"/>
            <w:u w:val="single"/>
          </w:rPr>
          <w:t>Amos 2:6</w:t>
        </w:r>
      </w:hyperlink>
      <w:r>
        <w:rPr>
          <w:lang w:val="id_ID" w:bidi="id_ID"/>
        </w:rPr>
        <w:t>). • Para penjualnya adalah para gembala, pemimpin orang-orang yang lebih peduli untuk bagaimana menjadi kaya daripada kesejahteraan domba-dombanya.</w:t>
      </w:r>
      <w:r>
        <w:rPr>
          <w:lang w:val="id_ID" w:bidi="id_ID"/>
        </w:rPr>
      </w:r>
      <w:r>
        <w:rPr>
          <w:lang w:val="id_ID" w:bidi="id_ID"/>
        </w:rPr>
      </w:r>
    </w:p>
    <w:p>
      <w:pPr/>
      <w:r>
        <w:rPr>
          <w:lang w:val="id_ID" w:bidi="id_ID"/>
        </w:rPr>
      </w:r>
    </w:p>
    <w:p>
      <w:pPr>
        <w:pStyle w:val="Heading2"/>
      </w:pPr>
      <w:r>
        <w:rPr>
          <w:lang w:val="id_ID" w:bidi="id_ID"/>
        </w:rPr>
        <w:t>Zakharia 11:7</w:t>
      </w:r>
      <w:r>
        <w:rPr>
          <w:lang w:val="id_ID" w:bidi="id_ID"/>
        </w:rPr>
      </w:r>
    </w:p>
    <w:p>
      <w:pPr/>
      <w:r>
        <w:rPr>
          <w:lang w:val="id_ID" w:bidi="id_ID"/>
        </w:rPr>
      </w:r>
      <w:r>
        <w:rPr>
          <w:lang w:val="id_ID" w:bidi="id_ID"/>
        </w:rPr>
        <w:t xml:space="preserve">Tongkat gembala melambangkan kepemimpinan dan otoritas. • Kemurahan: Tongkat ini melambangkan pilihan Allah atas Israel sebagai umat-Nya (lihat </w:t>
      </w:r>
      <w:hyperlink r:id="rId337">
        <w:r>
          <w:rPr>
            <w:lang w:val="id_ID" w:bidi="id_ID"/>
          </w:rPr>
          <w:rPr>
            <w:color w:val="0000EE"/>
            <w:u w:val="single"/>
          </w:rPr>
          <w:t>Kej. 12:1–3</w:t>
        </w:r>
      </w:hyperlink>
      <w:r>
        <w:rPr>
          <w:lang w:val="id_ID" w:bidi="id_ID"/>
        </w:rPr>
        <w:t xml:space="preserve">) dan janji akan seorang pemimpin seperti Raja Daud (lihat </w:t>
      </w:r>
      <w:hyperlink r:id="rId146">
        <w:r>
          <w:rPr>
            <w:lang w:val="id_ID" w:bidi="id_ID"/>
          </w:rPr>
          <w:rPr>
            <w:color w:val="0000EE"/>
            <w:u w:val="single"/>
          </w:rPr>
          <w:t>2Sam. 7:12–16</w:t>
        </w:r>
      </w:hyperlink>
      <w:r>
        <w:rPr>
          <w:lang w:val="id_ID" w:bidi="id_ID"/>
        </w:rPr>
        <w:t>). • Ikatan: Tongkat Yehezkiel (</w:t>
      </w:r>
      <w:hyperlink r:id="rId363">
        <w:r>
          <w:rPr>
            <w:lang w:val="id_ID" w:bidi="id_ID"/>
          </w:rPr>
          <w:rPr>
            <w:color w:val="0000EE"/>
            <w:u w:val="single"/>
          </w:rPr>
          <w:t>Yeh. 37:16–17</w:t>
        </w:r>
      </w:hyperlink>
      <w:r>
        <w:rPr>
          <w:lang w:val="id_ID" w:bidi="id_ID"/>
        </w:rPr>
        <w:t>) mewakili persatuan suku-suku Ibrani sebagai satu bangsa di bawah pemerintahan Raja Daud (</w:t>
      </w:r>
      <w:hyperlink r:id="rId364">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11:8</w:t>
      </w:r>
      <w:r>
        <w:rPr>
          <w:lang w:val="id_ID" w:bidi="id_ID"/>
        </w:rPr>
      </w:r>
    </w:p>
    <w:p>
      <w:pPr/>
      <w:r>
        <w:rPr>
          <w:lang w:val="id_ID" w:bidi="id_ID"/>
        </w:rPr>
      </w:r>
      <w:r>
        <w:rPr>
          <w:lang w:val="id_ID" w:bidi="id_ID"/>
        </w:rPr>
        <w:t xml:space="preserve">Rujukan sejarah yang misterius tentang tiga gembala jahat telah memicu lebih dari empat puluh upaya berbeda untuk mengenali mereka. Tidak ada penjelasan yang memadai. </w:t>
      </w:r>
      <w:r>
        <w:rPr>
          <w:i/>
          <w:lang w:val="id_ID" w:bidi="id_ID"/>
        </w:rPr>
        <w:t>Tiga</w:t>
      </w:r>
      <w:r>
        <w:rPr>
          <w:lang w:val="id_ID" w:bidi="id_ID"/>
        </w:rPr>
        <w:t xml:space="preserve"> melambangkan kesempurnaan. Allah mengangkat gembala yang baik untuk menggantikan gembala jahat demi kesejahteraan umat-Nya.</w:t>
      </w:r>
      <w:r>
        <w:rPr>
          <w:lang w:val="id_ID" w:bidi="id_ID"/>
        </w:rPr>
      </w:r>
      <w:r>
        <w:rPr>
          <w:lang w:val="id_ID" w:bidi="id_ID"/>
        </w:rPr>
      </w:r>
    </w:p>
    <w:p>
      <w:pPr/>
      <w:r>
        <w:rPr>
          <w:lang w:val="id_ID" w:bidi="id_ID"/>
        </w:rPr>
      </w:r>
    </w:p>
    <w:p>
      <w:pPr>
        <w:pStyle w:val="Heading2"/>
      </w:pPr>
      <w:r>
        <w:rPr>
          <w:lang w:val="id_ID" w:bidi="id_ID"/>
        </w:rPr>
        <w:t>Zakharia 11:9</w:t>
      </w:r>
      <w:r>
        <w:rPr>
          <w:lang w:val="id_ID" w:bidi="id_ID"/>
        </w:rPr>
      </w:r>
    </w:p>
    <w:p>
      <w:pPr/>
      <w:r>
        <w:rPr>
          <w:lang w:val="id_ID" w:bidi="id_ID"/>
        </w:rPr>
      </w:r>
      <w:r>
        <w:rPr>
          <w:lang w:val="id_ID" w:bidi="id_ID"/>
        </w:rPr>
        <w:t xml:space="preserve">memakan daging temannya! Ini mungkin secara harfiah merujuk pada kanibalisme yang terjadi akibat kelaparan selama pengepungan Yerusalem pada 588–586 SM (lihat </w:t>
      </w:r>
      <w:hyperlink r:id="rId365">
        <w:r>
          <w:rPr>
            <w:lang w:val="id_ID" w:bidi="id_ID"/>
          </w:rPr>
          <w:rPr>
            <w:color w:val="0000EE"/>
            <w:u w:val="single"/>
          </w:rPr>
          <w:t>Rat. 4:10</w:t>
        </w:r>
      </w:hyperlink>
      <w:r>
        <w:rPr>
          <w:lang w:val="id_ID" w:bidi="id_ID"/>
        </w:rPr>
        <w:t xml:space="preserve">) dan kemudian pada tahun 70 M (lihat Yosefus, </w:t>
      </w:r>
      <w:r>
        <w:rPr>
          <w:i/>
          <w:lang w:val="id_ID" w:bidi="id_ID"/>
        </w:rPr>
        <w:t>Perang</w:t>
      </w:r>
      <w:r>
        <w:rPr>
          <w:lang w:val="id_ID" w:bidi="id_ID"/>
        </w:rPr>
        <w:t xml:space="preserve"> 7.4.4). Ungkapan ini juga bisa menjadi metafora untuk berbagai bentuk eksploitasi dan penindasan (lihat </w:t>
      </w:r>
      <w:hyperlink r:id="rId366">
        <w:r>
          <w:rPr>
            <w:lang w:val="id_ID" w:bidi="id_ID"/>
          </w:rPr>
          <w:rPr>
            <w:color w:val="0000EE"/>
            <w:u w:val="single"/>
          </w:rPr>
          <w:t>Mi. 3:3</w:t>
        </w:r>
      </w:hyperlink>
      <w:r>
        <w:rPr>
          <w:lang w:val="id_ID" w:bidi="id_ID"/>
        </w:rPr>
        <w:t xml:space="preserve">; </w:t>
      </w:r>
      <w:hyperlink r:id="rId367">
        <w:r>
          <w:rPr>
            <w:lang w:val="id_ID" w:bidi="id_ID"/>
          </w:rPr>
          <w:rPr>
            <w:color w:val="0000EE"/>
            <w:u w:val="single"/>
          </w:rPr>
          <w:t>Gal.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11:10</w:t>
      </w:r>
      <w:r>
        <w:rPr>
          <w:lang w:val="id_ID" w:bidi="id_ID"/>
        </w:rPr>
      </w:r>
    </w:p>
    <w:p>
      <w:pPr/>
      <w:r>
        <w:rPr>
          <w:lang w:val="id_ID" w:bidi="id_ID"/>
        </w:rPr>
      </w:r>
      <w:r>
        <w:rPr>
          <w:lang w:val="id_ID" w:bidi="id_ID"/>
        </w:rPr>
        <w:t>Tidak seperti Yehezkiel, yang menggambarkan penyatuan kembali kerajaan Ibrani (</w:t>
      </w:r>
      <w:hyperlink r:id="rId368">
        <w:r>
          <w:rPr>
            <w:lang w:val="id_ID" w:bidi="id_ID"/>
          </w:rPr>
          <w:rPr>
            <w:color w:val="0000EE"/>
            <w:u w:val="single"/>
          </w:rPr>
          <w:t>Yeh. 37:15–19</w:t>
        </w:r>
      </w:hyperlink>
      <w:r>
        <w:rPr>
          <w:lang w:val="id_ID" w:bidi="id_ID"/>
        </w:rPr>
        <w:t xml:space="preserve">), Zakharia menggambarkan perpecahan dengan memotong tongkat menjadi dua (lihat juga </w:t>
      </w:r>
      <w:hyperlink r:id="rId360">
        <w:r>
          <w:rPr>
            <w:lang w:val="id_ID" w:bidi="id_ID"/>
          </w:rPr>
          <w:rPr>
            <w:color w:val="0000EE"/>
            <w:u w:val="single"/>
          </w:rPr>
          <w:t>Za. 11:14</w:t>
        </w:r>
      </w:hyperlink>
      <w:r>
        <w:rPr>
          <w:lang w:val="id_ID" w:bidi="id_ID"/>
        </w:rPr>
        <w:t>). Pemotongan tongkat ini menunjukkan terputusnya ikatan Perjanjian antara Allah dan umat-Nya (</w:t>
      </w:r>
      <w:hyperlink r:id="rId369">
        <w:r>
          <w:rPr>
            <w:lang w:val="id_ID" w:bidi="id_ID"/>
          </w:rPr>
          <w:rPr>
            <w:color w:val="0000EE"/>
            <w:u w:val="single"/>
          </w:rPr>
          <w:t>Za. 11:11</w:t>
        </w:r>
      </w:hyperlink>
      <w:r>
        <w:rPr>
          <w:lang w:val="id_ID" w:bidi="id_ID"/>
        </w:rPr>
        <w:t>) serta terputusnya ikatan persatuan antara kerajaan Yehuda dan Israel (</w:t>
      </w:r>
      <w:hyperlink r:id="rId360">
        <w:r>
          <w:rPr>
            <w:lang w:val="id_ID" w:bidi="id_ID"/>
          </w:rPr>
          <w:rPr>
            <w:color w:val="0000EE"/>
            <w:u w:val="single"/>
          </w:rPr>
          <w:t>Za. 11:14</w:t>
        </w:r>
      </w:hyperlink>
      <w:r>
        <w:rPr>
          <w:lang w:val="id_ID" w:bidi="id_ID"/>
        </w:rPr>
        <w:t xml:space="preserve">). • Sebuah Perjanjian antara Tuhan dan semua bangsa tidak dikenal. Zakharia mungkin sebenarnya sedang menyatakan pembubaran Perjanjian yang mengikat Israel kepada Allah sebagai umat-Nya (bdk. </w:t>
      </w:r>
      <w:hyperlink r:id="rId370">
        <w:r>
          <w:rPr>
            <w:lang w:val="id_ID" w:bidi="id_ID"/>
          </w:rPr>
          <w:rPr>
            <w:color w:val="0000EE"/>
            <w:u w:val="single"/>
          </w:rPr>
          <w:t>Hos. 1:6–9</w:t>
        </w:r>
      </w:hyperlink>
      <w:r>
        <w:rPr>
          <w:lang w:val="id_ID" w:bidi="id_ID"/>
        </w:rPr>
        <w:t xml:space="preserve">; lihat </w:t>
      </w:r>
      <w:r>
        <w:rPr>
          <w:lang w:val="id_ID" w:bidi="id_ID"/>
        </w:rPr>
        <w:t>catatan studi pada Za. 13:9</w:t>
      </w:r>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11:12</w:t>
      </w:r>
      <w:r>
        <w:rPr>
          <w:lang w:val="id_ID" w:bidi="id_ID"/>
        </w:rPr>
      </w:r>
    </w:p>
    <w:p>
      <w:pPr/>
      <w:r>
        <w:rPr>
          <w:lang w:val="id_ID" w:bidi="id_ID"/>
        </w:rPr>
      </w:r>
      <w:r>
        <w:rPr>
          <w:lang w:val="id_ID" w:bidi="id_ID"/>
        </w:rPr>
        <w:t xml:space="preserve">Tiga puluh keping perak adalah harga seorang budak (lihat </w:t>
      </w:r>
      <w:hyperlink r:id="rId371">
        <w:r>
          <w:rPr>
            <w:lang w:val="id_ID" w:bidi="id_ID"/>
          </w:rPr>
          <w:rPr>
            <w:color w:val="0000EE"/>
            <w:u w:val="single"/>
          </w:rPr>
          <w:t>Kel. 21:32</w:t>
        </w:r>
      </w:hyperlink>
      <w:r>
        <w:rPr>
          <w:lang w:val="id_ID" w:bidi="id_ID"/>
        </w:rPr>
        <w:t>). Dalam alegori, perak tersebut adalah uang pesangon untuk gembala (</w:t>
      </w:r>
      <w:hyperlink r:id="rId372">
        <w:r>
          <w:rPr>
            <w:lang w:val="id_ID" w:bidi="id_ID"/>
          </w:rPr>
          <w:rPr>
            <w:color w:val="0000EE"/>
            <w:u w:val="single"/>
          </w:rPr>
          <w:t>Za. 11:9</w:t>
        </w:r>
      </w:hyperlink>
      <w:r>
        <w:rPr>
          <w:lang w:val="id_ID" w:bidi="id_ID"/>
        </w:rPr>
        <w:t xml:space="preserve">). Penulis Injil melihat pemenuhan dari bagian ini dalam pengkhianatan terhadap Yesus oleh Yudas untuk tiga puluh keping perak (lihat </w:t>
      </w:r>
      <w:hyperlink r:id="rId373">
        <w:r>
          <w:rPr>
            <w:lang w:val="id_ID" w:bidi="id_ID"/>
          </w:rPr>
          <w:rPr>
            <w:color w:val="0000EE"/>
            <w:u w:val="single"/>
          </w:rPr>
          <w:t>Mat. 26:15</w:t>
        </w:r>
      </w:hyperlink>
      <w:r>
        <w:rPr>
          <w:lang w:val="id_ID" w:bidi="id_ID"/>
        </w:rPr>
        <w:t xml:space="preserve">; </w:t>
      </w:r>
      <w:hyperlink r:id="rId374">
        <w:r>
          <w:rPr>
            <w:lang w:val="id_ID" w:bidi="id_ID"/>
          </w:rPr>
          <w:rPr>
            <w:color w:val="0000EE"/>
            <w:u w:val="single"/>
          </w:rPr>
          <w:t>27:9–10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11:13</w:t>
      </w:r>
      <w:r>
        <w:rPr>
          <w:lang w:val="id_ID" w:bidi="id_ID"/>
        </w:rPr>
      </w:r>
    </w:p>
    <w:p>
      <w:pPr/>
      <w:r>
        <w:rPr>
          <w:lang w:val="id_ID" w:bidi="id_ID"/>
        </w:rPr>
      </w:r>
      <w:r>
        <w:rPr>
          <w:lang w:val="id_ID" w:bidi="id_ID"/>
        </w:rPr>
        <w:t xml:space="preserve">kepada penuang logam: Beberapa sarjana berspekulasi bahwa perkumpulan tukang logam mungkin adalah pejabat kecil dalam Bait Suci karena kebutuhan terus-menerus akan bejana suci (lihat </w:t>
      </w:r>
      <w:hyperlink r:id="rId375">
        <w:r>
          <w:rPr>
            <w:lang w:val="id_ID" w:bidi="id_ID"/>
          </w:rPr>
          <w:rPr>
            <w:color w:val="0000EE"/>
            <w:u w:val="single"/>
          </w:rPr>
          <w:t>Im. 6:28</w:t>
        </w:r>
      </w:hyperlink>
      <w:r>
        <w:rPr>
          <w:lang w:val="id_ID" w:bidi="id_ID"/>
        </w:rPr>
        <w:t xml:space="preserve">). Yang lain mencatat kesamaan antara </w:t>
      </w:r>
      <w:r>
        <w:rPr>
          <w:i/>
          <w:lang w:val="id_ID" w:bidi="id_ID"/>
        </w:rPr>
        <w:t>tukang periuk</w:t>
      </w:r>
      <w:r>
        <w:rPr>
          <w:lang w:val="id_ID" w:bidi="id_ID"/>
        </w:rPr>
        <w:t xml:space="preserve"> (Ibrani yotser) dan </w:t>
      </w:r>
      <w:r>
        <w:rPr>
          <w:i/>
          <w:lang w:val="id_ID" w:bidi="id_ID"/>
        </w:rPr>
        <w:t>perbendaharaan</w:t>
      </w:r>
      <w:r>
        <w:rPr>
          <w:lang w:val="id_ID" w:bidi="id_ID"/>
        </w:rPr>
        <w:t xml:space="preserve"> (’otsar), mengikuti versi Siria yang berbunyi </w:t>
      </w:r>
      <w:r>
        <w:rPr>
          <w:i/>
          <w:lang w:val="id_ID" w:bidi="id_ID"/>
        </w:rPr>
        <w:t>ke dalam perbendaharaan</w:t>
      </w:r>
      <w:r>
        <w:rPr>
          <w:lang w:val="id_ID" w:bidi="id_ID"/>
        </w:rPr>
        <w:t xml:space="preserve"> (lihat </w:t>
      </w:r>
      <w:hyperlink r:id="rId376">
        <w:r>
          <w:rPr>
            <w:lang w:val="id_ID" w:bidi="id_ID"/>
          </w:rPr>
          <w:rPr>
            <w:color w:val="0000EE"/>
            <w:u w:val="single"/>
          </w:rPr>
          <w:t>Mat. 27:6</w:t>
        </w:r>
      </w:hyperlink>
      <w:r>
        <w:rPr>
          <w:lang w:val="id_ID" w:bidi="id_ID"/>
        </w:rPr>
        <w:t xml:space="preserve">, </w:t>
      </w:r>
      <w:hyperlink r:id="rId377">
        <w:r>
          <w:rPr>
            <w:lang w:val="id_ID" w:bidi="id_ID"/>
          </w:rPr>
          <w:rPr>
            <w:color w:val="0000EE"/>
            <w:u w:val="single"/>
          </w:rPr>
          <w:t>10</w:t>
        </w:r>
      </w:hyperlink>
      <w:r>
        <w:rPr>
          <w:lang w:val="id_ID" w:bidi="id_ID"/>
        </w:rPr>
        <w:t xml:space="preserve">; bandingkan </w:t>
      </w:r>
      <w:hyperlink r:id="rId378">
        <w:r>
          <w:rPr>
            <w:lang w:val="id_ID" w:bidi="id_ID"/>
          </w:rPr>
          <w:rPr>
            <w:color w:val="0000EE"/>
            <w:u w:val="single"/>
          </w:rPr>
          <w:t>Yer. 32:6–9</w:t>
        </w:r>
      </w:hyperlink>
      <w:r>
        <w:rPr>
          <w:lang w:val="id_ID" w:bidi="id_ID"/>
        </w:rPr>
        <w:t xml:space="preserve">). Perjanjian Lama Yunani menerjemahkan kalimat ini sebagai “lemparkan ke dalam tungku,” menunjukkan bahwa perak tersebut dilebur dan dicetak ulang menjadi bejana perak untuk digunakan dalam ritual Bait Suci. • Tiga puluh koin (atau </w:t>
      </w:r>
      <w:r>
        <w:rPr>
          <w:i/>
          <w:lang w:val="id_ID" w:bidi="id_ID"/>
        </w:rPr>
        <w:t>potongan perak</w:t>
      </w:r>
      <w:r>
        <w:rPr>
          <w:lang w:val="id_ID" w:bidi="id_ID"/>
        </w:rPr>
        <w:t>) adalah jumlah uang yang sangat besar (hampir dua tahun upah untuk pekerja rata-rata).</w:t>
      </w:r>
      <w:r>
        <w:rPr>
          <w:lang w:val="id_ID" w:bidi="id_ID"/>
        </w:rPr>
      </w:r>
      <w:r>
        <w:rPr>
          <w:lang w:val="id_ID" w:bidi="id_ID"/>
        </w:rPr>
      </w:r>
    </w:p>
    <w:p>
      <w:pPr/>
      <w:r>
        <w:rPr>
          <w:lang w:val="id_ID" w:bidi="id_ID"/>
        </w:rPr>
      </w:r>
    </w:p>
    <w:p>
      <w:pPr>
        <w:pStyle w:val="Heading2"/>
      </w:pPr>
      <w:r>
        <w:rPr>
          <w:lang w:val="id_ID" w:bidi="id_ID"/>
        </w:rPr>
        <w:t>Zakharia 11:15</w:t>
      </w:r>
      <w:r>
        <w:rPr>
          <w:lang w:val="id_ID" w:bidi="id_ID"/>
        </w:rPr>
      </w:r>
    </w:p>
    <w:p>
      <w:pPr/>
      <w:r>
        <w:rPr>
          <w:lang w:val="id_ID" w:bidi="id_ID"/>
        </w:rPr>
      </w:r>
      <w:r>
        <w:rPr>
          <w:lang w:val="id_ID" w:bidi="id_ID"/>
        </w:rPr>
        <w:t xml:space="preserve">Gembala yang pandir melambangkan pemimpin yang jahat, sebagai kebalikan dari gembala yang baik (bdk. </w:t>
      </w:r>
      <w:hyperlink r:id="rId379">
        <w:r>
          <w:rPr>
            <w:lang w:val="id_ID" w:bidi="id_ID"/>
          </w:rPr>
          <w:rPr>
            <w:color w:val="0000EE"/>
            <w:u w:val="single"/>
          </w:rPr>
          <w:t>Yeh. 34:7–16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11:16</w:t>
      </w:r>
      <w:r>
        <w:rPr>
          <w:lang w:val="id_ID" w:bidi="id_ID"/>
        </w:rPr>
      </w:r>
    </w:p>
    <w:p>
      <w:pPr/>
      <w:r>
        <w:rPr>
          <w:lang w:val="id_ID" w:bidi="id_ID"/>
        </w:rPr>
      </w:r>
      <w:r>
        <w:rPr>
          <w:lang w:val="id_ID" w:bidi="id_ID"/>
        </w:rPr>
        <w:t xml:space="preserve">Mencabut kuku mereka adalah idiom Ibrani yang menggambarkan pencarian yang rakus dan serakah terhadap sisa daging yang dapat dimakan pada bangkai binatang (lihat </w:t>
      </w:r>
      <w:hyperlink r:id="rId366">
        <w:r>
          <w:rPr>
            <w:lang w:val="id_ID" w:bidi="id_ID"/>
          </w:rPr>
          <w:rPr>
            <w:color w:val="0000EE"/>
            <w:u w:val="single"/>
          </w:rPr>
          <w:t>Mi.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11:17</w:t>
      </w:r>
      <w:r>
        <w:rPr>
          <w:lang w:val="id_ID" w:bidi="id_ID"/>
        </w:rPr>
      </w:r>
    </w:p>
    <w:p>
      <w:pPr/>
      <w:r>
        <w:rPr>
          <w:lang w:val="id_ID" w:bidi="id_ID"/>
        </w:rPr>
      </w:r>
      <w:r>
        <w:rPr>
          <w:lang w:val="id_ID" w:bidi="id_ID"/>
        </w:rPr>
        <w:t>Perkataan Celaka ini adalah kutukan puitis terhadap gembala yang tidak berguna karena meninggalkan kawanan. Lengan dan mata kanan melambangkan kemampuan fisik dan mental gembala. Lengan yang cacat dan mata yang buta membuat gembala tersebut menjadi tidak berdaya, mengakhiri kekuasaannya yang egois dan oportunis.</w:t>
      </w:r>
      <w:r>
        <w:rPr>
          <w:lang w:val="id_ID" w:bidi="id_ID"/>
        </w:rPr>
      </w:r>
      <w:r>
        <w:rPr>
          <w:lang w:val="id_ID" w:bidi="id_ID"/>
        </w:rPr>
      </w:r>
    </w:p>
    <w:p>
      <w:pPr/>
      <w:r>
        <w:rPr>
          <w:lang w:val="id_ID" w:bidi="id_ID"/>
        </w:rPr>
      </w:r>
    </w:p>
    <w:p>
      <w:pPr>
        <w:pStyle w:val="Heading2"/>
      </w:pPr>
      <w:r>
        <w:rPr>
          <w:lang w:val="id_ID" w:bidi="id_ID"/>
        </w:rPr>
        <w:t>Zakharia 12:1–14.21</w:t>
      </w:r>
      <w:r>
        <w:rPr>
          <w:lang w:val="id_ID" w:bidi="id_ID"/>
        </w:rPr>
      </w:r>
    </w:p>
    <w:p>
      <w:pPr/>
      <w:r>
        <w:rPr>
          <w:lang w:val="id_ID" w:bidi="id_ID"/>
        </w:rPr>
      </w:r>
      <w:r>
        <w:rPr>
          <w:lang w:val="id_ID" w:bidi="id_ID"/>
        </w:rPr>
        <w:t>Tema Yerusalem versus bangsa-bangsa menghubungkan empat pesan dari nubuat kedua Zakharia; bangsa-bangsa berkumpul melawan Yerusalem pada awal (</w:t>
      </w:r>
      <w:hyperlink r:id="rId380">
        <w:r>
          <w:rPr>
            <w:lang w:val="id_ID" w:bidi="id_ID"/>
          </w:rPr>
          <w:rPr>
            <w:color w:val="0000EE"/>
            <w:u w:val="single"/>
          </w:rPr>
          <w:t>Za. 12:1–9</w:t>
        </w:r>
      </w:hyperlink>
      <w:r>
        <w:rPr>
          <w:lang w:val="id_ID" w:bidi="id_ID"/>
        </w:rPr>
        <w:t>) dan akhir (</w:t>
      </w:r>
      <w:hyperlink r:id="rId381">
        <w:r>
          <w:rPr>
            <w:lang w:val="id_ID" w:bidi="id_ID"/>
          </w:rPr>
          <w:rPr>
            <w:color w:val="0000EE"/>
            <w:u w:val="single"/>
          </w:rPr>
          <w:t>Za. 14:1–15</w:t>
        </w:r>
      </w:hyperlink>
      <w:r>
        <w:rPr>
          <w:lang w:val="id_ID" w:bidi="id_ID"/>
        </w:rPr>
        <w:t>) nubuat tersebut. Melalui pengulangan frasa "pada waktu itu," nubuat ini merujuk pada hari Tuhan di masa depan. Gambaran yang disajikan menggabungkan penghakiman dengan berkat untuk Yerusalem. Titik fokus nubuat ini adalah pemurnian orang-orang Israel (</w:t>
      </w:r>
      <w:hyperlink r:id="rId382">
        <w:r>
          <w:rPr>
            <w:lang w:val="id_ID" w:bidi="id_ID"/>
          </w:rPr>
          <w:rPr>
            <w:color w:val="0000EE"/>
            <w:u w:val="single"/>
          </w:rPr>
          <w:t>Za. 13:1</w:t>
        </w:r>
      </w:hyperlink>
      <w:r>
        <w:rPr>
          <w:lang w:val="id_ID" w:bidi="id_ID"/>
        </w:rPr>
        <w:t>); ini berpuncak pada Kerajaan Allah yang universal (</w:t>
      </w:r>
      <w:hyperlink r:id="rId383">
        <w:r>
          <w:rPr>
            <w:lang w:val="id_ID" w:bidi="id_ID"/>
          </w:rPr>
          <w:rPr>
            <w:color w:val="0000EE"/>
            <w:u w:val="single"/>
          </w:rPr>
          <w:t>Za. 14:16–21</w:t>
        </w:r>
      </w:hyperlink>
      <w:r>
        <w:rPr>
          <w:lang w:val="id_ID" w:bidi="id_ID"/>
        </w:rPr>
        <w:t>). Penglihatan tentang masa depan ini mendorong orang-orang Yahudi [Yehuda] pada zaman Zakharia untuk tetap setia meskipun tampak tidak berarti dan tidak berdaya.</w:t>
      </w:r>
      <w:r>
        <w:rPr>
          <w:lang w:val="id_ID" w:bidi="id_ID"/>
        </w:rPr>
      </w:r>
      <w:r>
        <w:rPr>
          <w:lang w:val="id_ID" w:bidi="id_ID"/>
        </w:rPr>
      </w:r>
    </w:p>
    <w:p>
      <w:pPr/>
      <w:r>
        <w:rPr>
          <w:lang w:val="id_ID" w:bidi="id_ID"/>
        </w:rPr>
      </w:r>
    </w:p>
    <w:p>
      <w:pPr>
        <w:pStyle w:val="Heading2"/>
      </w:pPr>
      <w:r>
        <w:rPr>
          <w:lang w:val="id_ID" w:bidi="id_ID"/>
        </w:rPr>
        <w:t>Zakharia 12:2</w:t>
      </w:r>
      <w:r>
        <w:rPr>
          <w:lang w:val="id_ID" w:bidi="id_ID"/>
        </w:rPr>
      </w:r>
    </w:p>
    <w:p>
      <w:pPr/>
      <w:r>
        <w:rPr>
          <w:lang w:val="id_ID" w:bidi="id_ID"/>
        </w:rPr>
      </w:r>
      <w:r>
        <w:rPr>
          <w:lang w:val="id_ID" w:bidi="id_ID"/>
        </w:rPr>
        <w:t xml:space="preserve">Minuman memabukkan (secara harfiah </w:t>
      </w:r>
      <w:r>
        <w:rPr>
          <w:i/>
          <w:lang w:val="id_ID" w:bidi="id_ID"/>
        </w:rPr>
        <w:t>pasu</w:t>
      </w:r>
      <w:r>
        <w:rPr>
          <w:lang w:val="id_ID" w:bidi="id_ID"/>
        </w:rPr>
        <w:t xml:space="preserve"> atau </w:t>
      </w:r>
      <w:r>
        <w:rPr>
          <w:i/>
          <w:lang w:val="id_ID" w:bidi="id_ID"/>
        </w:rPr>
        <w:t>cangkir terhuyung</w:t>
      </w:r>
      <w:r>
        <w:rPr>
          <w:lang w:val="id_ID" w:bidi="id_ID"/>
        </w:rPr>
        <w:t>): Cangkir minuman beralkohol adalah metafora untuk penghakiman Allah (</w:t>
      </w:r>
      <w:hyperlink r:id="rId384">
        <w:r>
          <w:rPr>
            <w:lang w:val="id_ID" w:bidi="id_ID"/>
          </w:rPr>
          <w:rPr>
            <w:color w:val="0000EE"/>
            <w:u w:val="single"/>
          </w:rPr>
          <w:t>Yes. 51:17</w:t>
        </w:r>
      </w:hyperlink>
      <w:r>
        <w:rPr>
          <w:lang w:val="id_ID" w:bidi="id_ID"/>
        </w:rPr>
        <w:t xml:space="preserve">; </w:t>
      </w:r>
      <w:hyperlink r:id="rId385">
        <w:r>
          <w:rPr>
            <w:lang w:val="id_ID" w:bidi="id_ID"/>
          </w:rPr>
          <w:rPr>
            <w:color w:val="0000EE"/>
            <w:u w:val="single"/>
          </w:rPr>
          <w:t>Yer. 25:15</w:t>
        </w:r>
      </w:hyperlink>
      <w:r>
        <w:rPr>
          <w:lang w:val="id_ID" w:bidi="id_ID"/>
        </w:rPr>
        <w:t xml:space="preserve">; </w:t>
      </w:r>
      <w:hyperlink r:id="rId386">
        <w:r>
          <w:rPr>
            <w:lang w:val="id_ID" w:bidi="id_ID"/>
          </w:rPr>
          <w:rPr>
            <w:color w:val="0000EE"/>
            <w:u w:val="single"/>
          </w:rPr>
          <w:t>Hab. 2:16</w:t>
        </w:r>
      </w:hyperlink>
      <w:r>
        <w:rPr>
          <w:lang w:val="id_ID" w:bidi="id_ID"/>
        </w:rPr>
        <w:t xml:space="preserve">; </w:t>
      </w:r>
      <w:hyperlink r:id="rId387">
        <w:r>
          <w:rPr>
            <w:lang w:val="id_ID" w:bidi="id_ID"/>
          </w:rPr>
          <w:rPr>
            <w:color w:val="0000EE"/>
            <w:u w:val="single"/>
          </w:rPr>
          <w:t>Mat. 26:39</w:t>
        </w:r>
      </w:hyperlink>
      <w:r>
        <w:rPr>
          <w:lang w:val="id_ID" w:bidi="id_ID"/>
        </w:rPr>
        <w:t xml:space="preserve">, </w:t>
      </w:r>
      <w:hyperlink r:id="rId388">
        <w:r>
          <w:rPr>
            <w:lang w:val="id_ID" w:bidi="id_ID"/>
          </w:rPr>
          <w:rPr>
            <w:color w:val="0000EE"/>
            <w:u w:val="single"/>
          </w:rPr>
          <w:t>42</w:t>
        </w:r>
      </w:hyperlink>
      <w:r>
        <w:rPr>
          <w:lang w:val="id_ID" w:bidi="id_ID"/>
        </w:rPr>
        <w:t xml:space="preserve">; </w:t>
      </w:r>
      <w:hyperlink r:id="rId389">
        <w:r>
          <w:rPr>
            <w:lang w:val="id_ID" w:bidi="id_ID"/>
          </w:rPr>
          <w:rPr>
            <w:color w:val="0000EE"/>
            <w:u w:val="single"/>
          </w:rPr>
          <w:t>Why. 14:10</w:t>
        </w:r>
      </w:hyperlink>
      <w:r>
        <w:rPr>
          <w:lang w:val="id_ID" w:bidi="id_ID"/>
        </w:rPr>
        <w:t xml:space="preserve">; </w:t>
      </w:r>
      <w:hyperlink r:id="rId390">
        <w:r>
          <w:rPr>
            <w:lang w:val="id_ID" w:bidi="id_ID"/>
          </w:rPr>
          <w:rPr>
            <w:color w:val="0000EE"/>
            <w:u w:val="single"/>
          </w:rPr>
          <w:t>16:1</w:t>
        </w:r>
      </w:hyperlink>
      <w:r>
        <w:rPr>
          <w:lang w:val="id_ID" w:bidi="id_ID"/>
        </w:rPr>
        <w:t>). Yerusalem akan berperan dalam penghakiman Allah terhadap bangsa-bangsa di sekitarnya.</w:t>
      </w:r>
      <w:r>
        <w:rPr>
          <w:lang w:val="id_ID" w:bidi="id_ID"/>
        </w:rPr>
      </w:r>
      <w:r>
        <w:rPr>
          <w:lang w:val="id_ID" w:bidi="id_ID"/>
        </w:rPr>
      </w:r>
    </w:p>
    <w:p>
      <w:pPr/>
      <w:r>
        <w:rPr>
          <w:lang w:val="id_ID" w:bidi="id_ID"/>
        </w:rPr>
      </w:r>
    </w:p>
    <w:p>
      <w:pPr>
        <w:pStyle w:val="Heading2"/>
      </w:pPr>
      <w:r>
        <w:rPr>
          <w:lang w:val="id_ID" w:bidi="id_ID"/>
        </w:rPr>
        <w:t>Zakharia 12:3</w:t>
      </w:r>
      <w:r>
        <w:rPr>
          <w:lang w:val="id_ID" w:bidi="id_ID"/>
        </w:rPr>
      </w:r>
    </w:p>
    <w:p>
      <w:pPr/>
      <w:r>
        <w:rPr>
          <w:lang w:val="id_ID" w:bidi="id_ID"/>
        </w:rPr>
      </w:r>
      <w:r>
        <w:rPr>
          <w:lang w:val="id_ID" w:bidi="id_ID"/>
        </w:rPr>
        <w:t>Yerusalem akan menjadi batu yang tak tergoyahkan yang melukai dan menghancurkan mereka yang mencoba menaklukkan dan menguasainya, karena kota ini didirikan oleh Tuhan, yang mencintainya lebih dari kota lain di Israel (</w:t>
      </w:r>
      <w:hyperlink r:id="rId391">
        <w:r>
          <w:rPr>
            <w:lang w:val="id_ID" w:bidi="id_ID"/>
          </w:rPr>
          <w:rPr>
            <w:color w:val="0000EE"/>
            <w:u w:val="single"/>
          </w:rPr>
          <w:t>Mzm. 87:1–2</w:t>
        </w:r>
      </w:hyperlink>
      <w:r>
        <w:rPr>
          <w:lang w:val="id_ID" w:bidi="id_ID"/>
        </w:rPr>
        <w:t>). Dalam Zakharia, gambaran yang melibatkan batu dikaitkan dengan Bait Suci (</w:t>
      </w:r>
      <w:hyperlink r:id="rId392">
        <w:r>
          <w:rPr>
            <w:lang w:val="id_ID" w:bidi="id_ID"/>
          </w:rPr>
          <w:rPr>
            <w:color w:val="0000EE"/>
            <w:u w:val="single"/>
          </w:rPr>
          <w:t>Za. 3:9</w:t>
        </w:r>
      </w:hyperlink>
      <w:r>
        <w:rPr>
          <w:lang w:val="id_ID" w:bidi="id_ID"/>
        </w:rPr>
        <w:t xml:space="preserve">; </w:t>
      </w:r>
      <w:hyperlink r:id="rId83">
        <w:r>
          <w:rPr>
            <w:lang w:val="id_ID" w:bidi="id_ID"/>
          </w:rPr>
          <w:rPr>
            <w:color w:val="0000EE"/>
            <w:u w:val="single"/>
          </w:rPr>
          <w:t>4:7</w:t>
        </w:r>
      </w:hyperlink>
      <w:r>
        <w:rPr>
          <w:lang w:val="id_ID" w:bidi="id_ID"/>
        </w:rPr>
        <w:t xml:space="preserve">; </w:t>
      </w:r>
      <w:hyperlink r:id="rId393">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12:4</w:t>
      </w:r>
      <w:r>
        <w:rPr>
          <w:lang w:val="id_ID" w:bidi="id_ID"/>
        </w:rPr>
      </w:r>
    </w:p>
    <w:p>
      <w:pPr/>
      <w:r>
        <w:rPr>
          <w:lang w:val="id_ID" w:bidi="id_ID"/>
        </w:rPr>
      </w:r>
      <w:r>
        <w:rPr>
          <w:lang w:val="id_ID" w:bidi="id_ID"/>
        </w:rPr>
        <w:t>Kegilaan, kebutaan, dan kepanikan termasuk di antara kutukan yang diancamkan terhadap Israel karena ketidaktaatan terhadap Perjanjian (</w:t>
      </w:r>
      <w:hyperlink r:id="rId394">
        <w:r>
          <w:rPr>
            <w:lang w:val="id_ID" w:bidi="id_ID"/>
          </w:rPr>
          <w:rPr>
            <w:color w:val="0000EE"/>
            <w:u w:val="single"/>
          </w:rPr>
          <w:t>Ul. 28:28</w:t>
        </w:r>
      </w:hyperlink>
      <w:r>
        <w:rPr>
          <w:lang w:val="id_ID" w:bidi="id_ID"/>
        </w:rPr>
        <w:t xml:space="preserve">). Hari Tuhan akan menyaksikan pembalikan ketika kutukan ini berbalik melawan musuh-musuh Israel (lihat </w:t>
      </w:r>
      <w:hyperlink r:id="rId395">
        <w:r>
          <w:rPr>
            <w:lang w:val="id_ID" w:bidi="id_ID"/>
          </w:rPr>
          <w:rPr>
            <w:color w:val="0000EE"/>
            <w:u w:val="single"/>
          </w:rPr>
          <w:t>2Raj. 7:6–7</w:t>
        </w:r>
      </w:hyperlink>
      <w:r>
        <w:rPr>
          <w:lang w:val="id_ID" w:bidi="id_ID"/>
        </w:rPr>
        <w:t xml:space="preserve">). • menjaga (secara harfiah </w:t>
      </w:r>
      <w:r>
        <w:rPr>
          <w:i/>
          <w:lang w:val="id_ID" w:bidi="id_ID"/>
        </w:rPr>
        <w:t>membuka mata-Ku</w:t>
      </w:r>
      <w:r>
        <w:rPr>
          <w:lang w:val="id_ID" w:bidi="id_ID"/>
        </w:rPr>
        <w:t xml:space="preserve">): Mata Allah yang terbuka melambangkan penyediaan ilahi bagi mereka yang sangat membutuhkan (lihat </w:t>
      </w:r>
      <w:hyperlink r:id="rId396">
        <w:r>
          <w:rPr>
            <w:lang w:val="id_ID" w:bidi="id_ID"/>
          </w:rPr>
          <w:rPr>
            <w:color w:val="0000EE"/>
            <w:u w:val="single"/>
          </w:rPr>
          <w:t>Kej. 16:13–14</w:t>
        </w:r>
      </w:hyperlink>
      <w:r>
        <w:rPr>
          <w:lang w:val="id_ID" w:bidi="id_ID"/>
        </w:rPr>
        <w:t xml:space="preserve">; </w:t>
      </w:r>
      <w:hyperlink r:id="rId397">
        <w:r>
          <w:rPr>
            <w:lang w:val="id_ID" w:bidi="id_ID"/>
          </w:rPr>
          <w:rPr>
            <w:color w:val="0000EE"/>
            <w:u w:val="single"/>
          </w:rPr>
          <w:t>21:19–21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12:5</w:t>
      </w:r>
      <w:r>
        <w:rPr>
          <w:lang w:val="id_ID" w:bidi="id_ID"/>
        </w:rPr>
      </w:r>
    </w:p>
    <w:p>
      <w:pPr/>
      <w:r>
        <w:rPr>
          <w:lang w:val="id_ID" w:bidi="id_ID"/>
        </w:rPr>
      </w:r>
      <w:r>
        <w:rPr>
          <w:lang w:val="id_ID" w:bidi="id_ID"/>
        </w:rPr>
        <w:t xml:space="preserve">Tuhan semesta alam: Gelar ini menekankan kekuatan Allah yang tak tertandingi (lihat </w:t>
      </w:r>
      <w:r>
        <w:rPr>
          <w:lang w:val="id_ID" w:bidi="id_ID"/>
        </w:rPr>
        <w:t>catatan studi pada 1:3</w:t>
      </w:r>
      <w:r>
        <w:rPr>
          <w:lang w:val="id_ID" w:bidi="id_ID"/>
        </w:rPr>
        <w:t xml:space="preserve">). Pengulangan yang sering dari gelar ini dalam nubuat kedua Zakharia (psl. </w:t>
      </w:r>
      <w:hyperlink r:id="rId161">
        <w:r>
          <w:rPr>
            <w:lang w:val="id_ID" w:bidi="id_ID"/>
          </w:rPr>
          <w:rPr>
            <w:color w:val="0000EE"/>
            <w:u w:val="single"/>
          </w:rPr>
          <w:t>12–14</w:t>
        </w:r>
      </w:hyperlink>
      <w:r>
        <w:rPr>
          <w:lang w:val="id_ID" w:bidi="id_ID"/>
        </w:rPr>
        <w:t>) meyakinkan pendengarnya bahwa janji ilahi mengenai kemenangan Yehuda pasti akan terpenuhi (</w:t>
      </w:r>
      <w:hyperlink r:id="rId398">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12:6</w:t>
      </w:r>
      <w:r>
        <w:rPr>
          <w:lang w:val="id_ID" w:bidi="id_ID"/>
        </w:rPr>
      </w:r>
    </w:p>
    <w:p>
      <w:pPr/>
      <w:r>
        <w:rPr>
          <w:lang w:val="id_ID" w:bidi="id_ID"/>
        </w:rPr>
      </w:r>
      <w:r>
        <w:rPr>
          <w:lang w:val="id_ID" w:bidi="id_ID"/>
        </w:rPr>
        <w:t xml:space="preserve">api (secara harfiah </w:t>
      </w:r>
      <w:r>
        <w:rPr>
          <w:i/>
          <w:lang w:val="id_ID" w:bidi="id_ID"/>
        </w:rPr>
        <w:t>anglo berapi</w:t>
      </w:r>
      <w:r>
        <w:rPr>
          <w:lang w:val="id_ID" w:bidi="id_ID"/>
        </w:rPr>
        <w:t>): Tungku api dari perunggu atau emas digunakan untuk membawa bara panas ke dan dari altar pengorbanan di Kemah Suci dan Bait Suci (</w:t>
      </w:r>
      <w:hyperlink r:id="rId399">
        <w:r>
          <w:rPr>
            <w:lang w:val="id_ID" w:bidi="id_ID"/>
          </w:rPr>
          <w:rPr>
            <w:color w:val="0000EE"/>
            <w:u w:val="single"/>
          </w:rPr>
          <w:t>Kel. 27:3</w:t>
        </w:r>
      </w:hyperlink>
      <w:r>
        <w:rPr>
          <w:lang w:val="id_ID" w:bidi="id_ID"/>
        </w:rPr>
        <w:t xml:space="preserve">; </w:t>
      </w:r>
      <w:hyperlink r:id="rId400">
        <w:r>
          <w:rPr>
            <w:lang w:val="id_ID" w:bidi="id_ID"/>
          </w:rPr>
          <w:rPr>
            <w:color w:val="0000EE"/>
            <w:u w:val="single"/>
          </w:rPr>
          <w:t>1Raj. 7:50</w:t>
        </w:r>
      </w:hyperlink>
      <w:r>
        <w:rPr>
          <w:lang w:val="id_ID" w:bidi="id_ID"/>
        </w:rPr>
        <w:t>). Allah akan menempatkan Israel di antara bangsa-bangsa seperti tungku api [suluh berapi]] yang menyala untuk menghancurkan atau memurnikan mereka.</w:t>
      </w:r>
      <w:r>
        <w:rPr>
          <w:lang w:val="id_ID" w:bidi="id_ID"/>
        </w:rPr>
      </w:r>
      <w:r>
        <w:rPr>
          <w:lang w:val="id_ID" w:bidi="id_ID"/>
        </w:rPr>
      </w:r>
    </w:p>
    <w:p>
      <w:pPr/>
      <w:r>
        <w:rPr>
          <w:lang w:val="id_ID" w:bidi="id_ID"/>
        </w:rPr>
      </w:r>
    </w:p>
    <w:p>
      <w:pPr>
        <w:pStyle w:val="Heading2"/>
      </w:pPr>
      <w:r>
        <w:rPr>
          <w:lang w:val="id_ID" w:bidi="id_ID"/>
        </w:rPr>
        <w:t>Zakharia 12:8</w:t>
      </w:r>
      <w:r>
        <w:rPr>
          <w:lang w:val="id_ID" w:bidi="id_ID"/>
        </w:rPr>
      </w:r>
    </w:p>
    <w:p>
      <w:pPr/>
      <w:r>
        <w:rPr>
          <w:lang w:val="id_ID" w:bidi="id_ID"/>
        </w:rPr>
      </w:r>
      <w:r>
        <w:rPr>
          <w:lang w:val="id_ID" w:bidi="id_ID"/>
        </w:rPr>
        <w:t xml:space="preserve">Malaikat Tuhan pada bagian ini disamakan dengan Allah, yang digambarkan sebagai Pejuang Ilahi, penyelamat, dan pelindung (lihat </w:t>
      </w:r>
      <w:hyperlink r:id="rId401">
        <w:r>
          <w:rPr>
            <w:lang w:val="id_ID" w:bidi="id_ID"/>
          </w:rPr>
          <w:rPr>
            <w:color w:val="0000EE"/>
            <w:u w:val="single"/>
          </w:rPr>
          <w:t>1:11</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02">
        <w:r>
          <w:rPr>
            <w:lang w:val="id_ID" w:bidi="id_ID"/>
          </w:rPr>
          <w:rPr>
            <w:color w:val="0000EE"/>
            <w:u w:val="single"/>
          </w:rPr>
          <w:t>Kel. 14:19</w:t>
        </w:r>
      </w:hyperlink>
      <w:r>
        <w:rPr>
          <w:lang w:val="id_ID" w:bidi="id_ID"/>
        </w:rPr>
        <w:t xml:space="preserve">; </w:t>
      </w:r>
      <w:hyperlink r:id="rId403">
        <w:r>
          <w:rPr>
            <w:lang w:val="id_ID" w:bidi="id_ID"/>
          </w:rPr>
          <w:rPr>
            <w:color w:val="0000EE"/>
            <w:u w:val="single"/>
          </w:rPr>
          <w:t>15:3</w:t>
        </w:r>
      </w:hyperlink>
      <w:r>
        <w:rPr>
          <w:lang w:val="id_ID" w:bidi="id_ID"/>
        </w:rPr>
        <w:t xml:space="preserve">; </w:t>
      </w:r>
      <w:hyperlink r:id="rId404">
        <w:r>
          <w:rPr>
            <w:lang w:val="id_ID" w:bidi="id_ID"/>
          </w:rPr>
          <w:rPr>
            <w:color w:val="0000EE"/>
            <w:u w:val="single"/>
          </w:rPr>
          <w:t>Yes. 59:15–20</w:t>
        </w:r>
      </w:hyperlink>
      <w:r>
        <w:rPr>
          <w:lang w:val="id_ID" w:bidi="id_ID"/>
        </w:rPr>
        <w:t xml:space="preserve">; </w:t>
      </w:r>
      <w:hyperlink r:id="rId405">
        <w:r>
          <w:rPr>
            <w:lang w:val="id_ID" w:bidi="id_ID"/>
          </w:rPr>
          <w:rPr>
            <w:color w:val="0000EE"/>
            <w:u w:val="single"/>
          </w:rPr>
          <w:t>63:1–6</w:t>
        </w:r>
      </w:hyperlink>
      <w:r>
        <w:rPr>
          <w:lang w:val="id_ID" w:bidi="id_ID"/>
        </w:rPr>
        <w:t>). Dengan pertolongan ilahi, yang lemah akan diberi kekuatan dari Allah.</w:t>
      </w:r>
      <w:r>
        <w:rPr>
          <w:lang w:val="id_ID" w:bidi="id_ID"/>
        </w:rPr>
      </w:r>
      <w:r>
        <w:rPr>
          <w:lang w:val="id_ID" w:bidi="id_ID"/>
        </w:rPr>
      </w:r>
    </w:p>
    <w:p>
      <w:pPr/>
      <w:r>
        <w:rPr>
          <w:lang w:val="id_ID" w:bidi="id_ID"/>
        </w:rPr>
      </w:r>
    </w:p>
    <w:p>
      <w:pPr>
        <w:pStyle w:val="Heading2"/>
      </w:pPr>
      <w:r>
        <w:rPr>
          <w:lang w:val="id_ID" w:bidi="id_ID"/>
        </w:rPr>
        <w:t>Zakharia 12:10</w:t>
      </w:r>
      <w:r>
        <w:rPr>
          <w:lang w:val="id_ID" w:bidi="id_ID"/>
        </w:rPr>
      </w:r>
    </w:p>
    <w:p>
      <w:pPr/>
      <w:r>
        <w:rPr>
          <w:lang w:val="id_ID" w:bidi="id_ID"/>
        </w:rPr>
      </w:r>
      <w:r>
        <w:rPr>
          <w:lang w:val="id_ID" w:bidi="id_ID"/>
        </w:rPr>
        <w:t xml:space="preserve">mencurahkan: Kata ini menggambarkan nubuat pencurahan Roh Allah atas Israel dan semua orang pada hari Tuhan (bdk. </w:t>
      </w:r>
      <w:hyperlink r:id="rId406">
        <w:r>
          <w:rPr>
            <w:lang w:val="id_ID" w:bidi="id_ID"/>
          </w:rPr>
          <w:rPr>
            <w:color w:val="0000EE"/>
            <w:u w:val="single"/>
          </w:rPr>
          <w:t>Yeh. 39:28–29</w:t>
        </w:r>
      </w:hyperlink>
      <w:r>
        <w:rPr>
          <w:lang w:val="id_ID" w:bidi="id_ID"/>
        </w:rPr>
        <w:t xml:space="preserve">; </w:t>
      </w:r>
      <w:hyperlink r:id="rId407">
        <w:r>
          <w:rPr>
            <w:lang w:val="id_ID" w:bidi="id_ID"/>
          </w:rPr>
          <w:rPr>
            <w:color w:val="0000EE"/>
            <w:u w:val="single"/>
          </w:rPr>
          <w:t>Yoel 2:28–29</w:t>
        </w:r>
      </w:hyperlink>
      <w:r>
        <w:rPr>
          <w:lang w:val="id_ID" w:bidi="id_ID"/>
        </w:rPr>
        <w:t>) serta penghakiman Allah atas orang jahat (</w:t>
      </w:r>
      <w:hyperlink r:id="rId408">
        <w:r>
          <w:rPr>
            <w:lang w:val="id_ID" w:bidi="id_ID"/>
          </w:rPr>
          <w:rPr>
            <w:color w:val="0000EE"/>
            <w:u w:val="single"/>
          </w:rPr>
          <w:t>Rat. 2:4</w:t>
        </w:r>
      </w:hyperlink>
      <w:r>
        <w:rPr>
          <w:lang w:val="id_ID" w:bidi="id_ID"/>
        </w:rPr>
        <w:t xml:space="preserve">; </w:t>
      </w:r>
      <w:hyperlink r:id="rId409">
        <w:r>
          <w:rPr>
            <w:lang w:val="id_ID" w:bidi="id_ID"/>
          </w:rPr>
          <w:rPr>
            <w:color w:val="0000EE"/>
            <w:u w:val="single"/>
          </w:rPr>
          <w:t>Hos. 5:10</w:t>
        </w:r>
      </w:hyperlink>
      <w:r>
        <w:rPr>
          <w:lang w:val="id_ID" w:bidi="id_ID"/>
        </w:rPr>
        <w:t xml:space="preserve">; </w:t>
      </w:r>
      <w:hyperlink r:id="rId410">
        <w:r>
          <w:rPr>
            <w:lang w:val="id_ID" w:bidi="id_ID"/>
          </w:rPr>
          <w:rPr>
            <w:color w:val="0000EE"/>
            <w:u w:val="single"/>
          </w:rPr>
          <w:t>Zef. 3:8</w:t>
        </w:r>
      </w:hyperlink>
      <w:r>
        <w:rPr>
          <w:lang w:val="id_ID" w:bidi="id_ID"/>
        </w:rPr>
        <w:t xml:space="preserve">). • Roh pengasihan: Karunia Allah yang cuma-cuma dan tidak diusahakan ini meyakinkan umat Allah untuk mencari-Nya dalam doa yang penuh penyesalan dan pertobatan (lihat </w:t>
      </w:r>
      <w:hyperlink r:id="rId411">
        <w:r>
          <w:rPr>
            <w:lang w:val="id_ID" w:bidi="id_ID"/>
          </w:rPr>
          <w:rPr>
            <w:color w:val="0000EE"/>
            <w:u w:val="single"/>
          </w:rPr>
          <w:t>Mzm. 86:15–16</w:t>
        </w:r>
      </w:hyperlink>
      <w:r>
        <w:rPr>
          <w:lang w:val="id_ID" w:bidi="id_ID"/>
        </w:rPr>
        <w:t>). • dia yang telah mereka tikam: Perjanjian Baru memahami penikaman Allah sebagai rujukan kepada penikaman Mesias, Yesus dari Nazaret (</w:t>
      </w:r>
      <w:hyperlink r:id="rId412">
        <w:r>
          <w:rPr>
            <w:lang w:val="id_ID" w:bidi="id_ID"/>
          </w:rPr>
          <w:rPr>
            <w:color w:val="0000EE"/>
            <w:u w:val="single"/>
          </w:rPr>
          <w:t>Yohanes 19:34–37</w:t>
        </w:r>
      </w:hyperlink>
      <w:r>
        <w:rPr>
          <w:lang w:val="id_ID" w:bidi="id_ID"/>
        </w:rPr>
        <w:t xml:space="preserve">; </w:t>
      </w:r>
      <w:hyperlink r:id="rId413">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12:11</w:t>
      </w:r>
      <w:r>
        <w:rPr>
          <w:lang w:val="id_ID" w:bidi="id_ID"/>
        </w:rPr>
      </w:r>
    </w:p>
    <w:p>
      <w:pPr/>
      <w:r>
        <w:rPr>
          <w:lang w:val="id_ID" w:bidi="id_ID"/>
        </w:rPr>
      </w:r>
      <w:r>
        <w:rPr>
          <w:lang w:val="id_ID" w:bidi="id_ID"/>
        </w:rPr>
        <w:t>Nama Hadad-Rimon menggabungkan nama dua dewa Suriah, yaitu dewa badai Hadad dan dewa guntur Rimon. Perkabungan besar untuk dewa-dewa ini mungkin mirip dengan ratapan untuk Tammuz, salah satu ritual yang dipraktikkan dalam penyembahan dewa kesuburan Mesopotamia. • Yosua merebut Megido (</w:t>
      </w:r>
      <w:hyperlink r:id="rId414">
        <w:r>
          <w:rPr>
            <w:lang w:val="id_ID" w:bidi="id_ID"/>
          </w:rPr>
          <w:rPr>
            <w:color w:val="0000EE"/>
            <w:u w:val="single"/>
          </w:rPr>
          <w:t>Yos. 12:21</w:t>
        </w:r>
      </w:hyperlink>
      <w:r>
        <w:rPr>
          <w:lang w:val="id_ID" w:bidi="id_ID"/>
        </w:rPr>
        <w:t>), sebuah kota besar di tepi barat daya Lembah Yizreel; kota ini diberikan jatahnya kepada suku Manasye (</w:t>
      </w:r>
      <w:hyperlink r:id="rId415">
        <w:r>
          <w:rPr>
            <w:lang w:val="id_ID" w:bidi="id_ID"/>
          </w:rPr>
          <w:rPr>
            <w:color w:val="0000EE"/>
            <w:u w:val="single"/>
          </w:rPr>
          <w:t>Yos. 17:11</w:t>
        </w:r>
      </w:hyperlink>
      <w:r>
        <w:rPr>
          <w:lang w:val="id_ID" w:bidi="id_ID"/>
        </w:rPr>
        <w:t>). Megido mengendalikan jalur penting di jalan raya besar dari Mesir ke Mesopotamia, dan karenanya memiliki kepentingan strategis yang besar. Kota ini adalah ibu kota distrik selama pemerintahan Salomo (</w:t>
      </w:r>
      <w:hyperlink r:id="rId416">
        <w:r>
          <w:rPr>
            <w:lang w:val="id_ID" w:bidi="id_ID"/>
          </w:rPr>
          <w:rPr>
            <w:color w:val="0000EE"/>
            <w:u w:val="single"/>
          </w:rPr>
          <w:t>1Raj. 4:12</w:t>
        </w:r>
      </w:hyperlink>
      <w:r>
        <w:rPr>
          <w:lang w:val="id_ID" w:bidi="id_ID"/>
        </w:rPr>
        <w:t>). Raja Yosia terluka parah dalam pertempuran melawan Firaun Nekho dan orang Mesir di dataran Megido (</w:t>
      </w:r>
      <w:hyperlink r:id="rId417">
        <w:r>
          <w:rPr>
            <w:lang w:val="id_ID" w:bidi="id_ID"/>
          </w:rPr>
          <w:rPr>
            <w:color w:val="0000EE"/>
            <w:u w:val="single"/>
          </w:rPr>
          <w:t>2 Taw 35:22–23</w:t>
        </w:r>
      </w:hyperlink>
      <w:r>
        <w:rPr>
          <w:lang w:val="id_ID" w:bidi="id_ID"/>
        </w:rPr>
        <w:t xml:space="preserve">), dan gunung Megido adalah lokasi pertempuran besar yang digambarkan dalam </w:t>
      </w:r>
      <w:hyperlink r:id="rId418">
        <w:r>
          <w:rPr>
            <w:lang w:val="id_ID" w:bidi="id_ID"/>
          </w:rPr>
          <w:rPr>
            <w:color w:val="0000EE"/>
            <w:u w:val="single"/>
          </w:rPr>
          <w:t>Why.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12:12–14</w:t>
      </w:r>
      <w:r>
        <w:rPr>
          <w:lang w:val="id_ID" w:bidi="id_ID"/>
        </w:rPr>
      </w:r>
    </w:p>
    <w:p>
      <w:pPr/>
      <w:r>
        <w:rPr>
          <w:lang w:val="id_ID" w:bidi="id_ID"/>
        </w:rPr>
      </w:r>
      <w:r>
        <w:rPr>
          <w:lang w:val="id_ID" w:bidi="id_ID"/>
        </w:rPr>
        <w:t xml:space="preserve">Kaum keluarga keturunan Daud, Natan, Lewi, dan Simei: Zakharia mungkin merujuk pada keluarga kerajaan (Daud dan anaknya Natan; lihat </w:t>
      </w:r>
      <w:hyperlink r:id="rId419">
        <w:r>
          <w:rPr>
            <w:lang w:val="id_ID" w:bidi="id_ID"/>
          </w:rPr>
          <w:rPr>
            <w:color w:val="0000EE"/>
            <w:u w:val="single"/>
          </w:rPr>
          <w:t>1Taw. 14:4</w:t>
        </w:r>
      </w:hyperlink>
      <w:r>
        <w:rPr>
          <w:lang w:val="id_ID" w:bidi="id_ID"/>
        </w:rPr>
        <w:t xml:space="preserve">) dan keluarga imam (Lewi dan cucunya Simei; lihat </w:t>
      </w:r>
      <w:hyperlink r:id="rId420">
        <w:r>
          <w:rPr>
            <w:lang w:val="id_ID" w:bidi="id_ID"/>
          </w:rPr>
          <w:rPr>
            <w:color w:val="0000EE"/>
            <w:u w:val="single"/>
          </w:rPr>
          <w:t>Bil. 3:16–18</w:t>
        </w:r>
      </w:hyperlink>
      <w:r>
        <w:rPr>
          <w:lang w:val="id_ID" w:bidi="id_ID"/>
        </w:rPr>
        <w:t xml:space="preserve">; </w:t>
      </w:r>
      <w:hyperlink r:id="rId421">
        <w:r>
          <w:rPr>
            <w:lang w:val="id_ID" w:bidi="id_ID"/>
          </w:rPr>
          <w:rPr>
            <w:color w:val="0000EE"/>
            <w:u w:val="single"/>
          </w:rPr>
          <w:t>1Taw. 6:16–17</w:t>
        </w:r>
      </w:hyperlink>
      <w:r>
        <w:rPr>
          <w:lang w:val="id_ID" w:bidi="id_ID"/>
        </w:rPr>
        <w:t xml:space="preserve">). Sebagai pilihan, keempat keluarga tersebut mungkin mewakili empat kelas utama kepemimpinan pada zaman Perjanjian Lama: raja (Daud, </w:t>
      </w:r>
      <w:hyperlink r:id="rId422">
        <w:r>
          <w:rPr>
            <w:lang w:val="id_ID" w:bidi="id_ID"/>
          </w:rPr>
          <w:rPr>
            <w:color w:val="0000EE"/>
            <w:u w:val="single"/>
          </w:rPr>
          <w:t>1Sam. 16:1–13</w:t>
        </w:r>
      </w:hyperlink>
      <w:r>
        <w:rPr>
          <w:lang w:val="id_ID" w:bidi="id_ID"/>
        </w:rPr>
        <w:t xml:space="preserve">); nabi (Natan, </w:t>
      </w:r>
      <w:hyperlink r:id="rId423">
        <w:r>
          <w:rPr>
            <w:lang w:val="id_ID" w:bidi="id_ID"/>
          </w:rPr>
          <w:rPr>
            <w:color w:val="0000EE"/>
            <w:u w:val="single"/>
          </w:rPr>
          <w:t>2Sam. 7:2</w:t>
        </w:r>
      </w:hyperlink>
      <w:r>
        <w:rPr>
          <w:lang w:val="id_ID" w:bidi="id_ID"/>
        </w:rPr>
        <w:t xml:space="preserve">), imam (Lewi, </w:t>
      </w:r>
      <w:hyperlink r:id="rId424">
        <w:r>
          <w:rPr>
            <w:lang w:val="id_ID" w:bidi="id_ID"/>
          </w:rPr>
          <w:rPr>
            <w:color w:val="0000EE"/>
            <w:u w:val="single"/>
          </w:rPr>
          <w:t>Ul. 33:8–11</w:t>
        </w:r>
      </w:hyperlink>
      <w:r>
        <w:rPr>
          <w:lang w:val="id_ID" w:bidi="id_ID"/>
        </w:rPr>
        <w:t xml:space="preserve">), dan pemimpin suku (Simei, </w:t>
      </w:r>
      <w:hyperlink r:id="rId425">
        <w:r>
          <w:rPr>
            <w:lang w:val="id_ID" w:bidi="id_ID"/>
          </w:rPr>
          <w:rPr>
            <w:color w:val="0000EE"/>
            <w:u w:val="single"/>
          </w:rPr>
          <w:t>1Raj. 1:8</w:t>
        </w:r>
      </w:hyperlink>
      <w:r>
        <w:rPr>
          <w:lang w:val="id_ID" w:bidi="id_ID"/>
        </w:rPr>
        <w:t xml:space="preserve">; </w:t>
      </w:r>
      <w:hyperlink r:id="rId426">
        <w:r>
          <w:rPr>
            <w:lang w:val="id_ID" w:bidi="id_ID"/>
          </w:rPr>
          <w:rPr>
            <w:color w:val="0000EE"/>
            <w:u w:val="single"/>
          </w:rPr>
          <w:t>4:18</w:t>
        </w:r>
      </w:hyperlink>
      <w:r>
        <w:rPr>
          <w:lang w:val="id_ID" w:bidi="id_ID"/>
        </w:rPr>
        <w:t xml:space="preserve">). Interpretasi pertama berkorelasi dengan penekanan Zakharia pada Tunas yang akan menjadi raja dan imam (lihat </w:t>
      </w:r>
      <w:hyperlink r:id="rId270">
        <w:r>
          <w:rPr>
            <w:lang w:val="id_ID" w:bidi="id_ID"/>
          </w:rPr>
          <w:rPr>
            <w:color w:val="0000EE"/>
            <w:u w:val="single"/>
          </w:rPr>
          <w:t>Za. 6:12–13</w:t>
        </w:r>
      </w:hyperlink>
      <w:r>
        <w:rPr>
          <w:lang w:val="id_ID" w:bidi="id_ID"/>
        </w:rPr>
        <w:t>). • setiap keluarga keturunan tersendiri: Pemisahan ini menggambarkan kedalaman dan totalitas ratapan Israel.</w:t>
      </w:r>
      <w:r>
        <w:rPr>
          <w:lang w:val="id_ID" w:bidi="id_ID"/>
        </w:rPr>
      </w:r>
      <w:r>
        <w:rPr>
          <w:lang w:val="id_ID" w:bidi="id_ID"/>
        </w:rPr>
      </w:r>
    </w:p>
    <w:p>
      <w:pPr/>
      <w:r>
        <w:rPr>
          <w:lang w:val="id_ID" w:bidi="id_ID"/>
        </w:rPr>
      </w:r>
    </w:p>
    <w:p>
      <w:pPr>
        <w:pStyle w:val="Heading2"/>
      </w:pPr>
      <w:r>
        <w:rPr>
          <w:lang w:val="id_ID" w:bidi="id_ID"/>
        </w:rPr>
        <w:t>Zakharia 13:1</w:t>
      </w:r>
      <w:r>
        <w:rPr>
          <w:lang w:val="id_ID" w:bidi="id_ID"/>
        </w:rPr>
      </w:r>
    </w:p>
    <w:p>
      <w:pPr/>
      <w:r>
        <w:rPr>
          <w:lang w:val="id_ID" w:bidi="id_ID"/>
        </w:rPr>
      </w:r>
      <w:r>
        <w:rPr>
          <w:lang w:val="id_ID" w:bidi="id_ID"/>
        </w:rPr>
        <w:t xml:space="preserve">Suatu sumber adalah sumber air murni yang mengalir untuk pembersihan dan pemurnian (lihat </w:t>
      </w:r>
      <w:hyperlink r:id="rId427">
        <w:r>
          <w:rPr>
            <w:lang w:val="id_ID" w:bidi="id_ID"/>
          </w:rPr>
          <w:rPr>
            <w:color w:val="0000EE"/>
            <w:u w:val="single"/>
          </w:rPr>
          <w:t>14:8</w:t>
        </w:r>
      </w:hyperlink>
      <w:r>
        <w:rPr>
          <w:lang w:val="id_ID" w:bidi="id_ID"/>
        </w:rPr>
        <w:t xml:space="preserve">; </w:t>
      </w:r>
      <w:hyperlink r:id="rId428">
        <w:r>
          <w:rPr>
            <w:lang w:val="id_ID" w:bidi="id_ID"/>
          </w:rPr>
          <w:rPr>
            <w:color w:val="0000EE"/>
            <w:u w:val="single"/>
          </w:rPr>
          <w:t>Yoh. 4:14</w:t>
        </w:r>
      </w:hyperlink>
      <w:r>
        <w:rPr>
          <w:lang w:val="id_ID" w:bidi="id_ID"/>
        </w:rPr>
        <w:t xml:space="preserve">; </w:t>
      </w:r>
      <w:hyperlink r:id="rId429">
        <w:r>
          <w:rPr>
            <w:lang w:val="id_ID" w:bidi="id_ID"/>
          </w:rPr>
          <w:rPr>
            <w:color w:val="0000EE"/>
            <w:u w:val="single"/>
          </w:rPr>
          <w:t>Why. 22:1–2</w:t>
        </w:r>
      </w:hyperlink>
      <w:r>
        <w:rPr>
          <w:lang w:val="id_ID" w:bidi="id_ID"/>
        </w:rPr>
        <w:t>). • Pembersihan oleh Allah terhadap Israel akan mencakup para pemimpin (diwakili oleh dinasti Daud) dan seluruh orang Yehuda dan Israel (ditandai oleh orang-orang Yerusalem</w:t>
      </w:r>
      <w:r>
        <w:rPr>
          <w:i/>
          <w:lang w:val="id_ID" w:bidi="id_ID"/>
        </w:rPr>
        <w:t>,</w:t>
      </w:r>
      <w:r>
        <w:rPr>
          <w:lang w:val="id_ID" w:bidi="id_ID"/>
        </w:rPr>
        <w:t xml:space="preserve"> pusat spiritual bangsa tersebut). • untuk membersihkan mereka: Pembersihan ini, dilambangkan dalam pencucian ritual ibadah Perjanjian Lama (lihat </w:t>
      </w:r>
      <w:hyperlink r:id="rId430">
        <w:r>
          <w:rPr>
            <w:lang w:val="id_ID" w:bidi="id_ID"/>
          </w:rPr>
          <w:rPr>
            <w:color w:val="0000EE"/>
            <w:u w:val="single"/>
          </w:rPr>
          <w:t>Kel. 30:17–21</w:t>
        </w:r>
      </w:hyperlink>
      <w:r>
        <w:rPr>
          <w:lang w:val="id_ID" w:bidi="id_ID"/>
        </w:rPr>
        <w:t>), disediakan dalam Perjanjian Baru seperti yang dijanjikan oleh Yeremia (</w:t>
      </w:r>
      <w:hyperlink r:id="rId431">
        <w:r>
          <w:rPr>
            <w:lang w:val="id_ID" w:bidi="id_ID"/>
          </w:rPr>
          <w:rPr>
            <w:color w:val="0000EE"/>
            <w:u w:val="single"/>
          </w:rPr>
          <w:t>Yer. 31:34</w:t>
        </w:r>
      </w:hyperlink>
      <w:r>
        <w:rPr>
          <w:lang w:val="id_ID" w:bidi="id_ID"/>
        </w:rPr>
        <w:t>) dan Yehezkiel (</w:t>
      </w:r>
      <w:hyperlink r:id="rId432">
        <w:r>
          <w:rPr>
            <w:lang w:val="id_ID" w:bidi="id_ID"/>
          </w:rPr>
          <w:rPr>
            <w:color w:val="0000EE"/>
            <w:u w:val="single"/>
          </w:rPr>
          <w:t>Yeh. 36:25</w:t>
        </w:r>
      </w:hyperlink>
      <w:r>
        <w:rPr>
          <w:lang w:val="id_ID" w:bidi="id_ID"/>
        </w:rPr>
        <w:t xml:space="preserve">; lihat </w:t>
      </w:r>
      <w:hyperlink r:id="rId433">
        <w:r>
          <w:rPr>
            <w:lang w:val="id_ID" w:bidi="id_ID"/>
          </w:rPr>
          <w:rPr>
            <w:color w:val="0000EE"/>
            <w:u w:val="single"/>
          </w:rPr>
          <w:t>Ibr. 10:1–22</w:t>
        </w:r>
      </w:hyperlink>
      <w:r>
        <w:rPr>
          <w:lang w:val="id_ID" w:bidi="id_ID"/>
        </w:rPr>
        <w:t>). • dosa dan kecemaran: Orang Ibrani akan mengalami pembersihan moral dan spiritual yang lengkap karena penyesalan mereka atas dosa mereka (</w:t>
      </w:r>
      <w:hyperlink r:id="rId434">
        <w:r>
          <w:rPr>
            <w:lang w:val="id_ID" w:bidi="id_ID"/>
          </w:rPr>
          <w:rPr>
            <w:color w:val="0000EE"/>
            <w:u w:val="single"/>
          </w:rPr>
          <w:t>Za. 12:10–14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13:1–6</w:t>
      </w:r>
      <w:r>
        <w:rPr>
          <w:lang w:val="id_ID" w:bidi="id_ID"/>
        </w:rPr>
      </w:r>
    </w:p>
    <w:p>
      <w:pPr/>
      <w:r>
        <w:rPr>
          <w:lang w:val="id_ID" w:bidi="id_ID"/>
        </w:rPr>
      </w:r>
      <w:r>
        <w:rPr>
          <w:lang w:val="id_ID" w:bidi="id_ID"/>
        </w:rPr>
        <w:t>Pesan kedua (</w:t>
      </w:r>
      <w:hyperlink r:id="rId435">
        <w:r>
          <w:rPr>
            <w:lang w:val="id_ID" w:bidi="id_ID"/>
          </w:rPr>
          <w:rPr>
            <w:color w:val="0000EE"/>
            <w:u w:val="single"/>
          </w:rPr>
          <w:t>Za. 13:1–6</w:t>
        </w:r>
      </w:hyperlink>
      <w:r>
        <w:rPr>
          <w:lang w:val="id_ID" w:bidi="id_ID"/>
        </w:rPr>
        <w:t xml:space="preserve">) dari nubuat kedua (pasal </w:t>
      </w:r>
      <w:hyperlink r:id="rId161">
        <w:r>
          <w:rPr>
            <w:lang w:val="id_ID" w:bidi="id_ID"/>
          </w:rPr>
          <w:rPr>
            <w:color w:val="0000EE"/>
            <w:u w:val="single"/>
          </w:rPr>
          <w:t>12–14</w:t>
        </w:r>
      </w:hyperlink>
      <w:r>
        <w:rPr>
          <w:lang w:val="id_ID" w:bidi="id_ID"/>
        </w:rPr>
        <w:t>) berfokus pada pembersihan dari dosa.</w:t>
      </w:r>
      <w:r>
        <w:rPr>
          <w:lang w:val="id_ID" w:bidi="id_ID"/>
        </w:rPr>
      </w:r>
      <w:r>
        <w:rPr>
          <w:lang w:val="id_ID" w:bidi="id_ID"/>
        </w:rPr>
      </w:r>
    </w:p>
    <w:p>
      <w:pPr/>
      <w:r>
        <w:rPr>
          <w:lang w:val="id_ID" w:bidi="id_ID"/>
        </w:rPr>
      </w:r>
    </w:p>
    <w:p>
      <w:pPr>
        <w:pStyle w:val="Heading2"/>
      </w:pPr>
      <w:r>
        <w:rPr>
          <w:lang w:val="id_ID" w:bidi="id_ID"/>
        </w:rPr>
        <w:t>Zakharia 13:2</w:t>
      </w:r>
      <w:r>
        <w:rPr>
          <w:lang w:val="id_ID" w:bidi="id_ID"/>
        </w:rPr>
      </w:r>
    </w:p>
    <w:p>
      <w:pPr/>
      <w:r>
        <w:rPr>
          <w:lang w:val="id_ID" w:bidi="id_ID"/>
        </w:rPr>
      </w:r>
      <w:r>
        <w:rPr>
          <w:lang w:val="id_ID" w:bidi="id_ID"/>
        </w:rPr>
        <w:t>Dengan mentahirkan Israel, Allah akan menghapus kecenderungan mereka sebelumnya untuk menyembah berhala</w:t>
      </w:r>
      <w:r>
        <w:rPr>
          <w:i/>
          <w:lang w:val="id_ID" w:bidi="id_ID"/>
        </w:rPr>
        <w:t>,</w:t>
      </w:r>
      <w:r>
        <w:rPr>
          <w:lang w:val="id_ID" w:bidi="id_ID"/>
        </w:rPr>
        <w:t xml:space="preserve"> memberi mereka hati yang baru dan memungkinkan mereka untuk menyembah Allah saja (</w:t>
      </w:r>
      <w:hyperlink r:id="rId205">
        <w:r>
          <w:rPr>
            <w:lang w:val="id_ID" w:bidi="id_ID"/>
          </w:rPr>
          <w:rPr>
            <w:color w:val="0000EE"/>
            <w:u w:val="single"/>
          </w:rPr>
          <w:t>Yer. 31:33</w:t>
        </w:r>
      </w:hyperlink>
      <w:r>
        <w:rPr>
          <w:lang w:val="id_ID" w:bidi="id_ID"/>
        </w:rPr>
        <w:t xml:space="preserve">; </w:t>
      </w:r>
      <w:hyperlink r:id="rId436">
        <w:r>
          <w:rPr>
            <w:lang w:val="id_ID" w:bidi="id_ID"/>
          </w:rPr>
          <w:rPr>
            <w:color w:val="0000EE"/>
            <w:u w:val="single"/>
          </w:rPr>
          <w:t>32:38–40</w:t>
        </w:r>
      </w:hyperlink>
      <w:r>
        <w:rPr>
          <w:lang w:val="id_ID" w:bidi="id_ID"/>
        </w:rPr>
        <w:t xml:space="preserve">; </w:t>
      </w:r>
      <w:hyperlink r:id="rId437">
        <w:r>
          <w:rPr>
            <w:lang w:val="id_ID" w:bidi="id_ID"/>
          </w:rPr>
          <w:rPr>
            <w:color w:val="0000EE"/>
            <w:u w:val="single"/>
          </w:rPr>
          <w:t>Yeh. 36:25–28</w:t>
        </w:r>
      </w:hyperlink>
      <w:r>
        <w:rPr>
          <w:lang w:val="id_ID" w:bidi="id_ID"/>
        </w:rPr>
        <w:t>). • Dalam dunia alkitabiah, nama seseorang mewakili keberadaan mereka. Ketika nama-nama berhala dilupakan, mereka menjadi tidak ada. • Para nabi palsu salah menggambarkan Allah dengan membuat wahyu ilahi yang palsu atau dengan berbicara atas nama dewa-dewa lain (</w:t>
      </w:r>
      <w:hyperlink r:id="rId438">
        <w:r>
          <w:rPr>
            <w:lang w:val="id_ID" w:bidi="id_ID"/>
          </w:rPr>
          <w:rPr>
            <w:color w:val="0000EE"/>
            <w:u w:val="single"/>
          </w:rPr>
          <w:t>Ul. 13:5–11</w:t>
        </w:r>
      </w:hyperlink>
      <w:r>
        <w:rPr>
          <w:lang w:val="id_ID" w:bidi="id_ID"/>
        </w:rPr>
        <w:t xml:space="preserve">; </w:t>
      </w:r>
      <w:hyperlink r:id="rId439">
        <w:r>
          <w:rPr>
            <w:lang w:val="id_ID" w:bidi="id_ID"/>
          </w:rPr>
          <w:rPr>
            <w:color w:val="0000EE"/>
            <w:u w:val="single"/>
          </w:rPr>
          <w:t>18:17–22</w:t>
        </w:r>
      </w:hyperlink>
      <w:r>
        <w:rPr>
          <w:lang w:val="id_ID" w:bidi="id_ID"/>
        </w:rPr>
        <w:t>). Mereka menyesatkan Israel dengan mendorong penyembahan berhala (</w:t>
      </w:r>
      <w:hyperlink r:id="rId440">
        <w:r>
          <w:rPr>
            <w:lang w:val="id_ID" w:bidi="id_ID"/>
          </w:rPr>
          <w:rPr>
            <w:color w:val="0000EE"/>
            <w:u w:val="single"/>
          </w:rPr>
          <w:t>Yer. 23:13</w:t>
        </w:r>
      </w:hyperlink>
      <w:r>
        <w:rPr>
          <w:lang w:val="id_ID" w:bidi="id_ID"/>
        </w:rPr>
        <w:t xml:space="preserve">, </w:t>
      </w:r>
      <w:hyperlink r:id="rId441">
        <w:r>
          <w:rPr>
            <w:lang w:val="id_ID" w:bidi="id_ID"/>
          </w:rPr>
          <w:rPr>
            <w:color w:val="0000EE"/>
            <w:u w:val="single"/>
          </w:rPr>
          <w:t>25</w:t>
        </w:r>
      </w:hyperlink>
      <w:r>
        <w:rPr>
          <w:lang w:val="id_ID" w:bidi="id_ID"/>
        </w:rPr>
        <w:t xml:space="preserve">) dan akan terus melakukannya (lihat </w:t>
      </w:r>
      <w:hyperlink r:id="rId442">
        <w:r>
          <w:rPr>
            <w:lang w:val="id_ID" w:bidi="id_ID"/>
          </w:rPr>
          <w:rPr>
            <w:color w:val="0000EE"/>
            <w:u w:val="single"/>
          </w:rPr>
          <w:t>Neh. 6:12–14</w:t>
        </w:r>
      </w:hyperlink>
      <w:r>
        <w:rPr>
          <w:lang w:val="id_ID" w:bidi="id_ID"/>
        </w:rPr>
        <w:t xml:space="preserve">; </w:t>
      </w:r>
      <w:hyperlink r:id="rId443">
        <w:r>
          <w:rPr>
            <w:lang w:val="id_ID" w:bidi="id_ID"/>
          </w:rPr>
          <w:rPr>
            <w:color w:val="0000EE"/>
            <w:u w:val="single"/>
          </w:rPr>
          <w:t>Mrk. 13:22</w:t>
        </w:r>
      </w:hyperlink>
      <w:r>
        <w:rPr>
          <w:lang w:val="id_ID" w:bidi="id_ID"/>
        </w:rPr>
        <w:t xml:space="preserve">; </w:t>
      </w:r>
      <w:hyperlink r:id="rId444">
        <w:r>
          <w:rPr>
            <w:lang w:val="id_ID" w:bidi="id_ID"/>
          </w:rPr>
          <w:rPr>
            <w:color w:val="0000EE"/>
            <w:u w:val="single"/>
          </w:rPr>
          <w:t>2Ptr. 2:1</w:t>
        </w:r>
      </w:hyperlink>
      <w:r>
        <w:rPr>
          <w:lang w:val="id_ID" w:bidi="id_ID"/>
        </w:rPr>
        <w:t xml:space="preserve">; </w:t>
      </w:r>
      <w:hyperlink r:id="rId445">
        <w:r>
          <w:rPr>
            <w:lang w:val="id_ID" w:bidi="id_ID"/>
          </w:rPr>
          <w:rPr>
            <w:color w:val="0000EE"/>
            <w:u w:val="single"/>
          </w:rPr>
          <w:t>1Yoh. 4:1–3</w:t>
        </w:r>
      </w:hyperlink>
      <w:r>
        <w:rPr>
          <w:lang w:val="id_ID" w:bidi="id_ID"/>
        </w:rPr>
        <w:t>) sampai hari itu</w:t>
      </w:r>
      <w:r>
        <w:rPr>
          <w:i/>
          <w:lang w:val="id_ID" w:bidi="id_ID"/>
        </w:rPr>
        <w:t>,</w:t>
      </w:r>
      <w:r>
        <w:rPr>
          <w:lang w:val="id_ID" w:bidi="id_ID"/>
        </w:rPr>
        <w:t xml:space="preserve"> hari Tuhan.</w:t>
      </w:r>
      <w:r>
        <w:rPr>
          <w:lang w:val="id_ID" w:bidi="id_ID"/>
        </w:rPr>
      </w:r>
      <w:r>
        <w:rPr>
          <w:lang w:val="id_ID" w:bidi="id_ID"/>
        </w:rPr>
      </w:r>
    </w:p>
    <w:p>
      <w:pPr/>
      <w:r>
        <w:rPr>
          <w:lang w:val="id_ID" w:bidi="id_ID"/>
        </w:rPr>
      </w:r>
    </w:p>
    <w:p>
      <w:pPr>
        <w:pStyle w:val="Heading2"/>
      </w:pPr>
      <w:r>
        <w:rPr>
          <w:lang w:val="id_ID" w:bidi="id_ID"/>
        </w:rPr>
        <w:t>Zakharia 13:3</w:t>
      </w:r>
      <w:r>
        <w:rPr>
          <w:lang w:val="id_ID" w:bidi="id_ID"/>
        </w:rPr>
      </w:r>
    </w:p>
    <w:p>
      <w:pPr/>
      <w:r>
        <w:rPr>
          <w:lang w:val="id_ID" w:bidi="id_ID"/>
        </w:rPr>
      </w:r>
      <w:r>
        <w:rPr>
          <w:lang w:val="id_ID" w:bidi="id_ID"/>
        </w:rPr>
        <w:t>Janganlah engkau hidup lagi: Menurut hukum Allah, nabi palsu harus dieksekusi (</w:t>
      </w:r>
      <w:hyperlink r:id="rId446">
        <w:r>
          <w:rPr>
            <w:lang w:val="id_ID" w:bidi="id_ID"/>
          </w:rPr>
          <w:rPr>
            <w:color w:val="0000EE"/>
            <w:u w:val="single"/>
          </w:rPr>
          <w:t>Ul. 13:5</w:t>
        </w:r>
      </w:hyperlink>
      <w:r>
        <w:rPr>
          <w:lang w:val="id_ID" w:bidi="id_ID"/>
        </w:rPr>
        <w:t xml:space="preserve">, </w:t>
      </w:r>
      <w:hyperlink r:id="rId447">
        <w:r>
          <w:rPr>
            <w:lang w:val="id_ID" w:bidi="id_ID"/>
          </w:rPr>
          <w:rPr>
            <w:color w:val="0000EE"/>
            <w:u w:val="single"/>
          </w:rPr>
          <w:t>10</w:t>
        </w:r>
      </w:hyperlink>
      <w:r>
        <w:rPr>
          <w:lang w:val="id_ID" w:bidi="id_ID"/>
        </w:rPr>
        <w:t xml:space="preserve">; </w:t>
      </w:r>
      <w:hyperlink r:id="rId448">
        <w:r>
          <w:rPr>
            <w:lang w:val="id_ID" w:bidi="id_ID"/>
          </w:rPr>
          <w:rPr>
            <w:color w:val="0000EE"/>
            <w:u w:val="single"/>
          </w:rPr>
          <w:t>18:20</w:t>
        </w:r>
      </w:hyperlink>
      <w:r>
        <w:rPr>
          <w:lang w:val="id_ID" w:bidi="id_ID"/>
        </w:rPr>
        <w:t>). Bangsa Israel telah menunjukkan toleransi terhadap para nabi palsu dan membunuh nabi-nabi Tuhan yang sejati. Di masa depan, situasinya akan berbalik.</w:t>
      </w:r>
      <w:r>
        <w:rPr>
          <w:lang w:val="id_ID" w:bidi="id_ID"/>
        </w:rPr>
      </w:r>
      <w:r>
        <w:rPr>
          <w:lang w:val="id_ID" w:bidi="id_ID"/>
        </w:rPr>
      </w:r>
    </w:p>
    <w:p>
      <w:pPr/>
      <w:r>
        <w:rPr>
          <w:lang w:val="id_ID" w:bidi="id_ID"/>
        </w:rPr>
      </w:r>
    </w:p>
    <w:p>
      <w:pPr>
        <w:pStyle w:val="Heading2"/>
      </w:pPr>
      <w:r>
        <w:rPr>
          <w:lang w:val="id_ID" w:bidi="id_ID"/>
        </w:rPr>
        <w:t>Zakharia 13:4</w:t>
      </w:r>
      <w:r>
        <w:rPr>
          <w:lang w:val="id_ID" w:bidi="id_ID"/>
        </w:rPr>
      </w:r>
    </w:p>
    <w:p>
      <w:pPr/>
      <w:r>
        <w:rPr>
          <w:lang w:val="id_ID" w:bidi="id_ID"/>
        </w:rPr>
      </w:r>
      <w:r>
        <w:rPr>
          <w:lang w:val="id_ID" w:bidi="id_ID"/>
        </w:rPr>
        <w:t xml:space="preserve">merasa malu mengklaim karunia kenabian (secara harfiah </w:t>
      </w:r>
      <w:r>
        <w:rPr>
          <w:i/>
          <w:lang w:val="id_ID" w:bidi="id_ID"/>
        </w:rPr>
        <w:t>malu dengan Penglihatan-Nya</w:t>
      </w:r>
      <w:r>
        <w:rPr>
          <w:lang w:val="id_ID" w:bidi="id_ID"/>
        </w:rPr>
        <w:t xml:space="preserve">): Nabi-nabi Perjanjian Lama kadang-kadang diidentifikasi sebagai "pelihat" penglihatan (lihat </w:t>
      </w:r>
      <w:hyperlink r:id="rId449">
        <w:r>
          <w:rPr>
            <w:lang w:val="id_ID" w:bidi="id_ID"/>
          </w:rPr>
          <w:rPr>
            <w:color w:val="0000EE"/>
            <w:u w:val="single"/>
          </w:rPr>
          <w:t>1Sam. 9:9–19</w:t>
        </w:r>
      </w:hyperlink>
      <w:r>
        <w:rPr>
          <w:lang w:val="id_ID" w:bidi="id_ID"/>
        </w:rPr>
        <w:t xml:space="preserve">; </w:t>
      </w:r>
      <w:hyperlink r:id="rId450">
        <w:r>
          <w:rPr>
            <w:lang w:val="id_ID" w:bidi="id_ID"/>
          </w:rPr>
          <w:rPr>
            <w:color w:val="0000EE"/>
            <w:u w:val="single"/>
          </w:rPr>
          <w:t>2Raj. 17:13</w:t>
        </w:r>
      </w:hyperlink>
      <w:r>
        <w:rPr>
          <w:lang w:val="id_ID" w:bidi="id_ID"/>
        </w:rPr>
        <w:t xml:space="preserve">), karena wahyu ilahi sering datang kepada mereka dalam mimpi atau penglihatan malam (misalnya, </w:t>
      </w:r>
      <w:hyperlink r:id="rId451">
        <w:r>
          <w:rPr>
            <w:lang w:val="id_ID" w:bidi="id_ID"/>
          </w:rPr>
          <w:rPr>
            <w:color w:val="0000EE"/>
            <w:u w:val="single"/>
          </w:rPr>
          <w:t>Za. 1:7–6:15</w:t>
        </w:r>
      </w:hyperlink>
      <w:r>
        <w:rPr>
          <w:lang w:val="id_ID" w:bidi="id_ID"/>
        </w:rPr>
        <w:t xml:space="preserve">). • jubah berbulu: Jubah kasar dari rambut unta atau kambing biasanya dikenakan oleh para nabi Ibrani Perjanjian Lama (lihat </w:t>
      </w:r>
      <w:hyperlink r:id="rId452">
        <w:r>
          <w:rPr>
            <w:lang w:val="id_ID" w:bidi="id_ID"/>
          </w:rPr>
          <w:rPr>
            <w:color w:val="0000EE"/>
            <w:u w:val="single"/>
          </w:rPr>
          <w:t>2Raj. 1:8</w:t>
        </w:r>
      </w:hyperlink>
      <w:r>
        <w:rPr>
          <w:lang w:val="id_ID" w:bidi="id_ID"/>
        </w:rPr>
        <w:t xml:space="preserve">; </w:t>
      </w:r>
      <w:hyperlink r:id="rId453">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13:4–6</w:t>
      </w:r>
      <w:r>
        <w:rPr>
          <w:lang w:val="id_ID" w:bidi="id_ID"/>
        </w:rPr>
      </w:r>
    </w:p>
    <w:p>
      <w:pPr/>
      <w:r>
        <w:rPr>
          <w:lang w:val="id_ID" w:bidi="id_ID"/>
        </w:rPr>
      </w:r>
      <w:r>
        <w:rPr>
          <w:lang w:val="id_ID" w:bidi="id_ID"/>
        </w:rPr>
        <w:t>Pentahiran menyeluruh oleh Allah terhadap umat-Nya dari kenajisan mereka akan menimbulkan ketakutan yang begitu besar di antara umat-Nya sehingga nabi-nabi palsu akan menyangkal atau menyembunyikan identitas mereka. Mereka bahkan akan berbohong tentang sifat dan tujuan kegiatan mereka yang mungkin dikaitkan dengan nabi-nabi dari aliran sesat penyembah berhala.</w:t>
      </w:r>
      <w:r>
        <w:rPr>
          <w:lang w:val="id_ID" w:bidi="id_ID"/>
        </w:rPr>
      </w:r>
      <w:r>
        <w:rPr>
          <w:lang w:val="id_ID" w:bidi="id_ID"/>
        </w:rPr>
      </w:r>
    </w:p>
    <w:p>
      <w:pPr/>
      <w:r>
        <w:rPr>
          <w:lang w:val="id_ID" w:bidi="id_ID"/>
        </w:rPr>
      </w:r>
    </w:p>
    <w:p>
      <w:pPr>
        <w:pStyle w:val="Heading2"/>
      </w:pPr>
      <w:r>
        <w:rPr>
          <w:lang w:val="id_ID" w:bidi="id_ID"/>
        </w:rPr>
        <w:t>Zakharia 13:5</w:t>
      </w:r>
      <w:r>
        <w:rPr>
          <w:lang w:val="id_ID" w:bidi="id_ID"/>
        </w:rPr>
      </w:r>
    </w:p>
    <w:p>
      <w:pPr/>
      <w:r>
        <w:rPr>
          <w:lang w:val="id_ID" w:bidi="id_ID"/>
        </w:rPr>
      </w:r>
      <w:r>
        <w:rPr>
          <w:lang w:val="id_ID" w:bidi="id_ID"/>
        </w:rPr>
        <w:t xml:space="preserve">Aku adalah seorang </w:t>
      </w:r>
      <w:r>
        <w:rPr>
          <w:lang w:val="id_ID" w:bidi="id_ID"/>
        </w:rPr>
        <w:t>pengusaha tanah</w:t>
      </w:r>
      <w:r>
        <w:rPr>
          <w:lang w:val="id_ID" w:bidi="id_ID"/>
        </w:rPr>
        <w:t xml:space="preserve">: Ini mungkin parodi dari </w:t>
      </w:r>
      <w:hyperlink r:id="rId454">
        <w:r>
          <w:rPr>
            <w:lang w:val="id_ID" w:bidi="id_ID"/>
          </w:rPr>
          <w:rPr>
            <w:color w:val="0000EE"/>
            <w:u w:val="single"/>
          </w:rPr>
          <w:t>Amos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13:6</w:t>
      </w:r>
      <w:r>
        <w:rPr>
          <w:lang w:val="id_ID" w:bidi="id_ID"/>
        </w:rPr>
      </w:r>
    </w:p>
    <w:p>
      <w:pPr/>
      <w:r>
        <w:rPr>
          <w:lang w:val="id_ID" w:bidi="id_ID"/>
        </w:rPr>
      </w:r>
      <w:r>
        <w:rPr>
          <w:lang w:val="id_ID" w:bidi="id_ID"/>
        </w:rPr>
        <w:t xml:space="preserve">Bekas luka apakah yang ada pada badanmu ini? Luka-luka ini mungkin berupa luka sayatan atau memar yang dibuat oleh nabi-nabi ekstatis, terutama dalam lingkaran agama Kanaan, kepada diri mereka sendiri (lihat </w:t>
      </w:r>
      <w:hyperlink r:id="rId455">
        <w:r>
          <w:rPr>
            <w:lang w:val="id_ID" w:bidi="id_ID"/>
          </w:rPr>
          <w:rPr>
            <w:color w:val="0000EE"/>
            <w:u w:val="single"/>
          </w:rPr>
          <w:t>1Raj. 18:28</w:t>
        </w:r>
      </w:hyperlink>
      <w:r>
        <w:rPr>
          <w:lang w:val="id_ID" w:bidi="id_ID"/>
        </w:rPr>
        <w:t>). Nabi palsu akan mencari alasan untuk diri mereka sendiri, seperti, saya terluka di rumah teman saya!</w:t>
      </w:r>
      <w:r>
        <w:rPr>
          <w:lang w:val="id_ID" w:bidi="id_ID"/>
        </w:rPr>
      </w:r>
      <w:r>
        <w:rPr>
          <w:lang w:val="id_ID" w:bidi="id_ID"/>
        </w:rPr>
      </w:r>
    </w:p>
    <w:p>
      <w:pPr/>
      <w:r>
        <w:rPr>
          <w:lang w:val="id_ID" w:bidi="id_ID"/>
        </w:rPr>
      </w:r>
    </w:p>
    <w:p>
      <w:pPr>
        <w:pStyle w:val="Heading2"/>
      </w:pPr>
      <w:r>
        <w:rPr>
          <w:lang w:val="id_ID" w:bidi="id_ID"/>
        </w:rPr>
        <w:t>Zakharia 13:7</w:t>
      </w:r>
      <w:r>
        <w:rPr>
          <w:lang w:val="id_ID" w:bidi="id_ID"/>
        </w:rPr>
      </w:r>
    </w:p>
    <w:p>
      <w:pPr/>
      <w:r>
        <w:rPr>
          <w:lang w:val="id_ID" w:bidi="id_ID"/>
        </w:rPr>
      </w:r>
      <w:r>
        <w:rPr>
          <w:lang w:val="id_ID" w:bidi="id_ID"/>
        </w:rPr>
        <w:t xml:space="preserve">Pedang digambarkan sebagai seorang pejuang yang dipanggil untuk bangkit dalam pertempuran, memperkuat citranya sebagai Hamba Allah, sebagai alat kematian (lihat </w:t>
      </w:r>
      <w:hyperlink r:id="rId456">
        <w:r>
          <w:rPr>
            <w:lang w:val="id_ID" w:bidi="id_ID"/>
          </w:rPr>
          <w:rPr>
            <w:color w:val="0000EE"/>
            <w:u w:val="single"/>
          </w:rPr>
          <w:t>Yes. 31:8</w:t>
        </w:r>
      </w:hyperlink>
      <w:r>
        <w:rPr>
          <w:lang w:val="id_ID" w:bidi="id_ID"/>
        </w:rPr>
        <w:t xml:space="preserve">; </w:t>
      </w:r>
      <w:hyperlink r:id="rId457">
        <w:r>
          <w:rPr>
            <w:lang w:val="id_ID" w:bidi="id_ID"/>
          </w:rPr>
          <w:rPr>
            <w:color w:val="0000EE"/>
            <w:u w:val="single"/>
          </w:rPr>
          <w:t>34:6</w:t>
        </w:r>
      </w:hyperlink>
      <w:r>
        <w:rPr>
          <w:lang w:val="id_ID" w:bidi="id_ID"/>
        </w:rPr>
        <w:t xml:space="preserve">; </w:t>
      </w:r>
      <w:hyperlink r:id="rId458">
        <w:r>
          <w:rPr>
            <w:lang w:val="id_ID" w:bidi="id_ID"/>
          </w:rPr>
          <w:rPr>
            <w:color w:val="0000EE"/>
            <w:u w:val="single"/>
          </w:rPr>
          <w:t>66:16</w:t>
        </w:r>
      </w:hyperlink>
      <w:r>
        <w:rPr>
          <w:lang w:val="id_ID" w:bidi="id_ID"/>
        </w:rPr>
        <w:t xml:space="preserve">). • Gembala-Ku merujuk pada Mesias, pemimpin Israel yang akan datang (lihat </w:t>
      </w:r>
      <w:hyperlink r:id="rId302">
        <w:r>
          <w:rPr>
            <w:lang w:val="id_ID" w:bidi="id_ID"/>
          </w:rPr>
          <w:rPr>
            <w:color w:val="0000EE"/>
            <w:u w:val="single"/>
          </w:rPr>
          <w:t>Yeh. 34:23</w:t>
        </w:r>
      </w:hyperlink>
      <w:r>
        <w:rPr>
          <w:lang w:val="id_ID" w:bidi="id_ID"/>
        </w:rPr>
        <w:t xml:space="preserve">; </w:t>
      </w:r>
      <w:hyperlink r:id="rId303">
        <w:r>
          <w:rPr>
            <w:lang w:val="id_ID" w:bidi="id_ID"/>
          </w:rPr>
          <w:rPr>
            <w:color w:val="0000EE"/>
            <w:u w:val="single"/>
          </w:rPr>
          <w:t>37:24</w:t>
        </w:r>
      </w:hyperlink>
      <w:r>
        <w:rPr>
          <w:lang w:val="id_ID" w:bidi="id_ID"/>
        </w:rPr>
        <w:t xml:space="preserve">). • orang yang paling karib kepada-Ku menyampaikan kesetaraan gembala dengan Allah (lihat </w:t>
      </w:r>
      <w:hyperlink r:id="rId459">
        <w:r>
          <w:rPr>
            <w:lang w:val="id_ID" w:bidi="id_ID"/>
          </w:rPr>
          <w:rPr>
            <w:color w:val="0000EE"/>
            <w:u w:val="single"/>
          </w:rPr>
          <w:t>Mat. 26:31</w:t>
        </w:r>
      </w:hyperlink>
      <w:r>
        <w:rPr>
          <w:lang w:val="id_ID" w:bidi="id_ID"/>
        </w:rPr>
        <w:t xml:space="preserve">; </w:t>
      </w:r>
      <w:hyperlink r:id="rId460">
        <w:r>
          <w:rPr>
            <w:lang w:val="id_ID" w:bidi="id_ID"/>
          </w:rPr>
          <w:rPr>
            <w:color w:val="0000EE"/>
            <w:u w:val="single"/>
          </w:rPr>
          <w:t>Markus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13:7–9</w:t>
      </w:r>
      <w:r>
        <w:rPr>
          <w:lang w:val="id_ID" w:bidi="id_ID"/>
        </w:rPr>
      </w:r>
    </w:p>
    <w:p>
      <w:pPr/>
      <w:r>
        <w:rPr>
          <w:lang w:val="id_ID" w:bidi="id_ID"/>
        </w:rPr>
      </w:r>
      <w:r>
        <w:rPr>
          <w:lang w:val="id_ID" w:bidi="id_ID"/>
        </w:rPr>
        <w:t xml:space="preserve">Pesan ini menggambarkan masa depan ketika gembala yang ditunjuk oleh Allah untuk Israel akan disalibkan, dan domba-domba (orang-orang Israel) akan tercerai-berai. Sebagian dari bangsa itu akan mengalami penghakiman ilahi, sementara sebagian lainnya akan mengalami pembaruan rohani, memenuhi penglihatan Zakharia tentang Allah yang kembali hadir di antara umat-Nya (lihat </w:t>
      </w:r>
      <w:hyperlink r:id="rId461">
        <w:r>
          <w:rPr>
            <w:lang w:val="id_ID" w:bidi="id_ID"/>
          </w:rPr>
          <w:rPr>
            <w:color w:val="0000EE"/>
            <w:u w:val="single"/>
          </w:rPr>
          <w:t>1:16</w:t>
        </w:r>
      </w:hyperlink>
      <w:r>
        <w:rPr>
          <w:lang w:val="id_ID" w:bidi="id_ID"/>
        </w:rPr>
        <w:t xml:space="preserve">; </w:t>
      </w:r>
      <w:hyperlink r:id="rId462">
        <w:r>
          <w:rPr>
            <w:lang w:val="id_ID" w:bidi="id_ID"/>
          </w:rPr>
          <w:rPr>
            <w:color w:val="0000EE"/>
            <w:u w:val="single"/>
          </w:rPr>
          <w:t>2:5</w:t>
        </w:r>
      </w:hyperlink>
      <w:r>
        <w:rPr>
          <w:lang w:val="id_ID" w:bidi="id_ID"/>
        </w:rPr>
        <w:t xml:space="preserve">, </w:t>
      </w:r>
      <w:hyperlink r:id="rId463">
        <w:r>
          <w:rPr>
            <w:lang w:val="id_ID" w:bidi="id_ID"/>
          </w:rPr>
          <w:rPr>
            <w:color w:val="0000EE"/>
            <w:u w:val="single"/>
          </w:rPr>
          <w:t>10–11</w:t>
        </w:r>
      </w:hyperlink>
      <w:r>
        <w:rPr>
          <w:lang w:val="id_ID" w:bidi="id_ID"/>
        </w:rPr>
        <w:t xml:space="preserve">; </w:t>
      </w:r>
      <w:hyperlink r:id="rId464">
        <w:r>
          <w:rPr>
            <w:lang w:val="id_ID" w:bidi="id_ID"/>
          </w:rPr>
          <w:rPr>
            <w:color w:val="0000EE"/>
            <w:u w:val="single"/>
          </w:rPr>
          <w:t>8:3</w:t>
        </w:r>
      </w:hyperlink>
      <w:r>
        <w:rPr>
          <w:lang w:val="id_ID" w:bidi="id_ID"/>
        </w:rPr>
        <w:t xml:space="preserve">, </w:t>
      </w:r>
      <w:hyperlink r:id="rId465">
        <w:r>
          <w:rPr>
            <w:lang w:val="id_ID" w:bidi="id_ID"/>
          </w:rPr>
          <w:rPr>
            <w:color w:val="0000EE"/>
            <w:u w:val="single"/>
          </w:rPr>
          <w:t>23</w:t>
        </w:r>
      </w:hyperlink>
      <w:r>
        <w:rPr>
          <w:lang w:val="id_ID" w:bidi="id_ID"/>
        </w:rPr>
        <w:t>). Penulis Injil mengaitkan bagian dari bagian ini (</w:t>
      </w:r>
      <w:hyperlink r:id="rId466">
        <w:r>
          <w:rPr>
            <w:lang w:val="id_ID" w:bidi="id_ID"/>
          </w:rPr>
          <w:rPr>
            <w:color w:val="0000EE"/>
            <w:u w:val="single"/>
          </w:rPr>
          <w:t>13:7</w:t>
        </w:r>
      </w:hyperlink>
      <w:r>
        <w:rPr>
          <w:lang w:val="id_ID" w:bidi="id_ID"/>
        </w:rPr>
        <w:t xml:space="preserve">) dengan tercerai-berainya murid-murid Yesus akibat peristiwa penangkapan, pengadilan, dan eksekusinya oleh orang Roma (lihat </w:t>
      </w:r>
      <w:hyperlink r:id="rId459">
        <w:r>
          <w:rPr>
            <w:lang w:val="id_ID" w:bidi="id_ID"/>
          </w:rPr>
          <w:rPr>
            <w:color w:val="0000EE"/>
            <w:u w:val="single"/>
          </w:rPr>
          <w:t>Mat. 26:31</w:t>
        </w:r>
      </w:hyperlink>
      <w:r>
        <w:rPr>
          <w:lang w:val="id_ID" w:bidi="id_ID"/>
        </w:rPr>
        <w:t xml:space="preserve">, </w:t>
      </w:r>
      <w:hyperlink r:id="rId467">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13:8</w:t>
      </w:r>
      <w:r>
        <w:rPr>
          <w:lang w:val="id_ID" w:bidi="id_ID"/>
        </w:rPr>
      </w:r>
    </w:p>
    <w:p>
      <w:pPr/>
      <w:r>
        <w:rPr>
          <w:lang w:val="id_ID" w:bidi="id_ID"/>
        </w:rPr>
      </w:r>
      <w:r>
        <w:rPr>
          <w:lang w:val="id_ID" w:bidi="id_ID"/>
        </w:rPr>
        <w:t xml:space="preserve">Dua pertiga … sepertiga: Penghakiman ilahi akan menjadi sangat dahsyat, tetapi Allah akan menyelamatkan sisa Israel dan mengampuni dosa mereka (lihat </w:t>
      </w:r>
      <w:hyperlink r:id="rId468">
        <w:r>
          <w:rPr>
            <w:lang w:val="id_ID" w:bidi="id_ID"/>
          </w:rPr>
          <w:rPr>
            <w:color w:val="0000EE"/>
            <w:u w:val="single"/>
          </w:rPr>
          <w:t>Yes. 65:9</w:t>
        </w:r>
      </w:hyperlink>
      <w:r>
        <w:rPr>
          <w:lang w:val="id_ID" w:bidi="id_ID"/>
        </w:rPr>
        <w:t xml:space="preserve">; </w:t>
      </w:r>
      <w:hyperlink r:id="rId469">
        <w:r>
          <w:rPr>
            <w:lang w:val="id_ID" w:bidi="id_ID"/>
          </w:rPr>
          <w:rPr>
            <w:color w:val="0000EE"/>
            <w:u w:val="single"/>
          </w:rPr>
          <w:t>Yer. 50:20</w:t>
        </w:r>
      </w:hyperlink>
      <w:r>
        <w:rPr>
          <w:lang w:val="id_ID" w:bidi="id_ID"/>
        </w:rPr>
        <w:t xml:space="preserve">; </w:t>
      </w:r>
      <w:hyperlink r:id="rId470">
        <w:r>
          <w:rPr>
            <w:lang w:val="id_ID" w:bidi="id_ID"/>
          </w:rPr>
          <w:rPr>
            <w:color w:val="0000EE"/>
            <w:u w:val="single"/>
          </w:rPr>
          <w:t>Yeh. 5:2–12</w:t>
        </w:r>
      </w:hyperlink>
      <w:r>
        <w:rPr>
          <w:lang w:val="id_ID" w:bidi="id_ID"/>
        </w:rPr>
        <w:t xml:space="preserve">; </w:t>
      </w:r>
      <w:hyperlink r:id="rId471">
        <w:r>
          <w:rPr>
            <w:lang w:val="id_ID" w:bidi="id_ID"/>
          </w:rPr>
          <w:rPr>
            <w:color w:val="0000EE"/>
            <w:u w:val="single"/>
          </w:rPr>
          <w:t>Why. 9:15–18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13:9</w:t>
      </w:r>
      <w:r>
        <w:rPr>
          <w:lang w:val="id_ID" w:bidi="id_ID"/>
        </w:rPr>
      </w:r>
    </w:p>
    <w:p>
      <w:pPr/>
      <w:r>
        <w:rPr>
          <w:lang w:val="id_ID" w:bidi="id_ID"/>
        </w:rPr>
      </w:r>
      <w:r>
        <w:rPr>
          <w:lang w:val="id_ID" w:bidi="id_ID"/>
        </w:rPr>
        <w:t xml:space="preserve">Api adalah metafora untuk penghakiman Allah (lihat </w:t>
      </w:r>
      <w:hyperlink r:id="rId295">
        <w:r>
          <w:rPr>
            <w:lang w:val="id_ID" w:bidi="id_ID"/>
          </w:rPr>
          <w:rPr>
            <w:color w:val="0000EE"/>
            <w:u w:val="single"/>
          </w:rPr>
          <w:t>Yes. 66:15</w:t>
        </w:r>
      </w:hyperlink>
      <w:r>
        <w:rPr>
          <w:lang w:val="id_ID" w:bidi="id_ID"/>
        </w:rPr>
        <w:t xml:space="preserve">; </w:t>
      </w:r>
      <w:hyperlink r:id="rId472">
        <w:r>
          <w:rPr>
            <w:lang w:val="id_ID" w:bidi="id_ID"/>
          </w:rPr>
          <w:rPr>
            <w:color w:val="0000EE"/>
            <w:u w:val="single"/>
          </w:rPr>
          <w:t>Yer. 4:4</w:t>
        </w:r>
      </w:hyperlink>
      <w:r>
        <w:rPr>
          <w:lang w:val="id_ID" w:bidi="id_ID"/>
        </w:rPr>
        <w:t xml:space="preserve">; </w:t>
      </w:r>
      <w:hyperlink r:id="rId473">
        <w:r>
          <w:rPr>
            <w:lang w:val="id_ID" w:bidi="id_ID"/>
          </w:rPr>
          <w:rPr>
            <w:color w:val="0000EE"/>
            <w:u w:val="single"/>
          </w:rPr>
          <w:t>Yeh. 36:5</w:t>
        </w:r>
      </w:hyperlink>
      <w:r>
        <w:rPr>
          <w:lang w:val="id_ID" w:bidi="id_ID"/>
        </w:rPr>
        <w:t xml:space="preserve">; </w:t>
      </w:r>
      <w:hyperlink r:id="rId474">
        <w:r>
          <w:rPr>
            <w:lang w:val="id_ID" w:bidi="id_ID"/>
          </w:rPr>
          <w:rPr>
            <w:color w:val="0000EE"/>
            <w:u w:val="single"/>
          </w:rPr>
          <w:t>Amos 5:6</w:t>
        </w:r>
      </w:hyperlink>
      <w:r>
        <w:rPr>
          <w:lang w:val="id_ID" w:bidi="id_ID"/>
        </w:rPr>
        <w:t xml:space="preserve">). </w:t>
      </w:r>
      <w:r>
        <w:rPr>
          <w:i/>
          <w:lang w:val="id_ID" w:bidi="id_ID"/>
        </w:rPr>
        <w:t>Api</w:t>
      </w:r>
      <w:r>
        <w:rPr>
          <w:lang w:val="id_ID" w:bidi="id_ID"/>
        </w:rPr>
        <w:t xml:space="preserve"> dari Allah dapat menghancurkan orang jahat atau, seperti di sini, menguji dan memurnikan orang benar. • memurnikan mereka . . . seperti emas: Allah adalah seperti tukang logam ilahi, menggunakan api untuk membersihkan kotoran dari logam (</w:t>
      </w:r>
      <w:hyperlink r:id="rId475">
        <w:r>
          <w:rPr>
            <w:lang w:val="id_ID" w:bidi="id_ID"/>
          </w:rPr>
          <w:rPr>
            <w:color w:val="0000EE"/>
            <w:u w:val="single"/>
          </w:rPr>
          <w:t>Yes. 1:25</w:t>
        </w:r>
      </w:hyperlink>
      <w:r>
        <w:rPr>
          <w:lang w:val="id_ID" w:bidi="id_ID"/>
        </w:rPr>
        <w:t xml:space="preserve">; </w:t>
      </w:r>
      <w:hyperlink r:id="rId476">
        <w:r>
          <w:rPr>
            <w:lang w:val="id_ID" w:bidi="id_ID"/>
          </w:rPr>
          <w:rPr>
            <w:color w:val="0000EE"/>
            <w:u w:val="single"/>
          </w:rPr>
          <w:t>Mal. 3:2–3</w:t>
        </w:r>
      </w:hyperlink>
      <w:r>
        <w:rPr>
          <w:lang w:val="id_ID" w:bidi="id_ID"/>
        </w:rPr>
        <w:t>). • Mereka adalah umat-Ku . . . Tuhan adalah Allahku: Pernyataan kesetiaan oleh Allah dan orang Israel memulihkan hubungan Perjanjian mereka yang rusak (</w:t>
      </w:r>
      <w:hyperlink r:id="rId359">
        <w:r>
          <w:rPr>
            <w:lang w:val="id_ID" w:bidi="id_ID"/>
          </w:rPr>
          <w:rPr>
            <w:color w:val="0000EE"/>
            <w:u w:val="single"/>
          </w:rPr>
          <w:t>Za. 11:10</w:t>
        </w:r>
      </w:hyperlink>
      <w:r>
        <w:rPr>
          <w:lang w:val="id_ID" w:bidi="id_ID"/>
        </w:rPr>
        <w:t xml:space="preserve">, </w:t>
      </w:r>
      <w:hyperlink r:id="rId360">
        <w:r>
          <w:rPr>
            <w:lang w:val="id_ID" w:bidi="id_ID"/>
          </w:rPr>
          <w:rPr>
            <w:color w:val="0000EE"/>
            <w:u w:val="single"/>
          </w:rPr>
          <w:t>14</w:t>
        </w:r>
      </w:hyperlink>
      <w:r>
        <w:rPr>
          <w:lang w:val="id_ID" w:bidi="id_ID"/>
        </w:rPr>
        <w:t xml:space="preserve">; lihat </w:t>
      </w:r>
      <w:hyperlink r:id="rId477">
        <w:r>
          <w:rPr>
            <w:lang w:val="id_ID" w:bidi="id_ID"/>
          </w:rPr>
          <w:rPr>
            <w:color w:val="0000EE"/>
            <w:u w:val="single"/>
          </w:rPr>
          <w:t>Kel. 19:5</w:t>
        </w:r>
      </w:hyperlink>
      <w:r>
        <w:rPr>
          <w:lang w:val="id_ID" w:bidi="id_ID"/>
        </w:rPr>
        <w:t xml:space="preserve">; </w:t>
      </w:r>
      <w:hyperlink r:id="rId204">
        <w:r>
          <w:rPr>
            <w:lang w:val="id_ID" w:bidi="id_ID"/>
          </w:rPr>
          <w:rPr>
            <w:color w:val="0000EE"/>
            <w:u w:val="single"/>
          </w:rPr>
          <w:t>Yer. 30:22</w:t>
        </w:r>
      </w:hyperlink>
      <w:r>
        <w:rPr>
          <w:lang w:val="id_ID" w:bidi="id_ID"/>
        </w:rPr>
        <w:t xml:space="preserve">; </w:t>
      </w:r>
      <w:hyperlink r:id="rId205">
        <w:r>
          <w:rPr>
            <w:lang w:val="id_ID" w:bidi="id_ID"/>
          </w:rPr>
          <w:rPr>
            <w:color w:val="0000EE"/>
            <w:u w:val="single"/>
          </w:rPr>
          <w:t>31:33</w:t>
        </w:r>
      </w:hyperlink>
      <w:r>
        <w:rPr>
          <w:lang w:val="id_ID" w:bidi="id_ID"/>
        </w:rPr>
        <w:t xml:space="preserve">; </w:t>
      </w:r>
      <w:hyperlink r:id="rId207">
        <w:r>
          <w:rPr>
            <w:lang w:val="id_ID" w:bidi="id_ID"/>
          </w:rPr>
          <w:rPr>
            <w:color w:val="0000EE"/>
            <w:u w:val="single"/>
          </w:rPr>
          <w:t>Hos.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w:t>
      </w:r>
      <w:r>
        <w:rPr>
          <w:lang w:val="id_ID" w:bidi="id_ID"/>
        </w:rPr>
      </w:r>
    </w:p>
    <w:p>
      <w:pPr/>
      <w:r>
        <w:rPr>
          <w:lang w:val="id_ID" w:bidi="id_ID"/>
        </w:rPr>
      </w:r>
      <w:r>
        <w:rPr>
          <w:lang w:val="id_ID" w:bidi="id_ID"/>
        </w:rPr>
        <w:t xml:space="preserve">Hari Tuhan akan membawa penghakiman dan pembebasan serta akan mengubah nasib banyak orang (lihat </w:t>
      </w:r>
      <w:hyperlink r:id="rId478">
        <w:r>
          <w:rPr>
            <w:lang w:val="id_ID" w:bidi="id_ID"/>
          </w:rPr>
          <w:rPr>
            <w:color w:val="0000EE"/>
            <w:u w:val="single"/>
          </w:rPr>
          <w:t>Amos 5:18</w:t>
        </w:r>
      </w:hyperlink>
      <w:r>
        <w:rPr>
          <w:lang w:val="id_ID" w:bidi="id_ID"/>
        </w:rPr>
        <w:t xml:space="preserve">; bdk. </w:t>
      </w:r>
      <w:hyperlink r:id="rId479">
        <w:r>
          <w:rPr>
            <w:lang w:val="id_ID" w:bidi="id_ID"/>
          </w:rPr>
          <w:rPr>
            <w:color w:val="0000EE"/>
            <w:u w:val="single"/>
          </w:rPr>
          <w:t>Mat. 19:28–30</w:t>
        </w:r>
      </w:hyperlink>
      <w:r>
        <w:rPr>
          <w:lang w:val="id_ID" w:bidi="id_ID"/>
        </w:rPr>
        <w:t xml:space="preserve">; </w:t>
      </w:r>
      <w:hyperlink r:id="rId480">
        <w:r>
          <w:rPr>
            <w:lang w:val="id_ID" w:bidi="id_ID"/>
          </w:rPr>
          <w:rPr>
            <w:color w:val="0000EE"/>
            <w:u w:val="single"/>
          </w:rPr>
          <w:t>Lukas 13:23–30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14:1–21</w:t>
      </w:r>
      <w:r>
        <w:rPr>
          <w:lang w:val="id_ID" w:bidi="id_ID"/>
        </w:rPr>
      </w:r>
    </w:p>
    <w:p>
      <w:pPr/>
      <w:r>
        <w:rPr>
          <w:lang w:val="id_ID" w:bidi="id_ID"/>
        </w:rPr>
      </w:r>
      <w:r>
        <w:rPr>
          <w:lang w:val="id_ID" w:bidi="id_ID"/>
        </w:rPr>
        <w:t>Zakharia mengakhiri dengan penglihatan tentang penghakiman, keselamatan, dan kerajaan universal Allah. Di masa depan, Israel akan dikepung dan berada di ambang kehancuran total, ketika Tuhan sendiri akan campur tangan untuk menyelamatkan umat-Nya (</w:t>
      </w:r>
      <w:hyperlink r:id="rId97">
        <w:r>
          <w:rPr>
            <w:lang w:val="id_ID" w:bidi="id_ID"/>
          </w:rPr>
          <w:rPr>
            <w:color w:val="0000EE"/>
            <w:u w:val="single"/>
          </w:rPr>
          <w:t>Za. 14:3–4</w:t>
        </w:r>
      </w:hyperlink>
      <w:r>
        <w:rPr>
          <w:lang w:val="id_ID" w:bidi="id_ID"/>
        </w:rPr>
        <w:t>) dan menghukum musuh-musuh mereka dengan tulah yang mengerikan (</w:t>
      </w:r>
      <w:hyperlink r:id="rId481">
        <w:r>
          <w:rPr>
            <w:lang w:val="id_ID" w:bidi="id_ID"/>
          </w:rPr>
          <w:rPr>
            <w:color w:val="0000EE"/>
            <w:u w:val="single"/>
          </w:rPr>
          <w:t>Za. 14:12</w:t>
        </w:r>
      </w:hyperlink>
      <w:r>
        <w:rPr>
          <w:lang w:val="id_ID" w:bidi="id_ID"/>
        </w:rPr>
        <w:t>). Israel akan dipulihkan sebagai umat Allah, dan Yerusalem akan ditinggikan sebagai pusat peradaban (</w:t>
      </w:r>
      <w:hyperlink r:id="rId482">
        <w:r>
          <w:rPr>
            <w:lang w:val="id_ID" w:bidi="id_ID"/>
          </w:rPr>
          <w:rPr>
            <w:color w:val="0000EE"/>
            <w:u w:val="single"/>
          </w:rPr>
          <w:t>Za. 14:16–17</w:t>
        </w:r>
      </w:hyperlink>
      <w:r>
        <w:rPr>
          <w:lang w:val="id_ID" w:bidi="id_ID"/>
        </w:rPr>
        <w:t>). Pemerintahan Allah akan ditegakkan di seluruh Bumi (</w:t>
      </w:r>
      <w:hyperlink r:id="rId483">
        <w:r>
          <w:rPr>
            <w:lang w:val="id_ID" w:bidi="id_ID"/>
          </w:rPr>
          <w:rPr>
            <w:color w:val="0000EE"/>
            <w:u w:val="single"/>
          </w:rPr>
          <w:t>Za. 14:9</w:t>
        </w:r>
      </w:hyperlink>
      <w:r>
        <w:rPr>
          <w:lang w:val="id_ID" w:bidi="id_ID"/>
        </w:rPr>
        <w:t>), dan tatanan ciptaan akan diubah (</w:t>
      </w:r>
      <w:hyperlink r:id="rId484">
        <w:r>
          <w:rPr>
            <w:lang w:val="id_ID" w:bidi="id_ID"/>
          </w:rPr>
          <w:rPr>
            <w:color w:val="0000EE"/>
            <w:u w:val="single"/>
          </w:rPr>
          <w:t>Za. 14:6–10</w:t>
        </w:r>
      </w:hyperlink>
      <w:r>
        <w:rPr>
          <w:lang w:val="id_ID" w:bidi="id_ID"/>
        </w:rPr>
        <w:t>). Kekudusan Allah akan menjadi ciri khas yang meresap dari pemerintahannya di seluruh Bumi (</w:t>
      </w:r>
      <w:hyperlink r:id="rId485">
        <w:r>
          <w:rPr>
            <w:lang w:val="id_ID" w:bidi="id_ID"/>
          </w:rPr>
          <w:rPr>
            <w:color w:val="0000EE"/>
            <w:u w:val="single"/>
          </w:rPr>
          <w:t>Za. 14:20–21</w:t>
        </w:r>
      </w:hyperlink>
      <w:r>
        <w:rPr>
          <w:lang w:val="id_ID" w:bidi="id_ID"/>
        </w:rPr>
        <w:t>). Pesan Zakharia mendorong umat Allah untuk berharap pada Raja Israel yang berdaulat, yang akan membawa keadilan dan pemulihan.</w:t>
      </w:r>
      <w:r>
        <w:rPr>
          <w:lang w:val="id_ID" w:bidi="id_ID"/>
        </w:rPr>
      </w:r>
      <w:r>
        <w:rPr>
          <w:lang w:val="id_ID" w:bidi="id_ID"/>
        </w:rPr>
      </w:r>
    </w:p>
    <w:p>
      <w:pPr/>
      <w:r>
        <w:rPr>
          <w:lang w:val="id_ID" w:bidi="id_ID"/>
        </w:rPr>
      </w:r>
    </w:p>
    <w:p>
      <w:pPr>
        <w:pStyle w:val="Heading2"/>
      </w:pPr>
      <w:r>
        <w:rPr>
          <w:lang w:val="id_ID" w:bidi="id_ID"/>
        </w:rPr>
        <w:t>Zakharia 14:2</w:t>
      </w:r>
      <w:r>
        <w:rPr>
          <w:lang w:val="id_ID" w:bidi="id_ID"/>
        </w:rPr>
      </w:r>
    </w:p>
    <w:p>
      <w:pPr/>
      <w:r>
        <w:rPr>
          <w:lang w:val="id_ID" w:bidi="id_ID"/>
        </w:rPr>
      </w:r>
      <w:r>
        <w:rPr>
          <w:lang w:val="id_ID" w:bidi="id_ID"/>
        </w:rPr>
        <w:t xml:space="preserve">Yang tersisa adalah orang-orang Israel yang selamat dari penjarahan Yerusalem (lihat </w:t>
      </w:r>
      <w:hyperlink r:id="rId486">
        <w:r>
          <w:rPr>
            <w:lang w:val="id_ID" w:bidi="id_ID"/>
          </w:rPr>
          <w:rPr>
            <w:color w:val="0000EE"/>
            <w:u w:val="single"/>
          </w:rPr>
          <w:t>Za.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14:3</w:t>
      </w:r>
      <w:r>
        <w:rPr>
          <w:lang w:val="id_ID" w:bidi="id_ID"/>
        </w:rPr>
      </w:r>
    </w:p>
    <w:p>
      <w:pPr/>
      <w:r>
        <w:rPr>
          <w:lang w:val="id_ID" w:bidi="id_ID"/>
        </w:rPr>
      </w:r>
      <w:r>
        <w:rPr>
          <w:lang w:val="id_ID" w:bidi="id_ID"/>
        </w:rPr>
        <w:t>Tuhan akan maju berperang … seperti … pada hari pertempuran: Contohnya adalah keluarnya bangsa Israel dari Mesir (</w:t>
      </w:r>
      <w:hyperlink r:id="rId487">
        <w:r>
          <w:rPr>
            <w:lang w:val="id_ID" w:bidi="id_ID"/>
          </w:rPr>
          <w:rPr>
            <w:color w:val="0000EE"/>
            <w:u w:val="single"/>
          </w:rPr>
          <w:t>Kel. 14–15</w:t>
        </w:r>
      </w:hyperlink>
      <w:r>
        <w:rPr>
          <w:lang w:val="id_ID" w:bidi="id_ID"/>
        </w:rPr>
        <w:t xml:space="preserve">; lihat </w:t>
      </w:r>
      <w:hyperlink r:id="rId488">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14:4</w:t>
      </w:r>
      <w:r>
        <w:rPr>
          <w:lang w:val="id_ID" w:bidi="id_ID"/>
        </w:rPr>
      </w:r>
    </w:p>
    <w:p>
      <w:pPr/>
      <w:r>
        <w:rPr>
          <w:lang w:val="id_ID" w:bidi="id_ID"/>
        </w:rPr>
      </w:r>
      <w:r>
        <w:rPr>
          <w:lang w:val="id_ID" w:bidi="id_ID"/>
        </w:rPr>
        <w:t>Yesus naik ke surga dari Bukit Zaitun</w:t>
      </w:r>
      <w:r>
        <w:rPr>
          <w:i/>
          <w:lang w:val="id_ID" w:bidi="id_ID"/>
        </w:rPr>
        <w:t>,</w:t>
      </w:r>
      <w:r>
        <w:rPr>
          <w:lang w:val="id_ID" w:bidi="id_ID"/>
        </w:rPr>
        <w:t xml:space="preserve"> dan pesan malaikat kepada murid-murid Yesus (</w:t>
      </w:r>
      <w:hyperlink r:id="rId489">
        <w:r>
          <w:rPr>
            <w:lang w:val="id_ID" w:bidi="id_ID"/>
          </w:rPr>
          <w:rPr>
            <w:color w:val="0000EE"/>
            <w:u w:val="single"/>
          </w:rPr>
          <w:t>Kisah. 1:11–12</w:t>
        </w:r>
      </w:hyperlink>
      <w:r>
        <w:rPr>
          <w:lang w:val="id_ID" w:bidi="id_ID"/>
        </w:rPr>
        <w:t>) menyiratkan bahwa Dia akan kembali dengan cara yang serupa. • Zakharia menggambarkan gempa bumi yang akan membelah Bukit Zaitun dan menciptakan lembah yang membentang ke timur dan barat melalui celah tersebut. Lembah ini akan menjadi jalur pelarian bagi orang Ibrani yang melarikan diri dari Yerusalem selama serangan oleh bangsa-bangsa (</w:t>
      </w:r>
      <w:hyperlink r:id="rId490">
        <w:r>
          <w:rPr>
            <w:lang w:val="id_ID" w:bidi="id_ID"/>
          </w:rPr>
          <w:rPr>
            <w:color w:val="0000EE"/>
            <w:u w:val="single"/>
          </w:rPr>
          <w:t>Za. 14:5</w:t>
        </w:r>
      </w:hyperlink>
      <w:r>
        <w:rPr>
          <w:lang w:val="id_ID" w:bidi="id_ID"/>
        </w:rPr>
        <w:t xml:space="preserve">). Peristiwa ini mungkin terkait dengan kembalinya Yesus pada akhir zaman (lihat </w:t>
      </w:r>
      <w:hyperlink r:id="rId491">
        <w:r>
          <w:rPr>
            <w:lang w:val="id_ID" w:bidi="id_ID"/>
          </w:rPr>
          <w:rPr>
            <w:color w:val="0000EE"/>
            <w:u w:val="single"/>
          </w:rPr>
          <w:t>Mat. 24</w:t>
        </w:r>
      </w:hyperlink>
      <w:r>
        <w:rPr>
          <w:lang w:val="id_ID" w:bidi="id_ID"/>
        </w:rPr>
        <w:t xml:space="preserve">; </w:t>
      </w:r>
      <w:hyperlink r:id="rId492">
        <w:r>
          <w:rPr>
            <w:lang w:val="id_ID" w:bidi="id_ID"/>
          </w:rPr>
          <w:rPr>
            <w:color w:val="0000EE"/>
            <w:u w:val="single"/>
          </w:rPr>
          <w:t>Why. 6:12</w:t>
        </w:r>
      </w:hyperlink>
      <w:r>
        <w:rPr>
          <w:lang w:val="id_ID" w:bidi="id_ID"/>
        </w:rPr>
        <w:t xml:space="preserve">; </w:t>
      </w:r>
      <w:hyperlink r:id="rId493">
        <w:r>
          <w:rPr>
            <w:lang w:val="id_ID" w:bidi="id_ID"/>
          </w:rPr>
          <w:rPr>
            <w:color w:val="0000EE"/>
            <w:u w:val="single"/>
          </w:rPr>
          <w:t>11:13</w:t>
        </w:r>
      </w:hyperlink>
      <w:r>
        <w:rPr>
          <w:lang w:val="id_ID" w:bidi="id_ID"/>
        </w:rPr>
        <w:t xml:space="preserve">; </w:t>
      </w:r>
      <w:hyperlink r:id="rId494">
        <w:r>
          <w:rPr>
            <w:lang w:val="id_ID" w:bidi="id_ID"/>
          </w:rPr>
          <w:rPr>
            <w:color w:val="0000EE"/>
            <w:u w:val="single"/>
          </w:rPr>
          <w:t>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14:5</w:t>
      </w:r>
      <w:r>
        <w:rPr>
          <w:lang w:val="id_ID" w:bidi="id_ID"/>
        </w:rPr>
      </w:r>
    </w:p>
    <w:p>
      <w:pPr/>
      <w:r>
        <w:rPr>
          <w:lang w:val="id_ID" w:bidi="id_ID"/>
        </w:rPr>
      </w:r>
      <w:r>
        <w:rPr>
          <w:lang w:val="id_ID" w:bidi="id_ID"/>
        </w:rPr>
        <w:t>Beberapa orang berpendapat bahwa Azal (Ibrani ’atsal) sebagai sebuah distrik di timur laut Yerusalem yang dihuni oleh keturunan Azel (</w:t>
      </w:r>
      <w:hyperlink r:id="rId495">
        <w:r>
          <w:rPr>
            <w:lang w:val="id_ID" w:bidi="id_ID"/>
          </w:rPr>
          <w:rPr>
            <w:color w:val="0000EE"/>
            <w:u w:val="single"/>
          </w:rPr>
          <w:t>1Taw. 8:37–39</w:t>
        </w:r>
      </w:hyperlink>
      <w:r>
        <w:rPr>
          <w:lang w:val="id_ID" w:bidi="id_ID"/>
        </w:rPr>
        <w:t xml:space="preserve">; </w:t>
      </w:r>
      <w:hyperlink r:id="rId496">
        <w:r>
          <w:rPr>
            <w:lang w:val="id_ID" w:bidi="id_ID"/>
          </w:rPr>
          <w:rPr>
            <w:color w:val="0000EE"/>
            <w:u w:val="single"/>
          </w:rPr>
          <w:t>9:43–44</w:t>
        </w:r>
      </w:hyperlink>
      <w:r>
        <w:rPr>
          <w:lang w:val="id_ID" w:bidi="id_ID"/>
        </w:rPr>
        <w:t>). Ahli yang lain mengubah Ibrani menjadi ’etsel, yang berarti “di samping” atau “sisi [darinya].” • Tanggal gempa bumi pada masa Raja Uzia tidak diketahui, tetapi Amos memulai pelayanannya dua tahun sebelumnya (</w:t>
      </w:r>
      <w:hyperlink r:id="rId497">
        <w:r>
          <w:rPr>
            <w:lang w:val="id_ID" w:bidi="id_ID"/>
          </w:rPr>
          <w:rPr>
            <w:color w:val="0000EE"/>
            <w:u w:val="single"/>
          </w:rPr>
          <w:t>Amos 1:1</w:t>
        </w:r>
      </w:hyperlink>
      <w:r>
        <w:rPr>
          <w:lang w:val="id_ID" w:bidi="id_ID"/>
        </w:rPr>
        <w:t xml:space="preserve">). • Orang-orang kudus mungkin adalah sejumlah besar malaikat yang menyembah Allah dan bertugas sebagai tentara-Nya (lihat </w:t>
      </w:r>
      <w:hyperlink r:id="rId498">
        <w:r>
          <w:rPr>
            <w:lang w:val="id_ID" w:bidi="id_ID"/>
          </w:rPr>
          <w:rPr>
            <w:color w:val="0000EE"/>
            <w:u w:val="single"/>
          </w:rPr>
          <w:t>Mzm. 89:5</w:t>
        </w:r>
      </w:hyperlink>
      <w:r>
        <w:rPr>
          <w:lang w:val="id_ID" w:bidi="id_ID"/>
        </w:rPr>
        <w:t xml:space="preserve">, </w:t>
      </w:r>
      <w:hyperlink r:id="rId499">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14:7</w:t>
      </w:r>
      <w:r>
        <w:rPr>
          <w:lang w:val="id_ID" w:bidi="id_ID"/>
        </w:rPr>
      </w:r>
    </w:p>
    <w:p>
      <w:pPr/>
      <w:r>
        <w:rPr>
          <w:lang w:val="id_ID" w:bidi="id_ID"/>
        </w:rPr>
      </w:r>
      <w:r>
        <w:rPr>
          <w:lang w:val="id_ID" w:bidi="id_ID"/>
        </w:rPr>
        <w:t xml:space="preserve">satu hari … dengan tidak ada pergantian siang dan malam: Hari Tuhan akan membawa perubahan mendasar pada tatanan ciptaan (lihat </w:t>
      </w:r>
      <w:hyperlink r:id="rId500">
        <w:r>
          <w:rPr>
            <w:lang w:val="id_ID" w:bidi="id_ID"/>
          </w:rPr>
          <w:rPr>
            <w:color w:val="0000EE"/>
            <w:u w:val="single"/>
          </w:rPr>
          <w:t>Yes. 60:19–22</w:t>
        </w:r>
      </w:hyperlink>
      <w:r>
        <w:rPr>
          <w:lang w:val="id_ID" w:bidi="id_ID"/>
        </w:rPr>
        <w:t xml:space="preserve">; </w:t>
      </w:r>
      <w:hyperlink r:id="rId501">
        <w:r>
          <w:rPr>
            <w:lang w:val="id_ID" w:bidi="id_ID"/>
          </w:rPr>
          <w:rPr>
            <w:color w:val="0000EE"/>
            <w:u w:val="single"/>
          </w:rPr>
          <w:t>Why. 21:22–25</w:t>
        </w:r>
      </w:hyperlink>
      <w:r>
        <w:rPr>
          <w:lang w:val="id_ID" w:bidi="id_ID"/>
        </w:rPr>
        <w:t>). Janji ini menekankan bahwa matahari dan bulan diciptakan oleh Allah dan bukan merupakan dewa-dewa yang kekal—terang tidak berasal dari ciptaan-ciptaan itu.</w:t>
      </w:r>
      <w:r>
        <w:rPr>
          <w:lang w:val="id_ID" w:bidi="id_ID"/>
        </w:rPr>
      </w:r>
      <w:r>
        <w:rPr>
          <w:lang w:val="id_ID" w:bidi="id_ID"/>
        </w:rPr>
      </w:r>
    </w:p>
    <w:p>
      <w:pPr/>
      <w:r>
        <w:rPr>
          <w:lang w:val="id_ID" w:bidi="id_ID"/>
        </w:rPr>
      </w:r>
    </w:p>
    <w:p>
      <w:pPr>
        <w:pStyle w:val="Heading2"/>
      </w:pPr>
      <w:r>
        <w:rPr>
          <w:lang w:val="id_ID" w:bidi="id_ID"/>
        </w:rPr>
        <w:t>Zakharia 14:8</w:t>
      </w:r>
      <w:r>
        <w:rPr>
          <w:lang w:val="id_ID" w:bidi="id_ID"/>
        </w:rPr>
      </w:r>
    </w:p>
    <w:p>
      <w:pPr/>
      <w:r>
        <w:rPr>
          <w:lang w:val="id_ID" w:bidi="id_ID"/>
        </w:rPr>
      </w:r>
      <w:r>
        <w:rPr>
          <w:lang w:val="id_ID" w:bidi="id_ID"/>
        </w:rPr>
        <w:t xml:space="preserve">Air kehidupan dari Yerusalem melambangkan kehadiran Allah yang memberikan kehidupan di antara umat-Nya (lihat </w:t>
      </w:r>
      <w:hyperlink r:id="rId502">
        <w:r>
          <w:rPr>
            <w:lang w:val="id_ID" w:bidi="id_ID"/>
          </w:rPr>
          <w:rPr>
            <w:color w:val="0000EE"/>
            <w:u w:val="single"/>
          </w:rPr>
          <w:t>Yeh. 47:1–12</w:t>
        </w:r>
      </w:hyperlink>
      <w:r>
        <w:rPr>
          <w:lang w:val="id_ID" w:bidi="id_ID"/>
        </w:rPr>
        <w:t xml:space="preserve">; </w:t>
      </w:r>
      <w:hyperlink r:id="rId503">
        <w:r>
          <w:rPr>
            <w:lang w:val="id_ID" w:bidi="id_ID"/>
          </w:rPr>
          <w:rPr>
            <w:color w:val="0000EE"/>
            <w:u w:val="single"/>
          </w:rPr>
          <w:t>Yoel 3:18</w:t>
        </w:r>
      </w:hyperlink>
      <w:r>
        <w:rPr>
          <w:lang w:val="id_ID" w:bidi="id_ID"/>
        </w:rPr>
        <w:t xml:space="preserve">; </w:t>
      </w:r>
      <w:hyperlink r:id="rId504">
        <w:r>
          <w:rPr>
            <w:lang w:val="id_ID" w:bidi="id_ID"/>
          </w:rPr>
          <w:rPr>
            <w:color w:val="0000EE"/>
            <w:u w:val="single"/>
          </w:rPr>
          <w:t>Yohanes 7:37–39</w:t>
        </w:r>
      </w:hyperlink>
      <w:r>
        <w:rPr>
          <w:lang w:val="id_ID" w:bidi="id_ID"/>
        </w:rPr>
        <w:t xml:space="preserve">; </w:t>
      </w:r>
      <w:hyperlink r:id="rId429">
        <w:r>
          <w:rPr>
            <w:lang w:val="id_ID" w:bidi="id_ID"/>
          </w:rPr>
          <w:rPr>
            <w:color w:val="0000EE"/>
            <w:u w:val="single"/>
          </w:rPr>
          <w:t>Why. 22:1–2</w:t>
        </w:r>
      </w:hyperlink>
      <w:r>
        <w:rPr>
          <w:lang w:val="id_ID" w:bidi="id_ID"/>
        </w:rPr>
        <w:t xml:space="preserve">). • setengahnya mengalir ke laut mati dan setengah lagi mengalir ke laut mediterania: Berkat ilahi akan meluas baik ke timur maupun barat, mengalir terus-menerus. Mereka tidak akan pernah berhenti membawa penyembuhan (lihat </w:t>
      </w:r>
      <w:hyperlink r:id="rId505">
        <w:r>
          <w:rPr>
            <w:lang w:val="id_ID" w:bidi="id_ID"/>
          </w:rPr>
          <w:rPr>
            <w:color w:val="0000EE"/>
            <w:u w:val="single"/>
          </w:rPr>
          <w:t>Yes. 30:23–26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14:9</w:t>
      </w:r>
      <w:r>
        <w:rPr>
          <w:lang w:val="id_ID" w:bidi="id_ID"/>
        </w:rPr>
      </w:r>
    </w:p>
    <w:p>
      <w:pPr/>
      <w:r>
        <w:rPr>
          <w:lang w:val="id_ID" w:bidi="id_ID"/>
        </w:rPr>
      </w:r>
      <w:r>
        <w:rPr>
          <w:lang w:val="id_ID" w:bidi="id_ID"/>
        </w:rPr>
        <w:t xml:space="preserve">Tuhan akan menjadi Raja: Zakharia membayangkan penggenapan akhir dari banyak Mazmur (lihat </w:t>
      </w:r>
      <w:hyperlink r:id="rId506">
        <w:r>
          <w:rPr>
            <w:lang w:val="id_ID" w:bidi="id_ID"/>
          </w:rPr>
          <w:rPr>
            <w:color w:val="0000EE"/>
            <w:u w:val="single"/>
          </w:rPr>
          <w:t>Mzm. 47–48</w:t>
        </w:r>
      </w:hyperlink>
      <w:r>
        <w:rPr>
          <w:lang w:val="id_ID" w:bidi="id_ID"/>
        </w:rPr>
        <w:t xml:space="preserve">, </w:t>
      </w:r>
      <w:hyperlink r:id="rId507">
        <w:r>
          <w:rPr>
            <w:lang w:val="id_ID" w:bidi="id_ID"/>
          </w:rPr>
          <w:rPr>
            <w:color w:val="0000EE"/>
            <w:u w:val="single"/>
          </w:rPr>
          <w:t>93</w:t>
        </w:r>
      </w:hyperlink>
      <w:r>
        <w:rPr>
          <w:lang w:val="id_ID" w:bidi="id_ID"/>
        </w:rPr>
        <w:t xml:space="preserve">, </w:t>
      </w:r>
      <w:hyperlink r:id="rId508">
        <w:r>
          <w:rPr>
            <w:lang w:val="id_ID" w:bidi="id_ID"/>
          </w:rPr>
          <w:rPr>
            <w:color w:val="0000EE"/>
            <w:u w:val="single"/>
          </w:rPr>
          <w:t>97–99</w:t>
        </w:r>
      </w:hyperlink>
      <w:r>
        <w:rPr>
          <w:lang w:val="id_ID" w:bidi="id_ID"/>
        </w:rPr>
        <w:t>). • Tuhan adalah satu-satunya: Janji ini menegaskan kembali pernyataan iman Israel (</w:t>
      </w:r>
      <w:hyperlink r:id="rId509">
        <w:r>
          <w:rPr>
            <w:lang w:val="id_ID" w:bidi="id_ID"/>
          </w:rPr>
          <w:rPr>
            <w:color w:val="0000EE"/>
            <w:u w:val="single"/>
          </w:rPr>
          <w:t>Ul. 6:4</w:t>
        </w:r>
      </w:hyperlink>
      <w:r>
        <w:rPr>
          <w:lang w:val="id_ID" w:bidi="id_ID"/>
        </w:rPr>
        <w:t>) dan menandakan akhir dari semua bentuk penyembahan berhala.</w:t>
      </w:r>
      <w:r>
        <w:rPr>
          <w:lang w:val="id_ID" w:bidi="id_ID"/>
        </w:rPr>
      </w:r>
      <w:r>
        <w:rPr>
          <w:lang w:val="id_ID" w:bidi="id_ID"/>
        </w:rPr>
      </w:r>
    </w:p>
    <w:p>
      <w:pPr/>
      <w:r>
        <w:rPr>
          <w:lang w:val="id_ID" w:bidi="id_ID"/>
        </w:rPr>
      </w:r>
    </w:p>
    <w:p>
      <w:pPr>
        <w:pStyle w:val="Heading2"/>
      </w:pPr>
      <w:r>
        <w:rPr>
          <w:lang w:val="id_ID" w:bidi="id_ID"/>
        </w:rPr>
        <w:t>Zakharia 14:10</w:t>
      </w:r>
      <w:r>
        <w:rPr>
          <w:lang w:val="id_ID" w:bidi="id_ID"/>
        </w:rPr>
      </w:r>
    </w:p>
    <w:p>
      <w:pPr/>
      <w:r>
        <w:rPr>
          <w:lang w:val="id_ID" w:bidi="id_ID"/>
        </w:rPr>
      </w:r>
      <w:r>
        <w:rPr>
          <w:lang w:val="id_ID" w:bidi="id_ID"/>
        </w:rPr>
        <w:t>Kota Geba dan Rimon mewakili rentang utara hingga selatan dari distrik yang mencakup Yerusalem.</w:t>
      </w:r>
      <w:r>
        <w:rPr>
          <w:lang w:val="id_ID" w:bidi="id_ID"/>
        </w:rPr>
      </w:r>
      <w:r>
        <w:rPr>
          <w:lang w:val="id_ID" w:bidi="id_ID"/>
        </w:rPr>
      </w:r>
    </w:p>
    <w:p>
      <w:pPr/>
      <w:r>
        <w:rPr>
          <w:lang w:val="id_ID" w:bidi="id_ID"/>
        </w:rPr>
      </w:r>
    </w:p>
    <w:p>
      <w:pPr>
        <w:pStyle w:val="Heading2"/>
      </w:pPr>
      <w:r>
        <w:rPr>
          <w:lang w:val="id_ID" w:bidi="id_ID"/>
        </w:rPr>
        <w:t>Zakharia 14:12</w:t>
      </w:r>
      <w:r>
        <w:rPr>
          <w:lang w:val="id_ID" w:bidi="id_ID"/>
        </w:rPr>
      </w:r>
    </w:p>
    <w:p>
      <w:pPr/>
      <w:r>
        <w:rPr>
          <w:lang w:val="id_ID" w:bidi="id_ID"/>
        </w:rPr>
      </w:r>
      <w:r>
        <w:rPr>
          <w:lang w:val="id_ID" w:bidi="id_ID"/>
        </w:rPr>
        <w:t xml:space="preserve">Sebagai Hakim ilahi, Allah menghukum mereka yang memberontak melawan Dia dengan wabah yang datang secara tiba-tiba dan mematikan (lihat </w:t>
      </w:r>
      <w:hyperlink r:id="rId510">
        <w:r>
          <w:rPr>
            <w:lang w:val="id_ID" w:bidi="id_ID"/>
          </w:rPr>
          <w:rPr>
            <w:color w:val="0000EE"/>
            <w:u w:val="single"/>
          </w:rPr>
          <w:t>Kel. 9:14</w:t>
        </w:r>
      </w:hyperlink>
      <w:r>
        <w:rPr>
          <w:lang w:val="id_ID" w:bidi="id_ID"/>
        </w:rPr>
        <w:t xml:space="preserve">; </w:t>
      </w:r>
      <w:hyperlink r:id="rId511">
        <w:r>
          <w:rPr>
            <w:lang w:val="id_ID" w:bidi="id_ID"/>
          </w:rPr>
          <w:rPr>
            <w:color w:val="0000EE"/>
            <w:u w:val="single"/>
          </w:rPr>
          <w:t>Bil. 14:36–37</w:t>
        </w:r>
      </w:hyperlink>
      <w:r>
        <w:rPr>
          <w:lang w:val="id_ID" w:bidi="id_ID"/>
        </w:rPr>
        <w:t xml:space="preserve">; </w:t>
      </w:r>
      <w:hyperlink r:id="rId512">
        <w:r>
          <w:rPr>
            <w:lang w:val="id_ID" w:bidi="id_ID"/>
          </w:rPr>
          <w:rPr>
            <w:color w:val="0000EE"/>
            <w:u w:val="single"/>
          </w:rPr>
          <w:t>2Sam. 24:10–25</w:t>
        </w:r>
      </w:hyperlink>
      <w:r>
        <w:rPr>
          <w:lang w:val="id_ID" w:bidi="id_ID"/>
        </w:rPr>
        <w:t xml:space="preserve">; </w:t>
      </w:r>
      <w:hyperlink r:id="rId513">
        <w:r>
          <w:rPr>
            <w:lang w:val="id_ID" w:bidi="id_ID"/>
          </w:rPr>
          <w:rPr>
            <w:color w:val="0000EE"/>
            <w:u w:val="single"/>
          </w:rPr>
          <w:t>Yer. 14:11–12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14:13</w:t>
      </w:r>
      <w:r>
        <w:rPr>
          <w:lang w:val="id_ID" w:bidi="id_ID"/>
        </w:rPr>
      </w:r>
    </w:p>
    <w:p>
      <w:pPr/>
      <w:r>
        <w:rPr>
          <w:lang w:val="id_ID" w:bidi="id_ID"/>
        </w:rPr>
      </w:r>
      <w:r>
        <w:rPr>
          <w:lang w:val="id_ID" w:bidi="id_ID"/>
        </w:rPr>
        <w:t>Hari Tuhan akan menimbulkan kegemparan besar pada musuh-musuh Allah (</w:t>
      </w:r>
      <w:hyperlink r:id="rId514">
        <w:r>
          <w:rPr>
            <w:lang w:val="id_ID" w:bidi="id_ID"/>
          </w:rPr>
          <w:rPr>
            <w:color w:val="0000EE"/>
            <w:u w:val="single"/>
          </w:rPr>
          <w:t>Za. 12:4</w:t>
        </w:r>
      </w:hyperlink>
      <w:r>
        <w:rPr>
          <w:lang w:val="id_ID" w:bidi="id_ID"/>
        </w:rPr>
        <w:t xml:space="preserve">; lihat </w:t>
      </w:r>
      <w:hyperlink r:id="rId515">
        <w:r>
          <w:rPr>
            <w:lang w:val="id_ID" w:bidi="id_ID"/>
          </w:rPr>
          <w:rPr>
            <w:color w:val="0000EE"/>
            <w:u w:val="single"/>
          </w:rPr>
          <w:t>Yes.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14:14</w:t>
      </w:r>
      <w:r>
        <w:rPr>
          <w:lang w:val="id_ID" w:bidi="id_ID"/>
        </w:rPr>
      </w:r>
    </w:p>
    <w:p>
      <w:pPr/>
      <w:r>
        <w:rPr>
          <w:lang w:val="id_ID" w:bidi="id_ID"/>
        </w:rPr>
      </w:r>
      <w:r>
        <w:rPr>
          <w:lang w:val="id_ID" w:bidi="id_ID"/>
        </w:rPr>
        <w:t>Hari Tuhan ditandai dengan pembalikan: Perampasan kekayaan bangsa-bangsa membalikkan penjarahan Yerusalem yang telah diumumkan sebelumnya (</w:t>
      </w:r>
      <w:hyperlink r:id="rId516">
        <w:r>
          <w:rPr>
            <w:lang w:val="id_ID" w:bidi="id_ID"/>
          </w:rPr>
          <w:rPr>
            <w:color w:val="0000EE"/>
            <w:u w:val="single"/>
          </w:rPr>
          <w:t>Za. 14:1</w:t>
        </w:r>
      </w:hyperlink>
      <w:r>
        <w:rPr>
          <w:lang w:val="id_ID" w:bidi="id_ID"/>
        </w:rPr>
        <w:t>). • emas, perak, dan pakaian dalam jumlah yang sangat besar: Bait Tuhan akan menerima “harta semua bangsa” (</w:t>
      </w:r>
      <w:hyperlink r:id="rId517">
        <w:r>
          <w:rPr>
            <w:lang w:val="id_ID" w:bidi="id_ID"/>
          </w:rPr>
          <w:rPr>
            <w:color w:val="0000EE"/>
            <w:u w:val="single"/>
          </w:rPr>
          <w:t>Hag. 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14:16</w:t>
      </w:r>
      <w:r>
        <w:rPr>
          <w:lang w:val="id_ID" w:bidi="id_ID"/>
        </w:rPr>
      </w:r>
    </w:p>
    <w:p>
      <w:pPr/>
      <w:r>
        <w:rPr>
          <w:lang w:val="id_ID" w:bidi="id_ID"/>
        </w:rPr>
      </w:r>
      <w:r>
        <w:rPr>
          <w:lang w:val="id_ID" w:bidi="id_ID"/>
        </w:rPr>
        <w:t xml:space="preserve">semua orang … yang telah menyerang Yerusalem, akan datang … untuk sujud menyembah kepada Raja: Pembalikan yang lain akan terjadi pada hari Tuhan (bdk. </w:t>
      </w:r>
      <w:hyperlink r:id="rId518">
        <w:r>
          <w:rPr>
            <w:lang w:val="id_ID" w:bidi="id_ID"/>
          </w:rPr>
          <w:rPr>
            <w:color w:val="0000EE"/>
            <w:u w:val="single"/>
          </w:rPr>
          <w:t>Flp. 2:8–11</w:t>
        </w:r>
      </w:hyperlink>
      <w:r>
        <w:rPr>
          <w:lang w:val="id_ID" w:bidi="id_ID"/>
        </w:rPr>
        <w:t xml:space="preserve">). • Perayaan Tahunan Pondok Daun menandai awal musim panen musim gugur dan memperingati pengalaman Israel melewati padang gurun setelah keluar dari Mesir (lihat </w:t>
      </w:r>
      <w:hyperlink r:id="rId519">
        <w:r>
          <w:rPr>
            <w:lang w:val="id_ID" w:bidi="id_ID"/>
          </w:rPr>
          <w:rPr>
            <w:color w:val="0000EE"/>
            <w:u w:val="single"/>
          </w:rPr>
          <w:t>Kel. 23:14–19</w:t>
        </w:r>
      </w:hyperlink>
      <w:r>
        <w:rPr>
          <w:lang w:val="id_ID" w:bidi="id_ID"/>
        </w:rPr>
        <w:t xml:space="preserve">; </w:t>
      </w:r>
      <w:hyperlink r:id="rId520">
        <w:r>
          <w:rPr>
            <w:lang w:val="id_ID" w:bidi="id_ID"/>
          </w:rPr>
          <w:rPr>
            <w:color w:val="0000EE"/>
            <w:u w:val="single"/>
          </w:rPr>
          <w:t>Im. 23:33–43</w:t>
        </w:r>
      </w:hyperlink>
      <w:r>
        <w:rPr>
          <w:lang w:val="id_ID" w:bidi="id_ID"/>
        </w:rPr>
        <w:t xml:space="preserve">; </w:t>
      </w:r>
      <w:hyperlink r:id="rId521">
        <w:r>
          <w:rPr>
            <w:lang w:val="id_ID" w:bidi="id_ID"/>
          </w:rPr>
          <w:rPr>
            <w:color w:val="0000EE"/>
            <w:u w:val="single"/>
          </w:rPr>
          <w:t>Bil. 29:12–40</w:t>
        </w:r>
      </w:hyperlink>
      <w:r>
        <w:rPr>
          <w:lang w:val="id_ID" w:bidi="id_ID"/>
        </w:rPr>
        <w:t xml:space="preserve">; </w:t>
      </w:r>
      <w:hyperlink r:id="rId522">
        <w:r>
          <w:rPr>
            <w:lang w:val="id_ID" w:bidi="id_ID"/>
          </w:rPr>
          <w:rPr>
            <w:color w:val="0000EE"/>
            <w:u w:val="single"/>
          </w:rPr>
          <w:t>Ul. 16:13–17</w:t>
        </w:r>
      </w:hyperlink>
      <w:r>
        <w:rPr>
          <w:lang w:val="id_ID" w:bidi="id_ID"/>
        </w:rPr>
        <w:t xml:space="preserve">). Perayaan ini memberikan kesempatan kepada komunitas yang beribadah untuk berterima kasih kepada Allah atas penyediaan-Nya. Ini mendorong kepedulian sosial terhadap mereka yang kurang beruntung dan kebergantungan pada Allah sebagai peziarah di dunia ini. Ucapan syukur akan menjadi ciri penyembahan di era mesianik (lihat </w:t>
      </w:r>
      <w:hyperlink r:id="rId523">
        <w:r>
          <w:rPr>
            <w:lang w:val="id_ID" w:bidi="id_ID"/>
          </w:rPr>
          <w:rPr>
            <w:color w:val="0000EE"/>
            <w:u w:val="single"/>
          </w:rPr>
          <w:t>Yes. 51:3</w:t>
        </w:r>
      </w:hyperlink>
      <w:r>
        <w:rPr>
          <w:lang w:val="id_ID" w:bidi="id_ID"/>
        </w:rPr>
        <w:t xml:space="preserve">; </w:t>
      </w:r>
      <w:hyperlink r:id="rId524">
        <w:r>
          <w:rPr>
            <w:lang w:val="id_ID" w:bidi="id_ID"/>
          </w:rPr>
          <w:rPr>
            <w:color w:val="0000EE"/>
            <w:u w:val="single"/>
          </w:rPr>
          <w:t>Yer.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14:17</w:t>
      </w:r>
      <w:r>
        <w:rPr>
          <w:lang w:val="id_ID" w:bidi="id_ID"/>
        </w:rPr>
      </w:r>
    </w:p>
    <w:p>
      <w:pPr/>
      <w:r>
        <w:rPr>
          <w:lang w:val="id_ID" w:bidi="id_ID"/>
        </w:rPr>
      </w:r>
      <w:r>
        <w:rPr>
          <w:lang w:val="id_ID" w:bidi="id_ID"/>
        </w:rPr>
        <w:t>Datang ke Yerusalem untuk sujud menyembah: Yerusalem, dengan Bait Allah, dibayangkan sebagai pusat kerajaan universal Allah (</w:t>
      </w:r>
      <w:hyperlink r:id="rId525">
        <w:r>
          <w:rPr>
            <w:lang w:val="id_ID" w:bidi="id_ID"/>
          </w:rPr>
          <w:rPr>
            <w:color w:val="0000EE"/>
            <w:u w:val="single"/>
          </w:rPr>
          <w:t>Za. 8:20–22</w:t>
        </w:r>
      </w:hyperlink>
      <w:r>
        <w:rPr>
          <w:lang w:val="id_ID" w:bidi="id_ID"/>
        </w:rPr>
        <w:t xml:space="preserve">; lihat </w:t>
      </w:r>
      <w:hyperlink r:id="rId526">
        <w:r>
          <w:rPr>
            <w:lang w:val="id_ID" w:bidi="id_ID"/>
          </w:rPr>
          <w:rPr>
            <w:color w:val="0000EE"/>
            <w:u w:val="single"/>
          </w:rPr>
          <w:t>Yes. 56:6–7</w:t>
        </w:r>
      </w:hyperlink>
      <w:r>
        <w:rPr>
          <w:lang w:val="id_ID" w:bidi="id_ID"/>
        </w:rPr>
        <w:t xml:space="preserve">; </w:t>
      </w:r>
      <w:hyperlink r:id="rId527">
        <w:r>
          <w:rPr>
            <w:lang w:val="id_ID" w:bidi="id_ID"/>
          </w:rPr>
          <w:rPr>
            <w:color w:val="0000EE"/>
            <w:u w:val="single"/>
          </w:rPr>
          <w:t>66:19–23</w:t>
        </w:r>
      </w:hyperlink>
      <w:r>
        <w:rPr>
          <w:lang w:val="id_ID" w:bidi="id_ID"/>
        </w:rPr>
        <w:t xml:space="preserve">; </w:t>
      </w:r>
      <w:hyperlink r:id="rId528">
        <w:r>
          <w:rPr>
            <w:lang w:val="id_ID" w:bidi="id_ID"/>
          </w:rPr>
          <w:rPr>
            <w:color w:val="0000EE"/>
            <w:u w:val="single"/>
          </w:rPr>
          <w:t>Mi. 4:1</w:t>
        </w:r>
      </w:hyperlink>
      <w:r>
        <w:rPr>
          <w:lang w:val="id_ID" w:bidi="id_ID"/>
        </w:rPr>
        <w:t xml:space="preserve">; </w:t>
      </w:r>
      <w:hyperlink r:id="rId529">
        <w:r>
          <w:rPr>
            <w:lang w:val="id_ID" w:bidi="id_ID"/>
          </w:rPr>
          <w:rPr>
            <w:color w:val="0000EE"/>
            <w:u w:val="single"/>
          </w:rPr>
          <w:t>Hag. 2:7</w:t>
        </w:r>
      </w:hyperlink>
      <w:r>
        <w:rPr>
          <w:lang w:val="id_ID" w:bidi="id_ID"/>
        </w:rPr>
        <w:t xml:space="preserve">; </w:t>
      </w:r>
      <w:hyperlink r:id="rId530">
        <w:r>
          <w:rPr>
            <w:lang w:val="id_ID" w:bidi="id_ID"/>
          </w:rPr>
          <w:rPr>
            <w:color w:val="0000EE"/>
            <w:u w:val="single"/>
          </w:rPr>
          <w:t>Why. 21:1–2</w:t>
        </w:r>
      </w:hyperlink>
      <w:r>
        <w:rPr>
          <w:lang w:val="id_ID" w:bidi="id_ID"/>
        </w:rPr>
        <w:t xml:space="preserve">, </w:t>
      </w:r>
      <w:hyperlink r:id="rId531">
        <w:r>
          <w:rPr>
            <w:lang w:val="id_ID" w:bidi="id_ID"/>
          </w:rPr>
          <w:rPr>
            <w:color w:val="0000EE"/>
            <w:u w:val="single"/>
          </w:rPr>
          <w:t>10–27</w:t>
        </w:r>
      </w:hyperlink>
      <w:r>
        <w:rPr>
          <w:lang w:val="id_ID" w:bidi="id_ID"/>
        </w:rPr>
        <w:t xml:space="preserve">). • Tidak akan turun hujan: Ini adalah salah satu kutukan yang Allah nyatakan terhadap Israel karena ketidaktaatan terhadap Perjanjian (lihat </w:t>
      </w:r>
      <w:hyperlink r:id="rId532">
        <w:r>
          <w:rPr>
            <w:lang w:val="id_ID" w:bidi="id_ID"/>
          </w:rPr>
          <w:rPr>
            <w:color w:val="0000EE"/>
            <w:u w:val="single"/>
          </w:rPr>
          <w:t>Ul. 28:22–24</w:t>
        </w:r>
      </w:hyperlink>
      <w:r>
        <w:rPr>
          <w:lang w:val="id_ID" w:bidi="id_ID"/>
        </w:rPr>
        <w:t xml:space="preserve">). Kutukan itu meluas ke semua bangsa, karena pemerintahan Allah meluas ke semua orang (bdk. </w:t>
      </w:r>
      <w:hyperlink r:id="rId533">
        <w:r>
          <w:rPr>
            <w:lang w:val="id_ID" w:bidi="id_ID"/>
          </w:rPr>
          <w:rPr>
            <w:color w:val="0000EE"/>
            <w:u w:val="single"/>
          </w:rPr>
          <w:t>Za.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14:20</w:t>
      </w:r>
      <w:r>
        <w:rPr>
          <w:lang w:val="id_ID" w:bidi="id_ID"/>
        </w:rPr>
      </w:r>
    </w:p>
    <w:p>
      <w:pPr/>
      <w:r>
        <w:rPr>
          <w:lang w:val="id_ID" w:bidi="id_ID"/>
        </w:rPr>
      </w:r>
      <w:r>
        <w:rPr>
          <w:lang w:val="id_ID" w:bidi="id_ID"/>
        </w:rPr>
        <w:t xml:space="preserve">Kudus bagi Tuhan!: Lihat </w:t>
      </w:r>
      <w:r>
        <w:rPr>
          <w:lang w:val="id_ID" w:bidi="id_ID"/>
        </w:rPr>
        <w:t>catatan studi pada Za. 3:5</w:t>
      </w:r>
      <w:r>
        <w:rPr>
          <w:lang w:val="id_ID" w:bidi="id_ID"/>
        </w:rPr>
        <w:t>. Keimamatan yang dipisahkan untuk Tuhan, seperti halnya bangsa Israel (</w:t>
      </w:r>
      <w:hyperlink r:id="rId534">
        <w:r>
          <w:rPr>
            <w:lang w:val="id_ID" w:bidi="id_ID"/>
          </w:rPr>
          <w:rPr>
            <w:color w:val="0000EE"/>
            <w:u w:val="single"/>
          </w:rPr>
          <w:t>Kel. 19:6</w:t>
        </w:r>
      </w:hyperlink>
      <w:r>
        <w:rPr>
          <w:lang w:val="id_ID" w:bidi="id_ID"/>
        </w:rPr>
        <w:t xml:space="preserve">; </w:t>
      </w:r>
      <w:hyperlink r:id="rId535">
        <w:r>
          <w:rPr>
            <w:lang w:val="id_ID" w:bidi="id_ID"/>
          </w:rPr>
          <w:rPr>
            <w:color w:val="0000EE"/>
            <w:u w:val="single"/>
          </w:rPr>
          <w:t>Im. 11:44–45</w:t>
        </w:r>
      </w:hyperlink>
      <w:r>
        <w:rPr>
          <w:lang w:val="id_ID" w:bidi="id_ID"/>
        </w:rPr>
        <w:t>). Identitas ini akan terpenuhi dalam kerajaan mesianik (</w:t>
      </w:r>
      <w:hyperlink r:id="rId536">
        <w:r>
          <w:rPr>
            <w:lang w:val="id_ID" w:bidi="id_ID"/>
          </w:rPr>
          <w:rPr>
            <w:color w:val="0000EE"/>
            <w:u w:val="single"/>
          </w:rPr>
          <w:t>Rm. 11:16–17</w:t>
        </w:r>
      </w:hyperlink>
      <w:r>
        <w:rPr>
          <w:lang w:val="id_ID" w:bidi="id_ID"/>
        </w:rPr>
        <w:t xml:space="preserve">; </w:t>
      </w:r>
      <w:hyperlink r:id="rId537">
        <w:r>
          <w:rPr>
            <w:lang w:val="id_ID" w:bidi="id_ID"/>
          </w:rPr>
          <w:rPr>
            <w:color w:val="0000EE"/>
            <w:u w:val="single"/>
          </w:rPr>
          <w:t>Ef. 1:4</w:t>
        </w:r>
      </w:hyperlink>
      <w:r>
        <w:rPr>
          <w:lang w:val="id_ID" w:bidi="id_ID"/>
        </w:rPr>
        <w:t xml:space="preserve">; </w:t>
      </w:r>
      <w:hyperlink r:id="rId538">
        <w:r>
          <w:rPr>
            <w:lang w:val="id_ID" w:bidi="id_ID"/>
          </w:rPr>
          <w:rPr>
            <w:color w:val="0000EE"/>
            <w:u w:val="single"/>
          </w:rPr>
          <w:t>5:27</w:t>
        </w:r>
      </w:hyperlink>
      <w:r>
        <w:rPr>
          <w:lang w:val="id_ID" w:bidi="id_ID"/>
        </w:rPr>
        <w:t xml:space="preserve">; </w:t>
      </w:r>
      <w:hyperlink r:id="rId539">
        <w:r>
          <w:rPr>
            <w:lang w:val="id_ID" w:bidi="id_ID"/>
          </w:rPr>
          <w:rPr>
            <w:color w:val="0000EE"/>
            <w:u w:val="single"/>
          </w:rPr>
          <w:t>1Ptr. 1:15–16</w:t>
        </w:r>
      </w:hyperlink>
      <w:r>
        <w:rPr>
          <w:lang w:val="id_ID" w:bidi="id_ID"/>
        </w:rPr>
        <w:t>). Tulisan pada kerencingan kuda dan kuali-kuali menunjukkan betapa meluasnya kekudusan pada hari itu.</w:t>
      </w:r>
      <w:r>
        <w:rPr>
          <w:lang w:val="id_ID" w:bidi="id_ID"/>
        </w:rPr>
      </w:r>
      <w:r>
        <w:rPr>
          <w:lang w:val="id_ID" w:bidi="id_ID"/>
        </w:rPr>
      </w:r>
    </w:p>
    <w:p>
      <w:pPr/>
      <w:r>
        <w:rPr>
          <w:lang w:val="id_ID" w:bidi="id_ID"/>
        </w:rPr>
      </w:r>
    </w:p>
    <w:p>
      <w:pPr>
        <w:pStyle w:val="Heading2"/>
      </w:pPr>
      <w:r>
        <w:rPr>
          <w:lang w:val="id_ID" w:bidi="id_ID"/>
        </w:rPr>
        <w:t>Zakharia 14:21</w:t>
      </w:r>
      <w:r>
        <w:rPr>
          <w:lang w:val="id_ID" w:bidi="id_ID"/>
        </w:rPr>
      </w:r>
    </w:p>
    <w:p>
      <w:pPr/>
      <w:r>
        <w:rPr>
          <w:lang w:val="id_ID" w:bidi="id_ID"/>
        </w:rPr>
      </w:r>
      <w:r>
        <w:rPr>
          <w:lang w:val="id_ID" w:bidi="id_ID"/>
        </w:rPr>
        <w:t xml:space="preserve">segala kuali: Kekudusan kerajaan Allah akan mengubah bahkan peralatan sehari-hari menjadi bejana suci seperti yang digunakan dalam upacara pengorbanan di Bait Suci, menghapus semua perbedaan Perjanjian Lama antara yang suci dan yang biasa. • pedagang (secara harfiah </w:t>
      </w:r>
      <w:r>
        <w:rPr>
          <w:i/>
          <w:lang w:val="id_ID" w:bidi="id_ID"/>
        </w:rPr>
        <w:t>orang Kanaan</w:t>
      </w:r>
      <w:r>
        <w:rPr>
          <w:lang w:val="id_ID" w:bidi="id_ID"/>
        </w:rPr>
        <w:t xml:space="preserve">): Aktivitas komersial dihubungkan dengan orang Kanaan (lihat </w:t>
      </w:r>
      <w:hyperlink r:id="rId540">
        <w:r>
          <w:rPr>
            <w:lang w:val="id_ID" w:bidi="id_ID"/>
          </w:rPr>
          <w:rPr>
            <w:color w:val="0000EE"/>
            <w:u w:val="single"/>
          </w:rPr>
          <w:t>Hos. 12:7</w:t>
        </w:r>
      </w:hyperlink>
      <w:r>
        <w:rPr>
          <w:lang w:val="id_ID" w:bidi="id_ID"/>
        </w:rPr>
        <w:t xml:space="preserve">; </w:t>
      </w:r>
      <w:hyperlink r:id="rId541">
        <w:r>
          <w:rPr>
            <w:lang w:val="id_ID" w:bidi="id_ID"/>
          </w:rPr>
          <w:rPr>
            <w:color w:val="0000EE"/>
            <w:u w:val="single"/>
          </w:rPr>
          <w:t>Zef. 1:11</w:t>
        </w:r>
      </w:hyperlink>
      <w:r>
        <w:rPr>
          <w:lang w:val="id_ID" w:bidi="id_ID"/>
        </w:rPr>
        <w:t xml:space="preserve">). Ini mungkin merupakan ungkapan yang lebih halus untuk merujuk kepada penyembah berhala atau cara lain untuk menyatakan bahwa di bawah pemerintahan Allah, batasan etnis tradisional akan dihapuskan. Bagian ini mungkin mengantisipasi karya Yesus dalam membersihkan Bait Suci Yerusalem sebagai pendahuluan untuk karya yang lebih besar dalam membersihkan hati mereka yang percaya kepadanya oleh Roh Kudus (lihat </w:t>
      </w:r>
      <w:hyperlink r:id="rId542">
        <w:r>
          <w:rPr>
            <w:lang w:val="id_ID" w:bidi="id_ID"/>
          </w:rPr>
          <w:rPr>
            <w:color w:val="0000EE"/>
            <w:u w:val="single"/>
          </w:rPr>
          <w:t>Yoh. 2:13–16</w:t>
        </w:r>
      </w:hyperlink>
      <w:r>
        <w:rPr>
          <w:lang w:val="id_ID" w:bidi="id_ID"/>
        </w:rPr>
        <w:t xml:space="preserve">; </w:t>
      </w:r>
      <w:hyperlink r:id="rId543">
        <w:r>
          <w:rPr>
            <w:lang w:val="id_ID" w:bidi="id_ID"/>
          </w:rPr>
          <w:rPr>
            <w:color w:val="0000EE"/>
            <w:u w:val="single"/>
          </w:rPr>
          <w:t>1Kor. 6:11</w:t>
        </w:r>
      </w:hyperlink>
      <w:r>
        <w:rPr>
          <w:lang w:val="id_ID" w:bidi="id_ID"/>
        </w:rPr>
        <w:t xml:space="preserve">; </w:t>
      </w:r>
      <w:hyperlink r:id="rId544">
        <w:r>
          <w:rPr>
            <w:lang w:val="id_ID" w:bidi="id_ID"/>
          </w:rPr>
          <w:rPr>
            <w:color w:val="0000EE"/>
            <w:u w:val="single"/>
          </w:rPr>
          <w:t>Titus 3:5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Hag2:2-Hag2:3" TargetMode="External"/><Relationship Id="rId108" Type="http://schemas.openxmlformats.org/officeDocument/2006/relationships/hyperlink" Target="https://ref.ly/Zech3:1" TargetMode="External"/><Relationship Id="rId109" Type="http://schemas.openxmlformats.org/officeDocument/2006/relationships/hyperlink" Target="https://ref.ly/Zech3:7" TargetMode="External"/><Relationship Id="rId110" Type="http://schemas.openxmlformats.org/officeDocument/2006/relationships/hyperlink" Target="https://ref.ly/Zech4:6-Zech4:7" TargetMode="External"/><Relationship Id="rId111" Type="http://schemas.openxmlformats.org/officeDocument/2006/relationships/hyperlink" Target="https://ref.ly/Hag1:14"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