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تكوين 1:1, تكوين 1:1–3:2, تكوين 2:1, تكوين 3:1, تكوين 3:1–13, تكوين 4:1, تكوين 5:1, تكوين 6:1–8, تكوين9:1–10, تكوين 14:1, تكوين 14:1–31, تكوين 16:1, تكوين 21:1, تكوين 22:1, تكوين 26:1, تكوين 27:1, تكوين 28:1, تكوين 29:1–30, تكوين 31:1, تكوين 1:2–3, تكوين 2: 3, تكوين4:2, تكوين4:2–25, تكوين5:2, تكوين6:2, تكوين7:2, تكوين8:2, تكوين8:2–14, تكوين9:2, تكوين10:2, تكوين10:2–14, تكوين11:2, تكوين12:2, تكوين13:2, تكوين14:2, تكوين 15:2, تكوين17:2, تكوين18:2, تكوين18:2–23, تكوين19:2–20, تكوين23:2, تكوين24:2, تكوين25:2, تكوين1:3, تكوين1:3–24, تكوين2:3–3, تكوين4:3–5, تكوين6:3, تكوين7:3, تكوين8:3, تكوين9:3–10, تكوين12:3, تكوين13:3, تكوين14:3, تكوين14:3–19, تكوين15:3, تكوين16:3, تكوين17:3–19, تكوين20:3, تكوين20:3–24, تكوين21:3, تكوين22:3, تكوين23:3, تكوين24:3, تكوين 4: 1, تكوين 4: 2, تكوين 4: 3, تكوين 4: 4–5, تكوين 4: 7, تكوين 4: 8, تكوين 4: 9, تكوين 4: 10, تكوين 4: 11–12, تكوين 4: 13–14, تكوين 4: 15, تكوين 4: 16, تكوين 4: 17, تكوين 4: 17–5: 32, تكوين 4: 18, تكوين 4: 19, تكوين 4: 20–22, تكوين 4: 23–24, تكوين 4: 25, تكوين 4: 25–5: 32, تكوين 4: 26, تكوين 5: 1, تكوين 5: 1–2, تكوين 5: 1–32, تكوين 5: 2, تكوين 5: 3, تكوين 5: 5, تكوين 5: 6, تكوين 5: 22, تكوين 5: 24, تكوين 5: 27, تكوين 5: 28–29, تكوين 6: 1–2, تكوين1:6–8, التكوين 6: 3, تكوين 6: 4, تكوين5:6, تكوين 6:6, تكوين7:6, تكوين8:6, تكوين9:6, تكوين11:6–13, تكوين14:6, تكوين15:6, تكوين16:6, تكوين17:6, تكوين 6: 18, تكوين 6: 19–20, تكوين 7: 2, تكوين 7: 4, تكوين 7: 6, تكوين 7: 8, تكوين 7: 11–12, تكوين 7: 16, تكوين 7: 17, تكوين 7: 22, تكوين 8: 1, تكوين 8: 2, تكوين 8: 4, تكوين 8: 5, تكوين 8: 7, تكوين 8: 11, تكوين 8: 13, تكوين 8: 14, تكوين 8: 17, تكوين 8: 20, تكوين 8: 21, تكوين 8: 22, تكوين 9: 1, تكوين 9: 1–7, تكوين 9: 2–3, تكوين 9: 4, تكوين 9: 5–6, تكوين 9: 6, تكوين 9: 7, تكوين 9: 8–17, تكوين 9: 9–10, تكوين 9: 11, تكوين 9: 12, تكوين 9: 13–16, تكوين 9: 18, تكوين 9: 20–27, تكوين 9: 21, تكوين 9: 22, تكوين 9: 25, تكوين 9: 26, تكوين 9: 27, تكوين 10: 1, تكوين1:10–9:11, تكوين 10: 2, تكوين 10: 2–32, تكوين 10: 3, تكوين 10: 4, تكوين 10: 5, تكوين 10: 6, تكوين 10: 7, تكوين 10: 8–12, تكوين 10: 9, تكوين 10: 10–12, تكوين 10: 13–14, تكوين 10: 15–18, تكوين 10: 19, تكوين 10: 21, تكوين 10: 22, تكوين 10: 23, تكوين 10: 24, تكوين 10: 25, التكوين 10: 26–29, تكوين 10: 26–32, تكوين 10: 30, تكوين1:11, تكوين1:11–9, تكوين2:11, تكوين3:11, تكوين4:11, تكوين5:11, تكوين6:11, تكوين7:11, تكوين8:11, تكوين9:11, تكوين 11: 10, تكوين 11: 18, تكوين 11: 27, تكوين 11: 27–32, تكوين 11: 27–25: 11, تكوين 11: 28, تكوين 11: 29, التكوين 11: 30, تكوين 11: 31, تكوين1:12, تكوين 12: 1–3, تكوين 12: 1–9, تكوين2:12, تكوين3:12, تكوين 12: 4, تكوين 12: 4–9, تكوين 12: 5, تكوين 12: 6–7, تكوين 12: 7, تكوين 12: 8, تكوين 12: 8–9, تكوين 12: 10, تكوين 12: 10–13, تكوين 12: 10–20, تكوين 12: 13, تكوين 12: 14–15, تكوين 12: 14–16, تكوين 12: 15, تكوين ١٢: ١٧–١٩, تكوين 12: 20, تكوين 13: 1–7, تكوين 13: 2, تكوين 13: 5–7, تكوين 13: 8, التكوين 13: 8–13, تكوين 13: 10, تكوين 13: 11, تكوين 13: 11–18, تكوين 13: 13, تكوين 13: 14–17, تكوين 13: 18, تكوين 14: 1, تكوين 14: 1–2, تكوين 14: 1–16, تكوين 14: 4, تكوين 14: 4–5, تكوين 14: 5–8, تكوين 14: 8–12, تكوين 14: 13, تكوين 14: 14, تكوين 14: 14–16, تكوين 14: 15, تكوين 14: 17, تكوين 14: 18, تكوين 14: 19–20, تكوين 14: 21–24, تكوين 14: 22, تكوين 15: 1, تكوين ١٥: ١–٢١, تكوين 15: 2–3, تكوين 15: 4–6, تكوين 15: 6, تكوين 15: 7–21, تكوين 15: 10, تكوين 15: 11, تكوين 15: 13, تكوين 15: 13–16, تكوين 15: 16, تكوين ١٥: ١٧–١٨, تكوين ١٥: ١٨–١٩, تكوين 16: 1–3, تكوين ١٦: ١–١٦, تكوين 16: 4–6, تكوين 16: 7, التكوين 16: 8–12, تكوين 16: 10–12, تكوين 16: 11, تكوين 16: 13, التكوين ١٦: ١٤–١٥, تكوين 17: 1, تكوين ١٧: ١–٢٧, تكوين 17: 4–5, تكوين 17: 6, تكوين 17: 7–8, تكوين 17: 9–14, تكوين 17: 14, تكوين 17: 15–16, تكوين 17: 17–18, تكوين 17: 19, تكوين 17: 20–21, تكوين 17: 23–27, تكوين 18: 1–15, تكوين 18: 2–8, تكوين 18: 3, التكوين 18: 9, تكوين 18: 10, تكوين 18: 13–15, تكوين 18: 14, تكوين 18: 16–33, تكوين 18: 17–19, تكوين 18: 20, التكوين 18: 20–21, تكوين 18: 22–33, تكوين 19: 1, تكوين 19 :1–14, تكوين 19: 1–38, تكوين 19: 4–5, تكوين 19: 6–9, تكوين 19: 9, تكوين 19: 14, تكوين 19: 15–23, تكوين 19: 18–22, تكوين 19: 23–25, تكوين 19: 26, تكوين 19: 29, تكوين 19: 30–35, تكوين 19: 30–38, تكوين 19: 36–38, تكوين 20: 1, تكوين 20: 1–18, تكوين 20: 2, تكوين 20: 3, تكوين 20: 3–7, تكوين 20: 4–5, تكوين 20: 6, تكوين 20: 7, تكوين 20: 8–10, تكوين 20: 11–13, تكوين 20: 14–16, تكوين 20: 17–18, تكوين 21: 1–2, تكوين 21: 3–4, تكوين 21: 5, تكوين 21: 6, تكوين 21: 6–7, تكوين 21: 8–9, تكوين 21: 8–21, تكوين 21: 10, تكوين 21: 11–13, تكوين 21: 14–21, تكوين 21: 16, تكوين 21: 22–23, تكوين 21: 22–34, التكوين 21: 25, التكوين 21: 27–31, تكوين 21: 32, تكوين 21: 33–34, تكوين1:22, تكوين1:22–2, تكوين2:22, تكوين3:22, تكوين5:22, تكوين7:22–8, تكوين9:22–19, تكوين11:22, تكوين12:22, تكوين13:22, تكوين14:22, تكوين15:22–19, تكوين16:22, تكوين17:22, تكوين18:22–11:25, تكوين 22: 20, تكوين 22: 20–24, تكوين 22: 21, تكوين 22: 22–23, تكوين 23: 1–2, تكوين 23: 1–20, تكوين 23: 3–4, تكوين 23: 5–6, تكوين 23: 7–16, تكوين 23: 9, تكوين 23: 11, تكوين 23: 12–13, تكوين 23: 15, تكوين 23: 16–20, تكوين1:24–9, تكوين1:24–67, تكوين2:24, تكوين3:24, تكوين6:24–8, تكوين10:24, تكوين10:24–27, تكوين10:24–60, تكوين14:24, تكوين15:24–22, تكوين22:24, تكوين23:24–24, تكوين25:24, تكوين26:24, تكوين27:24, تكوين29:24–31, تكوين 24: 33–48, تكوين 24: 48, تكوين50:24–51, تكوين53:24, تكوين54:24–56, تكوين57:24–58, تكوين60:24, تكوين62:24, تكوين67:24, تكوين 25: 1, تكوين 25: 1–11, تكوين 25: 2–4, تكوين 25: 3, تكوين 25: 5–6, تكوين ٢٥: ٧–٨, تكوين 25: 11, تكوين 25: 12–18, تكوين 25: 16, تكوين 25: 18, تكوين 25: 19–20, تكوين 25: 19–26, تكوين 25: 19–35: 29, التكوين 25: 21, التكوين 25: 22, تكوين 25: 23, التكوين 25: 24–26, تكوين 25: 25, تكوين 25: 26, تكوين ٢٥: ٢٧, تكوين 25: 27–34, تكوين 25: 28, تكوين 25: 29, تكوين 25: 30, تكوين 25: 31–33, تكوين 25: 33–34, تكوين 26: 1, تكوين 26: 1–35, تكوين 26: 2–5, تكوين 26: 6–11, تكوين 26: 8, تكوين 26: 10–11, تكوين 26: 12–13, تكوين 26: 14–16, تكوين 26: 17–22, تكوين 26: 23–25, تكوين 26: 26–33, تكوين 26: 33, تكوين 26: 34–35, التكوين 27: 1–4, تكوين 27: 1–40, تكوين ٢٧: ٣–٤, تكوين ٢٧: ٥, تكوين 27: 5–17, تكوين 27: 11–12, تكوين 27: 18–20, تكوين 27: 18–29, تكوين 27: 20–27, تكوين 27: 30–40, تكوين 27: 33, تكوين 27: 34–35, تكوين 27: 36, تكوين 27: :37, تكوين 27: 39–40, تكوين 27: 41–45, تكوين 27: 42–33.17, تكوين 27: 46, تكوين 28: 1–2, تكوين 28: 3–5, تكوين 28: 6–9, تكوين 28: 10–22, تكوين 28: 11, تكوين ٢٨: ١٢–١٣, التكوين 28: 12–15, تكوين 28: 14, تكوين 28: 15, تكوين ٢٨: ١٦–٢٢, تكوين 28: 18, تكوين 28: 19, تكوين 28: 20–22, تكوين 28: 22, تكوين1:29, تكوين1:29–55.31, تكوين2:29–12, تكوين10:29, تكوين11:29, تكوين14:29, تكوين14:29–30, تكوين18:29, تكوين23:29–26, تكوين28:29–30, تكوين30:29, تكوين 29: 31–35, تكوين 29: 31–30: 24, تكوين 29: 32, تكوين 29: 33, تكوين 29: 34, تكوين 29: 35, تكوين 30: 1–2, تكوين 30: 1–8, تكوين ٣٠: ٣–٤, تكوين 30: 5–6, تكوين 30: 7–8, تكوين 30: 9, تكوين 30: 10–13, تكوين 30: 14–17, تكوين 30: 18, تكوين 30: 19–20, تكوين 30: 21, تكوين 30: 22–24, التكوين 30: 25–34, تكوين 30: 27, تكوين 30: 30–33, تكوين ٣٠: ٣٢, تكوين 30: 34–36, تكوين ٣٠: ٣٧, تكوين ٣٠: ٣٧–٤٣, تكوين 30: 42, تكوين 30: 43, تكوين 31: 1–2, تكوين 31: 1–21, تكوين ٣١: ٣, تكوين 31: 4–13, تكوين 31: 14–16, تكوين 31: 17–21, تكوين 31: 19–20, تكوين ٣١: ٢١, تكوين 31: 22–23, تكوين 31: 24, تكوين 31: 25–30, تكوين ٣١: ٣٢, تكوين 31: 33–35, تكوين ٣١: ٣٦–٤٢, تكوين 31: 40, تكوين ٣١: ٤٢, تكوين 31: 43–44, تكوين ٣١: ٤٥–٤٨, تكوين 31: 49, تكوين 31: 50–53, تكوين 32: 1, تكوين ٣٢: ٢, تكوين ٣٢: ٣–٥, تكوين ٣٢: ٧–٨, تكوين 32: 9–12, تكوين 32: 13–21, تكوين 32: 22–24, تكوين 32: 22–32, تكوين 32: 24, تكوين 32: 25, تكوين 32: 26, تكوين 32: 27, تكوين 32: 28, تكوين 32: 29, تكوين 32: 30, تكوين ٣٢: ٣١, تكوين 32: 32, التكوين 33: 1–2, التكوين 33: 1–17, التكوين ٣٣: ٣–١٣, التكوين 33: 4, تكوين 33: 5, تكوين 33: 7, تكوين 33: 10, تكوين 33: 11, تكوين 33: 12–15, تكوين ٣٣: ١٦–١٧, التكوين 33: 18–20, تكوين 33: 20, تكوين 34: 1–2, تكوين 34: 1–31, التكوين 34: 3–4, تكوين 34: 5–7, تكوين 34: 8–10, تكوين 34: 13–17, تكوين 34: 18–24, تكوين 34: 25–29, تكوين 34: 30, تكوين 35: 1–7, تكوين 35: 1–29, تكوين ٣٥: ٢–٤, تكوين ٣٥: ٣, تكوين 35: 5, تكوين ٣٥: ٦–٧, تكوين 35: 9–15, تكوين 35: 11–12, تكوين 35: 14–15, تكوين 35: 16–20, تكوين 35: 18, تكوين 35: 19, تكوين ٣٥: ٢٠, تكوين 35: 22, تكوين ٣٥: ٢٣–٢٦, تكوين 35: 27–29, تكوين 36: 1–8, تكوين 36: 1–43, تكوين ٣٦: ٢, تكوين ٣٦: ٢–٣, تكوين 36: 7–8, تكوين 36: 9–14, تكوين 36: 9–43, تكوين 36: 15–19, تكوين 36: 20–30, تكوين 36: 31, تكوين 36: 31–39, تكوين 36: 40–43, تكوين 37: 1, تكوين ٣٧: ٢, تكوين2:37–26.50, تكوين3:37, تكوين 37: 4, تكوين 37: 5–11, تكوين 37: 7, تكوين 37: 8, تكوين ٣٧: ٩, تكوين 37: 10, تكوين 37: 11, تكوين12:37–13, تكوين14:37–17, تكوين18:37–20, تكوين21:37–24, تكوين23:37, تكوين25:37–28, تكوين26:37, تكوين28:37, تكوين29:37–30, تكوين31:37–35, تكوين32:37, تكوين33:37, تكوين 34:37–35, تكوين 36:37, تكوين 38: 1–30, تكوين 38: 7, تكوين 38: 7–10, تكوين 38: 8, تكوين 38: 9–10, تكوين 38: 11, تكوين 38: 12–13, تكوين 38: 14–19, تكوين ٣٨: ١٧, تكوين 38: 18, تكوين 38: 20–23, تكوين 38: 24–26, تكوين 38: 26, تكوين 38: 27–30, تكوين 38: 29–30, تكوين 39: 1–23, تكوين 39: 1–47. 31, تكوين ٣٩: ٢, تكوين 39: 5, تكوين 39: 6–10, تكوين 39: 14, تكوين 39: 19–20, تكوين 39: 21–23, تكوين 40: 1–4, تكوين 40: 1–23, تكوين 40: 5–8, تكوين ٤٠: ٩–١٩, تكوين 40: 14–15, تكوين ٤٠: ٢٠–٢٢, تكوين 40: 23, تكوين ٤١: ١–٤, تكوين 41: 1–46, تكوين 41: 5–7, تكوين 41: 8, تكوين ٤١: ٩–١٣, تكوين ٤١: ١٤–١٥, تكوين 41: 16, تكوين 41: 17–24, تكوين 41: 25–32, تكوين 41: 32, تكوين 41: 33–36, تكوين 41: 37–40, تكوين 41: 41–46, تكوين 41: 42, تكوين ٤١: ٤٣–٤٤, تكوين ٤١: ٤٥, تكوين 41: 46, تكوين ٤١: ٤٧–٥٧, تكوين 41: 50–52, تكوين 41: 53–57, تكوين 42: 1–44: 34, تكوين 42: 1–47. 31, تكوين ٤٢: ٤, تكوين 42: 6–7, تكوين 42: 8, تكوين 42: 9, تكوين 42: 11, تكوين 42: 15–17, تكوين 42: 18–20, تكوين ٤٢: ٢١–٢٣, تكوين 42: 22, تكوين 24:42, تكوين 42: 25, تكوين 42: 25–28, تكوين 42: 28, تكوين 42: 29–34, تكوين 42: 36, تكوين 42: 37, تكوين ٤٢: ٣٨, تكوين 43: 1–7, تكوين 43: 8–10, تكوين 43: 11–13, تكوين ٤٣: ١٣–١٤, تكوين 43: 16, تكوين 43: 18, تكوين 43: 19–22, تكوين 43: 24, تكوين 43: 26, تكوين 43: 29, تكوين 43: 30, تكوين ٤٣: ٣٣, تكوين 43: 34, تكوين ٤٤: ١–٣٤, تكوين ٤٤: ٢, تكوين ٤٤: ٥, تكوين 44: 9–10, تكوين 44: 11–12, تكوين ٤٤: ١٣, تكوين 44: 14, تكوين 44: 16, تكوين 44: 18–34, تكوين 44: 32–34, تكوين 45: 1–15, تكوين ٤٥: ٢, تكوين 45: 3, تكوين 45: 5–8, تكوين 45: 9–13, تكوين 45: 10, تكوين ٤٥: ١٤–١٥, تكوين 45: 16–25, تكوين ٤٥: ١٦–٤٧: ١٢, تكوين 45: 24, تكوين ٤٥: ٢٦–٢٨, تكوين ٤٥: ٢٧, تكوين 46: 1, تكوين ٤٦: ١–٤, تكوين 46: 2–4, تكوين 46: 4, تكوين 46: 8–27, تكوين 46: 20, تكوين 46: 26, تكوين 46: 27, تكوين 46: 28–34, تكوين ٤٦: ٢٩, تكوين 46: 30, تكوين 46: 34, التكوين 47: 1, التكوين 47: 1–6, التكوين 47: 7–10, تكوين 47: 13–26, التكوين 47: 21, التكوين 47: 27, تكوين 47: 29–31, تكوين 47: 31, تكوين ٤٨: ١–٢٢, تكوين ٤٨: ٣–٤, تكوين 48: 5–7, تكوين 48: 10, تكوين 48: 14, تكوين 48: 15–16, تكوين 48: 17–19, تكوين 48: 22, تكوين 49: 1–2, تكوين 49: 1–28, تكوين 49: 3–4, تكوين 49: 5–7, تكوين 49: 8–12, تكوين 49: 10, تكوين 49: 11–12, تكوين 49: 13, تكوين 49: 14–15, تكوين 49: 16–17, تكوين 49: 18, تكوين 49: 19, تكوين 49: 20, تكوين 49: 21, تكوين 49: 22–26, تكوين 49: 24–26, تكوين 49: 25, تكوين 49: 26, تكوين 49: 27, تكوين 49: 28, تكوين 49: 29–33, تكوين 49: 33, تكوين 50: 1–6, تكوين 50: 2, تكوين 50: 3, تكوين 50: 4–6, تكوين 50: 7–9, تكوين 50: 10–13, تكوين 50: 15–18, تكوين 50: 19–21, تكوين 50: 22–23, تكوين 50: 23, تكوين 50: 24–25, تكوين 50: 26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w:t>
      </w:r>
      <w:r>
        <w:rPr>
          <w:lang w:val="ar_AE" w:bidi="ar_AE"/>
        </w:rPr>
      </w:r>
    </w:p>
    <w:p>
      <w:pPr>
        <w:bidi/>
      </w:pPr>
      <w:r>
        <w:rPr>
          <w:lang w:val="ar_AE" w:bidi="ar_AE"/>
        </w:rPr>
      </w:r>
      <w:r>
        <w:rPr>
          <w:lang w:val="ar_AE" w:bidi="ar_AE"/>
        </w:rPr>
        <w:t>في البدء خلق الله السموات والأرض: إن هذه العبارة تلخص قصة الخلق بأكملها (</w:t>
      </w:r>
      <w:hyperlink r:id="rId13">
        <w:r>
          <w:rPr>
            <w:lang w:val="ar_AE" w:bidi="ar_AE"/>
          </w:rPr>
          <w:rPr>
            <w:color w:val="0000EE"/>
            <w:u w:val="single"/>
          </w:rPr>
          <w:t>3:1–3:2</w:t>
        </w:r>
      </w:hyperlink>
      <w:r>
        <w:rPr>
          <w:lang w:val="ar_AE" w:bidi="ar_AE"/>
        </w:rPr>
        <w:t xml:space="preserve">). وقد تم بالفعل الإجابة عن السؤال المفتاحي - من خلق العالم؟ - (انظر أيضًا </w:t>
      </w:r>
      <w:hyperlink r:id="rId14">
        <w:r>
          <w:rPr>
            <w:lang w:val="ar_AE" w:bidi="ar_AE"/>
          </w:rPr>
          <w:rPr>
            <w:color w:val="0000EE"/>
            <w:u w:val="single"/>
          </w:rPr>
          <w:t>أم 22:8–31</w:t>
        </w:r>
      </w:hyperlink>
      <w:r>
        <w:rPr>
          <w:lang w:val="ar_AE" w:bidi="ar_AE"/>
        </w:rPr>
        <w:t xml:space="preserve">; </w:t>
      </w:r>
      <w:hyperlink r:id="rId15">
        <w:r>
          <w:rPr>
            <w:lang w:val="ar_AE" w:bidi="ar_AE"/>
          </w:rPr>
          <w:rPr>
            <w:color w:val="0000EE"/>
            <w:u w:val="single"/>
          </w:rPr>
          <w:t>يوحنا 1:1–3</w:t>
        </w:r>
      </w:hyperlink>
      <w:r>
        <w:rPr>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6">
        <w:r>
          <w:rPr>
            <w:lang w:val="ar_AE" w:bidi="ar_AE"/>
          </w:rPr>
          <w:rPr>
            <w:color w:val="0000EE"/>
            <w:u w:val="single"/>
          </w:rPr>
          <w:t>1:1</w:t>
        </w:r>
      </w:hyperlink>
      <w:r>
        <w:rPr>
          <w:lang w:val="ar_AE" w:bidi="ar_AE"/>
        </w:rPr>
        <w:t xml:space="preserve">, </w:t>
      </w:r>
      <w:hyperlink r:id="rId17">
        <w:r>
          <w:rPr>
            <w:lang w:val="ar_AE" w:bidi="ar_AE"/>
          </w:rPr>
          <w:rPr>
            <w:color w:val="0000EE"/>
            <w:u w:val="single"/>
          </w:rPr>
          <w:t>21</w:t>
        </w:r>
      </w:hyperlink>
      <w:r>
        <w:rPr>
          <w:lang w:val="ar_AE" w:bidi="ar_AE"/>
        </w:rPr>
        <w:t xml:space="preserve">; </w:t>
      </w:r>
      <w:hyperlink r:id="rId18">
        <w:r>
          <w:rPr>
            <w:lang w:val="ar_AE" w:bidi="ar_AE"/>
          </w:rPr>
          <w:rPr>
            <w:color w:val="0000EE"/>
            <w:u w:val="single"/>
          </w:rPr>
          <w:t>3:2</w:t>
        </w:r>
      </w:hyperlink>
      <w:r>
        <w:rPr>
          <w:lang w:val="ar_AE" w:bidi="ar_AE"/>
        </w:rPr>
        <w:t>), البشرية (</w:t>
      </w:r>
      <w:hyperlink r:id="rId19">
        <w:r>
          <w:rPr>
            <w:lang w:val="ar_AE" w:bidi="ar_AE"/>
          </w:rPr>
          <w:rPr>
            <w:color w:val="0000EE"/>
            <w:u w:val="single"/>
          </w:rPr>
          <w:t>27:1</w:t>
        </w:r>
      </w:hyperlink>
      <w:r>
        <w:rPr>
          <w:lang w:val="ar_AE" w:bidi="ar_AE"/>
        </w:rPr>
        <w:t>), أمة إسرائيل (</w:t>
      </w:r>
      <w:hyperlink r:id="rId20">
        <w:r>
          <w:rPr>
            <w:lang w:val="ar_AE" w:bidi="ar_AE"/>
          </w:rPr>
          <w:rPr>
            <w:color w:val="0000EE"/>
            <w:u w:val="single"/>
          </w:rPr>
          <w:t>إشعياء 1:43</w:t>
        </w:r>
      </w:hyperlink>
      <w:r>
        <w:rPr>
          <w:lang w:val="ar_AE" w:bidi="ar_AE"/>
        </w:rPr>
        <w:t>), والخليقة الجديدة المستقبلية (</w:t>
      </w:r>
      <w:hyperlink r:id="rId21">
        <w:r>
          <w:rPr>
            <w:lang w:val="ar_AE" w:bidi="ar_AE"/>
          </w:rPr>
          <w:rPr>
            <w:color w:val="0000EE"/>
            <w:u w:val="single"/>
          </w:rPr>
          <w:t>إشعياء 17:65</w:t>
        </w:r>
      </w:hyperlink>
      <w:r>
        <w:rPr>
          <w:lang w:val="ar_AE" w:bidi="ar_AE"/>
        </w:rPr>
        <w:t>). • السموات والأرض معًا، يُمثّلان الكون المخلوق والمُرتب بأكمله.</w:t>
      </w:r>
      <w:r>
        <w:rPr>
          <w:lang w:val="ar_AE" w:bidi="ar_AE"/>
        </w:rPr>
      </w:r>
      <w:r>
        <w:rPr>
          <w:lang w:val="ar_AE" w:bidi="ar_AE"/>
        </w:rPr>
      </w:r>
    </w:p>
    <w:p>
      <w:pPr>
        <w:bidi/>
      </w:pPr>
      <w:r>
        <w:rPr>
          <w:lang w:val="ar_AE" w:bidi="ar_AE"/>
        </w:rPr>
      </w:r>
    </w:p>
    <w:p>
      <w:pPr>
        <w:pStyle w:val="Heading2"/>
        <w:bidi/>
      </w:pPr>
      <w:r>
        <w:rPr>
          <w:lang w:val="ar_AE" w:bidi="ar_AE"/>
        </w:rPr>
        <w:t>تكوين 1:1–3:2</w:t>
      </w:r>
      <w:r>
        <w:rPr>
          <w:lang w:val="ar_AE" w:bidi="ar_AE"/>
        </w:rPr>
      </w:r>
    </w:p>
    <w:p>
      <w:pPr>
        <w:bidi/>
      </w:pPr>
      <w:r>
        <w:rPr>
          <w:lang w:val="ar_AE" w:bidi="ar_AE"/>
        </w:rPr>
      </w:r>
      <w:r>
        <w:rPr>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2">
        <w:r>
          <w:rPr>
            <w:lang w:val="ar_AE" w:bidi="ar_AE"/>
          </w:rPr>
          <w:rPr>
            <w:color w:val="0000EE"/>
            <w:u w:val="single"/>
          </w:rPr>
          <w:t>22:1–25</w:t>
        </w:r>
      </w:hyperlink>
      <w:r>
        <w:rPr>
          <w:lang w:val="ar_AE" w:bidi="ar_AE"/>
        </w:rPr>
        <w:t>), الحياة البشرية (</w:t>
      </w:r>
      <w:hyperlink r:id="rId19">
        <w:r>
          <w:rPr>
            <w:lang w:val="ar_AE" w:bidi="ar_AE"/>
          </w:rPr>
          <w:rPr>
            <w:color w:val="0000EE"/>
            <w:u w:val="single"/>
          </w:rPr>
          <w:t>27:1</w:t>
        </w:r>
      </w:hyperlink>
      <w:r>
        <w:rPr>
          <w:lang w:val="ar_AE" w:bidi="ar_AE"/>
        </w:rPr>
        <w:t>), ويوم السبت (</w:t>
      </w:r>
      <w:hyperlink r:id="rId18">
        <w:r>
          <w:rPr>
            <w:lang w:val="ar_AE" w:bidi="ar_AE"/>
          </w:rPr>
          <w:rPr>
            <w:color w:val="0000EE"/>
            <w:u w:val="single"/>
          </w:rPr>
          <w:t>3:2</w:t>
        </w:r>
      </w:hyperlink>
      <w:r>
        <w:rPr>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lang w:val="ar_AE" w:bidi="ar_AE"/>
        </w:rPr>
      </w:r>
      <w:r>
        <w:rPr>
          <w:lang w:val="ar_AE" w:bidi="ar_AE"/>
        </w:rPr>
      </w:r>
    </w:p>
    <w:p>
      <w:pPr>
        <w:bidi/>
      </w:pPr>
      <w:r>
        <w:rPr>
          <w:lang w:val="ar_AE" w:bidi="ar_AE"/>
        </w:rPr>
      </w:r>
    </w:p>
    <w:p>
      <w:pPr>
        <w:pStyle w:val="Heading2"/>
        <w:bidi/>
      </w:pPr>
      <w:r>
        <w:rPr>
          <w:lang w:val="ar_AE" w:bidi="ar_AE"/>
        </w:rPr>
        <w:t>تكوين 2:1</w:t>
      </w:r>
      <w:r>
        <w:rPr>
          <w:lang w:val="ar_AE" w:bidi="ar_AE"/>
        </w:rPr>
      </w:r>
    </w:p>
    <w:p>
      <w:pPr>
        <w:bidi/>
      </w:pPr>
      <w:r>
        <w:rPr>
          <w:lang w:val="ar_AE" w:bidi="ar_AE"/>
        </w:rPr>
      </w:r>
      <w:r>
        <w:rPr>
          <w:lang w:val="ar_AE" w:bidi="ar_AE"/>
        </w:rPr>
        <w:t xml:space="preserve">تُقدم هذه الآية الخلفية التوضيحية للملخّص المذكور في </w:t>
      </w:r>
      <w:hyperlink r:id="rId16">
        <w:r>
          <w:rPr>
            <w:lang w:val="ar_AE" w:bidi="ar_AE"/>
          </w:rPr>
          <w:rPr>
            <w:color w:val="0000EE"/>
            <w:u w:val="single"/>
          </w:rPr>
          <w:t>1:1</w:t>
        </w:r>
      </w:hyperlink>
      <w:r>
        <w:rPr>
          <w:lang w:val="ar_AE" w:bidi="ar_AE"/>
        </w:rPr>
        <w:t xml:space="preserve"> والشرح المُفصّل في </w:t>
      </w:r>
      <w:hyperlink r:id="rId13">
        <w:r>
          <w:rPr>
            <w:lang w:val="ar_AE" w:bidi="ar_AE"/>
          </w:rPr>
          <w:rPr>
            <w:color w:val="0000EE"/>
            <w:u w:val="single"/>
          </w:rPr>
          <w:t>3:1–3:2</w:t>
        </w:r>
      </w:hyperlink>
      <w:r>
        <w:rPr>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6">
        <w:r>
          <w:rPr>
            <w:lang w:val="ar_AE" w:bidi="ar_AE"/>
          </w:rPr>
          <w:rPr>
            <w:color w:val="0000EE"/>
            <w:u w:val="single"/>
          </w:rPr>
          <w:t>1:1</w:t>
        </w:r>
      </w:hyperlink>
      <w:r>
        <w:rPr>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lang w:val="ar_AE" w:bidi="ar_AE"/>
        </w:rPr>
      </w:r>
      <w:r>
        <w:rPr>
          <w:lang w:val="ar_AE" w:bidi="ar_AE"/>
        </w:rPr>
      </w:r>
    </w:p>
    <w:p>
      <w:pPr>
        <w:bidi/>
      </w:pPr>
      <w:r>
        <w:rPr>
          <w:lang w:val="ar_AE" w:bidi="ar_AE"/>
        </w:rPr>
      </w:r>
    </w:p>
    <w:p>
      <w:pPr>
        <w:pStyle w:val="Heading2"/>
        <w:bidi/>
      </w:pPr>
      <w:r>
        <w:rPr>
          <w:lang w:val="ar_AE" w:bidi="ar_AE"/>
        </w:rPr>
        <w:t>تكوين 3:1</w:t>
      </w:r>
      <w:r>
        <w:rPr>
          <w:lang w:val="ar_AE" w:bidi="ar_AE"/>
        </w:rPr>
      </w:r>
    </w:p>
    <w:p>
      <w:pPr>
        <w:bidi/>
      </w:pPr>
      <w:r>
        <w:rPr>
          <w:lang w:val="ar_AE" w:bidi="ar_AE"/>
        </w:rPr>
      </w:r>
      <w:r>
        <w:rPr>
          <w:lang w:val="ar_AE" w:bidi="ar_AE"/>
        </w:rPr>
        <w:t xml:space="preserve">وقال الله: لم يتم خلق أي شيء في أصحاح 1 بالاستقلال عن كلمة الله القوية (انظر </w:t>
      </w:r>
      <w:hyperlink r:id="rId23">
        <w:r>
          <w:rPr>
            <w:lang w:val="ar_AE" w:bidi="ar_AE"/>
          </w:rPr>
          <w:rPr>
            <w:color w:val="0000EE"/>
            <w:u w:val="single"/>
          </w:rPr>
          <w:t>مز 6:33</w:t>
        </w:r>
      </w:hyperlink>
      <w:r>
        <w:rPr>
          <w:lang w:val="ar_AE" w:bidi="ar_AE"/>
        </w:rPr>
        <w:t xml:space="preserve">، </w:t>
      </w:r>
      <w:hyperlink r:id="rId24">
        <w:r>
          <w:rPr>
            <w:lang w:val="ar_AE" w:bidi="ar_AE"/>
          </w:rPr>
          <w:rPr>
            <w:color w:val="0000EE"/>
            <w:u w:val="single"/>
          </w:rPr>
          <w:t>9</w:t>
        </w:r>
      </w:hyperlink>
      <w:r>
        <w:rPr>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5">
        <w:r>
          <w:rPr>
            <w:lang w:val="ar_AE" w:bidi="ar_AE"/>
          </w:rPr>
          <w:rPr>
            <w:color w:val="0000EE"/>
            <w:u w:val="single"/>
          </w:rPr>
          <w:t>نحميا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3:1–13</w:t>
      </w:r>
      <w:r>
        <w:rPr>
          <w:lang w:val="ar_AE" w:bidi="ar_AE"/>
        </w:rPr>
      </w:r>
    </w:p>
    <w:p>
      <w:pPr>
        <w:bidi/>
      </w:pPr>
      <w:r>
        <w:rPr>
          <w:lang w:val="ar_AE" w:bidi="ar_AE"/>
        </w:rPr>
      </w:r>
      <w:r>
        <w:rPr>
          <w:lang w:val="ar_AE" w:bidi="ar_AE"/>
        </w:rPr>
        <w:t>في الأيام الثلاثة الأولى، قام الله بتحويل الفوضى إلى عالم صالح للحياة والسكن.</w:t>
      </w:r>
      <w:r>
        <w:rPr>
          <w:lang w:val="ar_AE" w:bidi="ar_AE"/>
        </w:rPr>
      </w:r>
      <w:r>
        <w:rPr>
          <w:lang w:val="ar_AE" w:bidi="ar_AE"/>
        </w:rPr>
      </w:r>
    </w:p>
    <w:p>
      <w:pPr>
        <w:bidi/>
      </w:pPr>
      <w:r>
        <w:rPr>
          <w:lang w:val="ar_AE" w:bidi="ar_AE"/>
        </w:rPr>
      </w:r>
    </w:p>
    <w:p>
      <w:pPr>
        <w:pStyle w:val="Heading2"/>
        <w:bidi/>
      </w:pPr>
      <w:r>
        <w:rPr>
          <w:lang w:val="ar_AE" w:bidi="ar_AE"/>
        </w:rPr>
        <w:t>تكوين 4:1</w:t>
      </w:r>
      <w:r>
        <w:rPr>
          <w:lang w:val="ar_AE" w:bidi="ar_AE"/>
        </w:rPr>
      </w:r>
    </w:p>
    <w:p>
      <w:pPr>
        <w:bidi/>
      </w:pPr>
      <w:r>
        <w:rPr>
          <w:lang w:val="ar_AE" w:bidi="ar_AE"/>
        </w:rPr>
      </w:r>
      <w:r>
        <w:rPr>
          <w:lang w:val="ar_AE" w:bidi="ar_AE"/>
        </w:rPr>
        <w:t>كان النور بمثابة النقيض للظلام الموجود وسط حالة الفوضى (</w:t>
      </w:r>
      <w:hyperlink r:id="rId26">
        <w:r>
          <w:rPr>
            <w:lang w:val="ar_AE" w:bidi="ar_AE"/>
          </w:rPr>
          <w:rPr>
            <w:color w:val="0000EE"/>
            <w:u w:val="single"/>
          </w:rPr>
          <w:t>2:1</w:t>
        </w:r>
      </w:hyperlink>
      <w:r>
        <w:rPr>
          <w:lang w:val="ar_AE" w:bidi="ar_AE"/>
        </w:rPr>
        <w:t xml:space="preserve">); وقد أعلن الله أن النور حسن ولكن الظلام ليس كذلك (قارن </w:t>
      </w:r>
      <w:hyperlink r:id="rId27">
        <w:r>
          <w:rPr>
            <w:lang w:val="ar_AE" w:bidi="ar_AE"/>
          </w:rPr>
          <w:rPr>
            <w:color w:val="0000EE"/>
            <w:u w:val="single"/>
          </w:rPr>
          <w:t>يوحنا 5:1</w:t>
        </w:r>
      </w:hyperlink>
      <w:r>
        <w:rPr>
          <w:lang w:val="ar_AE" w:bidi="ar_AE"/>
        </w:rPr>
        <w:t xml:space="preserve">). كما أن الله هو مصدر هذا النور (قارن </w:t>
      </w:r>
      <w:hyperlink r:id="rId28">
        <w:r>
          <w:rPr>
            <w:lang w:val="ar_AE" w:bidi="ar_AE"/>
          </w:rPr>
          <w:rPr>
            <w:color w:val="0000EE"/>
            <w:u w:val="single"/>
          </w:rPr>
          <w:t>تكوين 14:1–19</w:t>
        </w:r>
      </w:hyperlink>
      <w:r>
        <w:rPr>
          <w:lang w:val="ar_AE" w:bidi="ar_AE"/>
        </w:rPr>
        <w:t xml:space="preserve">). وقد فصل الله النور، كما فعل بالماء (قارن </w:t>
      </w:r>
      <w:hyperlink r:id="rId29">
        <w:r>
          <w:rPr>
            <w:lang w:val="ar_AE" w:bidi="ar_AE"/>
          </w:rPr>
          <w:rPr>
            <w:color w:val="0000EE"/>
            <w:u w:val="single"/>
          </w:rPr>
          <w:t>6:1–8</w:t>
        </w:r>
      </w:hyperlink>
      <w:r>
        <w:rPr>
          <w:lang w:val="ar_AE" w:bidi="ar_AE"/>
        </w:rPr>
        <w:t>), بكلمته التي تخلق. يرتبط النور بالحياة والبركة (</w:t>
      </w:r>
      <w:hyperlink r:id="rId30">
        <w:r>
          <w:rPr>
            <w:lang w:val="ar_AE" w:bidi="ar_AE"/>
          </w:rPr>
          <w:rPr>
            <w:color w:val="0000EE"/>
            <w:u w:val="single"/>
          </w:rPr>
          <w:t>أيوب 19:38–20</w:t>
        </w:r>
      </w:hyperlink>
      <w:r>
        <w:rPr>
          <w:lang w:val="ar_AE" w:bidi="ar_AE"/>
        </w:rPr>
        <w:t xml:space="preserve">; </w:t>
      </w:r>
      <w:hyperlink r:id="rId31">
        <w:r>
          <w:rPr>
            <w:lang w:val="ar_AE" w:bidi="ar_AE"/>
          </w:rPr>
          <w:rPr>
            <w:color w:val="0000EE"/>
            <w:u w:val="single"/>
          </w:rPr>
          <w:t>مزمور 1:19–6</w:t>
        </w:r>
      </w:hyperlink>
      <w:r>
        <w:rPr>
          <w:lang w:val="ar_AE" w:bidi="ar_AE"/>
        </w:rPr>
        <w:t xml:space="preserve">; </w:t>
      </w:r>
      <w:hyperlink r:id="rId32">
        <w:r>
          <w:rPr>
            <w:lang w:val="ar_AE" w:bidi="ar_AE"/>
          </w:rPr>
          <w:rPr>
            <w:color w:val="0000EE"/>
            <w:u w:val="single"/>
          </w:rPr>
          <w:t>11:97</w:t>
        </w:r>
      </w:hyperlink>
      <w:r>
        <w:rPr>
          <w:lang w:val="ar_AE" w:bidi="ar_AE"/>
        </w:rPr>
        <w:t xml:space="preserve">; </w:t>
      </w:r>
      <w:hyperlink r:id="rId33">
        <w:r>
          <w:rPr>
            <w:lang w:val="ar_AE" w:bidi="ar_AE"/>
          </w:rPr>
          <w:rPr>
            <w:color w:val="0000EE"/>
            <w:u w:val="single"/>
          </w:rPr>
          <w:t>مزمور 19:104–20</w:t>
        </w:r>
      </w:hyperlink>
      <w:r>
        <w:rPr>
          <w:lang w:val="ar_AE" w:bidi="ar_AE"/>
        </w:rPr>
        <w:t xml:space="preserve">; </w:t>
      </w:r>
      <w:hyperlink r:id="rId34">
        <w:r>
          <w:rPr>
            <w:lang w:val="ar_AE" w:bidi="ar_AE"/>
          </w:rPr>
          <w:rPr>
            <w:color w:val="0000EE"/>
            <w:u w:val="single"/>
          </w:rPr>
          <w:t>إشعياء 19:60–20</w:t>
        </w:r>
      </w:hyperlink>
      <w:r>
        <w:rPr>
          <w:lang w:val="ar_AE" w:bidi="ar_AE"/>
        </w:rPr>
        <w:t xml:space="preserve">) ويضع حدًا أمام الظلام الذي قد يدمر نظام الكون. بينما يرمز الظلام في كثير من الأحيان إلى الخوف، والموت، والشر (انظر </w:t>
      </w:r>
      <w:hyperlink r:id="rId35">
        <w:r>
          <w:rPr>
            <w:lang w:val="ar_AE" w:bidi="ar_AE"/>
          </w:rPr>
          <w:rPr>
            <w:color w:val="0000EE"/>
            <w:u w:val="single"/>
          </w:rPr>
          <w:t>تكوين 12:15</w:t>
        </w:r>
      </w:hyperlink>
      <w:r>
        <w:rPr>
          <w:lang w:val="ar_AE" w:bidi="ar_AE"/>
        </w:rPr>
        <w:t xml:space="preserve">; </w:t>
      </w:r>
      <w:hyperlink r:id="rId36">
        <w:r>
          <w:rPr>
            <w:lang w:val="ar_AE" w:bidi="ar_AE"/>
          </w:rPr>
          <w:rPr>
            <w:color w:val="0000EE"/>
            <w:u w:val="single"/>
          </w:rPr>
          <w:t>أيوب 6:18</w:t>
        </w:r>
      </w:hyperlink>
      <w:r>
        <w:rPr>
          <w:lang w:val="ar_AE" w:bidi="ar_AE"/>
        </w:rPr>
        <w:t xml:space="preserve">, </w:t>
      </w:r>
      <w:hyperlink r:id="rId37">
        <w:r>
          <w:rPr>
            <w:lang w:val="ar_AE" w:bidi="ar_AE"/>
          </w:rPr>
          <w:rPr>
            <w:color w:val="0000EE"/>
            <w:u w:val="single"/>
          </w:rPr>
          <w:t>18</w:t>
        </w:r>
      </w:hyperlink>
      <w:r>
        <w:rPr>
          <w:lang w:val="ar_AE" w:bidi="ar_AE"/>
        </w:rPr>
        <w:t xml:space="preserve">; </w:t>
      </w:r>
      <w:hyperlink r:id="rId38">
        <w:r>
          <w:rPr>
            <w:lang w:val="ar_AE" w:bidi="ar_AE"/>
          </w:rPr>
          <w:rPr>
            <w:color w:val="0000EE"/>
            <w:u w:val="single"/>
          </w:rPr>
          <w:t>مزمور 12:88</w:t>
        </w:r>
      </w:hyperlink>
      <w:r>
        <w:rPr>
          <w:lang w:val="ar_AE" w:bidi="ar_AE"/>
        </w:rPr>
        <w:t xml:space="preserve">; </w:t>
      </w:r>
      <w:hyperlink r:id="rId39">
        <w:r>
          <w:rPr>
            <w:lang w:val="ar_AE" w:bidi="ar_AE"/>
          </w:rPr>
          <w:rPr>
            <w:color w:val="0000EE"/>
            <w:u w:val="single"/>
          </w:rPr>
          <w:t>أفسس 11:5–12</w:t>
        </w:r>
      </w:hyperlink>
      <w:r>
        <w:rPr>
          <w:lang w:val="ar_AE" w:bidi="ar_AE"/>
        </w:rPr>
        <w:t xml:space="preserve">; </w:t>
      </w:r>
      <w:hyperlink r:id="rId40">
        <w:r>
          <w:rPr>
            <w:lang w:val="ar_AE" w:bidi="ar_AE"/>
          </w:rPr>
          <w:rPr>
            <w:color w:val="0000EE"/>
            <w:u w:val="single"/>
          </w:rPr>
          <w:t>1 يوحنا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5:1</w:t>
      </w:r>
      <w:r>
        <w:rPr>
          <w:lang w:val="ar_AE" w:bidi="ar_AE"/>
        </w:rPr>
      </w:r>
    </w:p>
    <w:p>
      <w:pPr>
        <w:bidi/>
      </w:pPr>
      <w:r>
        <w:rPr>
          <w:lang w:val="ar_AE" w:bidi="ar_AE"/>
        </w:rPr>
      </w:r>
      <w:r>
        <w:rPr>
          <w:lang w:val="ar_AE" w:bidi="ar_AE"/>
        </w:rPr>
        <w:t>ولقد دعا الله</w:t>
      </w:r>
      <w:r>
        <w:rPr>
          <w:b/>
          <w:lang w:val="ar_AE" w:bidi="ar_AE"/>
        </w:rPr>
        <w:t xml:space="preserve"> </w:t>
      </w:r>
      <w:r>
        <w:rPr>
          <w:lang w:val="ar_AE" w:bidi="ar_AE"/>
        </w:rPr>
        <w:t xml:space="preserve">(أو </w:t>
      </w:r>
      <w:r>
        <w:rPr>
          <w:i/>
          <w:lang w:val="ar_AE" w:bidi="ar_AE"/>
        </w:rPr>
        <w:t>أسماها</w:t>
      </w:r>
      <w:r>
        <w:rPr>
          <w:lang w:val="ar_AE" w:bidi="ar_AE"/>
        </w:rPr>
        <w:t xml:space="preserve">): أن تُسمّي شيئًا يعني أنك تمارس سلطان عليه (انظر أيضًا </w:t>
      </w:r>
      <w:hyperlink r:id="rId41">
        <w:r>
          <w:rPr>
            <w:lang w:val="ar_AE" w:bidi="ar_AE"/>
          </w:rPr>
          <w:rPr>
            <w:color w:val="0000EE"/>
            <w:u w:val="single"/>
          </w:rPr>
          <w:t>19:2–20</w:t>
        </w:r>
      </w:hyperlink>
      <w:r>
        <w:rPr>
          <w:lang w:val="ar_AE" w:bidi="ar_AE"/>
        </w:rPr>
        <w:t>). • يوم: الكلمة العبرية "يوم" يمكن أن تشير إلى ضوء النهار (</w:t>
      </w:r>
      <w:hyperlink r:id="rId42">
        <w:r>
          <w:rPr>
            <w:lang w:val="ar_AE" w:bidi="ar_AE"/>
          </w:rPr>
          <w:rPr>
            <w:color w:val="0000EE"/>
            <w:u w:val="single"/>
          </w:rPr>
          <w:t>5a:1</w:t>
        </w:r>
      </w:hyperlink>
      <w:r>
        <w:rPr>
          <w:lang w:val="ar_AE" w:bidi="ar_AE"/>
        </w:rPr>
        <w:t>), أو إلى فترة 24 ساعة (</w:t>
      </w:r>
      <w:hyperlink r:id="rId42">
        <w:r>
          <w:rPr>
            <w:lang w:val="ar_AE" w:bidi="ar_AE"/>
          </w:rPr>
          <w:rPr>
            <w:color w:val="0000EE"/>
            <w:u w:val="single"/>
          </w:rPr>
          <w:t>5b:1</w:t>
        </w:r>
      </w:hyperlink>
      <w:r>
        <w:rPr>
          <w:lang w:val="ar_AE" w:bidi="ar_AE"/>
        </w:rPr>
        <w:t>), أو إلى فترة زمنية غير محددة (</w:t>
      </w:r>
      <w:hyperlink r:id="rId43">
        <w:r>
          <w:rPr>
            <w:lang w:val="ar_AE" w:bidi="ar_AE"/>
          </w:rPr>
          <w:rPr>
            <w:color w:val="0000EE"/>
            <w:u w:val="single"/>
          </w:rPr>
          <w:t>4b:2</w:t>
        </w:r>
      </w:hyperlink>
      <w:r>
        <w:rPr>
          <w:lang w:val="ar_AE" w:bidi="ar_AE"/>
        </w:rPr>
        <w:t xml:space="preserve">, "يوم عمل الرب"، تعني حرفيًا </w:t>
      </w:r>
      <w:r>
        <w:rPr>
          <w:i/>
          <w:lang w:val="ar_AE" w:bidi="ar_AE"/>
        </w:rPr>
        <w:t>خلال اليوم؛</w:t>
      </w:r>
      <w:r>
        <w:rPr>
          <w:lang w:val="ar_AE" w:bidi="ar_AE"/>
        </w:rPr>
        <w:t xml:space="preserve"> انظر </w:t>
      </w:r>
      <w:hyperlink r:id="rId44">
        <w:r>
          <w:rPr>
            <w:lang w:val="ar_AE" w:bidi="ar_AE"/>
          </w:rPr>
          <w:rPr>
            <w:color w:val="0000EE"/>
            <w:u w:val="single"/>
          </w:rPr>
          <w:t>خروج 8:20–11</w:t>
        </w:r>
      </w:hyperlink>
      <w:r>
        <w:rPr>
          <w:lang w:val="ar_AE" w:bidi="ar_AE"/>
        </w:rPr>
        <w:t>). • مساء . . . صباح: يبدأ اليوم العبري عند غروب الشمس، تمامًا كما بدأ اليوم الأول بالظلمة وأحضر أول صباح الضوء.</w:t>
      </w:r>
      <w:r>
        <w:rPr>
          <w:lang w:val="ar_AE" w:bidi="ar_AE"/>
        </w:rPr>
      </w:r>
      <w:r>
        <w:rPr>
          <w:lang w:val="ar_AE" w:bidi="ar_AE"/>
        </w:rPr>
      </w:r>
    </w:p>
    <w:p>
      <w:pPr>
        <w:bidi/>
      </w:pPr>
      <w:r>
        <w:rPr>
          <w:lang w:val="ar_AE" w:bidi="ar_AE"/>
        </w:rPr>
      </w:r>
    </w:p>
    <w:p>
      <w:pPr>
        <w:pStyle w:val="Heading2"/>
        <w:bidi/>
      </w:pPr>
      <w:r>
        <w:rPr>
          <w:lang w:val="ar_AE" w:bidi="ar_AE"/>
        </w:rPr>
        <w:t>تكوين 6:1–8</w:t>
      </w:r>
      <w:r>
        <w:rPr>
          <w:lang w:val="ar_AE" w:bidi="ar_AE"/>
        </w:rPr>
      </w:r>
    </w:p>
    <w:p>
      <w:pPr>
        <w:bidi/>
      </w:pPr>
      <w:r>
        <w:rPr>
          <w:lang w:val="ar_AE" w:bidi="ar_AE"/>
        </w:rPr>
      </w:r>
      <w:r>
        <w:rPr>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5">
        <w:r>
          <w:rPr>
            <w:lang w:val="ar_AE" w:bidi="ar_AE"/>
          </w:rPr>
          <w:rPr>
            <w:color w:val="0000EE"/>
            <w:u w:val="single"/>
          </w:rPr>
          <w:t>أيوب 18:37</w:t>
        </w:r>
      </w:hyperlink>
      <w:r>
        <w:rPr>
          <w:lang w:val="ar_AE" w:bidi="ar_AE"/>
        </w:rPr>
        <w:t xml:space="preserve">; </w:t>
      </w:r>
      <w:hyperlink r:id="rId46">
        <w:r>
          <w:rPr>
            <w:lang w:val="ar_AE" w:bidi="ar_AE"/>
          </w:rPr>
          <w:rPr>
            <w:color w:val="0000EE"/>
            <w:u w:val="single"/>
          </w:rPr>
          <w:t>حزقيال 22:1</w:t>
        </w:r>
      </w:hyperlink>
      <w:r>
        <w:rPr>
          <w:lang w:val="ar_AE" w:bidi="ar_AE"/>
        </w:rPr>
        <w:t xml:space="preserve">). في الشرق الأدنى القديم، كان يُعتقد أن الكون عبارة عن نظام ثلاثي المستويات، حيث ينبع المطر من الطبقة الخارجية (انظر </w:t>
      </w:r>
      <w:hyperlink r:id="rId47">
        <w:r>
          <w:rPr>
            <w:lang w:val="ar_AE" w:bidi="ar_AE"/>
          </w:rPr>
          <w:rPr>
            <w:color w:val="0000EE"/>
            <w:u w:val="single"/>
          </w:rPr>
          <w:t>تكوين 11:7–12</w:t>
        </w:r>
      </w:hyperlink>
      <w:r>
        <w:rPr>
          <w:lang w:val="ar_AE" w:bidi="ar_AE"/>
        </w:rPr>
        <w:t xml:space="preserve"> و</w:t>
      </w:r>
      <w:r>
        <w:rPr>
          <w:lang w:val="ar_AE" w:bidi="ar_AE"/>
        </w:rPr>
        <w:t>الملاحظة الدراسية</w:t>
      </w:r>
      <w:r>
        <w:rPr>
          <w:lang w:val="ar_AE" w:bidi="ar_AE"/>
        </w:rPr>
        <w:t xml:space="preserve"> عليها).</w:t>
      </w:r>
      <w:r>
        <w:rPr>
          <w:lang w:val="ar_AE" w:bidi="ar_AE"/>
        </w:rPr>
      </w:r>
      <w:r>
        <w:rPr>
          <w:lang w:val="ar_AE" w:bidi="ar_AE"/>
        </w:rPr>
      </w:r>
    </w:p>
    <w:p>
      <w:pPr>
        <w:bidi/>
      </w:pPr>
      <w:r>
        <w:rPr>
          <w:lang w:val="ar_AE" w:bidi="ar_AE"/>
        </w:rPr>
      </w:r>
    </w:p>
    <w:p>
      <w:pPr>
        <w:pStyle w:val="Heading2"/>
        <w:bidi/>
      </w:pPr>
      <w:r>
        <w:rPr>
          <w:lang w:val="ar_AE" w:bidi="ar_AE"/>
        </w:rPr>
        <w:t>تكوين9:1–10</w:t>
      </w:r>
      <w:r>
        <w:rPr>
          <w:lang w:val="ar_AE" w:bidi="ar_AE"/>
        </w:rPr>
      </w:r>
    </w:p>
    <w:p>
      <w:pPr>
        <w:bidi/>
      </w:pPr>
      <w:r>
        <w:rPr>
          <w:lang w:val="ar_AE" w:bidi="ar_AE"/>
        </w:rPr>
      </w:r>
      <w:r>
        <w:rPr>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lang w:val="ar_AE" w:bidi="ar_AE"/>
        </w:rPr>
        <w:t>مذكرة الدراسة عن 2:1</w:t>
      </w:r>
      <w:r>
        <w:rPr>
          <w:lang w:val="ar_AE" w:bidi="ar_AE"/>
        </w:rPr>
        <w:t>) عن طريق وضع حدود واضحة للبحر لا يتعداها. الطوفان - هو عمل من أعمال دينونة الله (</w:t>
      </w:r>
      <w:hyperlink r:id="rId48">
        <w:r>
          <w:rPr>
            <w:lang w:val="ar_AE" w:bidi="ar_AE"/>
          </w:rPr>
          <w:rPr>
            <w:color w:val="0000EE"/>
            <w:u w:val="single"/>
          </w:rPr>
          <w:t>7:6</w:t>
        </w:r>
      </w:hyperlink>
      <w:r>
        <w:rPr>
          <w:lang w:val="ar_AE" w:bidi="ar_AE"/>
        </w:rPr>
        <w:t>) - حيث ألغى الله هذه الحدود وأعاد الأرض إلى حالة الفوضى (</w:t>
      </w:r>
      <w:hyperlink r:id="rId49">
        <w:r>
          <w:rPr>
            <w:lang w:val="ar_AE" w:bidi="ar_AE"/>
          </w:rPr>
          <w:rPr>
            <w:color w:val="0000EE"/>
            <w:u w:val="single"/>
          </w:rPr>
          <w:t>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w:t>
      </w:r>
      <w:r>
        <w:rPr>
          <w:lang w:val="ar_AE" w:bidi="ar_AE"/>
        </w:rPr>
      </w:r>
    </w:p>
    <w:p>
      <w:pPr>
        <w:bidi/>
      </w:pPr>
      <w:r>
        <w:rPr>
          <w:lang w:val="ar_AE" w:bidi="ar_AE"/>
        </w:rPr>
      </w:r>
      <w:r>
        <w:rPr>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0">
        <w:r>
          <w:rPr>
            <w:lang w:val="ar_AE" w:bidi="ar_AE"/>
          </w:rPr>
          <w:rPr>
            <w:color w:val="0000EE"/>
            <w:u w:val="single"/>
          </w:rPr>
          <w:t>خروج 15:23</w:t>
        </w:r>
      </w:hyperlink>
      <w:r>
        <w:rPr>
          <w:lang w:val="ar_AE" w:bidi="ar_AE"/>
        </w:rPr>
        <w:t xml:space="preserve">; </w:t>
      </w:r>
      <w:hyperlink r:id="rId51">
        <w:r>
          <w:rPr>
            <w:lang w:val="ar_AE" w:bidi="ar_AE"/>
          </w:rPr>
          <w:rPr>
            <w:color w:val="0000EE"/>
            <w:u w:val="single"/>
          </w:rPr>
          <w:t>لاويين 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14:1–31</w:t>
      </w:r>
      <w:r>
        <w:rPr>
          <w:lang w:val="ar_AE" w:bidi="ar_AE"/>
        </w:rPr>
      </w:r>
    </w:p>
    <w:p>
      <w:pPr>
        <w:bidi/>
      </w:pPr>
      <w:r>
        <w:rPr>
          <w:lang w:val="ar_AE" w:bidi="ar_AE"/>
        </w:rPr>
      </w:r>
      <w:r>
        <w:rPr>
          <w:lang w:val="ar_AE" w:bidi="ar_AE"/>
        </w:rPr>
        <w:t>في الأيام 4–6، قام الله بملء أجزاء الخليقة التي كان قد شكلها خلال الأيام الثلاثة الأولى (</w:t>
      </w:r>
      <w:hyperlink r:id="rId52">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16:1</w:t>
      </w:r>
      <w:r>
        <w:rPr>
          <w:lang w:val="ar_AE" w:bidi="ar_AE"/>
        </w:rPr>
      </w:r>
    </w:p>
    <w:p>
      <w:pPr>
        <w:bidi/>
      </w:pPr>
      <w:r>
        <w:rPr>
          <w:lang w:val="ar_AE" w:bidi="ar_AE"/>
        </w:rPr>
      </w:r>
      <w:r>
        <w:rPr>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3">
        <w:r>
          <w:rPr>
            <w:lang w:val="ar_AE" w:bidi="ar_AE"/>
          </w:rPr>
          <w:rPr>
            <w:color w:val="0000EE"/>
            <w:u w:val="single"/>
          </w:rPr>
          <w:t>مز 7:136–9</w:t>
        </w:r>
      </w:hyperlink>
      <w:r>
        <w:rPr>
          <w:lang w:val="ar_AE" w:bidi="ar_AE"/>
        </w:rPr>
        <w:t xml:space="preserve">; </w:t>
      </w:r>
      <w:hyperlink r:id="rId54">
        <w:r>
          <w:rPr>
            <w:lang w:val="ar_AE" w:bidi="ar_AE"/>
          </w:rPr>
          <w:rPr>
            <w:color w:val="0000EE"/>
            <w:u w:val="single"/>
          </w:rPr>
          <w:t>ارميا 35:31</w:t>
        </w:r>
      </w:hyperlink>
      <w:r>
        <w:rPr>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5">
        <w:r>
          <w:rPr>
            <w:lang w:val="ar_AE" w:bidi="ar_AE"/>
          </w:rPr>
          <w:rPr>
            <w:color w:val="0000EE"/>
            <w:u w:val="single"/>
          </w:rPr>
          <w:t>تك 26:1</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مز 9:136</w:t>
        </w:r>
      </w:hyperlink>
      <w:r>
        <w:rPr>
          <w:lang w:val="ar_AE" w:bidi="ar_AE"/>
        </w:rPr>
        <w:t>. • النجوم: إن السماء المليئة بالنجوم تشهد عن قوة الله الخالقة حيث تُسبح بمجده (</w:t>
      </w:r>
      <w:hyperlink r:id="rId58">
        <w:r>
          <w:rPr>
            <w:lang w:val="ar_AE" w:bidi="ar_AE"/>
          </w:rPr>
          <w:rPr>
            <w:color w:val="0000EE"/>
            <w:u w:val="single"/>
          </w:rPr>
          <w:t>مز 1:19</w:t>
        </w:r>
      </w:hyperlink>
      <w:r>
        <w:rPr>
          <w:lang w:val="ar_AE" w:bidi="ar_AE"/>
        </w:rPr>
        <w:t xml:space="preserve">; </w:t>
      </w:r>
      <w:hyperlink r:id="rId59">
        <w:r>
          <w:rPr>
            <w:lang w:val="ar_AE" w:bidi="ar_AE"/>
          </w:rPr>
          <w:rPr>
            <w:color w:val="0000EE"/>
            <w:u w:val="single"/>
          </w:rPr>
          <w:t>مز 3:148</w:t>
        </w:r>
      </w:hyperlink>
      <w:r>
        <w:rPr>
          <w:lang w:val="ar_AE" w:bidi="ar_AE"/>
        </w:rPr>
        <w:t xml:space="preserve">). إنها لا تُخبر عن المستقبل، كما كان يعتقد جيران إسرائيل (انظر </w:t>
      </w:r>
      <w:hyperlink r:id="rId60">
        <w:r>
          <w:rPr>
            <w:lang w:val="ar_AE" w:bidi="ar_AE"/>
          </w:rPr>
          <w:rPr>
            <w:color w:val="0000EE"/>
            <w:u w:val="single"/>
          </w:rPr>
          <w:t>ارميا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21:1</w:t>
      </w:r>
      <w:r>
        <w:rPr>
          <w:lang w:val="ar_AE" w:bidi="ar_AE"/>
        </w:rPr>
      </w:r>
    </w:p>
    <w:p>
      <w:pPr>
        <w:bidi/>
      </w:pPr>
      <w:r>
        <w:rPr>
          <w:lang w:val="ar_AE" w:bidi="ar_AE"/>
        </w:rPr>
      </w:r>
      <w:r>
        <w:rPr>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1">
        <w:r>
          <w:rPr>
            <w:lang w:val="ar_AE" w:bidi="ar_AE"/>
          </w:rPr>
          <w:rPr>
            <w:color w:val="0000EE"/>
            <w:u w:val="single"/>
          </w:rPr>
          <w:t>حز 3:29</w:t>
        </w:r>
      </w:hyperlink>
      <w:r>
        <w:rPr>
          <w:lang w:val="ar_AE" w:bidi="ar_AE"/>
        </w:rPr>
        <w:t>), أو إلى وحوش قوية (</w:t>
      </w:r>
      <w:hyperlink r:id="rId62">
        <w:r>
          <w:rPr>
            <w:lang w:val="ar_AE" w:bidi="ar_AE"/>
          </w:rPr>
          <w:rPr>
            <w:color w:val="0000EE"/>
            <w:u w:val="single"/>
          </w:rPr>
          <w:t>ار 34:51</w:t>
        </w:r>
      </w:hyperlink>
      <w:r>
        <w:rPr>
          <w:lang w:val="ar_AE" w:bidi="ar_AE"/>
        </w:rPr>
        <w:t>), أو إلى لوياثان، وهو كائن بحري (</w:t>
      </w:r>
      <w:hyperlink r:id="rId63">
        <w:r>
          <w:rPr>
            <w:lang w:val="ar_AE" w:bidi="ar_AE"/>
          </w:rPr>
          <w:rPr>
            <w:color w:val="0000EE"/>
            <w:u w:val="single"/>
          </w:rPr>
          <w:t>اش 1:27</w:t>
        </w:r>
      </w:hyperlink>
      <w:r>
        <w:rPr>
          <w:lang w:val="ar_AE" w:bidi="ar_AE"/>
        </w:rPr>
        <w:t xml:space="preserve">; انظر </w:t>
      </w:r>
      <w:hyperlink r:id="rId64">
        <w:r>
          <w:rPr>
            <w:lang w:val="ar_AE" w:bidi="ar_AE"/>
          </w:rPr>
          <w:rPr>
            <w:color w:val="0000EE"/>
            <w:u w:val="single"/>
          </w:rPr>
          <w:t>أيوب 1:41–34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22:1</w:t>
      </w:r>
      <w:r>
        <w:rPr>
          <w:lang w:val="ar_AE" w:bidi="ar_AE"/>
        </w:rPr>
      </w:r>
    </w:p>
    <w:p>
      <w:pPr>
        <w:bidi/>
      </w:pPr>
      <w:r>
        <w:rPr>
          <w:lang w:val="ar_AE" w:bidi="ar_AE"/>
        </w:rPr>
      </w:r>
      <w:r>
        <w:rPr>
          <w:lang w:val="ar_AE" w:bidi="ar_AE"/>
        </w:rPr>
        <w:t>باركهم الله: إن البركة الإلهية تحمل في ذاتها التفويض الإلهي والقدرة على تحقيق ما تكلم الله به (انظر "ملاحظة على موضوع "</w:t>
      </w:r>
      <w:r>
        <w:rPr>
          <w:lang w:val="ar_AE" w:bidi="ar_AE"/>
        </w:rPr>
        <w:t>البركة</w:t>
      </w:r>
      <w:r>
        <w:rPr>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lang w:val="ar_AE" w:bidi="ar_AE"/>
        </w:rPr>
      </w:r>
      <w:r>
        <w:rPr>
          <w:lang w:val="ar_AE" w:bidi="ar_AE"/>
        </w:rPr>
      </w:r>
    </w:p>
    <w:p>
      <w:pPr>
        <w:bidi/>
      </w:pPr>
      <w:r>
        <w:rPr>
          <w:lang w:val="ar_AE" w:bidi="ar_AE"/>
        </w:rPr>
      </w:r>
    </w:p>
    <w:p>
      <w:pPr>
        <w:pStyle w:val="Heading2"/>
        <w:bidi/>
      </w:pPr>
      <w:r>
        <w:rPr>
          <w:lang w:val="ar_AE" w:bidi="ar_AE"/>
        </w:rPr>
        <w:t>تكوين 26:1</w:t>
      </w:r>
      <w:r>
        <w:rPr>
          <w:lang w:val="ar_AE" w:bidi="ar_AE"/>
        </w:rPr>
      </w:r>
    </w:p>
    <w:p>
      <w:pPr>
        <w:bidi/>
      </w:pPr>
      <w:r>
        <w:rPr>
          <w:lang w:val="ar_AE" w:bidi="ar_AE"/>
        </w:rPr>
      </w:r>
      <w:r>
        <w:rPr>
          <w:lang w:val="ar_AE" w:bidi="ar_AE"/>
        </w:rPr>
        <w:t xml:space="preserve">تعبير "لنعمل" هو أكثر قربًا وشخصانية من الصيغة "لتُخرج"، والتي تبدو أكثر بعدًا (على سبيل المثال، </w:t>
      </w:r>
      <w:hyperlink r:id="rId65">
        <w:r>
          <w:rPr>
            <w:lang w:val="ar_AE" w:bidi="ar_AE"/>
          </w:rPr>
          <w:rPr>
            <w:color w:val="0000EE"/>
            <w:u w:val="single"/>
          </w:rPr>
          <w:t>3:1</w:t>
        </w:r>
      </w:hyperlink>
      <w:r>
        <w:rPr>
          <w:lang w:val="ar_AE" w:bidi="ar_AE"/>
        </w:rPr>
        <w:t xml:space="preserve">, </w:t>
      </w:r>
      <w:hyperlink r:id="rId66">
        <w:r>
          <w:rPr>
            <w:lang w:val="ar_AE" w:bidi="ar_AE"/>
          </w:rPr>
          <w:rPr>
            <w:color w:val="0000EE"/>
            <w:u w:val="single"/>
          </w:rPr>
          <w:t>6</w:t>
        </w:r>
      </w:hyperlink>
      <w:r>
        <w:rPr>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7">
        <w:r>
          <w:rPr>
            <w:lang w:val="ar_AE" w:bidi="ar_AE"/>
          </w:rPr>
          <w:rPr>
            <w:color w:val="0000EE"/>
            <w:u w:val="single"/>
          </w:rPr>
          <w:t>2 صم 14:24</w:t>
        </w:r>
      </w:hyperlink>
      <w:r>
        <w:rPr>
          <w:lang w:val="ar_AE" w:bidi="ar_AE"/>
        </w:rPr>
        <w:t xml:space="preserve">). أما فكرة حوار الله مع مجلسه السماوي، فهي واضحة بشكل جيد في العهد القديم (انظر </w:t>
      </w:r>
      <w:hyperlink r:id="rId68">
        <w:r>
          <w:rPr>
            <w:lang w:val="ar_AE" w:bidi="ar_AE"/>
          </w:rPr>
          <w:rPr>
            <w:color w:val="0000EE"/>
            <w:u w:val="single"/>
          </w:rPr>
          <w:t>تك 22:3</w:t>
        </w:r>
      </w:hyperlink>
      <w:r>
        <w:rPr>
          <w:lang w:val="ar_AE" w:bidi="ar_AE"/>
        </w:rPr>
        <w:t xml:space="preserve">; </w:t>
      </w:r>
      <w:hyperlink r:id="rId69">
        <w:r>
          <w:rPr>
            <w:lang w:val="ar_AE" w:bidi="ar_AE"/>
          </w:rPr>
          <w:rPr>
            <w:color w:val="0000EE"/>
            <w:u w:val="single"/>
          </w:rPr>
          <w:t>7:11</w:t>
        </w:r>
      </w:hyperlink>
      <w:r>
        <w:rPr>
          <w:lang w:val="ar_AE" w:bidi="ar_AE"/>
        </w:rPr>
        <w:t xml:space="preserve">; </w:t>
      </w:r>
      <w:hyperlink r:id="rId70">
        <w:r>
          <w:rPr>
            <w:lang w:val="ar_AE" w:bidi="ar_AE"/>
          </w:rPr>
          <w:rPr>
            <w:color w:val="0000EE"/>
            <w:u w:val="single"/>
          </w:rPr>
          <w:t>1 مل 19:22–22</w:t>
        </w:r>
      </w:hyperlink>
      <w:r>
        <w:rPr>
          <w:lang w:val="ar_AE" w:bidi="ar_AE"/>
        </w:rPr>
        <w:t xml:space="preserve">; </w:t>
      </w:r>
      <w:hyperlink r:id="rId71">
        <w:r>
          <w:rPr>
            <w:lang w:val="ar_AE" w:bidi="ar_AE"/>
          </w:rPr>
          <w:rPr>
            <w:color w:val="0000EE"/>
            <w:u w:val="single"/>
          </w:rPr>
          <w:t>أيوب 6:1–12</w:t>
        </w:r>
      </w:hyperlink>
      <w:r>
        <w:rPr>
          <w:lang w:val="ar_AE" w:bidi="ar_AE"/>
        </w:rPr>
        <w:t xml:space="preserve">; </w:t>
      </w:r>
      <w:hyperlink r:id="rId72">
        <w:r>
          <w:rPr>
            <w:lang w:val="ar_AE" w:bidi="ar_AE"/>
          </w:rPr>
          <w:rPr>
            <w:color w:val="0000EE"/>
            <w:u w:val="single"/>
          </w:rPr>
          <w:t>1:2–6</w:t>
        </w:r>
      </w:hyperlink>
      <w:r>
        <w:rPr>
          <w:lang w:val="ar_AE" w:bidi="ar_AE"/>
        </w:rPr>
        <w:t xml:space="preserve">; </w:t>
      </w:r>
      <w:hyperlink r:id="rId73">
        <w:r>
          <w:rPr>
            <w:lang w:val="ar_AE" w:bidi="ar_AE"/>
          </w:rPr>
          <w:rPr>
            <w:color w:val="0000EE"/>
            <w:u w:val="single"/>
          </w:rPr>
          <w:t>7:38</w:t>
        </w:r>
      </w:hyperlink>
      <w:r>
        <w:rPr>
          <w:lang w:val="ar_AE" w:bidi="ar_AE"/>
        </w:rPr>
        <w:t xml:space="preserve">; </w:t>
      </w:r>
      <w:hyperlink r:id="rId74">
        <w:r>
          <w:rPr>
            <w:lang w:val="ar_AE" w:bidi="ar_AE"/>
          </w:rPr>
          <w:rPr>
            <w:color w:val="0000EE"/>
            <w:u w:val="single"/>
          </w:rPr>
          <w:t>مز 5:89–6</w:t>
        </w:r>
      </w:hyperlink>
      <w:r>
        <w:rPr>
          <w:lang w:val="ar_AE" w:bidi="ar_AE"/>
        </w:rPr>
        <w:t xml:space="preserve">; </w:t>
      </w:r>
      <w:hyperlink r:id="rId75">
        <w:r>
          <w:rPr>
            <w:lang w:val="ar_AE" w:bidi="ar_AE"/>
          </w:rPr>
          <w:rPr>
            <w:color w:val="0000EE"/>
            <w:u w:val="single"/>
          </w:rPr>
          <w:t>إشعياء 1:6–8</w:t>
        </w:r>
      </w:hyperlink>
      <w:r>
        <w:rPr>
          <w:lang w:val="ar_AE" w:bidi="ar_AE"/>
        </w:rPr>
        <w:t xml:space="preserve">; </w:t>
      </w:r>
      <w:hyperlink r:id="rId76">
        <w:r>
          <w:rPr>
            <w:lang w:val="ar_AE" w:bidi="ar_AE"/>
          </w:rPr>
          <w:rPr>
            <w:color w:val="0000EE"/>
            <w:u w:val="single"/>
          </w:rPr>
          <w:t>دا 12:10–13</w:t>
        </w:r>
      </w:hyperlink>
      <w:r>
        <w:rPr>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lang w:val="ar_AE" w:bidi="ar_AE"/>
        </w:rPr>
      </w:r>
      <w:r>
        <w:rPr>
          <w:lang w:val="ar_AE" w:bidi="ar_AE"/>
        </w:rPr>
      </w:r>
    </w:p>
    <w:p>
      <w:pPr>
        <w:bidi/>
      </w:pPr>
      <w:r>
        <w:rPr>
          <w:lang w:val="ar_AE" w:bidi="ar_AE"/>
        </w:rPr>
      </w:r>
    </w:p>
    <w:p>
      <w:pPr>
        <w:pStyle w:val="Heading2"/>
        <w:bidi/>
      </w:pPr>
      <w:r>
        <w:rPr>
          <w:lang w:val="ar_AE" w:bidi="ar_AE"/>
        </w:rPr>
        <w:t>تكوين 27:1</w:t>
      </w:r>
      <w:r>
        <w:rPr>
          <w:lang w:val="ar_AE" w:bidi="ar_AE"/>
        </w:rPr>
      </w:r>
    </w:p>
    <w:p>
      <w:pPr>
        <w:bidi/>
      </w:pPr>
      <w:r>
        <w:rPr>
          <w:lang w:val="ar_AE" w:bidi="ar_AE"/>
        </w:rPr>
      </w:r>
      <w:r>
        <w:rPr>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7">
        <w:r>
          <w:rPr>
            <w:lang w:val="ar_AE" w:bidi="ar_AE"/>
          </w:rPr>
          <w:rPr>
            <w:color w:val="0000EE"/>
            <w:u w:val="single"/>
          </w:rPr>
          <w:t>1:6</w:t>
        </w:r>
      </w:hyperlink>
      <w:r>
        <w:rPr>
          <w:lang w:val="ar_AE" w:bidi="ar_AE"/>
        </w:rPr>
        <w:t xml:space="preserve">, </w:t>
      </w:r>
      <w:hyperlink r:id="rId78">
        <w:r>
          <w:rPr>
            <w:lang w:val="ar_AE" w:bidi="ar_AE"/>
          </w:rPr>
          <w:rPr>
            <w:color w:val="0000EE"/>
            <w:u w:val="single"/>
          </w:rPr>
          <w:t>5–7</w:t>
        </w:r>
      </w:hyperlink>
      <w:r>
        <w:rPr>
          <w:lang w:val="ar_AE" w:bidi="ar_AE"/>
        </w:rPr>
        <w:t xml:space="preserve">; </w:t>
      </w:r>
      <w:hyperlink r:id="rId79">
        <w:r>
          <w:rPr>
            <w:lang w:val="ar_AE" w:bidi="ar_AE"/>
          </w:rPr>
          <w:rPr>
            <w:color w:val="0000EE"/>
            <w:u w:val="single"/>
          </w:rPr>
          <w:t>5:9–6</w:t>
        </w:r>
      </w:hyperlink>
      <w:r>
        <w:rPr>
          <w:lang w:val="ar_AE" w:bidi="ar_AE"/>
        </w:rPr>
        <w:t>). وعلى الرغم من ترجمته عادة بـكلمة "إنسان" أو "رجل"، إلا أن النوع ليس المسألة هنا؛ فكل من الذكر والأنثى مشمولان في المعني.</w:t>
      </w:r>
      <w:r>
        <w:rPr>
          <w:lang w:val="ar_AE" w:bidi="ar_AE"/>
        </w:rPr>
      </w:r>
      <w:r>
        <w:rPr>
          <w:lang w:val="ar_AE" w:bidi="ar_AE"/>
        </w:rPr>
      </w:r>
    </w:p>
    <w:p>
      <w:pPr>
        <w:bidi/>
      </w:pPr>
      <w:r>
        <w:rPr>
          <w:lang w:val="ar_AE" w:bidi="ar_AE"/>
        </w:rPr>
      </w:r>
    </w:p>
    <w:p>
      <w:pPr>
        <w:pStyle w:val="Heading2"/>
        <w:bidi/>
      </w:pPr>
      <w:r>
        <w:rPr>
          <w:lang w:val="ar_AE" w:bidi="ar_AE"/>
        </w:rPr>
        <w:t>تكوين 28:1</w:t>
      </w:r>
      <w:r>
        <w:rPr>
          <w:lang w:val="ar_AE" w:bidi="ar_AE"/>
        </w:rPr>
      </w:r>
    </w:p>
    <w:p>
      <w:pPr>
        <w:bidi/>
      </w:pPr>
      <w:r>
        <w:rPr>
          <w:lang w:val="ar_AE" w:bidi="ar_AE"/>
        </w:rPr>
      </w:r>
      <w:r>
        <w:rPr>
          <w:lang w:val="ar_AE" w:bidi="ar_AE"/>
        </w:rPr>
        <w:t xml:space="preserve">وباركهم الله: انظر </w:t>
      </w:r>
      <w:r>
        <w:rPr>
          <w:lang w:val="ar_AE" w:bidi="ar_AE"/>
        </w:rPr>
        <w:t>الدليل الدراسي عن 22:1</w:t>
      </w:r>
      <w:r>
        <w:rPr>
          <w:lang w:val="ar_AE" w:bidi="ar_AE"/>
        </w:rPr>
        <w:t xml:space="preserve">; انظر أيضًا </w:t>
      </w:r>
      <w:hyperlink r:id="rId80">
        <w:r>
          <w:rPr>
            <w:lang w:val="ar_AE" w:bidi="ar_AE"/>
          </w:rPr>
          <w:rPr>
            <w:color w:val="0000EE"/>
            <w:u w:val="single"/>
          </w:rPr>
          <w:t>16:17</w:t>
        </w:r>
      </w:hyperlink>
      <w:r>
        <w:rPr>
          <w:lang w:val="ar_AE" w:bidi="ar_AE"/>
        </w:rPr>
        <w:t xml:space="preserve">; </w:t>
      </w:r>
      <w:hyperlink r:id="rId81">
        <w:r>
          <w:rPr>
            <w:lang w:val="ar_AE" w:bidi="ar_AE"/>
          </w:rPr>
          <w:rPr>
            <w:color w:val="0000EE"/>
            <w:u w:val="single"/>
          </w:rPr>
          <w:t>16:48</w:t>
        </w:r>
      </w:hyperlink>
      <w:r>
        <w:rPr>
          <w:lang w:val="ar_AE" w:bidi="ar_AE"/>
        </w:rPr>
        <w:t xml:space="preserve">; </w:t>
      </w:r>
      <w:hyperlink r:id="rId82">
        <w:r>
          <w:rPr>
            <w:lang w:val="ar_AE" w:bidi="ar_AE"/>
          </w:rPr>
          <w:rPr>
            <w:color w:val="0000EE"/>
            <w:u w:val="single"/>
          </w:rPr>
          <w:t>تثنية 13:7</w:t>
        </w:r>
      </w:hyperlink>
      <w:r>
        <w:rPr>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3">
        <w:r>
          <w:rPr>
            <w:lang w:val="ar_AE" w:bidi="ar_AE"/>
          </w:rPr>
          <w:rPr>
            <w:color w:val="0000EE"/>
            <w:u w:val="single"/>
          </w:rPr>
          <w:t>تكوين 2:9</w:t>
        </w:r>
      </w:hyperlink>
      <w:r>
        <w:rPr>
          <w:lang w:val="ar_AE" w:bidi="ar_AE"/>
        </w:rPr>
        <w:t xml:space="preserve">; </w:t>
      </w:r>
      <w:hyperlink r:id="rId84">
        <w:r>
          <w:rPr>
            <w:lang w:val="ar_AE" w:bidi="ar_AE"/>
          </w:rPr>
          <w:rPr>
            <w:color w:val="0000EE"/>
            <w:u w:val="single"/>
          </w:rPr>
          <w:t>مزامير 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29:1–30</w:t>
      </w:r>
      <w:r>
        <w:rPr>
          <w:lang w:val="ar_AE" w:bidi="ar_AE"/>
        </w:rPr>
      </w:r>
    </w:p>
    <w:p>
      <w:pPr>
        <w:bidi/>
      </w:pPr>
      <w:r>
        <w:rPr>
          <w:lang w:val="ar_AE" w:bidi="ar_AE"/>
        </w:rPr>
      </w:r>
      <w:r>
        <w:rPr>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lang w:val="ar_AE" w:bidi="ar_AE"/>
        </w:rPr>
      </w:r>
      <w:r>
        <w:rPr>
          <w:lang w:val="ar_AE" w:bidi="ar_AE"/>
        </w:rPr>
      </w:r>
    </w:p>
    <w:p>
      <w:pPr>
        <w:bidi/>
      </w:pPr>
      <w:r>
        <w:rPr>
          <w:lang w:val="ar_AE" w:bidi="ar_AE"/>
        </w:rPr>
      </w:r>
    </w:p>
    <w:p>
      <w:pPr>
        <w:pStyle w:val="Heading2"/>
        <w:bidi/>
      </w:pPr>
      <w:r>
        <w:rPr>
          <w:lang w:val="ar_AE" w:bidi="ar_AE"/>
        </w:rPr>
        <w:t>تكوين 31:1</w:t>
      </w:r>
      <w:r>
        <w:rPr>
          <w:lang w:val="ar_AE" w:bidi="ar_AE"/>
        </w:rPr>
      </w:r>
    </w:p>
    <w:p>
      <w:pPr>
        <w:bidi/>
      </w:pPr>
      <w:r>
        <w:rPr>
          <w:lang w:val="ar_AE" w:bidi="ar_AE"/>
        </w:rPr>
      </w:r>
      <w:r>
        <w:rPr>
          <w:lang w:val="ar_AE" w:bidi="ar_AE"/>
        </w:rPr>
        <w:t xml:space="preserve">يُعلن الله عن عمله كخالق إنه حسن وذلك خلال سبع مرات في أصحاح </w:t>
      </w:r>
      <w:hyperlink r:id="rId85">
        <w:r>
          <w:rPr>
            <w:lang w:val="ar_AE" w:bidi="ar_AE"/>
          </w:rPr>
          <w:rPr>
            <w:color w:val="0000EE"/>
            <w:u w:val="single"/>
          </w:rPr>
          <w:t>1</w:t>
        </w:r>
      </w:hyperlink>
      <w:r>
        <w:rPr>
          <w:lang w:val="ar_AE" w:bidi="ar_AE"/>
        </w:rPr>
        <w:t>; ولكن بعدما خلق الإنسان، يعلن الله أن كل شيء حسن جدًا.</w:t>
      </w:r>
      <w:r>
        <w:rPr>
          <w:lang w:val="ar_AE" w:bidi="ar_AE"/>
        </w:rPr>
      </w:r>
      <w:r>
        <w:rPr>
          <w:lang w:val="ar_AE" w:bidi="ar_AE"/>
        </w:rPr>
      </w:r>
    </w:p>
    <w:p>
      <w:pPr>
        <w:bidi/>
      </w:pPr>
      <w:r>
        <w:rPr>
          <w:lang w:val="ar_AE" w:bidi="ar_AE"/>
        </w:rPr>
      </w:r>
    </w:p>
    <w:p>
      <w:pPr>
        <w:pStyle w:val="Heading2"/>
        <w:bidi/>
      </w:pPr>
      <w:r>
        <w:rPr>
          <w:lang w:val="ar_AE" w:bidi="ar_AE"/>
        </w:rPr>
        <w:t>تكوين 1:2–3</w:t>
      </w:r>
      <w:r>
        <w:rPr>
          <w:lang w:val="ar_AE" w:bidi="ar_AE"/>
        </w:rPr>
      </w:r>
    </w:p>
    <w:p>
      <w:pPr>
        <w:bidi/>
      </w:pPr>
      <w:r>
        <w:rPr>
          <w:lang w:val="ar_AE" w:bidi="ar_AE"/>
        </w:rPr>
      </w:r>
      <w:r>
        <w:rPr>
          <w:lang w:val="ar_AE" w:bidi="ar_AE"/>
        </w:rPr>
        <w:t>إن البشرية هي أسمى عمل إبداعي لله (</w:t>
      </w:r>
      <w:hyperlink r:id="rId86">
        <w:r>
          <w:rPr>
            <w:lang w:val="ar_AE" w:bidi="ar_AE"/>
          </w:rPr>
          <w:rPr>
            <w:color w:val="0000EE"/>
            <w:u w:val="single"/>
          </w:rPr>
          <w:t>1:26–31</w:t>
        </w:r>
      </w:hyperlink>
      <w:r>
        <w:rPr>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4">
        <w:r>
          <w:rPr>
            <w:lang w:val="ar_AE" w:bidi="ar_AE"/>
          </w:rPr>
          <w:rPr>
            <w:color w:val="0000EE"/>
            <w:u w:val="single"/>
          </w:rPr>
          <w:t>خروج 20: 8–11</w:t>
        </w:r>
      </w:hyperlink>
      <w:r>
        <w:rPr>
          <w:lang w:val="ar_AE" w:bidi="ar_AE"/>
        </w:rPr>
        <w:t xml:space="preserve">; </w:t>
      </w:r>
      <w:hyperlink r:id="rId87">
        <w:r>
          <w:rPr>
            <w:lang w:val="ar_AE" w:bidi="ar_AE"/>
          </w:rPr>
          <w:rPr>
            <w:color w:val="0000EE"/>
            <w:u w:val="single"/>
          </w:rPr>
          <w:t>31: 12–17</w:t>
        </w:r>
      </w:hyperlink>
      <w:r>
        <w:rPr>
          <w:lang w:val="ar_AE" w:bidi="ar_AE"/>
        </w:rPr>
        <w:t xml:space="preserve">; قارن </w:t>
      </w:r>
      <w:hyperlink r:id="rId88">
        <w:r>
          <w:rPr>
            <w:lang w:val="ar_AE" w:bidi="ar_AE"/>
          </w:rPr>
          <w:rPr>
            <w:color w:val="0000EE"/>
            <w:u w:val="single"/>
          </w:rPr>
          <w:t>متى 12: 1–8</w:t>
        </w:r>
      </w:hyperlink>
      <w:r>
        <w:rPr>
          <w:lang w:val="ar_AE" w:bidi="ar_AE"/>
        </w:rPr>
        <w:t xml:space="preserve">; </w:t>
      </w:r>
      <w:hyperlink r:id="rId89">
        <w:r>
          <w:rPr>
            <w:lang w:val="ar_AE" w:bidi="ar_AE"/>
          </w:rPr>
          <w:rPr>
            <w:color w:val="0000EE"/>
            <w:u w:val="single"/>
          </w:rPr>
          <w:t>رومية 14: 5–6</w:t>
        </w:r>
      </w:hyperlink>
      <w:r>
        <w:rPr>
          <w:lang w:val="ar_AE" w:bidi="ar_AE"/>
        </w:rPr>
        <w:t xml:space="preserve">; </w:t>
      </w:r>
      <w:hyperlink r:id="rId90">
        <w:r>
          <w:rPr>
            <w:lang w:val="ar_AE" w:bidi="ar_AE"/>
          </w:rPr>
          <w:rPr>
            <w:color w:val="0000EE"/>
            <w:u w:val="single"/>
          </w:rPr>
          <w:t>كولوسي 2: 16–17</w:t>
        </w:r>
      </w:hyperlink>
      <w:r>
        <w:rPr>
          <w:lang w:val="ar_AE" w:bidi="ar_AE"/>
        </w:rPr>
        <w:t xml:space="preserve">; </w:t>
      </w:r>
      <w:hyperlink r:id="rId91">
        <w:r>
          <w:rPr>
            <w:lang w:val="ar_AE" w:bidi="ar_AE"/>
          </w:rPr>
          <w:rPr>
            <w:color w:val="0000EE"/>
            <w:u w:val="single"/>
          </w:rPr>
          <w:t>عبرانيين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 3</w:t>
      </w:r>
      <w:r>
        <w:rPr>
          <w:lang w:val="ar_AE" w:bidi="ar_AE"/>
        </w:rPr>
      </w:r>
    </w:p>
    <w:p>
      <w:pPr>
        <w:bidi/>
      </w:pPr>
      <w:r>
        <w:rPr>
          <w:lang w:val="ar_AE" w:bidi="ar_AE"/>
        </w:rPr>
      </w:r>
      <w:r>
        <w:rPr>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1">
        <w:r>
          <w:rPr>
            <w:lang w:val="ar_AE" w:bidi="ar_AE"/>
          </w:rPr>
          <w:rPr>
            <w:color w:val="0000EE"/>
            <w:u w:val="single"/>
          </w:rPr>
          <w:t>عبرانيين 4:1–11</w:t>
        </w:r>
      </w:hyperlink>
      <w:r>
        <w:rPr>
          <w:lang w:val="ar_AE" w:bidi="ar_AE"/>
        </w:rPr>
        <w:t xml:space="preserve">; </w:t>
      </w:r>
      <w:hyperlink r:id="rId92">
        <w:r>
          <w:rPr>
            <w:lang w:val="ar_AE" w:bidi="ar_AE"/>
          </w:rPr>
          <w:rPr>
            <w:color w:val="0000EE"/>
            <w:u w:val="single"/>
          </w:rPr>
          <w:t>12:2</w:t>
        </w:r>
      </w:hyperlink>
      <w:r>
        <w:rPr>
          <w:lang w:val="ar_AE" w:bidi="ar_AE"/>
        </w:rPr>
        <w:t xml:space="preserve">; </w:t>
      </w:r>
      <w:hyperlink r:id="rId93">
        <w:r>
          <w:rPr>
            <w:lang w:val="ar_AE" w:bidi="ar_AE"/>
          </w:rPr>
          <w:rPr>
            <w:color w:val="0000EE"/>
            <w:u w:val="single"/>
          </w:rPr>
          <w:t>13:14</w:t>
        </w:r>
      </w:hyperlink>
      <w:r>
        <w:rPr>
          <w:lang w:val="ar_AE" w:bidi="ar_AE"/>
        </w:rPr>
        <w:t>). • فانعدام "الصباح والمساء" المعتادين، يعكس رغبة الخالق في الدخول في علاقة لا تنتهي مع الجنس البشري.</w:t>
      </w:r>
      <w:r>
        <w:rPr>
          <w:lang w:val="ar_AE" w:bidi="ar_AE"/>
        </w:rPr>
      </w:r>
      <w:r>
        <w:rPr>
          <w:lang w:val="ar_AE" w:bidi="ar_AE"/>
        </w:rPr>
      </w:r>
    </w:p>
    <w:p>
      <w:pPr>
        <w:bidi/>
      </w:pPr>
      <w:r>
        <w:rPr>
          <w:lang w:val="ar_AE" w:bidi="ar_AE"/>
        </w:rPr>
      </w:r>
    </w:p>
    <w:p>
      <w:pPr>
        <w:pStyle w:val="Heading2"/>
        <w:bidi/>
      </w:pPr>
      <w:r>
        <w:rPr>
          <w:lang w:val="ar_AE" w:bidi="ar_AE"/>
        </w:rPr>
        <w:t>تكوين4:2</w:t>
      </w:r>
      <w:r>
        <w:rPr>
          <w:lang w:val="ar_AE" w:bidi="ar_AE"/>
        </w:rPr>
      </w:r>
    </w:p>
    <w:p>
      <w:pPr>
        <w:bidi/>
      </w:pPr>
      <w:r>
        <w:rPr>
          <w:lang w:val="ar_AE" w:bidi="ar_AE"/>
        </w:rPr>
      </w:r>
      <w:r>
        <w:rPr>
          <w:lang w:val="ar_AE" w:bidi="ar_AE"/>
        </w:rPr>
        <w:t xml:space="preserve">هذه مبادئ (حرفيا </w:t>
      </w:r>
      <w:r>
        <w:rPr>
          <w:i/>
          <w:lang w:val="ar_AE" w:bidi="ar_AE"/>
        </w:rPr>
        <w:t>هذه هي الأجيال</w:t>
      </w:r>
      <w:r>
        <w:rPr>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4">
        <w:r>
          <w:rPr>
            <w:lang w:val="ar_AE" w:bidi="ar_AE"/>
          </w:rPr>
          <w:rPr>
            <w:color w:val="0000EE"/>
            <w:u w:val="single"/>
          </w:rPr>
          <w:t>1:5</w:t>
        </w:r>
      </w:hyperlink>
      <w:r>
        <w:rPr>
          <w:lang w:val="ar_AE" w:bidi="ar_AE"/>
        </w:rPr>
        <w:t xml:space="preserve">; </w:t>
      </w:r>
      <w:hyperlink r:id="rId95">
        <w:r>
          <w:rPr>
            <w:lang w:val="ar_AE" w:bidi="ar_AE"/>
          </w:rPr>
          <w:rPr>
            <w:color w:val="0000EE"/>
            <w:u w:val="single"/>
          </w:rPr>
          <w:t>9:6</w:t>
        </w:r>
      </w:hyperlink>
      <w:r>
        <w:rPr>
          <w:lang w:val="ar_AE" w:bidi="ar_AE"/>
        </w:rPr>
        <w:t xml:space="preserve">; </w:t>
      </w:r>
      <w:hyperlink r:id="rId96">
        <w:r>
          <w:rPr>
            <w:lang w:val="ar_AE" w:bidi="ar_AE"/>
          </w:rPr>
          <w:rPr>
            <w:color w:val="0000EE"/>
            <w:u w:val="single"/>
          </w:rPr>
          <w:t>1:10</w:t>
        </w:r>
      </w:hyperlink>
      <w:r>
        <w:rPr>
          <w:lang w:val="ar_AE" w:bidi="ar_AE"/>
        </w:rPr>
        <w:t xml:space="preserve">; </w:t>
      </w:r>
      <w:hyperlink r:id="rId97">
        <w:r>
          <w:rPr>
            <w:lang w:val="ar_AE" w:bidi="ar_AE"/>
          </w:rPr>
          <w:rPr>
            <w:color w:val="0000EE"/>
            <w:u w:val="single"/>
          </w:rPr>
          <w:t>10:11</w:t>
        </w:r>
      </w:hyperlink>
      <w:r>
        <w:rPr>
          <w:lang w:val="ar_AE" w:bidi="ar_AE"/>
        </w:rPr>
        <w:t xml:space="preserve">, </w:t>
      </w:r>
      <w:hyperlink r:id="rId98">
        <w:r>
          <w:rPr>
            <w:lang w:val="ar_AE" w:bidi="ar_AE"/>
          </w:rPr>
          <w:rPr>
            <w:color w:val="0000EE"/>
            <w:u w:val="single"/>
          </w:rPr>
          <w:t>27</w:t>
        </w:r>
      </w:hyperlink>
      <w:r>
        <w:rPr>
          <w:lang w:val="ar_AE" w:bidi="ar_AE"/>
        </w:rPr>
        <w:t xml:space="preserve">; </w:t>
      </w:r>
      <w:hyperlink r:id="rId99">
        <w:r>
          <w:rPr>
            <w:lang w:val="ar_AE" w:bidi="ar_AE"/>
          </w:rPr>
          <w:rPr>
            <w:color w:val="0000EE"/>
            <w:u w:val="single"/>
          </w:rPr>
          <w:t>12:25</w:t>
        </w:r>
      </w:hyperlink>
      <w:r>
        <w:rPr>
          <w:lang w:val="ar_AE" w:bidi="ar_AE"/>
        </w:rPr>
        <w:t xml:space="preserve">, </w:t>
      </w:r>
      <w:hyperlink r:id="rId100">
        <w:r>
          <w:rPr>
            <w:lang w:val="ar_AE" w:bidi="ar_AE"/>
          </w:rPr>
          <w:rPr>
            <w:color w:val="0000EE"/>
            <w:u w:val="single"/>
          </w:rPr>
          <w:t>19</w:t>
        </w:r>
      </w:hyperlink>
      <w:r>
        <w:rPr>
          <w:lang w:val="ar_AE" w:bidi="ar_AE"/>
        </w:rPr>
        <w:t xml:space="preserve">; </w:t>
      </w:r>
      <w:hyperlink r:id="rId101">
        <w:r>
          <w:rPr>
            <w:lang w:val="ar_AE" w:bidi="ar_AE"/>
          </w:rPr>
          <w:rPr>
            <w:color w:val="0000EE"/>
            <w:u w:val="single"/>
          </w:rPr>
          <w:t>1:36</w:t>
        </w:r>
      </w:hyperlink>
      <w:r>
        <w:rPr>
          <w:lang w:val="ar_AE" w:bidi="ar_AE"/>
        </w:rPr>
        <w:t xml:space="preserve">; </w:t>
      </w:r>
      <w:hyperlink r:id="rId102">
        <w:r>
          <w:rPr>
            <w:lang w:val="ar_AE" w:bidi="ar_AE"/>
          </w:rPr>
          <w:rPr>
            <w:color w:val="0000EE"/>
            <w:u w:val="single"/>
          </w:rPr>
          <w:t>2:37</w:t>
        </w:r>
      </w:hyperlink>
      <w:r>
        <w:rPr>
          <w:lang w:val="ar_AE" w:bidi="ar_AE"/>
        </w:rPr>
        <w:t xml:space="preserve">). • يقول بعض الدارسين أن النصف الأول من الآية </w:t>
      </w:r>
      <w:hyperlink r:id="rId43">
        <w:r>
          <w:rPr>
            <w:lang w:val="ar_AE" w:bidi="ar_AE"/>
          </w:rPr>
          <w:rPr>
            <w:color w:val="0000EE"/>
            <w:u w:val="single"/>
          </w:rPr>
          <w:t>4:2</w:t>
        </w:r>
      </w:hyperlink>
      <w:r>
        <w:rPr>
          <w:lang w:val="ar_AE" w:bidi="ar_AE"/>
        </w:rPr>
        <w:t xml:space="preserve"> يُعتبر مُكمّل للجزء </w:t>
      </w:r>
      <w:hyperlink r:id="rId103">
        <w:r>
          <w:rPr>
            <w:lang w:val="ar_AE" w:bidi="ar_AE"/>
          </w:rPr>
          <w:rPr>
            <w:color w:val="0000EE"/>
            <w:u w:val="single"/>
          </w:rPr>
          <w:t>1:1–3:2</w:t>
        </w:r>
      </w:hyperlink>
      <w:r>
        <w:rPr>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3">
        <w:r>
          <w:rPr>
            <w:lang w:val="ar_AE" w:bidi="ar_AE"/>
          </w:rPr>
          <w:rPr>
            <w:color w:val="0000EE"/>
            <w:u w:val="single"/>
          </w:rPr>
          <w:t>1:1–3:2</w:t>
        </w:r>
      </w:hyperlink>
      <w:r>
        <w:rPr>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4">
        <w:r>
          <w:rPr>
            <w:lang w:val="ar_AE" w:bidi="ar_AE"/>
          </w:rPr>
          <w:rPr>
            <w:color w:val="0000EE"/>
            <w:u w:val="single"/>
          </w:rPr>
          <w:t>خر6:3</w:t>
        </w:r>
      </w:hyperlink>
      <w:r>
        <w:rPr>
          <w:lang w:val="ar_AE" w:bidi="ar_AE"/>
        </w:rPr>
        <w:t xml:space="preserve">, </w:t>
      </w:r>
      <w:hyperlink r:id="rId105">
        <w:r>
          <w:rPr>
            <w:lang w:val="ar_AE" w:bidi="ar_AE"/>
          </w:rPr>
          <w:rPr>
            <w:color w:val="0000EE"/>
            <w:u w:val="single"/>
          </w:rPr>
          <w:t>13–15</w:t>
        </w:r>
      </w:hyperlink>
      <w:r>
        <w:rPr>
          <w:lang w:val="ar_AE" w:bidi="ar_AE"/>
        </w:rPr>
        <w:t xml:space="preserve">). وبناء عليه، يركز </w:t>
      </w:r>
      <w:hyperlink r:id="rId106">
        <w:r>
          <w:rPr>
            <w:lang w:val="ar_AE" w:bidi="ar_AE"/>
          </w:rPr>
          <w:rPr>
            <w:color w:val="0000EE"/>
            <w:u w:val="single"/>
          </w:rPr>
          <w:t>تك 4:2–25</w:t>
        </w:r>
      </w:hyperlink>
      <w:r>
        <w:rPr>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7">
        <w:r>
          <w:rPr>
            <w:lang w:val="ar_AE" w:bidi="ar_AE"/>
          </w:rPr>
          <w:rPr>
            <w:color w:val="0000EE"/>
            <w:u w:val="single"/>
          </w:rPr>
          <w:t>8:2–17</w:t>
        </w:r>
      </w:hyperlink>
      <w:r>
        <w:rPr>
          <w:lang w:val="ar_AE" w:bidi="ar_AE"/>
        </w:rPr>
        <w:t xml:space="preserve">; السيادة، </w:t>
      </w:r>
      <w:hyperlink r:id="rId108">
        <w:r>
          <w:rPr>
            <w:lang w:val="ar_AE" w:bidi="ar_AE"/>
          </w:rPr>
          <w:rPr>
            <w:color w:val="0000EE"/>
            <w:u w:val="single"/>
          </w:rPr>
          <w:t>18:2–20</w:t>
        </w:r>
      </w:hyperlink>
      <w:r>
        <w:rPr>
          <w:lang w:val="ar_AE" w:bidi="ar_AE"/>
        </w:rPr>
        <w:t xml:space="preserve">; الجنس، </w:t>
      </w:r>
      <w:hyperlink r:id="rId109">
        <w:r>
          <w:rPr>
            <w:lang w:val="ar_AE" w:bidi="ar_AE"/>
          </w:rPr>
          <w:rPr>
            <w:color w:val="0000EE"/>
            <w:u w:val="single"/>
          </w:rPr>
          <w:t>21:2–25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تكوين4:2–25</w:t>
      </w:r>
      <w:r>
        <w:rPr>
          <w:lang w:val="ar_AE" w:bidi="ar_AE"/>
        </w:rPr>
      </w:r>
    </w:p>
    <w:p>
      <w:pPr>
        <w:bidi/>
      </w:pPr>
      <w:r>
        <w:rPr>
          <w:lang w:val="ar_AE" w:bidi="ar_AE"/>
        </w:rPr>
      </w:r>
      <w:r>
        <w:rPr>
          <w:lang w:val="ar_AE" w:bidi="ar_AE"/>
        </w:rPr>
        <w:t xml:space="preserve">هذه مبادئ (انظر </w:t>
      </w:r>
      <w:r>
        <w:rPr>
          <w:lang w:val="ar_AE" w:bidi="ar_AE"/>
        </w:rPr>
        <w:t>مذكرة الدراسة عن 4:2</w:t>
      </w:r>
      <w:r>
        <w:rPr>
          <w:lang w:val="ar_AE" w:bidi="ar_AE"/>
        </w:rPr>
        <w:t xml:space="preserve">) السماوات والأرض، إنها ليست عملية خلق أُخري؛ بل بالأحرى هي امتداد وشرح لاهوتي وتاريخي للجزء </w:t>
      </w:r>
      <w:hyperlink r:id="rId103">
        <w:r>
          <w:rPr>
            <w:lang w:val="ar_AE" w:bidi="ar_AE"/>
          </w:rPr>
          <w:rPr>
            <w:color w:val="0000EE"/>
            <w:u w:val="single"/>
          </w:rPr>
          <w:t>1:1–3:2</w:t>
        </w:r>
      </w:hyperlink>
      <w:r>
        <w:rPr>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lang w:val="ar_AE" w:bidi="ar_AE"/>
        </w:rPr>
      </w:r>
      <w:r>
        <w:rPr>
          <w:lang w:val="ar_AE" w:bidi="ar_AE"/>
        </w:rPr>
      </w:r>
    </w:p>
    <w:p>
      <w:pPr>
        <w:bidi/>
      </w:pPr>
      <w:r>
        <w:rPr>
          <w:lang w:val="ar_AE" w:bidi="ar_AE"/>
        </w:rPr>
      </w:r>
    </w:p>
    <w:p>
      <w:pPr>
        <w:pStyle w:val="Heading2"/>
        <w:bidi/>
      </w:pPr>
      <w:r>
        <w:rPr>
          <w:lang w:val="ar_AE" w:bidi="ar_AE"/>
        </w:rPr>
        <w:t>تكوين5:2</w:t>
      </w:r>
      <w:r>
        <w:rPr>
          <w:lang w:val="ar_AE" w:bidi="ar_AE"/>
        </w:rPr>
      </w:r>
    </w:p>
    <w:p>
      <w:pPr>
        <w:bidi/>
      </w:pPr>
      <w:r>
        <w:rPr>
          <w:lang w:val="ar_AE" w:bidi="ar_AE"/>
        </w:rPr>
      </w:r>
      <w:r>
        <w:rPr>
          <w:lang w:val="ar_AE" w:bidi="ar_AE"/>
        </w:rPr>
        <w:t>إن العمل لم يأتي كنتيجة للخطية؛ بل إنه يشكل جزءًا من التصميم الأصلي لعملية الخلق، وهو مُرتبط بشكل مباشرة بهوية الإنسان وغرضه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w:t>
      </w:r>
      <w:r>
        <w:rPr>
          <w:lang w:val="ar_AE" w:bidi="ar_AE"/>
        </w:rPr>
      </w:r>
    </w:p>
    <w:p>
      <w:pPr>
        <w:bidi/>
      </w:pPr>
      <w:r>
        <w:rPr>
          <w:lang w:val="ar_AE" w:bidi="ar_AE"/>
        </w:rPr>
      </w:r>
      <w:r>
        <w:rPr>
          <w:lang w:val="ar_AE" w:bidi="ar_AE"/>
        </w:rPr>
        <w:t>ينابيع (تأتي في الترجمة العربية بمعنى ضباب): هذه الكلمة تشير إلى ينابيع المياه الجوفية التي ترتفع إلى سطح الأرض.</w:t>
      </w:r>
      <w:r>
        <w:rPr>
          <w:lang w:val="ar_AE" w:bidi="ar_AE"/>
        </w:rPr>
      </w:r>
      <w:r>
        <w:rPr>
          <w:lang w:val="ar_AE" w:bidi="ar_AE"/>
        </w:rPr>
      </w:r>
    </w:p>
    <w:p>
      <w:pPr>
        <w:bidi/>
      </w:pPr>
      <w:r>
        <w:rPr>
          <w:lang w:val="ar_AE" w:bidi="ar_AE"/>
        </w:rPr>
      </w:r>
    </w:p>
    <w:p>
      <w:pPr>
        <w:pStyle w:val="Heading2"/>
        <w:bidi/>
      </w:pPr>
      <w:r>
        <w:rPr>
          <w:lang w:val="ar_AE" w:bidi="ar_AE"/>
        </w:rPr>
        <w:t>تكوين7:2</w:t>
      </w:r>
      <w:r>
        <w:rPr>
          <w:lang w:val="ar_AE" w:bidi="ar_AE"/>
        </w:rPr>
      </w:r>
    </w:p>
    <w:p>
      <w:pPr>
        <w:bidi/>
      </w:pPr>
      <w:r>
        <w:rPr>
          <w:lang w:val="ar_AE" w:bidi="ar_AE"/>
        </w:rPr>
      </w:r>
      <w:r>
        <w:rPr>
          <w:lang w:val="ar_AE" w:bidi="ar_AE"/>
        </w:rPr>
        <w:t xml:space="preserve">لقد تمت عملية الخلق عن بعد، وذلك في الجزء </w:t>
      </w:r>
      <w:hyperlink r:id="rId103">
        <w:r>
          <w:rPr>
            <w:lang w:val="ar_AE" w:bidi="ar_AE"/>
          </w:rPr>
          <w:rPr>
            <w:color w:val="0000EE"/>
            <w:u w:val="single"/>
          </w:rPr>
          <w:t>1:1–3:2</w:t>
        </w:r>
      </w:hyperlink>
      <w:r>
        <w:rPr>
          <w:lang w:val="ar_AE" w:bidi="ar_AE"/>
        </w:rPr>
        <w:t xml:space="preserve">، بأمر إلهي ("ليكن … فكان"). أما هنا، فإن عملية خلق الإنسان تبدو أكثر قربًا وحميمية بكثير (انظر أيضًا </w:t>
      </w:r>
      <w:hyperlink r:id="rId111">
        <w:r>
          <w:rPr>
            <w:lang w:val="ar_AE" w:bidi="ar_AE"/>
          </w:rPr>
          <w:rPr>
            <w:color w:val="0000EE"/>
            <w:u w:val="single"/>
          </w:rPr>
          <w:t>8:2–9</w:t>
        </w:r>
      </w:hyperlink>
      <w:r>
        <w:rPr>
          <w:lang w:val="ar_AE" w:bidi="ar_AE"/>
        </w:rPr>
        <w:t xml:space="preserve">, </w:t>
      </w:r>
      <w:hyperlink r:id="rId112">
        <w:r>
          <w:rPr>
            <w:lang w:val="ar_AE" w:bidi="ar_AE"/>
          </w:rPr>
          <w:rPr>
            <w:color w:val="0000EE"/>
            <w:u w:val="single"/>
          </w:rPr>
          <w:t>21–22</w:t>
        </w:r>
      </w:hyperlink>
      <w:r>
        <w:rPr>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3">
        <w:r>
          <w:rPr>
            <w:lang w:val="ar_AE" w:bidi="ar_AE"/>
          </w:rPr>
          <w:rPr>
            <w:color w:val="0000EE"/>
            <w:u w:val="single"/>
          </w:rPr>
          <w:t>17:3–19</w:t>
        </w:r>
      </w:hyperlink>
      <w:r>
        <w:rPr>
          <w:lang w:val="ar_AE" w:bidi="ar_AE"/>
        </w:rPr>
        <w:t xml:space="preserve">; </w:t>
      </w:r>
      <w:hyperlink r:id="rId114">
        <w:r>
          <w:rPr>
            <w:lang w:val="ar_AE" w:bidi="ar_AE"/>
          </w:rPr>
          <w:rPr>
            <w:color w:val="0000EE"/>
            <w:u w:val="single"/>
          </w:rPr>
          <w:t>11:4</w:t>
        </w:r>
      </w:hyperlink>
      <w:r>
        <w:rPr>
          <w:lang w:val="ar_AE" w:bidi="ar_AE"/>
        </w:rPr>
        <w:t xml:space="preserve">; </w:t>
      </w:r>
      <w:hyperlink r:id="rId115">
        <w:r>
          <w:rPr>
            <w:lang w:val="ar_AE" w:bidi="ar_AE"/>
          </w:rPr>
          <w:rPr>
            <w:color w:val="0000EE"/>
            <w:u w:val="single"/>
          </w:rPr>
          <w:t>أيوب 19:4</w:t>
        </w:r>
      </w:hyperlink>
      <w:r>
        <w:rPr>
          <w:lang w:val="ar_AE" w:bidi="ar_AE"/>
        </w:rPr>
        <w:t xml:space="preserve">; </w:t>
      </w:r>
      <w:hyperlink r:id="rId116">
        <w:r>
          <w:rPr>
            <w:lang w:val="ar_AE" w:bidi="ar_AE"/>
          </w:rPr>
          <w:rPr>
            <w:color w:val="0000EE"/>
            <w:u w:val="single"/>
          </w:rPr>
          <w:t>8:10–9</w:t>
        </w:r>
      </w:hyperlink>
      <w:r>
        <w:rPr>
          <w:lang w:val="ar_AE" w:bidi="ar_AE"/>
        </w:rPr>
        <w:t xml:space="preserve">; </w:t>
      </w:r>
      <w:hyperlink r:id="rId117">
        <w:r>
          <w:rPr>
            <w:lang w:val="ar_AE" w:bidi="ar_AE"/>
          </w:rPr>
          <w:rPr>
            <w:color w:val="0000EE"/>
            <w:u w:val="single"/>
          </w:rPr>
          <w:t>إشعياء 16:29</w:t>
        </w:r>
      </w:hyperlink>
      <w:r>
        <w:rPr>
          <w:lang w:val="ar_AE" w:bidi="ar_AE"/>
        </w:rPr>
        <w:t>). • نفخ … في أنفه: إن الله لم ينفخ في الحيوانات الأخرى نسمة حياة؛ لذلك الإنسان وحده مخلوق على صورة الله (</w:t>
      </w:r>
      <w:hyperlink r:id="rId19">
        <w:r>
          <w:rPr>
            <w:lang w:val="ar_AE" w:bidi="ar_AE"/>
          </w:rPr>
          <w:rPr>
            <w:color w:val="0000EE"/>
            <w:u w:val="single"/>
          </w:rPr>
          <w:t>تكوين 27:1</w:t>
        </w:r>
      </w:hyperlink>
      <w:r>
        <w:rPr>
          <w:lang w:val="ar_AE" w:bidi="ar_AE"/>
        </w:rPr>
        <w:t>) ويتمتع بعلاقة وحوار مع خالقه (</w:t>
      </w:r>
      <w:hyperlink r:id="rId118">
        <w:r>
          <w:rPr>
            <w:lang w:val="ar_AE" w:bidi="ar_AE"/>
          </w:rPr>
          <w:rPr>
            <w:color w:val="0000EE"/>
            <w:u w:val="single"/>
          </w:rPr>
          <w:t>16:2–17</w:t>
        </w:r>
      </w:hyperlink>
      <w:r>
        <w:rPr>
          <w:lang w:val="ar_AE" w:bidi="ar_AE"/>
        </w:rPr>
        <w:t xml:space="preserve">; </w:t>
      </w:r>
      <w:hyperlink r:id="rId119">
        <w:r>
          <w:rPr>
            <w:lang w:val="ar_AE" w:bidi="ar_AE"/>
          </w:rPr>
          <w:rPr>
            <w:color w:val="0000EE"/>
            <w:u w:val="single"/>
          </w:rPr>
          <w:t>8:3–13</w:t>
        </w:r>
      </w:hyperlink>
      <w:r>
        <w:rPr>
          <w:lang w:val="ar_AE" w:bidi="ar_AE"/>
        </w:rPr>
        <w:t xml:space="preserve">). فالبشر وحدهم هم من يمتلكون وعيًا روحيًا وضميرً أخلاقيًا (انظر </w:t>
      </w:r>
      <w:hyperlink r:id="rId120">
        <w:r>
          <w:rPr>
            <w:lang w:val="ar_AE" w:bidi="ar_AE"/>
          </w:rPr>
          <w:rPr>
            <w:color w:val="0000EE"/>
            <w:u w:val="single"/>
          </w:rPr>
          <w:t>أيوب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w:t>
      </w:r>
      <w:r>
        <w:rPr>
          <w:lang w:val="ar_AE" w:bidi="ar_AE"/>
        </w:rPr>
      </w:r>
    </w:p>
    <w:p>
      <w:pPr>
        <w:bidi/>
      </w:pPr>
      <w:r>
        <w:rPr>
          <w:lang w:val="ar_AE" w:bidi="ar_AE"/>
        </w:rPr>
      </w:r>
      <w:r>
        <w:rPr>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0">
        <w:r>
          <w:rPr>
            <w:lang w:val="ar_AE" w:bidi="ar_AE"/>
          </w:rPr>
          <w:rPr>
            <w:color w:val="0000EE"/>
            <w:u w:val="single"/>
          </w:rPr>
          <w:t xml:space="preserve">15:2 </w:t>
        </w:r>
      </w:hyperlink>
      <w:r>
        <w:rPr>
          <w:lang w:val="ar_AE" w:bidi="ar_AE"/>
        </w:rPr>
        <w:t xml:space="preserve">و </w:t>
      </w:r>
      <w:r>
        <w:rPr>
          <w:lang w:val="ar_AE" w:bidi="ar_AE"/>
        </w:rPr>
        <w:t>مذكرة الدراسة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تكوين8:2–14</w:t>
      </w:r>
      <w:r>
        <w:rPr>
          <w:lang w:val="ar_AE" w:bidi="ar_AE"/>
        </w:rPr>
      </w:r>
    </w:p>
    <w:p>
      <w:pPr>
        <w:bidi/>
      </w:pPr>
      <w:r>
        <w:rPr>
          <w:lang w:val="ar_AE" w:bidi="ar_AE"/>
        </w:rPr>
      </w:r>
      <w:r>
        <w:rPr>
          <w:lang w:val="ar_AE" w:bidi="ar_AE"/>
        </w:rPr>
        <w:t>إن هذا الترتيب مشابه لعملية تقديس اليوم السابع بعد عملية الخلق (</w:t>
      </w:r>
      <w:hyperlink r:id="rId121">
        <w:r>
          <w:rPr>
            <w:lang w:val="ar_AE" w:bidi="ar_AE"/>
          </w:rPr>
          <w:rPr>
            <w:color w:val="0000EE"/>
            <w:u w:val="single"/>
          </w:rPr>
          <w:t>2:2–3</w:t>
        </w:r>
      </w:hyperlink>
      <w:r>
        <w:rPr>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lang w:val="ar_AE" w:bidi="ar_AE"/>
        </w:rPr>
      </w:r>
      <w:r>
        <w:rPr>
          <w:lang w:val="ar_AE" w:bidi="ar_AE"/>
        </w:rPr>
      </w:r>
    </w:p>
    <w:p>
      <w:pPr>
        <w:bidi/>
      </w:pPr>
      <w:r>
        <w:rPr>
          <w:lang w:val="ar_AE" w:bidi="ar_AE"/>
        </w:rPr>
      </w:r>
    </w:p>
    <w:p>
      <w:pPr>
        <w:pStyle w:val="Heading2"/>
        <w:bidi/>
      </w:pPr>
      <w:r>
        <w:rPr>
          <w:lang w:val="ar_AE" w:bidi="ar_AE"/>
        </w:rPr>
        <w:t>تكوين9:2</w:t>
      </w:r>
      <w:r>
        <w:rPr>
          <w:lang w:val="ar_AE" w:bidi="ar_AE"/>
        </w:rPr>
      </w:r>
    </w:p>
    <w:p>
      <w:pPr>
        <w:bidi/>
      </w:pPr>
      <w:r>
        <w:rPr>
          <w:lang w:val="ar_AE" w:bidi="ar_AE"/>
        </w:rPr>
      </w:r>
      <w:r>
        <w:rPr>
          <w:lang w:val="ar_AE" w:bidi="ar_AE"/>
        </w:rPr>
        <w:t xml:space="preserve">كان الجمال والغني الإلهي هو ما يميّز المكان والبيئة الأصلية للإنسان (انظر </w:t>
      </w:r>
      <w:hyperlink r:id="rId122">
        <w:r>
          <w:rPr>
            <w:lang w:val="ar_AE" w:bidi="ar_AE"/>
          </w:rPr>
          <w:rPr>
            <w:color w:val="0000EE"/>
            <w:u w:val="single"/>
          </w:rPr>
          <w:t>10:13</w:t>
        </w:r>
      </w:hyperlink>
      <w:r>
        <w:rPr>
          <w:lang w:val="ar_AE" w:bidi="ar_AE"/>
        </w:rPr>
        <w:t>). • وكانت شجرة الحياة هي رمز لحضور الله ورعايته. وكان الشخص الذي يأكل منها، تكون له حياة أبدية (</w:t>
      </w:r>
      <w:hyperlink r:id="rId68">
        <w:r>
          <w:rPr>
            <w:lang w:val="ar_AE" w:bidi="ar_AE"/>
          </w:rPr>
          <w:rPr>
            <w:color w:val="0000EE"/>
            <w:u w:val="single"/>
          </w:rPr>
          <w:t>22:3</w:t>
        </w:r>
      </w:hyperlink>
      <w:r>
        <w:rPr>
          <w:lang w:val="ar_AE" w:bidi="ar_AE"/>
        </w:rPr>
        <w:t>), مما جعلها صورة غنية للتأمل لكل من الإسرائيلين ثم لاحقًا المسيحيين (</w:t>
      </w:r>
      <w:hyperlink r:id="rId123">
        <w:r>
          <w:rPr>
            <w:lang w:val="ar_AE" w:bidi="ar_AE"/>
          </w:rPr>
          <w:rPr>
            <w:color w:val="0000EE"/>
            <w:u w:val="single"/>
          </w:rPr>
          <w:t>أم 18:3</w:t>
        </w:r>
      </w:hyperlink>
      <w:r>
        <w:rPr>
          <w:lang w:val="ar_AE" w:bidi="ar_AE"/>
        </w:rPr>
        <w:t xml:space="preserve">; </w:t>
      </w:r>
      <w:hyperlink r:id="rId124">
        <w:r>
          <w:rPr>
            <w:lang w:val="ar_AE" w:bidi="ar_AE"/>
          </w:rPr>
          <w:rPr>
            <w:color w:val="0000EE"/>
            <w:u w:val="single"/>
          </w:rPr>
          <w:t>30:11</w:t>
        </w:r>
      </w:hyperlink>
      <w:r>
        <w:rPr>
          <w:lang w:val="ar_AE" w:bidi="ar_AE"/>
        </w:rPr>
        <w:t xml:space="preserve">; </w:t>
      </w:r>
      <w:hyperlink r:id="rId125">
        <w:r>
          <w:rPr>
            <w:lang w:val="ar_AE" w:bidi="ar_AE"/>
          </w:rPr>
          <w:rPr>
            <w:color w:val="0000EE"/>
            <w:u w:val="single"/>
          </w:rPr>
          <w:t>12:13</w:t>
        </w:r>
      </w:hyperlink>
      <w:r>
        <w:rPr>
          <w:lang w:val="ar_AE" w:bidi="ar_AE"/>
        </w:rPr>
        <w:t xml:space="preserve">; </w:t>
      </w:r>
      <w:hyperlink r:id="rId126">
        <w:r>
          <w:rPr>
            <w:lang w:val="ar_AE" w:bidi="ar_AE"/>
          </w:rPr>
          <w:rPr>
            <w:color w:val="0000EE"/>
            <w:u w:val="single"/>
          </w:rPr>
          <w:t>الرؤيا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 وقد تكون المنارة الموجودة في خيمة الإجتماع لدى شعب إسرائيل تمثيلًا مُبسطًا لها (</w:t>
      </w:r>
      <w:hyperlink r:id="rId130">
        <w:r>
          <w:rPr>
            <w:lang w:val="ar_AE" w:bidi="ar_AE"/>
          </w:rPr>
          <w:rPr>
            <w:color w:val="0000EE"/>
            <w:u w:val="single"/>
          </w:rPr>
          <w:t>خروج 31:25–35</w:t>
        </w:r>
      </w:hyperlink>
      <w:r>
        <w:rPr>
          <w:lang w:val="ar_AE" w:bidi="ar_AE"/>
        </w:rPr>
        <w:t>). • بينما كان الأكل من ثمرة شجرة معرفة الخير والشر يعطي للإنسان نوعًا من الحكمة (</w:t>
      </w:r>
      <w:hyperlink r:id="rId131">
        <w:r>
          <w:rPr>
            <w:lang w:val="ar_AE" w:bidi="ar_AE"/>
          </w:rPr>
          <w:rPr>
            <w:color w:val="0000EE"/>
            <w:u w:val="single"/>
          </w:rPr>
          <w:t>تك 6:3</w:t>
        </w:r>
      </w:hyperlink>
      <w:r>
        <w:rPr>
          <w:lang w:val="ar_AE" w:bidi="ar_AE"/>
        </w:rPr>
        <w:t>) والتمييز الأخلاقي (</w:t>
      </w:r>
      <w:hyperlink r:id="rId132">
        <w:r>
          <w:rPr>
            <w:lang w:val="ar_AE" w:bidi="ar_AE"/>
          </w:rPr>
          <w:rPr>
            <w:color w:val="0000EE"/>
            <w:u w:val="single"/>
          </w:rPr>
          <w:t>تك 5:3</w:t>
        </w:r>
      </w:hyperlink>
      <w:r>
        <w:rPr>
          <w:lang w:val="ar_AE" w:bidi="ar_AE"/>
        </w:rPr>
        <w:t xml:space="preserve">, </w:t>
      </w:r>
      <w:hyperlink r:id="rId68">
        <w:r>
          <w:rPr>
            <w:lang w:val="ar_AE" w:bidi="ar_AE"/>
          </w:rPr>
          <w:rPr>
            <w:color w:val="0000EE"/>
            <w:u w:val="single"/>
          </w:rPr>
          <w:t>22</w:t>
        </w:r>
      </w:hyperlink>
      <w:r>
        <w:rPr>
          <w:lang w:val="ar_AE" w:bidi="ar_AE"/>
        </w:rPr>
        <w:t xml:space="preserve">; انظر </w:t>
      </w:r>
      <w:hyperlink r:id="rId133">
        <w:r>
          <w:rPr>
            <w:lang w:val="ar_AE" w:bidi="ar_AE"/>
          </w:rPr>
          <w:rPr>
            <w:color w:val="0000EE"/>
            <w:u w:val="single"/>
          </w:rPr>
          <w:t>تث 39:1</w:t>
        </w:r>
      </w:hyperlink>
      <w:r>
        <w:rPr>
          <w:lang w:val="ar_AE" w:bidi="ar_AE"/>
        </w:rPr>
        <w:t xml:space="preserve">، "بريء"). لكن أكلها يمثل أيضًا تمسك الإنسان وسعيه للإستقلال وامتلاك الحكمة التي كانت لله وحده (انظر </w:t>
      </w:r>
      <w:hyperlink r:id="rId134">
        <w:r>
          <w:rPr>
            <w:lang w:val="ar_AE" w:bidi="ar_AE"/>
          </w:rPr>
          <w:rPr>
            <w:color w:val="0000EE"/>
            <w:u w:val="single"/>
          </w:rPr>
          <w:t>أم 1:30–4</w:t>
        </w:r>
      </w:hyperlink>
      <w:r>
        <w:rPr>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5">
        <w:r>
          <w:rPr>
            <w:lang w:val="ar_AE" w:bidi="ar_AE"/>
          </w:rPr>
          <w:rPr>
            <w:color w:val="0000EE"/>
            <w:u w:val="single"/>
          </w:rPr>
          <w:t>أم 7:1</w:t>
        </w:r>
      </w:hyperlink>
      <w:r>
        <w:rPr>
          <w:lang w:val="ar_AE" w:bidi="ar_AE"/>
        </w:rPr>
        <w:t xml:space="preserve">). إن اختيار الحكمة البشرية على تعاليم الله ووصاياه يؤدي إلى الموت والدمار (انظر </w:t>
      </w:r>
      <w:hyperlink r:id="rId136">
        <w:r>
          <w:rPr>
            <w:lang w:val="ar_AE" w:bidi="ar_AE"/>
          </w:rPr>
          <w:rPr>
            <w:color w:val="0000EE"/>
            <w:u w:val="single"/>
          </w:rPr>
          <w:t>مز 7:19–9</w:t>
        </w:r>
      </w:hyperlink>
      <w:r>
        <w:rPr>
          <w:lang w:val="ar_AE" w:bidi="ar_AE"/>
        </w:rPr>
        <w:t xml:space="preserve">; </w:t>
      </w:r>
      <w:hyperlink r:id="rId137">
        <w:r>
          <w:rPr>
            <w:lang w:val="ar_AE" w:bidi="ar_AE"/>
          </w:rPr>
          <w:rPr>
            <w:color w:val="0000EE"/>
            <w:u w:val="single"/>
          </w:rPr>
          <w:t>حز 6:28</w:t>
        </w:r>
      </w:hyperlink>
      <w:r>
        <w:rPr>
          <w:lang w:val="ar_AE" w:bidi="ar_AE"/>
        </w:rPr>
        <w:t xml:space="preserve">, </w:t>
      </w:r>
      <w:hyperlink r:id="rId138">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w:t>
      </w:r>
      <w:r>
        <w:rPr>
          <w:lang w:val="ar_AE" w:bidi="ar_AE"/>
        </w:rPr>
      </w:r>
    </w:p>
    <w:p>
      <w:pPr>
        <w:bidi/>
      </w:pPr>
      <w:r>
        <w:rPr>
          <w:lang w:val="ar_AE" w:bidi="ar_AE"/>
        </w:rPr>
      </w:r>
      <w:r>
        <w:rPr>
          <w:lang w:val="ar_AE" w:bidi="ar_AE"/>
        </w:rPr>
        <w:t xml:space="preserve">كان النهر الذي يسقي الجنة بمثابة بركة مادية (تجلب الخصب الزراعي) كما أنها تُعتبر رمزًا لوجود الله (انظر </w:t>
      </w:r>
      <w:hyperlink r:id="rId139">
        <w:r>
          <w:rPr>
            <w:lang w:val="ar_AE" w:bidi="ar_AE"/>
          </w:rPr>
          <w:rPr>
            <w:color w:val="0000EE"/>
            <w:u w:val="single"/>
          </w:rPr>
          <w:t>مز 4:46</w:t>
        </w:r>
      </w:hyperlink>
      <w:r>
        <w:rPr>
          <w:lang w:val="ar_AE" w:bidi="ar_AE"/>
        </w:rPr>
        <w:t xml:space="preserve">; </w:t>
      </w:r>
      <w:hyperlink r:id="rId140">
        <w:r>
          <w:rPr>
            <w:lang w:val="ar_AE" w:bidi="ar_AE"/>
          </w:rPr>
          <w:rPr>
            <w:color w:val="0000EE"/>
            <w:u w:val="single"/>
          </w:rPr>
          <w:t>حز 1:47–12</w:t>
        </w:r>
      </w:hyperlink>
      <w:r>
        <w:rPr>
          <w:lang w:val="ar_AE" w:bidi="ar_AE"/>
        </w:rPr>
        <w:t xml:space="preserve">; </w:t>
      </w:r>
      <w:hyperlink r:id="rId141">
        <w:r>
          <w:rPr>
            <w:lang w:val="ar_AE" w:bidi="ar_AE"/>
          </w:rPr>
          <w:rPr>
            <w:color w:val="0000EE"/>
            <w:u w:val="single"/>
          </w:rPr>
          <w:t>زك 8:14</w:t>
        </w:r>
      </w:hyperlink>
      <w:r>
        <w:rPr>
          <w:lang w:val="ar_AE" w:bidi="ar_AE"/>
        </w:rPr>
        <w:t xml:space="preserve">; </w:t>
      </w:r>
      <w:hyperlink r:id="rId142">
        <w:r>
          <w:rPr>
            <w:lang w:val="ar_AE" w:bidi="ar_AE"/>
          </w:rPr>
          <w:rPr>
            <w:color w:val="0000EE"/>
            <w:u w:val="single"/>
          </w:rPr>
          <w:t>الرؤيا 1:22–2</w:t>
        </w:r>
      </w:hyperlink>
      <w:r>
        <w:rPr>
          <w:lang w:val="ar_AE" w:bidi="ar_AE"/>
        </w:rPr>
        <w:t xml:space="preserve">). • كان النهر ينقسم إلى أربعة فروع (حرفيًا </w:t>
      </w:r>
      <w:r>
        <w:rPr>
          <w:i/>
          <w:lang w:val="ar_AE" w:bidi="ar_AE"/>
        </w:rPr>
        <w:t>رؤوس</w:t>
      </w:r>
      <w:r>
        <w:rPr>
          <w:lang w:val="ar_AE" w:bidi="ar_AE"/>
        </w:rPr>
        <w:t>): ويُعتقد حسب الفهم الشائع أن نهرًا واحدًا كان له مصدره في جنة عدن، ثم يتدفق خلال الجنة، وبعدها ينقسم إلى الأنهار الأربعة المذكورة.</w:t>
      </w:r>
      <w:r>
        <w:rPr>
          <w:lang w:val="ar_AE" w:bidi="ar_AE"/>
        </w:rPr>
      </w:r>
      <w:r>
        <w:rPr>
          <w:lang w:val="ar_AE" w:bidi="ar_AE"/>
        </w:rPr>
      </w:r>
    </w:p>
    <w:p>
      <w:pPr>
        <w:bidi/>
      </w:pPr>
      <w:r>
        <w:rPr>
          <w:lang w:val="ar_AE" w:bidi="ar_AE"/>
        </w:rPr>
      </w:r>
    </w:p>
    <w:p>
      <w:pPr>
        <w:pStyle w:val="Heading2"/>
        <w:bidi/>
      </w:pPr>
      <w:r>
        <w:rPr>
          <w:lang w:val="ar_AE" w:bidi="ar_AE"/>
        </w:rPr>
        <w:t>تكوين10:2–14</w:t>
      </w:r>
      <w:r>
        <w:rPr>
          <w:lang w:val="ar_AE" w:bidi="ar_AE"/>
        </w:rPr>
      </w:r>
    </w:p>
    <w:p>
      <w:pPr>
        <w:bidi/>
      </w:pPr>
      <w:r>
        <w:rPr>
          <w:lang w:val="ar_AE" w:bidi="ar_AE"/>
        </w:rPr>
      </w:r>
      <w:r>
        <w:rPr>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لا يمكن تحديد مكان نهري فيشون وجيحون (</w:t>
      </w:r>
      <w:hyperlink r:id="rId143">
        <w:r>
          <w:rPr>
            <w:lang w:val="ar_AE" w:bidi="ar_AE"/>
          </w:rPr>
          <w:rPr>
            <w:color w:val="0000EE"/>
            <w:u w:val="single"/>
          </w:rPr>
          <w:t>13:2</w:t>
        </w:r>
      </w:hyperlink>
      <w:r>
        <w:rPr>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4">
        <w:r>
          <w:rPr>
            <w:lang w:val="ar_AE" w:bidi="ar_AE"/>
          </w:rPr>
          <w:rPr>
            <w:color w:val="0000EE"/>
            <w:u w:val="single"/>
          </w:rPr>
          <w:t>7:10</w:t>
        </w:r>
      </w:hyperlink>
      <w:r>
        <w:rPr>
          <w:lang w:val="ar_AE" w:bidi="ar_AE"/>
        </w:rPr>
        <w:t xml:space="preserve">; </w:t>
      </w:r>
      <w:hyperlink r:id="rId145">
        <w:r>
          <w:rPr>
            <w:lang w:val="ar_AE" w:bidi="ar_AE"/>
          </w:rPr>
          <w:rPr>
            <w:color w:val="0000EE"/>
            <w:u w:val="single"/>
          </w:rPr>
          <w:t>18:25</w:t>
        </w:r>
      </w:hyperlink>
      <w:r>
        <w:rPr>
          <w:lang w:val="ar_AE" w:bidi="ar_AE"/>
        </w:rPr>
        <w:t xml:space="preserve">; </w:t>
      </w:r>
      <w:hyperlink r:id="rId146">
        <w:r>
          <w:rPr>
            <w:lang w:val="ar_AE" w:bidi="ar_AE"/>
          </w:rPr>
          <w:rPr>
            <w:color w:val="0000EE"/>
            <w:u w:val="single"/>
          </w:rPr>
          <w:t>1 صم 7:15</w:t>
        </w:r>
      </w:hyperlink>
      <w:r>
        <w:rPr>
          <w:lang w:val="ar_AE" w:bidi="ar_AE"/>
        </w:rPr>
        <w:t>), فإن من المحتمل أن يكون نهر فيشون هو نهر النيل. اعتقد يوسيفوس أن أرض الحويلة ونهر فيشون كانا في الهند (</w:t>
      </w:r>
      <w:r>
        <w:rPr>
          <w:i/>
          <w:lang w:val="ar_AE" w:bidi="ar_AE"/>
        </w:rPr>
        <w:t>الآثار</w:t>
      </w:r>
      <w:r>
        <w:rPr>
          <w:lang w:val="ar_AE" w:bidi="ar_AE"/>
        </w:rPr>
        <w:t xml:space="preserve"> 3.1.1). كما يوجد هناك اقتراحان آخران: (1) أنهما نهران في جبال شرق تركيا حيث يجري هناك نهري دجلة والفرات (</w:t>
      </w:r>
      <w:hyperlink r:id="rId147">
        <w:r>
          <w:rPr>
            <w:lang w:val="ar_AE" w:bidi="ar_AE"/>
          </w:rPr>
          <w:rPr>
            <w:color w:val="0000EE"/>
            <w:u w:val="single"/>
          </w:rPr>
          <w:t>تك 14:2</w:t>
        </w:r>
      </w:hyperlink>
      <w:r>
        <w:rPr>
          <w:lang w:val="ar_AE" w:bidi="ar_AE"/>
        </w:rPr>
        <w:t>)، و (2) أو المستنقعات الطينية بالقرب من الخليج الفارسي. الظروف الجغرافية الحالية تجعل من المستحيل إثبات أي نظرية بشكل قاطع.</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48">
        <w:r>
          <w:rPr>
            <w:lang w:val="ar_AE" w:bidi="ar_AE"/>
          </w:rPr>
          <w:rPr>
            <w:color w:val="0000EE"/>
            <w:u w:val="single"/>
          </w:rPr>
          <w:t>خروج 3:25–9</w:t>
        </w:r>
      </w:hyperlink>
      <w:r>
        <w:rPr>
          <w:lang w:val="ar_AE" w:bidi="ar_AE"/>
        </w:rPr>
        <w:t xml:space="preserve">; 1 </w:t>
      </w:r>
      <w:hyperlink r:id="rId149">
        <w:r>
          <w:rPr>
            <w:lang w:val="ar_AE" w:bidi="ar_AE"/>
          </w:rPr>
          <w:rPr>
            <w:color w:val="0000EE"/>
            <w:u w:val="single"/>
          </w:rPr>
          <w:t>أي 2:29</w:t>
        </w:r>
      </w:hyperlink>
      <w:r>
        <w:rPr>
          <w:lang w:val="ar_AE" w:bidi="ar_AE"/>
        </w:rPr>
        <w:t>), وثياب الكهنة (</w:t>
      </w:r>
      <w:hyperlink r:id="rId150">
        <w:r>
          <w:rPr>
            <w:lang w:val="ar_AE" w:bidi="ar_AE"/>
          </w:rPr>
          <w:rPr>
            <w:color w:val="0000EE"/>
            <w:u w:val="single"/>
          </w:rPr>
          <w:t>خروج 9:28–14</w:t>
        </w:r>
      </w:hyperlink>
      <w:r>
        <w:rPr>
          <w:lang w:val="ar_AE" w:bidi="ar_AE"/>
        </w:rPr>
        <w:t xml:space="preserve">, </w:t>
      </w:r>
      <w:hyperlink r:id="rId151">
        <w:r>
          <w:rPr>
            <w:lang w:val="ar_AE" w:bidi="ar_AE"/>
          </w:rPr>
          <w:rPr>
            <w:color w:val="0000EE"/>
            <w:u w:val="single"/>
          </w:rPr>
          <w:t>20</w:t>
        </w:r>
      </w:hyperlink>
      <w:r>
        <w:rPr>
          <w:lang w:val="ar_AE" w:bidi="ar_AE"/>
        </w:rPr>
        <w:t xml:space="preserve">). • وقد استُخدم </w:t>
      </w:r>
      <w:r>
        <w:rPr>
          <w:b/>
          <w:lang w:val="ar_AE" w:bidi="ar_AE"/>
        </w:rPr>
        <w:t xml:space="preserve">المُقْل </w:t>
      </w:r>
      <w:r>
        <w:rPr>
          <w:lang w:val="ar_AE" w:bidi="ar_AE"/>
        </w:rPr>
        <w:t>في البخور المقدس (</w:t>
      </w:r>
      <w:hyperlink r:id="rId152">
        <w:r>
          <w:rPr>
            <w:lang w:val="ar_AE" w:bidi="ar_AE"/>
          </w:rPr>
          <w:rPr>
            <w:color w:val="0000EE"/>
            <w:u w:val="single"/>
          </w:rPr>
          <w:t>خروج 34:30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تكوين13:2</w:t>
      </w:r>
      <w:r>
        <w:rPr>
          <w:lang w:val="ar_AE" w:bidi="ar_AE"/>
        </w:rPr>
      </w:r>
    </w:p>
    <w:p>
      <w:pPr>
        <w:bidi/>
      </w:pPr>
      <w:r>
        <w:rPr>
          <w:lang w:val="ar_AE" w:bidi="ar_AE"/>
        </w:rPr>
      </w:r>
      <w:r>
        <w:rPr>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3">
        <w:r>
          <w:rPr>
            <w:lang w:val="ar_AE" w:bidi="ar_AE"/>
          </w:rPr>
          <w:rPr>
            <w:color w:val="0000EE"/>
            <w:u w:val="single"/>
          </w:rPr>
          <w:t>ارميا 18:2</w:t>
        </w:r>
      </w:hyperlink>
      <w:r>
        <w:rPr>
          <w:lang w:val="ar_AE" w:bidi="ar_AE"/>
        </w:rPr>
        <w:t xml:space="preserve">; يوسيفوس، </w:t>
      </w:r>
      <w:r>
        <w:rPr>
          <w:i/>
          <w:lang w:val="ar_AE" w:bidi="ar_AE"/>
        </w:rPr>
        <w:t>أثار اليهود</w:t>
      </w:r>
      <w:r>
        <w:rPr>
          <w:lang w:val="ar_AE" w:bidi="ar_AE"/>
        </w:rPr>
        <w:t xml:space="preserve"> 3.1.1)، أو نهر الأردن، أو وفقًا للتقاليد اليهودية، فهو نهر كان يجري سابقًا عبر وادي قدرون (</w:t>
      </w:r>
      <w:hyperlink r:id="rId154">
        <w:r>
          <w:rPr>
            <w:lang w:val="ar_AE" w:bidi="ar_AE"/>
          </w:rPr>
          <w:rPr>
            <w:color w:val="0000EE"/>
            <w:u w:val="single"/>
          </w:rPr>
          <w:t>1 ملوك 33:1</w:t>
        </w:r>
      </w:hyperlink>
      <w:r>
        <w:rPr>
          <w:lang w:val="ar_AE" w:bidi="ar_AE"/>
        </w:rPr>
        <w:t xml:space="preserve">; </w:t>
      </w:r>
      <w:hyperlink r:id="rId155">
        <w:r>
          <w:rPr>
            <w:lang w:val="ar_AE" w:bidi="ar_AE"/>
          </w:rPr>
          <w:rPr>
            <w:color w:val="0000EE"/>
            <w:u w:val="single"/>
          </w:rPr>
          <w:t>2 أي 14:33</w:t>
        </w:r>
      </w:hyperlink>
      <w:r>
        <w:rPr>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6">
        <w:r>
          <w:rPr>
            <w:lang w:val="ar_AE" w:bidi="ar_AE"/>
          </w:rPr>
          <w:rPr>
            <w:color w:val="0000EE"/>
            <w:u w:val="single"/>
          </w:rPr>
          <w:t>8:10</w:t>
        </w:r>
      </w:hyperlink>
      <w:r>
        <w:rPr>
          <w:lang w:val="ar_AE" w:bidi="ar_AE"/>
        </w:rPr>
        <w:t>); لذلك ربما تكون كوش هنا هي أرض الكاشيين، وهي سلالة قد حكمت في بابل قديمًا.</w:t>
      </w:r>
      <w:r>
        <w:rPr>
          <w:lang w:val="ar_AE" w:bidi="ar_AE"/>
        </w:rPr>
      </w:r>
      <w:r>
        <w:rPr>
          <w:lang w:val="ar_AE" w:bidi="ar_AE"/>
        </w:rPr>
      </w:r>
    </w:p>
    <w:p>
      <w:pPr>
        <w:bidi/>
      </w:pPr>
      <w:r>
        <w:rPr>
          <w:lang w:val="ar_AE" w:bidi="ar_AE"/>
        </w:rPr>
      </w:r>
    </w:p>
    <w:p>
      <w:pPr>
        <w:pStyle w:val="Heading2"/>
        <w:bidi/>
      </w:pPr>
      <w:r>
        <w:rPr>
          <w:lang w:val="ar_AE" w:bidi="ar_AE"/>
        </w:rPr>
        <w:t>تكوين14:2</w:t>
      </w:r>
      <w:r>
        <w:rPr>
          <w:lang w:val="ar_AE" w:bidi="ar_AE"/>
        </w:rPr>
      </w:r>
    </w:p>
    <w:p>
      <w:pPr>
        <w:bidi/>
      </w:pPr>
      <w:r>
        <w:rPr>
          <w:lang w:val="ar_AE" w:bidi="ar_AE"/>
        </w:rPr>
      </w:r>
      <w:r>
        <w:rPr>
          <w:lang w:val="ar_AE" w:bidi="ar_AE"/>
        </w:rPr>
        <w:t>دجلة . . . الفرات: وهي أنهار معروفة، وتتدفق من جبال شرق تركيا.</w:t>
      </w:r>
      <w:r>
        <w:rPr>
          <w:lang w:val="ar_AE" w:bidi="ar_AE"/>
        </w:rPr>
      </w:r>
      <w:r>
        <w:rPr>
          <w:lang w:val="ar_AE" w:bidi="ar_AE"/>
        </w:rPr>
      </w:r>
    </w:p>
    <w:p>
      <w:pPr>
        <w:bidi/>
      </w:pPr>
      <w:r>
        <w:rPr>
          <w:lang w:val="ar_AE" w:bidi="ar_AE"/>
        </w:rPr>
      </w:r>
    </w:p>
    <w:p>
      <w:pPr>
        <w:pStyle w:val="Heading2"/>
        <w:bidi/>
      </w:pPr>
      <w:r>
        <w:rPr>
          <w:lang w:val="ar_AE" w:bidi="ar_AE"/>
        </w:rPr>
        <w:t>تكوين 15:2</w:t>
      </w:r>
      <w:r>
        <w:rPr>
          <w:lang w:val="ar_AE" w:bidi="ar_AE"/>
        </w:rPr>
      </w:r>
    </w:p>
    <w:p>
      <w:pPr>
        <w:bidi/>
      </w:pPr>
      <w:r>
        <w:rPr>
          <w:lang w:val="ar_AE" w:bidi="ar_AE"/>
        </w:rPr>
      </w:r>
      <w:r>
        <w:rPr>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7">
        <w:r>
          <w:rPr>
            <w:lang w:val="ar_AE" w:bidi="ar_AE"/>
          </w:rPr>
          <w:rPr>
            <w:color w:val="0000EE"/>
            <w:u w:val="single"/>
          </w:rPr>
          <w:t>لاويين 35:8</w:t>
        </w:r>
      </w:hyperlink>
      <w:r>
        <w:rPr>
          <w:lang w:val="ar_AE" w:bidi="ar_AE"/>
        </w:rPr>
        <w:t xml:space="preserve">; </w:t>
      </w:r>
      <w:hyperlink r:id="rId158">
        <w:r>
          <w:rPr>
            <w:lang w:val="ar_AE" w:bidi="ar_AE"/>
          </w:rPr>
          <w:rPr>
            <w:color w:val="0000EE"/>
            <w:u w:val="single"/>
          </w:rPr>
          <w:t>العدد 5:3–10</w:t>
        </w:r>
      </w:hyperlink>
      <w:r>
        <w:rPr>
          <w:lang w:val="ar_AE" w:bidi="ar_AE"/>
        </w:rPr>
        <w:t xml:space="preserve">; </w:t>
      </w:r>
      <w:hyperlink r:id="rId159">
        <w:r>
          <w:rPr>
            <w:lang w:val="ar_AE" w:bidi="ar_AE"/>
          </w:rPr>
          <w:rPr>
            <w:color w:val="0000EE"/>
            <w:u w:val="single"/>
          </w:rPr>
          <w:t>46:4–49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w:t>
      </w:r>
      <w:r>
        <w:rPr>
          <w:lang w:val="ar_AE" w:bidi="ar_AE"/>
        </w:rPr>
      </w:r>
    </w:p>
    <w:p>
      <w:pPr>
        <w:bidi/>
      </w:pPr>
      <w:r>
        <w:rPr>
          <w:lang w:val="ar_AE" w:bidi="ar_AE"/>
        </w:rPr>
      </w:r>
      <w:r>
        <w:rPr>
          <w:lang w:val="ar_AE" w:bidi="ar_AE"/>
        </w:rPr>
        <w:t xml:space="preserve">وأما...فلا نأكل منها (حرفيًا </w:t>
      </w:r>
      <w:r>
        <w:rPr>
          <w:i/>
          <w:lang w:val="ar_AE" w:bidi="ar_AE"/>
        </w:rPr>
        <w:t>ولكن يجب ألا تأكل</w:t>
      </w:r>
      <w:r>
        <w:rPr>
          <w:lang w:val="ar_AE" w:bidi="ar_AE"/>
        </w:rPr>
        <w:t xml:space="preserve">): هذه الوصية بعدم الأكل مقدمة بنفس الشكل القانوني تمامًا مثل الوصايا العشر لشعب إسرائيل (انظر </w:t>
      </w:r>
      <w:hyperlink r:id="rId160">
        <w:r>
          <w:rPr>
            <w:lang w:val="ar_AE" w:bidi="ar_AE"/>
          </w:rPr>
          <w:rPr>
            <w:color w:val="0000EE"/>
            <w:u w:val="single"/>
          </w:rPr>
          <w:t>خروج 1:20–17</w:t>
        </w:r>
      </w:hyperlink>
      <w:r>
        <w:rPr>
          <w:lang w:val="ar_AE" w:bidi="ar_AE"/>
        </w:rPr>
        <w:t xml:space="preserve">; </w:t>
      </w:r>
      <w:hyperlink r:id="rId161">
        <w:r>
          <w:rPr>
            <w:lang w:val="ar_AE" w:bidi="ar_AE"/>
          </w:rPr>
          <w:rPr>
            <w:color w:val="0000EE"/>
            <w:u w:val="single"/>
          </w:rPr>
          <w:t>تثنية 6:5–21</w:t>
        </w:r>
      </w:hyperlink>
      <w:r>
        <w:rPr>
          <w:lang w:val="ar_AE" w:bidi="ar_AE"/>
        </w:rPr>
        <w:t xml:space="preserve">). ولقد مزج الله كل من الشريعة والطاعة في صميم علاقته العهدية مع الإنسان. • معرفة الخير والشر: انظر </w:t>
      </w:r>
      <w:r>
        <w:rPr>
          <w:lang w:val="ar_AE" w:bidi="ar_AE"/>
        </w:rPr>
        <w:t>ملاحظة الدراسة عن 9:2</w:t>
      </w:r>
      <w:r>
        <w:rPr>
          <w:lang w:val="ar_AE" w:bidi="ar_AE"/>
        </w:rPr>
        <w:t xml:space="preserve">. • أنك موتًا تموت: إن نتائج عدم الطاعة ستكون موتًا روحيًا لحظيًا (فقدان العلاقة مع الله) وموتًا جسديًا تدريجيًا (انظر </w:t>
      </w:r>
      <w:hyperlink r:id="rId162">
        <w:r>
          <w:rPr>
            <w:lang w:val="ar_AE" w:bidi="ar_AE"/>
          </w:rPr>
          <w:rPr>
            <w:color w:val="0000EE"/>
            <w:u w:val="single"/>
          </w:rPr>
          <w:t>تكوين 22:3–23</w:t>
        </w:r>
      </w:hyperlink>
      <w:r>
        <w:rPr>
          <w:lang w:val="ar_AE" w:bidi="ar_AE"/>
        </w:rPr>
        <w:t xml:space="preserve">; </w:t>
      </w:r>
      <w:hyperlink r:id="rId163">
        <w:r>
          <w:rPr>
            <w:lang w:val="ar_AE" w:bidi="ar_AE"/>
          </w:rPr>
          <w:rPr>
            <w:color w:val="0000EE"/>
            <w:u w:val="single"/>
          </w:rPr>
          <w:t>سفر الجامعة 6:12–7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تكوين18:2</w:t>
      </w:r>
      <w:r>
        <w:rPr>
          <w:lang w:val="ar_AE" w:bidi="ar_AE"/>
        </w:rPr>
      </w:r>
    </w:p>
    <w:p>
      <w:pPr>
        <w:bidi/>
      </w:pPr>
      <w:r>
        <w:rPr>
          <w:lang w:val="ar_AE" w:bidi="ar_AE"/>
        </w:rPr>
      </w:r>
      <w:r>
        <w:rPr>
          <w:lang w:val="ar_AE" w:bidi="ar_AE"/>
        </w:rPr>
        <w:t>ليس جيدًا: يُعتبر هذا أول تعليق لله يحمل صيغة سلبية بخلاف باقي الخليقة الحسنة والجميلة (</w:t>
      </w:r>
      <w:hyperlink r:id="rId164">
        <w:r>
          <w:rPr>
            <w:lang w:val="ar_AE" w:bidi="ar_AE"/>
          </w:rPr>
          <w:rPr>
            <w:color w:val="0000EE"/>
            <w:u w:val="single"/>
          </w:rPr>
          <w:t>31:1</w:t>
        </w:r>
      </w:hyperlink>
      <w:r>
        <w:rPr>
          <w:lang w:val="ar_AE" w:bidi="ar_AE"/>
        </w:rPr>
        <w:t xml:space="preserve">). هنا يتم تصوير الرب الإله كأب يبحث عن زوجة لابنه (انظر التشابه في الفصل </w:t>
      </w:r>
      <w:hyperlink r:id="rId165">
        <w:r>
          <w:rPr>
            <w:lang w:val="ar_AE" w:bidi="ar_AE"/>
          </w:rPr>
          <w:rPr>
            <w:color w:val="0000EE"/>
            <w:u w:val="single"/>
          </w:rPr>
          <w:t>24</w:t>
        </w:r>
      </w:hyperlink>
      <w:r>
        <w:rPr>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6">
        <w:r>
          <w:rPr>
            <w:lang w:val="ar_AE" w:bidi="ar_AE"/>
          </w:rPr>
          <w:rPr>
            <w:color w:val="0000EE"/>
            <w:u w:val="single"/>
          </w:rPr>
          <w:t>26:1–27</w:t>
        </w:r>
      </w:hyperlink>
      <w:r>
        <w:rPr>
          <w:lang w:val="ar_AE" w:bidi="ar_AE"/>
        </w:rPr>
        <w:t>), لها نفس التكليف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 ومُلزمة بنفس الوصية (</w:t>
      </w:r>
      <w:hyperlink r:id="rId167">
        <w:r>
          <w:rPr>
            <w:lang w:val="ar_AE" w:bidi="ar_AE"/>
          </w:rPr>
          <w:rPr>
            <w:color w:val="0000EE"/>
            <w:u w:val="single"/>
          </w:rPr>
          <w:t>17:2</w:t>
        </w:r>
      </w:hyperlink>
      <w:r>
        <w:rPr>
          <w:lang w:val="ar_AE" w:bidi="ar_AE"/>
        </w:rPr>
        <w:t>). فالإنسان لا يمكنه تحقيق الغرض الذي خُلق من أجله بمفرده.</w:t>
      </w:r>
      <w:r>
        <w:rPr>
          <w:lang w:val="ar_AE" w:bidi="ar_AE"/>
        </w:rPr>
      </w:r>
      <w:r>
        <w:rPr>
          <w:lang w:val="ar_AE" w:bidi="ar_AE"/>
        </w:rPr>
      </w:r>
    </w:p>
    <w:p>
      <w:pPr>
        <w:bidi/>
      </w:pPr>
      <w:r>
        <w:rPr>
          <w:lang w:val="ar_AE" w:bidi="ar_AE"/>
        </w:rPr>
      </w:r>
    </w:p>
    <w:p>
      <w:pPr>
        <w:pStyle w:val="Heading2"/>
        <w:bidi/>
      </w:pPr>
      <w:r>
        <w:rPr>
          <w:lang w:val="ar_AE" w:bidi="ar_AE"/>
        </w:rPr>
        <w:t>تكوين18:2–23</w:t>
      </w:r>
      <w:r>
        <w:rPr>
          <w:lang w:val="ar_AE" w:bidi="ar_AE"/>
        </w:rPr>
      </w:r>
    </w:p>
    <w:p>
      <w:pPr>
        <w:bidi/>
      </w:pPr>
      <w:r>
        <w:rPr>
          <w:lang w:val="ar_AE" w:bidi="ar_AE"/>
        </w:rPr>
      </w:r>
      <w:r>
        <w:rPr>
          <w:lang w:val="ar_AE" w:bidi="ar_AE"/>
        </w:rPr>
        <w:t xml:space="preserve">كانت عملية خلق الإنسان هي ذروة الإصحاح </w:t>
      </w:r>
      <w:hyperlink r:id="rId85">
        <w:r>
          <w:rPr>
            <w:lang w:val="ar_AE" w:bidi="ar_AE"/>
          </w:rPr>
          <w:rPr>
            <w:color w:val="0000EE"/>
            <w:u w:val="single"/>
          </w:rPr>
          <w:t>1</w:t>
        </w:r>
      </w:hyperlink>
      <w:r>
        <w:rPr>
          <w:lang w:val="ar_AE" w:bidi="ar_AE"/>
        </w:rPr>
        <w:t xml:space="preserve">، بينما علاقة الارتباط الحميم هي ذروة إصحاح </w:t>
      </w:r>
      <w:hyperlink r:id="rId168">
        <w:r>
          <w:rPr>
            <w:lang w:val="ar_AE" w:bidi="ar_AE"/>
          </w:rPr>
          <w:rPr>
            <w:color w:val="0000EE"/>
            <w:u w:val="single"/>
          </w:rPr>
          <w:t>2</w:t>
        </w:r>
      </w:hyperlink>
      <w:r>
        <w:rPr>
          <w:lang w:val="ar_AE" w:bidi="ar_AE"/>
        </w:rPr>
        <w:t>. لا يوجد شيء في أدب الشرق الأدنى القديم يشابه اهتمام الله بالعلاقات الإنسانية الداعمة والعميقة.</w:t>
      </w:r>
      <w:r>
        <w:rPr>
          <w:lang w:val="ar_AE" w:bidi="ar_AE"/>
        </w:rPr>
      </w:r>
      <w:r>
        <w:rPr>
          <w:lang w:val="ar_AE" w:bidi="ar_AE"/>
        </w:rPr>
      </w:r>
    </w:p>
    <w:p>
      <w:pPr>
        <w:bidi/>
      </w:pPr>
      <w:r>
        <w:rPr>
          <w:lang w:val="ar_AE" w:bidi="ar_AE"/>
        </w:rPr>
      </w:r>
    </w:p>
    <w:p>
      <w:pPr>
        <w:pStyle w:val="Heading2"/>
        <w:bidi/>
      </w:pPr>
      <w:r>
        <w:rPr>
          <w:lang w:val="ar_AE" w:bidi="ar_AE"/>
        </w:rPr>
        <w:t>تكوين19:2–20</w:t>
      </w:r>
      <w:r>
        <w:rPr>
          <w:lang w:val="ar_AE" w:bidi="ar_AE"/>
        </w:rPr>
      </w:r>
    </w:p>
    <w:p>
      <w:pPr>
        <w:bidi/>
      </w:pPr>
      <w:r>
        <w:rPr>
          <w:lang w:val="ar_AE" w:bidi="ar_AE"/>
        </w:rPr>
      </w:r>
      <w:r>
        <w:rPr>
          <w:lang w:val="ar_AE" w:bidi="ar_AE"/>
        </w:rPr>
        <w:t>ليرى ماذا يدعوها: باتباع مثال الله (</w:t>
      </w:r>
      <w:hyperlink r:id="rId42">
        <w:r>
          <w:rPr>
            <w:lang w:val="ar_AE" w:bidi="ar_AE"/>
          </w:rPr>
          <w:rPr>
            <w:color w:val="0000EE"/>
            <w:u w:val="single"/>
          </w:rPr>
          <w:t>5:1</w:t>
        </w:r>
      </w:hyperlink>
      <w:r>
        <w:rPr>
          <w:lang w:val="ar_AE" w:bidi="ar_AE"/>
        </w:rPr>
        <w:t xml:space="preserve">, </w:t>
      </w:r>
      <w:hyperlink r:id="rId169">
        <w:r>
          <w:rPr>
            <w:lang w:val="ar_AE" w:bidi="ar_AE"/>
          </w:rPr>
          <w:rPr>
            <w:color w:val="0000EE"/>
            <w:u w:val="single"/>
          </w:rPr>
          <w:t>8</w:t>
        </w:r>
      </w:hyperlink>
      <w:r>
        <w:rPr>
          <w:lang w:val="ar_AE" w:bidi="ar_AE"/>
        </w:rPr>
        <w:t xml:space="preserve">, </w:t>
      </w:r>
      <w:hyperlink r:id="rId170">
        <w:r>
          <w:rPr>
            <w:lang w:val="ar_AE" w:bidi="ar_AE"/>
          </w:rPr>
          <w:rPr>
            <w:color w:val="0000EE"/>
            <w:u w:val="single"/>
          </w:rPr>
          <w:t>10</w:t>
        </w:r>
      </w:hyperlink>
      <w:r>
        <w:rPr>
          <w:lang w:val="ar_AE" w:bidi="ar_AE"/>
        </w:rPr>
        <w:t>), اختار آدم اسمًا لكل من الكائنات الحية المخلوقة. ومن خلال ذلك، كان يمارس سلطته على الخليقة (</w:t>
      </w:r>
      <w:hyperlink r:id="rId55">
        <w:r>
          <w:rPr>
            <w:lang w:val="ar_AE" w:bidi="ar_AE"/>
          </w:rPr>
          <w:rPr>
            <w:color w:val="0000EE"/>
            <w:u w:val="single"/>
          </w:rPr>
          <w:t>26:1</w:t>
        </w:r>
      </w:hyperlink>
      <w:r>
        <w:rPr>
          <w:lang w:val="ar_AE" w:bidi="ar_AE"/>
        </w:rPr>
        <w:t xml:space="preserve">, </w:t>
      </w:r>
      <w:hyperlink r:id="rId56">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تكوين23:2</w:t>
      </w:r>
      <w:r>
        <w:rPr>
          <w:lang w:val="ar_AE" w:bidi="ar_AE"/>
        </w:rPr>
      </w:r>
    </w:p>
    <w:p>
      <w:pPr>
        <w:bidi/>
      </w:pPr>
      <w:r>
        <w:rPr>
          <w:lang w:val="ar_AE" w:bidi="ar_AE"/>
        </w:rPr>
      </w:r>
      <w:r>
        <w:rPr>
          <w:lang w:val="ar_AE" w:bidi="ar_AE"/>
        </w:rPr>
        <w:t>لقد قبل آدم المرأة باعتبارها "معينة مناسبة تمامًا له" (</w:t>
      </w:r>
      <w:hyperlink r:id="rId171">
        <w:r>
          <w:rPr>
            <w:lang w:val="ar_AE" w:bidi="ar_AE"/>
          </w:rPr>
          <w:rPr>
            <w:color w:val="0000EE"/>
            <w:u w:val="single"/>
          </w:rPr>
          <w:t>20:2</w:t>
        </w:r>
      </w:hyperlink>
      <w:r>
        <w:rPr>
          <w:lang w:val="ar_AE" w:bidi="ar_AE"/>
        </w:rPr>
        <w:t xml:space="preserve">). فإن احتفاله بها من خلال الشعر والغناء يعكس وحدته معها، لا اختلافهما (انظر </w:t>
      </w:r>
      <w:hyperlink r:id="rId172">
        <w:r>
          <w:rPr>
            <w:lang w:val="ar_AE" w:bidi="ar_AE"/>
          </w:rPr>
          <w:rPr>
            <w:color w:val="0000EE"/>
            <w:u w:val="single"/>
          </w:rPr>
          <w:t>14:29</w:t>
        </w:r>
      </w:hyperlink>
      <w:r>
        <w:rPr>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3">
        <w:r>
          <w:rPr>
            <w:lang w:val="ar_AE" w:bidi="ar_AE"/>
          </w:rPr>
          <w:rPr>
            <w:color w:val="0000EE"/>
            <w:u w:val="single"/>
          </w:rPr>
          <w:t>أف 28:5–29</w:t>
        </w:r>
      </w:hyperlink>
      <w:r>
        <w:rPr>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lang w:val="ar_AE" w:bidi="ar_AE"/>
        </w:rPr>
      </w:r>
      <w:r>
        <w:rPr>
          <w:lang w:val="ar_AE" w:bidi="ar_AE"/>
        </w:rPr>
      </w:r>
    </w:p>
    <w:p>
      <w:pPr>
        <w:bidi/>
      </w:pPr>
      <w:r>
        <w:rPr>
          <w:lang w:val="ar_AE" w:bidi="ar_AE"/>
        </w:rPr>
      </w:r>
    </w:p>
    <w:p>
      <w:pPr>
        <w:pStyle w:val="Heading2"/>
        <w:bidi/>
      </w:pPr>
      <w:r>
        <w:rPr>
          <w:lang w:val="ar_AE" w:bidi="ar_AE"/>
        </w:rPr>
        <w:t>تكوين24:2</w:t>
      </w:r>
      <w:r>
        <w:rPr>
          <w:lang w:val="ar_AE" w:bidi="ar_AE"/>
        </w:rPr>
      </w:r>
    </w:p>
    <w:p>
      <w:pPr>
        <w:bidi/>
      </w:pPr>
      <w:r>
        <w:rPr>
          <w:lang w:val="ar_AE" w:bidi="ar_AE"/>
        </w:rPr>
      </w:r>
      <w:r>
        <w:rPr>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4">
        <w:r>
          <w:rPr>
            <w:lang w:val="ar_AE" w:bidi="ar_AE"/>
          </w:rPr>
          <w:rPr>
            <w:color w:val="0000EE"/>
            <w:u w:val="single"/>
          </w:rPr>
          <w:t>هوشع 14:2–23</w:t>
        </w:r>
      </w:hyperlink>
      <w:r>
        <w:rPr>
          <w:lang w:val="ar_AE" w:bidi="ar_AE"/>
        </w:rPr>
        <w:t>) وعلاقة المسيح بالكنيسة (</w:t>
      </w:r>
      <w:hyperlink r:id="rId175">
        <w:r>
          <w:rPr>
            <w:lang w:val="ar_AE" w:bidi="ar_AE"/>
          </w:rPr>
          <w:rPr>
            <w:color w:val="0000EE"/>
            <w:u w:val="single"/>
          </w:rPr>
          <w:t>أفسس 22:5–32</w:t>
        </w:r>
      </w:hyperlink>
      <w:r>
        <w:rPr>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lang w:val="ar_AE" w:bidi="ar_AE"/>
        </w:rPr>
      </w:r>
      <w:r>
        <w:rPr>
          <w:lang w:val="ar_AE" w:bidi="ar_AE"/>
        </w:rPr>
      </w:r>
    </w:p>
    <w:p>
      <w:pPr>
        <w:bidi/>
      </w:pPr>
      <w:r>
        <w:rPr>
          <w:lang w:val="ar_AE" w:bidi="ar_AE"/>
        </w:rPr>
      </w:r>
    </w:p>
    <w:p>
      <w:pPr>
        <w:pStyle w:val="Heading2"/>
        <w:bidi/>
      </w:pPr>
      <w:r>
        <w:rPr>
          <w:lang w:val="ar_AE" w:bidi="ar_AE"/>
        </w:rPr>
        <w:t>تكوين25:2</w:t>
      </w:r>
      <w:r>
        <w:rPr>
          <w:lang w:val="ar_AE" w:bidi="ar_AE"/>
        </w:rPr>
      </w:r>
    </w:p>
    <w:p>
      <w:pPr>
        <w:bidi/>
      </w:pPr>
      <w:r>
        <w:rPr>
          <w:lang w:val="ar_AE" w:bidi="ar_AE"/>
        </w:rPr>
      </w:r>
      <w:r>
        <w:rPr>
          <w:lang w:val="ar_AE" w:bidi="ar_AE"/>
        </w:rPr>
        <w:t xml:space="preserve">كان كلاهما عُريانين: قبل السقوط (الفصل </w:t>
      </w:r>
      <w:hyperlink r:id="rId176">
        <w:r>
          <w:rPr>
            <w:lang w:val="ar_AE" w:bidi="ar_AE"/>
          </w:rPr>
          <w:rPr>
            <w:color w:val="0000EE"/>
            <w:u w:val="single"/>
          </w:rPr>
          <w:t>3</w:t>
        </w:r>
      </w:hyperlink>
      <w:r>
        <w:rPr>
          <w:lang w:val="ar_AE" w:bidi="ar_AE"/>
        </w:rPr>
        <w:t xml:space="preserve">)، كانت حالة العُري هذه تعكس البراءة والثقة. ولكن بعد السقوط، أصبحت تدل على الضعف والخزي (انظر </w:t>
      </w:r>
      <w:hyperlink r:id="rId177">
        <w:r>
          <w:rPr>
            <w:lang w:val="ar_AE" w:bidi="ar_AE"/>
          </w:rPr>
          <w:rPr>
            <w:color w:val="0000EE"/>
            <w:u w:val="single"/>
          </w:rPr>
          <w:t>22:9–23</w:t>
        </w:r>
      </w:hyperlink>
      <w:r>
        <w:rPr>
          <w:lang w:val="ar_AE" w:bidi="ar_AE"/>
        </w:rPr>
        <w:t xml:space="preserve">; </w:t>
      </w:r>
      <w:hyperlink r:id="rId178">
        <w:r>
          <w:rPr>
            <w:lang w:val="ar_AE" w:bidi="ar_AE"/>
          </w:rPr>
          <w:rPr>
            <w:color w:val="0000EE"/>
            <w:u w:val="single"/>
          </w:rPr>
          <w:t>لاوي 1:18–23</w:t>
        </w:r>
      </w:hyperlink>
      <w:r>
        <w:rPr>
          <w:lang w:val="ar_AE" w:bidi="ar_AE"/>
        </w:rPr>
        <w:t xml:space="preserve">; </w:t>
      </w:r>
      <w:hyperlink r:id="rId179">
        <w:r>
          <w:rPr>
            <w:lang w:val="ar_AE" w:bidi="ar_AE"/>
          </w:rPr>
          <w:rPr>
            <w:color w:val="0000EE"/>
            <w:u w:val="single"/>
          </w:rPr>
          <w:t>إشعياء 3:47</w:t>
        </w:r>
      </w:hyperlink>
      <w:r>
        <w:rPr>
          <w:lang w:val="ar_AE" w:bidi="ar_AE"/>
        </w:rPr>
        <w:t xml:space="preserve">). حالة الخزي هي أكثر من مجرد تعبير عن الخجل؛ لكنها توحي بنوع من الاستغلال والمذلة (انظر </w:t>
      </w:r>
      <w:hyperlink r:id="rId180">
        <w:r>
          <w:rPr>
            <w:lang w:val="ar_AE" w:bidi="ar_AE"/>
          </w:rPr>
          <w:rPr>
            <w:color w:val="0000EE"/>
            <w:u w:val="single"/>
          </w:rPr>
          <w:t>تثنية 48:28</w:t>
        </w:r>
      </w:hyperlink>
      <w:r>
        <w:rPr>
          <w:lang w:val="ar_AE" w:bidi="ar_AE"/>
        </w:rPr>
        <w:t xml:space="preserve">; </w:t>
      </w:r>
      <w:hyperlink r:id="rId181">
        <w:r>
          <w:rPr>
            <w:lang w:val="ar_AE" w:bidi="ar_AE"/>
          </w:rPr>
          <w:rPr>
            <w:color w:val="0000EE"/>
            <w:u w:val="single"/>
          </w:rPr>
          <w:t>إشعياء 7:58</w:t>
        </w:r>
      </w:hyperlink>
      <w:r>
        <w:rPr>
          <w:lang w:val="ar_AE" w:bidi="ar_AE"/>
        </w:rPr>
        <w:t xml:space="preserve">; </w:t>
      </w:r>
      <w:hyperlink r:id="rId182">
        <w:r>
          <w:rPr>
            <w:lang w:val="ar_AE" w:bidi="ar_AE"/>
          </w:rPr>
          <w:rPr>
            <w:color w:val="0000EE"/>
            <w:u w:val="single"/>
          </w:rPr>
          <w:t>يعقوب 15:2–16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w:t>
      </w:r>
      <w:r>
        <w:rPr>
          <w:lang w:val="ar_AE" w:bidi="ar_AE"/>
        </w:rPr>
      </w:r>
    </w:p>
    <w:p>
      <w:pPr>
        <w:bidi/>
      </w:pPr>
      <w:r>
        <w:rPr>
          <w:lang w:val="ar_AE" w:bidi="ar_AE"/>
        </w:rPr>
      </w:r>
      <w:r>
        <w:rPr>
          <w:lang w:val="ar_AE" w:bidi="ar_AE"/>
        </w:rPr>
        <w:t xml:space="preserve">يصوّر سفر التكوين المُخادع في صورة الحية، أحد الحيوانات التي خلقها الله (انظر أيضًا </w:t>
      </w:r>
      <w:hyperlink r:id="rId183">
        <w:r>
          <w:rPr>
            <w:lang w:val="ar_AE" w:bidi="ar_AE"/>
          </w:rPr>
          <w:rPr>
            <w:color w:val="0000EE"/>
            <w:u w:val="single"/>
          </w:rPr>
          <w:t xml:space="preserve">14:3 </w:t>
        </w:r>
      </w:hyperlink>
      <w:r>
        <w:rPr>
          <w:lang w:val="ar_AE" w:bidi="ar_AE"/>
        </w:rPr>
        <w:t xml:space="preserve">و </w:t>
      </w:r>
      <w:r>
        <w:rPr>
          <w:lang w:val="ar_AE" w:bidi="ar_AE"/>
        </w:rPr>
        <w:t>مذكرة الدراسة</w:t>
      </w:r>
      <w:r>
        <w:rPr>
          <w:lang w:val="ar_AE" w:bidi="ar_AE"/>
        </w:rPr>
        <w:t>). ثم يظهر لاحقًأ علي أنه إبليس، العدو الأكبر لشعب الله (</w:t>
      </w:r>
      <w:hyperlink r:id="rId184">
        <w:r>
          <w:rPr>
            <w:lang w:val="ar_AE" w:bidi="ar_AE"/>
          </w:rPr>
          <w:rPr>
            <w:color w:val="0000EE"/>
            <w:u w:val="single"/>
          </w:rPr>
          <w:t>رؤ 9:12</w:t>
        </w:r>
      </w:hyperlink>
      <w:r>
        <w:rPr>
          <w:lang w:val="ar_AE" w:bidi="ar_AE"/>
        </w:rPr>
        <w:t xml:space="preserve">; </w:t>
      </w:r>
      <w:hyperlink r:id="rId185">
        <w:r>
          <w:rPr>
            <w:lang w:val="ar_AE" w:bidi="ar_AE"/>
          </w:rPr>
          <w:rPr>
            <w:color w:val="0000EE"/>
            <w:u w:val="single"/>
          </w:rPr>
          <w:t>2:20</w:t>
        </w:r>
      </w:hyperlink>
      <w:r>
        <w:rPr>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6">
        <w:r>
          <w:rPr>
            <w:lang w:val="ar_AE" w:bidi="ar_AE"/>
          </w:rPr>
          <w:rPr>
            <w:color w:val="0000EE"/>
            <w:u w:val="single"/>
          </w:rPr>
          <w:t>أخبار الأيام الأول 1:21</w:t>
        </w:r>
      </w:hyperlink>
      <w:r>
        <w:rPr>
          <w:lang w:val="ar_AE" w:bidi="ar_AE"/>
        </w:rPr>
        <w:t xml:space="preserve">; </w:t>
      </w:r>
      <w:hyperlink r:id="rId187">
        <w:r>
          <w:rPr>
            <w:lang w:val="ar_AE" w:bidi="ar_AE"/>
          </w:rPr>
          <w:rPr>
            <w:color w:val="0000EE"/>
            <w:u w:val="single"/>
          </w:rPr>
          <w:t>زكريا 1:3–2</w:t>
        </w:r>
      </w:hyperlink>
      <w:r>
        <w:rPr>
          <w:lang w:val="ar_AE" w:bidi="ar_AE"/>
        </w:rPr>
        <w:t xml:space="preserve">); ويظل الخداع من بين استراتيجياته الرئيسية (انظر </w:t>
      </w:r>
      <w:hyperlink r:id="rId188">
        <w:r>
          <w:rPr>
            <w:lang w:val="ar_AE" w:bidi="ar_AE"/>
          </w:rPr>
          <w:rPr>
            <w:color w:val="0000EE"/>
            <w:u w:val="single"/>
          </w:rPr>
          <w:t>2 كورنثوس 3:11</w:t>
        </w:r>
      </w:hyperlink>
      <w:r>
        <w:rPr>
          <w:lang w:val="ar_AE" w:bidi="ar_AE"/>
        </w:rPr>
        <w:t xml:space="preserve">, </w:t>
      </w:r>
      <w:hyperlink r:id="rId189">
        <w:r>
          <w:rPr>
            <w:lang w:val="ar_AE" w:bidi="ar_AE"/>
          </w:rPr>
          <w:rPr>
            <w:color w:val="0000EE"/>
            <w:u w:val="single"/>
          </w:rPr>
          <w:t>14</w:t>
        </w:r>
      </w:hyperlink>
      <w:r>
        <w:rPr>
          <w:lang w:val="ar_AE" w:bidi="ar_AE"/>
        </w:rPr>
        <w:t xml:space="preserve">). يمكن أن يعتبر اللفظ العبري المستخدم للتعبير عن أحيل (آروم ‘arum)، إيجابيًا ("حكيم"، </w:t>
      </w:r>
      <w:hyperlink r:id="rId190">
        <w:r>
          <w:rPr>
            <w:lang w:val="ar_AE" w:bidi="ar_AE"/>
          </w:rPr>
          <w:rPr>
            <w:color w:val="0000EE"/>
            <w:u w:val="single"/>
          </w:rPr>
          <w:t>أمثال 8:14</w:t>
        </w:r>
      </w:hyperlink>
      <w:r>
        <w:rPr>
          <w:lang w:val="ar_AE" w:bidi="ar_AE"/>
        </w:rPr>
        <w:t xml:space="preserve">) أو سلبيًا (كما هو الحال هنا؛ انظر </w:t>
      </w:r>
      <w:hyperlink r:id="rId191">
        <w:r>
          <w:rPr>
            <w:lang w:val="ar_AE" w:bidi="ar_AE"/>
          </w:rPr>
          <w:rPr>
            <w:color w:val="0000EE"/>
            <w:u w:val="single"/>
          </w:rPr>
          <w:t>أيوب 12:5</w:t>
        </w:r>
      </w:hyperlink>
      <w:r>
        <w:rPr>
          <w:lang w:val="ar_AE" w:bidi="ar_AE"/>
        </w:rPr>
        <w:t xml:space="preserve">). ويوجد هنا نوع من التشابه في الكلمة باللغة العبرية مع كلمة "عريان" (آروميم ‘arummim) في </w:t>
      </w:r>
      <w:hyperlink r:id="rId192">
        <w:r>
          <w:rPr>
            <w:lang w:val="ar_AE" w:bidi="ar_AE"/>
          </w:rPr>
          <w:rPr>
            <w:color w:val="0000EE"/>
            <w:u w:val="single"/>
          </w:rPr>
          <w:t>تكوين 25:2</w:t>
        </w:r>
      </w:hyperlink>
      <w:r>
        <w:rPr>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18">
        <w:r>
          <w:rPr>
            <w:lang w:val="ar_AE" w:bidi="ar_AE"/>
          </w:rPr>
          <w:rPr>
            <w:color w:val="0000EE"/>
            <w:u w:val="single"/>
          </w:rPr>
          <w:t>تكوين 16:2–17</w:t>
        </w:r>
      </w:hyperlink>
      <w:r>
        <w:rPr>
          <w:lang w:val="ar_AE" w:bidi="ar_AE"/>
        </w:rPr>
        <w:t>). وكان آدم على الأرجح على علم بمكر الحية، وخصوصًا بعد أن قام بفحص وتسمية جميع الحيوانات قبل خلق حواء (</w:t>
      </w:r>
      <w:hyperlink r:id="rId41">
        <w:r>
          <w:rPr>
            <w:lang w:val="ar_AE" w:bidi="ar_AE"/>
          </w:rPr>
          <w:rPr>
            <w:color w:val="0000EE"/>
            <w:u w:val="single"/>
          </w:rPr>
          <w:t>تكوين 19:2–20</w:t>
        </w:r>
      </w:hyperlink>
      <w:r>
        <w:rPr>
          <w:lang w:val="ar_AE" w:bidi="ar_AE"/>
        </w:rPr>
        <w:t xml:space="preserve">, </w:t>
      </w:r>
      <w:hyperlink r:id="rId193">
        <w:r>
          <w:rPr>
            <w:lang w:val="ar_AE" w:bidi="ar_AE"/>
          </w:rPr>
          <w:rPr>
            <w:color w:val="0000EE"/>
            <w:u w:val="single"/>
          </w:rPr>
          <w:t>23</w:t>
        </w:r>
      </w:hyperlink>
      <w:r>
        <w:rPr>
          <w:lang w:val="ar_AE" w:bidi="ar_AE"/>
        </w:rPr>
        <w:t>). • أحقًا قال الله؟ بدأ المُخادع بلوي كلمات الله ليثير الشك في صلاح الله. فلقد كانت الوصية الأصلية من الله تخص شجرة واحدة فقط (</w:t>
      </w:r>
      <w:hyperlink r:id="rId118">
        <w:r>
          <w:rPr>
            <w:lang w:val="ar_AE" w:bidi="ar_AE"/>
          </w:rPr>
          <w:rPr>
            <w:color w:val="0000EE"/>
            <w:u w:val="single"/>
          </w:rPr>
          <w:t>تكوين 16:2–17</w:t>
        </w:r>
      </w:hyperlink>
      <w:r>
        <w:rPr>
          <w:lang w:val="ar_AE" w:bidi="ar_AE"/>
        </w:rPr>
        <w:t>)، وليس على جميع (أي) الأشجار.</w:t>
      </w:r>
      <w:r>
        <w:rPr>
          <w:lang w:val="ar_AE" w:bidi="ar_AE"/>
        </w:rPr>
      </w:r>
      <w:r>
        <w:rPr>
          <w:lang w:val="ar_AE" w:bidi="ar_AE"/>
        </w:rPr>
      </w:r>
    </w:p>
    <w:p>
      <w:pPr>
        <w:bidi/>
      </w:pPr>
      <w:r>
        <w:rPr>
          <w:lang w:val="ar_AE" w:bidi="ar_AE"/>
        </w:rPr>
      </w:r>
    </w:p>
    <w:p>
      <w:pPr>
        <w:pStyle w:val="Heading2"/>
        <w:bidi/>
      </w:pPr>
      <w:r>
        <w:rPr>
          <w:lang w:val="ar_AE" w:bidi="ar_AE"/>
        </w:rPr>
        <w:t>تكوين1:3–24</w:t>
      </w:r>
      <w:r>
        <w:rPr>
          <w:lang w:val="ar_AE" w:bidi="ar_AE"/>
        </w:rPr>
      </w:r>
    </w:p>
    <w:p>
      <w:pPr>
        <w:bidi/>
      </w:pPr>
      <w:r>
        <w:rPr>
          <w:lang w:val="ar_AE" w:bidi="ar_AE"/>
        </w:rPr>
      </w:r>
      <w:r>
        <w:rPr>
          <w:lang w:val="ar_AE" w:bidi="ar_AE"/>
        </w:rPr>
        <w:t>إن تمرد وعصيان الرجل والمرأة قد دمر وحدتهم وكسر حالة التناغم مع الأرض، والحيوانات، وبعضهم البعض، ومع الله.</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4">
        <w:r>
          <w:rPr>
            <w:lang w:val="ar_AE" w:bidi="ar_AE"/>
          </w:rPr>
          <w:rPr>
            <w:color w:val="0000EE"/>
            <w:u w:val="single"/>
          </w:rPr>
          <w:t>16:2</w:t>
        </w:r>
      </w:hyperlink>
      <w:r>
        <w:rPr>
          <w:lang w:val="ar_AE" w:bidi="ar_AE"/>
        </w:rPr>
        <w:t>) إلى "قد نأكل"; (2) أيضا قامت بالتقليل من تأكيد الله على إتاحة الثمار من كل الشجر إلا واحدة (</w:t>
      </w:r>
      <w:hyperlink r:id="rId167">
        <w:r>
          <w:rPr>
            <w:lang w:val="ar_AE" w:bidi="ar_AE"/>
          </w:rPr>
          <w:rPr>
            <w:color w:val="0000EE"/>
            <w:u w:val="single"/>
          </w:rPr>
          <w:t>17:2</w:t>
        </w:r>
      </w:hyperlink>
      <w:r>
        <w:rPr>
          <w:lang w:val="ar_AE" w:bidi="ar_AE"/>
        </w:rPr>
        <w:t>); (3) وقد أضافت فكرة عدم اللمس إلى وصية الله (</w:t>
      </w:r>
      <w:hyperlink r:id="rId167">
        <w:r>
          <w:rPr>
            <w:lang w:val="ar_AE" w:bidi="ar_AE"/>
          </w:rPr>
          <w:rPr>
            <w:color w:val="0000EE"/>
            <w:u w:val="single"/>
          </w:rPr>
          <w:t>17:2</w:t>
        </w:r>
      </w:hyperlink>
      <w:r>
        <w:rPr>
          <w:lang w:val="ar_AE" w:bidi="ar_AE"/>
        </w:rPr>
        <w:t>); و (4) و أخيرًا، فقد خففت من يقينية الموت كنتيجة لكسر الوصية (</w:t>
      </w:r>
      <w:hyperlink r:id="rId167">
        <w:r>
          <w:rPr>
            <w:lang w:val="ar_AE" w:bidi="ar_AE"/>
          </w:rPr>
          <w:rPr>
            <w:color w:val="0000EE"/>
            <w:u w:val="single"/>
          </w:rPr>
          <w:t>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تكوين4:3–5</w:t>
      </w:r>
      <w:r>
        <w:rPr>
          <w:lang w:val="ar_AE" w:bidi="ar_AE"/>
        </w:rPr>
      </w:r>
    </w:p>
    <w:p>
      <w:pPr>
        <w:bidi/>
      </w:pPr>
      <w:r>
        <w:rPr>
          <w:lang w:val="ar_AE" w:bidi="ar_AE"/>
        </w:rPr>
      </w:r>
      <w:r>
        <w:rPr>
          <w:lang w:val="ar_AE" w:bidi="ar_AE"/>
        </w:rPr>
        <w:t>لن تموتا! لقد كان هذا التصريح بمثابة النفي الكامل لكلمات الله الواضحة والمؤكدة: "موتًا تموت" (</w:t>
      </w:r>
      <w:hyperlink r:id="rId167">
        <w:r>
          <w:rPr>
            <w:lang w:val="ar_AE" w:bidi="ar_AE"/>
          </w:rPr>
          <w:rPr>
            <w:color w:val="0000EE"/>
            <w:u w:val="single"/>
          </w:rPr>
          <w:t>17:2</w:t>
        </w:r>
      </w:hyperlink>
      <w:r>
        <w:rPr>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5">
        <w:r>
          <w:rPr>
            <w:lang w:val="ar_AE" w:bidi="ar_AE"/>
          </w:rPr>
          <w:rPr>
            <w:color w:val="0000EE"/>
            <w:u w:val="single"/>
          </w:rPr>
          <w:t>مزمور 1:29</w:t>
        </w:r>
      </w:hyperlink>
      <w:r>
        <w:rPr>
          <w:lang w:val="ar_AE" w:bidi="ar_AE"/>
        </w:rPr>
        <w:t xml:space="preserve">; </w:t>
      </w:r>
      <w:hyperlink r:id="rId196">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تكوين6:3</w:t>
      </w:r>
      <w:r>
        <w:rPr>
          <w:lang w:val="ar_AE" w:bidi="ar_AE"/>
        </w:rPr>
      </w:r>
    </w:p>
    <w:p>
      <w:pPr>
        <w:bidi/>
      </w:pPr>
      <w:r>
        <w:rPr>
          <w:lang w:val="ar_AE" w:bidi="ar_AE"/>
        </w:rPr>
      </w:r>
      <w:r>
        <w:rPr>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7">
        <w:r>
          <w:rPr>
            <w:lang w:val="ar_AE" w:bidi="ar_AE"/>
          </w:rPr>
          <w:rPr>
            <w:color w:val="0000EE"/>
            <w:u w:val="single"/>
          </w:rPr>
          <w:t>تث 21:5</w:t>
        </w:r>
      </w:hyperlink>
      <w:r>
        <w:rPr>
          <w:lang w:val="ar_AE" w:bidi="ar_AE"/>
        </w:rPr>
        <w:t xml:space="preserve">). • زوجها . . . معها: على الرغم من أن الكتاب المقدس واضح بشأن الدور المركزي للمرأة في السقوط (انظر </w:t>
      </w:r>
      <w:hyperlink r:id="rId198">
        <w:r>
          <w:rPr>
            <w:lang w:val="ar_AE" w:bidi="ar_AE"/>
          </w:rPr>
          <w:rPr>
            <w:color w:val="0000EE"/>
            <w:u w:val="single"/>
          </w:rPr>
          <w:t>1 تي 14:2</w:t>
        </w:r>
      </w:hyperlink>
      <w:r>
        <w:rPr>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199">
        <w:r>
          <w:rPr>
            <w:lang w:val="ar_AE" w:bidi="ar_AE"/>
          </w:rPr>
          <w:rPr>
            <w:color w:val="0000EE"/>
            <w:u w:val="single"/>
          </w:rPr>
          <w:t>رو 12:5–21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تكوين7:3</w:t>
      </w:r>
      <w:r>
        <w:rPr>
          <w:lang w:val="ar_AE" w:bidi="ar_AE"/>
        </w:rPr>
      </w:r>
    </w:p>
    <w:p>
      <w:pPr>
        <w:bidi/>
      </w:pPr>
      <w:r>
        <w:rPr>
          <w:lang w:val="ar_AE" w:bidi="ar_AE"/>
        </w:rPr>
      </w:r>
      <w:r>
        <w:rPr>
          <w:lang w:val="ar_AE" w:bidi="ar_AE"/>
        </w:rPr>
        <w:t>إن حالة الخزي هي المقابل لحالة البراءة التي كان يتمتع بها آدم وحواء وهما عريانان قبل عصيانهما (</w:t>
      </w:r>
      <w:hyperlink r:id="rId192">
        <w:r>
          <w:rPr>
            <w:lang w:val="ar_AE" w:bidi="ar_AE"/>
          </w:rPr>
          <w:rPr>
            <w:color w:val="0000EE"/>
            <w:u w:val="single"/>
          </w:rPr>
          <w:t>25:2</w:t>
        </w:r>
      </w:hyperlink>
      <w:r>
        <w:rPr>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0">
        <w:r>
          <w:rPr>
            <w:lang w:val="ar_AE" w:bidi="ar_AE"/>
          </w:rPr>
          <w:rPr>
            <w:color w:val="0000EE"/>
            <w:u w:val="single"/>
          </w:rPr>
          <w:t xml:space="preserve">21:3 </w:t>
        </w:r>
      </w:hyperlink>
      <w:r>
        <w:rPr>
          <w:lang w:val="ar_AE" w:bidi="ar_AE"/>
        </w:rPr>
        <w:t xml:space="preserve">و </w:t>
      </w:r>
      <w:r>
        <w:rPr>
          <w:lang w:val="ar_AE" w:bidi="ar_AE"/>
        </w:rPr>
        <w:t>مذكرة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تكوين8:3</w:t>
      </w:r>
      <w:r>
        <w:rPr>
          <w:lang w:val="ar_AE" w:bidi="ar_AE"/>
        </w:rPr>
      </w:r>
    </w:p>
    <w:p>
      <w:pPr>
        <w:bidi/>
      </w:pPr>
      <w:r>
        <w:rPr>
          <w:lang w:val="ar_AE" w:bidi="ar_AE"/>
        </w:rPr>
      </w:r>
      <w:r>
        <w:rPr>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lang w:val="ar_AE" w:bidi="ar_AE"/>
        </w:rPr>
        <w:t>ظهور اللاهوت؛</w:t>
      </w:r>
      <w:r>
        <w:rPr>
          <w:lang w:val="ar_AE" w:bidi="ar_AE"/>
        </w:rPr>
        <w:t xml:space="preserve"> انظر </w:t>
      </w:r>
      <w:hyperlink r:id="rId201">
        <w:r>
          <w:rPr>
            <w:lang w:val="ar_AE" w:bidi="ar_AE"/>
          </w:rPr>
          <w:rPr>
            <w:color w:val="0000EE"/>
            <w:u w:val="single"/>
          </w:rPr>
          <w:t>خروج 16:19–25</w:t>
        </w:r>
      </w:hyperlink>
      <w:r>
        <w:rPr>
          <w:lang w:val="ar_AE" w:bidi="ar_AE"/>
        </w:rPr>
        <w:t xml:space="preserve">; </w:t>
      </w:r>
      <w:hyperlink r:id="rId202">
        <w:r>
          <w:rPr>
            <w:lang w:val="ar_AE" w:bidi="ar_AE"/>
          </w:rPr>
          <w:rPr>
            <w:color w:val="0000EE"/>
            <w:u w:val="single"/>
          </w:rPr>
          <w:t>1 صموئيل 10:7</w:t>
        </w:r>
      </w:hyperlink>
      <w:r>
        <w:rPr>
          <w:lang w:val="ar_AE" w:bidi="ar_AE"/>
        </w:rPr>
        <w:t xml:space="preserve">) من خلال عاصفة. فإذا كان هذا الرأي صحيحًا، فإن الرجل والمرأة كانا يختبئان من صوت حضور الرب الذي جاء للقضاء (انظر </w:t>
      </w:r>
      <w:hyperlink r:id="rId203">
        <w:r>
          <w:rPr>
            <w:lang w:val="ar_AE" w:bidi="ar_AE"/>
          </w:rPr>
          <w:rPr>
            <w:color w:val="0000EE"/>
            <w:u w:val="single"/>
          </w:rPr>
          <w:t>2 صموئيل 24:5</w:t>
        </w:r>
      </w:hyperlink>
      <w:r>
        <w:rPr>
          <w:lang w:val="ar_AE" w:bidi="ar_AE"/>
        </w:rPr>
        <w:t xml:space="preserve">; </w:t>
      </w:r>
      <w:hyperlink r:id="rId204">
        <w:r>
          <w:rPr>
            <w:lang w:val="ar_AE" w:bidi="ar_AE"/>
          </w:rPr>
          <w:rPr>
            <w:color w:val="0000EE"/>
            <w:u w:val="single"/>
          </w:rPr>
          <w:t>مز 29</w:t>
        </w:r>
      </w:hyperlink>
      <w:r>
        <w:rPr>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lang w:val="ar_AE" w:bidi="ar_AE"/>
        </w:rPr>
      </w:r>
      <w:r>
        <w:rPr>
          <w:lang w:val="ar_AE" w:bidi="ar_AE"/>
        </w:rPr>
      </w:r>
    </w:p>
    <w:p>
      <w:pPr>
        <w:bidi/>
      </w:pPr>
      <w:r>
        <w:rPr>
          <w:lang w:val="ar_AE" w:bidi="ar_AE"/>
        </w:rPr>
      </w:r>
    </w:p>
    <w:p>
      <w:pPr>
        <w:pStyle w:val="Heading2"/>
        <w:bidi/>
      </w:pPr>
      <w:r>
        <w:rPr>
          <w:lang w:val="ar_AE" w:bidi="ar_AE"/>
        </w:rPr>
        <w:t>تكوين9:3–10</w:t>
      </w:r>
      <w:r>
        <w:rPr>
          <w:lang w:val="ar_AE" w:bidi="ar_AE"/>
        </w:rPr>
      </w:r>
    </w:p>
    <w:p>
      <w:pPr>
        <w:bidi/>
      </w:pPr>
      <w:r>
        <w:rPr>
          <w:lang w:val="ar_AE" w:bidi="ar_AE"/>
        </w:rPr>
      </w:r>
      <w:r>
        <w:rPr>
          <w:lang w:val="ar_AE" w:bidi="ar_AE"/>
        </w:rPr>
        <w:t>أين أنت؟ لقد تم الكشف عن النية الحقيقية خلف هذا السؤال من خلال إجابة الرجل (</w:t>
      </w:r>
      <w:hyperlink r:id="rId205">
        <w:r>
          <w:rPr>
            <w:lang w:val="ar_AE" w:bidi="ar_AE"/>
          </w:rPr>
          <w:rPr>
            <w:color w:val="0000EE"/>
            <w:u w:val="single"/>
          </w:rPr>
          <w:t>10:3</w:t>
        </w:r>
      </w:hyperlink>
      <w:r>
        <w:rPr>
          <w:lang w:val="ar_AE" w:bidi="ar_AE"/>
        </w:rPr>
        <w:t xml:space="preserve">). فلقد كان السؤال الحقيقي هو، لماذا تختبئ؟ (انظر </w:t>
      </w:r>
      <w:hyperlink r:id="rId206">
        <w:r>
          <w:rPr>
            <w:lang w:val="ar_AE" w:bidi="ar_AE"/>
          </w:rPr>
          <w:rPr>
            <w:color w:val="0000EE"/>
            <w:u w:val="single"/>
          </w:rPr>
          <w:t>9:4–10</w:t>
        </w:r>
      </w:hyperlink>
      <w:r>
        <w:rPr>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lang w:val="ar_AE" w:bidi="ar_AE"/>
        </w:rPr>
        <w:t>ملاحظة الدراسة على 8:3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تكوين12:3</w:t>
      </w:r>
      <w:r>
        <w:rPr>
          <w:lang w:val="ar_AE" w:bidi="ar_AE"/>
        </w:rPr>
      </w:r>
    </w:p>
    <w:p>
      <w:pPr>
        <w:bidi/>
      </w:pPr>
      <w:r>
        <w:rPr>
          <w:lang w:val="ar_AE" w:bidi="ar_AE"/>
        </w:rPr>
      </w:r>
      <w:r>
        <w:rPr>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lang w:val="ar_AE" w:bidi="ar_AE"/>
        </w:rPr>
      </w:r>
      <w:r>
        <w:rPr>
          <w:lang w:val="ar_AE" w:bidi="ar_AE"/>
        </w:rPr>
      </w:r>
    </w:p>
    <w:p>
      <w:pPr>
        <w:bidi/>
      </w:pPr>
      <w:r>
        <w:rPr>
          <w:lang w:val="ar_AE" w:bidi="ar_AE"/>
        </w:rPr>
      </w:r>
    </w:p>
    <w:p>
      <w:pPr>
        <w:pStyle w:val="Heading2"/>
        <w:bidi/>
      </w:pPr>
      <w:r>
        <w:rPr>
          <w:lang w:val="ar_AE" w:bidi="ar_AE"/>
        </w:rPr>
        <w:t>تكوين13:3</w:t>
      </w:r>
      <w:r>
        <w:rPr>
          <w:lang w:val="ar_AE" w:bidi="ar_AE"/>
        </w:rPr>
      </w:r>
    </w:p>
    <w:p>
      <w:pPr>
        <w:bidi/>
      </w:pPr>
      <w:r>
        <w:rPr>
          <w:lang w:val="ar_AE" w:bidi="ar_AE"/>
        </w:rPr>
      </w:r>
      <w:r>
        <w:rPr>
          <w:lang w:val="ar_AE" w:bidi="ar_AE"/>
        </w:rPr>
        <w:t xml:space="preserve">ما هذا الذي فعلت؟ هو سؤال بلاغي للتعبير عن التعجب والغضب (انظر </w:t>
      </w:r>
      <w:hyperlink r:id="rId207">
        <w:r>
          <w:rPr>
            <w:lang w:val="ar_AE" w:bidi="ar_AE"/>
          </w:rPr>
          <w:rPr>
            <w:color w:val="0000EE"/>
            <w:u w:val="single"/>
          </w:rPr>
          <w:t>10:4</w:t>
        </w:r>
      </w:hyperlink>
      <w:r>
        <w:rPr>
          <w:lang w:val="ar_AE" w:bidi="ar_AE"/>
        </w:rPr>
        <w:t>). • الحية غرّتني: بينما وضع الرجل الاتهام على المرأة (</w:t>
      </w:r>
      <w:hyperlink r:id="rId208">
        <w:r>
          <w:rPr>
            <w:lang w:val="ar_AE" w:bidi="ar_AE"/>
          </w:rPr>
          <w:rPr>
            <w:color w:val="0000EE"/>
            <w:u w:val="single"/>
          </w:rPr>
          <w:t>12:3</w:t>
        </w:r>
      </w:hyperlink>
      <w:r>
        <w:rPr>
          <w:lang w:val="ar_AE" w:bidi="ar_AE"/>
        </w:rPr>
        <w:t>), قامت المرأة بتوجيه الإتهام للحية. صحيح أن الحية قد قامت بدور وستُعاقب (</w:t>
      </w:r>
      <w:hyperlink r:id="rId183">
        <w:r>
          <w:rPr>
            <w:lang w:val="ar_AE" w:bidi="ar_AE"/>
          </w:rPr>
          <w:rPr>
            <w:color w:val="0000EE"/>
            <w:u w:val="single"/>
          </w:rPr>
          <w:t>14:3</w:t>
        </w:r>
      </w:hyperlink>
      <w:r>
        <w:rPr>
          <w:lang w:val="ar_AE" w:bidi="ar_AE"/>
        </w:rPr>
        <w:t>), ولكن ذلك لا يُبرئ المرأة أو الرجل من ذنبهما.</w:t>
      </w:r>
      <w:r>
        <w:rPr>
          <w:lang w:val="ar_AE" w:bidi="ar_AE"/>
        </w:rPr>
      </w:r>
      <w:r>
        <w:rPr>
          <w:lang w:val="ar_AE" w:bidi="ar_AE"/>
        </w:rPr>
      </w:r>
    </w:p>
    <w:p>
      <w:pPr>
        <w:bidi/>
      </w:pPr>
      <w:r>
        <w:rPr>
          <w:lang w:val="ar_AE" w:bidi="ar_AE"/>
        </w:rPr>
      </w:r>
    </w:p>
    <w:p>
      <w:pPr>
        <w:pStyle w:val="Heading2"/>
        <w:bidi/>
      </w:pPr>
      <w:r>
        <w:rPr>
          <w:lang w:val="ar_AE" w:bidi="ar_AE"/>
        </w:rPr>
        <w:t>تكوين14:3</w:t>
      </w:r>
      <w:r>
        <w:rPr>
          <w:lang w:val="ar_AE" w:bidi="ar_AE"/>
        </w:rPr>
      </w:r>
    </w:p>
    <w:p>
      <w:pPr>
        <w:bidi/>
      </w:pPr>
      <w:r>
        <w:rPr>
          <w:lang w:val="ar_AE" w:bidi="ar_AE"/>
        </w:rPr>
      </w:r>
      <w:r>
        <w:rPr>
          <w:lang w:val="ar_AE" w:bidi="ar_AE"/>
        </w:rPr>
        <w:t>للحية: على الرغم من أن الوحي يذكر لاحقًا أن الشيطان هو الذي خدع حواء، إلا أن الحية المخلوقة هي التي لُعنت، تمامًا مثل الأرض (</w:t>
      </w:r>
      <w:hyperlink r:id="rId209">
        <w:r>
          <w:rPr>
            <w:lang w:val="ar_AE" w:bidi="ar_AE"/>
          </w:rPr>
          <w:rPr>
            <w:color w:val="0000EE"/>
            <w:u w:val="single"/>
          </w:rPr>
          <w:t>17:3</w:t>
        </w:r>
      </w:hyperlink>
      <w:r>
        <w:rPr>
          <w:lang w:val="ar_AE" w:bidi="ar_AE"/>
        </w:rPr>
        <w:t>). • فإن وضعية الزحف على التراب تعكس حالة من المذلة والهزيمة (</w:t>
      </w:r>
      <w:hyperlink r:id="rId210">
        <w:r>
          <w:rPr>
            <w:lang w:val="ar_AE" w:bidi="ar_AE"/>
          </w:rPr>
          <w:rPr>
            <w:color w:val="0000EE"/>
            <w:u w:val="single"/>
          </w:rPr>
          <w:t>مز 9:72</w:t>
        </w:r>
      </w:hyperlink>
      <w:r>
        <w:rPr>
          <w:lang w:val="ar_AE" w:bidi="ar_AE"/>
        </w:rPr>
        <w:t xml:space="preserve">; </w:t>
      </w:r>
      <w:hyperlink r:id="rId211">
        <w:r>
          <w:rPr>
            <w:lang w:val="ar_AE" w:bidi="ar_AE"/>
          </w:rPr>
          <w:rPr>
            <w:color w:val="0000EE"/>
            <w:u w:val="single"/>
          </w:rPr>
          <w:t>ميخا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تكوين14:3–19</w:t>
      </w:r>
      <w:r>
        <w:rPr>
          <w:lang w:val="ar_AE" w:bidi="ar_AE"/>
        </w:rPr>
      </w:r>
    </w:p>
    <w:p>
      <w:pPr>
        <w:bidi/>
      </w:pPr>
      <w:r>
        <w:rPr>
          <w:lang w:val="ar_AE" w:bidi="ar_AE"/>
        </w:rPr>
      </w:r>
      <w:r>
        <w:rPr>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lang w:val="ar_AE" w:bidi="ar_AE"/>
        </w:rPr>
      </w:r>
      <w:r>
        <w:rPr>
          <w:lang w:val="ar_AE" w:bidi="ar_AE"/>
        </w:rPr>
      </w:r>
    </w:p>
    <w:p>
      <w:pPr>
        <w:bidi/>
      </w:pPr>
      <w:r>
        <w:rPr>
          <w:lang w:val="ar_AE" w:bidi="ar_AE"/>
        </w:rPr>
      </w:r>
    </w:p>
    <w:p>
      <w:pPr>
        <w:pStyle w:val="Heading2"/>
        <w:bidi/>
      </w:pPr>
      <w:r>
        <w:rPr>
          <w:lang w:val="ar_AE" w:bidi="ar_AE"/>
        </w:rPr>
        <w:t>تكوين15:3</w:t>
      </w:r>
      <w:r>
        <w:rPr>
          <w:lang w:val="ar_AE" w:bidi="ar_AE"/>
        </w:rPr>
      </w:r>
    </w:p>
    <w:p>
      <w:pPr>
        <w:bidi/>
      </w:pPr>
      <w:r>
        <w:rPr>
          <w:lang w:val="ar_AE" w:bidi="ar_AE"/>
        </w:rPr>
      </w:r>
      <w:r>
        <w:rPr>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2">
        <w:r>
          <w:rPr>
            <w:lang w:val="ar_AE" w:bidi="ar_AE"/>
          </w:rPr>
          <w:rPr>
            <w:color w:val="0000EE"/>
            <w:u w:val="single"/>
          </w:rPr>
          <w:t>إش 8:11</w:t>
        </w:r>
      </w:hyperlink>
      <w:r>
        <w:rPr>
          <w:lang w:val="ar_AE" w:bidi="ar_AE"/>
        </w:rPr>
        <w:t xml:space="preserve">). • نسل المرأة (حرفيًا </w:t>
      </w:r>
      <w:r>
        <w:rPr>
          <w:i/>
          <w:lang w:val="ar_AE" w:bidi="ar_AE"/>
        </w:rPr>
        <w:t>بذرتها</w:t>
      </w:r>
      <w:r>
        <w:rPr>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3">
        <w:r>
          <w:rPr>
            <w:lang w:val="ar_AE" w:bidi="ar_AE"/>
          </w:rPr>
          <w:rPr>
            <w:color w:val="0000EE"/>
            <w:u w:val="single"/>
          </w:rPr>
          <w:t>تك 14:28</w:t>
        </w:r>
      </w:hyperlink>
      <w:r>
        <w:rPr>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4">
        <w:r>
          <w:rPr>
            <w:lang w:val="ar_AE" w:bidi="ar_AE"/>
          </w:rPr>
          <w:rPr>
            <w:color w:val="0000EE"/>
            <w:u w:val="single"/>
          </w:rPr>
          <w:t>غل 16:3</w:t>
        </w:r>
      </w:hyperlink>
      <w:r>
        <w:rPr>
          <w:lang w:val="ar_AE" w:bidi="ar_AE"/>
        </w:rPr>
        <w:t xml:space="preserve">; </w:t>
      </w:r>
      <w:hyperlink r:id="rId215">
        <w:r>
          <w:rPr>
            <w:lang w:val="ar_AE" w:bidi="ar_AE"/>
          </w:rPr>
          <w:rPr>
            <w:color w:val="0000EE"/>
            <w:u w:val="single"/>
          </w:rPr>
          <w:t>4:4</w:t>
        </w:r>
      </w:hyperlink>
      <w:r>
        <w:rPr>
          <w:lang w:val="ar_AE" w:bidi="ar_AE"/>
        </w:rPr>
        <w:t xml:space="preserve">). • تسحقين عقبه: إن سحق العقب أو الكعب هو إشارة إلى معاناة عبد الله المتألم (انظر </w:t>
      </w:r>
      <w:hyperlink r:id="rId216">
        <w:r>
          <w:rPr>
            <w:lang w:val="ar_AE" w:bidi="ar_AE"/>
          </w:rPr>
          <w:rPr>
            <w:color w:val="0000EE"/>
            <w:u w:val="single"/>
          </w:rPr>
          <w:t>اش 53</w:t>
        </w:r>
      </w:hyperlink>
      <w:r>
        <w:rPr>
          <w:lang w:val="ar_AE" w:bidi="ar_AE"/>
        </w:rPr>
        <w:t>)، بينما نجد أن سحق رأس الحية - وهي ضربة أكثر تحديدًا - يتحقق في النهاية في موت المسيح، وقيامته، وانتصاره النهائي على الشيطان (</w:t>
      </w:r>
      <w:hyperlink r:id="rId217">
        <w:r>
          <w:rPr>
            <w:lang w:val="ar_AE" w:bidi="ar_AE"/>
          </w:rPr>
          <w:rPr>
            <w:color w:val="0000EE"/>
            <w:u w:val="single"/>
          </w:rPr>
          <w:t>1 كو 55:15–57</w:t>
        </w:r>
      </w:hyperlink>
      <w:r>
        <w:rPr>
          <w:lang w:val="ar_AE" w:bidi="ar_AE"/>
        </w:rPr>
        <w:t xml:space="preserve">; </w:t>
      </w:r>
      <w:hyperlink r:id="rId218">
        <w:r>
          <w:rPr>
            <w:lang w:val="ar_AE" w:bidi="ar_AE"/>
          </w:rPr>
          <w:rPr>
            <w:color w:val="0000EE"/>
            <w:u w:val="single"/>
          </w:rPr>
          <w:t>رؤ 7:12–9</w:t>
        </w:r>
      </w:hyperlink>
      <w:r>
        <w:rPr>
          <w:lang w:val="ar_AE" w:bidi="ar_AE"/>
        </w:rPr>
        <w:t xml:space="preserve">; </w:t>
      </w:r>
      <w:hyperlink r:id="rId219">
        <w:r>
          <w:rPr>
            <w:lang w:val="ar_AE" w:bidi="ar_AE"/>
          </w:rPr>
          <w:rPr>
            <w:color w:val="0000EE"/>
            <w:u w:val="single"/>
          </w:rPr>
          <w:t>7:20–10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تكوين16:3</w:t>
      </w:r>
      <w:r>
        <w:rPr>
          <w:lang w:val="ar_AE" w:bidi="ar_AE"/>
        </w:rPr>
      </w:r>
    </w:p>
    <w:p>
      <w:pPr>
        <w:bidi/>
      </w:pPr>
      <w:r>
        <w:rPr>
          <w:lang w:val="ar_AE" w:bidi="ar_AE"/>
        </w:rPr>
      </w:r>
      <w:r>
        <w:rPr>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0">
        <w:r>
          <w:rPr>
            <w:lang w:val="ar_AE" w:bidi="ar_AE"/>
          </w:rPr>
          <w:rPr>
            <w:color w:val="0000EE"/>
            <w:u w:val="single"/>
          </w:rPr>
          <w:t>أف 18:5–32</w:t>
        </w:r>
      </w:hyperlink>
      <w:r>
        <w:rPr>
          <w:lang w:val="ar_AE" w:bidi="ar_AE"/>
        </w:rPr>
        <w:t xml:space="preserve">; انظر أيضًا </w:t>
      </w:r>
      <w:hyperlink r:id="rId221">
        <w:r>
          <w:rPr>
            <w:lang w:val="ar_AE" w:bidi="ar_AE"/>
          </w:rPr>
          <w:rPr>
            <w:color w:val="0000EE"/>
            <w:u w:val="single"/>
          </w:rPr>
          <w:t>متى 25:20–28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تكوين17:3–19</w:t>
      </w:r>
      <w:r>
        <w:rPr>
          <w:lang w:val="ar_AE" w:bidi="ar_AE"/>
        </w:rPr>
      </w:r>
    </w:p>
    <w:p>
      <w:pPr>
        <w:bidi/>
      </w:pPr>
      <w:r>
        <w:rPr>
          <w:lang w:val="ar_AE" w:bidi="ar_AE"/>
        </w:rPr>
      </w:r>
      <w:r>
        <w:rPr>
          <w:lang w:val="ar_AE" w:bidi="ar_AE"/>
        </w:rPr>
        <w:t xml:space="preserve">لقد أبرز الله الوصية الأصلية بعدم أكل ثمر الشجرة وذلك بتكرار كلمة الأكل عدة مرات في </w:t>
      </w:r>
      <w:hyperlink r:id="rId113">
        <w:r>
          <w:rPr>
            <w:lang w:val="ar_AE" w:bidi="ar_AE"/>
          </w:rPr>
          <w:rPr>
            <w:color w:val="0000EE"/>
            <w:u w:val="single"/>
          </w:rPr>
          <w:t>17:3–19</w:t>
        </w:r>
      </w:hyperlink>
      <w:r>
        <w:rPr>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lang w:val="ar_AE" w:bidi="ar_AE"/>
        </w:rPr>
        <w:t>مذكرة الدراسة عن 7:2</w:t>
      </w:r>
      <w:r>
        <w:rPr>
          <w:lang w:val="ar_AE" w:bidi="ar_AE"/>
        </w:rPr>
        <w:t>) في حالة عداء الآن وذلك لأن القضاء كان على دائرة تأثيره الأساسية (</w:t>
      </w:r>
      <w:hyperlink r:id="rId222">
        <w:r>
          <w:rPr>
            <w:lang w:val="ar_AE" w:bidi="ar_AE"/>
          </w:rPr>
          <w:rPr>
            <w:color w:val="0000EE"/>
            <w:u w:val="single"/>
          </w:rPr>
          <w:t>5:2</w:t>
        </w:r>
      </w:hyperlink>
      <w:r>
        <w:rPr>
          <w:lang w:val="ar_AE" w:bidi="ar_AE"/>
        </w:rPr>
        <w:t xml:space="preserve">, </w:t>
      </w:r>
      <w:hyperlink r:id="rId110">
        <w:r>
          <w:rPr>
            <w:lang w:val="ar_AE" w:bidi="ar_AE"/>
          </w:rPr>
          <w:rPr>
            <w:color w:val="0000EE"/>
            <w:u w:val="single"/>
          </w:rPr>
          <w:t>15</w:t>
        </w:r>
      </w:hyperlink>
      <w:r>
        <w:rPr>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3">
        <w:r>
          <w:rPr>
            <w:lang w:val="ar_AE" w:bidi="ar_AE"/>
          </w:rPr>
          <w:rPr>
            <w:color w:val="0000EE"/>
            <w:u w:val="single"/>
          </w:rPr>
          <w:t>12:4</w:t>
        </w:r>
      </w:hyperlink>
      <w:r>
        <w:rPr>
          <w:lang w:val="ar_AE" w:bidi="ar_AE"/>
        </w:rPr>
        <w:t xml:space="preserve">; </w:t>
      </w:r>
      <w:hyperlink r:id="rId48">
        <w:r>
          <w:rPr>
            <w:lang w:val="ar_AE" w:bidi="ar_AE"/>
          </w:rPr>
          <w:rPr>
            <w:color w:val="0000EE"/>
            <w:u w:val="single"/>
          </w:rPr>
          <w:t>7:6</w:t>
        </w:r>
      </w:hyperlink>
      <w:r>
        <w:rPr>
          <w:lang w:val="ar_AE" w:bidi="ar_AE"/>
        </w:rPr>
        <w:t xml:space="preserve">; </w:t>
      </w:r>
      <w:hyperlink r:id="rId224">
        <w:r>
          <w:rPr>
            <w:lang w:val="ar_AE" w:bidi="ar_AE"/>
          </w:rPr>
          <w:rPr>
            <w:color w:val="0000EE"/>
            <w:u w:val="single"/>
          </w:rPr>
          <w:t>لاوي 26</w:t>
        </w:r>
      </w:hyperlink>
      <w:r>
        <w:rPr>
          <w:lang w:val="ar_AE" w:bidi="ar_AE"/>
        </w:rPr>
        <w:t xml:space="preserve">; </w:t>
      </w:r>
      <w:hyperlink r:id="rId225">
        <w:r>
          <w:rPr>
            <w:lang w:val="ar_AE" w:bidi="ar_AE"/>
          </w:rPr>
          <w:rPr>
            <w:color w:val="0000EE"/>
            <w:u w:val="single"/>
          </w:rPr>
          <w:t>تثنية 13:11–17</w:t>
        </w:r>
      </w:hyperlink>
      <w:r>
        <w:rPr>
          <w:lang w:val="ar_AE" w:bidi="ar_AE"/>
        </w:rPr>
        <w:t xml:space="preserve">, </w:t>
      </w:r>
      <w:hyperlink r:id="rId226">
        <w:r>
          <w:rPr>
            <w:lang w:val="ar_AE" w:bidi="ar_AE"/>
          </w:rPr>
          <w:rPr>
            <w:color w:val="0000EE"/>
            <w:u w:val="single"/>
          </w:rPr>
          <w:t>28</w:t>
        </w:r>
      </w:hyperlink>
      <w:r>
        <w:rPr>
          <w:lang w:val="ar_AE" w:bidi="ar_AE"/>
        </w:rPr>
        <w:t xml:space="preserve">; </w:t>
      </w:r>
      <w:hyperlink r:id="rId227">
        <w:r>
          <w:rPr>
            <w:lang w:val="ar_AE" w:bidi="ar_AE"/>
          </w:rPr>
          <w:rPr>
            <w:color w:val="0000EE"/>
            <w:u w:val="single"/>
          </w:rPr>
          <w:t>رومية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w:t>
      </w:r>
      <w:r>
        <w:rPr>
          <w:lang w:val="ar_AE" w:bidi="ar_AE"/>
        </w:rPr>
      </w:r>
    </w:p>
    <w:p>
      <w:pPr>
        <w:bidi/>
      </w:pPr>
      <w:r>
        <w:rPr>
          <w:lang w:val="ar_AE" w:bidi="ar_AE"/>
        </w:rPr>
      </w:r>
      <w:r>
        <w:rPr>
          <w:lang w:val="ar_AE" w:bidi="ar_AE"/>
        </w:rPr>
        <w:t>إن كلمة حواء (بالعبرية خواه) تبدو مشابهة للمصطلح العبري (خياه) والذي يعني "إعطاء الحياة". فبعد إعلان الله عن موت آدم الحتمي (</w:t>
      </w:r>
      <w:hyperlink r:id="rId228">
        <w:r>
          <w:rPr>
            <w:lang w:val="ar_AE" w:bidi="ar_AE"/>
          </w:rPr>
          <w:rPr>
            <w:color w:val="0000EE"/>
            <w:u w:val="single"/>
          </w:rPr>
          <w:t>19:3</w:t>
        </w:r>
      </w:hyperlink>
      <w:r>
        <w:rPr>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29">
        <w:r>
          <w:rPr>
            <w:lang w:val="ar_AE" w:bidi="ar_AE"/>
          </w:rPr>
          <w:rPr>
            <w:color w:val="0000EE"/>
            <w:u w:val="single"/>
          </w:rPr>
          <w:t xml:space="preserve">16:3، </w:t>
        </w:r>
      </w:hyperlink>
      <w:r>
        <w:rPr>
          <w:lang w:val="ar_AE" w:bidi="ar_AE"/>
        </w:rPr>
        <w:t xml:space="preserve">أن كاتب سفر التكوين يعتبره أول فعل لآدم في السيادة على المرأة بعد السقوط (انظر </w:t>
      </w:r>
      <w:r>
        <w:rPr>
          <w:lang w:val="ar_AE" w:bidi="ar_AE"/>
        </w:rPr>
        <w:t>مذكرة الدراسة عن 19:2–20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تكوين20:3–24</w:t>
      </w:r>
      <w:r>
        <w:rPr>
          <w:lang w:val="ar_AE" w:bidi="ar_AE"/>
        </w:rPr>
      </w:r>
    </w:p>
    <w:p>
      <w:pPr>
        <w:bidi/>
      </w:pPr>
      <w:r>
        <w:rPr>
          <w:lang w:val="ar_AE" w:bidi="ar_AE"/>
        </w:rPr>
      </w:r>
      <w:r>
        <w:rPr>
          <w:lang w:val="ar_AE" w:bidi="ar_AE"/>
        </w:rPr>
        <w:t>وبعد وقت قصير من الحُكم عليهم لأجل خطيتهم، تم طرد آدم وحواء من الجنة.</w:t>
      </w:r>
      <w:r>
        <w:rPr>
          <w:lang w:val="ar_AE" w:bidi="ar_AE"/>
        </w:rPr>
      </w:r>
      <w:r>
        <w:rPr>
          <w:lang w:val="ar_AE" w:bidi="ar_AE"/>
        </w:rPr>
      </w:r>
    </w:p>
    <w:p>
      <w:pPr>
        <w:bidi/>
      </w:pPr>
      <w:r>
        <w:rPr>
          <w:lang w:val="ar_AE" w:bidi="ar_AE"/>
        </w:rPr>
      </w:r>
    </w:p>
    <w:p>
      <w:pPr>
        <w:pStyle w:val="Heading2"/>
        <w:bidi/>
      </w:pPr>
      <w:r>
        <w:rPr>
          <w:lang w:val="ar_AE" w:bidi="ar_AE"/>
        </w:rPr>
        <w:t>تكوين21:3</w:t>
      </w:r>
      <w:r>
        <w:rPr>
          <w:lang w:val="ar_AE" w:bidi="ar_AE"/>
        </w:rPr>
      </w:r>
    </w:p>
    <w:p>
      <w:pPr>
        <w:bidi/>
      </w:pPr>
      <w:r>
        <w:rPr>
          <w:lang w:val="ar_AE" w:bidi="ar_AE"/>
        </w:rPr>
      </w:r>
      <w:r>
        <w:rPr>
          <w:lang w:val="ar_AE" w:bidi="ar_AE"/>
        </w:rPr>
        <w:t xml:space="preserve">لقد أظهر الله الرحمة لآدم وحواء بأن أعطاهم ثيابًا مناسبة (انظر </w:t>
      </w:r>
      <w:hyperlink r:id="rId230">
        <w:r>
          <w:rPr>
            <w:lang w:val="ar_AE" w:bidi="ar_AE"/>
          </w:rPr>
          <w:rPr>
            <w:color w:val="0000EE"/>
            <w:u w:val="single"/>
          </w:rPr>
          <w:t>3:7</w:t>
        </w:r>
      </w:hyperlink>
      <w:r>
        <w:rPr>
          <w:lang w:val="ar_AE" w:bidi="ar_AE"/>
        </w:rPr>
        <w:t>)، وذلك قبل طردهم إلى البيئة القاسية خارج الجنة.</w:t>
      </w:r>
      <w:r>
        <w:rPr>
          <w:lang w:val="ar_AE" w:bidi="ar_AE"/>
        </w:rPr>
      </w:r>
      <w:r>
        <w:rPr>
          <w:lang w:val="ar_AE" w:bidi="ar_AE"/>
        </w:rPr>
      </w:r>
    </w:p>
    <w:p>
      <w:pPr>
        <w:bidi/>
      </w:pPr>
      <w:r>
        <w:rPr>
          <w:lang w:val="ar_AE" w:bidi="ar_AE"/>
        </w:rPr>
      </w:r>
    </w:p>
    <w:p>
      <w:pPr>
        <w:pStyle w:val="Heading2"/>
        <w:bidi/>
      </w:pPr>
      <w:r>
        <w:rPr>
          <w:lang w:val="ar_AE" w:bidi="ar_AE"/>
        </w:rPr>
        <w:t>تكوين22:3</w:t>
      </w:r>
      <w:r>
        <w:rPr>
          <w:lang w:val="ar_AE" w:bidi="ar_AE"/>
        </w:rPr>
      </w:r>
    </w:p>
    <w:p>
      <w:pPr>
        <w:bidi/>
      </w:pPr>
      <w:r>
        <w:rPr>
          <w:lang w:val="ar_AE" w:bidi="ar_AE"/>
        </w:rPr>
      </w:r>
      <w:r>
        <w:rPr>
          <w:lang w:val="ar_AE" w:bidi="ar_AE"/>
        </w:rPr>
        <w:t xml:space="preserve">كواحد منا: قد تعكس صيغة الجمع هنا، على الأرجح، حوار الله مع مجلسه من الملائكة (انظر </w:t>
      </w:r>
      <w:r>
        <w:rPr>
          <w:lang w:val="ar_AE" w:bidi="ar_AE"/>
        </w:rPr>
        <w:t>ملاحظة الدراسة عن 26:1</w:t>
      </w:r>
      <w:r>
        <w:rPr>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6">
        <w:r>
          <w:rPr>
            <w:lang w:val="ar_AE" w:bidi="ar_AE"/>
          </w:rPr>
          <w:rPr>
            <w:color w:val="0000EE"/>
            <w:u w:val="single"/>
          </w:rPr>
          <w:t>رؤ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1">
        <w:r>
          <w:rPr>
            <w:lang w:val="ar_AE" w:bidi="ar_AE"/>
          </w:rPr>
          <w:rPr>
            <w:color w:val="0000EE"/>
            <w:u w:val="single"/>
          </w:rPr>
          <w:t>لاويين 1:16–2</w:t>
        </w:r>
      </w:hyperlink>
      <w:r>
        <w:rPr>
          <w:lang w:val="ar_AE" w:bidi="ar_AE"/>
        </w:rPr>
        <w:t xml:space="preserve">; </w:t>
      </w:r>
      <w:hyperlink r:id="rId232">
        <w:r>
          <w:rPr>
            <w:lang w:val="ar_AE" w:bidi="ar_AE"/>
          </w:rPr>
          <w:rPr>
            <w:color w:val="0000EE"/>
            <w:u w:val="single"/>
          </w:rPr>
          <w:t>العدد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تكوين24:3</w:t>
      </w:r>
      <w:r>
        <w:rPr>
          <w:lang w:val="ar_AE" w:bidi="ar_AE"/>
        </w:rPr>
      </w:r>
    </w:p>
    <w:p>
      <w:pPr>
        <w:bidi/>
      </w:pPr>
      <w:r>
        <w:rPr>
          <w:lang w:val="ar_AE" w:bidi="ar_AE"/>
        </w:rPr>
      </w:r>
      <w:r>
        <w:rPr>
          <w:lang w:val="ar_AE" w:bidi="ar_AE"/>
        </w:rPr>
        <w:t>الكروبيم هم فئة من الكائنات السماوية التي تراقب وتحرس المرور إلى محضر الله (</w:t>
      </w:r>
      <w:hyperlink r:id="rId233">
        <w:r>
          <w:rPr>
            <w:lang w:val="ar_AE" w:bidi="ar_AE"/>
          </w:rPr>
          <w:rPr>
            <w:color w:val="0000EE"/>
            <w:u w:val="single"/>
          </w:rPr>
          <w:t>خر 31:26</w:t>
        </w:r>
      </w:hyperlink>
      <w:r>
        <w:rPr>
          <w:lang w:val="ar_AE" w:bidi="ar_AE"/>
        </w:rPr>
        <w:t xml:space="preserve">; </w:t>
      </w:r>
      <w:hyperlink r:id="rId234">
        <w:r>
          <w:rPr>
            <w:lang w:val="ar_AE" w:bidi="ar_AE"/>
          </w:rPr>
          <w:rPr>
            <w:color w:val="0000EE"/>
            <w:u w:val="single"/>
          </w:rPr>
          <w:t>حز 14:28</w:t>
        </w:r>
      </w:hyperlink>
      <w:r>
        <w:rPr>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5">
        <w:r>
          <w:rPr>
            <w:lang w:val="ar_AE" w:bidi="ar_AE"/>
          </w:rPr>
          <w:rPr>
            <w:color w:val="0000EE"/>
            <w:u w:val="single"/>
          </w:rPr>
          <w:t>تك 16:4</w:t>
        </w:r>
      </w:hyperlink>
      <w:r>
        <w:rPr>
          <w:lang w:val="ar_AE" w:bidi="ar_AE"/>
        </w:rPr>
        <w:t>), أو تعظيم الذات (</w:t>
      </w:r>
      <w:hyperlink r:id="rId236">
        <w:r>
          <w:rPr>
            <w:lang w:val="ar_AE" w:bidi="ar_AE"/>
          </w:rPr>
          <w:rPr>
            <w:color w:val="0000EE"/>
            <w:u w:val="single"/>
          </w:rPr>
          <w:t>2:11</w:t>
        </w:r>
      </w:hyperlink>
      <w:r>
        <w:rPr>
          <w:lang w:val="ar_AE" w:bidi="ar_AE"/>
        </w:rPr>
        <w:t xml:space="preserve">; </w:t>
      </w:r>
      <w:hyperlink r:id="rId237">
        <w:r>
          <w:rPr>
            <w:lang w:val="ar_AE" w:bidi="ar_AE"/>
          </w:rPr>
          <w:rPr>
            <w:color w:val="0000EE"/>
            <w:u w:val="single"/>
          </w:rPr>
          <w:t>11:13</w:t>
        </w:r>
      </w:hyperlink>
      <w:r>
        <w:rPr>
          <w:lang w:val="ar_AE" w:bidi="ar_AE"/>
        </w:rPr>
        <w:t>), أو الانفصال (</w:t>
      </w:r>
      <w:hyperlink r:id="rId238">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w:t>
      </w:r>
      <w:r>
        <w:rPr>
          <w:lang w:val="ar_AE" w:bidi="ar_AE"/>
        </w:rPr>
      </w:r>
    </w:p>
    <w:p>
      <w:pPr>
        <w:bidi/>
      </w:pPr>
      <w:r>
        <w:rPr>
          <w:lang w:val="ar_AE" w:bidi="ar_AE"/>
        </w:rPr>
      </w:r>
      <w:r>
        <w:rPr>
          <w:lang w:val="ar_AE" w:bidi="ar_AE"/>
        </w:rPr>
        <w:t xml:space="preserve">أقام علاقة جنسية (حرفياً </w:t>
      </w:r>
      <w:r>
        <w:rPr>
          <w:i/>
          <w:lang w:val="ar_AE" w:bidi="ar_AE"/>
        </w:rPr>
        <w:t>عرف</w:t>
      </w:r>
      <w:r>
        <w:rPr>
          <w:lang w:val="ar_AE" w:bidi="ar_AE"/>
        </w:rPr>
        <w:t>): في سياقات معينة، الكلمة العبري التي تعني "أن تعرف" مصطلح يشير إلى معرفة شخص آخر جنسيًا (</w:t>
      </w:r>
      <w:hyperlink r:id="rId239">
        <w:r>
          <w:rPr>
            <w:lang w:val="ar_AE" w:bidi="ar_AE"/>
          </w:rPr>
          <w:rPr>
            <w:color w:val="0000EE"/>
            <w:u w:val="single"/>
          </w:rPr>
          <w:t>4: 17</w:t>
        </w:r>
      </w:hyperlink>
      <w:r>
        <w:rPr>
          <w:lang w:val="ar_AE" w:bidi="ar_AE"/>
        </w:rPr>
        <w:t xml:space="preserve">؛ </w:t>
      </w:r>
      <w:hyperlink r:id="rId240">
        <w:r>
          <w:rPr>
            <w:lang w:val="ar_AE" w:bidi="ar_AE"/>
          </w:rPr>
          <w:rPr>
            <w:color w:val="0000EE"/>
            <w:u w:val="single"/>
          </w:rPr>
          <w:t>19: 33،</w:t>
        </w:r>
      </w:hyperlink>
      <w:r>
        <w:rPr>
          <w:lang w:val="ar_AE" w:bidi="ar_AE"/>
        </w:rPr>
        <w:t xml:space="preserve"> </w:t>
      </w:r>
      <w:hyperlink r:id="rId241">
        <w:r>
          <w:rPr>
            <w:lang w:val="ar_AE" w:bidi="ar_AE"/>
          </w:rPr>
          <w:rPr>
            <w:color w:val="0000EE"/>
            <w:u w:val="single"/>
          </w:rPr>
          <w:t>35</w:t>
        </w:r>
      </w:hyperlink>
      <w:r>
        <w:rPr>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29">
        <w:r>
          <w:rPr>
            <w:lang w:val="ar_AE" w:bidi="ar_AE"/>
          </w:rPr>
          <w:rPr>
            <w:color w:val="0000EE"/>
            <w:u w:val="single"/>
          </w:rPr>
          <w:t>3:16</w:t>
        </w:r>
      </w:hyperlink>
      <w:r>
        <w:rPr>
          <w:lang w:val="ar_AE" w:bidi="ar_AE"/>
        </w:rPr>
        <w:t xml:space="preserve">, </w:t>
      </w:r>
      <w:hyperlink r:id="rId242">
        <w:r>
          <w:rPr>
            <w:lang w:val="ar_AE" w:bidi="ar_AE"/>
          </w:rPr>
          <w:rPr>
            <w:color w:val="0000EE"/>
            <w:u w:val="single"/>
          </w:rPr>
          <w:t>20</w:t>
        </w:r>
      </w:hyperlink>
      <w:r>
        <w:rPr>
          <w:lang w:val="ar_AE" w:bidi="ar_AE"/>
        </w:rPr>
        <w:t xml:space="preserve">). • لقد ولدت: </w:t>
      </w:r>
      <w:r>
        <w:rPr>
          <w:i/>
          <w:lang w:val="ar_AE" w:bidi="ar_AE"/>
        </w:rPr>
        <w:t>قايين</w:t>
      </w:r>
      <w:r>
        <w:rPr>
          <w:lang w:val="ar_AE" w:bidi="ar_AE"/>
        </w:rPr>
        <w:t xml:space="preserve"> (وبالعبرية قايين-qayin أيضًا) يشبه هذا الاسم الكلمة العبرية (قناه-qanah) التي يمكن أن تعني "ينتج" أو "يلد".</w:t>
      </w:r>
      <w:r>
        <w:rPr>
          <w:lang w:val="ar_AE" w:bidi="ar_AE"/>
        </w:rPr>
      </w:r>
      <w:r>
        <w:rPr>
          <w:lang w:val="ar_AE" w:bidi="ar_AE"/>
        </w:rPr>
      </w:r>
    </w:p>
    <w:p>
      <w:pPr>
        <w:bidi/>
      </w:pPr>
      <w:r>
        <w:rPr>
          <w:lang w:val="ar_AE" w:bidi="ar_AE"/>
        </w:rPr>
      </w:r>
    </w:p>
    <w:p>
      <w:pPr>
        <w:pStyle w:val="Heading2"/>
        <w:bidi/>
      </w:pPr>
      <w:r>
        <w:rPr>
          <w:lang w:val="ar_AE" w:bidi="ar_AE"/>
        </w:rPr>
        <w:t>تكوين 4: 2</w:t>
      </w:r>
      <w:r>
        <w:rPr>
          <w:lang w:val="ar_AE" w:bidi="ar_AE"/>
        </w:rPr>
      </w:r>
    </w:p>
    <w:p>
      <w:pPr>
        <w:bidi/>
      </w:pPr>
      <w:r>
        <w:rPr>
          <w:lang w:val="ar_AE" w:bidi="ar_AE"/>
        </w:rPr>
      </w:r>
      <w:r>
        <w:rPr>
          <w:lang w:val="ar_AE" w:bidi="ar_AE"/>
        </w:rPr>
        <w:t>أخوه … هابيل: الاسم (بالعبرية هابل-habel) يعني "نَفَسًا"، "بخارًا"، أو "لا معنى له"، ويعكس توقعًا لحياته</w:t>
      </w:r>
      <w:r>
        <w:rPr>
          <w:b/>
          <w:lang w:val="ar_AE" w:bidi="ar_AE"/>
        </w:rPr>
        <w:t xml:space="preserve"> </w:t>
      </w:r>
      <w:r>
        <w:rPr>
          <w:lang w:val="ar_AE" w:bidi="ar_AE"/>
        </w:rPr>
        <w:t xml:space="preserve">القصيرة المأساوية (قارن </w:t>
      </w:r>
      <w:hyperlink r:id="rId243">
        <w:r>
          <w:rPr>
            <w:lang w:val="ar_AE" w:bidi="ar_AE"/>
          </w:rPr>
          <w:rPr>
            <w:color w:val="0000EE"/>
            <w:u w:val="single"/>
          </w:rPr>
          <w:t>جامعة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3</w:t>
      </w:r>
      <w:r>
        <w:rPr>
          <w:lang w:val="ar_AE" w:bidi="ar_AE"/>
        </w:rPr>
      </w:r>
    </w:p>
    <w:p>
      <w:pPr>
        <w:bidi/>
      </w:pPr>
      <w:r>
        <w:rPr>
          <w:lang w:val="ar_AE" w:bidi="ar_AE"/>
        </w:rPr>
      </w:r>
      <w:r>
        <w:rPr>
          <w:lang w:val="ar_AE" w:bidi="ar_AE"/>
        </w:rPr>
        <w:t xml:space="preserve">لم يكن من العيب تقديم الغلات للرب </w:t>
      </w:r>
      <w:r>
        <w:rPr>
          <w:lang w:val="ar_AE" w:bidi="ar_AE"/>
        </w:rPr>
        <w:t>(</w:t>
      </w:r>
      <w:hyperlink r:id="rId244">
        <w:r>
          <w:rPr>
            <w:lang w:val="ar_AE" w:bidi="ar_AE"/>
          </w:rPr>
          <w:rPr>
            <w:color w:val="0000EE"/>
            <w:u w:val="single"/>
          </w:rPr>
          <w:t>لاويين 2: 14</w:t>
        </w:r>
      </w:hyperlink>
      <w:r>
        <w:rPr>
          <w:lang w:val="ar_AE" w:bidi="ar_AE"/>
        </w:rPr>
        <w:t xml:space="preserve">; </w:t>
      </w:r>
      <w:hyperlink r:id="rId245">
        <w:r>
          <w:rPr>
            <w:lang w:val="ar_AE" w:bidi="ar_AE"/>
          </w:rPr>
          <w:rPr>
            <w:color w:val="0000EE"/>
            <w:u w:val="single"/>
          </w:rPr>
          <w:t>تثنية 26: 2–4</w:t>
        </w:r>
      </w:hyperlink>
      <w:r>
        <w:rPr>
          <w:lang w:val="ar_AE" w:bidi="ar_AE"/>
        </w:rPr>
        <w:t>)</w:t>
      </w:r>
      <w:r>
        <w:rPr>
          <w:lang w:val="ar_AE" w:bidi="ar_AE"/>
        </w:rPr>
        <w:t xml:space="preserve">، إلا أن قايين لم يقدم سوى تقدمة رمزية (بعض محاصيله)، في حين أنه يقتضي أن يأخذ الله باكورة المحاصيل وأفضلها </w:t>
      </w:r>
      <w:r>
        <w:rPr>
          <w:lang w:val="ar_AE" w:bidi="ar_AE"/>
        </w:rPr>
        <w:t>(</w:t>
      </w:r>
      <w:hyperlink r:id="rId246">
        <w:r>
          <w:rPr>
            <w:lang w:val="ar_AE" w:bidi="ar_AE"/>
          </w:rPr>
          <w:rPr>
            <w:color w:val="0000EE"/>
            <w:u w:val="single"/>
          </w:rPr>
          <w:t>خروج 23: 16</w:t>
        </w:r>
      </w:hyperlink>
      <w:r>
        <w:rPr>
          <w:lang w:val="ar_AE" w:bidi="ar_AE"/>
        </w:rPr>
        <w:t xml:space="preserve">، </w:t>
      </w:r>
      <w:hyperlink r:id="rId247">
        <w:r>
          <w:rPr>
            <w:lang w:val="ar_AE" w:bidi="ar_AE"/>
          </w:rPr>
          <w:rPr>
            <w:color w:val="0000EE"/>
            <w:u w:val="single"/>
          </w:rPr>
          <w:t>19</w:t>
        </w:r>
      </w:hyperlink>
      <w:r>
        <w:rPr>
          <w:lang w:val="ar_AE" w:bidi="ar_AE"/>
        </w:rPr>
        <w:t xml:space="preserve">؛ </w:t>
      </w:r>
      <w:hyperlink r:id="rId248">
        <w:r>
          <w:rPr>
            <w:lang w:val="ar_AE" w:bidi="ar_AE"/>
          </w:rPr>
          <w:rPr>
            <w:color w:val="0000EE"/>
            <w:u w:val="single"/>
          </w:rPr>
          <w:t>34: 22</w:t>
        </w:r>
      </w:hyperlink>
      <w:r>
        <w:rPr>
          <w:lang w:val="ar_AE" w:bidi="ar_AE"/>
        </w:rPr>
        <w:t xml:space="preserve">، </w:t>
      </w:r>
      <w:hyperlink r:id="rId249">
        <w:r>
          <w:rPr>
            <w:lang w:val="ar_AE" w:bidi="ar_AE"/>
          </w:rPr>
          <w:rPr>
            <w:color w:val="0000EE"/>
            <w:u w:val="single"/>
          </w:rPr>
          <w:t>26</w:t>
        </w:r>
      </w:hyperlink>
      <w:r>
        <w:rPr>
          <w:lang w:val="ar_AE" w:bidi="ar_AE"/>
        </w:rPr>
        <w:t>)</w:t>
      </w:r>
      <w:r>
        <w:rPr>
          <w:lang w:val="ar_AE" w:bidi="ar_AE"/>
        </w:rPr>
        <w:t xml:space="preserve">. إن اتجاه قلب قايين جعل تقدمته بخثة إذا ما قورنت بتقدمة هابيل </w:t>
      </w:r>
      <w:r>
        <w:rPr>
          <w:lang w:val="ar_AE" w:bidi="ar_AE"/>
        </w:rPr>
        <w:t xml:space="preserve">(قارن </w:t>
      </w:r>
      <w:hyperlink r:id="rId250">
        <w:r>
          <w:rPr>
            <w:lang w:val="ar_AE" w:bidi="ar_AE"/>
          </w:rPr>
          <w:rPr>
            <w:color w:val="0000EE"/>
            <w:u w:val="single"/>
          </w:rPr>
          <w:t>عبرانيين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4–5</w:t>
      </w:r>
      <w:r>
        <w:rPr>
          <w:lang w:val="ar_AE" w:bidi="ar_AE"/>
        </w:rPr>
      </w:r>
    </w:p>
    <w:p>
      <w:pPr>
        <w:bidi/>
      </w:pPr>
      <w:r>
        <w:rPr>
          <w:lang w:val="ar_AE" w:bidi="ar_AE"/>
        </w:rPr>
      </w:r>
      <w:r>
        <w:rPr>
          <w:lang w:val="ar_AE" w:bidi="ar_AE"/>
        </w:rPr>
        <w:t xml:space="preserve">أفضل أجزاء الحملان البكر: أو </w:t>
      </w:r>
      <w:r>
        <w:rPr>
          <w:i/>
          <w:lang w:val="ar_AE" w:bidi="ar_AE"/>
        </w:rPr>
        <w:t>بكر قطيعه، وأجزاءها السمينة</w:t>
      </w:r>
      <w:r>
        <w:rPr>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lang w:val="ar_AE" w:bidi="ar_AE"/>
        </w:rPr>
      </w:r>
      <w:r>
        <w:rPr>
          <w:lang w:val="ar_AE" w:bidi="ar_AE"/>
        </w:rPr>
      </w:r>
    </w:p>
    <w:p>
      <w:pPr>
        <w:bidi/>
      </w:pPr>
      <w:r>
        <w:rPr>
          <w:lang w:val="ar_AE" w:bidi="ar_AE"/>
        </w:rPr>
      </w:r>
    </w:p>
    <w:p>
      <w:pPr>
        <w:pStyle w:val="Heading2"/>
        <w:bidi/>
      </w:pPr>
      <w:r>
        <w:rPr>
          <w:lang w:val="ar_AE" w:bidi="ar_AE"/>
        </w:rPr>
        <w:t>تكوين 4: 7</w:t>
      </w:r>
      <w:r>
        <w:rPr>
          <w:lang w:val="ar_AE" w:bidi="ar_AE"/>
        </w:rPr>
      </w:r>
    </w:p>
    <w:p>
      <w:pPr>
        <w:bidi/>
      </w:pPr>
      <w:r>
        <w:rPr>
          <w:lang w:val="ar_AE" w:bidi="ar_AE"/>
        </w:rPr>
      </w:r>
      <w:r>
        <w:rPr>
          <w:lang w:val="ar_AE" w:bidi="ar_AE"/>
        </w:rPr>
        <w:t xml:space="preserve">فَعِنْدَ ٱلْبَابِ خَطِيَّةٌ رَابِضَةٌ … وَأَنْتَ تَسُودُ عَلَيْهَا: تُصوَّر الخطية كحيوان شرس مُتَرصَّد في انتظار الانقضاض على قايين (قارن </w:t>
      </w:r>
      <w:r>
        <w:rPr>
          <w:lang w:val="ar_AE" w:bidi="ar_AE"/>
        </w:rPr>
        <w:t>التعليق على 3: 16</w:t>
      </w:r>
      <w:r>
        <w:rPr>
          <w:lang w:val="ar_AE" w:bidi="ar_AE"/>
        </w:rPr>
        <w:t>). فإما أن تسيطر الخطية على قايين، أو يقاوم قايين إغراءاتها. فما من أرض محايدة في هذا الصراع.</w:t>
      </w:r>
      <w:r>
        <w:rPr>
          <w:lang w:val="ar_AE" w:bidi="ar_AE"/>
        </w:rPr>
      </w:r>
      <w:r>
        <w:rPr>
          <w:lang w:val="ar_AE" w:bidi="ar_AE"/>
        </w:rPr>
      </w:r>
    </w:p>
    <w:p>
      <w:pPr>
        <w:bidi/>
      </w:pPr>
      <w:r>
        <w:rPr>
          <w:lang w:val="ar_AE" w:bidi="ar_AE"/>
        </w:rPr>
      </w:r>
    </w:p>
    <w:p>
      <w:pPr>
        <w:pStyle w:val="Heading2"/>
        <w:bidi/>
      </w:pPr>
      <w:r>
        <w:rPr>
          <w:lang w:val="ar_AE" w:bidi="ar_AE"/>
        </w:rPr>
        <w:t>تكوين 4: 8</w:t>
      </w:r>
      <w:r>
        <w:rPr>
          <w:lang w:val="ar_AE" w:bidi="ar_AE"/>
        </w:rPr>
      </w:r>
    </w:p>
    <w:p>
      <w:pPr>
        <w:bidi/>
      </w:pPr>
      <w:r>
        <w:rPr>
          <w:lang w:val="ar_AE" w:bidi="ar_AE"/>
        </w:rPr>
      </w:r>
      <w:r>
        <w:rPr>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1">
        <w:r>
          <w:rPr>
            <w:lang w:val="ar_AE" w:bidi="ar_AE"/>
          </w:rPr>
          <w:rPr>
            <w:color w:val="0000EE"/>
            <w:u w:val="single"/>
          </w:rPr>
          <w:t>4: 2–11</w:t>
        </w:r>
      </w:hyperlink>
      <w:r>
        <w:rPr>
          <w:lang w:val="ar_AE" w:bidi="ar_AE"/>
        </w:rPr>
        <w:t xml:space="preserve">وكأنها تبرز قتل قابيل لأخيه على عكس ما تحمله الكلمة من معاني المسؤولية تجاه العائلة.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9</w:t>
      </w:r>
      <w:r>
        <w:rPr>
          <w:lang w:val="ar_AE" w:bidi="ar_AE"/>
        </w:rPr>
      </w:r>
    </w:p>
    <w:p>
      <w:pPr>
        <w:bidi/>
      </w:pPr>
      <w:r>
        <w:rPr>
          <w:lang w:val="ar_AE" w:bidi="ar_AE"/>
        </w:rPr>
      </w:r>
      <w:r>
        <w:rPr>
          <w:lang w:val="ar_AE" w:bidi="ar_AE"/>
        </w:rPr>
        <w:t xml:space="preserve">أَيْنَ أَخُوكَ؟ تذكرنا هذه الأسئلة التي طرحها الله على قايين </w:t>
      </w:r>
      <w:r>
        <w:rPr>
          <w:lang w:val="ar_AE" w:bidi="ar_AE"/>
        </w:rPr>
        <w:t>(</w:t>
      </w:r>
      <w:hyperlink r:id="rId252">
        <w:r>
          <w:rPr>
            <w:lang w:val="ar_AE" w:bidi="ar_AE"/>
          </w:rPr>
          <w:rPr>
            <w:color w:val="0000EE"/>
            <w:u w:val="single"/>
          </w:rPr>
          <w:t>4: 6</w:t>
        </w:r>
      </w:hyperlink>
      <w:r>
        <w:rPr>
          <w:lang w:val="ar_AE" w:bidi="ar_AE"/>
        </w:rPr>
        <w:t xml:space="preserve">، </w:t>
      </w:r>
      <w:hyperlink r:id="rId253">
        <w:r>
          <w:rPr>
            <w:lang w:val="ar_AE" w:bidi="ar_AE"/>
          </w:rPr>
          <w:rPr>
            <w:color w:val="0000EE"/>
            <w:u w:val="single"/>
          </w:rPr>
          <w:t>9</w:t>
        </w:r>
      </w:hyperlink>
      <w:r>
        <w:rPr>
          <w:lang w:val="ar_AE" w:bidi="ar_AE"/>
        </w:rPr>
        <w:t xml:space="preserve">، </w:t>
      </w:r>
      <w:hyperlink r:id="rId207">
        <w:r>
          <w:rPr>
            <w:lang w:val="ar_AE" w:bidi="ar_AE"/>
          </w:rPr>
          <w:rPr>
            <w:color w:val="0000EE"/>
            <w:u w:val="single"/>
          </w:rPr>
          <w:t>10</w:t>
        </w:r>
      </w:hyperlink>
      <w:r>
        <w:rPr>
          <w:lang w:val="ar_AE" w:bidi="ar_AE"/>
        </w:rPr>
        <w:t xml:space="preserve">) </w:t>
      </w:r>
      <w:r>
        <w:rPr>
          <w:lang w:val="ar_AE" w:bidi="ar_AE"/>
        </w:rPr>
        <w:t xml:space="preserve">بتلك التي طرحها على </w:t>
      </w:r>
      <w:r>
        <w:rPr>
          <w:lang w:val="ar_AE" w:bidi="ar_AE"/>
        </w:rPr>
        <w:t xml:space="preserve">والدي </w:t>
      </w:r>
      <w:r>
        <w:rPr>
          <w:lang w:val="ar_AE" w:bidi="ar_AE"/>
        </w:rPr>
        <w:t xml:space="preserve">قايين </w:t>
      </w:r>
      <w:r>
        <w:rPr>
          <w:lang w:val="ar_AE" w:bidi="ar_AE"/>
        </w:rPr>
        <w:t>(</w:t>
      </w:r>
      <w:hyperlink r:id="rId254">
        <w:r>
          <w:rPr>
            <w:lang w:val="ar_AE" w:bidi="ar_AE"/>
          </w:rPr>
          <w:rPr>
            <w:color w:val="0000EE"/>
            <w:u w:val="single"/>
          </w:rPr>
          <w:t>3: 9–13</w:t>
        </w:r>
      </w:hyperlink>
      <w:r>
        <w:rPr>
          <w:lang w:val="ar_AE" w:bidi="ar_AE"/>
        </w:rPr>
        <w:t>)</w:t>
      </w:r>
      <w:r>
        <w:rPr>
          <w:lang w:val="ar_AE" w:bidi="ar_AE"/>
        </w:rPr>
        <w:t>. و</w:t>
      </w:r>
      <w:r>
        <w:rPr>
          <w:lang w:val="ar_AE" w:bidi="ar_AE"/>
        </w:rPr>
        <w:t xml:space="preserve">في كلتا الحالتين، أعطى البشر إجابات تحمل نوعًا من المراوغة (قارن </w:t>
      </w:r>
      <w:hyperlink r:id="rId255">
        <w:r>
          <w:rPr>
            <w:lang w:val="ar_AE" w:bidi="ar_AE"/>
          </w:rPr>
          <w:rPr>
            <w:color w:val="0000EE"/>
            <w:u w:val="single"/>
          </w:rPr>
          <w:t>3: 12–13</w:t>
        </w:r>
      </w:hyperlink>
      <w:r>
        <w:rPr>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10</w:t>
      </w:r>
      <w:r>
        <w:rPr>
          <w:lang w:val="ar_AE" w:bidi="ar_AE"/>
        </w:rPr>
      </w:r>
    </w:p>
    <w:p>
      <w:pPr>
        <w:bidi/>
      </w:pPr>
      <w:r>
        <w:rPr>
          <w:lang w:val="ar_AE" w:bidi="ar_AE"/>
        </w:rPr>
      </w:r>
      <w:r>
        <w:rPr>
          <w:lang w:val="ar_AE" w:bidi="ar_AE"/>
        </w:rPr>
        <w:t xml:space="preserve">مَاذَا فَعَلْتَ؟ إن هذا السؤال أقرب إلى التوبيخ عن فظاعة وهول ما حدث أكثر من كونه </w:t>
      </w:r>
      <w:r>
        <w:rPr>
          <w:lang w:val="ar_AE" w:bidi="ar_AE"/>
        </w:rPr>
        <w:t xml:space="preserve">سؤالًا يبحث عن الحقيقة (قارن، </w:t>
      </w:r>
      <w:hyperlink r:id="rId256">
        <w:r>
          <w:rPr>
            <w:lang w:val="ar_AE" w:bidi="ar_AE"/>
          </w:rPr>
          <w:rPr>
            <w:color w:val="0000EE"/>
            <w:u w:val="single"/>
          </w:rPr>
          <w:t>3: 13</w:t>
        </w:r>
      </w:hyperlink>
      <w:r>
        <w:rPr>
          <w:lang w:val="ar_AE" w:bidi="ar_AE"/>
        </w:rPr>
        <w:t xml:space="preserve">). فدم هابيل تجسَّم كشاهد قانوني يصرخ ضد قايين وما فعله. فَمُنْذُ الآنَ: انظر </w:t>
      </w:r>
      <w:r>
        <w:rPr>
          <w:lang w:val="ar_AE" w:bidi="ar_AE"/>
        </w:rPr>
        <w:t>ما ورد في الدراسة على 4: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11–12</w:t>
      </w:r>
      <w:r>
        <w:rPr>
          <w:lang w:val="ar_AE" w:bidi="ar_AE"/>
        </w:rPr>
      </w:r>
    </w:p>
    <w:p>
      <w:pPr>
        <w:bidi/>
      </w:pPr>
      <w:r>
        <w:rPr>
          <w:lang w:val="ar_AE" w:bidi="ar_AE"/>
        </w:rPr>
      </w:r>
      <w:r>
        <w:rPr>
          <w:lang w:val="ar_AE" w:bidi="ar_AE"/>
        </w:rPr>
        <w:t xml:space="preserve">كما حدث مع والد قايين (قارن </w:t>
      </w:r>
      <w:hyperlink r:id="rId257">
        <w:r>
          <w:rPr>
            <w:lang w:val="ar_AE" w:bidi="ar_AE"/>
          </w:rPr>
          <w:rPr>
            <w:color w:val="0000EE"/>
            <w:u w:val="single"/>
          </w:rPr>
          <w:t>3: 9–12</w:t>
        </w:r>
      </w:hyperlink>
      <w:r>
        <w:rPr>
          <w:lang w:val="ar_AE" w:bidi="ar_AE"/>
        </w:rPr>
        <w:t xml:space="preserve">، </w:t>
      </w:r>
      <w:hyperlink r:id="rId113">
        <w:r>
          <w:rPr>
            <w:lang w:val="ar_AE" w:bidi="ar_AE"/>
          </w:rPr>
          <w:rPr>
            <w:color w:val="0000EE"/>
            <w:u w:val="single"/>
          </w:rPr>
          <w:t>17–19</w:t>
        </w:r>
      </w:hyperlink>
      <w:r>
        <w:rPr>
          <w:lang w:val="ar_AE" w:bidi="ar_AE"/>
        </w:rPr>
        <w:t>), فإن استجواب قايين اعقبه (</w:t>
      </w:r>
      <w:hyperlink r:id="rId206">
        <w:r>
          <w:rPr>
            <w:lang w:val="ar_AE" w:bidi="ar_AE"/>
          </w:rPr>
          <w:rPr>
            <w:color w:val="0000EE"/>
            <w:u w:val="single"/>
          </w:rPr>
          <w:t>4: 9–10</w:t>
        </w:r>
      </w:hyperlink>
      <w:r>
        <w:rPr>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lang w:val="ar_AE" w:bidi="ar_AE"/>
        </w:rPr>
      </w:r>
      <w:r>
        <w:rPr>
          <w:lang w:val="ar_AE" w:bidi="ar_AE"/>
        </w:rPr>
      </w:r>
    </w:p>
    <w:p>
      <w:pPr>
        <w:bidi/>
      </w:pPr>
      <w:r>
        <w:rPr>
          <w:lang w:val="ar_AE" w:bidi="ar_AE"/>
        </w:rPr>
      </w:r>
    </w:p>
    <w:p>
      <w:pPr>
        <w:pStyle w:val="Heading2"/>
        <w:bidi/>
      </w:pPr>
      <w:r>
        <w:rPr>
          <w:lang w:val="ar_AE" w:bidi="ar_AE"/>
        </w:rPr>
        <w:t>تكوين 4: 13–14</w:t>
      </w:r>
      <w:r>
        <w:rPr>
          <w:lang w:val="ar_AE" w:bidi="ar_AE"/>
        </w:rPr>
      </w:r>
    </w:p>
    <w:p>
      <w:pPr>
        <w:bidi/>
      </w:pPr>
      <w:r>
        <w:rPr>
          <w:lang w:val="ar_AE" w:bidi="ar_AE"/>
        </w:rPr>
      </w:r>
      <w:r>
        <w:rPr>
          <w:lang w:val="ar_AE" w:bidi="ar_AE"/>
        </w:rPr>
        <w:t xml:space="preserve">كان الطرد من الأرض لقايين— ومن مجال دعوته ومهنته كفلاح مزارع (انظر </w:t>
      </w:r>
      <w:hyperlink r:id="rId258">
        <w:r>
          <w:rPr>
            <w:lang w:val="ar_AE" w:bidi="ar_AE"/>
          </w:rPr>
          <w:rPr>
            <w:color w:val="0000EE"/>
            <w:u w:val="single"/>
          </w:rPr>
          <w:t>4: 2</w:t>
        </w:r>
      </w:hyperlink>
      <w:r>
        <w:rPr>
          <w:lang w:val="ar_AE" w:bidi="ar_AE"/>
        </w:rPr>
        <w:t xml:space="preserve">; قارن </w:t>
      </w:r>
      <w:hyperlink r:id="rId259">
        <w:r>
          <w:rPr>
            <w:lang w:val="ar_AE" w:bidi="ar_AE"/>
          </w:rPr>
          <w:rPr>
            <w:color w:val="0000EE"/>
            <w:u w:val="single"/>
          </w:rPr>
          <w:t>3: 23</w:t>
        </w:r>
      </w:hyperlink>
      <w:r>
        <w:rPr>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0">
        <w:r>
          <w:rPr>
            <w:lang w:val="ar_AE" w:bidi="ar_AE"/>
          </w:rPr>
          <w:rPr>
            <w:color w:val="0000EE"/>
            <w:u w:val="single"/>
          </w:rPr>
          <w:t>لاويين 26: 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15</w:t>
      </w:r>
      <w:r>
        <w:rPr>
          <w:lang w:val="ar_AE" w:bidi="ar_AE"/>
        </w:rPr>
      </w:r>
    </w:p>
    <w:p>
      <w:pPr>
        <w:bidi/>
      </w:pPr>
      <w:r>
        <w:rPr>
          <w:lang w:val="ar_AE" w:bidi="ar_AE"/>
        </w:rPr>
      </w:r>
      <w:r>
        <w:rPr>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79">
        <w:r>
          <w:rPr>
            <w:lang w:val="ar_AE" w:bidi="ar_AE"/>
          </w:rPr>
          <w:rPr>
            <w:color w:val="0000EE"/>
            <w:u w:val="single"/>
          </w:rPr>
          <w:t>9: 5–6</w:t>
        </w:r>
      </w:hyperlink>
      <w:r>
        <w:rPr>
          <w:lang w:val="ar_AE" w:bidi="ar_AE"/>
        </w:rPr>
        <w:t xml:space="preserve">). •هذه العلامة وفرت بلطف شديد الحماية لقايين بعد أن صدر الحكم عليه (قارن </w:t>
      </w:r>
      <w:hyperlink r:id="rId200">
        <w:r>
          <w:rPr>
            <w:lang w:val="ar_AE" w:bidi="ar_AE"/>
          </w:rPr>
          <w:rPr>
            <w:color w:val="0000EE"/>
            <w:u w:val="single"/>
          </w:rPr>
          <w:t>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16</w:t>
      </w:r>
      <w:r>
        <w:rPr>
          <w:lang w:val="ar_AE" w:bidi="ar_AE"/>
        </w:rPr>
      </w:r>
    </w:p>
    <w:p>
      <w:pPr>
        <w:bidi/>
      </w:pPr>
      <w:r>
        <w:rPr>
          <w:lang w:val="ar_AE" w:bidi="ar_AE"/>
        </w:rPr>
      </w:r>
      <w:r>
        <w:rPr>
          <w:lang w:val="ar_AE" w:bidi="ar_AE"/>
        </w:rPr>
        <w:t xml:space="preserve">أَرْضِ نُودٍ: الشيء </w:t>
      </w:r>
      <w:r>
        <w:rPr>
          <w:lang w:val="ar_AE" w:bidi="ar_AE"/>
        </w:rPr>
        <w:t xml:space="preserve">الأقرب أن اسم نود يعبر عن مصير قايين (انظر </w:t>
      </w:r>
      <w:hyperlink r:id="rId223">
        <w:r>
          <w:rPr>
            <w:lang w:val="ar_AE" w:bidi="ar_AE"/>
          </w:rPr>
          <w:rPr>
            <w:color w:val="0000EE"/>
            <w:u w:val="single"/>
          </w:rPr>
          <w:t>4: 12</w:t>
        </w:r>
      </w:hyperlink>
      <w:r>
        <w:rPr>
          <w:lang w:val="ar_AE" w:bidi="ar_AE"/>
        </w:rPr>
        <w:t xml:space="preserve">، </w:t>
      </w:r>
      <w:hyperlink r:id="rId261">
        <w:r>
          <w:rPr>
            <w:lang w:val="ar_AE" w:bidi="ar_AE"/>
          </w:rPr>
          <w:rPr>
            <w:color w:val="0000EE"/>
            <w:u w:val="single"/>
          </w:rPr>
          <w:t>14</w:t>
        </w:r>
      </w:hyperlink>
      <w:r>
        <w:rPr>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2">
        <w:r>
          <w:rPr>
            <w:lang w:val="ar_AE" w:bidi="ar_AE"/>
          </w:rPr>
          <w:rPr>
            <w:color w:val="0000EE"/>
            <w:u w:val="single"/>
          </w:rPr>
          <w:t>3: 24</w:t>
        </w:r>
      </w:hyperlink>
      <w:r>
        <w:rPr>
          <w:lang w:val="ar_AE" w:bidi="ar_AE"/>
        </w:rPr>
        <w:t xml:space="preserve">). فلم يتعلم قايين من خطأ والده، لذلك عانى أيضًا من الانفصال عن الأرض وتعرض للنفي إلى الشرق (انظر </w:t>
      </w:r>
      <w:r>
        <w:rPr>
          <w:lang w:val="ar_AE" w:bidi="ar_AE"/>
        </w:rPr>
        <w:t>ما ورد في الدراسة على 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17</w:t>
      </w:r>
      <w:r>
        <w:rPr>
          <w:lang w:val="ar_AE" w:bidi="ar_AE"/>
        </w:rPr>
      </w:r>
    </w:p>
    <w:p>
      <w:pPr>
        <w:bidi/>
      </w:pPr>
      <w:r>
        <w:rPr>
          <w:lang w:val="ar_AE" w:bidi="ar_AE"/>
        </w:rPr>
      </w:r>
      <w:r>
        <w:rPr>
          <w:lang w:val="ar_AE" w:bidi="ar_AE"/>
        </w:rPr>
        <w:t>كانت زوجة قايين على الأرجح واحدة من أخواته (</w:t>
      </w:r>
      <w:hyperlink r:id="rId263">
        <w:r>
          <w:rPr>
            <w:lang w:val="ar_AE" w:bidi="ar_AE"/>
          </w:rPr>
          <w:rPr>
            <w:color w:val="0000EE"/>
            <w:u w:val="single"/>
          </w:rPr>
          <w:t>5: 4</w:t>
        </w:r>
      </w:hyperlink>
      <w:r>
        <w:rPr>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17–5: 32</w:t>
      </w:r>
      <w:r>
        <w:rPr>
          <w:lang w:val="ar_AE" w:bidi="ar_AE"/>
        </w:rPr>
      </w:r>
    </w:p>
    <w:p>
      <w:pPr>
        <w:bidi/>
      </w:pPr>
      <w:r>
        <w:rPr>
          <w:lang w:val="ar_AE" w:bidi="ar_AE"/>
        </w:rPr>
      </w:r>
      <w:r>
        <w:rPr>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4">
        <w:r>
          <w:rPr>
            <w:lang w:val="ar_AE" w:bidi="ar_AE"/>
          </w:rPr>
          <w:rPr>
            <w:color w:val="0000EE"/>
            <w:u w:val="single"/>
          </w:rPr>
          <w:t>4: 17–24</w:t>
        </w:r>
      </w:hyperlink>
      <w:r>
        <w:rPr>
          <w:lang w:val="ar_AE" w:bidi="ar_AE"/>
        </w:rPr>
        <w:t xml:space="preserve">) وبعضها انتشر بالطاعة لله (شيث، </w:t>
      </w:r>
      <w:hyperlink r:id="rId265">
        <w:r>
          <w:rPr>
            <w:lang w:val="ar_AE" w:bidi="ar_AE"/>
          </w:rPr>
          <w:rPr>
            <w:color w:val="0000EE"/>
            <w:u w:val="single"/>
          </w:rPr>
          <w:t>4: 25–5: 32</w:t>
        </w:r>
      </w:hyperlink>
      <w:r>
        <w:rPr>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6">
        <w:r>
          <w:rPr>
            <w:lang w:val="ar_AE" w:bidi="ar_AE"/>
          </w:rPr>
          <w:rPr>
            <w:color w:val="0000EE"/>
            <w:u w:val="single"/>
          </w:rPr>
          <w:t>4: 23–24</w:t>
        </w:r>
      </w:hyperlink>
      <w:r>
        <w:rPr>
          <w:lang w:val="ar_AE" w:bidi="ar_AE"/>
        </w:rPr>
        <w:t xml:space="preserve">). على النقيض من هذا، فإن أخنوخ، السابع من آدم من سلالة شيث (انظر </w:t>
      </w:r>
      <w:hyperlink r:id="rId265">
        <w:r>
          <w:rPr>
            <w:lang w:val="ar_AE" w:bidi="ar_AE"/>
          </w:rPr>
          <w:rPr>
            <w:color w:val="0000EE"/>
            <w:u w:val="single"/>
          </w:rPr>
          <w:t>4: 25–5: 32</w:t>
        </w:r>
      </w:hyperlink>
      <w:r>
        <w:rPr>
          <w:lang w:val="ar_AE" w:bidi="ar_AE"/>
        </w:rPr>
        <w:t>) عاش بأسلوب يرضي الله، فتجنب الموت تمامًا (</w:t>
      </w:r>
      <w:hyperlink r:id="rId267">
        <w:r>
          <w:rPr>
            <w:lang w:val="ar_AE" w:bidi="ar_AE"/>
          </w:rPr>
          <w:rPr>
            <w:color w:val="0000EE"/>
            <w:u w:val="single"/>
          </w:rPr>
          <w:t>5: 24</w:t>
        </w:r>
      </w:hyperlink>
      <w:r>
        <w:rPr>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68">
        <w:r>
          <w:rPr>
            <w:lang w:val="ar_AE" w:bidi="ar_AE"/>
          </w:rPr>
          <w:rPr>
            <w:color w:val="0000EE"/>
            <w:u w:val="single"/>
          </w:rPr>
          <w:t>4: 26</w:t>
        </w:r>
      </w:hyperlink>
      <w:r>
        <w:rPr>
          <w:lang w:val="ar_AE" w:bidi="ar_AE"/>
        </w:rPr>
        <w:t xml:space="preserve">) "ويجدوا نعمة في عيني الرب" (انظر </w:t>
      </w:r>
      <w:hyperlink r:id="rId269">
        <w:r>
          <w:rPr>
            <w:lang w:val="ar_AE" w:bidi="ar_AE"/>
          </w:rPr>
          <w:rPr>
            <w:color w:val="0000EE"/>
            <w:u w:val="single"/>
          </w:rPr>
          <w:t>6: 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 18</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xml:space="preserve"> وهكذا طوال الآية.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4: 19</w:t>
      </w:r>
      <w:r>
        <w:rPr>
          <w:lang w:val="ar_AE" w:bidi="ar_AE"/>
        </w:rPr>
      </w:r>
    </w:p>
    <w:p>
      <w:pPr>
        <w:bidi/>
      </w:pPr>
      <w:r>
        <w:rPr>
          <w:lang w:val="ar_AE" w:bidi="ar_AE"/>
        </w:rPr>
      </w:r>
      <w:r>
        <w:rPr>
          <w:lang w:val="ar_AE" w:bidi="ar_AE"/>
        </w:rPr>
        <w:t>كان الزواج بامرأتين أمرًا مخالفًا للنمط المثالي للزواج الذي صنعه الله (</w:t>
      </w:r>
      <w:hyperlink r:id="rId270">
        <w:r>
          <w:rPr>
            <w:lang w:val="ar_AE" w:bidi="ar_AE"/>
          </w:rPr>
          <w:rPr>
            <w:color w:val="0000EE"/>
            <w:u w:val="single"/>
          </w:rPr>
          <w:t>2: 24</w:t>
        </w:r>
      </w:hyperlink>
      <w:r>
        <w:rPr>
          <w:lang w:val="ar_AE" w:bidi="ar_AE"/>
        </w:rPr>
        <w:t xml:space="preserve">) وربما يعكس هذا النمط أحد المظاهر الأخرى لغرور نسل قايين وتمردهم. </w:t>
      </w:r>
      <w:r>
        <w:rPr>
          <w:lang w:val="ar_AE" w:bidi="ar_AE"/>
        </w:rPr>
      </w:r>
      <w:r>
        <w:rPr>
          <w:lang w:val="ar_AE" w:bidi="ar_AE"/>
        </w:rPr>
      </w:r>
    </w:p>
    <w:p>
      <w:pPr>
        <w:bidi/>
      </w:pPr>
      <w:r>
        <w:rPr>
          <w:lang w:val="ar_AE" w:bidi="ar_AE"/>
        </w:rPr>
      </w:r>
    </w:p>
    <w:p>
      <w:pPr>
        <w:pStyle w:val="Heading2"/>
        <w:bidi/>
      </w:pPr>
      <w:r>
        <w:rPr>
          <w:lang w:val="ar_AE" w:bidi="ar_AE"/>
        </w:rPr>
        <w:t>تكوين 4: 20–22</w:t>
      </w:r>
      <w:r>
        <w:rPr>
          <w:lang w:val="ar_AE" w:bidi="ar_AE"/>
        </w:rPr>
      </w:r>
    </w:p>
    <w:p>
      <w:pPr>
        <w:bidi/>
      </w:pPr>
      <w:r>
        <w:rPr>
          <w:lang w:val="ar_AE" w:bidi="ar_AE"/>
        </w:rPr>
      </w:r>
      <w:r>
        <w:rPr>
          <w:lang w:val="ar_AE" w:bidi="ar_AE"/>
        </w:rPr>
        <w:t xml:space="preserve">إن التطورات التكنولوجية تتستر بأقنعة كاذبة على حقيقتي ازدياد حاجة الإنسان إلى إثبات ذاته، وكذلك بعده عن الله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23–24</w:t>
      </w:r>
      <w:r>
        <w:rPr>
          <w:lang w:val="ar_AE" w:bidi="ar_AE"/>
        </w:rPr>
      </w:r>
    </w:p>
    <w:p>
      <w:pPr>
        <w:bidi/>
      </w:pPr>
      <w:r>
        <w:rPr>
          <w:lang w:val="ar_AE" w:bidi="ar_AE"/>
        </w:rPr>
      </w:r>
      <w:r>
        <w:rPr>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1">
        <w:r>
          <w:rPr>
            <w:lang w:val="ar_AE" w:bidi="ar_AE"/>
          </w:rPr>
          <w:rPr>
            <w:color w:val="0000EE"/>
            <w:u w:val="single"/>
          </w:rPr>
          <w:t>4: 15</w:t>
        </w:r>
      </w:hyperlink>
      <w:r>
        <w:rPr>
          <w:lang w:val="ar_AE" w:bidi="ar_AE"/>
        </w:rPr>
        <w:t xml:space="preserve">). لهذا فإعلان لامك بأن أي شخص يؤذيه سيلقى عقوبة أشد إنما يعكس عدم خضوعه لأي مُساءلة أمام أي شخص، </w:t>
      </w:r>
      <w:r>
        <w:rPr>
          <w:lang w:val="ar_AE" w:bidi="ar_AE"/>
        </w:rPr>
        <w:t>حَتّى</w:t>
      </w:r>
      <w:r>
        <w:rPr>
          <w:lang w:val="ar_AE" w:bidi="ar_AE"/>
        </w:rPr>
        <w:t xml:space="preserve"> الله ذاته.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25</w:t>
      </w:r>
      <w:r>
        <w:rPr>
          <w:lang w:val="ar_AE" w:bidi="ar_AE"/>
        </w:rPr>
      </w:r>
    </w:p>
    <w:p>
      <w:pPr>
        <w:bidi/>
      </w:pPr>
      <w:r>
        <w:rPr>
          <w:lang w:val="ar_AE" w:bidi="ar_AE"/>
        </w:rPr>
      </w:r>
      <w:r>
        <w:rPr>
          <w:lang w:val="ar_AE" w:bidi="ar_AE"/>
        </w:rPr>
        <w:t>ابن آخر عوضًا عن هابيل: قايين (</w:t>
      </w:r>
      <w:hyperlink r:id="rId272">
        <w:r>
          <w:rPr>
            <w:lang w:val="ar_AE" w:bidi="ar_AE"/>
          </w:rPr>
          <w:rPr>
            <w:color w:val="0000EE"/>
            <w:u w:val="single"/>
          </w:rPr>
          <w:t>4: 8–16</w:t>
        </w:r>
      </w:hyperlink>
      <w:r>
        <w:rPr>
          <w:lang w:val="ar_AE" w:bidi="ar_AE"/>
        </w:rPr>
        <w:t>) ولامك (</w:t>
      </w:r>
      <w:hyperlink r:id="rId273">
        <w:r>
          <w:rPr>
            <w:lang w:val="ar_AE" w:bidi="ar_AE"/>
          </w:rPr>
          <w:rPr>
            <w:color w:val="0000EE"/>
            <w:u w:val="single"/>
          </w:rPr>
          <w:t>4: 19–24</w:t>
        </w:r>
      </w:hyperlink>
      <w:r>
        <w:rPr>
          <w:lang w:val="ar_AE" w:bidi="ar_AE"/>
        </w:rPr>
        <w:t xml:space="preserve">) يجسدان نتائج الخطية؛ أما ولادة شيث فمَنَحَتِ رجاءً جديدًا. انظر أيضًا </w:t>
      </w:r>
      <w:r>
        <w:rPr>
          <w:lang w:val="ar_AE" w:bidi="ar_AE"/>
        </w:rPr>
        <w:t>ما ورد في الدراسة على 5: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25–5: 32</w:t>
      </w:r>
      <w:r>
        <w:rPr>
          <w:lang w:val="ar_AE" w:bidi="ar_AE"/>
        </w:rPr>
      </w:r>
    </w:p>
    <w:p>
      <w:pPr>
        <w:bidi/>
      </w:pPr>
      <w:r>
        <w:rPr>
          <w:lang w:val="ar_AE" w:bidi="ar_AE"/>
        </w:rPr>
      </w:r>
      <w:r>
        <w:rPr>
          <w:lang w:val="ar_AE" w:bidi="ar_AE"/>
        </w:rPr>
        <w:t>تعاود القصة الرجوع إلى آدم فتتعقب نسل سيث، الذي سيأتي من نسله إبراهيم، وبني إسرائيل.</w:t>
      </w:r>
      <w:r>
        <w:rPr>
          <w:lang w:val="ar_AE" w:bidi="ar_AE"/>
        </w:rPr>
      </w:r>
      <w:r>
        <w:rPr>
          <w:lang w:val="ar_AE" w:bidi="ar_AE"/>
        </w:rPr>
      </w:r>
    </w:p>
    <w:p>
      <w:pPr>
        <w:bidi/>
      </w:pPr>
      <w:r>
        <w:rPr>
          <w:lang w:val="ar_AE" w:bidi="ar_AE"/>
        </w:rPr>
      </w:r>
    </w:p>
    <w:p>
      <w:pPr>
        <w:pStyle w:val="Heading2"/>
        <w:bidi/>
      </w:pPr>
      <w:r>
        <w:rPr>
          <w:lang w:val="ar_AE" w:bidi="ar_AE"/>
        </w:rPr>
        <w:t>تكوين 4: 26</w:t>
      </w:r>
      <w:r>
        <w:rPr>
          <w:lang w:val="ar_AE" w:bidi="ar_AE"/>
        </w:rPr>
      </w:r>
    </w:p>
    <w:p>
      <w:pPr>
        <w:bidi/>
      </w:pPr>
      <w:r>
        <w:rPr>
          <w:lang w:val="ar_AE" w:bidi="ar_AE"/>
        </w:rPr>
      </w:r>
      <w:r>
        <w:rPr>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4">
        <w:r>
          <w:rPr>
            <w:lang w:val="ar_AE" w:bidi="ar_AE"/>
          </w:rPr>
          <w:rPr>
            <w:color w:val="0000EE"/>
            <w:u w:val="single"/>
          </w:rPr>
          <w:t>مزمور 144: 3</w:t>
        </w:r>
      </w:hyperlink>
      <w:r>
        <w:rPr>
          <w:lang w:val="ar_AE" w:bidi="ar_AE"/>
        </w:rPr>
        <w:t xml:space="preserve">، "مجرد إنسان فانٍ"). وُلد </w:t>
      </w:r>
      <w:r>
        <w:rPr>
          <w:lang w:val="ar_AE" w:bidi="ar_AE"/>
        </w:rPr>
        <w:t xml:space="preserve">أَنُوش </w:t>
      </w:r>
      <w:r>
        <w:rPr>
          <w:lang w:val="ar_AE" w:bidi="ar_AE"/>
        </w:rPr>
        <w:t xml:space="preserve">في الوقت الذي بدأ فيه الناس يعبدون الرب بالاسم (حرفيًا </w:t>
      </w:r>
      <w:r>
        <w:rPr>
          <w:i/>
          <w:lang w:val="ar_AE" w:bidi="ar_AE"/>
        </w:rPr>
        <w:t>يدعون باسم</w:t>
      </w:r>
      <w:r>
        <w:rPr>
          <w:lang w:val="ar_AE" w:bidi="ar_AE"/>
        </w:rPr>
        <w:t xml:space="preserve"> الرب). في سفر التكوين، كان ذلك يعني الدعاء باسم الرب بتقديم الذبيحة والصلاة (توجد مصطلحات عبرية مشابهة في </w:t>
      </w:r>
      <w:hyperlink r:id="rId275">
        <w:r>
          <w:rPr>
            <w:lang w:val="ar_AE" w:bidi="ar_AE"/>
          </w:rPr>
          <w:rPr>
            <w:color w:val="0000EE"/>
            <w:u w:val="single"/>
          </w:rPr>
          <w:t>تكوين 12: 8</w:t>
        </w:r>
      </w:hyperlink>
      <w:r>
        <w:rPr>
          <w:lang w:val="ar_AE" w:bidi="ar_AE"/>
        </w:rPr>
        <w:t xml:space="preserve">؛ </w:t>
      </w:r>
      <w:hyperlink r:id="rId276">
        <w:r>
          <w:rPr>
            <w:lang w:val="ar_AE" w:bidi="ar_AE"/>
          </w:rPr>
          <w:rPr>
            <w:color w:val="0000EE"/>
            <w:u w:val="single"/>
          </w:rPr>
          <w:t>13: 4</w:t>
        </w:r>
      </w:hyperlink>
      <w:r>
        <w:rPr>
          <w:lang w:val="ar_AE" w:bidi="ar_AE"/>
        </w:rPr>
        <w:t xml:space="preserve">؛ </w:t>
      </w:r>
      <w:hyperlink r:id="rId277">
        <w:r>
          <w:rPr>
            <w:lang w:val="ar_AE" w:bidi="ar_AE"/>
          </w:rPr>
          <w:rPr>
            <w:color w:val="0000EE"/>
            <w:u w:val="single"/>
          </w:rPr>
          <w:t>21: 33</w:t>
        </w:r>
      </w:hyperlink>
      <w:r>
        <w:rPr>
          <w:lang w:val="ar_AE" w:bidi="ar_AE"/>
        </w:rPr>
        <w:t xml:space="preserve">؛ </w:t>
      </w:r>
      <w:hyperlink r:id="rId278">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w:t>
      </w:r>
      <w:r>
        <w:rPr>
          <w:lang w:val="ar_AE" w:bidi="ar_AE"/>
        </w:rPr>
      </w:r>
    </w:p>
    <w:p>
      <w:pPr>
        <w:bidi/>
      </w:pPr>
      <w:r>
        <w:rPr>
          <w:lang w:val="ar_AE" w:bidi="ar_AE"/>
        </w:rPr>
      </w:r>
      <w:r>
        <w:rPr>
          <w:lang w:val="ar_AE" w:bidi="ar_AE"/>
        </w:rPr>
        <w:t>كتاب مواليد: على الرغم من أن الرواية السابقة (</w:t>
      </w:r>
      <w:hyperlink r:id="rId279">
        <w:r>
          <w:rPr>
            <w:lang w:val="ar_AE" w:bidi="ar_AE"/>
          </w:rPr>
          <w:rPr>
            <w:color w:val="0000EE"/>
            <w:u w:val="single"/>
          </w:rPr>
          <w:t>2:4–4:26</w:t>
        </w:r>
      </w:hyperlink>
      <w:r>
        <w:rPr>
          <w:lang w:val="ar_AE" w:bidi="ar_AE"/>
        </w:rPr>
        <w:t xml:space="preserve">) ركزت على آدم وحواء وأولادهم الأوائل، إلا أنها من الجانب العملي كانت "قصة … السماوات والأرض." أما </w:t>
      </w:r>
      <w:hyperlink r:id="rId280">
        <w:r>
          <w:rPr>
            <w:lang w:val="ar_AE" w:bidi="ar_AE"/>
          </w:rPr>
          <w:rPr>
            <w:color w:val="0000EE"/>
            <w:u w:val="single"/>
          </w:rPr>
          <w:t>تكوين 5: 1–32</w:t>
        </w:r>
      </w:hyperlink>
      <w:r>
        <w:rPr>
          <w:lang w:val="ar_AE" w:bidi="ar_AE"/>
        </w:rPr>
        <w:t xml:space="preserve"> هو النمط الأكثر شيوعا لسلسلة الأنساب. • </w:t>
      </w:r>
      <w:r>
        <w:rPr>
          <w:lang w:val="ar_AE" w:bidi="ar_AE"/>
        </w:rPr>
        <w:t>عَلَى شَبَهِ ٱللهِ عَمِلَهُ</w:t>
      </w:r>
      <w:r>
        <w:rPr>
          <w:lang w:val="ar_AE" w:bidi="ar_AE"/>
        </w:rPr>
        <w:t xml:space="preserve">: انظر </w:t>
      </w:r>
      <w:hyperlink r:id="rId55">
        <w:r>
          <w:rPr>
            <w:lang w:val="ar_AE" w:bidi="ar_AE"/>
          </w:rPr>
          <w:rPr>
            <w:color w:val="0000EE"/>
            <w:u w:val="single"/>
          </w:rPr>
          <w:t>1: 26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1–2</w:t>
      </w:r>
      <w:r>
        <w:rPr>
          <w:lang w:val="ar_AE" w:bidi="ar_AE"/>
        </w:rPr>
      </w:r>
    </w:p>
    <w:p>
      <w:pPr>
        <w:bidi/>
      </w:pPr>
      <w:r>
        <w:rPr>
          <w:lang w:val="ar_AE" w:bidi="ar_AE"/>
        </w:rPr>
      </w:r>
      <w:r>
        <w:rPr>
          <w:lang w:val="ar_AE" w:bidi="ar_AE"/>
        </w:rPr>
        <w:t>هذه هي مقدمة الرواية الثانية في سفر التكوين (</w:t>
      </w:r>
      <w:hyperlink r:id="rId281">
        <w:r>
          <w:rPr>
            <w:lang w:val="ar_AE" w:bidi="ar_AE"/>
          </w:rPr>
          <w:rPr>
            <w:color w:val="0000EE"/>
            <w:u w:val="single"/>
          </w:rPr>
          <w:t>5: 1–6: 8</w:t>
        </w:r>
      </w:hyperlink>
      <w:r>
        <w:rPr>
          <w:lang w:val="ar_AE" w:bidi="ar_AE"/>
        </w:rPr>
        <w:t xml:space="preserve">; انظر </w:t>
      </w:r>
      <w:r>
        <w:rPr>
          <w:lang w:val="ar_AE" w:bidi="ar_AE"/>
        </w:rPr>
        <w:t>ما ورد في الدراسة على 2: 4</w:t>
      </w:r>
      <w:r>
        <w:rPr>
          <w:lang w:val="ar_AE" w:bidi="ar_AE"/>
        </w:rPr>
        <w:t>); إذ إنها تربط قصد الله من الخليقة بسلالة شيث، لا بسلالة قايين (</w:t>
      </w:r>
      <w:hyperlink r:id="rId264">
        <w:r>
          <w:rPr>
            <w:lang w:val="ar_AE" w:bidi="ar_AE"/>
          </w:rPr>
          <w:rPr>
            <w:color w:val="0000EE"/>
            <w:u w:val="single"/>
          </w:rPr>
          <w:t>4: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1–32</w:t>
      </w:r>
      <w:r>
        <w:rPr>
          <w:lang w:val="ar_AE" w:bidi="ar_AE"/>
        </w:rPr>
      </w:r>
    </w:p>
    <w:p>
      <w:pPr>
        <w:bidi/>
      </w:pPr>
      <w:r>
        <w:rPr>
          <w:lang w:val="ar_AE" w:bidi="ar_AE"/>
        </w:rPr>
      </w:r>
      <w:r>
        <w:rPr>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2">
        <w:r>
          <w:rPr>
            <w:lang w:val="ar_AE" w:bidi="ar_AE"/>
          </w:rPr>
          <w:rPr>
            <w:color w:val="0000EE"/>
            <w:u w:val="single"/>
          </w:rPr>
          <w:t>1 أخبار 1: 1–4</w:t>
        </w:r>
      </w:hyperlink>
      <w:r>
        <w:rPr>
          <w:lang w:val="ar_AE" w:bidi="ar_AE"/>
        </w:rPr>
        <w:t xml:space="preserve">؛ </w:t>
      </w:r>
      <w:hyperlink r:id="rId283">
        <w:r>
          <w:rPr>
            <w:lang w:val="ar_AE" w:bidi="ar_AE"/>
          </w:rPr>
          <w:rPr>
            <w:color w:val="0000EE"/>
            <w:u w:val="single"/>
          </w:rPr>
          <w:t>لوقا 3: 36–38</w:t>
        </w:r>
      </w:hyperlink>
      <w:r>
        <w:rPr>
          <w:lang w:val="ar_AE" w:bidi="ar_AE"/>
        </w:rPr>
        <w:t xml:space="preserve">)، ثم عشر أجيال أخرى من نوح إلى أبرام يخَلَّلَهما حدث الطوفان. يشير الرقم عشرة إلى استيفاء الأمر واكتماله (عشر ضربات، </w:t>
      </w:r>
      <w:hyperlink r:id="rId284">
        <w:r>
          <w:rPr>
            <w:lang w:val="ar_AE" w:bidi="ar_AE"/>
          </w:rPr>
          <w:rPr>
            <w:color w:val="0000EE"/>
            <w:u w:val="single"/>
          </w:rPr>
          <w:t>خروج 7: 8–11: 10</w:t>
        </w:r>
      </w:hyperlink>
      <w:r>
        <w:rPr>
          <w:lang w:val="ar_AE" w:bidi="ar_AE"/>
        </w:rPr>
        <w:t xml:space="preserve">; الوصايا العشر، </w:t>
      </w:r>
      <w:hyperlink r:id="rId285">
        <w:r>
          <w:rPr>
            <w:lang w:val="ar_AE" w:bidi="ar_AE"/>
          </w:rPr>
          <w:rPr>
            <w:color w:val="0000EE"/>
            <w:u w:val="single"/>
          </w:rPr>
          <w:t>خروج 20: 2–17</w:t>
        </w:r>
      </w:hyperlink>
      <w:r>
        <w:rPr>
          <w:lang w:val="ar_AE" w:bidi="ar_AE"/>
        </w:rPr>
        <w:t>). ختم نوح التاريخ قبل الطوفان، أما أبرام فدشّن حقبة جديدة.</w:t>
      </w:r>
      <w:r>
        <w:rPr>
          <w:lang w:val="ar_AE" w:bidi="ar_AE"/>
        </w:rPr>
      </w:r>
      <w:r>
        <w:rPr>
          <w:lang w:val="ar_AE" w:bidi="ar_AE"/>
        </w:rPr>
      </w:r>
    </w:p>
    <w:p>
      <w:pPr>
        <w:bidi/>
      </w:pPr>
      <w:r>
        <w:rPr>
          <w:lang w:val="ar_AE" w:bidi="ar_AE"/>
        </w:rPr>
      </w:r>
    </w:p>
    <w:p>
      <w:pPr>
        <w:pStyle w:val="Heading2"/>
        <w:bidi/>
      </w:pPr>
      <w:r>
        <w:rPr>
          <w:lang w:val="ar_AE" w:bidi="ar_AE"/>
        </w:rPr>
        <w:t>تكوين 5: 2</w:t>
      </w:r>
      <w:r>
        <w:rPr>
          <w:lang w:val="ar_AE" w:bidi="ar_AE"/>
        </w:rPr>
      </w:r>
    </w:p>
    <w:p>
      <w:pPr>
        <w:bidi/>
      </w:pPr>
      <w:r>
        <w:rPr>
          <w:lang w:val="ar_AE" w:bidi="ar_AE"/>
        </w:rPr>
      </w:r>
      <w:r>
        <w:rPr>
          <w:lang w:val="ar_AE" w:bidi="ar_AE"/>
        </w:rPr>
        <w:t xml:space="preserve">ذَكَرا وأنثَى … “إنسان” (بالعبرية ’آدم): انظر </w:t>
      </w:r>
      <w:hyperlink r:id="rId19">
        <w:r>
          <w:rPr>
            <w:lang w:val="ar_AE" w:bidi="ar_AE"/>
          </w:rPr>
          <w:rPr>
            <w:color w:val="0000EE"/>
            <w:u w:val="single"/>
          </w:rPr>
          <w:t>1: 27</w:t>
        </w:r>
      </w:hyperlink>
      <w:r>
        <w:rPr>
          <w:lang w:val="ar_AE" w:bidi="ar_AE"/>
        </w:rPr>
        <w:t xml:space="preserve"> و </w:t>
      </w:r>
      <w:r>
        <w:rPr>
          <w:lang w:val="ar_AE" w:bidi="ar_AE"/>
        </w:rPr>
        <w:t>ما ورد في الدراسة</w:t>
      </w:r>
      <w:r>
        <w:rPr>
          <w:lang w:val="ar_AE" w:bidi="ar_AE"/>
        </w:rPr>
        <w:t xml:space="preserve">. • باركهم: انظر </w:t>
      </w:r>
      <w:hyperlink r:id="rId56">
        <w:r>
          <w:rPr>
            <w:lang w:val="ar_AE" w:bidi="ar_AE"/>
          </w:rPr>
          <w:rPr>
            <w:color w:val="0000EE"/>
            <w:u w:val="single"/>
          </w:rPr>
          <w:t>1: 28</w:t>
        </w:r>
      </w:hyperlink>
      <w:r>
        <w:rPr>
          <w:lang w:val="ar_AE" w:bidi="ar_AE"/>
        </w:rPr>
        <w:t xml:space="preserve"> و </w:t>
      </w:r>
      <w:r>
        <w:rPr>
          <w:lang w:val="ar_AE" w:bidi="ar_AE"/>
        </w:rPr>
        <w:t>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3</w:t>
      </w:r>
      <w:r>
        <w:rPr>
          <w:lang w:val="ar_AE" w:bidi="ar_AE"/>
        </w:rPr>
      </w:r>
    </w:p>
    <w:p>
      <w:pPr>
        <w:bidi/>
      </w:pPr>
      <w:r>
        <w:rPr>
          <w:lang w:val="ar_AE" w:bidi="ar_AE"/>
        </w:rPr>
      </w:r>
      <w:r>
        <w:rPr>
          <w:lang w:val="ar_AE" w:bidi="ar_AE"/>
        </w:rPr>
        <w:t>عَلَى شَبَهِهِ</w:t>
      </w:r>
      <w:r>
        <w:rPr>
          <w:lang w:val="ar_AE" w:bidi="ar_AE"/>
        </w:rPr>
        <w:t>—</w:t>
      </w:r>
      <w:r>
        <w:rPr>
          <w:lang w:val="ar_AE" w:bidi="ar_AE"/>
        </w:rPr>
        <w:t>كَصُورَتِه</w:t>
      </w:r>
      <w:r>
        <w:rPr>
          <w:lang w:val="ar_AE" w:bidi="ar_AE"/>
        </w:rPr>
        <w:t xml:space="preserve">: صورة الله وشبهه (انظر </w:t>
      </w:r>
      <w:r>
        <w:rPr>
          <w:lang w:val="ar_AE" w:bidi="ar_AE"/>
        </w:rPr>
        <w:t>الملاحظة</w:t>
      </w:r>
      <w:r>
        <w:rPr>
          <w:lang w:val="ar_AE" w:bidi="ar_AE"/>
        </w:rPr>
        <w:t xml:space="preserve"> على </w:t>
      </w:r>
      <w:hyperlink r:id="rId55">
        <w:r>
          <w:rPr>
            <w:lang w:val="ar_AE" w:bidi="ar_AE"/>
          </w:rPr>
          <w:rPr>
            <w:color w:val="0000EE"/>
            <w:u w:val="single"/>
          </w:rPr>
          <w:t>1: 26</w:t>
        </w:r>
      </w:hyperlink>
      <w:r>
        <w:rPr>
          <w:lang w:val="ar_AE" w:bidi="ar_AE"/>
        </w:rPr>
        <w:t>) باقية في البشر رغم الخطية. إلا أن الطبيعة الخاطئة لآدم انتقلت أيضًا إلينا (</w:t>
      </w:r>
      <w:hyperlink r:id="rId286">
        <w:r>
          <w:rPr>
            <w:lang w:val="ar_AE" w:bidi="ar_AE"/>
          </w:rPr>
          <w:rPr>
            <w:color w:val="0000EE"/>
            <w:u w:val="single"/>
          </w:rPr>
          <w:t>رومية 5: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5</w:t>
      </w:r>
      <w:r>
        <w:rPr>
          <w:lang w:val="ar_AE" w:bidi="ar_AE"/>
        </w:rPr>
      </w:r>
    </w:p>
    <w:p>
      <w:pPr>
        <w:bidi/>
      </w:pPr>
      <w:r>
        <w:rPr>
          <w:lang w:val="ar_AE" w:bidi="ar_AE"/>
        </w:rPr>
      </w:r>
      <w:r>
        <w:rPr>
          <w:lang w:val="ar_AE" w:bidi="ar_AE"/>
        </w:rPr>
        <w:t>مَاتَ</w:t>
      </w:r>
      <w:r>
        <w:rPr>
          <w:lang w:val="ar_AE" w:bidi="ar_AE"/>
        </w:rPr>
        <w:t xml:space="preserve">: لقد اجتاز الموت بالفعل إلى آدم (انظر </w:t>
      </w:r>
      <w:hyperlink r:id="rId167">
        <w:r>
          <w:rPr>
            <w:lang w:val="ar_AE" w:bidi="ar_AE"/>
          </w:rPr>
          <w:rPr>
            <w:color w:val="0000EE"/>
            <w:u w:val="single"/>
          </w:rPr>
          <w:t>2: 17</w:t>
        </w:r>
      </w:hyperlink>
      <w:r>
        <w:rPr>
          <w:lang w:val="ar_AE" w:bidi="ar_AE"/>
        </w:rPr>
        <w:t xml:space="preserve">; </w:t>
      </w:r>
      <w:hyperlink r:id="rId287">
        <w:r>
          <w:rPr>
            <w:lang w:val="ar_AE" w:bidi="ar_AE"/>
          </w:rPr>
          <w:rPr>
            <w:color w:val="0000EE"/>
            <w:u w:val="single"/>
          </w:rPr>
          <w:t>3: 18–19</w:t>
        </w:r>
      </w:hyperlink>
      <w:r>
        <w:rPr>
          <w:lang w:val="ar_AE" w:bidi="ar_AE"/>
        </w:rPr>
        <w:t xml:space="preserve">) وذريته (انظر </w:t>
      </w:r>
      <w:hyperlink r:id="rId286">
        <w:r>
          <w:rPr>
            <w:lang w:val="ar_AE" w:bidi="ar_AE"/>
          </w:rPr>
          <w:rPr>
            <w:color w:val="0000EE"/>
            <w:u w:val="single"/>
          </w:rPr>
          <w:t>رومية 5: 12–14</w:t>
        </w:r>
      </w:hyperlink>
      <w:r>
        <w:rPr>
          <w:lang w:val="ar_AE" w:bidi="ar_AE"/>
        </w:rPr>
        <w:t>). ولم يرد ذكر</w:t>
      </w:r>
      <w:r>
        <w:rPr>
          <w:b/>
          <w:lang w:val="ar_AE" w:bidi="ar_AE"/>
        </w:rPr>
        <w:t xml:space="preserve"> </w:t>
      </w:r>
      <w:r>
        <w:rPr>
          <w:lang w:val="ar_AE" w:bidi="ar_AE"/>
        </w:rPr>
        <w:t xml:space="preserve">عنف قايين وفعلته (انظر </w:t>
      </w:r>
      <w:hyperlink r:id="rId288">
        <w:r>
          <w:rPr>
            <w:lang w:val="ar_AE" w:bidi="ar_AE"/>
          </w:rPr>
          <w:rPr>
            <w:color w:val="0000EE"/>
            <w:u w:val="single"/>
          </w:rPr>
          <w:t>تكوين 4: 8</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66">
        <w:r>
          <w:rPr>
            <w:lang w:val="ar_AE" w:bidi="ar_AE"/>
          </w:rPr>
          <w:rPr>
            <w:color w:val="0000EE"/>
            <w:u w:val="single"/>
          </w:rPr>
          <w:t>23–24</w:t>
        </w:r>
      </w:hyperlink>
      <w:r>
        <w:rPr>
          <w:lang w:val="ar_AE" w:bidi="ar_AE"/>
        </w:rPr>
        <w:t>) أما الشخصيات المحورية في نسل شيث فإنهم يحيون برجاء وتعزية (</w:t>
      </w:r>
      <w:hyperlink r:id="rId289">
        <w:r>
          <w:rPr>
            <w:lang w:val="ar_AE" w:bidi="ar_AE"/>
          </w:rPr>
          <w:rPr>
            <w:color w:val="0000EE"/>
            <w:u w:val="single"/>
          </w:rPr>
          <w:t>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6</w:t>
      </w:r>
      <w:r>
        <w:rPr>
          <w:lang w:val="ar_AE" w:bidi="ar_AE"/>
        </w:rPr>
      </w:r>
    </w:p>
    <w:p>
      <w:pPr>
        <w:bidi/>
      </w:pPr>
      <w:r>
        <w:rPr>
          <w:lang w:val="ar_AE" w:bidi="ar_AE"/>
        </w:rPr>
      </w:r>
      <w:r>
        <w:rPr>
          <w:lang w:val="ar_AE" w:bidi="ar_AE"/>
        </w:rPr>
        <w:t xml:space="preserve">أب: أو </w:t>
      </w:r>
      <w:r>
        <w:rPr>
          <w:i/>
          <w:lang w:val="ar_AE" w:bidi="ar_AE"/>
        </w:rPr>
        <w:t>سلف (الأجداد)؛</w:t>
      </w:r>
      <w:r>
        <w:rPr>
          <w:lang w:val="ar_AE" w:bidi="ar_AE"/>
        </w:rPr>
        <w:t xml:space="preserve"> لا تسرد الأنساب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5: 22</w:t>
      </w:r>
      <w:r>
        <w:rPr>
          <w:lang w:val="ar_AE" w:bidi="ar_AE"/>
        </w:rPr>
      </w:r>
    </w:p>
    <w:p>
      <w:pPr>
        <w:bidi/>
      </w:pPr>
      <w:r>
        <w:rPr>
          <w:lang w:val="ar_AE" w:bidi="ar_AE"/>
        </w:rPr>
      </w:r>
      <w:r>
        <w:rPr>
          <w:lang w:val="ar_AE" w:bidi="ar_AE"/>
        </w:rPr>
        <w:t xml:space="preserve">عاش أَخْنُوخ في شركة وثيقة مع الله ( </w:t>
      </w:r>
      <w:r>
        <w:rPr>
          <w:i/>
          <w:lang w:val="ar_AE" w:bidi="ar_AE"/>
        </w:rPr>
        <w:t xml:space="preserve">أخنوخ سار مع الله </w:t>
      </w:r>
      <w:r>
        <w:rPr>
          <w:lang w:val="ar_AE" w:bidi="ar_AE"/>
        </w:rPr>
        <w:t xml:space="preserve">حرفيًا; أيضاً في </w:t>
      </w:r>
      <w:hyperlink r:id="rId267">
        <w:r>
          <w:rPr>
            <w:lang w:val="ar_AE" w:bidi="ar_AE"/>
          </w:rPr>
          <w:rPr>
            <w:color w:val="0000EE"/>
            <w:u w:val="single"/>
          </w:rPr>
          <w:t>5: 24</w:t>
        </w:r>
      </w:hyperlink>
      <w:r>
        <w:rPr>
          <w:lang w:val="ar_AE" w:bidi="ar_AE"/>
        </w:rPr>
        <w:t xml:space="preserve">): إن ترتيب أَخْنُوخ كونه السابع من آدم في سلسلة النسب يبرز تناقضًا صارخًا مع لامك، السابع من آدم في نسل قايين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24</w:t>
      </w:r>
      <w:r>
        <w:rPr>
          <w:lang w:val="ar_AE" w:bidi="ar_AE"/>
        </w:rPr>
      </w:r>
    </w:p>
    <w:p>
      <w:pPr>
        <w:bidi/>
      </w:pPr>
      <w:r>
        <w:rPr>
          <w:lang w:val="ar_AE" w:bidi="ar_AE"/>
        </w:rPr>
      </w:r>
      <w:r>
        <w:rPr>
          <w:lang w:val="ar_AE" w:bidi="ar_AE"/>
        </w:rPr>
        <w:t xml:space="preserve">لم يخضع أخنوخ تحت سلطان الموت على عكس جميع أبناء آدم الآخرين؛ لكنه اختفى، لأن الله أخذه (قارن </w:t>
      </w:r>
      <w:hyperlink r:id="rId290">
        <w:r>
          <w:rPr>
            <w:lang w:val="ar_AE" w:bidi="ar_AE"/>
          </w:rPr>
          <w:rPr>
            <w:color w:val="0000EE"/>
            <w:u w:val="single"/>
          </w:rPr>
          <w:t>2 ملوك 2: 9–12</w:t>
        </w:r>
      </w:hyperlink>
      <w:r>
        <w:rPr>
          <w:lang w:val="ar_AE" w:bidi="ar_AE"/>
        </w:rPr>
        <w:t xml:space="preserve">; انظر أيضًا </w:t>
      </w:r>
      <w:hyperlink r:id="rId291">
        <w:r>
          <w:rPr>
            <w:lang w:val="ar_AE" w:bidi="ar_AE"/>
          </w:rPr>
          <w:rPr>
            <w:color w:val="0000EE"/>
            <w:u w:val="single"/>
          </w:rPr>
          <w:t>عبرانيين 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27</w:t>
      </w:r>
      <w:r>
        <w:rPr>
          <w:lang w:val="ar_AE" w:bidi="ar_AE"/>
        </w:rPr>
      </w:r>
    </w:p>
    <w:p>
      <w:pPr>
        <w:bidi/>
      </w:pPr>
      <w:r>
        <w:rPr>
          <w:lang w:val="ar_AE" w:bidi="ar_AE"/>
        </w:rPr>
      </w:r>
      <w:r>
        <w:rPr>
          <w:lang w:val="ar_AE" w:bidi="ar_AE"/>
        </w:rPr>
        <w:t xml:space="preserve">969 سنة: هذه العبارة، بالإضافة إلى ما جاء من أرقام في </w:t>
      </w:r>
      <w:hyperlink r:id="rId292">
        <w:r>
          <w:rPr>
            <w:lang w:val="ar_AE" w:bidi="ar_AE"/>
          </w:rPr>
          <w:rPr>
            <w:color w:val="0000EE"/>
            <w:u w:val="single"/>
          </w:rPr>
          <w:t>5: 25</w:t>
        </w:r>
      </w:hyperlink>
      <w:r>
        <w:rPr>
          <w:lang w:val="ar_AE" w:bidi="ar_AE"/>
        </w:rPr>
        <w:t xml:space="preserve">، </w:t>
      </w:r>
      <w:hyperlink r:id="rId293">
        <w:r>
          <w:rPr>
            <w:lang w:val="ar_AE" w:bidi="ar_AE"/>
          </w:rPr>
          <w:rPr>
            <w:color w:val="0000EE"/>
            <w:u w:val="single"/>
          </w:rPr>
          <w:t>28</w:t>
        </w:r>
      </w:hyperlink>
      <w:r>
        <w:rPr>
          <w:lang w:val="ar_AE" w:bidi="ar_AE"/>
        </w:rPr>
        <w:t xml:space="preserve"> و</w:t>
      </w:r>
      <w:hyperlink r:id="rId294">
        <w:r>
          <w:rPr>
            <w:lang w:val="ar_AE" w:bidi="ar_AE"/>
          </w:rPr>
          <w:rPr>
            <w:color w:val="0000EE"/>
            <w:u w:val="single"/>
          </w:rPr>
          <w:t>7: 6</w:t>
        </w:r>
      </w:hyperlink>
      <w:r>
        <w:rPr>
          <w:lang w:val="ar_AE" w:bidi="ar_AE"/>
        </w:rPr>
        <w:t xml:space="preserve"> تعني أن متوشالح مات في سنة الطوفان.</w:t>
      </w:r>
      <w:r>
        <w:rPr>
          <w:lang w:val="ar_AE" w:bidi="ar_AE"/>
        </w:rPr>
      </w:r>
      <w:r>
        <w:rPr>
          <w:lang w:val="ar_AE" w:bidi="ar_AE"/>
        </w:rPr>
      </w:r>
    </w:p>
    <w:p>
      <w:pPr>
        <w:bidi/>
      </w:pPr>
      <w:r>
        <w:rPr>
          <w:lang w:val="ar_AE" w:bidi="ar_AE"/>
        </w:rPr>
      </w:r>
    </w:p>
    <w:p>
      <w:pPr>
        <w:pStyle w:val="Heading2"/>
        <w:bidi/>
      </w:pPr>
      <w:r>
        <w:rPr>
          <w:lang w:val="ar_AE" w:bidi="ar_AE"/>
        </w:rPr>
        <w:t>تكوين 5: 28–29</w:t>
      </w:r>
      <w:r>
        <w:rPr>
          <w:lang w:val="ar_AE" w:bidi="ar_AE"/>
        </w:rPr>
      </w:r>
    </w:p>
    <w:p>
      <w:pPr>
        <w:bidi/>
      </w:pPr>
      <w:r>
        <w:rPr>
          <w:lang w:val="ar_AE" w:bidi="ar_AE"/>
        </w:rPr>
      </w:r>
      <w:r>
        <w:rPr>
          <w:lang w:val="ar_AE" w:bidi="ar_AE"/>
        </w:rPr>
        <w:t>كما حدث مع أخنوخ (</w:t>
      </w:r>
      <w:hyperlink r:id="rId295">
        <w:r>
          <w:rPr>
            <w:lang w:val="ar_AE" w:bidi="ar_AE"/>
          </w:rPr>
          <w:rPr>
            <w:color w:val="0000EE"/>
            <w:u w:val="single"/>
          </w:rPr>
          <w:t>5: 21–24</w:t>
        </w:r>
      </w:hyperlink>
      <w:r>
        <w:rPr>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lang w:val="ar_AE" w:bidi="ar_AE"/>
        </w:rPr>
        <w:t>،</w:t>
      </w:r>
      <w:r>
        <w:rPr>
          <w:lang w:val="ar_AE" w:bidi="ar_AE"/>
        </w:rPr>
        <w:t xml:space="preserve"> "إغاثة" أو "تعزية"، و"نواخ-nuakh"</w:t>
      </w:r>
      <w:r>
        <w:rPr>
          <w:i/>
          <w:lang w:val="ar_AE" w:bidi="ar_AE"/>
        </w:rPr>
        <w:t xml:space="preserve">، </w:t>
      </w:r>
      <w:r>
        <w:rPr>
          <w:lang w:val="ar_AE" w:bidi="ar_AE"/>
        </w:rPr>
        <w:t xml:space="preserve">أي "راحة". وباعتباره أول </w:t>
      </w:r>
      <w:r>
        <w:rPr>
          <w:lang w:val="ar_AE" w:bidi="ar_AE"/>
        </w:rPr>
        <w:t xml:space="preserve">شخص ولد من بعد موت آدم </w:t>
      </w:r>
      <w:r>
        <w:rPr>
          <w:lang w:val="ar_AE" w:bidi="ar_AE"/>
        </w:rPr>
        <w:t xml:space="preserve">(انظر </w:t>
      </w:r>
      <w:r>
        <w:rPr>
          <w:lang w:val="ar_AE" w:bidi="ar_AE"/>
        </w:rPr>
        <w:t>ما ورد في الدراسة على 5: 5</w:t>
      </w:r>
      <w:r>
        <w:rPr>
          <w:lang w:val="ar_AE" w:bidi="ar_AE"/>
        </w:rPr>
        <w:t>)، استنهض نوح والده لامك لامتلاك الرجاء والتعزية في أن تُرفع اللعنة (</w:t>
      </w:r>
      <w:hyperlink r:id="rId209">
        <w:r>
          <w:rPr>
            <w:lang w:val="ar_AE" w:bidi="ar_AE"/>
          </w:rPr>
          <w:rPr>
            <w:color w:val="0000EE"/>
            <w:u w:val="single"/>
          </w:rPr>
          <w:t>3: 17</w:t>
        </w:r>
      </w:hyperlink>
      <w:r>
        <w:rPr>
          <w:lang w:val="ar_AE" w:bidi="ar_AE"/>
        </w:rPr>
        <w:t xml:space="preserve">) التي جلبتها خطية آدم . انظر </w:t>
      </w:r>
      <w:hyperlink r:id="rId296">
        <w:r>
          <w:rPr>
            <w:lang w:val="ar_AE" w:bidi="ar_AE"/>
          </w:rPr>
          <w:rPr>
            <w:color w:val="0000EE"/>
            <w:u w:val="single"/>
          </w:rPr>
          <w:t>8: 21</w:t>
        </w:r>
      </w:hyperlink>
      <w:r>
        <w:rPr>
          <w:lang w:val="ar_AE" w:bidi="ar_AE"/>
        </w:rPr>
        <w:t xml:space="preserve">؛ </w:t>
      </w:r>
      <w:hyperlink r:id="rId297">
        <w:r>
          <w:rPr>
            <w:lang w:val="ar_AE" w:bidi="ar_AE"/>
          </w:rPr>
          <w:rPr>
            <w:color w:val="0000EE"/>
            <w:u w:val="single"/>
          </w:rPr>
          <w:t>2 كور 1: 3–7</w:t>
        </w:r>
      </w:hyperlink>
      <w:r>
        <w:rPr>
          <w:lang w:val="ar_AE" w:bidi="ar_AE"/>
        </w:rPr>
        <w:t xml:space="preserve">؛ </w:t>
      </w:r>
      <w:hyperlink r:id="rId298">
        <w:r>
          <w:rPr>
            <w:lang w:val="ar_AE" w:bidi="ar_AE"/>
          </w:rPr>
          <w:rPr>
            <w:color w:val="0000EE"/>
            <w:u w:val="single"/>
          </w:rPr>
          <w:t>2 تس 2: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1–2</w:t>
      </w:r>
      <w:r>
        <w:rPr>
          <w:lang w:val="ar_AE" w:bidi="ar_AE"/>
        </w:rPr>
      </w:r>
    </w:p>
    <w:p>
      <w:pPr>
        <w:bidi/>
      </w:pPr>
      <w:r>
        <w:rPr>
          <w:lang w:val="ar_AE" w:bidi="ar_AE"/>
        </w:rPr>
      </w:r>
      <w:r>
        <w:rPr>
          <w:lang w:val="ar_AE" w:bidi="ar_AE"/>
        </w:rPr>
        <w:t>كان المفهوم</w:t>
      </w:r>
      <w:r>
        <w:rPr>
          <w:lang w:val="ar_AE" w:bidi="ar_AE"/>
        </w:rPr>
        <w:t xml:space="preserve"> عن أبناء الله بصورة عامة أنهم</w:t>
      </w:r>
      <w:r>
        <w:rPr>
          <w:lang w:val="ar_AE" w:bidi="ar_AE"/>
        </w:rPr>
        <w:t xml:space="preserve"> ملائكة ساقطة (راجع نفس العبارة العبرية في </w:t>
      </w:r>
      <w:hyperlink r:id="rId299">
        <w:r>
          <w:rPr>
            <w:lang w:val="ar_AE" w:bidi="ar_AE"/>
          </w:rPr>
          <w:rPr>
            <w:color w:val="0000EE"/>
            <w:u w:val="single"/>
          </w:rPr>
          <w:t>أيوب 1: 6</w:t>
        </w:r>
      </w:hyperlink>
      <w:r>
        <w:rPr>
          <w:lang w:val="ar_AE" w:bidi="ar_AE"/>
        </w:rPr>
        <w:t xml:space="preserve">؛ </w:t>
      </w:r>
      <w:hyperlink r:id="rId300">
        <w:r>
          <w:rPr>
            <w:lang w:val="ar_AE" w:bidi="ar_AE"/>
          </w:rPr>
          <w:rPr>
            <w:color w:val="0000EE"/>
            <w:u w:val="single"/>
          </w:rPr>
          <w:t>2: 1</w:t>
        </w:r>
      </w:hyperlink>
      <w:r>
        <w:rPr>
          <w:lang w:val="ar_AE" w:bidi="ar_AE"/>
        </w:rPr>
        <w:t xml:space="preserve">؛ </w:t>
      </w:r>
      <w:hyperlink r:id="rId73">
        <w:r>
          <w:rPr>
            <w:lang w:val="ar_AE" w:bidi="ar_AE"/>
          </w:rPr>
          <w:rPr>
            <w:color w:val="0000EE"/>
            <w:u w:val="single"/>
          </w:rPr>
          <w:t>38: 7</w:t>
        </w:r>
      </w:hyperlink>
      <w:r>
        <w:rPr>
          <w:lang w:val="ar_AE" w:bidi="ar_AE"/>
        </w:rPr>
        <w:t xml:space="preserve">؛ </w:t>
      </w:r>
      <w:hyperlink r:id="rId195">
        <w:r>
          <w:rPr>
            <w:lang w:val="ar_AE" w:bidi="ar_AE"/>
          </w:rPr>
          <w:rPr>
            <w:color w:val="0000EE"/>
            <w:u w:val="single"/>
          </w:rPr>
          <w:t>مزامير 29: 1</w:t>
        </w:r>
      </w:hyperlink>
      <w:r>
        <w:rPr>
          <w:lang w:val="ar_AE" w:bidi="ar_AE"/>
        </w:rPr>
        <w:t xml:space="preserve">؛ </w:t>
      </w:r>
      <w:hyperlink r:id="rId196">
        <w:r>
          <w:rPr>
            <w:lang w:val="ar_AE" w:bidi="ar_AE"/>
          </w:rPr>
          <w:rPr>
            <w:color w:val="0000EE"/>
            <w:u w:val="single"/>
          </w:rPr>
          <w:t>89: 7</w:t>
        </w:r>
      </w:hyperlink>
      <w:r>
        <w:rPr>
          <w:lang w:val="ar_AE" w:bidi="ar_AE"/>
        </w:rPr>
        <w:t xml:space="preserve">). هذا التفسير يهيمن على الأدب اليهودي والمسيحي القديم (على سبيل المثال، </w:t>
      </w:r>
      <w:r>
        <w:rPr>
          <w:i/>
          <w:lang w:val="ar_AE" w:bidi="ar_AE"/>
        </w:rPr>
        <w:t xml:space="preserve">1 أخنوخ </w:t>
      </w:r>
      <w:r>
        <w:rPr>
          <w:lang w:val="ar_AE" w:bidi="ar_AE"/>
        </w:rPr>
        <w:t xml:space="preserve">6: 1–7: 6; يوستين الشهيد، </w:t>
      </w:r>
      <w:r>
        <w:rPr>
          <w:i/>
          <w:lang w:val="ar_AE" w:bidi="ar_AE"/>
        </w:rPr>
        <w:t>الدفاعيات</w:t>
      </w:r>
      <w:r>
        <w:rPr>
          <w:lang w:val="ar_AE" w:bidi="ar_AE"/>
        </w:rPr>
        <w:t xml:space="preserve"> 2. 5) وعلى ما يبدو أن هذه الفكرة يدعمها العهد الجديد (انظر </w:t>
      </w:r>
      <w:hyperlink r:id="rId301">
        <w:r>
          <w:rPr>
            <w:lang w:val="ar_AE" w:bidi="ar_AE"/>
          </w:rPr>
          <w:rPr>
            <w:color w:val="0000EE"/>
            <w:u w:val="single"/>
          </w:rPr>
          <w:t>1بطرس 3: 18–20</w:t>
        </w:r>
      </w:hyperlink>
      <w:r>
        <w:rPr>
          <w:lang w:val="ar_AE" w:bidi="ar_AE"/>
        </w:rPr>
        <w:t xml:space="preserve">؛ </w:t>
      </w:r>
      <w:hyperlink r:id="rId302">
        <w:r>
          <w:rPr>
            <w:lang w:val="ar_AE" w:bidi="ar_AE"/>
          </w:rPr>
          <w:rPr>
            <w:color w:val="0000EE"/>
            <w:u w:val="single"/>
          </w:rPr>
          <w:t>2 بطرس 2: 4</w:t>
        </w:r>
      </w:hyperlink>
      <w:r>
        <w:rPr>
          <w:lang w:val="ar_AE" w:bidi="ar_AE"/>
        </w:rPr>
        <w:t xml:space="preserve">؛ </w:t>
      </w:r>
      <w:hyperlink r:id="rId303">
        <w:r>
          <w:rPr>
            <w:lang w:val="ar_AE" w:bidi="ar_AE"/>
          </w:rPr>
          <w:rPr>
            <w:color w:val="0000EE"/>
            <w:u w:val="single"/>
          </w:rPr>
          <w:t>يهوذا 1: 6–7</w:t>
        </w:r>
      </w:hyperlink>
      <w:r>
        <w:rPr>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lang w:val="ar_AE" w:bidi="ar_AE"/>
        </w:rPr>
        <w:t>أبناء الله</w:t>
      </w:r>
      <w:r>
        <w:rPr>
          <w:lang w:val="ar_AE" w:bidi="ar_AE"/>
        </w:rPr>
        <w:t xml:space="preserve"> يشيرون إلى نسل شيث الصالح، بينما النساء الجميلات كنَّ من نسل قايين الشرير. هذا التفسير يتماشى مع </w:t>
      </w:r>
      <w:hyperlink r:id="rId304">
        <w:r>
          <w:rPr>
            <w:lang w:val="ar_AE" w:bidi="ar_AE"/>
          </w:rPr>
          <w:rPr>
            <w:color w:val="0000EE"/>
            <w:u w:val="single"/>
          </w:rPr>
          <w:t>تكوين 4: 17–5: 32</w:t>
        </w:r>
      </w:hyperlink>
      <w:r>
        <w:rPr>
          <w:lang w:val="ar_AE" w:bidi="ar_AE"/>
        </w:rPr>
        <w:t xml:space="preserve"> ولكنه تفسير ضعيف بسبب لغة </w:t>
      </w:r>
      <w:hyperlink r:id="rId305">
        <w:r>
          <w:rPr>
            <w:lang w:val="ar_AE" w:bidi="ar_AE"/>
          </w:rPr>
          <w:rPr>
            <w:color w:val="0000EE"/>
            <w:u w:val="single"/>
          </w:rPr>
          <w:t>6: 1–2</w:t>
        </w:r>
      </w:hyperlink>
      <w:r>
        <w:rPr>
          <w:lang w:val="ar_AE" w:bidi="ar_AE"/>
        </w:rPr>
        <w:t xml:space="preserve">، التي تبدو أنها تشير إلى بنات الناس عمومًا، وليس بنات قايين على وجه التحديد. آخرون يعتقدون أن </w:t>
      </w:r>
      <w:r>
        <w:rPr>
          <w:i/>
          <w:lang w:val="ar_AE" w:bidi="ar_AE"/>
        </w:rPr>
        <w:t>أبناء الله</w:t>
      </w:r>
      <w:r>
        <w:rPr>
          <w:lang w:val="ar_AE" w:bidi="ar_AE"/>
        </w:rPr>
        <w:t xml:space="preserve"> يشيرون إلى ملوك من البشر طغاة (على الأرجح تسكنهم أرواح شريرة) ممن أخذوا تعدد الزوجات عند لامك (</w:t>
      </w:r>
      <w:hyperlink r:id="rId306">
        <w:r>
          <w:rPr>
            <w:lang w:val="ar_AE" w:bidi="ar_AE"/>
          </w:rPr>
          <w:rPr>
            <w:color w:val="0000EE"/>
            <w:u w:val="single"/>
          </w:rPr>
          <w:t>4: 19</w:t>
        </w:r>
      </w:hyperlink>
      <w:r>
        <w:rPr>
          <w:lang w:val="ar_AE" w:bidi="ar_AE"/>
        </w:rPr>
        <w:t xml:space="preserve">) إلى مستوى جديد من الشر باغتنامهم بنات الصالحين والأبرار والاستيلاء عليهم قسرًا. إنها لغة تذكرنا بما ورد في </w:t>
      </w:r>
      <w:hyperlink r:id="rId131">
        <w:r>
          <w:rPr>
            <w:lang w:val="ar_AE" w:bidi="ar_AE"/>
          </w:rPr>
          <w:rPr>
            <w:color w:val="0000EE"/>
            <w:u w:val="single"/>
          </w:rPr>
          <w:t>3: 6</w:t>
        </w:r>
      </w:hyperlink>
      <w:r>
        <w:rPr>
          <w:lang w:val="ar_AE" w:bidi="ar_AE"/>
        </w:rPr>
        <w:t xml:space="preserve"> (رَأَتِ … فَأَخَذَتْ)، إذ تظهر الطبيعة المتمردة لهذا الفعل.</w:t>
      </w:r>
      <w:r>
        <w:rPr>
          <w:lang w:val="ar_AE" w:bidi="ar_AE"/>
        </w:rPr>
      </w:r>
      <w:r>
        <w:rPr>
          <w:lang w:val="ar_AE" w:bidi="ar_AE"/>
        </w:rPr>
      </w:r>
    </w:p>
    <w:p>
      <w:pPr>
        <w:bidi/>
      </w:pPr>
      <w:r>
        <w:rPr>
          <w:lang w:val="ar_AE" w:bidi="ar_AE"/>
        </w:rPr>
      </w:r>
    </w:p>
    <w:p>
      <w:pPr>
        <w:pStyle w:val="Heading2"/>
        <w:bidi/>
      </w:pPr>
      <w:r>
        <w:rPr>
          <w:lang w:val="ar_AE" w:bidi="ar_AE"/>
        </w:rPr>
        <w:t>تكوين1:6–8</w:t>
      </w:r>
      <w:r>
        <w:rPr>
          <w:lang w:val="ar_AE" w:bidi="ar_AE"/>
        </w:rPr>
      </w:r>
    </w:p>
    <w:p>
      <w:pPr>
        <w:bidi/>
      </w:pPr>
      <w:r>
        <w:rPr>
          <w:lang w:val="ar_AE" w:bidi="ar_AE"/>
        </w:rPr>
      </w:r>
      <w:r>
        <w:rPr>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69">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6: 3</w:t>
      </w:r>
      <w:r>
        <w:rPr>
          <w:lang w:val="ar_AE" w:bidi="ar_AE"/>
        </w:rPr>
      </w:r>
    </w:p>
    <w:p>
      <w:pPr>
        <w:bidi/>
      </w:pPr>
      <w:r>
        <w:rPr>
          <w:lang w:val="ar_AE" w:bidi="ar_AE"/>
        </w:rPr>
      </w:r>
      <w:r>
        <w:rPr>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7">
        <w:r>
          <w:rPr>
            <w:lang w:val="ar_AE" w:bidi="ar_AE"/>
          </w:rPr>
          <w:rPr>
            <w:color w:val="0000EE"/>
            <w:u w:val="single"/>
          </w:rPr>
          <w:t>6: 17</w:t>
        </w:r>
      </w:hyperlink>
      <w:r>
        <w:rPr>
          <w:lang w:val="ar_AE" w:bidi="ar_AE"/>
        </w:rPr>
        <w:t xml:space="preserve">؛ </w:t>
      </w:r>
      <w:hyperlink r:id="rId308">
        <w:r>
          <w:rPr>
            <w:lang w:val="ar_AE" w:bidi="ar_AE"/>
          </w:rPr>
          <w:rPr>
            <w:color w:val="0000EE"/>
            <w:u w:val="single"/>
          </w:rPr>
          <w:t>7: 22</w:t>
        </w:r>
      </w:hyperlink>
      <w:r>
        <w:rPr>
          <w:lang w:val="ar_AE" w:bidi="ar_AE"/>
        </w:rPr>
        <w:t xml:space="preserve">؛ انظر أيضًا </w:t>
      </w:r>
      <w:hyperlink r:id="rId309">
        <w:r>
          <w:rPr>
            <w:lang w:val="ar_AE" w:bidi="ar_AE"/>
          </w:rPr>
          <w:rPr>
            <w:color w:val="0000EE"/>
            <w:u w:val="single"/>
          </w:rPr>
          <w:t>مزمور 104: 29–30</w:t>
        </w:r>
      </w:hyperlink>
      <w:r>
        <w:rPr>
          <w:lang w:val="ar_AE" w:bidi="ar_AE"/>
        </w:rPr>
        <w:t>). • ولن يتجاوز مدى العمر الطبيعي للإنسان عن 120 عامًا (</w:t>
      </w:r>
      <w:r>
        <w:rPr>
          <w:i/>
          <w:lang w:val="ar_AE" w:bidi="ar_AE"/>
        </w:rPr>
        <w:t xml:space="preserve">ستكون أيامه </w:t>
      </w:r>
      <w:r>
        <w:rPr>
          <w:lang w:val="ar_AE" w:bidi="ar_AE"/>
        </w:rPr>
        <w:t xml:space="preserve">حرفيًا </w:t>
      </w:r>
      <w:r>
        <w:rPr>
          <w:i/>
          <w:lang w:val="ar_AE" w:bidi="ar_AE"/>
        </w:rPr>
        <w:t>120 عامًا</w:t>
      </w:r>
      <w:r>
        <w:rPr>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0">
        <w:r>
          <w:rPr>
            <w:lang w:val="ar_AE" w:bidi="ar_AE"/>
          </w:rPr>
          <w:rPr>
            <w:color w:val="0000EE"/>
            <w:u w:val="single"/>
          </w:rPr>
          <w:t>تك 11: 10–26</w:t>
        </w:r>
      </w:hyperlink>
      <w:r>
        <w:rPr>
          <w:lang w:val="ar_AE" w:bidi="ar_AE"/>
        </w:rPr>
        <w:t xml:space="preserve">). بيد أن تفسير آخر يرى أن مدة 120 عامًا، هي فترة إمهال الله التي أنعم بها على البشر قبل وصول الطوفان (انظر </w:t>
      </w:r>
      <w:hyperlink r:id="rId311">
        <w:r>
          <w:rPr>
            <w:lang w:val="ar_AE" w:bidi="ar_AE"/>
          </w:rPr>
          <w:rPr>
            <w:color w:val="0000EE"/>
            <w:u w:val="single"/>
          </w:rPr>
          <w:t>يونان 3: 4</w:t>
        </w:r>
      </w:hyperlink>
      <w:r>
        <w:rPr>
          <w:lang w:val="ar_AE" w:bidi="ar_AE"/>
        </w:rPr>
        <w:t xml:space="preserve">؛ </w:t>
      </w:r>
      <w:hyperlink r:id="rId312">
        <w:r>
          <w:rPr>
            <w:lang w:val="ar_AE" w:bidi="ar_AE"/>
          </w:rPr>
          <w:rPr>
            <w:color w:val="0000EE"/>
            <w:u w:val="single"/>
          </w:rPr>
          <w:t>متى 24: 37–38</w:t>
        </w:r>
      </w:hyperlink>
      <w:r>
        <w:rPr>
          <w:lang w:val="ar_AE" w:bidi="ar_AE"/>
        </w:rPr>
        <w:t xml:space="preserve">؛ </w:t>
      </w:r>
      <w:hyperlink r:id="rId313">
        <w:r>
          <w:rPr>
            <w:lang w:val="ar_AE" w:bidi="ar_AE"/>
          </w:rPr>
          <w:rPr>
            <w:color w:val="0000EE"/>
            <w:u w:val="single"/>
          </w:rPr>
          <w:t>1 بطرس 3: 20</w:t>
        </w:r>
      </w:hyperlink>
      <w:r>
        <w:rPr>
          <w:lang w:val="ar_AE" w:bidi="ar_AE"/>
        </w:rPr>
        <w:t xml:space="preserve">؛ </w:t>
      </w:r>
      <w:hyperlink r:id="rId314">
        <w:r>
          <w:rPr>
            <w:lang w:val="ar_AE" w:bidi="ar_AE"/>
          </w:rPr>
          <w:rPr>
            <w:color w:val="0000EE"/>
            <w:u w:val="single"/>
          </w:rPr>
          <w:t>2 بطرس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4</w:t>
      </w:r>
      <w:r>
        <w:rPr>
          <w:lang w:val="ar_AE" w:bidi="ar_AE"/>
        </w:rPr>
      </w:r>
    </w:p>
    <w:p>
      <w:pPr>
        <w:bidi/>
      </w:pPr>
      <w:r>
        <w:rPr>
          <w:lang w:val="ar_AE" w:bidi="ar_AE"/>
        </w:rPr>
      </w:r>
      <w:r>
        <w:rPr>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5">
        <w:r>
          <w:rPr>
            <w:lang w:val="ar_AE" w:bidi="ar_AE"/>
          </w:rPr>
          <w:rPr>
            <w:color w:val="0000EE"/>
            <w:u w:val="single"/>
          </w:rPr>
          <w:t>عدد 13: 31–33</w:t>
        </w:r>
      </w:hyperlink>
      <w:r>
        <w:rPr>
          <w:lang w:val="ar_AE" w:bidi="ar_AE"/>
        </w:rPr>
        <w:t xml:space="preserve"> تستخدم الكلمة ذاتها لوصف عمالقة آخرين كانوا معادين لشعب الله وسيهلكون أيضًا (انظر أيضًا </w:t>
      </w:r>
      <w:hyperlink r:id="rId316">
        <w:r>
          <w:rPr>
            <w:lang w:val="ar_AE" w:bidi="ar_AE"/>
          </w:rPr>
          <w:rPr>
            <w:color w:val="0000EE"/>
            <w:u w:val="single"/>
          </w:rPr>
          <w:t>تثنية 2: 11</w:t>
        </w:r>
      </w:hyperlink>
      <w:r>
        <w:rPr>
          <w:lang w:val="ar_AE" w:bidi="ar_AE"/>
        </w:rPr>
        <w:t>، الذي يربط بين العمالقة العناقيين ومجموعة أخرى تسمى الرفائيين).</w:t>
      </w:r>
      <w:r>
        <w:rPr>
          <w:lang w:val="ar_AE" w:bidi="ar_AE"/>
        </w:rPr>
      </w:r>
      <w:r>
        <w:rPr>
          <w:lang w:val="ar_AE" w:bidi="ar_AE"/>
        </w:rPr>
      </w:r>
    </w:p>
    <w:p>
      <w:pPr>
        <w:bidi/>
      </w:pPr>
      <w:r>
        <w:rPr>
          <w:lang w:val="ar_AE" w:bidi="ar_AE"/>
        </w:rPr>
      </w:r>
    </w:p>
    <w:p>
      <w:pPr>
        <w:pStyle w:val="Heading2"/>
        <w:bidi/>
      </w:pPr>
      <w:r>
        <w:rPr>
          <w:lang w:val="ar_AE" w:bidi="ar_AE"/>
        </w:rPr>
        <w:t>تكوين5:6</w:t>
      </w:r>
      <w:r>
        <w:rPr>
          <w:lang w:val="ar_AE" w:bidi="ar_AE"/>
        </w:rPr>
      </w:r>
    </w:p>
    <w:p>
      <w:pPr>
        <w:bidi/>
      </w:pPr>
      <w:r>
        <w:rPr>
          <w:lang w:val="ar_AE" w:bidi="ar_AE"/>
        </w:rPr>
      </w:r>
      <w:r>
        <w:rPr>
          <w:lang w:val="ar_AE" w:bidi="ar_AE"/>
        </w:rPr>
        <w:t xml:space="preserve">كل تصور افكار قلبه (حرفيًا </w:t>
      </w:r>
      <w:r>
        <w:rPr>
          <w:i/>
          <w:lang w:val="ar_AE" w:bidi="ar_AE"/>
        </w:rPr>
        <w:t>كل نيات أفكار قلوبهم</w:t>
      </w:r>
      <w:r>
        <w:rPr>
          <w:lang w:val="ar_AE" w:bidi="ar_AE"/>
        </w:rPr>
        <w:t xml:space="preserve">): في العهد القديم، كان القلب يعتبر مركز الإرادة والفكر والأخلاق (انظر </w:t>
      </w:r>
      <w:hyperlink r:id="rId317">
        <w:r>
          <w:rPr>
            <w:lang w:val="ar_AE" w:bidi="ar_AE"/>
          </w:rPr>
          <w:rPr>
            <w:color w:val="0000EE"/>
            <w:u w:val="single"/>
          </w:rPr>
          <w:t>أم 4: 23</w:t>
        </w:r>
      </w:hyperlink>
      <w:r>
        <w:rPr>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6">
        <w:r>
          <w:rPr>
            <w:lang w:val="ar_AE" w:bidi="ar_AE"/>
          </w:rPr>
          <w:rPr>
            <w:color w:val="0000EE"/>
            <w:u w:val="single"/>
          </w:rPr>
          <w:t>تك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6:6</w:t>
      </w:r>
      <w:r>
        <w:rPr>
          <w:lang w:val="ar_AE" w:bidi="ar_AE"/>
        </w:rPr>
      </w:r>
    </w:p>
    <w:p>
      <w:pPr>
        <w:bidi/>
      </w:pPr>
      <w:r>
        <w:rPr>
          <w:lang w:val="ar_AE" w:bidi="ar_AE"/>
        </w:rPr>
      </w:r>
      <w:r>
        <w:rPr>
          <w:lang w:val="ar_AE" w:bidi="ar_AE"/>
        </w:rPr>
        <w:t xml:space="preserve">فحزن الرب: فقد جعل شر الإنسان الله يندم أو يحزن على أنه خلقهم (انظر أيضًا </w:t>
      </w:r>
      <w:hyperlink r:id="rId48">
        <w:r>
          <w:rPr>
            <w:lang w:val="ar_AE" w:bidi="ar_AE"/>
          </w:rPr>
          <w:rPr>
            <w:color w:val="0000EE"/>
            <w:u w:val="single"/>
          </w:rPr>
          <w:t>7:6</w:t>
        </w:r>
      </w:hyperlink>
      <w:r>
        <w:rPr>
          <w:lang w:val="ar_AE" w:bidi="ar_AE"/>
        </w:rPr>
        <w:t xml:space="preserve">; انظر أيضًا </w:t>
      </w:r>
      <w:hyperlink r:id="rId318">
        <w:r>
          <w:rPr>
            <w:lang w:val="ar_AE" w:bidi="ar_AE"/>
          </w:rPr>
          <w:rPr>
            <w:color w:val="0000EE"/>
            <w:u w:val="single"/>
          </w:rPr>
          <w:t>1 صموئيل 11:15</w:t>
        </w:r>
      </w:hyperlink>
      <w:r>
        <w:rPr>
          <w:lang w:val="ar_AE" w:bidi="ar_AE"/>
        </w:rPr>
        <w:t xml:space="preserve">، </w:t>
      </w:r>
      <w:hyperlink r:id="rId319">
        <w:r>
          <w:rPr>
            <w:lang w:val="ar_AE" w:bidi="ar_AE"/>
          </w:rPr>
          <w:rPr>
            <w:color w:val="0000EE"/>
            <w:u w:val="single"/>
          </w:rPr>
          <w:t>35</w:t>
        </w:r>
      </w:hyperlink>
      <w:r>
        <w:rPr>
          <w:lang w:val="ar_AE" w:bidi="ar_AE"/>
        </w:rPr>
        <w:t>). • وتأسف في قلبه: كان الشر الموجود في قلب البشر (</w:t>
      </w:r>
      <w:hyperlink r:id="rId320">
        <w:r>
          <w:rPr>
            <w:lang w:val="ar_AE" w:bidi="ar_AE"/>
          </w:rPr>
          <w:rPr>
            <w:color w:val="0000EE"/>
            <w:u w:val="single"/>
          </w:rPr>
          <w:t>تكوين 5:6</w:t>
        </w:r>
      </w:hyperlink>
      <w:r>
        <w:rPr>
          <w:lang w:val="ar_AE" w:bidi="ar_AE"/>
        </w:rPr>
        <w:t>) سببًا في حزن الله العميق. ولقد كان إرسال الطوفان عملًا موجعًا لقلب الله.</w:t>
      </w:r>
      <w:r>
        <w:rPr>
          <w:lang w:val="ar_AE" w:bidi="ar_AE"/>
        </w:rPr>
      </w:r>
      <w:r>
        <w:rPr>
          <w:lang w:val="ar_AE" w:bidi="ar_AE"/>
        </w:rPr>
      </w:r>
    </w:p>
    <w:p>
      <w:pPr>
        <w:bidi/>
      </w:pPr>
      <w:r>
        <w:rPr>
          <w:lang w:val="ar_AE" w:bidi="ar_AE"/>
        </w:rPr>
      </w:r>
    </w:p>
    <w:p>
      <w:pPr>
        <w:pStyle w:val="Heading2"/>
        <w:bidi/>
      </w:pPr>
      <w:r>
        <w:rPr>
          <w:lang w:val="ar_AE" w:bidi="ar_AE"/>
        </w:rPr>
        <w:t>تكوين7:6</w:t>
      </w:r>
      <w:r>
        <w:rPr>
          <w:lang w:val="ar_AE" w:bidi="ar_AE"/>
        </w:rPr>
      </w:r>
    </w:p>
    <w:p>
      <w:pPr>
        <w:bidi/>
      </w:pPr>
      <w:r>
        <w:rPr>
          <w:lang w:val="ar_AE" w:bidi="ar_AE"/>
        </w:rPr>
      </w:r>
      <w:r>
        <w:rPr>
          <w:lang w:val="ar_AE" w:bidi="ar_AE"/>
        </w:rPr>
        <w:t>امحو... عن وجه الأرض: لقد تم طرد آدم وحواء من الجنة الآمنة (</w:t>
      </w:r>
      <w:hyperlink r:id="rId259">
        <w:r>
          <w:rPr>
            <w:lang w:val="ar_AE" w:bidi="ar_AE"/>
          </w:rPr>
          <w:rPr>
            <w:color w:val="0000EE"/>
            <w:u w:val="single"/>
          </w:rPr>
          <w:t>23:3</w:t>
        </w:r>
      </w:hyperlink>
      <w:r>
        <w:rPr>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6">
        <w:r>
          <w:rPr>
            <w:lang w:val="ar_AE" w:bidi="ar_AE"/>
          </w:rPr>
          <w:rPr>
            <w:color w:val="0000EE"/>
            <w:u w:val="single"/>
          </w:rPr>
          <w:t xml:space="preserve">28:1 </w:t>
        </w:r>
      </w:hyperlink>
      <w:r>
        <w:rPr>
          <w:lang w:val="ar_AE" w:bidi="ar_AE"/>
        </w:rPr>
        <w:t xml:space="preserve">و </w:t>
      </w:r>
      <w:r>
        <w:rPr>
          <w:lang w:val="ar_AE" w:bidi="ar_AE"/>
        </w:rPr>
        <w:t>مذكرة الدراسة</w:t>
      </w:r>
      <w:r>
        <w:rPr>
          <w:lang w:val="ar_AE" w:bidi="ar_AE"/>
        </w:rPr>
        <w:t>). كان للإنسان دورًا خاصًا في الخليقة (</w:t>
      </w:r>
      <w:hyperlink r:id="rId321">
        <w:r>
          <w:rPr>
            <w:lang w:val="ar_AE" w:bidi="ar_AE"/>
          </w:rPr>
          <w:rPr>
            <w:color w:val="0000EE"/>
            <w:u w:val="single"/>
          </w:rPr>
          <w:t>28:1–30</w:t>
        </w:r>
      </w:hyperlink>
      <w:r>
        <w:rPr>
          <w:lang w:val="ar_AE" w:bidi="ar_AE"/>
        </w:rPr>
        <w:t xml:space="preserve">) مما يعني أن الطبيعة حتمًا تتأثر بخيارات الإنسان الأخلاقية (انظر </w:t>
      </w:r>
      <w:hyperlink r:id="rId322">
        <w:r>
          <w:rPr>
            <w:lang w:val="ar_AE" w:bidi="ar_AE"/>
          </w:rPr>
          <w:rPr>
            <w:color w:val="0000EE"/>
            <w:u w:val="single"/>
          </w:rPr>
          <w:t>1:8</w:t>
        </w:r>
      </w:hyperlink>
      <w:r>
        <w:rPr>
          <w:lang w:val="ar_AE" w:bidi="ar_AE"/>
        </w:rPr>
        <w:t xml:space="preserve">; </w:t>
      </w:r>
      <w:hyperlink r:id="rId323">
        <w:r>
          <w:rPr>
            <w:lang w:val="ar_AE" w:bidi="ar_AE"/>
          </w:rPr>
          <w:rPr>
            <w:color w:val="0000EE"/>
            <w:u w:val="single"/>
          </w:rPr>
          <w:t>أيوب 41:38</w:t>
        </w:r>
      </w:hyperlink>
      <w:r>
        <w:rPr>
          <w:lang w:val="ar_AE" w:bidi="ar_AE"/>
        </w:rPr>
        <w:t xml:space="preserve">; </w:t>
      </w:r>
      <w:hyperlink r:id="rId324">
        <w:r>
          <w:rPr>
            <w:lang w:val="ar_AE" w:bidi="ar_AE"/>
          </w:rPr>
          <w:rPr>
            <w:color w:val="0000EE"/>
            <w:u w:val="single"/>
          </w:rPr>
          <w:t>هوشع 3:4</w:t>
        </w:r>
      </w:hyperlink>
      <w:r>
        <w:rPr>
          <w:lang w:val="ar_AE" w:bidi="ar_AE"/>
        </w:rPr>
        <w:t xml:space="preserve">; </w:t>
      </w:r>
      <w:hyperlink r:id="rId325">
        <w:r>
          <w:rPr>
            <w:lang w:val="ar_AE" w:bidi="ar_AE"/>
          </w:rPr>
          <w:rPr>
            <w:color w:val="0000EE"/>
            <w:u w:val="single"/>
          </w:rPr>
          <w:t>رومية 19:8–22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تكوين8:6</w:t>
      </w:r>
      <w:r>
        <w:rPr>
          <w:lang w:val="ar_AE" w:bidi="ar_AE"/>
        </w:rPr>
      </w:r>
    </w:p>
    <w:p>
      <w:pPr>
        <w:bidi/>
      </w:pPr>
      <w:r>
        <w:rPr>
          <w:lang w:val="ar_AE" w:bidi="ar_AE"/>
        </w:rPr>
      </w:r>
      <w:r>
        <w:rPr>
          <w:lang w:val="ar_AE" w:bidi="ar_AE"/>
        </w:rPr>
        <w:t>لقد وقفت حياة نوح البارة بشكل واضح في مقابل شر بقية الناس.</w:t>
      </w:r>
      <w:r>
        <w:rPr>
          <w:lang w:val="ar_AE" w:bidi="ar_AE"/>
        </w:rPr>
      </w:r>
      <w:r>
        <w:rPr>
          <w:lang w:val="ar_AE" w:bidi="ar_AE"/>
        </w:rPr>
      </w:r>
    </w:p>
    <w:p>
      <w:pPr>
        <w:bidi/>
      </w:pPr>
      <w:r>
        <w:rPr>
          <w:lang w:val="ar_AE" w:bidi="ar_AE"/>
        </w:rPr>
      </w:r>
    </w:p>
    <w:p>
      <w:pPr>
        <w:pStyle w:val="Heading2"/>
        <w:bidi/>
      </w:pPr>
      <w:r>
        <w:rPr>
          <w:lang w:val="ar_AE" w:bidi="ar_AE"/>
        </w:rPr>
        <w:t>تكوين9:6</w:t>
      </w:r>
      <w:r>
        <w:rPr>
          <w:lang w:val="ar_AE" w:bidi="ar_AE"/>
        </w:rPr>
      </w:r>
    </w:p>
    <w:p>
      <w:pPr>
        <w:bidi/>
      </w:pPr>
      <w:r>
        <w:rPr>
          <w:lang w:val="ar_AE" w:bidi="ar_AE"/>
        </w:rPr>
      </w:r>
      <w:r>
        <w:rPr>
          <w:lang w:val="ar_AE" w:bidi="ar_AE"/>
        </w:rPr>
        <w:t xml:space="preserve">مواليد: انظر </w:t>
      </w:r>
      <w:r>
        <w:rPr>
          <w:lang w:val="ar_AE" w:bidi="ar_AE"/>
        </w:rPr>
        <w:t>مذكرة الدراسة عن 4:2</w:t>
      </w:r>
      <w:r>
        <w:rPr>
          <w:lang w:val="ar_AE" w:bidi="ar_AE"/>
        </w:rPr>
        <w:t xml:space="preserve"> • رجلًا بارًا كاملًا في أجياله: لا يدعي النص أن نوح كان بلا خطية (انظر </w:t>
      </w:r>
      <w:hyperlink r:id="rId286">
        <w:r>
          <w:rPr>
            <w:lang w:val="ar_AE" w:bidi="ar_AE"/>
          </w:rPr>
          <w:rPr>
            <w:color w:val="0000EE"/>
            <w:u w:val="single"/>
          </w:rPr>
          <w:t>رو 12:5–14</w:t>
        </w:r>
      </w:hyperlink>
      <w:r>
        <w:rPr>
          <w:lang w:val="ar_AE" w:bidi="ar_AE"/>
        </w:rPr>
        <w:t xml:space="preserve">). لكن هذا البر وهذه الإستقامة التي ظهرت في حياة نوح كانت بسبب سيره القريب والدائم مع الله. انظر أيضًا </w:t>
      </w:r>
      <w:hyperlink r:id="rId326">
        <w:r>
          <w:rPr>
            <w:lang w:val="ar_AE" w:bidi="ar_AE"/>
          </w:rPr>
          <w:rPr>
            <w:color w:val="0000EE"/>
            <w:u w:val="single"/>
          </w:rPr>
          <w:t>تك 1:7</w:t>
        </w:r>
      </w:hyperlink>
      <w:r>
        <w:rPr>
          <w:lang w:val="ar_AE" w:bidi="ar_AE"/>
        </w:rPr>
        <w:t xml:space="preserve">; </w:t>
      </w:r>
      <w:hyperlink r:id="rId327">
        <w:r>
          <w:rPr>
            <w:lang w:val="ar_AE" w:bidi="ar_AE"/>
          </w:rPr>
          <w:rPr>
            <w:color w:val="0000EE"/>
            <w:u w:val="single"/>
          </w:rPr>
          <w:t>1:17</w:t>
        </w:r>
      </w:hyperlink>
      <w:r>
        <w:rPr>
          <w:lang w:val="ar_AE" w:bidi="ar_AE"/>
        </w:rPr>
        <w:t xml:space="preserve">; </w:t>
      </w:r>
      <w:hyperlink r:id="rId328">
        <w:r>
          <w:rPr>
            <w:lang w:val="ar_AE" w:bidi="ar_AE"/>
          </w:rPr>
          <w:rPr>
            <w:color w:val="0000EE"/>
            <w:u w:val="single"/>
          </w:rPr>
          <w:t>عب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تكوين11:6–13</w:t>
      </w:r>
      <w:r>
        <w:rPr>
          <w:lang w:val="ar_AE" w:bidi="ar_AE"/>
        </w:rPr>
      </w:r>
    </w:p>
    <w:p>
      <w:pPr>
        <w:bidi/>
      </w:pPr>
      <w:r>
        <w:rPr>
          <w:lang w:val="ar_AE" w:bidi="ar_AE"/>
        </w:rPr>
      </w:r>
      <w:r>
        <w:rPr>
          <w:lang w:val="ar_AE" w:bidi="ar_AE"/>
        </w:rPr>
        <w:t xml:space="preserve">انظر </w:t>
      </w:r>
      <w:hyperlink r:id="rId78">
        <w:r>
          <w:rPr>
            <w:lang w:val="ar_AE" w:bidi="ar_AE"/>
          </w:rPr>
          <w:rPr>
            <w:color w:val="0000EE"/>
            <w:u w:val="single"/>
          </w:rPr>
          <w:t>5:6–7</w:t>
        </w:r>
      </w:hyperlink>
      <w:r>
        <w:rPr>
          <w:lang w:val="ar_AE" w:bidi="ar_AE"/>
        </w:rPr>
        <w:t>. • الشر أو العنف (العبرية خماس): لقد أصبح القتل منتشرًا وبشكل خاص نسل قايين (</w:t>
      </w:r>
      <w:hyperlink r:id="rId288">
        <w:r>
          <w:rPr>
            <w:lang w:val="ar_AE" w:bidi="ar_AE"/>
          </w:rPr>
          <w:rPr>
            <w:color w:val="0000EE"/>
            <w:u w:val="single"/>
          </w:rPr>
          <w:t>8:4</w:t>
        </w:r>
      </w:hyperlink>
      <w:r>
        <w:rPr>
          <w:lang w:val="ar_AE" w:bidi="ar_AE"/>
        </w:rPr>
        <w:t xml:space="preserve">, </w:t>
      </w:r>
      <w:hyperlink r:id="rId266">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تكوين14:6</w:t>
      </w:r>
      <w:r>
        <w:rPr>
          <w:lang w:val="ar_AE" w:bidi="ar_AE"/>
        </w:rPr>
      </w:r>
    </w:p>
    <w:p>
      <w:pPr>
        <w:bidi/>
      </w:pPr>
      <w:r>
        <w:rPr>
          <w:lang w:val="ar_AE" w:bidi="ar_AE"/>
        </w:rPr>
      </w:r>
      <w:r>
        <w:rPr>
          <w:lang w:val="ar_AE" w:bidi="ar_AE"/>
        </w:rPr>
        <w:t xml:space="preserve">لقد كانت السفينة الكبيرة (التي تُعرف تقليديًا باسم </w:t>
      </w:r>
      <w:r>
        <w:rPr>
          <w:i/>
          <w:lang w:val="ar_AE" w:bidi="ar_AE"/>
        </w:rPr>
        <w:t>فلك نوح</w:t>
      </w:r>
      <w:r>
        <w:rPr>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29">
        <w:r>
          <w:rPr>
            <w:lang w:val="ar_AE" w:bidi="ar_AE"/>
          </w:rPr>
          <w:rPr>
            <w:color w:val="0000EE"/>
            <w:u w:val="single"/>
          </w:rPr>
          <w:t>خروج 3:2</w:t>
        </w:r>
      </w:hyperlink>
      <w:r>
        <w:rPr>
          <w:lang w:val="ar_AE" w:bidi="ar_AE"/>
        </w:rPr>
        <w:t xml:space="preserve">, </w:t>
      </w:r>
      <w:hyperlink r:id="rId330">
        <w:r>
          <w:rPr>
            <w:lang w:val="ar_AE" w:bidi="ar_AE"/>
          </w:rPr>
          <w:rPr>
            <w:color w:val="0000EE"/>
            <w:u w:val="single"/>
          </w:rPr>
          <w:t>5</w:t>
        </w:r>
      </w:hyperlink>
      <w:r>
        <w:rPr>
          <w:lang w:val="ar_AE" w:bidi="ar_AE"/>
        </w:rPr>
        <w:t>). • خشب جُفر: لا نعلم على وجه التأكيد ما هو نوع هذا الخشب. ربما كان نوع من أنواع الصنوبريات، مثل السرو.</w:t>
      </w:r>
      <w:r>
        <w:rPr>
          <w:lang w:val="ar_AE" w:bidi="ar_AE"/>
        </w:rPr>
      </w:r>
      <w:r>
        <w:rPr>
          <w:lang w:val="ar_AE" w:bidi="ar_AE"/>
        </w:rPr>
      </w:r>
    </w:p>
    <w:p>
      <w:pPr>
        <w:bidi/>
      </w:pPr>
      <w:r>
        <w:rPr>
          <w:lang w:val="ar_AE" w:bidi="ar_AE"/>
        </w:rPr>
      </w:r>
    </w:p>
    <w:p>
      <w:pPr>
        <w:pStyle w:val="Heading2"/>
        <w:bidi/>
      </w:pPr>
      <w:r>
        <w:rPr>
          <w:lang w:val="ar_AE" w:bidi="ar_AE"/>
        </w:rPr>
        <w:t>تكوين15:6</w:t>
      </w:r>
      <w:r>
        <w:rPr>
          <w:lang w:val="ar_AE" w:bidi="ar_AE"/>
        </w:rPr>
      </w:r>
    </w:p>
    <w:p>
      <w:pPr>
        <w:bidi/>
      </w:pPr>
      <w:r>
        <w:rPr>
          <w:lang w:val="ar_AE" w:bidi="ar_AE"/>
        </w:rPr>
      </w:r>
      <w:r>
        <w:rPr>
          <w:lang w:val="ar_AE" w:bidi="ar_AE"/>
        </w:rPr>
        <w:t>كان معدل الإزاحة لهذه السفينة العائمة، حوالي 43,300 طن من الماء.</w:t>
      </w:r>
      <w:r>
        <w:rPr>
          <w:lang w:val="ar_AE" w:bidi="ar_AE"/>
        </w:rPr>
      </w:r>
      <w:r>
        <w:rPr>
          <w:lang w:val="ar_AE" w:bidi="ar_AE"/>
        </w:rPr>
      </w:r>
    </w:p>
    <w:p>
      <w:pPr>
        <w:bidi/>
      </w:pPr>
      <w:r>
        <w:rPr>
          <w:lang w:val="ar_AE" w:bidi="ar_AE"/>
        </w:rPr>
      </w:r>
    </w:p>
    <w:p>
      <w:pPr>
        <w:pStyle w:val="Heading2"/>
        <w:bidi/>
      </w:pPr>
      <w:r>
        <w:rPr>
          <w:lang w:val="ar_AE" w:bidi="ar_AE"/>
        </w:rPr>
        <w:t>تكوين16:6</w:t>
      </w:r>
      <w:r>
        <w:rPr>
          <w:lang w:val="ar_AE" w:bidi="ar_AE"/>
        </w:rPr>
      </w:r>
    </w:p>
    <w:p>
      <w:pPr>
        <w:bidi/>
      </w:pPr>
      <w:r>
        <w:rPr>
          <w:lang w:val="ar_AE" w:bidi="ar_AE"/>
        </w:rPr>
      </w:r>
      <w:r>
        <w:rPr>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1">
        <w:r>
          <w:rPr>
            <w:lang w:val="ar_AE" w:bidi="ar_AE"/>
          </w:rPr>
          <w:rPr>
            <w:color w:val="0000EE"/>
            <w:u w:val="single"/>
          </w:rPr>
          <w:t>16:7</w:t>
        </w:r>
      </w:hyperlink>
      <w:r>
        <w:rPr>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2">
        <w:r>
          <w:rPr>
            <w:lang w:val="ar_AE" w:bidi="ar_AE"/>
          </w:rPr>
          <w:rPr>
            <w:color w:val="0000EE"/>
            <w:u w:val="single"/>
          </w:rPr>
          <w:t>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تكوين17:6</w:t>
      </w:r>
      <w:r>
        <w:rPr>
          <w:lang w:val="ar_AE" w:bidi="ar_AE"/>
        </w:rPr>
      </w:r>
    </w:p>
    <w:p>
      <w:pPr>
        <w:bidi/>
      </w:pPr>
      <w:r>
        <w:rPr>
          <w:lang w:val="ar_AE" w:bidi="ar_AE"/>
        </w:rPr>
      </w:r>
      <w:r>
        <w:rPr>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48">
        <w:r>
          <w:rPr>
            <w:lang w:val="ar_AE" w:bidi="ar_AE"/>
          </w:rPr>
          <w:rPr>
            <w:color w:val="0000EE"/>
            <w:u w:val="single"/>
          </w:rPr>
          <w:t>7:6</w:t>
        </w:r>
      </w:hyperlink>
      <w:r>
        <w:rPr>
          <w:lang w:val="ar_AE" w:bidi="ar_AE"/>
        </w:rPr>
        <w:t xml:space="preserve">, </w:t>
      </w:r>
      <w:hyperlink r:id="rId333">
        <w:r>
          <w:rPr>
            <w:lang w:val="ar_AE" w:bidi="ar_AE"/>
          </w:rPr>
          <w:rPr>
            <w:color w:val="0000EE"/>
            <w:u w:val="single"/>
          </w:rPr>
          <w:t>11–13</w:t>
        </w:r>
      </w:hyperlink>
      <w:r>
        <w:rPr>
          <w:lang w:val="ar_AE" w:bidi="ar_AE"/>
        </w:rPr>
        <w:t xml:space="preserve">; </w:t>
      </w:r>
      <w:hyperlink r:id="rId326">
        <w:r>
          <w:rPr>
            <w:lang w:val="ar_AE" w:bidi="ar_AE"/>
          </w:rPr>
          <w:rPr>
            <w:color w:val="0000EE"/>
            <w:u w:val="single"/>
          </w:rPr>
          <w:t>1:7</w:t>
        </w:r>
      </w:hyperlink>
      <w:r>
        <w:rPr>
          <w:lang w:val="ar_AE" w:bidi="ar_AE"/>
        </w:rPr>
        <w:t xml:space="preserve">, </w:t>
      </w:r>
      <w:hyperlink r:id="rId334">
        <w:r>
          <w:rPr>
            <w:lang w:val="ar_AE" w:bidi="ar_AE"/>
          </w:rPr>
          <w:rPr>
            <w:color w:val="0000EE"/>
            <w:u w:val="single"/>
          </w:rPr>
          <w:t>4</w:t>
        </w:r>
      </w:hyperlink>
      <w:r>
        <w:rPr>
          <w:lang w:val="ar_AE" w:bidi="ar_AE"/>
        </w:rPr>
        <w:t xml:space="preserve">, </w:t>
      </w:r>
      <w:hyperlink r:id="rId335">
        <w:r>
          <w:rPr>
            <w:lang w:val="ar_AE" w:bidi="ar_AE"/>
          </w:rPr>
          <w:rPr>
            <w:color w:val="0000EE"/>
            <w:u w:val="single"/>
          </w:rPr>
          <w:t>18–23</w:t>
        </w:r>
      </w:hyperlink>
      <w:r>
        <w:rPr>
          <w:lang w:val="ar_AE" w:bidi="ar_AE"/>
        </w:rPr>
        <w:t xml:space="preserve">; </w:t>
      </w:r>
      <w:hyperlink r:id="rId296">
        <w:r>
          <w:rPr>
            <w:lang w:val="ar_AE" w:bidi="ar_AE"/>
          </w:rPr>
          <w:rPr>
            <w:color w:val="0000EE"/>
            <w:u w:val="single"/>
          </w:rPr>
          <w:t>21:8</w:t>
        </w:r>
      </w:hyperlink>
      <w:r>
        <w:rPr>
          <w:lang w:val="ar_AE" w:bidi="ar_AE"/>
        </w:rPr>
        <w:t xml:space="preserve">) - وتأثيره من إهلاك كل الخليقة (انظر مذكرة الدراسة على </w:t>
      </w:r>
      <w:r>
        <w:rPr>
          <w:lang w:val="ar_AE" w:bidi="ar_AE"/>
        </w:rPr>
        <w:t>9:1–10</w:t>
      </w:r>
      <w:r>
        <w:rPr>
          <w:lang w:val="ar_AE" w:bidi="ar_AE"/>
        </w:rPr>
        <w:t xml:space="preserve">; </w:t>
      </w:r>
      <w:r>
        <w:rPr>
          <w:lang w:val="ar_AE" w:bidi="ar_AE"/>
        </w:rPr>
        <w:t>11:7–12</w:t>
      </w:r>
      <w:r>
        <w:rPr>
          <w:lang w:val="ar_AE" w:bidi="ar_AE"/>
        </w:rPr>
        <w:t xml:space="preserve">) يقترحان أن الطوفان قد غطى الكوكب بأسره (انظر أيضًا </w:t>
      </w:r>
      <w:hyperlink r:id="rId313">
        <w:r>
          <w:rPr>
            <w:lang w:val="ar_AE" w:bidi="ar_AE"/>
          </w:rPr>
          <w:rPr>
            <w:color w:val="0000EE"/>
            <w:u w:val="single"/>
          </w:rPr>
          <w:t>1 بط 20:3</w:t>
        </w:r>
      </w:hyperlink>
      <w:r>
        <w:rPr>
          <w:lang w:val="ar_AE" w:bidi="ar_AE"/>
        </w:rPr>
        <w:t xml:space="preserve">; </w:t>
      </w:r>
      <w:hyperlink r:id="rId314">
        <w:r>
          <w:rPr>
            <w:lang w:val="ar_AE" w:bidi="ar_AE"/>
          </w:rPr>
          <w:rPr>
            <w:color w:val="0000EE"/>
            <w:u w:val="single"/>
          </w:rPr>
          <w:t>2 بط 5:2</w:t>
        </w:r>
      </w:hyperlink>
      <w:r>
        <w:rPr>
          <w:lang w:val="ar_AE" w:bidi="ar_AE"/>
        </w:rPr>
        <w:t xml:space="preserve">; </w:t>
      </w:r>
      <w:hyperlink r:id="rId33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18</w:t>
      </w:r>
      <w:r>
        <w:rPr>
          <w:lang w:val="ar_AE" w:bidi="ar_AE"/>
        </w:rPr>
      </w:r>
    </w:p>
    <w:p>
      <w:pPr>
        <w:bidi/>
      </w:pPr>
      <w:r>
        <w:rPr>
          <w:lang w:val="ar_AE" w:bidi="ar_AE"/>
        </w:rPr>
      </w:r>
      <w:r>
        <w:rPr>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7">
        <w:r>
          <w:rPr>
            <w:lang w:val="ar_AE" w:bidi="ar_AE"/>
          </w:rPr>
          <w:rPr>
            <w:color w:val="0000EE"/>
            <w:u w:val="single"/>
          </w:rPr>
          <w:t>9: 9</w:t>
        </w:r>
      </w:hyperlink>
      <w:r>
        <w:rPr>
          <w:lang w:val="ar_AE" w:bidi="ar_AE"/>
        </w:rPr>
        <w:t xml:space="preserve">، </w:t>
      </w:r>
      <w:hyperlink r:id="rId338">
        <w:r>
          <w:rPr>
            <w:lang w:val="ar_AE" w:bidi="ar_AE"/>
          </w:rPr>
          <w:rPr>
            <w:color w:val="0000EE"/>
            <w:u w:val="single"/>
          </w:rPr>
          <w:t>11</w:t>
        </w:r>
      </w:hyperlink>
      <w:r>
        <w:rPr>
          <w:lang w:val="ar_AE" w:bidi="ar_AE"/>
        </w:rPr>
        <w:t xml:space="preserve">، </w:t>
      </w:r>
      <w:hyperlink r:id="rId339">
        <w:r>
          <w:rPr>
            <w:lang w:val="ar_AE" w:bidi="ar_AE"/>
          </w:rPr>
          <w:rPr>
            <w:color w:val="0000EE"/>
            <w:u w:val="single"/>
          </w:rPr>
          <w:t>14–17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6: 19–20</w:t>
      </w:r>
      <w:r>
        <w:rPr>
          <w:lang w:val="ar_AE" w:bidi="ar_AE"/>
        </w:rPr>
      </w:r>
    </w:p>
    <w:p>
      <w:pPr>
        <w:bidi/>
      </w:pPr>
      <w:r>
        <w:rPr>
          <w:lang w:val="ar_AE" w:bidi="ar_AE"/>
        </w:rPr>
      </w:r>
      <w:r>
        <w:rPr>
          <w:lang w:val="ar_AE" w:bidi="ar_AE"/>
        </w:rPr>
        <w:t xml:space="preserve">إن تعليمات الله لنوح لبناء الفلك تكرر أصداء لغة عملية الخلق (من كل نوع، قارن </w:t>
      </w:r>
      <w:hyperlink r:id="rId340">
        <w:r>
          <w:rPr>
            <w:lang w:val="ar_AE" w:bidi="ar_AE"/>
          </w:rPr>
          <w:rPr>
            <w:color w:val="0000EE"/>
            <w:u w:val="single"/>
          </w:rPr>
          <w:t>1: 24</w:t>
        </w:r>
      </w:hyperlink>
      <w:r>
        <w:rPr>
          <w:lang w:val="ar_AE" w:bidi="ar_AE"/>
        </w:rPr>
        <w:t>). • ذكر وأنثى: هذه الحيوانات ستتكاثر وتعيد إعمار الأرض بعد الطوفان.</w:t>
      </w:r>
      <w:r>
        <w:rPr>
          <w:lang w:val="ar_AE" w:bidi="ar_AE"/>
        </w:rPr>
      </w:r>
      <w:r>
        <w:rPr>
          <w:lang w:val="ar_AE" w:bidi="ar_AE"/>
        </w:rPr>
      </w:r>
    </w:p>
    <w:p>
      <w:pPr>
        <w:bidi/>
      </w:pPr>
      <w:r>
        <w:rPr>
          <w:lang w:val="ar_AE" w:bidi="ar_AE"/>
        </w:rPr>
      </w:r>
    </w:p>
    <w:p>
      <w:pPr>
        <w:pStyle w:val="Heading2"/>
        <w:bidi/>
      </w:pPr>
      <w:r>
        <w:rPr>
          <w:lang w:val="ar_AE" w:bidi="ar_AE"/>
        </w:rPr>
        <w:t>تكوين 7: 2</w:t>
      </w:r>
      <w:r>
        <w:rPr>
          <w:lang w:val="ar_AE" w:bidi="ar_AE"/>
        </w:rPr>
      </w:r>
    </w:p>
    <w:p>
      <w:pPr>
        <w:bidi/>
      </w:pPr>
      <w:r>
        <w:rPr>
          <w:lang w:val="ar_AE" w:bidi="ar_AE"/>
        </w:rPr>
      </w:r>
      <w:r>
        <w:rPr>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1">
        <w:r>
          <w:rPr>
            <w:lang w:val="ar_AE" w:bidi="ar_AE"/>
          </w:rPr>
          <w:rPr>
            <w:color w:val="0000EE"/>
            <w:u w:val="single"/>
          </w:rPr>
          <w:t>8: 20–21</w:t>
        </w:r>
      </w:hyperlink>
      <w:r>
        <w:rPr>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2">
        <w:r>
          <w:rPr>
            <w:lang w:val="ar_AE" w:bidi="ar_AE"/>
          </w:rPr>
          <w:rPr>
            <w:color w:val="0000EE"/>
            <w:u w:val="single"/>
          </w:rPr>
          <w:t>لاويين 11</w:t>
        </w:r>
      </w:hyperlink>
      <w:r>
        <w:rPr>
          <w:lang w:val="ar_AE" w:bidi="ar_AE"/>
        </w:rPr>
        <w:t xml:space="preserve">؛ </w:t>
      </w:r>
      <w:hyperlink r:id="rId343">
        <w:r>
          <w:rPr>
            <w:lang w:val="ar_AE" w:bidi="ar_AE"/>
          </w:rPr>
          <w:rPr>
            <w:color w:val="0000EE"/>
            <w:u w:val="single"/>
          </w:rPr>
          <w:t>تثنية 14: 3–12</w:t>
        </w:r>
      </w:hyperlink>
      <w:r>
        <w:rPr>
          <w:lang w:val="ar_AE" w:bidi="ar_AE"/>
        </w:rPr>
        <w:t>)، إلا أن المفهوم الذي تستند إليه هذه التشريعات واحد لم يتغير (ربما كشف الله لنوح عن هذه التشريعات مباشرة).</w:t>
      </w:r>
      <w:r>
        <w:rPr>
          <w:lang w:val="ar_AE" w:bidi="ar_AE"/>
        </w:rPr>
      </w:r>
      <w:r>
        <w:rPr>
          <w:lang w:val="ar_AE" w:bidi="ar_AE"/>
        </w:rPr>
      </w:r>
    </w:p>
    <w:p>
      <w:pPr>
        <w:bidi/>
      </w:pPr>
      <w:r>
        <w:rPr>
          <w:lang w:val="ar_AE" w:bidi="ar_AE"/>
        </w:rPr>
      </w:r>
    </w:p>
    <w:p>
      <w:pPr>
        <w:pStyle w:val="Heading2"/>
        <w:bidi/>
      </w:pPr>
      <w:r>
        <w:rPr>
          <w:lang w:val="ar_AE" w:bidi="ar_AE"/>
        </w:rPr>
        <w:t>تكوين 7: 4</w:t>
      </w:r>
      <w:r>
        <w:rPr>
          <w:lang w:val="ar_AE" w:bidi="ar_AE"/>
        </w:rPr>
      </w:r>
    </w:p>
    <w:p>
      <w:pPr>
        <w:bidi/>
      </w:pPr>
      <w:r>
        <w:rPr>
          <w:lang w:val="ar_AE" w:bidi="ar_AE"/>
        </w:rPr>
      </w:r>
      <w:r>
        <w:rPr>
          <w:lang w:val="ar_AE" w:bidi="ar_AE"/>
        </w:rPr>
        <w:t xml:space="preserve"> يرتبط الرقم أربعين في الغالب بالتعرض للشدائد أو التجربة أو التأديب والعقاب (انظر </w:t>
      </w:r>
      <w:hyperlink r:id="rId344">
        <w:r>
          <w:rPr>
            <w:lang w:val="ar_AE" w:bidi="ar_AE"/>
          </w:rPr>
          <w:rPr>
            <w:color w:val="0000EE"/>
            <w:u w:val="single"/>
          </w:rPr>
          <w:t>خروج 16: 35</w:t>
        </w:r>
      </w:hyperlink>
      <w:r>
        <w:rPr>
          <w:lang w:val="ar_AE" w:bidi="ar_AE"/>
        </w:rPr>
        <w:t xml:space="preserve">؛ </w:t>
      </w:r>
      <w:hyperlink r:id="rId345">
        <w:r>
          <w:rPr>
            <w:lang w:val="ar_AE" w:bidi="ar_AE"/>
          </w:rPr>
          <w:rPr>
            <w:color w:val="0000EE"/>
            <w:u w:val="single"/>
          </w:rPr>
          <w:t>قضاة 13: 1</w:t>
        </w:r>
      </w:hyperlink>
      <w:r>
        <w:rPr>
          <w:lang w:val="ar_AE" w:bidi="ar_AE"/>
        </w:rPr>
        <w:t xml:space="preserve">؛ </w:t>
      </w:r>
      <w:hyperlink r:id="rId346">
        <w:r>
          <w:rPr>
            <w:lang w:val="ar_AE" w:bidi="ar_AE"/>
          </w:rPr>
          <w:rPr>
            <w:color w:val="0000EE"/>
            <w:u w:val="single"/>
          </w:rPr>
          <w:t>1 ملوك 19: 8</w:t>
        </w:r>
      </w:hyperlink>
      <w:r>
        <w:rPr>
          <w:lang w:val="ar_AE" w:bidi="ar_AE"/>
        </w:rPr>
        <w:t xml:space="preserve">؛ </w:t>
      </w:r>
      <w:hyperlink r:id="rId347">
        <w:r>
          <w:rPr>
            <w:lang w:val="ar_AE" w:bidi="ar_AE"/>
          </w:rPr>
          <w:rPr>
            <w:color w:val="0000EE"/>
            <w:u w:val="single"/>
          </w:rPr>
          <w:t>حزقيال 4: 6</w:t>
        </w:r>
      </w:hyperlink>
      <w:r>
        <w:rPr>
          <w:lang w:val="ar_AE" w:bidi="ar_AE"/>
        </w:rPr>
        <w:t xml:space="preserve">؛ </w:t>
      </w:r>
      <w:hyperlink r:id="rId311">
        <w:r>
          <w:rPr>
            <w:lang w:val="ar_AE" w:bidi="ar_AE"/>
          </w:rPr>
          <w:rPr>
            <w:color w:val="0000EE"/>
            <w:u w:val="single"/>
          </w:rPr>
          <w:t>يونان 3: 4</w:t>
        </w:r>
      </w:hyperlink>
      <w:r>
        <w:rPr>
          <w:lang w:val="ar_AE" w:bidi="ar_AE"/>
        </w:rPr>
        <w:t xml:space="preserve">؛ </w:t>
      </w:r>
      <w:hyperlink r:id="rId348">
        <w:r>
          <w:rPr>
            <w:lang w:val="ar_AE" w:bidi="ar_AE"/>
          </w:rPr>
          <w:rPr>
            <w:color w:val="0000EE"/>
            <w:u w:val="single"/>
          </w:rPr>
          <w:t>متى 4: 2</w:t>
        </w:r>
      </w:hyperlink>
      <w:r>
        <w:rPr>
          <w:lang w:val="ar_AE" w:bidi="ar_AE"/>
        </w:rPr>
        <w:t xml:space="preserve">؛ </w:t>
      </w:r>
      <w:hyperlink r:id="rId349">
        <w:r>
          <w:rPr>
            <w:lang w:val="ar_AE" w:bidi="ar_AE"/>
          </w:rPr>
          <w:rPr>
            <w:color w:val="0000EE"/>
            <w:u w:val="single"/>
          </w:rPr>
          <w:t>أعمال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6</w:t>
      </w:r>
      <w:r>
        <w:rPr>
          <w:lang w:val="ar_AE" w:bidi="ar_AE"/>
        </w:rPr>
      </w:r>
    </w:p>
    <w:p>
      <w:pPr>
        <w:bidi/>
      </w:pPr>
      <w:r>
        <w:rPr>
          <w:lang w:val="ar_AE" w:bidi="ar_AE"/>
        </w:rPr>
      </w:r>
      <w:r>
        <w:rPr>
          <w:lang w:val="ar_AE" w:bidi="ar_AE"/>
        </w:rPr>
        <w:t xml:space="preserve">غطى الأرض: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8</w:t>
      </w:r>
      <w:r>
        <w:rPr>
          <w:lang w:val="ar_AE" w:bidi="ar_AE"/>
        </w:rPr>
      </w:r>
    </w:p>
    <w:p>
      <w:pPr>
        <w:bidi/>
      </w:pPr>
      <w:r>
        <w:rPr>
          <w:lang w:val="ar_AE" w:bidi="ar_AE"/>
        </w:rPr>
      </w:r>
      <w:r>
        <w:rPr>
          <w:lang w:val="ar_AE" w:bidi="ar_AE"/>
        </w:rPr>
        <w:t xml:space="preserve">انظر </w:t>
      </w:r>
      <w:r>
        <w:rPr>
          <w:lang w:val="ar_AE" w:bidi="ar_AE"/>
        </w:rPr>
        <w:t>ما ورد في الدراسة على 7: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11–12</w:t>
      </w:r>
      <w:r>
        <w:rPr>
          <w:lang w:val="ar_AE" w:bidi="ar_AE"/>
        </w:rPr>
      </w:r>
    </w:p>
    <w:p>
      <w:pPr>
        <w:bidi/>
      </w:pPr>
      <w:r>
        <w:rPr>
          <w:lang w:val="ar_AE" w:bidi="ar_AE"/>
        </w:rPr>
      </w:r>
      <w:r>
        <w:rPr>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0">
        <w:r>
          <w:rPr>
            <w:lang w:val="ar_AE" w:bidi="ar_AE"/>
          </w:rPr>
          <w:rPr>
            <w:color w:val="0000EE"/>
            <w:u w:val="single"/>
          </w:rPr>
          <w:t>2: 6</w:t>
        </w:r>
      </w:hyperlink>
      <w:r>
        <w:rPr>
          <w:lang w:val="ar_AE" w:bidi="ar_AE"/>
        </w:rPr>
        <w:t>. • سقط المطر: جاء الطوفان فأزال الحدود التي تأسست في اليومين الثاني والثالث من الخلق (</w:t>
      </w:r>
      <w:hyperlink r:id="rId351">
        <w:r>
          <w:rPr>
            <w:lang w:val="ar_AE" w:bidi="ar_AE"/>
          </w:rPr>
          <w:rPr>
            <w:color w:val="0000EE"/>
            <w:u w:val="single"/>
          </w:rPr>
          <w:t>1: 6–13</w:t>
        </w:r>
      </w:hyperlink>
      <w:r>
        <w:rPr>
          <w:lang w:val="ar_AE" w:bidi="ar_AE"/>
        </w:rPr>
        <w:t xml:space="preserve">). يصف الكتاب المقدس في مواضع أخرى دينونة الله بأنها تراجع عن عملية الخلق أو هدم لها. (انظر </w:t>
      </w:r>
      <w:hyperlink r:id="rId352">
        <w:r>
          <w:rPr>
            <w:lang w:val="ar_AE" w:bidi="ar_AE"/>
          </w:rPr>
          <w:rPr>
            <w:color w:val="0000EE"/>
            <w:u w:val="single"/>
          </w:rPr>
          <w:t>إرميا 4: 23–26</w:t>
        </w:r>
      </w:hyperlink>
      <w:r>
        <w:rPr>
          <w:lang w:val="ar_AE" w:bidi="ar_AE"/>
        </w:rPr>
        <w:t xml:space="preserve">؛ </w:t>
      </w:r>
      <w:hyperlink r:id="rId353">
        <w:r>
          <w:rPr>
            <w:lang w:val="ar_AE" w:bidi="ar_AE"/>
          </w:rPr>
          <w:rPr>
            <w:color w:val="0000EE"/>
            <w:u w:val="single"/>
          </w:rPr>
          <w:t>عاموس 7: 4</w:t>
        </w:r>
      </w:hyperlink>
      <w:r>
        <w:rPr>
          <w:lang w:val="ar_AE" w:bidi="ar_AE"/>
        </w:rPr>
        <w:t xml:space="preserve">). • أربعين يومًا وأربعين ليلة: انظر </w:t>
      </w:r>
      <w:r>
        <w:rPr>
          <w:lang w:val="ar_AE" w:bidi="ar_AE"/>
        </w:rPr>
        <w:t>ما ورد في الدراسة على 7: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16</w:t>
      </w:r>
      <w:r>
        <w:rPr>
          <w:lang w:val="ar_AE" w:bidi="ar_AE"/>
        </w:rPr>
      </w:r>
    </w:p>
    <w:p>
      <w:pPr>
        <w:bidi/>
      </w:pPr>
      <w:r>
        <w:rPr>
          <w:lang w:val="ar_AE" w:bidi="ar_AE"/>
        </w:rPr>
      </w:r>
      <w:r>
        <w:rPr>
          <w:lang w:val="ar_AE" w:bidi="ar_AE"/>
        </w:rPr>
        <w:t>أَغْلَقَ ٱلرَّبُّ</w:t>
      </w:r>
      <w:r>
        <w:rPr>
          <w:lang w:val="ar_AE" w:bidi="ar_AE"/>
        </w:rPr>
        <w:t xml:space="preserve"> الباب: لقد تولى القاضي المتسيد بنفسه مسؤولية فناء كل من هم خارج الفلك، وحماية من بداخله (انظر أيضًا </w:t>
      </w:r>
      <w:hyperlink r:id="rId354">
        <w:r>
          <w:rPr>
            <w:lang w:val="ar_AE" w:bidi="ar_AE"/>
          </w:rPr>
          <w:rPr>
            <w:color w:val="0000EE"/>
            <w:u w:val="single"/>
          </w:rPr>
          <w:t>6: 16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17</w:t>
      </w:r>
      <w:r>
        <w:rPr>
          <w:lang w:val="ar_AE" w:bidi="ar_AE"/>
        </w:rPr>
      </w:r>
    </w:p>
    <w:p>
      <w:pPr>
        <w:bidi/>
      </w:pPr>
      <w:r>
        <w:rPr>
          <w:lang w:val="ar_AE" w:bidi="ar_AE"/>
        </w:rPr>
      </w:r>
      <w:r>
        <w:rPr>
          <w:lang w:val="ar_AE" w:bidi="ar_AE"/>
        </w:rPr>
        <w:t xml:space="preserve">تكاثرت مياه الفيضان (حرفيًا </w:t>
      </w:r>
      <w:r>
        <w:rPr>
          <w:i/>
          <w:lang w:val="ar_AE" w:bidi="ar_AE"/>
        </w:rPr>
        <w:t>تضاعفت المياه</w:t>
      </w:r>
      <w:r>
        <w:rPr>
          <w:lang w:val="ar_AE" w:bidi="ar_AE"/>
        </w:rPr>
        <w:t xml:space="preserve">): من المفارقة أن الكلمة المستخدمة للتعبير عن انتشار البشر والحيوانات وتكاثرهم في أثناء الخلق (انظر </w:t>
      </w:r>
      <w:hyperlink r:id="rId355">
        <w:r>
          <w:rPr>
            <w:lang w:val="ar_AE" w:bidi="ar_AE"/>
          </w:rPr>
          <w:rPr>
            <w:color w:val="0000EE"/>
            <w:u w:val="single"/>
          </w:rPr>
          <w:t>1: 22</w:t>
        </w:r>
      </w:hyperlink>
      <w:r>
        <w:rPr>
          <w:lang w:val="ar_AE" w:bidi="ar_AE"/>
        </w:rPr>
        <w:t xml:space="preserve">، </w:t>
      </w:r>
      <w:hyperlink r:id="rId56">
        <w:r>
          <w:rPr>
            <w:lang w:val="ar_AE" w:bidi="ar_AE"/>
          </w:rPr>
          <w:rPr>
            <w:color w:val="0000EE"/>
            <w:u w:val="single"/>
          </w:rPr>
          <w:t>28</w:t>
        </w:r>
      </w:hyperlink>
      <w:r>
        <w:rPr>
          <w:lang w:val="ar_AE" w:bidi="ar_AE"/>
        </w:rPr>
        <w:t xml:space="preserve">) </w:t>
      </w:r>
      <w:r>
        <w:rPr>
          <w:b/>
          <w:lang w:val="ar_AE" w:bidi="ar_AE"/>
        </w:rPr>
        <w:t xml:space="preserve"> </w:t>
      </w:r>
      <w:r>
        <w:rPr>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6">
        <w:r>
          <w:rPr>
            <w:lang w:val="ar_AE" w:bidi="ar_AE"/>
          </w:rPr>
          <w:rPr>
            <w:color w:val="0000EE"/>
            <w:u w:val="single"/>
          </w:rPr>
          <w:t>7: 17–24</w:t>
        </w:r>
      </w:hyperlink>
      <w:r>
        <w:rPr>
          <w:lang w:val="ar_AE" w:bidi="ar_AE"/>
        </w:rPr>
        <w:t>). إن الأرض هي المجال أو الحيز الذي لوثه البشر والذي صار الآن هدفًا لغمرٍ (طوفات) يطهره.</w:t>
      </w:r>
      <w:r>
        <w:rPr>
          <w:lang w:val="ar_AE" w:bidi="ar_AE"/>
        </w:rPr>
      </w:r>
      <w:r>
        <w:rPr>
          <w:lang w:val="ar_AE" w:bidi="ar_AE"/>
        </w:rPr>
      </w:r>
    </w:p>
    <w:p>
      <w:pPr>
        <w:bidi/>
      </w:pPr>
      <w:r>
        <w:rPr>
          <w:lang w:val="ar_AE" w:bidi="ar_AE"/>
        </w:rPr>
      </w:r>
    </w:p>
    <w:p>
      <w:pPr>
        <w:pStyle w:val="Heading2"/>
        <w:bidi/>
      </w:pPr>
      <w:r>
        <w:rPr>
          <w:lang w:val="ar_AE" w:bidi="ar_AE"/>
        </w:rPr>
        <w:t>تكوين 7: 22</w:t>
      </w:r>
      <w:r>
        <w:rPr>
          <w:lang w:val="ar_AE" w:bidi="ar_AE"/>
        </w:rPr>
      </w:r>
    </w:p>
    <w:p>
      <w:pPr>
        <w:bidi/>
      </w:pPr>
      <w:r>
        <w:rPr>
          <w:lang w:val="ar_AE" w:bidi="ar_AE"/>
        </w:rPr>
      </w:r>
      <w:r>
        <w:rPr>
          <w:lang w:val="ar_AE" w:bidi="ar_AE"/>
        </w:rPr>
        <w:t xml:space="preserve">كُلُّ مَا فِي أَنْفِهِ نَسَمَةُ رُوحِ حَيَاةٍ: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w:t>
      </w:r>
      <w:r>
        <w:rPr>
          <w:lang w:val="ar_AE" w:bidi="ar_AE"/>
        </w:rPr>
      </w:r>
    </w:p>
    <w:p>
      <w:pPr>
        <w:bidi/>
      </w:pPr>
      <w:r>
        <w:rPr>
          <w:lang w:val="ar_AE" w:bidi="ar_AE"/>
        </w:rPr>
      </w:r>
      <w:r>
        <w:rPr>
          <w:lang w:val="ar_AE" w:bidi="ar_AE"/>
        </w:rPr>
        <w:t>ذَكَرَ ٱللهُ</w:t>
      </w:r>
      <w:r>
        <w:rPr>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7">
        <w:r>
          <w:rPr>
            <w:lang w:val="ar_AE" w:bidi="ar_AE"/>
          </w:rPr>
          <w:rPr>
            <w:color w:val="0000EE"/>
            <w:u w:val="single"/>
          </w:rPr>
          <w:t>6: 18</w:t>
        </w:r>
      </w:hyperlink>
      <w:r>
        <w:rPr>
          <w:lang w:val="ar_AE" w:bidi="ar_AE"/>
        </w:rPr>
        <w:t xml:space="preserve">؛ </w:t>
      </w:r>
      <w:hyperlink r:id="rId358">
        <w:r>
          <w:rPr>
            <w:lang w:val="ar_AE" w:bidi="ar_AE"/>
          </w:rPr>
          <w:rPr>
            <w:color w:val="0000EE"/>
            <w:u w:val="single"/>
          </w:rPr>
          <w:t>9: 15–16</w:t>
        </w:r>
      </w:hyperlink>
      <w:r>
        <w:rPr>
          <w:lang w:val="ar_AE" w:bidi="ar_AE"/>
        </w:rPr>
        <w:t xml:space="preserve">؛ </w:t>
      </w:r>
      <w:hyperlink r:id="rId359">
        <w:r>
          <w:rPr>
            <w:lang w:val="ar_AE" w:bidi="ar_AE"/>
          </w:rPr>
          <w:rPr>
            <w:color w:val="0000EE"/>
            <w:u w:val="single"/>
          </w:rPr>
          <w:t>خروج 2: 24</w:t>
        </w:r>
      </w:hyperlink>
      <w:r>
        <w:rPr>
          <w:lang w:val="ar_AE" w:bidi="ar_AE"/>
        </w:rPr>
        <w:t xml:space="preserve">؛ </w:t>
      </w:r>
      <w:hyperlink r:id="rId360">
        <w:r>
          <w:rPr>
            <w:lang w:val="ar_AE" w:bidi="ar_AE"/>
          </w:rPr>
          <w:rPr>
            <w:color w:val="0000EE"/>
            <w:u w:val="single"/>
          </w:rPr>
          <w:t>لاويين 26: 42</w:t>
        </w:r>
      </w:hyperlink>
      <w:r>
        <w:rPr>
          <w:lang w:val="ar_AE" w:bidi="ar_AE"/>
        </w:rPr>
        <w:t xml:space="preserve">، </w:t>
      </w:r>
      <w:hyperlink r:id="rId361">
        <w:r>
          <w:rPr>
            <w:lang w:val="ar_AE" w:bidi="ar_AE"/>
          </w:rPr>
          <w:rPr>
            <w:color w:val="0000EE"/>
            <w:u w:val="single"/>
          </w:rPr>
          <w:t>45</w:t>
        </w:r>
      </w:hyperlink>
      <w:r>
        <w:rPr>
          <w:lang w:val="ar_AE" w:bidi="ar_AE"/>
        </w:rPr>
        <w:t xml:space="preserve">). • الريح: تُترجم نفس الكلمة إلى "روح" في </w:t>
      </w:r>
      <w:hyperlink r:id="rId26">
        <w:r>
          <w:rPr>
            <w:lang w:val="ar_AE" w:bidi="ar_AE"/>
          </w:rPr>
          <w:rPr>
            <w:color w:val="0000EE"/>
            <w:u w:val="single"/>
          </w:rPr>
          <w:t>تكوين 1: 2</w:t>
        </w:r>
      </w:hyperlink>
      <w:r>
        <w:rPr>
          <w:lang w:val="ar_AE" w:bidi="ar_AE"/>
        </w:rPr>
        <w:t xml:space="preserve">. هذه الكلمة وغيرها من الكلمات المشابه لها (انظر </w:t>
      </w:r>
      <w:hyperlink r:id="rId362">
        <w:r>
          <w:rPr>
            <w:lang w:val="ar_AE" w:bidi="ar_AE"/>
          </w:rPr>
          <w:rPr>
            <w:color w:val="0000EE"/>
            <w:u w:val="single"/>
          </w:rPr>
          <w:t>تكوين 9: 1–2</w:t>
        </w:r>
      </w:hyperlink>
      <w:r>
        <w:rPr>
          <w:lang w:val="ar_AE" w:bidi="ar_AE"/>
        </w:rPr>
        <w:t xml:space="preserve">) تشير إلى أن رجوع الأرض لحالتها واستردادها بعد الطوفان يمثل بالفعل خليقة جديدة. </w:t>
      </w:r>
      <w:r>
        <w:rPr>
          <w:lang w:val="ar_AE" w:bidi="ar_AE"/>
        </w:rPr>
      </w:r>
      <w:r>
        <w:rPr>
          <w:lang w:val="ar_AE" w:bidi="ar_AE"/>
        </w:rPr>
      </w:r>
    </w:p>
    <w:p>
      <w:pPr>
        <w:bidi/>
      </w:pPr>
      <w:r>
        <w:rPr>
          <w:lang w:val="ar_AE" w:bidi="ar_AE"/>
        </w:rPr>
      </w:r>
    </w:p>
    <w:p>
      <w:pPr>
        <w:pStyle w:val="Heading2"/>
        <w:bidi/>
      </w:pPr>
      <w:r>
        <w:rPr>
          <w:lang w:val="ar_AE" w:bidi="ar_AE"/>
        </w:rPr>
        <w:t>تكوين 8: 2</w:t>
      </w:r>
      <w:r>
        <w:rPr>
          <w:lang w:val="ar_AE" w:bidi="ar_AE"/>
        </w:rPr>
      </w:r>
    </w:p>
    <w:p>
      <w:pPr>
        <w:bidi/>
      </w:pPr>
      <w:r>
        <w:rPr>
          <w:lang w:val="ar_AE" w:bidi="ar_AE"/>
        </w:rPr>
      </w:r>
      <w:r>
        <w:rPr>
          <w:lang w:val="ar_AE" w:bidi="ar_AE"/>
        </w:rPr>
        <w:t>يَنَابِيعُ ٱلْغَمْرِ</w:t>
      </w:r>
      <w:r>
        <w:rPr>
          <w:lang w:val="ar_AE" w:bidi="ar_AE"/>
        </w:rPr>
        <w:t xml:space="preserve"> . . . الأمطار الغزيرة الجارفة: انظر </w:t>
      </w:r>
      <w:r>
        <w:rPr>
          <w:lang w:val="ar_AE" w:bidi="ar_AE"/>
        </w:rPr>
        <w:t>ما ورد في الدراسة على 7: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4</w:t>
      </w:r>
      <w:r>
        <w:rPr>
          <w:lang w:val="ar_AE" w:bidi="ar_AE"/>
        </w:rPr>
      </w:r>
    </w:p>
    <w:p>
      <w:pPr>
        <w:bidi/>
      </w:pPr>
      <w:r>
        <w:rPr>
          <w:lang w:val="ar_AE" w:bidi="ar_AE"/>
        </w:rPr>
      </w:r>
      <w:r>
        <w:rPr>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lang w:val="ar_AE" w:bidi="ar_AE"/>
        </w:rPr>
        <w:t>أغري داغ- Agri Dag</w:t>
      </w:r>
      <w:r>
        <w:rPr>
          <w:lang w:val="ar_AE" w:bidi="ar_AE"/>
        </w:rPr>
        <w:t>)، لكن هذه الآية تصف المنطقة فقط، وليس جبلًا بعينه.</w:t>
      </w:r>
      <w:r>
        <w:rPr>
          <w:lang w:val="ar_AE" w:bidi="ar_AE"/>
        </w:rPr>
      </w:r>
      <w:r>
        <w:rPr>
          <w:lang w:val="ar_AE" w:bidi="ar_AE"/>
        </w:rPr>
      </w:r>
    </w:p>
    <w:p>
      <w:pPr>
        <w:bidi/>
      </w:pPr>
      <w:r>
        <w:rPr>
          <w:lang w:val="ar_AE" w:bidi="ar_AE"/>
        </w:rPr>
      </w:r>
    </w:p>
    <w:p>
      <w:pPr>
        <w:pStyle w:val="Heading2"/>
        <w:bidi/>
      </w:pPr>
      <w:r>
        <w:rPr>
          <w:lang w:val="ar_AE" w:bidi="ar_AE"/>
        </w:rPr>
        <w:t>تكوين 8: 5</w:t>
      </w:r>
      <w:r>
        <w:rPr>
          <w:lang w:val="ar_AE" w:bidi="ar_AE"/>
        </w:rPr>
      </w:r>
    </w:p>
    <w:p>
      <w:pPr>
        <w:bidi/>
      </w:pPr>
      <w:r>
        <w:rPr>
          <w:lang w:val="ar_AE" w:bidi="ar_AE"/>
        </w:rPr>
      </w:r>
      <w:r>
        <w:rPr>
          <w:lang w:val="ar_AE" w:bidi="ar_AE"/>
        </w:rPr>
        <w:t xml:space="preserve">استمرت المياه في النقصان: إنه وجه آخر من أوجه الشبه مع أسبوع الخلق (انظر </w:t>
      </w:r>
      <w:hyperlink r:id="rId363">
        <w:r>
          <w:rPr>
            <w:lang w:val="ar_AE" w:bidi="ar_AE"/>
          </w:rPr>
          <w:rPr>
            <w:color w:val="0000EE"/>
            <w:u w:val="single"/>
          </w:rPr>
          <w:t>1: 9</w:t>
        </w:r>
      </w:hyperlink>
      <w:r>
        <w:rPr>
          <w:lang w:val="ar_AE" w:bidi="ar_AE"/>
        </w:rPr>
        <w:t xml:space="preserve">) ويشير إلى أن استرداد الأرض كان عملًا فعليًا لخليقة جديدة. (انظر </w:t>
      </w:r>
      <w:r>
        <w:rPr>
          <w:lang w:val="ar_AE" w:bidi="ar_AE"/>
        </w:rPr>
        <w:t>ما ورد في الدراسة على 8: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7</w:t>
      </w:r>
      <w:r>
        <w:rPr>
          <w:lang w:val="ar_AE" w:bidi="ar_AE"/>
        </w:rPr>
      </w:r>
    </w:p>
    <w:p>
      <w:pPr>
        <w:bidi/>
      </w:pPr>
      <w:r>
        <w:rPr>
          <w:lang w:val="ar_AE" w:bidi="ar_AE"/>
        </w:rPr>
      </w:r>
      <w:r>
        <w:rPr>
          <w:lang w:val="ar_AE" w:bidi="ar_AE"/>
        </w:rPr>
        <w:t>الغُراب الأسْحَم هو أكبر عضو في عائلة الغربان، وكان من بين الحيوانات النجسة التي أدخلها نوح للفلك (</w:t>
      </w:r>
      <w:hyperlink r:id="rId364">
        <w:r>
          <w:rPr>
            <w:lang w:val="ar_AE" w:bidi="ar_AE"/>
          </w:rPr>
          <w:rPr>
            <w:color w:val="0000EE"/>
            <w:u w:val="single"/>
          </w:rPr>
          <w:t>لاويين 11: 15</w:t>
        </w:r>
      </w:hyperlink>
      <w:r>
        <w:rPr>
          <w:lang w:val="ar_AE" w:bidi="ar_AE"/>
        </w:rPr>
        <w:t xml:space="preserve">؛ </w:t>
      </w:r>
      <w:hyperlink r:id="rId365">
        <w:r>
          <w:rPr>
            <w:lang w:val="ar_AE" w:bidi="ar_AE"/>
          </w:rPr>
          <w:rPr>
            <w:color w:val="0000EE"/>
            <w:u w:val="single"/>
          </w:rPr>
          <w:t>تثنية 14: 14</w:t>
        </w:r>
      </w:hyperlink>
      <w:r>
        <w:rPr>
          <w:lang w:val="ar_AE" w:bidi="ar_AE"/>
        </w:rPr>
        <w:t>). وبصفته حيوانًا رمّامًا وآكلًا للجيف، كان قادرًا على البقاء، وإعالة نفسه دون العودة إلى السفينة.</w:t>
      </w:r>
      <w:r>
        <w:rPr>
          <w:lang w:val="ar_AE" w:bidi="ar_AE"/>
        </w:rPr>
      </w:r>
      <w:r>
        <w:rPr>
          <w:lang w:val="ar_AE" w:bidi="ar_AE"/>
        </w:rPr>
      </w:r>
    </w:p>
    <w:p>
      <w:pPr>
        <w:bidi/>
      </w:pPr>
      <w:r>
        <w:rPr>
          <w:lang w:val="ar_AE" w:bidi="ar_AE"/>
        </w:rPr>
      </w:r>
    </w:p>
    <w:p>
      <w:pPr>
        <w:pStyle w:val="Heading2"/>
        <w:bidi/>
      </w:pPr>
      <w:r>
        <w:rPr>
          <w:lang w:val="ar_AE" w:bidi="ar_AE"/>
        </w:rPr>
        <w:t>تكوين 8: 11</w:t>
      </w:r>
      <w:r>
        <w:rPr>
          <w:lang w:val="ar_AE" w:bidi="ar_AE"/>
        </w:rPr>
      </w:r>
    </w:p>
    <w:p>
      <w:pPr>
        <w:bidi/>
      </w:pPr>
      <w:r>
        <w:rPr>
          <w:lang w:val="ar_AE" w:bidi="ar_AE"/>
        </w:rPr>
      </w:r>
      <w:r>
        <w:rPr>
          <w:lang w:val="ar_AE" w:bidi="ar_AE"/>
        </w:rPr>
        <w:t>على عكس الغراب (</w:t>
      </w:r>
      <w:hyperlink r:id="rId366">
        <w:r>
          <w:rPr>
            <w:lang w:val="ar_AE" w:bidi="ar_AE"/>
          </w:rPr>
          <w:rPr>
            <w:color w:val="0000EE"/>
            <w:u w:val="single"/>
          </w:rPr>
          <w:t>8: 7</w:t>
        </w:r>
      </w:hyperlink>
      <w:r>
        <w:rPr>
          <w:lang w:val="ar_AE" w:bidi="ar_AE"/>
        </w:rPr>
        <w:t>) ، تأكل الحمامة النباتات. وبما أن أشجار الزيتون ليست طويلة، عرف نوح أن المياه أوشكت على أن تجف.</w:t>
      </w:r>
      <w:r>
        <w:rPr>
          <w:lang w:val="ar_AE" w:bidi="ar_AE"/>
        </w:rPr>
      </w:r>
      <w:r>
        <w:rPr>
          <w:lang w:val="ar_AE" w:bidi="ar_AE"/>
        </w:rPr>
      </w:r>
    </w:p>
    <w:p>
      <w:pPr>
        <w:bidi/>
      </w:pPr>
      <w:r>
        <w:rPr>
          <w:lang w:val="ar_AE" w:bidi="ar_AE"/>
        </w:rPr>
      </w:r>
    </w:p>
    <w:p>
      <w:pPr>
        <w:pStyle w:val="Heading2"/>
        <w:bidi/>
      </w:pPr>
      <w:r>
        <w:rPr>
          <w:lang w:val="ar_AE" w:bidi="ar_AE"/>
        </w:rPr>
        <w:t>تكوين 8: 13</w:t>
      </w:r>
      <w:r>
        <w:rPr>
          <w:lang w:val="ar_AE" w:bidi="ar_AE"/>
        </w:rPr>
      </w:r>
    </w:p>
    <w:p>
      <w:pPr>
        <w:bidi/>
      </w:pPr>
      <w:r>
        <w:rPr>
          <w:lang w:val="ar_AE" w:bidi="ar_AE"/>
        </w:rPr>
      </w:r>
      <w:r>
        <w:rPr>
          <w:lang w:val="ar_AE" w:bidi="ar_AE"/>
        </w:rPr>
        <w:t>في اليوم الأول من السنة الجديدة، بعد عشرة أشهر ونصف من بدء الفيضان: كان هذا بعد شهرين من ظهور قمم الجبال لأول مرة (</w:t>
      </w:r>
      <w:hyperlink r:id="rId367">
        <w:r>
          <w:rPr>
            <w:lang w:val="ar_AE" w:bidi="ar_AE"/>
          </w:rPr>
          <w:rPr>
            <w:color w:val="0000EE"/>
            <w:u w:val="single"/>
          </w:rPr>
          <w:t>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14</w:t>
      </w:r>
      <w:r>
        <w:rPr>
          <w:lang w:val="ar_AE" w:bidi="ar_AE"/>
        </w:rPr>
      </w:r>
    </w:p>
    <w:p>
      <w:pPr>
        <w:bidi/>
      </w:pPr>
      <w:r>
        <w:rPr>
          <w:lang w:val="ar_AE" w:bidi="ar_AE"/>
        </w:rPr>
      </w:r>
      <w:r>
        <w:rPr>
          <w:lang w:val="ar_AE" w:bidi="ar_AE"/>
        </w:rPr>
        <w:t>جَفَّتِ ٱلْأَرْضُ</w:t>
      </w:r>
      <w:r>
        <w:rPr>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68">
        <w:r>
          <w:rPr>
            <w:lang w:val="ar_AE" w:bidi="ar_AE"/>
          </w:rPr>
          <w:rPr>
            <w:color w:val="0000EE"/>
            <w:u w:val="single"/>
          </w:rPr>
          <w:t>1: 9–10</w:t>
        </w:r>
      </w:hyperlink>
      <w:r>
        <w:rPr>
          <w:lang w:val="ar_AE" w:bidi="ar_AE"/>
        </w:rPr>
        <w:t xml:space="preserve">؛ </w:t>
      </w:r>
      <w:hyperlink r:id="rId369">
        <w:r>
          <w:rPr>
            <w:lang w:val="ar_AE" w:bidi="ar_AE"/>
          </w:rPr>
          <w:rPr>
            <w:color w:val="0000EE"/>
            <w:u w:val="single"/>
          </w:rPr>
          <w:t>خروج 14: 22</w:t>
        </w:r>
      </w:hyperlink>
      <w:r>
        <w:rPr>
          <w:lang w:val="ar_AE" w:bidi="ar_AE"/>
        </w:rPr>
        <w:t xml:space="preserve">، </w:t>
      </w:r>
      <w:hyperlink r:id="rId370">
        <w:r>
          <w:rPr>
            <w:lang w:val="ar_AE" w:bidi="ar_AE"/>
          </w:rPr>
          <w:rPr>
            <w:color w:val="0000EE"/>
            <w:u w:val="single"/>
          </w:rPr>
          <w:t>29</w:t>
        </w:r>
      </w:hyperlink>
      <w:r>
        <w:rPr>
          <w:lang w:val="ar_AE" w:bidi="ar_AE"/>
        </w:rPr>
        <w:t xml:space="preserve">؛ </w:t>
      </w:r>
      <w:hyperlink r:id="rId371">
        <w:r>
          <w:rPr>
            <w:lang w:val="ar_AE" w:bidi="ar_AE"/>
          </w:rPr>
          <w:rPr>
            <w:color w:val="0000EE"/>
            <w:u w:val="single"/>
          </w:rPr>
          <w:t>مزمور 95: 5</w:t>
        </w:r>
      </w:hyperlink>
      <w:r>
        <w:rPr>
          <w:lang w:val="ar_AE" w:bidi="ar_AE"/>
        </w:rPr>
        <w:t xml:space="preserve">؛ </w:t>
      </w:r>
      <w:hyperlink r:id="rId372">
        <w:r>
          <w:rPr>
            <w:lang w:val="ar_AE" w:bidi="ar_AE"/>
          </w:rPr>
          <w:rPr>
            <w:color w:val="0000EE"/>
            <w:u w:val="single"/>
          </w:rPr>
          <w:t>يونان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17</w:t>
      </w:r>
      <w:r>
        <w:rPr>
          <w:lang w:val="ar_AE" w:bidi="ar_AE"/>
        </w:rPr>
      </w:r>
    </w:p>
    <w:p>
      <w:pPr>
        <w:bidi/>
      </w:pPr>
      <w:r>
        <w:rPr>
          <w:lang w:val="ar_AE" w:bidi="ar_AE"/>
        </w:rPr>
      </w:r>
      <w:r>
        <w:rPr>
          <w:lang w:val="ar_AE" w:bidi="ar_AE"/>
        </w:rPr>
        <w:t>لتُثْمِرْ وَتَكْثُرْ عَلَى ٱلْأَرْضِ: ا</w:t>
      </w:r>
      <w:r>
        <w:rPr>
          <w:lang w:val="ar_AE" w:bidi="ar_AE"/>
        </w:rPr>
        <w:t xml:space="preserve">نظر </w:t>
      </w:r>
      <w:hyperlink r:id="rId373">
        <w:r>
          <w:rPr>
            <w:lang w:val="ar_AE" w:bidi="ar_AE"/>
          </w:rPr>
          <w:rPr>
            <w:color w:val="0000EE"/>
            <w:u w:val="single"/>
          </w:rPr>
          <w:t>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20</w:t>
      </w:r>
      <w:r>
        <w:rPr>
          <w:lang w:val="ar_AE" w:bidi="ar_AE"/>
        </w:rPr>
      </w:r>
    </w:p>
    <w:p>
      <w:pPr>
        <w:bidi/>
      </w:pPr>
      <w:r>
        <w:rPr>
          <w:lang w:val="ar_AE" w:bidi="ar_AE"/>
        </w:rPr>
      </w:r>
      <w:r>
        <w:rPr>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4">
        <w:r>
          <w:rPr>
            <w:lang w:val="ar_AE" w:bidi="ar_AE"/>
          </w:rPr>
          <w:rPr>
            <w:color w:val="0000EE"/>
            <w:u w:val="single"/>
          </w:rPr>
          <w:t>لاويين 1: 3–9</w:t>
        </w:r>
      </w:hyperlink>
      <w:r>
        <w:rPr>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21</w:t>
      </w:r>
      <w:r>
        <w:rPr>
          <w:lang w:val="ar_AE" w:bidi="ar_AE"/>
        </w:rPr>
      </w:r>
    </w:p>
    <w:p>
      <w:pPr>
        <w:bidi/>
      </w:pPr>
      <w:r>
        <w:rPr>
          <w:lang w:val="ar_AE" w:bidi="ar_AE"/>
        </w:rPr>
      </w:r>
      <w:r>
        <w:rPr>
          <w:lang w:val="ar_AE" w:bidi="ar_AE"/>
        </w:rPr>
        <w:t xml:space="preserve">فَتَنَسَّمَ ٱلرَّبُّ رَائِحَةَ ٱلرِّضَا من الذبيحة (حرفيًا </w:t>
      </w:r>
      <w:r>
        <w:rPr>
          <w:i/>
          <w:lang w:val="ar_AE" w:bidi="ar_AE"/>
        </w:rPr>
        <w:t>اشتم رائحة زكية</w:t>
      </w:r>
      <w:r>
        <w:rPr>
          <w:lang w:val="ar_AE" w:bidi="ar_AE"/>
        </w:rPr>
        <w:t xml:space="preserve">): يستخدم كاتب السفر لغة التجسيم البشري (أي، يصف نشاط الله بعبارات بشرية) كي ما يظهر قبول الله لتقدمة نوح (انظر أيضًا </w:t>
      </w:r>
      <w:hyperlink r:id="rId375">
        <w:r>
          <w:rPr>
            <w:lang w:val="ar_AE" w:bidi="ar_AE"/>
          </w:rPr>
          <w:rPr>
            <w:color w:val="0000EE"/>
            <w:u w:val="single"/>
          </w:rPr>
          <w:t>خروج 29: 18</w:t>
        </w:r>
      </w:hyperlink>
      <w:r>
        <w:rPr>
          <w:lang w:val="ar_AE" w:bidi="ar_AE"/>
        </w:rPr>
        <w:t xml:space="preserve">؛ </w:t>
      </w:r>
      <w:hyperlink r:id="rId376">
        <w:r>
          <w:rPr>
            <w:lang w:val="ar_AE" w:bidi="ar_AE"/>
          </w:rPr>
          <w:rPr>
            <w:color w:val="0000EE"/>
            <w:u w:val="single"/>
          </w:rPr>
          <w:t>لاويين 1: 9</w:t>
        </w:r>
      </w:hyperlink>
      <w:r>
        <w:rPr>
          <w:lang w:val="ar_AE" w:bidi="ar_AE"/>
        </w:rPr>
        <w:t xml:space="preserve">؛ </w:t>
      </w:r>
      <w:hyperlink r:id="rId377">
        <w:r>
          <w:rPr>
            <w:lang w:val="ar_AE" w:bidi="ar_AE"/>
          </w:rPr>
          <w:rPr>
            <w:color w:val="0000EE"/>
            <w:u w:val="single"/>
          </w:rPr>
          <w:t>عدد 15: 3</w:t>
        </w:r>
      </w:hyperlink>
      <w:r>
        <w:rPr>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lang w:val="ar_AE" w:bidi="ar_AE"/>
        </w:rPr>
        <w:t>في قلبه</w:t>
      </w:r>
      <w:r>
        <w:rPr>
          <w:lang w:val="ar_AE" w:bidi="ar_AE"/>
        </w:rPr>
        <w:t>): العبارة تردد أصداء "تَأَسَّفَ فِي قَلْبِهِ" (</w:t>
      </w:r>
      <w:hyperlink r:id="rId378">
        <w:r>
          <w:rPr>
            <w:lang w:val="ar_AE" w:bidi="ar_AE"/>
          </w:rPr>
          <w:rPr>
            <w:color w:val="0000EE"/>
            <w:u w:val="single"/>
          </w:rPr>
          <w:t>6: 6</w:t>
        </w:r>
      </w:hyperlink>
      <w:r>
        <w:rPr>
          <w:lang w:val="ar_AE" w:bidi="ar_AE"/>
        </w:rPr>
        <w:t>)، مثلما تردد أصداء "</w:t>
      </w:r>
      <w:r>
        <w:rPr>
          <w:lang w:val="ar_AE" w:bidi="ar_AE"/>
        </w:rPr>
        <w:t>كُلَّ تَصَوُّرِ أَفْكَارِ قَلْبِهِ</w:t>
      </w:r>
      <w:r>
        <w:rPr>
          <w:lang w:val="ar_AE" w:bidi="ar_AE"/>
        </w:rPr>
        <w:t>" (</w:t>
      </w:r>
      <w:hyperlink r:id="rId320">
        <w:r>
          <w:rPr>
            <w:lang w:val="ar_AE" w:bidi="ar_AE"/>
          </w:rPr>
          <w:rPr>
            <w:color w:val="0000EE"/>
            <w:u w:val="single"/>
          </w:rPr>
          <w:t>6: 5</w:t>
        </w:r>
      </w:hyperlink>
      <w:r>
        <w:rPr>
          <w:lang w:val="ar_AE" w:bidi="ar_AE"/>
        </w:rPr>
        <w:t xml:space="preserve">). تعهد الله بترتيب نظام جديد مستعيضًا به عن حزنه على الترتيب القديم •لَا أَعُودُ أَلْعَنُ … </w:t>
      </w:r>
      <w:r>
        <w:rPr>
          <w:lang w:val="ar_AE" w:bidi="ar_AE"/>
        </w:rPr>
        <w:t>أُمِيتُ</w:t>
      </w:r>
      <w:r>
        <w:rPr>
          <w:lang w:val="ar_AE" w:bidi="ar_AE"/>
        </w:rPr>
        <w:t>: لم تُرفع اللعنة القديمة (</w:t>
      </w:r>
      <w:hyperlink r:id="rId289">
        <w:r>
          <w:rPr>
            <w:lang w:val="ar_AE" w:bidi="ar_AE"/>
          </w:rPr>
          <w:rPr>
            <w:color w:val="0000EE"/>
            <w:u w:val="single"/>
          </w:rPr>
          <w:t>5: 29</w:t>
        </w:r>
      </w:hyperlink>
      <w:r>
        <w:rPr>
          <w:lang w:val="ar_AE" w:bidi="ar_AE"/>
        </w:rPr>
        <w:t xml:space="preserve">) ، لكن الله وعد ألا يزيد عليها، لذا وضع حدودًا جديدة للحياة في عالم مضطرب (قارن </w:t>
      </w:r>
      <w:hyperlink r:id="rId379">
        <w:r>
          <w:rPr>
            <w:lang w:val="ar_AE" w:bidi="ar_AE"/>
          </w:rPr>
          <w:rPr>
            <w:color w:val="0000EE"/>
            <w:u w:val="single"/>
          </w:rPr>
          <w:t>إشعياء 54: 9</w:t>
        </w:r>
      </w:hyperlink>
      <w:r>
        <w:rPr>
          <w:lang w:val="ar_AE" w:bidi="ar_AE"/>
        </w:rPr>
        <w:t>). الطوفان كان لإيقاف الظلم الغاشم وجبروت الإنسان وشره، وليس لإصلاح قلب الإنسان (</w:t>
      </w:r>
      <w:hyperlink r:id="rId320">
        <w:r>
          <w:rPr>
            <w:lang w:val="ar_AE" w:bidi="ar_AE"/>
          </w:rPr>
          <w:rPr>
            <w:color w:val="0000EE"/>
            <w:u w:val="single"/>
          </w:rPr>
          <w:t>تكوين 6: 5</w:t>
        </w:r>
      </w:hyperlink>
      <w:r>
        <w:rPr>
          <w:lang w:val="ar_AE" w:bidi="ar_AE"/>
        </w:rPr>
        <w:t>). سيجرى كبح ميل البشرية نحو الشر إلى حد ما وذلك بالخضوع للمساءلة تحت مظلة شريعة جديدة (</w:t>
      </w:r>
      <w:hyperlink r:id="rId79">
        <w:r>
          <w:rPr>
            <w:lang w:val="ar_AE" w:bidi="ar_AE"/>
          </w:rPr>
          <w:rPr>
            <w:color w:val="0000EE"/>
            <w:u w:val="single"/>
          </w:rPr>
          <w:t>9: 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22</w:t>
      </w:r>
      <w:r>
        <w:rPr>
          <w:lang w:val="ar_AE" w:bidi="ar_AE"/>
        </w:rPr>
      </w:r>
    </w:p>
    <w:p>
      <w:pPr>
        <w:bidi/>
      </w:pPr>
      <w:r>
        <w:rPr>
          <w:lang w:val="ar_AE" w:bidi="ar_AE"/>
        </w:rPr>
      </w:r>
      <w:r>
        <w:rPr>
          <w:lang w:val="ar_AE" w:bidi="ar_AE"/>
        </w:rPr>
        <w:t>إن وعد الله بالحفاظ على إيقاع الفصول يعيد التأكيد على نظام الخلق وترتيبه (</w:t>
      </w:r>
      <w:hyperlink r:id="rId380">
        <w:r>
          <w:rPr>
            <w:lang w:val="ar_AE" w:bidi="ar_AE"/>
          </w:rPr>
          <w:rPr>
            <w:color w:val="0000EE"/>
            <w:u w:val="single"/>
          </w:rPr>
          <w:t>1: 14</w:t>
        </w:r>
      </w:hyperlink>
      <w:r>
        <w:rPr>
          <w:lang w:val="ar_AE" w:bidi="ar_AE"/>
        </w:rPr>
        <w:t xml:space="preserve">؛ انظر أيضًا </w:t>
      </w:r>
      <w:hyperlink r:id="rId381">
        <w:r>
          <w:rPr>
            <w:lang w:val="ar_AE" w:bidi="ar_AE"/>
          </w:rPr>
          <w:rPr>
            <w:color w:val="0000EE"/>
            <w:u w:val="single"/>
          </w:rPr>
          <w:t>إرميا 33: 20</w:t>
        </w:r>
      </w:hyperlink>
      <w:r>
        <w:rPr>
          <w:lang w:val="ar_AE" w:bidi="ar_AE"/>
        </w:rPr>
        <w:t xml:space="preserve">؛ </w:t>
      </w:r>
      <w:hyperlink r:id="rId382">
        <w:r>
          <w:rPr>
            <w:lang w:val="ar_AE" w:bidi="ar_AE"/>
          </w:rPr>
          <w:rPr>
            <w:color w:val="0000EE"/>
            <w:u w:val="single"/>
          </w:rPr>
          <w:t>زكريا 14: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w:t>
      </w:r>
      <w:r>
        <w:rPr>
          <w:lang w:val="ar_AE" w:bidi="ar_AE"/>
        </w:rPr>
      </w:r>
    </w:p>
    <w:p>
      <w:pPr>
        <w:bidi/>
      </w:pPr>
      <w:r>
        <w:rPr>
          <w:lang w:val="ar_AE" w:bidi="ar_AE"/>
        </w:rPr>
      </w:r>
      <w:r>
        <w:rPr>
          <w:lang w:val="ar_AE" w:bidi="ar_AE"/>
        </w:rPr>
        <w:t>أَثْمِرُوا وَٱكْثُرُوا: إن البركة والتكليف اللذان أُعطيا لأول مرة لآدم (</w:t>
      </w:r>
      <w:hyperlink r:id="rId56">
        <w:r>
          <w:rPr>
            <w:lang w:val="ar_AE" w:bidi="ar_AE"/>
          </w:rPr>
          <w:rPr>
            <w:color w:val="0000EE"/>
            <w:u w:val="single"/>
          </w:rPr>
          <w:t>1: 28</w:t>
        </w:r>
      </w:hyperlink>
      <w:r>
        <w:rPr>
          <w:lang w:val="ar_AE" w:bidi="ar_AE"/>
        </w:rPr>
        <w:t>) يُعاد الآن توجيههما لنوح، الذي ينظر له باعتباره "آدم -أول خليقة" العالم الذي تطهر حديثًا، ويحتاج إلى إعادة تعميره بالسكان.</w:t>
      </w:r>
      <w:r>
        <w:rPr>
          <w:lang w:val="ar_AE" w:bidi="ar_AE"/>
        </w:rPr>
      </w:r>
      <w:r>
        <w:rPr>
          <w:lang w:val="ar_AE" w:bidi="ar_AE"/>
        </w:rPr>
      </w:r>
    </w:p>
    <w:p>
      <w:pPr>
        <w:bidi/>
      </w:pPr>
      <w:r>
        <w:rPr>
          <w:lang w:val="ar_AE" w:bidi="ar_AE"/>
        </w:rPr>
      </w:r>
    </w:p>
    <w:p>
      <w:pPr>
        <w:pStyle w:val="Heading2"/>
        <w:bidi/>
      </w:pPr>
      <w:r>
        <w:rPr>
          <w:lang w:val="ar_AE" w:bidi="ar_AE"/>
        </w:rPr>
        <w:t>تكوين 9: 1–7</w:t>
      </w:r>
      <w:r>
        <w:rPr>
          <w:lang w:val="ar_AE" w:bidi="ar_AE"/>
        </w:rPr>
      </w:r>
    </w:p>
    <w:p>
      <w:pPr>
        <w:bidi/>
      </w:pPr>
      <w:r>
        <w:rPr>
          <w:lang w:val="ar_AE" w:bidi="ar_AE"/>
        </w:rPr>
      </w:r>
      <w:r>
        <w:rPr>
          <w:lang w:val="ar_AE" w:bidi="ar_AE"/>
        </w:rPr>
        <w:t>يبدأ حوار الله الأول بعد الطوفان بالبركة وينتهي كذلك بالبركة (</w:t>
      </w:r>
      <w:hyperlink r:id="rId373">
        <w:r>
          <w:rPr>
            <w:lang w:val="ar_AE" w:bidi="ar_AE"/>
          </w:rPr>
          <w:rPr>
            <w:color w:val="0000EE"/>
            <w:u w:val="single"/>
          </w:rPr>
          <w:t>9: 1</w:t>
        </w:r>
      </w:hyperlink>
      <w:r>
        <w:rPr>
          <w:lang w:val="ar_AE" w:bidi="ar_AE"/>
        </w:rPr>
        <w:t xml:space="preserve">، </w:t>
      </w:r>
      <w:hyperlink r:id="rId383">
        <w:r>
          <w:rPr>
            <w:lang w:val="ar_AE" w:bidi="ar_AE"/>
          </w:rPr>
          <w:rPr>
            <w:color w:val="0000EE"/>
            <w:u w:val="single"/>
          </w:rPr>
          <w:t>7</w:t>
        </w:r>
      </w:hyperlink>
      <w:r>
        <w:rPr>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lang w:val="ar_AE" w:bidi="ar_AE"/>
        </w:rPr>
      </w:r>
      <w:r>
        <w:rPr>
          <w:lang w:val="ar_AE" w:bidi="ar_AE"/>
        </w:rPr>
      </w:r>
    </w:p>
    <w:p>
      <w:pPr>
        <w:bidi/>
      </w:pPr>
      <w:r>
        <w:rPr>
          <w:lang w:val="ar_AE" w:bidi="ar_AE"/>
        </w:rPr>
      </w:r>
    </w:p>
    <w:p>
      <w:pPr>
        <w:pStyle w:val="Heading2"/>
        <w:bidi/>
      </w:pPr>
      <w:r>
        <w:rPr>
          <w:lang w:val="ar_AE" w:bidi="ar_AE"/>
        </w:rPr>
        <w:t>تكوين 9: 2–3</w:t>
      </w:r>
      <w:r>
        <w:rPr>
          <w:lang w:val="ar_AE" w:bidi="ar_AE"/>
        </w:rPr>
      </w:r>
    </w:p>
    <w:p>
      <w:pPr>
        <w:bidi/>
      </w:pPr>
      <w:r>
        <w:rPr>
          <w:lang w:val="ar_AE" w:bidi="ar_AE"/>
        </w:rPr>
      </w:r>
      <w:r>
        <w:rPr>
          <w:lang w:val="ar_AE" w:bidi="ar_AE"/>
        </w:rPr>
        <w:t>ثمة تعديلان على نظام الخليقة الأصلي. (1) كان البشر سابقًا يتسلطون على الحيوانات (</w:t>
      </w:r>
      <w:hyperlink r:id="rId56">
        <w:r>
          <w:rPr>
            <w:lang w:val="ar_AE" w:bidi="ar_AE"/>
          </w:rPr>
          <w:rPr>
            <w:color w:val="0000EE"/>
            <w:u w:val="single"/>
          </w:rPr>
          <w:t>1: 28</w:t>
        </w:r>
      </w:hyperlink>
      <w:r>
        <w:rPr>
          <w:lang w:val="ar_AE" w:bidi="ar_AE"/>
        </w:rPr>
        <w:t xml:space="preserve">) ، أما الآن ستعيش الحيوانات في حالة خوف وترهيب من البشر (ثمة لغة عسكرية مشابهة في </w:t>
      </w:r>
      <w:hyperlink r:id="rId384">
        <w:r>
          <w:rPr>
            <w:lang w:val="ar_AE" w:bidi="ar_AE"/>
          </w:rPr>
          <w:rPr>
            <w:color w:val="0000EE"/>
            <w:u w:val="single"/>
          </w:rPr>
          <w:t>خروج 23: 27–31</w:t>
        </w:r>
      </w:hyperlink>
      <w:r>
        <w:rPr>
          <w:lang w:val="ar_AE" w:bidi="ar_AE"/>
        </w:rPr>
        <w:t xml:space="preserve">؛ </w:t>
      </w:r>
      <w:hyperlink r:id="rId385">
        <w:r>
          <w:rPr>
            <w:lang w:val="ar_AE" w:bidi="ar_AE"/>
          </w:rPr>
          <w:rPr>
            <w:color w:val="0000EE"/>
            <w:u w:val="single"/>
          </w:rPr>
          <w:t>تثنية 11: 25</w:t>
        </w:r>
      </w:hyperlink>
      <w:r>
        <w:rPr>
          <w:lang w:val="ar_AE" w:bidi="ar_AE"/>
        </w:rPr>
        <w:t xml:space="preserve">؛ </w:t>
      </w:r>
      <w:hyperlink r:id="rId386">
        <w:r>
          <w:rPr>
            <w:lang w:val="ar_AE" w:bidi="ar_AE"/>
          </w:rPr>
          <w:rPr>
            <w:color w:val="0000EE"/>
            <w:u w:val="single"/>
          </w:rPr>
          <w:t>31: 8</w:t>
        </w:r>
      </w:hyperlink>
      <w:r>
        <w:rPr>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7">
        <w:r>
          <w:rPr>
            <w:lang w:val="ar_AE" w:bidi="ar_AE"/>
          </w:rPr>
          <w:rPr>
            <w:color w:val="0000EE"/>
            <w:u w:val="single"/>
          </w:rPr>
          <w:t>تكوين 1: 29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9: 4</w:t>
      </w:r>
      <w:r>
        <w:rPr>
          <w:lang w:val="ar_AE" w:bidi="ar_AE"/>
        </w:rPr>
      </w:r>
    </w:p>
    <w:p>
      <w:pPr>
        <w:bidi/>
      </w:pPr>
      <w:r>
        <w:rPr>
          <w:lang w:val="ar_AE" w:bidi="ar_AE"/>
        </w:rPr>
      </w:r>
      <w:r>
        <w:rPr>
          <w:lang w:val="ar_AE" w:bidi="ar_AE"/>
        </w:rPr>
        <w:t xml:space="preserve">فرض أحد القيود الرئيسية. بما أن الدم ارتبط بالحياة (بالروح)، كان يجب أن يسال دم الحيوان المذبوح قبل أكل لحمه (انظر </w:t>
      </w:r>
      <w:hyperlink r:id="rId388">
        <w:r>
          <w:rPr>
            <w:lang w:val="ar_AE" w:bidi="ar_AE"/>
          </w:rPr>
          <w:rPr>
            <w:color w:val="0000EE"/>
            <w:u w:val="single"/>
          </w:rPr>
          <w:t>لاويين 3: 17</w:t>
        </w:r>
      </w:hyperlink>
      <w:r>
        <w:rPr>
          <w:lang w:val="ar_AE" w:bidi="ar_AE"/>
        </w:rPr>
        <w:t xml:space="preserve">؛ </w:t>
      </w:r>
      <w:hyperlink r:id="rId389">
        <w:r>
          <w:rPr>
            <w:lang w:val="ar_AE" w:bidi="ar_AE"/>
          </w:rPr>
          <w:rPr>
            <w:color w:val="0000EE"/>
            <w:u w:val="single"/>
          </w:rPr>
          <w:t>7: 26–27</w:t>
        </w:r>
      </w:hyperlink>
      <w:r>
        <w:rPr>
          <w:lang w:val="ar_AE" w:bidi="ar_AE"/>
        </w:rPr>
        <w:t xml:space="preserve">؛ </w:t>
      </w:r>
      <w:hyperlink r:id="rId390">
        <w:r>
          <w:rPr>
            <w:lang w:val="ar_AE" w:bidi="ar_AE"/>
          </w:rPr>
          <w:rPr>
            <w:color w:val="0000EE"/>
            <w:u w:val="single"/>
          </w:rPr>
          <w:t>17: 10–14</w:t>
        </w:r>
      </w:hyperlink>
      <w:r>
        <w:rPr>
          <w:lang w:val="ar_AE" w:bidi="ar_AE"/>
        </w:rPr>
        <w:t xml:space="preserve">؛ </w:t>
      </w:r>
      <w:hyperlink r:id="rId391">
        <w:r>
          <w:rPr>
            <w:lang w:val="ar_AE" w:bidi="ar_AE"/>
          </w:rPr>
          <w:rPr>
            <w:color w:val="0000EE"/>
            <w:u w:val="single"/>
          </w:rPr>
          <w:t>تثنية 12: 16</w:t>
        </w:r>
      </w:hyperlink>
      <w:r>
        <w:rPr>
          <w:lang w:val="ar_AE" w:bidi="ar_AE"/>
        </w:rPr>
        <w:t xml:space="preserve">، </w:t>
      </w:r>
      <w:hyperlink r:id="rId392">
        <w:r>
          <w:rPr>
            <w:lang w:val="ar_AE" w:bidi="ar_AE"/>
          </w:rPr>
          <w:rPr>
            <w:color w:val="0000EE"/>
            <w:u w:val="single"/>
          </w:rPr>
          <w:t>23</w:t>
        </w:r>
      </w:hyperlink>
      <w:r>
        <w:rPr>
          <w:lang w:val="ar_AE" w:bidi="ar_AE"/>
        </w:rPr>
        <w:t>). تحظر شريعة موسى أكل الحيوانات التي ماتت ميتة طبيعية، لأن دمها لم يُسَل (</w:t>
      </w:r>
      <w:hyperlink r:id="rId393">
        <w:r>
          <w:rPr>
            <w:lang w:val="ar_AE" w:bidi="ar_AE"/>
          </w:rPr>
          <w:rPr>
            <w:color w:val="0000EE"/>
            <w:u w:val="single"/>
          </w:rPr>
          <w:t>تثنية 14: 21</w:t>
        </w:r>
      </w:hyperlink>
      <w:r>
        <w:rPr>
          <w:lang w:val="ar_AE" w:bidi="ar_AE"/>
        </w:rPr>
        <w:t>). لقد منحنا الله دم الحيوان للتكفير عن خطايا الإنسان (</w:t>
      </w:r>
      <w:hyperlink r:id="rId394">
        <w:r>
          <w:rPr>
            <w:lang w:val="ar_AE" w:bidi="ar_AE"/>
          </w:rPr>
          <w:rPr>
            <w:color w:val="0000EE"/>
            <w:u w:val="single"/>
          </w:rPr>
          <w:t>لاويين 17: 11</w:t>
        </w:r>
      </w:hyperlink>
      <w:r>
        <w:rPr>
          <w:lang w:val="ar_AE" w:bidi="ar_AE"/>
        </w:rPr>
        <w:t xml:space="preserve">؛ </w:t>
      </w:r>
      <w:hyperlink r:id="rId395">
        <w:r>
          <w:rPr>
            <w:lang w:val="ar_AE" w:bidi="ar_AE"/>
          </w:rPr>
          <w:rPr>
            <w:color w:val="0000EE"/>
            <w:u w:val="single"/>
          </w:rPr>
          <w:t>عبرانيين 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5–6</w:t>
      </w:r>
      <w:r>
        <w:rPr>
          <w:lang w:val="ar_AE" w:bidi="ar_AE"/>
        </w:rPr>
      </w:r>
    </w:p>
    <w:p>
      <w:pPr>
        <w:bidi/>
      </w:pPr>
      <w:r>
        <w:rPr>
          <w:lang w:val="ar_AE" w:bidi="ar_AE"/>
        </w:rPr>
      </w:r>
      <w:r>
        <w:rPr>
          <w:lang w:val="ar_AE" w:bidi="ar_AE"/>
        </w:rPr>
        <w:t>العنف، بما في ذلك القتل، كان أحد الأسباب الرئيسية في جلب دينونة الله بالطوفان (</w:t>
      </w:r>
      <w:hyperlink r:id="rId288">
        <w:r>
          <w:rPr>
            <w:lang w:val="ar_AE" w:bidi="ar_AE"/>
          </w:rPr>
          <w:rPr>
            <w:color w:val="0000EE"/>
            <w:u w:val="single"/>
          </w:rPr>
          <w:t>4: 8</w:t>
        </w:r>
      </w:hyperlink>
      <w:r>
        <w:rPr>
          <w:lang w:val="ar_AE" w:bidi="ar_AE"/>
        </w:rPr>
        <w:t xml:space="preserve">; </w:t>
      </w:r>
      <w:hyperlink r:id="rId396">
        <w:r>
          <w:rPr>
            <w:lang w:val="ar_AE" w:bidi="ar_AE"/>
          </w:rPr>
          <w:rPr>
            <w:color w:val="0000EE"/>
            <w:u w:val="single"/>
          </w:rPr>
          <w:t>6: 11</w:t>
        </w:r>
      </w:hyperlink>
      <w:r>
        <w:rPr>
          <w:lang w:val="ar_AE" w:bidi="ar_AE"/>
        </w:rPr>
        <w:t xml:space="preserve">، </w:t>
      </w:r>
      <w:hyperlink r:id="rId397">
        <w:r>
          <w:rPr>
            <w:lang w:val="ar_AE" w:bidi="ar_AE"/>
          </w:rPr>
          <w:rPr>
            <w:color w:val="0000EE"/>
            <w:u w:val="single"/>
          </w:rPr>
          <w:t>13</w:t>
        </w:r>
      </w:hyperlink>
      <w:r>
        <w:rPr>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398">
        <w:r>
          <w:rPr>
            <w:lang w:val="ar_AE" w:bidi="ar_AE"/>
          </w:rPr>
          <w:rPr>
            <w:color w:val="0000EE"/>
            <w:u w:val="single"/>
          </w:rPr>
          <w:t>مزمور 9: 12</w:t>
        </w:r>
      </w:hyperlink>
      <w:r>
        <w:rPr>
          <w:lang w:val="ar_AE" w:bidi="ar_AE"/>
        </w:rPr>
        <w:t>; ملاحظة موضوع “</w:t>
      </w:r>
      <w:r>
        <w:rPr>
          <w:lang w:val="ar_AE" w:bidi="ar_AE"/>
        </w:rPr>
        <w:t>الانتقام</w:t>
      </w:r>
      <w:r>
        <w:rPr>
          <w:lang w:val="ar_AE" w:bidi="ar_AE"/>
        </w:rPr>
        <w:t>”). فوظيفة القانون كبح جماح شر الإنسان والحفاظ على النظام الأخلاقي. ثم طرأت تطورات كبيرة على هذا التشريع في شريعة موسى (</w:t>
      </w:r>
      <w:hyperlink r:id="rId399">
        <w:r>
          <w:rPr>
            <w:lang w:val="ar_AE" w:bidi="ar_AE"/>
          </w:rPr>
          <w:rPr>
            <w:color w:val="0000EE"/>
            <w:u w:val="single"/>
          </w:rPr>
          <w:t>خروج 21: 12–14</w:t>
        </w:r>
      </w:hyperlink>
      <w:r>
        <w:rPr>
          <w:lang w:val="ar_AE" w:bidi="ar_AE"/>
        </w:rPr>
        <w:t xml:space="preserve">؛ </w:t>
      </w:r>
      <w:hyperlink r:id="rId400">
        <w:r>
          <w:rPr>
            <w:lang w:val="ar_AE" w:bidi="ar_AE"/>
          </w:rPr>
          <w:rPr>
            <w:color w:val="0000EE"/>
            <w:u w:val="single"/>
          </w:rPr>
          <w:t>لاويين 24: 17–22</w:t>
        </w:r>
      </w:hyperlink>
      <w:r>
        <w:rPr>
          <w:lang w:val="ar_AE" w:bidi="ar_AE"/>
        </w:rPr>
        <w:t xml:space="preserve">؛ </w:t>
      </w:r>
      <w:hyperlink r:id="rId401">
        <w:r>
          <w:rPr>
            <w:lang w:val="ar_AE" w:bidi="ar_AE"/>
          </w:rPr>
          <w:rPr>
            <w:color w:val="0000EE"/>
            <w:u w:val="single"/>
          </w:rPr>
          <w:t>عدد 35: 16–34</w:t>
        </w:r>
      </w:hyperlink>
      <w:r>
        <w:rPr>
          <w:lang w:val="ar_AE" w:bidi="ar_AE"/>
        </w:rPr>
        <w:t xml:space="preserve">؛ </w:t>
      </w:r>
      <w:hyperlink r:id="rId402">
        <w:r>
          <w:rPr>
            <w:lang w:val="ar_AE" w:bidi="ar_AE"/>
          </w:rPr>
          <w:rPr>
            <w:color w:val="0000EE"/>
            <w:u w:val="single"/>
          </w:rPr>
          <w:t>تثنية 17: 6–7</w:t>
        </w:r>
      </w:hyperlink>
      <w:r>
        <w:rPr>
          <w:lang w:val="ar_AE" w:bidi="ar_AE"/>
        </w:rPr>
        <w:t xml:space="preserve">؛ </w:t>
      </w:r>
      <w:hyperlink r:id="rId40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6</w:t>
      </w:r>
      <w:r>
        <w:rPr>
          <w:lang w:val="ar_AE" w:bidi="ar_AE"/>
        </w:rPr>
      </w:r>
    </w:p>
    <w:p>
      <w:pPr>
        <w:bidi/>
      </w:pPr>
      <w:r>
        <w:rPr>
          <w:lang w:val="ar_AE" w:bidi="ar_AE"/>
        </w:rPr>
      </w:r>
      <w:r>
        <w:rPr>
          <w:lang w:val="ar_AE" w:bidi="ar_AE"/>
        </w:rPr>
        <w:t>خلق الله البشر على صورته: لهذا فإن العقوبة بالموت لها أساس لاهوتي. إن صورة الله تمنح البشر مكانة فريدة وسلطانًا متميزًا في الخليقة (</w:t>
      </w:r>
      <w:hyperlink r:id="rId404">
        <w:r>
          <w:rPr>
            <w:lang w:val="ar_AE" w:bidi="ar_AE"/>
          </w:rPr>
          <w:rPr>
            <w:color w:val="0000EE"/>
            <w:u w:val="single"/>
          </w:rPr>
          <w:t>1: 26–28</w:t>
        </w:r>
      </w:hyperlink>
      <w:r>
        <w:rPr>
          <w:lang w:val="ar_AE" w:bidi="ar_AE"/>
        </w:rPr>
        <w:t xml:space="preserve">). بما أن القتل يهلك إنسانًا خُلق على صورة الله، فلابد من فرض أقصى عقوبة على القاتل. انظر أيضًا </w:t>
      </w:r>
      <w:hyperlink r:id="rId405">
        <w:r>
          <w:rPr>
            <w:lang w:val="ar_AE" w:bidi="ar_AE"/>
          </w:rPr>
          <w:rPr>
            <w:color w:val="0000EE"/>
            <w:u w:val="single"/>
          </w:rPr>
          <w:t>خروج 21: 23–25</w:t>
        </w:r>
      </w:hyperlink>
      <w:r>
        <w:rPr>
          <w:lang w:val="ar_AE" w:bidi="ar_AE"/>
        </w:rPr>
        <w:t>. ولا</w:t>
      </w:r>
      <w:r>
        <w:rPr>
          <w:lang w:val="ar_AE" w:bidi="ar_AE"/>
        </w:rPr>
        <w:t xml:space="preserve"> ينبغي</w:t>
      </w:r>
      <w:r>
        <w:rPr>
          <w:lang w:val="ar_AE" w:bidi="ar_AE"/>
        </w:rPr>
        <w:t xml:space="preserve"> أن نسعى للانتقام الشخصي (</w:t>
      </w:r>
      <w:hyperlink r:id="rId406">
        <w:r>
          <w:rPr>
            <w:lang w:val="ar_AE" w:bidi="ar_AE"/>
          </w:rPr>
          <w:rPr>
            <w:color w:val="0000EE"/>
            <w:u w:val="single"/>
          </w:rPr>
          <w:t>رومية 12: 17–19</w:t>
        </w:r>
      </w:hyperlink>
      <w:r>
        <w:rPr>
          <w:lang w:val="ar_AE" w:bidi="ar_AE"/>
        </w:rPr>
        <w:t>) بل بالأحرى أن ندعم عدالة "السلطات الحاكمة" التي أقامها الله (</w:t>
      </w:r>
      <w:hyperlink r:id="rId407">
        <w:r>
          <w:rPr>
            <w:lang w:val="ar_AE" w:bidi="ar_AE"/>
          </w:rPr>
          <w:rPr>
            <w:color w:val="0000EE"/>
            <w:u w:val="single"/>
          </w:rPr>
          <w:t>رومية 13: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7</w:t>
      </w:r>
      <w:r>
        <w:rPr>
          <w:lang w:val="ar_AE" w:bidi="ar_AE"/>
        </w:rPr>
      </w:r>
    </w:p>
    <w:p>
      <w:pPr>
        <w:bidi/>
      </w:pPr>
      <w:r>
        <w:rPr>
          <w:lang w:val="ar_AE" w:bidi="ar_AE"/>
        </w:rPr>
      </w:r>
      <w:r>
        <w:rPr>
          <w:lang w:val="ar_AE" w:bidi="ar_AE"/>
        </w:rPr>
        <w:t xml:space="preserve">فَأَثْمِرُوا ... </w:t>
      </w:r>
      <w:r>
        <w:rPr>
          <w:lang w:val="ar_AE" w:bidi="ar_AE"/>
        </w:rPr>
        <w:t xml:space="preserve">وَتَوَالَدُوا </w:t>
      </w:r>
      <w:r>
        <w:rPr>
          <w:lang w:val="ar_AE" w:bidi="ar_AE"/>
        </w:rPr>
        <w:t xml:space="preserve">...وَتَكَاثَرُوا فِيهَا </w:t>
      </w:r>
      <w:r>
        <w:rPr>
          <w:lang w:val="ar_AE" w:bidi="ar_AE"/>
        </w:rPr>
        <w:t xml:space="preserve">(حرفياً </w:t>
      </w:r>
      <w:r>
        <w:rPr>
          <w:i/>
          <w:lang w:val="ar_AE" w:bidi="ar_AE"/>
        </w:rPr>
        <w:t>ازدحموا واملأوا</w:t>
      </w:r>
      <w:r>
        <w:rPr>
          <w:lang w:val="ar_AE" w:bidi="ar_AE"/>
        </w:rPr>
        <w:t>): على النقيض من أولئك الذين يدمرون الحياة البشرية ويهلكون النفوس (</w:t>
      </w:r>
      <w:hyperlink r:id="rId79">
        <w:r>
          <w:rPr>
            <w:lang w:val="ar_AE" w:bidi="ar_AE"/>
          </w:rPr>
          <w:rPr>
            <w:color w:val="0000EE"/>
            <w:u w:val="single"/>
          </w:rPr>
          <w:t>9: 5–6</w:t>
        </w:r>
      </w:hyperlink>
      <w:r>
        <w:rPr>
          <w:lang w:val="ar_AE" w:bidi="ar_AE"/>
        </w:rPr>
        <w:t>) ، فإن رغبة الله وأشواقه في إزدهار الحياة البشرية ونموها.</w:t>
      </w:r>
      <w:r>
        <w:rPr>
          <w:lang w:val="ar_AE" w:bidi="ar_AE"/>
        </w:rPr>
      </w:r>
      <w:r>
        <w:rPr>
          <w:lang w:val="ar_AE" w:bidi="ar_AE"/>
        </w:rPr>
      </w:r>
    </w:p>
    <w:p>
      <w:pPr>
        <w:bidi/>
      </w:pPr>
      <w:r>
        <w:rPr>
          <w:lang w:val="ar_AE" w:bidi="ar_AE"/>
        </w:rPr>
      </w:r>
    </w:p>
    <w:p>
      <w:pPr>
        <w:pStyle w:val="Heading2"/>
        <w:bidi/>
      </w:pPr>
      <w:r>
        <w:rPr>
          <w:lang w:val="ar_AE" w:bidi="ar_AE"/>
        </w:rPr>
        <w:t>تكوين 9: 8–17</w:t>
      </w:r>
      <w:r>
        <w:rPr>
          <w:lang w:val="ar_AE" w:bidi="ar_AE"/>
        </w:rPr>
      </w:r>
    </w:p>
    <w:p>
      <w:pPr>
        <w:bidi/>
      </w:pPr>
      <w:r>
        <w:rPr>
          <w:lang w:val="ar_AE" w:bidi="ar_AE"/>
        </w:rPr>
      </w:r>
      <w:r>
        <w:rPr>
          <w:lang w:val="ar_AE" w:bidi="ar_AE"/>
        </w:rPr>
        <w:t>يحمل الحوار الثاني لله بعد الطوفان وعده لحفظ الخليقة وخطته لتحقيق ذلك.</w:t>
      </w:r>
      <w:r>
        <w:rPr>
          <w:lang w:val="ar_AE" w:bidi="ar_AE"/>
        </w:rPr>
      </w:r>
      <w:r>
        <w:rPr>
          <w:lang w:val="ar_AE" w:bidi="ar_AE"/>
        </w:rPr>
      </w:r>
    </w:p>
    <w:p>
      <w:pPr>
        <w:bidi/>
      </w:pPr>
      <w:r>
        <w:rPr>
          <w:lang w:val="ar_AE" w:bidi="ar_AE"/>
        </w:rPr>
      </w:r>
    </w:p>
    <w:p>
      <w:pPr>
        <w:pStyle w:val="Heading2"/>
        <w:bidi/>
      </w:pPr>
      <w:r>
        <w:rPr>
          <w:lang w:val="ar_AE" w:bidi="ar_AE"/>
        </w:rPr>
        <w:t>تكوين 9: 9–10</w:t>
      </w:r>
      <w:r>
        <w:rPr>
          <w:lang w:val="ar_AE" w:bidi="ar_AE"/>
        </w:rPr>
      </w:r>
    </w:p>
    <w:p>
      <w:pPr>
        <w:bidi/>
      </w:pPr>
      <w:r>
        <w:rPr>
          <w:lang w:val="ar_AE" w:bidi="ar_AE"/>
        </w:rPr>
      </w:r>
      <w:r>
        <w:rPr>
          <w:lang w:val="ar_AE" w:bidi="ar_AE"/>
        </w:rPr>
        <w:t>وعد الله بهذا العهد قبل الطوفان (</w:t>
      </w:r>
      <w:hyperlink r:id="rId357">
        <w:r>
          <w:rPr>
            <w:lang w:val="ar_AE" w:bidi="ar_AE"/>
          </w:rPr>
          <w:rPr>
            <w:color w:val="0000EE"/>
            <w:u w:val="single"/>
          </w:rPr>
          <w:t>6: 18</w:t>
        </w:r>
      </w:hyperlink>
      <w:r>
        <w:rPr>
          <w:lang w:val="ar_AE" w:bidi="ar_AE"/>
        </w:rPr>
        <w:t>). ونطاق هذا العهد يمتد ليشمل الأرض كلها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11</w:t>
      </w:r>
      <w:r>
        <w:rPr>
          <w:lang w:val="ar_AE" w:bidi="ar_AE"/>
        </w:rPr>
      </w:r>
    </w:p>
    <w:p>
      <w:pPr>
        <w:bidi/>
      </w:pPr>
      <w:r>
        <w:rPr>
          <w:lang w:val="ar_AE" w:bidi="ar_AE"/>
        </w:rPr>
      </w:r>
      <w:r>
        <w:rPr>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08">
        <w:r>
          <w:rPr>
            <w:lang w:val="ar_AE" w:bidi="ar_AE"/>
          </w:rPr>
          <w:rPr>
            <w:color w:val="0000EE"/>
            <w:u w:val="single"/>
          </w:rPr>
          <w:t>2 بطرس 3: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12</w:t>
      </w:r>
      <w:r>
        <w:rPr>
          <w:lang w:val="ar_AE" w:bidi="ar_AE"/>
        </w:rPr>
      </w:r>
    </w:p>
    <w:p>
      <w:pPr>
        <w:bidi/>
      </w:pPr>
      <w:r>
        <w:rPr>
          <w:lang w:val="ar_AE" w:bidi="ar_AE"/>
        </w:rPr>
      </w:r>
      <w:r>
        <w:rPr>
          <w:lang w:val="ar_AE" w:bidi="ar_AE"/>
        </w:rPr>
        <w:t xml:space="preserve">دائمًا ما يصاحب التصديق على العهود في الكتاب المقدس وتأييدها وجود علامة ما (مثلًا، </w:t>
      </w:r>
      <w:hyperlink r:id="rId409">
        <w:r>
          <w:rPr>
            <w:lang w:val="ar_AE" w:bidi="ar_AE"/>
          </w:rPr>
          <w:rPr>
            <w:color w:val="0000EE"/>
            <w:u w:val="single"/>
          </w:rPr>
          <w:t>17: 11</w:t>
        </w:r>
      </w:hyperlink>
      <w:r>
        <w:rPr>
          <w:lang w:val="ar_AE" w:bidi="ar_AE"/>
        </w:rPr>
        <w:t xml:space="preserve">؛ </w:t>
      </w:r>
      <w:hyperlink r:id="rId410">
        <w:r>
          <w:rPr>
            <w:lang w:val="ar_AE" w:bidi="ar_AE"/>
          </w:rPr>
          <w:rPr>
            <w:color w:val="0000EE"/>
            <w:u w:val="single"/>
          </w:rPr>
          <w:t>خروج 31: 13</w:t>
        </w:r>
      </w:hyperlink>
      <w:r>
        <w:rPr>
          <w:lang w:val="ar_AE" w:bidi="ar_AE"/>
        </w:rPr>
        <w:t xml:space="preserve">، </w:t>
      </w:r>
      <w:hyperlink r:id="rId411">
        <w:r>
          <w:rPr>
            <w:lang w:val="ar_AE" w:bidi="ar_AE"/>
          </w:rPr>
          <w:rPr>
            <w:color w:val="0000EE"/>
            <w:u w:val="single"/>
          </w:rPr>
          <w:t>17</w:t>
        </w:r>
      </w:hyperlink>
      <w:r>
        <w:rPr>
          <w:lang w:val="ar_AE" w:bidi="ar_AE"/>
        </w:rPr>
        <w:t xml:space="preserve">؛ </w:t>
      </w:r>
      <w:hyperlink r:id="rId412">
        <w:r>
          <w:rPr>
            <w:lang w:val="ar_AE" w:bidi="ar_AE"/>
          </w:rPr>
          <w:rPr>
            <w:color w:val="0000EE"/>
            <w:u w:val="single"/>
          </w:rPr>
          <w:t>لوقا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13–16</w:t>
      </w:r>
      <w:r>
        <w:rPr>
          <w:lang w:val="ar_AE" w:bidi="ar_AE"/>
        </w:rPr>
      </w:r>
    </w:p>
    <w:p>
      <w:pPr>
        <w:bidi/>
      </w:pPr>
      <w:r>
        <w:rPr>
          <w:lang w:val="ar_AE" w:bidi="ar_AE"/>
        </w:rPr>
      </w:r>
      <w:r>
        <w:rPr>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3">
        <w:r>
          <w:rPr>
            <w:lang w:val="ar_AE" w:bidi="ar_AE"/>
          </w:rPr>
          <w:rPr>
            <w:color w:val="0000EE"/>
            <w:u w:val="single"/>
          </w:rPr>
          <w:t>9: 17</w:t>
        </w:r>
      </w:hyperlink>
      <w:r>
        <w:rPr>
          <w:lang w:val="ar_AE" w:bidi="ar_AE"/>
        </w:rPr>
        <w:t xml:space="preserve">). • نفس اللفظة العبرية تعني كل من "قوس قُزح" و "القوس". وبما أن الله يُصوَّر أحيانًا كمحارب يطلق سهام القضاء والحكم (انظر </w:t>
      </w:r>
      <w:hyperlink r:id="rId414">
        <w:r>
          <w:rPr>
            <w:lang w:val="ar_AE" w:bidi="ar_AE"/>
          </w:rPr>
          <w:rPr>
            <w:color w:val="0000EE"/>
            <w:u w:val="single"/>
          </w:rPr>
          <w:t>تثنية 32: 42</w:t>
        </w:r>
      </w:hyperlink>
      <w:r>
        <w:rPr>
          <w:lang w:val="ar_AE" w:bidi="ar_AE"/>
        </w:rPr>
        <w:t xml:space="preserve">؛ </w:t>
      </w:r>
      <w:hyperlink r:id="rId415">
        <w:r>
          <w:rPr>
            <w:lang w:val="ar_AE" w:bidi="ar_AE"/>
          </w:rPr>
          <w:rPr>
            <w:color w:val="0000EE"/>
            <w:u w:val="single"/>
          </w:rPr>
          <w:t>مزامير 7: 12</w:t>
        </w:r>
      </w:hyperlink>
      <w:r>
        <w:rPr>
          <w:lang w:val="ar_AE" w:bidi="ar_AE"/>
        </w:rPr>
        <w:t xml:space="preserve">؛ </w:t>
      </w:r>
      <w:hyperlink r:id="rId416">
        <w:r>
          <w:rPr>
            <w:lang w:val="ar_AE" w:bidi="ar_AE"/>
          </w:rPr>
          <w:rPr>
            <w:color w:val="0000EE"/>
            <w:u w:val="single"/>
          </w:rPr>
          <w:t>18: 13–14</w:t>
        </w:r>
      </w:hyperlink>
      <w:r>
        <w:rPr>
          <w:lang w:val="ar_AE" w:bidi="ar_AE"/>
        </w:rPr>
        <w:t xml:space="preserve">؛ </w:t>
      </w:r>
      <w:hyperlink r:id="rId417">
        <w:r>
          <w:rPr>
            <w:lang w:val="ar_AE" w:bidi="ar_AE"/>
          </w:rPr>
          <w:rPr>
            <w:color w:val="0000EE"/>
            <w:u w:val="single"/>
          </w:rPr>
          <w:t>حبقوق 3: 9–11</w:t>
        </w:r>
      </w:hyperlink>
      <w:r>
        <w:rPr>
          <w:lang w:val="ar_AE" w:bidi="ar_AE"/>
        </w:rPr>
        <w:t xml:space="preserve">)، يعتقد البعض أن التصوير المذكور في </w:t>
      </w:r>
      <w:hyperlink r:id="rId418">
        <w:r>
          <w:rPr>
            <w:lang w:val="ar_AE" w:bidi="ar_AE"/>
          </w:rPr>
          <w:rPr>
            <w:color w:val="0000EE"/>
            <w:u w:val="single"/>
          </w:rPr>
          <w:t>تكوين 9: 13–17</w:t>
        </w:r>
      </w:hyperlink>
      <w:r>
        <w:rPr>
          <w:lang w:val="ar_AE" w:bidi="ar_AE"/>
        </w:rPr>
        <w:t xml:space="preserve"> صورة لمحارب إلهي حاملأً قوس قضائه وحكمه. </w:t>
      </w:r>
      <w:r>
        <w:rPr>
          <w:lang w:val="ar_AE" w:bidi="ar_AE"/>
        </w:rPr>
      </w:r>
      <w:r>
        <w:rPr>
          <w:lang w:val="ar_AE" w:bidi="ar_AE"/>
        </w:rPr>
      </w:r>
    </w:p>
    <w:p>
      <w:pPr>
        <w:bidi/>
      </w:pPr>
      <w:r>
        <w:rPr>
          <w:lang w:val="ar_AE" w:bidi="ar_AE"/>
        </w:rPr>
      </w:r>
    </w:p>
    <w:p>
      <w:pPr>
        <w:pStyle w:val="Heading2"/>
        <w:bidi/>
      </w:pPr>
      <w:r>
        <w:rPr>
          <w:lang w:val="ar_AE" w:bidi="ar_AE"/>
        </w:rPr>
        <w:t>تكوين 9: 18</w:t>
      </w:r>
      <w:r>
        <w:rPr>
          <w:lang w:val="ar_AE" w:bidi="ar_AE"/>
        </w:rPr>
      </w:r>
    </w:p>
    <w:p>
      <w:pPr>
        <w:bidi/>
      </w:pPr>
      <w:r>
        <w:rPr>
          <w:lang w:val="ar_AE" w:bidi="ar_AE"/>
        </w:rPr>
      </w:r>
      <w:r>
        <w:rPr>
          <w:lang w:val="ar_AE" w:bidi="ar_AE"/>
        </w:rPr>
        <w:t xml:space="preserve">حَامٌ هُوَ أَبُو كَنْعَانَ: انظر أيضًا </w:t>
      </w:r>
      <w:hyperlink r:id="rId419">
        <w:r>
          <w:rPr>
            <w:lang w:val="ar_AE" w:bidi="ar_AE"/>
          </w:rPr>
          <w:rPr>
            <w:color w:val="0000EE"/>
            <w:u w:val="single"/>
          </w:rPr>
          <w:t>9: 20–27</w:t>
        </w:r>
      </w:hyperlink>
      <w:r>
        <w:rPr>
          <w:lang w:val="ar_AE" w:bidi="ar_AE"/>
        </w:rPr>
        <w:t xml:space="preserve">؛ </w:t>
      </w:r>
      <w:hyperlink r:id="rId420">
        <w:r>
          <w:rPr>
            <w:lang w:val="ar_AE" w:bidi="ar_AE"/>
          </w:rPr>
          <w:rPr>
            <w:color w:val="0000EE"/>
            <w:u w:val="single"/>
          </w:rPr>
          <w:t>10: 6–20</w:t>
        </w:r>
      </w:hyperlink>
      <w:r>
        <w:rPr>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19">
        <w:r>
          <w:rPr>
            <w:lang w:val="ar_AE" w:bidi="ar_AE"/>
          </w:rPr>
          <w:rPr>
            <w:color w:val="0000EE"/>
            <w:u w:val="single"/>
          </w:rPr>
          <w:t>9: 20–27</w:t>
        </w:r>
      </w:hyperlink>
      <w:r>
        <w:rPr>
          <w:lang w:val="ar_AE" w:bidi="ar_AE"/>
        </w:rPr>
        <w:t>). إن شعب كل من مصر (التي هرب منها شعب إسرائيل من العبودية) وكنعان (التي كان يتجه إليها شعب إسرائيل) كانوا من نسل حام (</w:t>
      </w:r>
      <w:hyperlink r:id="rId421">
        <w:r>
          <w:rPr>
            <w:lang w:val="ar_AE" w:bidi="ar_AE"/>
          </w:rPr>
          <w:rPr>
            <w:color w:val="0000EE"/>
            <w:u w:val="single"/>
          </w:rPr>
          <w:t>10: 6</w:t>
        </w:r>
      </w:hyperlink>
      <w:r>
        <w:rPr>
          <w:lang w:val="ar_AE" w:bidi="ar_AE"/>
        </w:rPr>
        <w:t xml:space="preserve">؛ انظر </w:t>
      </w:r>
      <w:hyperlink r:id="rId422">
        <w:r>
          <w:rPr>
            <w:lang w:val="ar_AE" w:bidi="ar_AE"/>
          </w:rPr>
          <w:rPr>
            <w:color w:val="0000EE"/>
            <w:u w:val="single"/>
          </w:rPr>
          <w:t>لاويين 18: 3</w:t>
        </w:r>
      </w:hyperlink>
      <w:r>
        <w:rPr>
          <w:lang w:val="ar_AE" w:bidi="ar_AE"/>
        </w:rPr>
        <w:t xml:space="preserve">، </w:t>
      </w:r>
      <w:hyperlink r:id="rId423">
        <w:r>
          <w:rPr>
            <w:lang w:val="ar_AE" w:bidi="ar_AE"/>
          </w:rPr>
          <w:rPr>
            <w:color w:val="0000EE"/>
            <w:u w:val="single"/>
          </w:rPr>
          <w:t>24–26</w:t>
        </w:r>
      </w:hyperlink>
      <w:r>
        <w:rPr>
          <w:lang w:val="ar_AE" w:bidi="ar_AE"/>
        </w:rPr>
        <w:t xml:space="preserve">؛ </w:t>
      </w:r>
      <w:hyperlink r:id="rId424">
        <w:r>
          <w:rPr>
            <w:lang w:val="ar_AE" w:bidi="ar_AE"/>
          </w:rPr>
          <w:rPr>
            <w:color w:val="0000EE"/>
            <w:u w:val="single"/>
          </w:rPr>
          <w:t>مزامير 105: 23</w:t>
        </w:r>
      </w:hyperlink>
      <w:r>
        <w:rPr>
          <w:lang w:val="ar_AE" w:bidi="ar_AE"/>
        </w:rPr>
        <w:t xml:space="preserve">، </w:t>
      </w:r>
      <w:hyperlink r:id="rId425">
        <w:r>
          <w:rPr>
            <w:lang w:val="ar_AE" w:bidi="ar_AE"/>
          </w:rPr>
          <w:rPr>
            <w:color w:val="0000EE"/>
            <w:u w:val="single"/>
          </w:rPr>
          <w:t>27</w:t>
        </w:r>
      </w:hyperlink>
      <w:r>
        <w:rPr>
          <w:lang w:val="ar_AE" w:bidi="ar_AE"/>
        </w:rPr>
        <w:t xml:space="preserve">؛ </w:t>
      </w:r>
      <w:hyperlink r:id="rId426">
        <w:r>
          <w:rPr>
            <w:lang w:val="ar_AE" w:bidi="ar_AE"/>
          </w:rPr>
          <w:rPr>
            <w:color w:val="0000EE"/>
            <w:u w:val="single"/>
          </w:rPr>
          <w:t>106: 22</w:t>
        </w:r>
      </w:hyperlink>
      <w:r>
        <w:rPr>
          <w:lang w:val="ar_AE" w:bidi="ar_AE"/>
        </w:rPr>
        <w:t>). كما تؤكد القصص اللاحقة في سفر التكوين على أجواء الفساد الأخلاقي لكل من مصر (</w:t>
      </w:r>
      <w:hyperlink r:id="rId427">
        <w:r>
          <w:rPr>
            <w:lang w:val="ar_AE" w:bidi="ar_AE"/>
          </w:rPr>
          <w:rPr>
            <w:color w:val="0000EE"/>
            <w:u w:val="single"/>
          </w:rPr>
          <w:t>تكوين 12: 10–20</w:t>
        </w:r>
      </w:hyperlink>
      <w:r>
        <w:rPr>
          <w:lang w:val="ar_AE" w:bidi="ar_AE"/>
        </w:rPr>
        <w:t>) وكنعان (</w:t>
      </w:r>
      <w:hyperlink r:id="rId428">
        <w:r>
          <w:rPr>
            <w:lang w:val="ar_AE" w:bidi="ar_AE"/>
          </w:rPr>
          <w:rPr>
            <w:color w:val="0000EE"/>
            <w:u w:val="single"/>
          </w:rPr>
          <w:t>34: 1–31</w:t>
        </w:r>
      </w:hyperlink>
      <w:r>
        <w:rPr>
          <w:lang w:val="ar_AE" w:bidi="ar_AE"/>
        </w:rPr>
        <w:t xml:space="preserve">؛ </w:t>
      </w:r>
      <w:hyperlink r:id="rId429">
        <w:r>
          <w:rPr>
            <w:lang w:val="ar_AE" w:bidi="ar_AE"/>
          </w:rPr>
          <w:rPr>
            <w:color w:val="0000EE"/>
            <w:u w:val="single"/>
          </w:rPr>
          <w:t>38: 1–30</w:t>
        </w:r>
      </w:hyperlink>
      <w:r>
        <w:rPr>
          <w:lang w:val="ar_AE" w:bidi="ar_AE"/>
        </w:rPr>
        <w:t xml:space="preserve">). انظر </w:t>
      </w:r>
      <w:hyperlink r:id="rId419">
        <w:r>
          <w:rPr>
            <w:lang w:val="ar_AE" w:bidi="ar_AE"/>
          </w:rPr>
          <w:rPr>
            <w:color w:val="0000EE"/>
            <w:u w:val="single"/>
          </w:rPr>
          <w:t>9: 20–27</w:t>
        </w:r>
      </w:hyperlink>
      <w:r>
        <w:rPr>
          <w:lang w:val="ar_AE" w:bidi="ar_AE"/>
        </w:rPr>
        <w:t xml:space="preserve"> و</w:t>
      </w:r>
      <w:hyperlink r:id="rId420">
        <w:r>
          <w:rPr>
            <w:lang w:val="ar_AE" w:bidi="ar_AE"/>
          </w:rPr>
          <w:rPr>
            <w:color w:val="0000EE"/>
            <w:u w:val="single"/>
          </w:rPr>
          <w:t>10: 6–20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9: 20–27</w:t>
      </w:r>
      <w:r>
        <w:rPr>
          <w:lang w:val="ar_AE" w:bidi="ar_AE"/>
        </w:rPr>
      </w:r>
    </w:p>
    <w:p>
      <w:pPr>
        <w:bidi/>
      </w:pPr>
      <w:r>
        <w:rPr>
          <w:lang w:val="ar_AE" w:bidi="ar_AE"/>
        </w:rPr>
      </w:r>
      <w:r>
        <w:rPr>
          <w:lang w:val="ar_AE" w:bidi="ar_AE"/>
        </w:rPr>
        <w:t>تبدأ قصة نوح بحياة في البر وطاعة للرب (</w:t>
      </w:r>
      <w:hyperlink r:id="rId95">
        <w:r>
          <w:rPr>
            <w:lang w:val="ar_AE" w:bidi="ar_AE"/>
          </w:rPr>
          <w:rPr>
            <w:color w:val="0000EE"/>
            <w:u w:val="single"/>
          </w:rPr>
          <w:t>6: 9</w:t>
        </w:r>
      </w:hyperlink>
      <w:r>
        <w:rPr>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0">
        <w:r>
          <w:rPr>
            <w:lang w:val="ar_AE" w:bidi="ar_AE"/>
          </w:rPr>
          <w:rPr>
            <w:color w:val="0000EE"/>
            <w:u w:val="single"/>
          </w:rPr>
          <w:t>15: 16</w:t>
        </w:r>
      </w:hyperlink>
      <w:r>
        <w:rPr>
          <w:lang w:val="ar_AE" w:bidi="ar_AE"/>
        </w:rPr>
        <w:t xml:space="preserve"> </w:t>
      </w:r>
      <w:r>
        <w:rPr>
          <w:lang w:val="ar_AE" w:bidi="ar_AE"/>
        </w:rPr>
        <w:t>وما ورد في الدراسة</w:t>
      </w:r>
      <w:r>
        <w:rPr>
          <w:lang w:val="ar_AE" w:bidi="ar_AE"/>
        </w:rPr>
        <w:t xml:space="preserve">؛ </w:t>
      </w:r>
      <w:hyperlink r:id="rId422">
        <w:r>
          <w:rPr>
            <w:lang w:val="ar_AE" w:bidi="ar_AE"/>
          </w:rPr>
          <w:rPr>
            <w:color w:val="0000EE"/>
            <w:u w:val="single"/>
          </w:rPr>
          <w:t>لاويين 18: 3</w:t>
        </w:r>
      </w:hyperlink>
      <w:r>
        <w:rPr>
          <w:lang w:val="ar_AE" w:bidi="ar_AE"/>
        </w:rPr>
        <w:t xml:space="preserve">؛ </w:t>
      </w:r>
      <w:hyperlink r:id="rId431">
        <w:r>
          <w:rPr>
            <w:lang w:val="ar_AE" w:bidi="ar_AE"/>
          </w:rPr>
          <w:rPr>
            <w:color w:val="0000EE"/>
            <w:u w:val="single"/>
          </w:rPr>
          <w:t>20: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21</w:t>
      </w:r>
      <w:r>
        <w:rPr>
          <w:lang w:val="ar_AE" w:bidi="ar_AE"/>
        </w:rPr>
      </w:r>
    </w:p>
    <w:p>
      <w:pPr>
        <w:bidi/>
      </w:pPr>
      <w:r>
        <w:rPr>
          <w:lang w:val="ar_AE" w:bidi="ar_AE"/>
        </w:rPr>
      </w:r>
      <w:r>
        <w:rPr>
          <w:lang w:val="ar_AE" w:bidi="ar_AE"/>
        </w:rPr>
        <w:t xml:space="preserve">شَرِبَ مِنَ ٱلْخَمْرِ </w:t>
      </w:r>
      <w:r>
        <w:rPr>
          <w:lang w:val="ar_AE" w:bidi="ar_AE"/>
        </w:rPr>
        <w:t>(النبيذ)</w:t>
      </w:r>
      <w:r>
        <w:rPr>
          <w:lang w:val="ar_AE" w:bidi="ar_AE"/>
        </w:rPr>
        <w:t xml:space="preserve"> فَسَكِرَ: إن الخمر عطية من الله</w:t>
      </w:r>
      <w:r>
        <w:rPr>
          <w:lang w:val="ar_AE" w:bidi="ar_AE"/>
        </w:rPr>
        <w:t xml:space="preserve"> (</w:t>
      </w:r>
      <w:hyperlink r:id="rId432">
        <w:r>
          <w:rPr>
            <w:lang w:val="ar_AE" w:bidi="ar_AE"/>
          </w:rPr>
          <w:rPr>
            <w:color w:val="0000EE"/>
            <w:u w:val="single"/>
          </w:rPr>
          <w:t>تثنية 14: 26</w:t>
        </w:r>
      </w:hyperlink>
      <w:r>
        <w:rPr>
          <w:lang w:val="ar_AE" w:bidi="ar_AE"/>
        </w:rPr>
        <w:t xml:space="preserve">؛ </w:t>
      </w:r>
      <w:hyperlink r:id="rId433">
        <w:r>
          <w:rPr>
            <w:lang w:val="ar_AE" w:bidi="ar_AE"/>
          </w:rPr>
          <w:rPr>
            <w:color w:val="0000EE"/>
            <w:u w:val="single"/>
          </w:rPr>
          <w:t>مزمور 104: 15</w:t>
        </w:r>
      </w:hyperlink>
      <w:r>
        <w:rPr>
          <w:lang w:val="ar_AE" w:bidi="ar_AE"/>
        </w:rPr>
        <w:t xml:space="preserve">؛ </w:t>
      </w:r>
      <w:hyperlink r:id="rId434">
        <w:r>
          <w:rPr>
            <w:lang w:val="ar_AE" w:bidi="ar_AE"/>
          </w:rPr>
          <w:rPr>
            <w:color w:val="0000EE"/>
            <w:u w:val="single"/>
          </w:rPr>
          <w:t>إشعياء 55: 1</w:t>
        </w:r>
      </w:hyperlink>
      <w:r>
        <w:rPr>
          <w:lang w:val="ar_AE" w:bidi="ar_AE"/>
        </w:rPr>
        <w:t xml:space="preserve">؛ انظر </w:t>
      </w:r>
      <w:hyperlink r:id="rId435">
        <w:r>
          <w:rPr>
            <w:lang w:val="ar_AE" w:bidi="ar_AE"/>
          </w:rPr>
          <w:rPr>
            <w:color w:val="0000EE"/>
            <w:u w:val="single"/>
          </w:rPr>
          <w:t>لوقا 22: 14–20</w:t>
        </w:r>
      </w:hyperlink>
      <w:r>
        <w:rPr>
          <w:lang w:val="ar_AE" w:bidi="ar_AE"/>
        </w:rPr>
        <w:t xml:space="preserve">؛ </w:t>
      </w:r>
      <w:hyperlink r:id="rId436">
        <w:r>
          <w:rPr>
            <w:lang w:val="ar_AE" w:bidi="ar_AE"/>
          </w:rPr>
          <w:rPr>
            <w:color w:val="0000EE"/>
            <w:u w:val="single"/>
          </w:rPr>
          <w:t>يوحنا 2: 1–11</w:t>
        </w:r>
      </w:hyperlink>
      <w:r>
        <w:rPr>
          <w:lang w:val="ar_AE" w:bidi="ar_AE"/>
        </w:rPr>
        <w:t>). ومع ذلك، فإن الكتاب المقدس واضح أن الإفراط في تناول الكحول هو خطية فادحة محفوفة بالمخاطر (</w:t>
      </w:r>
      <w:hyperlink r:id="rId437">
        <w:r>
          <w:rPr>
            <w:lang w:val="ar_AE" w:bidi="ar_AE"/>
          </w:rPr>
          <w:rPr>
            <w:color w:val="0000EE"/>
            <w:u w:val="single"/>
          </w:rPr>
          <w:t>أمثال 23: 20–21</w:t>
        </w:r>
      </w:hyperlink>
      <w:r>
        <w:rPr>
          <w:lang w:val="ar_AE" w:bidi="ar_AE"/>
        </w:rPr>
        <w:t xml:space="preserve">، </w:t>
      </w:r>
      <w:hyperlink r:id="rId438">
        <w:r>
          <w:rPr>
            <w:lang w:val="ar_AE" w:bidi="ar_AE"/>
          </w:rPr>
          <w:rPr>
            <w:color w:val="0000EE"/>
            <w:u w:val="single"/>
          </w:rPr>
          <w:t>29–35</w:t>
        </w:r>
      </w:hyperlink>
      <w:r>
        <w:rPr>
          <w:lang w:val="ar_AE" w:bidi="ar_AE"/>
        </w:rPr>
        <w:t xml:space="preserve">؛ </w:t>
      </w:r>
      <w:hyperlink r:id="rId439">
        <w:r>
          <w:rPr>
            <w:lang w:val="ar_AE" w:bidi="ar_AE"/>
          </w:rPr>
          <w:rPr>
            <w:color w:val="0000EE"/>
            <w:u w:val="single"/>
          </w:rPr>
          <w:t>1كورنثوس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22</w:t>
      </w:r>
      <w:r>
        <w:rPr>
          <w:lang w:val="ar_AE" w:bidi="ar_AE"/>
        </w:rPr>
      </w:r>
    </w:p>
    <w:p>
      <w:pPr>
        <w:bidi/>
      </w:pPr>
      <w:r>
        <w:rPr>
          <w:lang w:val="ar_AE" w:bidi="ar_AE"/>
        </w:rPr>
      </w:r>
      <w:r>
        <w:rPr>
          <w:lang w:val="ar_AE" w:bidi="ar_AE"/>
        </w:rPr>
        <w:t>أَبُو كَنْعَانَ</w:t>
      </w:r>
      <w:r>
        <w:rPr>
          <w:lang w:val="ar_AE" w:bidi="ar_AE"/>
        </w:rPr>
        <w:t xml:space="preserve">: انظر ما ورد في </w:t>
      </w:r>
      <w:r>
        <w:rPr>
          <w:lang w:val="ar_AE" w:bidi="ar_AE"/>
        </w:rPr>
        <w:t>الدراسة على 9: 18</w:t>
      </w:r>
      <w:r>
        <w:rPr>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0">
        <w:r>
          <w:rPr>
            <w:lang w:val="ar_AE" w:bidi="ar_AE"/>
          </w:rPr>
          <w:rPr>
            <w:color w:val="0000EE"/>
            <w:u w:val="single"/>
          </w:rPr>
          <w:t>خروج 21: 15</w:t>
        </w:r>
      </w:hyperlink>
      <w:r>
        <w:rPr>
          <w:lang w:val="ar_AE" w:bidi="ar_AE"/>
        </w:rPr>
        <w:t xml:space="preserve">، </w:t>
      </w:r>
      <w:hyperlink r:id="rId441">
        <w:r>
          <w:rPr>
            <w:lang w:val="ar_AE" w:bidi="ar_AE"/>
          </w:rPr>
          <w:rPr>
            <w:color w:val="0000EE"/>
            <w:u w:val="single"/>
          </w:rPr>
          <w:t>17</w:t>
        </w:r>
      </w:hyperlink>
      <w:r>
        <w:rPr>
          <w:lang w:val="ar_AE" w:bidi="ar_AE"/>
        </w:rPr>
        <w:t xml:space="preserve">؛ </w:t>
      </w:r>
      <w:hyperlink r:id="rId442">
        <w:r>
          <w:rPr>
            <w:lang w:val="ar_AE" w:bidi="ar_AE"/>
          </w:rPr>
          <w:rPr>
            <w:color w:val="0000EE"/>
            <w:u w:val="single"/>
          </w:rPr>
          <w:t>مراثي 4: 21</w:t>
        </w:r>
      </w:hyperlink>
      <w:r>
        <w:rPr>
          <w:lang w:val="ar_AE" w:bidi="ar_AE"/>
        </w:rPr>
        <w:t xml:space="preserve">؛ </w:t>
      </w:r>
      <w:hyperlink r:id="rId443">
        <w:r>
          <w:rPr>
            <w:lang w:val="ar_AE" w:bidi="ar_AE"/>
          </w:rPr>
          <w:rPr>
            <w:color w:val="0000EE"/>
            <w:u w:val="single"/>
          </w:rPr>
          <w:t>حبقوق 2: 15</w:t>
        </w:r>
      </w:hyperlink>
      <w:r>
        <w:rPr>
          <w:lang w:val="ar_AE" w:bidi="ar_AE"/>
        </w:rPr>
        <w:t>). تقول إحدى روايات الشرق الأدنى القديمة، إنه يُنتظر من الابن أن يساعد أبيه حينما يكون مخمورًا (</w:t>
      </w:r>
      <w:r>
        <w:rPr>
          <w:i/>
          <w:lang w:val="ar_AE" w:bidi="ar_AE"/>
        </w:rPr>
        <w:t>ملحمة أقهات</w:t>
      </w:r>
      <w:r>
        <w:rPr>
          <w:lang w:val="ar_AE" w:bidi="ar_AE"/>
        </w:rPr>
        <w:t xml:space="preserve">؛ قارن </w:t>
      </w:r>
      <w:hyperlink r:id="rId444">
        <w:r>
          <w:rPr>
            <w:lang w:val="ar_AE" w:bidi="ar_AE"/>
          </w:rPr>
          <w:rPr>
            <w:color w:val="0000EE"/>
            <w:u w:val="single"/>
          </w:rPr>
          <w:t>إشعياء 51: 17–18</w:t>
        </w:r>
      </w:hyperlink>
      <w:r>
        <w:rPr>
          <w:lang w:val="ar_AE" w:bidi="ar_AE"/>
        </w:rPr>
        <w:t>). إن ما عمله حام من إهمال لواجبه العائلي يفسر سببب مدح نوح لسام ويافث، ولعنه لحام (</w:t>
      </w:r>
      <w:hyperlink r:id="rId445">
        <w:r>
          <w:rPr>
            <w:lang w:val="ar_AE" w:bidi="ar_AE"/>
          </w:rPr>
          <w:rPr>
            <w:color w:val="0000EE"/>
            <w:u w:val="single"/>
          </w:rPr>
          <w:t>تكوين 9: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25</w:t>
      </w:r>
      <w:r>
        <w:rPr>
          <w:lang w:val="ar_AE" w:bidi="ar_AE"/>
        </w:rPr>
      </w:r>
    </w:p>
    <w:p>
      <w:pPr>
        <w:bidi/>
      </w:pPr>
      <w:r>
        <w:rPr>
          <w:lang w:val="ar_AE" w:bidi="ar_AE"/>
        </w:rPr>
      </w:r>
      <w:r>
        <w:rPr>
          <w:lang w:val="ar_AE" w:bidi="ar_AE"/>
        </w:rPr>
        <w:t xml:space="preserve">ثم لعن كنعان: توقع نوح أن أفعال حام ستمثل أخلاق أبناء حام الذين سينحدرون من ذريته من نسل كنعان. </w:t>
      </w:r>
      <w:r>
        <w:rPr>
          <w:lang w:val="ar_AE" w:bidi="ar_AE"/>
        </w:rPr>
      </w:r>
      <w:r>
        <w:rPr>
          <w:lang w:val="ar_AE" w:bidi="ar_AE"/>
        </w:rPr>
      </w:r>
    </w:p>
    <w:p>
      <w:pPr>
        <w:bidi/>
      </w:pPr>
      <w:r>
        <w:rPr>
          <w:lang w:val="ar_AE" w:bidi="ar_AE"/>
        </w:rPr>
      </w:r>
    </w:p>
    <w:p>
      <w:pPr>
        <w:pStyle w:val="Heading2"/>
        <w:bidi/>
      </w:pPr>
      <w:r>
        <w:rPr>
          <w:lang w:val="ar_AE" w:bidi="ar_AE"/>
        </w:rPr>
        <w:t>تكوين 9: 26</w:t>
      </w:r>
      <w:r>
        <w:rPr>
          <w:lang w:val="ar_AE" w:bidi="ar_AE"/>
        </w:rPr>
      </w:r>
    </w:p>
    <w:p>
      <w:pPr>
        <w:bidi/>
      </w:pPr>
      <w:r>
        <w:rPr>
          <w:lang w:val="ar_AE" w:bidi="ar_AE"/>
        </w:rPr>
      </w:r>
      <w:r>
        <w:rPr>
          <w:lang w:val="ar_AE" w:bidi="ar_AE"/>
        </w:rPr>
        <w:t xml:space="preserve">نوح يعلن أن الله هو الرب، الذي أسس العهد مع إسرائيل. وكان سام هو السلف (الجد) المميز لبني إسرائيل (انظر </w:t>
      </w:r>
      <w:hyperlink r:id="rId446">
        <w:r>
          <w:rPr>
            <w:lang w:val="ar_AE" w:bidi="ar_AE"/>
          </w:rPr>
          <w:rPr>
            <w:color w:val="0000EE"/>
            <w:u w:val="single"/>
          </w:rPr>
          <w:t>10: 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27</w:t>
      </w:r>
      <w:r>
        <w:rPr>
          <w:lang w:val="ar_AE" w:bidi="ar_AE"/>
        </w:rPr>
      </w:r>
    </w:p>
    <w:p>
      <w:pPr>
        <w:bidi/>
      </w:pPr>
      <w:r>
        <w:rPr>
          <w:lang w:val="ar_AE" w:bidi="ar_AE"/>
        </w:rPr>
      </w:r>
      <w:r>
        <w:rPr>
          <w:lang w:val="ar_AE" w:bidi="ar_AE"/>
        </w:rPr>
        <w:t xml:space="preserve">لِيَفْتَحِ ٱللهُ لِيَافَثَ فيكون شريكًا لسام في ازدهاره، وغناه. إن أبناء يافث وذريته سيعيشون في كنف ذرية سام ويشاركونه في </w:t>
      </w:r>
      <w:r>
        <w:rPr>
          <w:lang w:val="ar_AE" w:bidi="ar_AE"/>
        </w:rPr>
        <w:t xml:space="preserve">ازدهاره وغناه (قارن </w:t>
      </w:r>
      <w:hyperlink r:id="rId447">
        <w:r>
          <w:rPr>
            <w:lang w:val="ar_AE" w:bidi="ar_AE"/>
          </w:rPr>
          <w:rPr>
            <w:color w:val="0000EE"/>
            <w:u w:val="single"/>
          </w:rPr>
          <w:t>رومية 11: 17–18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1</w:t>
      </w:r>
      <w:r>
        <w:rPr>
          <w:lang w:val="ar_AE" w:bidi="ar_AE"/>
        </w:rPr>
      </w:r>
    </w:p>
    <w:p>
      <w:pPr>
        <w:bidi/>
      </w:pPr>
      <w:r>
        <w:rPr>
          <w:lang w:val="ar_AE" w:bidi="ar_AE"/>
        </w:rPr>
      </w:r>
      <w:r>
        <w:rPr>
          <w:lang w:val="ar_AE" w:bidi="ar_AE"/>
        </w:rPr>
        <w:t>أطفال كثيرون ولدوا … بعد الطوفان العظيم: وفي هذا الأمر تتميم للتفويض الذي يقضي بإعادة تجديد الخليقة وإعمارها (</w:t>
      </w:r>
      <w:hyperlink r:id="rId373">
        <w:r>
          <w:rPr>
            <w:lang w:val="ar_AE" w:bidi="ar_AE"/>
          </w:rPr>
          <w:rPr>
            <w:color w:val="0000EE"/>
            <w:u w:val="single"/>
          </w:rPr>
          <w:t>9: 1</w:t>
        </w:r>
      </w:hyperlink>
      <w:r>
        <w:rPr>
          <w:lang w:val="ar_AE" w:bidi="ar_AE"/>
        </w:rPr>
        <w:t xml:space="preserve">، </w:t>
      </w:r>
      <w:hyperlink r:id="rId337">
        <w:r>
          <w:rPr>
            <w:lang w:val="ar_AE" w:bidi="ar_AE"/>
          </w:rPr>
          <w:rPr>
            <w:color w:val="0000EE"/>
            <w:u w:val="single"/>
          </w:rPr>
          <w:t>9</w:t>
        </w:r>
      </w:hyperlink>
      <w:r>
        <w:rPr>
          <w:lang w:val="ar_AE" w:bidi="ar_AE"/>
        </w:rPr>
        <w:t xml:space="preserve">; قارن </w:t>
      </w:r>
      <w:hyperlink r:id="rId56">
        <w:r>
          <w:rPr>
            <w:lang w:val="ar_AE" w:bidi="ar_AE"/>
          </w:rPr>
          <w:rPr>
            <w:color w:val="0000EE"/>
            <w:u w:val="single"/>
          </w:rPr>
          <w:t>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تكوين1:10–9:11</w:t>
      </w:r>
      <w:r>
        <w:rPr>
          <w:lang w:val="ar_AE" w:bidi="ar_AE"/>
        </w:rPr>
      </w:r>
    </w:p>
    <w:p>
      <w:pPr>
        <w:bidi/>
      </w:pPr>
      <w:r>
        <w:rPr>
          <w:lang w:val="ar_AE" w:bidi="ar_AE"/>
        </w:rPr>
      </w:r>
      <w:r>
        <w:rPr>
          <w:lang w:val="ar_AE" w:bidi="ar_AE"/>
        </w:rPr>
        <w:t>إن هذه هي سلسلة المواليد أو الأنساب الخامسة (</w:t>
      </w:r>
      <w:hyperlink r:id="rId96">
        <w:r>
          <w:rPr>
            <w:lang w:val="ar_AE" w:bidi="ar_AE"/>
          </w:rPr>
          <w:rPr>
            <w:color w:val="0000EE"/>
            <w:u w:val="single"/>
          </w:rPr>
          <w:t>1:10</w:t>
        </w:r>
      </w:hyperlink>
      <w:r>
        <w:rPr>
          <w:lang w:val="ar_AE" w:bidi="ar_AE"/>
        </w:rPr>
        <w:t xml:space="preserve">) في سفر التكوين (انظر </w:t>
      </w:r>
      <w:r>
        <w:rPr>
          <w:lang w:val="ar_AE" w:bidi="ar_AE"/>
        </w:rPr>
        <w:t>مذكرة الدراسة عن 4:2</w:t>
      </w:r>
      <w:r>
        <w:rPr>
          <w:lang w:val="ar_AE" w:bidi="ar_AE"/>
        </w:rPr>
        <w:t>) والتي تجمع معًا بدايات الأمم (</w:t>
      </w:r>
      <w:hyperlink r:id="rId448">
        <w:r>
          <w:rPr>
            <w:lang w:val="ar_AE" w:bidi="ar_AE"/>
          </w:rPr>
          <w:rPr>
            <w:color w:val="0000EE"/>
            <w:u w:val="single"/>
          </w:rPr>
          <w:t>2:10–32</w:t>
        </w:r>
      </w:hyperlink>
      <w:r>
        <w:rPr>
          <w:lang w:val="ar_AE" w:bidi="ar_AE"/>
        </w:rPr>
        <w:t>) وقصة بابل (</w:t>
      </w:r>
      <w:hyperlink r:id="rId449">
        <w:r>
          <w:rPr>
            <w:lang w:val="ar_AE" w:bidi="ar_AE"/>
          </w:rPr>
          <w:rPr>
            <w:color w:val="0000EE"/>
            <w:u w:val="single"/>
          </w:rPr>
          <w:t>1:11–9</w:t>
        </w:r>
      </w:hyperlink>
      <w:r>
        <w:rPr>
          <w:lang w:val="ar_AE" w:bidi="ar_AE"/>
        </w:rPr>
        <w:t>) وذلك لبيان كيفية انتشار الشعوب (</w:t>
      </w:r>
      <w:hyperlink r:id="rId450">
        <w:r>
          <w:rPr>
            <w:lang w:val="ar_AE" w:bidi="ar_AE"/>
          </w:rPr>
          <w:rPr>
            <w:color w:val="0000EE"/>
            <w:u w:val="single"/>
          </w:rPr>
          <w:t>5:10</w:t>
        </w:r>
      </w:hyperlink>
      <w:r>
        <w:rPr>
          <w:lang w:val="ar_AE" w:bidi="ar_AE"/>
        </w:rPr>
        <w:t xml:space="preserve">, </w:t>
      </w:r>
      <w:hyperlink r:id="rId451">
        <w:r>
          <w:rPr>
            <w:lang w:val="ar_AE" w:bidi="ar_AE"/>
          </w:rPr>
          <w:rPr>
            <w:color w:val="0000EE"/>
            <w:u w:val="single"/>
          </w:rPr>
          <w:t>18</w:t>
        </w:r>
      </w:hyperlink>
      <w:r>
        <w:rPr>
          <w:lang w:val="ar_AE" w:bidi="ar_AE"/>
        </w:rPr>
        <w:t xml:space="preserve">; </w:t>
      </w:r>
      <w:hyperlink r:id="rId452">
        <w:r>
          <w:rPr>
            <w:lang w:val="ar_AE" w:bidi="ar_AE"/>
          </w:rPr>
          <w:rPr>
            <w:color w:val="0000EE"/>
            <w:u w:val="single"/>
          </w:rPr>
          <w:t>4:11</w:t>
        </w:r>
      </w:hyperlink>
      <w:r>
        <w:rPr>
          <w:lang w:val="ar_AE" w:bidi="ar_AE"/>
        </w:rPr>
        <w:t xml:space="preserve">, </w:t>
      </w:r>
      <w:hyperlink r:id="rId453">
        <w:r>
          <w:rPr>
            <w:lang w:val="ar_AE" w:bidi="ar_AE"/>
          </w:rPr>
          <w:rPr>
            <w:color w:val="0000EE"/>
            <w:u w:val="single"/>
          </w:rPr>
          <w:t>8–9</w:t>
        </w:r>
      </w:hyperlink>
      <w:r>
        <w:rPr>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3">
        <w:r>
          <w:rPr>
            <w:lang w:val="ar_AE" w:bidi="ar_AE"/>
          </w:rPr>
          <w:rPr>
            <w:color w:val="0000EE"/>
            <w:u w:val="single"/>
          </w:rPr>
          <w:t>1:9</w:t>
        </w:r>
      </w:hyperlink>
      <w:r>
        <w:rPr>
          <w:lang w:val="ar_AE" w:bidi="ar_AE"/>
        </w:rPr>
        <w:t xml:space="preserve"> و </w:t>
      </w:r>
      <w:r>
        <w:rPr>
          <w:lang w:val="ar_AE" w:bidi="ar_AE"/>
        </w:rPr>
        <w:t>مذكرة الدراسة</w:t>
      </w:r>
      <w:r>
        <w:rPr>
          <w:lang w:val="ar_AE" w:bidi="ar_AE"/>
        </w:rPr>
        <w:t>). بينما كانت دعوة إبراهيم (</w:t>
      </w:r>
      <w:hyperlink r:id="rId454">
        <w:r>
          <w:rPr>
            <w:lang w:val="ar_AE" w:bidi="ar_AE"/>
          </w:rPr>
          <w:rPr>
            <w:color w:val="0000EE"/>
            <w:u w:val="single"/>
          </w:rPr>
          <w:t>1:12–3</w:t>
        </w:r>
      </w:hyperlink>
      <w:r>
        <w:rPr>
          <w:lang w:val="ar_AE" w:bidi="ar_AE"/>
        </w:rPr>
        <w:t>) هي الحل الإلهي لمشكلة انفصال الإنسان عن الله كما ظهرت في قصة بابل (</w:t>
      </w:r>
      <w:hyperlink r:id="rId44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w:t>
      </w:r>
      <w:r>
        <w:rPr>
          <w:lang w:val="ar_AE" w:bidi="ar_AE"/>
        </w:rPr>
      </w:r>
    </w:p>
    <w:p>
      <w:pPr>
        <w:bidi/>
      </w:pPr>
      <w:r>
        <w:rPr>
          <w:lang w:val="ar_AE" w:bidi="ar_AE"/>
        </w:rPr>
      </w:r>
      <w:r>
        <w:rPr>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5">
        <w:r>
          <w:rPr>
            <w:lang w:val="ar_AE" w:bidi="ar_AE"/>
          </w:rPr>
          <w:rPr>
            <w:color w:val="0000EE"/>
            <w:u w:val="single"/>
          </w:rPr>
          <w:t>حزقيال 38: 2</w:t>
        </w:r>
      </w:hyperlink>
      <w:r>
        <w:rPr>
          <w:lang w:val="ar_AE" w:bidi="ar_AE"/>
        </w:rPr>
        <w:t xml:space="preserve">). • كان أحفاد ماداي هم الميديون الذين عاشوا في شمال غرب إيران (انظر </w:t>
      </w:r>
      <w:hyperlink r:id="rId456">
        <w:r>
          <w:rPr>
            <w:lang w:val="ar_AE" w:bidi="ar_AE"/>
          </w:rPr>
          <w:rPr>
            <w:color w:val="0000EE"/>
            <w:u w:val="single"/>
          </w:rPr>
          <w:t>2 ملوك 17: 6</w:t>
        </w:r>
      </w:hyperlink>
      <w:r>
        <w:rPr>
          <w:lang w:val="ar_AE" w:bidi="ar_AE"/>
        </w:rPr>
        <w:t xml:space="preserve">؛ </w:t>
      </w:r>
      <w:hyperlink r:id="rId457">
        <w:r>
          <w:rPr>
            <w:lang w:val="ar_AE" w:bidi="ar_AE"/>
          </w:rPr>
          <w:rPr>
            <w:color w:val="0000EE"/>
            <w:u w:val="single"/>
          </w:rPr>
          <w:t>إرميا 51: 11</w:t>
        </w:r>
      </w:hyperlink>
      <w:r>
        <w:rPr>
          <w:lang w:val="ar_AE" w:bidi="ar_AE"/>
        </w:rPr>
        <w:t xml:space="preserve">؛ </w:t>
      </w:r>
      <w:hyperlink r:id="rId458">
        <w:r>
          <w:rPr>
            <w:lang w:val="ar_AE" w:bidi="ar_AE"/>
          </w:rPr>
          <w:rPr>
            <w:color w:val="0000EE"/>
            <w:u w:val="single"/>
          </w:rPr>
          <w:t>دانيال 5: 28</w:t>
        </w:r>
      </w:hyperlink>
      <w:r>
        <w:rPr>
          <w:lang w:val="ar_AE" w:bidi="ar_AE"/>
        </w:rPr>
        <w:t>). • كان أحفاد يافان هم الإغريق الأيونيين. • كان أحفاد توبال وماشك أحيانًا حلفاء في المعارك (</w:t>
      </w:r>
      <w:hyperlink r:id="rId455">
        <w:r>
          <w:rPr>
            <w:lang w:val="ar_AE" w:bidi="ar_AE"/>
          </w:rPr>
          <w:rPr>
            <w:color w:val="0000EE"/>
            <w:u w:val="single"/>
          </w:rPr>
          <w:t>حزقيال 38: 2</w:t>
        </w:r>
      </w:hyperlink>
      <w:r>
        <w:rPr>
          <w:lang w:val="ar_AE" w:bidi="ar_AE"/>
        </w:rPr>
        <w:t xml:space="preserve">). كلاهما كانا على الأرجح من المناطق الساحلية للأناضول (انظر </w:t>
      </w:r>
      <w:hyperlink r:id="rId459">
        <w:r>
          <w:rPr>
            <w:lang w:val="ar_AE" w:bidi="ar_AE"/>
          </w:rPr>
          <w:rPr>
            <w:color w:val="0000EE"/>
            <w:u w:val="single"/>
          </w:rPr>
          <w:t>حزقيال 27: 13</w:t>
        </w:r>
      </w:hyperlink>
      <w:r>
        <w:rPr>
          <w:lang w:val="ar_AE" w:bidi="ar_AE"/>
        </w:rPr>
        <w:t>). • أحفاد تيراس ربما أصبحوا التراقيين الذين عاشوا بالقرب من بحر إيجة.</w:t>
      </w:r>
      <w:r>
        <w:rPr>
          <w:lang w:val="ar_AE" w:bidi="ar_AE"/>
        </w:rPr>
      </w:r>
      <w:r>
        <w:rPr>
          <w:lang w:val="ar_AE" w:bidi="ar_AE"/>
        </w:rPr>
      </w:r>
    </w:p>
    <w:p>
      <w:pPr>
        <w:bidi/>
      </w:pPr>
      <w:r>
        <w:rPr>
          <w:lang w:val="ar_AE" w:bidi="ar_AE"/>
        </w:rPr>
      </w:r>
    </w:p>
    <w:p>
      <w:pPr>
        <w:pStyle w:val="Heading2"/>
        <w:bidi/>
      </w:pPr>
      <w:r>
        <w:rPr>
          <w:lang w:val="ar_AE" w:bidi="ar_AE"/>
        </w:rPr>
        <w:t>تكوين 10: 2–32</w:t>
      </w:r>
      <w:r>
        <w:rPr>
          <w:lang w:val="ar_AE" w:bidi="ar_AE"/>
        </w:rPr>
      </w:r>
    </w:p>
    <w:p>
      <w:pPr>
        <w:bidi/>
      </w:pPr>
      <w:r>
        <w:rPr>
          <w:lang w:val="ar_AE" w:bidi="ar_AE"/>
        </w:rPr>
      </w:r>
      <w:r>
        <w:rPr>
          <w:lang w:val="ar_AE" w:bidi="ar_AE"/>
        </w:rPr>
        <w:t>يصف هذا القسم أصول أسلاف الشعوب والأمم في الشرق الأدنى القديم. فكان حام في المركز (</w:t>
      </w:r>
      <w:hyperlink r:id="rId420">
        <w:r>
          <w:rPr>
            <w:lang w:val="ar_AE" w:bidi="ar_AE"/>
          </w:rPr>
          <w:rPr>
            <w:color w:val="0000EE"/>
            <w:u w:val="single"/>
          </w:rPr>
          <w:t>10: 6–20</w:t>
        </w:r>
      </w:hyperlink>
      <w:r>
        <w:rPr>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0">
        <w:r>
          <w:rPr>
            <w:lang w:val="ar_AE" w:bidi="ar_AE"/>
          </w:rPr>
          <w:rPr>
            <w:color w:val="0000EE"/>
            <w:u w:val="single"/>
          </w:rPr>
          <w:t>46: 27</w:t>
        </w:r>
      </w:hyperlink>
      <w:r>
        <w:rPr>
          <w:lang w:val="ar_AE" w:bidi="ar_AE"/>
        </w:rPr>
        <w:t xml:space="preserve">؛ </w:t>
      </w:r>
      <w:hyperlink r:id="rId461">
        <w:r>
          <w:rPr>
            <w:lang w:val="ar_AE" w:bidi="ar_AE"/>
          </w:rPr>
          <w:rPr>
            <w:color w:val="0000EE"/>
            <w:u w:val="single"/>
          </w:rPr>
          <w:t>تثنية 32: 8</w:t>
        </w:r>
      </w:hyperlink>
      <w:r>
        <w:rPr>
          <w:lang w:val="ar_AE" w:bidi="ar_AE"/>
        </w:rPr>
        <w:t>) ويرمز إلى شمولية العالم، الذي سيتبارك لاحقًا بنسل إبراهيم (</w:t>
      </w:r>
      <w:hyperlink r:id="rId462">
        <w:r>
          <w:rPr>
            <w:lang w:val="ar_AE" w:bidi="ar_AE"/>
          </w:rPr>
          <w:rPr>
            <w:color w:val="0000EE"/>
            <w:u w:val="single"/>
          </w:rPr>
          <w:t>تكوين 18: 18</w:t>
        </w:r>
      </w:hyperlink>
      <w:r>
        <w:rPr>
          <w:lang w:val="ar_AE" w:bidi="ar_AE"/>
        </w:rPr>
        <w:t xml:space="preserve">). • على الرغم من أن سام يذكر أولاً في </w:t>
      </w:r>
      <w:hyperlink r:id="rId96">
        <w:r>
          <w:rPr>
            <w:lang w:val="ar_AE" w:bidi="ar_AE"/>
          </w:rPr>
          <w:rPr>
            <w:color w:val="0000EE"/>
            <w:u w:val="single"/>
          </w:rPr>
          <w:t>10: 1</w:t>
        </w:r>
      </w:hyperlink>
      <w:r>
        <w:rPr>
          <w:lang w:val="ar_AE" w:bidi="ar_AE"/>
        </w:rPr>
        <w:t>، إلا أنه يُذكر في آخر الجدول بسبب ارتباطه بإبرام (</w:t>
      </w:r>
      <w:hyperlink r:id="rId463">
        <w:r>
          <w:rPr>
            <w:lang w:val="ar_AE" w:bidi="ar_AE"/>
          </w:rPr>
          <w:rPr>
            <w:color w:val="0000EE"/>
            <w:u w:val="single"/>
          </w:rPr>
          <w:t>10: 21–31</w:t>
        </w:r>
      </w:hyperlink>
      <w:r>
        <w:rPr>
          <w:lang w:val="ar_AE" w:bidi="ar_AE"/>
        </w:rPr>
        <w:t xml:space="preserve">؛ </w:t>
      </w:r>
      <w:hyperlink r:id="rId464">
        <w:r>
          <w:rPr>
            <w:lang w:val="ar_AE" w:bidi="ar_AE"/>
          </w:rPr>
          <w:rPr>
            <w:color w:val="0000EE"/>
            <w:u w:val="single"/>
          </w:rPr>
          <w:t>11: 10–32</w:t>
        </w:r>
      </w:hyperlink>
      <w:r>
        <w:rPr>
          <w:lang w:val="ar_AE" w:bidi="ar_AE"/>
        </w:rPr>
        <w:t xml:space="preserve">؛ </w:t>
      </w:r>
      <w:hyperlink r:id="rId465">
        <w:r>
          <w:rPr>
            <w:lang w:val="ar_AE" w:bidi="ar_AE"/>
          </w:rPr>
          <w:rPr>
            <w:color w:val="0000EE"/>
            <w:u w:val="single"/>
          </w:rPr>
          <w:t>12: 1</w:t>
        </w:r>
      </w:hyperlink>
      <w:r>
        <w:rPr>
          <w:lang w:val="ar_AE" w:bidi="ar_AE"/>
        </w:rPr>
        <w:t xml:space="preserve">). ورغم تأسيس الله لحدود جميع الأمم (انظر </w:t>
      </w:r>
      <w:hyperlink r:id="rId461">
        <w:r>
          <w:rPr>
            <w:lang w:val="ar_AE" w:bidi="ar_AE"/>
          </w:rPr>
          <w:rPr>
            <w:color w:val="0000EE"/>
            <w:u w:val="single"/>
          </w:rPr>
          <w:t>تثنية 32: 8</w:t>
        </w:r>
      </w:hyperlink>
      <w:r>
        <w:rPr>
          <w:lang w:val="ar_AE" w:bidi="ar_AE"/>
        </w:rPr>
        <w:t xml:space="preserve">؛ </w:t>
      </w:r>
      <w:hyperlink r:id="rId466">
        <w:r>
          <w:rPr>
            <w:lang w:val="ar_AE" w:bidi="ar_AE"/>
          </w:rPr>
          <w:rPr>
            <w:color w:val="0000EE"/>
            <w:u w:val="single"/>
          </w:rPr>
          <w:t>عاموس 9: 7</w:t>
        </w:r>
      </w:hyperlink>
      <w:r>
        <w:rPr>
          <w:lang w:val="ar_AE" w:bidi="ar_AE"/>
        </w:rPr>
        <w:t xml:space="preserve">؛ </w:t>
      </w:r>
      <w:hyperlink r:id="rId467">
        <w:r>
          <w:rPr>
            <w:lang w:val="ar_AE" w:bidi="ar_AE"/>
          </w:rPr>
          <w:rPr>
            <w:color w:val="0000EE"/>
            <w:u w:val="single"/>
          </w:rPr>
          <w:t>أعمال 17: 26</w:t>
        </w:r>
      </w:hyperlink>
      <w:r>
        <w:rPr>
          <w:lang w:val="ar_AE" w:bidi="ar_AE"/>
        </w:rPr>
        <w:t>) ، إلا أن إسرائيل كان خليقته الخاصة - صورة مصغرة من سبعين شخصًا (</w:t>
      </w:r>
      <w:hyperlink r:id="rId460">
        <w:r>
          <w:rPr>
            <w:lang w:val="ar_AE" w:bidi="ar_AE"/>
          </w:rPr>
          <w:rPr>
            <w:color w:val="0000EE"/>
            <w:u w:val="single"/>
          </w:rPr>
          <w:t>تكوين 46: 27</w:t>
        </w:r>
      </w:hyperlink>
      <w:r>
        <w:rPr>
          <w:lang w:val="ar_AE" w:bidi="ar_AE"/>
        </w:rPr>
        <w:t xml:space="preserve">) نالوا الدعوة ليكونوا بركة لعالم من سبعين أمة (انظر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3</w:t>
      </w:r>
      <w:r>
        <w:rPr>
          <w:lang w:val="ar_AE" w:bidi="ar_AE"/>
        </w:rPr>
      </w:r>
    </w:p>
    <w:p>
      <w:pPr>
        <w:bidi/>
      </w:pPr>
      <w:r>
        <w:rPr>
          <w:lang w:val="ar_AE" w:bidi="ar_AE"/>
        </w:rPr>
      </w:r>
      <w:r>
        <w:rPr>
          <w:lang w:val="ar_AE" w:bidi="ar_AE"/>
        </w:rPr>
        <w:t xml:space="preserve">جاء نسل جومر من القرب من منطقة الفرات العليا شمالي البحر الأسود (قارن </w:t>
      </w:r>
      <w:hyperlink r:id="rId469">
        <w:r>
          <w:rPr>
            <w:lang w:val="ar_AE" w:bidi="ar_AE"/>
          </w:rPr>
          <w:rPr>
            <w:color w:val="0000EE"/>
            <w:u w:val="single"/>
          </w:rPr>
          <w:t>حزقيال 38: 1–9</w:t>
        </w:r>
      </w:hyperlink>
      <w:r>
        <w:rPr>
          <w:lang w:val="ar_AE" w:bidi="ar_AE"/>
        </w:rPr>
        <w:t xml:space="preserve">). • وكان نسل أشكناز هم السكيثيون الذين سكنوا المنطقة ما بين البحر الأسود وبحر قزوين. • ريفاث قريب من كركميش. • يرتبط نسل </w:t>
      </w:r>
      <w:r>
        <w:rPr>
          <w:lang w:val="ar_AE" w:bidi="ar_AE"/>
        </w:rPr>
        <w:t xml:space="preserve">تُوجَرْمَة </w:t>
      </w:r>
      <w:r>
        <w:rPr>
          <w:lang w:val="ar_AE" w:bidi="ar_AE"/>
        </w:rPr>
        <w:t xml:space="preserve">مع تل-جاريمو، عاصمة كامانو في أرمينيا الحديثة (انظر </w:t>
      </w:r>
      <w:hyperlink r:id="rId470">
        <w:r>
          <w:rPr>
            <w:lang w:val="ar_AE" w:bidi="ar_AE"/>
          </w:rPr>
          <w:rPr>
            <w:color w:val="0000EE"/>
            <w:u w:val="single"/>
          </w:rPr>
          <w:t>حزقيال 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4</w:t>
      </w:r>
      <w:r>
        <w:rPr>
          <w:lang w:val="ar_AE" w:bidi="ar_AE"/>
        </w:rPr>
      </w:r>
    </w:p>
    <w:p>
      <w:pPr>
        <w:bidi/>
      </w:pPr>
      <w:r>
        <w:rPr>
          <w:lang w:val="ar_AE" w:bidi="ar_AE"/>
        </w:rPr>
      </w:r>
      <w:r>
        <w:rPr>
          <w:lang w:val="ar_AE" w:bidi="ar_AE"/>
        </w:rPr>
        <w:t xml:space="preserve">أَلِيشَةُ </w:t>
      </w:r>
      <w:r>
        <w:rPr>
          <w:lang w:val="ar_AE" w:bidi="ar_AE"/>
        </w:rPr>
        <w:t>هي على الأرجح قبرص. • مِنَ</w:t>
      </w:r>
      <w:r>
        <w:rPr>
          <w:lang w:val="ar_AE" w:bidi="ar_AE"/>
        </w:rPr>
        <w:t xml:space="preserve"> المُمْكِن أن </w:t>
      </w:r>
      <w:r>
        <w:rPr>
          <w:lang w:val="ar_AE" w:bidi="ar_AE"/>
        </w:rPr>
        <w:t xml:space="preserve">تكون ترشيش هي منطقة جنوب غرب إسبانيا (انظر </w:t>
      </w:r>
      <w:r>
        <w:rPr>
          <w:lang w:val="ar_AE" w:bidi="ar_AE"/>
        </w:rPr>
        <w:t>ما ورد في الدراسة على يونان 1: 3</w:t>
      </w:r>
      <w:r>
        <w:rPr>
          <w:lang w:val="ar_AE" w:bidi="ar_AE"/>
        </w:rPr>
        <w:t xml:space="preserve">). • وَكِتِّيمُ كانوا سكان جنوب قبرص. • وَأهل دُودَانِيمُ كانوا سكان جزيرة رودس، التي أصبحت لاحقًا إقليمًا من اليونان. </w:t>
      </w:r>
      <w:r>
        <w:rPr>
          <w:lang w:val="ar_AE" w:bidi="ar_AE"/>
        </w:rPr>
      </w:r>
      <w:r>
        <w:rPr>
          <w:lang w:val="ar_AE" w:bidi="ar_AE"/>
        </w:rPr>
      </w:r>
    </w:p>
    <w:p>
      <w:pPr>
        <w:bidi/>
      </w:pPr>
      <w:r>
        <w:rPr>
          <w:lang w:val="ar_AE" w:bidi="ar_AE"/>
        </w:rPr>
      </w:r>
    </w:p>
    <w:p>
      <w:pPr>
        <w:pStyle w:val="Heading2"/>
        <w:bidi/>
      </w:pPr>
      <w:r>
        <w:rPr>
          <w:lang w:val="ar_AE" w:bidi="ar_AE"/>
        </w:rPr>
        <w:t>تكوين 10: 5</w:t>
      </w:r>
      <w:r>
        <w:rPr>
          <w:lang w:val="ar_AE" w:bidi="ar_AE"/>
        </w:rPr>
      </w:r>
    </w:p>
    <w:p>
      <w:pPr>
        <w:bidi/>
      </w:pPr>
      <w:r>
        <w:rPr>
          <w:lang w:val="ar_AE" w:bidi="ar_AE"/>
        </w:rPr>
      </w:r>
      <w:r>
        <w:rPr>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49">
        <w:r>
          <w:rPr>
            <w:lang w:val="ar_AE" w:bidi="ar_AE"/>
          </w:rPr>
          <w:rPr>
            <w:color w:val="0000EE"/>
            <w:u w:val="single"/>
          </w:rPr>
          <w:t>11: 1–9</w:t>
        </w:r>
      </w:hyperlink>
      <w:r>
        <w:rPr>
          <w:lang w:val="ar_AE" w:bidi="ar_AE"/>
        </w:rPr>
        <w:t xml:space="preserve">; انظر </w:t>
      </w:r>
      <w:r>
        <w:rPr>
          <w:lang w:val="ar_AE" w:bidi="ar_AE"/>
        </w:rPr>
        <w:t>ما ورد في الدراسة على 10: 1–11: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6</w:t>
      </w:r>
      <w:r>
        <w:rPr>
          <w:lang w:val="ar_AE" w:bidi="ar_AE"/>
        </w:rPr>
      </w:r>
    </w:p>
    <w:p>
      <w:pPr>
        <w:bidi/>
      </w:pPr>
      <w:r>
        <w:rPr>
          <w:lang w:val="ar_AE" w:bidi="ar_AE"/>
        </w:rPr>
      </w:r>
      <w:r>
        <w:rPr>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1">
        <w:r>
          <w:rPr>
            <w:lang w:val="ar_AE" w:bidi="ar_AE"/>
          </w:rPr>
          <w:rPr>
            <w:color w:val="0000EE"/>
            <w:u w:val="single"/>
          </w:rPr>
          <w:t>50: 11</w:t>
        </w:r>
      </w:hyperlink>
      <w:r>
        <w:rPr>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2">
        <w:r>
          <w:rPr>
            <w:lang w:val="ar_AE" w:bidi="ar_AE"/>
          </w:rPr>
          <w:rPr>
            <w:color w:val="0000EE"/>
            <w:u w:val="single"/>
          </w:rPr>
          <w:t>9: 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7</w:t>
      </w:r>
      <w:r>
        <w:rPr>
          <w:lang w:val="ar_AE" w:bidi="ar_AE"/>
        </w:rPr>
      </w:r>
    </w:p>
    <w:p>
      <w:pPr>
        <w:bidi/>
      </w:pPr>
      <w:r>
        <w:rPr>
          <w:lang w:val="ar_AE" w:bidi="ar_AE"/>
        </w:rPr>
      </w:r>
      <w:r>
        <w:rPr>
          <w:lang w:val="ar_AE" w:bidi="ar_AE"/>
        </w:rPr>
        <w:t xml:space="preserve">يبلغ عدد أبناء كوش ورعمة معًا سبعة أبناء. • كان سَبَا في شمال إفريقيا (انظر </w:t>
      </w:r>
      <w:hyperlink r:id="rId473">
        <w:r>
          <w:rPr>
            <w:lang w:val="ar_AE" w:bidi="ar_AE"/>
          </w:rPr>
          <w:rPr>
            <w:color w:val="0000EE"/>
            <w:u w:val="single"/>
          </w:rPr>
          <w:t>إشعياء 43: 3</w:t>
        </w:r>
      </w:hyperlink>
      <w:r>
        <w:rPr>
          <w:lang w:val="ar_AE" w:bidi="ar_AE"/>
        </w:rPr>
        <w:t xml:space="preserve">؛ </w:t>
      </w:r>
      <w:hyperlink r:id="rId474">
        <w:r>
          <w:rPr>
            <w:lang w:val="ar_AE" w:bidi="ar_AE"/>
          </w:rPr>
          <w:rPr>
            <w:color w:val="0000EE"/>
            <w:u w:val="single"/>
          </w:rPr>
          <w:t>45: 14</w:t>
        </w:r>
      </w:hyperlink>
      <w:r>
        <w:rPr>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5">
        <w:r>
          <w:rPr>
            <w:lang w:val="ar_AE" w:bidi="ar_AE"/>
          </w:rPr>
          <w:rPr>
            <w:color w:val="0000EE"/>
            <w:u w:val="single"/>
          </w:rPr>
          <w:t>1 ملوك 10: 1–29</w:t>
        </w:r>
      </w:hyperlink>
      <w:r>
        <w:rPr>
          <w:lang w:val="ar_AE" w:bidi="ar_AE"/>
        </w:rPr>
        <w:t>). • كان ددان في شمال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8–12</w:t>
      </w:r>
      <w:r>
        <w:rPr>
          <w:lang w:val="ar_AE" w:bidi="ar_AE"/>
        </w:rPr>
      </w:r>
    </w:p>
    <w:p>
      <w:pPr>
        <w:bidi/>
      </w:pPr>
      <w:r>
        <w:rPr>
          <w:lang w:val="ar_AE" w:bidi="ar_AE"/>
        </w:rPr>
      </w:r>
      <w:r>
        <w:rPr>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lang w:val="ar_AE" w:bidi="ar_AE"/>
        </w:rPr>
      </w:r>
      <w:r>
        <w:rPr>
          <w:lang w:val="ar_AE" w:bidi="ar_AE"/>
        </w:rPr>
      </w:r>
    </w:p>
    <w:p>
      <w:pPr>
        <w:bidi/>
      </w:pPr>
      <w:r>
        <w:rPr>
          <w:lang w:val="ar_AE" w:bidi="ar_AE"/>
        </w:rPr>
      </w:r>
    </w:p>
    <w:p>
      <w:pPr>
        <w:pStyle w:val="Heading2"/>
        <w:bidi/>
      </w:pPr>
      <w:r>
        <w:rPr>
          <w:lang w:val="ar_AE" w:bidi="ar_AE"/>
        </w:rPr>
        <w:t>تكوين 10: 9</w:t>
      </w:r>
      <w:r>
        <w:rPr>
          <w:lang w:val="ar_AE" w:bidi="ar_AE"/>
        </w:rPr>
      </w:r>
    </w:p>
    <w:p>
      <w:pPr>
        <w:bidi/>
      </w:pPr>
      <w:r>
        <w:rPr>
          <w:lang w:val="ar_AE" w:bidi="ar_AE"/>
        </w:rPr>
      </w:r>
      <w:r>
        <w:rPr>
          <w:lang w:val="ar_AE" w:bidi="ar_AE"/>
        </w:rPr>
        <w:t>نمرود نال شهرة عظيمة باستخدامه القهر والإرهاب؛ إذ امتدت إمبراطوريته من حدود بابل في الجنوب إلى آشور في الشمال (</w:t>
      </w:r>
      <w:hyperlink r:id="rId476">
        <w:r>
          <w:rPr>
            <w:lang w:val="ar_AE" w:bidi="ar_AE"/>
          </w:rPr>
          <w:rPr>
            <w:color w:val="0000EE"/>
            <w:u w:val="single"/>
          </w:rPr>
          <w:t>10: 10–12</w:t>
        </w:r>
      </w:hyperlink>
      <w:r>
        <w:rPr>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lang w:val="ar_AE" w:bidi="ar_AE"/>
        </w:rPr>
      </w:r>
      <w:r>
        <w:rPr>
          <w:lang w:val="ar_AE" w:bidi="ar_AE"/>
        </w:rPr>
      </w:r>
    </w:p>
    <w:p>
      <w:pPr>
        <w:bidi/>
      </w:pPr>
      <w:r>
        <w:rPr>
          <w:lang w:val="ar_AE" w:bidi="ar_AE"/>
        </w:rPr>
      </w:r>
    </w:p>
    <w:p>
      <w:pPr>
        <w:pStyle w:val="Heading2"/>
        <w:bidi/>
      </w:pPr>
      <w:r>
        <w:rPr>
          <w:lang w:val="ar_AE" w:bidi="ar_AE"/>
        </w:rPr>
        <w:t>تكوين 10: 10–12</w:t>
      </w:r>
      <w:r>
        <w:rPr>
          <w:lang w:val="ar_AE" w:bidi="ar_AE"/>
        </w:rPr>
      </w:r>
    </w:p>
    <w:p>
      <w:pPr>
        <w:bidi/>
      </w:pPr>
      <w:r>
        <w:rPr>
          <w:lang w:val="ar_AE" w:bidi="ar_AE"/>
        </w:rPr>
      </w:r>
      <w:r>
        <w:rPr>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2">
        <w:r>
          <w:rPr>
            <w:lang w:val="ar_AE" w:bidi="ar_AE"/>
          </w:rPr>
          <w:rPr>
            <w:color w:val="0000EE"/>
            <w:u w:val="single"/>
          </w:rPr>
          <w:t>11: 4</w:t>
        </w:r>
      </w:hyperlink>
      <w:r>
        <w:rPr>
          <w:lang w:val="ar_AE" w:bidi="ar_AE"/>
        </w:rPr>
        <w:t xml:space="preserve"> و </w:t>
      </w:r>
      <w:r>
        <w:rPr>
          <w:lang w:val="ar_AE" w:bidi="ar_AE"/>
        </w:rPr>
        <w:t>ما ورد في الدراسة</w:t>
      </w:r>
      <w:r>
        <w:rPr>
          <w:lang w:val="ar_AE" w:bidi="ar_AE"/>
        </w:rPr>
        <w:t xml:space="preserve">). • إِرِخ أو 'إيريخ كانت هي </w:t>
      </w:r>
      <w:r>
        <w:rPr>
          <w:lang w:val="ar_AE" w:bidi="ar_AE"/>
        </w:rPr>
        <w:t>أَرَكَ</w:t>
      </w:r>
      <w:r>
        <w:rPr>
          <w:lang w:val="ar_AE" w:bidi="ar_AE"/>
        </w:rPr>
        <w:t xml:space="preserve"> القديمة وهي الآن الوركاء في جنوب العراق (انظر </w:t>
      </w:r>
      <w:hyperlink r:id="rId477">
        <w:r>
          <w:rPr>
            <w:lang w:val="ar_AE" w:bidi="ar_AE"/>
          </w:rPr>
          <w:rPr>
            <w:color w:val="0000EE"/>
            <w:u w:val="single"/>
          </w:rPr>
          <w:t>عزرا 4: 9–10</w:t>
        </w:r>
      </w:hyperlink>
      <w:r>
        <w:rPr>
          <w:lang w:val="ar_AE" w:bidi="ar_AE"/>
        </w:rPr>
        <w:t xml:space="preserve">). • </w:t>
      </w:r>
      <w:r>
        <w:rPr>
          <w:lang w:val="ar_AE" w:bidi="ar_AE"/>
        </w:rPr>
        <w:t>أَكَّدَ</w:t>
      </w:r>
      <w:r>
        <w:rPr>
          <w:lang w:val="ar_AE" w:bidi="ar_AE"/>
        </w:rPr>
        <w:t xml:space="preserve"> كانت أغادي القديمة شمالي بابل، موطن الحاكم الشهير سرجون (2370–2295 قبل الميلاد). • أما موقع </w:t>
      </w:r>
      <w:r>
        <w:rPr>
          <w:lang w:val="ar_AE" w:bidi="ar_AE"/>
        </w:rPr>
        <w:t>كَلْنَةَ</w:t>
      </w:r>
      <w:r>
        <w:rPr>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78">
        <w:r>
          <w:rPr>
            <w:lang w:val="ar_AE" w:bidi="ar_AE"/>
          </w:rPr>
          <w:rPr>
            <w:color w:val="0000EE"/>
            <w:u w:val="single"/>
          </w:rPr>
          <w:t>عاموس 6: 2</w:t>
        </w:r>
      </w:hyperlink>
      <w:r>
        <w:rPr>
          <w:lang w:val="ar_AE" w:bidi="ar_AE"/>
        </w:rPr>
        <w:t xml:space="preserve">). • بناء … نينوى: بنى نمرود مدنًا مثلما بنى قايين قبله، (انظر </w:t>
      </w:r>
      <w:hyperlink r:id="rId239">
        <w:r>
          <w:rPr>
            <w:lang w:val="ar_AE" w:bidi="ar_AE"/>
          </w:rPr>
          <w:rPr>
            <w:color w:val="0000EE"/>
            <w:u w:val="single"/>
          </w:rPr>
          <w:t>تكوين 4: 17</w:t>
        </w:r>
      </w:hyperlink>
      <w:r>
        <w:rPr>
          <w:lang w:val="ar_AE" w:bidi="ar_AE"/>
        </w:rPr>
        <w:t xml:space="preserve"> والتعليقات). كانت نينوى مدينة آشورية قديمة على الضفة الشرقية لنهر دجلة في شمال العراق. • رحوبوت-</w:t>
      </w:r>
      <w:r>
        <w:rPr>
          <w:lang w:val="ar_AE" w:bidi="ar_AE"/>
        </w:rPr>
        <w:t>عَيْر</w:t>
      </w:r>
      <w:r>
        <w:rPr>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lang w:val="ar_AE" w:bidi="ar_AE"/>
        </w:rPr>
      </w:r>
      <w:r>
        <w:rPr>
          <w:lang w:val="ar_AE" w:bidi="ar_AE"/>
        </w:rPr>
      </w:r>
    </w:p>
    <w:p>
      <w:pPr>
        <w:bidi/>
      </w:pPr>
      <w:r>
        <w:rPr>
          <w:lang w:val="ar_AE" w:bidi="ar_AE"/>
        </w:rPr>
      </w:r>
    </w:p>
    <w:p>
      <w:pPr>
        <w:pStyle w:val="Heading2"/>
        <w:bidi/>
      </w:pPr>
      <w:r>
        <w:rPr>
          <w:lang w:val="ar_AE" w:bidi="ar_AE"/>
        </w:rPr>
        <w:t>تكوين 10: 13–14</w:t>
      </w:r>
      <w:r>
        <w:rPr>
          <w:lang w:val="ar_AE" w:bidi="ar_AE"/>
        </w:rPr>
      </w:r>
    </w:p>
    <w:p>
      <w:pPr>
        <w:bidi/>
      </w:pPr>
      <w:r>
        <w:rPr>
          <w:lang w:val="ar_AE" w:bidi="ar_AE"/>
        </w:rPr>
      </w:r>
      <w:r>
        <w:rPr>
          <w:lang w:val="ar_AE" w:bidi="ar_AE"/>
        </w:rPr>
        <w:t xml:space="preserve">كان </w:t>
      </w:r>
      <w:r>
        <w:rPr>
          <w:lang w:val="ar_AE" w:bidi="ar_AE"/>
        </w:rPr>
        <w:t xml:space="preserve">اللوديميون هم </w:t>
      </w:r>
      <w:r>
        <w:rPr>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lang w:val="ar_AE" w:bidi="ar_AE"/>
        </w:rPr>
        <w:t xml:space="preserve">برقة أو </w:t>
      </w:r>
      <w:r>
        <w:rPr>
          <w:lang w:val="ar_AE" w:bidi="ar_AE"/>
        </w:rPr>
        <w:t xml:space="preserve">قورينائية. • كان الكفتوريون من كريت (انظر </w:t>
      </w:r>
      <w:hyperlink r:id="rId479">
        <w:r>
          <w:rPr>
            <w:lang w:val="ar_AE" w:bidi="ar_AE"/>
          </w:rPr>
          <w:rPr>
            <w:color w:val="0000EE"/>
            <w:u w:val="single"/>
          </w:rPr>
          <w:t>إرميا 47: 4</w:t>
        </w:r>
      </w:hyperlink>
      <w:r>
        <w:rPr>
          <w:lang w:val="ar_AE" w:bidi="ar_AE"/>
        </w:rPr>
        <w:t xml:space="preserve">؛ </w:t>
      </w:r>
      <w:hyperlink r:id="rId466">
        <w:r>
          <w:rPr>
            <w:lang w:val="ar_AE" w:bidi="ar_AE"/>
          </w:rPr>
          <w:rPr>
            <w:color w:val="0000EE"/>
            <w:u w:val="single"/>
          </w:rPr>
          <w:t>عاموس 9: 7</w:t>
        </w:r>
      </w:hyperlink>
      <w:r>
        <w:rPr>
          <w:lang w:val="ar_AE" w:bidi="ar_AE"/>
        </w:rPr>
        <w:t>). • كان الفلسطينيون من كريت شعبًا بحريًا عاش في جنوب غرب كنعان على فترات متقطعة في أثناء فترة الخروج وما بعدها (</w:t>
      </w:r>
      <w:hyperlink r:id="rId480">
        <w:r>
          <w:rPr>
            <w:lang w:val="ar_AE" w:bidi="ar_AE"/>
          </w:rPr>
          <w:rPr>
            <w:color w:val="0000EE"/>
            <w:u w:val="single"/>
          </w:rPr>
          <w:t>خروج 13: 17</w:t>
        </w:r>
      </w:hyperlink>
      <w:r>
        <w:rPr>
          <w:lang w:val="ar_AE" w:bidi="ar_AE"/>
        </w:rPr>
        <w:t xml:space="preserve">؛ </w:t>
      </w:r>
      <w:hyperlink r:id="rId466">
        <w:r>
          <w:rPr>
            <w:lang w:val="ar_AE" w:bidi="ar_AE"/>
          </w:rPr>
          <w:rPr>
            <w:color w:val="0000EE"/>
            <w:u w:val="single"/>
          </w:rPr>
          <w:t>عاموس 9: 7</w:t>
        </w:r>
      </w:hyperlink>
      <w:r>
        <w:rPr>
          <w:lang w:val="ar_AE" w:bidi="ar_AE"/>
        </w:rPr>
        <w:t>). كانوا أكثر أعداء إسرائيل إزعاجًا في الفترة المبكرة من النظام الملكي (انظر صموئيل الأول والثاني).</w:t>
      </w:r>
      <w:r>
        <w:rPr>
          <w:lang w:val="ar_AE" w:bidi="ar_AE"/>
        </w:rPr>
      </w:r>
      <w:r>
        <w:rPr>
          <w:lang w:val="ar_AE" w:bidi="ar_AE"/>
        </w:rPr>
      </w:r>
    </w:p>
    <w:p>
      <w:pPr>
        <w:bidi/>
      </w:pPr>
      <w:r>
        <w:rPr>
          <w:lang w:val="ar_AE" w:bidi="ar_AE"/>
        </w:rPr>
      </w:r>
    </w:p>
    <w:p>
      <w:pPr>
        <w:pStyle w:val="Heading2"/>
        <w:bidi/>
      </w:pPr>
      <w:r>
        <w:rPr>
          <w:lang w:val="ar_AE" w:bidi="ar_AE"/>
        </w:rPr>
        <w:t>تكوين 10: 15–18</w:t>
      </w:r>
      <w:r>
        <w:rPr>
          <w:lang w:val="ar_AE" w:bidi="ar_AE"/>
        </w:rPr>
      </w:r>
    </w:p>
    <w:p>
      <w:pPr>
        <w:bidi/>
      </w:pPr>
      <w:r>
        <w:rPr>
          <w:lang w:val="ar_AE" w:bidi="ar_AE"/>
        </w:rPr>
      </w:r>
      <w:r>
        <w:rPr>
          <w:lang w:val="ar_AE" w:bidi="ar_AE"/>
        </w:rPr>
        <w:t xml:space="preserve">صيدون استقر في فينيقيا شمالي كنعان • الحثيون: كان الحثيون في سفر التكوين تحالفًا من المدن داخل حدود أرض كنعان </w:t>
      </w:r>
      <w:r>
        <w:rPr>
          <w:lang w:val="ar_AE" w:bidi="ar_AE"/>
        </w:rPr>
        <w:t xml:space="preserve">(انظر </w:t>
      </w:r>
      <w:hyperlink r:id="rId481">
        <w:r>
          <w:rPr>
            <w:lang w:val="ar_AE" w:bidi="ar_AE"/>
          </w:rPr>
          <w:rPr>
            <w:color w:val="0000EE"/>
            <w:u w:val="single"/>
          </w:rPr>
          <w:t>26: 34–35</w:t>
        </w:r>
      </w:hyperlink>
      <w:r>
        <w:rPr>
          <w:lang w:val="ar_AE" w:bidi="ar_AE"/>
        </w:rPr>
        <w:t xml:space="preserve">؛ </w:t>
      </w:r>
      <w:hyperlink r:id="rId482">
        <w:r>
          <w:rPr>
            <w:lang w:val="ar_AE" w:bidi="ar_AE"/>
          </w:rPr>
          <w:rPr>
            <w:color w:val="0000EE"/>
            <w:u w:val="single"/>
          </w:rPr>
          <w:t>27: 46</w:t>
        </w:r>
      </w:hyperlink>
      <w:r>
        <w:rPr>
          <w:lang w:val="ar_AE" w:bidi="ar_AE"/>
        </w:rPr>
        <w:t xml:space="preserve">؛ </w:t>
      </w:r>
      <w:hyperlink r:id="rId483">
        <w:r>
          <w:rPr>
            <w:lang w:val="ar_AE" w:bidi="ar_AE"/>
          </w:rPr>
          <w:rPr>
            <w:color w:val="0000EE"/>
            <w:u w:val="single"/>
          </w:rPr>
          <w:t>حزقيال 16: 3</w:t>
        </w:r>
      </w:hyperlink>
      <w:r>
        <w:rPr>
          <w:lang w:val="ar_AE" w:bidi="ar_AE"/>
        </w:rPr>
        <w:t>).</w:t>
      </w:r>
      <w:r>
        <w:rPr>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lang w:val="ar_AE" w:bidi="ar_AE"/>
        </w:rPr>
        <w:t>. •</w:t>
      </w:r>
      <w:r>
        <w:rPr>
          <w:lang w:val="ar_AE" w:bidi="ar_AE"/>
        </w:rPr>
        <w:t xml:space="preserve">كان اليَبُوسِيَّون من سكان أورشليم القدماء </w:t>
      </w:r>
      <w:r>
        <w:rPr>
          <w:lang w:val="ar_AE" w:bidi="ar_AE"/>
        </w:rPr>
        <w:t xml:space="preserve">(يشوع </w:t>
      </w:r>
      <w:hyperlink r:id="rId484">
        <w:r>
          <w:rPr>
            <w:lang w:val="ar_AE" w:bidi="ar_AE"/>
          </w:rPr>
          <w:rPr>
            <w:color w:val="0000EE"/>
            <w:u w:val="single"/>
          </w:rPr>
          <w:t>15: 63</w:t>
        </w:r>
      </w:hyperlink>
      <w:r>
        <w:rPr>
          <w:lang w:val="ar_AE" w:bidi="ar_AE"/>
        </w:rPr>
        <w:t xml:space="preserve">; قضاة </w:t>
      </w:r>
      <w:hyperlink r:id="rId485">
        <w:r>
          <w:rPr>
            <w:lang w:val="ar_AE" w:bidi="ar_AE"/>
          </w:rPr>
          <w:rPr>
            <w:color w:val="0000EE"/>
            <w:u w:val="single"/>
          </w:rPr>
          <w:t>19: 10–11</w:t>
        </w:r>
      </w:hyperlink>
      <w:r>
        <w:rPr>
          <w:lang w:val="ar_AE" w:bidi="ar_AE"/>
        </w:rPr>
        <w:t xml:space="preserve">؛ </w:t>
      </w:r>
      <w:hyperlink r:id="rId486">
        <w:r>
          <w:rPr>
            <w:lang w:val="ar_AE" w:bidi="ar_AE"/>
          </w:rPr>
          <w:rPr>
            <w:color w:val="0000EE"/>
            <w:u w:val="single"/>
          </w:rPr>
          <w:t>2 صموئيل 5: 6–9</w:t>
        </w:r>
      </w:hyperlink>
      <w:r>
        <w:rPr>
          <w:lang w:val="ar_AE" w:bidi="ar_AE"/>
        </w:rPr>
        <w:t>). •</w:t>
      </w:r>
      <w:r>
        <w:rPr>
          <w:lang w:val="ar_AE" w:bidi="ar_AE"/>
        </w:rPr>
        <w:t xml:space="preserve"> عاش الأمُورِيَّون في جميع أنحاء جبال فلسطين في كنعان </w:t>
      </w:r>
      <w:r>
        <w:rPr>
          <w:lang w:val="ar_AE" w:bidi="ar_AE"/>
        </w:rPr>
        <w:t xml:space="preserve">(انظر </w:t>
      </w:r>
      <w:hyperlink r:id="rId430">
        <w:r>
          <w:rPr>
            <w:lang w:val="ar_AE" w:bidi="ar_AE"/>
          </w:rPr>
          <w:rPr>
            <w:color w:val="0000EE"/>
            <w:u w:val="single"/>
          </w:rPr>
          <w:t>تكوين 15: 16</w:t>
        </w:r>
      </w:hyperlink>
      <w:r>
        <w:rPr>
          <w:lang w:val="ar_AE" w:bidi="ar_AE"/>
        </w:rPr>
        <w:t xml:space="preserve">؛ </w:t>
      </w:r>
      <w:hyperlink r:id="rId487">
        <w:r>
          <w:rPr>
            <w:lang w:val="ar_AE" w:bidi="ar_AE"/>
          </w:rPr>
          <w:rPr>
            <w:color w:val="0000EE"/>
            <w:u w:val="single"/>
          </w:rPr>
          <w:t>48: 22</w:t>
        </w:r>
      </w:hyperlink>
      <w:r>
        <w:rPr>
          <w:lang w:val="ar_AE" w:bidi="ar_AE"/>
        </w:rPr>
        <w:t xml:space="preserve">؛ </w:t>
      </w:r>
      <w:hyperlink r:id="rId488">
        <w:r>
          <w:rPr>
            <w:lang w:val="ar_AE" w:bidi="ar_AE"/>
          </w:rPr>
          <w:rPr>
            <w:color w:val="0000EE"/>
            <w:u w:val="single"/>
          </w:rPr>
          <w:t>عدد 13: 29</w:t>
        </w:r>
      </w:hyperlink>
      <w:r>
        <w:rPr>
          <w:lang w:val="ar_AE" w:bidi="ar_AE"/>
        </w:rPr>
        <w:t xml:space="preserve">؛ </w:t>
      </w:r>
      <w:hyperlink r:id="rId489">
        <w:r>
          <w:rPr>
            <w:lang w:val="ar_AE" w:bidi="ar_AE"/>
          </w:rPr>
          <w:rPr>
            <w:color w:val="0000EE"/>
            <w:u w:val="single"/>
          </w:rPr>
          <w:t>تثنية 3: 8</w:t>
        </w:r>
      </w:hyperlink>
      <w:r>
        <w:rPr>
          <w:lang w:val="ar_AE" w:bidi="ar_AE"/>
        </w:rPr>
        <w:t xml:space="preserve">؛ </w:t>
      </w:r>
      <w:hyperlink r:id="rId490">
        <w:r>
          <w:rPr>
            <w:lang w:val="ar_AE" w:bidi="ar_AE"/>
          </w:rPr>
          <w:rPr>
            <w:color w:val="0000EE"/>
            <w:u w:val="single"/>
          </w:rPr>
          <w:t>يشوع 10: 5</w:t>
        </w:r>
      </w:hyperlink>
      <w:r>
        <w:rPr>
          <w:lang w:val="ar_AE" w:bidi="ar_AE"/>
        </w:rPr>
        <w:t xml:space="preserve">؛ </w:t>
      </w:r>
      <w:hyperlink r:id="rId491">
        <w:r>
          <w:rPr>
            <w:lang w:val="ar_AE" w:bidi="ar_AE"/>
          </w:rPr>
          <w:rPr>
            <w:color w:val="0000EE"/>
            <w:u w:val="single"/>
          </w:rPr>
          <w:t>قضاة 1: 35</w:t>
        </w:r>
      </w:hyperlink>
      <w:r>
        <w:rPr>
          <w:lang w:val="ar_AE" w:bidi="ar_AE"/>
        </w:rPr>
        <w:t xml:space="preserve">؛ </w:t>
      </w:r>
      <w:hyperlink r:id="rId492">
        <w:r>
          <w:rPr>
            <w:lang w:val="ar_AE" w:bidi="ar_AE"/>
          </w:rPr>
          <w:rPr>
            <w:color w:val="0000EE"/>
            <w:u w:val="single"/>
          </w:rPr>
          <w:t>10: 8؛</w:t>
        </w:r>
      </w:hyperlink>
      <w:r>
        <w:rPr>
          <w:lang w:val="ar_AE" w:bidi="ar_AE"/>
        </w:rPr>
        <w:t xml:space="preserve"> </w:t>
      </w:r>
      <w:hyperlink r:id="rId483">
        <w:r>
          <w:rPr>
            <w:lang w:val="ar_AE" w:bidi="ar_AE"/>
          </w:rPr>
          <w:rPr>
            <w:color w:val="0000EE"/>
            <w:u w:val="single"/>
          </w:rPr>
          <w:t>حزقيال 16: 3</w:t>
        </w:r>
      </w:hyperlink>
      <w:r>
        <w:rPr>
          <w:lang w:val="ar_AE" w:bidi="ar_AE"/>
        </w:rPr>
        <w:t xml:space="preserve">). • </w:t>
      </w:r>
      <w:r>
        <w:rPr>
          <w:lang w:val="ar_AE" w:bidi="ar_AE"/>
        </w:rPr>
        <w:t xml:space="preserve">الجرجاشيَّون، قبيلة كنعانية، لكن لا يُعرف سوى القليل عنها </w:t>
      </w:r>
      <w:r>
        <w:rPr>
          <w:lang w:val="ar_AE" w:bidi="ar_AE"/>
        </w:rPr>
        <w:t xml:space="preserve">(تكوين </w:t>
      </w:r>
      <w:hyperlink r:id="rId493">
        <w:r>
          <w:rPr>
            <w:lang w:val="ar_AE" w:bidi="ar_AE"/>
          </w:rPr>
          <w:rPr>
            <w:color w:val="0000EE"/>
            <w:u w:val="single"/>
          </w:rPr>
          <w:t>تكوين 15: 21</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495">
        <w:r>
          <w:rPr>
            <w:lang w:val="ar_AE" w:bidi="ar_AE"/>
          </w:rPr>
          <w:rPr>
            <w:color w:val="0000EE"/>
            <w:u w:val="single"/>
          </w:rPr>
          <w:t>يشوع 3: 10</w:t>
        </w:r>
      </w:hyperlink>
      <w:r>
        <w:rPr>
          <w:lang w:val="ar_AE" w:bidi="ar_AE"/>
        </w:rPr>
        <w:t xml:space="preserve">). • </w:t>
      </w:r>
      <w:r>
        <w:rPr>
          <w:lang w:val="ar_AE" w:bidi="ar_AE"/>
        </w:rPr>
        <w:t xml:space="preserve">الحِوِّيَّون كانوا قبيلة كنعانية غير مختونة </w:t>
      </w:r>
      <w:r>
        <w:rPr>
          <w:lang w:val="ar_AE" w:bidi="ar_AE"/>
        </w:rPr>
        <w:t>(</w:t>
      </w:r>
      <w:hyperlink r:id="rId496">
        <w:r>
          <w:rPr>
            <w:lang w:val="ar_AE" w:bidi="ar_AE"/>
          </w:rPr>
          <w:rPr>
            <w:color w:val="0000EE"/>
            <w:u w:val="single"/>
          </w:rPr>
          <w:t>تكوين 34: 2</w:t>
        </w:r>
      </w:hyperlink>
      <w:r>
        <w:rPr>
          <w:lang w:val="ar_AE" w:bidi="ar_AE"/>
        </w:rPr>
        <w:t xml:space="preserve">، </w:t>
      </w:r>
      <w:hyperlink r:id="rId497">
        <w:r>
          <w:rPr>
            <w:lang w:val="ar_AE" w:bidi="ar_AE"/>
          </w:rPr>
          <w:rPr>
            <w:color w:val="0000EE"/>
            <w:u w:val="single"/>
          </w:rPr>
          <w:t>13–24</w:t>
        </w:r>
      </w:hyperlink>
      <w:r>
        <w:rPr>
          <w:lang w:val="ar_AE" w:bidi="ar_AE"/>
        </w:rPr>
        <w:t xml:space="preserve">؛ </w:t>
      </w:r>
      <w:hyperlink r:id="rId498">
        <w:r>
          <w:rPr>
            <w:lang w:val="ar_AE" w:bidi="ar_AE"/>
          </w:rPr>
          <w:rPr>
            <w:color w:val="0000EE"/>
            <w:u w:val="single"/>
          </w:rPr>
          <w:t>يشوع 9: 1</w:t>
        </w:r>
      </w:hyperlink>
      <w:r>
        <w:rPr>
          <w:lang w:val="ar_AE" w:bidi="ar_AE"/>
        </w:rPr>
        <w:t xml:space="preserve">، </w:t>
      </w:r>
      <w:hyperlink r:id="rId499">
        <w:r>
          <w:rPr>
            <w:lang w:val="ar_AE" w:bidi="ar_AE"/>
          </w:rPr>
          <w:rPr>
            <w:color w:val="0000EE"/>
            <w:u w:val="single"/>
          </w:rPr>
          <w:t>7</w:t>
        </w:r>
      </w:hyperlink>
      <w:r>
        <w:rPr>
          <w:lang w:val="ar_AE" w:bidi="ar_AE"/>
        </w:rPr>
        <w:t xml:space="preserve">؛ </w:t>
      </w:r>
      <w:hyperlink r:id="rId500">
        <w:r>
          <w:rPr>
            <w:lang w:val="ar_AE" w:bidi="ar_AE"/>
          </w:rPr>
          <w:rPr>
            <w:color w:val="0000EE"/>
            <w:u w:val="single"/>
          </w:rPr>
          <w:t>11: 3</w:t>
        </w:r>
      </w:hyperlink>
      <w:r>
        <w:rPr>
          <w:lang w:val="ar_AE" w:bidi="ar_AE"/>
        </w:rPr>
        <w:t xml:space="preserve">؛ </w:t>
      </w:r>
      <w:hyperlink r:id="rId501">
        <w:r>
          <w:rPr>
            <w:lang w:val="ar_AE" w:bidi="ar_AE"/>
          </w:rPr>
          <w:rPr>
            <w:color w:val="0000EE"/>
            <w:u w:val="single"/>
          </w:rPr>
          <w:t>قضاة 3: 3</w:t>
        </w:r>
      </w:hyperlink>
      <w:r>
        <w:rPr>
          <w:lang w:val="ar_AE" w:bidi="ar_AE"/>
        </w:rPr>
        <w:t xml:space="preserve">؛ </w:t>
      </w:r>
      <w:hyperlink r:id="rId502">
        <w:r>
          <w:rPr>
            <w:lang w:val="ar_AE" w:bidi="ar_AE"/>
          </w:rPr>
          <w:rPr>
            <w:color w:val="0000EE"/>
            <w:u w:val="single"/>
          </w:rPr>
          <w:t>2 صموئيل 24: 7</w:t>
        </w:r>
      </w:hyperlink>
      <w:r>
        <w:rPr>
          <w:lang w:val="ar_AE" w:bidi="ar_AE"/>
        </w:rPr>
        <w:t>). •</w:t>
      </w:r>
      <w:r>
        <w:rPr>
          <w:lang w:val="ar_AE" w:bidi="ar_AE"/>
        </w:rPr>
        <w:t xml:space="preserve"> العَرْقِيَّ</w:t>
      </w:r>
      <w:r>
        <w:rPr>
          <w:lang w:val="ar_AE" w:bidi="ar_AE"/>
        </w:rPr>
        <w:t xml:space="preserve">ون سكنوا تل عرقة في لبنان. • </w:t>
      </w:r>
      <w:r>
        <w:rPr>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lang w:val="ar_AE" w:bidi="ar_AE"/>
        </w:rPr>
        <w:t xml:space="preserve">(قارن . </w:t>
      </w:r>
      <w:hyperlink r:id="rId503">
        <w:r>
          <w:rPr>
            <w:lang w:val="ar_AE" w:bidi="ar_AE"/>
          </w:rPr>
          <w:rPr>
            <w:color w:val="0000EE"/>
            <w:u w:val="single"/>
          </w:rPr>
          <w:t>حزقيال 27: 8</w:t>
        </w:r>
      </w:hyperlink>
      <w:r>
        <w:rPr>
          <w:lang w:val="ar_AE" w:bidi="ar_AE"/>
        </w:rPr>
        <w:t xml:space="preserve">). • </w:t>
      </w:r>
      <w:r>
        <w:rPr>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lang w:val="ar_AE" w:bidi="ar_AE"/>
        </w:rPr>
        <w:t xml:space="preserve"> (انظر </w:t>
      </w:r>
      <w:hyperlink r:id="rId504">
        <w:r>
          <w:rPr>
            <w:lang w:val="ar_AE" w:bidi="ar_AE"/>
          </w:rPr>
          <w:rPr>
            <w:color w:val="0000EE"/>
            <w:u w:val="single"/>
          </w:rPr>
          <w:t>عدد 34: 8</w:t>
        </w:r>
      </w:hyperlink>
      <w:r>
        <w:rPr>
          <w:lang w:val="ar_AE" w:bidi="ar_AE"/>
        </w:rPr>
        <w:t xml:space="preserve">؛ </w:t>
      </w:r>
      <w:hyperlink r:id="rId505">
        <w:r>
          <w:rPr>
            <w:lang w:val="ar_AE" w:bidi="ar_AE"/>
          </w:rPr>
          <w:rPr>
            <w:color w:val="0000EE"/>
            <w:u w:val="single"/>
          </w:rPr>
          <w:t>يشوع 13: 5</w:t>
        </w:r>
      </w:hyperlink>
      <w:r>
        <w:rPr>
          <w:lang w:val="ar_AE" w:bidi="ar_AE"/>
        </w:rPr>
        <w:t xml:space="preserve">؛ </w:t>
      </w:r>
      <w:hyperlink r:id="rId506">
        <w:r>
          <w:rPr>
            <w:lang w:val="ar_AE" w:bidi="ar_AE"/>
          </w:rPr>
          <w:rPr>
            <w:color w:val="0000EE"/>
            <w:u w:val="single"/>
          </w:rPr>
          <w:t>2 صموئيل 8: 9–10</w:t>
        </w:r>
      </w:hyperlink>
      <w:r>
        <w:rPr>
          <w:lang w:val="ar_AE" w:bidi="ar_AE"/>
        </w:rPr>
        <w:t xml:space="preserve">؛ </w:t>
      </w:r>
      <w:hyperlink r:id="rId507">
        <w:r>
          <w:rPr>
            <w:lang w:val="ar_AE" w:bidi="ar_AE"/>
          </w:rPr>
          <w:rPr>
            <w:color w:val="0000EE"/>
            <w:u w:val="single"/>
          </w:rPr>
          <w:t>1ملوك 8: 65</w:t>
        </w:r>
      </w:hyperlink>
      <w:r>
        <w:rPr>
          <w:lang w:val="ar_AE" w:bidi="ar_AE"/>
        </w:rPr>
        <w:t xml:space="preserve">؛ </w:t>
      </w:r>
      <w:hyperlink r:id="rId508">
        <w:r>
          <w:rPr>
            <w:lang w:val="ar_AE" w:bidi="ar_AE"/>
          </w:rPr>
          <w:rPr>
            <w:color w:val="0000EE"/>
            <w:u w:val="single"/>
          </w:rPr>
          <w:t>2 ملوك 14: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19</w:t>
      </w:r>
      <w:r>
        <w:rPr>
          <w:lang w:val="ar_AE" w:bidi="ar_AE"/>
        </w:rPr>
      </w:r>
    </w:p>
    <w:p>
      <w:pPr>
        <w:bidi/>
      </w:pPr>
      <w:r>
        <w:rPr>
          <w:lang w:val="ar_AE" w:bidi="ar_AE"/>
        </w:rPr>
      </w:r>
      <w:r>
        <w:rPr>
          <w:lang w:val="ar_AE" w:bidi="ar_AE"/>
        </w:rPr>
        <w:t xml:space="preserve">إن أرض كنعان تعينت تخومها على وجه التحديد لأنها ستُسلَب من سكانها وتُعطى لإسرائيل (انظر </w:t>
      </w:r>
      <w:hyperlink r:id="rId509">
        <w:r>
          <w:rPr>
            <w:lang w:val="ar_AE" w:bidi="ar_AE"/>
          </w:rPr>
          <w:rPr>
            <w:color w:val="0000EE"/>
            <w:u w:val="single"/>
          </w:rPr>
          <w:t>15: 18</w:t>
        </w:r>
      </w:hyperlink>
      <w:r>
        <w:rPr>
          <w:lang w:val="ar_AE" w:bidi="ar_AE"/>
        </w:rPr>
        <w:t xml:space="preserve">؛ </w:t>
      </w:r>
      <w:hyperlink r:id="rId510">
        <w:r>
          <w:rPr>
            <w:lang w:val="ar_AE" w:bidi="ar_AE"/>
          </w:rPr>
          <w:rPr>
            <w:color w:val="0000EE"/>
            <w:u w:val="single"/>
          </w:rPr>
          <w:t>عدد 34: 2–12</w:t>
        </w:r>
      </w:hyperlink>
      <w:r>
        <w:rPr>
          <w:lang w:val="ar_AE" w:bidi="ar_AE"/>
        </w:rPr>
        <w:t xml:space="preserve">؛ </w:t>
      </w:r>
      <w:hyperlink r:id="rId511">
        <w:r>
          <w:rPr>
            <w:lang w:val="ar_AE" w:bidi="ar_AE"/>
          </w:rPr>
          <w:rPr>
            <w:color w:val="0000EE"/>
            <w:u w:val="single"/>
          </w:rPr>
          <w:t>حزقيال 47: 15–20</w:t>
        </w:r>
      </w:hyperlink>
      <w:r>
        <w:rPr>
          <w:lang w:val="ar_AE" w:bidi="ar_AE"/>
        </w:rPr>
        <w:t xml:space="preserve">؛ </w:t>
      </w:r>
      <w:hyperlink r:id="rId512">
        <w:r>
          <w:rPr>
            <w:lang w:val="ar_AE" w:bidi="ar_AE"/>
          </w:rPr>
          <w:rPr>
            <w:color w:val="0000EE"/>
            <w:u w:val="single"/>
          </w:rPr>
          <w:t>48: 1–28</w:t>
        </w:r>
      </w:hyperlink>
      <w:r>
        <w:rPr>
          <w:lang w:val="ar_AE" w:bidi="ar_AE"/>
        </w:rPr>
        <w:t xml:space="preserve">). • هناك طريق ساحلية قديمة من الشمال إلى الجنوب (طريق البحر) امتدت من </w:t>
      </w:r>
      <w:r>
        <w:rPr>
          <w:lang w:val="ar_AE" w:bidi="ar_AE"/>
        </w:rPr>
        <w:t>صَيْدُون</w:t>
      </w:r>
      <w:r>
        <w:rPr>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lang w:val="ar_AE" w:bidi="ar_AE"/>
        </w:rPr>
        <w:t>أَدْمَة وَصَبُويِيم</w:t>
      </w:r>
      <w:r>
        <w:rPr>
          <w:lang w:val="ar_AE" w:bidi="ar_AE"/>
        </w:rPr>
        <w:t xml:space="preserve"> 15 مرة في ارتباطهما بسدوم وعمورة (</w:t>
      </w:r>
      <w:hyperlink r:id="rId513">
        <w:r>
          <w:rPr>
            <w:lang w:val="ar_AE" w:bidi="ar_AE"/>
          </w:rPr>
          <w:rPr>
            <w:color w:val="0000EE"/>
            <w:u w:val="single"/>
          </w:rPr>
          <w:t>14: 2</w:t>
        </w:r>
      </w:hyperlink>
      <w:r>
        <w:rPr>
          <w:lang w:val="ar_AE" w:bidi="ar_AE"/>
        </w:rPr>
        <w:t xml:space="preserve">، </w:t>
      </w:r>
      <w:hyperlink r:id="rId514">
        <w:r>
          <w:rPr>
            <w:lang w:val="ar_AE" w:bidi="ar_AE"/>
          </w:rPr>
          <w:rPr>
            <w:color w:val="0000EE"/>
            <w:u w:val="single"/>
          </w:rPr>
          <w:t>8</w:t>
        </w:r>
      </w:hyperlink>
      <w:r>
        <w:rPr>
          <w:lang w:val="ar_AE" w:bidi="ar_AE"/>
        </w:rPr>
        <w:t xml:space="preserve">؛ </w:t>
      </w:r>
      <w:hyperlink r:id="rId515">
        <w:r>
          <w:rPr>
            <w:lang w:val="ar_AE" w:bidi="ar_AE"/>
          </w:rPr>
          <w:rPr>
            <w:color w:val="0000EE"/>
            <w:u w:val="single"/>
          </w:rPr>
          <w:t>تثنية 29: 23</w:t>
        </w:r>
      </w:hyperlink>
      <w:r>
        <w:rPr>
          <w:lang w:val="ar_AE" w:bidi="ar_AE"/>
        </w:rPr>
        <w:t xml:space="preserve">؛ انظر </w:t>
      </w:r>
      <w:hyperlink r:id="rId516">
        <w:r>
          <w:rPr>
            <w:lang w:val="ar_AE" w:bidi="ar_AE"/>
          </w:rPr>
          <w:rPr>
            <w:color w:val="0000EE"/>
            <w:u w:val="single"/>
          </w:rPr>
          <w:t>هوشع 11: 8</w:t>
        </w:r>
      </w:hyperlink>
      <w:r>
        <w:rPr>
          <w:lang w:val="ar_AE" w:bidi="ar_AE"/>
        </w:rPr>
        <w:t xml:space="preserve">). تدمرت المدن الأربع جميعها إذ أراد الله أن يطهر الأرض (انظر </w:t>
      </w:r>
      <w:hyperlink r:id="rId517">
        <w:r>
          <w:rPr>
            <w:lang w:val="ar_AE" w:bidi="ar_AE"/>
          </w:rPr>
          <w:rPr>
            <w:color w:val="0000EE"/>
            <w:u w:val="single"/>
          </w:rPr>
          <w:t>تكوين 19</w:t>
        </w:r>
      </w:hyperlink>
      <w:r>
        <w:rPr>
          <w:lang w:val="ar_AE" w:bidi="ar_AE"/>
        </w:rPr>
        <w:t xml:space="preserve">). • ربما كانت </w:t>
      </w:r>
      <w:r>
        <w:rPr>
          <w:lang w:val="ar_AE" w:bidi="ar_AE"/>
        </w:rPr>
        <w:t xml:space="preserve">لَاشَع </w:t>
      </w:r>
      <w:r>
        <w:rPr>
          <w:lang w:val="ar_AE" w:bidi="ar_AE"/>
        </w:rPr>
        <w:t>في المنطقة الشمالية من البحر الميت.</w:t>
      </w:r>
      <w:r>
        <w:rPr>
          <w:lang w:val="ar_AE" w:bidi="ar_AE"/>
        </w:rPr>
      </w:r>
      <w:r>
        <w:rPr>
          <w:lang w:val="ar_AE" w:bidi="ar_AE"/>
        </w:rPr>
      </w:r>
    </w:p>
    <w:p>
      <w:pPr>
        <w:bidi/>
      </w:pPr>
      <w:r>
        <w:rPr>
          <w:lang w:val="ar_AE" w:bidi="ar_AE"/>
        </w:rPr>
      </w:r>
    </w:p>
    <w:p>
      <w:pPr>
        <w:pStyle w:val="Heading2"/>
        <w:bidi/>
      </w:pPr>
      <w:r>
        <w:rPr>
          <w:lang w:val="ar_AE" w:bidi="ar_AE"/>
        </w:rPr>
        <w:t>تكوين 10: 21</w:t>
      </w:r>
      <w:r>
        <w:rPr>
          <w:lang w:val="ar_AE" w:bidi="ar_AE"/>
        </w:rPr>
      </w:r>
    </w:p>
    <w:p>
      <w:pPr>
        <w:bidi/>
      </w:pPr>
      <w:r>
        <w:rPr>
          <w:lang w:val="ar_AE" w:bidi="ar_AE"/>
        </w:rPr>
      </w:r>
      <w:r>
        <w:rPr>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18">
        <w:r>
          <w:rPr>
            <w:lang w:val="ar_AE" w:bidi="ar_AE"/>
          </w:rPr>
          <w:rPr>
            <w:color w:val="0000EE"/>
            <w:u w:val="single"/>
          </w:rPr>
          <w:t>11: 27–32</w:t>
        </w:r>
      </w:hyperlink>
      <w:r>
        <w:rPr>
          <w:lang w:val="ar_AE" w:bidi="ar_AE"/>
        </w:rPr>
        <w:t xml:space="preserve">). • يحظى </w:t>
      </w:r>
      <w:r>
        <w:rPr>
          <w:lang w:val="ar_AE" w:bidi="ar_AE"/>
        </w:rPr>
        <w:t>عَابِر</w:t>
      </w:r>
      <w:r>
        <w:rPr>
          <w:lang w:val="ar_AE" w:bidi="ar_AE"/>
        </w:rPr>
        <w:t xml:space="preserve"> باهتمام خاص نظرًا لعلاقته بأبرام (انظر </w:t>
      </w:r>
      <w:r>
        <w:rPr>
          <w:lang w:val="ar_AE" w:bidi="ar_AE"/>
        </w:rPr>
        <w:t>ما ورد في الدراسة على 10: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22</w:t>
      </w:r>
      <w:r>
        <w:rPr>
          <w:lang w:val="ar_AE" w:bidi="ar_AE"/>
        </w:rPr>
      </w:r>
    </w:p>
    <w:p>
      <w:pPr>
        <w:bidi/>
      </w:pPr>
      <w:r>
        <w:rPr>
          <w:lang w:val="ar_AE" w:bidi="ar_AE"/>
        </w:rPr>
      </w:r>
      <w:r>
        <w:rPr>
          <w:lang w:val="ar_AE" w:bidi="ar_AE"/>
        </w:rPr>
        <w:t xml:space="preserve">عاش نسل عيلام </w:t>
      </w:r>
      <w:r>
        <w:rPr>
          <w:lang w:val="ar_AE" w:bidi="ar_AE"/>
        </w:rPr>
        <w:t xml:space="preserve">فيما يعرف الآن في </w:t>
      </w:r>
      <w:r>
        <w:rPr>
          <w:lang w:val="ar_AE" w:bidi="ar_AE"/>
        </w:rPr>
        <w:t>العصر الحديث</w:t>
      </w:r>
      <w:r>
        <w:rPr>
          <w:b/>
          <w:lang w:val="ar_AE" w:bidi="ar_AE"/>
        </w:rPr>
        <w:t xml:space="preserve"> </w:t>
      </w:r>
      <w:r>
        <w:rPr>
          <w:lang w:val="ar_AE" w:bidi="ar_AE"/>
        </w:rPr>
        <w:t xml:space="preserve">في منطقة جنوب غرب إيران (انظر </w:t>
      </w:r>
      <w:hyperlink r:id="rId519">
        <w:r>
          <w:rPr>
            <w:lang w:val="ar_AE" w:bidi="ar_AE"/>
          </w:rPr>
          <w:rPr>
            <w:color w:val="0000EE"/>
            <w:u w:val="single"/>
          </w:rPr>
          <w:t>14: 1</w:t>
        </w:r>
      </w:hyperlink>
      <w:r>
        <w:rPr>
          <w:lang w:val="ar_AE" w:bidi="ar_AE"/>
        </w:rPr>
        <w:t xml:space="preserve">، </w:t>
      </w:r>
      <w:hyperlink r:id="rId520">
        <w:r>
          <w:rPr>
            <w:lang w:val="ar_AE" w:bidi="ar_AE"/>
          </w:rPr>
          <w:rPr>
            <w:color w:val="0000EE"/>
            <w:u w:val="single"/>
          </w:rPr>
          <w:t>9</w:t>
        </w:r>
      </w:hyperlink>
      <w:r>
        <w:rPr>
          <w:lang w:val="ar_AE" w:bidi="ar_AE"/>
        </w:rPr>
        <w:t xml:space="preserve">؛ </w:t>
      </w:r>
      <w:hyperlink r:id="rId521">
        <w:r>
          <w:rPr>
            <w:lang w:val="ar_AE" w:bidi="ar_AE"/>
          </w:rPr>
          <w:rPr>
            <w:color w:val="0000EE"/>
            <w:u w:val="single"/>
          </w:rPr>
          <w:t>عزرا 4: 9</w:t>
        </w:r>
      </w:hyperlink>
      <w:r>
        <w:rPr>
          <w:lang w:val="ar_AE" w:bidi="ar_AE"/>
        </w:rPr>
        <w:t xml:space="preserve">؛ </w:t>
      </w:r>
      <w:hyperlink r:id="rId522">
        <w:r>
          <w:rPr>
            <w:lang w:val="ar_AE" w:bidi="ar_AE"/>
          </w:rPr>
          <w:rPr>
            <w:color w:val="0000EE"/>
            <w:u w:val="single"/>
          </w:rPr>
          <w:t>إشعياء 11: 11</w:t>
        </w:r>
      </w:hyperlink>
      <w:r>
        <w:rPr>
          <w:lang w:val="ar_AE" w:bidi="ar_AE"/>
        </w:rPr>
        <w:t xml:space="preserve">). • أما نسل آشور كان لاحقًا هم الآشوريون الذين عاشوا تحت حكم نمرود (انظر </w:t>
      </w:r>
      <w:hyperlink r:id="rId523">
        <w:r>
          <w:rPr>
            <w:lang w:val="ar_AE" w:bidi="ar_AE"/>
          </w:rPr>
          <w:rPr>
            <w:color w:val="0000EE"/>
            <w:u w:val="single"/>
          </w:rPr>
          <w:t>تكوين 10: 11</w:t>
        </w:r>
      </w:hyperlink>
      <w:r>
        <w:rPr>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4">
        <w:r>
          <w:rPr>
            <w:lang w:val="ar_AE" w:bidi="ar_AE"/>
          </w:rPr>
          <w:rPr>
            <w:color w:val="0000EE"/>
            <w:u w:val="single"/>
          </w:rPr>
          <w:t>11: 12–26</w:t>
        </w:r>
      </w:hyperlink>
      <w:r>
        <w:rPr>
          <w:lang w:val="ar_AE" w:bidi="ar_AE"/>
        </w:rPr>
        <w:t xml:space="preserve">. • كان لُودُ بالقرب من نهر دجلة؛ كان شعبه مرتبطًا بالليديين (انظر </w:t>
      </w:r>
      <w:hyperlink r:id="rId525">
        <w:r>
          <w:rPr>
            <w:lang w:val="ar_AE" w:bidi="ar_AE"/>
          </w:rPr>
          <w:rPr>
            <w:color w:val="0000EE"/>
            <w:u w:val="single"/>
          </w:rPr>
          <w:t>10: 13</w:t>
        </w:r>
      </w:hyperlink>
      <w:r>
        <w:rPr>
          <w:lang w:val="ar_AE" w:bidi="ar_AE"/>
        </w:rPr>
        <w:t>). • أما آرام ونسله فكانوا مملكة من القبائل التي عاشت في سهول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تكوين 10: 23</w:t>
      </w:r>
      <w:r>
        <w:rPr>
          <w:lang w:val="ar_AE" w:bidi="ar_AE"/>
        </w:rPr>
      </w:r>
    </w:p>
    <w:p>
      <w:pPr>
        <w:bidi/>
      </w:pPr>
      <w:r>
        <w:rPr>
          <w:lang w:val="ar_AE" w:bidi="ar_AE"/>
        </w:rPr>
      </w:r>
      <w:r>
        <w:rPr>
          <w:lang w:val="ar_AE" w:bidi="ar_AE"/>
        </w:rPr>
        <w:t xml:space="preserve">تعامل الآباء فيما بعد مع نسل آرام وكانوا في اتصال معهم (انظر </w:t>
      </w:r>
      <w:hyperlink r:id="rId526">
        <w:r>
          <w:rPr>
            <w:lang w:val="ar_AE" w:bidi="ar_AE"/>
          </w:rPr>
          <w:rPr>
            <w:color w:val="0000EE"/>
            <w:u w:val="single"/>
          </w:rPr>
          <w:t>25: 20</w:t>
        </w:r>
      </w:hyperlink>
      <w:r>
        <w:rPr>
          <w:lang w:val="ar_AE" w:bidi="ar_AE"/>
        </w:rPr>
        <w:t xml:space="preserve">؛ </w:t>
      </w:r>
      <w:hyperlink r:id="rId527">
        <w:r>
          <w:rPr>
            <w:lang w:val="ar_AE" w:bidi="ar_AE"/>
          </w:rPr>
          <w:rPr>
            <w:color w:val="0000EE"/>
            <w:u w:val="single"/>
          </w:rPr>
          <w:t>31: 20</w:t>
        </w:r>
      </w:hyperlink>
      <w:r>
        <w:rPr>
          <w:lang w:val="ar_AE" w:bidi="ar_AE"/>
        </w:rPr>
        <w:t xml:space="preserve">؛ </w:t>
      </w:r>
      <w:hyperlink r:id="rId528">
        <w:r>
          <w:rPr>
            <w:lang w:val="ar_AE" w:bidi="ar_AE"/>
          </w:rPr>
          <w:rPr>
            <w:color w:val="0000EE"/>
            <w:u w:val="single"/>
          </w:rPr>
          <w:t>تثنية 26: 5</w:t>
        </w:r>
      </w:hyperlink>
      <w:r>
        <w:rPr>
          <w:lang w:val="ar_AE" w:bidi="ar_AE"/>
        </w:rPr>
        <w:t xml:space="preserve">). • كان عُوص هو القبيلة الآرامية الرئيسية، التي ربما تقع شمال شرقي الأردن؛ موطن أيوب (انظر </w:t>
      </w:r>
      <w:hyperlink r:id="rId529">
        <w:r>
          <w:rPr>
            <w:lang w:val="ar_AE" w:bidi="ar_AE"/>
          </w:rPr>
          <w:rPr>
            <w:color w:val="0000EE"/>
            <w:u w:val="single"/>
          </w:rPr>
          <w:t>أيوب 1: 1</w:t>
        </w:r>
      </w:hyperlink>
      <w:r>
        <w:rPr>
          <w:lang w:val="ar_AE" w:bidi="ar_AE"/>
        </w:rPr>
        <w:t xml:space="preserve">؛ انظر أيضًا </w:t>
      </w:r>
      <w:hyperlink r:id="rId442">
        <w:r>
          <w:rPr>
            <w:lang w:val="ar_AE" w:bidi="ar_AE"/>
          </w:rPr>
          <w:rPr>
            <w:color w:val="0000EE"/>
            <w:u w:val="single"/>
          </w:rPr>
          <w:t>مراثي 4: 21</w:t>
        </w:r>
      </w:hyperlink>
      <w:r>
        <w:rPr>
          <w:lang w:val="ar_AE" w:bidi="ar_AE"/>
        </w:rPr>
        <w:t xml:space="preserve">). • </w:t>
      </w:r>
      <w:r>
        <w:rPr>
          <w:lang w:val="ar_AE" w:bidi="ar_AE"/>
        </w:rPr>
        <w:t xml:space="preserve">حُولُ غير </w:t>
      </w:r>
      <w:r>
        <w:rPr>
          <w:lang w:val="ar_AE" w:bidi="ar_AE"/>
        </w:rPr>
        <w:t xml:space="preserve">معروف. وربما أسس أرمينيا. • </w:t>
      </w:r>
      <w:r>
        <w:rPr>
          <w:lang w:val="ar_AE" w:bidi="ar_AE"/>
        </w:rPr>
        <w:t xml:space="preserve">جَاثَرُ </w:t>
      </w:r>
      <w:r>
        <w:rPr>
          <w:lang w:val="ar_AE" w:bidi="ar_AE"/>
        </w:rPr>
        <w:t xml:space="preserve">غير معروف؛ ربما كان مؤسس السوريين. • </w:t>
      </w:r>
      <w:r>
        <w:rPr>
          <w:lang w:val="ar_AE" w:bidi="ar_AE"/>
        </w:rPr>
        <w:t xml:space="preserve">مَاشُ ربما </w:t>
      </w:r>
      <w:r>
        <w:rPr>
          <w:lang w:val="ar_AE" w:bidi="ar_AE"/>
        </w:rPr>
        <w:t>يكون مرتبطًا بجبل ماسوس في شمال بلاد ما بين النهرين أو بجزء من جبال لبنان.</w:t>
      </w:r>
      <w:r>
        <w:rPr>
          <w:lang w:val="ar_AE" w:bidi="ar_AE"/>
        </w:rPr>
      </w:r>
      <w:r>
        <w:rPr>
          <w:lang w:val="ar_AE" w:bidi="ar_AE"/>
        </w:rPr>
      </w:r>
    </w:p>
    <w:p>
      <w:pPr>
        <w:bidi/>
      </w:pPr>
      <w:r>
        <w:rPr>
          <w:lang w:val="ar_AE" w:bidi="ar_AE"/>
        </w:rPr>
      </w:r>
    </w:p>
    <w:p>
      <w:pPr>
        <w:pStyle w:val="Heading2"/>
        <w:bidi/>
      </w:pPr>
      <w:r>
        <w:rPr>
          <w:lang w:val="ar_AE" w:bidi="ar_AE"/>
        </w:rPr>
        <w:t>تكوين 10: 24</w:t>
      </w:r>
      <w:r>
        <w:rPr>
          <w:lang w:val="ar_AE" w:bidi="ar_AE"/>
        </w:rPr>
      </w:r>
    </w:p>
    <w:p>
      <w:pPr>
        <w:bidi/>
      </w:pPr>
      <w:r>
        <w:rPr>
          <w:lang w:val="ar_AE" w:bidi="ar_AE"/>
        </w:rPr>
      </w:r>
      <w:r>
        <w:rPr>
          <w:lang w:val="ar_AE" w:bidi="ar_AE"/>
        </w:rPr>
        <w:t>شَالَح</w:t>
      </w:r>
      <w:r>
        <w:rPr>
          <w:lang w:val="ar_AE" w:bidi="ar_AE"/>
        </w:rPr>
        <w:t xml:space="preserve"> غير معروف، ولكن ربما يكون اختصارًا لمتوشالح (قارن </w:t>
      </w:r>
      <w:hyperlink r:id="rId530">
        <w:r>
          <w:rPr>
            <w:lang w:val="ar_AE" w:bidi="ar_AE"/>
          </w:rPr>
          <w:rPr>
            <w:color w:val="0000EE"/>
            <w:u w:val="single"/>
          </w:rPr>
          <w:t>38: 5</w:t>
        </w:r>
      </w:hyperlink>
      <w:r>
        <w:rPr>
          <w:lang w:val="ar_AE" w:bidi="ar_AE"/>
        </w:rPr>
        <w:t xml:space="preserve">، </w:t>
      </w:r>
      <w:hyperlink r:id="rId531">
        <w:r>
          <w:rPr>
            <w:lang w:val="ar_AE" w:bidi="ar_AE"/>
          </w:rPr>
          <w:rPr>
            <w:color w:val="0000EE"/>
            <w:u w:val="single"/>
          </w:rPr>
          <w:t>11</w:t>
        </w:r>
      </w:hyperlink>
      <w:r>
        <w:rPr>
          <w:lang w:val="ar_AE" w:bidi="ar_AE"/>
        </w:rPr>
        <w:t>). • عابر كان جد إبراهيم العبراني (</w:t>
      </w:r>
      <w:hyperlink r:id="rId310">
        <w:r>
          <w:rPr>
            <w:lang w:val="ar_AE" w:bidi="ar_AE"/>
          </w:rPr>
          <w:rPr>
            <w:color w:val="0000EE"/>
            <w:u w:val="single"/>
          </w:rPr>
          <w:t>11: 10–26</w:t>
        </w:r>
      </w:hyperlink>
      <w:r>
        <w:rPr>
          <w:lang w:val="ar_AE" w:bidi="ar_AE"/>
        </w:rPr>
        <w:t xml:space="preserve">); فاسمه هو جذر كلمة "عبراني" (انظر </w:t>
      </w:r>
      <w:hyperlink r:id="rId532">
        <w:r>
          <w:rPr>
            <w:lang w:val="ar_AE" w:bidi="ar_AE"/>
          </w:rPr>
          <w:rPr>
            <w:color w:val="0000EE"/>
            <w:u w:val="single"/>
          </w:rPr>
          <w:t>14: 13</w:t>
        </w:r>
      </w:hyperlink>
      <w:r>
        <w:rPr>
          <w:lang w:val="ar_AE" w:bidi="ar_AE"/>
        </w:rPr>
        <w:t xml:space="preserve">؛ </w:t>
      </w:r>
      <w:hyperlink r:id="rId533">
        <w:r>
          <w:rPr>
            <w:lang w:val="ar_AE" w:bidi="ar_AE"/>
          </w:rPr>
          <w:rPr>
            <w:color w:val="0000EE"/>
            <w:u w:val="single"/>
          </w:rPr>
          <w:t>39: 14</w:t>
        </w:r>
      </w:hyperlink>
      <w:r>
        <w:rPr>
          <w:lang w:val="ar_AE" w:bidi="ar_AE"/>
        </w:rPr>
        <w:t xml:space="preserve">؛ </w:t>
      </w:r>
      <w:hyperlink r:id="rId534">
        <w:r>
          <w:rPr>
            <w:lang w:val="ar_AE" w:bidi="ar_AE"/>
          </w:rPr>
          <w:rPr>
            <w:color w:val="0000EE"/>
            <w:u w:val="single"/>
          </w:rPr>
          <w:t>40: 15</w:t>
        </w:r>
      </w:hyperlink>
      <w:r>
        <w:rPr>
          <w:lang w:val="ar_AE" w:bidi="ar_AE"/>
        </w:rPr>
        <w:t xml:space="preserve">؛ </w:t>
      </w:r>
      <w:hyperlink r:id="rId535">
        <w:r>
          <w:rPr>
            <w:lang w:val="ar_AE" w:bidi="ar_AE"/>
          </w:rPr>
          <w:rPr>
            <w:color w:val="0000EE"/>
            <w:u w:val="single"/>
          </w:rPr>
          <w:t>41: 12</w:t>
        </w:r>
      </w:hyperlink>
      <w:r>
        <w:rPr>
          <w:lang w:val="ar_AE" w:bidi="ar_AE"/>
        </w:rPr>
        <w:t xml:space="preserve">؛ </w:t>
      </w:r>
      <w:hyperlink r:id="rId536">
        <w:r>
          <w:rPr>
            <w:lang w:val="ar_AE" w:bidi="ar_AE"/>
          </w:rPr>
          <w:rPr>
            <w:color w:val="0000EE"/>
            <w:u w:val="single"/>
          </w:rPr>
          <w:t>خروج 2: 11</w:t>
        </w:r>
      </w:hyperlink>
      <w:r>
        <w:rPr>
          <w:lang w:val="ar_AE" w:bidi="ar_AE"/>
        </w:rPr>
        <w:t xml:space="preserve">؛ </w:t>
      </w:r>
      <w:hyperlink r:id="rId537">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25</w:t>
      </w:r>
      <w:r>
        <w:rPr>
          <w:lang w:val="ar_AE" w:bidi="ar_AE"/>
        </w:rPr>
      </w:r>
    </w:p>
    <w:p>
      <w:pPr>
        <w:bidi/>
      </w:pPr>
      <w:r>
        <w:rPr>
          <w:lang w:val="ar_AE" w:bidi="ar_AE"/>
        </w:rPr>
      </w:r>
      <w:r>
        <w:rPr>
          <w:lang w:val="ar_AE" w:bidi="ar_AE"/>
        </w:rPr>
        <w:t>فَالَجُ معناه الانقسام، استباقُا لانفصال الناس إلى مجموعات لغوية بعد بابل (</w:t>
      </w:r>
      <w:hyperlink r:id="rId449">
        <w:r>
          <w:rPr>
            <w:lang w:val="ar_AE" w:bidi="ar_AE"/>
          </w:rPr>
          <w:rPr>
            <w:color w:val="0000EE"/>
            <w:u w:val="single"/>
          </w:rPr>
          <w:t>11: 1–9</w:t>
        </w:r>
      </w:hyperlink>
      <w:r>
        <w:rPr>
          <w:lang w:val="ar_AE" w:bidi="ar_AE"/>
        </w:rPr>
        <w:t xml:space="preserve">). نسل فَالَج هو النسل الذي انحدر منه أبرام (انظر </w:t>
      </w:r>
      <w:hyperlink r:id="rId538">
        <w:r>
          <w:rPr>
            <w:lang w:val="ar_AE" w:bidi="ar_AE"/>
          </w:rPr>
          <w:rPr>
            <w:color w:val="0000EE"/>
            <w:u w:val="single"/>
          </w:rPr>
          <w:t>11: 16–26</w:t>
        </w:r>
      </w:hyperlink>
      <w:r>
        <w:rPr>
          <w:lang w:val="ar_AE" w:bidi="ar_AE"/>
        </w:rPr>
        <w:t xml:space="preserve">). • كان </w:t>
      </w:r>
      <w:r>
        <w:rPr>
          <w:lang w:val="ar_AE" w:bidi="ar_AE"/>
        </w:rPr>
        <w:t>يَقْطَانُ</w:t>
      </w:r>
      <w:r>
        <w:rPr>
          <w:lang w:val="ar_AE" w:bidi="ar_AE"/>
        </w:rPr>
        <w:t xml:space="preserve"> جد القبائل العربية الجنوبية. كانت القبائل الإسماعيلية في شمال الجزيرة العربية (انظر </w:t>
      </w:r>
      <w:hyperlink r:id="rId539">
        <w:r>
          <w:rPr>
            <w:lang w:val="ar_AE" w:bidi="ar_AE"/>
          </w:rPr>
          <w:rPr>
            <w:color w:val="0000EE"/>
            <w:u w:val="single"/>
          </w:rPr>
          <w:t>25: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10: 26–29</w:t>
      </w:r>
      <w:r>
        <w:rPr>
          <w:lang w:val="ar_AE" w:bidi="ar_AE"/>
        </w:rPr>
      </w:r>
    </w:p>
    <w:p>
      <w:pPr>
        <w:bidi/>
      </w:pPr>
      <w:r>
        <w:rPr>
          <w:lang w:val="ar_AE" w:bidi="ar_AE"/>
        </w:rPr>
      </w:r>
      <w:r>
        <w:rPr>
          <w:lang w:val="ar_AE" w:bidi="ar_AE"/>
        </w:rPr>
        <w:t xml:space="preserve">أَلْمُودَاد </w:t>
      </w:r>
      <w:r>
        <w:rPr>
          <w:lang w:val="ar_AE" w:bidi="ar_AE"/>
        </w:rPr>
        <w:t xml:space="preserve">كان سلفًا أو منطقة أو قبيلة فيما يعرف حديثًا باليمن. • </w:t>
      </w:r>
      <w:r>
        <w:rPr>
          <w:lang w:val="ar_AE" w:bidi="ar_AE"/>
        </w:rPr>
        <w:t xml:space="preserve">شَالَف </w:t>
      </w:r>
      <w:r>
        <w:rPr>
          <w:lang w:val="ar_AE" w:bidi="ar_AE"/>
        </w:rPr>
        <w:t xml:space="preserve">كان قبيلة في اليمن. • </w:t>
      </w:r>
      <w:r>
        <w:rPr>
          <w:lang w:val="ar_AE" w:bidi="ar_AE"/>
        </w:rPr>
        <w:t xml:space="preserve">حَضَرْمَوْت </w:t>
      </w:r>
      <w:r>
        <w:rPr>
          <w:lang w:val="ar_AE" w:bidi="ar_AE"/>
        </w:rPr>
        <w:t xml:space="preserve">كان مرتبطًا بحضرموت في جنوب الجزيرة العربية. • </w:t>
      </w:r>
      <w:r>
        <w:rPr>
          <w:lang w:val="ar_AE" w:bidi="ar_AE"/>
        </w:rPr>
        <w:t>يَارَح</w:t>
      </w:r>
      <w:r>
        <w:rPr>
          <w:lang w:val="ar_AE" w:bidi="ar_AE"/>
        </w:rPr>
        <w:t xml:space="preserve"> غير معروف، لكنه ربما كان مرتبطًا بجبل باراخ. • </w:t>
      </w:r>
      <w:r>
        <w:rPr>
          <w:lang w:val="ar_AE" w:bidi="ar_AE"/>
        </w:rPr>
        <w:t xml:space="preserve">هَدُورَام </w:t>
      </w:r>
      <w:r>
        <w:rPr>
          <w:lang w:val="ar_AE" w:bidi="ar_AE"/>
        </w:rPr>
        <w:t xml:space="preserve">كان قبيلة عربية. • </w:t>
      </w:r>
      <w:r>
        <w:rPr>
          <w:lang w:val="ar_AE" w:bidi="ar_AE"/>
        </w:rPr>
        <w:t xml:space="preserve">أُوزَال </w:t>
      </w:r>
      <w:r>
        <w:rPr>
          <w:lang w:val="ar_AE" w:bidi="ar_AE"/>
        </w:rPr>
        <w:t xml:space="preserve">كانت صنعاء، عاصمة اليمن القديمة في عصور ما قبل الإسلام. • </w:t>
      </w:r>
      <w:r>
        <w:rPr>
          <w:lang w:val="ar_AE" w:bidi="ar_AE"/>
        </w:rPr>
        <w:t>دِقْلَة</w:t>
      </w:r>
      <w:r>
        <w:rPr>
          <w:lang w:val="ar_AE" w:bidi="ar_AE"/>
        </w:rPr>
        <w:t xml:space="preserve"> كانت واحة في جنوب الجزيرة العربية في مينا. • </w:t>
      </w:r>
      <w:r>
        <w:rPr>
          <w:lang w:val="ar_AE" w:bidi="ar_AE"/>
        </w:rPr>
        <w:t xml:space="preserve">عُوبَال كان </w:t>
      </w:r>
      <w:r>
        <w:rPr>
          <w:lang w:val="ar_AE" w:bidi="ar_AE"/>
        </w:rPr>
        <w:t xml:space="preserve">بين الحُدَيْدة وصنعاء في جنوب غرب الجزيرة العربية. • </w:t>
      </w:r>
      <w:r>
        <w:rPr>
          <w:lang w:val="ar_AE" w:bidi="ar_AE"/>
        </w:rPr>
        <w:t xml:space="preserve">أَبِيمَايِل </w:t>
      </w:r>
      <w:r>
        <w:rPr>
          <w:lang w:val="ar_AE" w:bidi="ar_AE"/>
        </w:rPr>
        <w:t xml:space="preserve">كان سبئيًا. • </w:t>
      </w:r>
      <w:r>
        <w:rPr>
          <w:lang w:val="ar_AE" w:bidi="ar_AE"/>
        </w:rPr>
        <w:t xml:space="preserve">شَبَا </w:t>
      </w:r>
      <w:r>
        <w:rPr>
          <w:lang w:val="ar_AE" w:bidi="ar_AE"/>
        </w:rPr>
        <w:t xml:space="preserve">كان في جنوب الجزيرة العربية (انظر </w:t>
      </w:r>
      <w:hyperlink r:id="rId144">
        <w:r>
          <w:rPr>
            <w:lang w:val="ar_AE" w:bidi="ar_AE"/>
          </w:rPr>
          <w:rPr>
            <w:color w:val="0000EE"/>
            <w:u w:val="single"/>
          </w:rPr>
          <w:t>10: 7</w:t>
        </w:r>
      </w:hyperlink>
      <w:r>
        <w:rPr>
          <w:lang w:val="ar_AE" w:bidi="ar_AE"/>
        </w:rPr>
        <w:t>). • أوفير كانت منطقة في جنوب الجزيرة العربية بين سبأ وحويلة؛ كانت غنية بالذهب (</w:t>
      </w:r>
      <w:hyperlink r:id="rId540">
        <w:r>
          <w:rPr>
            <w:lang w:val="ar_AE" w:bidi="ar_AE"/>
          </w:rPr>
          <w:rPr>
            <w:color w:val="0000EE"/>
            <w:u w:val="single"/>
          </w:rPr>
          <w:t>إشعياء 13: 12</w:t>
        </w:r>
      </w:hyperlink>
      <w:r>
        <w:rPr>
          <w:lang w:val="ar_AE" w:bidi="ar_AE"/>
        </w:rPr>
        <w:t xml:space="preserve">). • </w:t>
      </w:r>
      <w:r>
        <w:rPr>
          <w:lang w:val="ar_AE" w:bidi="ar_AE"/>
        </w:rPr>
        <w:t>حَوِيلَة</w:t>
      </w:r>
      <w:r>
        <w:rPr>
          <w:lang w:val="ar_AE" w:bidi="ar_AE"/>
        </w:rPr>
        <w:t xml:space="preserve">: انظر </w:t>
      </w:r>
      <w:hyperlink r:id="rId144">
        <w:r>
          <w:rPr>
            <w:lang w:val="ar_AE" w:bidi="ar_AE"/>
          </w:rPr>
          <w:rPr>
            <w:color w:val="0000EE"/>
            <w:u w:val="single"/>
          </w:rPr>
          <w:t>10: 7</w:t>
        </w:r>
      </w:hyperlink>
      <w:r>
        <w:rPr>
          <w:lang w:val="ar_AE" w:bidi="ar_AE"/>
        </w:rPr>
        <w:t xml:space="preserve">. • </w:t>
      </w:r>
      <w:r>
        <w:rPr>
          <w:lang w:val="ar_AE" w:bidi="ar_AE"/>
        </w:rPr>
        <w:t xml:space="preserve">يُوبَاب </w:t>
      </w:r>
      <w:r>
        <w:rPr>
          <w:lang w:val="ar_AE" w:bidi="ar_AE"/>
        </w:rPr>
        <w:t>ربما كان من أهل جوبيتاي في جنوب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26–32</w:t>
      </w:r>
      <w:r>
        <w:rPr>
          <w:lang w:val="ar_AE" w:bidi="ar_AE"/>
        </w:rPr>
      </w:r>
    </w:p>
    <w:p>
      <w:pPr>
        <w:bidi/>
      </w:pPr>
      <w:r>
        <w:rPr>
          <w:lang w:val="ar_AE" w:bidi="ar_AE"/>
        </w:rPr>
      </w:r>
      <w:r>
        <w:rPr>
          <w:lang w:val="ar_AE" w:bidi="ar_AE"/>
        </w:rPr>
        <w:t xml:space="preserve"> بلغ عدد أبناء سام أربعة عشر ابنًا من عابر ونسل ابنه يَقْطَان. إن وضع قصة بابل بين سلسلة نسب يَقْطَان و</w:t>
      </w:r>
      <w:r>
        <w:rPr>
          <w:lang w:val="ar_AE" w:bidi="ar_AE"/>
        </w:rPr>
        <w:t xml:space="preserve">فَالَج </w:t>
      </w:r>
      <w:r>
        <w:rPr>
          <w:lang w:val="ar_AE" w:bidi="ar_AE"/>
        </w:rPr>
        <w:t xml:space="preserve">يربط يقطان </w:t>
      </w:r>
      <w:r>
        <w:rPr>
          <w:lang w:val="ar_AE" w:bidi="ar_AE"/>
        </w:rPr>
        <w:t>بالدينونة التي وقعت في قصة</w:t>
      </w:r>
      <w:r>
        <w:rPr>
          <w:lang w:val="ar_AE" w:bidi="ar_AE"/>
        </w:rPr>
        <w:t xml:space="preserve"> بابل (</w:t>
      </w:r>
      <w:hyperlink r:id="rId449">
        <w:r>
          <w:rPr>
            <w:lang w:val="ar_AE" w:bidi="ar_AE"/>
          </w:rPr>
          <w:rPr>
            <w:color w:val="0000EE"/>
            <w:u w:val="single"/>
          </w:rPr>
          <w:t>11: 1–9</w:t>
        </w:r>
      </w:hyperlink>
      <w:r>
        <w:rPr>
          <w:lang w:val="ar_AE" w:bidi="ar_AE"/>
        </w:rPr>
        <w:t>) وكذلك يربط فالج وذريته بإبراهيم (</w:t>
      </w:r>
      <w:hyperlink r:id="rId541">
        <w:r>
          <w:rPr>
            <w:lang w:val="ar_AE" w:bidi="ar_AE"/>
          </w:rPr>
          <w:rPr>
            <w:color w:val="0000EE"/>
            <w:u w:val="single"/>
          </w:rPr>
          <w:t>11: 27–12: 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30</w:t>
      </w:r>
      <w:r>
        <w:rPr>
          <w:lang w:val="ar_AE" w:bidi="ar_AE"/>
        </w:rPr>
      </w:r>
    </w:p>
    <w:p>
      <w:pPr>
        <w:bidi/>
      </w:pPr>
      <w:r>
        <w:rPr>
          <w:lang w:val="ar_AE" w:bidi="ar_AE"/>
        </w:rPr>
      </w:r>
      <w:r>
        <w:rPr>
          <w:lang w:val="ar_AE" w:bidi="ar_AE"/>
        </w:rPr>
        <w:t xml:space="preserve">مِيشَا </w:t>
      </w:r>
      <w:r>
        <w:rPr>
          <w:lang w:val="ar_AE" w:bidi="ar_AE"/>
        </w:rPr>
        <w:t xml:space="preserve">كانت منطقة في شمال الجزيرة العربية، في جنوب حضرموت. • </w:t>
      </w:r>
      <w:r>
        <w:rPr>
          <w:lang w:val="ar_AE" w:bidi="ar_AE"/>
        </w:rPr>
        <w:t>سَفَارَ</w:t>
      </w:r>
      <w:r>
        <w:rPr>
          <w:b/>
          <w:lang w:val="ar_AE" w:bidi="ar_AE"/>
        </w:rPr>
        <w:t xml:space="preserve"> </w:t>
      </w:r>
      <w:r>
        <w:rPr>
          <w:lang w:val="ar_AE" w:bidi="ar_AE"/>
        </w:rPr>
        <w:t>مُعروفة باسم إسفار، جنوب حضرموت في اليمن.</w:t>
      </w:r>
      <w:r>
        <w:rPr>
          <w:lang w:val="ar_AE" w:bidi="ar_AE"/>
        </w:rPr>
      </w:r>
      <w:r>
        <w:rPr>
          <w:lang w:val="ar_AE" w:bidi="ar_AE"/>
        </w:rPr>
      </w:r>
    </w:p>
    <w:p>
      <w:pPr>
        <w:bidi/>
      </w:pPr>
      <w:r>
        <w:rPr>
          <w:lang w:val="ar_AE" w:bidi="ar_AE"/>
        </w:rPr>
      </w:r>
    </w:p>
    <w:p>
      <w:pPr>
        <w:pStyle w:val="Heading2"/>
        <w:bidi/>
      </w:pPr>
      <w:r>
        <w:rPr>
          <w:lang w:val="ar_AE" w:bidi="ar_AE"/>
        </w:rPr>
        <w:t>تكوين1:11</w:t>
      </w:r>
      <w:r>
        <w:rPr>
          <w:lang w:val="ar_AE" w:bidi="ar_AE"/>
        </w:rPr>
      </w:r>
    </w:p>
    <w:p>
      <w:pPr>
        <w:bidi/>
      </w:pPr>
      <w:r>
        <w:rPr>
          <w:lang w:val="ar_AE" w:bidi="ar_AE"/>
        </w:rPr>
      </w:r>
      <w:r>
        <w:rPr>
          <w:lang w:val="ar_AE" w:bidi="ar_AE"/>
        </w:rPr>
        <w:t xml:space="preserve">وحدث في ارتحالهم: إن الأحداث المذكورة في </w:t>
      </w:r>
      <w:hyperlink r:id="rId449">
        <w:r>
          <w:rPr>
            <w:lang w:val="ar_AE" w:bidi="ar_AE"/>
          </w:rPr>
          <w:rPr>
            <w:color w:val="0000EE"/>
            <w:u w:val="single"/>
          </w:rPr>
          <w:t>1:11–9</w:t>
        </w:r>
      </w:hyperlink>
      <w:r>
        <w:rPr>
          <w:lang w:val="ar_AE" w:bidi="ar_AE"/>
        </w:rPr>
        <w:t xml:space="preserve"> هي التي أدّت إلى تشتت وانتشار الأمم، وهو الأمر الذي يظهر في سلسلة الأنساب الواردة في </w:t>
      </w:r>
      <w:hyperlink r:id="rId542">
        <w:r>
          <w:rPr>
            <w:lang w:val="ar_AE" w:bidi="ar_AE"/>
          </w:rPr>
          <w:rPr>
            <w:color w:val="0000EE"/>
            <w:u w:val="single"/>
          </w:rPr>
          <w:t>2:10–30</w:t>
        </w:r>
      </w:hyperlink>
      <w:r>
        <w:rPr>
          <w:lang w:val="ar_AE" w:bidi="ar_AE"/>
        </w:rPr>
        <w:t xml:space="preserve">. إن هذا الترتيب المعكوس له غرض لاهوتي (انظر </w:t>
      </w:r>
      <w:r>
        <w:rPr>
          <w:lang w:val="ar_AE" w:bidi="ar_AE"/>
        </w:rPr>
        <w:t>مذكرة الدراسة عن 1:10–9:11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تكوين1:11–9</w:t>
      </w:r>
      <w:r>
        <w:rPr>
          <w:lang w:val="ar_AE" w:bidi="ar_AE"/>
        </w:rPr>
      </w:r>
    </w:p>
    <w:p>
      <w:pPr>
        <w:bidi/>
      </w:pPr>
      <w:r>
        <w:rPr>
          <w:lang w:val="ar_AE" w:bidi="ar_AE"/>
        </w:rPr>
      </w:r>
      <w:r>
        <w:rPr>
          <w:lang w:val="ar_AE" w:bidi="ar_AE"/>
        </w:rPr>
        <w:t xml:space="preserve">إن قصة البرج غير المُكتمل تأخذنا خطوة نحو موضوع اللغة والتماسك بين الأمم (إصحاح </w:t>
      </w:r>
      <w:hyperlink r:id="rId543">
        <w:r>
          <w:rPr>
            <w:lang w:val="ar_AE" w:bidi="ar_AE"/>
          </w:rPr>
          <w:rPr>
            <w:color w:val="0000EE"/>
            <w:u w:val="single"/>
          </w:rPr>
          <w:t>10</w:t>
        </w:r>
      </w:hyperlink>
      <w:r>
        <w:rPr>
          <w:lang w:val="ar_AE" w:bidi="ar_AE"/>
        </w:rPr>
        <w:t xml:space="preserve">). لقد كانت رغبة البنائين في الاستقلال عن الله تستحضر حالة التمرد في جنة عدن (إصحاح </w:t>
      </w:r>
      <w:hyperlink r:id="rId176">
        <w:r>
          <w:rPr>
            <w:lang w:val="ar_AE" w:bidi="ar_AE"/>
          </w:rPr>
          <w:rPr>
            <w:color w:val="0000EE"/>
            <w:u w:val="single"/>
          </w:rPr>
          <w:t>3</w:t>
        </w:r>
      </w:hyperlink>
      <w:r>
        <w:rPr>
          <w:lang w:val="ar_AE" w:bidi="ar_AE"/>
        </w:rPr>
        <w:t xml:space="preserve">)، وتُظهر الحاجة إلى وجود إيمان إبراهيم الذي يؤدي إلى الفداء في وسط هذه الفوضى التي عمّت كل الشعوب (إصحاح </w:t>
      </w:r>
      <w:hyperlink r:id="rId544">
        <w:r>
          <w:rPr>
            <w:lang w:val="ar_AE" w:bidi="ar_AE"/>
          </w:rPr>
          <w:rPr>
            <w:color w:val="0000EE"/>
            <w:u w:val="single"/>
          </w:rPr>
          <w:t>12</w:t>
        </w:r>
      </w:hyperlink>
      <w:r>
        <w:rPr>
          <w:lang w:val="ar_AE" w:bidi="ar_AE"/>
        </w:rPr>
        <w:t xml:space="preserve">). ولقد قدّم تشتت الأمم تحذيرًا إلي إسرائيل من أن الوثنية ستؤدي إلى تشتتهم ودمار أرضهم (انظر </w:t>
      </w:r>
      <w:hyperlink r:id="rId545">
        <w:r>
          <w:rPr>
            <w:lang w:val="ar_AE" w:bidi="ar_AE"/>
          </w:rPr>
          <w:rPr>
            <w:color w:val="0000EE"/>
            <w:u w:val="single"/>
          </w:rPr>
          <w:t>لا 33:26</w:t>
        </w:r>
      </w:hyperlink>
      <w:r>
        <w:rPr>
          <w:lang w:val="ar_AE" w:bidi="ar_AE"/>
        </w:rPr>
        <w:t xml:space="preserve">; </w:t>
      </w:r>
      <w:hyperlink r:id="rId546">
        <w:r>
          <w:rPr>
            <w:lang w:val="ar_AE" w:bidi="ar_AE"/>
          </w:rPr>
          <w:rPr>
            <w:color w:val="0000EE"/>
            <w:u w:val="single"/>
          </w:rPr>
          <w:t>العدد 35:10</w:t>
        </w:r>
      </w:hyperlink>
      <w:r>
        <w:rPr>
          <w:lang w:val="ar_AE" w:bidi="ar_AE"/>
        </w:rPr>
        <w:t xml:space="preserve">; </w:t>
      </w:r>
      <w:hyperlink r:id="rId547">
        <w:r>
          <w:rPr>
            <w:lang w:val="ar_AE" w:bidi="ar_AE"/>
          </w:rPr>
          <w:rPr>
            <w:color w:val="0000EE"/>
            <w:u w:val="single"/>
          </w:rPr>
          <w:t>تثنية 27:4</w:t>
        </w:r>
      </w:hyperlink>
      <w:r>
        <w:rPr>
          <w:lang w:val="ar_AE" w:bidi="ar_AE"/>
        </w:rPr>
        <w:t xml:space="preserve">; </w:t>
      </w:r>
      <w:hyperlink r:id="rId548">
        <w:r>
          <w:rPr>
            <w:lang w:val="ar_AE" w:bidi="ar_AE"/>
          </w:rPr>
          <w:rPr>
            <w:color w:val="0000EE"/>
            <w:u w:val="single"/>
          </w:rPr>
          <w:t>64:28</w:t>
        </w:r>
      </w:hyperlink>
      <w:r>
        <w:rPr>
          <w:lang w:val="ar_AE" w:bidi="ar_AE"/>
        </w:rPr>
        <w:t xml:space="preserve">; </w:t>
      </w:r>
      <w:hyperlink r:id="rId549">
        <w:r>
          <w:rPr>
            <w:lang w:val="ar_AE" w:bidi="ar_AE"/>
          </w:rPr>
          <w:rPr>
            <w:color w:val="0000EE"/>
            <w:u w:val="single"/>
          </w:rPr>
          <w:t>3:30</w:t>
        </w:r>
      </w:hyperlink>
      <w:r>
        <w:rPr>
          <w:lang w:val="ar_AE" w:bidi="ar_AE"/>
        </w:rPr>
        <w:t xml:space="preserve">). أما تاريخيًا، فتعود القصة إلي وقت فالج حيث يبدأ تكوين الأمم (انظر </w:t>
      </w:r>
      <w:hyperlink r:id="rId550">
        <w:r>
          <w:rPr>
            <w:lang w:val="ar_AE" w:bidi="ar_AE"/>
          </w:rPr>
          <w:rPr>
            <w:color w:val="0000EE"/>
            <w:u w:val="single"/>
          </w:rPr>
          <w:t>تكوين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تكوين2:11</w:t>
      </w:r>
      <w:r>
        <w:rPr>
          <w:lang w:val="ar_AE" w:bidi="ar_AE"/>
        </w:rPr>
      </w:r>
    </w:p>
    <w:p>
      <w:pPr>
        <w:bidi/>
      </w:pPr>
      <w:r>
        <w:rPr>
          <w:lang w:val="ar_AE" w:bidi="ar_AE"/>
        </w:rPr>
      </w:r>
      <w:r>
        <w:rPr>
          <w:lang w:val="ar_AE" w:bidi="ar_AE"/>
        </w:rPr>
        <w:t xml:space="preserve">وحدث في ارتحالهم شرقًا: انظر </w:t>
      </w:r>
      <w:r>
        <w:rPr>
          <w:lang w:val="ar_AE" w:bidi="ar_AE"/>
        </w:rPr>
        <w:t>مذكرة الدراسة عن 24:3</w:t>
      </w:r>
      <w:r>
        <w:rPr>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1">
        <w:r>
          <w:rPr>
            <w:lang w:val="ar_AE" w:bidi="ar_AE"/>
          </w:rPr>
          <w:rPr>
            <w:color w:val="0000EE"/>
            <w:u w:val="single"/>
          </w:rPr>
          <w:t>10:10</w:t>
        </w:r>
      </w:hyperlink>
      <w:r>
        <w:rPr>
          <w:lang w:val="ar_AE" w:bidi="ar_AE"/>
        </w:rPr>
        <w:t xml:space="preserve">; </w:t>
      </w:r>
      <w:hyperlink r:id="rId522">
        <w:r>
          <w:rPr>
            <w:lang w:val="ar_AE" w:bidi="ar_AE"/>
          </w:rPr>
          <w:rPr>
            <w:color w:val="0000EE"/>
            <w:u w:val="single"/>
          </w:rPr>
          <w:t>إشعياء 11:11</w:t>
        </w:r>
      </w:hyperlink>
      <w:r>
        <w:rPr>
          <w:lang w:val="ar_AE" w:bidi="ar_AE"/>
        </w:rPr>
        <w:t xml:space="preserve">; </w:t>
      </w:r>
      <w:hyperlink r:id="rId552">
        <w:r>
          <w:rPr>
            <w:lang w:val="ar_AE" w:bidi="ar_AE"/>
          </w:rPr>
          <w:rPr>
            <w:color w:val="0000EE"/>
            <w:u w:val="single"/>
          </w:rPr>
          <w:t>دانيال 2:1</w:t>
        </w:r>
      </w:hyperlink>
      <w:r>
        <w:rPr>
          <w:lang w:val="ar_AE" w:bidi="ar_AE"/>
        </w:rPr>
        <w:t xml:space="preserve">; </w:t>
      </w:r>
      <w:hyperlink r:id="rId553">
        <w:r>
          <w:rPr>
            <w:lang w:val="ar_AE" w:bidi="ar_AE"/>
          </w:rPr>
          <w:rPr>
            <w:color w:val="0000EE"/>
            <w:u w:val="single"/>
          </w:rPr>
          <w:t>زكريا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تكوين3:11</w:t>
      </w:r>
      <w:r>
        <w:rPr>
          <w:lang w:val="ar_AE" w:bidi="ar_AE"/>
        </w:rPr>
      </w:r>
    </w:p>
    <w:p>
      <w:pPr>
        <w:bidi/>
      </w:pPr>
      <w:r>
        <w:rPr>
          <w:lang w:val="ar_AE" w:bidi="ar_AE"/>
        </w:rPr>
      </w:r>
      <w:r>
        <w:rPr>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4">
        <w:r>
          <w:rPr>
            <w:lang w:val="ar_AE" w:bidi="ar_AE"/>
          </w:rPr>
          <w:rPr>
            <w:color w:val="0000EE"/>
            <w:u w:val="single"/>
          </w:rPr>
          <w:t>14:6</w:t>
        </w:r>
      </w:hyperlink>
      <w:r>
        <w:rPr>
          <w:lang w:val="ar_AE" w:bidi="ar_AE"/>
        </w:rPr>
        <w:t xml:space="preserve">; </w:t>
      </w:r>
      <w:hyperlink r:id="rId329">
        <w:r>
          <w:rPr>
            <w:lang w:val="ar_AE" w:bidi="ar_AE"/>
          </w:rPr>
          <w:rPr>
            <w:color w:val="0000EE"/>
            <w:u w:val="single"/>
          </w:rPr>
          <w:t>خروج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تكوين4:11</w:t>
      </w:r>
      <w:r>
        <w:rPr>
          <w:lang w:val="ar_AE" w:bidi="ar_AE"/>
        </w:rPr>
      </w:r>
    </w:p>
    <w:p>
      <w:pPr>
        <w:bidi/>
      </w:pPr>
      <w:r>
        <w:rPr>
          <w:lang w:val="ar_AE" w:bidi="ar_AE"/>
        </w:rPr>
      </w:r>
      <w:r>
        <w:rPr>
          <w:lang w:val="ar_AE" w:bidi="ar_AE"/>
        </w:rPr>
        <w:t>وبعيدًا عن الجنة الأصلية (</w:t>
      </w:r>
      <w:hyperlink r:id="rId110">
        <w:r>
          <w:rPr>
            <w:lang w:val="ar_AE" w:bidi="ar_AE"/>
          </w:rPr>
          <w:rPr>
            <w:color w:val="0000EE"/>
            <w:u w:val="single"/>
          </w:rPr>
          <w:t>15:2</w:t>
        </w:r>
      </w:hyperlink>
      <w:r>
        <w:rPr>
          <w:lang w:val="ar_AE" w:bidi="ar_AE"/>
        </w:rPr>
        <w:t>), فقد كانت المدن الأولى في سفر التكوين تعكس حالة الكبرياء (</w:t>
      </w:r>
      <w:hyperlink r:id="rId239">
        <w:r>
          <w:rPr>
            <w:lang w:val="ar_AE" w:bidi="ar_AE"/>
          </w:rPr>
          <w:rPr>
            <w:color w:val="0000EE"/>
            <w:u w:val="single"/>
          </w:rPr>
          <w:t>17:4</w:t>
        </w:r>
      </w:hyperlink>
      <w:r>
        <w:rPr>
          <w:lang w:val="ar_AE" w:bidi="ar_AE"/>
        </w:rPr>
        <w:t>), والاستبداد (</w:t>
      </w:r>
      <w:hyperlink r:id="rId555">
        <w:r>
          <w:rPr>
            <w:lang w:val="ar_AE" w:bidi="ar_AE"/>
          </w:rPr>
          <w:rPr>
            <w:color w:val="0000EE"/>
            <w:u w:val="single"/>
          </w:rPr>
          <w:t>8:10–12</w:t>
        </w:r>
      </w:hyperlink>
      <w:r>
        <w:rPr>
          <w:lang w:val="ar_AE" w:bidi="ar_AE"/>
        </w:rPr>
        <w:t>), والشر (</w:t>
      </w:r>
      <w:hyperlink r:id="rId556">
        <w:r>
          <w:rPr>
            <w:lang w:val="ar_AE" w:bidi="ar_AE"/>
          </w:rPr>
          <w:rPr>
            <w:color w:val="0000EE"/>
            <w:u w:val="single"/>
          </w:rPr>
          <w:t>20:18–21</w:t>
        </w:r>
      </w:hyperlink>
      <w:r>
        <w:rPr>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7">
        <w:r>
          <w:rPr>
            <w:lang w:val="ar_AE" w:bidi="ar_AE"/>
          </w:rPr>
          <w:rPr>
            <w:color w:val="0000EE"/>
            <w:u w:val="single"/>
          </w:rPr>
          <w:t xml:space="preserve">12:28 </w:t>
        </w:r>
      </w:hyperlink>
      <w:r>
        <w:rPr>
          <w:lang w:val="ar_AE" w:bidi="ar_AE"/>
        </w:rPr>
        <w:t xml:space="preserve">يعكس هذه الفكرة). • نصنع لأنفسنا اسمًا (حرفيًا </w:t>
      </w:r>
      <w:r>
        <w:rPr>
          <w:i/>
          <w:lang w:val="ar_AE" w:bidi="ar_AE"/>
        </w:rPr>
        <w:t>دعونا نصنع اسمًا لأنفسنا</w:t>
      </w:r>
      <w:r>
        <w:rPr>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58">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تكوين5:11</w:t>
      </w:r>
      <w:r>
        <w:rPr>
          <w:lang w:val="ar_AE" w:bidi="ar_AE"/>
        </w:rPr>
      </w:r>
    </w:p>
    <w:p>
      <w:pPr>
        <w:bidi/>
      </w:pPr>
      <w:r>
        <w:rPr>
          <w:lang w:val="ar_AE" w:bidi="ar_AE"/>
        </w:rPr>
      </w:r>
      <w:r>
        <w:rPr>
          <w:lang w:val="ar_AE" w:bidi="ar_AE"/>
        </w:rPr>
        <w:t xml:space="preserve">فنزل الرب: كان البرج عبارة عن محاولة بشرية للصعود إلى محضر الله (انظر </w:t>
      </w:r>
      <w:hyperlink r:id="rId559">
        <w:r>
          <w:rPr>
            <w:lang w:val="ar_AE" w:bidi="ar_AE"/>
          </w:rPr>
          <w:rPr>
            <w:color w:val="0000EE"/>
            <w:u w:val="single"/>
          </w:rPr>
          <w:t>تث 15:26</w:t>
        </w:r>
      </w:hyperlink>
      <w:r>
        <w:rPr>
          <w:lang w:val="ar_AE" w:bidi="ar_AE"/>
        </w:rPr>
        <w:t xml:space="preserve">; </w:t>
      </w:r>
      <w:hyperlink r:id="rId560">
        <w:r>
          <w:rPr>
            <w:lang w:val="ar_AE" w:bidi="ar_AE"/>
          </w:rPr>
          <w:rPr>
            <w:color w:val="0000EE"/>
            <w:u w:val="single"/>
          </w:rPr>
          <w:t>مز 4:2</w:t>
        </w:r>
      </w:hyperlink>
      <w:r>
        <w:rPr>
          <w:lang w:val="ar_AE" w:bidi="ar_AE"/>
        </w:rPr>
        <w:t xml:space="preserve">; </w:t>
      </w:r>
      <w:hyperlink r:id="rId561">
        <w:r>
          <w:rPr>
            <w:lang w:val="ar_AE" w:bidi="ar_AE"/>
          </w:rPr>
          <w:rPr>
            <w:color w:val="0000EE"/>
            <w:u w:val="single"/>
          </w:rPr>
          <w:t>19:103</w:t>
        </w:r>
      </w:hyperlink>
      <w:r>
        <w:rPr>
          <w:lang w:val="ar_AE" w:bidi="ar_AE"/>
        </w:rPr>
        <w:t xml:space="preserve">; </w:t>
      </w:r>
      <w:hyperlink r:id="rId562">
        <w:r>
          <w:rPr>
            <w:lang w:val="ar_AE" w:bidi="ar_AE"/>
          </w:rPr>
          <w:rPr>
            <w:color w:val="0000EE"/>
            <w:u w:val="single"/>
          </w:rPr>
          <w:t>16:115</w:t>
        </w:r>
      </w:hyperlink>
      <w:r>
        <w:rPr>
          <w:lang w:val="ar_AE" w:bidi="ar_AE"/>
        </w:rPr>
        <w:t>). وقد أظهر الله حماقة تلك المحاولة من خلال "نزوله" لرؤية مجهوداتهم الهزيلة.</w:t>
      </w:r>
      <w:r>
        <w:rPr>
          <w:lang w:val="ar_AE" w:bidi="ar_AE"/>
        </w:rPr>
      </w:r>
      <w:r>
        <w:rPr>
          <w:lang w:val="ar_AE" w:bidi="ar_AE"/>
        </w:rPr>
      </w:r>
    </w:p>
    <w:p>
      <w:pPr>
        <w:bidi/>
      </w:pPr>
      <w:r>
        <w:rPr>
          <w:lang w:val="ar_AE" w:bidi="ar_AE"/>
        </w:rPr>
      </w:r>
    </w:p>
    <w:p>
      <w:pPr>
        <w:pStyle w:val="Heading2"/>
        <w:bidi/>
      </w:pPr>
      <w:r>
        <w:rPr>
          <w:lang w:val="ar_AE" w:bidi="ar_AE"/>
        </w:rPr>
        <w:t>تكوين6:11</w:t>
      </w:r>
      <w:r>
        <w:rPr>
          <w:lang w:val="ar_AE" w:bidi="ar_AE"/>
        </w:rPr>
      </w:r>
    </w:p>
    <w:p>
      <w:pPr>
        <w:bidi/>
      </w:pPr>
      <w:r>
        <w:rPr>
          <w:lang w:val="ar_AE" w:bidi="ar_AE"/>
        </w:rPr>
      </w:r>
      <w:r>
        <w:rPr>
          <w:lang w:val="ar_AE" w:bidi="ar_AE"/>
        </w:rPr>
        <w:t>إذا تُرك هذا العمل من دون فحص أو محاسبة، فإن وحدة بُناة البرج وطموحهم سيسمحان للشر البشري بالازدهار بطرق لا يمكن تصورها.</w:t>
      </w:r>
      <w:r>
        <w:rPr>
          <w:lang w:val="ar_AE" w:bidi="ar_AE"/>
        </w:rPr>
      </w:r>
      <w:r>
        <w:rPr>
          <w:lang w:val="ar_AE" w:bidi="ar_AE"/>
        </w:rPr>
      </w:r>
    </w:p>
    <w:p>
      <w:pPr>
        <w:bidi/>
      </w:pPr>
      <w:r>
        <w:rPr>
          <w:lang w:val="ar_AE" w:bidi="ar_AE"/>
        </w:rPr>
      </w:r>
    </w:p>
    <w:p>
      <w:pPr>
        <w:pStyle w:val="Heading2"/>
        <w:bidi/>
      </w:pPr>
      <w:r>
        <w:rPr>
          <w:lang w:val="ar_AE" w:bidi="ar_AE"/>
        </w:rPr>
        <w:t>تكوين7:11</w:t>
      </w:r>
      <w:r>
        <w:rPr>
          <w:lang w:val="ar_AE" w:bidi="ar_AE"/>
        </w:rPr>
      </w:r>
    </w:p>
    <w:p>
      <w:pPr>
        <w:bidi/>
      </w:pPr>
      <w:r>
        <w:rPr>
          <w:lang w:val="ar_AE" w:bidi="ar_AE"/>
        </w:rPr>
      </w:r>
      <w:r>
        <w:rPr>
          <w:lang w:val="ar_AE" w:bidi="ar_AE"/>
        </w:rPr>
        <w:t xml:space="preserve">هلم ننزل: هنا يخاطب الله مجلسه من الملائكة (انظر </w:t>
      </w:r>
      <w:hyperlink r:id="rId55">
        <w:r>
          <w:rPr>
            <w:lang w:val="ar_AE" w:bidi="ar_AE"/>
          </w:rPr>
          <w:rPr>
            <w:color w:val="0000EE"/>
            <w:u w:val="single"/>
          </w:rPr>
          <w:t>26:1</w:t>
        </w:r>
      </w:hyperlink>
      <w:r>
        <w:rPr>
          <w:lang w:val="ar_AE" w:bidi="ar_AE"/>
        </w:rPr>
        <w:t xml:space="preserve">; </w:t>
      </w:r>
      <w:hyperlink r:id="rId68">
        <w:r>
          <w:rPr>
            <w:lang w:val="ar_AE" w:bidi="ar_AE"/>
          </w:rPr>
          <w:rPr>
            <w:color w:val="0000EE"/>
            <w:u w:val="single"/>
          </w:rPr>
          <w:t>22:3</w:t>
        </w:r>
      </w:hyperlink>
      <w:r>
        <w:rPr>
          <w:lang w:val="ar_AE" w:bidi="ar_AE"/>
        </w:rPr>
        <w:t xml:space="preserve">; و </w:t>
      </w:r>
      <w:r>
        <w:rPr>
          <w:lang w:val="ar_AE" w:bidi="ar_AE"/>
        </w:rPr>
        <w:t>مذكرة الدراسة</w:t>
      </w:r>
      <w:r>
        <w:rPr>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3">
        <w:r>
          <w:rPr>
            <w:lang w:val="ar_AE" w:bidi="ar_AE"/>
          </w:rPr>
          <w:rPr>
            <w:color w:val="0000EE"/>
            <w:u w:val="single"/>
          </w:rPr>
          <w:t>أعمال الرسل 5:2–13</w:t>
        </w:r>
      </w:hyperlink>
      <w:r>
        <w:rPr>
          <w:lang w:val="ar_AE" w:bidi="ar_AE"/>
        </w:rPr>
        <w:t xml:space="preserve">; انظر </w:t>
      </w:r>
      <w:hyperlink r:id="rId564">
        <w:r>
          <w:rPr>
            <w:lang w:val="ar_AE" w:bidi="ar_AE"/>
          </w:rPr>
          <w:rPr>
            <w:color w:val="0000EE"/>
            <w:u w:val="single"/>
          </w:rPr>
          <w:t>صفنيا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تكوين8:11</w:t>
      </w:r>
      <w:r>
        <w:rPr>
          <w:lang w:val="ar_AE" w:bidi="ar_AE"/>
        </w:rPr>
      </w:r>
    </w:p>
    <w:p>
      <w:pPr>
        <w:bidi/>
      </w:pPr>
      <w:r>
        <w:rPr>
          <w:lang w:val="ar_AE" w:bidi="ar_AE"/>
        </w:rPr>
      </w:r>
      <w:r>
        <w:rPr>
          <w:lang w:val="ar_AE" w:bidi="ar_AE"/>
        </w:rPr>
        <w:t>فبددهم الرب: وبالمثل، فقد كانت عقوبة آدم وحواء لمحاولة الاستقلال عن الله، وعقوبة قايين للقتل تتضمنان الطرد والتشتت (</w:t>
      </w:r>
      <w:hyperlink r:id="rId259">
        <w:r>
          <w:rPr>
            <w:lang w:val="ar_AE" w:bidi="ar_AE"/>
          </w:rPr>
          <w:rPr>
            <w:color w:val="0000EE"/>
            <w:u w:val="single"/>
          </w:rPr>
          <w:t>23:3</w:t>
        </w:r>
      </w:hyperlink>
      <w:r>
        <w:rPr>
          <w:lang w:val="ar_AE" w:bidi="ar_AE"/>
        </w:rPr>
        <w:t xml:space="preserve">; </w:t>
      </w:r>
      <w:hyperlink r:id="rId223">
        <w:r>
          <w:rPr>
            <w:lang w:val="ar_AE" w:bidi="ar_AE"/>
          </w:rPr>
          <w:rPr>
            <w:color w:val="0000EE"/>
            <w:u w:val="single"/>
          </w:rPr>
          <w:t>12:4</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565">
        <w:r>
          <w:rPr>
            <w:lang w:val="ar_AE" w:bidi="ar_AE"/>
          </w:rPr>
          <w:rPr>
            <w:color w:val="0000EE"/>
            <w:u w:val="single"/>
          </w:rPr>
          <w:t>19:9</w:t>
        </w:r>
      </w:hyperlink>
      <w:r>
        <w:rPr>
          <w:lang w:val="ar_AE" w:bidi="ar_AE"/>
        </w:rPr>
        <w:t xml:space="preserve">; </w:t>
      </w:r>
      <w:hyperlink r:id="rId450">
        <w:r>
          <w:rPr>
            <w:lang w:val="ar_AE" w:bidi="ar_AE"/>
          </w:rPr>
          <w:rPr>
            <w:color w:val="0000EE"/>
            <w:u w:val="single"/>
          </w:rPr>
          <w:t>5:10</w:t>
        </w:r>
      </w:hyperlink>
      <w:r>
        <w:rPr>
          <w:lang w:val="ar_AE" w:bidi="ar_AE"/>
        </w:rPr>
        <w:t xml:space="preserve">, </w:t>
      </w:r>
      <w:hyperlink r:id="rId550">
        <w:r>
          <w:rPr>
            <w:lang w:val="ar_AE" w:bidi="ar_AE"/>
          </w:rPr>
          <w:rPr>
            <w:color w:val="0000EE"/>
            <w:u w:val="single"/>
          </w:rPr>
          <w:t>25</w:t>
        </w:r>
      </w:hyperlink>
      <w:r>
        <w:rPr>
          <w:lang w:val="ar_AE" w:bidi="ar_AE"/>
        </w:rPr>
        <w:t xml:space="preserve">, </w:t>
      </w:r>
      <w:hyperlink r:id="rId566">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تكوين9:11</w:t>
      </w:r>
      <w:r>
        <w:rPr>
          <w:lang w:val="ar_AE" w:bidi="ar_AE"/>
        </w:rPr>
      </w:r>
    </w:p>
    <w:p>
      <w:pPr>
        <w:bidi/>
      </w:pPr>
      <w:r>
        <w:rPr>
          <w:lang w:val="ar_AE" w:bidi="ar_AE"/>
        </w:rPr>
      </w:r>
      <w:r>
        <w:rPr>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1">
        <w:r>
          <w:rPr>
            <w:lang w:val="ar_AE" w:bidi="ar_AE"/>
          </w:rPr>
          <w:rPr>
            <w:color w:val="0000EE"/>
            <w:u w:val="single"/>
          </w:rPr>
          <w:t>10:10</w:t>
        </w:r>
      </w:hyperlink>
      <w:r>
        <w:rPr>
          <w:lang w:val="ar_AE" w:bidi="ar_AE"/>
        </w:rPr>
        <w:t xml:space="preserve">) وأيضًا في تاريخ لاحق في الكتاب المقدس (انظر </w:t>
      </w:r>
      <w:hyperlink r:id="rId567">
        <w:r>
          <w:rPr>
            <w:lang w:val="ar_AE" w:bidi="ar_AE"/>
          </w:rPr>
          <w:rPr>
            <w:color w:val="0000EE"/>
            <w:u w:val="single"/>
          </w:rPr>
          <w:t>2 ملوك 1:25–30</w:t>
        </w:r>
      </w:hyperlink>
      <w:r>
        <w:rPr>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68">
        <w:r>
          <w:rPr>
            <w:lang w:val="ar_AE" w:bidi="ar_AE"/>
          </w:rPr>
          <w:rPr>
            <w:color w:val="0000EE"/>
            <w:u w:val="single"/>
          </w:rPr>
          <w:t>الرؤيا 8:14</w:t>
        </w:r>
      </w:hyperlink>
      <w:r>
        <w:rPr>
          <w:lang w:val="ar_AE" w:bidi="ar_AE"/>
        </w:rPr>
        <w:t xml:space="preserve">; </w:t>
      </w:r>
      <w:hyperlink r:id="rId569">
        <w:r>
          <w:rPr>
            <w:lang w:val="ar_AE" w:bidi="ar_AE"/>
          </w:rPr>
          <w:rPr>
            <w:color w:val="0000EE"/>
            <w:u w:val="single"/>
          </w:rPr>
          <w:t>19:16</w:t>
        </w:r>
      </w:hyperlink>
      <w:r>
        <w:rPr>
          <w:lang w:val="ar_AE" w:bidi="ar_AE"/>
        </w:rPr>
        <w:t xml:space="preserve">; </w:t>
      </w:r>
      <w:hyperlink r:id="rId570">
        <w:r>
          <w:rPr>
            <w:lang w:val="ar_AE" w:bidi="ar_AE"/>
          </w:rPr>
          <w:rPr>
            <w:color w:val="0000EE"/>
            <w:u w:val="single"/>
          </w:rPr>
          <w:t>2:18</w:t>
        </w:r>
      </w:hyperlink>
      <w:r>
        <w:rPr>
          <w:lang w:val="ar_AE" w:bidi="ar_AE"/>
        </w:rPr>
        <w:t>). • لقد اتحد بناة البرج ليصعدوا إلى محضر الله (</w:t>
      </w:r>
      <w:hyperlink r:id="rId571">
        <w:r>
          <w:rPr>
            <w:lang w:val="ar_AE" w:bidi="ar_AE"/>
          </w:rPr>
          <w:rPr>
            <w:color w:val="0000EE"/>
            <w:u w:val="single"/>
          </w:rPr>
          <w:t>تكوين 3:11–4</w:t>
        </w:r>
      </w:hyperlink>
      <w:r>
        <w:rPr>
          <w:lang w:val="ar_AE" w:bidi="ar_AE"/>
        </w:rPr>
        <w:t>). ولكن الله نزل إليهم وبدأ في تشتيتهم في جميع أنحاء العالم ليقضي على تمردهم وكبريائهم الوثني.</w:t>
      </w:r>
      <w:r>
        <w:rPr>
          <w:lang w:val="ar_AE" w:bidi="ar_AE"/>
        </w:rPr>
      </w:r>
      <w:r>
        <w:rPr>
          <w:lang w:val="ar_AE" w:bidi="ar_AE"/>
        </w:rPr>
      </w:r>
    </w:p>
    <w:p>
      <w:pPr>
        <w:bidi/>
      </w:pPr>
      <w:r>
        <w:rPr>
          <w:lang w:val="ar_AE" w:bidi="ar_AE"/>
        </w:rPr>
      </w:r>
    </w:p>
    <w:p>
      <w:pPr>
        <w:pStyle w:val="Heading2"/>
        <w:bidi/>
      </w:pPr>
      <w:r>
        <w:rPr>
          <w:lang w:val="ar_AE" w:bidi="ar_AE"/>
        </w:rPr>
        <w:t>تكوين 11: 10</w:t>
      </w:r>
      <w:r>
        <w:rPr>
          <w:lang w:val="ar_AE" w:bidi="ar_AE"/>
        </w:rPr>
      </w:r>
    </w:p>
    <w:p>
      <w:pPr>
        <w:bidi/>
      </w:pPr>
      <w:r>
        <w:rPr>
          <w:lang w:val="ar_AE" w:bidi="ar_AE"/>
        </w:rPr>
      </w:r>
      <w:r>
        <w:rPr>
          <w:lang w:val="ar_AE" w:bidi="ar_AE"/>
        </w:rPr>
        <w:t xml:space="preserve">تعاود الرواية الخاصة بعائلة سام الواردة في </w:t>
      </w:r>
      <w:hyperlink r:id="rId446">
        <w:r>
          <w:rPr>
            <w:lang w:val="ar_AE" w:bidi="ar_AE"/>
          </w:rPr>
          <w:rPr>
            <w:color w:val="0000EE"/>
            <w:u w:val="single"/>
          </w:rPr>
          <w:t>10: 21–32</w:t>
        </w:r>
      </w:hyperlink>
      <w:r>
        <w:rPr>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2">
        <w:r>
          <w:rPr>
            <w:lang w:val="ar_AE" w:bidi="ar_AE"/>
          </w:rPr>
          <w:rPr>
            <w:color w:val="0000EE"/>
            <w:u w:val="single"/>
          </w:rPr>
          <w:t>9: 26–27</w:t>
        </w:r>
      </w:hyperlink>
      <w:r>
        <w:rPr>
          <w:lang w:val="ar_AE" w:bidi="ar_AE"/>
        </w:rPr>
        <w:t xml:space="preserve">؛ </w:t>
      </w:r>
      <w:hyperlink r:id="rId573">
        <w:r>
          <w:rPr>
            <w:lang w:val="ar_AE" w:bidi="ar_AE"/>
          </w:rPr>
          <w:rPr>
            <w:color w:val="0000EE"/>
            <w:u w:val="single"/>
          </w:rPr>
          <w:t>تثنية 32: 8–9</w:t>
        </w:r>
      </w:hyperlink>
      <w:r>
        <w:rPr>
          <w:lang w:val="ar_AE" w:bidi="ar_AE"/>
        </w:rPr>
        <w:t>). تتنصل قصة بابل تنصلًا لا تخطئه العين من الثقافة التي دُعي أبرام للتخلي عنها (</w:t>
      </w:r>
      <w:hyperlink r:id="rId465">
        <w:r>
          <w:rPr>
            <w:lang w:val="ar_AE" w:bidi="ar_AE"/>
          </w:rPr>
          <w:rPr>
            <w:color w:val="0000EE"/>
            <w:u w:val="single"/>
          </w:rPr>
          <w:t>تكوين 12: 1</w:t>
        </w:r>
      </w:hyperlink>
      <w:r>
        <w:rPr>
          <w:lang w:val="ar_AE" w:bidi="ar_AE"/>
        </w:rPr>
        <w:t xml:space="preserve">؛ </w:t>
      </w:r>
      <w:hyperlink r:id="rId574">
        <w:r>
          <w:rPr>
            <w:lang w:val="ar_AE" w:bidi="ar_AE"/>
          </w:rPr>
          <w:rPr>
            <w:color w:val="0000EE"/>
            <w:u w:val="single"/>
          </w:rPr>
          <w:t>24: 6–7</w:t>
        </w:r>
      </w:hyperlink>
      <w:r>
        <w:rPr>
          <w:lang w:val="ar_AE" w:bidi="ar_AE"/>
        </w:rPr>
        <w:t>). إن رواية نسل تارح (</w:t>
      </w:r>
      <w:hyperlink r:id="rId518">
        <w:r>
          <w:rPr>
            <w:lang w:val="ar_AE" w:bidi="ar_AE"/>
          </w:rPr>
          <w:rPr>
            <w:color w:val="0000EE"/>
            <w:u w:val="single"/>
          </w:rPr>
          <w:t>11: 27–32</w:t>
        </w:r>
      </w:hyperlink>
      <w:r>
        <w:rPr>
          <w:lang w:val="ar_AE" w:bidi="ar_AE"/>
        </w:rPr>
        <w:t xml:space="preserve">)، إلى جانب هذه القصة الثانية لنسل سام يمثلا معًا جسرًا يمتد من بداية التاريخ العالمي الوارد في الفصول </w:t>
      </w:r>
      <w:hyperlink r:id="rId575">
        <w:r>
          <w:rPr>
            <w:lang w:val="ar_AE" w:bidi="ar_AE"/>
          </w:rPr>
          <w:rPr>
            <w:color w:val="0000EE"/>
            <w:u w:val="single"/>
          </w:rPr>
          <w:t>1–11</w:t>
        </w:r>
      </w:hyperlink>
      <w:r>
        <w:rPr>
          <w:lang w:val="ar_AE" w:bidi="ar_AE"/>
        </w:rPr>
        <w:t xml:space="preserve"> إلى التاريخ القومي لإسرائيل الذي يبدأ في الفصل </w:t>
      </w:r>
      <w:hyperlink r:id="rId544">
        <w:r>
          <w:rPr>
            <w:lang w:val="ar_AE" w:bidi="ar_AE"/>
          </w:rPr>
          <w:rPr>
            <w:color w:val="0000EE"/>
            <w:u w:val="single"/>
          </w:rPr>
          <w:t>12</w:t>
        </w:r>
      </w:hyperlink>
      <w:r>
        <w:rPr>
          <w:lang w:val="ar_AE" w:bidi="ar_AE"/>
        </w:rPr>
        <w:t>. أبرام هو ذلك الشخص الذي بقي من عالم بابل المضطرب. وكعمل من أعمال النعمة دعاه الله دعوة بموجبها سينال عالم بابل المحطّم البركة</w:t>
      </w:r>
      <w:r>
        <w:rPr>
          <w:b/>
          <w:lang w:val="ar_AE" w:bidi="ar_AE"/>
        </w:rPr>
        <w:t xml:space="preserve"> </w:t>
      </w:r>
      <w:r>
        <w:rPr>
          <w:lang w:val="ar_AE" w:bidi="ar_AE"/>
        </w:rPr>
        <w:t>(</w:t>
      </w:r>
      <w:hyperlink r:id="rId468">
        <w:r>
          <w:rPr>
            <w:lang w:val="ar_AE" w:bidi="ar_AE"/>
          </w:rPr>
          <w:rPr>
            <w:color w:val="0000EE"/>
            <w:u w:val="single"/>
          </w:rPr>
          <w:t>12: 3</w:t>
        </w:r>
      </w:hyperlink>
      <w:r>
        <w:rPr>
          <w:lang w:val="ar_AE" w:bidi="ar_AE"/>
        </w:rPr>
        <w:t xml:space="preserve">). • أبو: أو </w:t>
      </w:r>
      <w:r>
        <w:rPr>
          <w:i/>
          <w:lang w:val="ar_AE" w:bidi="ar_AE"/>
        </w:rPr>
        <w:t>جد (سلف)؛</w:t>
      </w:r>
      <w:r>
        <w:rPr>
          <w:lang w:val="ar_AE" w:bidi="ar_AE"/>
        </w:rPr>
        <w:t xml:space="preserve">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11: 18</w:t>
      </w:r>
      <w:r>
        <w:rPr>
          <w:lang w:val="ar_AE" w:bidi="ar_AE"/>
        </w:rPr>
      </w:r>
    </w:p>
    <w:p>
      <w:pPr>
        <w:bidi/>
      </w:pPr>
      <w:r>
        <w:rPr>
          <w:lang w:val="ar_AE" w:bidi="ar_AE"/>
        </w:rPr>
      </w:r>
      <w:r>
        <w:rPr>
          <w:lang w:val="ar_AE" w:bidi="ar_AE"/>
        </w:rPr>
        <w:t xml:space="preserve">فالج: انظر </w:t>
      </w:r>
      <w:r>
        <w:rPr>
          <w:lang w:val="ar_AE" w:bidi="ar_AE"/>
        </w:rPr>
        <w:t>ما ورد في الدراسة على 10: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w:t>
      </w:r>
      <w:r>
        <w:rPr>
          <w:lang w:val="ar_AE" w:bidi="ar_AE"/>
        </w:rPr>
      </w:r>
    </w:p>
    <w:p>
      <w:pPr>
        <w:bidi/>
      </w:pPr>
      <w:r>
        <w:rPr>
          <w:lang w:val="ar_AE" w:bidi="ar_AE"/>
        </w:rPr>
      </w:r>
      <w:r>
        <w:rPr>
          <w:lang w:val="ar_AE" w:bidi="ar_AE"/>
        </w:rPr>
        <w:t xml:space="preserve">نَاحُور </w:t>
      </w:r>
      <w:r>
        <w:rPr>
          <w:lang w:val="ar_AE" w:bidi="ar_AE"/>
        </w:rPr>
        <w:t xml:space="preserve">كان جد لابان، الذي أصبحت ابنتاه فيما بعد زوجتي يعقوب (الأصحاحات </w:t>
      </w:r>
      <w:hyperlink r:id="rId576">
        <w:r>
          <w:rPr>
            <w:lang w:val="ar_AE" w:bidi="ar_AE"/>
          </w:rPr>
          <w:rPr>
            <w:color w:val="0000EE"/>
            <w:u w:val="single"/>
          </w:rPr>
          <w:t>29–31</w:t>
        </w:r>
      </w:hyperlink>
      <w:r>
        <w:rPr>
          <w:lang w:val="ar_AE" w:bidi="ar_AE"/>
        </w:rPr>
        <w:t>). • لوط: انظر شخصية “</w:t>
      </w:r>
      <w:r>
        <w:rPr>
          <w:lang w:val="ar_AE" w:bidi="ar_AE"/>
        </w:rPr>
        <w:t>لوط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27–32</w:t>
      </w:r>
      <w:r>
        <w:rPr>
          <w:lang w:val="ar_AE" w:bidi="ar_AE"/>
        </w:rPr>
      </w:r>
    </w:p>
    <w:p>
      <w:pPr>
        <w:bidi/>
      </w:pPr>
      <w:r>
        <w:rPr>
          <w:lang w:val="ar_AE" w:bidi="ar_AE"/>
        </w:rPr>
      </w:r>
      <w:r>
        <w:rPr>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7">
        <w:r>
          <w:rPr>
            <w:lang w:val="ar_AE" w:bidi="ar_AE"/>
          </w:rPr>
          <w:rPr>
            <w:color w:val="0000EE"/>
            <w:u w:val="single"/>
          </w:rPr>
          <w:t>يشوع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27–25: 11</w:t>
      </w:r>
      <w:r>
        <w:rPr>
          <w:lang w:val="ar_AE" w:bidi="ar_AE"/>
        </w:rPr>
      </w:r>
    </w:p>
    <w:p>
      <w:pPr>
        <w:bidi/>
      </w:pPr>
      <w:r>
        <w:rPr>
          <w:lang w:val="ar_AE" w:bidi="ar_AE"/>
        </w:rPr>
      </w:r>
      <w:r>
        <w:rPr>
          <w:lang w:val="ar_AE" w:bidi="ar_AE"/>
        </w:rPr>
        <w:t xml:space="preserve">هذه هي رواية (توليدوث "الأنسال-الأجيال" العبرية؛ انظر </w:t>
      </w:r>
      <w:r>
        <w:rPr>
          <w:lang w:val="ar_AE" w:bidi="ar_AE"/>
        </w:rPr>
        <w:t>ما ورد في الدراسة على 2: 4</w:t>
      </w:r>
      <w:r>
        <w:rPr>
          <w:lang w:val="ar_AE" w:bidi="ar_AE"/>
        </w:rPr>
        <w:t xml:space="preserve">) عائلة تارح: ما سيلي في </w:t>
      </w:r>
      <w:hyperlink r:id="rId578">
        <w:r>
          <w:rPr>
            <w:lang w:val="ar_AE" w:bidi="ar_AE"/>
          </w:rPr>
          <w:rPr>
            <w:color w:val="0000EE"/>
            <w:u w:val="single"/>
          </w:rPr>
          <w:t>11: 28–25: 11</w:t>
        </w:r>
      </w:hyperlink>
      <w:r>
        <w:rPr>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lang w:val="ar_AE" w:bidi="ar_AE"/>
        </w:rPr>
      </w:r>
      <w:r>
        <w:rPr>
          <w:lang w:val="ar_AE" w:bidi="ar_AE"/>
        </w:rPr>
      </w:r>
    </w:p>
    <w:p>
      <w:pPr>
        <w:bidi/>
      </w:pPr>
      <w:r>
        <w:rPr>
          <w:lang w:val="ar_AE" w:bidi="ar_AE"/>
        </w:rPr>
      </w:r>
    </w:p>
    <w:p>
      <w:pPr>
        <w:pStyle w:val="Heading2"/>
        <w:bidi/>
      </w:pPr>
      <w:r>
        <w:rPr>
          <w:lang w:val="ar_AE" w:bidi="ar_AE"/>
        </w:rPr>
        <w:t>تكوين 11: 28</w:t>
      </w:r>
      <w:r>
        <w:rPr>
          <w:lang w:val="ar_AE" w:bidi="ar_AE"/>
        </w:rPr>
      </w:r>
    </w:p>
    <w:p>
      <w:pPr>
        <w:bidi/>
      </w:pPr>
      <w:r>
        <w:rPr>
          <w:lang w:val="ar_AE" w:bidi="ar_AE"/>
        </w:rPr>
      </w:r>
      <w:r>
        <w:rPr>
          <w:lang w:val="ar_AE" w:bidi="ar_AE"/>
        </w:rPr>
        <w:t>وقعت أحداث دعوة أبرام في أور الكلدانيين (</w:t>
      </w:r>
      <w:hyperlink r:id="rId579">
        <w:r>
          <w:rPr>
            <w:lang w:val="ar_AE" w:bidi="ar_AE"/>
          </w:rPr>
          <w:rPr>
            <w:color w:val="0000EE"/>
            <w:u w:val="single"/>
          </w:rPr>
          <w:t>15: 7</w:t>
        </w:r>
      </w:hyperlink>
      <w:r>
        <w:rPr>
          <w:lang w:val="ar_AE" w:bidi="ar_AE"/>
        </w:rPr>
        <w:t xml:space="preserve">؛ </w:t>
      </w:r>
      <w:hyperlink r:id="rId580">
        <w:r>
          <w:rPr>
            <w:lang w:val="ar_AE" w:bidi="ar_AE"/>
          </w:rPr>
          <w:rPr>
            <w:color w:val="0000EE"/>
            <w:u w:val="single"/>
          </w:rPr>
          <w:t>أعمال 7: 2–4</w:t>
        </w:r>
      </w:hyperlink>
      <w:r>
        <w:rPr>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5">
        <w:r>
          <w:rPr>
            <w:lang w:val="ar_AE" w:bidi="ar_AE"/>
          </w:rPr>
          <w:rPr>
            <w:color w:val="0000EE"/>
            <w:u w:val="single"/>
          </w:rPr>
          <w:t>تكوين 12: 1</w:t>
        </w:r>
      </w:hyperlink>
      <w:r>
        <w:rPr>
          <w:lang w:val="ar_AE" w:bidi="ar_AE"/>
        </w:rPr>
        <w:t>) بالقرب من حاران، في منطقة نسل سام (</w:t>
      </w:r>
      <w:hyperlink r:id="rId310">
        <w:r>
          <w:rPr>
            <w:lang w:val="ar_AE" w:bidi="ar_AE"/>
          </w:rPr>
          <w:rPr>
            <w:color w:val="0000EE"/>
            <w:u w:val="single"/>
          </w:rPr>
          <w:t>11: 10–26</w:t>
        </w:r>
      </w:hyperlink>
      <w:r>
        <w:rPr>
          <w:lang w:val="ar_AE" w:bidi="ar_AE"/>
        </w:rPr>
        <w:t>); وبالتالي استقروا هناك عندما خرجوا من أور (</w:t>
      </w:r>
      <w:hyperlink r:id="rId581">
        <w:r>
          <w:rPr>
            <w:lang w:val="ar_AE" w:bidi="ar_AE"/>
          </w:rPr>
          <w:rPr>
            <w:color w:val="0000EE"/>
            <w:u w:val="single"/>
          </w:rPr>
          <w:t>11: 31</w:t>
        </w:r>
      </w:hyperlink>
      <w:r>
        <w:rPr>
          <w:lang w:val="ar_AE" w:bidi="ar_AE"/>
        </w:rPr>
        <w:t>) ووصفوا لاحقًا بأنهم "آراميون" (</w:t>
      </w:r>
      <w:hyperlink r:id="rId528">
        <w:r>
          <w:rPr>
            <w:lang w:val="ar_AE" w:bidi="ar_AE"/>
          </w:rPr>
          <w:rPr>
            <w:color w:val="0000EE"/>
            <w:u w:val="single"/>
          </w:rPr>
          <w:t>تثنية 26: 5</w:t>
        </w:r>
      </w:hyperlink>
      <w:r>
        <w:rPr>
          <w:lang w:val="ar_AE" w:bidi="ar_AE"/>
        </w:rPr>
        <w:t xml:space="preserve">). • أرض ميلاده: تتكرر نفس العبارة العبرية في </w:t>
      </w:r>
      <w:hyperlink r:id="rId465">
        <w:r>
          <w:rPr>
            <w:lang w:val="ar_AE" w:bidi="ar_AE"/>
          </w:rPr>
          <w:rPr>
            <w:color w:val="0000EE"/>
            <w:u w:val="single"/>
          </w:rPr>
          <w:t>12: 1</w:t>
        </w:r>
      </w:hyperlink>
      <w:r>
        <w:rPr>
          <w:lang w:val="ar_AE" w:bidi="ar_AE"/>
        </w:rPr>
        <w:t xml:space="preserve"> ("مسقط رأسك")، مما يجعل أور هي موقع دعوة أبرام، وليس حاران (انظر </w:t>
      </w:r>
      <w:hyperlink r:id="rId579">
        <w:r>
          <w:rPr>
            <w:lang w:val="ar_AE" w:bidi="ar_AE"/>
          </w:rPr>
          <w:rPr>
            <w:color w:val="0000EE"/>
            <w:u w:val="single"/>
          </w:rPr>
          <w:t>15: 7</w:t>
        </w:r>
      </w:hyperlink>
      <w:r>
        <w:rPr>
          <w:lang w:val="ar_AE" w:bidi="ar_AE"/>
        </w:rPr>
        <w:t xml:space="preserve">؛ </w:t>
      </w:r>
      <w:hyperlink r:id="rId582">
        <w:r>
          <w:rPr>
            <w:lang w:val="ar_AE" w:bidi="ar_AE"/>
          </w:rPr>
          <w:rPr>
            <w:color w:val="0000EE"/>
            <w:u w:val="single"/>
          </w:rPr>
          <w:t>نحميا 9: 7</w:t>
        </w:r>
      </w:hyperlink>
      <w:r>
        <w:rPr>
          <w:lang w:val="ar_AE" w:bidi="ar_AE"/>
        </w:rPr>
        <w:t xml:space="preserve">؛ </w:t>
      </w:r>
      <w:hyperlink r:id="rId583">
        <w:r>
          <w:rPr>
            <w:lang w:val="ar_AE" w:bidi="ar_AE"/>
          </w:rPr>
          <w:rPr>
            <w:color w:val="0000EE"/>
            <w:u w:val="single"/>
          </w:rPr>
          <w:t>أعمال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29</w:t>
      </w:r>
      <w:r>
        <w:rPr>
          <w:lang w:val="ar_AE" w:bidi="ar_AE"/>
        </w:rPr>
      </w:r>
    </w:p>
    <w:p>
      <w:pPr>
        <w:bidi/>
      </w:pPr>
      <w:r>
        <w:rPr>
          <w:lang w:val="ar_AE" w:bidi="ar_AE"/>
        </w:rPr>
      </w:r>
      <w:r>
        <w:rPr>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4">
        <w:r>
          <w:rPr>
            <w:lang w:val="ar_AE" w:bidi="ar_AE"/>
          </w:rPr>
          <w:rPr>
            <w:color w:val="0000EE"/>
            <w:u w:val="single"/>
          </w:rPr>
          <w:t>20: 9–12</w:t>
        </w:r>
      </w:hyperlink>
      <w:r>
        <w:rPr>
          <w:lang w:val="ar_AE" w:bidi="ar_AE"/>
        </w:rPr>
        <w:t>). حظرت الشريعة لاحقًا مثل هذا النوع من الزواج (</w:t>
      </w:r>
      <w:hyperlink r:id="rId585">
        <w:r>
          <w:rPr>
            <w:lang w:val="ar_AE" w:bidi="ar_AE"/>
          </w:rPr>
          <w:rPr>
            <w:color w:val="0000EE"/>
            <w:u w:val="single"/>
          </w:rPr>
          <w:t>لاويين 18: 9</w:t>
        </w:r>
      </w:hyperlink>
      <w:r>
        <w:rPr>
          <w:lang w:val="ar_AE" w:bidi="ar_AE"/>
        </w:rPr>
        <w:t xml:space="preserve">؛ </w:t>
      </w:r>
      <w:hyperlink r:id="rId586">
        <w:r>
          <w:rPr>
            <w:lang w:val="ar_AE" w:bidi="ar_AE"/>
          </w:rPr>
          <w:rPr>
            <w:color w:val="0000EE"/>
            <w:u w:val="single"/>
          </w:rPr>
          <w:t>20: 17</w:t>
        </w:r>
      </w:hyperlink>
      <w:r>
        <w:rPr>
          <w:lang w:val="ar_AE" w:bidi="ar_AE"/>
        </w:rPr>
        <w:t xml:space="preserve">؛ </w:t>
      </w:r>
      <w:hyperlink r:id="rId587">
        <w:r>
          <w:rPr>
            <w:lang w:val="ar_AE" w:bidi="ar_AE"/>
          </w:rPr>
          <w:rPr>
            <w:color w:val="0000EE"/>
            <w:u w:val="single"/>
          </w:rPr>
          <w:t>تثنية 27: 22</w:t>
        </w:r>
      </w:hyperlink>
      <w:r>
        <w:rPr>
          <w:lang w:val="ar_AE" w:bidi="ar_AE"/>
        </w:rPr>
        <w:t xml:space="preserve">). • زوجة ناحور اسمها </w:t>
      </w:r>
      <w:r>
        <w:rPr>
          <w:lang w:val="ar_AE" w:bidi="ar_AE"/>
        </w:rPr>
        <w:t>مِلْكَة</w:t>
      </w:r>
      <w:r>
        <w:rPr>
          <w:lang w:val="ar_AE" w:bidi="ar_AE"/>
        </w:rPr>
        <w:t xml:space="preserve">: كانت مِلْكَة ابنة لهاران وابنة أخي ناحور (انظر </w:t>
      </w:r>
      <w:hyperlink r:id="rId588">
        <w:r>
          <w:rPr>
            <w:lang w:val="ar_AE" w:bidi="ar_AE"/>
          </w:rPr>
          <w:rPr>
            <w:color w:val="0000EE"/>
            <w:u w:val="single"/>
          </w:rPr>
          <w:t>تكوين 11: 29</w:t>
        </w:r>
      </w:hyperlink>
      <w:r>
        <w:rPr>
          <w:lang w:val="ar_AE" w:bidi="ar_AE"/>
        </w:rPr>
        <w:t>). ابنها بتوئيل كان والد رفقة، زوجة إسحاق ابن أبرام (</w:t>
      </w:r>
      <w:hyperlink r:id="rId589">
        <w:r>
          <w:rPr>
            <w:lang w:val="ar_AE" w:bidi="ar_AE"/>
          </w:rPr>
          <w:rPr>
            <w:color w:val="0000EE"/>
            <w:u w:val="single"/>
          </w:rPr>
          <w:t>24: 10</w:t>
        </w:r>
      </w:hyperlink>
      <w:r>
        <w:rPr>
          <w:lang w:val="ar_AE" w:bidi="ar_AE"/>
        </w:rPr>
        <w:t xml:space="preserve">، </w:t>
      </w:r>
      <w:hyperlink r:id="rId590">
        <w:r>
          <w:rPr>
            <w:lang w:val="ar_AE" w:bidi="ar_AE"/>
          </w:rPr>
          <w:rPr>
            <w:color w:val="0000EE"/>
            <w:u w:val="single"/>
          </w:rPr>
          <w:t>15</w:t>
        </w:r>
      </w:hyperlink>
      <w:r>
        <w:rPr>
          <w:lang w:val="ar_AE" w:bidi="ar_AE"/>
        </w:rPr>
        <w:t xml:space="preserve">، </w:t>
      </w:r>
      <w:hyperlink r:id="rId591">
        <w:r>
          <w:rPr>
            <w:lang w:val="ar_AE" w:bidi="ar_AE"/>
          </w:rPr>
          <w:rPr>
            <w:color w:val="0000EE"/>
            <w:u w:val="single"/>
          </w:rPr>
          <w:t>24</w:t>
        </w:r>
      </w:hyperlink>
      <w:r>
        <w:rPr>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2">
        <w:r>
          <w:rPr>
            <w:lang w:val="ar_AE" w:bidi="ar_AE"/>
          </w:rPr>
          <w:rPr>
            <w:color w:val="0000EE"/>
            <w:u w:val="single"/>
          </w:rPr>
          <w:t>يشوع 24: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11: 30</w:t>
      </w:r>
      <w:r>
        <w:rPr>
          <w:lang w:val="ar_AE" w:bidi="ar_AE"/>
        </w:rPr>
      </w:r>
    </w:p>
    <w:p>
      <w:pPr>
        <w:bidi/>
      </w:pPr>
      <w:r>
        <w:rPr>
          <w:lang w:val="ar_AE" w:bidi="ar_AE"/>
        </w:rPr>
      </w:r>
      <w:r>
        <w:rPr>
          <w:lang w:val="ar_AE" w:bidi="ar_AE"/>
        </w:rPr>
        <w:t>ساراي، ورفقة (</w:t>
      </w:r>
      <w:hyperlink r:id="rId593">
        <w:r>
          <w:rPr>
            <w:lang w:val="ar_AE" w:bidi="ar_AE"/>
          </w:rPr>
          <w:rPr>
            <w:color w:val="0000EE"/>
            <w:u w:val="single"/>
          </w:rPr>
          <w:t>25: 21</w:t>
        </w:r>
      </w:hyperlink>
      <w:r>
        <w:rPr>
          <w:lang w:val="ar_AE" w:bidi="ar_AE"/>
        </w:rPr>
        <w:t>)، وراحيل (</w:t>
      </w:r>
      <w:hyperlink r:id="rId594">
        <w:r>
          <w:rPr>
            <w:lang w:val="ar_AE" w:bidi="ar_AE"/>
          </w:rPr>
          <w:rPr>
            <w:color w:val="0000EE"/>
            <w:u w:val="single"/>
          </w:rPr>
          <w:t>29: 31</w:t>
        </w:r>
      </w:hyperlink>
      <w:r>
        <w:rPr>
          <w:lang w:val="ar_AE" w:bidi="ar_AE"/>
        </w:rPr>
        <w:t>) جميعهن عانين من العقم. إن حالة ساراي بوجه خاص تبرز التناقض بين الواقع الظاهر الملموس ووعد الله بإعطاء نسل كثير العدد (</w:t>
      </w:r>
      <w:hyperlink r:id="rId558">
        <w:r>
          <w:rPr>
            <w:lang w:val="ar_AE" w:bidi="ar_AE"/>
          </w:rPr>
          <w:rPr>
            <w:color w:val="0000EE"/>
            <w:u w:val="single"/>
          </w:rPr>
          <w:t>12: 2</w:t>
        </w:r>
      </w:hyperlink>
      <w:r>
        <w:rPr>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5">
        <w:r>
          <w:rPr>
            <w:lang w:val="ar_AE" w:bidi="ar_AE"/>
          </w:rPr>
          <w:rPr>
            <w:color w:val="0000EE"/>
            <w:u w:val="single"/>
          </w:rPr>
          <w:t>1صم 1: 2</w:t>
        </w:r>
      </w:hyperlink>
      <w:r>
        <w:rPr>
          <w:lang w:val="ar_AE" w:bidi="ar_AE"/>
        </w:rPr>
        <w:t xml:space="preserve">؛ </w:t>
      </w:r>
      <w:hyperlink r:id="rId596">
        <w:r>
          <w:rPr>
            <w:lang w:val="ar_AE" w:bidi="ar_AE"/>
          </w:rPr>
          <w:rPr>
            <w:color w:val="0000EE"/>
            <w:u w:val="single"/>
          </w:rPr>
          <w:t>2: 5</w:t>
        </w:r>
      </w:hyperlink>
      <w:r>
        <w:rPr>
          <w:lang w:val="ar_AE" w:bidi="ar_AE"/>
        </w:rPr>
        <w:t xml:space="preserve">؛ </w:t>
      </w:r>
      <w:hyperlink r:id="rId597">
        <w:r>
          <w:rPr>
            <w:lang w:val="ar_AE" w:bidi="ar_AE"/>
          </w:rPr>
          <w:rPr>
            <w:color w:val="0000EE"/>
            <w:u w:val="single"/>
          </w:rPr>
          <w:t>مزامير 113: 9</w:t>
        </w:r>
      </w:hyperlink>
      <w:r>
        <w:rPr>
          <w:lang w:val="ar_AE" w:bidi="ar_AE"/>
        </w:rPr>
        <w:t xml:space="preserve">؛ </w:t>
      </w:r>
      <w:hyperlink r:id="rId598">
        <w:r>
          <w:rPr>
            <w:lang w:val="ar_AE" w:bidi="ar_AE"/>
          </w:rPr>
          <w:rPr>
            <w:color w:val="0000EE"/>
            <w:u w:val="single"/>
          </w:rPr>
          <w:t>إشعياء 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31</w:t>
      </w:r>
      <w:r>
        <w:rPr>
          <w:lang w:val="ar_AE" w:bidi="ar_AE"/>
        </w:rPr>
      </w:r>
    </w:p>
    <w:p>
      <w:pPr>
        <w:bidi/>
      </w:pPr>
      <w:r>
        <w:rPr>
          <w:lang w:val="ar_AE" w:bidi="ar_AE"/>
        </w:rPr>
      </w:r>
      <w:r>
        <w:rPr>
          <w:lang w:val="ar_AE" w:bidi="ar_AE"/>
        </w:rPr>
        <w:t>وَأَخَذَ تَارَحُ:</w:t>
      </w:r>
      <w:r>
        <w:rPr>
          <w:lang w:val="ar_AE" w:bidi="ar_AE"/>
        </w:rPr>
        <w:t xml:space="preserve"> يتضح من النص أن ارتحال أبرام من أور كان بدافع دعوة الله (انظر </w:t>
      </w:r>
      <w:r>
        <w:rPr>
          <w:lang w:val="ar_AE" w:bidi="ar_AE"/>
        </w:rPr>
        <w:t>ما ورد في الدراسة على 11: 28</w:t>
      </w:r>
      <w:r>
        <w:rPr>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lang w:val="ar_AE" w:bidi="ar_AE"/>
        </w:rPr>
        <w:t xml:space="preserve"> </w:t>
      </w:r>
      <w:r>
        <w:rPr>
          <w:lang w:val="ar_AE" w:bidi="ar_AE"/>
        </w:rPr>
        <w:t xml:space="preserve">كان هو السبب في عدم مواصلة أبرام الذهاب إلى كنعان بمفرده في هذا الوقت (انظر </w:t>
      </w:r>
      <w:hyperlink r:id="rId580">
        <w:r>
          <w:rPr>
            <w:lang w:val="ar_AE" w:bidi="ar_AE"/>
          </w:rPr>
          <w:rPr>
            <w:color w:val="0000EE"/>
            <w:u w:val="single"/>
          </w:rPr>
          <w:t>أعمال 7: 2–4</w:t>
        </w:r>
      </w:hyperlink>
      <w:r>
        <w:rPr>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599">
        <w:r>
          <w:rPr>
            <w:lang w:val="ar_AE" w:bidi="ar_AE"/>
          </w:rPr>
          <w:rPr>
            <w:color w:val="0000EE"/>
            <w:u w:val="single"/>
          </w:rPr>
          <w:t>11: 28</w:t>
        </w:r>
      </w:hyperlink>
      <w:r>
        <w:rPr>
          <w:lang w:val="ar_AE" w:bidi="ar_AE"/>
        </w:rPr>
        <w:t xml:space="preserve">). • </w:t>
      </w:r>
      <w:r>
        <w:rPr>
          <w:i/>
          <w:lang w:val="ar_AE" w:bidi="ar_AE"/>
        </w:rPr>
        <w:t>حاران</w:t>
      </w:r>
      <w:r>
        <w:rPr>
          <w:lang w:val="ar_AE" w:bidi="ar_AE"/>
        </w:rPr>
        <w:t xml:space="preserve"> تعني "قافلة". كانت الطرق التجارية القديمة تتقاطع عند حاران، مما جعلها موقعًا رئيسيًا للتجارة. • اشتهرت </w:t>
      </w:r>
      <w:r>
        <w:rPr>
          <w:i/>
          <w:lang w:val="ar_AE" w:bidi="ar_AE"/>
        </w:rPr>
        <w:t>حاران</w:t>
      </w:r>
      <w:r>
        <w:rPr>
          <w:lang w:val="ar_AE" w:bidi="ar_AE"/>
        </w:rPr>
        <w:t xml:space="preserve"> أيضًا بعبادة القمر التي يبدو أن عائلة تارح كانت تتعبد لها (انظر </w:t>
      </w:r>
      <w:r>
        <w:rPr>
          <w:lang w:val="ar_AE" w:bidi="ar_AE"/>
        </w:rPr>
        <w:t>ما ورد في الدراسة على 11: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لقد فهم إبرام أنه يجب عليه الخروج أو المغادرة، لكنه لم يكن يعرف إلى أين كان ذاهبًا. الطاعة تتطلب الإيمان.</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تتمحور هذه الآيات حول أمرين لإبرام: اترك وكن بركة (انظر </w:t>
      </w:r>
      <w:r>
        <w:rPr>
          <w:lang w:val="ar_AE" w:bidi="ar_AE"/>
        </w:rPr>
        <w:t>ما ورد في الدراسة على 12: 2</w:t>
      </w:r>
      <w:r>
        <w:rPr>
          <w:lang w:val="ar_AE" w:bidi="ar_AE"/>
        </w:rPr>
        <w:t>). إن كل أمر أو توجيه من الله يتبعه ثلاث وعود مشروطة بالطاعة.</w:t>
      </w:r>
      <w:r>
        <w:rPr>
          <w:lang w:val="ar_AE" w:bidi="ar_AE"/>
        </w:rPr>
      </w:r>
      <w:r>
        <w:rPr>
          <w:lang w:val="ar_AE" w:bidi="ar_AE"/>
        </w:rPr>
      </w:r>
    </w:p>
    <w:p>
      <w:pPr>
        <w:bidi/>
      </w:pPr>
      <w:r>
        <w:rPr>
          <w:lang w:val="ar_AE" w:bidi="ar_AE"/>
        </w:rPr>
      </w:r>
    </w:p>
    <w:p>
      <w:pPr>
        <w:pStyle w:val="Heading2"/>
        <w:bidi/>
      </w:pPr>
      <w:r>
        <w:rPr>
          <w:lang w:val="ar_AE" w:bidi="ar_AE"/>
        </w:rPr>
        <w:t>تكوين 12: 1–9</w:t>
      </w:r>
      <w:r>
        <w:rPr>
          <w:lang w:val="ar_AE" w:bidi="ar_AE"/>
        </w:rPr>
      </w:r>
    </w:p>
    <w:p>
      <w:pPr>
        <w:bidi/>
      </w:pPr>
      <w:r>
        <w:rPr>
          <w:lang w:val="ar_AE" w:bidi="ar_AE"/>
        </w:rPr>
      </w:r>
      <w:r>
        <w:rPr>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0">
        <w:r>
          <w:rPr>
            <w:lang w:val="ar_AE" w:bidi="ar_AE"/>
          </w:rPr>
          <w:rPr>
            <w:color w:val="0000EE"/>
            <w:u w:val="single"/>
          </w:rPr>
          <w:t>15</w:t>
        </w:r>
      </w:hyperlink>
      <w:r>
        <w:rPr>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1">
        <w:r>
          <w:rPr>
            <w:lang w:val="ar_AE" w:bidi="ar_AE"/>
          </w:rPr>
          <w:rPr>
            <w:color w:val="0000EE"/>
            <w:u w:val="single"/>
          </w:rPr>
          <w:t>إشعياء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تكوين2:12</w:t>
      </w:r>
      <w:r>
        <w:rPr>
          <w:lang w:val="ar_AE" w:bidi="ar_AE"/>
        </w:rPr>
      </w:r>
    </w:p>
    <w:p>
      <w:pPr>
        <w:bidi/>
      </w:pPr>
      <w:r>
        <w:rPr>
          <w:lang w:val="ar_AE" w:bidi="ar_AE"/>
        </w:rPr>
      </w:r>
      <w:r>
        <w:rPr>
          <w:lang w:val="ar_AE" w:bidi="ar_AE"/>
        </w:rPr>
        <w:t xml:space="preserve">أعظّم اسمك (حرفيًا </w:t>
      </w:r>
      <w:r>
        <w:rPr>
          <w:i/>
          <w:lang w:val="ar_AE" w:bidi="ar_AE"/>
        </w:rPr>
        <w:t>اجعل اسمك عظيمًا</w:t>
      </w:r>
      <w:r>
        <w:rPr>
          <w:lang w:val="ar_AE" w:bidi="ar_AE"/>
        </w:rPr>
        <w:t xml:space="preserve">): لقد حصل إبرام علي الشهرة التي سعى إليها بُناة برج بابل (انظر </w:t>
      </w:r>
      <w:hyperlink r:id="rId452">
        <w:r>
          <w:rPr>
            <w:lang w:val="ar_AE" w:bidi="ar_AE"/>
          </w:rPr>
          <w:rPr>
            <w:color w:val="0000EE"/>
            <w:u w:val="single"/>
          </w:rPr>
          <w:t>4:11</w:t>
        </w:r>
      </w:hyperlink>
      <w:r>
        <w:rPr>
          <w:lang w:val="ar_AE" w:bidi="ar_AE"/>
        </w:rPr>
        <w:t xml:space="preserve"> و </w:t>
      </w:r>
      <w:r>
        <w:rPr>
          <w:lang w:val="ar_AE" w:bidi="ar_AE"/>
        </w:rPr>
        <w:t>مذكرة الدراسة</w:t>
      </w:r>
      <w:r>
        <w:rPr>
          <w:lang w:val="ar_AE" w:bidi="ar_AE"/>
        </w:rPr>
        <w:t xml:space="preserve">). • وتكون بركة (أو </w:t>
      </w:r>
      <w:r>
        <w:rPr>
          <w:i/>
          <w:lang w:val="ar_AE" w:bidi="ar_AE"/>
        </w:rPr>
        <w:t>حتى تكون بركة</w:t>
      </w:r>
      <w:r>
        <w:rPr>
          <w:lang w:val="ar_AE" w:bidi="ar_AE"/>
        </w:rPr>
        <w:t>): إن هذه العبارة في الأصل العبري تأتي في صيغة الأمر، ولكنها في الوقت نفسه عبارة عن وعد مشروط بطاعة إبراهيم لأمر الله (</w:t>
      </w:r>
      <w:hyperlink r:id="rId465">
        <w:r>
          <w:rPr>
            <w:lang w:val="ar_AE" w:bidi="ar_AE"/>
          </w:rPr>
          <w:rPr>
            <w:color w:val="0000EE"/>
            <w:u w:val="single"/>
          </w:rPr>
          <w:t>1:12</w:t>
        </w:r>
      </w:hyperlink>
      <w:r>
        <w:rPr>
          <w:lang w:val="ar_AE" w:bidi="ar_AE"/>
        </w:rPr>
        <w:t>): "اذهب . . . وتكون بركة. وعندما تكون بركة، أستطيع أن أبارك أو ألعن الآخرين من خلالك."</w:t>
      </w:r>
      <w:r>
        <w:rPr>
          <w:lang w:val="ar_AE" w:bidi="ar_AE"/>
        </w:rPr>
      </w:r>
      <w:r>
        <w:rPr>
          <w:lang w:val="ar_AE" w:bidi="ar_AE"/>
        </w:rPr>
      </w:r>
    </w:p>
    <w:p>
      <w:pPr>
        <w:bidi/>
      </w:pPr>
      <w:r>
        <w:rPr>
          <w:lang w:val="ar_AE" w:bidi="ar_AE"/>
        </w:rPr>
      </w:r>
    </w:p>
    <w:p>
      <w:pPr>
        <w:pStyle w:val="Heading2"/>
        <w:bidi/>
      </w:pPr>
      <w:r>
        <w:rPr>
          <w:lang w:val="ar_AE" w:bidi="ar_AE"/>
        </w:rPr>
        <w:t>تكوين3:12</w:t>
      </w:r>
      <w:r>
        <w:rPr>
          <w:lang w:val="ar_AE" w:bidi="ar_AE"/>
        </w:rPr>
      </w:r>
    </w:p>
    <w:p>
      <w:pPr>
        <w:bidi/>
      </w:pPr>
      <w:r>
        <w:rPr>
          <w:lang w:val="ar_AE" w:bidi="ar_AE"/>
        </w:rPr>
      </w:r>
      <w:r>
        <w:rPr>
          <w:lang w:val="ar_AE" w:bidi="ar_AE"/>
        </w:rPr>
        <w:t>لقد أعطى الله لأبرام ثلاثة وعود أخرى، وذلك نتيجة لطاعته للأمر الإلهي بأن يكون بركة (</w:t>
      </w:r>
      <w:hyperlink r:id="rId558">
        <w:r>
          <w:rPr>
            <w:lang w:val="ar_AE" w:bidi="ar_AE"/>
          </w:rPr>
          <w:rPr>
            <w:color w:val="0000EE"/>
            <w:u w:val="single"/>
          </w:rPr>
          <w:t>2:12</w:t>
        </w:r>
      </w:hyperlink>
      <w:r>
        <w:rPr>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2">
        <w:r>
          <w:rPr>
            <w:lang w:val="ar_AE" w:bidi="ar_AE"/>
          </w:rPr>
          <w:rPr>
            <w:color w:val="0000EE"/>
            <w:u w:val="single"/>
          </w:rPr>
          <w:t>غل 8:3</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603">
        <w:r>
          <w:rPr>
            <w:lang w:val="ar_AE" w:bidi="ar_AE"/>
          </w:rPr>
          <w:rPr>
            <w:color w:val="0000EE"/>
            <w:u w:val="single"/>
          </w:rPr>
          <w:t>رو 4:9–5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w:t>
      </w:r>
      <w:r>
        <w:rPr>
          <w:lang w:val="ar_AE" w:bidi="ar_AE"/>
        </w:rPr>
      </w:r>
    </w:p>
    <w:p>
      <w:pPr>
        <w:bidi/>
      </w:pPr>
      <w:r>
        <w:rPr>
          <w:lang w:val="ar_AE" w:bidi="ar_AE"/>
        </w:rPr>
      </w:r>
      <w:r>
        <w:rPr>
          <w:lang w:val="ar_AE" w:bidi="ar_AE"/>
        </w:rPr>
        <w:t xml:space="preserve">كان أبرام في منتصف العمر، أرستقراطيًا، مستقرًا، ينعم بالرخاء والغنى، وكان متعدد الآلهة (انظر </w:t>
      </w:r>
      <w:r>
        <w:rPr>
          <w:lang w:val="ar_AE" w:bidi="ar_AE"/>
        </w:rPr>
        <w:t>ما ورد في الدراسة على 11: 27–32</w:t>
      </w:r>
      <w:r>
        <w:rPr>
          <w:lang w:val="ar_AE" w:bidi="ar_AE"/>
        </w:rPr>
        <w:t>). عندما تحدث الرب إليه (</w:t>
      </w:r>
      <w:hyperlink r:id="rId454">
        <w:r>
          <w:rPr>
            <w:lang w:val="ar_AE" w:bidi="ar_AE"/>
          </w:rPr>
          <w:rPr>
            <w:color w:val="0000EE"/>
            <w:u w:val="single"/>
          </w:rPr>
          <w:t>12: 1–3</w:t>
        </w:r>
      </w:hyperlink>
      <w:r>
        <w:rPr>
          <w:lang w:val="ar_AE" w:bidi="ar_AE"/>
        </w:rPr>
        <w:t>)، ترك طواعية طرقه القديمة في أور ليتبع خطة الله. بما أن أبرام استجاب بالإيمان، فلا جدال بأن وعود الله (</w:t>
      </w:r>
      <w:hyperlink r:id="rId604">
        <w:r>
          <w:rPr>
            <w:lang w:val="ar_AE" w:bidi="ar_AE"/>
          </w:rPr>
          <w:rPr>
            <w:color w:val="0000EE"/>
            <w:u w:val="single"/>
          </w:rPr>
          <w:t>12: 2–3</w:t>
        </w:r>
      </w:hyperlink>
      <w:r>
        <w:rPr>
          <w:lang w:val="ar_AE" w:bidi="ar_AE"/>
        </w:rPr>
        <w:t>) مؤيدة وثابتة بميثاق ملزم (</w:t>
      </w:r>
      <w:hyperlink r:id="rId605">
        <w:r>
          <w:rPr>
            <w:lang w:val="ar_AE" w:bidi="ar_AE"/>
          </w:rPr>
          <w:rPr>
            <w:color w:val="0000EE"/>
            <w:u w:val="single"/>
          </w:rPr>
          <w:t>15: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4–9</w:t>
      </w:r>
      <w:r>
        <w:rPr>
          <w:lang w:val="ar_AE" w:bidi="ar_AE"/>
        </w:rPr>
      </w:r>
    </w:p>
    <w:p>
      <w:pPr>
        <w:bidi/>
      </w:pPr>
      <w:r>
        <w:rPr>
          <w:lang w:val="ar_AE" w:bidi="ar_AE"/>
        </w:rPr>
      </w:r>
      <w:r>
        <w:rPr>
          <w:lang w:val="ar_AE" w:bidi="ar_AE"/>
        </w:rPr>
        <w:t xml:space="preserve">إن طاعة أبرام لدعوة الله له تطابقت مع أوامر الله (انظر </w:t>
      </w:r>
      <w:r>
        <w:rPr>
          <w:lang w:val="ar_AE" w:bidi="ar_AE"/>
        </w:rPr>
        <w:t>ما ورد في الدراسة على 12: 1–3</w:t>
      </w:r>
      <w:r>
        <w:rPr>
          <w:lang w:val="ar_AE" w:bidi="ar_AE"/>
        </w:rPr>
        <w:t>). ارتحل أبرام إلى كنعان (</w:t>
      </w:r>
      <w:hyperlink r:id="rId606">
        <w:r>
          <w:rPr>
            <w:lang w:val="ar_AE" w:bidi="ar_AE"/>
          </w:rPr>
          <w:rPr>
            <w:color w:val="0000EE"/>
            <w:u w:val="single"/>
          </w:rPr>
          <w:t>12: 4–6</w:t>
        </w:r>
      </w:hyperlink>
      <w:r>
        <w:rPr>
          <w:lang w:val="ar_AE" w:bidi="ar_AE"/>
        </w:rPr>
        <w:t>) وصار بركة (</w:t>
      </w:r>
      <w:hyperlink r:id="rId607">
        <w:r>
          <w:rPr>
            <w:lang w:val="ar_AE" w:bidi="ar_AE"/>
          </w:rPr>
          <w:rPr>
            <w:color w:val="0000EE"/>
            <w:u w:val="single"/>
          </w:rPr>
          <w:t>12: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5</w:t>
      </w:r>
      <w:r>
        <w:rPr>
          <w:lang w:val="ar_AE" w:bidi="ar_AE"/>
        </w:rPr>
      </w:r>
    </w:p>
    <w:p>
      <w:pPr>
        <w:bidi/>
      </w:pPr>
      <w:r>
        <w:rPr>
          <w:lang w:val="ar_AE" w:bidi="ar_AE"/>
        </w:rPr>
      </w:r>
      <w:r>
        <w:rPr>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lang w:val="ar_AE" w:bidi="ar_AE"/>
        </w:rPr>
      </w:r>
      <w:r>
        <w:rPr>
          <w:lang w:val="ar_AE" w:bidi="ar_AE"/>
        </w:rPr>
      </w:r>
    </w:p>
    <w:p>
      <w:pPr>
        <w:bidi/>
      </w:pPr>
      <w:r>
        <w:rPr>
          <w:lang w:val="ar_AE" w:bidi="ar_AE"/>
        </w:rPr>
      </w:r>
    </w:p>
    <w:p>
      <w:pPr>
        <w:pStyle w:val="Heading2"/>
        <w:bidi/>
      </w:pPr>
      <w:r>
        <w:rPr>
          <w:lang w:val="ar_AE" w:bidi="ar_AE"/>
        </w:rPr>
        <w:t>تكوين 12: 6–7</w:t>
      </w:r>
      <w:r>
        <w:rPr>
          <w:lang w:val="ar_AE" w:bidi="ar_AE"/>
        </w:rPr>
      </w:r>
    </w:p>
    <w:p>
      <w:pPr>
        <w:bidi/>
      </w:pPr>
      <w:r>
        <w:rPr>
          <w:lang w:val="ar_AE" w:bidi="ar_AE"/>
        </w:rPr>
      </w:r>
      <w:r>
        <w:rPr>
          <w:lang w:val="ar_AE" w:bidi="ar_AE"/>
        </w:rPr>
        <w:t xml:space="preserve">يبدو أن </w:t>
      </w:r>
      <w:r>
        <w:rPr>
          <w:lang w:val="ar_AE" w:bidi="ar_AE"/>
        </w:rPr>
        <w:t>بَلُّوطَةِ مُورَة</w:t>
      </w:r>
      <w:r>
        <w:rPr>
          <w:lang w:val="ar_AE" w:bidi="ar_AE"/>
        </w:rPr>
        <w:t xml:space="preserve"> كان ضريحًا كنعانيًا؛ كان الكنعانيون يقدسون بساتين الأشجار الخصبة (قارن </w:t>
      </w:r>
      <w:hyperlink r:id="rId608">
        <w:r>
          <w:rPr>
            <w:lang w:val="ar_AE" w:bidi="ar_AE"/>
          </w:rPr>
          <w:rPr>
            <w:color w:val="0000EE"/>
            <w:u w:val="single"/>
          </w:rPr>
          <w:t>إشعياء 1: 29</w:t>
        </w:r>
      </w:hyperlink>
      <w:r>
        <w:rPr>
          <w:lang w:val="ar_AE" w:bidi="ar_AE"/>
        </w:rPr>
        <w:t>) ، مُورَة تعني "المُعلّم". أعلن أبرام (أو كما علّم لوثر "كرز أبرام" باسم الرب بجانب مكان للعبادة الوثنية وتعاليمها. (</w:t>
      </w:r>
      <w:hyperlink r:id="rId275">
        <w:r>
          <w:rPr>
            <w:lang w:val="ar_AE" w:bidi="ar_AE"/>
          </w:rPr>
          <w:rPr>
            <w:color w:val="0000EE"/>
            <w:u w:val="single"/>
          </w:rPr>
          <w:t>تكوين 12: 8</w:t>
        </w:r>
      </w:hyperlink>
      <w:r>
        <w:rPr>
          <w:lang w:val="ar_AE" w:bidi="ar_AE"/>
        </w:rPr>
        <w:t>). • استمر أبرام في أن يكون بركة عندما بنى مذبحًا لعبادة الله في شكيم وشرق بيت إيل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7</w:t>
      </w:r>
      <w:r>
        <w:rPr>
          <w:lang w:val="ar_AE" w:bidi="ar_AE"/>
        </w:rPr>
      </w:r>
    </w:p>
    <w:p>
      <w:pPr>
        <w:bidi/>
      </w:pPr>
      <w:r>
        <w:rPr>
          <w:lang w:val="ar_AE" w:bidi="ar_AE"/>
        </w:rPr>
      </w:r>
      <w:r>
        <w:rPr>
          <w:lang w:val="ar_AE" w:bidi="ar_AE"/>
        </w:rPr>
        <w:t>ظهر الرب لأبرام في شكيم (</w:t>
      </w:r>
      <w:hyperlink r:id="rId609">
        <w:r>
          <w:rPr>
            <w:lang w:val="ar_AE" w:bidi="ar_AE"/>
          </w:rPr>
          <w:rPr>
            <w:color w:val="0000EE"/>
            <w:u w:val="single"/>
          </w:rPr>
          <w:t>12: 6</w:t>
        </w:r>
      </w:hyperlink>
      <w:r>
        <w:rPr>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0">
        <w:r>
          <w:rPr>
            <w:lang w:val="ar_AE" w:bidi="ar_AE"/>
          </w:rPr>
          <w:rPr>
            <w:color w:val="0000EE"/>
            <w:u w:val="single"/>
          </w:rPr>
          <w:t>عدد 14</w:t>
        </w:r>
      </w:hyperlink>
      <w:r>
        <w:rPr>
          <w:lang w:val="ar_AE" w:bidi="ar_AE"/>
        </w:rPr>
        <w:t xml:space="preserve">؛ </w:t>
      </w:r>
      <w:hyperlink r:id="rId611">
        <w:r>
          <w:rPr>
            <w:lang w:val="ar_AE" w:bidi="ar_AE"/>
          </w:rPr>
          <w:rPr>
            <w:color w:val="0000EE"/>
            <w:u w:val="single"/>
          </w:rPr>
          <w:t>يشوع 1: 6–9</w:t>
        </w:r>
      </w:hyperlink>
      <w:r>
        <w:rPr>
          <w:lang w:val="ar_AE" w:bidi="ar_AE"/>
        </w:rPr>
        <w:t xml:space="preserve">). • </w:t>
      </w:r>
      <w:r>
        <w:rPr>
          <w:lang w:val="ar_AE" w:bidi="ar_AE"/>
        </w:rPr>
        <w:t>لِنَسْلِكَ</w:t>
      </w:r>
      <w:r>
        <w:rPr>
          <w:lang w:val="ar_AE" w:bidi="ar_AE"/>
        </w:rPr>
        <w:t>: لم يكن أبرام يمتلك الأرض آنذاك؛ فكان يعيش غريبًا مستوطنًا لبعض البقاع لفترات مؤقتة.</w:t>
      </w:r>
      <w:r>
        <w:rPr>
          <w:lang w:val="ar_AE" w:bidi="ar_AE"/>
        </w:rPr>
      </w:r>
      <w:r>
        <w:rPr>
          <w:lang w:val="ar_AE" w:bidi="ar_AE"/>
        </w:rPr>
      </w:r>
    </w:p>
    <w:p>
      <w:pPr>
        <w:bidi/>
      </w:pPr>
      <w:r>
        <w:rPr>
          <w:lang w:val="ar_AE" w:bidi="ar_AE"/>
        </w:rPr>
      </w:r>
    </w:p>
    <w:p>
      <w:pPr>
        <w:pStyle w:val="Heading2"/>
        <w:bidi/>
      </w:pPr>
      <w:r>
        <w:rPr>
          <w:lang w:val="ar_AE" w:bidi="ar_AE"/>
        </w:rPr>
        <w:t>تكوين 12: 8</w:t>
      </w:r>
      <w:r>
        <w:rPr>
          <w:lang w:val="ar_AE" w:bidi="ar_AE"/>
        </w:rPr>
      </w:r>
    </w:p>
    <w:p>
      <w:pPr>
        <w:bidi/>
      </w:pPr>
      <w:r>
        <w:rPr>
          <w:lang w:val="ar_AE" w:bidi="ar_AE"/>
        </w:rPr>
      </w:r>
      <w:r>
        <w:rPr>
          <w:lang w:val="ar_AE" w:bidi="ar_AE"/>
        </w:rPr>
        <w:t xml:space="preserve">دعا (عَبَدَ) الرب (حرفيًا </w:t>
      </w:r>
      <w:r>
        <w:rPr>
          <w:i/>
          <w:lang w:val="ar_AE" w:bidi="ar_AE"/>
        </w:rPr>
        <w:t>أعلن</w:t>
      </w:r>
      <w:r>
        <w:rPr>
          <w:lang w:val="ar_AE" w:bidi="ar_AE"/>
        </w:rPr>
        <w:t xml:space="preserve"> </w:t>
      </w:r>
      <w:r>
        <w:rPr>
          <w:i/>
          <w:lang w:val="ar_AE" w:bidi="ar_AE"/>
        </w:rPr>
        <w:t xml:space="preserve">اسم </w:t>
      </w:r>
      <w:r>
        <w:rPr>
          <w:lang w:val="ar_AE" w:bidi="ar_AE"/>
        </w:rPr>
        <w:t xml:space="preserve">الرب): إعلان اسم الرب (هوية الرب وطبيعته) هو أمر جوهري في العبادة والشهادة (قارن </w:t>
      </w:r>
      <w:hyperlink r:id="rId268">
        <w:r>
          <w:rPr>
            <w:lang w:val="ar_AE" w:bidi="ar_AE"/>
          </w:rPr>
          <w:rPr>
            <w:color w:val="0000EE"/>
            <w:u w:val="single"/>
          </w:rPr>
          <w:t>4: 26</w:t>
        </w:r>
      </w:hyperlink>
      <w:r>
        <w:rPr>
          <w:lang w:val="ar_AE" w:bidi="ar_AE"/>
        </w:rPr>
        <w:t xml:space="preserve">؛ انظر </w:t>
      </w:r>
      <w:hyperlink r:id="rId612">
        <w:r>
          <w:rPr>
            <w:lang w:val="ar_AE" w:bidi="ar_AE"/>
          </w:rPr>
          <w:rPr>
            <w:color w:val="0000EE"/>
            <w:u w:val="single"/>
          </w:rPr>
          <w:t>خروج 34: 5–7</w:t>
        </w:r>
      </w:hyperlink>
      <w:r>
        <w:rPr>
          <w:lang w:val="ar_AE" w:bidi="ar_AE"/>
        </w:rPr>
        <w:t>). وكان على أبرام أن يميز عبادته المتعلقة بالذبائح والقرابين عن عبادة الكنعانيين الوثنيين، ويرسم الحدود الفاصلة بينهما.</w:t>
      </w:r>
      <w:r>
        <w:rPr>
          <w:lang w:val="ar_AE" w:bidi="ar_AE"/>
        </w:rPr>
      </w:r>
      <w:r>
        <w:rPr>
          <w:lang w:val="ar_AE" w:bidi="ar_AE"/>
        </w:rPr>
      </w:r>
    </w:p>
    <w:p>
      <w:pPr>
        <w:bidi/>
      </w:pPr>
      <w:r>
        <w:rPr>
          <w:lang w:val="ar_AE" w:bidi="ar_AE"/>
        </w:rPr>
      </w:r>
    </w:p>
    <w:p>
      <w:pPr>
        <w:pStyle w:val="Heading2"/>
        <w:bidi/>
      </w:pPr>
      <w:r>
        <w:rPr>
          <w:lang w:val="ar_AE" w:bidi="ar_AE"/>
        </w:rPr>
        <w:t>تكوين 12: 8–9</w:t>
      </w:r>
      <w:r>
        <w:rPr>
          <w:lang w:val="ar_AE" w:bidi="ar_AE"/>
        </w:rPr>
      </w:r>
    </w:p>
    <w:p>
      <w:pPr>
        <w:bidi/>
      </w:pPr>
      <w:r>
        <w:rPr>
          <w:lang w:val="ar_AE" w:bidi="ar_AE"/>
        </w:rPr>
      </w:r>
      <w:r>
        <w:rPr>
          <w:lang w:val="ar_AE" w:bidi="ar_AE"/>
        </w:rPr>
        <w:t>كان على أبرام أن يستمر في الارتحال ارتحالًا متواليًا لأن الكنعانيين كانوا يمتلكون الأرض الخصبة.</w:t>
      </w:r>
      <w:r>
        <w:rPr>
          <w:lang w:val="ar_AE" w:bidi="ar_AE"/>
        </w:rPr>
      </w:r>
      <w:r>
        <w:rPr>
          <w:lang w:val="ar_AE" w:bidi="ar_AE"/>
        </w:rPr>
      </w:r>
    </w:p>
    <w:p>
      <w:pPr>
        <w:bidi/>
      </w:pPr>
      <w:r>
        <w:rPr>
          <w:lang w:val="ar_AE" w:bidi="ar_AE"/>
        </w:rPr>
      </w:r>
    </w:p>
    <w:p>
      <w:pPr>
        <w:pStyle w:val="Heading2"/>
        <w:bidi/>
      </w:pPr>
      <w:r>
        <w:rPr>
          <w:lang w:val="ar_AE" w:bidi="ar_AE"/>
        </w:rPr>
        <w:t>تكوين 12: 10</w:t>
      </w:r>
      <w:r>
        <w:rPr>
          <w:lang w:val="ar_AE" w:bidi="ar_AE"/>
        </w:rPr>
      </w:r>
    </w:p>
    <w:p>
      <w:pPr>
        <w:bidi/>
      </w:pPr>
      <w:r>
        <w:rPr>
          <w:lang w:val="ar_AE" w:bidi="ar_AE"/>
        </w:rPr>
      </w:r>
      <w:r>
        <w:rPr>
          <w:lang w:val="ar_AE" w:bidi="ar_AE"/>
        </w:rPr>
        <w:t xml:space="preserve">طالما كانت مصر آخر منطقة تعاني من المجاعة، إذ يمدها نهر النيل بمورد ري زاخر ووفير. </w:t>
      </w:r>
      <w:r>
        <w:rPr>
          <w:lang w:val="ar_AE" w:bidi="ar_AE"/>
        </w:rPr>
      </w:r>
      <w:r>
        <w:rPr>
          <w:lang w:val="ar_AE" w:bidi="ar_AE"/>
        </w:rPr>
      </w:r>
    </w:p>
    <w:p>
      <w:pPr>
        <w:bidi/>
      </w:pPr>
      <w:r>
        <w:rPr>
          <w:lang w:val="ar_AE" w:bidi="ar_AE"/>
        </w:rPr>
      </w:r>
    </w:p>
    <w:p>
      <w:pPr>
        <w:pStyle w:val="Heading2"/>
        <w:bidi/>
      </w:pPr>
      <w:r>
        <w:rPr>
          <w:lang w:val="ar_AE" w:bidi="ar_AE"/>
        </w:rPr>
        <w:t>تكوين 12: 10–13</w:t>
      </w:r>
      <w:r>
        <w:rPr>
          <w:lang w:val="ar_AE" w:bidi="ar_AE"/>
        </w:rPr>
      </w:r>
    </w:p>
    <w:p>
      <w:pPr>
        <w:bidi/>
      </w:pPr>
      <w:r>
        <w:rPr>
          <w:lang w:val="ar_AE" w:bidi="ar_AE"/>
        </w:rPr>
      </w:r>
      <w:r>
        <w:rPr>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3">
        <w:r>
          <w:rPr>
            <w:lang w:val="ar_AE" w:bidi="ar_AE"/>
          </w:rPr>
          <w:rPr>
            <w:color w:val="0000EE"/>
            <w:u w:val="single"/>
          </w:rPr>
          <w:t>26: 1–11</w:t>
        </w:r>
      </w:hyperlink>
      <w:r>
        <w:rPr>
          <w:lang w:val="ar_AE" w:bidi="ar_AE"/>
        </w:rPr>
        <w:t xml:space="preserve">؛ </w:t>
      </w:r>
      <w:hyperlink r:id="rId614">
        <w:r>
          <w:rPr>
            <w:lang w:val="ar_AE" w:bidi="ar_AE"/>
          </w:rPr>
          <w:rPr>
            <w:color w:val="0000EE"/>
            <w:u w:val="single"/>
          </w:rPr>
          <w:t>27: 1–29</w:t>
        </w:r>
      </w:hyperlink>
      <w:r>
        <w:rPr>
          <w:lang w:val="ar_AE" w:bidi="ar_AE"/>
        </w:rPr>
        <w:t xml:space="preserve">؛ </w:t>
      </w:r>
      <w:hyperlink r:id="rId615">
        <w:r>
          <w:rPr>
            <w:lang w:val="ar_AE" w:bidi="ar_AE"/>
          </w:rPr>
          <w:rPr>
            <w:color w:val="0000EE"/>
            <w:u w:val="single"/>
          </w:rPr>
          <w:t>29: 15–30</w:t>
        </w:r>
      </w:hyperlink>
      <w:r>
        <w:rPr>
          <w:lang w:val="ar_AE" w:bidi="ar_AE"/>
        </w:rPr>
        <w:t xml:space="preserve">؛ </w:t>
      </w:r>
      <w:hyperlink r:id="rId616">
        <w:r>
          <w:rPr>
            <w:lang w:val="ar_AE" w:bidi="ar_AE"/>
          </w:rPr>
          <w:rPr>
            <w:color w:val="0000EE"/>
            <w:u w:val="single"/>
          </w:rPr>
          <w:t>30: 34–36</w:t>
        </w:r>
      </w:hyperlink>
      <w:r>
        <w:rPr>
          <w:lang w:val="ar_AE" w:bidi="ar_AE"/>
        </w:rPr>
        <w:t xml:space="preserve">؛ </w:t>
      </w:r>
      <w:hyperlink r:id="rId617">
        <w:r>
          <w:rPr>
            <w:lang w:val="ar_AE" w:bidi="ar_AE"/>
          </w:rPr>
          <w:rPr>
            <w:color w:val="0000EE"/>
            <w:u w:val="single"/>
          </w:rPr>
          <w:t>31: 6–11</w:t>
        </w:r>
      </w:hyperlink>
      <w:r>
        <w:rPr>
          <w:lang w:val="ar_AE" w:bidi="ar_AE"/>
        </w:rPr>
        <w:t xml:space="preserve">؛ </w:t>
      </w:r>
      <w:hyperlink r:id="rId618">
        <w:r>
          <w:rPr>
            <w:lang w:val="ar_AE" w:bidi="ar_AE"/>
          </w:rPr>
          <w:rPr>
            <w:color w:val="0000EE"/>
            <w:u w:val="single"/>
          </w:rPr>
          <w:t>37: 18–35</w:t>
        </w:r>
      </w:hyperlink>
      <w:r>
        <w:rPr>
          <w:lang w:val="ar_AE" w:bidi="ar_AE"/>
        </w:rPr>
        <w:t xml:space="preserve">؛ </w:t>
      </w:r>
      <w:hyperlink r:id="rId619">
        <w:r>
          <w:rPr>
            <w:lang w:val="ar_AE" w:bidi="ar_AE"/>
          </w:rPr>
          <w:rPr>
            <w:color w:val="0000EE"/>
            <w:u w:val="single"/>
          </w:rPr>
          <w:t>39: 7–20</w:t>
        </w:r>
      </w:hyperlink>
      <w:r>
        <w:rPr>
          <w:lang w:val="ar_AE" w:bidi="ar_AE"/>
        </w:rPr>
        <w:t xml:space="preserve">). • ربما كانت خطة أبرام مبنية على عادة اجتماعية حيث يرتب الأخ ترتيبات زواج أخته (قارن </w:t>
      </w:r>
      <w:hyperlink r:id="rId620">
        <w:r>
          <w:rPr>
            <w:lang w:val="ar_AE" w:bidi="ar_AE"/>
          </w:rPr>
          <w:rPr>
            <w:color w:val="0000EE"/>
            <w:u w:val="single"/>
          </w:rPr>
          <w:t>24: 29–61</w:t>
        </w:r>
      </w:hyperlink>
      <w:r>
        <w:rPr>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1">
        <w:r>
          <w:rPr>
            <w:lang w:val="ar_AE" w:bidi="ar_AE"/>
          </w:rPr>
          <w:rPr>
            <w:color w:val="0000EE"/>
            <w:u w:val="single"/>
          </w:rPr>
          <w:t>12: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10–20</w:t>
      </w:r>
      <w:r>
        <w:rPr>
          <w:lang w:val="ar_AE" w:bidi="ar_AE"/>
        </w:rPr>
      </w:r>
    </w:p>
    <w:p>
      <w:pPr>
        <w:bidi/>
      </w:pPr>
      <w:r>
        <w:rPr>
          <w:lang w:val="ar_AE" w:bidi="ar_AE"/>
        </w:rPr>
      </w:r>
      <w:r>
        <w:rPr>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lang w:val="ar_AE" w:bidi="ar_AE"/>
        </w:rPr>
        <w:t xml:space="preserve">مدروسة مع أحداث قصة </w:t>
      </w:r>
      <w:r>
        <w:rPr>
          <w:lang w:val="ar_AE" w:bidi="ar_AE"/>
        </w:rPr>
        <w:t>عبودية بني إسرائيل اللاحقة في أرض مصر. فبسبب المجاعة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3">
        <w:r>
          <w:rPr>
            <w:lang w:val="ar_AE" w:bidi="ar_AE"/>
          </w:rPr>
          <w:rPr>
            <w:color w:val="0000EE"/>
            <w:u w:val="single"/>
          </w:rPr>
          <w:t>تكوين 47: 13</w:t>
        </w:r>
      </w:hyperlink>
      <w:r>
        <w:rPr>
          <w:lang w:val="ar_AE" w:bidi="ar_AE"/>
        </w:rPr>
        <w:t>)، ذهب أبرام/إسرائيل إلى مصر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4">
        <w:r>
          <w:rPr>
            <w:lang w:val="ar_AE" w:bidi="ar_AE"/>
          </w:rPr>
          <w:rPr>
            <w:color w:val="0000EE"/>
            <w:u w:val="single"/>
          </w:rPr>
          <w:t>تكوين 47: 27</w:t>
        </w:r>
      </w:hyperlink>
      <w:r>
        <w:rPr>
          <w:lang w:val="ar_AE" w:bidi="ar_AE"/>
        </w:rPr>
        <w:t>); كانت هناك محاولة لقتل الذكور وإنقاذ الإناث (</w:t>
      </w:r>
      <w:hyperlink r:id="rId625">
        <w:r>
          <w:rPr>
            <w:lang w:val="ar_AE" w:bidi="ar_AE"/>
          </w:rPr>
          <w:rPr>
            <w:color w:val="0000EE"/>
            <w:u w:val="single"/>
          </w:rPr>
          <w:t>تكوين 12: 12</w:t>
        </w:r>
      </w:hyperlink>
      <w:r>
        <w:rPr>
          <w:lang w:val="ar_AE" w:bidi="ar_AE"/>
        </w:rPr>
        <w:t xml:space="preserve"> </w:t>
      </w:r>
      <w:r>
        <w:rPr>
          <w:i/>
          <w:lang w:val="ar_AE" w:bidi="ar_AE"/>
        </w:rPr>
        <w:t>//</w:t>
      </w:r>
      <w:r>
        <w:rPr>
          <w:lang w:val="ar_AE" w:bidi="ar_AE"/>
        </w:rPr>
        <w:t xml:space="preserve"> </w:t>
      </w:r>
      <w:hyperlink r:id="rId626">
        <w:r>
          <w:rPr>
            <w:lang w:val="ar_AE" w:bidi="ar_AE"/>
          </w:rPr>
          <w:rPr>
            <w:color w:val="0000EE"/>
            <w:u w:val="single"/>
          </w:rPr>
          <w:t>خروج 1: 22</w:t>
        </w:r>
      </w:hyperlink>
      <w:r>
        <w:rPr>
          <w:lang w:val="ar_AE" w:bidi="ar_AE"/>
        </w:rPr>
        <w:t>); ضرب الله مصر بالبلاء (</w:t>
      </w:r>
      <w:hyperlink r:id="rId627">
        <w:r>
          <w:rPr>
            <w:lang w:val="ar_AE" w:bidi="ar_AE"/>
          </w:rPr>
          <w:rPr>
            <w:color w:val="0000EE"/>
            <w:u w:val="single"/>
          </w:rPr>
          <w:t>تكوين 12: 17</w:t>
        </w:r>
      </w:hyperlink>
      <w:r>
        <w:rPr>
          <w:lang w:val="ar_AE" w:bidi="ar_AE"/>
        </w:rPr>
        <w:t xml:space="preserve"> </w:t>
      </w:r>
      <w:r>
        <w:rPr>
          <w:i/>
          <w:lang w:val="ar_AE" w:bidi="ar_AE"/>
        </w:rPr>
        <w:t>//</w:t>
      </w:r>
      <w:r>
        <w:rPr>
          <w:lang w:val="ar_AE" w:bidi="ar_AE"/>
        </w:rPr>
        <w:t xml:space="preserve"> </w:t>
      </w:r>
      <w:hyperlink r:id="rId628">
        <w:r>
          <w:rPr>
            <w:lang w:val="ar_AE" w:bidi="ar_AE"/>
          </w:rPr>
          <w:rPr>
            <w:color w:val="0000EE"/>
            <w:u w:val="single"/>
          </w:rPr>
          <w:t>خروج 7: 14–11: 10</w:t>
        </w:r>
      </w:hyperlink>
      <w:r>
        <w:rPr>
          <w:lang w:val="ar_AE" w:bidi="ar_AE"/>
        </w:rPr>
        <w:t>); نهب أبرام/إسرائيل مصر (</w:t>
      </w:r>
      <w:hyperlink r:id="rId629">
        <w:r>
          <w:rPr>
            <w:lang w:val="ar_AE" w:bidi="ar_AE"/>
          </w:rPr>
          <w:rPr>
            <w:color w:val="0000EE"/>
            <w:u w:val="single"/>
          </w:rPr>
          <w:t>تكوين 12: 16</w:t>
        </w:r>
      </w:hyperlink>
      <w:r>
        <w:rPr>
          <w:lang w:val="ar_AE" w:bidi="ar_AE"/>
        </w:rPr>
        <w:t xml:space="preserve"> </w:t>
      </w:r>
      <w:r>
        <w:rPr>
          <w:i/>
          <w:lang w:val="ar_AE" w:bidi="ar_AE"/>
        </w:rPr>
        <w:t>//</w:t>
      </w:r>
      <w:r>
        <w:rPr>
          <w:lang w:val="ar_AE" w:bidi="ar_AE"/>
        </w:rPr>
        <w:t xml:space="preserve"> </w:t>
      </w:r>
      <w:hyperlink r:id="rId630">
        <w:r>
          <w:rPr>
            <w:lang w:val="ar_AE" w:bidi="ar_AE"/>
          </w:rPr>
          <w:rPr>
            <w:color w:val="0000EE"/>
            <w:u w:val="single"/>
          </w:rPr>
          <w:t>خروج 12: 35–36</w:t>
        </w:r>
      </w:hyperlink>
      <w:r>
        <w:rPr>
          <w:lang w:val="ar_AE" w:bidi="ar_AE"/>
        </w:rPr>
        <w:t xml:space="preserve">); طرد المصريون أبرام/إسرائيل (العبرية شالاخ shalakh، "أرسل"; </w:t>
      </w:r>
      <w:hyperlink r:id="rId631">
        <w:r>
          <w:rPr>
            <w:lang w:val="ar_AE" w:bidi="ar_AE"/>
          </w:rPr>
          <w:rPr>
            <w:color w:val="0000EE"/>
            <w:u w:val="single"/>
          </w:rPr>
          <w:t>تكوين 12: 19–20</w:t>
        </w:r>
      </w:hyperlink>
      <w:r>
        <w:rPr>
          <w:lang w:val="ar_AE" w:bidi="ar_AE"/>
        </w:rPr>
        <w:t xml:space="preserve"> </w:t>
      </w:r>
      <w:r>
        <w:rPr>
          <w:i/>
          <w:lang w:val="ar_AE" w:bidi="ar_AE"/>
        </w:rPr>
        <w:t>//</w:t>
      </w:r>
      <w:r>
        <w:rPr>
          <w:lang w:val="ar_AE" w:bidi="ar_AE"/>
        </w:rPr>
        <w:t xml:space="preserve"> </w:t>
      </w:r>
      <w:hyperlink r:id="rId632">
        <w:r>
          <w:rPr>
            <w:lang w:val="ar_AE" w:bidi="ar_AE"/>
          </w:rPr>
          <w:rPr>
            <w:color w:val="0000EE"/>
            <w:u w:val="single"/>
          </w:rPr>
          <w:t>خروج 12: 31–33</w:t>
        </w:r>
      </w:hyperlink>
      <w:r>
        <w:rPr>
          <w:lang w:val="ar_AE" w:bidi="ar_AE"/>
        </w:rPr>
        <w:t>) وصعدوا إلى النقب (</w:t>
      </w:r>
      <w:hyperlink r:id="rId633">
        <w:r>
          <w:rPr>
            <w:lang w:val="ar_AE" w:bidi="ar_AE"/>
          </w:rPr>
          <w:rPr>
            <w:color w:val="0000EE"/>
            <w:u w:val="single"/>
          </w:rPr>
          <w:t>تكوين 13: 1</w:t>
        </w:r>
      </w:hyperlink>
      <w:r>
        <w:rPr>
          <w:lang w:val="ar_AE" w:bidi="ar_AE"/>
        </w:rPr>
        <w:t xml:space="preserve"> </w:t>
      </w:r>
      <w:r>
        <w:rPr>
          <w:i/>
          <w:lang w:val="ar_AE" w:bidi="ar_AE"/>
        </w:rPr>
        <w:t>//</w:t>
      </w:r>
      <w:r>
        <w:rPr>
          <w:lang w:val="ar_AE" w:bidi="ar_AE"/>
        </w:rPr>
        <w:t xml:space="preserve"> </w:t>
      </w:r>
      <w:hyperlink r:id="rId634">
        <w:r>
          <w:rPr>
            <w:lang w:val="ar_AE" w:bidi="ar_AE"/>
          </w:rPr>
          <w:rPr>
            <w:color w:val="0000EE"/>
            <w:u w:val="single"/>
          </w:rPr>
          <w:t>عدد 13: 17</w:t>
        </w:r>
      </w:hyperlink>
      <w:r>
        <w:rPr>
          <w:lang w:val="ar_AE" w:bidi="ar_AE"/>
        </w:rPr>
        <w:t xml:space="preserve">، </w:t>
      </w:r>
      <w:hyperlink r:id="rId635">
        <w:r>
          <w:rPr>
            <w:lang w:val="ar_AE" w:bidi="ar_AE"/>
          </w:rPr>
          <w:rPr>
            <w:color w:val="0000EE"/>
            <w:u w:val="single"/>
          </w:rPr>
          <w:t>22</w:t>
        </w:r>
      </w:hyperlink>
      <w:r>
        <w:rPr>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قُولِي إِنَّكِ أُخْتِي: يتكرر طرح هذا المطلب ثلاث مرات في سفر التكوين (انظر أيضًا </w:t>
      </w:r>
      <w:hyperlink r:id="rId636">
        <w:r>
          <w:rPr>
            <w:lang w:val="ar_AE" w:bidi="ar_AE"/>
          </w:rPr>
          <w:rPr>
            <w:color w:val="0000EE"/>
            <w:u w:val="single"/>
          </w:rPr>
          <w:t>20: 2</w:t>
        </w:r>
      </w:hyperlink>
      <w:r>
        <w:rPr>
          <w:lang w:val="ar_AE" w:bidi="ar_AE"/>
        </w:rPr>
        <w:t xml:space="preserve">; </w:t>
      </w:r>
      <w:hyperlink r:id="rId637">
        <w:r>
          <w:rPr>
            <w:lang w:val="ar_AE" w:bidi="ar_AE"/>
          </w:rPr>
          <w:rPr>
            <w:color w:val="0000EE"/>
            <w:u w:val="single"/>
          </w:rPr>
          <w:t>26: 7</w:t>
        </w:r>
      </w:hyperlink>
      <w:r>
        <w:rPr>
          <w:lang w:val="ar_AE" w:bidi="ar_AE"/>
        </w:rPr>
        <w:t>). يوضح النص أن هذه الحيلة كانت استراتيجية أبرام المعتادة (</w:t>
      </w:r>
      <w:hyperlink r:id="rId638">
        <w:r>
          <w:rPr>
            <w:lang w:val="ar_AE" w:bidi="ar_AE"/>
          </w:rPr>
          <w:rPr>
            <w:color w:val="0000EE"/>
            <w:u w:val="single"/>
          </w:rPr>
          <w:t>20: 13</w:t>
        </w:r>
      </w:hyperlink>
      <w:r>
        <w:rPr>
          <w:lang w:val="ar_AE" w:bidi="ar_AE"/>
        </w:rPr>
        <w:t xml:space="preserve">) ، كذلك فعل ابنه الشيء عينه. كانت المرة الأولى خارج الأرض، أما الثانية (الأصحاح </w:t>
      </w:r>
      <w:hyperlink r:id="rId639">
        <w:r>
          <w:rPr>
            <w:lang w:val="ar_AE" w:bidi="ar_AE"/>
          </w:rPr>
          <w:rPr>
            <w:color w:val="0000EE"/>
            <w:u w:val="single"/>
          </w:rPr>
          <w:t>20</w:t>
        </w:r>
      </w:hyperlink>
      <w:r>
        <w:rPr>
          <w:lang w:val="ar_AE" w:bidi="ar_AE"/>
        </w:rPr>
        <w:t>) في داخلها، مما يظهر أن الله صان وعده وحماه في كلتا المنطقتين.</w:t>
      </w:r>
      <w:r>
        <w:rPr>
          <w:lang w:val="ar_AE" w:bidi="ar_AE"/>
        </w:rPr>
      </w:r>
      <w:r>
        <w:rPr>
          <w:lang w:val="ar_AE" w:bidi="ar_AE"/>
        </w:rPr>
      </w:r>
    </w:p>
    <w:p>
      <w:pPr>
        <w:bidi/>
      </w:pPr>
      <w:r>
        <w:rPr>
          <w:lang w:val="ar_AE" w:bidi="ar_AE"/>
        </w:rPr>
      </w:r>
    </w:p>
    <w:p>
      <w:pPr>
        <w:pStyle w:val="Heading2"/>
        <w:bidi/>
      </w:pPr>
      <w:r>
        <w:rPr>
          <w:lang w:val="ar_AE" w:bidi="ar_AE"/>
        </w:rPr>
        <w:t>تكوين 12: 14–15</w:t>
      </w:r>
      <w:r>
        <w:rPr>
          <w:lang w:val="ar_AE" w:bidi="ar_AE"/>
        </w:rPr>
      </w:r>
    </w:p>
    <w:p>
      <w:pPr>
        <w:bidi/>
      </w:pPr>
      <w:r>
        <w:rPr>
          <w:lang w:val="ar_AE" w:bidi="ar_AE"/>
        </w:rPr>
      </w:r>
      <w:r>
        <w:rPr>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lang w:val="ar_AE" w:bidi="ar_AE"/>
        </w:rPr>
        <w:t>ما ورد في الدراسة على 11: 29</w:t>
      </w:r>
      <w:r>
        <w:rPr>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lang w:val="ar_AE" w:bidi="ar_AE"/>
        </w:rPr>
      </w:r>
      <w:r>
        <w:rPr>
          <w:lang w:val="ar_AE" w:bidi="ar_AE"/>
        </w:rPr>
      </w:r>
    </w:p>
    <w:p>
      <w:pPr>
        <w:bidi/>
      </w:pPr>
      <w:r>
        <w:rPr>
          <w:lang w:val="ar_AE" w:bidi="ar_AE"/>
        </w:rPr>
      </w:r>
    </w:p>
    <w:p>
      <w:pPr>
        <w:pStyle w:val="Heading2"/>
        <w:bidi/>
      </w:pPr>
      <w:r>
        <w:rPr>
          <w:lang w:val="ar_AE" w:bidi="ar_AE"/>
        </w:rPr>
        <w:t>تكوين 12: 14–16</w:t>
      </w:r>
      <w:r>
        <w:rPr>
          <w:lang w:val="ar_AE" w:bidi="ar_AE"/>
        </w:rPr>
      </w:r>
    </w:p>
    <w:p>
      <w:pPr>
        <w:bidi/>
      </w:pPr>
      <w:r>
        <w:rPr>
          <w:lang w:val="ar_AE" w:bidi="ar_AE"/>
        </w:rPr>
      </w:r>
      <w:r>
        <w:rPr>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0">
        <w:r>
          <w:rPr>
            <w:lang w:val="ar_AE" w:bidi="ar_AE"/>
          </w:rPr>
          <w:rPr>
            <w:color w:val="0000EE"/>
            <w:u w:val="single"/>
          </w:rPr>
          <w:t>13</w:t>
        </w:r>
      </w:hyperlink>
      <w:r>
        <w:rPr>
          <w:lang w:val="ar_AE" w:bidi="ar_AE"/>
        </w:rPr>
        <w:t xml:space="preserve">) ، وأصبحت هاجر، الجارية المصرية، أمًّا للإسماعيليين، الذين هم أعداء إسرائيل الدائمين (ص </w:t>
      </w:r>
      <w:hyperlink r:id="rId64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15</w:t>
      </w:r>
      <w:r>
        <w:rPr>
          <w:lang w:val="ar_AE" w:bidi="ar_AE"/>
        </w:rPr>
      </w:r>
    </w:p>
    <w:p>
      <w:pPr>
        <w:bidi/>
      </w:pPr>
      <w:r>
        <w:rPr>
          <w:lang w:val="ar_AE" w:bidi="ar_AE"/>
        </w:rPr>
      </w:r>
      <w:r>
        <w:rPr>
          <w:lang w:val="ar_AE" w:bidi="ar_AE"/>
        </w:rPr>
        <w:t>فرعون كان لقبًا، وليس اسمًا شخصيًا (</w:t>
      </w:r>
      <w:hyperlink r:id="rId642">
        <w:r>
          <w:rPr>
            <w:lang w:val="ar_AE" w:bidi="ar_AE"/>
          </w:rPr>
          <w:rPr>
            <w:color w:val="0000EE"/>
            <w:u w:val="single"/>
          </w:rPr>
          <w:t>٣٧: ٣٦</w:t>
        </w:r>
      </w:hyperlink>
      <w:r>
        <w:rPr>
          <w:lang w:val="ar_AE" w:bidi="ar_AE"/>
        </w:rPr>
        <w:t xml:space="preserve">؛ </w:t>
      </w:r>
      <w:hyperlink r:id="rId643">
        <w:r>
          <w:rPr>
            <w:lang w:val="ar_AE" w:bidi="ar_AE"/>
          </w:rPr>
          <w:rPr>
            <w:color w:val="0000EE"/>
            <w:u w:val="single"/>
          </w:rPr>
          <w:t>خروج ١: ١٥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١٢: ١٧–١٩</w:t>
      </w:r>
      <w:r>
        <w:rPr>
          <w:lang w:val="ar_AE" w:bidi="ar_AE"/>
        </w:rPr>
      </w:r>
    </w:p>
    <w:p>
      <w:pPr>
        <w:bidi/>
      </w:pPr>
      <w:r>
        <w:rPr>
          <w:lang w:val="ar_AE" w:bidi="ar_AE"/>
        </w:rPr>
      </w:r>
      <w:r>
        <w:rPr>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4">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20</w:t>
      </w:r>
      <w:r>
        <w:rPr>
          <w:lang w:val="ar_AE" w:bidi="ar_AE"/>
        </w:rPr>
      </w:r>
    </w:p>
    <w:p>
      <w:pPr>
        <w:bidi/>
      </w:pPr>
      <w:r>
        <w:rPr>
          <w:lang w:val="ar_AE" w:bidi="ar_AE"/>
        </w:rPr>
      </w:r>
      <w:r>
        <w:rPr>
          <w:lang w:val="ar_AE" w:bidi="ar_AE"/>
        </w:rPr>
        <w:t>لم يكن هناك حاجة للإجابة على أسئلة فرعون (</w:t>
      </w:r>
      <w:hyperlink r:id="rId644">
        <w:r>
          <w:rPr>
            <w:lang w:val="ar_AE" w:bidi="ar_AE"/>
          </w:rPr>
          <w:rPr>
            <w:color w:val="0000EE"/>
            <w:u w:val="single"/>
          </w:rPr>
          <w:t>12: 18–19</w:t>
        </w:r>
      </w:hyperlink>
      <w:r>
        <w:rPr>
          <w:lang w:val="ar_AE" w:bidi="ar_AE"/>
        </w:rPr>
        <w:t>) ، إذ تلى توبيخ فرعون لأبرام أن طرده. فكان أمر فرعون يشبه لحد كبير ما أمر الله به أبرام (</w:t>
      </w:r>
      <w:hyperlink r:id="rId465">
        <w:r>
          <w:rPr>
            <w:lang w:val="ar_AE" w:bidi="ar_AE"/>
          </w:rPr>
          <w:rPr>
            <w:color w:val="0000EE"/>
            <w:u w:val="single"/>
          </w:rPr>
          <w:t>12: 1</w:t>
        </w:r>
      </w:hyperlink>
      <w:r>
        <w:rPr>
          <w:lang w:val="ar_AE" w:bidi="ar_AE"/>
        </w:rPr>
        <w:t>)، لكن مطلب فرعون جلب العار والخزي. أما الله فكان أمينًا في حفظه لوعده.</w:t>
      </w:r>
      <w:r>
        <w:rPr>
          <w:lang w:val="ar_AE" w:bidi="ar_AE"/>
        </w:rPr>
      </w:r>
      <w:r>
        <w:rPr>
          <w:lang w:val="ar_AE" w:bidi="ar_AE"/>
        </w:rPr>
      </w:r>
    </w:p>
    <w:p>
      <w:pPr>
        <w:bidi/>
      </w:pPr>
      <w:r>
        <w:rPr>
          <w:lang w:val="ar_AE" w:bidi="ar_AE"/>
        </w:rPr>
      </w:r>
    </w:p>
    <w:p>
      <w:pPr>
        <w:pStyle w:val="Heading2"/>
        <w:bidi/>
      </w:pPr>
      <w:r>
        <w:rPr>
          <w:lang w:val="ar_AE" w:bidi="ar_AE"/>
        </w:rPr>
        <w:t>تكوين 13: 1–7</w:t>
      </w:r>
      <w:r>
        <w:rPr>
          <w:lang w:val="ar_AE" w:bidi="ar_AE"/>
        </w:rPr>
      </w:r>
    </w:p>
    <w:p>
      <w:pPr>
        <w:bidi/>
      </w:pPr>
      <w:r>
        <w:rPr>
          <w:lang w:val="ar_AE" w:bidi="ar_AE"/>
        </w:rPr>
      </w:r>
      <w:r>
        <w:rPr>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5">
        <w:r>
          <w:rPr>
            <w:lang w:val="ar_AE" w:bidi="ar_AE"/>
          </w:rPr>
          <w:rPr>
            <w:color w:val="0000EE"/>
            <w:u w:val="single"/>
          </w:rPr>
          <w:t>13: 3–4</w:t>
        </w:r>
      </w:hyperlink>
      <w:r>
        <w:rPr>
          <w:lang w:val="ar_AE" w:bidi="ar_AE"/>
        </w:rPr>
        <w:t xml:space="preserve">) يصف ذلك المقطع عودة أبرام إلى الأرض ثانية; حيث جدد أبرام عبادته، وعاد ليعلن مجددًا اسم الرب (راجع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2</w:t>
      </w:r>
      <w:r>
        <w:rPr>
          <w:lang w:val="ar_AE" w:bidi="ar_AE"/>
        </w:rPr>
      </w:r>
    </w:p>
    <w:p>
      <w:pPr>
        <w:bidi/>
      </w:pPr>
      <w:r>
        <w:rPr>
          <w:lang w:val="ar_AE" w:bidi="ar_AE"/>
        </w:rPr>
      </w:r>
      <w:r>
        <w:rPr>
          <w:lang w:val="ar_AE" w:bidi="ar_AE"/>
        </w:rPr>
        <w:t>كان لدى أبرام موارد قوية بالفعل (</w:t>
      </w:r>
      <w:hyperlink r:id="rId646">
        <w:r>
          <w:rPr>
            <w:lang w:val="ar_AE" w:bidi="ar_AE"/>
          </w:rPr>
          <w:rPr>
            <w:color w:val="0000EE"/>
            <w:u w:val="single"/>
          </w:rPr>
          <w:t>12: 5</w:t>
        </w:r>
      </w:hyperlink>
      <w:r>
        <w:rPr>
          <w:lang w:val="ar_AE" w:bidi="ar_AE"/>
        </w:rPr>
        <w:t>); إذ إن إقامته في مصر زادت من ثروته وقوته (</w:t>
      </w:r>
      <w:hyperlink r:id="rId629">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5–7</w:t>
      </w:r>
      <w:r>
        <w:rPr>
          <w:lang w:val="ar_AE" w:bidi="ar_AE"/>
        </w:rPr>
      </w:r>
    </w:p>
    <w:p>
      <w:pPr>
        <w:bidi/>
      </w:pPr>
      <w:r>
        <w:rPr>
          <w:lang w:val="ar_AE" w:bidi="ar_AE"/>
        </w:rPr>
      </w:r>
      <w:r>
        <w:rPr>
          <w:lang w:val="ar_AE" w:bidi="ar_AE"/>
        </w:rPr>
        <w:t>كان لوط أيضًا ثريًا، بامتلاكه لقطعان ومواشي كثيرة. تحتل الخيام مكانة بارزة في قصة لوط (</w:t>
      </w:r>
      <w:hyperlink r:id="rId647">
        <w:r>
          <w:rPr>
            <w:lang w:val="ar_AE" w:bidi="ar_AE"/>
          </w:rPr>
          <w:rPr>
            <w:color w:val="0000EE"/>
            <w:u w:val="single"/>
          </w:rPr>
          <w:t>13: 12</w:t>
        </w:r>
      </w:hyperlink>
      <w:r>
        <w:rPr>
          <w:lang w:val="ar_AE" w:bidi="ar_AE"/>
        </w:rPr>
        <w:t xml:space="preserve">). • الكنعانيون والفرزيون (انظر </w:t>
      </w:r>
      <w:hyperlink r:id="rId648">
        <w:r>
          <w:rPr>
            <w:lang w:val="ar_AE" w:bidi="ar_AE"/>
          </w:rPr>
          <w:rPr>
            <w:color w:val="0000EE"/>
            <w:u w:val="single"/>
          </w:rPr>
          <w:t>34: 30</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649">
        <w:r>
          <w:rPr>
            <w:lang w:val="ar_AE" w:bidi="ar_AE"/>
          </w:rPr>
          <w:rPr>
            <w:color w:val="0000EE"/>
            <w:u w:val="single"/>
          </w:rPr>
          <w:t>قضاة 1: 4</w:t>
        </w:r>
      </w:hyperlink>
      <w:r>
        <w:rPr>
          <w:lang w:val="ar_AE" w:bidi="ar_AE"/>
        </w:rPr>
        <w:t xml:space="preserve">؛ </w:t>
      </w:r>
      <w:hyperlink r:id="rId650">
        <w:r>
          <w:rPr>
            <w:lang w:val="ar_AE" w:bidi="ar_AE"/>
          </w:rPr>
          <w:rPr>
            <w:color w:val="0000EE"/>
            <w:u w:val="single"/>
          </w:rPr>
          <w:t>3: 5</w:t>
        </w:r>
      </w:hyperlink>
      <w:r>
        <w:rPr>
          <w:lang w:val="ar_AE" w:bidi="ar_AE"/>
        </w:rPr>
        <w:t>) كانوا يمتلكون الأرض الرطبة المروية جيدًا؛ وبسب النزاع بين رعاة أبرام ولوط صار أبرام أكثر عرضة للسطو على أملاكه.</w:t>
      </w:r>
      <w:r>
        <w:rPr>
          <w:lang w:val="ar_AE" w:bidi="ar_AE"/>
        </w:rPr>
      </w:r>
      <w:r>
        <w:rPr>
          <w:lang w:val="ar_AE" w:bidi="ar_AE"/>
        </w:rPr>
      </w:r>
    </w:p>
    <w:p>
      <w:pPr>
        <w:bidi/>
      </w:pPr>
      <w:r>
        <w:rPr>
          <w:lang w:val="ar_AE" w:bidi="ar_AE"/>
        </w:rPr>
      </w:r>
    </w:p>
    <w:p>
      <w:pPr>
        <w:pStyle w:val="Heading2"/>
        <w:bidi/>
      </w:pPr>
      <w:r>
        <w:rPr>
          <w:lang w:val="ar_AE" w:bidi="ar_AE"/>
        </w:rPr>
        <w:t>تكوين 13: 8</w:t>
      </w:r>
      <w:r>
        <w:rPr>
          <w:lang w:val="ar_AE" w:bidi="ar_AE"/>
        </w:rPr>
      </w:r>
    </w:p>
    <w:p>
      <w:pPr>
        <w:bidi/>
      </w:pPr>
      <w:r>
        <w:rPr>
          <w:lang w:val="ar_AE" w:bidi="ar_AE"/>
        </w:rPr>
      </w:r>
      <w:r>
        <w:rPr>
          <w:lang w:val="ar_AE" w:bidi="ar_AE"/>
        </w:rPr>
        <w:t>كان أبرام حريصًا كل الحرص ألا يكون هناك صراع (بالعبرية مريبة-meribah) بينهما، لأنهما كانا أقرب الأقرباء لأحدهما الآخر (حرفيًا</w:t>
      </w:r>
      <w:r>
        <w:rPr>
          <w:i/>
          <w:lang w:val="ar_AE" w:bidi="ar_AE"/>
        </w:rPr>
        <w:t>، أخوة</w:t>
      </w:r>
      <w:r>
        <w:rPr>
          <w:lang w:val="ar_AE" w:bidi="ar_AE"/>
        </w:rPr>
        <w:t>). وفي هذا الصدد وبخ موسى لاحقًا بني إسرائيل على الحادثة التي وقعت أحداثها في البرية عند مريبة (</w:t>
      </w:r>
      <w:hyperlink r:id="rId651">
        <w:r>
          <w:rPr>
            <w:lang w:val="ar_AE" w:bidi="ar_AE"/>
          </w:rPr>
          <w:rPr>
            <w:color w:val="0000EE"/>
            <w:u w:val="single"/>
          </w:rPr>
          <w:t>خروج 17: 1–7</w:t>
        </w:r>
      </w:hyperlink>
      <w:r>
        <w:rPr>
          <w:lang w:val="ar_AE" w:bidi="ar_AE"/>
        </w:rPr>
        <w:t xml:space="preserve">؛ </w:t>
      </w:r>
      <w:hyperlink r:id="rId652">
        <w:r>
          <w:rPr>
            <w:lang w:val="ar_AE" w:bidi="ar_AE"/>
          </w:rPr>
          <w:rPr>
            <w:color w:val="0000EE"/>
            <w:u w:val="single"/>
          </w:rPr>
          <w:t>عدد 20: 1–13</w:t>
        </w:r>
      </w:hyperlink>
      <w:r>
        <w:rPr>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3">
        <w:r>
          <w:rPr>
            <w:lang w:val="ar_AE" w:bidi="ar_AE"/>
          </w:rPr>
          <w:rPr>
            <w:color w:val="0000EE"/>
            <w:u w:val="single"/>
          </w:rPr>
          <w:t>مزمور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13: 8–13</w:t>
      </w:r>
      <w:r>
        <w:rPr>
          <w:lang w:val="ar_AE" w:bidi="ar_AE"/>
        </w:rPr>
      </w:r>
    </w:p>
    <w:p>
      <w:pPr>
        <w:bidi/>
      </w:pPr>
      <w:r>
        <w:rPr>
          <w:lang w:val="ar_AE" w:bidi="ar_AE"/>
        </w:rPr>
      </w:r>
      <w:r>
        <w:rPr>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lang w:val="ar_AE" w:bidi="ar_AE"/>
        </w:rPr>
      </w:r>
      <w:r>
        <w:rPr>
          <w:lang w:val="ar_AE" w:bidi="ar_AE"/>
        </w:rPr>
      </w:r>
    </w:p>
    <w:p>
      <w:pPr>
        <w:bidi/>
      </w:pPr>
      <w:r>
        <w:rPr>
          <w:lang w:val="ar_AE" w:bidi="ar_AE"/>
        </w:rPr>
      </w:r>
    </w:p>
    <w:p>
      <w:pPr>
        <w:pStyle w:val="Heading2"/>
        <w:bidi/>
      </w:pPr>
      <w:r>
        <w:rPr>
          <w:lang w:val="ar_AE" w:bidi="ar_AE"/>
        </w:rPr>
        <w:t>تكوين 13: 10</w:t>
      </w:r>
      <w:r>
        <w:rPr>
          <w:lang w:val="ar_AE" w:bidi="ar_AE"/>
        </w:rPr>
      </w:r>
    </w:p>
    <w:p>
      <w:pPr>
        <w:bidi/>
      </w:pPr>
      <w:r>
        <w:rPr>
          <w:lang w:val="ar_AE" w:bidi="ar_AE"/>
        </w:rPr>
      </w:r>
      <w:r>
        <w:rPr>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4">
        <w:r>
          <w:rPr>
            <w:lang w:val="ar_AE" w:bidi="ar_AE"/>
          </w:rPr>
          <w:rPr>
            <w:color w:val="0000EE"/>
            <w:u w:val="single"/>
          </w:rPr>
          <w:t>3: 5–6</w:t>
        </w:r>
      </w:hyperlink>
      <w:r>
        <w:rPr>
          <w:lang w:val="ar_AE" w:bidi="ar_AE"/>
        </w:rPr>
        <w:t xml:space="preserve">؛ انظر </w:t>
      </w:r>
      <w:hyperlink r:id="rId655">
        <w:r>
          <w:rPr>
            <w:lang w:val="ar_AE" w:bidi="ar_AE"/>
          </w:rPr>
          <w:rPr>
            <w:color w:val="0000EE"/>
            <w:u w:val="single"/>
          </w:rPr>
          <w:t>1 يوحنا 2: 16</w:t>
        </w:r>
      </w:hyperlink>
      <w:r>
        <w:rPr>
          <w:lang w:val="ar_AE" w:bidi="ar_AE"/>
        </w:rPr>
        <w:t>). • كانت صوغر مدينة صغيرة في السهل التي فرّ إليها لوط وبناته لاحقًا (</w:t>
      </w:r>
      <w:hyperlink r:id="rId656">
        <w:r>
          <w:rPr>
            <w:lang w:val="ar_AE" w:bidi="ar_AE"/>
          </w:rPr>
          <w:rPr>
            <w:color w:val="0000EE"/>
            <w:u w:val="single"/>
          </w:rPr>
          <w:t>19: 18–22</w:t>
        </w:r>
      </w:hyperlink>
      <w:r>
        <w:rPr>
          <w:lang w:val="ar_AE" w:bidi="ar_AE"/>
        </w:rPr>
        <w:t xml:space="preserve">); كانت تُسمى سابقًا </w:t>
      </w:r>
      <w:r>
        <w:rPr>
          <w:lang w:val="ar_AE" w:bidi="ar_AE"/>
        </w:rPr>
        <w:t xml:space="preserve">بَالَع </w:t>
      </w:r>
      <w:r>
        <w:rPr>
          <w:lang w:val="ar_AE" w:bidi="ar_AE"/>
        </w:rPr>
        <w:t>(</w:t>
      </w:r>
      <w:hyperlink r:id="rId51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11</w:t>
      </w:r>
      <w:r>
        <w:rPr>
          <w:lang w:val="ar_AE" w:bidi="ar_AE"/>
        </w:rPr>
      </w:r>
    </w:p>
    <w:p>
      <w:pPr>
        <w:bidi/>
      </w:pPr>
      <w:r>
        <w:rPr>
          <w:lang w:val="ar_AE" w:bidi="ar_AE"/>
        </w:rPr>
      </w:r>
      <w:r>
        <w:rPr>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lang w:val="ar_AE" w:bidi="ar_AE"/>
        </w:rPr>
        <w:t>دائرة الأردن</w:t>
      </w:r>
      <w:r>
        <w:rPr>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lang w:val="ar_AE" w:bidi="ar_AE"/>
        </w:rPr>
      </w:r>
      <w:r>
        <w:rPr>
          <w:lang w:val="ar_AE" w:bidi="ar_AE"/>
        </w:rPr>
      </w:r>
    </w:p>
    <w:p>
      <w:pPr>
        <w:bidi/>
      </w:pPr>
      <w:r>
        <w:rPr>
          <w:lang w:val="ar_AE" w:bidi="ar_AE"/>
        </w:rPr>
      </w:r>
    </w:p>
    <w:p>
      <w:pPr>
        <w:pStyle w:val="Heading2"/>
        <w:bidi/>
      </w:pPr>
      <w:r>
        <w:rPr>
          <w:lang w:val="ar_AE" w:bidi="ar_AE"/>
        </w:rPr>
        <w:t>تكوين 13: 11–18</w:t>
      </w:r>
      <w:r>
        <w:rPr>
          <w:lang w:val="ar_AE" w:bidi="ar_AE"/>
        </w:rPr>
      </w:r>
    </w:p>
    <w:p>
      <w:pPr>
        <w:bidi/>
      </w:pPr>
      <w:r>
        <w:rPr>
          <w:lang w:val="ar_AE" w:bidi="ar_AE"/>
        </w:rPr>
      </w:r>
      <w:r>
        <w:rPr>
          <w:lang w:val="ar_AE" w:bidi="ar_AE"/>
        </w:rPr>
        <w:t>يبرز لنا كاتب السفر تناقضات كثيرة بين لوط وإبراهيم.</w:t>
      </w:r>
      <w:r>
        <w:rPr>
          <w:lang w:val="ar_AE" w:bidi="ar_AE"/>
        </w:rPr>
      </w:r>
      <w:r>
        <w:rPr>
          <w:lang w:val="ar_AE" w:bidi="ar_AE"/>
        </w:rPr>
      </w:r>
    </w:p>
    <w:p>
      <w:pPr>
        <w:bidi/>
      </w:pPr>
      <w:r>
        <w:rPr>
          <w:lang w:val="ar_AE" w:bidi="ar_AE"/>
        </w:rPr>
      </w:r>
    </w:p>
    <w:p>
      <w:pPr>
        <w:pStyle w:val="Heading2"/>
        <w:bidi/>
      </w:pPr>
      <w:r>
        <w:rPr>
          <w:lang w:val="ar_AE" w:bidi="ar_AE"/>
        </w:rPr>
        <w:t>تكوين 13: 13</w:t>
      </w:r>
      <w:r>
        <w:rPr>
          <w:lang w:val="ar_AE" w:bidi="ar_AE"/>
        </w:rPr>
      </w:r>
    </w:p>
    <w:p>
      <w:pPr>
        <w:bidi/>
      </w:pPr>
      <w:r>
        <w:rPr>
          <w:lang w:val="ar_AE" w:bidi="ar_AE"/>
        </w:rPr>
      </w:r>
      <w:r>
        <w:rPr>
          <w:lang w:val="ar_AE" w:bidi="ar_AE"/>
        </w:rPr>
        <w:t xml:space="preserve"> إن </w:t>
      </w:r>
      <w:r>
        <w:rPr>
          <w:lang w:val="ar_AE" w:bidi="ar_AE"/>
        </w:rPr>
        <w:t xml:space="preserve">المعنى </w:t>
      </w:r>
      <w:r>
        <w:rPr>
          <w:lang w:val="ar_AE" w:bidi="ar_AE"/>
        </w:rPr>
        <w:t xml:space="preserve">الضمني هنا لاختيارات لوط هو عدم قدرته على مقاومة تأثير سدوم لأنه هو أيضًا يعيش لذَاته. </w:t>
      </w:r>
      <w:r>
        <w:rPr>
          <w:lang w:val="ar_AE" w:bidi="ar_AE"/>
        </w:rPr>
      </w:r>
      <w:r>
        <w:rPr>
          <w:lang w:val="ar_AE" w:bidi="ar_AE"/>
        </w:rPr>
      </w:r>
    </w:p>
    <w:p>
      <w:pPr>
        <w:bidi/>
      </w:pPr>
      <w:r>
        <w:rPr>
          <w:lang w:val="ar_AE" w:bidi="ar_AE"/>
        </w:rPr>
      </w:r>
    </w:p>
    <w:p>
      <w:pPr>
        <w:pStyle w:val="Heading2"/>
        <w:bidi/>
      </w:pPr>
      <w:r>
        <w:rPr>
          <w:lang w:val="ar_AE" w:bidi="ar_AE"/>
        </w:rPr>
        <w:t>تكوين 13: 14–17</w:t>
      </w:r>
      <w:r>
        <w:rPr>
          <w:lang w:val="ar_AE" w:bidi="ar_AE"/>
        </w:rPr>
      </w:r>
    </w:p>
    <w:p>
      <w:pPr>
        <w:bidi/>
      </w:pPr>
      <w:r>
        <w:rPr>
          <w:lang w:val="ar_AE" w:bidi="ar_AE"/>
        </w:rPr>
      </w:r>
      <w:r>
        <w:rPr>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lang w:val="ar_AE" w:bidi="ar_AE"/>
        </w:rPr>
      </w:r>
      <w:r>
        <w:rPr>
          <w:lang w:val="ar_AE" w:bidi="ar_AE"/>
        </w:rPr>
      </w:r>
    </w:p>
    <w:p>
      <w:pPr>
        <w:bidi/>
      </w:pPr>
      <w:r>
        <w:rPr>
          <w:lang w:val="ar_AE" w:bidi="ar_AE"/>
        </w:rPr>
      </w:r>
    </w:p>
    <w:p>
      <w:pPr>
        <w:pStyle w:val="Heading2"/>
        <w:bidi/>
      </w:pPr>
      <w:r>
        <w:rPr>
          <w:lang w:val="ar_AE" w:bidi="ar_AE"/>
        </w:rPr>
        <w:t>تكوين 13: 18</w:t>
      </w:r>
      <w:r>
        <w:rPr>
          <w:lang w:val="ar_AE" w:bidi="ar_AE"/>
        </w:rPr>
      </w:r>
    </w:p>
    <w:p>
      <w:pPr>
        <w:bidi/>
      </w:pPr>
      <w:r>
        <w:rPr>
          <w:lang w:val="ar_AE" w:bidi="ar_AE"/>
        </w:rPr>
      </w:r>
      <w:r>
        <w:rPr>
          <w:lang w:val="ar_AE" w:bidi="ar_AE"/>
        </w:rPr>
        <w:t>كانت حَبْرُون مدينة عناقية (</w:t>
      </w:r>
      <w:hyperlink r:id="rId635">
        <w:r>
          <w:rPr>
            <w:lang w:val="ar_AE" w:bidi="ar_AE"/>
          </w:rPr>
          <w:rPr>
            <w:color w:val="0000EE"/>
            <w:u w:val="single"/>
          </w:rPr>
          <w:t>عدد 13: 22</w:t>
        </w:r>
      </w:hyperlink>
      <w:r>
        <w:rPr>
          <w:lang w:val="ar_AE" w:bidi="ar_AE"/>
        </w:rPr>
        <w:t>) وكانت تُسمى في الأصل قرية أربع ("مدينة أربع")، وتقع في المرتفعات المُشجرة شمال النقب (</w:t>
      </w:r>
      <w:hyperlink r:id="rId657">
        <w:r>
          <w:rPr>
            <w:lang w:val="ar_AE" w:bidi="ar_AE"/>
          </w:rPr>
          <w:rPr>
            <w:color w:val="0000EE"/>
            <w:u w:val="single"/>
          </w:rPr>
          <w:t>تكوين 12: 9</w:t>
        </w:r>
      </w:hyperlink>
      <w:r>
        <w:rPr>
          <w:lang w:val="ar_AE" w:bidi="ar_AE"/>
        </w:rPr>
        <w:t xml:space="preserve">; </w:t>
      </w:r>
      <w:hyperlink r:id="rId658">
        <w:r>
          <w:rPr>
            <w:lang w:val="ar_AE" w:bidi="ar_AE"/>
          </w:rPr>
          <w:rPr>
            <w:color w:val="0000EE"/>
            <w:u w:val="single"/>
          </w:rPr>
          <w:t>يشوع 17: 15</w:t>
        </w:r>
      </w:hyperlink>
      <w:r>
        <w:rPr>
          <w:lang w:val="ar_AE" w:bidi="ar_AE"/>
        </w:rPr>
        <w:t>). استقر إبراهيم وإسحاق ويعقوب هناك (</w:t>
      </w:r>
      <w:hyperlink r:id="rId659">
        <w:r>
          <w:rPr>
            <w:lang w:val="ar_AE" w:bidi="ar_AE"/>
          </w:rPr>
          <w:rPr>
            <w:color w:val="0000EE"/>
            <w:u w:val="single"/>
          </w:rPr>
          <w:t>تكوين 18: 1</w:t>
        </w:r>
      </w:hyperlink>
      <w:r>
        <w:rPr>
          <w:lang w:val="ar_AE" w:bidi="ar_AE"/>
        </w:rPr>
        <w:t xml:space="preserve">؛ </w:t>
      </w:r>
      <w:hyperlink r:id="rId660">
        <w:r>
          <w:rPr>
            <w:lang w:val="ar_AE" w:bidi="ar_AE"/>
          </w:rPr>
          <w:rPr>
            <w:color w:val="0000EE"/>
            <w:u w:val="single"/>
          </w:rPr>
          <w:t>35: 27</w:t>
        </w:r>
      </w:hyperlink>
      <w:r>
        <w:rPr>
          <w:lang w:val="ar_AE" w:bidi="ar_AE"/>
        </w:rPr>
        <w:t xml:space="preserve">؛ </w:t>
      </w:r>
      <w:hyperlink r:id="rId661">
        <w:r>
          <w:rPr>
            <w:lang w:val="ar_AE" w:bidi="ar_AE"/>
          </w:rPr>
          <w:rPr>
            <w:color w:val="0000EE"/>
            <w:u w:val="single"/>
          </w:rPr>
          <w:t>37: 14</w:t>
        </w:r>
      </w:hyperlink>
      <w:r>
        <w:rPr>
          <w:lang w:val="ar_AE" w:bidi="ar_AE"/>
        </w:rPr>
        <w:t>)، ودُفن هناك سارة وإبراهيم وإسحاق ورفقة ويعقوب وليئة (</w:t>
      </w:r>
      <w:hyperlink r:id="rId662">
        <w:r>
          <w:rPr>
            <w:lang w:val="ar_AE" w:bidi="ar_AE"/>
          </w:rPr>
          <w:rPr>
            <w:color w:val="0000EE"/>
            <w:u w:val="single"/>
          </w:rPr>
          <w:t>23: 19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664">
        <w:r>
          <w:rPr>
            <w:lang w:val="ar_AE" w:bidi="ar_AE"/>
          </w:rPr>
          <w:rPr>
            <w:color w:val="0000EE"/>
            <w:u w:val="single"/>
          </w:rPr>
          <w:t>49: 29–32</w:t>
        </w:r>
      </w:hyperlink>
      <w:r>
        <w:rPr>
          <w:lang w:val="ar_AE" w:bidi="ar_AE"/>
        </w:rPr>
        <w:t xml:space="preserve">؛ </w:t>
      </w:r>
      <w:hyperlink r:id="rId665">
        <w:r>
          <w:rPr>
            <w:lang w:val="ar_AE" w:bidi="ar_AE"/>
          </w:rPr>
          <w:rPr>
            <w:color w:val="0000EE"/>
            <w:u w:val="single"/>
          </w:rPr>
          <w:t>50: 13</w:t>
        </w:r>
      </w:hyperlink>
      <w:r>
        <w:rPr>
          <w:lang w:val="ar_AE" w:bidi="ar_AE"/>
        </w:rPr>
        <w:t>). • بَلُّوطَاتِ مَمْرَا كانت تابعة للأموريين (</w:t>
      </w:r>
      <w:hyperlink r:id="rId532">
        <w:r>
          <w:rPr>
            <w:lang w:val="ar_AE" w:bidi="ar_AE"/>
          </w:rPr>
          <w:rPr>
            <w:color w:val="0000EE"/>
            <w:u w:val="single"/>
          </w:rPr>
          <w:t>14: 13</w:t>
        </w:r>
      </w:hyperlink>
      <w:r>
        <w:rPr>
          <w:lang w:val="ar_AE" w:bidi="ar_AE"/>
        </w:rPr>
        <w:t xml:space="preserve">؛ </w:t>
      </w:r>
      <w:hyperlink r:id="rId430">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w:t>
      </w:r>
      <w:r>
        <w:rPr>
          <w:lang w:val="ar_AE" w:bidi="ar_AE"/>
        </w:rPr>
      </w:r>
    </w:p>
    <w:p>
      <w:pPr>
        <w:bidi/>
      </w:pPr>
      <w:r>
        <w:rPr>
          <w:lang w:val="ar_AE" w:bidi="ar_AE"/>
        </w:rPr>
      </w:r>
      <w:r>
        <w:rPr>
          <w:lang w:val="ar_AE" w:bidi="ar_AE"/>
        </w:rPr>
        <w:t xml:space="preserve">يبدو أن </w:t>
      </w:r>
      <w:r>
        <w:rPr>
          <w:lang w:val="ar_AE" w:bidi="ar_AE"/>
        </w:rPr>
        <w:t xml:space="preserve">تِدْعَالَ </w:t>
      </w:r>
      <w:r>
        <w:rPr>
          <w:lang w:val="ar_AE" w:bidi="ar_AE"/>
        </w:rPr>
        <w:t>حكم عددًا من دول المدن (</w:t>
      </w:r>
      <w:r>
        <w:rPr>
          <w:lang w:val="ar_AE" w:bidi="ar_AE"/>
        </w:rPr>
        <w:t>جُويِيمَ</w:t>
      </w:r>
      <w:r>
        <w:rPr>
          <w:lang w:val="ar_AE" w:bidi="ar_AE"/>
        </w:rPr>
        <w:t xml:space="preserve">، تعني حرفيًا </w:t>
      </w:r>
      <w:r>
        <w:rPr>
          <w:i/>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1–2</w:t>
      </w:r>
      <w:r>
        <w:rPr>
          <w:lang w:val="ar_AE" w:bidi="ar_AE"/>
        </w:rPr>
      </w:r>
    </w:p>
    <w:p>
      <w:pPr>
        <w:bidi/>
      </w:pPr>
      <w:r>
        <w:rPr>
          <w:lang w:val="ar_AE" w:bidi="ar_AE"/>
        </w:rPr>
      </w:r>
      <w:r>
        <w:rPr>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lang w:val="ar_AE" w:bidi="ar_AE"/>
        </w:rPr>
        <w:t>أَمْرَافَل ملك شنعار</w:t>
      </w:r>
      <w:r>
        <w:rPr>
          <w:lang w:val="ar_AE" w:bidi="ar_AE"/>
        </w:rPr>
        <w:t xml:space="preserve">، الذي ذُكر أولًا. </w:t>
      </w:r>
      <w:r>
        <w:rPr>
          <w:lang w:val="ar_AE" w:bidi="ar_AE"/>
        </w:rPr>
      </w:r>
      <w:r>
        <w:rPr>
          <w:lang w:val="ar_AE" w:bidi="ar_AE"/>
        </w:rPr>
      </w:r>
    </w:p>
    <w:p>
      <w:pPr>
        <w:bidi/>
      </w:pPr>
      <w:r>
        <w:rPr>
          <w:lang w:val="ar_AE" w:bidi="ar_AE"/>
        </w:rPr>
      </w:r>
    </w:p>
    <w:p>
      <w:pPr>
        <w:pStyle w:val="Heading2"/>
        <w:bidi/>
      </w:pPr>
      <w:r>
        <w:rPr>
          <w:lang w:val="ar_AE" w:bidi="ar_AE"/>
        </w:rPr>
        <w:t>تكوين 14: 1–16</w:t>
      </w:r>
      <w:r>
        <w:rPr>
          <w:lang w:val="ar_AE" w:bidi="ar_AE"/>
        </w:rPr>
      </w:r>
    </w:p>
    <w:p>
      <w:pPr>
        <w:bidi/>
      </w:pPr>
      <w:r>
        <w:rPr>
          <w:lang w:val="ar_AE" w:bidi="ar_AE"/>
        </w:rPr>
      </w:r>
      <w:r>
        <w:rPr>
          <w:lang w:val="ar_AE" w:bidi="ar_AE"/>
        </w:rPr>
        <w:t>في هذه المناوشة التقليدية والمعتادة للسياسة القديمة، أقدم الملوك الأقوياء على تشكيل تحالف لإخضاع الدول الأصغر التابعة لها.</w:t>
      </w:r>
      <w:r>
        <w:rPr>
          <w:lang w:val="ar_AE" w:bidi="ar_AE"/>
        </w:rPr>
      </w:r>
      <w:r>
        <w:rPr>
          <w:lang w:val="ar_AE" w:bidi="ar_AE"/>
        </w:rPr>
      </w:r>
    </w:p>
    <w:p>
      <w:pPr>
        <w:bidi/>
      </w:pPr>
      <w:r>
        <w:rPr>
          <w:lang w:val="ar_AE" w:bidi="ar_AE"/>
        </w:rPr>
      </w:r>
    </w:p>
    <w:p>
      <w:pPr>
        <w:pStyle w:val="Heading2"/>
        <w:bidi/>
      </w:pPr>
      <w:r>
        <w:rPr>
          <w:lang w:val="ar_AE" w:bidi="ar_AE"/>
        </w:rPr>
        <w:t>تكوين 14: 4</w:t>
      </w:r>
      <w:r>
        <w:rPr>
          <w:lang w:val="ar_AE" w:bidi="ar_AE"/>
        </w:rPr>
      </w:r>
    </w:p>
    <w:p>
      <w:pPr>
        <w:bidi/>
      </w:pPr>
      <w:r>
        <w:rPr>
          <w:lang w:val="ar_AE" w:bidi="ar_AE"/>
        </w:rPr>
      </w:r>
      <w:r>
        <w:rPr>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6">
        <w:r>
          <w:rPr>
            <w:lang w:val="ar_AE" w:bidi="ar_AE"/>
          </w:rPr>
          <w:rPr>
            <w:color w:val="0000EE"/>
            <w:u w:val="single"/>
          </w:rPr>
          <w:t>14: 5</w:t>
        </w:r>
      </w:hyperlink>
      <w:r>
        <w:rPr>
          <w:lang w:val="ar_AE" w:bidi="ar_AE"/>
        </w:rPr>
        <w:t>)، فعاد الغزاة لإخضاعهم مرة أخرى.</w:t>
      </w:r>
      <w:r>
        <w:rPr>
          <w:lang w:val="ar_AE" w:bidi="ar_AE"/>
        </w:rPr>
      </w:r>
      <w:r>
        <w:rPr>
          <w:lang w:val="ar_AE" w:bidi="ar_AE"/>
        </w:rPr>
      </w:r>
    </w:p>
    <w:p>
      <w:pPr>
        <w:bidi/>
      </w:pPr>
      <w:r>
        <w:rPr>
          <w:lang w:val="ar_AE" w:bidi="ar_AE"/>
        </w:rPr>
      </w:r>
    </w:p>
    <w:p>
      <w:pPr>
        <w:pStyle w:val="Heading2"/>
        <w:bidi/>
      </w:pPr>
      <w:r>
        <w:rPr>
          <w:lang w:val="ar_AE" w:bidi="ar_AE"/>
        </w:rPr>
        <w:t>تكوين 14: 4–5</w:t>
      </w:r>
      <w:r>
        <w:rPr>
          <w:lang w:val="ar_AE" w:bidi="ar_AE"/>
        </w:rPr>
      </w:r>
    </w:p>
    <w:p>
      <w:pPr>
        <w:bidi/>
      </w:pPr>
      <w:r>
        <w:rPr>
          <w:lang w:val="ar_AE" w:bidi="ar_AE"/>
        </w:rPr>
      </w:r>
      <w:r>
        <w:rPr>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lang w:val="ar_AE" w:bidi="ar_AE"/>
        </w:rPr>
      </w:r>
      <w:r>
        <w:rPr>
          <w:lang w:val="ar_AE" w:bidi="ar_AE"/>
        </w:rPr>
      </w:r>
    </w:p>
    <w:p>
      <w:pPr>
        <w:bidi/>
      </w:pPr>
      <w:r>
        <w:rPr>
          <w:lang w:val="ar_AE" w:bidi="ar_AE"/>
        </w:rPr>
      </w:r>
    </w:p>
    <w:p>
      <w:pPr>
        <w:pStyle w:val="Heading2"/>
        <w:bidi/>
      </w:pPr>
      <w:r>
        <w:rPr>
          <w:lang w:val="ar_AE" w:bidi="ar_AE"/>
        </w:rPr>
        <w:t>تكوين 14: 5–8</w:t>
      </w:r>
      <w:r>
        <w:rPr>
          <w:lang w:val="ar_AE" w:bidi="ar_AE"/>
        </w:rPr>
      </w:r>
    </w:p>
    <w:p>
      <w:pPr>
        <w:bidi/>
      </w:pPr>
      <w:r>
        <w:rPr>
          <w:lang w:val="ar_AE" w:bidi="ar_AE"/>
        </w:rPr>
      </w:r>
      <w:r>
        <w:rPr>
          <w:lang w:val="ar_AE" w:bidi="ar_AE"/>
        </w:rPr>
        <w:t>نزل الغزاة على طريق الملك على الجانب الشرقي من وادي الأردن إلى خليج العقبة، ثم عادوا إلى وادي البحر الميت.</w:t>
      </w:r>
      <w:r>
        <w:rPr>
          <w:lang w:val="ar_AE" w:bidi="ar_AE"/>
        </w:rPr>
      </w:r>
      <w:r>
        <w:rPr>
          <w:lang w:val="ar_AE" w:bidi="ar_AE"/>
        </w:rPr>
      </w:r>
    </w:p>
    <w:p>
      <w:pPr>
        <w:bidi/>
      </w:pPr>
      <w:r>
        <w:rPr>
          <w:lang w:val="ar_AE" w:bidi="ar_AE"/>
        </w:rPr>
      </w:r>
    </w:p>
    <w:p>
      <w:pPr>
        <w:pStyle w:val="Heading2"/>
        <w:bidi/>
      </w:pPr>
      <w:r>
        <w:rPr>
          <w:lang w:val="ar_AE" w:bidi="ar_AE"/>
        </w:rPr>
        <w:t>تكوين 14: 8–12</w:t>
      </w:r>
      <w:r>
        <w:rPr>
          <w:lang w:val="ar_AE" w:bidi="ar_AE"/>
        </w:rPr>
      </w:r>
    </w:p>
    <w:p>
      <w:pPr>
        <w:bidi/>
      </w:pPr>
      <w:r>
        <w:rPr>
          <w:lang w:val="ar_AE" w:bidi="ar_AE"/>
        </w:rPr>
      </w:r>
      <w:r>
        <w:rPr>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lang w:val="ar_AE" w:bidi="ar_AE"/>
        </w:rPr>
      </w:r>
      <w:r>
        <w:rPr>
          <w:lang w:val="ar_AE" w:bidi="ar_AE"/>
        </w:rPr>
      </w:r>
    </w:p>
    <w:p>
      <w:pPr>
        <w:bidi/>
      </w:pPr>
      <w:r>
        <w:rPr>
          <w:lang w:val="ar_AE" w:bidi="ar_AE"/>
        </w:rPr>
      </w:r>
    </w:p>
    <w:p>
      <w:pPr>
        <w:pStyle w:val="Heading2"/>
        <w:bidi/>
      </w:pPr>
      <w:r>
        <w:rPr>
          <w:lang w:val="ar_AE" w:bidi="ar_AE"/>
        </w:rPr>
        <w:t>تكوين 14: 13</w:t>
      </w:r>
      <w:r>
        <w:rPr>
          <w:lang w:val="ar_AE" w:bidi="ar_AE"/>
        </w:rPr>
      </w:r>
    </w:p>
    <w:p>
      <w:pPr>
        <w:bidi/>
      </w:pPr>
      <w:r>
        <w:rPr>
          <w:lang w:val="ar_AE" w:bidi="ar_AE"/>
        </w:rPr>
      </w:r>
      <w:r>
        <w:rPr>
          <w:lang w:val="ar_AE" w:bidi="ar_AE"/>
        </w:rPr>
        <w:t xml:space="preserve">تَظهر كلمة ٱلْعِبْرَانِيَّ لأول مرة هنا في الكتاب المقدس. إنها ليست مكافئة للمصطلح اللاحق </w:t>
      </w:r>
      <w:r>
        <w:rPr>
          <w:i/>
          <w:lang w:val="ar_AE" w:bidi="ar_AE"/>
        </w:rPr>
        <w:t>حبيرو</w:t>
      </w:r>
      <w:r>
        <w:rPr>
          <w:lang w:val="ar_AE" w:bidi="ar_AE"/>
        </w:rPr>
        <w:t xml:space="preserve"> من النصوص المصرية؛ كان </w:t>
      </w:r>
      <w:r>
        <w:rPr>
          <w:i/>
          <w:lang w:val="ar_AE" w:bidi="ar_AE"/>
        </w:rPr>
        <w:t>الحبيرو</w:t>
      </w:r>
      <w:r>
        <w:rPr>
          <w:lang w:val="ar_AE" w:bidi="ar_AE"/>
        </w:rPr>
        <w:t xml:space="preserve"> مجموعة من المرتزقة يجوبون الأرض في عصر القضاة. • </w:t>
      </w:r>
      <w:r>
        <w:rPr>
          <w:lang w:val="ar_AE" w:bidi="ar_AE"/>
        </w:rPr>
        <w:t>مَمْرَا</w:t>
      </w:r>
      <w:r>
        <w:rPr>
          <w:lang w:val="ar_AE" w:bidi="ar_AE"/>
        </w:rPr>
        <w:t xml:space="preserve">: انظر </w:t>
      </w:r>
      <w:r>
        <w:rPr>
          <w:lang w:val="ar_AE" w:bidi="ar_AE"/>
        </w:rPr>
        <w:t>ما ورد في الدراسة على 13: 18</w:t>
      </w:r>
      <w:r>
        <w:rPr>
          <w:lang w:val="ar_AE" w:bidi="ar_AE"/>
        </w:rPr>
        <w:t xml:space="preserve">. • الأقارب: أو </w:t>
      </w:r>
      <w:r>
        <w:rPr>
          <w:i/>
          <w:lang w:val="ar_AE" w:bidi="ar_AE"/>
        </w:rPr>
        <w:t>الحلفاء؛</w:t>
      </w:r>
      <w:r>
        <w:rPr>
          <w:lang w:val="ar_AE" w:bidi="ar_AE"/>
        </w:rPr>
        <w:t xml:space="preserve"> حرفياً </w:t>
      </w:r>
      <w:r>
        <w:rPr>
          <w:i/>
          <w:lang w:val="ar_AE" w:bidi="ar_AE"/>
        </w:rPr>
        <w:t>الإخوة.</w:t>
      </w:r>
      <w:r>
        <w:rPr>
          <w:lang w:val="ar_AE" w:bidi="ar_AE"/>
        </w:rPr>
      </w:r>
      <w:r>
        <w:rPr>
          <w:lang w:val="ar_AE" w:bidi="ar_AE"/>
        </w:rPr>
      </w:r>
    </w:p>
    <w:p>
      <w:pPr>
        <w:bidi/>
      </w:pPr>
      <w:r>
        <w:rPr>
          <w:lang w:val="ar_AE" w:bidi="ar_AE"/>
        </w:rPr>
      </w:r>
    </w:p>
    <w:p>
      <w:pPr>
        <w:pStyle w:val="Heading2"/>
        <w:bidi/>
      </w:pPr>
      <w:r>
        <w:rPr>
          <w:lang w:val="ar_AE" w:bidi="ar_AE"/>
        </w:rPr>
        <w:t>تكوين 14: 14</w:t>
      </w:r>
      <w:r>
        <w:rPr>
          <w:lang w:val="ar_AE" w:bidi="ar_AE"/>
        </w:rPr>
      </w:r>
    </w:p>
    <w:p>
      <w:pPr>
        <w:bidi/>
      </w:pPr>
      <w:r>
        <w:rPr>
          <w:lang w:val="ar_AE" w:bidi="ar_AE"/>
        </w:rPr>
      </w:r>
      <w:r>
        <w:rPr>
          <w:lang w:val="ar_AE" w:bidi="ar_AE"/>
        </w:rPr>
        <w:t>أبرام … حشد 318 من الرجال المدربين ممن ولدوا في بيته: كان أبرام قوة هائلة، تعكس تحقيق الله لوعده له بأن يكون عظيمًا. (</w:t>
      </w:r>
      <w:hyperlink r:id="rId604">
        <w:r>
          <w:rPr>
            <w:lang w:val="ar_AE" w:bidi="ar_AE"/>
          </w:rPr>
          <w:rPr>
            <w:color w:val="0000EE"/>
            <w:u w:val="single"/>
          </w:rPr>
          <w:t>12:2–3</w:t>
        </w:r>
      </w:hyperlink>
      <w:r>
        <w:rPr>
          <w:lang w:val="ar_AE" w:bidi="ar_AE"/>
        </w:rPr>
        <w:t xml:space="preserve">). • دان مدينة تبعد حوالي 150 ميلاً شمال بيت أبرام في حبرون، ثم سُميّت بعد ذلك لايش أو لَشَم (انظر </w:t>
      </w:r>
      <w:hyperlink r:id="rId667">
        <w:r>
          <w:rPr>
            <w:lang w:val="ar_AE" w:bidi="ar_AE"/>
          </w:rPr>
          <w:rPr>
            <w:color w:val="0000EE"/>
            <w:u w:val="single"/>
          </w:rPr>
          <w:t>يشوع 19: 47</w:t>
        </w:r>
      </w:hyperlink>
      <w:r>
        <w:rPr>
          <w:lang w:val="ar_AE" w:bidi="ar_AE"/>
        </w:rPr>
        <w:t xml:space="preserve"> و </w:t>
      </w:r>
      <w:r>
        <w:rPr>
          <w:lang w:val="ar_AE" w:bidi="ar_AE"/>
        </w:rPr>
        <w:t xml:space="preserve">ما ورد في هذه الدراسة </w:t>
      </w:r>
      <w:r>
        <w:rPr>
          <w:lang w:val="ar_AE" w:bidi="ar_AE"/>
        </w:rPr>
        <w:t xml:space="preserve">; </w:t>
      </w:r>
      <w:hyperlink r:id="rId668">
        <w:r>
          <w:rPr>
            <w:lang w:val="ar_AE" w:bidi="ar_AE"/>
          </w:rPr>
          <w:rPr>
            <w:color w:val="0000EE"/>
            <w:u w:val="single"/>
          </w:rPr>
          <w:t>قضاة 18: 29</w:t>
        </w:r>
      </w:hyperlink>
      <w:r>
        <w:rPr>
          <w:lang w:val="ar_AE" w:bidi="ar_AE"/>
        </w:rPr>
        <w:t>). دان، المدينة التي هاجر أحفادها شمالاً في أيام القضاة (</w:t>
      </w:r>
      <w:hyperlink r:id="rId669">
        <w:r>
          <w:rPr>
            <w:lang w:val="ar_AE" w:bidi="ar_AE"/>
          </w:rPr>
          <w:rPr>
            <w:color w:val="0000EE"/>
            <w:u w:val="single"/>
          </w:rPr>
          <w:t>قضاة 18: 1–29</w:t>
        </w:r>
      </w:hyperlink>
      <w:r>
        <w:rPr>
          <w:lang w:val="ar_AE" w:bidi="ar_AE"/>
        </w:rPr>
        <w:t>) ، ولم يكن دان قد وُلد بعد (</w:t>
      </w:r>
      <w:hyperlink r:id="rId670">
        <w:r>
          <w:rPr>
            <w:lang w:val="ar_AE" w:bidi="ar_AE"/>
          </w:rPr>
          <w:rPr>
            <w:color w:val="0000EE"/>
            <w:u w:val="single"/>
          </w:rPr>
          <w:t>تكوين 30: 6</w:t>
        </w:r>
      </w:hyperlink>
      <w:r>
        <w:rPr>
          <w:lang w:val="ar_AE" w:bidi="ar_AE"/>
        </w:rPr>
        <w:t>). يبدو أن المحرر قد أجرى تحديثًا للنص حتى يتمكن القراء اللاحقون من معرفة هذه المدينة وتحديدها.</w:t>
      </w:r>
      <w:r>
        <w:rPr>
          <w:lang w:val="ar_AE" w:bidi="ar_AE"/>
        </w:rPr>
      </w:r>
      <w:r>
        <w:rPr>
          <w:lang w:val="ar_AE" w:bidi="ar_AE"/>
        </w:rPr>
      </w:r>
    </w:p>
    <w:p>
      <w:pPr>
        <w:bidi/>
      </w:pPr>
      <w:r>
        <w:rPr>
          <w:lang w:val="ar_AE" w:bidi="ar_AE"/>
        </w:rPr>
      </w:r>
    </w:p>
    <w:p>
      <w:pPr>
        <w:pStyle w:val="Heading2"/>
        <w:bidi/>
      </w:pPr>
      <w:r>
        <w:rPr>
          <w:lang w:val="ar_AE" w:bidi="ar_AE"/>
        </w:rPr>
        <w:t>تكوين 14: 14–16</w:t>
      </w:r>
      <w:r>
        <w:rPr>
          <w:lang w:val="ar_AE" w:bidi="ar_AE"/>
        </w:rPr>
      </w:r>
    </w:p>
    <w:p>
      <w:pPr>
        <w:bidi/>
      </w:pPr>
      <w:r>
        <w:rPr>
          <w:lang w:val="ar_AE" w:bidi="ar_AE"/>
        </w:rPr>
      </w:r>
      <w:r>
        <w:rPr>
          <w:lang w:val="ar_AE" w:bidi="ar_AE"/>
        </w:rPr>
        <w:t xml:space="preserve">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 (قارن </w:t>
      </w:r>
      <w:hyperlink r:id="rId671">
        <w:r>
          <w:rPr>
            <w:lang w:val="ar_AE" w:bidi="ar_AE"/>
          </w:rPr>
          <w:rPr>
            <w:color w:val="0000EE"/>
            <w:u w:val="single"/>
          </w:rPr>
          <w:t>أفسس 4: 8</w:t>
        </w:r>
      </w:hyperlink>
      <w:r>
        <w:rPr>
          <w:lang w:val="ar_AE" w:bidi="ar_AE"/>
        </w:rPr>
        <w:t xml:space="preserve">؛ </w:t>
      </w:r>
      <w:hyperlink r:id="rId672">
        <w:r>
          <w:rPr>
            <w:lang w:val="ar_AE" w:bidi="ar_AE"/>
          </w:rPr>
          <w:rPr>
            <w:color w:val="0000EE"/>
            <w:u w:val="single"/>
          </w:rPr>
          <w:t>6: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15</w:t>
      </w:r>
      <w:r>
        <w:rPr>
          <w:lang w:val="ar_AE" w:bidi="ar_AE"/>
        </w:rPr>
      </w:r>
    </w:p>
    <w:p>
      <w:pPr>
        <w:bidi/>
      </w:pPr>
      <w:r>
        <w:rPr>
          <w:lang w:val="ar_AE" w:bidi="ar_AE"/>
        </w:rPr>
      </w:r>
      <w:r>
        <w:rPr>
          <w:lang w:val="ar_AE" w:bidi="ar_AE"/>
        </w:rPr>
        <w:t xml:space="preserve">دمشق كانت على بعد 40 ميلاً شمال دان. </w:t>
      </w:r>
      <w:r>
        <w:rPr>
          <w:lang w:val="ar_AE" w:bidi="ar_AE"/>
        </w:rPr>
        <w:t xml:space="preserve">حُوبَة </w:t>
      </w:r>
      <w:r>
        <w:rPr>
          <w:lang w:val="ar_AE" w:bidi="ar_AE"/>
        </w:rPr>
        <w:t>كانت على بعد حوالي 60 ميلاً شمال دمشق.</w:t>
      </w:r>
      <w:r>
        <w:rPr>
          <w:lang w:val="ar_AE" w:bidi="ar_AE"/>
        </w:rPr>
      </w:r>
      <w:r>
        <w:rPr>
          <w:lang w:val="ar_AE" w:bidi="ar_AE"/>
        </w:rPr>
      </w:r>
    </w:p>
    <w:p>
      <w:pPr>
        <w:bidi/>
      </w:pPr>
      <w:r>
        <w:rPr>
          <w:lang w:val="ar_AE" w:bidi="ar_AE"/>
        </w:rPr>
      </w:r>
    </w:p>
    <w:p>
      <w:pPr>
        <w:pStyle w:val="Heading2"/>
        <w:bidi/>
      </w:pPr>
      <w:r>
        <w:rPr>
          <w:lang w:val="ar_AE" w:bidi="ar_AE"/>
        </w:rPr>
        <w:t>تكوين 14: 17</w:t>
      </w:r>
      <w:r>
        <w:rPr>
          <w:lang w:val="ar_AE" w:bidi="ar_AE"/>
        </w:rPr>
      </w:r>
    </w:p>
    <w:p>
      <w:pPr>
        <w:bidi/>
      </w:pPr>
      <w:r>
        <w:rPr>
          <w:lang w:val="ar_AE" w:bidi="ar_AE"/>
        </w:rPr>
      </w:r>
      <w:r>
        <w:rPr>
          <w:lang w:val="ar_AE" w:bidi="ar_AE"/>
        </w:rPr>
        <w:t xml:space="preserve">وادي شَوَى أو وادي الملك كان على الأرجح هو وادي قدرون (انظر </w:t>
      </w:r>
      <w:hyperlink r:id="rId673">
        <w:r>
          <w:rPr>
            <w:lang w:val="ar_AE" w:bidi="ar_AE"/>
          </w:rPr>
          <w:rPr>
            <w:color w:val="0000EE"/>
            <w:u w:val="single"/>
          </w:rPr>
          <w:t>2صموئيل 18: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18</w:t>
      </w:r>
      <w:r>
        <w:rPr>
          <w:lang w:val="ar_AE" w:bidi="ar_AE"/>
        </w:rPr>
      </w:r>
    </w:p>
    <w:p>
      <w:pPr>
        <w:bidi/>
      </w:pPr>
      <w:r>
        <w:rPr>
          <w:lang w:val="ar_AE" w:bidi="ar_AE"/>
        </w:rPr>
      </w:r>
      <w:r>
        <w:rPr>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4">
        <w:r>
          <w:rPr>
            <w:lang w:val="ar_AE" w:bidi="ar_AE"/>
          </w:rPr>
          <w:rPr>
            <w:color w:val="0000EE"/>
            <w:u w:val="single"/>
          </w:rPr>
          <w:t>مز 110: 4</w:t>
        </w:r>
      </w:hyperlink>
      <w:r>
        <w:rPr>
          <w:lang w:val="ar_AE" w:bidi="ar_AE"/>
        </w:rPr>
        <w:t xml:space="preserve">؛ </w:t>
      </w:r>
      <w:hyperlink r:id="rId675">
        <w:r>
          <w:rPr>
            <w:lang w:val="ar_AE" w:bidi="ar_AE"/>
          </w:rPr>
          <w:rPr>
            <w:color w:val="0000EE"/>
            <w:u w:val="single"/>
          </w:rPr>
          <w:t>عب 7: 1–19</w:t>
        </w:r>
      </w:hyperlink>
      <w:r>
        <w:rPr>
          <w:lang w:val="ar_AE" w:bidi="ar_AE"/>
        </w:rPr>
        <w:t xml:space="preserve">). • </w:t>
      </w:r>
      <w:r>
        <w:rPr>
          <w:lang w:val="ar_AE" w:bidi="ar_AE"/>
        </w:rPr>
        <w:t xml:space="preserve">شَالِيم/ساليم </w:t>
      </w:r>
      <w:r>
        <w:rPr>
          <w:lang w:val="ar_AE" w:bidi="ar_AE"/>
        </w:rPr>
        <w:t xml:space="preserve">هو الاسم القديم لأورشليم (قارن </w:t>
      </w:r>
      <w:hyperlink r:id="rId676">
        <w:r>
          <w:rPr>
            <w:lang w:val="ar_AE" w:bidi="ar_AE"/>
          </w:rPr>
          <w:rPr>
            <w:color w:val="0000EE"/>
            <w:u w:val="single"/>
          </w:rPr>
          <w:t>مز 76: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19–20</w:t>
      </w:r>
      <w:r>
        <w:rPr>
          <w:lang w:val="ar_AE" w:bidi="ar_AE"/>
        </w:rPr>
      </w:r>
    </w:p>
    <w:p>
      <w:pPr>
        <w:bidi/>
      </w:pPr>
      <w:r>
        <w:rPr>
          <w:lang w:val="ar_AE" w:bidi="ar_AE"/>
        </w:rPr>
      </w:r>
      <w:r>
        <w:rPr>
          <w:lang w:val="ar_AE" w:bidi="ar_AE"/>
        </w:rPr>
        <w:t xml:space="preserve">بدفع أبرام العُشر (أي جزء واحد من كل عشرة) لملكي صادق، اعترف أبرام بملكي صادق كمن له سلطة روحية أعلى وأسمى (انظر </w:t>
      </w:r>
      <w:hyperlink r:id="rId677">
        <w:r>
          <w:rPr>
            <w:lang w:val="ar_AE" w:bidi="ar_AE"/>
          </w:rPr>
          <w:rPr>
            <w:color w:val="0000EE"/>
            <w:u w:val="single"/>
          </w:rPr>
          <w:t>عبرانيين 7: 4</w:t>
        </w:r>
      </w:hyperlink>
      <w:r>
        <w:rPr>
          <w:lang w:val="ar_AE" w:bidi="ar_AE"/>
        </w:rPr>
        <w:t>) مؤكدًا بذلك على أن الله قد منحه النصر.</w:t>
      </w:r>
      <w:r>
        <w:rPr>
          <w:lang w:val="ar_AE" w:bidi="ar_AE"/>
        </w:rPr>
      </w:r>
      <w:r>
        <w:rPr>
          <w:lang w:val="ar_AE" w:bidi="ar_AE"/>
        </w:rPr>
      </w:r>
    </w:p>
    <w:p>
      <w:pPr>
        <w:bidi/>
      </w:pPr>
      <w:r>
        <w:rPr>
          <w:lang w:val="ar_AE" w:bidi="ar_AE"/>
        </w:rPr>
      </w:r>
    </w:p>
    <w:p>
      <w:pPr>
        <w:pStyle w:val="Heading2"/>
        <w:bidi/>
      </w:pPr>
      <w:r>
        <w:rPr>
          <w:lang w:val="ar_AE" w:bidi="ar_AE"/>
        </w:rPr>
        <w:t>تكوين 14: 21–24</w:t>
      </w:r>
      <w:r>
        <w:rPr>
          <w:lang w:val="ar_AE" w:bidi="ar_AE"/>
        </w:rPr>
      </w:r>
    </w:p>
    <w:p>
      <w:pPr>
        <w:bidi/>
      </w:pPr>
      <w:r>
        <w:rPr>
          <w:lang w:val="ar_AE" w:bidi="ar_AE"/>
        </w:rPr>
      </w:r>
      <w:r>
        <w:rPr>
          <w:lang w:val="ar_AE" w:bidi="ar_AE"/>
        </w:rPr>
        <w:t xml:space="preserve">أيقن أبرام أن قبوله لعرض ملك سدوم (انظر </w:t>
      </w:r>
      <w:r>
        <w:rPr>
          <w:lang w:val="ar_AE" w:bidi="ar_AE"/>
        </w:rPr>
        <w:t>ما ورد في الدراسة على 14: 1–2</w:t>
      </w:r>
      <w:r>
        <w:rPr>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lang w:val="ar_AE" w:bidi="ar_AE"/>
        </w:rPr>
      </w:r>
      <w:r>
        <w:rPr>
          <w:lang w:val="ar_AE" w:bidi="ar_AE"/>
        </w:rPr>
      </w:r>
    </w:p>
    <w:p>
      <w:pPr>
        <w:bidi/>
      </w:pPr>
      <w:r>
        <w:rPr>
          <w:lang w:val="ar_AE" w:bidi="ar_AE"/>
        </w:rPr>
      </w:r>
    </w:p>
    <w:p>
      <w:pPr>
        <w:pStyle w:val="Heading2"/>
        <w:bidi/>
      </w:pPr>
      <w:r>
        <w:rPr>
          <w:lang w:val="ar_AE" w:bidi="ar_AE"/>
        </w:rPr>
        <w:t>تكوين 14: 22</w:t>
      </w:r>
      <w:r>
        <w:rPr>
          <w:lang w:val="ar_AE" w:bidi="ar_AE"/>
        </w:rPr>
      </w:r>
    </w:p>
    <w:p>
      <w:pPr>
        <w:bidi/>
      </w:pPr>
      <w:r>
        <w:rPr>
          <w:lang w:val="ar_AE" w:bidi="ar_AE"/>
        </w:rPr>
      </w:r>
      <w:r>
        <w:rPr>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lang w:val="ar_AE" w:bidi="ar_AE"/>
        </w:rPr>
      </w:r>
      <w:r>
        <w:rPr>
          <w:lang w:val="ar_AE" w:bidi="ar_AE"/>
        </w:rPr>
      </w:r>
    </w:p>
    <w:p>
      <w:pPr>
        <w:bidi/>
      </w:pPr>
      <w:r>
        <w:rPr>
          <w:lang w:val="ar_AE" w:bidi="ar_AE"/>
        </w:rPr>
      </w:r>
    </w:p>
    <w:p>
      <w:pPr>
        <w:pStyle w:val="Heading2"/>
        <w:bidi/>
      </w:pPr>
      <w:r>
        <w:rPr>
          <w:lang w:val="ar_AE" w:bidi="ar_AE"/>
        </w:rPr>
        <w:t>تكوين 15: 1</w:t>
      </w:r>
      <w:r>
        <w:rPr>
          <w:lang w:val="ar_AE" w:bidi="ar_AE"/>
        </w:rPr>
      </w:r>
    </w:p>
    <w:p>
      <w:pPr>
        <w:bidi/>
      </w:pPr>
      <w:r>
        <w:rPr>
          <w:lang w:val="ar_AE" w:bidi="ar_AE"/>
        </w:rPr>
      </w:r>
      <w:r>
        <w:rPr>
          <w:lang w:val="ar_AE" w:bidi="ar_AE"/>
        </w:rPr>
        <w:t>لا تَخَفْ</w:t>
      </w:r>
      <w:r>
        <w:rPr>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lang w:val="ar_AE" w:bidi="ar_AE"/>
        </w:rPr>
        <w:t>سأكون تُرسًا لكَ</w:t>
      </w:r>
      <w:r>
        <w:rPr>
          <w:lang w:val="ar_AE" w:bidi="ar_AE"/>
        </w:rPr>
        <w:t>): الكلمة العبرية التي تعني "</w:t>
      </w:r>
      <w:r>
        <w:rPr>
          <w:lang w:val="ar_AE" w:bidi="ar_AE"/>
        </w:rPr>
        <w:t>تُرسٌ</w:t>
      </w:r>
      <w:r>
        <w:rPr>
          <w:lang w:val="ar_AE" w:bidi="ar_AE"/>
        </w:rPr>
        <w:t xml:space="preserve">" (ماغين-magen) هي من نفس جذر كلمة ملكي صادق </w:t>
      </w:r>
      <w:r>
        <w:rPr>
          <w:lang w:val="ar_AE" w:bidi="ar_AE"/>
        </w:rPr>
        <w:t xml:space="preserve">أَسْلَمَ </w:t>
      </w:r>
      <w:r>
        <w:rPr>
          <w:lang w:val="ar_AE" w:bidi="ar_AE"/>
        </w:rPr>
        <w:t>(</w:t>
      </w:r>
      <w:hyperlink r:id="rId678">
        <w:r>
          <w:rPr>
            <w:lang w:val="ar_AE" w:bidi="ar_AE"/>
          </w:rPr>
          <w:rPr>
            <w:color w:val="0000EE"/>
            <w:u w:val="single"/>
          </w:rPr>
          <w:t>14: 20</w:t>
        </w:r>
      </w:hyperlink>
      <w:r>
        <w:rPr>
          <w:lang w:val="ar_AE" w:bidi="ar_AE"/>
        </w:rPr>
        <w:t xml:space="preserve">). الرب الذي </w:t>
      </w:r>
      <w:r>
        <w:rPr>
          <w:lang w:val="ar_AE" w:bidi="ar_AE"/>
        </w:rPr>
        <w:t xml:space="preserve">أَسْلَمَ </w:t>
      </w:r>
      <w:r>
        <w:rPr>
          <w:lang w:val="ar_AE" w:bidi="ar_AE"/>
        </w:rPr>
        <w:t>أعداء أبرام ليده سيستمر في حمايته. • أَجْرُكَ كَثِيرٌ جِدًّا: الوعد بنسل كثير (</w:t>
      </w:r>
      <w:hyperlink r:id="rId604">
        <w:r>
          <w:rPr>
            <w:lang w:val="ar_AE" w:bidi="ar_AE"/>
          </w:rPr>
          <w:rPr>
            <w:color w:val="0000EE"/>
            <w:u w:val="single"/>
          </w:rPr>
          <w:t>12: 2–3</w:t>
        </w:r>
      </w:hyperlink>
      <w:r>
        <w:rPr>
          <w:lang w:val="ar_AE" w:bidi="ar_AE"/>
        </w:rPr>
        <w:t xml:space="preserve">؛ قارن </w:t>
      </w:r>
      <w:hyperlink r:id="rId679">
        <w:r>
          <w:rPr>
            <w:lang w:val="ar_AE" w:bidi="ar_AE"/>
          </w:rPr>
          <w:rPr>
            <w:color w:val="0000EE"/>
            <w:u w:val="single"/>
          </w:rPr>
          <w:t>مزمور 127: 3</w:t>
        </w:r>
      </w:hyperlink>
      <w:r>
        <w:rPr>
          <w:lang w:val="ar_AE" w:bidi="ar_AE"/>
        </w:rPr>
        <w:t>) لم يكن قد تحقق بعد.</w:t>
      </w:r>
      <w:r>
        <w:rPr>
          <w:lang w:val="ar_AE" w:bidi="ar_AE"/>
        </w:rPr>
      </w:r>
      <w:r>
        <w:rPr>
          <w:lang w:val="ar_AE" w:bidi="ar_AE"/>
        </w:rPr>
      </w:r>
    </w:p>
    <w:p>
      <w:pPr>
        <w:bidi/>
      </w:pPr>
      <w:r>
        <w:rPr>
          <w:lang w:val="ar_AE" w:bidi="ar_AE"/>
        </w:rPr>
      </w:r>
    </w:p>
    <w:p>
      <w:pPr>
        <w:pStyle w:val="Heading2"/>
        <w:bidi/>
      </w:pPr>
      <w:r>
        <w:rPr>
          <w:lang w:val="ar_AE" w:bidi="ar_AE"/>
        </w:rPr>
        <w:t>تكوين ١٥: ١–٢١</w:t>
      </w:r>
      <w:r>
        <w:rPr>
          <w:lang w:val="ar_AE" w:bidi="ar_AE"/>
        </w:rPr>
      </w:r>
    </w:p>
    <w:p>
      <w:pPr>
        <w:bidi/>
      </w:pPr>
      <w:r>
        <w:rPr>
          <w:lang w:val="ar_AE" w:bidi="ar_AE"/>
        </w:rPr>
      </w:r>
      <w:r>
        <w:rPr>
          <w:lang w:val="ar_AE" w:bidi="ar_AE"/>
        </w:rPr>
        <w:t>قطع الرب عهدًا (ميثاقًا) رسميًا مع أبرام، مصادقًا بصورة رسمية على الوعود التي قطعها على نفسه عند دعوته لأبرام (</w:t>
      </w:r>
      <w:hyperlink r:id="rId454">
        <w:r>
          <w:rPr>
            <w:lang w:val="ar_AE" w:bidi="ar_AE"/>
          </w:rPr>
          <w:rPr>
            <w:color w:val="0000EE"/>
            <w:u w:val="single"/>
          </w:rPr>
          <w:t>12: 1–3</w:t>
        </w:r>
      </w:hyperlink>
      <w:r>
        <w:rPr>
          <w:lang w:val="ar_AE" w:bidi="ar_AE"/>
        </w:rPr>
        <w:t xml:space="preserve">). سيجتاز نسل أبرام فترة زمنية طويلة من العبودية قبل أن تتحقق هذه الوعود بالكامل.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15: 2–3</w:t>
      </w:r>
      <w:r>
        <w:rPr>
          <w:lang w:val="ar_AE" w:bidi="ar_AE"/>
        </w:rPr>
      </w:r>
    </w:p>
    <w:p>
      <w:pPr>
        <w:bidi/>
      </w:pPr>
      <w:r>
        <w:rPr>
          <w:lang w:val="ar_AE" w:bidi="ar_AE"/>
        </w:rPr>
      </w:r>
      <w:r>
        <w:rPr>
          <w:lang w:val="ar_AE" w:bidi="ar_AE"/>
        </w:rPr>
        <w:t>عبّر أبرام باستخدام التلاعب بالألفاظ عن قلقه من أن يكون أليعازر الدمشقي (بالعبرية dammeseq)، رجل في بيت أبرام، وريثه (بالعبرية ben-mesheq</w:t>
      </w:r>
      <w:r>
        <w:rPr>
          <w:i/>
          <w:lang w:val="ar_AE" w:bidi="ar_AE"/>
        </w:rPr>
        <w:t>,</w:t>
      </w:r>
      <w:r>
        <w:rPr>
          <w:lang w:val="ar_AE" w:bidi="ar_AE"/>
        </w:rPr>
        <w:t xml:space="preserve"> "ابن انتقلت له الملكية أو الحيازة")، كما جرى العُرف حينما لا يوجد الابن الوريث.</w:t>
      </w:r>
      <w:r>
        <w:rPr>
          <w:lang w:val="ar_AE" w:bidi="ar_AE"/>
        </w:rPr>
      </w:r>
      <w:r>
        <w:rPr>
          <w:lang w:val="ar_AE" w:bidi="ar_AE"/>
        </w:rPr>
      </w:r>
    </w:p>
    <w:p>
      <w:pPr>
        <w:bidi/>
      </w:pPr>
      <w:r>
        <w:rPr>
          <w:lang w:val="ar_AE" w:bidi="ar_AE"/>
        </w:rPr>
      </w:r>
    </w:p>
    <w:p>
      <w:pPr>
        <w:pStyle w:val="Heading2"/>
        <w:bidi/>
      </w:pPr>
      <w:r>
        <w:rPr>
          <w:lang w:val="ar_AE" w:bidi="ar_AE"/>
        </w:rPr>
        <w:t>تكوين 15: 4–6</w:t>
      </w:r>
      <w:r>
        <w:rPr>
          <w:lang w:val="ar_AE" w:bidi="ar_AE"/>
        </w:rPr>
      </w:r>
    </w:p>
    <w:p>
      <w:pPr>
        <w:bidi/>
      </w:pPr>
      <w:r>
        <w:rPr>
          <w:lang w:val="ar_AE" w:bidi="ar_AE"/>
        </w:rPr>
      </w:r>
      <w:r>
        <w:rPr>
          <w:lang w:val="ar_AE" w:bidi="ar_AE"/>
        </w:rPr>
        <w:t>أكد الله على أن الوعد كان لنسل أبرام، وأراه النجوم كبرهان على كثرة النسل الذي سيكون له (</w:t>
      </w:r>
      <w:hyperlink r:id="rId680">
        <w:r>
          <w:rPr>
            <w:lang w:val="ar_AE" w:bidi="ar_AE"/>
          </w:rPr>
          <w:rPr>
            <w:color w:val="0000EE"/>
            <w:u w:val="single"/>
          </w:rPr>
          <w:t>22: 17</w:t>
        </w:r>
      </w:hyperlink>
      <w:r>
        <w:rPr>
          <w:lang w:val="ar_AE" w:bidi="ar_AE"/>
        </w:rPr>
        <w:t xml:space="preserve">؛ </w:t>
      </w:r>
      <w:hyperlink r:id="rId681">
        <w:r>
          <w:rPr>
            <w:lang w:val="ar_AE" w:bidi="ar_AE"/>
          </w:rPr>
          <w:rPr>
            <w:color w:val="0000EE"/>
            <w:u w:val="single"/>
          </w:rPr>
          <w:t>26: 4</w:t>
        </w:r>
      </w:hyperlink>
      <w:r>
        <w:rPr>
          <w:lang w:val="ar_AE" w:bidi="ar_AE"/>
        </w:rPr>
        <w:t xml:space="preserve">). ويقتبس بولس هذا الوعد في </w:t>
      </w:r>
      <w:hyperlink r:id="rId682">
        <w:r>
          <w:rPr>
            <w:lang w:val="ar_AE" w:bidi="ar_AE"/>
          </w:rPr>
          <w:rPr>
            <w:color w:val="0000EE"/>
            <w:u w:val="single"/>
          </w:rPr>
          <w:t>رومية 4: 18</w:t>
        </w:r>
      </w:hyperlink>
      <w:r>
        <w:rPr>
          <w:lang w:val="ar_AE" w:bidi="ar_AE"/>
        </w:rPr>
        <w:t xml:space="preserve"> ليؤكد على قوة إيمان أبرام.</w:t>
      </w:r>
      <w:r>
        <w:rPr>
          <w:lang w:val="ar_AE" w:bidi="ar_AE"/>
        </w:rPr>
      </w:r>
      <w:r>
        <w:rPr>
          <w:lang w:val="ar_AE" w:bidi="ar_AE"/>
        </w:rPr>
      </w:r>
    </w:p>
    <w:p>
      <w:pPr>
        <w:bidi/>
      </w:pPr>
      <w:r>
        <w:rPr>
          <w:lang w:val="ar_AE" w:bidi="ar_AE"/>
        </w:rPr>
      </w:r>
    </w:p>
    <w:p>
      <w:pPr>
        <w:pStyle w:val="Heading2"/>
        <w:bidi/>
      </w:pPr>
      <w:r>
        <w:rPr>
          <w:lang w:val="ar_AE" w:bidi="ar_AE"/>
        </w:rPr>
        <w:t>تكوين 15: 6</w:t>
      </w:r>
      <w:r>
        <w:rPr>
          <w:lang w:val="ar_AE" w:bidi="ar_AE"/>
        </w:rPr>
      </w:r>
    </w:p>
    <w:p>
      <w:pPr>
        <w:bidi/>
      </w:pPr>
      <w:r>
        <w:rPr>
          <w:lang w:val="ar_AE" w:bidi="ar_AE"/>
        </w:rPr>
      </w:r>
      <w:r>
        <w:rPr>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lang w:val="ar_AE" w:bidi="ar_AE"/>
        </w:rPr>
        <w:t xml:space="preserve">عبارة </w:t>
      </w:r>
      <w:r>
        <w:rPr>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3">
        <w:r>
          <w:rPr>
            <w:lang w:val="ar_AE" w:bidi="ar_AE"/>
          </w:rPr>
          <w:rPr>
            <w:color w:val="0000EE"/>
            <w:u w:val="single"/>
          </w:rPr>
          <w:t>عبرانيين 11: 8–10</w:t>
        </w:r>
      </w:hyperlink>
      <w:r>
        <w:rPr>
          <w:lang w:val="ar_AE" w:bidi="ar_AE"/>
        </w:rPr>
        <w:t>). • حسبه الله بارًا بسبب إيمانه: هذه العبارة المحورية عن إيمان أبرام، الإيمان الذي يخلص، يُقتبسه العهد الجديد ثلاث مرات (</w:t>
      </w:r>
      <w:hyperlink r:id="rId684">
        <w:r>
          <w:rPr>
            <w:lang w:val="ar_AE" w:bidi="ar_AE"/>
          </w:rPr>
          <w:rPr>
            <w:color w:val="0000EE"/>
            <w:u w:val="single"/>
          </w:rPr>
          <w:t>رومية 4: 3</w:t>
        </w:r>
      </w:hyperlink>
      <w:r>
        <w:rPr>
          <w:lang w:val="ar_AE" w:bidi="ar_AE"/>
        </w:rPr>
        <w:t xml:space="preserve">؛ </w:t>
      </w:r>
      <w:hyperlink r:id="rId685">
        <w:r>
          <w:rPr>
            <w:lang w:val="ar_AE" w:bidi="ar_AE"/>
          </w:rPr>
          <w:rPr>
            <w:color w:val="0000EE"/>
            <w:u w:val="single"/>
          </w:rPr>
          <w:t>غلاطية 3: 6</w:t>
        </w:r>
      </w:hyperlink>
      <w:r>
        <w:rPr>
          <w:lang w:val="ar_AE" w:bidi="ar_AE"/>
        </w:rPr>
        <w:t xml:space="preserve">؛ </w:t>
      </w:r>
      <w:hyperlink r:id="rId686">
        <w:r>
          <w:rPr>
            <w:lang w:val="ar_AE" w:bidi="ar_AE"/>
          </w:rPr>
          <w:rPr>
            <w:color w:val="0000EE"/>
            <w:u w:val="single"/>
          </w:rPr>
          <w:t>يعقوب 2: 23</w:t>
        </w:r>
      </w:hyperlink>
      <w:r>
        <w:rPr>
          <w:lang w:val="ar_AE" w:bidi="ar_AE"/>
        </w:rPr>
        <w:t xml:space="preserve">) ليدعم عقيدة البر أمام الله بالإيمان (انظر أيضًا </w:t>
      </w:r>
      <w:hyperlink r:id="rId687">
        <w:r>
          <w:rPr>
            <w:lang w:val="ar_AE" w:bidi="ar_AE"/>
          </w:rPr>
          <w:rPr>
            <w:color w:val="0000EE"/>
            <w:u w:val="single"/>
          </w:rPr>
          <w:t>رومية 4: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7–21</w:t>
      </w:r>
      <w:r>
        <w:rPr>
          <w:lang w:val="ar_AE" w:bidi="ar_AE"/>
        </w:rPr>
      </w:r>
    </w:p>
    <w:p>
      <w:pPr>
        <w:bidi/>
      </w:pPr>
      <w:r>
        <w:rPr>
          <w:lang w:val="ar_AE" w:bidi="ar_AE"/>
        </w:rPr>
      </w:r>
      <w:r>
        <w:rPr>
          <w:lang w:val="ar_AE" w:bidi="ar_AE"/>
        </w:rPr>
        <w:t>بمراسم رسمية مهيبة ومقدسة، قطع الله عهدًا ملزمًا مع أبرام يضمن تحقيق وعود الله له.</w:t>
      </w:r>
      <w:r>
        <w:rPr>
          <w:lang w:val="ar_AE" w:bidi="ar_AE"/>
        </w:rPr>
      </w:r>
      <w:r>
        <w:rPr>
          <w:lang w:val="ar_AE" w:bidi="ar_AE"/>
        </w:rPr>
      </w:r>
    </w:p>
    <w:p>
      <w:pPr>
        <w:bidi/>
      </w:pPr>
      <w:r>
        <w:rPr>
          <w:lang w:val="ar_AE" w:bidi="ar_AE"/>
        </w:rPr>
      </w:r>
    </w:p>
    <w:p>
      <w:pPr>
        <w:pStyle w:val="Heading2"/>
        <w:bidi/>
      </w:pPr>
      <w:r>
        <w:rPr>
          <w:lang w:val="ar_AE" w:bidi="ar_AE"/>
        </w:rPr>
        <w:t>تكوين 15: 10</w:t>
      </w:r>
      <w:r>
        <w:rPr>
          <w:lang w:val="ar_AE" w:bidi="ar_AE"/>
        </w:rPr>
      </w:r>
    </w:p>
    <w:p>
      <w:pPr>
        <w:bidi/>
      </w:pPr>
      <w:r>
        <w:rPr>
          <w:lang w:val="ar_AE" w:bidi="ar_AE"/>
        </w:rPr>
      </w:r>
      <w:r>
        <w:rPr>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88">
        <w:r>
          <w:rPr>
            <w:lang w:val="ar_AE" w:bidi="ar_AE"/>
          </w:rPr>
          <w:rPr>
            <w:color w:val="0000EE"/>
            <w:u w:val="single"/>
          </w:rPr>
          <w:t>إرميا 34: 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15: 11</w:t>
      </w:r>
      <w:r>
        <w:rPr>
          <w:lang w:val="ar_AE" w:bidi="ar_AE"/>
        </w:rPr>
      </w:r>
    </w:p>
    <w:p>
      <w:pPr>
        <w:bidi/>
      </w:pPr>
      <w:r>
        <w:rPr>
          <w:lang w:val="ar_AE" w:bidi="ar_AE"/>
        </w:rPr>
      </w:r>
      <w:r>
        <w:rPr>
          <w:lang w:val="ar_AE" w:bidi="ar_AE"/>
        </w:rPr>
        <w:t>إن النسور من الطيور الجارحة غير الطاهرة، وترمز إلى أولئك الذين يعتدون على ورثة إبراهيم ظلمًا وبهتانًا (</w:t>
      </w:r>
      <w:hyperlink r:id="rId689">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13</w:t>
      </w:r>
      <w:r>
        <w:rPr>
          <w:lang w:val="ar_AE" w:bidi="ar_AE"/>
        </w:rPr>
      </w:r>
    </w:p>
    <w:p>
      <w:pPr>
        <w:bidi/>
      </w:pPr>
      <w:r>
        <w:rPr>
          <w:lang w:val="ar_AE" w:bidi="ar_AE"/>
        </w:rPr>
      </w:r>
      <w:r>
        <w:rPr>
          <w:lang w:val="ar_AE" w:bidi="ar_AE"/>
        </w:rPr>
        <w:t xml:space="preserve">يُذِلُّونَ: تُستخدم نفس الكلمة في </w:t>
      </w:r>
      <w:hyperlink r:id="rId690">
        <w:r>
          <w:rPr>
            <w:lang w:val="ar_AE" w:bidi="ar_AE"/>
          </w:rPr>
          <w:rPr>
            <w:color w:val="0000EE"/>
            <w:u w:val="single"/>
          </w:rPr>
          <w:t>خروج 1: 11–12</w:t>
        </w:r>
      </w:hyperlink>
      <w:r>
        <w:rPr>
          <w:lang w:val="ar_AE" w:bidi="ar_AE"/>
        </w:rPr>
        <w:t>. فمصر، تُشبه الطيور الجارحة (</w:t>
      </w:r>
      <w:hyperlink r:id="rId691">
        <w:r>
          <w:rPr>
            <w:lang w:val="ar_AE" w:bidi="ar_AE"/>
          </w:rPr>
          <w:rPr>
            <w:color w:val="0000EE"/>
            <w:u w:val="single"/>
          </w:rPr>
          <w:t>تكوين 15: 11</w:t>
        </w:r>
      </w:hyperlink>
      <w:r>
        <w:rPr>
          <w:lang w:val="ar_AE" w:bidi="ar_AE"/>
        </w:rPr>
        <w:t xml:space="preserve">)، التي كانت تحاول تدمير إسرائيل وتعوق تحقيق العهد. • من الواضح أن 400 سنة هو رقم تقريبي (أيضًا </w:t>
      </w:r>
      <w:hyperlink r:id="rId692">
        <w:r>
          <w:rPr>
            <w:lang w:val="ar_AE" w:bidi="ar_AE"/>
          </w:rPr>
          <w:rPr>
            <w:color w:val="0000EE"/>
            <w:u w:val="single"/>
          </w:rPr>
          <w:t>أعمال 7: 6</w:t>
        </w:r>
      </w:hyperlink>
      <w:r>
        <w:rPr>
          <w:lang w:val="ar_AE" w:bidi="ar_AE"/>
        </w:rPr>
        <w:t xml:space="preserve">؛ قارن </w:t>
      </w:r>
      <w:hyperlink r:id="rId693">
        <w:r>
          <w:rPr>
            <w:lang w:val="ar_AE" w:bidi="ar_AE"/>
          </w:rPr>
          <w:rPr>
            <w:color w:val="0000EE"/>
            <w:u w:val="single"/>
          </w:rPr>
          <w:t>خروج 12: 40</w:t>
        </w:r>
      </w:hyperlink>
      <w:r>
        <w:rPr>
          <w:lang w:val="ar_AE" w:bidi="ar_AE"/>
        </w:rPr>
        <w:t xml:space="preserve">؛ </w:t>
      </w:r>
      <w:hyperlink r:id="rId694">
        <w:r>
          <w:rPr>
            <w:lang w:val="ar_AE" w:bidi="ar_AE"/>
          </w:rPr>
          <w:rPr>
            <w:color w:val="0000EE"/>
            <w:u w:val="single"/>
          </w:rPr>
          <w:t>غلاطية 3: 17</w:t>
        </w:r>
      </w:hyperlink>
      <w:r>
        <w:rPr>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تكوين 15: 13–16</w:t>
      </w:r>
      <w:r>
        <w:rPr>
          <w:lang w:val="ar_AE" w:bidi="ar_AE"/>
        </w:rPr>
      </w:r>
    </w:p>
    <w:p>
      <w:pPr>
        <w:bidi/>
      </w:pPr>
      <w:r>
        <w:rPr>
          <w:lang w:val="ar_AE" w:bidi="ar_AE"/>
        </w:rPr>
      </w:r>
      <w:r>
        <w:rPr>
          <w:lang w:val="ar_AE" w:bidi="ar_AE"/>
        </w:rPr>
        <w:t xml:space="preserve"> لم تستطع ولا 400 عام من العبودية أن تتعارض مع خطة الله لتحقيق العهد أو تؤثر عليها.</w:t>
      </w:r>
      <w:r>
        <w:rPr>
          <w:lang w:val="ar_AE" w:bidi="ar_AE"/>
        </w:rPr>
      </w:r>
      <w:r>
        <w:rPr>
          <w:lang w:val="ar_AE" w:bidi="ar_AE"/>
        </w:rPr>
      </w:r>
    </w:p>
    <w:p>
      <w:pPr>
        <w:bidi/>
      </w:pPr>
      <w:r>
        <w:rPr>
          <w:lang w:val="ar_AE" w:bidi="ar_AE"/>
        </w:rPr>
      </w:r>
    </w:p>
    <w:p>
      <w:pPr>
        <w:pStyle w:val="Heading2"/>
        <w:bidi/>
      </w:pPr>
      <w:r>
        <w:rPr>
          <w:lang w:val="ar_AE" w:bidi="ar_AE"/>
        </w:rPr>
        <w:t>تكوين 15: 16</w:t>
      </w:r>
      <w:r>
        <w:rPr>
          <w:lang w:val="ar_AE" w:bidi="ar_AE"/>
        </w:rPr>
      </w:r>
    </w:p>
    <w:p>
      <w:pPr>
        <w:bidi/>
      </w:pPr>
      <w:r>
        <w:rPr>
          <w:lang w:val="ar_AE" w:bidi="ar_AE"/>
        </w:rPr>
      </w:r>
      <w:r>
        <w:rPr>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lang w:val="ar_AE" w:bidi="ar_AE"/>
        </w:rPr>
        <w:t xml:space="preserve"> </w:t>
      </w:r>
      <w:r>
        <w:rPr>
          <w:lang w:val="ar_AE" w:bidi="ar_AE"/>
        </w:rPr>
        <w:t xml:space="preserve">مستحَقة. • فذنبهم إلى الآن لا يأذن بتدميرهم (حرفياً </w:t>
      </w:r>
      <w:r>
        <w:rPr>
          <w:i/>
          <w:lang w:val="ar_AE" w:bidi="ar_AE"/>
        </w:rPr>
        <w:t>لم يكتمل بعد</w:t>
      </w:r>
      <w:r>
        <w:rPr>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697">
        <w:r>
          <w:rPr>
            <w:lang w:val="ar_AE" w:bidi="ar_AE"/>
          </w:rPr>
          <w:rPr>
            <w:color w:val="0000EE"/>
            <w:u w:val="single"/>
          </w:rPr>
          <w:t>عبرانيين 11: 31</w:t>
        </w:r>
      </w:hyperlink>
      <w:r>
        <w:rPr>
          <w:lang w:val="ar_AE" w:bidi="ar_AE"/>
        </w:rPr>
        <w:t xml:space="preserve">؛ </w:t>
      </w:r>
      <w:hyperlink r:id="rId698">
        <w:r>
          <w:rPr>
            <w:lang w:val="ar_AE" w:bidi="ar_AE"/>
          </w:rPr>
          <w:rPr>
            <w:color w:val="0000EE"/>
            <w:u w:val="single"/>
          </w:rPr>
          <w:t>يعقوب 2: 25</w:t>
        </w:r>
      </w:hyperlink>
      <w:r>
        <w:rPr>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5">
        <w:r>
          <w:rPr>
            <w:lang w:val="ar_AE" w:bidi="ar_AE"/>
          </w:rPr>
          <w:rPr>
            <w:color w:val="0000EE"/>
            <w:u w:val="single"/>
          </w:rPr>
          <w:t>تكوين 15: 12</w:t>
        </w:r>
      </w:hyperlink>
      <w:r>
        <w:rPr>
          <w:lang w:val="ar_AE" w:bidi="ar_AE"/>
        </w:rPr>
        <w:t xml:space="preserve">)، لكن </w:t>
      </w:r>
      <w:r>
        <w:rPr>
          <w:lang w:val="ar_AE" w:bidi="ar_AE"/>
        </w:rPr>
        <w:t xml:space="preserve">من </w:t>
      </w:r>
      <w:r>
        <w:rPr>
          <w:lang w:val="ar_AE" w:bidi="ar_AE"/>
        </w:rPr>
        <w:t>المُعزي والمُشجع أن نعرف أنه ما من أمر يمكنه أن يعوق قصد الله وخطته.</w:t>
      </w:r>
      <w:r>
        <w:rPr>
          <w:lang w:val="ar_AE" w:bidi="ar_AE"/>
        </w:rPr>
      </w:r>
      <w:r>
        <w:rPr>
          <w:lang w:val="ar_AE" w:bidi="ar_AE"/>
        </w:rPr>
      </w:r>
    </w:p>
    <w:p>
      <w:pPr>
        <w:bidi/>
      </w:pPr>
      <w:r>
        <w:rPr>
          <w:lang w:val="ar_AE" w:bidi="ar_AE"/>
        </w:rPr>
      </w:r>
    </w:p>
    <w:p>
      <w:pPr>
        <w:pStyle w:val="Heading2"/>
        <w:bidi/>
      </w:pPr>
      <w:r>
        <w:rPr>
          <w:lang w:val="ar_AE" w:bidi="ar_AE"/>
        </w:rPr>
        <w:t>تكوين ١٥: ١٧–١٨</w:t>
      </w:r>
      <w:r>
        <w:rPr>
          <w:lang w:val="ar_AE" w:bidi="ar_AE"/>
        </w:rPr>
      </w:r>
    </w:p>
    <w:p>
      <w:pPr>
        <w:bidi/>
      </w:pPr>
      <w:r>
        <w:rPr>
          <w:lang w:val="ar_AE" w:bidi="ar_AE"/>
        </w:rPr>
      </w:r>
      <w:r>
        <w:rPr>
          <w:lang w:val="ar_AE" w:bidi="ar_AE"/>
        </w:rPr>
        <w:t>تَنُّورُ دُخَانٍ ... وَمِصْبَاحُ نَارٍ</w:t>
      </w:r>
      <w:r>
        <w:rPr>
          <w:lang w:val="ar_AE" w:bidi="ar_AE"/>
        </w:rPr>
        <w:t xml:space="preserve">: النار تمثل غيرة الرب الطاهرة الأكلة، وقداسته التي لا يدنى منها (قارن </w:t>
      </w:r>
      <w:hyperlink r:id="rId699">
        <w:r>
          <w:rPr>
            <w:lang w:val="ar_AE" w:bidi="ar_AE"/>
          </w:rPr>
          <w:rPr>
            <w:color w:val="0000EE"/>
            <w:u w:val="single"/>
          </w:rPr>
          <w:t>إشعياء 6: 3–7</w:t>
        </w:r>
      </w:hyperlink>
      <w:r>
        <w:rPr>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lang w:val="ar_AE" w:bidi="ar_AE"/>
        </w:rPr>
      </w:r>
      <w:r>
        <w:rPr>
          <w:lang w:val="ar_AE" w:bidi="ar_AE"/>
        </w:rPr>
      </w:r>
    </w:p>
    <w:p>
      <w:pPr>
        <w:bidi/>
      </w:pPr>
      <w:r>
        <w:rPr>
          <w:lang w:val="ar_AE" w:bidi="ar_AE"/>
        </w:rPr>
      </w:r>
    </w:p>
    <w:p>
      <w:pPr>
        <w:pStyle w:val="Heading2"/>
        <w:bidi/>
      </w:pPr>
      <w:r>
        <w:rPr>
          <w:lang w:val="ar_AE" w:bidi="ar_AE"/>
        </w:rPr>
        <w:t>تكوين ١٥: ١٨–١٩</w:t>
      </w:r>
      <w:r>
        <w:rPr>
          <w:lang w:val="ar_AE" w:bidi="ar_AE"/>
        </w:rPr>
      </w:r>
    </w:p>
    <w:p>
      <w:pPr>
        <w:bidi/>
      </w:pPr>
      <w:r>
        <w:rPr>
          <w:lang w:val="ar_AE" w:bidi="ar_AE"/>
        </w:rPr>
      </w:r>
      <w:r>
        <w:rPr>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700">
        <w:r>
          <w:rPr>
            <w:lang w:val="ar_AE" w:bidi="ar_AE"/>
          </w:rPr>
          <w:rPr>
            <w:color w:val="0000EE"/>
            <w:u w:val="single"/>
          </w:rPr>
          <w:t>عبرانيين 6: 13–14</w:t>
        </w:r>
      </w:hyperlink>
      <w:r>
        <w:rPr>
          <w:lang w:val="ar_AE" w:bidi="ar_AE"/>
        </w:rPr>
        <w:t xml:space="preserve">). فما من شيء يمكنه أن يفصل شعب الله عن محبته أو تحقيق مقاصده (انظر </w:t>
      </w:r>
      <w:hyperlink r:id="rId701">
        <w:r>
          <w:rPr>
            <w:lang w:val="ar_AE" w:bidi="ar_AE"/>
          </w:rPr>
          <w:rPr>
            <w:color w:val="0000EE"/>
            <w:u w:val="single"/>
          </w:rPr>
          <w:t>رومية 8: 18–39</w:t>
        </w:r>
      </w:hyperlink>
      <w:r>
        <w:rPr>
          <w:lang w:val="ar_AE" w:bidi="ar_AE"/>
        </w:rPr>
        <w:t xml:space="preserve">؛ </w:t>
      </w:r>
      <w:hyperlink r:id="rId702">
        <w:r>
          <w:rPr>
            <w:lang w:val="ar_AE" w:bidi="ar_AE"/>
          </w:rPr>
          <w:rPr>
            <w:color w:val="0000EE"/>
            <w:u w:val="single"/>
          </w:rPr>
          <w:t>2 بطرس 1: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lang w:val="ar_AE" w:bidi="ar_AE"/>
        </w:rPr>
      </w:r>
      <w:r>
        <w:rPr>
          <w:lang w:val="ar_AE" w:bidi="ar_AE"/>
        </w:rPr>
      </w:r>
    </w:p>
    <w:p>
      <w:pPr>
        <w:bidi/>
      </w:pPr>
      <w:r>
        <w:rPr>
          <w:lang w:val="ar_AE" w:bidi="ar_AE"/>
        </w:rPr>
      </w:r>
    </w:p>
    <w:p>
      <w:pPr>
        <w:pStyle w:val="Heading2"/>
        <w:bidi/>
      </w:pPr>
      <w:r>
        <w:rPr>
          <w:lang w:val="ar_AE" w:bidi="ar_AE"/>
        </w:rPr>
        <w:t>تكوين ١٦: ١–١٦</w:t>
      </w:r>
      <w:r>
        <w:rPr>
          <w:lang w:val="ar_AE" w:bidi="ar_AE"/>
        </w:rPr>
      </w:r>
    </w:p>
    <w:p>
      <w:pPr>
        <w:bidi/>
      </w:pPr>
      <w:r>
        <w:rPr>
          <w:lang w:val="ar_AE" w:bidi="ar_AE"/>
        </w:rPr>
      </w:r>
      <w:r>
        <w:rPr>
          <w:lang w:val="ar_AE" w:bidi="ar_AE"/>
        </w:rPr>
        <w:t xml:space="preserve">في أثناء انتظار أبرام وساري أن يرزقا بابنهما الموعود من الله، سعيا في </w:t>
      </w:r>
      <w:r>
        <w:rPr>
          <w:lang w:val="ar_AE" w:bidi="ar_AE"/>
        </w:rPr>
        <w:t xml:space="preserve">تنفيذ خطة بديلة </w:t>
      </w:r>
      <w:r>
        <w:rPr>
          <w:lang w:val="ar_AE" w:bidi="ar_AE"/>
        </w:rPr>
        <w:t>لم تكن تتوافق مع الإيمان.</w:t>
      </w:r>
      <w:r>
        <w:rPr>
          <w:lang w:val="ar_AE" w:bidi="ar_AE"/>
        </w:rPr>
      </w:r>
      <w:r>
        <w:rPr>
          <w:lang w:val="ar_AE" w:bidi="ar_AE"/>
        </w:rPr>
      </w:r>
    </w:p>
    <w:p>
      <w:pPr>
        <w:bidi/>
      </w:pPr>
      <w:r>
        <w:rPr>
          <w:lang w:val="ar_AE" w:bidi="ar_AE"/>
        </w:rPr>
      </w:r>
    </w:p>
    <w:p>
      <w:pPr>
        <w:pStyle w:val="Heading2"/>
        <w:bidi/>
      </w:pPr>
      <w:r>
        <w:rPr>
          <w:lang w:val="ar_AE" w:bidi="ar_AE"/>
        </w:rPr>
        <w:t>تكوين 16: 4–6</w:t>
      </w:r>
      <w:r>
        <w:rPr>
          <w:lang w:val="ar_AE" w:bidi="ar_AE"/>
        </w:rPr>
      </w:r>
    </w:p>
    <w:p>
      <w:pPr>
        <w:bidi/>
      </w:pPr>
      <w:r>
        <w:rPr>
          <w:lang w:val="ar_AE" w:bidi="ar_AE"/>
        </w:rPr>
      </w:r>
      <w:r>
        <w:rPr>
          <w:lang w:val="ar_AE" w:bidi="ar_AE"/>
        </w:rPr>
        <w:t xml:space="preserve">ربما توقعت هاجر أن تحل محل ساراي فتصبح الزوجة المفضلة والمحببة لأبرام (قارن </w:t>
      </w:r>
      <w:hyperlink r:id="rId703">
        <w:r>
          <w:rPr>
            <w:lang w:val="ar_AE" w:bidi="ar_AE"/>
          </w:rPr>
          <w:rPr>
            <w:color w:val="0000EE"/>
            <w:u w:val="single"/>
          </w:rPr>
          <w:t>أمثال 30: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7</w:t>
      </w:r>
      <w:r>
        <w:rPr>
          <w:lang w:val="ar_AE" w:bidi="ar_AE"/>
        </w:rPr>
      </w:r>
    </w:p>
    <w:p>
      <w:pPr>
        <w:bidi/>
      </w:pPr>
      <w:r>
        <w:rPr>
          <w:lang w:val="ar_AE" w:bidi="ar_AE"/>
        </w:rPr>
      </w:r>
      <w:r>
        <w:rPr>
          <w:lang w:val="ar_AE" w:bidi="ar_AE"/>
        </w:rPr>
        <w:t>كان ملاك الرب في العهد القديم هو الرب نفسه (</w:t>
      </w:r>
      <w:hyperlink r:id="rId704">
        <w:r>
          <w:rPr>
            <w:lang w:val="ar_AE" w:bidi="ar_AE"/>
          </w:rPr>
          <w:rPr>
            <w:color w:val="0000EE"/>
            <w:u w:val="single"/>
          </w:rPr>
          <w:t>16: 13</w:t>
        </w:r>
      </w:hyperlink>
      <w:r>
        <w:rPr>
          <w:lang w:val="ar_AE" w:bidi="ar_AE"/>
        </w:rPr>
        <w:t xml:space="preserve">؛ </w:t>
      </w:r>
      <w:hyperlink r:id="rId705">
        <w:r>
          <w:rPr>
            <w:lang w:val="ar_AE" w:bidi="ar_AE"/>
          </w:rPr>
          <w:rPr>
            <w:color w:val="0000EE"/>
            <w:u w:val="single"/>
          </w:rPr>
          <w:t>21: 17</w:t>
        </w:r>
      </w:hyperlink>
      <w:r>
        <w:rPr>
          <w:lang w:val="ar_AE" w:bidi="ar_AE"/>
        </w:rPr>
        <w:t xml:space="preserve">؛ </w:t>
      </w:r>
      <w:hyperlink r:id="rId706">
        <w:r>
          <w:rPr>
            <w:lang w:val="ar_AE" w:bidi="ar_AE"/>
          </w:rPr>
          <w:rPr>
            <w:color w:val="0000EE"/>
            <w:u w:val="single"/>
          </w:rPr>
          <w:t>22: 11–12</w:t>
        </w:r>
      </w:hyperlink>
      <w:r>
        <w:rPr>
          <w:lang w:val="ar_AE" w:bidi="ar_AE"/>
        </w:rPr>
        <w:t xml:space="preserve">؛ </w:t>
      </w:r>
      <w:hyperlink r:id="rId707">
        <w:r>
          <w:rPr>
            <w:lang w:val="ar_AE" w:bidi="ar_AE"/>
          </w:rPr>
          <w:rPr>
            <w:color w:val="0000EE"/>
            <w:u w:val="single"/>
          </w:rPr>
          <w:t>31: 11–13</w:t>
        </w:r>
      </w:hyperlink>
      <w:r>
        <w:rPr>
          <w:lang w:val="ar_AE" w:bidi="ar_AE"/>
        </w:rPr>
        <w:t xml:space="preserve">؛ </w:t>
      </w:r>
      <w:hyperlink r:id="rId81">
        <w:r>
          <w:rPr>
            <w:lang w:val="ar_AE" w:bidi="ar_AE"/>
          </w:rPr>
          <w:rPr>
            <w:color w:val="0000EE"/>
            <w:u w:val="single"/>
          </w:rPr>
          <w:t>48: 16</w:t>
        </w:r>
      </w:hyperlink>
      <w:r>
        <w:rPr>
          <w:lang w:val="ar_AE" w:bidi="ar_AE"/>
        </w:rPr>
        <w:t xml:space="preserve">؛ </w:t>
      </w:r>
      <w:hyperlink r:id="rId708">
        <w:r>
          <w:rPr>
            <w:lang w:val="ar_AE" w:bidi="ar_AE"/>
          </w:rPr>
          <w:rPr>
            <w:color w:val="0000EE"/>
            <w:u w:val="single"/>
          </w:rPr>
          <w:t>خروج 3: 2</w:t>
        </w:r>
      </w:hyperlink>
      <w:r>
        <w:rPr>
          <w:lang w:val="ar_AE" w:bidi="ar_AE"/>
        </w:rPr>
        <w:t xml:space="preserve">؛ </w:t>
      </w:r>
      <w:hyperlink r:id="rId709">
        <w:r>
          <w:rPr>
            <w:lang w:val="ar_AE" w:bidi="ar_AE"/>
          </w:rPr>
          <w:rPr>
            <w:color w:val="0000EE"/>
            <w:u w:val="single"/>
          </w:rPr>
          <w:t>32: 34</w:t>
        </w:r>
      </w:hyperlink>
      <w:r>
        <w:rPr>
          <w:lang w:val="ar_AE" w:bidi="ar_AE"/>
        </w:rPr>
        <w:t xml:space="preserve">؛ </w:t>
      </w:r>
      <w:hyperlink r:id="rId710">
        <w:r>
          <w:rPr>
            <w:lang w:val="ar_AE" w:bidi="ar_AE"/>
          </w:rPr>
          <w:rPr>
            <w:color w:val="0000EE"/>
            <w:u w:val="single"/>
          </w:rPr>
          <w:t>قضاة 6: 11</w:t>
        </w:r>
      </w:hyperlink>
      <w:r>
        <w:rPr>
          <w:lang w:val="ar_AE" w:bidi="ar_AE"/>
        </w:rPr>
        <w:t xml:space="preserve">، </w:t>
      </w:r>
      <w:hyperlink r:id="rId711">
        <w:r>
          <w:rPr>
            <w:lang w:val="ar_AE" w:bidi="ar_AE"/>
          </w:rPr>
          <w:rPr>
            <w:color w:val="0000EE"/>
            <w:u w:val="single"/>
          </w:rPr>
          <w:t>16</w:t>
        </w:r>
      </w:hyperlink>
      <w:r>
        <w:rPr>
          <w:lang w:val="ar_AE" w:bidi="ar_AE"/>
        </w:rPr>
        <w:t xml:space="preserve">، </w:t>
      </w:r>
      <w:hyperlink r:id="rId712">
        <w:r>
          <w:rPr>
            <w:lang w:val="ar_AE" w:bidi="ar_AE"/>
          </w:rPr>
          <w:rPr>
            <w:color w:val="0000EE"/>
            <w:u w:val="single"/>
          </w:rPr>
          <w:t>22</w:t>
        </w:r>
      </w:hyperlink>
      <w:r>
        <w:rPr>
          <w:lang w:val="ar_AE" w:bidi="ar_AE"/>
        </w:rPr>
        <w:t xml:space="preserve">؛ </w:t>
      </w:r>
      <w:hyperlink r:id="rId713">
        <w:r>
          <w:rPr>
            <w:lang w:val="ar_AE" w:bidi="ar_AE"/>
          </w:rPr>
          <w:rPr>
            <w:color w:val="0000EE"/>
            <w:u w:val="single"/>
          </w:rPr>
          <w:t>13: 22–23</w:t>
        </w:r>
      </w:hyperlink>
      <w:r>
        <w:rPr>
          <w:lang w:val="ar_AE" w:bidi="ar_AE"/>
        </w:rPr>
        <w:t xml:space="preserve">؛ </w:t>
      </w:r>
      <w:hyperlink r:id="rId187">
        <w:r>
          <w:rPr>
            <w:lang w:val="ar_AE" w:bidi="ar_AE"/>
          </w:rPr>
          <w:rPr>
            <w:color w:val="0000EE"/>
            <w:u w:val="single"/>
          </w:rPr>
          <w:t>زكريا 3: 1–2</w:t>
        </w:r>
      </w:hyperlink>
      <w:r>
        <w:rPr>
          <w:lang w:val="ar_AE" w:bidi="ar_AE"/>
        </w:rPr>
        <w:t>) ولكنه كان أيضًا مختلفًا عن الرب (</w:t>
      </w:r>
      <w:hyperlink r:id="rId714">
        <w:r>
          <w:rPr>
            <w:lang w:val="ar_AE" w:bidi="ar_AE"/>
          </w:rPr>
          <w:rPr>
            <w:color w:val="0000EE"/>
            <w:u w:val="single"/>
          </w:rPr>
          <w:t>تكوين 24: 7</w:t>
        </w:r>
      </w:hyperlink>
      <w:r>
        <w:rPr>
          <w:lang w:val="ar_AE" w:bidi="ar_AE"/>
        </w:rPr>
        <w:t xml:space="preserve">؛ </w:t>
      </w:r>
      <w:hyperlink r:id="rId715">
        <w:r>
          <w:rPr>
            <w:lang w:val="ar_AE" w:bidi="ar_AE"/>
          </w:rPr>
          <w:rPr>
            <w:color w:val="0000EE"/>
            <w:u w:val="single"/>
          </w:rPr>
          <w:t>2 صموئيل 24: 16</w:t>
        </w:r>
      </w:hyperlink>
      <w:r>
        <w:rPr>
          <w:lang w:val="ar_AE" w:bidi="ar_AE"/>
        </w:rPr>
        <w:t xml:space="preserve">؛ </w:t>
      </w:r>
      <w:hyperlink r:id="rId716">
        <w:r>
          <w:rPr>
            <w:lang w:val="ar_AE" w:bidi="ar_AE"/>
          </w:rPr>
          <w:rPr>
            <w:color w:val="0000EE"/>
            <w:u w:val="single"/>
          </w:rPr>
          <w:t>زكريا 1: 12</w:t>
        </w:r>
      </w:hyperlink>
      <w:r>
        <w:rPr>
          <w:lang w:val="ar_AE" w:bidi="ar_AE"/>
        </w:rPr>
        <w:t xml:space="preserve">). ملاك الرب كان على الأرجح </w:t>
      </w:r>
      <w:r>
        <w:rPr>
          <w:i/>
          <w:lang w:val="ar_AE" w:bidi="ar_AE"/>
        </w:rPr>
        <w:t>ظهورًا إلهيًا</w:t>
      </w:r>
      <w:r>
        <w:rPr>
          <w:lang w:val="ar_AE" w:bidi="ar_AE"/>
        </w:rPr>
        <w:t xml:space="preserve"> (إحدى تجليات الله) أو </w:t>
      </w:r>
      <w:r>
        <w:rPr>
          <w:i/>
          <w:lang w:val="ar_AE" w:bidi="ar_AE"/>
        </w:rPr>
        <w:t>ظهورًا مسيانيًا</w:t>
      </w:r>
      <w:r>
        <w:rPr>
          <w:lang w:val="ar_AE" w:bidi="ar_AE"/>
        </w:rPr>
        <w:t xml:space="preserve"> (ظهور المسيَّا "المسيح" قبل التجسد؛ انظر </w:t>
      </w:r>
      <w:hyperlink r:id="rId717">
        <w:r>
          <w:rPr>
            <w:lang w:val="ar_AE" w:bidi="ar_AE"/>
          </w:rPr>
          <w:rPr>
            <w:color w:val="0000EE"/>
            <w:u w:val="single"/>
          </w:rPr>
          <w:t>تكوين 18: 1–2</w:t>
        </w:r>
      </w:hyperlink>
      <w:r>
        <w:rPr>
          <w:lang w:val="ar_AE" w:bidi="ar_AE"/>
        </w:rPr>
        <w:t xml:space="preserve">؛ </w:t>
      </w:r>
      <w:hyperlink r:id="rId718">
        <w:r>
          <w:rPr>
            <w:lang w:val="ar_AE" w:bidi="ar_AE"/>
          </w:rPr>
          <w:rPr>
            <w:color w:val="0000EE"/>
            <w:u w:val="single"/>
          </w:rPr>
          <w:t>19: 1</w:t>
        </w:r>
      </w:hyperlink>
      <w:r>
        <w:rPr>
          <w:lang w:val="ar_AE" w:bidi="ar_AE"/>
        </w:rPr>
        <w:t xml:space="preserve">؛ </w:t>
      </w:r>
      <w:hyperlink r:id="rId719">
        <w:r>
          <w:rPr>
            <w:lang w:val="ar_AE" w:bidi="ar_AE"/>
          </w:rPr>
          <w:rPr>
            <w:color w:val="0000EE"/>
            <w:u w:val="single"/>
          </w:rPr>
          <w:t>عدد 22: 22</w:t>
        </w:r>
      </w:hyperlink>
      <w:r>
        <w:rPr>
          <w:lang w:val="ar_AE" w:bidi="ar_AE"/>
        </w:rPr>
        <w:t xml:space="preserve">؛ </w:t>
      </w:r>
      <w:hyperlink r:id="rId720">
        <w:r>
          <w:rPr>
            <w:lang w:val="ar_AE" w:bidi="ar_AE"/>
          </w:rPr>
          <w:rPr>
            <w:color w:val="0000EE"/>
            <w:u w:val="single"/>
          </w:rPr>
          <w:t>قضاة 2: 1–4</w:t>
        </w:r>
      </w:hyperlink>
      <w:r>
        <w:rPr>
          <w:lang w:val="ar_AE" w:bidi="ar_AE"/>
        </w:rPr>
        <w:t xml:space="preserve">؛ </w:t>
      </w:r>
      <w:hyperlink r:id="rId721">
        <w:r>
          <w:rPr>
            <w:lang w:val="ar_AE" w:bidi="ar_AE"/>
          </w:rPr>
          <w:rPr>
            <w:color w:val="0000EE"/>
            <w:u w:val="single"/>
          </w:rPr>
          <w:t>5: 23</w:t>
        </w:r>
      </w:hyperlink>
      <w:r>
        <w:rPr>
          <w:lang w:val="ar_AE" w:bidi="ar_AE"/>
        </w:rPr>
        <w:t xml:space="preserve">؛ </w:t>
      </w:r>
      <w:hyperlink r:id="rId722">
        <w:r>
          <w:rPr>
            <w:lang w:val="ar_AE" w:bidi="ar_AE"/>
          </w:rPr>
          <w:rPr>
            <w:color w:val="0000EE"/>
            <w:u w:val="single"/>
          </w:rPr>
          <w:t>زكريا 12: 8</w:t>
        </w:r>
      </w:hyperlink>
      <w:r>
        <w:rPr>
          <w:lang w:val="ar_AE" w:bidi="ar_AE"/>
        </w:rPr>
        <w:t>)، فكان يتحدث بسلطان الرب نفسه.</w:t>
      </w:r>
      <w:r>
        <w:rPr>
          <w:lang w:val="ar_AE" w:bidi="ar_AE"/>
        </w:rPr>
      </w:r>
      <w:r>
        <w:rPr>
          <w:lang w:val="ar_AE" w:bidi="ar_AE"/>
        </w:rPr>
      </w:r>
    </w:p>
    <w:p>
      <w:pPr>
        <w:bidi/>
      </w:pPr>
      <w:r>
        <w:rPr>
          <w:lang w:val="ar_AE" w:bidi="ar_AE"/>
        </w:rPr>
      </w:r>
    </w:p>
    <w:p>
      <w:pPr>
        <w:pStyle w:val="Heading2"/>
        <w:bidi/>
      </w:pPr>
      <w:r>
        <w:rPr>
          <w:lang w:val="ar_AE" w:bidi="ar_AE"/>
        </w:rPr>
        <w:t>التكوين 16: 8–12</w:t>
      </w:r>
      <w:r>
        <w:rPr>
          <w:lang w:val="ar_AE" w:bidi="ar_AE"/>
        </w:rPr>
      </w:r>
    </w:p>
    <w:p>
      <w:pPr>
        <w:bidi/>
      </w:pPr>
      <w:r>
        <w:rPr>
          <w:lang w:val="ar_AE" w:bidi="ar_AE"/>
        </w:rPr>
      </w:r>
      <w:r>
        <w:rPr>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3">
        <w:r>
          <w:rPr>
            <w:lang w:val="ar_AE" w:bidi="ar_AE"/>
          </w:rPr>
          <w:rPr>
            <w:color w:val="0000EE"/>
            <w:u w:val="single"/>
          </w:rPr>
          <w:t>16: 9</w:t>
        </w:r>
      </w:hyperlink>
      <w:r>
        <w:rPr>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lang w:val="ar_AE" w:bidi="ar_AE"/>
        </w:rPr>
      </w:r>
      <w:r>
        <w:rPr>
          <w:lang w:val="ar_AE" w:bidi="ar_AE"/>
        </w:rPr>
      </w:r>
    </w:p>
    <w:p>
      <w:pPr>
        <w:bidi/>
      </w:pPr>
      <w:r>
        <w:rPr>
          <w:lang w:val="ar_AE" w:bidi="ar_AE"/>
        </w:rPr>
      </w:r>
    </w:p>
    <w:p>
      <w:pPr>
        <w:pStyle w:val="Heading2"/>
        <w:bidi/>
      </w:pPr>
      <w:r>
        <w:rPr>
          <w:lang w:val="ar_AE" w:bidi="ar_AE"/>
        </w:rPr>
        <w:t>تكوين 16: 10–12</w:t>
      </w:r>
      <w:r>
        <w:rPr>
          <w:lang w:val="ar_AE" w:bidi="ar_AE"/>
        </w:rPr>
      </w:r>
    </w:p>
    <w:p>
      <w:pPr>
        <w:bidi/>
      </w:pPr>
      <w:r>
        <w:rPr>
          <w:lang w:val="ar_AE" w:bidi="ar_AE"/>
        </w:rPr>
      </w:r>
      <w:r>
        <w:rPr>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5">
        <w:r>
          <w:rPr>
            <w:lang w:val="ar_AE" w:bidi="ar_AE"/>
          </w:rPr>
          <w:rPr>
            <w:color w:val="0000EE"/>
            <w:u w:val="single"/>
          </w:rPr>
          <w:t>25: 18</w:t>
        </w:r>
      </w:hyperlink>
      <w:r>
        <w:rPr>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lang w:val="ar_AE" w:bidi="ar_AE"/>
        </w:rPr>
      </w:r>
      <w:r>
        <w:rPr>
          <w:lang w:val="ar_AE" w:bidi="ar_AE"/>
        </w:rPr>
      </w:r>
    </w:p>
    <w:p>
      <w:pPr>
        <w:bidi/>
      </w:pPr>
      <w:r>
        <w:rPr>
          <w:lang w:val="ar_AE" w:bidi="ar_AE"/>
        </w:rPr>
      </w:r>
    </w:p>
    <w:p>
      <w:pPr>
        <w:pStyle w:val="Heading2"/>
        <w:bidi/>
      </w:pPr>
      <w:r>
        <w:rPr>
          <w:lang w:val="ar_AE" w:bidi="ar_AE"/>
        </w:rPr>
        <w:t>تكوين 16: 11</w:t>
      </w:r>
      <w:r>
        <w:rPr>
          <w:lang w:val="ar_AE" w:bidi="ar_AE"/>
        </w:rPr>
      </w:r>
    </w:p>
    <w:p>
      <w:pPr>
        <w:bidi/>
      </w:pPr>
      <w:r>
        <w:rPr>
          <w:lang w:val="ar_AE" w:bidi="ar_AE"/>
        </w:rPr>
      </w:r>
      <w:r>
        <w:rPr>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lang w:val="ar_AE" w:bidi="ar_AE"/>
        </w:rPr>
        <w:t xml:space="preserve">إغاثتها </w:t>
      </w:r>
      <w:r>
        <w:rPr>
          <w:lang w:val="ar_AE" w:bidi="ar_AE"/>
        </w:rPr>
        <w:t xml:space="preserve">في وقت </w:t>
      </w:r>
      <w:r>
        <w:rPr>
          <w:lang w:val="ar_AE" w:bidi="ar_AE"/>
        </w:rPr>
        <w:t xml:space="preserve">الشدة </w:t>
      </w:r>
      <w:r>
        <w:rPr>
          <w:lang w:val="ar_AE" w:bidi="ar_AE"/>
        </w:rPr>
        <w:t xml:space="preserve">(انظر أيضًا </w:t>
      </w:r>
      <w:r>
        <w:rPr>
          <w:lang w:val="ar_AE" w:bidi="ar_AE"/>
        </w:rPr>
        <w:t>ما ورد في الدراسة على 16: 14–15</w:t>
      </w:r>
      <w:r>
        <w:rPr>
          <w:lang w:val="ar_AE" w:bidi="ar_AE"/>
        </w:rPr>
        <w:t>). هذا الاسم يُعزي هاجر كثيرًا ويطمئنها؛ إذ إن الله قد سمع لصلواتها وأقر بشكواها.</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تجاوبت هاجر مع رسائل الله بالإيمان، بكلماتها وبطاعتها. • الله الذي يراني: كان الله يعلم بمحنة هاجر فسهر عليها ورعاها.</w:t>
      </w:r>
      <w:r>
        <w:rPr>
          <w:lang w:val="ar_AE" w:bidi="ar_AE"/>
        </w:rPr>
      </w:r>
      <w:r>
        <w:rPr>
          <w:lang w:val="ar_AE" w:bidi="ar_AE"/>
        </w:rPr>
      </w:r>
    </w:p>
    <w:p>
      <w:pPr>
        <w:bidi/>
      </w:pPr>
      <w:r>
        <w:rPr>
          <w:lang w:val="ar_AE" w:bidi="ar_AE"/>
        </w:rPr>
      </w:r>
    </w:p>
    <w:p>
      <w:pPr>
        <w:pStyle w:val="Heading2"/>
        <w:bidi/>
      </w:pPr>
      <w:r>
        <w:rPr>
          <w:lang w:val="ar_AE" w:bidi="ar_AE"/>
        </w:rPr>
        <w:t>التكوين ١٦: ١٤–١٥</w:t>
      </w:r>
      <w:r>
        <w:rPr>
          <w:lang w:val="ar_AE" w:bidi="ar_AE"/>
        </w:rPr>
      </w:r>
    </w:p>
    <w:p>
      <w:pPr>
        <w:bidi/>
      </w:pPr>
      <w:r>
        <w:rPr>
          <w:lang w:val="ar_AE" w:bidi="ar_AE"/>
        </w:rPr>
      </w:r>
      <w:r>
        <w:rPr>
          <w:lang w:val="ar_AE" w:bidi="ar_AE"/>
        </w:rPr>
        <w:t xml:space="preserve">الأسماء </w:t>
      </w:r>
      <w:r>
        <w:rPr>
          <w:lang w:val="ar_AE" w:bidi="ar_AE"/>
        </w:rPr>
        <w:t>بِئْرَ لَحَيْ رُئِي</w:t>
      </w:r>
      <w:r>
        <w:rPr>
          <w:lang w:val="ar_AE" w:bidi="ar_AE"/>
        </w:rPr>
        <w:t xml:space="preserve">، التي تعني "بئر الحي الذي يراني"، وإسماعيل (انظر </w:t>
      </w:r>
      <w:hyperlink r:id="rId724">
        <w:r>
          <w:rPr>
            <w:lang w:val="ar_AE" w:bidi="ar_AE"/>
          </w:rPr>
          <w:rPr>
            <w:color w:val="0000EE"/>
            <w:u w:val="single"/>
          </w:rPr>
          <w:t>16:11</w:t>
        </w:r>
      </w:hyperlink>
      <w:r>
        <w:rPr>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3">
        <w:r>
          <w:rPr>
            <w:lang w:val="ar_AE" w:bidi="ar_AE"/>
          </w:rPr>
          <w:rPr>
            <w:color w:val="0000EE"/>
            <w:u w:val="single"/>
          </w:rPr>
          <w:t>25: 21</w:t>
        </w:r>
      </w:hyperlink>
      <w:r>
        <w:rPr>
          <w:lang w:val="ar_AE" w:bidi="ar_AE"/>
        </w:rPr>
        <w:t>). إن عطية الأطفال للمرأة العاقر هو عمل الله لا عمل البشر (</w:t>
      </w:r>
      <w:hyperlink r:id="rId597">
        <w:r>
          <w:rPr>
            <w:lang w:val="ar_AE" w:bidi="ar_AE"/>
          </w:rPr>
          <w:rPr>
            <w:color w:val="0000EE"/>
            <w:u w:val="single"/>
          </w:rPr>
          <w:t>مز 113: 9</w:t>
        </w:r>
      </w:hyperlink>
      <w:r>
        <w:rPr>
          <w:lang w:val="ar_AE" w:bidi="ar_AE"/>
        </w:rPr>
        <w:t xml:space="preserve">؛ قارن </w:t>
      </w:r>
      <w:hyperlink r:id="rId725">
        <w:r>
          <w:rPr>
            <w:lang w:val="ar_AE" w:bidi="ar_AE"/>
          </w:rPr>
          <w:rPr>
            <w:color w:val="0000EE"/>
            <w:u w:val="single"/>
          </w:rPr>
          <w:t>1صم 1: 1–28</w:t>
        </w:r>
      </w:hyperlink>
      <w:r>
        <w:rPr>
          <w:lang w:val="ar_AE" w:bidi="ar_AE"/>
        </w:rPr>
        <w:t xml:space="preserve">؛ </w:t>
      </w:r>
      <w:hyperlink r:id="rId726">
        <w:r>
          <w:rPr>
            <w:lang w:val="ar_AE" w:bidi="ar_AE"/>
          </w:rPr>
          <w:rPr>
            <w:color w:val="0000EE"/>
            <w:u w:val="single"/>
          </w:rPr>
          <w:t>لوقا 1: 1–25</w:t>
        </w:r>
      </w:hyperlink>
      <w:r>
        <w:rPr>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lang w:val="ar_AE" w:bidi="ar_AE"/>
        </w:rPr>
      </w:r>
      <w:r>
        <w:rPr>
          <w:lang w:val="ar_AE" w:bidi="ar_AE"/>
        </w:rPr>
      </w:r>
    </w:p>
    <w:p>
      <w:pPr>
        <w:bidi/>
      </w:pPr>
      <w:r>
        <w:rPr>
          <w:lang w:val="ar_AE" w:bidi="ar_AE"/>
        </w:rPr>
      </w:r>
    </w:p>
    <w:p>
      <w:pPr>
        <w:pStyle w:val="Heading2"/>
        <w:bidi/>
      </w:pPr>
      <w:r>
        <w:rPr>
          <w:lang w:val="ar_AE" w:bidi="ar_AE"/>
        </w:rPr>
        <w:t>تكوين 17: 1</w:t>
      </w:r>
      <w:r>
        <w:rPr>
          <w:lang w:val="ar_AE" w:bidi="ar_AE"/>
        </w:rPr>
      </w:r>
    </w:p>
    <w:p>
      <w:pPr>
        <w:bidi/>
      </w:pPr>
      <w:r>
        <w:rPr>
          <w:lang w:val="ar_AE" w:bidi="ar_AE"/>
        </w:rPr>
      </w:r>
      <w:r>
        <w:rPr>
          <w:lang w:val="ar_AE" w:bidi="ar_AE"/>
        </w:rPr>
        <w:t xml:space="preserve">إيل شداي: هذا الاسم إنما يؤكد على سلطان الله وقدرته (انظر أيضًا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29">
        <w:r>
          <w:rPr>
            <w:lang w:val="ar_AE" w:bidi="ar_AE"/>
          </w:rPr>
          <w:rPr>
            <w:color w:val="0000EE"/>
            <w:u w:val="single"/>
          </w:rPr>
          <w:t>43: 14</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731">
        <w:r>
          <w:rPr>
            <w:lang w:val="ar_AE" w:bidi="ar_AE"/>
          </w:rPr>
          <w:rPr>
            <w:color w:val="0000EE"/>
            <w:u w:val="single"/>
          </w:rPr>
          <w:t>49: 25</w:t>
        </w:r>
      </w:hyperlink>
      <w:r>
        <w:rPr>
          <w:lang w:val="ar_AE" w:bidi="ar_AE"/>
        </w:rPr>
        <w:t xml:space="preserve">). • </w:t>
      </w:r>
      <w:r>
        <w:rPr>
          <w:lang w:val="ar_AE" w:bidi="ar_AE"/>
        </w:rPr>
        <w:t>سِرْ أَمَامِي وَكُنْ كَامِلًا (</w:t>
      </w:r>
      <w:r>
        <w:rPr>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lang w:val="ar_AE" w:bidi="ar_AE"/>
        </w:rPr>
      </w:r>
      <w:r>
        <w:rPr>
          <w:lang w:val="ar_AE" w:bidi="ar_AE"/>
        </w:rPr>
      </w:r>
    </w:p>
    <w:p>
      <w:pPr>
        <w:bidi/>
      </w:pPr>
      <w:r>
        <w:rPr>
          <w:lang w:val="ar_AE" w:bidi="ar_AE"/>
        </w:rPr>
      </w:r>
    </w:p>
    <w:p>
      <w:pPr>
        <w:pStyle w:val="Heading2"/>
        <w:bidi/>
      </w:pPr>
      <w:r>
        <w:rPr>
          <w:lang w:val="ar_AE" w:bidi="ar_AE"/>
        </w:rPr>
        <w:t>تكوين ١٧: ١–٢٧</w:t>
      </w:r>
      <w:r>
        <w:rPr>
          <w:lang w:val="ar_AE" w:bidi="ar_AE"/>
        </w:rPr>
      </w:r>
    </w:p>
    <w:p>
      <w:pPr>
        <w:bidi/>
      </w:pPr>
      <w:r>
        <w:rPr>
          <w:lang w:val="ar_AE" w:bidi="ar_AE"/>
        </w:rPr>
      </w:r>
      <w:r>
        <w:rPr>
          <w:lang w:val="ar_AE" w:bidi="ar_AE"/>
        </w:rPr>
        <w:t>ها قد أعطى الله الآن للعائلة علامات على أن الوعود ستتحقق. فغيّر الله اسم أبرام إلى إبراهيم (</w:t>
      </w:r>
      <w:hyperlink r:id="rId732">
        <w:r>
          <w:rPr>
            <w:lang w:val="ar_AE" w:bidi="ar_AE"/>
          </w:rPr>
          <w:rPr>
            <w:color w:val="0000EE"/>
            <w:u w:val="single"/>
          </w:rPr>
          <w:t>١٧: ١–٨</w:t>
        </w:r>
      </w:hyperlink>
      <w:r>
        <w:rPr>
          <w:lang w:val="ar_AE" w:bidi="ar_AE"/>
        </w:rPr>
        <w:t>), وأسس طقس الختان كعلامة للعهد (</w:t>
      </w:r>
      <w:hyperlink r:id="rId733">
        <w:r>
          <w:rPr>
            <w:lang w:val="ar_AE" w:bidi="ar_AE"/>
          </w:rPr>
          <w:rPr>
            <w:color w:val="0000EE"/>
            <w:u w:val="single"/>
          </w:rPr>
          <w:t>١٧: ٩–١٤</w:t>
        </w:r>
      </w:hyperlink>
      <w:r>
        <w:rPr>
          <w:lang w:val="ar_AE" w:bidi="ar_AE"/>
        </w:rPr>
        <w:t xml:space="preserve">، </w:t>
      </w:r>
      <w:hyperlink r:id="rId734">
        <w:r>
          <w:rPr>
            <w:lang w:val="ar_AE" w:bidi="ar_AE"/>
          </w:rPr>
          <w:rPr>
            <w:color w:val="0000EE"/>
            <w:u w:val="single"/>
          </w:rPr>
          <w:t>٢٣–٢٧</w:t>
        </w:r>
      </w:hyperlink>
      <w:r>
        <w:rPr>
          <w:lang w:val="ar_AE" w:bidi="ar_AE"/>
        </w:rPr>
        <w:t>), وكذلك غيّر اسم ساراي إلى سارة (</w:t>
      </w:r>
      <w:hyperlink r:id="rId735">
        <w:r>
          <w:rPr>
            <w:lang w:val="ar_AE" w:bidi="ar_AE"/>
          </w:rPr>
          <w:rPr>
            <w:color w:val="0000EE"/>
            <w:u w:val="single"/>
          </w:rPr>
          <w:t>١٧: ١٥–٢٢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4–5</w:t>
      </w:r>
      <w:r>
        <w:rPr>
          <w:lang w:val="ar_AE" w:bidi="ar_AE"/>
        </w:rPr>
      </w:r>
    </w:p>
    <w:p>
      <w:pPr>
        <w:bidi/>
      </w:pPr>
      <w:r>
        <w:rPr>
          <w:lang w:val="ar_AE" w:bidi="ar_AE"/>
        </w:rPr>
      </w:r>
      <w:r>
        <w:rPr>
          <w:lang w:val="ar_AE" w:bidi="ar_AE"/>
        </w:rPr>
        <w:t>ضمن الله وعده بتغيير اسم أبرام. أشار أبرام إلى أصل نسله النبيل، حيث كان تارح هو "</w:t>
      </w:r>
      <w:r>
        <w:rPr>
          <w:lang w:val="ar_AE" w:bidi="ar_AE"/>
        </w:rPr>
        <w:t>الأَبُ الرَّفِيعُ</w:t>
      </w:r>
      <w:r>
        <w:rPr>
          <w:lang w:val="ar_AE" w:bidi="ar_AE"/>
        </w:rPr>
        <w:t>" (</w:t>
      </w:r>
      <w:hyperlink r:id="rId98">
        <w:r>
          <w:rPr>
            <w:lang w:val="ar_AE" w:bidi="ar_AE"/>
          </w:rPr>
          <w:rPr>
            <w:color w:val="0000EE"/>
            <w:u w:val="single"/>
          </w:rPr>
          <w:t>11: 27</w:t>
        </w:r>
      </w:hyperlink>
      <w:r>
        <w:rPr>
          <w:lang w:val="ar_AE" w:bidi="ar_AE"/>
        </w:rPr>
        <w:t>). لكن اسمه الجديد، إبراهيم (بالعبرية ’أب هامون-’ab hamon) كان لعبًا</w:t>
      </w:r>
      <w:r>
        <w:rPr>
          <w:lang w:val="ar_AE" w:bidi="ar_AE"/>
        </w:rPr>
        <w:t xml:space="preserve"> </w:t>
      </w:r>
      <w:r>
        <w:rPr>
          <w:lang w:val="ar_AE" w:bidi="ar_AE"/>
        </w:rPr>
        <w:t xml:space="preserve">بالكلمات بشأن الوعد الخاص بنسله من بعده (انظر أيضًا </w:t>
      </w:r>
      <w:hyperlink r:id="rId736">
        <w:r>
          <w:rPr>
            <w:lang w:val="ar_AE" w:bidi="ar_AE"/>
          </w:rPr>
          <w:rPr>
            <w:color w:val="0000EE"/>
            <w:u w:val="single"/>
          </w:rPr>
          <w:t>يوحنا 8: 31–59</w:t>
        </w:r>
      </w:hyperlink>
      <w:r>
        <w:rPr>
          <w:lang w:val="ar_AE" w:bidi="ar_AE"/>
        </w:rPr>
        <w:t xml:space="preserve">؛ </w:t>
      </w:r>
      <w:hyperlink r:id="rId737">
        <w:r>
          <w:rPr>
            <w:lang w:val="ar_AE" w:bidi="ar_AE"/>
          </w:rPr>
          <w:rPr>
            <w:color w:val="0000EE"/>
            <w:u w:val="single"/>
          </w:rPr>
          <w:t>رومية 4: 16–17</w:t>
        </w:r>
      </w:hyperlink>
      <w:r>
        <w:rPr>
          <w:lang w:val="ar_AE" w:bidi="ar_AE"/>
        </w:rPr>
        <w:t xml:space="preserve">؛ </w:t>
      </w:r>
      <w:hyperlink r:id="rId738">
        <w:r>
          <w:rPr>
            <w:lang w:val="ar_AE" w:bidi="ar_AE"/>
          </w:rPr>
          <w:rPr>
            <w:color w:val="0000EE"/>
            <w:u w:val="single"/>
          </w:rPr>
          <w:t>غلاطية 3: 7</w:t>
        </w:r>
      </w:hyperlink>
      <w:r>
        <w:rPr>
          <w:lang w:val="ar_AE" w:bidi="ar_AE"/>
        </w:rPr>
        <w:t xml:space="preserve">، </w:t>
      </w:r>
      <w:hyperlink r:id="rId739">
        <w:r>
          <w:rPr>
            <w:lang w:val="ar_AE" w:bidi="ar_AE"/>
          </w:rPr>
          <w:rPr>
            <w:color w:val="0000EE"/>
            <w:u w:val="single"/>
          </w:rPr>
          <w:t>15–19</w:t>
        </w:r>
      </w:hyperlink>
      <w:r>
        <w:rPr>
          <w:lang w:val="ar_AE" w:bidi="ar_AE"/>
        </w:rPr>
        <w:t xml:space="preserve">، </w:t>
      </w:r>
      <w:hyperlink r:id="rId740">
        <w:r>
          <w:rPr>
            <w:lang w:val="ar_AE" w:bidi="ar_AE"/>
          </w:rPr>
          <w:rPr>
            <w:color w:val="0000EE"/>
            <w:u w:val="single"/>
          </w:rPr>
          <w:t>29</w:t>
        </w:r>
      </w:hyperlink>
      <w:r>
        <w:rPr>
          <w:lang w:val="ar_AE" w:bidi="ar_AE"/>
        </w:rPr>
        <w:t>). فكلما استُخدِم الاسم الجديد، تذكر هو وأهل بيته أن أممًا كثيرة ستخرج منه.</w:t>
      </w:r>
      <w:r>
        <w:rPr>
          <w:lang w:val="ar_AE" w:bidi="ar_AE"/>
        </w:rPr>
      </w:r>
      <w:r>
        <w:rPr>
          <w:lang w:val="ar_AE" w:bidi="ar_AE"/>
        </w:rPr>
      </w:r>
    </w:p>
    <w:p>
      <w:pPr>
        <w:bidi/>
      </w:pPr>
      <w:r>
        <w:rPr>
          <w:lang w:val="ar_AE" w:bidi="ar_AE"/>
        </w:rPr>
      </w:r>
    </w:p>
    <w:p>
      <w:pPr>
        <w:pStyle w:val="Heading2"/>
        <w:bidi/>
      </w:pPr>
      <w:r>
        <w:rPr>
          <w:lang w:val="ar_AE" w:bidi="ar_AE"/>
        </w:rPr>
        <w:t>تكوين 17: 6</w:t>
      </w:r>
      <w:r>
        <w:rPr>
          <w:lang w:val="ar_AE" w:bidi="ar_AE"/>
        </w:rPr>
      </w:r>
    </w:p>
    <w:p>
      <w:pPr>
        <w:bidi/>
      </w:pPr>
      <w:r>
        <w:rPr>
          <w:lang w:val="ar_AE" w:bidi="ar_AE"/>
        </w:rPr>
      </w:r>
      <w:r>
        <w:rPr>
          <w:lang w:val="ar_AE" w:bidi="ar_AE"/>
        </w:rPr>
        <w:t>وَيَخْرُجُ مِنْ نَسْلِكَ مُلُوكٌ.</w:t>
      </w:r>
      <w:r>
        <w:rPr>
          <w:lang w:val="ar_AE" w:bidi="ar_AE"/>
        </w:rPr>
        <w:t xml:space="preserve">! هذه هي أول إشارة إلى أن إسرائيل ستصير نظامًا ملكيًا (انظر أيضًا </w:t>
      </w:r>
      <w:hyperlink r:id="rId728">
        <w:r>
          <w:rPr>
            <w:lang w:val="ar_AE" w:bidi="ar_AE"/>
          </w:rPr>
          <w:rPr>
            <w:color w:val="0000EE"/>
            <w:u w:val="single"/>
          </w:rPr>
          <w:t>35: 11</w:t>
        </w:r>
      </w:hyperlink>
      <w:r>
        <w:rPr>
          <w:lang w:val="ar_AE" w:bidi="ar_AE"/>
        </w:rPr>
        <w:t xml:space="preserve">؛ </w:t>
      </w:r>
      <w:hyperlink r:id="rId741">
        <w:r>
          <w:rPr>
            <w:lang w:val="ar_AE" w:bidi="ar_AE"/>
          </w:rPr>
          <w:rPr>
            <w:color w:val="0000EE"/>
            <w:u w:val="single"/>
          </w:rPr>
          <w:t>36: 31</w:t>
        </w:r>
      </w:hyperlink>
      <w:r>
        <w:rPr>
          <w:lang w:val="ar_AE" w:bidi="ar_AE"/>
        </w:rPr>
        <w:t xml:space="preserve">؛ </w:t>
      </w:r>
      <w:hyperlink r:id="rId742">
        <w:r>
          <w:rPr>
            <w:lang w:val="ar_AE" w:bidi="ar_AE"/>
          </w:rPr>
          <w:rPr>
            <w:color w:val="0000EE"/>
            <w:u w:val="single"/>
          </w:rPr>
          <w:t>عدد 24: 7</w:t>
        </w:r>
      </w:hyperlink>
      <w:r>
        <w:rPr>
          <w:lang w:val="ar_AE" w:bidi="ar_AE"/>
        </w:rPr>
        <w:t xml:space="preserve">؛ </w:t>
      </w:r>
      <w:hyperlink r:id="rId743">
        <w:r>
          <w:rPr>
            <w:lang w:val="ar_AE" w:bidi="ar_AE"/>
          </w:rPr>
          <w:rPr>
            <w:color w:val="0000EE"/>
            <w:u w:val="single"/>
          </w:rPr>
          <w:t>تثنية 17: 14–18</w:t>
        </w:r>
      </w:hyperlink>
      <w:r>
        <w:rPr>
          <w:lang w:val="ar_AE" w:bidi="ar_AE"/>
        </w:rPr>
        <w:t xml:space="preserve">؛ </w:t>
      </w:r>
      <w:hyperlink r:id="rId744">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7–8</w:t>
      </w:r>
      <w:r>
        <w:rPr>
          <w:lang w:val="ar_AE" w:bidi="ar_AE"/>
        </w:rPr>
      </w:r>
    </w:p>
    <w:p>
      <w:pPr>
        <w:bidi/>
      </w:pPr>
      <w:r>
        <w:rPr>
          <w:lang w:val="ar_AE" w:bidi="ar_AE"/>
        </w:rPr>
      </w:r>
      <w:r>
        <w:rPr>
          <w:lang w:val="ar_AE" w:bidi="ar_AE"/>
        </w:rPr>
        <w:t xml:space="preserve">كان من المفترض أن تكون أرض كنعان ملكًا أبديًا لذرية إبراهيم؛ ويكون الرب إلههم إلى الأبد (انظر </w:t>
      </w:r>
      <w:hyperlink r:id="rId745">
        <w:r>
          <w:rPr>
            <w:lang w:val="ar_AE" w:bidi="ar_AE"/>
          </w:rPr>
          <w:rPr>
            <w:color w:val="0000EE"/>
            <w:u w:val="single"/>
          </w:rPr>
          <w:t>إرميا 31: 31–40</w:t>
        </w:r>
      </w:hyperlink>
      <w:r>
        <w:rPr>
          <w:lang w:val="ar_AE" w:bidi="ar_AE"/>
        </w:rPr>
        <w:t xml:space="preserve">؛ </w:t>
      </w:r>
      <w:hyperlink r:id="rId746">
        <w:r>
          <w:rPr>
            <w:lang w:val="ar_AE" w:bidi="ar_AE"/>
          </w:rPr>
          <w:rPr>
            <w:color w:val="0000EE"/>
            <w:u w:val="single"/>
          </w:rPr>
          <w:t>زكريا 8: 8</w:t>
        </w:r>
      </w:hyperlink>
      <w:r>
        <w:rPr>
          <w:lang w:val="ar_AE" w:bidi="ar_AE"/>
        </w:rPr>
        <w:t xml:space="preserve">؛ </w:t>
      </w:r>
      <w:hyperlink r:id="rId747">
        <w:r>
          <w:rPr>
            <w:lang w:val="ar_AE" w:bidi="ar_AE"/>
          </w:rPr>
          <w:rPr>
            <w:color w:val="0000EE"/>
            <w:u w:val="single"/>
          </w:rPr>
          <w:t>لوقا 1: 68–79</w:t>
        </w:r>
      </w:hyperlink>
      <w:r>
        <w:rPr>
          <w:lang w:val="ar_AE" w:bidi="ar_AE"/>
        </w:rPr>
        <w:t xml:space="preserve">؛ </w:t>
      </w:r>
      <w:hyperlink r:id="rId748">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9–14</w:t>
      </w:r>
      <w:r>
        <w:rPr>
          <w:lang w:val="ar_AE" w:bidi="ar_AE"/>
        </w:rPr>
      </w:r>
    </w:p>
    <w:p>
      <w:pPr>
        <w:bidi/>
      </w:pPr>
      <w:r>
        <w:rPr>
          <w:lang w:val="ar_AE" w:bidi="ar_AE"/>
        </w:rPr>
      </w:r>
      <w:r>
        <w:rPr>
          <w:lang w:val="ar_AE" w:bidi="ar_AE"/>
        </w:rPr>
        <w:t>أعطى الله الختان كعلامة توكيدية تذكر جميع بيت إبراهيم بالولاء للعهد.</w:t>
      </w:r>
      <w:r>
        <w:rPr>
          <w:lang w:val="ar_AE" w:bidi="ar_AE"/>
        </w:rPr>
      </w:r>
      <w:r>
        <w:rPr>
          <w:lang w:val="ar_AE" w:bidi="ar_AE"/>
        </w:rPr>
      </w:r>
    </w:p>
    <w:p>
      <w:pPr>
        <w:bidi/>
      </w:pPr>
      <w:r>
        <w:rPr>
          <w:lang w:val="ar_AE" w:bidi="ar_AE"/>
        </w:rPr>
      </w:r>
    </w:p>
    <w:p>
      <w:pPr>
        <w:pStyle w:val="Heading2"/>
        <w:bidi/>
      </w:pPr>
      <w:r>
        <w:rPr>
          <w:lang w:val="ar_AE" w:bidi="ar_AE"/>
        </w:rPr>
        <w:t>تكوين 17: 14</w:t>
      </w:r>
      <w:r>
        <w:rPr>
          <w:lang w:val="ar_AE" w:bidi="ar_AE"/>
        </w:rPr>
      </w:r>
    </w:p>
    <w:p>
      <w:pPr>
        <w:bidi/>
      </w:pPr>
      <w:r>
        <w:rPr>
          <w:lang w:val="ar_AE" w:bidi="ar_AE"/>
        </w:rPr>
      </w:r>
      <w:r>
        <w:rPr>
          <w:lang w:val="ar_AE" w:bidi="ar_AE"/>
        </w:rPr>
        <w:t>تُقْطَعُ</w:t>
      </w:r>
      <w:r>
        <w:rPr>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49">
        <w:r>
          <w:rPr>
            <w:lang w:val="ar_AE" w:bidi="ar_AE"/>
          </w:rPr>
          <w:rPr>
            <w:color w:val="0000EE"/>
            <w:u w:val="single"/>
          </w:rPr>
          <w:t>خروج 31: 14</w:t>
        </w:r>
      </w:hyperlink>
      <w:r>
        <w:rPr>
          <w:lang w:val="ar_AE" w:bidi="ar_AE"/>
        </w:rPr>
        <w:t xml:space="preserve">؛ </w:t>
      </w:r>
      <w:hyperlink r:id="rId750">
        <w:r>
          <w:rPr>
            <w:lang w:val="ar_AE" w:bidi="ar_AE"/>
          </w:rPr>
          <w:rPr>
            <w:color w:val="0000EE"/>
            <w:u w:val="single"/>
          </w:rPr>
          <w:t>لاويين 7: 20–27</w:t>
        </w:r>
      </w:hyperlink>
      <w:r>
        <w:rPr>
          <w:lang w:val="ar_AE" w:bidi="ar_AE"/>
        </w:rPr>
        <w:t xml:space="preserve">؛ </w:t>
      </w:r>
      <w:hyperlink r:id="rId751">
        <w:r>
          <w:rPr>
            <w:lang w:val="ar_AE" w:bidi="ar_AE"/>
          </w:rPr>
          <w:rPr>
            <w:color w:val="0000EE"/>
            <w:u w:val="single"/>
          </w:rPr>
          <w:t>17: 3–4</w:t>
        </w:r>
      </w:hyperlink>
      <w:r>
        <w:rPr>
          <w:lang w:val="ar_AE" w:bidi="ar_AE"/>
        </w:rPr>
        <w:t xml:space="preserve">؛ </w:t>
      </w:r>
      <w:hyperlink r:id="rId752">
        <w:r>
          <w:rPr>
            <w:lang w:val="ar_AE" w:bidi="ar_AE"/>
          </w:rPr>
          <w:rPr>
            <w:color w:val="0000EE"/>
            <w:u w:val="single"/>
          </w:rPr>
          <w:t>20: 17–18</w:t>
        </w:r>
      </w:hyperlink>
      <w:r>
        <w:rPr>
          <w:lang w:val="ar_AE" w:bidi="ar_AE"/>
        </w:rPr>
        <w:t xml:space="preserve">؛ </w:t>
      </w:r>
      <w:hyperlink r:id="rId753">
        <w:r>
          <w:rPr>
            <w:lang w:val="ar_AE" w:bidi="ar_AE"/>
          </w:rPr>
          <w:rPr>
            <w:color w:val="0000EE"/>
            <w:u w:val="single"/>
          </w:rPr>
          <w:t>23: 28–29</w:t>
        </w:r>
      </w:hyperlink>
      <w:r>
        <w:rPr>
          <w:lang w:val="ar_AE" w:bidi="ar_AE"/>
        </w:rPr>
        <w:t xml:space="preserve">؛ </w:t>
      </w:r>
      <w:hyperlink r:id="rId754">
        <w:r>
          <w:rPr>
            <w:lang w:val="ar_AE" w:bidi="ar_AE"/>
          </w:rPr>
          <w:rPr>
            <w:color w:val="0000EE"/>
            <w:u w:val="single"/>
          </w:rPr>
          <w:t>عدد 15: 30–31</w:t>
        </w:r>
      </w:hyperlink>
      <w:r>
        <w:rPr>
          <w:lang w:val="ar_AE" w:bidi="ar_AE"/>
        </w:rPr>
        <w:t xml:space="preserve">؛ انظر أيضًا </w:t>
      </w:r>
      <w:hyperlink r:id="rId755">
        <w:r>
          <w:rPr>
            <w:lang w:val="ar_AE" w:bidi="ar_AE"/>
          </w:rPr>
          <w:rPr>
            <w:color w:val="0000EE"/>
            <w:u w:val="single"/>
          </w:rPr>
          <w:t>مزمور 31: 22</w:t>
        </w:r>
      </w:hyperlink>
      <w:r>
        <w:rPr>
          <w:lang w:val="ar_AE" w:bidi="ar_AE"/>
        </w:rPr>
        <w:t xml:space="preserve">؛ </w:t>
      </w:r>
      <w:hyperlink r:id="rId756">
        <w:r>
          <w:rPr>
            <w:lang w:val="ar_AE" w:bidi="ar_AE"/>
          </w:rPr>
          <w:rPr>
            <w:color w:val="0000EE"/>
            <w:u w:val="single"/>
          </w:rPr>
          <w:t>حزقيال 21: 4</w:t>
        </w:r>
      </w:hyperlink>
      <w:r>
        <w:rPr>
          <w:lang w:val="ar_AE" w:bidi="ar_AE"/>
        </w:rPr>
        <w:t xml:space="preserve">؛ </w:t>
      </w:r>
      <w:hyperlink r:id="rId757">
        <w:r>
          <w:rPr>
            <w:lang w:val="ar_AE" w:bidi="ar_AE"/>
          </w:rPr>
          <w:rPr>
            <w:color w:val="0000EE"/>
            <w:u w:val="single"/>
          </w:rPr>
          <w:t>رومية 9: 3</w:t>
        </w:r>
      </w:hyperlink>
      <w:r>
        <w:rPr>
          <w:lang w:val="ar_AE" w:bidi="ar_AE"/>
        </w:rPr>
        <w:t xml:space="preserve">؛ </w:t>
      </w:r>
      <w:hyperlink r:id="rId758">
        <w:r>
          <w:rPr>
            <w:lang w:val="ar_AE" w:bidi="ar_AE"/>
          </w:rPr>
          <w:rPr>
            <w:color w:val="0000EE"/>
            <w:u w:val="single"/>
          </w:rPr>
          <w:t>11: 22</w:t>
        </w:r>
      </w:hyperlink>
      <w:r>
        <w:rPr>
          <w:lang w:val="ar_AE" w:bidi="ar_AE"/>
        </w:rPr>
        <w:t xml:space="preserve">). كان عدم الختان انتهاكًا جسيمًا (انظر </w:t>
      </w:r>
      <w:hyperlink r:id="rId759">
        <w:r>
          <w:rPr>
            <w:lang w:val="ar_AE" w:bidi="ar_AE"/>
          </w:rPr>
          <w:rPr>
            <w:color w:val="0000EE"/>
            <w:u w:val="single"/>
          </w:rPr>
          <w:t>خروج 4: 24–26</w:t>
        </w:r>
      </w:hyperlink>
      <w:r>
        <w:rPr>
          <w:lang w:val="ar_AE" w:bidi="ar_AE"/>
        </w:rPr>
        <w:t xml:space="preserve">؛ قارن </w:t>
      </w:r>
      <w:hyperlink r:id="rId760">
        <w:r>
          <w:rPr>
            <w:lang w:val="ar_AE" w:bidi="ar_AE"/>
          </w:rPr>
          <w:rPr>
            <w:color w:val="0000EE"/>
            <w:u w:val="single"/>
          </w:rPr>
          <w:t>غلاطية 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15–16</w:t>
      </w:r>
      <w:r>
        <w:rPr>
          <w:lang w:val="ar_AE" w:bidi="ar_AE"/>
        </w:rPr>
      </w:r>
    </w:p>
    <w:p>
      <w:pPr>
        <w:bidi/>
      </w:pPr>
      <w:r>
        <w:rPr>
          <w:lang w:val="ar_AE" w:bidi="ar_AE"/>
        </w:rPr>
      </w:r>
      <w:r>
        <w:rPr>
          <w:lang w:val="ar_AE" w:bidi="ar_AE"/>
        </w:rPr>
        <w:t>سارة: كان الاسم الجديد، الذي يليق بسيدة ستكون أمًا للملوك، علامة فارقة في دعوة سارة وجذب الانتباه إلى وعد الله.</w:t>
      </w:r>
      <w:r>
        <w:rPr>
          <w:lang w:val="ar_AE" w:bidi="ar_AE"/>
        </w:rPr>
      </w:r>
      <w:r>
        <w:rPr>
          <w:lang w:val="ar_AE" w:bidi="ar_AE"/>
        </w:rPr>
      </w:r>
    </w:p>
    <w:p>
      <w:pPr>
        <w:bidi/>
      </w:pPr>
      <w:r>
        <w:rPr>
          <w:lang w:val="ar_AE" w:bidi="ar_AE"/>
        </w:rPr>
      </w:r>
    </w:p>
    <w:p>
      <w:pPr>
        <w:pStyle w:val="Heading2"/>
        <w:bidi/>
      </w:pPr>
      <w:r>
        <w:rPr>
          <w:lang w:val="ar_AE" w:bidi="ar_AE"/>
        </w:rPr>
        <w:t>تكوين 17: 17–18</w:t>
      </w:r>
      <w:r>
        <w:rPr>
          <w:lang w:val="ar_AE" w:bidi="ar_AE"/>
        </w:rPr>
      </w:r>
    </w:p>
    <w:p>
      <w:pPr>
        <w:bidi/>
      </w:pPr>
      <w:r>
        <w:rPr>
          <w:lang w:val="ar_AE" w:bidi="ar_AE"/>
        </w:rPr>
      </w:r>
      <w:r>
        <w:rPr>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lang w:val="ar_AE" w:bidi="ar_AE"/>
        </w:rPr>
      </w:r>
      <w:r>
        <w:rPr>
          <w:lang w:val="ar_AE" w:bidi="ar_AE"/>
        </w:rPr>
      </w:r>
    </w:p>
    <w:p>
      <w:pPr>
        <w:bidi/>
      </w:pPr>
      <w:r>
        <w:rPr>
          <w:lang w:val="ar_AE" w:bidi="ar_AE"/>
        </w:rPr>
      </w:r>
    </w:p>
    <w:p>
      <w:pPr>
        <w:pStyle w:val="Heading2"/>
        <w:bidi/>
      </w:pPr>
      <w:r>
        <w:rPr>
          <w:lang w:val="ar_AE" w:bidi="ar_AE"/>
        </w:rPr>
        <w:t>تكوين 17: 19</w:t>
      </w:r>
      <w:r>
        <w:rPr>
          <w:lang w:val="ar_AE" w:bidi="ar_AE"/>
        </w:rPr>
      </w:r>
    </w:p>
    <w:p>
      <w:pPr>
        <w:bidi/>
      </w:pPr>
      <w:r>
        <w:rPr>
          <w:lang w:val="ar_AE" w:bidi="ar_AE"/>
        </w:rPr>
      </w:r>
      <w:r>
        <w:rPr>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61">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20–21</w:t>
      </w:r>
      <w:r>
        <w:rPr>
          <w:lang w:val="ar_AE" w:bidi="ar_AE"/>
        </w:rPr>
      </w:r>
    </w:p>
    <w:p>
      <w:pPr>
        <w:bidi/>
      </w:pPr>
      <w:r>
        <w:rPr>
          <w:lang w:val="ar_AE" w:bidi="ar_AE"/>
        </w:rPr>
      </w:r>
      <w:r>
        <w:rPr>
          <w:lang w:val="ar_AE" w:bidi="ar_AE"/>
        </w:rPr>
        <w:t xml:space="preserve">لن يتخلى الله عن إسماعيل؛ بل ستزدهر عائلته (انظر </w:t>
      </w:r>
      <w:hyperlink r:id="rId539">
        <w:r>
          <w:rPr>
            <w:lang w:val="ar_AE" w:bidi="ar_AE"/>
          </w:rPr>
          <w:rPr>
            <w:color w:val="0000EE"/>
            <w:u w:val="single"/>
          </w:rPr>
          <w:t>25: 13–16</w:t>
        </w:r>
      </w:hyperlink>
      <w:r>
        <w:rPr>
          <w:lang w:val="ar_AE" w:bidi="ar_AE"/>
        </w:rPr>
        <w:t>)، لكن وعود العهد كانت لإسحاق دون سواه.</w:t>
      </w:r>
      <w:r>
        <w:rPr>
          <w:lang w:val="ar_AE" w:bidi="ar_AE"/>
        </w:rPr>
      </w:r>
      <w:r>
        <w:rPr>
          <w:lang w:val="ar_AE" w:bidi="ar_AE"/>
        </w:rPr>
      </w:r>
    </w:p>
    <w:p>
      <w:pPr>
        <w:bidi/>
      </w:pPr>
      <w:r>
        <w:rPr>
          <w:lang w:val="ar_AE" w:bidi="ar_AE"/>
        </w:rPr>
      </w:r>
    </w:p>
    <w:p>
      <w:pPr>
        <w:pStyle w:val="Heading2"/>
        <w:bidi/>
      </w:pPr>
      <w:r>
        <w:rPr>
          <w:lang w:val="ar_AE" w:bidi="ar_AE"/>
        </w:rPr>
        <w:t>تكوين 17: 23–27</w:t>
      </w:r>
      <w:r>
        <w:rPr>
          <w:lang w:val="ar_AE" w:bidi="ar_AE"/>
        </w:rPr>
      </w:r>
    </w:p>
    <w:p>
      <w:pPr>
        <w:bidi/>
      </w:pPr>
      <w:r>
        <w:rPr>
          <w:lang w:val="ar_AE" w:bidi="ar_AE"/>
        </w:rPr>
      </w:r>
      <w:r>
        <w:rPr>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2">
        <w:r>
          <w:rPr>
            <w:lang w:val="ar_AE" w:bidi="ar_AE"/>
          </w:rPr>
          <w:rPr>
            <w:color w:val="0000EE"/>
            <w:u w:val="single"/>
          </w:rPr>
          <w:t>رومية 4: 11–12</w:t>
        </w:r>
      </w:hyperlink>
      <w:r>
        <w:rPr>
          <w:lang w:val="ar_AE" w:bidi="ar_AE"/>
        </w:rPr>
        <w:t xml:space="preserve">؛ </w:t>
      </w:r>
      <w:hyperlink r:id="rId763">
        <w:r>
          <w:rPr>
            <w:lang w:val="ar_AE" w:bidi="ar_AE"/>
          </w:rPr>
          <w:rPr>
            <w:color w:val="0000EE"/>
            <w:u w:val="single"/>
          </w:rPr>
          <w:t>غلاطية 5: 2–6</w:t>
        </w:r>
      </w:hyperlink>
      <w:r>
        <w:rPr>
          <w:lang w:val="ar_AE" w:bidi="ar_AE"/>
        </w:rPr>
        <w:t xml:space="preserve">، </w:t>
      </w:r>
      <w:hyperlink r:id="rId764">
        <w:r>
          <w:rPr>
            <w:lang w:val="ar_AE" w:bidi="ar_AE"/>
          </w:rPr>
          <w:rPr>
            <w:color w:val="0000EE"/>
            <w:u w:val="single"/>
          </w:rPr>
          <w:t>11</w:t>
        </w:r>
      </w:hyperlink>
      <w:r>
        <w:rPr>
          <w:lang w:val="ar_AE" w:bidi="ar_AE"/>
        </w:rPr>
        <w:t xml:space="preserve">؛ </w:t>
      </w:r>
      <w:hyperlink r:id="rId765">
        <w:r>
          <w:rPr>
            <w:lang w:val="ar_AE" w:bidi="ar_AE"/>
          </w:rPr>
          <w:rPr>
            <w:color w:val="0000EE"/>
            <w:u w:val="single"/>
          </w:rPr>
          <w:t>6: 15</w:t>
        </w:r>
      </w:hyperlink>
      <w:r>
        <w:rPr>
          <w:lang w:val="ar_AE" w:bidi="ar_AE"/>
        </w:rPr>
        <w:t xml:space="preserve">؛ </w:t>
      </w:r>
      <w:hyperlink r:id="rId766">
        <w:r>
          <w:rPr>
            <w:lang w:val="ar_AE" w:bidi="ar_AE"/>
          </w:rPr>
          <w:rPr>
            <w:color w:val="0000EE"/>
            <w:u w:val="single"/>
          </w:rPr>
          <w:t>فيلبي 3: 2–3</w:t>
        </w:r>
      </w:hyperlink>
      <w:r>
        <w:rPr>
          <w:lang w:val="ar_AE" w:bidi="ar_AE"/>
        </w:rPr>
        <w:t xml:space="preserve">؛ </w:t>
      </w:r>
      <w:hyperlink r:id="rId767">
        <w:r>
          <w:rPr>
            <w:lang w:val="ar_AE" w:bidi="ar_AE"/>
          </w:rPr>
          <w:rPr>
            <w:color w:val="0000EE"/>
            <w:u w:val="single"/>
          </w:rPr>
          <w:t>كولوسي 2: 11–12</w:t>
        </w:r>
      </w:hyperlink>
      <w:r>
        <w:rPr>
          <w:lang w:val="ar_AE" w:bidi="ar_AE"/>
        </w:rPr>
        <w:t xml:space="preserve">؛ </w:t>
      </w:r>
      <w:hyperlink r:id="rId768">
        <w:r>
          <w:rPr>
            <w:lang w:val="ar_AE" w:bidi="ar_AE"/>
          </w:rPr>
          <w:rPr>
            <w:color w:val="0000EE"/>
            <w:u w:val="single"/>
          </w:rPr>
          <w:t>1 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1–15</w:t>
      </w:r>
      <w:r>
        <w:rPr>
          <w:lang w:val="ar_AE" w:bidi="ar_AE"/>
        </w:rPr>
      </w:r>
    </w:p>
    <w:p>
      <w:pPr>
        <w:bidi/>
      </w:pPr>
      <w:r>
        <w:rPr>
          <w:lang w:val="ar_AE" w:bidi="ar_AE"/>
        </w:rPr>
      </w:r>
      <w:r>
        <w:rPr>
          <w:lang w:val="ar_AE" w:bidi="ar_AE"/>
        </w:rPr>
        <w:t xml:space="preserve">إن زيارة الرب لإبراهيم حددت وقت ولادة إسحاق. وعلى الأرجح كان الزوار الثلاثة هم الرب واثنين من الملائكة (انظر </w:t>
      </w:r>
      <w:r>
        <w:rPr>
          <w:lang w:val="ar_AE" w:bidi="ar_AE"/>
        </w:rPr>
        <w:t>ما ورد في الدراسة على 16: 7</w:t>
      </w:r>
      <w:r>
        <w:rPr>
          <w:lang w:val="ar_AE" w:bidi="ar_AE"/>
        </w:rPr>
        <w:t xml:space="preserve">). يعكس استقبال إبراهيم للزوار بكل كرم وسكينة تناقضًا صارخًا مع حالة الفوضى والفساد في سدوم (ص </w:t>
      </w:r>
      <w:hyperlink r:id="rId517">
        <w:r>
          <w:rPr>
            <w:lang w:val="ar_AE" w:bidi="ar_AE"/>
          </w:rPr>
          <w:rPr>
            <w:color w:val="0000EE"/>
            <w:u w:val="single"/>
          </w:rPr>
          <w:t>19</w:t>
        </w:r>
      </w:hyperlink>
      <w:r>
        <w:rPr>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69">
        <w:r>
          <w:rPr>
            <w:lang w:val="ar_AE" w:bidi="ar_AE"/>
          </w:rPr>
          <w:rPr>
            <w:color w:val="0000EE"/>
            <w:u w:val="single"/>
          </w:rPr>
          <w:t>خروج 24: 9–11</w:t>
        </w:r>
      </w:hyperlink>
      <w:r>
        <w:rPr>
          <w:lang w:val="ar_AE" w:bidi="ar_AE"/>
        </w:rPr>
        <w:t xml:space="preserve">؛ </w:t>
      </w:r>
      <w:hyperlink r:id="rId770">
        <w:r>
          <w:rPr>
            <w:lang w:val="ar_AE" w:bidi="ar_AE"/>
          </w:rPr>
          <w:rPr>
            <w:color w:val="0000EE"/>
            <w:u w:val="single"/>
          </w:rPr>
          <w:t>متى 26: 17–30</w:t>
        </w:r>
      </w:hyperlink>
      <w:r>
        <w:rPr>
          <w:lang w:val="ar_AE" w:bidi="ar_AE"/>
        </w:rPr>
        <w:t xml:space="preserve"> </w:t>
      </w:r>
      <w:r>
        <w:rPr>
          <w:i/>
          <w:lang w:val="ar_AE" w:bidi="ar_AE"/>
        </w:rPr>
        <w:t>//</w:t>
      </w:r>
      <w:r>
        <w:rPr>
          <w:lang w:val="ar_AE" w:bidi="ar_AE"/>
        </w:rPr>
        <w:t xml:space="preserve"> </w:t>
      </w:r>
      <w:hyperlink r:id="rId771">
        <w:r>
          <w:rPr>
            <w:lang w:val="ar_AE" w:bidi="ar_AE"/>
          </w:rPr>
          <w:rPr>
            <w:color w:val="0000EE"/>
            <w:u w:val="single"/>
          </w:rPr>
          <w:t>لوقا 22: 7–38</w:t>
        </w:r>
      </w:hyperlink>
      <w:r>
        <w:rPr>
          <w:lang w:val="ar_AE" w:bidi="ar_AE"/>
        </w:rPr>
        <w:t xml:space="preserve">؛ </w:t>
      </w:r>
      <w:hyperlink r:id="rId772">
        <w:r>
          <w:rPr>
            <w:lang w:val="ar_AE" w:bidi="ar_AE"/>
          </w:rPr>
          <w:rPr>
            <w:color w:val="0000EE"/>
            <w:u w:val="single"/>
          </w:rPr>
          <w:t>أعمال 2: 42</w:t>
        </w:r>
      </w:hyperlink>
      <w:r>
        <w:rPr>
          <w:lang w:val="ar_AE" w:bidi="ar_AE"/>
        </w:rPr>
        <w:t xml:space="preserve">؛ </w:t>
      </w:r>
      <w:hyperlink r:id="rId773">
        <w:r>
          <w:rPr>
            <w:lang w:val="ar_AE" w:bidi="ar_AE"/>
          </w:rPr>
          <w:rPr>
            <w:color w:val="0000EE"/>
            <w:u w:val="single"/>
          </w:rPr>
          <w:t>1 كورنثوس 11: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2–8</w:t>
      </w:r>
      <w:r>
        <w:rPr>
          <w:lang w:val="ar_AE" w:bidi="ar_AE"/>
        </w:rPr>
      </w:r>
    </w:p>
    <w:p>
      <w:pPr>
        <w:bidi/>
      </w:pPr>
      <w:r>
        <w:rPr>
          <w:lang w:val="ar_AE" w:bidi="ar_AE"/>
        </w:rPr>
      </w:r>
      <w:r>
        <w:rPr>
          <w:lang w:val="ar_AE" w:bidi="ar_AE"/>
        </w:rPr>
        <w:t>استقبل إبراهيم زواره كضيوف مهمين للغاية، ربما أدرك أنهم رسل من الله.</w:t>
      </w:r>
      <w:r>
        <w:rPr>
          <w:lang w:val="ar_AE" w:bidi="ar_AE"/>
        </w:rPr>
      </w:r>
      <w:r>
        <w:rPr>
          <w:lang w:val="ar_AE" w:bidi="ar_AE"/>
        </w:rPr>
      </w:r>
    </w:p>
    <w:p>
      <w:pPr>
        <w:bidi/>
      </w:pPr>
      <w:r>
        <w:rPr>
          <w:lang w:val="ar_AE" w:bidi="ar_AE"/>
        </w:rPr>
      </w:r>
    </w:p>
    <w:p>
      <w:pPr>
        <w:pStyle w:val="Heading2"/>
        <w:bidi/>
      </w:pPr>
      <w:r>
        <w:rPr>
          <w:lang w:val="ar_AE" w:bidi="ar_AE"/>
        </w:rPr>
        <w:t>تكوين 18: 3</w:t>
      </w:r>
      <w:r>
        <w:rPr>
          <w:lang w:val="ar_AE" w:bidi="ar_AE"/>
        </w:rPr>
      </w:r>
    </w:p>
    <w:p>
      <w:pPr>
        <w:bidi/>
      </w:pPr>
      <w:r>
        <w:rPr>
          <w:lang w:val="ar_AE" w:bidi="ar_AE"/>
        </w:rPr>
      </w:r>
      <w:r>
        <w:rPr>
          <w:lang w:val="ar_AE" w:bidi="ar_AE"/>
        </w:rPr>
        <w:t>يَا سَيِّدِي</w:t>
      </w:r>
      <w:r>
        <w:rPr>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lang w:val="ar_AE" w:bidi="ar_AE"/>
        </w:rPr>
        <w:t>ما ورد في الدراسة على 16: 7</w:t>
      </w:r>
      <w:r>
        <w:rPr>
          <w:lang w:val="ar_AE" w:bidi="ar_AE"/>
        </w:rPr>
        <w:t>). لا نعرف ما إذا كان إبراهيم يعرف هوية زواره من البداية، ولكن مع نهاية القصة تيقن إبراهيم حتمًا أنه كان يتحدث مع الله.</w:t>
      </w:r>
      <w:r>
        <w:rPr>
          <w:lang w:val="ar_AE" w:bidi="ar_AE"/>
        </w:rPr>
      </w:r>
      <w:r>
        <w:rPr>
          <w:lang w:val="ar_AE" w:bidi="ar_AE"/>
        </w:rPr>
      </w:r>
    </w:p>
    <w:p>
      <w:pPr>
        <w:bidi/>
      </w:pPr>
      <w:r>
        <w:rPr>
          <w:lang w:val="ar_AE" w:bidi="ar_AE"/>
        </w:rPr>
      </w:r>
    </w:p>
    <w:p>
      <w:pPr>
        <w:pStyle w:val="Heading2"/>
        <w:bidi/>
      </w:pPr>
      <w:r>
        <w:rPr>
          <w:lang w:val="ar_AE" w:bidi="ar_AE"/>
        </w:rPr>
        <w:t>التكوين 18: 9</w:t>
      </w:r>
      <w:r>
        <w:rPr>
          <w:lang w:val="ar_AE" w:bidi="ar_AE"/>
        </w:rPr>
      </w:r>
    </w:p>
    <w:p>
      <w:pPr>
        <w:bidi/>
      </w:pPr>
      <w:r>
        <w:rPr>
          <w:lang w:val="ar_AE" w:bidi="ar_AE"/>
        </w:rPr>
      </w:r>
      <w:r>
        <w:rPr>
          <w:lang w:val="ar_AE" w:bidi="ar_AE"/>
        </w:rPr>
        <w:t xml:space="preserve">إن السؤال الاستنكاري (الذي لا يحتاج إلى إجابة) الذي طرحه الزوار على إبراهيم يوجه </w:t>
      </w:r>
      <w:r>
        <w:rPr>
          <w:lang w:val="ar_AE" w:bidi="ar_AE"/>
        </w:rPr>
        <w:t xml:space="preserve">بؤرة الاهتمام </w:t>
      </w:r>
      <w:r>
        <w:rPr>
          <w:lang w:val="ar_AE" w:bidi="ar_AE"/>
        </w:rPr>
        <w:t>على سارة، التي كان الزوار يعرفونها بالاسم.</w:t>
      </w:r>
      <w:r>
        <w:rPr>
          <w:lang w:val="ar_AE" w:bidi="ar_AE"/>
        </w:rPr>
      </w:r>
      <w:r>
        <w:rPr>
          <w:lang w:val="ar_AE" w:bidi="ar_AE"/>
        </w:rPr>
      </w:r>
    </w:p>
    <w:p>
      <w:pPr>
        <w:bidi/>
      </w:pPr>
      <w:r>
        <w:rPr>
          <w:lang w:val="ar_AE" w:bidi="ar_AE"/>
        </w:rPr>
      </w:r>
    </w:p>
    <w:p>
      <w:pPr>
        <w:pStyle w:val="Heading2"/>
        <w:bidi/>
      </w:pPr>
      <w:r>
        <w:rPr>
          <w:lang w:val="ar_AE" w:bidi="ar_AE"/>
        </w:rPr>
        <w:t>تكوين 18: 10</w:t>
      </w:r>
      <w:r>
        <w:rPr>
          <w:lang w:val="ar_AE" w:bidi="ar_AE"/>
        </w:rPr>
      </w:r>
    </w:p>
    <w:p>
      <w:pPr>
        <w:bidi/>
      </w:pPr>
      <w:r>
        <w:rPr>
          <w:lang w:val="ar_AE" w:bidi="ar_AE"/>
        </w:rPr>
      </w:r>
      <w:r>
        <w:rPr>
          <w:lang w:val="ar_AE" w:bidi="ar_AE"/>
        </w:rPr>
        <w:t>إِنِّي أَرْجِعُ: الفعل العبري يعني "التدخل في حياة شخص ما لتغيير مصيره." هذه العبارة أعلنت عن قرب حدوث تغيير جذري.</w:t>
      </w:r>
      <w:r>
        <w:rPr>
          <w:lang w:val="ar_AE" w:bidi="ar_AE"/>
        </w:rPr>
      </w:r>
      <w:r>
        <w:rPr>
          <w:lang w:val="ar_AE" w:bidi="ar_AE"/>
        </w:rPr>
      </w:r>
    </w:p>
    <w:p>
      <w:pPr>
        <w:bidi/>
      </w:pPr>
      <w:r>
        <w:rPr>
          <w:lang w:val="ar_AE" w:bidi="ar_AE"/>
        </w:rPr>
      </w:r>
    </w:p>
    <w:p>
      <w:pPr>
        <w:pStyle w:val="Heading2"/>
        <w:bidi/>
      </w:pPr>
      <w:r>
        <w:rPr>
          <w:lang w:val="ar_AE" w:bidi="ar_AE"/>
        </w:rPr>
        <w:t>تكوين 18: 13–15</w:t>
      </w:r>
      <w:r>
        <w:rPr>
          <w:lang w:val="ar_AE" w:bidi="ar_AE"/>
        </w:rPr>
      </w:r>
    </w:p>
    <w:p>
      <w:pPr>
        <w:bidi/>
      </w:pPr>
      <w:r>
        <w:rPr>
          <w:lang w:val="ar_AE" w:bidi="ar_AE"/>
        </w:rPr>
      </w:r>
      <w:r>
        <w:rPr>
          <w:lang w:val="ar_AE" w:bidi="ar_AE"/>
        </w:rPr>
        <w:t xml:space="preserve">ظنت سارة أن ضحكة عدم إيمانها كانت مَكتُومة ولم تُمسع، لكن الله يعرف ما في قلوب البشر (انظر </w:t>
      </w:r>
      <w:hyperlink r:id="rId774">
        <w:r>
          <w:rPr>
            <w:lang w:val="ar_AE" w:bidi="ar_AE"/>
          </w:rPr>
          <w:rPr>
            <w:color w:val="0000EE"/>
            <w:u w:val="single"/>
          </w:rPr>
          <w:t>مزمور 69: 5</w:t>
        </w:r>
      </w:hyperlink>
      <w:r>
        <w:rPr>
          <w:lang w:val="ar_AE" w:bidi="ar_AE"/>
        </w:rPr>
        <w:t xml:space="preserve">؛ </w:t>
      </w:r>
      <w:hyperlink r:id="rId775">
        <w:r>
          <w:rPr>
            <w:lang w:val="ar_AE" w:bidi="ar_AE"/>
          </w:rPr>
          <w:rPr>
            <w:color w:val="0000EE"/>
            <w:u w:val="single"/>
          </w:rPr>
          <w:t>أمثال 20: 27</w:t>
        </w:r>
      </w:hyperlink>
      <w:r>
        <w:rPr>
          <w:lang w:val="ar_AE" w:bidi="ar_AE"/>
        </w:rPr>
        <w:t xml:space="preserve">؛ </w:t>
      </w:r>
      <w:hyperlink r:id="rId776">
        <w:r>
          <w:rPr>
            <w:lang w:val="ar_AE" w:bidi="ar_AE"/>
          </w:rPr>
          <w:rPr>
            <w:color w:val="0000EE"/>
            <w:u w:val="single"/>
          </w:rPr>
          <w:t>مرقس 4: 22</w:t>
        </w:r>
      </w:hyperlink>
      <w:r>
        <w:rPr>
          <w:lang w:val="ar_AE" w:bidi="ar_AE"/>
        </w:rPr>
        <w:t xml:space="preserve">؛ </w:t>
      </w:r>
      <w:hyperlink r:id="rId777">
        <w:r>
          <w:rPr>
            <w:lang w:val="ar_AE" w:bidi="ar_AE"/>
          </w:rPr>
          <w:rPr>
            <w:color w:val="0000EE"/>
            <w:u w:val="single"/>
          </w:rPr>
          <w:t>لوقا 8: 43–48</w:t>
        </w:r>
      </w:hyperlink>
      <w:r>
        <w:rPr>
          <w:lang w:val="ar_AE" w:bidi="ar_AE"/>
        </w:rPr>
        <w:t xml:space="preserve">؛ </w:t>
      </w:r>
      <w:hyperlink r:id="rId778">
        <w:r>
          <w:rPr>
            <w:lang w:val="ar_AE" w:bidi="ar_AE"/>
          </w:rPr>
          <w:rPr>
            <w:color w:val="0000EE"/>
            <w:u w:val="single"/>
          </w:rPr>
          <w:t>عبرانيين 4: 13</w:t>
        </w:r>
      </w:hyperlink>
      <w:r>
        <w:rPr>
          <w:lang w:val="ar_AE" w:bidi="ar_AE"/>
        </w:rPr>
        <w:t xml:space="preserve">), سواء من تعثر مترددًا في قبول الوعود أو من يخطو إليها بالإيمان (انظر </w:t>
      </w:r>
      <w:hyperlink r:id="rId779">
        <w:r>
          <w:rPr>
            <w:lang w:val="ar_AE" w:bidi="ar_AE"/>
          </w:rPr>
          <w:rPr>
            <w:color w:val="0000EE"/>
            <w:u w:val="single"/>
          </w:rPr>
          <w:t>عبرانيين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14</w:t>
      </w:r>
      <w:r>
        <w:rPr>
          <w:lang w:val="ar_AE" w:bidi="ar_AE"/>
        </w:rPr>
      </w:r>
    </w:p>
    <w:p>
      <w:pPr>
        <w:bidi/>
      </w:pPr>
      <w:r>
        <w:rPr>
          <w:lang w:val="ar_AE" w:bidi="ar_AE"/>
        </w:rPr>
      </w:r>
      <w:r>
        <w:rPr>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16–33</w:t>
      </w:r>
      <w:r>
        <w:rPr>
          <w:lang w:val="ar_AE" w:bidi="ar_AE"/>
        </w:rPr>
      </w:r>
    </w:p>
    <w:p>
      <w:pPr>
        <w:bidi/>
      </w:pPr>
      <w:r>
        <w:rPr>
          <w:lang w:val="ar_AE" w:bidi="ar_AE"/>
        </w:rPr>
      </w:r>
      <w:r>
        <w:rPr>
          <w:lang w:val="ar_AE" w:bidi="ar_AE"/>
        </w:rPr>
        <w:t>ٱئْتَمَنَ الله إبراهيم على شُؤُونِه الخَاصَّة كنبيّ له (</w:t>
      </w:r>
      <w:hyperlink r:id="rId780">
        <w:r>
          <w:rPr>
            <w:lang w:val="ar_AE" w:bidi="ar_AE"/>
          </w:rPr>
          <w:rPr>
            <w:color w:val="0000EE"/>
            <w:u w:val="single"/>
          </w:rPr>
          <w:t>18: 16–21</w:t>
        </w:r>
      </w:hyperlink>
      <w:r>
        <w:rPr>
          <w:lang w:val="ar_AE" w:bidi="ar_AE"/>
        </w:rPr>
        <w:t xml:space="preserve">;؛ انظر </w:t>
      </w:r>
      <w:hyperlink r:id="rId781">
        <w:r>
          <w:rPr>
            <w:lang w:val="ar_AE" w:bidi="ar_AE"/>
          </w:rPr>
          <w:rPr>
            <w:color w:val="0000EE"/>
            <w:u w:val="single"/>
          </w:rPr>
          <w:t>20: 7</w:t>
        </w:r>
      </w:hyperlink>
      <w:r>
        <w:rPr>
          <w:lang w:val="ar_AE" w:bidi="ar_AE"/>
        </w:rPr>
        <w:t>); وبدوره وقف إبراهيم أمام الله متشفعًا من أجل سدوم (</w:t>
      </w:r>
      <w:hyperlink r:id="rId782">
        <w:r>
          <w:rPr>
            <w:lang w:val="ar_AE" w:bidi="ar_AE"/>
          </w:rPr>
          <w:rPr>
            <w:color w:val="0000EE"/>
            <w:u w:val="single"/>
          </w:rPr>
          <w:t>18: 23–32</w:t>
        </w:r>
      </w:hyperlink>
      <w:r>
        <w:rPr>
          <w:lang w:val="ar_AE" w:bidi="ar_AE"/>
        </w:rPr>
        <w:t xml:space="preserve">؛ انظر </w:t>
      </w:r>
      <w:hyperlink r:id="rId783">
        <w:r>
          <w:rPr>
            <w:lang w:val="ar_AE" w:bidi="ar_AE"/>
          </w:rPr>
          <w:rPr>
            <w:color w:val="0000EE"/>
            <w:u w:val="single"/>
          </w:rPr>
          <w:t>عبرانيين 7: 23–26</w:t>
        </w:r>
      </w:hyperlink>
      <w:r>
        <w:rPr>
          <w:lang w:val="ar_AE" w:bidi="ar_AE"/>
        </w:rPr>
        <w:t>). في قدرة الله أن يفعل ما يشاء؛ وهذا المقطع يؤكد على أن ما سيفعله هو عدل وحق.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17–19</w:t>
      </w:r>
      <w:r>
        <w:rPr>
          <w:lang w:val="ar_AE" w:bidi="ar_AE"/>
        </w:rPr>
      </w:r>
    </w:p>
    <w:p>
      <w:pPr>
        <w:bidi/>
      </w:pPr>
      <w:r>
        <w:rPr>
          <w:lang w:val="ar_AE" w:bidi="ar_AE"/>
        </w:rPr>
      </w:r>
      <w:r>
        <w:rPr>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lang w:val="ar_AE" w:bidi="ar_AE"/>
        </w:rPr>
      </w:r>
      <w:r>
        <w:rPr>
          <w:lang w:val="ar_AE" w:bidi="ar_AE"/>
        </w:rPr>
      </w:r>
    </w:p>
    <w:p>
      <w:pPr>
        <w:bidi/>
      </w:pPr>
      <w:r>
        <w:rPr>
          <w:lang w:val="ar_AE" w:bidi="ar_AE"/>
        </w:rPr>
      </w:r>
    </w:p>
    <w:p>
      <w:pPr>
        <w:pStyle w:val="Heading2"/>
        <w:bidi/>
      </w:pPr>
      <w:r>
        <w:rPr>
          <w:lang w:val="ar_AE" w:bidi="ar_AE"/>
        </w:rPr>
        <w:t>تكوين 18: 20</w:t>
      </w:r>
      <w:r>
        <w:rPr>
          <w:lang w:val="ar_AE" w:bidi="ar_AE"/>
        </w:rPr>
      </w:r>
    </w:p>
    <w:p>
      <w:pPr>
        <w:bidi/>
      </w:pPr>
      <w:r>
        <w:rPr>
          <w:lang w:val="ar_AE" w:bidi="ar_AE"/>
        </w:rPr>
      </w:r>
      <w:r>
        <w:rPr>
          <w:lang w:val="ar_AE" w:bidi="ar_AE"/>
        </w:rPr>
        <w:t>صُرَاخ (الخطية) ... كَثُرَ</w:t>
      </w:r>
      <w:r>
        <w:rPr>
          <w:lang w:val="ar_AE" w:bidi="ar_AE"/>
        </w:rPr>
        <w:t xml:space="preserve">: انظر </w:t>
      </w:r>
      <w:hyperlink r:id="rId784">
        <w:r>
          <w:rPr>
            <w:lang w:val="ar_AE" w:bidi="ar_AE"/>
          </w:rPr>
          <w:rPr>
            <w:color w:val="0000EE"/>
            <w:u w:val="single"/>
          </w:rPr>
          <w:t>حزقيال 16: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18: 20–21</w:t>
      </w:r>
      <w:r>
        <w:rPr>
          <w:lang w:val="ar_AE" w:bidi="ar_AE"/>
        </w:rPr>
      </w:r>
    </w:p>
    <w:p>
      <w:pPr>
        <w:bidi/>
      </w:pPr>
      <w:r>
        <w:rPr>
          <w:lang w:val="ar_AE" w:bidi="ar_AE"/>
        </w:rPr>
      </w:r>
      <w:r>
        <w:rPr>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lang w:val="ar_AE" w:bidi="ar_AE"/>
        </w:rPr>
      </w:r>
      <w:r>
        <w:rPr>
          <w:lang w:val="ar_AE" w:bidi="ar_AE"/>
        </w:rPr>
      </w:r>
    </w:p>
    <w:p>
      <w:pPr>
        <w:bidi/>
      </w:pPr>
      <w:r>
        <w:rPr>
          <w:lang w:val="ar_AE" w:bidi="ar_AE"/>
        </w:rPr>
      </w:r>
    </w:p>
    <w:p>
      <w:pPr>
        <w:pStyle w:val="Heading2"/>
        <w:bidi/>
      </w:pPr>
      <w:r>
        <w:rPr>
          <w:lang w:val="ar_AE" w:bidi="ar_AE"/>
        </w:rPr>
        <w:t>تكوين 18: 22–33</w:t>
      </w:r>
      <w:r>
        <w:rPr>
          <w:lang w:val="ar_AE" w:bidi="ar_AE"/>
        </w:rPr>
      </w:r>
    </w:p>
    <w:p>
      <w:pPr>
        <w:bidi/>
      </w:pPr>
      <w:r>
        <w:rPr>
          <w:lang w:val="ar_AE" w:bidi="ar_AE"/>
        </w:rPr>
      </w:r>
      <w:r>
        <w:rPr>
          <w:lang w:val="ar_AE" w:bidi="ar_AE"/>
        </w:rPr>
        <w:t xml:space="preserve">ربما ظن إبراهيم في وجود عدد أكبر من الأبرار في سدوم وعمورة عما كان عليه الحال بالفعل (انظر </w:t>
      </w:r>
      <w:r>
        <w:rPr>
          <w:lang w:val="ar_AE" w:bidi="ar_AE"/>
        </w:rPr>
        <w:t>ما ورد في الدراسة على 19: 14</w:t>
      </w:r>
      <w:r>
        <w:rPr>
          <w:lang w:val="ar_AE" w:bidi="ar_AE"/>
        </w:rPr>
        <w:t>). في اهتمام إبراهيم بأهل سدوم، توجه إلى الرب فقدم استئنافًا قانونيًا "بلغة العصر"</w:t>
      </w:r>
      <w:r>
        <w:rPr>
          <w:b/>
          <w:lang w:val="ar_AE" w:bidi="ar_AE"/>
        </w:rPr>
        <w:t xml:space="preserve"> </w:t>
      </w:r>
      <w:r>
        <w:rPr>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5">
        <w:r>
          <w:rPr>
            <w:lang w:val="ar_AE" w:bidi="ar_AE"/>
          </w:rPr>
          <w:rPr>
            <w:color w:val="0000EE"/>
            <w:u w:val="single"/>
          </w:rPr>
          <w:t>19: 18–23</w:t>
        </w:r>
      </w:hyperlink>
      <w:r>
        <w:rPr>
          <w:lang w:val="ar_AE" w:bidi="ar_AE"/>
        </w:rPr>
        <w:t>). إن الله قاضٍ عادل؛ و</w:t>
      </w:r>
      <w:r>
        <w:rPr>
          <w:lang w:val="ar_AE" w:bidi="ar_AE"/>
        </w:rPr>
        <w:t xml:space="preserve">اَلْبِرُّ يَرْفَعُ شَأْنَ ٱلْأُمَّةِ </w:t>
      </w:r>
      <w:r>
        <w:rPr>
          <w:lang w:val="ar_AE" w:bidi="ar_AE"/>
        </w:rPr>
        <w:t>(</w:t>
      </w:r>
      <w:hyperlink r:id="rId786">
        <w:r>
          <w:rPr>
            <w:lang w:val="ar_AE" w:bidi="ar_AE"/>
          </w:rPr>
          <w:rPr>
            <w:color w:val="0000EE"/>
            <w:u w:val="single"/>
          </w:rPr>
          <w:t>أمثال 14: 34</w:t>
        </w:r>
      </w:hyperlink>
      <w:r>
        <w:rPr>
          <w:lang w:val="ar_AE" w:bidi="ar_AE"/>
        </w:rPr>
        <w:t xml:space="preserve">)، والأبرار يسهمون في الحفاظ على المجتمع (قارن </w:t>
      </w:r>
      <w:hyperlink r:id="rId787">
        <w:r>
          <w:rPr>
            <w:lang w:val="ar_AE" w:bidi="ar_AE"/>
          </w:rPr>
          <w:rPr>
            <w:color w:val="0000EE"/>
            <w:u w:val="single"/>
          </w:rPr>
          <w:t>متى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w:t>
      </w:r>
      <w:r>
        <w:rPr>
          <w:lang w:val="ar_AE" w:bidi="ar_AE"/>
        </w:rPr>
      </w:r>
    </w:p>
    <w:p>
      <w:pPr>
        <w:bidi/>
      </w:pPr>
      <w:r>
        <w:rPr>
          <w:lang w:val="ar_AE" w:bidi="ar_AE"/>
        </w:rPr>
      </w:r>
      <w:r>
        <w:rPr>
          <w:lang w:val="ar_AE" w:bidi="ar_AE"/>
        </w:rPr>
        <w:t>ظهر الملاكان لأول مرة لإبراهيم كرجلين (</w:t>
      </w:r>
      <w:hyperlink r:id="rId788">
        <w:r>
          <w:rPr>
            <w:lang w:val="ar_AE" w:bidi="ar_AE"/>
          </w:rPr>
          <w:rPr>
            <w:color w:val="0000EE"/>
            <w:u w:val="single"/>
          </w:rPr>
          <w:t>18: 2</w:t>
        </w:r>
      </w:hyperlink>
      <w:r>
        <w:rPr>
          <w:lang w:val="ar_AE" w:bidi="ar_AE"/>
        </w:rPr>
        <w:t>). • لم يعد لوط يعيش في الخيام بجوار سدوم (</w:t>
      </w:r>
      <w:hyperlink r:id="rId647">
        <w:r>
          <w:rPr>
            <w:lang w:val="ar_AE" w:bidi="ar_AE"/>
          </w:rPr>
          <w:rPr>
            <w:color w:val="0000EE"/>
            <w:u w:val="single"/>
          </w:rPr>
          <w:t>13: 12</w:t>
        </w:r>
      </w:hyperlink>
      <w:r>
        <w:rPr>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89">
        <w:r>
          <w:rPr>
            <w:lang w:val="ar_AE" w:bidi="ar_AE"/>
          </w:rPr>
          <w:rPr>
            <w:color w:val="0000EE"/>
            <w:u w:val="single"/>
          </w:rPr>
          <w:t>23: 18</w:t>
        </w:r>
      </w:hyperlink>
      <w:r>
        <w:rPr>
          <w:lang w:val="ar_AE" w:bidi="ar_AE"/>
        </w:rPr>
        <w:t xml:space="preserve">؛ </w:t>
      </w:r>
      <w:hyperlink r:id="rId790">
        <w:r>
          <w:rPr>
            <w:lang w:val="ar_AE" w:bidi="ar_AE"/>
          </w:rPr>
          <w:rPr>
            <w:color w:val="0000EE"/>
            <w:u w:val="single"/>
          </w:rPr>
          <w:t>أيوب 29: 7</w:t>
        </w:r>
      </w:hyperlink>
      <w:r>
        <w:rPr>
          <w:lang w:val="ar_AE" w:bidi="ar_AE"/>
        </w:rPr>
        <w:t xml:space="preserve">، </w:t>
      </w:r>
      <w:hyperlink r:id="rId791">
        <w:r>
          <w:rPr>
            <w:lang w:val="ar_AE" w:bidi="ar_AE"/>
          </w:rPr>
          <w:rPr>
            <w:color w:val="0000EE"/>
            <w:u w:val="single"/>
          </w:rPr>
          <w:t>12–17</w:t>
        </w:r>
      </w:hyperlink>
      <w:r>
        <w:rPr>
          <w:lang w:val="ar_AE" w:bidi="ar_AE"/>
        </w:rPr>
        <w:t>). حاول لوط كرجل صالح (</w:t>
      </w:r>
      <w:hyperlink r:id="rId792">
        <w:r>
          <w:rPr>
            <w:lang w:val="ar_AE" w:bidi="ar_AE"/>
          </w:rPr>
          <w:rPr>
            <w:color w:val="0000EE"/>
            <w:u w:val="single"/>
          </w:rPr>
          <w:t>2 بطرس 2: 7–8</w:t>
        </w:r>
      </w:hyperlink>
      <w:r>
        <w:rPr>
          <w:lang w:val="ar_AE" w:bidi="ar_AE"/>
        </w:rPr>
        <w:t xml:space="preserve">)، أن يصلح أهل المدينة ويغير من شرورهم بتقديمه المشورة عن الحياة الصالحة (قارن </w:t>
      </w:r>
      <w:hyperlink r:id="rId793">
        <w:r>
          <w:rPr>
            <w:lang w:val="ar_AE" w:bidi="ar_AE"/>
          </w:rPr>
          <w:rPr>
            <w:color w:val="0000EE"/>
            <w:u w:val="single"/>
          </w:rPr>
          <w:t>تكوين 19:9</w:t>
        </w:r>
      </w:hyperlink>
      <w:r>
        <w:rPr>
          <w:lang w:val="ar_AE" w:bidi="ar_AE"/>
        </w:rPr>
        <w:t xml:space="preserve">). على الرغم من أنه ندد بالشر الفاحش، فضّل لوط نمط حياة البذخ في سدوم عن الحياة عند التلال (قارن </w:t>
      </w:r>
      <w:hyperlink r:id="rId794">
        <w:r>
          <w:rPr>
            <w:lang w:val="ar_AE" w:bidi="ar_AE"/>
          </w:rPr>
          <w:rPr>
            <w:color w:val="0000EE"/>
            <w:u w:val="single"/>
          </w:rPr>
          <w:t>13: 10–11</w:t>
        </w:r>
      </w:hyperlink>
      <w:r>
        <w:rPr>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5">
        <w:r>
          <w:rPr>
            <w:lang w:val="ar_AE" w:bidi="ar_AE"/>
          </w:rPr>
          <w:rPr>
            <w:color w:val="0000EE"/>
            <w:u w:val="single"/>
          </w:rPr>
          <w:t>18: 25</w:t>
        </w:r>
      </w:hyperlink>
      <w:r>
        <w:rPr>
          <w:lang w:val="ar_AE" w:bidi="ar_AE"/>
        </w:rPr>
        <w:t>) الذي سيحكم على الأشرار بالعدل والإنصاف. إن الفشل الأخلاقي والأدبي في المجتمعات الفاسدة إنما يؤدي إلى تفشي الظلم الاجتماعي.</w:t>
      </w:r>
      <w:r>
        <w:rPr>
          <w:lang w:val="ar_AE" w:bidi="ar_AE"/>
        </w:rPr>
      </w:r>
      <w:r>
        <w:rPr>
          <w:lang w:val="ar_AE" w:bidi="ar_AE"/>
        </w:rPr>
      </w:r>
    </w:p>
    <w:p>
      <w:pPr>
        <w:bidi/>
      </w:pPr>
      <w:r>
        <w:rPr>
          <w:lang w:val="ar_AE" w:bidi="ar_AE"/>
        </w:rPr>
      </w:r>
    </w:p>
    <w:p>
      <w:pPr>
        <w:pStyle w:val="Heading2"/>
        <w:bidi/>
      </w:pPr>
      <w:r>
        <w:rPr>
          <w:lang w:val="ar_AE" w:bidi="ar_AE"/>
        </w:rPr>
        <w:t>تكوين 19 :1–14</w:t>
      </w:r>
      <w:r>
        <w:rPr>
          <w:lang w:val="ar_AE" w:bidi="ar_AE"/>
        </w:rPr>
      </w:r>
    </w:p>
    <w:p>
      <w:pPr>
        <w:bidi/>
      </w:pPr>
      <w:r>
        <w:rPr>
          <w:lang w:val="ar_AE" w:bidi="ar_AE"/>
        </w:rPr>
      </w:r>
      <w:r>
        <w:rPr>
          <w:lang w:val="ar_AE" w:bidi="ar_AE"/>
        </w:rPr>
        <w:t xml:space="preserve">الملاكان اللذان كانا مع الرب في ممرا (قارن </w:t>
      </w:r>
      <w:hyperlink r:id="rId788">
        <w:r>
          <w:rPr>
            <w:lang w:val="ar_AE" w:bidi="ar_AE"/>
          </w:rPr>
          <w:rPr>
            <w:color w:val="0000EE"/>
            <w:u w:val="single"/>
          </w:rPr>
          <w:t>18: 2</w:t>
        </w:r>
      </w:hyperlink>
      <w:r>
        <w:rPr>
          <w:lang w:val="ar_AE" w:bidi="ar_AE"/>
        </w:rPr>
        <w:t xml:space="preserve">، </w:t>
      </w:r>
      <w:hyperlink r:id="rId796">
        <w:r>
          <w:rPr>
            <w:lang w:val="ar_AE" w:bidi="ar_AE"/>
          </w:rPr>
          <w:rPr>
            <w:color w:val="0000EE"/>
            <w:u w:val="single"/>
          </w:rPr>
          <w:t>22</w:t>
        </w:r>
      </w:hyperlink>
      <w:r>
        <w:rPr>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lang w:val="ar_AE" w:bidi="ar_AE"/>
        </w:rPr>
      </w:r>
      <w:r>
        <w:rPr>
          <w:lang w:val="ar_AE" w:bidi="ar_AE"/>
        </w:rPr>
      </w:r>
    </w:p>
    <w:p>
      <w:pPr>
        <w:bidi/>
      </w:pPr>
      <w:r>
        <w:rPr>
          <w:lang w:val="ar_AE" w:bidi="ar_AE"/>
        </w:rPr>
      </w:r>
    </w:p>
    <w:p>
      <w:pPr>
        <w:pStyle w:val="Heading2"/>
        <w:bidi/>
      </w:pPr>
      <w:r>
        <w:rPr>
          <w:lang w:val="ar_AE" w:bidi="ar_AE"/>
        </w:rPr>
        <w:t>تكوين 19: 1–38</w:t>
      </w:r>
      <w:r>
        <w:rPr>
          <w:lang w:val="ar_AE" w:bidi="ar_AE"/>
        </w:rPr>
      </w:r>
    </w:p>
    <w:p>
      <w:pPr>
        <w:bidi/>
      </w:pPr>
      <w:r>
        <w:rPr>
          <w:lang w:val="ar_AE" w:bidi="ar_AE"/>
        </w:rPr>
      </w:r>
      <w:r>
        <w:rPr>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lang w:val="ar_AE" w:bidi="ar_AE"/>
        </w:rPr>
        <w:t>أكْثَر صُعُوبَة بما لا يقاس</w:t>
      </w:r>
      <w:r>
        <w:rPr>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7">
        <w:r>
          <w:rPr>
            <w:lang w:val="ar_AE" w:bidi="ar_AE"/>
          </w:rPr>
          <w:rPr>
            <w:color w:val="0000EE"/>
            <w:u w:val="single"/>
          </w:rPr>
          <w:t>عدد 22–25</w:t>
        </w:r>
      </w:hyperlink>
      <w:r>
        <w:rPr>
          <w:lang w:val="ar_AE" w:bidi="ar_AE"/>
        </w:rPr>
        <w:t xml:space="preserve">؛ </w:t>
      </w:r>
      <w:hyperlink r:id="rId798">
        <w:r>
          <w:rPr>
            <w:lang w:val="ar_AE" w:bidi="ar_AE"/>
          </w:rPr>
          <w:rPr>
            <w:color w:val="0000EE"/>
            <w:u w:val="single"/>
          </w:rPr>
          <w:t>تثنية 23: 3–6</w:t>
        </w:r>
      </w:hyperlink>
      <w:r>
        <w:rPr>
          <w:lang w:val="ar_AE" w:bidi="ar_AE"/>
        </w:rPr>
        <w:t xml:space="preserve">؛ </w:t>
      </w:r>
      <w:hyperlink r:id="rId799">
        <w:r>
          <w:rPr>
            <w:lang w:val="ar_AE" w:bidi="ar_AE"/>
          </w:rPr>
          <w:rPr>
            <w:color w:val="0000EE"/>
            <w:u w:val="single"/>
          </w:rPr>
          <w:t>يشوع 24: 9</w:t>
        </w:r>
      </w:hyperlink>
      <w:r>
        <w:rPr>
          <w:lang w:val="ar_AE" w:bidi="ar_AE"/>
        </w:rPr>
        <w:t xml:space="preserve">؛ </w:t>
      </w:r>
      <w:hyperlink r:id="rId800">
        <w:r>
          <w:rPr>
            <w:lang w:val="ar_AE" w:bidi="ar_AE"/>
          </w:rPr>
          <w:rPr>
            <w:color w:val="0000EE"/>
            <w:u w:val="single"/>
          </w:rPr>
          <w:t>قضاة 10: 7–9</w:t>
        </w:r>
      </w:hyperlink>
      <w:r>
        <w:rPr>
          <w:lang w:val="ar_AE" w:bidi="ar_AE"/>
        </w:rPr>
        <w:t xml:space="preserve">؛ </w:t>
      </w:r>
      <w:hyperlink r:id="rId801">
        <w:r>
          <w:rPr>
            <w:lang w:val="ar_AE" w:bidi="ar_AE"/>
          </w:rPr>
          <w:rPr>
            <w:color w:val="0000EE"/>
            <w:u w:val="single"/>
          </w:rPr>
          <w:t>11: 4–5</w:t>
        </w:r>
      </w:hyperlink>
      <w:r>
        <w:rPr>
          <w:lang w:val="ar_AE" w:bidi="ar_AE"/>
        </w:rPr>
        <w:t xml:space="preserve">؛ </w:t>
      </w:r>
      <w:hyperlink r:id="rId802">
        <w:r>
          <w:rPr>
            <w:lang w:val="ar_AE" w:bidi="ar_AE"/>
          </w:rPr>
          <w:rPr>
            <w:color w:val="0000EE"/>
            <w:u w:val="single"/>
          </w:rPr>
          <w:t>1 صموئيل 10: 27</w:t>
        </w:r>
      </w:hyperlink>
      <w:r>
        <w:rPr>
          <w:lang w:val="ar_AE" w:bidi="ar_AE"/>
        </w:rPr>
        <w:t xml:space="preserve">؛ </w:t>
      </w:r>
      <w:hyperlink r:id="rId803">
        <w:r>
          <w:rPr>
            <w:lang w:val="ar_AE" w:bidi="ar_AE"/>
          </w:rPr>
          <w:rPr>
            <w:color w:val="0000EE"/>
            <w:u w:val="single"/>
          </w:rPr>
          <w:t>1 ملوك 11: 1–3</w:t>
        </w:r>
      </w:hyperlink>
      <w:r>
        <w:rPr>
          <w:lang w:val="ar_AE" w:bidi="ar_AE"/>
        </w:rPr>
        <w:t xml:space="preserve">؛ </w:t>
      </w:r>
      <w:hyperlink r:id="rId804">
        <w:r>
          <w:rPr>
            <w:lang w:val="ar_AE" w:bidi="ar_AE"/>
          </w:rPr>
          <w:rPr>
            <w:color w:val="0000EE"/>
            <w:u w:val="single"/>
          </w:rPr>
          <w:t>2 ملوك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4–5</w:t>
      </w:r>
      <w:r>
        <w:rPr>
          <w:lang w:val="ar_AE" w:bidi="ar_AE"/>
        </w:rPr>
      </w:r>
    </w:p>
    <w:p>
      <w:pPr>
        <w:bidi/>
      </w:pPr>
      <w:r>
        <w:rPr>
          <w:lang w:val="ar_AE" w:bidi="ar_AE"/>
        </w:rPr>
      </w:r>
      <w:r>
        <w:rPr>
          <w:lang w:val="ar_AE" w:bidi="ar_AE"/>
        </w:rPr>
        <w:t>إن ما أصاب أهل المدينة من دناءة وانحطاط مثير للاشمئزاز كان مطابقًا لنفاق لوط (</w:t>
      </w:r>
      <w:hyperlink r:id="rId805">
        <w:r>
          <w:rPr>
            <w:lang w:val="ar_AE" w:bidi="ar_AE"/>
          </w:rPr>
          <w:rPr>
            <w:color w:val="0000EE"/>
            <w:u w:val="single"/>
          </w:rPr>
          <w:t>19: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6–9</w:t>
      </w:r>
      <w:r>
        <w:rPr>
          <w:lang w:val="ar_AE" w:bidi="ar_AE"/>
        </w:rPr>
      </w:r>
    </w:p>
    <w:p>
      <w:pPr>
        <w:bidi/>
      </w:pPr>
      <w:r>
        <w:rPr>
          <w:lang w:val="ar_AE" w:bidi="ar_AE"/>
        </w:rPr>
      </w:r>
      <w:r>
        <w:rPr>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lang w:val="ar_AE" w:bidi="ar_AE"/>
        </w:rPr>
      </w:r>
      <w:r>
        <w:rPr>
          <w:lang w:val="ar_AE" w:bidi="ar_AE"/>
        </w:rPr>
      </w:r>
    </w:p>
    <w:p>
      <w:pPr>
        <w:bidi/>
      </w:pPr>
      <w:r>
        <w:rPr>
          <w:lang w:val="ar_AE" w:bidi="ar_AE"/>
        </w:rPr>
      </w:r>
    </w:p>
    <w:p>
      <w:pPr>
        <w:pStyle w:val="Heading2"/>
        <w:bidi/>
      </w:pPr>
      <w:r>
        <w:rPr>
          <w:lang w:val="ar_AE" w:bidi="ar_AE"/>
        </w:rPr>
        <w:t>تكوين 19: 9</w:t>
      </w:r>
      <w:r>
        <w:rPr>
          <w:lang w:val="ar_AE" w:bidi="ar_AE"/>
        </w:rPr>
      </w:r>
    </w:p>
    <w:p>
      <w:pPr>
        <w:bidi/>
      </w:pPr>
      <w:r>
        <w:rPr>
          <w:lang w:val="ar_AE" w:bidi="ar_AE"/>
        </w:rPr>
      </w:r>
      <w:r>
        <w:rPr>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lang w:val="ar_AE" w:bidi="ar_AE"/>
        </w:rPr>
      </w:r>
      <w:r>
        <w:rPr>
          <w:lang w:val="ar_AE" w:bidi="ar_AE"/>
        </w:rPr>
      </w:r>
    </w:p>
    <w:p>
      <w:pPr>
        <w:bidi/>
      </w:pPr>
      <w:r>
        <w:rPr>
          <w:lang w:val="ar_AE" w:bidi="ar_AE"/>
        </w:rPr>
      </w:r>
    </w:p>
    <w:p>
      <w:pPr>
        <w:pStyle w:val="Heading2"/>
        <w:bidi/>
      </w:pPr>
      <w:r>
        <w:rPr>
          <w:lang w:val="ar_AE" w:bidi="ar_AE"/>
        </w:rPr>
        <w:t>تكوين 19: 14</w:t>
      </w:r>
      <w:r>
        <w:rPr>
          <w:lang w:val="ar_AE" w:bidi="ar_AE"/>
        </w:rPr>
      </w:r>
    </w:p>
    <w:p>
      <w:pPr>
        <w:bidi/>
      </w:pPr>
      <w:r>
        <w:rPr>
          <w:lang w:val="ar_AE" w:bidi="ar_AE"/>
        </w:rPr>
      </w:r>
      <w:r>
        <w:rPr>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lang w:val="ar_AE" w:bidi="ar_AE"/>
        </w:rPr>
      </w:r>
      <w:r>
        <w:rPr>
          <w:lang w:val="ar_AE" w:bidi="ar_AE"/>
        </w:rPr>
      </w:r>
    </w:p>
    <w:p>
      <w:pPr>
        <w:bidi/>
      </w:pPr>
      <w:r>
        <w:rPr>
          <w:lang w:val="ar_AE" w:bidi="ar_AE"/>
        </w:rPr>
      </w:r>
    </w:p>
    <w:p>
      <w:pPr>
        <w:pStyle w:val="Heading2"/>
        <w:bidi/>
      </w:pPr>
      <w:r>
        <w:rPr>
          <w:lang w:val="ar_AE" w:bidi="ar_AE"/>
        </w:rPr>
        <w:t>تكوين 19: 15–23</w:t>
      </w:r>
      <w:r>
        <w:rPr>
          <w:lang w:val="ar_AE" w:bidi="ar_AE"/>
        </w:rPr>
      </w:r>
    </w:p>
    <w:p>
      <w:pPr>
        <w:bidi/>
      </w:pPr>
      <w:r>
        <w:rPr>
          <w:lang w:val="ar_AE" w:bidi="ar_AE"/>
        </w:rPr>
      </w:r>
      <w:r>
        <w:rPr>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6">
        <w:r>
          <w:rPr>
            <w:lang w:val="ar_AE" w:bidi="ar_AE"/>
          </w:rPr>
          <w:rPr>
            <w:color w:val="0000EE"/>
            <w:u w:val="single"/>
          </w:rPr>
          <w:t>18: 23</w:t>
        </w:r>
      </w:hyperlink>
      <w:r>
        <w:rPr>
          <w:lang w:val="ar_AE" w:bidi="ar_AE"/>
        </w:rPr>
        <w:t xml:space="preserve">؛ </w:t>
      </w:r>
      <w:hyperlink r:id="rId807">
        <w:r>
          <w:rPr>
            <w:lang w:val="ar_AE" w:bidi="ar_AE"/>
          </w:rPr>
          <w:rPr>
            <w:color w:val="0000EE"/>
            <w:u w:val="single"/>
          </w:rPr>
          <w:t>19: 29</w:t>
        </w:r>
      </w:hyperlink>
      <w:r>
        <w:rPr>
          <w:lang w:val="ar_AE" w:bidi="ar_AE"/>
        </w:rPr>
        <w:t>). استحق لوط الدينونة بسبب أسلوب حياته، لكنه كان مؤمنًا في الأساس وأنقذه الرب (</w:t>
      </w:r>
      <w:hyperlink r:id="rId792">
        <w:r>
          <w:rPr>
            <w:lang w:val="ar_AE" w:bidi="ar_AE"/>
          </w:rPr>
          <w:rPr>
            <w:color w:val="0000EE"/>
            <w:u w:val="single"/>
          </w:rPr>
          <w:t>2 بط 2: 7–8</w:t>
        </w:r>
      </w:hyperlink>
      <w:r>
        <w:rPr>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08">
        <w:r>
          <w:rPr>
            <w:lang w:val="ar_AE" w:bidi="ar_AE"/>
          </w:rPr>
          <w:rPr>
            <w:color w:val="0000EE"/>
            <w:u w:val="single"/>
          </w:rPr>
          <w:t>1يو 2: 15–17</w:t>
        </w:r>
      </w:hyperlink>
      <w:r>
        <w:rPr>
          <w:lang w:val="ar_AE" w:bidi="ar_AE"/>
        </w:rPr>
        <w:t>). إن النظام العالمي الفاسد يترقب دينونة الله القادمة، التي ستكون أشد بكثير من دمار سدوم وعمورة (</w:t>
      </w:r>
      <w:hyperlink r:id="rId809">
        <w:r>
          <w:rPr>
            <w:lang w:val="ar_AE" w:bidi="ar_AE"/>
          </w:rPr>
          <w:rPr>
            <w:color w:val="0000EE"/>
            <w:u w:val="single"/>
          </w:rPr>
          <w:t>متى 11: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18–22</w:t>
      </w:r>
      <w:r>
        <w:rPr>
          <w:lang w:val="ar_AE" w:bidi="ar_AE"/>
        </w:rPr>
      </w:r>
    </w:p>
    <w:p>
      <w:pPr>
        <w:bidi/>
      </w:pPr>
      <w:r>
        <w:rPr>
          <w:lang w:val="ar_AE" w:bidi="ar_AE"/>
        </w:rPr>
      </w:r>
      <w:r>
        <w:rPr>
          <w:lang w:val="ar_AE" w:bidi="ar_AE"/>
        </w:rPr>
        <w:t>حتى بعد إنقاذ الملاكان للوط، استرضاهما لكي يجيزا له أن يعيش في بلدة صغيرة تسمى صوغر (مكان صغير).</w:t>
      </w:r>
      <w:r>
        <w:rPr>
          <w:lang w:val="ar_AE" w:bidi="ar_AE"/>
        </w:rPr>
      </w:r>
      <w:r>
        <w:rPr>
          <w:lang w:val="ar_AE" w:bidi="ar_AE"/>
        </w:rPr>
      </w:r>
    </w:p>
    <w:p>
      <w:pPr>
        <w:bidi/>
      </w:pPr>
      <w:r>
        <w:rPr>
          <w:lang w:val="ar_AE" w:bidi="ar_AE"/>
        </w:rPr>
      </w:r>
    </w:p>
    <w:p>
      <w:pPr>
        <w:pStyle w:val="Heading2"/>
        <w:bidi/>
      </w:pPr>
      <w:r>
        <w:rPr>
          <w:lang w:val="ar_AE" w:bidi="ar_AE"/>
        </w:rPr>
        <w:t>تكوين 19: 23–25</w:t>
      </w:r>
      <w:r>
        <w:rPr>
          <w:lang w:val="ar_AE" w:bidi="ar_AE"/>
        </w:rPr>
      </w:r>
    </w:p>
    <w:p>
      <w:pPr>
        <w:bidi/>
      </w:pPr>
      <w:r>
        <w:rPr>
          <w:lang w:val="ar_AE" w:bidi="ar_AE"/>
        </w:rPr>
      </w:r>
      <w:r>
        <w:rPr>
          <w:lang w:val="ar_AE" w:bidi="ar_AE"/>
        </w:rPr>
        <w:t xml:space="preserve">قارن. </w:t>
      </w:r>
      <w:hyperlink r:id="rId810">
        <w:r>
          <w:rPr>
            <w:lang w:val="ar_AE" w:bidi="ar_AE"/>
          </w:rPr>
          <w:rPr>
            <w:color w:val="0000EE"/>
            <w:u w:val="single"/>
          </w:rPr>
          <w:t>لوقا 17: 29</w:t>
        </w:r>
      </w:hyperlink>
      <w:r>
        <w:rPr>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lang w:val="ar_AE" w:bidi="ar_AE"/>
        </w:rPr>
      </w:r>
      <w:r>
        <w:rPr>
          <w:lang w:val="ar_AE" w:bidi="ar_AE"/>
        </w:rPr>
      </w:r>
    </w:p>
    <w:p>
      <w:pPr>
        <w:bidi/>
      </w:pPr>
      <w:r>
        <w:rPr>
          <w:lang w:val="ar_AE" w:bidi="ar_AE"/>
        </w:rPr>
      </w:r>
    </w:p>
    <w:p>
      <w:pPr>
        <w:pStyle w:val="Heading2"/>
        <w:bidi/>
      </w:pPr>
      <w:r>
        <w:rPr>
          <w:lang w:val="ar_AE" w:bidi="ar_AE"/>
        </w:rPr>
        <w:t>تكوين 19: 26</w:t>
      </w:r>
      <w:r>
        <w:rPr>
          <w:lang w:val="ar_AE" w:bidi="ar_AE"/>
        </w:rPr>
      </w:r>
    </w:p>
    <w:p>
      <w:pPr>
        <w:bidi/>
      </w:pPr>
      <w:r>
        <w:rPr>
          <w:lang w:val="ar_AE" w:bidi="ar_AE"/>
        </w:rPr>
      </w:r>
      <w:r>
        <w:rPr>
          <w:lang w:val="ar_AE" w:bidi="ar_AE"/>
        </w:rPr>
        <w:t>نظرتْ للوراء: الفعل يشير إلى التحديق المطول والمكثف نحو العالم الذي أحبته، وليس مجرد نظرة فضولية (</w:t>
      </w:r>
      <w:hyperlink r:id="rId811">
        <w:r>
          <w:rPr>
            <w:lang w:val="ar_AE" w:bidi="ar_AE"/>
          </w:rPr>
          <w:rPr>
            <w:color w:val="0000EE"/>
            <w:u w:val="single"/>
          </w:rPr>
          <w:t>15: 5</w:t>
        </w:r>
      </w:hyperlink>
      <w:r>
        <w:rPr>
          <w:lang w:val="ar_AE" w:bidi="ar_AE"/>
        </w:rPr>
        <w:t xml:space="preserve">P </w:t>
      </w:r>
      <w:hyperlink r:id="rId812">
        <w:r>
          <w:rPr>
            <w:lang w:val="ar_AE" w:bidi="ar_AE"/>
          </w:rPr>
          <w:rPr>
            <w:color w:val="0000EE"/>
            <w:u w:val="single"/>
          </w:rPr>
          <w:t>خروج 33: 8</w:t>
        </w:r>
      </w:hyperlink>
      <w:r>
        <w:rPr>
          <w:lang w:val="ar_AE" w:bidi="ar_AE"/>
        </w:rPr>
        <w:t xml:space="preserve">؛ </w:t>
      </w:r>
      <w:hyperlink r:id="rId813">
        <w:r>
          <w:rPr>
            <w:lang w:val="ar_AE" w:bidi="ar_AE"/>
          </w:rPr>
          <w:rPr>
            <w:color w:val="0000EE"/>
            <w:u w:val="single"/>
          </w:rPr>
          <w:t>عدد 21: 9</w:t>
        </w:r>
      </w:hyperlink>
      <w:r>
        <w:rPr>
          <w:lang w:val="ar_AE" w:bidi="ar_AE"/>
        </w:rPr>
        <w:t xml:space="preserve">؛ </w:t>
      </w:r>
      <w:hyperlink r:id="rId814">
        <w:r>
          <w:rPr>
            <w:lang w:val="ar_AE" w:bidi="ar_AE"/>
          </w:rPr>
          <w:rPr>
            <w:color w:val="0000EE"/>
            <w:u w:val="single"/>
          </w:rPr>
          <w:t>1 صموئيل 2: 32</w:t>
        </w:r>
      </w:hyperlink>
      <w:r>
        <w:rPr>
          <w:lang w:val="ar_AE" w:bidi="ar_AE"/>
        </w:rPr>
        <w:t xml:space="preserve">؛ قارن </w:t>
      </w:r>
      <w:hyperlink r:id="rId104">
        <w:r>
          <w:rPr>
            <w:lang w:val="ar_AE" w:bidi="ar_AE"/>
          </w:rPr>
          <w:rPr>
            <w:color w:val="0000EE"/>
            <w:u w:val="single"/>
          </w:rPr>
          <w:t>خروج 3: 6</w:t>
        </w:r>
      </w:hyperlink>
      <w:r>
        <w:rPr>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5">
        <w:r>
          <w:rPr>
            <w:lang w:val="ar_AE" w:bidi="ar_AE"/>
          </w:rPr>
          <w:rPr>
            <w:color w:val="0000EE"/>
            <w:u w:val="single"/>
          </w:rPr>
          <w:t>لوقا 17: 32–37</w:t>
        </w:r>
      </w:hyperlink>
      <w:r>
        <w:rPr>
          <w:lang w:val="ar_AE" w:bidi="ar_AE"/>
        </w:rPr>
        <w:t>). أولئك الذين يشتهون حياة هذا العالم الشرير سيخسرون العالم الحاضر والعالم الأتي أيضًا.</w:t>
      </w:r>
      <w:r>
        <w:rPr>
          <w:lang w:val="ar_AE" w:bidi="ar_AE"/>
        </w:rPr>
      </w:r>
      <w:r>
        <w:rPr>
          <w:lang w:val="ar_AE" w:bidi="ar_AE"/>
        </w:rPr>
      </w:r>
    </w:p>
    <w:p>
      <w:pPr>
        <w:bidi/>
      </w:pPr>
      <w:r>
        <w:rPr>
          <w:lang w:val="ar_AE" w:bidi="ar_AE"/>
        </w:rPr>
      </w:r>
    </w:p>
    <w:p>
      <w:pPr>
        <w:pStyle w:val="Heading2"/>
        <w:bidi/>
      </w:pPr>
      <w:r>
        <w:rPr>
          <w:lang w:val="ar_AE" w:bidi="ar_AE"/>
        </w:rPr>
        <w:t>تكوين 19: 29</w:t>
      </w:r>
      <w:r>
        <w:rPr>
          <w:lang w:val="ar_AE" w:bidi="ar_AE"/>
        </w:rPr>
      </w:r>
    </w:p>
    <w:p>
      <w:pPr>
        <w:bidi/>
      </w:pPr>
      <w:r>
        <w:rPr>
          <w:lang w:val="ar_AE" w:bidi="ar_AE"/>
        </w:rPr>
      </w:r>
      <w:r>
        <w:rPr>
          <w:lang w:val="ar_AE" w:bidi="ar_AE"/>
        </w:rPr>
        <w:t xml:space="preserve">أكرم الله تشفع إبراهيم من أجل سدوم وعمورة (قارن </w:t>
      </w:r>
      <w:hyperlink r:id="rId782">
        <w:r>
          <w:rPr>
            <w:lang w:val="ar_AE" w:bidi="ar_AE"/>
          </w:rPr>
          <w:rPr>
            <w:color w:val="0000EE"/>
            <w:u w:val="single"/>
          </w:rPr>
          <w:t>18: 23–32</w:t>
        </w:r>
      </w:hyperlink>
      <w:r>
        <w:rPr>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6">
        <w:r>
          <w:rPr>
            <w:lang w:val="ar_AE" w:bidi="ar_AE"/>
          </w:rPr>
          <w:rPr>
            <w:color w:val="0000EE"/>
            <w:u w:val="single"/>
          </w:rPr>
          <w:t>13: 10–13</w:t>
        </w:r>
      </w:hyperlink>
      <w:r>
        <w:rPr>
          <w:lang w:val="ar_AE" w:bidi="ar_AE"/>
        </w:rPr>
        <w:t xml:space="preserve">؛ قارن </w:t>
      </w:r>
      <w:hyperlink r:id="rId817">
        <w:r>
          <w:rPr>
            <w:lang w:val="ar_AE" w:bidi="ar_AE"/>
          </w:rPr>
          <w:rPr>
            <w:color w:val="0000EE"/>
            <w:u w:val="single"/>
          </w:rPr>
          <w:t>متى 16: 26</w:t>
        </w:r>
      </w:hyperlink>
      <w:r>
        <w:rPr>
          <w:lang w:val="ar_AE" w:bidi="ar_AE"/>
        </w:rPr>
        <w:t xml:space="preserve">؛ </w:t>
      </w:r>
      <w:hyperlink r:id="rId818">
        <w:r>
          <w:rPr>
            <w:lang w:val="ar_AE" w:bidi="ar_AE"/>
          </w:rPr>
          <w:rPr>
            <w:color w:val="0000EE"/>
            <w:u w:val="single"/>
          </w:rPr>
          <w:t>2 كورنثوس 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30–35</w:t>
      </w:r>
      <w:r>
        <w:rPr>
          <w:lang w:val="ar_AE" w:bidi="ar_AE"/>
        </w:rPr>
      </w:r>
    </w:p>
    <w:p>
      <w:pPr>
        <w:bidi/>
      </w:pPr>
      <w:r>
        <w:rPr>
          <w:lang w:val="ar_AE" w:bidi="ar_AE"/>
        </w:rPr>
      </w:r>
      <w:r>
        <w:rPr>
          <w:lang w:val="ar_AE" w:bidi="ar_AE"/>
        </w:rPr>
        <w:t>تشكلت شخصية بنتي لوط بثقافة سدوم أكثر مما تشكلت بتراث والدهن، لذلك لم يساورهما أي شك أو ورع</w:t>
      </w:r>
      <w:r>
        <w:rPr>
          <w:b/>
          <w:lang w:val="ar_AE" w:bidi="ar_AE"/>
        </w:rPr>
        <w:t xml:space="preserve"> </w:t>
      </w:r>
      <w:r>
        <w:rPr>
          <w:lang w:val="ar_AE" w:bidi="ar_AE"/>
        </w:rPr>
        <w:t xml:space="preserve">في الإقدام على إنجاب أبناء من والدهن المخمور (قارن </w:t>
      </w:r>
      <w:hyperlink r:id="rId819">
        <w:r>
          <w:rPr>
            <w:lang w:val="ar_AE" w:bidi="ar_AE"/>
          </w:rPr>
          <w:rPr>
            <w:color w:val="0000EE"/>
            <w:u w:val="single"/>
          </w:rPr>
          <w:t>9: 21–22</w:t>
        </w:r>
      </w:hyperlink>
      <w:r>
        <w:rPr>
          <w:lang w:val="ar_AE" w:bidi="ar_AE"/>
        </w:rPr>
        <w:t>). لم يروا أي سبيل آخر لاستمرار نسلهم.</w:t>
      </w:r>
      <w:r>
        <w:rPr>
          <w:lang w:val="ar_AE" w:bidi="ar_AE"/>
        </w:rPr>
      </w:r>
      <w:r>
        <w:rPr>
          <w:lang w:val="ar_AE" w:bidi="ar_AE"/>
        </w:rPr>
      </w:r>
    </w:p>
    <w:p>
      <w:pPr>
        <w:bidi/>
      </w:pPr>
      <w:r>
        <w:rPr>
          <w:lang w:val="ar_AE" w:bidi="ar_AE"/>
        </w:rPr>
      </w:r>
    </w:p>
    <w:p>
      <w:pPr>
        <w:pStyle w:val="Heading2"/>
        <w:bidi/>
      </w:pPr>
      <w:r>
        <w:rPr>
          <w:lang w:val="ar_AE" w:bidi="ar_AE"/>
        </w:rPr>
        <w:t>تكوين 19: 30–38</w:t>
      </w:r>
      <w:r>
        <w:rPr>
          <w:lang w:val="ar_AE" w:bidi="ar_AE"/>
        </w:rPr>
      </w:r>
    </w:p>
    <w:p>
      <w:pPr>
        <w:bidi/>
      </w:pPr>
      <w:r>
        <w:rPr>
          <w:lang w:val="ar_AE" w:bidi="ar_AE"/>
        </w:rPr>
      </w:r>
      <w:r>
        <w:rPr>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7">
        <w:r>
          <w:rPr>
            <w:lang w:val="ar_AE" w:bidi="ar_AE"/>
          </w:rPr>
          <w:rPr>
            <w:color w:val="0000EE"/>
            <w:u w:val="single"/>
          </w:rPr>
          <w:t>17: 1</w:t>
        </w:r>
      </w:hyperlink>
      <w:r>
        <w:rPr>
          <w:lang w:val="ar_AE" w:bidi="ar_AE"/>
        </w:rPr>
        <w:t>) ، أما لوط وبناته أنجبوا سدوم جديدة.</w:t>
      </w:r>
      <w:r>
        <w:rPr>
          <w:lang w:val="ar_AE" w:bidi="ar_AE"/>
        </w:rPr>
      </w:r>
      <w:r>
        <w:rPr>
          <w:lang w:val="ar_AE" w:bidi="ar_AE"/>
        </w:rPr>
      </w:r>
    </w:p>
    <w:p>
      <w:pPr>
        <w:bidi/>
      </w:pPr>
      <w:r>
        <w:rPr>
          <w:lang w:val="ar_AE" w:bidi="ar_AE"/>
        </w:rPr>
      </w:r>
    </w:p>
    <w:p>
      <w:pPr>
        <w:pStyle w:val="Heading2"/>
        <w:bidi/>
      </w:pPr>
      <w:r>
        <w:rPr>
          <w:lang w:val="ar_AE" w:bidi="ar_AE"/>
        </w:rPr>
        <w:t>تكوين 19: 36–38</w:t>
      </w:r>
      <w:r>
        <w:rPr>
          <w:lang w:val="ar_AE" w:bidi="ar_AE"/>
        </w:rPr>
      </w:r>
    </w:p>
    <w:p>
      <w:pPr>
        <w:bidi/>
      </w:pPr>
      <w:r>
        <w:rPr>
          <w:lang w:val="ar_AE" w:bidi="ar_AE"/>
        </w:rPr>
      </w:r>
      <w:r>
        <w:rPr>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lang w:val="ar_AE" w:bidi="ar_AE"/>
        </w:rPr>
      </w:r>
      <w:r>
        <w:rPr>
          <w:lang w:val="ar_AE" w:bidi="ar_AE"/>
        </w:rPr>
      </w:r>
    </w:p>
    <w:p>
      <w:pPr>
        <w:bidi/>
      </w:pPr>
      <w:r>
        <w:rPr>
          <w:lang w:val="ar_AE" w:bidi="ar_AE"/>
        </w:rPr>
      </w:r>
    </w:p>
    <w:p>
      <w:pPr>
        <w:pStyle w:val="Heading2"/>
        <w:bidi/>
      </w:pPr>
      <w:r>
        <w:rPr>
          <w:lang w:val="ar_AE" w:bidi="ar_AE"/>
        </w:rPr>
        <w:t>تكوين 20: 1</w:t>
      </w:r>
      <w:r>
        <w:rPr>
          <w:lang w:val="ar_AE" w:bidi="ar_AE"/>
        </w:rPr>
      </w:r>
    </w:p>
    <w:p>
      <w:pPr>
        <w:bidi/>
      </w:pPr>
      <w:r>
        <w:rPr>
          <w:lang w:val="ar_AE" w:bidi="ar_AE"/>
        </w:rPr>
      </w:r>
      <w:r>
        <w:rPr>
          <w:lang w:val="ar_AE" w:bidi="ar_AE"/>
        </w:rPr>
        <w:t xml:space="preserve">كانت </w:t>
      </w:r>
      <w:r>
        <w:rPr>
          <w:lang w:val="ar_AE" w:bidi="ar_AE"/>
        </w:rPr>
        <w:t xml:space="preserve">جَرَار </w:t>
      </w:r>
      <w:r>
        <w:rPr>
          <w:lang w:val="ar_AE" w:bidi="ar_AE"/>
        </w:rPr>
        <w:t>بالقرب من ساحل أرض فلسطين، على بعد حوالي اثني عشر ميلًا جنوب غزة، وخمسين ميلًا جنوب غرب حبرون (الخليل حاليًا).</w:t>
      </w:r>
      <w:r>
        <w:rPr>
          <w:lang w:val="ar_AE" w:bidi="ar_AE"/>
        </w:rPr>
      </w:r>
      <w:r>
        <w:rPr>
          <w:lang w:val="ar_AE" w:bidi="ar_AE"/>
        </w:rPr>
      </w:r>
    </w:p>
    <w:p>
      <w:pPr>
        <w:bidi/>
      </w:pPr>
      <w:r>
        <w:rPr>
          <w:lang w:val="ar_AE" w:bidi="ar_AE"/>
        </w:rPr>
      </w:r>
    </w:p>
    <w:p>
      <w:pPr>
        <w:pStyle w:val="Heading2"/>
        <w:bidi/>
      </w:pPr>
      <w:r>
        <w:rPr>
          <w:lang w:val="ar_AE" w:bidi="ar_AE"/>
        </w:rPr>
        <w:t>تكوين 20: 1–18</w:t>
      </w:r>
      <w:r>
        <w:rPr>
          <w:lang w:val="ar_AE" w:bidi="ar_AE"/>
        </w:rPr>
      </w:r>
    </w:p>
    <w:p>
      <w:pPr>
        <w:bidi/>
      </w:pPr>
      <w:r>
        <w:rPr>
          <w:lang w:val="ar_AE" w:bidi="ar_AE"/>
        </w:rPr>
      </w:r>
      <w:r>
        <w:rPr>
          <w:lang w:val="ar_AE" w:bidi="ar_AE"/>
        </w:rPr>
        <w:t xml:space="preserve">حدثت هذه "القصة الثانية المماثلة" لقصة سفر التكوين (راجع </w:t>
      </w:r>
      <w:hyperlink r:id="rId427">
        <w:r>
          <w:rPr>
            <w:lang w:val="ar_AE" w:bidi="ar_AE"/>
          </w:rPr>
          <w:rPr>
            <w:color w:val="0000EE"/>
            <w:u w:val="single"/>
          </w:rPr>
          <w:t>12: 10–20</w:t>
        </w:r>
      </w:hyperlink>
      <w:r>
        <w:rPr>
          <w:lang w:val="ar_AE" w:bidi="ar_AE"/>
        </w:rPr>
        <w:t xml:space="preserve">) قبل فترة وجيزة من حمل سارة بإسحاق (الفصل </w:t>
      </w:r>
      <w:hyperlink r:id="rId820">
        <w:r>
          <w:rPr>
            <w:lang w:val="ar_AE" w:bidi="ar_AE"/>
          </w:rPr>
          <w:rPr>
            <w:color w:val="0000EE"/>
            <w:u w:val="single"/>
          </w:rPr>
          <w:t>21</w:t>
        </w:r>
      </w:hyperlink>
      <w:r>
        <w:rPr>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إن حماية الله لزواج ابراهيم، ومنع تعرض هذه الزيجة للتدمير والإتلاف يذكّر شعب إسرائيل بالحفاظ على زيجاتهم طاهرة أخلاقيًا وعرقيًا (</w:t>
      </w:r>
      <w:hyperlink r:id="rId821">
        <w:r>
          <w:rPr>
            <w:lang w:val="ar_AE" w:bidi="ar_AE"/>
          </w:rPr>
          <w:rPr>
            <w:color w:val="0000EE"/>
            <w:u w:val="single"/>
          </w:rPr>
          <w:t>عزرا 9: 1–4</w:t>
        </w:r>
      </w:hyperlink>
      <w:r>
        <w:rPr>
          <w:lang w:val="ar_AE" w:bidi="ar_AE"/>
        </w:rPr>
        <w:t xml:space="preserve">؛ </w:t>
      </w:r>
      <w:hyperlink r:id="rId822">
        <w:r>
          <w:rPr>
            <w:lang w:val="ar_AE" w:bidi="ar_AE"/>
          </w:rPr>
          <w:rPr>
            <w:color w:val="0000EE"/>
            <w:u w:val="single"/>
          </w:rPr>
          <w:t>نحميا 13: 23–27</w:t>
        </w:r>
      </w:hyperlink>
      <w:r>
        <w:rPr>
          <w:lang w:val="ar_AE" w:bidi="ar_AE"/>
        </w:rPr>
        <w:t xml:space="preserve">؛ </w:t>
      </w:r>
      <w:hyperlink r:id="rId823">
        <w:r>
          <w:rPr>
            <w:lang w:val="ar_AE" w:bidi="ar_AE"/>
          </w:rPr>
          <w:rPr>
            <w:color w:val="0000EE"/>
            <w:u w:val="single"/>
          </w:rPr>
          <w:t>ملاخي 2: 10–17</w:t>
        </w:r>
      </w:hyperlink>
      <w:r>
        <w:rPr>
          <w:lang w:val="ar_AE" w:bidi="ar_AE"/>
        </w:rPr>
        <w:t>); إذ ينبغي ألا يعطوا فرصة للانزلاق في تجربة الزنا (</w:t>
      </w:r>
      <w:hyperlink r:id="rId824">
        <w:r>
          <w:rPr>
            <w:lang w:val="ar_AE" w:bidi="ar_AE"/>
          </w:rPr>
          <w:rPr>
            <w:color w:val="0000EE"/>
            <w:u w:val="single"/>
          </w:rPr>
          <w:t>خروج 20: 14</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لاويين 20: 10</w:t>
        </w:r>
      </w:hyperlink>
      <w:r>
        <w:rPr>
          <w:lang w:val="ar_AE" w:bidi="ar_AE"/>
        </w:rPr>
        <w:t xml:space="preserve">؛ </w:t>
      </w:r>
      <w:hyperlink r:id="rId827">
        <w:r>
          <w:rPr>
            <w:lang w:val="ar_AE" w:bidi="ar_AE"/>
          </w:rPr>
          <w:rPr>
            <w:color w:val="0000EE"/>
            <w:u w:val="single"/>
          </w:rPr>
          <w:t>21: 13–15</w:t>
        </w:r>
      </w:hyperlink>
      <w:r>
        <w:rPr>
          <w:lang w:val="ar_AE" w:bidi="ar_AE"/>
        </w:rPr>
        <w:t>). فالزنا سيتلف العهد إن أجلًا أم عاجلًا، ويهلك شعب العهد أيضًا.</w:t>
      </w:r>
      <w:r>
        <w:rPr>
          <w:lang w:val="ar_AE" w:bidi="ar_AE"/>
        </w:rPr>
      </w:r>
      <w:r>
        <w:rPr>
          <w:lang w:val="ar_AE" w:bidi="ar_AE"/>
        </w:rPr>
      </w:r>
    </w:p>
    <w:p>
      <w:pPr>
        <w:bidi/>
      </w:pPr>
      <w:r>
        <w:rPr>
          <w:lang w:val="ar_AE" w:bidi="ar_AE"/>
        </w:rPr>
      </w:r>
    </w:p>
    <w:p>
      <w:pPr>
        <w:pStyle w:val="Heading2"/>
        <w:bidi/>
      </w:pPr>
      <w:r>
        <w:rPr>
          <w:lang w:val="ar_AE" w:bidi="ar_AE"/>
        </w:rPr>
        <w:t>تكوين 20: 2</w:t>
      </w:r>
      <w:r>
        <w:rPr>
          <w:lang w:val="ar_AE" w:bidi="ar_AE"/>
        </w:rPr>
      </w:r>
    </w:p>
    <w:p>
      <w:pPr>
        <w:bidi/>
      </w:pPr>
      <w:r>
        <w:rPr>
          <w:lang w:val="ar_AE" w:bidi="ar_AE"/>
        </w:rPr>
      </w:r>
      <w:r>
        <w:rPr>
          <w:lang w:val="ar_AE" w:bidi="ar_AE"/>
        </w:rPr>
        <w:t>عاد إبراهيم فكذب على أبيمالك ذات الكذبة التي أخبر بها فرعون قبلًا (</w:t>
      </w:r>
      <w:hyperlink r:id="rId828">
        <w:r>
          <w:rPr>
            <w:lang w:val="ar_AE" w:bidi="ar_AE"/>
          </w:rPr>
          <w:rPr>
            <w:color w:val="0000EE"/>
            <w:u w:val="single"/>
          </w:rPr>
          <w:t>12: 13</w:t>
        </w:r>
      </w:hyperlink>
      <w:r>
        <w:rPr>
          <w:lang w:val="ar_AE" w:bidi="ar_AE"/>
        </w:rPr>
        <w:t>); ولا يُخفى أن إسحاق سيفعل لاحقًا الشيء ذاته (</w:t>
      </w:r>
      <w:hyperlink r:id="rId613">
        <w:r>
          <w:rPr>
            <w:lang w:val="ar_AE" w:bidi="ar_AE"/>
          </w:rPr>
          <w:rPr>
            <w:color w:val="0000EE"/>
            <w:u w:val="single"/>
          </w:rPr>
          <w:t>26: 1–11</w:t>
        </w:r>
      </w:hyperlink>
      <w:r>
        <w:rPr>
          <w:lang w:val="ar_AE" w:bidi="ar_AE"/>
        </w:rPr>
        <w:t xml:space="preserve">)، ربما تعلّم إسحاق هذه الحيلة من أبيه. • أبيمالك (حرفيًا </w:t>
      </w:r>
      <w:r>
        <w:rPr>
          <w:i/>
          <w:lang w:val="ar_AE" w:bidi="ar_AE"/>
        </w:rPr>
        <w:t>أبويا الملك</w:t>
      </w:r>
      <w:r>
        <w:rPr>
          <w:lang w:val="ar_AE" w:bidi="ar_AE"/>
        </w:rPr>
        <w:t>) كان على الأرجح لقبًا كلقب"فرعون" (</w:t>
      </w:r>
      <w:hyperlink r:id="rId642">
        <w:r>
          <w:rPr>
            <w:lang w:val="ar_AE" w:bidi="ar_AE"/>
          </w:rPr>
          <w:rPr>
            <w:color w:val="0000EE"/>
            <w:u w:val="single"/>
          </w:rPr>
          <w:t>37: 36</w:t>
        </w:r>
      </w:hyperlink>
      <w:r>
        <w:rPr>
          <w:lang w:val="ar_AE" w:bidi="ar_AE"/>
        </w:rPr>
        <w:t xml:space="preserve">؛ </w:t>
      </w:r>
      <w:hyperlink r:id="rId643">
        <w:r>
          <w:rPr>
            <w:lang w:val="ar_AE" w:bidi="ar_AE"/>
          </w:rPr>
          <w:rPr>
            <w:color w:val="0000EE"/>
            <w:u w:val="single"/>
          </w:rPr>
          <w:t>خروج 1: 15</w:t>
        </w:r>
      </w:hyperlink>
      <w:r>
        <w:rPr>
          <w:lang w:val="ar_AE" w:bidi="ar_AE"/>
        </w:rPr>
        <w:t xml:space="preserve">), وليس اسمًا حقيقيًا (انظر </w:t>
      </w:r>
      <w:r>
        <w:rPr>
          <w:lang w:val="ar_AE" w:bidi="ar_AE"/>
        </w:rPr>
        <w:t>ما ورد في الدراسة على تكوين 26: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w:t>
      </w:r>
      <w:r>
        <w:rPr>
          <w:lang w:val="ar_AE" w:bidi="ar_AE"/>
        </w:rPr>
      </w:r>
    </w:p>
    <w:p>
      <w:pPr>
        <w:bidi/>
      </w:pPr>
      <w:r>
        <w:rPr>
          <w:lang w:val="ar_AE" w:bidi="ar_AE"/>
        </w:rPr>
      </w:r>
      <w:r>
        <w:rPr>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29">
        <w:r>
          <w:rPr>
            <w:lang w:val="ar_AE" w:bidi="ar_AE"/>
          </w:rPr>
          <w:rPr>
            <w:color w:val="0000EE"/>
            <w:u w:val="single"/>
          </w:rPr>
          <w:t>18: 10</w:t>
        </w:r>
      </w:hyperlink>
      <w:r>
        <w:rPr>
          <w:lang w:val="ar_AE" w:bidi="ar_AE"/>
        </w:rPr>
        <w:t xml:space="preserve">؛ </w:t>
      </w:r>
      <w:hyperlink r:id="rId830">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3–7</w:t>
      </w:r>
      <w:r>
        <w:rPr>
          <w:lang w:val="ar_AE" w:bidi="ar_AE"/>
        </w:rPr>
      </w:r>
    </w:p>
    <w:p>
      <w:pPr>
        <w:bidi/>
      </w:pPr>
      <w:r>
        <w:rPr>
          <w:lang w:val="ar_AE" w:bidi="ar_AE"/>
        </w:rPr>
      </w:r>
      <w:r>
        <w:rPr>
          <w:lang w:val="ar_AE" w:bidi="ar_AE"/>
        </w:rPr>
        <w:t>وجه</w:t>
      </w:r>
      <w:r>
        <w:rPr>
          <w:lang w:val="ar_AE" w:bidi="ar_AE"/>
        </w:rPr>
        <w:t xml:space="preserve"> الله تحذيرًا صارمًا وشديد اللهجة لأبيمالك ضد ارتكاب خطية الزنا؛ إذ كانت </w:t>
      </w:r>
      <w:r>
        <w:rPr>
          <w:lang w:val="ar_AE" w:bidi="ar_AE"/>
        </w:rPr>
        <w:t xml:space="preserve">جريمة </w:t>
      </w:r>
      <w:r>
        <w:rPr>
          <w:lang w:val="ar_AE" w:bidi="ar_AE"/>
        </w:rPr>
        <w:t>عقوبتها</w:t>
      </w:r>
      <w:r>
        <w:rPr>
          <w:lang w:val="ar_AE" w:bidi="ar_AE"/>
        </w:rPr>
        <w:t xml:space="preserve"> </w:t>
      </w:r>
      <w:r>
        <w:rPr>
          <w:lang w:val="ar_AE" w:bidi="ar_AE"/>
        </w:rPr>
        <w:t>الإعدام</w:t>
      </w:r>
      <w:r>
        <w:rPr>
          <w:b/>
          <w:lang w:val="ar_AE" w:bidi="ar_AE"/>
        </w:rPr>
        <w:t xml:space="preserve"> </w:t>
      </w:r>
      <w:r>
        <w:rPr>
          <w:lang w:val="ar_AE" w:bidi="ar_AE"/>
        </w:rPr>
        <w:t xml:space="preserve">(قارن </w:t>
      </w:r>
      <w:hyperlink r:id="rId824">
        <w:r>
          <w:rPr>
            <w:lang w:val="ar_AE" w:bidi="ar_AE"/>
          </w:rPr>
          <w:rPr>
            <w:color w:val="0000EE"/>
            <w:u w:val="single"/>
          </w:rPr>
          <w:t>خروج 20: 14</w:t>
        </w:r>
      </w:hyperlink>
      <w:r>
        <w:rPr>
          <w:lang w:val="ar_AE" w:bidi="ar_AE"/>
        </w:rPr>
        <w:t>)، وينظر إليها في جميع أنحاء الشرق الأدنى القديم على أنها "</w:t>
      </w:r>
      <w:r>
        <w:rPr>
          <w:lang w:val="ar_AE" w:bidi="ar_AE"/>
        </w:rPr>
        <w:t>خَطِيَّة عَظِيمَة</w:t>
      </w:r>
      <w:r>
        <w:rPr>
          <w:lang w:val="ar_AE" w:bidi="ar_AE"/>
        </w:rPr>
        <w:t>" (</w:t>
      </w:r>
      <w:hyperlink r:id="rId831">
        <w:r>
          <w:rPr>
            <w:lang w:val="ar_AE" w:bidi="ar_AE"/>
          </w:rPr>
          <w:rPr>
            <w:color w:val="0000EE"/>
            <w:u w:val="single"/>
          </w:rPr>
          <w:t>تكوين 20: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4–5</w:t>
      </w:r>
      <w:r>
        <w:rPr>
          <w:lang w:val="ar_AE" w:bidi="ar_AE"/>
        </w:rPr>
      </w:r>
    </w:p>
    <w:p>
      <w:pPr>
        <w:bidi/>
      </w:pPr>
      <w:r>
        <w:rPr>
          <w:lang w:val="ar_AE" w:bidi="ar_AE"/>
        </w:rPr>
      </w:r>
      <w:r>
        <w:rPr>
          <w:lang w:val="ar_AE" w:bidi="ar_AE"/>
        </w:rPr>
        <w:t>أبيمالك كان بريئًا (</w:t>
      </w:r>
      <w:hyperlink r:id="rId832">
        <w:r>
          <w:rPr>
            <w:lang w:val="ar_AE" w:bidi="ar_AE"/>
          </w:rPr>
          <w:rPr>
            <w:color w:val="0000EE"/>
            <w:u w:val="single"/>
          </w:rPr>
          <w:t>20: 6</w:t>
        </w:r>
      </w:hyperlink>
      <w:r>
        <w:rPr>
          <w:lang w:val="ar_AE" w:bidi="ar_AE"/>
        </w:rPr>
        <w:t>); إذ كان ضميره نقيًا. ومع ذلك، كان على وشك ارتكاب جريمة الزنا، فالجهل لا يبرر الذنب أو يكون عذرًا له (</w:t>
      </w:r>
      <w:hyperlink r:id="rId833">
        <w:r>
          <w:rPr>
            <w:lang w:val="ar_AE" w:bidi="ar_AE"/>
          </w:rPr>
          <w:rPr>
            <w:color w:val="0000EE"/>
            <w:u w:val="single"/>
          </w:rPr>
          <w:t>لاويين 4: 13–14</w:t>
        </w:r>
      </w:hyperlink>
      <w:r>
        <w:rPr>
          <w:lang w:val="ar_AE" w:bidi="ar_AE"/>
        </w:rPr>
        <w:t xml:space="preserve">). • أَأُمَّةً بَارَّةً تَقْتُلُ؟ يردد التماس أبيمالك إلى الله صدى كلمات إبراهيم السابقة (قارن </w:t>
      </w:r>
      <w:hyperlink r:id="rId782">
        <w:r>
          <w:rPr>
            <w:lang w:val="ar_AE" w:bidi="ar_AE"/>
          </w:rPr>
          <w:rPr>
            <w:color w:val="0000EE"/>
            <w:u w:val="single"/>
          </w:rPr>
          <w:t>18: 23–32</w:t>
        </w:r>
      </w:hyperlink>
      <w:r>
        <w:rPr>
          <w:lang w:val="ar_AE" w:bidi="ar_AE"/>
        </w:rPr>
        <w:t>) وكذلك يوبّخ إبراهيم على قلّة إيمانه في هذه الحادثة.</w:t>
      </w:r>
      <w:r>
        <w:rPr>
          <w:lang w:val="ar_AE" w:bidi="ar_AE"/>
        </w:rPr>
      </w:r>
      <w:r>
        <w:rPr>
          <w:lang w:val="ar_AE" w:bidi="ar_AE"/>
        </w:rPr>
      </w:r>
    </w:p>
    <w:p>
      <w:pPr>
        <w:bidi/>
      </w:pPr>
      <w:r>
        <w:rPr>
          <w:lang w:val="ar_AE" w:bidi="ar_AE"/>
        </w:rPr>
      </w:r>
    </w:p>
    <w:p>
      <w:pPr>
        <w:pStyle w:val="Heading2"/>
        <w:bidi/>
      </w:pPr>
      <w:r>
        <w:rPr>
          <w:lang w:val="ar_AE" w:bidi="ar_AE"/>
        </w:rPr>
        <w:t>تكوين 20: 6</w:t>
      </w:r>
      <w:r>
        <w:rPr>
          <w:lang w:val="ar_AE" w:bidi="ar_AE"/>
        </w:rPr>
      </w:r>
    </w:p>
    <w:p>
      <w:pPr>
        <w:bidi/>
      </w:pPr>
      <w:r>
        <w:rPr>
          <w:lang w:val="ar_AE" w:bidi="ar_AE"/>
        </w:rPr>
      </w:r>
      <w:r>
        <w:rPr>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4">
        <w:r>
          <w:rPr>
            <w:lang w:val="ar_AE" w:bidi="ar_AE"/>
          </w:rPr>
          <w:rPr>
            <w:color w:val="0000EE"/>
            <w:u w:val="single"/>
          </w:rPr>
          <w:t>أعمال الرسل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7</w:t>
      </w:r>
      <w:r>
        <w:rPr>
          <w:lang w:val="ar_AE" w:bidi="ar_AE"/>
        </w:rPr>
      </w:r>
    </w:p>
    <w:p>
      <w:pPr>
        <w:bidi/>
      </w:pPr>
      <w:r>
        <w:rPr>
          <w:lang w:val="ar_AE" w:bidi="ar_AE"/>
        </w:rPr>
      </w:r>
      <w:r>
        <w:rPr>
          <w:lang w:val="ar_AE" w:bidi="ar_AE"/>
        </w:rPr>
        <w:t>إن صلاة إبراهيم حفظت حياة الملك ورأبت الصدع الذي أصاب أسرته (</w:t>
      </w:r>
      <w:hyperlink r:id="rId835">
        <w:r>
          <w:rPr>
            <w:lang w:val="ar_AE" w:bidi="ar_AE"/>
          </w:rPr>
          <w:rPr>
            <w:color w:val="0000EE"/>
            <w:u w:val="single"/>
          </w:rPr>
          <w:t>20: 17–18</w:t>
        </w:r>
      </w:hyperlink>
      <w:r>
        <w:rPr>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6">
        <w:r>
          <w:rPr>
            <w:lang w:val="ar_AE" w:bidi="ar_AE"/>
          </w:rPr>
          <w:rPr>
            <w:color w:val="0000EE"/>
            <w:u w:val="single"/>
          </w:rPr>
          <w:t>عدد 12: 13</w:t>
        </w:r>
      </w:hyperlink>
      <w:r>
        <w:rPr>
          <w:lang w:val="ar_AE" w:bidi="ar_AE"/>
        </w:rPr>
        <w:t xml:space="preserve">؛ </w:t>
      </w:r>
      <w:hyperlink r:id="rId837">
        <w:r>
          <w:rPr>
            <w:lang w:val="ar_AE" w:bidi="ar_AE"/>
          </w:rPr>
          <w:rPr>
            <w:color w:val="0000EE"/>
            <w:u w:val="single"/>
          </w:rPr>
          <w:t>تثنية 9: 20</w:t>
        </w:r>
      </w:hyperlink>
      <w:r>
        <w:rPr>
          <w:lang w:val="ar_AE" w:bidi="ar_AE"/>
        </w:rPr>
        <w:t>)، حتى لو لم يكن دائمًا على مستوى المنصب أو الدور الذي أوكله الله له.</w:t>
      </w:r>
      <w:r>
        <w:rPr>
          <w:lang w:val="ar_AE" w:bidi="ar_AE"/>
        </w:rPr>
      </w:r>
      <w:r>
        <w:rPr>
          <w:lang w:val="ar_AE" w:bidi="ar_AE"/>
        </w:rPr>
      </w:r>
    </w:p>
    <w:p>
      <w:pPr>
        <w:bidi/>
      </w:pPr>
      <w:r>
        <w:rPr>
          <w:lang w:val="ar_AE" w:bidi="ar_AE"/>
        </w:rPr>
      </w:r>
    </w:p>
    <w:p>
      <w:pPr>
        <w:pStyle w:val="Heading2"/>
        <w:bidi/>
      </w:pPr>
      <w:r>
        <w:rPr>
          <w:lang w:val="ar_AE" w:bidi="ar_AE"/>
        </w:rPr>
        <w:t>تكوين 20: 8–10</w:t>
      </w:r>
      <w:r>
        <w:rPr>
          <w:lang w:val="ar_AE" w:bidi="ar_AE"/>
        </w:rPr>
      </w:r>
    </w:p>
    <w:p>
      <w:pPr>
        <w:bidi/>
      </w:pPr>
      <w:r>
        <w:rPr>
          <w:lang w:val="ar_AE" w:bidi="ar_AE"/>
        </w:rPr>
      </w:r>
      <w:r>
        <w:rPr>
          <w:lang w:val="ar_AE" w:bidi="ar_AE"/>
        </w:rPr>
        <w:t xml:space="preserve">جنى إبراهيم توبيخًا من أبيمالك ومن الله (راجع </w:t>
      </w:r>
      <w:hyperlink r:id="rId838">
        <w:r>
          <w:rPr>
            <w:lang w:val="ar_AE" w:bidi="ar_AE"/>
          </w:rPr>
          <w:rPr>
            <w:color w:val="0000EE"/>
            <w:u w:val="single"/>
          </w:rPr>
          <w:t>12: 17–19</w:t>
        </w:r>
      </w:hyperlink>
      <w:r>
        <w:rPr>
          <w:lang w:val="ar_AE" w:bidi="ar_AE"/>
        </w:rPr>
        <w:t xml:space="preserve">). كان أبيمالك غاضبًا لأن حيلة إبراهيم جعلته مذنبًا بهذه الخطية العظيمة (انظر </w:t>
      </w:r>
      <w:r>
        <w:rPr>
          <w:lang w:val="ar_AE" w:bidi="ar_AE"/>
        </w:rPr>
        <w:t>ما ورد في الدراسة على 20: 3–7</w:t>
      </w:r>
      <w:r>
        <w:rPr>
          <w:lang w:val="ar_AE" w:bidi="ar_AE"/>
        </w:rPr>
        <w:t>). فكان يعلم أن اتّخاذ امرأة متزوجة لضمها لنسائه كان خطأ فادحًا.</w:t>
      </w:r>
      <w:r>
        <w:rPr>
          <w:lang w:val="ar_AE" w:bidi="ar_AE"/>
        </w:rPr>
      </w:r>
      <w:r>
        <w:rPr>
          <w:lang w:val="ar_AE" w:bidi="ar_AE"/>
        </w:rPr>
      </w:r>
    </w:p>
    <w:p>
      <w:pPr>
        <w:bidi/>
      </w:pPr>
      <w:r>
        <w:rPr>
          <w:lang w:val="ar_AE" w:bidi="ar_AE"/>
        </w:rPr>
      </w:r>
    </w:p>
    <w:p>
      <w:pPr>
        <w:pStyle w:val="Heading2"/>
        <w:bidi/>
      </w:pPr>
      <w:r>
        <w:rPr>
          <w:lang w:val="ar_AE" w:bidi="ar_AE"/>
        </w:rPr>
        <w:t>تكوين 20: 11–13</w:t>
      </w:r>
      <w:r>
        <w:rPr>
          <w:lang w:val="ar_AE" w:bidi="ar_AE"/>
        </w:rPr>
      </w:r>
    </w:p>
    <w:p>
      <w:pPr>
        <w:bidi/>
      </w:pPr>
      <w:r>
        <w:rPr>
          <w:lang w:val="ar_AE" w:bidi="ar_AE"/>
        </w:rPr>
      </w:r>
      <w:r>
        <w:rPr>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39">
        <w:r>
          <w:rPr>
            <w:lang w:val="ar_AE" w:bidi="ar_AE"/>
          </w:rPr>
          <w:rPr>
            <w:color w:val="0000EE"/>
            <w:u w:val="single"/>
          </w:rPr>
          <w:t>12: 12–13</w:t>
        </w:r>
      </w:hyperlink>
      <w:r>
        <w:rPr>
          <w:lang w:val="ar_AE" w:bidi="ar_AE"/>
        </w:rPr>
        <w:t>). إن حياة الإيمان تستلزم العيش بمثابرة.</w:t>
      </w:r>
      <w:r>
        <w:rPr>
          <w:lang w:val="ar_AE" w:bidi="ar_AE"/>
        </w:rPr>
      </w:r>
      <w:r>
        <w:rPr>
          <w:lang w:val="ar_AE" w:bidi="ar_AE"/>
        </w:rPr>
      </w:r>
    </w:p>
    <w:p>
      <w:pPr>
        <w:bidi/>
      </w:pPr>
      <w:r>
        <w:rPr>
          <w:lang w:val="ar_AE" w:bidi="ar_AE"/>
        </w:rPr>
      </w:r>
    </w:p>
    <w:p>
      <w:pPr>
        <w:pStyle w:val="Heading2"/>
        <w:bidi/>
      </w:pPr>
      <w:r>
        <w:rPr>
          <w:lang w:val="ar_AE" w:bidi="ar_AE"/>
        </w:rPr>
        <w:t>تكوين 20: 14–16</w:t>
      </w:r>
      <w:r>
        <w:rPr>
          <w:lang w:val="ar_AE" w:bidi="ar_AE"/>
        </w:rPr>
      </w:r>
    </w:p>
    <w:p>
      <w:pPr>
        <w:bidi/>
      </w:pPr>
      <w:r>
        <w:rPr>
          <w:lang w:val="ar_AE" w:bidi="ar_AE"/>
        </w:rPr>
      </w:r>
      <w:r>
        <w:rPr>
          <w:lang w:val="ar_AE" w:bidi="ar_AE"/>
        </w:rPr>
        <w:t xml:space="preserve">أكتسب أبيمالك سمعته كرجل صالح (انظر </w:t>
      </w:r>
      <w:r>
        <w:rPr>
          <w:lang w:val="ar_AE" w:bidi="ar_AE"/>
        </w:rPr>
        <w:t>ما ورد في الدراسة على 20: 4–5</w:t>
      </w:r>
      <w:r>
        <w:rPr>
          <w:lang w:val="ar_AE" w:bidi="ar_AE"/>
        </w:rPr>
        <w:t xml:space="preserve">) وأظهر نزاهته. فأرجَعَ الأمور إلى نصابها، بترضية إبراهيم عمّ حصل إذ سمح له بالعيش في المنطقة ومنحه عبيدًا، وماشية (قارن </w:t>
      </w:r>
      <w:hyperlink r:id="rId840">
        <w:r>
          <w:rPr>
            <w:lang w:val="ar_AE" w:bidi="ar_AE"/>
          </w:rPr>
          <w:rPr>
            <w:color w:val="0000EE"/>
            <w:u w:val="single"/>
          </w:rPr>
          <w:t>21: 27</w:t>
        </w:r>
      </w:hyperlink>
      <w:r>
        <w:rPr>
          <w:lang w:val="ar_AE" w:bidi="ar_AE"/>
        </w:rPr>
        <w:t>)، وأعطاه 1000 قطعة من الفضة كنوع من التعويض عن أي خطأ ارتكبه ضد سارة.</w:t>
      </w:r>
      <w:r>
        <w:rPr>
          <w:lang w:val="ar_AE" w:bidi="ar_AE"/>
        </w:rPr>
      </w:r>
      <w:r>
        <w:rPr>
          <w:lang w:val="ar_AE" w:bidi="ar_AE"/>
        </w:rPr>
      </w:r>
    </w:p>
    <w:p>
      <w:pPr>
        <w:bidi/>
      </w:pPr>
      <w:r>
        <w:rPr>
          <w:lang w:val="ar_AE" w:bidi="ar_AE"/>
        </w:rPr>
      </w:r>
    </w:p>
    <w:p>
      <w:pPr>
        <w:pStyle w:val="Heading2"/>
        <w:bidi/>
      </w:pPr>
      <w:r>
        <w:rPr>
          <w:lang w:val="ar_AE" w:bidi="ar_AE"/>
        </w:rPr>
        <w:t>تكوين 20: 17–18</w:t>
      </w:r>
      <w:r>
        <w:rPr>
          <w:lang w:val="ar_AE" w:bidi="ar_AE"/>
        </w:rPr>
      </w:r>
    </w:p>
    <w:p>
      <w:pPr>
        <w:bidi/>
      </w:pPr>
      <w:r>
        <w:rPr>
          <w:lang w:val="ar_AE" w:bidi="ar_AE"/>
        </w:rPr>
      </w:r>
      <w:r>
        <w:rPr>
          <w:lang w:val="ar_AE" w:bidi="ar_AE"/>
        </w:rPr>
        <w:t>ذكر حالة العقم السائد تعني بالتبعية انقضاء بعض الوقت. إن الله هو من يتحكم في الولادات؛ فهو يفتح الأرحام وهو من يغلقها (</w:t>
      </w:r>
      <w:hyperlink r:id="rId593">
        <w:r>
          <w:rPr>
            <w:lang w:val="ar_AE" w:bidi="ar_AE"/>
          </w:rPr>
          <w:rPr>
            <w:color w:val="0000EE"/>
            <w:u w:val="single"/>
          </w:rPr>
          <w:t>25: 21</w:t>
        </w:r>
      </w:hyperlink>
      <w:r>
        <w:rPr>
          <w:lang w:val="ar_AE" w:bidi="ar_AE"/>
        </w:rPr>
        <w:t xml:space="preserve">؛ </w:t>
      </w:r>
      <w:hyperlink r:id="rId594">
        <w:r>
          <w:rPr>
            <w:lang w:val="ar_AE" w:bidi="ar_AE"/>
          </w:rPr>
          <w:rPr>
            <w:color w:val="0000EE"/>
            <w:u w:val="single"/>
          </w:rPr>
          <w:t>29: 31</w:t>
        </w:r>
      </w:hyperlink>
      <w:r>
        <w:rPr>
          <w:lang w:val="ar_AE" w:bidi="ar_AE"/>
        </w:rPr>
        <w:t xml:space="preserve">؛ </w:t>
      </w:r>
      <w:hyperlink r:id="rId841">
        <w:r>
          <w:rPr>
            <w:lang w:val="ar_AE" w:bidi="ar_AE"/>
          </w:rPr>
          <w:rPr>
            <w:color w:val="0000EE"/>
            <w:u w:val="single"/>
          </w:rPr>
          <w:t>30: 2</w:t>
        </w:r>
      </w:hyperlink>
      <w:r>
        <w:rPr>
          <w:lang w:val="ar_AE" w:bidi="ar_AE"/>
        </w:rPr>
        <w:t xml:space="preserve">، </w:t>
      </w:r>
      <w:hyperlink r:id="rId842">
        <w:r>
          <w:rPr>
            <w:lang w:val="ar_AE" w:bidi="ar_AE"/>
          </w:rPr>
          <w:rPr>
            <w:color w:val="0000EE"/>
            <w:u w:val="single"/>
          </w:rPr>
          <w:t>17</w:t>
        </w:r>
      </w:hyperlink>
      <w:r>
        <w:rPr>
          <w:lang w:val="ar_AE" w:bidi="ar_AE"/>
        </w:rPr>
        <w:t xml:space="preserve">، </w:t>
      </w:r>
      <w:hyperlink r:id="rId843">
        <w:r>
          <w:rPr>
            <w:lang w:val="ar_AE" w:bidi="ar_AE"/>
          </w:rPr>
          <w:rPr>
            <w:color w:val="0000EE"/>
            <w:u w:val="single"/>
          </w:rPr>
          <w:t>22–23</w:t>
        </w:r>
      </w:hyperlink>
      <w:r>
        <w:rPr>
          <w:lang w:val="ar_AE" w:bidi="ar_AE"/>
        </w:rPr>
        <w:t xml:space="preserve">؛ </w:t>
      </w:r>
      <w:hyperlink r:id="rId844">
        <w:r>
          <w:rPr>
            <w:lang w:val="ar_AE" w:bidi="ar_AE"/>
          </w:rPr>
          <w:rPr>
            <w:color w:val="0000EE"/>
            <w:u w:val="single"/>
          </w:rPr>
          <w:t>1 صموئيل 1: 19–20</w:t>
        </w:r>
      </w:hyperlink>
      <w:r>
        <w:rPr>
          <w:lang w:val="ar_AE" w:bidi="ar_AE"/>
        </w:rPr>
        <w:t xml:space="preserve">؛ </w:t>
      </w:r>
      <w:hyperlink r:id="rId597">
        <w:r>
          <w:rPr>
            <w:lang w:val="ar_AE" w:bidi="ar_AE"/>
          </w:rPr>
          <w:rPr>
            <w:color w:val="0000EE"/>
            <w:u w:val="single"/>
          </w:rPr>
          <w:t>مزمور 113: 9</w:t>
        </w:r>
      </w:hyperlink>
      <w:r>
        <w:rPr>
          <w:lang w:val="ar_AE" w:bidi="ar_AE"/>
        </w:rPr>
        <w:t xml:space="preserve">؛ </w:t>
      </w:r>
      <w:hyperlink r:id="rId679">
        <w:r>
          <w:rPr>
            <w:lang w:val="ar_AE" w:bidi="ar_AE"/>
          </w:rPr>
          <w:rPr>
            <w:color w:val="0000EE"/>
            <w:u w:val="single"/>
          </w:rPr>
          <w:t>127: 3</w:t>
        </w:r>
      </w:hyperlink>
      <w:r>
        <w:rPr>
          <w:lang w:val="ar_AE" w:bidi="ar_AE"/>
        </w:rPr>
        <w:t xml:space="preserve">؛ </w:t>
      </w:r>
      <w:hyperlink r:id="rId845">
        <w:r>
          <w:rPr>
            <w:lang w:val="ar_AE" w:bidi="ar_AE"/>
          </w:rPr>
          <w:rPr>
            <w:color w:val="0000EE"/>
            <w:u w:val="single"/>
          </w:rPr>
          <w:t>لوقا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1–2</w:t>
      </w:r>
      <w:r>
        <w:rPr>
          <w:lang w:val="ar_AE" w:bidi="ar_AE"/>
        </w:rPr>
      </w:r>
    </w:p>
    <w:p>
      <w:pPr>
        <w:bidi/>
      </w:pPr>
      <w:r>
        <w:rPr>
          <w:lang w:val="ar_AE" w:bidi="ar_AE"/>
        </w:rPr>
      </w:r>
      <w:r>
        <w:rPr>
          <w:lang w:val="ar_AE" w:bidi="ar_AE"/>
        </w:rPr>
        <w:t xml:space="preserve">انظر </w:t>
      </w:r>
      <w:hyperlink r:id="rId829">
        <w:r>
          <w:rPr>
            <w:lang w:val="ar_AE" w:bidi="ar_AE"/>
          </w:rPr>
          <w:rPr>
            <w:color w:val="0000EE"/>
            <w:u w:val="single"/>
          </w:rPr>
          <w:t>18: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3–4</w:t>
      </w:r>
      <w:r>
        <w:rPr>
          <w:lang w:val="ar_AE" w:bidi="ar_AE"/>
        </w:rPr>
      </w:r>
    </w:p>
    <w:p>
      <w:pPr>
        <w:bidi/>
      </w:pPr>
      <w:r>
        <w:rPr>
          <w:lang w:val="ar_AE" w:bidi="ar_AE"/>
        </w:rPr>
      </w:r>
      <w:r>
        <w:rPr>
          <w:lang w:val="ar_AE" w:bidi="ar_AE"/>
        </w:rPr>
        <w:t xml:space="preserve">تجاوبَ إبراهيم بإيمان بإعطاء اسم إسحاق لابنه، وبختانه له وفقًا لشروط العهد (انظر </w:t>
      </w:r>
      <w:hyperlink r:id="rId733">
        <w:r>
          <w:rPr>
            <w:lang w:val="ar_AE" w:bidi="ar_AE"/>
          </w:rPr>
          <w:rPr>
            <w:color w:val="0000EE"/>
            <w:u w:val="single"/>
          </w:rPr>
          <w:t>17: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5</w:t>
      </w:r>
      <w:r>
        <w:rPr>
          <w:lang w:val="ar_AE" w:bidi="ar_AE"/>
        </w:rPr>
      </w:r>
    </w:p>
    <w:p>
      <w:pPr>
        <w:bidi/>
      </w:pPr>
      <w:r>
        <w:rPr>
          <w:lang w:val="ar_AE" w:bidi="ar_AE"/>
        </w:rPr>
      </w:r>
      <w:r>
        <w:rPr>
          <w:lang w:val="ar_AE" w:bidi="ar_AE"/>
        </w:rPr>
        <w:t xml:space="preserve">وُلد إسحاق بعد خمسة وعشرين عامًا من نوال إبراهيم الوعد لأول مرة (قارن </w:t>
      </w:r>
      <w:hyperlink r:id="rId846">
        <w:r>
          <w:rPr>
            <w:lang w:val="ar_AE" w:bidi="ar_AE"/>
          </w:rPr>
          <w:rPr>
            <w:color w:val="0000EE"/>
            <w:u w:val="single"/>
          </w:rPr>
          <w:t>12: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6</w:t>
      </w:r>
      <w:r>
        <w:rPr>
          <w:lang w:val="ar_AE" w:bidi="ar_AE"/>
        </w:rPr>
      </w:r>
    </w:p>
    <w:p>
      <w:pPr>
        <w:bidi/>
      </w:pPr>
      <w:r>
        <w:rPr>
          <w:lang w:val="ar_AE" w:bidi="ar_AE"/>
        </w:rPr>
      </w:r>
      <w:r>
        <w:rPr>
          <w:lang w:val="ar_AE" w:bidi="ar_AE"/>
        </w:rPr>
        <w:t xml:space="preserve">إستخدام سارة لأسلوب التّورية في اسم ابنها </w:t>
      </w:r>
      <w:r>
        <w:rPr>
          <w:i/>
          <w:lang w:val="ar_AE" w:bidi="ar_AE"/>
        </w:rPr>
        <w:t>إسحاق الذي</w:t>
      </w:r>
      <w:r>
        <w:rPr>
          <w:lang w:val="ar_AE" w:bidi="ar_AE"/>
        </w:rPr>
        <w:t xml:space="preserve"> (بالعبرية yitskhaq، "يضحك") يُظهر أن ضحكة عدم إيمانها حينما نالت الوعد (</w:t>
      </w:r>
      <w:hyperlink r:id="rId847">
        <w:r>
          <w:rPr>
            <w:lang w:val="ar_AE" w:bidi="ar_AE"/>
          </w:rPr>
          <w:rPr>
            <w:color w:val="0000EE"/>
            <w:u w:val="single"/>
          </w:rPr>
          <w:t>18: 12</w:t>
        </w:r>
      </w:hyperlink>
      <w:r>
        <w:rPr>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lang w:val="ar_AE" w:bidi="ar_AE"/>
        </w:rPr>
      </w:r>
      <w:r>
        <w:rPr>
          <w:lang w:val="ar_AE" w:bidi="ar_AE"/>
        </w:rPr>
      </w:r>
    </w:p>
    <w:p>
      <w:pPr>
        <w:bidi/>
      </w:pPr>
      <w:r>
        <w:rPr>
          <w:lang w:val="ar_AE" w:bidi="ar_AE"/>
        </w:rPr>
      </w:r>
    </w:p>
    <w:p>
      <w:pPr>
        <w:pStyle w:val="Heading2"/>
        <w:bidi/>
      </w:pPr>
      <w:r>
        <w:rPr>
          <w:lang w:val="ar_AE" w:bidi="ar_AE"/>
        </w:rPr>
        <w:t>تكوين 21: 6–7</w:t>
      </w:r>
      <w:r>
        <w:rPr>
          <w:lang w:val="ar_AE" w:bidi="ar_AE"/>
        </w:rPr>
      </w:r>
    </w:p>
    <w:p>
      <w:pPr>
        <w:bidi/>
      </w:pPr>
      <w:r>
        <w:rPr>
          <w:lang w:val="ar_AE" w:bidi="ar_AE"/>
        </w:rPr>
      </w:r>
      <w:r>
        <w:rPr>
          <w:lang w:val="ar_AE" w:bidi="ar_AE"/>
        </w:rPr>
        <w:t>امتلئت سارة بالفرح والحمد لهذا الحدث المذهل - فما من أحد سوى الله يقدر أن يهبها القدرة على إنجاب طفل.</w:t>
      </w:r>
      <w:r>
        <w:rPr>
          <w:lang w:val="ar_AE" w:bidi="ar_AE"/>
        </w:rPr>
      </w:r>
      <w:r>
        <w:rPr>
          <w:lang w:val="ar_AE" w:bidi="ar_AE"/>
        </w:rPr>
      </w:r>
    </w:p>
    <w:p>
      <w:pPr>
        <w:bidi/>
      </w:pPr>
      <w:r>
        <w:rPr>
          <w:lang w:val="ar_AE" w:bidi="ar_AE"/>
        </w:rPr>
      </w:r>
    </w:p>
    <w:p>
      <w:pPr>
        <w:pStyle w:val="Heading2"/>
        <w:bidi/>
      </w:pPr>
      <w:r>
        <w:rPr>
          <w:lang w:val="ar_AE" w:bidi="ar_AE"/>
        </w:rPr>
        <w:t>تكوين 21: 8–9</w:t>
      </w:r>
      <w:r>
        <w:rPr>
          <w:lang w:val="ar_AE" w:bidi="ar_AE"/>
        </w:rPr>
      </w:r>
    </w:p>
    <w:p>
      <w:pPr>
        <w:bidi/>
      </w:pPr>
      <w:r>
        <w:rPr>
          <w:lang w:val="ar_AE" w:bidi="ar_AE"/>
        </w:rPr>
      </w:r>
      <w:r>
        <w:rPr>
          <w:lang w:val="ar_AE" w:bidi="ar_AE"/>
        </w:rPr>
        <w:t xml:space="preserve">ربّما حدث حفل فطام إسحاق عندما كان عمره ثلاث سنوات، وكان إسماعيل </w:t>
      </w:r>
      <w:r>
        <w:rPr>
          <w:lang w:val="ar_AE" w:bidi="ar_AE"/>
        </w:rPr>
        <w:t xml:space="preserve">يبلغ سبعة عشر </w:t>
      </w:r>
      <w:r>
        <w:rPr>
          <w:lang w:val="ar_AE" w:bidi="ar_AE"/>
        </w:rPr>
        <w:t xml:space="preserve">سنة تقريبًا </w:t>
      </w:r>
      <w:r>
        <w:rPr>
          <w:lang w:val="ar_AE" w:bidi="ar_AE"/>
        </w:rPr>
        <w:t xml:space="preserve">آنذاك </w:t>
      </w:r>
      <w:r>
        <w:rPr>
          <w:lang w:val="ar_AE" w:bidi="ar_AE"/>
        </w:rPr>
        <w:t>(</w:t>
      </w:r>
      <w:hyperlink r:id="rId848">
        <w:r>
          <w:rPr>
            <w:lang w:val="ar_AE" w:bidi="ar_AE"/>
          </w:rPr>
          <w:rPr>
            <w:color w:val="0000EE"/>
            <w:u w:val="single"/>
          </w:rPr>
          <w:t>16: 16</w:t>
        </w:r>
      </w:hyperlink>
      <w:r>
        <w:rPr>
          <w:lang w:val="ar_AE" w:bidi="ar_AE"/>
        </w:rPr>
        <w:t>). رأت سارة إسماعيل يسخر من ابنها إسحاق: الفعل metsakheq ("يسخر") ذو صلة بكلمة "ضحك"؛ لكن هذه الفكرة (</w:t>
      </w:r>
      <w:hyperlink r:id="rId761">
        <w:r>
          <w:rPr>
            <w:lang w:val="ar_AE" w:bidi="ar_AE"/>
          </w:rPr>
          <w:rPr>
            <w:color w:val="0000EE"/>
            <w:u w:val="single"/>
          </w:rPr>
          <w:t>21: 6</w:t>
        </w:r>
      </w:hyperlink>
      <w:r>
        <w:rPr>
          <w:lang w:val="ar_AE" w:bidi="ar_AE"/>
        </w:rPr>
        <w:t>) اتخذت منعطفًا يحمل الكثير من المرارة اللاذعة نتيجة سخرية إسماعيل بأخيه.</w:t>
      </w:r>
      <w:r>
        <w:rPr>
          <w:lang w:val="ar_AE" w:bidi="ar_AE"/>
        </w:rPr>
      </w:r>
      <w:r>
        <w:rPr>
          <w:lang w:val="ar_AE" w:bidi="ar_AE"/>
        </w:rPr>
      </w:r>
    </w:p>
    <w:p>
      <w:pPr>
        <w:bidi/>
      </w:pPr>
      <w:r>
        <w:rPr>
          <w:lang w:val="ar_AE" w:bidi="ar_AE"/>
        </w:rPr>
      </w:r>
    </w:p>
    <w:p>
      <w:pPr>
        <w:pStyle w:val="Heading2"/>
        <w:bidi/>
      </w:pPr>
      <w:r>
        <w:rPr>
          <w:lang w:val="ar_AE" w:bidi="ar_AE"/>
        </w:rPr>
        <w:t>تكوين 21: 8–21</w:t>
      </w:r>
      <w:r>
        <w:rPr>
          <w:lang w:val="ar_AE" w:bidi="ar_AE"/>
        </w:rPr>
      </w:r>
    </w:p>
    <w:p>
      <w:pPr>
        <w:bidi/>
      </w:pPr>
      <w:r>
        <w:rPr>
          <w:lang w:val="ar_AE" w:bidi="ar_AE"/>
        </w:rPr>
      </w:r>
      <w:r>
        <w:rPr>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lang w:val="ar_AE" w:bidi="ar_AE"/>
        </w:rPr>
      </w:r>
      <w:r>
        <w:rPr>
          <w:lang w:val="ar_AE" w:bidi="ar_AE"/>
        </w:rPr>
      </w:r>
    </w:p>
    <w:p>
      <w:pPr>
        <w:bidi/>
      </w:pPr>
      <w:r>
        <w:rPr>
          <w:lang w:val="ar_AE" w:bidi="ar_AE"/>
        </w:rPr>
      </w:r>
    </w:p>
    <w:p>
      <w:pPr>
        <w:pStyle w:val="Heading2"/>
        <w:bidi/>
      </w:pPr>
      <w:r>
        <w:rPr>
          <w:lang w:val="ar_AE" w:bidi="ar_AE"/>
        </w:rPr>
        <w:t>تكوين 21: 10</w:t>
      </w:r>
      <w:r>
        <w:rPr>
          <w:lang w:val="ar_AE" w:bidi="ar_AE"/>
        </w:rPr>
      </w:r>
    </w:p>
    <w:p>
      <w:pPr>
        <w:bidi/>
      </w:pPr>
      <w:r>
        <w:rPr>
          <w:lang w:val="ar_AE" w:bidi="ar_AE"/>
        </w:rPr>
      </w:r>
      <w:r>
        <w:rPr>
          <w:lang w:val="ar_AE" w:bidi="ar_AE"/>
        </w:rPr>
        <w:t>أساءت سارة معاملة هاجر في وقت سابق، وأجبرتها على الهرب (</w:t>
      </w:r>
      <w:hyperlink r:id="rId849">
        <w:r>
          <w:rPr>
            <w:lang w:val="ar_AE" w:bidi="ar_AE"/>
          </w:rPr>
          <w:rPr>
            <w:color w:val="0000EE"/>
            <w:u w:val="single"/>
          </w:rPr>
          <w:t>16: 6</w:t>
        </w:r>
      </w:hyperlink>
      <w:r>
        <w:rPr>
          <w:lang w:val="ar_AE" w:bidi="ar_AE"/>
        </w:rPr>
        <w:t>); عندما أساء ابن هاجر معاملة إسحاق، طالبت سارة برحيل تلك المرأة وابنها.</w:t>
      </w:r>
      <w:r>
        <w:rPr>
          <w:lang w:val="ar_AE" w:bidi="ar_AE"/>
        </w:rPr>
      </w:r>
      <w:r>
        <w:rPr>
          <w:lang w:val="ar_AE" w:bidi="ar_AE"/>
        </w:rPr>
      </w:r>
    </w:p>
    <w:p>
      <w:pPr>
        <w:bidi/>
      </w:pPr>
      <w:r>
        <w:rPr>
          <w:lang w:val="ar_AE" w:bidi="ar_AE"/>
        </w:rPr>
      </w:r>
    </w:p>
    <w:p>
      <w:pPr>
        <w:pStyle w:val="Heading2"/>
        <w:bidi/>
      </w:pPr>
      <w:r>
        <w:rPr>
          <w:lang w:val="ar_AE" w:bidi="ar_AE"/>
        </w:rPr>
        <w:t>تكوين 21: 11–13</w:t>
      </w:r>
      <w:r>
        <w:rPr>
          <w:lang w:val="ar_AE" w:bidi="ar_AE"/>
        </w:rPr>
      </w:r>
    </w:p>
    <w:p>
      <w:pPr>
        <w:bidi/>
      </w:pPr>
      <w:r>
        <w:rPr>
          <w:lang w:val="ar_AE" w:bidi="ar_AE"/>
        </w:rPr>
      </w:r>
      <w:r>
        <w:rPr>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lang w:val="ar_AE" w:bidi="ar_AE"/>
        </w:rPr>
      </w:r>
      <w:r>
        <w:rPr>
          <w:lang w:val="ar_AE" w:bidi="ar_AE"/>
        </w:rPr>
      </w:r>
    </w:p>
    <w:p>
      <w:pPr>
        <w:bidi/>
      </w:pPr>
      <w:r>
        <w:rPr>
          <w:lang w:val="ar_AE" w:bidi="ar_AE"/>
        </w:rPr>
      </w:r>
    </w:p>
    <w:p>
      <w:pPr>
        <w:pStyle w:val="Heading2"/>
        <w:bidi/>
      </w:pPr>
      <w:r>
        <w:rPr>
          <w:lang w:val="ar_AE" w:bidi="ar_AE"/>
        </w:rPr>
        <w:t>تكوين 21: 14–21</w:t>
      </w:r>
      <w:r>
        <w:rPr>
          <w:lang w:val="ar_AE" w:bidi="ar_AE"/>
        </w:rPr>
      </w:r>
    </w:p>
    <w:p>
      <w:pPr>
        <w:bidi/>
      </w:pPr>
      <w:r>
        <w:rPr>
          <w:lang w:val="ar_AE" w:bidi="ar_AE"/>
        </w:rPr>
      </w:r>
      <w:r>
        <w:rPr>
          <w:lang w:val="ar_AE" w:bidi="ar_AE"/>
        </w:rPr>
        <w:t xml:space="preserve">أنقذ الله هاجر مجدًدا في البرية وطمأنها من جهة مستقبلها (قارن </w:t>
      </w:r>
      <w:hyperlink r:id="rId850">
        <w:r>
          <w:rPr>
            <w:lang w:val="ar_AE" w:bidi="ar_AE"/>
          </w:rPr>
          <w:rPr>
            <w:color w:val="0000EE"/>
            <w:u w:val="single"/>
          </w:rPr>
          <w:t>16: 7–14</w:t>
        </w:r>
      </w:hyperlink>
      <w:r>
        <w:rPr>
          <w:lang w:val="ar_AE" w:bidi="ar_AE"/>
        </w:rPr>
        <w:t xml:space="preserve">). هذا المقطع وإن كان مشابهًا لأصحاح </w:t>
      </w:r>
      <w:hyperlink r:id="rId641">
        <w:r>
          <w:rPr>
            <w:lang w:val="ar_AE" w:bidi="ar_AE"/>
          </w:rPr>
          <w:rPr>
            <w:color w:val="0000EE"/>
            <w:u w:val="single"/>
          </w:rPr>
          <w:t>16</w:t>
        </w:r>
      </w:hyperlink>
      <w:r>
        <w:rPr>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51">
        <w:r>
          <w:rPr>
            <w:lang w:val="ar_AE" w:bidi="ar_AE"/>
          </w:rPr>
          <w:rPr>
            <w:color w:val="0000EE"/>
            <w:u w:val="single"/>
          </w:rPr>
          <w:t>41: 32</w:t>
        </w:r>
      </w:hyperlink>
      <w:r>
        <w:rPr>
          <w:lang w:val="ar_AE" w:bidi="ar_AE"/>
        </w:rPr>
        <w:t xml:space="preserve">). لم يتخل الله عن هاجر وإسماعيل بل التقى بهما في يأسهما (قارن </w:t>
      </w:r>
      <w:hyperlink r:id="rId852">
        <w:r>
          <w:rPr>
            <w:lang w:val="ar_AE" w:bidi="ar_AE"/>
          </w:rPr>
          <w:rPr>
            <w:color w:val="0000EE"/>
            <w:u w:val="single"/>
          </w:rPr>
          <w:t>16: 7</w:t>
        </w:r>
      </w:hyperlink>
      <w:r>
        <w:rPr>
          <w:lang w:val="ar_AE" w:bidi="ar_AE"/>
        </w:rPr>
        <w:t>)، وأعالهما فوفر لهما معيشتهما، ووعد مجدًدا بأن يكون لإسماعيل أمة عظيمة (</w:t>
      </w:r>
      <w:hyperlink r:id="rId853">
        <w:r>
          <w:rPr>
            <w:lang w:val="ar_AE" w:bidi="ar_AE"/>
          </w:rPr>
          <w:rPr>
            <w:color w:val="0000EE"/>
            <w:u w:val="single"/>
          </w:rPr>
          <w:t>21: 13</w:t>
        </w:r>
      </w:hyperlink>
      <w:r>
        <w:rPr>
          <w:lang w:val="ar_AE" w:bidi="ar_AE"/>
        </w:rPr>
        <w:t xml:space="preserve">; قارن </w:t>
      </w:r>
      <w:hyperlink r:id="rId854">
        <w:r>
          <w:rPr>
            <w:lang w:val="ar_AE" w:bidi="ar_AE"/>
          </w:rPr>
          <w:rPr>
            <w:color w:val="0000EE"/>
            <w:u w:val="single"/>
          </w:rPr>
          <w:t>16: 11–12</w:t>
        </w:r>
      </w:hyperlink>
      <w:r>
        <w:rPr>
          <w:lang w:val="ar_AE" w:bidi="ar_AE"/>
        </w:rPr>
        <w:t>). ويستخدم بولس هذا الحدث في رسالته إلى أهل غلاطية ليصوّر لشعب الله ضرورة التخلي عن كل ما يشكّل تهديدًا لتحقيق وعد الله (</w:t>
      </w:r>
      <w:hyperlink r:id="rId855">
        <w:r>
          <w:rPr>
            <w:lang w:val="ar_AE" w:bidi="ar_AE"/>
          </w:rPr>
          <w:rPr>
            <w:color w:val="0000EE"/>
            <w:u w:val="single"/>
          </w:rPr>
          <w:t>غلاطية 4: 21–31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21: 16</w:t>
      </w:r>
      <w:r>
        <w:rPr>
          <w:lang w:val="ar_AE" w:bidi="ar_AE"/>
        </w:rPr>
      </w:r>
    </w:p>
    <w:p>
      <w:pPr>
        <w:bidi/>
      </w:pPr>
      <w:r>
        <w:rPr>
          <w:lang w:val="ar_AE" w:bidi="ar_AE"/>
        </w:rPr>
      </w:r>
      <w:r>
        <w:rPr>
          <w:lang w:val="ar_AE" w:bidi="ar_AE"/>
        </w:rPr>
        <w:t>مِئَةِ مِتْرٍ/ياردة</w:t>
      </w:r>
      <w:r>
        <w:rPr>
          <w:lang w:val="ar_AE" w:bidi="ar_AE"/>
        </w:rPr>
        <w:t xml:space="preserve"> (حرفيًا رَمْيَةِ قَوْسٍ): هذا الوصف يرتبط بمهنة إسماعيل (</w:t>
      </w:r>
      <w:hyperlink r:id="rId856">
        <w:r>
          <w:rPr>
            <w:lang w:val="ar_AE" w:bidi="ar_AE"/>
          </w:rPr>
          <w:rPr>
            <w:color w:val="0000EE"/>
            <w:u w:val="single"/>
          </w:rPr>
          <w:t>21: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22–23</w:t>
      </w:r>
      <w:r>
        <w:rPr>
          <w:lang w:val="ar_AE" w:bidi="ar_AE"/>
        </w:rPr>
      </w:r>
    </w:p>
    <w:p>
      <w:pPr>
        <w:bidi/>
      </w:pPr>
      <w:r>
        <w:rPr>
          <w:lang w:val="ar_AE" w:bidi="ar_AE"/>
        </w:rPr>
      </w:r>
      <w:r>
        <w:rPr>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7">
        <w:r>
          <w:rPr>
            <w:lang w:val="ar_AE" w:bidi="ar_AE"/>
          </w:rPr>
          <w:rPr>
            <w:color w:val="0000EE"/>
            <w:u w:val="single"/>
          </w:rPr>
          <w:t>20: 9–10</w:t>
        </w:r>
      </w:hyperlink>
      <w:r>
        <w:rPr>
          <w:lang w:val="ar_AE" w:bidi="ar_AE"/>
        </w:rPr>
        <w:t>). فصار عقد الميثاق ضروريًا بسبب هذا التناقص المؤسف. وعلى النقيض من ذلك، فإن الكِتَاب ٱلْمُقَدَّس يَحُضُّ شعب الله الأمين على قول الحق (</w:t>
      </w:r>
      <w:hyperlink r:id="rId858">
        <w:r>
          <w:rPr>
            <w:lang w:val="ar_AE" w:bidi="ar_AE"/>
          </w:rPr>
          <w:rPr>
            <w:color w:val="0000EE"/>
            <w:u w:val="single"/>
          </w:rPr>
          <w:t>أفسس 4: 15</w:t>
        </w:r>
      </w:hyperlink>
      <w:r>
        <w:rPr>
          <w:lang w:val="ar_AE" w:bidi="ar_AE"/>
        </w:rPr>
        <w:t xml:space="preserve">، </w:t>
      </w:r>
      <w:hyperlink r:id="rId859">
        <w:r>
          <w:rPr>
            <w:lang w:val="ar_AE" w:bidi="ar_AE"/>
          </w:rPr>
          <w:rPr>
            <w:color w:val="0000EE"/>
            <w:u w:val="single"/>
          </w:rPr>
          <w:t>25</w:t>
        </w:r>
      </w:hyperlink>
      <w:r>
        <w:rPr>
          <w:lang w:val="ar_AE" w:bidi="ar_AE"/>
        </w:rPr>
        <w:t>)، وحذّر يسوع كذلك أيضًا من التلاعب بالحق باستغلال القَسم بحيلة ودهاء (</w:t>
      </w:r>
      <w:hyperlink r:id="rId860">
        <w:r>
          <w:rPr>
            <w:lang w:val="ar_AE" w:bidi="ar_AE"/>
          </w:rPr>
          <w:rPr>
            <w:color w:val="0000EE"/>
            <w:u w:val="single"/>
          </w:rPr>
          <w:t>متى 5: 37</w:t>
        </w:r>
      </w:hyperlink>
      <w:r>
        <w:rPr>
          <w:lang w:val="ar_AE" w:bidi="ar_AE"/>
        </w:rPr>
        <w:t xml:space="preserve">؛ </w:t>
      </w:r>
      <w:hyperlink r:id="rId861">
        <w:r>
          <w:rPr>
            <w:lang w:val="ar_AE" w:bidi="ar_AE"/>
          </w:rPr>
          <w:rPr>
            <w:color w:val="0000EE"/>
            <w:u w:val="single"/>
          </w:rPr>
          <w:t>يعقوب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22–34</w:t>
      </w:r>
      <w:r>
        <w:rPr>
          <w:lang w:val="ar_AE" w:bidi="ar_AE"/>
        </w:rPr>
      </w:r>
    </w:p>
    <w:p>
      <w:pPr>
        <w:bidi/>
      </w:pPr>
      <w:r>
        <w:rPr>
          <w:lang w:val="ar_AE" w:bidi="ar_AE"/>
        </w:rPr>
      </w:r>
      <w:r>
        <w:rPr>
          <w:lang w:val="ar_AE" w:bidi="ar_AE"/>
        </w:rPr>
        <w:t>يشرح هذا المقطع، في ذروته، معنى بئر سبع، موطن إبراهيم (</w:t>
      </w:r>
      <w:hyperlink r:id="rId862">
        <w:r>
          <w:rPr>
            <w:lang w:val="ar_AE" w:bidi="ar_AE"/>
          </w:rPr>
          <w:rPr>
            <w:color w:val="0000EE"/>
            <w:u w:val="single"/>
          </w:rPr>
          <w:t>21: 31–34</w:t>
        </w:r>
      </w:hyperlink>
      <w:r>
        <w:rPr>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3">
        <w:r>
          <w:rPr>
            <w:lang w:val="ar_AE" w:bidi="ar_AE"/>
          </w:rPr>
          <w:rPr>
            <w:color w:val="0000EE"/>
            <w:u w:val="single"/>
          </w:rPr>
          <w:t>12: 7</w:t>
        </w:r>
      </w:hyperlink>
      <w:r>
        <w:rPr>
          <w:lang w:val="ar_AE" w:bidi="ar_AE"/>
        </w:rPr>
        <w:t xml:space="preserve">؛ </w:t>
      </w:r>
      <w:hyperlink r:id="rId864">
        <w:r>
          <w:rPr>
            <w:lang w:val="ar_AE" w:bidi="ar_AE"/>
          </w:rPr>
          <w:rPr>
            <w:color w:val="0000EE"/>
            <w:u w:val="single"/>
          </w:rPr>
          <w:t>13: 14–17</w:t>
        </w:r>
      </w:hyperlink>
      <w:r>
        <w:rPr>
          <w:lang w:val="ar_AE" w:bidi="ar_AE"/>
        </w:rPr>
        <w:t xml:space="preserve">؛ </w:t>
      </w:r>
      <w:hyperlink r:id="rId579">
        <w:r>
          <w:rPr>
            <w:lang w:val="ar_AE" w:bidi="ar_AE"/>
          </w:rPr>
          <w:rPr>
            <w:color w:val="0000EE"/>
            <w:u w:val="single"/>
          </w:rPr>
          <w:t>15:7</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25</w:t>
      </w:r>
      <w:r>
        <w:rPr>
          <w:lang w:val="ar_AE" w:bidi="ar_AE"/>
        </w:rPr>
      </w:r>
    </w:p>
    <w:p>
      <w:pPr>
        <w:bidi/>
      </w:pPr>
      <w:r>
        <w:rPr>
          <w:lang w:val="ar_AE" w:bidi="ar_AE"/>
        </w:rPr>
      </w:r>
      <w:r>
        <w:rPr>
          <w:lang w:val="ar_AE" w:bidi="ar_AE"/>
        </w:rPr>
        <w:t xml:space="preserve">تعاود فكرة البئر في الظهور مجددًا (قارن </w:t>
      </w:r>
      <w:hyperlink r:id="rId867">
        <w:r>
          <w:rPr>
            <w:lang w:val="ar_AE" w:bidi="ar_AE"/>
          </w:rPr>
          <w:rPr>
            <w:color w:val="0000EE"/>
            <w:u w:val="single"/>
          </w:rPr>
          <w:t>16: 14</w:t>
        </w:r>
      </w:hyperlink>
      <w:r>
        <w:rPr>
          <w:lang w:val="ar_AE" w:bidi="ar_AE"/>
        </w:rPr>
        <w:t xml:space="preserve">؛ </w:t>
      </w:r>
      <w:hyperlink r:id="rId868">
        <w:r>
          <w:rPr>
            <w:lang w:val="ar_AE" w:bidi="ar_AE"/>
          </w:rPr>
          <w:rPr>
            <w:color w:val="0000EE"/>
            <w:u w:val="single"/>
          </w:rPr>
          <w:t>21: 19</w:t>
        </w:r>
      </w:hyperlink>
      <w:r>
        <w:rPr>
          <w:lang w:val="ar_AE" w:bidi="ar_AE"/>
        </w:rPr>
        <w:t>). لقد سبق الله فأعطى الماء (رمز البركة) في قلب البرية القاحلة، ثم في وقت لاحق سيخرِج الماء من صخرة لإسرائيل (</w:t>
      </w:r>
      <w:hyperlink r:id="rId869">
        <w:r>
          <w:rPr>
            <w:lang w:val="ar_AE" w:bidi="ar_AE"/>
          </w:rPr>
          <w:rPr>
            <w:color w:val="0000EE"/>
            <w:u w:val="single"/>
          </w:rPr>
          <w:t>خروج 15: 22–27</w:t>
        </w:r>
      </w:hyperlink>
      <w:r>
        <w:rPr>
          <w:lang w:val="ar_AE" w:bidi="ar_AE"/>
        </w:rPr>
        <w:t xml:space="preserve">؛ </w:t>
      </w:r>
      <w:hyperlink r:id="rId651">
        <w:r>
          <w:rPr>
            <w:lang w:val="ar_AE" w:bidi="ar_AE"/>
          </w:rPr>
          <w:rPr>
            <w:color w:val="0000EE"/>
            <w:u w:val="single"/>
          </w:rPr>
          <w:t>17: 1–7</w:t>
        </w:r>
      </w:hyperlink>
      <w:r>
        <w:rPr>
          <w:lang w:val="ar_AE" w:bidi="ar_AE"/>
        </w:rPr>
        <w:t xml:space="preserve">؛ </w:t>
      </w:r>
      <w:hyperlink r:id="rId652">
        <w:r>
          <w:rPr>
            <w:lang w:val="ar_AE" w:bidi="ar_AE"/>
          </w:rPr>
          <w:rPr>
            <w:color w:val="0000EE"/>
            <w:u w:val="single"/>
          </w:rPr>
          <w:t>عدد 20: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27–31</w:t>
      </w:r>
      <w:r>
        <w:rPr>
          <w:lang w:val="ar_AE" w:bidi="ar_AE"/>
        </w:rPr>
      </w:r>
    </w:p>
    <w:p>
      <w:pPr>
        <w:bidi/>
      </w:pPr>
      <w:r>
        <w:rPr>
          <w:lang w:val="ar_AE" w:bidi="ar_AE"/>
        </w:rPr>
      </w:r>
      <w:r>
        <w:rPr>
          <w:lang w:val="ar_AE" w:bidi="ar_AE"/>
        </w:rPr>
        <w:t xml:space="preserve">لقد كفلت هدايا إبراهيم لأبيمالك (قارن </w:t>
      </w:r>
      <w:hyperlink r:id="rId870">
        <w:r>
          <w:rPr>
            <w:lang w:val="ar_AE" w:bidi="ar_AE"/>
          </w:rPr>
          <w:rPr>
            <w:color w:val="0000EE"/>
            <w:u w:val="single"/>
          </w:rPr>
          <w:t>20: 14</w:t>
        </w:r>
      </w:hyperlink>
      <w:r>
        <w:rPr>
          <w:lang w:val="ar_AE" w:bidi="ar_AE"/>
        </w:rPr>
        <w:t>) حقه القانوني في السكن بسلام في الأرض والمطالبة بملكية البئر. كانت بئر سبع خطوة أخرى نحو تحقيق وعد الله.</w:t>
      </w:r>
      <w:r>
        <w:rPr>
          <w:lang w:val="ar_AE" w:bidi="ar_AE"/>
        </w:rPr>
      </w:r>
      <w:r>
        <w:rPr>
          <w:lang w:val="ar_AE" w:bidi="ar_AE"/>
        </w:rPr>
      </w:r>
    </w:p>
    <w:p>
      <w:pPr>
        <w:bidi/>
      </w:pPr>
      <w:r>
        <w:rPr>
          <w:lang w:val="ar_AE" w:bidi="ar_AE"/>
        </w:rPr>
      </w:r>
    </w:p>
    <w:p>
      <w:pPr>
        <w:pStyle w:val="Heading2"/>
        <w:bidi/>
      </w:pPr>
      <w:r>
        <w:rPr>
          <w:lang w:val="ar_AE" w:bidi="ar_AE"/>
        </w:rPr>
        <w:t>تكوين 21: 32</w:t>
      </w:r>
      <w:r>
        <w:rPr>
          <w:lang w:val="ar_AE" w:bidi="ar_AE"/>
        </w:rPr>
      </w:r>
    </w:p>
    <w:p>
      <w:pPr>
        <w:bidi/>
      </w:pPr>
      <w:r>
        <w:rPr>
          <w:lang w:val="ar_AE" w:bidi="ar_AE"/>
        </w:rPr>
      </w:r>
      <w:r>
        <w:rPr>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lang w:val="ar_AE" w:bidi="ar_AE"/>
        </w:rPr>
      </w:r>
      <w:r>
        <w:rPr>
          <w:lang w:val="ar_AE" w:bidi="ar_AE"/>
        </w:rPr>
      </w:r>
    </w:p>
    <w:p>
      <w:pPr>
        <w:bidi/>
      </w:pPr>
      <w:r>
        <w:rPr>
          <w:lang w:val="ar_AE" w:bidi="ar_AE"/>
        </w:rPr>
      </w:r>
    </w:p>
    <w:p>
      <w:pPr>
        <w:pStyle w:val="Heading2"/>
        <w:bidi/>
      </w:pPr>
      <w:r>
        <w:rPr>
          <w:lang w:val="ar_AE" w:bidi="ar_AE"/>
        </w:rPr>
        <w:t>تكوين 21: 33–34</w:t>
      </w:r>
      <w:r>
        <w:rPr>
          <w:lang w:val="ar_AE" w:bidi="ar_AE"/>
        </w:rPr>
      </w:r>
    </w:p>
    <w:p>
      <w:pPr>
        <w:bidi/>
      </w:pPr>
      <w:r>
        <w:rPr>
          <w:lang w:val="ar_AE" w:bidi="ar_AE"/>
        </w:rPr>
      </w:r>
      <w:r>
        <w:rPr>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71">
        <w:r>
          <w:rPr>
            <w:lang w:val="ar_AE" w:bidi="ar_AE"/>
          </w:rPr>
          <w:rPr>
            <w:color w:val="0000EE"/>
            <w:u w:val="single"/>
          </w:rPr>
          <w:t>زكريا 3: 10</w:t>
        </w:r>
      </w:hyperlink>
      <w:r>
        <w:rPr>
          <w:lang w:val="ar_AE" w:bidi="ar_AE"/>
        </w:rPr>
        <w:t xml:space="preserve">). • هناك عبَدَ الرب: انظر </w:t>
      </w:r>
      <w:r>
        <w:rPr>
          <w:lang w:val="ar_AE" w:bidi="ar_AE"/>
        </w:rPr>
        <w:t>ما ورد في الدراسة على 12: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2">
        <w:r>
          <w:rPr>
            <w:lang w:val="ar_AE" w:bidi="ar_AE"/>
          </w:rPr>
          <w:rPr>
            <w:color w:val="0000EE"/>
            <w:u w:val="single"/>
          </w:rPr>
          <w:t>خر 11:13–13</w:t>
        </w:r>
      </w:hyperlink>
      <w:r>
        <w:rPr>
          <w:lang w:val="ar_AE" w:bidi="ar_AE"/>
        </w:rPr>
        <w:t>)؟ هل سيظل مؤمنًا بأن الله سيبقي أمينًا لوعده وأنه سيبارك العالم من خلال نسل إبراهيم ؟</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lang w:val="ar_AE" w:bidi="ar_AE"/>
        </w:rPr>
      </w:r>
      <w:r>
        <w:rPr>
          <w:lang w:val="ar_AE" w:bidi="ar_AE"/>
        </w:rPr>
      </w:r>
    </w:p>
    <w:p>
      <w:pPr>
        <w:bidi/>
      </w:pPr>
      <w:r>
        <w:rPr>
          <w:lang w:val="ar_AE" w:bidi="ar_AE"/>
        </w:rPr>
      </w:r>
    </w:p>
    <w:p>
      <w:pPr>
        <w:pStyle w:val="Heading2"/>
        <w:bidi/>
      </w:pPr>
      <w:r>
        <w:rPr>
          <w:lang w:val="ar_AE" w:bidi="ar_AE"/>
        </w:rPr>
        <w:t>تكوين2:22</w:t>
      </w:r>
      <w:r>
        <w:rPr>
          <w:lang w:val="ar_AE" w:bidi="ar_AE"/>
        </w:rPr>
      </w:r>
    </w:p>
    <w:p>
      <w:pPr>
        <w:bidi/>
      </w:pPr>
      <w:r>
        <w:rPr>
          <w:lang w:val="ar_AE" w:bidi="ar_AE"/>
        </w:rPr>
      </w:r>
      <w:r>
        <w:rPr>
          <w:lang w:val="ar_AE" w:bidi="ar_AE"/>
        </w:rPr>
        <w:t>لقد بارك الله إبراهيم ببركة عظيمة وذلك نتيجة طاعته لدعوته (</w:t>
      </w:r>
      <w:hyperlink r:id="rId454">
        <w:r>
          <w:rPr>
            <w:lang w:val="ar_AE" w:bidi="ar_AE"/>
          </w:rPr>
          <w:rPr>
            <w:color w:val="0000EE"/>
            <w:u w:val="single"/>
          </w:rPr>
          <w:t>1:12–3</w:t>
        </w:r>
      </w:hyperlink>
      <w:r>
        <w:rPr>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3">
        <w:r>
          <w:rPr>
            <w:lang w:val="ar_AE" w:bidi="ar_AE"/>
          </w:rPr>
          <w:rPr>
            <w:color w:val="0000EE"/>
            <w:u w:val="single"/>
          </w:rPr>
          <w:t>2 أي 1:3</w:t>
        </w:r>
      </w:hyperlink>
      <w:r>
        <w:rPr>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تكوين3:22</w:t>
      </w:r>
      <w:r>
        <w:rPr>
          <w:lang w:val="ar_AE" w:bidi="ar_AE"/>
        </w:rPr>
      </w:r>
    </w:p>
    <w:p>
      <w:pPr>
        <w:bidi/>
      </w:pPr>
      <w:r>
        <w:rPr>
          <w:lang w:val="ar_AE" w:bidi="ar_AE"/>
        </w:rPr>
      </w:r>
      <w:r>
        <w:rPr>
          <w:lang w:val="ar_AE" w:bidi="ar_AE"/>
        </w:rPr>
        <w:t>إن طاعة إبراهيم الفورية والغير مُتشككة، تكاد تكون مدهشة ومفاجئة تمامًا كالامتحان نفسه.</w:t>
      </w:r>
      <w:r>
        <w:rPr>
          <w:lang w:val="ar_AE" w:bidi="ar_AE"/>
        </w:rPr>
      </w:r>
      <w:r>
        <w:rPr>
          <w:lang w:val="ar_AE" w:bidi="ar_AE"/>
        </w:rPr>
      </w:r>
    </w:p>
    <w:p>
      <w:pPr>
        <w:bidi/>
      </w:pPr>
      <w:r>
        <w:rPr>
          <w:lang w:val="ar_AE" w:bidi="ar_AE"/>
        </w:rPr>
      </w:r>
    </w:p>
    <w:p>
      <w:pPr>
        <w:pStyle w:val="Heading2"/>
        <w:bidi/>
      </w:pPr>
      <w:r>
        <w:rPr>
          <w:lang w:val="ar_AE" w:bidi="ar_AE"/>
        </w:rPr>
        <w:t>تكوين5:22</w:t>
      </w:r>
      <w:r>
        <w:rPr>
          <w:lang w:val="ar_AE" w:bidi="ar_AE"/>
        </w:rPr>
      </w:r>
    </w:p>
    <w:p>
      <w:pPr>
        <w:bidi/>
      </w:pPr>
      <w:r>
        <w:rPr>
          <w:lang w:val="ar_AE" w:bidi="ar_AE"/>
        </w:rPr>
      </w:r>
      <w:r>
        <w:rPr>
          <w:lang w:val="ar_AE" w:bidi="ar_AE"/>
        </w:rPr>
        <w:t xml:space="preserve">نذهب إلى هناك ونسجد، ثم نرجع إليكما (أو </w:t>
      </w:r>
      <w:r>
        <w:rPr>
          <w:i/>
          <w:lang w:val="ar_AE" w:bidi="ar_AE"/>
        </w:rPr>
        <w:t>سنعبد هناك حتى نعود</w:t>
      </w:r>
      <w:r>
        <w:rPr>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4">
        <w:r>
          <w:rPr>
            <w:lang w:val="ar_AE" w:bidi="ar_AE"/>
          </w:rPr>
          <w:rPr>
            <w:color w:val="0000EE"/>
            <w:u w:val="single"/>
          </w:rPr>
          <w:t>عب 17:11–19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تكوين7:22–8</w:t>
      </w:r>
      <w:r>
        <w:rPr>
          <w:lang w:val="ar_AE" w:bidi="ar_AE"/>
        </w:rPr>
      </w:r>
    </w:p>
    <w:p>
      <w:pPr>
        <w:bidi/>
      </w:pPr>
      <w:r>
        <w:rPr>
          <w:lang w:val="ar_AE" w:bidi="ar_AE"/>
        </w:rPr>
      </w:r>
      <w:r>
        <w:rPr>
          <w:lang w:val="ar_AE" w:bidi="ar_AE"/>
        </w:rPr>
        <w:t>لقد أظهر إبراهيم إيمانه بالرب مرة أخرى،وذلك عندما أجاب على سؤال إسحاق، حيث أعلن إن الله سيدبر له</w:t>
      </w:r>
      <w:r>
        <w:rPr>
          <w:i/>
          <w:lang w:val="ar_AE" w:bidi="ar_AE"/>
        </w:rPr>
        <w:t>،</w:t>
      </w:r>
      <w:r>
        <w:rPr>
          <w:lang w:val="ar_AE" w:bidi="ar_AE"/>
        </w:rPr>
        <w:t xml:space="preserve"> بالرغم من عدم معرفته بكيفية حدوث ذلك. وهذا اليقين أساسي خلال القصة بأكملها.</w:t>
      </w:r>
      <w:r>
        <w:rPr>
          <w:lang w:val="ar_AE" w:bidi="ar_AE"/>
        </w:rPr>
      </w:r>
      <w:r>
        <w:rPr>
          <w:lang w:val="ar_AE" w:bidi="ar_AE"/>
        </w:rPr>
      </w:r>
    </w:p>
    <w:p>
      <w:pPr>
        <w:bidi/>
      </w:pPr>
      <w:r>
        <w:rPr>
          <w:lang w:val="ar_AE" w:bidi="ar_AE"/>
        </w:rPr>
      </w:r>
    </w:p>
    <w:p>
      <w:pPr>
        <w:pStyle w:val="Heading2"/>
        <w:bidi/>
      </w:pPr>
      <w:r>
        <w:rPr>
          <w:lang w:val="ar_AE" w:bidi="ar_AE"/>
        </w:rPr>
        <w:t>تكوين9:22–19</w:t>
      </w:r>
      <w:r>
        <w:rPr>
          <w:lang w:val="ar_AE" w:bidi="ar_AE"/>
        </w:rPr>
      </w:r>
    </w:p>
    <w:p>
      <w:pPr>
        <w:bidi/>
      </w:pPr>
      <w:r>
        <w:rPr>
          <w:lang w:val="ar_AE" w:bidi="ar_AE"/>
        </w:rPr>
      </w:r>
      <w:r>
        <w:rPr>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5">
        <w:r>
          <w:rPr>
            <w:lang w:val="ar_AE" w:bidi="ar_AE"/>
          </w:rPr>
          <w:rPr>
            <w:color w:val="0000EE"/>
            <w:u w:val="single"/>
          </w:rPr>
          <w:t>لاويين 21:18</w:t>
        </w:r>
      </w:hyperlink>
      <w:r>
        <w:rPr>
          <w:lang w:val="ar_AE" w:bidi="ar_AE"/>
        </w:rPr>
        <w:t xml:space="preserve">; </w:t>
      </w:r>
      <w:hyperlink r:id="rId876">
        <w:r>
          <w:rPr>
            <w:lang w:val="ar_AE" w:bidi="ar_AE"/>
          </w:rPr>
          <w:rPr>
            <w:color w:val="0000EE"/>
            <w:u w:val="single"/>
          </w:rPr>
          <w:t>1:20–5</w:t>
        </w:r>
      </w:hyperlink>
      <w:r>
        <w:rPr>
          <w:lang w:val="ar_AE" w:bidi="ar_AE"/>
        </w:rPr>
        <w:t xml:space="preserve">; </w:t>
      </w:r>
      <w:hyperlink r:id="rId877">
        <w:r>
          <w:rPr>
            <w:lang w:val="ar_AE" w:bidi="ar_AE"/>
          </w:rPr>
          <w:rPr>
            <w:color w:val="0000EE"/>
            <w:u w:val="single"/>
          </w:rPr>
          <w:t>تثنية 10:18</w:t>
        </w:r>
      </w:hyperlink>
      <w:r>
        <w:rPr>
          <w:lang w:val="ar_AE" w:bidi="ar_AE"/>
        </w:rPr>
        <w:t xml:space="preserve">; </w:t>
      </w:r>
      <w:hyperlink r:id="rId878">
        <w:r>
          <w:rPr>
            <w:lang w:val="ar_AE" w:bidi="ar_AE"/>
          </w:rPr>
          <w:rPr>
            <w:color w:val="0000EE"/>
            <w:u w:val="single"/>
          </w:rPr>
          <w:t>2 ملوك 2:16–3</w:t>
        </w:r>
      </w:hyperlink>
      <w:r>
        <w:rPr>
          <w:lang w:val="ar_AE" w:bidi="ar_AE"/>
        </w:rPr>
        <w:t xml:space="preserve">; </w:t>
      </w:r>
      <w:hyperlink r:id="rId879">
        <w:r>
          <w:rPr>
            <w:lang w:val="ar_AE" w:bidi="ar_AE"/>
          </w:rPr>
          <w:rPr>
            <w:color w:val="0000EE"/>
            <w:u w:val="single"/>
          </w:rPr>
          <w:t>إشعياء 5:57</w:t>
        </w:r>
      </w:hyperlink>
      <w:r>
        <w:rPr>
          <w:lang w:val="ar_AE" w:bidi="ar_AE"/>
        </w:rPr>
        <w:t xml:space="preserve">; </w:t>
      </w:r>
      <w:hyperlink r:id="rId880">
        <w:r>
          <w:rPr>
            <w:lang w:val="ar_AE" w:bidi="ar_AE"/>
          </w:rPr>
          <w:rPr>
            <w:color w:val="0000EE"/>
            <w:u w:val="single"/>
          </w:rPr>
          <w:t>إرميا 35:32</w:t>
        </w:r>
      </w:hyperlink>
      <w:r>
        <w:rPr>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lang w:val="ar_AE" w:bidi="ar_AE"/>
        </w:rPr>
      </w:r>
      <w:r>
        <w:rPr>
          <w:lang w:val="ar_AE" w:bidi="ar_AE"/>
        </w:rPr>
      </w:r>
    </w:p>
    <w:p>
      <w:pPr>
        <w:bidi/>
      </w:pPr>
      <w:r>
        <w:rPr>
          <w:lang w:val="ar_AE" w:bidi="ar_AE"/>
        </w:rPr>
      </w:r>
    </w:p>
    <w:p>
      <w:pPr>
        <w:pStyle w:val="Heading2"/>
        <w:bidi/>
      </w:pPr>
      <w:r>
        <w:rPr>
          <w:lang w:val="ar_AE" w:bidi="ar_AE"/>
        </w:rPr>
        <w:t>تكوين11:22</w:t>
      </w:r>
      <w:r>
        <w:rPr>
          <w:lang w:val="ar_AE" w:bidi="ar_AE"/>
        </w:rPr>
      </w:r>
    </w:p>
    <w:p>
      <w:pPr>
        <w:bidi/>
      </w:pPr>
      <w:r>
        <w:rPr>
          <w:lang w:val="ar_AE" w:bidi="ar_AE"/>
        </w:rPr>
      </w:r>
      <w:r>
        <w:rPr>
          <w:lang w:val="ar_AE" w:bidi="ar_AE"/>
        </w:rPr>
        <w:t>لقد أمر ملاك الرب إبراهيم بالتوقف وهو على وشك أن يضع السكين في ابنه.</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81">
        <w:r>
          <w:rPr>
            <w:lang w:val="ar_AE" w:bidi="ar_AE"/>
          </w:rPr>
          <w:rPr>
            <w:color w:val="0000EE"/>
            <w:u w:val="single"/>
          </w:rPr>
          <w:t>مز 6:40–8</w:t>
        </w:r>
      </w:hyperlink>
      <w:r>
        <w:rPr>
          <w:lang w:val="ar_AE" w:bidi="ar_AE"/>
        </w:rPr>
        <w:t xml:space="preserve">; </w:t>
      </w:r>
      <w:hyperlink r:id="rId882">
        <w:r>
          <w:rPr>
            <w:lang w:val="ar_AE" w:bidi="ar_AE"/>
          </w:rPr>
          <w:rPr>
            <w:color w:val="0000EE"/>
            <w:u w:val="single"/>
          </w:rPr>
          <w:t>17:51</w:t>
        </w:r>
      </w:hyperlink>
      <w:r>
        <w:rPr>
          <w:lang w:val="ar_AE" w:bidi="ar_AE"/>
        </w:rPr>
        <w:t xml:space="preserve">) ويقدم أفضل ما لديه لله. • لم تمسك: انظر </w:t>
      </w:r>
      <w:hyperlink r:id="rId883">
        <w:r>
          <w:rPr>
            <w:lang w:val="ar_AE" w:bidi="ar_AE"/>
          </w:rPr>
          <w:rPr>
            <w:color w:val="0000EE"/>
            <w:u w:val="single"/>
          </w:rPr>
          <w:t>رو 32:8</w:t>
        </w:r>
      </w:hyperlink>
      <w:r>
        <w:rPr>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lang w:val="ar_AE" w:bidi="ar_AE"/>
        </w:rPr>
      </w:r>
      <w:r>
        <w:rPr>
          <w:lang w:val="ar_AE" w:bidi="ar_AE"/>
        </w:rPr>
      </w:r>
    </w:p>
    <w:p>
      <w:pPr>
        <w:bidi/>
      </w:pPr>
      <w:r>
        <w:rPr>
          <w:lang w:val="ar_AE" w:bidi="ar_AE"/>
        </w:rPr>
      </w:r>
    </w:p>
    <w:p>
      <w:pPr>
        <w:pStyle w:val="Heading2"/>
        <w:bidi/>
      </w:pPr>
      <w:r>
        <w:rPr>
          <w:lang w:val="ar_AE" w:bidi="ar_AE"/>
        </w:rPr>
        <w:t>تكوين13:22</w:t>
      </w:r>
      <w:r>
        <w:rPr>
          <w:lang w:val="ar_AE" w:bidi="ar_AE"/>
        </w:rPr>
      </w:r>
    </w:p>
    <w:p>
      <w:pPr>
        <w:bidi/>
      </w:pPr>
      <w:r>
        <w:rPr>
          <w:lang w:val="ar_AE" w:bidi="ar_AE"/>
        </w:rPr>
      </w:r>
      <w:r>
        <w:rPr>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4">
        <w:r>
          <w:rPr>
            <w:lang w:val="ar_AE" w:bidi="ar_AE"/>
          </w:rPr>
          <w:rPr>
            <w:color w:val="0000EE"/>
            <w:u w:val="single"/>
          </w:rPr>
          <w:t>خروج 10:29</w:t>
        </w:r>
      </w:hyperlink>
      <w:r>
        <w:rPr>
          <w:lang w:val="ar_AE" w:bidi="ar_AE"/>
        </w:rPr>
        <w:t xml:space="preserve">; </w:t>
      </w:r>
      <w:hyperlink r:id="rId885">
        <w:r>
          <w:rPr>
            <w:lang w:val="ar_AE" w:bidi="ar_AE"/>
          </w:rPr>
          <w:rPr>
            <w:color w:val="0000EE"/>
            <w:u w:val="single"/>
          </w:rPr>
          <w:t>لاويين 15:4</w:t>
        </w:r>
      </w:hyperlink>
      <w:r>
        <w:rPr>
          <w:lang w:val="ar_AE" w:bidi="ar_AE"/>
        </w:rPr>
        <w:t xml:space="preserve">; </w:t>
      </w:r>
      <w:hyperlink r:id="rId886">
        <w:r>
          <w:rPr>
            <w:lang w:val="ar_AE" w:bidi="ar_AE"/>
          </w:rPr>
          <w:rPr>
            <w:color w:val="0000EE"/>
            <w:u w:val="single"/>
          </w:rPr>
          <w:t>20:16–22</w:t>
        </w:r>
      </w:hyperlink>
      <w:r>
        <w:rPr>
          <w:lang w:val="ar_AE" w:bidi="ar_AE"/>
        </w:rPr>
        <w:t>). أما في العهد الجديد، فقد قدم الله ابنه الوحيد بديلًا عن كل البشرية؛ فقد تم تقديم الذبيحة الكاملة مرة واحدة وإلى الأبد (</w:t>
      </w:r>
      <w:hyperlink r:id="rId887">
        <w:r>
          <w:rPr>
            <w:lang w:val="ar_AE" w:bidi="ar_AE"/>
          </w:rPr>
          <w:rPr>
            <w:color w:val="0000EE"/>
            <w:u w:val="single"/>
          </w:rPr>
          <w:t>اشعياء 6:53</w:t>
        </w:r>
      </w:hyperlink>
      <w:r>
        <w:rPr>
          <w:lang w:val="ar_AE" w:bidi="ar_AE"/>
        </w:rPr>
        <w:t xml:space="preserve">, </w:t>
      </w:r>
      <w:hyperlink r:id="rId888">
        <w:r>
          <w:rPr>
            <w:lang w:val="ar_AE" w:bidi="ar_AE"/>
          </w:rPr>
          <w:rPr>
            <w:color w:val="0000EE"/>
            <w:u w:val="single"/>
          </w:rPr>
          <w:t>10</w:t>
        </w:r>
      </w:hyperlink>
      <w:r>
        <w:rPr>
          <w:lang w:val="ar_AE" w:bidi="ar_AE"/>
        </w:rPr>
        <w:t xml:space="preserve">; </w:t>
      </w:r>
      <w:hyperlink r:id="rId889">
        <w:r>
          <w:rPr>
            <w:lang w:val="ar_AE" w:bidi="ar_AE"/>
          </w:rPr>
          <w:rPr>
            <w:color w:val="0000EE"/>
            <w:u w:val="single"/>
          </w:rPr>
          <w:t>يوحنا 29:1</w:t>
        </w:r>
      </w:hyperlink>
      <w:r>
        <w:rPr>
          <w:lang w:val="ar_AE" w:bidi="ar_AE"/>
        </w:rPr>
        <w:t xml:space="preserve">; </w:t>
      </w:r>
      <w:hyperlink r:id="rId890">
        <w:r>
          <w:rPr>
            <w:lang w:val="ar_AE" w:bidi="ar_AE"/>
          </w:rPr>
          <w:rPr>
            <w:color w:val="0000EE"/>
            <w:u w:val="single"/>
          </w:rPr>
          <w:t>عبرانيين 27:7</w:t>
        </w:r>
      </w:hyperlink>
      <w:r>
        <w:rPr>
          <w:lang w:val="ar_AE" w:bidi="ar_AE"/>
        </w:rPr>
        <w:t xml:space="preserve">; </w:t>
      </w:r>
      <w:hyperlink r:id="rId891">
        <w:r>
          <w:rPr>
            <w:lang w:val="ar_AE" w:bidi="ar_AE"/>
          </w:rPr>
          <w:rPr>
            <w:color w:val="0000EE"/>
            <w:u w:val="single"/>
          </w:rPr>
          <w:t>1:10–14</w:t>
        </w:r>
      </w:hyperlink>
      <w:r>
        <w:rPr>
          <w:lang w:val="ar_AE" w:bidi="ar_AE"/>
        </w:rPr>
        <w:t xml:space="preserve">; </w:t>
      </w:r>
      <w:hyperlink r:id="rId892">
        <w:r>
          <w:rPr>
            <w:lang w:val="ar_AE" w:bidi="ar_AE"/>
          </w:rPr>
          <w:rPr>
            <w:color w:val="0000EE"/>
            <w:u w:val="single"/>
          </w:rPr>
          <w:t>1 بط 18:3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تكوين14:22</w:t>
      </w:r>
      <w:r>
        <w:rPr>
          <w:lang w:val="ar_AE" w:bidi="ar_AE"/>
        </w:rPr>
      </w:r>
    </w:p>
    <w:p>
      <w:pPr>
        <w:bidi/>
      </w:pPr>
      <w:r>
        <w:rPr>
          <w:lang w:val="ar_AE" w:bidi="ar_AE"/>
        </w:rPr>
      </w:r>
      <w:r>
        <w:rPr>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3">
        <w:r>
          <w:rPr>
            <w:lang w:val="ar_AE" w:bidi="ar_AE"/>
          </w:rPr>
          <w:rPr>
            <w:color w:val="0000EE"/>
            <w:u w:val="single"/>
          </w:rPr>
          <w:t>8:22</w:t>
        </w:r>
      </w:hyperlink>
      <w:r>
        <w:rPr>
          <w:lang w:val="ar_AE" w:bidi="ar_AE"/>
        </w:rPr>
        <w:t xml:space="preserve">). إن استخدام إبراهيم لهذا الاسم المقدس في ذلك الموقف، يُظهر أن الآباء كانوا علي دراية باسم الرب "يهوه" (انظر </w:t>
      </w:r>
      <w:hyperlink r:id="rId894">
        <w:r>
          <w:rPr>
            <w:lang w:val="ar_AE" w:bidi="ar_AE"/>
          </w:rPr>
          <w:rPr>
            <w:color w:val="0000EE"/>
            <w:u w:val="single"/>
          </w:rPr>
          <w:t>خر 2:6–3</w:t>
        </w:r>
      </w:hyperlink>
      <w:r>
        <w:rPr>
          <w:lang w:val="ar_AE" w:bidi="ar_AE"/>
        </w:rPr>
        <w:t xml:space="preserve">) ولكن ليس بمعناه الكامل (انظر </w:t>
      </w:r>
      <w:r>
        <w:rPr>
          <w:lang w:val="ar_AE" w:bidi="ar_AE"/>
        </w:rPr>
        <w:t>مذكرة الدراسة عن خر 2:6–3</w:t>
      </w:r>
      <w:r>
        <w:rPr>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lang w:val="ar_AE" w:bidi="ar_AE"/>
        </w:rPr>
        <w:t>مذكرة الدراسة عن 2:22</w:t>
      </w:r>
      <w:r>
        <w:rPr>
          <w:lang w:val="ar_AE" w:bidi="ar_AE"/>
        </w:rPr>
        <w:t>). فكان شعب إسرائيل يقدمون، ثلاث مرات في السنة، أفضل ما لديهم كذبيحة لله، وهم بذلك يظهرون إيمانهم بأنه سيستمر في تدبير احتياجاتهم.</w:t>
      </w:r>
      <w:r>
        <w:rPr>
          <w:lang w:val="ar_AE" w:bidi="ar_AE"/>
        </w:rPr>
      </w:r>
      <w:r>
        <w:rPr>
          <w:lang w:val="ar_AE" w:bidi="ar_AE"/>
        </w:rPr>
      </w:r>
    </w:p>
    <w:p>
      <w:pPr>
        <w:bidi/>
      </w:pPr>
      <w:r>
        <w:rPr>
          <w:lang w:val="ar_AE" w:bidi="ar_AE"/>
        </w:rPr>
      </w:r>
    </w:p>
    <w:p>
      <w:pPr>
        <w:pStyle w:val="Heading2"/>
        <w:bidi/>
      </w:pPr>
      <w:r>
        <w:rPr>
          <w:lang w:val="ar_AE" w:bidi="ar_AE"/>
        </w:rPr>
        <w:t>تكوين15:22–19</w:t>
      </w:r>
      <w:r>
        <w:rPr>
          <w:lang w:val="ar_AE" w:bidi="ar_AE"/>
        </w:rPr>
      </w:r>
    </w:p>
    <w:p>
      <w:pPr>
        <w:bidi/>
      </w:pPr>
      <w:r>
        <w:rPr>
          <w:lang w:val="ar_AE" w:bidi="ar_AE"/>
        </w:rPr>
      </w:r>
      <w:r>
        <w:rPr>
          <w:lang w:val="ar_AE" w:bidi="ar_AE"/>
        </w:rPr>
        <w:t xml:space="preserve">بعد هذا الامتحان، أعاد الله تأكيد عهده مع إبراهيم مرة أخرى (انظر </w:t>
      </w:r>
      <w:hyperlink r:id="rId811">
        <w:r>
          <w:rPr>
            <w:lang w:val="ar_AE" w:bidi="ar_AE"/>
          </w:rPr>
          <w:rPr>
            <w:color w:val="0000EE"/>
            <w:u w:val="single"/>
          </w:rPr>
          <w:t>5:15</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95">
        <w:r>
          <w:rPr>
            <w:lang w:val="ar_AE" w:bidi="ar_AE"/>
          </w:rPr>
          <w:rPr>
            <w:color w:val="0000EE"/>
            <w:u w:val="single"/>
          </w:rPr>
          <w:t>3:17–8</w:t>
        </w:r>
      </w:hyperlink>
      <w:r>
        <w:rPr>
          <w:lang w:val="ar_AE" w:bidi="ar_AE"/>
        </w:rPr>
        <w:t xml:space="preserve">). فإن نسله سيكون كنجوم السماء في الكثرة (انظر </w:t>
      </w:r>
      <w:hyperlink r:id="rId681">
        <w:r>
          <w:rPr>
            <w:lang w:val="ar_AE" w:bidi="ar_AE"/>
          </w:rPr>
          <w:rPr>
            <w:color w:val="0000EE"/>
            <w:u w:val="single"/>
          </w:rPr>
          <w:t>4:26</w:t>
        </w:r>
      </w:hyperlink>
      <w:r>
        <w:rPr>
          <w:lang w:val="ar_AE" w:bidi="ar_AE"/>
        </w:rPr>
        <w:t xml:space="preserve">), و كالرمل الذي على شاطئ البحر (انظر </w:t>
      </w:r>
      <w:hyperlink r:id="rId896">
        <w:r>
          <w:rPr>
            <w:lang w:val="ar_AE" w:bidi="ar_AE"/>
          </w:rPr>
          <w:rPr>
            <w:color w:val="0000EE"/>
            <w:u w:val="single"/>
          </w:rPr>
          <w:t>12:32</w:t>
        </w:r>
      </w:hyperlink>
      <w:r>
        <w:rPr>
          <w:lang w:val="ar_AE" w:bidi="ar_AE"/>
        </w:rPr>
        <w:t xml:space="preserve">), وكذلك مثل تراب الأرض (انظر </w:t>
      </w:r>
      <w:hyperlink r:id="rId897">
        <w:r>
          <w:rPr>
            <w:lang w:val="ar_AE" w:bidi="ar_AE"/>
          </w:rPr>
          <w:rPr>
            <w:color w:val="0000EE"/>
            <w:u w:val="single"/>
          </w:rPr>
          <w:t>16:13</w:t>
        </w:r>
      </w:hyperlink>
      <w:r>
        <w:rPr>
          <w:lang w:val="ar_AE" w:bidi="ar_AE"/>
        </w:rPr>
        <w:t xml:space="preserve">; </w:t>
      </w:r>
      <w:hyperlink r:id="rId213">
        <w:r>
          <w:rPr>
            <w:lang w:val="ar_AE" w:bidi="ar_AE"/>
          </w:rPr>
          <w:rPr>
            <w:color w:val="0000EE"/>
            <w:u w:val="single"/>
          </w:rPr>
          <w:t>14:28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تكوين16:22</w:t>
      </w:r>
      <w:r>
        <w:rPr>
          <w:lang w:val="ar_AE" w:bidi="ar_AE"/>
        </w:rPr>
      </w:r>
    </w:p>
    <w:p>
      <w:pPr>
        <w:bidi/>
      </w:pPr>
      <w:r>
        <w:rPr>
          <w:lang w:val="ar_AE" w:bidi="ar_AE"/>
        </w:rPr>
      </w:r>
      <w:r>
        <w:rPr>
          <w:lang w:val="ar_AE" w:bidi="ar_AE"/>
        </w:rPr>
        <w:t>بذاتي أقسمت: لا يوجد هناك اسم أعلى يمكن لله أن يقسم به (</w:t>
      </w:r>
      <w:hyperlink r:id="rId898">
        <w:r>
          <w:rPr>
            <w:lang w:val="ar_AE" w:bidi="ar_AE"/>
          </w:rPr>
          <w:rPr>
            <w:color w:val="0000EE"/>
            <w:u w:val="single"/>
          </w:rPr>
          <w:t>عب 13:6–17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تكوين17:22</w:t>
      </w:r>
      <w:r>
        <w:rPr>
          <w:lang w:val="ar_AE" w:bidi="ar_AE"/>
        </w:rPr>
      </w:r>
    </w:p>
    <w:p>
      <w:pPr>
        <w:bidi/>
      </w:pPr>
      <w:r>
        <w:rPr>
          <w:lang w:val="ar_AE" w:bidi="ar_AE"/>
        </w:rPr>
      </w:r>
      <w:r>
        <w:rPr>
          <w:lang w:val="ar_AE" w:bidi="ar_AE"/>
        </w:rPr>
        <w:t xml:space="preserve">ولقد تم جزئيًا تحقيق هذا الوعد الذي ينص على أن نسل إبراهيم سيهزمون مدن (حرفيًا </w:t>
      </w:r>
      <w:r>
        <w:rPr>
          <w:i/>
          <w:lang w:val="ar_AE" w:bidi="ar_AE"/>
        </w:rPr>
        <w:t>يرث نسلك باب أعدائه</w:t>
      </w:r>
      <w:r>
        <w:rPr>
          <w:lang w:val="ar_AE" w:bidi="ar_AE"/>
        </w:rPr>
        <w:t xml:space="preserve">) أعداء الله؛من خلال يشوع وشعب إسرائيل في العهد القديم، وسيتم تحقيق هذا بالكامل من خلال الكنيسة (انظر </w:t>
      </w:r>
      <w:hyperlink r:id="rId899">
        <w:r>
          <w:rPr>
            <w:lang w:val="ar_AE" w:bidi="ar_AE"/>
          </w:rPr>
          <w:rPr>
            <w:color w:val="0000EE"/>
            <w:u w:val="single"/>
          </w:rPr>
          <w:t xml:space="preserve">متى 18:16 </w:t>
        </w:r>
      </w:hyperlink>
      <w:r>
        <w:rPr>
          <w:lang w:val="ar_AE" w:bidi="ar_AE"/>
        </w:rPr>
        <w:t>والمذكرة الدراسية).</w:t>
      </w:r>
      <w:r>
        <w:rPr>
          <w:lang w:val="ar_AE" w:bidi="ar_AE"/>
        </w:rPr>
      </w:r>
      <w:r>
        <w:rPr>
          <w:lang w:val="ar_AE" w:bidi="ar_AE"/>
        </w:rPr>
      </w:r>
    </w:p>
    <w:p>
      <w:pPr>
        <w:bidi/>
      </w:pPr>
      <w:r>
        <w:rPr>
          <w:lang w:val="ar_AE" w:bidi="ar_AE"/>
        </w:rPr>
      </w:r>
    </w:p>
    <w:p>
      <w:pPr>
        <w:pStyle w:val="Heading2"/>
        <w:bidi/>
      </w:pPr>
      <w:r>
        <w:rPr>
          <w:lang w:val="ar_AE" w:bidi="ar_AE"/>
        </w:rPr>
        <w:t>تكوين18:22–11:25</w:t>
      </w:r>
      <w:r>
        <w:rPr>
          <w:lang w:val="ar_AE" w:bidi="ar_AE"/>
        </w:rPr>
      </w:r>
    </w:p>
    <w:p>
      <w:pPr>
        <w:bidi/>
      </w:pPr>
      <w:r>
        <w:rPr>
          <w:lang w:val="ar_AE" w:bidi="ar_AE"/>
        </w:rPr>
      </w:r>
      <w:r>
        <w:rPr>
          <w:lang w:val="ar_AE" w:bidi="ar_AE"/>
        </w:rPr>
        <w:t xml:space="preserve">لقد اجتاز إبراهيم اختبار الإيمان؛ ومن هذه النقطة، كانت مهمته هي نقل بركات العهد إلى إسحاق. فقد اشترى قبرًا (إصحاح </w:t>
      </w:r>
      <w:hyperlink r:id="rId900">
        <w:r>
          <w:rPr>
            <w:lang w:val="ar_AE" w:bidi="ar_AE"/>
          </w:rPr>
          <w:rPr>
            <w:color w:val="0000EE"/>
            <w:u w:val="single"/>
          </w:rPr>
          <w:t>23</w:t>
        </w:r>
      </w:hyperlink>
      <w:r>
        <w:rPr>
          <w:lang w:val="ar_AE" w:bidi="ar_AE"/>
        </w:rPr>
        <w:t xml:space="preserve">)، وأحضر زوجة لإسحاق (إصحاح </w:t>
      </w:r>
      <w:hyperlink r:id="rId165">
        <w:r>
          <w:rPr>
            <w:lang w:val="ar_AE" w:bidi="ar_AE"/>
          </w:rPr>
          <w:rPr>
            <w:color w:val="0000EE"/>
            <w:u w:val="single"/>
          </w:rPr>
          <w:t>24</w:t>
        </w:r>
      </w:hyperlink>
      <w:r>
        <w:rPr>
          <w:lang w:val="ar_AE" w:bidi="ar_AE"/>
        </w:rPr>
        <w:t>)، ثم قام بتوزيع ممتلكاته (</w:t>
      </w:r>
      <w:hyperlink r:id="rId901">
        <w:r>
          <w:rPr>
            <w:lang w:val="ar_AE" w:bidi="ar_AE"/>
          </w:rPr>
          <w:rPr>
            <w:color w:val="0000EE"/>
            <w:u w:val="single"/>
          </w:rPr>
          <w:t>1:25–11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w:t>
      </w:r>
      <w:r>
        <w:rPr>
          <w:lang w:val="ar_AE" w:bidi="ar_AE"/>
        </w:rPr>
      </w:r>
    </w:p>
    <w:p>
      <w:pPr>
        <w:bidi/>
      </w:pPr>
      <w:r>
        <w:rPr>
          <w:lang w:val="ar_AE" w:bidi="ar_AE"/>
        </w:rPr>
      </w:r>
      <w:r>
        <w:rPr>
          <w:lang w:val="ar_AE" w:bidi="ar_AE"/>
        </w:rPr>
        <w:t xml:space="preserve">كانت مِلْكَةُ، زوجة ناحور، أيضًا ابنة أخيه (انظر </w:t>
      </w:r>
      <w:hyperlink r:id="rId588">
        <w:r>
          <w:rPr>
            <w:lang w:val="ar_AE" w:bidi="ar_AE"/>
          </w:rPr>
          <w:rPr>
            <w:color w:val="0000EE"/>
            <w:u w:val="single"/>
          </w:rPr>
          <w:t>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20–24</w:t>
      </w:r>
      <w:r>
        <w:rPr>
          <w:lang w:val="ar_AE" w:bidi="ar_AE"/>
        </w:rPr>
      </w:r>
    </w:p>
    <w:p>
      <w:pPr>
        <w:bidi/>
      </w:pPr>
      <w:r>
        <w:rPr>
          <w:lang w:val="ar_AE" w:bidi="ar_AE"/>
        </w:rPr>
      </w:r>
      <w:r>
        <w:rPr>
          <w:lang w:val="ar_AE" w:bidi="ar_AE"/>
        </w:rPr>
        <w:t xml:space="preserve">وصل إبراهيم تقريرًا من الشرق يفيد بأن شقيقه ناحور (انظر </w:t>
      </w:r>
      <w:hyperlink r:id="rId902">
        <w:r>
          <w:rPr>
            <w:lang w:val="ar_AE" w:bidi="ar_AE"/>
          </w:rPr>
          <w:rPr>
            <w:color w:val="0000EE"/>
            <w:u w:val="single"/>
          </w:rPr>
          <w:t>11: 27–29</w:t>
        </w:r>
      </w:hyperlink>
      <w:r>
        <w:rPr>
          <w:lang w:val="ar_AE" w:bidi="ar_AE"/>
        </w:rPr>
        <w:t>) ينعم بالرخاء والازدهار. ثم يعرض هذا التقرير سردًا آخر يقدم فيه الأطراف أو الشخصيات الفاعلة في تحقيق ذلك الرخاء.</w:t>
      </w:r>
      <w:r>
        <w:rPr>
          <w:lang w:val="ar_AE" w:bidi="ar_AE"/>
        </w:rPr>
      </w:r>
      <w:r>
        <w:rPr>
          <w:lang w:val="ar_AE" w:bidi="ar_AE"/>
        </w:rPr>
      </w:r>
    </w:p>
    <w:p>
      <w:pPr>
        <w:bidi/>
      </w:pPr>
      <w:r>
        <w:rPr>
          <w:lang w:val="ar_AE" w:bidi="ar_AE"/>
        </w:rPr>
      </w:r>
    </w:p>
    <w:p>
      <w:pPr>
        <w:pStyle w:val="Heading2"/>
        <w:bidi/>
      </w:pPr>
      <w:r>
        <w:rPr>
          <w:lang w:val="ar_AE" w:bidi="ar_AE"/>
        </w:rPr>
        <w:t>تكوين 22: 21</w:t>
      </w:r>
      <w:r>
        <w:rPr>
          <w:lang w:val="ar_AE" w:bidi="ar_AE"/>
        </w:rPr>
      </w:r>
    </w:p>
    <w:p>
      <w:pPr>
        <w:bidi/>
      </w:pPr>
      <w:r>
        <w:rPr>
          <w:lang w:val="ar_AE" w:bidi="ar_AE"/>
        </w:rPr>
      </w:r>
      <w:r>
        <w:rPr>
          <w:lang w:val="ar_AE" w:bidi="ar_AE"/>
        </w:rPr>
        <w:t>قد يكون عوص أحد أسلاف أيوب (</w:t>
      </w:r>
      <w:hyperlink r:id="rId529">
        <w:r>
          <w:rPr>
            <w:lang w:val="ar_AE" w:bidi="ar_AE"/>
          </w:rPr>
          <w:rPr>
            <w:color w:val="0000EE"/>
            <w:u w:val="single"/>
          </w:rPr>
          <w:t>أيوب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22–23</w:t>
      </w:r>
      <w:r>
        <w:rPr>
          <w:lang w:val="ar_AE" w:bidi="ar_AE"/>
        </w:rPr>
      </w:r>
    </w:p>
    <w:p>
      <w:pPr>
        <w:bidi/>
      </w:pPr>
      <w:r>
        <w:rPr>
          <w:lang w:val="ar_AE" w:bidi="ar_AE"/>
        </w:rPr>
      </w:r>
      <w:r>
        <w:rPr>
          <w:lang w:val="ar_AE" w:bidi="ar_AE"/>
        </w:rPr>
        <w:t xml:space="preserve">بتوئيل كان أصغر أبناء ناحور الثمانية من مِلْكَة؛ إنه والد رفقة، زوجة إسحاق المستقبلية (انظر </w:t>
      </w:r>
      <w:hyperlink r:id="rId590">
        <w:r>
          <w:rPr>
            <w:lang w:val="ar_AE" w:bidi="ar_AE"/>
          </w:rPr>
          <w:rPr>
            <w:color w:val="0000EE"/>
            <w:u w:val="single"/>
          </w:rPr>
          <w:t>24: 15</w:t>
        </w:r>
      </w:hyperlink>
      <w:r>
        <w:rPr>
          <w:lang w:val="ar_AE" w:bidi="ar_AE"/>
        </w:rPr>
        <w:t xml:space="preserve">، </w:t>
      </w:r>
      <w:hyperlink r:id="rId903">
        <w:r>
          <w:rPr>
            <w:lang w:val="ar_AE" w:bidi="ar_AE"/>
          </w:rPr>
          <w:rPr>
            <w:color w:val="0000EE"/>
            <w:u w:val="single"/>
          </w:rPr>
          <w:t>67</w:t>
        </w:r>
      </w:hyperlink>
      <w:r>
        <w:rPr>
          <w:lang w:val="ar_AE" w:bidi="ar_AE"/>
        </w:rPr>
        <w:t>). ستسير رفقة على خطى سارة في زعامتها للعشيرة. (</w:t>
      </w:r>
      <w:hyperlink r:id="rId904">
        <w:r>
          <w:rPr>
            <w:lang w:val="ar_AE" w:bidi="ar_AE"/>
          </w:rPr>
          <w:rPr>
            <w:color w:val="0000EE"/>
            <w:u w:val="single"/>
          </w:rPr>
          <w:t>23: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w:t>
      </w:r>
      <w:r>
        <w:rPr>
          <w:lang w:val="ar_AE" w:bidi="ar_AE"/>
        </w:rPr>
      </w:r>
    </w:p>
    <w:p>
      <w:pPr>
        <w:bidi/>
      </w:pPr>
      <w:r>
        <w:rPr>
          <w:lang w:val="ar_AE" w:bidi="ar_AE"/>
        </w:rPr>
      </w:r>
      <w:r>
        <w:rPr>
          <w:lang w:val="ar_AE" w:bidi="ar_AE"/>
        </w:rPr>
        <w:t xml:space="preserve">كانت سارة تبلغ من العمر 127 عامًا: وكان إسحاق يبلغ من العمر 37 عامًا في ذلك الوقت (راجع </w:t>
      </w:r>
      <w:hyperlink r:id="rId905">
        <w:r>
          <w:rPr>
            <w:lang w:val="ar_AE" w:bidi="ar_AE"/>
          </w:rPr>
          <w:rPr>
            <w:color w:val="0000EE"/>
            <w:u w:val="single"/>
          </w:rPr>
          <w:t>17: 17</w:t>
        </w:r>
      </w:hyperlink>
      <w:r>
        <w:rPr>
          <w:lang w:val="ar_AE" w:bidi="ar_AE"/>
        </w:rPr>
        <w:t xml:space="preserve">). • حبرون: انظر </w:t>
      </w:r>
      <w:r>
        <w:rPr>
          <w:lang w:val="ar_AE" w:bidi="ar_AE"/>
        </w:rPr>
        <w:t>ما رد في الدراسة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1–20</w:t>
      </w:r>
      <w:r>
        <w:rPr>
          <w:lang w:val="ar_AE" w:bidi="ar_AE"/>
        </w:rPr>
      </w:r>
    </w:p>
    <w:p>
      <w:pPr>
        <w:bidi/>
      </w:pPr>
      <w:r>
        <w:rPr>
          <w:lang w:val="ar_AE" w:bidi="ar_AE"/>
        </w:rPr>
      </w:r>
      <w:r>
        <w:rPr>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6">
        <w:r>
          <w:rPr>
            <w:lang w:val="ar_AE" w:bidi="ar_AE"/>
          </w:rPr>
          <w:rPr>
            <w:color w:val="0000EE"/>
            <w:u w:val="single"/>
          </w:rPr>
          <w:t>49: 29–50: 13</w:t>
        </w:r>
      </w:hyperlink>
      <w:r>
        <w:rPr>
          <w:lang w:val="ar_AE" w:bidi="ar_AE"/>
        </w:rPr>
        <w:t xml:space="preserve">). وبدفن سارة هناك، انفصل إبراهيم عن أرض آبائه المذكورة للتو (حيث ما يزال أقاربه يعيشون، </w:t>
      </w:r>
      <w:hyperlink r:id="rId907">
        <w:r>
          <w:rPr>
            <w:lang w:val="ar_AE" w:bidi="ar_AE"/>
          </w:rPr>
          <w:rPr>
            <w:color w:val="0000EE"/>
            <w:u w:val="single"/>
          </w:rPr>
          <w:t>22: 20–24</w:t>
        </w:r>
      </w:hyperlink>
      <w:r>
        <w:rPr>
          <w:lang w:val="ar_AE" w:bidi="ar_AE"/>
        </w:rPr>
        <w:t>); أما مستقبل إبراهيم فسيكون في كنعان، حيث يدرك نسله الوعد.</w:t>
      </w:r>
      <w:r>
        <w:rPr>
          <w:lang w:val="ar_AE" w:bidi="ar_AE"/>
        </w:rPr>
      </w:r>
      <w:r>
        <w:rPr>
          <w:lang w:val="ar_AE" w:bidi="ar_AE"/>
        </w:rPr>
      </w:r>
    </w:p>
    <w:p>
      <w:pPr>
        <w:bidi/>
      </w:pPr>
      <w:r>
        <w:rPr>
          <w:lang w:val="ar_AE" w:bidi="ar_AE"/>
        </w:rPr>
      </w:r>
    </w:p>
    <w:p>
      <w:pPr>
        <w:pStyle w:val="Heading2"/>
        <w:bidi/>
      </w:pPr>
      <w:r>
        <w:rPr>
          <w:lang w:val="ar_AE" w:bidi="ar_AE"/>
        </w:rPr>
        <w:t>تكوين 23: 3–4</w:t>
      </w:r>
      <w:r>
        <w:rPr>
          <w:lang w:val="ar_AE" w:bidi="ar_AE"/>
        </w:rPr>
      </w:r>
    </w:p>
    <w:p>
      <w:pPr>
        <w:bidi/>
      </w:pPr>
      <w:r>
        <w:rPr>
          <w:lang w:val="ar_AE" w:bidi="ar_AE"/>
        </w:rPr>
      </w:r>
      <w:r>
        <w:rPr>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08">
        <w:r>
          <w:rPr>
            <w:lang w:val="ar_AE" w:bidi="ar_AE"/>
          </w:rPr>
          <w:rPr>
            <w:color w:val="0000EE"/>
            <w:u w:val="single"/>
          </w:rPr>
          <w:t>10: 15</w:t>
        </w:r>
      </w:hyperlink>
      <w:r>
        <w:rPr>
          <w:lang w:val="ar_AE" w:bidi="ar_AE"/>
        </w:rPr>
        <w:t>). • كان إبراهيم غريبًا ونزيلًا بين هؤلاء الناس؛ وكان رجاءه يستند إلى وعد الله بأنه سيملك الأرض في النهاية.</w:t>
      </w:r>
      <w:r>
        <w:rPr>
          <w:lang w:val="ar_AE" w:bidi="ar_AE"/>
        </w:rPr>
      </w:r>
      <w:r>
        <w:rPr>
          <w:lang w:val="ar_AE" w:bidi="ar_AE"/>
        </w:rPr>
      </w:r>
    </w:p>
    <w:p>
      <w:pPr>
        <w:bidi/>
      </w:pPr>
      <w:r>
        <w:rPr>
          <w:lang w:val="ar_AE" w:bidi="ar_AE"/>
        </w:rPr>
      </w:r>
    </w:p>
    <w:p>
      <w:pPr>
        <w:pStyle w:val="Heading2"/>
        <w:bidi/>
      </w:pPr>
      <w:r>
        <w:rPr>
          <w:lang w:val="ar_AE" w:bidi="ar_AE"/>
        </w:rPr>
        <w:t>تكوين 23: 5–6</w:t>
      </w:r>
      <w:r>
        <w:rPr>
          <w:lang w:val="ar_AE" w:bidi="ar_AE"/>
        </w:rPr>
      </w:r>
    </w:p>
    <w:p>
      <w:pPr>
        <w:bidi/>
      </w:pPr>
      <w:r>
        <w:rPr>
          <w:lang w:val="ar_AE" w:bidi="ar_AE"/>
        </w:rPr>
      </w:r>
      <w:r>
        <w:rPr>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lang w:val="ar_AE" w:bidi="ar_AE"/>
        </w:rPr>
      </w:r>
      <w:r>
        <w:rPr>
          <w:lang w:val="ar_AE" w:bidi="ar_AE"/>
        </w:rPr>
      </w:r>
    </w:p>
    <w:p>
      <w:pPr>
        <w:bidi/>
      </w:pPr>
      <w:r>
        <w:rPr>
          <w:lang w:val="ar_AE" w:bidi="ar_AE"/>
        </w:rPr>
      </w:r>
    </w:p>
    <w:p>
      <w:pPr>
        <w:pStyle w:val="Heading2"/>
        <w:bidi/>
      </w:pPr>
      <w:r>
        <w:rPr>
          <w:lang w:val="ar_AE" w:bidi="ar_AE"/>
        </w:rPr>
        <w:t>تكوين 23: 7–16</w:t>
      </w:r>
      <w:r>
        <w:rPr>
          <w:lang w:val="ar_AE" w:bidi="ar_AE"/>
        </w:rPr>
      </w:r>
    </w:p>
    <w:p>
      <w:pPr>
        <w:bidi/>
      </w:pPr>
      <w:r>
        <w:rPr>
          <w:lang w:val="ar_AE" w:bidi="ar_AE"/>
        </w:rPr>
      </w:r>
      <w:r>
        <w:rPr>
          <w:lang w:val="ar_AE" w:bidi="ar_AE"/>
        </w:rPr>
        <w:t>أراد إبراهيم شراء مغارة عفرون التي في المكفيلة، لكن عفرون أراده أن يشتري الحقل بأكمله.</w:t>
      </w:r>
      <w:r>
        <w:rPr>
          <w:lang w:val="ar_AE" w:bidi="ar_AE"/>
        </w:rPr>
      </w:r>
      <w:r>
        <w:rPr>
          <w:lang w:val="ar_AE" w:bidi="ar_AE"/>
        </w:rPr>
      </w:r>
    </w:p>
    <w:p>
      <w:pPr>
        <w:bidi/>
      </w:pPr>
      <w:r>
        <w:rPr>
          <w:lang w:val="ar_AE" w:bidi="ar_AE"/>
        </w:rPr>
      </w:r>
    </w:p>
    <w:p>
      <w:pPr>
        <w:pStyle w:val="Heading2"/>
        <w:bidi/>
      </w:pPr>
      <w:r>
        <w:rPr>
          <w:lang w:val="ar_AE" w:bidi="ar_AE"/>
        </w:rPr>
        <w:t>تكوين 23: 9</w:t>
      </w:r>
      <w:r>
        <w:rPr>
          <w:lang w:val="ar_AE" w:bidi="ar_AE"/>
        </w:rPr>
      </w:r>
    </w:p>
    <w:p>
      <w:pPr>
        <w:bidi/>
      </w:pPr>
      <w:r>
        <w:rPr>
          <w:lang w:val="ar_AE" w:bidi="ar_AE"/>
        </w:rPr>
      </w:r>
      <w:r>
        <w:rPr>
          <w:lang w:val="ar_AE" w:bidi="ar_AE"/>
        </w:rPr>
        <w:t>سيكون هذا موضعًا دائمًا لدفن عائلة إبراهيم. كان الموقع بالقرب من ممرا (</w:t>
      </w:r>
      <w:hyperlink r:id="rId662">
        <w:r>
          <w:rPr>
            <w:lang w:val="ar_AE" w:bidi="ar_AE"/>
          </w:rPr>
          <w:rPr>
            <w:color w:val="0000EE"/>
            <w:u w:val="single"/>
          </w:rPr>
          <w:t>23:19</w:t>
        </w:r>
      </w:hyperlink>
      <w:r>
        <w:rPr>
          <w:lang w:val="ar_AE" w:bidi="ar_AE"/>
        </w:rPr>
        <w:t xml:space="preserve">)، حيث عاش إبراهيم (انظر </w:t>
      </w:r>
      <w:hyperlink r:id="rId909">
        <w:r>
          <w:rPr>
            <w:lang w:val="ar_AE" w:bidi="ar_AE"/>
          </w:rPr>
          <w:rPr>
            <w:color w:val="0000EE"/>
            <w:u w:val="single"/>
          </w:rPr>
          <w:t>13: 18</w:t>
        </w:r>
      </w:hyperlink>
      <w:r>
        <w:rPr>
          <w:lang w:val="ar_AE" w:bidi="ar_AE"/>
        </w:rPr>
        <w:t xml:space="preserve">؛ </w:t>
      </w:r>
      <w:hyperlink r:id="rId532">
        <w:r>
          <w:rPr>
            <w:lang w:val="ar_AE" w:bidi="ar_AE"/>
          </w:rPr>
          <w:rPr>
            <w:color w:val="0000EE"/>
            <w:u w:val="single"/>
          </w:rPr>
          <w:t>14: 13</w:t>
        </w:r>
      </w:hyperlink>
      <w:r>
        <w:rPr>
          <w:lang w:val="ar_AE" w:bidi="ar_AE"/>
        </w:rPr>
        <w:t xml:space="preserve">؛ </w:t>
      </w:r>
      <w:hyperlink r:id="rId659">
        <w:r>
          <w:rPr>
            <w:lang w:val="ar_AE" w:bidi="ar_AE"/>
          </w:rPr>
          <w:rPr>
            <w:color w:val="0000EE"/>
            <w:u w:val="single"/>
          </w:rPr>
          <w:t>18: 1</w:t>
        </w:r>
      </w:hyperlink>
      <w:r>
        <w:rPr>
          <w:lang w:val="ar_AE" w:bidi="ar_AE"/>
        </w:rPr>
        <w:t>). إن إبراهيم وسارة، إسحاق ورفقة، ويعقوب وليئة سيُدفنون جميعًا في هذه المغارة (</w:t>
      </w:r>
      <w:hyperlink r:id="rId662">
        <w:r>
          <w:rPr>
            <w:lang w:val="ar_AE" w:bidi="ar_AE"/>
          </w:rPr>
          <w:rPr>
            <w:color w:val="0000EE"/>
            <w:u w:val="single"/>
          </w:rPr>
          <w:t>23: 19</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911">
        <w:r>
          <w:rPr>
            <w:lang w:val="ar_AE" w:bidi="ar_AE"/>
          </w:rPr>
          <w:rPr>
            <w:color w:val="0000EE"/>
            <w:u w:val="single"/>
          </w:rPr>
          <w:t>49: 29–31</w:t>
        </w:r>
      </w:hyperlink>
      <w:r>
        <w:rPr>
          <w:lang w:val="ar_AE" w:bidi="ar_AE"/>
        </w:rPr>
        <w:t xml:space="preserve">؛ </w:t>
      </w:r>
      <w:hyperlink r:id="rId665">
        <w:r>
          <w:rPr>
            <w:lang w:val="ar_AE" w:bidi="ar_AE"/>
          </w:rPr>
          <w:rPr>
            <w:color w:val="0000EE"/>
            <w:u w:val="single"/>
          </w:rPr>
          <w:t>50: 13</w:t>
        </w:r>
      </w:hyperlink>
      <w:r>
        <w:rPr>
          <w:lang w:val="ar_AE" w:bidi="ar_AE"/>
        </w:rPr>
        <w:t>)، فهي مكانهم الدائم في أرض الموعد.</w:t>
      </w:r>
      <w:r>
        <w:rPr>
          <w:lang w:val="ar_AE" w:bidi="ar_AE"/>
        </w:rPr>
      </w:r>
      <w:r>
        <w:rPr>
          <w:lang w:val="ar_AE" w:bidi="ar_AE"/>
        </w:rPr>
      </w:r>
    </w:p>
    <w:p>
      <w:pPr>
        <w:bidi/>
      </w:pPr>
      <w:r>
        <w:rPr>
          <w:lang w:val="ar_AE" w:bidi="ar_AE"/>
        </w:rPr>
      </w:r>
    </w:p>
    <w:p>
      <w:pPr>
        <w:pStyle w:val="Heading2"/>
        <w:bidi/>
      </w:pPr>
      <w:r>
        <w:rPr>
          <w:lang w:val="ar_AE" w:bidi="ar_AE"/>
        </w:rPr>
        <w:t>تكوين 23: 11</w:t>
      </w:r>
      <w:r>
        <w:rPr>
          <w:lang w:val="ar_AE" w:bidi="ar_AE"/>
        </w:rPr>
      </w:r>
    </w:p>
    <w:p>
      <w:pPr>
        <w:bidi/>
      </w:pPr>
      <w:r>
        <w:rPr>
          <w:lang w:val="ar_AE" w:bidi="ar_AE"/>
        </w:rPr>
      </w:r>
      <w:r>
        <w:rPr>
          <w:lang w:val="ar_AE" w:bidi="ar_AE"/>
        </w:rPr>
        <w:t xml:space="preserve">لم يكن </w:t>
      </w:r>
      <w:r>
        <w:rPr>
          <w:lang w:val="ar_AE" w:bidi="ar_AE"/>
        </w:rPr>
        <w:t>عِفْرُون ين</w:t>
      </w:r>
      <w:r>
        <w:rPr>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lang w:val="ar_AE" w:bidi="ar_AE"/>
        </w:rPr>
      </w:r>
      <w:r>
        <w:rPr>
          <w:lang w:val="ar_AE" w:bidi="ar_AE"/>
        </w:rPr>
      </w:r>
    </w:p>
    <w:p>
      <w:pPr>
        <w:bidi/>
      </w:pPr>
      <w:r>
        <w:rPr>
          <w:lang w:val="ar_AE" w:bidi="ar_AE"/>
        </w:rPr>
      </w:r>
    </w:p>
    <w:p>
      <w:pPr>
        <w:pStyle w:val="Heading2"/>
        <w:bidi/>
      </w:pPr>
      <w:r>
        <w:rPr>
          <w:lang w:val="ar_AE" w:bidi="ar_AE"/>
        </w:rPr>
        <w:t>تكوين 23: 12–13</w:t>
      </w:r>
      <w:r>
        <w:rPr>
          <w:lang w:val="ar_AE" w:bidi="ar_AE"/>
        </w:rPr>
      </w:r>
    </w:p>
    <w:p>
      <w:pPr>
        <w:bidi/>
      </w:pPr>
      <w:r>
        <w:rPr>
          <w:lang w:val="ar_AE" w:bidi="ar_AE"/>
        </w:rPr>
      </w:r>
      <w:r>
        <w:rPr>
          <w:lang w:val="ar_AE" w:bidi="ar_AE"/>
        </w:rPr>
        <w:t xml:space="preserve">لم يرغب إبراهيم في شراء الحقل بأكمله، لكنه كان مستعدًا لأخذه لكي ما يحصل على المغارة. </w:t>
      </w:r>
      <w:r>
        <w:rPr>
          <w:lang w:val="ar_AE" w:bidi="ar_AE"/>
        </w:rPr>
      </w:r>
      <w:r>
        <w:rPr>
          <w:lang w:val="ar_AE" w:bidi="ar_AE"/>
        </w:rPr>
      </w:r>
    </w:p>
    <w:p>
      <w:pPr>
        <w:bidi/>
      </w:pPr>
      <w:r>
        <w:rPr>
          <w:lang w:val="ar_AE" w:bidi="ar_AE"/>
        </w:rPr>
      </w:r>
    </w:p>
    <w:p>
      <w:pPr>
        <w:pStyle w:val="Heading2"/>
        <w:bidi/>
      </w:pPr>
      <w:r>
        <w:rPr>
          <w:lang w:val="ar_AE" w:bidi="ar_AE"/>
        </w:rPr>
        <w:t>تكوين 23: 15</w:t>
      </w:r>
      <w:r>
        <w:rPr>
          <w:lang w:val="ar_AE" w:bidi="ar_AE"/>
        </w:rPr>
      </w:r>
    </w:p>
    <w:p>
      <w:pPr>
        <w:bidi/>
      </w:pPr>
      <w:r>
        <w:rPr>
          <w:lang w:val="ar_AE" w:bidi="ar_AE"/>
        </w:rPr>
      </w:r>
      <w:r>
        <w:rPr>
          <w:lang w:val="ar_AE" w:bidi="ar_AE"/>
        </w:rPr>
        <w:t xml:space="preserve">كانت 400 قطعة من الفضة ثمنًا باهظًا. كانت كياسة </w:t>
      </w:r>
      <w:r>
        <w:rPr>
          <w:lang w:val="ar_AE" w:bidi="ar_AE"/>
        </w:rPr>
        <w:t xml:space="preserve">عِفْرُون </w:t>
      </w:r>
      <w:r>
        <w:rPr>
          <w:lang w:val="ar_AE" w:bidi="ar_AE"/>
        </w:rPr>
        <w:t>نَمُوذَجًا معتادًا في عملية التفاوض والمساومة.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23: 16–20</w:t>
      </w:r>
      <w:r>
        <w:rPr>
          <w:lang w:val="ar_AE" w:bidi="ar_AE"/>
        </w:rPr>
      </w:r>
    </w:p>
    <w:p>
      <w:pPr>
        <w:bidi/>
      </w:pPr>
      <w:r>
        <w:rPr>
          <w:lang w:val="ar_AE" w:bidi="ar_AE"/>
        </w:rPr>
      </w:r>
      <w:r>
        <w:rPr>
          <w:lang w:val="ar_AE" w:bidi="ar_AE"/>
        </w:rPr>
        <w:t xml:space="preserve">دفع إبراهيم المبلغ وأبرم الصفقة بنجاح، متجنبًا مبدأ الاستدانة من أحد بعدم قبوله لأي عطية مجانية من الناس (قارن </w:t>
      </w:r>
      <w:hyperlink r:id="rId912">
        <w:r>
          <w:rPr>
            <w:lang w:val="ar_AE" w:bidi="ar_AE"/>
          </w:rPr>
          <w:rPr>
            <w:color w:val="0000EE"/>
            <w:u w:val="single"/>
          </w:rPr>
          <w:t>14: 21–24</w:t>
        </w:r>
      </w:hyperlink>
      <w:r>
        <w:rPr>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18">
        <w:r>
          <w:rPr>
            <w:lang w:val="ar_AE" w:bidi="ar_AE"/>
          </w:rPr>
          <w:rPr>
            <w:color w:val="0000EE"/>
            <w:u w:val="single"/>
          </w:rPr>
          <w:t>19: 1</w:t>
        </w:r>
      </w:hyperlink>
      <w:r>
        <w:rPr>
          <w:lang w:val="ar_AE" w:bidi="ar_AE"/>
        </w:rPr>
        <w:t>). صارت الأرض ملكية دائمة لإبراهيم، كعربون مقدم لوعد الله بإعطائه الأرض. كان إبراهيم يعلم أن وعد الله لم يتحقق بعد (</w:t>
      </w:r>
      <w:hyperlink r:id="rId863">
        <w:r>
          <w:rPr>
            <w:lang w:val="ar_AE" w:bidi="ar_AE"/>
          </w:rPr>
          <w:rPr>
            <w:color w:val="0000EE"/>
            <w:u w:val="single"/>
          </w:rPr>
          <w:t>12: 7</w:t>
        </w:r>
      </w:hyperlink>
      <w:r>
        <w:rPr>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lang w:val="ar_AE" w:bidi="ar_AE"/>
        </w:rPr>
      </w:r>
      <w:r>
        <w:rPr>
          <w:lang w:val="ar_AE" w:bidi="ar_AE"/>
        </w:rPr>
      </w:r>
    </w:p>
    <w:p>
      <w:pPr>
        <w:bidi/>
      </w:pPr>
      <w:r>
        <w:rPr>
          <w:lang w:val="ar_AE" w:bidi="ar_AE"/>
        </w:rPr>
      </w:r>
    </w:p>
    <w:p>
      <w:pPr>
        <w:pStyle w:val="Heading2"/>
        <w:bidi/>
      </w:pPr>
      <w:r>
        <w:rPr>
          <w:lang w:val="ar_AE" w:bidi="ar_AE"/>
        </w:rPr>
        <w:t>تكوين1:24–9</w:t>
      </w:r>
      <w:r>
        <w:rPr>
          <w:lang w:val="ar_AE" w:bidi="ar_AE"/>
        </w:rPr>
      </w:r>
    </w:p>
    <w:p>
      <w:pPr>
        <w:bidi/>
      </w:pPr>
      <w:r>
        <w:rPr>
          <w:lang w:val="ar_AE" w:bidi="ar_AE"/>
        </w:rPr>
      </w:r>
      <w:r>
        <w:rPr>
          <w:lang w:val="ar_AE" w:bidi="ar_AE"/>
        </w:rPr>
        <w:t xml:space="preserve">لأن إبراهيم كان واثقًا في وعد الرب، لذلك فقد طلب من عبده كبير بيته (في الأغلب إليعازر، </w:t>
      </w:r>
      <w:hyperlink r:id="rId913">
        <w:r>
          <w:rPr>
            <w:lang w:val="ar_AE" w:bidi="ar_AE"/>
          </w:rPr>
          <w:rPr>
            <w:color w:val="0000EE"/>
            <w:u w:val="single"/>
          </w:rPr>
          <w:t>2:15</w:t>
        </w:r>
      </w:hyperlink>
      <w:r>
        <w:rPr>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lang w:val="ar_AE" w:bidi="ar_AE"/>
        </w:rPr>
      </w:r>
      <w:r>
        <w:rPr>
          <w:lang w:val="ar_AE" w:bidi="ar_AE"/>
        </w:rPr>
      </w:r>
    </w:p>
    <w:p>
      <w:pPr>
        <w:bidi/>
      </w:pPr>
      <w:r>
        <w:rPr>
          <w:lang w:val="ar_AE" w:bidi="ar_AE"/>
        </w:rPr>
      </w:r>
    </w:p>
    <w:p>
      <w:pPr>
        <w:pStyle w:val="Heading2"/>
        <w:bidi/>
      </w:pPr>
      <w:r>
        <w:rPr>
          <w:lang w:val="ar_AE" w:bidi="ar_AE"/>
        </w:rPr>
        <w:t>تكوين1:24–67</w:t>
      </w:r>
      <w:r>
        <w:rPr>
          <w:lang w:val="ar_AE" w:bidi="ar_AE"/>
        </w:rPr>
      </w:r>
    </w:p>
    <w:p>
      <w:pPr>
        <w:bidi/>
      </w:pPr>
      <w:r>
        <w:rPr>
          <w:lang w:val="ar_AE" w:bidi="ar_AE"/>
        </w:rPr>
      </w:r>
      <w:r>
        <w:rPr>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4">
        <w:r>
          <w:rPr>
            <w:lang w:val="ar_AE" w:bidi="ar_AE"/>
          </w:rPr>
          <w:rPr>
            <w:color w:val="0000EE"/>
            <w:u w:val="single"/>
          </w:rPr>
          <w:t>12:24</w:t>
        </w:r>
      </w:hyperlink>
      <w:r>
        <w:rPr>
          <w:lang w:val="ar_AE" w:bidi="ar_AE"/>
        </w:rPr>
        <w:t xml:space="preserve">, </w:t>
      </w:r>
      <w:hyperlink r:id="rId915">
        <w:r>
          <w:rPr>
            <w:lang w:val="ar_AE" w:bidi="ar_AE"/>
          </w:rPr>
          <w:rPr>
            <w:color w:val="0000EE"/>
            <w:u w:val="single"/>
          </w:rPr>
          <w:t>27</w:t>
        </w:r>
      </w:hyperlink>
      <w:r>
        <w:rPr>
          <w:lang w:val="ar_AE" w:bidi="ar_AE"/>
        </w:rPr>
        <w:t xml:space="preserve">, </w:t>
      </w:r>
      <w:hyperlink r:id="rId916">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تكوين2:24</w:t>
      </w:r>
      <w:r>
        <w:rPr>
          <w:lang w:val="ar_AE" w:bidi="ar_AE"/>
        </w:rPr>
      </w:r>
    </w:p>
    <w:p>
      <w:pPr>
        <w:bidi/>
      </w:pPr>
      <w:r>
        <w:rPr>
          <w:lang w:val="ar_AE" w:bidi="ar_AE"/>
        </w:rPr>
      </w:r>
      <w:r>
        <w:rPr>
          <w:lang w:val="ar_AE" w:bidi="ar_AE"/>
        </w:rPr>
        <w:t xml:space="preserve">وضع يده تحت فخذ إبراهيم (انظر </w:t>
      </w:r>
      <w:hyperlink r:id="rId917">
        <w:r>
          <w:rPr>
            <w:lang w:val="ar_AE" w:bidi="ar_AE"/>
          </w:rPr>
          <w:rPr>
            <w:color w:val="0000EE"/>
            <w:u w:val="single"/>
          </w:rPr>
          <w:t>29:47</w:t>
        </w:r>
      </w:hyperlink>
      <w:r>
        <w:rPr>
          <w:lang w:val="ar_AE" w:bidi="ar_AE"/>
        </w:rPr>
        <w:t>)، لقد حلف العبد بقسم رسمي، وبذلك يضع على عاتقه عبء إكمال هذه المهمة.</w:t>
      </w:r>
      <w:r>
        <w:rPr>
          <w:lang w:val="ar_AE" w:bidi="ar_AE"/>
        </w:rPr>
      </w:r>
      <w:r>
        <w:rPr>
          <w:lang w:val="ar_AE" w:bidi="ar_AE"/>
        </w:rPr>
      </w:r>
    </w:p>
    <w:p>
      <w:pPr>
        <w:bidi/>
      </w:pPr>
      <w:r>
        <w:rPr>
          <w:lang w:val="ar_AE" w:bidi="ar_AE"/>
        </w:rPr>
      </w:r>
    </w:p>
    <w:p>
      <w:pPr>
        <w:pStyle w:val="Heading2"/>
        <w:bidi/>
      </w:pPr>
      <w:r>
        <w:rPr>
          <w:lang w:val="ar_AE" w:bidi="ar_AE"/>
        </w:rPr>
        <w:t>تكوين3:24</w:t>
      </w:r>
      <w:r>
        <w:rPr>
          <w:lang w:val="ar_AE" w:bidi="ar_AE"/>
        </w:rPr>
      </w:r>
    </w:p>
    <w:p>
      <w:pPr>
        <w:bidi/>
      </w:pPr>
      <w:r>
        <w:rPr>
          <w:lang w:val="ar_AE" w:bidi="ar_AE"/>
        </w:rPr>
      </w:r>
      <w:r>
        <w:rPr>
          <w:lang w:val="ar_AE" w:bidi="ar_AE"/>
        </w:rPr>
        <w:t xml:space="preserve">لقد أدرك إسحاق كيف كان أهل كنعان أشرار ومصدر تهديد، لذلك حافظ على إنفصاله عنهم (انظر </w:t>
      </w:r>
      <w:hyperlink r:id="rId481">
        <w:r>
          <w:rPr>
            <w:lang w:val="ar_AE" w:bidi="ar_AE"/>
          </w:rPr>
          <w:rPr>
            <w:color w:val="0000EE"/>
            <w:u w:val="single"/>
          </w:rPr>
          <w:t>34:26–35</w:t>
        </w:r>
      </w:hyperlink>
      <w:r>
        <w:rPr>
          <w:lang w:val="ar_AE" w:bidi="ar_AE"/>
        </w:rPr>
        <w:t xml:space="preserve">; </w:t>
      </w:r>
      <w:hyperlink r:id="rId482">
        <w:r>
          <w:rPr>
            <w:lang w:val="ar_AE" w:bidi="ar_AE"/>
          </w:rPr>
          <w:rPr>
            <w:color w:val="0000EE"/>
            <w:u w:val="single"/>
          </w:rPr>
          <w:t>46:27</w:t>
        </w:r>
      </w:hyperlink>
      <w:r>
        <w:rPr>
          <w:lang w:val="ar_AE" w:bidi="ar_AE"/>
        </w:rPr>
        <w:t xml:space="preserve">; </w:t>
      </w:r>
      <w:hyperlink r:id="rId918">
        <w:r>
          <w:rPr>
            <w:lang w:val="ar_AE" w:bidi="ar_AE"/>
          </w:rPr>
          <w:rPr>
            <w:color w:val="0000EE"/>
            <w:u w:val="single"/>
          </w:rPr>
          <w:t>8:28–9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تكوين6:24–8</w:t>
      </w:r>
      <w:r>
        <w:rPr>
          <w:lang w:val="ar_AE" w:bidi="ar_AE"/>
        </w:rPr>
      </w:r>
    </w:p>
    <w:p>
      <w:pPr>
        <w:bidi/>
      </w:pPr>
      <w:r>
        <w:rPr>
          <w:lang w:val="ar_AE" w:bidi="ar_AE"/>
        </w:rPr>
      </w:r>
      <w:r>
        <w:rPr>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lang w:val="ar_AE" w:bidi="ar_AE"/>
        </w:rPr>
      </w:r>
      <w:r>
        <w:rPr>
          <w:lang w:val="ar_AE" w:bidi="ar_AE"/>
        </w:rPr>
      </w:r>
    </w:p>
    <w:p>
      <w:pPr>
        <w:bidi/>
      </w:pPr>
      <w:r>
        <w:rPr>
          <w:lang w:val="ar_AE" w:bidi="ar_AE"/>
        </w:rPr>
      </w:r>
    </w:p>
    <w:p>
      <w:pPr>
        <w:pStyle w:val="Heading2"/>
        <w:bidi/>
      </w:pPr>
      <w:r>
        <w:rPr>
          <w:lang w:val="ar_AE" w:bidi="ar_AE"/>
        </w:rPr>
        <w:t>تكوين10:24</w:t>
      </w:r>
      <w:r>
        <w:rPr>
          <w:lang w:val="ar_AE" w:bidi="ar_AE"/>
        </w:rPr>
      </w:r>
    </w:p>
    <w:p>
      <w:pPr>
        <w:bidi/>
      </w:pPr>
      <w:r>
        <w:rPr>
          <w:lang w:val="ar_AE" w:bidi="ar_AE"/>
        </w:rPr>
      </w:r>
      <w:r>
        <w:rPr>
          <w:lang w:val="ar_AE" w:bidi="ar_AE"/>
        </w:rPr>
        <w:t xml:space="preserve">أرام-نهاريم ("أي آرام النهرين") وكانت تُسمى أيضًا </w:t>
      </w:r>
      <w:r>
        <w:rPr>
          <w:i/>
          <w:lang w:val="ar_AE" w:bidi="ar_AE"/>
        </w:rPr>
        <w:t>فدّان آرام</w:t>
      </w:r>
      <w:r>
        <w:rPr>
          <w:lang w:val="ar_AE" w:bidi="ar_AE"/>
        </w:rPr>
        <w:t xml:space="preserve"> ("أي حقل آرام"، انظر </w:t>
      </w:r>
      <w:hyperlink r:id="rId526">
        <w:r>
          <w:rPr>
            <w:lang w:val="ar_AE" w:bidi="ar_AE"/>
          </w:rPr>
          <w:rPr>
            <w:color w:val="0000EE"/>
            <w:u w:val="single"/>
          </w:rPr>
          <w:t>20:25</w:t>
        </w:r>
      </w:hyperlink>
      <w:r>
        <w:rPr>
          <w:lang w:val="ar_AE" w:bidi="ar_AE"/>
        </w:rPr>
        <w:t>). ولقد كانت الرحلة تستغرق أسبوعين لكل اتجاه، لذلك أخذ الخادم عشرة . . . جمال تحمل الإمدادات والهدايا (</w:t>
      </w:r>
      <w:hyperlink r:id="rId919">
        <w:r>
          <w:rPr>
            <w:lang w:val="ar_AE" w:bidi="ar_AE"/>
          </w:rPr>
          <w:rPr>
            <w:color w:val="0000EE"/>
            <w:u w:val="single"/>
          </w:rPr>
          <w:t>22:24</w:t>
        </w:r>
      </w:hyperlink>
      <w:r>
        <w:rPr>
          <w:lang w:val="ar_AE" w:bidi="ar_AE"/>
        </w:rPr>
        <w:t xml:space="preserve">, </w:t>
      </w:r>
      <w:hyperlink r:id="rId92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تكوين10:24–27</w:t>
      </w:r>
      <w:r>
        <w:rPr>
          <w:lang w:val="ar_AE" w:bidi="ar_AE"/>
        </w:rPr>
      </w:r>
    </w:p>
    <w:p>
      <w:pPr>
        <w:bidi/>
      </w:pPr>
      <w:r>
        <w:rPr>
          <w:lang w:val="ar_AE" w:bidi="ar_AE"/>
        </w:rPr>
      </w:r>
      <w:r>
        <w:rPr>
          <w:lang w:val="ar_AE" w:bidi="ar_AE"/>
        </w:rPr>
        <w:t>لقد قام العبد بطاعة تعليمات سيده، ووثق بأن الله سيقوده إلى المرأة الصحيحة.</w:t>
      </w:r>
      <w:r>
        <w:rPr>
          <w:lang w:val="ar_AE" w:bidi="ar_AE"/>
        </w:rPr>
      </w:r>
      <w:r>
        <w:rPr>
          <w:lang w:val="ar_AE" w:bidi="ar_AE"/>
        </w:rPr>
      </w:r>
    </w:p>
    <w:p>
      <w:pPr>
        <w:bidi/>
      </w:pPr>
      <w:r>
        <w:rPr>
          <w:lang w:val="ar_AE" w:bidi="ar_AE"/>
        </w:rPr>
      </w:r>
    </w:p>
    <w:p>
      <w:pPr>
        <w:pStyle w:val="Heading2"/>
        <w:bidi/>
      </w:pPr>
      <w:r>
        <w:rPr>
          <w:lang w:val="ar_AE" w:bidi="ar_AE"/>
        </w:rPr>
        <w:t>تكوين10:24–60</w:t>
      </w:r>
      <w:r>
        <w:rPr>
          <w:lang w:val="ar_AE" w:bidi="ar_AE"/>
        </w:rPr>
      </w:r>
    </w:p>
    <w:p>
      <w:pPr>
        <w:bidi/>
      </w:pPr>
      <w:r>
        <w:rPr>
          <w:lang w:val="ar_AE" w:bidi="ar_AE"/>
        </w:rPr>
      </w:r>
      <w:r>
        <w:rPr>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lang w:val="ar_AE" w:bidi="ar_AE"/>
        </w:rPr>
      </w:r>
      <w:r>
        <w:rPr>
          <w:lang w:val="ar_AE" w:bidi="ar_AE"/>
        </w:rPr>
      </w:r>
    </w:p>
    <w:p>
      <w:pPr>
        <w:bidi/>
      </w:pPr>
      <w:r>
        <w:rPr>
          <w:lang w:val="ar_AE" w:bidi="ar_AE"/>
        </w:rPr>
      </w:r>
    </w:p>
    <w:p>
      <w:pPr>
        <w:pStyle w:val="Heading2"/>
        <w:bidi/>
      </w:pPr>
      <w:r>
        <w:rPr>
          <w:lang w:val="ar_AE" w:bidi="ar_AE"/>
        </w:rPr>
        <w:t>تكوين14:24</w:t>
      </w:r>
      <w:r>
        <w:rPr>
          <w:lang w:val="ar_AE" w:bidi="ar_AE"/>
        </w:rPr>
      </w:r>
    </w:p>
    <w:p>
      <w:pPr>
        <w:bidi/>
      </w:pPr>
      <w:r>
        <w:rPr>
          <w:lang w:val="ar_AE" w:bidi="ar_AE"/>
        </w:rPr>
      </w:r>
      <w:r>
        <w:rPr>
          <w:lang w:val="ar_AE" w:bidi="ar_AE"/>
        </w:rPr>
        <w:t xml:space="preserve">لقد أظهرت كنّة (زوجة ابنه) إبراهيم المستقبلية الكرم والاجتهاد مثل إبراهيم (انظر </w:t>
      </w:r>
      <w:hyperlink r:id="rId921">
        <w:r>
          <w:rPr>
            <w:lang w:val="ar_AE" w:bidi="ar_AE"/>
          </w:rPr>
          <w:rPr>
            <w:color w:val="0000EE"/>
            <w:u w:val="single"/>
          </w:rPr>
          <w:t>1:18–8</w:t>
        </w:r>
      </w:hyperlink>
      <w:r>
        <w:rPr>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lang w:val="ar_AE" w:bidi="ar_AE"/>
        </w:rPr>
      </w:r>
      <w:r>
        <w:rPr>
          <w:lang w:val="ar_AE" w:bidi="ar_AE"/>
        </w:rPr>
      </w:r>
    </w:p>
    <w:p>
      <w:pPr>
        <w:bidi/>
      </w:pPr>
      <w:r>
        <w:rPr>
          <w:lang w:val="ar_AE" w:bidi="ar_AE"/>
        </w:rPr>
      </w:r>
    </w:p>
    <w:p>
      <w:pPr>
        <w:pStyle w:val="Heading2"/>
        <w:bidi/>
      </w:pPr>
      <w:r>
        <w:rPr>
          <w:lang w:val="ar_AE" w:bidi="ar_AE"/>
        </w:rPr>
        <w:t>تكوين15:24–22</w:t>
      </w:r>
      <w:r>
        <w:rPr>
          <w:lang w:val="ar_AE" w:bidi="ar_AE"/>
        </w:rPr>
      </w:r>
    </w:p>
    <w:p>
      <w:pPr>
        <w:bidi/>
      </w:pPr>
      <w:r>
        <w:rPr>
          <w:lang w:val="ar_AE" w:bidi="ar_AE"/>
        </w:rPr>
      </w:r>
      <w:r>
        <w:rPr>
          <w:lang w:val="ar_AE" w:bidi="ar_AE"/>
        </w:rPr>
        <w:t>لقد حصل العبد على إجابة مُحددة وفورية على صلاته من أجل الإرشاد.</w:t>
      </w:r>
      <w:r>
        <w:rPr>
          <w:lang w:val="ar_AE" w:bidi="ar_AE"/>
        </w:rPr>
      </w:r>
      <w:r>
        <w:rPr>
          <w:lang w:val="ar_AE" w:bidi="ar_AE"/>
        </w:rPr>
      </w:r>
    </w:p>
    <w:p>
      <w:pPr>
        <w:bidi/>
      </w:pPr>
      <w:r>
        <w:rPr>
          <w:lang w:val="ar_AE" w:bidi="ar_AE"/>
        </w:rPr>
      </w:r>
    </w:p>
    <w:p>
      <w:pPr>
        <w:pStyle w:val="Heading2"/>
        <w:bidi/>
      </w:pPr>
      <w:r>
        <w:rPr>
          <w:lang w:val="ar_AE" w:bidi="ar_AE"/>
        </w:rPr>
        <w:t>تكوين22:24</w:t>
      </w:r>
      <w:r>
        <w:rPr>
          <w:lang w:val="ar_AE" w:bidi="ar_AE"/>
        </w:rPr>
      </w:r>
    </w:p>
    <w:p>
      <w:pPr>
        <w:bidi/>
      </w:pPr>
      <w:r>
        <w:rPr>
          <w:lang w:val="ar_AE" w:bidi="ar_AE"/>
        </w:rPr>
      </w:r>
      <w:r>
        <w:rPr>
          <w:lang w:val="ar_AE" w:bidi="ar_AE"/>
        </w:rPr>
        <w:t>لقد أظهر العبد امتنانه عن طريق إعطاء الفتاة مجوهرات ثمينة.</w:t>
      </w:r>
      <w:r>
        <w:rPr>
          <w:lang w:val="ar_AE" w:bidi="ar_AE"/>
        </w:rPr>
      </w:r>
      <w:r>
        <w:rPr>
          <w:lang w:val="ar_AE" w:bidi="ar_AE"/>
        </w:rPr>
      </w:r>
    </w:p>
    <w:p>
      <w:pPr>
        <w:bidi/>
      </w:pPr>
      <w:r>
        <w:rPr>
          <w:lang w:val="ar_AE" w:bidi="ar_AE"/>
        </w:rPr>
      </w:r>
    </w:p>
    <w:p>
      <w:pPr>
        <w:pStyle w:val="Heading2"/>
        <w:bidi/>
      </w:pPr>
      <w:r>
        <w:rPr>
          <w:lang w:val="ar_AE" w:bidi="ar_AE"/>
        </w:rPr>
        <w:t>تكوين23:24–24</w:t>
      </w:r>
      <w:r>
        <w:rPr>
          <w:lang w:val="ar_AE" w:bidi="ar_AE"/>
        </w:rPr>
      </w:r>
    </w:p>
    <w:p>
      <w:pPr>
        <w:bidi/>
      </w:pPr>
      <w:r>
        <w:rPr>
          <w:lang w:val="ar_AE" w:bidi="ar_AE"/>
        </w:rPr>
      </w:r>
      <w:r>
        <w:rPr>
          <w:lang w:val="ar_AE" w:bidi="ar_AE"/>
        </w:rPr>
        <w:t>لقد قاد الله العبد إلى عشيرة إبراهيم.</w:t>
      </w:r>
      <w:r>
        <w:rPr>
          <w:lang w:val="ar_AE" w:bidi="ar_AE"/>
        </w:rPr>
      </w:r>
      <w:r>
        <w:rPr>
          <w:lang w:val="ar_AE" w:bidi="ar_AE"/>
        </w:rPr>
      </w:r>
    </w:p>
    <w:p>
      <w:pPr>
        <w:bidi/>
      </w:pPr>
      <w:r>
        <w:rPr>
          <w:lang w:val="ar_AE" w:bidi="ar_AE"/>
        </w:rPr>
      </w:r>
    </w:p>
    <w:p>
      <w:pPr>
        <w:pStyle w:val="Heading2"/>
        <w:bidi/>
      </w:pPr>
      <w:r>
        <w:rPr>
          <w:lang w:val="ar_AE" w:bidi="ar_AE"/>
        </w:rPr>
        <w:t>تكوين25:24</w:t>
      </w:r>
      <w:r>
        <w:rPr>
          <w:lang w:val="ar_AE" w:bidi="ar_AE"/>
        </w:rPr>
      </w:r>
    </w:p>
    <w:p>
      <w:pPr>
        <w:bidi/>
      </w:pPr>
      <w:r>
        <w:rPr>
          <w:lang w:val="ar_AE" w:bidi="ar_AE"/>
        </w:rPr>
      </w:r>
      <w:r>
        <w:rPr>
          <w:lang w:val="ar_AE" w:bidi="ar_AE"/>
        </w:rPr>
        <w:t>لقد أظهرت رفقة مرة ثانية العناية والرحمة، عندما عرضت استضافة العبد وكذلك توفير التبن والعلف لجماله.</w:t>
      </w:r>
      <w:r>
        <w:rPr>
          <w:lang w:val="ar_AE" w:bidi="ar_AE"/>
        </w:rPr>
      </w:r>
      <w:r>
        <w:rPr>
          <w:lang w:val="ar_AE" w:bidi="ar_AE"/>
        </w:rPr>
      </w:r>
    </w:p>
    <w:p>
      <w:pPr>
        <w:bidi/>
      </w:pPr>
      <w:r>
        <w:rPr>
          <w:lang w:val="ar_AE" w:bidi="ar_AE"/>
        </w:rPr>
      </w:r>
    </w:p>
    <w:p>
      <w:pPr>
        <w:pStyle w:val="Heading2"/>
        <w:bidi/>
      </w:pPr>
      <w:r>
        <w:rPr>
          <w:lang w:val="ar_AE" w:bidi="ar_AE"/>
        </w:rPr>
        <w:t>تكوين26:24</w:t>
      </w:r>
      <w:r>
        <w:rPr>
          <w:lang w:val="ar_AE" w:bidi="ar_AE"/>
        </w:rPr>
      </w:r>
    </w:p>
    <w:p>
      <w:pPr>
        <w:bidi/>
      </w:pPr>
      <w:r>
        <w:rPr>
          <w:lang w:val="ar_AE" w:bidi="ar_AE"/>
        </w:rPr>
      </w:r>
      <w:r>
        <w:rPr>
          <w:lang w:val="ar_AE" w:bidi="ar_AE"/>
        </w:rPr>
        <w:t>سجد العبد إلى الأرض وسبح الرب لأنه اظهر محبته الوفية وأمانته من خلال إرشاده إلى العائلة التي كان يبحث عنها بكل دقة.</w:t>
      </w:r>
      <w:r>
        <w:rPr>
          <w:lang w:val="ar_AE" w:bidi="ar_AE"/>
        </w:rPr>
      </w:r>
      <w:r>
        <w:rPr>
          <w:lang w:val="ar_AE" w:bidi="ar_AE"/>
        </w:rPr>
      </w:r>
    </w:p>
    <w:p>
      <w:pPr>
        <w:bidi/>
      </w:pPr>
      <w:r>
        <w:rPr>
          <w:lang w:val="ar_AE" w:bidi="ar_AE"/>
        </w:rPr>
      </w:r>
    </w:p>
    <w:p>
      <w:pPr>
        <w:pStyle w:val="Heading2"/>
        <w:bidi/>
      </w:pPr>
      <w:r>
        <w:rPr>
          <w:lang w:val="ar_AE" w:bidi="ar_AE"/>
        </w:rPr>
        <w:t>تكوين27:24</w:t>
      </w:r>
      <w:r>
        <w:rPr>
          <w:lang w:val="ar_AE" w:bidi="ar_AE"/>
        </w:rPr>
      </w:r>
    </w:p>
    <w:p>
      <w:pPr>
        <w:bidi/>
      </w:pPr>
      <w:r>
        <w:rPr>
          <w:lang w:val="ar_AE" w:bidi="ar_AE"/>
        </w:rPr>
      </w:r>
      <w:r>
        <w:rPr>
          <w:lang w:val="ar_AE" w:bidi="ar_AE"/>
        </w:rPr>
        <w:t xml:space="preserve">لم يمنع لطفه وحقه عن سيدي: تظهر هذه الكلمات جوهر هذا الإصحاح (انظر </w:t>
      </w:r>
      <w:hyperlink r:id="rId922">
        <w:r>
          <w:rPr>
            <w:lang w:val="ar_AE" w:bidi="ar_AE"/>
          </w:rPr>
          <w:rPr>
            <w:color w:val="0000EE"/>
            <w:u w:val="single"/>
          </w:rPr>
          <w:t>48:24</w:t>
        </w:r>
      </w:hyperlink>
      <w:r>
        <w:rPr>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lang w:val="ar_AE" w:bidi="ar_AE"/>
        </w:rPr>
      </w:r>
      <w:r>
        <w:rPr>
          <w:lang w:val="ar_AE" w:bidi="ar_AE"/>
        </w:rPr>
      </w:r>
    </w:p>
    <w:p>
      <w:pPr>
        <w:bidi/>
      </w:pPr>
      <w:r>
        <w:rPr>
          <w:lang w:val="ar_AE" w:bidi="ar_AE"/>
        </w:rPr>
      </w:r>
    </w:p>
    <w:p>
      <w:pPr>
        <w:pStyle w:val="Heading2"/>
        <w:bidi/>
      </w:pPr>
      <w:r>
        <w:rPr>
          <w:lang w:val="ar_AE" w:bidi="ar_AE"/>
        </w:rPr>
        <w:t>تكوين29:24–31</w:t>
      </w:r>
      <w:r>
        <w:rPr>
          <w:lang w:val="ar_AE" w:bidi="ar_AE"/>
        </w:rPr>
      </w:r>
    </w:p>
    <w:p>
      <w:pPr>
        <w:bidi/>
      </w:pPr>
      <w:r>
        <w:rPr>
          <w:lang w:val="ar_AE" w:bidi="ar_AE"/>
        </w:rPr>
      </w:r>
      <w:r>
        <w:rPr>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3">
        <w:r>
          <w:rPr>
            <w:lang w:val="ar_AE" w:bidi="ar_AE"/>
          </w:rPr>
          <w:rPr>
            <w:color w:val="0000EE"/>
            <w:u w:val="single"/>
          </w:rPr>
          <w:t>54:24–56</w:t>
        </w:r>
      </w:hyperlink>
      <w:r>
        <w:rPr>
          <w:lang w:val="ar_AE" w:bidi="ar_AE"/>
        </w:rPr>
        <w:t xml:space="preserve"> و </w:t>
      </w:r>
      <w:r>
        <w:rPr>
          <w:lang w:val="ar_AE" w:bidi="ar_AE"/>
        </w:rPr>
        <w:t>مذكرة الدراسة</w:t>
      </w:r>
      <w:r>
        <w:rPr>
          <w:lang w:val="ar_AE" w:bidi="ar_AE"/>
        </w:rPr>
        <w:t xml:space="preserve">; </w:t>
      </w:r>
      <w:hyperlink r:id="rId924">
        <w:r>
          <w:rPr>
            <w:lang w:val="ar_AE" w:bidi="ar_AE"/>
          </w:rPr>
          <w:rPr>
            <w:color w:val="0000EE"/>
            <w:u w:val="single"/>
          </w:rPr>
          <w:t>21:29–27</w:t>
        </w:r>
      </w:hyperlink>
      <w:r>
        <w:rPr>
          <w:lang w:val="ar_AE" w:bidi="ar_AE"/>
        </w:rPr>
        <w:t xml:space="preserve">; </w:t>
      </w:r>
      <w:hyperlink r:id="rId925">
        <w:r>
          <w:rPr>
            <w:lang w:val="ar_AE" w:bidi="ar_AE"/>
          </w:rPr>
          <w:rPr>
            <w:color w:val="0000EE"/>
            <w:u w:val="single"/>
          </w:rPr>
          <w:t>27:30–36</w:t>
        </w:r>
      </w:hyperlink>
      <w:r>
        <w:rPr>
          <w:lang w:val="ar_AE" w:bidi="ar_AE"/>
        </w:rPr>
        <w:t xml:space="preserve">; </w:t>
      </w:r>
      <w:hyperlink r:id="rId926">
        <w:r>
          <w:rPr>
            <w:lang w:val="ar_AE" w:bidi="ar_AE"/>
          </w:rPr>
          <w:rPr>
            <w:color w:val="0000EE"/>
            <w:u w:val="single"/>
          </w:rPr>
          <w:t>1:31–13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 33–48</w:t>
      </w:r>
      <w:r>
        <w:rPr>
          <w:lang w:val="ar_AE" w:bidi="ar_AE"/>
        </w:rPr>
      </w:r>
    </w:p>
    <w:p>
      <w:pPr>
        <w:bidi/>
      </w:pPr>
      <w:r>
        <w:rPr>
          <w:lang w:val="ar_AE" w:bidi="ar_AE"/>
        </w:rPr>
      </w:r>
      <w:r>
        <w:rPr>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lang w:val="ar_AE" w:bidi="ar_AE"/>
        </w:rPr>
      </w:r>
      <w:r>
        <w:rPr>
          <w:lang w:val="ar_AE" w:bidi="ar_AE"/>
        </w:rPr>
      </w:r>
    </w:p>
    <w:p>
      <w:pPr>
        <w:bidi/>
      </w:pPr>
      <w:r>
        <w:rPr>
          <w:lang w:val="ar_AE" w:bidi="ar_AE"/>
        </w:rPr>
      </w:r>
    </w:p>
    <w:p>
      <w:pPr>
        <w:pStyle w:val="Heading2"/>
        <w:bidi/>
      </w:pPr>
      <w:r>
        <w:rPr>
          <w:lang w:val="ar_AE" w:bidi="ar_AE"/>
        </w:rPr>
        <w:t>تكوين 24: 48</w:t>
      </w:r>
      <w:r>
        <w:rPr>
          <w:lang w:val="ar_AE" w:bidi="ar_AE"/>
        </w:rPr>
      </w:r>
    </w:p>
    <w:p>
      <w:pPr>
        <w:bidi/>
      </w:pPr>
      <w:r>
        <w:rPr>
          <w:lang w:val="ar_AE" w:bidi="ar_AE"/>
        </w:rPr>
      </w:r>
      <w:r>
        <w:rPr>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lang w:val="ar_AE" w:bidi="ar_AE"/>
        </w:rPr>
      </w:r>
      <w:r>
        <w:rPr>
          <w:lang w:val="ar_AE" w:bidi="ar_AE"/>
        </w:rPr>
      </w:r>
    </w:p>
    <w:p>
      <w:pPr>
        <w:bidi/>
      </w:pPr>
      <w:r>
        <w:rPr>
          <w:lang w:val="ar_AE" w:bidi="ar_AE"/>
        </w:rPr>
      </w:r>
    </w:p>
    <w:p>
      <w:pPr>
        <w:pStyle w:val="Heading2"/>
        <w:bidi/>
      </w:pPr>
      <w:r>
        <w:rPr>
          <w:lang w:val="ar_AE" w:bidi="ar_AE"/>
        </w:rPr>
        <w:t>تكوين50:24–51</w:t>
      </w:r>
      <w:r>
        <w:rPr>
          <w:lang w:val="ar_AE" w:bidi="ar_AE"/>
        </w:rPr>
      </w:r>
    </w:p>
    <w:p>
      <w:pPr>
        <w:bidi/>
      </w:pPr>
      <w:r>
        <w:rPr>
          <w:lang w:val="ar_AE" w:bidi="ar_AE"/>
        </w:rPr>
      </w:r>
      <w:r>
        <w:rPr>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lang w:val="ar_AE" w:bidi="ar_AE"/>
        </w:rPr>
      </w:r>
      <w:r>
        <w:rPr>
          <w:lang w:val="ar_AE" w:bidi="ar_AE"/>
        </w:rPr>
      </w:r>
    </w:p>
    <w:p>
      <w:pPr>
        <w:bidi/>
      </w:pPr>
      <w:r>
        <w:rPr>
          <w:lang w:val="ar_AE" w:bidi="ar_AE"/>
        </w:rPr>
      </w:r>
    </w:p>
    <w:p>
      <w:pPr>
        <w:pStyle w:val="Heading2"/>
        <w:bidi/>
      </w:pPr>
      <w:r>
        <w:rPr>
          <w:lang w:val="ar_AE" w:bidi="ar_AE"/>
        </w:rPr>
        <w:t>تكوين53:24</w:t>
      </w:r>
      <w:r>
        <w:rPr>
          <w:lang w:val="ar_AE" w:bidi="ar_AE"/>
        </w:rPr>
      </w:r>
    </w:p>
    <w:p>
      <w:pPr>
        <w:bidi/>
      </w:pPr>
      <w:r>
        <w:rPr>
          <w:lang w:val="ar_AE" w:bidi="ar_AE"/>
        </w:rPr>
      </w:r>
      <w:r>
        <w:rPr>
          <w:lang w:val="ar_AE" w:bidi="ar_AE"/>
        </w:rPr>
        <w:t>قدم الرجل هدايا ثمينة إلي كل من رفقة، وأمها، وأخيها وذلك لاستكمال باقي الترتيبات.</w:t>
      </w:r>
      <w:r>
        <w:rPr>
          <w:lang w:val="ar_AE" w:bidi="ar_AE"/>
        </w:rPr>
      </w:r>
      <w:r>
        <w:rPr>
          <w:lang w:val="ar_AE" w:bidi="ar_AE"/>
        </w:rPr>
      </w:r>
    </w:p>
    <w:p>
      <w:pPr>
        <w:bidi/>
      </w:pPr>
      <w:r>
        <w:rPr>
          <w:lang w:val="ar_AE" w:bidi="ar_AE"/>
        </w:rPr>
      </w:r>
    </w:p>
    <w:p>
      <w:pPr>
        <w:pStyle w:val="Heading2"/>
        <w:bidi/>
      </w:pPr>
      <w:r>
        <w:rPr>
          <w:lang w:val="ar_AE" w:bidi="ar_AE"/>
        </w:rPr>
        <w:t>تكوين54:24–56</w:t>
      </w:r>
      <w:r>
        <w:rPr>
          <w:lang w:val="ar_AE" w:bidi="ar_AE"/>
        </w:rPr>
      </w:r>
    </w:p>
    <w:p>
      <w:pPr>
        <w:bidi/>
      </w:pPr>
      <w:r>
        <w:rPr>
          <w:lang w:val="ar_AE" w:bidi="ar_AE"/>
        </w:rPr>
      </w:r>
      <w:r>
        <w:rPr>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lang w:val="ar_AE" w:bidi="ar_AE"/>
        </w:rPr>
      </w:r>
      <w:r>
        <w:rPr>
          <w:lang w:val="ar_AE" w:bidi="ar_AE"/>
        </w:rPr>
      </w:r>
    </w:p>
    <w:p>
      <w:pPr>
        <w:bidi/>
      </w:pPr>
      <w:r>
        <w:rPr>
          <w:lang w:val="ar_AE" w:bidi="ar_AE"/>
        </w:rPr>
      </w:r>
    </w:p>
    <w:p>
      <w:pPr>
        <w:pStyle w:val="Heading2"/>
        <w:bidi/>
      </w:pPr>
      <w:r>
        <w:rPr>
          <w:lang w:val="ar_AE" w:bidi="ar_AE"/>
        </w:rPr>
        <w:t>تكوين57:24–58</w:t>
      </w:r>
      <w:r>
        <w:rPr>
          <w:lang w:val="ar_AE" w:bidi="ar_AE"/>
        </w:rPr>
      </w:r>
    </w:p>
    <w:p>
      <w:pPr>
        <w:bidi/>
      </w:pPr>
      <w:r>
        <w:rPr>
          <w:lang w:val="ar_AE" w:bidi="ar_AE"/>
        </w:rPr>
      </w:r>
      <w:r>
        <w:rPr>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7">
        <w:r>
          <w:rPr>
            <w:lang w:val="ar_AE" w:bidi="ar_AE"/>
          </w:rPr>
          <w:rPr>
            <w:color w:val="0000EE"/>
            <w:u w:val="single"/>
          </w:rPr>
          <w:t>14:31–15</w:t>
        </w:r>
      </w:hyperlink>
      <w:r>
        <w:rPr>
          <w:lang w:val="ar_AE" w:bidi="ar_AE"/>
        </w:rPr>
        <w:t>). ولقد أظهرت رفقة أمانة وإكرام لعبد ابراهيم والعشيرة وإسحاق وذلك من خلال الذهاب لتصبح زوجة إسحاق.</w:t>
      </w:r>
      <w:r>
        <w:rPr>
          <w:lang w:val="ar_AE" w:bidi="ar_AE"/>
        </w:rPr>
      </w:r>
      <w:r>
        <w:rPr>
          <w:lang w:val="ar_AE" w:bidi="ar_AE"/>
        </w:rPr>
      </w:r>
    </w:p>
    <w:p>
      <w:pPr>
        <w:bidi/>
      </w:pPr>
      <w:r>
        <w:rPr>
          <w:lang w:val="ar_AE" w:bidi="ar_AE"/>
        </w:rPr>
      </w:r>
    </w:p>
    <w:p>
      <w:pPr>
        <w:pStyle w:val="Heading2"/>
        <w:bidi/>
      </w:pPr>
      <w:r>
        <w:rPr>
          <w:lang w:val="ar_AE" w:bidi="ar_AE"/>
        </w:rPr>
        <w:t>تكوين60:24</w:t>
      </w:r>
      <w:r>
        <w:rPr>
          <w:lang w:val="ar_AE" w:bidi="ar_AE"/>
        </w:rPr>
      </w:r>
    </w:p>
    <w:p>
      <w:pPr>
        <w:bidi/>
      </w:pPr>
      <w:r>
        <w:rPr>
          <w:lang w:val="ar_AE" w:bidi="ar_AE"/>
        </w:rPr>
      </w:r>
      <w:r>
        <w:rPr>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تكوين62:24</w:t>
      </w:r>
      <w:r>
        <w:rPr>
          <w:lang w:val="ar_AE" w:bidi="ar_AE"/>
        </w:rPr>
      </w:r>
    </w:p>
    <w:p>
      <w:pPr>
        <w:bidi/>
      </w:pPr>
      <w:r>
        <w:rPr>
          <w:lang w:val="ar_AE" w:bidi="ar_AE"/>
        </w:rPr>
      </w:r>
      <w:r>
        <w:rPr>
          <w:lang w:val="ar_AE" w:bidi="ar_AE"/>
        </w:rPr>
        <w:t>لقد عاش إسحاق عند النقب، في الجزء الجنوبي من أرض كنعان.</w:t>
      </w:r>
      <w:r>
        <w:rPr>
          <w:lang w:val="ar_AE" w:bidi="ar_AE"/>
        </w:rPr>
      </w:r>
      <w:r>
        <w:rPr>
          <w:lang w:val="ar_AE" w:bidi="ar_AE"/>
        </w:rPr>
      </w:r>
    </w:p>
    <w:p>
      <w:pPr>
        <w:bidi/>
      </w:pPr>
      <w:r>
        <w:rPr>
          <w:lang w:val="ar_AE" w:bidi="ar_AE"/>
        </w:rPr>
      </w:r>
    </w:p>
    <w:p>
      <w:pPr>
        <w:pStyle w:val="Heading2"/>
        <w:bidi/>
      </w:pPr>
      <w:r>
        <w:rPr>
          <w:lang w:val="ar_AE" w:bidi="ar_AE"/>
        </w:rPr>
        <w:t>تكوين67:24</w:t>
      </w:r>
      <w:r>
        <w:rPr>
          <w:lang w:val="ar_AE" w:bidi="ar_AE"/>
        </w:rPr>
      </w:r>
    </w:p>
    <w:p>
      <w:pPr>
        <w:bidi/>
      </w:pPr>
      <w:r>
        <w:rPr>
          <w:lang w:val="ar_AE" w:bidi="ar_AE"/>
        </w:rPr>
      </w:r>
      <w:r>
        <w:rPr>
          <w:lang w:val="ar_AE" w:bidi="ar_AE"/>
        </w:rPr>
        <w:t>لقد كان عمر إسحاق حوالي 40 سنة عندما تزوج رفقة (</w:t>
      </w:r>
      <w:hyperlink r:id="rId526">
        <w:r>
          <w:rPr>
            <w:lang w:val="ar_AE" w:bidi="ar_AE"/>
          </w:rPr>
          <w:rPr>
            <w:color w:val="0000EE"/>
            <w:u w:val="single"/>
          </w:rPr>
          <w:t>20:25</w:t>
        </w:r>
      </w:hyperlink>
      <w:r>
        <w:rPr>
          <w:lang w:val="ar_AE" w:bidi="ar_AE"/>
        </w:rPr>
        <w:t>)، وبذلك يكون عمر إبراهيم وقتها 140 سنة (</w:t>
      </w:r>
      <w:hyperlink r:id="rId928">
        <w:r>
          <w:rPr>
            <w:lang w:val="ar_AE" w:bidi="ar_AE"/>
          </w:rPr>
          <w:rPr>
            <w:color w:val="0000EE"/>
            <w:u w:val="single"/>
          </w:rPr>
          <w:t>5:21</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25: 1</w:t>
      </w:r>
      <w:r>
        <w:rPr>
          <w:lang w:val="ar_AE" w:bidi="ar_AE"/>
        </w:rPr>
      </w:r>
    </w:p>
    <w:p>
      <w:pPr>
        <w:bidi/>
      </w:pPr>
      <w:r>
        <w:rPr>
          <w:lang w:val="ar_AE" w:bidi="ar_AE"/>
        </w:rPr>
      </w:r>
      <w:r>
        <w:rPr>
          <w:lang w:val="ar_AE" w:bidi="ar_AE"/>
        </w:rPr>
        <w:t xml:space="preserve">توقيت زواج إبراهيم من قَطُورَة غير معروف بالضبط. … والأقرب أنه كان بعد موت سارة، ولكن ليس بالضرورة. </w:t>
      </w:r>
      <w:r>
        <w:rPr>
          <w:lang w:val="ar_AE" w:bidi="ar_AE"/>
        </w:rPr>
      </w:r>
      <w:r>
        <w:rPr>
          <w:lang w:val="ar_AE" w:bidi="ar_AE"/>
        </w:rPr>
      </w:r>
    </w:p>
    <w:p>
      <w:pPr>
        <w:bidi/>
      </w:pPr>
      <w:r>
        <w:rPr>
          <w:lang w:val="ar_AE" w:bidi="ar_AE"/>
        </w:rPr>
      </w:r>
    </w:p>
    <w:p>
      <w:pPr>
        <w:pStyle w:val="Heading2"/>
        <w:bidi/>
      </w:pPr>
      <w:r>
        <w:rPr>
          <w:lang w:val="ar_AE" w:bidi="ar_AE"/>
        </w:rPr>
        <w:t>تكوين 25: 1–11</w:t>
      </w:r>
      <w:r>
        <w:rPr>
          <w:lang w:val="ar_AE" w:bidi="ar_AE"/>
        </w:rPr>
      </w:r>
    </w:p>
    <w:p>
      <w:pPr>
        <w:bidi/>
      </w:pPr>
      <w:r>
        <w:rPr>
          <w:lang w:val="ar_AE" w:bidi="ar_AE"/>
        </w:rPr>
      </w:r>
      <w:r>
        <w:rPr>
          <w:lang w:val="ar_AE" w:bidi="ar_AE"/>
        </w:rPr>
        <w:t>على الرغم من وجود أبناء لإبراهيم من زوجة أخرى، إلا أنه حافظ على ميراث إسحاق وبركته.</w:t>
      </w:r>
      <w:r>
        <w:rPr>
          <w:lang w:val="ar_AE" w:bidi="ar_AE"/>
        </w:rPr>
      </w:r>
      <w:r>
        <w:rPr>
          <w:lang w:val="ar_AE" w:bidi="ar_AE"/>
        </w:rPr>
      </w:r>
    </w:p>
    <w:p>
      <w:pPr>
        <w:bidi/>
      </w:pPr>
      <w:r>
        <w:rPr>
          <w:lang w:val="ar_AE" w:bidi="ar_AE"/>
        </w:rPr>
      </w:r>
    </w:p>
    <w:p>
      <w:pPr>
        <w:pStyle w:val="Heading2"/>
        <w:bidi/>
      </w:pPr>
      <w:r>
        <w:rPr>
          <w:lang w:val="ar_AE" w:bidi="ar_AE"/>
        </w:rPr>
        <w:t>تكوين 25: 2–4</w:t>
      </w:r>
      <w:r>
        <w:rPr>
          <w:lang w:val="ar_AE" w:bidi="ar_AE"/>
        </w:rPr>
      </w:r>
    </w:p>
    <w:p>
      <w:pPr>
        <w:bidi/>
      </w:pPr>
      <w:r>
        <w:rPr>
          <w:lang w:val="ar_AE" w:bidi="ar_AE"/>
        </w:rPr>
      </w:r>
      <w:r>
        <w:rPr>
          <w:lang w:val="ar_AE" w:bidi="ar_AE"/>
        </w:rPr>
        <w:t>ولادة هذه الأمم من إبراهيم حققت جزئيًا وعد الله له (</w:t>
      </w:r>
      <w:hyperlink r:id="rId558">
        <w:r>
          <w:rPr>
            <w:lang w:val="ar_AE" w:bidi="ar_AE"/>
          </w:rPr>
          <w:rPr>
            <w:color w:val="0000EE"/>
            <w:u w:val="single"/>
          </w:rPr>
          <w:t>12: 2</w:t>
        </w:r>
      </w:hyperlink>
      <w:r>
        <w:rPr>
          <w:lang w:val="ar_AE" w:bidi="ar_AE"/>
        </w:rPr>
        <w:t xml:space="preserve">؛ </w:t>
      </w:r>
      <w:hyperlink r:id="rId929">
        <w:r>
          <w:rPr>
            <w:lang w:val="ar_AE" w:bidi="ar_AE"/>
          </w:rPr>
          <w:rPr>
            <w:color w:val="0000EE"/>
            <w:u w:val="single"/>
          </w:rPr>
          <w:t>17: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w:t>
      </w:r>
      <w:r>
        <w:rPr>
          <w:lang w:val="ar_AE" w:bidi="ar_AE"/>
        </w:rPr>
      </w:r>
    </w:p>
    <w:p>
      <w:pPr>
        <w:bidi/>
      </w:pPr>
      <w:r>
        <w:rPr>
          <w:lang w:val="ar_AE" w:bidi="ar_AE"/>
        </w:rPr>
      </w:r>
      <w:r>
        <w:rPr>
          <w:lang w:val="ar_AE" w:bidi="ar_AE"/>
        </w:rPr>
        <w:t>شَبَا وَدَدَان</w:t>
      </w:r>
      <w:r>
        <w:rPr>
          <w:lang w:val="ar_AE" w:bidi="ar_AE"/>
        </w:rPr>
        <w:t xml:space="preserve">: قارن </w:t>
      </w:r>
      <w:hyperlink r:id="rId144">
        <w:r>
          <w:rPr>
            <w:lang w:val="ar_AE" w:bidi="ar_AE"/>
          </w:rPr>
          <w:rPr>
            <w:color w:val="0000EE"/>
            <w:u w:val="single"/>
          </w:rPr>
          <w:t>10: 7</w:t>
        </w:r>
      </w:hyperlink>
      <w:r>
        <w:rPr>
          <w:lang w:val="ar_AE" w:bidi="ar_AE"/>
        </w:rPr>
        <w:t>. من المحتمل أن نسل إبراهيم استقروا في هذه المناطق وأصبحوا معروفين بأسمائهم، إلى جانب أشخاص من نسل آخر.</w:t>
      </w:r>
      <w:r>
        <w:rPr>
          <w:lang w:val="ar_AE" w:bidi="ar_AE"/>
        </w:rPr>
      </w:r>
      <w:r>
        <w:rPr>
          <w:lang w:val="ar_AE" w:bidi="ar_AE"/>
        </w:rPr>
      </w:r>
    </w:p>
    <w:p>
      <w:pPr>
        <w:bidi/>
      </w:pPr>
      <w:r>
        <w:rPr>
          <w:lang w:val="ar_AE" w:bidi="ar_AE"/>
        </w:rPr>
      </w:r>
    </w:p>
    <w:p>
      <w:pPr>
        <w:pStyle w:val="Heading2"/>
        <w:bidi/>
      </w:pPr>
      <w:r>
        <w:rPr>
          <w:lang w:val="ar_AE" w:bidi="ar_AE"/>
        </w:rPr>
        <w:t>تكوين 25: 5–6</w:t>
      </w:r>
      <w:r>
        <w:rPr>
          <w:lang w:val="ar_AE" w:bidi="ar_AE"/>
        </w:rPr>
      </w:r>
    </w:p>
    <w:p>
      <w:pPr>
        <w:bidi/>
      </w:pPr>
      <w:r>
        <w:rPr>
          <w:lang w:val="ar_AE" w:bidi="ar_AE"/>
        </w:rPr>
      </w:r>
      <w:r>
        <w:rPr>
          <w:lang w:val="ar_AE" w:bidi="ar_AE"/>
        </w:rPr>
        <w:t>أحب إبراهيم جميع أبنائه، لذلك أعطاهم هدايا قبل أن يموت، وصرفهم بعيدًا عن إسحاق كما سبق وصرف إسماعيل (</w:t>
      </w:r>
      <w:hyperlink r:id="rId930">
        <w:r>
          <w:rPr>
            <w:lang w:val="ar_AE" w:bidi="ar_AE"/>
          </w:rPr>
          <w:rPr>
            <w:color w:val="0000EE"/>
            <w:u w:val="single"/>
          </w:rPr>
          <w:t>21: 8–14</w:t>
        </w:r>
      </w:hyperlink>
      <w:r>
        <w:rPr>
          <w:lang w:val="ar_AE" w:bidi="ar_AE"/>
        </w:rPr>
        <w:t>). وبهذه الطريقة، حافظ على مكانة إسحاق كوريث له.</w:t>
      </w:r>
      <w:r>
        <w:rPr>
          <w:lang w:val="ar_AE" w:bidi="ar_AE"/>
        </w:rPr>
      </w:r>
      <w:r>
        <w:rPr>
          <w:lang w:val="ar_AE" w:bidi="ar_AE"/>
        </w:rPr>
      </w:r>
    </w:p>
    <w:p>
      <w:pPr>
        <w:bidi/>
      </w:pPr>
      <w:r>
        <w:rPr>
          <w:lang w:val="ar_AE" w:bidi="ar_AE"/>
        </w:rPr>
      </w:r>
    </w:p>
    <w:p>
      <w:pPr>
        <w:pStyle w:val="Heading2"/>
        <w:bidi/>
      </w:pPr>
      <w:r>
        <w:rPr>
          <w:lang w:val="ar_AE" w:bidi="ar_AE"/>
        </w:rPr>
        <w:t>تكوين ٢٥: ٧–٨</w:t>
      </w:r>
      <w:r>
        <w:rPr>
          <w:lang w:val="ar_AE" w:bidi="ar_AE"/>
        </w:rPr>
      </w:r>
    </w:p>
    <w:p>
      <w:pPr>
        <w:bidi/>
      </w:pPr>
      <w:r>
        <w:rPr>
          <w:lang w:val="ar_AE" w:bidi="ar_AE"/>
        </w:rPr>
      </w:r>
      <w:r>
        <w:rPr>
          <w:lang w:val="ar_AE" w:bidi="ar_AE"/>
        </w:rPr>
        <w:t>يسجل سفر التكوين وفاة إبراهيم قبلما يسجل ولادة يعقوب وعيسو، لكنه عاش حتى بلغا كليهما الخامسة عشرة من عمريهما (</w:t>
      </w:r>
      <w:hyperlink r:id="rId931">
        <w:r>
          <w:rPr>
            <w:lang w:val="ar_AE" w:bidi="ar_AE"/>
          </w:rPr>
          <w:rPr>
            <w:color w:val="0000EE"/>
            <w:u w:val="single"/>
          </w:rPr>
          <w:t>25: 19–26</w:t>
        </w:r>
      </w:hyperlink>
      <w:r>
        <w:rPr>
          <w:lang w:val="ar_AE" w:bidi="ar_AE"/>
        </w:rPr>
        <w:t xml:space="preserve">؛ قارن </w:t>
      </w:r>
      <w:hyperlink r:id="rId928">
        <w:r>
          <w:rPr>
            <w:lang w:val="ar_AE" w:bidi="ar_AE"/>
          </w:rPr>
          <w:rPr>
            <w:color w:val="0000EE"/>
            <w:u w:val="single"/>
          </w:rPr>
          <w:t>21: 5</w:t>
        </w:r>
      </w:hyperlink>
      <w:r>
        <w:rPr>
          <w:lang w:val="ar_AE" w:bidi="ar_AE"/>
        </w:rPr>
        <w:t xml:space="preserve">؛ </w:t>
      </w:r>
      <w:hyperlink r:id="rId932">
        <w:r>
          <w:rPr>
            <w:lang w:val="ar_AE" w:bidi="ar_AE"/>
          </w:rPr>
          <w:rPr>
            <w:color w:val="0000EE"/>
            <w:u w:val="single"/>
          </w:rPr>
          <w:t>25: 26</w:t>
        </w:r>
      </w:hyperlink>
      <w:r>
        <w:rPr>
          <w:lang w:val="ar_AE" w:bidi="ar_AE"/>
        </w:rPr>
        <w:t>). هذا النسق الأدبي يختتم قصة إبراهيم أولًا قبلما يوجه التركيز على عائلة إسحاق.</w:t>
      </w:r>
      <w:r>
        <w:rPr>
          <w:lang w:val="ar_AE" w:bidi="ar_AE"/>
        </w:rPr>
      </w:r>
      <w:r>
        <w:rPr>
          <w:lang w:val="ar_AE" w:bidi="ar_AE"/>
        </w:rPr>
      </w:r>
    </w:p>
    <w:p>
      <w:pPr>
        <w:bidi/>
      </w:pPr>
      <w:r>
        <w:rPr>
          <w:lang w:val="ar_AE" w:bidi="ar_AE"/>
        </w:rPr>
      </w:r>
    </w:p>
    <w:p>
      <w:pPr>
        <w:pStyle w:val="Heading2"/>
        <w:bidi/>
      </w:pPr>
      <w:r>
        <w:rPr>
          <w:lang w:val="ar_AE" w:bidi="ar_AE"/>
        </w:rPr>
        <w:t>تكوين 25: 11</w:t>
      </w:r>
      <w:r>
        <w:rPr>
          <w:lang w:val="ar_AE" w:bidi="ar_AE"/>
        </w:rPr>
      </w:r>
    </w:p>
    <w:p>
      <w:pPr>
        <w:bidi/>
      </w:pPr>
      <w:r>
        <w:rPr>
          <w:lang w:val="ar_AE" w:bidi="ar_AE"/>
        </w:rPr>
      </w:r>
      <w:r>
        <w:rPr>
          <w:lang w:val="ar_AE" w:bidi="ar_AE"/>
        </w:rPr>
        <w:t xml:space="preserve">انتقلت بركة الله إلى إسحاق؛ أما أبناء إبراهيم الآخرين فقد أرسلوا بعيدًا. عاش إسحاق بالقرب من </w:t>
      </w:r>
      <w:r>
        <w:rPr>
          <w:lang w:val="ar_AE" w:bidi="ar_AE"/>
        </w:rPr>
        <w:t>بِئْرِ لَحَيْ رُئِي</w:t>
      </w:r>
      <w:r>
        <w:rPr>
          <w:lang w:val="ar_AE" w:bidi="ar_AE"/>
        </w:rPr>
        <w:t xml:space="preserve"> - مكان يتمتع بميزة خاصة حيث استجاب الله للصلاة (</w:t>
      </w:r>
      <w:hyperlink r:id="rId867">
        <w:r>
          <w:rPr>
            <w:lang w:val="ar_AE" w:bidi="ar_AE"/>
          </w:rPr>
          <w:rPr>
            <w:color w:val="0000EE"/>
            <w:u w:val="single"/>
          </w:rPr>
          <w:t>16: 14</w:t>
        </w:r>
      </w:hyperlink>
      <w:r>
        <w:rPr>
          <w:lang w:val="ar_AE" w:bidi="ar_AE"/>
        </w:rPr>
        <w:t>) وشهد انتظار إسحاق للرب (</w:t>
      </w:r>
      <w:hyperlink r:id="rId933">
        <w:r>
          <w:rPr>
            <w:lang w:val="ar_AE" w:bidi="ar_AE"/>
          </w:rPr>
          <w:rPr>
            <w:color w:val="0000EE"/>
            <w:u w:val="single"/>
          </w:rPr>
          <w:t>24: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12–18</w:t>
      </w:r>
      <w:r>
        <w:rPr>
          <w:lang w:val="ar_AE" w:bidi="ar_AE"/>
        </w:rPr>
      </w:r>
    </w:p>
    <w:p>
      <w:pPr>
        <w:bidi/>
      </w:pPr>
      <w:r>
        <w:rPr>
          <w:lang w:val="ar_AE" w:bidi="ar_AE"/>
        </w:rPr>
      </w:r>
      <w:r>
        <w:rPr>
          <w:lang w:val="ar_AE" w:bidi="ar_AE"/>
        </w:rPr>
        <w:t>يسرد هذا السجل ذريّة إسماعيل قبل أن يتتبع نسل إسحاق (</w:t>
      </w:r>
      <w:hyperlink r:id="rId934">
        <w:r>
          <w:rPr>
            <w:lang w:val="ar_AE" w:bidi="ar_AE"/>
          </w:rPr>
          <w:rPr>
            <w:color w:val="0000EE"/>
            <w:u w:val="single"/>
          </w:rPr>
          <w:t>25: 19–35: 29</w:t>
        </w:r>
      </w:hyperlink>
      <w:r>
        <w:rPr>
          <w:lang w:val="ar_AE" w:bidi="ar_AE"/>
        </w:rPr>
        <w:t xml:space="preserve">) ، وهو ما يتماشى مع النسق الأدبي لسفر التكوين (انظر </w:t>
      </w:r>
      <w:r>
        <w:rPr>
          <w:lang w:val="ar_AE" w:bidi="ar_AE"/>
        </w:rPr>
        <w:t>مقدمة سفر التكوين</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تكوين 25: 16</w:t>
      </w:r>
      <w:r>
        <w:rPr>
          <w:lang w:val="ar_AE" w:bidi="ar_AE"/>
        </w:rPr>
      </w:r>
    </w:p>
    <w:p>
      <w:pPr>
        <w:bidi/>
      </w:pPr>
      <w:r>
        <w:rPr>
          <w:lang w:val="ar_AE" w:bidi="ar_AE"/>
        </w:rPr>
      </w:r>
      <w:r>
        <w:rPr>
          <w:lang w:val="ar_AE" w:bidi="ar_AE"/>
        </w:rPr>
        <w:t>إن أبناء إسماعيل الاثني عشر يعكسون تحقيق الله لما وعد به من بركة لإسماعيل (</w:t>
      </w:r>
      <w:hyperlink r:id="rId935">
        <w:r>
          <w:rPr>
            <w:lang w:val="ar_AE" w:bidi="ar_AE"/>
          </w:rPr>
          <w:rPr>
            <w:color w:val="0000EE"/>
            <w:u w:val="single"/>
          </w:rPr>
          <w:t>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18</w:t>
      </w:r>
      <w:r>
        <w:rPr>
          <w:lang w:val="ar_AE" w:bidi="ar_AE"/>
        </w:rPr>
      </w:r>
    </w:p>
    <w:p>
      <w:pPr>
        <w:bidi/>
      </w:pPr>
      <w:r>
        <w:rPr>
          <w:lang w:val="ar_AE" w:bidi="ar_AE"/>
        </w:rPr>
      </w:r>
      <w:r>
        <w:rPr>
          <w:lang w:val="ar_AE" w:bidi="ar_AE"/>
        </w:rPr>
        <w:t xml:space="preserve">كانت </w:t>
      </w:r>
      <w:r>
        <w:rPr>
          <w:lang w:val="ar_AE" w:bidi="ar_AE"/>
        </w:rPr>
        <w:t xml:space="preserve">حَوِيلَة </w:t>
      </w:r>
      <w:r>
        <w:rPr>
          <w:lang w:val="ar_AE" w:bidi="ar_AE"/>
        </w:rPr>
        <w:t xml:space="preserve">منطقة في شمال وسط الجزيرة العربية. • كانت </w:t>
      </w:r>
      <w:r>
        <w:rPr>
          <w:lang w:val="ar_AE" w:bidi="ar_AE"/>
        </w:rPr>
        <w:t xml:space="preserve">شُور </w:t>
      </w:r>
      <w:r>
        <w:rPr>
          <w:lang w:val="ar_AE" w:bidi="ar_AE"/>
        </w:rPr>
        <w:t xml:space="preserve">منطقة تقع ما بين بئر سبع ومصر. • في عداء مستمر ضد جميع أقاربهم: صياغة النّص تتشابه كثيرًا مع تلك الواردة في </w:t>
      </w:r>
      <w:hyperlink r:id="rId936">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19–20</w:t>
      </w:r>
      <w:r>
        <w:rPr>
          <w:lang w:val="ar_AE" w:bidi="ar_AE"/>
        </w:rPr>
      </w:r>
    </w:p>
    <w:p>
      <w:pPr>
        <w:bidi/>
      </w:pPr>
      <w:r>
        <w:rPr>
          <w:lang w:val="ar_AE" w:bidi="ar_AE"/>
        </w:rPr>
      </w:r>
      <w:r>
        <w:rPr>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25: 19–26</w:t>
      </w:r>
      <w:r>
        <w:rPr>
          <w:lang w:val="ar_AE" w:bidi="ar_AE"/>
        </w:rPr>
      </w:r>
    </w:p>
    <w:p>
      <w:pPr>
        <w:bidi/>
      </w:pPr>
      <w:r>
        <w:rPr>
          <w:lang w:val="ar_AE" w:bidi="ar_AE"/>
        </w:rPr>
      </w:r>
      <w:r>
        <w:rPr>
          <w:lang w:val="ar_AE" w:bidi="ar_AE"/>
        </w:rPr>
        <w:t xml:space="preserve">بدأ صراع يعقوب من أجل التفوق والريادة قبل ولادة </w:t>
      </w:r>
      <w:r>
        <w:rPr>
          <w:lang w:val="ar_AE" w:bidi="ar_AE"/>
        </w:rPr>
        <w:t xml:space="preserve">التوأمان </w:t>
      </w:r>
      <w:r>
        <w:rPr>
          <w:lang w:val="ar_AE" w:bidi="ar_AE"/>
        </w:rPr>
        <w:t xml:space="preserve">(انظر </w:t>
      </w:r>
      <w:hyperlink r:id="rId937">
        <w:r>
          <w:rPr>
            <w:lang w:val="ar_AE" w:bidi="ar_AE"/>
          </w:rPr>
          <w:rPr>
            <w:color w:val="0000EE"/>
            <w:u w:val="single"/>
          </w:rPr>
          <w:t>هوشع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19–35: 29</w:t>
      </w:r>
      <w:r>
        <w:rPr>
          <w:lang w:val="ar_AE" w:bidi="ar_AE"/>
        </w:rPr>
      </w:r>
    </w:p>
    <w:p>
      <w:pPr>
        <w:bidi/>
      </w:pPr>
      <w:r>
        <w:rPr>
          <w:lang w:val="ar_AE" w:bidi="ar_AE"/>
        </w:rPr>
      </w:r>
      <w:r>
        <w:rPr>
          <w:lang w:val="ar_AE" w:bidi="ar_AE"/>
        </w:rPr>
        <w:t>إن قصة عائلة إسحاق، الابن المختار لإبراهيم، تروي في الأساس صراع يعقوب من أجل البركة (</w:t>
      </w:r>
      <w:hyperlink r:id="rId938">
        <w:r>
          <w:rPr>
            <w:lang w:val="ar_AE" w:bidi="ar_AE"/>
          </w:rPr>
          <w:rPr>
            <w:color w:val="0000EE"/>
            <w:u w:val="single"/>
          </w:rPr>
          <w:t>25: 27–34</w:t>
        </w:r>
      </w:hyperlink>
      <w:r>
        <w:rPr>
          <w:lang w:val="ar_AE" w:bidi="ar_AE"/>
        </w:rPr>
        <w:t xml:space="preserve">؛ الأصحاحات </w:t>
      </w:r>
      <w:hyperlink r:id="rId939">
        <w:r>
          <w:rPr>
            <w:lang w:val="ar_AE" w:bidi="ar_AE"/>
          </w:rPr>
          <w:rPr>
            <w:color w:val="0000EE"/>
            <w:u w:val="single"/>
          </w:rPr>
          <w:t>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21</w:t>
      </w:r>
      <w:r>
        <w:rPr>
          <w:lang w:val="ar_AE" w:bidi="ar_AE"/>
        </w:rPr>
      </w:r>
    </w:p>
    <w:p>
      <w:pPr>
        <w:bidi/>
      </w:pPr>
      <w:r>
        <w:rPr>
          <w:lang w:val="ar_AE" w:bidi="ar_AE"/>
        </w:rPr>
      </w:r>
      <w:r>
        <w:rPr>
          <w:lang w:val="ar_AE" w:bidi="ar_AE"/>
        </w:rPr>
        <w:t xml:space="preserve">كانت رفقة عاقرًا لمدة عشرين عامًا (قارن </w:t>
      </w:r>
      <w:hyperlink r:id="rId526">
        <w:r>
          <w:rPr>
            <w:lang w:val="ar_AE" w:bidi="ar_AE"/>
          </w:rPr>
          <w:rPr>
            <w:color w:val="0000EE"/>
            <w:u w:val="single"/>
          </w:rPr>
          <w:t>25: 20</w:t>
        </w:r>
      </w:hyperlink>
      <w:r>
        <w:rPr>
          <w:lang w:val="ar_AE" w:bidi="ar_AE"/>
        </w:rPr>
        <w:t xml:space="preserve">، </w:t>
      </w:r>
      <w:hyperlink r:id="rId932">
        <w:r>
          <w:rPr>
            <w:lang w:val="ar_AE" w:bidi="ar_AE"/>
          </w:rPr>
          <w:rPr>
            <w:color w:val="0000EE"/>
            <w:u w:val="single"/>
          </w:rPr>
          <w:t>26</w:t>
        </w:r>
      </w:hyperlink>
      <w:r>
        <w:rPr>
          <w:lang w:val="ar_AE" w:bidi="ar_AE"/>
        </w:rPr>
        <w:t xml:space="preserve">) ، مثلما حدث مع سارة (انظر </w:t>
      </w:r>
      <w:hyperlink r:id="rId940">
        <w:r>
          <w:rPr>
            <w:lang w:val="ar_AE" w:bidi="ar_AE"/>
          </w:rPr>
          <w:rPr>
            <w:color w:val="0000EE"/>
            <w:u w:val="single"/>
          </w:rPr>
          <w:t>16:1</w:t>
        </w:r>
      </w:hyperlink>
      <w:r>
        <w:rPr>
          <w:lang w:val="ar_AE" w:bidi="ar_AE"/>
        </w:rPr>
        <w:t xml:space="preserve">). هذا الظرف اختبر إيمانهم (انظر </w:t>
      </w:r>
      <w:r>
        <w:rPr>
          <w:lang w:val="ar_AE" w:bidi="ar_AE"/>
        </w:rPr>
        <w:t>ما ورد في الدراسة على 16: 1–3</w:t>
      </w:r>
      <w:r>
        <w:rPr>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lang w:val="ar_AE" w:bidi="ar_AE"/>
        </w:rPr>
      </w:r>
      <w:r>
        <w:rPr>
          <w:lang w:val="ar_AE" w:bidi="ar_AE"/>
        </w:rPr>
      </w:r>
    </w:p>
    <w:p>
      <w:pPr>
        <w:bidi/>
      </w:pPr>
      <w:r>
        <w:rPr>
          <w:lang w:val="ar_AE" w:bidi="ar_AE"/>
        </w:rPr>
      </w:r>
    </w:p>
    <w:p>
      <w:pPr>
        <w:pStyle w:val="Heading2"/>
        <w:bidi/>
      </w:pPr>
      <w:r>
        <w:rPr>
          <w:lang w:val="ar_AE" w:bidi="ar_AE"/>
        </w:rPr>
        <w:t>التكوين 25: 22</w:t>
      </w:r>
      <w:r>
        <w:rPr>
          <w:lang w:val="ar_AE" w:bidi="ar_AE"/>
        </w:rPr>
      </w:r>
    </w:p>
    <w:p>
      <w:pPr>
        <w:bidi/>
      </w:pPr>
      <w:r>
        <w:rPr>
          <w:lang w:val="ar_AE" w:bidi="ar_AE"/>
        </w:rPr>
      </w:r>
      <w:r>
        <w:rPr>
          <w:lang w:val="ar_AE" w:bidi="ar_AE"/>
        </w:rPr>
        <w:t>عندما كان الحمل أمرا صعبا، ذهبت رفقة لتسأل الرب عن السبب، ربما بزيارة أحد الأنبياء- ربما إبراهيم (</w:t>
      </w:r>
      <w:hyperlink r:id="rId781">
        <w:r>
          <w:rPr>
            <w:lang w:val="ar_AE" w:bidi="ar_AE"/>
          </w:rPr>
          <w:rPr>
            <w:color w:val="0000EE"/>
            <w:u w:val="single"/>
          </w:rPr>
          <w:t>20: 7</w:t>
        </w:r>
      </w:hyperlink>
      <w:r>
        <w:rPr>
          <w:lang w:val="ar_AE" w:bidi="ar_AE"/>
        </w:rPr>
        <w:t xml:space="preserve">؛ انظر </w:t>
      </w:r>
      <w:r>
        <w:rPr>
          <w:lang w:val="ar_AE" w:bidi="ar_AE"/>
        </w:rPr>
        <w:t>ما ورد في الدراسة على 25: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23</w:t>
      </w:r>
      <w:r>
        <w:rPr>
          <w:lang w:val="ar_AE" w:bidi="ar_AE"/>
        </w:rPr>
      </w:r>
    </w:p>
    <w:p>
      <w:pPr>
        <w:bidi/>
      </w:pPr>
      <w:r>
        <w:rPr>
          <w:lang w:val="ar_AE" w:bidi="ar_AE"/>
        </w:rPr>
      </w:r>
      <w:r>
        <w:rPr>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41">
        <w:r>
          <w:rPr>
            <w:lang w:val="ar_AE" w:bidi="ar_AE"/>
          </w:rPr>
          <w:rPr>
            <w:color w:val="0000EE"/>
            <w:u w:val="single"/>
          </w:rPr>
          <w:t>48: 12–14</w:t>
        </w:r>
      </w:hyperlink>
      <w:r>
        <w:rPr>
          <w:lang w:val="ar_AE" w:bidi="ar_AE"/>
        </w:rPr>
        <w:t xml:space="preserve">؛ انظر </w:t>
      </w:r>
      <w:hyperlink r:id="rId942">
        <w:r>
          <w:rPr>
            <w:lang w:val="ar_AE" w:bidi="ar_AE"/>
          </w:rPr>
          <w:rPr>
            <w:color w:val="0000EE"/>
            <w:u w:val="single"/>
          </w:rPr>
          <w:t>ملاخي 1: 1–3</w:t>
        </w:r>
      </w:hyperlink>
      <w:r>
        <w:rPr>
          <w:lang w:val="ar_AE" w:bidi="ar_AE"/>
        </w:rPr>
        <w:t xml:space="preserve">؛ </w:t>
      </w:r>
      <w:hyperlink r:id="rId943">
        <w:r>
          <w:rPr>
            <w:lang w:val="ar_AE" w:bidi="ar_AE"/>
          </w:rPr>
          <w:rPr>
            <w:color w:val="0000EE"/>
            <w:u w:val="single"/>
          </w:rPr>
          <w:t>رومية 9: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24–26</w:t>
      </w:r>
      <w:r>
        <w:rPr>
          <w:lang w:val="ar_AE" w:bidi="ar_AE"/>
        </w:rPr>
      </w:r>
    </w:p>
    <w:p>
      <w:pPr>
        <w:bidi/>
      </w:pPr>
      <w:r>
        <w:rPr>
          <w:lang w:val="ar_AE" w:bidi="ar_AE"/>
        </w:rPr>
      </w:r>
      <w:r>
        <w:rPr>
          <w:lang w:val="ar_AE" w:bidi="ar_AE"/>
        </w:rPr>
        <w:t>إن اسمي الابنين خلقته الظروف الاستثنائية التي أحاطت بولادة التوأمين فألمحت إلى ما سيحدث لهما في المستقبل.</w:t>
      </w:r>
      <w:r>
        <w:rPr>
          <w:lang w:val="ar_AE" w:bidi="ar_AE"/>
        </w:rPr>
      </w:r>
      <w:r>
        <w:rPr>
          <w:lang w:val="ar_AE" w:bidi="ar_AE"/>
        </w:rPr>
      </w:r>
    </w:p>
    <w:p>
      <w:pPr>
        <w:bidi/>
      </w:pPr>
      <w:r>
        <w:rPr>
          <w:lang w:val="ar_AE" w:bidi="ar_AE"/>
        </w:rPr>
      </w:r>
    </w:p>
    <w:p>
      <w:pPr>
        <w:pStyle w:val="Heading2"/>
        <w:bidi/>
      </w:pPr>
      <w:r>
        <w:rPr>
          <w:lang w:val="ar_AE" w:bidi="ar_AE"/>
        </w:rPr>
        <w:t>تكوين 25: 25</w:t>
      </w:r>
      <w:r>
        <w:rPr>
          <w:lang w:val="ar_AE" w:bidi="ar_AE"/>
        </w:rPr>
      </w:r>
    </w:p>
    <w:p>
      <w:pPr>
        <w:bidi/>
      </w:pPr>
      <w:r>
        <w:rPr>
          <w:lang w:val="ar_AE" w:bidi="ar_AE"/>
        </w:rPr>
      </w:r>
      <w:r>
        <w:rPr>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lang w:val="ar_AE" w:bidi="ar_AE"/>
        </w:rPr>
        <w:t>سَعير</w:t>
      </w:r>
      <w:r>
        <w:rPr>
          <w:lang w:val="ar_AE" w:bidi="ar_AE"/>
        </w:rPr>
        <w:t xml:space="preserve"> أي ("مُشعِر") لأنها كانت أرضًا مشجرة (كما لو كانت مغطاة بالشعر). • أحَمَر (بالعبرية ’admoni) يشبه الاسم الآخر لعيسو، </w:t>
      </w:r>
      <w:r>
        <w:rPr>
          <w:lang w:val="ar_AE" w:bidi="ar_AE"/>
        </w:rPr>
        <w:t>أَدُوم</w:t>
      </w:r>
      <w:r>
        <w:rPr>
          <w:lang w:val="ar_AE" w:bidi="ar_AE"/>
        </w:rPr>
        <w:t xml:space="preserve"> (</w:t>
      </w:r>
      <w:hyperlink r:id="rId938">
        <w:r>
          <w:rPr>
            <w:lang w:val="ar_AE" w:bidi="ar_AE"/>
          </w:rPr>
          <w:rPr>
            <w:color w:val="0000EE"/>
            <w:u w:val="single"/>
          </w:rPr>
          <w:t>25: 27–34</w:t>
        </w:r>
      </w:hyperlink>
      <w:r>
        <w:rPr>
          <w:lang w:val="ar_AE" w:bidi="ar_AE"/>
        </w:rPr>
        <w:t xml:space="preserve">); </w:t>
      </w:r>
      <w:r>
        <w:rPr>
          <w:lang w:val="ar_AE" w:bidi="ar_AE"/>
        </w:rPr>
        <w:t xml:space="preserve">أَدُوم </w:t>
      </w:r>
      <w:r>
        <w:rPr>
          <w:lang w:val="ar_AE" w:bidi="ar_AE"/>
        </w:rPr>
        <w:t>كانت تتمتع بتربة حمراء. • وشعر عيسو كان كغطاء فرو الحيوان، مما ينذر بطبيعته غير الروحية (</w:t>
      </w:r>
      <w:hyperlink r:id="rId944">
        <w:r>
          <w:rPr>
            <w:lang w:val="ar_AE" w:bidi="ar_AE"/>
          </w:rPr>
          <w:rPr>
            <w:color w:val="0000EE"/>
            <w:u w:val="single"/>
          </w:rPr>
          <w:t>25: 34</w:t>
        </w:r>
      </w:hyperlink>
      <w:r>
        <w:rPr>
          <w:lang w:val="ar_AE" w:bidi="ar_AE"/>
        </w:rPr>
        <w:t xml:space="preserve">؛ </w:t>
      </w:r>
      <w:hyperlink r:id="rId945">
        <w:r>
          <w:rPr>
            <w:lang w:val="ar_AE" w:bidi="ar_AE"/>
          </w:rPr>
          <w:rPr>
            <w:color w:val="0000EE"/>
            <w:u w:val="single"/>
          </w:rPr>
          <w:t>عبرانيين 12: 16</w:t>
        </w:r>
      </w:hyperlink>
      <w:r>
        <w:rPr>
          <w:lang w:val="ar_AE" w:bidi="ar_AE"/>
        </w:rPr>
        <w:t xml:space="preserve">؛ قارن </w:t>
      </w:r>
      <w:hyperlink r:id="rId946">
        <w:r>
          <w:rPr>
            <w:lang w:val="ar_AE" w:bidi="ar_AE"/>
          </w:rPr>
          <w:rPr>
            <w:color w:val="0000EE"/>
            <w:u w:val="single"/>
          </w:rPr>
          <w:t>لاويين 26: 22</w:t>
        </w:r>
      </w:hyperlink>
      <w:r>
        <w:rPr>
          <w:lang w:val="ar_AE" w:bidi="ar_AE"/>
        </w:rPr>
        <w:t xml:space="preserve">؛ </w:t>
      </w:r>
      <w:hyperlink r:id="rId947">
        <w:r>
          <w:rPr>
            <w:lang w:val="ar_AE" w:bidi="ar_AE"/>
          </w:rPr>
          <w:rPr>
            <w:color w:val="0000EE"/>
            <w:u w:val="single"/>
          </w:rPr>
          <w:t>تثنية 7: 22</w:t>
        </w:r>
      </w:hyperlink>
      <w:r>
        <w:rPr>
          <w:lang w:val="ar_AE" w:bidi="ar_AE"/>
        </w:rPr>
        <w:t xml:space="preserve">؛ </w:t>
      </w:r>
      <w:hyperlink r:id="rId948">
        <w:r>
          <w:rPr>
            <w:lang w:val="ar_AE" w:bidi="ar_AE"/>
          </w:rPr>
          <w:rPr>
            <w:color w:val="0000EE"/>
            <w:u w:val="single"/>
          </w:rPr>
          <w:t>1كورنثوس 15: 32</w:t>
        </w:r>
      </w:hyperlink>
      <w:r>
        <w:rPr>
          <w:lang w:val="ar_AE" w:bidi="ar_AE"/>
        </w:rPr>
        <w:t>). يحمل وصف الطفل كلمات تبرز طبيعة الأدوميين.</w:t>
      </w:r>
      <w:r>
        <w:rPr>
          <w:lang w:val="ar_AE" w:bidi="ar_AE"/>
        </w:rPr>
      </w:r>
      <w:r>
        <w:rPr>
          <w:lang w:val="ar_AE" w:bidi="ar_AE"/>
        </w:rPr>
      </w:r>
    </w:p>
    <w:p>
      <w:pPr>
        <w:bidi/>
      </w:pPr>
      <w:r>
        <w:rPr>
          <w:lang w:val="ar_AE" w:bidi="ar_AE"/>
        </w:rPr>
      </w:r>
    </w:p>
    <w:p>
      <w:pPr>
        <w:pStyle w:val="Heading2"/>
        <w:bidi/>
      </w:pPr>
      <w:r>
        <w:rPr>
          <w:lang w:val="ar_AE" w:bidi="ar_AE"/>
        </w:rPr>
        <w:t>تكوين 25: 26</w:t>
      </w:r>
      <w:r>
        <w:rPr>
          <w:lang w:val="ar_AE" w:bidi="ar_AE"/>
        </w:rPr>
      </w:r>
    </w:p>
    <w:p>
      <w:pPr>
        <w:bidi/>
      </w:pPr>
      <w:r>
        <w:rPr>
          <w:lang w:val="ar_AE" w:bidi="ar_AE"/>
        </w:rPr>
      </w:r>
      <w:r>
        <w:rPr>
          <w:lang w:val="ar_AE" w:bidi="ar_AE"/>
        </w:rPr>
        <w:t>إن اسم يعقوب (بالعبرية ya‘aqob، من العبرية ‘aqeb، "كعب، أو أثر قدم"). وكان اسمه في الأصل يحمل معنًا إيجابيًا، "يحمي" (كحرس</w:t>
      </w:r>
      <w:r>
        <w:rPr>
          <w:lang w:val="ar_AE" w:bidi="ar_AE"/>
        </w:rPr>
        <w:t xml:space="preserve"> </w:t>
      </w:r>
      <w:r>
        <w:rPr>
          <w:lang w:val="ar_AE" w:bidi="ar_AE"/>
        </w:rPr>
        <w:t>مؤخرة الجيش مثلا)، لكنه اتخذ معنًا سلبيًا "المُمسك بالكعب أو ال</w:t>
      </w:r>
      <w:r>
        <w:rPr>
          <w:lang w:val="ar_AE" w:bidi="ar_AE"/>
        </w:rPr>
        <w:t>عَقِب</w:t>
      </w:r>
      <w:r>
        <w:rPr>
          <w:lang w:val="ar_AE" w:bidi="ar_AE"/>
        </w:rPr>
        <w:t>" أو "المخادع" في سياق شخصية يعقوب التي اتصفت بالخداع والتعقب، وال</w:t>
      </w:r>
      <w:r>
        <w:rPr>
          <w:lang w:val="ar_AE" w:bidi="ar_AE"/>
        </w:rPr>
        <w:t>تَمَلَّك والاغتصاب</w:t>
      </w:r>
      <w:r>
        <w:rPr>
          <w:lang w:val="ar_AE" w:bidi="ar_AE"/>
        </w:rPr>
        <w:t xml:space="preserve"> (انظر </w:t>
      </w:r>
      <w:hyperlink r:id="rId949">
        <w:r>
          <w:rPr>
            <w:lang w:val="ar_AE" w:bidi="ar_AE"/>
          </w:rPr>
          <w:rPr>
            <w:color w:val="0000EE"/>
            <w:u w:val="single"/>
          </w:rPr>
          <w:t>27: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٢٥: ٢٧</w:t>
      </w:r>
      <w:r>
        <w:rPr>
          <w:lang w:val="ar_AE" w:bidi="ar_AE"/>
        </w:rPr>
      </w:r>
    </w:p>
    <w:p>
      <w:pPr>
        <w:bidi/>
      </w:pPr>
      <w:r>
        <w:rPr>
          <w:lang w:val="ar_AE" w:bidi="ar_AE"/>
        </w:rPr>
      </w:r>
      <w:r>
        <w:rPr>
          <w:lang w:val="ar_AE" w:bidi="ar_AE"/>
        </w:rPr>
        <w:t>كان عيسو صيادًا ماهرًا ورجلًا يحب الخروج في الهواء الطلق - رجل برّي يحب البلاد الموحشة المقفرة. أما يعقوب كان ذا طبع هادئ (بل</w:t>
      </w:r>
      <w:r>
        <w:rPr>
          <w:lang w:val="ar_AE" w:bidi="ar_AE"/>
        </w:rPr>
        <w:t xml:space="preserve"> وربما</w:t>
      </w:r>
      <w:r>
        <w:rPr>
          <w:lang w:val="ar_AE" w:bidi="ar_AE"/>
        </w:rPr>
        <w:t xml:space="preserve">) يفضل البقاء في المنزل (بمعنى </w:t>
      </w:r>
      <w:r>
        <w:rPr>
          <w:i/>
          <w:lang w:val="ar_AE" w:bidi="ar_AE"/>
        </w:rPr>
        <w:t>أنه يقيم في الخيام</w:t>
      </w:r>
      <w:r>
        <w:rPr>
          <w:lang w:val="ar_AE" w:bidi="ar_AE"/>
        </w:rPr>
        <w:t xml:space="preserve">) - أي أنه كان </w:t>
      </w:r>
      <w:r>
        <w:rPr>
          <w:lang w:val="ar_AE" w:bidi="ar_AE"/>
        </w:rPr>
        <w:t xml:space="preserve">رجُلًا </w:t>
      </w:r>
      <w:r>
        <w:rPr>
          <w:lang w:val="ar_AE" w:bidi="ar_AE"/>
        </w:rPr>
        <w:t>متحضرًا.</w:t>
      </w:r>
      <w:r>
        <w:rPr>
          <w:lang w:val="ar_AE" w:bidi="ar_AE"/>
        </w:rPr>
      </w:r>
      <w:r>
        <w:rPr>
          <w:lang w:val="ar_AE" w:bidi="ar_AE"/>
        </w:rPr>
      </w:r>
    </w:p>
    <w:p>
      <w:pPr>
        <w:bidi/>
      </w:pPr>
      <w:r>
        <w:rPr>
          <w:lang w:val="ar_AE" w:bidi="ar_AE"/>
        </w:rPr>
      </w:r>
    </w:p>
    <w:p>
      <w:pPr>
        <w:pStyle w:val="Heading2"/>
        <w:bidi/>
      </w:pPr>
      <w:r>
        <w:rPr>
          <w:lang w:val="ar_AE" w:bidi="ar_AE"/>
        </w:rPr>
        <w:t>تكوين 25: 27–34</w:t>
      </w:r>
      <w:r>
        <w:rPr>
          <w:lang w:val="ar_AE" w:bidi="ar_AE"/>
        </w:rPr>
      </w:r>
    </w:p>
    <w:p>
      <w:pPr>
        <w:bidi/>
      </w:pPr>
      <w:r>
        <w:rPr>
          <w:lang w:val="ar_AE" w:bidi="ar_AE"/>
        </w:rPr>
      </w:r>
      <w:r>
        <w:rPr>
          <w:lang w:val="ar_AE" w:bidi="ar_AE"/>
        </w:rPr>
        <w:t>نما وكبُر كل من يعقوب وعيسو وفقًا لسمات شخصيتيهما الأصلتين (</w:t>
      </w:r>
      <w:hyperlink r:id="rId950">
        <w:r>
          <w:rPr>
            <w:lang w:val="ar_AE" w:bidi="ar_AE"/>
          </w:rPr>
          <w:rPr>
            <w:color w:val="0000EE"/>
            <w:u w:val="single"/>
          </w:rPr>
          <w:t>25: 24–26</w:t>
        </w:r>
      </w:hyperlink>
      <w:r>
        <w:rPr>
          <w:lang w:val="ar_AE" w:bidi="ar_AE"/>
        </w:rPr>
        <w:t xml:space="preserve">). عيسو، ذلك الرجل الأحمر المُشعِر، اهتم بالأشياء المادية على حساب الأمور الروحية (انظر </w:t>
      </w:r>
      <w:hyperlink r:id="rId945">
        <w:r>
          <w:rPr>
            <w:lang w:val="ar_AE" w:bidi="ar_AE"/>
          </w:rPr>
          <w:rPr>
            <w:color w:val="0000EE"/>
            <w:u w:val="single"/>
          </w:rPr>
          <w:t>عب 12: 16</w:t>
        </w:r>
      </w:hyperlink>
      <w:r>
        <w:rPr>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lang w:val="ar_AE" w:bidi="ar_AE"/>
        </w:rPr>
      </w:r>
      <w:r>
        <w:rPr>
          <w:lang w:val="ar_AE" w:bidi="ar_AE"/>
        </w:rPr>
      </w:r>
    </w:p>
    <w:p>
      <w:pPr>
        <w:bidi/>
      </w:pPr>
      <w:r>
        <w:rPr>
          <w:lang w:val="ar_AE" w:bidi="ar_AE"/>
        </w:rPr>
      </w:r>
    </w:p>
    <w:p>
      <w:pPr>
        <w:pStyle w:val="Heading2"/>
        <w:bidi/>
      </w:pPr>
      <w:r>
        <w:rPr>
          <w:lang w:val="ar_AE" w:bidi="ar_AE"/>
        </w:rPr>
        <w:t>تكوين 25: 28</w:t>
      </w:r>
      <w:r>
        <w:rPr>
          <w:lang w:val="ar_AE" w:bidi="ar_AE"/>
        </w:rPr>
      </w:r>
    </w:p>
    <w:p>
      <w:pPr>
        <w:bidi/>
      </w:pPr>
      <w:r>
        <w:rPr>
          <w:lang w:val="ar_AE" w:bidi="ar_AE"/>
        </w:rPr>
      </w:r>
      <w:r>
        <w:rPr>
          <w:lang w:val="ar_AE" w:bidi="ar_AE"/>
        </w:rPr>
        <w:t>مارس الآباء المحاباة مع ابنيهما. •فكانت محبة إسحاق لعيسو مشروطة بأداء ابنه. أما محبة رفقة ليعقوب فكانت ثابتة وغير مشروطة.</w:t>
      </w:r>
      <w:r>
        <w:rPr>
          <w:lang w:val="ar_AE" w:bidi="ar_AE"/>
        </w:rPr>
      </w:r>
      <w:r>
        <w:rPr>
          <w:lang w:val="ar_AE" w:bidi="ar_AE"/>
        </w:rPr>
      </w:r>
    </w:p>
    <w:p>
      <w:pPr>
        <w:bidi/>
      </w:pPr>
      <w:r>
        <w:rPr>
          <w:lang w:val="ar_AE" w:bidi="ar_AE"/>
        </w:rPr>
      </w:r>
    </w:p>
    <w:p>
      <w:pPr>
        <w:pStyle w:val="Heading2"/>
        <w:bidi/>
      </w:pPr>
      <w:r>
        <w:rPr>
          <w:lang w:val="ar_AE" w:bidi="ar_AE"/>
        </w:rPr>
        <w:t>تكوين 25: 29</w:t>
      </w:r>
      <w:r>
        <w:rPr>
          <w:lang w:val="ar_AE" w:bidi="ar_AE"/>
        </w:rPr>
      </w:r>
    </w:p>
    <w:p>
      <w:pPr>
        <w:bidi/>
      </w:pPr>
      <w:r>
        <w:rPr>
          <w:lang w:val="ar_AE" w:bidi="ar_AE"/>
        </w:rPr>
      </w:r>
      <w:r>
        <w:rPr>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lang w:val="ar_AE" w:bidi="ar_AE"/>
        </w:rPr>
        <w:t>ما ورد في الدراسة على 13: 8–13</w:t>
      </w:r>
      <w:r>
        <w:rPr>
          <w:lang w:val="ar_AE" w:bidi="ar_AE"/>
        </w:rPr>
        <w:t>). • ورغم أن عيسو استنفد قوته وكان يتضور جوعًا إلا أن حياته لم تكن في خطر (</w:t>
      </w:r>
      <w:hyperlink r:id="rId951">
        <w:r>
          <w:rPr>
            <w:lang w:val="ar_AE" w:bidi="ar_AE"/>
          </w:rPr>
          <w:rPr>
            <w:color w:val="0000EE"/>
            <w:u w:val="single"/>
          </w:rPr>
          <w:t>25: 32</w:t>
        </w:r>
      </w:hyperlink>
      <w:r>
        <w:rPr>
          <w:lang w:val="ar_AE" w:bidi="ar_AE"/>
        </w:rPr>
        <w:t xml:space="preserve">؛ انظر </w:t>
      </w:r>
      <w:r>
        <w:rPr>
          <w:lang w:val="ar_AE" w:bidi="ar_AE"/>
        </w:rPr>
        <w:t xml:space="preserve">ما ورد في </w:t>
      </w:r>
      <w:r>
        <w:rPr>
          <w:lang w:val="ar_AE" w:bidi="ar_AE"/>
        </w:rPr>
        <w:t>الدراسة على 25: 33–34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30</w:t>
      </w:r>
      <w:r>
        <w:rPr>
          <w:lang w:val="ar_AE" w:bidi="ar_AE"/>
        </w:rPr>
      </w:r>
    </w:p>
    <w:p>
      <w:pPr>
        <w:bidi/>
      </w:pPr>
      <w:r>
        <w:rPr>
          <w:lang w:val="ar_AE" w:bidi="ar_AE"/>
        </w:rPr>
      </w:r>
      <w:r>
        <w:rPr>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lang w:val="ar_AE" w:bidi="ar_AE"/>
        </w:rPr>
        <w:t>حْمَر</w:t>
      </w:r>
      <w:r>
        <w:rPr>
          <w:lang w:val="ar_AE" w:bidi="ar_AE"/>
        </w:rPr>
        <w:t xml:space="preserve">": انظر </w:t>
      </w:r>
      <w:r>
        <w:rPr>
          <w:lang w:val="ar_AE" w:bidi="ar_AE"/>
        </w:rPr>
        <w:t>ما ورد في الدراسة على 25: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31–33</w:t>
      </w:r>
      <w:r>
        <w:rPr>
          <w:lang w:val="ar_AE" w:bidi="ar_AE"/>
        </w:rPr>
      </w:r>
    </w:p>
    <w:p>
      <w:pPr>
        <w:bidi/>
      </w:pPr>
      <w:r>
        <w:rPr>
          <w:lang w:val="ar_AE" w:bidi="ar_AE"/>
        </w:rPr>
      </w:r>
      <w:r>
        <w:rPr>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2">
        <w:r>
          <w:rPr>
            <w:lang w:val="ar_AE" w:bidi="ar_AE"/>
          </w:rPr>
          <w:rPr>
            <w:color w:val="0000EE"/>
            <w:u w:val="single"/>
          </w:rPr>
          <w:t>زكريا 4: 6</w:t>
        </w:r>
      </w:hyperlink>
      <w:r>
        <w:rPr>
          <w:lang w:val="ar_AE" w:bidi="ar_AE"/>
        </w:rPr>
        <w:t xml:space="preserve">؛ </w:t>
      </w:r>
      <w:hyperlink r:id="rId953">
        <w:r>
          <w:rPr>
            <w:lang w:val="ar_AE" w:bidi="ar_AE"/>
          </w:rPr>
          <w:rPr>
            <w:color w:val="0000EE"/>
            <w:u w:val="single"/>
          </w:rPr>
          <w:t>غلاطية 5: 16–17</w:t>
        </w:r>
      </w:hyperlink>
      <w:r>
        <w:rPr>
          <w:lang w:val="ar_AE" w:bidi="ar_AE"/>
        </w:rPr>
        <w:t xml:space="preserve">؛ </w:t>
      </w:r>
      <w:hyperlink r:id="rId954">
        <w:r>
          <w:rPr>
            <w:lang w:val="ar_AE" w:bidi="ar_AE"/>
          </w:rPr>
          <w:rPr>
            <w:color w:val="0000EE"/>
            <w:u w:val="single"/>
          </w:rPr>
          <w:t>أفسس 6: 10–12</w:t>
        </w:r>
      </w:hyperlink>
      <w:r>
        <w:rPr>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5">
        <w:r>
          <w:rPr>
            <w:lang w:val="ar_AE" w:bidi="ar_AE"/>
          </w:rPr>
          <w:rPr>
            <w:color w:val="0000EE"/>
            <w:u w:val="single"/>
          </w:rPr>
          <w:t>تكوين 32: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33–34</w:t>
      </w:r>
      <w:r>
        <w:rPr>
          <w:lang w:val="ar_AE" w:bidi="ar_AE"/>
        </w:rPr>
      </w:r>
    </w:p>
    <w:p>
      <w:pPr>
        <w:bidi/>
      </w:pPr>
      <w:r>
        <w:rPr>
          <w:lang w:val="ar_AE" w:bidi="ar_AE"/>
        </w:rPr>
      </w:r>
      <w:r>
        <w:rPr>
          <w:lang w:val="ar_AE" w:bidi="ar_AE"/>
        </w:rPr>
        <w:t>ابتلع عيسو الطعم</w:t>
      </w:r>
      <w:r>
        <w:rPr>
          <w:b/>
          <w:lang w:val="ar_AE" w:bidi="ar_AE"/>
        </w:rPr>
        <w:t xml:space="preserve"> </w:t>
      </w:r>
      <w:r>
        <w:rPr>
          <w:lang w:val="ar_AE" w:bidi="ar_AE"/>
        </w:rPr>
        <w:t>بِلَهْفَةٍ شديدة</w:t>
      </w:r>
      <w:r>
        <w:rPr>
          <w:b/>
          <w:lang w:val="ar_AE" w:bidi="ar_AE"/>
        </w:rPr>
        <w:t xml:space="preserve"> </w:t>
      </w:r>
      <w:r>
        <w:rPr>
          <w:lang w:val="ar_AE" w:bidi="ar_AE"/>
        </w:rPr>
        <w:t>وسقط في الفخ المنصوب، فأكل بتسرع شديد إذ كان على وشك الموت وهمّ مسرعًا بمغادرة المكان (</w:t>
      </w:r>
      <w:hyperlink r:id="rId951">
        <w:r>
          <w:rPr>
            <w:lang w:val="ar_AE" w:bidi="ar_AE"/>
          </w:rPr>
          <w:rPr>
            <w:color w:val="0000EE"/>
            <w:u w:val="single"/>
          </w:rPr>
          <w:t>25: 32</w:t>
        </w:r>
      </w:hyperlink>
      <w:r>
        <w:rPr>
          <w:lang w:val="ar_AE" w:bidi="ar_AE"/>
        </w:rPr>
        <w:t>). ويوضح التعقيب الأخير لكاتب السفر على هذا المقطع أن عيسو أظهر ازدراءه بالبكورية، معتبراً إياها بلا قيمة (</w:t>
      </w:r>
      <w:hyperlink r:id="rId945">
        <w:r>
          <w:rPr>
            <w:lang w:val="ar_AE" w:bidi="ar_AE"/>
          </w:rPr>
          <w:rPr>
            <w:color w:val="0000EE"/>
            <w:u w:val="single"/>
          </w:rPr>
          <w:t>عبرانيين 12: 16</w:t>
        </w:r>
      </w:hyperlink>
      <w:r>
        <w:rPr>
          <w:lang w:val="ar_AE" w:bidi="ar_AE"/>
        </w:rPr>
        <w:t xml:space="preserve">). فمن الحماقة خسارة البركات الروحية من أجل إشباع الشهوات والرغبات الجسدية (قارن </w:t>
      </w:r>
      <w:hyperlink r:id="rId131">
        <w:r>
          <w:rPr>
            <w:lang w:val="ar_AE" w:bidi="ar_AE"/>
          </w:rPr>
          <w:rPr>
            <w:color w:val="0000EE"/>
            <w:u w:val="single"/>
          </w:rPr>
          <w:t>تكوين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w:t>
      </w:r>
      <w:r>
        <w:rPr>
          <w:lang w:val="ar_AE" w:bidi="ar_AE"/>
        </w:rPr>
      </w:r>
    </w:p>
    <w:p>
      <w:pPr>
        <w:bidi/>
      </w:pPr>
      <w:r>
        <w:rPr>
          <w:lang w:val="ar_AE" w:bidi="ar_AE"/>
        </w:rPr>
      </w:r>
      <w:r>
        <w:rPr>
          <w:lang w:val="ar_AE" w:bidi="ar_AE"/>
        </w:rPr>
        <w:t xml:space="preserve">أغلب الظن أن هذا الرجل "أبيمالك" ليس هو المذكور في الأصحاح </w:t>
      </w:r>
      <w:hyperlink r:id="rId639">
        <w:r>
          <w:rPr>
            <w:lang w:val="ar_AE" w:bidi="ar_AE"/>
          </w:rPr>
          <w:rPr>
            <w:color w:val="0000EE"/>
            <w:u w:val="single"/>
          </w:rPr>
          <w:t>20</w:t>
        </w:r>
      </w:hyperlink>
      <w:r>
        <w:rPr>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6">
        <w:r>
          <w:rPr>
            <w:lang w:val="ar_AE" w:bidi="ar_AE"/>
          </w:rPr>
          <w:rPr>
            <w:color w:val="0000EE"/>
            <w:u w:val="single"/>
          </w:rPr>
          <w:t>1صموئيل 21: 10</w:t>
        </w:r>
      </w:hyperlink>
      <w:r>
        <w:rPr>
          <w:lang w:val="ar_AE" w:bidi="ar_AE"/>
        </w:rPr>
        <w:t xml:space="preserve">، كان يُدعى أيضًا أبيمالك، </w:t>
      </w:r>
      <w:hyperlink r:id="rId957">
        <w:r>
          <w:rPr>
            <w:lang w:val="ar_AE" w:bidi="ar_AE"/>
          </w:rPr>
          <w:rPr>
            <w:color w:val="0000EE"/>
            <w:u w:val="single"/>
          </w:rPr>
          <w:t>مزمور 34: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1–35</w:t>
      </w:r>
      <w:r>
        <w:rPr>
          <w:lang w:val="ar_AE" w:bidi="ar_AE"/>
        </w:rPr>
      </w:r>
    </w:p>
    <w:p>
      <w:pPr>
        <w:bidi/>
      </w:pPr>
      <w:r>
        <w:rPr>
          <w:lang w:val="ar_AE" w:bidi="ar_AE"/>
        </w:rPr>
      </w:r>
      <w:r>
        <w:rPr>
          <w:lang w:val="ar_AE" w:bidi="ar_AE"/>
        </w:rPr>
        <w:t xml:space="preserve">هذا الاستطراد من قصة يعقوب، الذي يظهر تمتع إسحاق بالرخاء والازدهار (ص </w:t>
      </w:r>
      <w:hyperlink r:id="rId958">
        <w:r>
          <w:rPr>
            <w:lang w:val="ar_AE" w:bidi="ar_AE"/>
          </w:rPr>
          <w:rPr>
            <w:color w:val="0000EE"/>
            <w:u w:val="single"/>
          </w:rPr>
          <w:t>26</w:t>
        </w:r>
      </w:hyperlink>
      <w:r>
        <w:rPr>
          <w:lang w:val="ar_AE" w:bidi="ar_AE"/>
        </w:rPr>
        <w:t xml:space="preserve">) إنما يعنى أن البركة قد انتقلت إليه (قارن. </w:t>
      </w:r>
      <w:hyperlink r:id="rId959">
        <w:r>
          <w:rPr>
            <w:lang w:val="ar_AE" w:bidi="ar_AE"/>
          </w:rPr>
          <w:rPr>
            <w:color w:val="0000EE"/>
            <w:u w:val="single"/>
          </w:rPr>
          <w:t>25: 11</w:t>
        </w:r>
      </w:hyperlink>
      <w:r>
        <w:rPr>
          <w:lang w:val="ar_AE" w:bidi="ar_AE"/>
        </w:rPr>
        <w:t>) رغم اجتياز إيمانه لبعض الإخفاقات.</w:t>
      </w:r>
      <w:r>
        <w:rPr>
          <w:lang w:val="ar_AE" w:bidi="ar_AE"/>
        </w:rPr>
      </w:r>
      <w:r>
        <w:rPr>
          <w:lang w:val="ar_AE" w:bidi="ar_AE"/>
        </w:rPr>
      </w:r>
    </w:p>
    <w:p>
      <w:pPr>
        <w:bidi/>
      </w:pPr>
      <w:r>
        <w:rPr>
          <w:lang w:val="ar_AE" w:bidi="ar_AE"/>
        </w:rPr>
      </w:r>
    </w:p>
    <w:p>
      <w:pPr>
        <w:pStyle w:val="Heading2"/>
        <w:bidi/>
      </w:pPr>
      <w:r>
        <w:rPr>
          <w:lang w:val="ar_AE" w:bidi="ar_AE"/>
        </w:rPr>
        <w:t>تكوين 26: 2–5</w:t>
      </w:r>
      <w:r>
        <w:rPr>
          <w:lang w:val="ar_AE" w:bidi="ar_AE"/>
        </w:rPr>
      </w:r>
    </w:p>
    <w:p>
      <w:pPr>
        <w:bidi/>
      </w:pPr>
      <w:r>
        <w:rPr>
          <w:lang w:val="ar_AE" w:bidi="ar_AE"/>
        </w:rPr>
      </w:r>
      <w:r>
        <w:rPr>
          <w:lang w:val="ar_AE" w:bidi="ar_AE"/>
        </w:rPr>
        <w:t xml:space="preserve">أكد الرب لإسحاق أن وعود العهد (قارن. </w:t>
      </w:r>
      <w:hyperlink r:id="rId604">
        <w:r>
          <w:rPr>
            <w:lang w:val="ar_AE" w:bidi="ar_AE"/>
          </w:rPr>
          <w:rPr>
            <w:color w:val="0000EE"/>
            <w:u w:val="single"/>
          </w:rPr>
          <w:t>12: 2–3</w:t>
        </w:r>
      </w:hyperlink>
      <w:r>
        <w:rPr>
          <w:lang w:val="ar_AE" w:bidi="ar_AE"/>
        </w:rPr>
        <w:t xml:space="preserve">؛ </w:t>
      </w:r>
      <w:hyperlink r:id="rId960">
        <w:r>
          <w:rPr>
            <w:lang w:val="ar_AE" w:bidi="ar_AE"/>
          </w:rPr>
          <w:rPr>
            <w:color w:val="0000EE"/>
            <w:u w:val="single"/>
          </w:rPr>
          <w:t>15: 5–8</w:t>
        </w:r>
      </w:hyperlink>
      <w:r>
        <w:rPr>
          <w:lang w:val="ar_AE" w:bidi="ar_AE"/>
        </w:rPr>
        <w:t xml:space="preserve">؛ </w:t>
      </w:r>
      <w:hyperlink r:id="rId895">
        <w:r>
          <w:rPr>
            <w:lang w:val="ar_AE" w:bidi="ar_AE"/>
          </w:rPr>
          <w:rPr>
            <w:color w:val="0000EE"/>
            <w:u w:val="single"/>
          </w:rPr>
          <w:t>17: 3–8</w:t>
        </w:r>
      </w:hyperlink>
      <w:r>
        <w:rPr>
          <w:lang w:val="ar_AE" w:bidi="ar_AE"/>
        </w:rPr>
        <w:t xml:space="preserve">؛ </w:t>
      </w:r>
      <w:hyperlink r:id="rId961">
        <w:r>
          <w:rPr>
            <w:lang w:val="ar_AE" w:bidi="ar_AE"/>
          </w:rPr>
          <w:rPr>
            <w:color w:val="0000EE"/>
            <w:u w:val="single"/>
          </w:rPr>
          <w:t>22: 15–18</w:t>
        </w:r>
      </w:hyperlink>
      <w:r>
        <w:rPr>
          <w:lang w:val="ar_AE" w:bidi="ar_AE"/>
        </w:rPr>
        <w:t xml:space="preserve">؛ </w:t>
      </w:r>
      <w:hyperlink r:id="rId962">
        <w:r>
          <w:rPr>
            <w:lang w:val="ar_AE" w:bidi="ar_AE"/>
          </w:rPr>
          <w:rPr>
            <w:color w:val="0000EE"/>
            <w:u w:val="single"/>
          </w:rPr>
          <w:t>28: 13–14</w:t>
        </w:r>
      </w:hyperlink>
      <w:r>
        <w:rPr>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lang w:val="ar_AE" w:bidi="ar_AE"/>
        </w:rPr>
      </w:r>
      <w:r>
        <w:rPr>
          <w:lang w:val="ar_AE" w:bidi="ar_AE"/>
        </w:rPr>
      </w:r>
    </w:p>
    <w:p>
      <w:pPr>
        <w:bidi/>
      </w:pPr>
      <w:r>
        <w:rPr>
          <w:lang w:val="ar_AE" w:bidi="ar_AE"/>
        </w:rPr>
      </w:r>
    </w:p>
    <w:p>
      <w:pPr>
        <w:pStyle w:val="Heading2"/>
        <w:bidi/>
      </w:pPr>
      <w:r>
        <w:rPr>
          <w:lang w:val="ar_AE" w:bidi="ar_AE"/>
        </w:rPr>
        <w:t>تكوين 26: 6–11</w:t>
      </w:r>
      <w:r>
        <w:rPr>
          <w:lang w:val="ar_AE" w:bidi="ar_AE"/>
        </w:rPr>
      </w:r>
    </w:p>
    <w:p>
      <w:pPr>
        <w:bidi/>
      </w:pPr>
      <w:r>
        <w:rPr>
          <w:lang w:val="ar_AE" w:bidi="ar_AE"/>
        </w:rPr>
      </w:r>
      <w:r>
        <w:rPr>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7">
        <w:r>
          <w:rPr>
            <w:lang w:val="ar_AE" w:bidi="ar_AE"/>
          </w:rPr>
          <w:rPr>
            <w:color w:val="0000EE"/>
            <w:u w:val="single"/>
          </w:rPr>
          <w:t>12: 10–20</w:t>
        </w:r>
      </w:hyperlink>
      <w:r>
        <w:rPr>
          <w:lang w:val="ar_AE" w:bidi="ar_AE"/>
        </w:rPr>
        <w:t xml:space="preserve">؛ </w:t>
      </w:r>
      <w:hyperlink r:id="rId639">
        <w:r>
          <w:rPr>
            <w:lang w:val="ar_AE" w:bidi="ar_AE"/>
          </w:rPr>
          <w:rPr>
            <w:color w:val="0000EE"/>
            <w:u w:val="single"/>
          </w:rPr>
          <w:t>20: 1–18</w:t>
        </w:r>
      </w:hyperlink>
      <w:r>
        <w:rPr>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58">
        <w:r>
          <w:rPr>
            <w:lang w:val="ar_AE" w:bidi="ar_AE"/>
          </w:rPr>
          <w:rPr>
            <w:color w:val="0000EE"/>
            <w:u w:val="single"/>
          </w:rPr>
          <w:t>26</w:t>
        </w:r>
      </w:hyperlink>
      <w:r>
        <w:rPr>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lang w:val="ar_AE" w:bidi="ar_AE"/>
        </w:rPr>
      </w:r>
      <w:r>
        <w:rPr>
          <w:lang w:val="ar_AE" w:bidi="ar_AE"/>
        </w:rPr>
      </w:r>
    </w:p>
    <w:p>
      <w:pPr>
        <w:bidi/>
      </w:pPr>
      <w:r>
        <w:rPr>
          <w:lang w:val="ar_AE" w:bidi="ar_AE"/>
        </w:rPr>
      </w:r>
    </w:p>
    <w:p>
      <w:pPr>
        <w:pStyle w:val="Heading2"/>
        <w:bidi/>
      </w:pPr>
      <w:r>
        <w:rPr>
          <w:lang w:val="ar_AE" w:bidi="ar_AE"/>
        </w:rPr>
        <w:t>تكوين 26: 8</w:t>
      </w:r>
      <w:r>
        <w:rPr>
          <w:lang w:val="ar_AE" w:bidi="ar_AE"/>
        </w:rPr>
      </w:r>
    </w:p>
    <w:p>
      <w:pPr>
        <w:bidi/>
      </w:pPr>
      <w:r>
        <w:rPr>
          <w:lang w:val="ar_AE" w:bidi="ar_AE"/>
        </w:rPr>
      </w:r>
      <w:r>
        <w:rPr>
          <w:lang w:val="ar_AE" w:bidi="ar_AE"/>
        </w:rPr>
        <w:t>أبيمالك … رأى إسحاق يداعب رفقة: الكلمة المستخدمة "يداعب" (العبرية metsakheq) هي نفس الكلمة المستخدمة مع إسماعيل "يسخر من- يمزح" (</w:t>
      </w:r>
      <w:hyperlink r:id="rId963">
        <w:r>
          <w:rPr>
            <w:lang w:val="ar_AE" w:bidi="ar_AE"/>
          </w:rPr>
          <w:rPr>
            <w:color w:val="0000EE"/>
            <w:u w:val="single"/>
          </w:rPr>
          <w:t>21: 9</w:t>
        </w:r>
      </w:hyperlink>
      <w:r>
        <w:rPr>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lang w:val="ar_AE" w:bidi="ar_AE"/>
        </w:rPr>
      </w:r>
      <w:r>
        <w:rPr>
          <w:lang w:val="ar_AE" w:bidi="ar_AE"/>
        </w:rPr>
      </w:r>
    </w:p>
    <w:p>
      <w:pPr>
        <w:bidi/>
      </w:pPr>
      <w:r>
        <w:rPr>
          <w:lang w:val="ar_AE" w:bidi="ar_AE"/>
        </w:rPr>
      </w:r>
    </w:p>
    <w:p>
      <w:pPr>
        <w:pStyle w:val="Heading2"/>
        <w:bidi/>
      </w:pPr>
      <w:r>
        <w:rPr>
          <w:lang w:val="ar_AE" w:bidi="ar_AE"/>
        </w:rPr>
        <w:t>تكوين 26: 10–11</w:t>
      </w:r>
      <w:r>
        <w:rPr>
          <w:lang w:val="ar_AE" w:bidi="ar_AE"/>
        </w:rPr>
      </w:r>
    </w:p>
    <w:p>
      <w:pPr>
        <w:bidi/>
      </w:pPr>
      <w:r>
        <w:rPr>
          <w:lang w:val="ar_AE" w:bidi="ar_AE"/>
        </w:rPr>
      </w:r>
      <w:r>
        <w:rPr>
          <w:lang w:val="ar_AE" w:bidi="ar_AE"/>
        </w:rPr>
        <w:t xml:space="preserve">إسحاق، كوالده إبراهيم، تعرّض للتوبيخ على يد أبيمالك (انظر </w:t>
      </w:r>
      <w:r>
        <w:rPr>
          <w:lang w:val="ar_AE" w:bidi="ar_AE"/>
        </w:rPr>
        <w:t>ما ورد في الدراسة على 20: 1–18</w:t>
      </w:r>
      <w:r>
        <w:rPr>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lang w:val="ar_AE" w:bidi="ar_AE"/>
        </w:rPr>
      </w:r>
      <w:r>
        <w:rPr>
          <w:lang w:val="ar_AE" w:bidi="ar_AE"/>
        </w:rPr>
      </w:r>
    </w:p>
    <w:p>
      <w:pPr>
        <w:bidi/>
      </w:pPr>
      <w:r>
        <w:rPr>
          <w:lang w:val="ar_AE" w:bidi="ar_AE"/>
        </w:rPr>
      </w:r>
    </w:p>
    <w:p>
      <w:pPr>
        <w:pStyle w:val="Heading2"/>
        <w:bidi/>
      </w:pPr>
      <w:r>
        <w:rPr>
          <w:lang w:val="ar_AE" w:bidi="ar_AE"/>
        </w:rPr>
        <w:t>تكوين 26: 12–13</w:t>
      </w:r>
      <w:r>
        <w:rPr>
          <w:lang w:val="ar_AE" w:bidi="ar_AE"/>
        </w:rPr>
      </w:r>
    </w:p>
    <w:p>
      <w:pPr>
        <w:bidi/>
      </w:pPr>
      <w:r>
        <w:rPr>
          <w:lang w:val="ar_AE" w:bidi="ar_AE"/>
        </w:rPr>
      </w:r>
      <w:r>
        <w:rPr>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lang w:val="ar_AE" w:bidi="ar_AE"/>
        </w:rPr>
      </w:r>
      <w:r>
        <w:rPr>
          <w:lang w:val="ar_AE" w:bidi="ar_AE"/>
        </w:rPr>
      </w:r>
    </w:p>
    <w:p>
      <w:pPr>
        <w:bidi/>
      </w:pPr>
      <w:r>
        <w:rPr>
          <w:lang w:val="ar_AE" w:bidi="ar_AE"/>
        </w:rPr>
      </w:r>
    </w:p>
    <w:p>
      <w:pPr>
        <w:pStyle w:val="Heading2"/>
        <w:bidi/>
      </w:pPr>
      <w:r>
        <w:rPr>
          <w:lang w:val="ar_AE" w:bidi="ar_AE"/>
        </w:rPr>
        <w:t>تكوين 26: 14–16</w:t>
      </w:r>
      <w:r>
        <w:rPr>
          <w:lang w:val="ar_AE" w:bidi="ar_AE"/>
        </w:rPr>
      </w:r>
    </w:p>
    <w:p>
      <w:pPr>
        <w:bidi/>
      </w:pPr>
      <w:r>
        <w:rPr>
          <w:lang w:val="ar_AE" w:bidi="ar_AE"/>
        </w:rPr>
      </w:r>
      <w:r>
        <w:rPr>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4">
        <w:r>
          <w:rPr>
            <w:lang w:val="ar_AE" w:bidi="ar_AE"/>
          </w:rPr>
          <w:rPr>
            <w:color w:val="0000EE"/>
            <w:u w:val="single"/>
          </w:rPr>
          <w:t>21: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17–22</w:t>
      </w:r>
      <w:r>
        <w:rPr>
          <w:lang w:val="ar_AE" w:bidi="ar_AE"/>
        </w:rPr>
      </w:r>
    </w:p>
    <w:p>
      <w:pPr>
        <w:bidi/>
      </w:pPr>
      <w:r>
        <w:rPr>
          <w:lang w:val="ar_AE" w:bidi="ar_AE"/>
        </w:rPr>
      </w:r>
      <w:r>
        <w:rPr>
          <w:lang w:val="ar_AE" w:bidi="ar_AE"/>
        </w:rPr>
        <w:t xml:space="preserve">انتقل إسحاق . . . إلى وادي جرار (بعيدًا عن مدينة جرار نفسها، </w:t>
      </w:r>
      <w:hyperlink r:id="rId965">
        <w:r>
          <w:rPr>
            <w:lang w:val="ar_AE" w:bidi="ar_AE"/>
          </w:rPr>
          <w:rPr>
            <w:color w:val="0000EE"/>
            <w:u w:val="single"/>
          </w:rPr>
          <w:t>26: 6</w:t>
        </w:r>
      </w:hyperlink>
      <w:r>
        <w:rPr>
          <w:lang w:val="ar_AE" w:bidi="ar_AE"/>
        </w:rPr>
        <w:t xml:space="preserve">، لكنه على الأرجح مايزال </w:t>
      </w:r>
      <w:r>
        <w:rPr>
          <w:lang w:val="ar_AE" w:bidi="ar_AE"/>
        </w:rPr>
        <w:t>على بعد عشرة أميال</w:t>
      </w:r>
      <w:r>
        <w:rPr>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lang w:val="ar_AE" w:bidi="ar_AE"/>
        </w:rPr>
      </w:r>
      <w:r>
        <w:rPr>
          <w:lang w:val="ar_AE" w:bidi="ar_AE"/>
        </w:rPr>
      </w:r>
    </w:p>
    <w:p>
      <w:pPr>
        <w:bidi/>
      </w:pPr>
      <w:r>
        <w:rPr>
          <w:lang w:val="ar_AE" w:bidi="ar_AE"/>
        </w:rPr>
      </w:r>
    </w:p>
    <w:p>
      <w:pPr>
        <w:pStyle w:val="Heading2"/>
        <w:bidi/>
      </w:pPr>
      <w:r>
        <w:rPr>
          <w:lang w:val="ar_AE" w:bidi="ar_AE"/>
        </w:rPr>
        <w:t>تكوين 26: 23–25</w:t>
      </w:r>
      <w:r>
        <w:rPr>
          <w:lang w:val="ar_AE" w:bidi="ar_AE"/>
        </w:rPr>
      </w:r>
    </w:p>
    <w:p>
      <w:pPr>
        <w:bidi/>
      </w:pPr>
      <w:r>
        <w:rPr>
          <w:lang w:val="ar_AE" w:bidi="ar_AE"/>
        </w:rPr>
      </w:r>
      <w:r>
        <w:rPr>
          <w:lang w:val="ar_AE" w:bidi="ar_AE"/>
        </w:rPr>
        <w:t xml:space="preserve">في </w:t>
      </w:r>
      <w:r>
        <w:rPr>
          <w:lang w:val="ar_AE" w:bidi="ar_AE"/>
        </w:rPr>
        <w:t>بِئْرِ سَبْعٍ</w:t>
      </w:r>
      <w:r>
        <w:rPr>
          <w:lang w:val="ar_AE" w:bidi="ar_AE"/>
        </w:rPr>
        <w:t xml:space="preserve">، … ظهر الرب لإسحاق ليؤكد له العهد (قارن </w:t>
      </w:r>
      <w:hyperlink r:id="rId966">
        <w:r>
          <w:rPr>
            <w:lang w:val="ar_AE" w:bidi="ar_AE"/>
          </w:rPr>
          <w:rPr>
            <w:color w:val="0000EE"/>
            <w:u w:val="single"/>
          </w:rPr>
          <w:t>21: 31–33</w:t>
        </w:r>
      </w:hyperlink>
      <w:r>
        <w:rPr>
          <w:lang w:val="ar_AE" w:bidi="ar_AE"/>
        </w:rPr>
        <w:t xml:space="preserve">). وتجاوب إسحاق مع العهد بالإيمان كما فعل والده، فبنى مذبحًا للرب وأعلن هوية الرب وطبيعته (انظر </w:t>
      </w:r>
      <w:r>
        <w:rPr>
          <w:lang w:val="ar_AE" w:bidi="ar_AE"/>
        </w:rPr>
        <w:t>ما ورد في الدراسة على 12: 8</w:t>
      </w:r>
      <w:r>
        <w:rPr>
          <w:lang w:val="ar_AE" w:bidi="ar_AE"/>
        </w:rPr>
        <w:t xml:space="preserve">؛ </w:t>
      </w:r>
      <w:hyperlink r:id="rId277">
        <w:r>
          <w:rPr>
            <w:lang w:val="ar_AE" w:bidi="ar_AE"/>
          </w:rPr>
          <w:rPr>
            <w:color w:val="0000EE"/>
            <w:u w:val="single"/>
          </w:rPr>
          <w:t>21: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26–33</w:t>
      </w:r>
      <w:r>
        <w:rPr>
          <w:lang w:val="ar_AE" w:bidi="ar_AE"/>
        </w:rPr>
      </w:r>
    </w:p>
    <w:p>
      <w:pPr>
        <w:bidi/>
      </w:pPr>
      <w:r>
        <w:rPr>
          <w:lang w:val="ar_AE" w:bidi="ar_AE"/>
        </w:rPr>
      </w:r>
      <w:r>
        <w:rPr>
          <w:lang w:val="ar_AE" w:bidi="ar_AE"/>
        </w:rPr>
        <w:t xml:space="preserve">هذه المعاهدة مشابهة لتلك التي أبرمها ملك سابق مع إبراهيم (قارن </w:t>
      </w:r>
      <w:hyperlink r:id="rId967">
        <w:r>
          <w:rPr>
            <w:lang w:val="ar_AE" w:bidi="ar_AE"/>
          </w:rPr>
          <w:rPr>
            <w:color w:val="0000EE"/>
            <w:u w:val="single"/>
          </w:rPr>
          <w:t>21: 22–31</w:t>
        </w:r>
      </w:hyperlink>
      <w:r>
        <w:rPr>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lang w:val="ar_AE" w:bidi="ar_AE"/>
        </w:rPr>
      </w:r>
      <w:r>
        <w:rPr>
          <w:lang w:val="ar_AE" w:bidi="ar_AE"/>
        </w:rPr>
      </w:r>
    </w:p>
    <w:p>
      <w:pPr>
        <w:bidi/>
      </w:pPr>
      <w:r>
        <w:rPr>
          <w:lang w:val="ar_AE" w:bidi="ar_AE"/>
        </w:rPr>
      </w:r>
    </w:p>
    <w:p>
      <w:pPr>
        <w:pStyle w:val="Heading2"/>
        <w:bidi/>
      </w:pPr>
      <w:r>
        <w:rPr>
          <w:lang w:val="ar_AE" w:bidi="ar_AE"/>
        </w:rPr>
        <w:t>تكوين 26: 33</w:t>
      </w:r>
      <w:r>
        <w:rPr>
          <w:lang w:val="ar_AE" w:bidi="ar_AE"/>
        </w:rPr>
      </w:r>
    </w:p>
    <w:p>
      <w:pPr>
        <w:bidi/>
      </w:pPr>
      <w:r>
        <w:rPr>
          <w:lang w:val="ar_AE" w:bidi="ar_AE"/>
        </w:rPr>
      </w:r>
      <w:r>
        <w:rPr>
          <w:lang w:val="ar_AE" w:bidi="ar_AE"/>
        </w:rPr>
        <w:t>كما تجددت المعاهدة السابقة مع إسحاق، تجدد أيضًا اسم البئر بالقسم.</w:t>
      </w:r>
      <w:r>
        <w:rPr>
          <w:lang w:val="ar_AE" w:bidi="ar_AE"/>
        </w:rPr>
      </w:r>
      <w:r>
        <w:rPr>
          <w:lang w:val="ar_AE" w:bidi="ar_AE"/>
        </w:rPr>
      </w:r>
    </w:p>
    <w:p>
      <w:pPr>
        <w:bidi/>
      </w:pPr>
      <w:r>
        <w:rPr>
          <w:lang w:val="ar_AE" w:bidi="ar_AE"/>
        </w:rPr>
      </w:r>
    </w:p>
    <w:p>
      <w:pPr>
        <w:pStyle w:val="Heading2"/>
        <w:bidi/>
      </w:pPr>
      <w:r>
        <w:rPr>
          <w:lang w:val="ar_AE" w:bidi="ar_AE"/>
        </w:rPr>
        <w:t>تكوين 26: 34–35</w:t>
      </w:r>
      <w:r>
        <w:rPr>
          <w:lang w:val="ar_AE" w:bidi="ar_AE"/>
        </w:rPr>
      </w:r>
    </w:p>
    <w:p>
      <w:pPr>
        <w:bidi/>
      </w:pPr>
      <w:r>
        <w:rPr>
          <w:lang w:val="ar_AE" w:bidi="ar_AE"/>
        </w:rPr>
      </w:r>
      <w:r>
        <w:rPr>
          <w:lang w:val="ar_AE" w:bidi="ar_AE"/>
        </w:rPr>
        <w:t>إن زيجات عيسو تُجسّد مدى عدم أهليته لقيادة شعب العهد لنوال بركات الله، وتبيّن مدى حماقة محاولة إسحاق لاحقًا مباركة عيسو (</w:t>
      </w:r>
      <w:hyperlink r:id="rId968">
        <w:r>
          <w:rPr>
            <w:lang w:val="ar_AE" w:bidi="ar_AE"/>
          </w:rPr>
          <w:rPr>
            <w:color w:val="0000EE"/>
            <w:u w:val="single"/>
          </w:rPr>
          <w:t>27: 1–40</w:t>
        </w:r>
      </w:hyperlink>
      <w:r>
        <w:rPr>
          <w:lang w:val="ar_AE" w:bidi="ar_AE"/>
        </w:rPr>
        <w:t>). تزوج عيسو لاحقًا زوجة ثالثة في محاولة غير مجدية منه لفعل الصواب (</w:t>
      </w:r>
      <w:hyperlink r:id="rId969">
        <w:r>
          <w:rPr>
            <w:lang w:val="ar_AE" w:bidi="ar_AE"/>
          </w:rPr>
          <w:rPr>
            <w:color w:val="0000EE"/>
            <w:u w:val="single"/>
          </w:rPr>
          <w:t>28: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27: 1–4</w:t>
      </w:r>
      <w:r>
        <w:rPr>
          <w:lang w:val="ar_AE" w:bidi="ar_AE"/>
        </w:rPr>
      </w:r>
    </w:p>
    <w:p>
      <w:pPr>
        <w:bidi/>
      </w:pPr>
      <w:r>
        <w:rPr>
          <w:lang w:val="ar_AE" w:bidi="ar_AE"/>
        </w:rPr>
      </w:r>
      <w:r>
        <w:rPr>
          <w:lang w:val="ar_AE" w:bidi="ar_AE"/>
        </w:rPr>
        <w:t>المشهد الأول يهيئ لأزمة هذا الأصحاح. كان إسحاق يعرف بنبوة الله (</w:t>
      </w:r>
      <w:hyperlink r:id="rId970">
        <w:r>
          <w:rPr>
            <w:lang w:val="ar_AE" w:bidi="ar_AE"/>
          </w:rPr>
          <w:rPr>
            <w:color w:val="0000EE"/>
            <w:u w:val="single"/>
          </w:rPr>
          <w:t>25: 22–23</w:t>
        </w:r>
      </w:hyperlink>
      <w:r>
        <w:rPr>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lang w:val="ar_AE" w:bidi="ar_AE"/>
        </w:rPr>
      </w:r>
      <w:r>
        <w:rPr>
          <w:lang w:val="ar_AE" w:bidi="ar_AE"/>
        </w:rPr>
      </w:r>
    </w:p>
    <w:p>
      <w:pPr>
        <w:bidi/>
      </w:pPr>
      <w:r>
        <w:rPr>
          <w:lang w:val="ar_AE" w:bidi="ar_AE"/>
        </w:rPr>
      </w:r>
    </w:p>
    <w:p>
      <w:pPr>
        <w:pStyle w:val="Heading2"/>
        <w:bidi/>
      </w:pPr>
      <w:r>
        <w:rPr>
          <w:lang w:val="ar_AE" w:bidi="ar_AE"/>
        </w:rPr>
        <w:t>تكوين 27: 1–40</w:t>
      </w:r>
      <w:r>
        <w:rPr>
          <w:lang w:val="ar_AE" w:bidi="ar_AE"/>
        </w:rPr>
      </w:r>
    </w:p>
    <w:p>
      <w:pPr>
        <w:bidi/>
      </w:pPr>
      <w:r>
        <w:rPr>
          <w:lang w:val="ar_AE" w:bidi="ar_AE"/>
        </w:rPr>
      </w:r>
      <w:r>
        <w:rPr>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lang w:val="ar_AE" w:bidi="ar_AE"/>
        </w:rPr>
        <w:t>كان سي</w:t>
      </w:r>
      <w:r>
        <w:rPr>
          <w:lang w:val="ar_AE" w:bidi="ar_AE"/>
        </w:rPr>
        <w:t xml:space="preserve">منح رفقة ويعقوب حلًا أكثر وقارًا واستقامة لهذه الأزمة. </w:t>
      </w:r>
      <w:r>
        <w:rPr>
          <w:lang w:val="ar_AE" w:bidi="ar_AE"/>
        </w:rPr>
      </w:r>
      <w:r>
        <w:rPr>
          <w:lang w:val="ar_AE" w:bidi="ar_AE"/>
        </w:rPr>
      </w:r>
    </w:p>
    <w:p>
      <w:pPr>
        <w:bidi/>
      </w:pPr>
      <w:r>
        <w:rPr>
          <w:lang w:val="ar_AE" w:bidi="ar_AE"/>
        </w:rPr>
      </w:r>
    </w:p>
    <w:p>
      <w:pPr>
        <w:pStyle w:val="Heading2"/>
        <w:bidi/>
      </w:pPr>
      <w:r>
        <w:rPr>
          <w:lang w:val="ar_AE" w:bidi="ar_AE"/>
        </w:rPr>
        <w:t>تكوين ٢٧: ٣–٤</w:t>
      </w:r>
      <w:r>
        <w:rPr>
          <w:lang w:val="ar_AE" w:bidi="ar_AE"/>
        </w:rPr>
      </w:r>
    </w:p>
    <w:p>
      <w:pPr>
        <w:bidi/>
      </w:pPr>
      <w:r>
        <w:rPr>
          <w:lang w:val="ar_AE" w:bidi="ar_AE"/>
        </w:rPr>
      </w:r>
      <w:r>
        <w:rPr>
          <w:lang w:val="ar_AE" w:bidi="ar_AE"/>
        </w:rPr>
        <w:t xml:space="preserve">مثلما فعل عيسو، كذلك أجاز إسحاق لحاسة التذوق أن تتحكم في قلبه وقراراته (قارن </w:t>
      </w:r>
      <w:hyperlink r:id="rId971">
        <w:r>
          <w:rPr>
            <w:lang w:val="ar_AE" w:bidi="ar_AE"/>
          </w:rPr>
          <w:rPr>
            <w:color w:val="0000EE"/>
            <w:u w:val="single"/>
          </w:rPr>
          <w:t>25: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٢٧: ٥</w:t>
      </w:r>
      <w:r>
        <w:rPr>
          <w:lang w:val="ar_AE" w:bidi="ar_AE"/>
        </w:rPr>
      </w:r>
    </w:p>
    <w:p>
      <w:pPr>
        <w:bidi/>
      </w:pPr>
      <w:r>
        <w:rPr>
          <w:lang w:val="ar_AE" w:bidi="ar_AE"/>
        </w:rPr>
      </w:r>
      <w:r>
        <w:rPr>
          <w:lang w:val="ar_AE" w:bidi="ar_AE"/>
        </w:rPr>
        <w:t>وافق عيسو على خطة إسحاق، وبذلك</w:t>
      </w:r>
      <w:r>
        <w:rPr>
          <w:b/>
          <w:lang w:val="ar_AE" w:bidi="ar_AE"/>
        </w:rPr>
        <w:t xml:space="preserve"> </w:t>
      </w:r>
      <w:r>
        <w:rPr>
          <w:lang w:val="ar_AE" w:bidi="ar_AE"/>
        </w:rPr>
        <w:t>نقض القسَم</w:t>
      </w:r>
      <w:r>
        <w:rPr>
          <w:b/>
          <w:lang w:val="ar_AE" w:bidi="ar_AE"/>
        </w:rPr>
        <w:t xml:space="preserve"> </w:t>
      </w:r>
      <w:r>
        <w:rPr>
          <w:lang w:val="ar_AE" w:bidi="ar_AE"/>
        </w:rPr>
        <w:t>الذي أقسمه ليعقوب (</w:t>
      </w:r>
      <w:hyperlink r:id="rId972">
        <w:r>
          <w:rPr>
            <w:lang w:val="ar_AE" w:bidi="ar_AE"/>
          </w:rPr>
          <w:rPr>
            <w:color w:val="0000EE"/>
            <w:u w:val="single"/>
          </w:rPr>
          <w:t>25: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5–17</w:t>
      </w:r>
      <w:r>
        <w:rPr>
          <w:lang w:val="ar_AE" w:bidi="ar_AE"/>
        </w:rPr>
      </w:r>
    </w:p>
    <w:p>
      <w:pPr>
        <w:bidi/>
      </w:pPr>
      <w:r>
        <w:rPr>
          <w:lang w:val="ar_AE" w:bidi="ar_AE"/>
        </w:rPr>
      </w:r>
      <w:r>
        <w:rPr>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lang w:val="ar_AE" w:bidi="ar_AE"/>
        </w:rPr>
      </w:r>
      <w:r>
        <w:rPr>
          <w:lang w:val="ar_AE" w:bidi="ar_AE"/>
        </w:rPr>
      </w:r>
    </w:p>
    <w:p>
      <w:pPr>
        <w:bidi/>
      </w:pPr>
      <w:r>
        <w:rPr>
          <w:lang w:val="ar_AE" w:bidi="ar_AE"/>
        </w:rPr>
      </w:r>
    </w:p>
    <w:p>
      <w:pPr>
        <w:pStyle w:val="Heading2"/>
        <w:bidi/>
      </w:pPr>
      <w:r>
        <w:rPr>
          <w:lang w:val="ar_AE" w:bidi="ar_AE"/>
        </w:rPr>
        <w:t>تكوين 27: 11–12</w:t>
      </w:r>
      <w:r>
        <w:rPr>
          <w:lang w:val="ar_AE" w:bidi="ar_AE"/>
        </w:rPr>
      </w:r>
    </w:p>
    <w:p>
      <w:pPr>
        <w:bidi/>
      </w:pPr>
      <w:r>
        <w:rPr>
          <w:lang w:val="ar_AE" w:bidi="ar_AE"/>
        </w:rPr>
      </w:r>
      <w:r>
        <w:rPr>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lang w:val="ar_AE" w:bidi="ar_AE"/>
        </w:rPr>
      </w:r>
      <w:r>
        <w:rPr>
          <w:lang w:val="ar_AE" w:bidi="ar_AE"/>
        </w:rPr>
      </w:r>
    </w:p>
    <w:p>
      <w:pPr>
        <w:bidi/>
      </w:pPr>
      <w:r>
        <w:rPr>
          <w:lang w:val="ar_AE" w:bidi="ar_AE"/>
        </w:rPr>
      </w:r>
    </w:p>
    <w:p>
      <w:pPr>
        <w:pStyle w:val="Heading2"/>
        <w:bidi/>
      </w:pPr>
      <w:r>
        <w:rPr>
          <w:lang w:val="ar_AE" w:bidi="ar_AE"/>
        </w:rPr>
        <w:t>تكوين 27: 18–20</w:t>
      </w:r>
      <w:r>
        <w:rPr>
          <w:lang w:val="ar_AE" w:bidi="ar_AE"/>
        </w:rPr>
      </w:r>
    </w:p>
    <w:p>
      <w:pPr>
        <w:bidi/>
      </w:pPr>
      <w:r>
        <w:rPr>
          <w:lang w:val="ar_AE" w:bidi="ar_AE"/>
        </w:rPr>
      </w:r>
      <w:r>
        <w:rPr>
          <w:lang w:val="ar_AE" w:bidi="ar_AE"/>
        </w:rPr>
        <w:t>كذب يعقوب بشأن شخصيته الحقيقية، ثم كاد أن يجدف كذبًا على الله.</w:t>
      </w:r>
      <w:r>
        <w:rPr>
          <w:lang w:val="ar_AE" w:bidi="ar_AE"/>
        </w:rPr>
      </w:r>
      <w:r>
        <w:rPr>
          <w:lang w:val="ar_AE" w:bidi="ar_AE"/>
        </w:rPr>
      </w:r>
    </w:p>
    <w:p>
      <w:pPr>
        <w:bidi/>
      </w:pPr>
      <w:r>
        <w:rPr>
          <w:lang w:val="ar_AE" w:bidi="ar_AE"/>
        </w:rPr>
      </w:r>
    </w:p>
    <w:p>
      <w:pPr>
        <w:pStyle w:val="Heading2"/>
        <w:bidi/>
      </w:pPr>
      <w:r>
        <w:rPr>
          <w:lang w:val="ar_AE" w:bidi="ar_AE"/>
        </w:rPr>
        <w:t>تكوين 27: 18–29</w:t>
      </w:r>
      <w:r>
        <w:rPr>
          <w:lang w:val="ar_AE" w:bidi="ar_AE"/>
        </w:rPr>
      </w:r>
    </w:p>
    <w:p>
      <w:pPr>
        <w:bidi/>
      </w:pPr>
      <w:r>
        <w:rPr>
          <w:lang w:val="ar_AE" w:bidi="ar_AE"/>
        </w:rPr>
      </w:r>
      <w:r>
        <w:rPr>
          <w:lang w:val="ar_AE" w:bidi="ar_AE"/>
        </w:rPr>
        <w:t>في المشهد الثالث، يخدع يعقوب والده وينال البركة.</w:t>
      </w:r>
      <w:r>
        <w:rPr>
          <w:lang w:val="ar_AE" w:bidi="ar_AE"/>
        </w:rPr>
      </w:r>
      <w:r>
        <w:rPr>
          <w:lang w:val="ar_AE" w:bidi="ar_AE"/>
        </w:rPr>
      </w:r>
    </w:p>
    <w:p>
      <w:pPr>
        <w:bidi/>
      </w:pPr>
      <w:r>
        <w:rPr>
          <w:lang w:val="ar_AE" w:bidi="ar_AE"/>
        </w:rPr>
      </w:r>
    </w:p>
    <w:p>
      <w:pPr>
        <w:pStyle w:val="Heading2"/>
        <w:bidi/>
      </w:pPr>
      <w:r>
        <w:rPr>
          <w:lang w:val="ar_AE" w:bidi="ar_AE"/>
        </w:rPr>
        <w:t>تكوين 27: 20–27</w:t>
      </w:r>
      <w:r>
        <w:rPr>
          <w:lang w:val="ar_AE" w:bidi="ar_AE"/>
        </w:rPr>
      </w:r>
    </w:p>
    <w:p>
      <w:pPr>
        <w:bidi/>
      </w:pPr>
      <w:r>
        <w:rPr>
          <w:lang w:val="ar_AE" w:bidi="ar_AE"/>
        </w:rPr>
      </w:r>
      <w:r>
        <w:rPr>
          <w:lang w:val="ar_AE" w:bidi="ar_AE"/>
        </w:rPr>
        <w:t xml:space="preserve">عبّر إسحاق عن شكوكه ثلاث مرات لكنه في الأخير خدعته حواسه التي لم تكن تؤدي وظيفتها جيدًا (انظر </w:t>
      </w:r>
      <w:r>
        <w:rPr>
          <w:lang w:val="ar_AE" w:bidi="ar_AE"/>
        </w:rPr>
        <w:t>ما ورد في الدراسة على 27: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30–40</w:t>
      </w:r>
      <w:r>
        <w:rPr>
          <w:lang w:val="ar_AE" w:bidi="ar_AE"/>
        </w:rPr>
      </w:r>
    </w:p>
    <w:p>
      <w:pPr>
        <w:bidi/>
      </w:pPr>
      <w:r>
        <w:rPr>
          <w:lang w:val="ar_AE" w:bidi="ar_AE"/>
        </w:rPr>
      </w:r>
      <w:r>
        <w:rPr>
          <w:lang w:val="ar_AE" w:bidi="ar_AE"/>
        </w:rPr>
        <w:t>في المشهد الرابع، تبيّن كل شيء وانكشف، فصارت العائلة أكثر انقسامًا.</w:t>
      </w:r>
      <w:r>
        <w:rPr>
          <w:lang w:val="ar_AE" w:bidi="ar_AE"/>
        </w:rPr>
      </w:r>
      <w:r>
        <w:rPr>
          <w:lang w:val="ar_AE" w:bidi="ar_AE"/>
        </w:rPr>
      </w:r>
    </w:p>
    <w:p>
      <w:pPr>
        <w:bidi/>
      </w:pPr>
      <w:r>
        <w:rPr>
          <w:lang w:val="ar_AE" w:bidi="ar_AE"/>
        </w:rPr>
      </w:r>
    </w:p>
    <w:p>
      <w:pPr>
        <w:pStyle w:val="Heading2"/>
        <w:bidi/>
      </w:pPr>
      <w:r>
        <w:rPr>
          <w:lang w:val="ar_AE" w:bidi="ar_AE"/>
        </w:rPr>
        <w:t>تكوين 27: 33</w:t>
      </w:r>
      <w:r>
        <w:rPr>
          <w:lang w:val="ar_AE" w:bidi="ar_AE"/>
        </w:rPr>
      </w:r>
    </w:p>
    <w:p>
      <w:pPr>
        <w:bidi/>
      </w:pPr>
      <w:r>
        <w:rPr>
          <w:lang w:val="ar_AE" w:bidi="ar_AE"/>
        </w:rPr>
      </w:r>
      <w:r>
        <w:rPr>
          <w:lang w:val="ar_AE" w:bidi="ar_AE"/>
        </w:rPr>
        <w:t xml:space="preserve">حينما أدرك إسحاق ما حدث، ارتعد ارتعادًا عظيمًا؛ لقد كان يتلاعب بخطة الله، لكن الله أبطل فعلته، ونقضها. </w:t>
      </w:r>
      <w:r>
        <w:rPr>
          <w:lang w:val="ar_AE" w:bidi="ar_AE"/>
        </w:rPr>
      </w:r>
      <w:r>
        <w:rPr>
          <w:lang w:val="ar_AE" w:bidi="ar_AE"/>
        </w:rPr>
      </w:r>
    </w:p>
    <w:p>
      <w:pPr>
        <w:bidi/>
      </w:pPr>
      <w:r>
        <w:rPr>
          <w:lang w:val="ar_AE" w:bidi="ar_AE"/>
        </w:rPr>
      </w:r>
    </w:p>
    <w:p>
      <w:pPr>
        <w:pStyle w:val="Heading2"/>
        <w:bidi/>
      </w:pPr>
      <w:r>
        <w:rPr>
          <w:lang w:val="ar_AE" w:bidi="ar_AE"/>
        </w:rPr>
        <w:t>تكوين 27: 34–35</w:t>
      </w:r>
      <w:r>
        <w:rPr>
          <w:lang w:val="ar_AE" w:bidi="ar_AE"/>
        </w:rPr>
      </w:r>
    </w:p>
    <w:p>
      <w:pPr>
        <w:bidi/>
      </w:pPr>
      <w:r>
        <w:rPr>
          <w:lang w:val="ar_AE" w:bidi="ar_AE"/>
        </w:rPr>
      </w:r>
      <w:r>
        <w:rPr>
          <w:lang w:val="ar_AE" w:bidi="ar_AE"/>
        </w:rPr>
        <w:t>امتلأ عيسو مرارة وغضبًا تجاه أخيه لدرجة أنه يريد قتله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36</w:t>
      </w:r>
      <w:r>
        <w:rPr>
          <w:lang w:val="ar_AE" w:bidi="ar_AE"/>
        </w:rPr>
      </w:r>
    </w:p>
    <w:p>
      <w:pPr>
        <w:bidi/>
      </w:pPr>
      <w:r>
        <w:rPr>
          <w:lang w:val="ar_AE" w:bidi="ar_AE"/>
        </w:rPr>
      </w:r>
      <w:r>
        <w:rPr>
          <w:lang w:val="ar_AE" w:bidi="ar_AE"/>
        </w:rPr>
        <w:t xml:space="preserve">بدأ عيسو استيعاب طبيعة يعقوب الحقيقية، فقال إن يعقوب غشّني (أو </w:t>
      </w:r>
      <w:r>
        <w:rPr>
          <w:i/>
          <w:lang w:val="ar_AE" w:bidi="ar_AE"/>
        </w:rPr>
        <w:t>أوقع بي،</w:t>
      </w:r>
      <w:r>
        <w:rPr>
          <w:lang w:val="ar_AE" w:bidi="ar_AE"/>
        </w:rPr>
        <w:t xml:space="preserve"> أو </w:t>
      </w:r>
      <w:r>
        <w:rPr>
          <w:i/>
          <w:lang w:val="ar_AE" w:bidi="ar_AE"/>
        </w:rPr>
        <w:t>خدعني)</w:t>
      </w:r>
      <w:r>
        <w:rPr>
          <w:lang w:val="ar_AE" w:bidi="ar_AE"/>
        </w:rPr>
        <w:t xml:space="preserve">مرتين، فتارة بأخذ البكورية (حق الميراث، بالعبرية بكورة؛ </w:t>
      </w:r>
      <w:hyperlink r:id="rId938">
        <w:r>
          <w:rPr>
            <w:lang w:val="ar_AE" w:bidi="ar_AE"/>
          </w:rPr>
          <w:rPr>
            <w:color w:val="0000EE"/>
            <w:u w:val="single"/>
          </w:rPr>
          <w:t>25: 27–34</w:t>
        </w:r>
      </w:hyperlink>
      <w:r>
        <w:rPr>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lang w:val="ar_AE" w:bidi="ar_AE"/>
        </w:rPr>
        <w:t xml:space="preserve">ما ورد في الدراسة على 27: 5؛ </w:t>
      </w:r>
      <w:hyperlink r:id="rId945">
        <w:r>
          <w:rPr>
            <w:lang w:val="ar_AE" w:bidi="ar_AE"/>
          </w:rPr>
          <w:rPr>
            <w:color w:val="0000EE"/>
            <w:u w:val="single"/>
          </w:rPr>
          <w:t>عبرانيين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:37</w:t>
      </w:r>
      <w:r>
        <w:rPr>
          <w:lang w:val="ar_AE" w:bidi="ar_AE"/>
        </w:rPr>
      </w:r>
    </w:p>
    <w:p>
      <w:pPr>
        <w:bidi/>
      </w:pPr>
      <w:r>
        <w:rPr>
          <w:lang w:val="ar_AE" w:bidi="ar_AE"/>
        </w:rPr>
      </w:r>
      <w:r>
        <w:rPr>
          <w:lang w:val="ar_AE" w:bidi="ar_AE"/>
        </w:rPr>
        <w:t xml:space="preserve">إنّ ما حَدث ليس من المُمكِن تَغْييره </w:t>
      </w:r>
      <w:r>
        <w:rPr>
          <w:lang w:val="ar_AE" w:bidi="ar_AE"/>
        </w:rPr>
        <w:t>الآن</w:t>
      </w:r>
      <w:r>
        <w:rPr>
          <w:lang w:val="ar_AE" w:bidi="ar_AE"/>
        </w:rPr>
        <w:t xml:space="preserve">، إذ أعلن </w:t>
      </w:r>
      <w:r>
        <w:rPr>
          <w:lang w:val="ar_AE" w:bidi="ar_AE"/>
        </w:rPr>
        <w:t xml:space="preserve">إسحاق نبوة من الله الذي وضع يعقوب سيدًا على عيسو (انظر </w:t>
      </w:r>
      <w:hyperlink r:id="rId974">
        <w:r>
          <w:rPr>
            <w:lang w:val="ar_AE" w:bidi="ar_AE"/>
          </w:rPr>
          <w:rPr>
            <w:color w:val="0000EE"/>
            <w:u w:val="single"/>
          </w:rPr>
          <w:t>رومية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39–40</w:t>
      </w:r>
      <w:r>
        <w:rPr>
          <w:lang w:val="ar_AE" w:bidi="ar_AE"/>
        </w:rPr>
      </w:r>
    </w:p>
    <w:p>
      <w:pPr>
        <w:bidi/>
      </w:pPr>
      <w:r>
        <w:rPr>
          <w:lang w:val="ar_AE" w:bidi="ar_AE"/>
        </w:rPr>
      </w:r>
      <w:r>
        <w:rPr>
          <w:lang w:val="ar_AE" w:bidi="ar_AE"/>
        </w:rPr>
        <w:t xml:space="preserve">لم يتبقَ لعيسو سوى وعدًا بالمشقة والصراع (قارن </w:t>
      </w:r>
      <w:hyperlink r:id="rId113">
        <w:r>
          <w:rPr>
            <w:lang w:val="ar_AE" w:bidi="ar_AE"/>
          </w:rPr>
          <w:rPr>
            <w:color w:val="0000EE"/>
            <w:u w:val="single"/>
          </w:rPr>
          <w:t xml:space="preserve">3: 17–19؛ </w:t>
        </w:r>
      </w:hyperlink>
      <w:hyperlink r:id="rId854">
        <w:r>
          <w:rPr>
            <w:lang w:val="ar_AE" w:bidi="ar_AE"/>
          </w:rPr>
          <w:rPr>
            <w:color w:val="0000EE"/>
            <w:u w:val="single"/>
          </w:rPr>
          <w:t>16: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41–45</w:t>
      </w:r>
      <w:r>
        <w:rPr>
          <w:lang w:val="ar_AE" w:bidi="ar_AE"/>
        </w:rPr>
      </w:r>
    </w:p>
    <w:p>
      <w:pPr>
        <w:bidi/>
      </w:pPr>
      <w:r>
        <w:rPr>
          <w:lang w:val="ar_AE" w:bidi="ar_AE"/>
        </w:rPr>
      </w:r>
      <w:r>
        <w:rPr>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lang w:val="ar_AE" w:bidi="ar_AE"/>
        </w:rPr>
      </w:r>
      <w:r>
        <w:rPr>
          <w:lang w:val="ar_AE" w:bidi="ar_AE"/>
        </w:rPr>
      </w:r>
    </w:p>
    <w:p>
      <w:pPr>
        <w:bidi/>
      </w:pPr>
      <w:r>
        <w:rPr>
          <w:lang w:val="ar_AE" w:bidi="ar_AE"/>
        </w:rPr>
      </w:r>
    </w:p>
    <w:p>
      <w:pPr>
        <w:pStyle w:val="Heading2"/>
        <w:bidi/>
      </w:pPr>
      <w:r>
        <w:rPr>
          <w:lang w:val="ar_AE" w:bidi="ar_AE"/>
        </w:rPr>
        <w:t>تكوين 27: 42–33.17</w:t>
      </w:r>
      <w:r>
        <w:rPr>
          <w:lang w:val="ar_AE" w:bidi="ar_AE"/>
        </w:rPr>
      </w:r>
    </w:p>
    <w:p>
      <w:pPr>
        <w:bidi/>
      </w:pPr>
      <w:r>
        <w:rPr>
          <w:lang w:val="ar_AE" w:bidi="ar_AE"/>
        </w:rPr>
      </w:r>
      <w:r>
        <w:rPr>
          <w:lang w:val="ar_AE" w:bidi="ar_AE"/>
        </w:rPr>
        <w:t xml:space="preserve">التقى يعقوب بالرب في الطريق التي كان إبراهيم قد سلكها قبل 125 عامًا. إن القصة التي سُردت أحداثها في </w:t>
      </w:r>
      <w:hyperlink r:id="rId975">
        <w:r>
          <w:rPr>
            <w:lang w:val="ar_AE" w:bidi="ar_AE"/>
          </w:rPr>
          <w:rPr>
            <w:color w:val="0000EE"/>
            <w:u w:val="single"/>
          </w:rPr>
          <w:t>27: 42–33: 17</w:t>
        </w:r>
      </w:hyperlink>
      <w:r>
        <w:rPr>
          <w:lang w:val="ar_AE" w:bidi="ar_AE"/>
        </w:rPr>
        <w:t xml:space="preserve"> تنتهج تركيبًا تصالُبيًا "</w:t>
      </w:r>
      <w:r>
        <w:rPr>
          <w:lang w:val="ar_AE" w:bidi="ar_AE"/>
        </w:rPr>
        <w:t xml:space="preserve"> أو ما يمسى "بتعاكُس بلاغي" </w:t>
      </w:r>
      <w:r>
        <w:rPr>
          <w:lang w:val="ar_AE" w:bidi="ar_AE"/>
        </w:rPr>
        <w:t>محوره هروب يعقوب: النقطة (أ): يعقوب يهرب من عيسو (</w:t>
      </w:r>
      <w:hyperlink r:id="rId976">
        <w:r>
          <w:rPr>
            <w:lang w:val="ar_AE" w:bidi="ar_AE"/>
          </w:rPr>
          <w:rPr>
            <w:color w:val="0000EE"/>
            <w:u w:val="single"/>
          </w:rPr>
          <w:t>27: 42–28: 9</w:t>
        </w:r>
      </w:hyperlink>
      <w:r>
        <w:rPr>
          <w:lang w:val="ar_AE" w:bidi="ar_AE"/>
        </w:rPr>
        <w:t>) النقطة (ب) تتقابل ملائكة الله مع يعقوب في بيت إيل (</w:t>
      </w:r>
      <w:hyperlink r:id="rId977">
        <w:r>
          <w:rPr>
            <w:lang w:val="ar_AE" w:bidi="ar_AE"/>
          </w:rPr>
          <w:rPr>
            <w:color w:val="0000EE"/>
            <w:u w:val="single"/>
          </w:rPr>
          <w:t>28: 10–22</w:t>
        </w:r>
      </w:hyperlink>
      <w:r>
        <w:rPr>
          <w:lang w:val="ar_AE" w:bidi="ar_AE"/>
        </w:rPr>
        <w:t xml:space="preserve">) النقطة (جـ) يعقوب يهرب إلى </w:t>
      </w:r>
      <w:r>
        <w:rPr>
          <w:lang w:val="ar_AE" w:bidi="ar_AE"/>
        </w:rPr>
        <w:t>فَدَّان أَرَام،</w:t>
      </w:r>
      <w:r>
        <w:rPr>
          <w:lang w:val="ar_AE" w:bidi="ar_AE"/>
        </w:rPr>
        <w:t xml:space="preserve"> (</w:t>
      </w:r>
      <w:hyperlink r:id="rId576">
        <w:r>
          <w:rPr>
            <w:lang w:val="ar_AE" w:bidi="ar_AE"/>
          </w:rPr>
          <w:rPr>
            <w:color w:val="0000EE"/>
            <w:u w:val="single"/>
          </w:rPr>
          <w:t>29: 1–31: 55</w:t>
        </w:r>
      </w:hyperlink>
      <w:r>
        <w:rPr>
          <w:lang w:val="ar_AE" w:bidi="ar_AE"/>
        </w:rPr>
        <w:t xml:space="preserve">) [العودة للنقطة (ب]’: ثم تعاود ملائكة الله الالتقاء بيعقوب في </w:t>
      </w:r>
      <w:r>
        <w:rPr>
          <w:lang w:val="ar_AE" w:bidi="ar_AE"/>
        </w:rPr>
        <w:t>مَحَنَايِم</w:t>
      </w:r>
      <w:r>
        <w:rPr>
          <w:lang w:val="ar_AE" w:bidi="ar_AE"/>
        </w:rPr>
        <w:t xml:space="preserve"> (</w:t>
      </w:r>
      <w:hyperlink r:id="rId978">
        <w:r>
          <w:rPr>
            <w:lang w:val="ar_AE" w:bidi="ar_AE"/>
          </w:rPr>
          <w:rPr>
            <w:color w:val="0000EE"/>
            <w:u w:val="single"/>
          </w:rPr>
          <w:t>32: 1–2</w:t>
        </w:r>
      </w:hyperlink>
      <w:r>
        <w:rPr>
          <w:lang w:val="ar_AE" w:bidi="ar_AE"/>
        </w:rPr>
        <w:t>) [العوة للنقطة (أ)]: يعقوب يتصالح مع عيسو (</w:t>
      </w:r>
      <w:hyperlink r:id="rId979">
        <w:r>
          <w:rPr>
            <w:lang w:val="ar_AE" w:bidi="ar_AE"/>
          </w:rPr>
          <w:rPr>
            <w:color w:val="0000EE"/>
            <w:u w:val="single"/>
          </w:rPr>
          <w:t>32: 3–33: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46</w:t>
      </w:r>
      <w:r>
        <w:rPr>
          <w:lang w:val="ar_AE" w:bidi="ar_AE"/>
        </w:rPr>
      </w:r>
    </w:p>
    <w:p>
      <w:pPr>
        <w:bidi/>
      </w:pPr>
      <w:r>
        <w:rPr>
          <w:lang w:val="ar_AE" w:bidi="ar_AE"/>
        </w:rPr>
      </w:r>
      <w:r>
        <w:rPr>
          <w:lang w:val="ar_AE" w:bidi="ar_AE"/>
        </w:rPr>
        <w:t>استغلت رفقة تأثيرها على إسحاق ليرسل يعقوب بعيدًا. وكما فعل أسحاق قبلًا، اتخذ يعقوب زوجة من بين أقاربه في الشرق.</w:t>
      </w:r>
      <w:r>
        <w:rPr>
          <w:lang w:val="ar_AE" w:bidi="ar_AE"/>
        </w:rPr>
      </w:r>
      <w:r>
        <w:rPr>
          <w:lang w:val="ar_AE" w:bidi="ar_AE"/>
        </w:rPr>
      </w:r>
    </w:p>
    <w:p>
      <w:pPr>
        <w:bidi/>
      </w:pPr>
      <w:r>
        <w:rPr>
          <w:lang w:val="ar_AE" w:bidi="ar_AE"/>
        </w:rPr>
      </w:r>
    </w:p>
    <w:p>
      <w:pPr>
        <w:pStyle w:val="Heading2"/>
        <w:bidi/>
      </w:pPr>
      <w:r>
        <w:rPr>
          <w:lang w:val="ar_AE" w:bidi="ar_AE"/>
        </w:rPr>
        <w:t>تكوين 28: 1–2</w:t>
      </w:r>
      <w:r>
        <w:rPr>
          <w:lang w:val="ar_AE" w:bidi="ar_AE"/>
        </w:rPr>
      </w:r>
    </w:p>
    <w:p>
      <w:pPr>
        <w:bidi/>
      </w:pPr>
      <w:r>
        <w:rPr>
          <w:lang w:val="ar_AE" w:bidi="ar_AE"/>
        </w:rPr>
      </w:r>
      <w:r>
        <w:rPr>
          <w:lang w:val="ar_AE" w:bidi="ar_AE"/>
        </w:rPr>
        <w:t xml:space="preserve">ظل إسحاق في الأرض، أما يعقوب فاضطر أن يغادرها. وسيتعامل الله مع يعقوب تحت أمرة خاله لابان، (انظر </w:t>
      </w:r>
      <w:r>
        <w:rPr>
          <w:lang w:val="ar_AE" w:bidi="ar_AE"/>
        </w:rPr>
        <w:t>ما ورد في الدراسة على 29: 1–31: 55</w:t>
      </w:r>
      <w:r>
        <w:rPr>
          <w:lang w:val="ar_AE" w:bidi="ar_AE"/>
        </w:rPr>
        <w:t>). • وعلى المؤمنين في أي عصر أن يظلوا أنقياء روحيًا بالزواج من مؤمنين آخرين (</w:t>
      </w:r>
      <w:hyperlink r:id="rId980">
        <w:r>
          <w:rPr>
            <w:lang w:val="ar_AE" w:bidi="ar_AE"/>
          </w:rPr>
          <w:rPr>
            <w:color w:val="0000EE"/>
            <w:u w:val="single"/>
          </w:rPr>
          <w:t>2كورنثوس 6: 14–18</w:t>
        </w:r>
      </w:hyperlink>
      <w:r>
        <w:rPr>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81">
        <w:r>
          <w:rPr>
            <w:lang w:val="ar_AE" w:bidi="ar_AE"/>
          </w:rPr>
          <w:rPr>
            <w:color w:val="0000EE"/>
            <w:u w:val="single"/>
          </w:rPr>
          <w:t>تكوين 34: 20–23</w:t>
        </w:r>
      </w:hyperlink>
      <w:r>
        <w:rPr>
          <w:lang w:val="ar_AE" w:bidi="ar_AE"/>
        </w:rPr>
        <w:t xml:space="preserve">). كان على عائلة إبراهيم مقاومة هذا الاختلاط (قارن </w:t>
      </w:r>
      <w:hyperlink r:id="rId982">
        <w:r>
          <w:rPr>
            <w:lang w:val="ar_AE" w:bidi="ar_AE"/>
          </w:rPr>
          <w:rPr>
            <w:color w:val="0000EE"/>
            <w:u w:val="single"/>
          </w:rPr>
          <w:t xml:space="preserve">24: 3؛ </w:t>
        </w:r>
      </w:hyperlink>
      <w:r>
        <w:rPr>
          <w:lang w:val="ar_AE" w:bidi="ar_AE"/>
        </w:rPr>
        <w:t xml:space="preserve">الأصحاح </w:t>
      </w:r>
      <w:hyperlink r:id="rId428">
        <w:r>
          <w:rPr>
            <w:lang w:val="ar_AE" w:bidi="ar_AE"/>
          </w:rPr>
          <w:rPr>
            <w:color w:val="0000EE"/>
            <w:u w:val="single"/>
          </w:rPr>
          <w:t>34</w:t>
        </w:r>
      </w:hyperlink>
      <w:r>
        <w:rPr>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3">
        <w:r>
          <w:rPr>
            <w:lang w:val="ar_AE" w:bidi="ar_AE"/>
          </w:rPr>
          <w:rPr>
            <w:color w:val="0000EE"/>
            <w:u w:val="single"/>
          </w:rPr>
          <w:t xml:space="preserve">عزرا 9–10: نحميا 13: 23–29). </w:t>
        </w:r>
      </w:hyperlink>
      <w:r>
        <w:rPr>
          <w:lang w:val="ar_AE" w:bidi="ar_AE"/>
        </w:rPr>
      </w:r>
      <w:r>
        <w:rPr>
          <w:lang w:val="ar_AE" w:bidi="ar_AE"/>
        </w:rPr>
      </w:r>
    </w:p>
    <w:p>
      <w:pPr>
        <w:bidi/>
      </w:pPr>
      <w:r>
        <w:rPr>
          <w:lang w:val="ar_AE" w:bidi="ar_AE"/>
        </w:rPr>
      </w:r>
    </w:p>
    <w:p>
      <w:pPr>
        <w:pStyle w:val="Heading2"/>
        <w:bidi/>
      </w:pPr>
      <w:r>
        <w:rPr>
          <w:lang w:val="ar_AE" w:bidi="ar_AE"/>
        </w:rPr>
        <w:t>تكوين 28: 3–5</w:t>
      </w:r>
      <w:r>
        <w:rPr>
          <w:lang w:val="ar_AE" w:bidi="ar_AE"/>
        </w:rPr>
      </w:r>
    </w:p>
    <w:p>
      <w:pPr>
        <w:bidi/>
      </w:pPr>
      <w:r>
        <w:rPr>
          <w:lang w:val="ar_AE" w:bidi="ar_AE"/>
        </w:rPr>
      </w:r>
      <w:r>
        <w:rPr>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7">
        <w:r>
          <w:rPr>
            <w:lang w:val="ar_AE" w:bidi="ar_AE"/>
          </w:rPr>
          <w:rPr>
            <w:color w:val="0000EE"/>
            <w:u w:val="single"/>
          </w:rPr>
          <w:t>17: 1</w:t>
        </w:r>
      </w:hyperlink>
      <w:r>
        <w:rPr>
          <w:lang w:val="ar_AE" w:bidi="ar_AE"/>
        </w:rPr>
        <w:t xml:space="preserve">) لإبراهيم وله شخصيًا بخصوص الإثمار والرخاء والأرض (قارن </w:t>
      </w:r>
      <w:hyperlink r:id="rId811">
        <w:r>
          <w:rPr>
            <w:lang w:val="ar_AE" w:bidi="ar_AE"/>
          </w:rPr>
          <w:rPr>
            <w:color w:val="0000EE"/>
            <w:u w:val="single"/>
          </w:rPr>
          <w:t xml:space="preserve">15: 5، 18–20). </w:t>
        </w:r>
      </w:hyperlink>
      <w:r>
        <w:rPr>
          <w:lang w:val="ar_AE" w:bidi="ar_AE"/>
        </w:rPr>
      </w:r>
      <w:r>
        <w:rPr>
          <w:lang w:val="ar_AE" w:bidi="ar_AE"/>
        </w:rPr>
      </w:r>
    </w:p>
    <w:p>
      <w:pPr>
        <w:bidi/>
      </w:pPr>
      <w:r>
        <w:rPr>
          <w:lang w:val="ar_AE" w:bidi="ar_AE"/>
        </w:rPr>
      </w:r>
    </w:p>
    <w:p>
      <w:pPr>
        <w:pStyle w:val="Heading2"/>
        <w:bidi/>
      </w:pPr>
      <w:r>
        <w:rPr>
          <w:lang w:val="ar_AE" w:bidi="ar_AE"/>
        </w:rPr>
        <w:t>تكوين 28: 6–9</w:t>
      </w:r>
      <w:r>
        <w:rPr>
          <w:lang w:val="ar_AE" w:bidi="ar_AE"/>
        </w:rPr>
      </w:r>
    </w:p>
    <w:p>
      <w:pPr>
        <w:bidi/>
      </w:pPr>
      <w:r>
        <w:rPr>
          <w:lang w:val="ar_AE" w:bidi="ar_AE"/>
        </w:rPr>
      </w:r>
      <w:r>
        <w:rPr>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lang w:val="ar_AE" w:bidi="ar_AE"/>
        </w:rPr>
      </w:r>
      <w:r>
        <w:rPr>
          <w:lang w:val="ar_AE" w:bidi="ar_AE"/>
        </w:rPr>
      </w:r>
    </w:p>
    <w:p>
      <w:pPr>
        <w:bidi/>
      </w:pPr>
      <w:r>
        <w:rPr>
          <w:lang w:val="ar_AE" w:bidi="ar_AE"/>
        </w:rPr>
      </w:r>
    </w:p>
    <w:p>
      <w:pPr>
        <w:pStyle w:val="Heading2"/>
        <w:bidi/>
      </w:pPr>
      <w:r>
        <w:rPr>
          <w:lang w:val="ar_AE" w:bidi="ar_AE"/>
        </w:rPr>
        <w:t>تكوين 28: 10–22</w:t>
      </w:r>
      <w:r>
        <w:rPr>
          <w:lang w:val="ar_AE" w:bidi="ar_AE"/>
        </w:rPr>
      </w:r>
    </w:p>
    <w:p>
      <w:pPr>
        <w:bidi/>
      </w:pPr>
      <w:r>
        <w:rPr>
          <w:lang w:val="ar_AE" w:bidi="ar_AE"/>
        </w:rPr>
      </w:r>
      <w:r>
        <w:rPr>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lang w:val="ar_AE" w:bidi="ar_AE"/>
        </w:rPr>
      </w:r>
      <w:r>
        <w:rPr>
          <w:lang w:val="ar_AE" w:bidi="ar_AE"/>
        </w:rPr>
      </w:r>
    </w:p>
    <w:p>
      <w:pPr>
        <w:bidi/>
      </w:pPr>
      <w:r>
        <w:rPr>
          <w:lang w:val="ar_AE" w:bidi="ar_AE"/>
        </w:rPr>
      </w:r>
    </w:p>
    <w:p>
      <w:pPr>
        <w:pStyle w:val="Heading2"/>
        <w:bidi/>
      </w:pPr>
      <w:r>
        <w:rPr>
          <w:lang w:val="ar_AE" w:bidi="ar_AE"/>
        </w:rPr>
        <w:t>تكوين 28: 11</w:t>
      </w:r>
      <w:r>
        <w:rPr>
          <w:lang w:val="ar_AE" w:bidi="ar_AE"/>
        </w:rPr>
      </w:r>
    </w:p>
    <w:p>
      <w:pPr>
        <w:bidi/>
      </w:pPr>
      <w:r>
        <w:rPr>
          <w:lang w:val="ar_AE" w:bidi="ar_AE"/>
        </w:rPr>
      </w:r>
      <w:r>
        <w:rPr>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lang w:val="ar_AE" w:bidi="ar_AE"/>
        </w:rPr>
      </w:r>
      <w:r>
        <w:rPr>
          <w:lang w:val="ar_AE" w:bidi="ar_AE"/>
        </w:rPr>
      </w:r>
    </w:p>
    <w:p>
      <w:pPr>
        <w:bidi/>
      </w:pPr>
      <w:r>
        <w:rPr>
          <w:lang w:val="ar_AE" w:bidi="ar_AE"/>
        </w:rPr>
      </w:r>
    </w:p>
    <w:p>
      <w:pPr>
        <w:pStyle w:val="Heading2"/>
        <w:bidi/>
      </w:pPr>
      <w:r>
        <w:rPr>
          <w:lang w:val="ar_AE" w:bidi="ar_AE"/>
        </w:rPr>
        <w:t>تكوين ٢٨: ١٢–١٣</w:t>
      </w:r>
      <w:r>
        <w:rPr>
          <w:lang w:val="ar_AE" w:bidi="ar_AE"/>
        </w:rPr>
      </w:r>
    </w:p>
    <w:p>
      <w:pPr>
        <w:bidi/>
      </w:pPr>
      <w:r>
        <w:rPr>
          <w:lang w:val="ar_AE" w:bidi="ar_AE"/>
        </w:rPr>
      </w:r>
      <w:r>
        <w:rPr>
          <w:lang w:val="ar_AE" w:bidi="ar_AE"/>
        </w:rPr>
        <w:t xml:space="preserve"> الدّرج (تقليديًا ال</w:t>
      </w:r>
      <w:r>
        <w:rPr>
          <w:lang w:val="ar_AE" w:bidi="ar_AE"/>
        </w:rPr>
        <w:t>سُلَّم</w:t>
      </w:r>
      <w:r>
        <w:rPr>
          <w:lang w:val="ar_AE" w:bidi="ar_AE"/>
        </w:rPr>
        <w:t xml:space="preserve">): لا تظهر هذه الكلمة في أي موضع آخر في الكتاب المقدس. ربما هذه الصورة </w:t>
      </w:r>
      <w:r>
        <w:rPr>
          <w:lang w:val="ar_AE" w:bidi="ar_AE"/>
        </w:rPr>
        <w:t xml:space="preserve">استرعت </w:t>
      </w:r>
      <w:r>
        <w:rPr>
          <w:lang w:val="ar_AE" w:bidi="ar_AE"/>
        </w:rPr>
        <w:t xml:space="preserve">انتباه القراء لدرجات السلم، أو الممر الصاعد الذي يؤدي إلى مقدمة الزقورة التي ترمز إلى التواصل بين السماء والأرض (انظر </w:t>
      </w:r>
      <w:r>
        <w:rPr>
          <w:lang w:val="ar_AE" w:bidi="ar_AE"/>
        </w:rPr>
        <w:t>ما ورد في الدراسة على 11: 4</w:t>
      </w:r>
      <w:r>
        <w:rPr>
          <w:lang w:val="ar_AE" w:bidi="ar_AE"/>
        </w:rPr>
        <w:t>). لقد بادر الله بتأسيس تواصل إلهي ما بين السماء والأرض لكي ما يرشد يعقوب ويحفظه، ذلك الرجل الموكل على عهده (</w:t>
      </w:r>
      <w:hyperlink r:id="rId984">
        <w:r>
          <w:rPr>
            <w:lang w:val="ar_AE" w:bidi="ar_AE"/>
          </w:rPr>
          <w:rPr>
            <w:color w:val="0000EE"/>
            <w:u w:val="single"/>
          </w:rPr>
          <w:t xml:space="preserve">28: 13–15؛ </w:t>
        </w:r>
      </w:hyperlink>
      <w:r>
        <w:rPr>
          <w:lang w:val="ar_AE" w:bidi="ar_AE"/>
        </w:rPr>
        <w:t xml:space="preserve">انظر </w:t>
      </w:r>
      <w:hyperlink r:id="rId985">
        <w:r>
          <w:rPr>
            <w:lang w:val="ar_AE" w:bidi="ar_AE"/>
          </w:rPr>
          <w:rPr>
            <w:color w:val="0000EE"/>
            <w:u w:val="single"/>
          </w:rPr>
          <w:t>مزمور 91: 11–15</w:t>
        </w:r>
      </w:hyperlink>
      <w:r>
        <w:rPr>
          <w:lang w:val="ar_AE" w:bidi="ar_AE"/>
        </w:rPr>
        <w:t>). • وقال يسوع إنه هو نفسه السُلَّم بين السماء والأرض (</w:t>
      </w:r>
      <w:hyperlink r:id="rId986">
        <w:r>
          <w:rPr>
            <w:lang w:val="ar_AE" w:bidi="ar_AE"/>
          </w:rPr>
          <w:rPr>
            <w:color w:val="0000EE"/>
            <w:u w:val="single"/>
          </w:rPr>
          <w:t>يوحنا 1: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28: 12–15</w:t>
      </w:r>
      <w:r>
        <w:rPr>
          <w:lang w:val="ar_AE" w:bidi="ar_AE"/>
        </w:rPr>
      </w:r>
    </w:p>
    <w:p>
      <w:pPr>
        <w:bidi/>
      </w:pPr>
      <w:r>
        <w:rPr>
          <w:lang w:val="ar_AE" w:bidi="ar_AE"/>
        </w:rPr>
      </w:r>
      <w:r>
        <w:rPr>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7">
        <w:r>
          <w:rPr>
            <w:lang w:val="ar_AE" w:bidi="ar_AE"/>
          </w:rPr>
          <w:rPr>
            <w:color w:val="0000EE"/>
            <w:u w:val="single"/>
          </w:rPr>
          <w:t>13: 16؛</w:t>
        </w:r>
      </w:hyperlink>
      <w:hyperlink r:id="rId680">
        <w:r>
          <w:rPr>
            <w:lang w:val="ar_AE" w:bidi="ar_AE"/>
          </w:rPr>
          <w:rPr>
            <w:color w:val="0000EE"/>
            <w:u w:val="single"/>
          </w:rPr>
          <w:t>22: 17</w:t>
        </w:r>
      </w:hyperlink>
      <w:r>
        <w:rPr>
          <w:lang w:val="ar_AE" w:bidi="ar_AE"/>
        </w:rPr>
        <w:t xml:space="preserve">)، وبركة لجميع الأرض بواسطته (قارن </w:t>
      </w:r>
      <w:hyperlink r:id="rId604">
        <w:r>
          <w:rPr>
            <w:lang w:val="ar_AE" w:bidi="ar_AE"/>
          </w:rPr>
          <w:rPr>
            <w:color w:val="0000EE"/>
            <w:u w:val="single"/>
          </w:rPr>
          <w:t>12: 2–3؛</w:t>
        </w:r>
      </w:hyperlink>
      <w:r>
        <w:rPr>
          <w:lang w:val="ar_AE" w:bidi="ar_AE"/>
        </w:rPr>
        <w:t xml:space="preserve"> </w:t>
      </w:r>
      <w:hyperlink r:id="rId811">
        <w:r>
          <w:rPr>
            <w:lang w:val="ar_AE" w:bidi="ar_AE"/>
          </w:rPr>
          <w:rPr>
            <w:color w:val="0000EE"/>
            <w:u w:val="single"/>
          </w:rPr>
          <w:t xml:space="preserve">15: 5، 18؛ </w:t>
        </w:r>
      </w:hyperlink>
      <w:hyperlink r:id="rId895">
        <w:r>
          <w:rPr>
            <w:lang w:val="ar_AE" w:bidi="ar_AE"/>
          </w:rPr>
          <w:rPr>
            <w:color w:val="0000EE"/>
            <w:u w:val="single"/>
          </w:rPr>
          <w:t xml:space="preserve">17: 3–8؛ </w:t>
        </w:r>
      </w:hyperlink>
      <w:hyperlink r:id="rId961">
        <w:r>
          <w:rPr>
            <w:lang w:val="ar_AE" w:bidi="ar_AE"/>
          </w:rPr>
          <w:rPr>
            <w:color w:val="0000EE"/>
            <w:u w:val="single"/>
          </w:rPr>
          <w:t>22: 15–18؛</w:t>
        </w:r>
      </w:hyperlink>
      <w:r>
        <w:rPr>
          <w:lang w:val="ar_AE" w:bidi="ar_AE"/>
        </w:rPr>
        <w:t xml:space="preserve"> </w:t>
      </w:r>
      <w:hyperlink r:id="rId987">
        <w:r>
          <w:rPr>
            <w:lang w:val="ar_AE" w:bidi="ar_AE"/>
          </w:rPr>
          <w:rPr>
            <w:color w:val="0000EE"/>
            <w:u w:val="single"/>
          </w:rPr>
          <w:t>35: 11–12</w:t>
        </w:r>
      </w:hyperlink>
      <w:r>
        <w:rPr>
          <w:lang w:val="ar_AE" w:bidi="ar_AE"/>
        </w:rPr>
        <w:t xml:space="preserve">). كما وعد الله يعقوب بأن يكون معه ويحفظه إلى أن يرجع لأرض ميلاده. </w:t>
      </w:r>
      <w:r>
        <w:rPr>
          <w:lang w:val="ar_AE" w:bidi="ar_AE"/>
        </w:rPr>
      </w:r>
      <w:r>
        <w:rPr>
          <w:lang w:val="ar_AE" w:bidi="ar_AE"/>
        </w:rPr>
      </w:r>
    </w:p>
    <w:p>
      <w:pPr>
        <w:bidi/>
      </w:pPr>
      <w:r>
        <w:rPr>
          <w:lang w:val="ar_AE" w:bidi="ar_AE"/>
        </w:rPr>
      </w:r>
    </w:p>
    <w:p>
      <w:pPr>
        <w:pStyle w:val="Heading2"/>
        <w:bidi/>
      </w:pPr>
      <w:r>
        <w:rPr>
          <w:lang w:val="ar_AE" w:bidi="ar_AE"/>
        </w:rPr>
        <w:t>تكوين 28: 14</w:t>
      </w:r>
      <w:r>
        <w:rPr>
          <w:lang w:val="ar_AE" w:bidi="ar_AE"/>
        </w:rPr>
      </w:r>
    </w:p>
    <w:p>
      <w:pPr>
        <w:bidi/>
      </w:pPr>
      <w:r>
        <w:rPr>
          <w:lang w:val="ar_AE" w:bidi="ar_AE"/>
        </w:rPr>
      </w:r>
      <w:r>
        <w:rPr>
          <w:lang w:val="ar_AE" w:bidi="ar_AE"/>
        </w:rPr>
        <w:t xml:space="preserve">ورث يعقوب عهد إبراهيم بالكامل (انظر </w:t>
      </w:r>
      <w:hyperlink r:id="rId680">
        <w:r>
          <w:rPr>
            <w:lang w:val="ar_AE" w:bidi="ar_AE"/>
          </w:rPr>
          <w:rPr>
            <w:color w:val="0000EE"/>
            <w:u w:val="single"/>
          </w:rPr>
          <w:t>22: 17</w:t>
        </w:r>
      </w:hyperlink>
      <w:r>
        <w:rPr>
          <w:lang w:val="ar_AE" w:bidi="ar_AE"/>
        </w:rPr>
        <w:t>)، وهو ما يبرهن على بركة إسحاق (</w:t>
      </w:r>
      <w:hyperlink r:id="rId988">
        <w:r>
          <w:rPr>
            <w:lang w:val="ar_AE" w:bidi="ar_AE"/>
          </w:rPr>
          <w:rPr>
            <w:color w:val="0000EE"/>
            <w:u w:val="single"/>
          </w:rPr>
          <w:t>28: 3–4</w:t>
        </w:r>
      </w:hyperlink>
      <w:r>
        <w:rPr>
          <w:lang w:val="ar_AE" w:bidi="ar_AE"/>
        </w:rPr>
        <w:t>) التي تنصّ على وجود سبي لمرحلة مؤقتة (</w:t>
      </w:r>
      <w:hyperlink r:id="rId989">
        <w:r>
          <w:rPr>
            <w:lang w:val="ar_AE" w:bidi="ar_AE"/>
          </w:rPr>
          <w:rPr>
            <w:color w:val="0000EE"/>
            <w:u w:val="single"/>
          </w:rPr>
          <w:t>28: 15؛</w:t>
        </w:r>
      </w:hyperlink>
      <w:r>
        <w:rPr>
          <w:lang w:val="ar_AE" w:bidi="ar_AE"/>
        </w:rPr>
        <w:t xml:space="preserve"> انظر </w:t>
      </w:r>
      <w:hyperlink r:id="rId990">
        <w:r>
          <w:rPr>
            <w:lang w:val="ar_AE" w:bidi="ar_AE"/>
          </w:rPr>
          <w:rPr>
            <w:color w:val="0000EE"/>
            <w:u w:val="single"/>
          </w:rPr>
          <w:t>15: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15</w:t>
      </w:r>
      <w:r>
        <w:rPr>
          <w:lang w:val="ar_AE" w:bidi="ar_AE"/>
        </w:rPr>
      </w:r>
    </w:p>
    <w:p>
      <w:pPr>
        <w:bidi/>
      </w:pPr>
      <w:r>
        <w:rPr>
          <w:lang w:val="ar_AE" w:bidi="ar_AE"/>
        </w:rPr>
      </w:r>
      <w:r>
        <w:rPr>
          <w:lang w:val="ar_AE" w:bidi="ar_AE"/>
        </w:rPr>
        <w:t>وَهَا أَنَا مَعَكَ</w:t>
      </w:r>
      <w:r>
        <w:rPr>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91">
        <w:r>
          <w:rPr>
            <w:lang w:val="ar_AE" w:bidi="ar_AE"/>
          </w:rPr>
          <w:rPr>
            <w:color w:val="0000EE"/>
            <w:u w:val="single"/>
          </w:rPr>
          <w:t>26: 24</w:t>
        </w:r>
      </w:hyperlink>
      <w:r>
        <w:rPr>
          <w:lang w:val="ar_AE" w:bidi="ar_AE"/>
        </w:rPr>
        <w:t>)، ولا يسع هذا الوعد إلا أن يخلق نوعًا من التجاوب المملؤ بالعبادة والطمأنينة الراسخة في قلوب أولئك الذين يؤمنون (</w:t>
      </w:r>
      <w:hyperlink r:id="rId992">
        <w:r>
          <w:rPr>
            <w:lang w:val="ar_AE" w:bidi="ar_AE"/>
          </w:rPr>
          <w:rPr>
            <w:color w:val="0000EE"/>
            <w:u w:val="single"/>
          </w:rPr>
          <w:t>28: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٢٨: ١٦–٢٢</w:t>
      </w:r>
      <w:r>
        <w:rPr>
          <w:lang w:val="ar_AE" w:bidi="ar_AE"/>
        </w:rPr>
      </w:r>
    </w:p>
    <w:p>
      <w:pPr>
        <w:bidi/>
      </w:pPr>
      <w:r>
        <w:rPr>
          <w:lang w:val="ar_AE" w:bidi="ar_AE"/>
        </w:rPr>
      </w:r>
      <w:r>
        <w:rPr>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lang w:val="ar_AE" w:bidi="ar_AE"/>
        </w:rPr>
      </w:r>
      <w:r>
        <w:rPr>
          <w:lang w:val="ar_AE" w:bidi="ar_AE"/>
        </w:rPr>
      </w:r>
    </w:p>
    <w:p>
      <w:pPr>
        <w:bidi/>
      </w:pPr>
      <w:r>
        <w:rPr>
          <w:lang w:val="ar_AE" w:bidi="ar_AE"/>
        </w:rPr>
      </w:r>
    </w:p>
    <w:p>
      <w:pPr>
        <w:pStyle w:val="Heading2"/>
        <w:bidi/>
      </w:pPr>
      <w:r>
        <w:rPr>
          <w:lang w:val="ar_AE" w:bidi="ar_AE"/>
        </w:rPr>
        <w:t>تكوين 28: 18</w:t>
      </w:r>
      <w:r>
        <w:rPr>
          <w:lang w:val="ar_AE" w:bidi="ar_AE"/>
        </w:rPr>
      </w:r>
    </w:p>
    <w:p>
      <w:pPr>
        <w:bidi/>
      </w:pPr>
      <w:r>
        <w:rPr>
          <w:lang w:val="ar_AE" w:bidi="ar_AE"/>
        </w:rPr>
      </w:r>
      <w:r>
        <w:rPr>
          <w:lang w:val="ar_AE" w:bidi="ar_AE"/>
        </w:rPr>
        <w:t>في طقس عبادة إسرائيل صار المَسح بالزيت وسيلة لفرز شيء وتخصيصه لاستخدام إلهي (</w:t>
      </w:r>
      <w:hyperlink r:id="rId993">
        <w:r>
          <w:rPr>
            <w:lang w:val="ar_AE" w:bidi="ar_AE"/>
          </w:rPr>
          <w:rPr>
            <w:color w:val="0000EE"/>
            <w:u w:val="single"/>
          </w:rPr>
          <w:t>خروج 29: 1–7؛</w:t>
        </w:r>
      </w:hyperlink>
      <w:r>
        <w:rPr>
          <w:lang w:val="ar_AE" w:bidi="ar_AE"/>
        </w:rPr>
        <w:t xml:space="preserve"> </w:t>
      </w:r>
      <w:hyperlink r:id="rId994">
        <w:r>
          <w:rPr>
            <w:lang w:val="ar_AE" w:bidi="ar_AE"/>
          </w:rPr>
          <w:rPr>
            <w:color w:val="0000EE"/>
            <w:u w:val="single"/>
          </w:rPr>
          <w:t>40: 9؛</w:t>
        </w:r>
      </w:hyperlink>
      <w:r>
        <w:rPr>
          <w:lang w:val="ar_AE" w:bidi="ar_AE"/>
        </w:rPr>
        <w:t xml:space="preserve"> </w:t>
      </w:r>
      <w:hyperlink r:id="rId995">
        <w:r>
          <w:rPr>
            <w:lang w:val="ar_AE" w:bidi="ar_AE"/>
          </w:rPr>
          <w:rPr>
            <w:color w:val="0000EE"/>
            <w:u w:val="single"/>
          </w:rPr>
          <w:t>لاويين 2: 1؛</w:t>
        </w:r>
      </w:hyperlink>
      <w:r>
        <w:rPr>
          <w:lang w:val="ar_AE" w:bidi="ar_AE"/>
        </w:rPr>
        <w:t xml:space="preserve"> </w:t>
      </w:r>
      <w:hyperlink r:id="rId996">
        <w:r>
          <w:rPr>
            <w:lang w:val="ar_AE" w:bidi="ar_AE"/>
          </w:rPr>
          <w:rPr>
            <w:color w:val="0000EE"/>
            <w:u w:val="single"/>
          </w:rPr>
          <w:t>1صموئيل 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19</w:t>
      </w:r>
      <w:r>
        <w:rPr>
          <w:lang w:val="ar_AE" w:bidi="ar_AE"/>
        </w:rPr>
      </w:r>
    </w:p>
    <w:p>
      <w:pPr>
        <w:bidi/>
      </w:pPr>
      <w:r>
        <w:rPr>
          <w:lang w:val="ar_AE" w:bidi="ar_AE"/>
        </w:rPr>
      </w:r>
      <w:r>
        <w:rPr>
          <w:lang w:val="ar_AE" w:bidi="ar_AE"/>
        </w:rPr>
        <w:t xml:space="preserve">أصبح بيت إيل لاحقًا مكانًا مقدسًا لإسرائيل (انظر </w:t>
      </w:r>
      <w:hyperlink r:id="rId997">
        <w:r>
          <w:rPr>
            <w:lang w:val="ar_AE" w:bidi="ar_AE"/>
          </w:rPr>
          <w:rPr>
            <w:color w:val="0000EE"/>
            <w:u w:val="single"/>
          </w:rPr>
          <w:t xml:space="preserve">قضاة 20: 18–27؛ </w:t>
        </w:r>
      </w:hyperlink>
      <w:hyperlink r:id="rId998">
        <w:r>
          <w:rPr>
            <w:lang w:val="ar_AE" w:bidi="ar_AE"/>
          </w:rPr>
          <w:rPr>
            <w:color w:val="0000EE"/>
            <w:u w:val="single"/>
          </w:rPr>
          <w:t>1صموئيل 7: 16؛</w:t>
        </w:r>
      </w:hyperlink>
      <w:r>
        <w:rPr>
          <w:lang w:val="ar_AE" w:bidi="ar_AE"/>
        </w:rPr>
        <w:t xml:space="preserve"> </w:t>
      </w:r>
      <w:hyperlink r:id="rId999">
        <w:r>
          <w:rPr>
            <w:lang w:val="ar_AE" w:bidi="ar_AE"/>
          </w:rPr>
          <w:rPr>
            <w:color w:val="0000EE"/>
            <w:u w:val="single"/>
          </w:rPr>
          <w:t>10: 3؛</w:t>
        </w:r>
      </w:hyperlink>
      <w:r>
        <w:rPr>
          <w:lang w:val="ar_AE" w:bidi="ar_AE"/>
        </w:rPr>
        <w:t xml:space="preserve"> </w:t>
      </w:r>
      <w:hyperlink r:id="rId1000">
        <w:r>
          <w:rPr>
            <w:lang w:val="ar_AE" w:bidi="ar_AE"/>
          </w:rPr>
          <w:rPr>
            <w:color w:val="0000EE"/>
            <w:u w:val="single"/>
          </w:rPr>
          <w:t>1ملوك 12: 26–13: 10؛</w:t>
        </w:r>
      </w:hyperlink>
      <w:r>
        <w:rPr>
          <w:lang w:val="ar_AE" w:bidi="ar_AE"/>
        </w:rPr>
        <w:t xml:space="preserve"> </w:t>
      </w:r>
      <w:hyperlink r:id="rId1001">
        <w:r>
          <w:rPr>
            <w:lang w:val="ar_AE" w:bidi="ar_AE"/>
          </w:rPr>
          <w:rPr>
            <w:color w:val="0000EE"/>
            <w:u w:val="single"/>
          </w:rPr>
          <w:t>2ملوك2: 2–3).</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28: 20–22</w:t>
      </w:r>
      <w:r>
        <w:rPr>
          <w:lang w:val="ar_AE" w:bidi="ar_AE"/>
        </w:rPr>
      </w:r>
    </w:p>
    <w:p>
      <w:pPr>
        <w:bidi/>
      </w:pPr>
      <w:r>
        <w:rPr>
          <w:lang w:val="ar_AE" w:bidi="ar_AE"/>
        </w:rPr>
      </w:r>
      <w:r>
        <w:rPr>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lang w:val="ar_AE" w:bidi="ar_AE"/>
        </w:rPr>
      </w:r>
      <w:r>
        <w:rPr>
          <w:lang w:val="ar_AE" w:bidi="ar_AE"/>
        </w:rPr>
      </w:r>
    </w:p>
    <w:p>
      <w:pPr>
        <w:bidi/>
      </w:pPr>
      <w:r>
        <w:rPr>
          <w:lang w:val="ar_AE" w:bidi="ar_AE"/>
        </w:rPr>
      </w:r>
    </w:p>
    <w:p>
      <w:pPr>
        <w:pStyle w:val="Heading2"/>
        <w:bidi/>
      </w:pPr>
      <w:r>
        <w:rPr>
          <w:lang w:val="ar_AE" w:bidi="ar_AE"/>
        </w:rPr>
        <w:t>تكوين 28: 22</w:t>
      </w:r>
      <w:r>
        <w:rPr>
          <w:lang w:val="ar_AE" w:bidi="ar_AE"/>
        </w:rPr>
      </w:r>
    </w:p>
    <w:p>
      <w:pPr>
        <w:bidi/>
      </w:pPr>
      <w:r>
        <w:rPr>
          <w:lang w:val="ar_AE" w:bidi="ar_AE"/>
        </w:rPr>
      </w:r>
      <w:r>
        <w:rPr>
          <w:lang w:val="ar_AE" w:bidi="ar_AE"/>
        </w:rPr>
        <w:t xml:space="preserve">سأقدم لله العُشْرَ: بدفع العُشْر (واحد من كل عشرة) كفعل عبادة، يعترف الشخص بأن كل شيء هو عطية من الله، وملك الله (انظر </w:t>
      </w:r>
      <w:hyperlink r:id="rId1002">
        <w:r>
          <w:rPr>
            <w:lang w:val="ar_AE" w:bidi="ar_AE"/>
          </w:rPr>
          <w:rPr>
            <w:color w:val="0000EE"/>
            <w:u w:val="single"/>
          </w:rPr>
          <w:t>14: 19–20؛</w:t>
        </w:r>
      </w:hyperlink>
      <w:r>
        <w:rPr>
          <w:lang w:val="ar_AE" w:bidi="ar_AE"/>
        </w:rPr>
        <w:t xml:space="preserve"> </w:t>
      </w:r>
      <w:hyperlink r:id="rId1003">
        <w:r>
          <w:rPr>
            <w:lang w:val="ar_AE" w:bidi="ar_AE"/>
          </w:rPr>
          <w:rPr>
            <w:color w:val="0000EE"/>
            <w:u w:val="single"/>
          </w:rPr>
          <w:t>عدد 18: 21–32؛</w:t>
        </w:r>
      </w:hyperlink>
      <w:r>
        <w:rPr>
          <w:lang w:val="ar_AE" w:bidi="ar_AE"/>
        </w:rPr>
        <w:t xml:space="preserve"> </w:t>
      </w:r>
      <w:hyperlink r:id="rId1004">
        <w:r>
          <w:rPr>
            <w:lang w:val="ar_AE" w:bidi="ar_AE"/>
          </w:rPr>
          <w:rPr>
            <w:color w:val="0000EE"/>
            <w:u w:val="single"/>
          </w:rPr>
          <w:t>تثنية 14: 22–29؛</w:t>
        </w:r>
      </w:hyperlink>
      <w:r>
        <w:rPr>
          <w:lang w:val="ar_AE" w:bidi="ar_AE"/>
        </w:rPr>
        <w:t xml:space="preserve"> </w:t>
      </w:r>
      <w:hyperlink r:id="rId1005">
        <w:r>
          <w:rPr>
            <w:lang w:val="ar_AE" w:bidi="ar_AE"/>
          </w:rPr>
          <w:rPr>
            <w:color w:val="0000EE"/>
            <w:u w:val="single"/>
          </w:rPr>
          <w:t>2أخبار الأيام 31: 5–6؛</w:t>
        </w:r>
      </w:hyperlink>
      <w:r>
        <w:rPr>
          <w:lang w:val="ar_AE" w:bidi="ar_AE"/>
        </w:rPr>
        <w:t xml:space="preserve"> </w:t>
      </w:r>
      <w:hyperlink r:id="rId1006">
        <w:r>
          <w:rPr>
            <w:lang w:val="ar_AE" w:bidi="ar_AE"/>
          </w:rPr>
          <w:rPr>
            <w:color w:val="0000EE"/>
            <w:u w:val="single"/>
          </w:rPr>
          <w:t>ملاخي 3: 7–12؛</w:t>
        </w:r>
      </w:hyperlink>
      <w:r>
        <w:rPr>
          <w:lang w:val="ar_AE" w:bidi="ar_AE"/>
        </w:rPr>
        <w:t xml:space="preserve"> </w:t>
      </w:r>
      <w:hyperlink r:id="rId1007">
        <w:r>
          <w:rPr>
            <w:lang w:val="ar_AE" w:bidi="ar_AE"/>
          </w:rPr>
          <w:rPr>
            <w:color w:val="0000EE"/>
            <w:u w:val="single"/>
          </w:rPr>
          <w:t>متى 23: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تكوين1:29</w:t>
      </w:r>
      <w:r>
        <w:rPr>
          <w:lang w:val="ar_AE" w:bidi="ar_AE"/>
        </w:rPr>
      </w:r>
    </w:p>
    <w:p>
      <w:pPr>
        <w:bidi/>
      </w:pPr>
      <w:r>
        <w:rPr>
          <w:lang w:val="ar_AE" w:bidi="ar_AE"/>
        </w:rPr>
      </w:r>
      <w:r>
        <w:rPr>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lang w:val="ar_AE" w:bidi="ar_AE"/>
        </w:rPr>
      </w:r>
      <w:r>
        <w:rPr>
          <w:lang w:val="ar_AE" w:bidi="ar_AE"/>
        </w:rPr>
      </w:r>
    </w:p>
    <w:p>
      <w:pPr>
        <w:bidi/>
      </w:pPr>
      <w:r>
        <w:rPr>
          <w:lang w:val="ar_AE" w:bidi="ar_AE"/>
        </w:rPr>
      </w:r>
    </w:p>
    <w:p>
      <w:pPr>
        <w:pStyle w:val="Heading2"/>
        <w:bidi/>
      </w:pPr>
      <w:r>
        <w:rPr>
          <w:lang w:val="ar_AE" w:bidi="ar_AE"/>
        </w:rPr>
        <w:t>تكوين1:29–55.31</w:t>
      </w:r>
      <w:r>
        <w:rPr>
          <w:lang w:val="ar_AE" w:bidi="ar_AE"/>
        </w:rPr>
      </w:r>
    </w:p>
    <w:p>
      <w:pPr>
        <w:bidi/>
      </w:pPr>
      <w:r>
        <w:rPr>
          <w:lang w:val="ar_AE" w:bidi="ar_AE"/>
        </w:rPr>
      </w:r>
      <w:r>
        <w:rPr>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lang w:val="ar_AE" w:bidi="ar_AE"/>
        </w:rPr>
      </w:r>
      <w:r>
        <w:rPr>
          <w:lang w:val="ar_AE" w:bidi="ar_AE"/>
        </w:rPr>
      </w:r>
    </w:p>
    <w:p>
      <w:pPr>
        <w:bidi/>
      </w:pPr>
      <w:r>
        <w:rPr>
          <w:lang w:val="ar_AE" w:bidi="ar_AE"/>
        </w:rPr>
      </w:r>
    </w:p>
    <w:p>
      <w:pPr>
        <w:pStyle w:val="Heading2"/>
        <w:bidi/>
      </w:pPr>
      <w:r>
        <w:rPr>
          <w:lang w:val="ar_AE" w:bidi="ar_AE"/>
        </w:rPr>
        <w:t>تكوين2:29–12</w:t>
      </w:r>
      <w:r>
        <w:rPr>
          <w:lang w:val="ar_AE" w:bidi="ar_AE"/>
        </w:rPr>
      </w:r>
    </w:p>
    <w:p>
      <w:pPr>
        <w:bidi/>
      </w:pPr>
      <w:r>
        <w:rPr>
          <w:lang w:val="ar_AE" w:bidi="ar_AE"/>
        </w:rPr>
      </w:r>
      <w:r>
        <w:rPr>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08">
        <w:r>
          <w:rPr>
            <w:lang w:val="ar_AE" w:bidi="ar_AE"/>
          </w:rPr>
          <w:rPr>
            <w:color w:val="0000EE"/>
            <w:u w:val="single"/>
          </w:rPr>
          <w:t>12:24–20</w:t>
        </w:r>
      </w:hyperlink>
      <w:r>
        <w:rPr>
          <w:lang w:val="ar_AE" w:bidi="ar_AE"/>
        </w:rPr>
        <w:t xml:space="preserve">). وكانت البئر تذكيرًا ببركة الله (قارن </w:t>
      </w:r>
      <w:hyperlink r:id="rId1009">
        <w:r>
          <w:rPr>
            <w:lang w:val="ar_AE" w:bidi="ar_AE"/>
          </w:rPr>
          <w:rPr>
            <w:color w:val="0000EE"/>
            <w:u w:val="single"/>
          </w:rPr>
          <w:t>13:16–14</w:t>
        </w:r>
      </w:hyperlink>
      <w:r>
        <w:rPr>
          <w:lang w:val="ar_AE" w:bidi="ar_AE"/>
        </w:rPr>
        <w:t xml:space="preserve">; </w:t>
      </w:r>
      <w:hyperlink r:id="rId868">
        <w:r>
          <w:rPr>
            <w:lang w:val="ar_AE" w:bidi="ar_AE"/>
          </w:rPr>
          <w:rPr>
            <w:color w:val="0000EE"/>
            <w:u w:val="single"/>
          </w:rPr>
          <w:t>19:21</w:t>
        </w:r>
      </w:hyperlink>
      <w:r>
        <w:rPr>
          <w:lang w:val="ar_AE" w:bidi="ar_AE"/>
        </w:rPr>
        <w:t xml:space="preserve">; </w:t>
      </w:r>
      <w:hyperlink r:id="rId1010">
        <w:r>
          <w:rPr>
            <w:lang w:val="ar_AE" w:bidi="ar_AE"/>
          </w:rPr>
          <w:rPr>
            <w:color w:val="0000EE"/>
            <w:u w:val="single"/>
          </w:rPr>
          <w:t>19:26–25</w:t>
        </w:r>
      </w:hyperlink>
      <w:r>
        <w:rPr>
          <w:lang w:val="ar_AE" w:bidi="ar_AE"/>
        </w:rPr>
        <w:t xml:space="preserve">, </w:t>
      </w:r>
      <w:hyperlink r:id="rId1011">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تكوين10:29</w:t>
      </w:r>
      <w:r>
        <w:rPr>
          <w:lang w:val="ar_AE" w:bidi="ar_AE"/>
        </w:rPr>
      </w:r>
    </w:p>
    <w:p>
      <w:pPr>
        <w:bidi/>
      </w:pPr>
      <w:r>
        <w:rPr>
          <w:lang w:val="ar_AE" w:bidi="ar_AE"/>
        </w:rPr>
      </w:r>
      <w:r>
        <w:rPr>
          <w:lang w:val="ar_AE" w:bidi="ar_AE"/>
        </w:rPr>
        <w:t>لقد أظهر يعقوب قدرًا من السخاء، والإجتهاد، والنشاط وذلك على عكس الرعاة الكسالى وغير المُبالين (</w:t>
      </w:r>
      <w:hyperlink r:id="rId1012">
        <w:r>
          <w:rPr>
            <w:lang w:val="ar_AE" w:bidi="ar_AE"/>
          </w:rPr>
          <w:rPr>
            <w:color w:val="0000EE"/>
            <w:u w:val="single"/>
          </w:rPr>
          <w:t>7:29–8</w:t>
        </w:r>
      </w:hyperlink>
      <w:r>
        <w:rPr>
          <w:lang w:val="ar_AE" w:bidi="ar_AE"/>
        </w:rPr>
        <w:t>). • يعقوب . . . وسقى غنم لابان خاله: وستنمو لاحقًا قطعان لابان تحت رعاية يعقوب لها.</w:t>
      </w:r>
      <w:r>
        <w:rPr>
          <w:lang w:val="ar_AE" w:bidi="ar_AE"/>
        </w:rPr>
      </w:r>
      <w:r>
        <w:rPr>
          <w:lang w:val="ar_AE" w:bidi="ar_AE"/>
        </w:rPr>
      </w:r>
    </w:p>
    <w:p>
      <w:pPr>
        <w:bidi/>
      </w:pPr>
      <w:r>
        <w:rPr>
          <w:lang w:val="ar_AE" w:bidi="ar_AE"/>
        </w:rPr>
      </w:r>
    </w:p>
    <w:p>
      <w:pPr>
        <w:pStyle w:val="Heading2"/>
        <w:bidi/>
      </w:pPr>
      <w:r>
        <w:rPr>
          <w:lang w:val="ar_AE" w:bidi="ar_AE"/>
        </w:rPr>
        <w:t>تكوين11:29</w:t>
      </w:r>
      <w:r>
        <w:rPr>
          <w:lang w:val="ar_AE" w:bidi="ar_AE"/>
        </w:rPr>
      </w:r>
    </w:p>
    <w:p>
      <w:pPr>
        <w:bidi/>
      </w:pPr>
      <w:r>
        <w:rPr>
          <w:lang w:val="ar_AE" w:bidi="ar_AE"/>
        </w:rPr>
      </w:r>
      <w:r>
        <w:rPr>
          <w:lang w:val="ar_AE" w:bidi="ar_AE"/>
        </w:rPr>
        <w:t>وقبّل يعقوب راحيل: كان تقبيل الأقارب نوعًا من التحية المقبولة (</w:t>
      </w:r>
      <w:hyperlink r:id="rId1013">
        <w:r>
          <w:rPr>
            <w:lang w:val="ar_AE" w:bidi="ar_AE"/>
          </w:rPr>
          <w:rPr>
            <w:color w:val="0000EE"/>
            <w:u w:val="single"/>
          </w:rPr>
          <w:t>13:29</w:t>
        </w:r>
      </w:hyperlink>
      <w:r>
        <w:rPr>
          <w:lang w:val="ar_AE" w:bidi="ar_AE"/>
        </w:rPr>
        <w:t xml:space="preserve">; </w:t>
      </w:r>
      <w:hyperlink r:id="rId1014">
        <w:r>
          <w:rPr>
            <w:lang w:val="ar_AE" w:bidi="ar_AE"/>
          </w:rPr>
          <w:rPr>
            <w:color w:val="0000EE"/>
            <w:u w:val="single"/>
          </w:rPr>
          <w:t>نشيد الأنشاد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تكوين14:29</w:t>
      </w:r>
      <w:r>
        <w:rPr>
          <w:lang w:val="ar_AE" w:bidi="ar_AE"/>
        </w:rPr>
      </w:r>
    </w:p>
    <w:p>
      <w:pPr>
        <w:bidi/>
      </w:pPr>
      <w:r>
        <w:rPr>
          <w:lang w:val="ar_AE" w:bidi="ar_AE"/>
        </w:rPr>
      </w:r>
      <w:r>
        <w:rPr>
          <w:lang w:val="ar_AE" w:bidi="ar_AE"/>
        </w:rPr>
        <w:t>إنما أنت عظمي ولحمي! لقد رحّب لابان بيعقوب في بيته وقد عامله كأحد أبنائه.</w:t>
      </w:r>
      <w:r>
        <w:rPr>
          <w:lang w:val="ar_AE" w:bidi="ar_AE"/>
        </w:rPr>
      </w:r>
      <w:r>
        <w:rPr>
          <w:lang w:val="ar_AE" w:bidi="ar_AE"/>
        </w:rPr>
      </w:r>
    </w:p>
    <w:p>
      <w:pPr>
        <w:bidi/>
      </w:pPr>
      <w:r>
        <w:rPr>
          <w:lang w:val="ar_AE" w:bidi="ar_AE"/>
        </w:rPr>
      </w:r>
    </w:p>
    <w:p>
      <w:pPr>
        <w:pStyle w:val="Heading2"/>
        <w:bidi/>
      </w:pPr>
      <w:r>
        <w:rPr>
          <w:lang w:val="ar_AE" w:bidi="ar_AE"/>
        </w:rPr>
        <w:t>تكوين14:29–30</w:t>
      </w:r>
      <w:r>
        <w:rPr>
          <w:lang w:val="ar_AE" w:bidi="ar_AE"/>
        </w:rPr>
      </w:r>
    </w:p>
    <w:p>
      <w:pPr>
        <w:bidi/>
      </w:pPr>
      <w:r>
        <w:rPr>
          <w:lang w:val="ar_AE" w:bidi="ar_AE"/>
        </w:rPr>
      </w:r>
      <w:r>
        <w:rPr>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5">
        <w:r>
          <w:rPr>
            <w:lang w:val="ar_AE" w:bidi="ar_AE"/>
          </w:rPr>
          <w:rPr>
            <w:color w:val="0000EE"/>
            <w:u w:val="single"/>
          </w:rPr>
          <w:t>38:31</w:t>
        </w:r>
      </w:hyperlink>
      <w:r>
        <w:rPr>
          <w:lang w:val="ar_AE" w:bidi="ar_AE"/>
        </w:rPr>
        <w:t>). ولأن الله عادل، لذلك يحصد الناس ما يزرعونه (</w:t>
      </w:r>
      <w:hyperlink r:id="rId1016">
        <w:r>
          <w:rPr>
            <w:lang w:val="ar_AE" w:bidi="ar_AE"/>
          </w:rPr>
          <w:rPr>
            <w:color w:val="0000EE"/>
            <w:u w:val="single"/>
          </w:rPr>
          <w:t>غل 7:6</w:t>
        </w:r>
      </w:hyperlink>
      <w:r>
        <w:rPr>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7">
        <w:r>
          <w:rPr>
            <w:lang w:val="ar_AE" w:bidi="ar_AE"/>
          </w:rPr>
          <w:rPr>
            <w:color w:val="0000EE"/>
            <w:u w:val="single"/>
          </w:rPr>
          <w:t>25:30–43</w:t>
        </w:r>
      </w:hyperlink>
      <w:r>
        <w:rPr>
          <w:lang w:val="ar_AE" w:bidi="ar_AE"/>
        </w:rPr>
        <w:t>) خلال هذه الفترة من الخدمة.</w:t>
      </w:r>
      <w:r>
        <w:rPr>
          <w:lang w:val="ar_AE" w:bidi="ar_AE"/>
        </w:rPr>
      </w:r>
      <w:r>
        <w:rPr>
          <w:lang w:val="ar_AE" w:bidi="ar_AE"/>
        </w:rPr>
      </w:r>
    </w:p>
    <w:p>
      <w:pPr>
        <w:bidi/>
      </w:pPr>
      <w:r>
        <w:rPr>
          <w:lang w:val="ar_AE" w:bidi="ar_AE"/>
        </w:rPr>
      </w:r>
    </w:p>
    <w:p>
      <w:pPr>
        <w:pStyle w:val="Heading2"/>
        <w:bidi/>
      </w:pPr>
      <w:r>
        <w:rPr>
          <w:lang w:val="ar_AE" w:bidi="ar_AE"/>
        </w:rPr>
        <w:t>تكوين18:29</w:t>
      </w:r>
      <w:r>
        <w:rPr>
          <w:lang w:val="ar_AE" w:bidi="ar_AE"/>
        </w:rPr>
      </w:r>
    </w:p>
    <w:p>
      <w:pPr>
        <w:bidi/>
      </w:pPr>
      <w:r>
        <w:rPr>
          <w:lang w:val="ar_AE" w:bidi="ar_AE"/>
        </w:rPr>
      </w:r>
      <w:r>
        <w:rPr>
          <w:lang w:val="ar_AE" w:bidi="ar_AE"/>
        </w:rPr>
        <w:t>كان العمل لمدة سبع سنوات يُعدّ مهرًا كبيرًا بالنسبة للعالم القديم، ولكن راحيل كانت جميلة (مثل سارة ورفقة)، وكان يعقوب يحبها.</w:t>
      </w:r>
      <w:r>
        <w:rPr>
          <w:lang w:val="ar_AE" w:bidi="ar_AE"/>
        </w:rPr>
      </w:r>
      <w:r>
        <w:rPr>
          <w:lang w:val="ar_AE" w:bidi="ar_AE"/>
        </w:rPr>
      </w:r>
    </w:p>
    <w:p>
      <w:pPr>
        <w:bidi/>
      </w:pPr>
      <w:r>
        <w:rPr>
          <w:lang w:val="ar_AE" w:bidi="ar_AE"/>
        </w:rPr>
      </w:r>
    </w:p>
    <w:p>
      <w:pPr>
        <w:pStyle w:val="Heading2"/>
        <w:bidi/>
      </w:pPr>
      <w:r>
        <w:rPr>
          <w:lang w:val="ar_AE" w:bidi="ar_AE"/>
        </w:rPr>
        <w:t>تكوين23:29–26</w:t>
      </w:r>
      <w:r>
        <w:rPr>
          <w:lang w:val="ar_AE" w:bidi="ar_AE"/>
        </w:rPr>
      </w:r>
    </w:p>
    <w:p>
      <w:pPr>
        <w:bidi/>
      </w:pPr>
      <w:r>
        <w:rPr>
          <w:lang w:val="ar_AE" w:bidi="ar_AE"/>
        </w:rPr>
      </w:r>
      <w:r>
        <w:rPr>
          <w:lang w:val="ar_AE" w:bidi="ar_AE"/>
        </w:rPr>
        <w:t xml:space="preserve">كما فعل مع أبيه إسحاق، كذلك تم خداع يعقوب بالطعام والخمر (انظر </w:t>
      </w:r>
      <w:hyperlink r:id="rId1018">
        <w:r>
          <w:rPr>
            <w:lang w:val="ar_AE" w:bidi="ar_AE"/>
          </w:rPr>
          <w:rPr>
            <w:color w:val="0000EE"/>
            <w:u w:val="single"/>
          </w:rPr>
          <w:t>25:27</w:t>
        </w:r>
      </w:hyperlink>
      <w:r>
        <w:rPr>
          <w:lang w:val="ar_AE" w:bidi="ar_AE"/>
        </w:rPr>
        <w:t xml:space="preserve">)، ولم يستطع التمييز في الظلام (انظر </w:t>
      </w:r>
      <w:hyperlink r:id="rId1019">
        <w:r>
          <w:rPr>
            <w:lang w:val="ar_AE" w:bidi="ar_AE"/>
          </w:rPr>
          <w:rPr>
            <w:color w:val="0000EE"/>
            <w:u w:val="single"/>
          </w:rPr>
          <w:t>1:27</w:t>
        </w:r>
      </w:hyperlink>
      <w:r>
        <w:rPr>
          <w:lang w:val="ar_AE" w:bidi="ar_AE"/>
        </w:rPr>
        <w:t xml:space="preserve">)، لقد خُدع بالملابس (انظر </w:t>
      </w:r>
      <w:hyperlink r:id="rId1020">
        <w:r>
          <w:rPr>
            <w:lang w:val="ar_AE" w:bidi="ar_AE"/>
          </w:rPr>
          <w:rPr>
            <w:color w:val="0000EE"/>
            <w:u w:val="single"/>
          </w:rPr>
          <w:t>15:27</w:t>
        </w:r>
      </w:hyperlink>
      <w:r>
        <w:rPr>
          <w:lang w:val="ar_AE" w:bidi="ar_AE"/>
        </w:rPr>
        <w:t xml:space="preserve">)، وتم تضليله بلمسة (انظر </w:t>
      </w:r>
      <w:hyperlink r:id="rId1021">
        <w:r>
          <w:rPr>
            <w:lang w:val="ar_AE" w:bidi="ar_AE"/>
          </w:rPr>
          <w:rPr>
            <w:color w:val="0000EE"/>
            <w:u w:val="single"/>
          </w:rPr>
          <w:t>23:27</w:t>
        </w:r>
      </w:hyperlink>
      <w:r>
        <w:rPr>
          <w:lang w:val="ar_AE" w:bidi="ar_AE"/>
        </w:rPr>
        <w:t>)، وكان الزواج قد تم (</w:t>
      </w:r>
      <w:hyperlink r:id="rId1022">
        <w:r>
          <w:rPr>
            <w:lang w:val="ar_AE" w:bidi="ar_AE"/>
          </w:rPr>
          <w:rPr>
            <w:color w:val="0000EE"/>
            <w:u w:val="single"/>
          </w:rPr>
          <w:t>23:29</w:t>
        </w:r>
      </w:hyperlink>
      <w:r>
        <w:rPr>
          <w:lang w:val="ar_AE" w:bidi="ar_AE"/>
        </w:rPr>
        <w:t xml:space="preserve">; انظر </w:t>
      </w:r>
      <w:hyperlink r:id="rId270">
        <w:r>
          <w:rPr>
            <w:lang w:val="ar_AE" w:bidi="ar_AE"/>
          </w:rPr>
          <w:rPr>
            <w:color w:val="0000EE"/>
            <w:u w:val="single"/>
          </w:rPr>
          <w:t>24:2</w:t>
        </w:r>
      </w:hyperlink>
      <w:r>
        <w:rPr>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3">
        <w:r>
          <w:rPr>
            <w:lang w:val="ar_AE" w:bidi="ar_AE"/>
          </w:rPr>
          <w:rPr>
            <w:color w:val="0000EE"/>
            <w:u w:val="single"/>
          </w:rPr>
          <w:t>27</w:t>
        </w:r>
      </w:hyperlink>
      <w:r>
        <w:rPr>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lang w:val="ar_AE" w:bidi="ar_AE"/>
        </w:rPr>
      </w:r>
      <w:r>
        <w:rPr>
          <w:lang w:val="ar_AE" w:bidi="ar_AE"/>
        </w:rPr>
      </w:r>
    </w:p>
    <w:p>
      <w:pPr>
        <w:bidi/>
      </w:pPr>
      <w:r>
        <w:rPr>
          <w:lang w:val="ar_AE" w:bidi="ar_AE"/>
        </w:rPr>
      </w:r>
    </w:p>
    <w:p>
      <w:pPr>
        <w:pStyle w:val="Heading2"/>
        <w:bidi/>
      </w:pPr>
      <w:r>
        <w:rPr>
          <w:lang w:val="ar_AE" w:bidi="ar_AE"/>
        </w:rPr>
        <w:t>تكوين28:29–30</w:t>
      </w:r>
      <w:r>
        <w:rPr>
          <w:lang w:val="ar_AE" w:bidi="ar_AE"/>
        </w:rPr>
      </w:r>
    </w:p>
    <w:p>
      <w:pPr>
        <w:bidi/>
      </w:pPr>
      <w:r>
        <w:rPr>
          <w:lang w:val="ar_AE" w:bidi="ar_AE"/>
        </w:rPr>
      </w:r>
      <w:r>
        <w:rPr>
          <w:lang w:val="ar_AE" w:bidi="ar_AE"/>
        </w:rPr>
        <w:t>وبعد انتهاء أسبوع العرس (</w:t>
      </w:r>
      <w:hyperlink r:id="rId1024">
        <w:r>
          <w:rPr>
            <w:lang w:val="ar_AE" w:bidi="ar_AE"/>
          </w:rPr>
          <w:rPr>
            <w:color w:val="0000EE"/>
            <w:u w:val="single"/>
          </w:rPr>
          <w:t>27:29</w:t>
        </w:r>
      </w:hyperlink>
      <w:r>
        <w:rPr>
          <w:lang w:val="ar_AE" w:bidi="ar_AE"/>
        </w:rPr>
        <w:t xml:space="preserve">), أخذ يعقوب أيضًا راحيل كزوجة له، على الرغم من أنه كان يجب عليه أن يعمل لسبع سنوات أخرى (انظر </w:t>
      </w:r>
      <w:hyperlink r:id="rId1025">
        <w:r>
          <w:rPr>
            <w:lang w:val="ar_AE" w:bidi="ar_AE"/>
          </w:rPr>
          <w:rPr>
            <w:color w:val="0000EE"/>
            <w:u w:val="single"/>
          </w:rPr>
          <w:t>41:31</w:t>
        </w:r>
      </w:hyperlink>
      <w:r>
        <w:rPr>
          <w:lang w:val="ar_AE" w:bidi="ar_AE"/>
        </w:rPr>
        <w:t>). يبدو أن اليد العُليا كانت للابان، فقد حصل على ما أراده.</w:t>
      </w:r>
      <w:r>
        <w:rPr>
          <w:lang w:val="ar_AE" w:bidi="ar_AE"/>
        </w:rPr>
      </w:r>
      <w:r>
        <w:rPr>
          <w:lang w:val="ar_AE" w:bidi="ar_AE"/>
        </w:rPr>
      </w:r>
    </w:p>
    <w:p>
      <w:pPr>
        <w:bidi/>
      </w:pPr>
      <w:r>
        <w:rPr>
          <w:lang w:val="ar_AE" w:bidi="ar_AE"/>
        </w:rPr>
      </w:r>
    </w:p>
    <w:p>
      <w:pPr>
        <w:pStyle w:val="Heading2"/>
        <w:bidi/>
      </w:pPr>
      <w:r>
        <w:rPr>
          <w:lang w:val="ar_AE" w:bidi="ar_AE"/>
        </w:rPr>
        <w:t>تكوين30:29</w:t>
      </w:r>
      <w:r>
        <w:rPr>
          <w:lang w:val="ar_AE" w:bidi="ar_AE"/>
        </w:rPr>
      </w:r>
    </w:p>
    <w:p>
      <w:pPr>
        <w:bidi/>
      </w:pPr>
      <w:r>
        <w:rPr>
          <w:lang w:val="ar_AE" w:bidi="ar_AE"/>
        </w:rPr>
      </w:r>
      <w:r>
        <w:rPr>
          <w:lang w:val="ar_AE" w:bidi="ar_AE"/>
        </w:rPr>
        <w:t xml:space="preserve">وأحب يعقوب أيضًا راحيل أكثر من ليئة: كان هذا التحيز سببًا مستمرًا للاضطراب في عائلة يعقوب (انظر </w:t>
      </w:r>
      <w:hyperlink r:id="rId1026">
        <w:r>
          <w:rPr>
            <w:lang w:val="ar_AE" w:bidi="ar_AE"/>
          </w:rPr>
          <w:rPr>
            <w:color w:val="0000EE"/>
            <w:u w:val="single"/>
          </w:rPr>
          <w:t>28:25</w:t>
        </w:r>
      </w:hyperlink>
      <w:r>
        <w:rPr>
          <w:lang w:val="ar_AE" w:bidi="ar_AE"/>
        </w:rPr>
        <w:t xml:space="preserve">; </w:t>
      </w:r>
      <w:hyperlink r:id="rId1027">
        <w:r>
          <w:rPr>
            <w:lang w:val="ar_AE" w:bidi="ar_AE"/>
          </w:rPr>
          <w:rPr>
            <w:color w:val="0000EE"/>
            <w:u w:val="single"/>
          </w:rPr>
          <w:t>3:37</w:t>
        </w:r>
      </w:hyperlink>
      <w:r>
        <w:rPr>
          <w:lang w:val="ar_AE" w:bidi="ar_AE"/>
        </w:rPr>
        <w:t>). فقد كان لهذا التحيز تأثيرات دائمة: لم تكن عائلته متماسكة أبدًا، و نادرًا ما كان نسلهم، أي أسباط إسرائيل، متحدّين أو متماسكين.</w:t>
      </w:r>
      <w:r>
        <w:rPr>
          <w:lang w:val="ar_AE" w:bidi="ar_AE"/>
        </w:rPr>
      </w:r>
      <w:r>
        <w:rPr>
          <w:lang w:val="ar_AE" w:bidi="ar_AE"/>
        </w:rPr>
      </w:r>
    </w:p>
    <w:p>
      <w:pPr>
        <w:bidi/>
      </w:pPr>
      <w:r>
        <w:rPr>
          <w:lang w:val="ar_AE" w:bidi="ar_AE"/>
        </w:rPr>
      </w:r>
    </w:p>
    <w:p>
      <w:pPr>
        <w:pStyle w:val="Heading2"/>
        <w:bidi/>
      </w:pPr>
      <w:r>
        <w:rPr>
          <w:lang w:val="ar_AE" w:bidi="ar_AE"/>
        </w:rPr>
        <w:t>تكوين 29: 31–35</w:t>
      </w:r>
      <w:r>
        <w:rPr>
          <w:lang w:val="ar_AE" w:bidi="ar_AE"/>
        </w:rPr>
      </w:r>
    </w:p>
    <w:p>
      <w:pPr>
        <w:bidi/>
      </w:pPr>
      <w:r>
        <w:rPr>
          <w:lang w:val="ar_AE" w:bidi="ar_AE"/>
        </w:rPr>
      </w:r>
      <w:r>
        <w:rPr>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40">
        <w:r>
          <w:rPr>
            <w:lang w:val="ar_AE" w:bidi="ar_AE"/>
          </w:rPr>
          <w:rPr>
            <w:color w:val="0000EE"/>
            <w:u w:val="single"/>
          </w:rPr>
          <w:t>16: 1؛</w:t>
        </w:r>
      </w:hyperlink>
      <w:r>
        <w:rPr>
          <w:lang w:val="ar_AE" w:bidi="ar_AE"/>
        </w:rPr>
        <w:t xml:space="preserve"> </w:t>
      </w:r>
      <w:hyperlink r:id="rId593">
        <w:r>
          <w:rPr>
            <w:lang w:val="ar_AE" w:bidi="ar_AE"/>
          </w:rPr>
          <w:rPr>
            <w:color w:val="0000EE"/>
            <w:u w:val="single"/>
          </w:rPr>
          <w:t>25: 21؛</w:t>
        </w:r>
      </w:hyperlink>
      <w:r>
        <w:rPr>
          <w:lang w:val="ar_AE" w:bidi="ar_AE"/>
        </w:rPr>
        <w:t xml:space="preserve"> انظر أيضًا </w:t>
      </w:r>
      <w:hyperlink r:id="rId725">
        <w:r>
          <w:rPr>
            <w:lang w:val="ar_AE" w:bidi="ar_AE"/>
          </w:rPr>
          <w:rPr>
            <w:color w:val="0000EE"/>
            <w:u w:val="single"/>
          </w:rPr>
          <w:t>1صموئيل 1: 1–28</w:t>
        </w:r>
      </w:hyperlink>
      <w:r>
        <w:rPr>
          <w:lang w:val="ar_AE" w:bidi="ar_AE"/>
        </w:rPr>
        <w:t xml:space="preserve">; </w:t>
      </w:r>
      <w:hyperlink r:id="rId1028">
        <w:r>
          <w:rPr>
            <w:lang w:val="ar_AE" w:bidi="ar_AE"/>
          </w:rPr>
          <w:rPr>
            <w:color w:val="0000EE"/>
            <w:u w:val="single"/>
          </w:rPr>
          <w:t>لوقا 1: 5–25</w:t>
        </w:r>
      </w:hyperlink>
      <w:r>
        <w:rPr>
          <w:lang w:val="ar_AE" w:bidi="ar_AE"/>
        </w:rPr>
        <w:t>). • كل اسم من أبناء ليئة يحمل تورية (لعبٌ بالكلمات) لا يمكن نسيانها تجسد معاناة ليئة وآمالها.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29: 31–30: 24</w:t>
      </w:r>
      <w:r>
        <w:rPr>
          <w:lang w:val="ar_AE" w:bidi="ar_AE"/>
        </w:rPr>
      </w:r>
    </w:p>
    <w:p>
      <w:pPr>
        <w:bidi/>
      </w:pPr>
      <w:r>
        <w:rPr>
          <w:lang w:val="ar_AE" w:bidi="ar_AE"/>
        </w:rPr>
      </w:r>
      <w:r>
        <w:rPr>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lang w:val="ar_AE" w:bidi="ar_AE"/>
        </w:rPr>
        <w:t>أَرَامُ دِمَشْق</w:t>
      </w:r>
      <w:r>
        <w:rPr>
          <w:lang w:val="ar_AE" w:bidi="ar_AE"/>
        </w:rPr>
        <w:t xml:space="preserve"> (</w:t>
      </w:r>
      <w:hyperlink r:id="rId1029">
        <w:r>
          <w:rPr>
            <w:lang w:val="ar_AE" w:bidi="ar_AE"/>
          </w:rPr>
          <w:rPr>
            <w:color w:val="0000EE"/>
            <w:u w:val="single"/>
          </w:rPr>
          <w:t>2صموئيل 8: 5–6؛</w:t>
        </w:r>
      </w:hyperlink>
      <w:r>
        <w:rPr>
          <w:lang w:val="ar_AE" w:bidi="ar_AE"/>
        </w:rPr>
        <w:t xml:space="preserve"> </w:t>
      </w:r>
      <w:hyperlink r:id="rId1030">
        <w:r>
          <w:rPr>
            <w:lang w:val="ar_AE" w:bidi="ar_AE"/>
          </w:rPr>
          <w:rPr>
            <w:color w:val="0000EE"/>
            <w:u w:val="single"/>
          </w:rPr>
          <w:t>10: 8–19؛</w:t>
        </w:r>
      </w:hyperlink>
      <w:r>
        <w:rPr>
          <w:lang w:val="ar_AE" w:bidi="ar_AE"/>
        </w:rPr>
        <w:t xml:space="preserve"> </w:t>
      </w:r>
      <w:hyperlink r:id="rId1031">
        <w:r>
          <w:rPr>
            <w:lang w:val="ar_AE" w:bidi="ar_AE"/>
          </w:rPr>
          <w:rPr>
            <w:color w:val="0000EE"/>
            <w:u w:val="single"/>
          </w:rPr>
          <w:t>1ملوك 20: 1–34؛</w:t>
        </w:r>
      </w:hyperlink>
      <w:r>
        <w:rPr>
          <w:lang w:val="ar_AE" w:bidi="ar_AE"/>
        </w:rPr>
        <w:t xml:space="preserve"> </w:t>
      </w:r>
      <w:hyperlink r:id="rId1032">
        <w:r>
          <w:rPr>
            <w:lang w:val="ar_AE" w:bidi="ar_AE"/>
          </w:rPr>
          <w:rPr>
            <w:color w:val="0000EE"/>
            <w:u w:val="single"/>
          </w:rPr>
          <w:t>2ملوك 5: 1–8: 29؛</w:t>
        </w:r>
      </w:hyperlink>
      <w:r>
        <w:rPr>
          <w:lang w:val="ar_AE" w:bidi="ar_AE"/>
        </w:rPr>
        <w:t xml:space="preserve"> </w:t>
      </w:r>
      <w:hyperlink r:id="rId1033">
        <w:r>
          <w:rPr>
            <w:lang w:val="ar_AE" w:bidi="ar_AE"/>
          </w:rPr>
          <w:rPr>
            <w:color w:val="0000EE"/>
            <w:u w:val="single"/>
          </w:rPr>
          <w:t>13: 1–25؛</w:t>
        </w:r>
      </w:hyperlink>
      <w:r>
        <w:rPr>
          <w:lang w:val="ar_AE" w:bidi="ar_AE"/>
        </w:rPr>
        <w:t xml:space="preserve"> </w:t>
      </w:r>
      <w:hyperlink r:id="rId1034">
        <w:r>
          <w:rPr>
            <w:lang w:val="ar_AE" w:bidi="ar_AE"/>
          </w:rPr>
          <w:rPr>
            <w:color w:val="0000EE"/>
            <w:u w:val="single"/>
          </w:rPr>
          <w:t>إشعياء 7: 1–9</w:t>
        </w:r>
      </w:hyperlink>
      <w:r>
        <w:rPr>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lang w:val="ar_AE" w:bidi="ar_AE"/>
        </w:rPr>
      </w:r>
      <w:r>
        <w:rPr>
          <w:lang w:val="ar_AE" w:bidi="ar_AE"/>
        </w:rPr>
      </w:r>
    </w:p>
    <w:p>
      <w:pPr>
        <w:bidi/>
      </w:pPr>
      <w:r>
        <w:rPr>
          <w:lang w:val="ar_AE" w:bidi="ar_AE"/>
        </w:rPr>
      </w:r>
    </w:p>
    <w:p>
      <w:pPr>
        <w:pStyle w:val="Heading2"/>
        <w:bidi/>
      </w:pPr>
      <w:r>
        <w:rPr>
          <w:lang w:val="ar_AE" w:bidi="ar_AE"/>
        </w:rPr>
        <w:t>تكوين 29: 32</w:t>
      </w:r>
      <w:r>
        <w:rPr>
          <w:lang w:val="ar_AE" w:bidi="ar_AE"/>
        </w:rPr>
      </w:r>
    </w:p>
    <w:p>
      <w:pPr>
        <w:bidi/>
      </w:pPr>
      <w:r>
        <w:rPr>
          <w:lang w:val="ar_AE" w:bidi="ar_AE"/>
        </w:rPr>
      </w:r>
      <w:r>
        <w:rPr>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7">
        <w:r>
          <w:rPr>
            <w:lang w:val="ar_AE" w:bidi="ar_AE"/>
          </w:rPr>
          <w:rPr>
            <w:color w:val="0000EE"/>
            <w:u w:val="single"/>
          </w:rPr>
          <w:t>16: 14؛</w:t>
        </w:r>
      </w:hyperlink>
      <w:r>
        <w:rPr>
          <w:lang w:val="ar_AE" w:bidi="ar_AE"/>
        </w:rPr>
        <w:t xml:space="preserve"> </w:t>
      </w:r>
      <w:hyperlink r:id="rId933">
        <w:r>
          <w:rPr>
            <w:lang w:val="ar_AE" w:bidi="ar_AE"/>
          </w:rPr>
          <w:rPr>
            <w:color w:val="0000EE"/>
            <w:u w:val="single"/>
          </w:rPr>
          <w:t>24: 62؛</w:t>
        </w:r>
      </w:hyperlink>
      <w:r>
        <w:rPr>
          <w:lang w:val="ar_AE" w:bidi="ar_AE"/>
        </w:rPr>
        <w:t xml:space="preserve"> </w:t>
      </w:r>
      <w:hyperlink r:id="rId959">
        <w:r>
          <w:rPr>
            <w:lang w:val="ar_AE" w:bidi="ar_AE"/>
          </w:rPr>
          <w:rPr>
            <w:color w:val="0000EE"/>
            <w:u w:val="single"/>
          </w:rPr>
          <w:t>25: 11</w:t>
        </w:r>
      </w:hyperlink>
      <w:r>
        <w:rPr>
          <w:lang w:val="ar_AE" w:bidi="ar_AE"/>
        </w:rPr>
        <w:t>). كان الاسم تذكرة لتدخلات الله.</w:t>
      </w:r>
      <w:r>
        <w:rPr>
          <w:lang w:val="ar_AE" w:bidi="ar_AE"/>
        </w:rPr>
      </w:r>
      <w:r>
        <w:rPr>
          <w:lang w:val="ar_AE" w:bidi="ar_AE"/>
        </w:rPr>
      </w:r>
    </w:p>
    <w:p>
      <w:pPr>
        <w:bidi/>
      </w:pPr>
      <w:r>
        <w:rPr>
          <w:lang w:val="ar_AE" w:bidi="ar_AE"/>
        </w:rPr>
      </w:r>
    </w:p>
    <w:p>
      <w:pPr>
        <w:pStyle w:val="Heading2"/>
        <w:bidi/>
      </w:pPr>
      <w:r>
        <w:rPr>
          <w:lang w:val="ar_AE" w:bidi="ar_AE"/>
        </w:rPr>
        <w:t>تكوين 29: 33</w:t>
      </w:r>
      <w:r>
        <w:rPr>
          <w:lang w:val="ar_AE" w:bidi="ar_AE"/>
        </w:rPr>
      </w:r>
    </w:p>
    <w:p>
      <w:pPr>
        <w:bidi/>
      </w:pPr>
      <w:r>
        <w:rPr>
          <w:lang w:val="ar_AE" w:bidi="ar_AE"/>
        </w:rPr>
      </w:r>
      <w:r>
        <w:rPr>
          <w:lang w:val="ar_AE" w:bidi="ar_AE"/>
        </w:rPr>
        <w:t xml:space="preserve">سَمَّتْ ليئة ابنها الثاني شمعون. يعني الاسم أنها صرخت إلى الرب، وسُمِعَ لصوت صراخها (قارن </w:t>
      </w:r>
      <w:hyperlink r:id="rId724">
        <w:r>
          <w:rPr>
            <w:lang w:val="ar_AE" w:bidi="ar_AE"/>
          </w:rPr>
          <w:rPr>
            <w:color w:val="0000EE"/>
            <w:u w:val="single"/>
          </w:rPr>
          <w:t>16: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 34</w:t>
      </w:r>
      <w:r>
        <w:rPr>
          <w:lang w:val="ar_AE" w:bidi="ar_AE"/>
        </w:rPr>
      </w:r>
    </w:p>
    <w:p>
      <w:pPr>
        <w:bidi/>
      </w:pPr>
      <w:r>
        <w:rPr>
          <w:lang w:val="ar_AE" w:bidi="ar_AE"/>
        </w:rPr>
      </w:r>
      <w:r>
        <w:rPr>
          <w:lang w:val="ar_AE" w:bidi="ar_AE"/>
        </w:rPr>
        <w:t>سَمَّتْ ليئة ابنها الثالث لاوي، أملًا في أن يصبح زوجها "متعلّقًا- ملتصقًا" بها لأنها أنجبت له ثلاثة أبناء. لكنّ هذا الأمل لم يتحقق.</w:t>
      </w:r>
      <w:r>
        <w:rPr>
          <w:lang w:val="ar_AE" w:bidi="ar_AE"/>
        </w:rPr>
      </w:r>
      <w:r>
        <w:rPr>
          <w:lang w:val="ar_AE" w:bidi="ar_AE"/>
        </w:rPr>
      </w:r>
    </w:p>
    <w:p>
      <w:pPr>
        <w:bidi/>
      </w:pPr>
      <w:r>
        <w:rPr>
          <w:lang w:val="ar_AE" w:bidi="ar_AE"/>
        </w:rPr>
      </w:r>
    </w:p>
    <w:p>
      <w:pPr>
        <w:pStyle w:val="Heading2"/>
        <w:bidi/>
      </w:pPr>
      <w:r>
        <w:rPr>
          <w:lang w:val="ar_AE" w:bidi="ar_AE"/>
        </w:rPr>
        <w:t>تكوين 29: 35</w:t>
      </w:r>
      <w:r>
        <w:rPr>
          <w:lang w:val="ar_AE" w:bidi="ar_AE"/>
        </w:rPr>
      </w:r>
    </w:p>
    <w:p>
      <w:pPr>
        <w:bidi/>
      </w:pPr>
      <w:r>
        <w:rPr>
          <w:lang w:val="ar_AE" w:bidi="ar_AE"/>
        </w:rPr>
      </w:r>
      <w:r>
        <w:rPr>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lang w:val="ar_AE" w:bidi="ar_AE"/>
        </w:rPr>
      </w:r>
      <w:r>
        <w:rPr>
          <w:lang w:val="ar_AE" w:bidi="ar_AE"/>
        </w:rPr>
      </w:r>
    </w:p>
    <w:p>
      <w:pPr>
        <w:bidi/>
      </w:pPr>
      <w:r>
        <w:rPr>
          <w:lang w:val="ar_AE" w:bidi="ar_AE"/>
        </w:rPr>
      </w:r>
    </w:p>
    <w:p>
      <w:pPr>
        <w:pStyle w:val="Heading2"/>
        <w:bidi/>
      </w:pPr>
      <w:r>
        <w:rPr>
          <w:lang w:val="ar_AE" w:bidi="ar_AE"/>
        </w:rPr>
        <w:t>تكوين 30: 1–2</w:t>
      </w:r>
      <w:r>
        <w:rPr>
          <w:lang w:val="ar_AE" w:bidi="ar_AE"/>
        </w:rPr>
      </w:r>
    </w:p>
    <w:p>
      <w:pPr>
        <w:bidi/>
      </w:pPr>
      <w:r>
        <w:rPr>
          <w:lang w:val="ar_AE" w:bidi="ar_AE"/>
        </w:rPr>
      </w:r>
      <w:r>
        <w:rPr>
          <w:lang w:val="ar_AE" w:bidi="ar_AE"/>
        </w:rPr>
        <w:t>في تلك الثقافة، أن لا</w:t>
      </w:r>
      <w:r>
        <w:rPr>
          <w:b/>
          <w:lang w:val="ar_AE" w:bidi="ar_AE"/>
        </w:rPr>
        <w:t xml:space="preserve"> </w:t>
      </w:r>
      <w:r>
        <w:rPr>
          <w:lang w:val="ar_AE" w:bidi="ar_AE"/>
        </w:rPr>
        <w:t>يكون للمرأة أطفالًا هو أمر يشبه الموت</w:t>
      </w:r>
      <w:r>
        <w:rPr>
          <w:b/>
          <w:lang w:val="ar_AE" w:bidi="ar_AE"/>
        </w:rPr>
        <w:t xml:space="preserve"> </w:t>
      </w:r>
      <w:r>
        <w:rPr>
          <w:lang w:val="ar_AE" w:bidi="ar_AE"/>
        </w:rPr>
        <w:t xml:space="preserve">(قارن </w:t>
      </w:r>
      <w:hyperlink r:id="rId725">
        <w:r>
          <w:rPr>
            <w:lang w:val="ar_AE" w:bidi="ar_AE"/>
          </w:rPr>
          <w:rPr>
            <w:color w:val="0000EE"/>
            <w:u w:val="single"/>
          </w:rPr>
          <w:t>1صم 1</w:t>
        </w:r>
      </w:hyperlink>
      <w:r>
        <w:rPr>
          <w:lang w:val="ar_AE" w:bidi="ar_AE"/>
        </w:rPr>
        <w:t>)؛ كما أنه ليس في استطاعة أحد أن يفتح رحم راحيل سوى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lang w:val="ar_AE" w:bidi="ar_AE"/>
        </w:rPr>
      </w:r>
      <w:r>
        <w:rPr>
          <w:lang w:val="ar_AE" w:bidi="ar_AE"/>
        </w:rPr>
      </w:r>
    </w:p>
    <w:p>
      <w:pPr>
        <w:bidi/>
      </w:pPr>
      <w:r>
        <w:rPr>
          <w:lang w:val="ar_AE" w:bidi="ar_AE"/>
        </w:rPr>
      </w:r>
    </w:p>
    <w:p>
      <w:pPr>
        <w:pStyle w:val="Heading2"/>
        <w:bidi/>
      </w:pPr>
      <w:r>
        <w:rPr>
          <w:lang w:val="ar_AE" w:bidi="ar_AE"/>
        </w:rPr>
        <w:t>تكوين ٣٠: ٣–٤</w:t>
      </w:r>
      <w:r>
        <w:rPr>
          <w:lang w:val="ar_AE" w:bidi="ar_AE"/>
        </w:rPr>
      </w:r>
    </w:p>
    <w:p>
      <w:pPr>
        <w:bidi/>
      </w:pPr>
      <w:r>
        <w:rPr>
          <w:lang w:val="ar_AE" w:bidi="ar_AE"/>
        </w:rPr>
      </w:r>
      <w:r>
        <w:rPr>
          <w:lang w:val="ar_AE" w:bidi="ar_AE"/>
        </w:rPr>
        <w:t>قرار راحيل بإنجاب الأطفال من خلال جاريتها، وامتثال يعقوب لهذا، يذكرنا بلجوء ساراي لهاجر لتحقيق نفس الهدف (</w:t>
      </w:r>
      <w:hyperlink r:id="rId1035">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5–6</w:t>
      </w:r>
      <w:r>
        <w:rPr>
          <w:lang w:val="ar_AE" w:bidi="ar_AE"/>
        </w:rPr>
      </w:r>
    </w:p>
    <w:p>
      <w:pPr>
        <w:bidi/>
      </w:pPr>
      <w:r>
        <w:rPr>
          <w:lang w:val="ar_AE" w:bidi="ar_AE"/>
        </w:rPr>
      </w:r>
      <w:r>
        <w:rPr>
          <w:lang w:val="ar_AE" w:bidi="ar_AE"/>
        </w:rPr>
        <w:t>دان يعني "هو قضى" أو "هو دافع عني". فبولادة دان شعرت راحيل بأن الله قد قضى لها (بالعبرية dananni).</w:t>
      </w:r>
      <w:r>
        <w:rPr>
          <w:lang w:val="ar_AE" w:bidi="ar_AE"/>
        </w:rPr>
      </w:r>
      <w:r>
        <w:rPr>
          <w:lang w:val="ar_AE" w:bidi="ar_AE"/>
        </w:rPr>
      </w:r>
    </w:p>
    <w:p>
      <w:pPr>
        <w:bidi/>
      </w:pPr>
      <w:r>
        <w:rPr>
          <w:lang w:val="ar_AE" w:bidi="ar_AE"/>
        </w:rPr>
      </w:r>
    </w:p>
    <w:p>
      <w:pPr>
        <w:pStyle w:val="Heading2"/>
        <w:bidi/>
      </w:pPr>
      <w:r>
        <w:rPr>
          <w:lang w:val="ar_AE" w:bidi="ar_AE"/>
        </w:rPr>
        <w:t>تكوين 30: 7–8</w:t>
      </w:r>
      <w:r>
        <w:rPr>
          <w:lang w:val="ar_AE" w:bidi="ar_AE"/>
        </w:rPr>
      </w:r>
    </w:p>
    <w:p>
      <w:pPr>
        <w:bidi/>
      </w:pPr>
      <w:r>
        <w:rPr>
          <w:lang w:val="ar_AE" w:bidi="ar_AE"/>
        </w:rPr>
      </w:r>
      <w:r>
        <w:rPr>
          <w:lang w:val="ar_AE" w:bidi="ar_AE"/>
        </w:rPr>
        <w:t>الاسم نفتالي مرتبط بالعبارة لقد صارعت بشدة (العبرية naptule ’elohim niptalti، "مُصَارَعَاتِ اللهِ قَدْ صَارَعْتُ").</w:t>
      </w:r>
      <w:r>
        <w:rPr>
          <w:lang w:val="ar_AE" w:bidi="ar_AE"/>
        </w:rPr>
      </w:r>
      <w:r>
        <w:rPr>
          <w:lang w:val="ar_AE" w:bidi="ar_AE"/>
        </w:rPr>
      </w:r>
    </w:p>
    <w:p>
      <w:pPr>
        <w:bidi/>
      </w:pPr>
      <w:r>
        <w:rPr>
          <w:lang w:val="ar_AE" w:bidi="ar_AE"/>
        </w:rPr>
      </w:r>
    </w:p>
    <w:p>
      <w:pPr>
        <w:pStyle w:val="Heading2"/>
        <w:bidi/>
      </w:pPr>
      <w:r>
        <w:rPr>
          <w:lang w:val="ar_AE" w:bidi="ar_AE"/>
        </w:rPr>
        <w:t>تكوين 30: 9</w:t>
      </w:r>
      <w:r>
        <w:rPr>
          <w:lang w:val="ar_AE" w:bidi="ar_AE"/>
        </w:rPr>
      </w:r>
    </w:p>
    <w:p>
      <w:pPr>
        <w:bidi/>
      </w:pPr>
      <w:r>
        <w:rPr>
          <w:lang w:val="ar_AE" w:bidi="ar_AE"/>
        </w:rPr>
      </w:r>
      <w:r>
        <w:rPr>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lang w:val="ar_AE" w:bidi="ar_AE"/>
        </w:rPr>
        <w:t xml:space="preserve"> </w:t>
      </w:r>
      <w:r>
        <w:rPr>
          <w:lang w:val="ar_AE" w:bidi="ar_AE"/>
        </w:rPr>
        <w:t>أربعة أبناء.</w:t>
      </w:r>
      <w:r>
        <w:rPr>
          <w:lang w:val="ar_AE" w:bidi="ar_AE"/>
        </w:rPr>
      </w:r>
      <w:r>
        <w:rPr>
          <w:lang w:val="ar_AE" w:bidi="ar_AE"/>
        </w:rPr>
      </w:r>
    </w:p>
    <w:p>
      <w:pPr>
        <w:bidi/>
      </w:pPr>
      <w:r>
        <w:rPr>
          <w:lang w:val="ar_AE" w:bidi="ar_AE"/>
        </w:rPr>
      </w:r>
    </w:p>
    <w:p>
      <w:pPr>
        <w:pStyle w:val="Heading2"/>
        <w:bidi/>
      </w:pPr>
      <w:r>
        <w:rPr>
          <w:lang w:val="ar_AE" w:bidi="ar_AE"/>
        </w:rPr>
        <w:t>تكوين 30: 10–13</w:t>
      </w:r>
      <w:r>
        <w:rPr>
          <w:lang w:val="ar_AE" w:bidi="ar_AE"/>
        </w:rPr>
      </w:r>
    </w:p>
    <w:p>
      <w:pPr>
        <w:bidi/>
      </w:pPr>
      <w:r>
        <w:rPr>
          <w:lang w:val="ar_AE" w:bidi="ar_AE"/>
        </w:rPr>
      </w:r>
      <w:r>
        <w:rPr>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lang w:val="ar_AE" w:bidi="ar_AE"/>
        </w:rPr>
      </w:r>
      <w:r>
        <w:rPr>
          <w:lang w:val="ar_AE" w:bidi="ar_AE"/>
        </w:rPr>
      </w:r>
    </w:p>
    <w:p>
      <w:pPr>
        <w:bidi/>
      </w:pPr>
      <w:r>
        <w:rPr>
          <w:lang w:val="ar_AE" w:bidi="ar_AE"/>
        </w:rPr>
      </w:r>
    </w:p>
    <w:p>
      <w:pPr>
        <w:pStyle w:val="Heading2"/>
        <w:bidi/>
      </w:pPr>
      <w:r>
        <w:rPr>
          <w:lang w:val="ar_AE" w:bidi="ar_AE"/>
        </w:rPr>
        <w:t>تكوين 30: 14–17</w:t>
      </w:r>
      <w:r>
        <w:rPr>
          <w:lang w:val="ar_AE" w:bidi="ar_AE"/>
        </w:rPr>
      </w:r>
    </w:p>
    <w:p>
      <w:pPr>
        <w:bidi/>
      </w:pPr>
      <w:r>
        <w:rPr>
          <w:lang w:val="ar_AE" w:bidi="ar_AE"/>
        </w:rPr>
      </w:r>
      <w:r>
        <w:rPr>
          <w:lang w:val="ar_AE" w:bidi="ar_AE"/>
        </w:rPr>
        <w:t xml:space="preserve">جرى النظر إلى نبات اللُفَّاح على أنه يزيد من الرغبة الجنسية، ويساعد على الإنجاب (انظر </w:t>
      </w:r>
      <w:hyperlink r:id="rId1036">
        <w:r>
          <w:rPr>
            <w:lang w:val="ar_AE" w:bidi="ar_AE"/>
          </w:rPr>
          <w:rPr>
            <w:color w:val="0000EE"/>
            <w:u w:val="single"/>
          </w:rPr>
          <w:t>نشيد الأنشاد 7: 13</w:t>
        </w:r>
      </w:hyperlink>
      <w:r>
        <w:rPr>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اسم يَسَّاكَر يجسد معنى استئجار يعقوب (</w:t>
      </w:r>
      <w:hyperlink r:id="rId1037">
        <w:r>
          <w:rPr>
            <w:lang w:val="ar_AE" w:bidi="ar_AE"/>
          </w:rPr>
          <w:rPr>
            <w:color w:val="0000EE"/>
            <w:u w:val="single"/>
          </w:rPr>
          <w:t>30: 16</w:t>
        </w:r>
      </w:hyperlink>
      <w:r>
        <w:rPr>
          <w:lang w:val="ar_AE" w:bidi="ar_AE"/>
        </w:rPr>
        <w:t>) وأيضًا مكافأة الرب لليئة (العبرية sekari، "أُجْرَتِي").</w:t>
      </w:r>
      <w:r>
        <w:rPr>
          <w:lang w:val="ar_AE" w:bidi="ar_AE"/>
        </w:rPr>
      </w:r>
      <w:r>
        <w:rPr>
          <w:lang w:val="ar_AE" w:bidi="ar_AE"/>
        </w:rPr>
      </w:r>
    </w:p>
    <w:p>
      <w:pPr>
        <w:bidi/>
      </w:pPr>
      <w:r>
        <w:rPr>
          <w:lang w:val="ar_AE" w:bidi="ar_AE"/>
        </w:rPr>
      </w:r>
    </w:p>
    <w:p>
      <w:pPr>
        <w:pStyle w:val="Heading2"/>
        <w:bidi/>
      </w:pPr>
      <w:r>
        <w:rPr>
          <w:lang w:val="ar_AE" w:bidi="ar_AE"/>
        </w:rPr>
        <w:t>تكوين 30: 19–20</w:t>
      </w:r>
      <w:r>
        <w:rPr>
          <w:lang w:val="ar_AE" w:bidi="ar_AE"/>
        </w:rPr>
      </w:r>
    </w:p>
    <w:p>
      <w:pPr>
        <w:bidi/>
      </w:pPr>
      <w:r>
        <w:rPr>
          <w:lang w:val="ar_AE" w:bidi="ar_AE"/>
        </w:rPr>
      </w:r>
      <w:r>
        <w:rPr>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lang w:val="ar_AE" w:bidi="ar_AE"/>
        </w:rPr>
      </w:r>
      <w:r>
        <w:rPr>
          <w:lang w:val="ar_AE" w:bidi="ar_AE"/>
        </w:rPr>
      </w:r>
    </w:p>
    <w:p>
      <w:pPr>
        <w:bidi/>
      </w:pPr>
      <w:r>
        <w:rPr>
          <w:lang w:val="ar_AE" w:bidi="ar_AE"/>
        </w:rPr>
      </w:r>
    </w:p>
    <w:p>
      <w:pPr>
        <w:pStyle w:val="Heading2"/>
        <w:bidi/>
      </w:pPr>
      <w:r>
        <w:rPr>
          <w:lang w:val="ar_AE" w:bidi="ar_AE"/>
        </w:rPr>
        <w:t>تكوين 30: 21</w:t>
      </w:r>
      <w:r>
        <w:rPr>
          <w:lang w:val="ar_AE" w:bidi="ar_AE"/>
        </w:rPr>
      </w:r>
    </w:p>
    <w:p>
      <w:pPr>
        <w:bidi/>
      </w:pPr>
      <w:r>
        <w:rPr>
          <w:lang w:val="ar_AE" w:bidi="ar_AE"/>
        </w:rPr>
      </w:r>
      <w:r>
        <w:rPr>
          <w:lang w:val="ar_AE" w:bidi="ar_AE"/>
        </w:rPr>
        <w:t xml:space="preserve">دِينَة كانت الابنة الوحيدة ليعقوب. انظر أصحاح </w:t>
      </w:r>
      <w:hyperlink r:id="rId428">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22–24</w:t>
      </w:r>
      <w:r>
        <w:rPr>
          <w:lang w:val="ar_AE" w:bidi="ar_AE"/>
        </w:rPr>
      </w:r>
    </w:p>
    <w:p>
      <w:pPr>
        <w:bidi/>
      </w:pPr>
      <w:r>
        <w:rPr>
          <w:lang w:val="ar_AE" w:bidi="ar_AE"/>
        </w:rPr>
      </w:r>
      <w:r>
        <w:rPr>
          <w:lang w:val="ar_AE" w:bidi="ar_AE"/>
        </w:rPr>
        <w:t>أخيرًا أنجبت راحيل ابنًا من صُلبها، وهو يوسف. كانت ولادته ثمرة تدخل الله، لا بسبب ممارسات خرافية (</w:t>
      </w:r>
      <w:hyperlink r:id="rId1038">
        <w:r>
          <w:rPr>
            <w:lang w:val="ar_AE" w:bidi="ar_AE"/>
          </w:rPr>
          <w:rPr>
            <w:color w:val="0000EE"/>
            <w:u w:val="single"/>
          </w:rPr>
          <w:t>30: 14–16</w:t>
        </w:r>
      </w:hyperlink>
      <w:r>
        <w:rPr>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lang w:val="ar_AE" w:bidi="ar_AE"/>
        </w:rPr>
      </w:r>
      <w:r>
        <w:rPr>
          <w:lang w:val="ar_AE" w:bidi="ar_AE"/>
        </w:rPr>
      </w:r>
    </w:p>
    <w:p>
      <w:pPr>
        <w:bidi/>
      </w:pPr>
      <w:r>
        <w:rPr>
          <w:lang w:val="ar_AE" w:bidi="ar_AE"/>
        </w:rPr>
      </w:r>
    </w:p>
    <w:p>
      <w:pPr>
        <w:pStyle w:val="Heading2"/>
        <w:bidi/>
      </w:pPr>
      <w:r>
        <w:rPr>
          <w:lang w:val="ar_AE" w:bidi="ar_AE"/>
        </w:rPr>
        <w:t>التكوين 30: 25–34</w:t>
      </w:r>
      <w:r>
        <w:rPr>
          <w:lang w:val="ar_AE" w:bidi="ar_AE"/>
        </w:rPr>
      </w:r>
    </w:p>
    <w:p>
      <w:pPr>
        <w:bidi/>
      </w:pPr>
      <w:r>
        <w:rPr>
          <w:lang w:val="ar_AE" w:bidi="ar_AE"/>
        </w:rPr>
      </w:r>
      <w:r>
        <w:rPr>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lang w:val="ar_AE" w:bidi="ar_AE"/>
        </w:rPr>
      </w:r>
      <w:r>
        <w:rPr>
          <w:lang w:val="ar_AE" w:bidi="ar_AE"/>
        </w:rPr>
      </w:r>
    </w:p>
    <w:p>
      <w:pPr>
        <w:bidi/>
      </w:pPr>
      <w:r>
        <w:rPr>
          <w:lang w:val="ar_AE" w:bidi="ar_AE"/>
        </w:rPr>
      </w:r>
    </w:p>
    <w:p>
      <w:pPr>
        <w:pStyle w:val="Heading2"/>
        <w:bidi/>
      </w:pPr>
      <w:r>
        <w:rPr>
          <w:lang w:val="ar_AE" w:bidi="ar_AE"/>
        </w:rPr>
        <w:t>تكوين 30: 27</w:t>
      </w:r>
      <w:r>
        <w:rPr>
          <w:lang w:val="ar_AE" w:bidi="ar_AE"/>
        </w:rPr>
      </w:r>
    </w:p>
    <w:p>
      <w:pPr>
        <w:bidi/>
      </w:pPr>
      <w:r>
        <w:rPr>
          <w:lang w:val="ar_AE" w:bidi="ar_AE"/>
        </w:rPr>
      </w:r>
      <w:r>
        <w:rPr>
          <w:lang w:val="ar_AE" w:bidi="ar_AE"/>
        </w:rPr>
        <w:t xml:space="preserve">لقد أصبحت غنيًا: لقد انجح الله لابان بسبب يعقوب (انظر </w:t>
      </w:r>
      <w:hyperlink r:id="rId1039">
        <w:r>
          <w:rPr>
            <w:lang w:val="ar_AE" w:bidi="ar_AE"/>
          </w:rPr>
          <w:rPr>
            <w:color w:val="0000EE"/>
            <w:u w:val="single"/>
          </w:rPr>
          <w:t>22: 18</w:t>
        </w:r>
      </w:hyperlink>
      <w:r>
        <w:rPr>
          <w:lang w:val="ar_AE" w:bidi="ar_AE"/>
        </w:rPr>
        <w:t>). ربما كان لابان يبحث عن فأل</w:t>
      </w:r>
      <w:r>
        <w:rPr>
          <w:lang w:val="ar_AE" w:bidi="ar_AE"/>
        </w:rPr>
        <w:t xml:space="preserve"> خير</w:t>
      </w:r>
      <w:r>
        <w:rPr>
          <w:lang w:val="ar_AE" w:bidi="ar_AE"/>
        </w:rPr>
        <w:t>، أو ببساطة أدرك ما كان يحدث. نظرًا لأن الأغنام ذات اللون الداكن (</w:t>
      </w:r>
      <w:hyperlink r:id="rId1040">
        <w:r>
          <w:rPr>
            <w:lang w:val="ar_AE" w:bidi="ar_AE"/>
          </w:rPr>
          <w:rPr>
            <w:color w:val="0000EE"/>
            <w:u w:val="single"/>
          </w:rPr>
          <w:t>30: 32</w:t>
        </w:r>
      </w:hyperlink>
      <w:r>
        <w:rPr>
          <w:lang w:val="ar_AE" w:bidi="ar_AE"/>
        </w:rPr>
        <w:t>) كانت نادرة، فإن كثرة أعدادها كان يعتبر دليلًا على بركة الله.</w:t>
      </w:r>
      <w:r>
        <w:rPr>
          <w:lang w:val="ar_AE" w:bidi="ar_AE"/>
        </w:rPr>
      </w:r>
      <w:r>
        <w:rPr>
          <w:lang w:val="ar_AE" w:bidi="ar_AE"/>
        </w:rPr>
      </w:r>
    </w:p>
    <w:p>
      <w:pPr>
        <w:bidi/>
      </w:pPr>
      <w:r>
        <w:rPr>
          <w:lang w:val="ar_AE" w:bidi="ar_AE"/>
        </w:rPr>
      </w:r>
    </w:p>
    <w:p>
      <w:pPr>
        <w:pStyle w:val="Heading2"/>
        <w:bidi/>
      </w:pPr>
      <w:r>
        <w:rPr>
          <w:lang w:val="ar_AE" w:bidi="ar_AE"/>
        </w:rPr>
        <w:t>تكوين 30: 30–33</w:t>
      </w:r>
      <w:r>
        <w:rPr>
          <w:lang w:val="ar_AE" w:bidi="ar_AE"/>
        </w:rPr>
      </w:r>
    </w:p>
    <w:p>
      <w:pPr>
        <w:bidi/>
      </w:pPr>
      <w:r>
        <w:rPr>
          <w:lang w:val="ar_AE" w:bidi="ar_AE"/>
        </w:rPr>
      </w:r>
      <w:r>
        <w:rPr>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lang w:val="ar_AE" w:bidi="ar_AE"/>
        </w:rPr>
      </w:r>
      <w:r>
        <w:rPr>
          <w:lang w:val="ar_AE" w:bidi="ar_AE"/>
        </w:rPr>
      </w:r>
    </w:p>
    <w:p>
      <w:pPr>
        <w:bidi/>
      </w:pPr>
      <w:r>
        <w:rPr>
          <w:lang w:val="ar_AE" w:bidi="ar_AE"/>
        </w:rPr>
      </w:r>
    </w:p>
    <w:p>
      <w:pPr>
        <w:pStyle w:val="Heading2"/>
        <w:bidi/>
      </w:pPr>
      <w:r>
        <w:rPr>
          <w:lang w:val="ar_AE" w:bidi="ar_AE"/>
        </w:rPr>
        <w:t>تكوين ٣٠: ٣٢</w:t>
      </w:r>
      <w:r>
        <w:rPr>
          <w:lang w:val="ar_AE" w:bidi="ar_AE"/>
        </w:rPr>
      </w:r>
    </w:p>
    <w:p>
      <w:pPr>
        <w:bidi/>
      </w:pPr>
      <w:r>
        <w:rPr>
          <w:lang w:val="ar_AE" w:bidi="ar_AE"/>
        </w:rPr>
      </w:r>
      <w:r>
        <w:rPr>
          <w:lang w:val="ar_AE" w:bidi="ar_AE"/>
        </w:rPr>
        <w:t>مثلما فعل إبراهيم مع لوط (</w:t>
      </w:r>
      <w:hyperlink r:id="rId1041">
        <w:r>
          <w:rPr>
            <w:lang w:val="ar_AE" w:bidi="ar_AE"/>
          </w:rPr>
          <w:rPr>
            <w:color w:val="0000EE"/>
            <w:u w:val="single"/>
          </w:rPr>
          <w:t>13: 9</w:t>
        </w:r>
      </w:hyperlink>
      <w:r>
        <w:rPr>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2">
        <w:r>
          <w:rPr>
            <w:lang w:val="ar_AE" w:bidi="ar_AE"/>
          </w:rPr>
          <w:rPr>
            <w:color w:val="0000EE"/>
            <w:u w:val="single"/>
          </w:rPr>
          <w:t>1كورنثوس 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34–36</w:t>
      </w:r>
      <w:r>
        <w:rPr>
          <w:lang w:val="ar_AE" w:bidi="ar_AE"/>
        </w:rPr>
      </w:r>
    </w:p>
    <w:p>
      <w:pPr>
        <w:bidi/>
      </w:pPr>
      <w:r>
        <w:rPr>
          <w:lang w:val="ar_AE" w:bidi="ar_AE"/>
        </w:rPr>
      </w:r>
      <w:r>
        <w:rPr>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3">
        <w:r>
          <w:rPr>
            <w:lang w:val="ar_AE" w:bidi="ar_AE"/>
          </w:rPr>
          <w:rPr>
            <w:color w:val="0000EE"/>
            <w:u w:val="single"/>
          </w:rPr>
          <w:t>27: 9؛</w:t>
        </w:r>
      </w:hyperlink>
      <w:r>
        <w:rPr>
          <w:lang w:val="ar_AE" w:bidi="ar_AE"/>
        </w:rPr>
        <w:t xml:space="preserve"> انظر </w:t>
      </w:r>
      <w:r>
        <w:rPr>
          <w:lang w:val="ar_AE" w:bidi="ar_AE"/>
        </w:rPr>
        <w:t>ما ورد في الدراسة على 29: 14–30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٣٠: ٣٧</w:t>
      </w:r>
      <w:r>
        <w:rPr>
          <w:lang w:val="ar_AE" w:bidi="ar_AE"/>
        </w:rPr>
      </w:r>
    </w:p>
    <w:p>
      <w:pPr>
        <w:bidi/>
      </w:pPr>
      <w:r>
        <w:rPr>
          <w:lang w:val="ar_AE" w:bidi="ar_AE"/>
        </w:rPr>
      </w:r>
      <w:r>
        <w:rPr>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lang w:val="ar_AE" w:bidi="ar_AE"/>
        </w:rPr>
        <w:t>لابان</w:t>
      </w:r>
      <w:r>
        <w:rPr>
          <w:lang w:val="ar_AE" w:bidi="ar_AE"/>
        </w:rPr>
        <w:t xml:space="preserve">) وفاز بها. وكلما تذاكى يعقوب على لابان ("الأبيض")، تكاثرت قطعان يعقوب، فازداد غنىً ونجاحًا. </w:t>
      </w:r>
      <w:r>
        <w:rPr>
          <w:lang w:val="ar_AE" w:bidi="ar_AE"/>
        </w:rPr>
      </w:r>
      <w:r>
        <w:rPr>
          <w:lang w:val="ar_AE" w:bidi="ar_AE"/>
        </w:rPr>
      </w:r>
    </w:p>
    <w:p>
      <w:pPr>
        <w:bidi/>
      </w:pPr>
      <w:r>
        <w:rPr>
          <w:lang w:val="ar_AE" w:bidi="ar_AE"/>
        </w:rPr>
      </w:r>
    </w:p>
    <w:p>
      <w:pPr>
        <w:pStyle w:val="Heading2"/>
        <w:bidi/>
      </w:pPr>
      <w:r>
        <w:rPr>
          <w:lang w:val="ar_AE" w:bidi="ar_AE"/>
        </w:rPr>
        <w:t>تكوين ٣٠: ٣٧–٤٣</w:t>
      </w:r>
      <w:r>
        <w:rPr>
          <w:lang w:val="ar_AE" w:bidi="ar_AE"/>
        </w:rPr>
      </w:r>
    </w:p>
    <w:p>
      <w:pPr>
        <w:bidi/>
      </w:pPr>
      <w:r>
        <w:rPr>
          <w:lang w:val="ar_AE" w:bidi="ar_AE"/>
        </w:rPr>
      </w:r>
      <w:r>
        <w:rPr>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4">
        <w:r>
          <w:rPr>
            <w:lang w:val="ar_AE" w:bidi="ar_AE"/>
          </w:rPr>
          <w:rPr>
            <w:color w:val="0000EE"/>
            <w:u w:val="single"/>
          </w:rPr>
          <w:t>31: 7–12</w:t>
        </w:r>
      </w:hyperlink>
      <w:r>
        <w:rPr>
          <w:lang w:val="ar_AE" w:bidi="ar_AE"/>
        </w:rPr>
        <w:t>). فتحصّل يعقوب على القطيع الأقوى لنفسه، وأما الأضعف فكانت من نصيب لابان (</w:t>
      </w:r>
      <w:hyperlink r:id="rId1045">
        <w:r>
          <w:rPr>
            <w:lang w:val="ar_AE" w:bidi="ar_AE"/>
          </w:rPr>
          <w:rPr>
            <w:color w:val="0000EE"/>
            <w:u w:val="single"/>
          </w:rPr>
          <w:t>30: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42</w:t>
      </w:r>
      <w:r>
        <w:rPr>
          <w:lang w:val="ar_AE" w:bidi="ar_AE"/>
        </w:rPr>
      </w:r>
    </w:p>
    <w:p>
      <w:pPr>
        <w:bidi/>
      </w:pPr>
      <w:r>
        <w:rPr>
          <w:lang w:val="ar_AE" w:bidi="ar_AE"/>
        </w:rPr>
      </w:r>
      <w:r>
        <w:rPr>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43</w:t>
      </w:r>
      <w:r>
        <w:rPr>
          <w:lang w:val="ar_AE" w:bidi="ar_AE"/>
        </w:rPr>
      </w:r>
    </w:p>
    <w:p>
      <w:pPr>
        <w:bidi/>
      </w:pPr>
      <w:r>
        <w:rPr>
          <w:lang w:val="ar_AE" w:bidi="ar_AE"/>
        </w:rPr>
      </w:r>
      <w:r>
        <w:rPr>
          <w:lang w:val="ar_AE" w:bidi="ar_AE"/>
        </w:rPr>
        <w:t>أصبح يعقوب ثريًا جدًا، تحقيقًا لوعود الله له (</w:t>
      </w:r>
      <w:hyperlink r:id="rId1046">
        <w:r>
          <w:rPr>
            <w:lang w:val="ar_AE" w:bidi="ar_AE"/>
          </w:rPr>
          <w:rPr>
            <w:color w:val="0000EE"/>
            <w:u w:val="single"/>
          </w:rPr>
          <w:t>27: 28؛</w:t>
        </w:r>
      </w:hyperlink>
      <w:r>
        <w:rPr>
          <w:lang w:val="ar_AE" w:bidi="ar_AE"/>
        </w:rPr>
        <w:t xml:space="preserve"> </w:t>
      </w:r>
      <w:hyperlink r:id="rId984">
        <w:r>
          <w:rPr>
            <w:lang w:val="ar_AE" w:bidi="ar_AE"/>
          </w:rPr>
          <w:rPr>
            <w:color w:val="0000EE"/>
            <w:u w:val="single"/>
          </w:rPr>
          <w:t>28: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1–2</w:t>
      </w:r>
      <w:r>
        <w:rPr>
          <w:lang w:val="ar_AE" w:bidi="ar_AE"/>
        </w:rPr>
      </w:r>
    </w:p>
    <w:p>
      <w:pPr>
        <w:bidi/>
      </w:pPr>
      <w:r>
        <w:rPr>
          <w:lang w:val="ar_AE" w:bidi="ar_AE"/>
        </w:rPr>
      </w:r>
      <w:r>
        <w:rPr>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lang w:val="ar_AE" w:bidi="ar_AE"/>
        </w:rPr>
      </w:r>
      <w:r>
        <w:rPr>
          <w:lang w:val="ar_AE" w:bidi="ar_AE"/>
        </w:rPr>
      </w:r>
    </w:p>
    <w:p>
      <w:pPr>
        <w:bidi/>
      </w:pPr>
      <w:r>
        <w:rPr>
          <w:lang w:val="ar_AE" w:bidi="ar_AE"/>
        </w:rPr>
      </w:r>
    </w:p>
    <w:p>
      <w:pPr>
        <w:pStyle w:val="Heading2"/>
        <w:bidi/>
      </w:pPr>
      <w:r>
        <w:rPr>
          <w:lang w:val="ar_AE" w:bidi="ar_AE"/>
        </w:rPr>
        <w:t>تكوين 31: 1–21</w:t>
      </w:r>
      <w:r>
        <w:rPr>
          <w:lang w:val="ar_AE" w:bidi="ar_AE"/>
        </w:rPr>
      </w:r>
    </w:p>
    <w:p>
      <w:pPr>
        <w:bidi/>
      </w:pPr>
      <w:r>
        <w:rPr>
          <w:lang w:val="ar_AE" w:bidi="ar_AE"/>
        </w:rPr>
      </w:r>
      <w:r>
        <w:rPr>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lang w:val="ar_AE" w:bidi="ar_AE"/>
        </w:rPr>
      </w:r>
      <w:r>
        <w:rPr>
          <w:lang w:val="ar_AE" w:bidi="ar_AE"/>
        </w:rPr>
      </w:r>
    </w:p>
    <w:p>
      <w:pPr>
        <w:bidi/>
      </w:pPr>
      <w:r>
        <w:rPr>
          <w:lang w:val="ar_AE" w:bidi="ar_AE"/>
        </w:rPr>
      </w:r>
    </w:p>
    <w:p>
      <w:pPr>
        <w:pStyle w:val="Heading2"/>
        <w:bidi/>
      </w:pPr>
      <w:r>
        <w:rPr>
          <w:lang w:val="ar_AE" w:bidi="ar_AE"/>
        </w:rPr>
        <w:t>تكوين ٣١: ٣</w:t>
      </w:r>
      <w:r>
        <w:rPr>
          <w:lang w:val="ar_AE" w:bidi="ar_AE"/>
        </w:rPr>
      </w:r>
    </w:p>
    <w:p>
      <w:pPr>
        <w:bidi/>
      </w:pPr>
      <w:r>
        <w:rPr>
          <w:lang w:val="ar_AE" w:bidi="ar_AE"/>
        </w:rPr>
      </w:r>
      <w:r>
        <w:rPr>
          <w:lang w:val="ar_AE" w:bidi="ar_AE"/>
        </w:rPr>
        <w:t>أرض آبائك وأجدادك كانت أرض كنعان، التي دُعي إليها إبراهيم سابقًا (</w:t>
      </w:r>
      <w:hyperlink r:id="rId1047">
        <w:r>
          <w:rPr>
            <w:lang w:val="ar_AE" w:bidi="ar_AE"/>
          </w:rPr>
          <w:rPr>
            <w:color w:val="0000EE"/>
            <w:u w:val="single"/>
          </w:rPr>
          <w:t>12: 1–7؛</w:t>
        </w:r>
      </w:hyperlink>
      <w:r>
        <w:rPr>
          <w:lang w:val="ar_AE" w:bidi="ar_AE"/>
        </w:rPr>
        <w:t xml:space="preserve"> </w:t>
      </w:r>
      <w:hyperlink r:id="rId866">
        <w:r>
          <w:rPr>
            <w:lang w:val="ar_AE" w:bidi="ar_AE"/>
          </w:rPr>
          <w:rPr>
            <w:color w:val="0000EE"/>
            <w:u w:val="single"/>
          </w:rPr>
          <w:t>17: 8</w:t>
        </w:r>
      </w:hyperlink>
      <w:r>
        <w:rPr>
          <w:lang w:val="ar_AE" w:bidi="ar_AE"/>
        </w:rPr>
        <w:t xml:space="preserve">). • ارجع … </w:t>
      </w:r>
      <w:r>
        <w:rPr>
          <w:lang w:val="ar_AE" w:bidi="ar_AE"/>
        </w:rPr>
        <w:t>فَأَكُونَ مَعَكَ</w:t>
      </w:r>
      <w:r>
        <w:rPr>
          <w:lang w:val="ar_AE" w:bidi="ar_AE"/>
        </w:rPr>
        <w:t xml:space="preserve">: انظر ما ورد في الدراسة على </w:t>
      </w:r>
      <w:r>
        <w:rPr>
          <w:lang w:val="ar_AE" w:bidi="ar_AE"/>
        </w:rPr>
        <w:t>26: 2–5؛</w:t>
      </w:r>
      <w:r>
        <w:rPr>
          <w:lang w:val="ar_AE" w:bidi="ar_AE"/>
        </w:rPr>
        <w:t xml:space="preserve"> </w:t>
      </w:r>
      <w:r>
        <w:rPr>
          <w:lang w:val="ar_AE" w:bidi="ar_AE"/>
        </w:rPr>
        <w:t>28: 12–15</w:t>
      </w:r>
      <w:r>
        <w:rPr>
          <w:lang w:val="ar_AE" w:bidi="ar_AE"/>
        </w:rPr>
        <w:t xml:space="preserve">. كفل الله ليعقوب الحماية ("إسرائيل"، </w:t>
      </w:r>
      <w:hyperlink r:id="rId955">
        <w:r>
          <w:rPr>
            <w:lang w:val="ar_AE" w:bidi="ar_AE"/>
          </w:rPr>
          <w:rPr>
            <w:color w:val="0000EE"/>
            <w:u w:val="single"/>
          </w:rPr>
          <w:t>32: 28</w:t>
        </w:r>
      </w:hyperlink>
      <w:r>
        <w:rPr>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1">
        <w:r>
          <w:rPr>
            <w:lang w:val="ar_AE" w:bidi="ar_AE"/>
          </w:rPr>
          <w:rPr>
            <w:color w:val="0000EE"/>
            <w:u w:val="single"/>
          </w:rPr>
          <w:t>تثنية 32: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4–13</w:t>
      </w:r>
      <w:r>
        <w:rPr>
          <w:lang w:val="ar_AE" w:bidi="ar_AE"/>
        </w:rPr>
      </w:r>
    </w:p>
    <w:p>
      <w:pPr>
        <w:bidi/>
      </w:pPr>
      <w:r>
        <w:rPr>
          <w:lang w:val="ar_AE" w:bidi="ar_AE"/>
        </w:rPr>
      </w:r>
      <w:r>
        <w:rPr>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lang w:val="ar_AE" w:bidi="ar_AE"/>
        </w:rPr>
        <w:t>،</w:t>
      </w:r>
      <w:r>
        <w:rPr>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14–16</w:t>
      </w:r>
      <w:r>
        <w:rPr>
          <w:lang w:val="ar_AE" w:bidi="ar_AE"/>
        </w:rPr>
      </w:r>
    </w:p>
    <w:p>
      <w:pPr>
        <w:bidi/>
      </w:pPr>
      <w:r>
        <w:rPr>
          <w:lang w:val="ar_AE" w:bidi="ar_AE"/>
        </w:rPr>
      </w:r>
      <w:r>
        <w:rPr>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lang w:val="ar_AE" w:bidi="ar_AE"/>
        </w:rPr>
      </w:r>
      <w:r>
        <w:rPr>
          <w:lang w:val="ar_AE" w:bidi="ar_AE"/>
        </w:rPr>
      </w:r>
    </w:p>
    <w:p>
      <w:pPr>
        <w:bidi/>
      </w:pPr>
      <w:r>
        <w:rPr>
          <w:lang w:val="ar_AE" w:bidi="ar_AE"/>
        </w:rPr>
      </w:r>
    </w:p>
    <w:p>
      <w:pPr>
        <w:pStyle w:val="Heading2"/>
        <w:bidi/>
      </w:pPr>
      <w:r>
        <w:rPr>
          <w:lang w:val="ar_AE" w:bidi="ar_AE"/>
        </w:rPr>
        <w:t>تكوين 31: 17–21</w:t>
      </w:r>
      <w:r>
        <w:rPr>
          <w:lang w:val="ar_AE" w:bidi="ar_AE"/>
        </w:rPr>
      </w:r>
    </w:p>
    <w:p>
      <w:pPr>
        <w:bidi/>
      </w:pPr>
      <w:r>
        <w:rPr>
          <w:lang w:val="ar_AE" w:bidi="ar_AE"/>
        </w:rPr>
      </w:r>
      <w:r>
        <w:rPr>
          <w:lang w:val="ar_AE" w:bidi="ar_AE"/>
        </w:rPr>
        <w:t>غادر يعقوب سرًا خشية انتقام لابان (</w:t>
      </w:r>
      <w:hyperlink r:id="rId1049">
        <w:r>
          <w:rPr>
            <w:lang w:val="ar_AE" w:bidi="ar_AE"/>
          </w:rPr>
          <w:rPr>
            <w:color w:val="0000EE"/>
            <w:u w:val="single"/>
          </w:rPr>
          <w:t>31: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19–20</w:t>
      </w:r>
      <w:r>
        <w:rPr>
          <w:lang w:val="ar_AE" w:bidi="ar_AE"/>
        </w:rPr>
      </w:r>
    </w:p>
    <w:p>
      <w:pPr>
        <w:bidi/>
      </w:pPr>
      <w:r>
        <w:rPr>
          <w:lang w:val="ar_AE" w:bidi="ar_AE"/>
        </w:rPr>
      </w:r>
      <w:r>
        <w:rPr>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50">
        <w:r>
          <w:rPr>
            <w:lang w:val="ar_AE" w:bidi="ar_AE"/>
          </w:rPr>
          <w:rPr>
            <w:color w:val="0000EE"/>
            <w:u w:val="single"/>
          </w:rPr>
          <w:t>35: 2–4</w:t>
        </w:r>
      </w:hyperlink>
      <w:r>
        <w:rPr>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lang w:val="ar_AE" w:bidi="ar_AE"/>
        </w:rPr>
      </w:r>
      <w:r>
        <w:rPr>
          <w:lang w:val="ar_AE" w:bidi="ar_AE"/>
        </w:rPr>
      </w:r>
    </w:p>
    <w:p>
      <w:pPr>
        <w:bidi/>
      </w:pPr>
      <w:r>
        <w:rPr>
          <w:lang w:val="ar_AE" w:bidi="ar_AE"/>
        </w:rPr>
      </w:r>
    </w:p>
    <w:p>
      <w:pPr>
        <w:pStyle w:val="Heading2"/>
        <w:bidi/>
      </w:pPr>
      <w:r>
        <w:rPr>
          <w:lang w:val="ar_AE" w:bidi="ar_AE"/>
        </w:rPr>
        <w:t>تكوين ٣١: ٢١</w:t>
      </w:r>
      <w:r>
        <w:rPr>
          <w:lang w:val="ar_AE" w:bidi="ar_AE"/>
        </w:rPr>
      </w:r>
    </w:p>
    <w:p>
      <w:pPr>
        <w:bidi/>
      </w:pPr>
      <w:r>
        <w:rPr>
          <w:lang w:val="ar_AE" w:bidi="ar_AE"/>
        </w:rPr>
      </w:r>
      <w:r>
        <w:rPr>
          <w:lang w:val="ar_AE" w:bidi="ar_AE"/>
        </w:rPr>
        <w:t>امتدت رحلة العائلة من حاران في الجنوب الغربي إلى أرض جلعاد، شرق نهر الأردن في شمال مملكة الأردن الحالية.</w:t>
      </w:r>
      <w:r>
        <w:rPr>
          <w:lang w:val="ar_AE" w:bidi="ar_AE"/>
        </w:rPr>
      </w:r>
      <w:r>
        <w:rPr>
          <w:lang w:val="ar_AE" w:bidi="ar_AE"/>
        </w:rPr>
      </w:r>
    </w:p>
    <w:p>
      <w:pPr>
        <w:bidi/>
      </w:pPr>
      <w:r>
        <w:rPr>
          <w:lang w:val="ar_AE" w:bidi="ar_AE"/>
        </w:rPr>
      </w:r>
    </w:p>
    <w:p>
      <w:pPr>
        <w:pStyle w:val="Heading2"/>
        <w:bidi/>
      </w:pPr>
      <w:r>
        <w:rPr>
          <w:lang w:val="ar_AE" w:bidi="ar_AE"/>
        </w:rPr>
        <w:t>تكوين 31: 22–23</w:t>
      </w:r>
      <w:r>
        <w:rPr>
          <w:lang w:val="ar_AE" w:bidi="ar_AE"/>
        </w:rPr>
      </w:r>
    </w:p>
    <w:p>
      <w:pPr>
        <w:bidi/>
      </w:pPr>
      <w:r>
        <w:rPr>
          <w:lang w:val="ar_AE" w:bidi="ar_AE"/>
        </w:rPr>
      </w:r>
      <w:r>
        <w:rPr>
          <w:lang w:val="ar_AE" w:bidi="ar_AE"/>
        </w:rPr>
        <w:t>كانت سرقة الأصنام (</w:t>
      </w:r>
      <w:hyperlink r:id="rId1051">
        <w:r>
          <w:rPr>
            <w:lang w:val="ar_AE" w:bidi="ar_AE"/>
          </w:rPr>
          <w:rPr>
            <w:color w:val="0000EE"/>
            <w:u w:val="single"/>
          </w:rPr>
          <w:t>31: 19</w:t>
        </w:r>
      </w:hyperlink>
      <w:r>
        <w:rPr>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lang w:val="ar_AE" w:bidi="ar_AE"/>
        </w:rPr>
        <w:t xml:space="preserve">إجراء </w:t>
      </w:r>
      <w:r>
        <w:rPr>
          <w:lang w:val="ar_AE" w:bidi="ar_AE"/>
        </w:rPr>
        <w:t>معاهدة لإبقاء يعقوب بعيدًا (</w:t>
      </w:r>
      <w:hyperlink r:id="rId1052">
        <w:r>
          <w:rPr>
            <w:lang w:val="ar_AE" w:bidi="ar_AE"/>
          </w:rPr>
          <w:rPr>
            <w:color w:val="0000EE"/>
            <w:u w:val="single"/>
          </w:rPr>
          <w:t>31: 43–53</w:t>
        </w:r>
      </w:hyperlink>
      <w:r>
        <w:rPr>
          <w:lang w:val="ar_AE" w:bidi="ar_AE"/>
        </w:rPr>
        <w:t>). • استغرق لابان سبعة أيام للحاق بيعقوب.</w:t>
      </w:r>
      <w:r>
        <w:rPr>
          <w:lang w:val="ar_AE" w:bidi="ar_AE"/>
        </w:rPr>
      </w:r>
      <w:r>
        <w:rPr>
          <w:lang w:val="ar_AE" w:bidi="ar_AE"/>
        </w:rPr>
      </w:r>
    </w:p>
    <w:p>
      <w:pPr>
        <w:bidi/>
      </w:pPr>
      <w:r>
        <w:rPr>
          <w:lang w:val="ar_AE" w:bidi="ar_AE"/>
        </w:rPr>
      </w:r>
    </w:p>
    <w:p>
      <w:pPr>
        <w:pStyle w:val="Heading2"/>
        <w:bidi/>
      </w:pPr>
      <w:r>
        <w:rPr>
          <w:lang w:val="ar_AE" w:bidi="ar_AE"/>
        </w:rPr>
        <w:t>تكوين 31: 24</w:t>
      </w:r>
      <w:r>
        <w:rPr>
          <w:lang w:val="ar_AE" w:bidi="ar_AE"/>
        </w:rPr>
      </w:r>
    </w:p>
    <w:p>
      <w:pPr>
        <w:bidi/>
      </w:pPr>
      <w:r>
        <w:rPr>
          <w:lang w:val="ar_AE" w:bidi="ar_AE"/>
        </w:rPr>
      </w:r>
      <w:r>
        <w:rPr>
          <w:lang w:val="ar_AE" w:bidi="ar_AE"/>
        </w:rPr>
        <w:t xml:space="preserve">اترك يعقوب وشأنه! (حرفيًا </w:t>
      </w:r>
      <w:r>
        <w:rPr>
          <w:i/>
          <w:lang w:val="ar_AE" w:bidi="ar_AE"/>
        </w:rPr>
        <w:t>لا تُكَلِّم يَعْقُوب بِخَيْرٍ أَوْ شَرٍّ</w:t>
      </w:r>
      <w:r>
        <w:rPr>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lang w:val="ar_AE" w:bidi="ar_AE"/>
        </w:rPr>
        <w:t>ما ورد في الدراسة على 2: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25–30</w:t>
      </w:r>
      <w:r>
        <w:rPr>
          <w:lang w:val="ar_AE" w:bidi="ar_AE"/>
        </w:rPr>
      </w:r>
    </w:p>
    <w:p>
      <w:pPr>
        <w:bidi/>
      </w:pPr>
      <w:r>
        <w:rPr>
          <w:lang w:val="ar_AE" w:bidi="ar_AE"/>
        </w:rPr>
      </w:r>
      <w:r>
        <w:rPr>
          <w:lang w:val="ar_AE" w:bidi="ar_AE"/>
        </w:rPr>
        <w:t xml:space="preserve">إن لغة النزاع المستخدمة بين الرجلين لها صبغة الخلافات القانونية والدعاوى القضائية (انظر أيضًا </w:t>
      </w:r>
      <w:hyperlink r:id="rId1053">
        <w:r>
          <w:rPr>
            <w:lang w:val="ar_AE" w:bidi="ar_AE"/>
          </w:rPr>
          <w:rPr>
            <w:color w:val="0000EE"/>
            <w:u w:val="single"/>
          </w:rPr>
          <w:t>31: 36</w:t>
        </w:r>
      </w:hyperlink>
      <w:r>
        <w:rPr>
          <w:lang w:val="ar_AE" w:bidi="ar_AE"/>
        </w:rPr>
        <w:t>). وفي حُجة لابان الأولى قدّم نفسه باعتباره الطرف المجني عليه الذي تعرض لسرقة يعقوب له.</w:t>
      </w:r>
      <w:r>
        <w:rPr>
          <w:lang w:val="ar_AE" w:bidi="ar_AE"/>
        </w:rPr>
      </w:r>
      <w:r>
        <w:rPr>
          <w:lang w:val="ar_AE" w:bidi="ar_AE"/>
        </w:rPr>
      </w:r>
    </w:p>
    <w:p>
      <w:pPr>
        <w:bidi/>
      </w:pPr>
      <w:r>
        <w:rPr>
          <w:lang w:val="ar_AE" w:bidi="ar_AE"/>
        </w:rPr>
      </w:r>
    </w:p>
    <w:p>
      <w:pPr>
        <w:pStyle w:val="Heading2"/>
        <w:bidi/>
      </w:pPr>
      <w:r>
        <w:rPr>
          <w:lang w:val="ar_AE" w:bidi="ar_AE"/>
        </w:rPr>
        <w:t>تكوين ٣١: ٣٢</w:t>
      </w:r>
      <w:r>
        <w:rPr>
          <w:lang w:val="ar_AE" w:bidi="ar_AE"/>
        </w:rPr>
      </w:r>
    </w:p>
    <w:p>
      <w:pPr>
        <w:bidi/>
      </w:pPr>
      <w:r>
        <w:rPr>
          <w:lang w:val="ar_AE" w:bidi="ar_AE"/>
        </w:rPr>
      </w:r>
      <w:r>
        <w:rPr>
          <w:lang w:val="ar_AE" w:bidi="ar_AE"/>
        </w:rPr>
        <w:t xml:space="preserve">كان يعقوب متيقنًا تمامًا بأنه لا يملك آلهة لابان ولم يأخذها، لكنه أقسم قسمًا جعل راحيل دون قصد تحت حكم الإعدام. </w:t>
      </w:r>
      <w:r>
        <w:rPr>
          <w:lang w:val="ar_AE" w:bidi="ar_AE"/>
        </w:rPr>
      </w:r>
      <w:r>
        <w:rPr>
          <w:lang w:val="ar_AE" w:bidi="ar_AE"/>
        </w:rPr>
      </w:r>
    </w:p>
    <w:p>
      <w:pPr>
        <w:bidi/>
      </w:pPr>
      <w:r>
        <w:rPr>
          <w:lang w:val="ar_AE" w:bidi="ar_AE"/>
        </w:rPr>
      </w:r>
    </w:p>
    <w:p>
      <w:pPr>
        <w:pStyle w:val="Heading2"/>
        <w:bidi/>
      </w:pPr>
      <w:r>
        <w:rPr>
          <w:lang w:val="ar_AE" w:bidi="ar_AE"/>
        </w:rPr>
        <w:t>تكوين 31: 33–35</w:t>
      </w:r>
      <w:r>
        <w:rPr>
          <w:lang w:val="ar_AE" w:bidi="ar_AE"/>
        </w:rPr>
      </w:r>
    </w:p>
    <w:p>
      <w:pPr>
        <w:bidi/>
      </w:pPr>
      <w:r>
        <w:rPr>
          <w:lang w:val="ar_AE" w:bidi="ar_AE"/>
        </w:rPr>
      </w:r>
      <w:r>
        <w:rPr>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4">
        <w:r>
          <w:rPr>
            <w:lang w:val="ar_AE" w:bidi="ar_AE"/>
          </w:rPr>
          <w:rPr>
            <w:color w:val="0000EE"/>
            <w:u w:val="single"/>
          </w:rPr>
          <w:t>لاويين 15: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٣١: ٣٦–٤٢</w:t>
      </w:r>
      <w:r>
        <w:rPr>
          <w:lang w:val="ar_AE" w:bidi="ar_AE"/>
        </w:rPr>
      </w:r>
    </w:p>
    <w:p>
      <w:pPr>
        <w:bidi/>
      </w:pPr>
      <w:r>
        <w:rPr>
          <w:lang w:val="ar_AE" w:bidi="ar_AE"/>
        </w:rPr>
      </w:r>
      <w:r>
        <w:rPr>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lang w:val="ar_AE" w:bidi="ar_AE"/>
        </w:rPr>
      </w:r>
      <w:r>
        <w:rPr>
          <w:lang w:val="ar_AE" w:bidi="ar_AE"/>
        </w:rPr>
      </w:r>
    </w:p>
    <w:p>
      <w:pPr>
        <w:bidi/>
      </w:pPr>
      <w:r>
        <w:rPr>
          <w:lang w:val="ar_AE" w:bidi="ar_AE"/>
        </w:rPr>
      </w:r>
    </w:p>
    <w:p>
      <w:pPr>
        <w:pStyle w:val="Heading2"/>
        <w:bidi/>
      </w:pPr>
      <w:r>
        <w:rPr>
          <w:lang w:val="ar_AE" w:bidi="ar_AE"/>
        </w:rPr>
        <w:t>تكوين 31: 40</w:t>
      </w:r>
      <w:r>
        <w:rPr>
          <w:lang w:val="ar_AE" w:bidi="ar_AE"/>
        </w:rPr>
      </w:r>
    </w:p>
    <w:p>
      <w:pPr>
        <w:bidi/>
      </w:pPr>
      <w:r>
        <w:rPr>
          <w:lang w:val="ar_AE" w:bidi="ar_AE"/>
        </w:rPr>
      </w:r>
      <w:r>
        <w:rPr>
          <w:lang w:val="ar_AE" w:bidi="ar_AE"/>
        </w:rPr>
        <w:t>يعقوب، الذي فضّل الحياة المنزلية الآمنة (</w:t>
      </w:r>
      <w:hyperlink r:id="rId1055">
        <w:r>
          <w:rPr>
            <w:lang w:val="ar_AE" w:bidi="ar_AE"/>
          </w:rPr>
          <w:rPr>
            <w:color w:val="0000EE"/>
            <w:u w:val="single"/>
          </w:rPr>
          <w:t>25: 27</w:t>
        </w:r>
      </w:hyperlink>
      <w:r>
        <w:rPr>
          <w:lang w:val="ar_AE" w:bidi="ar_AE"/>
        </w:rPr>
        <w:t>)، تحمّل طيلة عشرين عامًا قساوة الحياة في العراء التي أحبّها عيسو.</w:t>
      </w:r>
      <w:r>
        <w:rPr>
          <w:lang w:val="ar_AE" w:bidi="ar_AE"/>
        </w:rPr>
      </w:r>
      <w:r>
        <w:rPr>
          <w:lang w:val="ar_AE" w:bidi="ar_AE"/>
        </w:rPr>
      </w:r>
    </w:p>
    <w:p>
      <w:pPr>
        <w:bidi/>
      </w:pPr>
      <w:r>
        <w:rPr>
          <w:lang w:val="ar_AE" w:bidi="ar_AE"/>
        </w:rPr>
      </w:r>
    </w:p>
    <w:p>
      <w:pPr>
        <w:pStyle w:val="Heading2"/>
        <w:bidi/>
      </w:pPr>
      <w:r>
        <w:rPr>
          <w:lang w:val="ar_AE" w:bidi="ar_AE"/>
        </w:rPr>
        <w:t>تكوين ٣١: ٤٢</w:t>
      </w:r>
      <w:r>
        <w:rPr>
          <w:lang w:val="ar_AE" w:bidi="ar_AE"/>
        </w:rPr>
      </w:r>
    </w:p>
    <w:p>
      <w:pPr>
        <w:bidi/>
      </w:pPr>
      <w:r>
        <w:rPr>
          <w:lang w:val="ar_AE" w:bidi="ar_AE"/>
        </w:rPr>
      </w:r>
      <w:r>
        <w:rPr>
          <w:lang w:val="ar_AE" w:bidi="ar_AE"/>
        </w:rPr>
        <w:t xml:space="preserve"> على الرغم من إساءة لابان ليعقوب، كان إله أسحاق (انظر الملاحظة المتعلقة بالنص) مع يعقوب (</w:t>
      </w:r>
      <w:hyperlink r:id="rId1056">
        <w:r>
          <w:rPr>
            <w:lang w:val="ar_AE" w:bidi="ar_AE"/>
          </w:rPr>
          <w:rPr>
            <w:color w:val="0000EE"/>
            <w:u w:val="single"/>
          </w:rPr>
          <w:t>31: 3</w:t>
        </w:r>
      </w:hyperlink>
      <w:r>
        <w:rPr>
          <w:lang w:val="ar_AE" w:bidi="ar_AE"/>
        </w:rPr>
        <w:t>)، وقد رأى عمله المضني والدؤوب، وأمانته، فكافأ الرب يعقوب. بيد أن حُلم لابان لم يكن سوى برهانًا ليعقوب أنه كان على حق.</w:t>
      </w:r>
      <w:r>
        <w:rPr>
          <w:lang w:val="ar_AE" w:bidi="ar_AE"/>
        </w:rPr>
      </w:r>
      <w:r>
        <w:rPr>
          <w:lang w:val="ar_AE" w:bidi="ar_AE"/>
        </w:rPr>
      </w:r>
    </w:p>
    <w:p>
      <w:pPr>
        <w:bidi/>
      </w:pPr>
      <w:r>
        <w:rPr>
          <w:lang w:val="ar_AE" w:bidi="ar_AE"/>
        </w:rPr>
      </w:r>
    </w:p>
    <w:p>
      <w:pPr>
        <w:pStyle w:val="Heading2"/>
        <w:bidi/>
      </w:pPr>
      <w:r>
        <w:rPr>
          <w:lang w:val="ar_AE" w:bidi="ar_AE"/>
        </w:rPr>
        <w:t>تكوين 31: 43–44</w:t>
      </w:r>
      <w:r>
        <w:rPr>
          <w:lang w:val="ar_AE" w:bidi="ar_AE"/>
        </w:rPr>
      </w:r>
    </w:p>
    <w:p>
      <w:pPr>
        <w:bidi/>
      </w:pPr>
      <w:r>
        <w:rPr>
          <w:lang w:val="ar_AE" w:bidi="ar_AE"/>
        </w:rPr>
      </w:r>
      <w:r>
        <w:rPr>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lang w:val="ar_AE" w:bidi="ar_AE"/>
        </w:rPr>
      </w:r>
      <w:r>
        <w:rPr>
          <w:lang w:val="ar_AE" w:bidi="ar_AE"/>
        </w:rPr>
      </w:r>
    </w:p>
    <w:p>
      <w:pPr>
        <w:bidi/>
      </w:pPr>
      <w:r>
        <w:rPr>
          <w:lang w:val="ar_AE" w:bidi="ar_AE"/>
        </w:rPr>
      </w:r>
    </w:p>
    <w:p>
      <w:pPr>
        <w:pStyle w:val="Heading2"/>
        <w:bidi/>
      </w:pPr>
      <w:r>
        <w:rPr>
          <w:lang w:val="ar_AE" w:bidi="ar_AE"/>
        </w:rPr>
        <w:t>تكوين ٣١: ٤٥–٤٨</w:t>
      </w:r>
      <w:r>
        <w:rPr>
          <w:lang w:val="ar_AE" w:bidi="ar_AE"/>
        </w:rPr>
      </w:r>
    </w:p>
    <w:p>
      <w:pPr>
        <w:bidi/>
      </w:pPr>
      <w:r>
        <w:rPr>
          <w:lang w:val="ar_AE" w:bidi="ar_AE"/>
        </w:rPr>
      </w:r>
      <w:r>
        <w:rPr>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lang w:val="ar_AE" w:bidi="ar_AE"/>
        </w:rPr>
      </w:r>
      <w:r>
        <w:rPr>
          <w:lang w:val="ar_AE" w:bidi="ar_AE"/>
        </w:rPr>
      </w:r>
    </w:p>
    <w:p>
      <w:pPr>
        <w:bidi/>
      </w:pPr>
      <w:r>
        <w:rPr>
          <w:lang w:val="ar_AE" w:bidi="ar_AE"/>
        </w:rPr>
      </w:r>
    </w:p>
    <w:p>
      <w:pPr>
        <w:pStyle w:val="Heading2"/>
        <w:bidi/>
      </w:pPr>
      <w:r>
        <w:rPr>
          <w:lang w:val="ar_AE" w:bidi="ar_AE"/>
        </w:rPr>
        <w:t>تكوين 31: 49</w:t>
      </w:r>
      <w:r>
        <w:rPr>
          <w:lang w:val="ar_AE" w:bidi="ar_AE"/>
        </w:rPr>
      </w:r>
    </w:p>
    <w:p>
      <w:pPr>
        <w:bidi/>
      </w:pPr>
      <w:r>
        <w:rPr>
          <w:lang w:val="ar_AE" w:bidi="ar_AE"/>
        </w:rPr>
      </w:r>
      <w:r>
        <w:rPr>
          <w:lang w:val="ar_AE" w:bidi="ar_AE"/>
        </w:rPr>
        <w:t>كَوْمَة الحِجَارَةِ ال</w:t>
      </w:r>
      <w:r>
        <w:rPr>
          <w:lang w:val="ar_AE" w:bidi="ar_AE"/>
        </w:rPr>
        <w:t>شاهدة كانت تُسمى أيضًا برج المراقبة. فسيراقب الله يعقوب ولبان ويبقيهما منفصلين، لأنهما لم يستطيعا أن يضعا ثقتهما ببعضهما البعض.</w:t>
      </w:r>
      <w:r>
        <w:rPr>
          <w:lang w:val="ar_AE" w:bidi="ar_AE"/>
        </w:rPr>
      </w:r>
      <w:r>
        <w:rPr>
          <w:lang w:val="ar_AE" w:bidi="ar_AE"/>
        </w:rPr>
      </w:r>
    </w:p>
    <w:p>
      <w:pPr>
        <w:bidi/>
      </w:pPr>
      <w:r>
        <w:rPr>
          <w:lang w:val="ar_AE" w:bidi="ar_AE"/>
        </w:rPr>
      </w:r>
    </w:p>
    <w:p>
      <w:pPr>
        <w:pStyle w:val="Heading2"/>
        <w:bidi/>
      </w:pPr>
      <w:r>
        <w:rPr>
          <w:lang w:val="ar_AE" w:bidi="ar_AE"/>
        </w:rPr>
        <w:t>تكوين 31: 50–53</w:t>
      </w:r>
      <w:r>
        <w:rPr>
          <w:lang w:val="ar_AE" w:bidi="ar_AE"/>
        </w:rPr>
      </w:r>
    </w:p>
    <w:p>
      <w:pPr>
        <w:bidi/>
      </w:pPr>
      <w:r>
        <w:rPr>
          <w:lang w:val="ar_AE" w:bidi="ar_AE"/>
        </w:rPr>
      </w:r>
      <w:r>
        <w:rPr>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7">
        <w:r>
          <w:rPr>
            <w:lang w:val="ar_AE" w:bidi="ar_AE"/>
          </w:rPr>
          <w:rPr>
            <w:color w:val="0000EE"/>
            <w:u w:val="single"/>
          </w:rPr>
          <w:t>31: 51</w:t>
        </w:r>
      </w:hyperlink>
      <w:r>
        <w:rPr>
          <w:lang w:val="ar_AE" w:bidi="ar_AE"/>
        </w:rPr>
        <w:t>). سيتمتع النساء والأطفال بالأمان ويتلقون أفضل رعاية مع يعقوب أكثر مما كانوا عليه مع لابان.</w:t>
      </w:r>
      <w:r>
        <w:rPr>
          <w:lang w:val="ar_AE" w:bidi="ar_AE"/>
        </w:rPr>
      </w:r>
      <w:r>
        <w:rPr>
          <w:lang w:val="ar_AE" w:bidi="ar_AE"/>
        </w:rPr>
      </w:r>
    </w:p>
    <w:p>
      <w:pPr>
        <w:bidi/>
      </w:pPr>
      <w:r>
        <w:rPr>
          <w:lang w:val="ar_AE" w:bidi="ar_AE"/>
        </w:rPr>
      </w:r>
    </w:p>
    <w:p>
      <w:pPr>
        <w:pStyle w:val="Heading2"/>
        <w:bidi/>
      </w:pPr>
      <w:r>
        <w:rPr>
          <w:lang w:val="ar_AE" w:bidi="ar_AE"/>
        </w:rPr>
        <w:t>تكوين 32: 1</w:t>
      </w:r>
      <w:r>
        <w:rPr>
          <w:lang w:val="ar_AE" w:bidi="ar_AE"/>
        </w:rPr>
      </w:r>
    </w:p>
    <w:p>
      <w:pPr>
        <w:bidi/>
      </w:pPr>
      <w:r>
        <w:rPr>
          <w:lang w:val="ar_AE" w:bidi="ar_AE"/>
        </w:rPr>
      </w:r>
      <w:r>
        <w:rPr>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lang w:val="ar_AE" w:bidi="ar_AE"/>
        </w:rPr>
      </w:r>
      <w:r>
        <w:rPr>
          <w:lang w:val="ar_AE" w:bidi="ar_AE"/>
        </w:rPr>
      </w:r>
    </w:p>
    <w:p>
      <w:pPr>
        <w:bidi/>
      </w:pPr>
      <w:r>
        <w:rPr>
          <w:lang w:val="ar_AE" w:bidi="ar_AE"/>
        </w:rPr>
      </w:r>
    </w:p>
    <w:p>
      <w:pPr>
        <w:pStyle w:val="Heading2"/>
        <w:bidi/>
      </w:pPr>
      <w:r>
        <w:rPr>
          <w:lang w:val="ar_AE" w:bidi="ar_AE"/>
        </w:rPr>
        <w:t>تكوين ٣٢: ٢</w:t>
      </w:r>
      <w:r>
        <w:rPr>
          <w:lang w:val="ar_AE" w:bidi="ar_AE"/>
        </w:rPr>
      </w:r>
    </w:p>
    <w:p>
      <w:pPr>
        <w:bidi/>
      </w:pPr>
      <w:r>
        <w:rPr>
          <w:lang w:val="ar_AE" w:bidi="ar_AE"/>
        </w:rPr>
      </w:r>
      <w:r>
        <w:rPr>
          <w:lang w:val="ar_AE" w:bidi="ar_AE"/>
        </w:rPr>
        <w:t>هَذَا جَيْشُ (مُعَسْكَرُ) ٱللهِ</w:t>
      </w:r>
      <w:r>
        <w:rPr>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7">
        <w:r>
          <w:rPr>
            <w:lang w:val="ar_AE" w:bidi="ar_AE"/>
          </w:rPr>
          <w:rPr>
            <w:color w:val="0000EE"/>
            <w:u w:val="single"/>
          </w:rPr>
          <w:t>28: 10–22</w:t>
        </w:r>
      </w:hyperlink>
      <w:r>
        <w:rPr>
          <w:lang w:val="ar_AE" w:bidi="ar_AE"/>
        </w:rPr>
        <w:t xml:space="preserve">). • </w:t>
      </w:r>
      <w:r>
        <w:rPr>
          <w:lang w:val="ar_AE" w:bidi="ar_AE"/>
        </w:rPr>
        <w:t xml:space="preserve">مَحَنَايِمَ </w:t>
      </w:r>
      <w:r>
        <w:rPr>
          <w:lang w:val="ar_AE" w:bidi="ar_AE"/>
        </w:rPr>
        <w:t>("جيشان-معسكران"): حيث اجتمعت جماعة يعقوب (القوم الذين معه) وجماعة الملائكة معًا في مكان واحد.</w:t>
      </w:r>
      <w:r>
        <w:rPr>
          <w:lang w:val="ar_AE" w:bidi="ar_AE"/>
        </w:rPr>
      </w:r>
      <w:r>
        <w:rPr>
          <w:lang w:val="ar_AE" w:bidi="ar_AE"/>
        </w:rPr>
      </w:r>
    </w:p>
    <w:p>
      <w:pPr>
        <w:bidi/>
      </w:pPr>
      <w:r>
        <w:rPr>
          <w:lang w:val="ar_AE" w:bidi="ar_AE"/>
        </w:rPr>
      </w:r>
    </w:p>
    <w:p>
      <w:pPr>
        <w:pStyle w:val="Heading2"/>
        <w:bidi/>
      </w:pPr>
      <w:r>
        <w:rPr>
          <w:lang w:val="ar_AE" w:bidi="ar_AE"/>
        </w:rPr>
        <w:t>تكوين ٣٢: ٣–٥</w:t>
      </w:r>
      <w:r>
        <w:rPr>
          <w:lang w:val="ar_AE" w:bidi="ar_AE"/>
        </w:rPr>
      </w:r>
    </w:p>
    <w:p>
      <w:pPr>
        <w:bidi/>
      </w:pPr>
      <w:r>
        <w:rPr>
          <w:lang w:val="ar_AE" w:bidi="ar_AE"/>
        </w:rPr>
      </w:r>
      <w:r>
        <w:rPr>
          <w:lang w:val="ar_AE" w:bidi="ar_AE"/>
        </w:rPr>
        <w:t>من الواضح أن يعقوب، مدفوعًا برؤيا الملائكة (</w:t>
      </w:r>
      <w:hyperlink r:id="rId1058">
        <w:r>
          <w:rPr>
            <w:lang w:val="ar_AE" w:bidi="ar_AE"/>
          </w:rPr>
          <w:rPr>
            <w:color w:val="0000EE"/>
            <w:u w:val="single"/>
          </w:rPr>
          <w:t>32: 1</w:t>
        </w:r>
      </w:hyperlink>
      <w:r>
        <w:rPr>
          <w:lang w:val="ar_AE" w:bidi="ar_AE"/>
        </w:rPr>
        <w:t xml:space="preserve">، بالعبرية mal’akim)، أرسل رُسلًا (mal’akim) إلى </w:t>
      </w:r>
      <w:r>
        <w:rPr>
          <w:lang w:val="ar_AE" w:bidi="ar_AE"/>
        </w:rPr>
        <w:t>أَدُوم</w:t>
      </w:r>
      <w:r>
        <w:rPr>
          <w:lang w:val="ar_AE" w:bidi="ar_AE"/>
        </w:rPr>
        <w:t xml:space="preserve"> لمقابلة عيسو.</w:t>
      </w:r>
      <w:r>
        <w:rPr>
          <w:lang w:val="ar_AE" w:bidi="ar_AE"/>
        </w:rPr>
      </w:r>
      <w:r>
        <w:rPr>
          <w:lang w:val="ar_AE" w:bidi="ar_AE"/>
        </w:rPr>
      </w:r>
    </w:p>
    <w:p>
      <w:pPr>
        <w:bidi/>
      </w:pPr>
      <w:r>
        <w:rPr>
          <w:lang w:val="ar_AE" w:bidi="ar_AE"/>
        </w:rPr>
      </w:r>
    </w:p>
    <w:p>
      <w:pPr>
        <w:pStyle w:val="Heading2"/>
        <w:bidi/>
      </w:pPr>
      <w:r>
        <w:rPr>
          <w:lang w:val="ar_AE" w:bidi="ar_AE"/>
        </w:rPr>
        <w:t>تكوين ٣٢: ٧–٨</w:t>
      </w:r>
      <w:r>
        <w:rPr>
          <w:lang w:val="ar_AE" w:bidi="ar_AE"/>
        </w:rPr>
      </w:r>
    </w:p>
    <w:p>
      <w:pPr>
        <w:bidi/>
      </w:pPr>
      <w:r>
        <w:rPr>
          <w:lang w:val="ar_AE" w:bidi="ar_AE"/>
        </w:rPr>
      </w:r>
      <w:r>
        <w:rPr>
          <w:lang w:val="ar_AE" w:bidi="ar_AE"/>
        </w:rPr>
        <w:t xml:space="preserve">قسّم يعقوب جماعته (القوم الذين معه) إلى مجموعتين أو معسكرين (العبرية makhanoth، المتعلقة بـ "Mahanaim" في </w:t>
      </w:r>
      <w:hyperlink r:id="rId1059">
        <w:r>
          <w:rPr>
            <w:lang w:val="ar_AE" w:bidi="ar_AE"/>
          </w:rPr>
          <w:rPr>
            <w:color w:val="0000EE"/>
            <w:u w:val="single"/>
          </w:rPr>
          <w:t>32: 2</w:t>
        </w:r>
      </w:hyperlink>
      <w:r>
        <w:rPr>
          <w:lang w:val="ar_AE" w:bidi="ar_AE"/>
        </w:rPr>
        <w:t xml:space="preserve">) لأنه كان خائفًا، متذكرًا شخصية عيسو وتهديده بقتل يعقوب (انظر </w:t>
      </w:r>
      <w:hyperlink r:id="rId1060">
        <w:r>
          <w:rPr>
            <w:lang w:val="ar_AE" w:bidi="ar_AE"/>
          </w:rPr>
          <w:rPr>
            <w:color w:val="0000EE"/>
            <w:u w:val="single"/>
          </w:rPr>
          <w:t>25: 25؛</w:t>
        </w:r>
      </w:hyperlink>
      <w:r>
        <w:rPr>
          <w:lang w:val="ar_AE" w:bidi="ar_AE"/>
        </w:rPr>
        <w:t xml:space="preserve">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9–12</w:t>
      </w:r>
      <w:r>
        <w:rPr>
          <w:lang w:val="ar_AE" w:bidi="ar_AE"/>
        </w:rPr>
      </w:r>
    </w:p>
    <w:p>
      <w:pPr>
        <w:bidi/>
      </w:pPr>
      <w:r>
        <w:rPr>
          <w:lang w:val="ar_AE" w:bidi="ar_AE"/>
        </w:rPr>
      </w:r>
      <w:r>
        <w:rPr>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61">
        <w:r>
          <w:rPr>
            <w:lang w:val="ar_AE" w:bidi="ar_AE"/>
          </w:rPr>
          <w:rPr>
            <w:color w:val="0000EE"/>
            <w:u w:val="single"/>
          </w:rPr>
          <w:t>32: 9</w:t>
        </w:r>
      </w:hyperlink>
      <w:r>
        <w:rPr>
          <w:lang w:val="ar_AE" w:bidi="ar_AE"/>
        </w:rPr>
        <w:t>). كان يعقوب لديه إتجاه قلب نقي، وتواضع حقيقي واعتماد كامل على الله. (</w:t>
      </w:r>
      <w:hyperlink r:id="rId1062">
        <w:r>
          <w:rPr>
            <w:lang w:val="ar_AE" w:bidi="ar_AE"/>
          </w:rPr>
          <w:rPr>
            <w:color w:val="0000EE"/>
            <w:u w:val="single"/>
          </w:rPr>
          <w:t>32: 10</w:t>
        </w:r>
      </w:hyperlink>
      <w:r>
        <w:rPr>
          <w:lang w:val="ar_AE" w:bidi="ar_AE"/>
        </w:rPr>
        <w:t xml:space="preserve">). وطلب أخيرًا من الله أن ينقذه من أخيه عيسو، وكرر يعقوب إعلان وعود الله له (انظر </w:t>
      </w:r>
      <w:hyperlink r:id="rId680">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13–21</w:t>
      </w:r>
      <w:r>
        <w:rPr>
          <w:lang w:val="ar_AE" w:bidi="ar_AE"/>
        </w:rPr>
      </w:r>
    </w:p>
    <w:p>
      <w:pPr>
        <w:bidi/>
      </w:pPr>
      <w:r>
        <w:rPr>
          <w:lang w:val="ar_AE" w:bidi="ar_AE"/>
        </w:rPr>
      </w:r>
      <w:r>
        <w:rPr>
          <w:lang w:val="ar_AE" w:bidi="ar_AE"/>
        </w:rPr>
        <w:t>أخذ يعقوب حصة كبيرة من ثروته التي باركه الله بها (حوالي 550 رأسًا من الماشية والحيوانات)، وأعدّ هدية لتهدئة غضب عيسو وكسب رضاه.</w:t>
      </w:r>
      <w:r>
        <w:rPr>
          <w:lang w:val="ar_AE" w:bidi="ar_AE"/>
        </w:rPr>
      </w:r>
      <w:r>
        <w:rPr>
          <w:lang w:val="ar_AE" w:bidi="ar_AE"/>
        </w:rPr>
      </w:r>
    </w:p>
    <w:p>
      <w:pPr>
        <w:bidi/>
      </w:pPr>
      <w:r>
        <w:rPr>
          <w:lang w:val="ar_AE" w:bidi="ar_AE"/>
        </w:rPr>
      </w:r>
    </w:p>
    <w:p>
      <w:pPr>
        <w:pStyle w:val="Heading2"/>
        <w:bidi/>
      </w:pPr>
      <w:r>
        <w:rPr>
          <w:lang w:val="ar_AE" w:bidi="ar_AE"/>
        </w:rPr>
        <w:t>تكوين 32: 22–24</w:t>
      </w:r>
      <w:r>
        <w:rPr>
          <w:lang w:val="ar_AE" w:bidi="ar_AE"/>
        </w:rPr>
      </w:r>
    </w:p>
    <w:p>
      <w:pPr>
        <w:bidi/>
      </w:pPr>
      <w:r>
        <w:rPr>
          <w:lang w:val="ar_AE" w:bidi="ar_AE"/>
        </w:rPr>
      </w:r>
      <w:r>
        <w:rPr>
          <w:lang w:val="ar_AE" w:bidi="ar_AE"/>
        </w:rPr>
        <w:t xml:space="preserve">يتدفق نهر </w:t>
      </w:r>
      <w:r>
        <w:rPr>
          <w:lang w:val="ar_AE" w:bidi="ar_AE"/>
        </w:rPr>
        <w:t xml:space="preserve">يَبُّوق </w:t>
      </w:r>
      <w:r>
        <w:rPr>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lang w:val="ar_AE" w:bidi="ar_AE"/>
        </w:rPr>
      </w:r>
      <w:r>
        <w:rPr>
          <w:lang w:val="ar_AE" w:bidi="ar_AE"/>
        </w:rPr>
      </w:r>
    </w:p>
    <w:p>
      <w:pPr>
        <w:bidi/>
      </w:pPr>
      <w:r>
        <w:rPr>
          <w:lang w:val="ar_AE" w:bidi="ar_AE"/>
        </w:rPr>
      </w:r>
    </w:p>
    <w:p>
      <w:pPr>
        <w:pStyle w:val="Heading2"/>
        <w:bidi/>
      </w:pPr>
      <w:r>
        <w:rPr>
          <w:lang w:val="ar_AE" w:bidi="ar_AE"/>
        </w:rPr>
        <w:t>تكوين 32: 22–32</w:t>
      </w:r>
      <w:r>
        <w:rPr>
          <w:lang w:val="ar_AE" w:bidi="ar_AE"/>
        </w:rPr>
      </w:r>
    </w:p>
    <w:p>
      <w:pPr>
        <w:bidi/>
      </w:pPr>
      <w:r>
        <w:rPr>
          <w:lang w:val="ar_AE" w:bidi="ar_AE"/>
        </w:rPr>
      </w:r>
      <w:r>
        <w:rPr>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lang w:val="ar_AE" w:bidi="ar_AE"/>
        </w:rPr>
      </w:r>
      <w:r>
        <w:rPr>
          <w:lang w:val="ar_AE" w:bidi="ar_AE"/>
        </w:rPr>
      </w:r>
    </w:p>
    <w:p>
      <w:pPr>
        <w:bidi/>
      </w:pPr>
      <w:r>
        <w:rPr>
          <w:lang w:val="ar_AE" w:bidi="ar_AE"/>
        </w:rPr>
      </w:r>
    </w:p>
    <w:p>
      <w:pPr>
        <w:pStyle w:val="Heading2"/>
        <w:bidi/>
      </w:pPr>
      <w:r>
        <w:rPr>
          <w:lang w:val="ar_AE" w:bidi="ar_AE"/>
        </w:rPr>
        <w:t>تكوين 32: 24</w:t>
      </w:r>
      <w:r>
        <w:rPr>
          <w:lang w:val="ar_AE" w:bidi="ar_AE"/>
        </w:rPr>
      </w:r>
    </w:p>
    <w:p>
      <w:pPr>
        <w:bidi/>
      </w:pPr>
      <w:r>
        <w:rPr>
          <w:lang w:val="ar_AE" w:bidi="ar_AE"/>
        </w:rPr>
      </w:r>
      <w:r>
        <w:rPr>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3">
        <w:r>
          <w:rPr>
            <w:lang w:val="ar_AE" w:bidi="ar_AE"/>
          </w:rPr>
          <w:rPr>
            <w:color w:val="0000EE"/>
            <w:u w:val="single"/>
          </w:rPr>
          <w:t>32: 29</w:t>
        </w:r>
      </w:hyperlink>
      <w:r>
        <w:rPr>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lang w:val="ar_AE" w:bidi="ar_AE"/>
        </w:rPr>
      </w:r>
      <w:r>
        <w:rPr>
          <w:lang w:val="ar_AE" w:bidi="ar_AE"/>
        </w:rPr>
      </w:r>
    </w:p>
    <w:p>
      <w:pPr>
        <w:bidi/>
      </w:pPr>
      <w:r>
        <w:rPr>
          <w:lang w:val="ar_AE" w:bidi="ar_AE"/>
        </w:rPr>
      </w:r>
    </w:p>
    <w:p>
      <w:pPr>
        <w:pStyle w:val="Heading2"/>
        <w:bidi/>
      </w:pPr>
      <w:r>
        <w:rPr>
          <w:lang w:val="ar_AE" w:bidi="ar_AE"/>
        </w:rPr>
        <w:t>تكوين 32: 25</w:t>
      </w:r>
      <w:r>
        <w:rPr>
          <w:lang w:val="ar_AE" w:bidi="ar_AE"/>
        </w:rPr>
      </w:r>
    </w:p>
    <w:p>
      <w:pPr>
        <w:bidi/>
      </w:pPr>
      <w:r>
        <w:rPr>
          <w:lang w:val="ar_AE" w:bidi="ar_AE"/>
        </w:rPr>
      </w:r>
      <w:r>
        <w:rPr>
          <w:lang w:val="ar_AE" w:bidi="ar_AE"/>
        </w:rPr>
        <w:t xml:space="preserve">لمس هذا الإنسان </w:t>
      </w:r>
      <w:r>
        <w:rPr>
          <w:lang w:val="ar_AE" w:bidi="ar_AE"/>
        </w:rPr>
        <w:t xml:space="preserve">حُقُّ فَخذ </w:t>
      </w:r>
      <w:r>
        <w:rPr>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lang w:val="ar_AE" w:bidi="ar_AE"/>
        </w:rPr>
      </w:r>
      <w:r>
        <w:rPr>
          <w:lang w:val="ar_AE" w:bidi="ar_AE"/>
        </w:rPr>
      </w:r>
    </w:p>
    <w:p>
      <w:pPr>
        <w:bidi/>
      </w:pPr>
      <w:r>
        <w:rPr>
          <w:lang w:val="ar_AE" w:bidi="ar_AE"/>
        </w:rPr>
      </w:r>
    </w:p>
    <w:p>
      <w:pPr>
        <w:pStyle w:val="Heading2"/>
        <w:bidi/>
      </w:pPr>
      <w:r>
        <w:rPr>
          <w:lang w:val="ar_AE" w:bidi="ar_AE"/>
        </w:rPr>
        <w:t>تكوين 32: 26</w:t>
      </w:r>
      <w:r>
        <w:rPr>
          <w:lang w:val="ar_AE" w:bidi="ar_AE"/>
        </w:rPr>
      </w:r>
    </w:p>
    <w:p>
      <w:pPr>
        <w:bidi/>
      </w:pPr>
      <w:r>
        <w:rPr>
          <w:lang w:val="ar_AE" w:bidi="ar_AE"/>
        </w:rPr>
      </w:r>
      <w:r>
        <w:rPr>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27</w:t>
      </w:r>
      <w:r>
        <w:rPr>
          <w:lang w:val="ar_AE" w:bidi="ar_AE"/>
        </w:rPr>
      </w:r>
    </w:p>
    <w:p>
      <w:pPr>
        <w:bidi/>
      </w:pPr>
      <w:r>
        <w:rPr>
          <w:lang w:val="ar_AE" w:bidi="ar_AE"/>
        </w:rPr>
      </w:r>
      <w:r>
        <w:rPr>
          <w:lang w:val="ar_AE" w:bidi="ar_AE"/>
        </w:rPr>
        <w:t>مَا ٱسْمُكَ</w:t>
      </w:r>
      <w:r>
        <w:rPr>
          <w:lang w:val="ar_AE" w:bidi="ar_AE"/>
        </w:rPr>
        <w:t xml:space="preserve">؟ كان سؤال الرب يرمي إلى شخصية يعقوب، لا إلى هويته (قارن </w:t>
      </w:r>
      <w:hyperlink r:id="rId1064">
        <w:r>
          <w:rPr>
            <w:lang w:val="ar_AE" w:bidi="ar_AE"/>
          </w:rPr>
          <w:rPr>
            <w:color w:val="0000EE"/>
            <w:u w:val="single"/>
          </w:rPr>
          <w:t>3: 9؛</w:t>
        </w:r>
      </w:hyperlink>
      <w:r>
        <w:rPr>
          <w:lang w:val="ar_AE" w:bidi="ar_AE"/>
        </w:rPr>
        <w:t xml:space="preserve"> </w:t>
      </w:r>
      <w:hyperlink r:id="rId253">
        <w:r>
          <w:rPr>
            <w:lang w:val="ar_AE" w:bidi="ar_AE"/>
          </w:rPr>
          <w:rPr>
            <w:color w:val="0000EE"/>
            <w:u w:val="single"/>
          </w:rPr>
          <w:t>4: 9</w:t>
        </w:r>
      </w:hyperlink>
      <w:r>
        <w:rPr>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32: 28</w:t>
      </w:r>
      <w:r>
        <w:rPr>
          <w:lang w:val="ar_AE" w:bidi="ar_AE"/>
        </w:rPr>
      </w:r>
    </w:p>
    <w:p>
      <w:pPr>
        <w:bidi/>
      </w:pPr>
      <w:r>
        <w:rPr>
          <w:lang w:val="ar_AE" w:bidi="ar_AE"/>
        </w:rPr>
      </w:r>
      <w:r>
        <w:rPr>
          <w:lang w:val="ar_AE" w:bidi="ar_AE"/>
        </w:rPr>
        <w:t xml:space="preserve">يعقوب: انظر </w:t>
      </w:r>
      <w:r>
        <w:rPr>
          <w:lang w:val="ar_AE" w:bidi="ar_AE"/>
        </w:rPr>
        <w:t>ما ورد في الدراسة على 25: 26</w:t>
      </w:r>
      <w:r>
        <w:rPr>
          <w:lang w:val="ar_AE" w:bidi="ar_AE"/>
        </w:rPr>
        <w:t xml:space="preserve">. • إسرائيل (" مصارعات الله"): كان لابد أن يتصارع الله </w:t>
      </w:r>
      <w:r>
        <w:rPr>
          <w:i/>
          <w:lang w:val="ar_AE" w:bidi="ar_AE"/>
        </w:rPr>
        <w:t>معه</w:t>
      </w:r>
      <w:r>
        <w:rPr>
          <w:lang w:val="ar_AE" w:bidi="ar_AE"/>
        </w:rPr>
        <w:t xml:space="preserve"> أولًا، وأما الآن سيقاتل الله </w:t>
      </w:r>
      <w:r>
        <w:rPr>
          <w:i/>
          <w:lang w:val="ar_AE" w:bidi="ar_AE"/>
        </w:rPr>
        <w:t>من أجله</w:t>
      </w:r>
      <w:r>
        <w:rPr>
          <w:lang w:val="ar_AE" w:bidi="ar_AE"/>
        </w:rPr>
        <w:t>. كان اسم يعقوب مليئًا بالوعد ليعقوب ولنسله. •</w:t>
      </w:r>
      <w:r>
        <w:rPr>
          <w:lang w:val="ar_AE" w:bidi="ar_AE"/>
        </w:rPr>
        <w:t>جَاهَدْتَ مَعَ ٱللهِ وَٱلنَّاسِ وَقَدَرْتَ</w:t>
      </w:r>
      <w:r>
        <w:rPr>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lang w:val="ar_AE" w:bidi="ar_AE"/>
        </w:rPr>
        <w:t>وَقَدَرْتَ</w:t>
      </w:r>
      <w:r>
        <w:rPr>
          <w:lang w:val="ar_AE" w:bidi="ar_AE"/>
        </w:rPr>
        <w:t xml:space="preserve"> (فزت): لقد انتصر في صراعاته مع عيسو ومع لابان؛ والآن فاز بحصوله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29</w:t>
      </w:r>
      <w:r>
        <w:rPr>
          <w:lang w:val="ar_AE" w:bidi="ar_AE"/>
        </w:rPr>
      </w:r>
    </w:p>
    <w:p>
      <w:pPr>
        <w:bidi/>
      </w:pPr>
      <w:r>
        <w:rPr>
          <w:lang w:val="ar_AE" w:bidi="ar_AE"/>
        </w:rPr>
      </w:r>
      <w:r>
        <w:rPr>
          <w:lang w:val="ar_AE" w:bidi="ar_AE"/>
        </w:rPr>
        <w:t>أدرك يعقوب من كان معه (</w:t>
      </w:r>
      <w:hyperlink r:id="rId1065">
        <w:r>
          <w:rPr>
            <w:lang w:val="ar_AE" w:bidi="ar_AE"/>
          </w:rPr>
          <w:rPr>
            <w:color w:val="0000EE"/>
            <w:u w:val="single"/>
          </w:rPr>
          <w:t>32: 30</w:t>
        </w:r>
      </w:hyperlink>
      <w:r>
        <w:rPr>
          <w:lang w:val="ar_AE" w:bidi="ar_AE"/>
        </w:rPr>
        <w:t>)؛ ولم يكن طلبه سوى محاولة منه لاستعادة قدرًا من زمام الأمر. لم يكن الله ليكشف عن اسمه، الذي لا يمكن أن يعلن لأحد بحسب الطلب.</w:t>
      </w:r>
      <w:r>
        <w:rPr>
          <w:lang w:val="ar_AE" w:bidi="ar_AE"/>
        </w:rPr>
      </w:r>
      <w:r>
        <w:rPr>
          <w:lang w:val="ar_AE" w:bidi="ar_AE"/>
        </w:rPr>
      </w:r>
    </w:p>
    <w:p>
      <w:pPr>
        <w:bidi/>
      </w:pPr>
      <w:r>
        <w:rPr>
          <w:lang w:val="ar_AE" w:bidi="ar_AE"/>
        </w:rPr>
      </w:r>
    </w:p>
    <w:p>
      <w:pPr>
        <w:pStyle w:val="Heading2"/>
        <w:bidi/>
      </w:pPr>
      <w:r>
        <w:rPr>
          <w:lang w:val="ar_AE" w:bidi="ar_AE"/>
        </w:rPr>
        <w:t>تكوين 32: 30</w:t>
      </w:r>
      <w:r>
        <w:rPr>
          <w:lang w:val="ar_AE" w:bidi="ar_AE"/>
        </w:rPr>
      </w:r>
    </w:p>
    <w:p>
      <w:pPr>
        <w:bidi/>
      </w:pPr>
      <w:r>
        <w:rPr>
          <w:lang w:val="ar_AE" w:bidi="ar_AE"/>
        </w:rPr>
      </w:r>
      <w:r>
        <w:rPr>
          <w:lang w:val="ar_AE" w:bidi="ar_AE"/>
        </w:rPr>
        <w:t xml:space="preserve">فَنِيئِيلَ (الذي يعني "وجه الله"): إن الاسم يشير إلى أن يعقوب عرف هذا الإنسان على أنه ظهور لله (ظهور إلهي). • ومع ذلك </w:t>
      </w:r>
      <w:r>
        <w:rPr>
          <w:lang w:val="ar_AE" w:bidi="ar_AE"/>
        </w:rPr>
        <w:t xml:space="preserve">نُجِّيَتْ نَفْسِي </w:t>
      </w:r>
      <w:r>
        <w:rPr>
          <w:lang w:val="ar_AE" w:bidi="ar_AE"/>
        </w:rPr>
        <w:t>(أو نجوت): ربما يعني هذا القول إدراك يعقوب أن صلاته لينجو من يد عيسو (</w:t>
      </w:r>
      <w:hyperlink r:id="rId1066">
        <w:r>
          <w:rPr>
            <w:lang w:val="ar_AE" w:bidi="ar_AE"/>
          </w:rPr>
          <w:rPr>
            <w:color w:val="0000EE"/>
            <w:u w:val="single"/>
          </w:rPr>
          <w:t>32: 11</w:t>
        </w:r>
      </w:hyperlink>
      <w:r>
        <w:rPr>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7">
        <w:r>
          <w:rPr>
            <w:lang w:val="ar_AE" w:bidi="ar_AE"/>
          </w:rPr>
          <w:rPr>
            <w:color w:val="0000EE"/>
            <w:u w:val="single"/>
          </w:rPr>
          <w:t>خروج 33: 30</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تكوين ٣٢: ٣١</w:t>
      </w:r>
      <w:r>
        <w:rPr>
          <w:lang w:val="ar_AE" w:bidi="ar_AE"/>
        </w:rPr>
      </w:r>
    </w:p>
    <w:p>
      <w:pPr>
        <w:bidi/>
      </w:pPr>
      <w:r>
        <w:rPr>
          <w:lang w:val="ar_AE" w:bidi="ar_AE"/>
        </w:rPr>
      </w:r>
      <w:r>
        <w:rPr>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68">
        <w:r>
          <w:rPr>
            <w:lang w:val="ar_AE" w:bidi="ar_AE"/>
          </w:rPr>
          <w:rPr>
            <w:color w:val="0000EE"/>
            <w:u w:val="single"/>
          </w:rPr>
          <w:t>32: 3–21</w:t>
        </w:r>
      </w:hyperlink>
      <w:r>
        <w:rPr>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lang w:val="ar_AE" w:bidi="ar_AE"/>
        </w:rPr>
      </w:r>
      <w:r>
        <w:rPr>
          <w:lang w:val="ar_AE" w:bidi="ar_AE"/>
        </w:rPr>
      </w:r>
    </w:p>
    <w:p>
      <w:pPr>
        <w:bidi/>
      </w:pPr>
      <w:r>
        <w:rPr>
          <w:lang w:val="ar_AE" w:bidi="ar_AE"/>
        </w:rPr>
      </w:r>
    </w:p>
    <w:p>
      <w:pPr>
        <w:pStyle w:val="Heading2"/>
        <w:bidi/>
      </w:pPr>
      <w:r>
        <w:rPr>
          <w:lang w:val="ar_AE" w:bidi="ar_AE"/>
        </w:rPr>
        <w:t>تكوين 32: 32</w:t>
      </w:r>
      <w:r>
        <w:rPr>
          <w:lang w:val="ar_AE" w:bidi="ar_AE"/>
        </w:rPr>
      </w:r>
    </w:p>
    <w:p>
      <w:pPr>
        <w:bidi/>
      </w:pPr>
      <w:r>
        <w:rPr>
          <w:lang w:val="ar_AE" w:bidi="ar_AE"/>
        </w:rPr>
      </w:r>
      <w:r>
        <w:rPr>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lang w:val="ar_AE" w:bidi="ar_AE"/>
        </w:rPr>
        <w:t>عِرْقِ ٱلنَّسَا"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1–2</w:t>
      </w:r>
      <w:r>
        <w:rPr>
          <w:lang w:val="ar_AE" w:bidi="ar_AE"/>
        </w:rPr>
      </w:r>
    </w:p>
    <w:p>
      <w:pPr>
        <w:bidi/>
      </w:pPr>
      <w:r>
        <w:rPr>
          <w:lang w:val="ar_AE" w:bidi="ar_AE"/>
        </w:rPr>
      </w:r>
      <w:r>
        <w:rPr>
          <w:lang w:val="ar_AE" w:bidi="ar_AE"/>
        </w:rPr>
        <w:t>لقد تغيّرت هوية يعقوب (</w:t>
      </w:r>
      <w:hyperlink r:id="rId1069">
        <w:r>
          <w:rPr>
            <w:lang w:val="ar_AE" w:bidi="ar_AE"/>
          </w:rPr>
          <w:rPr>
            <w:color w:val="0000EE"/>
            <w:u w:val="single"/>
          </w:rPr>
          <w:t>32: 27–28</w:t>
        </w:r>
      </w:hyperlink>
      <w:r>
        <w:rPr>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lang w:val="ar_AE" w:bidi="ar_AE"/>
        </w:rPr>
      </w:r>
      <w:r>
        <w:rPr>
          <w:lang w:val="ar_AE" w:bidi="ar_AE"/>
        </w:rPr>
      </w:r>
    </w:p>
    <w:p>
      <w:pPr>
        <w:bidi/>
      </w:pPr>
      <w:r>
        <w:rPr>
          <w:lang w:val="ar_AE" w:bidi="ar_AE"/>
        </w:rPr>
      </w:r>
    </w:p>
    <w:p>
      <w:pPr>
        <w:pStyle w:val="Heading2"/>
        <w:bidi/>
      </w:pPr>
      <w:r>
        <w:rPr>
          <w:lang w:val="ar_AE" w:bidi="ar_AE"/>
        </w:rPr>
        <w:t>التكوين 33: 1–17</w:t>
      </w:r>
      <w:r>
        <w:rPr>
          <w:lang w:val="ar_AE" w:bidi="ar_AE"/>
        </w:rPr>
      </w:r>
    </w:p>
    <w:p>
      <w:pPr>
        <w:bidi/>
      </w:pPr>
      <w:r>
        <w:rPr>
          <w:lang w:val="ar_AE" w:bidi="ar_AE"/>
        </w:rPr>
      </w:r>
      <w:r>
        <w:rPr>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5">
        <w:r>
          <w:rPr>
            <w:lang w:val="ar_AE" w:bidi="ar_AE"/>
          </w:rPr>
          <w:rPr>
            <w:color w:val="0000EE"/>
            <w:u w:val="single"/>
          </w:rPr>
          <w:t>32: 28</w:t>
        </w:r>
      </w:hyperlink>
      <w:r>
        <w:rPr>
          <w:lang w:val="ar_AE" w:bidi="ar_AE"/>
        </w:rPr>
        <w:t>). في وقت سابق من القصة، لم يكن عيسو يعبأ كثيرًا بالبكورية (</w:t>
      </w:r>
      <w:hyperlink r:id="rId1070">
        <w:r>
          <w:rPr>
            <w:lang w:val="ar_AE" w:bidi="ar_AE"/>
          </w:rPr>
          <w:rPr>
            <w:color w:val="0000EE"/>
            <w:u w:val="single"/>
          </w:rPr>
          <w:t>25: 32–34</w:t>
        </w:r>
      </w:hyperlink>
      <w:r>
        <w:rPr>
          <w:lang w:val="ar_AE" w:bidi="ar_AE"/>
        </w:rPr>
        <w:t>); والآن لم يكن يهتم كثيرًا بأحقاد الماضي. فأدرك يعقوب أن الله قد تدخل.</w:t>
      </w:r>
      <w:r>
        <w:rPr>
          <w:lang w:val="ar_AE" w:bidi="ar_AE"/>
        </w:rPr>
      </w:r>
      <w:r>
        <w:rPr>
          <w:lang w:val="ar_AE" w:bidi="ar_AE"/>
        </w:rPr>
      </w:r>
    </w:p>
    <w:p>
      <w:pPr>
        <w:bidi/>
      </w:pPr>
      <w:r>
        <w:rPr>
          <w:lang w:val="ar_AE" w:bidi="ar_AE"/>
        </w:rPr>
      </w:r>
    </w:p>
    <w:p>
      <w:pPr>
        <w:pStyle w:val="Heading2"/>
        <w:bidi/>
      </w:pPr>
      <w:r>
        <w:rPr>
          <w:lang w:val="ar_AE" w:bidi="ar_AE"/>
        </w:rPr>
        <w:t>التكوين ٣٣: ٣–١٣</w:t>
      </w:r>
      <w:r>
        <w:rPr>
          <w:lang w:val="ar_AE" w:bidi="ar_AE"/>
        </w:rPr>
      </w:r>
    </w:p>
    <w:p>
      <w:pPr>
        <w:bidi/>
      </w:pPr>
      <w:r>
        <w:rPr>
          <w:lang w:val="ar_AE" w:bidi="ar_AE"/>
        </w:rPr>
      </w:r>
      <w:r>
        <w:rPr>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71">
        <w:r>
          <w:rPr>
            <w:lang w:val="ar_AE" w:bidi="ar_AE"/>
          </w:rPr>
          <w:rPr>
            <w:color w:val="0000EE"/>
            <w:u w:val="single"/>
          </w:rPr>
          <w:t>33: 3</w:t>
        </w:r>
      </w:hyperlink>
      <w:r>
        <w:rPr>
          <w:lang w:val="ar_AE" w:bidi="ar_AE"/>
        </w:rPr>
        <w:t>)، فاستخدم لقبًا يحمل تكريمًا وتشريفًا "</w:t>
      </w:r>
      <w:r>
        <w:rPr>
          <w:lang w:val="ar_AE" w:bidi="ar_AE"/>
        </w:rPr>
        <w:t xml:space="preserve">سَيِّدِي" </w:t>
      </w:r>
      <w:r>
        <w:rPr>
          <w:lang w:val="ar_AE" w:bidi="ar_AE"/>
        </w:rPr>
        <w:t>(</w:t>
      </w:r>
      <w:hyperlink r:id="rId1072">
        <w:r>
          <w:rPr>
            <w:lang w:val="ar_AE" w:bidi="ar_AE"/>
          </w:rPr>
          <w:rPr>
            <w:color w:val="0000EE"/>
            <w:u w:val="single"/>
          </w:rPr>
          <w:t>33: 8</w:t>
        </w:r>
      </w:hyperlink>
      <w:r>
        <w:rPr>
          <w:lang w:val="ar_AE" w:bidi="ar_AE"/>
        </w:rPr>
        <w:t xml:space="preserve">, </w:t>
      </w:r>
      <w:hyperlink r:id="rId1073">
        <w:r>
          <w:rPr>
            <w:lang w:val="ar_AE" w:bidi="ar_AE"/>
          </w:rPr>
          <w:rPr>
            <w:color w:val="0000EE"/>
            <w:u w:val="single"/>
          </w:rPr>
          <w:t>13</w:t>
        </w:r>
      </w:hyperlink>
      <w:r>
        <w:rPr>
          <w:lang w:val="ar_AE" w:bidi="ar_AE"/>
        </w:rPr>
        <w:t>)، وعرّفه بعائلته (</w:t>
      </w:r>
      <w:hyperlink r:id="rId1074">
        <w:r>
          <w:rPr>
            <w:lang w:val="ar_AE" w:bidi="ar_AE"/>
          </w:rPr>
          <w:rPr>
            <w:color w:val="0000EE"/>
            <w:u w:val="single"/>
          </w:rPr>
          <w:t>33: 6–7</w:t>
        </w:r>
      </w:hyperlink>
      <w:r>
        <w:rPr>
          <w:lang w:val="ar_AE" w:bidi="ar_AE"/>
        </w:rPr>
        <w:t>)، وقدم له الهدايا (</w:t>
      </w:r>
      <w:hyperlink r:id="rId1072">
        <w:r>
          <w:rPr>
            <w:lang w:val="ar_AE" w:bidi="ar_AE"/>
          </w:rPr>
          <w:rPr>
            <w:color w:val="0000EE"/>
            <w:u w:val="single"/>
          </w:rPr>
          <w:t>33: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4</w:t>
      </w:r>
      <w:r>
        <w:rPr>
          <w:lang w:val="ar_AE" w:bidi="ar_AE"/>
        </w:rPr>
      </w:r>
    </w:p>
    <w:p>
      <w:pPr>
        <w:bidi/>
      </w:pPr>
      <w:r>
        <w:rPr>
          <w:lang w:val="ar_AE" w:bidi="ar_AE"/>
        </w:rPr>
      </w:r>
      <w:r>
        <w:rPr>
          <w:lang w:val="ar_AE" w:bidi="ar_AE"/>
        </w:rPr>
        <w:t>كانت تحية عيسو الودودة استجابة صلاة (</w:t>
      </w:r>
      <w:hyperlink r:id="rId1066">
        <w:r>
          <w:rPr>
            <w:lang w:val="ar_AE" w:bidi="ar_AE"/>
          </w:rPr>
          <w:rPr>
            <w:color w:val="0000EE"/>
            <w:u w:val="single"/>
          </w:rPr>
          <w:t>32: 11</w:t>
        </w:r>
      </w:hyperlink>
      <w:r>
        <w:rPr>
          <w:lang w:val="ar_AE" w:bidi="ar_AE"/>
        </w:rPr>
        <w:t xml:space="preserve">). لقد أنقذ الله يعقوب من يد عيسو، ومن انتقامه. </w:t>
      </w:r>
      <w:r>
        <w:rPr>
          <w:lang w:val="ar_AE" w:bidi="ar_AE"/>
        </w:rPr>
      </w:r>
      <w:r>
        <w:rPr>
          <w:lang w:val="ar_AE" w:bidi="ar_AE"/>
        </w:rPr>
      </w:r>
    </w:p>
    <w:p>
      <w:pPr>
        <w:bidi/>
      </w:pPr>
      <w:r>
        <w:rPr>
          <w:lang w:val="ar_AE" w:bidi="ar_AE"/>
        </w:rPr>
      </w:r>
    </w:p>
    <w:p>
      <w:pPr>
        <w:pStyle w:val="Heading2"/>
        <w:bidi/>
      </w:pPr>
      <w:r>
        <w:rPr>
          <w:lang w:val="ar_AE" w:bidi="ar_AE"/>
        </w:rPr>
        <w:t>تكوين 33: 5</w:t>
      </w:r>
      <w:r>
        <w:rPr>
          <w:lang w:val="ar_AE" w:bidi="ar_AE"/>
        </w:rPr>
      </w:r>
    </w:p>
    <w:p>
      <w:pPr>
        <w:bidi/>
      </w:pPr>
      <w:r>
        <w:rPr>
          <w:lang w:val="ar_AE" w:bidi="ar_AE"/>
        </w:rPr>
      </w:r>
      <w:r>
        <w:rPr>
          <w:lang w:val="ar_AE" w:bidi="ar_AE"/>
        </w:rPr>
        <w:t xml:space="preserve">عبدك: في حديثه مع أخيه، استمر يعقوب في الإشارة إلى نفسه كخادم لعيسو (أيضًا </w:t>
      </w:r>
      <w:hyperlink r:id="rId1075">
        <w:r>
          <w:rPr>
            <w:lang w:val="ar_AE" w:bidi="ar_AE"/>
          </w:rPr>
          <w:rPr>
            <w:color w:val="0000EE"/>
            <w:u w:val="single"/>
          </w:rPr>
          <w:t>33: 14</w:t>
        </w:r>
      </w:hyperlink>
      <w:r>
        <w:rPr>
          <w:lang w:val="ar_AE" w:bidi="ar_AE"/>
        </w:rPr>
        <w:t>) وإلى عيسو كسيده (</w:t>
      </w:r>
      <w:hyperlink r:id="rId1072">
        <w:r>
          <w:rPr>
            <w:lang w:val="ar_AE" w:bidi="ar_AE"/>
          </w:rPr>
          <w:rPr>
            <w:color w:val="0000EE"/>
            <w:u w:val="single"/>
          </w:rPr>
          <w:t>33: 8،</w:t>
        </w:r>
      </w:hyperlink>
      <w:r>
        <w:rPr>
          <w:lang w:val="ar_AE" w:bidi="ar_AE"/>
        </w:rPr>
        <w:t xml:space="preserve"> </w:t>
      </w:r>
      <w:hyperlink r:id="rId1076">
        <w:r>
          <w:rPr>
            <w:lang w:val="ar_AE" w:bidi="ar_AE"/>
          </w:rPr>
          <w:rPr>
            <w:color w:val="0000EE"/>
            <w:u w:val="single"/>
          </w:rPr>
          <w:t>13–15</w:t>
        </w:r>
      </w:hyperlink>
      <w:r>
        <w:rPr>
          <w:lang w:val="ar_AE" w:bidi="ar_AE"/>
        </w:rPr>
        <w:t>)؛ في حين أن عيسو دعا يعقوب "أخي" (</w:t>
      </w:r>
      <w:hyperlink r:id="rId1077">
        <w:r>
          <w:rPr>
            <w:lang w:val="ar_AE" w:bidi="ar_AE"/>
          </w:rPr>
          <w:rPr>
            <w:color w:val="0000EE"/>
            <w:u w:val="single"/>
          </w:rPr>
          <w:t>33: 9</w:t>
        </w:r>
      </w:hyperlink>
      <w:r>
        <w:rPr>
          <w:lang w:val="ar_AE" w:bidi="ar_AE"/>
        </w:rPr>
        <w:t>). كان يعقوب يتجنب بحرص شديد أي انتقام محتمل باستخدامه كلمات عكس كلمات النبوءة الأصلية (</w:t>
      </w:r>
      <w:hyperlink r:id="rId1078">
        <w:r>
          <w:rPr>
            <w:lang w:val="ar_AE" w:bidi="ar_AE"/>
          </w:rPr>
          <w:rPr>
            <w:color w:val="0000EE"/>
            <w:u w:val="single"/>
          </w:rPr>
          <w:t>25: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33: 7</w:t>
      </w:r>
      <w:r>
        <w:rPr>
          <w:lang w:val="ar_AE" w:bidi="ar_AE"/>
        </w:rPr>
      </w:r>
    </w:p>
    <w:p>
      <w:pPr>
        <w:bidi/>
      </w:pPr>
      <w:r>
        <w:rPr>
          <w:lang w:val="ar_AE" w:bidi="ar_AE"/>
        </w:rPr>
      </w:r>
      <w:r>
        <w:rPr>
          <w:lang w:val="ar_AE" w:bidi="ar_AE"/>
        </w:rPr>
        <w:t>من بين أبناء يعقوب، لم يُذكر في هذا المشهد سوى يوسف؛ إذ كان الابن المفضّل ليعقوب الذي نال البركة.</w:t>
      </w:r>
      <w:r>
        <w:rPr>
          <w:lang w:val="ar_AE" w:bidi="ar_AE"/>
        </w:rPr>
      </w:r>
      <w:r>
        <w:rPr>
          <w:lang w:val="ar_AE" w:bidi="ar_AE"/>
        </w:rPr>
      </w:r>
    </w:p>
    <w:p>
      <w:pPr>
        <w:bidi/>
      </w:pPr>
      <w:r>
        <w:rPr>
          <w:lang w:val="ar_AE" w:bidi="ar_AE"/>
        </w:rPr>
      </w:r>
    </w:p>
    <w:p>
      <w:pPr>
        <w:pStyle w:val="Heading2"/>
        <w:bidi/>
      </w:pPr>
      <w:r>
        <w:rPr>
          <w:lang w:val="ar_AE" w:bidi="ar_AE"/>
        </w:rPr>
        <w:t>تكوين 33: 10</w:t>
      </w:r>
      <w:r>
        <w:rPr>
          <w:lang w:val="ar_AE" w:bidi="ar_AE"/>
        </w:rPr>
      </w:r>
    </w:p>
    <w:p>
      <w:pPr>
        <w:bidi/>
      </w:pPr>
      <w:r>
        <w:rPr>
          <w:lang w:val="ar_AE" w:bidi="ar_AE"/>
        </w:rPr>
      </w:r>
      <w:r>
        <w:rPr>
          <w:lang w:val="ar_AE" w:bidi="ar_AE"/>
        </w:rPr>
        <w:t>عرف يعقوب أن تحية عيسو الودودة لم تكن سوى عمل الله، الذي تثبت وصار مضمونًا في فينيئيل عندما رأى الله وجها لوجه.</w:t>
      </w:r>
      <w:r>
        <w:rPr>
          <w:lang w:val="ar_AE" w:bidi="ar_AE"/>
        </w:rPr>
      </w:r>
      <w:r>
        <w:rPr>
          <w:lang w:val="ar_AE" w:bidi="ar_AE"/>
        </w:rPr>
      </w:r>
    </w:p>
    <w:p>
      <w:pPr>
        <w:bidi/>
      </w:pPr>
      <w:r>
        <w:rPr>
          <w:lang w:val="ar_AE" w:bidi="ar_AE"/>
        </w:rPr>
      </w:r>
    </w:p>
    <w:p>
      <w:pPr>
        <w:pStyle w:val="Heading2"/>
        <w:bidi/>
      </w:pPr>
      <w:r>
        <w:rPr>
          <w:lang w:val="ar_AE" w:bidi="ar_AE"/>
        </w:rPr>
        <w:t>تكوين 33: 11</w:t>
      </w:r>
      <w:r>
        <w:rPr>
          <w:lang w:val="ar_AE" w:bidi="ar_AE"/>
        </w:rPr>
      </w:r>
    </w:p>
    <w:p>
      <w:pPr>
        <w:bidi/>
      </w:pPr>
      <w:r>
        <w:rPr>
          <w:lang w:val="ar_AE" w:bidi="ar_AE"/>
        </w:rPr>
      </w:r>
      <w:r>
        <w:rPr>
          <w:lang w:val="ar_AE" w:bidi="ar_AE"/>
        </w:rPr>
        <w:t xml:space="preserve">هذه الهدية التي أحضرتها لك (حرفيًا </w:t>
      </w:r>
      <w:r>
        <w:rPr>
          <w:i/>
          <w:lang w:val="ar_AE" w:bidi="ar_AE"/>
        </w:rPr>
        <w:t>بركتي</w:t>
      </w:r>
      <w:r>
        <w:rPr>
          <w:lang w:val="ar_AE" w:bidi="ar_AE"/>
        </w:rPr>
        <w:t xml:space="preserve">): ربما في محاولة تملأها مشاعر الذنب لتصحيح الماضي رأى يعقوب عيسو كتهديد وحاول استرضاءه بهدية (قارن </w:t>
      </w:r>
      <w:hyperlink r:id="rId1079">
        <w:r>
          <w:rPr>
            <w:lang w:val="ar_AE" w:bidi="ar_AE"/>
          </w:rPr>
          <w:rPr>
            <w:color w:val="0000EE"/>
            <w:u w:val="single"/>
          </w:rPr>
          <w:t>2 ملوك 17: 3–4؛</w:t>
        </w:r>
      </w:hyperlink>
      <w:r>
        <w:rPr>
          <w:lang w:val="ar_AE" w:bidi="ar_AE"/>
        </w:rPr>
        <w:t xml:space="preserve"> </w:t>
      </w:r>
      <w:hyperlink r:id="rId1080">
        <w:r>
          <w:rPr>
            <w:lang w:val="ar_AE" w:bidi="ar_AE"/>
          </w:rPr>
          <w:rPr>
            <w:color w:val="0000EE"/>
            <w:u w:val="single"/>
          </w:rPr>
          <w:t>18: 7،</w:t>
        </w:r>
      </w:hyperlink>
      <w:r>
        <w:rPr>
          <w:lang w:val="ar_AE" w:bidi="ar_AE"/>
        </w:rPr>
        <w:t xml:space="preserve"> </w:t>
      </w:r>
      <w:hyperlink r:id="rId1081">
        <w:r>
          <w:rPr>
            <w:lang w:val="ar_AE" w:bidi="ar_AE"/>
          </w:rPr>
          <w:rPr>
            <w:color w:val="0000EE"/>
            <w:u w:val="single"/>
          </w:rPr>
          <w:t>14؛</w:t>
        </w:r>
      </w:hyperlink>
      <w:r>
        <w:rPr>
          <w:lang w:val="ar_AE" w:bidi="ar_AE"/>
        </w:rPr>
        <w:t xml:space="preserve"> </w:t>
      </w:r>
      <w:hyperlink r:id="rId1082">
        <w:r>
          <w:rPr>
            <w:lang w:val="ar_AE" w:bidi="ar_AE"/>
          </w:rPr>
          <w:rPr>
            <w:color w:val="0000EE"/>
            <w:u w:val="single"/>
          </w:rPr>
          <w:t>2 أخبار الأيام 28: 21</w:t>
        </w:r>
      </w:hyperlink>
      <w:r>
        <w:rPr>
          <w:lang w:val="ar_AE" w:bidi="ar_AE"/>
        </w:rPr>
        <w:t>)، ولم يكن يعقوب سيقبل برفض هديته كجواب نهائي.</w:t>
      </w:r>
      <w:r>
        <w:rPr>
          <w:lang w:val="ar_AE" w:bidi="ar_AE"/>
        </w:rPr>
      </w:r>
      <w:r>
        <w:rPr>
          <w:lang w:val="ar_AE" w:bidi="ar_AE"/>
        </w:rPr>
      </w:r>
    </w:p>
    <w:p>
      <w:pPr>
        <w:bidi/>
      </w:pPr>
      <w:r>
        <w:rPr>
          <w:lang w:val="ar_AE" w:bidi="ar_AE"/>
        </w:rPr>
      </w:r>
    </w:p>
    <w:p>
      <w:pPr>
        <w:pStyle w:val="Heading2"/>
        <w:bidi/>
      </w:pPr>
      <w:r>
        <w:rPr>
          <w:lang w:val="ar_AE" w:bidi="ar_AE"/>
        </w:rPr>
        <w:t>تكوين 33: 12–15</w:t>
      </w:r>
      <w:r>
        <w:rPr>
          <w:lang w:val="ar_AE" w:bidi="ar_AE"/>
        </w:rPr>
      </w:r>
    </w:p>
    <w:p>
      <w:pPr>
        <w:bidi/>
      </w:pPr>
      <w:r>
        <w:rPr>
          <w:lang w:val="ar_AE" w:bidi="ar_AE"/>
        </w:rPr>
      </w:r>
      <w:r>
        <w:rPr>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lang w:val="ar_AE" w:bidi="ar_AE"/>
        </w:rPr>
      </w:r>
      <w:r>
        <w:rPr>
          <w:lang w:val="ar_AE" w:bidi="ar_AE"/>
        </w:rPr>
      </w:r>
    </w:p>
    <w:p>
      <w:pPr>
        <w:bidi/>
      </w:pPr>
      <w:r>
        <w:rPr>
          <w:lang w:val="ar_AE" w:bidi="ar_AE"/>
        </w:rPr>
      </w:r>
    </w:p>
    <w:p>
      <w:pPr>
        <w:pStyle w:val="Heading2"/>
        <w:bidi/>
      </w:pPr>
      <w:r>
        <w:rPr>
          <w:lang w:val="ar_AE" w:bidi="ar_AE"/>
        </w:rPr>
        <w:t>تكوين ٣٣: ١٦–١٧</w:t>
      </w:r>
      <w:r>
        <w:rPr>
          <w:lang w:val="ar_AE" w:bidi="ar_AE"/>
        </w:rPr>
      </w:r>
    </w:p>
    <w:p>
      <w:pPr>
        <w:bidi/>
      </w:pPr>
      <w:r>
        <w:rPr>
          <w:lang w:val="ar_AE" w:bidi="ar_AE"/>
        </w:rPr>
      </w:r>
      <w:r>
        <w:rPr>
          <w:lang w:val="ar_AE" w:bidi="ar_AE"/>
        </w:rPr>
        <w:t>خدع يعقوب أخاه مرة أخرى، فعوض أن يتبع عيسو جنوباً إلى سعير كما وعد، توجه في اتجاه معاكس إلى سكوت، شرق نهر الأردن وشمال يبوق.</w:t>
      </w:r>
      <w:r>
        <w:rPr>
          <w:lang w:val="ar_AE" w:bidi="ar_AE"/>
        </w:rPr>
      </w:r>
      <w:r>
        <w:rPr>
          <w:lang w:val="ar_AE" w:bidi="ar_AE"/>
        </w:rPr>
      </w:r>
    </w:p>
    <w:p>
      <w:pPr>
        <w:bidi/>
      </w:pPr>
      <w:r>
        <w:rPr>
          <w:lang w:val="ar_AE" w:bidi="ar_AE"/>
        </w:rPr>
      </w:r>
    </w:p>
    <w:p>
      <w:pPr>
        <w:pStyle w:val="Heading2"/>
        <w:bidi/>
      </w:pPr>
      <w:r>
        <w:rPr>
          <w:lang w:val="ar_AE" w:bidi="ar_AE"/>
        </w:rPr>
        <w:t>التكوين 33: 18–20</w:t>
      </w:r>
      <w:r>
        <w:rPr>
          <w:lang w:val="ar_AE" w:bidi="ar_AE"/>
        </w:rPr>
      </w:r>
    </w:p>
    <w:p>
      <w:pPr>
        <w:bidi/>
      </w:pPr>
      <w:r>
        <w:rPr>
          <w:lang w:val="ar_AE" w:bidi="ar_AE"/>
        </w:rPr>
      </w:r>
      <w:r>
        <w:rPr>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3">
        <w:r>
          <w:rPr>
            <w:lang w:val="ar_AE" w:bidi="ar_AE"/>
          </w:rPr>
          <w:rPr>
            <w:color w:val="0000EE"/>
            <w:u w:val="single"/>
          </w:rPr>
          <w:t>12: 6–8</w:t>
        </w:r>
      </w:hyperlink>
      <w:r>
        <w:rPr>
          <w:lang w:val="ar_AE" w:bidi="ar_AE"/>
        </w:rPr>
        <w:t>) واشترى أرضًا من عائلة حمور.</w:t>
      </w:r>
      <w:r>
        <w:rPr>
          <w:lang w:val="ar_AE" w:bidi="ar_AE"/>
        </w:rPr>
      </w:r>
      <w:r>
        <w:rPr>
          <w:lang w:val="ar_AE" w:bidi="ar_AE"/>
        </w:rPr>
      </w:r>
    </w:p>
    <w:p>
      <w:pPr>
        <w:bidi/>
      </w:pPr>
      <w:r>
        <w:rPr>
          <w:lang w:val="ar_AE" w:bidi="ar_AE"/>
        </w:rPr>
      </w:r>
    </w:p>
    <w:p>
      <w:pPr>
        <w:pStyle w:val="Heading2"/>
        <w:bidi/>
      </w:pPr>
      <w:r>
        <w:rPr>
          <w:lang w:val="ar_AE" w:bidi="ar_AE"/>
        </w:rPr>
        <w:t>تكوين 33: 20</w:t>
      </w:r>
      <w:r>
        <w:rPr>
          <w:lang w:val="ar_AE" w:bidi="ar_AE"/>
        </w:rPr>
      </w:r>
    </w:p>
    <w:p>
      <w:pPr>
        <w:bidi/>
      </w:pPr>
      <w:r>
        <w:rPr>
          <w:lang w:val="ar_AE" w:bidi="ar_AE"/>
        </w:rPr>
      </w:r>
      <w:r>
        <w:rPr>
          <w:lang w:val="ar_AE" w:bidi="ar_AE"/>
        </w:rPr>
        <w:t>إِيلَ إِلَهَ إِسْرَائِيلَ</w:t>
      </w:r>
      <w:r>
        <w:rPr>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lang w:val="ar_AE" w:bidi="ar_AE"/>
        </w:rPr>
      </w:r>
      <w:r>
        <w:rPr>
          <w:lang w:val="ar_AE" w:bidi="ar_AE"/>
        </w:rPr>
      </w:r>
    </w:p>
    <w:p>
      <w:pPr>
        <w:bidi/>
      </w:pPr>
      <w:r>
        <w:rPr>
          <w:lang w:val="ar_AE" w:bidi="ar_AE"/>
        </w:rPr>
      </w:r>
    </w:p>
    <w:p>
      <w:pPr>
        <w:pStyle w:val="Heading2"/>
        <w:bidi/>
      </w:pPr>
      <w:r>
        <w:rPr>
          <w:lang w:val="ar_AE" w:bidi="ar_AE"/>
        </w:rPr>
        <w:t>تكوين 34: 1–2</w:t>
      </w:r>
      <w:r>
        <w:rPr>
          <w:lang w:val="ar_AE" w:bidi="ar_AE"/>
        </w:rPr>
      </w:r>
    </w:p>
    <w:p>
      <w:pPr>
        <w:bidi/>
      </w:pPr>
      <w:r>
        <w:rPr>
          <w:lang w:val="ar_AE" w:bidi="ar_AE"/>
        </w:rPr>
      </w:r>
      <w:r>
        <w:rPr>
          <w:lang w:val="ar_AE" w:bidi="ar_AE"/>
        </w:rPr>
        <w:t>بقدر ما نعرفه عن أبناء يعقوب، لم يكن لديه سوى ابنة وحيدة هي دينة (</w:t>
      </w:r>
      <w:hyperlink r:id="rId1084">
        <w:r>
          <w:rPr>
            <w:lang w:val="ar_AE" w:bidi="ar_AE"/>
          </w:rPr>
          <w:rPr>
            <w:color w:val="0000EE"/>
            <w:u w:val="single"/>
          </w:rPr>
          <w:t>30: 21</w:t>
        </w:r>
      </w:hyperlink>
      <w:r>
        <w:rPr>
          <w:lang w:val="ar_AE" w:bidi="ar_AE"/>
        </w:rPr>
        <w:t>). • شكيم . . . أخذها واغتصبها: انتهك شكيم دينة وأذلها، فلم يعد لديها أي فرصة لزواج صحيح.</w:t>
      </w:r>
      <w:r>
        <w:rPr>
          <w:lang w:val="ar_AE" w:bidi="ar_AE"/>
        </w:rPr>
      </w:r>
      <w:r>
        <w:rPr>
          <w:lang w:val="ar_AE" w:bidi="ar_AE"/>
        </w:rPr>
      </w:r>
    </w:p>
    <w:p>
      <w:pPr>
        <w:bidi/>
      </w:pPr>
      <w:r>
        <w:rPr>
          <w:lang w:val="ar_AE" w:bidi="ar_AE"/>
        </w:rPr>
      </w:r>
    </w:p>
    <w:p>
      <w:pPr>
        <w:pStyle w:val="Heading2"/>
        <w:bidi/>
      </w:pPr>
      <w:r>
        <w:rPr>
          <w:lang w:val="ar_AE" w:bidi="ar_AE"/>
        </w:rPr>
        <w:t>تكوين 34: 1–31</w:t>
      </w:r>
      <w:r>
        <w:rPr>
          <w:lang w:val="ar_AE" w:bidi="ar_AE"/>
        </w:rPr>
      </w:r>
    </w:p>
    <w:p>
      <w:pPr>
        <w:bidi/>
      </w:pPr>
      <w:r>
        <w:rPr>
          <w:lang w:val="ar_AE" w:bidi="ar_AE"/>
        </w:rPr>
      </w:r>
      <w:r>
        <w:rPr>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5">
        <w:r>
          <w:rPr>
            <w:lang w:val="ar_AE" w:bidi="ar_AE"/>
          </w:rPr>
          <w:rPr>
            <w:color w:val="0000EE"/>
            <w:u w:val="single"/>
          </w:rPr>
          <w:t>34: 1–2</w:t>
        </w:r>
      </w:hyperlink>
      <w:r>
        <w:rPr>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6">
        <w:r>
          <w:rPr>
            <w:lang w:val="ar_AE" w:bidi="ar_AE"/>
          </w:rPr>
          <w:rPr>
            <w:color w:val="0000EE"/>
            <w:u w:val="single"/>
          </w:rPr>
          <w:t>34: 13</w:t>
        </w:r>
      </w:hyperlink>
      <w:r>
        <w:rPr>
          <w:lang w:val="ar_AE" w:bidi="ar_AE"/>
        </w:rPr>
        <w:t>)؛ إذ كانت سمعة إسرائيل على المحك في هذه الأرض (</w:t>
      </w:r>
      <w:hyperlink r:id="rId648">
        <w:r>
          <w:rPr>
            <w:lang w:val="ar_AE" w:bidi="ar_AE"/>
          </w:rPr>
          <w:rPr>
            <w:color w:val="0000EE"/>
            <w:u w:val="single"/>
          </w:rPr>
          <w:t>34: 30</w:t>
        </w:r>
      </w:hyperlink>
      <w:r>
        <w:rPr>
          <w:lang w:val="ar_AE" w:bidi="ar_AE"/>
        </w:rPr>
        <w:t>). وبسبب عنفهم القاسي، جرى تجاهل شمعون ولاوي في نوال بركة البكورية (</w:t>
      </w:r>
      <w:hyperlink r:id="rId1087">
        <w:r>
          <w:rPr>
            <w:lang w:val="ar_AE" w:bidi="ar_AE"/>
          </w:rPr>
          <w:rPr>
            <w:color w:val="0000EE"/>
            <w:u w:val="single"/>
          </w:rPr>
          <w:t>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34: 3–4</w:t>
      </w:r>
      <w:r>
        <w:rPr>
          <w:lang w:val="ar_AE" w:bidi="ar_AE"/>
        </w:rPr>
      </w:r>
    </w:p>
    <w:p>
      <w:pPr>
        <w:bidi/>
      </w:pPr>
      <w:r>
        <w:rPr>
          <w:lang w:val="ar_AE" w:bidi="ar_AE"/>
        </w:rPr>
      </w:r>
      <w:r>
        <w:rPr>
          <w:lang w:val="ar_AE" w:bidi="ar_AE"/>
        </w:rPr>
        <w:t>ربما مشاعر شكيم القوية تجاه دينة جعلته مستعدًا أن يتحمل مصاعب جمة (</w:t>
      </w:r>
      <w:hyperlink r:id="rId1088">
        <w:r>
          <w:rPr>
            <w:lang w:val="ar_AE" w:bidi="ar_AE"/>
          </w:rPr>
          <w:rPr>
            <w:color w:val="0000EE"/>
            <w:u w:val="single"/>
          </w:rPr>
          <w:t>34: 11–12،</w:t>
        </w:r>
      </w:hyperlink>
      <w:r>
        <w:rPr>
          <w:lang w:val="ar_AE" w:bidi="ar_AE"/>
        </w:rPr>
        <w:t xml:space="preserve"> </w:t>
      </w:r>
      <w:hyperlink r:id="rId1089">
        <w:r>
          <w:rPr>
            <w:lang w:val="ar_AE" w:bidi="ar_AE"/>
          </w:rPr>
          <w:rPr>
            <w:color w:val="0000EE"/>
            <w:u w:val="single"/>
          </w:rPr>
          <w:t>17–18،</w:t>
        </w:r>
      </w:hyperlink>
      <w:r>
        <w:rPr>
          <w:lang w:val="ar_AE" w:bidi="ar_AE"/>
        </w:rPr>
        <w:t xml:space="preserve"> </w:t>
      </w:r>
      <w:hyperlink r:id="rId1090">
        <w:r>
          <w:rPr>
            <w:lang w:val="ar_AE" w:bidi="ar_AE"/>
          </w:rPr>
          <w:rPr>
            <w:color w:val="0000EE"/>
            <w:u w:val="single"/>
          </w:rPr>
          <w:t>24</w:t>
        </w:r>
      </w:hyperlink>
      <w:r>
        <w:rPr>
          <w:lang w:val="ar_AE" w:bidi="ar_AE"/>
        </w:rPr>
        <w:t xml:space="preserve">)، إلا أن الطريقة التي عبّر بها عن "حبّه" لها كانت طائشة وفي منتهى الأنانية، وتنتهك، بل تدنس أعراف الحشمة والأدب (قارن </w:t>
      </w:r>
      <w:hyperlink r:id="rId1091">
        <w:r>
          <w:rPr>
            <w:lang w:val="ar_AE" w:bidi="ar_AE"/>
          </w:rPr>
          <w:rPr>
            <w:color w:val="0000EE"/>
            <w:u w:val="single"/>
          </w:rPr>
          <w:t>قضاة 14: 2؛</w:t>
        </w:r>
      </w:hyperlink>
      <w:r>
        <w:rPr>
          <w:lang w:val="ar_AE" w:bidi="ar_AE"/>
        </w:rPr>
        <w:t xml:space="preserve"> انظر </w:t>
      </w:r>
      <w:hyperlink r:id="rId1092">
        <w:r>
          <w:rPr>
            <w:lang w:val="ar_AE" w:bidi="ar_AE"/>
          </w:rPr>
          <w:rPr>
            <w:color w:val="0000EE"/>
            <w:u w:val="single"/>
          </w:rPr>
          <w:t>1كورنثوس 13: 4–7؛</w:t>
        </w:r>
      </w:hyperlink>
      <w:r>
        <w:rPr>
          <w:lang w:val="ar_AE" w:bidi="ar_AE"/>
        </w:rPr>
        <w:t xml:space="preserve"> </w:t>
      </w:r>
      <w:hyperlink r:id="rId1093">
        <w:r>
          <w:rPr>
            <w:lang w:val="ar_AE" w:bidi="ar_AE"/>
          </w:rPr>
          <w:rPr>
            <w:color w:val="0000EE"/>
            <w:u w:val="single"/>
          </w:rPr>
          <w:t>1يوحنا 4: 10</w:t>
        </w:r>
      </w:hyperlink>
      <w:r>
        <w:rPr>
          <w:lang w:val="ar_AE" w:bidi="ar_AE"/>
        </w:rPr>
        <w:t>). لقد جسدت شخصية شكيم الضرورة الحتمية في أن يبقى إسرائيل منفصلًا عن الكنعانيين.</w:t>
      </w:r>
      <w:r>
        <w:rPr>
          <w:lang w:val="ar_AE" w:bidi="ar_AE"/>
        </w:rPr>
      </w:r>
      <w:r>
        <w:rPr>
          <w:lang w:val="ar_AE" w:bidi="ar_AE"/>
        </w:rPr>
      </w:r>
    </w:p>
    <w:p>
      <w:pPr>
        <w:bidi/>
      </w:pPr>
      <w:r>
        <w:rPr>
          <w:lang w:val="ar_AE" w:bidi="ar_AE"/>
        </w:rPr>
      </w:r>
    </w:p>
    <w:p>
      <w:pPr>
        <w:pStyle w:val="Heading2"/>
        <w:bidi/>
      </w:pPr>
      <w:r>
        <w:rPr>
          <w:lang w:val="ar_AE" w:bidi="ar_AE"/>
        </w:rPr>
        <w:t>تكوين 34: 5–7</w:t>
      </w:r>
      <w:r>
        <w:rPr>
          <w:lang w:val="ar_AE" w:bidi="ar_AE"/>
        </w:rPr>
      </w:r>
    </w:p>
    <w:p>
      <w:pPr>
        <w:bidi/>
      </w:pPr>
      <w:r>
        <w:rPr>
          <w:lang w:val="ar_AE" w:bidi="ar_AE"/>
        </w:rPr>
      </w:r>
      <w:r>
        <w:rPr>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lang w:val="ar_AE" w:bidi="ar_AE"/>
        </w:rPr>
        <w:t>في إسرائيل؛</w:t>
      </w:r>
      <w:r>
        <w:rPr>
          <w:lang w:val="ar_AE" w:bidi="ar_AE"/>
        </w:rPr>
        <w:t xml:space="preserve"> هذه هي المرة الأولى التي يُستخدم فيها اسم </w:t>
      </w:r>
      <w:r>
        <w:rPr>
          <w:i/>
          <w:lang w:val="ar_AE" w:bidi="ar_AE"/>
        </w:rPr>
        <w:t>إسرائيل</w:t>
      </w:r>
      <w:r>
        <w:rPr>
          <w:lang w:val="ar_AE" w:bidi="ar_AE"/>
        </w:rPr>
        <w:t xml:space="preserve"> لوصف العائلة). كانت هذه الجريمة الجنسية إهانة ضد مجتمع شعب الله وتستحق العقاب، لكن زعيم العشيرة لم يحرك ساكنًا.</w:t>
      </w:r>
      <w:r>
        <w:rPr>
          <w:lang w:val="ar_AE" w:bidi="ar_AE"/>
        </w:rPr>
      </w:r>
      <w:r>
        <w:rPr>
          <w:lang w:val="ar_AE" w:bidi="ar_AE"/>
        </w:rPr>
      </w:r>
    </w:p>
    <w:p>
      <w:pPr>
        <w:bidi/>
      </w:pPr>
      <w:r>
        <w:rPr>
          <w:lang w:val="ar_AE" w:bidi="ar_AE"/>
        </w:rPr>
      </w:r>
    </w:p>
    <w:p>
      <w:pPr>
        <w:pStyle w:val="Heading2"/>
        <w:bidi/>
      </w:pPr>
      <w:r>
        <w:rPr>
          <w:lang w:val="ar_AE" w:bidi="ar_AE"/>
        </w:rPr>
        <w:t>تكوين 34: 8–10</w:t>
      </w:r>
      <w:r>
        <w:rPr>
          <w:lang w:val="ar_AE" w:bidi="ar_AE"/>
        </w:rPr>
      </w:r>
    </w:p>
    <w:p>
      <w:pPr>
        <w:bidi/>
      </w:pPr>
      <w:r>
        <w:rPr>
          <w:lang w:val="ar_AE" w:bidi="ar_AE"/>
        </w:rPr>
      </w:r>
      <w:r>
        <w:rPr>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4">
        <w:r>
          <w:rPr>
            <w:lang w:val="ar_AE" w:bidi="ar_AE"/>
          </w:rPr>
          <w:rPr>
            <w:color w:val="0000EE"/>
            <w:u w:val="single"/>
          </w:rPr>
          <w:t>34: 10</w:t>
        </w:r>
      </w:hyperlink>
      <w:r>
        <w:rPr>
          <w:lang w:val="ar_AE" w:bidi="ar_AE"/>
        </w:rPr>
        <w:t xml:space="preserve">؛ انظر </w:t>
      </w:r>
      <w:hyperlink r:id="rId912">
        <w:r>
          <w:rPr>
            <w:lang w:val="ar_AE" w:bidi="ar_AE"/>
          </w:rPr>
          <w:rPr>
            <w:color w:val="0000EE"/>
            <w:u w:val="single"/>
          </w:rPr>
          <w:t>14: 21–24</w:t>
        </w:r>
      </w:hyperlink>
      <w:r>
        <w:rPr>
          <w:lang w:val="ar_AE" w:bidi="ar_AE"/>
        </w:rPr>
        <w:t>). أراد حمور السيطرة على ثروة إسرائيل (</w:t>
      </w:r>
      <w:hyperlink r:id="rId1095">
        <w:r>
          <w:rPr>
            <w:lang w:val="ar_AE" w:bidi="ar_AE"/>
          </w:rPr>
          <w:rPr>
            <w:color w:val="0000EE"/>
            <w:u w:val="single"/>
          </w:rPr>
          <w:t>34: 23</w:t>
        </w:r>
      </w:hyperlink>
      <w:r>
        <w:rPr>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6">
        <w:r>
          <w:rPr>
            <w:lang w:val="ar_AE" w:bidi="ar_AE"/>
          </w:rPr>
          <w:rPr>
            <w:color w:val="0000EE"/>
            <w:u w:val="single"/>
          </w:rPr>
          <w:t>خروج 23: 27–33</w:t>
        </w:r>
      </w:hyperlink>
      <w:r>
        <w:rPr>
          <w:lang w:val="ar_AE" w:bidi="ar_AE"/>
        </w:rPr>
        <w:t xml:space="preserve">؛ </w:t>
      </w:r>
      <w:hyperlink r:id="rId1097">
        <w:r>
          <w:rPr>
            <w:lang w:val="ar_AE" w:bidi="ar_AE"/>
          </w:rPr>
          <w:rPr>
            <w:color w:val="0000EE"/>
            <w:u w:val="single"/>
          </w:rPr>
          <w:t>تثنية 7: 1–5</w:t>
        </w:r>
      </w:hyperlink>
      <w:r>
        <w:rPr>
          <w:lang w:val="ar_AE" w:bidi="ar_AE"/>
        </w:rPr>
        <w:t xml:space="preserve">)—إلا إذا، بالطبع، جاءوا إلى 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1098">
        <w:r>
          <w:rPr>
            <w:lang w:val="ar_AE" w:bidi="ar_AE"/>
          </w:rPr>
          <w:rPr>
            <w:color w:val="0000EE"/>
            <w:u w:val="single"/>
          </w:rPr>
          <w:t>متى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13–17</w:t>
      </w:r>
      <w:r>
        <w:rPr>
          <w:lang w:val="ar_AE" w:bidi="ar_AE"/>
        </w:rPr>
      </w:r>
    </w:p>
    <w:p>
      <w:pPr>
        <w:bidi/>
      </w:pPr>
      <w:r>
        <w:rPr>
          <w:lang w:val="ar_AE" w:bidi="ar_AE"/>
        </w:rPr>
      </w:r>
      <w:r>
        <w:rPr>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099">
        <w:r>
          <w:rPr>
            <w:lang w:val="ar_AE" w:bidi="ar_AE"/>
          </w:rPr>
          <w:rPr>
            <w:color w:val="0000EE"/>
            <w:u w:val="single"/>
          </w:rPr>
          <w:t>34: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18–24</w:t>
      </w:r>
      <w:r>
        <w:rPr>
          <w:lang w:val="ar_AE" w:bidi="ar_AE"/>
        </w:rPr>
      </w:r>
    </w:p>
    <w:p>
      <w:pPr>
        <w:bidi/>
      </w:pPr>
      <w:r>
        <w:rPr>
          <w:lang w:val="ar_AE" w:bidi="ar_AE"/>
        </w:rPr>
      </w:r>
      <w:r>
        <w:rPr>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5">
        <w:r>
          <w:rPr>
            <w:lang w:val="ar_AE" w:bidi="ar_AE"/>
          </w:rPr>
          <w:rPr>
            <w:color w:val="0000EE"/>
            <w:u w:val="single"/>
          </w:rPr>
          <w:t>34: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25–29</w:t>
      </w:r>
      <w:r>
        <w:rPr>
          <w:lang w:val="ar_AE" w:bidi="ar_AE"/>
        </w:rPr>
      </w:r>
    </w:p>
    <w:p>
      <w:pPr>
        <w:bidi/>
      </w:pPr>
      <w:r>
        <w:rPr>
          <w:lang w:val="ar_AE" w:bidi="ar_AE"/>
        </w:rPr>
      </w:r>
      <w:r>
        <w:rPr>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100">
        <w:r>
          <w:rPr>
            <w:lang w:val="ar_AE" w:bidi="ar_AE"/>
          </w:rPr>
          <w:rPr>
            <w:color w:val="0000EE"/>
            <w:u w:val="single"/>
          </w:rPr>
          <w:t>خروج 22: 16–17؛</w:t>
        </w:r>
      </w:hyperlink>
      <w:r>
        <w:rPr>
          <w:lang w:val="ar_AE" w:bidi="ar_AE"/>
        </w:rPr>
        <w:t xml:space="preserve"> </w:t>
      </w:r>
      <w:hyperlink r:id="rId1101">
        <w:r>
          <w:rPr>
            <w:lang w:val="ar_AE" w:bidi="ar_AE"/>
          </w:rPr>
          <w:rPr>
            <w:color w:val="0000EE"/>
            <w:u w:val="single"/>
          </w:rPr>
          <w:t>تثنية 22: 28–29</w:t>
        </w:r>
      </w:hyperlink>
      <w:r>
        <w:rPr>
          <w:lang w:val="ar_AE" w:bidi="ar_AE"/>
        </w:rPr>
        <w:t>). لكنهم لم يفعلوا ذلك، فكلفهم فعل غضبهم الأهوج خسارة بركة البكورية (</w:t>
      </w:r>
      <w:hyperlink r:id="rId1087">
        <w:r>
          <w:rPr>
            <w:lang w:val="ar_AE" w:bidi="ar_AE"/>
          </w:rPr>
          <w:rPr>
            <w:color w:val="0000EE"/>
            <w:u w:val="single"/>
          </w:rPr>
          <w:t>تكوين 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30</w:t>
      </w:r>
      <w:r>
        <w:rPr>
          <w:lang w:val="ar_AE" w:bidi="ar_AE"/>
        </w:rPr>
      </w:r>
    </w:p>
    <w:p>
      <w:pPr>
        <w:bidi/>
      </w:pPr>
      <w:r>
        <w:rPr>
          <w:lang w:val="ar_AE" w:bidi="ar_AE"/>
        </w:rPr>
      </w:r>
      <w:r>
        <w:rPr>
          <w:lang w:val="ar_AE" w:bidi="ar_AE"/>
        </w:rPr>
        <w:t>رد يعقوب مجددًا بدافع من الخوف مما قد يحدث له نتيجة فعلتهم، لكن الله على النقيض من هذا، جعل أهل هذه الأرض يخافونه (</w:t>
      </w:r>
      <w:hyperlink r:id="rId1102">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1–7</w:t>
      </w:r>
      <w:r>
        <w:rPr>
          <w:lang w:val="ar_AE" w:bidi="ar_AE"/>
        </w:rPr>
      </w:r>
    </w:p>
    <w:p>
      <w:pPr>
        <w:bidi/>
      </w:pPr>
      <w:r>
        <w:rPr>
          <w:lang w:val="ar_AE" w:bidi="ar_AE"/>
        </w:rPr>
      </w:r>
      <w:r>
        <w:rPr>
          <w:lang w:val="ar_AE" w:bidi="ar_AE"/>
        </w:rPr>
        <w:t>رجع يعقوب إلى بيت إيل، على بعد حوالي خمسة عشر ميلاً جنوب شكيم، ليوفي بالنذور التي نذرها هناك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1–29</w:t>
      </w:r>
      <w:r>
        <w:rPr>
          <w:lang w:val="ar_AE" w:bidi="ar_AE"/>
        </w:rPr>
      </w:r>
    </w:p>
    <w:p>
      <w:pPr>
        <w:bidi/>
      </w:pPr>
      <w:r>
        <w:rPr>
          <w:lang w:val="ar_AE" w:bidi="ar_AE"/>
        </w:rPr>
      </w:r>
      <w:r>
        <w:rPr>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4">
        <w:r>
          <w:rPr>
            <w:lang w:val="ar_AE" w:bidi="ar_AE"/>
          </w:rPr>
          <w:rPr>
            <w:color w:val="0000EE"/>
            <w:u w:val="single"/>
          </w:rPr>
          <w:t>25: 19–35: 29</w:t>
        </w:r>
      </w:hyperlink>
      <w:r>
        <w:rPr>
          <w:lang w:val="ar_AE" w:bidi="ar_AE"/>
        </w:rPr>
        <w:t>). • أزليت كل الأصنام (</w:t>
      </w:r>
      <w:hyperlink r:id="rId1103">
        <w:r>
          <w:rPr>
            <w:lang w:val="ar_AE" w:bidi="ar_AE"/>
          </w:rPr>
          <w:rPr>
            <w:color w:val="0000EE"/>
            <w:u w:val="single"/>
          </w:rPr>
          <w:t>35: 1–4</w:t>
        </w:r>
      </w:hyperlink>
      <w:r>
        <w:rPr>
          <w:lang w:val="ar_AE" w:bidi="ar_AE"/>
        </w:rPr>
        <w:t>) وجرى تأسيس العبادة النقية (</w:t>
      </w:r>
      <w:hyperlink r:id="rId1104">
        <w:r>
          <w:rPr>
            <w:lang w:val="ar_AE" w:bidi="ar_AE"/>
          </w:rPr>
          <w:rPr>
            <w:color w:val="0000EE"/>
            <w:u w:val="single"/>
          </w:rPr>
          <w:t>35: 6–7</w:t>
        </w:r>
      </w:hyperlink>
      <w:r>
        <w:rPr>
          <w:lang w:val="ar_AE" w:bidi="ar_AE"/>
        </w:rPr>
        <w:t>). في أثناء هذا الانتقال، كان لابد من إحياء الإيمان ليتمكن أبناء يعقوب من الاستمرار في حمل هذا العهد.</w:t>
      </w:r>
      <w:r>
        <w:rPr>
          <w:lang w:val="ar_AE" w:bidi="ar_AE"/>
        </w:rPr>
      </w:r>
      <w:r>
        <w:rPr>
          <w:lang w:val="ar_AE" w:bidi="ar_AE"/>
        </w:rPr>
      </w:r>
    </w:p>
    <w:p>
      <w:pPr>
        <w:bidi/>
      </w:pPr>
      <w:r>
        <w:rPr>
          <w:lang w:val="ar_AE" w:bidi="ar_AE"/>
        </w:rPr>
      </w:r>
    </w:p>
    <w:p>
      <w:pPr>
        <w:pStyle w:val="Heading2"/>
        <w:bidi/>
      </w:pPr>
      <w:r>
        <w:rPr>
          <w:lang w:val="ar_AE" w:bidi="ar_AE"/>
        </w:rPr>
        <w:t>تكوين ٣٥: ٢–٤</w:t>
      </w:r>
      <w:r>
        <w:rPr>
          <w:lang w:val="ar_AE" w:bidi="ar_AE"/>
        </w:rPr>
      </w:r>
    </w:p>
    <w:p>
      <w:pPr>
        <w:bidi/>
      </w:pPr>
      <w:r>
        <w:rPr>
          <w:lang w:val="ar_AE" w:bidi="ar_AE"/>
        </w:rPr>
      </w:r>
      <w:r>
        <w:rPr>
          <w:lang w:val="ar_AE" w:bidi="ar_AE"/>
        </w:rPr>
        <w:t>لقد نذر يعقوب نذرًا كاملاً للرب (</w:t>
      </w:r>
      <w:hyperlink r:id="rId1048">
        <w:r>
          <w:rPr>
            <w:lang w:val="ar_AE" w:bidi="ar_AE"/>
          </w:rPr>
          <w:rPr>
            <w:color w:val="0000EE"/>
            <w:u w:val="single"/>
          </w:rPr>
          <w:t>28: 20–22</w:t>
        </w:r>
      </w:hyperlink>
      <w:r>
        <w:rPr>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5">
        <w:r>
          <w:rPr>
            <w:lang w:val="ar_AE" w:bidi="ar_AE"/>
          </w:rPr>
          <w:rPr>
            <w:color w:val="0000EE"/>
            <w:u w:val="single"/>
          </w:rPr>
          <w:t>يشوع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٣</w:t>
      </w:r>
      <w:r>
        <w:rPr>
          <w:lang w:val="ar_AE" w:bidi="ar_AE"/>
        </w:rPr>
      </w:r>
    </w:p>
    <w:p>
      <w:pPr>
        <w:bidi/>
      </w:pPr>
      <w:r>
        <w:rPr>
          <w:lang w:val="ar_AE" w:bidi="ar_AE"/>
        </w:rPr>
      </w:r>
      <w:r>
        <w:rPr>
          <w:lang w:val="ar_AE" w:bidi="ar_AE"/>
        </w:rPr>
        <w:t>لقد كان معي أينما ذهبت: لقد أوفى الله بوعوده (</w:t>
      </w:r>
      <w:hyperlink r:id="rId989">
        <w:r>
          <w:rPr>
            <w:lang w:val="ar_AE" w:bidi="ar_AE"/>
          </w:rPr>
          <w:rPr>
            <w:color w:val="0000EE"/>
            <w:u w:val="single"/>
          </w:rPr>
          <w:t>28: 15؛</w:t>
        </w:r>
      </w:hyperlink>
      <w:r>
        <w:rPr>
          <w:lang w:val="ar_AE" w:bidi="ar_AE"/>
        </w:rPr>
        <w:t xml:space="preserve"> </w:t>
      </w:r>
      <w:hyperlink r:id="rId1056">
        <w:r>
          <w:rPr>
            <w:lang w:val="ar_AE" w:bidi="ar_AE"/>
          </w:rPr>
          <w:rPr>
            <w:color w:val="0000EE"/>
            <w:u w:val="single"/>
          </w:rPr>
          <w:t>31: 3</w:t>
        </w:r>
      </w:hyperlink>
      <w:r>
        <w:rPr>
          <w:lang w:val="ar_AE" w:bidi="ar_AE"/>
        </w:rPr>
        <w:t>)، لذا يجب على يعقوب أن يفي بنذره.</w:t>
      </w:r>
      <w:r>
        <w:rPr>
          <w:lang w:val="ar_AE" w:bidi="ar_AE"/>
        </w:rPr>
      </w:r>
      <w:r>
        <w:rPr>
          <w:lang w:val="ar_AE" w:bidi="ar_AE"/>
        </w:rPr>
      </w:r>
    </w:p>
    <w:p>
      <w:pPr>
        <w:bidi/>
      </w:pPr>
      <w:r>
        <w:rPr>
          <w:lang w:val="ar_AE" w:bidi="ar_AE"/>
        </w:rPr>
      </w:r>
    </w:p>
    <w:p>
      <w:pPr>
        <w:pStyle w:val="Heading2"/>
        <w:bidi/>
      </w:pPr>
      <w:r>
        <w:rPr>
          <w:lang w:val="ar_AE" w:bidi="ar_AE"/>
        </w:rPr>
        <w:t>تكوين 35: 5</w:t>
      </w:r>
      <w:r>
        <w:rPr>
          <w:lang w:val="ar_AE" w:bidi="ar_AE"/>
        </w:rPr>
      </w:r>
    </w:p>
    <w:p>
      <w:pPr>
        <w:bidi/>
      </w:pPr>
      <w:r>
        <w:rPr>
          <w:lang w:val="ar_AE" w:bidi="ar_AE"/>
        </w:rPr>
      </w:r>
      <w:r>
        <w:rPr>
          <w:lang w:val="ar_AE" w:bidi="ar_AE"/>
        </w:rPr>
        <w:t>كان خوف الله على المدن: سمع الناس عن مذبحة شكيم (</w:t>
      </w:r>
      <w:hyperlink r:id="rId1106">
        <w:r>
          <w:rPr>
            <w:lang w:val="ar_AE" w:bidi="ar_AE"/>
          </w:rPr>
          <w:rPr>
            <w:color w:val="0000EE"/>
            <w:u w:val="single"/>
          </w:rPr>
          <w:t>34: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٦–٧</w:t>
      </w:r>
      <w:r>
        <w:rPr>
          <w:lang w:val="ar_AE" w:bidi="ar_AE"/>
        </w:rPr>
      </w:r>
    </w:p>
    <w:p>
      <w:pPr>
        <w:bidi/>
      </w:pPr>
      <w:r>
        <w:rPr>
          <w:lang w:val="ar_AE" w:bidi="ar_AE"/>
        </w:rPr>
      </w:r>
      <w:r>
        <w:rPr>
          <w:lang w:val="ar_AE" w:bidi="ar_AE"/>
        </w:rPr>
        <w:t>بنى يعقوب مذبحًا في بيت إيل كما أمره الله (</w:t>
      </w:r>
      <w:hyperlink r:id="rId1107">
        <w:r>
          <w:rPr>
            <w:lang w:val="ar_AE" w:bidi="ar_AE"/>
          </w:rPr>
          <w:rPr>
            <w:color w:val="0000EE"/>
            <w:u w:val="single"/>
          </w:rPr>
          <w:t>35: 1</w:t>
        </w:r>
      </w:hyperlink>
      <w:r>
        <w:rPr>
          <w:lang w:val="ar_AE" w:bidi="ar_AE"/>
        </w:rPr>
        <w:t xml:space="preserve">؛ قارن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9–15</w:t>
      </w:r>
      <w:r>
        <w:rPr>
          <w:lang w:val="ar_AE" w:bidi="ar_AE"/>
        </w:rPr>
      </w:r>
    </w:p>
    <w:p>
      <w:pPr>
        <w:bidi/>
      </w:pPr>
      <w:r>
        <w:rPr>
          <w:lang w:val="ar_AE" w:bidi="ar_AE"/>
        </w:rPr>
      </w:r>
      <w:r>
        <w:rPr>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lang w:val="ar_AE" w:bidi="ar_AE"/>
        </w:rPr>
      </w:r>
      <w:r>
        <w:rPr>
          <w:lang w:val="ar_AE" w:bidi="ar_AE"/>
        </w:rPr>
      </w:r>
    </w:p>
    <w:p>
      <w:pPr>
        <w:bidi/>
      </w:pPr>
      <w:r>
        <w:rPr>
          <w:lang w:val="ar_AE" w:bidi="ar_AE"/>
        </w:rPr>
      </w:r>
    </w:p>
    <w:p>
      <w:pPr>
        <w:pStyle w:val="Heading2"/>
        <w:bidi/>
      </w:pPr>
      <w:r>
        <w:rPr>
          <w:lang w:val="ar_AE" w:bidi="ar_AE"/>
        </w:rPr>
        <w:t>تكوين 35: 11–12</w:t>
      </w:r>
      <w:r>
        <w:rPr>
          <w:lang w:val="ar_AE" w:bidi="ar_AE"/>
        </w:rPr>
      </w:r>
    </w:p>
    <w:p>
      <w:pPr>
        <w:bidi/>
      </w:pPr>
      <w:r>
        <w:rPr>
          <w:lang w:val="ar_AE" w:bidi="ar_AE"/>
        </w:rPr>
      </w:r>
      <w:r>
        <w:rPr>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2">
        <w:r>
          <w:rPr>
            <w:lang w:val="ar_AE" w:bidi="ar_AE"/>
          </w:rPr>
          <w:rPr>
            <w:color w:val="0000EE"/>
            <w:u w:val="single"/>
          </w:rPr>
          <w:t>28: 13–14</w:t>
        </w:r>
      </w:hyperlink>
      <w:r>
        <w:rPr>
          <w:lang w:val="ar_AE" w:bidi="ar_AE"/>
        </w:rPr>
        <w:t xml:space="preserve">)؛ لكن في هذه المرة أضاف الله أن نسله سيشمل ملوكًا (انظر </w:t>
      </w:r>
      <w:hyperlink r:id="rId1108">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14–15</w:t>
      </w:r>
      <w:r>
        <w:rPr>
          <w:lang w:val="ar_AE" w:bidi="ar_AE"/>
        </w:rPr>
      </w:r>
    </w:p>
    <w:p>
      <w:pPr>
        <w:bidi/>
      </w:pPr>
      <w:r>
        <w:rPr>
          <w:lang w:val="ar_AE" w:bidi="ar_AE"/>
        </w:rPr>
      </w:r>
      <w:r>
        <w:rPr>
          <w:lang w:val="ar_AE" w:bidi="ar_AE"/>
        </w:rPr>
        <w:t>إن تصرفات يعقوب في الوفاء بنذره (</w:t>
      </w:r>
      <w:hyperlink r:id="rId1048">
        <w:r>
          <w:rPr>
            <w:lang w:val="ar_AE" w:bidi="ar_AE"/>
          </w:rPr>
          <w:rPr>
            <w:color w:val="0000EE"/>
            <w:u w:val="single"/>
          </w:rPr>
          <w:t>28: 20–22</w:t>
        </w:r>
      </w:hyperlink>
      <w:r>
        <w:rPr>
          <w:lang w:val="ar_AE" w:bidi="ar_AE"/>
        </w:rPr>
        <w:t xml:space="preserve">)، كادت أن تتطابق تمامًا مع تصرفاته في الخبرة السابقة التي اختبرها في بيت إيل (قارن </w:t>
      </w:r>
      <w:hyperlink r:id="rId1109">
        <w:r>
          <w:rPr>
            <w:lang w:val="ar_AE" w:bidi="ar_AE"/>
          </w:rPr>
          <w:rPr>
            <w:color w:val="0000EE"/>
            <w:u w:val="single"/>
          </w:rPr>
          <w:t>28: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16–20</w:t>
      </w:r>
      <w:r>
        <w:rPr>
          <w:lang w:val="ar_AE" w:bidi="ar_AE"/>
        </w:rPr>
      </w:r>
    </w:p>
    <w:p>
      <w:pPr>
        <w:bidi/>
      </w:pPr>
      <w:r>
        <w:rPr>
          <w:lang w:val="ar_AE" w:bidi="ar_AE"/>
        </w:rPr>
      </w:r>
      <w:r>
        <w:rPr>
          <w:lang w:val="ar_AE" w:bidi="ar_AE"/>
        </w:rPr>
        <w:t xml:space="preserve">اكتملَت أسرة يعقوب بولادة بنيامين، لكن هذه الولادة صاحبها حدثًا أليمًا إذ إن راحيل ماتت أثناء ولادته (انظر </w:t>
      </w:r>
      <w:r>
        <w:rPr>
          <w:lang w:val="ar_AE" w:bidi="ar_AE"/>
        </w:rPr>
        <w:t>ما ورد في الدراسة على 31: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18</w:t>
      </w:r>
      <w:r>
        <w:rPr>
          <w:lang w:val="ar_AE" w:bidi="ar_AE"/>
        </w:rPr>
      </w:r>
    </w:p>
    <w:p>
      <w:pPr>
        <w:bidi/>
      </w:pPr>
      <w:r>
        <w:rPr>
          <w:lang w:val="ar_AE" w:bidi="ar_AE"/>
        </w:rPr>
      </w:r>
      <w:r>
        <w:rPr>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lang w:val="ar_AE" w:bidi="ar_AE"/>
        </w:rPr>
      </w:r>
      <w:r>
        <w:rPr>
          <w:lang w:val="ar_AE" w:bidi="ar_AE"/>
        </w:rPr>
      </w:r>
    </w:p>
    <w:p>
      <w:pPr>
        <w:bidi/>
      </w:pPr>
      <w:r>
        <w:rPr>
          <w:lang w:val="ar_AE" w:bidi="ar_AE"/>
        </w:rPr>
      </w:r>
    </w:p>
    <w:p>
      <w:pPr>
        <w:pStyle w:val="Heading2"/>
        <w:bidi/>
      </w:pPr>
      <w:r>
        <w:rPr>
          <w:lang w:val="ar_AE" w:bidi="ar_AE"/>
        </w:rPr>
        <w:t>تكوين 35: 19</w:t>
      </w:r>
      <w:r>
        <w:rPr>
          <w:lang w:val="ar_AE" w:bidi="ar_AE"/>
        </w:rPr>
      </w:r>
    </w:p>
    <w:p>
      <w:pPr>
        <w:bidi/>
      </w:pPr>
      <w:r>
        <w:rPr>
          <w:lang w:val="ar_AE" w:bidi="ar_AE"/>
        </w:rPr>
      </w:r>
      <w:r>
        <w:rPr>
          <w:lang w:val="ar_AE" w:bidi="ar_AE"/>
        </w:rPr>
        <w:t xml:space="preserve">لم ينقل يعقوب جثمان راحيل إلى مقبرة العائلة في </w:t>
      </w:r>
      <w:r>
        <w:rPr>
          <w:lang w:val="ar_AE" w:bidi="ar_AE"/>
        </w:rPr>
        <w:t xml:space="preserve">المَكْفِيلة </w:t>
      </w:r>
      <w:r>
        <w:rPr>
          <w:lang w:val="ar_AE" w:bidi="ar_AE"/>
        </w:rPr>
        <w:t>(</w:t>
      </w:r>
      <w:hyperlink r:id="rId900">
        <w:r>
          <w:rPr>
            <w:lang w:val="ar_AE" w:bidi="ar_AE"/>
          </w:rPr>
          <w:rPr>
            <w:color w:val="0000EE"/>
            <w:u w:val="single"/>
          </w:rPr>
          <w:t>23: 1–20؛</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1110">
        <w:r>
          <w:rPr>
            <w:lang w:val="ar_AE" w:bidi="ar_AE"/>
          </w:rPr>
          <w:rPr>
            <w:color w:val="0000EE"/>
            <w:u w:val="single"/>
          </w:rPr>
          <w:t>49: 30؛</w:t>
        </w:r>
      </w:hyperlink>
      <w:r>
        <w:rPr>
          <w:lang w:val="ar_AE" w:bidi="ar_AE"/>
        </w:rPr>
        <w:t xml:space="preserve"> </w:t>
      </w:r>
      <w:hyperlink r:id="rId665">
        <w:r>
          <w:rPr>
            <w:lang w:val="ar_AE" w:bidi="ar_AE"/>
          </w:rPr>
          <w:rPr>
            <w:color w:val="0000EE"/>
            <w:u w:val="single"/>
          </w:rPr>
          <w:t>50: 13</w:t>
        </w:r>
      </w:hyperlink>
      <w:r>
        <w:rPr>
          <w:lang w:val="ar_AE" w:bidi="ar_AE"/>
        </w:rPr>
        <w:t xml:space="preserve">) بل دفنها في الأرض التي ستكون فيما بعد لبنيامين (انظر </w:t>
      </w:r>
      <w:hyperlink r:id="rId1111">
        <w:r>
          <w:rPr>
            <w:lang w:val="ar_AE" w:bidi="ar_AE"/>
          </w:rPr>
          <w:rPr>
            <w:color w:val="0000EE"/>
            <w:u w:val="single"/>
          </w:rPr>
          <w:t>يشوع 18: 21–28؛</w:t>
        </w:r>
      </w:hyperlink>
      <w:r>
        <w:rPr>
          <w:lang w:val="ar_AE" w:bidi="ar_AE"/>
        </w:rPr>
        <w:t xml:space="preserve"> </w:t>
      </w:r>
      <w:hyperlink r:id="rId1112">
        <w:r>
          <w:rPr>
            <w:lang w:val="ar_AE" w:bidi="ar_AE"/>
          </w:rPr>
          <w:rPr>
            <w:color w:val="0000EE"/>
            <w:u w:val="single"/>
          </w:rPr>
          <w:t>1صموئيل 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٢٠</w:t>
      </w:r>
      <w:r>
        <w:rPr>
          <w:lang w:val="ar_AE" w:bidi="ar_AE"/>
        </w:rPr>
      </w:r>
    </w:p>
    <w:p>
      <w:pPr>
        <w:bidi/>
      </w:pPr>
      <w:r>
        <w:rPr>
          <w:lang w:val="ar_AE" w:bidi="ar_AE"/>
        </w:rPr>
      </w:r>
      <w:r>
        <w:rPr>
          <w:lang w:val="ar_AE" w:bidi="ar_AE"/>
        </w:rPr>
        <w:t xml:space="preserve">وَهُوَ مَعرُوفٌ حَتَّى هَذَا اليَوْمِ: </w:t>
      </w:r>
      <w:r>
        <w:rPr>
          <w:lang w:val="ar_AE" w:bidi="ar_AE"/>
        </w:rPr>
        <w:t xml:space="preserve">يبدو أن هذا تعليقًا لاحقًا من محرر النص، وهو شخص كان يعيش في الأرض بعد امتلاك الأرض ويعطي إرشادات إلى مكان القبر (انظر </w:t>
      </w:r>
      <w:r>
        <w:rPr>
          <w:lang w:val="ar_AE" w:bidi="ar_AE"/>
        </w:rPr>
        <w:t>مقدمة سفر التكوين</w:t>
      </w:r>
      <w:r>
        <w:rPr>
          <w:lang w:val="ar_AE" w:bidi="ar_AE"/>
        </w:rPr>
        <w:t>، "كتابة النص").</w:t>
      </w:r>
      <w:r>
        <w:rPr>
          <w:lang w:val="ar_AE" w:bidi="ar_AE"/>
        </w:rPr>
      </w:r>
      <w:r>
        <w:rPr>
          <w:lang w:val="ar_AE" w:bidi="ar_AE"/>
        </w:rPr>
      </w:r>
    </w:p>
    <w:p>
      <w:pPr>
        <w:bidi/>
      </w:pPr>
      <w:r>
        <w:rPr>
          <w:lang w:val="ar_AE" w:bidi="ar_AE"/>
        </w:rPr>
      </w:r>
    </w:p>
    <w:p>
      <w:pPr>
        <w:pStyle w:val="Heading2"/>
        <w:bidi/>
      </w:pPr>
      <w:r>
        <w:rPr>
          <w:lang w:val="ar_AE" w:bidi="ar_AE"/>
        </w:rPr>
        <w:t>تكوين 35: 22</w:t>
      </w:r>
      <w:r>
        <w:rPr>
          <w:lang w:val="ar_AE" w:bidi="ar_AE"/>
        </w:rPr>
      </w:r>
    </w:p>
    <w:p>
      <w:pPr>
        <w:bidi/>
      </w:pPr>
      <w:r>
        <w:rPr>
          <w:lang w:val="ar_AE" w:bidi="ar_AE"/>
        </w:rPr>
      </w:r>
      <w:r>
        <w:rPr>
          <w:lang w:val="ar_AE" w:bidi="ar_AE"/>
        </w:rPr>
        <w:t xml:space="preserve">رأوبين </w:t>
      </w:r>
      <w:r>
        <w:rPr>
          <w:lang w:val="ar_AE" w:bidi="ar_AE"/>
        </w:rPr>
        <w:t>اضْطَجَع مع بِلْهَة</w:t>
      </w:r>
      <w:r>
        <w:rPr>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3">
        <w:r>
          <w:rPr>
            <w:lang w:val="ar_AE" w:bidi="ar_AE"/>
          </w:rPr>
          <w:rPr>
            <w:color w:val="0000EE"/>
            <w:u w:val="single"/>
          </w:rPr>
          <w:t>2صموئيل 16: 15–22</w:t>
        </w:r>
      </w:hyperlink>
      <w:r>
        <w:rPr>
          <w:lang w:val="ar_AE" w:bidi="ar_AE"/>
        </w:rPr>
        <w:t xml:space="preserve">)، لكنه فقد بهذا الفعل حق البكورية (انظر </w:t>
      </w:r>
      <w:hyperlink r:id="rId1114">
        <w:r>
          <w:rPr>
            <w:lang w:val="ar_AE" w:bidi="ar_AE"/>
          </w:rPr>
          <w:rPr>
            <w:color w:val="0000EE"/>
            <w:u w:val="single"/>
          </w:rPr>
          <w:t>تكوين 49: 3–4</w:t>
        </w:r>
      </w:hyperlink>
      <w:r>
        <w:rPr>
          <w:lang w:val="ar_AE" w:bidi="ar_AE"/>
        </w:rPr>
        <w:t>). • وسرعان ما سمع يعقوب بذلك، لكنه تأخَّر</w:t>
      </w:r>
      <w:r>
        <w:rPr>
          <w:lang w:val="ar_AE" w:bidi="ar_AE"/>
        </w:rPr>
        <w:t xml:space="preserve"> مجددًا في </w:t>
      </w:r>
      <w:r>
        <w:rPr>
          <w:lang w:val="ar_AE" w:bidi="ar_AE"/>
        </w:rPr>
        <w:t xml:space="preserve">ردِّه (انظر </w:t>
      </w:r>
      <w:hyperlink r:id="rId1114">
        <w:r>
          <w:rPr>
            <w:lang w:val="ar_AE" w:bidi="ar_AE"/>
          </w:rPr>
          <w:rPr>
            <w:color w:val="0000EE"/>
            <w:u w:val="single"/>
          </w:rPr>
          <w:t>49: 3–4؛</w:t>
        </w:r>
      </w:hyperlink>
      <w:r>
        <w:rPr>
          <w:lang w:val="ar_AE" w:bidi="ar_AE"/>
        </w:rPr>
        <w:t xml:space="preserve"> قارن </w:t>
      </w:r>
      <w:hyperlink r:id="rId1115">
        <w:r>
          <w:rPr>
            <w:lang w:val="ar_AE" w:bidi="ar_AE"/>
          </w:rPr>
          <w:rPr>
            <w:color w:val="0000EE"/>
            <w:u w:val="single"/>
          </w:rPr>
          <w:t>34: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٢٣–٢٦</w:t>
      </w:r>
      <w:r>
        <w:rPr>
          <w:lang w:val="ar_AE" w:bidi="ar_AE"/>
        </w:rPr>
      </w:r>
    </w:p>
    <w:p>
      <w:pPr>
        <w:bidi/>
      </w:pPr>
      <w:r>
        <w:rPr>
          <w:lang w:val="ar_AE" w:bidi="ar_AE"/>
        </w:rPr>
      </w:r>
      <w:r>
        <w:rPr>
          <w:lang w:val="ar_AE" w:bidi="ar_AE"/>
        </w:rPr>
        <w:t>أصبح الأبناء الاثنا عشر قادة الأسباط الاثني عشر لإسرائيل. وأسماؤهم هي الثمار الأولى للأمة.</w:t>
      </w:r>
      <w:r>
        <w:rPr>
          <w:lang w:val="ar_AE" w:bidi="ar_AE"/>
        </w:rPr>
      </w:r>
      <w:r>
        <w:rPr>
          <w:lang w:val="ar_AE" w:bidi="ar_AE"/>
        </w:rPr>
      </w:r>
    </w:p>
    <w:p>
      <w:pPr>
        <w:bidi/>
      </w:pPr>
      <w:r>
        <w:rPr>
          <w:lang w:val="ar_AE" w:bidi="ar_AE"/>
        </w:rPr>
      </w:r>
    </w:p>
    <w:p>
      <w:pPr>
        <w:pStyle w:val="Heading2"/>
        <w:bidi/>
      </w:pPr>
      <w:r>
        <w:rPr>
          <w:lang w:val="ar_AE" w:bidi="ar_AE"/>
        </w:rPr>
        <w:t>تكوين 35: 27–29</w:t>
      </w:r>
      <w:r>
        <w:rPr>
          <w:lang w:val="ar_AE" w:bidi="ar_AE"/>
        </w:rPr>
      </w:r>
    </w:p>
    <w:p>
      <w:pPr>
        <w:bidi/>
      </w:pPr>
      <w:r>
        <w:rPr>
          <w:lang w:val="ar_AE" w:bidi="ar_AE"/>
        </w:rPr>
      </w:r>
      <w:r>
        <w:rPr>
          <w:lang w:val="ar_AE" w:bidi="ar_AE"/>
        </w:rPr>
        <w:t>عيسو ويعقوب (المذكوران هنا بالترتيب الطبيعي للولادة) اجتمعا معًا - ربما لأول مرة منذ أن تصالحا (</w:t>
      </w:r>
      <w:hyperlink r:id="rId1116">
        <w:r>
          <w:rPr>
            <w:lang w:val="ar_AE" w:bidi="ar_AE"/>
          </w:rPr>
          <w:rPr>
            <w:color w:val="0000EE"/>
            <w:u w:val="single"/>
          </w:rPr>
          <w:t>33: 16–17</w:t>
        </w:r>
      </w:hyperlink>
      <w:r>
        <w:rPr>
          <w:lang w:val="ar_AE" w:bidi="ar_AE"/>
        </w:rPr>
        <w:t xml:space="preserve">) - ليدفنا إسحاق في حبرون (انظر </w:t>
      </w:r>
      <w:hyperlink r:id="rId909">
        <w:r>
          <w:rPr>
            <w:lang w:val="ar_AE" w:bidi="ar_AE"/>
          </w:rPr>
          <w:rPr>
            <w:color w:val="0000EE"/>
            <w:u w:val="single"/>
          </w:rPr>
          <w:t>13: 18؛</w:t>
        </w:r>
      </w:hyperlink>
      <w:r>
        <w:rPr>
          <w:lang w:val="ar_AE" w:bidi="ar_AE"/>
        </w:rPr>
        <w:t xml:space="preserve"> </w:t>
      </w:r>
      <w:hyperlink r:id="rId904">
        <w:r>
          <w:rPr>
            <w:lang w:val="ar_AE" w:bidi="ar_AE"/>
          </w:rPr>
          <w:rPr>
            <w:color w:val="0000EE"/>
            <w:u w:val="single"/>
          </w:rPr>
          <w:t>23: 1–2،</w:t>
        </w:r>
      </w:hyperlink>
      <w:r>
        <w:rPr>
          <w:lang w:val="ar_AE" w:bidi="ar_AE"/>
        </w:rPr>
        <w:t xml:space="preserve"> </w:t>
      </w:r>
      <w:hyperlink r:id="rId1117">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1–8</w:t>
      </w:r>
      <w:r>
        <w:rPr>
          <w:lang w:val="ar_AE" w:bidi="ar_AE"/>
        </w:rPr>
      </w:r>
    </w:p>
    <w:p>
      <w:pPr>
        <w:bidi/>
      </w:pPr>
      <w:r>
        <w:rPr>
          <w:lang w:val="ar_AE" w:bidi="ar_AE"/>
        </w:rPr>
      </w:r>
      <w:r>
        <w:rPr>
          <w:lang w:val="ar_AE" w:bidi="ar_AE"/>
        </w:rPr>
        <w:t>توضح قصة عيسو نقطتين في غاية الأهمية. أولًا، وُلد أبناء عيسو … في أرض كنعان (</w:t>
      </w:r>
      <w:hyperlink r:id="rId1118">
        <w:r>
          <w:rPr>
            <w:lang w:val="ar_AE" w:bidi="ar_AE"/>
          </w:rPr>
          <w:rPr>
            <w:color w:val="0000EE"/>
            <w:u w:val="single"/>
          </w:rPr>
          <w:t>36: 5</w:t>
        </w:r>
      </w:hyperlink>
      <w:r>
        <w:rPr>
          <w:lang w:val="ar_AE" w:bidi="ar_AE"/>
        </w:rPr>
        <w:t>) قبل أن يرتحلوا إلى سعير (</w:t>
      </w:r>
      <w:hyperlink r:id="rId1119">
        <w:r>
          <w:rPr>
            <w:lang w:val="ar_AE" w:bidi="ar_AE"/>
          </w:rPr>
          <w:rPr>
            <w:color w:val="0000EE"/>
            <w:u w:val="single"/>
          </w:rPr>
          <w:t>36: 8</w:t>
        </w:r>
      </w:hyperlink>
      <w:r>
        <w:rPr>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20">
        <w:r>
          <w:rPr>
            <w:lang w:val="ar_AE" w:bidi="ar_AE"/>
          </w:rPr>
          <w:rPr>
            <w:color w:val="0000EE"/>
            <w:u w:val="single"/>
          </w:rPr>
          <w:t>1صم 21: 21؛</w:t>
        </w:r>
      </w:hyperlink>
      <w:r>
        <w:rPr>
          <w:lang w:val="ar_AE" w:bidi="ar_AE"/>
        </w:rPr>
        <w:t xml:space="preserve"> </w:t>
      </w:r>
      <w:hyperlink r:id="rId1121">
        <w:r>
          <w:rPr>
            <w:lang w:val="ar_AE" w:bidi="ar_AE"/>
          </w:rPr>
          <w:rPr>
            <w:color w:val="0000EE"/>
            <w:u w:val="single"/>
          </w:rPr>
          <w:t>22: 9–22؛</w:t>
        </w:r>
      </w:hyperlink>
      <w:r>
        <w:rPr>
          <w:lang w:val="ar_AE" w:bidi="ar_AE"/>
        </w:rPr>
        <w:t xml:space="preserve"> </w:t>
      </w:r>
      <w:hyperlink r:id="rId1122">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1–43</w:t>
      </w:r>
      <w:r>
        <w:rPr>
          <w:lang w:val="ar_AE" w:bidi="ar_AE"/>
        </w:rPr>
      </w:r>
    </w:p>
    <w:p>
      <w:pPr>
        <w:bidi/>
      </w:pPr>
      <w:r>
        <w:rPr>
          <w:lang w:val="ar_AE" w:bidi="ar_AE"/>
        </w:rPr>
      </w:r>
      <w:r>
        <w:rPr>
          <w:lang w:val="ar_AE" w:bidi="ar_AE"/>
        </w:rPr>
        <w:t xml:space="preserve">ينتقل السفر إلى قصة أبناء إسحاق، فينتهي أولًا من سلالة عيسو غير المختارة (الأصحاح </w:t>
      </w:r>
      <w:hyperlink r:id="rId1123">
        <w:r>
          <w:rPr>
            <w:lang w:val="ar_AE" w:bidi="ar_AE"/>
          </w:rPr>
          <w:rPr>
            <w:color w:val="0000EE"/>
            <w:u w:val="single"/>
          </w:rPr>
          <w:t>36</w:t>
        </w:r>
      </w:hyperlink>
      <w:r>
        <w:rPr>
          <w:lang w:val="ar_AE" w:bidi="ar_AE"/>
        </w:rPr>
        <w:t xml:space="preserve">) قبل أن ينتقل لسرد سلالة يعقوب المختارة (الأصحاح </w:t>
      </w:r>
      <w:hyperlink r:id="rId1124">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w:t>
      </w:r>
      <w:r>
        <w:rPr>
          <w:lang w:val="ar_AE" w:bidi="ar_AE"/>
        </w:rPr>
      </w:r>
    </w:p>
    <w:p>
      <w:pPr>
        <w:bidi/>
      </w:pPr>
      <w:r>
        <w:rPr>
          <w:lang w:val="ar_AE" w:bidi="ar_AE"/>
        </w:rPr>
      </w:r>
      <w:r>
        <w:rPr>
          <w:lang w:val="ar_AE" w:bidi="ar_AE"/>
        </w:rPr>
        <w:t xml:space="preserve">أُهُولِيبَامَة </w:t>
      </w:r>
      <w:r>
        <w:rPr>
          <w:lang w:val="ar_AE" w:bidi="ar_AE"/>
        </w:rPr>
        <w:t>كانت ابنة حفيد سعير ال</w:t>
      </w:r>
      <w:r>
        <w:rPr>
          <w:lang w:val="ar_AE" w:bidi="ar_AE"/>
        </w:rPr>
        <w:t>حوّريّ</w:t>
      </w:r>
      <w:r>
        <w:rPr>
          <w:lang w:val="ar_AE" w:bidi="ar_AE"/>
        </w:rPr>
        <w:t>، الذي عاش أحفاده في أدوم عندما ذهب عيسو للعيش هناك (</w:t>
      </w:r>
      <w:hyperlink r:id="rId1125">
        <w:r>
          <w:rPr>
            <w:lang w:val="ar_AE" w:bidi="ar_AE"/>
          </w:rPr>
          <w:rPr>
            <w:color w:val="0000EE"/>
            <w:u w:val="single"/>
          </w:rPr>
          <w:t>36: 20،</w:t>
        </w:r>
      </w:hyperlink>
      <w:r>
        <w:rPr>
          <w:lang w:val="ar_AE" w:bidi="ar_AE"/>
        </w:rPr>
        <w:t xml:space="preserve"> </w:t>
      </w:r>
      <w:hyperlink r:id="rId112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٢–٣</w:t>
      </w:r>
      <w:r>
        <w:rPr>
          <w:lang w:val="ar_AE" w:bidi="ar_AE"/>
        </w:rPr>
      </w:r>
    </w:p>
    <w:p>
      <w:pPr>
        <w:bidi/>
      </w:pPr>
      <w:r>
        <w:rPr>
          <w:lang w:val="ar_AE" w:bidi="ar_AE"/>
        </w:rPr>
      </w:r>
      <w:r>
        <w:rPr>
          <w:lang w:val="ar_AE" w:bidi="ar_AE"/>
        </w:rPr>
        <w:t xml:space="preserve">يسرد السفر زوجات عيسو الثلاث - </w:t>
      </w:r>
      <w:r>
        <w:rPr>
          <w:lang w:val="ar_AE" w:bidi="ar_AE"/>
        </w:rPr>
        <w:t>عَدَا</w:t>
      </w:r>
      <w:r>
        <w:rPr>
          <w:lang w:val="ar_AE" w:bidi="ar_AE"/>
        </w:rPr>
        <w:t>، ز</w:t>
      </w:r>
      <w:r>
        <w:rPr>
          <w:lang w:val="ar_AE" w:bidi="ar_AE"/>
        </w:rPr>
        <w:t>أهُولِيبَامة</w:t>
      </w:r>
      <w:r>
        <w:rPr>
          <w:lang w:val="ar_AE" w:bidi="ar_AE"/>
        </w:rPr>
        <w:t>، وبَسْمة . بيد أن اسمين من هؤلاء الزوجات مختلفان عن الأسماء المذكورة سابقًا (</w:t>
      </w:r>
      <w:hyperlink r:id="rId1127">
        <w:r>
          <w:rPr>
            <w:lang w:val="ar_AE" w:bidi="ar_AE"/>
          </w:rPr>
          <w:rPr>
            <w:color w:val="0000EE"/>
            <w:u w:val="single"/>
          </w:rPr>
          <w:t>26: 34؛</w:t>
        </w:r>
      </w:hyperlink>
      <w:r>
        <w:rPr>
          <w:lang w:val="ar_AE" w:bidi="ar_AE"/>
        </w:rPr>
        <w:t xml:space="preserve"> </w:t>
      </w:r>
      <w:hyperlink r:id="rId1128">
        <w:r>
          <w:rPr>
            <w:lang w:val="ar_AE" w:bidi="ar_AE"/>
          </w:rPr>
          <w:rPr>
            <w:color w:val="0000EE"/>
            <w:u w:val="single"/>
          </w:rPr>
          <w:t>28: 9</w:t>
        </w:r>
      </w:hyperlink>
      <w:r>
        <w:rPr>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lang w:val="ar_AE" w:bidi="ar_AE"/>
        </w:rPr>
      </w:r>
      <w:r>
        <w:rPr>
          <w:lang w:val="ar_AE" w:bidi="ar_AE"/>
        </w:rPr>
      </w:r>
    </w:p>
    <w:p>
      <w:pPr>
        <w:bidi/>
      </w:pPr>
      <w:r>
        <w:rPr>
          <w:lang w:val="ar_AE" w:bidi="ar_AE"/>
        </w:rPr>
      </w:r>
    </w:p>
    <w:p>
      <w:pPr>
        <w:pStyle w:val="Heading2"/>
        <w:bidi/>
      </w:pPr>
      <w:r>
        <w:rPr>
          <w:lang w:val="ar_AE" w:bidi="ar_AE"/>
        </w:rPr>
        <w:t>تكوين 36: 7–8</w:t>
      </w:r>
      <w:r>
        <w:rPr>
          <w:lang w:val="ar_AE" w:bidi="ar_AE"/>
        </w:rPr>
      </w:r>
    </w:p>
    <w:p>
      <w:pPr>
        <w:bidi/>
      </w:pPr>
      <w:r>
        <w:rPr>
          <w:lang w:val="ar_AE" w:bidi="ar_AE"/>
        </w:rPr>
      </w:r>
      <w:r>
        <w:rPr>
          <w:lang w:val="ar_AE" w:bidi="ar_AE"/>
        </w:rPr>
        <w:t xml:space="preserve">عمل عيسو مثلما فعل لوط، فذهب إلى الأرض الشرقية (قارن </w:t>
      </w:r>
      <w:hyperlink r:id="rId1129">
        <w:r>
          <w:rPr>
            <w:lang w:val="ar_AE" w:bidi="ar_AE"/>
          </w:rPr>
          <w:rPr>
            <w:color w:val="0000EE"/>
            <w:u w:val="single"/>
          </w:rPr>
          <w:t>13: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9–14</w:t>
      </w:r>
      <w:r>
        <w:rPr>
          <w:lang w:val="ar_AE" w:bidi="ar_AE"/>
        </w:rPr>
      </w:r>
    </w:p>
    <w:p>
      <w:pPr>
        <w:bidi/>
      </w:pPr>
      <w:r>
        <w:rPr>
          <w:lang w:val="ar_AE" w:bidi="ar_AE"/>
        </w:rPr>
      </w:r>
      <w:r>
        <w:rPr>
          <w:lang w:val="ar_AE" w:bidi="ar_AE"/>
        </w:rPr>
        <w:t>أورد السفر النسل المنحدر من أبناء عيسو الخمسة.</w:t>
      </w:r>
      <w:r>
        <w:rPr>
          <w:lang w:val="ar_AE" w:bidi="ar_AE"/>
        </w:rPr>
      </w:r>
      <w:r>
        <w:rPr>
          <w:lang w:val="ar_AE" w:bidi="ar_AE"/>
        </w:rPr>
      </w:r>
    </w:p>
    <w:p>
      <w:pPr>
        <w:bidi/>
      </w:pPr>
      <w:r>
        <w:rPr>
          <w:lang w:val="ar_AE" w:bidi="ar_AE"/>
        </w:rPr>
      </w:r>
    </w:p>
    <w:p>
      <w:pPr>
        <w:pStyle w:val="Heading2"/>
        <w:bidi/>
      </w:pPr>
      <w:r>
        <w:rPr>
          <w:lang w:val="ar_AE" w:bidi="ar_AE"/>
        </w:rPr>
        <w:t>تكوين 36: 9–43</w:t>
      </w:r>
      <w:r>
        <w:rPr>
          <w:lang w:val="ar_AE" w:bidi="ar_AE"/>
        </w:rPr>
      </w:r>
    </w:p>
    <w:p>
      <w:pPr>
        <w:bidi/>
      </w:pPr>
      <w:r>
        <w:rPr>
          <w:lang w:val="ar_AE" w:bidi="ar_AE"/>
        </w:rPr>
      </w:r>
      <w:r>
        <w:rPr>
          <w:lang w:val="ar_AE" w:bidi="ar_AE"/>
        </w:rPr>
        <w:t>تبدأ هذه الفقرة بسرد ثانٍ لنسل عيسو (</w:t>
      </w:r>
      <w:hyperlink r:id="rId101">
        <w:r>
          <w:rPr>
            <w:lang w:val="ar_AE" w:bidi="ar_AE"/>
          </w:rPr>
          <w:rPr>
            <w:color w:val="0000EE"/>
            <w:u w:val="single"/>
          </w:rPr>
          <w:t>36: 1</w:t>
        </w:r>
      </w:hyperlink>
      <w:r>
        <w:rPr>
          <w:lang w:val="ar_AE" w:bidi="ar_AE"/>
        </w:rPr>
        <w:t>)؛ فيتتبع هذا السرد نسل العائلة إلى الأجيالا اللاحقة وما بينهم من تحالفات.</w:t>
      </w:r>
      <w:r>
        <w:rPr>
          <w:lang w:val="ar_AE" w:bidi="ar_AE"/>
        </w:rPr>
      </w:r>
      <w:r>
        <w:rPr>
          <w:lang w:val="ar_AE" w:bidi="ar_AE"/>
        </w:rPr>
      </w:r>
    </w:p>
    <w:p>
      <w:pPr>
        <w:bidi/>
      </w:pPr>
      <w:r>
        <w:rPr>
          <w:lang w:val="ar_AE" w:bidi="ar_AE"/>
        </w:rPr>
      </w:r>
    </w:p>
    <w:p>
      <w:pPr>
        <w:pStyle w:val="Heading2"/>
        <w:bidi/>
      </w:pPr>
      <w:r>
        <w:rPr>
          <w:lang w:val="ar_AE" w:bidi="ar_AE"/>
        </w:rPr>
        <w:t>تكوين 36: 15–19</w:t>
      </w:r>
      <w:r>
        <w:rPr>
          <w:lang w:val="ar_AE" w:bidi="ar_AE"/>
        </w:rPr>
      </w:r>
    </w:p>
    <w:p>
      <w:pPr>
        <w:bidi/>
      </w:pPr>
      <w:r>
        <w:rPr>
          <w:lang w:val="ar_AE" w:bidi="ar_AE"/>
        </w:rPr>
      </w:r>
      <w:r>
        <w:rPr>
          <w:lang w:val="ar_AE" w:bidi="ar_AE"/>
        </w:rPr>
        <w:t xml:space="preserve">شغل ثلاثة عشر من أحفاد عيسو منصب القائد لعشائر مختلفة. كما تبرز صورة عيسو كالملك الأعلى وسيد القبائل (قارن </w:t>
      </w:r>
      <w:hyperlink r:id="rId1130">
        <w:r>
          <w:rPr>
            <w:lang w:val="ar_AE" w:bidi="ar_AE"/>
          </w:rPr>
          <w:rPr>
            <w:color w:val="0000EE"/>
            <w:u w:val="single"/>
          </w:rPr>
          <w:t>36: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20–30</w:t>
      </w:r>
      <w:r>
        <w:rPr>
          <w:lang w:val="ar_AE" w:bidi="ar_AE"/>
        </w:rPr>
      </w:r>
    </w:p>
    <w:p>
      <w:pPr>
        <w:bidi/>
      </w:pPr>
      <w:r>
        <w:rPr>
          <w:lang w:val="ar_AE" w:bidi="ar_AE"/>
        </w:rPr>
      </w:r>
      <w:r>
        <w:rPr>
          <w:lang w:val="ar_AE" w:bidi="ar_AE"/>
        </w:rPr>
        <w:t>كان سعير الحوري من أوائل سكان الأرض؛ وسكن نسله المنطقة إلى أن جاء عيسو وأزاحهم (</w:t>
      </w:r>
      <w:hyperlink r:id="rId1131">
        <w:r>
          <w:rPr>
            <w:lang w:val="ar_AE" w:bidi="ar_AE"/>
          </w:rPr>
          <w:rPr>
            <w:color w:val="0000EE"/>
            <w:u w:val="single"/>
          </w:rPr>
          <w:t>تثنية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w:t>
      </w:r>
      <w:r>
        <w:rPr>
          <w:lang w:val="ar_AE" w:bidi="ar_AE"/>
        </w:rPr>
      </w:r>
    </w:p>
    <w:p>
      <w:pPr>
        <w:bidi/>
      </w:pPr>
      <w:r>
        <w:rPr>
          <w:lang w:val="ar_AE" w:bidi="ar_AE"/>
        </w:rPr>
      </w:r>
      <w:r>
        <w:rPr>
          <w:lang w:val="ar_AE" w:bidi="ar_AE"/>
        </w:rPr>
        <w:t>قَبْلَمَا مَلَكَ مَلِكٌ لِبَنِي إِسْرَائِيلَ</w:t>
      </w:r>
      <w:r>
        <w:rPr>
          <w:lang w:val="ar_AE" w:bidi="ar_AE"/>
        </w:rPr>
        <w:t xml:space="preserve">: من المحتمل أن هذه الملاحظة التحريرية قد أُدرجت في النص خلال فترة النظام الملكي في إسرائيل (انظر </w:t>
      </w:r>
      <w:r>
        <w:rPr>
          <w:lang w:val="ar_AE" w:bidi="ar_AE"/>
        </w:rPr>
        <w:t>ما ورد في الدراسة على 35: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31–39</w:t>
      </w:r>
      <w:r>
        <w:rPr>
          <w:lang w:val="ar_AE" w:bidi="ar_AE"/>
        </w:rPr>
      </w:r>
    </w:p>
    <w:p>
      <w:pPr>
        <w:bidi/>
      </w:pPr>
      <w:r>
        <w:rPr>
          <w:lang w:val="ar_AE" w:bidi="ar_AE"/>
        </w:rPr>
      </w:r>
      <w:r>
        <w:rPr>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lang w:val="ar_AE" w:bidi="ar_AE"/>
        </w:rPr>
      </w:r>
      <w:r>
        <w:rPr>
          <w:lang w:val="ar_AE" w:bidi="ar_AE"/>
        </w:rPr>
      </w:r>
    </w:p>
    <w:p>
      <w:pPr>
        <w:bidi/>
      </w:pPr>
      <w:r>
        <w:rPr>
          <w:lang w:val="ar_AE" w:bidi="ar_AE"/>
        </w:rPr>
      </w:r>
    </w:p>
    <w:p>
      <w:pPr>
        <w:pStyle w:val="Heading2"/>
        <w:bidi/>
      </w:pPr>
      <w:r>
        <w:rPr>
          <w:lang w:val="ar_AE" w:bidi="ar_AE"/>
        </w:rPr>
        <w:t>تكوين 36: 40–43</w:t>
      </w:r>
      <w:r>
        <w:rPr>
          <w:lang w:val="ar_AE" w:bidi="ar_AE"/>
        </w:rPr>
      </w:r>
    </w:p>
    <w:p>
      <w:pPr>
        <w:bidi/>
      </w:pPr>
      <w:r>
        <w:rPr>
          <w:lang w:val="ar_AE" w:bidi="ar_AE"/>
        </w:rPr>
      </w:r>
      <w:r>
        <w:rPr>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2">
        <w:r>
          <w:rPr>
            <w:lang w:val="ar_AE" w:bidi="ar_AE"/>
          </w:rPr>
          <w:rPr>
            <w:color w:val="0000EE"/>
            <w:u w:val="single"/>
          </w:rPr>
          <w:t>27: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1</w:t>
      </w:r>
      <w:r>
        <w:rPr>
          <w:lang w:val="ar_AE" w:bidi="ar_AE"/>
        </w:rPr>
      </w:r>
    </w:p>
    <w:p>
      <w:pPr>
        <w:bidi/>
      </w:pPr>
      <w:r>
        <w:rPr>
          <w:lang w:val="ar_AE" w:bidi="ar_AE"/>
        </w:rPr>
      </w:r>
      <w:r>
        <w:rPr>
          <w:lang w:val="ar_AE" w:bidi="ar_AE"/>
        </w:rPr>
        <w:t xml:space="preserve">في أصحاح </w:t>
      </w:r>
      <w:hyperlink r:id="rId1123">
        <w:r>
          <w:rPr>
            <w:lang w:val="ar_AE" w:bidi="ar_AE"/>
          </w:rPr>
          <w:rPr>
            <w:color w:val="0000EE"/>
            <w:u w:val="single"/>
          </w:rPr>
          <w:t>36</w:t>
        </w:r>
      </w:hyperlink>
      <w:r>
        <w:rPr>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lang w:val="ar_AE" w:bidi="ar_AE"/>
        </w:rPr>
      </w:r>
      <w:r>
        <w:rPr>
          <w:lang w:val="ar_AE" w:bidi="ar_AE"/>
        </w:rPr>
      </w:r>
    </w:p>
    <w:p>
      <w:pPr>
        <w:bidi/>
      </w:pPr>
      <w:r>
        <w:rPr>
          <w:lang w:val="ar_AE" w:bidi="ar_AE"/>
        </w:rPr>
      </w:r>
    </w:p>
    <w:p>
      <w:pPr>
        <w:pStyle w:val="Heading2"/>
        <w:bidi/>
      </w:pPr>
      <w:r>
        <w:rPr>
          <w:lang w:val="ar_AE" w:bidi="ar_AE"/>
        </w:rPr>
        <w:t>تكوين ٣٧: ٢</w:t>
      </w:r>
      <w:r>
        <w:rPr>
          <w:lang w:val="ar_AE" w:bidi="ar_AE"/>
        </w:rPr>
      </w:r>
    </w:p>
    <w:p>
      <w:pPr>
        <w:bidi/>
      </w:pPr>
      <w:r>
        <w:rPr>
          <w:lang w:val="ar_AE" w:bidi="ar_AE"/>
        </w:rPr>
      </w:r>
      <w:r>
        <w:rPr>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lang w:val="ar_AE" w:bidi="ar_AE"/>
        </w:rPr>
      </w:r>
      <w:r>
        <w:rPr>
          <w:lang w:val="ar_AE" w:bidi="ar_AE"/>
        </w:rPr>
      </w:r>
    </w:p>
    <w:p>
      <w:pPr>
        <w:bidi/>
      </w:pPr>
      <w:r>
        <w:rPr>
          <w:lang w:val="ar_AE" w:bidi="ar_AE"/>
        </w:rPr>
      </w:r>
    </w:p>
    <w:p>
      <w:pPr>
        <w:pStyle w:val="Heading2"/>
        <w:bidi/>
      </w:pPr>
      <w:r>
        <w:rPr>
          <w:lang w:val="ar_AE" w:bidi="ar_AE"/>
        </w:rPr>
        <w:t>تكوين2:37–26.50</w:t>
      </w:r>
      <w:r>
        <w:rPr>
          <w:lang w:val="ar_AE" w:bidi="ar_AE"/>
        </w:rPr>
      </w:r>
    </w:p>
    <w:p>
      <w:pPr>
        <w:bidi/>
      </w:pPr>
      <w:r>
        <w:rPr>
          <w:lang w:val="ar_AE" w:bidi="ar_AE"/>
        </w:rPr>
      </w:r>
      <w:r>
        <w:rPr>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lang w:val="ar_AE" w:bidi="ar_AE"/>
        </w:rPr>
      </w:r>
      <w:r>
        <w:rPr>
          <w:lang w:val="ar_AE" w:bidi="ar_AE"/>
        </w:rPr>
      </w:r>
    </w:p>
    <w:p>
      <w:pPr>
        <w:bidi/>
      </w:pPr>
      <w:r>
        <w:rPr>
          <w:lang w:val="ar_AE" w:bidi="ar_AE"/>
        </w:rPr>
      </w:r>
    </w:p>
    <w:p>
      <w:pPr>
        <w:pStyle w:val="Heading2"/>
        <w:bidi/>
      </w:pPr>
      <w:r>
        <w:rPr>
          <w:lang w:val="ar_AE" w:bidi="ar_AE"/>
        </w:rPr>
        <w:t>تكوين3:37</w:t>
      </w:r>
      <w:r>
        <w:rPr>
          <w:lang w:val="ar_AE" w:bidi="ar_AE"/>
        </w:rPr>
      </w:r>
    </w:p>
    <w:p>
      <w:pPr>
        <w:bidi/>
      </w:pPr>
      <w:r>
        <w:rPr>
          <w:lang w:val="ar_AE" w:bidi="ar_AE"/>
        </w:rPr>
      </w:r>
      <w:r>
        <w:rPr>
          <w:lang w:val="ar_AE" w:bidi="ar_AE"/>
        </w:rPr>
        <w:t xml:space="preserve">يعقوب: وبالعبرية </w:t>
      </w:r>
      <w:r>
        <w:rPr>
          <w:i/>
          <w:lang w:val="ar_AE" w:bidi="ar_AE"/>
        </w:rPr>
        <w:t>إسرائيل؛</w:t>
      </w:r>
      <w:r>
        <w:rPr>
          <w:lang w:val="ar_AE" w:bidi="ar_AE"/>
        </w:rPr>
        <w:t xml:space="preserve"> أيضًا في </w:t>
      </w:r>
      <w:hyperlink r:id="rId1133">
        <w:r>
          <w:rPr>
            <w:lang w:val="ar_AE" w:bidi="ar_AE"/>
          </w:rPr>
          <w:rPr>
            <w:color w:val="0000EE"/>
            <w:u w:val="single"/>
          </w:rPr>
          <w:t>13:37</w:t>
        </w:r>
      </w:hyperlink>
      <w:r>
        <w:rPr>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lang w:val="ar_AE" w:bidi="ar_AE"/>
        </w:rPr>
      </w:r>
      <w:r>
        <w:rPr>
          <w:lang w:val="ar_AE" w:bidi="ar_AE"/>
        </w:rPr>
      </w:r>
    </w:p>
    <w:p>
      <w:pPr>
        <w:bidi/>
      </w:pPr>
      <w:r>
        <w:rPr>
          <w:lang w:val="ar_AE" w:bidi="ar_AE"/>
        </w:rPr>
      </w:r>
    </w:p>
    <w:p>
      <w:pPr>
        <w:pStyle w:val="Heading2"/>
        <w:bidi/>
      </w:pPr>
      <w:r>
        <w:rPr>
          <w:lang w:val="ar_AE" w:bidi="ar_AE"/>
        </w:rPr>
        <w:t>تكوين 37: 4</w:t>
      </w:r>
      <w:r>
        <w:rPr>
          <w:lang w:val="ar_AE" w:bidi="ar_AE"/>
        </w:rPr>
      </w:r>
    </w:p>
    <w:p>
      <w:pPr>
        <w:bidi/>
      </w:pPr>
      <w:r>
        <w:rPr>
          <w:lang w:val="ar_AE" w:bidi="ar_AE"/>
        </w:rPr>
      </w:r>
      <w:r>
        <w:rPr>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lang w:val="ar_AE" w:bidi="ar_AE"/>
        </w:rPr>
      </w:r>
      <w:r>
        <w:rPr>
          <w:lang w:val="ar_AE" w:bidi="ar_AE"/>
        </w:rPr>
      </w:r>
    </w:p>
    <w:p>
      <w:pPr>
        <w:bidi/>
      </w:pPr>
      <w:r>
        <w:rPr>
          <w:lang w:val="ar_AE" w:bidi="ar_AE"/>
        </w:rPr>
      </w:r>
    </w:p>
    <w:p>
      <w:pPr>
        <w:pStyle w:val="Heading2"/>
        <w:bidi/>
      </w:pPr>
      <w:r>
        <w:rPr>
          <w:lang w:val="ar_AE" w:bidi="ar_AE"/>
        </w:rPr>
        <w:t>تكوين 37: 5–11</w:t>
      </w:r>
      <w:r>
        <w:rPr>
          <w:lang w:val="ar_AE" w:bidi="ar_AE"/>
        </w:rPr>
      </w:r>
    </w:p>
    <w:p>
      <w:pPr>
        <w:bidi/>
      </w:pPr>
      <w:r>
        <w:rPr>
          <w:lang w:val="ar_AE" w:bidi="ar_AE"/>
        </w:rPr>
      </w:r>
      <w:r>
        <w:rPr>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4">
        <w:r>
          <w:rPr>
            <w:lang w:val="ar_AE" w:bidi="ar_AE"/>
          </w:rPr>
          <w:rPr>
            <w:color w:val="0000EE"/>
            <w:u w:val="single"/>
          </w:rPr>
          <w:t>37–50</w:t>
        </w:r>
      </w:hyperlink>
      <w:r>
        <w:rPr>
          <w:lang w:val="ar_AE" w:bidi="ar_AE"/>
        </w:rPr>
        <w:t xml:space="preserve"> (انظر </w:t>
      </w:r>
      <w:hyperlink r:id="rId1135">
        <w:r>
          <w:rPr>
            <w:lang w:val="ar_AE" w:bidi="ar_AE"/>
          </w:rPr>
          <w:rPr>
            <w:color w:val="0000EE"/>
            <w:u w:val="single"/>
          </w:rPr>
          <w:t xml:space="preserve">40: 1–41: 36؛ </w:t>
        </w:r>
      </w:hyperlink>
      <w:r>
        <w:rPr>
          <w:lang w:val="ar_AE" w:bidi="ar_AE"/>
        </w:rPr>
        <w:t xml:space="preserve">قارن </w:t>
      </w:r>
      <w:hyperlink r:id="rId1136">
        <w:r>
          <w:rPr>
            <w:lang w:val="ar_AE" w:bidi="ar_AE"/>
          </w:rPr>
          <w:rPr>
            <w:color w:val="0000EE"/>
            <w:u w:val="single"/>
          </w:rPr>
          <w:t>15: 13؛</w:t>
        </w:r>
      </w:hyperlink>
      <w:r>
        <w:rPr>
          <w:lang w:val="ar_AE" w:bidi="ar_AE"/>
        </w:rPr>
        <w:t xml:space="preserve"> </w:t>
      </w:r>
      <w:hyperlink r:id="rId1137">
        <w:r>
          <w:rPr>
            <w:lang w:val="ar_AE" w:bidi="ar_AE"/>
          </w:rPr>
          <w:rPr>
            <w:color w:val="0000EE"/>
            <w:u w:val="single"/>
          </w:rPr>
          <w:t>20: 3؛</w:t>
        </w:r>
      </w:hyperlink>
      <w:r>
        <w:rPr>
          <w:lang w:val="ar_AE" w:bidi="ar_AE"/>
        </w:rPr>
        <w:t xml:space="preserve"> </w:t>
      </w:r>
      <w:hyperlink r:id="rId1138">
        <w:r>
          <w:rPr>
            <w:lang w:val="ar_AE" w:bidi="ar_AE"/>
          </w:rPr>
          <w:rPr>
            <w:color w:val="0000EE"/>
            <w:u w:val="single"/>
          </w:rPr>
          <w:t>28: 12–15؛</w:t>
        </w:r>
      </w:hyperlink>
      <w:r>
        <w:rPr>
          <w:lang w:val="ar_AE" w:bidi="ar_AE"/>
        </w:rPr>
        <w:t xml:space="preserve"> </w:t>
      </w:r>
      <w:hyperlink r:id="rId1139">
        <w:r>
          <w:rPr>
            <w:lang w:val="ar_AE" w:bidi="ar_AE"/>
          </w:rPr>
          <w:rPr>
            <w:color w:val="0000EE"/>
            <w:u w:val="single"/>
          </w:rPr>
          <w:t>31: 24</w:t>
        </w:r>
      </w:hyperlink>
      <w:r>
        <w:rPr>
          <w:lang w:val="ar_AE" w:bidi="ar_AE"/>
        </w:rPr>
        <w:t xml:space="preserve">). كانت للأحلام </w:t>
      </w:r>
      <w:r>
        <w:rPr>
          <w:lang w:val="ar_AE" w:bidi="ar_AE"/>
        </w:rPr>
        <w:t xml:space="preserve">ثِّقلًا كبيرًا باعتبارها </w:t>
      </w:r>
      <w:r>
        <w:rPr>
          <w:lang w:val="ar_AE" w:bidi="ar_AE"/>
        </w:rPr>
        <w:t>شكلًا</w:t>
      </w:r>
      <w:r>
        <w:rPr>
          <w:lang w:val="ar_AE" w:bidi="ar_AE"/>
        </w:rPr>
        <w:t xml:space="preserve"> </w:t>
      </w:r>
      <w:r>
        <w:rPr>
          <w:lang w:val="ar_AE" w:bidi="ar_AE"/>
        </w:rPr>
        <w:t>من أشكال</w:t>
      </w:r>
      <w:r>
        <w:rPr>
          <w:lang w:val="ar_AE" w:bidi="ar_AE"/>
        </w:rPr>
        <w:t xml:space="preserve"> </w:t>
      </w:r>
      <w:r>
        <w:rPr>
          <w:lang w:val="ar_AE" w:bidi="ar_AE"/>
        </w:rPr>
        <w:t xml:space="preserve">التواصل الإلهي، لاسيما إذا تكررت رؤيا الحلم. </w:t>
      </w:r>
      <w:r>
        <w:rPr>
          <w:lang w:val="ar_AE" w:bidi="ar_AE"/>
        </w:rPr>
      </w:r>
      <w:r>
        <w:rPr>
          <w:lang w:val="ar_AE" w:bidi="ar_AE"/>
        </w:rPr>
      </w:r>
    </w:p>
    <w:p>
      <w:pPr>
        <w:bidi/>
      </w:pPr>
      <w:r>
        <w:rPr>
          <w:lang w:val="ar_AE" w:bidi="ar_AE"/>
        </w:rPr>
      </w:r>
    </w:p>
    <w:p>
      <w:pPr>
        <w:pStyle w:val="Heading2"/>
        <w:bidi/>
      </w:pPr>
      <w:r>
        <w:rPr>
          <w:lang w:val="ar_AE" w:bidi="ar_AE"/>
        </w:rPr>
        <w:t>تكوين 37: 7</w:t>
      </w:r>
      <w:r>
        <w:rPr>
          <w:lang w:val="ar_AE" w:bidi="ar_AE"/>
        </w:rPr>
      </w:r>
    </w:p>
    <w:p>
      <w:pPr>
        <w:bidi/>
      </w:pPr>
      <w:r>
        <w:rPr>
          <w:lang w:val="ar_AE" w:bidi="ar_AE"/>
        </w:rPr>
      </w:r>
      <w:r>
        <w:rPr>
          <w:lang w:val="ar_AE" w:bidi="ar_AE"/>
        </w:rPr>
        <w:t xml:space="preserve">تشير حزم الحبوب إلى الطريقة التي ستحقق سلطة يوسف على عائلته (انظر </w:t>
      </w:r>
      <w:hyperlink r:id="rId1140">
        <w:r>
          <w:rPr>
            <w:lang w:val="ar_AE" w:bidi="ar_AE"/>
          </w:rPr>
          <w:rPr>
            <w:color w:val="0000EE"/>
            <w:u w:val="single"/>
          </w:rPr>
          <w:t>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8</w:t>
      </w:r>
      <w:r>
        <w:rPr>
          <w:lang w:val="ar_AE" w:bidi="ar_AE"/>
        </w:rPr>
      </w:r>
    </w:p>
    <w:p>
      <w:pPr>
        <w:bidi/>
      </w:pPr>
      <w:r>
        <w:rPr>
          <w:lang w:val="ar_AE" w:bidi="ar_AE"/>
        </w:rPr>
      </w:r>
      <w:r>
        <w:rPr>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41">
        <w:r>
          <w:rPr>
            <w:lang w:val="ar_AE" w:bidi="ar_AE"/>
          </w:rPr>
          <w:rPr>
            <w:color w:val="0000EE"/>
            <w:u w:val="single"/>
          </w:rPr>
          <w:t>37: 9</w:t>
        </w:r>
      </w:hyperlink>
      <w:r>
        <w:rPr>
          <w:lang w:val="ar_AE" w:bidi="ar_AE"/>
        </w:rPr>
        <w:t>) يحزمون حزمهم بصورة مثمرة (</w:t>
      </w:r>
      <w:hyperlink r:id="rId1142">
        <w:r>
          <w:rPr>
            <w:lang w:val="ar_AE" w:bidi="ar_AE"/>
          </w:rPr>
          <w:rPr>
            <w:color w:val="0000EE"/>
            <w:u w:val="single"/>
          </w:rPr>
          <w:t>37: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٣٧: ٩</w:t>
      </w:r>
      <w:r>
        <w:rPr>
          <w:lang w:val="ar_AE" w:bidi="ar_AE"/>
        </w:rPr>
      </w:r>
    </w:p>
    <w:p>
      <w:pPr>
        <w:bidi/>
      </w:pPr>
      <w:r>
        <w:rPr>
          <w:lang w:val="ar_AE" w:bidi="ar_AE"/>
        </w:rPr>
      </w:r>
      <w:r>
        <w:rPr>
          <w:lang w:val="ar_AE" w:bidi="ar_AE"/>
        </w:rPr>
        <w:t>الشَّمْس وَالقَمر وَأحَدَ عَشر كَوكبًا</w:t>
      </w:r>
      <w:r>
        <w:rPr>
          <w:lang w:val="ar_AE" w:bidi="ar_AE"/>
        </w:rPr>
        <w:t>: عادة ما تمثل الرموز الفلكية الحكام. تنبأ الحلم بارتقاء يوسف إلى مركز سلطة على عشيرة إسرائيل.</w:t>
      </w:r>
      <w:r>
        <w:rPr>
          <w:lang w:val="ar_AE" w:bidi="ar_AE"/>
        </w:rPr>
      </w:r>
      <w:r>
        <w:rPr>
          <w:lang w:val="ar_AE" w:bidi="ar_AE"/>
        </w:rPr>
      </w:r>
    </w:p>
    <w:p>
      <w:pPr>
        <w:bidi/>
      </w:pPr>
      <w:r>
        <w:rPr>
          <w:lang w:val="ar_AE" w:bidi="ar_AE"/>
        </w:rPr>
      </w:r>
    </w:p>
    <w:p>
      <w:pPr>
        <w:pStyle w:val="Heading2"/>
        <w:bidi/>
      </w:pPr>
      <w:r>
        <w:rPr>
          <w:lang w:val="ar_AE" w:bidi="ar_AE"/>
        </w:rPr>
        <w:t>تكوين 37: 10</w:t>
      </w:r>
      <w:r>
        <w:rPr>
          <w:lang w:val="ar_AE" w:bidi="ar_AE"/>
        </w:rPr>
      </w:r>
    </w:p>
    <w:p>
      <w:pPr>
        <w:bidi/>
      </w:pPr>
      <w:r>
        <w:rPr>
          <w:lang w:val="ar_AE" w:bidi="ar_AE"/>
        </w:rPr>
      </w:r>
      <w:r>
        <w:rPr>
          <w:lang w:val="ar_AE" w:bidi="ar_AE"/>
        </w:rPr>
        <w:t>أَنَا وَأُمُّكَ</w:t>
      </w:r>
      <w:r>
        <w:rPr>
          <w:lang w:val="ar_AE" w:bidi="ar_AE"/>
        </w:rPr>
        <w:t>: كانت والدة يوسف البيولوجية، راحيل، قد توفت (</w:t>
      </w:r>
      <w:hyperlink r:id="rId1143">
        <w:r>
          <w:rPr>
            <w:lang w:val="ar_AE" w:bidi="ar_AE"/>
          </w:rPr>
          <w:rPr>
            <w:color w:val="0000EE"/>
            <w:u w:val="single"/>
          </w:rPr>
          <w:t>35: 19</w:t>
        </w:r>
      </w:hyperlink>
      <w:r>
        <w:rPr>
          <w:lang w:val="ar_AE" w:bidi="ar_AE"/>
        </w:rPr>
        <w:t>). وكانت ليئة هي الأم الحاكمة- كبيرة العشيرة من النساء.</w:t>
      </w:r>
      <w:r>
        <w:rPr>
          <w:lang w:val="ar_AE" w:bidi="ar_AE"/>
        </w:rPr>
      </w:r>
      <w:r>
        <w:rPr>
          <w:lang w:val="ar_AE" w:bidi="ar_AE"/>
        </w:rPr>
      </w:r>
    </w:p>
    <w:p>
      <w:pPr>
        <w:bidi/>
      </w:pPr>
      <w:r>
        <w:rPr>
          <w:lang w:val="ar_AE" w:bidi="ar_AE"/>
        </w:rPr>
      </w:r>
    </w:p>
    <w:p>
      <w:pPr>
        <w:pStyle w:val="Heading2"/>
        <w:bidi/>
      </w:pPr>
      <w:r>
        <w:rPr>
          <w:lang w:val="ar_AE" w:bidi="ar_AE"/>
        </w:rPr>
        <w:t>تكوين 37: 11</w:t>
      </w:r>
      <w:r>
        <w:rPr>
          <w:lang w:val="ar_AE" w:bidi="ar_AE"/>
        </w:rPr>
      </w:r>
    </w:p>
    <w:p>
      <w:pPr>
        <w:bidi/>
      </w:pPr>
      <w:r>
        <w:rPr>
          <w:lang w:val="ar_AE" w:bidi="ar_AE"/>
        </w:rPr>
      </w:r>
      <w:r>
        <w:rPr>
          <w:lang w:val="ar_AE" w:bidi="ar_AE"/>
        </w:rPr>
        <w:t>إن إخوة يوسف أبغضوه لأنهم كانوا يغارون منه. وعوض اعترافهم بيد الله، حاول إخوته منع تحقيق الحلم (</w:t>
      </w:r>
      <w:hyperlink r:id="rId1144">
        <w:r>
          <w:rPr>
            <w:lang w:val="ar_AE" w:bidi="ar_AE"/>
          </w:rPr>
          <w:rPr>
            <w:color w:val="0000EE"/>
            <w:u w:val="single"/>
          </w:rPr>
          <w:t>37: 18–36</w:t>
        </w:r>
      </w:hyperlink>
      <w:r>
        <w:rPr>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lang w:val="ar_AE" w:bidi="ar_AE"/>
        </w:rPr>
      </w:r>
      <w:r>
        <w:rPr>
          <w:lang w:val="ar_AE" w:bidi="ar_AE"/>
        </w:rPr>
      </w:r>
    </w:p>
    <w:p>
      <w:pPr>
        <w:bidi/>
      </w:pPr>
      <w:r>
        <w:rPr>
          <w:lang w:val="ar_AE" w:bidi="ar_AE"/>
        </w:rPr>
      </w:r>
    </w:p>
    <w:p>
      <w:pPr>
        <w:pStyle w:val="Heading2"/>
        <w:bidi/>
      </w:pPr>
      <w:r>
        <w:rPr>
          <w:lang w:val="ar_AE" w:bidi="ar_AE"/>
        </w:rPr>
        <w:t>تكوين12:37–13</w:t>
      </w:r>
      <w:r>
        <w:rPr>
          <w:lang w:val="ar_AE" w:bidi="ar_AE"/>
        </w:rPr>
      </w:r>
    </w:p>
    <w:p>
      <w:pPr>
        <w:bidi/>
      </w:pPr>
      <w:r>
        <w:rPr>
          <w:lang w:val="ar_AE" w:bidi="ar_AE"/>
        </w:rPr>
      </w:r>
      <w:r>
        <w:rPr>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lang w:val="ar_AE" w:bidi="ar_AE"/>
        </w:rPr>
      </w:r>
      <w:r>
        <w:rPr>
          <w:lang w:val="ar_AE" w:bidi="ar_AE"/>
        </w:rPr>
      </w:r>
    </w:p>
    <w:p>
      <w:pPr>
        <w:bidi/>
      </w:pPr>
      <w:r>
        <w:rPr>
          <w:lang w:val="ar_AE" w:bidi="ar_AE"/>
        </w:rPr>
      </w:r>
    </w:p>
    <w:p>
      <w:pPr>
        <w:pStyle w:val="Heading2"/>
        <w:bidi/>
      </w:pPr>
      <w:r>
        <w:rPr>
          <w:lang w:val="ar_AE" w:bidi="ar_AE"/>
        </w:rPr>
        <w:t>تكوين14:37–17</w:t>
      </w:r>
      <w:r>
        <w:rPr>
          <w:lang w:val="ar_AE" w:bidi="ar_AE"/>
        </w:rPr>
      </w:r>
    </w:p>
    <w:p>
      <w:pPr>
        <w:bidi/>
      </w:pPr>
      <w:r>
        <w:rPr>
          <w:lang w:val="ar_AE" w:bidi="ar_AE"/>
        </w:rPr>
      </w:r>
      <w:r>
        <w:rPr>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lang w:val="ar_AE" w:bidi="ar_AE"/>
        </w:rPr>
      </w:r>
      <w:r>
        <w:rPr>
          <w:lang w:val="ar_AE" w:bidi="ar_AE"/>
        </w:rPr>
      </w:r>
    </w:p>
    <w:p>
      <w:pPr>
        <w:bidi/>
      </w:pPr>
      <w:r>
        <w:rPr>
          <w:lang w:val="ar_AE" w:bidi="ar_AE"/>
        </w:rPr>
      </w:r>
    </w:p>
    <w:p>
      <w:pPr>
        <w:pStyle w:val="Heading2"/>
        <w:bidi/>
      </w:pPr>
      <w:r>
        <w:rPr>
          <w:lang w:val="ar_AE" w:bidi="ar_AE"/>
        </w:rPr>
        <w:t>تكوين18:37–20</w:t>
      </w:r>
      <w:r>
        <w:rPr>
          <w:lang w:val="ar_AE" w:bidi="ar_AE"/>
        </w:rPr>
      </w:r>
    </w:p>
    <w:p>
      <w:pPr>
        <w:bidi/>
      </w:pPr>
      <w:r>
        <w:rPr>
          <w:lang w:val="ar_AE" w:bidi="ar_AE"/>
        </w:rPr>
      </w:r>
      <w:r>
        <w:rPr>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28">
        <w:r>
          <w:rPr>
            <w:lang w:val="ar_AE" w:bidi="ar_AE"/>
          </w:rPr>
          <w:rPr>
            <w:color w:val="0000EE"/>
            <w:u w:val="single"/>
          </w:rPr>
          <w:t>34</w:t>
        </w:r>
      </w:hyperlink>
      <w:r>
        <w:rPr>
          <w:lang w:val="ar_AE" w:bidi="ar_AE"/>
        </w:rPr>
        <w:t>); وفي منطقة شكيم، كانوا الآن يخططون لقتل أخيهم ظُلمًا بسبب الحسد.</w:t>
      </w:r>
      <w:r>
        <w:rPr>
          <w:lang w:val="ar_AE" w:bidi="ar_AE"/>
        </w:rPr>
      </w:r>
      <w:r>
        <w:rPr>
          <w:lang w:val="ar_AE" w:bidi="ar_AE"/>
        </w:rPr>
      </w:r>
    </w:p>
    <w:p>
      <w:pPr>
        <w:bidi/>
      </w:pPr>
      <w:r>
        <w:rPr>
          <w:lang w:val="ar_AE" w:bidi="ar_AE"/>
        </w:rPr>
      </w:r>
    </w:p>
    <w:p>
      <w:pPr>
        <w:pStyle w:val="Heading2"/>
        <w:bidi/>
      </w:pPr>
      <w:r>
        <w:rPr>
          <w:lang w:val="ar_AE" w:bidi="ar_AE"/>
        </w:rPr>
        <w:t>تكوين21:37–24</w:t>
      </w:r>
      <w:r>
        <w:rPr>
          <w:lang w:val="ar_AE" w:bidi="ar_AE"/>
        </w:rPr>
      </w:r>
    </w:p>
    <w:p>
      <w:pPr>
        <w:bidi/>
      </w:pPr>
      <w:r>
        <w:rPr>
          <w:lang w:val="ar_AE" w:bidi="ar_AE"/>
        </w:rPr>
      </w:r>
      <w:r>
        <w:rPr>
          <w:lang w:val="ar_AE" w:bidi="ar_AE"/>
        </w:rPr>
        <w:t>ربما كان رأوبين يحاول العودة إلى رضا أبيه وقبوله (</w:t>
      </w:r>
      <w:hyperlink r:id="rId1145">
        <w:r>
          <w:rPr>
            <w:lang w:val="ar_AE" w:bidi="ar_AE"/>
          </w:rPr>
          <w:rPr>
            <w:color w:val="0000EE"/>
            <w:u w:val="single"/>
          </w:rPr>
          <w:t>22:35</w:t>
        </w:r>
      </w:hyperlink>
      <w:r>
        <w:rPr>
          <w:lang w:val="ar_AE" w:bidi="ar_AE"/>
        </w:rPr>
        <w:t xml:space="preserve">) من خلال ممارسة مسؤولية ودور الابن البكر (انظر </w:t>
      </w:r>
      <w:hyperlink r:id="rId1146">
        <w:r>
          <w:rPr>
            <w:lang w:val="ar_AE" w:bidi="ar_AE"/>
          </w:rPr>
          <w:rPr>
            <w:color w:val="0000EE"/>
            <w:u w:val="single"/>
          </w:rPr>
          <w:t>22:42</w:t>
        </w:r>
      </w:hyperlink>
      <w:r>
        <w:rPr>
          <w:lang w:val="ar_AE" w:bidi="ar_AE"/>
        </w:rPr>
        <w:t>). ولقد نجح رأوبين في إنقاذ حياة يوسف، ولكنه لم ينجح في كسب رضا أبيه (</w:t>
      </w:r>
      <w:hyperlink r:id="rId1147">
        <w:r>
          <w:rPr>
            <w:lang w:val="ar_AE" w:bidi="ar_AE"/>
          </w:rPr>
          <w:rPr>
            <w:color w:val="0000EE"/>
            <w:u w:val="single"/>
          </w:rPr>
          <w:t>29:37–30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تكوين23:37</w:t>
      </w:r>
      <w:r>
        <w:rPr>
          <w:lang w:val="ar_AE" w:bidi="ar_AE"/>
        </w:rPr>
      </w:r>
    </w:p>
    <w:p>
      <w:pPr>
        <w:bidi/>
      </w:pPr>
      <w:r>
        <w:rPr>
          <w:lang w:val="ar_AE" w:bidi="ar_AE"/>
        </w:rPr>
      </w:r>
      <w:r>
        <w:rPr>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7">
        <w:r>
          <w:rPr>
            <w:lang w:val="ar_AE" w:bidi="ar_AE"/>
          </w:rPr>
          <w:rPr>
            <w:color w:val="0000EE"/>
            <w:u w:val="single"/>
          </w:rPr>
          <w:t>3:37</w:t>
        </w:r>
      </w:hyperlink>
      <w:r>
        <w:rPr>
          <w:lang w:val="ar_AE" w:bidi="ar_AE"/>
        </w:rPr>
        <w:t xml:space="preserve">, </w:t>
      </w:r>
      <w:hyperlink r:id="rId1148">
        <w:r>
          <w:rPr>
            <w:lang w:val="ar_AE" w:bidi="ar_AE"/>
          </w:rPr>
          <w:rPr>
            <w:color w:val="0000EE"/>
            <w:u w:val="single"/>
          </w:rPr>
          <w:t>23</w:t>
        </w:r>
      </w:hyperlink>
      <w:r>
        <w:rPr>
          <w:lang w:val="ar_AE" w:bidi="ar_AE"/>
        </w:rPr>
        <w:t xml:space="preserve">; </w:t>
      </w:r>
      <w:hyperlink r:id="rId1149">
        <w:r>
          <w:rPr>
            <w:lang w:val="ar_AE" w:bidi="ar_AE"/>
          </w:rPr>
          <w:rPr>
            <w:color w:val="0000EE"/>
            <w:u w:val="single"/>
          </w:rPr>
          <w:t>14:38</w:t>
        </w:r>
      </w:hyperlink>
      <w:r>
        <w:rPr>
          <w:lang w:val="ar_AE" w:bidi="ar_AE"/>
        </w:rPr>
        <w:t xml:space="preserve">, </w:t>
      </w:r>
      <w:hyperlink r:id="rId1150">
        <w:r>
          <w:rPr>
            <w:lang w:val="ar_AE" w:bidi="ar_AE"/>
          </w:rPr>
          <w:rPr>
            <w:color w:val="0000EE"/>
            <w:u w:val="single"/>
          </w:rPr>
          <w:t>19</w:t>
        </w:r>
      </w:hyperlink>
      <w:r>
        <w:rPr>
          <w:lang w:val="ar_AE" w:bidi="ar_AE"/>
        </w:rPr>
        <w:t xml:space="preserve">; </w:t>
      </w:r>
      <w:hyperlink r:id="rId1151">
        <w:r>
          <w:rPr>
            <w:lang w:val="ar_AE" w:bidi="ar_AE"/>
          </w:rPr>
          <w:rPr>
            <w:color w:val="0000EE"/>
            <w:u w:val="single"/>
          </w:rPr>
          <w:t>15:39–18</w:t>
        </w:r>
      </w:hyperlink>
      <w:r>
        <w:rPr>
          <w:lang w:val="ar_AE" w:bidi="ar_AE"/>
        </w:rPr>
        <w:t xml:space="preserve">; </w:t>
      </w:r>
      <w:hyperlink r:id="rId1152">
        <w:r>
          <w:rPr>
            <w:lang w:val="ar_AE" w:bidi="ar_AE"/>
          </w:rPr>
          <w:rPr>
            <w:color w:val="0000EE"/>
            <w:u w:val="single"/>
          </w:rPr>
          <w:t>14:41</w:t>
        </w:r>
      </w:hyperlink>
      <w:r>
        <w:rPr>
          <w:lang w:val="ar_AE" w:bidi="ar_AE"/>
        </w:rPr>
        <w:t xml:space="preserve">, </w:t>
      </w:r>
      <w:hyperlink r:id="rId1153">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تكوين25:37–28</w:t>
      </w:r>
      <w:r>
        <w:rPr>
          <w:lang w:val="ar_AE" w:bidi="ar_AE"/>
        </w:rPr>
      </w:r>
    </w:p>
    <w:p>
      <w:pPr>
        <w:bidi/>
      </w:pPr>
      <w:r>
        <w:rPr>
          <w:lang w:val="ar_AE" w:bidi="ar_AE"/>
        </w:rPr>
      </w:r>
      <w:r>
        <w:rPr>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تكوين26:37</w:t>
      </w:r>
      <w:r>
        <w:rPr>
          <w:lang w:val="ar_AE" w:bidi="ar_AE"/>
        </w:rPr>
      </w:r>
    </w:p>
    <w:p>
      <w:pPr>
        <w:bidi/>
      </w:pPr>
      <w:r>
        <w:rPr>
          <w:lang w:val="ar_AE" w:bidi="ar_AE"/>
        </w:rPr>
      </w:r>
      <w:r>
        <w:rPr>
          <w:lang w:val="ar_AE" w:bidi="ar_AE"/>
        </w:rPr>
        <w:t xml:space="preserve">بدأ يهوذا في تولي مسؤولية القيادة والتي سيستمر في تنميتها مع تقدم الأحداث (انظر </w:t>
      </w:r>
      <w:hyperlink r:id="rId1154">
        <w:r>
          <w:rPr>
            <w:lang w:val="ar_AE" w:bidi="ar_AE"/>
          </w:rPr>
          <w:rPr>
            <w:color w:val="0000EE"/>
            <w:u w:val="single"/>
          </w:rPr>
          <w:t>8:43–10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تكوين28:37</w:t>
      </w:r>
      <w:r>
        <w:rPr>
          <w:lang w:val="ar_AE" w:bidi="ar_AE"/>
        </w:rPr>
      </w:r>
    </w:p>
    <w:p>
      <w:pPr>
        <w:bidi/>
      </w:pPr>
      <w:r>
        <w:rPr>
          <w:lang w:val="ar_AE" w:bidi="ar_AE"/>
        </w:rPr>
      </w:r>
      <w:r>
        <w:rPr>
          <w:lang w:val="ar_AE" w:bidi="ar_AE"/>
        </w:rPr>
        <w:t xml:space="preserve">الإسماعيليون، لقد كانوا جماعة من التجار المديانيين (حرفيًا </w:t>
      </w:r>
      <w:r>
        <w:rPr>
          <w:i/>
          <w:lang w:val="ar_AE" w:bidi="ar_AE"/>
        </w:rPr>
        <w:t>تجار مديان</w:t>
      </w:r>
      <w:r>
        <w:rPr>
          <w:lang w:val="ar_AE" w:bidi="ar_AE"/>
        </w:rPr>
        <w:t>): كان الإسماعيليون من نسل إبراهيم من هاجر (</w:t>
      </w:r>
      <w:hyperlink r:id="rId1155">
        <w:r>
          <w:rPr>
            <w:lang w:val="ar_AE" w:bidi="ar_AE"/>
          </w:rPr>
          <w:rPr>
            <w:color w:val="0000EE"/>
            <w:u w:val="single"/>
          </w:rPr>
          <w:t>5:16</w:t>
        </w:r>
      </w:hyperlink>
      <w:r>
        <w:rPr>
          <w:lang w:val="ar_AE" w:bidi="ar_AE"/>
        </w:rPr>
        <w:t>), بينما كان المديانيون من نسل إبراهيم من زوجته قطورة (</w:t>
      </w:r>
      <w:hyperlink r:id="rId1156">
        <w:r>
          <w:rPr>
            <w:lang w:val="ar_AE" w:bidi="ar_AE"/>
          </w:rPr>
          <w:rPr>
            <w:color w:val="0000EE"/>
            <w:u w:val="single"/>
          </w:rPr>
          <w:t>1:25–2</w:t>
        </w:r>
      </w:hyperlink>
      <w:r>
        <w:rPr>
          <w:lang w:val="ar_AE" w:bidi="ar_AE"/>
        </w:rPr>
        <w:t xml:space="preserve">). ومن المحتمل أن مصطلح </w:t>
      </w:r>
      <w:r>
        <w:rPr>
          <w:i/>
          <w:lang w:val="ar_AE" w:bidi="ar_AE"/>
        </w:rPr>
        <w:t>الإسماعيلي</w:t>
      </w:r>
      <w:r>
        <w:rPr>
          <w:lang w:val="ar_AE" w:bidi="ar_AE"/>
        </w:rPr>
        <w:t xml:space="preserve"> كان قد استخدم ليصف قبائل البدو بشكل عام. وقد يكون المديانيون أيضًا يسافرون مع قوافل من </w:t>
      </w:r>
      <w:r>
        <w:rPr>
          <w:i/>
          <w:lang w:val="ar_AE" w:bidi="ar_AE"/>
        </w:rPr>
        <w:t>تجار الإسماعيليين</w:t>
      </w:r>
      <w:r>
        <w:rPr>
          <w:lang w:val="ar_AE" w:bidi="ar_AE"/>
        </w:rPr>
        <w:t xml:space="preserve"> (</w:t>
      </w:r>
      <w:hyperlink r:id="rId1157">
        <w:r>
          <w:rPr>
            <w:lang w:val="ar_AE" w:bidi="ar_AE"/>
          </w:rPr>
          <w:rPr>
            <w:color w:val="0000EE"/>
            <w:u w:val="single"/>
          </w:rPr>
          <w:t>27:37</w:t>
        </w:r>
      </w:hyperlink>
      <w:r>
        <w:rPr>
          <w:lang w:val="ar_AE" w:bidi="ar_AE"/>
        </w:rPr>
        <w:t xml:space="preserve">). • إن سرقة وخطف الأطفال (انظر </w:t>
      </w:r>
      <w:hyperlink r:id="rId534">
        <w:r>
          <w:rPr>
            <w:lang w:val="ar_AE" w:bidi="ar_AE"/>
          </w:rPr>
          <w:rPr>
            <w:color w:val="0000EE"/>
            <w:u w:val="single"/>
          </w:rPr>
          <w:t>15:40</w:t>
        </w:r>
      </w:hyperlink>
      <w:r>
        <w:rPr>
          <w:lang w:val="ar_AE" w:bidi="ar_AE"/>
        </w:rPr>
        <w:t xml:space="preserve">) ستصبح جريمة تستحق عقوبة عظمي (انظر </w:t>
      </w:r>
      <w:hyperlink r:id="rId1158">
        <w:r>
          <w:rPr>
            <w:lang w:val="ar_AE" w:bidi="ar_AE"/>
          </w:rPr>
          <w:rPr>
            <w:color w:val="0000EE"/>
            <w:u w:val="single"/>
          </w:rPr>
          <w:t>خر 16:21</w:t>
        </w:r>
      </w:hyperlink>
      <w:r>
        <w:rPr>
          <w:lang w:val="ar_AE" w:bidi="ar_AE"/>
        </w:rPr>
        <w:t>) في الناموس اليهودي.</w:t>
      </w:r>
      <w:r>
        <w:rPr>
          <w:lang w:val="ar_AE" w:bidi="ar_AE"/>
        </w:rPr>
      </w:r>
      <w:r>
        <w:rPr>
          <w:lang w:val="ar_AE" w:bidi="ar_AE"/>
        </w:rPr>
      </w:r>
    </w:p>
    <w:p>
      <w:pPr>
        <w:bidi/>
      </w:pPr>
      <w:r>
        <w:rPr>
          <w:lang w:val="ar_AE" w:bidi="ar_AE"/>
        </w:rPr>
      </w:r>
    </w:p>
    <w:p>
      <w:pPr>
        <w:pStyle w:val="Heading2"/>
        <w:bidi/>
      </w:pPr>
      <w:r>
        <w:rPr>
          <w:lang w:val="ar_AE" w:bidi="ar_AE"/>
        </w:rPr>
        <w:t>تكوين29:37–30</w:t>
      </w:r>
      <w:r>
        <w:rPr>
          <w:lang w:val="ar_AE" w:bidi="ar_AE"/>
        </w:rPr>
      </w:r>
    </w:p>
    <w:p>
      <w:pPr>
        <w:bidi/>
      </w:pPr>
      <w:r>
        <w:rPr>
          <w:lang w:val="ar_AE" w:bidi="ar_AE"/>
        </w:rPr>
      </w:r>
      <w:r>
        <w:rPr>
          <w:lang w:val="ar_AE" w:bidi="ar_AE"/>
        </w:rPr>
        <w:t>عندما عاد رأوبين، قام بتمزيق ثيابه حزنًا. فلقد كانت محاولته لاستعادة العلاقة مع أبيه، من خلال إنقاذ يوسف، قد ذهبت بلا رجعة.</w:t>
      </w:r>
      <w:r>
        <w:rPr>
          <w:lang w:val="ar_AE" w:bidi="ar_AE"/>
        </w:rPr>
      </w:r>
      <w:r>
        <w:rPr>
          <w:lang w:val="ar_AE" w:bidi="ar_AE"/>
        </w:rPr>
      </w:r>
    </w:p>
    <w:p>
      <w:pPr>
        <w:bidi/>
      </w:pPr>
      <w:r>
        <w:rPr>
          <w:lang w:val="ar_AE" w:bidi="ar_AE"/>
        </w:rPr>
      </w:r>
    </w:p>
    <w:p>
      <w:pPr>
        <w:pStyle w:val="Heading2"/>
        <w:bidi/>
      </w:pPr>
      <w:r>
        <w:rPr>
          <w:lang w:val="ar_AE" w:bidi="ar_AE"/>
        </w:rPr>
        <w:t>تكوين31:37–35</w:t>
      </w:r>
      <w:r>
        <w:rPr>
          <w:lang w:val="ar_AE" w:bidi="ar_AE"/>
        </w:rPr>
      </w:r>
    </w:p>
    <w:p>
      <w:pPr>
        <w:bidi/>
      </w:pPr>
      <w:r>
        <w:rPr>
          <w:lang w:val="ar_AE" w:bidi="ar_AE"/>
        </w:rPr>
      </w:r>
      <w:r>
        <w:rPr>
          <w:lang w:val="ar_AE" w:bidi="ar_AE"/>
        </w:rPr>
        <w:t>لقد تملّكت حالة الخداع الموجودة في العائلة منذ نشأتها على خيال الأخوة. فلقد قتل يعقوب جديًا جيدًا من المعزي ليخدع إسحاق (</w:t>
      </w:r>
      <w:hyperlink r:id="rId1159">
        <w:r>
          <w:rPr>
            <w:lang w:val="ar_AE" w:bidi="ar_AE"/>
          </w:rPr>
          <w:rPr>
            <w:color w:val="0000EE"/>
            <w:u w:val="single"/>
          </w:rPr>
          <w:t>5:27–17</w:t>
        </w:r>
      </w:hyperlink>
      <w:r>
        <w:rPr>
          <w:lang w:val="ar_AE" w:bidi="ar_AE"/>
        </w:rPr>
        <w:t xml:space="preserve">); والآن خدع أبناء يعقوب أباهم بتيس من المعز أيضًا (انظر </w:t>
      </w:r>
      <w:r>
        <w:rPr>
          <w:lang w:val="ar_AE" w:bidi="ar_AE"/>
        </w:rPr>
        <w:t>مذكرة الدراسة عن 34:30–36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تكوين32:37</w:t>
      </w:r>
      <w:r>
        <w:rPr>
          <w:lang w:val="ar_AE" w:bidi="ar_AE"/>
        </w:rPr>
      </w:r>
    </w:p>
    <w:p>
      <w:pPr>
        <w:bidi/>
      </w:pPr>
      <w:r>
        <w:rPr>
          <w:lang w:val="ar_AE" w:bidi="ar_AE"/>
        </w:rPr>
      </w:r>
      <w:r>
        <w:rPr>
          <w:lang w:val="ar_AE" w:bidi="ar_AE"/>
        </w:rPr>
        <w:t xml:space="preserve">ابنك: في كراهيتهم الشديدة وغير المُبالية، لم يُشر الإخوة إلى يوسف بالاسم أو يذكروه كأخ لهم (انظر </w:t>
      </w:r>
      <w:hyperlink r:id="rId116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تكوين33:37</w:t>
      </w:r>
      <w:r>
        <w:rPr>
          <w:lang w:val="ar_AE" w:bidi="ar_AE"/>
        </w:rPr>
      </w:r>
    </w:p>
    <w:p>
      <w:pPr>
        <w:bidi/>
      </w:pPr>
      <w:r>
        <w:rPr>
          <w:lang w:val="ar_AE" w:bidi="ar_AE"/>
        </w:rPr>
      </w:r>
      <w:r>
        <w:rPr>
          <w:lang w:val="ar_AE" w:bidi="ar_AE"/>
        </w:rPr>
        <w:t xml:space="preserve">فتحققه أي عرفه: قارن </w:t>
      </w:r>
      <w:hyperlink r:id="rId1021">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34:37–35</w:t>
      </w:r>
      <w:r>
        <w:rPr>
          <w:lang w:val="ar_AE" w:bidi="ar_AE"/>
        </w:rPr>
      </w:r>
    </w:p>
    <w:p>
      <w:pPr>
        <w:bidi/>
      </w:pPr>
      <w:r>
        <w:rPr>
          <w:lang w:val="ar_AE" w:bidi="ar_AE"/>
        </w:rPr>
      </w:r>
      <w:r>
        <w:rPr>
          <w:lang w:val="ar_AE" w:bidi="ar_AE"/>
        </w:rPr>
        <w:t>فمزق يعقوب ثيابه، ووضع مسحًا على حقويه: كانت هذه علامة على الحزن الشديد والحداد (</w:t>
      </w:r>
      <w:hyperlink r:id="rId1161">
        <w:r>
          <w:rPr>
            <w:lang w:val="ar_AE" w:bidi="ar_AE"/>
          </w:rPr>
          <w:rPr>
            <w:color w:val="0000EE"/>
            <w:u w:val="single"/>
          </w:rPr>
          <w:t>13:44</w:t>
        </w:r>
      </w:hyperlink>
      <w:r>
        <w:rPr>
          <w:lang w:val="ar_AE" w:bidi="ar_AE"/>
        </w:rPr>
        <w:t xml:space="preserve">; </w:t>
      </w:r>
      <w:hyperlink r:id="rId1162">
        <w:r>
          <w:rPr>
            <w:lang w:val="ar_AE" w:bidi="ar_AE"/>
          </w:rPr>
          <w:rPr>
            <w:color w:val="0000EE"/>
            <w:u w:val="single"/>
          </w:rPr>
          <w:t>أيوب 20:1</w:t>
        </w:r>
      </w:hyperlink>
      <w:r>
        <w:rPr>
          <w:lang w:val="ar_AE" w:bidi="ar_AE"/>
        </w:rPr>
        <w:t xml:space="preserve">; </w:t>
      </w:r>
      <w:hyperlink r:id="rId1163">
        <w:r>
          <w:rPr>
            <w:lang w:val="ar_AE" w:bidi="ar_AE"/>
          </w:rPr>
          <w:rPr>
            <w:color w:val="0000EE"/>
            <w:u w:val="single"/>
          </w:rPr>
          <w:t>15:16</w:t>
        </w:r>
      </w:hyperlink>
      <w:r>
        <w:rPr>
          <w:lang w:val="ar_AE" w:bidi="ar_AE"/>
        </w:rPr>
        <w:t>). فقد كان يعقوب منكسرًا وأبي أن يتعزى. وهكذا أثرت هذه الخيانة على كل شخص في عائلته.</w:t>
      </w:r>
      <w:r>
        <w:rPr>
          <w:lang w:val="ar_AE" w:bidi="ar_AE"/>
        </w:rPr>
      </w:r>
      <w:r>
        <w:rPr>
          <w:lang w:val="ar_AE" w:bidi="ar_AE"/>
        </w:rPr>
      </w:r>
    </w:p>
    <w:p>
      <w:pPr>
        <w:bidi/>
      </w:pPr>
      <w:r>
        <w:rPr>
          <w:lang w:val="ar_AE" w:bidi="ar_AE"/>
        </w:rPr>
      </w:r>
    </w:p>
    <w:p>
      <w:pPr>
        <w:pStyle w:val="Heading2"/>
        <w:bidi/>
      </w:pPr>
      <w:r>
        <w:rPr>
          <w:lang w:val="ar_AE" w:bidi="ar_AE"/>
        </w:rPr>
        <w:t>تكوين 36:37</w:t>
      </w:r>
      <w:r>
        <w:rPr>
          <w:lang w:val="ar_AE" w:bidi="ar_AE"/>
        </w:rPr>
      </w:r>
    </w:p>
    <w:p>
      <w:pPr>
        <w:bidi/>
      </w:pPr>
      <w:r>
        <w:rPr>
          <w:lang w:val="ar_AE" w:bidi="ar_AE"/>
        </w:rPr>
      </w:r>
      <w:r>
        <w:rPr>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lang w:val="ar_AE" w:bidi="ar_AE"/>
        </w:rPr>
      </w:r>
      <w:r>
        <w:rPr>
          <w:lang w:val="ar_AE" w:bidi="ar_AE"/>
        </w:rPr>
      </w:r>
    </w:p>
    <w:p>
      <w:pPr>
        <w:bidi/>
      </w:pPr>
      <w:r>
        <w:rPr>
          <w:lang w:val="ar_AE" w:bidi="ar_AE"/>
        </w:rPr>
      </w:r>
    </w:p>
    <w:p>
      <w:pPr>
        <w:pStyle w:val="Heading2"/>
        <w:bidi/>
      </w:pPr>
      <w:r>
        <w:rPr>
          <w:lang w:val="ar_AE" w:bidi="ar_AE"/>
        </w:rPr>
        <w:t>تكوين 38: 1–30</w:t>
      </w:r>
      <w:r>
        <w:rPr>
          <w:lang w:val="ar_AE" w:bidi="ar_AE"/>
        </w:rPr>
      </w:r>
    </w:p>
    <w:p>
      <w:pPr>
        <w:bidi/>
      </w:pPr>
      <w:r>
        <w:rPr>
          <w:lang w:val="ar_AE" w:bidi="ar_AE"/>
        </w:rPr>
      </w:r>
      <w:r>
        <w:rPr>
          <w:lang w:val="ar_AE" w:bidi="ar_AE"/>
        </w:rPr>
        <w:t>إن قصة يهوذا وثامار فصل اضافى</w:t>
      </w:r>
      <w:r>
        <w:rPr>
          <w:lang w:val="ar_AE" w:bidi="ar_AE"/>
        </w:rPr>
        <w:t xml:space="preserve"> موجز </w:t>
      </w:r>
      <w:r>
        <w:rPr>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4">
        <w:r>
          <w:rPr>
            <w:lang w:val="ar_AE" w:bidi="ar_AE"/>
          </w:rPr>
          <w:rPr>
            <w:color w:val="0000EE"/>
            <w:u w:val="single"/>
          </w:rPr>
          <w:t>39–47</w:t>
        </w:r>
      </w:hyperlink>
      <w:r>
        <w:rPr>
          <w:lang w:val="ar_AE" w:bidi="ar_AE"/>
        </w:rPr>
        <w:t>). كان المصريون صارمين في انفصالهم (</w:t>
      </w:r>
      <w:hyperlink r:id="rId1165">
        <w:r>
          <w:rPr>
            <w:lang w:val="ar_AE" w:bidi="ar_AE"/>
          </w:rPr>
          <w:rPr>
            <w:color w:val="0000EE"/>
            <w:u w:val="single"/>
          </w:rPr>
          <w:t>43: 32</w:t>
        </w:r>
      </w:hyperlink>
      <w:r>
        <w:rPr>
          <w:lang w:val="ar_AE" w:bidi="ar_AE"/>
        </w:rPr>
        <w:t>); فكان بنو إسرائيل سيحتفظون بهويتهم المتفردة بصورة أفضل في مصر مما كانوا عليه في كنعان.</w:t>
      </w:r>
      <w:r>
        <w:rPr>
          <w:lang w:val="ar_AE" w:bidi="ar_AE"/>
        </w:rPr>
      </w:r>
      <w:r>
        <w:rPr>
          <w:lang w:val="ar_AE" w:bidi="ar_AE"/>
        </w:rPr>
      </w:r>
    </w:p>
    <w:p>
      <w:pPr>
        <w:bidi/>
      </w:pPr>
      <w:r>
        <w:rPr>
          <w:lang w:val="ar_AE" w:bidi="ar_AE"/>
        </w:rPr>
      </w:r>
    </w:p>
    <w:p>
      <w:pPr>
        <w:pStyle w:val="Heading2"/>
        <w:bidi/>
      </w:pPr>
      <w:r>
        <w:rPr>
          <w:lang w:val="ar_AE" w:bidi="ar_AE"/>
        </w:rPr>
        <w:t>تكوين 38: 7</w:t>
      </w:r>
      <w:r>
        <w:rPr>
          <w:lang w:val="ar_AE" w:bidi="ar_AE"/>
        </w:rPr>
      </w:r>
    </w:p>
    <w:p>
      <w:pPr>
        <w:bidi/>
      </w:pPr>
      <w:r>
        <w:rPr>
          <w:lang w:val="ar_AE" w:bidi="ar_AE"/>
        </w:rPr>
      </w:r>
      <w:r>
        <w:rPr>
          <w:lang w:val="ar_AE" w:bidi="ar_AE"/>
        </w:rPr>
        <w:t>لا عجب أن عِير كان شريرًا، فأمه كانت كنعانية، وأبوه كان إسرائيلي عاص وضال.</w:t>
      </w:r>
      <w:r>
        <w:rPr>
          <w:lang w:val="ar_AE" w:bidi="ar_AE"/>
        </w:rPr>
      </w:r>
      <w:r>
        <w:rPr>
          <w:lang w:val="ar_AE" w:bidi="ar_AE"/>
        </w:rPr>
      </w:r>
    </w:p>
    <w:p>
      <w:pPr>
        <w:bidi/>
      </w:pPr>
      <w:r>
        <w:rPr>
          <w:lang w:val="ar_AE" w:bidi="ar_AE"/>
        </w:rPr>
      </w:r>
    </w:p>
    <w:p>
      <w:pPr>
        <w:pStyle w:val="Heading2"/>
        <w:bidi/>
      </w:pPr>
      <w:r>
        <w:rPr>
          <w:lang w:val="ar_AE" w:bidi="ar_AE"/>
        </w:rPr>
        <w:t>تكوين 38: 7–10</w:t>
      </w:r>
      <w:r>
        <w:rPr>
          <w:lang w:val="ar_AE" w:bidi="ar_AE"/>
        </w:rPr>
      </w:r>
    </w:p>
    <w:p>
      <w:pPr>
        <w:bidi/>
      </w:pPr>
      <w:r>
        <w:rPr>
          <w:lang w:val="ar_AE" w:bidi="ar_AE"/>
        </w:rPr>
      </w:r>
      <w:r>
        <w:rPr>
          <w:lang w:val="ar_AE" w:bidi="ar_AE"/>
        </w:rPr>
        <w:t>يُذكر الرب في هذه القصة أنه القاضي الملك صاحب السيادة الذي قضى على أبناء يهوذا الأشرار.</w:t>
      </w:r>
      <w:r>
        <w:rPr>
          <w:lang w:val="ar_AE" w:bidi="ar_AE"/>
        </w:rPr>
      </w:r>
      <w:r>
        <w:rPr>
          <w:lang w:val="ar_AE" w:bidi="ar_AE"/>
        </w:rPr>
      </w:r>
    </w:p>
    <w:p>
      <w:pPr>
        <w:bidi/>
      </w:pPr>
      <w:r>
        <w:rPr>
          <w:lang w:val="ar_AE" w:bidi="ar_AE"/>
        </w:rPr>
      </w:r>
    </w:p>
    <w:p>
      <w:pPr>
        <w:pStyle w:val="Heading2"/>
        <w:bidi/>
      </w:pPr>
      <w:r>
        <w:rPr>
          <w:lang w:val="ar_AE" w:bidi="ar_AE"/>
        </w:rPr>
        <w:t>تكوين 38: 8</w:t>
      </w:r>
      <w:r>
        <w:rPr>
          <w:lang w:val="ar_AE" w:bidi="ar_AE"/>
        </w:rPr>
      </w:r>
    </w:p>
    <w:p>
      <w:pPr>
        <w:bidi/>
      </w:pPr>
      <w:r>
        <w:rPr>
          <w:lang w:val="ar_AE" w:bidi="ar_AE"/>
        </w:rPr>
      </w:r>
      <w:r>
        <w:rPr>
          <w:lang w:val="ar_AE" w:bidi="ar_AE"/>
        </w:rPr>
        <w:t xml:space="preserve">طبقًا لمتطلبات الشريعة. … يجب أن تنجب وريثًا لأخيك: </w:t>
      </w:r>
      <w:r>
        <w:rPr>
          <w:lang w:val="ar_AE" w:bidi="ar_AE"/>
        </w:rPr>
        <w:t>العرف الذي يخبرنا أو يفسر لنا هذه الواقعة</w:t>
      </w:r>
      <w:r>
        <w:rPr>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6">
        <w:r>
          <w:rPr>
            <w:lang w:val="ar_AE" w:bidi="ar_AE"/>
          </w:rPr>
          <w:rPr>
            <w:color w:val="0000EE"/>
            <w:u w:val="single"/>
          </w:rPr>
          <w:t>تثنية 25: 5–10</w:t>
        </w:r>
      </w:hyperlink>
      <w:r>
        <w:rPr>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lang w:val="ar_AE" w:bidi="ar_AE"/>
        </w:rPr>
      </w:r>
      <w:r>
        <w:rPr>
          <w:lang w:val="ar_AE" w:bidi="ar_AE"/>
        </w:rPr>
      </w:r>
    </w:p>
    <w:p>
      <w:pPr>
        <w:bidi/>
      </w:pPr>
      <w:r>
        <w:rPr>
          <w:lang w:val="ar_AE" w:bidi="ar_AE"/>
        </w:rPr>
      </w:r>
    </w:p>
    <w:p>
      <w:pPr>
        <w:pStyle w:val="Heading2"/>
        <w:bidi/>
      </w:pPr>
      <w:r>
        <w:rPr>
          <w:lang w:val="ar_AE" w:bidi="ar_AE"/>
        </w:rPr>
        <w:t>تكوين 38: 9–10</w:t>
      </w:r>
      <w:r>
        <w:rPr>
          <w:lang w:val="ar_AE" w:bidi="ar_AE"/>
        </w:rPr>
      </w:r>
    </w:p>
    <w:p>
      <w:pPr>
        <w:bidi/>
      </w:pPr>
      <w:r>
        <w:rPr>
          <w:lang w:val="ar_AE" w:bidi="ar_AE"/>
        </w:rPr>
      </w:r>
      <w:r>
        <w:rPr>
          <w:lang w:val="ar_AE" w:bidi="ar_AE"/>
        </w:rPr>
        <w:t xml:space="preserve">تزوج </w:t>
      </w:r>
      <w:r>
        <w:rPr>
          <w:lang w:val="ar_AE" w:bidi="ar_AE"/>
        </w:rPr>
        <w:t xml:space="preserve">أُونَان </w:t>
      </w:r>
      <w:r>
        <w:rPr>
          <w:lang w:val="ar_AE" w:bidi="ar_AE"/>
        </w:rPr>
        <w:t>من ثامار، لكنه لم يكن يشأ أن يمنح وريثًا لأخيه. فكان يمارس الجنس مع ثامار لكنه لم يفِ بمسؤوليته تجاه أخيه المتوفي (</w:t>
      </w:r>
      <w:hyperlink r:id="rId1167">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11</w:t>
      </w:r>
      <w:r>
        <w:rPr>
          <w:lang w:val="ar_AE" w:bidi="ar_AE"/>
        </w:rPr>
      </w:r>
    </w:p>
    <w:p>
      <w:pPr>
        <w:bidi/>
      </w:pPr>
      <w:r>
        <w:rPr>
          <w:lang w:val="ar_AE" w:bidi="ar_AE"/>
        </w:rPr>
      </w:r>
      <w:r>
        <w:rPr>
          <w:lang w:val="ar_AE" w:bidi="ar_AE"/>
        </w:rPr>
        <w:t xml:space="preserve">يجسد يهوذا الآن النموذج الذي احتذى به أبنائه في سلوكهم - إذ هو أيضًا كان غير أمين في مسؤوليته تجاه </w:t>
      </w:r>
      <w:r>
        <w:rPr>
          <w:lang w:val="ar_AE" w:bidi="ar_AE"/>
        </w:rPr>
        <w:t xml:space="preserve">ثَامَار </w:t>
      </w:r>
      <w:r>
        <w:rPr>
          <w:lang w:val="ar_AE" w:bidi="ar_AE"/>
        </w:rPr>
        <w:t xml:space="preserve">كأقرب قريب (ولي) (انظر </w:t>
      </w:r>
      <w:r>
        <w:rPr>
          <w:lang w:val="ar_AE" w:bidi="ar_AE"/>
        </w:rPr>
        <w:t>ما ورد في الدراسة على 38: 8</w:t>
      </w:r>
      <w:r>
        <w:rPr>
          <w:lang w:val="ar_AE" w:bidi="ar_AE"/>
        </w:rPr>
        <w:t xml:space="preserve">). أفرط يهوذا وأبناؤه في اصطبغاهم بصبغة الكنعانيين في اتباع طرقهم (انظر </w:t>
      </w:r>
      <w:r>
        <w:rPr>
          <w:lang w:val="ar_AE" w:bidi="ar_AE"/>
        </w:rPr>
        <w:t>ما ورد في الدراسة على 38: 27–30</w:t>
      </w:r>
      <w:r>
        <w:rPr>
          <w:lang w:val="ar_AE" w:bidi="ar_AE"/>
        </w:rPr>
        <w:t xml:space="preserve">؛ قارن بوعز (الولي- القريب، </w:t>
      </w:r>
      <w:hyperlink r:id="rId1168">
        <w:r>
          <w:rPr>
            <w:lang w:val="ar_AE" w:bidi="ar_AE"/>
          </w:rPr>
          <w:rPr>
            <w:color w:val="0000EE"/>
            <w:u w:val="single"/>
          </w:rPr>
          <w:t>راعوث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12–13</w:t>
      </w:r>
      <w:r>
        <w:rPr>
          <w:lang w:val="ar_AE" w:bidi="ar_AE"/>
        </w:rPr>
      </w:r>
    </w:p>
    <w:p>
      <w:pPr>
        <w:bidi/>
      </w:pPr>
      <w:r>
        <w:rPr>
          <w:lang w:val="ar_AE" w:bidi="ar_AE"/>
        </w:rPr>
      </w:r>
      <w:r>
        <w:rPr>
          <w:lang w:val="ar_AE" w:bidi="ar_AE"/>
        </w:rPr>
        <w:t>كان مستقبل الأسرة بدون زواج في خطر شديد. • ماتت زوجة يهوذا، مما جعل يهوذا متاحًا ليتمم مسؤوليته بتسديد احتياج انجاب وريث.</w:t>
      </w:r>
      <w:r>
        <w:rPr>
          <w:lang w:val="ar_AE" w:bidi="ar_AE"/>
        </w:rPr>
      </w:r>
      <w:r>
        <w:rPr>
          <w:lang w:val="ar_AE" w:bidi="ar_AE"/>
        </w:rPr>
      </w:r>
    </w:p>
    <w:p>
      <w:pPr>
        <w:bidi/>
      </w:pPr>
      <w:r>
        <w:rPr>
          <w:lang w:val="ar_AE" w:bidi="ar_AE"/>
        </w:rPr>
      </w:r>
    </w:p>
    <w:p>
      <w:pPr>
        <w:pStyle w:val="Heading2"/>
        <w:bidi/>
      </w:pPr>
      <w:r>
        <w:rPr>
          <w:lang w:val="ar_AE" w:bidi="ar_AE"/>
        </w:rPr>
        <w:t>تكوين 38: 14–19</w:t>
      </w:r>
      <w:r>
        <w:rPr>
          <w:lang w:val="ar_AE" w:bidi="ar_AE"/>
        </w:rPr>
      </w:r>
    </w:p>
    <w:p>
      <w:pPr>
        <w:bidi/>
      </w:pPr>
      <w:r>
        <w:rPr>
          <w:lang w:val="ar_AE" w:bidi="ar_AE"/>
        </w:rPr>
      </w:r>
      <w:r>
        <w:rPr>
          <w:lang w:val="ar_AE" w:bidi="ar_AE"/>
        </w:rPr>
        <w:t xml:space="preserve">أدركت </w:t>
      </w:r>
      <w:r>
        <w:rPr>
          <w:lang w:val="ar_AE" w:bidi="ar_AE"/>
        </w:rPr>
        <w:t xml:space="preserve">ثامَار </w:t>
      </w:r>
      <w:r>
        <w:rPr>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lang w:val="ar_AE" w:bidi="ar_AE"/>
        </w:rPr>
        <w:t>ما ورد في الدراسة على 38: 8</w:t>
      </w:r>
      <w:r>
        <w:rPr>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lang w:val="ar_AE" w:bidi="ar_AE"/>
        </w:rPr>
      </w:r>
      <w:r>
        <w:rPr>
          <w:lang w:val="ar_AE" w:bidi="ar_AE"/>
        </w:rPr>
      </w:r>
    </w:p>
    <w:p>
      <w:pPr>
        <w:bidi/>
      </w:pPr>
      <w:r>
        <w:rPr>
          <w:lang w:val="ar_AE" w:bidi="ar_AE"/>
        </w:rPr>
      </w:r>
    </w:p>
    <w:p>
      <w:pPr>
        <w:pStyle w:val="Heading2"/>
        <w:bidi/>
      </w:pPr>
      <w:r>
        <w:rPr>
          <w:lang w:val="ar_AE" w:bidi="ar_AE"/>
        </w:rPr>
        <w:t>تكوين ٣٨: ١٧</w:t>
      </w:r>
      <w:r>
        <w:rPr>
          <w:lang w:val="ar_AE" w:bidi="ar_AE"/>
        </w:rPr>
      </w:r>
    </w:p>
    <w:p>
      <w:pPr>
        <w:bidi/>
      </w:pPr>
      <w:r>
        <w:rPr>
          <w:lang w:val="ar_AE" w:bidi="ar_AE"/>
        </w:rPr>
      </w:r>
      <w:r>
        <w:rPr>
          <w:lang w:val="ar_AE" w:bidi="ar_AE"/>
        </w:rPr>
        <w:t xml:space="preserve">كان من الطبيعي أن تطلب </w:t>
      </w:r>
      <w:r>
        <w:rPr>
          <w:lang w:val="ar_AE" w:bidi="ar_AE"/>
        </w:rPr>
        <w:t xml:space="preserve">ثامَار </w:t>
      </w:r>
      <w:r>
        <w:rPr>
          <w:lang w:val="ar_AE" w:bidi="ar_AE"/>
        </w:rPr>
        <w:t>رَّهْنًا إذا لم يكن لدى الرجل المال ليدفع لها. في مثل هذا الظرف، لن تثق أي امرأة بأحد لإرسال المال.</w:t>
      </w:r>
      <w:r>
        <w:rPr>
          <w:lang w:val="ar_AE" w:bidi="ar_AE"/>
        </w:rPr>
      </w:r>
      <w:r>
        <w:rPr>
          <w:lang w:val="ar_AE" w:bidi="ar_AE"/>
        </w:rPr>
      </w:r>
    </w:p>
    <w:p>
      <w:pPr>
        <w:bidi/>
      </w:pPr>
      <w:r>
        <w:rPr>
          <w:lang w:val="ar_AE" w:bidi="ar_AE"/>
        </w:rPr>
      </w:r>
    </w:p>
    <w:p>
      <w:pPr>
        <w:pStyle w:val="Heading2"/>
        <w:bidi/>
      </w:pPr>
      <w:r>
        <w:rPr>
          <w:lang w:val="ar_AE" w:bidi="ar_AE"/>
        </w:rPr>
        <w:t>تكوين 38: 18</w:t>
      </w:r>
      <w:r>
        <w:rPr>
          <w:lang w:val="ar_AE" w:bidi="ar_AE"/>
        </w:rPr>
      </w:r>
    </w:p>
    <w:p>
      <w:pPr>
        <w:bidi/>
      </w:pPr>
      <w:r>
        <w:rPr>
          <w:lang w:val="ar_AE" w:bidi="ar_AE"/>
        </w:rPr>
      </w:r>
      <w:r>
        <w:rPr>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lang w:val="ar_AE" w:bidi="ar_AE"/>
        </w:rPr>
      </w:r>
      <w:r>
        <w:rPr>
          <w:lang w:val="ar_AE" w:bidi="ar_AE"/>
        </w:rPr>
      </w:r>
    </w:p>
    <w:p>
      <w:pPr>
        <w:bidi/>
      </w:pPr>
      <w:r>
        <w:rPr>
          <w:lang w:val="ar_AE" w:bidi="ar_AE"/>
        </w:rPr>
      </w:r>
    </w:p>
    <w:p>
      <w:pPr>
        <w:pStyle w:val="Heading2"/>
        <w:bidi/>
      </w:pPr>
      <w:r>
        <w:rPr>
          <w:lang w:val="ar_AE" w:bidi="ar_AE"/>
        </w:rPr>
        <w:t>تكوين 38: 20–23</w:t>
      </w:r>
      <w:r>
        <w:rPr>
          <w:lang w:val="ar_AE" w:bidi="ar_AE"/>
        </w:rPr>
      </w:r>
    </w:p>
    <w:p>
      <w:pPr>
        <w:bidi/>
      </w:pPr>
      <w:r>
        <w:rPr>
          <w:lang w:val="ar_AE" w:bidi="ar_AE"/>
        </w:rPr>
      </w:r>
      <w:r>
        <w:rPr>
          <w:lang w:val="ar_AE" w:bidi="ar_AE"/>
        </w:rPr>
        <w:t xml:space="preserve">كان يهوذا قد دخل إلى ثامار كواحدة من الزانيات (العبرية زونه، </w:t>
      </w:r>
      <w:hyperlink r:id="rId1169">
        <w:r>
          <w:rPr>
            <w:lang w:val="ar_AE" w:bidi="ar_AE"/>
          </w:rPr>
          <w:rPr>
            <w:color w:val="0000EE"/>
            <w:u w:val="single"/>
          </w:rPr>
          <w:t>38: 15</w:t>
        </w:r>
      </w:hyperlink>
      <w:r>
        <w:rPr>
          <w:lang w:val="ar_AE" w:bidi="ar_AE"/>
        </w:rPr>
        <w:t xml:space="preserve">)، بينما كان </w:t>
      </w:r>
      <w:r>
        <w:rPr>
          <w:lang w:val="ar_AE" w:bidi="ar_AE"/>
        </w:rPr>
        <w:t>حِيرَةُ</w:t>
      </w:r>
      <w:r>
        <w:rPr>
          <w:lang w:val="ar_AE" w:bidi="ar_AE"/>
        </w:rPr>
        <w:t xml:space="preserve"> يبحث بالخطأ عن عاهرة ضريح أو مقام (العبرية qedeshah قديشة)، لكن لم تكن واحدة منهنّ هناك.</w:t>
      </w:r>
      <w:r>
        <w:rPr>
          <w:lang w:val="ar_AE" w:bidi="ar_AE"/>
        </w:rPr>
      </w:r>
      <w:r>
        <w:rPr>
          <w:lang w:val="ar_AE" w:bidi="ar_AE"/>
        </w:rPr>
      </w:r>
    </w:p>
    <w:p>
      <w:pPr>
        <w:bidi/>
      </w:pPr>
      <w:r>
        <w:rPr>
          <w:lang w:val="ar_AE" w:bidi="ar_AE"/>
        </w:rPr>
      </w:r>
    </w:p>
    <w:p>
      <w:pPr>
        <w:pStyle w:val="Heading2"/>
        <w:bidi/>
      </w:pPr>
      <w:r>
        <w:rPr>
          <w:lang w:val="ar_AE" w:bidi="ar_AE"/>
        </w:rPr>
        <w:t>تكوين 38: 24–26</w:t>
      </w:r>
      <w:r>
        <w:rPr>
          <w:lang w:val="ar_AE" w:bidi="ar_AE"/>
        </w:rPr>
      </w:r>
    </w:p>
    <w:p>
      <w:pPr>
        <w:bidi/>
      </w:pPr>
      <w:r>
        <w:rPr>
          <w:lang w:val="ar_AE" w:bidi="ar_AE"/>
        </w:rPr>
      </w:r>
      <w:r>
        <w:rPr>
          <w:lang w:val="ar_AE" w:bidi="ar_AE"/>
        </w:rPr>
        <w:t xml:space="preserve"> حينما حكم يهوذا على ثامار بالموت بسبب زناها كان يؤدي دور المُرائي. وعندما أظهرت ثامار </w:t>
      </w:r>
      <w:r>
        <w:rPr>
          <w:lang w:val="ar_AE" w:bidi="ar_AE"/>
        </w:rPr>
        <w:t xml:space="preserve">الخَاتم والعِصَابَة والعَصَا </w:t>
      </w:r>
      <w:r>
        <w:rPr>
          <w:lang w:val="ar_AE" w:bidi="ar_AE"/>
        </w:rPr>
        <w:t>التي تثبت هويته بأنه الأب، سحب حكم إدانتها.</w:t>
      </w:r>
      <w:r>
        <w:rPr>
          <w:lang w:val="ar_AE" w:bidi="ar_AE"/>
        </w:rPr>
      </w:r>
      <w:r>
        <w:rPr>
          <w:lang w:val="ar_AE" w:bidi="ar_AE"/>
        </w:rPr>
      </w:r>
    </w:p>
    <w:p>
      <w:pPr>
        <w:bidi/>
      </w:pPr>
      <w:r>
        <w:rPr>
          <w:lang w:val="ar_AE" w:bidi="ar_AE"/>
        </w:rPr>
      </w:r>
    </w:p>
    <w:p>
      <w:pPr>
        <w:pStyle w:val="Heading2"/>
        <w:bidi/>
      </w:pPr>
      <w:r>
        <w:rPr>
          <w:lang w:val="ar_AE" w:bidi="ar_AE"/>
        </w:rPr>
        <w:t>تكوين 38: 26</w:t>
      </w:r>
      <w:r>
        <w:rPr>
          <w:lang w:val="ar_AE" w:bidi="ar_AE"/>
        </w:rPr>
      </w:r>
    </w:p>
    <w:p>
      <w:pPr>
        <w:bidi/>
      </w:pPr>
      <w:r>
        <w:rPr>
          <w:lang w:val="ar_AE" w:bidi="ar_AE"/>
        </w:rPr>
      </w:r>
      <w:r>
        <w:rPr>
          <w:lang w:val="ar_AE" w:bidi="ar_AE"/>
        </w:rPr>
        <w:t>هِيَ أَبَرُّ مِنِّي</w:t>
      </w:r>
      <w:r>
        <w:rPr>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lang w:val="ar_AE" w:bidi="ar_AE"/>
        </w:rPr>
        <w:t>امَار</w:t>
      </w:r>
      <w:r>
        <w:rPr>
          <w:lang w:val="ar_AE" w:bidi="ar_AE"/>
        </w:rPr>
        <w:t xml:space="preserve"> (</w:t>
      </w:r>
      <w:hyperlink r:id="rId1170">
        <w:r>
          <w:rPr>
            <w:lang w:val="ar_AE" w:bidi="ar_AE"/>
          </w:rPr>
          <w:rPr>
            <w:color w:val="0000EE"/>
            <w:u w:val="single"/>
          </w:rPr>
          <w:t>راعوث 4: 12</w:t>
        </w:r>
      </w:hyperlink>
      <w:r>
        <w:rPr>
          <w:lang w:val="ar_AE" w:bidi="ar_AE"/>
        </w:rPr>
        <w:t xml:space="preserve">؛ قارن </w:t>
      </w:r>
      <w:hyperlink r:id="rId1171">
        <w:r>
          <w:rPr>
            <w:lang w:val="ar_AE" w:bidi="ar_AE"/>
          </w:rPr>
          <w:rPr>
            <w:color w:val="0000EE"/>
            <w:u w:val="single"/>
          </w:rPr>
          <w:t>متى 1: 3،</w:t>
        </w:r>
      </w:hyperlink>
      <w:r>
        <w:rPr>
          <w:lang w:val="ar_AE" w:bidi="ar_AE"/>
        </w:rPr>
        <w:t xml:space="preserve"> </w:t>
      </w:r>
      <w:hyperlink r:id="rId1098">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27–30</w:t>
      </w:r>
      <w:r>
        <w:rPr>
          <w:lang w:val="ar_AE" w:bidi="ar_AE"/>
        </w:rPr>
      </w:r>
    </w:p>
    <w:p>
      <w:pPr>
        <w:bidi/>
      </w:pPr>
      <w:r>
        <w:rPr>
          <w:lang w:val="ar_AE" w:bidi="ar_AE"/>
        </w:rPr>
      </w:r>
      <w:r>
        <w:rPr>
          <w:lang w:val="ar_AE" w:bidi="ar_AE"/>
        </w:rPr>
        <w:t>استمر نسل يهوذا بسبب ثامار. وحل التوأمان محل ابني يهوذا المقتولين (عير وأونان) (</w:t>
      </w:r>
      <w:hyperlink r:id="rId1172">
        <w:r>
          <w:rPr>
            <w:lang w:val="ar_AE" w:bidi="ar_AE"/>
          </w:rPr>
          <w:rPr>
            <w:color w:val="0000EE"/>
            <w:u w:val="single"/>
          </w:rPr>
          <w:t>38: 7،</w:t>
        </w:r>
      </w:hyperlink>
      <w:r>
        <w:rPr>
          <w:lang w:val="ar_AE" w:bidi="ar_AE"/>
        </w:rPr>
        <w:t xml:space="preserve"> </w:t>
      </w:r>
      <w:hyperlink r:id="rId1173">
        <w:r>
          <w:rPr>
            <w:lang w:val="ar_AE" w:bidi="ar_AE"/>
          </w:rPr>
          <w:rPr>
            <w:color w:val="0000EE"/>
            <w:u w:val="single"/>
          </w:rPr>
          <w:t xml:space="preserve">10) </w:t>
        </w:r>
      </w:hyperlink>
      <w:r>
        <w:rPr>
          <w:lang w:val="ar_AE" w:bidi="ar_AE"/>
        </w:rPr>
        <w:t>؛ وكانت ولادة التوأمين مشابهة لولادة يعقوب وعيسو (</w:t>
      </w:r>
      <w:hyperlink r:id="rId1174">
        <w:r>
          <w:rPr>
            <w:lang w:val="ar_AE" w:bidi="ar_AE"/>
          </w:rPr>
          <w:rPr>
            <w:color w:val="0000EE"/>
            <w:u w:val="single"/>
          </w:rPr>
          <w:t>25: 21–26</w:t>
        </w:r>
      </w:hyperlink>
      <w:r>
        <w:rPr>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5">
        <w:r>
          <w:rPr>
            <w:lang w:val="ar_AE" w:bidi="ar_AE"/>
          </w:rPr>
          <w:rPr>
            <w:color w:val="0000EE"/>
            <w:u w:val="single"/>
          </w:rPr>
          <w:t>27:29</w:t>
        </w:r>
      </w:hyperlink>
      <w:r>
        <w:rPr>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1">
        <w:r>
          <w:rPr>
            <w:lang w:val="ar_AE" w:bidi="ar_AE"/>
          </w:rPr>
          <w:rPr>
            <w:color w:val="0000EE"/>
            <w:u w:val="single"/>
          </w:rPr>
          <w:t>38: 11؛</w:t>
        </w:r>
      </w:hyperlink>
      <w:r>
        <w:rPr>
          <w:lang w:val="ar_AE" w:bidi="ar_AE"/>
        </w:rPr>
        <w:t xml:space="preserve"> انظر </w:t>
      </w:r>
      <w:hyperlink r:id="rId1176">
        <w:r>
          <w:rPr>
            <w:lang w:val="ar_AE" w:bidi="ar_AE"/>
          </w:rPr>
          <w:rPr>
            <w:color w:val="0000EE"/>
            <w:u w:val="single"/>
          </w:rPr>
          <w:t>1أخبار الأيام 4: 21</w:t>
        </w:r>
      </w:hyperlink>
      <w:r>
        <w:rPr>
          <w:lang w:val="ar_AE" w:bidi="ar_AE"/>
        </w:rPr>
        <w:t xml:space="preserve">), ولا من خلال التوأم الأكبر زارح (انظر </w:t>
      </w:r>
      <w:hyperlink r:id="rId1177">
        <w:r>
          <w:rPr>
            <w:lang w:val="ar_AE" w:bidi="ar_AE"/>
          </w:rPr>
          <w:rPr>
            <w:color w:val="0000EE"/>
            <w:u w:val="single"/>
          </w:rPr>
          <w:t>راعوث 4: 13–22؛</w:t>
        </w:r>
      </w:hyperlink>
      <w:r>
        <w:rPr>
          <w:lang w:val="ar_AE" w:bidi="ar_AE"/>
        </w:rPr>
        <w:t xml:space="preserve"> </w:t>
      </w:r>
      <w:hyperlink r:id="rId1171">
        <w:r>
          <w:rPr>
            <w:lang w:val="ar_AE" w:bidi="ar_AE"/>
          </w:rPr>
          <w:rPr>
            <w:color w:val="0000EE"/>
            <w:u w:val="single"/>
          </w:rPr>
          <w:t>متى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29–30</w:t>
      </w:r>
      <w:r>
        <w:rPr>
          <w:lang w:val="ar_AE" w:bidi="ar_AE"/>
        </w:rPr>
      </w:r>
    </w:p>
    <w:p>
      <w:pPr>
        <w:bidi/>
      </w:pPr>
      <w:r>
        <w:rPr>
          <w:lang w:val="ar_AE" w:bidi="ar_AE"/>
        </w:rPr>
      </w:r>
      <w:r>
        <w:rPr>
          <w:lang w:val="ar_AE" w:bidi="ar_AE"/>
        </w:rPr>
        <w:t xml:space="preserve">اقتحم فارص شقيقه التوأم وتفوق عليه، مثلما سيفعل يوسف قريبًا مع إخوته (الأصحاحات </w:t>
      </w:r>
      <w:hyperlink r:id="rId1164">
        <w:r>
          <w:rPr>
            <w:lang w:val="ar_AE" w:bidi="ar_AE"/>
          </w:rPr>
          <w:rPr>
            <w:color w:val="0000EE"/>
            <w:u w:val="single"/>
          </w:rPr>
          <w:t>39–47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1–23</w:t>
      </w:r>
      <w:r>
        <w:rPr>
          <w:lang w:val="ar_AE" w:bidi="ar_AE"/>
        </w:rPr>
      </w:r>
    </w:p>
    <w:p>
      <w:pPr>
        <w:bidi/>
      </w:pPr>
      <w:r>
        <w:rPr>
          <w:lang w:val="ar_AE" w:bidi="ar_AE"/>
        </w:rPr>
      </w:r>
      <w:r>
        <w:rPr>
          <w:lang w:val="ar_AE" w:bidi="ar_AE"/>
        </w:rPr>
        <w:t xml:space="preserve">إن استقامة يوسف ونزاهته في خدمة فوطيفار تتناقض مع فشل يهوذا الأخلاقي (ص </w:t>
      </w:r>
      <w:hyperlink r:id="rId429">
        <w:r>
          <w:rPr>
            <w:lang w:val="ar_AE" w:bidi="ar_AE"/>
          </w:rPr>
          <w:rPr>
            <w:color w:val="0000EE"/>
            <w:u w:val="single"/>
          </w:rPr>
          <w:t>38</w:t>
        </w:r>
      </w:hyperlink>
      <w:r>
        <w:rPr>
          <w:lang w:val="ar_AE" w:bidi="ar_AE"/>
        </w:rPr>
        <w:t>). كان الرب مع يوسف (</w:t>
      </w:r>
      <w:hyperlink r:id="rId1178">
        <w:r>
          <w:rPr>
            <w:lang w:val="ar_AE" w:bidi="ar_AE"/>
          </w:rPr>
          <w:rPr>
            <w:color w:val="0000EE"/>
            <w:u w:val="single"/>
          </w:rPr>
          <w:t>39: 2–3</w:t>
        </w:r>
      </w:hyperlink>
      <w:r>
        <w:rPr>
          <w:lang w:val="ar_AE" w:bidi="ar_AE"/>
        </w:rPr>
        <w:t xml:space="preserve">، </w:t>
      </w:r>
      <w:hyperlink r:id="rId1179">
        <w:r>
          <w:rPr>
            <w:lang w:val="ar_AE" w:bidi="ar_AE"/>
          </w:rPr>
          <w:rPr>
            <w:color w:val="0000EE"/>
            <w:u w:val="single"/>
          </w:rPr>
          <w:t>21</w:t>
        </w:r>
      </w:hyperlink>
      <w:r>
        <w:rPr>
          <w:lang w:val="ar_AE" w:bidi="ar_AE"/>
        </w:rPr>
        <w:t xml:space="preserve">، </w:t>
      </w:r>
      <w:hyperlink r:id="rId1180">
        <w:r>
          <w:rPr>
            <w:lang w:val="ar_AE" w:bidi="ar_AE"/>
          </w:rPr>
          <w:rPr>
            <w:color w:val="0000EE"/>
            <w:u w:val="single"/>
          </w:rPr>
          <w:t>23</w:t>
        </w:r>
      </w:hyperlink>
      <w:r>
        <w:rPr>
          <w:lang w:val="ar_AE" w:bidi="ar_AE"/>
        </w:rPr>
        <w:t xml:space="preserve">) ومكّنه من النجاح وأن يكون بركة (انظر ما ورد في الدراسة على </w:t>
      </w:r>
      <w:r>
        <w:rPr>
          <w:lang w:val="ar_AE" w:bidi="ar_AE"/>
        </w:rPr>
        <w:t>12: 1–9؛</w:t>
      </w:r>
      <w:r>
        <w:rPr>
          <w:lang w:val="ar_AE" w:bidi="ar_AE"/>
        </w:rPr>
        <w:t xml:space="preserve"> </w:t>
      </w:r>
      <w:r>
        <w:rPr>
          <w:lang w:val="ar_AE" w:bidi="ar_AE"/>
        </w:rPr>
        <w:t>28: 16–22</w:t>
      </w:r>
      <w:r>
        <w:rPr>
          <w:lang w:val="ar_AE" w:bidi="ar_AE"/>
        </w:rPr>
        <w:t>) رغم اجتيازه في العبودية وتعرضه للسجن.</w:t>
      </w:r>
      <w:r>
        <w:rPr>
          <w:lang w:val="ar_AE" w:bidi="ar_AE"/>
        </w:rPr>
      </w:r>
      <w:r>
        <w:rPr>
          <w:lang w:val="ar_AE" w:bidi="ar_AE"/>
        </w:rPr>
      </w:r>
    </w:p>
    <w:p>
      <w:pPr>
        <w:bidi/>
      </w:pPr>
      <w:r>
        <w:rPr>
          <w:lang w:val="ar_AE" w:bidi="ar_AE"/>
        </w:rPr>
      </w:r>
    </w:p>
    <w:p>
      <w:pPr>
        <w:pStyle w:val="Heading2"/>
        <w:bidi/>
      </w:pPr>
      <w:r>
        <w:rPr>
          <w:lang w:val="ar_AE" w:bidi="ar_AE"/>
        </w:rPr>
        <w:t>تكوين 39: 1–47. 31</w:t>
      </w:r>
      <w:r>
        <w:rPr>
          <w:lang w:val="ar_AE" w:bidi="ar_AE"/>
        </w:rPr>
      </w:r>
    </w:p>
    <w:p>
      <w:pPr>
        <w:bidi/>
      </w:pPr>
      <w:r>
        <w:rPr>
          <w:lang w:val="ar_AE" w:bidi="ar_AE"/>
        </w:rPr>
      </w:r>
      <w:r>
        <w:rPr>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٣٩: ٢</w:t>
      </w:r>
      <w:r>
        <w:rPr>
          <w:lang w:val="ar_AE" w:bidi="ar_AE"/>
        </w:rPr>
      </w:r>
    </w:p>
    <w:p>
      <w:pPr>
        <w:bidi/>
      </w:pPr>
      <w:r>
        <w:rPr>
          <w:lang w:val="ar_AE" w:bidi="ar_AE"/>
        </w:rPr>
      </w:r>
      <w:r>
        <w:rPr>
          <w:lang w:val="ar_AE" w:bidi="ar_AE"/>
        </w:rPr>
        <w:t>لم يُذكر اسم الرب منذ أن بنى يعقوب مذبحًا في بيت إيل (</w:t>
      </w:r>
      <w:hyperlink r:id="rId1181">
        <w:r>
          <w:rPr>
            <w:lang w:val="ar_AE" w:bidi="ar_AE"/>
          </w:rPr>
          <w:rPr>
            <w:color w:val="0000EE"/>
            <w:u w:val="single"/>
          </w:rPr>
          <w:t>35: 1–15</w:t>
        </w:r>
      </w:hyperlink>
      <w:r>
        <w:rPr>
          <w:lang w:val="ar_AE" w:bidi="ar_AE"/>
        </w:rPr>
        <w:t xml:space="preserve">)، لكنه يُذكر هنا لأول مرة (باستثناء </w:t>
      </w:r>
      <w:hyperlink r:id="rId1182">
        <w:r>
          <w:rPr>
            <w:lang w:val="ar_AE" w:bidi="ar_AE"/>
          </w:rPr>
          <w:rPr>
            <w:color w:val="0000EE"/>
            <w:u w:val="single"/>
          </w:rPr>
          <w:t>38: 7–10</w:t>
        </w:r>
      </w:hyperlink>
      <w:r>
        <w:rPr>
          <w:lang w:val="ar_AE" w:bidi="ar_AE"/>
        </w:rPr>
        <w:t>)؛ ويسجل الوحي اسم العهد، "الرب"، لأول مرة منذ أن ترك يعقوب لابان (</w:t>
      </w:r>
      <w:hyperlink r:id="rId1183">
        <w:r>
          <w:rPr>
            <w:lang w:val="ar_AE" w:bidi="ar_AE"/>
          </w:rPr>
          <w:rPr>
            <w:color w:val="0000EE"/>
            <w:u w:val="single"/>
          </w:rPr>
          <w:t>31: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5</w:t>
      </w:r>
      <w:r>
        <w:rPr>
          <w:lang w:val="ar_AE" w:bidi="ar_AE"/>
        </w:rPr>
      </w:r>
    </w:p>
    <w:p>
      <w:pPr>
        <w:bidi/>
      </w:pPr>
      <w:r>
        <w:rPr>
          <w:lang w:val="ar_AE" w:bidi="ar_AE"/>
        </w:rPr>
      </w:r>
      <w:r>
        <w:rPr>
          <w:lang w:val="ar_AE" w:bidi="ar_AE"/>
        </w:rPr>
        <w:t xml:space="preserve">بدأ الله في أن يبارك مصر بواسطة يوسف (انظر </w:t>
      </w:r>
      <w:hyperlink r:id="rId1039">
        <w:r>
          <w:rPr>
            <w:lang w:val="ar_AE" w:bidi="ar_AE"/>
          </w:rPr>
          <w:rPr>
            <w:color w:val="0000EE"/>
            <w:u w:val="single"/>
          </w:rPr>
          <w:t>22: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6–10</w:t>
      </w:r>
      <w:r>
        <w:rPr>
          <w:lang w:val="ar_AE" w:bidi="ar_AE"/>
        </w:rPr>
      </w:r>
    </w:p>
    <w:p>
      <w:pPr>
        <w:bidi/>
      </w:pPr>
      <w:r>
        <w:rPr>
          <w:lang w:val="ar_AE" w:bidi="ar_AE"/>
        </w:rPr>
      </w:r>
      <w:r>
        <w:rPr>
          <w:lang w:val="ar_AE" w:bidi="ar_AE"/>
        </w:rPr>
        <w:t xml:space="preserve">إن أحد الموضوعات الرئيسية في أدب الحكمة (انظر </w:t>
      </w:r>
      <w:r>
        <w:rPr>
          <w:lang w:val="ar_AE" w:bidi="ar_AE"/>
        </w:rPr>
        <w:t>ما ورد في الدراسة على 37: 2–50: 26</w:t>
      </w:r>
      <w:r>
        <w:rPr>
          <w:lang w:val="ar_AE" w:bidi="ar_AE"/>
        </w:rPr>
        <w:t>) هو تحذير الشباب من الفجور الأخلاقي الذي سيؤدي</w:t>
      </w:r>
      <w:r>
        <w:rPr>
          <w:lang w:val="ar_AE" w:bidi="ar_AE"/>
        </w:rPr>
        <w:t xml:space="preserve"> حتما </w:t>
      </w:r>
      <w:r>
        <w:rPr>
          <w:lang w:val="ar_AE" w:bidi="ar_AE"/>
        </w:rPr>
        <w:t xml:space="preserve">إلى كارثة (قارن </w:t>
      </w:r>
      <w:hyperlink r:id="rId1184">
        <w:r>
          <w:rPr>
            <w:lang w:val="ar_AE" w:bidi="ar_AE"/>
          </w:rPr>
          <w:rPr>
            <w:color w:val="0000EE"/>
            <w:u w:val="single"/>
          </w:rPr>
          <w:t>أمثال 5–7</w:t>
        </w:r>
      </w:hyperlink>
      <w:r>
        <w:rPr>
          <w:lang w:val="ar_AE" w:bidi="ar_AE"/>
        </w:rPr>
        <w:t>). كان يوسف يتمتع بحكمة إلهية فكان قادرًا على مقاومة الإغراء وعدم الوقوع في الفخ—فمخافة الرب كانت بوصلته ووجهته (</w:t>
      </w:r>
      <w:hyperlink r:id="rId135">
        <w:r>
          <w:rPr>
            <w:lang w:val="ar_AE" w:bidi="ar_AE"/>
          </w:rPr>
          <w:rPr>
            <w:color w:val="0000EE"/>
            <w:u w:val="single"/>
          </w:rPr>
          <w:t>أمثال 1: 7؛</w:t>
        </w:r>
      </w:hyperlink>
      <w:r>
        <w:rPr>
          <w:lang w:val="ar_AE" w:bidi="ar_AE"/>
        </w:rPr>
        <w:t xml:space="preserve"> </w:t>
      </w:r>
      <w:hyperlink r:id="rId1185">
        <w:r>
          <w:rPr>
            <w:lang w:val="ar_AE" w:bidi="ar_AE"/>
          </w:rPr>
          <w:rPr>
            <w:color w:val="0000EE"/>
            <w:u w:val="single"/>
          </w:rPr>
          <w:t>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14</w:t>
      </w:r>
      <w:r>
        <w:rPr>
          <w:lang w:val="ar_AE" w:bidi="ar_AE"/>
        </w:rPr>
      </w:r>
    </w:p>
    <w:p>
      <w:pPr>
        <w:bidi/>
      </w:pPr>
      <w:r>
        <w:rPr>
          <w:lang w:val="ar_AE" w:bidi="ar_AE"/>
        </w:rPr>
      </w:r>
      <w:r>
        <w:rPr>
          <w:lang w:val="ar_AE" w:bidi="ar_AE"/>
        </w:rPr>
        <w:t>على الرغم من أن زوجة فوطيفار كانت تعامل العبيد (بصيغة المخاطب)، إلا أنها في هذه المرة ناشدتهم كمواطنين مصريين بصيغة المتكلم (</w:t>
      </w:r>
      <w:r>
        <w:rPr>
          <w:lang w:val="ar_AE" w:bidi="ar_AE"/>
        </w:rPr>
        <w:t>إِلَيْنَا</w:t>
      </w:r>
      <w:r>
        <w:rPr>
          <w:lang w:val="ar_AE" w:bidi="ar_AE"/>
        </w:rPr>
        <w:t xml:space="preserve">) وذلك لاستقطابهم كشهود الإثبات ضد العبراني المُحتقَر (انظر </w:t>
      </w:r>
      <w:hyperlink r:id="rId1165">
        <w:r>
          <w:rPr>
            <w:lang w:val="ar_AE" w:bidi="ar_AE"/>
          </w:rPr>
          <w:rPr>
            <w:color w:val="0000EE"/>
            <w:u w:val="single"/>
          </w:rPr>
          <w:t>43: 32</w:t>
        </w:r>
      </w:hyperlink>
      <w:r>
        <w:rPr>
          <w:lang w:val="ar_AE" w:bidi="ar_AE"/>
        </w:rPr>
        <w:t>) الذي اكتسب ثقة فوطيفار.</w:t>
      </w:r>
      <w:r>
        <w:rPr>
          <w:lang w:val="ar_AE" w:bidi="ar_AE"/>
        </w:rPr>
      </w:r>
      <w:r>
        <w:rPr>
          <w:lang w:val="ar_AE" w:bidi="ar_AE"/>
        </w:rPr>
      </w:r>
    </w:p>
    <w:p>
      <w:pPr>
        <w:bidi/>
      </w:pPr>
      <w:r>
        <w:rPr>
          <w:lang w:val="ar_AE" w:bidi="ar_AE"/>
        </w:rPr>
      </w:r>
    </w:p>
    <w:p>
      <w:pPr>
        <w:pStyle w:val="Heading2"/>
        <w:bidi/>
      </w:pPr>
      <w:r>
        <w:rPr>
          <w:lang w:val="ar_AE" w:bidi="ar_AE"/>
        </w:rPr>
        <w:t>تكوين 39: 19–20</w:t>
      </w:r>
      <w:r>
        <w:rPr>
          <w:lang w:val="ar_AE" w:bidi="ar_AE"/>
        </w:rPr>
      </w:r>
    </w:p>
    <w:p>
      <w:pPr>
        <w:bidi/>
      </w:pPr>
      <w:r>
        <w:rPr>
          <w:lang w:val="ar_AE" w:bidi="ar_AE"/>
        </w:rPr>
      </w:r>
      <w:r>
        <w:rPr>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6">
        <w:r>
          <w:rPr>
            <w:lang w:val="ar_AE" w:bidi="ar_AE"/>
          </w:rPr>
          <w:rPr>
            <w:color w:val="0000EE"/>
            <w:u w:val="single"/>
          </w:rPr>
          <w:t>37: 23–24</w:t>
        </w:r>
      </w:hyperlink>
      <w:r>
        <w:rPr>
          <w:lang w:val="ar_AE" w:bidi="ar_AE"/>
        </w:rPr>
        <w:t xml:space="preserve">، </w:t>
      </w:r>
      <w:hyperlink r:id="rId1187">
        <w:r>
          <w:rPr>
            <w:lang w:val="ar_AE" w:bidi="ar_AE"/>
          </w:rPr>
          <w:rPr>
            <w:color w:val="0000EE"/>
            <w:u w:val="single"/>
          </w:rPr>
          <w:t>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21–23</w:t>
      </w:r>
      <w:r>
        <w:rPr>
          <w:lang w:val="ar_AE" w:bidi="ar_AE"/>
        </w:rPr>
      </w:r>
    </w:p>
    <w:p>
      <w:pPr>
        <w:bidi/>
      </w:pPr>
      <w:r>
        <w:rPr>
          <w:lang w:val="ar_AE" w:bidi="ar_AE"/>
        </w:rPr>
      </w:r>
      <w:r>
        <w:rPr>
          <w:lang w:val="ar_AE" w:bidi="ar_AE"/>
        </w:rPr>
        <w:t>لقد نجح يوسف في السجن لأن الله كان معه. وفي كل مرة ينجح فيها يوسف، كان يُكلّف بمسؤولية أمر ما.</w:t>
      </w:r>
      <w:r>
        <w:rPr>
          <w:lang w:val="ar_AE" w:bidi="ar_AE"/>
        </w:rPr>
      </w:r>
      <w:r>
        <w:rPr>
          <w:lang w:val="ar_AE" w:bidi="ar_AE"/>
        </w:rPr>
      </w:r>
    </w:p>
    <w:p>
      <w:pPr>
        <w:bidi/>
      </w:pPr>
      <w:r>
        <w:rPr>
          <w:lang w:val="ar_AE" w:bidi="ar_AE"/>
        </w:rPr>
      </w:r>
    </w:p>
    <w:p>
      <w:pPr>
        <w:pStyle w:val="Heading2"/>
        <w:bidi/>
      </w:pPr>
      <w:r>
        <w:rPr>
          <w:lang w:val="ar_AE" w:bidi="ar_AE"/>
        </w:rPr>
        <w:t>تكوين 40: 1–4</w:t>
      </w:r>
      <w:r>
        <w:rPr>
          <w:lang w:val="ar_AE" w:bidi="ar_AE"/>
        </w:rPr>
      </w:r>
    </w:p>
    <w:p>
      <w:pPr>
        <w:bidi/>
      </w:pPr>
      <w:r>
        <w:rPr>
          <w:lang w:val="ar_AE" w:bidi="ar_AE"/>
        </w:rPr>
      </w:r>
      <w:r>
        <w:rPr>
          <w:lang w:val="ar_AE" w:bidi="ar_AE"/>
        </w:rPr>
        <w:t>كان يوسف مخلصًا أمينًا وجديرًا بالثقة حتى أن رئِيس الشُّرَط (قائد الحرس) وثق به لرعاية اثنين من كبار مسؤولي فرعون.</w:t>
      </w:r>
      <w:r>
        <w:rPr>
          <w:lang w:val="ar_AE" w:bidi="ar_AE"/>
        </w:rPr>
      </w:r>
      <w:r>
        <w:rPr>
          <w:lang w:val="ar_AE" w:bidi="ar_AE"/>
        </w:rPr>
      </w:r>
    </w:p>
    <w:p>
      <w:pPr>
        <w:bidi/>
      </w:pPr>
      <w:r>
        <w:rPr>
          <w:lang w:val="ar_AE" w:bidi="ar_AE"/>
        </w:rPr>
      </w:r>
    </w:p>
    <w:p>
      <w:pPr>
        <w:pStyle w:val="Heading2"/>
        <w:bidi/>
      </w:pPr>
      <w:r>
        <w:rPr>
          <w:lang w:val="ar_AE" w:bidi="ar_AE"/>
        </w:rPr>
        <w:t>تكوين 40: 1–23</w:t>
      </w:r>
      <w:r>
        <w:rPr>
          <w:lang w:val="ar_AE" w:bidi="ar_AE"/>
        </w:rPr>
      </w:r>
    </w:p>
    <w:p>
      <w:pPr>
        <w:bidi/>
      </w:pPr>
      <w:r>
        <w:rPr>
          <w:lang w:val="ar_AE" w:bidi="ar_AE"/>
        </w:rPr>
      </w:r>
      <w:r>
        <w:rPr>
          <w:lang w:val="ar_AE" w:bidi="ar_AE"/>
        </w:rPr>
        <w:t>لم يفقد يوسف إيمانه بوعود الله، وهذا ما يتضح</w:t>
      </w:r>
      <w:r>
        <w:rPr>
          <w:b/>
          <w:lang w:val="ar_AE" w:bidi="ar_AE"/>
        </w:rPr>
        <w:t xml:space="preserve"> </w:t>
      </w:r>
      <w:r>
        <w:rPr>
          <w:lang w:val="ar_AE" w:bidi="ar_AE"/>
        </w:rPr>
        <w:t>من استعداده لتفسير أحلام سجينين. ظلّ يوسف متيقنًا من أن ما أعلنه الله له في الحلمين (</w:t>
      </w:r>
      <w:hyperlink r:id="rId1188">
        <w:r>
          <w:rPr>
            <w:lang w:val="ar_AE" w:bidi="ar_AE"/>
          </w:rPr>
          <w:rPr>
            <w:color w:val="0000EE"/>
            <w:u w:val="single"/>
          </w:rPr>
          <w:t>37: 5–11</w:t>
        </w:r>
      </w:hyperlink>
      <w:r>
        <w:rPr>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lang w:val="ar_AE" w:bidi="ar_AE"/>
        </w:rPr>
      </w:r>
      <w:r>
        <w:rPr>
          <w:lang w:val="ar_AE" w:bidi="ar_AE"/>
        </w:rPr>
      </w:r>
    </w:p>
    <w:p>
      <w:pPr>
        <w:bidi/>
      </w:pPr>
      <w:r>
        <w:rPr>
          <w:lang w:val="ar_AE" w:bidi="ar_AE"/>
        </w:rPr>
      </w:r>
    </w:p>
    <w:p>
      <w:pPr>
        <w:pStyle w:val="Heading2"/>
        <w:bidi/>
      </w:pPr>
      <w:r>
        <w:rPr>
          <w:lang w:val="ar_AE" w:bidi="ar_AE"/>
        </w:rPr>
        <w:t>تكوين 40: 5–8</w:t>
      </w:r>
      <w:r>
        <w:rPr>
          <w:lang w:val="ar_AE" w:bidi="ar_AE"/>
        </w:rPr>
      </w:r>
    </w:p>
    <w:p>
      <w:pPr>
        <w:bidi/>
      </w:pPr>
      <w:r>
        <w:rPr>
          <w:lang w:val="ar_AE" w:bidi="ar_AE"/>
        </w:rPr>
      </w:r>
      <w:r>
        <w:rPr>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lang w:val="ar_AE" w:bidi="ar_AE"/>
        </w:rPr>
      </w:r>
      <w:r>
        <w:rPr>
          <w:lang w:val="ar_AE" w:bidi="ar_AE"/>
        </w:rPr>
      </w:r>
    </w:p>
    <w:p>
      <w:pPr>
        <w:bidi/>
      </w:pPr>
      <w:r>
        <w:rPr>
          <w:lang w:val="ar_AE" w:bidi="ar_AE"/>
        </w:rPr>
      </w:r>
    </w:p>
    <w:p>
      <w:pPr>
        <w:pStyle w:val="Heading2"/>
        <w:bidi/>
      </w:pPr>
      <w:r>
        <w:rPr>
          <w:lang w:val="ar_AE" w:bidi="ar_AE"/>
        </w:rPr>
        <w:t>تكوين ٤٠: ٩–١٩</w:t>
      </w:r>
      <w:r>
        <w:rPr>
          <w:lang w:val="ar_AE" w:bidi="ar_AE"/>
        </w:rPr>
      </w:r>
    </w:p>
    <w:p>
      <w:pPr>
        <w:bidi/>
      </w:pPr>
      <w:r>
        <w:rPr>
          <w:lang w:val="ar_AE" w:bidi="ar_AE"/>
        </w:rPr>
      </w:r>
      <w:r>
        <w:rPr>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lang w:val="ar_AE" w:bidi="ar_AE"/>
        </w:rPr>
      </w:r>
      <w:r>
        <w:rPr>
          <w:lang w:val="ar_AE" w:bidi="ar_AE"/>
        </w:rPr>
      </w:r>
    </w:p>
    <w:p>
      <w:pPr>
        <w:bidi/>
      </w:pPr>
      <w:r>
        <w:rPr>
          <w:lang w:val="ar_AE" w:bidi="ar_AE"/>
        </w:rPr>
      </w:r>
    </w:p>
    <w:p>
      <w:pPr>
        <w:pStyle w:val="Heading2"/>
        <w:bidi/>
      </w:pPr>
      <w:r>
        <w:rPr>
          <w:lang w:val="ar_AE" w:bidi="ar_AE"/>
        </w:rPr>
        <w:t>تكوين 40: 14–15</w:t>
      </w:r>
      <w:r>
        <w:rPr>
          <w:lang w:val="ar_AE" w:bidi="ar_AE"/>
        </w:rPr>
      </w:r>
    </w:p>
    <w:p>
      <w:pPr>
        <w:bidi/>
      </w:pPr>
      <w:r>
        <w:rPr>
          <w:lang w:val="ar_AE" w:bidi="ar_AE"/>
        </w:rPr>
      </w:r>
      <w:r>
        <w:rPr>
          <w:lang w:val="ar_AE" w:bidi="ar_AE"/>
        </w:rPr>
        <w:t>نظرًا لعلم يوسف بأن رئيس السقاة سيعود لخدمة فرعون بشخصه، اعتبرها فرصة لالتماس</w:t>
      </w:r>
      <w:r>
        <w:rPr>
          <w:b/>
          <w:lang w:val="ar_AE" w:bidi="ar_AE"/>
        </w:rPr>
        <w:t xml:space="preserve"> ا</w:t>
      </w:r>
      <w:r>
        <w:rPr>
          <w:lang w:val="ar_AE" w:bidi="ar_AE"/>
        </w:rPr>
        <w:t xml:space="preserve">لإفراج عنه من السجن. </w:t>
      </w:r>
      <w:r>
        <w:rPr>
          <w:lang w:val="ar_AE" w:bidi="ar_AE"/>
        </w:rPr>
      </w:r>
      <w:r>
        <w:rPr>
          <w:lang w:val="ar_AE" w:bidi="ar_AE"/>
        </w:rPr>
      </w:r>
    </w:p>
    <w:p>
      <w:pPr>
        <w:bidi/>
      </w:pPr>
      <w:r>
        <w:rPr>
          <w:lang w:val="ar_AE" w:bidi="ar_AE"/>
        </w:rPr>
      </w:r>
    </w:p>
    <w:p>
      <w:pPr>
        <w:pStyle w:val="Heading2"/>
        <w:bidi/>
      </w:pPr>
      <w:r>
        <w:rPr>
          <w:lang w:val="ar_AE" w:bidi="ar_AE"/>
        </w:rPr>
        <w:t>تكوين ٤٠: ٢٠–٢٢</w:t>
      </w:r>
      <w:r>
        <w:rPr>
          <w:lang w:val="ar_AE" w:bidi="ar_AE"/>
        </w:rPr>
      </w:r>
    </w:p>
    <w:p>
      <w:pPr>
        <w:bidi/>
      </w:pPr>
      <w:r>
        <w:rPr>
          <w:lang w:val="ar_AE" w:bidi="ar_AE"/>
        </w:rPr>
      </w:r>
      <w:r>
        <w:rPr>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lang w:val="ar_AE" w:bidi="ar_AE"/>
        </w:rPr>
      </w:r>
      <w:r>
        <w:rPr>
          <w:lang w:val="ar_AE" w:bidi="ar_AE"/>
        </w:rPr>
      </w:r>
    </w:p>
    <w:p>
      <w:pPr>
        <w:bidi/>
      </w:pPr>
      <w:r>
        <w:rPr>
          <w:lang w:val="ar_AE" w:bidi="ar_AE"/>
        </w:rPr>
      </w:r>
    </w:p>
    <w:p>
      <w:pPr>
        <w:pStyle w:val="Heading2"/>
        <w:bidi/>
      </w:pPr>
      <w:r>
        <w:rPr>
          <w:lang w:val="ar_AE" w:bidi="ar_AE"/>
        </w:rPr>
        <w:t>تكوين 40: 23</w:t>
      </w:r>
      <w:r>
        <w:rPr>
          <w:lang w:val="ar_AE" w:bidi="ar_AE"/>
        </w:rPr>
      </w:r>
    </w:p>
    <w:p>
      <w:pPr>
        <w:bidi/>
      </w:pPr>
      <w:r>
        <w:rPr>
          <w:lang w:val="ar_AE" w:bidi="ar_AE"/>
        </w:rPr>
      </w:r>
      <w:r>
        <w:rPr>
          <w:lang w:val="ar_AE" w:bidi="ar_AE"/>
        </w:rPr>
        <w:t xml:space="preserve">نسي الساقي . . . كل شيء عن يوسف، لكن الله لم ينسه. إذ يكاد أن يُكافأ إيمان يوسف أخيرًا (الأصحاح </w:t>
      </w:r>
      <w:hyperlink r:id="rId118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١–٤</w:t>
      </w:r>
      <w:r>
        <w:rPr>
          <w:lang w:val="ar_AE" w:bidi="ar_AE"/>
        </w:rPr>
      </w:r>
    </w:p>
    <w:p>
      <w:pPr>
        <w:bidi/>
      </w:pPr>
      <w:r>
        <w:rPr>
          <w:lang w:val="ar_AE" w:bidi="ar_AE"/>
        </w:rPr>
      </w:r>
      <w:r>
        <w:rPr>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lang w:val="ar_AE" w:bidi="ar_AE"/>
        </w:rPr>
      </w:r>
      <w:r>
        <w:rPr>
          <w:lang w:val="ar_AE" w:bidi="ar_AE"/>
        </w:rPr>
      </w:r>
    </w:p>
    <w:p>
      <w:pPr>
        <w:bidi/>
      </w:pPr>
      <w:r>
        <w:rPr>
          <w:lang w:val="ar_AE" w:bidi="ar_AE"/>
        </w:rPr>
      </w:r>
    </w:p>
    <w:p>
      <w:pPr>
        <w:pStyle w:val="Heading2"/>
        <w:bidi/>
      </w:pPr>
      <w:r>
        <w:rPr>
          <w:lang w:val="ar_AE" w:bidi="ar_AE"/>
        </w:rPr>
        <w:t>تكوين 41: 1–46</w:t>
      </w:r>
      <w:r>
        <w:rPr>
          <w:lang w:val="ar_AE" w:bidi="ar_AE"/>
        </w:rPr>
      </w:r>
    </w:p>
    <w:p>
      <w:pPr>
        <w:bidi/>
      </w:pPr>
      <w:r>
        <w:rPr>
          <w:lang w:val="ar_AE" w:bidi="ar_AE"/>
        </w:rPr>
      </w:r>
      <w:r>
        <w:rPr>
          <w:lang w:val="ar_AE" w:bidi="ar_AE"/>
        </w:rPr>
        <w:t>استخدم الله حلمين ليميّز يوسف كقائد بين إخوته (</w:t>
      </w:r>
      <w:hyperlink r:id="rId1188">
        <w:r>
          <w:rPr>
            <w:lang w:val="ar_AE" w:bidi="ar_AE"/>
          </w:rPr>
          <w:rPr>
            <w:color w:val="0000EE"/>
            <w:u w:val="single"/>
          </w:rPr>
          <w:t>37: 5–11</w:t>
        </w:r>
      </w:hyperlink>
      <w:r>
        <w:rPr>
          <w:lang w:val="ar_AE" w:bidi="ar_AE"/>
        </w:rPr>
        <w:t>). ثم استخدم حلمين آخرين لامتحان إيمان يوسف في السجن (</w:t>
      </w:r>
      <w:hyperlink r:id="rId1190">
        <w:r>
          <w:rPr>
            <w:lang w:val="ar_AE" w:bidi="ar_AE"/>
          </w:rPr>
          <w:rPr>
            <w:color w:val="0000EE"/>
            <w:u w:val="single"/>
          </w:rPr>
          <w:t>40: 5–14</w:t>
        </w:r>
      </w:hyperlink>
      <w:r>
        <w:rPr>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lang w:val="ar_AE" w:bidi="ar_AE"/>
        </w:rPr>
      </w:r>
      <w:r>
        <w:rPr>
          <w:lang w:val="ar_AE" w:bidi="ar_AE"/>
        </w:rPr>
      </w:r>
    </w:p>
    <w:p>
      <w:pPr>
        <w:bidi/>
      </w:pPr>
      <w:r>
        <w:rPr>
          <w:lang w:val="ar_AE" w:bidi="ar_AE"/>
        </w:rPr>
      </w:r>
    </w:p>
    <w:p>
      <w:pPr>
        <w:pStyle w:val="Heading2"/>
        <w:bidi/>
      </w:pPr>
      <w:r>
        <w:rPr>
          <w:lang w:val="ar_AE" w:bidi="ar_AE"/>
        </w:rPr>
        <w:t>تكوين 41: 5–7</w:t>
      </w:r>
      <w:r>
        <w:rPr>
          <w:lang w:val="ar_AE" w:bidi="ar_AE"/>
        </w:rPr>
      </w:r>
    </w:p>
    <w:p>
      <w:pPr>
        <w:bidi/>
      </w:pPr>
      <w:r>
        <w:rPr>
          <w:lang w:val="ar_AE" w:bidi="ar_AE"/>
        </w:rPr>
      </w:r>
      <w:r>
        <w:rPr>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lang w:val="ar_AE" w:bidi="ar_AE"/>
        </w:rPr>
      </w:r>
      <w:r>
        <w:rPr>
          <w:lang w:val="ar_AE" w:bidi="ar_AE"/>
        </w:rPr>
      </w:r>
    </w:p>
    <w:p>
      <w:pPr>
        <w:bidi/>
      </w:pPr>
      <w:r>
        <w:rPr>
          <w:lang w:val="ar_AE" w:bidi="ar_AE"/>
        </w:rPr>
      </w:r>
    </w:p>
    <w:p>
      <w:pPr>
        <w:pStyle w:val="Heading2"/>
        <w:bidi/>
      </w:pPr>
      <w:r>
        <w:rPr>
          <w:lang w:val="ar_AE" w:bidi="ar_AE"/>
        </w:rPr>
        <w:t>تكوين 41: 8</w:t>
      </w:r>
      <w:r>
        <w:rPr>
          <w:lang w:val="ar_AE" w:bidi="ar_AE"/>
        </w:rPr>
      </w:r>
    </w:p>
    <w:p>
      <w:pPr>
        <w:bidi/>
      </w:pPr>
      <w:r>
        <w:rPr>
          <w:lang w:val="ar_AE" w:bidi="ar_AE"/>
        </w:rPr>
      </w:r>
      <w:r>
        <w:rPr>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91">
        <w:r>
          <w:rPr>
            <w:lang w:val="ar_AE" w:bidi="ar_AE"/>
          </w:rPr>
          <w:rPr>
            <w:color w:val="0000EE"/>
            <w:u w:val="single"/>
          </w:rPr>
          <w:t>خروج 8: 18–19</w:t>
        </w:r>
      </w:hyperlink>
      <w:r>
        <w:rPr>
          <w:lang w:val="ar_AE" w:bidi="ar_AE"/>
        </w:rPr>
        <w:t xml:space="preserve">؛ </w:t>
      </w:r>
      <w:hyperlink r:id="rId1192">
        <w:r>
          <w:rPr>
            <w:lang w:val="ar_AE" w:bidi="ar_AE"/>
          </w:rPr>
          <w:rPr>
            <w:color w:val="0000EE"/>
            <w:u w:val="single"/>
          </w:rPr>
          <w:t>دانيال 2: 10–11</w:t>
        </w:r>
      </w:hyperlink>
      <w:r>
        <w:rPr>
          <w:lang w:val="ar_AE" w:bidi="ar_AE"/>
        </w:rPr>
        <w:t xml:space="preserve">)، إلا أن خبراتهم لم تشفع لهم في تفسير هذه الأحلام. فاستخدم الله عبدًا إسرائيليًا ليخزي حكمة العالم (قارن </w:t>
      </w:r>
      <w:hyperlink r:id="rId1193">
        <w:r>
          <w:rPr>
            <w:lang w:val="ar_AE" w:bidi="ar_AE"/>
          </w:rPr>
          <w:rPr>
            <w:color w:val="0000EE"/>
            <w:u w:val="single"/>
          </w:rPr>
          <w:t>دانيال 2</w:t>
        </w:r>
      </w:hyperlink>
      <w:r>
        <w:rPr>
          <w:lang w:val="ar_AE" w:bidi="ar_AE"/>
        </w:rPr>
        <w:t>). ومهما بلغت أي أمة من قوة، فإنها ماتزال تحت سيطرة الله السيادية (</w:t>
      </w:r>
      <w:hyperlink r:id="rId1194">
        <w:r>
          <w:rPr>
            <w:lang w:val="ar_AE" w:bidi="ar_AE"/>
          </w:rPr>
          <w:rPr>
            <w:color w:val="0000EE"/>
            <w:u w:val="single"/>
          </w:rPr>
          <w:t>دانيال 2: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٩–١٣</w:t>
      </w:r>
      <w:r>
        <w:rPr>
          <w:lang w:val="ar_AE" w:bidi="ar_AE"/>
        </w:rPr>
      </w:r>
    </w:p>
    <w:p>
      <w:pPr>
        <w:bidi/>
      </w:pPr>
      <w:r>
        <w:rPr>
          <w:lang w:val="ar_AE" w:bidi="ar_AE"/>
        </w:rPr>
      </w:r>
      <w:r>
        <w:rPr>
          <w:lang w:val="ar_AE" w:bidi="ar_AE"/>
        </w:rPr>
        <w:t>أخيرًا تذكر رئيس السقاة يوسف، وشهد بصدق تفسيراته للأحلام وصحتها.</w:t>
      </w:r>
      <w:r>
        <w:rPr>
          <w:lang w:val="ar_AE" w:bidi="ar_AE"/>
        </w:rPr>
      </w:r>
      <w:r>
        <w:rPr>
          <w:lang w:val="ar_AE" w:bidi="ar_AE"/>
        </w:rPr>
      </w:r>
    </w:p>
    <w:p>
      <w:pPr>
        <w:bidi/>
      </w:pPr>
      <w:r>
        <w:rPr>
          <w:lang w:val="ar_AE" w:bidi="ar_AE"/>
        </w:rPr>
      </w:r>
    </w:p>
    <w:p>
      <w:pPr>
        <w:pStyle w:val="Heading2"/>
        <w:bidi/>
      </w:pPr>
      <w:r>
        <w:rPr>
          <w:lang w:val="ar_AE" w:bidi="ar_AE"/>
        </w:rPr>
        <w:t>تكوين ٤١: ١٤–١٥</w:t>
      </w:r>
      <w:r>
        <w:rPr>
          <w:lang w:val="ar_AE" w:bidi="ar_AE"/>
        </w:rPr>
      </w:r>
    </w:p>
    <w:p>
      <w:pPr>
        <w:bidi/>
      </w:pPr>
      <w:r>
        <w:rPr>
          <w:lang w:val="ar_AE" w:bidi="ar_AE"/>
        </w:rPr>
      </w:r>
      <w:r>
        <w:rPr>
          <w:lang w:val="ar_AE" w:bidi="ar_AE"/>
        </w:rPr>
        <w:t>استدعى فرعون يوسف على الفور من السجن لتفسير أحلامه. • فحلق يوسف، كما كانت عادة المصريين.</w:t>
      </w:r>
      <w:r>
        <w:rPr>
          <w:lang w:val="ar_AE" w:bidi="ar_AE"/>
        </w:rPr>
      </w:r>
      <w:r>
        <w:rPr>
          <w:lang w:val="ar_AE" w:bidi="ar_AE"/>
        </w:rPr>
      </w:r>
    </w:p>
    <w:p>
      <w:pPr>
        <w:bidi/>
      </w:pPr>
      <w:r>
        <w:rPr>
          <w:lang w:val="ar_AE" w:bidi="ar_AE"/>
        </w:rPr>
      </w:r>
    </w:p>
    <w:p>
      <w:pPr>
        <w:pStyle w:val="Heading2"/>
        <w:bidi/>
      </w:pPr>
      <w:r>
        <w:rPr>
          <w:lang w:val="ar_AE" w:bidi="ar_AE"/>
        </w:rPr>
        <w:t>تكوين 41: 16</w:t>
      </w:r>
      <w:r>
        <w:rPr>
          <w:lang w:val="ar_AE" w:bidi="ar_AE"/>
        </w:rPr>
      </w:r>
    </w:p>
    <w:p>
      <w:pPr>
        <w:bidi/>
      </w:pPr>
      <w:r>
        <w:rPr>
          <w:lang w:val="ar_AE" w:bidi="ar_AE"/>
        </w:rPr>
      </w:r>
      <w:r>
        <w:rPr>
          <w:lang w:val="ar_AE" w:bidi="ar_AE"/>
        </w:rPr>
        <w:t xml:space="preserve">كان يوسف يعلم أن الله وحده يمكنه تفسير أحلام فرعون (قارن </w:t>
      </w:r>
      <w:hyperlink r:id="rId1195">
        <w:r>
          <w:rPr>
            <w:lang w:val="ar_AE" w:bidi="ar_AE"/>
          </w:rPr>
          <w:rPr>
            <w:color w:val="0000EE"/>
            <w:u w:val="single"/>
          </w:rPr>
          <w:t>40: 8</w:t>
        </w:r>
      </w:hyperlink>
      <w:r>
        <w:rPr>
          <w:lang w:val="ar_AE" w:bidi="ar_AE"/>
        </w:rPr>
        <w:t>)، وكان واثقًا من أن الله سيفعل ذلك، لأنه أعطى الأحلام لقصد محدد (</w:t>
      </w:r>
      <w:hyperlink r:id="rId1196">
        <w:r>
          <w:rPr>
            <w:lang w:val="ar_AE" w:bidi="ar_AE"/>
          </w:rPr>
          <w:rPr>
            <w:color w:val="0000EE"/>
            <w:u w:val="single"/>
          </w:rPr>
          <w:t>41: 25</w:t>
        </w:r>
      </w:hyperlink>
      <w:r>
        <w:rPr>
          <w:lang w:val="ar_AE" w:bidi="ar_AE"/>
        </w:rPr>
        <w:t xml:space="preserve">، </w:t>
      </w:r>
      <w:hyperlink r:id="rId119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17–24</w:t>
      </w:r>
      <w:r>
        <w:rPr>
          <w:lang w:val="ar_AE" w:bidi="ar_AE"/>
        </w:rPr>
      </w:r>
    </w:p>
    <w:p>
      <w:pPr>
        <w:bidi/>
      </w:pPr>
      <w:r>
        <w:rPr>
          <w:lang w:val="ar_AE" w:bidi="ar_AE"/>
        </w:rPr>
      </w:r>
      <w:r>
        <w:rPr>
          <w:lang w:val="ar_AE" w:bidi="ar_AE"/>
        </w:rPr>
        <w:t>روى فرعون حلميه، وشهد أن ما من حكمة بشرية تستطيع تفسيرها.</w:t>
      </w:r>
      <w:r>
        <w:rPr>
          <w:lang w:val="ar_AE" w:bidi="ar_AE"/>
        </w:rPr>
      </w:r>
      <w:r>
        <w:rPr>
          <w:lang w:val="ar_AE" w:bidi="ar_AE"/>
        </w:rPr>
      </w:r>
    </w:p>
    <w:p>
      <w:pPr>
        <w:bidi/>
      </w:pPr>
      <w:r>
        <w:rPr>
          <w:lang w:val="ar_AE" w:bidi="ar_AE"/>
        </w:rPr>
      </w:r>
    </w:p>
    <w:p>
      <w:pPr>
        <w:pStyle w:val="Heading2"/>
        <w:bidi/>
      </w:pPr>
      <w:r>
        <w:rPr>
          <w:lang w:val="ar_AE" w:bidi="ar_AE"/>
        </w:rPr>
        <w:t>تكوين 41: 25–32</w:t>
      </w:r>
      <w:r>
        <w:rPr>
          <w:lang w:val="ar_AE" w:bidi="ar_AE"/>
        </w:rPr>
      </w:r>
    </w:p>
    <w:p>
      <w:pPr>
        <w:bidi/>
      </w:pPr>
      <w:r>
        <w:rPr>
          <w:lang w:val="ar_AE" w:bidi="ar_AE"/>
        </w:rPr>
      </w:r>
      <w:r>
        <w:rPr>
          <w:lang w:val="ar_AE" w:bidi="ar_AE"/>
        </w:rPr>
        <w:t>سبق الحلمان فأنبأ بسبع سنوات من المحاصيل الوفيرة ستليها سبع سنوات عجاف من المجاعة الشديدة.</w:t>
      </w:r>
      <w:r>
        <w:rPr>
          <w:lang w:val="ar_AE" w:bidi="ar_AE"/>
        </w:rPr>
      </w:r>
      <w:r>
        <w:rPr>
          <w:lang w:val="ar_AE" w:bidi="ar_AE"/>
        </w:rPr>
      </w:r>
    </w:p>
    <w:p>
      <w:pPr>
        <w:bidi/>
      </w:pPr>
      <w:r>
        <w:rPr>
          <w:lang w:val="ar_AE" w:bidi="ar_AE"/>
        </w:rPr>
      </w:r>
    </w:p>
    <w:p>
      <w:pPr>
        <w:pStyle w:val="Heading2"/>
        <w:bidi/>
      </w:pPr>
      <w:r>
        <w:rPr>
          <w:lang w:val="ar_AE" w:bidi="ar_AE"/>
        </w:rPr>
        <w:t>تكوين 41: 32</w:t>
      </w:r>
      <w:r>
        <w:rPr>
          <w:lang w:val="ar_AE" w:bidi="ar_AE"/>
        </w:rPr>
      </w:r>
    </w:p>
    <w:p>
      <w:pPr>
        <w:bidi/>
      </w:pPr>
      <w:r>
        <w:rPr>
          <w:lang w:val="ar_AE" w:bidi="ar_AE"/>
        </w:rPr>
      </w:r>
      <w:r>
        <w:rPr>
          <w:lang w:val="ar_AE" w:bidi="ar_AE"/>
        </w:rPr>
        <w:t>الحلمان المتشابهان أيّدا أن الرسالة كانت مرسومًا صدر من الله وسرعان ما سيتحقق قريبًا … مثلما تحقق حلمي السجينين سريعًا (</w:t>
      </w:r>
      <w:hyperlink r:id="rId1198">
        <w:r>
          <w:rPr>
            <w:lang w:val="ar_AE" w:bidi="ar_AE"/>
          </w:rPr>
          <w:rPr>
            <w:color w:val="0000EE"/>
            <w:u w:val="single"/>
          </w:rPr>
          <w:t>40: 5–23</w:t>
        </w:r>
      </w:hyperlink>
      <w:r>
        <w:rPr>
          <w:lang w:val="ar_AE" w:bidi="ar_AE"/>
        </w:rPr>
        <w:t>). كذلك حلمي يوسف الشخصيين (</w:t>
      </w:r>
      <w:hyperlink r:id="rId1188">
        <w:r>
          <w:rPr>
            <w:lang w:val="ar_AE" w:bidi="ar_AE"/>
          </w:rPr>
          <w:rPr>
            <w:color w:val="0000EE"/>
            <w:u w:val="single"/>
          </w:rPr>
          <w:t>37: 5–11</w:t>
        </w:r>
      </w:hyperlink>
      <w:r>
        <w:rPr>
          <w:lang w:val="ar_AE" w:bidi="ar_AE"/>
        </w:rPr>
        <w:t>) على وشك أن يتحققا أيضًا (</w:t>
      </w:r>
      <w:hyperlink r:id="rId1199">
        <w:r>
          <w:rPr>
            <w:lang w:val="ar_AE" w:bidi="ar_AE"/>
          </w:rPr>
          <w:rPr>
            <w:color w:val="0000EE"/>
            <w:u w:val="single"/>
          </w:rPr>
          <w:t>41: 37–46؛</w:t>
        </w:r>
      </w:hyperlink>
      <w:r>
        <w:rPr>
          <w:lang w:val="ar_AE" w:bidi="ar_AE"/>
        </w:rPr>
        <w:t xml:space="preserve"> </w:t>
      </w:r>
      <w:hyperlink r:id="rId1200">
        <w:r>
          <w:rPr>
            <w:lang w:val="ar_AE" w:bidi="ar_AE"/>
          </w:rPr>
          <w:rPr>
            <w:color w:val="0000EE"/>
            <w:u w:val="single"/>
          </w:rPr>
          <w:t>42: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33–36</w:t>
      </w:r>
      <w:r>
        <w:rPr>
          <w:lang w:val="ar_AE" w:bidi="ar_AE"/>
        </w:rPr>
      </w:r>
    </w:p>
    <w:p>
      <w:pPr>
        <w:bidi/>
      </w:pPr>
      <w:r>
        <w:rPr>
          <w:lang w:val="ar_AE" w:bidi="ar_AE"/>
        </w:rPr>
      </w:r>
      <w:r>
        <w:rPr>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201">
        <w:r>
          <w:rPr>
            <w:lang w:val="ar_AE" w:bidi="ar_AE"/>
          </w:rPr>
          <w:rPr>
            <w:color w:val="0000EE"/>
            <w:u w:val="single"/>
          </w:rPr>
          <w:t>41: 37–40</w:t>
        </w:r>
      </w:hyperlink>
      <w:r>
        <w:rPr>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lang w:val="ar_AE" w:bidi="ar_AE"/>
        </w:rPr>
        <w:t>ما ورد في الدراسة على 37: 2–50: 26</w:t>
      </w:r>
      <w:r>
        <w:rPr>
          <w:lang w:val="ar_AE" w:bidi="ar_AE"/>
        </w:rPr>
        <w:t xml:space="preserve">) يعلّم مبدأ التخطيط المسبق عوض العيش للحاضر فقط (انظر </w:t>
      </w:r>
      <w:hyperlink r:id="rId1202">
        <w:r>
          <w:rPr>
            <w:lang w:val="ar_AE" w:bidi="ar_AE"/>
          </w:rPr>
          <w:rPr>
            <w:color w:val="0000EE"/>
            <w:u w:val="single"/>
          </w:rPr>
          <w:t>أمثال 6: 6–8؛</w:t>
        </w:r>
      </w:hyperlink>
      <w:r>
        <w:rPr>
          <w:lang w:val="ar_AE" w:bidi="ar_AE"/>
        </w:rPr>
        <w:t xml:space="preserve"> </w:t>
      </w:r>
      <w:hyperlink r:id="rId1203">
        <w:r>
          <w:rPr>
            <w:lang w:val="ar_AE" w:bidi="ar_AE"/>
          </w:rPr>
          <w:rPr>
            <w:color w:val="0000EE"/>
            <w:u w:val="single"/>
          </w:rPr>
          <w:t>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37–40</w:t>
      </w:r>
      <w:r>
        <w:rPr>
          <w:lang w:val="ar_AE" w:bidi="ar_AE"/>
        </w:rPr>
      </w:r>
    </w:p>
    <w:p>
      <w:pPr>
        <w:bidi/>
      </w:pPr>
      <w:r>
        <w:rPr>
          <w:lang w:val="ar_AE" w:bidi="ar_AE"/>
        </w:rPr>
      </w:r>
      <w:r>
        <w:rPr>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lang w:val="ar_AE" w:bidi="ar_AE"/>
        </w:rPr>
      </w:r>
      <w:r>
        <w:rPr>
          <w:lang w:val="ar_AE" w:bidi="ar_AE"/>
        </w:rPr>
      </w:r>
    </w:p>
    <w:p>
      <w:pPr>
        <w:bidi/>
      </w:pPr>
      <w:r>
        <w:rPr>
          <w:lang w:val="ar_AE" w:bidi="ar_AE"/>
        </w:rPr>
      </w:r>
    </w:p>
    <w:p>
      <w:pPr>
        <w:pStyle w:val="Heading2"/>
        <w:bidi/>
      </w:pPr>
      <w:r>
        <w:rPr>
          <w:lang w:val="ar_AE" w:bidi="ar_AE"/>
        </w:rPr>
        <w:t>تكوين 41: 41–46</w:t>
      </w:r>
      <w:r>
        <w:rPr>
          <w:lang w:val="ar_AE" w:bidi="ar_AE"/>
        </w:rPr>
      </w:r>
    </w:p>
    <w:p>
      <w:pPr>
        <w:bidi/>
      </w:pPr>
      <w:r>
        <w:rPr>
          <w:lang w:val="ar_AE" w:bidi="ar_AE"/>
        </w:rPr>
      </w:r>
      <w:r>
        <w:rPr>
          <w:lang w:val="ar_AE" w:bidi="ar_AE"/>
        </w:rPr>
        <w:t>جرى تعيين يوسف القائم بأعمال الحاكم أو المسؤول عن إدارة مصر.</w:t>
      </w:r>
      <w:r>
        <w:rPr>
          <w:lang w:val="ar_AE" w:bidi="ar_AE"/>
        </w:rPr>
      </w:r>
      <w:r>
        <w:rPr>
          <w:lang w:val="ar_AE" w:bidi="ar_AE"/>
        </w:rPr>
      </w:r>
    </w:p>
    <w:p>
      <w:pPr>
        <w:bidi/>
      </w:pPr>
      <w:r>
        <w:rPr>
          <w:lang w:val="ar_AE" w:bidi="ar_AE"/>
        </w:rPr>
      </w:r>
    </w:p>
    <w:p>
      <w:pPr>
        <w:pStyle w:val="Heading2"/>
        <w:bidi/>
      </w:pPr>
      <w:r>
        <w:rPr>
          <w:lang w:val="ar_AE" w:bidi="ar_AE"/>
        </w:rPr>
        <w:t>تكوين 41: 42</w:t>
      </w:r>
      <w:r>
        <w:rPr>
          <w:lang w:val="ar_AE" w:bidi="ar_AE"/>
        </w:rPr>
      </w:r>
    </w:p>
    <w:p>
      <w:pPr>
        <w:bidi/>
      </w:pPr>
      <w:r>
        <w:rPr>
          <w:lang w:val="ar_AE" w:bidi="ar_AE"/>
        </w:rPr>
      </w:r>
      <w:r>
        <w:rPr>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lang w:val="ar_AE" w:bidi="ar_AE"/>
        </w:rPr>
      </w:r>
      <w:r>
        <w:rPr>
          <w:lang w:val="ar_AE" w:bidi="ar_AE"/>
        </w:rPr>
      </w:r>
    </w:p>
    <w:p>
      <w:pPr>
        <w:bidi/>
      </w:pPr>
      <w:r>
        <w:rPr>
          <w:lang w:val="ar_AE" w:bidi="ar_AE"/>
        </w:rPr>
      </w:r>
    </w:p>
    <w:p>
      <w:pPr>
        <w:pStyle w:val="Heading2"/>
        <w:bidi/>
      </w:pPr>
      <w:r>
        <w:rPr>
          <w:lang w:val="ar_AE" w:bidi="ar_AE"/>
        </w:rPr>
        <w:t>تكوين ٤١: ٤٣–٤٤</w:t>
      </w:r>
      <w:r>
        <w:rPr>
          <w:lang w:val="ar_AE" w:bidi="ar_AE"/>
        </w:rPr>
      </w:r>
    </w:p>
    <w:p>
      <w:pPr>
        <w:bidi/>
      </w:pPr>
      <w:r>
        <w:rPr>
          <w:lang w:val="ar_AE" w:bidi="ar_AE"/>
        </w:rPr>
      </w:r>
      <w:r>
        <w:rPr>
          <w:lang w:val="ar_AE" w:bidi="ar_AE"/>
        </w:rPr>
        <w:t xml:space="preserve">جعل فرعون يوسف الرجل الثاني في الحُكم؛ فكان على جميع الناس أن يخضعوا له. قارن </w:t>
      </w:r>
      <w:hyperlink r:id="rId1204">
        <w:r>
          <w:rPr>
            <w:lang w:val="ar_AE" w:bidi="ar_AE"/>
          </w:rPr>
          <w:rPr>
            <w:color w:val="0000EE"/>
            <w:u w:val="single"/>
          </w:rPr>
          <w:t>مزمور 105: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٤٥</w:t>
      </w:r>
      <w:r>
        <w:rPr>
          <w:lang w:val="ar_AE" w:bidi="ar_AE"/>
        </w:rPr>
      </w:r>
    </w:p>
    <w:p>
      <w:pPr>
        <w:bidi/>
      </w:pPr>
      <w:r>
        <w:rPr>
          <w:lang w:val="ar_AE" w:bidi="ar_AE"/>
        </w:rPr>
      </w:r>
      <w:r>
        <w:rPr>
          <w:lang w:val="ar_AE" w:bidi="ar_AE"/>
        </w:rPr>
        <w:t xml:space="preserve">كدليل على مكانة يوسف الجديدة، أعطاه فرعون اسمًا مصريًا وزوجة من عائلة رفيعة المستوى. • كان </w:t>
      </w:r>
      <w:r>
        <w:rPr>
          <w:lang w:val="ar_AE" w:bidi="ar_AE"/>
        </w:rPr>
        <w:t xml:space="preserve">أُون مركزًا </w:t>
      </w:r>
      <w:r>
        <w:rPr>
          <w:lang w:val="ar_AE" w:bidi="ar_AE"/>
        </w:rPr>
        <w:t>لعبادة الشمس الذي أصبح يُعرف فيما بعد بهليوبوليس ("مدينة الشمس").</w:t>
      </w:r>
      <w:r>
        <w:rPr>
          <w:lang w:val="ar_AE" w:bidi="ar_AE"/>
        </w:rPr>
      </w:r>
      <w:r>
        <w:rPr>
          <w:lang w:val="ar_AE" w:bidi="ar_AE"/>
        </w:rPr>
      </w:r>
    </w:p>
    <w:p>
      <w:pPr>
        <w:bidi/>
      </w:pPr>
      <w:r>
        <w:rPr>
          <w:lang w:val="ar_AE" w:bidi="ar_AE"/>
        </w:rPr>
      </w:r>
    </w:p>
    <w:p>
      <w:pPr>
        <w:pStyle w:val="Heading2"/>
        <w:bidi/>
      </w:pPr>
      <w:r>
        <w:rPr>
          <w:lang w:val="ar_AE" w:bidi="ar_AE"/>
        </w:rPr>
        <w:t>تكوين 41: 46</w:t>
      </w:r>
      <w:r>
        <w:rPr>
          <w:lang w:val="ar_AE" w:bidi="ar_AE"/>
        </w:rPr>
      </w:r>
    </w:p>
    <w:p>
      <w:pPr>
        <w:bidi/>
      </w:pPr>
      <w:r>
        <w:rPr>
          <w:lang w:val="ar_AE" w:bidi="ar_AE"/>
        </w:rPr>
      </w:r>
      <w:r>
        <w:rPr>
          <w:lang w:val="ar_AE" w:bidi="ar_AE"/>
        </w:rPr>
        <w:t>كان عمر يوسف ثلاثين عامًا: لقد مر حوالي ثلاثة عشر عامًا منذ أن باعه إخوته كعبد (</w:t>
      </w:r>
      <w:hyperlink r:id="rId102">
        <w:r>
          <w:rPr>
            <w:lang w:val="ar_AE" w:bidi="ar_AE"/>
          </w:rPr>
          <w:rPr>
            <w:color w:val="0000EE"/>
            <w:u w:val="single"/>
          </w:rPr>
          <w:t>٣٧: ٢</w:t>
        </w:r>
      </w:hyperlink>
      <w:r>
        <w:rPr>
          <w:lang w:val="ar_AE" w:bidi="ar_AE"/>
        </w:rPr>
        <w:t>). • تفحص يوسف أرض مصر بالكامل: وكمسؤول حكيم عن البلاد، كانت أولى أولوياته معرفة حجم مسؤولياته ونطاق عملها.</w:t>
      </w:r>
      <w:r>
        <w:rPr>
          <w:lang w:val="ar_AE" w:bidi="ar_AE"/>
        </w:rPr>
      </w:r>
      <w:r>
        <w:rPr>
          <w:lang w:val="ar_AE" w:bidi="ar_AE"/>
        </w:rPr>
      </w:r>
    </w:p>
    <w:p>
      <w:pPr>
        <w:bidi/>
      </w:pPr>
      <w:r>
        <w:rPr>
          <w:lang w:val="ar_AE" w:bidi="ar_AE"/>
        </w:rPr>
      </w:r>
    </w:p>
    <w:p>
      <w:pPr>
        <w:pStyle w:val="Heading2"/>
        <w:bidi/>
      </w:pPr>
      <w:r>
        <w:rPr>
          <w:lang w:val="ar_AE" w:bidi="ar_AE"/>
        </w:rPr>
        <w:t>تكوين ٤١: ٤٧–٥٧</w:t>
      </w:r>
      <w:r>
        <w:rPr>
          <w:lang w:val="ar_AE" w:bidi="ar_AE"/>
        </w:rPr>
      </w:r>
    </w:p>
    <w:p>
      <w:pPr>
        <w:bidi/>
      </w:pPr>
      <w:r>
        <w:rPr>
          <w:lang w:val="ar_AE" w:bidi="ar_AE"/>
        </w:rPr>
      </w:r>
      <w:r>
        <w:rPr>
          <w:lang w:val="ar_AE" w:bidi="ar_AE"/>
        </w:rPr>
        <w:t>تحقق حلمي فرعون وفقًا لتفسير يوسف.</w:t>
      </w:r>
      <w:r>
        <w:rPr>
          <w:lang w:val="ar_AE" w:bidi="ar_AE"/>
        </w:rPr>
      </w:r>
      <w:r>
        <w:rPr>
          <w:lang w:val="ar_AE" w:bidi="ar_AE"/>
        </w:rPr>
      </w:r>
    </w:p>
    <w:p>
      <w:pPr>
        <w:bidi/>
      </w:pPr>
      <w:r>
        <w:rPr>
          <w:lang w:val="ar_AE" w:bidi="ar_AE"/>
        </w:rPr>
      </w:r>
    </w:p>
    <w:p>
      <w:pPr>
        <w:pStyle w:val="Heading2"/>
        <w:bidi/>
      </w:pPr>
      <w:r>
        <w:rPr>
          <w:lang w:val="ar_AE" w:bidi="ar_AE"/>
        </w:rPr>
        <w:t>تكوين 41: 50–52</w:t>
      </w:r>
      <w:r>
        <w:rPr>
          <w:lang w:val="ar_AE" w:bidi="ar_AE"/>
        </w:rPr>
      </w:r>
    </w:p>
    <w:p>
      <w:pPr>
        <w:bidi/>
      </w:pPr>
      <w:r>
        <w:rPr>
          <w:lang w:val="ar_AE" w:bidi="ar_AE"/>
        </w:rPr>
      </w:r>
      <w:r>
        <w:rPr>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lang w:val="ar_AE" w:bidi="ar_AE"/>
        </w:rPr>
        <w:t xml:space="preserve">أفْرَايِم </w:t>
      </w:r>
      <w:r>
        <w:rPr>
          <w:lang w:val="ar_AE" w:bidi="ar_AE"/>
        </w:rPr>
        <w:t>: بتسمية يوسف لابنه بهذا الاسم، أعلن امتنانه لله لأنه صار "مثمرًا" في مصر.</w:t>
      </w:r>
      <w:r>
        <w:rPr>
          <w:lang w:val="ar_AE" w:bidi="ar_AE"/>
        </w:rPr>
      </w:r>
      <w:r>
        <w:rPr>
          <w:lang w:val="ar_AE" w:bidi="ar_AE"/>
        </w:rPr>
      </w:r>
    </w:p>
    <w:p>
      <w:pPr>
        <w:bidi/>
      </w:pPr>
      <w:r>
        <w:rPr>
          <w:lang w:val="ar_AE" w:bidi="ar_AE"/>
        </w:rPr>
      </w:r>
    </w:p>
    <w:p>
      <w:pPr>
        <w:pStyle w:val="Heading2"/>
        <w:bidi/>
      </w:pPr>
      <w:r>
        <w:rPr>
          <w:lang w:val="ar_AE" w:bidi="ar_AE"/>
        </w:rPr>
        <w:t>تكوين 41: 53–57</w:t>
      </w:r>
      <w:r>
        <w:rPr>
          <w:lang w:val="ar_AE" w:bidi="ar_AE"/>
        </w:rPr>
      </w:r>
    </w:p>
    <w:p>
      <w:pPr>
        <w:bidi/>
      </w:pPr>
      <w:r>
        <w:rPr>
          <w:lang w:val="ar_AE" w:bidi="ar_AE"/>
        </w:rPr>
      </w:r>
      <w:r>
        <w:rPr>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lang w:val="ar_AE" w:bidi="ar_AE"/>
        </w:rPr>
      </w:r>
      <w:r>
        <w:rPr>
          <w:lang w:val="ar_AE" w:bidi="ar_AE"/>
        </w:rPr>
      </w:r>
    </w:p>
    <w:p>
      <w:pPr>
        <w:bidi/>
      </w:pPr>
      <w:r>
        <w:rPr>
          <w:lang w:val="ar_AE" w:bidi="ar_AE"/>
        </w:rPr>
      </w:r>
    </w:p>
    <w:p>
      <w:pPr>
        <w:pStyle w:val="Heading2"/>
        <w:bidi/>
      </w:pPr>
      <w:r>
        <w:rPr>
          <w:lang w:val="ar_AE" w:bidi="ar_AE"/>
        </w:rPr>
        <w:t>تكوين 42: 1–44: 34</w:t>
      </w:r>
      <w:r>
        <w:rPr>
          <w:lang w:val="ar_AE" w:bidi="ar_AE"/>
        </w:rPr>
      </w:r>
    </w:p>
    <w:p>
      <w:pPr>
        <w:bidi/>
      </w:pPr>
      <w:r>
        <w:rPr>
          <w:lang w:val="ar_AE" w:bidi="ar_AE"/>
        </w:rPr>
      </w:r>
      <w:r>
        <w:rPr>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lang w:val="ar_AE" w:bidi="ar_AE"/>
        </w:rPr>
      </w:r>
      <w:r>
        <w:rPr>
          <w:lang w:val="ar_AE" w:bidi="ar_AE"/>
        </w:rPr>
      </w:r>
    </w:p>
    <w:p>
      <w:pPr>
        <w:bidi/>
      </w:pPr>
      <w:r>
        <w:rPr>
          <w:lang w:val="ar_AE" w:bidi="ar_AE"/>
        </w:rPr>
      </w:r>
    </w:p>
    <w:p>
      <w:pPr>
        <w:pStyle w:val="Heading2"/>
        <w:bidi/>
      </w:pPr>
      <w:r>
        <w:rPr>
          <w:lang w:val="ar_AE" w:bidi="ar_AE"/>
        </w:rPr>
        <w:t>تكوين 42: 1–47. 31</w:t>
      </w:r>
      <w:r>
        <w:rPr>
          <w:lang w:val="ar_AE" w:bidi="ar_AE"/>
        </w:rPr>
      </w:r>
    </w:p>
    <w:p>
      <w:pPr>
        <w:bidi/>
      </w:pPr>
      <w:r>
        <w:rPr>
          <w:lang w:val="ar_AE" w:bidi="ar_AE"/>
        </w:rPr>
      </w:r>
      <w:r>
        <w:rPr>
          <w:lang w:val="ar_AE" w:bidi="ar_AE"/>
        </w:rPr>
        <w:t>استخدم الله المجاعة ليأتي بإسرائيل إلى مصر تحت حكم يوسف، وبالتالي تتحقق النبوءتين (</w:t>
      </w:r>
      <w:hyperlink r:id="rId1136">
        <w:r>
          <w:rPr>
            <w:lang w:val="ar_AE" w:bidi="ar_AE"/>
          </w:rPr>
          <w:rPr>
            <w:color w:val="0000EE"/>
            <w:u w:val="single"/>
          </w:rPr>
          <w:t>15: 13؛</w:t>
        </w:r>
      </w:hyperlink>
      <w:r>
        <w:rPr>
          <w:lang w:val="ar_AE" w:bidi="ar_AE"/>
        </w:rPr>
        <w:t xml:space="preserve"> </w:t>
      </w:r>
      <w:hyperlink r:id="rId1205">
        <w:r>
          <w:rPr>
            <w:lang w:val="ar_AE" w:bidi="ar_AE"/>
          </w:rPr>
          <w:rPr>
            <w:color w:val="0000EE"/>
            <w:u w:val="single"/>
          </w:rPr>
          <w:t>37: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٤٢: ٤</w:t>
      </w:r>
      <w:r>
        <w:rPr>
          <w:lang w:val="ar_AE" w:bidi="ar_AE"/>
        </w:rPr>
      </w:r>
    </w:p>
    <w:p>
      <w:pPr>
        <w:bidi/>
      </w:pPr>
      <w:r>
        <w:rPr>
          <w:lang w:val="ar_AE" w:bidi="ar_AE"/>
        </w:rPr>
      </w:r>
      <w:r>
        <w:rPr>
          <w:lang w:val="ar_AE" w:bidi="ar_AE"/>
        </w:rPr>
        <w:t>ربما ظنّ يعقوب أن بنيامين لن يكون بأمان مع إخوته.</w:t>
      </w:r>
      <w:r>
        <w:rPr>
          <w:lang w:val="ar_AE" w:bidi="ar_AE"/>
        </w:rPr>
      </w:r>
      <w:r>
        <w:rPr>
          <w:lang w:val="ar_AE" w:bidi="ar_AE"/>
        </w:rPr>
      </w:r>
    </w:p>
    <w:p>
      <w:pPr>
        <w:bidi/>
      </w:pPr>
      <w:r>
        <w:rPr>
          <w:lang w:val="ar_AE" w:bidi="ar_AE"/>
        </w:rPr>
      </w:r>
    </w:p>
    <w:p>
      <w:pPr>
        <w:pStyle w:val="Heading2"/>
        <w:bidi/>
      </w:pPr>
      <w:r>
        <w:rPr>
          <w:lang w:val="ar_AE" w:bidi="ar_AE"/>
        </w:rPr>
        <w:t>تكوين 42: 6–7</w:t>
      </w:r>
      <w:r>
        <w:rPr>
          <w:lang w:val="ar_AE" w:bidi="ar_AE"/>
        </w:rPr>
      </w:r>
    </w:p>
    <w:p>
      <w:pPr>
        <w:bidi/>
      </w:pPr>
      <w:r>
        <w:rPr>
          <w:lang w:val="ar_AE" w:bidi="ar_AE"/>
        </w:rPr>
      </w:r>
      <w:r>
        <w:rPr>
          <w:lang w:val="ar_AE" w:bidi="ar_AE"/>
        </w:rPr>
        <w:t>تحقق حلم يوسف الأول (</w:t>
      </w:r>
      <w:hyperlink r:id="rId1188">
        <w:r>
          <w:rPr>
            <w:lang w:val="ar_AE" w:bidi="ar_AE"/>
          </w:rPr>
          <w:rPr>
            <w:color w:val="0000EE"/>
            <w:u w:val="single"/>
          </w:rPr>
          <w:t>37: 5–11</w:t>
        </w:r>
      </w:hyperlink>
      <w:r>
        <w:rPr>
          <w:lang w:val="ar_AE" w:bidi="ar_AE"/>
        </w:rPr>
        <w:t xml:space="preserve">) جزئيًا عندما انحنى له إخوته دون أن يتعرفوا عليه (انظر أيضًا </w:t>
      </w:r>
      <w:hyperlink r:id="rId1206">
        <w:r>
          <w:rPr>
            <w:lang w:val="ar_AE" w:bidi="ar_AE"/>
          </w:rPr>
          <w:rPr>
            <w:color w:val="0000EE"/>
            <w:u w:val="single"/>
          </w:rPr>
          <w:t>43: 26؛</w:t>
        </w:r>
      </w:hyperlink>
      <w:r>
        <w:rPr>
          <w:lang w:val="ar_AE" w:bidi="ar_AE"/>
        </w:rPr>
        <w:t xml:space="preserve"> </w:t>
      </w:r>
      <w:hyperlink r:id="rId1207">
        <w:r>
          <w:rPr>
            <w:lang w:val="ar_AE" w:bidi="ar_AE"/>
          </w:rPr>
          <w:rPr>
            <w:color w:val="0000EE"/>
            <w:u w:val="single"/>
          </w:rPr>
          <w:t>44: 14</w:t>
        </w:r>
      </w:hyperlink>
      <w:r>
        <w:rPr>
          <w:lang w:val="ar_AE" w:bidi="ar_AE"/>
        </w:rPr>
        <w:t xml:space="preserve">). ثم تحقق كاملة في </w:t>
      </w:r>
      <w:hyperlink r:id="rId1208">
        <w:r>
          <w:rPr>
            <w:lang w:val="ar_AE" w:bidi="ar_AE"/>
          </w:rPr>
          <w:rPr>
            <w:color w:val="0000EE"/>
            <w:u w:val="single"/>
          </w:rPr>
          <w:t>50: 18</w:t>
        </w:r>
      </w:hyperlink>
      <w:r>
        <w:rPr>
          <w:lang w:val="ar_AE" w:bidi="ar_AE"/>
        </w:rPr>
        <w:t>. عرف يوسف إخوته على الفور، لكنه لم يستطع أن يكشف عن نفسه لأنه لم يكن يثق بهم بعد إذا ما صاور رجالًا أمناء كما كانوا يزعمون (</w:t>
      </w:r>
      <w:hyperlink r:id="rId1209">
        <w:r>
          <w:rPr>
            <w:lang w:val="ar_AE" w:bidi="ar_AE"/>
          </w:rPr>
          <w:rPr>
            <w:color w:val="0000EE"/>
            <w:u w:val="single"/>
          </w:rPr>
          <w:t>42: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8</w:t>
      </w:r>
      <w:r>
        <w:rPr>
          <w:lang w:val="ar_AE" w:bidi="ar_AE"/>
        </w:rPr>
      </w:r>
    </w:p>
    <w:p>
      <w:pPr>
        <w:bidi/>
      </w:pPr>
      <w:r>
        <w:rPr>
          <w:lang w:val="ar_AE" w:bidi="ar_AE"/>
        </w:rPr>
      </w:r>
      <w:r>
        <w:rPr>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10">
        <w:r>
          <w:rPr>
            <w:lang w:val="ar_AE" w:bidi="ar_AE"/>
          </w:rPr>
          <w:rPr>
            <w:color w:val="0000EE"/>
            <w:u w:val="single"/>
          </w:rPr>
          <w:t>42: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9</w:t>
      </w:r>
      <w:r>
        <w:rPr>
          <w:lang w:val="ar_AE" w:bidi="ar_AE"/>
        </w:rPr>
      </w:r>
    </w:p>
    <w:p>
      <w:pPr>
        <w:bidi/>
      </w:pPr>
      <w:r>
        <w:rPr>
          <w:lang w:val="ar_AE" w:bidi="ar_AE"/>
        </w:rPr>
      </w:r>
      <w:r>
        <w:rPr>
          <w:lang w:val="ar_AE" w:bidi="ar_AE"/>
        </w:rPr>
        <w:t>أنتم جواسيس! كان إخوة يوسف يعتبرونه جاسوسًا لأبيهم عندما كان صبيًا وكانوا يعاملونه بقسوة (</w:t>
      </w:r>
      <w:hyperlink r:id="rId102">
        <w:r>
          <w:rPr>
            <w:lang w:val="ar_AE" w:bidi="ar_AE"/>
          </w:rPr>
          <w:rPr>
            <w:color w:val="0000EE"/>
            <w:u w:val="single"/>
          </w:rPr>
          <w:t>37: 2،</w:t>
        </w:r>
      </w:hyperlink>
      <w:r>
        <w:rPr>
          <w:lang w:val="ar_AE" w:bidi="ar_AE"/>
        </w:rPr>
        <w:t xml:space="preserve"> </w:t>
      </w:r>
      <w:hyperlink r:id="rId661">
        <w:r>
          <w:rPr>
            <w:lang w:val="ar_AE" w:bidi="ar_AE"/>
          </w:rPr>
          <w:rPr>
            <w:color w:val="0000EE"/>
            <w:u w:val="single"/>
          </w:rPr>
          <w:t>14،</w:t>
        </w:r>
      </w:hyperlink>
      <w:r>
        <w:rPr>
          <w:lang w:val="ar_AE" w:bidi="ar_AE"/>
        </w:rPr>
        <w:t xml:space="preserve"> </w:t>
      </w:r>
      <w:hyperlink r:id="rId1211">
        <w:r>
          <w:rPr>
            <w:lang w:val="ar_AE" w:bidi="ar_AE"/>
          </w:rPr>
          <w:rPr>
            <w:color w:val="0000EE"/>
            <w:u w:val="single"/>
          </w:rPr>
          <w:t>18–28</w:t>
        </w:r>
      </w:hyperlink>
      <w:r>
        <w:rPr>
          <w:lang w:val="ar_AE" w:bidi="ar_AE"/>
        </w:rPr>
        <w:t>). لهذا وضعهم يوسف في موقف مشابه ليرى كيف سيكون ردّهم.</w:t>
      </w:r>
      <w:r>
        <w:rPr>
          <w:lang w:val="ar_AE" w:bidi="ar_AE"/>
        </w:rPr>
      </w:r>
      <w:r>
        <w:rPr>
          <w:lang w:val="ar_AE" w:bidi="ar_AE"/>
        </w:rPr>
      </w:r>
    </w:p>
    <w:p>
      <w:pPr>
        <w:bidi/>
      </w:pPr>
      <w:r>
        <w:rPr>
          <w:lang w:val="ar_AE" w:bidi="ar_AE"/>
        </w:rPr>
      </w:r>
    </w:p>
    <w:p>
      <w:pPr>
        <w:pStyle w:val="Heading2"/>
        <w:bidi/>
      </w:pPr>
      <w:r>
        <w:rPr>
          <w:lang w:val="ar_AE" w:bidi="ar_AE"/>
        </w:rPr>
        <w:t>تكوين 42: 11</w:t>
      </w:r>
      <w:r>
        <w:rPr>
          <w:lang w:val="ar_AE" w:bidi="ar_AE"/>
        </w:rPr>
      </w:r>
    </w:p>
    <w:p>
      <w:pPr>
        <w:bidi/>
      </w:pPr>
      <w:r>
        <w:rPr>
          <w:lang w:val="ar_AE" w:bidi="ar_AE"/>
        </w:rPr>
      </w:r>
      <w:r>
        <w:rPr>
          <w:lang w:val="ar_AE" w:bidi="ar_AE"/>
        </w:rPr>
        <w:t xml:space="preserve">كان يوسف يعلم أن إخوته لم يعتادوا قول الصدق طوال الوقت كما يزعمون الآن. </w:t>
      </w:r>
      <w:r>
        <w:rPr>
          <w:lang w:val="ar_AE" w:bidi="ar_AE"/>
        </w:rPr>
      </w:r>
      <w:r>
        <w:rPr>
          <w:lang w:val="ar_AE" w:bidi="ar_AE"/>
        </w:rPr>
      </w:r>
    </w:p>
    <w:p>
      <w:pPr>
        <w:bidi/>
      </w:pPr>
      <w:r>
        <w:rPr>
          <w:lang w:val="ar_AE" w:bidi="ar_AE"/>
        </w:rPr>
      </w:r>
    </w:p>
    <w:p>
      <w:pPr>
        <w:pStyle w:val="Heading2"/>
        <w:bidi/>
      </w:pPr>
      <w:r>
        <w:rPr>
          <w:lang w:val="ar_AE" w:bidi="ar_AE"/>
        </w:rPr>
        <w:t>تكوين 42: 15–17</w:t>
      </w:r>
      <w:r>
        <w:rPr>
          <w:lang w:val="ar_AE" w:bidi="ar_AE"/>
        </w:rPr>
      </w:r>
    </w:p>
    <w:p>
      <w:pPr>
        <w:bidi/>
      </w:pPr>
      <w:r>
        <w:rPr>
          <w:lang w:val="ar_AE" w:bidi="ar_AE"/>
        </w:rPr>
      </w:r>
      <w:r>
        <w:rPr>
          <w:lang w:val="ar_AE" w:bidi="ar_AE"/>
        </w:rPr>
        <w:t>وضع يوسف إخوته في السجن لمدة ثلاثة أيام ليختبر إن كانت ضمائرهم مازالت حية بشأن ما اقترفوه مسبقًا (</w:t>
      </w:r>
      <w:hyperlink r:id="rId1212">
        <w:r>
          <w:rPr>
            <w:lang w:val="ar_AE" w:bidi="ar_AE"/>
          </w:rPr>
          <w:rPr>
            <w:color w:val="0000EE"/>
            <w:u w:val="single"/>
          </w:rPr>
          <w:t>42: 21–23</w:t>
        </w:r>
      </w:hyperlink>
      <w:r>
        <w:rPr>
          <w:lang w:val="ar_AE" w:bidi="ar_AE"/>
        </w:rPr>
        <w:t>). كان إخوة يوسف قد ألقوه في بئر-سجن إلى أن اتخذوا قرارًا بما سيفعلون به (</w:t>
      </w:r>
      <w:hyperlink r:id="rId1213">
        <w:r>
          <w:rPr>
            <w:lang w:val="ar_AE" w:bidi="ar_AE"/>
          </w:rPr>
          <w:rPr>
            <w:color w:val="0000EE"/>
            <w:u w:val="single"/>
          </w:rPr>
          <w:t>37: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18–20</w:t>
      </w:r>
      <w:r>
        <w:rPr>
          <w:lang w:val="ar_AE" w:bidi="ar_AE"/>
        </w:rPr>
      </w:r>
    </w:p>
    <w:p>
      <w:pPr>
        <w:bidi/>
      </w:pPr>
      <w:r>
        <w:rPr>
          <w:lang w:val="ar_AE" w:bidi="ar_AE"/>
        </w:rPr>
      </w:r>
      <w:r>
        <w:rPr>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lang w:val="ar_AE" w:bidi="ar_AE"/>
        </w:rPr>
      </w:r>
      <w:r>
        <w:rPr>
          <w:lang w:val="ar_AE" w:bidi="ar_AE"/>
        </w:rPr>
      </w:r>
    </w:p>
    <w:p>
      <w:pPr>
        <w:bidi/>
      </w:pPr>
      <w:r>
        <w:rPr>
          <w:lang w:val="ar_AE" w:bidi="ar_AE"/>
        </w:rPr>
      </w:r>
    </w:p>
    <w:p>
      <w:pPr>
        <w:pStyle w:val="Heading2"/>
        <w:bidi/>
      </w:pPr>
      <w:r>
        <w:rPr>
          <w:lang w:val="ar_AE" w:bidi="ar_AE"/>
        </w:rPr>
        <w:t>تكوين ٤٢: ٢١–٢٣</w:t>
      </w:r>
      <w:r>
        <w:rPr>
          <w:lang w:val="ar_AE" w:bidi="ar_AE"/>
        </w:rPr>
      </w:r>
    </w:p>
    <w:p>
      <w:pPr>
        <w:bidi/>
      </w:pPr>
      <w:r>
        <w:rPr>
          <w:lang w:val="ar_AE" w:bidi="ar_AE"/>
        </w:rPr>
      </w:r>
      <w:r>
        <w:rPr>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4">
        <w:r>
          <w:rPr>
            <w:lang w:val="ar_AE" w:bidi="ar_AE"/>
          </w:rPr>
          <w:rPr>
            <w:color w:val="0000EE"/>
            <w:u w:val="single"/>
          </w:rPr>
          <w:t>٣٧: ٣٤–٣٥</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42: 22</w:t>
      </w:r>
      <w:r>
        <w:rPr>
          <w:lang w:val="ar_AE" w:bidi="ar_AE"/>
        </w:rPr>
      </w:r>
    </w:p>
    <w:p>
      <w:pPr>
        <w:bidi/>
      </w:pPr>
      <w:r>
        <w:rPr>
          <w:lang w:val="ar_AE" w:bidi="ar_AE"/>
        </w:rPr>
      </w:r>
      <w:r>
        <w:rPr>
          <w:lang w:val="ar_AE" w:bidi="ar_AE"/>
        </w:rPr>
        <w:t>وَأَنْتُمْ لَمْ تَسْمَعُوا</w:t>
      </w:r>
      <w:r>
        <w:rPr>
          <w:lang w:val="ar_AE" w:bidi="ar_AE"/>
        </w:rPr>
        <w:t xml:space="preserve">: فقد </w:t>
      </w:r>
      <w:r>
        <w:rPr>
          <w:lang w:val="ar_AE" w:bidi="ar_AE"/>
        </w:rPr>
        <w:t>رأوبين ز</w:t>
      </w:r>
      <w:r>
        <w:rPr>
          <w:lang w:val="ar_AE" w:bidi="ar_AE"/>
        </w:rPr>
        <w:t xml:space="preserve">مام القيادة (انظر ما ورد في الدراسة على </w:t>
      </w:r>
      <w:r>
        <w:rPr>
          <w:lang w:val="ar_AE" w:bidi="ar_AE"/>
        </w:rPr>
        <w:t>42: 37؛</w:t>
      </w:r>
      <w:r>
        <w:rPr>
          <w:lang w:val="ar_AE" w:bidi="ar_AE"/>
        </w:rPr>
        <w:t xml:space="preserve"> </w:t>
      </w:r>
      <w:r>
        <w:rPr>
          <w:lang w:val="ar_AE" w:bidi="ar_AE"/>
        </w:rPr>
        <w:t>49: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24:42</w:t>
      </w:r>
      <w:r>
        <w:rPr>
          <w:lang w:val="ar_AE" w:bidi="ar_AE"/>
        </w:rPr>
      </w:r>
    </w:p>
    <w:p>
      <w:pPr>
        <w:bidi/>
      </w:pPr>
      <w:r>
        <w:rPr>
          <w:lang w:val="ar_AE" w:bidi="ar_AE"/>
        </w:rPr>
      </w:r>
      <w:r>
        <w:rPr>
          <w:lang w:val="ar_AE" w:bidi="ar_AE"/>
        </w:rPr>
        <w:t xml:space="preserve">يوسف ابتعد عنهم وبدأ يبكي (قارن </w:t>
      </w:r>
      <w:hyperlink r:id="rId1215">
        <w:r>
          <w:rPr>
            <w:lang w:val="ar_AE" w:bidi="ar_AE"/>
          </w:rPr>
          <w:rPr>
            <w:color w:val="0000EE"/>
            <w:u w:val="single"/>
          </w:rPr>
          <w:t>43: 30؛</w:t>
        </w:r>
      </w:hyperlink>
      <w:r>
        <w:rPr>
          <w:lang w:val="ar_AE" w:bidi="ar_AE"/>
        </w:rPr>
        <w:t xml:space="preserve"> </w:t>
      </w:r>
      <w:hyperlink r:id="rId1216">
        <w:r>
          <w:rPr>
            <w:lang w:val="ar_AE" w:bidi="ar_AE"/>
          </w:rPr>
          <w:rPr>
            <w:color w:val="0000EE"/>
            <w:u w:val="single"/>
          </w:rPr>
          <w:t>45: 2،</w:t>
        </w:r>
      </w:hyperlink>
      <w:r>
        <w:rPr>
          <w:lang w:val="ar_AE" w:bidi="ar_AE"/>
        </w:rPr>
        <w:t xml:space="preserve"> </w:t>
      </w:r>
      <w:hyperlink r:id="rId1217">
        <w:r>
          <w:rPr>
            <w:lang w:val="ar_AE" w:bidi="ar_AE"/>
          </w:rPr>
          <w:rPr>
            <w:color w:val="0000EE"/>
            <w:u w:val="single"/>
          </w:rPr>
          <w:t>14؛</w:t>
        </w:r>
      </w:hyperlink>
      <w:r>
        <w:rPr>
          <w:lang w:val="ar_AE" w:bidi="ar_AE"/>
        </w:rPr>
        <w:t xml:space="preserve"> </w:t>
      </w:r>
      <w:hyperlink r:id="rId1218">
        <w:r>
          <w:rPr>
            <w:lang w:val="ar_AE" w:bidi="ar_AE"/>
          </w:rPr>
          <w:rPr>
            <w:color w:val="0000EE"/>
            <w:u w:val="single"/>
          </w:rPr>
          <w:t>50: 1،</w:t>
        </w:r>
      </w:hyperlink>
      <w:r>
        <w:rPr>
          <w:lang w:val="ar_AE" w:bidi="ar_AE"/>
        </w:rPr>
        <w:t xml:space="preserve"> </w:t>
      </w:r>
      <w:hyperlink r:id="rId1219">
        <w:r>
          <w:rPr>
            <w:lang w:val="ar_AE" w:bidi="ar_AE"/>
          </w:rPr>
          <w:rPr>
            <w:color w:val="0000EE"/>
            <w:u w:val="single"/>
          </w:rPr>
          <w:t>17</w:t>
        </w:r>
      </w:hyperlink>
      <w:r>
        <w:rPr>
          <w:lang w:val="ar_AE" w:bidi="ar_AE"/>
        </w:rPr>
        <w:t xml:space="preserve">)؛ ربما كان يوسف يراوده شغف سماع جزء من القصة التي لم يكن يعرفها من قبل (محاولة </w:t>
      </w:r>
      <w:r>
        <w:rPr>
          <w:lang w:val="ar_AE" w:bidi="ar_AE"/>
        </w:rPr>
        <w:t>رَأوبَين لإ</w:t>
      </w:r>
      <w:r>
        <w:rPr>
          <w:lang w:val="ar_AE" w:bidi="ar_AE"/>
        </w:rPr>
        <w:t xml:space="preserve">نقاذه،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أو أن شعور إخوته بالندم أو تأنيب الضمير دفعه خطوة تجاه غفرانه لهم.</w:t>
      </w:r>
      <w:r>
        <w:rPr>
          <w:lang w:val="ar_AE" w:bidi="ar_AE"/>
        </w:rPr>
      </w:r>
      <w:r>
        <w:rPr>
          <w:lang w:val="ar_AE" w:bidi="ar_AE"/>
        </w:rPr>
      </w:r>
    </w:p>
    <w:p>
      <w:pPr>
        <w:bidi/>
      </w:pPr>
      <w:r>
        <w:rPr>
          <w:lang w:val="ar_AE" w:bidi="ar_AE"/>
        </w:rPr>
      </w:r>
    </w:p>
    <w:p>
      <w:pPr>
        <w:pStyle w:val="Heading2"/>
        <w:bidi/>
      </w:pPr>
      <w:r>
        <w:rPr>
          <w:lang w:val="ar_AE" w:bidi="ar_AE"/>
        </w:rPr>
        <w:t>تكوين 42: 25</w:t>
      </w:r>
      <w:r>
        <w:rPr>
          <w:lang w:val="ar_AE" w:bidi="ar_AE"/>
        </w:rPr>
      </w:r>
    </w:p>
    <w:p>
      <w:pPr>
        <w:bidi/>
      </w:pPr>
      <w:r>
        <w:rPr>
          <w:lang w:val="ar_AE" w:bidi="ar_AE"/>
        </w:rPr>
      </w:r>
      <w:r>
        <w:rPr>
          <w:lang w:val="ar_AE" w:bidi="ar_AE"/>
        </w:rPr>
        <w:t>ردّ فضة كل أخ: كان يوسف يختبر إخوته لإيقاظ ضمائرهم، ومواجهة ذنوب ماضيهم؛ إذ رجعوا مجدًدًا إلى أرضهم بالفضة عوض الرجوع بأخيهم (</w:t>
      </w:r>
      <w:hyperlink r:id="rId1222">
        <w:r>
          <w:rPr>
            <w:lang w:val="ar_AE" w:bidi="ar_AE"/>
          </w:rPr>
          <w:rPr>
            <w:color w:val="0000EE"/>
            <w:u w:val="single"/>
          </w:rPr>
          <w:t>37: 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25–28</w:t>
      </w:r>
      <w:r>
        <w:rPr>
          <w:lang w:val="ar_AE" w:bidi="ar_AE"/>
        </w:rPr>
      </w:r>
    </w:p>
    <w:p>
      <w:pPr>
        <w:bidi/>
      </w:pPr>
      <w:r>
        <w:rPr>
          <w:lang w:val="ar_AE" w:bidi="ar_AE"/>
        </w:rPr>
      </w:r>
      <w:r>
        <w:rPr>
          <w:lang w:val="ar_AE" w:bidi="ar_AE"/>
        </w:rPr>
        <w:t xml:space="preserve">اعتنى يوسف باحتياجات إخوته؛ إذ غفر لهم بالفعل (انظر </w:t>
      </w:r>
      <w:r>
        <w:rPr>
          <w:lang w:val="ar_AE" w:bidi="ar_AE"/>
        </w:rPr>
        <w:t>ما ورد في الدراسة على 42: 24</w:t>
      </w:r>
      <w:r>
        <w:rPr>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lang w:val="ar_AE" w:bidi="ar_AE"/>
        </w:rPr>
      </w:r>
      <w:r>
        <w:rPr>
          <w:lang w:val="ar_AE" w:bidi="ar_AE"/>
        </w:rPr>
      </w:r>
    </w:p>
    <w:p>
      <w:pPr>
        <w:bidi/>
      </w:pPr>
      <w:r>
        <w:rPr>
          <w:lang w:val="ar_AE" w:bidi="ar_AE"/>
        </w:rPr>
      </w:r>
    </w:p>
    <w:p>
      <w:pPr>
        <w:pStyle w:val="Heading2"/>
        <w:bidi/>
      </w:pPr>
      <w:r>
        <w:rPr>
          <w:lang w:val="ar_AE" w:bidi="ar_AE"/>
        </w:rPr>
        <w:t>تكوين 42: 28</w:t>
      </w:r>
      <w:r>
        <w:rPr>
          <w:lang w:val="ar_AE" w:bidi="ar_AE"/>
        </w:rPr>
      </w:r>
    </w:p>
    <w:p>
      <w:pPr>
        <w:bidi/>
      </w:pPr>
      <w:r>
        <w:rPr>
          <w:lang w:val="ar_AE" w:bidi="ar_AE"/>
        </w:rPr>
      </w:r>
      <w:r>
        <w:rPr>
          <w:lang w:val="ar_AE" w:bidi="ar_AE"/>
        </w:rPr>
        <w:t>مَا هَذَا ٱلَّذِي صَنَعَهُ ٱللهُ بِنَا</w:t>
      </w:r>
      <w:r>
        <w:rPr>
          <w:lang w:val="ar_AE" w:bidi="ar_AE"/>
        </w:rPr>
        <w:t>؟ كانوا يعلمون أن الله وراء كل ما كان يحدث، لذلك واجهوا يوم تقديم حساب عن خطاياهم.</w:t>
      </w:r>
      <w:r>
        <w:rPr>
          <w:lang w:val="ar_AE" w:bidi="ar_AE"/>
        </w:rPr>
      </w:r>
      <w:r>
        <w:rPr>
          <w:lang w:val="ar_AE" w:bidi="ar_AE"/>
        </w:rPr>
      </w:r>
    </w:p>
    <w:p>
      <w:pPr>
        <w:bidi/>
      </w:pPr>
      <w:r>
        <w:rPr>
          <w:lang w:val="ar_AE" w:bidi="ar_AE"/>
        </w:rPr>
      </w:r>
    </w:p>
    <w:p>
      <w:pPr>
        <w:pStyle w:val="Heading2"/>
        <w:bidi/>
      </w:pPr>
      <w:r>
        <w:rPr>
          <w:lang w:val="ar_AE" w:bidi="ar_AE"/>
        </w:rPr>
        <w:t>تكوين 42: 29–34</w:t>
      </w:r>
      <w:r>
        <w:rPr>
          <w:lang w:val="ar_AE" w:bidi="ar_AE"/>
        </w:rPr>
      </w:r>
    </w:p>
    <w:p>
      <w:pPr>
        <w:bidi/>
      </w:pPr>
      <w:r>
        <w:rPr>
          <w:lang w:val="ar_AE" w:bidi="ar_AE"/>
        </w:rPr>
      </w:r>
      <w:r>
        <w:rPr>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lang w:val="ar_AE" w:bidi="ar_AE"/>
        </w:rPr>
      </w:r>
      <w:r>
        <w:rPr>
          <w:lang w:val="ar_AE" w:bidi="ar_AE"/>
        </w:rPr>
      </w:r>
    </w:p>
    <w:p>
      <w:pPr>
        <w:bidi/>
      </w:pPr>
      <w:r>
        <w:rPr>
          <w:lang w:val="ar_AE" w:bidi="ar_AE"/>
        </w:rPr>
      </w:r>
    </w:p>
    <w:p>
      <w:pPr>
        <w:pStyle w:val="Heading2"/>
        <w:bidi/>
      </w:pPr>
      <w:r>
        <w:rPr>
          <w:lang w:val="ar_AE" w:bidi="ar_AE"/>
        </w:rPr>
        <w:t>تكوين 42: 36</w:t>
      </w:r>
      <w:r>
        <w:rPr>
          <w:lang w:val="ar_AE" w:bidi="ar_AE"/>
        </w:rPr>
      </w:r>
    </w:p>
    <w:p>
      <w:pPr>
        <w:bidi/>
      </w:pPr>
      <w:r>
        <w:rPr>
          <w:lang w:val="ar_AE" w:bidi="ar_AE"/>
        </w:rPr>
      </w:r>
      <w:r>
        <w:rPr>
          <w:lang w:val="ar_AE" w:bidi="ar_AE"/>
        </w:rPr>
        <w:t xml:space="preserve">امتلأ يعقوب بالحزن لفقدانه اثنين من أبنائه بالفعل، فخاف من فقدانه لبنيامين أيضًا إذا ما ذهب إلى مصر. • </w:t>
      </w:r>
      <w:r>
        <w:rPr>
          <w:lang w:val="ar_AE" w:bidi="ar_AE"/>
        </w:rPr>
        <w:t xml:space="preserve">أعْدَمْتُمُونِي ٱلْأَوْلَاد! ربما لم يدرك يعقوب إدراكًا كاملًا صحة كلماته، لكن لابد أنها </w:t>
      </w:r>
      <w:r>
        <w:rPr>
          <w:lang w:val="ar_AE" w:bidi="ar_AE"/>
        </w:rPr>
        <w:t>وخزت ضمائر</w:t>
      </w:r>
      <w:r>
        <w:rPr>
          <w:lang w:val="ar_AE" w:bidi="ar_AE"/>
        </w:rPr>
        <w:t xml:space="preserve"> أبنائه.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42: 37</w:t>
      </w:r>
      <w:r>
        <w:rPr>
          <w:lang w:val="ar_AE" w:bidi="ar_AE"/>
        </w:rPr>
      </w:r>
    </w:p>
    <w:p>
      <w:pPr>
        <w:bidi/>
      </w:pPr>
      <w:r>
        <w:rPr>
          <w:lang w:val="ar_AE" w:bidi="ar_AE"/>
        </w:rPr>
      </w:r>
      <w:r>
        <w:rPr>
          <w:lang w:val="ar_AE" w:bidi="ar_AE"/>
        </w:rPr>
        <w:t xml:space="preserve">حاول رأوبين أن يتولى القيادة؛ ربما ظن أنه يمكنه اكتساب رضا والده مجددًا (انظر </w:t>
      </w:r>
      <w:hyperlink r:id="rId1145">
        <w:r>
          <w:rPr>
            <w:lang w:val="ar_AE" w:bidi="ar_AE"/>
          </w:rPr>
          <w:rPr>
            <w:color w:val="0000EE"/>
            <w:u w:val="single"/>
          </w:rPr>
          <w:t>35: 22</w:t>
        </w:r>
      </w:hyperlink>
      <w:r>
        <w:rPr>
          <w:lang w:val="ar_AE" w:bidi="ar_AE"/>
        </w:rPr>
        <w:t>)، أولاً بإنقاذ يوسف من الموت المؤكد (</w:t>
      </w:r>
      <w:hyperlink r:id="rId1220">
        <w:r>
          <w:rPr>
            <w:lang w:val="ar_AE" w:bidi="ar_AE"/>
          </w:rPr>
          <w:rPr>
            <w:color w:val="0000EE"/>
            <w:u w:val="single"/>
          </w:rPr>
          <w:t>37: 21–22،</w:t>
        </w:r>
      </w:hyperlink>
      <w:r>
        <w:rPr>
          <w:lang w:val="ar_AE" w:bidi="ar_AE"/>
        </w:rPr>
        <w:t xml:space="preserve"> </w:t>
      </w:r>
      <w:hyperlink r:id="rId1147">
        <w:r>
          <w:rPr>
            <w:lang w:val="ar_AE" w:bidi="ar_AE"/>
          </w:rPr>
          <w:rPr>
            <w:color w:val="0000EE"/>
            <w:u w:val="single"/>
          </w:rPr>
          <w:t>29–30</w:t>
        </w:r>
      </w:hyperlink>
      <w:r>
        <w:rPr>
          <w:lang w:val="ar_AE" w:bidi="ar_AE"/>
        </w:rPr>
        <w:t>) والآن بالحفاظ على سلامة بنيامين.</w:t>
      </w:r>
      <w:r>
        <w:rPr>
          <w:lang w:val="ar_AE" w:bidi="ar_AE"/>
        </w:rPr>
      </w:r>
      <w:r>
        <w:rPr>
          <w:lang w:val="ar_AE" w:bidi="ar_AE"/>
        </w:rPr>
      </w:r>
    </w:p>
    <w:p>
      <w:pPr>
        <w:bidi/>
      </w:pPr>
      <w:r>
        <w:rPr>
          <w:lang w:val="ar_AE" w:bidi="ar_AE"/>
        </w:rPr>
      </w:r>
    </w:p>
    <w:p>
      <w:pPr>
        <w:pStyle w:val="Heading2"/>
        <w:bidi/>
      </w:pPr>
      <w:r>
        <w:rPr>
          <w:lang w:val="ar_AE" w:bidi="ar_AE"/>
        </w:rPr>
        <w:t>تكوين ٤٢: ٣٨</w:t>
      </w:r>
      <w:r>
        <w:rPr>
          <w:lang w:val="ar_AE" w:bidi="ar_AE"/>
        </w:rPr>
      </w:r>
    </w:p>
    <w:p>
      <w:pPr>
        <w:bidi/>
      </w:pPr>
      <w:r>
        <w:rPr>
          <w:lang w:val="ar_AE" w:bidi="ar_AE"/>
        </w:rPr>
      </w:r>
      <w:r>
        <w:rPr>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1–7</w:t>
      </w:r>
      <w:r>
        <w:rPr>
          <w:lang w:val="ar_AE" w:bidi="ar_AE"/>
        </w:rPr>
      </w:r>
    </w:p>
    <w:p>
      <w:pPr>
        <w:bidi/>
      </w:pPr>
      <w:r>
        <w:rPr>
          <w:lang w:val="ar_AE" w:bidi="ar_AE"/>
        </w:rPr>
      </w:r>
      <w:r>
        <w:rPr>
          <w:lang w:val="ar_AE" w:bidi="ar_AE"/>
        </w:rPr>
        <w:t>مع استمرار المجاعة، احتاجت عائلة يعقوب إلى المزيد من الحبوب والقمح، لكنهم لم يتمكنوا من العودة إلى مصر بدون بنيامين (</w:t>
      </w:r>
      <w:hyperlink r:id="rId1224">
        <w:r>
          <w:rPr>
            <w:lang w:val="ar_AE" w:bidi="ar_AE"/>
          </w:rPr>
          <w:rPr>
            <w:color w:val="0000EE"/>
            <w:u w:val="single"/>
          </w:rPr>
          <w:t>42: 16،</w:t>
        </w:r>
      </w:hyperlink>
      <w:r>
        <w:rPr>
          <w:lang w:val="ar_AE" w:bidi="ar_AE"/>
        </w:rPr>
        <w:t xml:space="preserve"> </w:t>
      </w:r>
      <w:hyperlink r:id="rId1225">
        <w:r>
          <w:rPr>
            <w:lang w:val="ar_AE" w:bidi="ar_AE"/>
          </w:rPr>
          <w:rPr>
            <w:color w:val="0000EE"/>
            <w:u w:val="single"/>
          </w:rPr>
          <w:t>20</w:t>
        </w:r>
      </w:hyperlink>
      <w:r>
        <w:rPr>
          <w:lang w:val="ar_AE" w:bidi="ar_AE"/>
        </w:rPr>
        <w:t>). أدرك يعقوب أنه في مأزق؛ وكان بحاجة إلى مزيد من الطعام لكنه لم يكن يرغب في أن يفقد بنيامين.</w:t>
      </w:r>
      <w:r>
        <w:rPr>
          <w:lang w:val="ar_AE" w:bidi="ar_AE"/>
        </w:rPr>
      </w:r>
      <w:r>
        <w:rPr>
          <w:lang w:val="ar_AE" w:bidi="ar_AE"/>
        </w:rPr>
      </w:r>
    </w:p>
    <w:p>
      <w:pPr>
        <w:bidi/>
      </w:pPr>
      <w:r>
        <w:rPr>
          <w:lang w:val="ar_AE" w:bidi="ar_AE"/>
        </w:rPr>
      </w:r>
    </w:p>
    <w:p>
      <w:pPr>
        <w:pStyle w:val="Heading2"/>
        <w:bidi/>
      </w:pPr>
      <w:r>
        <w:rPr>
          <w:lang w:val="ar_AE" w:bidi="ar_AE"/>
        </w:rPr>
        <w:t>تكوين 43: 8–10</w:t>
      </w:r>
      <w:r>
        <w:rPr>
          <w:lang w:val="ar_AE" w:bidi="ar_AE"/>
        </w:rPr>
      </w:r>
    </w:p>
    <w:p>
      <w:pPr>
        <w:bidi/>
      </w:pPr>
      <w:r>
        <w:rPr>
          <w:lang w:val="ar_AE" w:bidi="ar_AE"/>
        </w:rPr>
      </w:r>
      <w:r>
        <w:rPr>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6">
        <w:r>
          <w:rPr>
            <w:lang w:val="ar_AE" w:bidi="ar_AE"/>
          </w:rPr>
          <w:rPr>
            <w:color w:val="0000EE"/>
            <w:u w:val="single"/>
          </w:rPr>
          <w:t>37: 26–27</w:t>
        </w:r>
      </w:hyperlink>
      <w:r>
        <w:rPr>
          <w:lang w:val="ar_AE" w:bidi="ar_AE"/>
        </w:rPr>
        <w:t xml:space="preserve">) عوض أن يقتلوه. والآن سيضمن سلامة بنيامين بدمه (بحياته) (انظر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11–13</w:t>
      </w:r>
      <w:r>
        <w:rPr>
          <w:lang w:val="ar_AE" w:bidi="ar_AE"/>
        </w:rPr>
      </w:r>
    </w:p>
    <w:p>
      <w:pPr>
        <w:bidi/>
      </w:pPr>
      <w:r>
        <w:rPr>
          <w:lang w:val="ar_AE" w:bidi="ar_AE"/>
        </w:rPr>
      </w:r>
      <w:r>
        <w:rPr>
          <w:lang w:val="ar_AE" w:bidi="ar_AE"/>
        </w:rPr>
        <w:t xml:space="preserve">قدم يعقوب كل ما في وسعه أن يقدم ليكفل لأبنائه استقبالًا </w:t>
      </w:r>
      <w:r>
        <w:rPr>
          <w:lang w:val="ar_AE" w:bidi="ar_AE"/>
        </w:rPr>
        <w:t xml:space="preserve">طيبا </w:t>
      </w:r>
      <w:r>
        <w:rPr>
          <w:lang w:val="ar_AE" w:bidi="ar_AE"/>
        </w:rPr>
        <w:t>من جانب الحاكم المصري لهم (الرجل</w:t>
      </w:r>
      <w:r>
        <w:rPr>
          <w:i/>
          <w:lang w:val="ar_AE" w:bidi="ar_AE"/>
        </w:rPr>
        <w:t>؛</w:t>
      </w:r>
      <w:r>
        <w:rPr>
          <w:lang w:val="ar_AE" w:bidi="ar_AE"/>
        </w:rPr>
        <w:t xml:space="preserve"> قارن </w:t>
      </w:r>
      <w:hyperlink r:id="rId1227">
        <w:r>
          <w:rPr>
            <w:lang w:val="ar_AE" w:bidi="ar_AE"/>
          </w:rPr>
          <w:rPr>
            <w:color w:val="0000EE"/>
            <w:u w:val="single"/>
          </w:rPr>
          <w:t>32: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٤٣: ١٣–١٤</w:t>
      </w:r>
      <w:r>
        <w:rPr>
          <w:lang w:val="ar_AE" w:bidi="ar_AE"/>
        </w:rPr>
      </w:r>
    </w:p>
    <w:p>
      <w:pPr>
        <w:bidi/>
      </w:pPr>
      <w:r>
        <w:rPr>
          <w:lang w:val="ar_AE" w:bidi="ar_AE"/>
        </w:rPr>
      </w:r>
      <w:r>
        <w:rPr>
          <w:lang w:val="ar_AE" w:bidi="ar_AE"/>
        </w:rPr>
        <w:t>أخيرًا أودع يعقوب مستقبل عائلته بين يدي الله القدير</w:t>
      </w:r>
      <w:r>
        <w:rPr>
          <w:i/>
          <w:lang w:val="ar_AE" w:bidi="ar_AE"/>
        </w:rPr>
        <w:t>،</w:t>
      </w:r>
      <w:r>
        <w:rPr>
          <w:lang w:val="ar_AE" w:bidi="ar_AE"/>
        </w:rPr>
        <w:t xml:space="preserve"> هذا الاسم الإلهي الذي يؤكد قوة الله (انظر أيضًا </w:t>
      </w:r>
      <w:hyperlink r:id="rId327">
        <w:r>
          <w:rPr>
            <w:lang w:val="ar_AE" w:bidi="ar_AE"/>
          </w:rPr>
          <w:rPr>
            <w:color w:val="0000EE"/>
            <w:u w:val="single"/>
          </w:rPr>
          <w:t>17: 1؛</w:t>
        </w:r>
      </w:hyperlink>
      <w:r>
        <w:rPr>
          <w:lang w:val="ar_AE" w:bidi="ar_AE"/>
        </w:rPr>
        <w:t xml:space="preserve">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1228">
        <w:r>
          <w:rPr>
            <w:lang w:val="ar_AE" w:bidi="ar_AE"/>
          </w:rPr>
          <w:rPr>
            <w:color w:val="0000EE"/>
            <w:u w:val="single"/>
          </w:rPr>
          <w:t>1ملوك 19: 10،</w:t>
        </w:r>
      </w:hyperlink>
      <w:r>
        <w:rPr>
          <w:lang w:val="ar_AE" w:bidi="ar_AE"/>
        </w:rPr>
        <w:t xml:space="preserve"> </w:t>
      </w:r>
      <w:hyperlink r:id="rId1229">
        <w:r>
          <w:rPr>
            <w:lang w:val="ar_AE" w:bidi="ar_AE"/>
          </w:rPr>
          <w:rPr>
            <w:color w:val="0000EE"/>
            <w:u w:val="single"/>
          </w:rPr>
          <w:t>14؛</w:t>
        </w:r>
      </w:hyperlink>
      <w:r>
        <w:rPr>
          <w:lang w:val="ar_AE" w:bidi="ar_AE"/>
        </w:rPr>
        <w:t xml:space="preserve"> </w:t>
      </w:r>
      <w:hyperlink r:id="rId1230">
        <w:r>
          <w:rPr>
            <w:lang w:val="ar_AE" w:bidi="ar_AE"/>
          </w:rPr>
          <w:rPr>
            <w:color w:val="0000EE"/>
            <w:u w:val="single"/>
          </w:rPr>
          <w:t>رؤيا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16</w:t>
      </w:r>
      <w:r>
        <w:rPr>
          <w:lang w:val="ar_AE" w:bidi="ar_AE"/>
        </w:rPr>
      </w:r>
    </w:p>
    <w:p>
      <w:pPr>
        <w:bidi/>
      </w:pPr>
      <w:r>
        <w:rPr>
          <w:lang w:val="ar_AE" w:bidi="ar_AE"/>
        </w:rPr>
      </w:r>
      <w:r>
        <w:rPr>
          <w:lang w:val="ar_AE" w:bidi="ar_AE"/>
        </w:rPr>
        <w:t xml:space="preserve">عندما رأى يوسف بنيامين معهم: اطمئن يوسف الآن على سلامة بنيامين أخيه (انظر </w:t>
      </w:r>
      <w:r>
        <w:rPr>
          <w:lang w:val="ar_AE" w:bidi="ar_AE"/>
        </w:rPr>
        <w:t>ما ورد في الدراسة على 42: 1–44: 34</w:t>
      </w:r>
      <w:r>
        <w:rPr>
          <w:lang w:val="ar_AE" w:bidi="ar_AE"/>
        </w:rPr>
        <w:t>). كانت الوليمة احتفالًا واختبارًا في نفس الوقت.</w:t>
      </w:r>
      <w:r>
        <w:rPr>
          <w:lang w:val="ar_AE" w:bidi="ar_AE"/>
        </w:rPr>
      </w:r>
      <w:r>
        <w:rPr>
          <w:lang w:val="ar_AE" w:bidi="ar_AE"/>
        </w:rPr>
      </w:r>
    </w:p>
    <w:p>
      <w:pPr>
        <w:bidi/>
      </w:pPr>
      <w:r>
        <w:rPr>
          <w:lang w:val="ar_AE" w:bidi="ar_AE"/>
        </w:rPr>
      </w:r>
    </w:p>
    <w:p>
      <w:pPr>
        <w:pStyle w:val="Heading2"/>
        <w:bidi/>
      </w:pPr>
      <w:r>
        <w:rPr>
          <w:lang w:val="ar_AE" w:bidi="ar_AE"/>
        </w:rPr>
        <w:t>تكوين 43: 18</w:t>
      </w:r>
      <w:r>
        <w:rPr>
          <w:lang w:val="ar_AE" w:bidi="ar_AE"/>
        </w:rPr>
      </w:r>
    </w:p>
    <w:p>
      <w:pPr>
        <w:bidi/>
      </w:pPr>
      <w:r>
        <w:rPr>
          <w:lang w:val="ar_AE" w:bidi="ar_AE"/>
        </w:rPr>
      </w:r>
      <w:r>
        <w:rPr>
          <w:lang w:val="ar_AE" w:bidi="ar_AE"/>
        </w:rPr>
        <w:t xml:space="preserve">كان إخوة يوسف مرعوبين: قارن. </w:t>
      </w:r>
      <w:hyperlink r:id="rId1231">
        <w:r>
          <w:rPr>
            <w:lang w:val="ar_AE" w:bidi="ar_AE"/>
          </w:rPr>
          <w:rPr>
            <w:color w:val="0000EE"/>
            <w:u w:val="single"/>
          </w:rPr>
          <w:t>32: 6–12</w:t>
        </w:r>
      </w:hyperlink>
      <w:r>
        <w:rPr>
          <w:lang w:val="ar_AE" w:bidi="ar_AE"/>
        </w:rPr>
        <w:t xml:space="preserve">. فشعورهم بالذنب أعاق رؤيتهم لأي شيء صالح قد يحدث معهم. </w:t>
      </w:r>
      <w:r>
        <w:rPr>
          <w:lang w:val="ar_AE" w:bidi="ar_AE"/>
        </w:rPr>
      </w:r>
      <w:r>
        <w:rPr>
          <w:lang w:val="ar_AE" w:bidi="ar_AE"/>
        </w:rPr>
      </w:r>
    </w:p>
    <w:p>
      <w:pPr>
        <w:bidi/>
      </w:pPr>
      <w:r>
        <w:rPr>
          <w:lang w:val="ar_AE" w:bidi="ar_AE"/>
        </w:rPr>
      </w:r>
    </w:p>
    <w:p>
      <w:pPr>
        <w:pStyle w:val="Heading2"/>
        <w:bidi/>
      </w:pPr>
      <w:r>
        <w:rPr>
          <w:lang w:val="ar_AE" w:bidi="ar_AE"/>
        </w:rPr>
        <w:t>تكوين 43: 19–22</w:t>
      </w:r>
      <w:r>
        <w:rPr>
          <w:lang w:val="ar_AE" w:bidi="ar_AE"/>
        </w:rPr>
      </w:r>
    </w:p>
    <w:p>
      <w:pPr>
        <w:bidi/>
      </w:pPr>
      <w:r>
        <w:rPr>
          <w:lang w:val="ar_AE" w:bidi="ar_AE"/>
        </w:rPr>
      </w:r>
      <w:r>
        <w:rPr>
          <w:lang w:val="ar_AE" w:bidi="ar_AE"/>
        </w:rPr>
        <w:t xml:space="preserve">في حالة من اليأس اقترب إخوة يوسف إلى </w:t>
      </w:r>
      <w:r>
        <w:rPr>
          <w:lang w:val="ar_AE" w:bidi="ar_AE"/>
        </w:rPr>
        <w:t xml:space="preserve">الرّجُل الذي على بَيْت يُوسفَ، </w:t>
      </w:r>
      <w:r>
        <w:rPr>
          <w:lang w:val="ar_AE" w:bidi="ar_AE"/>
        </w:rPr>
        <w:t>وهم في غاية الضعف، شاعرين في أنفسهم بثقل حكم الله على ضمائرهم.</w:t>
      </w:r>
      <w:r>
        <w:rPr>
          <w:lang w:val="ar_AE" w:bidi="ar_AE"/>
        </w:rPr>
      </w:r>
      <w:r>
        <w:rPr>
          <w:lang w:val="ar_AE" w:bidi="ar_AE"/>
        </w:rPr>
      </w:r>
    </w:p>
    <w:p>
      <w:pPr>
        <w:bidi/>
      </w:pPr>
      <w:r>
        <w:rPr>
          <w:lang w:val="ar_AE" w:bidi="ar_AE"/>
        </w:rPr>
      </w:r>
    </w:p>
    <w:p>
      <w:pPr>
        <w:pStyle w:val="Heading2"/>
        <w:bidi/>
      </w:pPr>
      <w:r>
        <w:rPr>
          <w:lang w:val="ar_AE" w:bidi="ar_AE"/>
        </w:rPr>
        <w:t>تكوين 43: 24</w:t>
      </w:r>
      <w:r>
        <w:rPr>
          <w:lang w:val="ar_AE" w:bidi="ar_AE"/>
        </w:rPr>
      </w:r>
    </w:p>
    <w:p>
      <w:pPr>
        <w:bidi/>
      </w:pPr>
      <w:r>
        <w:rPr>
          <w:lang w:val="ar_AE" w:bidi="ar_AE"/>
        </w:rPr>
      </w:r>
      <w:r>
        <w:rPr>
          <w:lang w:val="ar_AE" w:bidi="ar_AE"/>
        </w:rPr>
        <w:t>توقف يوسف عن معاملة إخوته بشدة، وأظهر لهم حسن الضيافة فأكرمهم.</w:t>
      </w:r>
      <w:r>
        <w:rPr>
          <w:lang w:val="ar_AE" w:bidi="ar_AE"/>
        </w:rPr>
      </w:r>
      <w:r>
        <w:rPr>
          <w:lang w:val="ar_AE" w:bidi="ar_AE"/>
        </w:rPr>
      </w:r>
    </w:p>
    <w:p>
      <w:pPr>
        <w:bidi/>
      </w:pPr>
      <w:r>
        <w:rPr>
          <w:lang w:val="ar_AE" w:bidi="ar_AE"/>
        </w:rPr>
      </w:r>
    </w:p>
    <w:p>
      <w:pPr>
        <w:pStyle w:val="Heading2"/>
        <w:bidi/>
      </w:pPr>
      <w:r>
        <w:rPr>
          <w:lang w:val="ar_AE" w:bidi="ar_AE"/>
        </w:rPr>
        <w:t>تكوين 43: 26</w:t>
      </w:r>
      <w:r>
        <w:rPr>
          <w:lang w:val="ar_AE" w:bidi="ar_AE"/>
        </w:rPr>
      </w:r>
    </w:p>
    <w:p>
      <w:pPr>
        <w:bidi/>
      </w:pPr>
      <w:r>
        <w:rPr>
          <w:lang w:val="ar_AE" w:bidi="ar_AE"/>
        </w:rPr>
      </w:r>
      <w:r>
        <w:rPr>
          <w:lang w:val="ar_AE" w:bidi="ar_AE"/>
        </w:rPr>
        <w:t>للمرة الثانية، انحنى إخوة يوسف … أمام يوسف تحقيقًا لحلمه الأول (</w:t>
      </w:r>
      <w:hyperlink r:id="rId1142">
        <w:r>
          <w:rPr>
            <w:lang w:val="ar_AE" w:bidi="ar_AE"/>
          </w:rPr>
          <w:rPr>
            <w:color w:val="0000EE"/>
            <w:u w:val="single"/>
          </w:rPr>
          <w:t>37: 7؛</w:t>
        </w:r>
      </w:hyperlink>
      <w:r>
        <w:rPr>
          <w:lang w:val="ar_AE" w:bidi="ar_AE"/>
        </w:rPr>
        <w:t xml:space="preserve"> انظر </w:t>
      </w:r>
      <w:hyperlink r:id="rId1232">
        <w:r>
          <w:rPr>
            <w:lang w:val="ar_AE" w:bidi="ar_AE"/>
          </w:rPr>
          <w:rPr>
            <w:color w:val="0000EE"/>
            <w:u w:val="single"/>
          </w:rPr>
          <w:t xml:space="preserve">42: 6–7؛ </w:t>
        </w:r>
      </w:hyperlink>
      <w:r>
        <w:rPr>
          <w:lang w:val="ar_AE" w:bidi="ar_AE"/>
        </w:rPr>
        <w:t xml:space="preserve">قارن </w:t>
      </w:r>
      <w:hyperlink r:id="rId1071">
        <w:r>
          <w:rPr>
            <w:lang w:val="ar_AE" w:bidi="ar_AE"/>
          </w:rPr>
          <w:rPr>
            <w:color w:val="0000EE"/>
            <w:u w:val="single"/>
          </w:rPr>
          <w:t>33: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29</w:t>
      </w:r>
      <w:r>
        <w:rPr>
          <w:lang w:val="ar_AE" w:bidi="ar_AE"/>
        </w:rPr>
      </w:r>
    </w:p>
    <w:p>
      <w:pPr>
        <w:bidi/>
      </w:pPr>
      <w:r>
        <w:rPr>
          <w:lang w:val="ar_AE" w:bidi="ar_AE"/>
        </w:rPr>
      </w:r>
      <w:r>
        <w:rPr>
          <w:lang w:val="ar_AE" w:bidi="ar_AE"/>
        </w:rPr>
        <w:t>ٱللهُ يُنْعِمُ عَلَيْكَ يَا ٱبْنِي</w:t>
      </w:r>
      <w:r>
        <w:rPr>
          <w:lang w:val="ar_AE" w:bidi="ar_AE"/>
        </w:rPr>
        <w:t>: حققت بركة يوسف لأخيه الشقيق صلاة يعقوب (</w:t>
      </w:r>
      <w:hyperlink r:id="rId729">
        <w:r>
          <w:rPr>
            <w:lang w:val="ar_AE" w:bidi="ar_AE"/>
          </w:rPr>
          <w:rPr>
            <w:color w:val="0000EE"/>
            <w:u w:val="single"/>
          </w:rPr>
          <w:t>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30</w:t>
      </w:r>
      <w:r>
        <w:rPr>
          <w:lang w:val="ar_AE" w:bidi="ar_AE"/>
        </w:rPr>
      </w:r>
    </w:p>
    <w:p>
      <w:pPr>
        <w:bidi/>
      </w:pPr>
      <w:r>
        <w:rPr>
          <w:lang w:val="ar_AE" w:bidi="ar_AE"/>
        </w:rPr>
      </w:r>
      <w:r>
        <w:rPr>
          <w:lang w:val="ar_AE" w:bidi="ar_AE"/>
        </w:rPr>
        <w:t xml:space="preserve">تغلبت عليه عواطفه تجاه أخيه: قارن. </w:t>
      </w:r>
      <w:hyperlink r:id="rId1233">
        <w:r>
          <w:rPr>
            <w:lang w:val="ar_AE" w:bidi="ar_AE"/>
          </w:rPr>
          <w:rPr>
            <w:color w:val="0000EE"/>
            <w:u w:val="single"/>
          </w:rPr>
          <w:t>42: 24</w:t>
        </w:r>
      </w:hyperlink>
      <w:r>
        <w:rPr>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lang w:val="ar_AE" w:bidi="ar_AE"/>
        </w:rPr>
      </w:r>
      <w:r>
        <w:rPr>
          <w:lang w:val="ar_AE" w:bidi="ar_AE"/>
        </w:rPr>
      </w:r>
    </w:p>
    <w:p>
      <w:pPr>
        <w:bidi/>
      </w:pPr>
      <w:r>
        <w:rPr>
          <w:lang w:val="ar_AE" w:bidi="ar_AE"/>
        </w:rPr>
      </w:r>
    </w:p>
    <w:p>
      <w:pPr>
        <w:pStyle w:val="Heading2"/>
        <w:bidi/>
      </w:pPr>
      <w:r>
        <w:rPr>
          <w:lang w:val="ar_AE" w:bidi="ar_AE"/>
        </w:rPr>
        <w:t>تكوين ٤٣: ٣٣</w:t>
      </w:r>
      <w:r>
        <w:rPr>
          <w:lang w:val="ar_AE" w:bidi="ar_AE"/>
        </w:rPr>
      </w:r>
    </w:p>
    <w:p>
      <w:pPr>
        <w:bidi/>
      </w:pPr>
      <w:r>
        <w:rPr>
          <w:lang w:val="ar_AE" w:bidi="ar_AE"/>
        </w:rPr>
      </w:r>
      <w:r>
        <w:rPr>
          <w:lang w:val="ar_AE" w:bidi="ar_AE"/>
        </w:rPr>
        <w:t xml:space="preserve">تعجبوا واندهشوا: كان هذا الحاكم يعرف عن هؤلاء الإخوة أكثر مما كان متوقعًا (قارن </w:t>
      </w:r>
      <w:hyperlink r:id="rId1234">
        <w:r>
          <w:rPr>
            <w:lang w:val="ar_AE" w:bidi="ar_AE"/>
          </w:rPr>
          <w:rPr>
            <w:color w:val="0000EE"/>
            <w:u w:val="single"/>
          </w:rPr>
          <w:t>44: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34</w:t>
      </w:r>
      <w:r>
        <w:rPr>
          <w:lang w:val="ar_AE" w:bidi="ar_AE"/>
        </w:rPr>
      </w:r>
    </w:p>
    <w:p>
      <w:pPr>
        <w:bidi/>
      </w:pPr>
      <w:r>
        <w:rPr>
          <w:lang w:val="ar_AE" w:bidi="ar_AE"/>
        </w:rPr>
      </w:r>
      <w:r>
        <w:rPr>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lang w:val="ar_AE" w:bidi="ar_AE"/>
        </w:rPr>
      </w:r>
      <w:r>
        <w:rPr>
          <w:lang w:val="ar_AE" w:bidi="ar_AE"/>
        </w:rPr>
      </w:r>
    </w:p>
    <w:p>
      <w:pPr>
        <w:bidi/>
      </w:pPr>
      <w:r>
        <w:rPr>
          <w:lang w:val="ar_AE" w:bidi="ar_AE"/>
        </w:rPr>
      </w:r>
    </w:p>
    <w:p>
      <w:pPr>
        <w:pStyle w:val="Heading2"/>
        <w:bidi/>
      </w:pPr>
      <w:r>
        <w:rPr>
          <w:lang w:val="ar_AE" w:bidi="ar_AE"/>
        </w:rPr>
        <w:t>تكوين ٤٤: ١–٣٤</w:t>
      </w:r>
      <w:r>
        <w:rPr>
          <w:lang w:val="ar_AE" w:bidi="ar_AE"/>
        </w:rPr>
      </w:r>
    </w:p>
    <w:p>
      <w:pPr>
        <w:bidi/>
      </w:pPr>
      <w:r>
        <w:rPr>
          <w:lang w:val="ar_AE" w:bidi="ar_AE"/>
        </w:rPr>
      </w:r>
      <w:r>
        <w:rPr>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lang w:val="ar_AE" w:bidi="ar_AE"/>
        </w:rPr>
      </w:r>
      <w:r>
        <w:rPr>
          <w:lang w:val="ar_AE" w:bidi="ar_AE"/>
        </w:rPr>
      </w:r>
    </w:p>
    <w:p>
      <w:pPr>
        <w:bidi/>
      </w:pPr>
      <w:r>
        <w:rPr>
          <w:lang w:val="ar_AE" w:bidi="ar_AE"/>
        </w:rPr>
      </w:r>
    </w:p>
    <w:p>
      <w:pPr>
        <w:pStyle w:val="Heading2"/>
        <w:bidi/>
      </w:pPr>
      <w:r>
        <w:rPr>
          <w:lang w:val="ar_AE" w:bidi="ar_AE"/>
        </w:rPr>
        <w:t>تكوين ٤٤: ٢</w:t>
      </w:r>
      <w:r>
        <w:rPr>
          <w:lang w:val="ar_AE" w:bidi="ar_AE"/>
        </w:rPr>
      </w:r>
    </w:p>
    <w:p>
      <w:pPr>
        <w:bidi/>
      </w:pPr>
      <w:r>
        <w:rPr>
          <w:lang w:val="ar_AE" w:bidi="ar_AE"/>
        </w:rPr>
      </w:r>
      <w:r>
        <w:rPr>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lang w:val="ar_AE" w:bidi="ar_AE"/>
        </w:rPr>
      </w:r>
      <w:r>
        <w:rPr>
          <w:lang w:val="ar_AE" w:bidi="ar_AE"/>
        </w:rPr>
      </w:r>
    </w:p>
    <w:p>
      <w:pPr>
        <w:bidi/>
      </w:pPr>
      <w:r>
        <w:rPr>
          <w:lang w:val="ar_AE" w:bidi="ar_AE"/>
        </w:rPr>
      </w:r>
    </w:p>
    <w:p>
      <w:pPr>
        <w:pStyle w:val="Heading2"/>
        <w:bidi/>
      </w:pPr>
      <w:r>
        <w:rPr>
          <w:lang w:val="ar_AE" w:bidi="ar_AE"/>
        </w:rPr>
        <w:t>تكوين ٤٤: ٥</w:t>
      </w:r>
      <w:r>
        <w:rPr>
          <w:lang w:val="ar_AE" w:bidi="ar_AE"/>
        </w:rPr>
      </w:r>
    </w:p>
    <w:p>
      <w:pPr>
        <w:bidi/>
      </w:pPr>
      <w:r>
        <w:rPr>
          <w:lang w:val="ar_AE" w:bidi="ar_AE"/>
        </w:rPr>
      </w:r>
      <w:r>
        <w:rPr>
          <w:lang w:val="ar_AE" w:bidi="ar_AE"/>
        </w:rPr>
        <w:t xml:space="preserve">هذا الوصف سيعطي انطباعًا لدى إخوة يوسف بأن هذا الحاكم يعرف بأمور لا يعرفها الآخرون. • </w:t>
      </w:r>
      <w:r>
        <w:rPr>
          <w:i/>
          <w:lang w:val="ar_AE" w:bidi="ar_AE"/>
        </w:rPr>
        <w:t>التنجيم بالماء</w:t>
      </w:r>
      <w:r>
        <w:rPr>
          <w:lang w:val="ar_AE" w:bidi="ar_AE"/>
        </w:rPr>
        <w:t xml:space="preserve"> (صب الماء في الزيت) و</w:t>
      </w:r>
      <w:r>
        <w:rPr>
          <w:i/>
          <w:lang w:val="ar_AE" w:bidi="ar_AE"/>
        </w:rPr>
        <w:t>التنجيم بالنبيذ</w:t>
      </w:r>
      <w:r>
        <w:rPr>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5">
        <w:r>
          <w:rPr>
            <w:lang w:val="ar_AE" w:bidi="ar_AE"/>
          </w:rPr>
          <w:rPr>
            <w:color w:val="0000EE"/>
            <w:u w:val="single"/>
          </w:rPr>
          <w:t>42: 7؛</w:t>
        </w:r>
      </w:hyperlink>
      <w:r>
        <w:rPr>
          <w:lang w:val="ar_AE" w:bidi="ar_AE"/>
        </w:rPr>
        <w:t xml:space="preserve"> قارن </w:t>
      </w:r>
      <w:hyperlink r:id="rId1236">
        <w:r>
          <w:rPr>
            <w:lang w:val="ar_AE" w:bidi="ar_AE"/>
          </w:rPr>
          <w:rPr>
            <w:color w:val="0000EE"/>
            <w:u w:val="single"/>
          </w:rPr>
          <w:t>30: 27</w:t>
        </w:r>
      </w:hyperlink>
      <w:r>
        <w:rPr>
          <w:lang w:val="ar_AE" w:bidi="ar_AE"/>
        </w:rPr>
        <w:t xml:space="preserve">؛ انظر أيضًا </w:t>
      </w:r>
      <w:hyperlink r:id="rId1237">
        <w:r>
          <w:rPr>
            <w:lang w:val="ar_AE" w:bidi="ar_AE"/>
          </w:rPr>
          <w:rPr>
            <w:color w:val="0000EE"/>
            <w:u w:val="single"/>
          </w:rPr>
          <w:t>لاويين 19: 26</w:t>
        </w:r>
      </w:hyperlink>
      <w:r>
        <w:rPr>
          <w:lang w:val="ar_AE" w:bidi="ar_AE"/>
        </w:rPr>
        <w:t xml:space="preserve">؛ </w:t>
      </w:r>
      <w:hyperlink r:id="rId1238">
        <w:r>
          <w:rPr>
            <w:lang w:val="ar_AE" w:bidi="ar_AE"/>
          </w:rPr>
          <w:rPr>
            <w:color w:val="0000EE"/>
            <w:u w:val="single"/>
          </w:rPr>
          <w:t>عدد 23: 23</w:t>
        </w:r>
      </w:hyperlink>
      <w:r>
        <w:rPr>
          <w:lang w:val="ar_AE" w:bidi="ar_AE"/>
        </w:rPr>
        <w:t xml:space="preserve">؛ </w:t>
      </w:r>
      <w:hyperlink r:id="rId1239">
        <w:r>
          <w:rPr>
            <w:lang w:val="ar_AE" w:bidi="ar_AE"/>
          </w:rPr>
          <w:rPr>
            <w:color w:val="0000EE"/>
            <w:u w:val="single"/>
          </w:rPr>
          <w:t>تثنية 18: 10–11</w:t>
        </w:r>
      </w:hyperlink>
      <w:r>
        <w:rPr>
          <w:lang w:val="ar_AE" w:bidi="ar_AE"/>
        </w:rPr>
        <w:t xml:space="preserve">)— رغم علمه أن الله وحده هو من يهب الإعلان للبشر (انظر </w:t>
      </w:r>
      <w:hyperlink r:id="rId1240">
        <w:r>
          <w:rPr>
            <w:lang w:val="ar_AE" w:bidi="ar_AE"/>
          </w:rPr>
          <w:rPr>
            <w:color w:val="0000EE"/>
            <w:u w:val="single"/>
          </w:rPr>
          <w:t>تكوين 37: 5–9</w:t>
        </w:r>
      </w:hyperlink>
      <w:r>
        <w:rPr>
          <w:lang w:val="ar_AE" w:bidi="ar_AE"/>
        </w:rPr>
        <w:t xml:space="preserve">؛ </w:t>
      </w:r>
      <w:hyperlink r:id="rId1195">
        <w:r>
          <w:rPr>
            <w:lang w:val="ar_AE" w:bidi="ar_AE"/>
          </w:rPr>
          <w:rPr>
            <w:color w:val="0000EE"/>
            <w:u w:val="single"/>
          </w:rPr>
          <w:t>40: 8</w:t>
        </w:r>
      </w:hyperlink>
      <w:r>
        <w:rPr>
          <w:lang w:val="ar_AE" w:bidi="ar_AE"/>
        </w:rPr>
        <w:t xml:space="preserve">؛ </w:t>
      </w:r>
      <w:hyperlink r:id="rId1241">
        <w:r>
          <w:rPr>
            <w:lang w:val="ar_AE" w:bidi="ar_AE"/>
          </w:rPr>
          <w:rPr>
            <w:color w:val="0000EE"/>
            <w:u w:val="single"/>
          </w:rPr>
          <w:t>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9–10</w:t>
      </w:r>
      <w:r>
        <w:rPr>
          <w:lang w:val="ar_AE" w:bidi="ar_AE"/>
        </w:rPr>
      </w:r>
    </w:p>
    <w:p>
      <w:pPr>
        <w:bidi/>
      </w:pPr>
      <w:r>
        <w:rPr>
          <w:lang w:val="ar_AE" w:bidi="ar_AE"/>
        </w:rPr>
      </w:r>
      <w:r>
        <w:rPr>
          <w:lang w:val="ar_AE" w:bidi="ar_AE"/>
        </w:rPr>
        <w:t xml:space="preserve">كانت العقوبة التي اقترحها إخوة يوسف </w:t>
      </w:r>
      <w:r>
        <w:rPr>
          <w:lang w:val="ar_AE" w:bidi="ar_AE"/>
        </w:rPr>
        <w:t>مبالغ فيها</w:t>
      </w:r>
      <w:r>
        <w:rPr>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2">
        <w:r>
          <w:rPr>
            <w:lang w:val="ar_AE" w:bidi="ar_AE"/>
          </w:rPr>
          <w:rPr>
            <w:color w:val="0000EE"/>
            <w:u w:val="single"/>
          </w:rPr>
          <w:t>44: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11–12</w:t>
      </w:r>
      <w:r>
        <w:rPr>
          <w:lang w:val="ar_AE" w:bidi="ar_AE"/>
        </w:rPr>
      </w:r>
    </w:p>
    <w:p>
      <w:pPr>
        <w:bidi/>
      </w:pPr>
      <w:r>
        <w:rPr>
          <w:lang w:val="ar_AE" w:bidi="ar_AE"/>
        </w:rPr>
      </w:r>
      <w:r>
        <w:rPr>
          <w:lang w:val="ar_AE" w:bidi="ar_AE"/>
        </w:rPr>
        <w:t>كان مدير القصر يعلم تمامًا مكان الكأس، لكنه أثار قلقا متزايدًا لدي إخوة يوسف عندما بدأ يبحث من الأكبر سنًا.</w:t>
      </w:r>
      <w:r>
        <w:rPr>
          <w:lang w:val="ar_AE" w:bidi="ar_AE"/>
        </w:rPr>
      </w:r>
      <w:r>
        <w:rPr>
          <w:lang w:val="ar_AE" w:bidi="ar_AE"/>
        </w:rPr>
      </w:r>
    </w:p>
    <w:p>
      <w:pPr>
        <w:bidi/>
      </w:pPr>
      <w:r>
        <w:rPr>
          <w:lang w:val="ar_AE" w:bidi="ar_AE"/>
        </w:rPr>
      </w:r>
    </w:p>
    <w:p>
      <w:pPr>
        <w:pStyle w:val="Heading2"/>
        <w:bidi/>
      </w:pPr>
      <w:r>
        <w:rPr>
          <w:lang w:val="ar_AE" w:bidi="ar_AE"/>
        </w:rPr>
        <w:t>تكوين ٤٤: ١٣</w:t>
      </w:r>
      <w:r>
        <w:rPr>
          <w:lang w:val="ar_AE" w:bidi="ar_AE"/>
        </w:rPr>
      </w:r>
    </w:p>
    <w:p>
      <w:pPr>
        <w:bidi/>
      </w:pPr>
      <w:r>
        <w:rPr>
          <w:lang w:val="ar_AE" w:bidi="ar_AE"/>
        </w:rPr>
      </w:r>
      <w:r>
        <w:rPr>
          <w:lang w:val="ar_AE" w:bidi="ar_AE"/>
        </w:rPr>
        <w:t>فَمَزَّقُوا ثِيَابَهُمْ</w:t>
      </w:r>
      <w:r>
        <w:rPr>
          <w:lang w:val="ar_AE" w:bidi="ar_AE"/>
        </w:rPr>
        <w:t xml:space="preserve"> في حالة من اليأس: إنهم يعرفون تمامًا ما سيحل بيعقوب نتيجة فقدان بنيامين (</w:t>
      </w:r>
      <w:hyperlink r:id="rId1243">
        <w:r>
          <w:rPr>
            <w:lang w:val="ar_AE" w:bidi="ar_AE"/>
          </w:rPr>
          <w:rPr>
            <w:color w:val="0000EE"/>
            <w:u w:val="single"/>
          </w:rPr>
          <w:t>42: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14</w:t>
      </w:r>
      <w:r>
        <w:rPr>
          <w:lang w:val="ar_AE" w:bidi="ar_AE"/>
        </w:rPr>
      </w:r>
    </w:p>
    <w:p>
      <w:pPr>
        <w:bidi/>
      </w:pPr>
      <w:r>
        <w:rPr>
          <w:lang w:val="ar_AE" w:bidi="ar_AE"/>
        </w:rPr>
      </w:r>
      <w:r>
        <w:rPr>
          <w:lang w:val="ar_AE" w:bidi="ar_AE"/>
        </w:rPr>
        <w:t xml:space="preserve">هذه المرة، لم ينحنِ إخوة يوسف بلطف (انظر </w:t>
      </w:r>
      <w:hyperlink r:id="rId1232">
        <w:r>
          <w:rPr>
            <w:lang w:val="ar_AE" w:bidi="ar_AE"/>
          </w:rPr>
          <w:rPr>
            <w:color w:val="0000EE"/>
            <w:u w:val="single"/>
          </w:rPr>
          <w:t>42: 6–7؛</w:t>
        </w:r>
      </w:hyperlink>
      <w:r>
        <w:rPr>
          <w:lang w:val="ar_AE" w:bidi="ar_AE"/>
        </w:rPr>
        <w:t xml:space="preserve"> </w:t>
      </w:r>
      <w:hyperlink r:id="rId1206">
        <w:r>
          <w:rPr>
            <w:lang w:val="ar_AE" w:bidi="ar_AE"/>
          </w:rPr>
          <w:rPr>
            <w:color w:val="0000EE"/>
            <w:u w:val="single"/>
          </w:rPr>
          <w:t>43: 26</w:t>
        </w:r>
      </w:hyperlink>
      <w:r>
        <w:rPr>
          <w:lang w:val="ar_AE" w:bidi="ar_AE"/>
        </w:rPr>
        <w:t xml:space="preserve">)؛ سقطوا على وجوههم للأرض في يأس شديد، فتحقق بذلك حلم يوسف الأول للمرة الثالثة (انظر </w:t>
      </w:r>
      <w:hyperlink r:id="rId1244">
        <w:r>
          <w:rPr>
            <w:lang w:val="ar_AE" w:bidi="ar_AE"/>
          </w:rPr>
          <w:rPr>
            <w:color w:val="0000EE"/>
            <w:u w:val="single"/>
          </w:rPr>
          <w:t>37: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16</w:t>
      </w:r>
      <w:r>
        <w:rPr>
          <w:lang w:val="ar_AE" w:bidi="ar_AE"/>
        </w:rPr>
      </w:r>
    </w:p>
    <w:p>
      <w:pPr>
        <w:bidi/>
      </w:pPr>
      <w:r>
        <w:rPr>
          <w:lang w:val="ar_AE" w:bidi="ar_AE"/>
        </w:rPr>
      </w:r>
      <w:r>
        <w:rPr>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5">
        <w:r>
          <w:rPr>
            <w:lang w:val="ar_AE" w:bidi="ar_AE"/>
          </w:rPr>
          <w:rPr>
            <w:color w:val="0000EE"/>
            <w:u w:val="single"/>
          </w:rPr>
          <w:t>44: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18–34</w:t>
      </w:r>
      <w:r>
        <w:rPr>
          <w:lang w:val="ar_AE" w:bidi="ar_AE"/>
        </w:rPr>
      </w:r>
    </w:p>
    <w:p>
      <w:pPr>
        <w:bidi/>
      </w:pPr>
      <w:r>
        <w:rPr>
          <w:lang w:val="ar_AE" w:bidi="ar_AE"/>
        </w:rPr>
      </w:r>
      <w:r>
        <w:rPr>
          <w:lang w:val="ar_AE" w:bidi="ar_AE"/>
        </w:rPr>
        <w:t xml:space="preserve">أحسن يهوذا في الوفاء بوعده، بأن يضمن سلامة بنيامين مهما كلفه الأمر </w:t>
      </w:r>
      <w:r>
        <w:rPr>
          <w:lang w:val="ar_AE" w:bidi="ar_AE"/>
        </w:rPr>
        <w:t>(</w:t>
      </w:r>
      <w:hyperlink r:id="rId1154">
        <w:r>
          <w:rPr>
            <w:lang w:val="ar_AE" w:bidi="ar_AE"/>
          </w:rPr>
          <w:rPr>
            <w:color w:val="0000EE"/>
            <w:u w:val="single"/>
          </w:rPr>
          <w:t>43: 8–10</w:t>
        </w:r>
      </w:hyperlink>
      <w:r>
        <w:rPr>
          <w:lang w:val="ar_AE" w:bidi="ar_AE"/>
        </w:rPr>
        <w:t xml:space="preserve">). </w:t>
      </w:r>
      <w:r>
        <w:rPr>
          <w:lang w:val="ar_AE" w:bidi="ar_AE"/>
        </w:rPr>
        <w:t xml:space="preserve">فالتماسه المُطول بأن يُسجن عوضًا عن الغلام </w:t>
      </w:r>
      <w:r>
        <w:rPr>
          <w:lang w:val="ar_AE" w:bidi="ar_AE"/>
        </w:rPr>
        <w:t>(</w:t>
      </w:r>
      <w:hyperlink r:id="rId1246">
        <w:r>
          <w:rPr>
            <w:lang w:val="ar_AE" w:bidi="ar_AE"/>
          </w:rPr>
          <w:rPr>
            <w:color w:val="0000EE"/>
            <w:u w:val="single"/>
          </w:rPr>
          <w:t>44: 33</w:t>
        </w:r>
      </w:hyperlink>
      <w:r>
        <w:rPr>
          <w:lang w:val="ar_AE" w:bidi="ar_AE"/>
        </w:rPr>
        <w:t>)</w:t>
      </w:r>
      <w:r>
        <w:rPr>
          <w:lang w:val="ar_AE" w:bidi="ar_AE"/>
        </w:rPr>
        <w:t xml:space="preserve"> إنما هو واحد من أكثر أفعال التشفع المؤثرة في الكتاب المقدس. </w:t>
      </w:r>
      <w:r>
        <w:rPr>
          <w:lang w:val="ar_AE" w:bidi="ar_AE"/>
        </w:rPr>
        <w:t xml:space="preserve">يعكس هذا </w:t>
      </w:r>
      <w:r>
        <w:rPr>
          <w:lang w:val="ar_AE" w:bidi="ar_AE"/>
        </w:rPr>
        <w:t xml:space="preserve">الفعل حرص يهوذا وقلقه على أبيهم، واستعداده للتخلي عن كل شيء من أجل سلامة أخيه. وبهذا النوع من النزاهة والاستقامة </w:t>
      </w:r>
      <w:r>
        <w:rPr>
          <w:lang w:val="ar_AE" w:bidi="ar_AE"/>
        </w:rPr>
        <w:t xml:space="preserve"> (انظر </w:t>
      </w:r>
      <w:hyperlink r:id="rId1247">
        <w:r>
          <w:rPr>
            <w:lang w:val="ar_AE" w:bidi="ar_AE"/>
          </w:rPr>
          <w:rPr>
            <w:color w:val="0000EE"/>
            <w:u w:val="single"/>
          </w:rPr>
          <w:t>يوحنا 15: 13</w:t>
        </w:r>
      </w:hyperlink>
      <w:r>
        <w:rPr>
          <w:lang w:val="ar_AE" w:bidi="ar_AE"/>
        </w:rPr>
        <w:t>)</w:t>
      </w:r>
      <w:r>
        <w:rPr>
          <w:lang w:val="ar_AE" w:bidi="ar_AE"/>
        </w:rPr>
        <w:t xml:space="preserve">، برهن يهوذا على أنه قائد حقيقي، مؤهل لقبول بركة البكورية. فمن خلال نسله سيأتي ملوك إسرائيل </w:t>
      </w:r>
      <w:r>
        <w:rPr>
          <w:lang w:val="ar_AE" w:bidi="ar_AE"/>
        </w:rPr>
        <w:t xml:space="preserve">(انظر </w:t>
      </w:r>
      <w:hyperlink r:id="rId1248">
        <w:r>
          <w:rPr>
            <w:lang w:val="ar_AE" w:bidi="ar_AE"/>
          </w:rPr>
          <w:rPr>
            <w:color w:val="0000EE"/>
            <w:u w:val="single"/>
          </w:rPr>
          <w:t>تكوين 49: 10</w:t>
        </w:r>
      </w:hyperlink>
      <w:r>
        <w:rPr>
          <w:lang w:val="ar_AE" w:bidi="ar_AE"/>
        </w:rPr>
        <w:t xml:space="preserve">). • </w:t>
      </w:r>
      <w:r>
        <w:rPr>
          <w:lang w:val="ar_AE" w:bidi="ar_AE"/>
        </w:rPr>
        <w:t>إن فعل تشفع يهوذا عبّر بما لا يدع مجالًا للشك عن توبة أخوة يوسف توبة كاملة. ونتيجة توبتهم، كشف لهم يوسف عن نفسه</w:t>
      </w:r>
      <w:r>
        <w:rPr>
          <w:lang w:val="ar_AE" w:bidi="ar_AE"/>
        </w:rPr>
        <w:t xml:space="preserve"> (</w:t>
      </w:r>
      <w:hyperlink r:id="rId1249">
        <w:r>
          <w:rPr>
            <w:lang w:val="ar_AE" w:bidi="ar_AE"/>
          </w:rPr>
          <w:rPr>
            <w:color w:val="0000EE"/>
            <w:u w:val="single"/>
          </w:rPr>
          <w:t>45: 1–15</w:t>
        </w:r>
      </w:hyperlink>
      <w:r>
        <w:rPr>
          <w:lang w:val="ar_AE" w:bidi="ar_AE"/>
        </w:rPr>
        <w:t>)</w:t>
      </w:r>
      <w:r>
        <w:rPr>
          <w:lang w:val="ar_AE" w:bidi="ar_AE"/>
        </w:rPr>
        <w:t>، و</w:t>
      </w:r>
      <w:r>
        <w:rPr>
          <w:lang w:val="ar_AE" w:bidi="ar_AE"/>
        </w:rPr>
        <w:t xml:space="preserve">اتخذ الترتيبات اللازمة </w:t>
      </w:r>
      <w:r>
        <w:rPr>
          <w:lang w:val="ar_AE" w:bidi="ar_AE"/>
        </w:rPr>
        <w:t xml:space="preserve">لانضمام العائلة إليه في مصر حيث توفر الطعام </w:t>
      </w:r>
      <w:r>
        <w:rPr>
          <w:lang w:val="ar_AE" w:bidi="ar_AE"/>
        </w:rPr>
        <w:t>(</w:t>
      </w:r>
      <w:hyperlink r:id="rId1250">
        <w:r>
          <w:rPr>
            <w:lang w:val="ar_AE" w:bidi="ar_AE"/>
          </w:rPr>
          <w:rPr>
            <w:color w:val="0000EE"/>
            <w:u w:val="single"/>
          </w:rPr>
          <w:t>45: 16؛</w:t>
        </w:r>
      </w:hyperlink>
      <w:r>
        <w:rPr>
          <w:lang w:val="ar_AE" w:bidi="ar_AE"/>
        </w:rPr>
        <w:t xml:space="preserve"> </w:t>
      </w:r>
      <w:hyperlink r:id="rId1251">
        <w:r>
          <w:rPr>
            <w:lang w:val="ar_AE" w:bidi="ar_AE"/>
          </w:rPr>
          <w:rPr>
            <w:color w:val="0000EE"/>
            <w:u w:val="single"/>
          </w:rPr>
          <w:t>47: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32–34</w:t>
      </w:r>
      <w:r>
        <w:rPr>
          <w:lang w:val="ar_AE" w:bidi="ar_AE"/>
        </w:rPr>
      </w:r>
    </w:p>
    <w:p>
      <w:pPr>
        <w:bidi/>
      </w:pPr>
      <w:r>
        <w:rPr>
          <w:lang w:val="ar_AE" w:bidi="ar_AE"/>
        </w:rPr>
      </w:r>
      <w:r>
        <w:rPr>
          <w:lang w:val="ar_AE" w:bidi="ar_AE"/>
        </w:rPr>
        <w:t>كان يهوذا على استعداد لترك عائلته والاستغناء عن مستقبله وحريته من أجل الآخرين وحريتهم.</w:t>
      </w:r>
      <w:r>
        <w:rPr>
          <w:lang w:val="ar_AE" w:bidi="ar_AE"/>
        </w:rPr>
      </w:r>
      <w:r>
        <w:rPr>
          <w:lang w:val="ar_AE" w:bidi="ar_AE"/>
        </w:rPr>
      </w:r>
    </w:p>
    <w:p>
      <w:pPr>
        <w:bidi/>
      </w:pPr>
      <w:r>
        <w:rPr>
          <w:lang w:val="ar_AE" w:bidi="ar_AE"/>
        </w:rPr>
      </w:r>
    </w:p>
    <w:p>
      <w:pPr>
        <w:pStyle w:val="Heading2"/>
        <w:bidi/>
      </w:pPr>
      <w:r>
        <w:rPr>
          <w:lang w:val="ar_AE" w:bidi="ar_AE"/>
        </w:rPr>
        <w:t>تكوين 45: 1–15</w:t>
      </w:r>
      <w:r>
        <w:rPr>
          <w:lang w:val="ar_AE" w:bidi="ar_AE"/>
        </w:rPr>
      </w:r>
    </w:p>
    <w:p>
      <w:pPr>
        <w:bidi/>
      </w:pPr>
      <w:r>
        <w:rPr>
          <w:lang w:val="ar_AE" w:bidi="ar_AE"/>
        </w:rPr>
      </w:r>
      <w:r>
        <w:rPr>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2">
        <w:r>
          <w:rPr>
            <w:lang w:val="ar_AE" w:bidi="ar_AE"/>
          </w:rPr>
          <w:rPr>
            <w:color w:val="0000EE"/>
            <w:u w:val="single"/>
          </w:rPr>
          <w:t>50: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٤٥: ٢</w:t>
      </w:r>
      <w:r>
        <w:rPr>
          <w:lang w:val="ar_AE" w:bidi="ar_AE"/>
        </w:rPr>
      </w:r>
    </w:p>
    <w:p>
      <w:pPr>
        <w:bidi/>
      </w:pPr>
      <w:r>
        <w:rPr>
          <w:lang w:val="ar_AE" w:bidi="ar_AE"/>
        </w:rPr>
      </w:r>
      <w:r>
        <w:rPr>
          <w:lang w:val="ar_AE" w:bidi="ar_AE"/>
        </w:rPr>
        <w:t xml:space="preserve">هذه هي المرة الثالثة من أصل خمس مرات في القصة التي بكى فيها يوسف على إخوته (انظر أيضًا </w:t>
      </w:r>
      <w:hyperlink r:id="rId1233">
        <w:r>
          <w:rPr>
            <w:lang w:val="ar_AE" w:bidi="ar_AE"/>
          </w:rPr>
          <w:rPr>
            <w:color w:val="0000EE"/>
            <w:u w:val="single"/>
          </w:rPr>
          <w:t>42: 24</w:t>
        </w:r>
      </w:hyperlink>
      <w:r>
        <w:rPr>
          <w:lang w:val="ar_AE" w:bidi="ar_AE"/>
        </w:rPr>
        <w:t xml:space="preserve">؛ </w:t>
      </w:r>
      <w:hyperlink r:id="rId1215">
        <w:r>
          <w:rPr>
            <w:lang w:val="ar_AE" w:bidi="ar_AE"/>
          </w:rPr>
          <w:rPr>
            <w:color w:val="0000EE"/>
            <w:u w:val="single"/>
          </w:rPr>
          <w:t>43: 30؛</w:t>
        </w:r>
      </w:hyperlink>
      <w:r>
        <w:rPr>
          <w:lang w:val="ar_AE" w:bidi="ar_AE"/>
        </w:rPr>
        <w:t xml:space="preserve"> </w:t>
      </w:r>
      <w:hyperlink r:id="rId1217">
        <w:r>
          <w:rPr>
            <w:lang w:val="ar_AE" w:bidi="ar_AE"/>
          </w:rPr>
          <w:rPr>
            <w:color w:val="0000EE"/>
            <w:u w:val="single"/>
          </w:rPr>
          <w:t>45: 14؛</w:t>
        </w:r>
      </w:hyperlink>
      <w:r>
        <w:rPr>
          <w:lang w:val="ar_AE" w:bidi="ar_AE"/>
        </w:rPr>
        <w:t xml:space="preserve"> </w:t>
      </w:r>
      <w:hyperlink r:id="rId1219">
        <w:r>
          <w:rPr>
            <w:lang w:val="ar_AE" w:bidi="ar_AE"/>
          </w:rPr>
          <w:rPr>
            <w:color w:val="0000EE"/>
            <w:u w:val="single"/>
          </w:rPr>
          <w:t>50: 17؛</w:t>
        </w:r>
      </w:hyperlink>
      <w:r>
        <w:rPr>
          <w:lang w:val="ar_AE" w:bidi="ar_AE"/>
        </w:rPr>
        <w:t xml:space="preserve"> قارن </w:t>
      </w:r>
      <w:hyperlink r:id="rId1218">
        <w:r>
          <w:rPr>
            <w:lang w:val="ar_AE" w:bidi="ar_AE"/>
          </w:rPr>
          <w:rPr>
            <w:color w:val="0000EE"/>
            <w:u w:val="single"/>
          </w:rPr>
          <w:t>50: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3</w:t>
      </w:r>
      <w:r>
        <w:rPr>
          <w:lang w:val="ar_AE" w:bidi="ar_AE"/>
        </w:rPr>
      </w:r>
    </w:p>
    <w:p>
      <w:pPr>
        <w:bidi/>
      </w:pPr>
      <w:r>
        <w:rPr>
          <w:lang w:val="ar_AE" w:bidi="ar_AE"/>
        </w:rPr>
      </w:r>
      <w:r>
        <w:rPr>
          <w:lang w:val="ar_AE" w:bidi="ar_AE"/>
        </w:rPr>
        <w:t>أصيب إخوة يوسف بالذهول عند سماع هذا الخبر، ولم يَقْوَوْا على التكلم من شدة الذهول والخوف (</w:t>
      </w:r>
      <w:hyperlink r:id="rId1253">
        <w:r>
          <w:rPr>
            <w:lang w:val="ar_AE" w:bidi="ar_AE"/>
          </w:rPr>
          <w:rPr>
            <w:color w:val="0000EE"/>
            <w:u w:val="single"/>
          </w:rPr>
          <w:t>45: 5؛</w:t>
        </w:r>
      </w:hyperlink>
      <w:r>
        <w:rPr>
          <w:lang w:val="ar_AE" w:bidi="ar_AE"/>
        </w:rPr>
        <w:t xml:space="preserve"> قارن </w:t>
      </w:r>
      <w:hyperlink r:id="rId1254">
        <w:r>
          <w:rPr>
            <w:lang w:val="ar_AE" w:bidi="ar_AE"/>
          </w:rPr>
          <w:rPr>
            <w:color w:val="0000EE"/>
            <w:u w:val="single"/>
          </w:rPr>
          <w:t>50: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5–8</w:t>
      </w:r>
      <w:r>
        <w:rPr>
          <w:lang w:val="ar_AE" w:bidi="ar_AE"/>
        </w:rPr>
      </w:r>
    </w:p>
    <w:p>
      <w:pPr>
        <w:bidi/>
      </w:pPr>
      <w:r>
        <w:rPr>
          <w:lang w:val="ar_AE" w:bidi="ar_AE"/>
        </w:rPr>
      </w:r>
      <w:r>
        <w:rPr>
          <w:lang w:val="ar_AE" w:bidi="ar_AE"/>
        </w:rPr>
        <w:t>الله … أرسلني: هذه هي الرسالة المركزية لقصة عائلة يعقوب (</w:t>
      </w:r>
      <w:hyperlink r:id="rId102">
        <w:r>
          <w:rPr>
            <w:lang w:val="ar_AE" w:bidi="ar_AE"/>
          </w:rPr>
          <w:rPr>
            <w:color w:val="0000EE"/>
            <w:u w:val="single"/>
          </w:rPr>
          <w:t>37: 2</w:t>
        </w:r>
      </w:hyperlink>
      <w:r>
        <w:rPr>
          <w:lang w:val="ar_AE" w:bidi="ar_AE"/>
        </w:rPr>
        <w:t>). فكما تكلم الرب إلى إبراهيم، كان يقود بني إسرائيل إلى مصر (</w:t>
      </w:r>
      <w:hyperlink r:id="rId1136">
        <w:r>
          <w:rPr>
            <w:lang w:val="ar_AE" w:bidi="ar_AE"/>
          </w:rPr>
          <w:rPr>
            <w:color w:val="0000EE"/>
            <w:u w:val="single"/>
          </w:rPr>
          <w:t>15: 13</w:t>
        </w:r>
      </w:hyperlink>
      <w:r>
        <w:rPr>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5">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9–13</w:t>
      </w:r>
      <w:r>
        <w:rPr>
          <w:lang w:val="ar_AE" w:bidi="ar_AE"/>
        </w:rPr>
      </w:r>
    </w:p>
    <w:p>
      <w:pPr>
        <w:bidi/>
      </w:pPr>
      <w:r>
        <w:rPr>
          <w:lang w:val="ar_AE" w:bidi="ar_AE"/>
        </w:rPr>
      </w:r>
      <w:r>
        <w:rPr>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6">
        <w:r>
          <w:rPr>
            <w:lang w:val="ar_AE" w:bidi="ar_AE"/>
          </w:rPr>
          <w:rPr>
            <w:color w:val="0000EE"/>
            <w:u w:val="single"/>
          </w:rPr>
          <w:t>47: 1–12</w:t>
        </w:r>
      </w:hyperlink>
      <w:r>
        <w:rPr>
          <w:lang w:val="ar_AE" w:bidi="ar_AE"/>
        </w:rPr>
        <w:t>). إذا لم يأتوا إلى مصر، فلن ينجوا من السنوات الخمس القادمة من المجاعة.</w:t>
      </w:r>
      <w:r>
        <w:rPr>
          <w:lang w:val="ar_AE" w:bidi="ar_AE"/>
        </w:rPr>
      </w:r>
      <w:r>
        <w:rPr>
          <w:lang w:val="ar_AE" w:bidi="ar_AE"/>
        </w:rPr>
      </w:r>
    </w:p>
    <w:p>
      <w:pPr>
        <w:bidi/>
      </w:pPr>
      <w:r>
        <w:rPr>
          <w:lang w:val="ar_AE" w:bidi="ar_AE"/>
        </w:rPr>
      </w:r>
    </w:p>
    <w:p>
      <w:pPr>
        <w:pStyle w:val="Heading2"/>
        <w:bidi/>
      </w:pPr>
      <w:r>
        <w:rPr>
          <w:lang w:val="ar_AE" w:bidi="ar_AE"/>
        </w:rPr>
        <w:t>تكوين 45: 10</w:t>
      </w:r>
      <w:r>
        <w:rPr>
          <w:lang w:val="ar_AE" w:bidi="ar_AE"/>
        </w:rPr>
      </w:r>
    </w:p>
    <w:p>
      <w:pPr>
        <w:bidi/>
      </w:pPr>
      <w:r>
        <w:rPr>
          <w:lang w:val="ar_AE" w:bidi="ar_AE"/>
        </w:rPr>
      </w:r>
      <w:r>
        <w:rPr>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lang w:val="ar_AE" w:bidi="ar_AE"/>
        </w:rPr>
      </w:r>
      <w:r>
        <w:rPr>
          <w:lang w:val="ar_AE" w:bidi="ar_AE"/>
        </w:rPr>
      </w:r>
    </w:p>
    <w:p>
      <w:pPr>
        <w:bidi/>
      </w:pPr>
      <w:r>
        <w:rPr>
          <w:lang w:val="ar_AE" w:bidi="ar_AE"/>
        </w:rPr>
      </w:r>
    </w:p>
    <w:p>
      <w:pPr>
        <w:pStyle w:val="Heading2"/>
        <w:bidi/>
      </w:pPr>
      <w:r>
        <w:rPr>
          <w:lang w:val="ar_AE" w:bidi="ar_AE"/>
        </w:rPr>
        <w:t>تكوين ٤٥: ١٤–١٥</w:t>
      </w:r>
      <w:r>
        <w:rPr>
          <w:lang w:val="ar_AE" w:bidi="ar_AE"/>
        </w:rPr>
      </w:r>
    </w:p>
    <w:p>
      <w:pPr>
        <w:bidi/>
      </w:pPr>
      <w:r>
        <w:rPr>
          <w:lang w:val="ar_AE" w:bidi="ar_AE"/>
        </w:rPr>
      </w:r>
      <w:r>
        <w:rPr>
          <w:lang w:val="ar_AE" w:bidi="ar_AE"/>
        </w:rPr>
        <w:t>اجتمع يوسف مع إخوته - أولاً مع بنيامين ثم مع الباقين. انتهت كراهيتهم ليوسف وغيرتهم السابقة (</w:t>
      </w:r>
      <w:hyperlink r:id="rId1257">
        <w:r>
          <w:rPr>
            <w:lang w:val="ar_AE" w:bidi="ar_AE"/>
          </w:rPr>
          <w:rPr>
            <w:color w:val="0000EE"/>
            <w:u w:val="single"/>
          </w:rPr>
          <w:t>37: 4–11</w:t>
        </w:r>
      </w:hyperlink>
      <w:r>
        <w:rPr>
          <w:lang w:val="ar_AE" w:bidi="ar_AE"/>
        </w:rPr>
        <w:t xml:space="preserve">). شعر إخوة يوسف بغفران الله لهم ومن جهة يوسف أيضًا. وعوض أن يأمر إخوته بالسجود له (انظر </w:t>
      </w:r>
      <w:hyperlink r:id="rId1232">
        <w:r>
          <w:rPr>
            <w:lang w:val="ar_AE" w:bidi="ar_AE"/>
          </w:rPr>
          <w:rPr>
            <w:color w:val="0000EE"/>
            <w:u w:val="single"/>
          </w:rPr>
          <w:t>42: 6–7</w:t>
        </w:r>
      </w:hyperlink>
      <w:r>
        <w:rPr>
          <w:lang w:val="ar_AE" w:bidi="ar_AE"/>
        </w:rPr>
        <w:t xml:space="preserve">)، رحب بهم يوسف. لم يحمل يوسف أي ضغينة لأحد لأنه قَبِل ما حدث معه كعمل من أعمال الله، ورأى الخير من </w:t>
      </w:r>
      <w:r>
        <w:rPr>
          <w:lang w:val="ar_AE" w:bidi="ar_AE"/>
        </w:rPr>
        <w:t>ورائه</w:t>
      </w:r>
      <w:r>
        <w:rPr>
          <w:lang w:val="ar_AE" w:bidi="ar_AE"/>
        </w:rPr>
        <w:t xml:space="preserve"> (انظر </w:t>
      </w:r>
      <w:hyperlink r:id="rId1252">
        <w:r>
          <w:rPr>
            <w:lang w:val="ar_AE" w:bidi="ar_AE"/>
          </w:rPr>
          <w:rPr>
            <w:color w:val="0000EE"/>
            <w:u w:val="single"/>
          </w:rPr>
          <w:t>50: 14–21</w:t>
        </w:r>
      </w:hyperlink>
      <w:r>
        <w:rPr>
          <w:lang w:val="ar_AE" w:bidi="ar_AE"/>
        </w:rPr>
        <w:t xml:space="preserve">). هكذا تسود الحكمة: القائد الحكيم سيغفر، ويجبر الكسر (انظر </w:t>
      </w:r>
      <w:r>
        <w:rPr>
          <w:lang w:val="ar_AE" w:bidi="ar_AE"/>
        </w:rPr>
        <w:t>ما ورد في الدراسة على 37: 2–50: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16–25</w:t>
      </w:r>
      <w:r>
        <w:rPr>
          <w:lang w:val="ar_AE" w:bidi="ar_AE"/>
        </w:rPr>
      </w:r>
    </w:p>
    <w:p>
      <w:pPr>
        <w:bidi/>
      </w:pPr>
      <w:r>
        <w:rPr>
          <w:lang w:val="ar_AE" w:bidi="ar_AE"/>
        </w:rPr>
      </w:r>
      <w:r>
        <w:rPr>
          <w:lang w:val="ar_AE" w:bidi="ar_AE"/>
        </w:rPr>
        <w:t>أرسل يوسف إخوته مع تعليمات لإحضار يعقوب والعائلة بأكملها إلى مصر. وعرفانًا بالجميل لإنقاذ يوسف لكل مصر (</w:t>
      </w:r>
      <w:hyperlink r:id="rId1258">
        <w:r>
          <w:rPr>
            <w:lang w:val="ar_AE" w:bidi="ar_AE"/>
          </w:rPr>
          <w:rPr>
            <w:color w:val="0000EE"/>
            <w:u w:val="single"/>
          </w:rPr>
          <w:t>45: 18؛</w:t>
        </w:r>
      </w:hyperlink>
      <w:r>
        <w:rPr>
          <w:lang w:val="ar_AE" w:bidi="ar_AE"/>
        </w:rPr>
        <w:t xml:space="preserve"> انظر </w:t>
      </w:r>
      <w:hyperlink r:id="rId1259">
        <w:r>
          <w:rPr>
            <w:lang w:val="ar_AE" w:bidi="ar_AE"/>
          </w:rPr>
          <w:rPr>
            <w:color w:val="0000EE"/>
            <w:u w:val="single"/>
          </w:rPr>
          <w:t>47: 20</w:t>
        </w:r>
      </w:hyperlink>
      <w:r>
        <w:rPr>
          <w:lang w:val="ar_AE" w:bidi="ar_AE"/>
        </w:rPr>
        <w:t>)، وعد فرعون يوسف بأفضل ما في أرض مصر، فأعطاهم يوسف أفضل خيرات مصر.</w:t>
      </w:r>
      <w:r>
        <w:rPr>
          <w:lang w:val="ar_AE" w:bidi="ar_AE"/>
        </w:rPr>
      </w:r>
      <w:r>
        <w:rPr>
          <w:lang w:val="ar_AE" w:bidi="ar_AE"/>
        </w:rPr>
      </w:r>
    </w:p>
    <w:p>
      <w:pPr>
        <w:bidi/>
      </w:pPr>
      <w:r>
        <w:rPr>
          <w:lang w:val="ar_AE" w:bidi="ar_AE"/>
        </w:rPr>
      </w:r>
    </w:p>
    <w:p>
      <w:pPr>
        <w:pStyle w:val="Heading2"/>
        <w:bidi/>
      </w:pPr>
      <w:r>
        <w:rPr>
          <w:lang w:val="ar_AE" w:bidi="ar_AE"/>
        </w:rPr>
        <w:t>تكوين ٤٥: ١٦–٤٧: ١٢</w:t>
      </w:r>
      <w:r>
        <w:rPr>
          <w:lang w:val="ar_AE" w:bidi="ar_AE"/>
        </w:rPr>
      </w:r>
    </w:p>
    <w:p>
      <w:pPr>
        <w:bidi/>
      </w:pPr>
      <w:r>
        <w:rPr>
          <w:lang w:val="ar_AE" w:bidi="ar_AE"/>
        </w:rPr>
      </w:r>
      <w:r>
        <w:rPr>
          <w:lang w:val="ar_AE" w:bidi="ar_AE"/>
        </w:rPr>
        <w:t>هذه الفقرة تسرد مرحلة انتقالية، حيث انتقلت العائلة من كنعان إلى أرض جاسان التي سيعيشون فيها طيلة أربعة قرون قادمة.</w:t>
      </w:r>
      <w:r>
        <w:rPr>
          <w:lang w:val="ar_AE" w:bidi="ar_AE"/>
        </w:rPr>
      </w:r>
      <w:r>
        <w:rPr>
          <w:lang w:val="ar_AE" w:bidi="ar_AE"/>
        </w:rPr>
      </w:r>
    </w:p>
    <w:p>
      <w:pPr>
        <w:bidi/>
      </w:pPr>
      <w:r>
        <w:rPr>
          <w:lang w:val="ar_AE" w:bidi="ar_AE"/>
        </w:rPr>
      </w:r>
    </w:p>
    <w:p>
      <w:pPr>
        <w:pStyle w:val="Heading2"/>
        <w:bidi/>
      </w:pPr>
      <w:r>
        <w:rPr>
          <w:lang w:val="ar_AE" w:bidi="ar_AE"/>
        </w:rPr>
        <w:t>تكوين 45: 24</w:t>
      </w:r>
      <w:r>
        <w:rPr>
          <w:lang w:val="ar_AE" w:bidi="ar_AE"/>
        </w:rPr>
      </w:r>
    </w:p>
    <w:p>
      <w:pPr>
        <w:bidi/>
      </w:pPr>
      <w:r>
        <w:rPr>
          <w:lang w:val="ar_AE" w:bidi="ar_AE"/>
        </w:rPr>
      </w:r>
      <w:r>
        <w:rPr>
          <w:lang w:val="ar_AE" w:bidi="ar_AE"/>
        </w:rPr>
        <w:t>لا تَتَخَاصَمُوا فِي الطَّرِيقِ</w:t>
      </w:r>
      <w:r>
        <w:rPr>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٤٥: ٢٦–٢٨</w:t>
      </w:r>
      <w:r>
        <w:rPr>
          <w:lang w:val="ar_AE" w:bidi="ar_AE"/>
        </w:rPr>
      </w:r>
    </w:p>
    <w:p>
      <w:pPr>
        <w:bidi/>
      </w:pPr>
      <w:r>
        <w:rPr>
          <w:lang w:val="ar_AE" w:bidi="ar_AE"/>
        </w:rPr>
      </w:r>
      <w:r>
        <w:rPr>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lang w:val="ar_AE" w:bidi="ar_AE"/>
        </w:rPr>
      </w:r>
      <w:r>
        <w:rPr>
          <w:lang w:val="ar_AE" w:bidi="ar_AE"/>
        </w:rPr>
      </w:r>
    </w:p>
    <w:p>
      <w:pPr>
        <w:bidi/>
      </w:pPr>
      <w:r>
        <w:rPr>
          <w:lang w:val="ar_AE" w:bidi="ar_AE"/>
        </w:rPr>
      </w:r>
    </w:p>
    <w:p>
      <w:pPr>
        <w:pStyle w:val="Heading2"/>
        <w:bidi/>
      </w:pPr>
      <w:r>
        <w:rPr>
          <w:lang w:val="ar_AE" w:bidi="ar_AE"/>
        </w:rPr>
        <w:t>تكوين ٤٥: ٢٧</w:t>
      </w:r>
      <w:r>
        <w:rPr>
          <w:lang w:val="ar_AE" w:bidi="ar_AE"/>
        </w:rPr>
      </w:r>
    </w:p>
    <w:p>
      <w:pPr>
        <w:bidi/>
      </w:pPr>
      <w:r>
        <w:rPr>
          <w:lang w:val="ar_AE" w:bidi="ar_AE"/>
        </w:rPr>
      </w:r>
      <w:r>
        <w:rPr>
          <w:lang w:val="ar_AE" w:bidi="ar_AE"/>
        </w:rPr>
        <w:t>انْتَعَشَتْ رُوحُ يعقوب</w:t>
      </w:r>
      <w:r>
        <w:rPr>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60">
        <w:r>
          <w:rPr>
            <w:lang w:val="ar_AE" w:bidi="ar_AE"/>
          </w:rPr>
          <w:rPr>
            <w:color w:val="0000EE"/>
            <w:u w:val="single"/>
          </w:rPr>
          <w:t>15: 13–16</w:t>
        </w:r>
      </w:hyperlink>
      <w:r>
        <w:rPr>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lang w:val="ar_AE" w:bidi="ar_AE"/>
        </w:rPr>
      </w:r>
      <w:r>
        <w:rPr>
          <w:lang w:val="ar_AE" w:bidi="ar_AE"/>
        </w:rPr>
      </w:r>
    </w:p>
    <w:p>
      <w:pPr>
        <w:bidi/>
      </w:pPr>
      <w:r>
        <w:rPr>
          <w:lang w:val="ar_AE" w:bidi="ar_AE"/>
        </w:rPr>
      </w:r>
    </w:p>
    <w:p>
      <w:pPr>
        <w:pStyle w:val="Heading2"/>
        <w:bidi/>
      </w:pPr>
      <w:r>
        <w:rPr>
          <w:lang w:val="ar_AE" w:bidi="ar_AE"/>
        </w:rPr>
        <w:t>تكوين 46: 1</w:t>
      </w:r>
      <w:r>
        <w:rPr>
          <w:lang w:val="ar_AE" w:bidi="ar_AE"/>
        </w:rPr>
      </w:r>
    </w:p>
    <w:p>
      <w:pPr>
        <w:bidi/>
      </w:pPr>
      <w:r>
        <w:rPr>
          <w:lang w:val="ar_AE" w:bidi="ar_AE"/>
        </w:rPr>
      </w:r>
      <w:r>
        <w:rPr>
          <w:lang w:val="ar_AE" w:bidi="ar_AE"/>
        </w:rPr>
        <w:t>ارتحل إلى مصر: قبل أكثر من 200 عام، كان إبراهيم أيضًا قد انحدر إلى مصر في إثناء مجاعة حدثت في كنعان (</w:t>
      </w:r>
      <w:hyperlink r:id="rId622">
        <w:r>
          <w:rPr>
            <w:lang w:val="ar_AE" w:bidi="ar_AE"/>
          </w:rPr>
          <w:rPr>
            <w:color w:val="0000EE"/>
            <w:u w:val="single"/>
          </w:rPr>
          <w:t>12: 10</w:t>
        </w:r>
      </w:hyperlink>
      <w:r>
        <w:rPr>
          <w:lang w:val="ar_AE" w:bidi="ar_AE"/>
        </w:rPr>
        <w:t xml:space="preserve">)، وقد حفظه الله هناك. كانت أول محطة ليعقوب في بئر سبع، حيث قدم إبراهيم ذبيحة للرب وعبده </w:t>
      </w:r>
      <w:r>
        <w:rPr>
          <w:lang w:val="ar_AE" w:bidi="ar_AE"/>
        </w:rPr>
        <w:t>بعد حسم وتسوية حقوقه في الأرض والمياه</w:t>
      </w:r>
      <w:r>
        <w:rPr>
          <w:b/>
          <w:lang w:val="ar_AE" w:bidi="ar_AE"/>
        </w:rPr>
        <w:t xml:space="preserve"> </w:t>
      </w:r>
      <w:r>
        <w:rPr>
          <w:lang w:val="ar_AE" w:bidi="ar_AE"/>
        </w:rPr>
        <w:t>مع الفلسطينيين (</w:t>
      </w:r>
      <w:hyperlink r:id="rId966">
        <w:r>
          <w:rPr>
            <w:lang w:val="ar_AE" w:bidi="ar_AE"/>
          </w:rPr>
          <w:rPr>
            <w:color w:val="0000EE"/>
            <w:u w:val="single"/>
          </w:rPr>
          <w:t>21: 31–33</w:t>
        </w:r>
      </w:hyperlink>
      <w:r>
        <w:rPr>
          <w:lang w:val="ar_AE" w:bidi="ar_AE"/>
        </w:rPr>
        <w:t xml:space="preserve">). </w:t>
      </w:r>
      <w:r>
        <w:rPr>
          <w:lang w:val="ar_AE" w:bidi="ar_AE"/>
        </w:rPr>
        <w:t>هذا هو المكان الذي عاش فيه إسحاق</w:t>
      </w:r>
      <w:r>
        <w:rPr>
          <w:lang w:val="ar_AE" w:bidi="ar_AE"/>
        </w:rPr>
        <w:t>، ويعقوب كذلك قبل أن يهرب من غضب عيسو (</w:t>
      </w:r>
      <w:hyperlink r:id="rId1261">
        <w:r>
          <w:rPr>
            <w:lang w:val="ar_AE" w:bidi="ar_AE"/>
          </w:rPr>
          <w:rPr>
            <w:color w:val="0000EE"/>
            <w:u w:val="single"/>
          </w:rPr>
          <w:t>28: 10</w:t>
        </w:r>
      </w:hyperlink>
      <w:r>
        <w:rPr>
          <w:lang w:val="ar_AE" w:bidi="ar_AE"/>
        </w:rPr>
        <w:t xml:space="preserve">). جميع ممتلكاته: انظر </w:t>
      </w:r>
      <w:hyperlink r:id="rId1262">
        <w:r>
          <w:rPr>
            <w:lang w:val="ar_AE" w:bidi="ar_AE"/>
          </w:rPr>
          <w:rPr>
            <w:color w:val="0000EE"/>
            <w:u w:val="single"/>
          </w:rPr>
          <w:t>46: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٤٦: ١–٤</w:t>
      </w:r>
      <w:r>
        <w:rPr>
          <w:lang w:val="ar_AE" w:bidi="ar_AE"/>
        </w:rPr>
      </w:r>
    </w:p>
    <w:p>
      <w:pPr>
        <w:bidi/>
      </w:pPr>
      <w:r>
        <w:rPr>
          <w:lang w:val="ar_AE" w:bidi="ar_AE"/>
        </w:rPr>
      </w:r>
      <w:r>
        <w:rPr>
          <w:lang w:val="ar_AE" w:bidi="ar_AE"/>
        </w:rPr>
        <w:t>طمأن الله يعقوب بشأن انتقاله إلى مصر.</w:t>
      </w:r>
      <w:r>
        <w:rPr>
          <w:lang w:val="ar_AE" w:bidi="ar_AE"/>
        </w:rPr>
      </w:r>
      <w:r>
        <w:rPr>
          <w:lang w:val="ar_AE" w:bidi="ar_AE"/>
        </w:rPr>
      </w:r>
    </w:p>
    <w:p>
      <w:pPr>
        <w:bidi/>
      </w:pPr>
      <w:r>
        <w:rPr>
          <w:lang w:val="ar_AE" w:bidi="ar_AE"/>
        </w:rPr>
      </w:r>
    </w:p>
    <w:p>
      <w:pPr>
        <w:pStyle w:val="Heading2"/>
        <w:bidi/>
      </w:pPr>
      <w:r>
        <w:rPr>
          <w:lang w:val="ar_AE" w:bidi="ar_AE"/>
        </w:rPr>
        <w:t>تكوين 46: 2–4</w:t>
      </w:r>
      <w:r>
        <w:rPr>
          <w:lang w:val="ar_AE" w:bidi="ar_AE"/>
        </w:rPr>
      </w:r>
    </w:p>
    <w:p>
      <w:pPr>
        <w:bidi/>
      </w:pPr>
      <w:r>
        <w:rPr>
          <w:lang w:val="ar_AE" w:bidi="ar_AE"/>
        </w:rPr>
      </w:r>
      <w:r>
        <w:rPr>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lang w:val="ar_AE" w:bidi="ar_AE"/>
        </w:rPr>
      </w:r>
      <w:r>
        <w:rPr>
          <w:lang w:val="ar_AE" w:bidi="ar_AE"/>
        </w:rPr>
      </w:r>
    </w:p>
    <w:p>
      <w:pPr>
        <w:bidi/>
      </w:pPr>
      <w:r>
        <w:rPr>
          <w:lang w:val="ar_AE" w:bidi="ar_AE"/>
        </w:rPr>
      </w:r>
    </w:p>
    <w:p>
      <w:pPr>
        <w:pStyle w:val="Heading2"/>
        <w:bidi/>
      </w:pPr>
      <w:r>
        <w:rPr>
          <w:lang w:val="ar_AE" w:bidi="ar_AE"/>
        </w:rPr>
        <w:t>تكوين 46: 4</w:t>
      </w:r>
      <w:r>
        <w:rPr>
          <w:lang w:val="ar_AE" w:bidi="ar_AE"/>
        </w:rPr>
      </w:r>
    </w:p>
    <w:p>
      <w:pPr>
        <w:bidi/>
      </w:pPr>
      <w:r>
        <w:rPr>
          <w:lang w:val="ar_AE" w:bidi="ar_AE"/>
        </w:rPr>
      </w:r>
      <w:r>
        <w:rPr>
          <w:lang w:val="ar_AE" w:bidi="ar_AE"/>
        </w:rPr>
        <w:t>ستموت: سيموت يعقوب في سكينة وهدوء، محاطًا بأسرته وتغمره بركات الله الكثيرة (</w:t>
      </w:r>
      <w:hyperlink r:id="rId1263">
        <w:r>
          <w:rPr>
            <w:lang w:val="ar_AE" w:bidi="ar_AE"/>
          </w:rPr>
          <w:rPr>
            <w:color w:val="0000EE"/>
            <w:u w:val="single"/>
          </w:rPr>
          <w:t>49: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8–27</w:t>
      </w:r>
      <w:r>
        <w:rPr>
          <w:lang w:val="ar_AE" w:bidi="ar_AE"/>
        </w:rPr>
      </w:r>
    </w:p>
    <w:p>
      <w:pPr>
        <w:bidi/>
      </w:pPr>
      <w:r>
        <w:rPr>
          <w:lang w:val="ar_AE" w:bidi="ar_AE"/>
        </w:rPr>
      </w:r>
      <w:r>
        <w:rPr>
          <w:lang w:val="ar_AE" w:bidi="ar_AE"/>
        </w:rPr>
        <w:t>إن سلسلة أبناء يعقوب هذه تُظهِر أنَّ جميع أسباط إسرائيل ذهبوا معًا إلى أرض مصر؛ وجميعهم كذلك سوف يغادرونها معًا (انظر سفر الخروج).</w:t>
      </w:r>
      <w:r>
        <w:rPr>
          <w:lang w:val="ar_AE" w:bidi="ar_AE"/>
        </w:rPr>
      </w:r>
      <w:r>
        <w:rPr>
          <w:lang w:val="ar_AE" w:bidi="ar_AE"/>
        </w:rPr>
      </w:r>
    </w:p>
    <w:p>
      <w:pPr>
        <w:bidi/>
      </w:pPr>
      <w:r>
        <w:rPr>
          <w:lang w:val="ar_AE" w:bidi="ar_AE"/>
        </w:rPr>
      </w:r>
    </w:p>
    <w:p>
      <w:pPr>
        <w:pStyle w:val="Heading2"/>
        <w:bidi/>
      </w:pPr>
      <w:r>
        <w:rPr>
          <w:lang w:val="ar_AE" w:bidi="ar_AE"/>
        </w:rPr>
        <w:t>تكوين 46: 20</w:t>
      </w:r>
      <w:r>
        <w:rPr>
          <w:lang w:val="ar_AE" w:bidi="ar_AE"/>
        </w:rPr>
      </w:r>
    </w:p>
    <w:p>
      <w:pPr>
        <w:bidi/>
      </w:pPr>
      <w:r>
        <w:rPr>
          <w:lang w:val="ar_AE" w:bidi="ar_AE"/>
        </w:rPr>
      </w:r>
      <w:r>
        <w:rPr>
          <w:lang w:val="ar_AE" w:bidi="ar_AE"/>
        </w:rPr>
        <w:t xml:space="preserve"> اُنظر </w:t>
      </w:r>
      <w:r>
        <w:rPr>
          <w:lang w:val="ar_AE" w:bidi="ar_AE"/>
        </w:rPr>
        <w:t>ما ورد في الدراسة على 41: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26</w:t>
      </w:r>
      <w:r>
        <w:rPr>
          <w:lang w:val="ar_AE" w:bidi="ar_AE"/>
        </w:rPr>
      </w:r>
    </w:p>
    <w:p>
      <w:pPr>
        <w:bidi/>
      </w:pPr>
      <w:r>
        <w:rPr>
          <w:lang w:val="ar_AE" w:bidi="ar_AE"/>
        </w:rPr>
      </w:r>
      <w:r>
        <w:rPr>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lang w:val="ar_AE" w:bidi="ar_AE"/>
        </w:rPr>
      </w:r>
      <w:r>
        <w:rPr>
          <w:lang w:val="ar_AE" w:bidi="ar_AE"/>
        </w:rPr>
      </w:r>
    </w:p>
    <w:p>
      <w:pPr>
        <w:bidi/>
      </w:pPr>
      <w:r>
        <w:rPr>
          <w:lang w:val="ar_AE" w:bidi="ar_AE"/>
        </w:rPr>
      </w:r>
    </w:p>
    <w:p>
      <w:pPr>
        <w:pStyle w:val="Heading2"/>
        <w:bidi/>
      </w:pPr>
      <w:r>
        <w:rPr>
          <w:lang w:val="ar_AE" w:bidi="ar_AE"/>
        </w:rPr>
        <w:t>تكوين 46: 27</w:t>
      </w:r>
      <w:r>
        <w:rPr>
          <w:lang w:val="ar_AE" w:bidi="ar_AE"/>
        </w:rPr>
      </w:r>
    </w:p>
    <w:p>
      <w:pPr>
        <w:bidi/>
      </w:pPr>
      <w:r>
        <w:rPr>
          <w:lang w:val="ar_AE" w:bidi="ar_AE"/>
        </w:rPr>
      </w:r>
      <w:r>
        <w:rPr>
          <w:lang w:val="ar_AE" w:bidi="ar_AE"/>
        </w:rPr>
        <w:t>العدد الإجمالي سبعين نفسًا بما فيهم يوسف، وأفرايم، ومنسى، ويعقوب. سبعون هو أيضًا رقم رمزي للكمال أو الاكتمال (انظر ما ورد في موضوع “</w:t>
      </w:r>
      <w:r>
        <w:rPr>
          <w:lang w:val="ar_AE" w:bidi="ar_AE"/>
        </w:rPr>
        <w:t>الأرقام الرمزية</w:t>
      </w:r>
      <w:r>
        <w:rPr>
          <w:lang w:val="ar_AE" w:bidi="ar_AE"/>
        </w:rPr>
        <w:t xml:space="preserve">”). فمِن هؤلاء السبعين (أي، جميع شعب إسرائيل) ستنمو أمة إسرائيل التي ستبارك السبعين أمة (أي، كل الأمم) في العالم (انظر </w:t>
      </w:r>
      <w:r>
        <w:rPr>
          <w:lang w:val="ar_AE" w:bidi="ar_AE"/>
        </w:rPr>
        <w:t>ما ورد في الدراسة على تكوين 10: 2–32؛</w:t>
      </w:r>
      <w:r>
        <w:rPr>
          <w:lang w:val="ar_AE" w:bidi="ar_AE"/>
        </w:rPr>
        <w:t xml:space="preserve"> كذلك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28–34</w:t>
      </w:r>
      <w:r>
        <w:rPr>
          <w:lang w:val="ar_AE" w:bidi="ar_AE"/>
        </w:rPr>
      </w:r>
    </w:p>
    <w:p>
      <w:pPr>
        <w:bidi/>
      </w:pPr>
      <w:r>
        <w:rPr>
          <w:lang w:val="ar_AE" w:bidi="ar_AE"/>
        </w:rPr>
      </w:r>
      <w:r>
        <w:rPr>
          <w:lang w:val="ar_AE" w:bidi="ar_AE"/>
        </w:rPr>
        <w:t>أخيرًا رأى يعقوب ابنه يوسف مرة أخرى. كان لقاء شملهم تغمره مشاعر البهجة والفرح.</w:t>
      </w:r>
      <w:r>
        <w:rPr>
          <w:lang w:val="ar_AE" w:bidi="ar_AE"/>
        </w:rPr>
      </w:r>
      <w:r>
        <w:rPr>
          <w:lang w:val="ar_AE" w:bidi="ar_AE"/>
        </w:rPr>
      </w:r>
    </w:p>
    <w:p>
      <w:pPr>
        <w:bidi/>
      </w:pPr>
      <w:r>
        <w:rPr>
          <w:lang w:val="ar_AE" w:bidi="ar_AE"/>
        </w:rPr>
      </w:r>
    </w:p>
    <w:p>
      <w:pPr>
        <w:pStyle w:val="Heading2"/>
        <w:bidi/>
      </w:pPr>
      <w:r>
        <w:rPr>
          <w:lang w:val="ar_AE" w:bidi="ar_AE"/>
        </w:rPr>
        <w:t>تكوين ٤٦: ٢٩</w:t>
      </w:r>
      <w:r>
        <w:rPr>
          <w:lang w:val="ar_AE" w:bidi="ar_AE"/>
        </w:rPr>
      </w:r>
    </w:p>
    <w:p>
      <w:pPr>
        <w:bidi/>
      </w:pPr>
      <w:r>
        <w:rPr>
          <w:lang w:val="ar_AE" w:bidi="ar_AE"/>
        </w:rPr>
      </w:r>
      <w:r>
        <w:rPr>
          <w:lang w:val="ar_AE" w:bidi="ar_AE"/>
        </w:rPr>
        <w:t>عانق يوسف والده وبكى: كان يوسف في السابعة عشرة من عمره حينما رأى والده آخر مرة (</w:t>
      </w:r>
      <w:hyperlink r:id="rId102">
        <w:r>
          <w:rPr>
            <w:lang w:val="ar_AE" w:bidi="ar_AE"/>
          </w:rPr>
          <w:rPr>
            <w:color w:val="0000EE"/>
            <w:u w:val="single"/>
          </w:rPr>
          <w:t>37: 2</w:t>
        </w:r>
      </w:hyperlink>
      <w:r>
        <w:rPr>
          <w:lang w:val="ar_AE" w:bidi="ar_AE"/>
        </w:rPr>
        <w:t>)؛ والآن أصبح في التاسعة والثلاثين.</w:t>
      </w:r>
      <w:r>
        <w:rPr>
          <w:lang w:val="ar_AE" w:bidi="ar_AE"/>
        </w:rPr>
      </w:r>
      <w:r>
        <w:rPr>
          <w:lang w:val="ar_AE" w:bidi="ar_AE"/>
        </w:rPr>
      </w:r>
    </w:p>
    <w:p>
      <w:pPr>
        <w:bidi/>
      </w:pPr>
      <w:r>
        <w:rPr>
          <w:lang w:val="ar_AE" w:bidi="ar_AE"/>
        </w:rPr>
      </w:r>
    </w:p>
    <w:p>
      <w:pPr>
        <w:pStyle w:val="Heading2"/>
        <w:bidi/>
      </w:pPr>
      <w:r>
        <w:rPr>
          <w:lang w:val="ar_AE" w:bidi="ar_AE"/>
        </w:rPr>
        <w:t>تكوين 46: 30</w:t>
      </w:r>
      <w:r>
        <w:rPr>
          <w:lang w:val="ar_AE" w:bidi="ar_AE"/>
        </w:rPr>
      </w:r>
    </w:p>
    <w:p>
      <w:pPr>
        <w:bidi/>
      </w:pPr>
      <w:r>
        <w:rPr>
          <w:lang w:val="ar_AE" w:bidi="ar_AE"/>
        </w:rPr>
      </w:r>
      <w:r>
        <w:rPr>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lang w:val="ar_AE" w:bidi="ar_AE"/>
        </w:rPr>
        <w:t>ما ورد في الدراسة على 48: 5–7</w:t>
      </w:r>
      <w:r>
        <w:rPr>
          <w:lang w:val="ar_AE" w:bidi="ar_AE"/>
        </w:rPr>
        <w:t xml:space="preserve">؛ انظر أيضًا </w:t>
      </w:r>
      <w:hyperlink r:id="rId1264">
        <w:r>
          <w:rPr>
            <w:lang w:val="ar_AE" w:bidi="ar_AE"/>
          </w:rPr>
          <w:rPr>
            <w:color w:val="0000EE"/>
            <w:u w:val="single"/>
          </w:rPr>
          <w:t>1أخبار 5: 1–2</w:t>
        </w:r>
      </w:hyperlink>
      <w:r>
        <w:rPr>
          <w:lang w:val="ar_AE" w:bidi="ar_AE"/>
        </w:rPr>
        <w:t xml:space="preserve">). كان هذا أكثر من مجرد لمّ شمل عائلي، فقد كان تأكيدًا على أن خطة الله كانت مصونة دونما أي تغيير. </w:t>
      </w:r>
      <w:r>
        <w:rPr>
          <w:lang w:val="ar_AE" w:bidi="ar_AE"/>
        </w:rPr>
      </w:r>
      <w:r>
        <w:rPr>
          <w:lang w:val="ar_AE" w:bidi="ar_AE"/>
        </w:rPr>
      </w:r>
    </w:p>
    <w:p>
      <w:pPr>
        <w:bidi/>
      </w:pPr>
      <w:r>
        <w:rPr>
          <w:lang w:val="ar_AE" w:bidi="ar_AE"/>
        </w:rPr>
      </w:r>
    </w:p>
    <w:p>
      <w:pPr>
        <w:pStyle w:val="Heading2"/>
        <w:bidi/>
      </w:pPr>
      <w:r>
        <w:rPr>
          <w:lang w:val="ar_AE" w:bidi="ar_AE"/>
        </w:rPr>
        <w:t>تكوين 46: 34</w:t>
      </w:r>
      <w:r>
        <w:rPr>
          <w:lang w:val="ar_AE" w:bidi="ar_AE"/>
        </w:rPr>
      </w:r>
    </w:p>
    <w:p>
      <w:pPr>
        <w:bidi/>
      </w:pPr>
      <w:r>
        <w:rPr>
          <w:lang w:val="ar_AE" w:bidi="ar_AE"/>
        </w:rPr>
      </w:r>
      <w:r>
        <w:rPr>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5">
        <w:r>
          <w:rPr>
            <w:lang w:val="ar_AE" w:bidi="ar_AE"/>
          </w:rPr>
          <w:rPr>
            <w:color w:val="0000EE"/>
            <w:u w:val="single"/>
          </w:rPr>
          <w:t>43: 32</w:t>
        </w:r>
      </w:hyperlink>
      <w:r>
        <w:rPr>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lang w:val="ar_AE" w:bidi="ar_AE"/>
        </w:rPr>
      </w:r>
      <w:r>
        <w:rPr>
          <w:lang w:val="ar_AE" w:bidi="ar_AE"/>
        </w:rPr>
      </w:r>
    </w:p>
    <w:p>
      <w:pPr>
        <w:bidi/>
      </w:pPr>
      <w:r>
        <w:rPr>
          <w:lang w:val="ar_AE" w:bidi="ar_AE"/>
        </w:rPr>
      </w:r>
    </w:p>
    <w:p>
      <w:pPr>
        <w:pStyle w:val="Heading2"/>
        <w:bidi/>
      </w:pPr>
      <w:r>
        <w:rPr>
          <w:lang w:val="ar_AE" w:bidi="ar_AE"/>
        </w:rPr>
        <w:t>التكوين 47: 1</w:t>
      </w:r>
      <w:r>
        <w:rPr>
          <w:lang w:val="ar_AE" w:bidi="ar_AE"/>
        </w:rPr>
      </w:r>
    </w:p>
    <w:p>
      <w:pPr>
        <w:bidi/>
      </w:pPr>
      <w:r>
        <w:rPr>
          <w:lang w:val="ar_AE" w:bidi="ar_AE"/>
        </w:rPr>
      </w:r>
      <w:r>
        <w:rPr>
          <w:lang w:val="ar_AE" w:bidi="ar_AE"/>
        </w:rPr>
        <w:t xml:space="preserve">لا يُشار إلى "أرض جاسان" (انظر </w:t>
      </w:r>
      <w:r>
        <w:rPr>
          <w:lang w:val="ar_AE" w:bidi="ar_AE"/>
        </w:rPr>
        <w:t>ملاحظة الدراسة على 45: 10</w:t>
      </w:r>
      <w:r>
        <w:rPr>
          <w:lang w:val="ar_AE" w:bidi="ar_AE"/>
        </w:rPr>
        <w:t>) في النصوص المصرية القديمة؛ كان الاسم الذي حملته في الكتابات المصرية اللاحقة "منطقة رعمسيس" (</w:t>
      </w:r>
      <w:hyperlink r:id="rId1265">
        <w:r>
          <w:rPr>
            <w:lang w:val="ar_AE" w:bidi="ar_AE"/>
          </w:rPr>
          <w:rPr>
            <w:color w:val="0000EE"/>
            <w:u w:val="single"/>
          </w:rPr>
          <w:t>47: 11</w:t>
        </w:r>
      </w:hyperlink>
      <w:r>
        <w:rPr>
          <w:lang w:val="ar_AE" w:bidi="ar_AE"/>
        </w:rPr>
        <w:t xml:space="preserve">؛ انظر </w:t>
      </w:r>
      <w:hyperlink r:id="rId1266">
        <w:r>
          <w:rPr>
            <w:lang w:val="ar_AE" w:bidi="ar_AE"/>
          </w:rPr>
          <w:rPr>
            <w:color w:val="0000EE"/>
            <w:u w:val="single"/>
          </w:rPr>
          <w:t>خروج 1: 11</w:t>
        </w:r>
      </w:hyperlink>
      <w:r>
        <w:rPr>
          <w:lang w:val="ar_AE" w:bidi="ar_AE"/>
        </w:rPr>
        <w:t>). كانت أرضًا خصبة وقريبة من يوسف حيث البلاط الملكي، مما يشير إلى أنها كانت على الجانب الشرقي من دلتا النيل.</w:t>
      </w:r>
      <w:r>
        <w:rPr>
          <w:lang w:val="ar_AE" w:bidi="ar_AE"/>
        </w:rPr>
      </w:r>
      <w:r>
        <w:rPr>
          <w:lang w:val="ar_AE" w:bidi="ar_AE"/>
        </w:rPr>
      </w:r>
    </w:p>
    <w:p>
      <w:pPr>
        <w:bidi/>
      </w:pPr>
      <w:r>
        <w:rPr>
          <w:lang w:val="ar_AE" w:bidi="ar_AE"/>
        </w:rPr>
      </w:r>
    </w:p>
    <w:p>
      <w:pPr>
        <w:pStyle w:val="Heading2"/>
        <w:bidi/>
      </w:pPr>
      <w:r>
        <w:rPr>
          <w:lang w:val="ar_AE" w:bidi="ar_AE"/>
        </w:rPr>
        <w:t>التكوين 47: 1–6</w:t>
      </w:r>
      <w:r>
        <w:rPr>
          <w:lang w:val="ar_AE" w:bidi="ar_AE"/>
        </w:rPr>
      </w:r>
    </w:p>
    <w:p>
      <w:pPr>
        <w:bidi/>
      </w:pPr>
      <w:r>
        <w:rPr>
          <w:lang w:val="ar_AE" w:bidi="ar_AE"/>
        </w:rPr>
      </w:r>
      <w:r>
        <w:rPr>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7">
        <w:r>
          <w:rPr>
            <w:lang w:val="ar_AE" w:bidi="ar_AE"/>
          </w:rPr>
          <w:rPr>
            <w:color w:val="0000EE"/>
            <w:u w:val="single"/>
          </w:rPr>
          <w:t>47: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7–10</w:t>
      </w:r>
      <w:r>
        <w:rPr>
          <w:lang w:val="ar_AE" w:bidi="ar_AE"/>
        </w:rPr>
      </w:r>
    </w:p>
    <w:p>
      <w:pPr>
        <w:bidi/>
      </w:pPr>
      <w:r>
        <w:rPr>
          <w:lang w:val="ar_AE" w:bidi="ar_AE"/>
        </w:rPr>
      </w:r>
      <w:r>
        <w:rPr>
          <w:lang w:val="ar_AE" w:bidi="ar_AE"/>
        </w:rPr>
        <w:t xml:space="preserve">بارك يعقوب فرعون عند دخوله البلاط الملكيّ وكذا عند خروجه منه، إشارة إلى مكانة يعقوب كممثل الله (انظر </w:t>
      </w:r>
      <w:hyperlink r:id="rId1268">
        <w:r>
          <w:rPr>
            <w:lang w:val="ar_AE" w:bidi="ar_AE"/>
          </w:rPr>
          <w:rPr>
            <w:color w:val="0000EE"/>
            <w:u w:val="single"/>
          </w:rPr>
          <w:t>عبرانيين 7:7</w:t>
        </w:r>
      </w:hyperlink>
      <w:r>
        <w:rPr>
          <w:lang w:val="ar_AE" w:bidi="ar_AE"/>
        </w:rPr>
        <w:t>). كان الله قد وعد بأنه سيُبارك مَن باركوا عائلة إبراهيم (</w:t>
      </w:r>
      <w:hyperlink r:id="rId604">
        <w:r>
          <w:rPr>
            <w:lang w:val="ar_AE" w:bidi="ar_AE"/>
          </w:rPr>
          <w:rPr>
            <w:color w:val="0000EE"/>
            <w:u w:val="single"/>
          </w:rPr>
          <w:t>تكوين 12: 2–3</w:t>
        </w:r>
      </w:hyperlink>
      <w:r>
        <w:rPr>
          <w:lang w:val="ar_AE" w:bidi="ar_AE"/>
        </w:rPr>
        <w:t>)، لذلك بارَك هنا فرعون ومصر.</w:t>
      </w:r>
      <w:r>
        <w:rPr>
          <w:lang w:val="ar_AE" w:bidi="ar_AE"/>
        </w:rPr>
      </w:r>
      <w:r>
        <w:rPr>
          <w:lang w:val="ar_AE" w:bidi="ar_AE"/>
        </w:rPr>
      </w:r>
    </w:p>
    <w:p>
      <w:pPr>
        <w:bidi/>
      </w:pPr>
      <w:r>
        <w:rPr>
          <w:lang w:val="ar_AE" w:bidi="ar_AE"/>
        </w:rPr>
      </w:r>
    </w:p>
    <w:p>
      <w:pPr>
        <w:pStyle w:val="Heading2"/>
        <w:bidi/>
      </w:pPr>
      <w:r>
        <w:rPr>
          <w:lang w:val="ar_AE" w:bidi="ar_AE"/>
        </w:rPr>
        <w:t>تكوين 47: 13–26</w:t>
      </w:r>
      <w:r>
        <w:rPr>
          <w:lang w:val="ar_AE" w:bidi="ar_AE"/>
        </w:rPr>
      </w:r>
    </w:p>
    <w:p>
      <w:pPr>
        <w:bidi/>
      </w:pPr>
      <w:r>
        <w:rPr>
          <w:lang w:val="ar_AE" w:bidi="ar_AE"/>
        </w:rPr>
      </w:r>
      <w:r>
        <w:rPr>
          <w:lang w:val="ar_AE" w:bidi="ar_AE"/>
        </w:rPr>
        <w:t>بارك الرب فرعون لأن فرعون كان يبارك نسل إبراهيم (</w:t>
      </w:r>
      <w:hyperlink r:id="rId468">
        <w:r>
          <w:rPr>
            <w:lang w:val="ar_AE" w:bidi="ar_AE"/>
          </w:rPr>
          <w:rPr>
            <w:color w:val="0000EE"/>
            <w:u w:val="single"/>
          </w:rPr>
          <w:t>12: 3</w:t>
        </w:r>
      </w:hyperlink>
      <w:r>
        <w:rPr>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lang w:val="ar_AE" w:bidi="ar_AE"/>
        </w:rPr>
      </w:r>
      <w:r>
        <w:rPr>
          <w:lang w:val="ar_AE" w:bidi="ar_AE"/>
        </w:rPr>
      </w:r>
    </w:p>
    <w:p>
      <w:pPr>
        <w:bidi/>
      </w:pPr>
      <w:r>
        <w:rPr>
          <w:lang w:val="ar_AE" w:bidi="ar_AE"/>
        </w:rPr>
      </w:r>
    </w:p>
    <w:p>
      <w:pPr>
        <w:pStyle w:val="Heading2"/>
        <w:bidi/>
      </w:pPr>
      <w:r>
        <w:rPr>
          <w:lang w:val="ar_AE" w:bidi="ar_AE"/>
        </w:rPr>
        <w:t>التكوين 47: 21</w:t>
      </w:r>
      <w:r>
        <w:rPr>
          <w:lang w:val="ar_AE" w:bidi="ar_AE"/>
        </w:rPr>
      </w:r>
    </w:p>
    <w:p>
      <w:pPr>
        <w:bidi/>
      </w:pPr>
      <w:r>
        <w:rPr>
          <w:lang w:val="ar_AE" w:bidi="ar_AE"/>
        </w:rPr>
      </w:r>
      <w:r>
        <w:rPr>
          <w:b/>
          <w:lang w:val="ar_AE" w:bidi="ar_AE"/>
        </w:rPr>
        <w:t>وَأَمَّا الشَّعْبُ فَنَقَلَهُمْ إِلَى الْمُدُنِ</w:t>
      </w:r>
      <w:r>
        <w:rPr>
          <w:lang w:val="ar_AE" w:bidi="ar_AE"/>
        </w:rPr>
        <w:t xml:space="preserve">: ثمة فارق طفيف للغاية في النص العبري بين </w:t>
      </w:r>
      <w:r>
        <w:rPr>
          <w:i/>
          <w:lang w:val="ar_AE" w:bidi="ar_AE"/>
        </w:rPr>
        <w:t>عبيد</w:t>
      </w:r>
      <w:r>
        <w:rPr>
          <w:lang w:val="ar_AE" w:bidi="ar_AE"/>
        </w:rPr>
        <w:t xml:space="preserve"> (بالعبرية ’عباديم) و</w:t>
      </w:r>
      <w:r>
        <w:rPr>
          <w:i/>
          <w:lang w:val="ar_AE" w:bidi="ar_AE"/>
        </w:rPr>
        <w:t>مدن</w:t>
      </w:r>
      <w:r>
        <w:rPr>
          <w:lang w:val="ar_AE" w:bidi="ar_AE"/>
        </w:rPr>
        <w:t xml:space="preserve"> (بالعبرية عاريم). إنَّ عبارة "نقل الناس إلى المدن" لا تُلائم سياق المعنى جيدًا، لذا تختار معظم الترجمات </w:t>
      </w:r>
      <w:r>
        <w:rPr>
          <w:i/>
          <w:lang w:val="ar_AE" w:bidi="ar_AE"/>
        </w:rPr>
        <w:t>عبيد</w:t>
      </w:r>
      <w:r>
        <w:rPr>
          <w:lang w:val="ar_AE" w:bidi="ar_AE"/>
        </w:rPr>
        <w:t xml:space="preserve"> كقراءة أكثر منطقية (قارن </w:t>
      </w:r>
      <w:hyperlink r:id="rId1259">
        <w:r>
          <w:rPr>
            <w:lang w:val="ar_AE" w:bidi="ar_AE"/>
          </w:rPr>
          <w:rPr>
            <w:color w:val="0000EE"/>
            <w:u w:val="single"/>
          </w:rPr>
          <w:t>47: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27</w:t>
      </w:r>
      <w:r>
        <w:rPr>
          <w:lang w:val="ar_AE" w:bidi="ar_AE"/>
        </w:rPr>
      </w:r>
    </w:p>
    <w:p>
      <w:pPr>
        <w:bidi/>
      </w:pPr>
      <w:r>
        <w:rPr>
          <w:lang w:val="ar_AE" w:bidi="ar_AE"/>
        </w:rPr>
      </w:r>
      <w:r>
        <w:rPr>
          <w:lang w:val="ar_AE" w:bidi="ar_AE"/>
        </w:rPr>
        <w:t>بارك الله شعبه بحسب وعده لإبراهيم أنَّ نسله لن يُحصَى (</w:t>
      </w:r>
      <w:hyperlink r:id="rId811">
        <w:r>
          <w:rPr>
            <w:lang w:val="ar_AE" w:bidi="ar_AE"/>
          </w:rPr>
          <w:rPr>
            <w:color w:val="0000EE"/>
            <w:u w:val="single"/>
          </w:rPr>
          <w:t>15: 5</w:t>
        </w:r>
      </w:hyperlink>
      <w:r>
        <w:rPr>
          <w:lang w:val="ar_AE" w:bidi="ar_AE"/>
        </w:rPr>
        <w:t xml:space="preserve">؛ </w:t>
      </w:r>
      <w:hyperlink r:id="rId680">
        <w:r>
          <w:rPr>
            <w:lang w:val="ar_AE" w:bidi="ar_AE"/>
          </w:rPr>
          <w:rPr>
            <w:color w:val="0000EE"/>
            <w:u w:val="single"/>
          </w:rPr>
          <w:t>22: 17</w:t>
        </w:r>
      </w:hyperlink>
      <w:r>
        <w:rPr>
          <w:lang w:val="ar_AE" w:bidi="ar_AE"/>
        </w:rPr>
        <w:t>). كان عليهم انتظار تحقيق الوعد الثاني بامتلاكهم أرض كنعان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47: 29–31</w:t>
      </w:r>
      <w:r>
        <w:rPr>
          <w:lang w:val="ar_AE" w:bidi="ar_AE"/>
        </w:rPr>
      </w:r>
    </w:p>
    <w:p>
      <w:pPr>
        <w:bidi/>
      </w:pPr>
      <w:r>
        <w:rPr>
          <w:lang w:val="ar_AE" w:bidi="ar_AE"/>
        </w:rPr>
      </w:r>
      <w:r>
        <w:rPr>
          <w:b/>
          <w:lang w:val="ar_AE" w:bidi="ar_AE"/>
        </w:rPr>
        <w:t>بَلْ أَضْطَجعُ مَعَ آبَائِي:</w:t>
      </w:r>
      <w:r>
        <w:rPr>
          <w:lang w:val="ar_AE" w:bidi="ar_AE"/>
        </w:rPr>
        <w:t xml:space="preserve"> قارن. </w:t>
      </w:r>
      <w:hyperlink r:id="rId1269">
        <w:r>
          <w:rPr>
            <w:lang w:val="ar_AE" w:bidi="ar_AE"/>
          </w:rPr>
          <w:rPr>
            <w:color w:val="0000EE"/>
            <w:u w:val="single"/>
          </w:rPr>
          <w:t>49: 29–33</w:t>
        </w:r>
      </w:hyperlink>
      <w:r>
        <w:rPr>
          <w:lang w:val="ar_AE" w:bidi="ar_AE"/>
        </w:rPr>
        <w:t xml:space="preserve">. أراد يعقوب أن يُدفَن مع إبراهيم وإسحاق في مغارة المكفيلة (انظر </w:t>
      </w:r>
      <w:r>
        <w:rPr>
          <w:lang w:val="ar_AE" w:bidi="ar_AE"/>
        </w:rPr>
        <w:t>ملاحظة الدراسة على 49: 29–33</w:t>
      </w:r>
      <w:r>
        <w:rPr>
          <w:lang w:val="ar_AE" w:bidi="ar_AE"/>
        </w:rPr>
        <w:t xml:space="preserve">؛ انظر </w:t>
      </w:r>
      <w:hyperlink r:id="rId900">
        <w:r>
          <w:rPr>
            <w:lang w:val="ar_AE" w:bidi="ar_AE"/>
          </w:rPr>
          <w:rPr>
            <w:color w:val="0000EE"/>
            <w:u w:val="single"/>
          </w:rPr>
          <w:t>23: 1–20</w:t>
        </w:r>
      </w:hyperlink>
      <w:r>
        <w:rPr>
          <w:lang w:val="ar_AE" w:bidi="ar_AE"/>
        </w:rPr>
        <w:t xml:space="preserve">؛ </w:t>
      </w:r>
      <w:hyperlink r:id="rId1270">
        <w:r>
          <w:rPr>
            <w:lang w:val="ar_AE" w:bidi="ar_AE"/>
          </w:rPr>
          <w:rPr>
            <w:color w:val="0000EE"/>
            <w:u w:val="single"/>
          </w:rPr>
          <w:t>25: 7–10</w:t>
        </w:r>
      </w:hyperlink>
      <w:r>
        <w:rPr>
          <w:lang w:val="ar_AE" w:bidi="ar_AE"/>
        </w:rPr>
        <w:t xml:space="preserve">؛ </w:t>
      </w:r>
      <w:hyperlink r:id="rId663">
        <w:r>
          <w:rPr>
            <w:lang w:val="ar_AE" w:bidi="ar_AE"/>
          </w:rPr>
          <w:rPr>
            <w:color w:val="0000EE"/>
            <w:u w:val="single"/>
          </w:rPr>
          <w:t>35: 27–29</w:t>
        </w:r>
      </w:hyperlink>
      <w:r>
        <w:rPr>
          <w:lang w:val="ar_AE" w:bidi="ar_AE"/>
        </w:rPr>
        <w:t xml:space="preserve">). • </w:t>
      </w:r>
      <w:r>
        <w:rPr>
          <w:b/>
          <w:lang w:val="ar_AE" w:bidi="ar_AE"/>
        </w:rPr>
        <w:t>فَضَعْ يَدَكَ تَحْتَ فَخْذِي:</w:t>
      </w:r>
      <w:r>
        <w:rPr>
          <w:lang w:val="ar_AE" w:bidi="ar_AE"/>
        </w:rPr>
        <w:t xml:space="preserve"> كان هذا التقليد (قارن. </w:t>
      </w:r>
      <w:hyperlink r:id="rId1271">
        <w:r>
          <w:rPr>
            <w:lang w:val="ar_AE" w:bidi="ar_AE"/>
          </w:rPr>
          <w:rPr>
            <w:color w:val="0000EE"/>
            <w:u w:val="single"/>
          </w:rPr>
          <w:t>24: 1–9</w:t>
        </w:r>
      </w:hyperlink>
      <w:r>
        <w:rPr>
          <w:lang w:val="ar_AE" w:bidi="ar_AE"/>
        </w:rPr>
        <w:t xml:space="preserve"> و</w:t>
      </w:r>
      <w:r>
        <w:rPr>
          <w:lang w:val="ar_AE" w:bidi="ar_AE"/>
        </w:rPr>
        <w:t>ملاحظة الدراسة على 24: 2</w:t>
      </w:r>
      <w:r>
        <w:rPr>
          <w:lang w:val="ar_AE" w:bidi="ar_AE"/>
        </w:rPr>
        <w:t>) قَسَماً جدَّ خطير للاستمرار في حِفظ العهد، والذي كان أهم وعد فيه: نسل لا يُحصى في أرض الموعد.</w:t>
      </w:r>
      <w:r>
        <w:rPr>
          <w:lang w:val="ar_AE" w:bidi="ar_AE"/>
        </w:rPr>
      </w:r>
      <w:r>
        <w:rPr>
          <w:lang w:val="ar_AE" w:bidi="ar_AE"/>
        </w:rPr>
      </w:r>
    </w:p>
    <w:p>
      <w:pPr>
        <w:bidi/>
      </w:pPr>
      <w:r>
        <w:rPr>
          <w:lang w:val="ar_AE" w:bidi="ar_AE"/>
        </w:rPr>
      </w:r>
    </w:p>
    <w:p>
      <w:pPr>
        <w:pStyle w:val="Heading2"/>
        <w:bidi/>
      </w:pPr>
      <w:r>
        <w:rPr>
          <w:lang w:val="ar_AE" w:bidi="ar_AE"/>
        </w:rPr>
        <w:t>تكوين 47: 31</w:t>
      </w:r>
      <w:r>
        <w:rPr>
          <w:lang w:val="ar_AE" w:bidi="ar_AE"/>
        </w:rPr>
      </w:r>
    </w:p>
    <w:p>
      <w:pPr>
        <w:bidi/>
      </w:pPr>
      <w:r>
        <w:rPr>
          <w:lang w:val="ar_AE" w:bidi="ar_AE"/>
        </w:rPr>
      </w:r>
      <w:r>
        <w:rPr>
          <w:lang w:val="ar_AE" w:bidi="ar_AE"/>
        </w:rPr>
        <w:t xml:space="preserve">عندما تمَّ القَسَم، انحنى يعقوب بتواضع ساجدًا وشكَر الرب لأنه ضمن له أمر دفنه مع أسلافه في أرض الموعد (قارن </w:t>
      </w:r>
      <w:hyperlink r:id="rId1272">
        <w:r>
          <w:rPr>
            <w:lang w:val="ar_AE" w:bidi="ar_AE"/>
          </w:rPr>
          <w:rPr>
            <w:color w:val="0000EE"/>
            <w:u w:val="single"/>
          </w:rPr>
          <w:t>1 ملوك 1: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٤٨: ١–٢٢</w:t>
      </w:r>
      <w:r>
        <w:rPr>
          <w:lang w:val="ar_AE" w:bidi="ar_AE"/>
        </w:rPr>
      </w:r>
    </w:p>
    <w:p>
      <w:pPr>
        <w:bidi/>
      </w:pPr>
      <w:r>
        <w:rPr>
          <w:lang w:val="ar_AE" w:bidi="ar_AE"/>
        </w:rPr>
      </w:r>
      <w:r>
        <w:rPr>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3">
        <w:r>
          <w:rPr>
            <w:lang w:val="ar_AE" w:bidi="ar_AE"/>
          </w:rPr>
          <w:rPr>
            <w:color w:val="0000EE"/>
            <w:u w:val="single"/>
          </w:rPr>
          <w:t>عب 11: 21</w:t>
        </w:r>
      </w:hyperlink>
      <w:r>
        <w:rPr>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lang w:val="ar_AE" w:bidi="ar_AE"/>
        </w:rPr>
      </w:r>
      <w:r>
        <w:rPr>
          <w:lang w:val="ar_AE" w:bidi="ar_AE"/>
        </w:rPr>
      </w:r>
    </w:p>
    <w:p>
      <w:pPr>
        <w:bidi/>
      </w:pPr>
      <w:r>
        <w:rPr>
          <w:lang w:val="ar_AE" w:bidi="ar_AE"/>
        </w:rPr>
      </w:r>
    </w:p>
    <w:p>
      <w:pPr>
        <w:pStyle w:val="Heading2"/>
        <w:bidi/>
      </w:pPr>
      <w:r>
        <w:rPr>
          <w:lang w:val="ar_AE" w:bidi="ar_AE"/>
        </w:rPr>
        <w:t>تكوين ٤٨: ٣–٤</w:t>
      </w:r>
      <w:r>
        <w:rPr>
          <w:lang w:val="ar_AE" w:bidi="ar_AE"/>
        </w:rPr>
      </w:r>
    </w:p>
    <w:p>
      <w:pPr>
        <w:bidi/>
      </w:pPr>
      <w:r>
        <w:rPr>
          <w:lang w:val="ar_AE" w:bidi="ar_AE"/>
        </w:rPr>
      </w:r>
      <w:r>
        <w:rPr>
          <w:lang w:val="ar_AE" w:bidi="ar_AE"/>
        </w:rPr>
        <w:t xml:space="preserve">ذكر يعقوب مُجدَّدًا كيف ظهر الله القدير له ووعده ببركة إبراهيم - نسل لا يُحصى يسكُن في الأرض … كمُلكٍ أبدي (قارن </w:t>
      </w:r>
      <w:hyperlink r:id="rId977">
        <w:r>
          <w:rPr>
            <w:lang w:val="ar_AE" w:bidi="ar_AE"/>
          </w:rPr>
          <w:rPr>
            <w:color w:val="0000EE"/>
            <w:u w:val="single"/>
          </w:rPr>
          <w:t>28: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5–7</w:t>
      </w:r>
      <w:r>
        <w:rPr>
          <w:lang w:val="ar_AE" w:bidi="ar_AE"/>
        </w:rPr>
      </w:r>
    </w:p>
    <w:p>
      <w:pPr>
        <w:bidi/>
      </w:pPr>
      <w:r>
        <w:rPr>
          <w:lang w:val="ar_AE" w:bidi="ar_AE"/>
        </w:rPr>
      </w:r>
      <w:r>
        <w:rPr>
          <w:lang w:val="ar_AE" w:bidi="ar_AE"/>
        </w:rPr>
        <w:t xml:space="preserve">يعقوب، مدفوعًا بذكراه لراحيل (انظر </w:t>
      </w:r>
      <w:hyperlink r:id="rId1274">
        <w:r>
          <w:rPr>
            <w:lang w:val="ar_AE" w:bidi="ar_AE"/>
          </w:rPr>
          <w:rPr>
            <w:color w:val="0000EE"/>
            <w:u w:val="single"/>
          </w:rPr>
          <w:t>35: 16–20</w:t>
        </w:r>
      </w:hyperlink>
      <w:r>
        <w:rPr>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5">
        <w:r>
          <w:rPr>
            <w:lang w:val="ar_AE" w:bidi="ar_AE"/>
          </w:rPr>
          <w:rPr>
            <w:color w:val="0000EE"/>
            <w:u w:val="single"/>
          </w:rPr>
          <w:t>يشوع 16–17</w:t>
        </w:r>
      </w:hyperlink>
      <w:r>
        <w:rPr>
          <w:lang w:val="ar_AE" w:bidi="ar_AE"/>
        </w:rPr>
        <w:t xml:space="preserve">).كذلك أعطى يعقوب أفرايم، الابن الأصغر ليوسف، البكورية (انظر </w:t>
      </w:r>
      <w:hyperlink r:id="rId1264">
        <w:r>
          <w:rPr>
            <w:lang w:val="ar_AE" w:bidi="ar_AE"/>
          </w:rPr>
          <w:rPr>
            <w:color w:val="0000EE"/>
            <w:u w:val="single"/>
          </w:rPr>
          <w:t>1 أخبار 5: 1–2</w:t>
        </w:r>
      </w:hyperlink>
      <w:r>
        <w:rPr>
          <w:lang w:val="ar_AE" w:bidi="ar_AE"/>
        </w:rPr>
        <w:t xml:space="preserve">). بسبب هذه البركة، تعظَّم سِبطا أفرايم ومنسى في العدد والقوة (انظر </w:t>
      </w:r>
      <w:hyperlink r:id="rId1276">
        <w:r>
          <w:rPr>
            <w:lang w:val="ar_AE" w:bidi="ar_AE"/>
          </w:rPr>
          <w:rPr>
            <w:color w:val="0000EE"/>
            <w:u w:val="single"/>
          </w:rPr>
          <w:t>يشوع 17: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10</w:t>
      </w:r>
      <w:r>
        <w:rPr>
          <w:lang w:val="ar_AE" w:bidi="ar_AE"/>
        </w:rPr>
      </w:r>
    </w:p>
    <w:p>
      <w:pPr>
        <w:bidi/>
      </w:pPr>
      <w:r>
        <w:rPr>
          <w:lang w:val="ar_AE" w:bidi="ar_AE"/>
        </w:rPr>
      </w:r>
      <w:r>
        <w:rPr>
          <w:lang w:val="ar_AE" w:bidi="ar_AE"/>
        </w:rPr>
        <w:t xml:space="preserve">كما فعل إسحاق والده، منح يعقوب الآن البركة عندما كلَّتْ عيناه (قارن </w:t>
      </w:r>
      <w:hyperlink r:id="rId1019">
        <w:r>
          <w:rPr>
            <w:lang w:val="ar_AE" w:bidi="ar_AE"/>
          </w:rPr>
          <w:rPr>
            <w:color w:val="0000EE"/>
            <w:u w:val="single"/>
          </w:rPr>
          <w:t>27: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14</w:t>
      </w:r>
      <w:r>
        <w:rPr>
          <w:lang w:val="ar_AE" w:bidi="ar_AE"/>
        </w:rPr>
      </w:r>
    </w:p>
    <w:p>
      <w:pPr>
        <w:bidi/>
      </w:pPr>
      <w:r>
        <w:rPr>
          <w:lang w:val="ar_AE" w:bidi="ar_AE"/>
        </w:rPr>
      </w:r>
      <w:r>
        <w:rPr>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lang w:val="ar_AE" w:bidi="ar_AE"/>
        </w:rPr>
        <w:t>2 أخ 28: 12</w:t>
      </w:r>
      <w:r>
        <w:rPr>
          <w:lang w:val="ar_AE" w:bidi="ar_AE"/>
        </w:rPr>
        <w:t xml:space="preserve">؛ </w:t>
      </w:r>
      <w:r>
        <w:rPr>
          <w:lang w:val="ar_AE" w:bidi="ar_AE"/>
        </w:rPr>
        <w:t>إش 11: 13</w:t>
      </w:r>
      <w:r>
        <w:rPr>
          <w:lang w:val="ar_AE" w:bidi="ar_AE"/>
        </w:rPr>
        <w:t xml:space="preserve">؛ </w:t>
      </w:r>
      <w:r>
        <w:rPr>
          <w:lang w:val="ar_AE" w:bidi="ar_AE"/>
        </w:rPr>
        <w:t>حز 37: 15–28</w:t>
      </w:r>
      <w:r>
        <w:rPr>
          <w:lang w:val="ar_AE" w:bidi="ar_AE"/>
        </w:rPr>
        <w:t xml:space="preserve">؛ </w:t>
      </w:r>
      <w:r>
        <w:rPr>
          <w:lang w:val="ar_AE" w:bidi="ar_AE"/>
        </w:rPr>
        <w:t>هو 6: 4</w:t>
      </w:r>
      <w:r>
        <w:rPr>
          <w:lang w:val="ar_AE" w:bidi="ar_AE"/>
        </w:rPr>
        <w:t xml:space="preserve">؛ </w:t>
      </w:r>
      <w:r>
        <w:rPr>
          <w:lang w:val="ar_AE" w:bidi="ar_AE"/>
        </w:rPr>
        <w:t>زك 9: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15–16</w:t>
      </w:r>
      <w:r>
        <w:rPr>
          <w:lang w:val="ar_AE" w:bidi="ar_AE"/>
        </w:rPr>
      </w:r>
    </w:p>
    <w:p>
      <w:pPr>
        <w:bidi/>
      </w:pPr>
      <w:r>
        <w:rPr>
          <w:lang w:val="ar_AE" w:bidi="ar_AE"/>
        </w:rPr>
      </w:r>
      <w:r>
        <w:rPr>
          <w:lang w:val="ar_AE" w:bidi="ar_AE"/>
        </w:rPr>
        <w:t>في بركته ليوسف، استخدم يعقوب دعوة ثلاثية لوصف الله الذي وثق به: (1) الله الذي كان في عهد مع أبوَيه إبراهيم وإسحاق (</w:t>
      </w:r>
      <w:hyperlink r:id="rId1277">
        <w:r>
          <w:rPr>
            <w:lang w:val="ar_AE" w:bidi="ar_AE"/>
          </w:rPr>
          <w:rPr>
            <w:color w:val="0000EE"/>
            <w:u w:val="single"/>
          </w:rPr>
          <w:t>28: 13</w:t>
        </w:r>
      </w:hyperlink>
      <w:r>
        <w:rPr>
          <w:lang w:val="ar_AE" w:bidi="ar_AE"/>
        </w:rPr>
        <w:t xml:space="preserve">؛ </w:t>
      </w:r>
      <w:hyperlink r:id="rId1278">
        <w:r>
          <w:rPr>
            <w:lang w:val="ar_AE" w:bidi="ar_AE"/>
          </w:rPr>
          <w:rPr>
            <w:color w:val="0000EE"/>
            <w:u w:val="single"/>
          </w:rPr>
          <w:t>31: 5،</w:t>
        </w:r>
      </w:hyperlink>
      <w:r>
        <w:rPr>
          <w:lang w:val="ar_AE" w:bidi="ar_AE"/>
        </w:rPr>
        <w:t xml:space="preserve"> </w:t>
      </w:r>
      <w:hyperlink r:id="rId1279">
        <w:r>
          <w:rPr>
            <w:lang w:val="ar_AE" w:bidi="ar_AE"/>
          </w:rPr>
          <w:rPr>
            <w:color w:val="0000EE"/>
            <w:u w:val="single"/>
          </w:rPr>
          <w:t>42</w:t>
        </w:r>
      </w:hyperlink>
      <w:r>
        <w:rPr>
          <w:lang w:val="ar_AE" w:bidi="ar_AE"/>
        </w:rPr>
        <w:t xml:space="preserve">؛ </w:t>
      </w:r>
      <w:hyperlink r:id="rId1061">
        <w:r>
          <w:rPr>
            <w:lang w:val="ar_AE" w:bidi="ar_AE"/>
          </w:rPr>
          <w:rPr>
            <w:color w:val="0000EE"/>
            <w:u w:val="single"/>
          </w:rPr>
          <w:t>32: 9</w:t>
        </w:r>
      </w:hyperlink>
      <w:r>
        <w:rPr>
          <w:lang w:val="ar_AE" w:bidi="ar_AE"/>
        </w:rPr>
        <w:t xml:space="preserve">؛ </w:t>
      </w:r>
      <w:hyperlink r:id="rId1280">
        <w:r>
          <w:rPr>
            <w:lang w:val="ar_AE" w:bidi="ar_AE"/>
          </w:rPr>
          <w:rPr>
            <w:color w:val="0000EE"/>
            <w:u w:val="single"/>
          </w:rPr>
          <w:t>46: 3</w:t>
        </w:r>
      </w:hyperlink>
      <w:r>
        <w:rPr>
          <w:lang w:val="ar_AE" w:bidi="ar_AE"/>
        </w:rPr>
        <w:t xml:space="preserve">)؛ (2) الله الذي رعاه (قارن </w:t>
      </w:r>
      <w:hyperlink r:id="rId1281">
        <w:r>
          <w:rPr>
            <w:lang w:val="ar_AE" w:bidi="ar_AE"/>
          </w:rPr>
          <w:rPr>
            <w:color w:val="0000EE"/>
            <w:u w:val="single"/>
          </w:rPr>
          <w:t>49: 24</w:t>
        </w:r>
      </w:hyperlink>
      <w:r>
        <w:rPr>
          <w:lang w:val="ar_AE" w:bidi="ar_AE"/>
        </w:rPr>
        <w:t xml:space="preserve">؛ </w:t>
      </w:r>
      <w:hyperlink r:id="rId1282">
        <w:r>
          <w:rPr>
            <w:lang w:val="ar_AE" w:bidi="ar_AE"/>
          </w:rPr>
          <w:rPr>
            <w:color w:val="0000EE"/>
            <w:u w:val="single"/>
          </w:rPr>
          <w:t>خروج 6:6</w:t>
        </w:r>
      </w:hyperlink>
      <w:r>
        <w:rPr>
          <w:lang w:val="ar_AE" w:bidi="ar_AE"/>
        </w:rPr>
        <w:t xml:space="preserve">؛ </w:t>
      </w:r>
      <w:hyperlink r:id="rId1283">
        <w:r>
          <w:rPr>
            <w:lang w:val="ar_AE" w:bidi="ar_AE"/>
          </w:rPr>
          <w:rPr>
            <w:color w:val="0000EE"/>
            <w:u w:val="single"/>
          </w:rPr>
          <w:t>مزمور 23: 1</w:t>
        </w:r>
      </w:hyperlink>
      <w:r>
        <w:rPr>
          <w:lang w:val="ar_AE" w:bidi="ar_AE"/>
        </w:rPr>
        <w:t xml:space="preserve">؛ </w:t>
      </w:r>
      <w:hyperlink r:id="rId1284">
        <w:r>
          <w:rPr>
            <w:lang w:val="ar_AE" w:bidi="ar_AE"/>
          </w:rPr>
          <w:rPr>
            <w:color w:val="0000EE"/>
            <w:u w:val="single"/>
          </w:rPr>
          <w:t>إشعياء 59: 20</w:t>
        </w:r>
      </w:hyperlink>
      <w:r>
        <w:rPr>
          <w:lang w:val="ar_AE" w:bidi="ar_AE"/>
        </w:rPr>
        <w:t>)؛ و (3) الملاك الذي خلَّصه من كل شر. صلَّى بالبركات ذاتها لأبناء يوسف.</w:t>
      </w:r>
      <w:r>
        <w:rPr>
          <w:lang w:val="ar_AE" w:bidi="ar_AE"/>
        </w:rPr>
      </w:r>
      <w:r>
        <w:rPr>
          <w:lang w:val="ar_AE" w:bidi="ar_AE"/>
        </w:rPr>
      </w:r>
    </w:p>
    <w:p>
      <w:pPr>
        <w:bidi/>
      </w:pPr>
      <w:r>
        <w:rPr>
          <w:lang w:val="ar_AE" w:bidi="ar_AE"/>
        </w:rPr>
      </w:r>
    </w:p>
    <w:p>
      <w:pPr>
        <w:pStyle w:val="Heading2"/>
        <w:bidi/>
      </w:pPr>
      <w:r>
        <w:rPr>
          <w:lang w:val="ar_AE" w:bidi="ar_AE"/>
        </w:rPr>
        <w:t>تكوين 48: 17–19</w:t>
      </w:r>
      <w:r>
        <w:rPr>
          <w:lang w:val="ar_AE" w:bidi="ar_AE"/>
        </w:rPr>
      </w:r>
    </w:p>
    <w:p>
      <w:pPr>
        <w:bidi/>
      </w:pPr>
      <w:r>
        <w:rPr>
          <w:lang w:val="ar_AE" w:bidi="ar_AE"/>
        </w:rPr>
      </w:r>
      <w:r>
        <w:rPr>
          <w:b/>
          <w:lang w:val="ar_AE" w:bidi="ar_AE"/>
        </w:rPr>
        <w:t xml:space="preserve">سَاءَ ذلِكَ فِي عَيْنَيْهِ: </w:t>
      </w:r>
      <w:r>
        <w:rPr>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lang w:val="ar_AE" w:bidi="ar_AE"/>
        </w:rPr>
      </w:r>
      <w:r>
        <w:rPr>
          <w:lang w:val="ar_AE" w:bidi="ar_AE"/>
        </w:rPr>
      </w:r>
    </w:p>
    <w:p>
      <w:pPr>
        <w:bidi/>
      </w:pPr>
      <w:r>
        <w:rPr>
          <w:lang w:val="ar_AE" w:bidi="ar_AE"/>
        </w:rPr>
      </w:r>
    </w:p>
    <w:p>
      <w:pPr>
        <w:pStyle w:val="Heading2"/>
        <w:bidi/>
      </w:pPr>
      <w:r>
        <w:rPr>
          <w:lang w:val="ar_AE" w:bidi="ar_AE"/>
        </w:rPr>
        <w:t>تكوين 48: 22</w:t>
      </w:r>
      <w:r>
        <w:rPr>
          <w:lang w:val="ar_AE" w:bidi="ar_AE"/>
        </w:rPr>
      </w:r>
    </w:p>
    <w:p>
      <w:pPr>
        <w:bidi/>
      </w:pPr>
      <w:r>
        <w:rPr>
          <w:lang w:val="ar_AE" w:bidi="ar_AE"/>
        </w:rPr>
      </w:r>
      <w:r>
        <w:rPr>
          <w:lang w:val="ar_AE" w:bidi="ar_AE"/>
        </w:rPr>
        <w:t>دُفن يوسف لاحقًا في شكيم (</w:t>
      </w:r>
      <w:hyperlink r:id="rId1285">
        <w:r>
          <w:rPr>
            <w:lang w:val="ar_AE" w:bidi="ar_AE"/>
          </w:rPr>
          <w:rPr>
            <w:color w:val="0000EE"/>
            <w:u w:val="single"/>
          </w:rPr>
          <w:t>يشوع 24: 32</w:t>
        </w:r>
      </w:hyperlink>
      <w:r>
        <w:rPr>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lang w:val="ar_AE" w:bidi="ar_AE"/>
        </w:rPr>
      </w:r>
      <w:r>
        <w:rPr>
          <w:lang w:val="ar_AE" w:bidi="ar_AE"/>
        </w:rPr>
      </w:r>
    </w:p>
    <w:p>
      <w:pPr>
        <w:bidi/>
      </w:pPr>
      <w:r>
        <w:rPr>
          <w:lang w:val="ar_AE" w:bidi="ar_AE"/>
        </w:rPr>
      </w:r>
    </w:p>
    <w:p>
      <w:pPr>
        <w:pStyle w:val="Heading2"/>
        <w:bidi/>
      </w:pPr>
      <w:r>
        <w:rPr>
          <w:lang w:val="ar_AE" w:bidi="ar_AE"/>
        </w:rPr>
        <w:t>تكوين 49: 1–2</w:t>
      </w:r>
      <w:r>
        <w:rPr>
          <w:lang w:val="ar_AE" w:bidi="ar_AE"/>
        </w:rPr>
      </w:r>
    </w:p>
    <w:p>
      <w:pPr>
        <w:bidi/>
      </w:pPr>
      <w:r>
        <w:rPr>
          <w:lang w:val="ar_AE" w:bidi="ar_AE"/>
        </w:rPr>
      </w:r>
      <w:r>
        <w:rPr>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lang w:val="ar_AE" w:bidi="ar_AE"/>
        </w:rPr>
      </w:r>
      <w:r>
        <w:rPr>
          <w:lang w:val="ar_AE" w:bidi="ar_AE"/>
        </w:rPr>
      </w:r>
    </w:p>
    <w:p>
      <w:pPr>
        <w:bidi/>
      </w:pPr>
      <w:r>
        <w:rPr>
          <w:lang w:val="ar_AE" w:bidi="ar_AE"/>
        </w:rPr>
      </w:r>
    </w:p>
    <w:p>
      <w:pPr>
        <w:pStyle w:val="Heading2"/>
        <w:bidi/>
      </w:pPr>
      <w:r>
        <w:rPr>
          <w:lang w:val="ar_AE" w:bidi="ar_AE"/>
        </w:rPr>
        <w:t>تكوين 49: 1–28</w:t>
      </w:r>
      <w:r>
        <w:rPr>
          <w:lang w:val="ar_AE" w:bidi="ar_AE"/>
        </w:rPr>
      </w:r>
    </w:p>
    <w:p>
      <w:pPr>
        <w:bidi/>
      </w:pPr>
      <w:r>
        <w:rPr>
          <w:lang w:val="ar_AE" w:bidi="ar_AE"/>
        </w:rPr>
      </w:r>
      <w:r>
        <w:rPr>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6">
        <w:r>
          <w:rPr>
            <w:lang w:val="ar_AE" w:bidi="ar_AE"/>
          </w:rPr>
          <w:rPr>
            <w:color w:val="0000EE"/>
            <w:u w:val="single"/>
          </w:rPr>
          <w:t>9: 25–27</w:t>
        </w:r>
      </w:hyperlink>
      <w:r>
        <w:rPr>
          <w:lang w:val="ar_AE" w:bidi="ar_AE"/>
        </w:rPr>
        <w:t>). أثَّرت شخصية وأفعال كل سَلَف على حياة نسله (</w:t>
      </w:r>
      <w:hyperlink r:id="rId1287">
        <w:r>
          <w:rPr>
            <w:lang w:val="ar_AE" w:bidi="ar_AE"/>
          </w:rPr>
          <w:rPr>
            <w:color w:val="0000EE"/>
            <w:u w:val="single"/>
          </w:rPr>
          <w:t>خروج 20: 5–6</w:t>
        </w:r>
      </w:hyperlink>
      <w:r>
        <w:rPr>
          <w:lang w:val="ar_AE" w:bidi="ar_AE"/>
        </w:rPr>
        <w:t xml:space="preserve">؛ </w:t>
      </w:r>
      <w:hyperlink r:id="rId1288">
        <w:r>
          <w:rPr>
            <w:lang w:val="ar_AE" w:bidi="ar_AE"/>
          </w:rPr>
          <w:rPr>
            <w:color w:val="0000EE"/>
            <w:u w:val="single"/>
          </w:rPr>
          <w:t>34: 6–7</w:t>
        </w:r>
      </w:hyperlink>
      <w:r>
        <w:rPr>
          <w:lang w:val="ar_AE" w:bidi="ar_AE"/>
        </w:rPr>
        <w:t xml:space="preserve">؛ </w:t>
      </w:r>
      <w:hyperlink r:id="rId1289">
        <w:r>
          <w:rPr>
            <w:lang w:val="ar_AE" w:bidi="ar_AE"/>
          </w:rPr>
          <w:rPr>
            <w:color w:val="0000EE"/>
            <w:u w:val="single"/>
          </w:rPr>
          <w:t>عدد 14: 18</w:t>
        </w:r>
      </w:hyperlink>
      <w:r>
        <w:rPr>
          <w:lang w:val="ar_AE" w:bidi="ar_AE"/>
        </w:rPr>
        <w:t xml:space="preserve">؛ </w:t>
      </w:r>
      <w:hyperlink r:id="rId1290">
        <w:r>
          <w:rPr>
            <w:lang w:val="ar_AE" w:bidi="ar_AE"/>
          </w:rPr>
          <w:rPr>
            <w:color w:val="0000EE"/>
            <w:u w:val="single"/>
          </w:rPr>
          <w:t>إرميا 32: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3–4</w:t>
      </w:r>
      <w:r>
        <w:rPr>
          <w:lang w:val="ar_AE" w:bidi="ar_AE"/>
        </w:rPr>
      </w:r>
    </w:p>
    <w:p>
      <w:pPr>
        <w:bidi/>
      </w:pPr>
      <w:r>
        <w:rPr>
          <w:lang w:val="ar_AE" w:bidi="ar_AE"/>
        </w:rPr>
      </w:r>
      <w:r>
        <w:rPr>
          <w:lang w:val="ar_AE" w:bidi="ar_AE"/>
        </w:rPr>
        <w:t>بصفته الابن البِكر، كان يحق لرأوبين أنْ يرأس العائلة، لكن بسبب اندفاعاته غير المنضبطة والتي كالأمواج المضطربة (</w:t>
      </w:r>
      <w:hyperlink r:id="rId1145">
        <w:r>
          <w:rPr>
            <w:lang w:val="ar_AE" w:bidi="ar_AE"/>
          </w:rPr>
          <w:rPr>
            <w:color w:val="0000EE"/>
            <w:u w:val="single"/>
          </w:rPr>
          <w:t>35: 22</w:t>
        </w:r>
      </w:hyperlink>
      <w:r>
        <w:rPr>
          <w:lang w:val="ar_AE" w:bidi="ar_AE"/>
        </w:rPr>
        <w:t xml:space="preserve">)، تنبَّأ يعقوب بفشل رأوبين في القيادة (انظر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xml:space="preserve">؛ </w:t>
      </w:r>
      <w:hyperlink r:id="rId1146">
        <w:r>
          <w:rPr>
            <w:lang w:val="ar_AE" w:bidi="ar_AE"/>
          </w:rPr>
          <w:rPr>
            <w:color w:val="0000EE"/>
            <w:u w:val="single"/>
          </w:rPr>
          <w:t>42: 22</w:t>
        </w:r>
      </w:hyperlink>
      <w:r>
        <w:rPr>
          <w:lang w:val="ar_AE" w:bidi="ar_AE"/>
        </w:rPr>
        <w:t xml:space="preserve">، </w:t>
      </w:r>
      <w:hyperlink r:id="rId1291">
        <w:r>
          <w:rPr>
            <w:lang w:val="ar_AE" w:bidi="ar_AE"/>
          </w:rPr>
          <w:rPr>
            <w:color w:val="0000EE"/>
            <w:u w:val="single"/>
          </w:rPr>
          <w:t>37–38</w:t>
        </w:r>
      </w:hyperlink>
      <w:r>
        <w:rPr>
          <w:lang w:val="ar_AE" w:bidi="ar_AE"/>
        </w:rPr>
        <w:t xml:space="preserve">؛ قارن </w:t>
      </w:r>
      <w:hyperlink r:id="rId1292">
        <w:r>
          <w:rPr>
            <w:lang w:val="ar_AE" w:bidi="ar_AE"/>
          </w:rPr>
          <w:rPr>
            <w:color w:val="0000EE"/>
            <w:u w:val="single"/>
          </w:rPr>
          <w:t>قضاة 5: 15–16</w:t>
        </w:r>
      </w:hyperlink>
      <w:r>
        <w:rPr>
          <w:lang w:val="ar_AE" w:bidi="ar_AE"/>
        </w:rPr>
        <w:t xml:space="preserve">؛ </w:t>
      </w:r>
      <w:hyperlink r:id="rId1264">
        <w:r>
          <w:rPr>
            <w:lang w:val="ar_AE" w:bidi="ar_AE"/>
          </w:rPr>
          <w:rPr>
            <w:color w:val="0000EE"/>
            <w:u w:val="single"/>
          </w:rPr>
          <w:t>1 أخبار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5–7</w:t>
      </w:r>
      <w:r>
        <w:rPr>
          <w:lang w:val="ar_AE" w:bidi="ar_AE"/>
        </w:rPr>
      </w:r>
    </w:p>
    <w:p>
      <w:pPr>
        <w:bidi/>
      </w:pPr>
      <w:r>
        <w:rPr>
          <w:lang w:val="ar_AE" w:bidi="ar_AE"/>
        </w:rPr>
      </w:r>
      <w:r>
        <w:rPr>
          <w:lang w:val="ar_AE" w:bidi="ar_AE"/>
        </w:rPr>
        <w:t>كان شمعون ولاوي شخصَيْن عنيفَين، غير حافظَين للشريعة؛ فبدلاً من تحقيق العدالة، انغمسا في غضبهما غير المنضبط وتجاهلا الحياة (</w:t>
      </w:r>
      <w:hyperlink r:id="rId1293">
        <w:r>
          <w:rPr>
            <w:lang w:val="ar_AE" w:bidi="ar_AE"/>
          </w:rPr>
          <w:rPr>
            <w:color w:val="0000EE"/>
            <w:u w:val="single"/>
          </w:rPr>
          <w:t>34: 24–29</w:t>
        </w:r>
      </w:hyperlink>
      <w:r>
        <w:rPr>
          <w:lang w:val="ar_AE" w:bidi="ar_AE"/>
        </w:rPr>
        <w:t xml:space="preserve">). • </w:t>
      </w:r>
      <w:r>
        <w:rPr>
          <w:b/>
          <w:lang w:val="ar_AE" w:bidi="ar_AE"/>
        </w:rPr>
        <w:t>أُفَرِّقُهُمَا:</w:t>
      </w:r>
      <w:r>
        <w:rPr>
          <w:lang w:val="ar_AE" w:bidi="ar_AE"/>
        </w:rPr>
        <w:t xml:space="preserve"> اختلطت أرض شمعون إلى حدًّ كبير بأرض يهوذا (</w:t>
      </w:r>
      <w:hyperlink r:id="rId1294">
        <w:r>
          <w:rPr>
            <w:lang w:val="ar_AE" w:bidi="ar_AE"/>
          </w:rPr>
          <w:rPr>
            <w:color w:val="0000EE"/>
            <w:u w:val="single"/>
          </w:rPr>
          <w:t>يشوع 19: 1</w:t>
        </w:r>
      </w:hyperlink>
      <w:r>
        <w:rPr>
          <w:lang w:val="ar_AE" w:bidi="ar_AE"/>
        </w:rPr>
        <w:t>،</w:t>
      </w:r>
      <w:hyperlink r:id="rId1295">
        <w:r>
          <w:rPr>
            <w:lang w:val="ar_AE" w:bidi="ar_AE"/>
          </w:rPr>
          <w:rPr>
            <w:color w:val="0000EE"/>
            <w:u w:val="single"/>
          </w:rPr>
          <w:t xml:space="preserve"> 9</w:t>
        </w:r>
      </w:hyperlink>
      <w:r>
        <w:rPr>
          <w:lang w:val="ar_AE" w:bidi="ar_AE"/>
        </w:rPr>
        <w:t xml:space="preserve">)؛ مُنح لاوي مستقبلًا أكثر كرامةً إذ أصبح اللاويين سِبط الكهنة (انظر </w:t>
      </w:r>
      <w:hyperlink r:id="rId1296">
        <w:r>
          <w:rPr>
            <w:lang w:val="ar_AE" w:bidi="ar_AE"/>
          </w:rPr>
          <w:rPr>
            <w:color w:val="0000EE"/>
            <w:u w:val="single"/>
          </w:rPr>
          <w:t>خروج 32: 25–29</w:t>
        </w:r>
      </w:hyperlink>
      <w:r>
        <w:rPr>
          <w:lang w:val="ar_AE" w:bidi="ar_AE"/>
        </w:rPr>
        <w:t>)، لكن لم يكن لديهم منطقة خاصة بهم (</w:t>
      </w:r>
      <w:hyperlink r:id="rId1297">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8–12</w:t>
      </w:r>
      <w:r>
        <w:rPr>
          <w:lang w:val="ar_AE" w:bidi="ar_AE"/>
        </w:rPr>
      </w:r>
    </w:p>
    <w:p>
      <w:pPr>
        <w:bidi/>
      </w:pPr>
      <w:r>
        <w:rPr>
          <w:lang w:val="ar_AE" w:bidi="ar_AE"/>
        </w:rPr>
      </w:r>
      <w:r>
        <w:rPr>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298">
        <w:r>
          <w:rPr>
            <w:lang w:val="ar_AE" w:bidi="ar_AE"/>
          </w:rPr>
          <w:rPr>
            <w:color w:val="0000EE"/>
            <w:u w:val="single"/>
          </w:rPr>
          <w:t>29: 35</w:t>
        </w:r>
      </w:hyperlink>
      <w:r>
        <w:rPr>
          <w:lang w:val="ar_AE" w:bidi="ar_AE"/>
        </w:rPr>
        <w:t xml:space="preserve">؛ انظر، على سبيل المثال، </w:t>
      </w:r>
      <w:hyperlink r:id="rId1299">
        <w:r>
          <w:rPr>
            <w:lang w:val="ar_AE" w:bidi="ar_AE"/>
          </w:rPr>
          <w:rPr>
            <w:color w:val="0000EE"/>
            <w:u w:val="single"/>
          </w:rPr>
          <w:t>راعوث 4: 11–12</w:t>
        </w:r>
      </w:hyperlink>
      <w:r>
        <w:rPr>
          <w:lang w:val="ar_AE" w:bidi="ar_AE"/>
        </w:rPr>
        <w:t xml:space="preserve">؛ </w:t>
      </w:r>
      <w:hyperlink r:id="rId1300">
        <w:r>
          <w:rPr>
            <w:lang w:val="ar_AE" w:bidi="ar_AE"/>
          </w:rPr>
          <w:rPr>
            <w:color w:val="0000EE"/>
            <w:u w:val="single"/>
          </w:rPr>
          <w:t>1 صموئيل 18: 6–7</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3">
        <w:r>
          <w:rPr>
            <w:lang w:val="ar_AE" w:bidi="ar_AE"/>
          </w:rPr>
          <w:rPr>
            <w:color w:val="0000EE"/>
            <w:u w:val="single"/>
          </w:rPr>
          <w:t>72</w:t>
        </w:r>
      </w:hyperlink>
      <w:r>
        <w:rPr>
          <w:lang w:val="ar_AE" w:bidi="ar_AE"/>
        </w:rPr>
        <w:t xml:space="preserve">؛ </w:t>
      </w:r>
      <w:hyperlink r:id="rId1304">
        <w:r>
          <w:rPr>
            <w:lang w:val="ar_AE" w:bidi="ar_AE"/>
          </w:rPr>
          <w:rPr>
            <w:color w:val="0000EE"/>
            <w:u w:val="single"/>
          </w:rPr>
          <w:t>إشعياء 11: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10</w:t>
      </w:r>
      <w:r>
        <w:rPr>
          <w:lang w:val="ar_AE" w:bidi="ar_AE"/>
        </w:rPr>
      </w:r>
    </w:p>
    <w:p>
      <w:pPr>
        <w:bidi/>
      </w:pPr>
      <w:r>
        <w:rPr>
          <w:lang w:val="ar_AE" w:bidi="ar_AE"/>
        </w:rPr>
      </w:r>
      <w:r>
        <w:rPr>
          <w:lang w:val="ar_AE" w:bidi="ar_AE"/>
        </w:rPr>
        <w:t xml:space="preserve"> تتنبأ هذه الآية بمُلك يهوذا (قارن </w:t>
      </w:r>
      <w:hyperlink r:id="rId1108">
        <w:r>
          <w:rPr>
            <w:lang w:val="ar_AE" w:bidi="ar_AE"/>
          </w:rPr>
          <w:rPr>
            <w:color w:val="0000EE"/>
            <w:u w:val="single"/>
          </w:rPr>
          <w:t>17: 6</w:t>
        </w:r>
      </w:hyperlink>
      <w:r>
        <w:rPr>
          <w:lang w:val="ar_AE" w:bidi="ar_AE"/>
        </w:rPr>
        <w:t xml:space="preserve">، </w:t>
      </w:r>
      <w:hyperlink r:id="rId80">
        <w:r>
          <w:rPr>
            <w:lang w:val="ar_AE" w:bidi="ar_AE"/>
          </w:rPr>
          <w:rPr>
            <w:color w:val="0000EE"/>
            <w:u w:val="single"/>
          </w:rPr>
          <w:t>16</w:t>
        </w:r>
      </w:hyperlink>
      <w:r>
        <w:rPr>
          <w:lang w:val="ar_AE" w:bidi="ar_AE"/>
        </w:rPr>
        <w:t xml:space="preserve">؛ </w:t>
      </w:r>
      <w:hyperlink r:id="rId728">
        <w:r>
          <w:rPr>
            <w:lang w:val="ar_AE" w:bidi="ar_AE"/>
          </w:rPr>
          <w:rPr>
            <w:color w:val="0000EE"/>
            <w:u w:val="single"/>
          </w:rPr>
          <w:t>35: 11</w:t>
        </w:r>
      </w:hyperlink>
      <w:r>
        <w:rPr>
          <w:lang w:val="ar_AE" w:bidi="ar_AE"/>
        </w:rPr>
        <w:t xml:space="preserve">). على الرغم من انتقال بَركة البكورية إلى يوسف، إلا أن حُكَّام إسرائيل ستخرج من يهوذا (انظر </w:t>
      </w:r>
      <w:hyperlink r:id="rId1264">
        <w:r>
          <w:rPr>
            <w:lang w:val="ar_AE" w:bidi="ar_AE"/>
          </w:rPr>
          <w:rPr>
            <w:color w:val="0000EE"/>
            <w:u w:val="single"/>
          </w:rPr>
          <w:t>1 أخبار 5: 1–2</w:t>
        </w:r>
      </w:hyperlink>
      <w:r>
        <w:rPr>
          <w:lang w:val="ar_AE" w:bidi="ar_AE"/>
        </w:rPr>
        <w:t xml:space="preserve">). ستحافظ سلالة طويلة من ملوك يهوذا على الصولجان، رمز الحكم؛ ويكون الملك الأخير صاحب الصولجان، المسيح المُنتظر (انظر </w:t>
      </w:r>
      <w:hyperlink r:id="rId1305">
        <w:r>
          <w:rPr>
            <w:lang w:val="ar_AE" w:bidi="ar_AE"/>
          </w:rPr>
          <w:rPr>
            <w:color w:val="0000EE"/>
            <w:u w:val="single"/>
          </w:rPr>
          <w:t>2 صموئيل 7: 4–16</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6">
        <w:r>
          <w:rPr>
            <w:lang w:val="ar_AE" w:bidi="ar_AE"/>
          </w:rPr>
          <w:rPr>
            <w:color w:val="0000EE"/>
            <w:u w:val="single"/>
          </w:rPr>
          <w:t>60</w:t>
        </w:r>
      </w:hyperlink>
      <w:r>
        <w:rPr>
          <w:lang w:val="ar_AE" w:bidi="ar_AE"/>
        </w:rPr>
        <w:t xml:space="preserve">؛ </w:t>
      </w:r>
      <w:hyperlink r:id="rId1307">
        <w:r>
          <w:rPr>
            <w:lang w:val="ar_AE" w:bidi="ar_AE"/>
          </w:rPr>
          <w:rPr>
            <w:color w:val="0000EE"/>
            <w:u w:val="single"/>
          </w:rPr>
          <w:t>إشعياء 11</w:t>
        </w:r>
      </w:hyperlink>
      <w:r>
        <w:rPr>
          <w:lang w:val="ar_AE" w:bidi="ar_AE"/>
        </w:rPr>
        <w:t xml:space="preserve">؛ </w:t>
      </w:r>
      <w:hyperlink r:id="rId1308">
        <w:r>
          <w:rPr>
            <w:lang w:val="ar_AE" w:bidi="ar_AE"/>
          </w:rPr>
          <w:rPr>
            <w:color w:val="0000EE"/>
            <w:u w:val="single"/>
          </w:rPr>
          <w:t>حزقيال 21: 26–27</w:t>
        </w:r>
      </w:hyperlink>
      <w:r>
        <w:rPr>
          <w:lang w:val="ar_AE" w:bidi="ar_AE"/>
        </w:rPr>
        <w:t xml:space="preserve">؛ </w:t>
      </w:r>
      <w:hyperlink r:id="rId1309">
        <w:r>
          <w:rPr>
            <w:lang w:val="ar_AE" w:bidi="ar_AE"/>
          </w:rPr>
          <w:rPr>
            <w:color w:val="0000EE"/>
            <w:u w:val="single"/>
          </w:rPr>
          <w:t>زكريا 9:9</w:t>
        </w:r>
      </w:hyperlink>
      <w:r>
        <w:rPr>
          <w:lang w:val="ar_AE" w:bidi="ar_AE"/>
        </w:rPr>
        <w:t xml:space="preserve">؛ </w:t>
      </w:r>
      <w:hyperlink r:id="rId1310">
        <w:r>
          <w:rPr>
            <w:lang w:val="ar_AE" w:bidi="ar_AE"/>
          </w:rPr>
          <w:rPr>
            <w:color w:val="0000EE"/>
            <w:u w:val="single"/>
          </w:rPr>
          <w:t>رؤيا 5:5</w:t>
        </w:r>
      </w:hyperlink>
      <w:r>
        <w:rPr>
          <w:lang w:val="ar_AE" w:bidi="ar_AE"/>
        </w:rPr>
        <w:t xml:space="preserve">). • </w:t>
      </w:r>
      <w:r>
        <w:rPr>
          <w:b/>
          <w:lang w:val="ar_AE" w:bidi="ar_AE"/>
        </w:rPr>
        <w:t>مِنْ بَيْنِ رِجْلَيْهِ</w:t>
      </w:r>
      <w:r>
        <w:rPr>
          <w:lang w:val="ar_AE" w:bidi="ar_AE"/>
        </w:rPr>
        <w:t xml:space="preserve">: حرفياً </w:t>
      </w:r>
      <w:r>
        <w:rPr>
          <w:i/>
          <w:lang w:val="ar_AE" w:bidi="ar_AE"/>
        </w:rPr>
        <w:t>من بين قدميه،</w:t>
      </w:r>
      <w:r>
        <w:rPr>
          <w:lang w:val="ar_AE" w:bidi="ar_AE"/>
        </w:rPr>
        <w:t xml:space="preserve"> تعبير شعري عن الأعضاء التناسلية. • حتى مجيء صاحب الصولجان (أو </w:t>
      </w:r>
      <w:r>
        <w:rPr>
          <w:i/>
          <w:lang w:val="ar_AE" w:bidi="ar_AE"/>
        </w:rPr>
        <w:t>حتى تُقدَّم له الجزية وتطيعه الشعوب؛</w:t>
      </w:r>
      <w:r>
        <w:rPr>
          <w:lang w:val="ar_AE" w:bidi="ar_AE"/>
        </w:rPr>
        <w:t xml:space="preserve"> تُرجمت تقليدياً </w:t>
      </w:r>
      <w:r>
        <w:rPr>
          <w:i/>
          <w:lang w:val="ar_AE" w:bidi="ar_AE"/>
        </w:rPr>
        <w:t>حتى يأتي شيلوه</w:t>
      </w:r>
      <w:r>
        <w:rPr>
          <w:lang w:val="ar_AE" w:bidi="ar_AE"/>
        </w:rPr>
        <w:t>): تنشأ هذه الاختلافات من الغموض في النص العبري. ينتمي حُكم إسرائيل إلى نسل يهوذا من خلال سلالة داود (</w:t>
      </w:r>
      <w:hyperlink r:id="rId1311">
        <w:r>
          <w:rPr>
            <w:lang w:val="ar_AE" w:bidi="ar_AE"/>
          </w:rPr>
          <w:rPr>
            <w:color w:val="0000EE"/>
            <w:u w:val="single"/>
          </w:rPr>
          <w:t>2 صموئيل 7: 8–16</w:t>
        </w:r>
      </w:hyperlink>
      <w:r>
        <w:rPr>
          <w:lang w:val="ar_AE" w:bidi="ar_AE"/>
        </w:rPr>
        <w:t xml:space="preserve">)، وسيحكم في النهاية جميع الأمم، كما أُشير إلى ذلك بتقديم </w:t>
      </w:r>
      <w:r>
        <w:rPr>
          <w:i/>
          <w:lang w:val="ar_AE" w:bidi="ar_AE"/>
        </w:rPr>
        <w:t>الجزية</w:t>
      </w:r>
      <w:r>
        <w:rPr>
          <w:lang w:val="ar_AE" w:bidi="ar_AE"/>
        </w:rPr>
        <w:t xml:space="preserve"> (انظر </w:t>
      </w:r>
      <w:hyperlink r:id="rId1312">
        <w:r>
          <w:rPr>
            <w:lang w:val="ar_AE" w:bidi="ar_AE"/>
          </w:rPr>
          <w:rPr>
            <w:color w:val="0000EE"/>
            <w:u w:val="single"/>
          </w:rPr>
          <w:t>مزامير 68: 29</w:t>
        </w:r>
      </w:hyperlink>
      <w:r>
        <w:rPr>
          <w:lang w:val="ar_AE" w:bidi="ar_AE"/>
        </w:rPr>
        <w:t xml:space="preserve">؛ </w:t>
      </w:r>
      <w:hyperlink r:id="rId1313">
        <w:r>
          <w:rPr>
            <w:lang w:val="ar_AE" w:bidi="ar_AE"/>
          </w:rPr>
          <w:rPr>
            <w:color w:val="0000EE"/>
            <w:u w:val="single"/>
          </w:rPr>
          <w:t>72: 8–11</w:t>
        </w:r>
      </w:hyperlink>
      <w:r>
        <w:rPr>
          <w:lang w:val="ar_AE" w:bidi="ar_AE"/>
        </w:rPr>
        <w:t xml:space="preserve">؛ </w:t>
      </w:r>
      <w:hyperlink r:id="rId1314">
        <w:r>
          <w:rPr>
            <w:lang w:val="ar_AE" w:bidi="ar_AE"/>
          </w:rPr>
          <w:rPr>
            <w:color w:val="0000EE"/>
            <w:u w:val="single"/>
          </w:rPr>
          <w:t>إشعياء 2: 2–4</w:t>
        </w:r>
      </w:hyperlink>
      <w:r>
        <w:rPr>
          <w:lang w:val="ar_AE" w:bidi="ar_AE"/>
        </w:rPr>
        <w:t xml:space="preserve">؛ </w:t>
      </w:r>
      <w:hyperlink r:id="rId1315">
        <w:r>
          <w:rPr>
            <w:lang w:val="ar_AE" w:bidi="ar_AE"/>
          </w:rPr>
          <w:rPr>
            <w:color w:val="0000EE"/>
            <w:u w:val="single"/>
          </w:rPr>
          <w:t>أفسس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11–12</w:t>
      </w:r>
      <w:r>
        <w:rPr>
          <w:lang w:val="ar_AE" w:bidi="ar_AE"/>
        </w:rPr>
      </w:r>
    </w:p>
    <w:p>
      <w:pPr>
        <w:bidi/>
      </w:pPr>
      <w:r>
        <w:rPr>
          <w:lang w:val="ar_AE" w:bidi="ar_AE"/>
        </w:rPr>
      </w:r>
      <w:r>
        <w:rPr>
          <w:lang w:val="ar_AE" w:bidi="ar_AE"/>
        </w:rPr>
        <w:t xml:space="preserve">تُصوِّر هذه الأوصاف ثراء مملكة المسيح (انظر </w:t>
      </w:r>
      <w:hyperlink r:id="rId1316">
        <w:r>
          <w:rPr>
            <w:lang w:val="ar_AE" w:bidi="ar_AE"/>
          </w:rPr>
          <w:rPr>
            <w:color w:val="0000EE"/>
            <w:u w:val="single"/>
          </w:rPr>
          <w:t>إشعياء 61: 6–7</w:t>
        </w:r>
      </w:hyperlink>
      <w:r>
        <w:rPr>
          <w:lang w:val="ar_AE" w:bidi="ar_AE"/>
        </w:rPr>
        <w:t xml:space="preserve">؛ </w:t>
      </w:r>
      <w:hyperlink r:id="rId1317">
        <w:r>
          <w:rPr>
            <w:lang w:val="ar_AE" w:bidi="ar_AE"/>
          </w:rPr>
          <w:rPr>
            <w:color w:val="0000EE"/>
            <w:u w:val="single"/>
          </w:rPr>
          <w:t>65: 21–25</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عندما يأتي المسيح، ستنعم الأرض بثراء وبهاء وفير كبهاء الفردوس. • </w:t>
      </w:r>
      <w:r>
        <w:rPr>
          <w:b/>
          <w:lang w:val="ar_AE" w:bidi="ar_AE"/>
        </w:rPr>
        <w:t>رَابِطًا بِالْكَرْمَةِ جَحْشَهُ:</w:t>
      </w:r>
      <w:r>
        <w:rPr>
          <w:lang w:val="ar_AE" w:bidi="ar_AE"/>
        </w:rPr>
        <w:t xml:space="preserve"> ستكون الكروم وفيرة لدرجة استخدامها كأعمدة ربط، ويكثر النبيذ بغنى مثل الماء العذب (انظر </w:t>
      </w:r>
      <w:hyperlink r:id="rId1318">
        <w:r>
          <w:rPr>
            <w:lang w:val="ar_AE" w:bidi="ar_AE"/>
          </w:rPr>
          <w:rPr>
            <w:color w:val="0000EE"/>
            <w:u w:val="single"/>
          </w:rPr>
          <w:t>عاموس 9: 13–14</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 </w:t>
      </w:r>
      <w:r>
        <w:rPr>
          <w:b/>
          <w:lang w:val="ar_AE" w:bidi="ar_AE"/>
        </w:rPr>
        <w:t>مُسْوَدُّ الْعَيْنَيْنِ (أكثر) مِنَ الْخَمْرِ، وَمُبْيَضُّ الأَسْنَانِ (أكثر) مِنَ اللَّبَنِ:</w:t>
      </w:r>
      <w:r>
        <w:rPr>
          <w:lang w:val="ar_AE" w:bidi="ar_AE"/>
        </w:rPr>
        <w:t xml:space="preserve"> سيكون نشيطًا وصحيحًا وكذا زمَن حُكمه. كانت معجزة يسوع في تحويل الماء إلى خمر (</w:t>
      </w:r>
      <w:hyperlink r:id="rId1319">
        <w:r>
          <w:rPr>
            <w:lang w:val="ar_AE" w:bidi="ar_AE"/>
          </w:rPr>
          <w:rPr>
            <w:color w:val="0000EE"/>
            <w:u w:val="single"/>
          </w:rPr>
          <w:t>يوحنا 2: 1–12</w:t>
        </w:r>
      </w:hyperlink>
      <w:r>
        <w:rPr>
          <w:lang w:val="ar_AE" w:bidi="ar_AE"/>
        </w:rPr>
        <w:t>)، قوته المعجزية الأولى، إعلانًا عن قدوم المسيح؛ بل كانت دلالة منذرة بأمور أفضل آتية.</w:t>
      </w:r>
      <w:r>
        <w:rPr>
          <w:lang w:val="ar_AE" w:bidi="ar_AE"/>
        </w:rPr>
      </w:r>
      <w:r>
        <w:rPr>
          <w:lang w:val="ar_AE" w:bidi="ar_AE"/>
        </w:rPr>
      </w:r>
    </w:p>
    <w:p>
      <w:pPr>
        <w:bidi/>
      </w:pPr>
      <w:r>
        <w:rPr>
          <w:lang w:val="ar_AE" w:bidi="ar_AE"/>
        </w:rPr>
      </w:r>
    </w:p>
    <w:p>
      <w:pPr>
        <w:pStyle w:val="Heading2"/>
        <w:bidi/>
      </w:pPr>
      <w:r>
        <w:rPr>
          <w:lang w:val="ar_AE" w:bidi="ar_AE"/>
        </w:rPr>
        <w:t>تكوين 49: 13</w:t>
      </w:r>
      <w:r>
        <w:rPr>
          <w:lang w:val="ar_AE" w:bidi="ar_AE"/>
        </w:rPr>
      </w:r>
    </w:p>
    <w:p>
      <w:pPr>
        <w:bidi/>
      </w:pPr>
      <w:r>
        <w:rPr>
          <w:lang w:val="ar_AE" w:bidi="ar_AE"/>
        </w:rPr>
      </w:r>
      <w:r>
        <w:rPr>
          <w:lang w:val="ar_AE" w:bidi="ar_AE"/>
        </w:rPr>
        <w:t xml:space="preserve">ذكَر الوحي أنَّ زبولون سيسكن بجانب البحر ويكون ميناءً آمنًا، لكنهم في الاستيطان الفعلي انتشروا في منطقة داخلية (انظر </w:t>
      </w:r>
      <w:hyperlink r:id="rId1320">
        <w:r>
          <w:rPr>
            <w:lang w:val="ar_AE" w:bidi="ar_AE"/>
          </w:rPr>
          <w:rPr>
            <w:color w:val="0000EE"/>
            <w:u w:val="single"/>
          </w:rPr>
          <w:t>يشوع 19: 10–16</w:t>
        </w:r>
      </w:hyperlink>
      <w:r>
        <w:rPr>
          <w:lang w:val="ar_AE" w:bidi="ar_AE"/>
        </w:rPr>
        <w:t>). لم يعطِ الوحي حدوداً معيَّنة للأسباط.</w:t>
      </w:r>
      <w:r>
        <w:rPr>
          <w:lang w:val="ar_AE" w:bidi="ar_AE"/>
        </w:rPr>
      </w:r>
      <w:r>
        <w:rPr>
          <w:lang w:val="ar_AE" w:bidi="ar_AE"/>
        </w:rPr>
      </w:r>
    </w:p>
    <w:p>
      <w:pPr>
        <w:bidi/>
      </w:pPr>
      <w:r>
        <w:rPr>
          <w:lang w:val="ar_AE" w:bidi="ar_AE"/>
        </w:rPr>
      </w:r>
    </w:p>
    <w:p>
      <w:pPr>
        <w:pStyle w:val="Heading2"/>
        <w:bidi/>
      </w:pPr>
      <w:r>
        <w:rPr>
          <w:lang w:val="ar_AE" w:bidi="ar_AE"/>
        </w:rPr>
        <w:t>تكوين 49: 14–15</w:t>
      </w:r>
      <w:r>
        <w:rPr>
          <w:lang w:val="ar_AE" w:bidi="ar_AE"/>
        </w:rPr>
      </w:r>
    </w:p>
    <w:p>
      <w:pPr>
        <w:bidi/>
      </w:pPr>
      <w:r>
        <w:rPr>
          <w:lang w:val="ar_AE" w:bidi="ar_AE"/>
        </w:rPr>
      </w:r>
      <w:r>
        <w:rPr>
          <w:lang w:val="ar_AE" w:bidi="ar_AE"/>
        </w:rPr>
        <w:t>مثل حمار قوي، سيُجبَر سبط يساكر على العمل للآخرين. غالبًا ما كان يخضع يساكر تحت سيطرة الجيوش الغازية.</w:t>
      </w:r>
      <w:r>
        <w:rPr>
          <w:lang w:val="ar_AE" w:bidi="ar_AE"/>
        </w:rPr>
      </w:r>
      <w:r>
        <w:rPr>
          <w:lang w:val="ar_AE" w:bidi="ar_AE"/>
        </w:rPr>
      </w:r>
    </w:p>
    <w:p>
      <w:pPr>
        <w:bidi/>
      </w:pPr>
      <w:r>
        <w:rPr>
          <w:lang w:val="ar_AE" w:bidi="ar_AE"/>
        </w:rPr>
      </w:r>
    </w:p>
    <w:p>
      <w:pPr>
        <w:pStyle w:val="Heading2"/>
        <w:bidi/>
      </w:pPr>
      <w:r>
        <w:rPr>
          <w:lang w:val="ar_AE" w:bidi="ar_AE"/>
        </w:rPr>
        <w:t>تكوين 49: 16–17</w:t>
      </w:r>
      <w:r>
        <w:rPr>
          <w:lang w:val="ar_AE" w:bidi="ar_AE"/>
        </w:rPr>
      </w:r>
    </w:p>
    <w:p>
      <w:pPr>
        <w:bidi/>
      </w:pPr>
      <w:r>
        <w:rPr>
          <w:lang w:val="ar_AE" w:bidi="ar_AE"/>
        </w:rPr>
      </w:r>
      <w:r>
        <w:rPr>
          <w:lang w:val="ar_AE" w:bidi="ar_AE"/>
        </w:rPr>
        <w:t>دُعي دان لتقديم العدالة (</w:t>
      </w:r>
      <w:r>
        <w:rPr>
          <w:i/>
          <w:lang w:val="ar_AE" w:bidi="ar_AE"/>
        </w:rPr>
        <w:t>دان</w:t>
      </w:r>
      <w:r>
        <w:rPr>
          <w:lang w:val="ar_AE" w:bidi="ar_AE"/>
        </w:rPr>
        <w:t xml:space="preserve"> تعني "قاضي")، لكن سيختار هذا السبط الخيانة، مثل الأفعى بجانب الطريق (انظر </w:t>
      </w:r>
      <w:hyperlink r:id="rId1321">
        <w:r>
          <w:rPr>
            <w:lang w:val="ar_AE" w:bidi="ar_AE"/>
          </w:rPr>
          <w:rPr>
            <w:color w:val="0000EE"/>
            <w:u w:val="single"/>
          </w:rPr>
          <w:t>قضاة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18</w:t>
      </w:r>
      <w:r>
        <w:rPr>
          <w:lang w:val="ar_AE" w:bidi="ar_AE"/>
        </w:rPr>
      </w:r>
    </w:p>
    <w:p>
      <w:pPr>
        <w:bidi/>
      </w:pPr>
      <w:r>
        <w:rPr>
          <w:lang w:val="ar_AE" w:bidi="ar_AE"/>
        </w:rPr>
      </w:r>
      <w:r>
        <w:rPr>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lang w:val="ar_AE" w:bidi="ar_AE"/>
        </w:rPr>
      </w:r>
      <w:r>
        <w:rPr>
          <w:lang w:val="ar_AE" w:bidi="ar_AE"/>
        </w:rPr>
      </w:r>
    </w:p>
    <w:p>
      <w:pPr>
        <w:bidi/>
      </w:pPr>
      <w:r>
        <w:rPr>
          <w:lang w:val="ar_AE" w:bidi="ar_AE"/>
        </w:rPr>
      </w:r>
    </w:p>
    <w:p>
      <w:pPr>
        <w:pStyle w:val="Heading2"/>
        <w:bidi/>
      </w:pPr>
      <w:r>
        <w:rPr>
          <w:lang w:val="ar_AE" w:bidi="ar_AE"/>
        </w:rPr>
        <w:t>تكوين 49: 19</w:t>
      </w:r>
      <w:r>
        <w:rPr>
          <w:lang w:val="ar_AE" w:bidi="ar_AE"/>
        </w:rPr>
      </w:r>
    </w:p>
    <w:p>
      <w:pPr>
        <w:bidi/>
      </w:pPr>
      <w:r>
        <w:rPr>
          <w:lang w:val="ar_AE" w:bidi="ar_AE"/>
        </w:rPr>
      </w:r>
      <w:r>
        <w:rPr>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2">
        <w:r>
          <w:rPr>
            <w:lang w:val="ar_AE" w:bidi="ar_AE"/>
          </w:rPr>
          <w:rPr>
            <w:color w:val="0000EE"/>
            <w:u w:val="single"/>
          </w:rPr>
          <w:t>يشوع 13</w:t>
        </w:r>
      </w:hyperlink>
      <w:r>
        <w:rPr>
          <w:lang w:val="ar_AE" w:bidi="ar_AE"/>
        </w:rPr>
        <w:t xml:space="preserve">؛ </w:t>
      </w:r>
      <w:hyperlink r:id="rId1323">
        <w:r>
          <w:rPr>
            <w:lang w:val="ar_AE" w:bidi="ar_AE"/>
          </w:rPr>
          <w:rPr>
            <w:color w:val="0000EE"/>
            <w:u w:val="single"/>
          </w:rPr>
          <w:t>2 ملوك 10: 32–33</w:t>
        </w:r>
      </w:hyperlink>
      <w:r>
        <w:rPr>
          <w:lang w:val="ar_AE" w:bidi="ar_AE"/>
        </w:rPr>
        <w:t xml:space="preserve">؛ </w:t>
      </w:r>
      <w:hyperlink r:id="rId1324">
        <w:r>
          <w:rPr>
            <w:lang w:val="ar_AE" w:bidi="ar_AE"/>
          </w:rPr>
          <w:rPr>
            <w:color w:val="0000EE"/>
            <w:u w:val="single"/>
          </w:rPr>
          <w:t>1 أخبار الأيام 5: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20</w:t>
      </w:r>
      <w:r>
        <w:rPr>
          <w:lang w:val="ar_AE" w:bidi="ar_AE"/>
        </w:rPr>
      </w:r>
    </w:p>
    <w:p>
      <w:pPr>
        <w:bidi/>
      </w:pPr>
      <w:r>
        <w:rPr>
          <w:lang w:val="ar_AE" w:bidi="ar_AE"/>
        </w:rPr>
      </w:r>
      <w:r>
        <w:rPr>
          <w:lang w:val="ar_AE" w:bidi="ar_AE"/>
        </w:rPr>
        <w:t>سيكون أشير خصبًا ومنتجًا، يوفر أطعمة غنية المذاق. استقر السبط على طول الساحل الشمالي الخصب لكنعان.</w:t>
      </w:r>
      <w:r>
        <w:rPr>
          <w:lang w:val="ar_AE" w:bidi="ar_AE"/>
        </w:rPr>
      </w:r>
      <w:r>
        <w:rPr>
          <w:lang w:val="ar_AE" w:bidi="ar_AE"/>
        </w:rPr>
      </w:r>
    </w:p>
    <w:p>
      <w:pPr>
        <w:bidi/>
      </w:pPr>
      <w:r>
        <w:rPr>
          <w:lang w:val="ar_AE" w:bidi="ar_AE"/>
        </w:rPr>
      </w:r>
    </w:p>
    <w:p>
      <w:pPr>
        <w:pStyle w:val="Heading2"/>
        <w:bidi/>
      </w:pPr>
      <w:r>
        <w:rPr>
          <w:lang w:val="ar_AE" w:bidi="ar_AE"/>
        </w:rPr>
        <w:t>تكوين 49: 21</w:t>
      </w:r>
      <w:r>
        <w:rPr>
          <w:lang w:val="ar_AE" w:bidi="ar_AE"/>
        </w:rPr>
      </w:r>
    </w:p>
    <w:p>
      <w:pPr>
        <w:bidi/>
      </w:pPr>
      <w:r>
        <w:rPr>
          <w:lang w:val="ar_AE" w:bidi="ar_AE"/>
        </w:rPr>
      </w:r>
      <w:r>
        <w:rPr>
          <w:lang w:val="ar_AE" w:bidi="ar_AE"/>
        </w:rPr>
        <w:t xml:space="preserve">نفتالي، مثل الظبية، سيكون شعبًا جبليًّا حُرًّا (قارن </w:t>
      </w:r>
      <w:hyperlink r:id="rId1325">
        <w:r>
          <w:rPr>
            <w:lang w:val="ar_AE" w:bidi="ar_AE"/>
          </w:rPr>
          <w:rPr>
            <w:color w:val="0000EE"/>
            <w:u w:val="single"/>
          </w:rPr>
          <w:t>قضاة 5: 18</w:t>
        </w:r>
      </w:hyperlink>
      <w:r>
        <w:rPr>
          <w:lang w:val="ar_AE" w:bidi="ar_AE"/>
        </w:rPr>
        <w:t>). استقرت القبيلة في المنطقة كثيرة التلال شمال غرب بحر الجليل.</w:t>
      </w:r>
      <w:r>
        <w:rPr>
          <w:lang w:val="ar_AE" w:bidi="ar_AE"/>
        </w:rPr>
      </w:r>
      <w:r>
        <w:rPr>
          <w:lang w:val="ar_AE" w:bidi="ar_AE"/>
        </w:rPr>
      </w:r>
    </w:p>
    <w:p>
      <w:pPr>
        <w:bidi/>
      </w:pPr>
      <w:r>
        <w:rPr>
          <w:lang w:val="ar_AE" w:bidi="ar_AE"/>
        </w:rPr>
      </w:r>
    </w:p>
    <w:p>
      <w:pPr>
        <w:pStyle w:val="Heading2"/>
        <w:bidi/>
      </w:pPr>
      <w:r>
        <w:rPr>
          <w:lang w:val="ar_AE" w:bidi="ar_AE"/>
        </w:rPr>
        <w:t>تكوين 49: 22–26</w:t>
      </w:r>
      <w:r>
        <w:rPr>
          <w:lang w:val="ar_AE" w:bidi="ar_AE"/>
        </w:rPr>
      </w:r>
    </w:p>
    <w:p>
      <w:pPr>
        <w:bidi/>
      </w:pPr>
      <w:r>
        <w:rPr>
          <w:lang w:val="ar_AE" w:bidi="ar_AE"/>
        </w:rPr>
      </w:r>
      <w:r>
        <w:rPr>
          <w:lang w:val="ar_AE" w:bidi="ar_AE"/>
        </w:rPr>
        <w:t xml:space="preserve">يتناول هذا الوحي يوسف بتوسُّع شديد أكثر من أي من الآخرين، إذ كانت البركة الرئيسية تكمُن هنا (انظر </w:t>
      </w:r>
      <w:hyperlink r:id="rId1264">
        <w:r>
          <w:rPr>
            <w:lang w:val="ar_AE" w:bidi="ar_AE"/>
          </w:rPr>
          <w:rPr>
            <w:color w:val="0000EE"/>
            <w:u w:val="single"/>
          </w:rPr>
          <w:t>1 أخبار 5: 1–2</w:t>
        </w:r>
      </w:hyperlink>
      <w:r>
        <w:rPr>
          <w:lang w:val="ar_AE" w:bidi="ar_AE"/>
        </w:rPr>
        <w:t>). أغدق يعقوب وعود النصرة والازدهار على سبطَي يوسف. سُجِّل الأفرايميين كمنتصرين في المعارك ومنهم يشوع (</w:t>
      </w:r>
      <w:hyperlink r:id="rId1326">
        <w:r>
          <w:rPr>
            <w:lang w:val="ar_AE" w:bidi="ar_AE"/>
          </w:rPr>
          <w:rPr>
            <w:color w:val="0000EE"/>
            <w:u w:val="single"/>
          </w:rPr>
          <w:t>يشوع 6</w:t>
        </w:r>
      </w:hyperlink>
      <w:r>
        <w:rPr>
          <w:lang w:val="ar_AE" w:bidi="ar_AE"/>
        </w:rPr>
        <w:t xml:space="preserve">، </w:t>
      </w:r>
      <w:hyperlink r:id="rId1327">
        <w:r>
          <w:rPr>
            <w:lang w:val="ar_AE" w:bidi="ar_AE"/>
          </w:rPr>
          <w:rPr>
            <w:color w:val="0000EE"/>
            <w:u w:val="single"/>
          </w:rPr>
          <w:t>8</w:t>
        </w:r>
      </w:hyperlink>
      <w:r>
        <w:rPr>
          <w:lang w:val="ar_AE" w:bidi="ar_AE"/>
        </w:rPr>
        <w:t xml:space="preserve">، </w:t>
      </w:r>
      <w:hyperlink r:id="rId1328">
        <w:r>
          <w:rPr>
            <w:lang w:val="ar_AE" w:bidi="ar_AE"/>
          </w:rPr>
          <w:rPr>
            <w:color w:val="0000EE"/>
            <w:u w:val="single"/>
          </w:rPr>
          <w:t>10</w:t>
        </w:r>
      </w:hyperlink>
      <w:r>
        <w:rPr>
          <w:lang w:val="ar_AE" w:bidi="ar_AE"/>
        </w:rPr>
        <w:t xml:space="preserve">، </w:t>
      </w:r>
      <w:hyperlink r:id="rId1329">
        <w:r>
          <w:rPr>
            <w:lang w:val="ar_AE" w:bidi="ar_AE"/>
          </w:rPr>
          <w:rPr>
            <w:color w:val="0000EE"/>
            <w:u w:val="single"/>
          </w:rPr>
          <w:t>12</w:t>
        </w:r>
      </w:hyperlink>
      <w:r>
        <w:rPr>
          <w:lang w:val="ar_AE" w:bidi="ar_AE"/>
        </w:rPr>
        <w:t>) وديبورة (</w:t>
      </w:r>
      <w:hyperlink r:id="rId1330">
        <w:r>
          <w:rPr>
            <w:lang w:val="ar_AE" w:bidi="ar_AE"/>
          </w:rPr>
          <w:rPr>
            <w:color w:val="0000EE"/>
            <w:u w:val="single"/>
          </w:rPr>
          <w:t>قضاة 4</w:t>
        </w:r>
      </w:hyperlink>
      <w:r>
        <w:rPr>
          <w:lang w:val="ar_AE" w:bidi="ar_AE"/>
        </w:rPr>
        <w:t>). يشمل المنتصرون من نسل منسى جدعون (</w:t>
      </w:r>
      <w:hyperlink r:id="rId1331">
        <w:r>
          <w:rPr>
            <w:lang w:val="ar_AE" w:bidi="ar_AE"/>
          </w:rPr>
          <w:rPr>
            <w:color w:val="0000EE"/>
            <w:u w:val="single"/>
          </w:rPr>
          <w:t>قضاة 6–8</w:t>
        </w:r>
      </w:hyperlink>
      <w:r>
        <w:rPr>
          <w:lang w:val="ar_AE" w:bidi="ar_AE"/>
        </w:rPr>
        <w:t>) ويفتاح (</w:t>
      </w:r>
      <w:hyperlink r:id="rId1332">
        <w:r>
          <w:rPr>
            <w:lang w:val="ar_AE" w:bidi="ar_AE"/>
          </w:rPr>
          <w:rPr>
            <w:color w:val="0000EE"/>
            <w:u w:val="single"/>
          </w:rPr>
          <w:t>قضاة 11: 1–12: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24–26</w:t>
      </w:r>
      <w:r>
        <w:rPr>
          <w:lang w:val="ar_AE" w:bidi="ar_AE"/>
        </w:rPr>
      </w:r>
    </w:p>
    <w:p>
      <w:pPr>
        <w:bidi/>
      </w:pPr>
      <w:r>
        <w:rPr>
          <w:lang w:val="ar_AE" w:bidi="ar_AE"/>
        </w:rPr>
      </w:r>
      <w:r>
        <w:rPr>
          <w:lang w:val="ar_AE" w:bidi="ar_AE"/>
        </w:rPr>
        <w:t>خمسة أسماء تُنسَب الله، تقدم خمس بركات؛ الله هو المُعطي لكل الخيرات.</w:t>
      </w:r>
      <w:r>
        <w:rPr>
          <w:lang w:val="ar_AE" w:bidi="ar_AE"/>
        </w:rPr>
      </w:r>
      <w:r>
        <w:rPr>
          <w:lang w:val="ar_AE" w:bidi="ar_AE"/>
        </w:rPr>
      </w:r>
    </w:p>
    <w:p>
      <w:pPr>
        <w:bidi/>
      </w:pPr>
      <w:r>
        <w:rPr>
          <w:lang w:val="ar_AE" w:bidi="ar_AE"/>
        </w:rPr>
      </w:r>
    </w:p>
    <w:p>
      <w:pPr>
        <w:pStyle w:val="Heading2"/>
        <w:bidi/>
      </w:pPr>
      <w:r>
        <w:rPr>
          <w:lang w:val="ar_AE" w:bidi="ar_AE"/>
        </w:rPr>
        <w:t>تكوين 49: 25</w:t>
      </w:r>
      <w:r>
        <w:rPr>
          <w:lang w:val="ar_AE" w:bidi="ar_AE"/>
        </w:rPr>
      </w:r>
    </w:p>
    <w:p>
      <w:pPr>
        <w:bidi/>
      </w:pPr>
      <w:r>
        <w:rPr>
          <w:lang w:val="ar_AE" w:bidi="ar_AE"/>
        </w:rPr>
      </w:r>
      <w:r>
        <w:rPr>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lang w:val="ar_AE" w:bidi="ar_AE"/>
        </w:rPr>
      </w:r>
      <w:r>
        <w:rPr>
          <w:lang w:val="ar_AE" w:bidi="ar_AE"/>
        </w:rPr>
      </w:r>
    </w:p>
    <w:p>
      <w:pPr>
        <w:bidi/>
      </w:pPr>
      <w:r>
        <w:rPr>
          <w:lang w:val="ar_AE" w:bidi="ar_AE"/>
        </w:rPr>
      </w:r>
    </w:p>
    <w:p>
      <w:pPr>
        <w:pStyle w:val="Heading2"/>
        <w:bidi/>
      </w:pPr>
      <w:r>
        <w:rPr>
          <w:lang w:val="ar_AE" w:bidi="ar_AE"/>
        </w:rPr>
        <w:t>تكوين 49: 26</w:t>
      </w:r>
      <w:r>
        <w:rPr>
          <w:lang w:val="ar_AE" w:bidi="ar_AE"/>
        </w:rPr>
      </w:r>
    </w:p>
    <w:p>
      <w:pPr>
        <w:bidi/>
      </w:pPr>
      <w:r>
        <w:rPr>
          <w:lang w:val="ar_AE" w:bidi="ar_AE"/>
        </w:rPr>
      </w:r>
      <w:r>
        <w:rPr>
          <w:lang w:val="ar_AE" w:bidi="ar_AE"/>
        </w:rPr>
        <w:t>يوسف . . . أمير بين إخوته: تجسيد لشخصيته ومكانته.</w:t>
      </w:r>
      <w:r>
        <w:rPr>
          <w:lang w:val="ar_AE" w:bidi="ar_AE"/>
        </w:rPr>
      </w:r>
      <w:r>
        <w:rPr>
          <w:lang w:val="ar_AE" w:bidi="ar_AE"/>
        </w:rPr>
      </w:r>
    </w:p>
    <w:p>
      <w:pPr>
        <w:bidi/>
      </w:pPr>
      <w:r>
        <w:rPr>
          <w:lang w:val="ar_AE" w:bidi="ar_AE"/>
        </w:rPr>
      </w:r>
    </w:p>
    <w:p>
      <w:pPr>
        <w:pStyle w:val="Heading2"/>
        <w:bidi/>
      </w:pPr>
      <w:r>
        <w:rPr>
          <w:lang w:val="ar_AE" w:bidi="ar_AE"/>
        </w:rPr>
        <w:t>تكوين 49: 27</w:t>
      </w:r>
      <w:r>
        <w:rPr>
          <w:lang w:val="ar_AE" w:bidi="ar_AE"/>
        </w:rPr>
      </w:r>
    </w:p>
    <w:p>
      <w:pPr>
        <w:bidi/>
      </w:pPr>
      <w:r>
        <w:rPr>
          <w:lang w:val="ar_AE" w:bidi="ar_AE"/>
        </w:rPr>
      </w:r>
      <w:r>
        <w:rPr>
          <w:lang w:val="ar_AE" w:bidi="ar_AE"/>
        </w:rPr>
        <w:t xml:space="preserve">يصف الوحي الخاص ببنيامين سِبطًا عنيفًا (انظر </w:t>
      </w:r>
      <w:hyperlink r:id="rId1333">
        <w:r>
          <w:rPr>
            <w:lang w:val="ar_AE" w:bidi="ar_AE"/>
          </w:rPr>
          <w:rPr>
            <w:color w:val="0000EE"/>
            <w:u w:val="single"/>
          </w:rPr>
          <w:t>قض 20</w:t>
        </w:r>
      </w:hyperlink>
      <w:r>
        <w:rPr>
          <w:lang w:val="ar_AE" w:bidi="ar_AE"/>
        </w:rPr>
        <w:t xml:space="preserve">؛ </w:t>
      </w:r>
      <w:hyperlink r:id="rId1334">
        <w:r>
          <w:rPr>
            <w:lang w:val="ar_AE" w:bidi="ar_AE"/>
          </w:rPr>
          <w:rPr>
            <w:color w:val="0000EE"/>
            <w:u w:val="single"/>
          </w:rPr>
          <w:t>1 صم 9: 1–2</w:t>
        </w:r>
      </w:hyperlink>
      <w:r>
        <w:rPr>
          <w:lang w:val="ar_AE" w:bidi="ar_AE"/>
        </w:rPr>
        <w:t xml:space="preserve">؛ </w:t>
      </w:r>
      <w:hyperlink r:id="rId1335">
        <w:r>
          <w:rPr>
            <w:lang w:val="ar_AE" w:bidi="ar_AE"/>
          </w:rPr>
          <w:rPr>
            <w:color w:val="0000EE"/>
            <w:u w:val="single"/>
          </w:rPr>
          <w:t>19: 10</w:t>
        </w:r>
      </w:hyperlink>
      <w:r>
        <w:rPr>
          <w:lang w:val="ar_AE" w:bidi="ar_AE"/>
        </w:rPr>
        <w:t xml:space="preserve">؛ </w:t>
      </w:r>
      <w:hyperlink r:id="rId1336">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28</w:t>
      </w:r>
      <w:r>
        <w:rPr>
          <w:lang w:val="ar_AE" w:bidi="ar_AE"/>
        </w:rPr>
      </w:r>
    </w:p>
    <w:p>
      <w:pPr>
        <w:bidi/>
      </w:pPr>
      <w:r>
        <w:rPr>
          <w:lang w:val="ar_AE" w:bidi="ar_AE"/>
        </w:rPr>
      </w:r>
      <w:r>
        <w:rPr>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lang w:val="ar_AE" w:bidi="ar_AE"/>
        </w:rPr>
      </w:r>
      <w:r>
        <w:rPr>
          <w:lang w:val="ar_AE" w:bidi="ar_AE"/>
        </w:rPr>
      </w:r>
    </w:p>
    <w:p>
      <w:pPr>
        <w:bidi/>
      </w:pPr>
      <w:r>
        <w:rPr>
          <w:lang w:val="ar_AE" w:bidi="ar_AE"/>
        </w:rPr>
      </w:r>
    </w:p>
    <w:p>
      <w:pPr>
        <w:pStyle w:val="Heading2"/>
        <w:bidi/>
      </w:pPr>
      <w:r>
        <w:rPr>
          <w:lang w:val="ar_AE" w:bidi="ar_AE"/>
        </w:rPr>
        <w:t>تكوين 49: 29–33</w:t>
      </w:r>
      <w:r>
        <w:rPr>
          <w:lang w:val="ar_AE" w:bidi="ar_AE"/>
        </w:rPr>
      </w:r>
    </w:p>
    <w:p>
      <w:pPr>
        <w:bidi/>
      </w:pPr>
      <w:r>
        <w:rPr>
          <w:lang w:val="ar_AE" w:bidi="ar_AE"/>
        </w:rPr>
      </w:r>
      <w:r>
        <w:rPr>
          <w:b/>
          <w:lang w:val="ar_AE" w:bidi="ar_AE"/>
        </w:rPr>
        <w:t>اِدْفِنُونِي عِنْدَ آبَائِي:</w:t>
      </w:r>
      <w:r>
        <w:rPr>
          <w:lang w:val="ar_AE" w:bidi="ar_AE"/>
        </w:rPr>
        <w:t xml:space="preserve"> كان هذا القبر الذي في أرض كنعان يمثل رجاء المستقبل (قارن </w:t>
      </w:r>
      <w:hyperlink r:id="rId1337">
        <w:r>
          <w:rPr>
            <w:lang w:val="ar_AE" w:bidi="ar_AE"/>
          </w:rPr>
          <w:rPr>
            <w:color w:val="0000EE"/>
            <w:u w:val="single"/>
          </w:rPr>
          <w:t>47: 29–30</w:t>
        </w:r>
      </w:hyperlink>
      <w:r>
        <w:rPr>
          <w:lang w:val="ar_AE" w:bidi="ar_AE"/>
        </w:rPr>
        <w:t>). دُفن آخرين في مغارة المكفيلة بالقرب من حبرون حيث سارة (</w:t>
      </w:r>
      <w:hyperlink r:id="rId662">
        <w:r>
          <w:rPr>
            <w:lang w:val="ar_AE" w:bidi="ar_AE"/>
          </w:rPr>
          <w:rPr>
            <w:color w:val="0000EE"/>
            <w:u w:val="single"/>
          </w:rPr>
          <w:t>23: 19</w:t>
        </w:r>
      </w:hyperlink>
      <w:r>
        <w:rPr>
          <w:lang w:val="ar_AE" w:bidi="ar_AE"/>
        </w:rPr>
        <w:t>)، إبراهيم (</w:t>
      </w:r>
      <w:hyperlink r:id="rId1338">
        <w:r>
          <w:rPr>
            <w:lang w:val="ar_AE" w:bidi="ar_AE"/>
          </w:rPr>
          <w:rPr>
            <w:color w:val="0000EE"/>
            <w:u w:val="single"/>
          </w:rPr>
          <w:t>25: 7–9</w:t>
        </w:r>
      </w:hyperlink>
      <w:r>
        <w:rPr>
          <w:lang w:val="ar_AE" w:bidi="ar_AE"/>
        </w:rPr>
        <w:t>)، إسحاق (</w:t>
      </w:r>
      <w:hyperlink r:id="rId663">
        <w:r>
          <w:rPr>
            <w:lang w:val="ar_AE" w:bidi="ar_AE"/>
          </w:rPr>
          <w:rPr>
            <w:color w:val="0000EE"/>
            <w:u w:val="single"/>
          </w:rPr>
          <w:t>35: 27–29</w:t>
        </w:r>
      </w:hyperlink>
      <w:r>
        <w:rPr>
          <w:lang w:val="ar_AE" w:bidi="ar_AE"/>
        </w:rPr>
        <w:t>)، رفقة وليئة.</w:t>
      </w:r>
      <w:r>
        <w:rPr>
          <w:lang w:val="ar_AE" w:bidi="ar_AE"/>
        </w:rPr>
      </w:r>
      <w:r>
        <w:rPr>
          <w:lang w:val="ar_AE" w:bidi="ar_AE"/>
        </w:rPr>
      </w:r>
    </w:p>
    <w:p>
      <w:pPr>
        <w:bidi/>
      </w:pPr>
      <w:r>
        <w:rPr>
          <w:lang w:val="ar_AE" w:bidi="ar_AE"/>
        </w:rPr>
      </w:r>
    </w:p>
    <w:p>
      <w:pPr>
        <w:pStyle w:val="Heading2"/>
        <w:bidi/>
      </w:pPr>
      <w:r>
        <w:rPr>
          <w:lang w:val="ar_AE" w:bidi="ar_AE"/>
        </w:rPr>
        <w:t>تكوين 49: 33</w:t>
      </w:r>
      <w:r>
        <w:rPr>
          <w:lang w:val="ar_AE" w:bidi="ar_AE"/>
        </w:rPr>
      </w:r>
    </w:p>
    <w:p>
      <w:pPr>
        <w:bidi/>
      </w:pPr>
      <w:r>
        <w:rPr>
          <w:lang w:val="ar_AE" w:bidi="ar_AE"/>
        </w:rPr>
      </w:r>
      <w:r>
        <w:rPr>
          <w:lang w:val="ar_AE" w:bidi="ar_AE"/>
        </w:rPr>
        <w:t>توفي يعقوب عن عمر يناهز 147 عامًا (</w:t>
      </w:r>
      <w:hyperlink r:id="rId1339">
        <w:r>
          <w:rPr>
            <w:lang w:val="ar_AE" w:bidi="ar_AE"/>
          </w:rPr>
          <w:rPr>
            <w:color w:val="0000EE"/>
            <w:u w:val="single"/>
          </w:rPr>
          <w:t>47: 28</w:t>
        </w:r>
      </w:hyperlink>
      <w:r>
        <w:rPr>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3">
        <w:r>
          <w:rPr>
            <w:lang w:val="ar_AE" w:bidi="ar_AE"/>
          </w:rPr>
          <w:rPr>
            <w:color w:val="0000EE"/>
            <w:u w:val="single"/>
          </w:rPr>
          <w:t>عبرانيين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1–6</w:t>
      </w:r>
      <w:r>
        <w:rPr>
          <w:lang w:val="ar_AE" w:bidi="ar_AE"/>
        </w:rPr>
      </w:r>
    </w:p>
    <w:p>
      <w:pPr>
        <w:bidi/>
      </w:pPr>
      <w:r>
        <w:rPr>
          <w:lang w:val="ar_AE" w:bidi="ar_AE"/>
        </w:rPr>
      </w:r>
      <w:r>
        <w:rPr>
          <w:lang w:val="ar_AE" w:bidi="ar_AE"/>
        </w:rPr>
        <w:t>كما هو الحال مع والده وجَدِّه، جلب موت يعقوب نهاية حقبة في التاريخ.</w:t>
      </w:r>
      <w:r>
        <w:rPr>
          <w:lang w:val="ar_AE" w:bidi="ar_AE"/>
        </w:rPr>
      </w:r>
      <w:r>
        <w:rPr>
          <w:lang w:val="ar_AE" w:bidi="ar_AE"/>
        </w:rPr>
      </w:r>
    </w:p>
    <w:p>
      <w:pPr>
        <w:bidi/>
      </w:pPr>
      <w:r>
        <w:rPr>
          <w:lang w:val="ar_AE" w:bidi="ar_AE"/>
        </w:rPr>
      </w:r>
    </w:p>
    <w:p>
      <w:pPr>
        <w:pStyle w:val="Heading2"/>
        <w:bidi/>
      </w:pPr>
      <w:r>
        <w:rPr>
          <w:lang w:val="ar_AE" w:bidi="ar_AE"/>
        </w:rPr>
        <w:t>تكوين 50: 2</w:t>
      </w:r>
      <w:r>
        <w:rPr>
          <w:lang w:val="ar_AE" w:bidi="ar_AE"/>
        </w:rPr>
      </w:r>
    </w:p>
    <w:p>
      <w:pPr>
        <w:bidi/>
      </w:pPr>
      <w:r>
        <w:rPr>
          <w:lang w:val="ar_AE" w:bidi="ar_AE"/>
        </w:rPr>
      </w:r>
      <w:r>
        <w:rPr>
          <w:lang w:val="ar_AE" w:bidi="ar_AE"/>
        </w:rPr>
        <w:t>حُنِّطتْ جثة يعقوب كي تُدفن بالطريقة المصرية النموذجية.</w:t>
      </w:r>
      <w:r>
        <w:rPr>
          <w:lang w:val="ar_AE" w:bidi="ar_AE"/>
        </w:rPr>
      </w:r>
      <w:r>
        <w:rPr>
          <w:lang w:val="ar_AE" w:bidi="ar_AE"/>
        </w:rPr>
      </w:r>
    </w:p>
    <w:p>
      <w:pPr>
        <w:bidi/>
      </w:pPr>
      <w:r>
        <w:rPr>
          <w:lang w:val="ar_AE" w:bidi="ar_AE"/>
        </w:rPr>
      </w:r>
    </w:p>
    <w:p>
      <w:pPr>
        <w:pStyle w:val="Heading2"/>
        <w:bidi/>
      </w:pPr>
      <w:r>
        <w:rPr>
          <w:lang w:val="ar_AE" w:bidi="ar_AE"/>
        </w:rPr>
        <w:t>تكوين 50: 3</w:t>
      </w:r>
      <w:r>
        <w:rPr>
          <w:lang w:val="ar_AE" w:bidi="ar_AE"/>
        </w:rPr>
      </w:r>
    </w:p>
    <w:p>
      <w:pPr>
        <w:bidi/>
      </w:pPr>
      <w:r>
        <w:rPr>
          <w:lang w:val="ar_AE" w:bidi="ar_AE"/>
        </w:rPr>
      </w:r>
      <w:r>
        <w:rPr>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lang w:val="ar_AE" w:bidi="ar_AE"/>
        </w:rPr>
      </w:r>
      <w:r>
        <w:rPr>
          <w:lang w:val="ar_AE" w:bidi="ar_AE"/>
        </w:rPr>
      </w:r>
    </w:p>
    <w:p>
      <w:pPr>
        <w:bidi/>
      </w:pPr>
      <w:r>
        <w:rPr>
          <w:lang w:val="ar_AE" w:bidi="ar_AE"/>
        </w:rPr>
      </w:r>
    </w:p>
    <w:p>
      <w:pPr>
        <w:pStyle w:val="Heading2"/>
        <w:bidi/>
      </w:pPr>
      <w:r>
        <w:rPr>
          <w:lang w:val="ar_AE" w:bidi="ar_AE"/>
        </w:rPr>
        <w:t>تكوين 50: 4–6</w:t>
      </w:r>
      <w:r>
        <w:rPr>
          <w:lang w:val="ar_AE" w:bidi="ar_AE"/>
        </w:rPr>
      </w:r>
    </w:p>
    <w:p>
      <w:pPr>
        <w:bidi/>
      </w:pPr>
      <w:r>
        <w:rPr>
          <w:lang w:val="ar_AE" w:bidi="ar_AE"/>
        </w:rPr>
      </w:r>
      <w:r>
        <w:rPr>
          <w:lang w:val="ar_AE" w:bidi="ar_AE"/>
        </w:rPr>
        <w:t>احتاج يوسف إلى إذن فرعون كي يترك منصبه مؤقتًا ويدفن والده في كنعان. منح فرعون هذه الحرية عن طيب خاطر لمَن كان عبدًا من قبل.</w:t>
      </w:r>
      <w:r>
        <w:rPr>
          <w:lang w:val="ar_AE" w:bidi="ar_AE"/>
        </w:rPr>
      </w:r>
      <w:r>
        <w:rPr>
          <w:lang w:val="ar_AE" w:bidi="ar_AE"/>
        </w:rPr>
      </w:r>
    </w:p>
    <w:p>
      <w:pPr>
        <w:bidi/>
      </w:pPr>
      <w:r>
        <w:rPr>
          <w:lang w:val="ar_AE" w:bidi="ar_AE"/>
        </w:rPr>
      </w:r>
    </w:p>
    <w:p>
      <w:pPr>
        <w:pStyle w:val="Heading2"/>
        <w:bidi/>
      </w:pPr>
      <w:r>
        <w:rPr>
          <w:lang w:val="ar_AE" w:bidi="ar_AE"/>
        </w:rPr>
        <w:t>تكوين 50: 7–9</w:t>
      </w:r>
      <w:r>
        <w:rPr>
          <w:lang w:val="ar_AE" w:bidi="ar_AE"/>
        </w:rPr>
      </w:r>
    </w:p>
    <w:p>
      <w:pPr>
        <w:bidi/>
      </w:pPr>
      <w:r>
        <w:rPr>
          <w:lang w:val="ar_AE" w:bidi="ar_AE"/>
        </w:rPr>
      </w:r>
      <w:r>
        <w:rPr>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40">
        <w:r>
          <w:rPr>
            <w:lang w:val="ar_AE" w:bidi="ar_AE"/>
          </w:rPr>
          <w:rPr>
            <w:color w:val="0000EE"/>
            <w:u w:val="single"/>
          </w:rPr>
          <w:t>50: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10–13</w:t>
      </w:r>
      <w:r>
        <w:rPr>
          <w:lang w:val="ar_AE" w:bidi="ar_AE"/>
        </w:rPr>
      </w:r>
    </w:p>
    <w:p>
      <w:pPr>
        <w:bidi/>
      </w:pPr>
      <w:r>
        <w:rPr>
          <w:lang w:val="ar_AE" w:bidi="ar_AE"/>
        </w:rPr>
      </w:r>
      <w:r>
        <w:rPr>
          <w:lang w:val="ar_AE" w:bidi="ar_AE"/>
        </w:rPr>
        <w:t>كانت هذه الرحلة إلى كنعان رحلة حزن لدفن رجل؛ ستكون الرحلة التالية إلى الأرض لأجل العيش هناك.</w:t>
      </w:r>
      <w:r>
        <w:rPr>
          <w:lang w:val="ar_AE" w:bidi="ar_AE"/>
        </w:rPr>
      </w:r>
      <w:r>
        <w:rPr>
          <w:lang w:val="ar_AE" w:bidi="ar_AE"/>
        </w:rPr>
      </w:r>
    </w:p>
    <w:p>
      <w:pPr>
        <w:bidi/>
      </w:pPr>
      <w:r>
        <w:rPr>
          <w:lang w:val="ar_AE" w:bidi="ar_AE"/>
        </w:rPr>
      </w:r>
    </w:p>
    <w:p>
      <w:pPr>
        <w:pStyle w:val="Heading2"/>
        <w:bidi/>
      </w:pPr>
      <w:r>
        <w:rPr>
          <w:lang w:val="ar_AE" w:bidi="ar_AE"/>
        </w:rPr>
        <w:t>تكوين 50: 15–18</w:t>
      </w:r>
      <w:r>
        <w:rPr>
          <w:lang w:val="ar_AE" w:bidi="ar_AE"/>
        </w:rPr>
      </w:r>
    </w:p>
    <w:p>
      <w:pPr>
        <w:bidi/>
      </w:pPr>
      <w:r>
        <w:rPr>
          <w:lang w:val="ar_AE" w:bidi="ar_AE"/>
        </w:rPr>
      </w:r>
      <w:r>
        <w:rPr>
          <w:lang w:val="ar_AE" w:bidi="ar_AE"/>
        </w:rPr>
        <w:t xml:space="preserve">توسل الإخوة للحصول على مغفرة يوسف، مشيرين إلى أنفسهم عبيدًا له (قارن </w:t>
      </w:r>
      <w:hyperlink r:id="rId1142">
        <w:r>
          <w:rPr>
            <w:lang w:val="ar_AE" w:bidi="ar_AE"/>
          </w:rPr>
          <w:rPr>
            <w:color w:val="0000EE"/>
            <w:u w:val="single"/>
          </w:rPr>
          <w:t>37: 7</w:t>
        </w:r>
      </w:hyperlink>
      <w:r>
        <w:rPr>
          <w:lang w:val="ar_AE" w:bidi="ar_AE"/>
        </w:rPr>
        <w:t xml:space="preserve">؛ </w:t>
      </w:r>
      <w:hyperlink r:id="rId1341">
        <w:r>
          <w:rPr>
            <w:lang w:val="ar_AE" w:bidi="ar_AE"/>
          </w:rPr>
          <w:rPr>
            <w:color w:val="0000EE"/>
            <w:u w:val="single"/>
          </w:rPr>
          <w:t>44: 16</w:t>
        </w:r>
      </w:hyperlink>
      <w:r>
        <w:rPr>
          <w:lang w:val="ar_AE" w:bidi="ar_AE"/>
        </w:rPr>
        <w:t xml:space="preserve">، </w:t>
      </w:r>
      <w:hyperlink r:id="rId1246">
        <w:r>
          <w:rPr>
            <w:lang w:val="ar_AE" w:bidi="ar_AE"/>
          </w:rPr>
          <w:rPr>
            <w:color w:val="0000EE"/>
            <w:u w:val="single"/>
          </w:rPr>
          <w:t>33</w:t>
        </w:r>
      </w:hyperlink>
      <w:r>
        <w:rPr>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lang w:val="ar_AE" w:bidi="ar_AE"/>
        </w:rPr>
      </w:r>
      <w:r>
        <w:rPr>
          <w:lang w:val="ar_AE" w:bidi="ar_AE"/>
        </w:rPr>
      </w:r>
    </w:p>
    <w:p>
      <w:pPr>
        <w:bidi/>
      </w:pPr>
      <w:r>
        <w:rPr>
          <w:lang w:val="ar_AE" w:bidi="ar_AE"/>
        </w:rPr>
      </w:r>
    </w:p>
    <w:p>
      <w:pPr>
        <w:pStyle w:val="Heading2"/>
        <w:bidi/>
      </w:pPr>
      <w:r>
        <w:rPr>
          <w:lang w:val="ar_AE" w:bidi="ar_AE"/>
        </w:rPr>
        <w:t>تكوين 50: 19–21</w:t>
      </w:r>
      <w:r>
        <w:rPr>
          <w:lang w:val="ar_AE" w:bidi="ar_AE"/>
        </w:rPr>
      </w:r>
    </w:p>
    <w:p>
      <w:pPr>
        <w:bidi/>
      </w:pPr>
      <w:r>
        <w:rPr>
          <w:lang w:val="ar_AE" w:bidi="ar_AE"/>
        </w:rPr>
      </w:r>
      <w:r>
        <w:rPr>
          <w:lang w:val="ar_AE" w:bidi="ar_AE"/>
        </w:rPr>
        <w:t xml:space="preserve">طمأن يوسف إخوته بأنَّ الله خطط لتحقيق البركة التي وعد بها (قارن </w:t>
      </w:r>
      <w:hyperlink r:id="rId1253">
        <w:r>
          <w:rPr>
            <w:lang w:val="ar_AE" w:bidi="ar_AE"/>
          </w:rPr>
          <w:rPr>
            <w:color w:val="0000EE"/>
            <w:u w:val="single"/>
          </w:rPr>
          <w:t>45: 5</w:t>
        </w:r>
      </w:hyperlink>
      <w:r>
        <w:rPr>
          <w:lang w:val="ar_AE" w:bidi="ar_AE"/>
        </w:rPr>
        <w:t xml:space="preserve">، </w:t>
      </w:r>
      <w:hyperlink r:id="rId1342">
        <w:r>
          <w:rPr>
            <w:lang w:val="ar_AE" w:bidi="ar_AE"/>
          </w:rPr>
          <w:rPr>
            <w:color w:val="0000EE"/>
            <w:u w:val="single"/>
          </w:rPr>
          <w:t>7–9</w:t>
        </w:r>
      </w:hyperlink>
      <w:r>
        <w:rPr>
          <w:lang w:val="ar_AE" w:bidi="ar_AE"/>
        </w:rPr>
        <w:t xml:space="preserve">)، ووعد بالإحسان وتسديد الاحتياج (قارن </w:t>
      </w:r>
      <w:hyperlink r:id="rId1343">
        <w:r>
          <w:rPr>
            <w:lang w:val="ar_AE" w:bidi="ar_AE"/>
          </w:rPr>
          <w:rPr>
            <w:color w:val="0000EE"/>
            <w:u w:val="single"/>
          </w:rPr>
          <w:t>45: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22–23</w:t>
      </w:r>
      <w:r>
        <w:rPr>
          <w:lang w:val="ar_AE" w:bidi="ar_AE"/>
        </w:rPr>
      </w:r>
    </w:p>
    <w:p>
      <w:pPr>
        <w:bidi/>
      </w:pPr>
      <w:r>
        <w:rPr>
          <w:lang w:val="ar_AE" w:bidi="ar_AE"/>
        </w:rPr>
      </w:r>
      <w:r>
        <w:rPr>
          <w:lang w:val="ar_AE" w:bidi="ar_AE"/>
        </w:rPr>
        <w:t xml:space="preserve">عاش يوسف ليرى أحفاد أحفاده من أفرايم، وأبناء أحفاده من منسى—علامة على بركة الله (انظر </w:t>
      </w:r>
      <w:hyperlink r:id="rId1344">
        <w:r>
          <w:rPr>
            <w:lang w:val="ar_AE" w:bidi="ar_AE"/>
          </w:rPr>
          <w:rPr>
            <w:color w:val="0000EE"/>
            <w:u w:val="single"/>
          </w:rPr>
          <w:t>مز 128: 6</w:t>
        </w:r>
      </w:hyperlink>
      <w:r>
        <w:rPr>
          <w:lang w:val="ar_AE" w:bidi="ar_AE"/>
        </w:rPr>
        <w:t xml:space="preserve">؛ </w:t>
      </w:r>
      <w:hyperlink r:id="rId1345">
        <w:r>
          <w:rPr>
            <w:lang w:val="ar_AE" w:bidi="ar_AE"/>
          </w:rPr>
          <w:rPr>
            <w:color w:val="0000EE"/>
            <w:u w:val="single"/>
          </w:rPr>
          <w:t>أمثال 17: 6</w:t>
        </w:r>
      </w:hyperlink>
      <w:r>
        <w:rPr>
          <w:lang w:val="ar_AE" w:bidi="ar_AE"/>
        </w:rPr>
        <w:t xml:space="preserve">؛ </w:t>
      </w:r>
      <w:hyperlink r:id="rId888">
        <w:r>
          <w:rPr>
            <w:lang w:val="ar_AE" w:bidi="ar_AE"/>
          </w:rPr>
          <w:rPr>
            <w:color w:val="0000EE"/>
            <w:u w:val="single"/>
          </w:rPr>
          <w:t>إش 53: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23</w:t>
      </w:r>
      <w:r>
        <w:rPr>
          <w:lang w:val="ar_AE" w:bidi="ar_AE"/>
        </w:rPr>
      </w:r>
    </w:p>
    <w:p>
      <w:pPr>
        <w:bidi/>
      </w:pPr>
      <w:r>
        <w:rPr>
          <w:lang w:val="ar_AE" w:bidi="ar_AE"/>
        </w:rPr>
      </w:r>
      <w:r>
        <w:rPr>
          <w:b/>
          <w:lang w:val="ar_AE" w:bidi="ar_AE"/>
        </w:rPr>
        <w:t>(مَن ادعى أنهم له)</w:t>
      </w:r>
      <w:r>
        <w:rPr>
          <w:lang w:val="ar_AE" w:bidi="ar_AE"/>
        </w:rPr>
        <w:t xml:space="preserve"> </w:t>
      </w:r>
      <w:r>
        <w:rPr>
          <w:b/>
          <w:lang w:val="ar_AE" w:bidi="ar_AE"/>
        </w:rPr>
        <w:t>أَيْضًا وُلِدُوا عَلَى رُكْبَتَيْ يُوسُفَ:</w:t>
      </w:r>
      <w:r>
        <w:rPr>
          <w:lang w:val="ar_AE" w:bidi="ar_AE"/>
        </w:rPr>
        <w:t xml:space="preserve"> كان وضْعهم على ركبتيه عند ولادتهم عملاً رمزياً يشير إلى أنهم جاءوا منه وينتمون إليه (قارن </w:t>
      </w:r>
      <w:hyperlink r:id="rId1346">
        <w:r>
          <w:rPr>
            <w:lang w:val="ar_AE" w:bidi="ar_AE"/>
          </w:rPr>
          <w:rPr>
            <w:color w:val="0000EE"/>
            <w:u w:val="single"/>
          </w:rPr>
          <w:t>أيوب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24–25</w:t>
      </w:r>
      <w:r>
        <w:rPr>
          <w:lang w:val="ar_AE" w:bidi="ar_AE"/>
        </w:rPr>
      </w:r>
    </w:p>
    <w:p>
      <w:pPr>
        <w:bidi/>
      </w:pPr>
      <w:r>
        <w:rPr>
          <w:lang w:val="ar_AE" w:bidi="ar_AE"/>
        </w:rPr>
      </w:r>
      <w:r>
        <w:rPr>
          <w:b/>
          <w:lang w:val="ar_AE" w:bidi="ar_AE"/>
        </w:rPr>
        <w:t>وَلكِنَّ اللهَ سَيَفْتَقِدُكُمْ</w:t>
      </w:r>
      <w:r>
        <w:rPr>
          <w:lang w:val="ar_AE" w:bidi="ar_AE"/>
        </w:rPr>
        <w:t xml:space="preserve"> </w:t>
      </w:r>
      <w:r>
        <w:rPr>
          <w:b/>
          <w:lang w:val="ar_AE" w:bidi="ar_AE"/>
        </w:rPr>
        <w:t xml:space="preserve">(حرفيًا </w:t>
      </w:r>
      <w:r>
        <w:rPr>
          <w:b/>
          <w:i/>
          <w:lang w:val="ar_AE" w:bidi="ar_AE"/>
        </w:rPr>
        <w:t>يزوركم</w:t>
      </w:r>
      <w:r>
        <w:rPr>
          <w:b/>
          <w:lang w:val="ar_AE" w:bidi="ar_AE"/>
        </w:rPr>
        <w:t>):</w:t>
      </w:r>
      <w:r>
        <w:rPr>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7">
        <w:r>
          <w:rPr>
            <w:lang w:val="ar_AE" w:bidi="ar_AE"/>
          </w:rPr>
          <w:rPr>
            <w:color w:val="0000EE"/>
            <w:u w:val="single"/>
          </w:rPr>
          <w:t>خروج 13: 19</w:t>
        </w:r>
      </w:hyperlink>
      <w:r>
        <w:rPr>
          <w:lang w:val="ar_AE" w:bidi="ar_AE"/>
        </w:rPr>
        <w:t xml:space="preserve">؛ </w:t>
      </w:r>
      <w:hyperlink r:id="rId1285">
        <w:r>
          <w:rPr>
            <w:lang w:val="ar_AE" w:bidi="ar_AE"/>
          </w:rPr>
          <w:rPr>
            <w:color w:val="0000EE"/>
            <w:u w:val="single"/>
          </w:rPr>
          <w:t>يشوع 24: 32</w:t>
        </w:r>
      </w:hyperlink>
      <w:r>
        <w:rPr>
          <w:lang w:val="ar_AE" w:bidi="ar_AE"/>
        </w:rPr>
        <w:t xml:space="preserve">؛ </w:t>
      </w:r>
      <w:hyperlink r:id="rId1348">
        <w:r>
          <w:rPr>
            <w:lang w:val="ar_AE" w:bidi="ar_AE"/>
          </w:rPr>
          <w:rPr>
            <w:color w:val="0000EE"/>
            <w:u w:val="single"/>
          </w:rPr>
          <w:t>عبرانيين 11: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26</w:t>
      </w:r>
      <w:r>
        <w:rPr>
          <w:lang w:val="ar_AE" w:bidi="ar_AE"/>
        </w:rPr>
      </w:r>
    </w:p>
    <w:p>
      <w:pPr>
        <w:bidi/>
      </w:pPr>
      <w:r>
        <w:rPr>
          <w:lang w:val="ar_AE" w:bidi="ar_AE"/>
        </w:rPr>
      </w:r>
      <w:r>
        <w:rPr>
          <w:lang w:val="ar_AE" w:bidi="ar_AE"/>
        </w:rPr>
        <w:t xml:space="preserve">كانت وفاة يوسف تعني نهاية جيله (انظر الملاحظات الدراسية على </w:t>
      </w:r>
      <w:r>
        <w:rPr>
          <w:lang w:val="ar_AE" w:bidi="ar_AE"/>
        </w:rPr>
        <w:t>25: 7–8</w:t>
      </w:r>
      <w:r>
        <w:rPr>
          <w:lang w:val="ar_AE" w:bidi="ar_AE"/>
        </w:rPr>
        <w:t xml:space="preserve">؛ </w:t>
      </w:r>
      <w:r>
        <w:rPr>
          <w:lang w:val="ar_AE" w:bidi="ar_AE"/>
        </w:rPr>
        <w:t>35: 1–29</w:t>
      </w:r>
      <w:r>
        <w:rPr>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7">
        <w:r>
          <w:rPr>
            <w:lang w:val="ar_AE" w:bidi="ar_AE"/>
          </w:rPr>
          <w:rPr>
            <w:color w:val="0000EE"/>
            <w:u w:val="single"/>
          </w:rPr>
          <w:t>خروج 13: 19</w:t>
        </w:r>
      </w:hyperlink>
      <w:r>
        <w:rPr>
          <w:lang w:val="ar_AE" w:bidi="ar_AE"/>
        </w:rPr>
        <w:t xml:space="preserve">؛ </w:t>
      </w:r>
      <w:hyperlink r:id="rId1349">
        <w:r>
          <w:rPr>
            <w:lang w:val="ar_AE" w:bidi="ar_AE"/>
          </w:rPr>
          <w:rPr>
            <w:color w:val="0000EE"/>
            <w:u w:val="single"/>
          </w:rPr>
          <w:t>عبرانيين 11: 39–40</w:t>
        </w:r>
      </w:hyperlink>
      <w:r>
        <w:rPr>
          <w:lang w:val="ar_AE" w:bidi="ar_AE"/>
        </w:rPr>
        <w:t xml:space="preserve">). في نهاية المطاف، دُفن في شكيم (انظر </w:t>
      </w:r>
      <w:hyperlink r:id="rId1285">
        <w:r>
          <w:rPr>
            <w:lang w:val="ar_AE" w:bidi="ar_AE"/>
          </w:rPr>
          <w:rPr>
            <w:color w:val="0000EE"/>
            <w:u w:val="single"/>
          </w:rPr>
          <w:t>يشوع 24: 32</w:t>
        </w:r>
      </w:hyperlink>
      <w:r>
        <w:rPr>
          <w:lang w:val="ar_AE" w:bidi="ar_AE"/>
        </w:rPr>
        <w:t>)، حيث أرسله يعقوب في البداية (</w:t>
      </w:r>
      <w:hyperlink r:id="rId1133">
        <w:r>
          <w:rPr>
            <w:lang w:val="ar_AE" w:bidi="ar_AE"/>
          </w:rPr>
          <w:rPr>
            <w:color w:val="0000EE"/>
            <w:u w:val="single"/>
          </w:rPr>
          <w:t>تكوين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Exod23:27-Exod23:3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5:1-Gen35:15" TargetMode="External"/><Relationship Id="rId1182" Type="http://schemas.openxmlformats.org/officeDocument/2006/relationships/hyperlink" Target="https://ref.ly/Gen38:7-Gen38:10"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