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i/>
          <w:lang w:val="ar_AE" w:bidi="ar_AE"/>
        </w:rPr>
        <w:t>مرقس 1: 1, مرقس 1: 2–3, مرقس 1: 2–8, مرقس 1: 3, مرقس 1: 4, مرقس 1: 5, مرقس 1: 6, مرقس 1: 7, مرقس 1: 8, مرقس 1: 9, مرقس 1: 10, مرقس 1: 11, مرقس 1: 12–13, مرقس 1: 14, مرقس 1: 14–15, مرقس 1: 15, مرقس 1: 16–20, مرقس 1: 17, مرقس 1: 19–20, مرقس 1: 21, مرقس 1: 21–28, مرقس 1: 22, مرقس 1: 23–24, مرقس 1: 25, مرقس 1: 26, مرقس 1: 27–28, مرقس 1: 29–30, مرقس 1: 31, مرقس 1: 32–34, مرقس 1: 33, مرقس 1: 34, مرقس 1: 35, مرقس 1: 38–39, مرقس 1: 40, مرقس 1: 41, مرقس 1: 43–45, مرقس 2: 1, مرقس 2: 1–12, مرقس 2: 1–3. 6, مرقس 2: 4, مرقس 2: 5, مرقس 2: 6–7, مرقس 2: 9–11, مرقس 2: 12, مرقس 2: 13–15, مرقس 2: 13–17, مرقس 2: 16, مرقس 2: 17, مرقس 2: 18–22, مرقس 2: 19–20, مرقس 2: 21–22, مرقس 2: 23–28, مرقس 2: 25–26, مرقس 2: 27–28, مرقس 3: 1–2, مرقس 3: 1–6, مرقس 3: 3–4, مرقس 3: 5–6, مرقس ٣: ٧–١٢, مرقس 3: 9, مرقس 3: 10, مرقس ٣: ١١–١٢, مرقس 3: 13–19, مرقس ٣: ١٤–١٥, مرقس 3: 16–18, مرقس 3: 17, مرقس 3: 18, مرقس 3: 19, مرقس 3: 20, مرقس 3: 20–35, مرقس 3: 21, مرقس 3: 22, مرقس 3: 23–27, مرقس 3: 27, مرقس ٣: ٢٨–٣٠, مرقس ٣: ٣١–٣٥, مرقس ٣: ٣٣–٣٤, مرقس 3: 35, مرقس 4: 1, مرقس 4: 1–34, مرقس 4: 2, مرقس 4: 3–9, مرقس 4: 10, مرقس 4: 11–12, مرقس 4: 13, مرقس 4: 14–20, مرقس 4: 21, مرقس 4: 21–25, مرقس 4: 22–23, مرقس 4: 24, مرقس 4: 26–29, مرقس 4: 26–34, مرقس 4: 29, مرقس 4: 30–32, مرقس 4: 33–34, مرقس 35:4–41, مرقس 35:4–43:5, مرقس 38:4, مرقس 39:4–40, مرقس 41:4, مرقس 1:5, مرقس 1:5–20, مرقس 2:5–5, مرقس 6:5–8, مرقس 9:5, مرقس 10:5–13, مرقس 15:5–16, مرقس 17:5, مرقس 18:5, مرقس 19:5–20, مرقس 5: 21–22, مرقس 5: 21–43, مرقس 5: 23, مرقس 5: 24–34, مرقس 5: 27–29, مرقس 5: 33–34, مرقس 5: 35–43, مرقس 5: 36, مرقس 5: 37, مرقس 5: 38, مرقس 5: 39, مرقس 5: 40, مرقس 5: 41, مرقس 5: 42, مرقس 5: 43, مرقس ٦: ١–٢, مرقس 6: 1–6, مرقس 6: 3–4, مرقس ٦: ٥–٦, مرقس 6: 6, مرقس 6: 6–8. 21, مرقس 6: 7, مرقس 6: 7–13, مرقس 6: 8–9, مرقس 6: 10, مرقس 6: 11, مرقس 6: 12–13, مرقس 6: 14, مرقس 6: 14–29, مرقس 6: 15, مرقس 6: 17, مرقس 6: 18, مرقس 6: 19–28, مرقس 6: 22, مرقس 6: 29, مرقس 6: 30, مرقس 6: 30–44, مرقس 6: 31–33, مرقس 6: 34, مرقس 6: 35–36, مرقس 6: 37, مرقس 6: 41, مرقس 6: 42–44, مرقس 6: 45–46, مرقس 6: 45–52, مرقس 6: 48, مرقس 6: 49–50, مرقس 6: 51, مرقس 6: 52, مرقس 6: 53, مرقس 6: 53–56, مرقس 6: 56, مرقس 7: 1, مرقس 7: 1–23, مرقس 7: 2–4, مرقس 7: 5, مرقس 7: 6–8, مرقس 7: 9–13, مرقس 7: 11–12, مرقس 7: 13, مرقس 7: 14–23, مرقس 7: 20–22, مرقس 7: 24, مرقس 7: 24–30, مرقس 7: 25–26, مرقس 7: 27–28, مرقس 7: 29–30, مرقس 7: 31–37, مرقس 7: 33, مرقس 7: 34, مرقس 7: 36–37, مرقس 8: 1–3, مرقس 8: 1–10, مرقس 8: 4, مرقس 8: 5, مرقس 8: 6–7, مرقس 8: 8, مرقس 8: 10–13, مرقس 8: 11, مرقس 8: 12, مرقس 8: 14, مرقس 8: 14–21, مرقس 8: 15, مرقس 8: 16, مرقس 8: 17–20, مرقس 8: 19–20, مرقس 8: 21, مرقس 8: 22–26, مرقس 8: 23, مرقس 8: 24–25, مرقس 8: 26, مرقس 8: 27–28, مرقس 8: 27–38, مرقس 8: 27–9. 1, مرقس 8: 29–30, مرقس 8: 31, مرقس 8: 31–38, مرقس 8: 32, مرقس 8: 33, مرقس 8: 34–38, مرقس 8: 35, مرقس 8: 36–37, مرقس 8: 38, مرقس 9: 1, مرقس ٩: ٢–٨, مرقس ٩: ٤, مرقس ٩: ٥–٦, مرقس ٩: ٧, مرقس 9: 8, مرقس 9: 9, مرقس 9: 10, مرقس 9: 11, مرقس 9: 12, مرقس 9: 13, مرقس 9: 14, مرقس 9: 14–29, مرقس 9: 15, مرقس 9: 18, مرقس 9: 19, مرقس 9: 20, مرقس 9: 21–22, مرقس 9: 23, مرقس 9: 24, مرقس 9: 25, مرقس 9: 26–27, مرقس 9: 28–29, مرقس 9: 30–10. 31, مرقس 9: 31, مرقس 9: 32, مرقس 9: 33–34, مرقس 9: 33–50, مرقس 9: 35, مرقس 9: 36–37, مرقس 9: 38–41, مرقس 9: 40, مرقس 9: 42–50, مرقس 9: 43, مرقس 9: 43–48, مرقس 9: 48, مرقس 9: 49–50, مرقس 10: 1–2, مرقس 10: 3, مرقس 10: 4, مرقس 10: 5–9, مرقس 10: 10, مرقس 10: 11–12, مرقس 10: 13, مرقس 10: 13–16, مرقس 10: 14–15, مرقس 10: 17, مرقس 10: 17–31, مرقس 10: 18, مرقس 10: 19, مرقس 10: 20, مرقس 10: 21, مرقس 10: 22, مرقس 10: 23–27, مرقس 10: 24, مرقس 10: 25, مرقس 10: 26, مرقس 10: 27, مرقس 10: 28, مرقس 10: 29–30, مرقس 10: 31, مرقس 10: 32–34, مرقس 10: 33, مرقس 10: 35–45, مرقس 10: 37, مرقس 10: 38, مرقس 10: 39, مرقس 10: 40, مرقس 10: 41, مرقس 10: 42–44, مرقس 10: 45, مرقس 10: 46, مرقس 10: 46–52, مرقس 10: 47–48, مرقس 10: 50, مرقس 10: 51, مرقس 10: 52, مرقس 11: 1, مرقس 11: 1–13: 37, مرقس 11: 2–3, مرقس 11: 3, مرقس 11: 4–6, مرقس 11: 7–8, مرقس 11: 9–10, مرقس 11: 11, مرقس 11: 12–25, مرقس 11: 13–14, مرقس 11: 15–16, مرقس 11: 15–19, مرقس 11: 16, مرقس 11: 17, مرقس 11: 18, مرقس 11: 19, مرقس 11: 20–21, مرقس 11: 22–23, مرقس 11: 24–25, مرقس 11: 27, مرقس 11: 27–33, مرقس 11: 28, مرقس 11: 29–30, مرقس 11: 31–32, مرقس 11: 33, مرقس 12: 1, مرقس 12: 1–12, مرقس 12: 2–5, مرقس 12: 6, مرقس 12: 7, مرقس 12: 8, مرقس 12: 9, مرقس 12: 10–11, مرقس 12: 12, مرقس 12: 13–17, مرقس 12: 14, مرقس 12: 15, مرقس 12: 16, مرقس 12: 17, مرقس 12: 18, مرقس 12: 18–27, مرقس 12: 19, مرقس 12: 24–27, مرقس 12: 28, مرقس 12: 28–34, مرقس 12: 29–31, مرقس 12: 32–33, مرقس 12: 34, مرقس 12: 35–37, مرقس 12: 36, مرقس 12: 38–39, مرقس 12: 40, مرقس 12: 41–42, مرقس 12: 41–44, مرقس 12: 43–44, مرقس 13: 1, مرقس 13: 1–37, مرقس 13: 2, مرقس 13: 3–4, مرقس 13: 5–6, مرقس 13: 5–23, مرقس 13: 7, مرقس 13: 9, مرقس 13: 10, مرقس 13: 11, مرقس 13: 12–13, مرقس 13: 14, مرقس 13: 14–20, مرقس 13: 15–16, مرقس 13: 17, مرقس 13: 18, مرقس 13: 19, مرقس 13: 20, مرقس 13: 21–23, مرقس 13: 24–25, مرقس 13: 24–27, مرقس 13: 27, مرقس 13: 28–31, مرقس 13: 29, مرقس 13: 30, مرقس 13: 31, مرقس 13: 32, مرقس 13: 32–37, مرقس 13: 33–37, مرقس 13: 34–35, مرقس 13: 37, مرقس 14: 1–2, مرقس 14: 1–16. 8, مرقس 14: 3–9, مرقس 14: 4–5, مرقس 14: 6–8, مرقس 14: 8, مرقس 14: 9, مرقس 14: 10–11, مرقس 14: 12, مرقس 14: 12–32, مرقس 14: 13–15, مرقس 14: 17, مرقس 14: 18, مرقس 14: 19, مرقس 14: 21, مرقس 14: 22–25, مرقس 14: 24, مرقس 14: 25, مرقس 14: 26–27, مرقس 14: 28, مرقس 14: 29–31, مرقس 14: 32, مرقس 14: 33–34, مرقس 14: 35–36, مرقس 14: 37–38, مرقس 14: 41–42, مرقس 14: 43, مرقس 14: 44–45, مرقس 14: 47, مرقس 14: 49, مرقس 14: 50, مرقس 14: 51–52, مرقس 14: 53–54, مرقس 14: 53–65, مرقس 14: 55–59, مرقس 14: 60–61, مرقس 14: 62, مرقس 14: 63–64, مرقس 14: 65, مرقس 14: 66–72, مرقس 14: 67, مرقس 14: 68, مرقس 14: 69–70, مرقس 14: 71, مرقس 14: 72, مرقس 15: 1, مرقس 15: 1–15, مرقس 15: 2, مرقس 15: 3–5, مرقس 15: 6–8, مرقس 15: 9–14, مرقس 15: 15, مرقس 15: 16, مرقس 15: 16–41, مرقس 15: 17, مرقس 15: 18, مرقس 15: 21–22, مرقس 15: 23, مرقس 15: 24, مرقس 15: 25, مرقس 15: 26, مرقس 15: 27, مرقس 15: 29–32, مرقس 15: 32, مرقس 15: 33, مرقس 15: 34, مرقس 15: 35–36, مرقس 15: 37, مرقس 15: 38, مرقس 15: 39, مرقس 15: 40–41, مرقس 15: 43–45, مرقس 15: 46, مرقس 16: 1, مرقس 16: 3–4, مرقس 16: 7, مرقس 16: 8, مرقس 16: 9–20</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1: 1</w:t>
      </w:r>
      <w:r>
        <w:rPr>
          <w:lang w:val="ar_AE" w:bidi="ar_AE"/>
        </w:rPr>
      </w:r>
    </w:p>
    <w:p>
      <w:pPr>
        <w:bidi/>
      </w:pPr>
      <w:r>
        <w:rPr>
          <w:lang w:val="ar_AE" w:bidi="ar_AE"/>
        </w:rPr>
      </w:r>
      <w:r>
        <w:rPr>
          <w:lang w:val="ar_AE" w:bidi="ar_AE"/>
        </w:rPr>
        <w:t>تُفتتح بشارة مرقس بمقدمة أن هذه البشارة هي عن يسوع. يجب أن يسأل المرء نفسه مع كل رواية في بشارة مرقس، "ماذا يعلم مرقس عن يسوع في هذا المقطع؟" • البشارة</w:t>
      </w:r>
      <w:r>
        <w:rPr>
          <w:i/>
          <w:lang w:val="ar_AE" w:bidi="ar_AE"/>
        </w:rPr>
        <w:t>،</w:t>
      </w:r>
      <w:r>
        <w:rPr>
          <w:lang w:val="ar_AE" w:bidi="ar_AE"/>
        </w:rPr>
        <w:t xml:space="preserve"> مصطلح متكرر في بشارة مرقس (انظر </w:t>
      </w:r>
      <w:hyperlink r:id="rId13">
        <w:r>
          <w:rPr>
            <w:lang w:val="ar_AE" w:bidi="ar_AE"/>
          </w:rPr>
          <w:rPr>
            <w:color w:val="0000EE"/>
            <w:u w:val="single"/>
          </w:rPr>
          <w:t>1: 14–15</w:t>
        </w:r>
      </w:hyperlink>
      <w:r>
        <w:rPr>
          <w:lang w:val="ar_AE" w:bidi="ar_AE"/>
        </w:rPr>
        <w:t xml:space="preserve">; </w:t>
      </w:r>
      <w:hyperlink r:id="rId14">
        <w:r>
          <w:rPr>
            <w:lang w:val="ar_AE" w:bidi="ar_AE"/>
          </w:rPr>
          <w:rPr>
            <w:color w:val="0000EE"/>
            <w:u w:val="single"/>
          </w:rPr>
          <w:t>8: 35</w:t>
        </w:r>
      </w:hyperlink>
      <w:r>
        <w:rPr>
          <w:lang w:val="ar_AE" w:bidi="ar_AE"/>
        </w:rPr>
        <w:t xml:space="preserve">; </w:t>
      </w:r>
      <w:hyperlink r:id="rId15">
        <w:r>
          <w:rPr>
            <w:lang w:val="ar_AE" w:bidi="ar_AE"/>
          </w:rPr>
          <w:rPr>
            <w:color w:val="0000EE"/>
            <w:u w:val="single"/>
          </w:rPr>
          <w:t>10: 29</w:t>
        </w:r>
      </w:hyperlink>
      <w:r>
        <w:rPr>
          <w:lang w:val="ar_AE" w:bidi="ar_AE"/>
        </w:rPr>
        <w:t xml:space="preserve">; </w:t>
      </w:r>
      <w:hyperlink r:id="rId16">
        <w:r>
          <w:rPr>
            <w:lang w:val="ar_AE" w:bidi="ar_AE"/>
          </w:rPr>
          <w:rPr>
            <w:color w:val="0000EE"/>
            <w:u w:val="single"/>
          </w:rPr>
          <w:t>13: 10</w:t>
        </w:r>
      </w:hyperlink>
      <w:r>
        <w:rPr>
          <w:lang w:val="ar_AE" w:bidi="ar_AE"/>
        </w:rPr>
        <w:t xml:space="preserve">; </w:t>
      </w:r>
      <w:hyperlink r:id="rId17">
        <w:r>
          <w:rPr>
            <w:lang w:val="ar_AE" w:bidi="ar_AE"/>
          </w:rPr>
          <w:rPr>
            <w:color w:val="0000EE"/>
            <w:u w:val="single"/>
          </w:rPr>
          <w:t>14: 9</w:t>
        </w:r>
      </w:hyperlink>
      <w:r>
        <w:rPr>
          <w:lang w:val="ar_AE" w:bidi="ar_AE"/>
        </w:rPr>
        <w:t xml:space="preserve">)، وتُترجم غالبًا </w:t>
      </w:r>
      <w:r>
        <w:rPr>
          <w:i/>
          <w:lang w:val="ar_AE" w:bidi="ar_AE"/>
        </w:rPr>
        <w:t>إنجيل</w:t>
      </w:r>
      <w:r>
        <w:rPr>
          <w:lang w:val="ar_AE" w:bidi="ar_AE"/>
        </w:rPr>
        <w:t xml:space="preserve">. انظر </w:t>
      </w:r>
      <w:r>
        <w:rPr>
          <w:lang w:val="ar_AE" w:bidi="ar_AE"/>
        </w:rPr>
        <w:t>ملاحظة الدراسة على مرقس 1: 15</w:t>
      </w:r>
      <w:r>
        <w:rPr>
          <w:lang w:val="ar_AE" w:bidi="ar_AE"/>
        </w:rPr>
        <w:t>. • الكلمة العبرية مشيخ (المسيا) تعادل المصطلح اليوناني خريستوس (المسيح). تعني كلا الكلمتين "الممسوح". كان الكهنة في العهد القديم (</w:t>
      </w:r>
      <w:hyperlink r:id="rId18">
        <w:r>
          <w:rPr>
            <w:lang w:val="ar_AE" w:bidi="ar_AE"/>
          </w:rPr>
          <w:rPr>
            <w:color w:val="0000EE"/>
            <w:u w:val="single"/>
          </w:rPr>
          <w:t>خروج 28: 41</w:t>
        </w:r>
      </w:hyperlink>
      <w:r>
        <w:rPr>
          <w:lang w:val="ar_AE" w:bidi="ar_AE"/>
        </w:rPr>
        <w:t xml:space="preserve">; </w:t>
      </w:r>
      <w:hyperlink r:id="rId19">
        <w:r>
          <w:rPr>
            <w:lang w:val="ar_AE" w:bidi="ar_AE"/>
          </w:rPr>
          <w:rPr>
            <w:color w:val="0000EE"/>
            <w:u w:val="single"/>
          </w:rPr>
          <w:t>لاويين 16: 32</w:t>
        </w:r>
      </w:hyperlink>
      <w:r>
        <w:rPr>
          <w:lang w:val="ar_AE" w:bidi="ar_AE"/>
        </w:rPr>
        <w:t xml:space="preserve">; </w:t>
      </w:r>
      <w:hyperlink r:id="rId20">
        <w:r>
          <w:rPr>
            <w:lang w:val="ar_AE" w:bidi="ar_AE"/>
          </w:rPr>
          <w:rPr>
            <w:color w:val="0000EE"/>
            <w:u w:val="single"/>
          </w:rPr>
          <w:t>21: 10</w:t>
        </w:r>
      </w:hyperlink>
      <w:r>
        <w:rPr>
          <w:lang w:val="ar_AE" w:bidi="ar_AE"/>
        </w:rPr>
        <w:t>)، الملوك (</w:t>
      </w:r>
      <w:hyperlink r:id="rId21">
        <w:r>
          <w:rPr>
            <w:lang w:val="ar_AE" w:bidi="ar_AE"/>
          </w:rPr>
          <w:rPr>
            <w:color w:val="0000EE"/>
            <w:u w:val="single"/>
          </w:rPr>
          <w:t>2 صموئيل 1: 14</w:t>
        </w:r>
      </w:hyperlink>
      <w:r>
        <w:rPr>
          <w:lang w:val="ar_AE" w:bidi="ar_AE"/>
        </w:rPr>
        <w:t xml:space="preserve">, </w:t>
      </w:r>
      <w:hyperlink r:id="rId22">
        <w:r>
          <w:rPr>
            <w:lang w:val="ar_AE" w:bidi="ar_AE"/>
          </w:rPr>
          <w:rPr>
            <w:color w:val="0000EE"/>
            <w:u w:val="single"/>
          </w:rPr>
          <w:t>16</w:t>
        </w:r>
      </w:hyperlink>
      <w:r>
        <w:rPr>
          <w:lang w:val="ar_AE" w:bidi="ar_AE"/>
        </w:rPr>
        <w:t xml:space="preserve">; </w:t>
      </w:r>
      <w:hyperlink r:id="rId23">
        <w:r>
          <w:rPr>
            <w:lang w:val="ar_AE" w:bidi="ar_AE"/>
          </w:rPr>
          <w:rPr>
            <w:color w:val="0000EE"/>
            <w:u w:val="single"/>
          </w:rPr>
          <w:t>19: 21</w:t>
        </w:r>
      </w:hyperlink>
      <w:r>
        <w:rPr>
          <w:lang w:val="ar_AE" w:bidi="ar_AE"/>
        </w:rPr>
        <w:t xml:space="preserve">; </w:t>
      </w:r>
      <w:hyperlink r:id="rId24">
        <w:r>
          <w:rPr>
            <w:lang w:val="ar_AE" w:bidi="ar_AE"/>
          </w:rPr>
          <w:rPr>
            <w:color w:val="0000EE"/>
            <w:u w:val="single"/>
          </w:rPr>
          <w:t>مزمور 2</w:t>
        </w:r>
      </w:hyperlink>
      <w:r>
        <w:rPr>
          <w:lang w:val="ar_AE" w:bidi="ar_AE"/>
        </w:rPr>
        <w:t>)، والأنبياء (</w:t>
      </w:r>
      <w:hyperlink r:id="rId25">
        <w:r>
          <w:rPr>
            <w:lang w:val="ar_AE" w:bidi="ar_AE"/>
          </w:rPr>
          <w:rPr>
            <w:color w:val="0000EE"/>
            <w:u w:val="single"/>
          </w:rPr>
          <w:t>1 ملوك 19: 16</w:t>
        </w:r>
      </w:hyperlink>
      <w:r>
        <w:rPr>
          <w:lang w:val="ar_AE" w:bidi="ar_AE"/>
        </w:rPr>
        <w:t xml:space="preserve">) يُمسَحون بالزيت للإشارة إلى حضور الرب وبركته وسلطته للمهام التي دعاهم الله إليها. ازداد تطلع الإسرائيليين إلى مجيء المسيا "الممسوح"مع مرور الوقت، الذي هو من نسل داود والمزمع أن يكون ملك إسرائيل. كان لهذا اللقب في القرن الأول دلالات سياسية، لذا تجنب يسوع الإعلان صراحةً أنه المسيح (انظر </w:t>
      </w:r>
      <w:hyperlink r:id="rId26">
        <w:r>
          <w:rPr>
            <w:lang w:val="ar_AE" w:bidi="ar_AE"/>
          </w:rPr>
          <w:rPr>
            <w:color w:val="0000EE"/>
            <w:u w:val="single"/>
          </w:rPr>
          <w:t>مرقس 3: 11–12</w:t>
        </w:r>
      </w:hyperlink>
      <w:r>
        <w:rPr>
          <w:lang w:val="ar_AE" w:bidi="ar_AE"/>
        </w:rPr>
        <w:t xml:space="preserve">; </w:t>
      </w:r>
      <w:hyperlink r:id="rId27">
        <w:r>
          <w:rPr>
            <w:lang w:val="ar_AE" w:bidi="ar_AE"/>
          </w:rPr>
          <w:rPr>
            <w:color w:val="0000EE"/>
            <w:u w:val="single"/>
          </w:rPr>
          <w:t>8: 27–30</w:t>
        </w:r>
      </w:hyperlink>
      <w:r>
        <w:rPr>
          <w:lang w:val="ar_AE" w:bidi="ar_AE"/>
        </w:rPr>
        <w:t xml:space="preserve">; </w:t>
      </w:r>
      <w:hyperlink r:id="rId28">
        <w:r>
          <w:rPr>
            <w:lang w:val="ar_AE" w:bidi="ar_AE"/>
          </w:rPr>
          <w:rPr>
            <w:color w:val="0000EE"/>
            <w:u w:val="single"/>
          </w:rPr>
          <w:t>14: 61–63</w:t>
        </w:r>
      </w:hyperlink>
      <w:r>
        <w:rPr>
          <w:lang w:val="ar_AE" w:bidi="ar_AE"/>
        </w:rPr>
        <w:t xml:space="preserve">; </w:t>
      </w:r>
      <w:hyperlink r:id="rId29">
        <w:r>
          <w:rPr>
            <w:lang w:val="ar_AE" w:bidi="ar_AE"/>
          </w:rPr>
          <w:rPr>
            <w:color w:val="0000EE"/>
            <w:u w:val="single"/>
          </w:rPr>
          <w:t>15: 2</w:t>
        </w:r>
      </w:hyperlink>
      <w:r>
        <w:rPr>
          <w:lang w:val="ar_AE" w:bidi="ar_AE"/>
        </w:rPr>
        <w:t xml:space="preserve">, </w:t>
      </w:r>
      <w:hyperlink r:id="rId30">
        <w:r>
          <w:rPr>
            <w:lang w:val="ar_AE" w:bidi="ar_AE"/>
          </w:rPr>
          <w:rPr>
            <w:color w:val="0000EE"/>
            <w:u w:val="single"/>
          </w:rPr>
          <w:t>26</w:t>
        </w:r>
      </w:hyperlink>
      <w:r>
        <w:rPr>
          <w:lang w:val="ar_AE" w:bidi="ar_AE"/>
        </w:rPr>
        <w:t xml:space="preserve">; </w:t>
      </w:r>
      <w:hyperlink r:id="rId31">
        <w:r>
          <w:rPr>
            <w:lang w:val="ar_AE" w:bidi="ar_AE"/>
          </w:rPr>
          <w:rPr>
            <w:color w:val="0000EE"/>
            <w:u w:val="single"/>
          </w:rPr>
          <w:t>يوحنا 4: 25–26</w:t>
        </w:r>
      </w:hyperlink>
      <w:r>
        <w:rPr>
          <w:lang w:val="ar_AE" w:bidi="ar_AE"/>
        </w:rPr>
        <w:t>). • ابن الله: هذا اللقب يؤكد علاقة يسوع الفريدة مع الله الآب (</w:t>
      </w:r>
      <w:hyperlink r:id="rId32">
        <w:r>
          <w:rPr>
            <w:lang w:val="ar_AE" w:bidi="ar_AE"/>
          </w:rPr>
          <w:rPr>
            <w:color w:val="0000EE"/>
            <w:u w:val="single"/>
          </w:rPr>
          <w:t>مرقس 1: 11</w:t>
        </w:r>
      </w:hyperlink>
      <w:r>
        <w:rPr>
          <w:lang w:val="ar_AE" w:bidi="ar_AE"/>
        </w:rPr>
        <w:t xml:space="preserve">; </w:t>
      </w:r>
      <w:hyperlink r:id="rId33">
        <w:r>
          <w:rPr>
            <w:lang w:val="ar_AE" w:bidi="ar_AE"/>
          </w:rPr>
          <w:rPr>
            <w:color w:val="0000EE"/>
            <w:u w:val="single"/>
          </w:rPr>
          <w:t>9: 7</w:t>
        </w:r>
      </w:hyperlink>
      <w:r>
        <w:rPr>
          <w:lang w:val="ar_AE" w:bidi="ar_AE"/>
        </w:rPr>
        <w:t xml:space="preserve">; </w:t>
      </w:r>
      <w:hyperlink r:id="rId34">
        <w:r>
          <w:rPr>
            <w:lang w:val="ar_AE" w:bidi="ar_AE"/>
          </w:rPr>
          <w:rPr>
            <w:color w:val="0000EE"/>
            <w:u w:val="single"/>
          </w:rPr>
          <w:t>12: 4–6</w:t>
        </w:r>
      </w:hyperlink>
      <w:r>
        <w:rPr>
          <w:lang w:val="ar_AE" w:bidi="ar_AE"/>
        </w:rPr>
        <w:t xml:space="preserve">; </w:t>
      </w:r>
      <w:hyperlink r:id="rId35">
        <w:r>
          <w:rPr>
            <w:lang w:val="ar_AE" w:bidi="ar_AE"/>
          </w:rPr>
          <w:rPr>
            <w:color w:val="0000EE"/>
            <w:u w:val="single"/>
          </w:rPr>
          <w:t>14: 61–62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2–3</w:t>
      </w:r>
      <w:r>
        <w:rPr>
          <w:lang w:val="ar_AE" w:bidi="ar_AE"/>
        </w:rPr>
      </w:r>
    </w:p>
    <w:p>
      <w:pPr>
        <w:bidi/>
      </w:pPr>
      <w:r>
        <w:rPr>
          <w:lang w:val="ar_AE" w:bidi="ar_AE"/>
        </w:rPr>
      </w:r>
      <w:r>
        <w:rPr>
          <w:lang w:val="ar_AE" w:bidi="ar_AE"/>
        </w:rPr>
        <w:t>تتضمن بشارة مرقس نبوات من العهد القديم لدعم رواية الكاتب عن الأخبار السارة عن يسوع المسيح. يكشف دور يوحنا المعمدان كمُرسل من الله أن يسوع هو الرب الموعود، أي المسيح، ابن الله. • إشعياء: يتبع مرقس العادة اليهودية بذكر المصادر الأكثر شهرةً لاقتباس معين (</w:t>
      </w:r>
      <w:hyperlink r:id="rId36">
        <w:r>
          <w:rPr>
            <w:lang w:val="ar_AE" w:bidi="ar_AE"/>
          </w:rPr>
          <w:rPr>
            <w:color w:val="0000EE"/>
            <w:u w:val="single"/>
          </w:rPr>
          <w:t>ملاخي 3: 1</w:t>
        </w:r>
      </w:hyperlink>
      <w:r>
        <w:rPr>
          <w:lang w:val="ar_AE" w:bidi="ar_AE"/>
        </w:rPr>
        <w:t xml:space="preserve">; </w:t>
      </w:r>
      <w:hyperlink r:id="rId37">
        <w:r>
          <w:rPr>
            <w:lang w:val="ar_AE" w:bidi="ar_AE"/>
          </w:rPr>
          <w:rPr>
            <w:color w:val="0000EE"/>
            <w:u w:val="single"/>
          </w:rPr>
          <w:t>إشعياء 40: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2–8</w:t>
      </w:r>
      <w:r>
        <w:rPr>
          <w:lang w:val="ar_AE" w:bidi="ar_AE"/>
        </w:rPr>
      </w:r>
    </w:p>
    <w:p>
      <w:pPr>
        <w:bidi/>
      </w:pPr>
      <w:r>
        <w:rPr>
          <w:lang w:val="ar_AE" w:bidi="ar_AE"/>
        </w:rPr>
      </w:r>
      <w:r>
        <w:rPr>
          <w:lang w:val="ar_AE" w:bidi="ar_AE"/>
        </w:rPr>
        <w:t>لم تكن هذه الرواية -في المقام الأول- عن يوحنا المعمدان كمُرسل من الله، بل عن من يعلن عنه أي "يسوع المسيح، ابن الله" (</w:t>
      </w:r>
      <w:hyperlink r:id="rId38">
        <w:r>
          <w:rPr>
            <w:lang w:val="ar_AE" w:bidi="ar_AE"/>
          </w:rPr>
          <w:rPr>
            <w:color w:val="0000EE"/>
            <w:u w:val="single"/>
          </w:rPr>
          <w:t>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w:t>
      </w:r>
      <w:r>
        <w:rPr>
          <w:lang w:val="ar_AE" w:bidi="ar_AE"/>
        </w:rPr>
      </w:r>
    </w:p>
    <w:p>
      <w:pPr>
        <w:bidi/>
      </w:pPr>
      <w:r>
        <w:rPr>
          <w:lang w:val="ar_AE" w:bidi="ar_AE"/>
        </w:rPr>
      </w:r>
      <w:r>
        <w:rPr>
          <w:lang w:val="ar_AE" w:bidi="ar_AE"/>
        </w:rPr>
        <w:t xml:space="preserve">كان يوحنا المعمدان هو الصوت الصارخ للناس في البرية ليعدوا الطريق لمجيء الرب. تشير هذه النبوة في إشعياء إلى مجيء الرب، إله إسرائيل، وتشير هنا إلى الرب يسوع (انظر </w:t>
      </w:r>
      <w:hyperlink r:id="rId39">
        <w:r>
          <w:rPr>
            <w:lang w:val="ar_AE" w:bidi="ar_AE"/>
          </w:rPr>
          <w:rPr>
            <w:color w:val="0000EE"/>
            <w:u w:val="single"/>
          </w:rPr>
          <w:t>12: 35–37</w:t>
        </w:r>
      </w:hyperlink>
      <w:r>
        <w:rPr>
          <w:lang w:val="ar_AE" w:bidi="ar_AE"/>
        </w:rPr>
        <w:t xml:space="preserve">). أطلقت الكنيسة الأولى على نفسها اسم "الطريق"، على الأغلب في إشارة إلى هذا الوعد (انظر </w:t>
      </w:r>
      <w:hyperlink r:id="rId40">
        <w:r>
          <w:rPr>
            <w:lang w:val="ar_AE" w:bidi="ar_AE"/>
          </w:rPr>
          <w:rPr>
            <w:color w:val="0000EE"/>
            <w:u w:val="single"/>
          </w:rPr>
          <w:t>أعمال 9: 2</w:t>
        </w:r>
      </w:hyperlink>
      <w:r>
        <w:rPr>
          <w:lang w:val="ar_AE" w:bidi="ar_AE"/>
        </w:rPr>
        <w:t xml:space="preserve">; </w:t>
      </w:r>
      <w:hyperlink r:id="rId41">
        <w:r>
          <w:rPr>
            <w:lang w:val="ar_AE" w:bidi="ar_AE"/>
          </w:rPr>
          <w:rPr>
            <w:color w:val="0000EE"/>
            <w:u w:val="single"/>
          </w:rPr>
          <w:t>19: 9</w:t>
        </w:r>
      </w:hyperlink>
      <w:r>
        <w:rPr>
          <w:lang w:val="ar_AE" w:bidi="ar_AE"/>
        </w:rPr>
        <w:t xml:space="preserve">, </w:t>
      </w:r>
      <w:hyperlink r:id="rId42">
        <w:r>
          <w:rPr>
            <w:lang w:val="ar_AE" w:bidi="ar_AE"/>
          </w:rPr>
          <w:rPr>
            <w:color w:val="0000EE"/>
            <w:u w:val="single"/>
          </w:rPr>
          <w:t>23</w:t>
        </w:r>
      </w:hyperlink>
      <w:r>
        <w:rPr>
          <w:lang w:val="ar_AE" w:bidi="ar_AE"/>
        </w:rPr>
        <w:t xml:space="preserve">; </w:t>
      </w:r>
      <w:hyperlink r:id="rId43">
        <w:r>
          <w:rPr>
            <w:lang w:val="ar_AE" w:bidi="ar_AE"/>
          </w:rPr>
          <w:rPr>
            <w:color w:val="0000EE"/>
            <w:u w:val="single"/>
          </w:rPr>
          <w:t>22: 4</w:t>
        </w:r>
      </w:hyperlink>
      <w:r>
        <w:rPr>
          <w:lang w:val="ar_AE" w:bidi="ar_AE"/>
        </w:rPr>
        <w:t xml:space="preserve">; </w:t>
      </w:r>
      <w:hyperlink r:id="rId44">
        <w:r>
          <w:rPr>
            <w:lang w:val="ar_AE" w:bidi="ar_AE"/>
          </w:rPr>
          <w:rPr>
            <w:color w:val="0000EE"/>
            <w:u w:val="single"/>
          </w:rPr>
          <w:t>24: 14</w:t>
        </w:r>
      </w:hyperlink>
      <w:r>
        <w:rPr>
          <w:lang w:val="ar_AE" w:bidi="ar_AE"/>
        </w:rPr>
        <w:t xml:space="preserve">, </w:t>
      </w:r>
      <w:hyperlink r:id="rId45">
        <w:r>
          <w:rPr>
            <w:lang w:val="ar_AE" w:bidi="ar_AE"/>
          </w:rPr>
          <w:rPr>
            <w:color w:val="0000EE"/>
            <w:u w:val="single"/>
          </w:rPr>
          <w:t>22</w:t>
        </w:r>
      </w:hyperlink>
      <w:r>
        <w:rPr>
          <w:lang w:val="ar_AE" w:bidi="ar_AE"/>
        </w:rPr>
        <w:t xml:space="preserve">; قارن </w:t>
      </w:r>
      <w:hyperlink r:id="rId46">
        <w:r>
          <w:rPr>
            <w:lang w:val="ar_AE" w:bidi="ar_AE"/>
          </w:rPr>
          <w:rPr>
            <w:color w:val="0000EE"/>
            <w:u w:val="single"/>
          </w:rPr>
          <w:t>أعمال 2: 28</w:t>
        </w:r>
      </w:hyperlink>
      <w:r>
        <w:rPr>
          <w:lang w:val="ar_AE" w:bidi="ar_AE"/>
        </w:rPr>
        <w:t xml:space="preserve">; </w:t>
      </w:r>
      <w:hyperlink r:id="rId47">
        <w:r>
          <w:rPr>
            <w:lang w:val="ar_AE" w:bidi="ar_AE"/>
          </w:rPr>
          <w:rPr>
            <w:color w:val="0000EE"/>
            <w:u w:val="single"/>
          </w:rPr>
          <w:t>18: 25–26</w:t>
        </w:r>
      </w:hyperlink>
      <w:r>
        <w:rPr>
          <w:lang w:val="ar_AE" w:bidi="ar_AE"/>
        </w:rPr>
        <w:t xml:space="preserve">; </w:t>
      </w:r>
      <w:hyperlink r:id="rId48">
        <w:r>
          <w:rPr>
            <w:lang w:val="ar_AE" w:bidi="ar_AE"/>
          </w:rPr>
          <w:rPr>
            <w:color w:val="0000EE"/>
            <w:u w:val="single"/>
          </w:rPr>
          <w:t>رومية 2: 20</w:t>
        </w:r>
      </w:hyperlink>
      <w:r>
        <w:rPr>
          <w:lang w:val="ar_AE" w:bidi="ar_AE"/>
        </w:rPr>
        <w:t xml:space="preserve">; </w:t>
      </w:r>
      <w:hyperlink r:id="rId49">
        <w:r>
          <w:rPr>
            <w:lang w:val="ar_AE" w:bidi="ar_AE"/>
          </w:rPr>
          <w:rPr>
            <w:color w:val="0000EE"/>
            <w:u w:val="single"/>
          </w:rPr>
          <w:t>2 بطرس 2: 2</w:t>
        </w:r>
      </w:hyperlink>
      <w:r>
        <w:rPr>
          <w:lang w:val="ar_AE" w:bidi="ar_AE"/>
        </w:rPr>
        <w:t xml:space="preserve">, </w:t>
      </w:r>
      <w:hyperlink r:id="rId50">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4</w:t>
      </w:r>
      <w:r>
        <w:rPr>
          <w:lang w:val="ar_AE" w:bidi="ar_AE"/>
        </w:rPr>
      </w:r>
    </w:p>
    <w:p>
      <w:pPr>
        <w:bidi/>
      </w:pPr>
      <w:r>
        <w:rPr>
          <w:lang w:val="ar_AE" w:bidi="ar_AE"/>
        </w:rPr>
      </w:r>
      <w:r>
        <w:rPr>
          <w:lang w:val="ar_AE" w:bidi="ar_AE"/>
        </w:rPr>
        <w:t xml:space="preserve">كانت مهمة يوحنا كمُرسل من الرب هي إعداد الناس لمجيء المسيح (انظر </w:t>
      </w:r>
      <w:hyperlink r:id="rId51">
        <w:r>
          <w:rPr>
            <w:lang w:val="ar_AE" w:bidi="ar_AE"/>
          </w:rPr>
          <w:rPr>
            <w:color w:val="0000EE"/>
            <w:u w:val="single"/>
          </w:rPr>
          <w:t>لوقا 1: 76–77</w:t>
        </w:r>
      </w:hyperlink>
      <w:r>
        <w:rPr>
          <w:lang w:val="ar_AE" w:bidi="ar_AE"/>
        </w:rPr>
        <w:t>) من خلال توجيههم للاعتراف بخطاياهم</w:t>
      </w:r>
      <w:r>
        <w:rPr>
          <w:i/>
          <w:lang w:val="ar_AE" w:bidi="ar_AE"/>
        </w:rPr>
        <w:t>،</w:t>
      </w:r>
      <w:r>
        <w:rPr>
          <w:lang w:val="ar_AE" w:bidi="ar_AE"/>
        </w:rPr>
        <w:t xml:space="preserve"> والرجوع إلى الله طلبًا للغفران، وليعتمدوا. إن الذين فعلوا هذا كانوا مستعدين لتلقي رسالة يسوع (انظر </w:t>
      </w:r>
      <w:hyperlink r:id="rId52">
        <w:r>
          <w:rPr>
            <w:lang w:val="ar_AE" w:bidi="ar_AE"/>
          </w:rPr>
          <w:rPr>
            <w:color w:val="0000EE"/>
            <w:u w:val="single"/>
          </w:rPr>
          <w:t>لوقا 7: 29–30</w:t>
        </w:r>
      </w:hyperlink>
      <w:r>
        <w:rPr>
          <w:lang w:val="ar_AE" w:bidi="ar_AE"/>
        </w:rPr>
        <w:t>). • وجود يوحنا في البرية (ربما المنطقة الصحراوية حول نهر الأردن شمال البحر الميت)، يدل على أنه كان "الصوت" الذي تحدث عنه إشعياء (</w:t>
      </w:r>
      <w:hyperlink r:id="rId53">
        <w:r>
          <w:rPr>
            <w:lang w:val="ar_AE" w:bidi="ar_AE"/>
          </w:rPr>
          <w:rPr>
            <w:color w:val="0000EE"/>
            <w:u w:val="single"/>
          </w:rPr>
          <w:t>مرقس 1: 3</w:t>
        </w:r>
      </w:hyperlink>
      <w:r>
        <w:rPr>
          <w:lang w:val="ar_AE" w:bidi="ar_AE"/>
        </w:rPr>
        <w:t>). • المعمودية: الأصل الدقيق لمعمودية يوحنا غير واضح. كان لدى مجتمع قمران "معمودية" تأسيسية تتكرر بانتظام، لكن معمودية يوحنا كانت مرة واحدة وإلى الأبد. وقد اعتُبرت معمودية المهتدين لليهودية (أي المتهودين) أيضًا مصدرًا محتملًا، ولكن من المرجح أن هذه المعمودية لم تُمارَس إلا بعد خدمة يوحنا.</w:t>
      </w:r>
      <w:r>
        <w:rPr>
          <w:lang w:val="ar_AE" w:bidi="ar_AE"/>
        </w:rPr>
      </w:r>
      <w:r>
        <w:rPr>
          <w:lang w:val="ar_AE" w:bidi="ar_AE"/>
        </w:rPr>
      </w:r>
    </w:p>
    <w:p>
      <w:pPr>
        <w:bidi/>
      </w:pPr>
      <w:r>
        <w:rPr>
          <w:lang w:val="ar_AE" w:bidi="ar_AE"/>
        </w:rPr>
      </w:r>
    </w:p>
    <w:p>
      <w:pPr>
        <w:pStyle w:val="Heading2"/>
        <w:bidi/>
      </w:pPr>
      <w:r>
        <w:rPr>
          <w:lang w:val="ar_AE" w:bidi="ar_AE"/>
        </w:rPr>
        <w:t>مرقس 1: 5</w:t>
      </w:r>
      <w:r>
        <w:rPr>
          <w:lang w:val="ar_AE" w:bidi="ar_AE"/>
        </w:rPr>
      </w:r>
    </w:p>
    <w:p>
      <w:pPr>
        <w:bidi/>
      </w:pPr>
      <w:r>
        <w:rPr>
          <w:lang w:val="ar_AE" w:bidi="ar_AE"/>
        </w:rPr>
      </w:r>
      <w:r>
        <w:rPr>
          <w:lang w:val="ar_AE" w:bidi="ar_AE"/>
        </w:rPr>
        <w:t xml:space="preserve">كل اليهودية: </w:t>
      </w:r>
      <w:r>
        <w:rPr>
          <w:lang w:val="ar_AE" w:bidi="ar_AE"/>
        </w:rPr>
        <w:t xml:space="preserve">أثار </w:t>
      </w:r>
      <w:r>
        <w:rPr>
          <w:lang w:val="ar_AE" w:bidi="ar_AE"/>
        </w:rPr>
        <w:t>يوحنا المعمدان الكثير من الاهتمام. كان الاعتقاد السائد أنه لم يكن هناك نبي لأكثر من 400 عام، لذلك ارتبط الأنبياء بماضي إسرائيل وبحكم المسيح المستقبلي. بشّرَ يوحنا بالتوبة مثل الأنبياء القدامى، وكان يلبس مثل النبي العظيم إيليا (</w:t>
      </w:r>
      <w:hyperlink r:id="rId54">
        <w:r>
          <w:rPr>
            <w:lang w:val="ar_AE" w:bidi="ar_AE"/>
          </w:rPr>
          <w:rPr>
            <w:color w:val="0000EE"/>
            <w:u w:val="single"/>
          </w:rPr>
          <w:t>1: 6</w:t>
        </w:r>
      </w:hyperlink>
      <w:r>
        <w:rPr>
          <w:lang w:val="ar_AE" w:bidi="ar_AE"/>
        </w:rPr>
        <w:t>)، الذي كان مُتنبأ بعودته في الأيام الأخيرة (</w:t>
      </w:r>
      <w:hyperlink r:id="rId55">
        <w:r>
          <w:rPr>
            <w:lang w:val="ar_AE" w:bidi="ar_AE"/>
          </w:rPr>
          <w:rPr>
            <w:color w:val="0000EE"/>
            <w:u w:val="single"/>
          </w:rPr>
          <w:t>ملاخي 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6</w:t>
      </w:r>
      <w:r>
        <w:rPr>
          <w:lang w:val="ar_AE" w:bidi="ar_AE"/>
        </w:rPr>
      </w:r>
    </w:p>
    <w:p>
      <w:pPr>
        <w:bidi/>
      </w:pPr>
      <w:r>
        <w:rPr>
          <w:lang w:val="ar_AE" w:bidi="ar_AE"/>
        </w:rPr>
      </w:r>
      <w:r>
        <w:rPr>
          <w:lang w:val="ar_AE" w:bidi="ar_AE"/>
        </w:rPr>
        <w:t>وبر الإبل . . . منطقة من الجلد: قارن ذلك بوصف الكتاب عن إيليا (</w:t>
      </w:r>
      <w:hyperlink r:id="rId56">
        <w:r>
          <w:rPr>
            <w:lang w:val="ar_AE" w:bidi="ar_AE"/>
          </w:rPr>
          <w:rPr>
            <w:color w:val="0000EE"/>
            <w:u w:val="single"/>
          </w:rPr>
          <w:t>2 ملوك 1: 8</w:t>
        </w:r>
      </w:hyperlink>
      <w:r>
        <w:rPr>
          <w:lang w:val="ar_AE" w:bidi="ar_AE"/>
        </w:rPr>
        <w:t xml:space="preserve">). • بالنسبة للطعام، كان يوحنا يأكل ما كان متاحًا في البرية؛ كان الجراد مسموحًا به كطعام (قارن </w:t>
      </w:r>
      <w:hyperlink r:id="rId57">
        <w:r>
          <w:rPr>
            <w:lang w:val="ar_AE" w:bidi="ar_AE"/>
          </w:rPr>
          <w:rPr>
            <w:color w:val="0000EE"/>
            <w:u w:val="single"/>
          </w:rPr>
          <w:t>لاويين 11: 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7</w:t>
      </w:r>
      <w:r>
        <w:rPr>
          <w:lang w:val="ar_AE" w:bidi="ar_AE"/>
        </w:rPr>
      </w:r>
    </w:p>
    <w:p>
      <w:pPr>
        <w:bidi/>
      </w:pPr>
      <w:r>
        <w:rPr>
          <w:lang w:val="ar_AE" w:bidi="ar_AE"/>
        </w:rPr>
      </w:r>
      <w:r>
        <w:rPr>
          <w:lang w:val="ar_AE" w:bidi="ar_AE"/>
        </w:rPr>
        <w:t>يأتي بَعدي</w:t>
      </w:r>
      <w:r>
        <w:rPr>
          <w:lang w:val="ar_AE" w:bidi="ar_AE"/>
        </w:rPr>
        <w:t xml:space="preserve">: كان يوحنا يَعلَم أنه كان يُعِد لمجيء المسيح، لكنه لم يكن يعلم بعد أنه هو يسوع (قارن </w:t>
      </w:r>
      <w:hyperlink r:id="rId58">
        <w:r>
          <w:rPr>
            <w:lang w:val="ar_AE" w:bidi="ar_AE"/>
          </w:rPr>
          <w:rPr>
            <w:color w:val="0000EE"/>
            <w:u w:val="single"/>
          </w:rPr>
          <w:t>لوقا 7: 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8</w:t>
      </w:r>
      <w:r>
        <w:rPr>
          <w:lang w:val="ar_AE" w:bidi="ar_AE"/>
        </w:rPr>
      </w:r>
    </w:p>
    <w:p>
      <w:pPr>
        <w:bidi/>
      </w:pPr>
      <w:r>
        <w:rPr>
          <w:lang w:val="ar_AE" w:bidi="ar_AE"/>
        </w:rPr>
      </w:r>
      <w:r>
        <w:rPr>
          <w:lang w:val="ar_AE" w:bidi="ar_AE"/>
        </w:rPr>
        <w:t>لقد هيأت معمودية يوحنا الناس لملكوت الله بدعوتهم إلى التوبة. بينما جلبت معمودية يسوع هبة الروح القدس الذي به يصير الناس الخطاة أبناء الله. (</w:t>
      </w:r>
      <w:hyperlink r:id="rId59">
        <w:r>
          <w:rPr>
            <w:lang w:val="ar_AE" w:bidi="ar_AE"/>
          </w:rPr>
          <w:rPr>
            <w:color w:val="0000EE"/>
            <w:u w:val="single"/>
          </w:rPr>
          <w:t>رو 8: 15–16</w:t>
        </w:r>
      </w:hyperlink>
      <w:r>
        <w:rPr>
          <w:lang w:val="ar_AE" w:bidi="ar_AE"/>
        </w:rPr>
        <w:t xml:space="preserve">; </w:t>
      </w:r>
      <w:hyperlink r:id="rId60">
        <w:r>
          <w:rPr>
            <w:lang w:val="ar_AE" w:bidi="ar_AE"/>
          </w:rPr>
          <w:rPr>
            <w:color w:val="0000EE"/>
            <w:u w:val="single"/>
          </w:rPr>
          <w:t>1 كو 12: 13</w:t>
        </w:r>
      </w:hyperlink>
      <w:r>
        <w:rPr>
          <w:lang w:val="ar_AE" w:bidi="ar_AE"/>
        </w:rPr>
        <w:t xml:space="preserve">; </w:t>
      </w:r>
      <w:hyperlink r:id="rId61">
        <w:r>
          <w:rPr>
            <w:lang w:val="ar_AE" w:bidi="ar_AE"/>
          </w:rPr>
          <w:rPr>
            <w:color w:val="0000EE"/>
            <w:u w:val="single"/>
          </w:rPr>
          <w:t>غلا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9</w:t>
      </w:r>
      <w:r>
        <w:rPr>
          <w:lang w:val="ar_AE" w:bidi="ar_AE"/>
        </w:rPr>
      </w:r>
    </w:p>
    <w:p>
      <w:pPr>
        <w:bidi/>
      </w:pPr>
      <w:r>
        <w:rPr>
          <w:lang w:val="ar_AE" w:bidi="ar_AE"/>
        </w:rPr>
      </w:r>
      <w:r>
        <w:rPr>
          <w:lang w:val="ar_AE" w:bidi="ar_AE"/>
        </w:rPr>
        <w:t>كان منزل يسوع في هذا الوقت في الناصرة</w:t>
      </w:r>
      <w:r>
        <w:rPr>
          <w:i/>
          <w:lang w:val="ar_AE" w:bidi="ar_AE"/>
        </w:rPr>
        <w:t>،</w:t>
      </w:r>
      <w:r>
        <w:rPr>
          <w:lang w:val="ar_AE" w:bidi="ar_AE"/>
        </w:rPr>
        <w:t xml:space="preserve"> وهي بلدة صغيرة في الجليل الأسفل (</w:t>
      </w:r>
      <w:hyperlink r:id="rId62">
        <w:r>
          <w:rPr>
            <w:lang w:val="ar_AE" w:bidi="ar_AE"/>
          </w:rPr>
          <w:rPr>
            <w:color w:val="0000EE"/>
            <w:u w:val="single"/>
          </w:rPr>
          <w:t>متى 2: 19–23</w:t>
        </w:r>
      </w:hyperlink>
      <w:r>
        <w:rPr>
          <w:lang w:val="ar_AE" w:bidi="ar_AE"/>
        </w:rPr>
        <w:t xml:space="preserve">; </w:t>
      </w:r>
      <w:hyperlink r:id="rId63">
        <w:r>
          <w:rPr>
            <w:lang w:val="ar_AE" w:bidi="ar_AE"/>
          </w:rPr>
          <w:rPr>
            <w:color w:val="0000EE"/>
            <w:u w:val="single"/>
          </w:rPr>
          <w:t>لوقا 2: 39</w:t>
        </w:r>
      </w:hyperlink>
      <w:r>
        <w:rPr>
          <w:lang w:val="ar_AE" w:bidi="ar_AE"/>
        </w:rPr>
        <w:t>). وسرعان ما غادر يسوع الناصرة إلى كفرناحوم، وهي مدينة على بحر الجليل (</w:t>
      </w:r>
      <w:hyperlink r:id="rId64">
        <w:r>
          <w:rPr>
            <w:lang w:val="ar_AE" w:bidi="ar_AE"/>
          </w:rPr>
          <w:rPr>
            <w:color w:val="0000EE"/>
            <w:u w:val="single"/>
          </w:rPr>
          <w:t>متى 4: 13</w:t>
        </w:r>
      </w:hyperlink>
      <w:r>
        <w:rPr>
          <w:lang w:val="ar_AE" w:bidi="ar_AE"/>
        </w:rPr>
        <w:t xml:space="preserve">). • </w:t>
      </w:r>
      <w:r>
        <w:rPr>
          <w:lang w:val="ar_AE" w:bidi="ar_AE"/>
        </w:rPr>
        <w:t>اعتَمَدَ مِنْ يوحَنا</w:t>
      </w:r>
      <w:r>
        <w:rPr>
          <w:lang w:val="ar_AE" w:bidi="ar_AE"/>
        </w:rPr>
        <w:t xml:space="preserve">: سبب قبول يسوع لتلقي معمودية التوبة موضح في </w:t>
      </w:r>
      <w:hyperlink r:id="rId65">
        <w:r>
          <w:rPr>
            <w:lang w:val="ar_AE" w:bidi="ar_AE"/>
          </w:rPr>
          <w:rPr>
            <w:color w:val="0000EE"/>
            <w:u w:val="single"/>
          </w:rPr>
          <w:t>متى 3: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10</w:t>
      </w:r>
      <w:r>
        <w:rPr>
          <w:lang w:val="ar_AE" w:bidi="ar_AE"/>
        </w:rPr>
      </w:r>
    </w:p>
    <w:p>
      <w:pPr>
        <w:bidi/>
      </w:pPr>
      <w:r>
        <w:rPr>
          <w:lang w:val="ar_AE" w:bidi="ar_AE"/>
        </w:rPr>
      </w:r>
      <w:r>
        <w:rPr>
          <w:lang w:val="ar_AE" w:bidi="ar_AE"/>
        </w:rPr>
        <w:t xml:space="preserve">يشير تعبير انشقاق السماوات إلى وصول يسوع الفريد إلى الله الآب؛ في </w:t>
      </w:r>
      <w:hyperlink r:id="rId66">
        <w:r>
          <w:rPr>
            <w:lang w:val="ar_AE" w:bidi="ar_AE"/>
          </w:rPr>
          <w:rPr>
            <w:color w:val="0000EE"/>
            <w:u w:val="single"/>
          </w:rPr>
          <w:t>15: 38</w:t>
        </w:r>
      </w:hyperlink>
      <w:r>
        <w:rPr>
          <w:lang w:val="ar_AE" w:bidi="ar_AE"/>
        </w:rPr>
        <w:t>، الفعل نفسه يشمل المؤمنين في ذلك الوصول من خلال موت يسوع. • تشير جميع الأناجيل الأربعة إلى نزول الروح عليه مثل حمامة. فالروح الذي كان مشاركًا في الخلق الأول، اشترك مع يسوع في استحضار الخليقة الجديدة (</w:t>
      </w:r>
      <w:hyperlink r:id="rId67">
        <w:r>
          <w:rPr>
            <w:lang w:val="ar_AE" w:bidi="ar_AE"/>
          </w:rPr>
          <w:rPr>
            <w:color w:val="0000EE"/>
            <w:u w:val="single"/>
          </w:rPr>
          <w:t>تكوين 1: 2</w:t>
        </w:r>
      </w:hyperlink>
      <w:r>
        <w:rPr>
          <w:lang w:val="ar_AE" w:bidi="ar_AE"/>
        </w:rPr>
        <w:t xml:space="preserve">; </w:t>
      </w:r>
      <w:hyperlink r:id="rId68">
        <w:r>
          <w:rPr>
            <w:lang w:val="ar_AE" w:bidi="ar_AE"/>
          </w:rPr>
          <w:rPr>
            <w:color w:val="0000EE"/>
            <w:u w:val="single"/>
          </w:rPr>
          <w:t>رومية 8: 15–17</w:t>
        </w:r>
      </w:hyperlink>
      <w:r>
        <w:rPr>
          <w:lang w:val="ar_AE" w:bidi="ar_AE"/>
        </w:rPr>
        <w:t xml:space="preserve">; </w:t>
      </w:r>
      <w:hyperlink r:id="rId69">
        <w:r>
          <w:rPr>
            <w:lang w:val="ar_AE" w:bidi="ar_AE"/>
          </w:rPr>
          <w:rPr>
            <w:color w:val="0000EE"/>
            <w:u w:val="single"/>
          </w:rPr>
          <w:t>1 كورنثوس 6: 11</w:t>
        </w:r>
      </w:hyperlink>
      <w:r>
        <w:rPr>
          <w:lang w:val="ar_AE" w:bidi="ar_AE"/>
        </w:rPr>
        <w:t xml:space="preserve">; </w:t>
      </w:r>
      <w:hyperlink r:id="rId70">
        <w:r>
          <w:rPr>
            <w:lang w:val="ar_AE" w:bidi="ar_AE"/>
          </w:rPr>
          <w:rPr>
            <w:color w:val="0000EE"/>
            <w:u w:val="single"/>
          </w:rPr>
          <w:t>أفسس 1: 13–14</w:t>
        </w:r>
      </w:hyperlink>
      <w:r>
        <w:rPr>
          <w:lang w:val="ar_AE" w:bidi="ar_AE"/>
        </w:rPr>
        <w:t xml:space="preserve">; </w:t>
      </w:r>
      <w:hyperlink r:id="rId71">
        <w:r>
          <w:rPr>
            <w:lang w:val="ar_AE" w:bidi="ar_AE"/>
          </w:rPr>
          <w:rPr>
            <w:color w:val="0000EE"/>
            <w:u w:val="single"/>
          </w:rPr>
          <w:t>2 تسالونيكي 2: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11</w:t>
      </w:r>
      <w:r>
        <w:rPr>
          <w:lang w:val="ar_AE" w:bidi="ar_AE"/>
        </w:rPr>
      </w:r>
    </w:p>
    <w:p>
      <w:pPr>
        <w:bidi/>
      </w:pPr>
      <w:r>
        <w:rPr>
          <w:lang w:val="ar_AE" w:bidi="ar_AE"/>
        </w:rPr>
      </w:r>
      <w:r>
        <w:rPr>
          <w:lang w:val="ar_AE" w:bidi="ar_AE"/>
        </w:rPr>
        <w:t xml:space="preserve">أنت ابني الحبيب: كان يسوع يعلم بعلاقته الفريدة مع الله الآب </w:t>
      </w:r>
      <w:r>
        <w:rPr>
          <w:lang w:val="ar_AE" w:bidi="ar_AE"/>
        </w:rPr>
        <w:t>في سن الثانية عشرة</w:t>
      </w:r>
      <w:r>
        <w:rPr>
          <w:lang w:val="ar_AE" w:bidi="ar_AE"/>
        </w:rPr>
        <w:t xml:space="preserve"> (</w:t>
      </w:r>
      <w:hyperlink r:id="rId72">
        <w:r>
          <w:rPr>
            <w:lang w:val="ar_AE" w:bidi="ar_AE"/>
          </w:rPr>
          <w:rPr>
            <w:color w:val="0000EE"/>
            <w:u w:val="single"/>
          </w:rPr>
          <w:t>لوقا 2: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12–13</w:t>
      </w:r>
      <w:r>
        <w:rPr>
          <w:lang w:val="ar_AE" w:bidi="ar_AE"/>
        </w:rPr>
      </w:r>
    </w:p>
    <w:p>
      <w:pPr>
        <w:bidi/>
      </w:pPr>
      <w:r>
        <w:rPr>
          <w:lang w:val="ar_AE" w:bidi="ar_AE"/>
        </w:rPr>
      </w:r>
      <w:r>
        <w:rPr>
          <w:lang w:val="ar_AE" w:bidi="ar_AE"/>
        </w:rPr>
        <w:t xml:space="preserve">ثم قاد الروح يسوع (قارن </w:t>
      </w:r>
      <w:hyperlink r:id="rId73">
        <w:r>
          <w:rPr>
            <w:lang w:val="ar_AE" w:bidi="ar_AE"/>
          </w:rPr>
          <w:rPr>
            <w:color w:val="0000EE"/>
            <w:u w:val="single"/>
          </w:rPr>
          <w:t>متى 4: 1</w:t>
        </w:r>
      </w:hyperlink>
      <w:r>
        <w:rPr>
          <w:lang w:val="ar_AE" w:bidi="ar_AE"/>
        </w:rPr>
        <w:t xml:space="preserve">; </w:t>
      </w:r>
      <w:hyperlink r:id="rId74">
        <w:r>
          <w:rPr>
            <w:lang w:val="ar_AE" w:bidi="ar_AE"/>
          </w:rPr>
          <w:rPr>
            <w:color w:val="0000EE"/>
            <w:u w:val="single"/>
          </w:rPr>
          <w:t>لوقا 4: 1</w:t>
        </w:r>
      </w:hyperlink>
      <w:r>
        <w:rPr>
          <w:lang w:val="ar_AE" w:bidi="ar_AE"/>
        </w:rPr>
        <w:t>): لقد انتصر يسوع على الشيطان والتجربة منذ بداية خدمته؛ كانت عمليات طرد الأرواح الشريرة اللاحقة (</w:t>
      </w:r>
      <w:hyperlink r:id="rId75">
        <w:r>
          <w:rPr>
            <w:lang w:val="ar_AE" w:bidi="ar_AE"/>
          </w:rPr>
          <w:rPr>
            <w:color w:val="0000EE"/>
            <w:u w:val="single"/>
          </w:rPr>
          <w:t>مرقس 1: 21–34</w:t>
        </w:r>
      </w:hyperlink>
      <w:r>
        <w:rPr>
          <w:lang w:val="ar_AE" w:bidi="ar_AE"/>
        </w:rPr>
        <w:t xml:space="preserve">; </w:t>
      </w:r>
      <w:hyperlink r:id="rId26">
        <w:r>
          <w:rPr>
            <w:lang w:val="ar_AE" w:bidi="ar_AE"/>
          </w:rPr>
          <w:rPr>
            <w:color w:val="0000EE"/>
            <w:u w:val="single"/>
          </w:rPr>
          <w:t>3: 11–12</w:t>
        </w:r>
      </w:hyperlink>
      <w:r>
        <w:rPr>
          <w:lang w:val="ar_AE" w:bidi="ar_AE"/>
        </w:rPr>
        <w:t xml:space="preserve">; </w:t>
      </w:r>
      <w:hyperlink r:id="rId76">
        <w:r>
          <w:rPr>
            <w:lang w:val="ar_AE" w:bidi="ar_AE"/>
          </w:rPr>
          <w:rPr>
            <w:color w:val="0000EE"/>
            <w:u w:val="single"/>
          </w:rPr>
          <w:t>5: 1–20</w:t>
        </w:r>
      </w:hyperlink>
      <w:r>
        <w:rPr>
          <w:lang w:val="ar_AE" w:bidi="ar_AE"/>
        </w:rPr>
        <w:t xml:space="preserve">; </w:t>
      </w:r>
      <w:hyperlink r:id="rId77">
        <w:r>
          <w:rPr>
            <w:lang w:val="ar_AE" w:bidi="ar_AE"/>
          </w:rPr>
          <w:rPr>
            <w:color w:val="0000EE"/>
            <w:u w:val="single"/>
          </w:rPr>
          <w:t>9: 14–27</w:t>
        </w:r>
      </w:hyperlink>
      <w:r>
        <w:rPr>
          <w:lang w:val="ar_AE" w:bidi="ar_AE"/>
        </w:rPr>
        <w:t xml:space="preserve">) نتيجة لذلك الانتصار (انظر </w:t>
      </w:r>
      <w:hyperlink r:id="rId78">
        <w:r>
          <w:rPr>
            <w:lang w:val="ar_AE" w:bidi="ar_AE"/>
          </w:rPr>
          <w:rPr>
            <w:color w:val="0000EE"/>
            <w:u w:val="single"/>
          </w:rPr>
          <w:t>3: 27</w:t>
        </w:r>
      </w:hyperlink>
      <w:r>
        <w:rPr>
          <w:lang w:val="ar_AE" w:bidi="ar_AE"/>
        </w:rPr>
        <w:t xml:space="preserve">). • جُرِّبَ يسوع في </w:t>
      </w:r>
      <w:r>
        <w:rPr>
          <w:lang w:val="ar_AE" w:bidi="ar_AE"/>
        </w:rPr>
        <w:t>برية اليهودية</w:t>
      </w:r>
      <w:r>
        <w:rPr>
          <w:lang w:val="ar_AE" w:bidi="ar_AE"/>
        </w:rPr>
        <w:t>، فكان وجود الشيطان والوحوش (</w:t>
      </w:r>
      <w:hyperlink r:id="rId79">
        <w:r>
          <w:rPr>
            <w:lang w:val="ar_AE" w:bidi="ar_AE"/>
          </w:rPr>
          <w:rPr>
            <w:color w:val="0000EE"/>
            <w:u w:val="single"/>
          </w:rPr>
          <w:t>إشعياء 13: 19–22</w:t>
        </w:r>
      </w:hyperlink>
      <w:r>
        <w:rPr>
          <w:lang w:val="ar_AE" w:bidi="ar_AE"/>
        </w:rPr>
        <w:t xml:space="preserve">; </w:t>
      </w:r>
      <w:hyperlink r:id="rId80">
        <w:r>
          <w:rPr>
            <w:lang w:val="ar_AE" w:bidi="ar_AE"/>
          </w:rPr>
          <w:rPr>
            <w:color w:val="0000EE"/>
            <w:u w:val="single"/>
          </w:rPr>
          <w:t>حزقيال 34: 25</w:t>
        </w:r>
      </w:hyperlink>
      <w:r>
        <w:rPr>
          <w:lang w:val="ar_AE" w:bidi="ar_AE"/>
        </w:rPr>
        <w:t>) يضفي على البرّية هالة شريرة. كانت الوحوش تشمل الكلاب والذئاب والفهود وابن آوى والدببة. • فترة الأربعين يومًا تذكرنا بأربعين سنة من اختبار إسرائيل في البرية. وبينما فشلت إسرائيل، لكن يسوع كان منتصرًا، أي تمت تجربته دون أن يخطئ (</w:t>
      </w:r>
      <w:hyperlink r:id="rId81">
        <w:r>
          <w:rPr>
            <w:lang w:val="ar_AE" w:bidi="ar_AE"/>
          </w:rPr>
          <w:rPr>
            <w:color w:val="0000EE"/>
            <w:u w:val="single"/>
          </w:rPr>
          <w:t>عبرانيين 2: 18</w:t>
        </w:r>
      </w:hyperlink>
      <w:r>
        <w:rPr>
          <w:lang w:val="ar_AE" w:bidi="ar_AE"/>
        </w:rPr>
        <w:t xml:space="preserve">; </w:t>
      </w:r>
      <w:hyperlink r:id="rId82">
        <w:r>
          <w:rPr>
            <w:lang w:val="ar_AE" w:bidi="ar_AE"/>
          </w:rPr>
          <w:rPr>
            <w:color w:val="0000EE"/>
            <w:u w:val="single"/>
          </w:rPr>
          <w:t>4: 15</w:t>
        </w:r>
      </w:hyperlink>
      <w:r>
        <w:rPr>
          <w:lang w:val="ar_AE" w:bidi="ar_AE"/>
        </w:rPr>
        <w:t xml:space="preserve">; قارن </w:t>
      </w:r>
      <w:hyperlink r:id="rId83">
        <w:r>
          <w:rPr>
            <w:lang w:val="ar_AE" w:bidi="ar_AE"/>
          </w:rPr>
          <w:rPr>
            <w:color w:val="0000EE"/>
            <w:u w:val="single"/>
          </w:rPr>
          <w:t>يعقوب 1: 3</w:t>
        </w:r>
      </w:hyperlink>
      <w:r>
        <w:rPr>
          <w:lang w:val="ar_AE" w:bidi="ar_AE"/>
        </w:rPr>
        <w:t xml:space="preserve">, </w:t>
      </w:r>
      <w:hyperlink r:id="rId84">
        <w:r>
          <w:rPr>
            <w:lang w:val="ar_AE" w:bidi="ar_AE"/>
          </w:rPr>
          <w:rPr>
            <w:color w:val="0000EE"/>
            <w:u w:val="single"/>
          </w:rPr>
          <w:t>12</w:t>
        </w:r>
      </w:hyperlink>
      <w:r>
        <w:rPr>
          <w:lang w:val="ar_AE" w:bidi="ar_AE"/>
        </w:rPr>
        <w:t xml:space="preserve">; </w:t>
      </w:r>
      <w:hyperlink r:id="rId85">
        <w:r>
          <w:rPr>
            <w:lang w:val="ar_AE" w:bidi="ar_AE"/>
          </w:rPr>
          <w:rPr>
            <w:color w:val="0000EE"/>
            <w:u w:val="single"/>
          </w:rPr>
          <w:t>1 بطرس 1: 7</w:t>
        </w:r>
      </w:hyperlink>
      <w:r>
        <w:rPr>
          <w:lang w:val="ar_AE" w:bidi="ar_AE"/>
        </w:rPr>
        <w:t xml:space="preserve">; </w:t>
      </w:r>
      <w:hyperlink r:id="rId86">
        <w:r>
          <w:rPr>
            <w:lang w:val="ar_AE" w:bidi="ar_AE"/>
          </w:rPr>
          <w:rPr>
            <w:color w:val="0000EE"/>
            <w:u w:val="single"/>
          </w:rPr>
          <w:t>رؤيا 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14</w:t>
      </w:r>
      <w:r>
        <w:rPr>
          <w:lang w:val="ar_AE" w:bidi="ar_AE"/>
        </w:rPr>
      </w:r>
    </w:p>
    <w:p>
      <w:pPr>
        <w:bidi/>
      </w:pPr>
      <w:r>
        <w:rPr>
          <w:lang w:val="ar_AE" w:bidi="ar_AE"/>
        </w:rPr>
      </w:r>
      <w:r>
        <w:rPr>
          <w:lang w:val="ar_AE" w:bidi="ar_AE"/>
        </w:rPr>
        <w:t>تُوصف خدمة يسوع بأنها بدأت بعد القبض على يوحنا. كان هناك جزء من خدمة يسوع قبل اعتقال يوحنا (</w:t>
      </w:r>
      <w:hyperlink r:id="rId87">
        <w:r>
          <w:rPr>
            <w:lang w:val="ar_AE" w:bidi="ar_AE"/>
          </w:rPr>
          <w:rPr>
            <w:color w:val="0000EE"/>
            <w:u w:val="single"/>
          </w:rPr>
          <w:t>يوحنا 3: 22–24</w:t>
        </w:r>
      </w:hyperlink>
      <w:r>
        <w:rPr>
          <w:lang w:val="ar_AE" w:bidi="ar_AE"/>
        </w:rPr>
        <w:t xml:space="preserve">; </w:t>
      </w:r>
      <w:hyperlink r:id="rId88">
        <w:r>
          <w:rPr>
            <w:lang w:val="ar_AE" w:bidi="ar_AE"/>
          </w:rPr>
          <w:rPr>
            <w:color w:val="0000EE"/>
            <w:u w:val="single"/>
          </w:rPr>
          <w:t>4: 1–2</w:t>
        </w:r>
      </w:hyperlink>
      <w:r>
        <w:rPr>
          <w:lang w:val="ar_AE" w:bidi="ar_AE"/>
        </w:rPr>
        <w:t>)، لكن معظم خدمة يسوع حدثت بعد القبض على يوحنا. كان ينتمي يوحنا بشكل أساسي إلى النظام القديم (</w:t>
      </w:r>
      <w:hyperlink r:id="rId89">
        <w:r>
          <w:rPr>
            <w:lang w:val="ar_AE" w:bidi="ar_AE"/>
          </w:rPr>
          <w:rPr>
            <w:color w:val="0000EE"/>
            <w:u w:val="single"/>
          </w:rPr>
          <w:t>متى 11: 7–14</w:t>
        </w:r>
      </w:hyperlink>
      <w:r>
        <w:rPr>
          <w:lang w:val="ar_AE" w:bidi="ar_AE"/>
        </w:rPr>
        <w:t>)، بينما ينتمي يسوع بشكل أساسي إلى الجديد. كلا الرجلين حققا خطة الله من خلال اعتقالهما وقتلهما (</w:t>
      </w:r>
      <w:hyperlink r:id="rId90">
        <w:r>
          <w:rPr>
            <w:lang w:val="ar_AE" w:bidi="ar_AE"/>
          </w:rPr>
          <w:rPr>
            <w:color w:val="0000EE"/>
            <w:u w:val="single"/>
          </w:rPr>
          <w:t>مرقس 6: 14–29</w:t>
        </w:r>
      </w:hyperlink>
      <w:r>
        <w:rPr>
          <w:lang w:val="ar_AE" w:bidi="ar_AE"/>
        </w:rPr>
        <w:t xml:space="preserve">; </w:t>
      </w:r>
      <w:hyperlink r:id="rId91">
        <w:r>
          <w:rPr>
            <w:lang w:val="ar_AE" w:bidi="ar_AE"/>
          </w:rPr>
          <w:rPr>
            <w:color w:val="0000EE"/>
            <w:u w:val="single"/>
          </w:rPr>
          <w:t>9: 31</w:t>
        </w:r>
      </w:hyperlink>
      <w:r>
        <w:rPr>
          <w:lang w:val="ar_AE" w:bidi="ar_AE"/>
        </w:rPr>
        <w:t xml:space="preserve">; </w:t>
      </w:r>
      <w:hyperlink r:id="rId92">
        <w:r>
          <w:rPr>
            <w:lang w:val="ar_AE" w:bidi="ar_AE"/>
          </w:rPr>
          <w:rPr>
            <w:color w:val="0000EE"/>
            <w:u w:val="single"/>
          </w:rPr>
          <w:t>10: 33</w:t>
        </w:r>
      </w:hyperlink>
      <w:r>
        <w:rPr>
          <w:lang w:val="ar_AE" w:bidi="ar_AE"/>
        </w:rPr>
        <w:t xml:space="preserve">). بدأ يسوع الكرازة في الجليل في هذا الوقت، لكن </w:t>
      </w:r>
      <w:hyperlink r:id="rId93">
        <w:r>
          <w:rPr>
            <w:lang w:val="ar_AE" w:bidi="ar_AE"/>
          </w:rPr>
          <w:rPr>
            <w:color w:val="0000EE"/>
            <w:u w:val="single"/>
          </w:rPr>
          <w:t>يوحنا 2: 13–4: 43</w:t>
        </w:r>
      </w:hyperlink>
      <w:r>
        <w:rPr>
          <w:lang w:val="ar_AE" w:bidi="ar_AE"/>
        </w:rPr>
        <w:t xml:space="preserve"> يُشير إلى أن يسوع كان لديه خدمة سابقة في اليهودية.</w:t>
      </w:r>
      <w:r>
        <w:rPr>
          <w:lang w:val="ar_AE" w:bidi="ar_AE"/>
        </w:rPr>
      </w:r>
      <w:r>
        <w:rPr>
          <w:lang w:val="ar_AE" w:bidi="ar_AE"/>
        </w:rPr>
      </w:r>
    </w:p>
    <w:p>
      <w:pPr>
        <w:bidi/>
      </w:pPr>
      <w:r>
        <w:rPr>
          <w:lang w:val="ar_AE" w:bidi="ar_AE"/>
        </w:rPr>
      </w:r>
    </w:p>
    <w:p>
      <w:pPr>
        <w:pStyle w:val="Heading2"/>
        <w:bidi/>
      </w:pPr>
      <w:r>
        <w:rPr>
          <w:lang w:val="ar_AE" w:bidi="ar_AE"/>
        </w:rPr>
        <w:t>مرقس 1: 14–15</w:t>
      </w:r>
      <w:r>
        <w:rPr>
          <w:lang w:val="ar_AE" w:bidi="ar_AE"/>
        </w:rPr>
      </w:r>
    </w:p>
    <w:p>
      <w:pPr>
        <w:bidi/>
      </w:pPr>
      <w:r>
        <w:rPr>
          <w:lang w:val="ar_AE" w:bidi="ar_AE"/>
        </w:rPr>
      </w:r>
      <w:r>
        <w:rPr>
          <w:lang w:val="ar_AE" w:bidi="ar_AE"/>
        </w:rPr>
        <w:t xml:space="preserve">يقدم هذا الملخص </w:t>
      </w:r>
      <w:hyperlink r:id="rId94">
        <w:r>
          <w:rPr>
            <w:lang w:val="ar_AE" w:bidi="ar_AE"/>
          </w:rPr>
          <w:rPr>
            <w:color w:val="0000EE"/>
            <w:u w:val="single"/>
          </w:rPr>
          <w:t>1: 14–3: 6</w:t>
        </w:r>
      </w:hyperlink>
      <w:r>
        <w:rPr>
          <w:lang w:val="ar_AE" w:bidi="ar_AE"/>
        </w:rPr>
        <w:t xml:space="preserve">. مثل هذه </w:t>
      </w:r>
      <w:r>
        <w:rPr>
          <w:lang w:val="ar_AE" w:bidi="ar_AE"/>
        </w:rPr>
        <w:t>الملخصات</w:t>
      </w:r>
      <w:r>
        <w:rPr>
          <w:lang w:val="ar_AE" w:bidi="ar_AE"/>
        </w:rPr>
        <w:t xml:space="preserve"> (انظر أيضًا </w:t>
      </w:r>
      <w:hyperlink r:id="rId95">
        <w:r>
          <w:rPr>
            <w:lang w:val="ar_AE" w:bidi="ar_AE"/>
          </w:rPr>
          <w:rPr>
            <w:color w:val="0000EE"/>
            <w:u w:val="single"/>
          </w:rPr>
          <w:t>3: 7–12</w:t>
        </w:r>
      </w:hyperlink>
      <w:r>
        <w:rPr>
          <w:lang w:val="ar_AE" w:bidi="ar_AE"/>
        </w:rPr>
        <w:t xml:space="preserve">; </w:t>
      </w:r>
      <w:hyperlink r:id="rId96">
        <w:r>
          <w:rPr>
            <w:lang w:val="ar_AE" w:bidi="ar_AE"/>
          </w:rPr>
          <w:rPr>
            <w:color w:val="0000EE"/>
            <w:u w:val="single"/>
          </w:rPr>
          <w:t>6: 6</w:t>
        </w:r>
      </w:hyperlink>
      <w:r>
        <w:rPr>
          <w:lang w:val="ar_AE" w:bidi="ar_AE"/>
        </w:rPr>
        <w:t>) تساعد المستمعين على فهم ما يلي؛ فمعظم جمهور مرقس الأصلي كان يستمع إلى قراءة الإنجيل بصوت عالٍ.</w:t>
      </w:r>
      <w:r>
        <w:rPr>
          <w:lang w:val="ar_AE" w:bidi="ar_AE"/>
        </w:rPr>
      </w:r>
      <w:r>
        <w:rPr>
          <w:lang w:val="ar_AE" w:bidi="ar_AE"/>
        </w:rPr>
      </w:r>
    </w:p>
    <w:p>
      <w:pPr>
        <w:bidi/>
      </w:pPr>
      <w:r>
        <w:rPr>
          <w:lang w:val="ar_AE" w:bidi="ar_AE"/>
        </w:rPr>
      </w:r>
    </w:p>
    <w:p>
      <w:pPr>
        <w:pStyle w:val="Heading2"/>
        <w:bidi/>
      </w:pPr>
      <w:r>
        <w:rPr>
          <w:lang w:val="ar_AE" w:bidi="ar_AE"/>
        </w:rPr>
        <w:t>مرقس 1: 15</w:t>
      </w:r>
      <w:r>
        <w:rPr>
          <w:lang w:val="ar_AE" w:bidi="ar_AE"/>
        </w:rPr>
      </w:r>
    </w:p>
    <w:p>
      <w:pPr>
        <w:bidi/>
      </w:pPr>
      <w:r>
        <w:rPr>
          <w:lang w:val="ar_AE" w:bidi="ar_AE"/>
        </w:rPr>
      </w:r>
      <w:r>
        <w:rPr>
          <w:lang w:val="ar_AE" w:bidi="ar_AE"/>
        </w:rPr>
        <w:t>تتلخص كرازة يسوع بإعلانه أن ملكوت الله قد جاء، وأن الناس بحاجة إلى التوبة والإيمان بالبشارة عن المسيا (</w:t>
      </w:r>
      <w:hyperlink r:id="rId38">
        <w:r>
          <w:rPr>
            <w:lang w:val="ar_AE" w:bidi="ar_AE"/>
          </w:rPr>
          <w:rPr>
            <w:color w:val="0000EE"/>
            <w:u w:val="single"/>
          </w:rPr>
          <w:t>1: 1</w:t>
        </w:r>
      </w:hyperlink>
      <w:r>
        <w:rPr>
          <w:lang w:val="ar_AE" w:bidi="ar_AE"/>
        </w:rPr>
        <w:t>). • إن ملكوت الله ليس مرتبطًا بأرض معينة؛ بل بدأ بشكل ديناميكي في شخص يسوع وامتد إلى أتباعه. • دُعي الناس إلى التوبة (الرجوع عن الخطية والخضوع لله) والإيمان ببشارة الله السارة، كاستجابة لوصول ملكوت الله. في زمن يسوع، كانت البشارة هي وصول حكم الله من خلال المسيا. بالنسبة لجمهور مرقس اللاحق، كانت الأخبار هي موت يسوع وقيامته وصعوده والوعد بمجيئه ثانيةً (</w:t>
      </w:r>
      <w:hyperlink r:id="rId97">
        <w:r>
          <w:rPr>
            <w:lang w:val="ar_AE" w:bidi="ar_AE"/>
          </w:rPr>
          <w:rPr>
            <w:color w:val="0000EE"/>
            <w:u w:val="single"/>
          </w:rPr>
          <w:t>15: 1–16: 8</w:t>
        </w:r>
      </w:hyperlink>
      <w:r>
        <w:rPr>
          <w:lang w:val="ar_AE" w:bidi="ar_AE"/>
        </w:rPr>
        <w:t>). إن جميع الناس، يهودًا وأممًا على حد سواء، بحاجة إلى غفران الله من خلال التوبة والإيمان بيسوع.</w:t>
      </w:r>
      <w:r>
        <w:rPr>
          <w:lang w:val="ar_AE" w:bidi="ar_AE"/>
        </w:rPr>
      </w:r>
      <w:r>
        <w:rPr>
          <w:lang w:val="ar_AE" w:bidi="ar_AE"/>
        </w:rPr>
      </w:r>
    </w:p>
    <w:p>
      <w:pPr>
        <w:bidi/>
      </w:pPr>
      <w:r>
        <w:rPr>
          <w:lang w:val="ar_AE" w:bidi="ar_AE"/>
        </w:rPr>
      </w:r>
    </w:p>
    <w:p>
      <w:pPr>
        <w:pStyle w:val="Heading2"/>
        <w:bidi/>
      </w:pPr>
      <w:r>
        <w:rPr>
          <w:lang w:val="ar_AE" w:bidi="ar_AE"/>
        </w:rPr>
        <w:t>مرقس 1: 16–20</w:t>
      </w:r>
      <w:r>
        <w:rPr>
          <w:lang w:val="ar_AE" w:bidi="ar_AE"/>
        </w:rPr>
      </w:r>
    </w:p>
    <w:p>
      <w:pPr>
        <w:bidi/>
      </w:pPr>
      <w:r>
        <w:rPr>
          <w:lang w:val="ar_AE" w:bidi="ar_AE"/>
        </w:rPr>
      </w:r>
      <w:r>
        <w:rPr>
          <w:lang w:val="ar_AE" w:bidi="ar_AE"/>
        </w:rPr>
        <w:t xml:space="preserve">كانت دعوة الأخوين </w:t>
      </w:r>
      <w:r>
        <w:rPr>
          <w:lang w:val="ar_AE" w:bidi="ar_AE"/>
        </w:rPr>
        <w:t>سمعان وأندراوس</w:t>
      </w:r>
      <w:r>
        <w:rPr>
          <w:lang w:val="ar_AE" w:bidi="ar_AE"/>
        </w:rPr>
        <w:t>، وكذلك الأخوين يعقوب ويوحنا نتاج لقاء سابق مع يسوع (</w:t>
      </w:r>
      <w:hyperlink r:id="rId98">
        <w:r>
          <w:rPr>
            <w:lang w:val="ar_AE" w:bidi="ar_AE"/>
          </w:rPr>
          <w:rPr>
            <w:color w:val="0000EE"/>
            <w:u w:val="single"/>
          </w:rPr>
          <w:t>يوحنا 1: 35–42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17</w:t>
      </w:r>
      <w:r>
        <w:rPr>
          <w:lang w:val="ar_AE" w:bidi="ar_AE"/>
        </w:rPr>
      </w:r>
    </w:p>
    <w:p>
      <w:pPr>
        <w:bidi/>
      </w:pPr>
      <w:r>
        <w:rPr>
          <w:lang w:val="ar_AE" w:bidi="ar_AE"/>
        </w:rPr>
      </w:r>
      <w:r>
        <w:rPr>
          <w:lang w:val="ar_AE" w:bidi="ar_AE"/>
        </w:rPr>
        <w:t>يستخدم مرقس دعوة يسوع</w:t>
      </w:r>
      <w:r>
        <w:rPr>
          <w:lang w:val="ar_AE" w:bidi="ar_AE"/>
        </w:rPr>
        <w:t xml:space="preserve"> -</w:t>
      </w:r>
      <w:r>
        <w:rPr>
          <w:lang w:val="ar_AE" w:bidi="ar_AE"/>
        </w:rPr>
        <w:t>تعال، اتبعني (</w:t>
      </w:r>
      <w:hyperlink r:id="rId99">
        <w:r>
          <w:rPr>
            <w:lang w:val="ar_AE" w:bidi="ar_AE"/>
          </w:rPr>
          <w:rPr>
            <w:color w:val="0000EE"/>
            <w:u w:val="single"/>
          </w:rPr>
          <w:t>1: 20</w:t>
        </w:r>
      </w:hyperlink>
      <w:r>
        <w:rPr>
          <w:lang w:val="ar_AE" w:bidi="ar_AE"/>
        </w:rPr>
        <w:t xml:space="preserve">; </w:t>
      </w:r>
      <w:hyperlink r:id="rId100">
        <w:r>
          <w:rPr>
            <w:lang w:val="ar_AE" w:bidi="ar_AE"/>
          </w:rPr>
          <w:rPr>
            <w:color w:val="0000EE"/>
            <w:u w:val="single"/>
          </w:rPr>
          <w:t>8: 34</w:t>
        </w:r>
      </w:hyperlink>
      <w:r>
        <w:rPr>
          <w:lang w:val="ar_AE" w:bidi="ar_AE"/>
        </w:rPr>
        <w:t>)</w:t>
      </w:r>
      <w:r>
        <w:rPr>
          <w:lang w:val="ar_AE" w:bidi="ar_AE"/>
        </w:rPr>
        <w:t xml:space="preserve">- </w:t>
      </w:r>
      <w:r>
        <w:rPr>
          <w:lang w:val="ar_AE" w:bidi="ar_AE"/>
        </w:rPr>
        <w:t>والتعبير "</w:t>
      </w:r>
      <w:r>
        <w:rPr>
          <w:lang w:val="ar_AE" w:bidi="ar_AE"/>
        </w:rPr>
        <w:t>تَبِعاهُ</w:t>
      </w:r>
      <w:r>
        <w:rPr>
          <w:lang w:val="ar_AE" w:bidi="ar_AE"/>
        </w:rPr>
        <w:t>" (</w:t>
      </w:r>
      <w:hyperlink r:id="rId101">
        <w:r>
          <w:rPr>
            <w:lang w:val="ar_AE" w:bidi="ar_AE"/>
          </w:rPr>
          <w:rPr>
            <w:color w:val="0000EE"/>
            <w:u w:val="single"/>
          </w:rPr>
          <w:t>1: 18</w:t>
        </w:r>
      </w:hyperlink>
      <w:r>
        <w:rPr>
          <w:lang w:val="ar_AE" w:bidi="ar_AE"/>
        </w:rPr>
        <w:t xml:space="preserve">; </w:t>
      </w:r>
      <w:hyperlink r:id="rId102">
        <w:r>
          <w:rPr>
            <w:lang w:val="ar_AE" w:bidi="ar_AE"/>
          </w:rPr>
          <w:rPr>
            <w:color w:val="0000EE"/>
            <w:u w:val="single"/>
          </w:rPr>
          <w:t>2: 14–15</w:t>
        </w:r>
      </w:hyperlink>
      <w:r>
        <w:rPr>
          <w:lang w:val="ar_AE" w:bidi="ar_AE"/>
        </w:rPr>
        <w:t xml:space="preserve">; </w:t>
      </w:r>
      <w:hyperlink r:id="rId103">
        <w:r>
          <w:rPr>
            <w:lang w:val="ar_AE" w:bidi="ar_AE"/>
          </w:rPr>
          <w:rPr>
            <w:color w:val="0000EE"/>
            <w:u w:val="single"/>
          </w:rPr>
          <w:t>3: 7</w:t>
        </w:r>
      </w:hyperlink>
      <w:r>
        <w:rPr>
          <w:lang w:val="ar_AE" w:bidi="ar_AE"/>
        </w:rPr>
        <w:t xml:space="preserve">; </w:t>
      </w:r>
      <w:hyperlink r:id="rId104">
        <w:r>
          <w:rPr>
            <w:lang w:val="ar_AE" w:bidi="ar_AE"/>
          </w:rPr>
          <w:rPr>
            <w:color w:val="0000EE"/>
            <w:u w:val="single"/>
          </w:rPr>
          <w:t>5: 24</w:t>
        </w:r>
      </w:hyperlink>
      <w:r>
        <w:rPr>
          <w:lang w:val="ar_AE" w:bidi="ar_AE"/>
        </w:rPr>
        <w:t xml:space="preserve">) للإشارة إلى ما يعنيه أن </w:t>
      </w:r>
      <w:r>
        <w:rPr>
          <w:lang w:val="ar_AE" w:bidi="ar_AE"/>
        </w:rPr>
        <w:t>يكون المرء مسيحيًا</w:t>
      </w:r>
      <w:r>
        <w:rPr>
          <w:lang w:val="ar_AE" w:bidi="ar_AE"/>
        </w:rPr>
        <w:t xml:space="preserve"> (انظر “</w:t>
      </w:r>
      <w:r>
        <w:rPr>
          <w:lang w:val="ar_AE" w:bidi="ar_AE"/>
        </w:rPr>
        <w:t>اتباع يسوع</w:t>
      </w:r>
      <w:r>
        <w:rPr>
          <w:lang w:val="ar_AE" w:bidi="ar_AE"/>
        </w:rPr>
        <w:t>” ملاحظة موضوعية).</w:t>
      </w:r>
      <w:r>
        <w:rPr>
          <w:lang w:val="ar_AE" w:bidi="ar_AE"/>
        </w:rPr>
      </w:r>
      <w:r>
        <w:rPr>
          <w:lang w:val="ar_AE" w:bidi="ar_AE"/>
        </w:rPr>
      </w:r>
    </w:p>
    <w:p>
      <w:pPr>
        <w:bidi/>
      </w:pPr>
      <w:r>
        <w:rPr>
          <w:lang w:val="ar_AE" w:bidi="ar_AE"/>
        </w:rPr>
      </w:r>
    </w:p>
    <w:p>
      <w:pPr>
        <w:pStyle w:val="Heading2"/>
        <w:bidi/>
      </w:pPr>
      <w:r>
        <w:rPr>
          <w:lang w:val="ar_AE" w:bidi="ar_AE"/>
        </w:rPr>
        <w:t>مرقس 1: 19–20</w:t>
      </w:r>
      <w:r>
        <w:rPr>
          <w:lang w:val="ar_AE" w:bidi="ar_AE"/>
        </w:rPr>
      </w:r>
    </w:p>
    <w:p>
      <w:pPr>
        <w:bidi/>
      </w:pPr>
      <w:r>
        <w:rPr>
          <w:lang w:val="ar_AE" w:bidi="ar_AE"/>
        </w:rPr>
      </w:r>
      <w:r>
        <w:rPr>
          <w:lang w:val="ar_AE" w:bidi="ar_AE"/>
        </w:rPr>
        <w:t>يعقوبَ بنَ زَبدي ويوحَنا أخاهُ</w:t>
      </w:r>
      <w:r>
        <w:rPr>
          <w:lang w:val="ar_AE" w:bidi="ar_AE"/>
        </w:rPr>
        <w:t xml:space="preserve"> … </w:t>
      </w:r>
      <w:r>
        <w:rPr>
          <w:lang w:val="ar_AE" w:bidi="ar_AE"/>
        </w:rPr>
        <w:t>فترَكا أباهُما</w:t>
      </w:r>
      <w:r>
        <w:rPr>
          <w:lang w:val="ar_AE" w:bidi="ar_AE"/>
        </w:rPr>
        <w:t xml:space="preserve">: علَّم يسوع لاحقًا أن هذا ما سيفعله </w:t>
      </w:r>
      <w:r>
        <w:rPr>
          <w:lang w:val="ar_AE" w:bidi="ar_AE"/>
        </w:rPr>
        <w:t>أتباعه</w:t>
      </w:r>
      <w:r>
        <w:rPr>
          <w:lang w:val="ar_AE" w:bidi="ar_AE"/>
        </w:rPr>
        <w:t xml:space="preserve"> (</w:t>
      </w:r>
      <w:hyperlink r:id="rId105">
        <w:r>
          <w:rPr>
            <w:lang w:val="ar_AE" w:bidi="ar_AE"/>
          </w:rPr>
          <w:rPr>
            <w:color w:val="0000EE"/>
            <w:u w:val="single"/>
          </w:rPr>
          <w:t>8: 34–35</w:t>
        </w:r>
      </w:hyperlink>
      <w:r>
        <w:rPr>
          <w:lang w:val="ar_AE" w:bidi="ar_AE"/>
        </w:rPr>
        <w:t xml:space="preserve">; </w:t>
      </w:r>
      <w:hyperlink r:id="rId106">
        <w:r>
          <w:rPr>
            <w:lang w:val="ar_AE" w:bidi="ar_AE"/>
          </w:rPr>
          <w:rPr>
            <w:color w:val="0000EE"/>
            <w:u w:val="single"/>
          </w:rPr>
          <w:t>متى 10: 37–39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21</w:t>
      </w:r>
      <w:r>
        <w:rPr>
          <w:lang w:val="ar_AE" w:bidi="ar_AE"/>
        </w:rPr>
      </w:r>
    </w:p>
    <w:p>
      <w:pPr>
        <w:bidi/>
      </w:pPr>
      <w:r>
        <w:rPr>
          <w:lang w:val="ar_AE" w:bidi="ar_AE"/>
        </w:rPr>
      </w:r>
      <w:r>
        <w:rPr>
          <w:lang w:val="ar_AE" w:bidi="ar_AE"/>
        </w:rPr>
        <w:t xml:space="preserve">يقدم مرقس أول رواية له عن طرد الأرواح الشريرة مع دخول يسوع ورفاقه إلى المجمع في كفرناحوم. تشير تعاليم يسوع في المجمع إلى أنه كان لديه بالفعل سمعة كمعلم ولذلك تمت دعوته للتكلّم (راجع </w:t>
      </w:r>
      <w:hyperlink r:id="rId107">
        <w:r>
          <w:rPr>
            <w:lang w:val="ar_AE" w:bidi="ar_AE"/>
          </w:rPr>
          <w:rPr>
            <w:color w:val="0000EE"/>
            <w:u w:val="single"/>
          </w:rPr>
          <w:t>أعمال الرسل 13: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21–28</w:t>
      </w:r>
      <w:r>
        <w:rPr>
          <w:lang w:val="ar_AE" w:bidi="ar_AE"/>
        </w:rPr>
      </w:r>
    </w:p>
    <w:p>
      <w:pPr>
        <w:bidi/>
      </w:pPr>
      <w:r>
        <w:rPr>
          <w:lang w:val="ar_AE" w:bidi="ar_AE"/>
        </w:rPr>
      </w:r>
      <w:r>
        <w:rPr>
          <w:lang w:val="ar_AE" w:bidi="ar_AE"/>
        </w:rPr>
        <w:t xml:space="preserve">تكشف عمليات طرد الأرواح الشريرة التي قام بها يسوع عن هوية يسوع، وسلطانه على الشيطان (انظر </w:t>
      </w:r>
      <w:r>
        <w:rPr>
          <w:lang w:val="ar_AE" w:bidi="ar_AE"/>
        </w:rPr>
        <w:t>ملاحظات الدراسة على مرقس 1: 12–13</w:t>
      </w:r>
      <w:r>
        <w:rPr>
          <w:lang w:val="ar_AE" w:bidi="ar_AE"/>
        </w:rPr>
        <w:t xml:space="preserve"> و </w:t>
      </w:r>
      <w:r>
        <w:rPr>
          <w:lang w:val="ar_AE" w:bidi="ar_AE"/>
        </w:rPr>
        <w:t>3: 27</w:t>
      </w:r>
      <w:r>
        <w:rPr>
          <w:lang w:val="ar_AE" w:bidi="ar_AE"/>
        </w:rPr>
        <w:t xml:space="preserve">; انظر أيضًا </w:t>
      </w:r>
      <w:hyperlink r:id="rId108">
        <w:r>
          <w:rPr>
            <w:lang w:val="ar_AE" w:bidi="ar_AE"/>
          </w:rPr>
          <w:rPr>
            <w:color w:val="0000EE"/>
            <w:u w:val="single"/>
          </w:rPr>
          <w:t>1: 34</w:t>
        </w:r>
      </w:hyperlink>
      <w:r>
        <w:rPr>
          <w:lang w:val="ar_AE" w:bidi="ar_AE"/>
        </w:rPr>
        <w:t xml:space="preserve">, </w:t>
      </w:r>
      <w:hyperlink r:id="rId109">
        <w:r>
          <w:rPr>
            <w:lang w:val="ar_AE" w:bidi="ar_AE"/>
          </w:rPr>
          <w:rPr>
            <w:color w:val="0000EE"/>
            <w:u w:val="single"/>
          </w:rPr>
          <w:t>39</w:t>
        </w:r>
      </w:hyperlink>
      <w:r>
        <w:rPr>
          <w:lang w:val="ar_AE" w:bidi="ar_AE"/>
        </w:rPr>
        <w:t xml:space="preserve">; </w:t>
      </w:r>
      <w:hyperlink r:id="rId26">
        <w:r>
          <w:rPr>
            <w:lang w:val="ar_AE" w:bidi="ar_AE"/>
          </w:rPr>
          <w:rPr>
            <w:color w:val="0000EE"/>
            <w:u w:val="single"/>
          </w:rPr>
          <w:t>3: 11–12</w:t>
        </w:r>
      </w:hyperlink>
      <w:r>
        <w:rPr>
          <w:lang w:val="ar_AE" w:bidi="ar_AE"/>
        </w:rPr>
        <w:t xml:space="preserve">, </w:t>
      </w:r>
      <w:hyperlink r:id="rId110">
        <w:r>
          <w:rPr>
            <w:lang w:val="ar_AE" w:bidi="ar_AE"/>
          </w:rPr>
          <w:rPr>
            <w:color w:val="0000EE"/>
            <w:u w:val="single"/>
          </w:rPr>
          <w:t>22</w:t>
        </w:r>
      </w:hyperlink>
      <w:r>
        <w:rPr>
          <w:lang w:val="ar_AE" w:bidi="ar_AE"/>
        </w:rPr>
        <w:t xml:space="preserve">; </w:t>
      </w:r>
      <w:hyperlink r:id="rId76">
        <w:r>
          <w:rPr>
            <w:lang w:val="ar_AE" w:bidi="ar_AE"/>
          </w:rPr>
          <w:rPr>
            <w:color w:val="0000EE"/>
            <w:u w:val="single"/>
          </w:rPr>
          <w:t>5: 1–20</w:t>
        </w:r>
      </w:hyperlink>
      <w:r>
        <w:rPr>
          <w:lang w:val="ar_AE" w:bidi="ar_AE"/>
        </w:rPr>
        <w:t xml:space="preserve">; </w:t>
      </w:r>
      <w:hyperlink r:id="rId111">
        <w:r>
          <w:rPr>
            <w:lang w:val="ar_AE" w:bidi="ar_AE"/>
          </w:rPr>
          <w:rPr>
            <w:color w:val="0000EE"/>
            <w:u w:val="single"/>
          </w:rPr>
          <w:t>6: 13</w:t>
        </w:r>
      </w:hyperlink>
      <w:r>
        <w:rPr>
          <w:lang w:val="ar_AE" w:bidi="ar_AE"/>
        </w:rPr>
        <w:t xml:space="preserve">; </w:t>
      </w:r>
      <w:hyperlink r:id="rId112">
        <w:r>
          <w:rPr>
            <w:lang w:val="ar_AE" w:bidi="ar_AE"/>
          </w:rPr>
          <w:rPr>
            <w:color w:val="0000EE"/>
            <w:u w:val="single"/>
          </w:rPr>
          <w:t>7: 24–30</w:t>
        </w:r>
      </w:hyperlink>
      <w:r>
        <w:rPr>
          <w:lang w:val="ar_AE" w:bidi="ar_AE"/>
        </w:rPr>
        <w:t xml:space="preserve">; </w:t>
      </w:r>
      <w:hyperlink r:id="rId113">
        <w:r>
          <w:rPr>
            <w:lang w:val="ar_AE" w:bidi="ar_AE"/>
          </w:rPr>
          <w:rPr>
            <w:color w:val="0000EE"/>
            <w:u w:val="single"/>
          </w:rPr>
          <w:t>9: 14–29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22</w:t>
      </w:r>
      <w:r>
        <w:rPr>
          <w:lang w:val="ar_AE" w:bidi="ar_AE"/>
        </w:rPr>
      </w:r>
    </w:p>
    <w:p>
      <w:pPr>
        <w:bidi/>
      </w:pPr>
      <w:r>
        <w:rPr>
          <w:lang w:val="ar_AE" w:bidi="ar_AE"/>
        </w:rPr>
      </w:r>
      <w:r>
        <w:rPr>
          <w:lang w:val="ar_AE" w:bidi="ar_AE"/>
        </w:rPr>
        <w:t xml:space="preserve">كان معلمو الشريعة الدينية كتبة مقتدرين، فهُم علماء قاموا بتعليم ونسخ وتفسير الشريعة اليهودية للناس، وهم كانوا مرتبطين بشكل أساسيّ بالفريسيين. كانت سلطة الكتبة مستمدة من اقتباس أقوال كتبة آخرين (راجع </w:t>
      </w:r>
      <w:hyperlink r:id="rId114">
        <w:r>
          <w:rPr>
            <w:lang w:val="ar_AE" w:bidi="ar_AE"/>
          </w:rPr>
          <w:rPr>
            <w:color w:val="0000EE"/>
            <w:u w:val="single"/>
          </w:rPr>
          <w:t>متى 5: 21–48</w:t>
        </w:r>
      </w:hyperlink>
      <w:r>
        <w:rPr>
          <w:lang w:val="ar_AE" w:bidi="ar_AE"/>
        </w:rPr>
        <w:t xml:space="preserve">). أثارت تعاليم يسوع الدهشة لأنه تحدث وتصرف بسلطان حقيقي (انظر </w:t>
      </w:r>
      <w:hyperlink r:id="rId115">
        <w:r>
          <w:rPr>
            <w:lang w:val="ar_AE" w:bidi="ar_AE"/>
          </w:rPr>
          <w:rPr>
            <w:color w:val="0000EE"/>
            <w:u w:val="single"/>
          </w:rPr>
          <w:t>مرقس 1: 27</w:t>
        </w:r>
      </w:hyperlink>
      <w:r>
        <w:rPr>
          <w:lang w:val="ar_AE" w:bidi="ar_AE"/>
        </w:rPr>
        <w:t xml:space="preserve">; </w:t>
      </w:r>
      <w:hyperlink r:id="rId116">
        <w:r>
          <w:rPr>
            <w:lang w:val="ar_AE" w:bidi="ar_AE"/>
          </w:rPr>
          <w:rPr>
            <w:color w:val="0000EE"/>
            <w:u w:val="single"/>
          </w:rPr>
          <w:t>5: 20</w:t>
        </w:r>
      </w:hyperlink>
      <w:r>
        <w:rPr>
          <w:lang w:val="ar_AE" w:bidi="ar_AE"/>
        </w:rPr>
        <w:t xml:space="preserve">; </w:t>
      </w:r>
      <w:hyperlink r:id="rId117">
        <w:r>
          <w:rPr>
            <w:lang w:val="ar_AE" w:bidi="ar_AE"/>
          </w:rPr>
          <w:rPr>
            <w:color w:val="0000EE"/>
            <w:u w:val="single"/>
          </w:rPr>
          <w:t>6: 2</w:t>
        </w:r>
      </w:hyperlink>
      <w:r>
        <w:rPr>
          <w:lang w:val="ar_AE" w:bidi="ar_AE"/>
        </w:rPr>
        <w:t xml:space="preserve">; </w:t>
      </w:r>
      <w:hyperlink r:id="rId118">
        <w:r>
          <w:rPr>
            <w:lang w:val="ar_AE" w:bidi="ar_AE"/>
          </w:rPr>
          <w:rPr>
            <w:color w:val="0000EE"/>
            <w:u w:val="single"/>
          </w:rPr>
          <w:t>7: 37</w:t>
        </w:r>
      </w:hyperlink>
      <w:r>
        <w:rPr>
          <w:lang w:val="ar_AE" w:bidi="ar_AE"/>
        </w:rPr>
        <w:t xml:space="preserve">; </w:t>
      </w:r>
      <w:hyperlink r:id="rId119">
        <w:r>
          <w:rPr>
            <w:lang w:val="ar_AE" w:bidi="ar_AE"/>
          </w:rPr>
          <w:rPr>
            <w:color w:val="0000EE"/>
            <w:u w:val="single"/>
          </w:rPr>
          <w:t>10: 24–32</w:t>
        </w:r>
      </w:hyperlink>
      <w:r>
        <w:rPr>
          <w:lang w:val="ar_AE" w:bidi="ar_AE"/>
        </w:rPr>
        <w:t xml:space="preserve">; </w:t>
      </w:r>
      <w:hyperlink r:id="rId120">
        <w:r>
          <w:rPr>
            <w:lang w:val="ar_AE" w:bidi="ar_AE"/>
          </w:rPr>
          <w:rPr>
            <w:color w:val="0000EE"/>
            <w:u w:val="single"/>
          </w:rPr>
          <w:t>11: 18</w:t>
        </w:r>
      </w:hyperlink>
      <w:r>
        <w:rPr>
          <w:lang w:val="ar_AE" w:bidi="ar_AE"/>
        </w:rPr>
        <w:t xml:space="preserve">; </w:t>
      </w:r>
      <w:hyperlink r:id="rId121">
        <w:r>
          <w:rPr>
            <w:lang w:val="ar_AE" w:bidi="ar_AE"/>
          </w:rPr>
          <w:rPr>
            <w:color w:val="0000EE"/>
            <w:u w:val="single"/>
          </w:rPr>
          <w:t>15: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23–24</w:t>
      </w:r>
      <w:r>
        <w:rPr>
          <w:lang w:val="ar_AE" w:bidi="ar_AE"/>
        </w:rPr>
      </w:r>
    </w:p>
    <w:p>
      <w:pPr>
        <w:bidi/>
      </w:pPr>
      <w:r>
        <w:rPr>
          <w:lang w:val="ar_AE" w:bidi="ar_AE"/>
        </w:rPr>
      </w:r>
      <w:r>
        <w:rPr>
          <w:lang w:val="ar_AE" w:bidi="ar_AE"/>
        </w:rPr>
        <w:t>تحدث الشيطان من خلال الرجل الذي كان ممسوسًا بروح شريرة (</w:t>
      </w:r>
      <w:hyperlink r:id="rId122">
        <w:r>
          <w:rPr>
            <w:lang w:val="ar_AE" w:bidi="ar_AE"/>
          </w:rPr>
          <w:rPr>
            <w:color w:val="0000EE"/>
            <w:u w:val="single"/>
          </w:rPr>
          <w:t>1: 24</w:t>
        </w:r>
      </w:hyperlink>
      <w:r>
        <w:rPr>
          <w:lang w:val="ar_AE" w:bidi="ar_AE"/>
        </w:rPr>
        <w:t>). غالبًا ما تُسبب الشياطين الأمراض (</w:t>
      </w:r>
      <w:hyperlink r:id="rId123">
        <w:r>
          <w:rPr>
            <w:lang w:val="ar_AE" w:bidi="ar_AE"/>
          </w:rPr>
          <w:rPr>
            <w:color w:val="0000EE"/>
            <w:u w:val="single"/>
          </w:rPr>
          <w:t>9: 17</w:t>
        </w:r>
      </w:hyperlink>
      <w:r>
        <w:rPr>
          <w:lang w:val="ar_AE" w:bidi="ar_AE"/>
        </w:rPr>
        <w:t xml:space="preserve">, </w:t>
      </w:r>
      <w:hyperlink r:id="rId124">
        <w:r>
          <w:rPr>
            <w:lang w:val="ar_AE" w:bidi="ar_AE"/>
          </w:rPr>
          <w:rPr>
            <w:color w:val="0000EE"/>
            <w:u w:val="single"/>
          </w:rPr>
          <w:t>27</w:t>
        </w:r>
      </w:hyperlink>
      <w:r>
        <w:rPr>
          <w:lang w:val="ar_AE" w:bidi="ar_AE"/>
        </w:rPr>
        <w:t xml:space="preserve">; </w:t>
      </w:r>
      <w:hyperlink r:id="rId125">
        <w:r>
          <w:rPr>
            <w:lang w:val="ar_AE" w:bidi="ar_AE"/>
          </w:rPr>
          <w:rPr>
            <w:color w:val="0000EE"/>
            <w:u w:val="single"/>
          </w:rPr>
          <w:t>متى 17: 15</w:t>
        </w:r>
      </w:hyperlink>
      <w:r>
        <w:rPr>
          <w:lang w:val="ar_AE" w:bidi="ar_AE"/>
        </w:rPr>
        <w:t>) والسلوك المدمر للذات (</w:t>
      </w:r>
      <w:hyperlink r:id="rId126">
        <w:r>
          <w:rPr>
            <w:lang w:val="ar_AE" w:bidi="ar_AE"/>
          </w:rPr>
          <w:rPr>
            <w:color w:val="0000EE"/>
            <w:u w:val="single"/>
          </w:rPr>
          <w:t>مرقس 1: 26</w:t>
        </w:r>
      </w:hyperlink>
      <w:r>
        <w:rPr>
          <w:lang w:val="ar_AE" w:bidi="ar_AE"/>
        </w:rPr>
        <w:t xml:space="preserve">; </w:t>
      </w:r>
      <w:hyperlink r:id="rId127">
        <w:r>
          <w:rPr>
            <w:lang w:val="ar_AE" w:bidi="ar_AE"/>
          </w:rPr>
          <w:rPr>
            <w:color w:val="0000EE"/>
            <w:u w:val="single"/>
          </w:rPr>
          <w:t>5: 2–5</w:t>
        </w:r>
      </w:hyperlink>
      <w:r>
        <w:rPr>
          <w:lang w:val="ar_AE" w:bidi="ar_AE"/>
        </w:rPr>
        <w:t xml:space="preserve">; </w:t>
      </w:r>
      <w:hyperlink r:id="rId128">
        <w:r>
          <w:rPr>
            <w:lang w:val="ar_AE" w:bidi="ar_AE"/>
          </w:rPr>
          <w:rPr>
            <w:color w:val="0000EE"/>
            <w:u w:val="single"/>
          </w:rPr>
          <w:t>9: 17–18</w:t>
        </w:r>
      </w:hyperlink>
      <w:r>
        <w:rPr>
          <w:lang w:val="ar_AE" w:bidi="ar_AE"/>
        </w:rPr>
        <w:t xml:space="preserve">, </w:t>
      </w:r>
      <w:hyperlink r:id="rId129">
        <w:r>
          <w:rPr>
            <w:lang w:val="ar_AE" w:bidi="ar_AE"/>
          </w:rPr>
          <w:rPr>
            <w:color w:val="0000EE"/>
            <w:u w:val="single"/>
          </w:rPr>
          <w:t>20–22</w:t>
        </w:r>
      </w:hyperlink>
      <w:r>
        <w:rPr>
          <w:lang w:val="ar_AE" w:bidi="ar_AE"/>
        </w:rPr>
        <w:t>). كانت الشياطين تعرف من هو يسوع (</w:t>
      </w:r>
      <w:hyperlink r:id="rId108">
        <w:r>
          <w:rPr>
            <w:lang w:val="ar_AE" w:bidi="ar_AE"/>
          </w:rPr>
          <w:rPr>
            <w:color w:val="0000EE"/>
            <w:u w:val="single"/>
          </w:rPr>
          <w:t>1: 34</w:t>
        </w:r>
      </w:hyperlink>
      <w:r>
        <w:rPr>
          <w:lang w:val="ar_AE" w:bidi="ar_AE"/>
        </w:rPr>
        <w:t xml:space="preserve">); وكانوا يشهدون باستمرار أنه قدوس الله (انظر </w:t>
      </w:r>
      <w:hyperlink r:id="rId130">
        <w:r>
          <w:rPr>
            <w:lang w:val="ar_AE" w:bidi="ar_AE"/>
          </w:rPr>
          <w:rPr>
            <w:color w:val="0000EE"/>
            <w:u w:val="single"/>
          </w:rPr>
          <w:t>3: 11</w:t>
        </w:r>
      </w:hyperlink>
      <w:r>
        <w:rPr>
          <w:lang w:val="ar_AE" w:bidi="ar_AE"/>
        </w:rPr>
        <w:t xml:space="preserve">; </w:t>
      </w:r>
      <w:hyperlink r:id="rId131">
        <w:r>
          <w:rPr>
            <w:lang w:val="ar_AE" w:bidi="ar_AE"/>
          </w:rPr>
          <w:rPr>
            <w:color w:val="0000EE"/>
            <w:u w:val="single"/>
          </w:rPr>
          <w:t>5: 7</w:t>
        </w:r>
      </w:hyperlink>
      <w:r>
        <w:rPr>
          <w:lang w:val="ar_AE" w:bidi="ar_AE"/>
        </w:rPr>
        <w:t>). • تحدث الروح الشرير نيابة عن جميع الشياطين باستخدامه صيغة الجمع. لقد أدرك السُلطان الكامل ليسوع، وفهم أنه جاء ليتدخل ويدمر الشر.</w:t>
      </w:r>
      <w:r>
        <w:rPr>
          <w:lang w:val="ar_AE" w:bidi="ar_AE"/>
        </w:rPr>
      </w:r>
      <w:r>
        <w:rPr>
          <w:lang w:val="ar_AE" w:bidi="ar_AE"/>
        </w:rPr>
      </w:r>
    </w:p>
    <w:p>
      <w:pPr>
        <w:bidi/>
      </w:pPr>
      <w:r>
        <w:rPr>
          <w:lang w:val="ar_AE" w:bidi="ar_AE"/>
        </w:rPr>
      </w:r>
    </w:p>
    <w:p>
      <w:pPr>
        <w:pStyle w:val="Heading2"/>
        <w:bidi/>
      </w:pPr>
      <w:r>
        <w:rPr>
          <w:lang w:val="ar_AE" w:bidi="ar_AE"/>
        </w:rPr>
        <w:t>مرقس 1: 25</w:t>
      </w:r>
      <w:r>
        <w:rPr>
          <w:lang w:val="ar_AE" w:bidi="ar_AE"/>
        </w:rPr>
      </w:r>
    </w:p>
    <w:p>
      <w:pPr>
        <w:bidi/>
      </w:pPr>
      <w:r>
        <w:rPr>
          <w:lang w:val="ar_AE" w:bidi="ar_AE"/>
        </w:rPr>
      </w:r>
      <w:r>
        <w:rPr>
          <w:lang w:val="ar_AE" w:bidi="ar_AE"/>
        </w:rPr>
        <w:t>لم يكن يسوع بحاجة إلى أن يصرخ أو ينطق بكلمات سحرية، لقد تحدث ببساطة بسلطان ابن الله (</w:t>
      </w:r>
      <w:hyperlink r:id="rId38">
        <w:r>
          <w:rPr>
            <w:lang w:val="ar_AE" w:bidi="ar_AE"/>
          </w:rPr>
          <w:rPr>
            <w:color w:val="0000EE"/>
            <w:u w:val="single"/>
          </w:rPr>
          <w:t>1: 1</w:t>
        </w:r>
      </w:hyperlink>
      <w:r>
        <w:rPr>
          <w:lang w:val="ar_AE" w:bidi="ar_AE"/>
        </w:rPr>
        <w:t xml:space="preserve">)، فأطاعه الروح الشرير. • </w:t>
      </w:r>
      <w:r>
        <w:rPr>
          <w:lang w:val="ar_AE" w:bidi="ar_AE"/>
        </w:rPr>
        <w:t>اخرَسْ</w:t>
      </w:r>
      <w:r>
        <w:rPr>
          <w:lang w:val="ar_AE" w:bidi="ar_AE"/>
        </w:rPr>
        <w:t>! أمر يسوع الروح الشرير بعدم الكشف عن هويته، هذا نموذج لما يُطلق عليه "</w:t>
      </w:r>
      <w:r>
        <w:rPr>
          <w:lang w:val="ar_AE" w:bidi="ar_AE"/>
        </w:rPr>
        <w:t>سرّية أو سرّانيّة المسيّا</w:t>
      </w:r>
      <w:r>
        <w:rPr>
          <w:lang w:val="ar_AE" w:bidi="ar_AE"/>
        </w:rPr>
        <w:t>"، وهو تعبير يشير إلى مقاطع في بشارة مرقس حيث يأمر يسوع الشياطين أو الناس بعدم الكشف عن هويته (</w:t>
      </w:r>
      <w:hyperlink r:id="rId132">
        <w:r>
          <w:rPr>
            <w:lang w:val="ar_AE" w:bidi="ar_AE"/>
          </w:rPr>
          <w:rPr>
            <w:color w:val="0000EE"/>
            <w:u w:val="single"/>
          </w:rPr>
          <w:t>1: 25</w:t>
        </w:r>
      </w:hyperlink>
      <w:r>
        <w:rPr>
          <w:lang w:val="ar_AE" w:bidi="ar_AE"/>
        </w:rPr>
        <w:t xml:space="preserve">, </w:t>
      </w:r>
      <w:hyperlink r:id="rId108">
        <w:r>
          <w:rPr>
            <w:lang w:val="ar_AE" w:bidi="ar_AE"/>
          </w:rPr>
          <w:rPr>
            <w:color w:val="0000EE"/>
            <w:u w:val="single"/>
          </w:rPr>
          <w:t>34</w:t>
        </w:r>
      </w:hyperlink>
      <w:r>
        <w:rPr>
          <w:lang w:val="ar_AE" w:bidi="ar_AE"/>
        </w:rPr>
        <w:t xml:space="preserve">; </w:t>
      </w:r>
      <w:hyperlink r:id="rId26">
        <w:r>
          <w:rPr>
            <w:lang w:val="ar_AE" w:bidi="ar_AE"/>
          </w:rPr>
          <w:rPr>
            <w:color w:val="0000EE"/>
            <w:u w:val="single"/>
          </w:rPr>
          <w:t>3: 11–12</w:t>
        </w:r>
      </w:hyperlink>
      <w:r>
        <w:rPr>
          <w:lang w:val="ar_AE" w:bidi="ar_AE"/>
        </w:rPr>
        <w:t xml:space="preserve">; </w:t>
      </w:r>
      <w:hyperlink r:id="rId133">
        <w:r>
          <w:rPr>
            <w:lang w:val="ar_AE" w:bidi="ar_AE"/>
          </w:rPr>
          <w:rPr>
            <w:color w:val="0000EE"/>
            <w:u w:val="single"/>
          </w:rPr>
          <w:t>8: 30</w:t>
        </w:r>
      </w:hyperlink>
      <w:r>
        <w:rPr>
          <w:lang w:val="ar_AE" w:bidi="ar_AE"/>
        </w:rPr>
        <w:t xml:space="preserve">; </w:t>
      </w:r>
      <w:hyperlink r:id="rId134">
        <w:r>
          <w:rPr>
            <w:lang w:val="ar_AE" w:bidi="ar_AE"/>
          </w:rPr>
          <w:rPr>
            <w:color w:val="0000EE"/>
            <w:u w:val="single"/>
          </w:rPr>
          <w:t>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26</w:t>
      </w:r>
      <w:r>
        <w:rPr>
          <w:lang w:val="ar_AE" w:bidi="ar_AE"/>
        </w:rPr>
      </w:r>
    </w:p>
    <w:p>
      <w:pPr>
        <w:bidi/>
      </w:pPr>
      <w:r>
        <w:rPr>
          <w:lang w:val="ar_AE" w:bidi="ar_AE"/>
        </w:rPr>
      </w:r>
      <w:r>
        <w:rPr>
          <w:lang w:val="ar_AE" w:bidi="ar_AE"/>
        </w:rPr>
        <w:t xml:space="preserve">كانت الصرخات والتشنجات التي تسببها الروح الشريرة (حرفيًا </w:t>
      </w:r>
      <w:r>
        <w:rPr>
          <w:i/>
          <w:lang w:val="ar_AE" w:bidi="ar_AE"/>
        </w:rPr>
        <w:t>الروح النجس</w:t>
      </w:r>
      <w:r>
        <w:rPr>
          <w:lang w:val="ar_AE" w:bidi="ar_AE"/>
        </w:rPr>
        <w:t xml:space="preserve">؛ أيضًا في </w:t>
      </w:r>
      <w:hyperlink r:id="rId115">
        <w:r>
          <w:rPr>
            <w:lang w:val="ar_AE" w:bidi="ar_AE"/>
          </w:rPr>
          <w:rPr>
            <w:color w:val="0000EE"/>
            <w:u w:val="single"/>
          </w:rPr>
          <w:t>1: 27</w:t>
        </w:r>
      </w:hyperlink>
      <w:r>
        <w:rPr>
          <w:lang w:val="ar_AE" w:bidi="ar_AE"/>
        </w:rPr>
        <w:t>) هي صرخات الهزيمة الأخيرة لها، ورحيلها عن الجسد الممسوس (</w:t>
      </w:r>
      <w:hyperlink r:id="rId135">
        <w:r>
          <w:rPr>
            <w:lang w:val="ar_AE" w:bidi="ar_AE"/>
          </w:rPr>
          <w:rPr>
            <w:color w:val="0000EE"/>
            <w:u w:val="single"/>
          </w:rPr>
          <w:t>5: 13</w:t>
        </w:r>
      </w:hyperlink>
      <w:r>
        <w:rPr>
          <w:lang w:val="ar_AE" w:bidi="ar_AE"/>
        </w:rPr>
        <w:t xml:space="preserve">؛ </w:t>
      </w:r>
      <w:hyperlink r:id="rId136">
        <w:r>
          <w:rPr>
            <w:lang w:val="ar_AE" w:bidi="ar_AE"/>
          </w:rPr>
          <w:rPr>
            <w:color w:val="0000EE"/>
            <w:u w:val="single"/>
          </w:rPr>
          <w:t>9: 26</w:t>
        </w:r>
      </w:hyperlink>
      <w:r>
        <w:rPr>
          <w:lang w:val="ar_AE" w:bidi="ar_AE"/>
        </w:rPr>
        <w:t xml:space="preserve">; قارن </w:t>
      </w:r>
      <w:hyperlink r:id="rId137">
        <w:r>
          <w:rPr>
            <w:lang w:val="ar_AE" w:bidi="ar_AE"/>
          </w:rPr>
          <w:rPr>
            <w:color w:val="0000EE"/>
            <w:u w:val="single"/>
          </w:rPr>
          <w:t>15: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27–28</w:t>
      </w:r>
      <w:r>
        <w:rPr>
          <w:lang w:val="ar_AE" w:bidi="ar_AE"/>
        </w:rPr>
      </w:r>
    </w:p>
    <w:p>
      <w:pPr>
        <w:bidi/>
      </w:pPr>
      <w:r>
        <w:rPr>
          <w:lang w:val="ar_AE" w:bidi="ar_AE"/>
        </w:rPr>
      </w:r>
      <w:r>
        <w:rPr>
          <w:lang w:val="ar_AE" w:bidi="ar_AE"/>
        </w:rPr>
        <w:t>سرعان ما أدت الدهشة التي سببتها عملية طرد الأرواح الشريرة هذه إلى انتشار الأخبار عن يسوع. • ما هو نوع التعليم الجديد هذا؟ لقد فُهمت شفاءات يسوع وطرده للأرواح الشريرة بشكل شمولي على أنها جزء من تعليمه (</w:t>
      </w:r>
      <w:hyperlink r:id="rId138">
        <w:r>
          <w:rPr>
            <w:lang w:val="ar_AE" w:bidi="ar_AE"/>
          </w:rPr>
          <w:rPr>
            <w:color w:val="0000EE"/>
            <w:u w:val="single"/>
          </w:rPr>
          <w:t>1: 21–22</w:t>
        </w:r>
      </w:hyperlink>
      <w:r>
        <w:rPr>
          <w:lang w:val="ar_AE" w:bidi="ar_AE"/>
        </w:rPr>
        <w:t xml:space="preserve">, </w:t>
      </w:r>
      <w:hyperlink r:id="rId115">
        <w:r>
          <w:rPr>
            <w:lang w:val="ar_AE" w:bidi="ar_AE"/>
          </w:rPr>
          <w:rPr>
            <w:color w:val="0000EE"/>
            <w:u w:val="single"/>
          </w:rPr>
          <w:t>27</w:t>
        </w:r>
      </w:hyperlink>
      <w:r>
        <w:rPr>
          <w:lang w:val="ar_AE" w:bidi="ar_AE"/>
        </w:rPr>
        <w:t xml:space="preserve">; قارن </w:t>
      </w:r>
      <w:hyperlink r:id="rId139">
        <w:r>
          <w:rPr>
            <w:lang w:val="ar_AE" w:bidi="ar_AE"/>
          </w:rPr>
          <w:rPr>
            <w:color w:val="0000EE"/>
            <w:u w:val="single"/>
          </w:rPr>
          <w:t>1: 38–39</w:t>
        </w:r>
      </w:hyperlink>
      <w:r>
        <w:rPr>
          <w:lang w:val="ar_AE" w:bidi="ar_AE"/>
        </w:rPr>
        <w:t xml:space="preserve">; </w:t>
      </w:r>
      <w:hyperlink r:id="rId140">
        <w:r>
          <w:rPr>
            <w:lang w:val="ar_AE" w:bidi="ar_AE"/>
          </w:rPr>
          <w:rPr>
            <w:color w:val="0000EE"/>
            <w:u w:val="single"/>
          </w:rPr>
          <w:t>3: 14–15</w:t>
        </w:r>
      </w:hyperlink>
      <w:r>
        <w:rPr>
          <w:lang w:val="ar_AE" w:bidi="ar_AE"/>
        </w:rPr>
        <w:t xml:space="preserve">; </w:t>
      </w:r>
      <w:hyperlink r:id="rId117">
        <w:r>
          <w:rPr>
            <w:lang w:val="ar_AE" w:bidi="ar_AE"/>
          </w:rPr>
          <w:rPr>
            <w:color w:val="0000EE"/>
            <w:u w:val="single"/>
          </w:rPr>
          <w:t>6: 2</w:t>
        </w:r>
      </w:hyperlink>
      <w:r>
        <w:rPr>
          <w:lang w:val="ar_AE" w:bidi="ar_AE"/>
        </w:rPr>
        <w:t xml:space="preserve">, </w:t>
      </w:r>
      <w:hyperlink r:id="rId141">
        <w:r>
          <w:rPr>
            <w:lang w:val="ar_AE" w:bidi="ar_AE"/>
          </w:rPr>
          <w:rPr>
            <w:color w:val="0000EE"/>
            <w:u w:val="single"/>
          </w:rPr>
          <w:t>5</w:t>
        </w:r>
      </w:hyperlink>
      <w:r>
        <w:rPr>
          <w:lang w:val="ar_AE" w:bidi="ar_AE"/>
        </w:rPr>
        <w:t xml:space="preserve">, </w:t>
      </w:r>
      <w:hyperlink r:id="rId142">
        <w:r>
          <w:rPr>
            <w:lang w:val="ar_AE" w:bidi="ar_AE"/>
          </w:rPr>
          <w:rPr>
            <w:color w:val="0000EE"/>
            <w:u w:val="single"/>
          </w:rPr>
          <w:t>12–13</w:t>
        </w:r>
      </w:hyperlink>
      <w:r>
        <w:rPr>
          <w:lang w:val="ar_AE" w:bidi="ar_AE"/>
        </w:rPr>
        <w:t xml:space="preserve">, </w:t>
      </w:r>
      <w:hyperlink r:id="rId143">
        <w:r>
          <w:rPr>
            <w:lang w:val="ar_AE" w:bidi="ar_AE"/>
          </w:rPr>
          <w:rPr>
            <w:color w:val="0000EE"/>
            <w:u w:val="single"/>
          </w:rPr>
          <w:t>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29–30</w:t>
      </w:r>
      <w:r>
        <w:rPr>
          <w:lang w:val="ar_AE" w:bidi="ar_AE"/>
        </w:rPr>
      </w:r>
    </w:p>
    <w:p>
      <w:pPr>
        <w:bidi/>
      </w:pPr>
      <w:r>
        <w:rPr>
          <w:lang w:val="ar_AE" w:bidi="ar_AE"/>
        </w:rPr>
      </w:r>
      <w:r>
        <w:rPr>
          <w:lang w:val="ar_AE" w:bidi="ar_AE"/>
        </w:rPr>
        <w:t xml:space="preserve">كان </w:t>
      </w:r>
      <w:r>
        <w:rPr>
          <w:lang w:val="ar_AE" w:bidi="ar_AE"/>
        </w:rPr>
        <w:t xml:space="preserve">سِمعانَ </w:t>
      </w:r>
      <w:r>
        <w:rPr>
          <w:lang w:val="ar_AE" w:bidi="ar_AE"/>
        </w:rPr>
        <w:t xml:space="preserve">(بطرس) متزوجًا (انظر </w:t>
      </w:r>
      <w:hyperlink r:id="rId144">
        <w:r>
          <w:rPr>
            <w:lang w:val="ar_AE" w:bidi="ar_AE"/>
          </w:rPr>
          <w:rPr>
            <w:color w:val="0000EE"/>
            <w:u w:val="single"/>
          </w:rPr>
          <w:t>1 كور 9: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31</w:t>
      </w:r>
      <w:r>
        <w:rPr>
          <w:lang w:val="ar_AE" w:bidi="ar_AE"/>
        </w:rPr>
      </w:r>
    </w:p>
    <w:p>
      <w:pPr>
        <w:bidi/>
      </w:pPr>
      <w:r>
        <w:rPr>
          <w:lang w:val="ar_AE" w:bidi="ar_AE"/>
        </w:rPr>
      </w:r>
      <w:r>
        <w:rPr>
          <w:lang w:val="ar_AE" w:bidi="ar_AE"/>
        </w:rPr>
        <w:t xml:space="preserve">شفى يسوع حماة سمعان على الفور (انظر أيضًا </w:t>
      </w:r>
      <w:hyperlink r:id="rId145">
        <w:r>
          <w:rPr>
            <w:lang w:val="ar_AE" w:bidi="ar_AE"/>
          </w:rPr>
          <w:rPr>
            <w:color w:val="0000EE"/>
            <w:u w:val="single"/>
          </w:rPr>
          <w:t>1: 40–45</w:t>
        </w:r>
      </w:hyperlink>
      <w:r>
        <w:rPr>
          <w:lang w:val="ar_AE" w:bidi="ar_AE"/>
        </w:rPr>
        <w:t xml:space="preserve">; </w:t>
      </w:r>
      <w:hyperlink r:id="rId146">
        <w:r>
          <w:rPr>
            <w:lang w:val="ar_AE" w:bidi="ar_AE"/>
          </w:rPr>
          <w:rPr>
            <w:color w:val="0000EE"/>
            <w:u w:val="single"/>
          </w:rPr>
          <w:t>2: 1–12</w:t>
        </w:r>
      </w:hyperlink>
      <w:r>
        <w:rPr>
          <w:lang w:val="ar_AE" w:bidi="ar_AE"/>
        </w:rPr>
        <w:t xml:space="preserve">; </w:t>
      </w:r>
      <w:hyperlink r:id="rId147">
        <w:r>
          <w:rPr>
            <w:lang w:val="ar_AE" w:bidi="ar_AE"/>
          </w:rPr>
          <w:rPr>
            <w:color w:val="0000EE"/>
            <w:u w:val="single"/>
          </w:rPr>
          <w:t>3: 1–6</w:t>
        </w:r>
      </w:hyperlink>
      <w:r>
        <w:rPr>
          <w:lang w:val="ar_AE" w:bidi="ar_AE"/>
        </w:rPr>
        <w:t xml:space="preserve">; </w:t>
      </w:r>
      <w:hyperlink r:id="rId148">
        <w:r>
          <w:rPr>
            <w:lang w:val="ar_AE" w:bidi="ar_AE"/>
          </w:rPr>
          <w:rPr>
            <w:color w:val="0000EE"/>
            <w:u w:val="single"/>
          </w:rPr>
          <w:t>5: 25–34</w:t>
        </w:r>
      </w:hyperlink>
      <w:r>
        <w:rPr>
          <w:lang w:val="ar_AE" w:bidi="ar_AE"/>
        </w:rPr>
        <w:t xml:space="preserve">; </w:t>
      </w:r>
      <w:hyperlink r:id="rId149">
        <w:r>
          <w:rPr>
            <w:lang w:val="ar_AE" w:bidi="ar_AE"/>
          </w:rPr>
          <w:rPr>
            <w:color w:val="0000EE"/>
            <w:u w:val="single"/>
          </w:rPr>
          <w:t>7: 31–37</w:t>
        </w:r>
      </w:hyperlink>
      <w:r>
        <w:rPr>
          <w:lang w:val="ar_AE" w:bidi="ar_AE"/>
        </w:rPr>
        <w:t xml:space="preserve">; </w:t>
      </w:r>
      <w:hyperlink r:id="rId150">
        <w:r>
          <w:rPr>
            <w:lang w:val="ar_AE" w:bidi="ar_AE"/>
          </w:rPr>
          <w:rPr>
            <w:color w:val="0000EE"/>
            <w:u w:val="single"/>
          </w:rPr>
          <w:t>8: 22–26</w:t>
        </w:r>
      </w:hyperlink>
      <w:r>
        <w:rPr>
          <w:lang w:val="ar_AE" w:bidi="ar_AE"/>
        </w:rPr>
        <w:t xml:space="preserve">; </w:t>
      </w:r>
      <w:hyperlink r:id="rId151">
        <w:r>
          <w:rPr>
            <w:lang w:val="ar_AE" w:bidi="ar_AE"/>
          </w:rPr>
          <w:rPr>
            <w:color w:val="0000EE"/>
            <w:u w:val="single"/>
          </w:rPr>
          <w:t>10: 46–52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32–34</w:t>
      </w:r>
      <w:r>
        <w:rPr>
          <w:lang w:val="ar_AE" w:bidi="ar_AE"/>
        </w:rPr>
      </w:r>
    </w:p>
    <w:p>
      <w:pPr>
        <w:bidi/>
      </w:pPr>
      <w:r>
        <w:rPr>
          <w:lang w:val="ar_AE" w:bidi="ar_AE"/>
        </w:rPr>
      </w:r>
      <w:r>
        <w:rPr>
          <w:lang w:val="ar_AE" w:bidi="ar_AE"/>
        </w:rPr>
        <w:t>كانت هذه الشفاءات العلنية تتم بعد غروب الشمس بعد يوم السبت (</w:t>
      </w:r>
      <w:hyperlink r:id="rId152">
        <w:r>
          <w:rPr>
            <w:lang w:val="ar_AE" w:bidi="ar_AE"/>
          </w:rPr>
          <w:rPr>
            <w:color w:val="0000EE"/>
            <w:u w:val="single"/>
          </w:rPr>
          <w:t>1: 21</w:t>
        </w:r>
      </w:hyperlink>
      <w:r>
        <w:rPr>
          <w:lang w:val="ar_AE" w:bidi="ar_AE"/>
        </w:rPr>
        <w:t xml:space="preserve">, </w:t>
      </w:r>
      <w:hyperlink r:id="rId153">
        <w:r>
          <w:rPr>
            <w:lang w:val="ar_AE" w:bidi="ar_AE"/>
          </w:rPr>
          <w:rPr>
            <w:color w:val="0000EE"/>
            <w:u w:val="single"/>
          </w:rPr>
          <w:t>29</w:t>
        </w:r>
      </w:hyperlink>
      <w:r>
        <w:rPr>
          <w:lang w:val="ar_AE" w:bidi="ar_AE"/>
        </w:rPr>
        <w:t xml:space="preserve">)، وكان هناك شهود كثيرون (انظر أيضًا </w:t>
      </w:r>
      <w:hyperlink r:id="rId109">
        <w:r>
          <w:rPr>
            <w:lang w:val="ar_AE" w:bidi="ar_AE"/>
          </w:rPr>
          <w:rPr>
            <w:color w:val="0000EE"/>
            <w:u w:val="single"/>
          </w:rPr>
          <w:t>1: 39</w:t>
        </w:r>
      </w:hyperlink>
      <w:r>
        <w:rPr>
          <w:lang w:val="ar_AE" w:bidi="ar_AE"/>
        </w:rPr>
        <w:t xml:space="preserve">; </w:t>
      </w:r>
      <w:hyperlink r:id="rId154">
        <w:r>
          <w:rPr>
            <w:lang w:val="ar_AE" w:bidi="ar_AE"/>
          </w:rPr>
          <w:rPr>
            <w:color w:val="0000EE"/>
            <w:u w:val="single"/>
          </w:rPr>
          <w:t>3: 10–11</w:t>
        </w:r>
      </w:hyperlink>
      <w:r>
        <w:rPr>
          <w:lang w:val="ar_AE" w:bidi="ar_AE"/>
        </w:rPr>
        <w:t xml:space="preserve">; </w:t>
      </w:r>
      <w:hyperlink r:id="rId141">
        <w:r>
          <w:rPr>
            <w:lang w:val="ar_AE" w:bidi="ar_AE"/>
          </w:rPr>
          <w:rPr>
            <w:color w:val="0000EE"/>
            <w:u w:val="single"/>
          </w:rPr>
          <w:t>6: 5</w:t>
        </w:r>
      </w:hyperlink>
      <w:r>
        <w:rPr>
          <w:lang w:val="ar_AE" w:bidi="ar_AE"/>
        </w:rPr>
        <w:t xml:space="preserve">, </w:t>
      </w:r>
      <w:hyperlink r:id="rId155">
        <w:r>
          <w:rPr>
            <w:lang w:val="ar_AE" w:bidi="ar_AE"/>
          </w:rPr>
          <w:rPr>
            <w:color w:val="0000EE"/>
            <w:u w:val="single"/>
          </w:rPr>
          <w:t>53–56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33</w:t>
      </w:r>
      <w:r>
        <w:rPr>
          <w:lang w:val="ar_AE" w:bidi="ar_AE"/>
        </w:rPr>
      </w:r>
    </w:p>
    <w:p>
      <w:pPr>
        <w:bidi/>
      </w:pPr>
      <w:r>
        <w:rPr>
          <w:lang w:val="ar_AE" w:bidi="ar_AE"/>
        </w:rPr>
      </w:r>
      <w:r>
        <w:rPr>
          <w:lang w:val="ar_AE" w:bidi="ar_AE"/>
        </w:rPr>
        <w:t xml:space="preserve">كانت شعبية يسوع تتزايد بين الجموع (أيضًا في </w:t>
      </w:r>
      <w:hyperlink r:id="rId156">
        <w:r>
          <w:rPr>
            <w:lang w:val="ar_AE" w:bidi="ar_AE"/>
          </w:rPr>
          <w:rPr>
            <w:color w:val="0000EE"/>
            <w:u w:val="single"/>
          </w:rPr>
          <w:t>1: 37</w:t>
        </w:r>
      </w:hyperlink>
      <w:r>
        <w:rPr>
          <w:lang w:val="ar_AE" w:bidi="ar_AE"/>
        </w:rPr>
        <w:t xml:space="preserve">, </w:t>
      </w:r>
      <w:hyperlink r:id="rId109">
        <w:r>
          <w:rPr>
            <w:lang w:val="ar_AE" w:bidi="ar_AE"/>
          </w:rPr>
          <w:rPr>
            <w:color w:val="0000EE"/>
            <w:u w:val="single"/>
          </w:rPr>
          <w:t>39</w:t>
        </w:r>
      </w:hyperlink>
      <w:r>
        <w:rPr>
          <w:lang w:val="ar_AE" w:bidi="ar_AE"/>
        </w:rPr>
        <w:t xml:space="preserve">, </w:t>
      </w:r>
      <w:hyperlink r:id="rId157">
        <w:r>
          <w:rPr>
            <w:lang w:val="ar_AE" w:bidi="ar_AE"/>
          </w:rPr>
          <w:rPr>
            <w:color w:val="0000EE"/>
            <w:u w:val="single"/>
          </w:rPr>
          <w:t>45</w:t>
        </w:r>
      </w:hyperlink>
      <w:r>
        <w:rPr>
          <w:lang w:val="ar_AE" w:bidi="ar_AE"/>
        </w:rPr>
        <w:t>)، ينما كان الرفض يتزايد من قبل القادة (</w:t>
      </w:r>
      <w:hyperlink r:id="rId158">
        <w:r>
          <w:rPr>
            <w:lang w:val="ar_AE" w:bidi="ar_AE"/>
          </w:rPr>
          <w:rPr>
            <w:color w:val="0000EE"/>
            <w:u w:val="single"/>
          </w:rPr>
          <w:t>2: 1–3: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34</w:t>
      </w:r>
      <w:r>
        <w:rPr>
          <w:lang w:val="ar_AE" w:bidi="ar_AE"/>
        </w:rPr>
      </w:r>
    </w:p>
    <w:p>
      <w:pPr>
        <w:bidi/>
      </w:pPr>
      <w:r>
        <w:rPr>
          <w:lang w:val="ar_AE" w:bidi="ar_AE"/>
        </w:rPr>
      </w:r>
      <w:r>
        <w:rPr>
          <w:lang w:val="ar_AE" w:bidi="ar_AE"/>
        </w:rPr>
        <w:t xml:space="preserve">لقد عرفت الشياطين من هو يسوع: انظر </w:t>
      </w:r>
      <w:hyperlink r:id="rId159">
        <w:r>
          <w:rPr>
            <w:lang w:val="ar_AE" w:bidi="ar_AE"/>
          </w:rPr>
          <w:rPr>
            <w:color w:val="0000EE"/>
            <w:u w:val="single"/>
          </w:rPr>
          <w:t>1: 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35</w:t>
      </w:r>
      <w:r>
        <w:rPr>
          <w:lang w:val="ar_AE" w:bidi="ar_AE"/>
        </w:rPr>
      </w:r>
    </w:p>
    <w:p>
      <w:pPr>
        <w:bidi/>
      </w:pPr>
      <w:r>
        <w:rPr>
          <w:lang w:val="ar_AE" w:bidi="ar_AE"/>
        </w:rPr>
      </w:r>
      <w:r>
        <w:rPr>
          <w:lang w:val="ar_AE" w:bidi="ar_AE"/>
        </w:rPr>
        <w:t>على الرغم من انشغال يسوع في خدمته، إلا أنه كان يسعى للحصول على وقت للصلاة</w:t>
      </w:r>
      <w:r>
        <w:rPr>
          <w:lang w:val="ar_AE" w:bidi="ar_AE"/>
        </w:rPr>
        <w:t xml:space="preserve"> (</w:t>
      </w:r>
      <w:hyperlink r:id="rId160">
        <w:r>
          <w:rPr>
            <w:lang w:val="ar_AE" w:bidi="ar_AE"/>
          </w:rPr>
          <w:rPr>
            <w:color w:val="0000EE"/>
            <w:u w:val="single"/>
          </w:rPr>
          <w:t>6: 46</w:t>
        </w:r>
      </w:hyperlink>
      <w:r>
        <w:rPr>
          <w:lang w:val="ar_AE" w:bidi="ar_AE"/>
        </w:rPr>
        <w:t xml:space="preserve">; </w:t>
      </w:r>
      <w:hyperlink r:id="rId161">
        <w:r>
          <w:rPr>
            <w:lang w:val="ar_AE" w:bidi="ar_AE"/>
          </w:rPr>
          <w:rPr>
            <w:color w:val="0000EE"/>
            <w:u w:val="single"/>
          </w:rPr>
          <w:t>14: 32–39</w:t>
        </w:r>
      </w:hyperlink>
      <w:r>
        <w:rPr>
          <w:lang w:val="ar_AE" w:bidi="ar_AE"/>
        </w:rPr>
        <w:t xml:space="preserve">). يؤكد مرقس على أهمية الصلاة في حياة يسوع (قارن </w:t>
      </w:r>
      <w:hyperlink r:id="rId162">
        <w:r>
          <w:rPr>
            <w:lang w:val="ar_AE" w:bidi="ar_AE"/>
          </w:rPr>
          <w:rPr>
            <w:color w:val="0000EE"/>
            <w:u w:val="single"/>
          </w:rPr>
          <w:t>لوقا 3: 21</w:t>
        </w:r>
      </w:hyperlink>
      <w:r>
        <w:rPr>
          <w:lang w:val="ar_AE" w:bidi="ar_AE"/>
        </w:rPr>
        <w:t xml:space="preserve">; </w:t>
      </w:r>
      <w:hyperlink r:id="rId163">
        <w:r>
          <w:rPr>
            <w:lang w:val="ar_AE" w:bidi="ar_AE"/>
          </w:rPr>
          <w:rPr>
            <w:color w:val="0000EE"/>
            <w:u w:val="single"/>
          </w:rPr>
          <w:t>6: 12</w:t>
        </w:r>
      </w:hyperlink>
      <w:r>
        <w:rPr>
          <w:lang w:val="ar_AE" w:bidi="ar_AE"/>
        </w:rPr>
        <w:t xml:space="preserve">; </w:t>
      </w:r>
      <w:hyperlink r:id="rId164">
        <w:r>
          <w:rPr>
            <w:lang w:val="ar_AE" w:bidi="ar_AE"/>
          </w:rPr>
          <w:rPr>
            <w:color w:val="0000EE"/>
            <w:u w:val="single"/>
          </w:rPr>
          <w:t>9: 18</w:t>
        </w:r>
      </w:hyperlink>
      <w:r>
        <w:rPr>
          <w:lang w:val="ar_AE" w:bidi="ar_AE"/>
        </w:rPr>
        <w:t xml:space="preserve">, </w:t>
      </w:r>
      <w:hyperlink r:id="rId165">
        <w:r>
          <w:rPr>
            <w:lang w:val="ar_AE" w:bidi="ar_AE"/>
          </w:rPr>
          <w:rPr>
            <w:color w:val="0000EE"/>
            <w:u w:val="single"/>
          </w:rPr>
          <w:t>28–29</w:t>
        </w:r>
      </w:hyperlink>
      <w:r>
        <w:rPr>
          <w:lang w:val="ar_AE" w:bidi="ar_AE"/>
        </w:rPr>
        <w:t xml:space="preserve">; </w:t>
      </w:r>
      <w:hyperlink r:id="rId166">
        <w:r>
          <w:rPr>
            <w:lang w:val="ar_AE" w:bidi="ar_AE"/>
          </w:rPr>
          <w:rPr>
            <w:color w:val="0000EE"/>
            <w:u w:val="single"/>
          </w:rPr>
          <w:t>11: 1–4</w:t>
        </w:r>
      </w:hyperlink>
      <w:r>
        <w:rPr>
          <w:lang w:val="ar_AE" w:bidi="ar_AE"/>
        </w:rPr>
        <w:t xml:space="preserve">; </w:t>
      </w:r>
      <w:hyperlink r:id="rId167">
        <w:r>
          <w:rPr>
            <w:lang w:val="ar_AE" w:bidi="ar_AE"/>
          </w:rPr>
          <w:rPr>
            <w:color w:val="0000EE"/>
            <w:u w:val="single"/>
          </w:rPr>
          <w:t>18: 1</w:t>
        </w:r>
      </w:hyperlink>
      <w:r>
        <w:rPr>
          <w:lang w:val="ar_AE" w:bidi="ar_AE"/>
        </w:rPr>
        <w:t xml:space="preserve">; </w:t>
      </w:r>
      <w:hyperlink r:id="rId168">
        <w:r>
          <w:rPr>
            <w:lang w:val="ar_AE" w:bidi="ar_AE"/>
          </w:rPr>
          <w:rPr>
            <w:color w:val="0000EE"/>
            <w:u w:val="single"/>
          </w:rPr>
          <w:t>22: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38–39</w:t>
      </w:r>
      <w:r>
        <w:rPr>
          <w:lang w:val="ar_AE" w:bidi="ar_AE"/>
        </w:rPr>
      </w:r>
    </w:p>
    <w:p>
      <w:pPr>
        <w:bidi/>
      </w:pPr>
      <w:r>
        <w:rPr>
          <w:lang w:val="ar_AE" w:bidi="ar_AE"/>
        </w:rPr>
      </w:r>
      <w:r>
        <w:rPr>
          <w:lang w:val="ar_AE" w:bidi="ar_AE"/>
        </w:rPr>
        <w:t>الصلاة (</w:t>
      </w:r>
      <w:hyperlink r:id="rId169">
        <w:r>
          <w:rPr>
            <w:lang w:val="ar_AE" w:bidi="ar_AE"/>
          </w:rPr>
          <w:rPr>
            <w:color w:val="0000EE"/>
            <w:u w:val="single"/>
          </w:rPr>
          <w:t>1: 35</w:t>
        </w:r>
      </w:hyperlink>
      <w:r>
        <w:rPr>
          <w:lang w:val="ar_AE" w:bidi="ar_AE"/>
        </w:rPr>
        <w:t>) أعدت يسوع للوعظ والتعليم والشفاء وطرد الشياطين. • تمحورت مهمة يسوع في الجليل حول الوعظ في المجامع، حيث كان يقتنص الفرص للتحدث (</w:t>
      </w:r>
      <w:hyperlink r:id="rId152">
        <w:r>
          <w:rPr>
            <w:lang w:val="ar_AE" w:bidi="ar_AE"/>
          </w:rPr>
          <w:rPr>
            <w:color w:val="0000EE"/>
            <w:u w:val="single"/>
          </w:rPr>
          <w:t>1: 21</w:t>
        </w:r>
      </w:hyperlink>
      <w:r>
        <w:rPr>
          <w:lang w:val="ar_AE" w:bidi="ar_AE"/>
        </w:rPr>
        <w:t xml:space="preserve">; </w:t>
      </w:r>
      <w:hyperlink r:id="rId170">
        <w:r>
          <w:rPr>
            <w:lang w:val="ar_AE" w:bidi="ar_AE"/>
          </w:rPr>
          <w:rPr>
            <w:color w:val="0000EE"/>
            <w:u w:val="single"/>
          </w:rPr>
          <w:t>لوقا 4: 16–30</w:t>
        </w:r>
      </w:hyperlink>
      <w:r>
        <w:rPr>
          <w:lang w:val="ar_AE" w:bidi="ar_AE"/>
        </w:rPr>
        <w:t>). واستغل بولس لاحقًا هذه الفرص نفسها (</w:t>
      </w:r>
      <w:hyperlink r:id="rId171">
        <w:r>
          <w:rPr>
            <w:lang w:val="ar_AE" w:bidi="ar_AE"/>
          </w:rPr>
          <w:rPr>
            <w:color w:val="0000EE"/>
            <w:u w:val="single"/>
          </w:rPr>
          <w:t>أعمال 13: 5</w:t>
        </w:r>
      </w:hyperlink>
      <w:r>
        <w:rPr>
          <w:lang w:val="ar_AE" w:bidi="ar_AE"/>
        </w:rPr>
        <w:t xml:space="preserve">, </w:t>
      </w:r>
      <w:hyperlink r:id="rId172">
        <w:r>
          <w:rPr>
            <w:lang w:val="ar_AE" w:bidi="ar_AE"/>
          </w:rPr>
          <w:rPr>
            <w:color w:val="0000EE"/>
            <w:u w:val="single"/>
          </w:rPr>
          <w:t>14–15</w:t>
        </w:r>
      </w:hyperlink>
      <w:r>
        <w:rPr>
          <w:lang w:val="ar_AE" w:bidi="ar_AE"/>
        </w:rPr>
        <w:t xml:space="preserve">; </w:t>
      </w:r>
      <w:hyperlink r:id="rId173">
        <w:r>
          <w:rPr>
            <w:lang w:val="ar_AE" w:bidi="ar_AE"/>
          </w:rPr>
          <w:rPr>
            <w:color w:val="0000EE"/>
            <w:u w:val="single"/>
          </w:rPr>
          <w:t>14: 1</w:t>
        </w:r>
      </w:hyperlink>
      <w:r>
        <w:rPr>
          <w:lang w:val="ar_AE" w:bidi="ar_AE"/>
        </w:rPr>
        <w:t xml:space="preserve">; </w:t>
      </w:r>
      <w:hyperlink r:id="rId174">
        <w:r>
          <w:rPr>
            <w:lang w:val="ar_AE" w:bidi="ar_AE"/>
          </w:rPr>
          <w:rPr>
            <w:color w:val="0000EE"/>
            <w:u w:val="single"/>
          </w:rPr>
          <w:t>16: 13</w:t>
        </w:r>
      </w:hyperlink>
      <w:r>
        <w:rPr>
          <w:lang w:val="ar_AE" w:bidi="ar_AE"/>
        </w:rPr>
        <w:t xml:space="preserve">; </w:t>
      </w:r>
      <w:hyperlink r:id="rId175">
        <w:r>
          <w:rPr>
            <w:lang w:val="ar_AE" w:bidi="ar_AE"/>
          </w:rPr>
          <w:rPr>
            <w:color w:val="0000EE"/>
            <w:u w:val="single"/>
          </w:rPr>
          <w:t>17: 1</w:t>
        </w:r>
      </w:hyperlink>
      <w:r>
        <w:rPr>
          <w:lang w:val="ar_AE" w:bidi="ar_AE"/>
        </w:rPr>
        <w:t xml:space="preserve">). • اعتمد يسوع على ضيافة اليهود عندما كان يسافر (راجع </w:t>
      </w:r>
      <w:hyperlink r:id="rId176">
        <w:r>
          <w:rPr>
            <w:lang w:val="ar_AE" w:bidi="ar_AE"/>
          </w:rPr>
          <w:rPr>
            <w:color w:val="0000EE"/>
            <w:u w:val="single"/>
          </w:rPr>
          <w:t>مرقس 6: 10</w:t>
        </w:r>
      </w:hyperlink>
      <w:r>
        <w:rPr>
          <w:lang w:val="ar_AE" w:bidi="ar_AE"/>
        </w:rPr>
        <w:t xml:space="preserve">; </w:t>
      </w:r>
      <w:hyperlink r:id="rId177">
        <w:r>
          <w:rPr>
            <w:lang w:val="ar_AE" w:bidi="ar_AE"/>
          </w:rPr>
          <w:rPr>
            <w:color w:val="0000EE"/>
            <w:u w:val="single"/>
          </w:rPr>
          <w:t>تكوين 18: 1–8</w:t>
        </w:r>
      </w:hyperlink>
      <w:r>
        <w:rPr>
          <w:lang w:val="ar_AE" w:bidi="ar_AE"/>
        </w:rPr>
        <w:t xml:space="preserve">; </w:t>
      </w:r>
      <w:hyperlink r:id="rId178">
        <w:r>
          <w:rPr>
            <w:lang w:val="ar_AE" w:bidi="ar_AE"/>
          </w:rPr>
          <w:rPr>
            <w:color w:val="0000EE"/>
            <w:u w:val="single"/>
          </w:rPr>
          <w:t>19: 1–8</w:t>
        </w:r>
      </w:hyperlink>
      <w:r>
        <w:rPr>
          <w:lang w:val="ar_AE" w:bidi="ar_AE"/>
        </w:rPr>
        <w:t xml:space="preserve">; </w:t>
      </w:r>
      <w:hyperlink r:id="rId179">
        <w:r>
          <w:rPr>
            <w:lang w:val="ar_AE" w:bidi="ar_AE"/>
          </w:rPr>
          <w:rPr>
            <w:color w:val="0000EE"/>
            <w:u w:val="single"/>
          </w:rPr>
          <w:t>لوقا 10: 7</w:t>
        </w:r>
      </w:hyperlink>
      <w:r>
        <w:rPr>
          <w:lang w:val="ar_AE" w:bidi="ar_AE"/>
        </w:rPr>
        <w:t xml:space="preserve">; </w:t>
      </w:r>
      <w:hyperlink r:id="rId180">
        <w:r>
          <w:rPr>
            <w:lang w:val="ar_AE" w:bidi="ar_AE"/>
          </w:rPr>
          <w:rPr>
            <w:color w:val="0000EE"/>
            <w:u w:val="single"/>
          </w:rPr>
          <w:t>عبرانيين 13: 2</w:t>
        </w:r>
      </w:hyperlink>
      <w:r>
        <w:rPr>
          <w:lang w:val="ar_AE" w:bidi="ar_AE"/>
        </w:rPr>
        <w:t xml:space="preserve">; </w:t>
      </w:r>
      <w:hyperlink r:id="rId181">
        <w:r>
          <w:rPr>
            <w:lang w:val="ar_AE" w:bidi="ar_AE"/>
          </w:rPr>
          <w:rPr>
            <w:color w:val="0000EE"/>
            <w:u w:val="single"/>
          </w:rPr>
          <w:t>3 يوحنا 1: 5–8</w:t>
        </w:r>
      </w:hyperlink>
      <w:r>
        <w:rPr>
          <w:lang w:val="ar_AE" w:bidi="ar_AE"/>
        </w:rPr>
        <w:t>). • كانت منطقة الجليل تقريبًا أربعين ميلاً من الشمال إلى الجنوب وخمسة وعشرين ميلاً من الشرق إلى الغرب (خمسة وستين من الشمال إلى الجنوب، وأربعين كيلومترًا من الشرق إلى الغرب). كان الجليل تحت حكم هيرودس أنتيباس في زمن يسوع.</w:t>
      </w:r>
      <w:r>
        <w:rPr>
          <w:lang w:val="ar_AE" w:bidi="ar_AE"/>
        </w:rPr>
      </w:r>
      <w:r>
        <w:rPr>
          <w:lang w:val="ar_AE" w:bidi="ar_AE"/>
        </w:rPr>
      </w:r>
    </w:p>
    <w:p>
      <w:pPr>
        <w:bidi/>
      </w:pPr>
      <w:r>
        <w:rPr>
          <w:lang w:val="ar_AE" w:bidi="ar_AE"/>
        </w:rPr>
      </w:r>
    </w:p>
    <w:p>
      <w:pPr>
        <w:pStyle w:val="Heading2"/>
        <w:bidi/>
      </w:pPr>
      <w:r>
        <w:rPr>
          <w:lang w:val="ar_AE" w:bidi="ar_AE"/>
        </w:rPr>
        <w:t>مرقس 1: 40</w:t>
      </w:r>
      <w:r>
        <w:rPr>
          <w:lang w:val="ar_AE" w:bidi="ar_AE"/>
        </w:rPr>
      </w:r>
    </w:p>
    <w:p>
      <w:pPr>
        <w:bidi/>
      </w:pPr>
      <w:r>
        <w:rPr>
          <w:lang w:val="ar_AE" w:bidi="ar_AE"/>
        </w:rPr>
      </w:r>
      <w:r>
        <w:rPr>
          <w:lang w:val="ar_AE" w:bidi="ar_AE"/>
        </w:rPr>
        <w:t>يشير البرص إلى عدد من الأمراض الجلدية (أو حتى العفن الفطري في المبنى). كان يعتبر الشخص المصاب نجسًا وكان يُنبذ من العائلة والمجتمع (</w:t>
      </w:r>
      <w:hyperlink r:id="rId182">
        <w:r>
          <w:rPr>
            <w:lang w:val="ar_AE" w:bidi="ar_AE"/>
          </w:rPr>
          <w:rPr>
            <w:color w:val="0000EE"/>
            <w:u w:val="single"/>
          </w:rPr>
          <w:t>لاويين 13: 45–46</w:t>
        </w:r>
      </w:hyperlink>
      <w:r>
        <w:rPr>
          <w:lang w:val="ar_AE" w:bidi="ar_AE"/>
        </w:rPr>
        <w:t xml:space="preserve">; </w:t>
      </w:r>
      <w:hyperlink r:id="rId183">
        <w:r>
          <w:rPr>
            <w:lang w:val="ar_AE" w:bidi="ar_AE"/>
          </w:rPr>
          <w:rPr>
            <w:color w:val="0000EE"/>
            <w:u w:val="single"/>
          </w:rPr>
          <w:t>عدد 12: 9–12</w:t>
        </w:r>
      </w:hyperlink>
      <w:r>
        <w:rPr>
          <w:lang w:val="ar_AE" w:bidi="ar_AE"/>
        </w:rPr>
        <w:t xml:space="preserve">; </w:t>
      </w:r>
      <w:hyperlink r:id="rId184">
        <w:r>
          <w:rPr>
            <w:lang w:val="ar_AE" w:bidi="ar_AE"/>
          </w:rPr>
          <w:rPr>
            <w:color w:val="0000EE"/>
            <w:u w:val="single"/>
          </w:rPr>
          <w:t>2 أخبار الأيام 26: 16–21</w:t>
        </w:r>
      </w:hyperlink>
      <w:r>
        <w:rPr>
          <w:lang w:val="ar_AE" w:bidi="ar_AE"/>
        </w:rPr>
        <w:t xml:space="preserve">; </w:t>
      </w:r>
      <w:hyperlink r:id="rId185">
        <w:r>
          <w:rPr>
            <w:lang w:val="ar_AE" w:bidi="ar_AE"/>
          </w:rPr>
          <w:rPr>
            <w:color w:val="0000EE"/>
            <w:u w:val="single"/>
          </w:rPr>
          <w:t>لوقا 17: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41</w:t>
      </w:r>
      <w:r>
        <w:rPr>
          <w:lang w:val="ar_AE" w:bidi="ar_AE"/>
        </w:rPr>
      </w:r>
    </w:p>
    <w:p>
      <w:pPr>
        <w:bidi/>
      </w:pPr>
      <w:r>
        <w:rPr>
          <w:lang w:val="ar_AE" w:bidi="ar_AE"/>
        </w:rPr>
      </w:r>
      <w:r>
        <w:rPr>
          <w:lang w:val="ar_AE" w:bidi="ar_AE"/>
        </w:rPr>
        <w:t>إن استعداد يسوع للمس الأبرص النجس طقسيًا يعكس النظام الجديد لملكوت الله</w:t>
      </w:r>
      <w:r>
        <w:rPr>
          <w:lang w:val="ar_AE" w:bidi="ar_AE"/>
        </w:rPr>
        <w:t xml:space="preserve"> (</w:t>
      </w:r>
      <w:hyperlink r:id="rId186">
        <w:r>
          <w:rPr>
            <w:lang w:val="ar_AE" w:bidi="ar_AE"/>
          </w:rPr>
          <w:rPr>
            <w:color w:val="0000EE"/>
            <w:u w:val="single"/>
          </w:rPr>
          <w:t>1: 15</w:t>
        </w:r>
      </w:hyperlink>
      <w:r>
        <w:rPr>
          <w:lang w:val="ar_AE" w:bidi="ar_AE"/>
        </w:rPr>
        <w:t xml:space="preserve">; </w:t>
      </w:r>
      <w:hyperlink r:id="rId148">
        <w:r>
          <w:rPr>
            <w:lang w:val="ar_AE" w:bidi="ar_AE"/>
          </w:rPr>
          <w:rPr>
            <w:color w:val="0000EE"/>
            <w:u w:val="single"/>
          </w:rPr>
          <w:t>5: 25–34</w:t>
        </w:r>
      </w:hyperlink>
      <w:r>
        <w:rPr>
          <w:lang w:val="ar_AE" w:bidi="ar_AE"/>
        </w:rPr>
        <w:t xml:space="preserve">; </w:t>
      </w:r>
      <w:hyperlink r:id="rId187">
        <w:r>
          <w:rPr>
            <w:lang w:val="ar_AE" w:bidi="ar_AE"/>
          </w:rPr>
          <w:rPr>
            <w:color w:val="0000EE"/>
            <w:u w:val="single"/>
          </w:rPr>
          <w:t>لوقا 7: 36–50</w:t>
        </w:r>
      </w:hyperlink>
      <w:r>
        <w:rPr>
          <w:lang w:val="ar_AE" w:bidi="ar_AE"/>
        </w:rPr>
        <w:t xml:space="preserve">; انظر </w:t>
      </w:r>
      <w:hyperlink r:id="rId188">
        <w:r>
          <w:rPr>
            <w:lang w:val="ar_AE" w:bidi="ar_AE"/>
          </w:rPr>
          <w:rPr>
            <w:color w:val="0000EE"/>
            <w:u w:val="single"/>
          </w:rPr>
          <w:t>متى 10: 8</w:t>
        </w:r>
      </w:hyperlink>
      <w:r>
        <w:rPr>
          <w:lang w:val="ar_AE" w:bidi="ar_AE"/>
        </w:rPr>
        <w:t xml:space="preserve">; </w:t>
      </w:r>
      <w:hyperlink r:id="rId189">
        <w:r>
          <w:rPr>
            <w:lang w:val="ar_AE" w:bidi="ar_AE"/>
          </w:rPr>
          <w:rPr>
            <w:color w:val="0000EE"/>
            <w:u w:val="single"/>
          </w:rPr>
          <w:t>11: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43–45</w:t>
      </w:r>
      <w:r>
        <w:rPr>
          <w:lang w:val="ar_AE" w:bidi="ar_AE"/>
        </w:rPr>
      </w:r>
    </w:p>
    <w:p>
      <w:pPr>
        <w:bidi/>
      </w:pPr>
      <w:r>
        <w:rPr>
          <w:lang w:val="ar_AE" w:bidi="ar_AE"/>
        </w:rPr>
      </w:r>
      <w:r>
        <w:rPr>
          <w:lang w:val="ar_AE" w:bidi="ar_AE"/>
        </w:rPr>
        <w:t>قال يسوع للرجل أن يذهب إلى الكاهن ليشهد على شفائه ويقدم الذبيحة المناسبة، لأن هذه ستكون بمثابة شهادة علنية على شفائه. • رغم تحذير يسوع الصارم</w:t>
      </w:r>
      <w:r>
        <w:rPr>
          <w:i/>
          <w:lang w:val="ar_AE" w:bidi="ar_AE"/>
        </w:rPr>
        <w:t>،</w:t>
      </w:r>
      <w:r>
        <w:rPr>
          <w:lang w:val="ar_AE" w:bidi="ar_AE"/>
        </w:rPr>
        <w:t xml:space="preserve"> ذهب الرجل ونشر الخبر</w:t>
      </w:r>
      <w:r>
        <w:rPr>
          <w:i/>
          <w:lang w:val="ar_AE" w:bidi="ar_AE"/>
        </w:rPr>
        <w:t>,</w:t>
      </w:r>
      <w:r>
        <w:rPr>
          <w:lang w:val="ar_AE" w:bidi="ar_AE"/>
        </w:rPr>
        <w:t xml:space="preserve"> حتى أن يسوع لم يستطع الذهاب إلى المدينة بل كان عليه أن يكرز في أماكن أخرى أكثر انعزالًا. لم يكن بالإمكان حصر شهرة يسوع، إذ جاء الناس من كل مكان لرؤيته (</w:t>
      </w:r>
      <w:hyperlink r:id="rId190">
        <w:r>
          <w:rPr>
            <w:lang w:val="ar_AE" w:bidi="ar_AE"/>
          </w:rPr>
          <w:rPr>
            <w:color w:val="0000EE"/>
            <w:u w:val="single"/>
          </w:rPr>
          <w:t>3: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w:t>
      </w:r>
      <w:r>
        <w:rPr>
          <w:lang w:val="ar_AE" w:bidi="ar_AE"/>
        </w:rPr>
      </w:r>
    </w:p>
    <w:p>
      <w:pPr>
        <w:bidi/>
      </w:pPr>
      <w:r>
        <w:rPr>
          <w:lang w:val="ar_AE" w:bidi="ar_AE"/>
        </w:rPr>
      </w:r>
      <w:r>
        <w:rPr>
          <w:lang w:val="ar_AE" w:bidi="ar_AE"/>
        </w:rPr>
        <w:t xml:space="preserve">العودة إلى موطنه: انظر </w:t>
      </w:r>
      <w:hyperlink r:id="rId64">
        <w:r>
          <w:rPr>
            <w:lang w:val="ar_AE" w:bidi="ar_AE"/>
          </w:rPr>
          <w:rPr>
            <w:color w:val="0000EE"/>
            <w:u w:val="single"/>
          </w:rPr>
          <w:t>متى 4: 13،</w:t>
        </w:r>
      </w:hyperlink>
      <w:r>
        <w:rPr>
          <w:lang w:val="ar_AE" w:bidi="ar_AE"/>
        </w:rPr>
        <w:t xml:space="preserve"> إن حجم الحشد يُظهر شعبية يسوع.</w:t>
      </w:r>
      <w:r>
        <w:rPr>
          <w:lang w:val="ar_AE" w:bidi="ar_AE"/>
        </w:rPr>
      </w:r>
      <w:r>
        <w:rPr>
          <w:lang w:val="ar_AE" w:bidi="ar_AE"/>
        </w:rPr>
      </w:r>
    </w:p>
    <w:p>
      <w:pPr>
        <w:bidi/>
      </w:pPr>
      <w:r>
        <w:rPr>
          <w:lang w:val="ar_AE" w:bidi="ar_AE"/>
        </w:rPr>
      </w:r>
    </w:p>
    <w:p>
      <w:pPr>
        <w:pStyle w:val="Heading2"/>
        <w:bidi/>
      </w:pPr>
      <w:r>
        <w:rPr>
          <w:lang w:val="ar_AE" w:bidi="ar_AE"/>
        </w:rPr>
        <w:t>مرقس 2: 1–12</w:t>
      </w:r>
      <w:r>
        <w:rPr>
          <w:lang w:val="ar_AE" w:bidi="ar_AE"/>
        </w:rPr>
      </w:r>
    </w:p>
    <w:p>
      <w:pPr>
        <w:bidi/>
      </w:pPr>
      <w:r>
        <w:rPr>
          <w:lang w:val="ar_AE" w:bidi="ar_AE"/>
        </w:rPr>
      </w:r>
      <w:r>
        <w:rPr>
          <w:lang w:val="ar_AE" w:bidi="ar_AE"/>
        </w:rPr>
        <w:t>هذه القصة المثيرة للجدل هي أيضًا تروي معجزة، مما يربطها بمجموعة القصص السابقة (</w:t>
      </w:r>
      <w:hyperlink r:id="rId191">
        <w:r>
          <w:rPr>
            <w:lang w:val="ar_AE" w:bidi="ar_AE"/>
          </w:rPr>
          <w:rPr>
            <w:color w:val="0000EE"/>
            <w:u w:val="single"/>
          </w:rPr>
          <w:t>1: 21–45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1–3. 6</w:t>
      </w:r>
      <w:r>
        <w:rPr>
          <w:lang w:val="ar_AE" w:bidi="ar_AE"/>
        </w:rPr>
      </w:r>
    </w:p>
    <w:p>
      <w:pPr>
        <w:bidi/>
      </w:pPr>
      <w:r>
        <w:rPr>
          <w:lang w:val="ar_AE" w:bidi="ar_AE"/>
        </w:rPr>
      </w:r>
      <w:r>
        <w:rPr>
          <w:lang w:val="ar_AE" w:bidi="ar_AE"/>
        </w:rPr>
        <w:t>توجد هنا خمس قصص مثيرة للجدل (</w:t>
      </w:r>
      <w:hyperlink r:id="rId146">
        <w:r>
          <w:rPr>
            <w:lang w:val="ar_AE" w:bidi="ar_AE"/>
          </w:rPr>
          <w:rPr>
            <w:color w:val="0000EE"/>
            <w:u w:val="single"/>
          </w:rPr>
          <w:t>2: 1–12</w:t>
        </w:r>
      </w:hyperlink>
      <w:r>
        <w:rPr>
          <w:lang w:val="ar_AE" w:bidi="ar_AE"/>
        </w:rPr>
        <w:t xml:space="preserve">, </w:t>
      </w:r>
      <w:hyperlink r:id="rId192">
        <w:r>
          <w:rPr>
            <w:lang w:val="ar_AE" w:bidi="ar_AE"/>
          </w:rPr>
          <w:rPr>
            <w:color w:val="0000EE"/>
            <w:u w:val="single"/>
          </w:rPr>
          <w:t>13–17</w:t>
        </w:r>
      </w:hyperlink>
      <w:r>
        <w:rPr>
          <w:lang w:val="ar_AE" w:bidi="ar_AE"/>
        </w:rPr>
        <w:t xml:space="preserve">, </w:t>
      </w:r>
      <w:hyperlink r:id="rId193">
        <w:r>
          <w:rPr>
            <w:lang w:val="ar_AE" w:bidi="ar_AE"/>
          </w:rPr>
          <w:rPr>
            <w:color w:val="0000EE"/>
            <w:u w:val="single"/>
          </w:rPr>
          <w:t>18–22</w:t>
        </w:r>
      </w:hyperlink>
      <w:r>
        <w:rPr>
          <w:lang w:val="ar_AE" w:bidi="ar_AE"/>
        </w:rPr>
        <w:t xml:space="preserve">, </w:t>
      </w:r>
      <w:hyperlink r:id="rId194">
        <w:r>
          <w:rPr>
            <w:lang w:val="ar_AE" w:bidi="ar_AE"/>
          </w:rPr>
          <w:rPr>
            <w:color w:val="0000EE"/>
            <w:u w:val="single"/>
          </w:rPr>
          <w:t>23–28</w:t>
        </w:r>
      </w:hyperlink>
      <w:r>
        <w:rPr>
          <w:lang w:val="ar_AE" w:bidi="ar_AE"/>
        </w:rPr>
        <w:t xml:space="preserve">; </w:t>
      </w:r>
      <w:hyperlink r:id="rId147">
        <w:r>
          <w:rPr>
            <w:lang w:val="ar_AE" w:bidi="ar_AE"/>
          </w:rPr>
          <w:rPr>
            <w:color w:val="0000EE"/>
            <w:u w:val="single"/>
          </w:rPr>
          <w:t>3: 1–6</w:t>
        </w:r>
      </w:hyperlink>
      <w:r>
        <w:rPr>
          <w:lang w:val="ar_AE" w:bidi="ar_AE"/>
        </w:rPr>
        <w:t>), مجمعة حسب موضوعها المشترك، تكشف عن سلطان يسوع العظيم وعداء القادة الدينيين له.</w:t>
      </w:r>
      <w:r>
        <w:rPr>
          <w:lang w:val="ar_AE" w:bidi="ar_AE"/>
        </w:rPr>
      </w:r>
      <w:r>
        <w:rPr>
          <w:lang w:val="ar_AE" w:bidi="ar_AE"/>
        </w:rPr>
      </w:r>
    </w:p>
    <w:p>
      <w:pPr>
        <w:bidi/>
      </w:pPr>
      <w:r>
        <w:rPr>
          <w:lang w:val="ar_AE" w:bidi="ar_AE"/>
        </w:rPr>
      </w:r>
    </w:p>
    <w:p>
      <w:pPr>
        <w:pStyle w:val="Heading2"/>
        <w:bidi/>
      </w:pPr>
      <w:r>
        <w:rPr>
          <w:lang w:val="ar_AE" w:bidi="ar_AE"/>
        </w:rPr>
        <w:t>مرقس 2: 4</w:t>
      </w:r>
      <w:r>
        <w:rPr>
          <w:lang w:val="ar_AE" w:bidi="ar_AE"/>
        </w:rPr>
      </w:r>
    </w:p>
    <w:p>
      <w:pPr>
        <w:bidi/>
      </w:pPr>
      <w:r>
        <w:rPr>
          <w:lang w:val="ar_AE" w:bidi="ar_AE"/>
        </w:rPr>
      </w:r>
      <w:r>
        <w:rPr>
          <w:lang w:val="ar_AE" w:bidi="ar_AE"/>
        </w:rPr>
        <w:t xml:space="preserve">بسبب الزحام: انظر </w:t>
      </w:r>
      <w:hyperlink r:id="rId195">
        <w:r>
          <w:rPr>
            <w:lang w:val="ar_AE" w:bidi="ar_AE"/>
          </w:rPr>
          <w:rPr>
            <w:color w:val="0000EE"/>
            <w:u w:val="single"/>
          </w:rPr>
          <w:t>2: 1</w:t>
        </w:r>
      </w:hyperlink>
      <w:r>
        <w:rPr>
          <w:lang w:val="ar_AE" w:bidi="ar_AE"/>
        </w:rPr>
        <w:t>. • كان السقف مسطحًا، ومصنوعًا من الطين والقش والفروع. لقد احتاجوا حرفيًا لعمل حفرة من أجل عمل فتحة.</w:t>
      </w:r>
      <w:r>
        <w:rPr>
          <w:lang w:val="ar_AE" w:bidi="ar_AE"/>
        </w:rPr>
      </w:r>
      <w:r>
        <w:rPr>
          <w:lang w:val="ar_AE" w:bidi="ar_AE"/>
        </w:rPr>
      </w:r>
    </w:p>
    <w:p>
      <w:pPr>
        <w:bidi/>
      </w:pPr>
      <w:r>
        <w:rPr>
          <w:lang w:val="ar_AE" w:bidi="ar_AE"/>
        </w:rPr>
      </w:r>
    </w:p>
    <w:p>
      <w:pPr>
        <w:pStyle w:val="Heading2"/>
        <w:bidi/>
      </w:pPr>
      <w:r>
        <w:rPr>
          <w:lang w:val="ar_AE" w:bidi="ar_AE"/>
        </w:rPr>
        <w:t>مرقس 2: 5</w:t>
      </w:r>
      <w:r>
        <w:rPr>
          <w:lang w:val="ar_AE" w:bidi="ar_AE"/>
        </w:rPr>
      </w:r>
    </w:p>
    <w:p>
      <w:pPr>
        <w:bidi/>
      </w:pPr>
      <w:r>
        <w:rPr>
          <w:lang w:val="ar_AE" w:bidi="ar_AE"/>
        </w:rPr>
      </w:r>
      <w:r>
        <w:rPr>
          <w:lang w:val="ar_AE" w:bidi="ar_AE"/>
        </w:rPr>
        <w:t>رأى يسوع إيمان المفلوج والأربعة الذين أحضروه. • مغفورة لك خطاياك: لقد فهم المستمعون كلمات يسوع كادعاء للسلطان الإلهي (</w:t>
      </w:r>
      <w:hyperlink r:id="rId196">
        <w:r>
          <w:rPr>
            <w:lang w:val="ar_AE" w:bidi="ar_AE"/>
          </w:rPr>
          <w:rPr>
            <w:color w:val="0000EE"/>
            <w:u w:val="single"/>
          </w:rPr>
          <w:t>2: 6–10</w:t>
        </w:r>
      </w:hyperlink>
      <w:r>
        <w:rPr>
          <w:lang w:val="ar_AE" w:bidi="ar_AE"/>
        </w:rPr>
        <w:t xml:space="preserve">; </w:t>
      </w:r>
      <w:hyperlink r:id="rId197">
        <w:r>
          <w:rPr>
            <w:lang w:val="ar_AE" w:bidi="ar_AE"/>
          </w:rPr>
          <w:rPr>
            <w:color w:val="0000EE"/>
            <w:u w:val="single"/>
          </w:rPr>
          <w:t>لوقا 7: 48–49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6–7</w:t>
      </w:r>
      <w:r>
        <w:rPr>
          <w:lang w:val="ar_AE" w:bidi="ar_AE"/>
        </w:rPr>
      </w:r>
    </w:p>
    <w:p>
      <w:pPr>
        <w:bidi/>
      </w:pPr>
      <w:r>
        <w:rPr>
          <w:lang w:val="ar_AE" w:bidi="ar_AE"/>
        </w:rPr>
      </w:r>
      <w:r>
        <w:rPr>
          <w:lang w:val="ar_AE" w:bidi="ar_AE"/>
        </w:rPr>
        <w:t xml:space="preserve"> يمكن لله وحده أن يغفر الخطايا</w:t>
      </w:r>
      <w:r>
        <w:rPr>
          <w:i/>
          <w:lang w:val="ar_AE" w:bidi="ar_AE"/>
        </w:rPr>
        <w:t>،</w:t>
      </w:r>
      <w:r>
        <w:rPr>
          <w:lang w:val="ar_AE" w:bidi="ar_AE"/>
        </w:rPr>
        <w:t xml:space="preserve"> ومع وضع ذلك في الاعتبار، كان لدى يسوع السلطان للقيام بذلك (</w:t>
      </w:r>
      <w:hyperlink r:id="rId198">
        <w:r>
          <w:rPr>
            <w:lang w:val="ar_AE" w:bidi="ar_AE"/>
          </w:rPr>
          <w:rPr>
            <w:color w:val="0000EE"/>
            <w:u w:val="single"/>
          </w:rPr>
          <w:t>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9–11</w:t>
      </w:r>
      <w:r>
        <w:rPr>
          <w:lang w:val="ar_AE" w:bidi="ar_AE"/>
        </w:rPr>
      </w:r>
    </w:p>
    <w:p>
      <w:pPr>
        <w:bidi/>
      </w:pPr>
      <w:r>
        <w:rPr>
          <w:lang w:val="ar_AE" w:bidi="ar_AE"/>
        </w:rPr>
      </w:r>
      <w:r>
        <w:rPr>
          <w:lang w:val="ar_AE" w:bidi="ar_AE"/>
        </w:rPr>
        <w:t>من الأسهل أن يقال مغفورة لك خطاياك لأن هذا الادعاء لا يمكن لأحد إثباته أو نفيه بشكل مباشر، بينما يمكن لشخصٍ ما بسهولة إثبات ادعاء الشفاء، فلقد أظهر يسوع قدرته على الشفاء ليظهر سلطانه لمنح الغفران.</w:t>
      </w:r>
      <w:r>
        <w:rPr>
          <w:lang w:val="ar_AE" w:bidi="ar_AE"/>
        </w:rPr>
      </w:r>
      <w:r>
        <w:rPr>
          <w:lang w:val="ar_AE" w:bidi="ar_AE"/>
        </w:rPr>
      </w:r>
    </w:p>
    <w:p>
      <w:pPr>
        <w:bidi/>
      </w:pPr>
      <w:r>
        <w:rPr>
          <w:lang w:val="ar_AE" w:bidi="ar_AE"/>
        </w:rPr>
      </w:r>
    </w:p>
    <w:p>
      <w:pPr>
        <w:pStyle w:val="Heading2"/>
        <w:bidi/>
      </w:pPr>
      <w:r>
        <w:rPr>
          <w:lang w:val="ar_AE" w:bidi="ar_AE"/>
        </w:rPr>
        <w:t>مرقس 2: 12</w:t>
      </w:r>
      <w:r>
        <w:rPr>
          <w:lang w:val="ar_AE" w:bidi="ar_AE"/>
        </w:rPr>
      </w:r>
    </w:p>
    <w:p>
      <w:pPr>
        <w:bidi/>
      </w:pPr>
      <w:r>
        <w:rPr>
          <w:lang w:val="ar_AE" w:bidi="ar_AE"/>
        </w:rPr>
      </w:r>
      <w:r>
        <w:rPr>
          <w:lang w:val="ar_AE" w:bidi="ar_AE"/>
        </w:rPr>
        <w:t>ما رأينا مِثلَ هذا قَطُّ</w:t>
      </w:r>
      <w:r>
        <w:rPr>
          <w:lang w:val="ar_AE" w:bidi="ar_AE"/>
        </w:rPr>
        <w:t>! يسجل البشير مرقس باستمرار أن يسوع يسبب الدهشة لمن حوله (</w:t>
      </w:r>
      <w:hyperlink r:id="rId199">
        <w:r>
          <w:rPr>
            <w:lang w:val="ar_AE" w:bidi="ar_AE"/>
          </w:rPr>
          <w:rPr>
            <w:color w:val="0000EE"/>
            <w:u w:val="single"/>
          </w:rPr>
          <w:t>1: 22</w:t>
        </w:r>
      </w:hyperlink>
      <w:r>
        <w:rPr>
          <w:lang w:val="ar_AE" w:bidi="ar_AE"/>
        </w:rPr>
        <w:t xml:space="preserve">, </w:t>
      </w:r>
      <w:hyperlink r:id="rId115">
        <w:r>
          <w:rPr>
            <w:lang w:val="ar_AE" w:bidi="ar_AE"/>
          </w:rPr>
          <w:rPr>
            <w:color w:val="0000EE"/>
            <w:u w:val="single"/>
          </w:rPr>
          <w:t>27</w:t>
        </w:r>
      </w:hyperlink>
      <w:r>
        <w:rPr>
          <w:lang w:val="ar_AE" w:bidi="ar_AE"/>
        </w:rPr>
        <w:t xml:space="preserve">; </w:t>
      </w:r>
      <w:hyperlink r:id="rId200">
        <w:r>
          <w:rPr>
            <w:lang w:val="ar_AE" w:bidi="ar_AE"/>
          </w:rPr>
          <w:rPr>
            <w:color w:val="0000EE"/>
            <w:u w:val="single"/>
          </w:rPr>
          <w:t>4: 41</w:t>
        </w:r>
      </w:hyperlink>
      <w:r>
        <w:rPr>
          <w:lang w:val="ar_AE" w:bidi="ar_AE"/>
        </w:rPr>
        <w:t xml:space="preserve">; </w:t>
      </w:r>
      <w:hyperlink r:id="rId201">
        <w:r>
          <w:rPr>
            <w:lang w:val="ar_AE" w:bidi="ar_AE"/>
          </w:rPr>
          <w:rPr>
            <w:color w:val="0000EE"/>
            <w:u w:val="single"/>
          </w:rPr>
          <w:t>6: 50–51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13–15</w:t>
      </w:r>
      <w:r>
        <w:rPr>
          <w:lang w:val="ar_AE" w:bidi="ar_AE"/>
        </w:rPr>
      </w:r>
    </w:p>
    <w:p>
      <w:pPr>
        <w:bidi/>
      </w:pPr>
      <w:r>
        <w:rPr>
          <w:lang w:val="ar_AE" w:bidi="ar_AE"/>
        </w:rPr>
      </w:r>
      <w:r>
        <w:rPr>
          <w:lang w:val="ar_AE" w:bidi="ar_AE"/>
        </w:rPr>
        <w:t xml:space="preserve">كان يُطلق على لاوي أيضًا اسم متى (قارن </w:t>
      </w:r>
      <w:hyperlink r:id="rId202">
        <w:r>
          <w:rPr>
            <w:lang w:val="ar_AE" w:bidi="ar_AE"/>
          </w:rPr>
          <w:rPr>
            <w:color w:val="0000EE"/>
            <w:u w:val="single"/>
          </w:rPr>
          <w:t>متى 9: 9–10</w:t>
        </w:r>
      </w:hyperlink>
      <w:r>
        <w:rPr>
          <w:lang w:val="ar_AE" w:bidi="ar_AE"/>
        </w:rPr>
        <w:t xml:space="preserve">). كان يوجد بعض الأشخاص معروفون باسمين في العهد الجديد (مثلًا، سمعان=بطرس؛ شاول=بولس؛ يهوذا ابن يعقوب=تداوس، انظر </w:t>
      </w:r>
      <w:r>
        <w:rPr>
          <w:lang w:val="ar_AE" w:bidi="ar_AE"/>
        </w:rPr>
        <w:t>ملاحظة دراسية على مرقس 3: 18</w:t>
      </w:r>
      <w:r>
        <w:rPr>
          <w:lang w:val="ar_AE" w:bidi="ar_AE"/>
        </w:rPr>
        <w:t>). • هذا النوع من جباة الضرائب (باليونانية telōnēs) كان يجمع ضرائب المبيعات والجمارك ورسوم الطرق، على عكس أولئك الذين يجمعون الجزية (</w:t>
      </w:r>
      <w:hyperlink r:id="rId203">
        <w:r>
          <w:rPr>
            <w:lang w:val="ar_AE" w:bidi="ar_AE"/>
          </w:rPr>
          <w:rPr>
            <w:color w:val="0000EE"/>
            <w:u w:val="single"/>
          </w:rPr>
          <w:t>12: 14</w:t>
        </w:r>
      </w:hyperlink>
      <w:r>
        <w:rPr>
          <w:lang w:val="ar_AE" w:bidi="ar_AE"/>
        </w:rPr>
        <w:t>). وكان جباة الضرائب المحليون مثل لاوي مكروهين من قبل اليهود الآخرين لأنهم غالبًا ما كانوا يبالغون في تحصيل الأموال من العامة (</w:t>
      </w:r>
      <w:hyperlink r:id="rId204">
        <w:r>
          <w:rPr>
            <w:lang w:val="ar_AE" w:bidi="ar_AE"/>
          </w:rPr>
          <w:rPr>
            <w:color w:val="0000EE"/>
            <w:u w:val="single"/>
          </w:rPr>
          <w:t>لوقا 19: 8</w:t>
        </w:r>
      </w:hyperlink>
      <w:r>
        <w:rPr>
          <w:lang w:val="ar_AE" w:bidi="ar_AE"/>
        </w:rPr>
        <w:t>)، ,وكموالون للرومان، كانوا يعتبرون خونة. دعا يسوع لاوي، جابي الضرائب، ليتبعه، ولينضم إلى بطرس وأندراوس ويعقوب ويوحنا (</w:t>
      </w:r>
      <w:hyperlink r:id="rId205">
        <w:r>
          <w:rPr>
            <w:lang w:val="ar_AE" w:bidi="ar_AE"/>
          </w:rPr>
          <w:rPr>
            <w:color w:val="0000EE"/>
            <w:u w:val="single"/>
          </w:rPr>
          <w:t>مرقس 1: 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13–17</w:t>
      </w:r>
      <w:r>
        <w:rPr>
          <w:lang w:val="ar_AE" w:bidi="ar_AE"/>
        </w:rPr>
      </w:r>
    </w:p>
    <w:p>
      <w:pPr>
        <w:bidi/>
      </w:pPr>
      <w:r>
        <w:rPr>
          <w:lang w:val="ar_AE" w:bidi="ar_AE"/>
        </w:rPr>
      </w:r>
      <w:r>
        <w:rPr>
          <w:lang w:val="ar_AE" w:bidi="ar_AE"/>
        </w:rPr>
        <w:t xml:space="preserve">يتمحور هذه الجدل حول تناول يسوع الطعام مع الخطاة سيئي السمعة مثل جباة الضرائب ومصادقتهم. </w:t>
      </w:r>
      <w:r>
        <w:rPr>
          <w:lang w:val="ar_AE" w:bidi="ar_AE"/>
        </w:rPr>
      </w:r>
      <w:r>
        <w:rPr>
          <w:lang w:val="ar_AE" w:bidi="ar_AE"/>
        </w:rPr>
      </w:r>
    </w:p>
    <w:p>
      <w:pPr>
        <w:bidi/>
      </w:pPr>
      <w:r>
        <w:rPr>
          <w:lang w:val="ar_AE" w:bidi="ar_AE"/>
        </w:rPr>
      </w:r>
    </w:p>
    <w:p>
      <w:pPr>
        <w:pStyle w:val="Heading2"/>
        <w:bidi/>
      </w:pPr>
      <w:r>
        <w:rPr>
          <w:lang w:val="ar_AE" w:bidi="ar_AE"/>
        </w:rPr>
        <w:t>مرقس 2: 16</w:t>
      </w:r>
      <w:r>
        <w:rPr>
          <w:lang w:val="ar_AE" w:bidi="ar_AE"/>
        </w:rPr>
      </w:r>
    </w:p>
    <w:p>
      <w:pPr>
        <w:bidi/>
      </w:pPr>
      <w:r>
        <w:rPr>
          <w:lang w:val="ar_AE" w:bidi="ar_AE"/>
        </w:rPr>
      </w:r>
      <w:r>
        <w:rPr>
          <w:lang w:val="ar_AE" w:bidi="ar_AE"/>
        </w:rPr>
        <w:t>لقد فهم معلمو الشريعة الدينية الذين كانوا فريسيين فعل يسوع في تناول الطعام مع الخطاة على أنه علامة على قبولهم كأصدقاء عن عمد (</w:t>
      </w:r>
      <w:hyperlink r:id="rId206">
        <w:r>
          <w:rPr>
            <w:lang w:val="ar_AE" w:bidi="ar_AE"/>
          </w:rPr>
          <w:rPr>
            <w:color w:val="0000EE"/>
            <w:u w:val="single"/>
          </w:rPr>
          <w:t>لوقا 15: 1–2</w:t>
        </w:r>
      </w:hyperlink>
      <w:r>
        <w:rPr>
          <w:lang w:val="ar_AE" w:bidi="ar_AE"/>
        </w:rPr>
        <w:t xml:space="preserve">; </w:t>
      </w:r>
      <w:hyperlink r:id="rId207">
        <w:r>
          <w:rPr>
            <w:lang w:val="ar_AE" w:bidi="ar_AE"/>
          </w:rPr>
          <w:rPr>
            <w:color w:val="0000EE"/>
            <w:u w:val="single"/>
          </w:rPr>
          <w:t>19: 5</w:t>
        </w:r>
      </w:hyperlink>
      <w:r>
        <w:rPr>
          <w:lang w:val="ar_AE" w:bidi="ar_AE"/>
        </w:rPr>
        <w:t xml:space="preserve">, </w:t>
      </w:r>
      <w:hyperlink r:id="rId208">
        <w:r>
          <w:rPr>
            <w:lang w:val="ar_AE" w:bidi="ar_AE"/>
          </w:rPr>
          <w:rPr>
            <w:color w:val="0000EE"/>
            <w:u w:val="single"/>
          </w:rPr>
          <w:t>7</w:t>
        </w:r>
      </w:hyperlink>
      <w:r>
        <w:rPr>
          <w:lang w:val="ar_AE" w:bidi="ar_AE"/>
        </w:rPr>
        <w:t xml:space="preserve">; </w:t>
      </w:r>
      <w:hyperlink r:id="rId209">
        <w:r>
          <w:rPr>
            <w:lang w:val="ar_AE" w:bidi="ar_AE"/>
          </w:rPr>
          <w:rPr>
            <w:color w:val="0000EE"/>
            <w:u w:val="single"/>
          </w:rPr>
          <w:t>أعمال 11: 2–18</w:t>
        </w:r>
      </w:hyperlink>
      <w:r>
        <w:rPr>
          <w:lang w:val="ar_AE" w:bidi="ar_AE"/>
        </w:rPr>
        <w:t xml:space="preserve">; </w:t>
      </w:r>
      <w:hyperlink r:id="rId210">
        <w:r>
          <w:rPr>
            <w:lang w:val="ar_AE" w:bidi="ar_AE"/>
          </w:rPr>
          <w:rPr>
            <w:color w:val="0000EE"/>
            <w:u w:val="single"/>
          </w:rPr>
          <w:t>غلاطية 2: 11–12</w:t>
        </w:r>
      </w:hyperlink>
      <w:r>
        <w:rPr>
          <w:lang w:val="ar_AE" w:bidi="ar_AE"/>
        </w:rPr>
        <w:t>). أشار يسوع إلى أن هؤلاء الجباة والخطاة مدعوون للمشاركة في ملكوت الله. ففي خدمة يسوع، حتى الوثنيين كانوا مدعوين للمشاركة في الملكوت (</w:t>
      </w:r>
      <w:hyperlink r:id="rId76">
        <w:r>
          <w:rPr>
            <w:lang w:val="ar_AE" w:bidi="ar_AE"/>
          </w:rPr>
          <w:rPr>
            <w:color w:val="0000EE"/>
            <w:u w:val="single"/>
          </w:rPr>
          <w:t>مرقس 5: 1–20</w:t>
        </w:r>
      </w:hyperlink>
      <w:r>
        <w:rPr>
          <w:lang w:val="ar_AE" w:bidi="ar_AE"/>
        </w:rPr>
        <w:t xml:space="preserve">; </w:t>
      </w:r>
      <w:hyperlink r:id="rId112">
        <w:r>
          <w:rPr>
            <w:lang w:val="ar_AE" w:bidi="ar_AE"/>
          </w:rPr>
          <w:rPr>
            <w:color w:val="0000EE"/>
            <w:u w:val="single"/>
          </w:rPr>
          <w:t>7: 24–30</w:t>
        </w:r>
      </w:hyperlink>
      <w:r>
        <w:rPr>
          <w:lang w:val="ar_AE" w:bidi="ar_AE"/>
        </w:rPr>
        <w:t xml:space="preserve">; قارن </w:t>
      </w:r>
      <w:hyperlink r:id="rId211">
        <w:r>
          <w:rPr>
            <w:lang w:val="ar_AE" w:bidi="ar_AE"/>
          </w:rPr>
          <w:rPr>
            <w:color w:val="0000EE"/>
            <w:u w:val="single"/>
          </w:rPr>
          <w:t>متى 8: 5–13</w:t>
        </w:r>
      </w:hyperlink>
      <w:r>
        <w:rPr>
          <w:lang w:val="ar_AE" w:bidi="ar_AE"/>
        </w:rPr>
        <w:t xml:space="preserve">; </w:t>
      </w:r>
      <w:hyperlink r:id="rId212">
        <w:r>
          <w:rPr>
            <w:lang w:val="ar_AE" w:bidi="ar_AE"/>
          </w:rPr>
          <w:rPr>
            <w:color w:val="0000EE"/>
            <w:u w:val="single"/>
          </w:rPr>
          <w:t>لوقا 7: 1–10</w:t>
        </w:r>
      </w:hyperlink>
      <w:r>
        <w:rPr>
          <w:lang w:val="ar_AE" w:bidi="ar_AE"/>
        </w:rPr>
        <w:t xml:space="preserve">; </w:t>
      </w:r>
      <w:hyperlink r:id="rId213">
        <w:r>
          <w:rPr>
            <w:lang w:val="ar_AE" w:bidi="ar_AE"/>
          </w:rPr>
          <w:rPr>
            <w:color w:val="0000EE"/>
            <w:u w:val="single"/>
          </w:rPr>
          <w:t>يوحنا 4: 43–54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17</w:t>
      </w:r>
      <w:r>
        <w:rPr>
          <w:lang w:val="ar_AE" w:bidi="ar_AE"/>
        </w:rPr>
      </w:r>
    </w:p>
    <w:p>
      <w:pPr>
        <w:bidi/>
      </w:pPr>
      <w:r>
        <w:rPr>
          <w:lang w:val="ar_AE" w:bidi="ar_AE"/>
        </w:rPr>
      </w:r>
      <w:r>
        <w:rPr>
          <w:lang w:val="ar_AE" w:bidi="ar_AE"/>
        </w:rPr>
        <w:t>أجاب يسوع خصومه بقول مأثور، مشبّهًا نفسه بالطبيب والخطاة بالمرضى. فالخلاص هو لأولئك الذين يعرفون أنهم خطاة، وليس لأولئك الذين يعتقدون أنهم أبرار (</w:t>
      </w:r>
      <w:hyperlink r:id="rId214">
        <w:r>
          <w:rPr>
            <w:lang w:val="ar_AE" w:bidi="ar_AE"/>
          </w:rPr>
          <w:rPr>
            <w:color w:val="0000EE"/>
            <w:u w:val="single"/>
          </w:rPr>
          <w:t>لوقا 16: 15</w:t>
        </w:r>
      </w:hyperlink>
      <w:r>
        <w:rPr>
          <w:lang w:val="ar_AE" w:bidi="ar_AE"/>
        </w:rPr>
        <w:t xml:space="preserve">; </w:t>
      </w:r>
      <w:hyperlink r:id="rId215">
        <w:r>
          <w:rPr>
            <w:lang w:val="ar_AE" w:bidi="ar_AE"/>
          </w:rPr>
          <w:rPr>
            <w:color w:val="0000EE"/>
            <w:u w:val="single"/>
          </w:rPr>
          <w:t>18: 9</w:t>
        </w:r>
      </w:hyperlink>
      <w:r>
        <w:rPr>
          <w:lang w:val="ar_AE" w:bidi="ar_AE"/>
        </w:rPr>
        <w:t xml:space="preserve">; </w:t>
      </w:r>
      <w:hyperlink r:id="rId216">
        <w:r>
          <w:rPr>
            <w:lang w:val="ar_AE" w:bidi="ar_AE"/>
          </w:rPr>
          <w:rPr>
            <w:color w:val="0000EE"/>
            <w:u w:val="single"/>
          </w:rPr>
          <w:t>رومية 3: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18–22</w:t>
      </w:r>
      <w:r>
        <w:rPr>
          <w:lang w:val="ar_AE" w:bidi="ar_AE"/>
        </w:rPr>
      </w:r>
    </w:p>
    <w:p>
      <w:pPr>
        <w:bidi/>
      </w:pPr>
      <w:r>
        <w:rPr>
          <w:lang w:val="ar_AE" w:bidi="ar_AE"/>
        </w:rPr>
      </w:r>
      <w:r>
        <w:rPr>
          <w:lang w:val="ar_AE" w:bidi="ar_AE"/>
        </w:rPr>
        <w:t>يتناول هذا الجدل الصوم الذي لم يمارسه يسوع مع تلاميذه. كان الفريسيون يصومون بانتظام يومين في الأسبوع، يومي الاثنين والخميس (</w:t>
      </w:r>
      <w:hyperlink r:id="rId217">
        <w:r>
          <w:rPr>
            <w:lang w:val="ar_AE" w:bidi="ar_AE"/>
          </w:rPr>
          <w:rPr>
            <w:color w:val="0000EE"/>
            <w:u w:val="single"/>
          </w:rPr>
          <w:t>لوقا 18: 12</w:t>
        </w:r>
      </w:hyperlink>
      <w:r>
        <w:rPr>
          <w:lang w:val="ar_AE" w:bidi="ar_AE"/>
        </w:rPr>
        <w:t>)، وكان اليهود بشكل عام يصومون عند الحداد أو طلبًا لمرضاة الرب بشكل خاص (</w:t>
      </w:r>
      <w:hyperlink r:id="rId218">
        <w:r>
          <w:rPr>
            <w:lang w:val="ar_AE" w:bidi="ar_AE"/>
          </w:rPr>
          <w:rPr>
            <w:color w:val="0000EE"/>
            <w:u w:val="single"/>
          </w:rPr>
          <w:t>لاويين 16: 29–31</w:t>
        </w:r>
      </w:hyperlink>
      <w:r>
        <w:rPr>
          <w:lang w:val="ar_AE" w:bidi="ar_AE"/>
        </w:rPr>
        <w:t xml:space="preserve">; </w:t>
      </w:r>
      <w:hyperlink r:id="rId219">
        <w:r>
          <w:rPr>
            <w:lang w:val="ar_AE" w:bidi="ar_AE"/>
          </w:rPr>
          <w:rPr>
            <w:color w:val="0000EE"/>
            <w:u w:val="single"/>
          </w:rPr>
          <w:t>1 صموئيل 31: 13</w:t>
        </w:r>
      </w:hyperlink>
      <w:r>
        <w:rPr>
          <w:lang w:val="ar_AE" w:bidi="ar_AE"/>
        </w:rPr>
        <w:t xml:space="preserve">; </w:t>
      </w:r>
      <w:hyperlink r:id="rId220">
        <w:r>
          <w:rPr>
            <w:lang w:val="ar_AE" w:bidi="ar_AE"/>
          </w:rPr>
          <w:rPr>
            <w:color w:val="0000EE"/>
            <w:u w:val="single"/>
          </w:rPr>
          <w:t>2 صموئيل 1: 12</w:t>
        </w:r>
      </w:hyperlink>
      <w:r>
        <w:rPr>
          <w:lang w:val="ar_AE" w:bidi="ar_AE"/>
        </w:rPr>
        <w:t xml:space="preserve">; </w:t>
      </w:r>
      <w:hyperlink r:id="rId221">
        <w:r>
          <w:rPr>
            <w:lang w:val="ar_AE" w:bidi="ar_AE"/>
          </w:rPr>
          <w:rPr>
            <w:color w:val="0000EE"/>
            <w:u w:val="single"/>
          </w:rPr>
          <w:t>12: 21–23</w:t>
        </w:r>
      </w:hyperlink>
      <w:r>
        <w:rPr>
          <w:lang w:val="ar_AE" w:bidi="ar_AE"/>
        </w:rPr>
        <w:t xml:space="preserve">; </w:t>
      </w:r>
      <w:hyperlink r:id="rId222">
        <w:r>
          <w:rPr>
            <w:lang w:val="ar_AE" w:bidi="ar_AE"/>
          </w:rPr>
          <w:rPr>
            <w:color w:val="0000EE"/>
            <w:u w:val="single"/>
          </w:rPr>
          <w:t>عزرا 8: 23</w:t>
        </w:r>
      </w:hyperlink>
      <w:r>
        <w:rPr>
          <w:lang w:val="ar_AE" w:bidi="ar_AE"/>
        </w:rPr>
        <w:t xml:space="preserve">; </w:t>
      </w:r>
      <w:hyperlink r:id="rId223">
        <w:r>
          <w:rPr>
            <w:lang w:val="ar_AE" w:bidi="ar_AE"/>
          </w:rPr>
          <w:rPr>
            <w:color w:val="0000EE"/>
            <w:u w:val="single"/>
          </w:rPr>
          <w:t>أستير 4: 3</w:t>
        </w:r>
      </w:hyperlink>
      <w:r>
        <w:rPr>
          <w:lang w:val="ar_AE" w:bidi="ar_AE"/>
        </w:rPr>
        <w:t xml:space="preserve">; </w:t>
      </w:r>
      <w:hyperlink r:id="rId224">
        <w:r>
          <w:rPr>
            <w:lang w:val="ar_AE" w:bidi="ar_AE"/>
          </w:rPr>
          <w:rPr>
            <w:color w:val="0000EE"/>
            <w:u w:val="single"/>
          </w:rPr>
          <w:t>متى 6: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19–20</w:t>
      </w:r>
      <w:r>
        <w:rPr>
          <w:lang w:val="ar_AE" w:bidi="ar_AE"/>
        </w:rPr>
      </w:r>
    </w:p>
    <w:p>
      <w:pPr>
        <w:bidi/>
      </w:pPr>
      <w:r>
        <w:rPr>
          <w:lang w:val="ar_AE" w:bidi="ar_AE"/>
        </w:rPr>
      </w:r>
      <w:r>
        <w:rPr>
          <w:lang w:val="ar_AE" w:bidi="ar_AE"/>
        </w:rPr>
        <w:t>كان يسوع مثل العريس في عُرسه، لذا كان الصوم غير مناسب، إذ كان وقتًا للاحتفال (</w:t>
      </w:r>
      <w:hyperlink r:id="rId225">
        <w:r>
          <w:rPr>
            <w:lang w:val="ar_AE" w:bidi="ar_AE"/>
          </w:rPr>
          <w:rPr>
            <w:color w:val="0000EE"/>
            <w:u w:val="single"/>
          </w:rPr>
          <w:t>لوقا 15: 23–25</w:t>
        </w:r>
      </w:hyperlink>
      <w:r>
        <w:rPr>
          <w:lang w:val="ar_AE" w:bidi="ar_AE"/>
        </w:rPr>
        <w:t xml:space="preserve">, </w:t>
      </w:r>
      <w:hyperlink r:id="rId226">
        <w:r>
          <w:rPr>
            <w:lang w:val="ar_AE" w:bidi="ar_AE"/>
          </w:rPr>
          <w:rPr>
            <w:color w:val="0000EE"/>
            <w:u w:val="single"/>
          </w:rPr>
          <w:t>32</w:t>
        </w:r>
      </w:hyperlink>
      <w:r>
        <w:rPr>
          <w:lang w:val="ar_AE" w:bidi="ar_AE"/>
        </w:rPr>
        <w:t xml:space="preserve">). كان التلاميذ سيصومون عندما يُؤخذ يسوع بالموت (انظر </w:t>
      </w:r>
      <w:hyperlink r:id="rId227">
        <w:r>
          <w:rPr>
            <w:lang w:val="ar_AE" w:bidi="ar_AE"/>
          </w:rPr>
          <w:rPr>
            <w:color w:val="0000EE"/>
            <w:u w:val="single"/>
          </w:rPr>
          <w:t>أعمال 13: 2–3</w:t>
        </w:r>
      </w:hyperlink>
      <w:r>
        <w:rPr>
          <w:lang w:val="ar_AE" w:bidi="ar_AE"/>
        </w:rPr>
        <w:t xml:space="preserve">; </w:t>
      </w:r>
      <w:hyperlink r:id="rId228">
        <w:r>
          <w:rPr>
            <w:lang w:val="ar_AE" w:bidi="ar_AE"/>
          </w:rPr>
          <w:rPr>
            <w:color w:val="0000EE"/>
            <w:u w:val="single"/>
          </w:rPr>
          <w:t>14: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21–22</w:t>
      </w:r>
      <w:r>
        <w:rPr>
          <w:lang w:val="ar_AE" w:bidi="ar_AE"/>
        </w:rPr>
      </w:r>
    </w:p>
    <w:p>
      <w:pPr>
        <w:bidi/>
      </w:pPr>
      <w:r>
        <w:rPr>
          <w:lang w:val="ar_AE" w:bidi="ar_AE"/>
        </w:rPr>
      </w:r>
      <w:r>
        <w:rPr>
          <w:lang w:val="ar_AE" w:bidi="ar_AE"/>
        </w:rPr>
        <w:t>إن العادات القديمة للعهد القديم لا تتوافق مع مجيء ملكوت الله الجديد. تظهر التجربة العملية أن الرقعة الجديدة غير المنكمشة المخيطة على الملابس القديمة ستمزق القماش القديم عندما تنكمش. وبالمثل، ستنفجر زقاق الخمر القديمة الهشة عندما يتخمر الخمر الجديد فيها. كان معنى ما قاله يسوع أن الصيام في النظام القديم لا يمكن أن يختلط مع الاحتفال في النظام الجديد.</w:t>
      </w:r>
      <w:r>
        <w:rPr>
          <w:lang w:val="ar_AE" w:bidi="ar_AE"/>
        </w:rPr>
      </w:r>
      <w:r>
        <w:rPr>
          <w:lang w:val="ar_AE" w:bidi="ar_AE"/>
        </w:rPr>
      </w:r>
    </w:p>
    <w:p>
      <w:pPr>
        <w:bidi/>
      </w:pPr>
      <w:r>
        <w:rPr>
          <w:lang w:val="ar_AE" w:bidi="ar_AE"/>
        </w:rPr>
      </w:r>
    </w:p>
    <w:p>
      <w:pPr>
        <w:pStyle w:val="Heading2"/>
        <w:bidi/>
      </w:pPr>
      <w:r>
        <w:rPr>
          <w:lang w:val="ar_AE" w:bidi="ar_AE"/>
        </w:rPr>
        <w:t>مرقس 2: 23–28</w:t>
      </w:r>
      <w:r>
        <w:rPr>
          <w:lang w:val="ar_AE" w:bidi="ar_AE"/>
        </w:rPr>
      </w:r>
    </w:p>
    <w:p>
      <w:pPr>
        <w:bidi/>
      </w:pPr>
      <w:r>
        <w:rPr>
          <w:lang w:val="ar_AE" w:bidi="ar_AE"/>
        </w:rPr>
      </w:r>
      <w:r>
        <w:rPr>
          <w:lang w:val="ar_AE" w:bidi="ar_AE"/>
        </w:rPr>
        <w:t>في هذا الجدال، يُتَهَم يسوع وتلاميذه بانتهاك السبت (</w:t>
      </w:r>
      <w:hyperlink r:id="rId229">
        <w:r>
          <w:rPr>
            <w:lang w:val="ar_AE" w:bidi="ar_AE"/>
          </w:rPr>
          <w:rPr>
            <w:color w:val="0000EE"/>
            <w:u w:val="single"/>
          </w:rPr>
          <w:t>خروج 20: 8–11</w:t>
        </w:r>
      </w:hyperlink>
      <w:r>
        <w:rPr>
          <w:lang w:val="ar_AE" w:bidi="ar_AE"/>
        </w:rPr>
        <w:t>). فبينما كان جمع الحبوب باليد في حقل شخص آخر قانونيًا (</w:t>
      </w:r>
      <w:hyperlink r:id="rId230">
        <w:r>
          <w:rPr>
            <w:lang w:val="ar_AE" w:bidi="ar_AE"/>
          </w:rPr>
          <w:rPr>
            <w:color w:val="0000EE"/>
            <w:u w:val="single"/>
          </w:rPr>
          <w:t>تثنية 23: 25</w:t>
        </w:r>
      </w:hyperlink>
      <w:r>
        <w:rPr>
          <w:lang w:val="ar_AE" w:bidi="ar_AE"/>
        </w:rPr>
        <w:t>)، إلا أن التهمة كانت أن بفركهم القشور من الحبوب، اُحتسُبَ التلاميذ عاملون في السبت</w:t>
      </w:r>
      <w:r>
        <w:rPr>
          <w:i/>
          <w:lang w:val="ar_AE" w:bidi="ar_AE"/>
        </w:rPr>
        <w:t>،</w:t>
      </w:r>
      <w:r>
        <w:rPr>
          <w:lang w:val="ar_AE" w:bidi="ar_AE"/>
        </w:rPr>
        <w:t xml:space="preserve"> وهو ما كان ممنوعًا (</w:t>
      </w:r>
      <w:hyperlink r:id="rId231">
        <w:r>
          <w:rPr>
            <w:lang w:val="ar_AE" w:bidi="ar_AE"/>
          </w:rPr>
          <w:rPr>
            <w:color w:val="0000EE"/>
            <w:u w:val="single"/>
          </w:rPr>
          <w:t>خروج 34: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25–26</w:t>
      </w:r>
      <w:r>
        <w:rPr>
          <w:lang w:val="ar_AE" w:bidi="ar_AE"/>
        </w:rPr>
      </w:r>
    </w:p>
    <w:p>
      <w:pPr>
        <w:bidi/>
      </w:pPr>
      <w:r>
        <w:rPr>
          <w:lang w:val="ar_AE" w:bidi="ar_AE"/>
        </w:rPr>
      </w:r>
      <w:r>
        <w:rPr>
          <w:lang w:val="ar_AE" w:bidi="ar_AE"/>
        </w:rPr>
        <w:t>رد يسوع بالإشارة إلى حادثة في حياة الملك داود (</w:t>
      </w:r>
      <w:hyperlink r:id="rId232">
        <w:r>
          <w:rPr>
            <w:lang w:val="ar_AE" w:bidi="ar_AE"/>
          </w:rPr>
          <w:rPr>
            <w:color w:val="0000EE"/>
            <w:u w:val="single"/>
          </w:rPr>
          <w:t>1 صموئيل 21</w:t>
        </w:r>
      </w:hyperlink>
      <w:r>
        <w:rPr>
          <w:lang w:val="ar_AE" w:bidi="ar_AE"/>
        </w:rPr>
        <w:t xml:space="preserve">)، فعندما أكل داود وأتباعه الأرغفة المقدسة - وهي اثنا عشر رغيفًا في خيمة الاجتماع التي كان مسموحًا للكهنة وحدهم بأكلها - خالفوا الناموس (انظر </w:t>
      </w:r>
      <w:hyperlink r:id="rId233">
        <w:r>
          <w:rPr>
            <w:lang w:val="ar_AE" w:bidi="ar_AE"/>
          </w:rPr>
          <w:rPr>
            <w:color w:val="0000EE"/>
            <w:u w:val="single"/>
          </w:rPr>
          <w:t>لاويين 24: 5–9</w:t>
        </w:r>
      </w:hyperlink>
      <w:r>
        <w:rPr>
          <w:lang w:val="ar_AE" w:bidi="ar_AE"/>
        </w:rPr>
        <w:t>). لكن كانت هناك مبادئ أعمق متضمنة في هذا الموقف (</w:t>
      </w:r>
      <w:hyperlink r:id="rId234">
        <w:r>
          <w:rPr>
            <w:lang w:val="ar_AE" w:bidi="ar_AE"/>
          </w:rPr>
          <w:rPr>
            <w:color w:val="0000EE"/>
            <w:u w:val="single"/>
          </w:rPr>
          <w:t>مرقس 2: 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27–28</w:t>
      </w:r>
      <w:r>
        <w:rPr>
          <w:lang w:val="ar_AE" w:bidi="ar_AE"/>
        </w:rPr>
      </w:r>
    </w:p>
    <w:p>
      <w:pPr>
        <w:bidi/>
      </w:pPr>
      <w:r>
        <w:rPr>
          <w:lang w:val="ar_AE" w:bidi="ar_AE"/>
        </w:rPr>
      </w:r>
      <w:r>
        <w:rPr>
          <w:lang w:val="ar_AE" w:bidi="ar_AE"/>
        </w:rPr>
        <w:t>بما أن يسوع هو رب البشر (</w:t>
      </w:r>
      <w:hyperlink r:id="rId235">
        <w:r>
          <w:rPr>
            <w:lang w:val="ar_AE" w:bidi="ar_AE"/>
          </w:rPr>
          <w:rPr>
            <w:color w:val="0000EE"/>
            <w:u w:val="single"/>
          </w:rPr>
          <w:t>1 كو 15: 25–28</w:t>
        </w:r>
      </w:hyperlink>
      <w:r>
        <w:rPr>
          <w:lang w:val="ar_AE" w:bidi="ar_AE"/>
        </w:rPr>
        <w:t xml:space="preserve">; </w:t>
      </w:r>
      <w:hyperlink r:id="rId236">
        <w:r>
          <w:rPr>
            <w:lang w:val="ar_AE" w:bidi="ar_AE"/>
          </w:rPr>
          <w:rPr>
            <w:color w:val="0000EE"/>
            <w:u w:val="single"/>
          </w:rPr>
          <w:t>أف 1: 20–22</w:t>
        </w:r>
      </w:hyperlink>
      <w:r>
        <w:rPr>
          <w:lang w:val="ar_AE" w:bidi="ar_AE"/>
        </w:rPr>
        <w:t xml:space="preserve">; </w:t>
      </w:r>
      <w:hyperlink r:id="rId237">
        <w:r>
          <w:rPr>
            <w:lang w:val="ar_AE" w:bidi="ar_AE"/>
          </w:rPr>
          <w:rPr>
            <w:color w:val="0000EE"/>
            <w:u w:val="single"/>
          </w:rPr>
          <w:t>في 2: 9–11</w:t>
        </w:r>
      </w:hyperlink>
      <w:r>
        <w:rPr>
          <w:lang w:val="ar_AE" w:bidi="ar_AE"/>
        </w:rPr>
        <w:t>)، وبما أن السبت جُعل لتلبية حاجات الناس</w:t>
      </w:r>
      <w:r>
        <w:rPr>
          <w:i/>
          <w:lang w:val="ar_AE" w:bidi="ar_AE"/>
        </w:rPr>
        <w:t>،</w:t>
      </w:r>
      <w:r>
        <w:rPr>
          <w:lang w:val="ar_AE" w:bidi="ar_AE"/>
        </w:rPr>
        <w:t xml:space="preserve"> فهو سيد على السبت. كما هو الحال مع سلطان يسوع في مغفرة الخطايا (</w:t>
      </w:r>
      <w:hyperlink r:id="rId238">
        <w:r>
          <w:rPr>
            <w:lang w:val="ar_AE" w:bidi="ar_AE"/>
          </w:rPr>
          <w:rPr>
            <w:color w:val="0000EE"/>
            <w:u w:val="single"/>
          </w:rPr>
          <w:t>مرقس 2: 7</w:t>
        </w:r>
      </w:hyperlink>
      <w:r>
        <w:rPr>
          <w:lang w:val="ar_AE" w:bidi="ar_AE"/>
        </w:rPr>
        <w:t>)، لقد كان هذا ادعاءً بالسلطان الإلهي.</w:t>
      </w:r>
      <w:r>
        <w:rPr>
          <w:lang w:val="ar_AE" w:bidi="ar_AE"/>
        </w:rPr>
      </w:r>
      <w:r>
        <w:rPr>
          <w:lang w:val="ar_AE" w:bidi="ar_AE"/>
        </w:rPr>
      </w:r>
    </w:p>
    <w:p>
      <w:pPr>
        <w:bidi/>
      </w:pPr>
      <w:r>
        <w:rPr>
          <w:lang w:val="ar_AE" w:bidi="ar_AE"/>
        </w:rPr>
      </w:r>
    </w:p>
    <w:p>
      <w:pPr>
        <w:pStyle w:val="Heading2"/>
        <w:bidi/>
      </w:pPr>
      <w:r>
        <w:rPr>
          <w:lang w:val="ar_AE" w:bidi="ar_AE"/>
        </w:rPr>
        <w:t>مرقس 3: 1–2</w:t>
      </w:r>
      <w:r>
        <w:rPr>
          <w:lang w:val="ar_AE" w:bidi="ar_AE"/>
        </w:rPr>
      </w:r>
    </w:p>
    <w:p>
      <w:pPr>
        <w:bidi/>
      </w:pPr>
      <w:r>
        <w:rPr>
          <w:lang w:val="ar_AE" w:bidi="ar_AE"/>
        </w:rPr>
      </w:r>
      <w:r>
        <w:rPr>
          <w:lang w:val="ar_AE" w:bidi="ar_AE"/>
        </w:rPr>
        <w:t>مرة أخرى يتضمن المشهد وجود مجمع</w:t>
      </w:r>
      <w:r>
        <w:rPr>
          <w:i/>
          <w:lang w:val="ar_AE" w:bidi="ar_AE"/>
        </w:rPr>
        <w:t>،</w:t>
      </w:r>
      <w:r>
        <w:rPr>
          <w:lang w:val="ar_AE" w:bidi="ar_AE"/>
        </w:rPr>
        <w:t xml:space="preserve"> ربما في كفرناحوم (</w:t>
      </w:r>
      <w:hyperlink r:id="rId152">
        <w:r>
          <w:rPr>
            <w:lang w:val="ar_AE" w:bidi="ar_AE"/>
          </w:rPr>
          <w:rPr>
            <w:color w:val="0000EE"/>
            <w:u w:val="single"/>
          </w:rPr>
          <w:t>1: 21</w:t>
        </w:r>
      </w:hyperlink>
      <w:r>
        <w:rPr>
          <w:lang w:val="ar_AE" w:bidi="ar_AE"/>
        </w:rPr>
        <w:t xml:space="preserve">, </w:t>
      </w:r>
      <w:hyperlink r:id="rId153">
        <w:r>
          <w:rPr>
            <w:lang w:val="ar_AE" w:bidi="ar_AE"/>
          </w:rPr>
          <w:rPr>
            <w:color w:val="0000EE"/>
            <w:u w:val="single"/>
          </w:rPr>
          <w:t>29</w:t>
        </w:r>
      </w:hyperlink>
      <w:r>
        <w:rPr>
          <w:lang w:val="ar_AE" w:bidi="ar_AE"/>
        </w:rPr>
        <w:t>). وقد خلق وجود رجل مشلول في يوم السبت (</w:t>
      </w:r>
      <w:hyperlink r:id="rId239">
        <w:r>
          <w:rPr>
            <w:lang w:val="ar_AE" w:bidi="ar_AE"/>
          </w:rPr>
          <w:rPr>
            <w:color w:val="0000EE"/>
            <w:u w:val="single"/>
          </w:rPr>
          <w:t>3: 1–2</w:t>
        </w:r>
      </w:hyperlink>
      <w:r>
        <w:rPr>
          <w:lang w:val="ar_AE" w:bidi="ar_AE"/>
        </w:rPr>
        <w:t>) وضعًا أراد أعداء يسوع استغلاله، إذا قام بشفاء يد الرجل</w:t>
      </w:r>
      <w:r>
        <w:rPr>
          <w:i/>
          <w:lang w:val="ar_AE" w:bidi="ar_AE"/>
        </w:rPr>
        <w:t>،</w:t>
      </w:r>
      <w:r>
        <w:rPr>
          <w:lang w:val="ar_AE" w:bidi="ar_AE"/>
        </w:rPr>
        <w:t xml:space="preserve"> لذلك راقبوه عن كثب.</w:t>
      </w:r>
      <w:r>
        <w:rPr>
          <w:lang w:val="ar_AE" w:bidi="ar_AE"/>
        </w:rPr>
      </w:r>
      <w:r>
        <w:rPr>
          <w:lang w:val="ar_AE" w:bidi="ar_AE"/>
        </w:rPr>
      </w:r>
    </w:p>
    <w:p>
      <w:pPr>
        <w:bidi/>
      </w:pPr>
      <w:r>
        <w:rPr>
          <w:lang w:val="ar_AE" w:bidi="ar_AE"/>
        </w:rPr>
      </w:r>
    </w:p>
    <w:p>
      <w:pPr>
        <w:pStyle w:val="Heading2"/>
        <w:bidi/>
      </w:pPr>
      <w:r>
        <w:rPr>
          <w:lang w:val="ar_AE" w:bidi="ar_AE"/>
        </w:rPr>
        <w:t>مرقس 3: 1–6</w:t>
      </w:r>
      <w:r>
        <w:rPr>
          <w:lang w:val="ar_AE" w:bidi="ar_AE"/>
        </w:rPr>
      </w:r>
    </w:p>
    <w:p>
      <w:pPr>
        <w:bidi/>
      </w:pPr>
      <w:r>
        <w:rPr>
          <w:lang w:val="ar_AE" w:bidi="ar_AE"/>
        </w:rPr>
      </w:r>
      <w:r>
        <w:rPr>
          <w:lang w:val="ar_AE" w:bidi="ar_AE"/>
        </w:rPr>
        <w:t>تختتم هذه الرواية مجموعة القصص الجدلية (</w:t>
      </w:r>
      <w:hyperlink r:id="rId158">
        <w:r>
          <w:rPr>
            <w:lang w:val="ar_AE" w:bidi="ar_AE"/>
          </w:rPr>
          <w:rPr>
            <w:color w:val="0000EE"/>
            <w:u w:val="single"/>
          </w:rPr>
          <w:t>2: 1–3:6</w:t>
        </w:r>
      </w:hyperlink>
      <w:r>
        <w:rPr>
          <w:lang w:val="ar_AE" w:bidi="ar_AE"/>
        </w:rPr>
        <w:t>). كما في القصة السابقة، كان يسوع في صراع مع الفريسيين حول يوم السبت؛ وكما ذُكِرَ في الأولى، كان الجدل يتعلق بشفاء (</w:t>
      </w:r>
      <w:hyperlink r:id="rId146">
        <w:r>
          <w:rPr>
            <w:lang w:val="ar_AE" w:bidi="ar_AE"/>
          </w:rPr>
          <w:rPr>
            <w:color w:val="0000EE"/>
            <w:u w:val="single"/>
          </w:rPr>
          <w:t>2: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3–4</w:t>
      </w:r>
      <w:r>
        <w:rPr>
          <w:lang w:val="ar_AE" w:bidi="ar_AE"/>
        </w:rPr>
      </w:r>
    </w:p>
    <w:p>
      <w:pPr>
        <w:bidi/>
      </w:pPr>
      <w:r>
        <w:rPr>
          <w:lang w:val="ar_AE" w:bidi="ar_AE"/>
        </w:rPr>
      </w:r>
      <w:r>
        <w:rPr>
          <w:lang w:val="ar_AE" w:bidi="ar_AE"/>
        </w:rPr>
        <w:t xml:space="preserve">تحدى يسوع ما يؤمن به أعدائه بأن القيام بالأعمال الصالحة كان محظورًا في يوم السبت (قارن </w:t>
      </w:r>
      <w:hyperlink r:id="rId240">
        <w:r>
          <w:rPr>
            <w:lang w:val="ar_AE" w:bidi="ar_AE"/>
          </w:rPr>
          <w:rPr>
            <w:color w:val="0000EE"/>
            <w:u w:val="single"/>
          </w:rPr>
          <w:t>لوقا 13: 10–17</w:t>
        </w:r>
      </w:hyperlink>
      <w:r>
        <w:rPr>
          <w:lang w:val="ar_AE" w:bidi="ar_AE"/>
        </w:rPr>
        <w:t>). • قتل: قد يشير إلى حادثة قرر فيها المكابيون القتال إذا تعرضوا للهجوم في يوم السبت (</w:t>
      </w:r>
      <w:r>
        <w:rPr>
          <w:i/>
          <w:lang w:val="ar_AE" w:bidi="ar_AE"/>
        </w:rPr>
        <w:t>1 مكابيين</w:t>
      </w:r>
      <w:r>
        <w:rPr>
          <w:lang w:val="ar_AE" w:bidi="ar_AE"/>
        </w:rPr>
        <w:t xml:space="preserve"> 2: 32–41). كان هؤلاء الأبطال اليهود العظماء مستعدين للقتال في يوم السبت، ومع ذلك لم يسمح الفريسيون بالأعمال الصالحة في يوم السبت. لقد أخجلهم سؤال يسوع وألزمهم بالصمت، ولكن لم تتغير قلوبهم (</w:t>
      </w:r>
      <w:hyperlink r:id="rId241">
        <w:r>
          <w:rPr>
            <w:lang w:val="ar_AE" w:bidi="ar_AE"/>
          </w:rPr>
          <w:rPr>
            <w:color w:val="0000EE"/>
            <w:u w:val="single"/>
          </w:rPr>
          <w:t>مرقس 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5–6</w:t>
      </w:r>
      <w:r>
        <w:rPr>
          <w:lang w:val="ar_AE" w:bidi="ar_AE"/>
        </w:rPr>
      </w:r>
    </w:p>
    <w:p>
      <w:pPr>
        <w:bidi/>
      </w:pPr>
      <w:r>
        <w:rPr>
          <w:lang w:val="ar_AE" w:bidi="ar_AE"/>
        </w:rPr>
      </w:r>
      <w:r>
        <w:rPr>
          <w:lang w:val="ar_AE" w:bidi="ar_AE"/>
        </w:rPr>
        <w:t xml:space="preserve">لم تستمع قلوب معارضي يسوع القاسية إلى المنطق السليم، لذلك فبدلاً من تغيير اتجهاتهم القلبية، بدأوا في التخطيط لكيفية قتله (انظر أيضًا </w:t>
      </w:r>
      <w:hyperlink r:id="rId120">
        <w:r>
          <w:rPr>
            <w:lang w:val="ar_AE" w:bidi="ar_AE"/>
          </w:rPr>
          <w:rPr>
            <w:color w:val="0000EE"/>
            <w:u w:val="single"/>
          </w:rPr>
          <w:t>11: 18</w:t>
        </w:r>
      </w:hyperlink>
      <w:r>
        <w:rPr>
          <w:lang w:val="ar_AE" w:bidi="ar_AE"/>
        </w:rPr>
        <w:t xml:space="preserve">; </w:t>
      </w:r>
      <w:hyperlink r:id="rId242">
        <w:r>
          <w:rPr>
            <w:lang w:val="ar_AE" w:bidi="ar_AE"/>
          </w:rPr>
          <w:rPr>
            <w:color w:val="0000EE"/>
            <w:u w:val="single"/>
          </w:rPr>
          <w:t>12: 12</w:t>
        </w:r>
      </w:hyperlink>
      <w:r>
        <w:rPr>
          <w:lang w:val="ar_AE" w:bidi="ar_AE"/>
        </w:rPr>
        <w:t xml:space="preserve">; </w:t>
      </w:r>
      <w:hyperlink r:id="rId243">
        <w:r>
          <w:rPr>
            <w:lang w:val="ar_AE" w:bidi="ar_AE"/>
          </w:rPr>
          <w:rPr>
            <w:color w:val="0000EE"/>
            <w:u w:val="single"/>
          </w:rPr>
          <w:t>14: 1–2</w:t>
        </w:r>
      </w:hyperlink>
      <w:r>
        <w:rPr>
          <w:lang w:val="ar_AE" w:bidi="ar_AE"/>
        </w:rPr>
        <w:t xml:space="preserve">, </w:t>
      </w:r>
      <w:hyperlink r:id="rId244">
        <w:r>
          <w:rPr>
            <w:lang w:val="ar_AE" w:bidi="ar_AE"/>
          </w:rPr>
          <w:rPr>
            <w:color w:val="0000EE"/>
            <w:u w:val="single"/>
          </w:rPr>
          <w:t>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٣: ٧–١٢</w:t>
      </w:r>
      <w:r>
        <w:rPr>
          <w:lang w:val="ar_AE" w:bidi="ar_AE"/>
        </w:rPr>
      </w:r>
    </w:p>
    <w:p>
      <w:pPr>
        <w:bidi/>
      </w:pPr>
      <w:r>
        <w:rPr>
          <w:lang w:val="ar_AE" w:bidi="ar_AE"/>
        </w:rPr>
      </w:r>
      <w:r>
        <w:rPr>
          <w:lang w:val="ar_AE" w:bidi="ar_AE"/>
        </w:rPr>
        <w:t xml:space="preserve">هيأت مغادرة يسوع إلى البحيرة (بحر الجليل) المشهد لـ </w:t>
      </w:r>
      <w:hyperlink r:id="rId245">
        <w:r>
          <w:rPr>
            <w:lang w:val="ar_AE" w:bidi="ar_AE"/>
          </w:rPr>
          <w:rPr>
            <w:color w:val="0000EE"/>
            <w:u w:val="single"/>
          </w:rPr>
          <w:t>4: 1–5: 43</w:t>
        </w:r>
      </w:hyperlink>
      <w:r>
        <w:rPr>
          <w:lang w:val="ar_AE" w:bidi="ar_AE"/>
        </w:rPr>
        <w:t>. إن حجم الحشد الذي جاء لرؤية يوحنا المعمدان (</w:t>
      </w:r>
      <w:hyperlink r:id="rId246">
        <w:r>
          <w:rPr>
            <w:lang w:val="ar_AE" w:bidi="ar_AE"/>
          </w:rPr>
          <w:rPr>
            <w:color w:val="0000EE"/>
            <w:u w:val="single"/>
          </w:rPr>
          <w:t>1: 7</w:t>
        </w:r>
      </w:hyperlink>
      <w:r>
        <w:rPr>
          <w:lang w:val="ar_AE" w:bidi="ar_AE"/>
        </w:rPr>
        <w:t>) تم تجاوزه بحجم الحشد الذي جاء لرؤية يسوع. • كانت أدوم منطقة في جنوب اليهودية التي احتلها الأدوميون بعد السبي. • كانت صور وصيدا مدينتين فينيقيتين على ساحل البحر الأبيض المتوسط، وقد زارهما يسوع لاحقًا (</w:t>
      </w:r>
      <w:hyperlink r:id="rId247">
        <w:r>
          <w:rPr>
            <w:lang w:val="ar_AE" w:bidi="ar_AE"/>
          </w:rPr>
          <w:rPr>
            <w:color w:val="0000EE"/>
            <w:u w:val="single"/>
          </w:rPr>
          <w:t>7: 24</w:t>
        </w:r>
      </w:hyperlink>
      <w:r>
        <w:rPr>
          <w:lang w:val="ar_AE" w:bidi="ar_AE"/>
        </w:rPr>
        <w:t xml:space="preserve">, </w:t>
      </w:r>
      <w:hyperlink r:id="rId248">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9</w:t>
      </w:r>
      <w:r>
        <w:rPr>
          <w:lang w:val="ar_AE" w:bidi="ar_AE"/>
        </w:rPr>
      </w:r>
    </w:p>
    <w:p>
      <w:pPr>
        <w:bidi/>
      </w:pPr>
      <w:r>
        <w:rPr>
          <w:lang w:val="ar_AE" w:bidi="ar_AE"/>
        </w:rPr>
      </w:r>
      <w:r>
        <w:rPr>
          <w:lang w:val="ar_AE" w:bidi="ar_AE"/>
        </w:rPr>
        <w:t>كان القارب على الأرجح ملكًا لبطرس وأندراوس أو ليعقوب ويوحنا. كانت رغبة الحشد في رؤية يسوع كبيرة جدًا لدرجة أنه كان بحاجة للهروب من زحام الناس (</w:t>
      </w:r>
      <w:hyperlink r:id="rId249">
        <w:r>
          <w:rPr>
            <w:lang w:val="ar_AE" w:bidi="ar_AE"/>
          </w:rPr>
          <w:rPr>
            <w:color w:val="0000EE"/>
            <w:u w:val="single"/>
          </w:rPr>
          <w:t>4: 1</w:t>
        </w:r>
      </w:hyperlink>
      <w:r>
        <w:rPr>
          <w:lang w:val="ar_AE" w:bidi="ar_AE"/>
        </w:rPr>
        <w:t xml:space="preserve">; </w:t>
      </w:r>
      <w:hyperlink r:id="rId104">
        <w:r>
          <w:rPr>
            <w:lang w:val="ar_AE" w:bidi="ar_AE"/>
          </w:rPr>
          <w:rPr>
            <w:color w:val="0000EE"/>
            <w:u w:val="single"/>
          </w:rPr>
          <w:t>5: 24</w:t>
        </w:r>
      </w:hyperlink>
      <w:r>
        <w:rPr>
          <w:lang w:val="ar_AE" w:bidi="ar_AE"/>
        </w:rPr>
        <w:t xml:space="preserve">, </w:t>
      </w:r>
      <w:hyperlink r:id="rId250">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10</w:t>
      </w:r>
      <w:r>
        <w:rPr>
          <w:lang w:val="ar_AE" w:bidi="ar_AE"/>
        </w:rPr>
      </w:r>
    </w:p>
    <w:p>
      <w:pPr>
        <w:bidi/>
      </w:pPr>
      <w:r>
        <w:rPr>
          <w:lang w:val="ar_AE" w:bidi="ar_AE"/>
        </w:rPr>
      </w:r>
      <w:r>
        <w:rPr>
          <w:lang w:val="ar_AE" w:bidi="ar_AE"/>
        </w:rPr>
        <w:t xml:space="preserve">لقد شفى يسوع العديد من الناس في ذلك اليوم، وربما يكون قد شفى جميع المرضى (راجع </w:t>
      </w:r>
      <w:hyperlink r:id="rId251">
        <w:r>
          <w:rPr>
            <w:lang w:val="ar_AE" w:bidi="ar_AE"/>
          </w:rPr>
          <w:rPr>
            <w:color w:val="0000EE"/>
            <w:u w:val="single"/>
          </w:rPr>
          <w:t>متى 12: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٣: ١١–١٢</w:t>
      </w:r>
      <w:r>
        <w:rPr>
          <w:lang w:val="ar_AE" w:bidi="ar_AE"/>
        </w:rPr>
      </w:r>
    </w:p>
    <w:p>
      <w:pPr>
        <w:bidi/>
      </w:pPr>
      <w:r>
        <w:rPr>
          <w:lang w:val="ar_AE" w:bidi="ar_AE"/>
        </w:rPr>
      </w:r>
      <w:r>
        <w:rPr>
          <w:lang w:val="ar_AE" w:bidi="ar_AE"/>
        </w:rPr>
        <w:t>لقد عرفت الأرواح الشريرة من هو يسوع (</w:t>
      </w:r>
      <w:hyperlink r:id="rId108">
        <w:r>
          <w:rPr>
            <w:lang w:val="ar_AE" w:bidi="ar_AE"/>
          </w:rPr>
          <w:rPr>
            <w:color w:val="0000EE"/>
            <w:u w:val="single"/>
          </w:rPr>
          <w:t>1: 34</w:t>
        </w:r>
      </w:hyperlink>
      <w:r>
        <w:rPr>
          <w:lang w:val="ar_AE" w:bidi="ar_AE"/>
        </w:rPr>
        <w:t xml:space="preserve">; انظر أيضًا </w:t>
      </w:r>
      <w:hyperlink r:id="rId199">
        <w:r>
          <w:rPr>
            <w:lang w:val="ar_AE" w:bidi="ar_AE"/>
          </w:rPr>
          <w:rPr>
            <w:color w:val="0000EE"/>
            <w:u w:val="single"/>
          </w:rPr>
          <w:t>1: 22</w:t>
        </w:r>
      </w:hyperlink>
      <w:r>
        <w:rPr>
          <w:lang w:val="ar_AE" w:bidi="ar_AE"/>
        </w:rPr>
        <w:t xml:space="preserve">; </w:t>
      </w:r>
      <w:hyperlink r:id="rId131">
        <w:r>
          <w:rPr>
            <w:lang w:val="ar_AE" w:bidi="ar_AE"/>
          </w:rPr>
          <w:rPr>
            <w:color w:val="0000EE"/>
            <w:u w:val="single"/>
          </w:rPr>
          <w:t>5: 7</w:t>
        </w:r>
      </w:hyperlink>
      <w:r>
        <w:rPr>
          <w:lang w:val="ar_AE" w:bidi="ar_AE"/>
        </w:rPr>
        <w:t>)، لكن يسوع لم يكن يريد أن تُكشَف هويته.</w:t>
      </w:r>
      <w:r>
        <w:rPr>
          <w:lang w:val="ar_AE" w:bidi="ar_AE"/>
        </w:rPr>
      </w:r>
      <w:r>
        <w:rPr>
          <w:lang w:val="ar_AE" w:bidi="ar_AE"/>
        </w:rPr>
      </w:r>
    </w:p>
    <w:p>
      <w:pPr>
        <w:bidi/>
      </w:pPr>
      <w:r>
        <w:rPr>
          <w:lang w:val="ar_AE" w:bidi="ar_AE"/>
        </w:rPr>
      </w:r>
    </w:p>
    <w:p>
      <w:pPr>
        <w:pStyle w:val="Heading2"/>
        <w:bidi/>
      </w:pPr>
      <w:r>
        <w:rPr>
          <w:lang w:val="ar_AE" w:bidi="ar_AE"/>
        </w:rPr>
        <w:t>مرقس 3: 13–19</w:t>
      </w:r>
      <w:r>
        <w:rPr>
          <w:lang w:val="ar_AE" w:bidi="ar_AE"/>
        </w:rPr>
      </w:r>
    </w:p>
    <w:p>
      <w:pPr>
        <w:bidi/>
      </w:pPr>
      <w:r>
        <w:rPr>
          <w:lang w:val="ar_AE" w:bidi="ar_AE"/>
        </w:rPr>
      </w:r>
      <w:r>
        <w:rPr>
          <w:lang w:val="ar_AE" w:bidi="ar_AE"/>
        </w:rPr>
        <w:t xml:space="preserve">يتحول المشهد الآن إلى مكان فوق جبل، ويخبرنا البشير مرقس كيف دعا يسوع تلاميذه، وهو ما </w:t>
      </w:r>
      <w:r>
        <w:rPr>
          <w:lang w:val="ar_AE" w:bidi="ar_AE"/>
        </w:rPr>
        <w:t>يذكّرنا</w:t>
      </w:r>
      <w:r>
        <w:rPr>
          <w:lang w:val="ar_AE" w:bidi="ar_AE"/>
        </w:rPr>
        <w:t xml:space="preserve"> بدعوة الله لأنبياء العهد القديم (</w:t>
      </w:r>
      <w:hyperlink r:id="rId252">
        <w:r>
          <w:rPr>
            <w:lang w:val="ar_AE" w:bidi="ar_AE"/>
          </w:rPr>
          <w:rPr>
            <w:color w:val="0000EE"/>
            <w:u w:val="single"/>
          </w:rPr>
          <w:t>خروج 3: 14–22</w:t>
        </w:r>
      </w:hyperlink>
      <w:r>
        <w:rPr>
          <w:lang w:val="ar_AE" w:bidi="ar_AE"/>
        </w:rPr>
        <w:t xml:space="preserve">; </w:t>
      </w:r>
      <w:hyperlink r:id="rId253">
        <w:r>
          <w:rPr>
            <w:lang w:val="ar_AE" w:bidi="ar_AE"/>
          </w:rPr>
          <w:rPr>
            <w:color w:val="0000EE"/>
            <w:u w:val="single"/>
          </w:rPr>
          <w:t>1 صموئيل 3: 4–14</w:t>
        </w:r>
      </w:hyperlink>
      <w:r>
        <w:rPr>
          <w:lang w:val="ar_AE" w:bidi="ar_AE"/>
        </w:rPr>
        <w:t xml:space="preserve">; </w:t>
      </w:r>
      <w:hyperlink r:id="rId254">
        <w:r>
          <w:rPr>
            <w:lang w:val="ar_AE" w:bidi="ar_AE"/>
          </w:rPr>
          <w:rPr>
            <w:color w:val="0000EE"/>
            <w:u w:val="single"/>
          </w:rPr>
          <w:t>إرميا 1: 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٣: ١٤–١٥</w:t>
      </w:r>
      <w:r>
        <w:rPr>
          <w:lang w:val="ar_AE" w:bidi="ar_AE"/>
        </w:rPr>
      </w:r>
    </w:p>
    <w:p>
      <w:pPr>
        <w:bidi/>
      </w:pPr>
      <w:r>
        <w:rPr>
          <w:lang w:val="ar_AE" w:bidi="ar_AE"/>
        </w:rPr>
      </w:r>
      <w:r>
        <w:rPr>
          <w:lang w:val="ar_AE" w:bidi="ar_AE"/>
        </w:rPr>
        <w:t>عين يسوع اثني عشر تلميذًا لتمثيل أسباط إسرائيل الاثني عشر ولإعلان أن ملكوت الله قد اقترب. دعاهم رسل (باليونانية apostoloi، "مبعوثين"). اختارهم المسيح لمرافقته وليرسلهم (باليونانية apostellō) للكرازة وإخراج الشياطين، لقد مثلوا يسوع ومُنحوا سلطته.</w:t>
      </w:r>
      <w:r>
        <w:rPr>
          <w:lang w:val="ar_AE" w:bidi="ar_AE"/>
        </w:rPr>
      </w:r>
      <w:r>
        <w:rPr>
          <w:lang w:val="ar_AE" w:bidi="ar_AE"/>
        </w:rPr>
      </w:r>
    </w:p>
    <w:p>
      <w:pPr>
        <w:bidi/>
      </w:pPr>
      <w:r>
        <w:rPr>
          <w:lang w:val="ar_AE" w:bidi="ar_AE"/>
        </w:rPr>
      </w:r>
    </w:p>
    <w:p>
      <w:pPr>
        <w:pStyle w:val="Heading2"/>
        <w:bidi/>
      </w:pPr>
      <w:r>
        <w:rPr>
          <w:lang w:val="ar_AE" w:bidi="ar_AE"/>
        </w:rPr>
        <w:t>مرقس 3: 16–18</w:t>
      </w:r>
      <w:r>
        <w:rPr>
          <w:lang w:val="ar_AE" w:bidi="ar_AE"/>
        </w:rPr>
      </w:r>
    </w:p>
    <w:p>
      <w:pPr>
        <w:bidi/>
      </w:pPr>
      <w:r>
        <w:rPr>
          <w:lang w:val="ar_AE" w:bidi="ar_AE"/>
        </w:rPr>
      </w:r>
      <w:r>
        <w:rPr>
          <w:lang w:val="ar_AE" w:bidi="ar_AE"/>
        </w:rPr>
        <w:t>كان سمعان وأندراوس أخوين، وكذلك يعقوب ويوحنا (</w:t>
      </w:r>
      <w:hyperlink r:id="rId205">
        <w:r>
          <w:rPr>
            <w:lang w:val="ar_AE" w:bidi="ar_AE"/>
          </w:rPr>
          <w:rPr>
            <w:color w:val="0000EE"/>
            <w:u w:val="single"/>
          </w:rPr>
          <w:t>1: 16–20</w:t>
        </w:r>
      </w:hyperlink>
      <w:r>
        <w:rPr>
          <w:lang w:val="ar_AE" w:bidi="ar_AE"/>
        </w:rPr>
        <w:t>). • إن اسم بطرس هو المكافئ اليوناني للكلمة الآرامية "كيبا"، والتي تعني "صخرة".</w:t>
      </w:r>
      <w:r>
        <w:rPr>
          <w:lang w:val="ar_AE" w:bidi="ar_AE"/>
        </w:rPr>
      </w:r>
      <w:r>
        <w:rPr>
          <w:lang w:val="ar_AE" w:bidi="ar_AE"/>
        </w:rPr>
      </w:r>
    </w:p>
    <w:p>
      <w:pPr>
        <w:bidi/>
      </w:pPr>
      <w:r>
        <w:rPr>
          <w:lang w:val="ar_AE" w:bidi="ar_AE"/>
        </w:rPr>
      </w:r>
    </w:p>
    <w:p>
      <w:pPr>
        <w:pStyle w:val="Heading2"/>
        <w:bidi/>
      </w:pPr>
      <w:r>
        <w:rPr>
          <w:lang w:val="ar_AE" w:bidi="ar_AE"/>
        </w:rPr>
        <w:t>مرقس 3: 17</w:t>
      </w:r>
      <w:r>
        <w:rPr>
          <w:lang w:val="ar_AE" w:bidi="ar_AE"/>
        </w:rPr>
      </w:r>
    </w:p>
    <w:p>
      <w:pPr>
        <w:bidi/>
      </w:pPr>
      <w:r>
        <w:rPr>
          <w:lang w:val="ar_AE" w:bidi="ar_AE"/>
        </w:rPr>
      </w:r>
      <w:r>
        <w:rPr>
          <w:lang w:val="ar_AE" w:bidi="ar_AE"/>
        </w:rPr>
        <w:t xml:space="preserve">وقد لقبهم يسوع بـ "أبناء الرعد": هذا اللقب ربما يعبر عن شخصيتهم (قارن </w:t>
      </w:r>
      <w:hyperlink r:id="rId255">
        <w:r>
          <w:rPr>
            <w:lang w:val="ar_AE" w:bidi="ar_AE"/>
          </w:rPr>
          <w:rPr>
            <w:color w:val="0000EE"/>
            <w:u w:val="single"/>
          </w:rPr>
          <w:t>لوقا 9: 53–54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18</w:t>
      </w:r>
      <w:r>
        <w:rPr>
          <w:lang w:val="ar_AE" w:bidi="ar_AE"/>
        </w:rPr>
      </w:r>
    </w:p>
    <w:p>
      <w:pPr>
        <w:bidi/>
      </w:pPr>
      <w:r>
        <w:rPr>
          <w:lang w:val="ar_AE" w:bidi="ar_AE"/>
        </w:rPr>
      </w:r>
      <w:r>
        <w:rPr>
          <w:lang w:val="ar_AE" w:bidi="ar_AE"/>
        </w:rPr>
        <w:t>كان فيلبس هو الخامس في جميع القوائم الأربع للتلاميذ الاثني عشر (</w:t>
      </w:r>
      <w:hyperlink r:id="rId256">
        <w:r>
          <w:rPr>
            <w:lang w:val="ar_AE" w:bidi="ar_AE"/>
          </w:rPr>
          <w:rPr>
            <w:color w:val="0000EE"/>
            <w:u w:val="single"/>
          </w:rPr>
          <w:t>متى 10: 1–4</w:t>
        </w:r>
      </w:hyperlink>
      <w:r>
        <w:rPr>
          <w:lang w:val="ar_AE" w:bidi="ar_AE"/>
        </w:rPr>
        <w:t xml:space="preserve">; </w:t>
      </w:r>
      <w:hyperlink r:id="rId257">
        <w:r>
          <w:rPr>
            <w:lang w:val="ar_AE" w:bidi="ar_AE"/>
          </w:rPr>
          <w:rPr>
            <w:color w:val="0000EE"/>
            <w:u w:val="single"/>
          </w:rPr>
          <w:t>لوقا 6: 12–16</w:t>
        </w:r>
      </w:hyperlink>
      <w:r>
        <w:rPr>
          <w:lang w:val="ar_AE" w:bidi="ar_AE"/>
        </w:rPr>
        <w:t xml:space="preserve">; </w:t>
      </w:r>
      <w:hyperlink r:id="rId258">
        <w:r>
          <w:rPr>
            <w:lang w:val="ar_AE" w:bidi="ar_AE"/>
          </w:rPr>
          <w:rPr>
            <w:color w:val="0000EE"/>
            <w:u w:val="single"/>
          </w:rPr>
          <w:t>أعمال 1: 13</w:t>
        </w:r>
      </w:hyperlink>
      <w:r>
        <w:rPr>
          <w:lang w:val="ar_AE" w:bidi="ar_AE"/>
        </w:rPr>
        <w:t>); يعقوب بن حلفى (وليس ابن زبدي وأخو يوحنا) كان دائمًا يُذكر تاسعًا. قد يكون برثولماوس هو نثنائيل (</w:t>
      </w:r>
      <w:hyperlink r:id="rId259">
        <w:r>
          <w:rPr>
            <w:lang w:val="ar_AE" w:bidi="ar_AE"/>
          </w:rPr>
          <w:rPr>
            <w:color w:val="0000EE"/>
            <w:u w:val="single"/>
          </w:rPr>
          <w:t>يوحنا 1: 43–51</w:t>
        </w:r>
      </w:hyperlink>
      <w:r>
        <w:rPr>
          <w:lang w:val="ar_AE" w:bidi="ar_AE"/>
        </w:rPr>
        <w:t>)، ومتى هو على الأرجح لاوي العشّار (</w:t>
      </w:r>
      <w:hyperlink r:id="rId260">
        <w:r>
          <w:rPr>
            <w:lang w:val="ar_AE" w:bidi="ar_AE"/>
          </w:rPr>
          <w:rPr>
            <w:color w:val="0000EE"/>
            <w:u w:val="single"/>
          </w:rPr>
          <w:t>مرقس 2: 14</w:t>
        </w:r>
      </w:hyperlink>
      <w:r>
        <w:rPr>
          <w:lang w:val="ar_AE" w:bidi="ar_AE"/>
        </w:rPr>
        <w:t xml:space="preserve">; </w:t>
      </w:r>
      <w:hyperlink r:id="rId261">
        <w:r>
          <w:rPr>
            <w:lang w:val="ar_AE" w:bidi="ar_AE"/>
          </w:rPr>
          <w:rPr>
            <w:color w:val="0000EE"/>
            <w:u w:val="single"/>
          </w:rPr>
          <w:t>متى 9: 9</w:t>
        </w:r>
      </w:hyperlink>
      <w:r>
        <w:rPr>
          <w:lang w:val="ar_AE" w:bidi="ar_AE"/>
        </w:rPr>
        <w:t>). على الرغم من أن توما يُشار إليه بـ "التوأم" (</w:t>
      </w:r>
      <w:hyperlink r:id="rId262">
        <w:r>
          <w:rPr>
            <w:lang w:val="ar_AE" w:bidi="ar_AE"/>
          </w:rPr>
          <w:rPr>
            <w:color w:val="0000EE"/>
            <w:u w:val="single"/>
          </w:rPr>
          <w:t>يوحنا 11: 16</w:t>
        </w:r>
      </w:hyperlink>
      <w:r>
        <w:rPr>
          <w:lang w:val="ar_AE" w:bidi="ar_AE"/>
        </w:rPr>
        <w:t xml:space="preserve">; </w:t>
      </w:r>
      <w:hyperlink r:id="rId263">
        <w:r>
          <w:rPr>
            <w:lang w:val="ar_AE" w:bidi="ar_AE"/>
          </w:rPr>
          <w:rPr>
            <w:color w:val="0000EE"/>
            <w:u w:val="single"/>
          </w:rPr>
          <w:t>20: 24</w:t>
        </w:r>
      </w:hyperlink>
      <w:r>
        <w:rPr>
          <w:lang w:val="ar_AE" w:bidi="ar_AE"/>
        </w:rPr>
        <w:t xml:space="preserve">; </w:t>
      </w:r>
      <w:hyperlink r:id="rId264">
        <w:r>
          <w:rPr>
            <w:lang w:val="ar_AE" w:bidi="ar_AE"/>
          </w:rPr>
          <w:rPr>
            <w:color w:val="0000EE"/>
            <w:u w:val="single"/>
          </w:rPr>
          <w:t>21: 2</w:t>
        </w:r>
      </w:hyperlink>
      <w:r>
        <w:rPr>
          <w:lang w:val="ar_AE" w:bidi="ar_AE"/>
        </w:rPr>
        <w:t xml:space="preserve">)، لم يُذكر شيء آخر في العهد الجديد عن هذا الأمر. </w:t>
      </w:r>
      <w:r>
        <w:rPr>
          <w:lang w:val="ar_AE" w:bidi="ar_AE"/>
        </w:rPr>
        <w:t>تَدَّاوُسَ</w:t>
      </w:r>
      <w:r>
        <w:rPr>
          <w:lang w:val="ar_AE" w:bidi="ar_AE"/>
        </w:rPr>
        <w:t xml:space="preserve"> (</w:t>
      </w:r>
      <w:hyperlink r:id="rId265">
        <w:r>
          <w:rPr>
            <w:lang w:val="ar_AE" w:bidi="ar_AE"/>
          </w:rPr>
          <w:rPr>
            <w:color w:val="0000EE"/>
            <w:u w:val="single"/>
          </w:rPr>
          <w:t>متى 10: 3</w:t>
        </w:r>
      </w:hyperlink>
      <w:r>
        <w:rPr>
          <w:lang w:val="ar_AE" w:bidi="ar_AE"/>
        </w:rPr>
        <w:t>) مفقود من قائمة لوقا؛ قد يكون هو يهوذا ابن يعقوب (</w:t>
      </w:r>
      <w:hyperlink r:id="rId266">
        <w:r>
          <w:rPr>
            <w:lang w:val="ar_AE" w:bidi="ar_AE"/>
          </w:rPr>
          <w:rPr>
            <w:color w:val="0000EE"/>
            <w:u w:val="single"/>
          </w:rPr>
          <w:t>لوقا 6: 16</w:t>
        </w:r>
      </w:hyperlink>
      <w:r>
        <w:rPr>
          <w:lang w:val="ar_AE" w:bidi="ar_AE"/>
        </w:rPr>
        <w:t xml:space="preserve">; </w:t>
      </w:r>
      <w:hyperlink r:id="rId258">
        <w:r>
          <w:rPr>
            <w:lang w:val="ar_AE" w:bidi="ar_AE"/>
          </w:rPr>
          <w:rPr>
            <w:color w:val="0000EE"/>
            <w:u w:val="single"/>
          </w:rPr>
          <w:t>أعمال 1: 13</w:t>
        </w:r>
      </w:hyperlink>
      <w:r>
        <w:rPr>
          <w:lang w:val="ar_AE" w:bidi="ar_AE"/>
        </w:rPr>
        <w:t>). إن وجود مسؤول حكومي (متى) وناشط مناهض للحكومة (سمعان الغيور) بين الرسل الاثني عشر يشهد على قدرة يسوع على تغيير قلوب الناس والتغلب على العداء الطبيعي.</w:t>
      </w:r>
      <w:r>
        <w:rPr>
          <w:lang w:val="ar_AE" w:bidi="ar_AE"/>
        </w:rPr>
      </w:r>
      <w:r>
        <w:rPr>
          <w:lang w:val="ar_AE" w:bidi="ar_AE"/>
        </w:rPr>
      </w:r>
    </w:p>
    <w:p>
      <w:pPr>
        <w:bidi/>
      </w:pPr>
      <w:r>
        <w:rPr>
          <w:lang w:val="ar_AE" w:bidi="ar_AE"/>
        </w:rPr>
      </w:r>
    </w:p>
    <w:p>
      <w:pPr>
        <w:pStyle w:val="Heading2"/>
        <w:bidi/>
      </w:pPr>
      <w:r>
        <w:rPr>
          <w:lang w:val="ar_AE" w:bidi="ar_AE"/>
        </w:rPr>
        <w:t>مرقس 3: 19</w:t>
      </w:r>
      <w:r>
        <w:rPr>
          <w:lang w:val="ar_AE" w:bidi="ar_AE"/>
        </w:rPr>
      </w:r>
    </w:p>
    <w:p>
      <w:pPr>
        <w:bidi/>
      </w:pPr>
      <w:r>
        <w:rPr>
          <w:lang w:val="ar_AE" w:bidi="ar_AE"/>
        </w:rPr>
      </w:r>
      <w:r>
        <w:rPr>
          <w:lang w:val="ar_AE" w:bidi="ar_AE"/>
        </w:rPr>
        <w:t>إن تعريف يهوذا على أنه الإسخريوطي يشير إلى أن مرقس أراد تجنب الخلط بينه وبين يهوذا آخر (</w:t>
      </w:r>
      <w:hyperlink r:id="rId266">
        <w:r>
          <w:rPr>
            <w:lang w:val="ar_AE" w:bidi="ar_AE"/>
          </w:rPr>
          <w:rPr>
            <w:color w:val="0000EE"/>
            <w:u w:val="single"/>
          </w:rPr>
          <w:t>لوقا 6: 16</w:t>
        </w:r>
      </w:hyperlink>
      <w:r>
        <w:rPr>
          <w:lang w:val="ar_AE" w:bidi="ar_AE"/>
        </w:rPr>
        <w:t xml:space="preserve">; </w:t>
      </w:r>
      <w:hyperlink r:id="rId258">
        <w:r>
          <w:rPr>
            <w:lang w:val="ar_AE" w:bidi="ar_AE"/>
          </w:rPr>
          <w:rPr>
            <w:color w:val="0000EE"/>
            <w:u w:val="single"/>
          </w:rPr>
          <w:t>أعمال 1: 13</w:t>
        </w:r>
      </w:hyperlink>
      <w:r>
        <w:rPr>
          <w:lang w:val="ar_AE" w:bidi="ar_AE"/>
        </w:rPr>
        <w:t xml:space="preserve">). </w:t>
      </w:r>
      <w:r>
        <w:rPr>
          <w:i/>
          <w:lang w:val="ar_AE" w:bidi="ar_AE"/>
        </w:rPr>
        <w:t xml:space="preserve">الإسخريوطي </w:t>
      </w:r>
      <w:r>
        <w:rPr>
          <w:lang w:val="ar_AE" w:bidi="ar_AE"/>
        </w:rPr>
        <w:t>على الأرجح مشتق</w:t>
      </w:r>
      <w:r>
        <w:rPr>
          <w:i/>
          <w:lang w:val="ar_AE" w:bidi="ar_AE"/>
        </w:rPr>
        <w:t xml:space="preserve"> </w:t>
      </w:r>
      <w:r>
        <w:rPr>
          <w:lang w:val="ar_AE" w:bidi="ar_AE"/>
        </w:rPr>
        <w:t xml:space="preserve">من </w:t>
      </w:r>
      <w:r>
        <w:rPr>
          <w:i/>
          <w:lang w:val="ar_AE" w:bidi="ar_AE"/>
        </w:rPr>
        <w:t>إيش</w:t>
      </w:r>
      <w:r>
        <w:rPr>
          <w:lang w:val="ar_AE" w:bidi="ar_AE"/>
        </w:rPr>
        <w:t xml:space="preserve"> ’ish ("رجل من") qeriyoth ("قريوت"، بلدة في اليهودية). • إنه هو الذي خانه لاحقًا: انظر </w:t>
      </w:r>
      <w:hyperlink r:id="rId244">
        <w:r>
          <w:rPr>
            <w:lang w:val="ar_AE" w:bidi="ar_AE"/>
          </w:rPr>
          <w:rPr>
            <w:color w:val="0000EE"/>
            <w:u w:val="single"/>
          </w:rPr>
          <w:t>مرقس 14: 10–11</w:t>
        </w:r>
      </w:hyperlink>
      <w:r>
        <w:rPr>
          <w:lang w:val="ar_AE" w:bidi="ar_AE"/>
        </w:rPr>
        <w:t xml:space="preserve">, </w:t>
      </w:r>
      <w:hyperlink r:id="rId267">
        <w:r>
          <w:rPr>
            <w:lang w:val="ar_AE" w:bidi="ar_AE"/>
          </w:rPr>
          <w:rPr>
            <w:color w:val="0000EE"/>
            <w:u w:val="single"/>
          </w:rPr>
          <w:t>43–46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20</w:t>
      </w:r>
      <w:r>
        <w:rPr>
          <w:lang w:val="ar_AE" w:bidi="ar_AE"/>
        </w:rPr>
      </w:r>
    </w:p>
    <w:p>
      <w:pPr>
        <w:bidi/>
      </w:pPr>
      <w:r>
        <w:rPr>
          <w:lang w:val="ar_AE" w:bidi="ar_AE"/>
        </w:rPr>
      </w:r>
      <w:r>
        <w:rPr>
          <w:lang w:val="ar_AE" w:bidi="ar_AE"/>
        </w:rPr>
        <w:t>إن حقيقة أن يسوع والتلاميذ لم يكونوا قادرين على إيجاد وقتًا كافيًا للأكل، يؤكد شعبية يسوع الكبيرة لدى الجموع (</w:t>
      </w:r>
      <w:hyperlink r:id="rId268">
        <w:r>
          <w:rPr>
            <w:lang w:val="ar_AE" w:bidi="ar_AE"/>
          </w:rPr>
          <w:rPr>
            <w:color w:val="0000EE"/>
            <w:u w:val="single"/>
          </w:rPr>
          <w:t>3: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20–35</w:t>
      </w:r>
      <w:r>
        <w:rPr>
          <w:lang w:val="ar_AE" w:bidi="ar_AE"/>
        </w:rPr>
      </w:r>
    </w:p>
    <w:p>
      <w:pPr>
        <w:bidi/>
      </w:pPr>
      <w:r>
        <w:rPr>
          <w:lang w:val="ar_AE" w:bidi="ar_AE"/>
        </w:rPr>
      </w:r>
      <w:r>
        <w:rPr>
          <w:lang w:val="ar_AE" w:bidi="ar_AE"/>
        </w:rPr>
        <w:t>هذه القصة عن يسوع وعائلته (</w:t>
      </w:r>
      <w:hyperlink r:id="rId269">
        <w:r>
          <w:rPr>
            <w:lang w:val="ar_AE" w:bidi="ar_AE"/>
          </w:rPr>
          <w:rPr>
            <w:color w:val="0000EE"/>
            <w:u w:val="single"/>
          </w:rPr>
          <w:t>3: 20–21</w:t>
        </w:r>
      </w:hyperlink>
      <w:r>
        <w:rPr>
          <w:lang w:val="ar_AE" w:bidi="ar_AE"/>
        </w:rPr>
        <w:t xml:space="preserve"> و </w:t>
      </w:r>
      <w:hyperlink r:id="rId270">
        <w:r>
          <w:rPr>
            <w:lang w:val="ar_AE" w:bidi="ar_AE"/>
          </w:rPr>
          <w:rPr>
            <w:color w:val="0000EE"/>
            <w:u w:val="single"/>
          </w:rPr>
          <w:t>31–35</w:t>
        </w:r>
      </w:hyperlink>
      <w:r>
        <w:rPr>
          <w:lang w:val="ar_AE" w:bidi="ar_AE"/>
        </w:rPr>
        <w:t>)، تحيط بقصة جدلية عن إخراج يسوع للأرواح الشريرة (</w:t>
      </w:r>
      <w:hyperlink r:id="rId271">
        <w:r>
          <w:rPr>
            <w:lang w:val="ar_AE" w:bidi="ar_AE"/>
          </w:rPr>
          <w:rPr>
            <w:color w:val="0000EE"/>
            <w:u w:val="single"/>
          </w:rPr>
          <w:t>3: 22–30</w:t>
        </w:r>
      </w:hyperlink>
      <w:r>
        <w:rPr>
          <w:lang w:val="ar_AE" w:bidi="ar_AE"/>
        </w:rPr>
        <w:t>); هذا الترتيب يجعلنا نرى اتفاق عائلة يسوع مع القادة الدينيين في معارضتهم له.</w:t>
      </w:r>
      <w:r>
        <w:rPr>
          <w:lang w:val="ar_AE" w:bidi="ar_AE"/>
        </w:rPr>
      </w:r>
      <w:r>
        <w:rPr>
          <w:lang w:val="ar_AE" w:bidi="ar_AE"/>
        </w:rPr>
      </w:r>
    </w:p>
    <w:p>
      <w:pPr>
        <w:bidi/>
      </w:pPr>
      <w:r>
        <w:rPr>
          <w:lang w:val="ar_AE" w:bidi="ar_AE"/>
        </w:rPr>
      </w:r>
    </w:p>
    <w:p>
      <w:pPr>
        <w:pStyle w:val="Heading2"/>
        <w:bidi/>
      </w:pPr>
      <w:r>
        <w:rPr>
          <w:lang w:val="ar_AE" w:bidi="ar_AE"/>
        </w:rPr>
        <w:t>مرقس 3: 21</w:t>
      </w:r>
      <w:r>
        <w:rPr>
          <w:lang w:val="ar_AE" w:bidi="ar_AE"/>
        </w:rPr>
      </w:r>
    </w:p>
    <w:p>
      <w:pPr>
        <w:bidi/>
      </w:pPr>
      <w:r>
        <w:rPr>
          <w:lang w:val="ar_AE" w:bidi="ar_AE"/>
        </w:rPr>
      </w:r>
      <w:r>
        <w:rPr>
          <w:lang w:val="ar_AE" w:bidi="ar_AE"/>
        </w:rPr>
        <w:t>إنَّهُ مُختَلٌّ</w:t>
      </w:r>
      <w:r>
        <w:rPr>
          <w:lang w:val="ar_AE" w:bidi="ar_AE"/>
        </w:rPr>
        <w:t>: لا يوضح مرقس ما إذا كانت محاولة عائلة يسوع لإمساكه مدفوعة بقلق صادق ولكنه مضلّل، أم بالعداء، على أي حال، لم يكن إخوة وأخوات يسوع من بين أتباعه حتى بعد قيامته (</w:t>
      </w:r>
      <w:hyperlink r:id="rId270">
        <w:r>
          <w:rPr>
            <w:lang w:val="ar_AE" w:bidi="ar_AE"/>
          </w:rPr>
          <w:rPr>
            <w:color w:val="0000EE"/>
            <w:u w:val="single"/>
          </w:rPr>
          <w:t>3: 31–35</w:t>
        </w:r>
      </w:hyperlink>
      <w:r>
        <w:rPr>
          <w:lang w:val="ar_AE" w:bidi="ar_AE"/>
        </w:rPr>
        <w:t xml:space="preserve">; </w:t>
      </w:r>
      <w:hyperlink r:id="rId272">
        <w:r>
          <w:rPr>
            <w:lang w:val="ar_AE" w:bidi="ar_AE"/>
          </w:rPr>
          <w:rPr>
            <w:color w:val="0000EE"/>
            <w:u w:val="single"/>
          </w:rPr>
          <w:t>يوحنا 7: 3–5</w:t>
        </w:r>
      </w:hyperlink>
      <w:r>
        <w:rPr>
          <w:lang w:val="ar_AE" w:bidi="ar_AE"/>
        </w:rPr>
        <w:t xml:space="preserve">; </w:t>
      </w:r>
      <w:hyperlink r:id="rId273">
        <w:r>
          <w:rPr>
            <w:lang w:val="ar_AE" w:bidi="ar_AE"/>
          </w:rPr>
          <w:rPr>
            <w:color w:val="0000EE"/>
            <w:u w:val="single"/>
          </w:rPr>
          <w:t>1 كو 15: 7</w:t>
        </w:r>
      </w:hyperlink>
      <w:r>
        <w:rPr>
          <w:lang w:val="ar_AE" w:bidi="ar_AE"/>
        </w:rPr>
        <w:t xml:space="preserve"> يذكر يعقوب، أخو يسوع، الذي أصبح قائدًا لكنيسة أورشليم، </w:t>
      </w:r>
      <w:hyperlink r:id="rId274">
        <w:r>
          <w:rPr>
            <w:lang w:val="ar_AE" w:bidi="ar_AE"/>
          </w:rPr>
          <w:rPr>
            <w:color w:val="0000EE"/>
            <w:u w:val="single"/>
          </w:rPr>
          <w:t>أعمال 15: 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22</w:t>
      </w:r>
      <w:r>
        <w:rPr>
          <w:lang w:val="ar_AE" w:bidi="ar_AE"/>
        </w:rPr>
      </w:r>
    </w:p>
    <w:p>
      <w:pPr>
        <w:bidi/>
      </w:pPr>
      <w:r>
        <w:rPr>
          <w:lang w:val="ar_AE" w:bidi="ar_AE"/>
        </w:rPr>
      </w:r>
      <w:r>
        <w:rPr>
          <w:lang w:val="ar_AE" w:bidi="ar_AE"/>
        </w:rPr>
        <w:t xml:space="preserve">نسب معلمو الشريعة الدينية (انظر </w:t>
      </w:r>
      <w:r>
        <w:rPr>
          <w:lang w:val="ar_AE" w:bidi="ar_AE"/>
        </w:rPr>
        <w:t>الملاحظة على 1: 22</w:t>
      </w:r>
      <w:r>
        <w:rPr>
          <w:lang w:val="ar_AE" w:bidi="ar_AE"/>
        </w:rPr>
        <w:t>) من أورشليم جنون يسوع الظاهر إلى كونه ممسوسًا من الشيطان (باليونانية بعلزبول</w:t>
      </w:r>
      <w:r>
        <w:rPr>
          <w:i/>
          <w:lang w:val="ar_AE" w:bidi="ar_AE"/>
        </w:rPr>
        <w:t>؛</w:t>
      </w:r>
      <w:r>
        <w:rPr>
          <w:lang w:val="ar_AE" w:bidi="ar_AE"/>
        </w:rPr>
        <w:t xml:space="preserve"> انظر </w:t>
      </w:r>
      <w:r>
        <w:rPr>
          <w:lang w:val="ar_AE" w:bidi="ar_AE"/>
        </w:rPr>
        <w:t>الملاحظة على متى 10: 25</w:t>
      </w:r>
      <w:r>
        <w:rPr>
          <w:lang w:val="ar_AE" w:bidi="ar_AE"/>
        </w:rPr>
        <w:t>)، وأيضًا نسب معارضو يسوع قدرته على صنع المعجزات إلى الشيطان (كما في كتاب ال</w:t>
      </w:r>
      <w:r>
        <w:rPr>
          <w:i/>
          <w:lang w:val="ar_AE" w:bidi="ar_AE"/>
        </w:rPr>
        <w:t>سنهدريم</w:t>
      </w:r>
      <w:r>
        <w:rPr>
          <w:lang w:val="ar_AE" w:bidi="ar_AE"/>
        </w:rPr>
        <w:t xml:space="preserve"> 3: 43أ، حيث يُنسب صنع المعجزات إلى السحر).</w:t>
      </w:r>
      <w:r>
        <w:rPr>
          <w:lang w:val="ar_AE" w:bidi="ar_AE"/>
        </w:rPr>
      </w:r>
      <w:r>
        <w:rPr>
          <w:lang w:val="ar_AE" w:bidi="ar_AE"/>
        </w:rPr>
      </w:r>
    </w:p>
    <w:p>
      <w:pPr>
        <w:bidi/>
      </w:pPr>
      <w:r>
        <w:rPr>
          <w:lang w:val="ar_AE" w:bidi="ar_AE"/>
        </w:rPr>
      </w:r>
    </w:p>
    <w:p>
      <w:pPr>
        <w:pStyle w:val="Heading2"/>
        <w:bidi/>
      </w:pPr>
      <w:r>
        <w:rPr>
          <w:lang w:val="ar_AE" w:bidi="ar_AE"/>
        </w:rPr>
        <w:t>مرقس 3: 23–27</w:t>
      </w:r>
      <w:r>
        <w:rPr>
          <w:lang w:val="ar_AE" w:bidi="ar_AE"/>
        </w:rPr>
      </w:r>
    </w:p>
    <w:p>
      <w:pPr>
        <w:bidi/>
      </w:pPr>
      <w:r>
        <w:rPr>
          <w:lang w:val="ar_AE" w:bidi="ar_AE"/>
        </w:rPr>
      </w:r>
      <w:r>
        <w:rPr>
          <w:lang w:val="ar_AE" w:bidi="ar_AE"/>
        </w:rPr>
        <w:t>أظهر يسوع سخافة هذا الاتهام من خلال تقديم عدة تشبيهات، فإن الشيطان لن يقوم بإبطال ما عمله هو بنفسه.</w:t>
      </w:r>
      <w:r>
        <w:rPr>
          <w:lang w:val="ar_AE" w:bidi="ar_AE"/>
        </w:rPr>
      </w:r>
      <w:r>
        <w:rPr>
          <w:lang w:val="ar_AE" w:bidi="ar_AE"/>
        </w:rPr>
      </w:r>
    </w:p>
    <w:p>
      <w:pPr>
        <w:bidi/>
      </w:pPr>
      <w:r>
        <w:rPr>
          <w:lang w:val="ar_AE" w:bidi="ar_AE"/>
        </w:rPr>
      </w:r>
    </w:p>
    <w:p>
      <w:pPr>
        <w:pStyle w:val="Heading2"/>
        <w:bidi/>
      </w:pPr>
      <w:r>
        <w:rPr>
          <w:lang w:val="ar_AE" w:bidi="ar_AE"/>
        </w:rPr>
        <w:t>مرقس 3: 27</w:t>
      </w:r>
      <w:r>
        <w:rPr>
          <w:lang w:val="ar_AE" w:bidi="ar_AE"/>
        </w:rPr>
      </w:r>
    </w:p>
    <w:p>
      <w:pPr>
        <w:bidi/>
      </w:pPr>
      <w:r>
        <w:rPr>
          <w:lang w:val="ar_AE" w:bidi="ar_AE"/>
        </w:rPr>
      </w:r>
      <w:r>
        <w:rPr>
          <w:lang w:val="ar_AE" w:bidi="ar_AE"/>
        </w:rPr>
        <w:t>لقد قدم يسوع تفسيرًا أفضل لقدرته على إخراج الشياطين: أنه قد جاء شخص أقوى من الشيطان (</w:t>
      </w:r>
      <w:hyperlink r:id="rId246">
        <w:r>
          <w:rPr>
            <w:lang w:val="ar_AE" w:bidi="ar_AE"/>
          </w:rPr>
          <w:rPr>
            <w:color w:val="0000EE"/>
            <w:u w:val="single"/>
          </w:rPr>
          <w:t>1: 7</w:t>
        </w:r>
      </w:hyperlink>
      <w:r>
        <w:rPr>
          <w:lang w:val="ar_AE" w:bidi="ar_AE"/>
        </w:rPr>
        <w:t>) وكان قادرًا على نهب بيت الشيطان. كان يسوع المسيح، ابن الله (</w:t>
      </w:r>
      <w:hyperlink r:id="rId38">
        <w:r>
          <w:rPr>
            <w:lang w:val="ar_AE" w:bidi="ar_AE"/>
          </w:rPr>
          <w:rPr>
            <w:color w:val="0000EE"/>
            <w:u w:val="single"/>
          </w:rPr>
          <w:t>1: 1</w:t>
        </w:r>
      </w:hyperlink>
      <w:r>
        <w:rPr>
          <w:lang w:val="ar_AE" w:bidi="ar_AE"/>
        </w:rPr>
        <w:t>)، يقدم ملكوت الله وينقذ الناس من سلطة الشيطان.</w:t>
      </w:r>
      <w:r>
        <w:rPr>
          <w:lang w:val="ar_AE" w:bidi="ar_AE"/>
        </w:rPr>
      </w:r>
      <w:r>
        <w:rPr>
          <w:lang w:val="ar_AE" w:bidi="ar_AE"/>
        </w:rPr>
      </w:r>
    </w:p>
    <w:p>
      <w:pPr>
        <w:bidi/>
      </w:pPr>
      <w:r>
        <w:rPr>
          <w:lang w:val="ar_AE" w:bidi="ar_AE"/>
        </w:rPr>
      </w:r>
    </w:p>
    <w:p>
      <w:pPr>
        <w:pStyle w:val="Heading2"/>
        <w:bidi/>
      </w:pPr>
      <w:r>
        <w:rPr>
          <w:lang w:val="ar_AE" w:bidi="ar_AE"/>
        </w:rPr>
        <w:t>مرقس ٣: ٢٨–٣٠</w:t>
      </w:r>
      <w:r>
        <w:rPr>
          <w:lang w:val="ar_AE" w:bidi="ar_AE"/>
        </w:rPr>
      </w:r>
    </w:p>
    <w:p>
      <w:pPr>
        <w:bidi/>
      </w:pPr>
      <w:r>
        <w:rPr>
          <w:lang w:val="ar_AE" w:bidi="ar_AE"/>
        </w:rPr>
      </w:r>
      <w:r>
        <w:rPr>
          <w:lang w:val="ar_AE" w:bidi="ar_AE"/>
        </w:rPr>
        <w:t>إن عبارة "</w:t>
      </w:r>
      <w:r>
        <w:rPr>
          <w:lang w:val="ar_AE" w:bidi="ar_AE"/>
        </w:rPr>
        <w:t>الحَقَّ أقولُ لكُمْ"</w:t>
      </w:r>
      <w:r>
        <w:rPr>
          <w:lang w:val="ar_AE" w:bidi="ar_AE"/>
        </w:rPr>
        <w:t xml:space="preserve"> تستهل العديد من أقوال يسوع وتؤكد على ما يليها (انظر أيضًا </w:t>
      </w:r>
      <w:hyperlink r:id="rId275">
        <w:r>
          <w:rPr>
            <w:lang w:val="ar_AE" w:bidi="ar_AE"/>
          </w:rPr>
          <w:rPr>
            <w:color w:val="0000EE"/>
            <w:u w:val="single"/>
          </w:rPr>
          <w:t>8: 12</w:t>
        </w:r>
      </w:hyperlink>
      <w:r>
        <w:rPr>
          <w:lang w:val="ar_AE" w:bidi="ar_AE"/>
        </w:rPr>
        <w:t xml:space="preserve">; </w:t>
      </w:r>
      <w:hyperlink r:id="rId276">
        <w:r>
          <w:rPr>
            <w:lang w:val="ar_AE" w:bidi="ar_AE"/>
          </w:rPr>
          <w:rPr>
            <w:color w:val="0000EE"/>
            <w:u w:val="single"/>
          </w:rPr>
          <w:t>9: 1</w:t>
        </w:r>
      </w:hyperlink>
      <w:r>
        <w:rPr>
          <w:lang w:val="ar_AE" w:bidi="ar_AE"/>
        </w:rPr>
        <w:t xml:space="preserve">, </w:t>
      </w:r>
      <w:hyperlink r:id="rId277">
        <w:r>
          <w:rPr>
            <w:lang w:val="ar_AE" w:bidi="ar_AE"/>
          </w:rPr>
          <w:rPr>
            <w:color w:val="0000EE"/>
            <w:u w:val="single"/>
          </w:rPr>
          <w:t>41</w:t>
        </w:r>
      </w:hyperlink>
      <w:r>
        <w:rPr>
          <w:lang w:val="ar_AE" w:bidi="ar_AE"/>
        </w:rPr>
        <w:t xml:space="preserve">; </w:t>
      </w:r>
      <w:hyperlink r:id="rId278">
        <w:r>
          <w:rPr>
            <w:lang w:val="ar_AE" w:bidi="ar_AE"/>
          </w:rPr>
          <w:rPr>
            <w:color w:val="0000EE"/>
            <w:u w:val="single"/>
          </w:rPr>
          <w:t>10: 15</w:t>
        </w:r>
      </w:hyperlink>
      <w:r>
        <w:rPr>
          <w:lang w:val="ar_AE" w:bidi="ar_AE"/>
        </w:rPr>
        <w:t xml:space="preserve">, </w:t>
      </w:r>
      <w:hyperlink r:id="rId15">
        <w:r>
          <w:rPr>
            <w:lang w:val="ar_AE" w:bidi="ar_AE"/>
          </w:rPr>
          <w:rPr>
            <w:color w:val="0000EE"/>
            <w:u w:val="single"/>
          </w:rPr>
          <w:t>29</w:t>
        </w:r>
      </w:hyperlink>
      <w:r>
        <w:rPr>
          <w:lang w:val="ar_AE" w:bidi="ar_AE"/>
        </w:rPr>
        <w:t xml:space="preserve">; </w:t>
      </w:r>
      <w:hyperlink r:id="rId279">
        <w:r>
          <w:rPr>
            <w:lang w:val="ar_AE" w:bidi="ar_AE"/>
          </w:rPr>
          <w:rPr>
            <w:color w:val="0000EE"/>
            <w:u w:val="single"/>
          </w:rPr>
          <w:t>11: 23</w:t>
        </w:r>
      </w:hyperlink>
      <w:r>
        <w:rPr>
          <w:lang w:val="ar_AE" w:bidi="ar_AE"/>
        </w:rPr>
        <w:t xml:space="preserve">; </w:t>
      </w:r>
      <w:hyperlink r:id="rId280">
        <w:r>
          <w:rPr>
            <w:lang w:val="ar_AE" w:bidi="ar_AE"/>
          </w:rPr>
          <w:rPr>
            <w:color w:val="0000EE"/>
            <w:u w:val="single"/>
          </w:rPr>
          <w:t>12: 43</w:t>
        </w:r>
      </w:hyperlink>
      <w:r>
        <w:rPr>
          <w:lang w:val="ar_AE" w:bidi="ar_AE"/>
        </w:rPr>
        <w:t xml:space="preserve">; </w:t>
      </w:r>
      <w:hyperlink r:id="rId281">
        <w:r>
          <w:rPr>
            <w:lang w:val="ar_AE" w:bidi="ar_AE"/>
          </w:rPr>
          <w:rPr>
            <w:color w:val="0000EE"/>
            <w:u w:val="single"/>
          </w:rPr>
          <w:t>13: 30</w:t>
        </w:r>
      </w:hyperlink>
      <w:r>
        <w:rPr>
          <w:lang w:val="ar_AE" w:bidi="ar_AE"/>
        </w:rPr>
        <w:t xml:space="preserve">; </w:t>
      </w:r>
      <w:hyperlink r:id="rId17">
        <w:r>
          <w:rPr>
            <w:lang w:val="ar_AE" w:bidi="ar_AE"/>
          </w:rPr>
          <w:rPr>
            <w:color w:val="0000EE"/>
            <w:u w:val="single"/>
          </w:rPr>
          <w:t>14: 9</w:t>
        </w:r>
      </w:hyperlink>
      <w:r>
        <w:rPr>
          <w:lang w:val="ar_AE" w:bidi="ar_AE"/>
        </w:rPr>
        <w:t xml:space="preserve">, </w:t>
      </w:r>
      <w:hyperlink r:id="rId282">
        <w:r>
          <w:rPr>
            <w:lang w:val="ar_AE" w:bidi="ar_AE"/>
          </w:rPr>
          <w:rPr>
            <w:color w:val="0000EE"/>
            <w:u w:val="single"/>
          </w:rPr>
          <w:t>18</w:t>
        </w:r>
      </w:hyperlink>
      <w:r>
        <w:rPr>
          <w:lang w:val="ar_AE" w:bidi="ar_AE"/>
        </w:rPr>
        <w:t xml:space="preserve">, </w:t>
      </w:r>
      <w:hyperlink r:id="rId283">
        <w:r>
          <w:rPr>
            <w:lang w:val="ar_AE" w:bidi="ar_AE"/>
          </w:rPr>
          <w:rPr>
            <w:color w:val="0000EE"/>
            <w:u w:val="single"/>
          </w:rPr>
          <w:t>25</w:t>
        </w:r>
      </w:hyperlink>
      <w:r>
        <w:rPr>
          <w:lang w:val="ar_AE" w:bidi="ar_AE"/>
        </w:rPr>
        <w:t xml:space="preserve">, </w:t>
      </w:r>
      <w:hyperlink r:id="rId284">
        <w:r>
          <w:rPr>
            <w:lang w:val="ar_AE" w:bidi="ar_AE"/>
          </w:rPr>
          <w:rPr>
            <w:color w:val="0000EE"/>
            <w:u w:val="single"/>
          </w:rPr>
          <w:t>30</w:t>
        </w:r>
      </w:hyperlink>
      <w:r>
        <w:rPr>
          <w:lang w:val="ar_AE" w:bidi="ar_AE"/>
        </w:rPr>
        <w:t xml:space="preserve">). • كل خطيئة وتجديف يمكن أن تُغفر، ولكن هناك خطيئة لها عواقب أبدية، أي التجديف على الروح القدس. إن التجديف على الروح القدس هو أن تنسب عمل الله إلى روح شرير. إن مقاومة وإنكار عمل الله بهذه الطريقة يمنع عمل الروح القدس الذي يؤدي إلى التوبة، والإيمان الخلاصي بالله، وغفران الخطايا (انظر </w:t>
      </w:r>
      <w:r>
        <w:rPr>
          <w:lang w:val="ar_AE" w:bidi="ar_AE"/>
        </w:rPr>
        <w:t>ملاحظات الدراسة على متى 12: 31–32</w:t>
      </w:r>
      <w:r>
        <w:rPr>
          <w:lang w:val="ar_AE" w:bidi="ar_AE"/>
        </w:rPr>
        <w:t xml:space="preserve">; قارن </w:t>
      </w:r>
      <w:hyperlink r:id="rId285">
        <w:r>
          <w:rPr>
            <w:lang w:val="ar_AE" w:bidi="ar_AE"/>
          </w:rPr>
          <w:rPr>
            <w:color w:val="0000EE"/>
            <w:u w:val="single"/>
          </w:rPr>
          <w:t>عبرانيين 6: 4–6</w:t>
        </w:r>
      </w:hyperlink>
      <w:r>
        <w:rPr>
          <w:lang w:val="ar_AE" w:bidi="ar_AE"/>
        </w:rPr>
        <w:t xml:space="preserve">; </w:t>
      </w:r>
      <w:hyperlink r:id="rId286">
        <w:r>
          <w:rPr>
            <w:lang w:val="ar_AE" w:bidi="ar_AE"/>
          </w:rPr>
          <w:rPr>
            <w:color w:val="0000EE"/>
            <w:u w:val="single"/>
          </w:rPr>
          <w:t>1 يوحنا 5: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٣: ٣١–٣٥</w:t>
      </w:r>
      <w:r>
        <w:rPr>
          <w:lang w:val="ar_AE" w:bidi="ar_AE"/>
        </w:rPr>
      </w:r>
    </w:p>
    <w:p>
      <w:pPr>
        <w:bidi/>
      </w:pPr>
      <w:r>
        <w:rPr>
          <w:lang w:val="ar_AE" w:bidi="ar_AE"/>
        </w:rPr>
      </w:r>
      <w:r>
        <w:rPr>
          <w:lang w:val="ar_AE" w:bidi="ar_AE"/>
        </w:rPr>
        <w:t xml:space="preserve">يستأنف البشير مرقس حديثه السابق من </w:t>
      </w:r>
      <w:hyperlink r:id="rId269">
        <w:r>
          <w:rPr>
            <w:lang w:val="ar_AE" w:bidi="ar_AE"/>
          </w:rPr>
          <w:rPr>
            <w:color w:val="0000EE"/>
            <w:u w:val="single"/>
          </w:rPr>
          <w:t>3: 20–21</w:t>
        </w:r>
      </w:hyperlink>
      <w:r>
        <w:rPr>
          <w:lang w:val="ar_AE" w:bidi="ar_AE"/>
        </w:rPr>
        <w:t xml:space="preserve">. • أمك وإخوتك: يُفهم عادةً أن إخوة يسوع كانوا أطفالًا وُلدوا ليوسف ومريم بعد ولادة يسوع (انظر أيضًا </w:t>
      </w:r>
      <w:hyperlink r:id="rId287">
        <w:r>
          <w:rPr>
            <w:lang w:val="ar_AE" w:bidi="ar_AE"/>
          </w:rPr>
          <w:rPr>
            <w:color w:val="0000EE"/>
            <w:u w:val="single"/>
          </w:rPr>
          <w:t>6: 3</w:t>
        </w:r>
      </w:hyperlink>
      <w:r>
        <w:rPr>
          <w:lang w:val="ar_AE" w:bidi="ar_AE"/>
        </w:rPr>
        <w:t xml:space="preserve">; </w:t>
      </w:r>
      <w:hyperlink r:id="rId288">
        <w:r>
          <w:rPr>
            <w:lang w:val="ar_AE" w:bidi="ar_AE"/>
          </w:rPr>
          <w:rPr>
            <w:color w:val="0000EE"/>
            <w:u w:val="single"/>
          </w:rPr>
          <w:t>متى 1: 25</w:t>
        </w:r>
      </w:hyperlink>
      <w:r>
        <w:rPr>
          <w:lang w:val="ar_AE" w:bidi="ar_AE"/>
        </w:rPr>
        <w:t xml:space="preserve">; </w:t>
      </w:r>
      <w:hyperlink r:id="rId289">
        <w:r>
          <w:rPr>
            <w:lang w:val="ar_AE" w:bidi="ar_AE"/>
          </w:rPr>
          <w:rPr>
            <w:color w:val="0000EE"/>
            <w:u w:val="single"/>
          </w:rPr>
          <w:t>12: 46</w:t>
        </w:r>
      </w:hyperlink>
      <w:r>
        <w:rPr>
          <w:lang w:val="ar_AE" w:bidi="ar_AE"/>
        </w:rPr>
        <w:t xml:space="preserve">; </w:t>
      </w:r>
      <w:hyperlink r:id="rId290">
        <w:r>
          <w:rPr>
            <w:lang w:val="ar_AE" w:bidi="ar_AE"/>
          </w:rPr>
          <w:rPr>
            <w:color w:val="0000EE"/>
            <w:u w:val="single"/>
          </w:rPr>
          <w:t>يوحنا 19: 26–27</w:t>
        </w:r>
      </w:hyperlink>
      <w:r>
        <w:rPr>
          <w:lang w:val="ar_AE" w:bidi="ar_AE"/>
        </w:rPr>
        <w:t>); يعتقد بعض المفسرين بدلاً من ذلك أنهم كانوا إما أبناء يوسف من زواج سابق أو أبناء عم يسوع، بسبب الاعتقاد الكاثوليكي الروماني بأن مريم كانت دائمًا عذراء.</w:t>
      </w:r>
      <w:r>
        <w:rPr>
          <w:lang w:val="ar_AE" w:bidi="ar_AE"/>
        </w:rPr>
      </w:r>
      <w:r>
        <w:rPr>
          <w:lang w:val="ar_AE" w:bidi="ar_AE"/>
        </w:rPr>
      </w:r>
    </w:p>
    <w:p>
      <w:pPr>
        <w:bidi/>
      </w:pPr>
      <w:r>
        <w:rPr>
          <w:lang w:val="ar_AE" w:bidi="ar_AE"/>
        </w:rPr>
      </w:r>
    </w:p>
    <w:p>
      <w:pPr>
        <w:pStyle w:val="Heading2"/>
        <w:bidi/>
      </w:pPr>
      <w:r>
        <w:rPr>
          <w:lang w:val="ar_AE" w:bidi="ar_AE"/>
        </w:rPr>
        <w:t>مرقس ٣: ٣٣–٣٤</w:t>
      </w:r>
      <w:r>
        <w:rPr>
          <w:lang w:val="ar_AE" w:bidi="ar_AE"/>
        </w:rPr>
      </w:r>
    </w:p>
    <w:p>
      <w:pPr>
        <w:bidi/>
      </w:pPr>
      <w:r>
        <w:rPr>
          <w:lang w:val="ar_AE" w:bidi="ar_AE"/>
        </w:rPr>
      </w:r>
      <w:r>
        <w:rPr>
          <w:lang w:val="ar_AE" w:bidi="ar_AE"/>
        </w:rPr>
        <w:t xml:space="preserve">في ملكوت الله، لا يُحدَّد الأقارب الحقيقيون بالقرابة الجسدية، بل بعلاقة الإيمان (انظر أيضًا </w:t>
      </w:r>
      <w:hyperlink r:id="rId291">
        <w:r>
          <w:rPr>
            <w:lang w:val="ar_AE" w:bidi="ar_AE"/>
          </w:rPr>
          <w:rPr>
            <w:color w:val="0000EE"/>
            <w:u w:val="single"/>
          </w:rPr>
          <w:t>10 :29–30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35</w:t>
      </w:r>
      <w:r>
        <w:rPr>
          <w:lang w:val="ar_AE" w:bidi="ar_AE"/>
        </w:rPr>
      </w:r>
    </w:p>
    <w:p>
      <w:pPr>
        <w:bidi/>
      </w:pPr>
      <w:r>
        <w:rPr>
          <w:lang w:val="ar_AE" w:bidi="ar_AE"/>
        </w:rPr>
      </w:r>
      <w:r>
        <w:rPr>
          <w:lang w:val="ar_AE" w:bidi="ar_AE"/>
        </w:rPr>
        <w:t>يشمل عمل مشيئة الله التوبة من الخطية، والإيمان بالله واتباع يسوع (</w:t>
      </w:r>
      <w:hyperlink r:id="rId186">
        <w:r>
          <w:rPr>
            <w:lang w:val="ar_AE" w:bidi="ar_AE"/>
          </w:rPr>
          <w:rPr>
            <w:color w:val="0000EE"/>
            <w:u w:val="single"/>
          </w:rPr>
          <w:t>1: 15</w:t>
        </w:r>
      </w:hyperlink>
      <w:r>
        <w:rPr>
          <w:lang w:val="ar_AE" w:bidi="ar_AE"/>
        </w:rPr>
        <w:t xml:space="preserve">, </w:t>
      </w:r>
      <w:hyperlink r:id="rId101">
        <w:r>
          <w:rPr>
            <w:lang w:val="ar_AE" w:bidi="ar_AE"/>
          </w:rPr>
          <w:rPr>
            <w:color w:val="0000EE"/>
            <w:u w:val="single"/>
          </w:rPr>
          <w:t>18</w:t>
        </w:r>
      </w:hyperlink>
      <w:r>
        <w:rPr>
          <w:lang w:val="ar_AE" w:bidi="ar_AE"/>
        </w:rPr>
        <w:t xml:space="preserve">, </w:t>
      </w:r>
      <w:hyperlink r:id="rId99">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1</w:t>
      </w:r>
      <w:r>
        <w:rPr>
          <w:lang w:val="ar_AE" w:bidi="ar_AE"/>
        </w:rPr>
      </w:r>
    </w:p>
    <w:p>
      <w:pPr>
        <w:bidi/>
      </w:pPr>
      <w:r>
        <w:rPr>
          <w:lang w:val="ar_AE" w:bidi="ar_AE"/>
        </w:rPr>
      </w:r>
      <w:r>
        <w:rPr>
          <w:lang w:val="ar_AE" w:bidi="ar_AE"/>
        </w:rPr>
        <w:t xml:space="preserve">يستخدم يسوع قاربًا مرة أخرى لتجنب ضغط </w:t>
      </w:r>
      <w:r>
        <w:rPr>
          <w:lang w:val="ar_AE" w:bidi="ar_AE"/>
        </w:rPr>
        <w:t>الجموع عندما كان يعلّم</w:t>
      </w:r>
      <w:r>
        <w:rPr>
          <w:lang w:val="ar_AE" w:bidi="ar_AE"/>
        </w:rPr>
        <w:t xml:space="preserve"> (</w:t>
      </w:r>
      <w:hyperlink r:id="rId292">
        <w:r>
          <w:rPr>
            <w:lang w:val="ar_AE" w:bidi="ar_AE"/>
          </w:rPr>
          <w:rPr>
            <w:color w:val="0000EE"/>
            <w:u w:val="single"/>
          </w:rPr>
          <w:t>3: 9</w:t>
        </w:r>
      </w:hyperlink>
      <w:r>
        <w:rPr>
          <w:lang w:val="ar_AE" w:bidi="ar_AE"/>
        </w:rPr>
        <w:t xml:space="preserve">; </w:t>
      </w:r>
      <w:hyperlink r:id="rId293">
        <w:r>
          <w:rPr>
            <w:lang w:val="ar_AE" w:bidi="ar_AE"/>
          </w:rPr>
          <w:rPr>
            <w:color w:val="0000EE"/>
            <w:u w:val="single"/>
          </w:rPr>
          <w:t>لوقا 5: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1–34</w:t>
      </w:r>
      <w:r>
        <w:rPr>
          <w:lang w:val="ar_AE" w:bidi="ar_AE"/>
        </w:rPr>
      </w:r>
    </w:p>
    <w:p>
      <w:pPr>
        <w:bidi/>
      </w:pPr>
      <w:r>
        <w:rPr>
          <w:lang w:val="ar_AE" w:bidi="ar_AE"/>
        </w:rPr>
      </w:r>
      <w:r>
        <w:rPr>
          <w:lang w:val="ar_AE" w:bidi="ar_AE"/>
        </w:rPr>
        <w:t>في هذا المقطع يجمع البشير مرقس عددًا من أمثال يسوع التعليمية.</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مرقس 4: 2</w:t>
      </w:r>
      <w:r>
        <w:rPr>
          <w:lang w:val="ar_AE" w:bidi="ar_AE"/>
        </w:rPr>
      </w:r>
    </w:p>
    <w:p>
      <w:pPr>
        <w:bidi/>
      </w:pPr>
      <w:r>
        <w:rPr>
          <w:lang w:val="ar_AE" w:bidi="ar_AE"/>
        </w:rPr>
      </w:r>
      <w:r>
        <w:rPr>
          <w:lang w:val="ar_AE" w:bidi="ar_AE"/>
        </w:rPr>
        <w:t>إن الأمثال غالبًا ما تكون قصصًا (</w:t>
      </w:r>
      <w:hyperlink r:id="rId294">
        <w:r>
          <w:rPr>
            <w:lang w:val="ar_AE" w:bidi="ar_AE"/>
          </w:rPr>
          <w:rPr>
            <w:color w:val="0000EE"/>
            <w:u w:val="single"/>
          </w:rPr>
          <w:t>لوقا 15: 11–32</w:t>
        </w:r>
      </w:hyperlink>
      <w:r>
        <w:rPr>
          <w:lang w:val="ar_AE" w:bidi="ar_AE"/>
        </w:rPr>
        <w:t xml:space="preserve">; </w:t>
      </w:r>
      <w:hyperlink r:id="rId295">
        <w:r>
          <w:rPr>
            <w:lang w:val="ar_AE" w:bidi="ar_AE"/>
          </w:rPr>
          <w:rPr>
            <w:color w:val="0000EE"/>
            <w:u w:val="single"/>
          </w:rPr>
          <w:t>18: 1–8</w:t>
        </w:r>
      </w:hyperlink>
      <w:r>
        <w:rPr>
          <w:lang w:val="ar_AE" w:bidi="ar_AE"/>
        </w:rPr>
        <w:t>) ولكن يمكن أن تكون أيضًا أقوالًا مأثورة (</w:t>
      </w:r>
      <w:hyperlink r:id="rId296">
        <w:r>
          <w:rPr>
            <w:lang w:val="ar_AE" w:bidi="ar_AE"/>
          </w:rPr>
          <w:rPr>
            <w:color w:val="0000EE"/>
            <w:u w:val="single"/>
          </w:rPr>
          <w:t>مرقس 3: 24–25</w:t>
        </w:r>
      </w:hyperlink>
      <w:r>
        <w:rPr>
          <w:lang w:val="ar_AE" w:bidi="ar_AE"/>
        </w:rPr>
        <w:t xml:space="preserve">; </w:t>
      </w:r>
      <w:hyperlink r:id="rId297">
        <w:r>
          <w:rPr>
            <w:lang w:val="ar_AE" w:bidi="ar_AE"/>
          </w:rPr>
          <w:rPr>
            <w:color w:val="0000EE"/>
            <w:u w:val="single"/>
          </w:rPr>
          <w:t>لوقا 4: 23</w:t>
        </w:r>
      </w:hyperlink>
      <w:r>
        <w:rPr>
          <w:lang w:val="ar_AE" w:bidi="ar_AE"/>
        </w:rPr>
        <w:t>)، أو تشبيهات واستعارات (</w:t>
      </w:r>
      <w:hyperlink r:id="rId298">
        <w:r>
          <w:rPr>
            <w:lang w:val="ar_AE" w:bidi="ar_AE"/>
          </w:rPr>
          <w:rPr>
            <w:color w:val="0000EE"/>
            <w:u w:val="single"/>
          </w:rPr>
          <w:t>متى 5: 14</w:t>
        </w:r>
      </w:hyperlink>
      <w:r>
        <w:rPr>
          <w:lang w:val="ar_AE" w:bidi="ar_AE"/>
        </w:rPr>
        <w:t xml:space="preserve">; </w:t>
      </w:r>
      <w:hyperlink r:id="rId299">
        <w:r>
          <w:rPr>
            <w:lang w:val="ar_AE" w:bidi="ar_AE"/>
          </w:rPr>
          <w:rPr>
            <w:color w:val="0000EE"/>
            <w:u w:val="single"/>
          </w:rPr>
          <w:t>10: 16</w:t>
        </w:r>
      </w:hyperlink>
      <w:r>
        <w:rPr>
          <w:lang w:val="ar_AE" w:bidi="ar_AE"/>
        </w:rPr>
        <w:t>)، أو ألغاز (</w:t>
      </w:r>
      <w:hyperlink r:id="rId300">
        <w:r>
          <w:rPr>
            <w:lang w:val="ar_AE" w:bidi="ar_AE"/>
          </w:rPr>
          <w:rPr>
            <w:color w:val="0000EE"/>
            <w:u w:val="single"/>
          </w:rPr>
          <w:t>مرقس 7: 15</w:t>
        </w:r>
      </w:hyperlink>
      <w:r>
        <w:rPr>
          <w:lang w:val="ar_AE" w:bidi="ar_AE"/>
        </w:rPr>
        <w:t xml:space="preserve">; </w:t>
      </w:r>
      <w:hyperlink r:id="rId301">
        <w:r>
          <w:rPr>
            <w:lang w:val="ar_AE" w:bidi="ar_AE"/>
          </w:rPr>
          <w:rPr>
            <w:color w:val="0000EE"/>
            <w:u w:val="single"/>
          </w:rPr>
          <w:t>14: 58</w:t>
        </w:r>
      </w:hyperlink>
      <w:r>
        <w:rPr>
          <w:lang w:val="ar_AE" w:bidi="ar_AE"/>
        </w:rPr>
        <w:t>)، أو مقارنات (</w:t>
      </w:r>
      <w:hyperlink r:id="rId302">
        <w:r>
          <w:rPr>
            <w:lang w:val="ar_AE" w:bidi="ar_AE"/>
          </w:rPr>
          <w:rPr>
            <w:color w:val="0000EE"/>
            <w:u w:val="single"/>
          </w:rPr>
          <w:t>متى 13: 33</w:t>
        </w:r>
      </w:hyperlink>
      <w:r>
        <w:rPr>
          <w:lang w:val="ar_AE" w:bidi="ar_AE"/>
        </w:rPr>
        <w:t xml:space="preserve">; </w:t>
      </w:r>
      <w:hyperlink r:id="rId303">
        <w:r>
          <w:rPr>
            <w:lang w:val="ar_AE" w:bidi="ar_AE"/>
          </w:rPr>
          <w:rPr>
            <w:color w:val="0000EE"/>
            <w:u w:val="single"/>
          </w:rPr>
          <w:t>لوقا 15: 3–7</w:t>
        </w:r>
      </w:hyperlink>
      <w:r>
        <w:rPr>
          <w:lang w:val="ar_AE" w:bidi="ar_AE"/>
        </w:rPr>
        <w:t>)،أو أمثلة (</w:t>
      </w:r>
      <w:hyperlink r:id="rId304">
        <w:r>
          <w:rPr>
            <w:lang w:val="ar_AE" w:bidi="ar_AE"/>
          </w:rPr>
          <w:rPr>
            <w:color w:val="0000EE"/>
            <w:u w:val="single"/>
          </w:rPr>
          <w:t>لوقا 10: 30–35</w:t>
        </w:r>
      </w:hyperlink>
      <w:r>
        <w:rPr>
          <w:lang w:val="ar_AE" w:bidi="ar_AE"/>
        </w:rPr>
        <w:t xml:space="preserve">; </w:t>
      </w:r>
      <w:hyperlink r:id="rId305">
        <w:r>
          <w:rPr>
            <w:lang w:val="ar_AE" w:bidi="ar_AE"/>
          </w:rPr>
          <w:rPr>
            <w:color w:val="0000EE"/>
            <w:u w:val="single"/>
          </w:rPr>
          <w:t>12: 16–21</w:t>
        </w:r>
      </w:hyperlink>
      <w:r>
        <w:rPr>
          <w:lang w:val="ar_AE" w:bidi="ar_AE"/>
        </w:rPr>
        <w:t>)، أو رموز (</w:t>
      </w:r>
      <w:hyperlink r:id="rId306">
        <w:r>
          <w:rPr>
            <w:lang w:val="ar_AE" w:bidi="ar_AE"/>
          </w:rPr>
          <w:rPr>
            <w:color w:val="0000EE"/>
            <w:u w:val="single"/>
          </w:rPr>
          <w:t>مرقس 4: 3–9</w:t>
        </w:r>
      </w:hyperlink>
      <w:r>
        <w:rPr>
          <w:lang w:val="ar_AE" w:bidi="ar_AE"/>
        </w:rPr>
        <w:t xml:space="preserve">; </w:t>
      </w:r>
      <w:hyperlink r:id="rId307">
        <w:r>
          <w:rPr>
            <w:lang w:val="ar_AE" w:bidi="ar_AE"/>
          </w:rPr>
          <w:rPr>
            <w:color w:val="0000EE"/>
            <w:u w:val="single"/>
          </w:rPr>
          <w:t>12: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3–9</w:t>
      </w:r>
      <w:r>
        <w:rPr>
          <w:lang w:val="ar_AE" w:bidi="ar_AE"/>
        </w:rPr>
      </w:r>
    </w:p>
    <w:p>
      <w:pPr>
        <w:bidi/>
      </w:pPr>
      <w:r>
        <w:rPr>
          <w:lang w:val="ar_AE" w:bidi="ar_AE"/>
        </w:rPr>
      </w:r>
      <w:r>
        <w:rPr>
          <w:lang w:val="ar_AE" w:bidi="ar_AE"/>
        </w:rPr>
        <w:t>تبدأ مجموعة الأمثلة هذه بأطول مثل وبتفسيره (</w:t>
      </w:r>
      <w:hyperlink r:id="rId308">
        <w:r>
          <w:rPr>
            <w:lang w:val="ar_AE" w:bidi="ar_AE"/>
          </w:rPr>
          <w:rPr>
            <w:color w:val="0000EE"/>
            <w:u w:val="single"/>
          </w:rPr>
          <w:t>4: 13–20</w:t>
        </w:r>
      </w:hyperlink>
      <w:r>
        <w:rPr>
          <w:lang w:val="ar_AE" w:bidi="ar_AE"/>
        </w:rPr>
        <w:t>)، مع التركيز على أنواع مختلفة من التربة كتشبيه لمختلف أحوال قلب الإنسان.</w:t>
      </w:r>
      <w:r>
        <w:rPr>
          <w:lang w:val="ar_AE" w:bidi="ar_AE"/>
        </w:rPr>
      </w:r>
      <w:r>
        <w:rPr>
          <w:lang w:val="ar_AE" w:bidi="ar_AE"/>
        </w:rPr>
      </w:r>
    </w:p>
    <w:p>
      <w:pPr>
        <w:bidi/>
      </w:pPr>
      <w:r>
        <w:rPr>
          <w:lang w:val="ar_AE" w:bidi="ar_AE"/>
        </w:rPr>
      </w:r>
    </w:p>
    <w:p>
      <w:pPr>
        <w:pStyle w:val="Heading2"/>
        <w:bidi/>
      </w:pPr>
      <w:r>
        <w:rPr>
          <w:lang w:val="ar_AE" w:bidi="ar_AE"/>
        </w:rPr>
        <w:t>مرقس 4: 10</w:t>
      </w:r>
      <w:r>
        <w:rPr>
          <w:lang w:val="ar_AE" w:bidi="ar_AE"/>
        </w:rPr>
      </w:r>
    </w:p>
    <w:p>
      <w:pPr>
        <w:bidi/>
      </w:pPr>
      <w:r>
        <w:rPr>
          <w:lang w:val="ar_AE" w:bidi="ar_AE"/>
        </w:rPr>
      </w:r>
      <w:r>
        <w:rPr>
          <w:lang w:val="ar_AE" w:bidi="ar_AE"/>
        </w:rPr>
        <w:t>يتغير المشهد من تعليم يسوع لجمهور كبير جدًا من على متن سفينة إلى انفراده بالتلاميذ الاثني عشر وآخرين، وكان سؤالهم يتعلق بجميع الأمثال (</w:t>
      </w:r>
      <w:hyperlink r:id="rId309">
        <w:r>
          <w:rPr>
            <w:lang w:val="ar_AE" w:bidi="ar_AE"/>
          </w:rPr>
          <w:rPr>
            <w:color w:val="0000EE"/>
            <w:u w:val="single"/>
          </w:rPr>
          <w:t>4: 33–34</w:t>
        </w:r>
      </w:hyperlink>
      <w:r>
        <w:rPr>
          <w:lang w:val="ar_AE" w:bidi="ar_AE"/>
        </w:rPr>
        <w:t>)، وليس هذا المثل فقط.</w:t>
      </w:r>
      <w:r>
        <w:rPr>
          <w:lang w:val="ar_AE" w:bidi="ar_AE"/>
        </w:rPr>
      </w:r>
      <w:r>
        <w:rPr>
          <w:lang w:val="ar_AE" w:bidi="ar_AE"/>
        </w:rPr>
      </w:r>
    </w:p>
    <w:p>
      <w:pPr>
        <w:bidi/>
      </w:pPr>
      <w:r>
        <w:rPr>
          <w:lang w:val="ar_AE" w:bidi="ar_AE"/>
        </w:rPr>
      </w:r>
    </w:p>
    <w:p>
      <w:pPr>
        <w:pStyle w:val="Heading2"/>
        <w:bidi/>
      </w:pPr>
      <w:r>
        <w:rPr>
          <w:lang w:val="ar_AE" w:bidi="ar_AE"/>
        </w:rPr>
        <w:t>مرقس 4: 11–12</w:t>
      </w:r>
      <w:r>
        <w:rPr>
          <w:lang w:val="ar_AE" w:bidi="ar_AE"/>
        </w:rPr>
      </w:r>
    </w:p>
    <w:p>
      <w:pPr>
        <w:bidi/>
      </w:pPr>
      <w:r>
        <w:rPr>
          <w:lang w:val="ar_AE" w:bidi="ar_AE"/>
        </w:rPr>
      </w:r>
      <w:r>
        <w:rPr>
          <w:lang w:val="ar_AE" w:bidi="ar_AE"/>
        </w:rPr>
        <w:t>لقد سُمح لأتباع يسوع الحقيقيين أن يفهموا سر ملكوت الله - أي أن ملكوت الله قد اقترب (</w:t>
      </w:r>
      <w:hyperlink r:id="rId13">
        <w:r>
          <w:rPr>
            <w:lang w:val="ar_AE" w:bidi="ar_AE"/>
          </w:rPr>
          <w:rPr>
            <w:color w:val="0000EE"/>
            <w:u w:val="single"/>
          </w:rPr>
          <w:t>1: 14–15</w:t>
        </w:r>
      </w:hyperlink>
      <w:r>
        <w:rPr>
          <w:lang w:val="ar_AE" w:bidi="ar_AE"/>
        </w:rPr>
        <w:t>) وأن المسيح، ابن الله، كان في وسطهم (</w:t>
      </w:r>
      <w:hyperlink r:id="rId38">
        <w:r>
          <w:rPr>
            <w:lang w:val="ar_AE" w:bidi="ar_AE"/>
          </w:rPr>
          <w:rPr>
            <w:color w:val="0000EE"/>
            <w:u w:val="single"/>
          </w:rPr>
          <w:t>1: 1</w:t>
        </w:r>
      </w:hyperlink>
      <w:r>
        <w:rPr>
          <w:lang w:val="ar_AE" w:bidi="ar_AE"/>
        </w:rPr>
        <w:t xml:space="preserve">). بالنسبة للغرباء، بدا الأمر كله كألغاز. • إن رد يسوع على سؤال التلاميذ يشير إلى أن الأمثال كانت تهدف إلى منع غيرهم من فهمها، حتى لا يتمكنوا من التوبة والمغفرة. الاقتباس من </w:t>
      </w:r>
      <w:hyperlink r:id="rId310">
        <w:r>
          <w:rPr>
            <w:lang w:val="ar_AE" w:bidi="ar_AE"/>
          </w:rPr>
          <w:rPr>
            <w:color w:val="0000EE"/>
            <w:u w:val="single"/>
          </w:rPr>
          <w:t>إشعياء 6: 9–10</w:t>
        </w:r>
      </w:hyperlink>
      <w:r>
        <w:rPr>
          <w:lang w:val="ar_AE" w:bidi="ar_AE"/>
        </w:rPr>
        <w:t xml:space="preserve"> (النسخة اليونانية) يشير إلى أنه كان حكمًا متعمدًا على السامعين. تعليم يسوع بالأمثال، وعدم إيمان الغرباء الناتج عن ذلك، حقق ما تنبأت به الكتب المقدسة. الطبيعة الحساسة لتعليم يسوع عن ملكوت الله (موضوع كان سيجعل السلطات الرومانية غير مرتاحة للغاية) جعلت التعليم بالأمثال مفيدًا في نزع فتيل هذه القضية.</w:t>
      </w:r>
      <w:r>
        <w:rPr>
          <w:lang w:val="ar_AE" w:bidi="ar_AE"/>
        </w:rPr>
      </w:r>
      <w:r>
        <w:rPr>
          <w:lang w:val="ar_AE" w:bidi="ar_AE"/>
        </w:rPr>
      </w:r>
    </w:p>
    <w:p>
      <w:pPr>
        <w:bidi/>
      </w:pPr>
      <w:r>
        <w:rPr>
          <w:lang w:val="ar_AE" w:bidi="ar_AE"/>
        </w:rPr>
      </w:r>
    </w:p>
    <w:p>
      <w:pPr>
        <w:pStyle w:val="Heading2"/>
        <w:bidi/>
      </w:pPr>
      <w:r>
        <w:rPr>
          <w:lang w:val="ar_AE" w:bidi="ar_AE"/>
        </w:rPr>
        <w:t>مرقس 4: 13</w:t>
      </w:r>
      <w:r>
        <w:rPr>
          <w:lang w:val="ar_AE" w:bidi="ar_AE"/>
        </w:rPr>
      </w:r>
    </w:p>
    <w:p>
      <w:pPr>
        <w:bidi/>
      </w:pPr>
      <w:r>
        <w:rPr>
          <w:lang w:val="ar_AE" w:bidi="ar_AE"/>
        </w:rPr>
      </w:r>
      <w:r>
        <w:rPr>
          <w:lang w:val="ar_AE" w:bidi="ar_AE"/>
        </w:rPr>
        <w:t>إذا لم يستطع سامعو يسوع أن يفهموا المثل، فربما كانوا يفتقرون إلى نعمة الإنتماء لمملكة المسيح. ومع ذلك، حتى مواطنو هذه المملكة احتاجوا إلى تفسير يسوع لهذا المثل.</w:t>
      </w:r>
      <w:r>
        <w:rPr>
          <w:lang w:val="ar_AE" w:bidi="ar_AE"/>
        </w:rPr>
      </w:r>
      <w:r>
        <w:rPr>
          <w:lang w:val="ar_AE" w:bidi="ar_AE"/>
        </w:rPr>
      </w:r>
    </w:p>
    <w:p>
      <w:pPr>
        <w:bidi/>
      </w:pPr>
      <w:r>
        <w:rPr>
          <w:lang w:val="ar_AE" w:bidi="ar_AE"/>
        </w:rPr>
      </w:r>
    </w:p>
    <w:p>
      <w:pPr>
        <w:pStyle w:val="Heading2"/>
        <w:bidi/>
      </w:pPr>
      <w:r>
        <w:rPr>
          <w:lang w:val="ar_AE" w:bidi="ar_AE"/>
        </w:rPr>
        <w:t>مرقس 4: 14–20</w:t>
      </w:r>
      <w:r>
        <w:rPr>
          <w:lang w:val="ar_AE" w:bidi="ar_AE"/>
        </w:rPr>
      </w:r>
    </w:p>
    <w:p>
      <w:pPr>
        <w:bidi/>
      </w:pPr>
      <w:r>
        <w:rPr>
          <w:lang w:val="ar_AE" w:bidi="ar_AE"/>
        </w:rPr>
      </w:r>
      <w:r>
        <w:rPr>
          <w:lang w:val="ar_AE" w:bidi="ar_AE"/>
        </w:rPr>
        <w:t>إن تفسير مثل الأربعة أنواع من التربة هو تفسير مجازي. يمثّل الزارع كارز كلمة الله (</w:t>
      </w:r>
      <w:hyperlink r:id="rId311">
        <w:r>
          <w:rPr>
            <w:lang w:val="ar_AE" w:bidi="ar_AE"/>
          </w:rPr>
          <w:rPr>
            <w:color w:val="0000EE"/>
            <w:u w:val="single"/>
          </w:rPr>
          <w:t>4: 14</w:t>
        </w:r>
      </w:hyperlink>
      <w:r>
        <w:rPr>
          <w:lang w:val="ar_AE" w:bidi="ar_AE"/>
        </w:rPr>
        <w:t>). وتمثل أنواع التربة الأربعة التي تستقبل البذور استجابات مختلفة للوعظ بالكلمة. فالمغزى من هذا المثل وتفسيره هو أن يكون السامعون تربة صالحة ويصغون إلى كلمة الله (</w:t>
      </w:r>
      <w:hyperlink r:id="rId312">
        <w:r>
          <w:rPr>
            <w:lang w:val="ar_AE" w:bidi="ar_AE"/>
          </w:rPr>
          <w:rPr>
            <w:color w:val="0000EE"/>
            <w:u w:val="single"/>
          </w:rPr>
          <w:t>4: 9</w:t>
        </w:r>
      </w:hyperlink>
      <w:r>
        <w:rPr>
          <w:lang w:val="ar_AE" w:bidi="ar_AE"/>
        </w:rPr>
        <w:t>). وفقط أولئك الذين ينتجون ثمارًا ويصمدون حتى النهاية سيخلصون (</w:t>
      </w:r>
      <w:hyperlink r:id="rId313">
        <w:r>
          <w:rPr>
            <w:lang w:val="ar_AE" w:bidi="ar_AE"/>
          </w:rPr>
          <w:rPr>
            <w:color w:val="0000EE"/>
            <w:u w:val="single"/>
          </w:rPr>
          <w:t>13: 13</w:t>
        </w:r>
      </w:hyperlink>
      <w:r>
        <w:rPr>
          <w:lang w:val="ar_AE" w:bidi="ar_AE"/>
        </w:rPr>
        <w:t xml:space="preserve">; </w:t>
      </w:r>
      <w:hyperlink r:id="rId14">
        <w:r>
          <w:rPr>
            <w:lang w:val="ar_AE" w:bidi="ar_AE"/>
          </w:rPr>
          <w:rPr>
            <w:color w:val="0000EE"/>
            <w:u w:val="single"/>
          </w:rPr>
          <w:t>8: 35</w:t>
        </w:r>
      </w:hyperlink>
      <w:r>
        <w:rPr>
          <w:lang w:val="ar_AE" w:bidi="ar_AE"/>
        </w:rPr>
        <w:t xml:space="preserve">; </w:t>
      </w:r>
      <w:hyperlink r:id="rId314">
        <w:r>
          <w:rPr>
            <w:lang w:val="ar_AE" w:bidi="ar_AE"/>
          </w:rPr>
          <w:rPr>
            <w:color w:val="0000EE"/>
            <w:u w:val="single"/>
          </w:rPr>
          <w:t>رؤيا 2: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21</w:t>
      </w:r>
      <w:r>
        <w:rPr>
          <w:lang w:val="ar_AE" w:bidi="ar_AE"/>
        </w:rPr>
      </w:r>
    </w:p>
    <w:p>
      <w:pPr>
        <w:bidi/>
      </w:pPr>
      <w:r>
        <w:rPr>
          <w:lang w:val="ar_AE" w:bidi="ar_AE"/>
        </w:rPr>
      </w:r>
      <w:r>
        <w:rPr>
          <w:lang w:val="ar_AE" w:bidi="ar_AE"/>
        </w:rPr>
        <w:t>إن المصباح يُوقد ليضيء ويمنح الناس النور، لا ليبقى مخفيًا، كذلك مواطنو الملكوت، فهم مسؤولون عن وضع نور البشارة على منارة (</w:t>
      </w:r>
      <w:hyperlink r:id="rId315">
        <w:r>
          <w:rPr>
            <w:lang w:val="ar_AE" w:bidi="ar_AE"/>
          </w:rPr>
          <w:rPr>
            <w:color w:val="0000EE"/>
            <w:u w:val="single"/>
          </w:rPr>
          <w:t>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21–25</w:t>
      </w:r>
      <w:r>
        <w:rPr>
          <w:lang w:val="ar_AE" w:bidi="ar_AE"/>
        </w:rPr>
      </w:r>
    </w:p>
    <w:p>
      <w:pPr>
        <w:bidi/>
      </w:pPr>
      <w:r>
        <w:rPr>
          <w:lang w:val="ar_AE" w:bidi="ar_AE"/>
        </w:rPr>
      </w:r>
      <w:r>
        <w:rPr>
          <w:lang w:val="ar_AE" w:bidi="ar_AE"/>
        </w:rPr>
        <w:t>ترتبط هذه الأقوال بالحثّ على السماع (</w:t>
      </w:r>
      <w:hyperlink r:id="rId312">
        <w:r>
          <w:rPr>
            <w:lang w:val="ar_AE" w:bidi="ar_AE"/>
          </w:rPr>
          <w:rPr>
            <w:color w:val="0000EE"/>
            <w:u w:val="single"/>
          </w:rPr>
          <w:t>4: 9</w:t>
        </w:r>
      </w:hyperlink>
      <w:r>
        <w:rPr>
          <w:lang w:val="ar_AE" w:bidi="ar_AE"/>
        </w:rPr>
        <w:t xml:space="preserve">, </w:t>
      </w:r>
      <w:hyperlink r:id="rId316">
        <w:r>
          <w:rPr>
            <w:lang w:val="ar_AE" w:bidi="ar_AE"/>
          </w:rPr>
          <w:rPr>
            <w:color w:val="0000EE"/>
            <w:u w:val="single"/>
          </w:rPr>
          <w:t>23–24</w:t>
        </w:r>
      </w:hyperlink>
      <w:r>
        <w:rPr>
          <w:lang w:val="ar_AE" w:bidi="ar_AE"/>
        </w:rPr>
        <w:t>) وبالتمييز بين المواطنون والغرباء (</w:t>
      </w:r>
      <w:hyperlink r:id="rId317">
        <w:r>
          <w:rPr>
            <w:lang w:val="ar_AE" w:bidi="ar_AE"/>
          </w:rPr>
          <w:rPr>
            <w:color w:val="0000EE"/>
            <w:u w:val="single"/>
          </w:rPr>
          <w:t>4: 11–12</w:t>
        </w:r>
      </w:hyperlink>
      <w:r>
        <w:rPr>
          <w:lang w:val="ar_AE" w:bidi="ar_AE"/>
        </w:rPr>
        <w:t xml:space="preserve">, </w:t>
      </w:r>
      <w:hyperlink r:id="rId318">
        <w:r>
          <w:rPr>
            <w:lang w:val="ar_AE" w:bidi="ar_AE"/>
          </w:rPr>
          <w:rPr>
            <w:color w:val="0000EE"/>
            <w:u w:val="single"/>
          </w:rPr>
          <w:t>24–25</w:t>
        </w:r>
      </w:hyperlink>
      <w:r>
        <w:rPr>
          <w:lang w:val="ar_AE" w:bidi="ar_AE"/>
        </w:rPr>
        <w:t>). إنها توضح ما سيفعله مواطنو المملكة.</w:t>
      </w:r>
      <w:r>
        <w:rPr>
          <w:lang w:val="ar_AE" w:bidi="ar_AE"/>
        </w:rPr>
      </w:r>
      <w:r>
        <w:rPr>
          <w:lang w:val="ar_AE" w:bidi="ar_AE"/>
        </w:rPr>
      </w:r>
    </w:p>
    <w:p>
      <w:pPr>
        <w:bidi/>
      </w:pPr>
      <w:r>
        <w:rPr>
          <w:lang w:val="ar_AE" w:bidi="ar_AE"/>
        </w:rPr>
      </w:r>
    </w:p>
    <w:p>
      <w:pPr>
        <w:pStyle w:val="Heading2"/>
        <w:bidi/>
      </w:pPr>
      <w:r>
        <w:rPr>
          <w:lang w:val="ar_AE" w:bidi="ar_AE"/>
        </w:rPr>
        <w:t>مرقس 4: 22–23</w:t>
      </w:r>
      <w:r>
        <w:rPr>
          <w:lang w:val="ar_AE" w:bidi="ar_AE"/>
        </w:rPr>
      </w:r>
    </w:p>
    <w:p>
      <w:pPr>
        <w:bidi/>
      </w:pPr>
      <w:r>
        <w:rPr>
          <w:lang w:val="ar_AE" w:bidi="ar_AE"/>
        </w:rPr>
      </w:r>
      <w:r>
        <w:rPr>
          <w:lang w:val="ar_AE" w:bidi="ar_AE"/>
        </w:rPr>
        <w:t xml:space="preserve">ذات يوم سيأتي وقت يضيء فيه المصباح (أي يسوع؛ قارن </w:t>
      </w:r>
      <w:hyperlink r:id="rId319">
        <w:r>
          <w:rPr>
            <w:lang w:val="ar_AE" w:bidi="ar_AE"/>
          </w:rPr>
          <w:rPr>
            <w:color w:val="0000EE"/>
            <w:u w:val="single"/>
          </w:rPr>
          <w:t>يوحنا 8: 12</w:t>
        </w:r>
      </w:hyperlink>
      <w:r>
        <w:rPr>
          <w:lang w:val="ar_AE" w:bidi="ar_AE"/>
        </w:rPr>
        <w:t>) بنوره على كل ما هو خفي، وعلى كل فكر، وعمل سري (</w:t>
      </w:r>
      <w:hyperlink r:id="rId320">
        <w:r>
          <w:rPr>
            <w:lang w:val="ar_AE" w:bidi="ar_AE"/>
          </w:rPr>
          <w:rPr>
            <w:color w:val="0000EE"/>
            <w:u w:val="single"/>
          </w:rPr>
          <w:t>مرقس 13: 26</w:t>
        </w:r>
      </w:hyperlink>
      <w:r>
        <w:rPr>
          <w:lang w:val="ar_AE" w:bidi="ar_AE"/>
        </w:rPr>
        <w:t xml:space="preserve">; </w:t>
      </w:r>
      <w:hyperlink r:id="rId321">
        <w:r>
          <w:rPr>
            <w:lang w:val="ar_AE" w:bidi="ar_AE"/>
          </w:rPr>
          <w:rPr>
            <w:color w:val="0000EE"/>
            <w:u w:val="single"/>
          </w:rPr>
          <w:t>14: 62</w:t>
        </w:r>
      </w:hyperlink>
      <w:r>
        <w:rPr>
          <w:lang w:val="ar_AE" w:bidi="ar_AE"/>
        </w:rPr>
        <w:t xml:space="preserve">; انظر </w:t>
      </w:r>
      <w:hyperlink r:id="rId322">
        <w:r>
          <w:rPr>
            <w:lang w:val="ar_AE" w:bidi="ar_AE"/>
          </w:rPr>
          <w:rPr>
            <w:color w:val="0000EE"/>
            <w:u w:val="single"/>
          </w:rPr>
          <w:t>فيلبي 2: 10–11</w:t>
        </w:r>
      </w:hyperlink>
      <w:r>
        <w:rPr>
          <w:lang w:val="ar_AE" w:bidi="ar_AE"/>
        </w:rPr>
        <w:t>). إن وقت الاستماع هو قبل أن يحدث ذلك (</w:t>
      </w:r>
      <w:hyperlink r:id="rId312">
        <w:r>
          <w:rPr>
            <w:lang w:val="ar_AE" w:bidi="ar_AE"/>
          </w:rPr>
          <w:rPr>
            <w:color w:val="0000EE"/>
            <w:u w:val="single"/>
          </w:rPr>
          <w:t>مرقس 4: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24</w:t>
      </w:r>
      <w:r>
        <w:rPr>
          <w:lang w:val="ar_AE" w:bidi="ar_AE"/>
        </w:rPr>
      </w:r>
    </w:p>
    <w:p>
      <w:pPr>
        <w:bidi/>
      </w:pPr>
      <w:r>
        <w:rPr>
          <w:lang w:val="ar_AE" w:bidi="ar_AE"/>
        </w:rPr>
      </w:r>
      <w:r>
        <w:rPr>
          <w:lang w:val="ar_AE" w:bidi="ar_AE"/>
        </w:rPr>
        <w:t>فالذين يستمعون ويتجاوبون سيُعطَون فهمًا أكبر، أمّا الذين هم خارجًا (</w:t>
      </w:r>
      <w:hyperlink r:id="rId317">
        <w:r>
          <w:rPr>
            <w:lang w:val="ar_AE" w:bidi="ar_AE"/>
          </w:rPr>
          <w:rPr>
            <w:color w:val="0000EE"/>
            <w:u w:val="single"/>
          </w:rPr>
          <w:t>4: 11–12</w:t>
        </w:r>
      </w:hyperlink>
      <w:r>
        <w:rPr>
          <w:lang w:val="ar_AE" w:bidi="ar_AE"/>
        </w:rPr>
        <w:t>) فسيكون لهم ظلمة أكبر (</w:t>
      </w:r>
      <w:hyperlink r:id="rId323">
        <w:r>
          <w:rPr>
            <w:lang w:val="ar_AE" w:bidi="ar_AE"/>
          </w:rPr>
          <w:rPr>
            <w:color w:val="0000EE"/>
            <w:u w:val="single"/>
          </w:rPr>
          <w:t>2 كو 3: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26–29</w:t>
      </w:r>
      <w:r>
        <w:rPr>
          <w:lang w:val="ar_AE" w:bidi="ar_AE"/>
        </w:rPr>
      </w:r>
    </w:p>
    <w:p>
      <w:pPr>
        <w:bidi/>
      </w:pPr>
      <w:r>
        <w:rPr>
          <w:lang w:val="ar_AE" w:bidi="ar_AE"/>
        </w:rPr>
      </w:r>
      <w:r>
        <w:rPr>
          <w:lang w:val="ar_AE" w:bidi="ar_AE"/>
        </w:rPr>
        <w:t>يركز هذا المثل على البذرة ونموها الحتمي. فكما أن الأرض تنتج المحاصيل من تلقاء نفسها، فإن اكتمال ملكوت الله لا يعتمد على عمل الإنسان. • يصف النبات</w:t>
      </w:r>
      <w:r>
        <w:rPr>
          <w:i/>
          <w:lang w:val="ar_AE" w:bidi="ar_AE"/>
        </w:rPr>
        <w:t>،</w:t>
      </w:r>
      <w:r>
        <w:rPr>
          <w:lang w:val="ar_AE" w:bidi="ar_AE"/>
        </w:rPr>
        <w:t xml:space="preserve"> والسنبل</w:t>
      </w:r>
      <w:r>
        <w:rPr>
          <w:i/>
          <w:lang w:val="ar_AE" w:bidi="ar_AE"/>
        </w:rPr>
        <w:t>،</w:t>
      </w:r>
      <w:r>
        <w:rPr>
          <w:lang w:val="ar_AE" w:bidi="ar_AE"/>
        </w:rPr>
        <w:t xml:space="preserve"> والقمح المراحل الطبيعية لنمو البذرة.</w:t>
      </w:r>
      <w:r>
        <w:rPr>
          <w:lang w:val="ar_AE" w:bidi="ar_AE"/>
        </w:rPr>
      </w:r>
      <w:r>
        <w:rPr>
          <w:lang w:val="ar_AE" w:bidi="ar_AE"/>
        </w:rPr>
      </w:r>
    </w:p>
    <w:p>
      <w:pPr>
        <w:bidi/>
      </w:pPr>
      <w:r>
        <w:rPr>
          <w:lang w:val="ar_AE" w:bidi="ar_AE"/>
        </w:rPr>
      </w:r>
    </w:p>
    <w:p>
      <w:pPr>
        <w:pStyle w:val="Heading2"/>
        <w:bidi/>
      </w:pPr>
      <w:r>
        <w:rPr>
          <w:lang w:val="ar_AE" w:bidi="ar_AE"/>
        </w:rPr>
        <w:t>مرقس 4: 26–34</w:t>
      </w:r>
      <w:r>
        <w:rPr>
          <w:lang w:val="ar_AE" w:bidi="ar_AE"/>
        </w:rPr>
      </w:r>
    </w:p>
    <w:p>
      <w:pPr>
        <w:bidi/>
      </w:pPr>
      <w:r>
        <w:rPr>
          <w:lang w:val="ar_AE" w:bidi="ar_AE"/>
        </w:rPr>
      </w:r>
      <w:r>
        <w:rPr>
          <w:lang w:val="ar_AE" w:bidi="ar_AE"/>
        </w:rPr>
        <w:t xml:space="preserve">يعطي البشير مرقس الآن أمثالًا إضافية عن البذور (راجع </w:t>
      </w:r>
      <w:hyperlink r:id="rId324">
        <w:r>
          <w:rPr>
            <w:lang w:val="ar_AE" w:bidi="ar_AE"/>
          </w:rPr>
          <w:rPr>
            <w:color w:val="0000EE"/>
            <w:u w:val="single"/>
          </w:rPr>
          <w:t>4: 3–20</w:t>
        </w:r>
      </w:hyperlink>
      <w:r>
        <w:rPr>
          <w:lang w:val="ar_AE" w:bidi="ar_AE"/>
        </w:rPr>
        <w:t>)، موضوعها المشترك هو سر ملكوت الله (</w:t>
      </w:r>
      <w:hyperlink r:id="rId325">
        <w:r>
          <w:rPr>
            <w:lang w:val="ar_AE" w:bidi="ar_AE"/>
          </w:rPr>
          <w:rPr>
            <w:color w:val="0000EE"/>
            <w:u w:val="single"/>
          </w:rPr>
          <w:t>4: 11</w:t>
        </w:r>
      </w:hyperlink>
      <w:r>
        <w:rPr>
          <w:lang w:val="ar_AE" w:bidi="ar_AE"/>
        </w:rPr>
        <w:t>)، فمثل البذرة التي تنمو سرًا (</w:t>
      </w:r>
      <w:hyperlink r:id="rId326">
        <w:r>
          <w:rPr>
            <w:lang w:val="ar_AE" w:bidi="ar_AE"/>
          </w:rPr>
          <w:rPr>
            <w:color w:val="0000EE"/>
            <w:u w:val="single"/>
          </w:rPr>
          <w:t>4: 26–29</w:t>
        </w:r>
      </w:hyperlink>
      <w:r>
        <w:rPr>
          <w:lang w:val="ar_AE" w:bidi="ar_AE"/>
        </w:rPr>
        <w:t>)، ومثل حبة الخردل (</w:t>
      </w:r>
      <w:hyperlink r:id="rId327">
        <w:r>
          <w:rPr>
            <w:lang w:val="ar_AE" w:bidi="ar_AE"/>
          </w:rPr>
          <w:rPr>
            <w:color w:val="0000EE"/>
            <w:u w:val="single"/>
          </w:rPr>
          <w:t>4: 30–32</w:t>
        </w:r>
      </w:hyperlink>
      <w:r>
        <w:rPr>
          <w:lang w:val="ar_AE" w:bidi="ar_AE"/>
        </w:rPr>
        <w:t>) يصفان مراحل مختلفة من عملية نمو البذور. فإن ملكوت الله مخفي (</w:t>
      </w:r>
      <w:hyperlink r:id="rId328">
        <w:r>
          <w:rPr>
            <w:lang w:val="ar_AE" w:bidi="ar_AE"/>
          </w:rPr>
          <w:rPr>
            <w:color w:val="0000EE"/>
            <w:u w:val="single"/>
          </w:rPr>
          <w:t>4: 21</w:t>
        </w:r>
      </w:hyperlink>
      <w:r>
        <w:rPr>
          <w:lang w:val="ar_AE" w:bidi="ar_AE"/>
        </w:rPr>
        <w:t>)، ولكن النمو مؤكد (</w:t>
      </w:r>
      <w:hyperlink r:id="rId326">
        <w:r>
          <w:rPr>
            <w:lang w:val="ar_AE" w:bidi="ar_AE"/>
          </w:rPr>
          <w:rPr>
            <w:color w:val="0000EE"/>
            <w:u w:val="single"/>
          </w:rPr>
          <w:t>4: 26–29</w:t>
        </w:r>
      </w:hyperlink>
      <w:r>
        <w:rPr>
          <w:lang w:val="ar_AE" w:bidi="ar_AE"/>
        </w:rPr>
        <w:t>) والنتيجة ستكون مجيدة (</w:t>
      </w:r>
      <w:hyperlink r:id="rId329">
        <w:r>
          <w:rPr>
            <w:lang w:val="ar_AE" w:bidi="ar_AE"/>
          </w:rPr>
          <w:rPr>
            <w:color w:val="0000EE"/>
            <w:u w:val="single"/>
          </w:rPr>
          <w:t>4: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29</w:t>
      </w:r>
      <w:r>
        <w:rPr>
          <w:lang w:val="ar_AE" w:bidi="ar_AE"/>
        </w:rPr>
      </w:r>
    </w:p>
    <w:p>
      <w:pPr>
        <w:bidi/>
      </w:pPr>
      <w:r>
        <w:rPr>
          <w:lang w:val="ar_AE" w:bidi="ar_AE"/>
        </w:rPr>
      </w:r>
      <w:r>
        <w:rPr>
          <w:lang w:val="ar_AE" w:bidi="ar_AE"/>
        </w:rPr>
        <w:t>يشبه وقت الحصاد التدشين النهائي لملكوت الله. إن المنجل هو رمز متكرر للدينونة النهائية (</w:t>
      </w:r>
      <w:hyperlink r:id="rId330">
        <w:r>
          <w:rPr>
            <w:lang w:val="ar_AE" w:bidi="ar_AE"/>
          </w:rPr>
          <w:rPr>
            <w:color w:val="0000EE"/>
            <w:u w:val="single"/>
          </w:rPr>
          <w:t>إرميا 50: 16</w:t>
        </w:r>
      </w:hyperlink>
      <w:r>
        <w:rPr>
          <w:lang w:val="ar_AE" w:bidi="ar_AE"/>
        </w:rPr>
        <w:t xml:space="preserve">; </w:t>
      </w:r>
      <w:hyperlink r:id="rId331">
        <w:r>
          <w:rPr>
            <w:lang w:val="ar_AE" w:bidi="ar_AE"/>
          </w:rPr>
          <w:rPr>
            <w:color w:val="0000EE"/>
            <w:u w:val="single"/>
          </w:rPr>
          <w:t>يوئيل 3: 13</w:t>
        </w:r>
      </w:hyperlink>
      <w:r>
        <w:rPr>
          <w:lang w:val="ar_AE" w:bidi="ar_AE"/>
        </w:rPr>
        <w:t xml:space="preserve">; </w:t>
      </w:r>
      <w:hyperlink r:id="rId332">
        <w:r>
          <w:rPr>
            <w:lang w:val="ar_AE" w:bidi="ar_AE"/>
          </w:rPr>
          <w:rPr>
            <w:color w:val="0000EE"/>
            <w:u w:val="single"/>
          </w:rPr>
          <w:t>رؤيا 14: 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30–32</w:t>
      </w:r>
      <w:r>
        <w:rPr>
          <w:lang w:val="ar_AE" w:bidi="ar_AE"/>
        </w:rPr>
      </w:r>
    </w:p>
    <w:p>
      <w:pPr>
        <w:bidi/>
      </w:pPr>
      <w:r>
        <w:rPr>
          <w:lang w:val="ar_AE" w:bidi="ar_AE"/>
        </w:rPr>
      </w:r>
      <w:r>
        <w:rPr>
          <w:lang w:val="ar_AE" w:bidi="ar_AE"/>
        </w:rPr>
        <w:t xml:space="preserve">يقارن يسوع هنا بين البداية الصغيرة جدًا والنتيجة الكبيرة. فبذرة الخردل صغيرة كما يذكر المثل (انظر </w:t>
      </w:r>
      <w:hyperlink r:id="rId333">
        <w:r>
          <w:rPr>
            <w:lang w:val="ar_AE" w:bidi="ar_AE"/>
          </w:rPr>
          <w:rPr>
            <w:color w:val="0000EE"/>
            <w:u w:val="single"/>
          </w:rPr>
          <w:t>متى 17: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33–34</w:t>
      </w:r>
      <w:r>
        <w:rPr>
          <w:lang w:val="ar_AE" w:bidi="ar_AE"/>
        </w:rPr>
      </w:r>
    </w:p>
    <w:p>
      <w:pPr>
        <w:bidi/>
      </w:pPr>
      <w:r>
        <w:rPr>
          <w:lang w:val="ar_AE" w:bidi="ar_AE"/>
        </w:rPr>
      </w:r>
      <w:r>
        <w:rPr>
          <w:lang w:val="ar_AE" w:bidi="ar_AE"/>
        </w:rPr>
        <w:t xml:space="preserve">يشير ملخص البشير مرقس لهذا القسم إلى أن </w:t>
      </w:r>
      <w:hyperlink r:id="rId334">
        <w:r>
          <w:rPr>
            <w:lang w:val="ar_AE" w:bidi="ar_AE"/>
          </w:rPr>
          <w:rPr>
            <w:color w:val="0000EE"/>
            <w:u w:val="single"/>
          </w:rPr>
          <w:t>4: 3–32</w:t>
        </w:r>
      </w:hyperlink>
      <w:r>
        <w:rPr>
          <w:lang w:val="ar_AE" w:bidi="ar_AE"/>
        </w:rPr>
        <w:t xml:space="preserve"> هو مجموعة من الأمثال، وليس وصفًا زمنيًا لتعليم يسوع في يوم محدد. • ويُظهر تفسير يسوع الخاص للأمثال للتلاميذ أنهم لم يكونوا غرباء، حتى وإن كانوا أحيانًا يفتقرون إلى فهم الأمثال (راجع </w:t>
      </w:r>
      <w:hyperlink r:id="rId335">
        <w:r>
          <w:rPr>
            <w:lang w:val="ar_AE" w:bidi="ar_AE"/>
          </w:rPr>
          <w:rPr>
            <w:color w:val="0000EE"/>
            <w:u w:val="single"/>
          </w:rPr>
          <w:t>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35:4–41</w:t>
      </w:r>
      <w:r>
        <w:rPr>
          <w:lang w:val="ar_AE" w:bidi="ar_AE"/>
        </w:rPr>
      </w:r>
    </w:p>
    <w:p>
      <w:pPr>
        <w:bidi/>
      </w:pPr>
      <w:r>
        <w:rPr>
          <w:lang w:val="ar_AE" w:bidi="ar_AE"/>
        </w:rPr>
      </w:r>
      <w:r>
        <w:rPr>
          <w:lang w:val="ar_AE" w:bidi="ar_AE"/>
        </w:rPr>
        <w:t>إن هذا المقطع يركز على عظمة يسوع المسيح، ابن الله. فإن سلطان يسوع على قوى الطبيعة قد أظهر لاهوته. • إلى العبر: لقد كان الجانب الشرقي من بحيرة الجليل هو كورة الجدريين (</w:t>
      </w:r>
      <w:hyperlink r:id="rId336">
        <w:r>
          <w:rPr>
            <w:lang w:val="ar_AE" w:bidi="ar_AE"/>
          </w:rPr>
          <w:rPr>
            <w:color w:val="0000EE"/>
            <w:u w:val="single"/>
          </w:rPr>
          <w:t>1:5</w:t>
        </w:r>
      </w:hyperlink>
      <w:r>
        <w:rPr>
          <w:lang w:val="ar_AE" w:bidi="ar_AE"/>
        </w:rPr>
        <w:t>). • وحقيقة أن سفن أخرى قد تبعتهم تظهر شهرة يسوع.</w:t>
      </w:r>
      <w:r>
        <w:rPr>
          <w:lang w:val="ar_AE" w:bidi="ar_AE"/>
        </w:rPr>
      </w:r>
      <w:r>
        <w:rPr>
          <w:lang w:val="ar_AE" w:bidi="ar_AE"/>
        </w:rPr>
      </w:r>
    </w:p>
    <w:p>
      <w:pPr>
        <w:bidi/>
      </w:pPr>
      <w:r>
        <w:rPr>
          <w:lang w:val="ar_AE" w:bidi="ar_AE"/>
        </w:rPr>
      </w:r>
    </w:p>
    <w:p>
      <w:pPr>
        <w:pStyle w:val="Heading2"/>
        <w:bidi/>
      </w:pPr>
      <w:r>
        <w:rPr>
          <w:lang w:val="ar_AE" w:bidi="ar_AE"/>
        </w:rPr>
        <w:t>مرقس 35:4–43:5</w:t>
      </w:r>
      <w:r>
        <w:rPr>
          <w:lang w:val="ar_AE" w:bidi="ar_AE"/>
        </w:rPr>
      </w:r>
    </w:p>
    <w:p>
      <w:pPr>
        <w:bidi/>
      </w:pPr>
      <w:r>
        <w:rPr>
          <w:lang w:val="ar_AE" w:bidi="ar_AE"/>
        </w:rPr>
      </w:r>
      <w:r>
        <w:rPr>
          <w:lang w:val="ar_AE" w:bidi="ar_AE"/>
        </w:rPr>
        <w:t>ترتبط قصص المعجزات الثلاث في هذا الجزء بمكان مشترك بينها (بحر الجليل)، ووجود التلاميذ، واستخدام سفينة، وموضوع مشترك، من هو هذا الرجل؟ (</w:t>
      </w:r>
      <w:hyperlink r:id="rId200">
        <w:r>
          <w:rPr>
            <w:lang w:val="ar_AE" w:bidi="ar_AE"/>
          </w:rPr>
          <w:rPr>
            <w:color w:val="0000EE"/>
            <w:u w:val="single"/>
          </w:rPr>
          <w:t>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38:4</w:t>
      </w:r>
      <w:r>
        <w:rPr>
          <w:lang w:val="ar_AE" w:bidi="ar_AE"/>
        </w:rPr>
      </w:r>
    </w:p>
    <w:p>
      <w:pPr>
        <w:bidi/>
      </w:pPr>
      <w:r>
        <w:rPr>
          <w:lang w:val="ar_AE" w:bidi="ar_AE"/>
        </w:rPr>
      </w:r>
      <w:r>
        <w:rPr>
          <w:lang w:val="ar_AE" w:bidi="ar_AE"/>
        </w:rPr>
        <w:t xml:space="preserve"> في الأغلب، كان يسوع نائمًا في مؤخر السفينة، وكان يستخدم كيسًا من الرمل كوسادة. في عام 1986، تم اكتشاف قارب يعود إلى زمن يسوع في الطين بالقرب من الشاطئ الشمالي الغربي لبحر الجليل. وقد كان يبلغ طوله 26 قدمًا ونصف (حوالي 8 م)، وعرضه 7 أقدام ونصف (حوالي 2.15 م)، وعمقه 4 أقدام ونصف (حوالي 1.25 م)، وكانت مؤخرة السفينة مرتفعة. وقد كان قادرًا على حمل ما يصل إلى خمسة عشر شخصًا.</w:t>
      </w:r>
      <w:r>
        <w:rPr>
          <w:lang w:val="ar_AE" w:bidi="ar_AE"/>
        </w:rPr>
      </w:r>
      <w:r>
        <w:rPr>
          <w:lang w:val="ar_AE" w:bidi="ar_AE"/>
        </w:rPr>
      </w:r>
    </w:p>
    <w:p>
      <w:pPr>
        <w:bidi/>
      </w:pPr>
      <w:r>
        <w:rPr>
          <w:lang w:val="ar_AE" w:bidi="ar_AE"/>
        </w:rPr>
      </w:r>
    </w:p>
    <w:p>
      <w:pPr>
        <w:pStyle w:val="Heading2"/>
        <w:bidi/>
      </w:pPr>
      <w:r>
        <w:rPr>
          <w:lang w:val="ar_AE" w:bidi="ar_AE"/>
        </w:rPr>
        <w:t>مرقس 39:4–40</w:t>
      </w:r>
      <w:r>
        <w:rPr>
          <w:lang w:val="ar_AE" w:bidi="ar_AE"/>
        </w:rPr>
      </w:r>
    </w:p>
    <w:p>
      <w:pPr>
        <w:bidi/>
      </w:pPr>
      <w:r>
        <w:rPr>
          <w:lang w:val="ar_AE" w:bidi="ar_AE"/>
        </w:rPr>
      </w:r>
      <w:r>
        <w:rPr>
          <w:lang w:val="ar_AE" w:bidi="ar_AE"/>
        </w:rPr>
        <w:t>مازال التلاميذ يفتقرون إلى الإيمان بيسوع (</w:t>
      </w:r>
      <w:hyperlink r:id="rId200">
        <w:r>
          <w:rPr>
            <w:lang w:val="ar_AE" w:bidi="ar_AE"/>
          </w:rPr>
          <w:rPr>
            <w:color w:val="0000EE"/>
            <w:u w:val="single"/>
          </w:rPr>
          <w:t>41:4</w:t>
        </w:r>
      </w:hyperlink>
      <w:r>
        <w:rPr>
          <w:lang w:val="ar_AE" w:bidi="ar_AE"/>
        </w:rPr>
        <w:t>), على الرغم من المرات العديدة التي اختبروا فيها قوته وسلطانه (</w:t>
      </w:r>
      <w:hyperlink r:id="rId75">
        <w:r>
          <w:rPr>
            <w:lang w:val="ar_AE" w:bidi="ar_AE"/>
          </w:rPr>
          <w:rPr>
            <w:color w:val="0000EE"/>
            <w:u w:val="single"/>
          </w:rPr>
          <w:t>21:1–34</w:t>
        </w:r>
      </w:hyperlink>
      <w:r>
        <w:rPr>
          <w:lang w:val="ar_AE" w:bidi="ar_AE"/>
        </w:rPr>
        <w:t xml:space="preserve">, </w:t>
      </w:r>
      <w:hyperlink r:id="rId145">
        <w:r>
          <w:rPr>
            <w:lang w:val="ar_AE" w:bidi="ar_AE"/>
          </w:rPr>
          <w:rPr>
            <w:color w:val="0000EE"/>
            <w:u w:val="single"/>
          </w:rPr>
          <w:t>40–45</w:t>
        </w:r>
      </w:hyperlink>
      <w:r>
        <w:rPr>
          <w:lang w:val="ar_AE" w:bidi="ar_AE"/>
        </w:rPr>
        <w:t xml:space="preserve">; </w:t>
      </w:r>
      <w:hyperlink r:id="rId146">
        <w:r>
          <w:rPr>
            <w:lang w:val="ar_AE" w:bidi="ar_AE"/>
          </w:rPr>
          <w:rPr>
            <w:color w:val="0000EE"/>
            <w:u w:val="single"/>
          </w:rPr>
          <w:t>1:2–12</w:t>
        </w:r>
      </w:hyperlink>
      <w:r>
        <w:rPr>
          <w:lang w:val="ar_AE" w:bidi="ar_AE"/>
        </w:rPr>
        <w:t xml:space="preserve">; </w:t>
      </w:r>
      <w:hyperlink r:id="rId337">
        <w:r>
          <w:rPr>
            <w:lang w:val="ar_AE" w:bidi="ar_AE"/>
          </w:rPr>
          <w:rPr>
            <w:color w:val="0000EE"/>
            <w:u w:val="single"/>
          </w:rPr>
          <w:t>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41:4</w:t>
      </w:r>
      <w:r>
        <w:rPr>
          <w:lang w:val="ar_AE" w:bidi="ar_AE"/>
        </w:rPr>
      </w:r>
    </w:p>
    <w:p>
      <w:pPr>
        <w:bidi/>
      </w:pPr>
      <w:r>
        <w:rPr>
          <w:lang w:val="ar_AE" w:bidi="ar_AE"/>
        </w:rPr>
      </w:r>
      <w:r>
        <w:rPr>
          <w:lang w:val="ar_AE" w:bidi="ar_AE"/>
        </w:rPr>
        <w:t>لقد خاف التلاميذ خوفًا عظيمًا- وقد كانت هذه الاستجابة شائعة لأعمال يسوع في إنجيل مرقس (</w:t>
      </w:r>
      <w:hyperlink r:id="rId338">
        <w:r>
          <w:rPr>
            <w:lang w:val="ar_AE" w:bidi="ar_AE"/>
          </w:rPr>
          <w:rPr>
            <w:color w:val="0000EE"/>
            <w:u w:val="single"/>
          </w:rPr>
          <w:t>15:5</w:t>
        </w:r>
      </w:hyperlink>
      <w:r>
        <w:rPr>
          <w:lang w:val="ar_AE" w:bidi="ar_AE"/>
        </w:rPr>
        <w:t xml:space="preserve">, </w:t>
      </w:r>
      <w:hyperlink r:id="rId339">
        <w:r>
          <w:rPr>
            <w:lang w:val="ar_AE" w:bidi="ar_AE"/>
          </w:rPr>
          <w:rPr>
            <w:color w:val="0000EE"/>
            <w:u w:val="single"/>
          </w:rPr>
          <w:t>33</w:t>
        </w:r>
      </w:hyperlink>
      <w:r>
        <w:rPr>
          <w:lang w:val="ar_AE" w:bidi="ar_AE"/>
        </w:rPr>
        <w:t xml:space="preserve">; </w:t>
      </w:r>
      <w:hyperlink r:id="rId340">
        <w:r>
          <w:rPr>
            <w:lang w:val="ar_AE" w:bidi="ar_AE"/>
          </w:rPr>
          <w:rPr>
            <w:color w:val="0000EE"/>
            <w:u w:val="single"/>
          </w:rPr>
          <w:t>50:6</w:t>
        </w:r>
      </w:hyperlink>
      <w:r>
        <w:rPr>
          <w:lang w:val="ar_AE" w:bidi="ar_AE"/>
        </w:rPr>
        <w:t xml:space="preserve">; </w:t>
      </w:r>
      <w:hyperlink r:id="rId341">
        <w:r>
          <w:rPr>
            <w:lang w:val="ar_AE" w:bidi="ar_AE"/>
          </w:rPr>
          <w:rPr>
            <w:color w:val="0000EE"/>
            <w:u w:val="single"/>
          </w:rPr>
          <w:t>32:9</w:t>
        </w:r>
      </w:hyperlink>
      <w:r>
        <w:rPr>
          <w:lang w:val="ar_AE" w:bidi="ar_AE"/>
        </w:rPr>
        <w:t xml:space="preserve">; </w:t>
      </w:r>
      <w:hyperlink r:id="rId342">
        <w:r>
          <w:rPr>
            <w:lang w:val="ar_AE" w:bidi="ar_AE"/>
          </w:rPr>
          <w:rPr>
            <w:color w:val="0000EE"/>
            <w:u w:val="single"/>
          </w:rPr>
          <w:t>32:10</w:t>
        </w:r>
      </w:hyperlink>
      <w:r>
        <w:rPr>
          <w:lang w:val="ar_AE" w:bidi="ar_AE"/>
        </w:rPr>
        <w:t xml:space="preserve">; </w:t>
      </w:r>
      <w:hyperlink r:id="rId120">
        <w:r>
          <w:rPr>
            <w:lang w:val="ar_AE" w:bidi="ar_AE"/>
          </w:rPr>
          <w:rPr>
            <w:color w:val="0000EE"/>
            <w:u w:val="single"/>
          </w:rPr>
          <w:t>18:11</w:t>
        </w:r>
      </w:hyperlink>
      <w:r>
        <w:rPr>
          <w:lang w:val="ar_AE" w:bidi="ar_AE"/>
        </w:rPr>
        <w:t xml:space="preserve">; </w:t>
      </w:r>
      <w:hyperlink r:id="rId343">
        <w:r>
          <w:rPr>
            <w:lang w:val="ar_AE" w:bidi="ar_AE"/>
          </w:rPr>
          <w:rPr>
            <w:color w:val="0000EE"/>
            <w:u w:val="single"/>
          </w:rPr>
          <w:t>8:16</w:t>
        </w:r>
      </w:hyperlink>
      <w:r>
        <w:rPr>
          <w:lang w:val="ar_AE" w:bidi="ar_AE"/>
        </w:rPr>
        <w:t>). • من هو هذا الرجل؟ إن القراء يعرفون بالفعل أن يسوع هو المسيح، ابن الله (</w:t>
      </w:r>
      <w:hyperlink r:id="rId38">
        <w:r>
          <w:rPr>
            <w:lang w:val="ar_AE" w:bidi="ar_AE"/>
          </w:rPr>
          <w:rPr>
            <w:color w:val="0000EE"/>
            <w:u w:val="single"/>
          </w:rPr>
          <w:t>1:1</w:t>
        </w:r>
      </w:hyperlink>
      <w:r>
        <w:rPr>
          <w:lang w:val="ar_AE" w:bidi="ar_AE"/>
        </w:rPr>
        <w:t xml:space="preserve">, </w:t>
      </w:r>
      <w:hyperlink r:id="rId32">
        <w:r>
          <w:rPr>
            <w:lang w:val="ar_AE" w:bidi="ar_AE"/>
          </w:rPr>
          <w:rPr>
            <w:color w:val="0000EE"/>
            <w:u w:val="single"/>
          </w:rPr>
          <w:t>11</w:t>
        </w:r>
      </w:hyperlink>
      <w:r>
        <w:rPr>
          <w:lang w:val="ar_AE" w:bidi="ar_AE"/>
        </w:rPr>
        <w:t xml:space="preserve">, </w:t>
      </w:r>
      <w:hyperlink r:id="rId122">
        <w:r>
          <w:rPr>
            <w:lang w:val="ar_AE" w:bidi="ar_AE"/>
          </w:rPr>
          <w:rPr>
            <w:color w:val="0000EE"/>
            <w:u w:val="single"/>
          </w:rPr>
          <w:t>24</w:t>
        </w:r>
      </w:hyperlink>
      <w:r>
        <w:rPr>
          <w:lang w:val="ar_AE" w:bidi="ar_AE"/>
        </w:rPr>
        <w:t xml:space="preserve">; </w:t>
      </w:r>
      <w:hyperlink r:id="rId130">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w:t>
      </w:r>
      <w:r>
        <w:rPr>
          <w:lang w:val="ar_AE" w:bidi="ar_AE"/>
        </w:rPr>
      </w:r>
    </w:p>
    <w:p>
      <w:pPr>
        <w:bidi/>
      </w:pPr>
      <w:r>
        <w:rPr>
          <w:lang w:val="ar_AE" w:bidi="ar_AE"/>
        </w:rPr>
      </w:r>
      <w:r>
        <w:rPr>
          <w:b/>
          <w:lang w:val="ar_AE" w:bidi="ar_AE"/>
        </w:rPr>
        <w:t>كورة الجدريين</w:t>
      </w:r>
      <w:r>
        <w:rPr>
          <w:lang w:val="ar_AE" w:bidi="ar_AE"/>
        </w:rPr>
        <w:t>: إن الصعوبات في النص والجغرافيا تجعل تحديد الموقع بدقة غير مؤكد. بعض الأدلة من النص تشير إلي جراسا، وهي مدينة في هذه المنطقة تقع على بعد سبعة وثلاثين ميلاً جنوب شرق بحر الجليل (</w:t>
      </w:r>
      <w:hyperlink r:id="rId135">
        <w:r>
          <w:rPr>
            <w:lang w:val="ar_AE" w:bidi="ar_AE"/>
          </w:rPr>
          <w:rPr>
            <w:color w:val="0000EE"/>
            <w:u w:val="single"/>
          </w:rPr>
          <w:t>13:5</w:t>
        </w:r>
      </w:hyperlink>
      <w:r>
        <w:rPr>
          <w:lang w:val="ar_AE" w:bidi="ar_AE"/>
        </w:rPr>
        <w:t>). بعض النصوص والتي تذكر الجدريين فترجح الموقع في جدارا والتي كانت على بعد خمسة أميال جنوب شرق بحر الجليل. أما بعض النصوص فتذكرها "جرجسيين"؛ وكانت بلدة جرجيسا موجودة على ضفة شديدة الانحدار على الشاطئ الشرقي لبحيرة الجليل.</w:t>
      </w:r>
      <w:r>
        <w:rPr>
          <w:lang w:val="ar_AE" w:bidi="ar_AE"/>
        </w:rPr>
      </w:r>
      <w:r>
        <w:rPr>
          <w:lang w:val="ar_AE" w:bidi="ar_AE"/>
        </w:rPr>
      </w:r>
    </w:p>
    <w:p>
      <w:pPr>
        <w:bidi/>
      </w:pPr>
      <w:r>
        <w:rPr>
          <w:lang w:val="ar_AE" w:bidi="ar_AE"/>
        </w:rPr>
      </w:r>
    </w:p>
    <w:p>
      <w:pPr>
        <w:pStyle w:val="Heading2"/>
        <w:bidi/>
      </w:pPr>
      <w:r>
        <w:rPr>
          <w:lang w:val="ar_AE" w:bidi="ar_AE"/>
        </w:rPr>
        <w:t>مرقس 1:5–20</w:t>
      </w:r>
      <w:r>
        <w:rPr>
          <w:lang w:val="ar_AE" w:bidi="ar_AE"/>
        </w:rPr>
      </w:r>
    </w:p>
    <w:p>
      <w:pPr>
        <w:bidi/>
      </w:pPr>
      <w:r>
        <w:rPr>
          <w:lang w:val="ar_AE" w:bidi="ar_AE"/>
        </w:rPr>
      </w:r>
      <w:r>
        <w:rPr>
          <w:lang w:val="ar_AE" w:bidi="ar_AE"/>
        </w:rPr>
        <w:t xml:space="preserve">لقد وصل يسوع والتلاميذ إلى الجانب الآخر من البحيرة، وكانت هذه نهاية الرحلة التي بدأت في </w:t>
      </w:r>
      <w:hyperlink r:id="rId344">
        <w:r>
          <w:rPr>
            <w:lang w:val="ar_AE" w:bidi="ar_AE"/>
          </w:rPr>
          <w:rPr>
            <w:color w:val="0000EE"/>
            <w:u w:val="single"/>
          </w:rPr>
          <w:t>35:4</w:t>
        </w:r>
      </w:hyperlink>
      <w:r>
        <w:rPr>
          <w:lang w:val="ar_AE" w:bidi="ar_AE"/>
        </w:rPr>
        <w:t xml:space="preserve">. وكما في </w:t>
      </w:r>
      <w:hyperlink r:id="rId345">
        <w:r>
          <w:rPr>
            <w:lang w:val="ar_AE" w:bidi="ar_AE"/>
          </w:rPr>
          <w:rPr>
            <w:color w:val="0000EE"/>
            <w:u w:val="single"/>
          </w:rPr>
          <w:t>21:1–28</w:t>
        </w:r>
      </w:hyperlink>
      <w:r>
        <w:rPr>
          <w:lang w:val="ar_AE" w:bidi="ar_AE"/>
        </w:rPr>
        <w:t xml:space="preserve"> و </w:t>
      </w:r>
      <w:hyperlink r:id="rId130">
        <w:r>
          <w:rPr>
            <w:lang w:val="ar_AE" w:bidi="ar_AE"/>
          </w:rPr>
          <w:rPr>
            <w:color w:val="0000EE"/>
            <w:u w:val="single"/>
          </w:rPr>
          <w:t>11:3</w:t>
        </w:r>
      </w:hyperlink>
      <w:r>
        <w:rPr>
          <w:lang w:val="ar_AE" w:bidi="ar_AE"/>
        </w:rPr>
        <w:t>, لقد اعترفت الشياطين (</w:t>
      </w:r>
      <w:hyperlink r:id="rId108">
        <w:r>
          <w:rPr>
            <w:lang w:val="ar_AE" w:bidi="ar_AE"/>
          </w:rPr>
          <w:rPr>
            <w:color w:val="0000EE"/>
            <w:u w:val="single"/>
          </w:rPr>
          <w:t>34:1</w:t>
        </w:r>
      </w:hyperlink>
      <w:r>
        <w:rPr>
          <w:lang w:val="ar_AE" w:bidi="ar_AE"/>
        </w:rPr>
        <w:t xml:space="preserve">) بأن يسوع كان بالحقيقة ابن الله العلي. وللمرة الأولى في إنجيل مرقس، كان شخص أممي هو الذي استقبل خدمة شفاء يسوع (انظر </w:t>
      </w:r>
      <w:r>
        <w:rPr>
          <w:lang w:val="ar_AE" w:bidi="ar_AE"/>
        </w:rPr>
        <w:t>مذكرة الدراسة عن 10:5–13</w:t>
      </w:r>
      <w:r>
        <w:rPr>
          <w:lang w:val="ar_AE" w:bidi="ar_AE"/>
        </w:rPr>
        <w:t xml:space="preserve">; قارن </w:t>
      </w:r>
      <w:hyperlink r:id="rId112">
        <w:r>
          <w:rPr>
            <w:lang w:val="ar_AE" w:bidi="ar_AE"/>
          </w:rPr>
          <w:rPr>
            <w:color w:val="0000EE"/>
            <w:u w:val="single"/>
          </w:rPr>
          <w:t>24:7–30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2:5–5</w:t>
      </w:r>
      <w:r>
        <w:rPr>
          <w:lang w:val="ar_AE" w:bidi="ar_AE"/>
        </w:rPr>
      </w:r>
    </w:p>
    <w:p>
      <w:pPr>
        <w:bidi/>
      </w:pPr>
      <w:r>
        <w:rPr>
          <w:lang w:val="ar_AE" w:bidi="ar_AE"/>
        </w:rPr>
      </w:r>
      <w:r>
        <w:rPr>
          <w:lang w:val="ar_AE" w:bidi="ar_AE"/>
        </w:rPr>
        <w:t>لقد كان مرقس يركز على يسوع. وعلى الرغم من أنه كان للروح الشريرة قوة عظيمة، ولكن سلطان يسوع كان أعظم (</w:t>
      </w:r>
      <w:hyperlink r:id="rId346">
        <w:r>
          <w:rPr>
            <w:lang w:val="ar_AE" w:bidi="ar_AE"/>
          </w:rPr>
          <w:rPr>
            <w:color w:val="0000EE"/>
            <w:u w:val="single"/>
          </w:rPr>
          <w:t>6:5–13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6:5–8</w:t>
      </w:r>
      <w:r>
        <w:rPr>
          <w:lang w:val="ar_AE" w:bidi="ar_AE"/>
        </w:rPr>
      </w:r>
    </w:p>
    <w:p>
      <w:pPr>
        <w:bidi/>
      </w:pPr>
      <w:r>
        <w:rPr>
          <w:lang w:val="ar_AE" w:bidi="ar_AE"/>
        </w:rPr>
      </w:r>
      <w:r>
        <w:rPr>
          <w:lang w:val="ar_AE" w:bidi="ar_AE"/>
        </w:rPr>
        <w:t>وعلى الرغم من حالة الرجل الرهيبة، فلقد أعطاه حضور يسوع بصيصًا من الرجاء؛ فركض وركع أمام يسوع، طالبًا المساعدة. • ابن الله العلي: إن الأرواح الشريرة تعرف هوية يسوع الحقيقية (</w:t>
      </w:r>
      <w:hyperlink r:id="rId122">
        <w:r>
          <w:rPr>
            <w:lang w:val="ar_AE" w:bidi="ar_AE"/>
          </w:rPr>
          <w:rPr>
            <w:color w:val="0000EE"/>
            <w:u w:val="single"/>
          </w:rPr>
          <w:t>24:1</w:t>
        </w:r>
      </w:hyperlink>
      <w:r>
        <w:rPr>
          <w:lang w:val="ar_AE" w:bidi="ar_AE"/>
        </w:rPr>
        <w:t xml:space="preserve">, </w:t>
      </w:r>
      <w:hyperlink r:id="rId108">
        <w:r>
          <w:rPr>
            <w:lang w:val="ar_AE" w:bidi="ar_AE"/>
          </w:rPr>
          <w:rPr>
            <w:color w:val="0000EE"/>
            <w:u w:val="single"/>
          </w:rPr>
          <w:t>34</w:t>
        </w:r>
      </w:hyperlink>
      <w:r>
        <w:rPr>
          <w:lang w:val="ar_AE" w:bidi="ar_AE"/>
        </w:rPr>
        <w:t xml:space="preserve">; </w:t>
      </w:r>
      <w:hyperlink r:id="rId130">
        <w:r>
          <w:rPr>
            <w:lang w:val="ar_AE" w:bidi="ar_AE"/>
          </w:rPr>
          <w:rPr>
            <w:color w:val="0000EE"/>
            <w:u w:val="single"/>
          </w:rPr>
          <w:t>11:3</w:t>
        </w:r>
      </w:hyperlink>
      <w:r>
        <w:rPr>
          <w:lang w:val="ar_AE" w:bidi="ar_AE"/>
        </w:rPr>
        <w:t>). • لم يكن هناك صراع؛ بل كان يسوع ممسكًا بالزمام، ولقد أطاعت الأرواح الشريرة السيد. إن العذاب هو الحكم النهائي الذي ينتظر الأرواح الشريرة (</w:t>
      </w:r>
      <w:hyperlink r:id="rId347">
        <w:r>
          <w:rPr>
            <w:lang w:val="ar_AE" w:bidi="ar_AE"/>
          </w:rPr>
          <w:rPr>
            <w:color w:val="0000EE"/>
            <w:u w:val="single"/>
          </w:rPr>
          <w:t>متي 29:8</w:t>
        </w:r>
      </w:hyperlink>
      <w:r>
        <w:rPr>
          <w:lang w:val="ar_AE" w:bidi="ar_AE"/>
        </w:rPr>
        <w:t xml:space="preserve">; </w:t>
      </w:r>
      <w:hyperlink r:id="rId348">
        <w:r>
          <w:rPr>
            <w:lang w:val="ar_AE" w:bidi="ar_AE"/>
          </w:rPr>
          <w:rPr>
            <w:color w:val="0000EE"/>
            <w:u w:val="single"/>
          </w:rPr>
          <w:t>لوقا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9:5</w:t>
      </w:r>
      <w:r>
        <w:rPr>
          <w:lang w:val="ar_AE" w:bidi="ar_AE"/>
        </w:rPr>
      </w:r>
    </w:p>
    <w:p>
      <w:pPr>
        <w:bidi/>
      </w:pPr>
      <w:r>
        <w:rPr>
          <w:lang w:val="ar_AE" w:bidi="ar_AE"/>
        </w:rPr>
      </w:r>
      <w:r>
        <w:rPr>
          <w:lang w:val="ar_AE" w:bidi="ar_AE"/>
        </w:rPr>
        <w:t>لجئون هي وحدة عسكرية رومانية تتكون من 5،000–6،000 رجل. وهي هنا تصف وجود الكثير من الأرواح الشريرة.</w:t>
      </w:r>
      <w:r>
        <w:rPr>
          <w:lang w:val="ar_AE" w:bidi="ar_AE"/>
        </w:rPr>
      </w:r>
      <w:r>
        <w:rPr>
          <w:lang w:val="ar_AE" w:bidi="ar_AE"/>
        </w:rPr>
      </w:r>
    </w:p>
    <w:p>
      <w:pPr>
        <w:bidi/>
      </w:pPr>
      <w:r>
        <w:rPr>
          <w:lang w:val="ar_AE" w:bidi="ar_AE"/>
        </w:rPr>
      </w:r>
    </w:p>
    <w:p>
      <w:pPr>
        <w:pStyle w:val="Heading2"/>
        <w:bidi/>
      </w:pPr>
      <w:r>
        <w:rPr>
          <w:lang w:val="ar_AE" w:bidi="ar_AE"/>
        </w:rPr>
        <w:t>مرقس 10:5–13</w:t>
      </w:r>
      <w:r>
        <w:rPr>
          <w:lang w:val="ar_AE" w:bidi="ar_AE"/>
        </w:rPr>
      </w:r>
    </w:p>
    <w:p>
      <w:pPr>
        <w:bidi/>
      </w:pPr>
      <w:r>
        <w:rPr>
          <w:lang w:val="ar_AE" w:bidi="ar_AE"/>
        </w:rPr>
      </w:r>
      <w:r>
        <w:rPr>
          <w:lang w:val="ar_AE" w:bidi="ar_AE"/>
        </w:rPr>
        <w:t>لقد أظهرت مثابرة الأرواح في توسلها، سلطان يسوع عليها. ولقد سمح لهم بدخول قطيع من حوالي 2،000 خنزير، وقد كان وجود هذا القطيع يدل على أن هذه كانت أرضًا أممية. إن البعض قد ركز على الخسارة الاقتصادية للخنازير أو تكهن عن السبب الذي من أجله سمح يسوع للشياطين بدخولها، لكن مرقس وقراؤه كانوا مهتمين بكيف أنقذ يسوع الرجل.</w:t>
      </w:r>
      <w:r>
        <w:rPr>
          <w:lang w:val="ar_AE" w:bidi="ar_AE"/>
        </w:rPr>
      </w:r>
      <w:r>
        <w:rPr>
          <w:lang w:val="ar_AE" w:bidi="ar_AE"/>
        </w:rPr>
      </w:r>
    </w:p>
    <w:p>
      <w:pPr>
        <w:bidi/>
      </w:pPr>
      <w:r>
        <w:rPr>
          <w:lang w:val="ar_AE" w:bidi="ar_AE"/>
        </w:rPr>
      </w:r>
    </w:p>
    <w:p>
      <w:pPr>
        <w:pStyle w:val="Heading2"/>
        <w:bidi/>
      </w:pPr>
      <w:r>
        <w:rPr>
          <w:lang w:val="ar_AE" w:bidi="ar_AE"/>
        </w:rPr>
        <w:t>مرقس 15:5–16</w:t>
      </w:r>
      <w:r>
        <w:rPr>
          <w:lang w:val="ar_AE" w:bidi="ar_AE"/>
        </w:rPr>
      </w:r>
    </w:p>
    <w:p>
      <w:pPr>
        <w:bidi/>
      </w:pPr>
      <w:r>
        <w:rPr>
          <w:lang w:val="ar_AE" w:bidi="ar_AE"/>
        </w:rPr>
      </w:r>
      <w:r>
        <w:rPr>
          <w:lang w:val="ar_AE" w:bidi="ar_AE"/>
        </w:rPr>
        <w:t>لقد كان التناقض بين الحالة السابقة للرجل الذي كان مسكونًا والوضع الحالي، بمثابة شهادة على قوة يسوع المُنقذة.</w:t>
      </w:r>
      <w:r>
        <w:rPr>
          <w:lang w:val="ar_AE" w:bidi="ar_AE"/>
        </w:rPr>
      </w:r>
      <w:r>
        <w:rPr>
          <w:lang w:val="ar_AE" w:bidi="ar_AE"/>
        </w:rPr>
      </w:r>
    </w:p>
    <w:p>
      <w:pPr>
        <w:bidi/>
      </w:pPr>
      <w:r>
        <w:rPr>
          <w:lang w:val="ar_AE" w:bidi="ar_AE"/>
        </w:rPr>
      </w:r>
    </w:p>
    <w:p>
      <w:pPr>
        <w:pStyle w:val="Heading2"/>
        <w:bidi/>
      </w:pPr>
      <w:r>
        <w:rPr>
          <w:lang w:val="ar_AE" w:bidi="ar_AE"/>
        </w:rPr>
        <w:t>مرقس 17:5</w:t>
      </w:r>
      <w:r>
        <w:rPr>
          <w:lang w:val="ar_AE" w:bidi="ar_AE"/>
        </w:rPr>
      </w:r>
    </w:p>
    <w:p>
      <w:pPr>
        <w:bidi/>
      </w:pPr>
      <w:r>
        <w:rPr>
          <w:lang w:val="ar_AE" w:bidi="ar_AE"/>
        </w:rPr>
      </w:r>
      <w:r>
        <w:rPr>
          <w:lang w:val="ar_AE" w:bidi="ar_AE"/>
        </w:rPr>
        <w:t xml:space="preserve">طلب الناس الخائفون من يسوع أن يذهب بعيدًا. وكان الخوف والدهشة من ردود الفعل الشائعة على أعمال يسوع العظيمة (انظر </w:t>
      </w:r>
      <w:hyperlink r:id="rId199">
        <w:r>
          <w:rPr>
            <w:lang w:val="ar_AE" w:bidi="ar_AE"/>
          </w:rPr>
          <w:rPr>
            <w:color w:val="0000EE"/>
            <w:u w:val="single"/>
          </w:rPr>
          <w:t>22:1</w:t>
        </w:r>
      </w:hyperlink>
      <w:r>
        <w:rPr>
          <w:lang w:val="ar_AE" w:bidi="ar_AE"/>
        </w:rPr>
        <w:t xml:space="preserve">, </w:t>
      </w:r>
      <w:hyperlink r:id="rId115">
        <w:r>
          <w:rPr>
            <w:lang w:val="ar_AE" w:bidi="ar_AE"/>
          </w:rPr>
          <w:rPr>
            <w:color w:val="0000EE"/>
            <w:u w:val="single"/>
          </w:rPr>
          <w:t>27</w:t>
        </w:r>
      </w:hyperlink>
      <w:r>
        <w:rPr>
          <w:lang w:val="ar_AE" w:bidi="ar_AE"/>
        </w:rPr>
        <w:t xml:space="preserve">; </w:t>
      </w:r>
      <w:hyperlink r:id="rId349">
        <w:r>
          <w:rPr>
            <w:lang w:val="ar_AE" w:bidi="ar_AE"/>
          </w:rPr>
          <w:rPr>
            <w:color w:val="0000EE"/>
            <w:u w:val="single"/>
          </w:rPr>
          <w:t>12:2</w:t>
        </w:r>
      </w:hyperlink>
      <w:r>
        <w:rPr>
          <w:lang w:val="ar_AE" w:bidi="ar_AE"/>
        </w:rPr>
        <w:t xml:space="preserve">; </w:t>
      </w:r>
      <w:hyperlink r:id="rId200">
        <w:r>
          <w:rPr>
            <w:lang w:val="ar_AE" w:bidi="ar_AE"/>
          </w:rPr>
          <w:rPr>
            <w:color w:val="0000EE"/>
            <w:u w:val="single"/>
          </w:rPr>
          <w:t>41:4</w:t>
        </w:r>
      </w:hyperlink>
      <w:r>
        <w:rPr>
          <w:lang w:val="ar_AE" w:bidi="ar_AE"/>
        </w:rPr>
        <w:t xml:space="preserve">; </w:t>
      </w:r>
      <w:hyperlink r:id="rId201">
        <w:r>
          <w:rPr>
            <w:lang w:val="ar_AE" w:bidi="ar_AE"/>
          </w:rPr>
          <w:rPr>
            <w:color w:val="0000EE"/>
            <w:u w:val="single"/>
          </w:rPr>
          <w:t>50:6–51</w:t>
        </w:r>
      </w:hyperlink>
      <w:r>
        <w:rPr>
          <w:lang w:val="ar_AE" w:bidi="ar_AE"/>
        </w:rPr>
        <w:t xml:space="preserve">). وقد كانت الاستجابة لعمل يسوع المخلّص تختلف من شخص لأخر (انظر </w:t>
      </w:r>
      <w:hyperlink r:id="rId350">
        <w:r>
          <w:rPr>
            <w:lang w:val="ar_AE" w:bidi="ar_AE"/>
          </w:rPr>
          <w:rPr>
            <w:color w:val="0000EE"/>
            <w:u w:val="single"/>
          </w:rPr>
          <w:t>14:4–20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18:5</w:t>
      </w:r>
      <w:r>
        <w:rPr>
          <w:lang w:val="ar_AE" w:bidi="ar_AE"/>
        </w:rPr>
      </w:r>
    </w:p>
    <w:p>
      <w:pPr>
        <w:bidi/>
      </w:pPr>
      <w:r>
        <w:rPr>
          <w:lang w:val="ar_AE" w:bidi="ar_AE"/>
        </w:rPr>
      </w:r>
      <w:r>
        <w:rPr>
          <w:lang w:val="ar_AE" w:bidi="ar_AE"/>
        </w:rPr>
        <w:t>وعلى عكس جيرانه (</w:t>
      </w:r>
      <w:hyperlink r:id="rId351">
        <w:r>
          <w:rPr>
            <w:lang w:val="ar_AE" w:bidi="ar_AE"/>
          </w:rPr>
          <w:rPr>
            <w:color w:val="0000EE"/>
            <w:u w:val="single"/>
          </w:rPr>
          <w:t>17:5</w:t>
        </w:r>
      </w:hyperlink>
      <w:r>
        <w:rPr>
          <w:lang w:val="ar_AE" w:bidi="ar_AE"/>
        </w:rPr>
        <w:t xml:space="preserve">)، فلقد اختبر الرجل نعمة الله وأراد أن يذهب معه (حرفيًا </w:t>
      </w:r>
      <w:r>
        <w:rPr>
          <w:i/>
          <w:lang w:val="ar_AE" w:bidi="ar_AE"/>
        </w:rPr>
        <w:t>ليكون معه</w:t>
      </w:r>
      <w:r>
        <w:rPr>
          <w:lang w:val="ar_AE" w:bidi="ar_AE"/>
        </w:rPr>
        <w:t xml:space="preserve">؛ انظر </w:t>
      </w:r>
      <w:hyperlink r:id="rId352">
        <w:r>
          <w:rPr>
            <w:lang w:val="ar_AE" w:bidi="ar_AE"/>
          </w:rPr>
          <w:rPr>
            <w:color w:val="0000EE"/>
            <w:u w:val="single"/>
          </w:rPr>
          <w:t>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19:5–20</w:t>
      </w:r>
      <w:r>
        <w:rPr>
          <w:lang w:val="ar_AE" w:bidi="ar_AE"/>
        </w:rPr>
      </w:r>
    </w:p>
    <w:p>
      <w:pPr>
        <w:bidi/>
      </w:pPr>
      <w:r>
        <w:rPr>
          <w:lang w:val="ar_AE" w:bidi="ar_AE"/>
        </w:rPr>
      </w:r>
      <w:r>
        <w:rPr>
          <w:lang w:val="ar_AE" w:bidi="ar_AE"/>
        </w:rPr>
        <w:t xml:space="preserve">لقد كانت إرسالية يسوع للرجل هي أن يُخبر الآخرين بالأشياء العظيمة التي فعلها الرب له. وهكذا يصرّح مرقس بأن يسوع هو الرب. •وأخبرهم كم صنع الرب بك: على عكس المناسبات الأخرى، لم يحاول يسوع إخفاء هويته (انظر </w:t>
      </w:r>
      <w:hyperlink r:id="rId26">
        <w:r>
          <w:rPr>
            <w:lang w:val="ar_AE" w:bidi="ar_AE"/>
          </w:rPr>
          <w:rPr>
            <w:color w:val="0000EE"/>
            <w:u w:val="single"/>
          </w:rPr>
          <w:t>11:3–12</w:t>
        </w:r>
      </w:hyperlink>
      <w:r>
        <w:rPr>
          <w:lang w:val="ar_AE" w:bidi="ar_AE"/>
        </w:rPr>
        <w:t xml:space="preserve">)، ربما لأن الوضع كان أقل خطورة في هذه المنطقة الأممية. • العشر مدن: انظر </w:t>
      </w:r>
      <w:r>
        <w:rPr>
          <w:lang w:val="ar_AE" w:bidi="ar_AE"/>
        </w:rPr>
        <w:t>مذكرة الدراسة عن متى 24:4–25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21–22</w:t>
      </w:r>
      <w:r>
        <w:rPr>
          <w:lang w:val="ar_AE" w:bidi="ar_AE"/>
        </w:rPr>
      </w:r>
    </w:p>
    <w:p>
      <w:pPr>
        <w:bidi/>
      </w:pPr>
      <w:r>
        <w:rPr>
          <w:lang w:val="ar_AE" w:bidi="ar_AE"/>
        </w:rPr>
      </w:r>
      <w:r>
        <w:rPr>
          <w:lang w:val="ar_AE" w:bidi="ar_AE"/>
        </w:rPr>
        <w:t xml:space="preserve">عندما وصل يسوع إلى الجليل على الجانب الآخر (أي الجانب الغربي) من البحيرة، اقترب منه قائد المجمع المحلي وكان يدعى يايرس. كان يايرس ينظم خدمات العبادة في المجمع (راجع </w:t>
      </w:r>
      <w:hyperlink r:id="rId107">
        <w:r>
          <w:rPr>
            <w:lang w:val="ar_AE" w:bidi="ar_AE"/>
          </w:rPr>
          <w:rPr>
            <w:color w:val="0000EE"/>
            <w:u w:val="single"/>
          </w:rPr>
          <w:t>أعمال 13: 15</w:t>
        </w:r>
      </w:hyperlink>
      <w:r>
        <w:rPr>
          <w:lang w:val="ar_AE" w:bidi="ar_AE"/>
        </w:rPr>
        <w:t>) ويمثل المجتمع اليهودي أمام العالم الخارجي.</w:t>
      </w:r>
      <w:r>
        <w:rPr>
          <w:lang w:val="ar_AE" w:bidi="ar_AE"/>
        </w:rPr>
      </w:r>
      <w:r>
        <w:rPr>
          <w:lang w:val="ar_AE" w:bidi="ar_AE"/>
        </w:rPr>
      </w:r>
    </w:p>
    <w:p>
      <w:pPr>
        <w:bidi/>
      </w:pPr>
      <w:r>
        <w:rPr>
          <w:lang w:val="ar_AE" w:bidi="ar_AE"/>
        </w:rPr>
      </w:r>
    </w:p>
    <w:p>
      <w:pPr>
        <w:pStyle w:val="Heading2"/>
        <w:bidi/>
      </w:pPr>
      <w:r>
        <w:rPr>
          <w:lang w:val="ar_AE" w:bidi="ar_AE"/>
        </w:rPr>
        <w:t>مرقس 5: 21–43</w:t>
      </w:r>
      <w:r>
        <w:rPr>
          <w:lang w:val="ar_AE" w:bidi="ar_AE"/>
        </w:rPr>
      </w:r>
    </w:p>
    <w:p>
      <w:pPr>
        <w:bidi/>
      </w:pPr>
      <w:r>
        <w:rPr>
          <w:lang w:val="ar_AE" w:bidi="ar_AE"/>
        </w:rPr>
      </w:r>
      <w:r>
        <w:rPr>
          <w:lang w:val="ar_AE" w:bidi="ar_AE"/>
        </w:rPr>
        <w:t>ترتبط معجزتا الشفاء بالحاجة إلى الإيمان (</w:t>
      </w:r>
      <w:hyperlink r:id="rId353">
        <w:r>
          <w:rPr>
            <w:lang w:val="ar_AE" w:bidi="ar_AE"/>
          </w:rPr>
          <w:rPr>
            <w:color w:val="0000EE"/>
            <w:u w:val="single"/>
          </w:rPr>
          <w:t>5: 34</w:t>
        </w:r>
      </w:hyperlink>
      <w:r>
        <w:rPr>
          <w:lang w:val="ar_AE" w:bidi="ar_AE"/>
        </w:rPr>
        <w:t xml:space="preserve">, </w:t>
      </w:r>
      <w:hyperlink r:id="rId354">
        <w:r>
          <w:rPr>
            <w:lang w:val="ar_AE" w:bidi="ar_AE"/>
          </w:rPr>
          <w:rPr>
            <w:color w:val="0000EE"/>
            <w:u w:val="single"/>
          </w:rPr>
          <w:t>36</w:t>
        </w:r>
      </w:hyperlink>
      <w:r>
        <w:rPr>
          <w:lang w:val="ar_AE" w:bidi="ar_AE"/>
        </w:rPr>
        <w:t>)، فنجد أن قصة ابنة يايرس تحيط بقصة شفاء المرأة التي كانت تعاني من نزيف مستمر (</w:t>
      </w:r>
      <w:hyperlink r:id="rId148">
        <w:r>
          <w:rPr>
            <w:lang w:val="ar_AE" w:bidi="ar_AE"/>
          </w:rPr>
          <w:rPr>
            <w:color w:val="0000EE"/>
            <w:u w:val="single"/>
          </w:rPr>
          <w:t>5: 25–34</w:t>
        </w:r>
      </w:hyperlink>
      <w:r>
        <w:rPr>
          <w:lang w:val="ar_AE" w:bidi="ar_AE"/>
        </w:rPr>
        <w:t xml:space="preserve">; انظر </w:t>
      </w:r>
      <w:r>
        <w:rPr>
          <w:lang w:val="ar_AE" w:bidi="ar_AE"/>
        </w:rPr>
        <w:t>مقدمة كتاب مرقس</w:t>
      </w:r>
      <w:r>
        <w:rPr>
          <w:lang w:val="ar_AE" w:bidi="ar_AE"/>
        </w:rPr>
        <w:t>، "الميزات الأدبية")، وخلال ذلك الوقت ماتت ابنة يايرس المريضة (</w:t>
      </w:r>
      <w:hyperlink r:id="rId355">
        <w:r>
          <w:rPr>
            <w:lang w:val="ar_AE" w:bidi="ar_AE"/>
          </w:rPr>
          <w:rPr>
            <w:color w:val="0000EE"/>
            <w:u w:val="single"/>
          </w:rPr>
          <w:t>5: 35–43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23</w:t>
      </w:r>
      <w:r>
        <w:rPr>
          <w:lang w:val="ar_AE" w:bidi="ar_AE"/>
        </w:rPr>
      </w:r>
    </w:p>
    <w:p>
      <w:pPr>
        <w:bidi/>
      </w:pPr>
      <w:r>
        <w:rPr>
          <w:lang w:val="ar_AE" w:bidi="ar_AE"/>
        </w:rPr>
      </w:r>
      <w:r>
        <w:rPr>
          <w:lang w:val="ar_AE" w:bidi="ar_AE"/>
        </w:rPr>
        <w:t>أراد الأب أن يشفي يسوع ابنته جسديًا (</w:t>
      </w:r>
      <w:r>
        <w:rPr>
          <w:i/>
          <w:lang w:val="ar_AE" w:bidi="ar_AE"/>
        </w:rPr>
        <w:t>حرفيًا لكي تُنقذ</w:t>
      </w:r>
      <w:r>
        <w:rPr>
          <w:lang w:val="ar_AE" w:bidi="ar_AE"/>
        </w:rPr>
        <w:t xml:space="preserve">; انظر </w:t>
      </w:r>
      <w:hyperlink r:id="rId356">
        <w:r>
          <w:rPr>
            <w:lang w:val="ar_AE" w:bidi="ar_AE"/>
          </w:rPr>
          <w:rPr>
            <w:color w:val="0000EE"/>
            <w:u w:val="single"/>
          </w:rPr>
          <w:t>3: 4</w:t>
        </w:r>
      </w:hyperlink>
      <w:r>
        <w:rPr>
          <w:lang w:val="ar_AE" w:bidi="ar_AE"/>
        </w:rPr>
        <w:t xml:space="preserve">; </w:t>
      </w:r>
      <w:hyperlink r:id="rId357">
        <w:r>
          <w:rPr>
            <w:lang w:val="ar_AE" w:bidi="ar_AE"/>
          </w:rPr>
          <w:rPr>
            <w:color w:val="0000EE"/>
            <w:u w:val="single"/>
          </w:rPr>
          <w:t>5: 28</w:t>
        </w:r>
      </w:hyperlink>
      <w:r>
        <w:rPr>
          <w:lang w:val="ar_AE" w:bidi="ar_AE"/>
        </w:rPr>
        <w:t xml:space="preserve">, </w:t>
      </w:r>
      <w:hyperlink r:id="rId353">
        <w:r>
          <w:rPr>
            <w:lang w:val="ar_AE" w:bidi="ar_AE"/>
          </w:rPr>
          <w:rPr>
            <w:color w:val="0000EE"/>
            <w:u w:val="single"/>
          </w:rPr>
          <w:t>34</w:t>
        </w:r>
      </w:hyperlink>
      <w:r>
        <w:rPr>
          <w:lang w:val="ar_AE" w:bidi="ar_AE"/>
        </w:rPr>
        <w:t xml:space="preserve">; </w:t>
      </w:r>
      <w:hyperlink r:id="rId358">
        <w:r>
          <w:rPr>
            <w:lang w:val="ar_AE" w:bidi="ar_AE"/>
          </w:rPr>
          <w:rPr>
            <w:color w:val="0000EE"/>
            <w:u w:val="single"/>
          </w:rPr>
          <w:t>6: 56</w:t>
        </w:r>
      </w:hyperlink>
      <w:r>
        <w:rPr>
          <w:lang w:val="ar_AE" w:bidi="ar_AE"/>
        </w:rPr>
        <w:t xml:space="preserve">; </w:t>
      </w:r>
      <w:hyperlink r:id="rId359">
        <w:r>
          <w:rPr>
            <w:lang w:val="ar_AE" w:bidi="ar_AE"/>
          </w:rPr>
          <w:rPr>
            <w:color w:val="0000EE"/>
            <w:u w:val="single"/>
          </w:rPr>
          <w:t>10: 52</w:t>
        </w:r>
      </w:hyperlink>
      <w:r>
        <w:rPr>
          <w:lang w:val="ar_AE" w:bidi="ar_AE"/>
        </w:rPr>
        <w:t xml:space="preserve">; </w:t>
      </w:r>
      <w:hyperlink r:id="rId360">
        <w:r>
          <w:rPr>
            <w:lang w:val="ar_AE" w:bidi="ar_AE"/>
          </w:rPr>
          <w:rPr>
            <w:color w:val="0000EE"/>
            <w:u w:val="single"/>
          </w:rPr>
          <w:t>15: 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24–34</w:t>
      </w:r>
      <w:r>
        <w:rPr>
          <w:lang w:val="ar_AE" w:bidi="ar_AE"/>
        </w:rPr>
      </w:r>
    </w:p>
    <w:p>
      <w:pPr>
        <w:bidi/>
      </w:pPr>
      <w:r>
        <w:rPr>
          <w:lang w:val="ar_AE" w:bidi="ar_AE"/>
        </w:rPr>
      </w:r>
      <w:r>
        <w:rPr>
          <w:lang w:val="ar_AE" w:bidi="ar_AE"/>
        </w:rPr>
        <w:t xml:space="preserve">أثناء ذهاب يسوع إلى منزل يايرس مع حشد كبير يتبعه، يقدم لنا البشير مرقس امرأة من بين الجموع كانت تعاني من نزيف مستمر. هذه الحالة لم تجلب لها سوء الحالة الصحية فحسب، بل جعلتها نجسة طقسيًا، وبالتالي غير قادرة على المشاركة في الحياة الطبيعية للجماعة (انظر </w:t>
      </w:r>
      <w:hyperlink r:id="rId361">
        <w:r>
          <w:rPr>
            <w:lang w:val="ar_AE" w:bidi="ar_AE"/>
          </w:rPr>
          <w:rPr>
            <w:color w:val="0000EE"/>
            <w:u w:val="single"/>
          </w:rPr>
          <w:t>لاويين 15: 25–27</w:t>
        </w:r>
      </w:hyperlink>
      <w:r>
        <w:rPr>
          <w:lang w:val="ar_AE" w:bidi="ar_AE"/>
        </w:rPr>
        <w:t>). لقد كانت نموذجًا لنوع الإيمان الذي يجب أن يكون لدى يايرس.</w:t>
      </w:r>
      <w:r>
        <w:rPr>
          <w:lang w:val="ar_AE" w:bidi="ar_AE"/>
        </w:rPr>
      </w:r>
      <w:r>
        <w:rPr>
          <w:lang w:val="ar_AE" w:bidi="ar_AE"/>
        </w:rPr>
      </w:r>
    </w:p>
    <w:p>
      <w:pPr>
        <w:bidi/>
      </w:pPr>
      <w:r>
        <w:rPr>
          <w:lang w:val="ar_AE" w:bidi="ar_AE"/>
        </w:rPr>
      </w:r>
    </w:p>
    <w:p>
      <w:pPr>
        <w:pStyle w:val="Heading2"/>
        <w:bidi/>
      </w:pPr>
      <w:r>
        <w:rPr>
          <w:lang w:val="ar_AE" w:bidi="ar_AE"/>
        </w:rPr>
        <w:t>مرقس 5: 27–29</w:t>
      </w:r>
      <w:r>
        <w:rPr>
          <w:lang w:val="ar_AE" w:bidi="ar_AE"/>
        </w:rPr>
      </w:r>
    </w:p>
    <w:p>
      <w:pPr>
        <w:bidi/>
      </w:pPr>
      <w:r>
        <w:rPr>
          <w:lang w:val="ar_AE" w:bidi="ar_AE"/>
        </w:rPr>
      </w:r>
      <w:r>
        <w:rPr>
          <w:lang w:val="ar_AE" w:bidi="ar_AE"/>
        </w:rPr>
        <w:t>بالإيمان أقتنعت المرأة (</w:t>
      </w:r>
      <w:hyperlink r:id="rId353">
        <w:r>
          <w:rPr>
            <w:lang w:val="ar_AE" w:bidi="ar_AE"/>
          </w:rPr>
          <w:rPr>
            <w:color w:val="0000EE"/>
            <w:u w:val="single"/>
          </w:rPr>
          <w:t>5: 34</w:t>
        </w:r>
      </w:hyperlink>
      <w:r>
        <w:rPr>
          <w:lang w:val="ar_AE" w:bidi="ar_AE"/>
        </w:rPr>
        <w:t>) أن مجرّد لمس ثياب يسوع سيجلب لها الشفاء؛ وقد حدث ذلك في الحال.</w:t>
      </w:r>
      <w:r>
        <w:rPr>
          <w:lang w:val="ar_AE" w:bidi="ar_AE"/>
        </w:rPr>
      </w:r>
      <w:r>
        <w:rPr>
          <w:lang w:val="ar_AE" w:bidi="ar_AE"/>
        </w:rPr>
      </w:r>
    </w:p>
    <w:p>
      <w:pPr>
        <w:bidi/>
      </w:pPr>
      <w:r>
        <w:rPr>
          <w:lang w:val="ar_AE" w:bidi="ar_AE"/>
        </w:rPr>
      </w:r>
    </w:p>
    <w:p>
      <w:pPr>
        <w:pStyle w:val="Heading2"/>
        <w:bidi/>
      </w:pPr>
      <w:r>
        <w:rPr>
          <w:lang w:val="ar_AE" w:bidi="ar_AE"/>
        </w:rPr>
        <w:t>مرقس 5: 33–34</w:t>
      </w:r>
      <w:r>
        <w:rPr>
          <w:lang w:val="ar_AE" w:bidi="ar_AE"/>
        </w:rPr>
      </w:r>
    </w:p>
    <w:p>
      <w:pPr>
        <w:bidi/>
      </w:pPr>
      <w:r>
        <w:rPr>
          <w:lang w:val="ar_AE" w:bidi="ar_AE"/>
        </w:rPr>
      </w:r>
      <w:r>
        <w:rPr>
          <w:lang w:val="ar_AE" w:bidi="ar_AE"/>
        </w:rPr>
        <w:t xml:space="preserve">لقد جاوبت المرأة سؤال المسيح بخوف، ليس نتيجةً للشعور بالذنب، بل من إدراكها أنها اختبرت معجزة عظيمة من الله. فعلى عكس خوف </w:t>
      </w:r>
      <w:r>
        <w:rPr>
          <w:lang w:val="ar_AE" w:bidi="ar_AE"/>
        </w:rPr>
        <w:t xml:space="preserve">الجَدَريّينَ </w:t>
      </w:r>
      <w:r>
        <w:rPr>
          <w:lang w:val="ar_AE" w:bidi="ar_AE"/>
        </w:rPr>
        <w:t>(</w:t>
      </w:r>
      <w:hyperlink r:id="rId362">
        <w:r>
          <w:rPr>
            <w:lang w:val="ar_AE" w:bidi="ar_AE"/>
          </w:rPr>
          <w:rPr>
            <w:color w:val="0000EE"/>
            <w:u w:val="single"/>
          </w:rPr>
          <w:t>5: 15–17</w:t>
        </w:r>
      </w:hyperlink>
      <w:r>
        <w:rPr>
          <w:lang w:val="ar_AE" w:bidi="ar_AE"/>
        </w:rPr>
        <w:t>)، كان خوفها إيجابياً وجلب بركة يسوع، فلقد اختبرت نعمة الله وخلاصه.</w:t>
      </w:r>
      <w:r>
        <w:rPr>
          <w:lang w:val="ar_AE" w:bidi="ar_AE"/>
        </w:rPr>
      </w:r>
      <w:r>
        <w:rPr>
          <w:lang w:val="ar_AE" w:bidi="ar_AE"/>
        </w:rPr>
      </w:r>
    </w:p>
    <w:p>
      <w:pPr>
        <w:bidi/>
      </w:pPr>
      <w:r>
        <w:rPr>
          <w:lang w:val="ar_AE" w:bidi="ar_AE"/>
        </w:rPr>
      </w:r>
    </w:p>
    <w:p>
      <w:pPr>
        <w:pStyle w:val="Heading2"/>
        <w:bidi/>
      </w:pPr>
      <w:r>
        <w:rPr>
          <w:lang w:val="ar_AE" w:bidi="ar_AE"/>
        </w:rPr>
        <w:t>مرقس 5: 35–43</w:t>
      </w:r>
      <w:r>
        <w:rPr>
          <w:lang w:val="ar_AE" w:bidi="ar_AE"/>
        </w:rPr>
      </w:r>
    </w:p>
    <w:p>
      <w:pPr>
        <w:bidi/>
      </w:pPr>
      <w:r>
        <w:rPr>
          <w:lang w:val="ar_AE" w:bidi="ar_AE"/>
        </w:rPr>
      </w:r>
      <w:r>
        <w:rPr>
          <w:lang w:val="ar_AE" w:bidi="ar_AE"/>
        </w:rPr>
        <w:t>لقد ماتت ابنة يايروس بعد أن غادر البيت. لقد طمأن يسوع يايروس أنه على الرغم من وفاة ابنته والوضع الذي يبدو ميؤوسًا منه، إلا أنه لا ينبغي أن يخاف بل أن يؤمن بيسوع.</w:t>
      </w:r>
      <w:r>
        <w:rPr>
          <w:lang w:val="ar_AE" w:bidi="ar_AE"/>
        </w:rPr>
      </w:r>
      <w:r>
        <w:rPr>
          <w:lang w:val="ar_AE" w:bidi="ar_AE"/>
        </w:rPr>
      </w:r>
    </w:p>
    <w:p>
      <w:pPr>
        <w:bidi/>
      </w:pPr>
      <w:r>
        <w:rPr>
          <w:lang w:val="ar_AE" w:bidi="ar_AE"/>
        </w:rPr>
      </w:r>
    </w:p>
    <w:p>
      <w:pPr>
        <w:pStyle w:val="Heading2"/>
        <w:bidi/>
      </w:pPr>
      <w:r>
        <w:rPr>
          <w:lang w:val="ar_AE" w:bidi="ar_AE"/>
        </w:rPr>
        <w:t>مرقس 5: 36</w:t>
      </w:r>
      <w:r>
        <w:rPr>
          <w:lang w:val="ar_AE" w:bidi="ar_AE"/>
        </w:rPr>
      </w:r>
    </w:p>
    <w:p>
      <w:pPr>
        <w:bidi/>
      </w:pPr>
      <w:r>
        <w:rPr>
          <w:lang w:val="ar_AE" w:bidi="ar_AE"/>
        </w:rPr>
      </w:r>
      <w:r>
        <w:rPr>
          <w:lang w:val="ar_AE" w:bidi="ar_AE"/>
        </w:rPr>
        <w:t>آمِنْ فقط</w:t>
      </w:r>
      <w:r>
        <w:rPr>
          <w:lang w:val="ar_AE" w:bidi="ar_AE"/>
        </w:rPr>
        <w:t>: كما فعلت المرأة التي كانت تنزف (</w:t>
      </w:r>
      <w:hyperlink r:id="rId357">
        <w:r>
          <w:rPr>
            <w:lang w:val="ar_AE" w:bidi="ar_AE"/>
          </w:rPr>
          <w:rPr>
            <w:color w:val="0000EE"/>
            <w:u w:val="single"/>
          </w:rPr>
          <w:t>5: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37</w:t>
      </w:r>
      <w:r>
        <w:rPr>
          <w:lang w:val="ar_AE" w:bidi="ar_AE"/>
        </w:rPr>
      </w:r>
    </w:p>
    <w:p>
      <w:pPr>
        <w:bidi/>
      </w:pPr>
      <w:r>
        <w:rPr>
          <w:lang w:val="ar_AE" w:bidi="ar_AE"/>
        </w:rPr>
      </w:r>
      <w:r>
        <w:rPr>
          <w:lang w:val="ar_AE" w:bidi="ar_AE"/>
        </w:rPr>
        <w:t xml:space="preserve">لقد أصبح بطرس ويعقوب ويوحنا الدائرة المقربة ليسوع (انظر </w:t>
      </w:r>
      <w:hyperlink r:id="rId363">
        <w:r>
          <w:rPr>
            <w:lang w:val="ar_AE" w:bidi="ar_AE"/>
          </w:rPr>
          <w:rPr>
            <w:color w:val="0000EE"/>
            <w:u w:val="single"/>
          </w:rPr>
          <w:t>3: 16–17</w:t>
        </w:r>
      </w:hyperlink>
      <w:r>
        <w:rPr>
          <w:lang w:val="ar_AE" w:bidi="ar_AE"/>
        </w:rPr>
        <w:t xml:space="preserve">; </w:t>
      </w:r>
      <w:hyperlink r:id="rId364">
        <w:r>
          <w:rPr>
            <w:lang w:val="ar_AE" w:bidi="ar_AE"/>
          </w:rPr>
          <w:rPr>
            <w:color w:val="0000EE"/>
            <w:u w:val="single"/>
          </w:rPr>
          <w:t>9: 2</w:t>
        </w:r>
      </w:hyperlink>
      <w:r>
        <w:rPr>
          <w:lang w:val="ar_AE" w:bidi="ar_AE"/>
        </w:rPr>
        <w:t xml:space="preserve">; </w:t>
      </w:r>
      <w:hyperlink r:id="rId365">
        <w:r>
          <w:rPr>
            <w:lang w:val="ar_AE" w:bidi="ar_AE"/>
          </w:rPr>
          <w:rPr>
            <w:color w:val="0000EE"/>
            <w:u w:val="single"/>
          </w:rPr>
          <w:t>14: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38</w:t>
      </w:r>
      <w:r>
        <w:rPr>
          <w:lang w:val="ar_AE" w:bidi="ar_AE"/>
        </w:rPr>
      </w:r>
    </w:p>
    <w:p>
      <w:pPr>
        <w:bidi/>
      </w:pPr>
      <w:r>
        <w:rPr>
          <w:lang w:val="ar_AE" w:bidi="ar_AE"/>
        </w:rPr>
      </w:r>
      <w:r>
        <w:rPr>
          <w:lang w:val="ar_AE" w:bidi="ar_AE"/>
        </w:rPr>
        <w:t xml:space="preserve">أكدت الضجة والبكاء والعويل تقرير المرسلين السابق أن الإبنة قد ماتت، وجسدت يأس الموقف. ولقد كانت مثل هذه الانفعالات الشديدة من الحزن نموذجية في الجنازات في زمن يسوع، حيث كان يتم غالبًا استئجار نائحات محترفات (قارن </w:t>
      </w:r>
      <w:hyperlink r:id="rId366">
        <w:r>
          <w:rPr>
            <w:lang w:val="ar_AE" w:bidi="ar_AE"/>
          </w:rPr>
          <w:rPr>
            <w:color w:val="0000EE"/>
            <w:u w:val="single"/>
          </w:rPr>
          <w:t>متى 9: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39</w:t>
      </w:r>
      <w:r>
        <w:rPr>
          <w:lang w:val="ar_AE" w:bidi="ar_AE"/>
        </w:rPr>
      </w:r>
    </w:p>
    <w:p>
      <w:pPr>
        <w:bidi/>
      </w:pPr>
      <w:r>
        <w:rPr>
          <w:lang w:val="ar_AE" w:bidi="ar_AE"/>
        </w:rPr>
      </w:r>
      <w:r>
        <w:rPr>
          <w:lang w:val="ar_AE" w:bidi="ar_AE"/>
        </w:rPr>
        <w:t>إن النوم هنا هو كناية عن الموت (</w:t>
      </w:r>
      <w:hyperlink r:id="rId367">
        <w:r>
          <w:rPr>
            <w:lang w:val="ar_AE" w:bidi="ar_AE"/>
          </w:rPr>
          <w:rPr>
            <w:color w:val="0000EE"/>
            <w:u w:val="single"/>
          </w:rPr>
          <w:t>يوحنا 11: 11</w:t>
        </w:r>
      </w:hyperlink>
      <w:r>
        <w:rPr>
          <w:lang w:val="ar_AE" w:bidi="ar_AE"/>
        </w:rPr>
        <w:t xml:space="preserve">; </w:t>
      </w:r>
      <w:hyperlink r:id="rId368">
        <w:r>
          <w:rPr>
            <w:lang w:val="ar_AE" w:bidi="ar_AE"/>
          </w:rPr>
          <w:rPr>
            <w:color w:val="0000EE"/>
            <w:u w:val="single"/>
          </w:rPr>
          <w:t>1 تسالونيكي 4: 13–15</w:t>
        </w:r>
      </w:hyperlink>
      <w:r>
        <w:rPr>
          <w:lang w:val="ar_AE" w:bidi="ar_AE"/>
        </w:rPr>
        <w:t xml:space="preserve">). فالطفلة ليست ميتة لأنها ستُقام - إنها نائمة فقط و"ستستيقظ" بعد قليل وتستأنف حياتها. نفس الكلمة اليونانية المترجمة هنا كـ "نوم" تشير إلى الموت في </w:t>
      </w:r>
      <w:hyperlink r:id="rId369">
        <w:r>
          <w:rPr>
            <w:lang w:val="ar_AE" w:bidi="ar_AE"/>
          </w:rPr>
          <w:rPr>
            <w:color w:val="0000EE"/>
            <w:u w:val="single"/>
          </w:rPr>
          <w:t>متى 27: 52</w:t>
        </w:r>
      </w:hyperlink>
      <w:r>
        <w:rPr>
          <w:lang w:val="ar_AE" w:bidi="ar_AE"/>
        </w:rPr>
        <w:t xml:space="preserve">; </w:t>
      </w:r>
      <w:hyperlink r:id="rId370">
        <w:r>
          <w:rPr>
            <w:lang w:val="ar_AE" w:bidi="ar_AE"/>
          </w:rPr>
          <w:rPr>
            <w:color w:val="0000EE"/>
            <w:u w:val="single"/>
          </w:rPr>
          <w:t>أعمال 7: 60</w:t>
        </w:r>
      </w:hyperlink>
      <w:r>
        <w:rPr>
          <w:lang w:val="ar_AE" w:bidi="ar_AE"/>
        </w:rPr>
        <w:t xml:space="preserve">; </w:t>
      </w:r>
      <w:hyperlink r:id="rId371">
        <w:r>
          <w:rPr>
            <w:lang w:val="ar_AE" w:bidi="ar_AE"/>
          </w:rPr>
          <w:rPr>
            <w:color w:val="0000EE"/>
            <w:u w:val="single"/>
          </w:rPr>
          <w:t>13: 36</w:t>
        </w:r>
      </w:hyperlink>
      <w:r>
        <w:rPr>
          <w:lang w:val="ar_AE" w:bidi="ar_AE"/>
        </w:rPr>
        <w:t xml:space="preserve">; </w:t>
      </w:r>
      <w:hyperlink r:id="rId372">
        <w:r>
          <w:rPr>
            <w:lang w:val="ar_AE" w:bidi="ar_AE"/>
          </w:rPr>
          <w:rPr>
            <w:color w:val="0000EE"/>
            <w:u w:val="single"/>
          </w:rPr>
          <w:t>1 كورنثوس 15: 6</w:t>
        </w:r>
      </w:hyperlink>
      <w:r>
        <w:rPr>
          <w:lang w:val="ar_AE" w:bidi="ar_AE"/>
        </w:rPr>
        <w:t xml:space="preserve">, </w:t>
      </w:r>
      <w:hyperlink r:id="rId373">
        <w:r>
          <w:rPr>
            <w:lang w:val="ar_AE" w:bidi="ar_AE"/>
          </w:rPr>
          <w:rPr>
            <w:color w:val="0000EE"/>
            <w:u w:val="single"/>
          </w:rPr>
          <w:t>18</w:t>
        </w:r>
      </w:hyperlink>
      <w:r>
        <w:rPr>
          <w:lang w:val="ar_AE" w:bidi="ar_AE"/>
        </w:rPr>
        <w:t xml:space="preserve">, </w:t>
      </w:r>
      <w:hyperlink r:id="rId374">
        <w:r>
          <w:rPr>
            <w:lang w:val="ar_AE" w:bidi="ar_AE"/>
          </w:rPr>
          <w:rPr>
            <w:color w:val="0000EE"/>
            <w:u w:val="single"/>
          </w:rPr>
          <w:t>20</w:t>
        </w:r>
      </w:hyperlink>
      <w:r>
        <w:rPr>
          <w:lang w:val="ar_AE" w:bidi="ar_AE"/>
        </w:rPr>
        <w:t xml:space="preserve">, </w:t>
      </w:r>
      <w:hyperlink r:id="rId375">
        <w:r>
          <w:rPr>
            <w:lang w:val="ar_AE" w:bidi="ar_AE"/>
          </w:rPr>
          <w:rPr>
            <w:color w:val="0000EE"/>
            <w:u w:val="single"/>
          </w:rPr>
          <w:t>51</w:t>
        </w:r>
      </w:hyperlink>
      <w:r>
        <w:rPr>
          <w:lang w:val="ar_AE" w:bidi="ar_AE"/>
        </w:rPr>
        <w:t xml:space="preserve">; </w:t>
      </w:r>
      <w:hyperlink r:id="rId368">
        <w:r>
          <w:rPr>
            <w:lang w:val="ar_AE" w:bidi="ar_AE"/>
          </w:rPr>
          <w:rPr>
            <w:color w:val="0000EE"/>
            <w:u w:val="single"/>
          </w:rPr>
          <w:t>1 تسالونيكي 4: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40</w:t>
      </w:r>
      <w:r>
        <w:rPr>
          <w:lang w:val="ar_AE" w:bidi="ar_AE"/>
        </w:rPr>
      </w:r>
    </w:p>
    <w:p>
      <w:pPr>
        <w:bidi/>
      </w:pPr>
      <w:r>
        <w:rPr>
          <w:lang w:val="ar_AE" w:bidi="ar_AE"/>
        </w:rPr>
      </w:r>
      <w:r>
        <w:rPr>
          <w:lang w:val="ar_AE" w:bidi="ar_AE"/>
        </w:rPr>
        <w:t>ولأن الجمع لم يفهموا كلام يسوع، فقد ضحكوا عليه وهم يعلمون أن الفتاة قد ماتت. فأمرهم جميعًا بالانصراف، ربما ليمنعهم من إحباط الوالدين أكثر من ذلك.</w:t>
      </w:r>
      <w:r>
        <w:rPr>
          <w:lang w:val="ar_AE" w:bidi="ar_AE"/>
        </w:rPr>
      </w:r>
      <w:r>
        <w:rPr>
          <w:lang w:val="ar_AE" w:bidi="ar_AE"/>
        </w:rPr>
      </w:r>
    </w:p>
    <w:p>
      <w:pPr>
        <w:bidi/>
      </w:pPr>
      <w:r>
        <w:rPr>
          <w:lang w:val="ar_AE" w:bidi="ar_AE"/>
        </w:rPr>
      </w:r>
    </w:p>
    <w:p>
      <w:pPr>
        <w:pStyle w:val="Heading2"/>
        <w:bidi/>
      </w:pPr>
      <w:r>
        <w:rPr>
          <w:lang w:val="ar_AE" w:bidi="ar_AE"/>
        </w:rPr>
        <w:t>مرقس 5: 41</w:t>
      </w:r>
      <w:r>
        <w:rPr>
          <w:lang w:val="ar_AE" w:bidi="ar_AE"/>
        </w:rPr>
      </w:r>
    </w:p>
    <w:p>
      <w:pPr>
        <w:bidi/>
      </w:pPr>
      <w:r>
        <w:rPr>
          <w:lang w:val="ar_AE" w:bidi="ar_AE"/>
        </w:rPr>
      </w:r>
      <w:r>
        <w:rPr>
          <w:lang w:val="ar_AE" w:bidi="ar_AE"/>
        </w:rPr>
        <w:t>يترجم البشير مرقس عبارة "</w:t>
      </w:r>
      <w:r>
        <w:rPr>
          <w:lang w:val="ar_AE" w:bidi="ar_AE"/>
        </w:rPr>
        <w:t>طَليثا، قومي!"</w:t>
      </w:r>
      <w:r>
        <w:rPr>
          <w:lang w:val="ar_AE" w:bidi="ar_AE"/>
        </w:rPr>
        <w:t xml:space="preserve"> لقرائه الناطقين باليونانية كـ "</w:t>
      </w:r>
      <w:r>
        <w:rPr>
          <w:lang w:val="ar_AE" w:bidi="ar_AE"/>
        </w:rPr>
        <w:t>يا صَبيَّةُ، لكِ أقولُ: قومي!"</w:t>
      </w:r>
      <w:r>
        <w:rPr>
          <w:lang w:val="ar_AE" w:bidi="ar_AE"/>
        </w:rPr>
        <w:t xml:space="preserve"> إن المصطلحات الآرامية ليست سحرية؛ إنها ببساطة الكلمات الفعلية التي نطق بها يسوع عندما أقام الفتاة الصغيرة، لأن الآرامية كانت لغته الأم. من المحتمل أن تكون المصطلحات الآرامية التي يسجلها مرقس قد أتت من تعلم القصة باللغة الآرامية في أورشليم.</w:t>
      </w:r>
      <w:r>
        <w:rPr>
          <w:lang w:val="ar_AE" w:bidi="ar_AE"/>
        </w:rPr>
      </w:r>
      <w:r>
        <w:rPr>
          <w:lang w:val="ar_AE" w:bidi="ar_AE"/>
        </w:rPr>
      </w:r>
    </w:p>
    <w:p>
      <w:pPr>
        <w:bidi/>
      </w:pPr>
      <w:r>
        <w:rPr>
          <w:lang w:val="ar_AE" w:bidi="ar_AE"/>
        </w:rPr>
      </w:r>
    </w:p>
    <w:p>
      <w:pPr>
        <w:pStyle w:val="Heading2"/>
        <w:bidi/>
      </w:pPr>
      <w:r>
        <w:rPr>
          <w:lang w:val="ar_AE" w:bidi="ar_AE"/>
        </w:rPr>
        <w:t>مرقس 5: 42</w:t>
      </w:r>
      <w:r>
        <w:rPr>
          <w:lang w:val="ar_AE" w:bidi="ar_AE"/>
        </w:rPr>
      </w:r>
    </w:p>
    <w:p>
      <w:pPr>
        <w:bidi/>
      </w:pPr>
      <w:r>
        <w:rPr>
          <w:lang w:val="ar_AE" w:bidi="ar_AE"/>
        </w:rPr>
      </w:r>
      <w:r>
        <w:rPr>
          <w:lang w:val="ar_AE" w:bidi="ar_AE"/>
        </w:rPr>
        <w:t>تجلّى سلطان يسوع على الموت عندما وقفت الفتاة الصغيرة على الفور ومشت في الحال، دون الحاجة حتى إلى التعافي، لقد كان التحول فوريًا وبصورة قاطعة.</w:t>
      </w:r>
      <w:r>
        <w:rPr>
          <w:lang w:val="ar_AE" w:bidi="ar_AE"/>
        </w:rPr>
      </w:r>
      <w:r>
        <w:rPr>
          <w:lang w:val="ar_AE" w:bidi="ar_AE"/>
        </w:rPr>
      </w:r>
    </w:p>
    <w:p>
      <w:pPr>
        <w:bidi/>
      </w:pPr>
      <w:r>
        <w:rPr>
          <w:lang w:val="ar_AE" w:bidi="ar_AE"/>
        </w:rPr>
      </w:r>
    </w:p>
    <w:p>
      <w:pPr>
        <w:pStyle w:val="Heading2"/>
        <w:bidi/>
      </w:pPr>
      <w:r>
        <w:rPr>
          <w:lang w:val="ar_AE" w:bidi="ar_AE"/>
        </w:rPr>
        <w:t>مرقس 5: 43</w:t>
      </w:r>
      <w:r>
        <w:rPr>
          <w:lang w:val="ar_AE" w:bidi="ar_AE"/>
        </w:rPr>
      </w:r>
    </w:p>
    <w:p>
      <w:pPr>
        <w:bidi/>
      </w:pPr>
      <w:r>
        <w:rPr>
          <w:lang w:val="ar_AE" w:bidi="ar_AE"/>
        </w:rPr>
      </w:r>
      <w:r>
        <w:rPr>
          <w:lang w:val="ar_AE" w:bidi="ar_AE"/>
        </w:rPr>
        <w:t xml:space="preserve">يتبع هذه المعجزة أمر بعدم إخبار أحد بما حدث (انظر </w:t>
      </w:r>
      <w:hyperlink r:id="rId26">
        <w:r>
          <w:rPr>
            <w:lang w:val="ar_AE" w:bidi="ar_AE"/>
          </w:rPr>
          <w:rPr>
            <w:color w:val="0000EE"/>
            <w:u w:val="single"/>
          </w:rPr>
          <w:t>3: 11–12</w:t>
        </w:r>
      </w:hyperlink>
      <w:r>
        <w:rPr>
          <w:lang w:val="ar_AE" w:bidi="ar_AE"/>
        </w:rPr>
        <w:t xml:space="preserve">). • </w:t>
      </w:r>
      <w:r>
        <w:rPr>
          <w:lang w:val="ar_AE" w:bidi="ar_AE"/>
        </w:rPr>
        <w:t>تُعطَى لتأكُلَ</w:t>
      </w:r>
      <w:r>
        <w:rPr>
          <w:lang w:val="ar_AE" w:bidi="ar_AE"/>
        </w:rPr>
        <w:t>: إن سيد الطبيعة، والشياطين، والمرض، والموت يهتم أيضًا بالاحتياجات اليومية لمخلوقاته.</w:t>
      </w:r>
      <w:r>
        <w:rPr>
          <w:lang w:val="ar_AE" w:bidi="ar_AE"/>
        </w:rPr>
      </w:r>
      <w:r>
        <w:rPr>
          <w:lang w:val="ar_AE" w:bidi="ar_AE"/>
        </w:rPr>
      </w:r>
    </w:p>
    <w:p>
      <w:pPr>
        <w:bidi/>
      </w:pPr>
      <w:r>
        <w:rPr>
          <w:lang w:val="ar_AE" w:bidi="ar_AE"/>
        </w:rPr>
      </w:r>
    </w:p>
    <w:p>
      <w:pPr>
        <w:pStyle w:val="Heading2"/>
        <w:bidi/>
      </w:pPr>
      <w:r>
        <w:rPr>
          <w:lang w:val="ar_AE" w:bidi="ar_AE"/>
        </w:rPr>
        <w:t>مرقس ٦: ١–٢</w:t>
      </w:r>
      <w:r>
        <w:rPr>
          <w:lang w:val="ar_AE" w:bidi="ar_AE"/>
        </w:rPr>
      </w:r>
    </w:p>
    <w:p>
      <w:pPr>
        <w:bidi/>
      </w:pPr>
      <w:r>
        <w:rPr>
          <w:lang w:val="ar_AE" w:bidi="ar_AE"/>
        </w:rPr>
      </w:r>
      <w:r>
        <w:rPr>
          <w:lang w:val="ar_AE" w:bidi="ar_AE"/>
        </w:rPr>
        <w:t xml:space="preserve">كانت دهشة الناس من تعليم يسوع بسبب حكمة تعليمه وقدرته على الشفاء وإخراج الشياطين. • </w:t>
      </w:r>
      <w:r>
        <w:rPr>
          <w:lang w:val="ar_AE" w:bidi="ar_AE"/>
        </w:rPr>
        <w:t>مِنْ أين لهذا هذِهِ</w:t>
      </w:r>
      <w:r>
        <w:rPr>
          <w:lang w:val="ar_AE" w:bidi="ar_AE"/>
        </w:rPr>
        <w:t>: لم تكن سنواته الهادئة من قبل في الناصرة قد هيأتهم لقبوله كمعلم ذو سلطان وشافي للمرضى.</w:t>
      </w:r>
      <w:r>
        <w:rPr>
          <w:lang w:val="ar_AE" w:bidi="ar_AE"/>
        </w:rPr>
      </w:r>
      <w:r>
        <w:rPr>
          <w:lang w:val="ar_AE" w:bidi="ar_AE"/>
        </w:rPr>
      </w:r>
    </w:p>
    <w:p>
      <w:pPr>
        <w:bidi/>
      </w:pPr>
      <w:r>
        <w:rPr>
          <w:lang w:val="ar_AE" w:bidi="ar_AE"/>
        </w:rPr>
      </w:r>
    </w:p>
    <w:p>
      <w:pPr>
        <w:pStyle w:val="Heading2"/>
        <w:bidi/>
      </w:pPr>
      <w:r>
        <w:rPr>
          <w:lang w:val="ar_AE" w:bidi="ar_AE"/>
        </w:rPr>
        <w:t>مرقس 6: 1–6</w:t>
      </w:r>
      <w:r>
        <w:rPr>
          <w:lang w:val="ar_AE" w:bidi="ar_AE"/>
        </w:rPr>
      </w:r>
    </w:p>
    <w:p>
      <w:pPr>
        <w:bidi/>
      </w:pPr>
      <w:r>
        <w:rPr>
          <w:lang w:val="ar_AE" w:bidi="ar_AE"/>
        </w:rPr>
      </w:r>
      <w:r>
        <w:rPr>
          <w:lang w:val="ar_AE" w:bidi="ar_AE"/>
        </w:rPr>
        <w:t>تظهر مفارقة عجيبة في رفض الناصرة ليسوع، حيث يتناقض هذا مع الإيمان الذي أظهره الآخرون، والمعجزات التي لم يستطع أن يصنعها تتناقض مع القدرة التي أظهرها في أماكن أخرى.</w:t>
      </w:r>
      <w:r>
        <w:rPr>
          <w:lang w:val="ar_AE" w:bidi="ar_AE"/>
        </w:rPr>
      </w:r>
      <w:r>
        <w:rPr>
          <w:lang w:val="ar_AE" w:bidi="ar_AE"/>
        </w:rPr>
      </w:r>
    </w:p>
    <w:p>
      <w:pPr>
        <w:bidi/>
      </w:pPr>
      <w:r>
        <w:rPr>
          <w:lang w:val="ar_AE" w:bidi="ar_AE"/>
        </w:rPr>
      </w:r>
    </w:p>
    <w:p>
      <w:pPr>
        <w:pStyle w:val="Heading2"/>
        <w:bidi/>
      </w:pPr>
      <w:r>
        <w:rPr>
          <w:lang w:val="ar_AE" w:bidi="ar_AE"/>
        </w:rPr>
        <w:t>مرقس 6: 3–4</w:t>
      </w:r>
      <w:r>
        <w:rPr>
          <w:lang w:val="ar_AE" w:bidi="ar_AE"/>
        </w:rPr>
      </w:r>
    </w:p>
    <w:p>
      <w:pPr>
        <w:bidi/>
      </w:pPr>
      <w:r>
        <w:rPr>
          <w:lang w:val="ar_AE" w:bidi="ar_AE"/>
        </w:rPr>
      </w:r>
      <w:r>
        <w:rPr>
          <w:lang w:val="ar_AE" w:bidi="ar_AE"/>
        </w:rPr>
        <w:t xml:space="preserve">اعتقد سكان الناصرة أن يسوع كان مجرد نجار (حرفيًا </w:t>
      </w:r>
      <w:r>
        <w:rPr>
          <w:i/>
          <w:lang w:val="ar_AE" w:bidi="ar_AE"/>
        </w:rPr>
        <w:t>حرفي</w:t>
      </w:r>
      <w:r>
        <w:rPr>
          <w:lang w:val="ar_AE" w:bidi="ar_AE"/>
        </w:rPr>
        <w:t xml:space="preserve">). • </w:t>
      </w:r>
      <w:r>
        <w:rPr>
          <w:lang w:val="ar_AE" w:bidi="ar_AE"/>
        </w:rPr>
        <w:t>النَّجّارَ ابنَ مَريَمَ</w:t>
      </w:r>
      <w:r>
        <w:rPr>
          <w:lang w:val="ar_AE" w:bidi="ar_AE"/>
        </w:rPr>
        <w:t xml:space="preserve">: يتوقع المرء أن يقرأ "ابن يوسف"؛ ولكن ربما تشير هذه العبارة إلى أن يوسف كان قد مات بحلول هذا الوقت. • </w:t>
      </w:r>
      <w:r>
        <w:rPr>
          <w:lang w:val="ar_AE" w:bidi="ar_AE"/>
        </w:rPr>
        <w:t>أخو يعقوبَ</w:t>
      </w:r>
      <w:r>
        <w:rPr>
          <w:lang w:val="ar_AE" w:bidi="ar_AE"/>
        </w:rPr>
        <w:t xml:space="preserve"> … </w:t>
      </w:r>
      <w:r>
        <w:rPr>
          <w:lang w:val="ar_AE" w:bidi="ar_AE"/>
        </w:rPr>
        <w:t>أخَواتُهُ</w:t>
      </w:r>
      <w:r>
        <w:rPr>
          <w:lang w:val="ar_AE" w:bidi="ar_AE"/>
        </w:rPr>
        <w:t xml:space="preserve">: انظر </w:t>
      </w:r>
      <w:r>
        <w:rPr>
          <w:lang w:val="ar_AE" w:bidi="ar_AE"/>
        </w:rPr>
        <w:t>ملاحظة الدراسة على 3: 31–35</w:t>
      </w:r>
      <w:r>
        <w:rPr>
          <w:lang w:val="ar_AE" w:bidi="ar_AE"/>
        </w:rPr>
        <w:t>. • لقد كانوا مستائين بشدة: اعتقدوا أن يسوع كان يدعي أنه شخص لا يمكن أن يكونه.</w:t>
      </w:r>
      <w:r>
        <w:rPr>
          <w:lang w:val="ar_AE" w:bidi="ar_AE"/>
        </w:rPr>
      </w:r>
      <w:r>
        <w:rPr>
          <w:lang w:val="ar_AE" w:bidi="ar_AE"/>
        </w:rPr>
      </w:r>
    </w:p>
    <w:p>
      <w:pPr>
        <w:bidi/>
      </w:pPr>
      <w:r>
        <w:rPr>
          <w:lang w:val="ar_AE" w:bidi="ar_AE"/>
        </w:rPr>
      </w:r>
    </w:p>
    <w:p>
      <w:pPr>
        <w:pStyle w:val="Heading2"/>
        <w:bidi/>
      </w:pPr>
      <w:r>
        <w:rPr>
          <w:lang w:val="ar_AE" w:bidi="ar_AE"/>
        </w:rPr>
        <w:t>مرقس ٦: ٥–٦</w:t>
      </w:r>
      <w:r>
        <w:rPr>
          <w:lang w:val="ar_AE" w:bidi="ar_AE"/>
        </w:rPr>
      </w:r>
    </w:p>
    <w:p>
      <w:pPr>
        <w:bidi/>
      </w:pPr>
      <w:r>
        <w:rPr>
          <w:lang w:val="ar_AE" w:bidi="ar_AE"/>
        </w:rPr>
      </w:r>
      <w:r>
        <w:rPr>
          <w:lang w:val="ar_AE" w:bidi="ar_AE"/>
        </w:rPr>
        <w:t>كثيرًا ما يرتبط الإيمان بالشفاء في إنجيل مرقس (</w:t>
      </w:r>
      <w:hyperlink r:id="rId376">
        <w:r>
          <w:rPr>
            <w:lang w:val="ar_AE" w:bidi="ar_AE"/>
          </w:rPr>
          <w:rPr>
            <w:color w:val="0000EE"/>
            <w:u w:val="single"/>
          </w:rPr>
          <w:t>2: 5</w:t>
        </w:r>
      </w:hyperlink>
      <w:r>
        <w:rPr>
          <w:lang w:val="ar_AE" w:bidi="ar_AE"/>
        </w:rPr>
        <w:t xml:space="preserve">; </w:t>
      </w:r>
      <w:hyperlink r:id="rId353">
        <w:r>
          <w:rPr>
            <w:lang w:val="ar_AE" w:bidi="ar_AE"/>
          </w:rPr>
          <w:rPr>
            <w:color w:val="0000EE"/>
            <w:u w:val="single"/>
          </w:rPr>
          <w:t>5: 34</w:t>
        </w:r>
      </w:hyperlink>
      <w:r>
        <w:rPr>
          <w:lang w:val="ar_AE" w:bidi="ar_AE"/>
        </w:rPr>
        <w:t xml:space="preserve">, </w:t>
      </w:r>
      <w:hyperlink r:id="rId354">
        <w:r>
          <w:rPr>
            <w:lang w:val="ar_AE" w:bidi="ar_AE"/>
          </w:rPr>
          <w:rPr>
            <w:color w:val="0000EE"/>
            <w:u w:val="single"/>
          </w:rPr>
          <w:t>36</w:t>
        </w:r>
      </w:hyperlink>
      <w:r>
        <w:rPr>
          <w:lang w:val="ar_AE" w:bidi="ar_AE"/>
        </w:rPr>
        <w:t xml:space="preserve">; </w:t>
      </w:r>
      <w:hyperlink r:id="rId377">
        <w:r>
          <w:rPr>
            <w:lang w:val="ar_AE" w:bidi="ar_AE"/>
          </w:rPr>
          <w:rPr>
            <w:color w:val="0000EE"/>
            <w:u w:val="single"/>
          </w:rPr>
          <w:t>9: 23–24</w:t>
        </w:r>
      </w:hyperlink>
      <w:r>
        <w:rPr>
          <w:lang w:val="ar_AE" w:bidi="ar_AE"/>
        </w:rPr>
        <w:t xml:space="preserve">; </w:t>
      </w:r>
      <w:hyperlink r:id="rId359">
        <w:r>
          <w:rPr>
            <w:lang w:val="ar_AE" w:bidi="ar_AE"/>
          </w:rPr>
          <w:rPr>
            <w:color w:val="0000EE"/>
            <w:u w:val="single"/>
          </w:rPr>
          <w:t>10: 52</w:t>
        </w:r>
      </w:hyperlink>
      <w:r>
        <w:rPr>
          <w:lang w:val="ar_AE" w:bidi="ar_AE"/>
        </w:rPr>
        <w:t>). لم تكن معجزات يسوع مجرد استعراضات، بل كانت تحقيقًا جزئيًا لملكوت الله؛ والدخول إلى تلك المملكة والاستمتاع بمميزاتها يتطلبان التوبة والإيمان (</w:t>
      </w:r>
      <w:hyperlink r:id="rId186">
        <w:r>
          <w:rPr>
            <w:lang w:val="ar_AE" w:bidi="ar_AE"/>
          </w:rPr>
          <w:rPr>
            <w:color w:val="0000EE"/>
            <w:u w:val="single"/>
          </w:rPr>
          <w:t>1: 15</w:t>
        </w:r>
      </w:hyperlink>
      <w:r>
        <w:rPr>
          <w:lang w:val="ar_AE" w:bidi="ar_AE"/>
        </w:rPr>
        <w:t>). • رغم أنه قد شُفي عدد قليل من المرضى، ولكن عدم الإيمان الذي واجهه يسوع في قريته أدهشه، وهو حدث فريد من نوعه. • يتحدث هذا الجزء من مرقس (</w:t>
      </w:r>
      <w:hyperlink r:id="rId378">
        <w:r>
          <w:rPr>
            <w:lang w:val="ar_AE" w:bidi="ar_AE"/>
          </w:rPr>
          <w:rPr>
            <w:color w:val="0000EE"/>
            <w:u w:val="single"/>
          </w:rPr>
          <w:t>3: 7–6: 6a</w:t>
        </w:r>
      </w:hyperlink>
      <w:r>
        <w:rPr>
          <w:lang w:val="ar_AE" w:bidi="ar_AE"/>
        </w:rPr>
        <w:t>) عن رفض يسوع من قبل عائلته (</w:t>
      </w:r>
      <w:hyperlink r:id="rId379">
        <w:r>
          <w:rPr>
            <w:lang w:val="ar_AE" w:bidi="ar_AE"/>
          </w:rPr>
          <w:rPr>
            <w:color w:val="0000EE"/>
            <w:u w:val="single"/>
          </w:rPr>
          <w:t>3: 21</w:t>
        </w:r>
      </w:hyperlink>
      <w:r>
        <w:rPr>
          <w:lang w:val="ar_AE" w:bidi="ar_AE"/>
        </w:rPr>
        <w:t xml:space="preserve">, </w:t>
      </w:r>
      <w:hyperlink r:id="rId270">
        <w:r>
          <w:rPr>
            <w:lang w:val="ar_AE" w:bidi="ar_AE"/>
          </w:rPr>
          <w:rPr>
            <w:color w:val="0000EE"/>
            <w:u w:val="single"/>
          </w:rPr>
          <w:t>31–35</w:t>
        </w:r>
      </w:hyperlink>
      <w:r>
        <w:rPr>
          <w:lang w:val="ar_AE" w:bidi="ar_AE"/>
        </w:rPr>
        <w:t>), الكتبة (</w:t>
      </w:r>
      <w:hyperlink r:id="rId110">
        <w:r>
          <w:rPr>
            <w:lang w:val="ar_AE" w:bidi="ar_AE"/>
          </w:rPr>
          <w:rPr>
            <w:color w:val="0000EE"/>
            <w:u w:val="single"/>
          </w:rPr>
          <w:t>3: 22</w:t>
        </w:r>
      </w:hyperlink>
      <w:r>
        <w:rPr>
          <w:lang w:val="ar_AE" w:bidi="ar_AE"/>
        </w:rPr>
        <w:t>), وكورة الجدريين (</w:t>
      </w:r>
      <w:hyperlink r:id="rId351">
        <w:r>
          <w:rPr>
            <w:lang w:val="ar_AE" w:bidi="ar_AE"/>
          </w:rPr>
          <w:rPr>
            <w:color w:val="0000EE"/>
            <w:u w:val="single"/>
          </w:rPr>
          <w:t>5: 17</w:t>
        </w:r>
      </w:hyperlink>
      <w:r>
        <w:rPr>
          <w:lang w:val="ar_AE" w:bidi="ar_AE"/>
        </w:rPr>
        <w:t>); وينتهي بالرفض من قبل أهل بلدته (</w:t>
      </w:r>
      <w:hyperlink r:id="rId380">
        <w:r>
          <w:rPr>
            <w:lang w:val="ar_AE" w:bidi="ar_AE"/>
          </w:rPr>
          <w:rPr>
            <w:color w:val="0000EE"/>
            <w:u w:val="single"/>
          </w:rPr>
          <w:t>6: 1–6a</w:t>
        </w:r>
      </w:hyperlink>
      <w:r>
        <w:rPr>
          <w:lang w:val="ar_AE" w:bidi="ar_AE"/>
        </w:rPr>
        <w:t>). في رحلته هذه، آمن القليل من الناس وتم شفاؤهم. هذه النهاية مشابهة لنهاية الجزء السابق (</w:t>
      </w:r>
      <w:hyperlink r:id="rId94">
        <w:r>
          <w:rPr>
            <w:lang w:val="ar_AE" w:bidi="ar_AE"/>
          </w:rPr>
          <w:rPr>
            <w:color w:val="0000EE"/>
            <w:u w:val="single"/>
          </w:rPr>
          <w:t>1: 14–3: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6</w:t>
      </w:r>
      <w:r>
        <w:rPr>
          <w:lang w:val="ar_AE" w:bidi="ar_AE"/>
        </w:rPr>
      </w:r>
    </w:p>
    <w:p>
      <w:pPr>
        <w:bidi/>
      </w:pPr>
      <w:r>
        <w:rPr>
          <w:lang w:val="ar_AE" w:bidi="ar_AE"/>
        </w:rPr>
      </w:r>
      <w:r>
        <w:rPr>
          <w:lang w:val="ar_AE" w:bidi="ar_AE"/>
        </w:rPr>
        <w:t xml:space="preserve">يقدم هذا الملخص عن معجزات الشفاء التي أجراها يسوع وكرازته، سردًا يتعلق بالتلاميذ. من المحتمل أن تعليم يسوع وتنقله من قرية إلى قرية قد حدث قرب بحر الجليل وربما في كفرناحوم (انظر </w:t>
      </w:r>
      <w:hyperlink r:id="rId195">
        <w:r>
          <w:rPr>
            <w:lang w:val="ar_AE" w:bidi="ar_AE"/>
          </w:rPr>
          <w:rPr>
            <w:color w:val="0000EE"/>
            <w:u w:val="single"/>
          </w:rPr>
          <w:t>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6–8. 21</w:t>
      </w:r>
      <w:r>
        <w:rPr>
          <w:lang w:val="ar_AE" w:bidi="ar_AE"/>
        </w:rPr>
      </w:r>
    </w:p>
    <w:p>
      <w:pPr>
        <w:bidi/>
      </w:pPr>
      <w:r>
        <w:rPr>
          <w:lang w:val="ar_AE" w:bidi="ar_AE"/>
        </w:rPr>
      </w:r>
      <w:r>
        <w:rPr>
          <w:lang w:val="ar_AE" w:bidi="ar_AE"/>
        </w:rPr>
        <w:t>تشكل إرسالية يسوع وسوء فهم التلاميذ مواضيع أساسية في هذا المقطع.</w:t>
      </w:r>
      <w:r>
        <w:rPr>
          <w:lang w:val="ar_AE" w:bidi="ar_AE"/>
        </w:rPr>
      </w:r>
      <w:r>
        <w:rPr>
          <w:lang w:val="ar_AE" w:bidi="ar_AE"/>
        </w:rPr>
      </w:r>
    </w:p>
    <w:p>
      <w:pPr>
        <w:bidi/>
      </w:pPr>
      <w:r>
        <w:rPr>
          <w:lang w:val="ar_AE" w:bidi="ar_AE"/>
        </w:rPr>
      </w:r>
    </w:p>
    <w:p>
      <w:pPr>
        <w:pStyle w:val="Heading2"/>
        <w:bidi/>
      </w:pPr>
      <w:r>
        <w:rPr>
          <w:lang w:val="ar_AE" w:bidi="ar_AE"/>
        </w:rPr>
        <w:t>مرقس 6: 7</w:t>
      </w:r>
      <w:r>
        <w:rPr>
          <w:lang w:val="ar_AE" w:bidi="ar_AE"/>
        </w:rPr>
      </w:r>
    </w:p>
    <w:p>
      <w:pPr>
        <w:bidi/>
      </w:pPr>
      <w:r>
        <w:rPr>
          <w:lang w:val="ar_AE" w:bidi="ar_AE"/>
        </w:rPr>
      </w:r>
      <w:r>
        <w:rPr>
          <w:lang w:val="ar_AE" w:bidi="ar_AE"/>
        </w:rPr>
        <w:t>اثنَينِ اثنَينِ</w:t>
      </w:r>
      <w:r>
        <w:rPr>
          <w:lang w:val="ar_AE" w:bidi="ar_AE"/>
        </w:rPr>
        <w:t>: أوفت هذه الممارسة بمتطلبات العهد القديم لشاهدين اثنين (</w:t>
      </w:r>
      <w:hyperlink r:id="rId381">
        <w:r>
          <w:rPr>
            <w:lang w:val="ar_AE" w:bidi="ar_AE"/>
          </w:rPr>
          <w:rPr>
            <w:color w:val="0000EE"/>
            <w:u w:val="single"/>
          </w:rPr>
          <w:t>عدد 35: 30</w:t>
        </w:r>
      </w:hyperlink>
      <w:r>
        <w:rPr>
          <w:lang w:val="ar_AE" w:bidi="ar_AE"/>
        </w:rPr>
        <w:t xml:space="preserve">; </w:t>
      </w:r>
      <w:hyperlink r:id="rId382">
        <w:r>
          <w:rPr>
            <w:lang w:val="ar_AE" w:bidi="ar_AE"/>
          </w:rPr>
          <w:rPr>
            <w:color w:val="0000EE"/>
            <w:u w:val="single"/>
          </w:rPr>
          <w:t>تثنية 17: 6</w:t>
        </w:r>
      </w:hyperlink>
      <w:r>
        <w:rPr>
          <w:lang w:val="ar_AE" w:bidi="ar_AE"/>
        </w:rPr>
        <w:t xml:space="preserve">; </w:t>
      </w:r>
      <w:hyperlink r:id="rId383">
        <w:r>
          <w:rPr>
            <w:lang w:val="ar_AE" w:bidi="ar_AE"/>
          </w:rPr>
          <w:rPr>
            <w:color w:val="0000EE"/>
            <w:u w:val="single"/>
          </w:rPr>
          <w:t>19: 15</w:t>
        </w:r>
      </w:hyperlink>
      <w:r>
        <w:rPr>
          <w:lang w:val="ar_AE" w:bidi="ar_AE"/>
        </w:rPr>
        <w:t xml:space="preserve">; انظر </w:t>
      </w:r>
      <w:hyperlink r:id="rId384">
        <w:r>
          <w:rPr>
            <w:lang w:val="ar_AE" w:bidi="ar_AE"/>
          </w:rPr>
          <w:rPr>
            <w:color w:val="0000EE"/>
            <w:u w:val="single"/>
          </w:rPr>
          <w:t>متى 18: 16</w:t>
        </w:r>
      </w:hyperlink>
      <w:r>
        <w:rPr>
          <w:lang w:val="ar_AE" w:bidi="ar_AE"/>
        </w:rPr>
        <w:t>) ووفرت المعية والمساعدة المتبادلة (</w:t>
      </w:r>
      <w:hyperlink r:id="rId385">
        <w:r>
          <w:rPr>
            <w:lang w:val="ar_AE" w:bidi="ar_AE"/>
          </w:rPr>
          <w:rPr>
            <w:color w:val="0000EE"/>
            <w:u w:val="single"/>
          </w:rPr>
          <w:t>أعمال 13: 1–3</w:t>
        </w:r>
      </w:hyperlink>
      <w:r>
        <w:rPr>
          <w:lang w:val="ar_AE" w:bidi="ar_AE"/>
        </w:rPr>
        <w:t xml:space="preserve">; </w:t>
      </w:r>
      <w:hyperlink r:id="rId386">
        <w:r>
          <w:rPr>
            <w:lang w:val="ar_AE" w:bidi="ar_AE"/>
          </w:rPr>
          <w:rPr>
            <w:color w:val="0000EE"/>
            <w:u w:val="single"/>
          </w:rPr>
          <w:t>15: 22</w:t>
        </w:r>
      </w:hyperlink>
      <w:r>
        <w:rPr>
          <w:lang w:val="ar_AE" w:bidi="ar_AE"/>
        </w:rPr>
        <w:t xml:space="preserve">, </w:t>
      </w:r>
      <w:hyperlink r:id="rId387">
        <w:r>
          <w:rPr>
            <w:lang w:val="ar_AE" w:bidi="ar_AE"/>
          </w:rPr>
          <w:rPr>
            <w:color w:val="0000EE"/>
            <w:u w:val="single"/>
          </w:rPr>
          <w:t>39</w:t>
        </w:r>
      </w:hyperlink>
      <w:r>
        <w:rPr>
          <w:lang w:val="ar_AE" w:bidi="ar_AE"/>
        </w:rPr>
        <w:t xml:space="preserve">, </w:t>
      </w:r>
      <w:hyperlink r:id="rId388">
        <w:r>
          <w:rPr>
            <w:lang w:val="ar_AE" w:bidi="ar_AE"/>
          </w:rPr>
          <w:rPr>
            <w:color w:val="0000EE"/>
            <w:u w:val="single"/>
          </w:rPr>
          <w:t>40</w:t>
        </w:r>
      </w:hyperlink>
      <w:r>
        <w:rPr>
          <w:lang w:val="ar_AE" w:bidi="ar_AE"/>
        </w:rPr>
        <w:t xml:space="preserve">). • </w:t>
      </w:r>
      <w:r>
        <w:rPr>
          <w:lang w:val="ar_AE" w:bidi="ar_AE"/>
        </w:rPr>
        <w:t>أعطاهُمْ سُلطانًا</w:t>
      </w:r>
      <w:r>
        <w:rPr>
          <w:lang w:val="ar_AE" w:bidi="ar_AE"/>
        </w:rPr>
        <w:t xml:space="preserve">: يمكن ليسوع أن يفوض سلطانه (انظر </w:t>
      </w:r>
      <w:hyperlink r:id="rId115">
        <w:r>
          <w:rPr>
            <w:lang w:val="ar_AE" w:bidi="ar_AE"/>
          </w:rPr>
          <w:rPr>
            <w:color w:val="0000EE"/>
            <w:u w:val="single"/>
          </w:rPr>
          <w:t>مرقس 1: 27</w:t>
        </w:r>
      </w:hyperlink>
      <w:r>
        <w:rPr>
          <w:lang w:val="ar_AE" w:bidi="ar_AE"/>
        </w:rPr>
        <w:t xml:space="preserve">; </w:t>
      </w:r>
      <w:hyperlink r:id="rId198">
        <w:r>
          <w:rPr>
            <w:lang w:val="ar_AE" w:bidi="ar_AE"/>
          </w:rPr>
          <w:rPr>
            <w:color w:val="0000EE"/>
            <w:u w:val="single"/>
          </w:rPr>
          <w:t>2: 10</w:t>
        </w:r>
      </w:hyperlink>
      <w:r>
        <w:rPr>
          <w:lang w:val="ar_AE" w:bidi="ar_AE"/>
        </w:rPr>
        <w:t>) للآخرين. • كان على التلاميذ أن يخرجوا الأرواح الشريرة ويكرزوا ويشفوا (</w:t>
      </w:r>
      <w:hyperlink r:id="rId142">
        <w:r>
          <w:rPr>
            <w:lang w:val="ar_AE" w:bidi="ar_AE"/>
          </w:rPr>
          <w:rPr>
            <w:color w:val="0000EE"/>
            <w:u w:val="single"/>
          </w:rPr>
          <w:t>6: 12–13</w:t>
        </w:r>
      </w:hyperlink>
      <w:r>
        <w:rPr>
          <w:lang w:val="ar_AE" w:bidi="ar_AE"/>
        </w:rPr>
        <w:t xml:space="preserve">; انظر </w:t>
      </w:r>
      <w:hyperlink r:id="rId143">
        <w:r>
          <w:rPr>
            <w:lang w:val="ar_AE" w:bidi="ar_AE"/>
          </w:rPr>
          <w:rPr>
            <w:color w:val="0000EE"/>
            <w:u w:val="single"/>
          </w:rPr>
          <w:t>6: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7–13</w:t>
      </w:r>
      <w:r>
        <w:rPr>
          <w:lang w:val="ar_AE" w:bidi="ar_AE"/>
        </w:rPr>
      </w:r>
    </w:p>
    <w:p>
      <w:pPr>
        <w:bidi/>
      </w:pPr>
      <w:r>
        <w:rPr>
          <w:lang w:val="ar_AE" w:bidi="ar_AE"/>
        </w:rPr>
      </w:r>
      <w:r>
        <w:rPr>
          <w:lang w:val="ar_AE" w:bidi="ar_AE"/>
        </w:rPr>
        <w:t>لقد أرسل يسوع التلاميذ ليكرزوا ويشفوا، وخلال هذه المهمة، انطبعت تعاليم يسوع التي لا تُنسى في أذهانهم من خلال إعادة سردها، وأعدتهم ليتذكروا ويعيدوا سرد ما فعله يسوع وعلمه لاحقًا (</w:t>
      </w:r>
      <w:hyperlink r:id="rId389">
        <w:r>
          <w:rPr>
            <w:lang w:val="ar_AE" w:bidi="ar_AE"/>
          </w:rPr>
          <w:rPr>
            <w:color w:val="0000EE"/>
            <w:u w:val="single"/>
          </w:rPr>
          <w:t>لوقا 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8–9</w:t>
      </w:r>
      <w:r>
        <w:rPr>
          <w:lang w:val="ar_AE" w:bidi="ar_AE"/>
        </w:rPr>
      </w:r>
    </w:p>
    <w:p>
      <w:pPr>
        <w:bidi/>
      </w:pPr>
      <w:r>
        <w:rPr>
          <w:lang w:val="ar_AE" w:bidi="ar_AE"/>
        </w:rPr>
      </w:r>
      <w:r>
        <w:rPr>
          <w:lang w:val="ar_AE" w:bidi="ar_AE"/>
        </w:rPr>
        <w:t xml:space="preserve">كانت التعليمات الخاصة بإرسالية التلاميذ تتعلق بما يجب أن يتركوه وراءهم (الطعام، والحقيبة، والمال، وملابس إضافية). لقد كان عليهم السفر بدون متعلقات، معتمدين على الضيافة اليهودية للطعام والإقامة (قارن </w:t>
      </w:r>
      <w:hyperlink r:id="rId390">
        <w:r>
          <w:rPr>
            <w:lang w:val="ar_AE" w:bidi="ar_AE"/>
          </w:rPr>
          <w:rPr>
            <w:color w:val="0000EE"/>
            <w:u w:val="single"/>
          </w:rPr>
          <w:t>لوقا 22: 35–37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10</w:t>
      </w:r>
      <w:r>
        <w:rPr>
          <w:lang w:val="ar_AE" w:bidi="ar_AE"/>
        </w:rPr>
      </w:r>
    </w:p>
    <w:p>
      <w:pPr>
        <w:bidi/>
      </w:pPr>
      <w:r>
        <w:rPr>
          <w:lang w:val="ar_AE" w:bidi="ar_AE"/>
        </w:rPr>
      </w:r>
      <w:r>
        <w:rPr>
          <w:lang w:val="ar_AE" w:bidi="ar_AE"/>
        </w:rPr>
        <w:t>كان على التلاميذ البقاء في نفس المنزل مدة خدمتهم في هذه المنطقة، وعدم إستغلال الضيافة بالبحث عن عروض أفضل للطعام والإقامة.</w:t>
      </w:r>
      <w:r>
        <w:rPr>
          <w:lang w:val="ar_AE" w:bidi="ar_AE"/>
        </w:rPr>
      </w:r>
      <w:r>
        <w:rPr>
          <w:lang w:val="ar_AE" w:bidi="ar_AE"/>
        </w:rPr>
      </w:r>
    </w:p>
    <w:p>
      <w:pPr>
        <w:bidi/>
      </w:pPr>
      <w:r>
        <w:rPr>
          <w:lang w:val="ar_AE" w:bidi="ar_AE"/>
        </w:rPr>
      </w:r>
    </w:p>
    <w:p>
      <w:pPr>
        <w:pStyle w:val="Heading2"/>
        <w:bidi/>
      </w:pPr>
      <w:r>
        <w:rPr>
          <w:lang w:val="ar_AE" w:bidi="ar_AE"/>
        </w:rPr>
        <w:t>مرقس 6: 11</w:t>
      </w:r>
      <w:r>
        <w:rPr>
          <w:lang w:val="ar_AE" w:bidi="ar_AE"/>
        </w:rPr>
      </w:r>
    </w:p>
    <w:p>
      <w:pPr>
        <w:bidi/>
      </w:pPr>
      <w:r>
        <w:rPr>
          <w:lang w:val="ar_AE" w:bidi="ar_AE"/>
        </w:rPr>
      </w:r>
      <w:r>
        <w:rPr>
          <w:lang w:val="ar_AE" w:bidi="ar_AE"/>
        </w:rPr>
        <w:t xml:space="preserve">إن أفضل تفسير لنفض الغبار عن الأرجل هو أنه عمل رمزي يعلن دينونة الله على أولئك الذين رفضوا كرازة الرسل (قارن </w:t>
      </w:r>
      <w:hyperlink r:id="rId391">
        <w:r>
          <w:rPr>
            <w:lang w:val="ar_AE" w:bidi="ar_AE"/>
          </w:rPr>
          <w:rPr>
            <w:color w:val="0000EE"/>
            <w:u w:val="single"/>
          </w:rPr>
          <w:t>أعمال 18: 6</w:t>
        </w:r>
      </w:hyperlink>
      <w:r>
        <w:rPr>
          <w:lang w:val="ar_AE" w:bidi="ar_AE"/>
        </w:rPr>
        <w:t>)، والذي كان في الحقيقة رفضًا ليسوع ولله الذي أرسله (</w:t>
      </w:r>
      <w:hyperlink r:id="rId392">
        <w:r>
          <w:rPr>
            <w:lang w:val="ar_AE" w:bidi="ar_AE"/>
          </w:rPr>
          <w:rPr>
            <w:color w:val="0000EE"/>
            <w:u w:val="single"/>
          </w:rPr>
          <w:t>9: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12–13</w:t>
      </w:r>
      <w:r>
        <w:rPr>
          <w:lang w:val="ar_AE" w:bidi="ar_AE"/>
        </w:rPr>
      </w:r>
    </w:p>
    <w:p>
      <w:pPr>
        <w:bidi/>
      </w:pPr>
      <w:r>
        <w:rPr>
          <w:lang w:val="ar_AE" w:bidi="ar_AE"/>
        </w:rPr>
      </w:r>
      <w:r>
        <w:rPr>
          <w:lang w:val="ar_AE" w:bidi="ar_AE"/>
        </w:rPr>
        <w:t xml:space="preserve">إن رسالة التوبة هي اختصار للرسالة الكاملة في </w:t>
      </w:r>
      <w:hyperlink r:id="rId186">
        <w:r>
          <w:rPr>
            <w:lang w:val="ar_AE" w:bidi="ar_AE"/>
          </w:rPr>
          <w:rPr>
            <w:color w:val="0000EE"/>
            <w:u w:val="single"/>
          </w:rPr>
          <w:t>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14</w:t>
      </w:r>
      <w:r>
        <w:rPr>
          <w:lang w:val="ar_AE" w:bidi="ar_AE"/>
        </w:rPr>
      </w:r>
    </w:p>
    <w:p>
      <w:pPr>
        <w:bidi/>
      </w:pPr>
      <w:r>
        <w:rPr>
          <w:lang w:val="ar_AE" w:bidi="ar_AE"/>
        </w:rPr>
      </w:r>
      <w:r>
        <w:rPr>
          <w:lang w:val="ar_AE" w:bidi="ar_AE"/>
        </w:rPr>
        <w:t>فَسَمِعَ: كانت الإرسالية الناجحة في الجليل وبيرية لسِت مجموعات من التلاميذ (</w:t>
      </w:r>
      <w:hyperlink r:id="rId142">
        <w:r>
          <w:rPr>
            <w:lang w:val="ar_AE" w:bidi="ar_AE"/>
          </w:rPr>
          <w:rPr>
            <w:color w:val="0000EE"/>
            <w:u w:val="single"/>
          </w:rPr>
          <w:t>6: 12–13</w:t>
        </w:r>
      </w:hyperlink>
      <w:r>
        <w:rPr>
          <w:lang w:val="ar_AE" w:bidi="ar_AE"/>
        </w:rPr>
        <w:t xml:space="preserve">) نشرت شهرة يسوع في جميع أنحاء المنطقة. • </w:t>
      </w:r>
      <w:r>
        <w:rPr>
          <w:lang w:val="ar_AE" w:bidi="ar_AE"/>
        </w:rPr>
        <w:t>إنَّ يوحَنا المَعمَدانَ قامَ مِنَ الأمواتِ</w:t>
      </w:r>
      <w:r>
        <w:rPr>
          <w:lang w:val="ar_AE" w:bidi="ar_AE"/>
        </w:rPr>
        <w:t>: إما أن هيرودس كان يعتقد أن روح يوحنا المعمدان قد حلت على يسوع عند موته، كما حلت روح إيليا على أليشع، أو أنه كان يقول مجازاً في سخط، "هذا هو يوحنا المعمدان مرة أخرى!"</w:t>
      </w:r>
      <w:r>
        <w:rPr>
          <w:lang w:val="ar_AE" w:bidi="ar_AE"/>
        </w:rPr>
      </w:r>
      <w:r>
        <w:rPr>
          <w:lang w:val="ar_AE" w:bidi="ar_AE"/>
        </w:rPr>
      </w:r>
    </w:p>
    <w:p>
      <w:pPr>
        <w:bidi/>
      </w:pPr>
      <w:r>
        <w:rPr>
          <w:lang w:val="ar_AE" w:bidi="ar_AE"/>
        </w:rPr>
      </w:r>
    </w:p>
    <w:p>
      <w:pPr>
        <w:pStyle w:val="Heading2"/>
        <w:bidi/>
      </w:pPr>
      <w:r>
        <w:rPr>
          <w:lang w:val="ar_AE" w:bidi="ar_AE"/>
        </w:rPr>
        <w:t>مرقس 6: 14–29</w:t>
      </w:r>
      <w:r>
        <w:rPr>
          <w:lang w:val="ar_AE" w:bidi="ar_AE"/>
        </w:rPr>
      </w:r>
    </w:p>
    <w:p>
      <w:pPr>
        <w:bidi/>
      </w:pPr>
      <w:r>
        <w:rPr>
          <w:lang w:val="ar_AE" w:bidi="ar_AE"/>
        </w:rPr>
      </w:r>
      <w:r>
        <w:rPr>
          <w:lang w:val="ar_AE" w:bidi="ar_AE"/>
        </w:rPr>
        <w:t xml:space="preserve">إن رواية موت يوحنا المعمدان، التي تقع بين إرسال المسيح للتلاميذ وعودتهم، تستكمل موضوع سلطان يسوع وقدرته (انظر </w:t>
      </w:r>
      <w:hyperlink r:id="rId393">
        <w:r>
          <w:rPr>
            <w:lang w:val="ar_AE" w:bidi="ar_AE"/>
          </w:rPr>
          <w:rPr>
            <w:color w:val="0000EE"/>
            <w:u w:val="single"/>
          </w:rPr>
          <w:t>6: 7</w:t>
        </w:r>
      </w:hyperlink>
      <w:r>
        <w:rPr>
          <w:lang w:val="ar_AE" w:bidi="ar_AE"/>
        </w:rPr>
        <w:t xml:space="preserve">, </w:t>
      </w:r>
      <w:hyperlink r:id="rId394">
        <w:r>
          <w:rPr>
            <w:lang w:val="ar_AE" w:bidi="ar_AE"/>
          </w:rPr>
          <w:rPr>
            <w:color w:val="0000EE"/>
            <w:u w:val="single"/>
          </w:rPr>
          <w:t>14</w:t>
        </w:r>
      </w:hyperlink>
      <w:r>
        <w:rPr>
          <w:lang w:val="ar_AE" w:bidi="ar_AE"/>
        </w:rPr>
        <w:t>). كما أن مصير يوحنا والتحذير الذي أُعطي للتلاميذ في رسالتهم التبشيرية (</w:t>
      </w:r>
      <w:hyperlink r:id="rId395">
        <w:r>
          <w:rPr>
            <w:lang w:val="ar_AE" w:bidi="ar_AE"/>
          </w:rPr>
          <w:rPr>
            <w:color w:val="0000EE"/>
            <w:u w:val="single"/>
          </w:rPr>
          <w:t>6: 11</w:t>
        </w:r>
      </w:hyperlink>
      <w:r>
        <w:rPr>
          <w:lang w:val="ar_AE" w:bidi="ar_AE"/>
        </w:rPr>
        <w:t>) كان ينذر بموت يسوع. فالذي هو أعظم من يوحنا (</w:t>
      </w:r>
      <w:hyperlink r:id="rId396">
        <w:r>
          <w:rPr>
            <w:lang w:val="ar_AE" w:bidi="ar_AE"/>
          </w:rPr>
          <w:rPr>
            <w:color w:val="0000EE"/>
            <w:u w:val="single"/>
          </w:rPr>
          <w:t>1: 8</w:t>
        </w:r>
      </w:hyperlink>
      <w:r>
        <w:rPr>
          <w:lang w:val="ar_AE" w:bidi="ar_AE"/>
        </w:rPr>
        <w:t>)، سيسلم قريبًا إلى القادة الدينيين والسياسيين ويُقتل (</w:t>
      </w:r>
      <w:hyperlink r:id="rId397">
        <w:r>
          <w:rPr>
            <w:lang w:val="ar_AE" w:bidi="ar_AE"/>
          </w:rPr>
          <w:rPr>
            <w:color w:val="0000EE"/>
            <w:u w:val="single"/>
          </w:rPr>
          <w:t>8: 31</w:t>
        </w:r>
      </w:hyperlink>
      <w:r>
        <w:rPr>
          <w:lang w:val="ar_AE" w:bidi="ar_AE"/>
        </w:rPr>
        <w:t xml:space="preserve">; </w:t>
      </w:r>
      <w:hyperlink r:id="rId91">
        <w:r>
          <w:rPr>
            <w:lang w:val="ar_AE" w:bidi="ar_AE"/>
          </w:rPr>
          <w:rPr>
            <w:color w:val="0000EE"/>
            <w:u w:val="single"/>
          </w:rPr>
          <w:t>9: 31</w:t>
        </w:r>
      </w:hyperlink>
      <w:r>
        <w:rPr>
          <w:lang w:val="ar_AE" w:bidi="ar_AE"/>
        </w:rPr>
        <w:t xml:space="preserve">; </w:t>
      </w:r>
      <w:hyperlink r:id="rId92">
        <w:r>
          <w:rPr>
            <w:lang w:val="ar_AE" w:bidi="ar_AE"/>
          </w:rPr>
          <w:rPr>
            <w:color w:val="0000EE"/>
            <w:u w:val="single"/>
          </w:rPr>
          <w:t>10: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15</w:t>
      </w:r>
      <w:r>
        <w:rPr>
          <w:lang w:val="ar_AE" w:bidi="ar_AE"/>
        </w:rPr>
      </w:r>
    </w:p>
    <w:p>
      <w:pPr>
        <w:bidi/>
      </w:pPr>
      <w:r>
        <w:rPr>
          <w:lang w:val="ar_AE" w:bidi="ar_AE"/>
        </w:rPr>
      </w:r>
      <w:r>
        <w:rPr>
          <w:lang w:val="ar_AE" w:bidi="ar_AE"/>
        </w:rPr>
        <w:t xml:space="preserve">لقد تم التنبؤ بعودة النبي إيليا في </w:t>
      </w:r>
      <w:hyperlink r:id="rId36">
        <w:r>
          <w:rPr>
            <w:lang w:val="ar_AE" w:bidi="ar_AE"/>
          </w:rPr>
          <w:rPr>
            <w:color w:val="0000EE"/>
            <w:u w:val="single"/>
          </w:rPr>
          <w:t>ملاخي 3: 1</w:t>
        </w:r>
      </w:hyperlink>
      <w:r>
        <w:rPr>
          <w:lang w:val="ar_AE" w:bidi="ar_AE"/>
        </w:rPr>
        <w:t xml:space="preserve">; </w:t>
      </w:r>
      <w:hyperlink r:id="rId398">
        <w:r>
          <w:rPr>
            <w:lang w:val="ar_AE" w:bidi="ar_AE"/>
          </w:rPr>
          <w:rPr>
            <w:color w:val="0000EE"/>
            <w:u w:val="single"/>
          </w:rPr>
          <w:t>4: 5–6</w:t>
        </w:r>
      </w:hyperlink>
      <w:r>
        <w:rPr>
          <w:lang w:val="ar_AE" w:bidi="ar_AE"/>
        </w:rPr>
        <w:t xml:space="preserve"> (قارن </w:t>
      </w:r>
      <w:hyperlink r:id="rId399">
        <w:r>
          <w:rPr>
            <w:lang w:val="ar_AE" w:bidi="ar_AE"/>
          </w:rPr>
          <w:rPr>
            <w:color w:val="0000EE"/>
            <w:u w:val="single"/>
          </w:rPr>
          <w:t>مرقس 9: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17</w:t>
      </w:r>
      <w:r>
        <w:rPr>
          <w:lang w:val="ar_AE" w:bidi="ar_AE"/>
        </w:rPr>
      </w:r>
    </w:p>
    <w:p>
      <w:pPr>
        <w:bidi/>
      </w:pPr>
      <w:r>
        <w:rPr>
          <w:lang w:val="ar_AE" w:bidi="ar_AE"/>
        </w:rPr>
      </w:r>
      <w:r>
        <w:rPr>
          <w:lang w:val="ar_AE" w:bidi="ar_AE"/>
        </w:rPr>
        <w:t>سجن يوحنا: يقول المؤرخ اليهودي يوسيفوس (</w:t>
      </w:r>
      <w:r>
        <w:rPr>
          <w:i/>
          <w:lang w:val="ar_AE" w:bidi="ar_AE"/>
        </w:rPr>
        <w:t>كتاب الآثار</w:t>
      </w:r>
      <w:r>
        <w:rPr>
          <w:lang w:val="ar_AE" w:bidi="ar_AE"/>
        </w:rPr>
        <w:t xml:space="preserve"> 18.5.2)، أن يوحنا سُجن في قلعة مكايروس في بيرية. • يوسيفوس (</w:t>
      </w:r>
      <w:r>
        <w:rPr>
          <w:i/>
          <w:lang w:val="ar_AE" w:bidi="ar_AE"/>
        </w:rPr>
        <w:t>الآثار</w:t>
      </w:r>
      <w:r>
        <w:rPr>
          <w:lang w:val="ar_AE" w:bidi="ar_AE"/>
        </w:rPr>
        <w:t xml:space="preserve"> 18.5.1–4) يذكر أن هيروديا كانت زوجة الأخ غير الشقيق لهيرودس أنتيباس، هيرودس فيليبس.</w:t>
      </w:r>
      <w:r>
        <w:rPr>
          <w:lang w:val="ar_AE" w:bidi="ar_AE"/>
        </w:rPr>
      </w:r>
      <w:r>
        <w:rPr>
          <w:lang w:val="ar_AE" w:bidi="ar_AE"/>
        </w:rPr>
      </w:r>
    </w:p>
    <w:p>
      <w:pPr>
        <w:bidi/>
      </w:pPr>
      <w:r>
        <w:rPr>
          <w:lang w:val="ar_AE" w:bidi="ar_AE"/>
        </w:rPr>
      </w:r>
    </w:p>
    <w:p>
      <w:pPr>
        <w:pStyle w:val="Heading2"/>
        <w:bidi/>
      </w:pPr>
      <w:r>
        <w:rPr>
          <w:lang w:val="ar_AE" w:bidi="ar_AE"/>
        </w:rPr>
        <w:t>مرقس 6: 18</w:t>
      </w:r>
      <w:r>
        <w:rPr>
          <w:lang w:val="ar_AE" w:bidi="ar_AE"/>
        </w:rPr>
      </w:r>
    </w:p>
    <w:p>
      <w:pPr>
        <w:bidi/>
      </w:pPr>
      <w:r>
        <w:rPr>
          <w:lang w:val="ar_AE" w:bidi="ar_AE"/>
        </w:rPr>
      </w:r>
      <w:r>
        <w:rPr>
          <w:lang w:val="ar_AE" w:bidi="ar_AE"/>
        </w:rPr>
        <w:t xml:space="preserve">يعطي البشير مرقس السبب الأخلاقي الديني لسجن يوحنا المعمدان وإعدامه. أما يوسيفوس فيشير إلى السبب السياسي (الخوف من أن شعبية يوحنا الكبيرة قد تبدأ ثورة؛ يوسيفوس، </w:t>
      </w:r>
      <w:r>
        <w:rPr>
          <w:i/>
          <w:lang w:val="ar_AE" w:bidi="ar_AE"/>
        </w:rPr>
        <w:t>الآثار</w:t>
      </w:r>
      <w:r>
        <w:rPr>
          <w:lang w:val="ar_AE" w:bidi="ar_AE"/>
        </w:rPr>
        <w:t xml:space="preserve"> 18.5.2). وبالمثل، أصبحت الأسباب الدينية لإدانة يسوع (</w:t>
      </w:r>
      <w:hyperlink r:id="rId400">
        <w:r>
          <w:rPr>
            <w:lang w:val="ar_AE" w:bidi="ar_AE"/>
          </w:rPr>
          <w:rPr>
            <w:color w:val="0000EE"/>
            <w:u w:val="single"/>
          </w:rPr>
          <w:t>مرقس 14: 63–64</w:t>
        </w:r>
      </w:hyperlink>
      <w:r>
        <w:rPr>
          <w:lang w:val="ar_AE" w:bidi="ar_AE"/>
        </w:rPr>
        <w:t>) سياسية عندما تم تقديمه أمام بيلاطس البنطي (</w:t>
      </w:r>
      <w:hyperlink r:id="rId29">
        <w:r>
          <w:rPr>
            <w:lang w:val="ar_AE" w:bidi="ar_AE"/>
          </w:rPr>
          <w:rPr>
            <w:color w:val="0000EE"/>
            <w:u w:val="single"/>
          </w:rPr>
          <w:t>15: 2</w:t>
        </w:r>
      </w:hyperlink>
      <w:r>
        <w:rPr>
          <w:lang w:val="ar_AE" w:bidi="ar_AE"/>
        </w:rPr>
        <w:t xml:space="preserve">; </w:t>
      </w:r>
      <w:hyperlink r:id="rId401">
        <w:r>
          <w:rPr>
            <w:lang w:val="ar_AE" w:bidi="ar_AE"/>
          </w:rPr>
          <w:rPr>
            <w:color w:val="0000EE"/>
            <w:u w:val="single"/>
          </w:rPr>
          <w:t>لوقا 23: 2–3</w:t>
        </w:r>
      </w:hyperlink>
      <w:r>
        <w:rPr>
          <w:lang w:val="ar_AE" w:bidi="ar_AE"/>
        </w:rPr>
        <w:t xml:space="preserve">). • </w:t>
      </w:r>
      <w:r>
        <w:rPr>
          <w:lang w:val="ar_AE" w:bidi="ar_AE"/>
        </w:rPr>
        <w:t>لا يَحِلُّ أنْ تكونَ لكَ امرأةُ أخيكَ</w:t>
      </w:r>
      <w:r>
        <w:rPr>
          <w:lang w:val="ar_AE" w:bidi="ar_AE"/>
        </w:rPr>
        <w:t>: لم تكن العلاقة زنا فقط (</w:t>
      </w:r>
      <w:hyperlink r:id="rId402">
        <w:r>
          <w:rPr>
            <w:lang w:val="ar_AE" w:bidi="ar_AE"/>
          </w:rPr>
          <w:rPr>
            <w:color w:val="0000EE"/>
            <w:u w:val="single"/>
          </w:rPr>
          <w:t>لاويين 20: 10</w:t>
        </w:r>
      </w:hyperlink>
      <w:r>
        <w:rPr>
          <w:lang w:val="ar_AE" w:bidi="ar_AE"/>
        </w:rPr>
        <w:t>)، بل كانت مخالفة للشريعة الإضافية التي تحرم الزواج من زوجة الأخ (</w:t>
      </w:r>
      <w:hyperlink r:id="rId403">
        <w:r>
          <w:rPr>
            <w:lang w:val="ar_AE" w:bidi="ar_AE"/>
          </w:rPr>
          <w:rPr>
            <w:color w:val="0000EE"/>
            <w:u w:val="single"/>
          </w:rPr>
          <w:t>لاويين 18: 16</w:t>
        </w:r>
      </w:hyperlink>
      <w:r>
        <w:rPr>
          <w:lang w:val="ar_AE" w:bidi="ar_AE"/>
        </w:rPr>
        <w:t xml:space="preserve">; </w:t>
      </w:r>
      <w:hyperlink r:id="rId404">
        <w:r>
          <w:rPr>
            <w:lang w:val="ar_AE" w:bidi="ar_AE"/>
          </w:rPr>
          <w:rPr>
            <w:color w:val="0000EE"/>
            <w:u w:val="single"/>
          </w:rPr>
          <w:t>20: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19–28</w:t>
      </w:r>
      <w:r>
        <w:rPr>
          <w:lang w:val="ar_AE" w:bidi="ar_AE"/>
        </w:rPr>
      </w:r>
    </w:p>
    <w:p>
      <w:pPr>
        <w:bidi/>
      </w:pPr>
      <w:r>
        <w:rPr>
          <w:lang w:val="ar_AE" w:bidi="ar_AE"/>
        </w:rPr>
      </w:r>
      <w:r>
        <w:rPr>
          <w:lang w:val="ar_AE" w:bidi="ar_AE"/>
        </w:rPr>
        <w:t>إن دور هيروديا في قتل يوحنا المعمدان يذكرنا بقصة إيزابل (</w:t>
      </w:r>
      <w:hyperlink r:id="rId405">
        <w:r>
          <w:rPr>
            <w:lang w:val="ar_AE" w:bidi="ar_AE"/>
          </w:rPr>
          <w:rPr>
            <w:color w:val="0000EE"/>
            <w:u w:val="single"/>
          </w:rPr>
          <w:t>1 ملوك 19: 1–2</w:t>
        </w:r>
      </w:hyperlink>
      <w:r>
        <w:rPr>
          <w:lang w:val="ar_AE" w:bidi="ar_AE"/>
        </w:rPr>
        <w:t>). لقد استسلم هيرودس للضغوط (</w:t>
      </w:r>
      <w:hyperlink r:id="rId406">
        <w:r>
          <w:rPr>
            <w:lang w:val="ar_AE" w:bidi="ar_AE"/>
          </w:rPr>
          <w:rPr>
            <w:color w:val="0000EE"/>
            <w:u w:val="single"/>
          </w:rPr>
          <w:t>مرقس 6: 26–28</w:t>
        </w:r>
      </w:hyperlink>
      <w:r>
        <w:rPr>
          <w:lang w:val="ar_AE" w:bidi="ar_AE"/>
        </w:rPr>
        <w:t xml:space="preserve">)، وهو ما ينبئنا بقصة بيلاطس البنطي اللاحقة التي حكم فيها على يسوع بالموت مخالفًا لما كان يشعر أنه القرار الأفضل (قارن </w:t>
      </w:r>
      <w:hyperlink r:id="rId407">
        <w:r>
          <w:rPr>
            <w:lang w:val="ar_AE" w:bidi="ar_AE"/>
          </w:rPr>
          <w:rPr>
            <w:color w:val="0000EE"/>
            <w:u w:val="single"/>
          </w:rPr>
          <w:t>6: 20</w:t>
        </w:r>
      </w:hyperlink>
      <w:r>
        <w:rPr>
          <w:lang w:val="ar_AE" w:bidi="ar_AE"/>
        </w:rPr>
        <w:t xml:space="preserve">, </w:t>
      </w:r>
      <w:hyperlink r:id="rId408">
        <w:r>
          <w:rPr>
            <w:lang w:val="ar_AE" w:bidi="ar_AE"/>
          </w:rPr>
          <w:rPr>
            <w:color w:val="0000EE"/>
            <w:u w:val="single"/>
          </w:rPr>
          <w:t>25–28</w:t>
        </w:r>
      </w:hyperlink>
      <w:r>
        <w:rPr>
          <w:lang w:val="ar_AE" w:bidi="ar_AE"/>
        </w:rPr>
        <w:t xml:space="preserve"> مع </w:t>
      </w:r>
      <w:hyperlink r:id="rId409">
        <w:r>
          <w:rPr>
            <w:lang w:val="ar_AE" w:bidi="ar_AE"/>
          </w:rPr>
          <w:rPr>
            <w:color w:val="0000EE"/>
            <w:u w:val="single"/>
          </w:rPr>
          <w:t>15: 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22</w:t>
      </w:r>
      <w:r>
        <w:rPr>
          <w:lang w:val="ar_AE" w:bidi="ar_AE"/>
        </w:rPr>
      </w:r>
    </w:p>
    <w:p>
      <w:pPr>
        <w:bidi/>
      </w:pPr>
      <w:r>
        <w:rPr>
          <w:lang w:val="ar_AE" w:bidi="ar_AE"/>
        </w:rPr>
      </w:r>
      <w:r>
        <w:rPr>
          <w:lang w:val="ar_AE" w:bidi="ar_AE"/>
        </w:rPr>
        <w:t xml:space="preserve">ابنته، التي تدعى أيضًا هيروديا: وفقًا للمؤرخ اليهودي في القرن الأول يوسيفوس ، كانت ابنة هيروديا تُدعى أيضًا سالومي (يوسيفوس ، </w:t>
      </w:r>
      <w:r>
        <w:rPr>
          <w:i/>
          <w:lang w:val="ar_AE" w:bidi="ar_AE"/>
        </w:rPr>
        <w:t>الآثار</w:t>
      </w:r>
      <w:r>
        <w:rPr>
          <w:lang w:val="ar_AE" w:bidi="ar_AE"/>
        </w:rPr>
        <w:t xml:space="preserve"> 18.5.4).</w:t>
      </w:r>
      <w:r>
        <w:rPr>
          <w:lang w:val="ar_AE" w:bidi="ar_AE"/>
        </w:rPr>
      </w:r>
      <w:r>
        <w:rPr>
          <w:lang w:val="ar_AE" w:bidi="ar_AE"/>
        </w:rPr>
      </w:r>
    </w:p>
    <w:p>
      <w:pPr>
        <w:bidi/>
      </w:pPr>
      <w:r>
        <w:rPr>
          <w:lang w:val="ar_AE" w:bidi="ar_AE"/>
        </w:rPr>
      </w:r>
    </w:p>
    <w:p>
      <w:pPr>
        <w:pStyle w:val="Heading2"/>
        <w:bidi/>
      </w:pPr>
      <w:r>
        <w:rPr>
          <w:lang w:val="ar_AE" w:bidi="ar_AE"/>
        </w:rPr>
        <w:t>مرقس 6: 29</w:t>
      </w:r>
      <w:r>
        <w:rPr>
          <w:lang w:val="ar_AE" w:bidi="ar_AE"/>
        </w:rPr>
      </w:r>
    </w:p>
    <w:p>
      <w:pPr>
        <w:bidi/>
      </w:pPr>
      <w:r>
        <w:rPr>
          <w:lang w:val="ar_AE" w:bidi="ar_AE"/>
        </w:rPr>
      </w:r>
      <w:r>
        <w:rPr>
          <w:lang w:val="ar_AE" w:bidi="ar_AE"/>
        </w:rPr>
        <w:t xml:space="preserve">هذه الآية مماثلة لوصف موت ودفن يسوع (انظر </w:t>
      </w:r>
      <w:hyperlink r:id="rId410">
        <w:r>
          <w:rPr>
            <w:lang w:val="ar_AE" w:bidi="ar_AE"/>
          </w:rPr>
          <w:rPr>
            <w:color w:val="0000EE"/>
            <w:u w:val="single"/>
          </w:rPr>
          <w:t>15: 43–46</w:t>
        </w:r>
      </w:hyperlink>
      <w:r>
        <w:rPr>
          <w:lang w:val="ar_AE" w:bidi="ar_AE"/>
        </w:rPr>
        <w:t xml:space="preserve">). لقد كان هناك تلاميذ ليوحنا بعد موته حتى القرن الثاني الميلادي تقريبًا (انظر </w:t>
      </w:r>
      <w:hyperlink r:id="rId411">
        <w:r>
          <w:rPr>
            <w:lang w:val="ar_AE" w:bidi="ar_AE"/>
          </w:rPr>
          <w:rPr>
            <w:color w:val="0000EE"/>
            <w:u w:val="single"/>
          </w:rPr>
          <w:t>أعمال الرسل 18: 24–19: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30</w:t>
      </w:r>
      <w:r>
        <w:rPr>
          <w:lang w:val="ar_AE" w:bidi="ar_AE"/>
        </w:rPr>
      </w:r>
    </w:p>
    <w:p>
      <w:pPr>
        <w:bidi/>
      </w:pPr>
      <w:r>
        <w:rPr>
          <w:lang w:val="ar_AE" w:bidi="ar_AE"/>
        </w:rPr>
      </w:r>
      <w:r>
        <w:rPr>
          <w:lang w:val="ar_AE" w:bidi="ar_AE"/>
        </w:rPr>
        <w:t xml:space="preserve">يسمي مرقس البشير تلاميذ يسوع رسلًا هنا للإشارة إلى وضعهم الجديد كأولئك الذين أُرسلوا (انظر </w:t>
      </w:r>
      <w:r>
        <w:rPr>
          <w:lang w:val="ar_AE" w:bidi="ar_AE"/>
        </w:rPr>
        <w:t>ملاحظة الدراسة على 3: 14–15</w:t>
      </w:r>
      <w:r>
        <w:rPr>
          <w:lang w:val="ar_AE" w:bidi="ar_AE"/>
        </w:rPr>
        <w:t>) ولتجنب الالتباس المحتمل بينهم وبين تلاميذ يوحنا المعمدان. • لقد أبلغ الرسل هنا عن نجاح ما فعلوه وعلّموه.</w:t>
      </w:r>
      <w:r>
        <w:rPr>
          <w:lang w:val="ar_AE" w:bidi="ar_AE"/>
        </w:rPr>
      </w:r>
      <w:r>
        <w:rPr>
          <w:lang w:val="ar_AE" w:bidi="ar_AE"/>
        </w:rPr>
      </w:r>
    </w:p>
    <w:p>
      <w:pPr>
        <w:bidi/>
      </w:pPr>
      <w:r>
        <w:rPr>
          <w:lang w:val="ar_AE" w:bidi="ar_AE"/>
        </w:rPr>
      </w:r>
    </w:p>
    <w:p>
      <w:pPr>
        <w:pStyle w:val="Heading2"/>
        <w:bidi/>
      </w:pPr>
      <w:r>
        <w:rPr>
          <w:lang w:val="ar_AE" w:bidi="ar_AE"/>
        </w:rPr>
        <w:t>مرقس 6: 30–44</w:t>
      </w:r>
      <w:r>
        <w:rPr>
          <w:lang w:val="ar_AE" w:bidi="ar_AE"/>
        </w:rPr>
      </w:r>
    </w:p>
    <w:p>
      <w:pPr>
        <w:bidi/>
      </w:pPr>
      <w:r>
        <w:rPr>
          <w:lang w:val="ar_AE" w:bidi="ar_AE"/>
        </w:rPr>
      </w:r>
      <w:r>
        <w:rPr>
          <w:lang w:val="ar_AE" w:bidi="ar_AE"/>
        </w:rPr>
        <w:t>تختتم مهمة التلاميذ (</w:t>
      </w:r>
      <w:hyperlink r:id="rId412">
        <w:r>
          <w:rPr>
            <w:lang w:val="ar_AE" w:bidi="ar_AE"/>
          </w:rPr>
          <w:rPr>
            <w:color w:val="0000EE"/>
            <w:u w:val="single"/>
          </w:rPr>
          <w:t>6: 6–13</w:t>
        </w:r>
      </w:hyperlink>
      <w:r>
        <w:rPr>
          <w:lang w:val="ar_AE" w:bidi="ar_AE"/>
        </w:rPr>
        <w:t xml:space="preserve">, </w:t>
      </w:r>
      <w:hyperlink r:id="rId413">
        <w:r>
          <w:rPr>
            <w:lang w:val="ar_AE" w:bidi="ar_AE"/>
          </w:rPr>
          <w:rPr>
            <w:color w:val="0000EE"/>
            <w:u w:val="single"/>
          </w:rPr>
          <w:t>30–34</w:t>
        </w:r>
      </w:hyperlink>
      <w:r>
        <w:rPr>
          <w:lang w:val="ar_AE" w:bidi="ar_AE"/>
        </w:rPr>
        <w:t>)، تليها رواية إطعام الخمسة آلاف (</w:t>
      </w:r>
      <w:hyperlink r:id="rId414">
        <w:r>
          <w:rPr>
            <w:lang w:val="ar_AE" w:bidi="ar_AE"/>
          </w:rPr>
          <w:rPr>
            <w:color w:val="0000EE"/>
            <w:u w:val="single"/>
          </w:rPr>
          <w:t>6: 35–44</w:t>
        </w:r>
      </w:hyperlink>
      <w:r>
        <w:rPr>
          <w:lang w:val="ar_AE" w:bidi="ar_AE"/>
        </w:rPr>
        <w:t xml:space="preserve">; انظر أيضًا </w:t>
      </w:r>
      <w:hyperlink r:id="rId415">
        <w:r>
          <w:rPr>
            <w:lang w:val="ar_AE" w:bidi="ar_AE"/>
          </w:rPr>
          <w:rPr>
            <w:color w:val="0000EE"/>
            <w:u w:val="single"/>
          </w:rPr>
          <w:t>متى 14: 13–21</w:t>
        </w:r>
      </w:hyperlink>
      <w:r>
        <w:rPr>
          <w:lang w:val="ar_AE" w:bidi="ar_AE"/>
        </w:rPr>
        <w:t xml:space="preserve">; </w:t>
      </w:r>
      <w:hyperlink r:id="rId416">
        <w:r>
          <w:rPr>
            <w:lang w:val="ar_AE" w:bidi="ar_AE"/>
          </w:rPr>
          <w:rPr>
            <w:color w:val="0000EE"/>
            <w:u w:val="single"/>
          </w:rPr>
          <w:t>لوقا 9: 10–17</w:t>
        </w:r>
      </w:hyperlink>
      <w:r>
        <w:rPr>
          <w:lang w:val="ar_AE" w:bidi="ar_AE"/>
        </w:rPr>
        <w:t xml:space="preserve">; </w:t>
      </w:r>
      <w:hyperlink r:id="rId417">
        <w:r>
          <w:rPr>
            <w:lang w:val="ar_AE" w:bidi="ar_AE"/>
          </w:rPr>
          <w:rPr>
            <w:color w:val="0000EE"/>
            <w:u w:val="single"/>
          </w:rPr>
          <w:t>يوحنا 6: 1–15</w:t>
        </w:r>
      </w:hyperlink>
      <w:r>
        <w:rPr>
          <w:lang w:val="ar_AE" w:bidi="ar_AE"/>
        </w:rPr>
        <w:t xml:space="preserve">). إن إطعام الأربعة آلاف مختلف بما يكفي للإشارة إلى أن هاتين المناسبتين كانتا منفصلتين (انظر </w:t>
      </w:r>
      <w:hyperlink r:id="rId418">
        <w:r>
          <w:rPr>
            <w:lang w:val="ar_AE" w:bidi="ar_AE"/>
          </w:rPr>
          <w:rPr>
            <w:color w:val="0000EE"/>
            <w:u w:val="single"/>
          </w:rPr>
          <w:t>مرقس 8: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31–33</w:t>
      </w:r>
      <w:r>
        <w:rPr>
          <w:lang w:val="ar_AE" w:bidi="ar_AE"/>
        </w:rPr>
      </w:r>
    </w:p>
    <w:p>
      <w:pPr>
        <w:bidi/>
      </w:pPr>
      <w:r>
        <w:rPr>
          <w:lang w:val="ar_AE" w:bidi="ar_AE"/>
        </w:rPr>
      </w:r>
      <w:r>
        <w:rPr>
          <w:lang w:val="ar_AE" w:bidi="ar_AE"/>
        </w:rPr>
        <w:t>تعالَوْا</w:t>
      </w:r>
      <w:r>
        <w:rPr>
          <w:lang w:val="ar_AE" w:bidi="ar_AE"/>
        </w:rPr>
        <w:t>: ربما تقدم يسوع والتلاميذ شمالًا على طول الشاطئ الغربي لبحر الجليل نحو بيت صيدا (</w:t>
      </w:r>
      <w:hyperlink r:id="rId419">
        <w:r>
          <w:rPr>
            <w:lang w:val="ar_AE" w:bidi="ar_AE"/>
          </w:rPr>
          <w:rPr>
            <w:color w:val="0000EE"/>
            <w:u w:val="single"/>
          </w:rPr>
          <w:t>لوقا 9: 10</w:t>
        </w:r>
      </w:hyperlink>
      <w:r>
        <w:rPr>
          <w:lang w:val="ar_AE" w:bidi="ar_AE"/>
        </w:rPr>
        <w:t xml:space="preserve">), على مرأى من الجموع على طول الشاطئ. • </w:t>
      </w:r>
      <w:r>
        <w:rPr>
          <w:lang w:val="ar_AE" w:bidi="ar_AE"/>
        </w:rPr>
        <w:t>كانوا كثيرينَ</w:t>
      </w:r>
      <w:r>
        <w:rPr>
          <w:lang w:val="ar_AE" w:bidi="ar_AE"/>
        </w:rPr>
        <w:t>: تُظهِر الحشود الكبيرة نجاح المهمة الرسولية وعظمة يسوع، الذي كان الرسل يمثّلونه.</w:t>
      </w:r>
      <w:r>
        <w:rPr>
          <w:lang w:val="ar_AE" w:bidi="ar_AE"/>
        </w:rPr>
      </w:r>
      <w:r>
        <w:rPr>
          <w:lang w:val="ar_AE" w:bidi="ar_AE"/>
        </w:rPr>
      </w:r>
    </w:p>
    <w:p>
      <w:pPr>
        <w:bidi/>
      </w:pPr>
      <w:r>
        <w:rPr>
          <w:lang w:val="ar_AE" w:bidi="ar_AE"/>
        </w:rPr>
      </w:r>
    </w:p>
    <w:p>
      <w:pPr>
        <w:pStyle w:val="Heading2"/>
        <w:bidi/>
      </w:pPr>
      <w:r>
        <w:rPr>
          <w:lang w:val="ar_AE" w:bidi="ar_AE"/>
        </w:rPr>
        <w:t>مرقس 6: 34</w:t>
      </w:r>
      <w:r>
        <w:rPr>
          <w:lang w:val="ar_AE" w:bidi="ar_AE"/>
        </w:rPr>
      </w:r>
    </w:p>
    <w:p>
      <w:pPr>
        <w:bidi/>
      </w:pPr>
      <w:r>
        <w:rPr>
          <w:lang w:val="ar_AE" w:bidi="ar_AE"/>
        </w:rPr>
      </w:r>
      <w:r>
        <w:rPr>
          <w:lang w:val="ar_AE" w:bidi="ar_AE"/>
        </w:rPr>
        <w:t>كانوا كخِرافٍ لا راعيَ لها</w:t>
      </w:r>
      <w:r>
        <w:rPr>
          <w:lang w:val="ar_AE" w:bidi="ar_AE"/>
        </w:rPr>
        <w:t>: فشعب الله يحتاج إلى راعٍ (</w:t>
      </w:r>
      <w:hyperlink r:id="rId420">
        <w:r>
          <w:rPr>
            <w:lang w:val="ar_AE" w:bidi="ar_AE"/>
          </w:rPr>
          <w:rPr>
            <w:color w:val="0000EE"/>
            <w:u w:val="single"/>
          </w:rPr>
          <w:t>عدد 27: 16–17</w:t>
        </w:r>
      </w:hyperlink>
      <w:r>
        <w:rPr>
          <w:lang w:val="ar_AE" w:bidi="ar_AE"/>
        </w:rPr>
        <w:t xml:space="preserve">; </w:t>
      </w:r>
      <w:hyperlink r:id="rId421">
        <w:r>
          <w:rPr>
            <w:lang w:val="ar_AE" w:bidi="ar_AE"/>
          </w:rPr>
          <w:rPr>
            <w:color w:val="0000EE"/>
            <w:u w:val="single"/>
          </w:rPr>
          <w:t>1 ملوك 22: 17</w:t>
        </w:r>
      </w:hyperlink>
      <w:r>
        <w:rPr>
          <w:lang w:val="ar_AE" w:bidi="ar_AE"/>
        </w:rPr>
        <w:t xml:space="preserve">; </w:t>
      </w:r>
      <w:hyperlink r:id="rId422">
        <w:r>
          <w:rPr>
            <w:lang w:val="ar_AE" w:bidi="ar_AE"/>
          </w:rPr>
          <w:rPr>
            <w:color w:val="0000EE"/>
            <w:u w:val="single"/>
          </w:rPr>
          <w:t>2 أخبار 18: 16</w:t>
        </w:r>
      </w:hyperlink>
      <w:r>
        <w:rPr>
          <w:lang w:val="ar_AE" w:bidi="ar_AE"/>
        </w:rPr>
        <w:t xml:space="preserve">; انظر </w:t>
      </w:r>
      <w:hyperlink r:id="rId423">
        <w:r>
          <w:rPr>
            <w:lang w:val="ar_AE" w:bidi="ar_AE"/>
          </w:rPr>
          <w:rPr>
            <w:color w:val="0000EE"/>
            <w:u w:val="single"/>
          </w:rPr>
          <w:t>إرميا 13: 10</w:t>
        </w:r>
      </w:hyperlink>
      <w:r>
        <w:rPr>
          <w:lang w:val="ar_AE" w:bidi="ar_AE"/>
        </w:rPr>
        <w:t xml:space="preserve">; </w:t>
      </w:r>
      <w:hyperlink r:id="rId424">
        <w:r>
          <w:rPr>
            <w:lang w:val="ar_AE" w:bidi="ar_AE"/>
          </w:rPr>
          <w:rPr>
            <w:color w:val="0000EE"/>
            <w:u w:val="single"/>
          </w:rPr>
          <w:t>حزقيال 34: 23</w:t>
        </w:r>
      </w:hyperlink>
      <w:r>
        <w:rPr>
          <w:lang w:val="ar_AE" w:bidi="ar_AE"/>
        </w:rPr>
        <w:t xml:space="preserve">). ويُقارن تعليم الناس كلمة الله بإطعام الغنم في الأدب اليهودي (على سبيل المثال، </w:t>
      </w:r>
      <w:hyperlink r:id="rId425">
        <w:r>
          <w:rPr>
            <w:lang w:val="ar_AE" w:bidi="ar_AE"/>
          </w:rPr>
          <w:rPr>
            <w:color w:val="0000EE"/>
            <w:u w:val="single"/>
          </w:rPr>
          <w:t>حزقيال 34: 1–24</w:t>
        </w:r>
      </w:hyperlink>
      <w:r>
        <w:rPr>
          <w:lang w:val="ar_AE" w:bidi="ar_AE"/>
        </w:rPr>
        <w:t xml:space="preserve">; </w:t>
      </w:r>
      <w:r>
        <w:rPr>
          <w:i/>
          <w:lang w:val="ar_AE" w:bidi="ar_AE"/>
        </w:rPr>
        <w:t>2 باروخ</w:t>
      </w:r>
      <w:r>
        <w:rPr>
          <w:lang w:val="ar_AE" w:bidi="ar_AE"/>
        </w:rPr>
        <w:t xml:space="preserve"> 77: 13–15).</w:t>
      </w:r>
      <w:r>
        <w:rPr>
          <w:lang w:val="ar_AE" w:bidi="ar_AE"/>
        </w:rPr>
      </w:r>
      <w:r>
        <w:rPr>
          <w:lang w:val="ar_AE" w:bidi="ar_AE"/>
        </w:rPr>
      </w:r>
    </w:p>
    <w:p>
      <w:pPr>
        <w:bidi/>
      </w:pPr>
      <w:r>
        <w:rPr>
          <w:lang w:val="ar_AE" w:bidi="ar_AE"/>
        </w:rPr>
      </w:r>
    </w:p>
    <w:p>
      <w:pPr>
        <w:pStyle w:val="Heading2"/>
        <w:bidi/>
      </w:pPr>
      <w:r>
        <w:rPr>
          <w:lang w:val="ar_AE" w:bidi="ar_AE"/>
        </w:rPr>
        <w:t>مرقس 6: 35–36</w:t>
      </w:r>
      <w:r>
        <w:rPr>
          <w:lang w:val="ar_AE" w:bidi="ar_AE"/>
        </w:rPr>
      </w:r>
    </w:p>
    <w:p>
      <w:pPr>
        <w:bidi/>
      </w:pPr>
      <w:r>
        <w:rPr>
          <w:lang w:val="ar_AE" w:bidi="ar_AE"/>
        </w:rPr>
      </w:r>
      <w:r>
        <w:rPr>
          <w:lang w:val="ar_AE" w:bidi="ar_AE"/>
        </w:rPr>
        <w:t>المكان الذي علم فيه يسوع كان نائيًا، لكنه كان لا يزال فيه مزارع وقرى قريبة حيث يمكن للناس شراء شيء ليأكلوه.</w:t>
      </w:r>
      <w:r>
        <w:rPr>
          <w:lang w:val="ar_AE" w:bidi="ar_AE"/>
        </w:rPr>
      </w:r>
      <w:r>
        <w:rPr>
          <w:lang w:val="ar_AE" w:bidi="ar_AE"/>
        </w:rPr>
      </w:r>
    </w:p>
    <w:p>
      <w:pPr>
        <w:bidi/>
      </w:pPr>
      <w:r>
        <w:rPr>
          <w:lang w:val="ar_AE" w:bidi="ar_AE"/>
        </w:rPr>
      </w:r>
    </w:p>
    <w:p>
      <w:pPr>
        <w:pStyle w:val="Heading2"/>
        <w:bidi/>
      </w:pPr>
      <w:r>
        <w:rPr>
          <w:lang w:val="ar_AE" w:bidi="ar_AE"/>
        </w:rPr>
        <w:t>مرقس 6: 37</w:t>
      </w:r>
      <w:r>
        <w:rPr>
          <w:lang w:val="ar_AE" w:bidi="ar_AE"/>
        </w:rPr>
      </w:r>
    </w:p>
    <w:p>
      <w:pPr>
        <w:bidi/>
      </w:pPr>
      <w:r>
        <w:rPr>
          <w:lang w:val="ar_AE" w:bidi="ar_AE"/>
        </w:rPr>
      </w:r>
      <w:r>
        <w:rPr>
          <w:lang w:val="ar_AE" w:bidi="ar_AE"/>
        </w:rPr>
        <w:t>يقترح يسوع أنه مثلما كان التلاميذ قادرين على إخراج الشياطين والشفاء بقوته (</w:t>
      </w:r>
      <w:hyperlink r:id="rId393">
        <w:r>
          <w:rPr>
            <w:lang w:val="ar_AE" w:bidi="ar_AE"/>
          </w:rPr>
          <w:rPr>
            <w:color w:val="0000EE"/>
            <w:u w:val="single"/>
          </w:rPr>
          <w:t>6: 7</w:t>
        </w:r>
      </w:hyperlink>
      <w:r>
        <w:rPr>
          <w:lang w:val="ar_AE" w:bidi="ar_AE"/>
        </w:rPr>
        <w:t xml:space="preserve">, </w:t>
      </w:r>
      <w:hyperlink r:id="rId111">
        <w:r>
          <w:rPr>
            <w:lang w:val="ar_AE" w:bidi="ar_AE"/>
          </w:rPr>
          <w:rPr>
            <w:color w:val="0000EE"/>
            <w:u w:val="single"/>
          </w:rPr>
          <w:t>13</w:t>
        </w:r>
      </w:hyperlink>
      <w:r>
        <w:rPr>
          <w:lang w:val="ar_AE" w:bidi="ar_AE"/>
        </w:rPr>
        <w:t xml:space="preserve">, </w:t>
      </w:r>
      <w:hyperlink r:id="rId143">
        <w:r>
          <w:rPr>
            <w:lang w:val="ar_AE" w:bidi="ar_AE"/>
          </w:rPr>
          <w:rPr>
            <w:color w:val="0000EE"/>
            <w:u w:val="single"/>
          </w:rPr>
          <w:t>30</w:t>
        </w:r>
      </w:hyperlink>
      <w:r>
        <w:rPr>
          <w:lang w:val="ar_AE" w:bidi="ar_AE"/>
        </w:rPr>
        <w:t>)، كان ينبغي أن يكونوا قادرين على إطعام الجموع. لقد كان ردهم يأخذ في الاعتبار فقط ما كانوا هم أنفسهم قادرين على فعله، فهم لم يأخذوا في الاعتبار قدرة يسوع.</w:t>
      </w:r>
      <w:r>
        <w:rPr>
          <w:lang w:val="ar_AE" w:bidi="ar_AE"/>
        </w:rPr>
      </w:r>
      <w:r>
        <w:rPr>
          <w:lang w:val="ar_AE" w:bidi="ar_AE"/>
        </w:rPr>
      </w:r>
    </w:p>
    <w:p>
      <w:pPr>
        <w:bidi/>
      </w:pPr>
      <w:r>
        <w:rPr>
          <w:lang w:val="ar_AE" w:bidi="ar_AE"/>
        </w:rPr>
      </w:r>
    </w:p>
    <w:p>
      <w:pPr>
        <w:pStyle w:val="Heading2"/>
        <w:bidi/>
      </w:pPr>
      <w:r>
        <w:rPr>
          <w:lang w:val="ar_AE" w:bidi="ar_AE"/>
        </w:rPr>
        <w:t>مرقس 6: 41</w:t>
      </w:r>
      <w:r>
        <w:rPr>
          <w:lang w:val="ar_AE" w:bidi="ar_AE"/>
        </w:rPr>
      </w:r>
    </w:p>
    <w:p>
      <w:pPr>
        <w:bidi/>
      </w:pPr>
      <w:r>
        <w:rPr>
          <w:lang w:val="ar_AE" w:bidi="ar_AE"/>
        </w:rPr>
      </w:r>
      <w:r>
        <w:rPr>
          <w:lang w:val="ar_AE" w:bidi="ar_AE"/>
        </w:rPr>
        <w:t>إن كلمات أخذ، وبارك، وكسر، وأعطى، هي صدى لكلمات يسوع في العشاء الأخير (</w:t>
      </w:r>
      <w:hyperlink r:id="rId426">
        <w:r>
          <w:rPr>
            <w:lang w:val="ar_AE" w:bidi="ar_AE"/>
          </w:rPr>
          <w:rPr>
            <w:color w:val="0000EE"/>
            <w:u w:val="single"/>
          </w:rPr>
          <w:t>14: 22–25</w:t>
        </w:r>
      </w:hyperlink>
      <w:r>
        <w:rPr>
          <w:lang w:val="ar_AE" w:bidi="ar_AE"/>
        </w:rPr>
        <w:t>). فكلا الحدثين يتصوران الوليمة المسيانية النهائية التي سيأكل فيها المؤمنون ويشربون مع يسوع في ملكوت الله (</w:t>
      </w:r>
      <w:hyperlink r:id="rId283">
        <w:r>
          <w:rPr>
            <w:lang w:val="ar_AE" w:bidi="ar_AE"/>
          </w:rPr>
          <w:rPr>
            <w:color w:val="0000EE"/>
            <w:u w:val="single"/>
          </w:rPr>
          <w:t>14: 25</w:t>
        </w:r>
      </w:hyperlink>
      <w:r>
        <w:rPr>
          <w:lang w:val="ar_AE" w:bidi="ar_AE"/>
        </w:rPr>
        <w:t xml:space="preserve">; </w:t>
      </w:r>
      <w:hyperlink r:id="rId427">
        <w:r>
          <w:rPr>
            <w:lang w:val="ar_AE" w:bidi="ar_AE"/>
          </w:rPr>
          <w:rPr>
            <w:color w:val="0000EE"/>
            <w:u w:val="single"/>
          </w:rPr>
          <w:t>متى 5: 6</w:t>
        </w:r>
      </w:hyperlink>
      <w:r>
        <w:rPr>
          <w:lang w:val="ar_AE" w:bidi="ar_AE"/>
        </w:rPr>
        <w:t xml:space="preserve">; </w:t>
      </w:r>
      <w:hyperlink r:id="rId428">
        <w:r>
          <w:rPr>
            <w:lang w:val="ar_AE" w:bidi="ar_AE"/>
          </w:rPr>
          <w:rPr>
            <w:color w:val="0000EE"/>
            <w:u w:val="single"/>
          </w:rPr>
          <w:t>22: 1–10</w:t>
        </w:r>
      </w:hyperlink>
      <w:r>
        <w:rPr>
          <w:lang w:val="ar_AE" w:bidi="ar_AE"/>
        </w:rPr>
        <w:t xml:space="preserve">; انظر </w:t>
      </w:r>
      <w:hyperlink r:id="rId429">
        <w:r>
          <w:rPr>
            <w:lang w:val="ar_AE" w:bidi="ar_AE"/>
          </w:rPr>
          <w:rPr>
            <w:color w:val="0000EE"/>
            <w:u w:val="single"/>
          </w:rPr>
          <w:t>رؤيا 2: 7</w:t>
        </w:r>
      </w:hyperlink>
      <w:r>
        <w:rPr>
          <w:lang w:val="ar_AE" w:bidi="ar_AE"/>
        </w:rPr>
        <w:t xml:space="preserve">; </w:t>
      </w:r>
      <w:hyperlink r:id="rId430">
        <w:r>
          <w:rPr>
            <w:lang w:val="ar_AE" w:bidi="ar_AE"/>
          </w:rPr>
          <w:rPr>
            <w:color w:val="0000EE"/>
            <w:u w:val="single"/>
          </w:rPr>
          <w:t>19: 7–9</w:t>
        </w:r>
      </w:hyperlink>
      <w:r>
        <w:rPr>
          <w:lang w:val="ar_AE" w:bidi="ar_AE"/>
        </w:rPr>
        <w:t xml:space="preserve">; </w:t>
      </w:r>
      <w:hyperlink r:id="rId431">
        <w:r>
          <w:rPr>
            <w:lang w:val="ar_AE" w:bidi="ar_AE"/>
          </w:rPr>
          <w:rPr>
            <w:color w:val="0000EE"/>
            <w:u w:val="single"/>
          </w:rPr>
          <w:t>22: 1–2</w:t>
        </w:r>
      </w:hyperlink>
      <w:r>
        <w:rPr>
          <w:lang w:val="ar_AE" w:bidi="ar_AE"/>
        </w:rPr>
        <w:t xml:space="preserve">, </w:t>
      </w:r>
      <w:hyperlink r:id="rId432">
        <w:r>
          <w:rPr>
            <w:lang w:val="ar_AE" w:bidi="ar_AE"/>
          </w:rPr>
          <w:rPr>
            <w:color w:val="0000EE"/>
            <w:u w:val="single"/>
          </w:rPr>
          <w:t>14</w:t>
        </w:r>
      </w:hyperlink>
      <w:r>
        <w:rPr>
          <w:lang w:val="ar_AE" w:bidi="ar_AE"/>
        </w:rPr>
        <w:t xml:space="preserve">, </w:t>
      </w:r>
      <w:hyperlink r:id="rId433">
        <w:r>
          <w:rPr>
            <w:lang w:val="ar_AE" w:bidi="ar_AE"/>
          </w:rPr>
          <w:rPr>
            <w:color w:val="0000EE"/>
            <w:u w:val="single"/>
          </w:rPr>
          <w:t>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42–44</w:t>
      </w:r>
      <w:r>
        <w:rPr>
          <w:lang w:val="ar_AE" w:bidi="ar_AE"/>
        </w:rPr>
      </w:r>
    </w:p>
    <w:p>
      <w:pPr>
        <w:bidi/>
      </w:pPr>
      <w:r>
        <w:rPr>
          <w:lang w:val="ar_AE" w:bidi="ar_AE"/>
        </w:rPr>
      </w:r>
      <w:r>
        <w:rPr>
          <w:lang w:val="ar_AE" w:bidi="ar_AE"/>
        </w:rPr>
        <w:t>إن هذه المعجزة تجعل معجزة أليشع العظيمة المتمثلة في إطعام مائة شخص بعشرين رغيفًا (</w:t>
      </w:r>
      <w:hyperlink r:id="rId434">
        <w:r>
          <w:rPr>
            <w:lang w:val="ar_AE" w:bidi="ar_AE"/>
          </w:rPr>
          <w:rPr>
            <w:color w:val="0000EE"/>
            <w:u w:val="single"/>
          </w:rPr>
          <w:t>2 ملوك 4: 42–44</w:t>
        </w:r>
      </w:hyperlink>
      <w:r>
        <w:rPr>
          <w:lang w:val="ar_AE" w:bidi="ar_AE"/>
        </w:rPr>
        <w:t>) تبدو تافهة بالمقارنة. يجب على قرّاء الإنجيل أن يسألوا أنفسهم، "من هو هذا الرجل الذي يفعل مثل هذه الأشياء؟" (</w:t>
      </w:r>
      <w:hyperlink r:id="rId200">
        <w:r>
          <w:rPr>
            <w:lang w:val="ar_AE" w:bidi="ar_AE"/>
          </w:rPr>
          <w:rPr>
            <w:color w:val="0000EE"/>
            <w:u w:val="single"/>
          </w:rPr>
          <w:t>مرقس 4: 41</w:t>
        </w:r>
      </w:hyperlink>
      <w:r>
        <w:rPr>
          <w:lang w:val="ar_AE" w:bidi="ar_AE"/>
        </w:rPr>
        <w:t>). إنه المسيح، ابن الله (</w:t>
      </w:r>
      <w:hyperlink r:id="rId38">
        <w:r>
          <w:rPr>
            <w:lang w:val="ar_AE" w:bidi="ar_AE"/>
          </w:rPr>
          <w:rPr>
            <w:color w:val="0000EE"/>
            <w:u w:val="single"/>
          </w:rPr>
          <w:t>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45–46</w:t>
      </w:r>
      <w:r>
        <w:rPr>
          <w:lang w:val="ar_AE" w:bidi="ar_AE"/>
        </w:rPr>
      </w:r>
    </w:p>
    <w:p>
      <w:pPr>
        <w:bidi/>
      </w:pPr>
      <w:r>
        <w:rPr>
          <w:lang w:val="ar_AE" w:bidi="ar_AE"/>
        </w:rPr>
      </w:r>
      <w:r>
        <w:rPr>
          <w:lang w:val="ar_AE" w:bidi="ar_AE"/>
        </w:rPr>
        <w:t>ذهب التلاميذ إلى بيت صيدا</w:t>
      </w:r>
      <w:r>
        <w:rPr>
          <w:i/>
          <w:lang w:val="ar_AE" w:bidi="ar_AE"/>
        </w:rPr>
        <w:t>,</w:t>
      </w:r>
      <w:r>
        <w:rPr>
          <w:lang w:val="ar_AE" w:bidi="ar_AE"/>
        </w:rPr>
        <w:t xml:space="preserve"> موطن بطرس وأندراوس (</w:t>
      </w:r>
      <w:hyperlink r:id="rId435">
        <w:r>
          <w:rPr>
            <w:lang w:val="ar_AE" w:bidi="ar_AE"/>
          </w:rPr>
          <w:rPr>
            <w:color w:val="0000EE"/>
            <w:u w:val="single"/>
          </w:rPr>
          <w:t>يوحنا 1: 44</w:t>
        </w:r>
      </w:hyperlink>
      <w:r>
        <w:rPr>
          <w:lang w:val="ar_AE" w:bidi="ar_AE"/>
        </w:rPr>
        <w:t>), بينما صرف يسوع الجموع وذهب ليصلي. لقد كان يسوع رجل صلاة (</w:t>
      </w:r>
      <w:hyperlink r:id="rId169">
        <w:r>
          <w:rPr>
            <w:lang w:val="ar_AE" w:bidi="ar_AE"/>
          </w:rPr>
          <w:rPr>
            <w:color w:val="0000EE"/>
            <w:u w:val="single"/>
          </w:rPr>
          <w:t>مرقس 1: 35</w:t>
        </w:r>
      </w:hyperlink>
      <w:r>
        <w:rPr>
          <w:lang w:val="ar_AE" w:bidi="ar_AE"/>
        </w:rPr>
        <w:t xml:space="preserve">) وحث تلاميذه على الصلاة (انظر </w:t>
      </w:r>
      <w:hyperlink r:id="rId436">
        <w:r>
          <w:rPr>
            <w:lang w:val="ar_AE" w:bidi="ar_AE"/>
          </w:rPr>
          <w:rPr>
            <w:color w:val="0000EE"/>
            <w:u w:val="single"/>
          </w:rPr>
          <w:t>14: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45–52</w:t>
      </w:r>
      <w:r>
        <w:rPr>
          <w:lang w:val="ar_AE" w:bidi="ar_AE"/>
        </w:rPr>
      </w:r>
    </w:p>
    <w:p>
      <w:pPr>
        <w:bidi/>
      </w:pPr>
      <w:r>
        <w:rPr>
          <w:lang w:val="ar_AE" w:bidi="ar_AE"/>
        </w:rPr>
      </w:r>
      <w:r>
        <w:rPr>
          <w:lang w:val="ar_AE" w:bidi="ar_AE"/>
        </w:rPr>
        <w:t>هذه القصة هي تجلي مجد يسوع للتلاميذ (</w:t>
      </w:r>
      <w:hyperlink r:id="rId437">
        <w:r>
          <w:rPr>
            <w:lang w:val="ar_AE" w:bidi="ar_AE"/>
          </w:rPr>
          <w:rPr>
            <w:color w:val="0000EE"/>
            <w:u w:val="single"/>
          </w:rPr>
          <w:t>6: 48–50</w:t>
        </w:r>
      </w:hyperlink>
      <w:r>
        <w:rPr>
          <w:lang w:val="ar_AE" w:bidi="ar_AE"/>
        </w:rPr>
        <w:t>). إنها أيضًا قصة إنقاذ (</w:t>
      </w:r>
      <w:hyperlink r:id="rId438">
        <w:r>
          <w:rPr>
            <w:lang w:val="ar_AE" w:bidi="ar_AE"/>
          </w:rPr>
          <w:rPr>
            <w:color w:val="0000EE"/>
            <w:u w:val="single"/>
          </w:rPr>
          <w:t>6: 47–48</w:t>
        </w:r>
      </w:hyperlink>
      <w:r>
        <w:rPr>
          <w:lang w:val="ar_AE" w:bidi="ar_AE"/>
        </w:rPr>
        <w:t xml:space="preserve">, </w:t>
      </w:r>
      <w:hyperlink r:id="rId439">
        <w:r>
          <w:rPr>
            <w:lang w:val="ar_AE" w:bidi="ar_AE"/>
          </w:rPr>
          <w:rPr>
            <w:color w:val="0000EE"/>
            <w:u w:val="single"/>
          </w:rPr>
          <w:t>51</w:t>
        </w:r>
      </w:hyperlink>
      <w:r>
        <w:rPr>
          <w:lang w:val="ar_AE" w:bidi="ar_AE"/>
        </w:rPr>
        <w:t>) وقصة عن عدم فهم التلاميذ (</w:t>
      </w:r>
      <w:hyperlink r:id="rId440">
        <w:r>
          <w:rPr>
            <w:lang w:val="ar_AE" w:bidi="ar_AE"/>
          </w:rPr>
          <w:rPr>
            <w:color w:val="0000EE"/>
            <w:u w:val="single"/>
          </w:rPr>
          <w:t>6: 51–52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48</w:t>
      </w:r>
      <w:r>
        <w:rPr>
          <w:lang w:val="ar_AE" w:bidi="ar_AE"/>
        </w:rPr>
      </w:r>
    </w:p>
    <w:p>
      <w:pPr>
        <w:bidi/>
      </w:pPr>
      <w:r>
        <w:rPr>
          <w:lang w:val="ar_AE" w:bidi="ar_AE"/>
        </w:rPr>
      </w:r>
      <w:r>
        <w:rPr>
          <w:lang w:val="ar_AE" w:bidi="ar_AE"/>
        </w:rPr>
        <w:t xml:space="preserve">كانت الساعة حوالي الثالثة صباحًا (حرفيًا </w:t>
      </w:r>
      <w:r>
        <w:rPr>
          <w:i/>
          <w:lang w:val="ar_AE" w:bidi="ar_AE"/>
        </w:rPr>
        <w:t>حوالي الساعة الرابعة من الليل،</w:t>
      </w:r>
      <w:r>
        <w:rPr>
          <w:lang w:val="ar_AE" w:bidi="ar_AE"/>
        </w:rPr>
        <w:t xml:space="preserve"> التي بدأت في الساعة الثالثة صباحًا): كان هذا تحديدًا رومانيًا للوقت (اليهود حسبوا ثلاث حراسات فقط)، مما يدعم الرأي بأن البشير مرقس كتب للمسيحيين في روما. • لم يشرح مرقس كيف رأى يسوع محنة تلاميذه في وقت متأخر من الليل في وسط البحر (راجع </w:t>
      </w:r>
      <w:hyperlink r:id="rId441">
        <w:r>
          <w:rPr>
            <w:lang w:val="ar_AE" w:bidi="ar_AE"/>
          </w:rPr>
          <w:rPr>
            <w:color w:val="0000EE"/>
            <w:u w:val="single"/>
          </w:rPr>
          <w:t>يوحنا 6: 19</w:t>
        </w:r>
      </w:hyperlink>
      <w:r>
        <w:rPr>
          <w:lang w:val="ar_AE" w:bidi="ar_AE"/>
        </w:rPr>
        <w:t xml:space="preserve">)، حيث إنه ليس مهمًا للقصة. • جاء يسوع نحوهم، ماشياً على الماء: يبدو أن غرض يسوع كان إنقاذ التلاميذ من العاصفة. ومع ذلك، يذكر مرقس بعد ذلك أن يسوع كان ينوي تجاوزهم. لقد بُذلت محاولات عديدة لتفسير ذلك، ولكن أفضل تفسير لذلك هو أن عبارة "أن يتجاوزهم" تتحدث عن تجلٍّ إلهي (راجع </w:t>
      </w:r>
      <w:hyperlink r:id="rId442">
        <w:r>
          <w:rPr>
            <w:lang w:val="ar_AE" w:bidi="ar_AE"/>
          </w:rPr>
          <w:rPr>
            <w:color w:val="0000EE"/>
            <w:u w:val="single"/>
          </w:rPr>
          <w:t>خروج 33: 18–34: 6</w:t>
        </w:r>
      </w:hyperlink>
      <w:r>
        <w:rPr>
          <w:lang w:val="ar_AE" w:bidi="ar_AE"/>
        </w:rPr>
        <w:t xml:space="preserve">; </w:t>
      </w:r>
      <w:hyperlink r:id="rId443">
        <w:r>
          <w:rPr>
            <w:lang w:val="ar_AE" w:bidi="ar_AE"/>
          </w:rPr>
          <w:rPr>
            <w:color w:val="0000EE"/>
            <w:u w:val="single"/>
          </w:rPr>
          <w:t>1 ملوك 19: 11–13</w:t>
        </w:r>
      </w:hyperlink>
      <w:r>
        <w:rPr>
          <w:lang w:val="ar_AE" w:bidi="ar_AE"/>
        </w:rPr>
        <w:t>): يبدو أن يسوع كان يسعى لإظهار مجده الإلهي للتلاميذ. هذا التفسير مدعوم بخوف التلاميذ، وهو رد فعل غالبًا ما يرتبط بالظهور الإلهي. • لقد حاول الكثيرون تفسير معجزة مشي يسوع على البحر بشكل عقلاني، لكن مرقس ومتى ويوحنا فهموا بوضوح أنها معجزة تتجاوز التفسير الطبيعي. لأنه إذا كان يسوع في الحقيقة ابن الله، فلا حاجة للبحث إذن عن تفسير آخر.</w:t>
      </w:r>
      <w:r>
        <w:rPr>
          <w:lang w:val="ar_AE" w:bidi="ar_AE"/>
        </w:rPr>
      </w:r>
      <w:r>
        <w:rPr>
          <w:lang w:val="ar_AE" w:bidi="ar_AE"/>
        </w:rPr>
      </w:r>
    </w:p>
    <w:p>
      <w:pPr>
        <w:bidi/>
      </w:pPr>
      <w:r>
        <w:rPr>
          <w:lang w:val="ar_AE" w:bidi="ar_AE"/>
        </w:rPr>
      </w:r>
    </w:p>
    <w:p>
      <w:pPr>
        <w:pStyle w:val="Heading2"/>
        <w:bidi/>
      </w:pPr>
      <w:r>
        <w:rPr>
          <w:lang w:val="ar_AE" w:bidi="ar_AE"/>
        </w:rPr>
        <w:t>مرقس 6: 49–50</w:t>
      </w:r>
      <w:r>
        <w:rPr>
          <w:lang w:val="ar_AE" w:bidi="ar_AE"/>
        </w:rPr>
      </w:r>
    </w:p>
    <w:p>
      <w:pPr>
        <w:bidi/>
      </w:pPr>
      <w:r>
        <w:rPr>
          <w:lang w:val="ar_AE" w:bidi="ar_AE"/>
        </w:rPr>
      </w:r>
      <w:r>
        <w:rPr>
          <w:lang w:val="ar_AE" w:bidi="ar_AE"/>
        </w:rPr>
        <w:t xml:space="preserve">كان رعب التلاميذ مفهومًا إذ أن البشر لا يمكنهم المشي على الماء، لذا استنتجوا أنهم كانوا يرون شبحًا. وكما هو الحال في العديد من التجليات الإلهية، أعطى الرب كلمة طمأنينة: </w:t>
      </w:r>
      <w:r>
        <w:rPr>
          <w:lang w:val="ar_AE" w:bidi="ar_AE"/>
        </w:rPr>
        <w:t>ثِقوا...لا تخافوا</w:t>
      </w:r>
      <w:r>
        <w:rPr>
          <w:lang w:val="ar_AE" w:bidi="ar_AE"/>
        </w:rPr>
        <w:t>! السبب هو، أنا هنا! لم يكن شبحًا بل كان يسوع صديقهم، ومخلصهم، وربهم. • أنا هو!: لأن مشي يسوع على البحر وتهدئة العاصفة كانتا معجزتين، كان قراء مرقس الأصليون سيفهمون الهتاف أنا هو كنظير لوصف الله لنفسه في العهد القديم (</w:t>
      </w:r>
      <w:hyperlink r:id="rId444">
        <w:r>
          <w:rPr>
            <w:lang w:val="ar_AE" w:bidi="ar_AE"/>
          </w:rPr>
          <w:rPr>
            <w:color w:val="0000EE"/>
            <w:u w:val="single"/>
          </w:rPr>
          <w:t>خروج 3: 14</w:t>
        </w:r>
      </w:hyperlink>
      <w:r>
        <w:rPr>
          <w:lang w:val="ar_AE" w:bidi="ar_AE"/>
        </w:rPr>
        <w:t xml:space="preserve">; </w:t>
      </w:r>
      <w:hyperlink r:id="rId445">
        <w:r>
          <w:rPr>
            <w:lang w:val="ar_AE" w:bidi="ar_AE"/>
          </w:rPr>
          <w:rPr>
            <w:color w:val="0000EE"/>
            <w:u w:val="single"/>
          </w:rPr>
          <w:t>تثنية 32: 39</w:t>
        </w:r>
      </w:hyperlink>
      <w:r>
        <w:rPr>
          <w:lang w:val="ar_AE" w:bidi="ar_AE"/>
        </w:rPr>
        <w:t xml:space="preserve">; </w:t>
      </w:r>
      <w:hyperlink r:id="rId446">
        <w:r>
          <w:rPr>
            <w:lang w:val="ar_AE" w:bidi="ar_AE"/>
          </w:rPr>
          <w:rPr>
            <w:color w:val="0000EE"/>
            <w:u w:val="single"/>
          </w:rPr>
          <w:t>إشعياء 41: 4</w:t>
        </w:r>
      </w:hyperlink>
      <w:r>
        <w:rPr>
          <w:lang w:val="ar_AE" w:bidi="ar_AE"/>
        </w:rPr>
        <w:t xml:space="preserve">; </w:t>
      </w:r>
      <w:hyperlink r:id="rId447">
        <w:r>
          <w:rPr>
            <w:lang w:val="ar_AE" w:bidi="ar_AE"/>
          </w:rPr>
          <w:rPr>
            <w:color w:val="0000EE"/>
            <w:u w:val="single"/>
          </w:rPr>
          <w:t>43: 10–13</w:t>
        </w:r>
      </w:hyperlink>
      <w:r>
        <w:rPr>
          <w:lang w:val="ar_AE" w:bidi="ar_AE"/>
        </w:rPr>
        <w:t>) وبالتالي كإشارة إلى ألوهية يسوع.</w:t>
      </w:r>
      <w:r>
        <w:rPr>
          <w:lang w:val="ar_AE" w:bidi="ar_AE"/>
        </w:rPr>
      </w:r>
      <w:r>
        <w:rPr>
          <w:lang w:val="ar_AE" w:bidi="ar_AE"/>
        </w:rPr>
      </w:r>
    </w:p>
    <w:p>
      <w:pPr>
        <w:bidi/>
      </w:pPr>
      <w:r>
        <w:rPr>
          <w:lang w:val="ar_AE" w:bidi="ar_AE"/>
        </w:rPr>
      </w:r>
    </w:p>
    <w:p>
      <w:pPr>
        <w:pStyle w:val="Heading2"/>
        <w:bidi/>
      </w:pPr>
      <w:r>
        <w:rPr>
          <w:lang w:val="ar_AE" w:bidi="ar_AE"/>
        </w:rPr>
        <w:t>مرقس 6: 51</w:t>
      </w:r>
      <w:r>
        <w:rPr>
          <w:lang w:val="ar_AE" w:bidi="ar_AE"/>
        </w:rPr>
      </w:r>
    </w:p>
    <w:p>
      <w:pPr>
        <w:bidi/>
      </w:pPr>
      <w:r>
        <w:rPr>
          <w:lang w:val="ar_AE" w:bidi="ar_AE"/>
        </w:rPr>
      </w:r>
      <w:r>
        <w:rPr>
          <w:lang w:val="ar_AE" w:bidi="ar_AE"/>
        </w:rPr>
        <w:t xml:space="preserve">إن دخول يسوع إلى القارب هدأ العاصفة. • </w:t>
      </w:r>
      <w:r>
        <w:rPr>
          <w:lang w:val="ar_AE" w:bidi="ar_AE"/>
        </w:rPr>
        <w:t>فبُهِتوا وتَعَجَّبوا</w:t>
      </w:r>
      <w:r>
        <w:rPr>
          <w:lang w:val="ar_AE" w:bidi="ar_AE"/>
        </w:rPr>
        <w:t xml:space="preserve">: لقد كانوا خاشعين ومندهشين من عظمة يسوع المسيح ابن الله (قارن </w:t>
      </w:r>
      <w:hyperlink r:id="rId349">
        <w:r>
          <w:rPr>
            <w:lang w:val="ar_AE" w:bidi="ar_AE"/>
          </w:rPr>
          <w:rPr>
            <w:color w:val="0000EE"/>
            <w:u w:val="single"/>
          </w:rPr>
          <w:t>2: 12</w:t>
        </w:r>
      </w:hyperlink>
      <w:r>
        <w:rPr>
          <w:lang w:val="ar_AE" w:bidi="ar_AE"/>
        </w:rPr>
        <w:t xml:space="preserve">; </w:t>
      </w:r>
      <w:hyperlink r:id="rId104">
        <w:r>
          <w:rPr>
            <w:lang w:val="ar_AE" w:bidi="ar_AE"/>
          </w:rPr>
          <w:rPr>
            <w:color w:val="0000EE"/>
            <w:u w:val="single"/>
          </w:rPr>
          <w:t>5: 24</w:t>
        </w:r>
      </w:hyperlink>
      <w:r>
        <w:rPr>
          <w:lang w:val="ar_AE" w:bidi="ar_AE"/>
        </w:rPr>
        <w:t xml:space="preserve">; </w:t>
      </w:r>
      <w:hyperlink r:id="rId448">
        <w:r>
          <w:rPr>
            <w:lang w:val="ar_AE" w:bidi="ar_AE"/>
          </w:rPr>
          <w:rPr>
            <w:color w:val="0000EE"/>
            <w:u w:val="single"/>
          </w:rPr>
          <w:t>متى 14: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52</w:t>
      </w:r>
      <w:r>
        <w:rPr>
          <w:lang w:val="ar_AE" w:bidi="ar_AE"/>
        </w:rPr>
      </w:r>
    </w:p>
    <w:p>
      <w:pPr>
        <w:bidi/>
      </w:pPr>
      <w:r>
        <w:rPr>
          <w:lang w:val="ar_AE" w:bidi="ar_AE"/>
        </w:rPr>
      </w:r>
      <w:r>
        <w:rPr>
          <w:lang w:val="ar_AE" w:bidi="ar_AE"/>
        </w:rPr>
        <w:t xml:space="preserve">تنتهي الرواية بتعليق حول غفلة التلاميذ. ولم يكن ذلك بسبب عدم وجود فرصة للإيمان بيسوع - فقد شهدوا معجزة الأرغفة والعديد من المعجزات الأخرى - ولكن لأن قلوبهم كانت قاسية جدًا، وهي عادة صفة من صفات معارضي يسوع (مثل، </w:t>
      </w:r>
      <w:hyperlink r:id="rId241">
        <w:r>
          <w:rPr>
            <w:lang w:val="ar_AE" w:bidi="ar_AE"/>
          </w:rPr>
          <w:rPr>
            <w:color w:val="0000EE"/>
            <w:u w:val="single"/>
          </w:rPr>
          <w:t>3: 5</w:t>
        </w:r>
      </w:hyperlink>
      <w:r>
        <w:rPr>
          <w:lang w:val="ar_AE" w:bidi="ar_AE"/>
        </w:rPr>
        <w:t xml:space="preserve">; انظر أيضًا </w:t>
      </w:r>
      <w:hyperlink r:id="rId449">
        <w:r>
          <w:rPr>
            <w:lang w:val="ar_AE" w:bidi="ar_AE"/>
          </w:rPr>
          <w:rPr>
            <w:color w:val="0000EE"/>
            <w:u w:val="single"/>
          </w:rPr>
          <w:t>8: 17</w:t>
        </w:r>
      </w:hyperlink>
      <w:r>
        <w:rPr>
          <w:lang w:val="ar_AE" w:bidi="ar_AE"/>
        </w:rPr>
        <w:t xml:space="preserve">, </w:t>
      </w:r>
      <w:hyperlink r:id="rId450">
        <w:r>
          <w:rPr>
            <w:lang w:val="ar_AE" w:bidi="ar_AE"/>
          </w:rPr>
          <w:rPr>
            <w:color w:val="0000EE"/>
            <w:u w:val="single"/>
          </w:rPr>
          <w:t>21</w:t>
        </w:r>
      </w:hyperlink>
      <w:r>
        <w:rPr>
          <w:lang w:val="ar_AE" w:bidi="ar_AE"/>
        </w:rPr>
        <w:t xml:space="preserve">; </w:t>
      </w:r>
      <w:hyperlink r:id="rId341">
        <w:r>
          <w:rPr>
            <w:lang w:val="ar_AE" w:bidi="ar_AE"/>
          </w:rPr>
          <w:rPr>
            <w:color w:val="0000EE"/>
            <w:u w:val="single"/>
          </w:rPr>
          <w:t>9: 32</w:t>
        </w:r>
      </w:hyperlink>
      <w:r>
        <w:rPr>
          <w:lang w:val="ar_AE" w:bidi="ar_AE"/>
        </w:rPr>
        <w:t>). لاحقًا ستلين قلوبهم، وسيفهمون (</w:t>
      </w:r>
      <w:hyperlink r:id="rId451">
        <w:r>
          <w:rPr>
            <w:lang w:val="ar_AE" w:bidi="ar_AE"/>
          </w:rPr>
          <w:rPr>
            <w:color w:val="0000EE"/>
            <w:u w:val="single"/>
          </w:rPr>
          <w:t>لوقا 24: 44–49</w:t>
        </w:r>
      </w:hyperlink>
      <w:r>
        <w:rPr>
          <w:lang w:val="ar_AE" w:bidi="ar_AE"/>
        </w:rPr>
        <w:t xml:space="preserve">; </w:t>
      </w:r>
      <w:hyperlink r:id="rId452">
        <w:r>
          <w:rPr>
            <w:lang w:val="ar_AE" w:bidi="ar_AE"/>
          </w:rPr>
          <w:rPr>
            <w:color w:val="0000EE"/>
            <w:u w:val="single"/>
          </w:rPr>
          <w:t>يوحنا 12: 16</w:t>
        </w:r>
      </w:hyperlink>
      <w:r>
        <w:rPr>
          <w:lang w:val="ar_AE" w:bidi="ar_AE"/>
        </w:rPr>
        <w:t xml:space="preserve">; </w:t>
      </w:r>
      <w:hyperlink r:id="rId453">
        <w:r>
          <w:rPr>
            <w:lang w:val="ar_AE" w:bidi="ar_AE"/>
          </w:rPr>
          <w:rPr>
            <w:color w:val="0000EE"/>
            <w:u w:val="single"/>
          </w:rPr>
          <w:t>13: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53</w:t>
      </w:r>
      <w:r>
        <w:rPr>
          <w:lang w:val="ar_AE" w:bidi="ar_AE"/>
        </w:rPr>
      </w:r>
    </w:p>
    <w:p>
      <w:pPr>
        <w:bidi/>
      </w:pPr>
      <w:r>
        <w:rPr>
          <w:lang w:val="ar_AE" w:bidi="ar_AE"/>
        </w:rPr>
      </w:r>
      <w:r>
        <w:rPr>
          <w:lang w:val="ar_AE" w:bidi="ar_AE"/>
        </w:rPr>
        <w:t>أرضِ جَنّيسارَتَ</w:t>
      </w:r>
      <w:r>
        <w:rPr>
          <w:lang w:val="ar_AE" w:bidi="ar_AE"/>
        </w:rPr>
        <w:t xml:space="preserve"> تشير إلى سهل خصب، طوله 3.5 ميل وعرضه 0.5 ميل (5.6 في 0.8 كيلومتر)، بين طبريا وكفرناحوم على الساحل الشمالي الغربي لبحر الجليل. كانت الرحلة الأصلية إلى بيت صيدا (</w:t>
      </w:r>
      <w:hyperlink r:id="rId454">
        <w:r>
          <w:rPr>
            <w:lang w:val="ar_AE" w:bidi="ar_AE"/>
          </w:rPr>
          <w:rPr>
            <w:color w:val="0000EE"/>
            <w:u w:val="single"/>
          </w:rPr>
          <w:t>6: 45</w:t>
        </w:r>
      </w:hyperlink>
      <w:r>
        <w:rPr>
          <w:lang w:val="ar_AE" w:bidi="ar_AE"/>
        </w:rPr>
        <w:t>)، لذلك ربما تكون الرياح (</w:t>
      </w:r>
      <w:hyperlink r:id="rId455">
        <w:r>
          <w:rPr>
            <w:lang w:val="ar_AE" w:bidi="ar_AE"/>
          </w:rPr>
          <w:rPr>
            <w:color w:val="0000EE"/>
            <w:u w:val="single"/>
          </w:rPr>
          <w:t>6: 48</w:t>
        </w:r>
      </w:hyperlink>
      <w:r>
        <w:rPr>
          <w:lang w:val="ar_AE" w:bidi="ar_AE"/>
        </w:rPr>
        <w:t xml:space="preserve">) قد حادت بالسفينة عن مسارها فوصلوا إلى جنيسارت. أو ربما، </w:t>
      </w:r>
      <w:hyperlink r:id="rId454">
        <w:r>
          <w:rPr>
            <w:lang w:val="ar_AE" w:bidi="ar_AE"/>
          </w:rPr>
          <w:rPr>
            <w:color w:val="0000EE"/>
            <w:u w:val="single"/>
          </w:rPr>
          <w:t>6: 45</w:t>
        </w:r>
      </w:hyperlink>
      <w:r>
        <w:rPr>
          <w:lang w:val="ar_AE" w:bidi="ar_AE"/>
        </w:rPr>
        <w:t xml:space="preserve"> قد تشير إلى اتجاه الرحلة (أي الشمال الشرقي) وليس إلى الهدف الفعلي للرحلة.</w:t>
      </w:r>
      <w:r>
        <w:rPr>
          <w:lang w:val="ar_AE" w:bidi="ar_AE"/>
        </w:rPr>
      </w:r>
      <w:r>
        <w:rPr>
          <w:lang w:val="ar_AE" w:bidi="ar_AE"/>
        </w:rPr>
      </w:r>
    </w:p>
    <w:p>
      <w:pPr>
        <w:bidi/>
      </w:pPr>
      <w:r>
        <w:rPr>
          <w:lang w:val="ar_AE" w:bidi="ar_AE"/>
        </w:rPr>
      </w:r>
    </w:p>
    <w:p>
      <w:pPr>
        <w:pStyle w:val="Heading2"/>
        <w:bidi/>
      </w:pPr>
      <w:r>
        <w:rPr>
          <w:lang w:val="ar_AE" w:bidi="ar_AE"/>
        </w:rPr>
        <w:t>مرقس 6: 53–56</w:t>
      </w:r>
      <w:r>
        <w:rPr>
          <w:lang w:val="ar_AE" w:bidi="ar_AE"/>
        </w:rPr>
      </w:r>
    </w:p>
    <w:p>
      <w:pPr>
        <w:bidi/>
      </w:pPr>
      <w:r>
        <w:rPr>
          <w:lang w:val="ar_AE" w:bidi="ar_AE"/>
        </w:rPr>
      </w:r>
      <w:r>
        <w:rPr>
          <w:lang w:val="ar_AE" w:bidi="ar_AE"/>
        </w:rPr>
        <w:t>يؤكد هذا الملخص لخدمة يسوع في الجليل على شعبيته الكبيرة وقدرته على الشفاء.</w:t>
      </w:r>
      <w:r>
        <w:rPr>
          <w:lang w:val="ar_AE" w:bidi="ar_AE"/>
        </w:rPr>
      </w:r>
      <w:r>
        <w:rPr>
          <w:lang w:val="ar_AE" w:bidi="ar_AE"/>
        </w:rPr>
      </w:r>
    </w:p>
    <w:p>
      <w:pPr>
        <w:bidi/>
      </w:pPr>
      <w:r>
        <w:rPr>
          <w:lang w:val="ar_AE" w:bidi="ar_AE"/>
        </w:rPr>
      </w:r>
    </w:p>
    <w:p>
      <w:pPr>
        <w:pStyle w:val="Heading2"/>
        <w:bidi/>
      </w:pPr>
      <w:r>
        <w:rPr>
          <w:lang w:val="ar_AE" w:bidi="ar_AE"/>
        </w:rPr>
        <w:t>مرقس 6: 56</w:t>
      </w:r>
      <w:r>
        <w:rPr>
          <w:lang w:val="ar_AE" w:bidi="ar_AE"/>
        </w:rPr>
      </w:r>
    </w:p>
    <w:p>
      <w:pPr>
        <w:bidi/>
      </w:pPr>
      <w:r>
        <w:rPr>
          <w:lang w:val="ar_AE" w:bidi="ar_AE"/>
        </w:rPr>
      </w:r>
      <w:r>
        <w:rPr>
          <w:lang w:val="ar_AE" w:bidi="ar_AE"/>
        </w:rPr>
        <w:t>هُدبَ ثَوْبِهِ</w:t>
      </w:r>
      <w:r>
        <w:rPr>
          <w:lang w:val="ar_AE" w:bidi="ar_AE"/>
        </w:rPr>
        <w:t xml:space="preserve"> يشير إلى الأهداب التي يرتديها الرجال اليهود على أرديتهم (انظر </w:t>
      </w:r>
      <w:hyperlink r:id="rId456">
        <w:r>
          <w:rPr>
            <w:lang w:val="ar_AE" w:bidi="ar_AE"/>
          </w:rPr>
          <w:rPr>
            <w:color w:val="0000EE"/>
            <w:u w:val="single"/>
          </w:rPr>
          <w:t>عدد 15: 38–39</w:t>
        </w:r>
      </w:hyperlink>
      <w:r>
        <w:rPr>
          <w:lang w:val="ar_AE" w:bidi="ar_AE"/>
        </w:rPr>
        <w:t xml:space="preserve">; </w:t>
      </w:r>
      <w:hyperlink r:id="rId457">
        <w:r>
          <w:rPr>
            <w:lang w:val="ar_AE" w:bidi="ar_AE"/>
          </w:rPr>
          <w:rPr>
            <w:color w:val="0000EE"/>
            <w:u w:val="single"/>
          </w:rPr>
          <w:t>تثنية 22: 12</w:t>
        </w:r>
      </w:hyperlink>
      <w:r>
        <w:rPr>
          <w:lang w:val="ar_AE" w:bidi="ar_AE"/>
        </w:rPr>
        <w:t xml:space="preserve">). إن مجرد لمس هُدب ثوب يسوع المسيح، ابن الله، جلب الشفاء للمرضى (انظر أيضًا </w:t>
      </w:r>
      <w:hyperlink r:id="rId458">
        <w:r>
          <w:rPr>
            <w:lang w:val="ar_AE" w:bidi="ar_AE"/>
          </w:rPr>
          <w:rPr>
            <w:color w:val="0000EE"/>
            <w:u w:val="single"/>
          </w:rPr>
          <w:t>مرقس 3: 10</w:t>
        </w:r>
      </w:hyperlink>
      <w:r>
        <w:rPr>
          <w:lang w:val="ar_AE" w:bidi="ar_AE"/>
        </w:rPr>
        <w:t xml:space="preserve">; </w:t>
      </w:r>
      <w:hyperlink r:id="rId357">
        <w:r>
          <w:rPr>
            <w:lang w:val="ar_AE" w:bidi="ar_AE"/>
          </w:rPr>
          <w:rPr>
            <w:color w:val="0000EE"/>
            <w:u w:val="single"/>
          </w:rPr>
          <w:t>5: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1</w:t>
      </w:r>
      <w:r>
        <w:rPr>
          <w:lang w:val="ar_AE" w:bidi="ar_AE"/>
        </w:rPr>
      </w:r>
    </w:p>
    <w:p>
      <w:pPr>
        <w:bidi/>
      </w:pPr>
      <w:r>
        <w:rPr>
          <w:lang w:val="ar_AE" w:bidi="ar_AE"/>
        </w:rPr>
      </w:r>
      <w:r>
        <w:rPr>
          <w:lang w:val="ar_AE" w:bidi="ar_AE"/>
        </w:rPr>
        <w:t xml:space="preserve">يعلم القراء بالفعل -الموجه لهم إنجيل مرقس- أن الفريسيين ومعلمي الشريعة الدينية كانوا معادين ليسوع (انظر </w:t>
      </w:r>
      <w:hyperlink r:id="rId459">
        <w:r>
          <w:rPr>
            <w:lang w:val="ar_AE" w:bidi="ar_AE"/>
          </w:rPr>
          <w:rPr>
            <w:color w:val="0000EE"/>
            <w:u w:val="single"/>
          </w:rPr>
          <w:t>2: 16</w:t>
        </w:r>
      </w:hyperlink>
      <w:r>
        <w:rPr>
          <w:lang w:val="ar_AE" w:bidi="ar_AE"/>
        </w:rPr>
        <w:t xml:space="preserve">, </w:t>
      </w:r>
      <w:hyperlink r:id="rId460">
        <w:r>
          <w:rPr>
            <w:lang w:val="ar_AE" w:bidi="ar_AE"/>
          </w:rPr>
          <w:rPr>
            <w:color w:val="0000EE"/>
            <w:u w:val="single"/>
          </w:rPr>
          <w:t>24</w:t>
        </w:r>
      </w:hyperlink>
      <w:r>
        <w:rPr>
          <w:lang w:val="ar_AE" w:bidi="ar_AE"/>
        </w:rPr>
        <w:t xml:space="preserve">; </w:t>
      </w:r>
      <w:hyperlink r:id="rId461">
        <w:r>
          <w:rPr>
            <w:lang w:val="ar_AE" w:bidi="ar_AE"/>
          </w:rPr>
          <w:rPr>
            <w:color w:val="0000EE"/>
            <w:u w:val="single"/>
          </w:rPr>
          <w:t>3: 6</w:t>
        </w:r>
      </w:hyperlink>
      <w:r>
        <w:rPr>
          <w:lang w:val="ar_AE" w:bidi="ar_AE"/>
        </w:rPr>
        <w:t xml:space="preserve">, </w:t>
      </w:r>
      <w:hyperlink r:id="rId110">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1–23</w:t>
      </w:r>
      <w:r>
        <w:rPr>
          <w:lang w:val="ar_AE" w:bidi="ar_AE"/>
        </w:rPr>
      </w:r>
    </w:p>
    <w:p>
      <w:pPr>
        <w:bidi/>
      </w:pPr>
      <w:r>
        <w:rPr>
          <w:lang w:val="ar_AE" w:bidi="ar_AE"/>
        </w:rPr>
      </w:r>
      <w:r>
        <w:rPr>
          <w:lang w:val="ar_AE" w:bidi="ar_AE"/>
        </w:rPr>
        <w:t>هذه الرواية ليست لها علاقة مباشرة بما سبقها. إنها تفترض فقط سياقًا كأن تقول "حدث ذات مرة أثناء خدمة يسوع". بعد تهيئة المشهد (</w:t>
      </w:r>
      <w:hyperlink r:id="rId462">
        <w:r>
          <w:rPr>
            <w:lang w:val="ar_AE" w:bidi="ar_AE"/>
          </w:rPr>
          <w:rPr>
            <w:color w:val="0000EE"/>
            <w:u w:val="single"/>
          </w:rPr>
          <w:t>7 :1–4</w:t>
        </w:r>
      </w:hyperlink>
      <w:r>
        <w:rPr>
          <w:lang w:val="ar_AE" w:bidi="ar_AE"/>
        </w:rPr>
        <w:t>)، يقدم البشير مرقس سؤال الفريسيين (</w:t>
      </w:r>
      <w:hyperlink r:id="rId463">
        <w:r>
          <w:rPr>
            <w:lang w:val="ar_AE" w:bidi="ar_AE"/>
          </w:rPr>
          <w:rPr>
            <w:color w:val="0000EE"/>
            <w:u w:val="single"/>
          </w:rPr>
          <w:t>7: 5</w:t>
        </w:r>
      </w:hyperlink>
      <w:r>
        <w:rPr>
          <w:lang w:val="ar_AE" w:bidi="ar_AE"/>
        </w:rPr>
        <w:t>)، ويليه رد يسوع (</w:t>
      </w:r>
      <w:hyperlink r:id="rId464">
        <w:r>
          <w:rPr>
            <w:lang w:val="ar_AE" w:bidi="ar_AE"/>
          </w:rPr>
          <w:rPr>
            <w:color w:val="0000EE"/>
            <w:u w:val="single"/>
          </w:rPr>
          <w:t>7: 6–23</w:t>
        </w:r>
      </w:hyperlink>
      <w:r>
        <w:rPr>
          <w:lang w:val="ar_AE" w:bidi="ar_AE"/>
        </w:rPr>
        <w:t>). يتمحور الجزء الأول من إجابة يسوع (</w:t>
      </w:r>
      <w:hyperlink r:id="rId465">
        <w:r>
          <w:rPr>
            <w:lang w:val="ar_AE" w:bidi="ar_AE"/>
          </w:rPr>
          <w:rPr>
            <w:color w:val="0000EE"/>
            <w:u w:val="single"/>
          </w:rPr>
          <w:t>7: 6–13</w:t>
        </w:r>
      </w:hyperlink>
      <w:r>
        <w:rPr>
          <w:lang w:val="ar_AE" w:bidi="ar_AE"/>
        </w:rPr>
        <w:t>) حول مقطعين من العهد القديم وهجوم مزدوج على تقاليد الفريسيين (</w:t>
      </w:r>
      <w:hyperlink r:id="rId466">
        <w:r>
          <w:rPr>
            <w:lang w:val="ar_AE" w:bidi="ar_AE"/>
          </w:rPr>
          <w:rPr>
            <w:color w:val="0000EE"/>
            <w:u w:val="single"/>
          </w:rPr>
          <w:t>7: 6–8</w:t>
        </w:r>
      </w:hyperlink>
      <w:r>
        <w:rPr>
          <w:lang w:val="ar_AE" w:bidi="ar_AE"/>
        </w:rPr>
        <w:t xml:space="preserve">، </w:t>
      </w:r>
      <w:hyperlink r:id="rId467">
        <w:r>
          <w:rPr>
            <w:lang w:val="ar_AE" w:bidi="ar_AE"/>
          </w:rPr>
          <w:rPr>
            <w:color w:val="0000EE"/>
            <w:u w:val="single"/>
          </w:rPr>
          <w:t>9–13</w:t>
        </w:r>
      </w:hyperlink>
      <w:r>
        <w:rPr>
          <w:lang w:val="ar_AE" w:bidi="ar_AE"/>
        </w:rPr>
        <w:t>). وفي الجزء الثاني (</w:t>
      </w:r>
      <w:hyperlink r:id="rId468">
        <w:r>
          <w:rPr>
            <w:lang w:val="ar_AE" w:bidi="ar_AE"/>
          </w:rPr>
          <w:rPr>
            <w:color w:val="0000EE"/>
            <w:u w:val="single"/>
          </w:rPr>
          <w:t>7: 14–23</w:t>
        </w:r>
      </w:hyperlink>
      <w:r>
        <w:rPr>
          <w:lang w:val="ar_AE" w:bidi="ar_AE"/>
        </w:rPr>
        <w:t>)، يعلم يسوع عما هو بالحقيقة ينجس وما لا ينجس.</w:t>
      </w:r>
      <w:r>
        <w:rPr>
          <w:lang w:val="ar_AE" w:bidi="ar_AE"/>
        </w:rPr>
      </w:r>
      <w:r>
        <w:rPr>
          <w:lang w:val="ar_AE" w:bidi="ar_AE"/>
        </w:rPr>
      </w:r>
    </w:p>
    <w:p>
      <w:pPr>
        <w:bidi/>
      </w:pPr>
      <w:r>
        <w:rPr>
          <w:lang w:val="ar_AE" w:bidi="ar_AE"/>
        </w:rPr>
      </w:r>
    </w:p>
    <w:p>
      <w:pPr>
        <w:pStyle w:val="Heading2"/>
        <w:bidi/>
      </w:pPr>
      <w:r>
        <w:rPr>
          <w:lang w:val="ar_AE" w:bidi="ar_AE"/>
        </w:rPr>
        <w:t>مرقس 7: 2–4</w:t>
      </w:r>
      <w:r>
        <w:rPr>
          <w:lang w:val="ar_AE" w:bidi="ar_AE"/>
        </w:rPr>
      </w:r>
    </w:p>
    <w:p>
      <w:pPr>
        <w:bidi/>
      </w:pPr>
      <w:r>
        <w:rPr>
          <w:lang w:val="ar_AE" w:bidi="ar_AE"/>
        </w:rPr>
      </w:r>
      <w:r>
        <w:rPr>
          <w:lang w:val="ar_AE" w:bidi="ar_AE"/>
        </w:rPr>
        <w:t>يشرح البشير مرقس الممارسات الفريسية للتطهير الطقسي لقرائه غير اليهود (الأمميين). كانت التقاليد القديمة (حرفيًا تقاليد الشيوخ) روايات غير مكتوبة، التي حتى الآن يعتقد الفريسيون أنها أُعطيت لموسى على جبل سيناء مع الشريعة المكتوبة. وقد تم تدوينها حوالي عام 200 ميلادي في المشناة، وهي أحد المصادر الرئيسية لفهم اليهودية القديمة.</w:t>
      </w:r>
      <w:r>
        <w:rPr>
          <w:lang w:val="ar_AE" w:bidi="ar_AE"/>
        </w:rPr>
      </w:r>
      <w:r>
        <w:rPr>
          <w:lang w:val="ar_AE" w:bidi="ar_AE"/>
        </w:rPr>
      </w:r>
    </w:p>
    <w:p>
      <w:pPr>
        <w:bidi/>
      </w:pPr>
      <w:r>
        <w:rPr>
          <w:lang w:val="ar_AE" w:bidi="ar_AE"/>
        </w:rPr>
      </w:r>
    </w:p>
    <w:p>
      <w:pPr>
        <w:pStyle w:val="Heading2"/>
        <w:bidi/>
      </w:pPr>
      <w:r>
        <w:rPr>
          <w:lang w:val="ar_AE" w:bidi="ar_AE"/>
        </w:rPr>
        <w:t>مرقس 7: 5</w:t>
      </w:r>
      <w:r>
        <w:rPr>
          <w:lang w:val="ar_AE" w:bidi="ar_AE"/>
        </w:rPr>
      </w:r>
    </w:p>
    <w:p>
      <w:pPr>
        <w:bidi/>
      </w:pPr>
      <w:r>
        <w:rPr>
          <w:lang w:val="ar_AE" w:bidi="ar_AE"/>
        </w:rPr>
      </w:r>
      <w:r>
        <w:rPr>
          <w:lang w:val="ar_AE" w:bidi="ar_AE"/>
        </w:rPr>
        <w:t xml:space="preserve">بما أن الفريسيين كانوا يعتقدون أن تقاليدهم الشفهية قد أُعطيت لموسى كجزء من الوحي الإلهي من الله، فقد سألوا يسوع لماذا لم يحفظها تلاميذه. فكان من المتعارف عليه، أن المعلمين مسؤولون عن سلوك تلاميذهم (انظر </w:t>
      </w:r>
      <w:hyperlink r:id="rId460">
        <w:r>
          <w:rPr>
            <w:lang w:val="ar_AE" w:bidi="ar_AE"/>
          </w:rPr>
          <w:rPr>
            <w:color w:val="0000EE"/>
            <w:u w:val="single"/>
          </w:rPr>
          <w:t>2: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6–8</w:t>
      </w:r>
      <w:r>
        <w:rPr>
          <w:lang w:val="ar_AE" w:bidi="ar_AE"/>
        </w:rPr>
      </w:r>
    </w:p>
    <w:p>
      <w:pPr>
        <w:bidi/>
      </w:pPr>
      <w:r>
        <w:rPr>
          <w:lang w:val="ar_AE" w:bidi="ar_AE"/>
        </w:rPr>
      </w:r>
      <w:r>
        <w:rPr>
          <w:lang w:val="ar_AE" w:bidi="ar_AE"/>
        </w:rPr>
        <w:t xml:space="preserve">يجيب يسوع أولاً باقتباس </w:t>
      </w:r>
      <w:hyperlink r:id="rId469">
        <w:r>
          <w:rPr>
            <w:lang w:val="ar_AE" w:bidi="ar_AE"/>
          </w:rPr>
          <w:rPr>
            <w:color w:val="0000EE"/>
            <w:u w:val="single"/>
          </w:rPr>
          <w:t>إشعياء 29: 13</w:t>
        </w:r>
      </w:hyperlink>
      <w:r>
        <w:rPr>
          <w:lang w:val="ar_AE" w:bidi="ar_AE"/>
        </w:rPr>
        <w:t xml:space="preserve"> (النسخة اليونانية)، التي تتناول مهزلة مساواة الأفكار التي من صنع الإنسان بشرائع الله. إنه يصف جيدًا الموقف الذي استبدل فيه الفريسيون تقاليدهم البشرية بشريعة الله.</w:t>
      </w:r>
      <w:r>
        <w:rPr>
          <w:lang w:val="ar_AE" w:bidi="ar_AE"/>
        </w:rPr>
      </w:r>
      <w:r>
        <w:rPr>
          <w:lang w:val="ar_AE" w:bidi="ar_AE"/>
        </w:rPr>
      </w:r>
    </w:p>
    <w:p>
      <w:pPr>
        <w:bidi/>
      </w:pPr>
      <w:r>
        <w:rPr>
          <w:lang w:val="ar_AE" w:bidi="ar_AE"/>
        </w:rPr>
      </w:r>
    </w:p>
    <w:p>
      <w:pPr>
        <w:pStyle w:val="Heading2"/>
        <w:bidi/>
      </w:pPr>
      <w:r>
        <w:rPr>
          <w:lang w:val="ar_AE" w:bidi="ar_AE"/>
        </w:rPr>
        <w:t>مرقس 7: 9–13</w:t>
      </w:r>
      <w:r>
        <w:rPr>
          <w:lang w:val="ar_AE" w:bidi="ar_AE"/>
        </w:rPr>
      </w:r>
    </w:p>
    <w:p>
      <w:pPr>
        <w:bidi/>
      </w:pPr>
      <w:r>
        <w:rPr>
          <w:lang w:val="ar_AE" w:bidi="ar_AE"/>
        </w:rPr>
      </w:r>
      <w:r>
        <w:rPr>
          <w:lang w:val="ar_AE" w:bidi="ar_AE"/>
        </w:rPr>
        <w:t>يقدم يسوع بعد ذلك مثالاً، حيث تتعارض تقاليد الفريسيين مع شريعة الله وتسمح لهم بتجنب متطلباته.</w:t>
      </w:r>
      <w:r>
        <w:rPr>
          <w:lang w:val="ar_AE" w:bidi="ar_AE"/>
        </w:rPr>
      </w:r>
      <w:r>
        <w:rPr>
          <w:lang w:val="ar_AE" w:bidi="ar_AE"/>
        </w:rPr>
      </w:r>
    </w:p>
    <w:p>
      <w:pPr>
        <w:bidi/>
      </w:pPr>
      <w:r>
        <w:rPr>
          <w:lang w:val="ar_AE" w:bidi="ar_AE"/>
        </w:rPr>
      </w:r>
    </w:p>
    <w:p>
      <w:pPr>
        <w:pStyle w:val="Heading2"/>
        <w:bidi/>
      </w:pPr>
      <w:r>
        <w:rPr>
          <w:lang w:val="ar_AE" w:bidi="ar_AE"/>
        </w:rPr>
        <w:t>مرقس 7: 11–12</w:t>
      </w:r>
      <w:r>
        <w:rPr>
          <w:lang w:val="ar_AE" w:bidi="ar_AE"/>
        </w:rPr>
      </w:r>
    </w:p>
    <w:p>
      <w:pPr>
        <w:bidi/>
      </w:pPr>
      <w:r>
        <w:rPr>
          <w:lang w:val="ar_AE" w:bidi="ar_AE"/>
        </w:rPr>
      </w:r>
      <w:r>
        <w:rPr>
          <w:lang w:val="ar_AE" w:bidi="ar_AE"/>
        </w:rPr>
        <w:t>وأمّا أنتُمْ فتقولونَ</w:t>
      </w:r>
      <w:r>
        <w:rPr>
          <w:lang w:val="ar_AE" w:bidi="ar_AE"/>
        </w:rPr>
        <w:t>: إن التباين مع شريعة الله واضح، فتقليدهم هذا ينقض أمر الله للناس بإكرام الوالدين بتوفير احتياجاتهم. • "</w:t>
      </w:r>
      <w:r>
        <w:rPr>
          <w:lang w:val="ar_AE" w:bidi="ar_AE"/>
        </w:rPr>
        <w:t>قُربانٌ، أيْ هَديَّةٌ، هو الّذي تنتَفِعُ بهِ مِنّي"</w:t>
      </w:r>
      <w:r>
        <w:rPr>
          <w:lang w:val="ar_AE" w:bidi="ar_AE"/>
        </w:rPr>
        <w:t>: يذكر التقليد إن الناس يمكن أن يتنصلوا من التزامهم بإعالة والديهم بتخصيص بعض مواردهم لله، وبالتالي لقد تجاهلوا والديهم المحتاجين وأهانوهم.</w:t>
      </w:r>
      <w:r>
        <w:rPr>
          <w:lang w:val="ar_AE" w:bidi="ar_AE"/>
        </w:rPr>
      </w:r>
      <w:r>
        <w:rPr>
          <w:lang w:val="ar_AE" w:bidi="ar_AE"/>
        </w:rPr>
      </w:r>
    </w:p>
    <w:p>
      <w:pPr>
        <w:bidi/>
      </w:pPr>
      <w:r>
        <w:rPr>
          <w:lang w:val="ar_AE" w:bidi="ar_AE"/>
        </w:rPr>
      </w:r>
    </w:p>
    <w:p>
      <w:pPr>
        <w:pStyle w:val="Heading2"/>
        <w:bidi/>
      </w:pPr>
      <w:r>
        <w:rPr>
          <w:lang w:val="ar_AE" w:bidi="ar_AE"/>
        </w:rPr>
        <w:t>مرقس 7: 13</w:t>
      </w:r>
      <w:r>
        <w:rPr>
          <w:lang w:val="ar_AE" w:bidi="ar_AE"/>
        </w:rPr>
      </w:r>
    </w:p>
    <w:p>
      <w:pPr>
        <w:bidi/>
      </w:pPr>
      <w:r>
        <w:rPr>
          <w:lang w:val="ar_AE" w:bidi="ar_AE"/>
        </w:rPr>
      </w:r>
      <w:r>
        <w:rPr>
          <w:lang w:val="ar_AE" w:bidi="ar_AE"/>
        </w:rPr>
        <w:t xml:space="preserve">وكانت نتيجة هذه التقاليد إلغاء كلمة الله. • </w:t>
      </w:r>
      <w:r>
        <w:rPr>
          <w:lang w:val="ar_AE" w:bidi="ar_AE"/>
        </w:rPr>
        <w:t>وأُمورًا كثيرَةً مِثلَ هذِهِ تفعَلونَ</w:t>
      </w:r>
      <w:r>
        <w:rPr>
          <w:lang w:val="ar_AE" w:bidi="ar_AE"/>
        </w:rPr>
        <w:t xml:space="preserve">: لم يكن المثال السابق حالة منفردة؛ انظر، على سبيل المثال، </w:t>
      </w:r>
      <w:hyperlink r:id="rId470">
        <w:r>
          <w:rPr>
            <w:lang w:val="ar_AE" w:bidi="ar_AE"/>
          </w:rPr>
          <w:rPr>
            <w:color w:val="0000EE"/>
            <w:u w:val="single"/>
          </w:rPr>
          <w:t>إش 1: 10–20</w:t>
        </w:r>
      </w:hyperlink>
      <w:r>
        <w:rPr>
          <w:lang w:val="ar_AE" w:bidi="ar_AE"/>
        </w:rPr>
        <w:t xml:space="preserve">; </w:t>
      </w:r>
      <w:hyperlink r:id="rId471">
        <w:r>
          <w:rPr>
            <w:lang w:val="ar_AE" w:bidi="ar_AE"/>
          </w:rPr>
          <w:rPr>
            <w:color w:val="0000EE"/>
            <w:u w:val="single"/>
          </w:rPr>
          <w:t>58: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14–23</w:t>
      </w:r>
      <w:r>
        <w:rPr>
          <w:lang w:val="ar_AE" w:bidi="ar_AE"/>
        </w:rPr>
      </w:r>
    </w:p>
    <w:p>
      <w:pPr>
        <w:bidi/>
      </w:pPr>
      <w:r>
        <w:rPr>
          <w:lang w:val="ar_AE" w:bidi="ar_AE"/>
        </w:rPr>
      </w:r>
      <w:r>
        <w:rPr>
          <w:lang w:val="ar_AE" w:bidi="ar_AE"/>
        </w:rPr>
        <w:t>كانت الحجة الثانية ليسوع ضد الفريسيين مثلاً قاله يسوع للجموع، وهو ما شرحه يسوع لتلاميذه فيما بعد، في جلسة خصوصية في البيت. (</w:t>
      </w:r>
      <w:hyperlink r:id="rId472">
        <w:r>
          <w:rPr>
            <w:lang w:val="ar_AE" w:bidi="ar_AE"/>
          </w:rPr>
          <w:rPr>
            <w:color w:val="0000EE"/>
            <w:u w:val="single"/>
          </w:rPr>
          <w:t>7: 17–23</w:t>
        </w:r>
      </w:hyperlink>
      <w:r>
        <w:rPr>
          <w:lang w:val="ar_AE" w:bidi="ar_AE"/>
        </w:rPr>
        <w:t>). إنه يتعلق بالتمييز الأخلاقي حول الأكل. فبينما يؤثر الأكل على الجهاز الهضمي، فإن المسائل الأخلاقية تتعلق بالقلب، والقلب هنا هو كناية عن مقر اتخاذ القرارات الأخلاقية. فإن كيفية أكل الإنسان (بيدين طاهرتين أو غير طاهرتين) أو ما يأكله الإنسان (طعام طاهر أو غير طاهر) يؤثر فقط على الجهاز الهضمي، لذلك ليس له أي تأثير على القضايا الأخلاقية لروح الإنسان. ولكي يساعد قارئيه اللاحقين على فهم الآثار المترتبة على تعليم يسوع، يضيف مرقس التعليق التفسيري "</w:t>
      </w:r>
      <w:r>
        <w:rPr>
          <w:lang w:val="ar_AE" w:bidi="ar_AE"/>
        </w:rPr>
        <w:t>وذلكَ يُطَهِّرُ كُلَّ الأطعِمَةِ"</w:t>
      </w:r>
      <w:r>
        <w:rPr>
          <w:lang w:val="ar_AE" w:bidi="ar_AE"/>
        </w:rPr>
        <w:t xml:space="preserve">. في الكنيسة الرسولية، كان لبطرس وبولس دور أساسي في إبراز هذا المعنى (انظر </w:t>
      </w:r>
      <w:hyperlink r:id="rId473">
        <w:r>
          <w:rPr>
            <w:lang w:val="ar_AE" w:bidi="ar_AE"/>
          </w:rPr>
          <w:rPr>
            <w:color w:val="0000EE"/>
            <w:u w:val="single"/>
          </w:rPr>
          <w:t>أعمال 10: 1–11: 18</w:t>
        </w:r>
      </w:hyperlink>
      <w:r>
        <w:rPr>
          <w:lang w:val="ar_AE" w:bidi="ar_AE"/>
        </w:rPr>
        <w:t xml:space="preserve">; </w:t>
      </w:r>
      <w:hyperlink r:id="rId474">
        <w:r>
          <w:rPr>
            <w:lang w:val="ar_AE" w:bidi="ar_AE"/>
          </w:rPr>
          <w:rPr>
            <w:color w:val="0000EE"/>
            <w:u w:val="single"/>
          </w:rPr>
          <w:t>رومية 14: 14</w:t>
        </w:r>
      </w:hyperlink>
      <w:r>
        <w:rPr>
          <w:lang w:val="ar_AE" w:bidi="ar_AE"/>
        </w:rPr>
        <w:t xml:space="preserve">; </w:t>
      </w:r>
      <w:hyperlink r:id="rId475">
        <w:r>
          <w:rPr>
            <w:lang w:val="ar_AE" w:bidi="ar_AE"/>
          </w:rPr>
          <w:rPr>
            <w:color w:val="0000EE"/>
            <w:u w:val="single"/>
          </w:rPr>
          <w:t>1 كورنثوس 8: 8</w:t>
        </w:r>
      </w:hyperlink>
      <w:r>
        <w:rPr>
          <w:lang w:val="ar_AE" w:bidi="ar_AE"/>
        </w:rPr>
        <w:t xml:space="preserve">; </w:t>
      </w:r>
      <w:hyperlink r:id="rId476">
        <w:r>
          <w:rPr>
            <w:lang w:val="ar_AE" w:bidi="ar_AE"/>
          </w:rPr>
          <w:rPr>
            <w:color w:val="0000EE"/>
            <w:u w:val="single"/>
          </w:rPr>
          <w:t>غلاطية 2: 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20–22</w:t>
      </w:r>
      <w:r>
        <w:rPr>
          <w:lang w:val="ar_AE" w:bidi="ar_AE"/>
        </w:rPr>
      </w:r>
    </w:p>
    <w:p>
      <w:pPr>
        <w:bidi/>
      </w:pPr>
      <w:r>
        <w:rPr>
          <w:lang w:val="ar_AE" w:bidi="ar_AE"/>
        </w:rPr>
      </w:r>
      <w:r>
        <w:rPr>
          <w:lang w:val="ar_AE" w:bidi="ar_AE"/>
        </w:rPr>
        <w:t>تلخّص هذه الآيات ثلاثة عشر أمرًا تدنّس الإنسان حقًا. هذه الأفعال والرذائل كلها تنبع من القلب.</w:t>
      </w:r>
      <w:r>
        <w:rPr>
          <w:lang w:val="ar_AE" w:bidi="ar_AE"/>
        </w:rPr>
      </w:r>
      <w:r>
        <w:rPr>
          <w:lang w:val="ar_AE" w:bidi="ar_AE"/>
        </w:rPr>
      </w:r>
    </w:p>
    <w:p>
      <w:pPr>
        <w:bidi/>
      </w:pPr>
      <w:r>
        <w:rPr>
          <w:lang w:val="ar_AE" w:bidi="ar_AE"/>
        </w:rPr>
      </w:r>
    </w:p>
    <w:p>
      <w:pPr>
        <w:pStyle w:val="Heading2"/>
        <w:bidi/>
      </w:pPr>
      <w:r>
        <w:rPr>
          <w:lang w:val="ar_AE" w:bidi="ar_AE"/>
        </w:rPr>
        <w:t>مرقس 7: 24</w:t>
      </w:r>
      <w:r>
        <w:rPr>
          <w:lang w:val="ar_AE" w:bidi="ar_AE"/>
        </w:rPr>
      </w:r>
    </w:p>
    <w:p>
      <w:pPr>
        <w:bidi/>
      </w:pPr>
      <w:r>
        <w:rPr>
          <w:lang w:val="ar_AE" w:bidi="ar_AE"/>
        </w:rPr>
      </w:r>
      <w:r>
        <w:rPr>
          <w:lang w:val="ar_AE" w:bidi="ar_AE"/>
        </w:rPr>
        <w:t>تقع مدينة صور والمناطق المحيطة بها على ساحل البحر الأبيض المتوسط في لبنان الحالية. كانت صور في الأصل جزيرة، لكنها أصبحت شبه جزيرة عندما بنى الإسكندر الأكبر جسرًا بطول نصف ميل من البر الرئيسي في عام 332 قبل الميلاد. وكان لدى صور أحد أهم الموانئ على الجانب الشرقي من البحر الأبيض المتوسط. كان الناس قد أتوا من صور لسماع يسوع ورؤية معجزاته (</w:t>
      </w:r>
      <w:hyperlink r:id="rId190">
        <w:r>
          <w:rPr>
            <w:lang w:val="ar_AE" w:bidi="ar_AE"/>
          </w:rPr>
          <w:rPr>
            <w:color w:val="0000EE"/>
            <w:u w:val="single"/>
          </w:rPr>
          <w:t>3: 7–8</w:t>
        </w:r>
      </w:hyperlink>
      <w:r>
        <w:rPr>
          <w:lang w:val="ar_AE" w:bidi="ar_AE"/>
        </w:rPr>
        <w:t xml:space="preserve">)، مما يفسر كيف عرفت المرأة الكنعانية عنه. • هناك الكثير من النقاش حول سبب مغادرة يسوع للجليل لزيارة هذه المنطقة الأممية، ولكن لم يقدم مرقس أي تفسير، لذا فإن أي اقتراح يندرج تحت بند التكهنات. ومع ذلك، فإن قراء مرقس من الأمميين كانوا سيفهمون رحلة يسوع هذه على أنها تنبئ برسالة الكنيسة إلى العالم الوثني التي أدت إلى اهتدائهم (للمزيد عن نشأة الكنيسة في روما، انظر </w:t>
      </w:r>
      <w:r>
        <w:rPr>
          <w:lang w:val="ar_AE" w:bidi="ar_AE"/>
        </w:rPr>
        <w:t>مقدمة رسالة رومية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24–30</w:t>
      </w:r>
      <w:r>
        <w:rPr>
          <w:lang w:val="ar_AE" w:bidi="ar_AE"/>
        </w:rPr>
      </w:r>
    </w:p>
    <w:p>
      <w:pPr>
        <w:bidi/>
      </w:pPr>
      <w:r>
        <w:rPr>
          <w:lang w:val="ar_AE" w:bidi="ar_AE"/>
        </w:rPr>
      </w:r>
      <w:r>
        <w:rPr>
          <w:lang w:val="ar_AE" w:bidi="ar_AE"/>
        </w:rPr>
        <w:t xml:space="preserve">إن الحديث عن الطاهر والنجس، وغير المدنس والمدنس في </w:t>
      </w:r>
      <w:hyperlink r:id="rId477">
        <w:r>
          <w:rPr>
            <w:lang w:val="ar_AE" w:bidi="ar_AE"/>
          </w:rPr>
          <w:rPr>
            <w:color w:val="0000EE"/>
            <w:u w:val="single"/>
          </w:rPr>
          <w:t>7: 1–23</w:t>
        </w:r>
      </w:hyperlink>
      <w:r>
        <w:rPr>
          <w:lang w:val="ar_AE" w:bidi="ar_AE"/>
        </w:rPr>
        <w:t xml:space="preserve"> قد هيأ القراء لقصة إيمان المرأة الأممية. فبالنسبة لليهود، كان الأمميون مدنسين بحكم التعريف، لأنهم لم يحافظوا على لوائح التوراة (انظر </w:t>
      </w:r>
      <w:hyperlink r:id="rId473">
        <w:r>
          <w:rPr>
            <w:lang w:val="ar_AE" w:bidi="ar_AE"/>
          </w:rPr>
          <w:rPr>
            <w:color w:val="0000EE"/>
            <w:u w:val="single"/>
          </w:rPr>
          <w:t>أعمال 10: 1–11: 18</w:t>
        </w:r>
      </w:hyperlink>
      <w:r>
        <w:rPr>
          <w:lang w:val="ar_AE" w:bidi="ar_AE"/>
        </w:rPr>
        <w:t xml:space="preserve">، خاصة </w:t>
      </w:r>
      <w:hyperlink r:id="rId478">
        <w:r>
          <w:rPr>
            <w:lang w:val="ar_AE" w:bidi="ar_AE"/>
          </w:rPr>
          <w:rPr>
            <w:color w:val="0000EE"/>
            <w:u w:val="single"/>
          </w:rPr>
          <w:t>10: 14–15</w:t>
        </w:r>
      </w:hyperlink>
      <w:r>
        <w:rPr>
          <w:lang w:val="ar_AE" w:bidi="ar_AE"/>
        </w:rPr>
        <w:t xml:space="preserve">؛ </w:t>
      </w:r>
      <w:hyperlink r:id="rId479">
        <w:r>
          <w:rPr>
            <w:lang w:val="ar_AE" w:bidi="ar_AE"/>
          </w:rPr>
          <w:rPr>
            <w:color w:val="0000EE"/>
            <w:u w:val="single"/>
          </w:rPr>
          <w:t>11: 2–3</w:t>
        </w:r>
      </w:hyperlink>
      <w:r>
        <w:rPr>
          <w:lang w:val="ar_AE" w:bidi="ar_AE"/>
        </w:rPr>
        <w:t xml:space="preserve">، </w:t>
      </w:r>
      <w:hyperlink r:id="rId480">
        <w:r>
          <w:rPr>
            <w:lang w:val="ar_AE" w:bidi="ar_AE"/>
          </w:rPr>
          <w:rPr>
            <w:color w:val="0000EE"/>
            <w:u w:val="single"/>
          </w:rPr>
          <w:t>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25–26</w:t>
      </w:r>
      <w:r>
        <w:rPr>
          <w:lang w:val="ar_AE" w:bidi="ar_AE"/>
        </w:rPr>
      </w:r>
    </w:p>
    <w:p>
      <w:pPr>
        <w:bidi/>
      </w:pPr>
      <w:r>
        <w:rPr>
          <w:lang w:val="ar_AE" w:bidi="ar_AE"/>
        </w:rPr>
      </w:r>
      <w:r>
        <w:rPr>
          <w:lang w:val="ar_AE" w:bidi="ar_AE"/>
        </w:rPr>
        <w:t>كانت المرأة من فينيقية السورية، وبالتالي كانت من الأمميين. ويظهر إلحاح المرأة وشدة توسلها في سقوطها عند قدمي يسوع وتوسلها.</w:t>
      </w:r>
      <w:r>
        <w:rPr>
          <w:lang w:val="ar_AE" w:bidi="ar_AE"/>
        </w:rPr>
      </w:r>
      <w:r>
        <w:rPr>
          <w:lang w:val="ar_AE" w:bidi="ar_AE"/>
        </w:rPr>
      </w:r>
    </w:p>
    <w:p>
      <w:pPr>
        <w:bidi/>
      </w:pPr>
      <w:r>
        <w:rPr>
          <w:lang w:val="ar_AE" w:bidi="ar_AE"/>
        </w:rPr>
      </w:r>
    </w:p>
    <w:p>
      <w:pPr>
        <w:pStyle w:val="Heading2"/>
        <w:bidi/>
      </w:pPr>
      <w:r>
        <w:rPr>
          <w:lang w:val="ar_AE" w:bidi="ar_AE"/>
        </w:rPr>
        <w:t>مرقس 7: 27–28</w:t>
      </w:r>
      <w:r>
        <w:rPr>
          <w:lang w:val="ar_AE" w:bidi="ar_AE"/>
        </w:rPr>
      </w:r>
    </w:p>
    <w:p>
      <w:pPr>
        <w:bidi/>
      </w:pPr>
      <w:r>
        <w:rPr>
          <w:lang w:val="ar_AE" w:bidi="ar_AE"/>
        </w:rPr>
      </w:r>
      <w:r>
        <w:rPr>
          <w:lang w:val="ar_AE" w:bidi="ar_AE"/>
        </w:rPr>
        <w:t xml:space="preserve">يبدو ردّ يسوع على المرأة رفضًا قاسيًا، ولكنّ تفاعلهما يدلّ على أنّه أراد أن يرى إيمانها (قارن </w:t>
      </w:r>
      <w:hyperlink r:id="rId481">
        <w:r>
          <w:rPr>
            <w:lang w:val="ar_AE" w:bidi="ar_AE"/>
          </w:rPr>
          <w:rPr>
            <w:color w:val="0000EE"/>
            <w:u w:val="single"/>
          </w:rPr>
          <w:t>متى 15: 28</w:t>
        </w:r>
      </w:hyperlink>
      <w:r>
        <w:rPr>
          <w:lang w:val="ar_AE" w:bidi="ar_AE"/>
        </w:rPr>
        <w:t>). • استخدام يسوع لكلمة "أولاً" لم يستبعدها كأممية من نعمة الله بل أشار إلى أن إرساليته كانت أولاً لليهود (</w:t>
      </w:r>
      <w:hyperlink r:id="rId482">
        <w:r>
          <w:rPr>
            <w:lang w:val="ar_AE" w:bidi="ar_AE"/>
          </w:rPr>
          <w:rPr>
            <w:color w:val="0000EE"/>
            <w:u w:val="single"/>
          </w:rPr>
          <w:t>أعمال 13: 46</w:t>
        </w:r>
      </w:hyperlink>
      <w:r>
        <w:rPr>
          <w:lang w:val="ar_AE" w:bidi="ar_AE"/>
        </w:rPr>
        <w:t xml:space="preserve">; </w:t>
      </w:r>
      <w:hyperlink r:id="rId483">
        <w:r>
          <w:rPr>
            <w:lang w:val="ar_AE" w:bidi="ar_AE"/>
          </w:rPr>
          <w:rPr>
            <w:color w:val="0000EE"/>
            <w:u w:val="single"/>
          </w:rPr>
          <w:t>رومية 1: 16</w:t>
        </w:r>
      </w:hyperlink>
      <w:r>
        <w:rPr>
          <w:lang w:val="ar_AE" w:bidi="ar_AE"/>
        </w:rPr>
        <w:t xml:space="preserve">). استجابت المرأة لكلام يسوع بتواضع وإيمان، لقد اعترفت بأولوية الشعب اليهودي، ولكنها قالت إن هناك ما يكفي من الطعام للكلاب أيضًا. (في الأدب اليهودي، كان يُشار إلى الأمميين كثيرًا بالكلاب، التي كانت تُعتبر كائنات قذرة بدلاً من كونها الآن حيوانات أليفة محبوبة؛ انظر أيضًا </w:t>
      </w:r>
      <w:r>
        <w:rPr>
          <w:lang w:val="ar_AE" w:bidi="ar_AE"/>
        </w:rPr>
        <w:t>ملاحظة الدراسة على رؤيا 22: 15</w:t>
      </w:r>
      <w:r>
        <w:rPr>
          <w:lang w:val="ar_AE" w:bidi="ar_AE"/>
        </w:rPr>
        <w:t>). لقد كوفئت المرأة على إصرارها واعترافها بيسوع ربًا.</w:t>
      </w:r>
      <w:r>
        <w:rPr>
          <w:lang w:val="ar_AE" w:bidi="ar_AE"/>
        </w:rPr>
      </w:r>
      <w:r>
        <w:rPr>
          <w:lang w:val="ar_AE" w:bidi="ar_AE"/>
        </w:rPr>
      </w:r>
    </w:p>
    <w:p>
      <w:pPr>
        <w:bidi/>
      </w:pPr>
      <w:r>
        <w:rPr>
          <w:lang w:val="ar_AE" w:bidi="ar_AE"/>
        </w:rPr>
      </w:r>
    </w:p>
    <w:p>
      <w:pPr>
        <w:pStyle w:val="Heading2"/>
        <w:bidi/>
      </w:pPr>
      <w:r>
        <w:rPr>
          <w:lang w:val="ar_AE" w:bidi="ar_AE"/>
        </w:rPr>
        <w:t>مرقس 7: 29–30</w:t>
      </w:r>
      <w:r>
        <w:rPr>
          <w:lang w:val="ar_AE" w:bidi="ar_AE"/>
        </w:rPr>
      </w:r>
    </w:p>
    <w:p>
      <w:pPr>
        <w:bidi/>
      </w:pPr>
      <w:r>
        <w:rPr>
          <w:lang w:val="ar_AE" w:bidi="ar_AE"/>
        </w:rPr>
      </w:r>
      <w:r>
        <w:rPr>
          <w:lang w:val="ar_AE" w:bidi="ar_AE"/>
        </w:rPr>
        <w:t xml:space="preserve">للاطلاع على شفاءات مماثلة تمت عن بعد، انظر </w:t>
      </w:r>
      <w:hyperlink r:id="rId211">
        <w:r>
          <w:rPr>
            <w:lang w:val="ar_AE" w:bidi="ar_AE"/>
          </w:rPr>
          <w:rPr>
            <w:color w:val="0000EE"/>
            <w:u w:val="single"/>
          </w:rPr>
          <w:t>متى 8: 5–13</w:t>
        </w:r>
      </w:hyperlink>
      <w:r>
        <w:rPr>
          <w:lang w:val="ar_AE" w:bidi="ar_AE"/>
        </w:rPr>
        <w:t xml:space="preserve"> // </w:t>
      </w:r>
      <w:hyperlink r:id="rId212">
        <w:r>
          <w:rPr>
            <w:lang w:val="ar_AE" w:bidi="ar_AE"/>
          </w:rPr>
          <w:rPr>
            <w:color w:val="0000EE"/>
            <w:u w:val="single"/>
          </w:rPr>
          <w:t>لوقا 7: 1–10</w:t>
        </w:r>
      </w:hyperlink>
      <w:r>
        <w:rPr>
          <w:lang w:val="ar_AE" w:bidi="ar_AE"/>
        </w:rPr>
        <w:t xml:space="preserve"> و </w:t>
      </w:r>
      <w:hyperlink r:id="rId484">
        <w:r>
          <w:rPr>
            <w:lang w:val="ar_AE" w:bidi="ar_AE"/>
          </w:rPr>
          <w:rPr>
            <w:color w:val="0000EE"/>
            <w:u w:val="single"/>
          </w:rPr>
          <w:t>يوحنا 4: 46–54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31–37</w:t>
      </w:r>
      <w:r>
        <w:rPr>
          <w:lang w:val="ar_AE" w:bidi="ar_AE"/>
        </w:rPr>
      </w:r>
    </w:p>
    <w:p>
      <w:pPr>
        <w:bidi/>
      </w:pPr>
      <w:r>
        <w:rPr>
          <w:lang w:val="ar_AE" w:bidi="ar_AE"/>
        </w:rPr>
      </w:r>
      <w:r>
        <w:rPr>
          <w:lang w:val="ar_AE" w:bidi="ar_AE"/>
        </w:rPr>
        <w:t xml:space="preserve">تتشابه هذه المعجزة بشدة من حيث الترتيب والمفردات لمعجزة شفاء الأعمى في </w:t>
      </w:r>
      <w:hyperlink r:id="rId150">
        <w:r>
          <w:rPr>
            <w:lang w:val="ar_AE" w:bidi="ar_AE"/>
          </w:rPr>
          <w:rPr>
            <w:color w:val="0000EE"/>
            <w:u w:val="single"/>
          </w:rPr>
          <w:t>8: 22–26</w:t>
        </w:r>
      </w:hyperlink>
      <w:r>
        <w:rPr>
          <w:lang w:val="ar_AE" w:bidi="ar_AE"/>
        </w:rPr>
        <w:t>. تتبع معجزات الشفاء في الأناجيل نمطًا متشابهًا، وربما يكون سرد القصص المتشابهة وإعادة سردها باستمرار قد وحّد شكلها وصياغتها. • تتضمن معجزة الشفاء هذه تغييرًا في المشهد. على الرغم من أن البعض يفسر المعجزة التالية على أنها تحدث في العالم الوثني (صيدا أو ديكابوليس)، فمن المحتمل أنها حدثت بعد عودة يسوع إلى بحر الجليل، لأن الحادثة التالية تحدث هناك (</w:t>
      </w:r>
      <w:hyperlink r:id="rId485">
        <w:r>
          <w:rPr>
            <w:lang w:val="ar_AE" w:bidi="ar_AE"/>
          </w:rPr>
          <w:rPr>
            <w:color w:val="0000EE"/>
            <w:u w:val="single"/>
          </w:rPr>
          <w:t>8: 10</w:t>
        </w:r>
      </w:hyperlink>
      <w:r>
        <w:rPr>
          <w:lang w:val="ar_AE" w:bidi="ar_AE"/>
        </w:rPr>
        <w:t>) دون تغيير في المشهد.</w:t>
      </w:r>
      <w:r>
        <w:rPr>
          <w:lang w:val="ar_AE" w:bidi="ar_AE"/>
        </w:rPr>
      </w:r>
      <w:r>
        <w:rPr>
          <w:lang w:val="ar_AE" w:bidi="ar_AE"/>
        </w:rPr>
      </w:r>
    </w:p>
    <w:p>
      <w:pPr>
        <w:bidi/>
      </w:pPr>
      <w:r>
        <w:rPr>
          <w:lang w:val="ar_AE" w:bidi="ar_AE"/>
        </w:rPr>
      </w:r>
    </w:p>
    <w:p>
      <w:pPr>
        <w:pStyle w:val="Heading2"/>
        <w:bidi/>
      </w:pPr>
      <w:r>
        <w:rPr>
          <w:lang w:val="ar_AE" w:bidi="ar_AE"/>
        </w:rPr>
        <w:t>مرقس 7: 33</w:t>
      </w:r>
      <w:r>
        <w:rPr>
          <w:lang w:val="ar_AE" w:bidi="ar_AE"/>
        </w:rPr>
      </w:r>
    </w:p>
    <w:p>
      <w:pPr>
        <w:bidi/>
      </w:pPr>
      <w:r>
        <w:rPr>
          <w:lang w:val="ar_AE" w:bidi="ar_AE"/>
        </w:rPr>
      </w:r>
      <w:r>
        <w:rPr>
          <w:lang w:val="ar_AE" w:bidi="ar_AE"/>
        </w:rPr>
        <w:t>وقد تم الشفاء بشكل خاص (</w:t>
      </w:r>
      <w:hyperlink r:id="rId486">
        <w:r>
          <w:rPr>
            <w:lang w:val="ar_AE" w:bidi="ar_AE"/>
          </w:rPr>
          <w:rPr>
            <w:color w:val="0000EE"/>
            <w:u w:val="single"/>
          </w:rPr>
          <w:t>7: 33</w:t>
        </w:r>
      </w:hyperlink>
      <w:r>
        <w:rPr>
          <w:lang w:val="ar_AE" w:bidi="ar_AE"/>
        </w:rPr>
        <w:t xml:space="preserve">; انظر </w:t>
      </w:r>
      <w:hyperlink r:id="rId487">
        <w:r>
          <w:rPr>
            <w:lang w:val="ar_AE" w:bidi="ar_AE"/>
          </w:rPr>
          <w:rPr>
            <w:color w:val="0000EE"/>
            <w:u w:val="single"/>
          </w:rPr>
          <w:t>5: 40–43</w:t>
        </w:r>
      </w:hyperlink>
      <w:r>
        <w:rPr>
          <w:lang w:val="ar_AE" w:bidi="ar_AE"/>
        </w:rPr>
        <w:t xml:space="preserve">; </w:t>
      </w:r>
      <w:hyperlink r:id="rId488">
        <w:r>
          <w:rPr>
            <w:lang w:val="ar_AE" w:bidi="ar_AE"/>
          </w:rPr>
          <w:rPr>
            <w:color w:val="0000EE"/>
            <w:u w:val="single"/>
          </w:rPr>
          <w:t>8: 23</w:t>
        </w:r>
      </w:hyperlink>
      <w:r>
        <w:rPr>
          <w:lang w:val="ar_AE" w:bidi="ar_AE"/>
        </w:rPr>
        <w:t xml:space="preserve">) لمنع انتشار الأخبار عن أنه المسيا (انظر </w:t>
      </w:r>
      <w:hyperlink r:id="rId26">
        <w:r>
          <w:rPr>
            <w:lang w:val="ar_AE" w:bidi="ar_AE"/>
          </w:rPr>
          <w:rPr>
            <w:color w:val="0000EE"/>
            <w:u w:val="single"/>
          </w:rPr>
          <w:t>3: 11–12</w:t>
        </w:r>
      </w:hyperlink>
      <w:r>
        <w:rPr>
          <w:lang w:val="ar_AE" w:bidi="ar_AE"/>
        </w:rPr>
        <w:t xml:space="preserve">; قارن </w:t>
      </w:r>
      <w:hyperlink r:id="rId489">
        <w:r>
          <w:rPr>
            <w:lang w:val="ar_AE" w:bidi="ar_AE"/>
          </w:rPr>
          <w:rPr>
            <w:color w:val="0000EE"/>
            <w:u w:val="single"/>
          </w:rPr>
          <w:t>يوحنا 6: 15</w:t>
        </w:r>
      </w:hyperlink>
      <w:r>
        <w:rPr>
          <w:lang w:val="ar_AE" w:bidi="ar_AE"/>
        </w:rPr>
        <w:t xml:space="preserve">). • استخدم يسوع أيضًا اللُعاب في معجزة شفاء في </w:t>
      </w:r>
      <w:hyperlink r:id="rId488">
        <w:r>
          <w:rPr>
            <w:lang w:val="ar_AE" w:bidi="ar_AE"/>
          </w:rPr>
          <w:rPr>
            <w:color w:val="0000EE"/>
            <w:u w:val="single"/>
          </w:rPr>
          <w:t>مرقس 8: 23</w:t>
        </w:r>
      </w:hyperlink>
      <w:r>
        <w:rPr>
          <w:lang w:val="ar_AE" w:bidi="ar_AE"/>
        </w:rPr>
        <w:t>، حيث بصق على عيون رجل لعلاج عماه. إن الاستخدام الطبي للُعاب في العصور القديمة موثق جيدًا.</w:t>
      </w:r>
      <w:r>
        <w:rPr>
          <w:lang w:val="ar_AE" w:bidi="ar_AE"/>
        </w:rPr>
      </w:r>
      <w:r>
        <w:rPr>
          <w:lang w:val="ar_AE" w:bidi="ar_AE"/>
        </w:rPr>
      </w:r>
    </w:p>
    <w:p>
      <w:pPr>
        <w:bidi/>
      </w:pPr>
      <w:r>
        <w:rPr>
          <w:lang w:val="ar_AE" w:bidi="ar_AE"/>
        </w:rPr>
      </w:r>
    </w:p>
    <w:p>
      <w:pPr>
        <w:pStyle w:val="Heading2"/>
        <w:bidi/>
      </w:pPr>
      <w:r>
        <w:rPr>
          <w:lang w:val="ar_AE" w:bidi="ar_AE"/>
        </w:rPr>
        <w:t>مرقس 7: 34</w:t>
      </w:r>
      <w:r>
        <w:rPr>
          <w:lang w:val="ar_AE" w:bidi="ar_AE"/>
        </w:rPr>
      </w:r>
    </w:p>
    <w:p>
      <w:pPr>
        <w:bidi/>
      </w:pPr>
      <w:r>
        <w:rPr>
          <w:lang w:val="ar_AE" w:bidi="ar_AE"/>
        </w:rPr>
      </w:r>
      <w:r>
        <w:rPr>
          <w:lang w:val="ar_AE" w:bidi="ar_AE"/>
        </w:rPr>
        <w:t>بما أن يسوع كان ينظر إلى السماء عندما تنهد</w:t>
      </w:r>
      <w:r>
        <w:rPr>
          <w:i/>
          <w:lang w:val="ar_AE" w:bidi="ar_AE"/>
        </w:rPr>
        <w:t>،</w:t>
      </w:r>
      <w:r>
        <w:rPr>
          <w:lang w:val="ar_AE" w:bidi="ar_AE"/>
        </w:rPr>
        <w:t xml:space="preserve"> فمن المحتمل أن يُفهم تنهده كعلامة صلاة. • </w:t>
      </w:r>
      <w:r>
        <w:rPr>
          <w:lang w:val="ar_AE" w:bidi="ar_AE"/>
        </w:rPr>
        <w:t>إفَّثا</w:t>
      </w:r>
      <w:r>
        <w:rPr>
          <w:lang w:val="ar_AE" w:bidi="ar_AE"/>
        </w:rPr>
        <w:t xml:space="preserve"> هي مصطلح آرامي يترجمه مرقس لقرائه (انظر أيضًا </w:t>
      </w:r>
      <w:hyperlink r:id="rId490">
        <w:r>
          <w:rPr>
            <w:lang w:val="ar_AE" w:bidi="ar_AE"/>
          </w:rPr>
          <w:rPr>
            <w:color w:val="0000EE"/>
            <w:u w:val="single"/>
          </w:rPr>
          <w:t>3: 17</w:t>
        </w:r>
      </w:hyperlink>
      <w:r>
        <w:rPr>
          <w:lang w:val="ar_AE" w:bidi="ar_AE"/>
        </w:rPr>
        <w:t xml:space="preserve">؛ </w:t>
      </w:r>
      <w:hyperlink r:id="rId491">
        <w:r>
          <w:rPr>
            <w:lang w:val="ar_AE" w:bidi="ar_AE"/>
          </w:rPr>
          <w:rPr>
            <w:color w:val="0000EE"/>
            <w:u w:val="single"/>
          </w:rPr>
          <w:t>5: 41</w:t>
        </w:r>
      </w:hyperlink>
      <w:r>
        <w:rPr>
          <w:lang w:val="ar_AE" w:bidi="ar_AE"/>
        </w:rPr>
        <w:t xml:space="preserve">؛ </w:t>
      </w:r>
      <w:hyperlink r:id="rId492">
        <w:r>
          <w:rPr>
            <w:lang w:val="ar_AE" w:bidi="ar_AE"/>
          </w:rPr>
          <w:rPr>
            <w:color w:val="0000EE"/>
            <w:u w:val="single"/>
          </w:rPr>
          <w:t>14: 36</w:t>
        </w:r>
      </w:hyperlink>
      <w:r>
        <w:rPr>
          <w:lang w:val="ar_AE" w:bidi="ar_AE"/>
        </w:rPr>
        <w:t xml:space="preserve">؛ </w:t>
      </w:r>
      <w:hyperlink r:id="rId493">
        <w:r>
          <w:rPr>
            <w:lang w:val="ar_AE" w:bidi="ar_AE"/>
          </w:rPr>
          <w:rPr>
            <w:color w:val="0000EE"/>
            <w:u w:val="single"/>
          </w:rPr>
          <w:t>15: 34</w:t>
        </w:r>
      </w:hyperlink>
      <w:r>
        <w:rPr>
          <w:lang w:val="ar_AE" w:bidi="ar_AE"/>
        </w:rPr>
        <w:t>). هذه ليست صيغ سحرية أو تعاويذ؛ مرقس يروي ببساطة بعض الكلمات الأصلية التي قالها يسوع. لا يبدو أن متى ولوقا قد نسبا أي أهمية خاصة لكلمات يسوع الآرامية، حيث لم يدرجاها في أناجيلهما.</w:t>
      </w:r>
      <w:r>
        <w:rPr>
          <w:lang w:val="ar_AE" w:bidi="ar_AE"/>
        </w:rPr>
      </w:r>
      <w:r>
        <w:rPr>
          <w:lang w:val="ar_AE" w:bidi="ar_AE"/>
        </w:rPr>
      </w:r>
    </w:p>
    <w:p>
      <w:pPr>
        <w:bidi/>
      </w:pPr>
      <w:r>
        <w:rPr>
          <w:lang w:val="ar_AE" w:bidi="ar_AE"/>
        </w:rPr>
      </w:r>
    </w:p>
    <w:p>
      <w:pPr>
        <w:pStyle w:val="Heading2"/>
        <w:bidi/>
      </w:pPr>
      <w:r>
        <w:rPr>
          <w:lang w:val="ar_AE" w:bidi="ar_AE"/>
        </w:rPr>
        <w:t>مرقس 7: 36–37</w:t>
      </w:r>
      <w:r>
        <w:rPr>
          <w:lang w:val="ar_AE" w:bidi="ar_AE"/>
        </w:rPr>
      </w:r>
    </w:p>
    <w:p>
      <w:pPr>
        <w:bidi/>
      </w:pPr>
      <w:r>
        <w:rPr>
          <w:lang w:val="ar_AE" w:bidi="ar_AE"/>
        </w:rPr>
      </w:r>
      <w:r>
        <w:rPr>
          <w:lang w:val="ar_AE" w:bidi="ar_AE"/>
        </w:rPr>
        <w:t>على الرغم من رغبته في تجنب لفت الانتباه، إلا أن عظمة يسوع كانت ساطعة للغاية، فشخصه وتعليمه وقدرته على الشفاء أثارت الرهبة، ولم يكن بالإمكان إخفاء عظمته.</w:t>
      </w:r>
      <w:r>
        <w:rPr>
          <w:lang w:val="ar_AE" w:bidi="ar_AE"/>
        </w:rPr>
      </w:r>
      <w:r>
        <w:rPr>
          <w:lang w:val="ar_AE" w:bidi="ar_AE"/>
        </w:rPr>
      </w:r>
    </w:p>
    <w:p>
      <w:pPr>
        <w:bidi/>
      </w:pPr>
      <w:r>
        <w:rPr>
          <w:lang w:val="ar_AE" w:bidi="ar_AE"/>
        </w:rPr>
      </w:r>
    </w:p>
    <w:p>
      <w:pPr>
        <w:pStyle w:val="Heading2"/>
        <w:bidi/>
      </w:pPr>
      <w:r>
        <w:rPr>
          <w:lang w:val="ar_AE" w:bidi="ar_AE"/>
        </w:rPr>
        <w:t>مرقس 8: 1–3</w:t>
      </w:r>
      <w:r>
        <w:rPr>
          <w:lang w:val="ar_AE" w:bidi="ar_AE"/>
        </w:rPr>
      </w:r>
    </w:p>
    <w:p>
      <w:pPr>
        <w:bidi/>
      </w:pPr>
      <w:r>
        <w:rPr>
          <w:lang w:val="ar_AE" w:bidi="ar_AE"/>
        </w:rPr>
      </w:r>
      <w:r>
        <w:rPr>
          <w:lang w:val="ar_AE" w:bidi="ar_AE"/>
        </w:rPr>
        <w:t>كانت آخر إشارة إلى حشد كبير هي في إطعام الخمسة آلاف (</w:t>
      </w:r>
      <w:hyperlink r:id="rId494">
        <w:r>
          <w:rPr>
            <w:lang w:val="ar_AE" w:bidi="ar_AE"/>
          </w:rPr>
          <w:rPr>
            <w:color w:val="0000EE"/>
            <w:u w:val="single"/>
          </w:rPr>
          <w:t>6: 34</w:t>
        </w:r>
      </w:hyperlink>
      <w:r>
        <w:rPr>
          <w:lang w:val="ar_AE" w:bidi="ar_AE"/>
        </w:rPr>
        <w:t xml:space="preserve">). لقد أظهر يسوع الشفقة في </w:t>
      </w:r>
      <w:hyperlink r:id="rId494">
        <w:r>
          <w:rPr>
            <w:lang w:val="ar_AE" w:bidi="ar_AE"/>
          </w:rPr>
          <w:rPr>
            <w:color w:val="0000EE"/>
            <w:u w:val="single"/>
          </w:rPr>
          <w:t>6: 34</w:t>
        </w:r>
      </w:hyperlink>
      <w:r>
        <w:rPr>
          <w:lang w:val="ar_AE" w:bidi="ar_AE"/>
        </w:rPr>
        <w:t xml:space="preserve"> لأن الناس "كانوا مثل الخراف بلا راعٍ." تعكس هذه القصص اهتمام يسوع بالشخص بالكامل - هذه المرة خاصة بجوع الناس. فهم كانوا في البرية (</w:t>
      </w:r>
      <w:hyperlink r:id="rId495">
        <w:r>
          <w:rPr>
            <w:lang w:val="ar_AE" w:bidi="ar_AE"/>
          </w:rPr>
          <w:rPr>
            <w:color w:val="0000EE"/>
            <w:u w:val="single"/>
          </w:rPr>
          <w:t>8: 4</w:t>
        </w:r>
      </w:hyperlink>
      <w:r>
        <w:rPr>
          <w:lang w:val="ar_AE" w:bidi="ar_AE"/>
        </w:rPr>
        <w:t>) ولم يكن لديهم طعام (</w:t>
      </w:r>
      <w:hyperlink r:id="rId496">
        <w:r>
          <w:rPr>
            <w:lang w:val="ar_AE" w:bidi="ar_AE"/>
          </w:rPr>
          <w:rPr>
            <w:color w:val="0000EE"/>
            <w:u w:val="single"/>
          </w:rPr>
          <w:t>8: 1</w:t>
        </w:r>
      </w:hyperlink>
      <w:r>
        <w:rPr>
          <w:lang w:val="ar_AE" w:bidi="ar_AE"/>
        </w:rPr>
        <w:t>)، وكانوا مع يسوع لمدة ثلاثة أيام ولم يكن لديهم ما يأكلونه (</w:t>
      </w:r>
      <w:hyperlink r:id="rId497">
        <w:r>
          <w:rPr>
            <w:lang w:val="ar_AE" w:bidi="ar_AE"/>
          </w:rPr>
          <w:rPr>
            <w:color w:val="0000EE"/>
            <w:u w:val="single"/>
          </w:rPr>
          <w:t>8: 2</w:t>
        </w:r>
      </w:hyperlink>
      <w:r>
        <w:rPr>
          <w:lang w:val="ar_AE" w:bidi="ar_AE"/>
        </w:rPr>
        <w:t>)، وقد جاؤوا من مسافة بعيدة وكانوا بحاجة إلى الطعام قبل العودة إلى ديارهم (</w:t>
      </w:r>
      <w:hyperlink r:id="rId498">
        <w:r>
          <w:rPr>
            <w:lang w:val="ar_AE" w:bidi="ar_AE"/>
          </w:rPr>
          <w:rPr>
            <w:color w:val="0000EE"/>
            <w:u w:val="single"/>
          </w:rPr>
          <w:t>8: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1–10</w:t>
      </w:r>
      <w:r>
        <w:rPr>
          <w:lang w:val="ar_AE" w:bidi="ar_AE"/>
        </w:rPr>
      </w:r>
    </w:p>
    <w:p>
      <w:pPr>
        <w:bidi/>
      </w:pPr>
      <w:r>
        <w:rPr>
          <w:lang w:val="ar_AE" w:bidi="ar_AE"/>
        </w:rPr>
      </w:r>
      <w:r>
        <w:rPr>
          <w:lang w:val="ar_AE" w:bidi="ar_AE"/>
        </w:rPr>
        <w:t>إن القصص حول إطعام الأربعة آلاف والخمسة آلاف متشابهة، وبينما جميع الأناجيل الأربعة تذكر إطعام الخمسة آلاف السابق (</w:t>
      </w:r>
      <w:hyperlink r:id="rId414">
        <w:r>
          <w:rPr>
            <w:lang w:val="ar_AE" w:bidi="ar_AE"/>
          </w:rPr>
          <w:rPr>
            <w:color w:val="0000EE"/>
            <w:u w:val="single"/>
          </w:rPr>
          <w:t>6: 35–44</w:t>
        </w:r>
      </w:hyperlink>
      <w:r>
        <w:rPr>
          <w:lang w:val="ar_AE" w:bidi="ar_AE"/>
        </w:rPr>
        <w:t xml:space="preserve">; </w:t>
      </w:r>
      <w:hyperlink r:id="rId415">
        <w:r>
          <w:rPr>
            <w:lang w:val="ar_AE" w:bidi="ar_AE"/>
          </w:rPr>
          <w:rPr>
            <w:color w:val="0000EE"/>
            <w:u w:val="single"/>
          </w:rPr>
          <w:t>متى 14: 13–21</w:t>
        </w:r>
      </w:hyperlink>
      <w:r>
        <w:rPr>
          <w:lang w:val="ar_AE" w:bidi="ar_AE"/>
        </w:rPr>
        <w:t xml:space="preserve">; </w:t>
      </w:r>
      <w:hyperlink r:id="rId416">
        <w:r>
          <w:rPr>
            <w:lang w:val="ar_AE" w:bidi="ar_AE"/>
          </w:rPr>
          <w:rPr>
            <w:color w:val="0000EE"/>
            <w:u w:val="single"/>
          </w:rPr>
          <w:t>لوقا 9: 10–17</w:t>
        </w:r>
      </w:hyperlink>
      <w:r>
        <w:rPr>
          <w:lang w:val="ar_AE" w:bidi="ar_AE"/>
        </w:rPr>
        <w:t xml:space="preserve">; </w:t>
      </w:r>
      <w:hyperlink r:id="rId417">
        <w:r>
          <w:rPr>
            <w:lang w:val="ar_AE" w:bidi="ar_AE"/>
          </w:rPr>
          <w:rPr>
            <w:color w:val="0000EE"/>
            <w:u w:val="single"/>
          </w:rPr>
          <w:t>يوحنا 6: 1–15</w:t>
        </w:r>
      </w:hyperlink>
      <w:r>
        <w:rPr>
          <w:lang w:val="ar_AE" w:bidi="ar_AE"/>
        </w:rPr>
        <w:t>)، فقط مرقس ومتى (</w:t>
      </w:r>
      <w:hyperlink r:id="rId499">
        <w:r>
          <w:rPr>
            <w:lang w:val="ar_AE" w:bidi="ar_AE"/>
          </w:rPr>
          <w:rPr>
            <w:color w:val="0000EE"/>
            <w:u w:val="single"/>
          </w:rPr>
          <w:t>متى 15: 32–39</w:t>
        </w:r>
      </w:hyperlink>
      <w:r>
        <w:rPr>
          <w:lang w:val="ar_AE" w:bidi="ar_AE"/>
        </w:rPr>
        <w:t>) يسجلان أيضًا إطعام الأربعة آلاف كمعجزة منفصلة (</w:t>
      </w:r>
      <w:hyperlink r:id="rId500">
        <w:r>
          <w:rPr>
            <w:lang w:val="ar_AE" w:bidi="ar_AE"/>
          </w:rPr>
          <w:rPr>
            <w:color w:val="0000EE"/>
            <w:u w:val="single"/>
          </w:rPr>
          <w:t>مرقس 8: 19–21</w:t>
        </w:r>
      </w:hyperlink>
      <w:r>
        <w:rPr>
          <w:lang w:val="ar_AE" w:bidi="ar_AE"/>
        </w:rPr>
        <w:t xml:space="preserve">; </w:t>
      </w:r>
      <w:hyperlink r:id="rId501">
        <w:r>
          <w:rPr>
            <w:lang w:val="ar_AE" w:bidi="ar_AE"/>
          </w:rPr>
          <w:rPr>
            <w:color w:val="0000EE"/>
            <w:u w:val="single"/>
          </w:rPr>
          <w:t>متى 16: 9–10</w:t>
        </w:r>
      </w:hyperlink>
      <w:r>
        <w:rPr>
          <w:lang w:val="ar_AE" w:bidi="ar_AE"/>
        </w:rPr>
        <w:t>). و تفاصيل الأحداث في المعجزتين مختلفة.</w:t>
      </w:r>
      <w:r>
        <w:rPr>
          <w:lang w:val="ar_AE" w:bidi="ar_AE"/>
        </w:rPr>
      </w:r>
      <w:r>
        <w:rPr>
          <w:lang w:val="ar_AE" w:bidi="ar_AE"/>
        </w:rPr>
      </w:r>
    </w:p>
    <w:p>
      <w:pPr>
        <w:bidi/>
      </w:pPr>
      <w:r>
        <w:rPr>
          <w:lang w:val="ar_AE" w:bidi="ar_AE"/>
        </w:rPr>
      </w:r>
    </w:p>
    <w:p>
      <w:pPr>
        <w:pStyle w:val="Heading2"/>
        <w:bidi/>
      </w:pPr>
      <w:r>
        <w:rPr>
          <w:lang w:val="ar_AE" w:bidi="ar_AE"/>
        </w:rPr>
        <w:t>مرقس 8: 4</w:t>
      </w:r>
      <w:r>
        <w:rPr>
          <w:lang w:val="ar_AE" w:bidi="ar_AE"/>
        </w:rPr>
      </w:r>
    </w:p>
    <w:p>
      <w:pPr>
        <w:bidi/>
      </w:pPr>
      <w:r>
        <w:rPr>
          <w:lang w:val="ar_AE" w:bidi="ar_AE"/>
        </w:rPr>
      </w:r>
      <w:r>
        <w:rPr>
          <w:lang w:val="ar_AE" w:bidi="ar_AE"/>
        </w:rPr>
        <w:t>يكشف إحباط التلاميذ من الموقف عن غفلتهم. لقد عرفوا كيف أن الله قدم المن في البرية لشعبه في زمن موسى (</w:t>
      </w:r>
      <w:hyperlink r:id="rId502">
        <w:r>
          <w:rPr>
            <w:lang w:val="ar_AE" w:bidi="ar_AE"/>
          </w:rPr>
          <w:rPr>
            <w:color w:val="0000EE"/>
            <w:u w:val="single"/>
          </w:rPr>
          <w:t>خروج 16</w:t>
        </w:r>
      </w:hyperlink>
      <w:r>
        <w:rPr>
          <w:lang w:val="ar_AE" w:bidi="ar_AE"/>
        </w:rPr>
        <w:t xml:space="preserve">)، وكانوا الآن في حضرة واحد أعظم بكثير من موسى (انظر </w:t>
      </w:r>
      <w:hyperlink r:id="rId503">
        <w:r>
          <w:rPr>
            <w:lang w:val="ar_AE" w:bidi="ar_AE"/>
          </w:rPr>
          <w:rPr>
            <w:color w:val="0000EE"/>
            <w:u w:val="single"/>
          </w:rPr>
          <w:t>مرقس 9: 5–7</w:t>
        </w:r>
      </w:hyperlink>
      <w:r>
        <w:rPr>
          <w:lang w:val="ar_AE" w:bidi="ar_AE"/>
        </w:rPr>
        <w:t>)، بالإضافة إلى أنهم قد رأوه مؤخرًا يطعم عددًا أكبر من الناس في موقف مشابه (</w:t>
      </w:r>
      <w:hyperlink r:id="rId504">
        <w:r>
          <w:rPr>
            <w:lang w:val="ar_AE" w:bidi="ar_AE"/>
          </w:rPr>
          <w:rPr>
            <w:color w:val="0000EE"/>
            <w:u w:val="single"/>
          </w:rPr>
          <w:t>6: 30–44</w:t>
        </w:r>
      </w:hyperlink>
      <w:r>
        <w:rPr>
          <w:lang w:val="ar_AE" w:bidi="ar_AE"/>
        </w:rPr>
        <w:t xml:space="preserve">). ومع ذلك، لم يفهموا بعد (قارن </w:t>
      </w:r>
      <w:hyperlink r:id="rId505">
        <w:r>
          <w:rPr>
            <w:lang w:val="ar_AE" w:bidi="ar_AE"/>
          </w:rPr>
          <w:rPr>
            <w:color w:val="0000EE"/>
            <w:u w:val="single"/>
          </w:rPr>
          <w:t>6: 52</w:t>
        </w:r>
      </w:hyperlink>
      <w:r>
        <w:rPr>
          <w:lang w:val="ar_AE" w:bidi="ar_AE"/>
        </w:rPr>
        <w:t>). وبالرغم من ذلك، عمل يسوع من خلالهم على تقديم الطعام الجسدي والروحي للجياع (</w:t>
      </w:r>
      <w:hyperlink r:id="rId506">
        <w:r>
          <w:rPr>
            <w:lang w:val="ar_AE" w:bidi="ar_AE"/>
          </w:rPr>
          <w:rPr>
            <w:color w:val="0000EE"/>
            <w:u w:val="single"/>
          </w:rPr>
          <w:t>8: 6–8</w:t>
        </w:r>
      </w:hyperlink>
      <w:r>
        <w:rPr>
          <w:lang w:val="ar_AE" w:bidi="ar_AE"/>
        </w:rPr>
        <w:t>). فما لم يتمكنوا من فعله بأنفسهم، كان ابن الله القدير يفعله من خلالهم.</w:t>
      </w:r>
      <w:r>
        <w:rPr>
          <w:lang w:val="ar_AE" w:bidi="ar_AE"/>
        </w:rPr>
      </w:r>
      <w:r>
        <w:rPr>
          <w:lang w:val="ar_AE" w:bidi="ar_AE"/>
        </w:rPr>
      </w:r>
    </w:p>
    <w:p>
      <w:pPr>
        <w:bidi/>
      </w:pPr>
      <w:r>
        <w:rPr>
          <w:lang w:val="ar_AE" w:bidi="ar_AE"/>
        </w:rPr>
      </w:r>
    </w:p>
    <w:p>
      <w:pPr>
        <w:pStyle w:val="Heading2"/>
        <w:bidi/>
      </w:pPr>
      <w:r>
        <w:rPr>
          <w:lang w:val="ar_AE" w:bidi="ar_AE"/>
        </w:rPr>
        <w:t>مرقس 8: 5</w:t>
      </w:r>
      <w:r>
        <w:rPr>
          <w:lang w:val="ar_AE" w:bidi="ar_AE"/>
        </w:rPr>
      </w:r>
    </w:p>
    <w:p>
      <w:pPr>
        <w:bidi/>
      </w:pPr>
      <w:r>
        <w:rPr>
          <w:lang w:val="ar_AE" w:bidi="ar_AE"/>
        </w:rPr>
      </w:r>
      <w:r>
        <w:rPr>
          <w:lang w:val="ar_AE" w:bidi="ar_AE"/>
        </w:rPr>
        <w:t>سبعة أرغفة: لقد بُذلت محاولات عديدة لتفسير الأعداد في معجزتي الإطعام رمزيًا، ولكن عدم وجود إجماع بين هذه التفسيرات، والإشارة إلى "</w:t>
      </w:r>
      <w:r>
        <w:rPr>
          <w:lang w:val="ar_AE" w:bidi="ar_AE"/>
        </w:rPr>
        <w:t>قَليلٌ مِنْ صِغارِ السَّمَكِ</w:t>
      </w:r>
      <w:r>
        <w:rPr>
          <w:lang w:val="ar_AE" w:bidi="ar_AE"/>
        </w:rPr>
        <w:t>" في هذه القصة، تشير إلى أن الأعداد ليست رمزية. كذلك لم يقرن أي من كتبة الإنجيل أي دلالة واضحة بهذه الأعداد، وهذا يجب أن يحذرنا من القيام بذلك. فكما هو الحال مع إطعام الخمسة آلاف، إن الغرض من الأعداد هو تعظيم عظمة المعجزة وعظمة يسوع.</w:t>
      </w:r>
      <w:r>
        <w:rPr>
          <w:lang w:val="ar_AE" w:bidi="ar_AE"/>
        </w:rPr>
      </w:r>
      <w:r>
        <w:rPr>
          <w:lang w:val="ar_AE" w:bidi="ar_AE"/>
        </w:rPr>
      </w:r>
    </w:p>
    <w:p>
      <w:pPr>
        <w:bidi/>
      </w:pPr>
      <w:r>
        <w:rPr>
          <w:lang w:val="ar_AE" w:bidi="ar_AE"/>
        </w:rPr>
      </w:r>
    </w:p>
    <w:p>
      <w:pPr>
        <w:pStyle w:val="Heading2"/>
        <w:bidi/>
      </w:pPr>
      <w:r>
        <w:rPr>
          <w:lang w:val="ar_AE" w:bidi="ar_AE"/>
        </w:rPr>
        <w:t>مرقس 8: 6–7</w:t>
      </w:r>
      <w:r>
        <w:rPr>
          <w:lang w:val="ar_AE" w:bidi="ar_AE"/>
        </w:rPr>
      </w:r>
    </w:p>
    <w:p>
      <w:pPr>
        <w:bidi/>
      </w:pPr>
      <w:r>
        <w:rPr>
          <w:lang w:val="ar_AE" w:bidi="ar_AE"/>
        </w:rPr>
      </w:r>
      <w:r>
        <w:rPr>
          <w:lang w:val="ar_AE" w:bidi="ar_AE"/>
        </w:rPr>
        <w:t xml:space="preserve">أخذ، شكر الله، أعطى: تنبئ هذه المصطلحات بالعشاء الأخير (قارن </w:t>
      </w:r>
      <w:hyperlink r:id="rId426">
        <w:r>
          <w:rPr>
            <w:lang w:val="ar_AE" w:bidi="ar_AE"/>
          </w:rPr>
          <w:rPr>
            <w:color w:val="0000EE"/>
            <w:u w:val="single"/>
          </w:rPr>
          <w:t>14: 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8</w:t>
      </w:r>
      <w:r>
        <w:rPr>
          <w:lang w:val="ar_AE" w:bidi="ar_AE"/>
        </w:rPr>
      </w:r>
    </w:p>
    <w:p>
      <w:pPr>
        <w:bidi/>
      </w:pPr>
      <w:r>
        <w:rPr>
          <w:lang w:val="ar_AE" w:bidi="ar_AE"/>
        </w:rPr>
      </w:r>
      <w:r>
        <w:rPr>
          <w:lang w:val="ar_AE" w:bidi="ar_AE"/>
        </w:rPr>
        <w:t>فأكلوا وشَبِعوا</w:t>
      </w:r>
      <w:r>
        <w:rPr>
          <w:lang w:val="ar_AE" w:bidi="ar_AE"/>
        </w:rPr>
        <w:t>: إن وفرة الطعام تُظهر الطبيعة الفائقة لملكوت الله ولمن أتى به.</w:t>
      </w:r>
      <w:r>
        <w:rPr>
          <w:lang w:val="ar_AE" w:bidi="ar_AE"/>
        </w:rPr>
      </w:r>
      <w:r>
        <w:rPr>
          <w:lang w:val="ar_AE" w:bidi="ar_AE"/>
        </w:rPr>
      </w:r>
    </w:p>
    <w:p>
      <w:pPr>
        <w:bidi/>
      </w:pPr>
      <w:r>
        <w:rPr>
          <w:lang w:val="ar_AE" w:bidi="ar_AE"/>
        </w:rPr>
      </w:r>
    </w:p>
    <w:p>
      <w:pPr>
        <w:pStyle w:val="Heading2"/>
        <w:bidi/>
      </w:pPr>
      <w:r>
        <w:rPr>
          <w:lang w:val="ar_AE" w:bidi="ar_AE"/>
        </w:rPr>
        <w:t>مرقس 8: 10–13</w:t>
      </w:r>
      <w:r>
        <w:rPr>
          <w:lang w:val="ar_AE" w:bidi="ar_AE"/>
        </w:rPr>
      </w:r>
    </w:p>
    <w:p>
      <w:pPr>
        <w:bidi/>
      </w:pPr>
      <w:r>
        <w:rPr>
          <w:lang w:val="ar_AE" w:bidi="ar_AE"/>
        </w:rPr>
      </w:r>
      <w:r>
        <w:rPr>
          <w:lang w:val="ar_AE" w:bidi="ar_AE"/>
        </w:rPr>
        <w:t>وكما في معجزة الإطعام السابقة (</w:t>
      </w:r>
      <w:hyperlink r:id="rId504">
        <w:r>
          <w:rPr>
            <w:lang w:val="ar_AE" w:bidi="ar_AE"/>
          </w:rPr>
          <w:rPr>
            <w:color w:val="0000EE"/>
            <w:u w:val="single"/>
          </w:rPr>
          <w:t>6: 30–44</w:t>
        </w:r>
      </w:hyperlink>
      <w:r>
        <w:rPr>
          <w:lang w:val="ar_AE" w:bidi="ar_AE"/>
        </w:rPr>
        <w:t xml:space="preserve">)، يتبع إطعام الأربعة آلاف عبور يسوع بحر الجليل بالسفينة (راجع </w:t>
      </w:r>
      <w:hyperlink r:id="rId454">
        <w:r>
          <w:rPr>
            <w:lang w:val="ar_AE" w:bidi="ar_AE"/>
          </w:rPr>
          <w:rPr>
            <w:color w:val="0000EE"/>
            <w:u w:val="single"/>
          </w:rPr>
          <w:t>6: 45</w:t>
        </w:r>
      </w:hyperlink>
      <w:r>
        <w:rPr>
          <w:lang w:val="ar_AE" w:bidi="ar_AE"/>
        </w:rPr>
        <w:t xml:space="preserve">) وقيام الفريسيين بافتعال جدال يطالبون فيه يسوع بإجراء آية عجيبة (راجع </w:t>
      </w:r>
      <w:hyperlink r:id="rId477">
        <w:r>
          <w:rPr>
            <w:lang w:val="ar_AE" w:bidi="ar_AE"/>
          </w:rPr>
          <w:rPr>
            <w:color w:val="0000EE"/>
            <w:u w:val="single"/>
          </w:rPr>
          <w:t>7: 1–23</w:t>
        </w:r>
      </w:hyperlink>
      <w:r>
        <w:rPr>
          <w:lang w:val="ar_AE" w:bidi="ar_AE"/>
        </w:rPr>
        <w:t xml:space="preserve">). • موقع </w:t>
      </w:r>
      <w:r>
        <w:rPr>
          <w:lang w:val="ar_AE" w:bidi="ar_AE"/>
        </w:rPr>
        <w:t xml:space="preserve">دَلمانوثَةَ </w:t>
      </w:r>
      <w:r>
        <w:rPr>
          <w:lang w:val="ar_AE" w:bidi="ar_AE"/>
        </w:rPr>
        <w:t xml:space="preserve">غير معروف. </w:t>
      </w:r>
      <w:hyperlink r:id="rId507">
        <w:r>
          <w:rPr>
            <w:lang w:val="ar_AE" w:bidi="ar_AE"/>
          </w:rPr>
          <w:rPr>
            <w:color w:val="0000EE"/>
            <w:u w:val="single"/>
          </w:rPr>
          <w:t>متى 15: 39</w:t>
        </w:r>
      </w:hyperlink>
      <w:r>
        <w:rPr>
          <w:lang w:val="ar_AE" w:bidi="ar_AE"/>
        </w:rPr>
        <w:t xml:space="preserve"> يحتوي على </w:t>
      </w:r>
      <w:r>
        <w:rPr>
          <w:i/>
          <w:lang w:val="ar_AE" w:bidi="ar_AE"/>
        </w:rPr>
        <w:t>مَجْدَلَ</w:t>
      </w:r>
      <w:r>
        <w:rPr>
          <w:lang w:val="ar_AE" w:bidi="ar_AE"/>
        </w:rPr>
        <w:t xml:space="preserve"> بدلاً من </w:t>
      </w:r>
      <w:r>
        <w:rPr>
          <w:i/>
          <w:lang w:val="ar_AE" w:bidi="ar_AE"/>
        </w:rPr>
        <w:t>دَلمانوثَةَ</w:t>
      </w:r>
      <w:r>
        <w:rPr>
          <w:i/>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11</w:t>
      </w:r>
      <w:r>
        <w:rPr>
          <w:lang w:val="ar_AE" w:bidi="ar_AE"/>
        </w:rPr>
      </w:r>
    </w:p>
    <w:p>
      <w:pPr>
        <w:bidi/>
      </w:pPr>
      <w:r>
        <w:rPr>
          <w:lang w:val="ar_AE" w:bidi="ar_AE"/>
        </w:rPr>
      </w:r>
      <w:r>
        <w:rPr>
          <w:lang w:val="ar_AE" w:bidi="ar_AE"/>
        </w:rPr>
        <w:t>كان عداء الفريسيين مستمرًا (</w:t>
      </w:r>
      <w:hyperlink r:id="rId508">
        <w:r>
          <w:rPr>
            <w:lang w:val="ar_AE" w:bidi="ar_AE"/>
          </w:rPr>
          <w:rPr>
            <w:color w:val="0000EE"/>
            <w:u w:val="single"/>
          </w:rPr>
          <w:t>2: 16–18</w:t>
        </w:r>
      </w:hyperlink>
      <w:r>
        <w:rPr>
          <w:lang w:val="ar_AE" w:bidi="ar_AE"/>
        </w:rPr>
        <w:t xml:space="preserve">, </w:t>
      </w:r>
      <w:hyperlink r:id="rId460">
        <w:r>
          <w:rPr>
            <w:lang w:val="ar_AE" w:bidi="ar_AE"/>
          </w:rPr>
          <w:rPr>
            <w:color w:val="0000EE"/>
            <w:u w:val="single"/>
          </w:rPr>
          <w:t>24</w:t>
        </w:r>
      </w:hyperlink>
      <w:r>
        <w:rPr>
          <w:lang w:val="ar_AE" w:bidi="ar_AE"/>
        </w:rPr>
        <w:t xml:space="preserve">; </w:t>
      </w:r>
      <w:hyperlink r:id="rId461">
        <w:r>
          <w:rPr>
            <w:lang w:val="ar_AE" w:bidi="ar_AE"/>
          </w:rPr>
          <w:rPr>
            <w:color w:val="0000EE"/>
            <w:u w:val="single"/>
          </w:rPr>
          <w:t>3: 6</w:t>
        </w:r>
      </w:hyperlink>
      <w:r>
        <w:rPr>
          <w:lang w:val="ar_AE" w:bidi="ar_AE"/>
        </w:rPr>
        <w:t xml:space="preserve">; </w:t>
      </w:r>
      <w:hyperlink r:id="rId509">
        <w:r>
          <w:rPr>
            <w:lang w:val="ar_AE" w:bidi="ar_AE"/>
          </w:rPr>
          <w:rPr>
            <w:color w:val="0000EE"/>
            <w:u w:val="single"/>
          </w:rPr>
          <w:t>7: 1–5</w:t>
        </w:r>
      </w:hyperlink>
      <w:r>
        <w:rPr>
          <w:lang w:val="ar_AE" w:bidi="ar_AE"/>
        </w:rPr>
        <w:t xml:space="preserve">; </w:t>
      </w:r>
      <w:hyperlink r:id="rId510">
        <w:r>
          <w:rPr>
            <w:lang w:val="ar_AE" w:bidi="ar_AE"/>
          </w:rPr>
          <w:rPr>
            <w:color w:val="0000EE"/>
            <w:u w:val="single"/>
          </w:rPr>
          <w:t>10: 2</w:t>
        </w:r>
      </w:hyperlink>
      <w:r>
        <w:rPr>
          <w:lang w:val="ar_AE" w:bidi="ar_AE"/>
        </w:rPr>
        <w:t xml:space="preserve">; </w:t>
      </w:r>
      <w:hyperlink r:id="rId511">
        <w:r>
          <w:rPr>
            <w:lang w:val="ar_AE" w:bidi="ar_AE"/>
          </w:rPr>
          <w:rPr>
            <w:color w:val="0000EE"/>
            <w:u w:val="single"/>
          </w:rPr>
          <w:t>12: 13</w:t>
        </w:r>
      </w:hyperlink>
      <w:r>
        <w:rPr>
          <w:lang w:val="ar_AE" w:bidi="ar_AE"/>
        </w:rPr>
        <w:t xml:space="preserve">, </w:t>
      </w:r>
      <w:hyperlink r:id="rId512">
        <w:r>
          <w:rPr>
            <w:lang w:val="ar_AE" w:bidi="ar_AE"/>
          </w:rPr>
          <w:rPr>
            <w:color w:val="0000EE"/>
            <w:u w:val="single"/>
          </w:rPr>
          <w:t>15</w:t>
        </w:r>
      </w:hyperlink>
      <w:r>
        <w:rPr>
          <w:lang w:val="ar_AE" w:bidi="ar_AE"/>
        </w:rPr>
        <w:t>). وبينما طلب علامة بشكل عام مقبول في بعض الأحيان (</w:t>
      </w:r>
      <w:hyperlink r:id="rId513">
        <w:r>
          <w:rPr>
            <w:lang w:val="ar_AE" w:bidi="ar_AE"/>
          </w:rPr>
          <w:rPr>
            <w:color w:val="0000EE"/>
            <w:u w:val="single"/>
          </w:rPr>
          <w:t>قضاة 6: 36–40</w:t>
        </w:r>
      </w:hyperlink>
      <w:r>
        <w:rPr>
          <w:lang w:val="ar_AE" w:bidi="ar_AE"/>
        </w:rPr>
        <w:t xml:space="preserve">; </w:t>
      </w:r>
      <w:hyperlink r:id="rId514">
        <w:r>
          <w:rPr>
            <w:lang w:val="ar_AE" w:bidi="ar_AE"/>
          </w:rPr>
          <w:rPr>
            <w:color w:val="0000EE"/>
            <w:u w:val="single"/>
          </w:rPr>
          <w:t>2 ملوك 20: 8–11</w:t>
        </w:r>
      </w:hyperlink>
      <w:r>
        <w:rPr>
          <w:lang w:val="ar_AE" w:bidi="ar_AE"/>
        </w:rPr>
        <w:t xml:space="preserve">; </w:t>
      </w:r>
      <w:hyperlink r:id="rId515">
        <w:r>
          <w:rPr>
            <w:lang w:val="ar_AE" w:bidi="ar_AE"/>
          </w:rPr>
          <w:rPr>
            <w:color w:val="0000EE"/>
            <w:u w:val="single"/>
          </w:rPr>
          <w:t>إشعياء 7: 10–12</w:t>
        </w:r>
      </w:hyperlink>
      <w:r>
        <w:rPr>
          <w:lang w:val="ar_AE" w:bidi="ar_AE"/>
        </w:rPr>
        <w:t xml:space="preserve">; انظر أيضًا </w:t>
      </w:r>
      <w:hyperlink r:id="rId516">
        <w:r>
          <w:rPr>
            <w:lang w:val="ar_AE" w:bidi="ar_AE"/>
          </w:rPr>
          <w:rPr>
            <w:color w:val="0000EE"/>
            <w:u w:val="single"/>
          </w:rPr>
          <w:t>يوحنا 2: 18–19</w:t>
        </w:r>
      </w:hyperlink>
      <w:r>
        <w:rPr>
          <w:lang w:val="ar_AE" w:bidi="ar_AE"/>
        </w:rPr>
        <w:t>)، ولكن في هذه الحالة كان اختبارًا عنيدًا لله. • إن الآية المطلوبة لم تكن شفاءً أو طردًا للأرواح الشريرة أو إقامة من الأموات أو معجزة طبيعية، لأنه كان هناك الكثير من هذه الآيات، وقدرة يسوع على عمل مثل هذه الآيات كانت معروفة جيدًا (</w:t>
      </w:r>
      <w:hyperlink r:id="rId517">
        <w:r>
          <w:rPr>
            <w:lang w:val="ar_AE" w:bidi="ar_AE"/>
          </w:rPr>
          <w:rPr>
            <w:color w:val="0000EE"/>
            <w:u w:val="single"/>
          </w:rPr>
          <w:t>مرقس 1: 32–34</w:t>
        </w:r>
      </w:hyperlink>
      <w:r>
        <w:rPr>
          <w:lang w:val="ar_AE" w:bidi="ar_AE"/>
        </w:rPr>
        <w:t xml:space="preserve">, </w:t>
      </w:r>
      <w:hyperlink r:id="rId157">
        <w:r>
          <w:rPr>
            <w:lang w:val="ar_AE" w:bidi="ar_AE"/>
          </w:rPr>
          <w:rPr>
            <w:color w:val="0000EE"/>
            <w:u w:val="single"/>
          </w:rPr>
          <w:t>45</w:t>
        </w:r>
      </w:hyperlink>
      <w:r>
        <w:rPr>
          <w:lang w:val="ar_AE" w:bidi="ar_AE"/>
        </w:rPr>
        <w:t xml:space="preserve">; </w:t>
      </w:r>
      <w:hyperlink r:id="rId95">
        <w:r>
          <w:rPr>
            <w:lang w:val="ar_AE" w:bidi="ar_AE"/>
          </w:rPr>
          <w:rPr>
            <w:color w:val="0000EE"/>
            <w:u w:val="single"/>
          </w:rPr>
          <w:t>3: 7–12</w:t>
        </w:r>
      </w:hyperlink>
      <w:r>
        <w:rPr>
          <w:lang w:val="ar_AE" w:bidi="ar_AE"/>
        </w:rPr>
        <w:t xml:space="preserve">; </w:t>
      </w:r>
      <w:hyperlink r:id="rId155">
        <w:r>
          <w:rPr>
            <w:lang w:val="ar_AE" w:bidi="ar_AE"/>
          </w:rPr>
          <w:rPr>
            <w:color w:val="0000EE"/>
            <w:u w:val="single"/>
          </w:rPr>
          <w:t>6: 53–56</w:t>
        </w:r>
      </w:hyperlink>
      <w:r>
        <w:rPr>
          <w:lang w:val="ar_AE" w:bidi="ar_AE"/>
        </w:rPr>
        <w:t>) حتى للفريسيين (</w:t>
      </w:r>
      <w:hyperlink r:id="rId110">
        <w:r>
          <w:rPr>
            <w:lang w:val="ar_AE" w:bidi="ar_AE"/>
          </w:rPr>
          <w:rPr>
            <w:color w:val="0000EE"/>
            <w:u w:val="single"/>
          </w:rPr>
          <w:t>3: 22</w:t>
        </w:r>
      </w:hyperlink>
      <w:r>
        <w:rPr>
          <w:lang w:val="ar_AE" w:bidi="ar_AE"/>
        </w:rPr>
        <w:t>). ما كانوا يبحثون عنه هو آية خارقة من السماء - أي من الله مباشرةً - من شأنها أن تثبت مرة واحدة وإلى الأبد أن يسوع هو المسيح. ومع ذلك، لم تستطع أي آية أن تقنعهم بذلك. بالنسبة لأولئك الذين انفتحت قلوبهم للحق، كانت المعجزات التي صنعها يسوع بالفعل (</w:t>
      </w:r>
      <w:hyperlink r:id="rId518">
        <w:r>
          <w:rPr>
            <w:lang w:val="ar_AE" w:bidi="ar_AE"/>
          </w:rPr>
          <w:rPr>
            <w:color w:val="0000EE"/>
            <w:u w:val="single"/>
          </w:rPr>
          <w:t>لوقا 7: 22</w:t>
        </w:r>
      </w:hyperlink>
      <w:r>
        <w:rPr>
          <w:lang w:val="ar_AE" w:bidi="ar_AE"/>
        </w:rPr>
        <w:t>) علامات واضحة ولا يمكن دحضها على أن يسوع هو المسيح، ابن الله. بالنسبة لأولئك غير المؤمنين (</w:t>
      </w:r>
      <w:hyperlink r:id="rId317">
        <w:r>
          <w:rPr>
            <w:lang w:val="ar_AE" w:bidi="ar_AE"/>
          </w:rPr>
          <w:rPr>
            <w:color w:val="0000EE"/>
            <w:u w:val="single"/>
          </w:rPr>
          <w:t>مرقس 4: 11–12</w:t>
        </w:r>
      </w:hyperlink>
      <w:r>
        <w:rPr>
          <w:lang w:val="ar_AE" w:bidi="ar_AE"/>
        </w:rPr>
        <w:t xml:space="preserve">)، فلم تكن هناك علامة يمكن أن تجعلهم يؤمنون (قارن </w:t>
      </w:r>
      <w:hyperlink r:id="rId519">
        <w:r>
          <w:rPr>
            <w:lang w:val="ar_AE" w:bidi="ar_AE"/>
          </w:rPr>
          <w:rPr>
            <w:color w:val="0000EE"/>
            <w:u w:val="single"/>
          </w:rPr>
          <w:t>لوقا 6: 19–31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12</w:t>
      </w:r>
      <w:r>
        <w:rPr>
          <w:lang w:val="ar_AE" w:bidi="ar_AE"/>
        </w:rPr>
      </w:r>
    </w:p>
    <w:p>
      <w:pPr>
        <w:bidi/>
      </w:pPr>
      <w:r>
        <w:rPr>
          <w:lang w:val="ar_AE" w:bidi="ar_AE"/>
        </w:rPr>
      </w:r>
      <w:r>
        <w:rPr>
          <w:lang w:val="ar_AE" w:bidi="ar_AE"/>
        </w:rPr>
        <w:t>الحَقَّ أقولُ لكُمْ</w:t>
      </w:r>
      <w:r>
        <w:rPr>
          <w:lang w:val="ar_AE" w:bidi="ar_AE"/>
        </w:rPr>
        <w:t xml:space="preserve">: كان جواب يسوع قويًا كقَسَمٍ معناه: "[لتقع عليَّ دينونة الله] إن أعطيت هذا الجيل آية من هذا القبيل". مثل هذا القسم يعبر عن التزام لا يتزعزع (انظر </w:t>
      </w:r>
      <w:hyperlink r:id="rId520">
        <w:r>
          <w:rPr>
            <w:lang w:val="ar_AE" w:bidi="ar_AE"/>
          </w:rPr>
          <w:rPr>
            <w:color w:val="0000EE"/>
            <w:u w:val="single"/>
          </w:rPr>
          <w:t>تكوين 14: 22–23</w:t>
        </w:r>
      </w:hyperlink>
      <w:r>
        <w:rPr>
          <w:lang w:val="ar_AE" w:bidi="ar_AE"/>
        </w:rPr>
        <w:t xml:space="preserve">; </w:t>
      </w:r>
      <w:hyperlink r:id="rId521">
        <w:r>
          <w:rPr>
            <w:lang w:val="ar_AE" w:bidi="ar_AE"/>
          </w:rPr>
          <w:rPr>
            <w:color w:val="0000EE"/>
            <w:u w:val="single"/>
          </w:rPr>
          <w:t>عدد 32: 10–11</w:t>
        </w:r>
      </w:hyperlink>
      <w:r>
        <w:rPr>
          <w:lang w:val="ar_AE" w:bidi="ar_AE"/>
        </w:rPr>
        <w:t xml:space="preserve">; </w:t>
      </w:r>
      <w:hyperlink r:id="rId522">
        <w:r>
          <w:rPr>
            <w:lang w:val="ar_AE" w:bidi="ar_AE"/>
          </w:rPr>
          <w:rPr>
            <w:color w:val="0000EE"/>
            <w:u w:val="single"/>
          </w:rPr>
          <w:t>راعوث 1: 17</w:t>
        </w:r>
      </w:hyperlink>
      <w:r>
        <w:rPr>
          <w:lang w:val="ar_AE" w:bidi="ar_AE"/>
        </w:rPr>
        <w:t xml:space="preserve">; </w:t>
      </w:r>
      <w:hyperlink r:id="rId523">
        <w:r>
          <w:rPr>
            <w:lang w:val="ar_AE" w:bidi="ar_AE"/>
          </w:rPr>
          <w:rPr>
            <w:color w:val="0000EE"/>
            <w:u w:val="single"/>
          </w:rPr>
          <w:t>1 صموئيل 3: 17</w:t>
        </w:r>
      </w:hyperlink>
      <w:r>
        <w:rPr>
          <w:lang w:val="ar_AE" w:bidi="ar_AE"/>
        </w:rPr>
        <w:t xml:space="preserve">; </w:t>
      </w:r>
      <w:hyperlink r:id="rId524">
        <w:r>
          <w:rPr>
            <w:lang w:val="ar_AE" w:bidi="ar_AE"/>
          </w:rPr>
          <w:rPr>
            <w:color w:val="0000EE"/>
            <w:u w:val="single"/>
          </w:rPr>
          <w:t>20: 13</w:t>
        </w:r>
      </w:hyperlink>
      <w:r>
        <w:rPr>
          <w:lang w:val="ar_AE" w:bidi="ar_AE"/>
        </w:rPr>
        <w:t xml:space="preserve">; </w:t>
      </w:r>
      <w:hyperlink r:id="rId525">
        <w:r>
          <w:rPr>
            <w:lang w:val="ar_AE" w:bidi="ar_AE"/>
          </w:rPr>
          <w:rPr>
            <w:color w:val="0000EE"/>
            <w:u w:val="single"/>
          </w:rPr>
          <w:t>2 صموئيل 3: 35</w:t>
        </w:r>
      </w:hyperlink>
      <w:r>
        <w:rPr>
          <w:lang w:val="ar_AE" w:bidi="ar_AE"/>
        </w:rPr>
        <w:t xml:space="preserve">; </w:t>
      </w:r>
      <w:hyperlink r:id="rId526">
        <w:r>
          <w:rPr>
            <w:lang w:val="ar_AE" w:bidi="ar_AE"/>
          </w:rPr>
          <w:rPr>
            <w:color w:val="0000EE"/>
            <w:u w:val="single"/>
          </w:rPr>
          <w:t>19: 13</w:t>
        </w:r>
      </w:hyperlink>
      <w:r>
        <w:rPr>
          <w:lang w:val="ar_AE" w:bidi="ar_AE"/>
        </w:rPr>
        <w:t>). • ويصف يسوع في مكان آخر هذا الجيل بأنه "فاسق وخاطئ" (</w:t>
      </w:r>
      <w:hyperlink r:id="rId527">
        <w:r>
          <w:rPr>
            <w:lang w:val="ar_AE" w:bidi="ar_AE"/>
          </w:rPr>
          <w:rPr>
            <w:color w:val="0000EE"/>
            <w:u w:val="single"/>
          </w:rPr>
          <w:t>مرقس 8: 38</w:t>
        </w:r>
      </w:hyperlink>
      <w:r>
        <w:rPr>
          <w:lang w:val="ar_AE" w:bidi="ar_AE"/>
        </w:rPr>
        <w:t>) و"غير مؤمن" (</w:t>
      </w:r>
      <w:hyperlink r:id="rId528">
        <w:r>
          <w:rPr>
            <w:lang w:val="ar_AE" w:bidi="ar_AE"/>
          </w:rPr>
          <w:rPr>
            <w:color w:val="0000EE"/>
            <w:u w:val="single"/>
          </w:rPr>
          <w:t>9: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14</w:t>
      </w:r>
      <w:r>
        <w:rPr>
          <w:lang w:val="ar_AE" w:bidi="ar_AE"/>
        </w:rPr>
      </w:r>
    </w:p>
    <w:p>
      <w:pPr>
        <w:bidi/>
      </w:pPr>
      <w:r>
        <w:rPr>
          <w:lang w:val="ar_AE" w:bidi="ar_AE"/>
        </w:rPr>
      </w:r>
      <w:r>
        <w:rPr>
          <w:lang w:val="ar_AE" w:bidi="ar_AE"/>
        </w:rPr>
        <w:t>إن الإشارة إلى وجود رغيف خبز واحد فقط تذكر القراء بالمناسبات الأخيرة عندما لم يكن لدى التلاميذ ما يكفي من الخبز وقدم يسوع بشكل معجزي ما يكفي من الخبز لإطعام الآلاف من الناس.</w:t>
      </w:r>
      <w:r>
        <w:rPr>
          <w:lang w:val="ar_AE" w:bidi="ar_AE"/>
        </w:rPr>
      </w:r>
      <w:r>
        <w:rPr>
          <w:lang w:val="ar_AE" w:bidi="ar_AE"/>
        </w:rPr>
      </w:r>
    </w:p>
    <w:p>
      <w:pPr>
        <w:bidi/>
      </w:pPr>
      <w:r>
        <w:rPr>
          <w:lang w:val="ar_AE" w:bidi="ar_AE"/>
        </w:rPr>
      </w:r>
    </w:p>
    <w:p>
      <w:pPr>
        <w:pStyle w:val="Heading2"/>
        <w:bidi/>
      </w:pPr>
      <w:r>
        <w:rPr>
          <w:lang w:val="ar_AE" w:bidi="ar_AE"/>
        </w:rPr>
        <w:t>مرقس 8: 14–21</w:t>
      </w:r>
      <w:r>
        <w:rPr>
          <w:lang w:val="ar_AE" w:bidi="ar_AE"/>
        </w:rPr>
      </w:r>
    </w:p>
    <w:p>
      <w:pPr>
        <w:bidi/>
      </w:pPr>
      <w:r>
        <w:rPr>
          <w:lang w:val="ar_AE" w:bidi="ar_AE"/>
        </w:rPr>
      </w:r>
      <w:r>
        <w:rPr>
          <w:lang w:val="ar_AE" w:bidi="ar_AE"/>
        </w:rPr>
        <w:t>تصف هذه الرواية التي تسرد الرحلة عبر بحر الجليل عظمة يسوع كما تجلت في معجزتي إشباع الجموع، وتؤكد على غفلة التلاميذ، الذين لا يرون</w:t>
      </w:r>
      <w:r>
        <w:rPr>
          <w:i/>
          <w:lang w:val="ar_AE" w:bidi="ar_AE"/>
        </w:rPr>
        <w:t>،</w:t>
      </w:r>
      <w:r>
        <w:rPr>
          <w:lang w:val="ar_AE" w:bidi="ar_AE"/>
        </w:rPr>
        <w:t xml:space="preserve"> ولا يسمعون</w:t>
      </w:r>
      <w:r>
        <w:rPr>
          <w:i/>
          <w:lang w:val="ar_AE" w:bidi="ar_AE"/>
        </w:rPr>
        <w:t>،</w:t>
      </w:r>
      <w:r>
        <w:rPr>
          <w:lang w:val="ar_AE" w:bidi="ar_AE"/>
        </w:rPr>
        <w:t xml:space="preserve"> ولا يفهمون بسبب قلوبهم المتحجرة (انظر </w:t>
      </w:r>
      <w:hyperlink r:id="rId529">
        <w:r>
          <w:rPr>
            <w:lang w:val="ar_AE" w:bidi="ar_AE"/>
          </w:rPr>
          <w:rPr>
            <w:color w:val="0000EE"/>
            <w:u w:val="single"/>
          </w:rPr>
          <w:t>4: 9–20</w:t>
        </w:r>
      </w:hyperlink>
      <w:r>
        <w:rPr>
          <w:lang w:val="ar_AE" w:bidi="ar_AE"/>
        </w:rPr>
        <w:t xml:space="preserve">; </w:t>
      </w:r>
      <w:hyperlink r:id="rId505">
        <w:r>
          <w:rPr>
            <w:lang w:val="ar_AE" w:bidi="ar_AE"/>
          </w:rPr>
          <w:rPr>
            <w:color w:val="0000EE"/>
            <w:u w:val="single"/>
          </w:rPr>
          <w:t>6: 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15</w:t>
      </w:r>
      <w:r>
        <w:rPr>
          <w:lang w:val="ar_AE" w:bidi="ar_AE"/>
        </w:rPr>
      </w:r>
    </w:p>
    <w:p>
      <w:pPr>
        <w:bidi/>
      </w:pPr>
      <w:r>
        <w:rPr>
          <w:lang w:val="ar_AE" w:bidi="ar_AE"/>
        </w:rPr>
      </w:r>
      <w:r>
        <w:rPr>
          <w:lang w:val="ar_AE" w:bidi="ar_AE"/>
        </w:rPr>
        <w:t>يخبرنا البشير متى أن خميرة الفريسيين تشير إلى تعليمهم الكاذب (</w:t>
      </w:r>
      <w:hyperlink r:id="rId530">
        <w:r>
          <w:rPr>
            <w:lang w:val="ar_AE" w:bidi="ar_AE"/>
          </w:rPr>
          <w:rPr>
            <w:color w:val="0000EE"/>
            <w:u w:val="single"/>
          </w:rPr>
          <w:t>متى 16: 12</w:t>
        </w:r>
      </w:hyperlink>
      <w:r>
        <w:rPr>
          <w:lang w:val="ar_AE" w:bidi="ar_AE"/>
        </w:rPr>
        <w:t>). ويمكن أن تشير أيضًا إلى عدم إيمانهم وقساوة قلوبهم (</w:t>
      </w:r>
      <w:hyperlink r:id="rId531">
        <w:r>
          <w:rPr>
            <w:lang w:val="ar_AE" w:bidi="ar_AE"/>
          </w:rPr>
          <w:rPr>
            <w:color w:val="0000EE"/>
            <w:u w:val="single"/>
          </w:rPr>
          <w:t>مرقس 8: 10–13</w:t>
        </w:r>
      </w:hyperlink>
      <w:r>
        <w:rPr>
          <w:lang w:val="ar_AE" w:bidi="ar_AE"/>
        </w:rPr>
        <w:t>). وقد تدل الإشارة إلى هيرودس إلى عدم رغبته في قبول ما كان يعرفه بأنه صحيح (</w:t>
      </w:r>
      <w:hyperlink r:id="rId394">
        <w:r>
          <w:rPr>
            <w:lang w:val="ar_AE" w:bidi="ar_AE"/>
          </w:rPr>
          <w:rPr>
            <w:color w:val="0000EE"/>
            <w:u w:val="single"/>
          </w:rPr>
          <w:t>6: 14</w:t>
        </w:r>
      </w:hyperlink>
      <w:r>
        <w:rPr>
          <w:lang w:val="ar_AE" w:bidi="ar_AE"/>
        </w:rPr>
        <w:t xml:space="preserve">, </w:t>
      </w:r>
      <w:hyperlink r:id="rId532">
        <w:r>
          <w:rPr>
            <w:lang w:val="ar_AE" w:bidi="ar_AE"/>
          </w:rPr>
          <w:rPr>
            <w:color w:val="0000EE"/>
            <w:u w:val="single"/>
          </w:rPr>
          <w:t>16</w:t>
        </w:r>
      </w:hyperlink>
      <w:r>
        <w:rPr>
          <w:lang w:val="ar_AE" w:bidi="ar_AE"/>
        </w:rPr>
        <w:t xml:space="preserve">, </w:t>
      </w:r>
      <w:hyperlink r:id="rId407">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16</w:t>
      </w:r>
      <w:r>
        <w:rPr>
          <w:lang w:val="ar_AE" w:bidi="ar_AE"/>
        </w:rPr>
      </w:r>
    </w:p>
    <w:p>
      <w:pPr>
        <w:bidi/>
      </w:pPr>
      <w:r>
        <w:rPr>
          <w:lang w:val="ar_AE" w:bidi="ar_AE"/>
        </w:rPr>
      </w:r>
      <w:r>
        <w:rPr>
          <w:lang w:val="ar_AE" w:bidi="ar_AE"/>
        </w:rPr>
        <w:t>لقد غاب عن التلاميذ تمامًا الهدف من تحذير يسوع (</w:t>
      </w:r>
      <w:hyperlink r:id="rId533">
        <w:r>
          <w:rPr>
            <w:lang w:val="ar_AE" w:bidi="ar_AE"/>
          </w:rPr>
          <w:rPr>
            <w:color w:val="0000EE"/>
            <w:u w:val="single"/>
          </w:rPr>
          <w:t>8: 15</w:t>
        </w:r>
      </w:hyperlink>
      <w:r>
        <w:rPr>
          <w:lang w:val="ar_AE" w:bidi="ar_AE"/>
        </w:rPr>
        <w:t>)، ونسوا أنه بما أن يسوع كان معهم، فإن إمدادهم بالخبز لم يكن له أهمية.</w:t>
      </w:r>
      <w:r>
        <w:rPr>
          <w:lang w:val="ar_AE" w:bidi="ar_AE"/>
        </w:rPr>
      </w:r>
      <w:r>
        <w:rPr>
          <w:lang w:val="ar_AE" w:bidi="ar_AE"/>
        </w:rPr>
      </w:r>
    </w:p>
    <w:p>
      <w:pPr>
        <w:bidi/>
      </w:pPr>
      <w:r>
        <w:rPr>
          <w:lang w:val="ar_AE" w:bidi="ar_AE"/>
        </w:rPr>
      </w:r>
    </w:p>
    <w:p>
      <w:pPr>
        <w:pStyle w:val="Heading2"/>
        <w:bidi/>
      </w:pPr>
      <w:r>
        <w:rPr>
          <w:lang w:val="ar_AE" w:bidi="ar_AE"/>
        </w:rPr>
        <w:t>مرقس 8: 17–20</w:t>
      </w:r>
      <w:r>
        <w:rPr>
          <w:lang w:val="ar_AE" w:bidi="ar_AE"/>
        </w:rPr>
      </w:r>
    </w:p>
    <w:p>
      <w:pPr>
        <w:bidi/>
      </w:pPr>
      <w:r>
        <w:rPr>
          <w:lang w:val="ar_AE" w:bidi="ar_AE"/>
        </w:rPr>
      </w:r>
      <w:r>
        <w:rPr>
          <w:lang w:val="ar_AE" w:bidi="ar_AE"/>
        </w:rPr>
        <w:t>طرح يسوع ثمانية أسئلة وبَّخ بها التلاميذ، لأنه كان ينبغي عليهم، من بين جميع الناس، أن يكونوا على دراية بالقوة المعجزية لابن الله. فعلى الرغم من أن التلاميذ ما زالوا يتذكرون معجزات الإطعام، إلا أنهم لم يفكروا في دلالاتها بالنسبة لوضعهم الحالي.</w:t>
      </w:r>
      <w:r>
        <w:rPr>
          <w:lang w:val="ar_AE" w:bidi="ar_AE"/>
        </w:rPr>
      </w:r>
      <w:r>
        <w:rPr>
          <w:lang w:val="ar_AE" w:bidi="ar_AE"/>
        </w:rPr>
      </w:r>
    </w:p>
    <w:p>
      <w:pPr>
        <w:bidi/>
      </w:pPr>
      <w:r>
        <w:rPr>
          <w:lang w:val="ar_AE" w:bidi="ar_AE"/>
        </w:rPr>
      </w:r>
    </w:p>
    <w:p>
      <w:pPr>
        <w:pStyle w:val="Heading2"/>
        <w:bidi/>
      </w:pPr>
      <w:r>
        <w:rPr>
          <w:lang w:val="ar_AE" w:bidi="ar_AE"/>
        </w:rPr>
        <w:t>مرقس 8: 19–20</w:t>
      </w:r>
      <w:r>
        <w:rPr>
          <w:lang w:val="ar_AE" w:bidi="ar_AE"/>
        </w:rPr>
      </w:r>
    </w:p>
    <w:p>
      <w:pPr>
        <w:bidi/>
      </w:pPr>
      <w:r>
        <w:rPr>
          <w:lang w:val="ar_AE" w:bidi="ar_AE"/>
        </w:rPr>
      </w:r>
      <w:r>
        <w:rPr>
          <w:lang w:val="ar_AE" w:bidi="ar_AE"/>
        </w:rPr>
        <w:t>تذكرنا أسئلة يسوع تحديدًا بمعجزات إشباع الجموع (</w:t>
      </w:r>
      <w:hyperlink r:id="rId504">
        <w:r>
          <w:rPr>
            <w:lang w:val="ar_AE" w:bidi="ar_AE"/>
          </w:rPr>
          <w:rPr>
            <w:color w:val="0000EE"/>
            <w:u w:val="single"/>
          </w:rPr>
          <w:t>6: 30–44</w:t>
        </w:r>
      </w:hyperlink>
      <w:r>
        <w:rPr>
          <w:lang w:val="ar_AE" w:bidi="ar_AE"/>
        </w:rPr>
        <w:t xml:space="preserve">; </w:t>
      </w:r>
      <w:hyperlink r:id="rId418">
        <w:r>
          <w:rPr>
            <w:lang w:val="ar_AE" w:bidi="ar_AE"/>
          </w:rPr>
          <w:rPr>
            <w:color w:val="0000EE"/>
            <w:u w:val="single"/>
          </w:rPr>
          <w:t>8: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21</w:t>
      </w:r>
      <w:r>
        <w:rPr>
          <w:lang w:val="ar_AE" w:bidi="ar_AE"/>
        </w:rPr>
      </w:r>
    </w:p>
    <w:p>
      <w:pPr>
        <w:bidi/>
      </w:pPr>
      <w:r>
        <w:rPr>
          <w:lang w:val="ar_AE" w:bidi="ar_AE"/>
        </w:rPr>
      </w:r>
      <w:r>
        <w:rPr>
          <w:lang w:val="ar_AE" w:bidi="ar_AE"/>
        </w:rPr>
        <w:t>كيفَ لا تفهَمونَ</w:t>
      </w:r>
      <w:r>
        <w:rPr>
          <w:lang w:val="ar_AE" w:bidi="ar_AE"/>
        </w:rPr>
        <w:t xml:space="preserve">؟ يشير هذا السؤال إلى وقت سوف يفهمون فيه حقًا. كان قرّاء مرقس يعلمون أن قيامة يسوع ستعطي التلاميذ فهمًا لهوية يسوع وقوته (انظر، على سبيل المثال، </w:t>
      </w:r>
      <w:hyperlink r:id="rId534">
        <w:r>
          <w:rPr>
            <w:lang w:val="ar_AE" w:bidi="ar_AE"/>
          </w:rPr>
          <w:rPr>
            <w:color w:val="0000EE"/>
            <w:u w:val="single"/>
          </w:rPr>
          <w:t>أعمال 4: 23–31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22–26</w:t>
      </w:r>
      <w:r>
        <w:rPr>
          <w:lang w:val="ar_AE" w:bidi="ar_AE"/>
        </w:rPr>
      </w:r>
    </w:p>
    <w:p>
      <w:pPr>
        <w:bidi/>
      </w:pPr>
      <w:r>
        <w:rPr>
          <w:lang w:val="ar_AE" w:bidi="ar_AE"/>
        </w:rPr>
      </w:r>
      <w:r>
        <w:rPr>
          <w:lang w:val="ar_AE" w:bidi="ar_AE"/>
        </w:rPr>
        <w:t>في وقت سابق، انطلق يسوع والتلاميذ دون جدوى إلى بيت صيدا (</w:t>
      </w:r>
      <w:hyperlink r:id="rId454">
        <w:r>
          <w:rPr>
            <w:lang w:val="ar_AE" w:bidi="ar_AE"/>
          </w:rPr>
          <w:rPr>
            <w:color w:val="0000EE"/>
            <w:u w:val="single"/>
          </w:rPr>
          <w:t>6: 45</w:t>
        </w:r>
      </w:hyperlink>
      <w:r>
        <w:rPr>
          <w:lang w:val="ar_AE" w:bidi="ar_AE"/>
        </w:rPr>
        <w:t>)؛ أما هنا، فقد وصلوا، وها هو يسوع يشفي رجلاً أعمى. ينفرد إنجيل مرقس بهذا الشفاء على مرحلتين؛ قد يكون هذا مرتبطًا بفتح عيون التلاميذ الروحية في الرواية التالية (</w:t>
      </w:r>
      <w:hyperlink r:id="rId535">
        <w:r>
          <w:rPr>
            <w:lang w:val="ar_AE" w:bidi="ar_AE"/>
          </w:rPr>
          <w:rPr>
            <w:color w:val="0000EE"/>
            <w:u w:val="single"/>
          </w:rPr>
          <w:t>8: 27–38</w:t>
        </w:r>
      </w:hyperlink>
      <w:r>
        <w:rPr>
          <w:lang w:val="ar_AE" w:bidi="ar_AE"/>
        </w:rPr>
        <w:t xml:space="preserve">). • </w:t>
      </w:r>
      <w:hyperlink r:id="rId435">
        <w:r>
          <w:rPr>
            <w:lang w:val="ar_AE" w:bidi="ar_AE"/>
          </w:rPr>
          <w:rPr>
            <w:color w:val="0000EE"/>
            <w:u w:val="single"/>
          </w:rPr>
          <w:t>يوحنا 1: 44</w:t>
        </w:r>
      </w:hyperlink>
      <w:r>
        <w:rPr>
          <w:lang w:val="ar_AE" w:bidi="ar_AE"/>
        </w:rPr>
        <w:t xml:space="preserve"> يحدد بيت صيدا كموطن لبطرس وأندراوس ويعقوب ويوحنا (انظر أيضًا </w:t>
      </w:r>
      <w:hyperlink r:id="rId536">
        <w:r>
          <w:rPr>
            <w:lang w:val="ar_AE" w:bidi="ar_AE"/>
          </w:rPr>
          <w:rPr>
            <w:color w:val="0000EE"/>
            <w:u w:val="single"/>
          </w:rPr>
          <w:t>يوحنا 12: 21</w:t>
        </w:r>
      </w:hyperlink>
      <w:r>
        <w:rPr>
          <w:lang w:val="ar_AE" w:bidi="ar_AE"/>
        </w:rPr>
        <w:t xml:space="preserve">). وكانت هذه القرية الصغيرة للصيد- على الرغم من أنها تقنيًا جزء من </w:t>
      </w:r>
      <w:r>
        <w:rPr>
          <w:lang w:val="ar_AE" w:bidi="ar_AE"/>
        </w:rPr>
        <w:t>جولانيتس</w:t>
      </w:r>
      <w:r>
        <w:rPr>
          <w:lang w:val="ar_AE" w:bidi="ar_AE"/>
        </w:rPr>
        <w:t>- تُعتبر عمومًا جزءًا من الجليل (</w:t>
      </w:r>
      <w:hyperlink r:id="rId536">
        <w:r>
          <w:rPr>
            <w:lang w:val="ar_AE" w:bidi="ar_AE"/>
          </w:rPr>
          <w:rPr>
            <w:color w:val="0000EE"/>
            <w:u w:val="single"/>
          </w:rPr>
          <w:t>يوحنا 12: 21</w:t>
        </w:r>
      </w:hyperlink>
      <w:r>
        <w:rPr>
          <w:lang w:val="ar_AE" w:bidi="ar_AE"/>
        </w:rPr>
        <w:t xml:space="preserve">). وقد تم نقلها وإعطاؤها وضع المدينة من قبل </w:t>
      </w:r>
      <w:r>
        <w:rPr>
          <w:lang w:val="ar_AE" w:bidi="ar_AE"/>
        </w:rPr>
        <w:t>فيلبس رئيس الربع</w:t>
      </w:r>
      <w:r>
        <w:rPr>
          <w:lang w:val="ar_AE" w:bidi="ar_AE"/>
        </w:rPr>
        <w:t xml:space="preserve"> (يوسيفوس، </w:t>
      </w:r>
      <w:r>
        <w:rPr>
          <w:i/>
          <w:lang w:val="ar_AE" w:bidi="ar_AE"/>
        </w:rPr>
        <w:t>الآثار</w:t>
      </w:r>
      <w:r>
        <w:rPr>
          <w:lang w:val="ar_AE" w:bidi="ar_AE"/>
        </w:rPr>
        <w:t xml:space="preserve"> 18.2.1).</w:t>
      </w:r>
      <w:r>
        <w:rPr>
          <w:lang w:val="ar_AE" w:bidi="ar_AE"/>
        </w:rPr>
      </w:r>
      <w:r>
        <w:rPr>
          <w:lang w:val="ar_AE" w:bidi="ar_AE"/>
        </w:rPr>
      </w:r>
    </w:p>
    <w:p>
      <w:pPr>
        <w:bidi/>
      </w:pPr>
      <w:r>
        <w:rPr>
          <w:lang w:val="ar_AE" w:bidi="ar_AE"/>
        </w:rPr>
      </w:r>
    </w:p>
    <w:p>
      <w:pPr>
        <w:pStyle w:val="Heading2"/>
        <w:bidi/>
      </w:pPr>
      <w:r>
        <w:rPr>
          <w:lang w:val="ar_AE" w:bidi="ar_AE"/>
        </w:rPr>
        <w:t>مرقس 8: 23</w:t>
      </w:r>
      <w:r>
        <w:rPr>
          <w:lang w:val="ar_AE" w:bidi="ar_AE"/>
        </w:rPr>
      </w:r>
    </w:p>
    <w:p>
      <w:pPr>
        <w:bidi/>
      </w:pPr>
      <w:r>
        <w:rPr>
          <w:lang w:val="ar_AE" w:bidi="ar_AE"/>
        </w:rPr>
      </w:r>
      <w:r>
        <w:rPr>
          <w:lang w:val="ar_AE" w:bidi="ar_AE"/>
        </w:rPr>
        <w:t xml:space="preserve">البصق على عيون الرجل: انظر </w:t>
      </w:r>
      <w:hyperlink r:id="rId486">
        <w:r>
          <w:rPr>
            <w:lang w:val="ar_AE" w:bidi="ar_AE"/>
          </w:rPr>
          <w:rPr>
            <w:color w:val="0000EE"/>
            <w:u w:val="single"/>
          </w:rPr>
          <w:t>7: 33</w:t>
        </w:r>
      </w:hyperlink>
      <w:r>
        <w:rPr>
          <w:lang w:val="ar_AE" w:bidi="ar_AE"/>
        </w:rPr>
        <w:t xml:space="preserve">; قارن </w:t>
      </w:r>
      <w:hyperlink r:id="rId537">
        <w:r>
          <w:rPr>
            <w:lang w:val="ar_AE" w:bidi="ar_AE"/>
          </w:rPr>
          <w:rPr>
            <w:color w:val="0000EE"/>
            <w:u w:val="single"/>
          </w:rPr>
          <w:t>يوحنا 9: 6–7</w:t>
        </w:r>
      </w:hyperlink>
      <w:r>
        <w:rPr>
          <w:lang w:val="ar_AE" w:bidi="ar_AE"/>
        </w:rPr>
        <w:t>. إن أية محاولات لتشخيص الحالة الطبية الدقيقة للرجل هي تكهنات وغير مفيدة، وتحول الانتباه عن المعجزة.</w:t>
      </w:r>
      <w:r>
        <w:rPr>
          <w:lang w:val="ar_AE" w:bidi="ar_AE"/>
        </w:rPr>
      </w:r>
      <w:r>
        <w:rPr>
          <w:lang w:val="ar_AE" w:bidi="ar_AE"/>
        </w:rPr>
      </w:r>
    </w:p>
    <w:p>
      <w:pPr>
        <w:bidi/>
      </w:pPr>
      <w:r>
        <w:rPr>
          <w:lang w:val="ar_AE" w:bidi="ar_AE"/>
        </w:rPr>
      </w:r>
    </w:p>
    <w:p>
      <w:pPr>
        <w:pStyle w:val="Heading2"/>
        <w:bidi/>
      </w:pPr>
      <w:r>
        <w:rPr>
          <w:lang w:val="ar_AE" w:bidi="ar_AE"/>
        </w:rPr>
        <w:t>مرقس 8: 24–25</w:t>
      </w:r>
      <w:r>
        <w:rPr>
          <w:lang w:val="ar_AE" w:bidi="ar_AE"/>
        </w:rPr>
      </w:r>
    </w:p>
    <w:p>
      <w:pPr>
        <w:bidi/>
      </w:pPr>
      <w:r>
        <w:rPr>
          <w:lang w:val="ar_AE" w:bidi="ar_AE"/>
        </w:rPr>
      </w:r>
      <w:r>
        <w:rPr>
          <w:lang w:val="ar_AE" w:bidi="ar_AE"/>
        </w:rPr>
        <w:t>لم يكن الشفاء فوريًا، فقد رأى الرجل بشكل غير كامل في البداية. أما اللمسة الثانية من يسوع فقد جلبت الشفاء الكامل. من هو هذا الرجل الذي يهدئ البحر ويشفي الأعمى؟ يكشف بطرس هذا في الرواية التالية: إنه المسيح (</w:t>
      </w:r>
      <w:hyperlink r:id="rId538">
        <w:r>
          <w:rPr>
            <w:lang w:val="ar_AE" w:bidi="ar_AE"/>
          </w:rPr>
          <w:rPr>
            <w:color w:val="0000EE"/>
            <w:u w:val="single"/>
          </w:rPr>
          <w:t>8: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26</w:t>
      </w:r>
      <w:r>
        <w:rPr>
          <w:lang w:val="ar_AE" w:bidi="ar_AE"/>
        </w:rPr>
      </w:r>
    </w:p>
    <w:p>
      <w:pPr>
        <w:bidi/>
      </w:pPr>
      <w:r>
        <w:rPr>
          <w:lang w:val="ar_AE" w:bidi="ar_AE"/>
        </w:rPr>
      </w:r>
      <w:r>
        <w:rPr>
          <w:lang w:val="ar_AE" w:bidi="ar_AE"/>
        </w:rPr>
        <w:t xml:space="preserve">تنتهي القصة بقول يسوع للرجل الذي شُفي أن يحتفظ بما حدث سراً (انظر </w:t>
      </w:r>
      <w:hyperlink r:id="rId26">
        <w:r>
          <w:rPr>
            <w:lang w:val="ar_AE" w:bidi="ar_AE"/>
          </w:rPr>
          <w:rPr>
            <w:color w:val="0000EE"/>
            <w:u w:val="single"/>
          </w:rPr>
          <w:t>3: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27–28</w:t>
      </w:r>
      <w:r>
        <w:rPr>
          <w:lang w:val="ar_AE" w:bidi="ar_AE"/>
        </w:rPr>
      </w:r>
    </w:p>
    <w:p>
      <w:pPr>
        <w:bidi/>
      </w:pPr>
      <w:r>
        <w:rPr>
          <w:lang w:val="ar_AE" w:bidi="ar_AE"/>
        </w:rPr>
      </w:r>
      <w:r>
        <w:rPr>
          <w:lang w:val="ar_AE" w:bidi="ar_AE"/>
        </w:rPr>
        <w:t xml:space="preserve">فيلبّس رئيس الربع، ابن هيرودس الكبير، بنى قيصرية فيلبّس على منحدرات جبل حرمون على بعد حوالي خمسة وعشرين ميلاً (أربعين كيلومترًا) شمال بحر الجليل. وكانت القيصرية الأكثر شهرة على الساحل قد بناها والد فيلبّس. • من يقول الناس أني أنا؟ كمعلم جيد، سأل يسوع سؤالاً لاستنباط فهم تلاميذه. الرد مشابه لـ </w:t>
      </w:r>
      <w:hyperlink r:id="rId539">
        <w:r>
          <w:rPr>
            <w:lang w:val="ar_AE" w:bidi="ar_AE"/>
          </w:rPr>
          <w:rPr>
            <w:color w:val="0000EE"/>
            <w:u w:val="single"/>
          </w:rPr>
          <w:t>6: 14–16</w:t>
        </w:r>
      </w:hyperlink>
      <w:r>
        <w:rPr>
          <w:lang w:val="ar_AE" w:bidi="ar_AE"/>
        </w:rPr>
        <w:t xml:space="preserve">. • يوحنا المعمدان: انظر </w:t>
      </w:r>
      <w:r>
        <w:rPr>
          <w:lang w:val="ar_AE" w:bidi="ar_AE"/>
        </w:rPr>
        <w:t>ملاحظة الدراسة على 6: 14</w:t>
      </w:r>
      <w:r>
        <w:rPr>
          <w:lang w:val="ar_AE" w:bidi="ar_AE"/>
        </w:rPr>
        <w:t>. • واحد من الأنبياء الآخرين: من الواضح أن يسوع كان يعتبر نبيًا (</w:t>
      </w:r>
      <w:hyperlink r:id="rId540">
        <w:r>
          <w:rPr>
            <w:lang w:val="ar_AE" w:bidi="ar_AE"/>
          </w:rPr>
          <w:rPr>
            <w:color w:val="0000EE"/>
            <w:u w:val="single"/>
          </w:rPr>
          <w:t>6: 4</w:t>
        </w:r>
      </w:hyperlink>
      <w:r>
        <w:rPr>
          <w:lang w:val="ar_AE" w:bidi="ar_AE"/>
        </w:rPr>
        <w:t xml:space="preserve">; </w:t>
      </w:r>
      <w:hyperlink r:id="rId541">
        <w:r>
          <w:rPr>
            <w:lang w:val="ar_AE" w:bidi="ar_AE"/>
          </w:rPr>
          <w:rPr>
            <w:color w:val="0000EE"/>
            <w:u w:val="single"/>
          </w:rPr>
          <w:t>14: 65</w:t>
        </w:r>
      </w:hyperlink>
      <w:r>
        <w:rPr>
          <w:lang w:val="ar_AE" w:bidi="ar_AE"/>
        </w:rPr>
        <w:t xml:space="preserve">; </w:t>
      </w:r>
      <w:hyperlink r:id="rId542">
        <w:r>
          <w:rPr>
            <w:lang w:val="ar_AE" w:bidi="ar_AE"/>
          </w:rPr>
          <w:rPr>
            <w:color w:val="0000EE"/>
            <w:u w:val="single"/>
          </w:rPr>
          <w:t>لوقا 7: 16</w:t>
        </w:r>
      </w:hyperlink>
      <w:r>
        <w:rPr>
          <w:lang w:val="ar_AE" w:bidi="ar_AE"/>
        </w:rPr>
        <w:t xml:space="preserve">, </w:t>
      </w:r>
      <w:hyperlink r:id="rId543">
        <w:r>
          <w:rPr>
            <w:lang w:val="ar_AE" w:bidi="ar_AE"/>
          </w:rPr>
          <w:rPr>
            <w:color w:val="0000EE"/>
            <w:u w:val="single"/>
          </w:rPr>
          <w:t>39</w:t>
        </w:r>
      </w:hyperlink>
      <w:r>
        <w:rPr>
          <w:lang w:val="ar_AE" w:bidi="ar_AE"/>
        </w:rPr>
        <w:t xml:space="preserve">; </w:t>
      </w:r>
      <w:hyperlink r:id="rId544">
        <w:r>
          <w:rPr>
            <w:lang w:val="ar_AE" w:bidi="ar_AE"/>
          </w:rPr>
          <w:rPr>
            <w:color w:val="0000EE"/>
            <w:u w:val="single"/>
          </w:rPr>
          <w:t>13: 33</w:t>
        </w:r>
      </w:hyperlink>
      <w:r>
        <w:rPr>
          <w:lang w:val="ar_AE" w:bidi="ar_AE"/>
        </w:rPr>
        <w:t xml:space="preserve">; </w:t>
      </w:r>
      <w:hyperlink r:id="rId545">
        <w:r>
          <w:rPr>
            <w:lang w:val="ar_AE" w:bidi="ar_AE"/>
          </w:rPr>
          <w:rPr>
            <w:color w:val="0000EE"/>
            <w:u w:val="single"/>
          </w:rPr>
          <w:t>24: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27–38</w:t>
      </w:r>
      <w:r>
        <w:rPr>
          <w:lang w:val="ar_AE" w:bidi="ar_AE"/>
        </w:rPr>
      </w:r>
    </w:p>
    <w:p>
      <w:pPr>
        <w:bidi/>
      </w:pPr>
      <w:r>
        <w:rPr>
          <w:lang w:val="ar_AE" w:bidi="ar_AE"/>
        </w:rPr>
      </w:r>
      <w:r>
        <w:rPr>
          <w:lang w:val="ar_AE" w:bidi="ar_AE"/>
        </w:rPr>
        <w:t>إن إعلان بطرس عن يسوع كالمسيا وتنبؤ يسوع الأول بموته يمثل نقطة تحول في إنجيل مرقس ومرحلة جديدة في حياة يسوع. والسؤال، "</w:t>
      </w:r>
      <w:r>
        <w:rPr>
          <w:lang w:val="ar_AE" w:bidi="ar_AE"/>
        </w:rPr>
        <w:t>مَنْ هُوَ هَذَا؟</w:t>
      </w:r>
      <w:r>
        <w:rPr>
          <w:lang w:val="ar_AE" w:bidi="ar_AE"/>
        </w:rPr>
        <w:t xml:space="preserve">" الذي طرحه التلاميذ في </w:t>
      </w:r>
      <w:hyperlink r:id="rId200">
        <w:r>
          <w:rPr>
            <w:lang w:val="ar_AE" w:bidi="ar_AE"/>
          </w:rPr>
          <w:rPr>
            <w:color w:val="0000EE"/>
            <w:u w:val="single"/>
          </w:rPr>
          <w:t>4: 41</w:t>
        </w:r>
      </w:hyperlink>
      <w:r>
        <w:rPr>
          <w:lang w:val="ar_AE" w:bidi="ar_AE"/>
        </w:rPr>
        <w:t>، يجيب عليه الآن بطرس.</w:t>
      </w:r>
      <w:r>
        <w:rPr>
          <w:lang w:val="ar_AE" w:bidi="ar_AE"/>
        </w:rPr>
      </w:r>
      <w:r>
        <w:rPr>
          <w:lang w:val="ar_AE" w:bidi="ar_AE"/>
        </w:rPr>
      </w:r>
    </w:p>
    <w:p>
      <w:pPr>
        <w:bidi/>
      </w:pPr>
      <w:r>
        <w:rPr>
          <w:lang w:val="ar_AE" w:bidi="ar_AE"/>
        </w:rPr>
      </w:r>
    </w:p>
    <w:p>
      <w:pPr>
        <w:pStyle w:val="Heading2"/>
        <w:bidi/>
      </w:pPr>
      <w:r>
        <w:rPr>
          <w:lang w:val="ar_AE" w:bidi="ar_AE"/>
        </w:rPr>
        <w:t>مرقس 8: 27–9. 1</w:t>
      </w:r>
      <w:r>
        <w:rPr>
          <w:lang w:val="ar_AE" w:bidi="ar_AE"/>
        </w:rPr>
      </w:r>
    </w:p>
    <w:p>
      <w:pPr>
        <w:bidi/>
      </w:pPr>
      <w:r>
        <w:rPr>
          <w:lang w:val="ar_AE" w:bidi="ar_AE"/>
        </w:rPr>
      </w:r>
      <w:r>
        <w:rPr>
          <w:lang w:val="ar_AE" w:bidi="ar_AE"/>
        </w:rPr>
        <w:t>يتضمن هذا المقطع المرحلة الأولى التي تحتوي على تنبؤ يسوع عن آلامه (</w:t>
      </w:r>
      <w:hyperlink r:id="rId397">
        <w:r>
          <w:rPr>
            <w:lang w:val="ar_AE" w:bidi="ar_AE"/>
          </w:rPr>
          <w:rPr>
            <w:color w:val="0000EE"/>
            <w:u w:val="single"/>
          </w:rPr>
          <w:t>8: 31</w:t>
        </w:r>
      </w:hyperlink>
      <w:r>
        <w:rPr>
          <w:lang w:val="ar_AE" w:bidi="ar_AE"/>
        </w:rPr>
        <w:t>)، وخطأ التلاميذ (</w:t>
      </w:r>
      <w:hyperlink r:id="rId546">
        <w:r>
          <w:rPr>
            <w:lang w:val="ar_AE" w:bidi="ar_AE"/>
          </w:rPr>
          <w:rPr>
            <w:color w:val="0000EE"/>
            <w:u w:val="single"/>
          </w:rPr>
          <w:t>8: 32–33</w:t>
        </w:r>
      </w:hyperlink>
      <w:r>
        <w:rPr>
          <w:lang w:val="ar_AE" w:bidi="ar_AE"/>
        </w:rPr>
        <w:t>)، ومجموعة من أقوال يسوع عن التلمذة (</w:t>
      </w:r>
      <w:hyperlink r:id="rId547">
        <w:r>
          <w:rPr>
            <w:lang w:val="ar_AE" w:bidi="ar_AE"/>
          </w:rPr>
          <w:rPr>
            <w:color w:val="0000EE"/>
            <w:u w:val="single"/>
          </w:rPr>
          <w:t>8: 34–9: 1</w:t>
        </w:r>
      </w:hyperlink>
      <w:r>
        <w:rPr>
          <w:lang w:val="ar_AE" w:bidi="ar_AE"/>
        </w:rPr>
        <w:t xml:space="preserve">). قارن </w:t>
      </w:r>
      <w:hyperlink r:id="rId548">
        <w:r>
          <w:rPr>
            <w:lang w:val="ar_AE" w:bidi="ar_AE"/>
          </w:rPr>
          <w:rPr>
            <w:color w:val="0000EE"/>
            <w:u w:val="single"/>
          </w:rPr>
          <w:t>9: 30–10: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29–30</w:t>
      </w:r>
      <w:r>
        <w:rPr>
          <w:lang w:val="ar_AE" w:bidi="ar_AE"/>
        </w:rPr>
      </w:r>
    </w:p>
    <w:p>
      <w:pPr>
        <w:bidi/>
      </w:pPr>
      <w:r>
        <w:rPr>
          <w:lang w:val="ar_AE" w:bidi="ar_AE"/>
        </w:rPr>
      </w:r>
      <w:r>
        <w:rPr>
          <w:lang w:val="ar_AE" w:bidi="ar_AE"/>
        </w:rPr>
        <w:t>وأنتُمْ، مَنْ تقولونَ إنّي أنا؟</w:t>
      </w:r>
      <w:r>
        <w:rPr>
          <w:lang w:val="ar_AE" w:bidi="ar_AE"/>
        </w:rPr>
        <w:t xml:space="preserve"> في النص اليوناني، كلمة </w:t>
      </w:r>
      <w:r>
        <w:rPr>
          <w:lang w:val="ar_AE" w:bidi="ar_AE"/>
        </w:rPr>
        <w:t>أنتَ</w:t>
      </w:r>
      <w:r>
        <w:rPr>
          <w:lang w:val="ar_AE" w:bidi="ar_AE"/>
        </w:rPr>
        <w:t xml:space="preserve"> هي صيغة تأكيد. لقد قام بطرس بالرد نيابة عن المجموعة، </w:t>
      </w:r>
      <w:r>
        <w:rPr>
          <w:lang w:val="ar_AE" w:bidi="ar_AE"/>
        </w:rPr>
        <w:t>أنتَ المَسيحُ</w:t>
      </w:r>
      <w:r>
        <w:rPr>
          <w:lang w:val="ar_AE" w:bidi="ar_AE"/>
        </w:rPr>
        <w:t xml:space="preserve">. لقد كان إقرار بطرس صحيحًا كما يدل أمر المسيح لهم بعدم إخبار أي شخص عنه (انظر </w:t>
      </w:r>
      <w:hyperlink r:id="rId26">
        <w:r>
          <w:rPr>
            <w:lang w:val="ar_AE" w:bidi="ar_AE"/>
          </w:rPr>
          <w:rPr>
            <w:color w:val="0000EE"/>
            <w:u w:val="single"/>
          </w:rPr>
          <w:t>3: 11–12</w:t>
        </w:r>
      </w:hyperlink>
      <w:r>
        <w:rPr>
          <w:lang w:val="ar_AE" w:bidi="ar_AE"/>
        </w:rPr>
        <w:t xml:space="preserve">; انظر أيضًا </w:t>
      </w:r>
      <w:hyperlink r:id="rId38">
        <w:r>
          <w:rPr>
            <w:lang w:val="ar_AE" w:bidi="ar_AE"/>
          </w:rPr>
          <w:rPr>
            <w:color w:val="0000EE"/>
            <w:u w:val="single"/>
          </w:rPr>
          <w:t>1: 1</w:t>
        </w:r>
      </w:hyperlink>
      <w:r>
        <w:rPr>
          <w:lang w:val="ar_AE" w:bidi="ar_AE"/>
        </w:rPr>
        <w:t xml:space="preserve">; </w:t>
      </w:r>
      <w:hyperlink r:id="rId35">
        <w:r>
          <w:rPr>
            <w:lang w:val="ar_AE" w:bidi="ar_AE"/>
          </w:rPr>
          <w:rPr>
            <w:color w:val="0000EE"/>
            <w:u w:val="single"/>
          </w:rPr>
          <w:t>14: 61–62</w:t>
        </w:r>
      </w:hyperlink>
      <w:r>
        <w:rPr>
          <w:lang w:val="ar_AE" w:bidi="ar_AE"/>
        </w:rPr>
        <w:t xml:space="preserve">; </w:t>
      </w:r>
      <w:hyperlink r:id="rId549">
        <w:r>
          <w:rPr>
            <w:lang w:val="ar_AE" w:bidi="ar_AE"/>
          </w:rPr>
          <w:rPr>
            <w:color w:val="0000EE"/>
            <w:u w:val="single"/>
          </w:rPr>
          <w:t>متى 16: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31</w:t>
      </w:r>
      <w:r>
        <w:rPr>
          <w:lang w:val="ar_AE" w:bidi="ar_AE"/>
        </w:rPr>
      </w:r>
    </w:p>
    <w:p>
      <w:pPr>
        <w:bidi/>
      </w:pPr>
      <w:r>
        <w:rPr>
          <w:lang w:val="ar_AE" w:bidi="ar_AE"/>
        </w:rPr>
      </w:r>
      <w:r>
        <w:rPr>
          <w:lang w:val="ar_AE" w:bidi="ar_AE"/>
        </w:rPr>
        <w:t xml:space="preserve">كان من الضروري أن يتألم يسوع (انظر أيضًا </w:t>
      </w:r>
      <w:hyperlink r:id="rId550">
        <w:r>
          <w:rPr>
            <w:lang w:val="ar_AE" w:bidi="ar_AE"/>
          </w:rPr>
          <w:rPr>
            <w:color w:val="0000EE"/>
            <w:u w:val="single"/>
          </w:rPr>
          <w:t>9: 11</w:t>
        </w:r>
      </w:hyperlink>
      <w:r>
        <w:rPr>
          <w:lang w:val="ar_AE" w:bidi="ar_AE"/>
        </w:rPr>
        <w:t xml:space="preserve">; </w:t>
      </w:r>
      <w:hyperlink r:id="rId551">
        <w:r>
          <w:rPr>
            <w:lang w:val="ar_AE" w:bidi="ar_AE"/>
          </w:rPr>
          <w:rPr>
            <w:color w:val="0000EE"/>
            <w:u w:val="single"/>
          </w:rPr>
          <w:t>13: 7</w:t>
        </w:r>
      </w:hyperlink>
      <w:r>
        <w:rPr>
          <w:lang w:val="ar_AE" w:bidi="ar_AE"/>
        </w:rPr>
        <w:t xml:space="preserve">, </w:t>
      </w:r>
      <w:hyperlink r:id="rId16">
        <w:r>
          <w:rPr>
            <w:lang w:val="ar_AE" w:bidi="ar_AE"/>
          </w:rPr>
          <w:rPr>
            <w:color w:val="0000EE"/>
            <w:u w:val="single"/>
          </w:rPr>
          <w:t>10</w:t>
        </w:r>
      </w:hyperlink>
      <w:r>
        <w:rPr>
          <w:lang w:val="ar_AE" w:bidi="ar_AE"/>
        </w:rPr>
        <w:t xml:space="preserve">). وكان السبب المباشر لآلامه هو الشيوخ، رؤساء الكهنة، ومعلمي الشريعة الدينية (انظر </w:t>
      </w:r>
      <w:hyperlink r:id="rId92">
        <w:r>
          <w:rPr>
            <w:lang w:val="ar_AE" w:bidi="ar_AE"/>
          </w:rPr>
          <w:rPr>
            <w:color w:val="0000EE"/>
            <w:u w:val="single"/>
          </w:rPr>
          <w:t>10: 33</w:t>
        </w:r>
      </w:hyperlink>
      <w:r>
        <w:rPr>
          <w:lang w:val="ar_AE" w:bidi="ar_AE"/>
        </w:rPr>
        <w:t xml:space="preserve">; </w:t>
      </w:r>
      <w:hyperlink r:id="rId120">
        <w:r>
          <w:rPr>
            <w:lang w:val="ar_AE" w:bidi="ar_AE"/>
          </w:rPr>
          <w:rPr>
            <w:color w:val="0000EE"/>
            <w:u w:val="single"/>
          </w:rPr>
          <w:t>11: 18</w:t>
        </w:r>
      </w:hyperlink>
      <w:r>
        <w:rPr>
          <w:lang w:val="ar_AE" w:bidi="ar_AE"/>
        </w:rPr>
        <w:t xml:space="preserve">, </w:t>
      </w:r>
      <w:hyperlink r:id="rId552">
        <w:r>
          <w:rPr>
            <w:lang w:val="ar_AE" w:bidi="ar_AE"/>
          </w:rPr>
          <w:rPr>
            <w:color w:val="0000EE"/>
            <w:u w:val="single"/>
          </w:rPr>
          <w:t>27</w:t>
        </w:r>
      </w:hyperlink>
      <w:r>
        <w:rPr>
          <w:lang w:val="ar_AE" w:bidi="ar_AE"/>
        </w:rPr>
        <w:t xml:space="preserve">; </w:t>
      </w:r>
      <w:hyperlink r:id="rId553">
        <w:r>
          <w:rPr>
            <w:lang w:val="ar_AE" w:bidi="ar_AE"/>
          </w:rPr>
          <w:rPr>
            <w:color w:val="0000EE"/>
            <w:u w:val="single"/>
          </w:rPr>
          <w:t>14: 1</w:t>
        </w:r>
      </w:hyperlink>
      <w:r>
        <w:rPr>
          <w:lang w:val="ar_AE" w:bidi="ar_AE"/>
        </w:rPr>
        <w:t xml:space="preserve">, </w:t>
      </w:r>
      <w:hyperlink r:id="rId554">
        <w:r>
          <w:rPr>
            <w:lang w:val="ar_AE" w:bidi="ar_AE"/>
          </w:rPr>
          <w:rPr>
            <w:color w:val="0000EE"/>
            <w:u w:val="single"/>
          </w:rPr>
          <w:t>43</w:t>
        </w:r>
      </w:hyperlink>
      <w:r>
        <w:rPr>
          <w:lang w:val="ar_AE" w:bidi="ar_AE"/>
        </w:rPr>
        <w:t xml:space="preserve">, </w:t>
      </w:r>
      <w:hyperlink r:id="rId555">
        <w:r>
          <w:rPr>
            <w:lang w:val="ar_AE" w:bidi="ar_AE"/>
          </w:rPr>
          <w:rPr>
            <w:color w:val="0000EE"/>
            <w:u w:val="single"/>
          </w:rPr>
          <w:t>53</w:t>
        </w:r>
      </w:hyperlink>
      <w:r>
        <w:rPr>
          <w:lang w:val="ar_AE" w:bidi="ar_AE"/>
        </w:rPr>
        <w:t>)، لكن السبب الأعظم هو أنها مشيئة الله. • لم يكن موت يسوع هو النهاية، لأنه بعد ثلاثة أيام من موته سيقوم من بين الأموات. عبارة بعد ثلاثة أيام تعني خلال اليوم الثالث (</w:t>
      </w:r>
      <w:hyperlink r:id="rId556">
        <w:r>
          <w:rPr>
            <w:lang w:val="ar_AE" w:bidi="ar_AE"/>
          </w:rPr>
          <w:rPr>
            <w:color w:val="0000EE"/>
            <w:u w:val="single"/>
          </w:rPr>
          <w:t>متى 16: 21</w:t>
        </w:r>
      </w:hyperlink>
      <w:r>
        <w:rPr>
          <w:lang w:val="ar_AE" w:bidi="ar_AE"/>
        </w:rPr>
        <w:t xml:space="preserve">; </w:t>
      </w:r>
      <w:hyperlink r:id="rId557">
        <w:r>
          <w:rPr>
            <w:lang w:val="ar_AE" w:bidi="ar_AE"/>
          </w:rPr>
          <w:rPr>
            <w:color w:val="0000EE"/>
            <w:u w:val="single"/>
          </w:rPr>
          <w:t>لوقا 9: 22</w:t>
        </w:r>
      </w:hyperlink>
      <w:r>
        <w:rPr>
          <w:lang w:val="ar_AE" w:bidi="ar_AE"/>
        </w:rPr>
        <w:t>) و</w:t>
      </w:r>
      <w:r>
        <w:rPr>
          <w:i/>
          <w:lang w:val="ar_AE" w:bidi="ar_AE"/>
        </w:rPr>
        <w:t>بعد ثلاثة أيام وثلاث ليالٍ</w:t>
      </w:r>
      <w:r>
        <w:rPr>
          <w:lang w:val="ar_AE" w:bidi="ar_AE"/>
        </w:rPr>
        <w:t xml:space="preserve"> (</w:t>
      </w:r>
      <w:hyperlink r:id="rId558">
        <w:r>
          <w:rPr>
            <w:lang w:val="ar_AE" w:bidi="ar_AE"/>
          </w:rPr>
          <w:rPr>
            <w:color w:val="0000EE"/>
            <w:u w:val="single"/>
          </w:rPr>
          <w:t>متى 12: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31–38</w:t>
      </w:r>
      <w:r>
        <w:rPr>
          <w:lang w:val="ar_AE" w:bidi="ar_AE"/>
        </w:rPr>
      </w:r>
    </w:p>
    <w:p>
      <w:pPr>
        <w:bidi/>
      </w:pPr>
      <w:r>
        <w:rPr>
          <w:lang w:val="ar_AE" w:bidi="ar_AE"/>
        </w:rPr>
      </w:r>
      <w:r>
        <w:rPr>
          <w:lang w:val="ar_AE" w:bidi="ar_AE"/>
        </w:rPr>
        <w:t>ثم بدأ يسوع يعلّم التلاميذ أنه سيتألم ويُقتل في أورشليم وبعد ثلاثة أيام يقوم من بين الأموات. لقد تنبأ يسوع هنا صراحةً بما كان قد أعلنه بشكل مستتر قبلًا (</w:t>
      </w:r>
      <w:hyperlink r:id="rId559">
        <w:r>
          <w:rPr>
            <w:lang w:val="ar_AE" w:bidi="ar_AE"/>
          </w:rPr>
          <w:rPr>
            <w:color w:val="0000EE"/>
            <w:u w:val="single"/>
          </w:rPr>
          <w:t>2: 19–20</w:t>
        </w:r>
      </w:hyperlink>
      <w:r>
        <w:rPr>
          <w:lang w:val="ar_AE" w:bidi="ar_AE"/>
        </w:rPr>
        <w:t>). وفي المقابل، اعترض بطرس، فعلم يسوع بطرس والتلاميذ الآخرين طبيعة إرساليته وما يعنيه حقًا اتباعه.</w:t>
      </w:r>
      <w:r>
        <w:rPr>
          <w:lang w:val="ar_AE" w:bidi="ar_AE"/>
        </w:rPr>
      </w:r>
      <w:r>
        <w:rPr>
          <w:lang w:val="ar_AE" w:bidi="ar_AE"/>
        </w:rPr>
      </w:r>
    </w:p>
    <w:p>
      <w:pPr>
        <w:bidi/>
      </w:pPr>
      <w:r>
        <w:rPr>
          <w:lang w:val="ar_AE" w:bidi="ar_AE"/>
        </w:rPr>
      </w:r>
    </w:p>
    <w:p>
      <w:pPr>
        <w:pStyle w:val="Heading2"/>
        <w:bidi/>
      </w:pPr>
      <w:r>
        <w:rPr>
          <w:lang w:val="ar_AE" w:bidi="ar_AE"/>
        </w:rPr>
        <w:t>مرقس 8: 32</w:t>
      </w:r>
      <w:r>
        <w:rPr>
          <w:lang w:val="ar_AE" w:bidi="ar_AE"/>
        </w:rPr>
      </w:r>
    </w:p>
    <w:p>
      <w:pPr>
        <w:bidi/>
      </w:pPr>
      <w:r>
        <w:rPr>
          <w:lang w:val="ar_AE" w:bidi="ar_AE"/>
        </w:rPr>
      </w:r>
      <w:r>
        <w:rPr>
          <w:lang w:val="ar_AE" w:bidi="ar_AE"/>
        </w:rPr>
        <w:t>فهم بطرس ما قاله يسوع، لكنه لم يقبله. لقد كان بطرس يشترك في إيمانه مع الكثيرين بالفكرة الشائعة بأن المسيا كان يجب أن يكون حاكمًا وطنيًا منتصرًا، لذلك اعتقد أن حديث يسوع عن الآلام والموت كان غير منطقي.</w:t>
      </w:r>
      <w:r>
        <w:rPr>
          <w:lang w:val="ar_AE" w:bidi="ar_AE"/>
        </w:rPr>
      </w:r>
      <w:r>
        <w:rPr>
          <w:lang w:val="ar_AE" w:bidi="ar_AE"/>
        </w:rPr>
      </w:r>
    </w:p>
    <w:p>
      <w:pPr>
        <w:bidi/>
      </w:pPr>
      <w:r>
        <w:rPr>
          <w:lang w:val="ar_AE" w:bidi="ar_AE"/>
        </w:rPr>
      </w:r>
    </w:p>
    <w:p>
      <w:pPr>
        <w:pStyle w:val="Heading2"/>
        <w:bidi/>
      </w:pPr>
      <w:r>
        <w:rPr>
          <w:lang w:val="ar_AE" w:bidi="ar_AE"/>
        </w:rPr>
        <w:t>مرقس 8: 33</w:t>
      </w:r>
      <w:r>
        <w:rPr>
          <w:lang w:val="ar_AE" w:bidi="ar_AE"/>
        </w:rPr>
      </w:r>
    </w:p>
    <w:p>
      <w:pPr>
        <w:bidi/>
      </w:pPr>
      <w:r>
        <w:rPr>
          <w:lang w:val="ar_AE" w:bidi="ar_AE"/>
        </w:rPr>
      </w:r>
      <w:r>
        <w:rPr>
          <w:lang w:val="ar_AE" w:bidi="ar_AE"/>
        </w:rPr>
        <w:t>نظر يسوع إلى تلاميذه قبل أن يوبخ بطرس علنًا؛ فهو أرادهم أن يفهموا أن بطرس كان مخطئًا. • ابتعد عني، يا شيطان: لا يعني أن بطرس كان ممسوسًا من الشيطان، ولكن لأن بطرس تحدث من وجهة نظر بشرية، وليس من وجهة نظر الله، لذلك تحدث دون قصد لصالح الشيطان، إله هذا العالم (</w:t>
      </w:r>
      <w:hyperlink r:id="rId560">
        <w:r>
          <w:rPr>
            <w:lang w:val="ar_AE" w:bidi="ar_AE"/>
          </w:rPr>
          <w:rPr>
            <w:color w:val="0000EE"/>
            <w:u w:val="single"/>
          </w:rPr>
          <w:t>2 كو 4: 4</w:t>
        </w:r>
      </w:hyperlink>
      <w:r>
        <w:rPr>
          <w:lang w:val="ar_AE" w:bidi="ar_AE"/>
        </w:rPr>
        <w:t xml:space="preserve">)، وكرر إغراء الشيطان (قارن </w:t>
      </w:r>
      <w:hyperlink r:id="rId561">
        <w:r>
          <w:rPr>
            <w:lang w:val="ar_AE" w:bidi="ar_AE"/>
          </w:rPr>
          <w:rPr>
            <w:color w:val="0000EE"/>
            <w:u w:val="single"/>
          </w:rPr>
          <w:t>متى 4: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34–38</w:t>
      </w:r>
      <w:r>
        <w:rPr>
          <w:lang w:val="ar_AE" w:bidi="ar_AE"/>
        </w:rPr>
      </w:r>
    </w:p>
    <w:p>
      <w:pPr>
        <w:bidi/>
      </w:pPr>
      <w:r>
        <w:rPr>
          <w:lang w:val="ar_AE" w:bidi="ar_AE"/>
        </w:rPr>
      </w:r>
      <w:r>
        <w:rPr>
          <w:lang w:val="ar_AE" w:bidi="ar_AE"/>
        </w:rPr>
        <w:t xml:space="preserve">لقد أوضحت دعوة يسوع لتلاميذه والجموع تكلفة أن تكون تابعًا له. • إن التخلي عن طريقك الخاص يتضمن السماح ليسوع بتحديد أهدافك وأغراضك في الحياة. فأن تحمل صليبك هو تعبير مجازي (قارن </w:t>
      </w:r>
      <w:hyperlink r:id="rId562">
        <w:r>
          <w:rPr>
            <w:lang w:val="ar_AE" w:bidi="ar_AE"/>
          </w:rPr>
          <w:rPr>
            <w:color w:val="0000EE"/>
            <w:u w:val="single"/>
          </w:rPr>
          <w:t>لوقا 9: 23</w:t>
        </w:r>
      </w:hyperlink>
      <w:r>
        <w:rPr>
          <w:lang w:val="ar_AE" w:bidi="ar_AE"/>
        </w:rPr>
        <w:t>); يشير إلى أن الإخلاص ليسوع يجب أن يمتد إلى حد الموت، إذا لزم الأمر. فاتباع تعليم يسوع ومثاله هو التزام مستمر.</w:t>
      </w:r>
      <w:r>
        <w:rPr>
          <w:lang w:val="ar_AE" w:bidi="ar_AE"/>
        </w:rPr>
      </w:r>
      <w:r>
        <w:rPr>
          <w:lang w:val="ar_AE" w:bidi="ar_AE"/>
        </w:rPr>
      </w:r>
    </w:p>
    <w:p>
      <w:pPr>
        <w:bidi/>
      </w:pPr>
      <w:r>
        <w:rPr>
          <w:lang w:val="ar_AE" w:bidi="ar_AE"/>
        </w:rPr>
      </w:r>
    </w:p>
    <w:p>
      <w:pPr>
        <w:pStyle w:val="Heading2"/>
        <w:bidi/>
      </w:pPr>
      <w:r>
        <w:rPr>
          <w:lang w:val="ar_AE" w:bidi="ar_AE"/>
        </w:rPr>
        <w:t>مرقس 8: 35</w:t>
      </w:r>
      <w:r>
        <w:rPr>
          <w:lang w:val="ar_AE" w:bidi="ar_AE"/>
        </w:rPr>
      </w:r>
    </w:p>
    <w:p>
      <w:pPr>
        <w:bidi/>
      </w:pPr>
      <w:r>
        <w:rPr>
          <w:lang w:val="ar_AE" w:bidi="ar_AE"/>
        </w:rPr>
      </w:r>
      <w:r>
        <w:rPr>
          <w:lang w:val="ar_AE" w:bidi="ar_AE"/>
        </w:rPr>
        <w:t xml:space="preserve">إذا حاولت التمسك بحياتك (حرفياً </w:t>
      </w:r>
      <w:r>
        <w:rPr>
          <w:i/>
          <w:lang w:val="ar_AE" w:bidi="ar_AE"/>
        </w:rPr>
        <w:t>إنقاذ</w:t>
      </w:r>
      <w:r>
        <w:rPr>
          <w:lang w:val="ar_AE" w:bidi="ar_AE"/>
        </w:rPr>
        <w:t>) من خلال إبقائها بعيداً عن يسوع، ستفقدها في العالم الآخر. ولكن إذا فقدتها من أجل يسوع وقضيته (الكرازة بالأخبار السارة)، فستحفظها إلى الأبد.</w:t>
      </w:r>
      <w:r>
        <w:rPr>
          <w:lang w:val="ar_AE" w:bidi="ar_AE"/>
        </w:rPr>
      </w:r>
      <w:r>
        <w:rPr>
          <w:lang w:val="ar_AE" w:bidi="ar_AE"/>
        </w:rPr>
      </w:r>
    </w:p>
    <w:p>
      <w:pPr>
        <w:bidi/>
      </w:pPr>
      <w:r>
        <w:rPr>
          <w:lang w:val="ar_AE" w:bidi="ar_AE"/>
        </w:rPr>
      </w:r>
    </w:p>
    <w:p>
      <w:pPr>
        <w:pStyle w:val="Heading2"/>
        <w:bidi/>
      </w:pPr>
      <w:r>
        <w:rPr>
          <w:lang w:val="ar_AE" w:bidi="ar_AE"/>
        </w:rPr>
        <w:t>مرقس 8: 36–37</w:t>
      </w:r>
      <w:r>
        <w:rPr>
          <w:lang w:val="ar_AE" w:bidi="ar_AE"/>
        </w:rPr>
      </w:r>
    </w:p>
    <w:p>
      <w:pPr>
        <w:bidi/>
      </w:pPr>
      <w:r>
        <w:rPr>
          <w:lang w:val="ar_AE" w:bidi="ar_AE"/>
        </w:rPr>
      </w:r>
      <w:r>
        <w:rPr>
          <w:lang w:val="ar_AE" w:bidi="ar_AE"/>
        </w:rPr>
        <w:t>إن الجواب الضمني لسؤال يسوع البلاغي هو أن امتلاك العالم بأسره لا قيمة له إذا تخليت عن الحياة الأبدية. "من يعطي ما لا يستطيع الاحتفاظ به ليكسب ما لا يمكنه أن يخسره ليس بشخص أحمق" (جيم إليوت). فأنت بحاجة إلى روحك لتستمتع بمنافع العالم الآتي. لأنه عندما تخسر حياتك أو روحك، لا يوجد شيء يمكنك أن تعطيه لتشتريها مرة أخرى.</w:t>
      </w:r>
      <w:r>
        <w:rPr>
          <w:lang w:val="ar_AE" w:bidi="ar_AE"/>
        </w:rPr>
      </w:r>
      <w:r>
        <w:rPr>
          <w:lang w:val="ar_AE" w:bidi="ar_AE"/>
        </w:rPr>
      </w:r>
    </w:p>
    <w:p>
      <w:pPr>
        <w:bidi/>
      </w:pPr>
      <w:r>
        <w:rPr>
          <w:lang w:val="ar_AE" w:bidi="ar_AE"/>
        </w:rPr>
      </w:r>
    </w:p>
    <w:p>
      <w:pPr>
        <w:pStyle w:val="Heading2"/>
        <w:bidi/>
      </w:pPr>
      <w:r>
        <w:rPr>
          <w:lang w:val="ar_AE" w:bidi="ar_AE"/>
        </w:rPr>
        <w:t>مرقس 8: 38</w:t>
      </w:r>
      <w:r>
        <w:rPr>
          <w:lang w:val="ar_AE" w:bidi="ar_AE"/>
        </w:rPr>
      </w:r>
    </w:p>
    <w:p>
      <w:pPr>
        <w:bidi/>
      </w:pPr>
      <w:r>
        <w:rPr>
          <w:lang w:val="ar_AE" w:bidi="ar_AE"/>
        </w:rPr>
      </w:r>
      <w:r>
        <w:rPr>
          <w:lang w:val="ar_AE" w:bidi="ar_AE"/>
        </w:rPr>
        <w:t xml:space="preserve">عندما يعود يسوع، كابن الإنسان في المجد ليحكم العالم، سيستحي بأولئك الذين استحوا برسالته (راجع </w:t>
      </w:r>
      <w:hyperlink r:id="rId563">
        <w:r>
          <w:rPr>
            <w:lang w:val="ar_AE" w:bidi="ar_AE"/>
          </w:rPr>
          <w:rPr>
            <w:color w:val="0000EE"/>
            <w:u w:val="single"/>
          </w:rPr>
          <w:t>متى 7: 21–23</w:t>
        </w:r>
      </w:hyperlink>
      <w:r>
        <w:rPr>
          <w:lang w:val="ar_AE" w:bidi="ar_AE"/>
        </w:rPr>
        <w:t xml:space="preserve">; </w:t>
      </w:r>
      <w:hyperlink r:id="rId564">
        <w:r>
          <w:rPr>
            <w:lang w:val="ar_AE" w:bidi="ar_AE"/>
          </w:rPr>
          <w:rPr>
            <w:color w:val="0000EE"/>
            <w:u w:val="single"/>
          </w:rPr>
          <w:t>10: 32–33</w:t>
        </w:r>
      </w:hyperlink>
      <w:r>
        <w:rPr>
          <w:lang w:val="ar_AE" w:bidi="ar_AE"/>
        </w:rPr>
        <w:t xml:space="preserve">; </w:t>
      </w:r>
      <w:hyperlink r:id="rId565">
        <w:r>
          <w:rPr>
            <w:lang w:val="ar_AE" w:bidi="ar_AE"/>
          </w:rPr>
          <w:rPr>
            <w:color w:val="0000EE"/>
            <w:u w:val="single"/>
          </w:rPr>
          <w:t>لوقا 12: 8–9</w:t>
        </w:r>
      </w:hyperlink>
      <w:r>
        <w:rPr>
          <w:lang w:val="ar_AE" w:bidi="ar_AE"/>
        </w:rPr>
        <w:t xml:space="preserve">; </w:t>
      </w:r>
      <w:hyperlink r:id="rId566">
        <w:r>
          <w:rPr>
            <w:lang w:val="ar_AE" w:bidi="ar_AE"/>
          </w:rPr>
          <w:rPr>
            <w:color w:val="0000EE"/>
            <w:u w:val="single"/>
          </w:rPr>
          <w:t>2 تي 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w:t>
      </w:r>
      <w:r>
        <w:rPr>
          <w:lang w:val="ar_AE" w:bidi="ar_AE"/>
        </w:rPr>
      </w:r>
    </w:p>
    <w:p>
      <w:pPr>
        <w:bidi/>
      </w:pPr>
      <w:r>
        <w:rPr>
          <w:lang w:val="ar_AE" w:bidi="ar_AE"/>
        </w:rPr>
      </w:r>
      <w:r>
        <w:rPr>
          <w:lang w:val="ar_AE" w:bidi="ar_AE"/>
        </w:rPr>
        <w:t>تشير العبارة الاستهلالية "</w:t>
      </w:r>
      <w:r>
        <w:rPr>
          <w:lang w:val="ar_AE" w:bidi="ar_AE"/>
        </w:rPr>
        <w:t>الحَقَّ أقولُ لكُمْ</w:t>
      </w:r>
      <w:r>
        <w:rPr>
          <w:lang w:val="ar_AE" w:bidi="ar_AE"/>
        </w:rPr>
        <w:t xml:space="preserve">" إلى أن الوعد في هذه الآية مهم، ولكن معنى الوعد محل جدل كبير. قد يشير إلى أن بعض التلاميذ سوف (1) يشهدون قيامة يسوع من بين الأموات (إصحاح </w:t>
      </w:r>
      <w:hyperlink r:id="rId567">
        <w:r>
          <w:rPr>
            <w:lang w:val="ar_AE" w:bidi="ar_AE"/>
          </w:rPr>
          <w:rPr>
            <w:color w:val="0000EE"/>
            <w:u w:val="single"/>
          </w:rPr>
          <w:t>16</w:t>
        </w:r>
      </w:hyperlink>
      <w:r>
        <w:rPr>
          <w:lang w:val="ar_AE" w:bidi="ar_AE"/>
        </w:rPr>
        <w:t>); أو (2) يختبرون حلول الروح على الكنيسة (</w:t>
      </w:r>
      <w:hyperlink r:id="rId568">
        <w:r>
          <w:rPr>
            <w:lang w:val="ar_AE" w:bidi="ar_AE"/>
          </w:rPr>
          <w:rPr>
            <w:color w:val="0000EE"/>
            <w:u w:val="single"/>
          </w:rPr>
          <w:t>أعمال 2</w:t>
        </w:r>
      </w:hyperlink>
      <w:r>
        <w:rPr>
          <w:lang w:val="ar_AE" w:bidi="ar_AE"/>
        </w:rPr>
        <w:t>); أو (3) يرون سقوط أورشليم في عام 70 ميلادي؛ أو (4) يشهدون تجلي يسوع كمقدمة لمجيء ملكوت الله. إن وضع مرقس للوعد مباشرة قبل قصة التجلي (</w:t>
      </w:r>
      <w:hyperlink r:id="rId569">
        <w:r>
          <w:rPr>
            <w:lang w:val="ar_AE" w:bidi="ar_AE"/>
          </w:rPr>
          <w:rPr>
            <w:color w:val="0000EE"/>
            <w:u w:val="single"/>
          </w:rPr>
          <w:t>مرقس 9: 2–8</w:t>
        </w:r>
      </w:hyperlink>
      <w:r>
        <w:rPr>
          <w:lang w:val="ar_AE" w:bidi="ar_AE"/>
        </w:rPr>
        <w:t xml:space="preserve">) يشير إلى أنه ربما قصد التجلي كتحقيق للوعد (انظر </w:t>
      </w:r>
      <w:hyperlink r:id="rId570">
        <w:r>
          <w:rPr>
            <w:lang w:val="ar_AE" w:bidi="ar_AE"/>
          </w:rPr>
          <w:rPr>
            <w:color w:val="0000EE"/>
            <w:u w:val="single"/>
          </w:rPr>
          <w:t>2 بطرس 1: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٩: ٢–٨</w:t>
      </w:r>
      <w:r>
        <w:rPr>
          <w:lang w:val="ar_AE" w:bidi="ar_AE"/>
        </w:rPr>
      </w:r>
    </w:p>
    <w:p>
      <w:pPr>
        <w:bidi/>
      </w:pPr>
      <w:r>
        <w:rPr>
          <w:lang w:val="ar_AE" w:bidi="ar_AE"/>
        </w:rPr>
      </w:r>
      <w:r>
        <w:rPr>
          <w:lang w:val="ar_AE" w:bidi="ar_AE"/>
        </w:rPr>
        <w:t xml:space="preserve">هذه الرواية مرتبطة بـ </w:t>
      </w:r>
      <w:hyperlink r:id="rId571">
        <w:r>
          <w:rPr>
            <w:lang w:val="ar_AE" w:bidi="ar_AE"/>
          </w:rPr>
          <w:rPr>
            <w:color w:val="0000EE"/>
            <w:u w:val="single"/>
          </w:rPr>
          <w:t>8: 27–9: 1</w:t>
        </w:r>
      </w:hyperlink>
      <w:r>
        <w:rPr>
          <w:lang w:val="ar_AE" w:bidi="ar_AE"/>
        </w:rPr>
        <w:t xml:space="preserve"> من كلا الزاويتين؛ زمنياً (بعد ستة أيام) وموضوعياً بـ (</w:t>
      </w:r>
      <w:hyperlink r:id="rId33">
        <w:r>
          <w:rPr>
            <w:lang w:val="ar_AE" w:bidi="ar_AE"/>
          </w:rPr>
          <w:rPr>
            <w:color w:val="0000EE"/>
            <w:u w:val="single"/>
          </w:rPr>
          <w:t>9: 7</w:t>
        </w:r>
      </w:hyperlink>
      <w:r>
        <w:rPr>
          <w:lang w:val="ar_AE" w:bidi="ar_AE"/>
        </w:rPr>
        <w:t xml:space="preserve">). • قد يكون وجود بطرس ويعقوب ويوحنا (انظر أيضاً </w:t>
      </w:r>
      <w:hyperlink r:id="rId572">
        <w:r>
          <w:rPr>
            <w:lang w:val="ar_AE" w:bidi="ar_AE"/>
          </w:rPr>
          <w:rPr>
            <w:color w:val="0000EE"/>
            <w:u w:val="single"/>
          </w:rPr>
          <w:t>5: 37</w:t>
        </w:r>
      </w:hyperlink>
      <w:r>
        <w:rPr>
          <w:lang w:val="ar_AE" w:bidi="ar_AE"/>
        </w:rPr>
        <w:t xml:space="preserve">; </w:t>
      </w:r>
      <w:hyperlink r:id="rId573">
        <w:r>
          <w:rPr>
            <w:lang w:val="ar_AE" w:bidi="ar_AE"/>
          </w:rPr>
          <w:rPr>
            <w:color w:val="0000EE"/>
            <w:u w:val="single"/>
          </w:rPr>
          <w:t>13: 3</w:t>
        </w:r>
      </w:hyperlink>
      <w:r>
        <w:rPr>
          <w:lang w:val="ar_AE" w:bidi="ar_AE"/>
        </w:rPr>
        <w:t xml:space="preserve">; </w:t>
      </w:r>
      <w:hyperlink r:id="rId365">
        <w:r>
          <w:rPr>
            <w:lang w:val="ar_AE" w:bidi="ar_AE"/>
          </w:rPr>
          <w:rPr>
            <w:color w:val="0000EE"/>
            <w:u w:val="single"/>
          </w:rPr>
          <w:t>14: 33</w:t>
        </w:r>
      </w:hyperlink>
      <w:r>
        <w:rPr>
          <w:lang w:val="ar_AE" w:bidi="ar_AE"/>
        </w:rPr>
        <w:t xml:space="preserve">) تحقيقاً لـ </w:t>
      </w:r>
      <w:hyperlink r:id="rId276">
        <w:r>
          <w:rPr>
            <w:lang w:val="ar_AE" w:bidi="ar_AE"/>
          </w:rPr>
          <w:rPr>
            <w:color w:val="0000EE"/>
            <w:u w:val="single"/>
          </w:rPr>
          <w:t>9: 1</w:t>
        </w:r>
      </w:hyperlink>
      <w:r>
        <w:rPr>
          <w:lang w:val="ar_AE" w:bidi="ar_AE"/>
        </w:rPr>
        <w:t xml:space="preserve"> ("</w:t>
      </w:r>
      <w:r>
        <w:rPr>
          <w:lang w:val="ar_AE" w:bidi="ar_AE"/>
        </w:rPr>
        <w:t>مِنَ ٱلْقِيَامِ هَهُنَا</w:t>
      </w:r>
      <w:r>
        <w:rPr>
          <w:lang w:val="ar_AE" w:bidi="ar_AE"/>
        </w:rPr>
        <w:t>"). يعتقد بعض المفسرين أن مجد ابن الله قبل التجسد اخترق حجاب إنسانيته (</w:t>
      </w:r>
      <w:hyperlink r:id="rId574">
        <w:r>
          <w:rPr>
            <w:lang w:val="ar_AE" w:bidi="ar_AE"/>
          </w:rPr>
          <w:rPr>
            <w:color w:val="0000EE"/>
            <w:u w:val="single"/>
          </w:rPr>
          <w:t>يوحنا 1: 14</w:t>
        </w:r>
      </w:hyperlink>
      <w:r>
        <w:rPr>
          <w:lang w:val="ar_AE" w:bidi="ar_AE"/>
        </w:rPr>
        <w:t xml:space="preserve">; </w:t>
      </w:r>
      <w:hyperlink r:id="rId575">
        <w:r>
          <w:rPr>
            <w:lang w:val="ar_AE" w:bidi="ar_AE"/>
          </w:rPr>
          <w:rPr>
            <w:color w:val="0000EE"/>
            <w:u w:val="single"/>
          </w:rPr>
          <w:t>17: 5</w:t>
        </w:r>
      </w:hyperlink>
      <w:r>
        <w:rPr>
          <w:lang w:val="ar_AE" w:bidi="ar_AE"/>
        </w:rPr>
        <w:t xml:space="preserve">) في التجلي. من الأرجح أن هذا الحدث كان لمحة مسبقة عن مجد ابن الإنسان المستقبلي (انظر </w:t>
      </w:r>
      <w:hyperlink r:id="rId576">
        <w:r>
          <w:rPr>
            <w:lang w:val="ar_AE" w:bidi="ar_AE"/>
          </w:rPr>
          <w:rPr>
            <w:color w:val="0000EE"/>
            <w:u w:val="single"/>
          </w:rPr>
          <w:t>متى 16: 28</w:t>
        </w:r>
      </w:hyperlink>
      <w:r>
        <w:rPr>
          <w:lang w:val="ar_AE" w:bidi="ar_AE"/>
        </w:rPr>
        <w:t xml:space="preserve">; </w:t>
      </w:r>
      <w:hyperlink r:id="rId570">
        <w:r>
          <w:rPr>
            <w:lang w:val="ar_AE" w:bidi="ar_AE"/>
          </w:rPr>
          <w:rPr>
            <w:color w:val="0000EE"/>
            <w:u w:val="single"/>
          </w:rPr>
          <w:t>2 بطرس 1: 16–18</w:t>
        </w:r>
      </w:hyperlink>
      <w:r>
        <w:rPr>
          <w:lang w:val="ar_AE" w:bidi="ar_AE"/>
        </w:rPr>
        <w:t xml:space="preserve">; قارن </w:t>
      </w:r>
      <w:hyperlink r:id="rId577">
        <w:r>
          <w:rPr>
            <w:lang w:val="ar_AE" w:bidi="ar_AE"/>
          </w:rPr>
          <w:rPr>
            <w:color w:val="0000EE"/>
            <w:u w:val="single"/>
          </w:rPr>
          <w:t>خروج 34: 28–35</w:t>
        </w:r>
      </w:hyperlink>
      <w:r>
        <w:rPr>
          <w:lang w:val="ar_AE" w:bidi="ar_AE"/>
        </w:rPr>
        <w:t xml:space="preserve">; </w:t>
      </w:r>
      <w:hyperlink r:id="rId578">
        <w:r>
          <w:rPr>
            <w:lang w:val="ar_AE" w:bidi="ar_AE"/>
          </w:rPr>
          <w:rPr>
            <w:color w:val="0000EE"/>
            <w:u w:val="single"/>
          </w:rPr>
          <w:t>2 كورنثوس 3: 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٩: ٤</w:t>
      </w:r>
      <w:r>
        <w:rPr>
          <w:lang w:val="ar_AE" w:bidi="ar_AE"/>
        </w:rPr>
      </w:r>
    </w:p>
    <w:p>
      <w:pPr>
        <w:bidi/>
      </w:pPr>
      <w:r>
        <w:rPr>
          <w:lang w:val="ar_AE" w:bidi="ar_AE"/>
        </w:rPr>
      </w:r>
      <w:r>
        <w:rPr>
          <w:lang w:val="ar_AE" w:bidi="ar_AE"/>
        </w:rPr>
        <w:t xml:space="preserve">قد يشير ظهور إيليا وموسى إلى إتمام الناموس والأنبياء في يسوع (انظر </w:t>
      </w:r>
      <w:hyperlink r:id="rId579">
        <w:r>
          <w:rPr>
            <w:lang w:val="ar_AE" w:bidi="ar_AE"/>
          </w:rPr>
          <w:rPr>
            <w:color w:val="0000EE"/>
            <w:u w:val="single"/>
          </w:rPr>
          <w:t>متى 5: 17</w:t>
        </w:r>
      </w:hyperlink>
      <w:r>
        <w:rPr>
          <w:lang w:val="ar_AE" w:bidi="ar_AE"/>
        </w:rPr>
        <w:t xml:space="preserve">؛ قارن </w:t>
      </w:r>
      <w:hyperlink r:id="rId580">
        <w:r>
          <w:rPr>
            <w:lang w:val="ar_AE" w:bidi="ar_AE"/>
          </w:rPr>
          <w:rPr>
            <w:color w:val="0000EE"/>
            <w:u w:val="single"/>
          </w:rPr>
          <w:t>ملاخي 4: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٩: ٥–٦</w:t>
      </w:r>
      <w:r>
        <w:rPr>
          <w:lang w:val="ar_AE" w:bidi="ar_AE"/>
        </w:rPr>
      </w:r>
    </w:p>
    <w:p>
      <w:pPr>
        <w:bidi/>
      </w:pPr>
      <w:r>
        <w:rPr>
          <w:lang w:val="ar_AE" w:bidi="ar_AE"/>
        </w:rPr>
      </w:r>
      <w:r>
        <w:rPr>
          <w:lang w:val="ar_AE" w:bidi="ar_AE"/>
        </w:rPr>
        <w:t xml:space="preserve">الاقتراح لبناء ثلاثة مظال كذكرى (انظر </w:t>
      </w:r>
      <w:hyperlink r:id="rId581">
        <w:r>
          <w:rPr>
            <w:lang w:val="ar_AE" w:bidi="ar_AE"/>
          </w:rPr>
          <w:rPr>
            <w:color w:val="0000EE"/>
            <w:u w:val="single"/>
          </w:rPr>
          <w:t>لاويين 23: 33–43</w:t>
        </w:r>
      </w:hyperlink>
      <w:r>
        <w:rPr>
          <w:lang w:val="ar_AE" w:bidi="ar_AE"/>
        </w:rPr>
        <w:t xml:space="preserve">; </w:t>
      </w:r>
      <w:hyperlink r:id="rId582">
        <w:r>
          <w:rPr>
            <w:lang w:val="ar_AE" w:bidi="ar_AE"/>
          </w:rPr>
          <w:rPr>
            <w:color w:val="0000EE"/>
            <w:u w:val="single"/>
          </w:rPr>
          <w:t>عدد 29: 12–34</w:t>
        </w:r>
      </w:hyperlink>
      <w:r>
        <w:rPr>
          <w:lang w:val="ar_AE" w:bidi="ar_AE"/>
        </w:rPr>
        <w:t>) يضع موسى وإيليا ويسوع على نفس المستوى. يتجاهل هذا الاقتراح اعتراف بطرس نفسه في وقت سابق (</w:t>
      </w:r>
      <w:hyperlink r:id="rId538">
        <w:r>
          <w:rPr>
            <w:lang w:val="ar_AE" w:bidi="ar_AE"/>
          </w:rPr>
          <w:rPr>
            <w:color w:val="0000EE"/>
            <w:u w:val="single"/>
          </w:rPr>
          <w:t>مرقس 8: 29</w:t>
        </w:r>
      </w:hyperlink>
      <w:r>
        <w:rPr>
          <w:lang w:val="ar_AE" w:bidi="ar_AE"/>
        </w:rPr>
        <w:t>) وحقيقة أن يسوع وحده قد تجلى (</w:t>
      </w:r>
      <w:hyperlink r:id="rId583">
        <w:r>
          <w:rPr>
            <w:lang w:val="ar_AE" w:bidi="ar_AE"/>
          </w:rPr>
          <w:rPr>
            <w:color w:val="0000EE"/>
            <w:u w:val="single"/>
          </w:rPr>
          <w:t>9: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٩: ٧</w:t>
      </w:r>
      <w:r>
        <w:rPr>
          <w:lang w:val="ar_AE" w:bidi="ar_AE"/>
        </w:rPr>
      </w:r>
    </w:p>
    <w:p>
      <w:pPr>
        <w:bidi/>
      </w:pPr>
      <w:r>
        <w:rPr>
          <w:lang w:val="ar_AE" w:bidi="ar_AE"/>
        </w:rPr>
      </w:r>
      <w:r>
        <w:rPr>
          <w:lang w:val="ar_AE" w:bidi="ar_AE"/>
        </w:rPr>
        <w:t xml:space="preserve">سحابة: قارن. </w:t>
      </w:r>
      <w:hyperlink r:id="rId584">
        <w:r>
          <w:rPr>
            <w:lang w:val="ar_AE" w:bidi="ar_AE"/>
          </w:rPr>
          <w:rPr>
            <w:color w:val="0000EE"/>
            <w:u w:val="single"/>
          </w:rPr>
          <w:t>خروج 40: 34–35</w:t>
        </w:r>
      </w:hyperlink>
      <w:r>
        <w:rPr>
          <w:lang w:val="ar_AE" w:bidi="ar_AE"/>
        </w:rPr>
        <w:t xml:space="preserve">. • أصدر الصوت من السحابة توبيخًا صارمًا لاقتراح بطرس: </w:t>
      </w:r>
      <w:r>
        <w:rPr>
          <w:lang w:val="ar_AE" w:bidi="ar_AE"/>
        </w:rPr>
        <w:t>هذا هو ابني الحَبيبُ،</w:t>
      </w:r>
      <w:r>
        <w:rPr>
          <w:lang w:val="ar_AE" w:bidi="ar_AE"/>
        </w:rPr>
        <w:t xml:space="preserve"> أي أنه ليس مساوياً لموسى وإيليا. كما أكد صوت الله اعتراف بطرس السابق (</w:t>
      </w:r>
      <w:hyperlink r:id="rId538">
        <w:r>
          <w:rPr>
            <w:lang w:val="ar_AE" w:bidi="ar_AE"/>
          </w:rPr>
          <w:rPr>
            <w:color w:val="0000EE"/>
            <w:u w:val="single"/>
          </w:rPr>
          <w:t>مرقس 8: 29</w:t>
        </w:r>
      </w:hyperlink>
      <w:r>
        <w:rPr>
          <w:lang w:val="ar_AE" w:bidi="ar_AE"/>
        </w:rPr>
        <w:t>)، ووبخ بطرس بشكل غير مباشر لرفضه تنبؤ يسوع عن آلامه (</w:t>
      </w:r>
      <w:hyperlink r:id="rId585">
        <w:r>
          <w:rPr>
            <w:lang w:val="ar_AE" w:bidi="ar_AE"/>
          </w:rPr>
          <w:rPr>
            <w:color w:val="0000EE"/>
            <w:u w:val="single"/>
          </w:rPr>
          <w:t>8: 32</w:t>
        </w:r>
      </w:hyperlink>
      <w:r>
        <w:rPr>
          <w:lang w:val="ar_AE" w:bidi="ar_AE"/>
        </w:rPr>
        <w:t>) بقوله له وللتلاميذ الآخرين أن يستمعوا إليه.</w:t>
      </w:r>
      <w:r>
        <w:rPr>
          <w:lang w:val="ar_AE" w:bidi="ar_AE"/>
        </w:rPr>
      </w:r>
      <w:r>
        <w:rPr>
          <w:lang w:val="ar_AE" w:bidi="ar_AE"/>
        </w:rPr>
      </w:r>
    </w:p>
    <w:p>
      <w:pPr>
        <w:bidi/>
      </w:pPr>
      <w:r>
        <w:rPr>
          <w:lang w:val="ar_AE" w:bidi="ar_AE"/>
        </w:rPr>
      </w:r>
    </w:p>
    <w:p>
      <w:pPr>
        <w:pStyle w:val="Heading2"/>
        <w:bidi/>
      </w:pPr>
      <w:r>
        <w:rPr>
          <w:lang w:val="ar_AE" w:bidi="ar_AE"/>
        </w:rPr>
        <w:t>مرقس 9: 8</w:t>
      </w:r>
      <w:r>
        <w:rPr>
          <w:lang w:val="ar_AE" w:bidi="ar_AE"/>
        </w:rPr>
      </w:r>
    </w:p>
    <w:p>
      <w:pPr>
        <w:bidi/>
      </w:pPr>
      <w:r>
        <w:rPr>
          <w:lang w:val="ar_AE" w:bidi="ar_AE"/>
        </w:rPr>
      </w:r>
      <w:r>
        <w:rPr>
          <w:lang w:val="ar_AE" w:bidi="ar_AE"/>
        </w:rPr>
        <w:t>بقي يسوع وحده، وليس موسى أو إيليا. لقد كان يسوع بوضوح متفوقًا على إيليا وموسى.</w:t>
      </w:r>
      <w:r>
        <w:rPr>
          <w:lang w:val="ar_AE" w:bidi="ar_AE"/>
        </w:rPr>
      </w:r>
      <w:r>
        <w:rPr>
          <w:lang w:val="ar_AE" w:bidi="ar_AE"/>
        </w:rPr>
      </w:r>
    </w:p>
    <w:p>
      <w:pPr>
        <w:bidi/>
      </w:pPr>
      <w:r>
        <w:rPr>
          <w:lang w:val="ar_AE" w:bidi="ar_AE"/>
        </w:rPr>
      </w:r>
    </w:p>
    <w:p>
      <w:pPr>
        <w:pStyle w:val="Heading2"/>
        <w:bidi/>
      </w:pPr>
      <w:r>
        <w:rPr>
          <w:lang w:val="ar_AE" w:bidi="ar_AE"/>
        </w:rPr>
        <w:t>مرقس 9: 9</w:t>
      </w:r>
      <w:r>
        <w:rPr>
          <w:lang w:val="ar_AE" w:bidi="ar_AE"/>
        </w:rPr>
      </w:r>
    </w:p>
    <w:p>
      <w:pPr>
        <w:bidi/>
      </w:pPr>
      <w:r>
        <w:rPr>
          <w:lang w:val="ar_AE" w:bidi="ar_AE"/>
        </w:rPr>
      </w:r>
      <w:r>
        <w:rPr>
          <w:lang w:val="ar_AE" w:bidi="ar_AE"/>
        </w:rPr>
        <w:t xml:space="preserve">لن تكون السرية ضرورية بعد أن يكون ابن الإنسان قد قام من بين الأموات، لأن يسوع المسيح سيُفهم حينئذٍ بوضوح على أنه غير سياسي وغير عسكري، لذا يمكن إعلانه صراحةً للجميع (انظر </w:t>
      </w:r>
      <w:hyperlink r:id="rId586">
        <w:r>
          <w:rPr>
            <w:lang w:val="ar_AE" w:bidi="ar_AE"/>
          </w:rPr>
          <w:rPr>
            <w:color w:val="0000EE"/>
            <w:u w:val="single"/>
          </w:rPr>
          <w:t>أعمال 2: 36</w:t>
        </w:r>
      </w:hyperlink>
      <w:r>
        <w:rPr>
          <w:lang w:val="ar_AE" w:bidi="ar_AE"/>
        </w:rPr>
        <w:t xml:space="preserve">; </w:t>
      </w:r>
      <w:hyperlink r:id="rId587">
        <w:r>
          <w:rPr>
            <w:lang w:val="ar_AE" w:bidi="ar_AE"/>
          </w:rPr>
          <w:rPr>
            <w:color w:val="0000EE"/>
            <w:u w:val="single"/>
          </w:rPr>
          <w:t>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10</w:t>
      </w:r>
      <w:r>
        <w:rPr>
          <w:lang w:val="ar_AE" w:bidi="ar_AE"/>
        </w:rPr>
      </w:r>
    </w:p>
    <w:p>
      <w:pPr>
        <w:bidi/>
      </w:pPr>
      <w:r>
        <w:rPr>
          <w:lang w:val="ar_AE" w:bidi="ar_AE"/>
        </w:rPr>
      </w:r>
      <w:r>
        <w:rPr>
          <w:lang w:val="ar_AE" w:bidi="ar_AE"/>
        </w:rPr>
        <w:t>لم يفهم التلاميذ الثلاثة ما قصده يسوع ب "القيام من الأموات" إلا بعد أن قام من بين الأموات بالفعل.</w:t>
      </w:r>
      <w:r>
        <w:rPr>
          <w:lang w:val="ar_AE" w:bidi="ar_AE"/>
        </w:rPr>
      </w:r>
      <w:r>
        <w:rPr>
          <w:lang w:val="ar_AE" w:bidi="ar_AE"/>
        </w:rPr>
      </w:r>
    </w:p>
    <w:p>
      <w:pPr>
        <w:bidi/>
      </w:pPr>
      <w:r>
        <w:rPr>
          <w:lang w:val="ar_AE" w:bidi="ar_AE"/>
        </w:rPr>
      </w:r>
    </w:p>
    <w:p>
      <w:pPr>
        <w:pStyle w:val="Heading2"/>
        <w:bidi/>
      </w:pPr>
      <w:r>
        <w:rPr>
          <w:lang w:val="ar_AE" w:bidi="ar_AE"/>
        </w:rPr>
        <w:t>مرقس 9: 11</w:t>
      </w:r>
      <w:r>
        <w:rPr>
          <w:lang w:val="ar_AE" w:bidi="ar_AE"/>
        </w:rPr>
      </w:r>
    </w:p>
    <w:p>
      <w:pPr>
        <w:bidi/>
      </w:pPr>
      <w:r>
        <w:rPr>
          <w:lang w:val="ar_AE" w:bidi="ar_AE"/>
        </w:rPr>
      </w:r>
      <w:r>
        <w:rPr>
          <w:lang w:val="ar_AE" w:bidi="ar_AE"/>
        </w:rPr>
        <w:t xml:space="preserve">أراد التلاميذ فهم التنبؤ بأن إيليا يجب أن يعود قبل مجيء المسيح (انظر </w:t>
      </w:r>
      <w:hyperlink r:id="rId398">
        <w:r>
          <w:rPr>
            <w:lang w:val="ar_AE" w:bidi="ar_AE"/>
          </w:rPr>
          <w:rPr>
            <w:color w:val="0000EE"/>
            <w:u w:val="single"/>
          </w:rPr>
          <w:t>ملا 4: 5–6</w:t>
        </w:r>
      </w:hyperlink>
      <w:r>
        <w:rPr>
          <w:lang w:val="ar_AE" w:bidi="ar_AE"/>
        </w:rPr>
        <w:t>)، فكيف يتناسب هذا التنبؤ مع إعلان يسوع عن ملكوت الله وتنبؤه بموته وقيامته وعودته (</w:t>
      </w:r>
      <w:hyperlink r:id="rId397">
        <w:r>
          <w:rPr>
            <w:lang w:val="ar_AE" w:bidi="ar_AE"/>
          </w:rPr>
          <w:rPr>
            <w:color w:val="0000EE"/>
            <w:u w:val="single"/>
          </w:rPr>
          <w:t>مرقس 8: 31</w:t>
        </w:r>
      </w:hyperlink>
      <w:r>
        <w:rPr>
          <w:lang w:val="ar_AE" w:bidi="ar_AE"/>
        </w:rPr>
        <w:t xml:space="preserve">, </w:t>
      </w:r>
      <w:hyperlink r:id="rId527">
        <w:r>
          <w:rPr>
            <w:lang w:val="ar_AE" w:bidi="ar_AE"/>
          </w:rPr>
          <w:rPr>
            <w:color w:val="0000EE"/>
            <w:u w:val="single"/>
          </w:rPr>
          <w:t>38</w:t>
        </w:r>
      </w:hyperlink>
      <w:r>
        <w:rPr>
          <w:lang w:val="ar_AE" w:bidi="ar_AE"/>
        </w:rPr>
        <w:t xml:space="preserve">; </w:t>
      </w:r>
      <w:hyperlink r:id="rId134">
        <w:r>
          <w:rPr>
            <w:lang w:val="ar_AE" w:bidi="ar_AE"/>
          </w:rPr>
          <w:rPr>
            <w:color w:val="0000EE"/>
            <w:u w:val="single"/>
          </w:rPr>
          <w:t>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12</w:t>
      </w:r>
      <w:r>
        <w:rPr>
          <w:lang w:val="ar_AE" w:bidi="ar_AE"/>
        </w:rPr>
      </w:r>
    </w:p>
    <w:p>
      <w:pPr>
        <w:bidi/>
      </w:pPr>
      <w:r>
        <w:rPr>
          <w:lang w:val="ar_AE" w:bidi="ar_AE"/>
        </w:rPr>
      </w:r>
      <w:r>
        <w:rPr>
          <w:lang w:val="ar_AE" w:bidi="ar_AE"/>
        </w:rPr>
        <w:t xml:space="preserve">كان معلمو الشريعة على حق: فيجب أن يعود إيليا قبل اكتمال ملكوت الله، لكن الكتاب المقدس قال أيضًا إن ابن الإنسان سيتألّم كثيرًا (مثلًا، </w:t>
      </w:r>
      <w:hyperlink r:id="rId588">
        <w:r>
          <w:rPr>
            <w:lang w:val="ar_AE" w:bidi="ar_AE"/>
          </w:rPr>
          <w:rPr>
            <w:color w:val="0000EE"/>
            <w:u w:val="single"/>
          </w:rPr>
          <w:t>مز 22</w:t>
        </w:r>
      </w:hyperlink>
      <w:r>
        <w:rPr>
          <w:lang w:val="ar_AE" w:bidi="ar_AE"/>
        </w:rPr>
        <w:t xml:space="preserve">; </w:t>
      </w:r>
      <w:hyperlink r:id="rId589">
        <w:r>
          <w:rPr>
            <w:lang w:val="ar_AE" w:bidi="ar_AE"/>
          </w:rPr>
          <w:rPr>
            <w:color w:val="0000EE"/>
            <w:u w:val="single"/>
          </w:rPr>
          <w:t>إش 52: 13–53: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13</w:t>
      </w:r>
      <w:r>
        <w:rPr>
          <w:lang w:val="ar_AE" w:bidi="ar_AE"/>
        </w:rPr>
      </w:r>
    </w:p>
    <w:p>
      <w:pPr>
        <w:bidi/>
      </w:pPr>
      <w:r>
        <w:rPr>
          <w:lang w:val="ar_AE" w:bidi="ar_AE"/>
        </w:rPr>
      </w:r>
      <w:r>
        <w:rPr>
          <w:lang w:val="ar_AE" w:bidi="ar_AE"/>
        </w:rPr>
        <w:t xml:space="preserve">لقد أخطأ معلمو الناموس بعدم إدراكهم أن إيليا قد جاء بالفعل (انظر </w:t>
      </w:r>
      <w:hyperlink r:id="rId590">
        <w:r>
          <w:rPr>
            <w:lang w:val="ar_AE" w:bidi="ar_AE"/>
          </w:rPr>
          <w:rPr>
            <w:color w:val="0000EE"/>
            <w:u w:val="single"/>
          </w:rPr>
          <w:t>متى 17: 11–13</w:t>
        </w:r>
      </w:hyperlink>
      <w:r>
        <w:rPr>
          <w:lang w:val="ar_AE" w:bidi="ar_AE"/>
        </w:rPr>
        <w:t xml:space="preserve">; قارن </w:t>
      </w:r>
      <w:hyperlink r:id="rId398">
        <w:r>
          <w:rPr>
            <w:lang w:val="ar_AE" w:bidi="ar_AE"/>
          </w:rPr>
          <w:rPr>
            <w:color w:val="0000EE"/>
            <w:u w:val="single"/>
          </w:rPr>
          <w:t>ملاخي 4: 5–6</w:t>
        </w:r>
      </w:hyperlink>
      <w:r>
        <w:rPr>
          <w:lang w:val="ar_AE" w:bidi="ar_AE"/>
        </w:rPr>
        <w:t>). ونتيجة لذلك، فشلوا في إدراك أن ملكوت الله قد جاء بالفعل وأن آلام المسيح وموته التي تنبأ عنها الكتاب المقدس كانت على وشك الحدوث.</w:t>
      </w:r>
      <w:r>
        <w:rPr>
          <w:lang w:val="ar_AE" w:bidi="ar_AE"/>
        </w:rPr>
      </w:r>
      <w:r>
        <w:rPr>
          <w:lang w:val="ar_AE" w:bidi="ar_AE"/>
        </w:rPr>
      </w:r>
    </w:p>
    <w:p>
      <w:pPr>
        <w:bidi/>
      </w:pPr>
      <w:r>
        <w:rPr>
          <w:lang w:val="ar_AE" w:bidi="ar_AE"/>
        </w:rPr>
      </w:r>
    </w:p>
    <w:p>
      <w:pPr>
        <w:pStyle w:val="Heading2"/>
        <w:bidi/>
      </w:pPr>
      <w:r>
        <w:rPr>
          <w:lang w:val="ar_AE" w:bidi="ar_AE"/>
        </w:rPr>
        <w:t>مرقس 9: 14</w:t>
      </w:r>
      <w:r>
        <w:rPr>
          <w:lang w:val="ar_AE" w:bidi="ar_AE"/>
        </w:rPr>
      </w:r>
    </w:p>
    <w:p>
      <w:pPr>
        <w:bidi/>
      </w:pPr>
      <w:r>
        <w:rPr>
          <w:lang w:val="ar_AE" w:bidi="ar_AE"/>
        </w:rPr>
      </w:r>
      <w:r>
        <w:rPr>
          <w:lang w:val="ar_AE" w:bidi="ar_AE"/>
        </w:rPr>
        <w:t>انضم يسوع والتلاميذ الثلاثة (بطرس ويعقوب ويوحنا) إلى التلاميذ الآخرين والجموع ومعلمي الشريعة. تشبه هذه الرواية قصة نزول موسى من جبل سيناء للالتحاق بشعب إسرائيل (</w:t>
      </w:r>
      <w:hyperlink r:id="rId591">
        <w:r>
          <w:rPr>
            <w:lang w:val="ar_AE" w:bidi="ar_AE"/>
          </w:rPr>
          <w:rPr>
            <w:color w:val="0000EE"/>
            <w:u w:val="single"/>
          </w:rPr>
          <w:t>خروج 34: 29–35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14–29</w:t>
      </w:r>
      <w:r>
        <w:rPr>
          <w:lang w:val="ar_AE" w:bidi="ar_AE"/>
        </w:rPr>
      </w:r>
    </w:p>
    <w:p>
      <w:pPr>
        <w:bidi/>
      </w:pPr>
      <w:r>
        <w:rPr>
          <w:lang w:val="ar_AE" w:bidi="ar_AE"/>
        </w:rPr>
      </w:r>
      <w:r>
        <w:rPr>
          <w:lang w:val="ar_AE" w:bidi="ar_AE"/>
        </w:rPr>
        <w:t>هذا هو إخراج الأرواح الشريرة الرابع والأخير في مرقس (</w:t>
      </w:r>
      <w:hyperlink r:id="rId345">
        <w:r>
          <w:rPr>
            <w:lang w:val="ar_AE" w:bidi="ar_AE"/>
          </w:rPr>
          <w:rPr>
            <w:color w:val="0000EE"/>
            <w:u w:val="single"/>
          </w:rPr>
          <w:t>1: 21–28</w:t>
        </w:r>
      </w:hyperlink>
      <w:r>
        <w:rPr>
          <w:lang w:val="ar_AE" w:bidi="ar_AE"/>
        </w:rPr>
        <w:t xml:space="preserve">; </w:t>
      </w:r>
      <w:hyperlink r:id="rId76">
        <w:r>
          <w:rPr>
            <w:lang w:val="ar_AE" w:bidi="ar_AE"/>
          </w:rPr>
          <w:rPr>
            <w:color w:val="0000EE"/>
            <w:u w:val="single"/>
          </w:rPr>
          <w:t>5: 1–20</w:t>
        </w:r>
      </w:hyperlink>
      <w:r>
        <w:rPr>
          <w:lang w:val="ar_AE" w:bidi="ar_AE"/>
        </w:rPr>
        <w:t xml:space="preserve">; </w:t>
      </w:r>
      <w:hyperlink r:id="rId112">
        <w:r>
          <w:rPr>
            <w:lang w:val="ar_AE" w:bidi="ar_AE"/>
          </w:rPr>
          <w:rPr>
            <w:color w:val="0000EE"/>
            <w:u w:val="single"/>
          </w:rPr>
          <w:t>7: 24–30</w:t>
        </w:r>
      </w:hyperlink>
      <w:r>
        <w:rPr>
          <w:lang w:val="ar_AE" w:bidi="ar_AE"/>
        </w:rPr>
        <w:t xml:space="preserve">). لم يستطع التلاميذ أن يقوموا بإخراج هذا الروح النجس، ولذلك أخرجه يسوع، مؤكداً على ضرورة الإيمان (راجع </w:t>
      </w:r>
      <w:hyperlink r:id="rId376">
        <w:r>
          <w:rPr>
            <w:lang w:val="ar_AE" w:bidi="ar_AE"/>
          </w:rPr>
          <w:rPr>
            <w:color w:val="0000EE"/>
            <w:u w:val="single"/>
          </w:rPr>
          <w:t>2: 5</w:t>
        </w:r>
      </w:hyperlink>
      <w:r>
        <w:rPr>
          <w:lang w:val="ar_AE" w:bidi="ar_AE"/>
        </w:rPr>
        <w:t xml:space="preserve">; </w:t>
      </w:r>
      <w:hyperlink r:id="rId353">
        <w:r>
          <w:rPr>
            <w:lang w:val="ar_AE" w:bidi="ar_AE"/>
          </w:rPr>
          <w:rPr>
            <w:color w:val="0000EE"/>
            <w:u w:val="single"/>
          </w:rPr>
          <w:t>5: 34</w:t>
        </w:r>
      </w:hyperlink>
      <w:r>
        <w:rPr>
          <w:lang w:val="ar_AE" w:bidi="ar_AE"/>
        </w:rPr>
        <w:t xml:space="preserve">; </w:t>
      </w:r>
      <w:hyperlink r:id="rId359">
        <w:r>
          <w:rPr>
            <w:lang w:val="ar_AE" w:bidi="ar_AE"/>
          </w:rPr>
          <w:rPr>
            <w:color w:val="0000EE"/>
            <w:u w:val="single"/>
          </w:rPr>
          <w:t>10: 52</w:t>
        </w:r>
      </w:hyperlink>
      <w:r>
        <w:rPr>
          <w:lang w:val="ar_AE" w:bidi="ar_AE"/>
        </w:rPr>
        <w:t>). إن هذا مثال آخر على قدرة يسوع العظيمة على الشفاء وفشل التلاميذ (</w:t>
      </w:r>
      <w:hyperlink r:id="rId546">
        <w:r>
          <w:rPr>
            <w:lang w:val="ar_AE" w:bidi="ar_AE"/>
          </w:rPr>
          <w:rPr>
            <w:color w:val="0000EE"/>
            <w:u w:val="single"/>
          </w:rPr>
          <w:t>8: 32–33</w:t>
        </w:r>
      </w:hyperlink>
      <w:r>
        <w:rPr>
          <w:lang w:val="ar_AE" w:bidi="ar_AE"/>
        </w:rPr>
        <w:t xml:space="preserve">; </w:t>
      </w:r>
      <w:hyperlink r:id="rId503">
        <w:r>
          <w:rPr>
            <w:lang w:val="ar_AE" w:bidi="ar_AE"/>
          </w:rPr>
          <w:rPr>
            <w:color w:val="0000EE"/>
            <w:u w:val="single"/>
          </w:rPr>
          <w:t>9: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15</w:t>
      </w:r>
      <w:r>
        <w:rPr>
          <w:lang w:val="ar_AE" w:bidi="ar_AE"/>
        </w:rPr>
      </w:r>
    </w:p>
    <w:p>
      <w:pPr>
        <w:bidi/>
      </w:pPr>
      <w:r>
        <w:rPr>
          <w:lang w:val="ar_AE" w:bidi="ar_AE"/>
        </w:rPr>
      </w:r>
      <w:r>
        <w:rPr>
          <w:lang w:val="ar_AE" w:bidi="ar_AE"/>
        </w:rPr>
        <w:t>اقترح البعض أنه كما عكس موسى مجد الله عندما نزل من الجبل، كان تجلي يسوع المجيد لا يزال واضحًا، لذلك تجاوبت الجموع برهبة. من الممكن أيضًا أن يكون مجيء يسوع بعد غيابه كافيًا لإثارة رهبة الجموع.</w:t>
      </w:r>
      <w:r>
        <w:rPr>
          <w:lang w:val="ar_AE" w:bidi="ar_AE"/>
        </w:rPr>
      </w:r>
      <w:r>
        <w:rPr>
          <w:lang w:val="ar_AE" w:bidi="ar_AE"/>
        </w:rPr>
      </w:r>
    </w:p>
    <w:p>
      <w:pPr>
        <w:bidi/>
      </w:pPr>
      <w:r>
        <w:rPr>
          <w:lang w:val="ar_AE" w:bidi="ar_AE"/>
        </w:rPr>
      </w:r>
    </w:p>
    <w:p>
      <w:pPr>
        <w:pStyle w:val="Heading2"/>
        <w:bidi/>
      </w:pPr>
      <w:r>
        <w:rPr>
          <w:lang w:val="ar_AE" w:bidi="ar_AE"/>
        </w:rPr>
        <w:t>مرقس 9: 18</w:t>
      </w:r>
      <w:r>
        <w:rPr>
          <w:lang w:val="ar_AE" w:bidi="ar_AE"/>
        </w:rPr>
      </w:r>
    </w:p>
    <w:p>
      <w:pPr>
        <w:bidi/>
      </w:pPr>
      <w:r>
        <w:rPr>
          <w:lang w:val="ar_AE" w:bidi="ar_AE"/>
        </w:rPr>
      </w:r>
      <w:r>
        <w:rPr>
          <w:lang w:val="ar_AE" w:bidi="ar_AE"/>
        </w:rPr>
        <w:t xml:space="preserve">غالبًا ما ترتبط هذه الأعراض بالصرع (انظر </w:t>
      </w:r>
      <w:hyperlink r:id="rId125">
        <w:r>
          <w:rPr>
            <w:lang w:val="ar_AE" w:bidi="ar_AE"/>
          </w:rPr>
          <w:rPr>
            <w:color w:val="0000EE"/>
            <w:u w:val="single"/>
          </w:rPr>
          <w:t>متى 17: 15</w:t>
        </w:r>
      </w:hyperlink>
      <w:r>
        <w:rPr>
          <w:lang w:val="ar_AE" w:bidi="ar_AE"/>
        </w:rPr>
        <w:t>)، لكن مرقس يؤكد على الأصل الشيطاني لمشكلة الطفل (</w:t>
      </w:r>
      <w:hyperlink r:id="rId128">
        <w:r>
          <w:rPr>
            <w:lang w:val="ar_AE" w:bidi="ar_AE"/>
          </w:rPr>
          <w:rPr>
            <w:color w:val="0000EE"/>
            <w:u w:val="single"/>
          </w:rPr>
          <w:t>مرقس 9: 17–18</w:t>
        </w:r>
      </w:hyperlink>
      <w:r>
        <w:rPr>
          <w:lang w:val="ar_AE" w:bidi="ar_AE"/>
        </w:rPr>
        <w:t xml:space="preserve">، </w:t>
      </w:r>
      <w:hyperlink r:id="rId592">
        <w:r>
          <w:rPr>
            <w:lang w:val="ar_AE" w:bidi="ar_AE"/>
          </w:rPr>
          <w:rPr>
            <w:color w:val="0000EE"/>
            <w:u w:val="single"/>
          </w:rPr>
          <w:t>25–26</w:t>
        </w:r>
      </w:hyperlink>
      <w:r>
        <w:rPr>
          <w:lang w:val="ar_AE" w:bidi="ar_AE"/>
        </w:rPr>
        <w:t xml:space="preserve">، </w:t>
      </w:r>
      <w:hyperlink r:id="rId593">
        <w:r>
          <w:rPr>
            <w:lang w:val="ar_AE" w:bidi="ar_AE"/>
          </w:rPr>
          <w:rPr>
            <w:color w:val="0000EE"/>
            <w:u w:val="single"/>
          </w:rPr>
          <w:t>28</w:t>
        </w:r>
      </w:hyperlink>
      <w:r>
        <w:rPr>
          <w:lang w:val="ar_AE" w:bidi="ar_AE"/>
        </w:rPr>
        <w:t>). إن عدم قدرة التلاميذ على شفاء الطفل يعظم شأن سلطان يسوع (</w:t>
      </w:r>
      <w:hyperlink r:id="rId592">
        <w:r>
          <w:rPr>
            <w:lang w:val="ar_AE" w:bidi="ar_AE"/>
          </w:rPr>
          <w:rPr>
            <w:color w:val="0000EE"/>
            <w:u w:val="single"/>
          </w:rPr>
          <w:t>9: 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19</w:t>
      </w:r>
      <w:r>
        <w:rPr>
          <w:lang w:val="ar_AE" w:bidi="ar_AE"/>
        </w:rPr>
      </w:r>
    </w:p>
    <w:p>
      <w:pPr>
        <w:bidi/>
      </w:pPr>
      <w:r>
        <w:rPr>
          <w:lang w:val="ar_AE" w:bidi="ar_AE"/>
        </w:rPr>
      </w:r>
      <w:r>
        <w:rPr>
          <w:lang w:val="ar_AE" w:bidi="ar_AE"/>
        </w:rPr>
        <w:t>فأجابَ وقالَ لهُمْ</w:t>
      </w:r>
      <w:r>
        <w:rPr>
          <w:lang w:val="ar_AE" w:bidi="ar_AE"/>
        </w:rPr>
        <w:t>: ربما كان يسوع يتحدث إلى التلاميذ، أو إلى الأب (</w:t>
      </w:r>
      <w:hyperlink r:id="rId594">
        <w:r>
          <w:rPr>
            <w:lang w:val="ar_AE" w:bidi="ar_AE"/>
          </w:rPr>
          <w:rPr>
            <w:color w:val="0000EE"/>
            <w:u w:val="single"/>
          </w:rPr>
          <w:t>9: 22–24</w:t>
        </w:r>
      </w:hyperlink>
      <w:r>
        <w:rPr>
          <w:lang w:val="ar_AE" w:bidi="ar_AE"/>
        </w:rPr>
        <w:t xml:space="preserve">)، أو إلى الجمع، أو إلى جميع الحاضرين. • </w:t>
      </w:r>
      <w:r>
        <w:rPr>
          <w:lang w:val="ar_AE" w:bidi="ar_AE"/>
        </w:rPr>
        <w:t>إلَى مَتَى</w:t>
      </w:r>
      <w:r>
        <w:rPr>
          <w:lang w:val="ar_AE" w:bidi="ar_AE"/>
        </w:rPr>
        <w:t xml:space="preserve">؟ كان عدم إيمانهم عنادًا وقساوة قلب (قارن </w:t>
      </w:r>
      <w:hyperlink r:id="rId241">
        <w:r>
          <w:rPr>
            <w:lang w:val="ar_AE" w:bidi="ar_AE"/>
          </w:rPr>
          <w:rPr>
            <w:color w:val="0000EE"/>
            <w:u w:val="single"/>
          </w:rPr>
          <w:t>3: 5</w:t>
        </w:r>
      </w:hyperlink>
      <w:r>
        <w:rPr>
          <w:lang w:val="ar_AE" w:bidi="ar_AE"/>
        </w:rPr>
        <w:t xml:space="preserve">; </w:t>
      </w:r>
      <w:hyperlink r:id="rId505">
        <w:r>
          <w:rPr>
            <w:lang w:val="ar_AE" w:bidi="ar_AE"/>
          </w:rPr>
          <w:rPr>
            <w:color w:val="0000EE"/>
            <w:u w:val="single"/>
          </w:rPr>
          <w:t>6: 52</w:t>
        </w:r>
      </w:hyperlink>
      <w:r>
        <w:rPr>
          <w:lang w:val="ar_AE" w:bidi="ar_AE"/>
        </w:rPr>
        <w:t xml:space="preserve">; </w:t>
      </w:r>
      <w:hyperlink r:id="rId449">
        <w:r>
          <w:rPr>
            <w:lang w:val="ar_AE" w:bidi="ar_AE"/>
          </w:rPr>
          <w:rPr>
            <w:color w:val="0000EE"/>
            <w:u w:val="single"/>
          </w:rPr>
          <w:t>8: 17</w:t>
        </w:r>
      </w:hyperlink>
      <w:r>
        <w:rPr>
          <w:lang w:val="ar_AE" w:bidi="ar_AE"/>
        </w:rPr>
        <w:t xml:space="preserve">; </w:t>
      </w:r>
      <w:hyperlink r:id="rId595">
        <w:r>
          <w:rPr>
            <w:lang w:val="ar_AE" w:bidi="ar_AE"/>
          </w:rPr>
          <w:rPr>
            <w:color w:val="0000EE"/>
            <w:u w:val="single"/>
          </w:rPr>
          <w:t>10: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20</w:t>
      </w:r>
      <w:r>
        <w:rPr>
          <w:lang w:val="ar_AE" w:bidi="ar_AE"/>
        </w:rPr>
      </w:r>
    </w:p>
    <w:p>
      <w:pPr>
        <w:bidi/>
      </w:pPr>
      <w:r>
        <w:rPr>
          <w:lang w:val="ar_AE" w:bidi="ar_AE"/>
        </w:rPr>
      </w:r>
      <w:r>
        <w:rPr>
          <w:lang w:val="ar_AE" w:bidi="ar_AE"/>
        </w:rPr>
        <w:t xml:space="preserve">كانت ردة فعل الشيطان غير لفظية (قارن </w:t>
      </w:r>
      <w:hyperlink r:id="rId122">
        <w:r>
          <w:rPr>
            <w:lang w:val="ar_AE" w:bidi="ar_AE"/>
          </w:rPr>
          <w:rPr>
            <w:color w:val="0000EE"/>
            <w:u w:val="single"/>
          </w:rPr>
          <w:t>1: 24</w:t>
        </w:r>
      </w:hyperlink>
      <w:r>
        <w:rPr>
          <w:lang w:val="ar_AE" w:bidi="ar_AE"/>
        </w:rPr>
        <w:t xml:space="preserve">; </w:t>
      </w:r>
      <w:hyperlink r:id="rId131">
        <w:r>
          <w:rPr>
            <w:lang w:val="ar_AE" w:bidi="ar_AE"/>
          </w:rPr>
          <w:rPr>
            <w:color w:val="0000EE"/>
            <w:u w:val="single"/>
          </w:rPr>
          <w:t>5: 7</w:t>
        </w:r>
      </w:hyperlink>
      <w:r>
        <w:rPr>
          <w:lang w:val="ar_AE" w:bidi="ar_AE"/>
        </w:rPr>
        <w:t xml:space="preserve">, </w:t>
      </w:r>
      <w:hyperlink r:id="rId596">
        <w:r>
          <w:rPr>
            <w:lang w:val="ar_AE" w:bidi="ar_AE"/>
          </w:rPr>
          <w:rPr>
            <w:color w:val="0000EE"/>
            <w:u w:val="single"/>
          </w:rPr>
          <w:t>9–10</w:t>
        </w:r>
      </w:hyperlink>
      <w:r>
        <w:rPr>
          <w:lang w:val="ar_AE" w:bidi="ar_AE"/>
        </w:rPr>
        <w:t xml:space="preserve">; انظر أيضًا </w:t>
      </w:r>
      <w:hyperlink r:id="rId108">
        <w:r>
          <w:rPr>
            <w:lang w:val="ar_AE" w:bidi="ar_AE"/>
          </w:rPr>
          <w:rPr>
            <w:color w:val="0000EE"/>
            <w:u w:val="single"/>
          </w:rPr>
          <w:t>1: 34</w:t>
        </w:r>
      </w:hyperlink>
      <w:r>
        <w:rPr>
          <w:lang w:val="ar_AE" w:bidi="ar_AE"/>
        </w:rPr>
        <w:t xml:space="preserve">; </w:t>
      </w:r>
      <w:hyperlink r:id="rId26">
        <w:r>
          <w:rPr>
            <w:lang w:val="ar_AE" w:bidi="ar_AE"/>
          </w:rPr>
          <w:rPr>
            <w:color w:val="0000EE"/>
            <w:u w:val="single"/>
          </w:rPr>
          <w:t>3: 11–12</w:t>
        </w:r>
      </w:hyperlink>
      <w:r>
        <w:rPr>
          <w:lang w:val="ar_AE" w:bidi="ar_AE"/>
        </w:rPr>
        <w:t>) ولكنها كانت عنيفة، كما وصفها ذلك الأب (</w:t>
      </w:r>
      <w:hyperlink r:id="rId597">
        <w:r>
          <w:rPr>
            <w:lang w:val="ar_AE" w:bidi="ar_AE"/>
          </w:rPr>
          <w:rPr>
            <w:color w:val="0000EE"/>
            <w:u w:val="single"/>
          </w:rPr>
          <w:t>9: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21–22</w:t>
      </w:r>
      <w:r>
        <w:rPr>
          <w:lang w:val="ar_AE" w:bidi="ar_AE"/>
        </w:rPr>
      </w:r>
    </w:p>
    <w:p>
      <w:pPr>
        <w:bidi/>
      </w:pPr>
      <w:r>
        <w:rPr>
          <w:lang w:val="ar_AE" w:bidi="ar_AE"/>
        </w:rPr>
      </w:r>
      <w:r>
        <w:rPr>
          <w:lang w:val="ar_AE" w:bidi="ar_AE"/>
        </w:rPr>
        <w:t>وقعت أفعال الروح الشرير منذ أن كان الولد صغيراً</w:t>
      </w:r>
      <w:r>
        <w:rPr>
          <w:i/>
          <w:lang w:val="ar_AE" w:bidi="ar_AE"/>
        </w:rPr>
        <w:t>،</w:t>
      </w:r>
      <w:r>
        <w:rPr>
          <w:lang w:val="ar_AE" w:bidi="ar_AE"/>
        </w:rPr>
        <w:t xml:space="preserve"> وقد حاول الشيطان قتل الطفل بطرق مختلفة. • </w:t>
      </w:r>
      <w:r>
        <w:rPr>
          <w:lang w:val="ar_AE" w:bidi="ar_AE"/>
        </w:rPr>
        <w:t>إنْ كُنتَ تستَطيعُ شَيئًا</w:t>
      </w:r>
      <w:r>
        <w:rPr>
          <w:lang w:val="ar_AE" w:bidi="ar_AE"/>
        </w:rPr>
        <w:t>: يشير طلب الأب إلى أن إيمانه قد تضاءل بشدة (</w:t>
      </w:r>
      <w:hyperlink r:id="rId597">
        <w:r>
          <w:rPr>
            <w:lang w:val="ar_AE" w:bidi="ar_AE"/>
          </w:rPr>
          <w:rPr>
            <w:color w:val="0000EE"/>
            <w:u w:val="single"/>
          </w:rPr>
          <w:t>9: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23</w:t>
      </w:r>
      <w:r>
        <w:rPr>
          <w:lang w:val="ar_AE" w:bidi="ar_AE"/>
        </w:rPr>
      </w:r>
    </w:p>
    <w:p>
      <w:pPr>
        <w:bidi/>
      </w:pPr>
      <w:r>
        <w:rPr>
          <w:lang w:val="ar_AE" w:bidi="ar_AE"/>
        </w:rPr>
      </w:r>
      <w:r>
        <w:rPr>
          <w:lang w:val="ar_AE" w:bidi="ar_AE"/>
        </w:rPr>
        <w:t xml:space="preserve">تحدى يسوع الرجل أن يؤمن بقوة الله، فكل شيء ممكن إذا آمن الشخص (انظر </w:t>
      </w:r>
      <w:hyperlink r:id="rId598">
        <w:r>
          <w:rPr>
            <w:lang w:val="ar_AE" w:bidi="ar_AE"/>
          </w:rPr>
          <w:rPr>
            <w:color w:val="0000EE"/>
            <w:u w:val="single"/>
          </w:rPr>
          <w:t>11: 22–24</w:t>
        </w:r>
      </w:hyperlink>
      <w:r>
        <w:rPr>
          <w:lang w:val="ar_AE" w:bidi="ar_AE"/>
        </w:rPr>
        <w:t xml:space="preserve">)، بينما يمكن أن يعيق نقص الإيمان عمل الله الخلاصي (انظر </w:t>
      </w:r>
      <w:hyperlink r:id="rId141">
        <w:r>
          <w:rPr>
            <w:lang w:val="ar_AE" w:bidi="ar_AE"/>
          </w:rPr>
          <w:rPr>
            <w:color w:val="0000EE"/>
            <w:u w:val="single"/>
          </w:rPr>
          <w:t>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24</w:t>
      </w:r>
      <w:r>
        <w:rPr>
          <w:lang w:val="ar_AE" w:bidi="ar_AE"/>
        </w:rPr>
      </w:r>
    </w:p>
    <w:p>
      <w:pPr>
        <w:bidi/>
      </w:pPr>
      <w:r>
        <w:rPr>
          <w:lang w:val="ar_AE" w:bidi="ar_AE"/>
        </w:rPr>
      </w:r>
      <w:r>
        <w:rPr>
          <w:lang w:val="ar_AE" w:bidi="ar_AE"/>
        </w:rPr>
        <w:t>في يأسه، صرخ الأب أنه يؤمن، وإن كان ذلك بشكل ضعيف.</w:t>
      </w:r>
      <w:r>
        <w:rPr>
          <w:lang w:val="ar_AE" w:bidi="ar_AE"/>
        </w:rPr>
      </w:r>
      <w:r>
        <w:rPr>
          <w:lang w:val="ar_AE" w:bidi="ar_AE"/>
        </w:rPr>
      </w:r>
    </w:p>
    <w:p>
      <w:pPr>
        <w:bidi/>
      </w:pPr>
      <w:r>
        <w:rPr>
          <w:lang w:val="ar_AE" w:bidi="ar_AE"/>
        </w:rPr>
      </w:r>
    </w:p>
    <w:p>
      <w:pPr>
        <w:pStyle w:val="Heading2"/>
        <w:bidi/>
      </w:pPr>
      <w:r>
        <w:rPr>
          <w:lang w:val="ar_AE" w:bidi="ar_AE"/>
        </w:rPr>
        <w:t>مرقس 9: 25</w:t>
      </w:r>
      <w:r>
        <w:rPr>
          <w:lang w:val="ar_AE" w:bidi="ar_AE"/>
        </w:rPr>
      </w:r>
    </w:p>
    <w:p>
      <w:pPr>
        <w:bidi/>
      </w:pPr>
      <w:r>
        <w:rPr>
          <w:lang w:val="ar_AE" w:bidi="ar_AE"/>
        </w:rPr>
      </w:r>
      <w:r>
        <w:rPr>
          <w:lang w:val="ar_AE" w:bidi="ar_AE"/>
        </w:rPr>
        <w:t xml:space="preserve">كان الحشد يقترب، لذلك تابع يسوع بسرعة عملية إخراج الروح النجس. • الـ "أنا" في الأمر إلى الشيطان هي تأكيدية، تُظهِر سلطان يسوع وقوته. • </w:t>
      </w:r>
      <w:r>
        <w:rPr>
          <w:lang w:val="ar_AE" w:bidi="ar_AE"/>
        </w:rPr>
        <w:t>لا تدخُلهُ أيضًا!</w:t>
      </w:r>
      <w:r>
        <w:rPr>
          <w:lang w:val="ar_AE" w:bidi="ar_AE"/>
        </w:rPr>
        <w:t xml:space="preserve"> في بعض الأحيان يمكن أن تكون عملية إخراج الروح النجس مؤقتة (انظر </w:t>
      </w:r>
      <w:hyperlink r:id="rId599">
        <w:r>
          <w:rPr>
            <w:lang w:val="ar_AE" w:bidi="ar_AE"/>
          </w:rPr>
          <w:rPr>
            <w:color w:val="0000EE"/>
            <w:u w:val="single"/>
          </w:rPr>
          <w:t>متى 12: 43–45</w:t>
        </w:r>
      </w:hyperlink>
      <w:r>
        <w:rPr>
          <w:lang w:val="ar_AE" w:bidi="ar_AE"/>
        </w:rPr>
        <w:t xml:space="preserve">; </w:t>
      </w:r>
      <w:hyperlink r:id="rId600">
        <w:r>
          <w:rPr>
            <w:lang w:val="ar_AE" w:bidi="ar_AE"/>
          </w:rPr>
          <w:rPr>
            <w:color w:val="0000EE"/>
            <w:u w:val="single"/>
          </w:rPr>
          <w:t>لوقا 11: 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26–27</w:t>
      </w:r>
      <w:r>
        <w:rPr>
          <w:lang w:val="ar_AE" w:bidi="ar_AE"/>
        </w:rPr>
      </w:r>
    </w:p>
    <w:p>
      <w:pPr>
        <w:bidi/>
      </w:pPr>
      <w:r>
        <w:rPr>
          <w:lang w:val="ar_AE" w:bidi="ar_AE"/>
        </w:rPr>
      </w:r>
      <w:r>
        <w:rPr>
          <w:lang w:val="ar_AE" w:bidi="ar_AE"/>
        </w:rPr>
        <w:t xml:space="preserve">لقد كشفت ردة فعل الشيطان العنيفة عن قوته وأظهرت عظمة يسوع (قارن </w:t>
      </w:r>
      <w:hyperlink r:id="rId601">
        <w:r>
          <w:rPr>
            <w:lang w:val="ar_AE" w:bidi="ar_AE"/>
          </w:rPr>
          <w:rPr>
            <w:color w:val="0000EE"/>
            <w:u w:val="single"/>
          </w:rPr>
          <w:t>1: 25–26</w:t>
        </w:r>
      </w:hyperlink>
      <w:r>
        <w:rPr>
          <w:lang w:val="ar_AE" w:bidi="ar_AE"/>
        </w:rPr>
        <w:t xml:space="preserve">; </w:t>
      </w:r>
      <w:hyperlink r:id="rId338">
        <w:r>
          <w:rPr>
            <w:lang w:val="ar_AE" w:bidi="ar_AE"/>
          </w:rPr>
          <w:rPr>
            <w:color w:val="0000EE"/>
            <w:u w:val="single"/>
          </w:rPr>
          <w:t>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28–29</w:t>
      </w:r>
      <w:r>
        <w:rPr>
          <w:lang w:val="ar_AE" w:bidi="ar_AE"/>
        </w:rPr>
      </w:r>
    </w:p>
    <w:p>
      <w:pPr>
        <w:bidi/>
      </w:pPr>
      <w:r>
        <w:rPr>
          <w:lang w:val="ar_AE" w:bidi="ar_AE"/>
        </w:rPr>
      </w:r>
      <w:r>
        <w:rPr>
          <w:lang w:val="ar_AE" w:bidi="ar_AE"/>
        </w:rPr>
        <w:t xml:space="preserve">وتنتهي الرواية، بشكل مدهش، بالتشديد على أهمية الصلاة وليس على أهمية الإيمان (قارن </w:t>
      </w:r>
      <w:hyperlink r:id="rId598">
        <w:r>
          <w:rPr>
            <w:lang w:val="ar_AE" w:bidi="ar_AE"/>
          </w:rPr>
          <w:rPr>
            <w:color w:val="0000EE"/>
            <w:u w:val="single"/>
          </w:rPr>
          <w:t>11: 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30–10. 31</w:t>
      </w:r>
      <w:r>
        <w:rPr>
          <w:lang w:val="ar_AE" w:bidi="ar_AE"/>
        </w:rPr>
      </w:r>
    </w:p>
    <w:p>
      <w:pPr>
        <w:bidi/>
      </w:pPr>
      <w:r>
        <w:rPr>
          <w:lang w:val="ar_AE" w:bidi="ar_AE"/>
        </w:rPr>
      </w:r>
      <w:r>
        <w:rPr>
          <w:lang w:val="ar_AE" w:bidi="ar_AE"/>
        </w:rPr>
        <w:t xml:space="preserve">يتضمن هذا القسم المرحلة الثانية (انظر </w:t>
      </w:r>
      <w:r>
        <w:rPr>
          <w:lang w:val="ar_AE" w:bidi="ar_AE"/>
        </w:rPr>
        <w:t>ملاحظة الدراسة على 8: 27–9: 1</w:t>
      </w:r>
      <w:r>
        <w:rPr>
          <w:lang w:val="ar_AE" w:bidi="ar_AE"/>
        </w:rPr>
        <w:t>) التي تحتوي على تنبؤ عن آلام يسوع (</w:t>
      </w:r>
      <w:hyperlink r:id="rId602">
        <w:r>
          <w:rPr>
            <w:lang w:val="ar_AE" w:bidi="ar_AE"/>
          </w:rPr>
          <w:rPr>
            <w:color w:val="0000EE"/>
            <w:u w:val="single"/>
          </w:rPr>
          <w:t>9: 30–32</w:t>
        </w:r>
      </w:hyperlink>
      <w:r>
        <w:rPr>
          <w:lang w:val="ar_AE" w:bidi="ar_AE"/>
        </w:rPr>
        <w:t>)، وخطأ من قبل التلاميذ (</w:t>
      </w:r>
      <w:hyperlink r:id="rId603">
        <w:r>
          <w:rPr>
            <w:lang w:val="ar_AE" w:bidi="ar_AE"/>
          </w:rPr>
          <w:rPr>
            <w:color w:val="0000EE"/>
            <w:u w:val="single"/>
          </w:rPr>
          <w:t>9: 33–34</w:t>
        </w:r>
      </w:hyperlink>
      <w:r>
        <w:rPr>
          <w:lang w:val="ar_AE" w:bidi="ar_AE"/>
        </w:rPr>
        <w:t>)، وتعليم عن التلمذة (</w:t>
      </w:r>
      <w:hyperlink r:id="rId604">
        <w:r>
          <w:rPr>
            <w:lang w:val="ar_AE" w:bidi="ar_AE"/>
          </w:rPr>
          <w:rPr>
            <w:color w:val="0000EE"/>
            <w:u w:val="single"/>
          </w:rPr>
          <w:t>9: 35–10: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31</w:t>
      </w:r>
      <w:r>
        <w:rPr>
          <w:lang w:val="ar_AE" w:bidi="ar_AE"/>
        </w:rPr>
      </w:r>
    </w:p>
    <w:p>
      <w:pPr>
        <w:bidi/>
      </w:pPr>
      <w:r>
        <w:rPr>
          <w:lang w:val="ar_AE" w:bidi="ar_AE"/>
        </w:rPr>
      </w:r>
      <w:r>
        <w:rPr>
          <w:lang w:val="ar_AE" w:bidi="ar_AE"/>
        </w:rPr>
        <w:t xml:space="preserve">واصل يسوع البحث عن الخصوصية (انظر </w:t>
      </w:r>
      <w:hyperlink r:id="rId247">
        <w:r>
          <w:rPr>
            <w:lang w:val="ar_AE" w:bidi="ar_AE"/>
          </w:rPr>
          <w:rPr>
            <w:color w:val="0000EE"/>
            <w:u w:val="single"/>
          </w:rPr>
          <w:t>7: 24</w:t>
        </w:r>
      </w:hyperlink>
      <w:r>
        <w:rPr>
          <w:lang w:val="ar_AE" w:bidi="ar_AE"/>
        </w:rPr>
        <w:t xml:space="preserve">) لتعليم التلاميذ عن آلامه القادمة. • ابن الإنسان ستتم خيانته: انظر </w:t>
      </w:r>
      <w:hyperlink r:id="rId244">
        <w:r>
          <w:rPr>
            <w:lang w:val="ar_AE" w:bidi="ar_AE"/>
          </w:rPr>
          <w:rPr>
            <w:color w:val="0000EE"/>
            <w:u w:val="single"/>
          </w:rPr>
          <w:t>14: 10–11</w:t>
        </w:r>
      </w:hyperlink>
      <w:r>
        <w:rPr>
          <w:lang w:val="ar_AE" w:bidi="ar_AE"/>
        </w:rPr>
        <w:t xml:space="preserve">, </w:t>
      </w:r>
      <w:hyperlink r:id="rId605">
        <w:r>
          <w:rPr>
            <w:lang w:val="ar_AE" w:bidi="ar_AE"/>
          </w:rPr>
          <w:rPr>
            <w:color w:val="0000EE"/>
            <w:u w:val="single"/>
          </w:rPr>
          <w:t>41–45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32</w:t>
      </w:r>
      <w:r>
        <w:rPr>
          <w:lang w:val="ar_AE" w:bidi="ar_AE"/>
        </w:rPr>
      </w:r>
    </w:p>
    <w:p>
      <w:pPr>
        <w:bidi/>
      </w:pPr>
      <w:r>
        <w:rPr>
          <w:lang w:val="ar_AE" w:bidi="ar_AE"/>
        </w:rPr>
      </w:r>
      <w:r>
        <w:rPr>
          <w:lang w:val="ar_AE" w:bidi="ar_AE"/>
        </w:rPr>
        <w:t>كان التلاميذ لا يزالون غير قادرين على قبول تعاليم يسوع المتعلقة بموته أو إدراك كيف يتناسب ذلك مع خطة الله.</w:t>
      </w:r>
      <w:r>
        <w:rPr>
          <w:lang w:val="ar_AE" w:bidi="ar_AE"/>
        </w:rPr>
      </w:r>
      <w:r>
        <w:rPr>
          <w:lang w:val="ar_AE" w:bidi="ar_AE"/>
        </w:rPr>
      </w:r>
    </w:p>
    <w:p>
      <w:pPr>
        <w:bidi/>
      </w:pPr>
      <w:r>
        <w:rPr>
          <w:lang w:val="ar_AE" w:bidi="ar_AE"/>
        </w:rPr>
      </w:r>
    </w:p>
    <w:p>
      <w:pPr>
        <w:pStyle w:val="Heading2"/>
        <w:bidi/>
      </w:pPr>
      <w:r>
        <w:rPr>
          <w:lang w:val="ar_AE" w:bidi="ar_AE"/>
        </w:rPr>
        <w:t>مرقس 9: 33–34</w:t>
      </w:r>
      <w:r>
        <w:rPr>
          <w:lang w:val="ar_AE" w:bidi="ar_AE"/>
        </w:rPr>
      </w:r>
    </w:p>
    <w:p>
      <w:pPr>
        <w:bidi/>
      </w:pPr>
      <w:r>
        <w:rPr>
          <w:lang w:val="ar_AE" w:bidi="ar_AE"/>
        </w:rPr>
      </w:r>
      <w:r>
        <w:rPr>
          <w:lang w:val="ar_AE" w:bidi="ar_AE"/>
        </w:rPr>
        <w:t>كانت كفرناحوم موطن يسوع في الجليل (</w:t>
      </w:r>
      <w:hyperlink r:id="rId152">
        <w:r>
          <w:rPr>
            <w:lang w:val="ar_AE" w:bidi="ar_AE"/>
          </w:rPr>
          <w:rPr>
            <w:color w:val="0000EE"/>
            <w:u w:val="single"/>
          </w:rPr>
          <w:t>1: 21</w:t>
        </w:r>
      </w:hyperlink>
      <w:r>
        <w:rPr>
          <w:lang w:val="ar_AE" w:bidi="ar_AE"/>
        </w:rPr>
        <w:t xml:space="preserve">; </w:t>
      </w:r>
      <w:hyperlink r:id="rId195">
        <w:r>
          <w:rPr>
            <w:lang w:val="ar_AE" w:bidi="ar_AE"/>
          </w:rPr>
          <w:rPr>
            <w:color w:val="0000EE"/>
            <w:u w:val="single"/>
          </w:rPr>
          <w:t>2: 1</w:t>
        </w:r>
      </w:hyperlink>
      <w:r>
        <w:rPr>
          <w:lang w:val="ar_AE" w:bidi="ar_AE"/>
        </w:rPr>
        <w:t xml:space="preserve">). • لم يُجب تلاميذ يسوع عن سؤاله لأنهم كانوا يعلمون أنه لن يعجبه نقاشهم. • </w:t>
      </w:r>
      <w:r>
        <w:rPr>
          <w:lang w:val="ar_AE" w:bidi="ar_AE"/>
        </w:rPr>
        <w:t>مَنْ هو أعظَمُ</w:t>
      </w:r>
      <w:r>
        <w:rPr>
          <w:lang w:val="ar_AE" w:bidi="ar_AE"/>
        </w:rPr>
        <w:t xml:space="preserve">: ستظهر هذه المسألة مرة أخرى في </w:t>
      </w:r>
      <w:hyperlink r:id="rId606">
        <w:r>
          <w:rPr>
            <w:lang w:val="ar_AE" w:bidi="ar_AE"/>
          </w:rPr>
          <w:rPr>
            <w:color w:val="0000EE"/>
            <w:u w:val="single"/>
          </w:rPr>
          <w:t>10: 35–37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33–50</w:t>
      </w:r>
      <w:r>
        <w:rPr>
          <w:lang w:val="ar_AE" w:bidi="ar_AE"/>
        </w:rPr>
      </w:r>
    </w:p>
    <w:p>
      <w:pPr>
        <w:bidi/>
      </w:pPr>
      <w:r>
        <w:rPr>
          <w:lang w:val="ar_AE" w:bidi="ar_AE"/>
        </w:rPr>
      </w:r>
      <w:r>
        <w:rPr>
          <w:lang w:val="ar_AE" w:bidi="ar_AE"/>
        </w:rPr>
        <w:t>لأن التلاميذ لم يفهموا نبوة يسوع عن آلامه، لم يتمكنوا من رؤية آثارها على حياتهم الخاصة.</w:t>
      </w:r>
      <w:r>
        <w:rPr>
          <w:lang w:val="ar_AE" w:bidi="ar_AE"/>
        </w:rPr>
      </w:r>
      <w:r>
        <w:rPr>
          <w:lang w:val="ar_AE" w:bidi="ar_AE"/>
        </w:rPr>
      </w:r>
    </w:p>
    <w:p>
      <w:pPr>
        <w:bidi/>
      </w:pPr>
      <w:r>
        <w:rPr>
          <w:lang w:val="ar_AE" w:bidi="ar_AE"/>
        </w:rPr>
      </w:r>
    </w:p>
    <w:p>
      <w:pPr>
        <w:pStyle w:val="Heading2"/>
        <w:bidi/>
      </w:pPr>
      <w:r>
        <w:rPr>
          <w:lang w:val="ar_AE" w:bidi="ar_AE"/>
        </w:rPr>
        <w:t>مرقس 9: 35</w:t>
      </w:r>
      <w:r>
        <w:rPr>
          <w:lang w:val="ar_AE" w:bidi="ar_AE"/>
        </w:rPr>
      </w:r>
    </w:p>
    <w:p>
      <w:pPr>
        <w:bidi/>
      </w:pPr>
      <w:r>
        <w:rPr>
          <w:lang w:val="ar_AE" w:bidi="ar_AE"/>
        </w:rPr>
      </w:r>
      <w:r>
        <w:rPr>
          <w:lang w:val="ar_AE" w:bidi="ar_AE"/>
        </w:rPr>
        <w:t xml:space="preserve">جلس يسوع، متخذاً دور المعلم (انظر </w:t>
      </w:r>
      <w:hyperlink r:id="rId607">
        <w:r>
          <w:rPr>
            <w:lang w:val="ar_AE" w:bidi="ar_AE"/>
          </w:rPr>
          <w:rPr>
            <w:color w:val="0000EE"/>
            <w:u w:val="single"/>
          </w:rPr>
          <w:t>4: 1–2</w:t>
        </w:r>
      </w:hyperlink>
      <w:r>
        <w:rPr>
          <w:lang w:val="ar_AE" w:bidi="ar_AE"/>
        </w:rPr>
        <w:t xml:space="preserve">; </w:t>
      </w:r>
      <w:hyperlink r:id="rId608">
        <w:r>
          <w:rPr>
            <w:lang w:val="ar_AE" w:bidi="ar_AE"/>
          </w:rPr>
          <w:rPr>
            <w:color w:val="0000EE"/>
            <w:u w:val="single"/>
          </w:rPr>
          <w:t>12: 41</w:t>
        </w:r>
      </w:hyperlink>
      <w:r>
        <w:rPr>
          <w:lang w:val="ar_AE" w:bidi="ar_AE"/>
        </w:rPr>
        <w:t xml:space="preserve">; </w:t>
      </w:r>
      <w:hyperlink r:id="rId609">
        <w:r>
          <w:rPr>
            <w:lang w:val="ar_AE" w:bidi="ar_AE"/>
          </w:rPr>
          <w:rPr>
            <w:color w:val="0000EE"/>
            <w:u w:val="single"/>
          </w:rPr>
          <w:t>متى 5: 1</w:t>
        </w:r>
      </w:hyperlink>
      <w:r>
        <w:rPr>
          <w:lang w:val="ar_AE" w:bidi="ar_AE"/>
        </w:rPr>
        <w:t xml:space="preserve">; </w:t>
      </w:r>
      <w:hyperlink r:id="rId610">
        <w:r>
          <w:rPr>
            <w:lang w:val="ar_AE" w:bidi="ar_AE"/>
          </w:rPr>
          <w:rPr>
            <w:color w:val="0000EE"/>
            <w:u w:val="single"/>
          </w:rPr>
          <w:t>لوقا 4: 20</w:t>
        </w:r>
      </w:hyperlink>
      <w:r>
        <w:rPr>
          <w:lang w:val="ar_AE" w:bidi="ar_AE"/>
        </w:rPr>
        <w:t xml:space="preserve">; </w:t>
      </w:r>
      <w:hyperlink r:id="rId611">
        <w:r>
          <w:rPr>
            <w:lang w:val="ar_AE" w:bidi="ar_AE"/>
          </w:rPr>
          <w:rPr>
            <w:color w:val="0000EE"/>
            <w:u w:val="single"/>
          </w:rPr>
          <w:t>5: 3</w:t>
        </w:r>
      </w:hyperlink>
      <w:r>
        <w:rPr>
          <w:lang w:val="ar_AE" w:bidi="ar_AE"/>
        </w:rPr>
        <w:t xml:space="preserve">). إن العظمة الحقيقية في ملكوت الله تقتضي أن تكون خادمًا للجميع، وليس سيدًا، كما سيوضح يسوع بمثاله الخاص في </w:t>
      </w:r>
      <w:hyperlink r:id="rId612">
        <w:r>
          <w:rPr>
            <w:lang w:val="ar_AE" w:bidi="ar_AE"/>
          </w:rPr>
          <w:rPr>
            <w:color w:val="0000EE"/>
            <w:u w:val="single"/>
          </w:rPr>
          <w:t>مرقس 10: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36–37</w:t>
      </w:r>
      <w:r>
        <w:rPr>
          <w:lang w:val="ar_AE" w:bidi="ar_AE"/>
        </w:rPr>
      </w:r>
    </w:p>
    <w:p>
      <w:pPr>
        <w:bidi/>
      </w:pPr>
      <w:r>
        <w:rPr>
          <w:lang w:val="ar_AE" w:bidi="ar_AE"/>
        </w:rPr>
      </w:r>
      <w:r>
        <w:rPr>
          <w:lang w:val="ar_AE" w:bidi="ar_AE"/>
        </w:rPr>
        <w:t>في زمن يسوع، لم يكن الأطفال يُنظر إليهم على أنهم أبرياء وأنقياء بل كانوا يعتبرون ضعفاء ودونيين، وكان يجب استقبال الأطفال نيابة عنه. فكان فعل الترحيب بطفل كما فعل هو مثال على التواضع وأخذ المكانة الأخيرة وخدمة الجميع (</w:t>
      </w:r>
      <w:hyperlink r:id="rId613">
        <w:r>
          <w:rPr>
            <w:lang w:val="ar_AE" w:bidi="ar_AE"/>
          </w:rPr>
          <w:rPr>
            <w:color w:val="0000EE"/>
            <w:u w:val="single"/>
          </w:rPr>
          <w:t>9: 35</w:t>
        </w:r>
      </w:hyperlink>
      <w:r>
        <w:rPr>
          <w:lang w:val="ar_AE" w:bidi="ar_AE"/>
        </w:rPr>
        <w:t xml:space="preserve">; قارن </w:t>
      </w:r>
      <w:hyperlink r:id="rId614">
        <w:r>
          <w:rPr>
            <w:lang w:val="ar_AE" w:bidi="ar_AE"/>
          </w:rPr>
          <w:rPr>
            <w:color w:val="0000EE"/>
            <w:u w:val="single"/>
          </w:rPr>
          <w:t>10: 13–16</w:t>
        </w:r>
      </w:hyperlink>
      <w:r>
        <w:rPr>
          <w:lang w:val="ar_AE" w:bidi="ar_AE"/>
        </w:rPr>
        <w:t>).وهناك أقوال أخرى عن استقبال يسوع أو رفضه، تتضمّن أيضًا استقبال أو رفض أتباعه (</w:t>
      </w:r>
      <w:hyperlink r:id="rId615">
        <w:r>
          <w:rPr>
            <w:lang w:val="ar_AE" w:bidi="ar_AE"/>
          </w:rPr>
          <w:rPr>
            <w:color w:val="0000EE"/>
            <w:u w:val="single"/>
          </w:rPr>
          <w:t>متى 10: 40</w:t>
        </w:r>
      </w:hyperlink>
      <w:r>
        <w:rPr>
          <w:lang w:val="ar_AE" w:bidi="ar_AE"/>
        </w:rPr>
        <w:t xml:space="preserve">; </w:t>
      </w:r>
      <w:hyperlink r:id="rId616">
        <w:r>
          <w:rPr>
            <w:lang w:val="ar_AE" w:bidi="ar_AE"/>
          </w:rPr>
          <w:rPr>
            <w:color w:val="0000EE"/>
            <w:u w:val="single"/>
          </w:rPr>
          <w:t>25: 31–46</w:t>
        </w:r>
      </w:hyperlink>
      <w:r>
        <w:rPr>
          <w:lang w:val="ar_AE" w:bidi="ar_AE"/>
        </w:rPr>
        <w:t xml:space="preserve">; </w:t>
      </w:r>
      <w:hyperlink r:id="rId617">
        <w:r>
          <w:rPr>
            <w:lang w:val="ar_AE" w:bidi="ar_AE"/>
          </w:rPr>
          <w:rPr>
            <w:color w:val="0000EE"/>
            <w:u w:val="single"/>
          </w:rPr>
          <w:t>لوقا 10: 16</w:t>
        </w:r>
      </w:hyperlink>
      <w:r>
        <w:rPr>
          <w:lang w:val="ar_AE" w:bidi="ar_AE"/>
        </w:rPr>
        <w:t xml:space="preserve">; </w:t>
      </w:r>
      <w:hyperlink r:id="rId618">
        <w:r>
          <w:rPr>
            <w:lang w:val="ar_AE" w:bidi="ar_AE"/>
          </w:rPr>
          <w:rPr>
            <w:color w:val="0000EE"/>
            <w:u w:val="single"/>
          </w:rPr>
          <w:t>يوحنا 13: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38–41</w:t>
      </w:r>
      <w:r>
        <w:rPr>
          <w:lang w:val="ar_AE" w:bidi="ar_AE"/>
        </w:rPr>
      </w:r>
    </w:p>
    <w:p>
      <w:pPr>
        <w:bidi/>
      </w:pPr>
      <w:r>
        <w:rPr>
          <w:lang w:val="ar_AE" w:bidi="ar_AE"/>
        </w:rPr>
      </w:r>
      <w:r>
        <w:rPr>
          <w:lang w:val="ar_AE" w:bidi="ar_AE"/>
        </w:rPr>
        <w:t>كان هناك شخص غير معروف يطرد الأرواح الشريرة باسم يسوع رغم أنه لم يكن واحدًا من التلاميذ الاثني عشر (</w:t>
      </w:r>
      <w:hyperlink r:id="rId619">
        <w:r>
          <w:rPr>
            <w:lang w:val="ar_AE" w:bidi="ar_AE"/>
          </w:rPr>
          <w:rPr>
            <w:color w:val="0000EE"/>
            <w:u w:val="single"/>
          </w:rPr>
          <w:t>9: 38–40</w:t>
        </w:r>
      </w:hyperlink>
      <w:r>
        <w:rPr>
          <w:lang w:val="ar_AE" w:bidi="ar_AE"/>
        </w:rPr>
        <w:t xml:space="preserve">). اعترض يوحنا، لكن يسوع صوّبه. • </w:t>
      </w:r>
      <w:r>
        <w:rPr>
          <w:lang w:val="ar_AE" w:bidi="ar_AE"/>
        </w:rPr>
        <w:t>فمَنَعناهُ</w:t>
      </w:r>
      <w:r>
        <w:rPr>
          <w:lang w:val="ar_AE" w:bidi="ar_AE"/>
        </w:rPr>
        <w:t xml:space="preserve">: قارن. </w:t>
      </w:r>
      <w:hyperlink r:id="rId620">
        <w:r>
          <w:rPr>
            <w:lang w:val="ar_AE" w:bidi="ar_AE"/>
          </w:rPr>
          <w:rPr>
            <w:color w:val="0000EE"/>
            <w:u w:val="single"/>
          </w:rPr>
          <w:t>10: 35–43</w:t>
        </w:r>
      </w:hyperlink>
      <w:r>
        <w:rPr>
          <w:lang w:val="ar_AE" w:bidi="ar_AE"/>
        </w:rPr>
        <w:t xml:space="preserve">; </w:t>
      </w:r>
      <w:hyperlink r:id="rId621">
        <w:r>
          <w:rPr>
            <w:lang w:val="ar_AE" w:bidi="ar_AE"/>
          </w:rPr>
          <w:rPr>
            <w:color w:val="0000EE"/>
            <w:u w:val="single"/>
          </w:rPr>
          <w:t>لوقا 9: 51–55</w:t>
        </w:r>
      </w:hyperlink>
      <w:r>
        <w:rPr>
          <w:lang w:val="ar_AE" w:bidi="ar_AE"/>
        </w:rPr>
        <w:t>. • نجاح طارد الأرواح الشرير غير المعروف يقابله فشل التلاميذ في الرواية السابقة (</w:t>
      </w:r>
      <w:hyperlink r:id="rId113">
        <w:r>
          <w:rPr>
            <w:lang w:val="ar_AE" w:bidi="ar_AE"/>
          </w:rPr>
          <w:rPr>
            <w:color w:val="0000EE"/>
            <w:u w:val="single"/>
          </w:rPr>
          <w:t>مرقس 9: 14–29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40</w:t>
      </w:r>
      <w:r>
        <w:rPr>
          <w:lang w:val="ar_AE" w:bidi="ar_AE"/>
        </w:rPr>
      </w:r>
    </w:p>
    <w:p>
      <w:pPr>
        <w:bidi/>
      </w:pPr>
      <w:r>
        <w:rPr>
          <w:lang w:val="ar_AE" w:bidi="ar_AE"/>
        </w:rPr>
      </w:r>
      <w:r>
        <w:rPr>
          <w:lang w:val="ar_AE" w:bidi="ar_AE"/>
        </w:rPr>
        <w:t xml:space="preserve">القول المناقض الموازي لهذا القول موجود في </w:t>
      </w:r>
      <w:hyperlink r:id="rId622">
        <w:r>
          <w:rPr>
            <w:lang w:val="ar_AE" w:bidi="ar_AE"/>
          </w:rPr>
          <w:rPr>
            <w:color w:val="0000EE"/>
            <w:u w:val="single"/>
          </w:rPr>
          <w:t>لوقا 11: 23</w:t>
        </w:r>
      </w:hyperlink>
      <w:r>
        <w:rPr>
          <w:lang w:val="ar_AE" w:bidi="ar_AE"/>
        </w:rPr>
        <w:t>. يجب فهم هذين القولين على أنهما مكملان، وليس متناقضين، لأن لوقا يشملهما معًا (</w:t>
      </w:r>
      <w:hyperlink r:id="rId623">
        <w:r>
          <w:rPr>
            <w:lang w:val="ar_AE" w:bidi="ar_AE"/>
          </w:rPr>
          <w:rPr>
            <w:color w:val="0000EE"/>
            <w:u w:val="single"/>
          </w:rPr>
          <w:t>لوقا 9: 50</w:t>
        </w:r>
      </w:hyperlink>
      <w:r>
        <w:rPr>
          <w:lang w:val="ar_AE" w:bidi="ar_AE"/>
        </w:rPr>
        <w:t xml:space="preserve">; </w:t>
      </w:r>
      <w:hyperlink r:id="rId622">
        <w:r>
          <w:rPr>
            <w:lang w:val="ar_AE" w:bidi="ar_AE"/>
          </w:rPr>
          <w:rPr>
            <w:color w:val="0000EE"/>
            <w:u w:val="single"/>
          </w:rPr>
          <w:t>11: 23</w:t>
        </w:r>
      </w:hyperlink>
      <w:r>
        <w:rPr>
          <w:lang w:val="ar_AE" w:bidi="ar_AE"/>
        </w:rPr>
        <w:t>). فالذي كان يطرد الأرواح الشريرة باسم يسوع لم يكن ضد يسوع، بل كان معه.</w:t>
      </w:r>
      <w:r>
        <w:rPr>
          <w:lang w:val="ar_AE" w:bidi="ar_AE"/>
        </w:rPr>
      </w:r>
      <w:r>
        <w:rPr>
          <w:lang w:val="ar_AE" w:bidi="ar_AE"/>
        </w:rPr>
      </w:r>
    </w:p>
    <w:p>
      <w:pPr>
        <w:bidi/>
      </w:pPr>
      <w:r>
        <w:rPr>
          <w:lang w:val="ar_AE" w:bidi="ar_AE"/>
        </w:rPr>
      </w:r>
    </w:p>
    <w:p>
      <w:pPr>
        <w:pStyle w:val="Heading2"/>
        <w:bidi/>
      </w:pPr>
      <w:r>
        <w:rPr>
          <w:lang w:val="ar_AE" w:bidi="ar_AE"/>
        </w:rPr>
        <w:t>مرقس 9: 42–50</w:t>
      </w:r>
      <w:r>
        <w:rPr>
          <w:lang w:val="ar_AE" w:bidi="ar_AE"/>
        </w:rPr>
      </w:r>
    </w:p>
    <w:p>
      <w:pPr>
        <w:bidi/>
      </w:pPr>
      <w:r>
        <w:rPr>
          <w:lang w:val="ar_AE" w:bidi="ar_AE"/>
        </w:rPr>
      </w:r>
      <w:r>
        <w:rPr>
          <w:lang w:val="ar_AE" w:bidi="ar_AE"/>
        </w:rPr>
        <w:t>ومَنْ أعثَرَ أحَدَ</w:t>
      </w:r>
      <w:r>
        <w:rPr>
          <w:lang w:val="ar_AE" w:bidi="ar_AE"/>
        </w:rPr>
        <w:t>: عواقب التسبب في الخطية تربط هذه الآيات معًا (</w:t>
      </w:r>
      <w:hyperlink r:id="rId624">
        <w:r>
          <w:rPr>
            <w:lang w:val="ar_AE" w:bidi="ar_AE"/>
          </w:rPr>
          <w:rPr>
            <w:color w:val="0000EE"/>
            <w:u w:val="single"/>
          </w:rPr>
          <w:t>9: 42–43</w:t>
        </w:r>
      </w:hyperlink>
      <w:r>
        <w:rPr>
          <w:lang w:val="ar_AE" w:bidi="ar_AE"/>
        </w:rPr>
        <w:t xml:space="preserve">, </w:t>
      </w:r>
      <w:hyperlink r:id="rId625">
        <w:r>
          <w:rPr>
            <w:lang w:val="ar_AE" w:bidi="ar_AE"/>
          </w:rPr>
          <w:rPr>
            <w:color w:val="0000EE"/>
            <w:u w:val="single"/>
          </w:rPr>
          <w:t>45</w:t>
        </w:r>
      </w:hyperlink>
      <w:r>
        <w:rPr>
          <w:lang w:val="ar_AE" w:bidi="ar_AE"/>
        </w:rPr>
        <w:t xml:space="preserve">, </w:t>
      </w:r>
      <w:hyperlink r:id="rId626">
        <w:r>
          <w:rPr>
            <w:lang w:val="ar_AE" w:bidi="ar_AE"/>
          </w:rPr>
          <w:rPr>
            <w:color w:val="0000EE"/>
            <w:u w:val="single"/>
          </w:rPr>
          <w:t>47</w:t>
        </w:r>
      </w:hyperlink>
      <w:r>
        <w:rPr>
          <w:lang w:val="ar_AE" w:bidi="ar_AE"/>
        </w:rPr>
        <w:t xml:space="preserve">). لم يكن المقصود من هذه الأقوال أن تفسر حرفيًا، لأن تنفيذها لن يمنع الخطية (انظر </w:t>
      </w:r>
      <w:hyperlink r:id="rId627">
        <w:r>
          <w:rPr>
            <w:lang w:val="ar_AE" w:bidi="ar_AE"/>
          </w:rPr>
          <w:rPr>
            <w:color w:val="0000EE"/>
            <w:u w:val="single"/>
          </w:rPr>
          <w:t>متى 15: 10–20</w:t>
        </w:r>
      </w:hyperlink>
      <w:r>
        <w:rPr>
          <w:lang w:val="ar_AE" w:bidi="ar_AE"/>
        </w:rPr>
        <w:t>). ما يريد يسوع تعليمه من خلال هذه التحذيرات هو أنه ما من خطية تستحق الذهاب إلى الجحيم بسببها. من الأفضل أن تتوب - حتى لو كانت التوبة مؤلمة مثل قطع يد أو قدم أو عين - على أن تعاني من عقاب الجحيم.</w:t>
      </w:r>
      <w:r>
        <w:rPr>
          <w:lang w:val="ar_AE" w:bidi="ar_AE"/>
        </w:rPr>
      </w:r>
      <w:r>
        <w:rPr>
          <w:lang w:val="ar_AE" w:bidi="ar_AE"/>
        </w:rPr>
      </w:r>
    </w:p>
    <w:p>
      <w:pPr>
        <w:bidi/>
      </w:pPr>
      <w:r>
        <w:rPr>
          <w:lang w:val="ar_AE" w:bidi="ar_AE"/>
        </w:rPr>
      </w:r>
    </w:p>
    <w:p>
      <w:pPr>
        <w:pStyle w:val="Heading2"/>
        <w:bidi/>
      </w:pPr>
      <w:r>
        <w:rPr>
          <w:lang w:val="ar_AE" w:bidi="ar_AE"/>
        </w:rPr>
        <w:t>مرقس 9: 43</w:t>
      </w:r>
      <w:r>
        <w:rPr>
          <w:lang w:val="ar_AE" w:bidi="ar_AE"/>
        </w:rPr>
      </w:r>
    </w:p>
    <w:p>
      <w:pPr>
        <w:bidi/>
      </w:pPr>
      <w:r>
        <w:rPr>
          <w:lang w:val="ar_AE" w:bidi="ar_AE"/>
        </w:rPr>
      </w:r>
      <w:r>
        <w:rPr>
          <w:lang w:val="ar_AE" w:bidi="ar_AE"/>
        </w:rPr>
        <w:t xml:space="preserve">الجحيم: باليونانية </w:t>
      </w:r>
      <w:r>
        <w:rPr>
          <w:i/>
          <w:lang w:val="ar_AE" w:bidi="ar_AE"/>
        </w:rPr>
        <w:t>جهنم،</w:t>
      </w:r>
      <w:r>
        <w:rPr>
          <w:lang w:val="ar_AE" w:bidi="ar_AE"/>
        </w:rPr>
        <w:t xml:space="preserve"> في إشارة إلى وادي هنوم، الذي كان يحد أورشليم من الجنوب الغربي. كان مكبًا لنفايات المدينة، وأصبح الحرق المستمر للنفايات هناك كناية عن المكان الأخير لدينونة الأشرار.</w:t>
      </w:r>
      <w:r>
        <w:rPr>
          <w:lang w:val="ar_AE" w:bidi="ar_AE"/>
        </w:rPr>
      </w:r>
      <w:r>
        <w:rPr>
          <w:lang w:val="ar_AE" w:bidi="ar_AE"/>
        </w:rPr>
      </w:r>
    </w:p>
    <w:p>
      <w:pPr>
        <w:bidi/>
      </w:pPr>
      <w:r>
        <w:rPr>
          <w:lang w:val="ar_AE" w:bidi="ar_AE"/>
        </w:rPr>
      </w:r>
    </w:p>
    <w:p>
      <w:pPr>
        <w:pStyle w:val="Heading2"/>
        <w:bidi/>
      </w:pPr>
      <w:r>
        <w:rPr>
          <w:lang w:val="ar_AE" w:bidi="ar_AE"/>
        </w:rPr>
        <w:t>مرقس 9: 43–48</w:t>
      </w:r>
      <w:r>
        <w:rPr>
          <w:lang w:val="ar_AE" w:bidi="ar_AE"/>
        </w:rPr>
      </w:r>
    </w:p>
    <w:p>
      <w:pPr>
        <w:bidi/>
      </w:pPr>
      <w:r>
        <w:rPr>
          <w:lang w:val="ar_AE" w:bidi="ar_AE"/>
        </w:rPr>
      </w:r>
      <w:r>
        <w:rPr>
          <w:lang w:val="ar_AE" w:bidi="ar_AE"/>
        </w:rPr>
        <w:t xml:space="preserve">إن أغلبية أفضل المخطوطات لا تتضمن </w:t>
      </w:r>
      <w:hyperlink r:id="rId628">
        <w:r>
          <w:rPr>
            <w:lang w:val="ar_AE" w:bidi="ar_AE"/>
          </w:rPr>
          <w:rPr>
            <w:color w:val="0000EE"/>
            <w:u w:val="single"/>
          </w:rPr>
          <w:t>9: 44</w:t>
        </w:r>
      </w:hyperlink>
      <w:r>
        <w:rPr>
          <w:lang w:val="ar_AE" w:bidi="ar_AE"/>
        </w:rPr>
        <w:t xml:space="preserve">، </w:t>
      </w:r>
      <w:hyperlink r:id="rId629">
        <w:r>
          <w:rPr>
            <w:lang w:val="ar_AE" w:bidi="ar_AE"/>
          </w:rPr>
          <w:rPr>
            <w:color w:val="0000EE"/>
            <w:u w:val="single"/>
          </w:rPr>
          <w:t>46</w:t>
        </w:r>
      </w:hyperlink>
      <w:r>
        <w:rPr>
          <w:lang w:val="ar_AE" w:bidi="ar_AE"/>
        </w:rPr>
        <w:t xml:space="preserve">, ولكن القليل منها يتضمنها. من المؤكد تقريبًا أن هاتين الآيتين تم نسخهما من </w:t>
      </w:r>
      <w:hyperlink r:id="rId630">
        <w:r>
          <w:rPr>
            <w:lang w:val="ar_AE" w:bidi="ar_AE"/>
          </w:rPr>
          <w:rPr>
            <w:color w:val="0000EE"/>
            <w:u w:val="single"/>
          </w:rPr>
          <w:t>9: 48</w:t>
        </w:r>
      </w:hyperlink>
      <w:r>
        <w:rPr>
          <w:lang w:val="ar_AE" w:bidi="ar_AE"/>
        </w:rPr>
        <w:t xml:space="preserve"> ولم تكونا في النص الأصلي لمرقس البشير.</w:t>
      </w:r>
      <w:r>
        <w:rPr>
          <w:lang w:val="ar_AE" w:bidi="ar_AE"/>
        </w:rPr>
      </w:r>
      <w:r>
        <w:rPr>
          <w:lang w:val="ar_AE" w:bidi="ar_AE"/>
        </w:rPr>
      </w:r>
    </w:p>
    <w:p>
      <w:pPr>
        <w:bidi/>
      </w:pPr>
      <w:r>
        <w:rPr>
          <w:lang w:val="ar_AE" w:bidi="ar_AE"/>
        </w:rPr>
      </w:r>
    </w:p>
    <w:p>
      <w:pPr>
        <w:pStyle w:val="Heading2"/>
        <w:bidi/>
      </w:pPr>
      <w:r>
        <w:rPr>
          <w:lang w:val="ar_AE" w:bidi="ar_AE"/>
        </w:rPr>
        <w:t>مرقس 9: 48</w:t>
      </w:r>
      <w:r>
        <w:rPr>
          <w:lang w:val="ar_AE" w:bidi="ar_AE"/>
        </w:rPr>
      </w:r>
    </w:p>
    <w:p>
      <w:pPr>
        <w:bidi/>
      </w:pPr>
      <w:r>
        <w:rPr>
          <w:lang w:val="ar_AE" w:bidi="ar_AE"/>
        </w:rPr>
      </w:r>
      <w:r>
        <w:rPr>
          <w:lang w:val="ar_AE" w:bidi="ar_AE"/>
        </w:rPr>
        <w:t xml:space="preserve">يتم التأكيد على أبدية الجحيم من خلال عبارات لا تموت ولا </w:t>
      </w:r>
      <w:r>
        <w:rPr>
          <w:lang w:val="ar_AE" w:bidi="ar_AE"/>
        </w:rPr>
        <w:t>تُطفأُ</w:t>
      </w:r>
      <w:r>
        <w:rPr>
          <w:lang w:val="ar_AE" w:bidi="ar_AE"/>
        </w:rPr>
        <w:t xml:space="preserve"> (قارن </w:t>
      </w:r>
      <w:hyperlink r:id="rId631">
        <w:r>
          <w:rPr>
            <w:lang w:val="ar_AE" w:bidi="ar_AE"/>
          </w:rPr>
          <w:rPr>
            <w:color w:val="0000EE"/>
            <w:u w:val="single"/>
          </w:rPr>
          <w:t>9: 43</w:t>
        </w:r>
      </w:hyperlink>
      <w:r>
        <w:rPr>
          <w:lang w:val="ar_AE" w:bidi="ar_AE"/>
        </w:rPr>
        <w:t xml:space="preserve">). يتم التأكيد على رعب الجحيم من خلال تصويره كمكان للنار الأبدية، ومكان للاضمحلال والفساد حيث تأكل الديدان كل شيء إلى الأبد. قد تكمن رائحة التحلل الكريهة ووجود الدود في وادي هنوم وراء هذه الصورة (انظر </w:t>
      </w:r>
      <w:r>
        <w:rPr>
          <w:lang w:val="ar_AE" w:bidi="ar_AE"/>
        </w:rPr>
        <w:t>ملاحظة الدراسة على 9: 43</w:t>
      </w:r>
      <w:r>
        <w:rPr>
          <w:lang w:val="ar_AE" w:bidi="ar_AE"/>
        </w:rPr>
        <w:t>). هذه الصورة هي تحذير قوي للناس للتوبة من أجل الهروب من عقوبة الجحيم.</w:t>
      </w:r>
      <w:r>
        <w:rPr>
          <w:lang w:val="ar_AE" w:bidi="ar_AE"/>
        </w:rPr>
      </w:r>
      <w:r>
        <w:rPr>
          <w:lang w:val="ar_AE" w:bidi="ar_AE"/>
        </w:rPr>
      </w:r>
    </w:p>
    <w:p>
      <w:pPr>
        <w:bidi/>
      </w:pPr>
      <w:r>
        <w:rPr>
          <w:lang w:val="ar_AE" w:bidi="ar_AE"/>
        </w:rPr>
      </w:r>
    </w:p>
    <w:p>
      <w:pPr>
        <w:pStyle w:val="Heading2"/>
        <w:bidi/>
      </w:pPr>
      <w:r>
        <w:rPr>
          <w:lang w:val="ar_AE" w:bidi="ar_AE"/>
        </w:rPr>
        <w:t>مرقس 9: 49–50</w:t>
      </w:r>
      <w:r>
        <w:rPr>
          <w:lang w:val="ar_AE" w:bidi="ar_AE"/>
        </w:rPr>
      </w:r>
    </w:p>
    <w:p>
      <w:pPr>
        <w:bidi/>
      </w:pPr>
      <w:r>
        <w:rPr>
          <w:lang w:val="ar_AE" w:bidi="ar_AE"/>
        </w:rPr>
      </w:r>
      <w:r>
        <w:rPr>
          <w:lang w:val="ar_AE" w:bidi="ar_AE"/>
        </w:rPr>
        <w:t xml:space="preserve">يختبر بالنار: حرفياً </w:t>
      </w:r>
      <w:r>
        <w:rPr>
          <w:i/>
          <w:lang w:val="ar_AE" w:bidi="ar_AE"/>
        </w:rPr>
        <w:t>يملح بالنار.</w:t>
      </w:r>
      <w:r>
        <w:rPr>
          <w:lang w:val="ar_AE" w:bidi="ar_AE"/>
        </w:rPr>
        <w:t xml:space="preserve"> إن نار الاختبار لها تأثير مطهّر، مثل الملح (انظر أيضاً </w:t>
      </w:r>
      <w:hyperlink r:id="rId85">
        <w:r>
          <w:rPr>
            <w:lang w:val="ar_AE" w:bidi="ar_AE"/>
          </w:rPr>
          <w:rPr>
            <w:color w:val="0000EE"/>
            <w:u w:val="single"/>
          </w:rPr>
          <w:t>1 بط 1: 7</w:t>
        </w:r>
      </w:hyperlink>
      <w:r>
        <w:rPr>
          <w:lang w:val="ar_AE" w:bidi="ar_AE"/>
        </w:rPr>
        <w:t xml:space="preserve">; </w:t>
      </w:r>
      <w:hyperlink r:id="rId632">
        <w:r>
          <w:rPr>
            <w:lang w:val="ar_AE" w:bidi="ar_AE"/>
          </w:rPr>
          <w:rPr>
            <w:color w:val="0000EE"/>
            <w:u w:val="single"/>
          </w:rPr>
          <w:t>4: 12</w:t>
        </w:r>
      </w:hyperlink>
      <w:r>
        <w:rPr>
          <w:lang w:val="ar_AE" w:bidi="ar_AE"/>
        </w:rPr>
        <w:t xml:space="preserve">; </w:t>
      </w:r>
      <w:hyperlink r:id="rId633">
        <w:r>
          <w:rPr>
            <w:lang w:val="ar_AE" w:bidi="ar_AE"/>
          </w:rPr>
          <w:rPr>
            <w:color w:val="0000EE"/>
            <w:u w:val="single"/>
          </w:rPr>
          <w:t>رؤ 3: 18</w:t>
        </w:r>
      </w:hyperlink>
      <w:r>
        <w:rPr>
          <w:lang w:val="ar_AE" w:bidi="ar_AE"/>
        </w:rPr>
        <w:t xml:space="preserve">). يشير الملح أيضًا إلى الشخصية المسيحية، فالشخصية المسيحية الحقيقية سيكون لها تأثير تنقية حقيقية. • </w:t>
      </w:r>
      <w:r>
        <w:rPr>
          <w:lang w:val="ar_AE" w:bidi="ar_AE"/>
        </w:rPr>
        <w:t>ولكن إذا صارَ المِلحُ بلا مُلوحَةٍ</w:t>
      </w:r>
      <w:r>
        <w:rPr>
          <w:lang w:val="ar_AE" w:bidi="ar_AE"/>
        </w:rPr>
        <w:t>: الملح المستخرج من البحر الميت غالباً ما يحتوي على الجبس، لذلك على الرغم من أنه يبدو كملح جيد تماماً، إلا أنه كان عديم الفائدة. إذ لم يكن طعمه مالحاً، وكان يخلق مشكلة في التخلص منه.</w:t>
      </w:r>
      <w:r>
        <w:rPr>
          <w:lang w:val="ar_AE" w:bidi="ar_AE"/>
        </w:rPr>
      </w:r>
      <w:r>
        <w:rPr>
          <w:lang w:val="ar_AE" w:bidi="ar_AE"/>
        </w:rPr>
      </w:r>
    </w:p>
    <w:p>
      <w:pPr>
        <w:bidi/>
      </w:pPr>
      <w:r>
        <w:rPr>
          <w:lang w:val="ar_AE" w:bidi="ar_AE"/>
        </w:rPr>
      </w:r>
    </w:p>
    <w:p>
      <w:pPr>
        <w:pStyle w:val="Heading2"/>
        <w:bidi/>
      </w:pPr>
      <w:r>
        <w:rPr>
          <w:lang w:val="ar_AE" w:bidi="ar_AE"/>
        </w:rPr>
        <w:t>مرقس 10: 1–2</w:t>
      </w:r>
      <w:r>
        <w:rPr>
          <w:lang w:val="ar_AE" w:bidi="ar_AE"/>
        </w:rPr>
      </w:r>
    </w:p>
    <w:p>
      <w:pPr>
        <w:bidi/>
      </w:pPr>
      <w:r>
        <w:rPr>
          <w:lang w:val="ar_AE" w:bidi="ar_AE"/>
        </w:rPr>
      </w:r>
      <w:r>
        <w:rPr>
          <w:lang w:val="ar_AE" w:bidi="ar_AE"/>
        </w:rPr>
        <w:t xml:space="preserve">كان سؤال الفريسيين عن الطلاق مثار جدل كبير في اليهودية، ولكن كان له غرض عدائي إذ حاولوا الإيقاع بيسوع (انظر </w:t>
      </w:r>
      <w:hyperlink r:id="rId459">
        <w:r>
          <w:rPr>
            <w:lang w:val="ar_AE" w:bidi="ar_AE"/>
          </w:rPr>
          <w:rPr>
            <w:color w:val="0000EE"/>
            <w:u w:val="single"/>
          </w:rPr>
          <w:t>2: 16</w:t>
        </w:r>
      </w:hyperlink>
      <w:r>
        <w:rPr>
          <w:lang w:val="ar_AE" w:bidi="ar_AE"/>
        </w:rPr>
        <w:t xml:space="preserve">, </w:t>
      </w:r>
      <w:hyperlink r:id="rId634">
        <w:r>
          <w:rPr>
            <w:lang w:val="ar_AE" w:bidi="ar_AE"/>
          </w:rPr>
          <w:rPr>
            <w:color w:val="0000EE"/>
            <w:u w:val="single"/>
          </w:rPr>
          <w:t>18</w:t>
        </w:r>
      </w:hyperlink>
      <w:r>
        <w:rPr>
          <w:lang w:val="ar_AE" w:bidi="ar_AE"/>
        </w:rPr>
        <w:t xml:space="preserve">, </w:t>
      </w:r>
      <w:hyperlink r:id="rId460">
        <w:r>
          <w:rPr>
            <w:lang w:val="ar_AE" w:bidi="ar_AE"/>
          </w:rPr>
          <w:rPr>
            <w:color w:val="0000EE"/>
            <w:u w:val="single"/>
          </w:rPr>
          <w:t>24</w:t>
        </w:r>
      </w:hyperlink>
      <w:r>
        <w:rPr>
          <w:lang w:val="ar_AE" w:bidi="ar_AE"/>
        </w:rPr>
        <w:t xml:space="preserve">; </w:t>
      </w:r>
      <w:hyperlink r:id="rId463">
        <w:r>
          <w:rPr>
            <w:lang w:val="ar_AE" w:bidi="ar_AE"/>
          </w:rPr>
          <w:rPr>
            <w:color w:val="0000EE"/>
            <w:u w:val="single"/>
          </w:rPr>
          <w:t>7: 5</w:t>
        </w:r>
      </w:hyperlink>
      <w:r>
        <w:rPr>
          <w:lang w:val="ar_AE" w:bidi="ar_AE"/>
        </w:rPr>
        <w:t xml:space="preserve">; </w:t>
      </w:r>
      <w:hyperlink r:id="rId635">
        <w:r>
          <w:rPr>
            <w:lang w:val="ar_AE" w:bidi="ar_AE"/>
          </w:rPr>
          <w:rPr>
            <w:color w:val="0000EE"/>
            <w:u w:val="single"/>
          </w:rPr>
          <w:t>8: 11</w:t>
        </w:r>
      </w:hyperlink>
      <w:r>
        <w:rPr>
          <w:lang w:val="ar_AE" w:bidi="ar_AE"/>
        </w:rPr>
        <w:t xml:space="preserve">; </w:t>
      </w:r>
      <w:hyperlink r:id="rId511">
        <w:r>
          <w:rPr>
            <w:lang w:val="ar_AE" w:bidi="ar_AE"/>
          </w:rPr>
          <w:rPr>
            <w:color w:val="0000EE"/>
            <w:u w:val="single"/>
          </w:rPr>
          <w:t>12: 13</w:t>
        </w:r>
      </w:hyperlink>
      <w:r>
        <w:rPr>
          <w:lang w:val="ar_AE" w:bidi="ar_AE"/>
        </w:rPr>
        <w:t>). قُطعت رأس يوحنا المعمدان بسبب تعليمه بأن طلاق هيرودس أنتيباس وزواجه كان غير قانوني (</w:t>
      </w:r>
      <w:hyperlink r:id="rId636">
        <w:r>
          <w:rPr>
            <w:lang w:val="ar_AE" w:bidi="ar_AE"/>
          </w:rPr>
          <w:rPr>
            <w:color w:val="0000EE"/>
            <w:u w:val="single"/>
          </w:rPr>
          <w:t>6: 18–19</w:t>
        </w:r>
      </w:hyperlink>
      <w:r>
        <w:rPr>
          <w:lang w:val="ar_AE" w:bidi="ar_AE"/>
        </w:rPr>
        <w:t xml:space="preserve">), ووفقًا للمؤرخ اليهودي يوسيفوس، تم استشهاد يوحنا بالقرب من موقع يسوع الحالي شرق نهر الأردن، في قلعة هيرود أنتيباس في مكايروس (انظر </w:t>
      </w:r>
      <w:hyperlink r:id="rId637">
        <w:r>
          <w:rPr>
            <w:lang w:val="ar_AE" w:bidi="ar_AE"/>
          </w:rPr>
          <w:rPr>
            <w:color w:val="0000EE"/>
            <w:u w:val="single"/>
          </w:rPr>
          <w:t>6: 28</w:t>
        </w:r>
      </w:hyperlink>
      <w:r>
        <w:rPr>
          <w:lang w:val="ar_AE" w:bidi="ar_AE"/>
        </w:rPr>
        <w:t xml:space="preserve">; يوسيفوس، </w:t>
      </w:r>
      <w:r>
        <w:rPr>
          <w:i/>
          <w:lang w:val="ar_AE" w:bidi="ar_AE"/>
        </w:rPr>
        <w:t>الآثار</w:t>
      </w:r>
      <w:r>
        <w:rPr>
          <w:lang w:val="ar_AE" w:bidi="ar_AE"/>
        </w:rPr>
        <w:t xml:space="preserve"> 18. 5. 2). إن كان جواب يسوع موافقًا لما قاله يوحنا المعمدان، كان بإمكان الفريسيين أن يتهموه أمام هيرودس. ولكن إذا قال يسوع إن الطلاق كان مشروعًا، فسيكون بذلك قد ناقض نبيًا.</w:t>
      </w:r>
      <w:r>
        <w:rPr>
          <w:lang w:val="ar_AE" w:bidi="ar_AE"/>
        </w:rPr>
      </w:r>
      <w:r>
        <w:rPr>
          <w:lang w:val="ar_AE" w:bidi="ar_AE"/>
        </w:rPr>
      </w:r>
    </w:p>
    <w:p>
      <w:pPr>
        <w:bidi/>
      </w:pPr>
      <w:r>
        <w:rPr>
          <w:lang w:val="ar_AE" w:bidi="ar_AE"/>
        </w:rPr>
      </w:r>
    </w:p>
    <w:p>
      <w:pPr>
        <w:pStyle w:val="Heading2"/>
        <w:bidi/>
      </w:pPr>
      <w:r>
        <w:rPr>
          <w:lang w:val="ar_AE" w:bidi="ar_AE"/>
        </w:rPr>
        <w:t>مرقس 10: 3</w:t>
      </w:r>
      <w:r>
        <w:rPr>
          <w:lang w:val="ar_AE" w:bidi="ar_AE"/>
        </w:rPr>
      </w:r>
    </w:p>
    <w:p>
      <w:pPr>
        <w:bidi/>
      </w:pPr>
      <w:r>
        <w:rPr>
          <w:lang w:val="ar_AE" w:bidi="ar_AE"/>
        </w:rPr>
      </w:r>
      <w:r>
        <w:rPr>
          <w:lang w:val="ar_AE" w:bidi="ar_AE"/>
        </w:rPr>
        <w:t xml:space="preserve">أجاب يسوع على سؤال الفريسيين الخادع بسؤال مضاد (راجع </w:t>
      </w:r>
      <w:hyperlink r:id="rId638">
        <w:r>
          <w:rPr>
            <w:lang w:val="ar_AE" w:bidi="ar_AE"/>
          </w:rPr>
          <w:rPr>
            <w:color w:val="0000EE"/>
            <w:u w:val="single"/>
          </w:rPr>
          <w:t>متى 22: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w:t>
      </w:r>
      <w:r>
        <w:rPr>
          <w:lang w:val="ar_AE" w:bidi="ar_AE"/>
        </w:rPr>
      </w:r>
    </w:p>
    <w:p>
      <w:pPr>
        <w:bidi/>
      </w:pPr>
      <w:r>
        <w:rPr>
          <w:lang w:val="ar_AE" w:bidi="ar_AE"/>
        </w:rPr>
      </w:r>
      <w:r>
        <w:rPr>
          <w:lang w:val="ar_AE" w:bidi="ar_AE"/>
        </w:rPr>
        <w:t>اقتبس الفريسيون ما أباحه موسى. لقد كان هناك الكثير من الجدل بين الحاخامات حول ما يشكل "</w:t>
      </w:r>
      <w:r>
        <w:rPr>
          <w:lang w:val="ar_AE" w:bidi="ar_AE"/>
        </w:rPr>
        <w:t>عَيْبَ شَيْءٍ</w:t>
      </w:r>
      <w:r>
        <w:rPr>
          <w:lang w:val="ar_AE" w:bidi="ar_AE"/>
        </w:rPr>
        <w:t xml:space="preserve">" (انظر </w:t>
      </w:r>
      <w:hyperlink r:id="rId639">
        <w:r>
          <w:rPr>
            <w:lang w:val="ar_AE" w:bidi="ar_AE"/>
          </w:rPr>
          <w:rPr>
            <w:color w:val="0000EE"/>
            <w:u w:val="single"/>
          </w:rPr>
          <w:t>تثنية 24: 1</w:t>
        </w:r>
      </w:hyperlink>
      <w:r>
        <w:rPr>
          <w:lang w:val="ar_AE" w:bidi="ar_AE"/>
        </w:rPr>
        <w:t>) الذي يجعل الطلاق مباحًا. لم يسمح الحاخام شماي بالطلاق إلا على أساس الفجور الجنسي، بينما أجاز الحاخام هيليل الطلاق حتى لمجرد أن تحرق المرأة عشاء زوجها أو تكون أقل جاذبية من إمرأة آخرى (</w:t>
      </w:r>
      <w:r>
        <w:rPr>
          <w:i/>
          <w:lang w:val="ar_AE" w:bidi="ar_AE"/>
        </w:rPr>
        <w:t>المشنا جيتين</w:t>
      </w:r>
      <w:r>
        <w:rPr>
          <w:lang w:val="ar_AE" w:bidi="ar_AE"/>
        </w:rPr>
        <w:t xml:space="preserve"> 9: 10).</w:t>
      </w:r>
      <w:r>
        <w:rPr>
          <w:lang w:val="ar_AE" w:bidi="ar_AE"/>
        </w:rPr>
      </w:r>
      <w:r>
        <w:rPr>
          <w:lang w:val="ar_AE" w:bidi="ar_AE"/>
        </w:rPr>
      </w:r>
    </w:p>
    <w:p>
      <w:pPr>
        <w:bidi/>
      </w:pPr>
      <w:r>
        <w:rPr>
          <w:lang w:val="ar_AE" w:bidi="ar_AE"/>
        </w:rPr>
      </w:r>
    </w:p>
    <w:p>
      <w:pPr>
        <w:pStyle w:val="Heading2"/>
        <w:bidi/>
      </w:pPr>
      <w:r>
        <w:rPr>
          <w:lang w:val="ar_AE" w:bidi="ar_AE"/>
        </w:rPr>
        <w:t>مرقس 10: 5–9</w:t>
      </w:r>
      <w:r>
        <w:rPr>
          <w:lang w:val="ar_AE" w:bidi="ar_AE"/>
        </w:rPr>
      </w:r>
    </w:p>
    <w:p>
      <w:pPr>
        <w:bidi/>
      </w:pPr>
      <w:r>
        <w:rPr>
          <w:lang w:val="ar_AE" w:bidi="ar_AE"/>
        </w:rPr>
      </w:r>
      <w:r>
        <w:rPr>
          <w:lang w:val="ar_AE" w:bidi="ar_AE"/>
        </w:rPr>
        <w:t>لقد سمح الله بالطلاق تساهلًا مع قلوب الناس القاسية، لكن إرادة الله تُعبر بشكل أفضل في المقاطع التي يقتبسها يسوع من شريعة موسى (</w:t>
      </w:r>
      <w:hyperlink r:id="rId640">
        <w:r>
          <w:rPr>
            <w:lang w:val="ar_AE" w:bidi="ar_AE"/>
          </w:rPr>
          <w:rPr>
            <w:color w:val="0000EE"/>
            <w:u w:val="single"/>
          </w:rPr>
          <w:t>تكوين 1: 27</w:t>
        </w:r>
      </w:hyperlink>
      <w:r>
        <w:rPr>
          <w:lang w:val="ar_AE" w:bidi="ar_AE"/>
        </w:rPr>
        <w:t xml:space="preserve">; </w:t>
      </w:r>
      <w:hyperlink r:id="rId641">
        <w:r>
          <w:rPr>
            <w:lang w:val="ar_AE" w:bidi="ar_AE"/>
          </w:rPr>
          <w:rPr>
            <w:color w:val="0000EE"/>
            <w:u w:val="single"/>
          </w:rPr>
          <w:t>2: 23–24</w:t>
        </w:r>
      </w:hyperlink>
      <w:r>
        <w:rPr>
          <w:lang w:val="ar_AE" w:bidi="ar_AE"/>
        </w:rPr>
        <w:t xml:space="preserve">; انظر أيضًا </w:t>
      </w:r>
      <w:hyperlink r:id="rId642">
        <w:r>
          <w:rPr>
            <w:lang w:val="ar_AE" w:bidi="ar_AE"/>
          </w:rPr>
          <w:rPr>
            <w:color w:val="0000EE"/>
            <w:u w:val="single"/>
          </w:rPr>
          <w:t>ملاخي 2: 16</w:t>
        </w:r>
      </w:hyperlink>
      <w:r>
        <w:rPr>
          <w:lang w:val="ar_AE" w:bidi="ar_AE"/>
        </w:rPr>
        <w:t>). يظهر يسوع أن الله يسر بالزواج، الذي هو خلق اتحاد جديد يصبح فيه الاثنان واحدًا. لا ينبغي لأحد أن يتمرد على إرادة الله بالسعي لتفريق ما جمعه الله.</w:t>
      </w:r>
      <w:r>
        <w:rPr>
          <w:lang w:val="ar_AE" w:bidi="ar_AE"/>
        </w:rPr>
      </w:r>
      <w:r>
        <w:rPr>
          <w:lang w:val="ar_AE" w:bidi="ar_AE"/>
        </w:rPr>
      </w:r>
    </w:p>
    <w:p>
      <w:pPr>
        <w:bidi/>
      </w:pPr>
      <w:r>
        <w:rPr>
          <w:lang w:val="ar_AE" w:bidi="ar_AE"/>
        </w:rPr>
      </w:r>
    </w:p>
    <w:p>
      <w:pPr>
        <w:pStyle w:val="Heading2"/>
        <w:bidi/>
      </w:pPr>
      <w:r>
        <w:rPr>
          <w:lang w:val="ar_AE" w:bidi="ar_AE"/>
        </w:rPr>
        <w:t>مرقس 10: 10</w:t>
      </w:r>
      <w:r>
        <w:rPr>
          <w:lang w:val="ar_AE" w:bidi="ar_AE"/>
        </w:rPr>
      </w:r>
    </w:p>
    <w:p>
      <w:pPr>
        <w:bidi/>
      </w:pPr>
      <w:r>
        <w:rPr>
          <w:lang w:val="ar_AE" w:bidi="ar_AE"/>
        </w:rPr>
      </w:r>
      <w:r>
        <w:rPr>
          <w:lang w:val="ar_AE" w:bidi="ar_AE"/>
        </w:rPr>
        <w:t xml:space="preserve">غالبًا ما كان يسوع يشرح تعليمه لتلاميذه في خصوصية بعد رجوعهم لبيتهم (انظر </w:t>
      </w:r>
      <w:hyperlink r:id="rId643">
        <w:r>
          <w:rPr>
            <w:lang w:val="ar_AE" w:bidi="ar_AE"/>
          </w:rPr>
          <w:rPr>
            <w:color w:val="0000EE"/>
            <w:u w:val="single"/>
          </w:rPr>
          <w:t>7: 17</w:t>
        </w:r>
      </w:hyperlink>
      <w:r>
        <w:rPr>
          <w:lang w:val="ar_AE" w:bidi="ar_AE"/>
        </w:rPr>
        <w:t xml:space="preserve">; </w:t>
      </w:r>
      <w:hyperlink r:id="rId593">
        <w:r>
          <w:rPr>
            <w:lang w:val="ar_AE" w:bidi="ar_AE"/>
          </w:rPr>
          <w:rPr>
            <w:color w:val="0000EE"/>
            <w:u w:val="single"/>
          </w:rPr>
          <w:t>9: 28</w:t>
        </w:r>
      </w:hyperlink>
      <w:r>
        <w:rPr>
          <w:lang w:val="ar_AE" w:bidi="ar_AE"/>
        </w:rPr>
        <w:t xml:space="preserve">, </w:t>
      </w:r>
      <w:hyperlink r:id="rId644">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11–12</w:t>
      </w:r>
      <w:r>
        <w:rPr>
          <w:lang w:val="ar_AE" w:bidi="ar_AE"/>
        </w:rPr>
      </w:r>
    </w:p>
    <w:p>
      <w:pPr>
        <w:bidi/>
      </w:pPr>
      <w:r>
        <w:rPr>
          <w:lang w:val="ar_AE" w:bidi="ar_AE"/>
        </w:rPr>
      </w:r>
      <w:r>
        <w:rPr>
          <w:lang w:val="ar_AE" w:bidi="ar_AE"/>
        </w:rPr>
        <w:t>مَنْ طَلَّقَ امرأتَهُ وتَزَوَّجَ بأُخرَى يَزني علَيها</w:t>
      </w:r>
      <w:r>
        <w:rPr>
          <w:lang w:val="ar_AE" w:bidi="ar_AE"/>
        </w:rPr>
        <w:t xml:space="preserve">: تتفق رواية لوقا الموازية في </w:t>
      </w:r>
      <w:hyperlink r:id="rId645">
        <w:r>
          <w:rPr>
            <w:lang w:val="ar_AE" w:bidi="ar_AE"/>
          </w:rPr>
          <w:rPr>
            <w:color w:val="0000EE"/>
            <w:u w:val="single"/>
          </w:rPr>
          <w:t>لوقا 16: 18</w:t>
        </w:r>
      </w:hyperlink>
      <w:r>
        <w:rPr>
          <w:lang w:val="ar_AE" w:bidi="ar_AE"/>
        </w:rPr>
        <w:t xml:space="preserve"> مع مرقس ولا تذكر أي استثناءات لهذا التحريم بالطلاق، بينما رواية متى الموازية تسمح باستثناء في حالة الخيانة الزوجية (</w:t>
      </w:r>
      <w:hyperlink r:id="rId646">
        <w:r>
          <w:rPr>
            <w:lang w:val="ar_AE" w:bidi="ar_AE"/>
          </w:rPr>
          <w:rPr>
            <w:color w:val="0000EE"/>
            <w:u w:val="single"/>
          </w:rPr>
          <w:t>متى 19: 9</w:t>
        </w:r>
      </w:hyperlink>
      <w:r>
        <w:rPr>
          <w:lang w:val="ar_AE" w:bidi="ar_AE"/>
        </w:rPr>
        <w:t xml:space="preserve">؛ انظر أيضًا </w:t>
      </w:r>
      <w:hyperlink r:id="rId647">
        <w:r>
          <w:rPr>
            <w:lang w:val="ar_AE" w:bidi="ar_AE"/>
          </w:rPr>
          <w:rPr>
            <w:color w:val="0000EE"/>
            <w:u w:val="single"/>
          </w:rPr>
          <w:t>متى 5: 32</w:t>
        </w:r>
      </w:hyperlink>
      <w:r>
        <w:rPr>
          <w:lang w:val="ar_AE" w:bidi="ar_AE"/>
        </w:rPr>
        <w:t>). بولس يسمح أيضًا باستثناء إذا هجر الشريك غير المؤمن الزواج (</w:t>
      </w:r>
      <w:hyperlink r:id="rId648">
        <w:r>
          <w:rPr>
            <w:lang w:val="ar_AE" w:bidi="ar_AE"/>
          </w:rPr>
          <w:rPr>
            <w:color w:val="0000EE"/>
            <w:u w:val="single"/>
          </w:rPr>
          <w:t>1 كو 7: 15</w:t>
        </w:r>
      </w:hyperlink>
      <w:r>
        <w:rPr>
          <w:lang w:val="ar_AE" w:bidi="ar_AE"/>
        </w:rPr>
        <w:t>). تركز رواية مرقس على المبادئ الأساسية، أي على مبدأ أن الله يكره الطلاق (</w:t>
      </w:r>
      <w:hyperlink r:id="rId642">
        <w:r>
          <w:rPr>
            <w:lang w:val="ar_AE" w:bidi="ar_AE"/>
          </w:rPr>
          <w:rPr>
            <w:color w:val="0000EE"/>
            <w:u w:val="single"/>
          </w:rPr>
          <w:t>ملاخي 2: 16</w:t>
        </w:r>
      </w:hyperlink>
      <w:r>
        <w:rPr>
          <w:lang w:val="ar_AE" w:bidi="ar_AE"/>
        </w:rPr>
        <w:t>)، فالزواج مقصود أن يكون مدى الحياة، بينما الطلاق يخالف الغرض الإلهي من الزواج.</w:t>
      </w:r>
      <w:r>
        <w:rPr>
          <w:lang w:val="ar_AE" w:bidi="ar_AE"/>
        </w:rPr>
      </w:r>
      <w:r>
        <w:rPr>
          <w:lang w:val="ar_AE" w:bidi="ar_AE"/>
        </w:rPr>
      </w:r>
    </w:p>
    <w:p>
      <w:pPr>
        <w:bidi/>
      </w:pPr>
      <w:r>
        <w:rPr>
          <w:lang w:val="ar_AE" w:bidi="ar_AE"/>
        </w:rPr>
      </w:r>
    </w:p>
    <w:p>
      <w:pPr>
        <w:pStyle w:val="Heading2"/>
        <w:bidi/>
      </w:pPr>
      <w:r>
        <w:rPr>
          <w:lang w:val="ar_AE" w:bidi="ar_AE"/>
        </w:rPr>
        <w:t>مرقس 10: 13</w:t>
      </w:r>
      <w:r>
        <w:rPr>
          <w:lang w:val="ar_AE" w:bidi="ar_AE"/>
        </w:rPr>
      </w:r>
    </w:p>
    <w:p>
      <w:pPr>
        <w:bidi/>
      </w:pPr>
      <w:r>
        <w:rPr>
          <w:lang w:val="ar_AE" w:bidi="ar_AE"/>
        </w:rPr>
      </w:r>
      <w:r>
        <w:rPr>
          <w:lang w:val="ar_AE" w:bidi="ar_AE"/>
        </w:rPr>
        <w:t>لا يمكن تحديد أعمار الأطفال من هذا المقطع. فيمكن أن تشير الكلمة اليونانية paidia إلى مجموعة واسعة من الأعمار، من طفل يبلغ من العمر اثني عشر عامًا (</w:t>
      </w:r>
      <w:hyperlink r:id="rId649">
        <w:r>
          <w:rPr>
            <w:lang w:val="ar_AE" w:bidi="ar_AE"/>
          </w:rPr>
          <w:rPr>
            <w:color w:val="0000EE"/>
            <w:u w:val="single"/>
          </w:rPr>
          <w:t>5: 41–42</w:t>
        </w:r>
      </w:hyperlink>
      <w:r>
        <w:rPr>
          <w:lang w:val="ar_AE" w:bidi="ar_AE"/>
        </w:rPr>
        <w:t>) إلى رضيع يبلغ من العمر ثمانية أيام (</w:t>
      </w:r>
      <w:hyperlink r:id="rId650">
        <w:r>
          <w:rPr>
            <w:lang w:val="ar_AE" w:bidi="ar_AE"/>
          </w:rPr>
          <w:rPr>
            <w:color w:val="0000EE"/>
            <w:u w:val="single"/>
          </w:rPr>
          <w:t>تك 17: 12</w:t>
        </w:r>
      </w:hyperlink>
      <w:r>
        <w:rPr>
          <w:lang w:val="ar_AE" w:bidi="ar_AE"/>
        </w:rPr>
        <w:t xml:space="preserve">، النسخة اليونانية). • وبخ التلاميذ الوالدين: انظر </w:t>
      </w:r>
      <w:r>
        <w:rPr>
          <w:lang w:val="ar_AE" w:bidi="ar_AE"/>
        </w:rPr>
        <w:t>ملاحظة الدراسة على لوقا 18: 15–17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13–16</w:t>
      </w:r>
      <w:r>
        <w:rPr>
          <w:lang w:val="ar_AE" w:bidi="ar_AE"/>
        </w:rPr>
      </w:r>
    </w:p>
    <w:p>
      <w:pPr>
        <w:bidi/>
      </w:pPr>
      <w:r>
        <w:rPr>
          <w:lang w:val="ar_AE" w:bidi="ar_AE"/>
        </w:rPr>
      </w:r>
      <w:r>
        <w:rPr>
          <w:lang w:val="ar_AE" w:bidi="ar_AE"/>
        </w:rPr>
        <w:t xml:space="preserve">لقد سبق أن رأينا محبة يسوع واهتمامه بالأطفال في </w:t>
      </w:r>
      <w:hyperlink r:id="rId651">
        <w:r>
          <w:rPr>
            <w:lang w:val="ar_AE" w:bidi="ar_AE"/>
          </w:rPr>
          <w:rPr>
            <w:color w:val="0000EE"/>
            <w:u w:val="single"/>
          </w:rPr>
          <w:t>5: 41–43</w:t>
        </w:r>
      </w:hyperlink>
      <w:r>
        <w:rPr>
          <w:lang w:val="ar_AE" w:bidi="ar_AE"/>
        </w:rPr>
        <w:t xml:space="preserve">; </w:t>
      </w:r>
      <w:hyperlink r:id="rId652">
        <w:r>
          <w:rPr>
            <w:lang w:val="ar_AE" w:bidi="ar_AE"/>
          </w:rPr>
          <w:rPr>
            <w:color w:val="0000EE"/>
            <w:u w:val="single"/>
          </w:rPr>
          <w:t>9: 36–37</w:t>
        </w:r>
      </w:hyperlink>
      <w:r>
        <w:rPr>
          <w:lang w:val="ar_AE" w:bidi="ar_AE"/>
        </w:rPr>
        <w:t xml:space="preserve">, </w:t>
      </w:r>
      <w:hyperlink r:id="rId653">
        <w:r>
          <w:rPr>
            <w:lang w:val="ar_AE" w:bidi="ar_AE"/>
          </w:rPr>
          <w:rPr>
            <w:color w:val="0000EE"/>
            <w:u w:val="single"/>
          </w:rPr>
          <w:t>42</w:t>
        </w:r>
      </w:hyperlink>
      <w:r>
        <w:rPr>
          <w:lang w:val="ar_AE" w:bidi="ar_AE"/>
        </w:rPr>
        <w:t>. ولقد استخدم يسوع هذه الحادثة ليعلم أن ملكوت الله ينتمي لأولئك الذين يشبهون هؤلاء الأطفال.</w:t>
      </w:r>
      <w:r>
        <w:rPr>
          <w:lang w:val="ar_AE" w:bidi="ar_AE"/>
        </w:rPr>
      </w:r>
      <w:r>
        <w:rPr>
          <w:lang w:val="ar_AE" w:bidi="ar_AE"/>
        </w:rPr>
      </w:r>
    </w:p>
    <w:p>
      <w:pPr>
        <w:bidi/>
      </w:pPr>
      <w:r>
        <w:rPr>
          <w:lang w:val="ar_AE" w:bidi="ar_AE"/>
        </w:rPr>
      </w:r>
    </w:p>
    <w:p>
      <w:pPr>
        <w:pStyle w:val="Heading2"/>
        <w:bidi/>
      </w:pPr>
      <w:r>
        <w:rPr>
          <w:lang w:val="ar_AE" w:bidi="ar_AE"/>
        </w:rPr>
        <w:t>مرقس 10: 14–15</w:t>
      </w:r>
      <w:r>
        <w:rPr>
          <w:lang w:val="ar_AE" w:bidi="ar_AE"/>
        </w:rPr>
      </w:r>
    </w:p>
    <w:p>
      <w:pPr>
        <w:bidi/>
      </w:pPr>
      <w:r>
        <w:rPr>
          <w:lang w:val="ar_AE" w:bidi="ar_AE"/>
        </w:rPr>
      </w:r>
      <w:r>
        <w:rPr>
          <w:lang w:val="ar_AE" w:bidi="ar_AE"/>
        </w:rPr>
        <w:t xml:space="preserve">لا يشرح مرقس ما هي صفات الأطفال التي تجعلهم لائقين لملكوت الله؛ يقترح </w:t>
      </w:r>
      <w:hyperlink r:id="rId654">
        <w:r>
          <w:rPr>
            <w:lang w:val="ar_AE" w:bidi="ar_AE"/>
          </w:rPr>
          <w:rPr>
            <w:color w:val="0000EE"/>
            <w:u w:val="single"/>
          </w:rPr>
          <w:t>متى 18: 4–5</w:t>
        </w:r>
      </w:hyperlink>
      <w:r>
        <w:rPr>
          <w:lang w:val="ar_AE" w:bidi="ar_AE"/>
        </w:rPr>
        <w:t xml:space="preserve"> أن الصفات تشمل التواضع والقدرة على استقبال الأشياء ببساطة.</w:t>
      </w:r>
      <w:r>
        <w:rPr>
          <w:lang w:val="ar_AE" w:bidi="ar_AE"/>
        </w:rPr>
      </w:r>
      <w:r>
        <w:rPr>
          <w:lang w:val="ar_AE" w:bidi="ar_AE"/>
        </w:rPr>
      </w:r>
    </w:p>
    <w:p>
      <w:pPr>
        <w:bidi/>
      </w:pPr>
      <w:r>
        <w:rPr>
          <w:lang w:val="ar_AE" w:bidi="ar_AE"/>
        </w:rPr>
      </w:r>
    </w:p>
    <w:p>
      <w:pPr>
        <w:pStyle w:val="Heading2"/>
        <w:bidi/>
      </w:pPr>
      <w:r>
        <w:rPr>
          <w:lang w:val="ar_AE" w:bidi="ar_AE"/>
        </w:rPr>
        <w:t>مرقس 10: 17</w:t>
      </w:r>
      <w:r>
        <w:rPr>
          <w:lang w:val="ar_AE" w:bidi="ar_AE"/>
        </w:rPr>
      </w:r>
    </w:p>
    <w:p>
      <w:pPr>
        <w:bidi/>
      </w:pPr>
      <w:r>
        <w:rPr>
          <w:lang w:val="ar_AE" w:bidi="ar_AE"/>
        </w:rPr>
      </w:r>
      <w:r>
        <w:rPr>
          <w:lang w:val="ar_AE" w:bidi="ar_AE"/>
        </w:rPr>
        <w:t>الرجل الغني (</w:t>
      </w:r>
      <w:hyperlink r:id="rId655">
        <w:r>
          <w:rPr>
            <w:lang w:val="ar_AE" w:bidi="ar_AE"/>
          </w:rPr>
          <w:rPr>
            <w:color w:val="0000EE"/>
            <w:u w:val="single"/>
          </w:rPr>
          <w:t>10: 22</w:t>
        </w:r>
      </w:hyperlink>
      <w:r>
        <w:rPr>
          <w:lang w:val="ar_AE" w:bidi="ar_AE"/>
        </w:rPr>
        <w:t>) كان حاكماً شاباً (</w:t>
      </w:r>
      <w:hyperlink r:id="rId656">
        <w:r>
          <w:rPr>
            <w:lang w:val="ar_AE" w:bidi="ar_AE"/>
          </w:rPr>
          <w:rPr>
            <w:color w:val="0000EE"/>
            <w:u w:val="single"/>
          </w:rPr>
          <w:t>متى 19: 20</w:t>
        </w:r>
      </w:hyperlink>
      <w:r>
        <w:rPr>
          <w:lang w:val="ar_AE" w:bidi="ar_AE"/>
        </w:rPr>
        <w:t xml:space="preserve">; </w:t>
      </w:r>
      <w:hyperlink r:id="rId657">
        <w:r>
          <w:rPr>
            <w:lang w:val="ar_AE" w:bidi="ar_AE"/>
          </w:rPr>
          <w:rPr>
            <w:color w:val="0000EE"/>
            <w:u w:val="single"/>
          </w:rPr>
          <w:t>لوقا 18: 18</w:t>
        </w:r>
      </w:hyperlink>
      <w:r>
        <w:rPr>
          <w:lang w:val="ar_AE" w:bidi="ar_AE"/>
        </w:rPr>
        <w:t xml:space="preserve">) أظهر احتراماً تجاه يسوع بالركوع على ركبتيه ودعا يسوع بالمعلم الصالح. المعلم هو لقب متكرر ليسوع في إنجيل مرقس (انظر </w:t>
      </w:r>
      <w:hyperlink r:id="rId658">
        <w:r>
          <w:rPr>
            <w:lang w:val="ar_AE" w:bidi="ar_AE"/>
          </w:rPr>
          <w:rPr>
            <w:color w:val="0000EE"/>
            <w:u w:val="single"/>
          </w:rPr>
          <w:t>مرقس 4: 38</w:t>
        </w:r>
      </w:hyperlink>
      <w:r>
        <w:rPr>
          <w:lang w:val="ar_AE" w:bidi="ar_AE"/>
        </w:rPr>
        <w:t xml:space="preserve">; </w:t>
      </w:r>
      <w:hyperlink r:id="rId659">
        <w:r>
          <w:rPr>
            <w:lang w:val="ar_AE" w:bidi="ar_AE"/>
          </w:rPr>
          <w:rPr>
            <w:color w:val="0000EE"/>
            <w:u w:val="single"/>
          </w:rPr>
          <w:t>5: 35</w:t>
        </w:r>
      </w:hyperlink>
      <w:r>
        <w:rPr>
          <w:lang w:val="ar_AE" w:bidi="ar_AE"/>
        </w:rPr>
        <w:t xml:space="preserve">; </w:t>
      </w:r>
      <w:hyperlink r:id="rId123">
        <w:r>
          <w:rPr>
            <w:lang w:val="ar_AE" w:bidi="ar_AE"/>
          </w:rPr>
          <w:rPr>
            <w:color w:val="0000EE"/>
            <w:u w:val="single"/>
          </w:rPr>
          <w:t>9: 17</w:t>
        </w:r>
      </w:hyperlink>
      <w:r>
        <w:rPr>
          <w:lang w:val="ar_AE" w:bidi="ar_AE"/>
        </w:rPr>
        <w:t xml:space="preserve">, </w:t>
      </w:r>
      <w:hyperlink r:id="rId660">
        <w:r>
          <w:rPr>
            <w:lang w:val="ar_AE" w:bidi="ar_AE"/>
          </w:rPr>
          <w:rPr>
            <w:color w:val="0000EE"/>
            <w:u w:val="single"/>
          </w:rPr>
          <w:t>38</w:t>
        </w:r>
      </w:hyperlink>
      <w:r>
        <w:rPr>
          <w:lang w:val="ar_AE" w:bidi="ar_AE"/>
        </w:rPr>
        <w:t xml:space="preserve">; </w:t>
      </w:r>
      <w:hyperlink r:id="rId661">
        <w:r>
          <w:rPr>
            <w:lang w:val="ar_AE" w:bidi="ar_AE"/>
          </w:rPr>
          <w:rPr>
            <w:color w:val="0000EE"/>
            <w:u w:val="single"/>
          </w:rPr>
          <w:t>10: 20</w:t>
        </w:r>
      </w:hyperlink>
      <w:r>
        <w:rPr>
          <w:lang w:val="ar_AE" w:bidi="ar_AE"/>
        </w:rPr>
        <w:t xml:space="preserve">, </w:t>
      </w:r>
      <w:hyperlink r:id="rId662">
        <w:r>
          <w:rPr>
            <w:lang w:val="ar_AE" w:bidi="ar_AE"/>
          </w:rPr>
          <w:rPr>
            <w:color w:val="0000EE"/>
            <w:u w:val="single"/>
          </w:rPr>
          <w:t>35</w:t>
        </w:r>
      </w:hyperlink>
      <w:r>
        <w:rPr>
          <w:lang w:val="ar_AE" w:bidi="ar_AE"/>
        </w:rPr>
        <w:t xml:space="preserve">; </w:t>
      </w:r>
      <w:hyperlink r:id="rId203">
        <w:r>
          <w:rPr>
            <w:lang w:val="ar_AE" w:bidi="ar_AE"/>
          </w:rPr>
          <w:rPr>
            <w:color w:val="0000EE"/>
            <w:u w:val="single"/>
          </w:rPr>
          <w:t>12: 14</w:t>
        </w:r>
      </w:hyperlink>
      <w:r>
        <w:rPr>
          <w:lang w:val="ar_AE" w:bidi="ar_AE"/>
        </w:rPr>
        <w:t xml:space="preserve">, </w:t>
      </w:r>
      <w:hyperlink r:id="rId663">
        <w:r>
          <w:rPr>
            <w:lang w:val="ar_AE" w:bidi="ar_AE"/>
          </w:rPr>
          <w:rPr>
            <w:color w:val="0000EE"/>
            <w:u w:val="single"/>
          </w:rPr>
          <w:t>19</w:t>
        </w:r>
      </w:hyperlink>
      <w:r>
        <w:rPr>
          <w:lang w:val="ar_AE" w:bidi="ar_AE"/>
        </w:rPr>
        <w:t xml:space="preserve">, </w:t>
      </w:r>
      <w:hyperlink r:id="rId664">
        <w:r>
          <w:rPr>
            <w:lang w:val="ar_AE" w:bidi="ar_AE"/>
          </w:rPr>
          <w:rPr>
            <w:color w:val="0000EE"/>
            <w:u w:val="single"/>
          </w:rPr>
          <w:t>32</w:t>
        </w:r>
      </w:hyperlink>
      <w:r>
        <w:rPr>
          <w:lang w:val="ar_AE" w:bidi="ar_AE"/>
        </w:rPr>
        <w:t xml:space="preserve">; </w:t>
      </w:r>
      <w:hyperlink r:id="rId665">
        <w:r>
          <w:rPr>
            <w:lang w:val="ar_AE" w:bidi="ar_AE"/>
          </w:rPr>
          <w:rPr>
            <w:color w:val="0000EE"/>
            <w:u w:val="single"/>
          </w:rPr>
          <w:t>13: 1</w:t>
        </w:r>
      </w:hyperlink>
      <w:r>
        <w:rPr>
          <w:lang w:val="ar_AE" w:bidi="ar_AE"/>
        </w:rPr>
        <w:t xml:space="preserve">; </w:t>
      </w:r>
      <w:hyperlink r:id="rId666">
        <w:r>
          <w:rPr>
            <w:lang w:val="ar_AE" w:bidi="ar_AE"/>
          </w:rPr>
          <w:rPr>
            <w:color w:val="0000EE"/>
            <w:u w:val="single"/>
          </w:rPr>
          <w:t>14: 14</w:t>
        </w:r>
      </w:hyperlink>
      <w:r>
        <w:rPr>
          <w:lang w:val="ar_AE" w:bidi="ar_AE"/>
        </w:rPr>
        <w:t xml:space="preserve">); وإضافة صفة </w:t>
      </w:r>
      <w:r>
        <w:rPr>
          <w:i/>
          <w:lang w:val="ar_AE" w:bidi="ar_AE"/>
        </w:rPr>
        <w:t>الصالح</w:t>
      </w:r>
      <w:r>
        <w:rPr>
          <w:lang w:val="ar_AE" w:bidi="ar_AE"/>
        </w:rPr>
        <w:t xml:space="preserve"> فريدة.</w:t>
      </w:r>
      <w:r>
        <w:rPr>
          <w:lang w:val="ar_AE" w:bidi="ar_AE"/>
        </w:rPr>
      </w:r>
      <w:r>
        <w:rPr>
          <w:lang w:val="ar_AE" w:bidi="ar_AE"/>
        </w:rPr>
      </w:r>
    </w:p>
    <w:p>
      <w:pPr>
        <w:bidi/>
      </w:pPr>
      <w:r>
        <w:rPr>
          <w:lang w:val="ar_AE" w:bidi="ar_AE"/>
        </w:rPr>
      </w:r>
    </w:p>
    <w:p>
      <w:pPr>
        <w:pStyle w:val="Heading2"/>
        <w:bidi/>
      </w:pPr>
      <w:r>
        <w:rPr>
          <w:lang w:val="ar_AE" w:bidi="ar_AE"/>
        </w:rPr>
        <w:t>مرقس 10: 17–31</w:t>
      </w:r>
      <w:r>
        <w:rPr>
          <w:lang w:val="ar_AE" w:bidi="ar_AE"/>
        </w:rPr>
      </w:r>
    </w:p>
    <w:p>
      <w:pPr>
        <w:bidi/>
      </w:pPr>
      <w:r>
        <w:rPr>
          <w:lang w:val="ar_AE" w:bidi="ar_AE"/>
        </w:rPr>
      </w:r>
      <w:r>
        <w:rPr>
          <w:lang w:val="ar_AE" w:bidi="ar_AE"/>
        </w:rPr>
        <w:t xml:space="preserve">تواصل قصة الرجل الغني مواضيع التلمذة التي بدأت في </w:t>
      </w:r>
      <w:hyperlink r:id="rId644">
        <w:r>
          <w:rPr>
            <w:lang w:val="ar_AE" w:bidi="ar_AE"/>
          </w:rPr>
          <w:rPr>
            <w:color w:val="0000EE"/>
            <w:u w:val="single"/>
          </w:rPr>
          <w:t>9: 33</w:t>
        </w:r>
      </w:hyperlink>
      <w:r>
        <w:rPr>
          <w:lang w:val="ar_AE" w:bidi="ar_AE"/>
        </w:rPr>
        <w:t xml:space="preserve"> ومتطلبات دخول ملكوت الله (</w:t>
      </w:r>
      <w:hyperlink r:id="rId614">
        <w:r>
          <w:rPr>
            <w:lang w:val="ar_AE" w:bidi="ar_AE"/>
          </w:rPr>
          <w:rPr>
            <w:color w:val="0000EE"/>
            <w:u w:val="single"/>
          </w:rPr>
          <w:t>10: 13–16</w:t>
        </w:r>
      </w:hyperlink>
      <w:r>
        <w:rPr>
          <w:lang w:val="ar_AE" w:bidi="ar_AE"/>
        </w:rPr>
        <w:t>). يتناقض موقف الرجل الغني بشكل حاد مع إيمان الأطفال الضروري لدخول ملكوت الله.</w:t>
      </w:r>
      <w:r>
        <w:rPr>
          <w:lang w:val="ar_AE" w:bidi="ar_AE"/>
        </w:rPr>
      </w:r>
      <w:r>
        <w:rPr>
          <w:lang w:val="ar_AE" w:bidi="ar_AE"/>
        </w:rPr>
      </w:r>
    </w:p>
    <w:p>
      <w:pPr>
        <w:bidi/>
      </w:pPr>
      <w:r>
        <w:rPr>
          <w:lang w:val="ar_AE" w:bidi="ar_AE"/>
        </w:rPr>
      </w:r>
    </w:p>
    <w:p>
      <w:pPr>
        <w:pStyle w:val="Heading2"/>
        <w:bidi/>
      </w:pPr>
      <w:r>
        <w:rPr>
          <w:lang w:val="ar_AE" w:bidi="ar_AE"/>
        </w:rPr>
        <w:t>مرقس 10: 18</w:t>
      </w:r>
      <w:r>
        <w:rPr>
          <w:lang w:val="ar_AE" w:bidi="ar_AE"/>
        </w:rPr>
      </w:r>
    </w:p>
    <w:p>
      <w:pPr>
        <w:bidi/>
      </w:pPr>
      <w:r>
        <w:rPr>
          <w:lang w:val="ar_AE" w:bidi="ar_AE"/>
        </w:rPr>
      </w:r>
      <w:r>
        <w:rPr>
          <w:lang w:val="ar_AE" w:bidi="ar_AE"/>
        </w:rPr>
        <w:t>لقد أزعج رد يسوع المفسرين لعدة قرون. ربما كان يسوع يعترض على الأرجح على التطبيق الفضفاض لمصطلح "</w:t>
      </w:r>
      <w:r>
        <w:rPr>
          <w:lang w:val="ar_AE" w:bidi="ar_AE"/>
        </w:rPr>
        <w:t>الصّالِحُ" ع</w:t>
      </w:r>
      <w:r>
        <w:rPr>
          <w:lang w:val="ar_AE" w:bidi="ar_AE"/>
        </w:rPr>
        <w:t>لى أي إنسان الذي ذكره ذلك الشخص، لأن الصلاح والكمال المطلقين يخصان الله وحده. أراد يسوع أن يركز انتباه الرجل الغني على الله، دون أن ينكر بأي شكل من الأشكال صلاحه الخاص، لقد أراد الرجل الغني دخول ملكوت الله، وكان يسوع يقارن بين صلاح الله وخطية الإنسان البشرية.</w:t>
      </w:r>
      <w:r>
        <w:rPr>
          <w:lang w:val="ar_AE" w:bidi="ar_AE"/>
        </w:rPr>
      </w:r>
      <w:r>
        <w:rPr>
          <w:lang w:val="ar_AE" w:bidi="ar_AE"/>
        </w:rPr>
      </w:r>
    </w:p>
    <w:p>
      <w:pPr>
        <w:bidi/>
      </w:pPr>
      <w:r>
        <w:rPr>
          <w:lang w:val="ar_AE" w:bidi="ar_AE"/>
        </w:rPr>
      </w:r>
    </w:p>
    <w:p>
      <w:pPr>
        <w:pStyle w:val="Heading2"/>
        <w:bidi/>
      </w:pPr>
      <w:r>
        <w:rPr>
          <w:lang w:val="ar_AE" w:bidi="ar_AE"/>
        </w:rPr>
        <w:t>مرقس 10: 19</w:t>
      </w:r>
      <w:r>
        <w:rPr>
          <w:lang w:val="ar_AE" w:bidi="ar_AE"/>
        </w:rPr>
      </w:r>
    </w:p>
    <w:p>
      <w:pPr>
        <w:bidi/>
      </w:pPr>
      <w:r>
        <w:rPr>
          <w:lang w:val="ar_AE" w:bidi="ar_AE"/>
        </w:rPr>
      </w:r>
      <w:r>
        <w:rPr>
          <w:lang w:val="ar_AE" w:bidi="ar_AE"/>
        </w:rPr>
        <w:t xml:space="preserve">يبدو جواب يسوع غريبًا بالنسبة للمسيحيين الذين هم على دراية بتعليم بولس حول هذا الموضوع (على سبيل المثال، </w:t>
      </w:r>
      <w:hyperlink r:id="rId667">
        <w:r>
          <w:rPr>
            <w:lang w:val="ar_AE" w:bidi="ar_AE"/>
          </w:rPr>
          <w:rPr>
            <w:color w:val="0000EE"/>
            <w:u w:val="single"/>
          </w:rPr>
          <w:t>رومية 3: 20</w:t>
        </w:r>
      </w:hyperlink>
      <w:r>
        <w:rPr>
          <w:lang w:val="ar_AE" w:bidi="ar_AE"/>
        </w:rPr>
        <w:t xml:space="preserve">; </w:t>
      </w:r>
      <w:hyperlink r:id="rId668">
        <w:r>
          <w:rPr>
            <w:lang w:val="ar_AE" w:bidi="ar_AE"/>
          </w:rPr>
          <w:rPr>
            <w:color w:val="0000EE"/>
            <w:u w:val="single"/>
          </w:rPr>
          <w:t>غلاطية 2: 16</w:t>
        </w:r>
      </w:hyperlink>
      <w:r>
        <w:rPr>
          <w:lang w:val="ar_AE" w:bidi="ar_AE"/>
        </w:rPr>
        <w:t>). لم يكن يسوع يلمح إلى أن الرجل يمكن أن يكسب الحياة الأبدية بحفظها عندما ذكر الوصايا الخمس من الوصايا العشر، بل كان يخبره بمعايير الله ويسمح للرجل بتقييم أدائه الخاص. إن محبة الله حقًا من كل القلب والنفس والعقل والقدرة، ومحبة القريب كنفسه (</w:t>
      </w:r>
      <w:hyperlink r:id="rId669">
        <w:r>
          <w:rPr>
            <w:lang w:val="ar_AE" w:bidi="ar_AE"/>
          </w:rPr>
          <w:rPr>
            <w:color w:val="0000EE"/>
            <w:u w:val="single"/>
          </w:rPr>
          <w:t>مرقس 12: 30–31</w:t>
        </w:r>
      </w:hyperlink>
      <w:r>
        <w:rPr>
          <w:lang w:val="ar_AE" w:bidi="ar_AE"/>
        </w:rPr>
        <w:t>)، تتطلب الثقة في نعمة الله، وقبول موت يسوع كذبيحة نيابة عنا (</w:t>
      </w:r>
      <w:hyperlink r:id="rId612">
        <w:r>
          <w:rPr>
            <w:lang w:val="ar_AE" w:bidi="ar_AE"/>
          </w:rPr>
          <w:rPr>
            <w:color w:val="0000EE"/>
            <w:u w:val="single"/>
          </w:rPr>
          <w:t>10: 45</w:t>
        </w:r>
      </w:hyperlink>
      <w:r>
        <w:rPr>
          <w:lang w:val="ar_AE" w:bidi="ar_AE"/>
        </w:rPr>
        <w:t xml:space="preserve">; </w:t>
      </w:r>
      <w:hyperlink r:id="rId670">
        <w:r>
          <w:rPr>
            <w:lang w:val="ar_AE" w:bidi="ar_AE"/>
          </w:rPr>
          <w:rPr>
            <w:color w:val="0000EE"/>
            <w:u w:val="single"/>
          </w:rPr>
          <w:t>14: 24</w:t>
        </w:r>
      </w:hyperlink>
      <w:r>
        <w:rPr>
          <w:lang w:val="ar_AE" w:bidi="ar_AE"/>
        </w:rPr>
        <w:t>), وحفظ وصاياه (</w:t>
      </w:r>
      <w:hyperlink r:id="rId671">
        <w:r>
          <w:rPr>
            <w:lang w:val="ar_AE" w:bidi="ar_AE"/>
          </w:rPr>
          <w:rPr>
            <w:color w:val="0000EE"/>
            <w:u w:val="single"/>
          </w:rPr>
          <w:t>يوحنا 15: 10</w:t>
        </w:r>
      </w:hyperlink>
      <w:r>
        <w:rPr>
          <w:lang w:val="ar_AE" w:bidi="ar_AE"/>
        </w:rPr>
        <w:t xml:space="preserve">; </w:t>
      </w:r>
      <w:hyperlink r:id="rId672">
        <w:r>
          <w:rPr>
            <w:lang w:val="ar_AE" w:bidi="ar_AE"/>
          </w:rPr>
          <w:rPr>
            <w:color w:val="0000EE"/>
            <w:u w:val="single"/>
          </w:rPr>
          <w:t>1 يوحنا 2: 4</w:t>
        </w:r>
      </w:hyperlink>
      <w:r>
        <w:rPr>
          <w:lang w:val="ar_AE" w:bidi="ar_AE"/>
        </w:rPr>
        <w:t xml:space="preserve">; </w:t>
      </w:r>
      <w:hyperlink r:id="rId673">
        <w:r>
          <w:rPr>
            <w:lang w:val="ar_AE" w:bidi="ar_AE"/>
          </w:rPr>
          <w:rPr>
            <w:color w:val="0000EE"/>
            <w:u w:val="single"/>
          </w:rPr>
          <w:t>3: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20</w:t>
      </w:r>
      <w:r>
        <w:rPr>
          <w:lang w:val="ar_AE" w:bidi="ar_AE"/>
        </w:rPr>
      </w:r>
    </w:p>
    <w:p>
      <w:pPr>
        <w:bidi/>
      </w:pPr>
      <w:r>
        <w:rPr>
          <w:lang w:val="ar_AE" w:bidi="ar_AE"/>
        </w:rPr>
      </w:r>
      <w:r>
        <w:rPr>
          <w:lang w:val="ar_AE" w:bidi="ar_AE"/>
        </w:rPr>
        <w:t xml:space="preserve">كان رد الرجل ساذجًا (بالنسبة لما يعنيه حقًا حفظ هذه الوصايا؛ انظر </w:t>
      </w:r>
      <w:hyperlink r:id="rId114">
        <w:r>
          <w:rPr>
            <w:lang w:val="ar_AE" w:bidi="ar_AE"/>
          </w:rPr>
          <w:rPr>
            <w:color w:val="0000EE"/>
            <w:u w:val="single"/>
          </w:rPr>
          <w:t>متى 5: 21–48</w:t>
        </w:r>
      </w:hyperlink>
      <w:r>
        <w:rPr>
          <w:lang w:val="ar_AE" w:bidi="ar_AE"/>
        </w:rPr>
        <w:t xml:space="preserve">)، لكنه لم يكن متعجرفًا، كما يدل على ذلك عدم وجود أي توبيخ (قارن </w:t>
      </w:r>
      <w:hyperlink r:id="rId674">
        <w:r>
          <w:rPr>
            <w:lang w:val="ar_AE" w:bidi="ar_AE"/>
          </w:rPr>
          <w:rPr>
            <w:color w:val="0000EE"/>
            <w:u w:val="single"/>
          </w:rPr>
          <w:t>مرقس 12: 13–17</w:t>
        </w:r>
      </w:hyperlink>
      <w:r>
        <w:rPr>
          <w:lang w:val="ar_AE" w:bidi="ar_AE"/>
        </w:rPr>
        <w:t xml:space="preserve">؛ </w:t>
      </w:r>
      <w:hyperlink r:id="rId675">
        <w:r>
          <w:rPr>
            <w:lang w:val="ar_AE" w:bidi="ar_AE"/>
          </w:rPr>
          <w:rPr>
            <w:color w:val="0000EE"/>
            <w:u w:val="single"/>
          </w:rPr>
          <w:t>متى 23: 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21</w:t>
      </w:r>
      <w:r>
        <w:rPr>
          <w:lang w:val="ar_AE" w:bidi="ar_AE"/>
        </w:rPr>
      </w:r>
    </w:p>
    <w:p>
      <w:pPr>
        <w:bidi/>
      </w:pPr>
      <w:r>
        <w:rPr>
          <w:lang w:val="ar_AE" w:bidi="ar_AE"/>
        </w:rPr>
      </w:r>
      <w:r>
        <w:rPr>
          <w:lang w:val="ar_AE" w:bidi="ar_AE"/>
        </w:rPr>
        <w:t>بدلاً من إجراء مناقشة مطولة حول ما يعنيه حفظ الوصايا حقًا، ركز يسوع على المشكلة المحددة التي كشفت مشكلة هذا الرجل. كان لا يزال ينقصه شيء واحد: لقد أحب الغِنى أكثر من حبه لله، وبالتالي خالف الوصية الأولى والأكثر أهمية (</w:t>
      </w:r>
      <w:hyperlink r:id="rId676">
        <w:r>
          <w:rPr>
            <w:lang w:val="ar_AE" w:bidi="ar_AE"/>
          </w:rPr>
          <w:rPr>
            <w:color w:val="0000EE"/>
            <w:u w:val="single"/>
          </w:rPr>
          <w:t>12: 29–30</w:t>
        </w:r>
      </w:hyperlink>
      <w:r>
        <w:rPr>
          <w:lang w:val="ar_AE" w:bidi="ar_AE"/>
        </w:rPr>
        <w:t xml:space="preserve">; </w:t>
      </w:r>
      <w:hyperlink r:id="rId677">
        <w:r>
          <w:rPr>
            <w:lang w:val="ar_AE" w:bidi="ar_AE"/>
          </w:rPr>
          <w:rPr>
            <w:color w:val="0000EE"/>
            <w:u w:val="single"/>
          </w:rPr>
          <w:t>خروج 20: 3</w:t>
        </w:r>
      </w:hyperlink>
      <w:r>
        <w:rPr>
          <w:lang w:val="ar_AE" w:bidi="ar_AE"/>
        </w:rPr>
        <w:t xml:space="preserve">; </w:t>
      </w:r>
      <w:hyperlink r:id="rId678">
        <w:r>
          <w:rPr>
            <w:lang w:val="ar_AE" w:bidi="ar_AE"/>
          </w:rPr>
          <w:rPr>
            <w:color w:val="0000EE"/>
            <w:u w:val="single"/>
          </w:rPr>
          <w:t>تثنية 6: 5</w:t>
        </w:r>
      </w:hyperlink>
      <w:r>
        <w:rPr>
          <w:lang w:val="ar_AE" w:bidi="ar_AE"/>
        </w:rPr>
        <w:t>). إن دخول ملكوت الله يتطلب التوبة (</w:t>
      </w:r>
      <w:hyperlink r:id="rId186">
        <w:r>
          <w:rPr>
            <w:lang w:val="ar_AE" w:bidi="ar_AE"/>
          </w:rPr>
          <w:rPr>
            <w:color w:val="0000EE"/>
            <w:u w:val="single"/>
          </w:rPr>
          <w:t>مرقس 1: 15</w:t>
        </w:r>
      </w:hyperlink>
      <w:r>
        <w:rPr>
          <w:lang w:val="ar_AE" w:bidi="ar_AE"/>
        </w:rPr>
        <w:t xml:space="preserve">; </w:t>
      </w:r>
      <w:hyperlink r:id="rId679">
        <w:r>
          <w:rPr>
            <w:lang w:val="ar_AE" w:bidi="ar_AE"/>
          </w:rPr>
          <w:rPr>
            <w:color w:val="0000EE"/>
            <w:u w:val="single"/>
          </w:rPr>
          <w:t>6: 12</w:t>
        </w:r>
      </w:hyperlink>
      <w:r>
        <w:rPr>
          <w:lang w:val="ar_AE" w:bidi="ar_AE"/>
        </w:rPr>
        <w:t>)، وقد ساعد يسوع هذا الرجل على فهم ما تستلزمه التوبة بالنسبة له بالضبط. فهو لم يكن بحاجة -كما كان يعتقد- إلى بلوغ مستوى أعلى من البر الشخصي، بل كان بحاجة إلى أن يدخل ملكوت الله من خلال التوبة والمحبة الخالصة لله، وبالتالي يحصل على الحياة الأبدية. يجب عليه أن ينكر نفسه (</w:t>
      </w:r>
      <w:hyperlink r:id="rId100">
        <w:r>
          <w:rPr>
            <w:lang w:val="ar_AE" w:bidi="ar_AE"/>
          </w:rPr>
          <w:rPr>
            <w:color w:val="0000EE"/>
            <w:u w:val="single"/>
          </w:rPr>
          <w:t>8: 34</w:t>
        </w:r>
      </w:hyperlink>
      <w:r>
        <w:rPr>
          <w:lang w:val="ar_AE" w:bidi="ar_AE"/>
        </w:rPr>
        <w:t>) ويحب الله أولاً وقبل كل شيء من خلال التخلي عن أمواله. للاطلاع على أوامر أخرى تتضمن عنصراً سلبياً [</w:t>
      </w:r>
      <w:r>
        <w:rPr>
          <w:lang w:val="ar_AE" w:bidi="ar_AE"/>
        </w:rPr>
        <w:t>بعْ كُلَّ ما لكَ</w:t>
      </w:r>
      <w:r>
        <w:rPr>
          <w:lang w:val="ar_AE" w:bidi="ar_AE"/>
        </w:rPr>
        <w:t>] وعنصرًا إيجابيًا [</w:t>
      </w:r>
      <w:r>
        <w:rPr>
          <w:lang w:val="ar_AE" w:bidi="ar_AE"/>
        </w:rPr>
        <w:t>اتبَعني</w:t>
      </w:r>
      <w:r>
        <w:rPr>
          <w:lang w:val="ar_AE" w:bidi="ar_AE"/>
        </w:rPr>
        <w:t xml:space="preserve">]، انظر </w:t>
      </w:r>
      <w:hyperlink r:id="rId186">
        <w:r>
          <w:rPr>
            <w:lang w:val="ar_AE" w:bidi="ar_AE"/>
          </w:rPr>
          <w:rPr>
            <w:color w:val="0000EE"/>
            <w:u w:val="single"/>
          </w:rPr>
          <w:t>1: 15</w:t>
        </w:r>
      </w:hyperlink>
      <w:r>
        <w:rPr>
          <w:lang w:val="ar_AE" w:bidi="ar_AE"/>
        </w:rPr>
        <w:t xml:space="preserve">, </w:t>
      </w:r>
      <w:hyperlink r:id="rId101">
        <w:r>
          <w:rPr>
            <w:lang w:val="ar_AE" w:bidi="ar_AE"/>
          </w:rPr>
          <w:rPr>
            <w:color w:val="0000EE"/>
            <w:u w:val="single"/>
          </w:rPr>
          <w:t>18</w:t>
        </w:r>
      </w:hyperlink>
      <w:r>
        <w:rPr>
          <w:lang w:val="ar_AE" w:bidi="ar_AE"/>
        </w:rPr>
        <w:t xml:space="preserve">, </w:t>
      </w:r>
      <w:hyperlink r:id="rId99">
        <w:r>
          <w:rPr>
            <w:lang w:val="ar_AE" w:bidi="ar_AE"/>
          </w:rPr>
          <w:rPr>
            <w:color w:val="0000EE"/>
            <w:u w:val="single"/>
          </w:rPr>
          <w:t>20</w:t>
        </w:r>
      </w:hyperlink>
      <w:r>
        <w:rPr>
          <w:lang w:val="ar_AE" w:bidi="ar_AE"/>
        </w:rPr>
        <w:t xml:space="preserve">; </w:t>
      </w:r>
      <w:hyperlink r:id="rId680">
        <w:r>
          <w:rPr>
            <w:lang w:val="ar_AE" w:bidi="ar_AE"/>
          </w:rPr>
          <w:rPr>
            <w:color w:val="0000EE"/>
            <w:u w:val="single"/>
          </w:rPr>
          <w:t>10: 28</w:t>
        </w:r>
      </w:hyperlink>
      <w:r>
        <w:rPr>
          <w:lang w:val="ar_AE" w:bidi="ar_AE"/>
        </w:rPr>
        <w:t xml:space="preserve">; انظر أيضًا </w:t>
      </w:r>
      <w:hyperlink r:id="rId681">
        <w:r>
          <w:rPr>
            <w:lang w:val="ar_AE" w:bidi="ar_AE"/>
          </w:rPr>
          <w:rPr>
            <w:color w:val="0000EE"/>
            <w:u w:val="single"/>
          </w:rPr>
          <w:t>أعمال 2: 38</w:t>
        </w:r>
      </w:hyperlink>
      <w:r>
        <w:rPr>
          <w:lang w:val="ar_AE" w:bidi="ar_AE"/>
        </w:rPr>
        <w:t xml:space="preserve">; </w:t>
      </w:r>
      <w:hyperlink r:id="rId682">
        <w:r>
          <w:rPr>
            <w:lang w:val="ar_AE" w:bidi="ar_AE"/>
          </w:rPr>
          <w:rPr>
            <w:color w:val="0000EE"/>
            <w:u w:val="single"/>
          </w:rPr>
          <w:t>20: 21</w:t>
        </w:r>
      </w:hyperlink>
      <w:r>
        <w:rPr>
          <w:lang w:val="ar_AE" w:bidi="ar_AE"/>
        </w:rPr>
        <w:t>. • لم تكن وصية يسوع للغني شرطًا عامًا لدخول ملكوت الله، بل كانت موجهة إلى حالته الخاصة. إنه يُعلم كل من يسعى إلى الحياة الأبدية أنه لا يمكن لأي شيء آخر أن يعلو على الله؛ فالتوبة (</w:t>
      </w:r>
      <w:hyperlink r:id="rId186">
        <w:r>
          <w:rPr>
            <w:lang w:val="ar_AE" w:bidi="ar_AE"/>
          </w:rPr>
          <w:rPr>
            <w:color w:val="0000EE"/>
            <w:u w:val="single"/>
          </w:rPr>
          <w:t>مرقس 1: 15</w:t>
        </w:r>
      </w:hyperlink>
      <w:r>
        <w:rPr>
          <w:lang w:val="ar_AE" w:bidi="ar_AE"/>
        </w:rPr>
        <w:t xml:space="preserve">; </w:t>
      </w:r>
      <w:hyperlink r:id="rId679">
        <w:r>
          <w:rPr>
            <w:lang w:val="ar_AE" w:bidi="ar_AE"/>
          </w:rPr>
          <w:rPr>
            <w:color w:val="0000EE"/>
            <w:u w:val="single"/>
          </w:rPr>
          <w:t>6: 12</w:t>
        </w:r>
      </w:hyperlink>
      <w:r>
        <w:rPr>
          <w:lang w:val="ar_AE" w:bidi="ar_AE"/>
        </w:rPr>
        <w:t>) تتطلب إزالة أي شيء نضعه في مرتبة أعلى من الله.</w:t>
      </w:r>
      <w:r>
        <w:rPr>
          <w:lang w:val="ar_AE" w:bidi="ar_AE"/>
        </w:rPr>
      </w:r>
      <w:r>
        <w:rPr>
          <w:lang w:val="ar_AE" w:bidi="ar_AE"/>
        </w:rPr>
      </w:r>
    </w:p>
    <w:p>
      <w:pPr>
        <w:bidi/>
      </w:pPr>
      <w:r>
        <w:rPr>
          <w:lang w:val="ar_AE" w:bidi="ar_AE"/>
        </w:rPr>
      </w:r>
    </w:p>
    <w:p>
      <w:pPr>
        <w:pStyle w:val="Heading2"/>
        <w:bidi/>
      </w:pPr>
      <w:r>
        <w:rPr>
          <w:lang w:val="ar_AE" w:bidi="ar_AE"/>
        </w:rPr>
        <w:t>مرقس 10: 22</w:t>
      </w:r>
      <w:r>
        <w:rPr>
          <w:lang w:val="ar_AE" w:bidi="ar_AE"/>
        </w:rPr>
      </w:r>
    </w:p>
    <w:p>
      <w:pPr>
        <w:bidi/>
      </w:pPr>
      <w:r>
        <w:rPr>
          <w:lang w:val="ar_AE" w:bidi="ar_AE"/>
        </w:rPr>
      </w:r>
      <w:r>
        <w:rPr>
          <w:lang w:val="ar_AE" w:bidi="ar_AE"/>
        </w:rPr>
        <w:t>يسجل البشير مرقس اختيار الرجل الغني المأساوي. فلقد انصرف الرجل وهو لا يزال يملك غناه الأرضي (</w:t>
      </w:r>
      <w:hyperlink r:id="rId683">
        <w:r>
          <w:rPr>
            <w:lang w:val="ar_AE" w:bidi="ar_AE"/>
          </w:rPr>
          <w:rPr>
            <w:color w:val="0000EE"/>
            <w:u w:val="single"/>
          </w:rPr>
          <w:t>متى 6: 19</w:t>
        </w:r>
      </w:hyperlink>
      <w:r>
        <w:rPr>
          <w:lang w:val="ar_AE" w:bidi="ar_AE"/>
        </w:rPr>
        <w:t>) لكنه يفتقر إلى الكنز الأبدي (</w:t>
      </w:r>
      <w:hyperlink r:id="rId684">
        <w:r>
          <w:rPr>
            <w:lang w:val="ar_AE" w:bidi="ar_AE"/>
          </w:rPr>
          <w:rPr>
            <w:color w:val="0000EE"/>
            <w:u w:val="single"/>
          </w:rPr>
          <w:t>متى 13: 44–46</w:t>
        </w:r>
      </w:hyperlink>
      <w:r>
        <w:rPr>
          <w:lang w:val="ar_AE" w:bidi="ar_AE"/>
        </w:rPr>
        <w:t>). لقد أظهر سلوكه (</w:t>
      </w:r>
      <w:r>
        <w:rPr>
          <w:lang w:val="ar_AE" w:bidi="ar_AE"/>
        </w:rPr>
        <w:t>فاغتَمَّ علَى القَوْلِ ومَضَى حَزينًا</w:t>
      </w:r>
      <w:r>
        <w:rPr>
          <w:lang w:val="ar_AE" w:bidi="ar_AE"/>
        </w:rPr>
        <w:t>) إدراكه أن اختياره السيئ قد جلب له الحزن بدلاً من الفرح.</w:t>
      </w:r>
      <w:r>
        <w:rPr>
          <w:lang w:val="ar_AE" w:bidi="ar_AE"/>
        </w:rPr>
      </w:r>
      <w:r>
        <w:rPr>
          <w:lang w:val="ar_AE" w:bidi="ar_AE"/>
        </w:rPr>
      </w:r>
    </w:p>
    <w:p>
      <w:pPr>
        <w:bidi/>
      </w:pPr>
      <w:r>
        <w:rPr>
          <w:lang w:val="ar_AE" w:bidi="ar_AE"/>
        </w:rPr>
      </w:r>
    </w:p>
    <w:p>
      <w:pPr>
        <w:pStyle w:val="Heading2"/>
        <w:bidi/>
      </w:pPr>
      <w:r>
        <w:rPr>
          <w:lang w:val="ar_AE" w:bidi="ar_AE"/>
        </w:rPr>
        <w:t>مرقس 10: 23–27</w:t>
      </w:r>
      <w:r>
        <w:rPr>
          <w:lang w:val="ar_AE" w:bidi="ar_AE"/>
        </w:rPr>
      </w:r>
    </w:p>
    <w:p>
      <w:pPr>
        <w:bidi/>
      </w:pPr>
      <w:r>
        <w:rPr>
          <w:lang w:val="ar_AE" w:bidi="ar_AE"/>
        </w:rPr>
      </w:r>
      <w:r>
        <w:rPr>
          <w:lang w:val="ar_AE" w:bidi="ar_AE"/>
        </w:rPr>
        <w:t>أذهل يسوع التلاميذ بنقضه للفكرة الشائعة في ذلك الوقت بأن الغِنى علامة على رضى الله.</w:t>
      </w:r>
      <w:r>
        <w:rPr>
          <w:lang w:val="ar_AE" w:bidi="ar_AE"/>
        </w:rPr>
      </w:r>
      <w:r>
        <w:rPr>
          <w:lang w:val="ar_AE" w:bidi="ar_AE"/>
        </w:rPr>
      </w:r>
    </w:p>
    <w:p>
      <w:pPr>
        <w:bidi/>
      </w:pPr>
      <w:r>
        <w:rPr>
          <w:lang w:val="ar_AE" w:bidi="ar_AE"/>
        </w:rPr>
      </w:r>
    </w:p>
    <w:p>
      <w:pPr>
        <w:pStyle w:val="Heading2"/>
        <w:bidi/>
      </w:pPr>
      <w:r>
        <w:rPr>
          <w:lang w:val="ar_AE" w:bidi="ar_AE"/>
        </w:rPr>
        <w:t>مرقس 10: 24</w:t>
      </w:r>
      <w:r>
        <w:rPr>
          <w:lang w:val="ar_AE" w:bidi="ar_AE"/>
        </w:rPr>
      </w:r>
    </w:p>
    <w:p>
      <w:pPr>
        <w:bidi/>
      </w:pPr>
      <w:r>
        <w:rPr>
          <w:lang w:val="ar_AE" w:bidi="ar_AE"/>
        </w:rPr>
      </w:r>
      <w:r>
        <w:rPr>
          <w:lang w:val="ar_AE" w:bidi="ar_AE"/>
        </w:rPr>
        <w:t>ردًا على دهشة التلاميذ، خاطبهم يسوع بمودةٍ كأبناء أعزاء.</w:t>
      </w:r>
      <w:r>
        <w:rPr>
          <w:lang w:val="ar_AE" w:bidi="ar_AE"/>
        </w:rPr>
      </w:r>
      <w:r>
        <w:rPr>
          <w:lang w:val="ar_AE" w:bidi="ar_AE"/>
        </w:rPr>
      </w:r>
    </w:p>
    <w:p>
      <w:pPr>
        <w:bidi/>
      </w:pPr>
      <w:r>
        <w:rPr>
          <w:lang w:val="ar_AE" w:bidi="ar_AE"/>
        </w:rPr>
      </w:r>
    </w:p>
    <w:p>
      <w:pPr>
        <w:pStyle w:val="Heading2"/>
        <w:bidi/>
      </w:pPr>
      <w:r>
        <w:rPr>
          <w:lang w:val="ar_AE" w:bidi="ar_AE"/>
        </w:rPr>
        <w:t>مرقس 10: 25</w:t>
      </w:r>
      <w:r>
        <w:rPr>
          <w:lang w:val="ar_AE" w:bidi="ar_AE"/>
        </w:rPr>
      </w:r>
    </w:p>
    <w:p>
      <w:pPr>
        <w:bidi/>
      </w:pPr>
      <w:r>
        <w:rPr>
          <w:lang w:val="ar_AE" w:bidi="ar_AE"/>
        </w:rPr>
      </w:r>
      <w:r>
        <w:rPr>
          <w:lang w:val="ar_AE" w:bidi="ar_AE"/>
        </w:rPr>
        <w:t xml:space="preserve">كان يسوع يحذر بشدة من أن الثروات تشكل عقبة أمام دخول ملكوت الله. كان الجمل هو أكبر حيوان في فلسطين، وعين الإبرة أصغر ثقب. من المؤكد أن بعض الأغنياء قادرون على التغلب على المشكلة التي تخلقها الثروات واتباع يسوع، لكن أتباع يسوع بشكل عام جاءوا من بين الفقراء أكثر من الأغنياء. • إن التفسيرات حول وجود بوابة في سور أورشليم تُدعى "ثقب الإبرة" هي تفسيرات غير صحيحة. لم يكن هناك مثل هذه البوابة أبدًا، وهذا التفسير يغفل عن استخدام يسوع المتكرر للمبالغة في تعليمه (انظر أيضًا </w:t>
      </w:r>
      <w:hyperlink r:id="rId685">
        <w:r>
          <w:rPr>
            <w:lang w:val="ar_AE" w:bidi="ar_AE"/>
          </w:rPr>
          <w:rPr>
            <w:color w:val="0000EE"/>
            <w:u w:val="single"/>
          </w:rPr>
          <w:t>متى 7: 3–5</w:t>
        </w:r>
      </w:hyperlink>
      <w:r>
        <w:rPr>
          <w:lang w:val="ar_AE" w:bidi="ar_AE"/>
        </w:rPr>
        <w:t xml:space="preserve">; </w:t>
      </w:r>
      <w:hyperlink r:id="rId686">
        <w:r>
          <w:rPr>
            <w:lang w:val="ar_AE" w:bidi="ar_AE"/>
          </w:rPr>
          <w:rPr>
            <w:color w:val="0000EE"/>
            <w:u w:val="single"/>
          </w:rPr>
          <w:t>23: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26</w:t>
      </w:r>
      <w:r>
        <w:rPr>
          <w:lang w:val="ar_AE" w:bidi="ar_AE"/>
        </w:rPr>
      </w:r>
    </w:p>
    <w:p>
      <w:pPr>
        <w:bidi/>
      </w:pPr>
      <w:r>
        <w:rPr>
          <w:lang w:val="ar_AE" w:bidi="ar_AE"/>
        </w:rPr>
      </w:r>
      <w:r>
        <w:rPr>
          <w:lang w:val="ar_AE" w:bidi="ar_AE"/>
        </w:rPr>
        <w:t>فبُهِتوا إلَى الغايَةِ</w:t>
      </w:r>
      <w:r>
        <w:rPr>
          <w:lang w:val="ar_AE" w:bidi="ar_AE"/>
        </w:rPr>
        <w:t>: كان يُعتقد عمومًا أن الثروة هي علامة على بركة الله التي تمكن الأغنياء من القيام بالأعمال الصالحة. وبناءً على ذلك، كان يُفترض أن الأغنياء لديهم حظوة لدخول ملكوت الله. وبينما كان سؤال التلاميذ طبيعيًا نظرًا لهذا الفهم، كان تقييم الله مختلف عن حكمتهم التقليدية.</w:t>
      </w:r>
      <w:r>
        <w:rPr>
          <w:lang w:val="ar_AE" w:bidi="ar_AE"/>
        </w:rPr>
      </w:r>
      <w:r>
        <w:rPr>
          <w:lang w:val="ar_AE" w:bidi="ar_AE"/>
        </w:rPr>
      </w:r>
    </w:p>
    <w:p>
      <w:pPr>
        <w:bidi/>
      </w:pPr>
      <w:r>
        <w:rPr>
          <w:lang w:val="ar_AE" w:bidi="ar_AE"/>
        </w:rPr>
      </w:r>
    </w:p>
    <w:p>
      <w:pPr>
        <w:pStyle w:val="Heading2"/>
        <w:bidi/>
      </w:pPr>
      <w:r>
        <w:rPr>
          <w:lang w:val="ar_AE" w:bidi="ar_AE"/>
        </w:rPr>
        <w:t>مرقس 10: 27</w:t>
      </w:r>
      <w:r>
        <w:rPr>
          <w:lang w:val="ar_AE" w:bidi="ar_AE"/>
        </w:rPr>
      </w:r>
    </w:p>
    <w:p>
      <w:pPr>
        <w:bidi/>
      </w:pPr>
      <w:r>
        <w:rPr>
          <w:lang w:val="ar_AE" w:bidi="ar_AE"/>
        </w:rPr>
      </w:r>
      <w:r>
        <w:rPr>
          <w:lang w:val="ar_AE" w:bidi="ar_AE"/>
        </w:rPr>
        <w:t>يميل تفسير هذه الآية إلى أن يكون بإحدى طريقتين: (1) مع أن الخلاص بمجهود المرء مستحيل، لكن بنعمة الله يمكن أن يخلص الناس بالإيمان (</w:t>
      </w:r>
      <w:hyperlink r:id="rId687">
        <w:r>
          <w:rPr>
            <w:lang w:val="ar_AE" w:bidi="ar_AE"/>
          </w:rPr>
          <w:rPr>
            <w:color w:val="0000EE"/>
            <w:u w:val="single"/>
          </w:rPr>
          <w:t>أفسس 2: 8–10</w:t>
        </w:r>
      </w:hyperlink>
      <w:r>
        <w:rPr>
          <w:lang w:val="ar_AE" w:bidi="ar_AE"/>
        </w:rPr>
        <w:t>). (2) يمكن أن يعطي الله نعمة غير عادية تُمكّن الناس من التغلب على حبهم الخاطئ للغنى والإيمان. لم يوضح البشير مرقس المقصود من هذه الآية.</w:t>
      </w:r>
      <w:r>
        <w:rPr>
          <w:lang w:val="ar_AE" w:bidi="ar_AE"/>
        </w:rPr>
      </w:r>
      <w:r>
        <w:rPr>
          <w:lang w:val="ar_AE" w:bidi="ar_AE"/>
        </w:rPr>
      </w:r>
    </w:p>
    <w:p>
      <w:pPr>
        <w:bidi/>
      </w:pPr>
      <w:r>
        <w:rPr>
          <w:lang w:val="ar_AE" w:bidi="ar_AE"/>
        </w:rPr>
      </w:r>
    </w:p>
    <w:p>
      <w:pPr>
        <w:pStyle w:val="Heading2"/>
        <w:bidi/>
      </w:pPr>
      <w:r>
        <w:rPr>
          <w:lang w:val="ar_AE" w:bidi="ar_AE"/>
        </w:rPr>
        <w:t>مرقس 10: 28</w:t>
      </w:r>
      <w:r>
        <w:rPr>
          <w:lang w:val="ar_AE" w:bidi="ar_AE"/>
        </w:rPr>
      </w:r>
    </w:p>
    <w:p>
      <w:pPr>
        <w:bidi/>
      </w:pPr>
      <w:r>
        <w:rPr>
          <w:lang w:val="ar_AE" w:bidi="ar_AE"/>
        </w:rPr>
      </w:r>
      <w:r>
        <w:rPr>
          <w:lang w:val="ar_AE" w:bidi="ar_AE"/>
        </w:rPr>
        <w:t>لقد أتم التلاميذ ما طلبه يسوع من الرجل الغني بالفعل، أي أنهم تخلوا عن كل شيء ليتبعوا يسوع (</w:t>
      </w:r>
      <w:hyperlink r:id="rId205">
        <w:r>
          <w:rPr>
            <w:lang w:val="ar_AE" w:bidi="ar_AE"/>
          </w:rPr>
          <w:rPr>
            <w:color w:val="0000EE"/>
            <w:u w:val="single"/>
          </w:rPr>
          <w:t>1: 16–20</w:t>
        </w:r>
      </w:hyperlink>
      <w:r>
        <w:rPr>
          <w:lang w:val="ar_AE" w:bidi="ar_AE"/>
        </w:rPr>
        <w:t xml:space="preserve">; </w:t>
      </w:r>
      <w:hyperlink r:id="rId688">
        <w:r>
          <w:rPr>
            <w:lang w:val="ar_AE" w:bidi="ar_AE"/>
          </w:rPr>
          <w:rPr>
            <w:color w:val="0000EE"/>
            <w:u w:val="single"/>
          </w:rPr>
          <w:t>8: 34–38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29–30</w:t>
      </w:r>
      <w:r>
        <w:rPr>
          <w:lang w:val="ar_AE" w:bidi="ar_AE"/>
        </w:rPr>
      </w:r>
    </w:p>
    <w:p>
      <w:pPr>
        <w:bidi/>
      </w:pPr>
      <w:r>
        <w:rPr>
          <w:lang w:val="ar_AE" w:bidi="ar_AE"/>
        </w:rPr>
      </w:r>
      <w:r>
        <w:rPr>
          <w:lang w:val="ar_AE" w:bidi="ar_AE"/>
        </w:rPr>
        <w:t xml:space="preserve">أكد يسوع لتلاميذه أنهم سيحصلون على كل ما تخلوا عنه من أجله أضعافًا مضاعفة، بما في ذلك عائلة جديدة في المسيح (إخوة وأخوات وأمهات وأولاد) وضيافة مسيحية (بيوت). • </w:t>
      </w:r>
      <w:r>
        <w:rPr>
          <w:lang w:val="ar_AE" w:bidi="ar_AE"/>
        </w:rPr>
        <w:t>مِئَةَ ضِعفٍ</w:t>
      </w:r>
      <w:r>
        <w:rPr>
          <w:lang w:val="ar_AE" w:bidi="ar_AE"/>
        </w:rPr>
        <w:t>: ما يتم كسبه في اتباع يسوع يفوق بكثير أي خسارة. وفي العالم الآتي سيرثون الحياة الأبدية التي اشتهاها الشاب الغني ولم يحصل عليها.</w:t>
      </w:r>
      <w:r>
        <w:rPr>
          <w:lang w:val="ar_AE" w:bidi="ar_AE"/>
        </w:rPr>
      </w:r>
      <w:r>
        <w:rPr>
          <w:lang w:val="ar_AE" w:bidi="ar_AE"/>
        </w:rPr>
      </w:r>
    </w:p>
    <w:p>
      <w:pPr>
        <w:bidi/>
      </w:pPr>
      <w:r>
        <w:rPr>
          <w:lang w:val="ar_AE" w:bidi="ar_AE"/>
        </w:rPr>
      </w:r>
    </w:p>
    <w:p>
      <w:pPr>
        <w:pStyle w:val="Heading2"/>
        <w:bidi/>
      </w:pPr>
      <w:r>
        <w:rPr>
          <w:lang w:val="ar_AE" w:bidi="ar_AE"/>
        </w:rPr>
        <w:t>مرقس 10: 31</w:t>
      </w:r>
      <w:r>
        <w:rPr>
          <w:lang w:val="ar_AE" w:bidi="ar_AE"/>
        </w:rPr>
      </w:r>
    </w:p>
    <w:p>
      <w:pPr>
        <w:bidi/>
      </w:pPr>
      <w:r>
        <w:rPr>
          <w:lang w:val="ar_AE" w:bidi="ar_AE"/>
        </w:rPr>
      </w:r>
      <w:r>
        <w:rPr>
          <w:lang w:val="ar_AE" w:bidi="ar_AE"/>
        </w:rPr>
        <w:t>ولكن كثيرونَ</w:t>
      </w:r>
      <w:r>
        <w:rPr>
          <w:lang w:val="ar_AE" w:bidi="ar_AE"/>
        </w:rPr>
        <w:t xml:space="preserve"> … </w:t>
      </w:r>
      <w:r>
        <w:rPr>
          <w:lang w:val="ar_AE" w:bidi="ar_AE"/>
        </w:rPr>
        <w:t>والآخِرونَ أوَّلينَ</w:t>
      </w:r>
      <w:r>
        <w:rPr>
          <w:lang w:val="ar_AE" w:bidi="ar_AE"/>
        </w:rPr>
        <w:t xml:space="preserve">: تنتهي الرواية بمثل يوضح الفرق بين فهم الله للحياة وكيفية فهم الناس لها بشكل عام (للاطلاع على أقوال مماثلة، انظر </w:t>
      </w:r>
      <w:hyperlink r:id="rId689">
        <w:r>
          <w:rPr>
            <w:lang w:val="ar_AE" w:bidi="ar_AE"/>
          </w:rPr>
          <w:rPr>
            <w:color w:val="0000EE"/>
            <w:u w:val="single"/>
          </w:rPr>
          <w:t>متى 20: 16</w:t>
        </w:r>
      </w:hyperlink>
      <w:r>
        <w:rPr>
          <w:lang w:val="ar_AE" w:bidi="ar_AE"/>
        </w:rPr>
        <w:t xml:space="preserve">؛ </w:t>
      </w:r>
      <w:hyperlink r:id="rId690">
        <w:r>
          <w:rPr>
            <w:lang w:val="ar_AE" w:bidi="ar_AE"/>
          </w:rPr>
          <w:rPr>
            <w:color w:val="0000EE"/>
            <w:u w:val="single"/>
          </w:rPr>
          <w:t>لوقا 13: 30</w:t>
        </w:r>
      </w:hyperlink>
      <w:r>
        <w:rPr>
          <w:lang w:val="ar_AE" w:bidi="ar_AE"/>
        </w:rPr>
        <w:t>). بالنسبة لأولئك الذين لهم عيون تبصر وآذان تسمع (</w:t>
      </w:r>
      <w:hyperlink r:id="rId691">
        <w:r>
          <w:rPr>
            <w:lang w:val="ar_AE" w:bidi="ar_AE"/>
          </w:rPr>
          <w:rPr>
            <w:color w:val="0000EE"/>
            <w:u w:val="single"/>
          </w:rPr>
          <w:t>مرقس 4: 9–12</w:t>
        </w:r>
      </w:hyperlink>
      <w:r>
        <w:rPr>
          <w:lang w:val="ar_AE" w:bidi="ar_AE"/>
        </w:rPr>
        <w:t xml:space="preserve">؛ </w:t>
      </w:r>
      <w:hyperlink r:id="rId692">
        <w:r>
          <w:rPr>
            <w:lang w:val="ar_AE" w:bidi="ar_AE"/>
          </w:rPr>
          <w:rPr>
            <w:color w:val="0000EE"/>
            <w:u w:val="single"/>
          </w:rPr>
          <w:t>8: 18</w:t>
        </w:r>
      </w:hyperlink>
      <w:r>
        <w:rPr>
          <w:lang w:val="ar_AE" w:bidi="ar_AE"/>
        </w:rPr>
        <w:t>)، فإن ملكوت الله قد جاء بالفعل، وقد بدأت عملية قلب قيم هذا العالم.</w:t>
      </w:r>
      <w:r>
        <w:rPr>
          <w:lang w:val="ar_AE" w:bidi="ar_AE"/>
        </w:rPr>
      </w:r>
      <w:r>
        <w:rPr>
          <w:lang w:val="ar_AE" w:bidi="ar_AE"/>
        </w:rPr>
      </w:r>
    </w:p>
    <w:p>
      <w:pPr>
        <w:bidi/>
      </w:pPr>
      <w:r>
        <w:rPr>
          <w:lang w:val="ar_AE" w:bidi="ar_AE"/>
        </w:rPr>
      </w:r>
    </w:p>
    <w:p>
      <w:pPr>
        <w:pStyle w:val="Heading2"/>
        <w:bidi/>
      </w:pPr>
      <w:r>
        <w:rPr>
          <w:lang w:val="ar_AE" w:bidi="ar_AE"/>
        </w:rPr>
        <w:t>مرقس 10: 32–34</w:t>
      </w:r>
      <w:r>
        <w:rPr>
          <w:lang w:val="ar_AE" w:bidi="ar_AE"/>
        </w:rPr>
      </w:r>
    </w:p>
    <w:p>
      <w:pPr>
        <w:bidi/>
      </w:pPr>
      <w:r>
        <w:rPr>
          <w:lang w:val="ar_AE" w:bidi="ar_AE"/>
        </w:rPr>
      </w:r>
      <w:r>
        <w:rPr>
          <w:lang w:val="ar_AE" w:bidi="ar_AE"/>
        </w:rPr>
        <w:t xml:space="preserve">لقد ألقت رهبة التلاميذ وخوف الشعب بظلال قاتمة على ما ينتظرهم، بالنظر إلى عداء قادة أورشليم تجاه يسوع (انظر </w:t>
      </w:r>
      <w:hyperlink r:id="rId271">
        <w:r>
          <w:rPr>
            <w:lang w:val="ar_AE" w:bidi="ar_AE"/>
          </w:rPr>
          <w:rPr>
            <w:color w:val="0000EE"/>
            <w:u w:val="single"/>
          </w:rPr>
          <w:t>3: 22–30</w:t>
        </w:r>
      </w:hyperlink>
      <w:r>
        <w:rPr>
          <w:lang w:val="ar_AE" w:bidi="ar_AE"/>
        </w:rPr>
        <w:t xml:space="preserve">; </w:t>
      </w:r>
      <w:hyperlink r:id="rId693">
        <w:r>
          <w:rPr>
            <w:lang w:val="ar_AE" w:bidi="ar_AE"/>
          </w:rPr>
          <w:rPr>
            <w:color w:val="0000EE"/>
            <w:u w:val="single"/>
          </w:rPr>
          <w:t>7: 1–13</w:t>
        </w:r>
      </w:hyperlink>
      <w:r>
        <w:rPr>
          <w:lang w:val="ar_AE" w:bidi="ar_AE"/>
        </w:rPr>
        <w:t xml:space="preserve">). أخذ يسوع التلاميذ جانبًا مرة أخرى، ووصف الأحداث القادمة بأكبر قدر من التفصيل مقارنةً بالمرات السابقة (انظر أيضًا </w:t>
      </w:r>
      <w:hyperlink r:id="rId397">
        <w:r>
          <w:rPr>
            <w:lang w:val="ar_AE" w:bidi="ar_AE"/>
          </w:rPr>
          <w:rPr>
            <w:color w:val="0000EE"/>
            <w:u w:val="single"/>
          </w:rPr>
          <w:t>8: 31</w:t>
        </w:r>
      </w:hyperlink>
      <w:r>
        <w:rPr>
          <w:lang w:val="ar_AE" w:bidi="ar_AE"/>
        </w:rPr>
        <w:t xml:space="preserve">; </w:t>
      </w:r>
      <w:hyperlink r:id="rId91">
        <w:r>
          <w:rPr>
            <w:lang w:val="ar_AE" w:bidi="ar_AE"/>
          </w:rPr>
          <w:rPr>
            <w:color w:val="0000EE"/>
            <w:u w:val="single"/>
          </w:rPr>
          <w:t>9: 31</w:t>
        </w:r>
      </w:hyperlink>
      <w:r>
        <w:rPr>
          <w:lang w:val="ar_AE" w:bidi="ar_AE"/>
        </w:rPr>
        <w:t xml:space="preserve">). لقد كان يعرف ما كان على وشك أن يحدث؛ فما كان ينتظره في أورشليم لم يكن مأساة ولا قدراً، بل مشيئة الله (انظر </w:t>
      </w:r>
      <w:hyperlink r:id="rId694">
        <w:r>
          <w:rPr>
            <w:lang w:val="ar_AE" w:bidi="ar_AE"/>
          </w:rPr>
          <w:rPr>
            <w:color w:val="0000EE"/>
            <w:u w:val="single"/>
          </w:rPr>
          <w:t>8: 31–33</w:t>
        </w:r>
      </w:hyperlink>
      <w:r>
        <w:rPr>
          <w:lang w:val="ar_AE" w:bidi="ar_AE"/>
        </w:rPr>
        <w:t xml:space="preserve">; </w:t>
      </w:r>
      <w:hyperlink r:id="rId695">
        <w:r>
          <w:rPr>
            <w:lang w:val="ar_AE" w:bidi="ar_AE"/>
          </w:rPr>
          <w:rPr>
            <w:color w:val="0000EE"/>
            <w:u w:val="single"/>
          </w:rPr>
          <w:t>أعمال 4: 27–28</w:t>
        </w:r>
      </w:hyperlink>
      <w:r>
        <w:rPr>
          <w:lang w:val="ar_AE" w:bidi="ar_AE"/>
        </w:rPr>
        <w:t>). كابن الله، كان لدى يسوع معرفة فريدة بموته الفريد المرتقب كمخلص للعالم.</w:t>
      </w:r>
      <w:r>
        <w:rPr>
          <w:lang w:val="ar_AE" w:bidi="ar_AE"/>
        </w:rPr>
      </w:r>
      <w:r>
        <w:rPr>
          <w:lang w:val="ar_AE" w:bidi="ar_AE"/>
        </w:rPr>
      </w:r>
    </w:p>
    <w:p>
      <w:pPr>
        <w:bidi/>
      </w:pPr>
      <w:r>
        <w:rPr>
          <w:lang w:val="ar_AE" w:bidi="ar_AE"/>
        </w:rPr>
      </w:r>
    </w:p>
    <w:p>
      <w:pPr>
        <w:pStyle w:val="Heading2"/>
        <w:bidi/>
      </w:pPr>
      <w:r>
        <w:rPr>
          <w:lang w:val="ar_AE" w:bidi="ar_AE"/>
        </w:rPr>
        <w:t>مرقس 10: 33</w:t>
      </w:r>
      <w:r>
        <w:rPr>
          <w:lang w:val="ar_AE" w:bidi="ar_AE"/>
        </w:rPr>
      </w:r>
    </w:p>
    <w:p>
      <w:pPr>
        <w:bidi/>
      </w:pPr>
      <w:r>
        <w:rPr>
          <w:lang w:val="ar_AE" w:bidi="ar_AE"/>
        </w:rPr>
      </w:r>
      <w:r>
        <w:rPr>
          <w:lang w:val="ar_AE" w:bidi="ar_AE"/>
        </w:rPr>
        <w:t>كان رؤساء الكهنة ومعلمو الشريعة الدينية هم الممثلين البشريين الذين حققوا قصد الله من خلال كراهيتهم ليسوع. • لم يكن لديهم الحق في تنفيذ عقوبة الإعدام (</w:t>
      </w:r>
      <w:hyperlink r:id="rId696">
        <w:r>
          <w:rPr>
            <w:lang w:val="ar_AE" w:bidi="ar_AE"/>
          </w:rPr>
          <w:rPr>
            <w:color w:val="0000EE"/>
            <w:u w:val="single"/>
          </w:rPr>
          <w:t>يوحنا 18: 31</w:t>
        </w:r>
      </w:hyperlink>
      <w:r>
        <w:rPr>
          <w:lang w:val="ar_AE" w:bidi="ar_AE"/>
        </w:rPr>
        <w:t>)، لذلك كان عليهم أن يسلموا يسوع إلى الرومان لتنفيذ الإعدام الفعلي.</w:t>
      </w:r>
      <w:r>
        <w:rPr>
          <w:lang w:val="ar_AE" w:bidi="ar_AE"/>
        </w:rPr>
      </w:r>
      <w:r>
        <w:rPr>
          <w:lang w:val="ar_AE" w:bidi="ar_AE"/>
        </w:rPr>
      </w:r>
    </w:p>
    <w:p>
      <w:pPr>
        <w:bidi/>
      </w:pPr>
      <w:r>
        <w:rPr>
          <w:lang w:val="ar_AE" w:bidi="ar_AE"/>
        </w:rPr>
      </w:r>
    </w:p>
    <w:p>
      <w:pPr>
        <w:pStyle w:val="Heading2"/>
        <w:bidi/>
      </w:pPr>
      <w:r>
        <w:rPr>
          <w:lang w:val="ar_AE" w:bidi="ar_AE"/>
        </w:rPr>
        <w:t>مرقس 10: 35–45</w:t>
      </w:r>
      <w:r>
        <w:rPr>
          <w:lang w:val="ar_AE" w:bidi="ar_AE"/>
        </w:rPr>
      </w:r>
    </w:p>
    <w:p>
      <w:pPr>
        <w:bidi/>
      </w:pPr>
      <w:r>
        <w:rPr>
          <w:lang w:val="ar_AE" w:bidi="ar_AE"/>
        </w:rPr>
      </w:r>
      <w:r>
        <w:rPr>
          <w:lang w:val="ar_AE" w:bidi="ar_AE"/>
        </w:rPr>
        <w:t>بعد تنبؤ يسوع الثالث عن آلامه (</w:t>
      </w:r>
      <w:hyperlink r:id="rId697">
        <w:r>
          <w:rPr>
            <w:lang w:val="ar_AE" w:bidi="ar_AE"/>
          </w:rPr>
          <w:rPr>
            <w:color w:val="0000EE"/>
            <w:u w:val="single"/>
          </w:rPr>
          <w:t>10: 32–33</w:t>
        </w:r>
      </w:hyperlink>
      <w:r>
        <w:rPr>
          <w:lang w:val="ar_AE" w:bidi="ar_AE"/>
        </w:rPr>
        <w:t xml:space="preserve">) يأتي مثال آخر على فشل التلاميذ (انظر </w:t>
      </w:r>
      <w:hyperlink r:id="rId694">
        <w:r>
          <w:rPr>
            <w:lang w:val="ar_AE" w:bidi="ar_AE"/>
          </w:rPr>
          <w:rPr>
            <w:color w:val="0000EE"/>
            <w:u w:val="single"/>
          </w:rPr>
          <w:t>8: 31–33</w:t>
        </w:r>
      </w:hyperlink>
      <w:r>
        <w:rPr>
          <w:lang w:val="ar_AE" w:bidi="ar_AE"/>
        </w:rPr>
        <w:t xml:space="preserve">; </w:t>
      </w:r>
      <w:hyperlink r:id="rId698">
        <w:r>
          <w:rPr>
            <w:lang w:val="ar_AE" w:bidi="ar_AE"/>
          </w:rPr>
          <w:rPr>
            <w:color w:val="0000EE"/>
            <w:u w:val="single"/>
          </w:rPr>
          <w:t>9: 31–34</w:t>
        </w:r>
      </w:hyperlink>
      <w:r>
        <w:rPr>
          <w:lang w:val="ar_AE" w:bidi="ar_AE"/>
        </w:rPr>
        <w:t>). يتضمّن الجزء الأول من الرواية الطلب الأحمق من قبل يعقوب ويوحنا (</w:t>
      </w:r>
      <w:hyperlink r:id="rId606">
        <w:r>
          <w:rPr>
            <w:lang w:val="ar_AE" w:bidi="ar_AE"/>
          </w:rPr>
          <w:rPr>
            <w:color w:val="0000EE"/>
            <w:u w:val="single"/>
          </w:rPr>
          <w:t>10: 35–37</w:t>
        </w:r>
      </w:hyperlink>
      <w:r>
        <w:rPr>
          <w:lang w:val="ar_AE" w:bidi="ar_AE"/>
        </w:rPr>
        <w:t>) ورد يسوع عليهم (</w:t>
      </w:r>
      <w:hyperlink r:id="rId699">
        <w:r>
          <w:rPr>
            <w:lang w:val="ar_AE" w:bidi="ar_AE"/>
          </w:rPr>
          <w:rPr>
            <w:color w:val="0000EE"/>
            <w:u w:val="single"/>
          </w:rPr>
          <w:t>10: 38–40</w:t>
        </w:r>
      </w:hyperlink>
      <w:r>
        <w:rPr>
          <w:lang w:val="ar_AE" w:bidi="ar_AE"/>
        </w:rPr>
        <w:t>). ثم يشرح يسوع للتلاميذ الآخرين ما تعنيه العظمة والقيادة في ملكوت الله (</w:t>
      </w:r>
      <w:hyperlink r:id="rId700">
        <w:r>
          <w:rPr>
            <w:lang w:val="ar_AE" w:bidi="ar_AE"/>
          </w:rPr>
          <w:rPr>
            <w:color w:val="0000EE"/>
            <w:u w:val="single"/>
          </w:rPr>
          <w:t>10: 41–44</w:t>
        </w:r>
      </w:hyperlink>
      <w:r>
        <w:rPr>
          <w:lang w:val="ar_AE" w:bidi="ar_AE"/>
        </w:rPr>
        <w:t>). يوضح ويختتم هذه الرواية المثال الأسمى ليسوع عن الخدمة (</w:t>
      </w:r>
      <w:hyperlink r:id="rId612">
        <w:r>
          <w:rPr>
            <w:lang w:val="ar_AE" w:bidi="ar_AE"/>
          </w:rPr>
          <w:rPr>
            <w:color w:val="0000EE"/>
            <w:u w:val="single"/>
          </w:rPr>
          <w:t>10: 45</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مرقس 10: 37</w:t>
      </w:r>
      <w:r>
        <w:rPr>
          <w:lang w:val="ar_AE" w:bidi="ar_AE"/>
        </w:rPr>
      </w:r>
    </w:p>
    <w:p>
      <w:pPr>
        <w:bidi/>
      </w:pPr>
      <w:r>
        <w:rPr>
          <w:lang w:val="ar_AE" w:bidi="ar_AE"/>
        </w:rPr>
      </w:r>
      <w:r>
        <w:rPr>
          <w:lang w:val="ar_AE" w:bidi="ar_AE"/>
        </w:rPr>
        <w:t xml:space="preserve">يشير طلب الإخوة إلى أن يعقوب ويوحنا فهما بشكل صحيح أن يسوع هو المسيح (انظر </w:t>
      </w:r>
      <w:hyperlink r:id="rId538">
        <w:r>
          <w:rPr>
            <w:lang w:val="ar_AE" w:bidi="ar_AE"/>
          </w:rPr>
          <w:rPr>
            <w:color w:val="0000EE"/>
            <w:u w:val="single"/>
          </w:rPr>
          <w:t>8: 29</w:t>
        </w:r>
      </w:hyperlink>
      <w:r>
        <w:rPr>
          <w:lang w:val="ar_AE" w:bidi="ar_AE"/>
        </w:rPr>
        <w:t xml:space="preserve">; </w:t>
      </w:r>
      <w:hyperlink r:id="rId569">
        <w:r>
          <w:rPr>
            <w:lang w:val="ar_AE" w:bidi="ar_AE"/>
          </w:rPr>
          <w:rPr>
            <w:color w:val="0000EE"/>
            <w:u w:val="single"/>
          </w:rPr>
          <w:t>9: 2–8</w:t>
        </w:r>
      </w:hyperlink>
      <w:r>
        <w:rPr>
          <w:lang w:val="ar_AE" w:bidi="ar_AE"/>
        </w:rPr>
        <w:t>). ومع ذلك، فقد أساءا تمامًا فهم ما يعنيه أن تكون قائدًا في مملكة الله (</w:t>
      </w:r>
      <w:hyperlink r:id="rId701">
        <w:r>
          <w:rPr>
            <w:lang w:val="ar_AE" w:bidi="ar_AE"/>
          </w:rPr>
          <w:rPr>
            <w:color w:val="0000EE"/>
            <w:u w:val="single"/>
          </w:rPr>
          <w:t>10: 41–45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38</w:t>
      </w:r>
      <w:r>
        <w:rPr>
          <w:lang w:val="ar_AE" w:bidi="ar_AE"/>
        </w:rPr>
      </w:r>
    </w:p>
    <w:p>
      <w:pPr>
        <w:bidi/>
      </w:pPr>
      <w:r>
        <w:rPr>
          <w:lang w:val="ar_AE" w:bidi="ar_AE"/>
        </w:rPr>
      </w:r>
      <w:r>
        <w:rPr>
          <w:lang w:val="ar_AE" w:bidi="ar_AE"/>
        </w:rPr>
        <w:t>لم يكن الأخوان يعرفان ما الذي يطلبانه: فلكي يشتركا في مجده، يجب أن يشتركا في آلامه كخادمين. • الشرب من الكأس المر: الشرب من الكأس يرتبط غالبًا بالمعاناة والموت (</w:t>
      </w:r>
      <w:hyperlink r:id="rId702">
        <w:r>
          <w:rPr>
            <w:lang w:val="ar_AE" w:bidi="ar_AE"/>
          </w:rPr>
          <w:rPr>
            <w:color w:val="0000EE"/>
            <w:u w:val="single"/>
          </w:rPr>
          <w:t>مز 75: 8</w:t>
        </w:r>
      </w:hyperlink>
      <w:r>
        <w:rPr>
          <w:lang w:val="ar_AE" w:bidi="ar_AE"/>
        </w:rPr>
        <w:t xml:space="preserve">; </w:t>
      </w:r>
      <w:hyperlink r:id="rId703">
        <w:r>
          <w:rPr>
            <w:lang w:val="ar_AE" w:bidi="ar_AE"/>
          </w:rPr>
          <w:rPr>
            <w:color w:val="0000EE"/>
            <w:u w:val="single"/>
          </w:rPr>
          <w:t>إش 51: 17</w:t>
        </w:r>
      </w:hyperlink>
      <w:r>
        <w:rPr>
          <w:lang w:val="ar_AE" w:bidi="ar_AE"/>
        </w:rPr>
        <w:t xml:space="preserve">, </w:t>
      </w:r>
      <w:hyperlink r:id="rId704">
        <w:r>
          <w:rPr>
            <w:lang w:val="ar_AE" w:bidi="ar_AE"/>
          </w:rPr>
          <w:rPr>
            <w:color w:val="0000EE"/>
            <w:u w:val="single"/>
          </w:rPr>
          <w:t>22</w:t>
        </w:r>
      </w:hyperlink>
      <w:r>
        <w:rPr>
          <w:lang w:val="ar_AE" w:bidi="ar_AE"/>
        </w:rPr>
        <w:t xml:space="preserve">; </w:t>
      </w:r>
      <w:hyperlink r:id="rId705">
        <w:r>
          <w:rPr>
            <w:lang w:val="ar_AE" w:bidi="ar_AE"/>
          </w:rPr>
          <w:rPr>
            <w:color w:val="0000EE"/>
            <w:u w:val="single"/>
          </w:rPr>
          <w:t>إر 25: 15</w:t>
        </w:r>
      </w:hyperlink>
      <w:r>
        <w:rPr>
          <w:lang w:val="ar_AE" w:bidi="ar_AE"/>
        </w:rPr>
        <w:t xml:space="preserve">; </w:t>
      </w:r>
      <w:hyperlink r:id="rId706">
        <w:r>
          <w:rPr>
            <w:lang w:val="ar_AE" w:bidi="ar_AE"/>
          </w:rPr>
          <w:rPr>
            <w:color w:val="0000EE"/>
            <w:u w:val="single"/>
          </w:rPr>
          <w:t>49: 12</w:t>
        </w:r>
      </w:hyperlink>
      <w:r>
        <w:rPr>
          <w:lang w:val="ar_AE" w:bidi="ar_AE"/>
        </w:rPr>
        <w:t xml:space="preserve">; </w:t>
      </w:r>
      <w:hyperlink r:id="rId707">
        <w:r>
          <w:rPr>
            <w:lang w:val="ar_AE" w:bidi="ar_AE"/>
          </w:rPr>
          <w:rPr>
            <w:color w:val="0000EE"/>
            <w:u w:val="single"/>
          </w:rPr>
          <w:t>مرا 4: 21</w:t>
        </w:r>
      </w:hyperlink>
      <w:r>
        <w:rPr>
          <w:lang w:val="ar_AE" w:bidi="ar_AE"/>
        </w:rPr>
        <w:t xml:space="preserve">; انظر أيضًا </w:t>
      </w:r>
      <w:hyperlink r:id="rId670">
        <w:r>
          <w:rPr>
            <w:lang w:val="ar_AE" w:bidi="ar_AE"/>
          </w:rPr>
          <w:rPr>
            <w:color w:val="0000EE"/>
            <w:u w:val="single"/>
          </w:rPr>
          <w:t>مر 14: 24</w:t>
        </w:r>
      </w:hyperlink>
      <w:r>
        <w:rPr>
          <w:lang w:val="ar_AE" w:bidi="ar_AE"/>
        </w:rPr>
        <w:t xml:space="preserve">, </w:t>
      </w:r>
      <w:hyperlink r:id="rId492">
        <w:r>
          <w:rPr>
            <w:lang w:val="ar_AE" w:bidi="ar_AE"/>
          </w:rPr>
          <w:rPr>
            <w:color w:val="0000EE"/>
            <w:u w:val="single"/>
          </w:rPr>
          <w:t>36</w:t>
        </w:r>
      </w:hyperlink>
      <w:r>
        <w:rPr>
          <w:lang w:val="ar_AE" w:bidi="ar_AE"/>
        </w:rPr>
        <w:t>). • إن معمودية الآلام تذكّرنا بالتزام يسوع الكامل بدعوة الله في معموديته، وتتحدث عن معمودية المؤمن نفسه في موت يسوع ودفنه وقيامته (</w:t>
      </w:r>
      <w:hyperlink r:id="rId708">
        <w:r>
          <w:rPr>
            <w:lang w:val="ar_AE" w:bidi="ar_AE"/>
          </w:rPr>
          <w:rPr>
            <w:color w:val="0000EE"/>
            <w:u w:val="single"/>
          </w:rPr>
          <w:t>رو 6: 3–5</w:t>
        </w:r>
      </w:hyperlink>
      <w:r>
        <w:rPr>
          <w:lang w:val="ar_AE" w:bidi="ar_AE"/>
        </w:rPr>
        <w:t xml:space="preserve">; </w:t>
      </w:r>
      <w:hyperlink r:id="rId709">
        <w:r>
          <w:rPr>
            <w:lang w:val="ar_AE" w:bidi="ar_AE"/>
          </w:rPr>
          <w:rPr>
            <w:color w:val="0000EE"/>
            <w:u w:val="single"/>
          </w:rPr>
          <w:t>كو 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39</w:t>
      </w:r>
      <w:r>
        <w:rPr>
          <w:lang w:val="ar_AE" w:bidi="ar_AE"/>
        </w:rPr>
      </w:r>
    </w:p>
    <w:p>
      <w:pPr>
        <w:bidi/>
      </w:pPr>
      <w:r>
        <w:rPr>
          <w:lang w:val="ar_AE" w:bidi="ar_AE"/>
        </w:rPr>
      </w:r>
      <w:r>
        <w:rPr>
          <w:lang w:val="ar_AE" w:bidi="ar_AE"/>
        </w:rPr>
        <w:t>لقد شرب يعقوب ويوحنا بالفعل كأسًا مريرة من الآلام من أجل يسوع. فمات يعقوب من أجل إيمانه (</w:t>
      </w:r>
      <w:hyperlink r:id="rId710">
        <w:r>
          <w:rPr>
            <w:lang w:val="ar_AE" w:bidi="ar_AE"/>
          </w:rPr>
          <w:rPr>
            <w:color w:val="0000EE"/>
            <w:u w:val="single"/>
          </w:rPr>
          <w:t>أعمال 12: 1–5</w:t>
        </w:r>
      </w:hyperlink>
      <w:r>
        <w:rPr>
          <w:lang w:val="ar_AE" w:bidi="ar_AE"/>
        </w:rPr>
        <w:t xml:space="preserve">)، ومات يوحنا رجلًا مسنًا، بعد أن عانى من الاضطهاد (ترتليان، </w:t>
      </w:r>
      <w:r>
        <w:rPr>
          <w:i/>
          <w:lang w:val="ar_AE" w:bidi="ar_AE"/>
        </w:rPr>
        <w:t>النفس</w:t>
      </w:r>
      <w:r>
        <w:rPr>
          <w:lang w:val="ar_AE" w:bidi="ar_AE"/>
        </w:rPr>
        <w:t xml:space="preserve"> 50؛ جيروم، </w:t>
      </w:r>
      <w:r>
        <w:rPr>
          <w:i/>
          <w:lang w:val="ar_AE" w:bidi="ar_AE"/>
        </w:rPr>
        <w:t>تعليق على غلاطية</w:t>
      </w:r>
      <w:r>
        <w:rPr>
          <w:lang w:val="ar_AE" w:bidi="ar_AE"/>
        </w:rPr>
        <w:t xml:space="preserve"> 6، 10). ومع ذلك فإن موت يعقوب ويوحنا لم يكن مثل موت يسوع، فلا يمكن لأي مؤمن أن يموت موت يسوع كذبيحة بالنيابة عن خطايا العالم (</w:t>
      </w:r>
      <w:hyperlink r:id="rId612">
        <w:r>
          <w:rPr>
            <w:lang w:val="ar_AE" w:bidi="ar_AE"/>
          </w:rPr>
          <w:rPr>
            <w:color w:val="0000EE"/>
            <w:u w:val="single"/>
          </w:rPr>
          <w:t>مرقس 10: 45</w:t>
        </w:r>
      </w:hyperlink>
      <w:r>
        <w:rPr>
          <w:lang w:val="ar_AE" w:bidi="ar_AE"/>
        </w:rPr>
        <w:t>) أو أن يختبر الغضب الإلهي كما فعل هو (</w:t>
      </w:r>
      <w:hyperlink r:id="rId493">
        <w:r>
          <w:rPr>
            <w:lang w:val="ar_AE" w:bidi="ar_AE"/>
          </w:rPr>
          <w:rPr>
            <w:color w:val="0000EE"/>
            <w:u w:val="single"/>
          </w:rPr>
          <w:t>15: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40</w:t>
      </w:r>
      <w:r>
        <w:rPr>
          <w:lang w:val="ar_AE" w:bidi="ar_AE"/>
        </w:rPr>
      </w:r>
    </w:p>
    <w:p>
      <w:pPr>
        <w:bidi/>
      </w:pPr>
      <w:r>
        <w:rPr>
          <w:lang w:val="ar_AE" w:bidi="ar_AE"/>
        </w:rPr>
      </w:r>
      <w:r>
        <w:rPr>
          <w:lang w:val="ar_AE" w:bidi="ar_AE"/>
        </w:rPr>
        <w:t xml:space="preserve">مهما كان ما سيختبره يعقوب ويوحنا، لم يكن لدى يسوع السلطة لتلبية طلبهما، فوحده الله الآب يستطيع ذلك (انظر أيضًا </w:t>
      </w:r>
      <w:hyperlink r:id="rId711">
        <w:r>
          <w:rPr>
            <w:lang w:val="ar_AE" w:bidi="ar_AE"/>
          </w:rPr>
          <w:rPr>
            <w:color w:val="0000EE"/>
            <w:u w:val="single"/>
          </w:rPr>
          <w:t>13: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41</w:t>
      </w:r>
      <w:r>
        <w:rPr>
          <w:lang w:val="ar_AE" w:bidi="ar_AE"/>
        </w:rPr>
      </w:r>
    </w:p>
    <w:p>
      <w:pPr>
        <w:bidi/>
      </w:pPr>
      <w:r>
        <w:rPr>
          <w:lang w:val="ar_AE" w:bidi="ar_AE"/>
        </w:rPr>
      </w:r>
      <w:r>
        <w:rPr>
          <w:lang w:val="ar_AE" w:bidi="ar_AE"/>
        </w:rPr>
        <w:t>ولَمّا سمِعَ العشَرَةُ ابتَدأوا يَغتاظونَ</w:t>
      </w:r>
      <w:r>
        <w:rPr>
          <w:lang w:val="ar_AE" w:bidi="ar_AE"/>
        </w:rPr>
        <w:t>: ربما أرادوا الأماكن الخاصة التي طلبها يعقوب ويوحنا لأنفسهم. احتاج جميع تلاميذ يسوع إلى فهم جديد لما تعنيه القيادة في ملكوت الله (</w:t>
      </w:r>
      <w:hyperlink r:id="rId712">
        <w:r>
          <w:rPr>
            <w:lang w:val="ar_AE" w:bidi="ar_AE"/>
          </w:rPr>
          <w:rPr>
            <w:color w:val="0000EE"/>
            <w:u w:val="single"/>
          </w:rPr>
          <w:t>10: 42–45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42–44</w:t>
      </w:r>
      <w:r>
        <w:rPr>
          <w:lang w:val="ar_AE" w:bidi="ar_AE"/>
        </w:rPr>
      </w:r>
    </w:p>
    <w:p>
      <w:pPr>
        <w:bidi/>
      </w:pPr>
      <w:r>
        <w:rPr>
          <w:lang w:val="ar_AE" w:bidi="ar_AE"/>
        </w:rPr>
      </w:r>
      <w:r>
        <w:rPr>
          <w:lang w:val="ar_AE" w:bidi="ar_AE"/>
        </w:rPr>
        <w:t>يعتقد العالم غير المؤمن (الحكام في هذا العالم) أن القيادة تعني السيادة على الآخرين. فكما أن دور يسوع كمسيح وابن الله يعني الآلام والموت (</w:t>
      </w:r>
      <w:hyperlink r:id="rId397">
        <w:r>
          <w:rPr>
            <w:lang w:val="ar_AE" w:bidi="ar_AE"/>
          </w:rPr>
          <w:rPr>
            <w:color w:val="0000EE"/>
            <w:u w:val="single"/>
          </w:rPr>
          <w:t>8: 31</w:t>
        </w:r>
      </w:hyperlink>
      <w:r>
        <w:rPr>
          <w:lang w:val="ar_AE" w:bidi="ar_AE"/>
        </w:rPr>
        <w:t xml:space="preserve">; </w:t>
      </w:r>
      <w:hyperlink r:id="rId91">
        <w:r>
          <w:rPr>
            <w:lang w:val="ar_AE" w:bidi="ar_AE"/>
          </w:rPr>
          <w:rPr>
            <w:color w:val="0000EE"/>
            <w:u w:val="single"/>
          </w:rPr>
          <w:t>9: 31</w:t>
        </w:r>
      </w:hyperlink>
      <w:r>
        <w:rPr>
          <w:lang w:val="ar_AE" w:bidi="ar_AE"/>
        </w:rPr>
        <w:t xml:space="preserve">; </w:t>
      </w:r>
      <w:hyperlink r:id="rId713">
        <w:r>
          <w:rPr>
            <w:lang w:val="ar_AE" w:bidi="ar_AE"/>
          </w:rPr>
          <w:rPr>
            <w:color w:val="0000EE"/>
            <w:u w:val="single"/>
          </w:rPr>
          <w:t>10: 32–34</w:t>
        </w:r>
      </w:hyperlink>
      <w:r>
        <w:rPr>
          <w:lang w:val="ar_AE" w:bidi="ar_AE"/>
        </w:rPr>
        <w:t xml:space="preserve">, </w:t>
      </w:r>
      <w:hyperlink r:id="rId612">
        <w:r>
          <w:rPr>
            <w:lang w:val="ar_AE" w:bidi="ar_AE"/>
          </w:rPr>
          <w:rPr>
            <w:color w:val="0000EE"/>
            <w:u w:val="single"/>
          </w:rPr>
          <w:t>45</w:t>
        </w:r>
      </w:hyperlink>
      <w:r>
        <w:rPr>
          <w:lang w:val="ar_AE" w:bidi="ar_AE"/>
        </w:rPr>
        <w:t>), فإن اتباعه يتضمن خدمة الآخرين، وليس السيطرة عليهم (</w:t>
      </w:r>
      <w:hyperlink r:id="rId613">
        <w:r>
          <w:rPr>
            <w:lang w:val="ar_AE" w:bidi="ar_AE"/>
          </w:rPr>
          <w:rPr>
            <w:color w:val="0000EE"/>
            <w:u w:val="single"/>
          </w:rPr>
          <w:t>9: 35</w:t>
        </w:r>
      </w:hyperlink>
      <w:r>
        <w:rPr>
          <w:lang w:val="ar_AE" w:bidi="ar_AE"/>
        </w:rPr>
        <w:t xml:space="preserve">; </w:t>
      </w:r>
      <w:hyperlink r:id="rId714">
        <w:r>
          <w:rPr>
            <w:lang w:val="ar_AE" w:bidi="ar_AE"/>
          </w:rPr>
          <w:rPr>
            <w:color w:val="0000EE"/>
            <w:u w:val="single"/>
          </w:rPr>
          <w:t>يوحنا 10: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45</w:t>
      </w:r>
      <w:r>
        <w:rPr>
          <w:lang w:val="ar_AE" w:bidi="ar_AE"/>
        </w:rPr>
      </w:r>
    </w:p>
    <w:p>
      <w:pPr>
        <w:bidi/>
      </w:pPr>
      <w:r>
        <w:rPr>
          <w:lang w:val="ar_AE" w:bidi="ar_AE"/>
        </w:rPr>
      </w:r>
      <w:r>
        <w:rPr>
          <w:lang w:val="ar_AE" w:bidi="ar_AE"/>
        </w:rPr>
        <w:t xml:space="preserve">لقد قدم يسوع مثاله الخاص لإظهار ما تعنيه القيادة في ملكوت الله. • يفهم يسوع موته كفدية. كانت الفدية دفعة تُدفع لتحرير عبد أو أسير. • والتعبير عن الكثيرين هو على الأرجح إشارة إلى </w:t>
      </w:r>
      <w:hyperlink r:id="rId715">
        <w:r>
          <w:rPr>
            <w:lang w:val="ar_AE" w:bidi="ar_AE"/>
          </w:rPr>
          <w:rPr>
            <w:color w:val="0000EE"/>
            <w:u w:val="single"/>
          </w:rPr>
          <w:t>إشعياء 53: 12</w:t>
        </w:r>
      </w:hyperlink>
      <w:r>
        <w:rPr>
          <w:lang w:val="ar_AE" w:bidi="ar_AE"/>
        </w:rPr>
        <w:t xml:space="preserve">، حيث تعني </w:t>
      </w:r>
      <w:r>
        <w:rPr>
          <w:i/>
          <w:lang w:val="ar_AE" w:bidi="ar_AE"/>
        </w:rPr>
        <w:t>الكثيرين</w:t>
      </w:r>
      <w:r>
        <w:rPr>
          <w:lang w:val="ar_AE" w:bidi="ar_AE"/>
        </w:rPr>
        <w:t xml:space="preserve"> </w:t>
      </w:r>
      <w:r>
        <w:rPr>
          <w:i/>
          <w:lang w:val="ar_AE" w:bidi="ar_AE"/>
        </w:rPr>
        <w:t>الجميع</w:t>
      </w:r>
      <w:r>
        <w:rPr>
          <w:lang w:val="ar_AE" w:bidi="ar_AE"/>
        </w:rPr>
        <w:t xml:space="preserve"> (راجع </w:t>
      </w:r>
      <w:hyperlink r:id="rId716">
        <w:r>
          <w:rPr>
            <w:lang w:val="ar_AE" w:bidi="ar_AE"/>
          </w:rPr>
          <w:rPr>
            <w:color w:val="0000EE"/>
            <w:u w:val="single"/>
          </w:rPr>
          <w:t>رومية 5: 15</w:t>
        </w:r>
      </w:hyperlink>
      <w:r>
        <w:rPr>
          <w:lang w:val="ar_AE" w:bidi="ar_AE"/>
        </w:rPr>
        <w:t xml:space="preserve">، </w:t>
      </w:r>
      <w:hyperlink r:id="rId717">
        <w:r>
          <w:rPr>
            <w:lang w:val="ar_AE" w:bidi="ar_AE"/>
          </w:rPr>
          <w:rPr>
            <w:color w:val="0000EE"/>
            <w:u w:val="single"/>
          </w:rPr>
          <w:t>18–20</w:t>
        </w:r>
      </w:hyperlink>
      <w:r>
        <w:rPr>
          <w:lang w:val="ar_AE" w:bidi="ar_AE"/>
        </w:rPr>
        <w:t>). مات يسوع كبديل عن الجميع. لاحقًا، سيتحدث يسوع عن دمه باعتباره مسفوكًا من أجل الكثيرين (</w:t>
      </w:r>
      <w:hyperlink r:id="rId670">
        <w:r>
          <w:rPr>
            <w:lang w:val="ar_AE" w:bidi="ar_AE"/>
          </w:rPr>
          <w:rPr>
            <w:color w:val="0000EE"/>
            <w:u w:val="single"/>
          </w:rPr>
          <w:t>مرقس 14: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46</w:t>
      </w:r>
      <w:r>
        <w:rPr>
          <w:lang w:val="ar_AE" w:bidi="ar_AE"/>
        </w:rPr>
      </w:r>
    </w:p>
    <w:p>
      <w:pPr>
        <w:bidi/>
      </w:pPr>
      <w:r>
        <w:rPr>
          <w:lang w:val="ar_AE" w:bidi="ar_AE"/>
        </w:rPr>
      </w:r>
      <w:r>
        <w:rPr>
          <w:lang w:val="ar_AE" w:bidi="ar_AE"/>
        </w:rPr>
        <w:t xml:space="preserve">وصلوا إلى أريحا: كانت الرحلة التي بدأها يسوع في </w:t>
      </w:r>
      <w:hyperlink r:id="rId718">
        <w:r>
          <w:rPr>
            <w:lang w:val="ar_AE" w:bidi="ar_AE"/>
          </w:rPr>
          <w:rPr>
            <w:color w:val="0000EE"/>
            <w:u w:val="single"/>
          </w:rPr>
          <w:t>10: 1</w:t>
        </w:r>
      </w:hyperlink>
      <w:r>
        <w:rPr>
          <w:lang w:val="ar_AE" w:bidi="ar_AE"/>
        </w:rPr>
        <w:t xml:space="preserve"> تقترب من نهايتها. كانت أريحا آخر مدينة كبيرة في وادي نهر الأردن قبل أورشليم. قد تكون أقدم مدينة مأهولة في العالم. في زمن يسوع، لم تعد تقع في الموقع الأصغر بكثير من زمن العهد القديم (تل السلطان) بل تم نقلها وتوسيعها بشكل كبير. كان الطريق من أريحا إلى أورشليم شديد الانحدار، مع فرق في الارتفاع يبلغ حوالي 3,000 قدم (حوالي 1,000 متر). • قد يكون الحشد الكبير الذي يتبع يسوع من الحجاج المتوجهين إلى أورشليم للاحتفال بعيد الفصح، لكنهم بالتأكيد يظهرون شعبية يسوع الكبيرة وجاذبيته. • </w:t>
      </w:r>
      <w:r>
        <w:rPr>
          <w:lang w:val="ar_AE" w:bidi="ar_AE"/>
        </w:rPr>
        <w:t>كانَ بارتيماوُسُ الأعمَى</w:t>
      </w:r>
      <w:r>
        <w:rPr>
          <w:lang w:val="ar_AE" w:bidi="ar_AE"/>
        </w:rPr>
        <w:t xml:space="preserve"> … </w:t>
      </w:r>
      <w:r>
        <w:rPr>
          <w:lang w:val="ar_AE" w:bidi="ar_AE"/>
        </w:rPr>
        <w:t>جالِسًا علَى الطريقِ يَستَعطي</w:t>
      </w:r>
      <w:r>
        <w:rPr>
          <w:lang w:val="ar_AE" w:bidi="ar_AE"/>
        </w:rPr>
        <w:t>: كان هذا موقعًا جيدًا لجمع الصدقات من الحجاج المتدينين المتوجهين إلى أورشليم.</w:t>
      </w:r>
      <w:r>
        <w:rPr>
          <w:lang w:val="ar_AE" w:bidi="ar_AE"/>
        </w:rPr>
      </w:r>
      <w:r>
        <w:rPr>
          <w:lang w:val="ar_AE" w:bidi="ar_AE"/>
        </w:rPr>
      </w:r>
    </w:p>
    <w:p>
      <w:pPr>
        <w:bidi/>
      </w:pPr>
      <w:r>
        <w:rPr>
          <w:lang w:val="ar_AE" w:bidi="ar_AE"/>
        </w:rPr>
      </w:r>
    </w:p>
    <w:p>
      <w:pPr>
        <w:pStyle w:val="Heading2"/>
        <w:bidi/>
      </w:pPr>
      <w:r>
        <w:rPr>
          <w:lang w:val="ar_AE" w:bidi="ar_AE"/>
        </w:rPr>
        <w:t>مرقس 10: 46–52</w:t>
      </w:r>
      <w:r>
        <w:rPr>
          <w:lang w:val="ar_AE" w:bidi="ar_AE"/>
        </w:rPr>
      </w:r>
    </w:p>
    <w:p>
      <w:pPr>
        <w:bidi/>
      </w:pPr>
      <w:r>
        <w:rPr>
          <w:lang w:val="ar_AE" w:bidi="ar_AE"/>
        </w:rPr>
      </w:r>
      <w:r>
        <w:rPr>
          <w:lang w:val="ar_AE" w:bidi="ar_AE"/>
        </w:rPr>
        <w:t xml:space="preserve">إنّ شفاء برتيمايوس الأعمى هو آخر معجزة شفاء مسجلة في مرقس. يشكّل هذا الحدث وشفاء الأعمى في </w:t>
      </w:r>
      <w:hyperlink r:id="rId150">
        <w:r>
          <w:rPr>
            <w:lang w:val="ar_AE" w:bidi="ar_AE"/>
          </w:rPr>
          <w:rPr>
            <w:color w:val="0000EE"/>
            <w:u w:val="single"/>
          </w:rPr>
          <w:t>8: 22–26</w:t>
        </w:r>
      </w:hyperlink>
      <w:r>
        <w:rPr>
          <w:lang w:val="ar_AE" w:bidi="ar_AE"/>
        </w:rPr>
        <w:t xml:space="preserve"> خاتمة هذا المقطع (انظر </w:t>
      </w:r>
      <w:r>
        <w:rPr>
          <w:lang w:val="ar_AE" w:bidi="ar_AE"/>
        </w:rPr>
        <w:t>مقدمة كتاب مرقس</w:t>
      </w:r>
      <w:r>
        <w:rPr>
          <w:lang w:val="ar_AE" w:bidi="ar_AE"/>
        </w:rPr>
        <w:t xml:space="preserve">، "الميزات الأدبية"). كما أنه جسر لدخول يسوع إلى أورشليم كمسيا إسرائيل في </w:t>
      </w:r>
      <w:hyperlink r:id="rId719">
        <w:r>
          <w:rPr>
            <w:lang w:val="ar_AE" w:bidi="ar_AE"/>
          </w:rPr>
          <w:rPr>
            <w:color w:val="0000EE"/>
            <w:u w:val="single"/>
          </w:rPr>
          <w:t>11: 1–11</w:t>
        </w:r>
      </w:hyperlink>
      <w:r>
        <w:rPr>
          <w:lang w:val="ar_AE" w:bidi="ar_AE"/>
        </w:rPr>
        <w:t>. إن اعتراف بارتيماوس (يسوع، ابن داود) يهيئ القارئ لاعتراف الشعب عند وصول يسوع إلى أورشليم (</w:t>
      </w:r>
      <w:hyperlink r:id="rId720">
        <w:r>
          <w:rPr>
            <w:lang w:val="ar_AE" w:bidi="ar_AE"/>
          </w:rPr>
          <w:rPr>
            <w:color w:val="0000EE"/>
            <w:u w:val="single"/>
          </w:rPr>
          <w:t>11: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47–48</w:t>
      </w:r>
      <w:r>
        <w:rPr>
          <w:lang w:val="ar_AE" w:bidi="ar_AE"/>
        </w:rPr>
      </w:r>
    </w:p>
    <w:p>
      <w:pPr>
        <w:bidi/>
      </w:pPr>
      <w:r>
        <w:rPr>
          <w:lang w:val="ar_AE" w:bidi="ar_AE"/>
        </w:rPr>
      </w:r>
      <w:r>
        <w:rPr>
          <w:lang w:val="ar_AE" w:bidi="ar_AE"/>
        </w:rPr>
        <w:t>فلَمّا سمِعَ</w:t>
      </w:r>
      <w:r>
        <w:rPr>
          <w:lang w:val="ar_AE" w:bidi="ar_AE"/>
        </w:rPr>
        <w:t>: لقد انتشرت شهرة يسوع العظيمة إلى أريحا، كما انتشرت إلى المناطق الوثنية (</w:t>
      </w:r>
      <w:hyperlink r:id="rId721">
        <w:r>
          <w:rPr>
            <w:lang w:val="ar_AE" w:bidi="ar_AE"/>
          </w:rPr>
          <w:rPr>
            <w:color w:val="0000EE"/>
            <w:u w:val="single"/>
          </w:rPr>
          <w:t>3: 8</w:t>
        </w:r>
      </w:hyperlink>
      <w:r>
        <w:rPr>
          <w:lang w:val="ar_AE" w:bidi="ar_AE"/>
        </w:rPr>
        <w:t>). • يسوع ابن داود: لم يشرح مرقس كيف عرف بارتيموس نسب يسوع الداوودي. ربما كان يعرف أن يسوع هو المسيح. ومع ذلك، لم يربط الأعمى هنا هذا اللقب بأهداف سياسية أو عسكرية كما فعلت الغالبية العظمى من الناس في عصره. وبدلاً من ذلك، ركز بارتيماوس على حقيقة أن يسوع كان مهتمًا بإحضار ملكوت الله للفقراء والمشوهين والعرج والعميان، وطلب الرحمة والشفاء (</w:t>
      </w:r>
      <w:hyperlink r:id="rId722">
        <w:r>
          <w:rPr>
            <w:lang w:val="ar_AE" w:bidi="ar_AE"/>
          </w:rPr>
          <w:rPr>
            <w:color w:val="0000EE"/>
            <w:u w:val="single"/>
          </w:rPr>
          <w:t>10: 51</w:t>
        </w:r>
      </w:hyperlink>
      <w:r>
        <w:rPr>
          <w:lang w:val="ar_AE" w:bidi="ar_AE"/>
        </w:rPr>
        <w:t xml:space="preserve">)—وهو ما كان متناغمًا مع فهم يسوع نفسه (قارن </w:t>
      </w:r>
      <w:hyperlink r:id="rId723">
        <w:r>
          <w:rPr>
            <w:lang w:val="ar_AE" w:bidi="ar_AE"/>
          </w:rPr>
          <w:rPr>
            <w:color w:val="0000EE"/>
            <w:u w:val="single"/>
          </w:rPr>
          <w:t>لوقا 4: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50</w:t>
      </w:r>
      <w:r>
        <w:rPr>
          <w:lang w:val="ar_AE" w:bidi="ar_AE"/>
        </w:rPr>
      </w:r>
    </w:p>
    <w:p>
      <w:pPr>
        <w:bidi/>
      </w:pPr>
      <w:r>
        <w:rPr>
          <w:lang w:val="ar_AE" w:bidi="ar_AE"/>
        </w:rPr>
      </w:r>
      <w:r>
        <w:rPr>
          <w:lang w:val="ar_AE" w:bidi="ar_AE"/>
        </w:rPr>
        <w:t>فطَرَحَ رِداءَهُ</w:t>
      </w:r>
      <w:r>
        <w:rPr>
          <w:lang w:val="ar_AE" w:bidi="ar_AE"/>
        </w:rPr>
        <w:t>: من الأفضل أن تُفهم استجابة بارتيماوس على أنها مجرد فعل تلقائي من الفرح والترقب وليس على أنها تخلٍّ رمزي عن أسلوب حياته القديم أو ترك كل شيء ليتبع يسوع.</w:t>
      </w:r>
      <w:r>
        <w:rPr>
          <w:lang w:val="ar_AE" w:bidi="ar_AE"/>
        </w:rPr>
      </w:r>
      <w:r>
        <w:rPr>
          <w:lang w:val="ar_AE" w:bidi="ar_AE"/>
        </w:rPr>
      </w:r>
    </w:p>
    <w:p>
      <w:pPr>
        <w:bidi/>
      </w:pPr>
      <w:r>
        <w:rPr>
          <w:lang w:val="ar_AE" w:bidi="ar_AE"/>
        </w:rPr>
      </w:r>
    </w:p>
    <w:p>
      <w:pPr>
        <w:pStyle w:val="Heading2"/>
        <w:bidi/>
      </w:pPr>
      <w:r>
        <w:rPr>
          <w:lang w:val="ar_AE" w:bidi="ar_AE"/>
        </w:rPr>
        <w:t>مرقس 10: 51</w:t>
      </w:r>
      <w:r>
        <w:rPr>
          <w:lang w:val="ar_AE" w:bidi="ar_AE"/>
        </w:rPr>
      </w:r>
    </w:p>
    <w:p>
      <w:pPr>
        <w:bidi/>
      </w:pPr>
      <w:r>
        <w:rPr>
          <w:lang w:val="ar_AE" w:bidi="ar_AE"/>
        </w:rPr>
      </w:r>
      <w:r>
        <w:rPr>
          <w:lang w:val="ar_AE" w:bidi="ar_AE"/>
        </w:rPr>
        <w:t xml:space="preserve">إن طلب بارتيماوس، </w:t>
      </w:r>
      <w:r>
        <w:rPr>
          <w:lang w:val="ar_AE" w:bidi="ar_AE"/>
        </w:rPr>
        <w:t>أنْ أُبصِرَ</w:t>
      </w:r>
      <w:r>
        <w:rPr>
          <w:lang w:val="ar_AE" w:bidi="ar_AE"/>
        </w:rPr>
        <w:t>! كشف عن إيمانه الذي لولاه لكان طلب صدقة فقط. فالتقارير التي سمعها عن يسوع مكنته من الصراخ طالبًا معجزة الإبصار.</w:t>
      </w:r>
      <w:r>
        <w:rPr>
          <w:lang w:val="ar_AE" w:bidi="ar_AE"/>
        </w:rPr>
      </w:r>
      <w:r>
        <w:rPr>
          <w:lang w:val="ar_AE" w:bidi="ar_AE"/>
        </w:rPr>
      </w:r>
    </w:p>
    <w:p>
      <w:pPr>
        <w:bidi/>
      </w:pPr>
      <w:r>
        <w:rPr>
          <w:lang w:val="ar_AE" w:bidi="ar_AE"/>
        </w:rPr>
      </w:r>
    </w:p>
    <w:p>
      <w:pPr>
        <w:pStyle w:val="Heading2"/>
        <w:bidi/>
      </w:pPr>
      <w:r>
        <w:rPr>
          <w:lang w:val="ar_AE" w:bidi="ar_AE"/>
        </w:rPr>
        <w:t>مرقس 10: 52</w:t>
      </w:r>
      <w:r>
        <w:rPr>
          <w:lang w:val="ar_AE" w:bidi="ar_AE"/>
        </w:rPr>
      </w:r>
    </w:p>
    <w:p>
      <w:pPr>
        <w:bidi/>
      </w:pPr>
      <w:r>
        <w:rPr>
          <w:lang w:val="ar_AE" w:bidi="ar_AE"/>
        </w:rPr>
      </w:r>
      <w:r>
        <w:rPr>
          <w:lang w:val="ar_AE" w:bidi="ar_AE"/>
        </w:rPr>
        <w:t xml:space="preserve">لقد كوفئ إيمان الرجل، وشفى (حرفيًا </w:t>
      </w:r>
      <w:r>
        <w:rPr>
          <w:i/>
          <w:lang w:val="ar_AE" w:bidi="ar_AE"/>
        </w:rPr>
        <w:t>خلص</w:t>
      </w:r>
      <w:r>
        <w:rPr>
          <w:lang w:val="ar_AE" w:bidi="ar_AE"/>
        </w:rPr>
        <w:t xml:space="preserve">; انظر </w:t>
      </w:r>
      <w:hyperlink r:id="rId724">
        <w:r>
          <w:rPr>
            <w:lang w:val="ar_AE" w:bidi="ar_AE"/>
          </w:rPr>
          <w:rPr>
            <w:color w:val="0000EE"/>
            <w:u w:val="single"/>
          </w:rPr>
          <w:t>5: 23</w:t>
        </w:r>
      </w:hyperlink>
      <w:r>
        <w:rPr>
          <w:lang w:val="ar_AE" w:bidi="ar_AE"/>
        </w:rPr>
        <w:t xml:space="preserve">, </w:t>
      </w:r>
      <w:hyperlink r:id="rId357">
        <w:r>
          <w:rPr>
            <w:lang w:val="ar_AE" w:bidi="ar_AE"/>
          </w:rPr>
          <w:rPr>
            <w:color w:val="0000EE"/>
            <w:u w:val="single"/>
          </w:rPr>
          <w:t>28</w:t>
        </w:r>
      </w:hyperlink>
      <w:r>
        <w:rPr>
          <w:lang w:val="ar_AE" w:bidi="ar_AE"/>
        </w:rPr>
        <w:t xml:space="preserve">, </w:t>
      </w:r>
      <w:hyperlink r:id="rId353">
        <w:r>
          <w:rPr>
            <w:lang w:val="ar_AE" w:bidi="ar_AE"/>
          </w:rPr>
          <w:rPr>
            <w:color w:val="0000EE"/>
            <w:u w:val="single"/>
          </w:rPr>
          <w:t>34</w:t>
        </w:r>
      </w:hyperlink>
      <w:r>
        <w:rPr>
          <w:lang w:val="ar_AE" w:bidi="ar_AE"/>
        </w:rPr>
        <w:t xml:space="preserve">; </w:t>
      </w:r>
      <w:hyperlink r:id="rId358">
        <w:r>
          <w:rPr>
            <w:lang w:val="ar_AE" w:bidi="ar_AE"/>
          </w:rPr>
          <w:rPr>
            <w:color w:val="0000EE"/>
            <w:u w:val="single"/>
          </w:rPr>
          <w:t>6: 56</w:t>
        </w:r>
      </w:hyperlink>
      <w:r>
        <w:rPr>
          <w:lang w:val="ar_AE" w:bidi="ar_AE"/>
        </w:rPr>
        <w:t xml:space="preserve">; </w:t>
      </w:r>
      <w:hyperlink r:id="rId725">
        <w:r>
          <w:rPr>
            <w:lang w:val="ar_AE" w:bidi="ar_AE"/>
          </w:rPr>
          <w:rPr>
            <w:color w:val="0000EE"/>
            <w:u w:val="single"/>
          </w:rPr>
          <w:t>متى 9: 22</w:t>
        </w:r>
      </w:hyperlink>
      <w:r>
        <w:rPr>
          <w:lang w:val="ar_AE" w:bidi="ar_AE"/>
        </w:rPr>
        <w:t xml:space="preserve">; </w:t>
      </w:r>
      <w:hyperlink r:id="rId726">
        <w:r>
          <w:rPr>
            <w:lang w:val="ar_AE" w:bidi="ar_AE"/>
          </w:rPr>
          <w:rPr>
            <w:color w:val="0000EE"/>
            <w:u w:val="single"/>
          </w:rPr>
          <w:t>لوقا 8: 48</w:t>
        </w:r>
      </w:hyperlink>
      <w:r>
        <w:rPr>
          <w:lang w:val="ar_AE" w:bidi="ar_AE"/>
        </w:rPr>
        <w:t xml:space="preserve">). تم الشفاء هنا بدون لمس، على عكس شفاء الرجل الأعمى في </w:t>
      </w:r>
      <w:hyperlink r:id="rId150">
        <w:r>
          <w:rPr>
            <w:lang w:val="ar_AE" w:bidi="ar_AE"/>
          </w:rPr>
          <w:rPr>
            <w:color w:val="0000EE"/>
            <w:u w:val="single"/>
          </w:rPr>
          <w:t>مرقس 8: 22–26</w:t>
        </w:r>
      </w:hyperlink>
      <w:r>
        <w:rPr>
          <w:lang w:val="ar_AE" w:bidi="ar_AE"/>
        </w:rPr>
        <w:t xml:space="preserve">. وتبع بارتيماوس يسوع (انظر أيضًا </w:t>
      </w:r>
      <w:hyperlink r:id="rId101">
        <w:r>
          <w:rPr>
            <w:lang w:val="ar_AE" w:bidi="ar_AE"/>
          </w:rPr>
          <w:rPr>
            <w:color w:val="0000EE"/>
            <w:u w:val="single"/>
          </w:rPr>
          <w:t>1: 18</w:t>
        </w:r>
      </w:hyperlink>
      <w:r>
        <w:rPr>
          <w:lang w:val="ar_AE" w:bidi="ar_AE"/>
        </w:rPr>
        <w:t xml:space="preserve">; </w:t>
      </w:r>
      <w:hyperlink r:id="rId102">
        <w:r>
          <w:rPr>
            <w:lang w:val="ar_AE" w:bidi="ar_AE"/>
          </w:rPr>
          <w:rPr>
            <w:color w:val="0000EE"/>
            <w:u w:val="single"/>
          </w:rPr>
          <w:t>2: 14–15</w:t>
        </w:r>
      </w:hyperlink>
      <w:r>
        <w:rPr>
          <w:lang w:val="ar_AE" w:bidi="ar_AE"/>
        </w:rPr>
        <w:t xml:space="preserve">; </w:t>
      </w:r>
      <w:hyperlink r:id="rId727">
        <w:r>
          <w:rPr>
            <w:lang w:val="ar_AE" w:bidi="ar_AE"/>
          </w:rPr>
          <w:rPr>
            <w:color w:val="0000EE"/>
            <w:u w:val="single"/>
          </w:rPr>
          <w:t>6: 1</w:t>
        </w:r>
      </w:hyperlink>
      <w:r>
        <w:rPr>
          <w:lang w:val="ar_AE" w:bidi="ar_AE"/>
        </w:rPr>
        <w:t xml:space="preserve">; </w:t>
      </w:r>
      <w:hyperlink r:id="rId100">
        <w:r>
          <w:rPr>
            <w:lang w:val="ar_AE" w:bidi="ar_AE"/>
          </w:rPr>
          <w:rPr>
            <w:color w:val="0000EE"/>
            <w:u w:val="single"/>
          </w:rPr>
          <w:t>8: 34</w:t>
        </w:r>
      </w:hyperlink>
      <w:r>
        <w:rPr>
          <w:lang w:val="ar_AE" w:bidi="ar_AE"/>
        </w:rPr>
        <w:t xml:space="preserve">; </w:t>
      </w:r>
      <w:hyperlink r:id="rId728">
        <w:r>
          <w:rPr>
            <w:lang w:val="ar_AE" w:bidi="ar_AE"/>
          </w:rPr>
          <w:rPr>
            <w:color w:val="0000EE"/>
            <w:u w:val="single"/>
          </w:rPr>
          <w:t>10: 21</w:t>
        </w:r>
      </w:hyperlink>
      <w:r>
        <w:rPr>
          <w:lang w:val="ar_AE" w:bidi="ar_AE"/>
        </w:rPr>
        <w:t xml:space="preserve">, </w:t>
      </w:r>
      <w:hyperlink r:id="rId680">
        <w:r>
          <w:rPr>
            <w:lang w:val="ar_AE" w:bidi="ar_AE"/>
          </w:rPr>
          <w:rPr>
            <w:color w:val="0000EE"/>
            <w:u w:val="single"/>
          </w:rPr>
          <w:t>28</w:t>
        </w:r>
      </w:hyperlink>
      <w:r>
        <w:rPr>
          <w:lang w:val="ar_AE" w:bidi="ar_AE"/>
        </w:rPr>
        <w:t xml:space="preserve">, </w:t>
      </w:r>
      <w:hyperlink r:id="rId342">
        <w:r>
          <w:rPr>
            <w:lang w:val="ar_AE" w:bidi="ar_AE"/>
          </w:rPr>
          <w:rPr>
            <w:color w:val="0000EE"/>
            <w:u w:val="single"/>
          </w:rPr>
          <w:t>32</w:t>
        </w:r>
      </w:hyperlink>
      <w:r>
        <w:rPr>
          <w:lang w:val="ar_AE" w:bidi="ar_AE"/>
        </w:rPr>
        <w:t xml:space="preserve">) في الطريق (قارن </w:t>
      </w:r>
      <w:hyperlink r:id="rId729">
        <w:r>
          <w:rPr>
            <w:lang w:val="ar_AE" w:bidi="ar_AE"/>
          </w:rPr>
          <w:rPr>
            <w:color w:val="0000EE"/>
            <w:u w:val="single"/>
          </w:rPr>
          <w:t>1: 2–3</w:t>
        </w:r>
      </w:hyperlink>
      <w:r>
        <w:rPr>
          <w:lang w:val="ar_AE" w:bidi="ar_AE"/>
        </w:rPr>
        <w:t xml:space="preserve">; </w:t>
      </w:r>
      <w:hyperlink r:id="rId342">
        <w:r>
          <w:rPr>
            <w:lang w:val="ar_AE" w:bidi="ar_AE"/>
          </w:rPr>
          <w:rPr>
            <w:color w:val="0000EE"/>
            <w:u w:val="single"/>
          </w:rPr>
          <w:t>10: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1</w:t>
      </w:r>
      <w:r>
        <w:rPr>
          <w:lang w:val="ar_AE" w:bidi="ar_AE"/>
        </w:rPr>
      </w:r>
    </w:p>
    <w:p>
      <w:pPr>
        <w:bidi/>
      </w:pPr>
      <w:r>
        <w:rPr>
          <w:lang w:val="ar_AE" w:bidi="ar_AE"/>
        </w:rPr>
      </w:r>
      <w:r>
        <w:rPr>
          <w:lang w:val="ar_AE" w:bidi="ar_AE"/>
        </w:rPr>
        <w:t>كانت أورشليم هدف يسوع. خلال الأسبوع السابق لصلبه، يبدو أن يسوع أقام في بيت عنيا مع تلاميذه (</w:t>
      </w:r>
      <w:hyperlink r:id="rId730">
        <w:r>
          <w:rPr>
            <w:lang w:val="ar_AE" w:bidi="ar_AE"/>
          </w:rPr>
          <w:rPr>
            <w:color w:val="0000EE"/>
            <w:u w:val="single"/>
          </w:rPr>
          <w:t>11: 11–12</w:t>
        </w:r>
      </w:hyperlink>
      <w:r>
        <w:rPr>
          <w:lang w:val="ar_AE" w:bidi="ar_AE"/>
        </w:rPr>
        <w:t xml:space="preserve">; </w:t>
      </w:r>
      <w:hyperlink r:id="rId731">
        <w:r>
          <w:rPr>
            <w:lang w:val="ar_AE" w:bidi="ar_AE"/>
          </w:rPr>
          <w:rPr>
            <w:color w:val="0000EE"/>
            <w:u w:val="single"/>
          </w:rPr>
          <w:t>14: 3–9</w:t>
        </w:r>
      </w:hyperlink>
      <w:r>
        <w:rPr>
          <w:lang w:val="ar_AE" w:bidi="ar_AE"/>
        </w:rPr>
        <w:t>). • يرتبط جبل الزيتون في كثير من الأحيان بموقع الدينونة الأخيرة (</w:t>
      </w:r>
      <w:hyperlink r:id="rId732">
        <w:r>
          <w:rPr>
            <w:lang w:val="ar_AE" w:bidi="ar_AE"/>
          </w:rPr>
          <w:rPr>
            <w:color w:val="0000EE"/>
            <w:u w:val="single"/>
          </w:rPr>
          <w:t>زكريا 14: 4</w:t>
        </w:r>
      </w:hyperlink>
      <w:r>
        <w:rPr>
          <w:lang w:val="ar_AE" w:bidi="ar_AE"/>
        </w:rPr>
        <w:t>) والمكان الذي سيظهر فيه المسيا (</w:t>
      </w:r>
      <w:hyperlink r:id="rId733">
        <w:r>
          <w:rPr>
            <w:lang w:val="ar_AE" w:bidi="ar_AE"/>
          </w:rPr>
          <w:rPr>
            <w:color w:val="0000EE"/>
            <w:u w:val="single"/>
          </w:rPr>
          <w:t>حزقيال 11: 23</w:t>
        </w:r>
      </w:hyperlink>
      <w:r>
        <w:rPr>
          <w:lang w:val="ar_AE" w:bidi="ar_AE"/>
        </w:rPr>
        <w:t xml:space="preserve">; </w:t>
      </w:r>
      <w:hyperlink r:id="rId734">
        <w:r>
          <w:rPr>
            <w:lang w:val="ar_AE" w:bidi="ar_AE"/>
          </w:rPr>
          <w:rPr>
            <w:color w:val="0000EE"/>
            <w:u w:val="single"/>
          </w:rPr>
          <w:t>43: 1–5</w:t>
        </w:r>
      </w:hyperlink>
      <w:r>
        <w:rPr>
          <w:lang w:val="ar_AE" w:bidi="ar_AE"/>
        </w:rPr>
        <w:t xml:space="preserve">; انظر أيضًا يوسيفوس، </w:t>
      </w:r>
      <w:r>
        <w:rPr>
          <w:i/>
          <w:lang w:val="ar_AE" w:bidi="ar_AE"/>
        </w:rPr>
        <w:t>الآثار</w:t>
      </w:r>
      <w:r>
        <w:rPr>
          <w:lang w:val="ar_AE" w:bidi="ar_AE"/>
        </w:rPr>
        <w:t xml:space="preserve"> 20. 8. 6). • أرسل يسوع اثنين من تلاميذه، كما فعل في أوقات أخرى. (انظر </w:t>
      </w:r>
      <w:hyperlink r:id="rId393">
        <w:r>
          <w:rPr>
            <w:lang w:val="ar_AE" w:bidi="ar_AE"/>
          </w:rPr>
          <w:rPr>
            <w:color w:val="0000EE"/>
            <w:u w:val="single"/>
          </w:rPr>
          <w:t>مرقس 6: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1–13: 37</w:t>
      </w:r>
      <w:r>
        <w:rPr>
          <w:lang w:val="ar_AE" w:bidi="ar_AE"/>
        </w:rPr>
      </w:r>
    </w:p>
    <w:p>
      <w:pPr>
        <w:bidi/>
      </w:pPr>
      <w:r>
        <w:rPr>
          <w:lang w:val="ar_AE" w:bidi="ar_AE"/>
        </w:rPr>
      </w:r>
      <w:r>
        <w:rPr>
          <w:lang w:val="ar_AE" w:bidi="ar_AE"/>
        </w:rPr>
        <w:t xml:space="preserve">يتمحور هذا القسم حول علاقة يسوع بهيكل أورشليم. إن ترتيب البشير مرقس الجغرافي يضع في </w:t>
      </w:r>
      <w:hyperlink r:id="rId735">
        <w:r>
          <w:rPr>
            <w:lang w:val="ar_AE" w:bidi="ar_AE"/>
          </w:rPr>
          <w:rPr>
            <w:color w:val="0000EE"/>
            <w:u w:val="single"/>
          </w:rPr>
          <w:t>11: 1–16: 8</w:t>
        </w:r>
      </w:hyperlink>
      <w:r>
        <w:rPr>
          <w:lang w:val="ar_AE" w:bidi="ar_AE"/>
        </w:rPr>
        <w:t xml:space="preserve"> جميع رواياته عن تعاليم يسوع والأحداث المرتبطة بأورشليم. • يُختتم المقطع (</w:t>
      </w:r>
      <w:hyperlink r:id="rId736">
        <w:r>
          <w:rPr>
            <w:lang w:val="ar_AE" w:bidi="ar_AE"/>
          </w:rPr>
          <w:rPr>
            <w:color w:val="0000EE"/>
            <w:u w:val="single"/>
          </w:rPr>
          <w:t>13: 1–37</w:t>
        </w:r>
      </w:hyperlink>
      <w:r>
        <w:rPr>
          <w:lang w:val="ar_AE" w:bidi="ar_AE"/>
        </w:rPr>
        <w:t xml:space="preserve">) بخطاب يسوع التعليمي الثاني المطول (انظر </w:t>
      </w:r>
      <w:hyperlink r:id="rId737">
        <w:r>
          <w:rPr>
            <w:lang w:val="ar_AE" w:bidi="ar_AE"/>
          </w:rPr>
          <w:rPr>
            <w:color w:val="0000EE"/>
            <w:u w:val="single"/>
          </w:rPr>
          <w:t>4: 1–34</w:t>
        </w:r>
      </w:hyperlink>
      <w:r>
        <w:rPr>
          <w:lang w:val="ar_AE" w:bidi="ar_AE"/>
        </w:rPr>
        <w:t xml:space="preserve">)، الذي يركّز الآن على خراب الهيكل ومجيء ابن الإنسان. إنها ذروة العديد من التصريحات الواردة في </w:t>
      </w:r>
      <w:hyperlink r:id="rId738">
        <w:r>
          <w:rPr>
            <w:lang w:val="ar_AE" w:bidi="ar_AE"/>
          </w:rPr>
          <w:rPr>
            <w:color w:val="0000EE"/>
            <w:u w:val="single"/>
          </w:rPr>
          <w:t>11: 1–13: 37</w:t>
        </w:r>
      </w:hyperlink>
      <w:r>
        <w:rPr>
          <w:lang w:val="ar_AE" w:bidi="ar_AE"/>
        </w:rPr>
        <w:t xml:space="preserve"> المتعلقة بالدينونة الإلهية التي توشك أن تقع على أورشليم والهيكل (انظر بشكل خاص </w:t>
      </w:r>
      <w:hyperlink r:id="rId739">
        <w:r>
          <w:rPr>
            <w:lang w:val="ar_AE" w:bidi="ar_AE"/>
          </w:rPr>
          <w:rPr>
            <w:color w:val="0000EE"/>
            <w:u w:val="single"/>
          </w:rPr>
          <w:t>11: 12–25</w:t>
        </w:r>
      </w:hyperlink>
      <w:r>
        <w:rPr>
          <w:lang w:val="ar_AE" w:bidi="ar_AE"/>
        </w:rPr>
        <w:t xml:space="preserve"> و </w:t>
      </w:r>
      <w:hyperlink r:id="rId307">
        <w:r>
          <w:rPr>
            <w:lang w:val="ar_AE" w:bidi="ar_AE"/>
          </w:rPr>
          <w:rPr>
            <w:color w:val="0000EE"/>
            <w:u w:val="single"/>
          </w:rPr>
          <w:t>12: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2–3</w:t>
      </w:r>
      <w:r>
        <w:rPr>
          <w:lang w:val="ar_AE" w:bidi="ar_AE"/>
        </w:rPr>
      </w:r>
    </w:p>
    <w:p>
      <w:pPr>
        <w:bidi/>
      </w:pPr>
      <w:r>
        <w:rPr>
          <w:lang w:val="ar_AE" w:bidi="ar_AE"/>
        </w:rPr>
      </w:r>
      <w:r>
        <w:rPr>
          <w:lang w:val="ar_AE" w:bidi="ar_AE"/>
        </w:rPr>
        <w:t>لقد كانت هناك بالفعل أمثلة عديدة على معرفة يسوع الخارقة للطبيعة (</w:t>
      </w:r>
      <w:hyperlink r:id="rId740">
        <w:r>
          <w:rPr>
            <w:lang w:val="ar_AE" w:bidi="ar_AE"/>
          </w:rPr>
          <w:rPr>
            <w:color w:val="0000EE"/>
            <w:u w:val="single"/>
          </w:rPr>
          <w:t>2: 8</w:t>
        </w:r>
      </w:hyperlink>
      <w:r>
        <w:rPr>
          <w:lang w:val="ar_AE" w:bidi="ar_AE"/>
        </w:rPr>
        <w:t xml:space="preserve">; </w:t>
      </w:r>
      <w:hyperlink r:id="rId241">
        <w:r>
          <w:rPr>
            <w:lang w:val="ar_AE" w:bidi="ar_AE"/>
          </w:rPr>
          <w:rPr>
            <w:color w:val="0000EE"/>
            <w:u w:val="single"/>
          </w:rPr>
          <w:t>3: 5</w:t>
        </w:r>
      </w:hyperlink>
      <w:r>
        <w:rPr>
          <w:lang w:val="ar_AE" w:bidi="ar_AE"/>
        </w:rPr>
        <w:t xml:space="preserve">; </w:t>
      </w:r>
      <w:hyperlink r:id="rId741">
        <w:r>
          <w:rPr>
            <w:lang w:val="ar_AE" w:bidi="ar_AE"/>
          </w:rPr>
          <w:rPr>
            <w:color w:val="0000EE"/>
            <w:u w:val="single"/>
          </w:rPr>
          <w:t>5: 30</w:t>
        </w:r>
      </w:hyperlink>
      <w:r>
        <w:rPr>
          <w:lang w:val="ar_AE" w:bidi="ar_AE"/>
        </w:rPr>
        <w:t xml:space="preserve">, </w:t>
      </w:r>
      <w:hyperlink r:id="rId742">
        <w:r>
          <w:rPr>
            <w:lang w:val="ar_AE" w:bidi="ar_AE"/>
          </w:rPr>
          <w:rPr>
            <w:color w:val="0000EE"/>
            <w:u w:val="single"/>
          </w:rPr>
          <w:t>32</w:t>
        </w:r>
      </w:hyperlink>
      <w:r>
        <w:rPr>
          <w:lang w:val="ar_AE" w:bidi="ar_AE"/>
        </w:rPr>
        <w:t xml:space="preserve">; </w:t>
      </w:r>
      <w:hyperlink r:id="rId449">
        <w:r>
          <w:rPr>
            <w:lang w:val="ar_AE" w:bidi="ar_AE"/>
          </w:rPr>
          <w:rPr>
            <w:color w:val="0000EE"/>
            <w:u w:val="single"/>
          </w:rPr>
          <w:t>8: 17</w:t>
        </w:r>
      </w:hyperlink>
      <w:r>
        <w:rPr>
          <w:lang w:val="ar_AE" w:bidi="ar_AE"/>
        </w:rPr>
        <w:t xml:space="preserve">, </w:t>
      </w:r>
      <w:hyperlink r:id="rId397">
        <w:r>
          <w:rPr>
            <w:lang w:val="ar_AE" w:bidi="ar_AE"/>
          </w:rPr>
          <w:rPr>
            <w:color w:val="0000EE"/>
            <w:u w:val="single"/>
          </w:rPr>
          <w:t>31</w:t>
        </w:r>
      </w:hyperlink>
      <w:r>
        <w:rPr>
          <w:lang w:val="ar_AE" w:bidi="ar_AE"/>
        </w:rPr>
        <w:t>)، لكن قبول الناس للرد بأن الرب يحتاجه (</w:t>
      </w:r>
      <w:hyperlink r:id="rId743">
        <w:r>
          <w:rPr>
            <w:lang w:val="ar_AE" w:bidi="ar_AE"/>
          </w:rPr>
          <w:rPr>
            <w:color w:val="0000EE"/>
            <w:u w:val="single"/>
          </w:rPr>
          <w:t>11: 3</w:t>
        </w:r>
      </w:hyperlink>
      <w:r>
        <w:rPr>
          <w:lang w:val="ar_AE" w:bidi="ar_AE"/>
        </w:rPr>
        <w:t xml:space="preserve">, </w:t>
      </w:r>
      <w:hyperlink r:id="rId744">
        <w:r>
          <w:rPr>
            <w:lang w:val="ar_AE" w:bidi="ar_AE"/>
          </w:rPr>
          <w:rPr>
            <w:color w:val="0000EE"/>
            <w:u w:val="single"/>
          </w:rPr>
          <w:t>6</w:t>
        </w:r>
      </w:hyperlink>
      <w:r>
        <w:rPr>
          <w:lang w:val="ar_AE" w:bidi="ar_AE"/>
        </w:rPr>
        <w:t xml:space="preserve">) يشير إلى أن يسوع قد رتب ذلك مسبقًا (راجع </w:t>
      </w:r>
      <w:hyperlink r:id="rId745">
        <w:r>
          <w:rPr>
            <w:lang w:val="ar_AE" w:bidi="ar_AE"/>
          </w:rPr>
          <w:rPr>
            <w:color w:val="0000EE"/>
            <w:u w:val="single"/>
          </w:rPr>
          <w:t>14: 13–16</w:t>
        </w:r>
      </w:hyperlink>
      <w:r>
        <w:rPr>
          <w:lang w:val="ar_AE" w:bidi="ar_AE"/>
        </w:rPr>
        <w:t xml:space="preserve">). لقد خطط يسوع عمدًا لدخول أورشليم تحقيقًا لـ </w:t>
      </w:r>
      <w:hyperlink r:id="rId746">
        <w:r>
          <w:rPr>
            <w:lang w:val="ar_AE" w:bidi="ar_AE"/>
          </w:rPr>
          <w:rPr>
            <w:color w:val="0000EE"/>
            <w:u w:val="single"/>
          </w:rPr>
          <w:t>زكريا 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3</w:t>
      </w:r>
      <w:r>
        <w:rPr>
          <w:lang w:val="ar_AE" w:bidi="ar_AE"/>
        </w:rPr>
      </w:r>
    </w:p>
    <w:p>
      <w:pPr>
        <w:bidi/>
      </w:pPr>
      <w:r>
        <w:rPr>
          <w:lang w:val="ar_AE" w:bidi="ar_AE"/>
        </w:rPr>
      </w:r>
      <w:r>
        <w:rPr>
          <w:lang w:val="ar_AE" w:bidi="ar_AE"/>
        </w:rPr>
        <w:t>الرَّبُّ مُحتاجٌ إليهِ</w:t>
      </w:r>
      <w:r>
        <w:rPr>
          <w:lang w:val="ar_AE" w:bidi="ar_AE"/>
        </w:rPr>
        <w:t xml:space="preserve">: لقد رأى قراء مرقس بالفعل كلمة </w:t>
      </w:r>
      <w:r>
        <w:rPr>
          <w:i/>
          <w:lang w:val="ar_AE" w:bidi="ar_AE"/>
        </w:rPr>
        <w:t>الرب</w:t>
      </w:r>
      <w:r>
        <w:rPr>
          <w:lang w:val="ar_AE" w:bidi="ar_AE"/>
        </w:rPr>
        <w:t xml:space="preserve"> تُستخدم للإشارة إلى يسوع (</w:t>
      </w:r>
      <w:hyperlink r:id="rId53">
        <w:r>
          <w:rPr>
            <w:lang w:val="ar_AE" w:bidi="ar_AE"/>
          </w:rPr>
          <w:rPr>
            <w:color w:val="0000EE"/>
            <w:u w:val="single"/>
          </w:rPr>
          <w:t>1: 3</w:t>
        </w:r>
      </w:hyperlink>
      <w:r>
        <w:rPr>
          <w:lang w:val="ar_AE" w:bidi="ar_AE"/>
        </w:rPr>
        <w:t xml:space="preserve">; </w:t>
      </w:r>
      <w:hyperlink r:id="rId747">
        <w:r>
          <w:rPr>
            <w:lang w:val="ar_AE" w:bidi="ar_AE"/>
          </w:rPr>
          <w:rPr>
            <w:color w:val="0000EE"/>
            <w:u w:val="single"/>
          </w:rPr>
          <w:t>2: 28</w:t>
        </w:r>
      </w:hyperlink>
      <w:r>
        <w:rPr>
          <w:lang w:val="ar_AE" w:bidi="ar_AE"/>
        </w:rPr>
        <w:t xml:space="preserve">; </w:t>
      </w:r>
      <w:hyperlink r:id="rId748">
        <w:r>
          <w:rPr>
            <w:lang w:val="ar_AE" w:bidi="ar_AE"/>
          </w:rPr>
          <w:rPr>
            <w:color w:val="0000EE"/>
            <w:u w:val="single"/>
          </w:rPr>
          <w:t>5: 19</w:t>
        </w:r>
      </w:hyperlink>
      <w:r>
        <w:rPr>
          <w:lang w:val="ar_AE" w:bidi="ar_AE"/>
        </w:rPr>
        <w:t xml:space="preserve">; انظر أيضًا </w:t>
      </w:r>
      <w:hyperlink r:id="rId749">
        <w:r>
          <w:rPr>
            <w:lang w:val="ar_AE" w:bidi="ar_AE"/>
          </w:rPr>
          <w:rPr>
            <w:color w:val="0000EE"/>
            <w:u w:val="single"/>
          </w:rPr>
          <w:t>12: 36–37</w:t>
        </w:r>
      </w:hyperlink>
      <w:r>
        <w:rPr>
          <w:lang w:val="ar_AE" w:bidi="ar_AE"/>
        </w:rPr>
        <w:t xml:space="preserve">; </w:t>
      </w:r>
      <w:hyperlink r:id="rId750">
        <w:r>
          <w:rPr>
            <w:lang w:val="ar_AE" w:bidi="ar_AE"/>
          </w:rPr>
          <w:rPr>
            <w:color w:val="0000EE"/>
            <w:u w:val="single"/>
          </w:rPr>
          <w:t>13: 35</w:t>
        </w:r>
      </w:hyperlink>
      <w:r>
        <w:rPr>
          <w:lang w:val="ar_AE" w:bidi="ar_AE"/>
        </w:rPr>
        <w:t xml:space="preserve">)، لذلك سيفهمون أنها تشير إلى الرب يسوع المسيح الذي احتاج إلى الجحش (انظر أيضًا </w:t>
      </w:r>
      <w:hyperlink r:id="rId751">
        <w:r>
          <w:rPr>
            <w:lang w:val="ar_AE" w:bidi="ar_AE"/>
          </w:rPr>
          <w:rPr>
            <w:color w:val="0000EE"/>
            <w:u w:val="single"/>
          </w:rPr>
          <w:t>رو 10: 9</w:t>
        </w:r>
      </w:hyperlink>
      <w:r>
        <w:rPr>
          <w:lang w:val="ar_AE" w:bidi="ar_AE"/>
        </w:rPr>
        <w:t xml:space="preserve">; </w:t>
      </w:r>
      <w:hyperlink r:id="rId752">
        <w:r>
          <w:rPr>
            <w:lang w:val="ar_AE" w:bidi="ar_AE"/>
          </w:rPr>
          <w:rPr>
            <w:color w:val="0000EE"/>
            <w:u w:val="single"/>
          </w:rPr>
          <w:t>في 2: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4–6</w:t>
      </w:r>
      <w:r>
        <w:rPr>
          <w:lang w:val="ar_AE" w:bidi="ar_AE"/>
        </w:rPr>
      </w:r>
    </w:p>
    <w:p>
      <w:pPr>
        <w:bidi/>
      </w:pPr>
      <w:r>
        <w:rPr>
          <w:lang w:val="ar_AE" w:bidi="ar_AE"/>
        </w:rPr>
      </w:r>
      <w:r>
        <w:rPr>
          <w:lang w:val="ar_AE" w:bidi="ar_AE"/>
        </w:rPr>
        <w:t>نفذ التلاميذ تعليمات يسوع ووجدوا الأمور كما قال.</w:t>
      </w:r>
      <w:r>
        <w:rPr>
          <w:lang w:val="ar_AE" w:bidi="ar_AE"/>
        </w:rPr>
      </w:r>
      <w:r>
        <w:rPr>
          <w:lang w:val="ar_AE" w:bidi="ar_AE"/>
        </w:rPr>
      </w:r>
    </w:p>
    <w:p>
      <w:pPr>
        <w:bidi/>
      </w:pPr>
      <w:r>
        <w:rPr>
          <w:lang w:val="ar_AE" w:bidi="ar_AE"/>
        </w:rPr>
      </w:r>
    </w:p>
    <w:p>
      <w:pPr>
        <w:pStyle w:val="Heading2"/>
        <w:bidi/>
      </w:pPr>
      <w:r>
        <w:rPr>
          <w:lang w:val="ar_AE" w:bidi="ar_AE"/>
        </w:rPr>
        <w:t>مرقس 11: 7–8</w:t>
      </w:r>
      <w:r>
        <w:rPr>
          <w:lang w:val="ar_AE" w:bidi="ar_AE"/>
        </w:rPr>
      </w:r>
    </w:p>
    <w:p>
      <w:pPr>
        <w:bidi/>
      </w:pPr>
      <w:r>
        <w:rPr>
          <w:lang w:val="ar_AE" w:bidi="ar_AE"/>
        </w:rPr>
      </w:r>
      <w:r>
        <w:rPr>
          <w:lang w:val="ar_AE" w:bidi="ar_AE"/>
        </w:rPr>
        <w:t>الجَحشَ</w:t>
      </w:r>
      <w:r>
        <w:rPr>
          <w:lang w:val="ar_AE" w:bidi="ar_AE"/>
        </w:rPr>
        <w:t xml:space="preserve"> … </w:t>
      </w:r>
      <w:r>
        <w:rPr>
          <w:lang w:val="ar_AE" w:bidi="ar_AE"/>
        </w:rPr>
        <w:t>فجَلَسَ علَيهِ</w:t>
      </w:r>
      <w:r>
        <w:rPr>
          <w:lang w:val="ar_AE" w:bidi="ar_AE"/>
        </w:rPr>
        <w:t xml:space="preserve">: قارن </w:t>
      </w:r>
      <w:hyperlink r:id="rId746">
        <w:r>
          <w:rPr>
            <w:lang w:val="ar_AE" w:bidi="ar_AE"/>
          </w:rPr>
          <w:rPr>
            <w:color w:val="0000EE"/>
            <w:u w:val="single"/>
          </w:rPr>
          <w:t>زكريا 9: 9</w:t>
        </w:r>
      </w:hyperlink>
      <w:r>
        <w:rPr>
          <w:lang w:val="ar_AE" w:bidi="ar_AE"/>
        </w:rPr>
        <w:t xml:space="preserve">; لا شك أن بعض الناس فهموا أنهم كانوا يشهدون قدوم المسيا. • صنع التلاميذ مقعدًا ليسوع بثيابهم الخارجية وبسط آخرون ثيابًا وأغصانًا من الأشجار القريبة ليصنعوا منها ممرًا فخريًا ليسوع ليسير عليه إلى أورشليم (انظر </w:t>
      </w:r>
      <w:hyperlink r:id="rId753">
        <w:r>
          <w:rPr>
            <w:lang w:val="ar_AE" w:bidi="ar_AE"/>
          </w:rPr>
          <w:rPr>
            <w:color w:val="0000EE"/>
            <w:u w:val="single"/>
          </w:rPr>
          <w:t>1 ملوك 1: 38–48</w:t>
        </w:r>
      </w:hyperlink>
      <w:r>
        <w:rPr>
          <w:lang w:val="ar_AE" w:bidi="ar_AE"/>
        </w:rPr>
        <w:t xml:space="preserve">; </w:t>
      </w:r>
      <w:hyperlink r:id="rId754">
        <w:r>
          <w:rPr>
            <w:lang w:val="ar_AE" w:bidi="ar_AE"/>
          </w:rPr>
          <w:rPr>
            <w:color w:val="0000EE"/>
            <w:u w:val="single"/>
          </w:rPr>
          <w:t>2 ملوك 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9–10</w:t>
      </w:r>
      <w:r>
        <w:rPr>
          <w:lang w:val="ar_AE" w:bidi="ar_AE"/>
        </w:rPr>
      </w:r>
    </w:p>
    <w:p>
      <w:pPr>
        <w:bidi/>
      </w:pPr>
      <w:r>
        <w:rPr>
          <w:lang w:val="ar_AE" w:bidi="ar_AE"/>
        </w:rPr>
      </w:r>
      <w:r>
        <w:rPr>
          <w:lang w:val="ar_AE" w:bidi="ar_AE"/>
        </w:rPr>
        <w:t>أوصَنّا</w:t>
      </w:r>
      <w:r>
        <w:rPr>
          <w:lang w:val="ar_AE" w:bidi="ar_AE"/>
        </w:rPr>
        <w:t xml:space="preserve">! (باليونانية </w:t>
      </w:r>
      <w:r>
        <w:rPr>
          <w:i/>
          <w:lang w:val="ar_AE" w:bidi="ar_AE"/>
        </w:rPr>
        <w:t>هوشعنا</w:t>
      </w:r>
      <w:r>
        <w:rPr>
          <w:lang w:val="ar_AE" w:bidi="ar_AE"/>
        </w:rPr>
        <w:t>): بحلول القرن الأول الميلادي، لم تعد كلمة "هوشعنا" تُستخدم حرفيًا كصرخة طلبًا للخلاص من الأعداء، بل أصبحت تعبيرًا اصطلاحيًا عن الفرح والابتهاج (راجع "سبحوا الرب!" كما تُستخدم اليوم). أما بالنسبة للشعب، فقد كان ترحيبًا غامرًا (</w:t>
      </w:r>
      <w:hyperlink r:id="rId755">
        <w:r>
          <w:rPr>
            <w:lang w:val="ar_AE" w:bidi="ar_AE"/>
          </w:rPr>
          <w:rPr>
            <w:color w:val="0000EE"/>
            <w:u w:val="single"/>
          </w:rPr>
          <w:t>لوقا 19: 38–40</w:t>
        </w:r>
      </w:hyperlink>
      <w:r>
        <w:rPr>
          <w:lang w:val="ar_AE" w:bidi="ar_AE"/>
        </w:rPr>
        <w:t>) بحاج مشهور، النبي القادم من الجليل (</w:t>
      </w:r>
      <w:hyperlink r:id="rId756">
        <w:r>
          <w:rPr>
            <w:lang w:val="ar_AE" w:bidi="ar_AE"/>
          </w:rPr>
          <w:rPr>
            <w:color w:val="0000EE"/>
            <w:u w:val="single"/>
          </w:rPr>
          <w:t>متى 21: 11</w:t>
        </w:r>
      </w:hyperlink>
      <w:r>
        <w:rPr>
          <w:lang w:val="ar_AE" w:bidi="ar_AE"/>
        </w:rPr>
        <w:t>). ربما تكون معجزة إقامة لعازر من بين الأموات قد ساهمت في إثارة الحماس في ذلك اليوم (</w:t>
      </w:r>
      <w:hyperlink r:id="rId757">
        <w:r>
          <w:rPr>
            <w:lang w:val="ar_AE" w:bidi="ar_AE"/>
          </w:rPr>
          <w:rPr>
            <w:color w:val="0000EE"/>
            <w:u w:val="single"/>
          </w:rPr>
          <w:t>يوحنا 12: 9–11</w:t>
        </w:r>
      </w:hyperlink>
      <w:r>
        <w:rPr>
          <w:lang w:val="ar_AE" w:bidi="ar_AE"/>
        </w:rPr>
        <w:t>)، لكن حتى التلاميذ لم يفهموا هذا الحدث حقًا حتى وقت لاحق (</w:t>
      </w:r>
      <w:hyperlink r:id="rId452">
        <w:r>
          <w:rPr>
            <w:lang w:val="ar_AE" w:bidi="ar_AE"/>
          </w:rPr>
          <w:rPr>
            <w:color w:val="0000EE"/>
            <w:u w:val="single"/>
          </w:rPr>
          <w:t>يوحنا 12: 16</w:t>
        </w:r>
      </w:hyperlink>
      <w:r>
        <w:rPr>
          <w:lang w:val="ar_AE" w:bidi="ar_AE"/>
        </w:rPr>
        <w:t>). أما بالنسبة ليسوع، فقد كان ذلك تحقيقًا للنبوة. لقد استعد يسوع لهذه المناسبة بعناية وقدم نفسه لشعب إسرائيل كممسوح الله، المسيا.</w:t>
      </w:r>
      <w:r>
        <w:rPr>
          <w:lang w:val="ar_AE" w:bidi="ar_AE"/>
        </w:rPr>
      </w:r>
      <w:r>
        <w:rPr>
          <w:lang w:val="ar_AE" w:bidi="ar_AE"/>
        </w:rPr>
      </w:r>
    </w:p>
    <w:p>
      <w:pPr>
        <w:bidi/>
      </w:pPr>
      <w:r>
        <w:rPr>
          <w:lang w:val="ar_AE" w:bidi="ar_AE"/>
        </w:rPr>
      </w:r>
    </w:p>
    <w:p>
      <w:pPr>
        <w:pStyle w:val="Heading2"/>
        <w:bidi/>
      </w:pPr>
      <w:r>
        <w:rPr>
          <w:lang w:val="ar_AE" w:bidi="ar_AE"/>
        </w:rPr>
        <w:t>مرقس 11: 11</w:t>
      </w:r>
      <w:r>
        <w:rPr>
          <w:lang w:val="ar_AE" w:bidi="ar_AE"/>
        </w:rPr>
      </w:r>
    </w:p>
    <w:p>
      <w:pPr>
        <w:bidi/>
      </w:pPr>
      <w:r>
        <w:rPr>
          <w:lang w:val="ar_AE" w:bidi="ar_AE"/>
        </w:rPr>
      </w:r>
      <w:r>
        <w:rPr>
          <w:lang w:val="ar_AE" w:bidi="ar_AE"/>
        </w:rPr>
        <w:t>تنتهي هذه الرواية بشكل مفاجئ: فيختفي الحشد المتحمس ويختفي دخول يسوع الفعلي إلى الهيكل، ويكون دخوله الفعلي إلى الهيكل غير مثير مقارنة باقترابه. فعلى ما يبدو، في أذهان الناس، لم يحدث شيء مهم. إن نظرة يسوع حوله تهيئ القارئ لدينونة الله على الهيكل (</w:t>
      </w:r>
      <w:hyperlink r:id="rId758">
        <w:r>
          <w:rPr>
            <w:lang w:val="ar_AE" w:bidi="ar_AE"/>
          </w:rPr>
          <w:rPr>
            <w:color w:val="0000EE"/>
            <w:u w:val="single"/>
          </w:rPr>
          <w:t>11: 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12–25</w:t>
      </w:r>
      <w:r>
        <w:rPr>
          <w:lang w:val="ar_AE" w:bidi="ar_AE"/>
        </w:rPr>
      </w:r>
    </w:p>
    <w:p>
      <w:pPr>
        <w:bidi/>
      </w:pPr>
      <w:r>
        <w:rPr>
          <w:lang w:val="ar_AE" w:bidi="ar_AE"/>
        </w:rPr>
      </w:r>
      <w:r>
        <w:rPr>
          <w:lang w:val="ar_AE" w:bidi="ar_AE"/>
        </w:rPr>
        <w:t xml:space="preserve">في الأناجيل الإزائية، دخول يسوع المسياني إلى أورشليم مرتبط ارتباطًا وثيقًا بتطهير الهيكل (انظر </w:t>
      </w:r>
      <w:hyperlink r:id="rId758">
        <w:r>
          <w:rPr>
            <w:lang w:val="ar_AE" w:bidi="ar_AE"/>
          </w:rPr>
          <w:rPr>
            <w:color w:val="0000EE"/>
            <w:u w:val="single"/>
          </w:rPr>
          <w:t>11: 15–17</w:t>
        </w:r>
      </w:hyperlink>
      <w:r>
        <w:rPr>
          <w:lang w:val="ar_AE" w:bidi="ar_AE"/>
        </w:rPr>
        <w:t xml:space="preserve">; قارن </w:t>
      </w:r>
      <w:hyperlink r:id="rId759">
        <w:r>
          <w:rPr>
            <w:lang w:val="ar_AE" w:bidi="ar_AE"/>
          </w:rPr>
          <w:rPr>
            <w:color w:val="0000EE"/>
            <w:u w:val="single"/>
          </w:rPr>
          <w:t>متى 21: 1–17</w:t>
        </w:r>
      </w:hyperlink>
      <w:r>
        <w:rPr>
          <w:lang w:val="ar_AE" w:bidi="ar_AE"/>
        </w:rPr>
        <w:t xml:space="preserve">; </w:t>
      </w:r>
      <w:hyperlink r:id="rId760">
        <w:r>
          <w:rPr>
            <w:lang w:val="ar_AE" w:bidi="ar_AE"/>
          </w:rPr>
          <w:rPr>
            <w:color w:val="0000EE"/>
            <w:u w:val="single"/>
          </w:rPr>
          <w:t>لوقا 19: 28–48</w:t>
        </w:r>
      </w:hyperlink>
      <w:r>
        <w:rPr>
          <w:lang w:val="ar_AE" w:bidi="ar_AE"/>
        </w:rPr>
        <w:t>). أما في إنجيل يوحنا، فإن رواية التطهير مسجلة في وقت مبكر من خدمة يسوع (</w:t>
      </w:r>
      <w:hyperlink r:id="rId761">
        <w:r>
          <w:rPr>
            <w:lang w:val="ar_AE" w:bidi="ar_AE"/>
          </w:rPr>
          <w:rPr>
            <w:color w:val="0000EE"/>
            <w:u w:val="single"/>
          </w:rPr>
          <w:t>يوحنا 2: 13–22</w:t>
        </w:r>
      </w:hyperlink>
      <w:r>
        <w:rPr>
          <w:lang w:val="ar_AE" w:bidi="ar_AE"/>
        </w:rPr>
        <w:t>). من غير المؤكد ما إذا كان هناك تطهيرين منفصلين للهيكل (حدث مبكر مسجل في إنجيل يوحنا وهذا الحدث المتأخر المسجل في أناجيل متى ومرقس ولوقا) أو مجرد تطهير واحد مسجل في أماكن مختلفة من قبل يوحنا والكتاب الإزائيين. • في رواية البشير مرقس، يشكل لعن شجرة التين (</w:t>
      </w:r>
      <w:hyperlink r:id="rId762">
        <w:r>
          <w:rPr>
            <w:lang w:val="ar_AE" w:bidi="ar_AE"/>
          </w:rPr>
          <w:rPr>
            <w:color w:val="0000EE"/>
            <w:u w:val="single"/>
          </w:rPr>
          <w:t>مرقس 11: 12–14</w:t>
        </w:r>
      </w:hyperlink>
      <w:r>
        <w:rPr>
          <w:lang w:val="ar_AE" w:bidi="ar_AE"/>
        </w:rPr>
        <w:t xml:space="preserve">, </w:t>
      </w:r>
      <w:hyperlink r:id="rId763">
        <w:r>
          <w:rPr>
            <w:lang w:val="ar_AE" w:bidi="ar_AE"/>
          </w:rPr>
          <w:rPr>
            <w:color w:val="0000EE"/>
            <w:u w:val="single"/>
          </w:rPr>
          <w:t>20–25</w:t>
        </w:r>
      </w:hyperlink>
      <w:r>
        <w:rPr>
          <w:lang w:val="ar_AE" w:bidi="ar_AE"/>
        </w:rPr>
        <w:t>) كخاتمو لرواية تطهير الهيكل (</w:t>
      </w:r>
      <w:hyperlink r:id="rId764">
        <w:r>
          <w:rPr>
            <w:lang w:val="ar_AE" w:bidi="ar_AE"/>
          </w:rPr>
          <w:rPr>
            <w:color w:val="0000EE"/>
            <w:u w:val="single"/>
          </w:rPr>
          <w:t>11: 15–19</w:t>
        </w:r>
      </w:hyperlink>
      <w:r>
        <w:rPr>
          <w:lang w:val="ar_AE" w:bidi="ar_AE"/>
        </w:rPr>
        <w:t>). وهكذا يشير مرقس إلى أن تطهير يسوع للهيكل يجب أن يُفسَّر في ضوء لعنه للتينة، أي كفعل دينونة وليس إصلاحًا.</w:t>
      </w:r>
      <w:r>
        <w:rPr>
          <w:lang w:val="ar_AE" w:bidi="ar_AE"/>
        </w:rPr>
      </w:r>
      <w:r>
        <w:rPr>
          <w:lang w:val="ar_AE" w:bidi="ar_AE"/>
        </w:rPr>
      </w:r>
    </w:p>
    <w:p>
      <w:pPr>
        <w:bidi/>
      </w:pPr>
      <w:r>
        <w:rPr>
          <w:lang w:val="ar_AE" w:bidi="ar_AE"/>
        </w:rPr>
      </w:r>
    </w:p>
    <w:p>
      <w:pPr>
        <w:pStyle w:val="Heading2"/>
        <w:bidi/>
      </w:pPr>
      <w:r>
        <w:rPr>
          <w:lang w:val="ar_AE" w:bidi="ar_AE"/>
        </w:rPr>
        <w:t>مرقس 11: 13–14</w:t>
      </w:r>
      <w:r>
        <w:rPr>
          <w:lang w:val="ar_AE" w:bidi="ar_AE"/>
        </w:rPr>
      </w:r>
    </w:p>
    <w:p>
      <w:pPr>
        <w:bidi/>
      </w:pPr>
      <w:r>
        <w:rPr>
          <w:lang w:val="ar_AE" w:bidi="ar_AE"/>
        </w:rPr>
      </w:r>
      <w:r>
        <w:rPr>
          <w:lang w:val="ar_AE" w:bidi="ar_AE"/>
        </w:rPr>
        <w:t>كان الوقت مبكرًا جدًا في موسم الإثمار: لم يلعن يسوع التينة لمجرد أنها لم تثمر. بل كان يؤدي عملاً نبويًا كعمل الأنبياء السابقين (</w:t>
      </w:r>
      <w:hyperlink r:id="rId765">
        <w:r>
          <w:rPr>
            <w:lang w:val="ar_AE" w:bidi="ar_AE"/>
          </w:rPr>
          <w:rPr>
            <w:color w:val="0000EE"/>
            <w:u w:val="single"/>
          </w:rPr>
          <w:t>إش 20</w:t>
        </w:r>
      </w:hyperlink>
      <w:r>
        <w:rPr>
          <w:lang w:val="ar_AE" w:bidi="ar_AE"/>
        </w:rPr>
        <w:t xml:space="preserve">; </w:t>
      </w:r>
      <w:hyperlink r:id="rId766">
        <w:r>
          <w:rPr>
            <w:lang w:val="ar_AE" w:bidi="ar_AE"/>
          </w:rPr>
          <w:rPr>
            <w:color w:val="0000EE"/>
            <w:u w:val="single"/>
          </w:rPr>
          <w:t>إر 13: 1–11</w:t>
        </w:r>
      </w:hyperlink>
      <w:r>
        <w:rPr>
          <w:lang w:val="ar_AE" w:bidi="ar_AE"/>
        </w:rPr>
        <w:t xml:space="preserve">; </w:t>
      </w:r>
      <w:hyperlink r:id="rId767">
        <w:r>
          <w:rPr>
            <w:lang w:val="ar_AE" w:bidi="ar_AE"/>
          </w:rPr>
          <w:rPr>
            <w:color w:val="0000EE"/>
            <w:u w:val="single"/>
          </w:rPr>
          <w:t>19: 1–13</w:t>
        </w:r>
      </w:hyperlink>
      <w:r>
        <w:rPr>
          <w:lang w:val="ar_AE" w:bidi="ar_AE"/>
        </w:rPr>
        <w:t xml:space="preserve">; </w:t>
      </w:r>
      <w:hyperlink r:id="rId768">
        <w:r>
          <w:rPr>
            <w:lang w:val="ar_AE" w:bidi="ar_AE"/>
          </w:rPr>
          <w:rPr>
            <w:color w:val="0000EE"/>
            <w:u w:val="single"/>
          </w:rPr>
          <w:t>حز 4</w:t>
        </w:r>
      </w:hyperlink>
      <w:r>
        <w:rPr>
          <w:lang w:val="ar_AE" w:bidi="ar_AE"/>
        </w:rPr>
        <w:t>). وكما حكم يسوع على شجرة التين غير المثمرة، كذلك حكم على الهيكل وعبادة إسرائيل التي لم يجد فيها ثمرًا. وقد تحققت هذه الدينونة في عام 70 بعد الميلاد مع تدمير أورشليم والهيكل على يد الرومان.</w:t>
      </w:r>
      <w:r>
        <w:rPr>
          <w:lang w:val="ar_AE" w:bidi="ar_AE"/>
        </w:rPr>
      </w:r>
      <w:r>
        <w:rPr>
          <w:lang w:val="ar_AE" w:bidi="ar_AE"/>
        </w:rPr>
      </w:r>
    </w:p>
    <w:p>
      <w:pPr>
        <w:bidi/>
      </w:pPr>
      <w:r>
        <w:rPr>
          <w:lang w:val="ar_AE" w:bidi="ar_AE"/>
        </w:rPr>
      </w:r>
    </w:p>
    <w:p>
      <w:pPr>
        <w:pStyle w:val="Heading2"/>
        <w:bidi/>
      </w:pPr>
      <w:r>
        <w:rPr>
          <w:lang w:val="ar_AE" w:bidi="ar_AE"/>
        </w:rPr>
        <w:t>مرقس 11: 15–16</w:t>
      </w:r>
      <w:r>
        <w:rPr>
          <w:lang w:val="ar_AE" w:bidi="ar_AE"/>
        </w:rPr>
      </w:r>
    </w:p>
    <w:p>
      <w:pPr>
        <w:bidi/>
      </w:pPr>
      <w:r>
        <w:rPr>
          <w:lang w:val="ar_AE" w:bidi="ar_AE"/>
        </w:rPr>
      </w:r>
      <w:r>
        <w:rPr>
          <w:lang w:val="ar_AE" w:bidi="ar_AE"/>
        </w:rPr>
        <w:t xml:space="preserve">عندما عادوا: عند دخول الهيكل، انزعج يسوع انزعاجًا شديدًا من بيع وشراء الذبائح وبيعها وتبادل النقود. كان يشرف عليها الكهنة، الذين كانوا وحدهم يستطيعون أن يشهدوا على أن الذبيحة المحتملة مقبولة. كان الهدف من ممارسة بيع الذبائح هو ضمان استخدام الحيوانات الخالية من العيوب فقط في خدمة الهيكل. وقد تم تسهيلها عن طريق إقامة موائد الصرف في المناطق المحيطة بأورشليم، ولكن موائد الصرف كانت تُنصب داخل الهيكل نفسه في الخامس عشر من أذار، الشهر الذي يسبق عيد الفصح. وعادةً ما كان سعر الصرف ينطوي على عمولة تتراوح بين 4 و8 بالمائة. وبسبب العدد الكبير من أنصاف الشواقل (انظر </w:t>
      </w:r>
      <w:hyperlink r:id="rId769">
        <w:r>
          <w:rPr>
            <w:lang w:val="ar_AE" w:bidi="ar_AE"/>
          </w:rPr>
          <w:rPr>
            <w:color w:val="0000EE"/>
            <w:u w:val="single"/>
          </w:rPr>
          <w:t>خروج 30: 11–16</w:t>
        </w:r>
      </w:hyperlink>
      <w:r>
        <w:rPr>
          <w:lang w:val="ar_AE" w:bidi="ar_AE"/>
        </w:rPr>
        <w:t>) والذبائح التي كانت تُقدَّم، كانت عملية الصرف وبيع الذبائح مربحة للغاية. كان الأدب اليهودي في ذلك الوقت ينتقد الكهنة بشدة بسبب جمعهم ثروة كبيرة عن طريق سرقة الفقراء. وبينما لم يكن يسوع يعارض الهيكل ولم يهاجم نظام القرابين (</w:t>
      </w:r>
      <w:hyperlink r:id="rId770">
        <w:r>
          <w:rPr>
            <w:lang w:val="ar_AE" w:bidi="ar_AE"/>
          </w:rPr>
          <w:rPr>
            <w:color w:val="0000EE"/>
            <w:u w:val="single"/>
          </w:rPr>
          <w:t>مرقس 1: 44</w:t>
        </w:r>
      </w:hyperlink>
      <w:r>
        <w:rPr>
          <w:lang w:val="ar_AE" w:bidi="ar_AE"/>
        </w:rPr>
        <w:t xml:space="preserve">; </w:t>
      </w:r>
      <w:hyperlink r:id="rId771">
        <w:r>
          <w:rPr>
            <w:lang w:val="ar_AE" w:bidi="ar_AE"/>
          </w:rPr>
          <w:rPr>
            <w:color w:val="0000EE"/>
            <w:u w:val="single"/>
          </w:rPr>
          <w:t>متى 5: 17–19</w:t>
        </w:r>
      </w:hyperlink>
      <w:r>
        <w:rPr>
          <w:lang w:val="ar_AE" w:bidi="ar_AE"/>
        </w:rPr>
        <w:t xml:space="preserve">, </w:t>
      </w:r>
      <w:hyperlink r:id="rId772">
        <w:r>
          <w:rPr>
            <w:lang w:val="ar_AE" w:bidi="ar_AE"/>
          </w:rPr>
          <w:rPr>
            <w:color w:val="0000EE"/>
            <w:u w:val="single"/>
          </w:rPr>
          <w:t>23</w:t>
        </w:r>
      </w:hyperlink>
      <w:r>
        <w:rPr>
          <w:lang w:val="ar_AE" w:bidi="ar_AE"/>
        </w:rPr>
        <w:t xml:space="preserve">; </w:t>
      </w:r>
      <w:hyperlink r:id="rId773">
        <w:r>
          <w:rPr>
            <w:lang w:val="ar_AE" w:bidi="ar_AE"/>
          </w:rPr>
          <w:rPr>
            <w:color w:val="0000EE"/>
            <w:u w:val="single"/>
          </w:rPr>
          <w:t>17: 24–27</w:t>
        </w:r>
      </w:hyperlink>
      <w:r>
        <w:rPr>
          <w:lang w:val="ar_AE" w:bidi="ar_AE"/>
        </w:rPr>
        <w:t xml:space="preserve">; </w:t>
      </w:r>
      <w:hyperlink r:id="rId774">
        <w:r>
          <w:rPr>
            <w:lang w:val="ar_AE" w:bidi="ar_AE"/>
          </w:rPr>
          <w:rPr>
            <w:color w:val="0000EE"/>
            <w:u w:val="single"/>
          </w:rPr>
          <w:t>لوقا 17: 14</w:t>
        </w:r>
      </w:hyperlink>
      <w:r>
        <w:rPr>
          <w:lang w:val="ar_AE" w:bidi="ar_AE"/>
        </w:rPr>
        <w:t xml:space="preserve">; </w:t>
      </w:r>
      <w:hyperlink r:id="rId775">
        <w:r>
          <w:rPr>
            <w:lang w:val="ar_AE" w:bidi="ar_AE"/>
          </w:rPr>
          <w:rPr>
            <w:color w:val="0000EE"/>
            <w:u w:val="single"/>
          </w:rPr>
          <w:t>أعمال 6: 7</w:t>
        </w:r>
      </w:hyperlink>
      <w:r>
        <w:rPr>
          <w:lang w:val="ar_AE" w:bidi="ar_AE"/>
        </w:rPr>
        <w:t xml:space="preserve">; </w:t>
      </w:r>
      <w:hyperlink r:id="rId776">
        <w:r>
          <w:rPr>
            <w:lang w:val="ar_AE" w:bidi="ar_AE"/>
          </w:rPr>
          <w:rPr>
            <w:color w:val="0000EE"/>
            <w:u w:val="single"/>
          </w:rPr>
          <w:t>21: 20–26</w:t>
        </w:r>
      </w:hyperlink>
      <w:r>
        <w:rPr>
          <w:lang w:val="ar_AE" w:bidi="ar_AE"/>
        </w:rPr>
        <w:t>)، إلا أنه اعتبر هذا التربح سرقة وتدنيسًا للمكان المقدس. • ربما لم تؤثر تصرفات يسوع على الأرجح على عدد كبير من الناس كما يُتصوَّر أحيانًا. لقد حدثت هذه الأفعال في جزء واحد من محكمة الأمم الكبيرة، ولم يكن ليلاحظها معظم الناس في أجزاء أخرى من الهيكل. يشير عدم تدخل السلطات الرومانية إلى أنهم لم يلاحظوا الحدث أو لم يعتبروه شغبًا أو تمردًا. علاوة على ذلك، في محاكمة يسوع، لم يُذكر هذا العمل أبدًا. فهي لم تكن محاولة واسعة النطاق لوقف كل هذا النشاط، بل كان عملاً رمزيًا ينبئ بالدينونة التي ستحل قريبًا على الهيكل والمدينة.</w:t>
      </w:r>
      <w:r>
        <w:rPr>
          <w:lang w:val="ar_AE" w:bidi="ar_AE"/>
        </w:rPr>
      </w:r>
      <w:r>
        <w:rPr>
          <w:lang w:val="ar_AE" w:bidi="ar_AE"/>
        </w:rPr>
      </w:r>
    </w:p>
    <w:p>
      <w:pPr>
        <w:bidi/>
      </w:pPr>
      <w:r>
        <w:rPr>
          <w:lang w:val="ar_AE" w:bidi="ar_AE"/>
        </w:rPr>
      </w:r>
    </w:p>
    <w:p>
      <w:pPr>
        <w:pStyle w:val="Heading2"/>
        <w:bidi/>
      </w:pPr>
      <w:r>
        <w:rPr>
          <w:lang w:val="ar_AE" w:bidi="ar_AE"/>
        </w:rPr>
        <w:t>مرقس 11: 15–19</w:t>
      </w:r>
      <w:r>
        <w:rPr>
          <w:lang w:val="ar_AE" w:bidi="ar_AE"/>
        </w:rPr>
      </w:r>
    </w:p>
    <w:p>
      <w:pPr>
        <w:bidi/>
      </w:pPr>
      <w:r>
        <w:rPr>
          <w:lang w:val="ar_AE" w:bidi="ar_AE"/>
        </w:rPr>
      </w:r>
      <w:r>
        <w:rPr>
          <w:lang w:val="ar_AE" w:bidi="ar_AE"/>
        </w:rPr>
        <w:t>كان الجزء الأكبر من الهيكل في القدس هو ساحة الأمم، وكان محاطاً بأروقة مسقوفة. ومن المحتمل أن يكون هذا البيع قد تم هنا.</w:t>
      </w:r>
      <w:r>
        <w:rPr>
          <w:lang w:val="ar_AE" w:bidi="ar_AE"/>
        </w:rPr>
      </w:r>
      <w:r>
        <w:rPr>
          <w:lang w:val="ar_AE" w:bidi="ar_AE"/>
        </w:rPr>
      </w:r>
    </w:p>
    <w:p>
      <w:pPr>
        <w:bidi/>
      </w:pPr>
      <w:r>
        <w:rPr>
          <w:lang w:val="ar_AE" w:bidi="ar_AE"/>
        </w:rPr>
      </w:r>
    </w:p>
    <w:p>
      <w:pPr>
        <w:pStyle w:val="Heading2"/>
        <w:bidi/>
      </w:pPr>
      <w:r>
        <w:rPr>
          <w:lang w:val="ar_AE" w:bidi="ar_AE"/>
        </w:rPr>
        <w:t>مرقس 11: 16</w:t>
      </w:r>
      <w:r>
        <w:rPr>
          <w:lang w:val="ar_AE" w:bidi="ar_AE"/>
        </w:rPr>
      </w:r>
    </w:p>
    <w:p>
      <w:pPr>
        <w:bidi/>
      </w:pPr>
      <w:r>
        <w:rPr>
          <w:lang w:val="ar_AE" w:bidi="ar_AE"/>
        </w:rPr>
      </w:r>
      <w:r>
        <w:rPr>
          <w:lang w:val="ar_AE" w:bidi="ar_AE"/>
        </w:rPr>
        <w:t>ولَمْ يَدَعْ أحَدًا يَجتازُ الهَيكلَ بمَتاعٍ</w:t>
      </w:r>
      <w:r>
        <w:rPr>
          <w:lang w:val="ar_AE" w:bidi="ar_AE"/>
        </w:rPr>
        <w:t xml:space="preserve">: أو </w:t>
      </w:r>
      <w:r>
        <w:rPr>
          <w:i/>
          <w:lang w:val="ar_AE" w:bidi="ar_AE"/>
        </w:rPr>
        <w:t xml:space="preserve"> ينقل البضائع عبر الهيكل.</w:t>
      </w:r>
      <w:r>
        <w:rPr>
          <w:lang w:val="ar_AE" w:bidi="ar_AE"/>
        </w:rPr>
        <w:t xml:space="preserve"> فالهيكل تم تدنيسه أيضًا باستخدامه كطريق مختصر لنقل الأشياء من مكان إلى آخر في المدينة. كما نهى حاخامات آخرون عن هذه الممارسة (انظر </w:t>
      </w:r>
      <w:r>
        <w:rPr>
          <w:i/>
          <w:lang w:val="ar_AE" w:bidi="ar_AE"/>
        </w:rPr>
        <w:t>مشناه براخوت</w:t>
      </w:r>
      <w:r>
        <w:rPr>
          <w:lang w:val="ar_AE" w:bidi="ar_AE"/>
        </w:rPr>
        <w:t xml:space="preserve"> 9. 5؛ انظر يوسيفوس، </w:t>
      </w:r>
      <w:r>
        <w:rPr>
          <w:i/>
          <w:lang w:val="ar_AE" w:bidi="ar_AE"/>
        </w:rPr>
        <w:t>ضد أبيون</w:t>
      </w:r>
      <w:r>
        <w:rPr>
          <w:lang w:val="ar_AE" w:bidi="ar_AE"/>
        </w:rPr>
        <w:t xml:space="preserve"> 2. 8).</w:t>
      </w:r>
      <w:r>
        <w:rPr>
          <w:lang w:val="ar_AE" w:bidi="ar_AE"/>
        </w:rPr>
      </w:r>
      <w:r>
        <w:rPr>
          <w:lang w:val="ar_AE" w:bidi="ar_AE"/>
        </w:rPr>
      </w:r>
    </w:p>
    <w:p>
      <w:pPr>
        <w:bidi/>
      </w:pPr>
      <w:r>
        <w:rPr>
          <w:lang w:val="ar_AE" w:bidi="ar_AE"/>
        </w:rPr>
      </w:r>
    </w:p>
    <w:p>
      <w:pPr>
        <w:pStyle w:val="Heading2"/>
        <w:bidi/>
      </w:pPr>
      <w:r>
        <w:rPr>
          <w:lang w:val="ar_AE" w:bidi="ar_AE"/>
        </w:rPr>
        <w:t>مرقس 11: 17</w:t>
      </w:r>
      <w:r>
        <w:rPr>
          <w:lang w:val="ar_AE" w:bidi="ar_AE"/>
        </w:rPr>
      </w:r>
    </w:p>
    <w:p>
      <w:pPr>
        <w:bidi/>
      </w:pPr>
      <w:r>
        <w:rPr>
          <w:lang w:val="ar_AE" w:bidi="ar_AE"/>
        </w:rPr>
      </w:r>
      <w:r>
        <w:rPr>
          <w:lang w:val="ar_AE" w:bidi="ar_AE"/>
        </w:rPr>
        <w:t xml:space="preserve">لقد اقتبس يسوع </w:t>
      </w:r>
      <w:hyperlink r:id="rId777">
        <w:r>
          <w:rPr>
            <w:lang w:val="ar_AE" w:bidi="ar_AE"/>
          </w:rPr>
          <w:rPr>
            <w:color w:val="0000EE"/>
            <w:u w:val="single"/>
          </w:rPr>
          <w:t>إشعياء 56: 7</w:t>
        </w:r>
      </w:hyperlink>
      <w:r>
        <w:rPr>
          <w:lang w:val="ar_AE" w:bidi="ar_AE"/>
        </w:rPr>
        <w:t xml:space="preserve"> و </w:t>
      </w:r>
      <w:hyperlink r:id="rId778">
        <w:r>
          <w:rPr>
            <w:lang w:val="ar_AE" w:bidi="ar_AE"/>
          </w:rPr>
          <w:rPr>
            <w:color w:val="0000EE"/>
            <w:u w:val="single"/>
          </w:rPr>
          <w:t>إرميا 7: 11</w:t>
        </w:r>
      </w:hyperlink>
      <w:r>
        <w:rPr>
          <w:lang w:val="ar_AE" w:bidi="ar_AE"/>
        </w:rPr>
        <w:t xml:space="preserve"> دفاعًا عما فعله. يؤكد الاقتباس الأول على أهمية الهيكل بالنسبة للأمم. فبيت الله كان مقصودًا بهندسته المعمارية (أي ساحة الأمم) أن يساعد الأمم على أن يصبحوا أبناء إبراهيم. ولقد وقع قضاء يسوع بالدينونة على قادة إسرائيل لعرقلة وصول الأمم إلى الهيكل. لقد كانوا يدنسون الهيكل بأخذهم جزءًا من الهيكل المخصص خصيصًا كبيت صلاة لجميع الأمم وتحويله إلى مغارة لصوص من خلال التربح الذي كان يحدث.</w:t>
      </w:r>
      <w:r>
        <w:rPr>
          <w:lang w:val="ar_AE" w:bidi="ar_AE"/>
        </w:rPr>
      </w:r>
      <w:r>
        <w:rPr>
          <w:lang w:val="ar_AE" w:bidi="ar_AE"/>
        </w:rPr>
      </w:r>
    </w:p>
    <w:p>
      <w:pPr>
        <w:bidi/>
      </w:pPr>
      <w:r>
        <w:rPr>
          <w:lang w:val="ar_AE" w:bidi="ar_AE"/>
        </w:rPr>
      </w:r>
    </w:p>
    <w:p>
      <w:pPr>
        <w:pStyle w:val="Heading2"/>
        <w:bidi/>
      </w:pPr>
      <w:r>
        <w:rPr>
          <w:lang w:val="ar_AE" w:bidi="ar_AE"/>
        </w:rPr>
        <w:t>مرقس 11: 18</w:t>
      </w:r>
      <w:r>
        <w:rPr>
          <w:lang w:val="ar_AE" w:bidi="ar_AE"/>
        </w:rPr>
      </w:r>
    </w:p>
    <w:p>
      <w:pPr>
        <w:bidi/>
      </w:pPr>
      <w:r>
        <w:rPr>
          <w:lang w:val="ar_AE" w:bidi="ar_AE"/>
        </w:rPr>
      </w:r>
      <w:r>
        <w:rPr>
          <w:lang w:val="ar_AE" w:bidi="ar_AE"/>
        </w:rPr>
        <w:t xml:space="preserve">لقد تآمر رؤساء الكهنة ومعلمو الشريعة الدينية لقتل يسوع لأنهم خافوا منه. فقد كان تأثيره الكبير بين الناس، والدهشة التي أحدثتها أعماله، وتأثير تعليمه يهدد مكانتهم (انظر </w:t>
      </w:r>
      <w:hyperlink r:id="rId461">
        <w:r>
          <w:rPr>
            <w:lang w:val="ar_AE" w:bidi="ar_AE"/>
          </w:rPr>
          <w:rPr>
            <w:color w:val="0000EE"/>
            <w:u w:val="single"/>
          </w:rPr>
          <w:t>3: 6</w:t>
        </w:r>
      </w:hyperlink>
      <w:r>
        <w:rPr>
          <w:lang w:val="ar_AE" w:bidi="ar_AE"/>
        </w:rPr>
        <w:t xml:space="preserve">; </w:t>
      </w:r>
      <w:hyperlink r:id="rId242">
        <w:r>
          <w:rPr>
            <w:lang w:val="ar_AE" w:bidi="ar_AE"/>
          </w:rPr>
          <w:rPr>
            <w:color w:val="0000EE"/>
            <w:u w:val="single"/>
          </w:rPr>
          <w:t>12: 12</w:t>
        </w:r>
      </w:hyperlink>
      <w:r>
        <w:rPr>
          <w:lang w:val="ar_AE" w:bidi="ar_AE"/>
        </w:rPr>
        <w:t xml:space="preserve">; </w:t>
      </w:r>
      <w:hyperlink r:id="rId243">
        <w:r>
          <w:rPr>
            <w:lang w:val="ar_AE" w:bidi="ar_AE"/>
          </w:rPr>
          <w:rPr>
            <w:color w:val="0000EE"/>
            <w:u w:val="single"/>
          </w:rPr>
          <w:t>14: 1–2</w:t>
        </w:r>
      </w:hyperlink>
      <w:r>
        <w:rPr>
          <w:lang w:val="ar_AE" w:bidi="ar_AE"/>
        </w:rPr>
        <w:t xml:space="preserve">, </w:t>
      </w:r>
      <w:hyperlink r:id="rId244">
        <w:r>
          <w:rPr>
            <w:lang w:val="ar_AE" w:bidi="ar_AE"/>
          </w:rPr>
          <w:rPr>
            <w:color w:val="0000EE"/>
            <w:u w:val="single"/>
          </w:rPr>
          <w:t>10–11</w:t>
        </w:r>
      </w:hyperlink>
      <w:r>
        <w:rPr>
          <w:lang w:val="ar_AE" w:bidi="ar_AE"/>
        </w:rPr>
        <w:t>). يظهر رد فعلهم أن الإصلاح لم يكن كافيًا: لقد كانت دينونة الله ضرورية.</w:t>
      </w:r>
      <w:r>
        <w:rPr>
          <w:lang w:val="ar_AE" w:bidi="ar_AE"/>
        </w:rPr>
      </w:r>
      <w:r>
        <w:rPr>
          <w:lang w:val="ar_AE" w:bidi="ar_AE"/>
        </w:rPr>
      </w:r>
    </w:p>
    <w:p>
      <w:pPr>
        <w:bidi/>
      </w:pPr>
      <w:r>
        <w:rPr>
          <w:lang w:val="ar_AE" w:bidi="ar_AE"/>
        </w:rPr>
      </w:r>
    </w:p>
    <w:p>
      <w:pPr>
        <w:pStyle w:val="Heading2"/>
        <w:bidi/>
      </w:pPr>
      <w:r>
        <w:rPr>
          <w:lang w:val="ar_AE" w:bidi="ar_AE"/>
        </w:rPr>
        <w:t>مرقس 11: 19</w:t>
      </w:r>
      <w:r>
        <w:rPr>
          <w:lang w:val="ar_AE" w:bidi="ar_AE"/>
        </w:rPr>
      </w:r>
    </w:p>
    <w:p>
      <w:pPr>
        <w:bidi/>
      </w:pPr>
      <w:r>
        <w:rPr>
          <w:lang w:val="ar_AE" w:bidi="ar_AE"/>
        </w:rPr>
      </w:r>
      <w:r>
        <w:rPr>
          <w:lang w:val="ar_AE" w:bidi="ar_AE"/>
        </w:rPr>
        <w:t>خرجَ إلَى خارِجِ المدينةِ</w:t>
      </w:r>
      <w:r>
        <w:rPr>
          <w:lang w:val="ar_AE" w:bidi="ar_AE"/>
        </w:rPr>
        <w:t>: من المفترض أن المسيح والتلاميذ عادوا إلى بيت عنيا (</w:t>
      </w:r>
      <w:hyperlink r:id="rId779">
        <w:r>
          <w:rPr>
            <w:lang w:val="ar_AE" w:bidi="ar_AE"/>
          </w:rPr>
          <w:rPr>
            <w:color w:val="0000EE"/>
            <w:u w:val="single"/>
          </w:rPr>
          <w:t>11: 11</w:t>
        </w:r>
      </w:hyperlink>
      <w:r>
        <w:rPr>
          <w:lang w:val="ar_AE" w:bidi="ar_AE"/>
        </w:rPr>
        <w:t xml:space="preserve">; </w:t>
      </w:r>
      <w:hyperlink r:id="rId780">
        <w:r>
          <w:rPr>
            <w:lang w:val="ar_AE" w:bidi="ar_AE"/>
          </w:rPr>
          <w:rPr>
            <w:color w:val="0000EE"/>
            <w:u w:val="single"/>
          </w:rPr>
          <w:t>14: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20–21</w:t>
      </w:r>
      <w:r>
        <w:rPr>
          <w:lang w:val="ar_AE" w:bidi="ar_AE"/>
        </w:rPr>
      </w:r>
    </w:p>
    <w:p>
      <w:pPr>
        <w:bidi/>
      </w:pPr>
      <w:r>
        <w:rPr>
          <w:lang w:val="ar_AE" w:bidi="ar_AE"/>
        </w:rPr>
      </w:r>
      <w:r>
        <w:rPr>
          <w:lang w:val="ar_AE" w:bidi="ar_AE"/>
        </w:rPr>
        <w:t>كانت قدرة يسوع العجيبة في الحكم على شجرة التين تشهد على سلطانه لإحداث دينونة أورشليم التي تنبأ بها. إذا كان جمهور مرقس الأصلي يسمع إنجيله يُقرأ عليهم في أواخر الستينيات من القرن الميلادي، فقد عرفوا أن الجيوش الرومانية كانت بالفعل تُنفذ هذه الدينونة النبوية ضد أورشليم.</w:t>
      </w:r>
      <w:r>
        <w:rPr>
          <w:lang w:val="ar_AE" w:bidi="ar_AE"/>
        </w:rPr>
      </w:r>
      <w:r>
        <w:rPr>
          <w:lang w:val="ar_AE" w:bidi="ar_AE"/>
        </w:rPr>
      </w:r>
    </w:p>
    <w:p>
      <w:pPr>
        <w:bidi/>
      </w:pPr>
      <w:r>
        <w:rPr>
          <w:lang w:val="ar_AE" w:bidi="ar_AE"/>
        </w:rPr>
      </w:r>
    </w:p>
    <w:p>
      <w:pPr>
        <w:pStyle w:val="Heading2"/>
        <w:bidi/>
      </w:pPr>
      <w:r>
        <w:rPr>
          <w:lang w:val="ar_AE" w:bidi="ar_AE"/>
        </w:rPr>
        <w:t>مرقس 11: 22–23</w:t>
      </w:r>
      <w:r>
        <w:rPr>
          <w:lang w:val="ar_AE" w:bidi="ar_AE"/>
        </w:rPr>
      </w:r>
    </w:p>
    <w:p>
      <w:pPr>
        <w:bidi/>
      </w:pPr>
      <w:r>
        <w:rPr>
          <w:lang w:val="ar_AE" w:bidi="ar_AE"/>
        </w:rPr>
      </w:r>
      <w:r>
        <w:rPr>
          <w:lang w:val="ar_AE" w:bidi="ar_AE"/>
        </w:rPr>
        <w:t xml:space="preserve">يتم التشديد على أهمية كلام يسوع من خلال تأكيده "الحَقَّ أقولُ لكُمْ". • هذا الجبل: يشير على الأرجح إلى جبل الهيكل، وليس إلى جبل الزيتون. حكم الهيكل هو محور المقطع </w:t>
      </w:r>
      <w:hyperlink r:id="rId739">
        <w:r>
          <w:rPr>
            <w:lang w:val="ar_AE" w:bidi="ar_AE"/>
          </w:rPr>
          <w:rPr>
            <w:color w:val="0000EE"/>
            <w:u w:val="single"/>
          </w:rPr>
          <w:t>11: 12–25</w:t>
        </w:r>
      </w:hyperlink>
      <w:r>
        <w:rPr>
          <w:lang w:val="ar_AE" w:bidi="ar_AE"/>
        </w:rPr>
        <w:t xml:space="preserve">؛ وسيُشار إليه مرة أخرى في </w:t>
      </w:r>
      <w:hyperlink r:id="rId781">
        <w:r>
          <w:rPr>
            <w:lang w:val="ar_AE" w:bidi="ar_AE"/>
          </w:rPr>
          <w:rPr>
            <w:color w:val="0000EE"/>
            <w:u w:val="single"/>
          </w:rPr>
          <w:t>12: 9</w:t>
        </w:r>
      </w:hyperlink>
      <w:r>
        <w:rPr>
          <w:lang w:val="ar_AE" w:bidi="ar_AE"/>
        </w:rPr>
        <w:t xml:space="preserve"> وبإسهاب في </w:t>
      </w:r>
      <w:hyperlink r:id="rId736">
        <w:r>
          <w:rPr>
            <w:lang w:val="ar_AE" w:bidi="ar_AE"/>
          </w:rPr>
          <w:rPr>
            <w:color w:val="0000EE"/>
            <w:u w:val="single"/>
          </w:rPr>
          <w:t>13: 1–37</w:t>
        </w:r>
      </w:hyperlink>
      <w:r>
        <w:rPr>
          <w:lang w:val="ar_AE" w:bidi="ar_AE"/>
        </w:rPr>
        <w:t>. كما أن إشارة يسوع إلى تدمير الهيكل ستُثار لاحقًا في محاكمته (</w:t>
      </w:r>
      <w:hyperlink r:id="rId301">
        <w:r>
          <w:rPr>
            <w:lang w:val="ar_AE" w:bidi="ar_AE"/>
          </w:rPr>
          <w:rPr>
            <w:color w:val="0000EE"/>
            <w:u w:val="single"/>
          </w:rPr>
          <w:t>14: 58</w:t>
        </w:r>
      </w:hyperlink>
      <w:r>
        <w:rPr>
          <w:lang w:val="ar_AE" w:bidi="ar_AE"/>
        </w:rPr>
        <w:t>) وصلبه (</w:t>
      </w:r>
      <w:hyperlink r:id="rId782">
        <w:r>
          <w:rPr>
            <w:lang w:val="ar_AE" w:bidi="ar_AE"/>
          </w:rPr>
          <w:rPr>
            <w:color w:val="0000EE"/>
            <w:u w:val="single"/>
          </w:rPr>
          <w:t>15: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24–25</w:t>
      </w:r>
      <w:r>
        <w:rPr>
          <w:lang w:val="ar_AE" w:bidi="ar_AE"/>
        </w:rPr>
      </w:r>
    </w:p>
    <w:p>
      <w:pPr>
        <w:bidi/>
      </w:pPr>
      <w:r>
        <w:rPr>
          <w:lang w:val="ar_AE" w:bidi="ar_AE"/>
        </w:rPr>
      </w:r>
      <w:r>
        <w:rPr>
          <w:lang w:val="ar_AE" w:bidi="ar_AE"/>
        </w:rPr>
        <w:t xml:space="preserve">هناك قولان إضافيان عن الصلاة مرتبطان بـ </w:t>
      </w:r>
      <w:hyperlink r:id="rId279">
        <w:r>
          <w:rPr>
            <w:lang w:val="ar_AE" w:bidi="ar_AE"/>
          </w:rPr>
          <w:rPr>
            <w:color w:val="0000EE"/>
            <w:u w:val="single"/>
          </w:rPr>
          <w:t>11: 23</w:t>
        </w:r>
      </w:hyperlink>
      <w:r>
        <w:rPr>
          <w:lang w:val="ar_AE" w:bidi="ar_AE"/>
        </w:rPr>
        <w:t xml:space="preserve"> بكلمة آمنوا. في القول الأول (</w:t>
      </w:r>
      <w:hyperlink r:id="rId783">
        <w:r>
          <w:rPr>
            <w:lang w:val="ar_AE" w:bidi="ar_AE"/>
          </w:rPr>
          <w:rPr>
            <w:color w:val="0000EE"/>
            <w:u w:val="single"/>
          </w:rPr>
          <w:t>11: 24</w:t>
        </w:r>
      </w:hyperlink>
      <w:r>
        <w:rPr>
          <w:lang w:val="ar_AE" w:bidi="ar_AE"/>
        </w:rPr>
        <w:t xml:space="preserve">)، يُقال لنا أننا سننال ما نطلبه (انظر </w:t>
      </w:r>
      <w:hyperlink r:id="rId784">
        <w:r>
          <w:rPr>
            <w:lang w:val="ar_AE" w:bidi="ar_AE"/>
          </w:rPr>
          <w:rPr>
            <w:color w:val="0000EE"/>
            <w:u w:val="single"/>
          </w:rPr>
          <w:t>متى 7: 7</w:t>
        </w:r>
      </w:hyperlink>
      <w:r>
        <w:rPr>
          <w:lang w:val="ar_AE" w:bidi="ar_AE"/>
        </w:rPr>
        <w:t xml:space="preserve">) إذا صلينا بالإيمان الموصوف في </w:t>
      </w:r>
      <w:hyperlink r:id="rId279">
        <w:r>
          <w:rPr>
            <w:lang w:val="ar_AE" w:bidi="ar_AE"/>
          </w:rPr>
          <w:rPr>
            <w:color w:val="0000EE"/>
            <w:u w:val="single"/>
          </w:rPr>
          <w:t>مرقس 11: 23</w:t>
        </w:r>
      </w:hyperlink>
      <w:r>
        <w:rPr>
          <w:lang w:val="ar_AE" w:bidi="ar_AE"/>
        </w:rPr>
        <w:t>. • الغفران هو الشرط الثاني لاستجابة الصلاة. فقط عندما نغفر للآخرين يمكن أن تُستجاب أهم صلاة، أن يغفر الله لنا (</w:t>
      </w:r>
      <w:hyperlink r:id="rId785">
        <w:r>
          <w:rPr>
            <w:lang w:val="ar_AE" w:bidi="ar_AE"/>
          </w:rPr>
          <w:rPr>
            <w:color w:val="0000EE"/>
            <w:u w:val="single"/>
          </w:rPr>
          <w:t>متى 5: 23–24</w:t>
        </w:r>
      </w:hyperlink>
      <w:r>
        <w:rPr>
          <w:lang w:val="ar_AE" w:bidi="ar_AE"/>
        </w:rPr>
        <w:t xml:space="preserve">; </w:t>
      </w:r>
      <w:hyperlink r:id="rId786">
        <w:r>
          <w:rPr>
            <w:lang w:val="ar_AE" w:bidi="ar_AE"/>
          </w:rPr>
          <w:rPr>
            <w:color w:val="0000EE"/>
            <w:u w:val="single"/>
          </w:rPr>
          <w:t>6: 12</w:t>
        </w:r>
      </w:hyperlink>
      <w:r>
        <w:rPr>
          <w:lang w:val="ar_AE" w:bidi="ar_AE"/>
        </w:rPr>
        <w:t xml:space="preserve">, </w:t>
      </w:r>
      <w:hyperlink r:id="rId787">
        <w:r>
          <w:rPr>
            <w:lang w:val="ar_AE" w:bidi="ar_AE"/>
          </w:rPr>
          <w:rPr>
            <w:color w:val="0000EE"/>
            <w:u w:val="single"/>
          </w:rPr>
          <w:t>14–15</w:t>
        </w:r>
      </w:hyperlink>
      <w:r>
        <w:rPr>
          <w:lang w:val="ar_AE" w:bidi="ar_AE"/>
        </w:rPr>
        <w:t xml:space="preserve">; </w:t>
      </w:r>
      <w:hyperlink r:id="rId788">
        <w:r>
          <w:rPr>
            <w:lang w:val="ar_AE" w:bidi="ar_AE"/>
          </w:rPr>
          <w:rPr>
            <w:color w:val="0000EE"/>
            <w:u w:val="single"/>
          </w:rPr>
          <w:t>لوقا 6: 37</w:t>
        </w:r>
      </w:hyperlink>
      <w:r>
        <w:rPr>
          <w:lang w:val="ar_AE" w:bidi="ar_AE"/>
        </w:rPr>
        <w:t xml:space="preserve">; </w:t>
      </w:r>
      <w:hyperlink r:id="rId789">
        <w:r>
          <w:rPr>
            <w:lang w:val="ar_AE" w:bidi="ar_AE"/>
          </w:rPr>
          <w:rPr>
            <w:color w:val="0000EE"/>
            <w:u w:val="single"/>
          </w:rPr>
          <w:t>11: 4</w:t>
        </w:r>
      </w:hyperlink>
      <w:r>
        <w:rPr>
          <w:lang w:val="ar_AE" w:bidi="ar_AE"/>
        </w:rPr>
        <w:t xml:space="preserve">; قارن </w:t>
      </w:r>
      <w:hyperlink r:id="rId790">
        <w:r>
          <w:rPr>
            <w:lang w:val="ar_AE" w:bidi="ar_AE"/>
          </w:rPr>
          <w:rPr>
            <w:color w:val="0000EE"/>
            <w:u w:val="single"/>
          </w:rPr>
          <w:t>لوقا 7: 41–43</w:t>
        </w:r>
      </w:hyperlink>
      <w:r>
        <w:rPr>
          <w:lang w:val="ar_AE" w:bidi="ar_AE"/>
        </w:rPr>
        <w:t xml:space="preserve">, </w:t>
      </w:r>
      <w:hyperlink r:id="rId791">
        <w:r>
          <w:rPr>
            <w:lang w:val="ar_AE" w:bidi="ar_AE"/>
          </w:rPr>
          <w:rPr>
            <w:color w:val="0000EE"/>
            <w:u w:val="single"/>
          </w:rPr>
          <w:t>47</w:t>
        </w:r>
      </w:hyperlink>
      <w:r>
        <w:rPr>
          <w:lang w:val="ar_AE" w:bidi="ar_AE"/>
        </w:rPr>
        <w:t xml:space="preserve">; </w:t>
      </w:r>
      <w:hyperlink r:id="rId792">
        <w:r>
          <w:rPr>
            <w:lang w:val="ar_AE" w:bidi="ar_AE"/>
          </w:rPr>
          <w:rPr>
            <w:color w:val="0000EE"/>
            <w:u w:val="single"/>
          </w:rPr>
          <w:t>أفسس 4: 32</w:t>
        </w:r>
      </w:hyperlink>
      <w:r>
        <w:rPr>
          <w:lang w:val="ar_AE" w:bidi="ar_AE"/>
        </w:rPr>
        <w:t xml:space="preserve">; </w:t>
      </w:r>
      <w:hyperlink r:id="rId793">
        <w:r>
          <w:rPr>
            <w:lang w:val="ar_AE" w:bidi="ar_AE"/>
          </w:rPr>
          <w:rPr>
            <w:color w:val="0000EE"/>
            <w:u w:val="single"/>
          </w:rPr>
          <w:t>كولوسي 3: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27</w:t>
      </w:r>
      <w:r>
        <w:rPr>
          <w:lang w:val="ar_AE" w:bidi="ar_AE"/>
        </w:rPr>
      </w:r>
    </w:p>
    <w:p>
      <w:pPr>
        <w:bidi/>
      </w:pPr>
      <w:r>
        <w:rPr>
          <w:lang w:val="ar_AE" w:bidi="ar_AE"/>
        </w:rPr>
      </w:r>
      <w:r>
        <w:rPr>
          <w:lang w:val="ar_AE" w:bidi="ar_AE"/>
        </w:rPr>
        <w:t xml:space="preserve">عند عودة المسيح والتلاميذ مرة أخرى إلى أورشليم (انظر </w:t>
      </w:r>
      <w:hyperlink r:id="rId794">
        <w:r>
          <w:rPr>
            <w:lang w:val="ar_AE" w:bidi="ar_AE"/>
          </w:rPr>
          <w:rPr>
            <w:color w:val="0000EE"/>
            <w:u w:val="single"/>
          </w:rPr>
          <w:t>11: 1</w:t>
        </w:r>
      </w:hyperlink>
      <w:r>
        <w:rPr>
          <w:lang w:val="ar_AE" w:bidi="ar_AE"/>
        </w:rPr>
        <w:t xml:space="preserve">, </w:t>
      </w:r>
      <w:hyperlink r:id="rId779">
        <w:r>
          <w:rPr>
            <w:lang w:val="ar_AE" w:bidi="ar_AE"/>
          </w:rPr>
          <w:rPr>
            <w:color w:val="0000EE"/>
            <w:u w:val="single"/>
          </w:rPr>
          <w:t>11</w:t>
        </w:r>
      </w:hyperlink>
      <w:r>
        <w:rPr>
          <w:lang w:val="ar_AE" w:bidi="ar_AE"/>
        </w:rPr>
        <w:t xml:space="preserve">, </w:t>
      </w:r>
      <w:hyperlink r:id="rId795">
        <w:r>
          <w:rPr>
            <w:lang w:val="ar_AE" w:bidi="ar_AE"/>
          </w:rPr>
          <w:rPr>
            <w:color w:val="0000EE"/>
            <w:u w:val="single"/>
          </w:rPr>
          <w:t>15</w:t>
        </w:r>
      </w:hyperlink>
      <w:r>
        <w:rPr>
          <w:lang w:val="ar_AE" w:bidi="ar_AE"/>
        </w:rPr>
        <w:t>), دخلوا إلى الهيكل. إن التكرار المتواتر لذكر أورشليم يذكّر القراء بما سيحدث هناك قريبًا (</w:t>
      </w:r>
      <w:hyperlink r:id="rId713">
        <w:r>
          <w:rPr>
            <w:lang w:val="ar_AE" w:bidi="ar_AE"/>
          </w:rPr>
          <w:rPr>
            <w:color w:val="0000EE"/>
            <w:u w:val="single"/>
          </w:rPr>
          <w:t>10: 32–34</w:t>
        </w:r>
      </w:hyperlink>
      <w:r>
        <w:rPr>
          <w:lang w:val="ar_AE" w:bidi="ar_AE"/>
        </w:rPr>
        <w:t xml:space="preserve">; انظر </w:t>
      </w:r>
      <w:hyperlink r:id="rId397">
        <w:r>
          <w:rPr>
            <w:lang w:val="ar_AE" w:bidi="ar_AE"/>
          </w:rPr>
          <w:rPr>
            <w:color w:val="0000EE"/>
            <w:u w:val="single"/>
          </w:rPr>
          <w:t>8: 31</w:t>
        </w:r>
      </w:hyperlink>
      <w:r>
        <w:rPr>
          <w:lang w:val="ar_AE" w:bidi="ar_AE"/>
        </w:rPr>
        <w:t xml:space="preserve">; </w:t>
      </w:r>
      <w:hyperlink r:id="rId91">
        <w:r>
          <w:rPr>
            <w:lang w:val="ar_AE" w:bidi="ar_AE"/>
          </w:rPr>
          <w:rPr>
            <w:color w:val="0000EE"/>
            <w:u w:val="single"/>
          </w:rPr>
          <w:t>9: 31</w:t>
        </w:r>
      </w:hyperlink>
      <w:r>
        <w:rPr>
          <w:lang w:val="ar_AE" w:bidi="ar_AE"/>
        </w:rPr>
        <w:t xml:space="preserve">; </w:t>
      </w:r>
      <w:hyperlink r:id="rId796">
        <w:r>
          <w:rPr>
            <w:lang w:val="ar_AE" w:bidi="ar_AE"/>
          </w:rPr>
          <w:rPr>
            <w:color w:val="0000EE"/>
            <w:u w:val="single"/>
          </w:rPr>
          <w:t>14: 1–16: 8</w:t>
        </w:r>
      </w:hyperlink>
      <w:r>
        <w:rPr>
          <w:lang w:val="ar_AE" w:bidi="ar_AE"/>
        </w:rPr>
        <w:t>). • في الهيكل، التقى يسوع برؤساء الكهنة ومعلمي الشريعة الدينية والشيوخ. هذه المجموعات الثلاث كانت تشكل المجلس الأعلى المكون من واحد وسبعين عضوًا (الهيئة الحاكمة للأمة). ومن خلال لقاءات سابقة معهم (</w:t>
      </w:r>
      <w:hyperlink r:id="rId397">
        <w:r>
          <w:rPr>
            <w:lang w:val="ar_AE" w:bidi="ar_AE"/>
          </w:rPr>
          <w:rPr>
            <w:color w:val="0000EE"/>
            <w:u w:val="single"/>
          </w:rPr>
          <w:t>8: 31</w:t>
        </w:r>
      </w:hyperlink>
      <w:r>
        <w:rPr>
          <w:lang w:val="ar_AE" w:bidi="ar_AE"/>
        </w:rPr>
        <w:t xml:space="preserve">; انظر أيضًا </w:t>
      </w:r>
      <w:hyperlink r:id="rId554">
        <w:r>
          <w:rPr>
            <w:lang w:val="ar_AE" w:bidi="ar_AE"/>
          </w:rPr>
          <w:rPr>
            <w:color w:val="0000EE"/>
            <w:u w:val="single"/>
          </w:rPr>
          <w:t>14: 43</w:t>
        </w:r>
      </w:hyperlink>
      <w:r>
        <w:rPr>
          <w:lang w:val="ar_AE" w:bidi="ar_AE"/>
        </w:rPr>
        <w:t xml:space="preserve">, </w:t>
      </w:r>
      <w:hyperlink r:id="rId555">
        <w:r>
          <w:rPr>
            <w:lang w:val="ar_AE" w:bidi="ar_AE"/>
          </w:rPr>
          <w:rPr>
            <w:color w:val="0000EE"/>
            <w:u w:val="single"/>
          </w:rPr>
          <w:t>53</w:t>
        </w:r>
      </w:hyperlink>
      <w:r>
        <w:rPr>
          <w:lang w:val="ar_AE" w:bidi="ar_AE"/>
        </w:rPr>
        <w:t xml:space="preserve">; </w:t>
      </w:r>
      <w:hyperlink r:id="rId797">
        <w:r>
          <w:rPr>
            <w:lang w:val="ar_AE" w:bidi="ar_AE"/>
          </w:rPr>
          <w:rPr>
            <w:color w:val="0000EE"/>
            <w:u w:val="single"/>
          </w:rPr>
          <w:t>15: 1</w:t>
        </w:r>
      </w:hyperlink>
      <w:r>
        <w:rPr>
          <w:lang w:val="ar_AE" w:bidi="ar_AE"/>
        </w:rPr>
        <w:t>), نتوقع منهم معارضة يسوع.</w:t>
      </w:r>
      <w:r>
        <w:rPr>
          <w:lang w:val="ar_AE" w:bidi="ar_AE"/>
        </w:rPr>
      </w:r>
      <w:r>
        <w:rPr>
          <w:lang w:val="ar_AE" w:bidi="ar_AE"/>
        </w:rPr>
      </w:r>
    </w:p>
    <w:p>
      <w:pPr>
        <w:bidi/>
      </w:pPr>
      <w:r>
        <w:rPr>
          <w:lang w:val="ar_AE" w:bidi="ar_AE"/>
        </w:rPr>
      </w:r>
    </w:p>
    <w:p>
      <w:pPr>
        <w:pStyle w:val="Heading2"/>
        <w:bidi/>
      </w:pPr>
      <w:r>
        <w:rPr>
          <w:lang w:val="ar_AE" w:bidi="ar_AE"/>
        </w:rPr>
        <w:t>مرقس 11: 27–33</w:t>
      </w:r>
      <w:r>
        <w:rPr>
          <w:lang w:val="ar_AE" w:bidi="ar_AE"/>
        </w:rPr>
      </w:r>
    </w:p>
    <w:p>
      <w:pPr>
        <w:bidi/>
      </w:pPr>
      <w:r>
        <w:rPr>
          <w:lang w:val="ar_AE" w:bidi="ar_AE"/>
        </w:rPr>
      </w:r>
      <w:r>
        <w:rPr>
          <w:lang w:val="ar_AE" w:bidi="ar_AE"/>
        </w:rPr>
        <w:t>بعد تطهير الهيكل (</w:t>
      </w:r>
      <w:hyperlink r:id="rId758">
        <w:r>
          <w:rPr>
            <w:lang w:val="ar_AE" w:bidi="ar_AE"/>
          </w:rPr>
          <w:rPr>
            <w:color w:val="0000EE"/>
            <w:u w:val="single"/>
          </w:rPr>
          <w:t>11: 15–17</w:t>
        </w:r>
      </w:hyperlink>
      <w:r>
        <w:rPr>
          <w:lang w:val="ar_AE" w:bidi="ar_AE"/>
        </w:rPr>
        <w:t xml:space="preserve">; </w:t>
      </w:r>
      <w:hyperlink r:id="rId798">
        <w:r>
          <w:rPr>
            <w:lang w:val="ar_AE" w:bidi="ar_AE"/>
          </w:rPr>
          <w:rPr>
            <w:color w:val="0000EE"/>
            <w:u w:val="single"/>
          </w:rPr>
          <w:t>متى 21: 12–22</w:t>
        </w:r>
      </w:hyperlink>
      <w:r>
        <w:rPr>
          <w:lang w:val="ar_AE" w:bidi="ar_AE"/>
        </w:rPr>
        <w:t xml:space="preserve">; </w:t>
      </w:r>
      <w:hyperlink r:id="rId799">
        <w:r>
          <w:rPr>
            <w:lang w:val="ar_AE" w:bidi="ar_AE"/>
          </w:rPr>
          <w:rPr>
            <w:color w:val="0000EE"/>
            <w:u w:val="single"/>
          </w:rPr>
          <w:t>لوقا 19: 45–46</w:t>
        </w:r>
      </w:hyperlink>
      <w:r>
        <w:rPr>
          <w:lang w:val="ar_AE" w:bidi="ar_AE"/>
        </w:rPr>
        <w:t xml:space="preserve">)، شكك خصوم يسوع في سلطته للقيام بذلك (انظر أيضًا </w:t>
      </w:r>
      <w:hyperlink r:id="rId800">
        <w:r>
          <w:rPr>
            <w:lang w:val="ar_AE" w:bidi="ar_AE"/>
          </w:rPr>
          <w:rPr>
            <w:color w:val="0000EE"/>
            <w:u w:val="single"/>
          </w:rPr>
          <w:t>متى 21: 23–27</w:t>
        </w:r>
      </w:hyperlink>
      <w:r>
        <w:rPr>
          <w:lang w:val="ar_AE" w:bidi="ar_AE"/>
        </w:rPr>
        <w:t xml:space="preserve">; </w:t>
      </w:r>
      <w:hyperlink r:id="rId801">
        <w:r>
          <w:rPr>
            <w:lang w:val="ar_AE" w:bidi="ar_AE"/>
          </w:rPr>
          <w:rPr>
            <w:color w:val="0000EE"/>
            <w:u w:val="single"/>
          </w:rPr>
          <w:t>لوقا 20: 1–8</w:t>
        </w:r>
      </w:hyperlink>
      <w:r>
        <w:rPr>
          <w:lang w:val="ar_AE" w:bidi="ar_AE"/>
        </w:rPr>
        <w:t xml:space="preserve">; قارن </w:t>
      </w:r>
      <w:hyperlink r:id="rId802">
        <w:r>
          <w:rPr>
            <w:lang w:val="ar_AE" w:bidi="ar_AE"/>
          </w:rPr>
          <w:rPr>
            <w:color w:val="0000EE"/>
            <w:u w:val="single"/>
          </w:rPr>
          <w:t>يوحنا 2: 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28</w:t>
      </w:r>
      <w:r>
        <w:rPr>
          <w:lang w:val="ar_AE" w:bidi="ar_AE"/>
        </w:rPr>
      </w:r>
    </w:p>
    <w:p>
      <w:pPr>
        <w:bidi/>
      </w:pPr>
      <w:r>
        <w:rPr>
          <w:lang w:val="ar_AE" w:bidi="ar_AE"/>
        </w:rPr>
      </w:r>
      <w:r>
        <w:rPr>
          <w:lang w:val="ar_AE" w:bidi="ar_AE"/>
        </w:rPr>
        <w:t>يتضمن سلطان يسوع سلطته الإلهية لإخراج الشياطين (</w:t>
      </w:r>
      <w:hyperlink r:id="rId199">
        <w:r>
          <w:rPr>
            <w:lang w:val="ar_AE" w:bidi="ar_AE"/>
          </w:rPr>
          <w:rPr>
            <w:color w:val="0000EE"/>
            <w:u w:val="single"/>
          </w:rPr>
          <w:t>1: 22</w:t>
        </w:r>
      </w:hyperlink>
      <w:r>
        <w:rPr>
          <w:lang w:val="ar_AE" w:bidi="ar_AE"/>
        </w:rPr>
        <w:t xml:space="preserve">, </w:t>
      </w:r>
      <w:hyperlink r:id="rId115">
        <w:r>
          <w:rPr>
            <w:lang w:val="ar_AE" w:bidi="ar_AE"/>
          </w:rPr>
          <w:rPr>
            <w:color w:val="0000EE"/>
            <w:u w:val="single"/>
          </w:rPr>
          <w:t>27</w:t>
        </w:r>
      </w:hyperlink>
      <w:r>
        <w:rPr>
          <w:lang w:val="ar_AE" w:bidi="ar_AE"/>
        </w:rPr>
        <w:t xml:space="preserve">; </w:t>
      </w:r>
      <w:hyperlink r:id="rId803">
        <w:r>
          <w:rPr>
            <w:lang w:val="ar_AE" w:bidi="ar_AE"/>
          </w:rPr>
          <w:rPr>
            <w:color w:val="0000EE"/>
            <w:u w:val="single"/>
          </w:rPr>
          <w:t>5: 1–13</w:t>
        </w:r>
      </w:hyperlink>
      <w:r>
        <w:rPr>
          <w:lang w:val="ar_AE" w:bidi="ar_AE"/>
        </w:rPr>
        <w:t>)، والشفاء (</w:t>
      </w:r>
      <w:hyperlink r:id="rId804">
        <w:r>
          <w:rPr>
            <w:lang w:val="ar_AE" w:bidi="ar_AE"/>
          </w:rPr>
          <w:rPr>
            <w:color w:val="0000EE"/>
            <w:u w:val="single"/>
          </w:rPr>
          <w:t>1: 29–2: 12</w:t>
        </w:r>
      </w:hyperlink>
      <w:r>
        <w:rPr>
          <w:lang w:val="ar_AE" w:bidi="ar_AE"/>
        </w:rPr>
        <w:t xml:space="preserve">; </w:t>
      </w:r>
      <w:hyperlink r:id="rId805">
        <w:r>
          <w:rPr>
            <w:lang w:val="ar_AE" w:bidi="ar_AE"/>
          </w:rPr>
          <w:rPr>
            <w:color w:val="0000EE"/>
            <w:u w:val="single"/>
          </w:rPr>
          <w:t>5: 21–43</w:t>
        </w:r>
      </w:hyperlink>
      <w:r>
        <w:rPr>
          <w:lang w:val="ar_AE" w:bidi="ar_AE"/>
        </w:rPr>
        <w:t>)، ومغفرة الخطايا (</w:t>
      </w:r>
      <w:hyperlink r:id="rId198">
        <w:r>
          <w:rPr>
            <w:lang w:val="ar_AE" w:bidi="ar_AE"/>
          </w:rPr>
          <w:rPr>
            <w:color w:val="0000EE"/>
            <w:u w:val="single"/>
          </w:rPr>
          <w:t>2: 10</w:t>
        </w:r>
      </w:hyperlink>
      <w:r>
        <w:rPr>
          <w:lang w:val="ar_AE" w:bidi="ar_AE"/>
        </w:rPr>
        <w:t>)، والآن تطهير الهيكل. من الواضح أن سلطان يسوع كان من الله، لكن القادة الدينيين لم يكونوا راغبين في قبوله.</w:t>
      </w:r>
      <w:r>
        <w:rPr>
          <w:lang w:val="ar_AE" w:bidi="ar_AE"/>
        </w:rPr>
      </w:r>
      <w:r>
        <w:rPr>
          <w:lang w:val="ar_AE" w:bidi="ar_AE"/>
        </w:rPr>
      </w:r>
    </w:p>
    <w:p>
      <w:pPr>
        <w:bidi/>
      </w:pPr>
      <w:r>
        <w:rPr>
          <w:lang w:val="ar_AE" w:bidi="ar_AE"/>
        </w:rPr>
      </w:r>
    </w:p>
    <w:p>
      <w:pPr>
        <w:pStyle w:val="Heading2"/>
        <w:bidi/>
      </w:pPr>
      <w:r>
        <w:rPr>
          <w:lang w:val="ar_AE" w:bidi="ar_AE"/>
        </w:rPr>
        <w:t>مرقس 11: 29–30</w:t>
      </w:r>
      <w:r>
        <w:rPr>
          <w:lang w:val="ar_AE" w:bidi="ar_AE"/>
        </w:rPr>
      </w:r>
    </w:p>
    <w:p>
      <w:pPr>
        <w:bidi/>
      </w:pPr>
      <w:r>
        <w:rPr>
          <w:lang w:val="ar_AE" w:bidi="ar_AE"/>
        </w:rPr>
      </w:r>
      <w:r>
        <w:rPr>
          <w:lang w:val="ar_AE" w:bidi="ar_AE"/>
        </w:rPr>
        <w:t xml:space="preserve">غالبًا ما كان يسوع يرد على خصومه بأسئلة مضادة (على سبيل المثال، </w:t>
      </w:r>
      <w:hyperlink r:id="rId806">
        <w:r>
          <w:rPr>
            <w:lang w:val="ar_AE" w:bidi="ar_AE"/>
          </w:rPr>
          <w:rPr>
            <w:color w:val="0000EE"/>
            <w:u w:val="single"/>
          </w:rPr>
          <w:t>2: 8–9</w:t>
        </w:r>
      </w:hyperlink>
      <w:r>
        <w:rPr>
          <w:lang w:val="ar_AE" w:bidi="ar_AE"/>
        </w:rPr>
        <w:t xml:space="preserve">، </w:t>
      </w:r>
      <w:hyperlink r:id="rId807">
        <w:r>
          <w:rPr>
            <w:lang w:val="ar_AE" w:bidi="ar_AE"/>
          </w:rPr>
          <w:rPr>
            <w:color w:val="0000EE"/>
            <w:u w:val="single"/>
          </w:rPr>
          <w:t>19</w:t>
        </w:r>
      </w:hyperlink>
      <w:r>
        <w:rPr>
          <w:lang w:val="ar_AE" w:bidi="ar_AE"/>
        </w:rPr>
        <w:t xml:space="preserve">، </w:t>
      </w:r>
      <w:hyperlink r:id="rId808">
        <w:r>
          <w:rPr>
            <w:lang w:val="ar_AE" w:bidi="ar_AE"/>
          </w:rPr>
          <w:rPr>
            <w:color w:val="0000EE"/>
            <w:u w:val="single"/>
          </w:rPr>
          <w:t>25–26</w:t>
        </w:r>
      </w:hyperlink>
      <w:r>
        <w:rPr>
          <w:lang w:val="ar_AE" w:bidi="ar_AE"/>
        </w:rPr>
        <w:t xml:space="preserve">؛ </w:t>
      </w:r>
      <w:hyperlink r:id="rId356">
        <w:r>
          <w:rPr>
            <w:lang w:val="ar_AE" w:bidi="ar_AE"/>
          </w:rPr>
          <w:rPr>
            <w:color w:val="0000EE"/>
            <w:u w:val="single"/>
          </w:rPr>
          <w:t>3: 4</w:t>
        </w:r>
      </w:hyperlink>
      <w:r>
        <w:rPr>
          <w:lang w:val="ar_AE" w:bidi="ar_AE"/>
        </w:rPr>
        <w:t xml:space="preserve">، </w:t>
      </w:r>
      <w:hyperlink r:id="rId809">
        <w:r>
          <w:rPr>
            <w:lang w:val="ar_AE" w:bidi="ar_AE"/>
          </w:rPr>
          <w:rPr>
            <w:color w:val="0000EE"/>
            <w:u w:val="single"/>
          </w:rPr>
          <w:t>23</w:t>
        </w:r>
      </w:hyperlink>
      <w:r>
        <w:rPr>
          <w:lang w:val="ar_AE" w:bidi="ar_AE"/>
        </w:rPr>
        <w:t xml:space="preserve">؛ </w:t>
      </w:r>
      <w:hyperlink r:id="rId810">
        <w:r>
          <w:rPr>
            <w:lang w:val="ar_AE" w:bidi="ar_AE"/>
          </w:rPr>
          <w:rPr>
            <w:color w:val="0000EE"/>
            <w:u w:val="single"/>
          </w:rPr>
          <w:t>10: 3</w:t>
        </w:r>
      </w:hyperlink>
      <w:r>
        <w:rPr>
          <w:lang w:val="ar_AE" w:bidi="ar_AE"/>
        </w:rPr>
        <w:t xml:space="preserve">، </w:t>
      </w:r>
      <w:hyperlink r:id="rId811">
        <w:r>
          <w:rPr>
            <w:lang w:val="ar_AE" w:bidi="ar_AE"/>
          </w:rPr>
          <w:rPr>
            <w:color w:val="0000EE"/>
            <w:u w:val="single"/>
          </w:rPr>
          <w:t>38</w:t>
        </w:r>
      </w:hyperlink>
      <w:r>
        <w:rPr>
          <w:lang w:val="ar_AE" w:bidi="ar_AE"/>
        </w:rPr>
        <w:t xml:space="preserve">؛ انظر أيضًا </w:t>
      </w:r>
      <w:hyperlink r:id="rId812">
        <w:r>
          <w:rPr>
            <w:lang w:val="ar_AE" w:bidi="ar_AE"/>
          </w:rPr>
          <w:rPr>
            <w:color w:val="0000EE"/>
            <w:u w:val="single"/>
          </w:rPr>
          <w:t>12: 16</w:t>
        </w:r>
      </w:hyperlink>
      <w:r>
        <w:rPr>
          <w:lang w:val="ar_AE" w:bidi="ar_AE"/>
        </w:rPr>
        <w:t>)، وهي طريقة فعالة للتعليم والدحض على حد سواء.</w:t>
      </w:r>
      <w:r>
        <w:rPr>
          <w:lang w:val="ar_AE" w:bidi="ar_AE"/>
        </w:rPr>
      </w:r>
      <w:r>
        <w:rPr>
          <w:lang w:val="ar_AE" w:bidi="ar_AE"/>
        </w:rPr>
      </w:r>
    </w:p>
    <w:p>
      <w:pPr>
        <w:bidi/>
      </w:pPr>
      <w:r>
        <w:rPr>
          <w:lang w:val="ar_AE" w:bidi="ar_AE"/>
        </w:rPr>
      </w:r>
    </w:p>
    <w:p>
      <w:pPr>
        <w:pStyle w:val="Heading2"/>
        <w:bidi/>
      </w:pPr>
      <w:r>
        <w:rPr>
          <w:lang w:val="ar_AE" w:bidi="ar_AE"/>
        </w:rPr>
        <w:t>مرقس 11: 31–32</w:t>
      </w:r>
      <w:r>
        <w:rPr>
          <w:lang w:val="ar_AE" w:bidi="ar_AE"/>
        </w:rPr>
      </w:r>
    </w:p>
    <w:p>
      <w:pPr>
        <w:bidi/>
      </w:pPr>
      <w:r>
        <w:rPr>
          <w:lang w:val="ar_AE" w:bidi="ar_AE"/>
        </w:rPr>
      </w:r>
      <w:r>
        <w:rPr>
          <w:lang w:val="ar_AE" w:bidi="ar_AE"/>
        </w:rPr>
        <w:t>من الواضح أن يسوع وضع معارضيه في مأزق، لأن الإجابة بـ "نعم" أو "لا" ستضر بسمعتهم وسلطتهم في أعين الشعب. فإنكار سلطة يوحنا النبوية من المحتمل أن تغضب الشعب. أما تأكيدها سيعني أنه كان ينبغي عليهم قبول ما قاله يوحنا، بما في ذلك ما قاله عن يسوع. وكان من المفترض أن إجابتهم هذه ستجيب أيضًا على سؤالهم الخاص (</w:t>
      </w:r>
      <w:hyperlink r:id="rId813">
        <w:r>
          <w:rPr>
            <w:lang w:val="ar_AE" w:bidi="ar_AE"/>
          </w:rPr>
          <w:rPr>
            <w:color w:val="0000EE"/>
            <w:u w:val="single"/>
          </w:rPr>
          <w:t>11: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33</w:t>
      </w:r>
      <w:r>
        <w:rPr>
          <w:lang w:val="ar_AE" w:bidi="ar_AE"/>
        </w:rPr>
      </w:r>
    </w:p>
    <w:p>
      <w:pPr>
        <w:bidi/>
      </w:pPr>
      <w:r>
        <w:rPr>
          <w:lang w:val="ar_AE" w:bidi="ar_AE"/>
        </w:rPr>
      </w:r>
      <w:r>
        <w:rPr>
          <w:lang w:val="ar_AE" w:bidi="ar_AE"/>
        </w:rPr>
        <w:t>في إجابتهم، "لا نعرف"، اعترف القادة الدينيون للأمة بأنهم لا يستطيعون الإجابة على سؤال بسيط لم يكن لدى الشعب صعوبة في الإجابة عليه: فيوحنا أُرسل من الله. وهكذا فقدوا القيادة الدينية للأمة بسبب هذا السؤال. إن قساوة قلوبهم (</w:t>
      </w:r>
      <w:hyperlink r:id="rId241">
        <w:r>
          <w:rPr>
            <w:lang w:val="ar_AE" w:bidi="ar_AE"/>
          </w:rPr>
          <w:rPr>
            <w:color w:val="0000EE"/>
            <w:u w:val="single"/>
          </w:rPr>
          <w:t>3: 5</w:t>
        </w:r>
      </w:hyperlink>
      <w:r>
        <w:rPr>
          <w:lang w:val="ar_AE" w:bidi="ar_AE"/>
        </w:rPr>
        <w:t xml:space="preserve">; </w:t>
      </w:r>
      <w:hyperlink r:id="rId814">
        <w:r>
          <w:rPr>
            <w:lang w:val="ar_AE" w:bidi="ar_AE"/>
          </w:rPr>
          <w:rPr>
            <w:color w:val="0000EE"/>
            <w:u w:val="single"/>
          </w:rPr>
          <w:t>7: 6</w:t>
        </w:r>
      </w:hyperlink>
      <w:r>
        <w:rPr>
          <w:lang w:val="ar_AE" w:bidi="ar_AE"/>
        </w:rPr>
        <w:t>)، وعدم رغبتهم في الرؤية (</w:t>
      </w:r>
      <w:hyperlink r:id="rId815">
        <w:r>
          <w:rPr>
            <w:lang w:val="ar_AE" w:bidi="ar_AE"/>
          </w:rPr>
          <w:rPr>
            <w:color w:val="0000EE"/>
            <w:u w:val="single"/>
          </w:rPr>
          <w:t>4: 12</w:t>
        </w:r>
      </w:hyperlink>
      <w:r>
        <w:rPr>
          <w:lang w:val="ar_AE" w:bidi="ar_AE"/>
        </w:rPr>
        <w:t>)، ورفضهم المتعمد لقبول الحق جعل المزيد من النقاش عديم الفائدة. إن عمى بصيرتهم وعداءهم تجاه خادمي الله يوحنا المعمدان ويسوع، وتدنيسهم للهيكل، وتآمرهم لقتل يسوع، كل ذلك كشف عن سبب مجيء دينونة الله في ذلك الجيل بالذات (</w:t>
      </w:r>
      <w:hyperlink r:id="rId281">
        <w:r>
          <w:rPr>
            <w:lang w:val="ar_AE" w:bidi="ar_AE"/>
          </w:rPr>
          <w:rPr>
            <w:color w:val="0000EE"/>
            <w:u w:val="single"/>
          </w:rPr>
          <w:t>13: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w:t>
      </w:r>
      <w:r>
        <w:rPr>
          <w:lang w:val="ar_AE" w:bidi="ar_AE"/>
        </w:rPr>
      </w:r>
    </w:p>
    <w:p>
      <w:pPr>
        <w:bidi/>
      </w:pPr>
      <w:r>
        <w:rPr>
          <w:lang w:val="ar_AE" w:bidi="ar_AE"/>
        </w:rPr>
      </w:r>
      <w:r>
        <w:rPr>
          <w:lang w:val="ar_AE" w:bidi="ar_AE"/>
        </w:rPr>
        <w:t xml:space="preserve">يعود الضمير "له" على القادة الدينيين المذكورين في </w:t>
      </w:r>
      <w:hyperlink r:id="rId552">
        <w:r>
          <w:rPr>
            <w:lang w:val="ar_AE" w:bidi="ar_AE"/>
          </w:rPr>
          <w:rPr>
            <w:color w:val="0000EE"/>
            <w:u w:val="single"/>
          </w:rPr>
          <w:t>11: 27</w:t>
        </w:r>
      </w:hyperlink>
      <w:r>
        <w:rPr>
          <w:lang w:val="ar_AE" w:bidi="ar_AE"/>
        </w:rPr>
        <w:t xml:space="preserve"> (وأيضًا في </w:t>
      </w:r>
      <w:hyperlink r:id="rId242">
        <w:r>
          <w:rPr>
            <w:lang w:val="ar_AE" w:bidi="ar_AE"/>
          </w:rPr>
          <w:rPr>
            <w:color w:val="0000EE"/>
            <w:u w:val="single"/>
          </w:rPr>
          <w:t>12: 12</w:t>
        </w:r>
      </w:hyperlink>
      <w:r>
        <w:rPr>
          <w:lang w:val="ar_AE" w:bidi="ar_AE"/>
        </w:rPr>
        <w:t xml:space="preserve">). • يأتي وصف بداية القصة من </w:t>
      </w:r>
      <w:hyperlink r:id="rId816">
        <w:r>
          <w:rPr>
            <w:lang w:val="ar_AE" w:bidi="ar_AE"/>
          </w:rPr>
          <w:rPr>
            <w:color w:val="0000EE"/>
            <w:u w:val="single"/>
          </w:rPr>
          <w:t>إشعياء 5: 1–7</w:t>
        </w:r>
      </w:hyperlink>
      <w:r>
        <w:rPr>
          <w:lang w:val="ar_AE" w:bidi="ar_AE"/>
        </w:rPr>
        <w:t>. وكان جمهور يسوع يعرف سفر إشعياء جيدًا وكان يمكن أن يتذكروا على الفور هذه القصة الرمزية عن الكرم.</w:t>
      </w:r>
      <w:r>
        <w:rPr>
          <w:lang w:val="ar_AE" w:bidi="ar_AE"/>
        </w:rPr>
      </w:r>
      <w:r>
        <w:rPr>
          <w:lang w:val="ar_AE" w:bidi="ar_AE"/>
        </w:rPr>
      </w:r>
    </w:p>
    <w:p>
      <w:pPr>
        <w:bidi/>
      </w:pPr>
      <w:r>
        <w:rPr>
          <w:lang w:val="ar_AE" w:bidi="ar_AE"/>
        </w:rPr>
      </w:r>
    </w:p>
    <w:p>
      <w:pPr>
        <w:pStyle w:val="Heading2"/>
        <w:bidi/>
      </w:pPr>
      <w:r>
        <w:rPr>
          <w:lang w:val="ar_AE" w:bidi="ar_AE"/>
        </w:rPr>
        <w:t>مرقس 12: 1–12</w:t>
      </w:r>
      <w:r>
        <w:rPr>
          <w:lang w:val="ar_AE" w:bidi="ar_AE"/>
        </w:rPr>
      </w:r>
    </w:p>
    <w:p>
      <w:pPr>
        <w:bidi/>
      </w:pPr>
      <w:r>
        <w:rPr>
          <w:lang w:val="ar_AE" w:bidi="ar_AE"/>
        </w:rPr>
      </w:r>
      <w:r>
        <w:rPr>
          <w:lang w:val="ar_AE" w:bidi="ar_AE"/>
        </w:rPr>
        <w:t xml:space="preserve">تدور جميع الأحداث من </w:t>
      </w:r>
      <w:hyperlink r:id="rId817">
        <w:r>
          <w:rPr>
            <w:lang w:val="ar_AE" w:bidi="ar_AE"/>
          </w:rPr>
          <w:rPr>
            <w:color w:val="0000EE"/>
            <w:u w:val="single"/>
          </w:rPr>
          <w:t>11: 27–12: 44</w:t>
        </w:r>
      </w:hyperlink>
      <w:r>
        <w:rPr>
          <w:lang w:val="ar_AE" w:bidi="ar_AE"/>
        </w:rPr>
        <w:t xml:space="preserve"> في الهيكل (انظر </w:t>
      </w:r>
      <w:hyperlink r:id="rId552">
        <w:r>
          <w:rPr>
            <w:lang w:val="ar_AE" w:bidi="ar_AE"/>
          </w:rPr>
          <w:rPr>
            <w:color w:val="0000EE"/>
            <w:u w:val="single"/>
          </w:rPr>
          <w:t>11: 27</w:t>
        </w:r>
      </w:hyperlink>
      <w:r>
        <w:rPr>
          <w:lang w:val="ar_AE" w:bidi="ar_AE"/>
        </w:rPr>
        <w:t xml:space="preserve">; </w:t>
      </w:r>
      <w:hyperlink r:id="rId665">
        <w:r>
          <w:rPr>
            <w:lang w:val="ar_AE" w:bidi="ar_AE"/>
          </w:rPr>
          <w:rPr>
            <w:color w:val="0000EE"/>
            <w:u w:val="single"/>
          </w:rPr>
          <w:t>13: 1</w:t>
        </w:r>
      </w:hyperlink>
      <w:r>
        <w:rPr>
          <w:lang w:val="ar_AE" w:bidi="ar_AE"/>
        </w:rPr>
        <w:t xml:space="preserve">). ترتبط هذه القصة (حرفياً </w:t>
      </w:r>
      <w:r>
        <w:rPr>
          <w:i/>
          <w:lang w:val="ar_AE" w:bidi="ar_AE"/>
        </w:rPr>
        <w:t>مثل</w:t>
      </w:r>
      <w:r>
        <w:rPr>
          <w:lang w:val="ar_AE" w:bidi="ar_AE"/>
        </w:rPr>
        <w:t>) ارتباطًا وثيقًا بالسؤال السابق حول سلطان يسوع (</w:t>
      </w:r>
      <w:hyperlink r:id="rId818">
        <w:r>
          <w:rPr>
            <w:lang w:val="ar_AE" w:bidi="ar_AE"/>
          </w:rPr>
          <w:rPr>
            <w:color w:val="0000EE"/>
            <w:u w:val="single"/>
          </w:rPr>
          <w:t>11: 27–33</w:t>
        </w:r>
      </w:hyperlink>
      <w:r>
        <w:rPr>
          <w:lang w:val="ar_AE" w:bidi="ar_AE"/>
        </w:rPr>
        <w:t xml:space="preserve">) من خلال الكلمات التمهيدية "ثم بدأ يسوع يعلمهم"، فقد كان هذا المثل هو بمثابة رد موسع من يسوع على القادة الدينيين. • قصد يسوع أن يفسر جمهوره هذا المثل في ضوء </w:t>
      </w:r>
      <w:hyperlink r:id="rId816">
        <w:r>
          <w:rPr>
            <w:lang w:val="ar_AE" w:bidi="ar_AE"/>
          </w:rPr>
          <w:rPr>
            <w:color w:val="0000EE"/>
            <w:u w:val="single"/>
          </w:rPr>
          <w:t>إشعياء 5: 1–7</w:t>
        </w:r>
      </w:hyperlink>
      <w:r>
        <w:rPr>
          <w:lang w:val="ar_AE" w:bidi="ar_AE"/>
        </w:rPr>
        <w:t>، وهي قصة مماثلة لشخص يغرس كرمًا، ويبني برجًا للمراقبة، ويضع سياجًا حول الكرم، ويحفر حوض للمعصرة. يُطرح هنا سؤال مماثل: ماذا تظن أن صاحب الكرم سيفعل؟(</w:t>
      </w:r>
      <w:hyperlink r:id="rId781">
        <w:r>
          <w:rPr>
            <w:lang w:val="ar_AE" w:bidi="ar_AE"/>
          </w:rPr>
          <w:rPr>
            <w:color w:val="0000EE"/>
            <w:u w:val="single"/>
          </w:rPr>
          <w:t>مرقس 12: 9</w:t>
        </w:r>
      </w:hyperlink>
      <w:r>
        <w:rPr>
          <w:lang w:val="ar_AE" w:bidi="ar_AE"/>
        </w:rPr>
        <w:t xml:space="preserve">; قارن </w:t>
      </w:r>
      <w:hyperlink r:id="rId819">
        <w:r>
          <w:rPr>
            <w:lang w:val="ar_AE" w:bidi="ar_AE"/>
          </w:rPr>
          <w:rPr>
            <w:color w:val="0000EE"/>
            <w:u w:val="single"/>
          </w:rPr>
          <w:t>إشعياء 5: 4</w:t>
        </w:r>
      </w:hyperlink>
      <w:r>
        <w:rPr>
          <w:lang w:val="ar_AE" w:bidi="ar_AE"/>
        </w:rPr>
        <w:t>). يُعرِّف إشعياء الكرم على وجه التحديد على أنه شعب إسرائيل (</w:t>
      </w:r>
      <w:hyperlink r:id="rId820">
        <w:r>
          <w:rPr>
            <w:lang w:val="ar_AE" w:bidi="ar_AE"/>
          </w:rPr>
          <w:rPr>
            <w:color w:val="0000EE"/>
            <w:u w:val="single"/>
          </w:rPr>
          <w:t>إشعياء 5: 7</w:t>
        </w:r>
      </w:hyperlink>
      <w:r>
        <w:rPr>
          <w:lang w:val="ar_AE" w:bidi="ar_AE"/>
        </w:rPr>
        <w:t>); وبالمثل كان سامعو يسوع وقراء مرقس سيفهمون القصة الحالية على أنها قصة رمزية عن بني إسرائيل. من الواضح أيضًا أن التفاصيل الأخرى في القصة يُقصد بها بوضوح أن تُفسر مجازيًا: المستأجرون يمثلون قادة إسرائيل؛ والمالك يمثل الله؛ والخدم يمثلون أنبياء العهد القديم؛ والابن الحبيب يمثل يسوع ابن الله؛ وقتل الابن يمثل صلب يسوع؛ وإعطاء الكرم للآخرين يمثل الدينونة القادمة على إسرائيل (</w:t>
      </w:r>
      <w:hyperlink r:id="rId758">
        <w:r>
          <w:rPr>
            <w:lang w:val="ar_AE" w:bidi="ar_AE"/>
          </w:rPr>
          <w:rPr>
            <w:color w:val="0000EE"/>
            <w:u w:val="single"/>
          </w:rPr>
          <w:t>مرقس 11: 15–17</w:t>
        </w:r>
      </w:hyperlink>
      <w:r>
        <w:rPr>
          <w:lang w:val="ar_AE" w:bidi="ar_AE"/>
        </w:rPr>
        <w:t xml:space="preserve">; </w:t>
      </w:r>
      <w:hyperlink r:id="rId736">
        <w:r>
          <w:rPr>
            <w:lang w:val="ar_AE" w:bidi="ar_AE"/>
          </w:rPr>
          <w:rPr>
            <w:color w:val="0000EE"/>
            <w:u w:val="single"/>
          </w:rPr>
          <w:t>13: 1–37</w:t>
        </w:r>
      </w:hyperlink>
      <w:r>
        <w:rPr>
          <w:lang w:val="ar_AE" w:bidi="ar_AE"/>
        </w:rPr>
        <w:t>). كان من الممكن أن يكون التفسير أكثر وضوحًا لقراء مرقس منه لجمهور يسوع الأصلي، ولكن القادة الدينيين الذين كانوا معاصرين ليسوع فهموا ذلك بوضوح كافٍ لدرجة أنهم سعوا لقتله (</w:t>
      </w:r>
      <w:hyperlink r:id="rId242">
        <w:r>
          <w:rPr>
            <w:lang w:val="ar_AE" w:bidi="ar_AE"/>
          </w:rPr>
          <w:rPr>
            <w:color w:val="0000EE"/>
            <w:u w:val="single"/>
          </w:rPr>
          <w:t>12: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2–5</w:t>
      </w:r>
      <w:r>
        <w:rPr>
          <w:lang w:val="ar_AE" w:bidi="ar_AE"/>
        </w:rPr>
      </w:r>
    </w:p>
    <w:p>
      <w:pPr>
        <w:bidi/>
      </w:pPr>
      <w:r>
        <w:rPr>
          <w:lang w:val="ar_AE" w:bidi="ar_AE"/>
        </w:rPr>
      </w:r>
      <w:r>
        <w:rPr>
          <w:lang w:val="ar_AE" w:bidi="ar_AE"/>
        </w:rPr>
        <w:t>ربما يشير وقت حصاد العنب على الأرجح إلى الوقت الذي يأتي بعد حوالي أربع سنوات من الزراعة، عندما ينتج الكرم الجديد أول محصول له. كان من الممكن أن تكون حصة المالك من المحصول كمية من العنب أو النبيذ، تُعطى مقابل إيجار الكرم. • غالبًا ما يشار إلى الأنبياء في العهد القديم على أنهم خدم (</w:t>
      </w:r>
      <w:hyperlink r:id="rId821">
        <w:r>
          <w:rPr>
            <w:lang w:val="ar_AE" w:bidi="ar_AE"/>
          </w:rPr>
          <w:rPr>
            <w:color w:val="0000EE"/>
            <w:u w:val="single"/>
          </w:rPr>
          <w:t>إرميا 7: 25–26</w:t>
        </w:r>
      </w:hyperlink>
      <w:r>
        <w:rPr>
          <w:lang w:val="ar_AE" w:bidi="ar_AE"/>
        </w:rPr>
        <w:t xml:space="preserve">; </w:t>
      </w:r>
      <w:hyperlink r:id="rId822">
        <w:r>
          <w:rPr>
            <w:lang w:val="ar_AE" w:bidi="ar_AE"/>
          </w:rPr>
          <w:rPr>
            <w:color w:val="0000EE"/>
            <w:u w:val="single"/>
          </w:rPr>
          <w:t>عاموس 3: 7</w:t>
        </w:r>
      </w:hyperlink>
      <w:r>
        <w:rPr>
          <w:lang w:val="ar_AE" w:bidi="ar_AE"/>
        </w:rPr>
        <w:t xml:space="preserve">; </w:t>
      </w:r>
      <w:hyperlink r:id="rId823">
        <w:r>
          <w:rPr>
            <w:lang w:val="ar_AE" w:bidi="ar_AE"/>
          </w:rPr>
          <w:rPr>
            <w:color w:val="0000EE"/>
            <w:u w:val="single"/>
          </w:rPr>
          <w:t>زكريا 1: 6</w:t>
        </w:r>
      </w:hyperlink>
      <w:r>
        <w:rPr>
          <w:lang w:val="ar_AE" w:bidi="ar_AE"/>
        </w:rPr>
        <w:t>); وكانوا يتعرضون للإساءة والقتل مرارًا من قبل قادة إسرائيل (</w:t>
      </w:r>
      <w:hyperlink r:id="rId824">
        <w:r>
          <w:rPr>
            <w:lang w:val="ar_AE" w:bidi="ar_AE"/>
          </w:rPr>
          <w:rPr>
            <w:color w:val="0000EE"/>
            <w:u w:val="single"/>
          </w:rPr>
          <w:t>1 ملوك 18: 13</w:t>
        </w:r>
      </w:hyperlink>
      <w:r>
        <w:rPr>
          <w:lang w:val="ar_AE" w:bidi="ar_AE"/>
        </w:rPr>
        <w:t xml:space="preserve">; </w:t>
      </w:r>
      <w:hyperlink r:id="rId825">
        <w:r>
          <w:rPr>
            <w:lang w:val="ar_AE" w:bidi="ar_AE"/>
          </w:rPr>
          <w:rPr>
            <w:color w:val="0000EE"/>
            <w:u w:val="single"/>
          </w:rPr>
          <w:t>19: 10</w:t>
        </w:r>
      </w:hyperlink>
      <w:r>
        <w:rPr>
          <w:lang w:val="ar_AE" w:bidi="ar_AE"/>
        </w:rPr>
        <w:t xml:space="preserve">, </w:t>
      </w:r>
      <w:hyperlink r:id="rId826">
        <w:r>
          <w:rPr>
            <w:lang w:val="ar_AE" w:bidi="ar_AE"/>
          </w:rPr>
          <w:rPr>
            <w:color w:val="0000EE"/>
            <w:u w:val="single"/>
          </w:rPr>
          <w:t>14</w:t>
        </w:r>
      </w:hyperlink>
      <w:r>
        <w:rPr>
          <w:lang w:val="ar_AE" w:bidi="ar_AE"/>
        </w:rPr>
        <w:t xml:space="preserve">; </w:t>
      </w:r>
      <w:hyperlink r:id="rId827">
        <w:r>
          <w:rPr>
            <w:lang w:val="ar_AE" w:bidi="ar_AE"/>
          </w:rPr>
          <w:rPr>
            <w:color w:val="0000EE"/>
            <w:u w:val="single"/>
          </w:rPr>
          <w:t>2 أخبار الأيام 24: 20–27</w:t>
        </w:r>
      </w:hyperlink>
      <w:r>
        <w:rPr>
          <w:lang w:val="ar_AE" w:bidi="ar_AE"/>
        </w:rPr>
        <w:t xml:space="preserve">; </w:t>
      </w:r>
      <w:hyperlink r:id="rId828">
        <w:r>
          <w:rPr>
            <w:lang w:val="ar_AE" w:bidi="ar_AE"/>
          </w:rPr>
          <w:rPr>
            <w:color w:val="0000EE"/>
            <w:u w:val="single"/>
          </w:rPr>
          <w:t>36: 15–16</w:t>
        </w:r>
      </w:hyperlink>
      <w:r>
        <w:rPr>
          <w:lang w:val="ar_AE" w:bidi="ar_AE"/>
        </w:rPr>
        <w:t xml:space="preserve">; </w:t>
      </w:r>
      <w:hyperlink r:id="rId829">
        <w:r>
          <w:rPr>
            <w:lang w:val="ar_AE" w:bidi="ar_AE"/>
          </w:rPr>
          <w:rPr>
            <w:color w:val="0000EE"/>
            <w:u w:val="single"/>
          </w:rPr>
          <w:t>إرميا 26: 20–23</w:t>
        </w:r>
      </w:hyperlink>
      <w:r>
        <w:rPr>
          <w:lang w:val="ar_AE" w:bidi="ar_AE"/>
        </w:rPr>
        <w:t xml:space="preserve">; </w:t>
      </w:r>
      <w:hyperlink r:id="rId830">
        <w:r>
          <w:rPr>
            <w:lang w:val="ar_AE" w:bidi="ar_AE"/>
          </w:rPr>
          <w:rPr>
            <w:color w:val="0000EE"/>
            <w:u w:val="single"/>
          </w:rPr>
          <w:t>نحميا 9: 26</w:t>
        </w:r>
      </w:hyperlink>
      <w:r>
        <w:rPr>
          <w:lang w:val="ar_AE" w:bidi="ar_AE"/>
        </w:rPr>
        <w:t xml:space="preserve">; انظر </w:t>
      </w:r>
      <w:hyperlink r:id="rId831">
        <w:r>
          <w:rPr>
            <w:lang w:val="ar_AE" w:bidi="ar_AE"/>
          </w:rPr>
          <w:rPr>
            <w:color w:val="0000EE"/>
            <w:u w:val="single"/>
          </w:rPr>
          <w:t>متى 23: 34</w:t>
        </w:r>
      </w:hyperlink>
      <w:r>
        <w:rPr>
          <w:lang w:val="ar_AE" w:bidi="ar_AE"/>
        </w:rPr>
        <w:t xml:space="preserve">, </w:t>
      </w:r>
      <w:hyperlink r:id="rId832">
        <w:r>
          <w:rPr>
            <w:lang w:val="ar_AE" w:bidi="ar_AE"/>
          </w:rPr>
          <w:rPr>
            <w:color w:val="0000EE"/>
            <w:u w:val="single"/>
          </w:rPr>
          <w:t>37</w:t>
        </w:r>
      </w:hyperlink>
      <w:r>
        <w:rPr>
          <w:lang w:val="ar_AE" w:bidi="ar_AE"/>
        </w:rPr>
        <w:t xml:space="preserve">; </w:t>
      </w:r>
      <w:hyperlink r:id="rId833">
        <w:r>
          <w:rPr>
            <w:lang w:val="ar_AE" w:bidi="ar_AE"/>
          </w:rPr>
          <w:rPr>
            <w:color w:val="0000EE"/>
            <w:u w:val="single"/>
          </w:rPr>
          <w:t>1 تسالونيكي 2: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6</w:t>
      </w:r>
      <w:r>
        <w:rPr>
          <w:lang w:val="ar_AE" w:bidi="ar_AE"/>
        </w:rPr>
      </w:r>
    </w:p>
    <w:p>
      <w:pPr>
        <w:bidi/>
      </w:pPr>
      <w:r>
        <w:rPr>
          <w:lang w:val="ar_AE" w:bidi="ar_AE"/>
        </w:rPr>
      </w:r>
      <w:r>
        <w:rPr>
          <w:lang w:val="ar_AE" w:bidi="ar_AE"/>
        </w:rPr>
        <w:t xml:space="preserve">كان قرّاء مرقس الأوائل سيربطون فوراً بين ابن صاحب الكرم الذي أحبّه كثيراً وبين يسوع (راجع </w:t>
      </w:r>
      <w:hyperlink r:id="rId32">
        <w:r>
          <w:rPr>
            <w:lang w:val="ar_AE" w:bidi="ar_AE"/>
          </w:rPr>
          <w:rPr>
            <w:color w:val="0000EE"/>
            <w:u w:val="single"/>
          </w:rPr>
          <w:t>1: 11</w:t>
        </w:r>
      </w:hyperlink>
      <w:r>
        <w:rPr>
          <w:lang w:val="ar_AE" w:bidi="ar_AE"/>
        </w:rPr>
        <w:t xml:space="preserve">; </w:t>
      </w:r>
      <w:hyperlink r:id="rId33">
        <w:r>
          <w:rPr>
            <w:lang w:val="ar_AE" w:bidi="ar_AE"/>
          </w:rPr>
          <w:rPr>
            <w:color w:val="0000EE"/>
            <w:u w:val="single"/>
          </w:rPr>
          <w:t>9: 7</w:t>
        </w:r>
      </w:hyperlink>
      <w:r>
        <w:rPr>
          <w:lang w:val="ar_AE" w:bidi="ar_AE"/>
        </w:rPr>
        <w:t xml:space="preserve">; انظر أيضًا </w:t>
      </w:r>
      <w:hyperlink r:id="rId38">
        <w:r>
          <w:rPr>
            <w:lang w:val="ar_AE" w:bidi="ar_AE"/>
          </w:rPr>
          <w:rPr>
            <w:color w:val="0000EE"/>
            <w:u w:val="single"/>
          </w:rPr>
          <w:t>1: 1</w:t>
        </w:r>
      </w:hyperlink>
      <w:r>
        <w:rPr>
          <w:lang w:val="ar_AE" w:bidi="ar_AE"/>
        </w:rPr>
        <w:t xml:space="preserve">; </w:t>
      </w:r>
      <w:hyperlink r:id="rId130">
        <w:r>
          <w:rPr>
            <w:lang w:val="ar_AE" w:bidi="ar_AE"/>
          </w:rPr>
          <w:rPr>
            <w:color w:val="0000EE"/>
            <w:u w:val="single"/>
          </w:rPr>
          <w:t>3: 11</w:t>
        </w:r>
      </w:hyperlink>
      <w:r>
        <w:rPr>
          <w:lang w:val="ar_AE" w:bidi="ar_AE"/>
        </w:rPr>
        <w:t xml:space="preserve">; </w:t>
      </w:r>
      <w:hyperlink r:id="rId131">
        <w:r>
          <w:rPr>
            <w:lang w:val="ar_AE" w:bidi="ar_AE"/>
          </w:rPr>
          <w:rPr>
            <w:color w:val="0000EE"/>
            <w:u w:val="single"/>
          </w:rPr>
          <w:t>5: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7</w:t>
      </w:r>
      <w:r>
        <w:rPr>
          <w:lang w:val="ar_AE" w:bidi="ar_AE"/>
        </w:rPr>
      </w:r>
    </w:p>
    <w:p>
      <w:pPr>
        <w:bidi/>
      </w:pPr>
      <w:r>
        <w:rPr>
          <w:lang w:val="ar_AE" w:bidi="ar_AE"/>
        </w:rPr>
      </w:r>
      <w:r>
        <w:rPr>
          <w:lang w:val="ar_AE" w:bidi="ar_AE"/>
        </w:rPr>
        <w:t xml:space="preserve">إن منطق المستأجرين غير مفهوم بالنسبة لنا، رغم أنه كان واضحاً على ما يبدو للسامعين الأصليين، ولا يحتاج إلى مزيد من التفسير (قارن </w:t>
      </w:r>
      <w:hyperlink r:id="rId834">
        <w:r>
          <w:rPr>
            <w:lang w:val="ar_AE" w:bidi="ar_AE"/>
          </w:rPr>
          <w:rPr>
            <w:color w:val="0000EE"/>
            <w:u w:val="single"/>
          </w:rPr>
          <w:t>متى 21: 38</w:t>
        </w:r>
      </w:hyperlink>
      <w:r>
        <w:rPr>
          <w:lang w:val="ar_AE" w:bidi="ar_AE"/>
        </w:rPr>
        <w:t xml:space="preserve">; </w:t>
      </w:r>
      <w:hyperlink r:id="rId835">
        <w:r>
          <w:rPr>
            <w:lang w:val="ar_AE" w:bidi="ar_AE"/>
          </w:rPr>
          <w:rPr>
            <w:color w:val="0000EE"/>
            <w:u w:val="single"/>
          </w:rPr>
          <w:t>لوقا 20: 14</w:t>
        </w:r>
      </w:hyperlink>
      <w:r>
        <w:rPr>
          <w:lang w:val="ar_AE" w:bidi="ar_AE"/>
        </w:rPr>
        <w:t>). ربما بسبب مجيء الابن افترضوا أن الأب قد مات، وأن مقتل الابن سيترك الكرم بدون وريث حي، وعندها ستؤول الملكية إلى أولئك الذين كانوا يعملون في الكرم لسنوات.</w:t>
      </w:r>
      <w:r>
        <w:rPr>
          <w:lang w:val="ar_AE" w:bidi="ar_AE"/>
        </w:rPr>
      </w:r>
      <w:r>
        <w:rPr>
          <w:lang w:val="ar_AE" w:bidi="ar_AE"/>
        </w:rPr>
      </w:r>
    </w:p>
    <w:p>
      <w:pPr>
        <w:bidi/>
      </w:pPr>
      <w:r>
        <w:rPr>
          <w:lang w:val="ar_AE" w:bidi="ar_AE"/>
        </w:rPr>
      </w:r>
    </w:p>
    <w:p>
      <w:pPr>
        <w:pStyle w:val="Heading2"/>
        <w:bidi/>
      </w:pPr>
      <w:r>
        <w:rPr>
          <w:lang w:val="ar_AE" w:bidi="ar_AE"/>
        </w:rPr>
        <w:t>مرقس 12: 8</w:t>
      </w:r>
      <w:r>
        <w:rPr>
          <w:lang w:val="ar_AE" w:bidi="ar_AE"/>
        </w:rPr>
      </w:r>
    </w:p>
    <w:p>
      <w:pPr>
        <w:bidi/>
      </w:pPr>
      <w:r>
        <w:rPr>
          <w:lang w:val="ar_AE" w:bidi="ar_AE"/>
        </w:rPr>
      </w:r>
      <w:r>
        <w:rPr>
          <w:lang w:val="ar_AE" w:bidi="ar_AE"/>
        </w:rPr>
        <w:t>أخرَجوهُ خارِجَ الكَرمِ</w:t>
      </w:r>
      <w:r>
        <w:rPr>
          <w:lang w:val="ar_AE" w:bidi="ar_AE"/>
        </w:rPr>
        <w:t xml:space="preserve">: يتفاقم سوء معاملة المستأجرين للابن بعدم دفنهم حتى لجثته. قارن </w:t>
      </w:r>
      <w:hyperlink r:id="rId836">
        <w:r>
          <w:rPr>
            <w:lang w:val="ar_AE" w:bidi="ar_AE"/>
          </w:rPr>
          <w:rPr>
            <w:color w:val="0000EE"/>
            <w:u w:val="single"/>
          </w:rPr>
          <w:t>عبرانيين 13: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9</w:t>
      </w:r>
      <w:r>
        <w:rPr>
          <w:lang w:val="ar_AE" w:bidi="ar_AE"/>
        </w:rPr>
      </w:r>
    </w:p>
    <w:p>
      <w:pPr>
        <w:bidi/>
      </w:pPr>
      <w:r>
        <w:rPr>
          <w:lang w:val="ar_AE" w:bidi="ar_AE"/>
        </w:rPr>
      </w:r>
      <w:r>
        <w:rPr>
          <w:lang w:val="ar_AE" w:bidi="ar_AE"/>
        </w:rPr>
        <w:t xml:space="preserve">يُختتم المثل بسؤالين بلاغيين (راجع </w:t>
      </w:r>
      <w:hyperlink r:id="rId809">
        <w:r>
          <w:rPr>
            <w:lang w:val="ar_AE" w:bidi="ar_AE"/>
          </w:rPr>
          <w:rPr>
            <w:color w:val="0000EE"/>
            <w:u w:val="single"/>
          </w:rPr>
          <w:t>3: 23</w:t>
        </w:r>
      </w:hyperlink>
      <w:r>
        <w:rPr>
          <w:lang w:val="ar_AE" w:bidi="ar_AE"/>
        </w:rPr>
        <w:t xml:space="preserve">, </w:t>
      </w:r>
      <w:hyperlink r:id="rId837">
        <w:r>
          <w:rPr>
            <w:lang w:val="ar_AE" w:bidi="ar_AE"/>
          </w:rPr>
          <w:rPr>
            <w:color w:val="0000EE"/>
            <w:u w:val="single"/>
          </w:rPr>
          <w:t>33</w:t>
        </w:r>
      </w:hyperlink>
      <w:r>
        <w:rPr>
          <w:lang w:val="ar_AE" w:bidi="ar_AE"/>
        </w:rPr>
        <w:t xml:space="preserve">; </w:t>
      </w:r>
      <w:hyperlink r:id="rId335">
        <w:r>
          <w:rPr>
            <w:lang w:val="ar_AE" w:bidi="ar_AE"/>
          </w:rPr>
          <w:rPr>
            <w:color w:val="0000EE"/>
            <w:u w:val="single"/>
          </w:rPr>
          <w:t>4: 13</w:t>
        </w:r>
      </w:hyperlink>
      <w:r>
        <w:rPr>
          <w:lang w:val="ar_AE" w:bidi="ar_AE"/>
        </w:rPr>
        <w:t xml:space="preserve">; </w:t>
      </w:r>
      <w:hyperlink r:id="rId838">
        <w:r>
          <w:rPr>
            <w:lang w:val="ar_AE" w:bidi="ar_AE"/>
          </w:rPr>
          <w:rPr>
            <w:color w:val="0000EE"/>
            <w:u w:val="single"/>
          </w:rPr>
          <w:t>7: 18</w:t>
        </w:r>
      </w:hyperlink>
      <w:r>
        <w:rPr>
          <w:lang w:val="ar_AE" w:bidi="ar_AE"/>
        </w:rPr>
        <w:t xml:space="preserve">; </w:t>
      </w:r>
      <w:hyperlink r:id="rId275">
        <w:r>
          <w:rPr>
            <w:lang w:val="ar_AE" w:bidi="ar_AE"/>
          </w:rPr>
          <w:rPr>
            <w:color w:val="0000EE"/>
            <w:u w:val="single"/>
          </w:rPr>
          <w:t>8: 12</w:t>
        </w:r>
      </w:hyperlink>
      <w:r>
        <w:rPr>
          <w:lang w:val="ar_AE" w:bidi="ar_AE"/>
        </w:rPr>
        <w:t>). الأول يتوافق مع ما يقوله "رب الجنود" في مثل الكرم (</w:t>
      </w:r>
      <w:hyperlink r:id="rId839">
        <w:r>
          <w:rPr>
            <w:lang w:val="ar_AE" w:bidi="ar_AE"/>
          </w:rPr>
          <w:rPr>
            <w:color w:val="0000EE"/>
            <w:u w:val="single"/>
          </w:rPr>
          <w:t>إش 5: 5–7</w:t>
        </w:r>
      </w:hyperlink>
      <w:r>
        <w:rPr>
          <w:lang w:val="ar_AE" w:bidi="ar_AE"/>
        </w:rPr>
        <w:t>). على الرغم من أن البعض يفسر إجابة يسوع على أنها تعني أن الله سيستبدل القادة اليهود الأشرار (</w:t>
      </w:r>
      <w:hyperlink r:id="rId552">
        <w:r>
          <w:rPr>
            <w:lang w:val="ar_AE" w:bidi="ar_AE"/>
          </w:rPr>
          <w:rPr>
            <w:color w:val="0000EE"/>
            <w:u w:val="single"/>
          </w:rPr>
          <w:t>مرقس 11: 27</w:t>
        </w:r>
      </w:hyperlink>
      <w:r>
        <w:rPr>
          <w:lang w:val="ar_AE" w:bidi="ar_AE"/>
        </w:rPr>
        <w:t xml:space="preserve">; </w:t>
      </w:r>
      <w:hyperlink r:id="rId242">
        <w:r>
          <w:rPr>
            <w:lang w:val="ar_AE" w:bidi="ar_AE"/>
          </w:rPr>
          <w:rPr>
            <w:color w:val="0000EE"/>
            <w:u w:val="single"/>
          </w:rPr>
          <w:t>12: 12</w:t>
        </w:r>
      </w:hyperlink>
      <w:r>
        <w:rPr>
          <w:lang w:val="ar_AE" w:bidi="ar_AE"/>
        </w:rPr>
        <w:t xml:space="preserve">) بقادة أكثر إخلاصًا، فمن المحتمل أن قراء إنجيل مرقس كانوا سيفهمون أن الآخرين الذين سيُعطى لهم الكرم هم كنيسة الأمم (راجع </w:t>
      </w:r>
      <w:hyperlink r:id="rId840">
        <w:r>
          <w:rPr>
            <w:lang w:val="ar_AE" w:bidi="ar_AE"/>
          </w:rPr>
          <w:rPr>
            <w:color w:val="0000EE"/>
            <w:u w:val="single"/>
          </w:rPr>
          <w:t>متى 21: 43</w:t>
        </w:r>
      </w:hyperlink>
      <w:r>
        <w:rPr>
          <w:lang w:val="ar_AE" w:bidi="ar_AE"/>
        </w:rPr>
        <w:t xml:space="preserve">; </w:t>
      </w:r>
      <w:hyperlink r:id="rId841">
        <w:r>
          <w:rPr>
            <w:lang w:val="ar_AE" w:bidi="ar_AE"/>
          </w:rPr>
          <w:rPr>
            <w:color w:val="0000EE"/>
            <w:u w:val="single"/>
          </w:rPr>
          <w:t>رومية 9: 25–33</w:t>
        </w:r>
      </w:hyperlink>
      <w:r>
        <w:rPr>
          <w:lang w:val="ar_AE" w:bidi="ar_AE"/>
        </w:rPr>
        <w:t xml:space="preserve">; </w:t>
      </w:r>
      <w:hyperlink r:id="rId842">
        <w:r>
          <w:rPr>
            <w:lang w:val="ar_AE" w:bidi="ar_AE"/>
          </w:rPr>
          <w:rPr>
            <w:color w:val="0000EE"/>
            <w:u w:val="single"/>
          </w:rPr>
          <w:t>11: 13–24</w:t>
        </w:r>
      </w:hyperlink>
      <w:r>
        <w:rPr>
          <w:lang w:val="ar_AE" w:bidi="ar_AE"/>
        </w:rPr>
        <w:t>). وهكذا يرتبط مثل يسوع بالخراب الآتي لأورشليم (</w:t>
      </w:r>
      <w:hyperlink r:id="rId764">
        <w:r>
          <w:rPr>
            <w:lang w:val="ar_AE" w:bidi="ar_AE"/>
          </w:rPr>
          <w:rPr>
            <w:color w:val="0000EE"/>
            <w:u w:val="single"/>
          </w:rPr>
          <w:t>مرقس 11: 15–19</w:t>
        </w:r>
      </w:hyperlink>
      <w:r>
        <w:rPr>
          <w:lang w:val="ar_AE" w:bidi="ar_AE"/>
        </w:rPr>
        <w:t xml:space="preserve">; </w:t>
      </w:r>
      <w:hyperlink r:id="rId736">
        <w:r>
          <w:rPr>
            <w:lang w:val="ar_AE" w:bidi="ar_AE"/>
          </w:rPr>
          <w:rPr>
            <w:color w:val="0000EE"/>
            <w:u w:val="single"/>
          </w:rPr>
          <w:t>13: 1–37</w:t>
        </w:r>
      </w:hyperlink>
      <w:r>
        <w:rPr>
          <w:lang w:val="ar_AE" w:bidi="ar_AE"/>
        </w:rPr>
        <w:t xml:space="preserve">; </w:t>
      </w:r>
      <w:hyperlink r:id="rId301">
        <w:r>
          <w:rPr>
            <w:lang w:val="ar_AE" w:bidi="ar_AE"/>
          </w:rPr>
          <w:rPr>
            <w:color w:val="0000EE"/>
            <w:u w:val="single"/>
          </w:rPr>
          <w:t>14: 58</w:t>
        </w:r>
      </w:hyperlink>
      <w:r>
        <w:rPr>
          <w:lang w:val="ar_AE" w:bidi="ar_AE"/>
        </w:rPr>
        <w:t xml:space="preserve">; </w:t>
      </w:r>
      <w:hyperlink r:id="rId782">
        <w:r>
          <w:rPr>
            <w:lang w:val="ar_AE" w:bidi="ar_AE"/>
          </w:rPr>
          <w:rPr>
            <w:color w:val="0000EE"/>
            <w:u w:val="single"/>
          </w:rPr>
          <w:t>15: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10–11</w:t>
      </w:r>
      <w:r>
        <w:rPr>
          <w:lang w:val="ar_AE" w:bidi="ar_AE"/>
        </w:rPr>
      </w:r>
    </w:p>
    <w:p>
      <w:pPr>
        <w:bidi/>
      </w:pPr>
      <w:r>
        <w:rPr>
          <w:lang w:val="ar_AE" w:bidi="ar_AE"/>
        </w:rPr>
      </w:r>
      <w:r>
        <w:rPr>
          <w:lang w:val="ar_AE" w:bidi="ar_AE"/>
        </w:rPr>
        <w:t xml:space="preserve">استخدم يسوع اقتباسًا من </w:t>
      </w:r>
      <w:hyperlink r:id="rId843">
        <w:r>
          <w:rPr>
            <w:lang w:val="ar_AE" w:bidi="ar_AE"/>
          </w:rPr>
          <w:rPr>
            <w:color w:val="0000EE"/>
            <w:u w:val="single"/>
          </w:rPr>
          <w:t xml:space="preserve">مز 118: 22–23 </w:t>
        </w:r>
      </w:hyperlink>
      <w:r>
        <w:rPr>
          <w:lang w:val="ar_AE" w:bidi="ar_AE"/>
        </w:rPr>
        <w:t xml:space="preserve">في سؤاله البلاغي الثاني. لقد أصبح الحجر المرفوض (الابن)، حجر الزاوية في ملكوت الله (قارن </w:t>
      </w:r>
      <w:hyperlink r:id="rId844">
        <w:r>
          <w:rPr>
            <w:lang w:val="ar_AE" w:bidi="ar_AE"/>
          </w:rPr>
          <w:rPr>
            <w:color w:val="0000EE"/>
            <w:u w:val="single"/>
          </w:rPr>
          <w:t>أعمال 4: 11</w:t>
        </w:r>
      </w:hyperlink>
      <w:r>
        <w:rPr>
          <w:lang w:val="ar_AE" w:bidi="ar_AE"/>
        </w:rPr>
        <w:t xml:space="preserve">; </w:t>
      </w:r>
      <w:hyperlink r:id="rId845">
        <w:r>
          <w:rPr>
            <w:lang w:val="ar_AE" w:bidi="ar_AE"/>
          </w:rPr>
          <w:rPr>
            <w:color w:val="0000EE"/>
            <w:u w:val="single"/>
          </w:rPr>
          <w:t>1 بط 2: 4</w:t>
        </w:r>
      </w:hyperlink>
      <w:r>
        <w:rPr>
          <w:lang w:val="ar_AE" w:bidi="ar_AE"/>
        </w:rPr>
        <w:t xml:space="preserve">, </w:t>
      </w:r>
      <w:hyperlink r:id="rId846">
        <w:r>
          <w:rPr>
            <w:lang w:val="ar_AE" w:bidi="ar_AE"/>
          </w:rPr>
          <w:rPr>
            <w:color w:val="0000EE"/>
            <w:u w:val="single"/>
          </w:rPr>
          <w:t>6–7</w:t>
        </w:r>
      </w:hyperlink>
      <w:r>
        <w:rPr>
          <w:lang w:val="ar_AE" w:bidi="ar_AE"/>
        </w:rPr>
        <w:t>). تُفهم هذه العبارة تقليديًا على أنها حجر الزاوية المدفون الذي هو جزء من الأساس، ولكن يمكن أن يكون حجر الزاوية في أعلى البناء الذي يدل على اكتماله. أيًا كان المقصود من الحجر، فقد كان الحجر الأهم. على الرغم من النية الشريرة للبنائين - القادة الدينيين - إلا أن كل ما فعلوه كان وفقًا لمشيئة الله (</w:t>
      </w:r>
      <w:hyperlink r:id="rId847">
        <w:r>
          <w:rPr>
            <w:lang w:val="ar_AE" w:bidi="ar_AE"/>
          </w:rPr>
          <w:rPr>
            <w:color w:val="0000EE"/>
            <w:u w:val="single"/>
          </w:rPr>
          <w:t>أعمال 4: 28</w:t>
        </w:r>
      </w:hyperlink>
      <w:r>
        <w:rPr>
          <w:lang w:val="ar_AE" w:bidi="ar_AE"/>
        </w:rPr>
        <w:t>)، وكان ذلك أمرًا رائعًا أن نراه، فأولئك الذين قتلوا يسوع كانوا أدوات الله في خطته لكي يبذل ابن الإنسان حياته فدية عن كثيرين (</w:t>
      </w:r>
      <w:hyperlink r:id="rId612">
        <w:r>
          <w:rPr>
            <w:lang w:val="ar_AE" w:bidi="ar_AE"/>
          </w:rPr>
          <w:rPr>
            <w:color w:val="0000EE"/>
            <w:u w:val="single"/>
          </w:rPr>
          <w:t>مرقس 10: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12</w:t>
      </w:r>
      <w:r>
        <w:rPr>
          <w:lang w:val="ar_AE" w:bidi="ar_AE"/>
        </w:rPr>
      </w:r>
    </w:p>
    <w:p>
      <w:pPr>
        <w:bidi/>
      </w:pPr>
      <w:r>
        <w:rPr>
          <w:lang w:val="ar_AE" w:bidi="ar_AE"/>
        </w:rPr>
      </w:r>
      <w:r>
        <w:rPr>
          <w:lang w:val="ar_AE" w:bidi="ar_AE"/>
        </w:rPr>
        <w:t xml:space="preserve">القادة الدينيون: أحبط حضور الحشد نواياهم الشريرة للمرة الثانية. (انظر </w:t>
      </w:r>
      <w:hyperlink r:id="rId848">
        <w:r>
          <w:rPr>
            <w:lang w:val="ar_AE" w:bidi="ar_AE"/>
          </w:rPr>
          <w:rPr>
            <w:color w:val="0000EE"/>
            <w:u w:val="single"/>
          </w:rPr>
          <w:t>11: 31–32</w:t>
        </w:r>
      </w:hyperlink>
      <w:r>
        <w:rPr>
          <w:lang w:val="ar_AE" w:bidi="ar_AE"/>
        </w:rPr>
        <w:t xml:space="preserve">; </w:t>
      </w:r>
      <w:hyperlink r:id="rId243">
        <w:r>
          <w:rPr>
            <w:lang w:val="ar_AE" w:bidi="ar_AE"/>
          </w:rPr>
          <w:rPr>
            <w:color w:val="0000EE"/>
            <w:u w:val="single"/>
          </w:rPr>
          <w:t>14: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13–17</w:t>
      </w:r>
      <w:r>
        <w:rPr>
          <w:lang w:val="ar_AE" w:bidi="ar_AE"/>
        </w:rPr>
      </w:r>
    </w:p>
    <w:p>
      <w:pPr>
        <w:bidi/>
      </w:pPr>
      <w:r>
        <w:rPr>
          <w:lang w:val="ar_AE" w:bidi="ar_AE"/>
        </w:rPr>
      </w:r>
      <w:r>
        <w:rPr>
          <w:lang w:val="ar_AE" w:bidi="ar_AE"/>
        </w:rPr>
        <w:t xml:space="preserve">بعد أن فشل أعداء يسوع في التشكيك في سلطة يسوع، حاولوا أن ينفّروا جمهوره. يدرك القرّاء منذ البداية أن تملق الفريسيين وأنصار هيرودس (انظر </w:t>
      </w:r>
      <w:hyperlink r:id="rId461">
        <w:r>
          <w:rPr>
            <w:lang w:val="ar_AE" w:bidi="ar_AE"/>
          </w:rPr>
          <w:rPr>
            <w:color w:val="0000EE"/>
            <w:u w:val="single"/>
          </w:rPr>
          <w:t>3: 6</w:t>
        </w:r>
      </w:hyperlink>
      <w:r>
        <w:rPr>
          <w:lang w:val="ar_AE" w:bidi="ar_AE"/>
        </w:rPr>
        <w:t>) لم يكن صادقًا؛ لقد أرادوا فقط الإيقاع بيسوع في فخ ليقول شيئًا يمكن أن يُقبض عليه بسببه. السؤال الذي طرحه أعداء يسوع: هل من الصواب أن ندفع ضرائب لقيصر أم لا؟ كان قد تم التفكير فيه بعناية من قبل معارضي يسوع. لقد وضعوا يسوع في معضلة. أن يقول نعم سينفر هذا الشعب، لأنهم كانوا يحتقرون الرومان ويكرهون دفع الضرائب لهم. وأن يقول لا سيجعله هذا ثوريًا ويفرض مواجهة فورية مع السلطات الرومانية، مما يؤدي إلى اعتقاله.</w:t>
      </w:r>
      <w:r>
        <w:rPr>
          <w:lang w:val="ar_AE" w:bidi="ar_AE"/>
        </w:rPr>
      </w:r>
      <w:r>
        <w:rPr>
          <w:lang w:val="ar_AE" w:bidi="ar_AE"/>
        </w:rPr>
      </w:r>
    </w:p>
    <w:p>
      <w:pPr>
        <w:bidi/>
      </w:pPr>
      <w:r>
        <w:rPr>
          <w:lang w:val="ar_AE" w:bidi="ar_AE"/>
        </w:rPr>
      </w:r>
    </w:p>
    <w:p>
      <w:pPr>
        <w:pStyle w:val="Heading2"/>
        <w:bidi/>
      </w:pPr>
      <w:r>
        <w:rPr>
          <w:lang w:val="ar_AE" w:bidi="ar_AE"/>
        </w:rPr>
        <w:t>مرقس 12: 14</w:t>
      </w:r>
      <w:r>
        <w:rPr>
          <w:lang w:val="ar_AE" w:bidi="ar_AE"/>
        </w:rPr>
      </w:r>
    </w:p>
    <w:p>
      <w:pPr>
        <w:bidi/>
      </w:pPr>
      <w:r>
        <w:rPr>
          <w:lang w:val="ar_AE" w:bidi="ar_AE"/>
        </w:rPr>
      </w:r>
      <w:r>
        <w:rPr>
          <w:lang w:val="ar_AE" w:bidi="ar_AE"/>
        </w:rPr>
        <w:t xml:space="preserve">الضرائب: الكلمة اليونانية تشير إلى ضريبة على الرؤوس أو الجزية؛ قارن. </w:t>
      </w:r>
      <w:hyperlink r:id="rId849">
        <w:r>
          <w:rPr>
            <w:lang w:val="ar_AE" w:bidi="ar_AE"/>
          </w:rPr>
          <w:rPr>
            <w:color w:val="0000EE"/>
            <w:u w:val="single"/>
          </w:rPr>
          <w:t>لوقا 2: 1–2</w:t>
        </w:r>
      </w:hyperlink>
      <w:r>
        <w:rPr>
          <w:lang w:val="ar_AE" w:bidi="ar_AE"/>
        </w:rPr>
        <w:t xml:space="preserve">; </w:t>
      </w:r>
      <w:hyperlink r:id="rId850">
        <w:r>
          <w:rPr>
            <w:lang w:val="ar_AE" w:bidi="ar_AE"/>
          </w:rPr>
          <w:rPr>
            <w:color w:val="0000EE"/>
            <w:u w:val="single"/>
          </w:rPr>
          <w:t>أعمال 5: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15</w:t>
      </w:r>
      <w:r>
        <w:rPr>
          <w:lang w:val="ar_AE" w:bidi="ar_AE"/>
        </w:rPr>
      </w:r>
    </w:p>
    <w:p>
      <w:pPr>
        <w:bidi/>
      </w:pPr>
      <w:r>
        <w:rPr>
          <w:lang w:val="ar_AE" w:bidi="ar_AE"/>
        </w:rPr>
      </w:r>
      <w:r>
        <w:rPr>
          <w:lang w:val="ar_AE" w:bidi="ar_AE"/>
        </w:rPr>
        <w:t>كشف رد يسوع المفاجئ عن حكمته. • عملة رومانية: يبدو أن الجزية كان يجب دفعها بالعملة الرومانية.</w:t>
      </w:r>
      <w:r>
        <w:rPr>
          <w:lang w:val="ar_AE" w:bidi="ar_AE"/>
        </w:rPr>
      </w:r>
      <w:r>
        <w:rPr>
          <w:lang w:val="ar_AE" w:bidi="ar_AE"/>
        </w:rPr>
      </w:r>
    </w:p>
    <w:p>
      <w:pPr>
        <w:bidi/>
      </w:pPr>
      <w:r>
        <w:rPr>
          <w:lang w:val="ar_AE" w:bidi="ar_AE"/>
        </w:rPr>
      </w:r>
    </w:p>
    <w:p>
      <w:pPr>
        <w:pStyle w:val="Heading2"/>
        <w:bidi/>
      </w:pPr>
      <w:r>
        <w:rPr>
          <w:lang w:val="ar_AE" w:bidi="ar_AE"/>
        </w:rPr>
        <w:t>مرقس 12: 16</w:t>
      </w:r>
      <w:r>
        <w:rPr>
          <w:lang w:val="ar_AE" w:bidi="ar_AE"/>
        </w:rPr>
      </w:r>
    </w:p>
    <w:p>
      <w:pPr>
        <w:bidi/>
      </w:pPr>
      <w:r>
        <w:rPr>
          <w:lang w:val="ar_AE" w:bidi="ar_AE"/>
        </w:rPr>
      </w:r>
      <w:r>
        <w:rPr>
          <w:lang w:val="ar_AE" w:bidi="ar_AE"/>
        </w:rPr>
        <w:t>من شبه المؤكد أن الصورة واللقب الموجودين على العملة هما صورة ولقب تيبيريوس قيصر الذي حكم من 14 إلى 37 ميلادية. كُتب على أحد وجهي النقش "</w:t>
      </w:r>
      <w:r>
        <w:rPr>
          <w:lang w:val="ar_AE" w:bidi="ar_AE"/>
        </w:rPr>
        <w:t>طِيبَارِيُوس</w:t>
      </w:r>
      <w:r>
        <w:rPr>
          <w:lang w:val="ar_AE" w:bidi="ar_AE"/>
        </w:rPr>
        <w:t xml:space="preserve"> قيصر أغسطس، ابن الإله أغسطس" وعلى الوجه الآخر "رئيس الكهنة".</w:t>
      </w:r>
      <w:r>
        <w:rPr>
          <w:lang w:val="ar_AE" w:bidi="ar_AE"/>
        </w:rPr>
      </w:r>
      <w:r>
        <w:rPr>
          <w:lang w:val="ar_AE" w:bidi="ar_AE"/>
        </w:rPr>
      </w:r>
    </w:p>
    <w:p>
      <w:pPr>
        <w:bidi/>
      </w:pPr>
      <w:r>
        <w:rPr>
          <w:lang w:val="ar_AE" w:bidi="ar_AE"/>
        </w:rPr>
      </w:r>
    </w:p>
    <w:p>
      <w:pPr>
        <w:pStyle w:val="Heading2"/>
        <w:bidi/>
      </w:pPr>
      <w:r>
        <w:rPr>
          <w:lang w:val="ar_AE" w:bidi="ar_AE"/>
        </w:rPr>
        <w:t>مرقس 12: 17</w:t>
      </w:r>
      <w:r>
        <w:rPr>
          <w:lang w:val="ar_AE" w:bidi="ar_AE"/>
        </w:rPr>
      </w:r>
    </w:p>
    <w:p>
      <w:pPr>
        <w:bidi/>
      </w:pPr>
      <w:r>
        <w:rPr>
          <w:lang w:val="ar_AE" w:bidi="ar_AE"/>
        </w:rPr>
      </w:r>
      <w:r>
        <w:rPr>
          <w:lang w:val="ar_AE" w:bidi="ar_AE"/>
        </w:rPr>
        <w:t>أعطوا ما لقَيصَرَ لقَيصَرَ</w:t>
      </w:r>
      <w:r>
        <w:rPr>
          <w:lang w:val="ar_AE" w:bidi="ar_AE"/>
        </w:rPr>
        <w:t xml:space="preserve">: لا يمكن أن تؤخذ كلمات يسوع على أنها كلمات متعصب معادٍ للرومان يعارض فرض الضرائب اليهودية من قبل قيصر. يشير يسوع بوضوح في مكان آخر إلى أنه كان يعارض قضية الغيورين (انظر </w:t>
      </w:r>
      <w:hyperlink r:id="rId851">
        <w:r>
          <w:rPr>
            <w:lang w:val="ar_AE" w:bidi="ar_AE"/>
          </w:rPr>
          <w:rPr>
            <w:color w:val="0000EE"/>
            <w:u w:val="single"/>
          </w:rPr>
          <w:t>متى 5: 9</w:t>
        </w:r>
      </w:hyperlink>
      <w:r>
        <w:rPr>
          <w:lang w:val="ar_AE" w:bidi="ar_AE"/>
        </w:rPr>
        <w:t xml:space="preserve">، </w:t>
      </w:r>
      <w:hyperlink r:id="rId852">
        <w:r>
          <w:rPr>
            <w:lang w:val="ar_AE" w:bidi="ar_AE"/>
          </w:rPr>
          <w:rPr>
            <w:color w:val="0000EE"/>
            <w:u w:val="single"/>
          </w:rPr>
          <w:t>39</w:t>
        </w:r>
      </w:hyperlink>
      <w:r>
        <w:rPr>
          <w:lang w:val="ar_AE" w:bidi="ar_AE"/>
        </w:rPr>
        <w:t xml:space="preserve">، </w:t>
      </w:r>
      <w:hyperlink r:id="rId853">
        <w:r>
          <w:rPr>
            <w:lang w:val="ar_AE" w:bidi="ar_AE"/>
          </w:rPr>
          <w:rPr>
            <w:color w:val="0000EE"/>
            <w:u w:val="single"/>
          </w:rPr>
          <w:t>41</w:t>
        </w:r>
      </w:hyperlink>
      <w:r>
        <w:rPr>
          <w:lang w:val="ar_AE" w:bidi="ar_AE"/>
        </w:rPr>
        <w:t xml:space="preserve">؛ </w:t>
      </w:r>
      <w:hyperlink r:id="rId854">
        <w:r>
          <w:rPr>
            <w:lang w:val="ar_AE" w:bidi="ar_AE"/>
          </w:rPr>
          <w:rPr>
            <w:color w:val="0000EE"/>
            <w:u w:val="single"/>
          </w:rPr>
          <w:t>26: 52</w:t>
        </w:r>
      </w:hyperlink>
      <w:r>
        <w:rPr>
          <w:lang w:val="ar_AE" w:bidi="ar_AE"/>
        </w:rPr>
        <w:t>). ومع ذلك، لا يمكن أن يُفهم قول يسوع على أنه مؤيد للرومان، لأن خدمة الله أمر أساسي، والله في النهاية فوق قيصر. مثلهم مثل المزارعين الأشرار في المثل السابق، لم يعط القادة الدينيون الله ما يخصه.</w:t>
      </w:r>
      <w:r>
        <w:rPr>
          <w:lang w:val="ar_AE" w:bidi="ar_AE"/>
        </w:rPr>
      </w:r>
      <w:r>
        <w:rPr>
          <w:lang w:val="ar_AE" w:bidi="ar_AE"/>
        </w:rPr>
      </w:r>
    </w:p>
    <w:p>
      <w:pPr>
        <w:bidi/>
      </w:pPr>
      <w:r>
        <w:rPr>
          <w:lang w:val="ar_AE" w:bidi="ar_AE"/>
        </w:rPr>
      </w:r>
    </w:p>
    <w:p>
      <w:pPr>
        <w:pStyle w:val="Heading2"/>
        <w:bidi/>
      </w:pPr>
      <w:r>
        <w:rPr>
          <w:lang w:val="ar_AE" w:bidi="ar_AE"/>
        </w:rPr>
        <w:t>مرقس 12: 18</w:t>
      </w:r>
      <w:r>
        <w:rPr>
          <w:lang w:val="ar_AE" w:bidi="ar_AE"/>
        </w:rPr>
      </w:r>
    </w:p>
    <w:p>
      <w:pPr>
        <w:bidi/>
      </w:pPr>
      <w:r>
        <w:rPr>
          <w:lang w:val="ar_AE" w:bidi="ar_AE"/>
        </w:rPr>
      </w:r>
      <w:r>
        <w:rPr>
          <w:lang w:val="ar_AE" w:bidi="ar_AE"/>
        </w:rPr>
        <w:t xml:space="preserve">هذا هو الموضع الوحيد في إنجيل مرقس الذي يُذكر فيه الصدوقيون بالاسم، على الرغم من أنهم مذكورين في إشارات إلى رؤساء الكهنة (انظر </w:t>
      </w:r>
      <w:hyperlink r:id="rId397">
        <w:r>
          <w:rPr>
            <w:lang w:val="ar_AE" w:bidi="ar_AE"/>
          </w:rPr>
          <w:rPr>
            <w:color w:val="0000EE"/>
            <w:u w:val="single"/>
          </w:rPr>
          <w:t>8: 31</w:t>
        </w:r>
      </w:hyperlink>
      <w:r>
        <w:rPr>
          <w:lang w:val="ar_AE" w:bidi="ar_AE"/>
        </w:rPr>
        <w:t xml:space="preserve">; </w:t>
      </w:r>
      <w:hyperlink r:id="rId92">
        <w:r>
          <w:rPr>
            <w:lang w:val="ar_AE" w:bidi="ar_AE"/>
          </w:rPr>
          <w:rPr>
            <w:color w:val="0000EE"/>
            <w:u w:val="single"/>
          </w:rPr>
          <w:t>10: 33</w:t>
        </w:r>
      </w:hyperlink>
      <w:r>
        <w:rPr>
          <w:lang w:val="ar_AE" w:bidi="ar_AE"/>
        </w:rPr>
        <w:t xml:space="preserve">; </w:t>
      </w:r>
      <w:hyperlink r:id="rId120">
        <w:r>
          <w:rPr>
            <w:lang w:val="ar_AE" w:bidi="ar_AE"/>
          </w:rPr>
          <w:rPr>
            <w:color w:val="0000EE"/>
            <w:u w:val="single"/>
          </w:rPr>
          <w:t>11: 18</w:t>
        </w:r>
      </w:hyperlink>
      <w:r>
        <w:rPr>
          <w:lang w:val="ar_AE" w:bidi="ar_AE"/>
        </w:rPr>
        <w:t xml:space="preserve">, </w:t>
      </w:r>
      <w:hyperlink r:id="rId552">
        <w:r>
          <w:rPr>
            <w:lang w:val="ar_AE" w:bidi="ar_AE"/>
          </w:rPr>
          <w:rPr>
            <w:color w:val="0000EE"/>
            <w:u w:val="single"/>
          </w:rPr>
          <w:t>27</w:t>
        </w:r>
      </w:hyperlink>
      <w:r>
        <w:rPr>
          <w:lang w:val="ar_AE" w:bidi="ar_AE"/>
        </w:rPr>
        <w:t xml:space="preserve">). لم يؤمن الصدوقيون بالقيامة من الأموات (انظر </w:t>
      </w:r>
      <w:hyperlink r:id="rId855">
        <w:r>
          <w:rPr>
            <w:lang w:val="ar_AE" w:bidi="ar_AE"/>
          </w:rPr>
          <w:rPr>
            <w:color w:val="0000EE"/>
            <w:u w:val="single"/>
          </w:rPr>
          <w:t>أعمال 4: 1–2</w:t>
        </w:r>
      </w:hyperlink>
      <w:r>
        <w:rPr>
          <w:lang w:val="ar_AE" w:bidi="ar_AE"/>
        </w:rPr>
        <w:t xml:space="preserve">; </w:t>
      </w:r>
      <w:hyperlink r:id="rId856">
        <w:r>
          <w:rPr>
            <w:lang w:val="ar_AE" w:bidi="ar_AE"/>
          </w:rPr>
          <w:rPr>
            <w:color w:val="0000EE"/>
            <w:u w:val="single"/>
          </w:rPr>
          <w:t>23: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18–27</w:t>
      </w:r>
      <w:r>
        <w:rPr>
          <w:lang w:val="ar_AE" w:bidi="ar_AE"/>
        </w:rPr>
      </w:r>
    </w:p>
    <w:p>
      <w:pPr>
        <w:bidi/>
      </w:pPr>
      <w:r>
        <w:rPr>
          <w:lang w:val="ar_AE" w:bidi="ar_AE"/>
        </w:rPr>
      </w:r>
      <w:r>
        <w:rPr>
          <w:lang w:val="ar_AE" w:bidi="ar_AE"/>
        </w:rPr>
        <w:t xml:space="preserve">هذه هي القصة الثالثة المثيرة للجدل في السلسلة التي بدأت في </w:t>
      </w:r>
      <w:hyperlink r:id="rId552">
        <w:r>
          <w:rPr>
            <w:lang w:val="ar_AE" w:bidi="ar_AE"/>
          </w:rPr>
          <w:rPr>
            <w:color w:val="0000EE"/>
            <w:u w:val="single"/>
          </w:rPr>
          <w:t>11: 27</w:t>
        </w:r>
      </w:hyperlink>
      <w:r>
        <w:rPr>
          <w:lang w:val="ar_AE" w:bidi="ar_AE"/>
        </w:rPr>
        <w:t>. كما هو الحال في معظم الإشارات إلى الصدوقيين في العهد الجديد</w:t>
      </w:r>
      <w:r>
        <w:rPr>
          <w:i/>
          <w:lang w:val="ar_AE" w:bidi="ar_AE"/>
        </w:rPr>
        <w:t>،</w:t>
      </w:r>
      <w:r>
        <w:rPr>
          <w:lang w:val="ar_AE" w:bidi="ar_AE"/>
        </w:rPr>
        <w:t xml:space="preserve"> فإن المكان هو الهيكل (</w:t>
      </w:r>
      <w:hyperlink r:id="rId857">
        <w:r>
          <w:rPr>
            <w:lang w:val="ar_AE" w:bidi="ar_AE"/>
          </w:rPr>
          <w:rPr>
            <w:color w:val="0000EE"/>
            <w:u w:val="single"/>
          </w:rPr>
          <w:t>متى 22: 23–33</w:t>
        </w:r>
      </w:hyperlink>
      <w:r>
        <w:rPr>
          <w:lang w:val="ar_AE" w:bidi="ar_AE"/>
        </w:rPr>
        <w:t xml:space="preserve"> </w:t>
      </w:r>
      <w:r>
        <w:rPr>
          <w:i/>
          <w:lang w:val="ar_AE" w:bidi="ar_AE"/>
        </w:rPr>
        <w:t>//</w:t>
      </w:r>
      <w:r>
        <w:rPr>
          <w:lang w:val="ar_AE" w:bidi="ar_AE"/>
        </w:rPr>
        <w:t xml:space="preserve"> </w:t>
      </w:r>
      <w:hyperlink r:id="rId858">
        <w:r>
          <w:rPr>
            <w:lang w:val="ar_AE" w:bidi="ar_AE"/>
          </w:rPr>
          <w:rPr>
            <w:color w:val="0000EE"/>
            <w:u w:val="single"/>
          </w:rPr>
          <w:t>لوقا 20: 27–40</w:t>
        </w:r>
      </w:hyperlink>
      <w:r>
        <w:rPr>
          <w:lang w:val="ar_AE" w:bidi="ar_AE"/>
        </w:rPr>
        <w:t xml:space="preserve">; </w:t>
      </w:r>
      <w:hyperlink r:id="rId859">
        <w:r>
          <w:rPr>
            <w:lang w:val="ar_AE" w:bidi="ar_AE"/>
          </w:rPr>
          <w:rPr>
            <w:color w:val="0000EE"/>
            <w:u w:val="single"/>
          </w:rPr>
          <w:t>أعمال 4: 1–3</w:t>
        </w:r>
      </w:hyperlink>
      <w:r>
        <w:rPr>
          <w:lang w:val="ar_AE" w:bidi="ar_AE"/>
        </w:rPr>
        <w:t xml:space="preserve">; </w:t>
      </w:r>
      <w:hyperlink r:id="rId860">
        <w:r>
          <w:rPr>
            <w:lang w:val="ar_AE" w:bidi="ar_AE"/>
          </w:rPr>
          <w:rPr>
            <w:color w:val="0000EE"/>
            <w:u w:val="single"/>
          </w:rPr>
          <w:t>5: 12</w:t>
        </w:r>
      </w:hyperlink>
      <w:r>
        <w:rPr>
          <w:lang w:val="ar_AE" w:bidi="ar_AE"/>
        </w:rPr>
        <w:t xml:space="preserve">, </w:t>
      </w:r>
      <w:hyperlink r:id="rId861">
        <w:r>
          <w:rPr>
            <w:lang w:val="ar_AE" w:bidi="ar_AE"/>
          </w:rPr>
          <w:rPr>
            <w:color w:val="0000EE"/>
            <w:u w:val="single"/>
          </w:rPr>
          <w:t>17</w:t>
        </w:r>
      </w:hyperlink>
      <w:r>
        <w:rPr>
          <w:lang w:val="ar_AE" w:bidi="ar_AE"/>
        </w:rPr>
        <w:t xml:space="preserve">; </w:t>
      </w:r>
      <w:hyperlink r:id="rId862">
        <w:r>
          <w:rPr>
            <w:lang w:val="ar_AE" w:bidi="ar_AE"/>
          </w:rPr>
          <w:rPr>
            <w:color w:val="0000EE"/>
            <w:u w:val="single"/>
          </w:rPr>
          <w:t>22: 30–23: 10</w:t>
        </w:r>
      </w:hyperlink>
      <w:r>
        <w:rPr>
          <w:lang w:val="ar_AE" w:bidi="ar_AE"/>
        </w:rPr>
        <w:t xml:space="preserve">; أما الاستثناءات هي </w:t>
      </w:r>
      <w:hyperlink r:id="rId863">
        <w:r>
          <w:rPr>
            <w:lang w:val="ar_AE" w:bidi="ar_AE"/>
          </w:rPr>
          <w:rPr>
            <w:color w:val="0000EE"/>
            <w:u w:val="single"/>
          </w:rPr>
          <w:t>متى 3: 7</w:t>
        </w:r>
      </w:hyperlink>
      <w:r>
        <w:rPr>
          <w:lang w:val="ar_AE" w:bidi="ar_AE"/>
        </w:rPr>
        <w:t xml:space="preserve">; </w:t>
      </w:r>
      <w:hyperlink r:id="rId864">
        <w:r>
          <w:rPr>
            <w:lang w:val="ar_AE" w:bidi="ar_AE"/>
          </w:rPr>
          <w:rPr>
            <w:color w:val="0000EE"/>
            <w:u w:val="single"/>
          </w:rPr>
          <w:t>16: 1–12</w:t>
        </w:r>
      </w:hyperlink>
      <w:r>
        <w:rPr>
          <w:lang w:val="ar_AE" w:bidi="ar_AE"/>
        </w:rPr>
        <w:t>). • كان سؤال الصدوقيين (</w:t>
      </w:r>
      <w:hyperlink r:id="rId865">
        <w:r>
          <w:rPr>
            <w:lang w:val="ar_AE" w:bidi="ar_AE"/>
          </w:rPr>
          <w:rPr>
            <w:color w:val="0000EE"/>
            <w:u w:val="single"/>
          </w:rPr>
          <w:t>مرقس 12: 19–23</w:t>
        </w:r>
      </w:hyperlink>
      <w:r>
        <w:rPr>
          <w:lang w:val="ar_AE" w:bidi="ar_AE"/>
        </w:rPr>
        <w:t>) مصاغًا بعناية ويستند إلى وصية موسى (</w:t>
      </w:r>
      <w:hyperlink r:id="rId866">
        <w:r>
          <w:rPr>
            <w:lang w:val="ar_AE" w:bidi="ar_AE"/>
          </w:rPr>
          <w:rPr>
            <w:color w:val="0000EE"/>
            <w:u w:val="single"/>
          </w:rPr>
          <w:t>تثنية 25: 5–6</w:t>
        </w:r>
      </w:hyperlink>
      <w:r>
        <w:rPr>
          <w:lang w:val="ar_AE" w:bidi="ar_AE"/>
        </w:rPr>
        <w:t xml:space="preserve">; انظر </w:t>
      </w:r>
      <w:hyperlink r:id="rId867">
        <w:r>
          <w:rPr>
            <w:lang w:val="ar_AE" w:bidi="ar_AE"/>
          </w:rPr>
          <w:rPr>
            <w:color w:val="0000EE"/>
            <w:u w:val="single"/>
          </w:rPr>
          <w:t>تكوين 38: 6–11</w:t>
        </w:r>
      </w:hyperlink>
      <w:r>
        <w:rPr>
          <w:lang w:val="ar_AE" w:bidi="ar_AE"/>
        </w:rPr>
        <w:t xml:space="preserve">; </w:t>
      </w:r>
      <w:hyperlink r:id="rId868">
        <w:r>
          <w:rPr>
            <w:lang w:val="ar_AE" w:bidi="ar_AE"/>
          </w:rPr>
          <w:rPr>
            <w:color w:val="0000EE"/>
            <w:u w:val="single"/>
          </w:rPr>
          <w:t>راعوث 4: 1–22</w:t>
        </w:r>
      </w:hyperlink>
      <w:r>
        <w:rPr>
          <w:lang w:val="ar_AE" w:bidi="ar_AE"/>
        </w:rPr>
        <w:t xml:space="preserve">). وبما أن الرجال السبعة لا يمكن أن تكون المرأة زوجة لهم في القيامة، وبما أنه لم يكن لأي منهم مكانة خاصة عن الآخرين ليكون زوجها في القيامة، فقد ظن الصدوقيون أنهم أثبتوا سخافة عقيدة القيامة ودحضوا الفريسيين ويسوع (قارن </w:t>
      </w:r>
      <w:hyperlink r:id="rId869">
        <w:r>
          <w:rPr>
            <w:lang w:val="ar_AE" w:bidi="ar_AE"/>
          </w:rPr>
          <w:rPr>
            <w:color w:val="0000EE"/>
            <w:u w:val="single"/>
          </w:rPr>
          <w:t>متى 12: 41–42</w:t>
        </w:r>
      </w:hyperlink>
      <w:r>
        <w:rPr>
          <w:lang w:val="ar_AE" w:bidi="ar_AE"/>
        </w:rPr>
        <w:t xml:space="preserve">; </w:t>
      </w:r>
      <w:hyperlink r:id="rId870">
        <w:r>
          <w:rPr>
            <w:lang w:val="ar_AE" w:bidi="ar_AE"/>
          </w:rPr>
          <w:rPr>
            <w:color w:val="0000EE"/>
            <w:u w:val="single"/>
          </w:rPr>
          <w:t>لوقا 16: 19–31</w:t>
        </w:r>
      </w:hyperlink>
      <w:r>
        <w:rPr>
          <w:lang w:val="ar_AE" w:bidi="ar_AE"/>
        </w:rPr>
        <w:t xml:space="preserve">; انظر أيضًا </w:t>
      </w:r>
      <w:hyperlink r:id="rId397">
        <w:r>
          <w:rPr>
            <w:lang w:val="ar_AE" w:bidi="ar_AE"/>
          </w:rPr>
          <w:rPr>
            <w:color w:val="0000EE"/>
            <w:u w:val="single"/>
          </w:rPr>
          <w:t>مرقس 8: 31</w:t>
        </w:r>
      </w:hyperlink>
      <w:r>
        <w:rPr>
          <w:lang w:val="ar_AE" w:bidi="ar_AE"/>
        </w:rPr>
        <w:t xml:space="preserve">; </w:t>
      </w:r>
      <w:hyperlink r:id="rId91">
        <w:r>
          <w:rPr>
            <w:lang w:val="ar_AE" w:bidi="ar_AE"/>
          </w:rPr>
          <w:rPr>
            <w:color w:val="0000EE"/>
            <w:u w:val="single"/>
          </w:rPr>
          <w:t>9: 31</w:t>
        </w:r>
      </w:hyperlink>
      <w:r>
        <w:rPr>
          <w:lang w:val="ar_AE" w:bidi="ar_AE"/>
        </w:rPr>
        <w:t xml:space="preserve">; </w:t>
      </w:r>
      <w:hyperlink r:id="rId871">
        <w:r>
          <w:rPr>
            <w:lang w:val="ar_AE" w:bidi="ar_AE"/>
          </w:rPr>
          <w:rPr>
            <w:color w:val="0000EE"/>
            <w:u w:val="single"/>
          </w:rPr>
          <w:t>10: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19</w:t>
      </w:r>
      <w:r>
        <w:rPr>
          <w:lang w:val="ar_AE" w:bidi="ar_AE"/>
        </w:rPr>
      </w:r>
    </w:p>
    <w:p>
      <w:pPr>
        <w:bidi/>
      </w:pPr>
      <w:r>
        <w:rPr>
          <w:lang w:val="ar_AE" w:bidi="ar_AE"/>
        </w:rPr>
      </w:r>
      <w:r>
        <w:rPr>
          <w:lang w:val="ar_AE" w:bidi="ar_AE"/>
        </w:rPr>
        <w:t>استند الصدوقيون في آرائهم فقط على أسفار موسى. • ومثل الفريسيين (</w:t>
      </w:r>
      <w:hyperlink r:id="rId203">
        <w:r>
          <w:rPr>
            <w:lang w:val="ar_AE" w:bidi="ar_AE"/>
          </w:rPr>
          <w:rPr>
            <w:color w:val="0000EE"/>
            <w:u w:val="single"/>
          </w:rPr>
          <w:t>12: 14</w:t>
        </w:r>
      </w:hyperlink>
      <w:r>
        <w:rPr>
          <w:lang w:val="ar_AE" w:bidi="ar_AE"/>
        </w:rPr>
        <w:t xml:space="preserve">)، كانوا يخاطبون يسوع بالمعلم. لقد كان الصدوقيون مولعين بالمجادلة مع المعلمين الدينيين (انظر يوسيفوس، </w:t>
      </w:r>
      <w:r>
        <w:rPr>
          <w:i/>
          <w:lang w:val="ar_AE" w:bidi="ar_AE"/>
        </w:rPr>
        <w:t>الآثار</w:t>
      </w:r>
      <w:r>
        <w:rPr>
          <w:lang w:val="ar_AE" w:bidi="ar_AE"/>
        </w:rPr>
        <w:t xml:space="preserve"> 18. 1. 4).</w:t>
      </w:r>
      <w:r>
        <w:rPr>
          <w:lang w:val="ar_AE" w:bidi="ar_AE"/>
        </w:rPr>
      </w:r>
      <w:r>
        <w:rPr>
          <w:lang w:val="ar_AE" w:bidi="ar_AE"/>
        </w:rPr>
      </w:r>
    </w:p>
    <w:p>
      <w:pPr>
        <w:bidi/>
      </w:pPr>
      <w:r>
        <w:rPr>
          <w:lang w:val="ar_AE" w:bidi="ar_AE"/>
        </w:rPr>
      </w:r>
    </w:p>
    <w:p>
      <w:pPr>
        <w:pStyle w:val="Heading2"/>
        <w:bidi/>
      </w:pPr>
      <w:r>
        <w:rPr>
          <w:lang w:val="ar_AE" w:bidi="ar_AE"/>
        </w:rPr>
        <w:t>مرقس 12: 24–27</w:t>
      </w:r>
      <w:r>
        <w:rPr>
          <w:lang w:val="ar_AE" w:bidi="ar_AE"/>
        </w:rPr>
      </w:r>
    </w:p>
    <w:p>
      <w:pPr>
        <w:bidi/>
      </w:pPr>
      <w:r>
        <w:rPr>
          <w:lang w:val="ar_AE" w:bidi="ar_AE"/>
        </w:rPr>
      </w:r>
      <w:r>
        <w:rPr>
          <w:lang w:val="ar_AE" w:bidi="ar_AE"/>
        </w:rPr>
        <w:t>اشتمل رد يسوع على عنصرين. أوّلاً، وبّخ الصدوقيين لجهلهم بالكتب المقدسة (أي العهد القديم)، حيث يُشار إلى قيامة الموتى بشكل واضح في أسفار الأنبياء (</w:t>
      </w:r>
      <w:hyperlink r:id="rId872">
        <w:r>
          <w:rPr>
            <w:lang w:val="ar_AE" w:bidi="ar_AE"/>
          </w:rPr>
          <w:rPr>
            <w:color w:val="0000EE"/>
            <w:u w:val="single"/>
          </w:rPr>
          <w:t>إش 26: 19</w:t>
        </w:r>
      </w:hyperlink>
      <w:r>
        <w:rPr>
          <w:lang w:val="ar_AE" w:bidi="ar_AE"/>
        </w:rPr>
        <w:t xml:space="preserve">؛ </w:t>
      </w:r>
      <w:hyperlink r:id="rId873">
        <w:r>
          <w:rPr>
            <w:lang w:val="ar_AE" w:bidi="ar_AE"/>
          </w:rPr>
          <w:rPr>
            <w:color w:val="0000EE"/>
            <w:u w:val="single"/>
          </w:rPr>
          <w:t>حز 37: 1–14</w:t>
        </w:r>
      </w:hyperlink>
      <w:r>
        <w:rPr>
          <w:lang w:val="ar_AE" w:bidi="ar_AE"/>
        </w:rPr>
        <w:t>) والكتابات (</w:t>
      </w:r>
      <w:hyperlink r:id="rId874">
        <w:r>
          <w:rPr>
            <w:lang w:val="ar_AE" w:bidi="ar_AE"/>
          </w:rPr>
          <w:rPr>
            <w:color w:val="0000EE"/>
            <w:u w:val="single"/>
          </w:rPr>
          <w:t>أيوب 19: 26</w:t>
        </w:r>
      </w:hyperlink>
      <w:r>
        <w:rPr>
          <w:lang w:val="ar_AE" w:bidi="ar_AE"/>
        </w:rPr>
        <w:t xml:space="preserve">؛ </w:t>
      </w:r>
      <w:hyperlink r:id="rId875">
        <w:r>
          <w:rPr>
            <w:lang w:val="ar_AE" w:bidi="ar_AE"/>
          </w:rPr>
          <w:rPr>
            <w:color w:val="0000EE"/>
            <w:u w:val="single"/>
          </w:rPr>
          <w:t>مز 16: 9–11</w:t>
        </w:r>
      </w:hyperlink>
      <w:r>
        <w:rPr>
          <w:lang w:val="ar_AE" w:bidi="ar_AE"/>
        </w:rPr>
        <w:t xml:space="preserve">؛ </w:t>
      </w:r>
      <w:hyperlink r:id="rId876">
        <w:r>
          <w:rPr>
            <w:lang w:val="ar_AE" w:bidi="ar_AE"/>
          </w:rPr>
          <w:rPr>
            <w:color w:val="0000EE"/>
            <w:u w:val="single"/>
          </w:rPr>
          <w:t>49: 15</w:t>
        </w:r>
      </w:hyperlink>
      <w:r>
        <w:rPr>
          <w:lang w:val="ar_AE" w:bidi="ar_AE"/>
        </w:rPr>
        <w:t xml:space="preserve">؛ </w:t>
      </w:r>
      <w:hyperlink r:id="rId877">
        <w:r>
          <w:rPr>
            <w:lang w:val="ar_AE" w:bidi="ar_AE"/>
          </w:rPr>
          <w:rPr>
            <w:color w:val="0000EE"/>
            <w:u w:val="single"/>
          </w:rPr>
          <w:t>73: 23–26</w:t>
        </w:r>
      </w:hyperlink>
      <w:r>
        <w:rPr>
          <w:lang w:val="ar_AE" w:bidi="ar_AE"/>
        </w:rPr>
        <w:t xml:space="preserve">؛ </w:t>
      </w:r>
      <w:hyperlink r:id="rId878">
        <w:r>
          <w:rPr>
            <w:lang w:val="ar_AE" w:bidi="ar_AE"/>
          </w:rPr>
          <w:rPr>
            <w:color w:val="0000EE"/>
            <w:u w:val="single"/>
          </w:rPr>
          <w:t>دانيال 12: 2</w:t>
        </w:r>
      </w:hyperlink>
      <w:r>
        <w:rPr>
          <w:lang w:val="ar_AE" w:bidi="ar_AE"/>
        </w:rPr>
        <w:t xml:space="preserve">). ومع ذلك، لم يقبل الصدوقيّين سوى التوراة (التكوين- التثنية)، فأجابهم يسوع انطلاقًا من التوراة. فالإشارة إلى أن الله هو إله إبراهيم وإله إسحاق وإله يعقوب (انظر </w:t>
      </w:r>
      <w:hyperlink r:id="rId879">
        <w:r>
          <w:rPr>
            <w:lang w:val="ar_AE" w:bidi="ar_AE"/>
          </w:rPr>
          <w:rPr>
            <w:color w:val="0000EE"/>
            <w:u w:val="single"/>
          </w:rPr>
          <w:t>خروج 3: 6</w:t>
        </w:r>
      </w:hyperlink>
      <w:r>
        <w:rPr>
          <w:lang w:val="ar_AE" w:bidi="ar_AE"/>
        </w:rPr>
        <w:t xml:space="preserve">، </w:t>
      </w:r>
      <w:hyperlink r:id="rId880">
        <w:r>
          <w:rPr>
            <w:lang w:val="ar_AE" w:bidi="ar_AE"/>
          </w:rPr>
          <w:rPr>
            <w:color w:val="0000EE"/>
            <w:u w:val="single"/>
          </w:rPr>
          <w:t>15–16</w:t>
        </w:r>
      </w:hyperlink>
      <w:r>
        <w:rPr>
          <w:lang w:val="ar_AE" w:bidi="ar_AE"/>
        </w:rPr>
        <w:t>) أظهرت أن عهد الله مع الآباء لا يمكن أن ينكسر بالموت، فقد كانوا لا يزالون أحياء (</w:t>
      </w:r>
      <w:hyperlink r:id="rId881">
        <w:r>
          <w:rPr>
            <w:lang w:val="ar_AE" w:bidi="ar_AE"/>
          </w:rPr>
          <w:rPr>
            <w:color w:val="0000EE"/>
            <w:u w:val="single"/>
          </w:rPr>
          <w:t>متى 8: 11–12</w:t>
        </w:r>
      </w:hyperlink>
      <w:r>
        <w:rPr>
          <w:lang w:val="ar_AE" w:bidi="ar_AE"/>
        </w:rPr>
        <w:t xml:space="preserve">؛ </w:t>
      </w:r>
      <w:hyperlink r:id="rId882">
        <w:r>
          <w:rPr>
            <w:lang w:val="ar_AE" w:bidi="ar_AE"/>
          </w:rPr>
          <w:rPr>
            <w:color w:val="0000EE"/>
            <w:u w:val="single"/>
          </w:rPr>
          <w:t>13: 17</w:t>
        </w:r>
      </w:hyperlink>
      <w:r>
        <w:rPr>
          <w:lang w:val="ar_AE" w:bidi="ar_AE"/>
        </w:rPr>
        <w:t xml:space="preserve">؛ </w:t>
      </w:r>
      <w:hyperlink r:id="rId870">
        <w:r>
          <w:rPr>
            <w:lang w:val="ar_AE" w:bidi="ar_AE"/>
          </w:rPr>
          <w:rPr>
            <w:color w:val="0000EE"/>
            <w:u w:val="single"/>
          </w:rPr>
          <w:t>لوقا 16: 19–31</w:t>
        </w:r>
      </w:hyperlink>
      <w:r>
        <w:rPr>
          <w:lang w:val="ar_AE" w:bidi="ar_AE"/>
        </w:rPr>
        <w:t xml:space="preserve">؛ </w:t>
      </w:r>
      <w:hyperlink r:id="rId883">
        <w:r>
          <w:rPr>
            <w:lang w:val="ar_AE" w:bidi="ar_AE"/>
          </w:rPr>
          <w:rPr>
            <w:color w:val="0000EE"/>
            <w:u w:val="single"/>
          </w:rPr>
          <w:t>يوحنا 8: 56</w:t>
        </w:r>
      </w:hyperlink>
      <w:r>
        <w:rPr>
          <w:lang w:val="ar_AE" w:bidi="ar_AE"/>
        </w:rPr>
        <w:t>)، لأن الله هو إله الأحياء وليس الأموات. إن علاقة عهد الله مع شعبه تمتد إلى ما بعد موتهم الجسدي، مما يعني أن الحياة الآخرة يجب أن تكون حقيقة واقعة. • ثانيًا، تحدّى يسوع المسيح جهل الصدوقيين بقدرة الله. لقد ظنوا أن الحياة في القيامة يجب أن تكون امتدادًا للحياة الفانية. بدلاً من ذلك، إنها حياة ترتقي إلى مستوى جديد تمامًا. في هذا الوجود الجديد، ليست هناك حاجة للتكاثر الجنسي لأنه لم يعد هناك موت. وأيضًا أن حميمية الزواج حلت محلها الشركة مع عدد كبير من الإخوة المؤمنين ومع الله (</w:t>
      </w:r>
      <w:hyperlink r:id="rId291">
        <w:r>
          <w:rPr>
            <w:lang w:val="ar_AE" w:bidi="ar_AE"/>
          </w:rPr>
          <w:rPr>
            <w:color w:val="0000EE"/>
            <w:u w:val="single"/>
          </w:rPr>
          <w:t>مرقس 10: 29–30</w:t>
        </w:r>
      </w:hyperlink>
      <w:r>
        <w:rPr>
          <w:lang w:val="ar_AE" w:bidi="ar_AE"/>
        </w:rPr>
        <w:t xml:space="preserve">؛ </w:t>
      </w:r>
      <w:hyperlink r:id="rId884">
        <w:r>
          <w:rPr>
            <w:lang w:val="ar_AE" w:bidi="ar_AE"/>
          </w:rPr>
          <w:rPr>
            <w:color w:val="0000EE"/>
            <w:u w:val="single"/>
          </w:rPr>
          <w:t>متى 19: 28–29</w:t>
        </w:r>
      </w:hyperlink>
      <w:r>
        <w:rPr>
          <w:lang w:val="ar_AE" w:bidi="ar_AE"/>
        </w:rPr>
        <w:t xml:space="preserve">؛ </w:t>
      </w:r>
      <w:hyperlink r:id="rId885">
        <w:r>
          <w:rPr>
            <w:lang w:val="ar_AE" w:bidi="ar_AE"/>
          </w:rPr>
          <w:rPr>
            <w:color w:val="0000EE"/>
            <w:u w:val="single"/>
          </w:rPr>
          <w:t>لوقا 18: 29–30</w:t>
        </w:r>
      </w:hyperlink>
      <w:r>
        <w:rPr>
          <w:lang w:val="ar_AE" w:bidi="ar_AE"/>
        </w:rPr>
        <w:t xml:space="preserve">؛ </w:t>
      </w:r>
      <w:hyperlink r:id="rId886">
        <w:r>
          <w:rPr>
            <w:lang w:val="ar_AE" w:bidi="ar_AE"/>
          </w:rPr>
          <w:rPr>
            <w:color w:val="0000EE"/>
            <w:u w:val="single"/>
          </w:rPr>
          <w:t>رؤيا 21: 1–4</w:t>
        </w:r>
      </w:hyperlink>
      <w:r>
        <w:rPr>
          <w:lang w:val="ar_AE" w:bidi="ar_AE"/>
        </w:rPr>
        <w:t>). من هذا المنطلق، سيكون المؤمنون القائمون من الموت كالملائكة في السماء. • تُظهر حجة يسوع حكمته أمام خصومه وتؤكد رجاء القيامة لأتباعه. يسوع هو "القيامة والحياة" (</w:t>
      </w:r>
      <w:hyperlink r:id="rId887">
        <w:r>
          <w:rPr>
            <w:lang w:val="ar_AE" w:bidi="ar_AE"/>
          </w:rPr>
          <w:rPr>
            <w:color w:val="0000EE"/>
            <w:u w:val="single"/>
          </w:rPr>
          <w:t>يوحنا 11: 25</w:t>
        </w:r>
      </w:hyperlink>
      <w:r>
        <w:rPr>
          <w:lang w:val="ar_AE" w:bidi="ar_AE"/>
        </w:rPr>
        <w:t>)؛ لقد غلب الموت وأكد لأولئك الذين يؤمنون به أنهم لن "يهلكوا بل تكون لهم الحياة الأبدية" (</w:t>
      </w:r>
      <w:hyperlink r:id="rId888">
        <w:r>
          <w:rPr>
            <w:lang w:val="ar_AE" w:bidi="ar_AE"/>
          </w:rPr>
          <w:rPr>
            <w:color w:val="0000EE"/>
            <w:u w:val="single"/>
          </w:rPr>
          <w:t>يوحنا 3: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28</w:t>
      </w:r>
      <w:r>
        <w:rPr>
          <w:lang w:val="ar_AE" w:bidi="ar_AE"/>
        </w:rPr>
      </w:r>
    </w:p>
    <w:p>
      <w:pPr>
        <w:bidi/>
      </w:pPr>
      <w:r>
        <w:rPr>
          <w:lang w:val="ar_AE" w:bidi="ar_AE"/>
        </w:rPr>
      </w:r>
      <w:r>
        <w:rPr>
          <w:lang w:val="ar_AE" w:bidi="ar_AE"/>
        </w:rPr>
        <w:t>الكُلِّ</w:t>
      </w:r>
      <w:r>
        <w:rPr>
          <w:lang w:val="ar_AE" w:bidi="ar_AE"/>
        </w:rPr>
        <w:t xml:space="preserve">: تحتوي التوراة (سفر التكوين - سفر التثنية) على 613 وصية منفصلة، وكثيرًا ما كان المعلمون اليهود يتجادلون حول أي منها أكثر أهمية من غيرها. لم تُعتبر أي وصية غير مهمة، ولكن تم الاعتراف ببعض الوصايا على أنها أكثر أهمية من غيرها (انظر </w:t>
      </w:r>
      <w:hyperlink r:id="rId889">
        <w:r>
          <w:rPr>
            <w:lang w:val="ar_AE" w:bidi="ar_AE"/>
          </w:rPr>
          <w:rPr>
            <w:color w:val="0000EE"/>
            <w:u w:val="single"/>
          </w:rPr>
          <w:t>متى 22: 40</w:t>
        </w:r>
      </w:hyperlink>
      <w:r>
        <w:rPr>
          <w:lang w:val="ar_AE" w:bidi="ar_AE"/>
        </w:rPr>
        <w:t>). كانت إجابة الحاخام هيليل على هذا السؤال: "ما هو بغيض إليك لا تفعله بقريبك" (</w:t>
      </w:r>
      <w:r>
        <w:rPr>
          <w:i/>
          <w:lang w:val="ar_AE" w:bidi="ar_AE"/>
        </w:rPr>
        <w:t>السبت البابلي</w:t>
      </w:r>
      <w:r>
        <w:rPr>
          <w:lang w:val="ar_AE" w:bidi="ar_AE"/>
        </w:rPr>
        <w:t xml:space="preserve"> 31أ؛ انظر أيضًا </w:t>
      </w:r>
      <w:r>
        <w:rPr>
          <w:i/>
          <w:lang w:val="ar_AE" w:bidi="ar_AE"/>
        </w:rPr>
        <w:t>طوبيا</w:t>
      </w:r>
      <w:r>
        <w:rPr>
          <w:lang w:val="ar_AE" w:bidi="ar_AE"/>
        </w:rPr>
        <w:t xml:space="preserve"> 4: 15). وشملت اقتراحات أخرى ما يلي </w:t>
      </w:r>
      <w:hyperlink r:id="rId890">
        <w:r>
          <w:rPr>
            <w:lang w:val="ar_AE" w:bidi="ar_AE"/>
          </w:rPr>
          <w:rPr>
            <w:color w:val="0000EE"/>
            <w:u w:val="single"/>
          </w:rPr>
          <w:t>أمثال 3: 6</w:t>
        </w:r>
      </w:hyperlink>
      <w:r>
        <w:rPr>
          <w:lang w:val="ar_AE" w:bidi="ar_AE"/>
        </w:rPr>
        <w:t xml:space="preserve">؛ </w:t>
      </w:r>
      <w:hyperlink r:id="rId891">
        <w:r>
          <w:rPr>
            <w:lang w:val="ar_AE" w:bidi="ar_AE"/>
          </w:rPr>
          <w:rPr>
            <w:color w:val="0000EE"/>
            <w:u w:val="single"/>
          </w:rPr>
          <w:t>إشعياء 33: 15–16</w:t>
        </w:r>
      </w:hyperlink>
      <w:r>
        <w:rPr>
          <w:lang w:val="ar_AE" w:bidi="ar_AE"/>
        </w:rPr>
        <w:t xml:space="preserve">؛ </w:t>
      </w:r>
      <w:hyperlink r:id="rId892">
        <w:r>
          <w:rPr>
            <w:lang w:val="ar_AE" w:bidi="ar_AE"/>
          </w:rPr>
          <w:rPr>
            <w:color w:val="0000EE"/>
            <w:u w:val="single"/>
          </w:rPr>
          <w:t>56: 1</w:t>
        </w:r>
      </w:hyperlink>
      <w:r>
        <w:rPr>
          <w:lang w:val="ar_AE" w:bidi="ar_AE"/>
        </w:rPr>
        <w:t xml:space="preserve">؛ </w:t>
      </w:r>
      <w:hyperlink r:id="rId893">
        <w:r>
          <w:rPr>
            <w:lang w:val="ar_AE" w:bidi="ar_AE"/>
          </w:rPr>
          <w:rPr>
            <w:color w:val="0000EE"/>
            <w:u w:val="single"/>
          </w:rPr>
          <w:t>عاموس 5: 4</w:t>
        </w:r>
      </w:hyperlink>
      <w:r>
        <w:rPr>
          <w:lang w:val="ar_AE" w:bidi="ar_AE"/>
        </w:rPr>
        <w:t xml:space="preserve">؛ </w:t>
      </w:r>
      <w:hyperlink r:id="rId894">
        <w:r>
          <w:rPr>
            <w:lang w:val="ar_AE" w:bidi="ar_AE"/>
          </w:rPr>
          <w:rPr>
            <w:color w:val="0000EE"/>
            <w:u w:val="single"/>
          </w:rPr>
          <w:t>ميخا 6: 8</w:t>
        </w:r>
      </w:hyperlink>
      <w:r>
        <w:rPr>
          <w:lang w:val="ar_AE" w:bidi="ar_AE"/>
        </w:rPr>
        <w:t>؛ و</w:t>
      </w:r>
      <w:hyperlink r:id="rId895">
        <w:r>
          <w:rPr>
            <w:lang w:val="ar_AE" w:bidi="ar_AE"/>
          </w:rPr>
          <w:rPr>
            <w:color w:val="0000EE"/>
            <w:u w:val="single"/>
          </w:rPr>
          <w:t>حبقوق 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28–34</w:t>
      </w:r>
      <w:r>
        <w:rPr>
          <w:lang w:val="ar_AE" w:bidi="ar_AE"/>
        </w:rPr>
      </w:r>
    </w:p>
    <w:p>
      <w:pPr>
        <w:bidi/>
      </w:pPr>
      <w:r>
        <w:rPr>
          <w:lang w:val="ar_AE" w:bidi="ar_AE"/>
        </w:rPr>
      </w:r>
      <w:r>
        <w:rPr>
          <w:lang w:val="ar_AE" w:bidi="ar_AE"/>
        </w:rPr>
        <w:t xml:space="preserve">بعد التحديات الثلاثة العدائية </w:t>
      </w:r>
      <w:hyperlink r:id="rId896">
        <w:r>
          <w:rPr>
            <w:lang w:val="ar_AE" w:bidi="ar_AE"/>
          </w:rPr>
          <w:rPr>
            <w:color w:val="0000EE"/>
            <w:u w:val="single"/>
          </w:rPr>
          <w:t>11: 27–12: 27</w:t>
        </w:r>
      </w:hyperlink>
      <w:r>
        <w:rPr>
          <w:lang w:val="ar_AE" w:bidi="ar_AE"/>
        </w:rPr>
        <w:t xml:space="preserve">، قد يتوقع القارئ أن يكون السؤال التالي ليسوع عدائيًا كذلك (انظر </w:t>
      </w:r>
      <w:hyperlink r:id="rId813">
        <w:r>
          <w:rPr>
            <w:lang w:val="ar_AE" w:bidi="ar_AE"/>
          </w:rPr>
          <w:rPr>
            <w:color w:val="0000EE"/>
            <w:u w:val="single"/>
          </w:rPr>
          <w:t>11: 28</w:t>
        </w:r>
      </w:hyperlink>
      <w:r>
        <w:rPr>
          <w:lang w:val="ar_AE" w:bidi="ar_AE"/>
        </w:rPr>
        <w:t xml:space="preserve">; </w:t>
      </w:r>
      <w:hyperlink r:id="rId511">
        <w:r>
          <w:rPr>
            <w:lang w:val="ar_AE" w:bidi="ar_AE"/>
          </w:rPr>
          <w:rPr>
            <w:color w:val="0000EE"/>
            <w:u w:val="single"/>
          </w:rPr>
          <w:t>12: 13</w:t>
        </w:r>
      </w:hyperlink>
      <w:r>
        <w:rPr>
          <w:lang w:val="ar_AE" w:bidi="ar_AE"/>
        </w:rPr>
        <w:t xml:space="preserve">, </w:t>
      </w:r>
      <w:hyperlink r:id="rId512">
        <w:r>
          <w:rPr>
            <w:lang w:val="ar_AE" w:bidi="ar_AE"/>
          </w:rPr>
          <w:rPr>
            <w:color w:val="0000EE"/>
            <w:u w:val="single"/>
          </w:rPr>
          <w:t>15</w:t>
        </w:r>
      </w:hyperlink>
      <w:r>
        <w:rPr>
          <w:lang w:val="ar_AE" w:bidi="ar_AE"/>
        </w:rPr>
        <w:t xml:space="preserve">, </w:t>
      </w:r>
      <w:hyperlink r:id="rId865">
        <w:r>
          <w:rPr>
            <w:lang w:val="ar_AE" w:bidi="ar_AE"/>
          </w:rPr>
          <w:rPr>
            <w:color w:val="0000EE"/>
            <w:u w:val="single"/>
          </w:rPr>
          <w:t>19–23</w:t>
        </w:r>
      </w:hyperlink>
      <w:r>
        <w:rPr>
          <w:lang w:val="ar_AE" w:bidi="ar_AE"/>
        </w:rPr>
        <w:t>)، ولكن هذا لم يكن سؤالاً عدائيًا مضاداً كما سبقه. إن الإشارات السابقة في مرقس إلى معلمي الشريعة الدينية قد صورتهم على أنهم معادون (</w:t>
      </w:r>
      <w:hyperlink r:id="rId897">
        <w:r>
          <w:rPr>
            <w:lang w:val="ar_AE" w:bidi="ar_AE"/>
          </w:rPr>
          <w:rPr>
            <w:color w:val="0000EE"/>
            <w:u w:val="single"/>
          </w:rPr>
          <w:t>2: 6–7</w:t>
        </w:r>
      </w:hyperlink>
      <w:r>
        <w:rPr>
          <w:lang w:val="ar_AE" w:bidi="ar_AE"/>
        </w:rPr>
        <w:t xml:space="preserve">, </w:t>
      </w:r>
      <w:hyperlink r:id="rId459">
        <w:r>
          <w:rPr>
            <w:lang w:val="ar_AE" w:bidi="ar_AE"/>
          </w:rPr>
          <w:rPr>
            <w:color w:val="0000EE"/>
            <w:u w:val="single"/>
          </w:rPr>
          <w:t>16</w:t>
        </w:r>
      </w:hyperlink>
      <w:r>
        <w:rPr>
          <w:lang w:val="ar_AE" w:bidi="ar_AE"/>
        </w:rPr>
        <w:t xml:space="preserve">; </w:t>
      </w:r>
      <w:hyperlink r:id="rId110">
        <w:r>
          <w:rPr>
            <w:lang w:val="ar_AE" w:bidi="ar_AE"/>
          </w:rPr>
          <w:rPr>
            <w:color w:val="0000EE"/>
            <w:u w:val="single"/>
          </w:rPr>
          <w:t>3: 22</w:t>
        </w:r>
      </w:hyperlink>
      <w:r>
        <w:rPr>
          <w:lang w:val="ar_AE" w:bidi="ar_AE"/>
        </w:rPr>
        <w:t xml:space="preserve">; </w:t>
      </w:r>
      <w:hyperlink r:id="rId898">
        <w:r>
          <w:rPr>
            <w:lang w:val="ar_AE" w:bidi="ar_AE"/>
          </w:rPr>
          <w:rPr>
            <w:color w:val="0000EE"/>
            <w:u w:val="single"/>
          </w:rPr>
          <w:t>7: 1</w:t>
        </w:r>
      </w:hyperlink>
      <w:r>
        <w:rPr>
          <w:lang w:val="ar_AE" w:bidi="ar_AE"/>
        </w:rPr>
        <w:t xml:space="preserve">, </w:t>
      </w:r>
      <w:hyperlink r:id="rId463">
        <w:r>
          <w:rPr>
            <w:lang w:val="ar_AE" w:bidi="ar_AE"/>
          </w:rPr>
          <w:rPr>
            <w:color w:val="0000EE"/>
            <w:u w:val="single"/>
          </w:rPr>
          <w:t>5</w:t>
        </w:r>
      </w:hyperlink>
      <w:r>
        <w:rPr>
          <w:lang w:val="ar_AE" w:bidi="ar_AE"/>
        </w:rPr>
        <w:t xml:space="preserve">; </w:t>
      </w:r>
      <w:hyperlink r:id="rId397">
        <w:r>
          <w:rPr>
            <w:lang w:val="ar_AE" w:bidi="ar_AE"/>
          </w:rPr>
          <w:rPr>
            <w:color w:val="0000EE"/>
            <w:u w:val="single"/>
          </w:rPr>
          <w:t>8: 31</w:t>
        </w:r>
      </w:hyperlink>
      <w:r>
        <w:rPr>
          <w:lang w:val="ar_AE" w:bidi="ar_AE"/>
        </w:rPr>
        <w:t xml:space="preserve">; </w:t>
      </w:r>
      <w:hyperlink r:id="rId899">
        <w:r>
          <w:rPr>
            <w:lang w:val="ar_AE" w:bidi="ar_AE"/>
          </w:rPr>
          <w:rPr>
            <w:color w:val="0000EE"/>
            <w:u w:val="single"/>
          </w:rPr>
          <w:t>9: 14</w:t>
        </w:r>
      </w:hyperlink>
      <w:r>
        <w:rPr>
          <w:lang w:val="ar_AE" w:bidi="ar_AE"/>
        </w:rPr>
        <w:t xml:space="preserve">; </w:t>
      </w:r>
      <w:hyperlink r:id="rId92">
        <w:r>
          <w:rPr>
            <w:lang w:val="ar_AE" w:bidi="ar_AE"/>
          </w:rPr>
          <w:rPr>
            <w:color w:val="0000EE"/>
            <w:u w:val="single"/>
          </w:rPr>
          <w:t>10: 33</w:t>
        </w:r>
      </w:hyperlink>
      <w:r>
        <w:rPr>
          <w:lang w:val="ar_AE" w:bidi="ar_AE"/>
        </w:rPr>
        <w:t xml:space="preserve">; </w:t>
      </w:r>
      <w:hyperlink r:id="rId120">
        <w:r>
          <w:rPr>
            <w:lang w:val="ar_AE" w:bidi="ar_AE"/>
          </w:rPr>
          <w:rPr>
            <w:color w:val="0000EE"/>
            <w:u w:val="single"/>
          </w:rPr>
          <w:t>11: 18</w:t>
        </w:r>
      </w:hyperlink>
      <w:r>
        <w:rPr>
          <w:lang w:val="ar_AE" w:bidi="ar_AE"/>
        </w:rPr>
        <w:t xml:space="preserve">, </w:t>
      </w:r>
      <w:hyperlink r:id="rId552">
        <w:r>
          <w:rPr>
            <w:lang w:val="ar_AE" w:bidi="ar_AE"/>
          </w:rPr>
          <w:rPr>
            <w:color w:val="0000EE"/>
            <w:u w:val="single"/>
          </w:rPr>
          <w:t>27</w:t>
        </w:r>
      </w:hyperlink>
      <w:r>
        <w:rPr>
          <w:lang w:val="ar_AE" w:bidi="ar_AE"/>
        </w:rPr>
        <w:t>)، وسيحذر يسوع الجموع من ريائهم (</w:t>
      </w:r>
      <w:hyperlink r:id="rId900">
        <w:r>
          <w:rPr>
            <w:lang w:val="ar_AE" w:bidi="ar_AE"/>
          </w:rPr>
          <w:rPr>
            <w:color w:val="0000EE"/>
            <w:u w:val="single"/>
          </w:rPr>
          <w:t>12: 38–40</w:t>
        </w:r>
      </w:hyperlink>
      <w:r>
        <w:rPr>
          <w:lang w:val="ar_AE" w:bidi="ar_AE"/>
        </w:rPr>
        <w:t>)، ولكن هذا المعلم كان يقترب بشكل إيجابي نحو يسوع (</w:t>
      </w:r>
      <w:hyperlink r:id="rId901">
        <w:r>
          <w:rPr>
            <w:lang w:val="ar_AE" w:bidi="ar_AE"/>
          </w:rPr>
          <w:rPr>
            <w:color w:val="0000EE"/>
            <w:u w:val="single"/>
          </w:rPr>
          <w:t>12: 28</w:t>
        </w:r>
      </w:hyperlink>
      <w:r>
        <w:rPr>
          <w:lang w:val="ar_AE" w:bidi="ar_AE"/>
        </w:rPr>
        <w:t xml:space="preserve">, </w:t>
      </w:r>
      <w:hyperlink r:id="rId664">
        <w:r>
          <w:rPr>
            <w:lang w:val="ar_AE" w:bidi="ar_AE"/>
          </w:rPr>
          <w:rPr>
            <w:color w:val="0000EE"/>
            <w:u w:val="single"/>
          </w:rPr>
          <w:t>32</w:t>
        </w:r>
      </w:hyperlink>
      <w:r>
        <w:rPr>
          <w:lang w:val="ar_AE" w:bidi="ar_AE"/>
        </w:rPr>
        <w:t>) وقام بمدحه (</w:t>
      </w:r>
      <w:hyperlink r:id="rId902">
        <w:r>
          <w:rPr>
            <w:lang w:val="ar_AE" w:bidi="ar_AE"/>
          </w:rPr>
          <w:rPr>
            <w:color w:val="0000EE"/>
            <w:u w:val="single"/>
          </w:rPr>
          <w:t>12: 32–33</w:t>
        </w:r>
      </w:hyperlink>
      <w:r>
        <w:rPr>
          <w:lang w:val="ar_AE" w:bidi="ar_AE"/>
        </w:rPr>
        <w:t>). لقد وصف يسوع إجابة الرجل على سؤاله بأنه كان لديه فهم، وقال يسوع إن الرجل لم يكن بعيدًا عن ملكوت الله (</w:t>
      </w:r>
      <w:hyperlink r:id="rId903">
        <w:r>
          <w:rPr>
            <w:lang w:val="ar_AE" w:bidi="ar_AE"/>
          </w:rPr>
          <w:rPr>
            <w:color w:val="0000EE"/>
            <w:u w:val="single"/>
          </w:rPr>
          <w:t>12: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29–31</w:t>
      </w:r>
      <w:r>
        <w:rPr>
          <w:lang w:val="ar_AE" w:bidi="ar_AE"/>
        </w:rPr>
      </w:r>
    </w:p>
    <w:p>
      <w:pPr>
        <w:bidi/>
      </w:pPr>
      <w:r>
        <w:rPr>
          <w:lang w:val="ar_AE" w:bidi="ar_AE"/>
        </w:rPr>
      </w:r>
      <w:r>
        <w:rPr>
          <w:lang w:val="ar_AE" w:bidi="ar_AE"/>
        </w:rPr>
        <w:t xml:space="preserve">جمع يسوع في رده بين أمرين منفصلين على نطاق واسع من التوراة. • الأول، </w:t>
      </w:r>
      <w:hyperlink r:id="rId904">
        <w:r>
          <w:rPr>
            <w:lang w:val="ar_AE" w:bidi="ar_AE"/>
          </w:rPr>
          <w:rPr>
            <w:color w:val="0000EE"/>
            <w:u w:val="single"/>
          </w:rPr>
          <w:t>تثنية 6 :4–5</w:t>
        </w:r>
      </w:hyperlink>
      <w:r>
        <w:rPr>
          <w:lang w:val="ar_AE" w:bidi="ar_AE"/>
        </w:rPr>
        <w:t>، ربما كانت أشهر فقرة في العهد القديم، لأنها كانت تتكرر مرتين يوميًا من قبل اليهود الملتزمين. ويُطلق عليها اسم (بالعبرية شماع). تتوافق الوصية الأولى مع الجزء الأول من الوصايا العشر (</w:t>
      </w:r>
      <w:hyperlink r:id="rId905">
        <w:r>
          <w:rPr>
            <w:lang w:val="ar_AE" w:bidi="ar_AE"/>
          </w:rPr>
          <w:rPr>
            <w:color w:val="0000EE"/>
            <w:u w:val="single"/>
          </w:rPr>
          <w:t>خروج 20 :2–11</w:t>
        </w:r>
      </w:hyperlink>
      <w:r>
        <w:rPr>
          <w:lang w:val="ar_AE" w:bidi="ar_AE"/>
        </w:rPr>
        <w:t xml:space="preserve">)، والذي يتناول علاقة الإنسان بالله. • إن وحدانية الله هي أساس التوحيد اليهودي والمسيحي، وهي أساس الوصية بمحبة الله من كل القلب (التفكير والعاطفة) والنفس (الرغبة والشعور) والعقل (الفهم) والقوة (الطاقة والقوة). • الأمر الثاني من </w:t>
      </w:r>
      <w:hyperlink r:id="rId906">
        <w:r>
          <w:rPr>
            <w:lang w:val="ar_AE" w:bidi="ar_AE"/>
          </w:rPr>
          <w:rPr>
            <w:color w:val="0000EE"/>
            <w:u w:val="single"/>
          </w:rPr>
          <w:t>لاويين 19: 18</w:t>
        </w:r>
      </w:hyperlink>
      <w:r>
        <w:rPr>
          <w:lang w:val="ar_AE" w:bidi="ar_AE"/>
        </w:rPr>
        <w:t>. يتوافق مع الجزء الثاني من الوصايا العشر (</w:t>
      </w:r>
      <w:hyperlink r:id="rId907">
        <w:r>
          <w:rPr>
            <w:lang w:val="ar_AE" w:bidi="ar_AE"/>
          </w:rPr>
          <w:rPr>
            <w:color w:val="0000EE"/>
            <w:u w:val="single"/>
          </w:rPr>
          <w:t>خروج 20: 12–17</w:t>
        </w:r>
      </w:hyperlink>
      <w:r>
        <w:rPr>
          <w:lang w:val="ar_AE" w:bidi="ar_AE"/>
        </w:rPr>
        <w:t>)، الذي يتعلق بعلاقة الشخص مع الآخرين. تستند الوصية الثانية على الميل الطبيعي للناس للاهتمام بأنفسهم. وتظهر أهميّتها بالنسبة إلى الكنيسة الأولى في تكرارها المتواصل (</w:t>
      </w:r>
      <w:hyperlink r:id="rId908">
        <w:r>
          <w:rPr>
            <w:lang w:val="ar_AE" w:bidi="ar_AE"/>
          </w:rPr>
          <w:rPr>
            <w:color w:val="0000EE"/>
            <w:u w:val="single"/>
          </w:rPr>
          <w:t>متى 5: 43–44</w:t>
        </w:r>
      </w:hyperlink>
      <w:r>
        <w:rPr>
          <w:lang w:val="ar_AE" w:bidi="ar_AE"/>
        </w:rPr>
        <w:t xml:space="preserve">; </w:t>
      </w:r>
      <w:hyperlink r:id="rId909">
        <w:r>
          <w:rPr>
            <w:lang w:val="ar_AE" w:bidi="ar_AE"/>
          </w:rPr>
          <w:rPr>
            <w:color w:val="0000EE"/>
            <w:u w:val="single"/>
          </w:rPr>
          <w:t>19: 19</w:t>
        </w:r>
      </w:hyperlink>
      <w:r>
        <w:rPr>
          <w:lang w:val="ar_AE" w:bidi="ar_AE"/>
        </w:rPr>
        <w:t xml:space="preserve">; </w:t>
      </w:r>
      <w:hyperlink r:id="rId616">
        <w:r>
          <w:rPr>
            <w:lang w:val="ar_AE" w:bidi="ar_AE"/>
          </w:rPr>
          <w:rPr>
            <w:color w:val="0000EE"/>
            <w:u w:val="single"/>
          </w:rPr>
          <w:t>25: 31–46</w:t>
        </w:r>
      </w:hyperlink>
      <w:r>
        <w:rPr>
          <w:lang w:val="ar_AE" w:bidi="ar_AE"/>
        </w:rPr>
        <w:t xml:space="preserve">; </w:t>
      </w:r>
      <w:hyperlink r:id="rId910">
        <w:r>
          <w:rPr>
            <w:lang w:val="ar_AE" w:bidi="ar_AE"/>
          </w:rPr>
          <w:rPr>
            <w:color w:val="0000EE"/>
            <w:u w:val="single"/>
          </w:rPr>
          <w:t>رومية 13: 8–10</w:t>
        </w:r>
      </w:hyperlink>
      <w:r>
        <w:rPr>
          <w:lang w:val="ar_AE" w:bidi="ar_AE"/>
        </w:rPr>
        <w:t xml:space="preserve">; </w:t>
      </w:r>
      <w:hyperlink r:id="rId911">
        <w:r>
          <w:rPr>
            <w:lang w:val="ar_AE" w:bidi="ar_AE"/>
          </w:rPr>
          <w:rPr>
            <w:color w:val="0000EE"/>
            <w:u w:val="single"/>
          </w:rPr>
          <w:t>غلاطية 5: 14</w:t>
        </w:r>
      </w:hyperlink>
      <w:r>
        <w:rPr>
          <w:lang w:val="ar_AE" w:bidi="ar_AE"/>
        </w:rPr>
        <w:t xml:space="preserve">; </w:t>
      </w:r>
      <w:hyperlink r:id="rId912">
        <w:r>
          <w:rPr>
            <w:lang w:val="ar_AE" w:bidi="ar_AE"/>
          </w:rPr>
          <w:rPr>
            <w:color w:val="0000EE"/>
            <w:u w:val="single"/>
          </w:rPr>
          <w:t>يعقوب 2: 8</w:t>
        </w:r>
      </w:hyperlink>
      <w:r>
        <w:rPr>
          <w:lang w:val="ar_AE" w:bidi="ar_AE"/>
        </w:rPr>
        <w:t xml:space="preserve">; </w:t>
      </w:r>
      <w:r>
        <w:rPr>
          <w:i/>
          <w:lang w:val="ar_AE" w:bidi="ar_AE"/>
        </w:rPr>
        <w:t>ديداخي</w:t>
      </w:r>
      <w:r>
        <w:rPr>
          <w:lang w:val="ar_AE" w:bidi="ar_AE"/>
        </w:rPr>
        <w:t xml:space="preserve"> 1. 2; 2. 7). ليست الوصيتان مستقلتين، بل هما مرتبطتان ارتباطًا وثيقًا كوصية واحدة. فاندماجهما يستبعد التصوّف الديني الذي يتوجّه فقط إلى علاقة الإنسان بالله، أو إلى </w:t>
      </w:r>
      <w:r>
        <w:rPr>
          <w:lang w:val="ar_AE" w:bidi="ar_AE"/>
        </w:rPr>
        <w:t>مذهب الإِنْسانِيَّة</w:t>
      </w:r>
      <w:r>
        <w:rPr>
          <w:lang w:val="ar_AE" w:bidi="ar_AE"/>
        </w:rPr>
        <w:t xml:space="preserve"> الذي لا يركز إلاّ على العلاقات الإنسانية.</w:t>
      </w:r>
      <w:r>
        <w:rPr>
          <w:lang w:val="ar_AE" w:bidi="ar_AE"/>
        </w:rPr>
      </w:r>
      <w:r>
        <w:rPr>
          <w:lang w:val="ar_AE" w:bidi="ar_AE"/>
        </w:rPr>
      </w:r>
    </w:p>
    <w:p>
      <w:pPr>
        <w:bidi/>
      </w:pPr>
      <w:r>
        <w:rPr>
          <w:lang w:val="ar_AE" w:bidi="ar_AE"/>
        </w:rPr>
      </w:r>
    </w:p>
    <w:p>
      <w:pPr>
        <w:pStyle w:val="Heading2"/>
        <w:bidi/>
      </w:pPr>
      <w:r>
        <w:rPr>
          <w:lang w:val="ar_AE" w:bidi="ar_AE"/>
        </w:rPr>
        <w:t>مرقس 12: 32–33</w:t>
      </w:r>
      <w:r>
        <w:rPr>
          <w:lang w:val="ar_AE" w:bidi="ar_AE"/>
        </w:rPr>
      </w:r>
    </w:p>
    <w:p>
      <w:pPr>
        <w:bidi/>
      </w:pPr>
      <w:r>
        <w:rPr>
          <w:lang w:val="ar_AE" w:bidi="ar_AE"/>
        </w:rPr>
      </w:r>
      <w:r>
        <w:rPr>
          <w:lang w:val="ar_AE" w:bidi="ar_AE"/>
        </w:rPr>
        <w:t>إن تأكيد الكاتب على أهمية هاتين الوصيتين، يزيد من أهميتهما في التعبد الحقيقي.</w:t>
      </w:r>
      <w:r>
        <w:rPr>
          <w:lang w:val="ar_AE" w:bidi="ar_AE"/>
        </w:rPr>
      </w:r>
      <w:r>
        <w:rPr>
          <w:lang w:val="ar_AE" w:bidi="ar_AE"/>
        </w:rPr>
      </w:r>
    </w:p>
    <w:p>
      <w:pPr>
        <w:bidi/>
      </w:pPr>
      <w:r>
        <w:rPr>
          <w:lang w:val="ar_AE" w:bidi="ar_AE"/>
        </w:rPr>
      </w:r>
    </w:p>
    <w:p>
      <w:pPr>
        <w:pStyle w:val="Heading2"/>
        <w:bidi/>
      </w:pPr>
      <w:r>
        <w:rPr>
          <w:lang w:val="ar_AE" w:bidi="ar_AE"/>
        </w:rPr>
        <w:t>مرقس 12: 34</w:t>
      </w:r>
      <w:r>
        <w:rPr>
          <w:lang w:val="ar_AE" w:bidi="ar_AE"/>
        </w:rPr>
      </w:r>
    </w:p>
    <w:p>
      <w:pPr>
        <w:bidi/>
      </w:pPr>
      <w:r>
        <w:rPr>
          <w:lang w:val="ar_AE" w:bidi="ar_AE"/>
        </w:rPr>
      </w:r>
      <w:r>
        <w:rPr>
          <w:lang w:val="ar_AE" w:bidi="ar_AE"/>
        </w:rPr>
        <w:t xml:space="preserve">وتنتهي الرواية بإشادة يسوع بمعلم الشريعة الدينية لإدراكه أن هذه الوصية المزدوجة كانت أهم من المحرقات والذبائح (انظر </w:t>
      </w:r>
      <w:hyperlink r:id="rId913">
        <w:r>
          <w:rPr>
            <w:lang w:val="ar_AE" w:bidi="ar_AE"/>
          </w:rPr>
          <w:rPr>
            <w:color w:val="0000EE"/>
            <w:u w:val="single"/>
          </w:rPr>
          <w:t>هوشع 6: 6</w:t>
        </w:r>
      </w:hyperlink>
      <w:r>
        <w:rPr>
          <w:lang w:val="ar_AE" w:bidi="ar_AE"/>
        </w:rPr>
        <w:t>). لقد تُركنا غير متأكدين من مصير هذا الرجل. لم يكن بعيدًا عن ملكوت الله، ولكن هل دخله؟ ربما تعمّد مرقس أن يترك هذا السؤال دون إجابة حتى يتصارع كل قارئ مع السؤال: هل دخلت ملكوت الله؟</w:t>
      </w:r>
      <w:r>
        <w:rPr>
          <w:lang w:val="ar_AE" w:bidi="ar_AE"/>
        </w:rPr>
      </w:r>
      <w:r>
        <w:rPr>
          <w:lang w:val="ar_AE" w:bidi="ar_AE"/>
        </w:rPr>
      </w:r>
    </w:p>
    <w:p>
      <w:pPr>
        <w:bidi/>
      </w:pPr>
      <w:r>
        <w:rPr>
          <w:lang w:val="ar_AE" w:bidi="ar_AE"/>
        </w:rPr>
      </w:r>
    </w:p>
    <w:p>
      <w:pPr>
        <w:pStyle w:val="Heading2"/>
        <w:bidi/>
      </w:pPr>
      <w:r>
        <w:rPr>
          <w:lang w:val="ar_AE" w:bidi="ar_AE"/>
        </w:rPr>
        <w:t>مرقس 12: 35–37</w:t>
      </w:r>
      <w:r>
        <w:rPr>
          <w:lang w:val="ar_AE" w:bidi="ar_AE"/>
        </w:rPr>
      </w:r>
    </w:p>
    <w:p>
      <w:pPr>
        <w:bidi/>
      </w:pPr>
      <w:r>
        <w:rPr>
          <w:lang w:val="ar_AE" w:bidi="ar_AE"/>
        </w:rPr>
      </w:r>
      <w:r>
        <w:rPr>
          <w:lang w:val="ar_AE" w:bidi="ar_AE"/>
        </w:rPr>
        <w:t xml:space="preserve">بعد أن أجاب يسوع على أسئلة مختلفة، معظمها من المعارضين، طرح الآن سؤالاً (انظر </w:t>
      </w:r>
      <w:hyperlink r:id="rId914">
        <w:r>
          <w:rPr>
            <w:lang w:val="ar_AE" w:bidi="ar_AE"/>
          </w:rPr>
          <w:rPr>
            <w:color w:val="0000EE"/>
            <w:u w:val="single"/>
          </w:rPr>
          <w:t>8: 27</w:t>
        </w:r>
      </w:hyperlink>
      <w:r>
        <w:rPr>
          <w:lang w:val="ar_AE" w:bidi="ar_AE"/>
        </w:rPr>
        <w:t xml:space="preserve">; </w:t>
      </w:r>
      <w:hyperlink r:id="rId915">
        <w:r>
          <w:rPr>
            <w:lang w:val="ar_AE" w:bidi="ar_AE"/>
          </w:rPr>
          <w:rPr>
            <w:color w:val="0000EE"/>
            <w:u w:val="single"/>
          </w:rPr>
          <w:t>متى 17: 25</w:t>
        </w:r>
      </w:hyperlink>
      <w:r>
        <w:rPr>
          <w:lang w:val="ar_AE" w:bidi="ar_AE"/>
        </w:rPr>
        <w:t xml:space="preserve">; </w:t>
      </w:r>
      <w:hyperlink r:id="rId916">
        <w:r>
          <w:rPr>
            <w:lang w:val="ar_AE" w:bidi="ar_AE"/>
          </w:rPr>
          <w:rPr>
            <w:color w:val="0000EE"/>
            <w:u w:val="single"/>
          </w:rPr>
          <w:t>21: 31</w:t>
        </w:r>
      </w:hyperlink>
      <w:r>
        <w:rPr>
          <w:lang w:val="ar_AE" w:bidi="ar_AE"/>
        </w:rPr>
        <w:t xml:space="preserve">; </w:t>
      </w:r>
      <w:hyperlink r:id="rId917">
        <w:r>
          <w:rPr>
            <w:lang w:val="ar_AE" w:bidi="ar_AE"/>
          </w:rPr>
          <w:rPr>
            <w:color w:val="0000EE"/>
            <w:u w:val="single"/>
          </w:rPr>
          <w:t>لوقا 10: 36</w:t>
        </w:r>
      </w:hyperlink>
      <w:r>
        <w:rPr>
          <w:lang w:val="ar_AE" w:bidi="ar_AE"/>
        </w:rPr>
        <w:t xml:space="preserve">). لقد اعتُبر المسيا ابن داود بسبب مقاطع مثل </w:t>
      </w:r>
      <w:hyperlink r:id="rId918">
        <w:r>
          <w:rPr>
            <w:lang w:val="ar_AE" w:bidi="ar_AE"/>
          </w:rPr>
          <w:rPr>
            <w:color w:val="0000EE"/>
            <w:u w:val="single"/>
          </w:rPr>
          <w:t>إشعياء 9: 2–7</w:t>
        </w:r>
      </w:hyperlink>
      <w:r>
        <w:rPr>
          <w:lang w:val="ar_AE" w:bidi="ar_AE"/>
        </w:rPr>
        <w:t xml:space="preserve">; </w:t>
      </w:r>
      <w:hyperlink r:id="rId919">
        <w:r>
          <w:rPr>
            <w:lang w:val="ar_AE" w:bidi="ar_AE"/>
          </w:rPr>
          <w:rPr>
            <w:color w:val="0000EE"/>
            <w:u w:val="single"/>
          </w:rPr>
          <w:t>11: 1–5</w:t>
        </w:r>
      </w:hyperlink>
      <w:r>
        <w:rPr>
          <w:lang w:val="ar_AE" w:bidi="ar_AE"/>
        </w:rPr>
        <w:t xml:space="preserve">; </w:t>
      </w:r>
      <w:hyperlink r:id="rId920">
        <w:r>
          <w:rPr>
            <w:lang w:val="ar_AE" w:bidi="ar_AE"/>
          </w:rPr>
          <w:rPr>
            <w:color w:val="0000EE"/>
            <w:u w:val="single"/>
          </w:rPr>
          <w:t>إرميا 23: 5–6</w:t>
        </w:r>
      </w:hyperlink>
      <w:r>
        <w:rPr>
          <w:lang w:val="ar_AE" w:bidi="ar_AE"/>
        </w:rPr>
        <w:t xml:space="preserve">; </w:t>
      </w:r>
      <w:hyperlink r:id="rId921">
        <w:r>
          <w:rPr>
            <w:lang w:val="ar_AE" w:bidi="ar_AE"/>
          </w:rPr>
          <w:rPr>
            <w:color w:val="0000EE"/>
            <w:u w:val="single"/>
          </w:rPr>
          <w:t>33: 15–16</w:t>
        </w:r>
      </w:hyperlink>
      <w:r>
        <w:rPr>
          <w:lang w:val="ar_AE" w:bidi="ar_AE"/>
        </w:rPr>
        <w:t xml:space="preserve">; </w:t>
      </w:r>
      <w:hyperlink r:id="rId922">
        <w:r>
          <w:rPr>
            <w:lang w:val="ar_AE" w:bidi="ar_AE"/>
          </w:rPr>
          <w:rPr>
            <w:color w:val="0000EE"/>
            <w:u w:val="single"/>
          </w:rPr>
          <w:t>حزقيال 34: 23–24</w:t>
        </w:r>
      </w:hyperlink>
      <w:r>
        <w:rPr>
          <w:lang w:val="ar_AE" w:bidi="ar_AE"/>
        </w:rPr>
        <w:t xml:space="preserve">; </w:t>
      </w:r>
      <w:hyperlink r:id="rId923">
        <w:r>
          <w:rPr>
            <w:lang w:val="ar_AE" w:bidi="ar_AE"/>
          </w:rPr>
          <w:rPr>
            <w:color w:val="0000EE"/>
            <w:u w:val="single"/>
          </w:rPr>
          <w:t>37: 24–28</w:t>
        </w:r>
      </w:hyperlink>
      <w:r>
        <w:rPr>
          <w:lang w:val="ar_AE" w:bidi="ar_AE"/>
        </w:rPr>
        <w:t>. لم ينكر يسوع بسؤاله هذا أن المسيا كان من نسل داود (</w:t>
      </w:r>
      <w:hyperlink r:id="rId924">
        <w:r>
          <w:rPr>
            <w:lang w:val="ar_AE" w:bidi="ar_AE"/>
          </w:rPr>
          <w:rPr>
            <w:color w:val="0000EE"/>
            <w:u w:val="single"/>
          </w:rPr>
          <w:t>مرقس 10: 47–48</w:t>
        </w:r>
      </w:hyperlink>
      <w:r>
        <w:rPr>
          <w:lang w:val="ar_AE" w:bidi="ar_AE"/>
        </w:rPr>
        <w:t xml:space="preserve">; </w:t>
      </w:r>
      <w:hyperlink r:id="rId720">
        <w:r>
          <w:rPr>
            <w:lang w:val="ar_AE" w:bidi="ar_AE"/>
          </w:rPr>
          <w:rPr>
            <w:color w:val="0000EE"/>
            <w:u w:val="single"/>
          </w:rPr>
          <w:t>11: 10</w:t>
        </w:r>
      </w:hyperlink>
      <w:r>
        <w:rPr>
          <w:lang w:val="ar_AE" w:bidi="ar_AE"/>
        </w:rPr>
        <w:t xml:space="preserve">; انظر </w:t>
      </w:r>
      <w:hyperlink r:id="rId925">
        <w:r>
          <w:rPr>
            <w:lang w:val="ar_AE" w:bidi="ar_AE"/>
          </w:rPr>
          <w:rPr>
            <w:color w:val="0000EE"/>
            <w:u w:val="single"/>
          </w:rPr>
          <w:t>رومية 1: 3–4</w:t>
        </w:r>
      </w:hyperlink>
      <w:r>
        <w:rPr>
          <w:lang w:val="ar_AE" w:bidi="ar_AE"/>
        </w:rPr>
        <w:t>)، ولكنه بيّن أن هذا الوصف، وإن كان صحيحًا، غير كافٍ. المسيح هو أكثر من ذلك بكثير!</w:t>
      </w:r>
      <w:r>
        <w:rPr>
          <w:lang w:val="ar_AE" w:bidi="ar_AE"/>
        </w:rPr>
      </w:r>
      <w:r>
        <w:rPr>
          <w:lang w:val="ar_AE" w:bidi="ar_AE"/>
        </w:rPr>
      </w:r>
    </w:p>
    <w:p>
      <w:pPr>
        <w:bidi/>
      </w:pPr>
      <w:r>
        <w:rPr>
          <w:lang w:val="ar_AE" w:bidi="ar_AE"/>
        </w:rPr>
      </w:r>
    </w:p>
    <w:p>
      <w:pPr>
        <w:pStyle w:val="Heading2"/>
        <w:bidi/>
      </w:pPr>
      <w:r>
        <w:rPr>
          <w:lang w:val="ar_AE" w:bidi="ar_AE"/>
        </w:rPr>
        <w:t>مرقس 12: 36</w:t>
      </w:r>
      <w:r>
        <w:rPr>
          <w:lang w:val="ar_AE" w:bidi="ar_AE"/>
        </w:rPr>
      </w:r>
    </w:p>
    <w:p>
      <w:pPr>
        <w:bidi/>
      </w:pPr>
      <w:r>
        <w:rPr>
          <w:lang w:val="ar_AE" w:bidi="ar_AE"/>
        </w:rPr>
      </w:r>
      <w:hyperlink r:id="rId926">
        <w:r>
          <w:rPr>
            <w:lang w:val="ar_AE" w:bidi="ar_AE"/>
          </w:rPr>
          <w:rPr>
            <w:color w:val="0000EE"/>
            <w:u w:val="single"/>
          </w:rPr>
          <w:t>مزمور 110: 1</w:t>
        </w:r>
      </w:hyperlink>
      <w:r>
        <w:rPr>
          <w:lang w:val="ar_AE" w:bidi="ar_AE"/>
        </w:rPr>
        <w:t xml:space="preserve"> هو أكثر آيات العهد القديم اقتباسًا في العهد الجديد. بما أن داود هو كاتب المزمور، فإن العبارة "قال الرب [الله] لربي [داود] [المسيا]" تشير إلى أن المسيا هو رب داود. وهكذا، لا يمكن أن يكون المسيح ببساطة ابن داود. إنه ابن الله الذي يجلس عن يمين الله (</w:t>
      </w:r>
      <w:hyperlink r:id="rId321">
        <w:r>
          <w:rPr>
            <w:lang w:val="ar_AE" w:bidi="ar_AE"/>
          </w:rPr>
          <w:rPr>
            <w:color w:val="0000EE"/>
            <w:u w:val="single"/>
          </w:rPr>
          <w:t>مرقس 14: 62</w:t>
        </w:r>
      </w:hyperlink>
      <w:r>
        <w:rPr>
          <w:lang w:val="ar_AE" w:bidi="ar_AE"/>
        </w:rPr>
        <w:t>) وسيأتي ليدين العالم (</w:t>
      </w:r>
      <w:hyperlink r:id="rId527">
        <w:r>
          <w:rPr>
            <w:lang w:val="ar_AE" w:bidi="ar_AE"/>
          </w:rPr>
          <w:rPr>
            <w:color w:val="0000EE"/>
            <w:u w:val="single"/>
          </w:rPr>
          <w:t>8: 38</w:t>
        </w:r>
      </w:hyperlink>
      <w:r>
        <w:rPr>
          <w:lang w:val="ar_AE" w:bidi="ar_AE"/>
        </w:rPr>
        <w:t xml:space="preserve">; </w:t>
      </w:r>
      <w:hyperlink r:id="rId927">
        <w:r>
          <w:rPr>
            <w:lang w:val="ar_AE" w:bidi="ar_AE"/>
          </w:rPr>
          <w:rPr>
            <w:color w:val="0000EE"/>
            <w:u w:val="single"/>
          </w:rPr>
          <w:t>13: 24–27</w:t>
        </w:r>
      </w:hyperlink>
      <w:r>
        <w:rPr>
          <w:lang w:val="ar_AE" w:bidi="ar_AE"/>
        </w:rPr>
        <w:t xml:space="preserve">, </w:t>
      </w:r>
      <w:hyperlink r:id="rId928">
        <w:r>
          <w:rPr>
            <w:lang w:val="ar_AE" w:bidi="ar_AE"/>
          </w:rPr>
          <w:rPr>
            <w:color w:val="0000EE"/>
            <w:u w:val="single"/>
          </w:rPr>
          <w:t>32–37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38–39</w:t>
      </w:r>
      <w:r>
        <w:rPr>
          <w:lang w:val="ar_AE" w:bidi="ar_AE"/>
        </w:rPr>
      </w:r>
    </w:p>
    <w:p>
      <w:pPr>
        <w:bidi/>
      </w:pPr>
      <w:r>
        <w:rPr>
          <w:lang w:val="ar_AE" w:bidi="ar_AE"/>
        </w:rPr>
      </w:r>
      <w:r>
        <w:rPr>
          <w:lang w:val="ar_AE" w:bidi="ar_AE"/>
        </w:rPr>
        <w:t xml:space="preserve">معلمي الشريعة: انظر </w:t>
      </w:r>
      <w:hyperlink r:id="rId199">
        <w:r>
          <w:rPr>
            <w:lang w:val="ar_AE" w:bidi="ar_AE"/>
          </w:rPr>
          <w:rPr>
            <w:color w:val="0000EE"/>
            <w:u w:val="single"/>
          </w:rPr>
          <w:t>1: 22</w:t>
        </w:r>
      </w:hyperlink>
      <w:r>
        <w:rPr>
          <w:lang w:val="ar_AE" w:bidi="ar_AE"/>
        </w:rPr>
        <w:t xml:space="preserve">. يشبه التحذير هنا التحذير ضد الفريسيين وهيرودس في </w:t>
      </w:r>
      <w:hyperlink r:id="rId533">
        <w:r>
          <w:rPr>
            <w:lang w:val="ar_AE" w:bidi="ar_AE"/>
          </w:rPr>
          <w:rPr>
            <w:color w:val="0000EE"/>
            <w:u w:val="single"/>
          </w:rPr>
          <w:t>8: 15</w:t>
        </w:r>
      </w:hyperlink>
      <w:r>
        <w:rPr>
          <w:lang w:val="ar_AE" w:bidi="ar_AE"/>
        </w:rPr>
        <w:t>. لقد خالف الكتبة أعظم وصيتين (</w:t>
      </w:r>
      <w:hyperlink r:id="rId669">
        <w:r>
          <w:rPr>
            <w:lang w:val="ar_AE" w:bidi="ar_AE"/>
          </w:rPr>
          <w:rPr>
            <w:color w:val="0000EE"/>
            <w:u w:val="single"/>
          </w:rPr>
          <w:t>12: 30–31</w:t>
        </w:r>
      </w:hyperlink>
      <w:r>
        <w:rPr>
          <w:lang w:val="ar_AE" w:bidi="ar_AE"/>
        </w:rPr>
        <w:t xml:space="preserve">). فلقد خالفوا الوصية الأولى بفشلهم في محبة الله وعدم الاحتفاظ له وحده بالتقوى والعبادة التي كانوا يطلبونها لأنفسهم. • ربما كانت الثياب الفضفاضة هي الثياب التي يرتديها رجال الدين، وربما كانت التحية المحترمة تعني أن يُدعى "سيدي" (انظر </w:t>
      </w:r>
      <w:hyperlink r:id="rId929">
        <w:r>
          <w:rPr>
            <w:lang w:val="ar_AE" w:bidi="ar_AE"/>
          </w:rPr>
          <w:rPr>
            <w:color w:val="0000EE"/>
            <w:u w:val="single"/>
          </w:rPr>
          <w:t>متى 23: 7</w:t>
        </w:r>
      </w:hyperlink>
      <w:r>
        <w:rPr>
          <w:lang w:val="ar_AE" w:bidi="ar_AE"/>
        </w:rPr>
        <w:t>). كانت المقاعد الشرفية في مقدمة المجمع مواجهه للشعب.</w:t>
      </w:r>
      <w:r>
        <w:rPr>
          <w:lang w:val="ar_AE" w:bidi="ar_AE"/>
        </w:rPr>
      </w:r>
      <w:r>
        <w:rPr>
          <w:lang w:val="ar_AE" w:bidi="ar_AE"/>
        </w:rPr>
      </w:r>
    </w:p>
    <w:p>
      <w:pPr>
        <w:bidi/>
      </w:pPr>
      <w:r>
        <w:rPr>
          <w:lang w:val="ar_AE" w:bidi="ar_AE"/>
        </w:rPr>
      </w:r>
    </w:p>
    <w:p>
      <w:pPr>
        <w:pStyle w:val="Heading2"/>
        <w:bidi/>
      </w:pPr>
      <w:r>
        <w:rPr>
          <w:lang w:val="ar_AE" w:bidi="ar_AE"/>
        </w:rPr>
        <w:t>مرقس 12: 40</w:t>
      </w:r>
      <w:r>
        <w:rPr>
          <w:lang w:val="ar_AE" w:bidi="ar_AE"/>
        </w:rPr>
      </w:r>
    </w:p>
    <w:p>
      <w:pPr>
        <w:bidi/>
      </w:pPr>
      <w:r>
        <w:rPr>
          <w:lang w:val="ar_AE" w:bidi="ar_AE"/>
        </w:rPr>
      </w:r>
      <w:r>
        <w:rPr>
          <w:lang w:val="ar_AE" w:bidi="ar_AE"/>
        </w:rPr>
        <w:t>لقد خالف معلمو الشريعة الدينية الوصية الثانية بفشلهم في محبة جيرانهم، كما رأينا في غشهم للأرامل في ممتلكاتهن. من الواضح أنهم كانوا يخدعون أكثر الناس ضعفًا واحتياجًا على الرغم من اهتمام الله بالأرامل (</w:t>
      </w:r>
      <w:hyperlink r:id="rId930">
        <w:r>
          <w:rPr>
            <w:lang w:val="ar_AE" w:bidi="ar_AE"/>
          </w:rPr>
          <w:rPr>
            <w:color w:val="0000EE"/>
            <w:u w:val="single"/>
          </w:rPr>
          <w:t>تثنية 14: 29</w:t>
        </w:r>
      </w:hyperlink>
      <w:r>
        <w:rPr>
          <w:lang w:val="ar_AE" w:bidi="ar_AE"/>
        </w:rPr>
        <w:t xml:space="preserve">; </w:t>
      </w:r>
      <w:hyperlink r:id="rId931">
        <w:r>
          <w:rPr>
            <w:lang w:val="ar_AE" w:bidi="ar_AE"/>
          </w:rPr>
          <w:rPr>
            <w:color w:val="0000EE"/>
            <w:u w:val="single"/>
          </w:rPr>
          <w:t>مزامير 68: 5</w:t>
        </w:r>
      </w:hyperlink>
      <w:r>
        <w:rPr>
          <w:lang w:val="ar_AE" w:bidi="ar_AE"/>
        </w:rPr>
        <w:t xml:space="preserve">; </w:t>
      </w:r>
      <w:hyperlink r:id="rId932">
        <w:r>
          <w:rPr>
            <w:lang w:val="ar_AE" w:bidi="ar_AE"/>
          </w:rPr>
          <w:rPr>
            <w:color w:val="0000EE"/>
            <w:u w:val="single"/>
          </w:rPr>
          <w:t>146: 9</w:t>
        </w:r>
      </w:hyperlink>
      <w:r>
        <w:rPr>
          <w:lang w:val="ar_AE" w:bidi="ar_AE"/>
        </w:rPr>
        <w:t xml:space="preserve">; </w:t>
      </w:r>
      <w:hyperlink r:id="rId933">
        <w:r>
          <w:rPr>
            <w:lang w:val="ar_AE" w:bidi="ar_AE"/>
          </w:rPr>
          <w:rPr>
            <w:color w:val="0000EE"/>
            <w:u w:val="single"/>
          </w:rPr>
          <w:t>إشعياء 1: 17</w:t>
        </w:r>
      </w:hyperlink>
      <w:r>
        <w:rPr>
          <w:lang w:val="ar_AE" w:bidi="ar_AE"/>
        </w:rPr>
        <w:t xml:space="preserve">; </w:t>
      </w:r>
      <w:hyperlink r:id="rId934">
        <w:r>
          <w:rPr>
            <w:lang w:val="ar_AE" w:bidi="ar_AE"/>
          </w:rPr>
          <w:rPr>
            <w:color w:val="0000EE"/>
            <w:u w:val="single"/>
          </w:rPr>
          <w:t>إرميا 7: 6</w:t>
        </w:r>
      </w:hyperlink>
      <w:r>
        <w:rPr>
          <w:lang w:val="ar_AE" w:bidi="ar_AE"/>
        </w:rPr>
        <w:t xml:space="preserve">; </w:t>
      </w:r>
      <w:hyperlink r:id="rId935">
        <w:r>
          <w:rPr>
            <w:lang w:val="ar_AE" w:bidi="ar_AE"/>
          </w:rPr>
          <w:rPr>
            <w:color w:val="0000EE"/>
            <w:u w:val="single"/>
          </w:rPr>
          <w:t>49: 11</w:t>
        </w:r>
      </w:hyperlink>
      <w:r>
        <w:rPr>
          <w:lang w:val="ar_AE" w:bidi="ar_AE"/>
        </w:rPr>
        <w:t>) وإدانته لأولئك الذين يسيئون معاملتهم (</w:t>
      </w:r>
      <w:hyperlink r:id="rId936">
        <w:r>
          <w:rPr>
            <w:lang w:val="ar_AE" w:bidi="ar_AE"/>
          </w:rPr>
          <w:rPr>
            <w:color w:val="0000EE"/>
            <w:u w:val="single"/>
          </w:rPr>
          <w:t>إشعياء 1: 23</w:t>
        </w:r>
      </w:hyperlink>
      <w:r>
        <w:rPr>
          <w:lang w:val="ar_AE" w:bidi="ar_AE"/>
        </w:rPr>
        <w:t xml:space="preserve">; </w:t>
      </w:r>
      <w:hyperlink r:id="rId937">
        <w:r>
          <w:rPr>
            <w:lang w:val="ar_AE" w:bidi="ar_AE"/>
          </w:rPr>
          <w:rPr>
            <w:color w:val="0000EE"/>
            <w:u w:val="single"/>
          </w:rPr>
          <w:t>حزقيال 22: 7</w:t>
        </w:r>
      </w:hyperlink>
      <w:r>
        <w:rPr>
          <w:lang w:val="ar_AE" w:bidi="ar_AE"/>
        </w:rPr>
        <w:t xml:space="preserve">; </w:t>
      </w:r>
      <w:hyperlink r:id="rId938">
        <w:r>
          <w:rPr>
            <w:lang w:val="ar_AE" w:bidi="ar_AE"/>
          </w:rPr>
          <w:rPr>
            <w:color w:val="0000EE"/>
            <w:u w:val="single"/>
          </w:rPr>
          <w:t>زكريا 7: 10</w:t>
        </w:r>
      </w:hyperlink>
      <w:r>
        <w:rPr>
          <w:lang w:val="ar_AE" w:bidi="ar_AE"/>
        </w:rPr>
        <w:t xml:space="preserve">; </w:t>
      </w:r>
      <w:hyperlink r:id="rId939">
        <w:r>
          <w:rPr>
            <w:lang w:val="ar_AE" w:bidi="ar_AE"/>
          </w:rPr>
          <w:rPr>
            <w:color w:val="0000EE"/>
            <w:u w:val="single"/>
          </w:rPr>
          <w:t>ملاخي 3: 5</w:t>
        </w:r>
      </w:hyperlink>
      <w:r>
        <w:rPr>
          <w:lang w:val="ar_AE" w:bidi="ar_AE"/>
        </w:rPr>
        <w:t xml:space="preserve">). كان الكتبة يرتدون عباءة التقوى الكاذبة (انظر </w:t>
      </w:r>
      <w:hyperlink r:id="rId940">
        <w:r>
          <w:rPr>
            <w:lang w:val="ar_AE" w:bidi="ar_AE"/>
          </w:rPr>
          <w:rPr>
            <w:color w:val="0000EE"/>
            <w:u w:val="single"/>
          </w:rPr>
          <w:t>متى 6: 5–6</w:t>
        </w:r>
      </w:hyperlink>
      <w:r>
        <w:rPr>
          <w:lang w:val="ar_AE" w:bidi="ar_AE"/>
        </w:rPr>
        <w:t xml:space="preserve">; </w:t>
      </w:r>
      <w:hyperlink r:id="rId941">
        <w:r>
          <w:rPr>
            <w:lang w:val="ar_AE" w:bidi="ar_AE"/>
          </w:rPr>
          <w:rPr>
            <w:color w:val="0000EE"/>
            <w:u w:val="single"/>
          </w:rPr>
          <w:t>لوقا 18: 11–12</w:t>
        </w:r>
      </w:hyperlink>
      <w:r>
        <w:rPr>
          <w:lang w:val="ar_AE" w:bidi="ar_AE"/>
        </w:rPr>
        <w:t xml:space="preserve">). • </w:t>
      </w:r>
      <w:r>
        <w:rPr>
          <w:lang w:val="ar_AE" w:bidi="ar_AE"/>
        </w:rPr>
        <w:t>يأخُذونَ دَينونَةً أعظَمَ</w:t>
      </w:r>
      <w:r>
        <w:rPr>
          <w:lang w:val="ar_AE" w:bidi="ar_AE"/>
        </w:rPr>
        <w:t>: في الدينونة النهائية (</w:t>
      </w:r>
      <w:hyperlink r:id="rId942">
        <w:r>
          <w:rPr>
            <w:lang w:val="ar_AE" w:bidi="ar_AE"/>
          </w:rPr>
          <w:rPr>
            <w:color w:val="0000EE"/>
            <w:u w:val="single"/>
          </w:rPr>
          <w:t>مرقس 9: 42–48</w:t>
        </w:r>
      </w:hyperlink>
      <w:r>
        <w:rPr>
          <w:lang w:val="ar_AE" w:bidi="ar_AE"/>
        </w:rPr>
        <w:t xml:space="preserve">; انظر </w:t>
      </w:r>
      <w:hyperlink r:id="rId943">
        <w:r>
          <w:rPr>
            <w:lang w:val="ar_AE" w:bidi="ar_AE"/>
          </w:rPr>
          <w:rPr>
            <w:color w:val="0000EE"/>
            <w:u w:val="single"/>
          </w:rPr>
          <w:t>لوقا 14: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41–42</w:t>
      </w:r>
      <w:r>
        <w:rPr>
          <w:lang w:val="ar_AE" w:bidi="ar_AE"/>
        </w:rPr>
      </w:r>
    </w:p>
    <w:p>
      <w:pPr>
        <w:bidi/>
      </w:pPr>
      <w:r>
        <w:rPr>
          <w:lang w:val="ar_AE" w:bidi="ar_AE"/>
        </w:rPr>
      </w:r>
      <w:r>
        <w:rPr>
          <w:lang w:val="ar_AE" w:bidi="ar_AE"/>
        </w:rPr>
        <w:t>يمكن للكلمة المترجمة "</w:t>
      </w:r>
      <w:r>
        <w:rPr>
          <w:lang w:val="ar_AE" w:bidi="ar_AE"/>
        </w:rPr>
        <w:t>الخِزانَةِ</w:t>
      </w:r>
      <w:r>
        <w:rPr>
          <w:lang w:val="ar_AE" w:bidi="ar_AE"/>
        </w:rPr>
        <w:t xml:space="preserve">" أن تشير إلى مبنى داخل مجمع الهيكل كانت تُخزَّن فيه أموال الهيكل، ولكنها تشير هنا إلى واحد من ثلاثة عشر صندوقًا للمال كانت توضع فيه العطايا. بينما كان يسوع يشاهد، وضع العديد من الأغنياء مبالغ كبيرة. ثم لاحظ أن أرملة فقيرة وضعت عملتين صغيرتين. (استخدام المصطلح الروماني </w:t>
      </w:r>
      <w:r>
        <w:rPr>
          <w:i/>
          <w:lang w:val="ar_AE" w:bidi="ar_AE"/>
        </w:rPr>
        <w:t>quadrans</w:t>
      </w:r>
      <w:r>
        <w:rPr>
          <w:lang w:val="ar_AE" w:bidi="ar_AE"/>
        </w:rPr>
        <w:t xml:space="preserve"> يدعم الرأي القائل بأن مرقس كتب إنجيله للكنيسة في روما؛ انظر </w:t>
      </w:r>
      <w:r>
        <w:rPr>
          <w:lang w:val="ar_AE" w:bidi="ar_AE"/>
        </w:rPr>
        <w:t>مقدمة بشارة مرقس</w:t>
      </w:r>
      <w:r>
        <w:rPr>
          <w:lang w:val="ar_AE" w:bidi="ar_AE"/>
        </w:rPr>
        <w:t xml:space="preserve">، "الجمهور.") كانت هاتان العملتان تساويان جزءًا من أربعة وستين من </w:t>
      </w:r>
      <w:r>
        <w:rPr>
          <w:i/>
          <w:lang w:val="ar_AE" w:bidi="ar_AE"/>
        </w:rPr>
        <w:t>دينار</w:t>
      </w:r>
      <w:r>
        <w:rPr>
          <w:lang w:val="ar_AE" w:bidi="ar_AE"/>
        </w:rPr>
        <w:t>، وهو أجر يوم عادي (</w:t>
      </w:r>
      <w:hyperlink r:id="rId944">
        <w:r>
          <w:rPr>
            <w:lang w:val="ar_AE" w:bidi="ar_AE"/>
          </w:rPr>
          <w:rPr>
            <w:color w:val="0000EE"/>
            <w:u w:val="single"/>
          </w:rPr>
          <w:t>متى 20: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41–44</w:t>
      </w:r>
      <w:r>
        <w:rPr>
          <w:lang w:val="ar_AE" w:bidi="ar_AE"/>
        </w:rPr>
      </w:r>
    </w:p>
    <w:p>
      <w:pPr>
        <w:bidi/>
      </w:pPr>
      <w:r>
        <w:rPr>
          <w:lang w:val="ar_AE" w:bidi="ar_AE"/>
        </w:rPr>
      </w:r>
      <w:r>
        <w:rPr>
          <w:lang w:val="ar_AE" w:bidi="ar_AE"/>
        </w:rPr>
        <w:t>تسلط هذه القصة عن الأرملة الفقيرة الضوء على التباين بين القادة الدينيين المتظاهرين بالتقوى (</w:t>
      </w:r>
      <w:hyperlink r:id="rId900">
        <w:r>
          <w:rPr>
            <w:lang w:val="ar_AE" w:bidi="ar_AE"/>
          </w:rPr>
          <w:rPr>
            <w:color w:val="0000EE"/>
            <w:u w:val="single"/>
          </w:rPr>
          <w:t>12: 38–40</w:t>
        </w:r>
      </w:hyperlink>
      <w:r>
        <w:rPr>
          <w:lang w:val="ar_AE" w:bidi="ar_AE"/>
        </w:rPr>
        <w:t xml:space="preserve">) وأولئك الذين يحبون الله حقًا. ينصب تركيز المقطع على قول يسوع، </w:t>
      </w:r>
      <w:r>
        <w:rPr>
          <w:lang w:val="ar_AE" w:bidi="ar_AE"/>
        </w:rPr>
        <w:t>الحَقَّ أقولُ لكُمْ</w:t>
      </w:r>
      <w:r>
        <w:rPr>
          <w:lang w:val="ar_AE" w:bidi="ar_AE"/>
        </w:rPr>
        <w:t>، حيث توصف الأرملة بأنها أعطت أكثر من الأغنياء.</w:t>
      </w:r>
      <w:r>
        <w:rPr>
          <w:lang w:val="ar_AE" w:bidi="ar_AE"/>
        </w:rPr>
      </w:r>
      <w:r>
        <w:rPr>
          <w:lang w:val="ar_AE" w:bidi="ar_AE"/>
        </w:rPr>
      </w:r>
    </w:p>
    <w:p>
      <w:pPr>
        <w:bidi/>
      </w:pPr>
      <w:r>
        <w:rPr>
          <w:lang w:val="ar_AE" w:bidi="ar_AE"/>
        </w:rPr>
      </w:r>
    </w:p>
    <w:p>
      <w:pPr>
        <w:pStyle w:val="Heading2"/>
        <w:bidi/>
      </w:pPr>
      <w:r>
        <w:rPr>
          <w:lang w:val="ar_AE" w:bidi="ar_AE"/>
        </w:rPr>
        <w:t>مرقس 12: 43–44</w:t>
      </w:r>
      <w:r>
        <w:rPr>
          <w:lang w:val="ar_AE" w:bidi="ar_AE"/>
        </w:rPr>
      </w:r>
    </w:p>
    <w:p>
      <w:pPr>
        <w:bidi/>
      </w:pPr>
      <w:r>
        <w:rPr>
          <w:lang w:val="ar_AE" w:bidi="ar_AE"/>
        </w:rPr>
      </w:r>
      <w:r>
        <w:rPr>
          <w:lang w:val="ar_AE" w:bidi="ar_AE"/>
        </w:rPr>
        <w:t xml:space="preserve">دعا يسوع تلاميذه لسماع تعليمه (انظر </w:t>
      </w:r>
      <w:hyperlink r:id="rId809">
        <w:r>
          <w:rPr>
            <w:lang w:val="ar_AE" w:bidi="ar_AE"/>
          </w:rPr>
          <w:rPr>
            <w:color w:val="0000EE"/>
            <w:u w:val="single"/>
          </w:rPr>
          <w:t>3: 23</w:t>
        </w:r>
      </w:hyperlink>
      <w:r>
        <w:rPr>
          <w:lang w:val="ar_AE" w:bidi="ar_AE"/>
        </w:rPr>
        <w:t xml:space="preserve">; </w:t>
      </w:r>
      <w:hyperlink r:id="rId393">
        <w:r>
          <w:rPr>
            <w:lang w:val="ar_AE" w:bidi="ar_AE"/>
          </w:rPr>
          <w:rPr>
            <w:color w:val="0000EE"/>
            <w:u w:val="single"/>
          </w:rPr>
          <w:t>6: 7</w:t>
        </w:r>
      </w:hyperlink>
      <w:r>
        <w:rPr>
          <w:lang w:val="ar_AE" w:bidi="ar_AE"/>
        </w:rPr>
        <w:t xml:space="preserve">; </w:t>
      </w:r>
      <w:hyperlink r:id="rId496">
        <w:r>
          <w:rPr>
            <w:lang w:val="ar_AE" w:bidi="ar_AE"/>
          </w:rPr>
          <w:rPr>
            <w:color w:val="0000EE"/>
            <w:u w:val="single"/>
          </w:rPr>
          <w:t>8: 1</w:t>
        </w:r>
      </w:hyperlink>
      <w:r>
        <w:rPr>
          <w:lang w:val="ar_AE" w:bidi="ar_AE"/>
        </w:rPr>
        <w:t xml:space="preserve">; </w:t>
      </w:r>
      <w:hyperlink r:id="rId945">
        <w:r>
          <w:rPr>
            <w:lang w:val="ar_AE" w:bidi="ar_AE"/>
          </w:rPr>
          <w:rPr>
            <w:color w:val="0000EE"/>
            <w:u w:val="single"/>
          </w:rPr>
          <w:t>10: 42</w:t>
        </w:r>
      </w:hyperlink>
      <w:r>
        <w:rPr>
          <w:lang w:val="ar_AE" w:bidi="ar_AE"/>
        </w:rPr>
        <w:t xml:space="preserve">; انظر أيضًا </w:t>
      </w:r>
      <w:hyperlink r:id="rId946">
        <w:r>
          <w:rPr>
            <w:lang w:val="ar_AE" w:bidi="ar_AE"/>
          </w:rPr>
          <w:rPr>
            <w:color w:val="0000EE"/>
            <w:u w:val="single"/>
          </w:rPr>
          <w:t>7: 14</w:t>
        </w:r>
      </w:hyperlink>
      <w:r>
        <w:rPr>
          <w:lang w:val="ar_AE" w:bidi="ar_AE"/>
        </w:rPr>
        <w:t xml:space="preserve">; </w:t>
      </w:r>
      <w:hyperlink r:id="rId100">
        <w:r>
          <w:rPr>
            <w:lang w:val="ar_AE" w:bidi="ar_AE"/>
          </w:rPr>
          <w:rPr>
            <w:color w:val="0000EE"/>
            <w:u w:val="single"/>
          </w:rPr>
          <w:t>8: 34</w:t>
        </w:r>
      </w:hyperlink>
      <w:r>
        <w:rPr>
          <w:lang w:val="ar_AE" w:bidi="ar_AE"/>
        </w:rPr>
        <w:t xml:space="preserve">). كشف إعلان يسوع في </w:t>
      </w:r>
      <w:hyperlink r:id="rId280">
        <w:r>
          <w:rPr>
            <w:lang w:val="ar_AE" w:bidi="ar_AE"/>
          </w:rPr>
          <w:rPr>
            <w:color w:val="0000EE"/>
            <w:u w:val="single"/>
          </w:rPr>
          <w:t>12: 43</w:t>
        </w:r>
      </w:hyperlink>
      <w:r>
        <w:rPr>
          <w:lang w:val="ar_AE" w:bidi="ar_AE"/>
        </w:rPr>
        <w:t xml:space="preserve"> عن اختلاف جذري بين فكره وفكر العالم. ما كان لأحد أن يسمي مبنى على اسم الأرملة من أجل هديتها التي كانت عبارة عن عملتين صغيرتين، ولكن يسوع والآب ينظران إلى قلب الإنسان (</w:t>
      </w:r>
      <w:hyperlink r:id="rId947">
        <w:r>
          <w:rPr>
            <w:lang w:val="ar_AE" w:bidi="ar_AE"/>
          </w:rPr>
          <w:rPr>
            <w:color w:val="0000EE"/>
            <w:u w:val="single"/>
          </w:rPr>
          <w:t>1 صم 16: 7</w:t>
        </w:r>
      </w:hyperlink>
      <w:r>
        <w:rPr>
          <w:lang w:val="ar_AE" w:bidi="ar_AE"/>
        </w:rPr>
        <w:t>). كانت الأرملة تفعل بالضبط ما قاله يسوع للشاب الغني أن يفعله (</w:t>
      </w:r>
      <w:hyperlink r:id="rId728">
        <w:r>
          <w:rPr>
            <w:lang w:val="ar_AE" w:bidi="ar_AE"/>
          </w:rPr>
          <w:rPr>
            <w:color w:val="0000EE"/>
            <w:u w:val="single"/>
          </w:rPr>
          <w:t>مرقس 10: 21</w:t>
        </w:r>
      </w:hyperlink>
      <w:r>
        <w:rPr>
          <w:lang w:val="ar_AE" w:bidi="ar_AE"/>
        </w:rPr>
        <w:t>) وما علمه لتلاميذه (</w:t>
      </w:r>
      <w:hyperlink r:id="rId101">
        <w:r>
          <w:rPr>
            <w:lang w:val="ar_AE" w:bidi="ar_AE"/>
          </w:rPr>
          <w:rPr>
            <w:color w:val="0000EE"/>
            <w:u w:val="single"/>
          </w:rPr>
          <w:t>1: 18</w:t>
        </w:r>
      </w:hyperlink>
      <w:r>
        <w:rPr>
          <w:lang w:val="ar_AE" w:bidi="ar_AE"/>
        </w:rPr>
        <w:t xml:space="preserve">, </w:t>
      </w:r>
      <w:hyperlink r:id="rId99">
        <w:r>
          <w:rPr>
            <w:lang w:val="ar_AE" w:bidi="ar_AE"/>
          </w:rPr>
          <w:rPr>
            <w:color w:val="0000EE"/>
            <w:u w:val="single"/>
          </w:rPr>
          <w:t>20</w:t>
        </w:r>
      </w:hyperlink>
      <w:r>
        <w:rPr>
          <w:lang w:val="ar_AE" w:bidi="ar_AE"/>
        </w:rPr>
        <w:t xml:space="preserve">; </w:t>
      </w:r>
      <w:hyperlink r:id="rId948">
        <w:r>
          <w:rPr>
            <w:lang w:val="ar_AE" w:bidi="ar_AE"/>
          </w:rPr>
          <w:rPr>
            <w:color w:val="0000EE"/>
            <w:u w:val="single"/>
          </w:rPr>
          <w:t>8: 34–37</w:t>
        </w:r>
      </w:hyperlink>
      <w:r>
        <w:rPr>
          <w:lang w:val="ar_AE" w:bidi="ar_AE"/>
        </w:rPr>
        <w:t xml:space="preserve">; </w:t>
      </w:r>
      <w:hyperlink r:id="rId949">
        <w:r>
          <w:rPr>
            <w:lang w:val="ar_AE" w:bidi="ar_AE"/>
          </w:rPr>
          <w:rPr>
            <w:color w:val="0000EE"/>
            <w:u w:val="single"/>
          </w:rPr>
          <w:t>10: 28–29</w:t>
        </w:r>
      </w:hyperlink>
      <w:r>
        <w:rPr>
          <w:lang w:val="ar_AE" w:bidi="ar_AE"/>
        </w:rPr>
        <w:t xml:space="preserve">). ومثل المرأة في </w:t>
      </w:r>
      <w:hyperlink r:id="rId731">
        <w:r>
          <w:rPr>
            <w:lang w:val="ar_AE" w:bidi="ar_AE"/>
          </w:rPr>
          <w:rPr>
            <w:color w:val="0000EE"/>
            <w:u w:val="single"/>
          </w:rPr>
          <w:t>14: 3–9</w:t>
        </w:r>
      </w:hyperlink>
      <w:r>
        <w:rPr>
          <w:lang w:val="ar_AE" w:bidi="ar_AE"/>
        </w:rPr>
        <w:t>، كانت الأرملة الفقيرة تحب الله بكل قلبها ونفسها وعقلها وقوتها (</w:t>
      </w:r>
      <w:hyperlink r:id="rId950">
        <w:r>
          <w:rPr>
            <w:lang w:val="ar_AE" w:bidi="ar_AE"/>
          </w:rPr>
          <w:rPr>
            <w:color w:val="0000EE"/>
            <w:u w:val="single"/>
          </w:rPr>
          <w:t>12: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1</w:t>
      </w:r>
      <w:r>
        <w:rPr>
          <w:lang w:val="ar_AE" w:bidi="ar_AE"/>
        </w:rPr>
      </w:r>
    </w:p>
    <w:p>
      <w:pPr>
        <w:bidi/>
      </w:pPr>
      <w:r>
        <w:rPr>
          <w:lang w:val="ar_AE" w:bidi="ar_AE"/>
        </w:rPr>
      </w:r>
      <w:r>
        <w:rPr>
          <w:lang w:val="ar_AE" w:bidi="ar_AE"/>
        </w:rPr>
        <w:t>بعد مغادرة الهيكل، كان يسوع متجهاً إلى جبل الزيتون (</w:t>
      </w:r>
      <w:hyperlink r:id="rId573">
        <w:r>
          <w:rPr>
            <w:lang w:val="ar_AE" w:bidi="ar_AE"/>
          </w:rPr>
          <w:rPr>
            <w:color w:val="0000EE"/>
            <w:u w:val="single"/>
          </w:rPr>
          <w:t>13: 3</w:t>
        </w:r>
      </w:hyperlink>
      <w:r>
        <w:rPr>
          <w:lang w:val="ar_AE" w:bidi="ar_AE"/>
        </w:rPr>
        <w:t xml:space="preserve">). • </w:t>
      </w:r>
      <w:r>
        <w:rPr>
          <w:lang w:val="ar_AE" w:bidi="ar_AE"/>
        </w:rPr>
        <w:t>انظُرْ! ما هذِهِ الحِجارَةُ! وهذِهِ الأبنيَةُ!</w:t>
      </w:r>
      <w:r>
        <w:rPr>
          <w:lang w:val="ar_AE" w:bidi="ar_AE"/>
        </w:rPr>
        <w:t xml:space="preserve"> لقد كان منظر الهيكل مذهلاً، فهو كان أكبر مجمع معابد في العالم بحجارته الضخمة. ويقدر وزن أحد الأحجار التي تم اكتشافها في الحائط الغربي بـ 600 طن. بدا مجمع الهيكل كجبل مغطى بالثلوج، بحجارته البيضاء وزخارفه الذهبية وسقفه المغطى بالذهب، وكان منظره في الشمس منظرًا مبهرًا (يوسيفوس، </w:t>
      </w:r>
      <w:r>
        <w:rPr>
          <w:i/>
          <w:lang w:val="ar_AE" w:bidi="ar_AE"/>
        </w:rPr>
        <w:t>الحرب</w:t>
      </w:r>
      <w:r>
        <w:rPr>
          <w:lang w:val="ar_AE" w:bidi="ar_AE"/>
        </w:rPr>
        <w:t xml:space="preserve"> 5. 5. 6). يقول التلمود إن "من لم يرَ الهيكل في بنائه الكامل لم يرَ بناءً مجيدًا في حياته" (</w:t>
      </w:r>
      <w:r>
        <w:rPr>
          <w:i/>
          <w:lang w:val="ar_AE" w:bidi="ar_AE"/>
        </w:rPr>
        <w:t xml:space="preserve">السوكاه البابلية </w:t>
      </w:r>
      <w:r>
        <w:rPr>
          <w:lang w:val="ar_AE" w:bidi="ar_AE"/>
        </w:rPr>
        <w:t>51ب).</w:t>
      </w:r>
      <w:r>
        <w:rPr>
          <w:lang w:val="ar_AE" w:bidi="ar_AE"/>
        </w:rPr>
      </w:r>
      <w:r>
        <w:rPr>
          <w:lang w:val="ar_AE" w:bidi="ar_AE"/>
        </w:rPr>
      </w:r>
    </w:p>
    <w:p>
      <w:pPr>
        <w:bidi/>
      </w:pPr>
      <w:r>
        <w:rPr>
          <w:lang w:val="ar_AE" w:bidi="ar_AE"/>
        </w:rPr>
      </w:r>
    </w:p>
    <w:p>
      <w:pPr>
        <w:pStyle w:val="Heading2"/>
        <w:bidi/>
      </w:pPr>
      <w:r>
        <w:rPr>
          <w:lang w:val="ar_AE" w:bidi="ar_AE"/>
        </w:rPr>
        <w:t>مرقس 13: 1–37</w:t>
      </w:r>
      <w:r>
        <w:rPr>
          <w:lang w:val="ar_AE" w:bidi="ar_AE"/>
        </w:rPr>
      </w:r>
    </w:p>
    <w:p>
      <w:pPr>
        <w:bidi/>
      </w:pPr>
      <w:r>
        <w:rPr>
          <w:lang w:val="ar_AE" w:bidi="ar_AE"/>
        </w:rPr>
      </w:r>
      <w:r>
        <w:rPr>
          <w:lang w:val="ar_AE" w:bidi="ar_AE"/>
        </w:rPr>
        <w:t xml:space="preserve">تختتم هذه الفقرة المقطع الذي بدأ في </w:t>
      </w:r>
      <w:hyperlink r:id="rId794">
        <w:r>
          <w:rPr>
            <w:lang w:val="ar_AE" w:bidi="ar_AE"/>
          </w:rPr>
          <w:rPr>
            <w:color w:val="0000EE"/>
            <w:u w:val="single"/>
          </w:rPr>
          <w:t>11: 1</w:t>
        </w:r>
      </w:hyperlink>
      <w:r>
        <w:rPr>
          <w:lang w:val="ar_AE" w:bidi="ar_AE"/>
        </w:rPr>
        <w:t>. إن فشل إسرائيل في إنتاج الثمار (</w:t>
      </w:r>
      <w:hyperlink r:id="rId951">
        <w:r>
          <w:rPr>
            <w:lang w:val="ar_AE" w:bidi="ar_AE"/>
          </w:rPr>
          <w:rPr>
            <w:color w:val="0000EE"/>
            <w:u w:val="single"/>
          </w:rPr>
          <w:t>11: 12–26</w:t>
        </w:r>
      </w:hyperlink>
      <w:r>
        <w:rPr>
          <w:lang w:val="ar_AE" w:bidi="ar_AE"/>
        </w:rPr>
        <w:t xml:space="preserve">; </w:t>
      </w:r>
      <w:hyperlink r:id="rId900">
        <w:r>
          <w:rPr>
            <w:lang w:val="ar_AE" w:bidi="ar_AE"/>
          </w:rPr>
          <w:rPr>
            <w:color w:val="0000EE"/>
            <w:u w:val="single"/>
          </w:rPr>
          <w:t>12: 38–40</w:t>
        </w:r>
      </w:hyperlink>
      <w:r>
        <w:rPr>
          <w:lang w:val="ar_AE" w:bidi="ar_AE"/>
        </w:rPr>
        <w:t>) وعداء قادته تجاه مسيح الله المختار (</w:t>
      </w:r>
      <w:hyperlink r:id="rId719">
        <w:r>
          <w:rPr>
            <w:lang w:val="ar_AE" w:bidi="ar_AE"/>
          </w:rPr>
          <w:rPr>
            <w:color w:val="0000EE"/>
            <w:u w:val="single"/>
          </w:rPr>
          <w:t>11: 1–11</w:t>
        </w:r>
      </w:hyperlink>
      <w:r>
        <w:rPr>
          <w:lang w:val="ar_AE" w:bidi="ar_AE"/>
        </w:rPr>
        <w:t xml:space="preserve">, </w:t>
      </w:r>
      <w:hyperlink r:id="rId818">
        <w:r>
          <w:rPr>
            <w:lang w:val="ar_AE" w:bidi="ar_AE"/>
          </w:rPr>
          <w:rPr>
            <w:color w:val="0000EE"/>
            <w:u w:val="single"/>
          </w:rPr>
          <w:t>27–33</w:t>
        </w:r>
      </w:hyperlink>
      <w:r>
        <w:rPr>
          <w:lang w:val="ar_AE" w:bidi="ar_AE"/>
        </w:rPr>
        <w:t xml:space="preserve">; </w:t>
      </w:r>
      <w:hyperlink r:id="rId674">
        <w:r>
          <w:rPr>
            <w:lang w:val="ar_AE" w:bidi="ar_AE"/>
          </w:rPr>
          <w:rPr>
            <w:color w:val="0000EE"/>
            <w:u w:val="single"/>
          </w:rPr>
          <w:t>12: 13–17</w:t>
        </w:r>
      </w:hyperlink>
      <w:r>
        <w:rPr>
          <w:lang w:val="ar_AE" w:bidi="ar_AE"/>
        </w:rPr>
        <w:t xml:space="preserve">, </w:t>
      </w:r>
      <w:hyperlink r:id="rId952">
        <w:r>
          <w:rPr>
            <w:lang w:val="ar_AE" w:bidi="ar_AE"/>
          </w:rPr>
          <w:rPr>
            <w:color w:val="0000EE"/>
            <w:u w:val="single"/>
          </w:rPr>
          <w:t>18–27</w:t>
        </w:r>
      </w:hyperlink>
      <w:r>
        <w:rPr>
          <w:lang w:val="ar_AE" w:bidi="ar_AE"/>
        </w:rPr>
        <w:t>)، سيؤدّيان إلى الدينونة ودمار أورشليم والهيكل.</w:t>
      </w:r>
      <w:r>
        <w:rPr>
          <w:lang w:val="ar_AE" w:bidi="ar_AE"/>
        </w:rPr>
      </w:r>
      <w:r>
        <w:rPr>
          <w:lang w:val="ar_AE" w:bidi="ar_AE"/>
        </w:rPr>
      </w:r>
    </w:p>
    <w:p>
      <w:pPr>
        <w:bidi/>
      </w:pPr>
      <w:r>
        <w:rPr>
          <w:lang w:val="ar_AE" w:bidi="ar_AE"/>
        </w:rPr>
      </w:r>
    </w:p>
    <w:p>
      <w:pPr>
        <w:pStyle w:val="Heading2"/>
        <w:bidi/>
      </w:pPr>
      <w:r>
        <w:rPr>
          <w:lang w:val="ar_AE" w:bidi="ar_AE"/>
        </w:rPr>
        <w:t>مرقس 13: 2</w:t>
      </w:r>
      <w:r>
        <w:rPr>
          <w:lang w:val="ar_AE" w:bidi="ar_AE"/>
        </w:rPr>
      </w:r>
    </w:p>
    <w:p>
      <w:pPr>
        <w:bidi/>
      </w:pPr>
      <w:r>
        <w:rPr>
          <w:lang w:val="ar_AE" w:bidi="ar_AE"/>
        </w:rPr>
      </w:r>
      <w:r>
        <w:rPr>
          <w:lang w:val="ar_AE" w:bidi="ar_AE"/>
        </w:rPr>
        <w:t xml:space="preserve">كان رد يسوع على التلاميذ صادمًا. فهذا الهيكل الهائل والمجيد، رمز القوة والديمومة ونعمة الله لليهود، سيتم تدميره بالكامل وبشكل لا رجعة فيه. • </w:t>
      </w:r>
      <w:r>
        <w:rPr>
          <w:lang w:val="ar_AE" w:bidi="ar_AE"/>
        </w:rPr>
        <w:t>لا يُترَكُ حَجَرٌ علَى حَجَرٍ</w:t>
      </w:r>
      <w:r>
        <w:rPr>
          <w:lang w:val="ar_AE" w:bidi="ar_AE"/>
        </w:rPr>
        <w:t xml:space="preserve">! تنبؤ يسوع أكد على الدمار الكامل الذي سينتج عن هجوم الجيش الروماني المنظم على مجمع الهيكل بأكمله (يوسيفوس، </w:t>
      </w:r>
      <w:r>
        <w:rPr>
          <w:i/>
          <w:lang w:val="ar_AE" w:bidi="ar_AE"/>
        </w:rPr>
        <w:t>الآثار</w:t>
      </w:r>
      <w:r>
        <w:rPr>
          <w:lang w:val="ar_AE" w:bidi="ar_AE"/>
        </w:rPr>
        <w:t xml:space="preserve"> 6. 9. 1؛ 7. 1. 1.). القول بأن تنبؤ يسوع لم يتحقق لأن بعض أحجار الأساس لا تزال قائمة هو سوء فهم للغة النبوة. لا يتوقع أحد أن يقول النبي إن 97.9% من هذه الأحجار ستزول! بل أن أي شخص في القرن الأول زار القدس بعد عام 70 ميلادي كان سيعترف بأن تنبؤ يسوع قد تحقق.</w:t>
      </w:r>
      <w:r>
        <w:rPr>
          <w:lang w:val="ar_AE" w:bidi="ar_AE"/>
        </w:rPr>
      </w:r>
      <w:r>
        <w:rPr>
          <w:lang w:val="ar_AE" w:bidi="ar_AE"/>
        </w:rPr>
      </w:r>
    </w:p>
    <w:p>
      <w:pPr>
        <w:bidi/>
      </w:pPr>
      <w:r>
        <w:rPr>
          <w:lang w:val="ar_AE" w:bidi="ar_AE"/>
        </w:rPr>
      </w:r>
    </w:p>
    <w:p>
      <w:pPr>
        <w:pStyle w:val="Heading2"/>
        <w:bidi/>
      </w:pPr>
      <w:r>
        <w:rPr>
          <w:lang w:val="ar_AE" w:bidi="ar_AE"/>
        </w:rPr>
        <w:t>مرقس 13: 3–4</w:t>
      </w:r>
      <w:r>
        <w:rPr>
          <w:lang w:val="ar_AE" w:bidi="ar_AE"/>
        </w:rPr>
      </w:r>
    </w:p>
    <w:p>
      <w:pPr>
        <w:bidi/>
      </w:pPr>
      <w:r>
        <w:rPr>
          <w:lang w:val="ar_AE" w:bidi="ar_AE"/>
        </w:rPr>
      </w:r>
      <w:r>
        <w:rPr>
          <w:lang w:val="ar_AE" w:bidi="ar_AE"/>
        </w:rPr>
        <w:t>ظهر أندراوس هنا مع الثلاثي، بطرس</w:t>
      </w:r>
      <w:r>
        <w:rPr>
          <w:i/>
          <w:lang w:val="ar_AE" w:bidi="ar_AE"/>
        </w:rPr>
        <w:t>،</w:t>
      </w:r>
      <w:r>
        <w:rPr>
          <w:lang w:val="ar_AE" w:bidi="ar_AE"/>
        </w:rPr>
        <w:t xml:space="preserve"> ويعقوب</w:t>
      </w:r>
      <w:r>
        <w:rPr>
          <w:i/>
          <w:lang w:val="ar_AE" w:bidi="ar_AE"/>
        </w:rPr>
        <w:t>،</w:t>
      </w:r>
      <w:r>
        <w:rPr>
          <w:lang w:val="ar_AE" w:bidi="ar_AE"/>
        </w:rPr>
        <w:t xml:space="preserve"> ويوحنا (</w:t>
      </w:r>
      <w:hyperlink r:id="rId572">
        <w:r>
          <w:rPr>
            <w:lang w:val="ar_AE" w:bidi="ar_AE"/>
          </w:rPr>
          <w:rPr>
            <w:color w:val="0000EE"/>
            <w:u w:val="single"/>
          </w:rPr>
          <w:t>5: 37</w:t>
        </w:r>
      </w:hyperlink>
      <w:r>
        <w:rPr>
          <w:lang w:val="ar_AE" w:bidi="ar_AE"/>
        </w:rPr>
        <w:t xml:space="preserve">; </w:t>
      </w:r>
      <w:hyperlink r:id="rId364">
        <w:r>
          <w:rPr>
            <w:lang w:val="ar_AE" w:bidi="ar_AE"/>
          </w:rPr>
          <w:rPr>
            <w:color w:val="0000EE"/>
            <w:u w:val="single"/>
          </w:rPr>
          <w:t>9: 2</w:t>
        </w:r>
      </w:hyperlink>
      <w:r>
        <w:rPr>
          <w:lang w:val="ar_AE" w:bidi="ar_AE"/>
        </w:rPr>
        <w:t xml:space="preserve">; </w:t>
      </w:r>
      <w:hyperlink r:id="rId365">
        <w:r>
          <w:rPr>
            <w:lang w:val="ar_AE" w:bidi="ar_AE"/>
          </w:rPr>
          <w:rPr>
            <w:color w:val="0000EE"/>
            <w:u w:val="single"/>
          </w:rPr>
          <w:t>14: 33</w:t>
        </w:r>
      </w:hyperlink>
      <w:r>
        <w:rPr>
          <w:lang w:val="ar_AE" w:bidi="ar_AE"/>
        </w:rPr>
        <w:t>)، مكملين مجموعتي الأخوة (</w:t>
      </w:r>
      <w:hyperlink r:id="rId205">
        <w:r>
          <w:rPr>
            <w:lang w:val="ar_AE" w:bidi="ar_AE"/>
          </w:rPr>
          <w:rPr>
            <w:color w:val="0000EE"/>
            <w:u w:val="single"/>
          </w:rPr>
          <w:t>1: 16–20</w:t>
        </w:r>
      </w:hyperlink>
      <w:r>
        <w:rPr>
          <w:lang w:val="ar_AE" w:bidi="ar_AE"/>
        </w:rPr>
        <w:t xml:space="preserve">; </w:t>
      </w:r>
      <w:hyperlink r:id="rId953">
        <w:r>
          <w:rPr>
            <w:lang w:val="ar_AE" w:bidi="ar_AE"/>
          </w:rPr>
          <w:rPr>
            <w:color w:val="0000EE"/>
            <w:u w:val="single"/>
          </w:rPr>
          <w:t>3: 16–18</w:t>
        </w:r>
      </w:hyperlink>
      <w:r>
        <w:rPr>
          <w:lang w:val="ar_AE" w:bidi="ar_AE"/>
        </w:rPr>
        <w:t xml:space="preserve">). • أثار تنبؤ يسوع سؤالين من التلاميذ. ومع أن بعض العلماء يرون أن السؤال الثاني يتخطى السؤال الأول في التطلّع إلى مجيء ابن الإنسان في نهاية الدهر، فالأفضل أن نفسّر هذين السؤالين على أنهما يركّزان على الوقت والعلامة المرتبطة بخراب أورشليم والهيكل (راجع </w:t>
      </w:r>
      <w:hyperlink r:id="rId954">
        <w:r>
          <w:rPr>
            <w:lang w:val="ar_AE" w:bidi="ar_AE"/>
          </w:rPr>
          <w:rPr>
            <w:color w:val="0000EE"/>
            <w:u w:val="single"/>
          </w:rPr>
          <w:t>13: 29–30</w:t>
        </w:r>
      </w:hyperlink>
      <w:r>
        <w:rPr>
          <w:lang w:val="ar_AE" w:bidi="ar_AE"/>
        </w:rPr>
        <w:t xml:space="preserve">; </w:t>
      </w:r>
      <w:hyperlink r:id="rId955">
        <w:r>
          <w:rPr>
            <w:lang w:val="ar_AE" w:bidi="ar_AE"/>
          </w:rPr>
          <w:rPr>
            <w:color w:val="0000EE"/>
            <w:u w:val="single"/>
          </w:rPr>
          <w:t>لوقا 21: 7</w:t>
        </w:r>
      </w:hyperlink>
      <w:r>
        <w:rPr>
          <w:lang w:val="ar_AE" w:bidi="ar_AE"/>
        </w:rPr>
        <w:t xml:space="preserve">). تنبع هذه الأسئلة بشكل طبيعي من تنبؤ يسوع في </w:t>
      </w:r>
      <w:hyperlink r:id="rId956">
        <w:r>
          <w:rPr>
            <w:lang w:val="ar_AE" w:bidi="ar_AE"/>
          </w:rPr>
          <w:rPr>
            <w:color w:val="0000EE"/>
            <w:u w:val="single"/>
          </w:rPr>
          <w:t>مرقس 13: 2</w:t>
        </w:r>
      </w:hyperlink>
      <w:r>
        <w:rPr>
          <w:lang w:val="ar_AE" w:bidi="ar_AE"/>
        </w:rPr>
        <w:t>. فإن الرغبة في معرفة العلامة تعكس رغبة التلاميذ في أن يكونوا حذرين ومستعدين لكل هذه الأمور.</w:t>
      </w:r>
      <w:r>
        <w:rPr>
          <w:lang w:val="ar_AE" w:bidi="ar_AE"/>
        </w:rPr>
      </w:r>
      <w:r>
        <w:rPr>
          <w:lang w:val="ar_AE" w:bidi="ar_AE"/>
        </w:rPr>
      </w:r>
    </w:p>
    <w:p>
      <w:pPr>
        <w:bidi/>
      </w:pPr>
      <w:r>
        <w:rPr>
          <w:lang w:val="ar_AE" w:bidi="ar_AE"/>
        </w:rPr>
      </w:r>
    </w:p>
    <w:p>
      <w:pPr>
        <w:pStyle w:val="Heading2"/>
        <w:bidi/>
      </w:pPr>
      <w:r>
        <w:rPr>
          <w:lang w:val="ar_AE" w:bidi="ar_AE"/>
        </w:rPr>
        <w:t>مرقس 13: 5–6</w:t>
      </w:r>
      <w:r>
        <w:rPr>
          <w:lang w:val="ar_AE" w:bidi="ar_AE"/>
        </w:rPr>
      </w:r>
    </w:p>
    <w:p>
      <w:pPr>
        <w:bidi/>
      </w:pPr>
      <w:r>
        <w:rPr>
          <w:lang w:val="ar_AE" w:bidi="ar_AE"/>
        </w:rPr>
      </w:r>
      <w:r>
        <w:rPr>
          <w:lang w:val="ar_AE" w:bidi="ar_AE"/>
        </w:rPr>
        <w:t xml:space="preserve">حذر يسوع أتباعه من أن يضلهم العديد من المسحاء الكذبة الذين سيأتون مدعين، "أنا المسيا" وسيخدعون الكثيرين ليتبعوهم. هؤلاء المدعون الكذبة سيزعمون أنهم المسيا اليهودي المنتظر (وليس يسوع بالضرورة) أو أنهم يتكلمون نيابة عن المسيا. من بين هؤلاء المدعين </w:t>
      </w:r>
      <w:r>
        <w:rPr>
          <w:lang w:val="ar_AE" w:bidi="ar_AE"/>
        </w:rPr>
        <w:t>ثُودَاسُ</w:t>
      </w:r>
      <w:r>
        <w:rPr>
          <w:lang w:val="ar_AE" w:bidi="ar_AE"/>
        </w:rPr>
        <w:t xml:space="preserve"> الجليلي (</w:t>
      </w:r>
      <w:hyperlink r:id="rId957">
        <w:r>
          <w:rPr>
            <w:lang w:val="ar_AE" w:bidi="ar_AE"/>
          </w:rPr>
          <w:rPr>
            <w:color w:val="0000EE"/>
            <w:u w:val="single"/>
          </w:rPr>
          <w:t>أعمال 5: 36</w:t>
        </w:r>
      </w:hyperlink>
      <w:r>
        <w:rPr>
          <w:lang w:val="ar_AE" w:bidi="ar_AE"/>
        </w:rPr>
        <w:t>)، وشمعون بار جيورا، ويوحنا الجشالوني، الذين خدعوا الكثيرين في الستينيات من القرن الميلادي الأول.</w:t>
      </w:r>
      <w:r>
        <w:rPr>
          <w:lang w:val="ar_AE" w:bidi="ar_AE"/>
        </w:rPr>
      </w:r>
      <w:r>
        <w:rPr>
          <w:lang w:val="ar_AE" w:bidi="ar_AE"/>
        </w:rPr>
      </w:r>
    </w:p>
    <w:p>
      <w:pPr>
        <w:bidi/>
      </w:pPr>
      <w:r>
        <w:rPr>
          <w:lang w:val="ar_AE" w:bidi="ar_AE"/>
        </w:rPr>
      </w:r>
    </w:p>
    <w:p>
      <w:pPr>
        <w:pStyle w:val="Heading2"/>
        <w:bidi/>
      </w:pPr>
      <w:r>
        <w:rPr>
          <w:lang w:val="ar_AE" w:bidi="ar_AE"/>
        </w:rPr>
        <w:t>مرقس 13: 5–23</w:t>
      </w:r>
      <w:r>
        <w:rPr>
          <w:lang w:val="ar_AE" w:bidi="ar_AE"/>
        </w:rPr>
      </w:r>
    </w:p>
    <w:p>
      <w:pPr>
        <w:bidi/>
      </w:pPr>
      <w:r>
        <w:rPr>
          <w:lang w:val="ar_AE" w:bidi="ar_AE"/>
        </w:rPr>
      </w:r>
      <w:r>
        <w:rPr>
          <w:lang w:val="ar_AE" w:bidi="ar_AE"/>
        </w:rPr>
        <w:t xml:space="preserve">غالبًا ما يتم تقسيم هذا القسم إلى جزأين، </w:t>
      </w:r>
      <w:hyperlink r:id="rId958">
        <w:r>
          <w:rPr>
            <w:lang w:val="ar_AE" w:bidi="ar_AE"/>
          </w:rPr>
          <w:rPr>
            <w:color w:val="0000EE"/>
            <w:u w:val="single"/>
          </w:rPr>
          <w:t>13: 5–13</w:t>
        </w:r>
      </w:hyperlink>
      <w:r>
        <w:rPr>
          <w:lang w:val="ar_AE" w:bidi="ar_AE"/>
        </w:rPr>
        <w:t xml:space="preserve"> و</w:t>
      </w:r>
      <w:hyperlink r:id="rId959">
        <w:r>
          <w:rPr>
            <w:lang w:val="ar_AE" w:bidi="ar_AE"/>
          </w:rPr>
          <w:rPr>
            <w:color w:val="0000EE"/>
            <w:u w:val="single"/>
          </w:rPr>
          <w:t>13: 14–23</w:t>
        </w:r>
      </w:hyperlink>
      <w:r>
        <w:rPr>
          <w:lang w:val="ar_AE" w:bidi="ar_AE"/>
        </w:rPr>
        <w:t xml:space="preserve">. يتم تفسير الجزء الأول غالبًا على أنه يصف تدمير القدس، الذي حدث في عام 70 بعد الميلاد، بينما يُعتبر الجزء الثاني وصفًا لمجيء ابن الإنسان في المستقبل. ومع ذلك، فمن الأفضل تفسير كل </w:t>
      </w:r>
      <w:hyperlink r:id="rId960">
        <w:r>
          <w:rPr>
            <w:lang w:val="ar_AE" w:bidi="ar_AE"/>
          </w:rPr>
          <w:rPr>
            <w:color w:val="0000EE"/>
            <w:u w:val="single"/>
          </w:rPr>
          <w:t>13: 5–23</w:t>
        </w:r>
      </w:hyperlink>
      <w:r>
        <w:rPr>
          <w:lang w:val="ar_AE" w:bidi="ar_AE"/>
        </w:rPr>
        <w:t xml:space="preserve"> على أنها تصف الأحداث المحيطة بتدمير القدس في عام 70 بعد الميلاد لأن: (1) </w:t>
      </w:r>
      <w:hyperlink r:id="rId960">
        <w:r>
          <w:rPr>
            <w:lang w:val="ar_AE" w:bidi="ar_AE"/>
          </w:rPr>
          <w:rPr>
            <w:color w:val="0000EE"/>
            <w:u w:val="single"/>
          </w:rPr>
          <w:t>13: 5–23</w:t>
        </w:r>
      </w:hyperlink>
      <w:r>
        <w:rPr>
          <w:lang w:val="ar_AE" w:bidi="ar_AE"/>
        </w:rPr>
        <w:t xml:space="preserve"> هو إجابة يسوع على السؤالين (</w:t>
      </w:r>
      <w:hyperlink r:id="rId961">
        <w:r>
          <w:rPr>
            <w:lang w:val="ar_AE" w:bidi="ar_AE"/>
          </w:rPr>
          <w:rPr>
            <w:color w:val="0000EE"/>
            <w:u w:val="single"/>
          </w:rPr>
          <w:t>13: 4</w:t>
        </w:r>
      </w:hyperlink>
      <w:r>
        <w:rPr>
          <w:lang w:val="ar_AE" w:bidi="ar_AE"/>
        </w:rPr>
        <w:t>) اللذين يتناولان دمار أورشليم (</w:t>
      </w:r>
      <w:hyperlink r:id="rId956">
        <w:r>
          <w:rPr>
            <w:lang w:val="ar_AE" w:bidi="ar_AE"/>
          </w:rPr>
          <w:rPr>
            <w:color w:val="0000EE"/>
            <w:u w:val="single"/>
          </w:rPr>
          <w:t>13: 2</w:t>
        </w:r>
      </w:hyperlink>
      <w:r>
        <w:rPr>
          <w:lang w:val="ar_AE" w:bidi="ar_AE"/>
        </w:rPr>
        <w:t>); (2) إن الأوامر بالهرب من اليهودية (</w:t>
      </w:r>
      <w:hyperlink r:id="rId962">
        <w:r>
          <w:rPr>
            <w:lang w:val="ar_AE" w:bidi="ar_AE"/>
          </w:rPr>
          <w:rPr>
            <w:color w:val="0000EE"/>
            <w:u w:val="single"/>
          </w:rPr>
          <w:t>13: 14–16</w:t>
        </w:r>
      </w:hyperlink>
      <w:r>
        <w:rPr>
          <w:lang w:val="ar_AE" w:bidi="ar_AE"/>
        </w:rPr>
        <w:t>)، والويل المعلن على النساء الحوامل والمرضعات (</w:t>
      </w:r>
      <w:hyperlink r:id="rId963">
        <w:r>
          <w:rPr>
            <w:lang w:val="ar_AE" w:bidi="ar_AE"/>
          </w:rPr>
          <w:rPr>
            <w:color w:val="0000EE"/>
            <w:u w:val="single"/>
          </w:rPr>
          <w:t>13: 17</w:t>
        </w:r>
      </w:hyperlink>
      <w:r>
        <w:rPr>
          <w:lang w:val="ar_AE" w:bidi="ar_AE"/>
        </w:rPr>
        <w:t>)، والصلاة بأن لا يحدث ذلك في الشتاء (</w:t>
      </w:r>
      <w:hyperlink r:id="rId964">
        <w:r>
          <w:rPr>
            <w:lang w:val="ar_AE" w:bidi="ar_AE"/>
          </w:rPr>
          <w:rPr>
            <w:color w:val="0000EE"/>
            <w:u w:val="single"/>
          </w:rPr>
          <w:t>13: 18</w:t>
        </w:r>
      </w:hyperlink>
      <w:r>
        <w:rPr>
          <w:lang w:val="ar_AE" w:bidi="ar_AE"/>
        </w:rPr>
        <w:t>) تكون منطقية إذا كانت تشير إلى أحداث عام 70 ميلادي ولكن ليس إذا كانت تشير إلى عودة المسيح في المستقبل; (3) يوجد ثلاث تحذيرات في هذا المقطع (</w:t>
      </w:r>
      <w:hyperlink r:id="rId965">
        <w:r>
          <w:rPr>
            <w:lang w:val="ar_AE" w:bidi="ar_AE"/>
          </w:rPr>
          <w:rPr>
            <w:color w:val="0000EE"/>
            <w:u w:val="single"/>
          </w:rPr>
          <w:t>13: 5</w:t>
        </w:r>
      </w:hyperlink>
      <w:r>
        <w:rPr>
          <w:lang w:val="ar_AE" w:bidi="ar_AE"/>
        </w:rPr>
        <w:t xml:space="preserve">، </w:t>
      </w:r>
      <w:hyperlink r:id="rId966">
        <w:r>
          <w:rPr>
            <w:lang w:val="ar_AE" w:bidi="ar_AE"/>
          </w:rPr>
          <w:rPr>
            <w:color w:val="0000EE"/>
            <w:u w:val="single"/>
          </w:rPr>
          <w:t>9</w:t>
        </w:r>
      </w:hyperlink>
      <w:r>
        <w:rPr>
          <w:lang w:val="ar_AE" w:bidi="ar_AE"/>
        </w:rPr>
        <w:t xml:space="preserve">، </w:t>
      </w:r>
      <w:hyperlink r:id="rId967">
        <w:r>
          <w:rPr>
            <w:lang w:val="ar_AE" w:bidi="ar_AE"/>
          </w:rPr>
          <w:rPr>
            <w:color w:val="0000EE"/>
            <w:u w:val="single"/>
          </w:rPr>
          <w:t>23</w:t>
        </w:r>
      </w:hyperlink>
      <w:r>
        <w:rPr>
          <w:lang w:val="ar_AE" w:bidi="ar_AE"/>
        </w:rPr>
        <w:t xml:space="preserve">) تربط هذا المقطع ببعضه البعض وتشير إلى أن المقطع </w:t>
      </w:r>
      <w:hyperlink r:id="rId960">
        <w:r>
          <w:rPr>
            <w:lang w:val="ar_AE" w:bidi="ar_AE"/>
          </w:rPr>
          <w:rPr>
            <w:color w:val="0000EE"/>
            <w:u w:val="single"/>
          </w:rPr>
          <w:t>13: 5–23</w:t>
        </w:r>
      </w:hyperlink>
      <w:r>
        <w:rPr>
          <w:lang w:val="ar_AE" w:bidi="ar_AE"/>
        </w:rPr>
        <w:t xml:space="preserve"> يجب أن يُفهم كوحدة واحدة. • إن التقسيمات الفرعية في هذا المقطع مرتبة على شكل تسلسل هرمي (نمط X): أ: يدعي المضللون أنه المسيح (</w:t>
      </w:r>
      <w:hyperlink r:id="rId968">
        <w:r>
          <w:rPr>
            <w:lang w:val="ar_AE" w:bidi="ar_AE"/>
          </w:rPr>
          <w:rPr>
            <w:color w:val="0000EE"/>
            <w:u w:val="single"/>
          </w:rPr>
          <w:t>13: 5–6</w:t>
        </w:r>
      </w:hyperlink>
      <w:r>
        <w:rPr>
          <w:lang w:val="ar_AE" w:bidi="ar_AE"/>
        </w:rPr>
        <w:t>). ب: هناك تقارير عن القتال والكوارث الطبيعية (</w:t>
      </w:r>
      <w:hyperlink r:id="rId969">
        <w:r>
          <w:rPr>
            <w:lang w:val="ar_AE" w:bidi="ar_AE"/>
          </w:rPr>
          <w:rPr>
            <w:color w:val="0000EE"/>
            <w:u w:val="single"/>
          </w:rPr>
          <w:t>13: 7–8</w:t>
        </w:r>
      </w:hyperlink>
      <w:r>
        <w:rPr>
          <w:lang w:val="ar_AE" w:bidi="ar_AE"/>
        </w:rPr>
        <w:t>). ج: هناك اضطهاد للمؤمنين (</w:t>
      </w:r>
      <w:hyperlink r:id="rId970">
        <w:r>
          <w:rPr>
            <w:lang w:val="ar_AE" w:bidi="ar_AE"/>
          </w:rPr>
          <w:rPr>
            <w:color w:val="0000EE"/>
            <w:u w:val="single"/>
          </w:rPr>
          <w:t>13: 9–13</w:t>
        </w:r>
      </w:hyperlink>
      <w:r>
        <w:rPr>
          <w:lang w:val="ar_AE" w:bidi="ar_AE"/>
        </w:rPr>
        <w:t>). ب: بدء القتال في اليهودية والضيقة الناتجة عنه (</w:t>
      </w:r>
      <w:hyperlink r:id="rId971">
        <w:r>
          <w:rPr>
            <w:lang w:val="ar_AE" w:bidi="ar_AE"/>
          </w:rPr>
          <w:rPr>
            <w:color w:val="0000EE"/>
            <w:u w:val="single"/>
          </w:rPr>
          <w:t>13: 14–20</w:t>
        </w:r>
      </w:hyperlink>
      <w:r>
        <w:rPr>
          <w:lang w:val="ar_AE" w:bidi="ar_AE"/>
        </w:rPr>
        <w:t>). أ': المضلِّلون يدَّعون أنهم المسيح (</w:t>
      </w:r>
      <w:hyperlink r:id="rId972">
        <w:r>
          <w:rPr>
            <w:lang w:val="ar_AE" w:bidi="ar_AE"/>
          </w:rPr>
          <w:rPr>
            <w:color w:val="0000EE"/>
            <w:u w:val="single"/>
          </w:rPr>
          <w:t>13: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7</w:t>
      </w:r>
      <w:r>
        <w:rPr>
          <w:lang w:val="ar_AE" w:bidi="ar_AE"/>
        </w:rPr>
      </w:r>
    </w:p>
    <w:p>
      <w:pPr>
        <w:bidi/>
      </w:pPr>
      <w:r>
        <w:rPr>
          <w:lang w:val="ar_AE" w:bidi="ar_AE"/>
        </w:rPr>
      </w:r>
      <w:r>
        <w:rPr>
          <w:lang w:val="ar_AE" w:bidi="ar_AE"/>
        </w:rPr>
        <w:t>إن الكلمة اليونانية المترجمة "</w:t>
      </w:r>
      <w:r>
        <w:rPr>
          <w:lang w:val="ar_AE" w:bidi="ar_AE"/>
        </w:rPr>
        <w:t>لابُدَّ"</w:t>
      </w:r>
      <w:r>
        <w:rPr>
          <w:lang w:val="ar_AE" w:bidi="ar_AE"/>
        </w:rPr>
        <w:t xml:space="preserve"> تُستخدم أيضًا في </w:t>
      </w:r>
      <w:hyperlink r:id="rId397">
        <w:r>
          <w:rPr>
            <w:lang w:val="ar_AE" w:bidi="ar_AE"/>
          </w:rPr>
          <w:rPr>
            <w:color w:val="0000EE"/>
            <w:u w:val="single"/>
          </w:rPr>
          <w:t>8: 31</w:t>
        </w:r>
      </w:hyperlink>
      <w:r>
        <w:rPr>
          <w:lang w:val="ar_AE" w:bidi="ar_AE"/>
        </w:rPr>
        <w:t xml:space="preserve">. في كلتا الحالتين، يتم التأكيد على سيادة الله على الأحداث. • </w:t>
      </w:r>
      <w:r>
        <w:rPr>
          <w:lang w:val="ar_AE" w:bidi="ar_AE"/>
        </w:rPr>
        <w:t>لكن ليس المُنتَهَى بَعدُ</w:t>
      </w:r>
      <w:r>
        <w:rPr>
          <w:lang w:val="ar_AE" w:bidi="ar_AE"/>
        </w:rPr>
        <w:t>: ستحدث هذه الأشياء، وكما أن آلام الولادة تتبعها الولادة، فإن دينونة الله على أورشليم ستتبع هذه الأحداث. ومع ذلك، لم تشر هذه الأحداث إلى أنها ستتحقق على الفور.</w:t>
      </w:r>
      <w:r>
        <w:rPr>
          <w:lang w:val="ar_AE" w:bidi="ar_AE"/>
        </w:rPr>
      </w:r>
      <w:r>
        <w:rPr>
          <w:lang w:val="ar_AE" w:bidi="ar_AE"/>
        </w:rPr>
      </w:r>
    </w:p>
    <w:p>
      <w:pPr>
        <w:bidi/>
      </w:pPr>
      <w:r>
        <w:rPr>
          <w:lang w:val="ar_AE" w:bidi="ar_AE"/>
        </w:rPr>
      </w:r>
    </w:p>
    <w:p>
      <w:pPr>
        <w:pStyle w:val="Heading2"/>
        <w:bidi/>
      </w:pPr>
      <w:r>
        <w:rPr>
          <w:lang w:val="ar_AE" w:bidi="ar_AE"/>
        </w:rPr>
        <w:t>مرقس 13: 9</w:t>
      </w:r>
      <w:r>
        <w:rPr>
          <w:lang w:val="ar_AE" w:bidi="ar_AE"/>
        </w:rPr>
      </w:r>
    </w:p>
    <w:p>
      <w:pPr>
        <w:bidi/>
      </w:pPr>
      <w:r>
        <w:rPr>
          <w:lang w:val="ar_AE" w:bidi="ar_AE"/>
        </w:rPr>
      </w:r>
      <w:r>
        <w:rPr>
          <w:lang w:val="ar_AE" w:bidi="ar_AE"/>
        </w:rPr>
        <w:t xml:space="preserve">التحذير الثاني! يحذر من الاضطهاد الذي كان سيأتي على المسيحيين (انظر </w:t>
      </w:r>
      <w:hyperlink r:id="rId395">
        <w:r>
          <w:rPr>
            <w:lang w:val="ar_AE" w:bidi="ar_AE"/>
          </w:rPr>
          <w:rPr>
            <w:color w:val="0000EE"/>
            <w:u w:val="single"/>
          </w:rPr>
          <w:t>6: 11</w:t>
        </w:r>
      </w:hyperlink>
      <w:r>
        <w:rPr>
          <w:lang w:val="ar_AE" w:bidi="ar_AE"/>
        </w:rPr>
        <w:t xml:space="preserve">; </w:t>
      </w:r>
      <w:hyperlink r:id="rId688">
        <w:r>
          <w:rPr>
            <w:lang w:val="ar_AE" w:bidi="ar_AE"/>
          </w:rPr>
          <w:rPr>
            <w:color w:val="0000EE"/>
            <w:u w:val="single"/>
          </w:rPr>
          <w:t>8: 34–38</w:t>
        </w:r>
      </w:hyperlink>
      <w:r>
        <w:rPr>
          <w:lang w:val="ar_AE" w:bidi="ar_AE"/>
        </w:rPr>
        <w:t xml:space="preserve">; </w:t>
      </w:r>
      <w:hyperlink r:id="rId973">
        <w:r>
          <w:rPr>
            <w:lang w:val="ar_AE" w:bidi="ar_AE"/>
          </w:rPr>
          <w:rPr>
            <w:color w:val="0000EE"/>
            <w:u w:val="single"/>
          </w:rPr>
          <w:t>10: 30</w:t>
        </w:r>
      </w:hyperlink>
      <w:r>
        <w:rPr>
          <w:lang w:val="ar_AE" w:bidi="ar_AE"/>
        </w:rPr>
        <w:t xml:space="preserve">; انظر </w:t>
      </w:r>
      <w:hyperlink r:id="rId315">
        <w:r>
          <w:rPr>
            <w:lang w:val="ar_AE" w:bidi="ar_AE"/>
          </w:rPr>
          <w:rPr>
            <w:color w:val="0000EE"/>
            <w:u w:val="single"/>
          </w:rPr>
          <w:t>4: 17</w:t>
        </w:r>
      </w:hyperlink>
      <w:r>
        <w:rPr>
          <w:lang w:val="ar_AE" w:bidi="ar_AE"/>
        </w:rPr>
        <w:t xml:space="preserve">). كان المسيحيون اليهود سيمثلون أمام مجالس محلية للزعماء اليهود الذين كانت لهم سلطة على الجماعات اليهودية. نقرأ عن مثل هذا المجلس في </w:t>
      </w:r>
      <w:hyperlink r:id="rId974">
        <w:r>
          <w:rPr>
            <w:lang w:val="ar_AE" w:bidi="ar_AE"/>
          </w:rPr>
          <w:rPr>
            <w:color w:val="0000EE"/>
            <w:u w:val="single"/>
          </w:rPr>
          <w:t>متى 10: 17</w:t>
        </w:r>
      </w:hyperlink>
      <w:r>
        <w:rPr>
          <w:lang w:val="ar_AE" w:bidi="ar_AE"/>
        </w:rPr>
        <w:t xml:space="preserve"> وربما في </w:t>
      </w:r>
      <w:hyperlink r:id="rId975">
        <w:r>
          <w:rPr>
            <w:lang w:val="ar_AE" w:bidi="ar_AE"/>
          </w:rPr>
          <w:rPr>
            <w:color w:val="0000EE"/>
            <w:u w:val="single"/>
          </w:rPr>
          <w:t>متى 5: 22</w:t>
        </w:r>
      </w:hyperlink>
      <w:r>
        <w:rPr>
          <w:lang w:val="ar_AE" w:bidi="ar_AE"/>
        </w:rPr>
        <w:t xml:space="preserve"> (انظر أيضًا </w:t>
      </w:r>
      <w:hyperlink r:id="rId976">
        <w:r>
          <w:rPr>
            <w:lang w:val="ar_AE" w:bidi="ar_AE"/>
          </w:rPr>
          <w:rPr>
            <w:color w:val="0000EE"/>
            <w:u w:val="single"/>
          </w:rPr>
          <w:t>أعمال 4: 1–22</w:t>
        </w:r>
      </w:hyperlink>
      <w:r>
        <w:rPr>
          <w:lang w:val="ar_AE" w:bidi="ar_AE"/>
        </w:rPr>
        <w:t xml:space="preserve">). • </w:t>
      </w:r>
      <w:r>
        <w:rPr>
          <w:lang w:val="ar_AE" w:bidi="ar_AE"/>
        </w:rPr>
        <w:t>تُجلَدونَ في مَجامِعَ</w:t>
      </w:r>
      <w:r>
        <w:rPr>
          <w:lang w:val="ar_AE" w:bidi="ar_AE"/>
        </w:rPr>
        <w:t xml:space="preserve">: الضربات التي تلقاها بولس في </w:t>
      </w:r>
      <w:hyperlink r:id="rId977">
        <w:r>
          <w:rPr>
            <w:lang w:val="ar_AE" w:bidi="ar_AE"/>
          </w:rPr>
          <w:rPr>
            <w:color w:val="0000EE"/>
            <w:u w:val="single"/>
          </w:rPr>
          <w:t>2 كو 11: 24–25</w:t>
        </w:r>
      </w:hyperlink>
      <w:r>
        <w:rPr>
          <w:lang w:val="ar_AE" w:bidi="ar_AE"/>
        </w:rPr>
        <w:t xml:space="preserve"> ربما كانت قد أُلحقت به في المجمع المحلي. • كما سيكون أتباع يسوع عرضة للمحاكمة أمام الحكام والملوك (انظر </w:t>
      </w:r>
      <w:hyperlink r:id="rId978">
        <w:r>
          <w:rPr>
            <w:lang w:val="ar_AE" w:bidi="ar_AE"/>
          </w:rPr>
          <w:rPr>
            <w:color w:val="0000EE"/>
            <w:u w:val="single"/>
          </w:rPr>
          <w:t>أعمال 23: 24</w:t>
        </w:r>
      </w:hyperlink>
      <w:r>
        <w:rPr>
          <w:lang w:val="ar_AE" w:bidi="ar_AE"/>
        </w:rPr>
        <w:t xml:space="preserve">; </w:t>
      </w:r>
      <w:hyperlink r:id="rId979">
        <w:r>
          <w:rPr>
            <w:lang w:val="ar_AE" w:bidi="ar_AE"/>
          </w:rPr>
          <w:rPr>
            <w:color w:val="0000EE"/>
            <w:u w:val="single"/>
          </w:rPr>
          <w:t>24: 10–27</w:t>
        </w:r>
      </w:hyperlink>
      <w:r>
        <w:rPr>
          <w:lang w:val="ar_AE" w:bidi="ar_AE"/>
        </w:rPr>
        <w:t xml:space="preserve">; </w:t>
      </w:r>
      <w:hyperlink r:id="rId980">
        <w:r>
          <w:rPr>
            <w:lang w:val="ar_AE" w:bidi="ar_AE"/>
          </w:rPr>
          <w:rPr>
            <w:color w:val="0000EE"/>
            <w:u w:val="single"/>
          </w:rPr>
          <w:t>25: 1–26: 32</w:t>
        </w:r>
      </w:hyperlink>
      <w:r>
        <w:rPr>
          <w:lang w:val="ar_AE" w:bidi="ar_AE"/>
        </w:rPr>
        <w:t>). كانت هذه المحاكمات بسبب كونهم أتباع يسوع (</w:t>
      </w:r>
      <w:hyperlink r:id="rId966">
        <w:r>
          <w:rPr>
            <w:lang w:val="ar_AE" w:bidi="ar_AE"/>
          </w:rPr>
          <w:rPr>
            <w:color w:val="0000EE"/>
            <w:u w:val="single"/>
          </w:rPr>
          <w:t>مرقس 13: 9</w:t>
        </w:r>
      </w:hyperlink>
      <w:r>
        <w:rPr>
          <w:lang w:val="ar_AE" w:bidi="ar_AE"/>
        </w:rPr>
        <w:t xml:space="preserve">, </w:t>
      </w:r>
      <w:hyperlink r:id="rId313">
        <w:r>
          <w:rPr>
            <w:lang w:val="ar_AE" w:bidi="ar_AE"/>
          </w:rPr>
          <w:rPr>
            <w:color w:val="0000EE"/>
            <w:u w:val="single"/>
          </w:rPr>
          <w:t>13</w:t>
        </w:r>
      </w:hyperlink>
      <w:r>
        <w:rPr>
          <w:lang w:val="ar_AE" w:bidi="ar_AE"/>
        </w:rPr>
        <w:t xml:space="preserve">)، وليس بسبب ارتكابهم مخالفات حقيقية (انظر </w:t>
      </w:r>
      <w:hyperlink r:id="rId981">
        <w:r>
          <w:rPr>
            <w:lang w:val="ar_AE" w:bidi="ar_AE"/>
          </w:rPr>
          <w:rPr>
            <w:color w:val="0000EE"/>
            <w:u w:val="single"/>
          </w:rPr>
          <w:t>1 بطرس 4: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10</w:t>
      </w:r>
      <w:r>
        <w:rPr>
          <w:lang w:val="ar_AE" w:bidi="ar_AE"/>
        </w:rPr>
      </w:r>
    </w:p>
    <w:p>
      <w:pPr>
        <w:bidi/>
      </w:pPr>
      <w:r>
        <w:rPr>
          <w:lang w:val="ar_AE" w:bidi="ar_AE"/>
        </w:rPr>
      </w:r>
      <w:r>
        <w:rPr>
          <w:lang w:val="ar_AE" w:bidi="ar_AE"/>
        </w:rPr>
        <w:t>إن مثل هذه التجارب (</w:t>
      </w:r>
      <w:hyperlink r:id="rId966">
        <w:r>
          <w:rPr>
            <w:lang w:val="ar_AE" w:bidi="ar_AE"/>
          </w:rPr>
          <w:rPr>
            <w:color w:val="0000EE"/>
            <w:u w:val="single"/>
          </w:rPr>
          <w:t>13: 9</w:t>
        </w:r>
      </w:hyperlink>
      <w:r>
        <w:rPr>
          <w:lang w:val="ar_AE" w:bidi="ar_AE"/>
        </w:rPr>
        <w:t xml:space="preserve">, </w:t>
      </w:r>
      <w:hyperlink r:id="rId982">
        <w:r>
          <w:rPr>
            <w:lang w:val="ar_AE" w:bidi="ar_AE"/>
          </w:rPr>
          <w:rPr>
            <w:color w:val="0000EE"/>
            <w:u w:val="single"/>
          </w:rPr>
          <w:t>11</w:t>
        </w:r>
      </w:hyperlink>
      <w:r>
        <w:rPr>
          <w:lang w:val="ar_AE" w:bidi="ar_AE"/>
        </w:rPr>
        <w:t xml:space="preserve">) ستكون وسيلة يتم من خلالها التبشير بالأخبار السارة لجميع الأمم. كل هذا سيحدث أولاً، أي قبل تدمير أورشليم. وللاطلاع على فهم بولس لكيفية التبشير بالأخبار السارة إلى كل الأمم في أيامه، انظر </w:t>
      </w:r>
      <w:hyperlink r:id="rId983">
        <w:r>
          <w:rPr>
            <w:lang w:val="ar_AE" w:bidi="ar_AE"/>
          </w:rPr>
          <w:rPr>
            <w:color w:val="0000EE"/>
            <w:u w:val="single"/>
          </w:rPr>
          <w:t>رومية 16: 26</w:t>
        </w:r>
      </w:hyperlink>
      <w:r>
        <w:rPr>
          <w:lang w:val="ar_AE" w:bidi="ar_AE"/>
        </w:rPr>
        <w:t xml:space="preserve">; </w:t>
      </w:r>
      <w:hyperlink r:id="rId984">
        <w:r>
          <w:rPr>
            <w:lang w:val="ar_AE" w:bidi="ar_AE"/>
          </w:rPr>
          <w:rPr>
            <w:color w:val="0000EE"/>
            <w:u w:val="single"/>
          </w:rPr>
          <w:t>كولوسي 1: 6</w:t>
        </w:r>
      </w:hyperlink>
      <w:r>
        <w:rPr>
          <w:lang w:val="ar_AE" w:bidi="ar_AE"/>
        </w:rPr>
        <w:t xml:space="preserve">, </w:t>
      </w:r>
      <w:hyperlink r:id="rId985">
        <w:r>
          <w:rPr>
            <w:lang w:val="ar_AE" w:bidi="ar_AE"/>
          </w:rPr>
          <w:rPr>
            <w:color w:val="0000EE"/>
            <w:u w:val="single"/>
          </w:rPr>
          <w:t>23</w:t>
        </w:r>
      </w:hyperlink>
      <w:r>
        <w:rPr>
          <w:lang w:val="ar_AE" w:bidi="ar_AE"/>
        </w:rPr>
        <w:t xml:space="preserve"> (انظر أيضًا </w:t>
      </w:r>
      <w:hyperlink r:id="rId986">
        <w:r>
          <w:rPr>
            <w:lang w:val="ar_AE" w:bidi="ar_AE"/>
          </w:rPr>
          <w:rPr>
            <w:color w:val="0000EE"/>
            <w:u w:val="single"/>
          </w:rPr>
          <w:t>رومية 1: 5</w:t>
        </w:r>
      </w:hyperlink>
      <w:r>
        <w:rPr>
          <w:lang w:val="ar_AE" w:bidi="ar_AE"/>
        </w:rPr>
        <w:t xml:space="preserve">, </w:t>
      </w:r>
      <w:hyperlink r:id="rId987">
        <w:r>
          <w:rPr>
            <w:lang w:val="ar_AE" w:bidi="ar_AE"/>
          </w:rPr>
          <w:rPr>
            <w:color w:val="0000EE"/>
            <w:u w:val="single"/>
          </w:rPr>
          <w:t>8</w:t>
        </w:r>
      </w:hyperlink>
      <w:r>
        <w:rPr>
          <w:lang w:val="ar_AE" w:bidi="ar_AE"/>
        </w:rPr>
        <w:t xml:space="preserve">; </w:t>
      </w:r>
      <w:hyperlink r:id="rId988">
        <w:r>
          <w:rPr>
            <w:lang w:val="ar_AE" w:bidi="ar_AE"/>
          </w:rPr>
          <w:rPr>
            <w:color w:val="0000EE"/>
            <w:u w:val="single"/>
          </w:rPr>
          <w:t>10: 18</w:t>
        </w:r>
      </w:hyperlink>
      <w:r>
        <w:rPr>
          <w:lang w:val="ar_AE" w:bidi="ar_AE"/>
        </w:rPr>
        <w:t xml:space="preserve">; </w:t>
      </w:r>
      <w:hyperlink r:id="rId989">
        <w:r>
          <w:rPr>
            <w:lang w:val="ar_AE" w:bidi="ar_AE"/>
          </w:rPr>
          <w:rPr>
            <w:color w:val="0000EE"/>
            <w:u w:val="single"/>
          </w:rPr>
          <w:t>15: 19</w:t>
        </w:r>
      </w:hyperlink>
      <w:r>
        <w:rPr>
          <w:lang w:val="ar_AE" w:bidi="ar_AE"/>
        </w:rPr>
        <w:t xml:space="preserve">, </w:t>
      </w:r>
      <w:hyperlink r:id="rId990">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11</w:t>
      </w:r>
      <w:r>
        <w:rPr>
          <w:lang w:val="ar_AE" w:bidi="ar_AE"/>
        </w:rPr>
      </w:r>
    </w:p>
    <w:p>
      <w:pPr>
        <w:bidi/>
      </w:pPr>
      <w:r>
        <w:rPr>
          <w:lang w:val="ar_AE" w:bidi="ar_AE"/>
        </w:rPr>
      </w:r>
      <w:r>
        <w:rPr>
          <w:lang w:val="ar_AE" w:bidi="ar_AE"/>
        </w:rPr>
        <w:t xml:space="preserve">تتبع كلمة تشجيعية التحذير في </w:t>
      </w:r>
      <w:hyperlink r:id="rId966">
        <w:r>
          <w:rPr>
            <w:lang w:val="ar_AE" w:bidi="ar_AE"/>
          </w:rPr>
          <w:rPr>
            <w:color w:val="0000EE"/>
            <w:u w:val="single"/>
          </w:rPr>
          <w:t>13: 9</w:t>
        </w:r>
      </w:hyperlink>
      <w:r>
        <w:rPr>
          <w:lang w:val="ar_AE" w:bidi="ar_AE"/>
        </w:rPr>
        <w:t xml:space="preserve">. لا يحتاج أتباع يسوع إلى الخوف مما يجب أن يقولوه في هذه الظروف. كان أتباع يسوع الأوائل عمومًا غير متعلمين وبدون نفوذ سياسي (انظر </w:t>
      </w:r>
      <w:hyperlink r:id="rId991">
        <w:r>
          <w:rPr>
            <w:lang w:val="ar_AE" w:bidi="ar_AE"/>
          </w:rPr>
          <w:rPr>
            <w:color w:val="0000EE"/>
            <w:u w:val="single"/>
          </w:rPr>
          <w:t>أعمال 4: 10–17</w:t>
        </w:r>
      </w:hyperlink>
      <w:r>
        <w:rPr>
          <w:lang w:val="ar_AE" w:bidi="ar_AE"/>
        </w:rPr>
        <w:t xml:space="preserve">; </w:t>
      </w:r>
      <w:hyperlink r:id="rId992">
        <w:r>
          <w:rPr>
            <w:lang w:val="ar_AE" w:bidi="ar_AE"/>
          </w:rPr>
          <w:rPr>
            <w:color w:val="0000EE"/>
            <w:u w:val="single"/>
          </w:rPr>
          <w:t>1 كو 1: 26</w:t>
        </w:r>
      </w:hyperlink>
      <w:r>
        <w:rPr>
          <w:lang w:val="ar_AE" w:bidi="ar_AE"/>
        </w:rPr>
        <w:t>)، لذلك فإن هذا التأكيد كان من شأنه أن يريحهم. هذا لا يمنع المؤمنون من التفكير فيما سيقولونه، ولكن لا داعي لأن يقلقوا بشأنه.</w:t>
      </w:r>
      <w:r>
        <w:rPr>
          <w:lang w:val="ar_AE" w:bidi="ar_AE"/>
        </w:rPr>
      </w:r>
      <w:r>
        <w:rPr>
          <w:lang w:val="ar_AE" w:bidi="ar_AE"/>
        </w:rPr>
      </w:r>
    </w:p>
    <w:p>
      <w:pPr>
        <w:bidi/>
      </w:pPr>
      <w:r>
        <w:rPr>
          <w:lang w:val="ar_AE" w:bidi="ar_AE"/>
        </w:rPr>
      </w:r>
    </w:p>
    <w:p>
      <w:pPr>
        <w:pStyle w:val="Heading2"/>
        <w:bidi/>
      </w:pPr>
      <w:r>
        <w:rPr>
          <w:lang w:val="ar_AE" w:bidi="ar_AE"/>
        </w:rPr>
        <w:t>مرقس 13: 12–13</w:t>
      </w:r>
      <w:r>
        <w:rPr>
          <w:lang w:val="ar_AE" w:bidi="ar_AE"/>
        </w:rPr>
      </w:r>
    </w:p>
    <w:p>
      <w:pPr>
        <w:bidi/>
      </w:pPr>
      <w:r>
        <w:rPr>
          <w:lang w:val="ar_AE" w:bidi="ar_AE"/>
        </w:rPr>
      </w:r>
      <w:r>
        <w:rPr>
          <w:lang w:val="ar_AE" w:bidi="ar_AE"/>
        </w:rPr>
        <w:t xml:space="preserve">لن يكون هناك جماعة واحدة، ولا حتى عائلاتهم، يمكن للمسيحيين المضطهدين اللجوء إليها أو طلب المساعدة منها مباشرةً (انظر </w:t>
      </w:r>
      <w:hyperlink r:id="rId993">
        <w:r>
          <w:rPr>
            <w:lang w:val="ar_AE" w:bidi="ar_AE"/>
          </w:rPr>
          <w:rPr>
            <w:color w:val="0000EE"/>
            <w:u w:val="single"/>
          </w:rPr>
          <w:t>متى 10: 35–36</w:t>
        </w:r>
      </w:hyperlink>
      <w:r>
        <w:rPr>
          <w:lang w:val="ar_AE" w:bidi="ar_AE"/>
        </w:rPr>
        <w:t xml:space="preserve">; </w:t>
      </w:r>
      <w:hyperlink r:id="rId994">
        <w:r>
          <w:rPr>
            <w:lang w:val="ar_AE" w:bidi="ar_AE"/>
          </w:rPr>
          <w:rPr>
            <w:color w:val="0000EE"/>
            <w:u w:val="single"/>
          </w:rPr>
          <w:t>لوقا 12: 53</w:t>
        </w:r>
      </w:hyperlink>
      <w:r>
        <w:rPr>
          <w:lang w:val="ar_AE" w:bidi="ar_AE"/>
        </w:rPr>
        <w:t>). فهم سيكونون مكروهين عالميًا بسبب ولائهم ليسوع (</w:t>
      </w:r>
      <w:r>
        <w:rPr>
          <w:lang w:val="ar_AE" w:bidi="ar_AE"/>
        </w:rPr>
        <w:t>مِنْ أجلِ اسمي</w:t>
      </w:r>
      <w:r>
        <w:rPr>
          <w:lang w:val="ar_AE" w:bidi="ar_AE"/>
        </w:rPr>
        <w:t>).أولئك الذين سيبقون أمناء حتى الموت (</w:t>
      </w:r>
      <w:r>
        <w:rPr>
          <w:lang w:val="ar_AE" w:bidi="ar_AE"/>
        </w:rPr>
        <w:t>إلَى المُنتَهَى</w:t>
      </w:r>
      <w:r>
        <w:rPr>
          <w:lang w:val="ar_AE" w:bidi="ar_AE"/>
        </w:rPr>
        <w:t xml:space="preserve">) سينجون من العقاب الأبدي (انظر أيضًا </w:t>
      </w:r>
      <w:hyperlink r:id="rId14">
        <w:r>
          <w:rPr>
            <w:lang w:val="ar_AE" w:bidi="ar_AE"/>
          </w:rPr>
          <w:rPr>
            <w:color w:val="0000EE"/>
            <w:u w:val="single"/>
          </w:rPr>
          <w:t>مرقس 8: 35</w:t>
        </w:r>
      </w:hyperlink>
      <w:r>
        <w:rPr>
          <w:lang w:val="ar_AE" w:bidi="ar_AE"/>
        </w:rPr>
        <w:t xml:space="preserve">; </w:t>
      </w:r>
      <w:hyperlink r:id="rId429">
        <w:r>
          <w:rPr>
            <w:lang w:val="ar_AE" w:bidi="ar_AE"/>
          </w:rPr>
          <w:rPr>
            <w:color w:val="0000EE"/>
            <w:u w:val="single"/>
          </w:rPr>
          <w:t>رؤيا 2: 7</w:t>
        </w:r>
      </w:hyperlink>
      <w:r>
        <w:rPr>
          <w:lang w:val="ar_AE" w:bidi="ar_AE"/>
        </w:rPr>
        <w:t xml:space="preserve">, </w:t>
      </w:r>
      <w:hyperlink r:id="rId86">
        <w:r>
          <w:rPr>
            <w:lang w:val="ar_AE" w:bidi="ar_AE"/>
          </w:rPr>
          <w:rPr>
            <w:color w:val="0000EE"/>
            <w:u w:val="single"/>
          </w:rPr>
          <w:t>10</w:t>
        </w:r>
      </w:hyperlink>
      <w:r>
        <w:rPr>
          <w:lang w:val="ar_AE" w:bidi="ar_AE"/>
        </w:rPr>
        <w:t xml:space="preserve">, </w:t>
      </w:r>
      <w:hyperlink r:id="rId995">
        <w:r>
          <w:rPr>
            <w:lang w:val="ar_AE" w:bidi="ar_AE"/>
          </w:rPr>
          <w:rPr>
            <w:color w:val="0000EE"/>
            <w:u w:val="single"/>
          </w:rPr>
          <w:t>17</w:t>
        </w:r>
      </w:hyperlink>
      <w:r>
        <w:rPr>
          <w:lang w:val="ar_AE" w:bidi="ar_AE"/>
        </w:rPr>
        <w:t xml:space="preserve">, </w:t>
      </w:r>
      <w:hyperlink r:id="rId996">
        <w:r>
          <w:rPr>
            <w:lang w:val="ar_AE" w:bidi="ar_AE"/>
          </w:rPr>
          <w:rPr>
            <w:color w:val="0000EE"/>
            <w:u w:val="single"/>
          </w:rPr>
          <w:t>26–28</w:t>
        </w:r>
      </w:hyperlink>
      <w:r>
        <w:rPr>
          <w:lang w:val="ar_AE" w:bidi="ar_AE"/>
        </w:rPr>
        <w:t xml:space="preserve">; </w:t>
      </w:r>
      <w:hyperlink r:id="rId997">
        <w:r>
          <w:rPr>
            <w:lang w:val="ar_AE" w:bidi="ar_AE"/>
          </w:rPr>
          <w:rPr>
            <w:color w:val="0000EE"/>
            <w:u w:val="single"/>
          </w:rPr>
          <w:t>3: 5</w:t>
        </w:r>
      </w:hyperlink>
      <w:r>
        <w:rPr>
          <w:lang w:val="ar_AE" w:bidi="ar_AE"/>
        </w:rPr>
        <w:t xml:space="preserve">, </w:t>
      </w:r>
      <w:hyperlink r:id="rId998">
        <w:r>
          <w:rPr>
            <w:lang w:val="ar_AE" w:bidi="ar_AE"/>
          </w:rPr>
          <w:rPr>
            <w:color w:val="0000EE"/>
            <w:u w:val="single"/>
          </w:rPr>
          <w:t>12</w:t>
        </w:r>
      </w:hyperlink>
      <w:r>
        <w:rPr>
          <w:lang w:val="ar_AE" w:bidi="ar_AE"/>
        </w:rPr>
        <w:t xml:space="preserve">, </w:t>
      </w:r>
      <w:hyperlink r:id="rId999">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14</w:t>
      </w:r>
      <w:r>
        <w:rPr>
          <w:lang w:val="ar_AE" w:bidi="ar_AE"/>
        </w:rPr>
      </w:r>
    </w:p>
    <w:p>
      <w:pPr>
        <w:bidi/>
      </w:pPr>
      <w:r>
        <w:rPr>
          <w:lang w:val="ar_AE" w:bidi="ar_AE"/>
        </w:rPr>
      </w:r>
      <w:r>
        <w:rPr>
          <w:lang w:val="ar_AE" w:bidi="ar_AE"/>
        </w:rPr>
        <w:t>فمَتَى نَظَرتُمْ «رِجسَةَ الخَرابِ»</w:t>
      </w:r>
      <w:r>
        <w:rPr>
          <w:lang w:val="ar_AE" w:bidi="ar_AE"/>
        </w:rPr>
        <w:t>: لم يوضح مرقس ما سيكون هذا الشيء، لكن القراء اليهود في القرن الأول كانوا على دراية بالمصطلح. كان النبي دانيال قد تنبأ بأن مثل هذا الشيء سيقف في الهيكل في أورشليم (</w:t>
      </w:r>
      <w:hyperlink r:id="rId1000">
        <w:r>
          <w:rPr>
            <w:lang w:val="ar_AE" w:bidi="ar_AE"/>
          </w:rPr>
          <w:rPr>
            <w:color w:val="0000EE"/>
            <w:u w:val="single"/>
          </w:rPr>
          <w:t>دانيال 9: 27</w:t>
        </w:r>
      </w:hyperlink>
      <w:r>
        <w:rPr>
          <w:lang w:val="ar_AE" w:bidi="ar_AE"/>
        </w:rPr>
        <w:t xml:space="preserve">; </w:t>
      </w:r>
      <w:hyperlink r:id="rId1001">
        <w:r>
          <w:rPr>
            <w:lang w:val="ar_AE" w:bidi="ar_AE"/>
          </w:rPr>
          <w:rPr>
            <w:color w:val="0000EE"/>
            <w:u w:val="single"/>
          </w:rPr>
          <w:t>11: 31</w:t>
        </w:r>
      </w:hyperlink>
      <w:r>
        <w:rPr>
          <w:lang w:val="ar_AE" w:bidi="ar_AE"/>
        </w:rPr>
        <w:t xml:space="preserve">)، وفهم العديد من اليهود الأحداث التي وقعت في أورشليم في 167–164 قبل الميلاد، خلال زمن أنطيخوس الرابع إبيفانيس، على أنها تحقيق لتلك النبوءة. (يروي سفر المكابيين الأول </w:t>
      </w:r>
      <w:r>
        <w:rPr>
          <w:i/>
          <w:lang w:val="ar_AE" w:bidi="ar_AE"/>
        </w:rPr>
        <w:t>،</w:t>
      </w:r>
      <w:r>
        <w:rPr>
          <w:lang w:val="ar_AE" w:bidi="ar_AE"/>
        </w:rPr>
        <w:t xml:space="preserve"> المكتوب حوالي 100 قبل الميلاد، عهد أنطيخوس ويصف كيف أقام أنطيخوس وأتباعه أقاموا "شيئًا مدنسًا يسبب التدنيس على قمة مذبح المحرقات"، </w:t>
      </w:r>
      <w:r>
        <w:rPr>
          <w:i/>
          <w:lang w:val="ar_AE" w:bidi="ar_AE"/>
        </w:rPr>
        <w:t>1 مكابيين</w:t>
      </w:r>
      <w:r>
        <w:rPr>
          <w:lang w:val="ar_AE" w:bidi="ar_AE"/>
        </w:rPr>
        <w:t xml:space="preserve"> 1: 54، 59). • </w:t>
      </w:r>
      <w:r>
        <w:rPr>
          <w:lang w:val="ar_AE" w:bidi="ar_AE"/>
        </w:rPr>
        <w:t>قائمَةً حَيثُ لا يَنبَغي</w:t>
      </w:r>
      <w:r>
        <w:rPr>
          <w:lang w:val="ar_AE" w:bidi="ar_AE"/>
        </w:rPr>
        <w:t>: في ضوء الخلفية التاريخية والإشارة إلى أورشليم (</w:t>
      </w:r>
      <w:hyperlink r:id="rId956">
        <w:r>
          <w:rPr>
            <w:lang w:val="ar_AE" w:bidi="ar_AE"/>
          </w:rPr>
          <w:rPr>
            <w:color w:val="0000EE"/>
            <w:u w:val="single"/>
          </w:rPr>
          <w:t>مرقس 13: 2</w:t>
        </w:r>
      </w:hyperlink>
      <w:r>
        <w:rPr>
          <w:lang w:val="ar_AE" w:bidi="ar_AE"/>
        </w:rPr>
        <w:t xml:space="preserve">, </w:t>
      </w:r>
      <w:hyperlink r:id="rId961">
        <w:r>
          <w:rPr>
            <w:lang w:val="ar_AE" w:bidi="ar_AE"/>
          </w:rPr>
          <w:rPr>
            <w:color w:val="0000EE"/>
            <w:u w:val="single"/>
          </w:rPr>
          <w:t>4</w:t>
        </w:r>
      </w:hyperlink>
      <w:r>
        <w:rPr>
          <w:lang w:val="ar_AE" w:bidi="ar_AE"/>
        </w:rPr>
        <w:t>) واليهودية (</w:t>
      </w:r>
      <w:hyperlink r:id="rId1002">
        <w:r>
          <w:rPr>
            <w:lang w:val="ar_AE" w:bidi="ar_AE"/>
          </w:rPr>
          <w:rPr>
            <w:color w:val="0000EE"/>
            <w:u w:val="single"/>
          </w:rPr>
          <w:t>13: 14</w:t>
        </w:r>
      </w:hyperlink>
      <w:r>
        <w:rPr>
          <w:lang w:val="ar_AE" w:bidi="ar_AE"/>
        </w:rPr>
        <w:t>)، تشير هذه العبارة بوضوح إلى حدوث شيء غير لائق في الهيكل في أورشليم. • (</w:t>
      </w:r>
      <w:r>
        <w:rPr>
          <w:lang w:val="ar_AE" w:bidi="ar_AE"/>
        </w:rPr>
        <w:t>-ليَفهَمِ القارِئُ</w:t>
      </w:r>
      <w:r>
        <w:rPr>
          <w:lang w:val="ar_AE" w:bidi="ar_AE"/>
        </w:rPr>
        <w:t xml:space="preserve">): نبه مرقس قرّاءه الأصليين إلى الانتباه إلى وصفه لهذه العلامة، مما يدل على أن التعبير كان يتطلب تفكيراً دقيقاً وتمييزاً. كان على قرّاء مرقس أن يبحثوا عن علامة مشابهة لما حدث في زمن أنطيخوس إبيفانيوس. • على الرغم من أن عبارة </w:t>
      </w:r>
      <w:r>
        <w:rPr>
          <w:lang w:val="ar_AE" w:bidi="ar_AE"/>
        </w:rPr>
        <w:t>رِجسَةَ الخَرابِ</w:t>
      </w:r>
      <w:r>
        <w:rPr>
          <w:lang w:val="ar_AE" w:bidi="ar_AE"/>
        </w:rPr>
        <w:t xml:space="preserve"> هي محايدة نحويًا، فإن كلمة </w:t>
      </w:r>
      <w:r>
        <w:rPr>
          <w:lang w:val="ar_AE" w:bidi="ar_AE"/>
        </w:rPr>
        <w:t>قائمَةً</w:t>
      </w:r>
      <w:r>
        <w:rPr>
          <w:lang w:val="ar_AE" w:bidi="ar_AE"/>
        </w:rPr>
        <w:t xml:space="preserve"> هي مذكرة نحويًا في اليونانية، لذا فهي تشير إلى شخص وليس إلى شيء. تشمل الاقتراحات حول من قد يكون: (1) الإمبراطور كاليجولا، الذي حاول في عام 39–40 ميلادي إقامة تمثال لنفسه في الهيكل (يوسيفوس، </w:t>
      </w:r>
      <w:r>
        <w:rPr>
          <w:i/>
          <w:lang w:val="ar_AE" w:bidi="ar_AE"/>
        </w:rPr>
        <w:t>الآثار</w:t>
      </w:r>
      <w:r>
        <w:rPr>
          <w:lang w:val="ar_AE" w:bidi="ar_AE"/>
        </w:rPr>
        <w:t xml:space="preserve"> 12. 8. 2–3); (2) بيلاطس البنطي (26–36 ميلادي)، الذي حاول أن يجعل الجنود الرومان يسيرون إلى اليهودية وهم يعرضون راياتهم، التي اعتبرها اليهود وثنية (يوسيفوس، </w:t>
      </w:r>
      <w:r>
        <w:rPr>
          <w:i/>
          <w:lang w:val="ar_AE" w:bidi="ar_AE"/>
        </w:rPr>
        <w:t>الحرب</w:t>
      </w:r>
      <w:r>
        <w:rPr>
          <w:lang w:val="ar_AE" w:bidi="ar_AE"/>
        </w:rPr>
        <w:t xml:space="preserve"> 2. 9. 2–3); (3) الغيورين في عام 69–70 ميلادي، عندما ارتكبوا فظائع في الهيكل، وعينوا شخصًا غير مؤهل كرئيس كهنة الأمة، و"دخلوا إلى الهيكل بأرجل ملوثة" (يوسيفوس، </w:t>
      </w:r>
      <w:r>
        <w:rPr>
          <w:i/>
          <w:lang w:val="ar_AE" w:bidi="ar_AE"/>
        </w:rPr>
        <w:t>الحرب</w:t>
      </w:r>
      <w:r>
        <w:rPr>
          <w:lang w:val="ar_AE" w:bidi="ar_AE"/>
        </w:rPr>
        <w:t xml:space="preserve"> 4. 3. 4–8); (4) الجنرال الروماني تيطس، الذي بعد احتلاله القدس في عام 70 ميلادي اقتحم الهيكل أيضًا (يوسيفوس، </w:t>
      </w:r>
      <w:r>
        <w:rPr>
          <w:i/>
          <w:lang w:val="ar_AE" w:bidi="ar_AE"/>
        </w:rPr>
        <w:t>الحرب</w:t>
      </w:r>
      <w:r>
        <w:rPr>
          <w:lang w:val="ar_AE" w:bidi="ar_AE"/>
        </w:rPr>
        <w:t xml:space="preserve"> 6. 4. 7); (5) جنود تيطس، الذين أقاموا معاييرهم في الهيكل، وضحوا لها، وأعلنوا تيطس إمبراطورًا (يوسيفوس، </w:t>
      </w:r>
      <w:r>
        <w:rPr>
          <w:i/>
          <w:lang w:val="ar_AE" w:bidi="ar_AE"/>
        </w:rPr>
        <w:t>الحرب</w:t>
      </w:r>
      <w:r>
        <w:rPr>
          <w:lang w:val="ar_AE" w:bidi="ar_AE"/>
        </w:rPr>
        <w:t xml:space="preserve"> 6. 6. 1); (6) تدمير الهيكل نفسه في عام 70 ميلادي; أو (7) حدث مستقبلي يتعلق بمجيء المسيح الدجال (انظر </w:t>
      </w:r>
      <w:hyperlink r:id="rId1003">
        <w:r>
          <w:rPr>
            <w:lang w:val="ar_AE" w:bidi="ar_AE"/>
          </w:rPr>
          <w:rPr>
            <w:color w:val="0000EE"/>
            <w:u w:val="single"/>
          </w:rPr>
          <w:t>2 تسالونيكي 2: 3–4</w:t>
        </w:r>
      </w:hyperlink>
      <w:r>
        <w:rPr>
          <w:lang w:val="ar_AE" w:bidi="ar_AE"/>
        </w:rPr>
        <w:t xml:space="preserve">). إن سياق التعبير ومصدره يلغي العديد من هذه النظريات. في سفر دانيال وسفر المكابيّين الأوّل، يتضمّن التعبير الهيكل ومذبحه وطقوسه القربانيّة. في </w:t>
      </w:r>
      <w:hyperlink r:id="rId971">
        <w:r>
          <w:rPr>
            <w:lang w:val="ar_AE" w:bidi="ar_AE"/>
          </w:rPr>
          <w:rPr>
            <w:color w:val="0000EE"/>
            <w:u w:val="single"/>
          </w:rPr>
          <w:t>مرقس 13: 14–20</w:t>
        </w:r>
      </w:hyperlink>
      <w:r>
        <w:rPr>
          <w:lang w:val="ar_AE" w:bidi="ar_AE"/>
        </w:rPr>
        <w:t xml:space="preserve">، هو علامة للناس للفرار من اليهودية، وما يشير إليه يجب أن يحدث بينما لا يزال هناك وقت للفرار (أي قبل أن يحتل الجيش الروماني اليهودية ويحاصر أورشليم). التفسيران 1 و2 سابقان لأوانهما ليكونا علامة معروفة للفرار من اليهودية، ولم ينجّسوا الهيكل بالفعل، ولم يهرب المسيحيون من أورشليم. التفسيرات </w:t>
      </w:r>
      <w:hyperlink r:id="rId1004">
        <w:r>
          <w:rPr>
            <w:lang w:val="ar_AE" w:bidi="ar_AE"/>
          </w:rPr>
          <w:rPr>
            <w:color w:val="0000EE"/>
            <w:u w:val="single"/>
          </w:rPr>
          <w:t>4–6</w:t>
        </w:r>
      </w:hyperlink>
      <w:r>
        <w:rPr>
          <w:lang w:val="ar_AE" w:bidi="ar_AE"/>
        </w:rPr>
        <w:t xml:space="preserve"> حدثت متأخرة جدًا، لأنه لم يكن هناك فرصة للفرار بعد دخول تيطس أورشليم. التفسير 7 لا يشير إلى تدمير أورشليم في عام 70 ميلادي، وهو موضوع </w:t>
      </w:r>
      <w:hyperlink r:id="rId971">
        <w:r>
          <w:rPr>
            <w:lang w:val="ar_AE" w:bidi="ar_AE"/>
          </w:rPr>
          <w:rPr>
            <w:color w:val="0000EE"/>
            <w:u w:val="single"/>
          </w:rPr>
          <w:t>13: 14–20</w:t>
        </w:r>
      </w:hyperlink>
      <w:r>
        <w:rPr>
          <w:lang w:val="ar_AE" w:bidi="ar_AE"/>
        </w:rPr>
        <w:t xml:space="preserve">، ومجيء المسيح الدجال لن يقتصر على اليهودية. ومع ذلك، فإن التفسير 3 مناسب تمامًا: حدث ذلك في 69–70 بعد الميلاد، أي قبل محاصرة تيطس لأورشليم بفترة وجيزة، مما كان سيعطي المسيحيين فرصة وجيزة لمغادرة أورشليم قبل أن تُحاصر؛ كما أنه ينطوي على أعمال تدنيس المكان المقدس في الهيكل. يساعد هذا التفسير أيضًا على التمييز بين علامة الكارثة القادمة (الشخص المدنس) والكارثة نفسها (دمار أورشليم والهيكل). • </w:t>
      </w:r>
      <w:r>
        <w:rPr>
          <w:lang w:val="ar_AE" w:bidi="ar_AE"/>
        </w:rPr>
        <w:t>فحينَئذٍ</w:t>
      </w:r>
      <w:r>
        <w:rPr>
          <w:lang w:val="ar_AE" w:bidi="ar_AE"/>
        </w:rPr>
        <w:t xml:space="preserve">: عند ظهور المدنس، كان على الذين في اليهودية أن يهربوا إلى التلال. يخبرنا مؤرخ الكنيسة الأول يوسابيوس عن وحي نبوي أُعطي لكنيسة أورشليم، مما جعلهم يهربون من المدينة قبل دمارها (يوسابيوس، </w:t>
      </w:r>
      <w:r>
        <w:rPr>
          <w:i/>
          <w:lang w:val="ar_AE" w:bidi="ar_AE"/>
        </w:rPr>
        <w:t>تاريخ الكنيسة</w:t>
      </w:r>
      <w:r>
        <w:rPr>
          <w:lang w:val="ar_AE" w:bidi="ar_AE"/>
        </w:rPr>
        <w:t xml:space="preserve"> 3. 5. 3).</w:t>
      </w:r>
      <w:r>
        <w:rPr>
          <w:lang w:val="ar_AE" w:bidi="ar_AE"/>
        </w:rPr>
      </w:r>
      <w:r>
        <w:rPr>
          <w:lang w:val="ar_AE" w:bidi="ar_AE"/>
        </w:rPr>
      </w:r>
    </w:p>
    <w:p>
      <w:pPr>
        <w:bidi/>
      </w:pPr>
      <w:r>
        <w:rPr>
          <w:lang w:val="ar_AE" w:bidi="ar_AE"/>
        </w:rPr>
      </w:r>
    </w:p>
    <w:p>
      <w:pPr>
        <w:pStyle w:val="Heading2"/>
        <w:bidi/>
      </w:pPr>
      <w:r>
        <w:rPr>
          <w:lang w:val="ar_AE" w:bidi="ar_AE"/>
        </w:rPr>
        <w:t>مرقس 13: 14–20</w:t>
      </w:r>
      <w:r>
        <w:rPr>
          <w:lang w:val="ar_AE" w:bidi="ar_AE"/>
        </w:rPr>
      </w:r>
    </w:p>
    <w:p>
      <w:pPr>
        <w:bidi/>
      </w:pPr>
      <w:r>
        <w:rPr>
          <w:lang w:val="ar_AE" w:bidi="ar_AE"/>
        </w:rPr>
      </w:r>
      <w:r>
        <w:rPr>
          <w:lang w:val="ar_AE" w:bidi="ar_AE"/>
        </w:rPr>
        <w:t xml:space="preserve">لقد أعطى يسوع الآن العلامة المطلوبة في </w:t>
      </w:r>
      <w:hyperlink r:id="rId961">
        <w:r>
          <w:rPr>
            <w:lang w:val="ar_AE" w:bidi="ar_AE"/>
          </w:rPr>
          <w:rPr>
            <w:color w:val="0000EE"/>
            <w:u w:val="single"/>
          </w:rPr>
          <w:t>13: 4</w:t>
        </w:r>
      </w:hyperlink>
      <w:r>
        <w:rPr>
          <w:lang w:val="ar_AE" w:bidi="ar_AE"/>
        </w:rPr>
        <w:t xml:space="preserve"> وأرشد أتباعه كيف يتجاوبون عندما يرونها. ففي </w:t>
      </w:r>
      <w:hyperlink r:id="rId958">
        <w:r>
          <w:rPr>
            <w:lang w:val="ar_AE" w:bidi="ar_AE"/>
          </w:rPr>
          <w:rPr>
            <w:color w:val="0000EE"/>
            <w:u w:val="single"/>
          </w:rPr>
          <w:t>13: 5–13</w:t>
        </w:r>
      </w:hyperlink>
      <w:r>
        <w:rPr>
          <w:lang w:val="ar_AE" w:bidi="ar_AE"/>
        </w:rPr>
        <w:t>، قيل لهم ألا يفزعوا. وهنا قيل لهم أن على الذين في اليهودية أن يهربوا إلى التلال.</w:t>
      </w:r>
      <w:r>
        <w:rPr>
          <w:lang w:val="ar_AE" w:bidi="ar_AE"/>
        </w:rPr>
      </w:r>
      <w:r>
        <w:rPr>
          <w:lang w:val="ar_AE" w:bidi="ar_AE"/>
        </w:rPr>
      </w:r>
    </w:p>
    <w:p>
      <w:pPr>
        <w:bidi/>
      </w:pPr>
      <w:r>
        <w:rPr>
          <w:lang w:val="ar_AE" w:bidi="ar_AE"/>
        </w:rPr>
      </w:r>
    </w:p>
    <w:p>
      <w:pPr>
        <w:pStyle w:val="Heading2"/>
        <w:bidi/>
      </w:pPr>
      <w:r>
        <w:rPr>
          <w:lang w:val="ar_AE" w:bidi="ar_AE"/>
        </w:rPr>
        <w:t>مرقس 13: 15–16</w:t>
      </w:r>
      <w:r>
        <w:rPr>
          <w:lang w:val="ar_AE" w:bidi="ar_AE"/>
        </w:rPr>
      </w:r>
    </w:p>
    <w:p>
      <w:pPr>
        <w:bidi/>
      </w:pPr>
      <w:r>
        <w:rPr>
          <w:lang w:val="ar_AE" w:bidi="ar_AE"/>
        </w:rPr>
      </w:r>
      <w:r>
        <w:rPr>
          <w:lang w:val="ar_AE" w:bidi="ar_AE"/>
        </w:rPr>
        <w:t xml:space="preserve">لا ينبغي لشخص مسترخٍ على سطح منزله اليهودي أن يحزم حقائبه بعد رؤية هذه العلامة، بل ينزل ويهرب. وبالمثل، لا ينبغي للشخص الذي كان في الحقل أن يعود إلى منزله لاسترداد معطفه. كان يجب على المؤمنين أن يهربوا من الجيش الروماني المُقبل عليهم بمجرد رؤيتهم العلامة المذكورة في </w:t>
      </w:r>
      <w:hyperlink r:id="rId1002">
        <w:r>
          <w:rPr>
            <w:lang w:val="ar_AE" w:bidi="ar_AE"/>
          </w:rPr>
          <w:rPr>
            <w:color w:val="0000EE"/>
            <w:u w:val="single"/>
          </w:rPr>
          <w:t>13: 14</w:t>
        </w:r>
      </w:hyperlink>
      <w:r>
        <w:rPr>
          <w:lang w:val="ar_AE" w:bidi="ar_AE"/>
        </w:rPr>
        <w:t>. لم يكن الجيش الروماني يمارس نوعًا سريعًا من الحرب الخاطفة، بل كانت حركتهم تميل إلى أن تكون حذرة، ومنهجية، ولا هوادة فيها. لكن يسوع حذر من التواني لمعرفة كيف ستتطور الأمور.</w:t>
      </w:r>
      <w:r>
        <w:rPr>
          <w:lang w:val="ar_AE" w:bidi="ar_AE"/>
        </w:rPr>
      </w:r>
      <w:r>
        <w:rPr>
          <w:lang w:val="ar_AE" w:bidi="ar_AE"/>
        </w:rPr>
      </w:r>
    </w:p>
    <w:p>
      <w:pPr>
        <w:bidi/>
      </w:pPr>
      <w:r>
        <w:rPr>
          <w:lang w:val="ar_AE" w:bidi="ar_AE"/>
        </w:rPr>
      </w:r>
    </w:p>
    <w:p>
      <w:pPr>
        <w:pStyle w:val="Heading2"/>
        <w:bidi/>
      </w:pPr>
      <w:r>
        <w:rPr>
          <w:lang w:val="ar_AE" w:bidi="ar_AE"/>
        </w:rPr>
        <w:t>مرقس 13: 17</w:t>
      </w:r>
      <w:r>
        <w:rPr>
          <w:lang w:val="ar_AE" w:bidi="ar_AE"/>
        </w:rPr>
      </w:r>
    </w:p>
    <w:p>
      <w:pPr>
        <w:bidi/>
      </w:pPr>
      <w:r>
        <w:rPr>
          <w:lang w:val="ar_AE" w:bidi="ar_AE"/>
        </w:rPr>
      </w:r>
      <w:r>
        <w:rPr>
          <w:lang w:val="ar_AE" w:bidi="ar_AE"/>
        </w:rPr>
        <w:t xml:space="preserve">تتجلى شدة الكارثة القادمة من خلال معاناة من هم أكثر ضعفًا. ففي ذلك اليوم، ستكون فرح الأمومة (انظر </w:t>
      </w:r>
      <w:hyperlink r:id="rId1005">
        <w:r>
          <w:rPr>
            <w:lang w:val="ar_AE" w:bidi="ar_AE"/>
          </w:rPr>
          <w:rPr>
            <w:color w:val="0000EE"/>
            <w:u w:val="single"/>
          </w:rPr>
          <w:t>لوقا 1: 25</w:t>
        </w:r>
      </w:hyperlink>
      <w:r>
        <w:rPr>
          <w:lang w:val="ar_AE" w:bidi="ar_AE"/>
        </w:rPr>
        <w:t xml:space="preserve">, </w:t>
      </w:r>
      <w:hyperlink r:id="rId1006">
        <w:r>
          <w:rPr>
            <w:lang w:val="ar_AE" w:bidi="ar_AE"/>
          </w:rPr>
          <w:rPr>
            <w:color w:val="0000EE"/>
            <w:u w:val="single"/>
          </w:rPr>
          <w:t>57–59</w:t>
        </w:r>
      </w:hyperlink>
      <w:r>
        <w:rPr>
          <w:lang w:val="ar_AE" w:bidi="ar_AE"/>
        </w:rPr>
        <w:t>) مصحوبة بمتاعب رهيبة.</w:t>
      </w:r>
      <w:r>
        <w:rPr>
          <w:lang w:val="ar_AE" w:bidi="ar_AE"/>
        </w:rPr>
      </w:r>
      <w:r>
        <w:rPr>
          <w:lang w:val="ar_AE" w:bidi="ar_AE"/>
        </w:rPr>
      </w:r>
    </w:p>
    <w:p>
      <w:pPr>
        <w:bidi/>
      </w:pPr>
      <w:r>
        <w:rPr>
          <w:lang w:val="ar_AE" w:bidi="ar_AE"/>
        </w:rPr>
      </w:r>
    </w:p>
    <w:p>
      <w:pPr>
        <w:pStyle w:val="Heading2"/>
        <w:bidi/>
      </w:pPr>
      <w:r>
        <w:rPr>
          <w:lang w:val="ar_AE" w:bidi="ar_AE"/>
        </w:rPr>
        <w:t>مرقس 13: 18</w:t>
      </w:r>
      <w:r>
        <w:rPr>
          <w:lang w:val="ar_AE" w:bidi="ar_AE"/>
        </w:rPr>
      </w:r>
    </w:p>
    <w:p>
      <w:pPr>
        <w:bidi/>
      </w:pPr>
      <w:r>
        <w:rPr>
          <w:lang w:val="ar_AE" w:bidi="ar_AE"/>
        </w:rPr>
      </w:r>
      <w:r>
        <w:rPr>
          <w:lang w:val="ar_AE" w:bidi="ar_AE"/>
        </w:rPr>
        <w:t>في فصل الشتاء، تغمر المياه الوديان (قيعان الأنهار الشبيهة بالأودية)، ويصبح السفر أكثر مشقة، والبقاء على قيد الحياة أكثر صعوبة.</w:t>
      </w:r>
      <w:r>
        <w:rPr>
          <w:lang w:val="ar_AE" w:bidi="ar_AE"/>
        </w:rPr>
      </w:r>
      <w:r>
        <w:rPr>
          <w:lang w:val="ar_AE" w:bidi="ar_AE"/>
        </w:rPr>
      </w:r>
    </w:p>
    <w:p>
      <w:pPr>
        <w:bidi/>
      </w:pPr>
      <w:r>
        <w:rPr>
          <w:lang w:val="ar_AE" w:bidi="ar_AE"/>
        </w:rPr>
      </w:r>
    </w:p>
    <w:p>
      <w:pPr>
        <w:pStyle w:val="Heading2"/>
        <w:bidi/>
      </w:pPr>
      <w:r>
        <w:rPr>
          <w:lang w:val="ar_AE" w:bidi="ar_AE"/>
        </w:rPr>
        <w:t>مرقس 13: 19</w:t>
      </w:r>
      <w:r>
        <w:rPr>
          <w:lang w:val="ar_AE" w:bidi="ar_AE"/>
        </w:rPr>
      </w:r>
    </w:p>
    <w:p>
      <w:pPr>
        <w:bidi/>
      </w:pPr>
      <w:r>
        <w:rPr>
          <w:lang w:val="ar_AE" w:bidi="ar_AE"/>
        </w:rPr>
      </w:r>
      <w:r>
        <w:rPr>
          <w:lang w:val="ar_AE" w:bidi="ar_AE"/>
        </w:rPr>
        <w:t>ضيقٌ لم يَكُنْ مِثلُهُ منذُ ابتِداءِ الخَليقَةِ الّتي خَلَقَها اللهُ إلَى الآنَ</w:t>
      </w:r>
      <w:r>
        <w:rPr>
          <w:lang w:val="ar_AE" w:bidi="ar_AE"/>
        </w:rPr>
        <w:t xml:space="preserve">: هذا المبالغة شائعة في التعبير في اللغات السامية؛ إنها تزيد من رعب ذلك الوقت الرهيب ولا ينبغي اعتبارها تحليلًا إحصائيًا دقيقًا لكيفية تصنيف هذا المعاناة بجانب الكوارث الأخرى. • </w:t>
      </w:r>
      <w:r>
        <w:rPr>
          <w:lang w:val="ar_AE" w:bidi="ar_AE"/>
        </w:rPr>
        <w:t>ولَنْ يكونَ</w:t>
      </w:r>
      <w:r>
        <w:rPr>
          <w:lang w:val="ar_AE" w:bidi="ar_AE"/>
        </w:rPr>
        <w:t xml:space="preserve">: أحداث </w:t>
      </w:r>
      <w:hyperlink r:id="rId959">
        <w:r>
          <w:rPr>
            <w:lang w:val="ar_AE" w:bidi="ar_AE"/>
          </w:rPr>
          <w:rPr>
            <w:color w:val="0000EE"/>
            <w:u w:val="single"/>
          </w:rPr>
          <w:t>13: 14–23</w:t>
        </w:r>
      </w:hyperlink>
      <w:r>
        <w:rPr>
          <w:lang w:val="ar_AE" w:bidi="ar_AE"/>
        </w:rPr>
        <w:t xml:space="preserve"> لن تنهي التاريخ؛ بل سيستمر التاريخ بعد دمار الهيكل في عام 70 بعد الميلاد.</w:t>
      </w:r>
      <w:r>
        <w:rPr>
          <w:lang w:val="ar_AE" w:bidi="ar_AE"/>
        </w:rPr>
      </w:r>
      <w:r>
        <w:rPr>
          <w:lang w:val="ar_AE" w:bidi="ar_AE"/>
        </w:rPr>
      </w:r>
    </w:p>
    <w:p>
      <w:pPr>
        <w:bidi/>
      </w:pPr>
      <w:r>
        <w:rPr>
          <w:lang w:val="ar_AE" w:bidi="ar_AE"/>
        </w:rPr>
      </w:r>
    </w:p>
    <w:p>
      <w:pPr>
        <w:pStyle w:val="Heading2"/>
        <w:bidi/>
      </w:pPr>
      <w:r>
        <w:rPr>
          <w:lang w:val="ar_AE" w:bidi="ar_AE"/>
        </w:rPr>
        <w:t>مرقس 13: 20</w:t>
      </w:r>
      <w:r>
        <w:rPr>
          <w:lang w:val="ar_AE" w:bidi="ar_AE"/>
        </w:rPr>
      </w:r>
    </w:p>
    <w:p>
      <w:pPr>
        <w:bidi/>
      </w:pPr>
      <w:r>
        <w:rPr>
          <w:lang w:val="ar_AE" w:bidi="ar_AE"/>
        </w:rPr>
      </w:r>
      <w:r>
        <w:rPr>
          <w:lang w:val="ar_AE" w:bidi="ar_AE"/>
        </w:rPr>
        <w:t xml:space="preserve">يشار إلى تقصير الله لجدوله الزمني لأيام الضيقة بشكل متكرر في الأدب اليهودي بين العهدين (على سبيل المثال، </w:t>
      </w:r>
      <w:r>
        <w:rPr>
          <w:i/>
          <w:lang w:val="ar_AE" w:bidi="ar_AE"/>
        </w:rPr>
        <w:t>2 عزرا</w:t>
      </w:r>
      <w:r>
        <w:rPr>
          <w:lang w:val="ar_AE" w:bidi="ar_AE"/>
        </w:rPr>
        <w:t xml:space="preserve"> 2: 13؛ </w:t>
      </w:r>
      <w:r>
        <w:rPr>
          <w:i/>
          <w:lang w:val="ar_AE" w:bidi="ar_AE"/>
        </w:rPr>
        <w:t>2 باروخ</w:t>
      </w:r>
      <w:r>
        <w:rPr>
          <w:lang w:val="ar_AE" w:bidi="ar_AE"/>
        </w:rPr>
        <w:t xml:space="preserve"> 20: 1). تؤكد هذه العبارة على أهوال هذه الضيقة التي سيعاني منها شعب الله، ولكن أيضًا على رحمة الله في تقصير هذا الوقت. • </w:t>
      </w:r>
      <w:r>
        <w:rPr>
          <w:lang w:val="ar_AE" w:bidi="ar_AE"/>
        </w:rPr>
        <w:t>لم يَخلُصْ جَسَدٌ</w:t>
      </w:r>
      <w:r>
        <w:rPr>
          <w:lang w:val="ar_AE" w:bidi="ar_AE"/>
        </w:rPr>
        <w:t xml:space="preserve">: كان من الممكن أن يتم تدمير كل سكان اليهودية إذا كانت أيام العذاب أطول. • المختارون (حرفيًا </w:t>
      </w:r>
      <w:r>
        <w:rPr>
          <w:i/>
          <w:lang w:val="ar_AE" w:bidi="ar_AE"/>
        </w:rPr>
        <w:t>المنتخبون</w:t>
      </w:r>
      <w:r>
        <w:rPr>
          <w:lang w:val="ar_AE" w:bidi="ar_AE"/>
        </w:rPr>
        <w:t>): أتباع يسوع.</w:t>
      </w:r>
      <w:r>
        <w:rPr>
          <w:lang w:val="ar_AE" w:bidi="ar_AE"/>
        </w:rPr>
      </w:r>
      <w:r>
        <w:rPr>
          <w:lang w:val="ar_AE" w:bidi="ar_AE"/>
        </w:rPr>
      </w:r>
    </w:p>
    <w:p>
      <w:pPr>
        <w:bidi/>
      </w:pPr>
      <w:r>
        <w:rPr>
          <w:lang w:val="ar_AE" w:bidi="ar_AE"/>
        </w:rPr>
      </w:r>
    </w:p>
    <w:p>
      <w:pPr>
        <w:pStyle w:val="Heading2"/>
        <w:bidi/>
      </w:pPr>
      <w:r>
        <w:rPr>
          <w:lang w:val="ar_AE" w:bidi="ar_AE"/>
        </w:rPr>
        <w:t>مرقس 13: 21–23</w:t>
      </w:r>
      <w:r>
        <w:rPr>
          <w:lang w:val="ar_AE" w:bidi="ar_AE"/>
        </w:rPr>
      </w:r>
    </w:p>
    <w:p>
      <w:pPr>
        <w:bidi/>
      </w:pPr>
      <w:r>
        <w:rPr>
          <w:lang w:val="ar_AE" w:bidi="ar_AE"/>
        </w:rPr>
      </w:r>
      <w:r>
        <w:rPr>
          <w:lang w:val="ar_AE" w:bidi="ar_AE"/>
        </w:rPr>
        <w:t>يختتم القسم الأكبر (</w:t>
      </w:r>
      <w:hyperlink r:id="rId960">
        <w:r>
          <w:rPr>
            <w:lang w:val="ar_AE" w:bidi="ar_AE"/>
          </w:rPr>
          <w:rPr>
            <w:color w:val="0000EE"/>
            <w:u w:val="single"/>
          </w:rPr>
          <w:t>13: 5–23</w:t>
        </w:r>
      </w:hyperlink>
      <w:r>
        <w:rPr>
          <w:lang w:val="ar_AE" w:bidi="ar_AE"/>
        </w:rPr>
        <w:t xml:space="preserve">) بتحذير آخر بشأن المسيانيين الكاذبين. هنا يرتبط الكاذبين بأحداث عام 70 ميلادي، بينما في </w:t>
      </w:r>
      <w:hyperlink r:id="rId968">
        <w:r>
          <w:rPr>
            <w:lang w:val="ar_AE" w:bidi="ar_AE"/>
          </w:rPr>
          <w:rPr>
            <w:color w:val="0000EE"/>
            <w:u w:val="single"/>
          </w:rPr>
          <w:t>13: 5–6</w:t>
        </w:r>
      </w:hyperlink>
      <w:r>
        <w:rPr>
          <w:lang w:val="ar_AE" w:bidi="ar_AE"/>
        </w:rPr>
        <w:t xml:space="preserve"> كانوا مرتبطين بالمسار الطبيعي للأحداث. إلى جانب المسيانيين الكاذبين، سيظهر أنبياء يقومون بآيات وعجائب خارقة (</w:t>
      </w:r>
      <w:hyperlink r:id="rId1007">
        <w:r>
          <w:rPr>
            <w:lang w:val="ar_AE" w:bidi="ar_AE"/>
          </w:rPr>
          <w:rPr>
            <w:color w:val="0000EE"/>
            <w:u w:val="single"/>
          </w:rPr>
          <w:t>13: 22</w:t>
        </w:r>
      </w:hyperlink>
      <w:r>
        <w:rPr>
          <w:lang w:val="ar_AE" w:bidi="ar_AE"/>
        </w:rPr>
        <w:t>)، على أمل خداع ليس فقط اليهود في اليهودية وأورشليم بل حتى المسيحيين (المختارين من الله). حذر يسوع أتباعه من تصديق مثل هذه الأخبار. فعندما يأتي المسيح من السماء (</w:t>
      </w:r>
      <w:hyperlink r:id="rId320">
        <w:r>
          <w:rPr>
            <w:lang w:val="ar_AE" w:bidi="ar_AE"/>
          </w:rPr>
          <w:rPr>
            <w:color w:val="0000EE"/>
            <w:u w:val="single"/>
          </w:rPr>
          <w:t>13: 26</w:t>
        </w:r>
      </w:hyperlink>
      <w:r>
        <w:rPr>
          <w:lang w:val="ar_AE" w:bidi="ar_AE"/>
        </w:rPr>
        <w:t xml:space="preserve">)، سيراه الجميع ويعرفونه (انظر </w:t>
      </w:r>
      <w:hyperlink r:id="rId1008">
        <w:r>
          <w:rPr>
            <w:lang w:val="ar_AE" w:bidi="ar_AE"/>
          </w:rPr>
          <w:rPr>
            <w:color w:val="0000EE"/>
            <w:u w:val="single"/>
          </w:rPr>
          <w:t>رؤيا 1: 7</w:t>
        </w:r>
      </w:hyperlink>
      <w:r>
        <w:rPr>
          <w:lang w:val="ar_AE" w:bidi="ar_AE"/>
        </w:rPr>
        <w:t xml:space="preserve">). • </w:t>
      </w:r>
      <w:r>
        <w:rPr>
          <w:lang w:val="ar_AE" w:bidi="ar_AE"/>
        </w:rPr>
        <w:t>انظُروا</w:t>
      </w:r>
      <w:r>
        <w:rPr>
          <w:lang w:val="ar_AE" w:bidi="ar_AE"/>
        </w:rPr>
        <w:t>! يوحد هذا التحذير المقطع (</w:t>
      </w:r>
      <w:hyperlink r:id="rId960">
        <w:r>
          <w:rPr>
            <w:lang w:val="ar_AE" w:bidi="ar_AE"/>
          </w:rPr>
          <w:rPr>
            <w:color w:val="0000EE"/>
            <w:u w:val="single"/>
          </w:rPr>
          <w:t>مرقس 13: 5–23</w:t>
        </w:r>
      </w:hyperlink>
      <w:r>
        <w:rPr>
          <w:lang w:val="ar_AE" w:bidi="ar_AE"/>
        </w:rPr>
        <w:t>) ويختتمه. كان تعليم يسوع في هذا القسم لتحذير أتباعه في اليهودية وأورشليم من الانخداع بآمال وادعاءات مسيانية كاذبة. لقد استسلم الكثير من اليهود لمثل هذه الادعاءات في أواخر الستينيات الميلادية، ويصف يوسيفوس (</w:t>
      </w:r>
      <w:r>
        <w:rPr>
          <w:i/>
          <w:lang w:val="ar_AE" w:bidi="ar_AE"/>
        </w:rPr>
        <w:t>الآثار</w:t>
      </w:r>
      <w:r>
        <w:rPr>
          <w:lang w:val="ar_AE" w:bidi="ar_AE"/>
        </w:rPr>
        <w:t xml:space="preserve"> 17. 10. 8) الضرر الكبير الذي ألحقه هؤلاء المدعون الذين شجعوا الشعب اليهودي على مقاومة الرومان. لا شيء يجب أن يلهي المسيحيين عن الفرار من اليهودية وأورشليم عندما يرون </w:t>
      </w:r>
      <w:r>
        <w:rPr>
          <w:lang w:val="ar_AE" w:bidi="ar_AE"/>
        </w:rPr>
        <w:t>رِجسَةَ الخَرابِ</w:t>
      </w:r>
      <w:r>
        <w:rPr>
          <w:lang w:val="ar_AE" w:bidi="ar_AE"/>
        </w:rPr>
        <w:t>. • بالنسبة لقراء مرقس في روما، كان لرسالة يسوع تطبيق مختلف. أراد مرقس من قرّائه أن يحترسوا من أولئك الذين وعدوا بمواعيد زمنية لتحقيق النبوءة. لم يكن بإمكانهم معرفة الوقت (</w:t>
      </w:r>
      <w:hyperlink r:id="rId711">
        <w:r>
          <w:rPr>
            <w:lang w:val="ar_AE" w:bidi="ar_AE"/>
          </w:rPr>
          <w:rPr>
            <w:color w:val="0000EE"/>
            <w:u w:val="single"/>
          </w:rPr>
          <w:t>13: 32</w:t>
        </w:r>
      </w:hyperlink>
      <w:r>
        <w:rPr>
          <w:lang w:val="ar_AE" w:bidi="ar_AE"/>
        </w:rPr>
        <w:t>)، وكان ممنوعًا الهوس بشأن المجيء الثاني للمسيح، لكن كان عليهم أن يكونوا يقظين (</w:t>
      </w:r>
      <w:hyperlink r:id="rId1009">
        <w:r>
          <w:rPr>
            <w:lang w:val="ar_AE" w:bidi="ar_AE"/>
          </w:rPr>
          <w:rPr>
            <w:color w:val="0000EE"/>
            <w:u w:val="single"/>
          </w:rPr>
          <w:t>13: 33–37</w:t>
        </w:r>
      </w:hyperlink>
      <w:r>
        <w:rPr>
          <w:lang w:val="ar_AE" w:bidi="ar_AE"/>
        </w:rPr>
        <w:t>) ويستعدوا للاضطهاد (</w:t>
      </w:r>
      <w:hyperlink r:id="rId970">
        <w:r>
          <w:rPr>
            <w:lang w:val="ar_AE" w:bidi="ar_AE"/>
          </w:rPr>
          <w:rPr>
            <w:color w:val="0000EE"/>
            <w:u w:val="single"/>
          </w:rPr>
          <w:t>13: 9–13</w:t>
        </w:r>
      </w:hyperlink>
      <w:r>
        <w:rPr>
          <w:lang w:val="ar_AE" w:bidi="ar_AE"/>
        </w:rPr>
        <w:t xml:space="preserve">؛ انظر </w:t>
      </w:r>
      <w:hyperlink r:id="rId688">
        <w:r>
          <w:rPr>
            <w:lang w:val="ar_AE" w:bidi="ar_AE"/>
          </w:rPr>
          <w:rPr>
            <w:color w:val="0000EE"/>
            <w:u w:val="single"/>
          </w:rPr>
          <w:t>8: 34–38</w:t>
        </w:r>
      </w:hyperlink>
      <w:r>
        <w:rPr>
          <w:lang w:val="ar_AE" w:bidi="ar_AE"/>
        </w:rPr>
        <w:t>) بحسب كلمات يسوع التشجيعية (</w:t>
      </w:r>
      <w:hyperlink r:id="rId982">
        <w:r>
          <w:rPr>
            <w:lang w:val="ar_AE" w:bidi="ar_AE"/>
          </w:rPr>
          <w:rPr>
            <w:color w:val="0000EE"/>
            <w:u w:val="single"/>
          </w:rPr>
          <w:t>13: 11</w:t>
        </w:r>
      </w:hyperlink>
      <w:r>
        <w:rPr>
          <w:lang w:val="ar_AE" w:bidi="ar_AE"/>
        </w:rPr>
        <w:t xml:space="preserve">, </w:t>
      </w:r>
      <w:hyperlink r:id="rId313">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24–25</w:t>
      </w:r>
      <w:r>
        <w:rPr>
          <w:lang w:val="ar_AE" w:bidi="ar_AE"/>
        </w:rPr>
      </w:r>
    </w:p>
    <w:p>
      <w:pPr>
        <w:bidi/>
      </w:pPr>
      <w:r>
        <w:rPr>
          <w:lang w:val="ar_AE" w:bidi="ar_AE"/>
        </w:rPr>
      </w:r>
      <w:r>
        <w:rPr>
          <w:lang w:val="ar_AE" w:bidi="ar_AE"/>
        </w:rPr>
        <w:t>تبدو بعض الألفاظ المستخدمة في العهد الجديد لوصف مجيء يسوع الثاني أنها مجازية، مثل "بوق الله" (</w:t>
      </w:r>
      <w:hyperlink r:id="rId1010">
        <w:r>
          <w:rPr>
            <w:lang w:val="ar_AE" w:bidi="ar_AE"/>
          </w:rPr>
          <w:rPr>
            <w:color w:val="0000EE"/>
            <w:u w:val="single"/>
          </w:rPr>
          <w:t>1 تس 4: 16</w:t>
        </w:r>
      </w:hyperlink>
      <w:r>
        <w:rPr>
          <w:lang w:val="ar_AE" w:bidi="ar_AE"/>
        </w:rPr>
        <w:t xml:space="preserve">). وفي العهد القديم، تُستخدم اللغة الكونية بشكل متكرر لوصف الأحداث التاريخية بشكل مجازي (انظر </w:t>
      </w:r>
      <w:hyperlink r:id="rId1011">
        <w:r>
          <w:rPr>
            <w:lang w:val="ar_AE" w:bidi="ar_AE"/>
          </w:rPr>
          <w:rPr>
            <w:color w:val="0000EE"/>
            <w:u w:val="single"/>
          </w:rPr>
          <w:t>إش 11: 1–9</w:t>
        </w:r>
      </w:hyperlink>
      <w:r>
        <w:rPr>
          <w:lang w:val="ar_AE" w:bidi="ar_AE"/>
        </w:rPr>
        <w:t xml:space="preserve">; </w:t>
      </w:r>
      <w:hyperlink r:id="rId1012">
        <w:r>
          <w:rPr>
            <w:lang w:val="ar_AE" w:bidi="ar_AE"/>
          </w:rPr>
          <w:rPr>
            <w:color w:val="0000EE"/>
            <w:u w:val="single"/>
          </w:rPr>
          <w:t>13: 9–11</w:t>
        </w:r>
      </w:hyperlink>
      <w:r>
        <w:rPr>
          <w:lang w:val="ar_AE" w:bidi="ar_AE"/>
        </w:rPr>
        <w:t xml:space="preserve">; </w:t>
      </w:r>
      <w:hyperlink r:id="rId1013">
        <w:r>
          <w:rPr>
            <w:lang w:val="ar_AE" w:bidi="ar_AE"/>
          </w:rPr>
          <w:rPr>
            <w:color w:val="0000EE"/>
            <w:u w:val="single"/>
          </w:rPr>
          <w:t>إر 4: 23–28</w:t>
        </w:r>
      </w:hyperlink>
      <w:r>
        <w:rPr>
          <w:lang w:val="ar_AE" w:bidi="ar_AE"/>
        </w:rPr>
        <w:t xml:space="preserve">; </w:t>
      </w:r>
      <w:hyperlink r:id="rId1014">
        <w:r>
          <w:rPr>
            <w:lang w:val="ar_AE" w:bidi="ar_AE"/>
          </w:rPr>
          <w:rPr>
            <w:color w:val="0000EE"/>
            <w:u w:val="single"/>
          </w:rPr>
          <w:t>حز 32: 1–16</w:t>
        </w:r>
      </w:hyperlink>
      <w:r>
        <w:rPr>
          <w:lang w:val="ar_AE" w:bidi="ar_AE"/>
        </w:rPr>
        <w:t xml:space="preserve">). لذلك إذا كان هذا هو معنى </w:t>
      </w:r>
      <w:hyperlink r:id="rId927">
        <w:r>
          <w:rPr>
            <w:lang w:val="ar_AE" w:bidi="ar_AE"/>
          </w:rPr>
          <w:rPr>
            <w:color w:val="0000EE"/>
            <w:u w:val="single"/>
          </w:rPr>
          <w:t xml:space="preserve">مر 13: 24–27، </w:t>
        </w:r>
      </w:hyperlink>
      <w:r>
        <w:rPr>
          <w:lang w:val="ar_AE" w:bidi="ar_AE"/>
        </w:rPr>
        <w:t xml:space="preserve">من الممكن أن تشير هذه الصور إلى حدث في الماضي مثل دمار أورشليم. ومع ذلك، فهم كتّاب العهد الجديد بوضوح أن مجيء ابن الإنسان هو العودة المرئية والشخصية ليسوع في المستقبل (انظر </w:t>
      </w:r>
      <w:hyperlink r:id="rId1015">
        <w:r>
          <w:rPr>
            <w:lang w:val="ar_AE" w:bidi="ar_AE"/>
          </w:rPr>
          <w:rPr>
            <w:color w:val="0000EE"/>
            <w:u w:val="single"/>
          </w:rPr>
          <w:t>أع 1: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24–27</w:t>
      </w:r>
      <w:r>
        <w:rPr>
          <w:lang w:val="ar_AE" w:bidi="ar_AE"/>
        </w:rPr>
      </w:r>
    </w:p>
    <w:p>
      <w:pPr>
        <w:bidi/>
      </w:pPr>
      <w:r>
        <w:rPr>
          <w:lang w:val="ar_AE" w:bidi="ar_AE"/>
        </w:rPr>
      </w:r>
      <w:r>
        <w:rPr>
          <w:lang w:val="ar_AE" w:bidi="ar_AE"/>
        </w:rPr>
        <w:t>وأمّا في تِلكَ الأيّامِ بَعدَ ذلكَ الضّيقِ</w:t>
      </w:r>
      <w:r>
        <w:rPr>
          <w:lang w:val="ar_AE" w:bidi="ar_AE"/>
        </w:rPr>
        <w:t xml:space="preserve">: يرى العديد من الباحثين أن العلامات الكونية في </w:t>
      </w:r>
      <w:hyperlink r:id="rId1016">
        <w:r>
          <w:rPr>
            <w:lang w:val="ar_AE" w:bidi="ar_AE"/>
          </w:rPr>
          <w:rPr>
            <w:color w:val="0000EE"/>
            <w:u w:val="single"/>
          </w:rPr>
          <w:t>13: 24–25</w:t>
        </w:r>
      </w:hyperlink>
      <w:r>
        <w:rPr>
          <w:lang w:val="ar_AE" w:bidi="ar_AE"/>
        </w:rPr>
        <w:t xml:space="preserve">، ومجيء ابن الإنسان في </w:t>
      </w:r>
      <w:hyperlink r:id="rId320">
        <w:r>
          <w:rPr>
            <w:lang w:val="ar_AE" w:bidi="ar_AE"/>
          </w:rPr>
          <w:rPr>
            <w:color w:val="0000EE"/>
            <w:u w:val="single"/>
          </w:rPr>
          <w:t>13: 26</w:t>
        </w:r>
      </w:hyperlink>
      <w:r>
        <w:rPr>
          <w:lang w:val="ar_AE" w:bidi="ar_AE"/>
        </w:rPr>
        <w:t xml:space="preserve">، وجمع المختارين من جميع أنحاء العالم في </w:t>
      </w:r>
      <w:hyperlink r:id="rId1017">
        <w:r>
          <w:rPr>
            <w:lang w:val="ar_AE" w:bidi="ar_AE"/>
          </w:rPr>
          <w:rPr>
            <w:color w:val="0000EE"/>
            <w:u w:val="single"/>
          </w:rPr>
          <w:t>13: 27</w:t>
        </w:r>
      </w:hyperlink>
      <w:r>
        <w:rPr>
          <w:lang w:val="ar_AE" w:bidi="ar_AE"/>
        </w:rPr>
        <w:t xml:space="preserve"> هي طرق مجازية للإشارة إلى تدمير أورشليم في عام 70 ميلادي وتأييد ابن الإنسان بذلك الحدث. ولكن التفسير التقليدي هو أنه بينما تشير الفقرة السابقة إلى دمار أورشليم، يشير هذا المقطع إلى مجيء ابن الإنسان (الباروسيا) الذي سيحدث في نهاية التاريخ. هذا التفسير مناسب بشكل أفضل لعدة أسباب: (1) </w:t>
      </w:r>
      <w:r>
        <w:rPr>
          <w:lang w:val="ar_AE" w:bidi="ar_AE"/>
        </w:rPr>
        <w:t>أمّا في تِلكَ الأيّامِ بَعدَ ذلكَ الضّيقِ</w:t>
      </w:r>
      <w:r>
        <w:rPr>
          <w:lang w:val="ar_AE" w:bidi="ar_AE"/>
        </w:rPr>
        <w:t xml:space="preserve"> يعني بعد دمار أورشليم، وليس خلاله، وفي ذلك الوقت (حرفياً في تلك الأيام) يمكن أن يحدث في أي وقت بعد أحداث </w:t>
      </w:r>
      <w:hyperlink r:id="rId960">
        <w:r>
          <w:rPr>
            <w:lang w:val="ar_AE" w:bidi="ar_AE"/>
          </w:rPr>
          <w:rPr>
            <w:color w:val="0000EE"/>
            <w:u w:val="single"/>
          </w:rPr>
          <w:t>13: 5–23</w:t>
        </w:r>
      </w:hyperlink>
      <w:r>
        <w:rPr>
          <w:lang w:val="ar_AE" w:bidi="ar_AE"/>
        </w:rPr>
        <w:t xml:space="preserve">; (2) عدة كلمات مستخدمة في </w:t>
      </w:r>
      <w:hyperlink r:id="rId320">
        <w:r>
          <w:rPr>
            <w:lang w:val="ar_AE" w:bidi="ar_AE"/>
          </w:rPr>
          <w:rPr>
            <w:color w:val="0000EE"/>
            <w:u w:val="single"/>
          </w:rPr>
          <w:t>13: 26</w:t>
        </w:r>
      </w:hyperlink>
      <w:r>
        <w:rPr>
          <w:lang w:val="ar_AE" w:bidi="ar_AE"/>
        </w:rPr>
        <w:t xml:space="preserve"> تُستخدم في أماكن أخرى لوصف مجيء ابن الإنسان: المجد (</w:t>
      </w:r>
      <w:hyperlink r:id="rId527">
        <w:r>
          <w:rPr>
            <w:lang w:val="ar_AE" w:bidi="ar_AE"/>
          </w:rPr>
          <w:rPr>
            <w:color w:val="0000EE"/>
            <w:u w:val="single"/>
          </w:rPr>
          <w:t>8: 38</w:t>
        </w:r>
      </w:hyperlink>
      <w:r>
        <w:rPr>
          <w:lang w:val="ar_AE" w:bidi="ar_AE"/>
        </w:rPr>
        <w:t>)، القوة والسحاب (</w:t>
      </w:r>
      <w:hyperlink r:id="rId321">
        <w:r>
          <w:rPr>
            <w:lang w:val="ar_AE" w:bidi="ar_AE"/>
          </w:rPr>
          <w:rPr>
            <w:color w:val="0000EE"/>
            <w:u w:val="single"/>
          </w:rPr>
          <w:t>14: 62</w:t>
        </w:r>
      </w:hyperlink>
      <w:r>
        <w:rPr>
          <w:lang w:val="ar_AE" w:bidi="ar_AE"/>
        </w:rPr>
        <w:t>); و(3) في ضوء شوق الكنيسة الأولى وصلاتها لعودة الرب يسوع (</w:t>
      </w:r>
      <w:hyperlink r:id="rId1018">
        <w:r>
          <w:rPr>
            <w:lang w:val="ar_AE" w:bidi="ar_AE"/>
          </w:rPr>
          <w:rPr>
            <w:color w:val="0000EE"/>
            <w:u w:val="single"/>
          </w:rPr>
          <w:t>1 كو 16: 22</w:t>
        </w:r>
      </w:hyperlink>
      <w:r>
        <w:rPr>
          <w:lang w:val="ar_AE" w:bidi="ar_AE"/>
        </w:rPr>
        <w:t xml:space="preserve">; </w:t>
      </w:r>
      <w:hyperlink r:id="rId1019">
        <w:r>
          <w:rPr>
            <w:lang w:val="ar_AE" w:bidi="ar_AE"/>
          </w:rPr>
          <w:rPr>
            <w:color w:val="0000EE"/>
            <w:u w:val="single"/>
          </w:rPr>
          <w:t>رؤ 22: 20</w:t>
        </w:r>
      </w:hyperlink>
      <w:r>
        <w:rPr>
          <w:lang w:val="ar_AE" w:bidi="ar_AE"/>
        </w:rPr>
        <w:t xml:space="preserve">), كان قراء مرقس سيفسرون </w:t>
      </w:r>
      <w:hyperlink r:id="rId320">
        <w:r>
          <w:rPr>
            <w:lang w:val="ar_AE" w:bidi="ar_AE"/>
          </w:rPr>
          <w:rPr>
            <w:color w:val="0000EE"/>
            <w:u w:val="single"/>
          </w:rPr>
          <w:t>مرقس 13: 26</w:t>
        </w:r>
      </w:hyperlink>
      <w:r>
        <w:rPr>
          <w:lang w:val="ar_AE" w:bidi="ar_AE"/>
        </w:rPr>
        <w:t xml:space="preserve"> على أنه المجيء الثاني ليسوع، الذي سيضع نهاية للتاريخ كما نعرفه. لقد وصف الأنبياء ويسوع وكتّاب الإنجيل هذا الحدث كما لو كانوا يرونه من خلال منظار آخر، والمسافة بين الأحداث غير واضحة، ولا أحد يعرف وقت هذا الحدث إلا الله نفسه (</w:t>
      </w:r>
      <w:hyperlink r:id="rId711">
        <w:r>
          <w:rPr>
            <w:lang w:val="ar_AE" w:bidi="ar_AE"/>
          </w:rPr>
          <w:rPr>
            <w:color w:val="0000EE"/>
            <w:u w:val="single"/>
          </w:rPr>
          <w:t>13: 32</w:t>
        </w:r>
      </w:hyperlink>
      <w:r>
        <w:rPr>
          <w:lang w:val="ar_AE" w:bidi="ar_AE"/>
        </w:rPr>
        <w:t xml:space="preserve">). إن أحداث </w:t>
      </w:r>
      <w:hyperlink r:id="rId960">
        <w:r>
          <w:rPr>
            <w:lang w:val="ar_AE" w:bidi="ar_AE"/>
          </w:rPr>
          <w:rPr>
            <w:color w:val="0000EE"/>
            <w:u w:val="single"/>
          </w:rPr>
          <w:t>13: 5–23</w:t>
        </w:r>
      </w:hyperlink>
      <w:r>
        <w:rPr>
          <w:lang w:val="ar_AE" w:bidi="ar_AE"/>
        </w:rPr>
        <w:t xml:space="preserve"> و</w:t>
      </w:r>
      <w:hyperlink r:id="rId927">
        <w:r>
          <w:rPr>
            <w:lang w:val="ar_AE" w:bidi="ar_AE"/>
          </w:rPr>
          <w:rPr>
            <w:color w:val="0000EE"/>
            <w:u w:val="single"/>
          </w:rPr>
          <w:t>13: 24–27</w:t>
        </w:r>
      </w:hyperlink>
      <w:r>
        <w:rPr>
          <w:lang w:val="ar_AE" w:bidi="ar_AE"/>
        </w:rPr>
        <w:t xml:space="preserve"> هي جزء من نفس العمل الإلهي العظيم الذي يتضمن مجيء ابن الإنسان وخدمته وموته وقيامته، ودينونة أورشليم في عام 70 م، ومجيء ابن الإنسان النهائي في المجد.</w:t>
      </w:r>
      <w:r>
        <w:rPr>
          <w:lang w:val="ar_AE" w:bidi="ar_AE"/>
        </w:rPr>
      </w:r>
      <w:r>
        <w:rPr>
          <w:lang w:val="ar_AE" w:bidi="ar_AE"/>
        </w:rPr>
      </w:r>
    </w:p>
    <w:p>
      <w:pPr>
        <w:bidi/>
      </w:pPr>
      <w:r>
        <w:rPr>
          <w:lang w:val="ar_AE" w:bidi="ar_AE"/>
        </w:rPr>
      </w:r>
    </w:p>
    <w:p>
      <w:pPr>
        <w:pStyle w:val="Heading2"/>
        <w:bidi/>
      </w:pPr>
      <w:r>
        <w:rPr>
          <w:lang w:val="ar_AE" w:bidi="ar_AE"/>
        </w:rPr>
        <w:t>مرقس 13: 27</w:t>
      </w:r>
      <w:r>
        <w:rPr>
          <w:lang w:val="ar_AE" w:bidi="ar_AE"/>
        </w:rPr>
      </w:r>
    </w:p>
    <w:p>
      <w:pPr>
        <w:bidi/>
      </w:pPr>
      <w:r>
        <w:rPr>
          <w:lang w:val="ar_AE" w:bidi="ar_AE"/>
        </w:rPr>
      </w:r>
      <w:r>
        <w:rPr>
          <w:lang w:val="ar_AE" w:bidi="ar_AE"/>
        </w:rPr>
        <w:t xml:space="preserve">سيجمع ابن الإنسان شعبه المختار عند مجيئه - الذين يؤمنون به ويتبعونه - من جميع أنحاء العالم (انظر </w:t>
      </w:r>
      <w:hyperlink r:id="rId1020">
        <w:r>
          <w:rPr>
            <w:lang w:val="ar_AE" w:bidi="ar_AE"/>
          </w:rPr>
          <w:rPr>
            <w:color w:val="0000EE"/>
            <w:u w:val="single"/>
          </w:rPr>
          <w:t>زك 2: 6</w:t>
        </w:r>
      </w:hyperlink>
      <w:r>
        <w:rPr>
          <w:lang w:val="ar_AE" w:bidi="ar_AE"/>
        </w:rPr>
        <w:t xml:space="preserve">) ومن أقاصي الأرض والسماء (انظر </w:t>
      </w:r>
      <w:hyperlink r:id="rId1021">
        <w:r>
          <w:rPr>
            <w:lang w:val="ar_AE" w:bidi="ar_AE"/>
          </w:rPr>
          <w:rPr>
            <w:color w:val="0000EE"/>
            <w:u w:val="single"/>
          </w:rPr>
          <w:t>تث 13: 7</w:t>
        </w:r>
      </w:hyperlink>
      <w:r>
        <w:rPr>
          <w:lang w:val="ar_AE" w:bidi="ar_AE"/>
        </w:rPr>
        <w:t xml:space="preserve">; </w:t>
      </w:r>
      <w:hyperlink r:id="rId1022">
        <w:r>
          <w:rPr>
            <w:lang w:val="ar_AE" w:bidi="ar_AE"/>
          </w:rPr>
          <w:rPr>
            <w:color w:val="0000EE"/>
            <w:u w:val="single"/>
          </w:rPr>
          <w:t>30: 4</w:t>
        </w:r>
      </w:hyperlink>
      <w:r>
        <w:rPr>
          <w:lang w:val="ar_AE" w:bidi="ar_AE"/>
        </w:rPr>
        <w:t xml:space="preserve">; </w:t>
      </w:r>
      <w:hyperlink r:id="rId1023">
        <w:r>
          <w:rPr>
            <w:lang w:val="ar_AE" w:bidi="ar_AE"/>
          </w:rPr>
          <w:rPr>
            <w:color w:val="0000EE"/>
            <w:u w:val="single"/>
          </w:rPr>
          <w:t>إش 42: 10</w:t>
        </w:r>
      </w:hyperlink>
      <w:r>
        <w:rPr>
          <w:lang w:val="ar_AE" w:bidi="ar_AE"/>
        </w:rPr>
        <w:t xml:space="preserve">; </w:t>
      </w:r>
      <w:hyperlink r:id="rId1024">
        <w:r>
          <w:rPr>
            <w:lang w:val="ar_AE" w:bidi="ar_AE"/>
          </w:rPr>
          <w:rPr>
            <w:color w:val="0000EE"/>
            <w:u w:val="single"/>
          </w:rPr>
          <w:t>62: 11</w:t>
        </w:r>
      </w:hyperlink>
      <w:r>
        <w:rPr>
          <w:lang w:val="ar_AE" w:bidi="ar_AE"/>
        </w:rPr>
        <w:t xml:space="preserve">). هذا الأمل يُعبر عنه بشكل متكرر في العهد القديم (على سبيل المثال، </w:t>
      </w:r>
      <w:hyperlink r:id="rId1025">
        <w:r>
          <w:rPr>
            <w:lang w:val="ar_AE" w:bidi="ar_AE"/>
          </w:rPr>
          <w:rPr>
            <w:color w:val="0000EE"/>
            <w:u w:val="single"/>
          </w:rPr>
          <w:t>مز 107: 2–3</w:t>
        </w:r>
      </w:hyperlink>
      <w:r>
        <w:rPr>
          <w:lang w:val="ar_AE" w:bidi="ar_AE"/>
        </w:rPr>
        <w:t xml:space="preserve">; </w:t>
      </w:r>
      <w:hyperlink r:id="rId1026">
        <w:r>
          <w:rPr>
            <w:lang w:val="ar_AE" w:bidi="ar_AE"/>
          </w:rPr>
          <w:rPr>
            <w:color w:val="0000EE"/>
            <w:u w:val="single"/>
          </w:rPr>
          <w:t>إش 11: 11–16</w:t>
        </w:r>
      </w:hyperlink>
      <w:r>
        <w:rPr>
          <w:lang w:val="ar_AE" w:bidi="ar_AE"/>
        </w:rPr>
        <w:t xml:space="preserve">; </w:t>
      </w:r>
      <w:hyperlink r:id="rId1027">
        <w:r>
          <w:rPr>
            <w:lang w:val="ar_AE" w:bidi="ar_AE"/>
          </w:rPr>
          <w:rPr>
            <w:color w:val="0000EE"/>
            <w:u w:val="single"/>
          </w:rPr>
          <w:t>27: 12–13</w:t>
        </w:r>
      </w:hyperlink>
      <w:r>
        <w:rPr>
          <w:lang w:val="ar_AE" w:bidi="ar_AE"/>
        </w:rPr>
        <w:t xml:space="preserve">; </w:t>
      </w:r>
      <w:hyperlink r:id="rId1028">
        <w:r>
          <w:rPr>
            <w:lang w:val="ar_AE" w:bidi="ar_AE"/>
          </w:rPr>
          <w:rPr>
            <w:color w:val="0000EE"/>
            <w:u w:val="single"/>
          </w:rPr>
          <w:t>43: 5–13</w:t>
        </w:r>
      </w:hyperlink>
      <w:r>
        <w:rPr>
          <w:lang w:val="ar_AE" w:bidi="ar_AE"/>
        </w:rPr>
        <w:t xml:space="preserve">; </w:t>
      </w:r>
      <w:hyperlink r:id="rId1029">
        <w:r>
          <w:rPr>
            <w:lang w:val="ar_AE" w:bidi="ar_AE"/>
          </w:rPr>
          <w:rPr>
            <w:color w:val="0000EE"/>
            <w:u w:val="single"/>
          </w:rPr>
          <w:t>49: 12</w:t>
        </w:r>
      </w:hyperlink>
      <w:r>
        <w:rPr>
          <w:lang w:val="ar_AE" w:bidi="ar_AE"/>
        </w:rPr>
        <w:t xml:space="preserve">; </w:t>
      </w:r>
      <w:hyperlink r:id="rId1030">
        <w:r>
          <w:rPr>
            <w:lang w:val="ar_AE" w:bidi="ar_AE"/>
          </w:rPr>
          <w:rPr>
            <w:color w:val="0000EE"/>
            <w:u w:val="single"/>
          </w:rPr>
          <w:t>60: 1–9</w:t>
        </w:r>
      </w:hyperlink>
      <w:r>
        <w:rPr>
          <w:lang w:val="ar_AE" w:bidi="ar_AE"/>
        </w:rPr>
        <w:t xml:space="preserve">; </w:t>
      </w:r>
      <w:hyperlink r:id="rId1031">
        <w:r>
          <w:rPr>
            <w:lang w:val="ar_AE" w:bidi="ar_AE"/>
          </w:rPr>
          <w:rPr>
            <w:color w:val="0000EE"/>
            <w:u w:val="single"/>
          </w:rPr>
          <w:t>إر 31: 10</w:t>
        </w:r>
      </w:hyperlink>
      <w:r>
        <w:rPr>
          <w:lang w:val="ar_AE" w:bidi="ar_AE"/>
        </w:rPr>
        <w:t xml:space="preserve">). بالنسبة لقراء مرقس، كان من شأن هذا المقطع أن يشجّعهم على التحمّل والثبات على الرغم من الاضطهادات التي تم التنبؤ بها في </w:t>
      </w:r>
      <w:hyperlink r:id="rId970">
        <w:r>
          <w:rPr>
            <w:lang w:val="ar_AE" w:bidi="ar_AE"/>
          </w:rPr>
          <w:rPr>
            <w:color w:val="0000EE"/>
            <w:u w:val="single"/>
          </w:rPr>
          <w:t>مرقس 13: 9–13</w:t>
        </w:r>
      </w:hyperlink>
      <w:r>
        <w:rPr>
          <w:lang w:val="ar_AE" w:bidi="ar_AE"/>
        </w:rPr>
        <w:t>. إن مجيء ابن الإنسان سيجلب أيضًا دينونة على الأشرار (</w:t>
      </w:r>
      <w:hyperlink r:id="rId527">
        <w:r>
          <w:rPr>
            <w:lang w:val="ar_AE" w:bidi="ar_AE"/>
          </w:rPr>
          <w:rPr>
            <w:color w:val="0000EE"/>
            <w:u w:val="single"/>
          </w:rPr>
          <w:t>8: 38</w:t>
        </w:r>
      </w:hyperlink>
      <w:r>
        <w:rPr>
          <w:lang w:val="ar_AE" w:bidi="ar_AE"/>
        </w:rPr>
        <w:t xml:space="preserve">; </w:t>
      </w:r>
      <w:hyperlink r:id="rId928">
        <w:r>
          <w:rPr>
            <w:lang w:val="ar_AE" w:bidi="ar_AE"/>
          </w:rPr>
          <w:rPr>
            <w:color w:val="0000EE"/>
            <w:u w:val="single"/>
          </w:rPr>
          <w:t>13: 32–37</w:t>
        </w:r>
      </w:hyperlink>
      <w:r>
        <w:rPr>
          <w:lang w:val="ar_AE" w:bidi="ar_AE"/>
        </w:rPr>
        <w:t xml:space="preserve">; </w:t>
      </w:r>
      <w:hyperlink r:id="rId1032">
        <w:r>
          <w:rPr>
            <w:lang w:val="ar_AE" w:bidi="ar_AE"/>
          </w:rPr>
          <w:rPr>
            <w:color w:val="0000EE"/>
            <w:u w:val="single"/>
          </w:rPr>
          <w:t>متى 13: 41–43</w:t>
        </w:r>
      </w:hyperlink>
      <w:r>
        <w:rPr>
          <w:lang w:val="ar_AE" w:bidi="ar_AE"/>
        </w:rPr>
        <w:t xml:space="preserve">; </w:t>
      </w:r>
      <w:hyperlink r:id="rId1033">
        <w:r>
          <w:rPr>
            <w:lang w:val="ar_AE" w:bidi="ar_AE"/>
          </w:rPr>
          <w:rPr>
            <w:color w:val="0000EE"/>
            <w:u w:val="single"/>
          </w:rPr>
          <w:t>24: 36–51</w:t>
        </w:r>
      </w:hyperlink>
      <w:r>
        <w:rPr>
          <w:lang w:val="ar_AE" w:bidi="ar_AE"/>
        </w:rPr>
        <w:t xml:space="preserve">; </w:t>
      </w:r>
      <w:hyperlink r:id="rId1034">
        <w:r>
          <w:rPr>
            <w:lang w:val="ar_AE" w:bidi="ar_AE"/>
          </w:rPr>
          <w:rPr>
            <w:color w:val="0000EE"/>
            <w:u w:val="single"/>
          </w:rPr>
          <w:t>25: 1–12</w:t>
        </w:r>
      </w:hyperlink>
      <w:r>
        <w:rPr>
          <w:lang w:val="ar_AE" w:bidi="ar_AE"/>
        </w:rPr>
        <w:t xml:space="preserve">, </w:t>
      </w:r>
      <w:hyperlink r:id="rId616">
        <w:r>
          <w:rPr>
            <w:lang w:val="ar_AE" w:bidi="ar_AE"/>
          </w:rPr>
          <w:rPr>
            <w:color w:val="0000EE"/>
            <w:u w:val="single"/>
          </w:rPr>
          <w:t>31–46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28–31</w:t>
      </w:r>
      <w:r>
        <w:rPr>
          <w:lang w:val="ar_AE" w:bidi="ar_AE"/>
        </w:rPr>
      </w:r>
    </w:p>
    <w:p>
      <w:pPr>
        <w:bidi/>
      </w:pPr>
      <w:r>
        <w:rPr>
          <w:lang w:val="ar_AE" w:bidi="ar_AE"/>
        </w:rPr>
      </w:r>
      <w:r>
        <w:rPr>
          <w:lang w:val="ar_AE" w:bidi="ar_AE"/>
        </w:rPr>
        <w:t xml:space="preserve">يحتوي هذا المقطع على درس (حرفيًا </w:t>
      </w:r>
      <w:r>
        <w:rPr>
          <w:i/>
          <w:lang w:val="ar_AE" w:bidi="ar_AE"/>
        </w:rPr>
        <w:t>مثل</w:t>
      </w:r>
      <w:r>
        <w:rPr>
          <w:lang w:val="ar_AE" w:bidi="ar_AE"/>
        </w:rPr>
        <w:t>) شجرة التين (</w:t>
      </w:r>
      <w:hyperlink r:id="rId1035">
        <w:r>
          <w:rPr>
            <w:lang w:val="ar_AE" w:bidi="ar_AE"/>
          </w:rPr>
          <w:rPr>
            <w:color w:val="0000EE"/>
            <w:u w:val="single"/>
          </w:rPr>
          <w:t>13: 28–30</w:t>
        </w:r>
      </w:hyperlink>
      <w:r>
        <w:rPr>
          <w:lang w:val="ar_AE" w:bidi="ar_AE"/>
        </w:rPr>
        <w:t>) ومقولتين (</w:t>
      </w:r>
      <w:hyperlink r:id="rId1036">
        <w:r>
          <w:rPr>
            <w:lang w:val="ar_AE" w:bidi="ar_AE"/>
          </w:rPr>
          <w:rPr>
            <w:color w:val="0000EE"/>
            <w:u w:val="single"/>
          </w:rPr>
          <w:t>13: 30–31</w:t>
        </w:r>
      </w:hyperlink>
      <w:r>
        <w:rPr>
          <w:lang w:val="ar_AE" w:bidi="ar_AE"/>
        </w:rPr>
        <w:t xml:space="preserve">). ويرتبط ارتباطًا وثيقًا بـ </w:t>
      </w:r>
      <w:hyperlink r:id="rId1037">
        <w:r>
          <w:rPr>
            <w:lang w:val="ar_AE" w:bidi="ar_AE"/>
          </w:rPr>
          <w:rPr>
            <w:color w:val="0000EE"/>
            <w:u w:val="single"/>
          </w:rPr>
          <w:t>13: 4–23</w:t>
        </w:r>
      </w:hyperlink>
      <w:r>
        <w:rPr>
          <w:lang w:val="ar_AE" w:bidi="ar_AE"/>
        </w:rPr>
        <w:t xml:space="preserve"> بعبارة "</w:t>
      </w:r>
      <w:r>
        <w:rPr>
          <w:lang w:val="ar_AE" w:bidi="ar_AE"/>
        </w:rPr>
        <w:t>جَمِيعُ هَذَا"</w:t>
      </w:r>
      <w:r>
        <w:rPr>
          <w:lang w:val="ar_AE" w:bidi="ar_AE"/>
        </w:rPr>
        <w:t xml:space="preserve"> (</w:t>
      </w:r>
      <w:hyperlink r:id="rId961">
        <w:r>
          <w:rPr>
            <w:lang w:val="ar_AE" w:bidi="ar_AE"/>
          </w:rPr>
          <w:rPr>
            <w:color w:val="0000EE"/>
            <w:u w:val="single"/>
          </w:rPr>
          <w:t>13: 4</w:t>
        </w:r>
      </w:hyperlink>
      <w:r>
        <w:rPr>
          <w:lang w:val="ar_AE" w:bidi="ar_AE"/>
        </w:rPr>
        <w:t xml:space="preserve">) والتعبير </w:t>
      </w:r>
      <w:r>
        <w:rPr>
          <w:lang w:val="ar_AE" w:bidi="ar_AE"/>
        </w:rPr>
        <w:t>مَتَى رَأَيْتُمْ</w:t>
      </w:r>
      <w:r>
        <w:rPr>
          <w:lang w:val="ar_AE" w:bidi="ar_AE"/>
        </w:rPr>
        <w:t xml:space="preserve"> (</w:t>
      </w:r>
      <w:hyperlink r:id="rId1038">
        <w:r>
          <w:rPr>
            <w:lang w:val="ar_AE" w:bidi="ar_AE"/>
          </w:rPr>
          <w:rPr>
            <w:color w:val="0000EE"/>
            <w:u w:val="single"/>
          </w:rPr>
          <w:t>13: 29</w:t>
        </w:r>
      </w:hyperlink>
      <w:r>
        <w:rPr>
          <w:lang w:val="ar_AE" w:bidi="ar_AE"/>
        </w:rPr>
        <w:t xml:space="preserve">; قارن </w:t>
      </w:r>
      <w:hyperlink r:id="rId1002">
        <w:r>
          <w:rPr>
            <w:lang w:val="ar_AE" w:bidi="ar_AE"/>
          </w:rPr>
          <w:rPr>
            <w:color w:val="0000EE"/>
            <w:u w:val="single"/>
          </w:rPr>
          <w:t>13: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29</w:t>
      </w:r>
      <w:r>
        <w:rPr>
          <w:lang w:val="ar_AE" w:bidi="ar_AE"/>
        </w:rPr>
      </w:r>
    </w:p>
    <w:p>
      <w:pPr>
        <w:bidi/>
      </w:pPr>
      <w:r>
        <w:rPr>
          <w:lang w:val="ar_AE" w:bidi="ar_AE"/>
        </w:rPr>
      </w:r>
      <w:r>
        <w:rPr>
          <w:lang w:val="ar_AE" w:bidi="ar_AE"/>
        </w:rPr>
        <w:t xml:space="preserve">عودته (حرفياً </w:t>
      </w:r>
      <w:r>
        <w:rPr>
          <w:i/>
          <w:lang w:val="ar_AE" w:bidi="ar_AE"/>
        </w:rPr>
        <w:t>هو/ذلك قريب</w:t>
      </w:r>
      <w:r>
        <w:rPr>
          <w:lang w:val="ar_AE" w:bidi="ar_AE"/>
        </w:rPr>
        <w:t xml:space="preserve">): لا يحتوي النص اليوناني على فاعل صريح، لذا يعتمد الاختيار بين "هو قريب" أو "ذلك قريب" على ما إذا كان </w:t>
      </w:r>
      <w:hyperlink r:id="rId954">
        <w:r>
          <w:rPr>
            <w:lang w:val="ar_AE" w:bidi="ar_AE"/>
          </w:rPr>
          <w:rPr>
            <w:color w:val="0000EE"/>
            <w:u w:val="single"/>
          </w:rPr>
          <w:t>13: 29–30</w:t>
        </w:r>
      </w:hyperlink>
      <w:r>
        <w:rPr>
          <w:lang w:val="ar_AE" w:bidi="ar_AE"/>
        </w:rPr>
        <w:t xml:space="preserve"> يشير إلى </w:t>
      </w:r>
      <w:hyperlink r:id="rId1037">
        <w:r>
          <w:rPr>
            <w:lang w:val="ar_AE" w:bidi="ar_AE"/>
          </w:rPr>
          <w:rPr>
            <w:color w:val="0000EE"/>
            <w:u w:val="single"/>
          </w:rPr>
          <w:t>13: 4–23</w:t>
        </w:r>
      </w:hyperlink>
      <w:r>
        <w:rPr>
          <w:lang w:val="ar_AE" w:bidi="ar_AE"/>
        </w:rPr>
        <w:t xml:space="preserve"> أو إلى </w:t>
      </w:r>
      <w:hyperlink r:id="rId927">
        <w:r>
          <w:rPr>
            <w:lang w:val="ar_AE" w:bidi="ar_AE"/>
          </w:rPr>
          <w:rPr>
            <w:color w:val="0000EE"/>
            <w:u w:val="single"/>
          </w:rPr>
          <w:t>13: 24–27</w:t>
        </w:r>
      </w:hyperlink>
      <w:r>
        <w:rPr>
          <w:lang w:val="ar_AE" w:bidi="ar_AE"/>
        </w:rPr>
        <w:t xml:space="preserve">. يفهم نص NLT أنه يشير إلى عودة ابن الإنسان. لأن الكلمات في </w:t>
      </w:r>
      <w:hyperlink r:id="rId961">
        <w:r>
          <w:rPr>
            <w:lang w:val="ar_AE" w:bidi="ar_AE"/>
          </w:rPr>
          <w:rPr>
            <w:color w:val="0000EE"/>
            <w:u w:val="single"/>
          </w:rPr>
          <w:t>13: 4</w:t>
        </w:r>
      </w:hyperlink>
      <w:r>
        <w:rPr>
          <w:lang w:val="ar_AE" w:bidi="ar_AE"/>
        </w:rPr>
        <w:t xml:space="preserve"> تتكرر في </w:t>
      </w:r>
      <w:hyperlink r:id="rId1038">
        <w:r>
          <w:rPr>
            <w:lang w:val="ar_AE" w:bidi="ar_AE"/>
          </w:rPr>
          <w:rPr>
            <w:color w:val="0000EE"/>
            <w:u w:val="single"/>
          </w:rPr>
          <w:t>13: 29</w:t>
        </w:r>
      </w:hyperlink>
      <w:r>
        <w:rPr>
          <w:lang w:val="ar_AE" w:bidi="ar_AE"/>
        </w:rPr>
        <w:t xml:space="preserve"> و</w:t>
      </w:r>
      <w:hyperlink r:id="rId281">
        <w:r>
          <w:rPr>
            <w:lang w:val="ar_AE" w:bidi="ar_AE"/>
          </w:rPr>
          <w:rPr>
            <w:color w:val="0000EE"/>
            <w:u w:val="single"/>
          </w:rPr>
          <w:t>30</w:t>
        </w:r>
      </w:hyperlink>
      <w:r>
        <w:rPr>
          <w:lang w:val="ar_AE" w:bidi="ar_AE"/>
        </w:rPr>
        <w:t xml:space="preserve"> (انظر </w:t>
      </w:r>
      <w:r>
        <w:rPr>
          <w:lang w:val="ar_AE" w:bidi="ar_AE"/>
        </w:rPr>
        <w:t>ملاحظة الدراسة على 13: 28–31</w:t>
      </w:r>
      <w:r>
        <w:rPr>
          <w:lang w:val="ar_AE" w:bidi="ar_AE"/>
        </w:rPr>
        <w:t xml:space="preserve">)، يفسرها آخرون على أنها تشير إلى خراب أورشليم. فكما أن إنبات شجرة التين هو نذير الصيف، فإن </w:t>
      </w:r>
      <w:r>
        <w:rPr>
          <w:lang w:val="ar_AE" w:bidi="ar_AE"/>
        </w:rPr>
        <w:t>رِجسَةَ الخَرابِ</w:t>
      </w:r>
      <w:r>
        <w:rPr>
          <w:lang w:val="ar_AE" w:bidi="ar_AE"/>
        </w:rPr>
        <w:t xml:space="preserve"> (</w:t>
      </w:r>
      <w:hyperlink r:id="rId1002">
        <w:r>
          <w:rPr>
            <w:lang w:val="ar_AE" w:bidi="ar_AE"/>
          </w:rPr>
          <w:rPr>
            <w:color w:val="0000EE"/>
            <w:u w:val="single"/>
          </w:rPr>
          <w:t>13: 14</w:t>
        </w:r>
      </w:hyperlink>
      <w:r>
        <w:rPr>
          <w:lang w:val="ar_AE" w:bidi="ar_AE"/>
        </w:rPr>
        <w:t>) ستكون نذيرًا بخراب أورشليم.</w:t>
      </w:r>
      <w:r>
        <w:rPr>
          <w:lang w:val="ar_AE" w:bidi="ar_AE"/>
        </w:rPr>
      </w:r>
      <w:r>
        <w:rPr>
          <w:lang w:val="ar_AE" w:bidi="ar_AE"/>
        </w:rPr>
      </w:r>
    </w:p>
    <w:p>
      <w:pPr>
        <w:bidi/>
      </w:pPr>
      <w:r>
        <w:rPr>
          <w:lang w:val="ar_AE" w:bidi="ar_AE"/>
        </w:rPr>
      </w:r>
    </w:p>
    <w:p>
      <w:pPr>
        <w:pStyle w:val="Heading2"/>
        <w:bidi/>
      </w:pPr>
      <w:r>
        <w:rPr>
          <w:lang w:val="ar_AE" w:bidi="ar_AE"/>
        </w:rPr>
        <w:t>مرقس 13: 30</w:t>
      </w:r>
      <w:r>
        <w:rPr>
          <w:lang w:val="ar_AE" w:bidi="ar_AE"/>
        </w:rPr>
      </w:r>
    </w:p>
    <w:p>
      <w:pPr>
        <w:bidi/>
      </w:pPr>
      <w:r>
        <w:rPr>
          <w:lang w:val="ar_AE" w:bidi="ar_AE"/>
        </w:rPr>
      </w:r>
      <w:r>
        <w:rPr>
          <w:lang w:val="ar_AE" w:bidi="ar_AE"/>
        </w:rPr>
        <w:t>كان على هذا الجيل أن يشهد تحقيق هذه الأحداث. وقد شهد هذا الجيل بالفعل خراب أورشليم. ومع ذلك، فإن أولئك الذين يرون أن كل هذه الأشياء تشير إلى مجيء ابن الإنسان عليهم أن يفسروا هذا الجيل على أنه يعني شيئاً آخر غير "الناس الأحياء في هذا الوقت". يمكن أن يشير إلى استمرار وجود الشعب اليهودي، أو الجنس البشري كله، أو الجماعة المسيحية، أو الجيل الأخير من نهاية الزمان.</w:t>
      </w:r>
      <w:r>
        <w:rPr>
          <w:lang w:val="ar_AE" w:bidi="ar_AE"/>
        </w:rPr>
      </w:r>
      <w:r>
        <w:rPr>
          <w:lang w:val="ar_AE" w:bidi="ar_AE"/>
        </w:rPr>
      </w:r>
    </w:p>
    <w:p>
      <w:pPr>
        <w:bidi/>
      </w:pPr>
      <w:r>
        <w:rPr>
          <w:lang w:val="ar_AE" w:bidi="ar_AE"/>
        </w:rPr>
      </w:r>
    </w:p>
    <w:p>
      <w:pPr>
        <w:pStyle w:val="Heading2"/>
        <w:bidi/>
      </w:pPr>
      <w:r>
        <w:rPr>
          <w:lang w:val="ar_AE" w:bidi="ar_AE"/>
        </w:rPr>
        <w:t>مرقس 13: 31</w:t>
      </w:r>
      <w:r>
        <w:rPr>
          <w:lang w:val="ar_AE" w:bidi="ar_AE"/>
        </w:rPr>
      </w:r>
    </w:p>
    <w:p>
      <w:pPr>
        <w:bidi/>
      </w:pPr>
      <w:r>
        <w:rPr>
          <w:lang w:val="ar_AE" w:bidi="ar_AE"/>
        </w:rPr>
      </w:r>
      <w:r>
        <w:rPr>
          <w:lang w:val="ar_AE" w:bidi="ar_AE"/>
        </w:rPr>
        <w:t xml:space="preserve">لقد ضمن يسوع شخصيًا ما قاله. يشمل "كلامي" على وجه التحديد ما قاله يسوع في كل الخطاب في </w:t>
      </w:r>
      <w:hyperlink r:id="rId736">
        <w:r>
          <w:rPr>
            <w:lang w:val="ar_AE" w:bidi="ar_AE"/>
          </w:rPr>
          <w:rPr>
            <w:color w:val="0000EE"/>
            <w:u w:val="single"/>
          </w:rPr>
          <w:t>مرقس 13: 1–37</w:t>
        </w:r>
      </w:hyperlink>
      <w:r>
        <w:rPr>
          <w:lang w:val="ar_AE" w:bidi="ar_AE"/>
        </w:rPr>
        <w:t>. كان قراء مرقس سيفهمون هذا كضمان لحقيقة جميع تعاليم يسوع المعروفة لهم (</w:t>
      </w:r>
      <w:hyperlink r:id="rId389">
        <w:r>
          <w:rPr>
            <w:lang w:val="ar_AE" w:bidi="ar_AE"/>
          </w:rPr>
          <w:rPr>
            <w:color w:val="0000EE"/>
            <w:u w:val="single"/>
          </w:rPr>
          <w:t>لوقا 1: 2</w:t>
        </w:r>
      </w:hyperlink>
      <w:r>
        <w:rPr>
          <w:lang w:val="ar_AE" w:bidi="ar_AE"/>
        </w:rPr>
        <w:t xml:space="preserve">). فمثل أسفار العهد القديم (انظر </w:t>
      </w:r>
      <w:hyperlink r:id="rId1039">
        <w:r>
          <w:rPr>
            <w:lang w:val="ar_AE" w:bidi="ar_AE"/>
          </w:rPr>
          <w:rPr>
            <w:color w:val="0000EE"/>
            <w:u w:val="single"/>
          </w:rPr>
          <w:t>إشعياء 40: 8</w:t>
        </w:r>
      </w:hyperlink>
      <w:r>
        <w:rPr>
          <w:lang w:val="ar_AE" w:bidi="ar_AE"/>
        </w:rPr>
        <w:t xml:space="preserve">)، كلمات يسوع أبدية. وتعاليمه أكثر ديمومة من العناصر الأساسية للخليقة. فستزول العناصر الأساسية للخليقة (انظر أيضًا </w:t>
      </w:r>
      <w:hyperlink r:id="rId1040">
        <w:r>
          <w:rPr>
            <w:lang w:val="ar_AE" w:bidi="ar_AE"/>
          </w:rPr>
          <w:rPr>
            <w:color w:val="0000EE"/>
            <w:u w:val="single"/>
          </w:rPr>
          <w:t>مزمور 102: 25–26</w:t>
        </w:r>
      </w:hyperlink>
      <w:r>
        <w:rPr>
          <w:lang w:val="ar_AE" w:bidi="ar_AE"/>
        </w:rPr>
        <w:t xml:space="preserve">; </w:t>
      </w:r>
      <w:hyperlink r:id="rId1041">
        <w:r>
          <w:rPr>
            <w:lang w:val="ar_AE" w:bidi="ar_AE"/>
          </w:rPr>
          <w:rPr>
            <w:color w:val="0000EE"/>
            <w:u w:val="single"/>
          </w:rPr>
          <w:t>إشعياء 40: 6–8</w:t>
        </w:r>
      </w:hyperlink>
      <w:r>
        <w:rPr>
          <w:lang w:val="ar_AE" w:bidi="ar_AE"/>
        </w:rPr>
        <w:t xml:space="preserve">; </w:t>
      </w:r>
      <w:hyperlink r:id="rId1042">
        <w:r>
          <w:rPr>
            <w:lang w:val="ar_AE" w:bidi="ar_AE"/>
          </w:rPr>
          <w:rPr>
            <w:color w:val="0000EE"/>
            <w:u w:val="single"/>
          </w:rPr>
          <w:t>51: 6</w:t>
        </w:r>
      </w:hyperlink>
      <w:r>
        <w:rPr>
          <w:lang w:val="ar_AE" w:bidi="ar_AE"/>
        </w:rPr>
        <w:t xml:space="preserve">; </w:t>
      </w:r>
      <w:hyperlink r:id="rId1043">
        <w:r>
          <w:rPr>
            <w:lang w:val="ar_AE" w:bidi="ar_AE"/>
          </w:rPr>
          <w:rPr>
            <w:color w:val="0000EE"/>
            <w:u w:val="single"/>
          </w:rPr>
          <w:t>متى 5: 18</w:t>
        </w:r>
      </w:hyperlink>
      <w:r>
        <w:rPr>
          <w:lang w:val="ar_AE" w:bidi="ar_AE"/>
        </w:rPr>
        <w:t xml:space="preserve">; </w:t>
      </w:r>
      <w:hyperlink r:id="rId1044">
        <w:r>
          <w:rPr>
            <w:lang w:val="ar_AE" w:bidi="ar_AE"/>
          </w:rPr>
          <w:rPr>
            <w:color w:val="0000EE"/>
            <w:u w:val="single"/>
          </w:rPr>
          <w:t>لوقا 16: 17</w:t>
        </w:r>
      </w:hyperlink>
      <w:r>
        <w:rPr>
          <w:lang w:val="ar_AE" w:bidi="ar_AE"/>
        </w:rPr>
        <w:t xml:space="preserve">; </w:t>
      </w:r>
      <w:hyperlink r:id="rId1045">
        <w:r>
          <w:rPr>
            <w:lang w:val="ar_AE" w:bidi="ar_AE"/>
          </w:rPr>
          <w:rPr>
            <w:color w:val="0000EE"/>
            <w:u w:val="single"/>
          </w:rPr>
          <w:t>2 بطرس 3: 7</w:t>
        </w:r>
      </w:hyperlink>
      <w:r>
        <w:rPr>
          <w:lang w:val="ar_AE" w:bidi="ar_AE"/>
        </w:rPr>
        <w:t xml:space="preserve">, </w:t>
      </w:r>
      <w:hyperlink r:id="rId1046">
        <w:r>
          <w:rPr>
            <w:lang w:val="ar_AE" w:bidi="ar_AE"/>
          </w:rPr>
          <w:rPr>
            <w:color w:val="0000EE"/>
            <w:u w:val="single"/>
          </w:rPr>
          <w:t>10</w:t>
        </w:r>
      </w:hyperlink>
      <w:r>
        <w:rPr>
          <w:lang w:val="ar_AE" w:bidi="ar_AE"/>
        </w:rPr>
        <w:t xml:space="preserve">; </w:t>
      </w:r>
      <w:hyperlink r:id="rId1047">
        <w:r>
          <w:rPr>
            <w:lang w:val="ar_AE" w:bidi="ar_AE"/>
          </w:rPr>
          <w:rPr>
            <w:color w:val="0000EE"/>
            <w:u w:val="single"/>
          </w:rPr>
          <w:t>رؤيا 20: 11</w:t>
        </w:r>
      </w:hyperlink>
      <w:r>
        <w:rPr>
          <w:lang w:val="ar_AE" w:bidi="ar_AE"/>
        </w:rPr>
        <w:t>), لكن كلمات يسوع لن تزول أبدًا.</w:t>
      </w:r>
      <w:r>
        <w:rPr>
          <w:lang w:val="ar_AE" w:bidi="ar_AE"/>
        </w:rPr>
      </w:r>
      <w:r>
        <w:rPr>
          <w:lang w:val="ar_AE" w:bidi="ar_AE"/>
        </w:rPr>
      </w:r>
    </w:p>
    <w:p>
      <w:pPr>
        <w:bidi/>
      </w:pPr>
      <w:r>
        <w:rPr>
          <w:lang w:val="ar_AE" w:bidi="ar_AE"/>
        </w:rPr>
      </w:r>
    </w:p>
    <w:p>
      <w:pPr>
        <w:pStyle w:val="Heading2"/>
        <w:bidi/>
      </w:pPr>
      <w:r>
        <w:rPr>
          <w:lang w:val="ar_AE" w:bidi="ar_AE"/>
        </w:rPr>
        <w:t>مرقس 13: 32</w:t>
      </w:r>
      <w:r>
        <w:rPr>
          <w:lang w:val="ar_AE" w:bidi="ar_AE"/>
        </w:rPr>
      </w:r>
    </w:p>
    <w:p>
      <w:pPr>
        <w:bidi/>
      </w:pPr>
      <w:r>
        <w:rPr>
          <w:lang w:val="ar_AE" w:bidi="ar_AE"/>
        </w:rPr>
      </w:r>
      <w:r>
        <w:rPr>
          <w:lang w:val="ar_AE" w:bidi="ar_AE"/>
        </w:rPr>
        <w:t xml:space="preserve">إن التصريح بأنه لا أحد يعرف اليوم أو الساعة (قارن </w:t>
      </w:r>
      <w:hyperlink r:id="rId1048">
        <w:r>
          <w:rPr>
            <w:lang w:val="ar_AE" w:bidi="ar_AE"/>
          </w:rPr>
          <w:rPr>
            <w:color w:val="0000EE"/>
            <w:u w:val="single"/>
          </w:rPr>
          <w:t>أعمال 1: 7</w:t>
        </w:r>
      </w:hyperlink>
      <w:r>
        <w:rPr>
          <w:lang w:val="ar_AE" w:bidi="ar_AE"/>
        </w:rPr>
        <w:t>) يقدم التحذير بأن نكون يقظين (</w:t>
      </w:r>
      <w:hyperlink r:id="rId1009">
        <w:r>
          <w:rPr>
            <w:lang w:val="ar_AE" w:bidi="ar_AE"/>
          </w:rPr>
          <w:rPr>
            <w:color w:val="0000EE"/>
            <w:u w:val="single"/>
          </w:rPr>
          <w:t>مرقس 13: 33–37</w:t>
        </w:r>
      </w:hyperlink>
      <w:r>
        <w:rPr>
          <w:lang w:val="ar_AE" w:bidi="ar_AE"/>
        </w:rPr>
        <w:t xml:space="preserve">) ويثني عن التكهنات. • يشير يسوع إلى نفسه كابن أعلى من الملائكة في تسلسل هرمي تصاعدي لا يبدأ بأحد وينتهي بالآب وحده. تتأكد صحة هذا القول من خلال التقييد الذي يضعه على معرفة الابن، وهو أمر لم تكن الكنيسة الأولى لتتخيله على الأرجح. ففي الأناجيل الأبوكريفية (حوالي 150–300 م)، كان الميل هو لتمجيد وتعظيم صفات يسوع الإلهية (على سبيل المثال، انظر </w:t>
      </w:r>
      <w:r>
        <w:rPr>
          <w:i/>
          <w:lang w:val="ar_AE" w:bidi="ar_AE"/>
        </w:rPr>
        <w:t>إنجيل الطفولة لتوما</w:t>
      </w:r>
      <w:r>
        <w:rPr>
          <w:lang w:val="ar_AE" w:bidi="ar_AE"/>
        </w:rPr>
        <w:t>). في معجزة التجسد، اختبر يسوع المحدودية (</w:t>
      </w:r>
      <w:hyperlink r:id="rId1049">
        <w:r>
          <w:rPr>
            <w:lang w:val="ar_AE" w:bidi="ar_AE"/>
          </w:rPr>
          <w:rPr>
            <w:color w:val="0000EE"/>
            <w:u w:val="single"/>
          </w:rPr>
          <w:t>مرقس 10: 40</w:t>
        </w:r>
      </w:hyperlink>
      <w:r>
        <w:rPr>
          <w:lang w:val="ar_AE" w:bidi="ar_AE"/>
        </w:rPr>
        <w:t xml:space="preserve">; </w:t>
      </w:r>
      <w:hyperlink r:id="rId711">
        <w:r>
          <w:rPr>
            <w:lang w:val="ar_AE" w:bidi="ar_AE"/>
          </w:rPr>
          <w:rPr>
            <w:color w:val="0000EE"/>
            <w:u w:val="single"/>
          </w:rPr>
          <w:t>13: 32</w:t>
        </w:r>
      </w:hyperlink>
      <w:r>
        <w:rPr>
          <w:lang w:val="ar_AE" w:bidi="ar_AE"/>
        </w:rPr>
        <w:t>). فإذا كان الابن نفسه لا يعرف اليوم أو الساعة، فيجب على المسيحيين الامتناع عن السعي لمثل هذه المعرفة لأنفسهم.</w:t>
      </w:r>
      <w:r>
        <w:rPr>
          <w:lang w:val="ar_AE" w:bidi="ar_AE"/>
        </w:rPr>
      </w:r>
      <w:r>
        <w:rPr>
          <w:lang w:val="ar_AE" w:bidi="ar_AE"/>
        </w:rPr>
      </w:r>
    </w:p>
    <w:p>
      <w:pPr>
        <w:bidi/>
      </w:pPr>
      <w:r>
        <w:rPr>
          <w:lang w:val="ar_AE" w:bidi="ar_AE"/>
        </w:rPr>
      </w:r>
    </w:p>
    <w:p>
      <w:pPr>
        <w:pStyle w:val="Heading2"/>
        <w:bidi/>
      </w:pPr>
      <w:r>
        <w:rPr>
          <w:lang w:val="ar_AE" w:bidi="ar_AE"/>
        </w:rPr>
        <w:t>مرقس 13: 32–37</w:t>
      </w:r>
      <w:r>
        <w:rPr>
          <w:lang w:val="ar_AE" w:bidi="ar_AE"/>
        </w:rPr>
      </w:r>
    </w:p>
    <w:p>
      <w:pPr>
        <w:bidi/>
      </w:pPr>
      <w:r>
        <w:rPr>
          <w:lang w:val="ar_AE" w:bidi="ar_AE"/>
        </w:rPr>
      </w:r>
      <w:r>
        <w:rPr>
          <w:lang w:val="ar_AE" w:bidi="ar_AE"/>
        </w:rPr>
        <w:t xml:space="preserve">مثلما يبدو أن المقطع </w:t>
      </w:r>
      <w:hyperlink r:id="rId1050">
        <w:r>
          <w:rPr>
            <w:lang w:val="ar_AE" w:bidi="ar_AE"/>
          </w:rPr>
          <w:rPr>
            <w:color w:val="0000EE"/>
            <w:u w:val="single"/>
          </w:rPr>
          <w:t>13: 28–31</w:t>
        </w:r>
      </w:hyperlink>
      <w:r>
        <w:rPr>
          <w:lang w:val="ar_AE" w:bidi="ar_AE"/>
        </w:rPr>
        <w:t xml:space="preserve"> يستكمل موضوع </w:t>
      </w:r>
      <w:hyperlink r:id="rId960">
        <w:r>
          <w:rPr>
            <w:lang w:val="ar_AE" w:bidi="ar_AE"/>
          </w:rPr>
          <w:rPr>
            <w:color w:val="0000EE"/>
            <w:u w:val="single"/>
          </w:rPr>
          <w:t>13: 5–23</w:t>
        </w:r>
      </w:hyperlink>
      <w:r>
        <w:rPr>
          <w:lang w:val="ar_AE" w:bidi="ar_AE"/>
        </w:rPr>
        <w:t xml:space="preserve"> في الحديث عن خراب أورشليم، يبدو أن المقطع </w:t>
      </w:r>
      <w:hyperlink r:id="rId928">
        <w:r>
          <w:rPr>
            <w:lang w:val="ar_AE" w:bidi="ar_AE"/>
          </w:rPr>
          <w:rPr>
            <w:color w:val="0000EE"/>
            <w:u w:val="single"/>
          </w:rPr>
          <w:t>13: 32–37</w:t>
        </w:r>
      </w:hyperlink>
      <w:r>
        <w:rPr>
          <w:lang w:val="ar_AE" w:bidi="ar_AE"/>
        </w:rPr>
        <w:t xml:space="preserve"> يستكمل موضوع </w:t>
      </w:r>
      <w:hyperlink r:id="rId927">
        <w:r>
          <w:rPr>
            <w:lang w:val="ar_AE" w:bidi="ar_AE"/>
          </w:rPr>
          <w:rPr>
            <w:color w:val="0000EE"/>
            <w:u w:val="single"/>
          </w:rPr>
          <w:t>13: 24–27</w:t>
        </w:r>
      </w:hyperlink>
      <w:r>
        <w:rPr>
          <w:lang w:val="ar_AE" w:bidi="ar_AE"/>
        </w:rPr>
        <w:t xml:space="preserve"> ويتحدث عن مجيء ابن الإنسان. يوجد تحذير تمهيدي ضد التكهنات حول نهاية الزمان (</w:t>
      </w:r>
      <w:hyperlink r:id="rId711">
        <w:r>
          <w:rPr>
            <w:lang w:val="ar_AE" w:bidi="ar_AE"/>
          </w:rPr>
          <w:rPr>
            <w:color w:val="0000EE"/>
            <w:u w:val="single"/>
          </w:rPr>
          <w:t>13: 32</w:t>
        </w:r>
      </w:hyperlink>
      <w:r>
        <w:rPr>
          <w:lang w:val="ar_AE" w:bidi="ar_AE"/>
        </w:rPr>
        <w:t>) يتبعه تحذير للبقاء على حذر لأن المرء لا يمكنه معرفة وقت النهاية (</w:t>
      </w:r>
      <w:hyperlink r:id="rId1051">
        <w:r>
          <w:rPr>
            <w:lang w:val="ar_AE" w:bidi="ar_AE"/>
          </w:rPr>
          <w:rPr>
            <w:color w:val="0000EE"/>
            <w:u w:val="single"/>
          </w:rPr>
          <w:t>13: 33</w:t>
        </w:r>
      </w:hyperlink>
      <w:r>
        <w:rPr>
          <w:lang w:val="ar_AE" w:bidi="ar_AE"/>
        </w:rPr>
        <w:t>). ثم قصة توضح الحاجة إلى الاستعداد لعودة الرب (</w:t>
      </w:r>
      <w:hyperlink r:id="rId1052">
        <w:r>
          <w:rPr>
            <w:lang w:val="ar_AE" w:bidi="ar_AE"/>
          </w:rPr>
          <w:rPr>
            <w:color w:val="0000EE"/>
            <w:u w:val="single"/>
          </w:rPr>
          <w:t>13: 34</w:t>
        </w:r>
      </w:hyperlink>
      <w:r>
        <w:rPr>
          <w:lang w:val="ar_AE" w:bidi="ar_AE"/>
        </w:rPr>
        <w:t>)، وتطبيقها يكرر ضرورة السهر لئلا يُوجدوا غير مستعدين (</w:t>
      </w:r>
      <w:hyperlink r:id="rId1053">
        <w:r>
          <w:rPr>
            <w:lang w:val="ar_AE" w:bidi="ar_AE"/>
          </w:rPr>
          <w:rPr>
            <w:color w:val="0000EE"/>
            <w:u w:val="single"/>
          </w:rPr>
          <w:t>13: 35–36</w:t>
        </w:r>
      </w:hyperlink>
      <w:r>
        <w:rPr>
          <w:lang w:val="ar_AE" w:bidi="ar_AE"/>
        </w:rPr>
        <w:t>); التحذير الختامي هو أيضًا من أجل اليقظة (</w:t>
      </w:r>
      <w:hyperlink r:id="rId1054">
        <w:r>
          <w:rPr>
            <w:lang w:val="ar_AE" w:bidi="ar_AE"/>
          </w:rPr>
          <w:rPr>
            <w:color w:val="0000EE"/>
            <w:u w:val="single"/>
          </w:rPr>
          <w:t>13: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33–37</w:t>
      </w:r>
      <w:r>
        <w:rPr>
          <w:lang w:val="ar_AE" w:bidi="ar_AE"/>
        </w:rPr>
      </w:r>
    </w:p>
    <w:p>
      <w:pPr>
        <w:bidi/>
      </w:pPr>
      <w:r>
        <w:rPr>
          <w:lang w:val="ar_AE" w:bidi="ar_AE"/>
        </w:rPr>
      </w:r>
      <w:r>
        <w:rPr>
          <w:lang w:val="ar_AE" w:bidi="ar_AE"/>
        </w:rPr>
        <w:t>تحتوي هذه الآيات على عدة صيغ مختلفة لنفس التحذير الأساسي: كن على حذر! كن متيقظًا! واحذر! يؤكد التكرار على ضرورة توخي الحذر.</w:t>
      </w:r>
      <w:r>
        <w:rPr>
          <w:lang w:val="ar_AE" w:bidi="ar_AE"/>
        </w:rPr>
      </w:r>
      <w:r>
        <w:rPr>
          <w:lang w:val="ar_AE" w:bidi="ar_AE"/>
        </w:rPr>
      </w:r>
    </w:p>
    <w:p>
      <w:pPr>
        <w:bidi/>
      </w:pPr>
      <w:r>
        <w:rPr>
          <w:lang w:val="ar_AE" w:bidi="ar_AE"/>
        </w:rPr>
      </w:r>
    </w:p>
    <w:p>
      <w:pPr>
        <w:pStyle w:val="Heading2"/>
        <w:bidi/>
      </w:pPr>
      <w:r>
        <w:rPr>
          <w:lang w:val="ar_AE" w:bidi="ar_AE"/>
        </w:rPr>
        <w:t>مرقس 13: 34–35</w:t>
      </w:r>
      <w:r>
        <w:rPr>
          <w:lang w:val="ar_AE" w:bidi="ar_AE"/>
        </w:rPr>
      </w:r>
    </w:p>
    <w:p>
      <w:pPr>
        <w:bidi/>
      </w:pPr>
      <w:r>
        <w:rPr>
          <w:lang w:val="ar_AE" w:bidi="ar_AE"/>
        </w:rPr>
      </w:r>
      <w:r>
        <w:rPr>
          <w:lang w:val="ar_AE" w:bidi="ar_AE"/>
        </w:rPr>
        <w:t xml:space="preserve">المغزى من القصة ليس أن عودة الرب غير مؤكدة أو غير متوقعة (انظر </w:t>
      </w:r>
      <w:hyperlink r:id="rId1055">
        <w:r>
          <w:rPr>
            <w:lang w:val="ar_AE" w:bidi="ar_AE"/>
          </w:rPr>
          <w:rPr>
            <w:color w:val="0000EE"/>
            <w:u w:val="single"/>
          </w:rPr>
          <w:t>متى 24: 45–51</w:t>
        </w:r>
      </w:hyperlink>
      <w:r>
        <w:rPr>
          <w:lang w:val="ar_AE" w:bidi="ar_AE"/>
        </w:rPr>
        <w:t xml:space="preserve">; </w:t>
      </w:r>
      <w:hyperlink r:id="rId1056">
        <w:r>
          <w:rPr>
            <w:lang w:val="ar_AE" w:bidi="ar_AE"/>
          </w:rPr>
          <w:rPr>
            <w:color w:val="0000EE"/>
            <w:u w:val="single"/>
          </w:rPr>
          <w:t>25: 1–30</w:t>
        </w:r>
      </w:hyperlink>
      <w:r>
        <w:rPr>
          <w:lang w:val="ar_AE" w:bidi="ar_AE"/>
        </w:rPr>
        <w:t xml:space="preserve">; </w:t>
      </w:r>
      <w:hyperlink r:id="rId1057">
        <w:r>
          <w:rPr>
            <w:lang w:val="ar_AE" w:bidi="ar_AE"/>
          </w:rPr>
          <w:rPr>
            <w:color w:val="0000EE"/>
            <w:u w:val="single"/>
          </w:rPr>
          <w:t>لوقا 12: 36–38</w:t>
        </w:r>
      </w:hyperlink>
      <w:r>
        <w:rPr>
          <w:lang w:val="ar_AE" w:bidi="ar_AE"/>
        </w:rPr>
        <w:t xml:space="preserve">; </w:t>
      </w:r>
      <w:hyperlink r:id="rId1058">
        <w:r>
          <w:rPr>
            <w:lang w:val="ar_AE" w:bidi="ar_AE"/>
          </w:rPr>
          <w:rPr>
            <w:color w:val="0000EE"/>
            <w:u w:val="single"/>
          </w:rPr>
          <w:t>19: 12–27</w:t>
        </w:r>
      </w:hyperlink>
      <w:r>
        <w:rPr>
          <w:lang w:val="ar_AE" w:bidi="ar_AE"/>
        </w:rPr>
        <w:t>)، بل أنه لن تكون هناك علامة أو تحذير من مجيئه. إن المثل استعاري من ناحيتين على الأقل، حيث يُفهم السيد (اليوناني kurios) على أنه الرب [kurios] يسوع المسيح. والعبيد أو خدم البيت على أنهم الجماعة المسيحية. لكن استعارة البواب على أنه الرسل أو بطرس كان تطورًا لاحقًا للعهد الجديد. • في المساء، أو عند منتصف الليل، أو قبل الفجر (حرفيًا صياح الديك)، أو عند الفجر: تتوافق فترات الليل الأربع مع التقسيم الروماني لليل إلى أربع ساعات كل منها ثلاث ساعات، وتعني ببساطة أن السيد يمكن أن يعود في أي وقت خلال الليل.</w:t>
      </w:r>
      <w:r>
        <w:rPr>
          <w:lang w:val="ar_AE" w:bidi="ar_AE"/>
        </w:rPr>
      </w:r>
      <w:r>
        <w:rPr>
          <w:lang w:val="ar_AE" w:bidi="ar_AE"/>
        </w:rPr>
      </w:r>
    </w:p>
    <w:p>
      <w:pPr>
        <w:bidi/>
      </w:pPr>
      <w:r>
        <w:rPr>
          <w:lang w:val="ar_AE" w:bidi="ar_AE"/>
        </w:rPr>
      </w:r>
    </w:p>
    <w:p>
      <w:pPr>
        <w:pStyle w:val="Heading2"/>
        <w:bidi/>
      </w:pPr>
      <w:r>
        <w:rPr>
          <w:lang w:val="ar_AE" w:bidi="ar_AE"/>
        </w:rPr>
        <w:t>مرقس 13: 37</w:t>
      </w:r>
      <w:r>
        <w:rPr>
          <w:lang w:val="ar_AE" w:bidi="ar_AE"/>
        </w:rPr>
      </w:r>
    </w:p>
    <w:p>
      <w:pPr>
        <w:bidi/>
      </w:pPr>
      <w:r>
        <w:rPr>
          <w:lang w:val="ar_AE" w:bidi="ar_AE"/>
        </w:rPr>
      </w:r>
      <w:r>
        <w:rPr>
          <w:lang w:val="ar_AE" w:bidi="ar_AE"/>
        </w:rPr>
        <w:t>إن المقطع الذي كان موجهاً في الأصل إلى التلاميذ (</w:t>
      </w:r>
      <w:r>
        <w:rPr>
          <w:lang w:val="ar_AE" w:bidi="ar_AE"/>
        </w:rPr>
        <w:t>لكُمْ</w:t>
      </w:r>
      <w:r>
        <w:rPr>
          <w:lang w:val="ar_AE" w:bidi="ar_AE"/>
        </w:rPr>
        <w:t xml:space="preserve">، انظر أيضاً </w:t>
      </w:r>
      <w:hyperlink r:id="rId965">
        <w:r>
          <w:rPr>
            <w:lang w:val="ar_AE" w:bidi="ar_AE"/>
          </w:rPr>
          <w:rPr>
            <w:color w:val="0000EE"/>
            <w:u w:val="single"/>
          </w:rPr>
          <w:t>13: 5</w:t>
        </w:r>
      </w:hyperlink>
      <w:r>
        <w:rPr>
          <w:lang w:val="ar_AE" w:bidi="ar_AE"/>
        </w:rPr>
        <w:t>)، موجه أيضاً إلى جميع قراء إنجيل مرقس (</w:t>
      </w:r>
      <w:r>
        <w:rPr>
          <w:lang w:val="ar_AE" w:bidi="ar_AE"/>
        </w:rPr>
        <w:t>للجميعِ</w:t>
      </w:r>
      <w:r>
        <w:rPr>
          <w:lang w:val="ar_AE" w:bidi="ar_AE"/>
        </w:rPr>
        <w:t xml:space="preserve">). • </w:t>
      </w:r>
      <w:r>
        <w:rPr>
          <w:lang w:val="ar_AE" w:bidi="ar_AE"/>
        </w:rPr>
        <w:t>اسهَروا</w:t>
      </w:r>
      <w:r>
        <w:rPr>
          <w:lang w:val="ar_AE" w:bidi="ar_AE"/>
        </w:rPr>
        <w:t xml:space="preserve">! على الرغم من أن </w:t>
      </w:r>
      <w:hyperlink r:id="rId928">
        <w:r>
          <w:rPr>
            <w:lang w:val="ar_AE" w:bidi="ar_AE"/>
          </w:rPr>
          <w:rPr>
            <w:color w:val="0000EE"/>
            <w:u w:val="single"/>
          </w:rPr>
          <w:t>13: 32–37</w:t>
        </w:r>
      </w:hyperlink>
      <w:r>
        <w:rPr>
          <w:lang w:val="ar_AE" w:bidi="ar_AE"/>
        </w:rPr>
        <w:t xml:space="preserve"> يحذر من الاستعداد، إلا أن الكنيسة المبكرة عاشت هذه اليقظة كتوقع مبهج وهم "</w:t>
      </w:r>
      <w:r>
        <w:rPr>
          <w:lang w:val="ar_AE" w:bidi="ar_AE"/>
        </w:rPr>
        <w:t>مُنْتَظِرِينَ ٱلرَّجَاءَ ٱلْمُبَارَكَ وَظُهُورَ مَجْدِ ٱللهِ ٱلْعَظِيمِ وَمُخَلِّصِنَا يَسُوعَ ٱلْمَسِيحِ</w:t>
      </w:r>
      <w:r>
        <w:rPr>
          <w:lang w:val="ar_AE" w:bidi="ar_AE"/>
        </w:rPr>
        <w:t>" (</w:t>
      </w:r>
      <w:hyperlink r:id="rId1059">
        <w:r>
          <w:rPr>
            <w:lang w:val="ar_AE" w:bidi="ar_AE"/>
          </w:rPr>
          <w:rPr>
            <w:color w:val="0000EE"/>
            <w:u w:val="single"/>
          </w:rPr>
          <w:t>تيطس 2: 13</w:t>
        </w:r>
      </w:hyperlink>
      <w:r>
        <w:rPr>
          <w:lang w:val="ar_AE" w:bidi="ar_AE"/>
        </w:rPr>
        <w:t xml:space="preserve">). حتى المسيحيين اليونانيين في القرن الأول كانوا يرددون الصلاة الآرامية، </w:t>
      </w:r>
      <w:r>
        <w:rPr>
          <w:i/>
          <w:lang w:val="ar_AE" w:bidi="ar_AE"/>
        </w:rPr>
        <w:t>مارانا ثا</w:t>
      </w:r>
      <w:r>
        <w:rPr>
          <w:lang w:val="ar_AE" w:bidi="ar_AE"/>
        </w:rPr>
        <w:t xml:space="preserve"> ("تعال، يا رب"، انظر </w:t>
      </w:r>
      <w:hyperlink r:id="rId1018">
        <w:r>
          <w:rPr>
            <w:lang w:val="ar_AE" w:bidi="ar_AE"/>
          </w:rPr>
          <w:rPr>
            <w:color w:val="0000EE"/>
            <w:u w:val="single"/>
          </w:rPr>
          <w:t>1 كو 16: 22</w:t>
        </w:r>
      </w:hyperlink>
      <w:r>
        <w:rPr>
          <w:lang w:val="ar_AE" w:bidi="ar_AE"/>
        </w:rPr>
        <w:t xml:space="preserve">; </w:t>
      </w:r>
      <w:hyperlink r:id="rId1019">
        <w:r>
          <w:rPr>
            <w:lang w:val="ar_AE" w:bidi="ar_AE"/>
          </w:rPr>
          <w:rPr>
            <w:color w:val="0000EE"/>
            <w:u w:val="single"/>
          </w:rPr>
          <w:t>رؤ 22: 20</w:t>
        </w:r>
      </w:hyperlink>
      <w:r>
        <w:rPr>
          <w:lang w:val="ar_AE" w:bidi="ar_AE"/>
        </w:rPr>
        <w:t>) واليوم، ما زلنا "نتطلع بشوق إلى ظهوره" (</w:t>
      </w:r>
      <w:hyperlink r:id="rId1060">
        <w:r>
          <w:rPr>
            <w:lang w:val="ar_AE" w:bidi="ar_AE"/>
          </w:rPr>
          <w:rPr>
            <w:color w:val="0000EE"/>
            <w:u w:val="single"/>
          </w:rPr>
          <w:t>2 تي 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1–2</w:t>
      </w:r>
      <w:r>
        <w:rPr>
          <w:lang w:val="ar_AE" w:bidi="ar_AE"/>
        </w:rPr>
      </w:r>
    </w:p>
    <w:p>
      <w:pPr>
        <w:bidi/>
      </w:pPr>
      <w:r>
        <w:rPr>
          <w:lang w:val="ar_AE" w:bidi="ar_AE"/>
        </w:rPr>
      </w:r>
      <w:r>
        <w:rPr>
          <w:lang w:val="ar_AE" w:bidi="ar_AE"/>
        </w:rPr>
        <w:t xml:space="preserve">إن المؤامرة التي قام بها رؤساء الكهنة ومعلمو الشريعة الدينية لقتل يسوع (انظر </w:t>
      </w:r>
      <w:hyperlink r:id="rId461">
        <w:r>
          <w:rPr>
            <w:lang w:val="ar_AE" w:bidi="ar_AE"/>
          </w:rPr>
          <w:rPr>
            <w:color w:val="0000EE"/>
            <w:u w:val="single"/>
          </w:rPr>
          <w:t>3: 6</w:t>
        </w:r>
      </w:hyperlink>
      <w:r>
        <w:rPr>
          <w:lang w:val="ar_AE" w:bidi="ar_AE"/>
        </w:rPr>
        <w:t xml:space="preserve">; </w:t>
      </w:r>
      <w:hyperlink r:id="rId120">
        <w:r>
          <w:rPr>
            <w:lang w:val="ar_AE" w:bidi="ar_AE"/>
          </w:rPr>
          <w:rPr>
            <w:color w:val="0000EE"/>
            <w:u w:val="single"/>
          </w:rPr>
          <w:t>11: 18</w:t>
        </w:r>
      </w:hyperlink>
      <w:r>
        <w:rPr>
          <w:lang w:val="ar_AE" w:bidi="ar_AE"/>
        </w:rPr>
        <w:t xml:space="preserve">; </w:t>
      </w:r>
      <w:hyperlink r:id="rId242">
        <w:r>
          <w:rPr>
            <w:lang w:val="ar_AE" w:bidi="ar_AE"/>
          </w:rPr>
          <w:rPr>
            <w:color w:val="0000EE"/>
            <w:u w:val="single"/>
          </w:rPr>
          <w:t>12: 12</w:t>
        </w:r>
      </w:hyperlink>
      <w:r>
        <w:rPr>
          <w:lang w:val="ar_AE" w:bidi="ar_AE"/>
        </w:rPr>
        <w:t>) تصل الآن إلى ذروتها.</w:t>
      </w:r>
      <w:r>
        <w:rPr>
          <w:lang w:val="ar_AE" w:bidi="ar_AE"/>
        </w:rPr>
      </w:r>
      <w:r>
        <w:rPr>
          <w:lang w:val="ar_AE" w:bidi="ar_AE"/>
        </w:rPr>
      </w:r>
    </w:p>
    <w:p>
      <w:pPr>
        <w:bidi/>
      </w:pPr>
      <w:r>
        <w:rPr>
          <w:lang w:val="ar_AE" w:bidi="ar_AE"/>
        </w:rPr>
      </w:r>
    </w:p>
    <w:p>
      <w:pPr>
        <w:pStyle w:val="Heading2"/>
        <w:bidi/>
      </w:pPr>
      <w:r>
        <w:rPr>
          <w:lang w:val="ar_AE" w:bidi="ar_AE"/>
        </w:rPr>
        <w:t>مرقس 14: 1–16. 8</w:t>
      </w:r>
      <w:r>
        <w:rPr>
          <w:lang w:val="ar_AE" w:bidi="ar_AE"/>
        </w:rPr>
      </w:r>
    </w:p>
    <w:p>
      <w:pPr>
        <w:bidi/>
      </w:pPr>
      <w:r>
        <w:rPr>
          <w:lang w:val="ar_AE" w:bidi="ar_AE"/>
        </w:rPr>
      </w:r>
      <w:r>
        <w:rPr>
          <w:lang w:val="ar_AE" w:bidi="ar_AE"/>
        </w:rPr>
        <w:t>في هذا القسم الأخير من إنجيل مرقس نرى سرد لآلام يسوع وموته وقيامته.</w:t>
      </w:r>
      <w:r>
        <w:rPr>
          <w:lang w:val="ar_AE" w:bidi="ar_AE"/>
        </w:rPr>
      </w:r>
      <w:r>
        <w:rPr>
          <w:lang w:val="ar_AE" w:bidi="ar_AE"/>
        </w:rPr>
      </w:r>
    </w:p>
    <w:p>
      <w:pPr>
        <w:bidi/>
      </w:pPr>
      <w:r>
        <w:rPr>
          <w:lang w:val="ar_AE" w:bidi="ar_AE"/>
        </w:rPr>
      </w:r>
    </w:p>
    <w:p>
      <w:pPr>
        <w:pStyle w:val="Heading2"/>
        <w:bidi/>
      </w:pPr>
      <w:r>
        <w:rPr>
          <w:lang w:val="ar_AE" w:bidi="ar_AE"/>
        </w:rPr>
        <w:t>مرقس 14: 3–9</w:t>
      </w:r>
      <w:r>
        <w:rPr>
          <w:lang w:val="ar_AE" w:bidi="ar_AE"/>
        </w:rPr>
      </w:r>
    </w:p>
    <w:p>
      <w:pPr>
        <w:bidi/>
      </w:pPr>
      <w:r>
        <w:rPr>
          <w:lang w:val="ar_AE" w:bidi="ar_AE"/>
        </w:rPr>
      </w:r>
      <w:r>
        <w:rPr>
          <w:lang w:val="ar_AE" w:bidi="ar_AE"/>
        </w:rPr>
        <w:t>تهيئ قصة دهن يسوع من قبل امرأة في بيت عنيا (</w:t>
      </w:r>
      <w:hyperlink r:id="rId731">
        <w:r>
          <w:rPr>
            <w:lang w:val="ar_AE" w:bidi="ar_AE"/>
          </w:rPr>
          <w:rPr>
            <w:color w:val="0000EE"/>
            <w:u w:val="single"/>
          </w:rPr>
          <w:t>14: 3–9</w:t>
        </w:r>
      </w:hyperlink>
      <w:r>
        <w:rPr>
          <w:lang w:val="ar_AE" w:bidi="ar_AE"/>
        </w:rPr>
        <w:t>) المشهد للأحداث التالية. تختلف رواية البشير لوقا (</w:t>
      </w:r>
      <w:hyperlink r:id="rId187">
        <w:r>
          <w:rPr>
            <w:lang w:val="ar_AE" w:bidi="ar_AE"/>
          </w:rPr>
          <w:rPr>
            <w:color w:val="0000EE"/>
            <w:u w:val="single"/>
          </w:rPr>
          <w:t>لوقا 7: 36–50</w:t>
        </w:r>
      </w:hyperlink>
      <w:r>
        <w:rPr>
          <w:lang w:val="ar_AE" w:bidi="ar_AE"/>
        </w:rPr>
        <w:t>) اختلافًا كبيرًا عن رواية البشير مرقس وقد يكون حدثًا مختلفًا. وقعت هذه الحادثة في بيت عنيا، على بعد ميلين إلى الشرق من أورشليم على المنحدر السفلي الشرقي لجبل الزيتون، حيث أقام يسوع على ما يبدو عندما كان في اليهودية (</w:t>
      </w:r>
      <w:hyperlink r:id="rId794">
        <w:r>
          <w:rPr>
            <w:lang w:val="ar_AE" w:bidi="ar_AE"/>
          </w:rPr>
          <w:rPr>
            <w:color w:val="0000EE"/>
            <w:u w:val="single"/>
          </w:rPr>
          <w:t>مرقس 11: 1</w:t>
        </w:r>
      </w:hyperlink>
      <w:r>
        <w:rPr>
          <w:lang w:val="ar_AE" w:bidi="ar_AE"/>
        </w:rPr>
        <w:t xml:space="preserve">, </w:t>
      </w:r>
      <w:hyperlink r:id="rId730">
        <w:r>
          <w:rPr>
            <w:lang w:val="ar_AE" w:bidi="ar_AE"/>
          </w:rPr>
          <w:rPr>
            <w:color w:val="0000EE"/>
            <w:u w:val="single"/>
          </w:rPr>
          <w:t>11–12</w:t>
        </w:r>
      </w:hyperlink>
      <w:r>
        <w:rPr>
          <w:lang w:val="ar_AE" w:bidi="ar_AE"/>
        </w:rPr>
        <w:t xml:space="preserve">). كان المنزل ملكًا لسمعان، وهو أبرص سابقًا (كان البرص معزولين عن المجتمع؛ ربما كان يسوع قد شفاه؛ انظر </w:t>
      </w:r>
      <w:hyperlink r:id="rId145">
        <w:r>
          <w:rPr>
            <w:lang w:val="ar_AE" w:bidi="ar_AE"/>
          </w:rPr>
          <w:rPr>
            <w:color w:val="0000EE"/>
            <w:u w:val="single"/>
          </w:rPr>
          <w:t>1: 40–45</w:t>
        </w:r>
      </w:hyperlink>
      <w:r>
        <w:rPr>
          <w:lang w:val="ar_AE" w:bidi="ar_AE"/>
        </w:rPr>
        <w:t xml:space="preserve">). • يأكل: أو متكئاً. كانت الوجبة مأدبة طعام، كما يتضح من اتكائهم. كسرت امرأة (انظر </w:t>
      </w:r>
      <w:hyperlink r:id="rId1061">
        <w:r>
          <w:rPr>
            <w:lang w:val="ar_AE" w:bidi="ar_AE"/>
          </w:rPr>
          <w:rPr>
            <w:color w:val="0000EE"/>
            <w:u w:val="single"/>
          </w:rPr>
          <w:t>يوحنا 12: 3</w:t>
        </w:r>
      </w:hyperlink>
      <w:r>
        <w:rPr>
          <w:lang w:val="ar_AE" w:bidi="ar_AE"/>
        </w:rPr>
        <w:t xml:space="preserve">) عنق جرة مختومة من المرمر تحتوي على عطر غالي الثمن (ناردين نقي) وسكبته كله على رأس يسوع (انظر </w:t>
      </w:r>
      <w:hyperlink r:id="rId1062">
        <w:r>
          <w:rPr>
            <w:lang w:val="ar_AE" w:bidi="ar_AE"/>
          </w:rPr>
          <w:rPr>
            <w:color w:val="0000EE"/>
            <w:u w:val="single"/>
          </w:rPr>
          <w:t>خروج 29: 4–7</w:t>
        </w:r>
      </w:hyperlink>
      <w:r>
        <w:rPr>
          <w:lang w:val="ar_AE" w:bidi="ar_AE"/>
        </w:rPr>
        <w:t xml:space="preserve">; </w:t>
      </w:r>
      <w:hyperlink r:id="rId1063">
        <w:r>
          <w:rPr>
            <w:lang w:val="ar_AE" w:bidi="ar_AE"/>
          </w:rPr>
          <w:rPr>
            <w:color w:val="0000EE"/>
            <w:u w:val="single"/>
          </w:rPr>
          <w:t>2 ملوك 9: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4–5</w:t>
      </w:r>
      <w:r>
        <w:rPr>
          <w:lang w:val="ar_AE" w:bidi="ar_AE"/>
        </w:rPr>
      </w:r>
    </w:p>
    <w:p>
      <w:pPr>
        <w:bidi/>
      </w:pPr>
      <w:r>
        <w:rPr>
          <w:lang w:val="ar_AE" w:bidi="ar_AE"/>
        </w:rPr>
      </w:r>
      <w:r>
        <w:rPr>
          <w:lang w:val="ar_AE" w:bidi="ar_AE"/>
        </w:rPr>
        <w:t xml:space="preserve">كان البعض (قارن </w:t>
      </w:r>
      <w:hyperlink r:id="rId1064">
        <w:r>
          <w:rPr>
            <w:lang w:val="ar_AE" w:bidi="ar_AE"/>
          </w:rPr>
          <w:rPr>
            <w:color w:val="0000EE"/>
            <w:u w:val="single"/>
          </w:rPr>
          <w:t>متى 26: 8</w:t>
        </w:r>
      </w:hyperlink>
      <w:r>
        <w:rPr>
          <w:lang w:val="ar_AE" w:bidi="ar_AE"/>
        </w:rPr>
        <w:t xml:space="preserve">; </w:t>
      </w:r>
      <w:hyperlink r:id="rId1065">
        <w:r>
          <w:rPr>
            <w:lang w:val="ar_AE" w:bidi="ar_AE"/>
          </w:rPr>
          <w:rPr>
            <w:color w:val="0000EE"/>
            <w:u w:val="single"/>
          </w:rPr>
          <w:t>يوحنا 12: 4–5</w:t>
        </w:r>
      </w:hyperlink>
      <w:r>
        <w:rPr>
          <w:lang w:val="ar_AE" w:bidi="ar_AE"/>
        </w:rPr>
        <w:t>) ساخطين على ما اعتبروه إهدارًا للعطر الغالي الثمن، الذي قيل إنه كان يساوي أجر سنة للعامل العادي. كان يمكن أن يُعطى هذا المبلغ الكبير من المال للفقراء، وكان من الواجب تذكر الفقراء خلال عيد الفصح.</w:t>
      </w:r>
      <w:r>
        <w:rPr>
          <w:lang w:val="ar_AE" w:bidi="ar_AE"/>
        </w:rPr>
      </w:r>
      <w:r>
        <w:rPr>
          <w:lang w:val="ar_AE" w:bidi="ar_AE"/>
        </w:rPr>
      </w:r>
    </w:p>
    <w:p>
      <w:pPr>
        <w:bidi/>
      </w:pPr>
      <w:r>
        <w:rPr>
          <w:lang w:val="ar_AE" w:bidi="ar_AE"/>
        </w:rPr>
      </w:r>
    </w:p>
    <w:p>
      <w:pPr>
        <w:pStyle w:val="Heading2"/>
        <w:bidi/>
      </w:pPr>
      <w:r>
        <w:rPr>
          <w:lang w:val="ar_AE" w:bidi="ar_AE"/>
        </w:rPr>
        <w:t>مرقس 14: 6–8</w:t>
      </w:r>
      <w:r>
        <w:rPr>
          <w:lang w:val="ar_AE" w:bidi="ar_AE"/>
        </w:rPr>
      </w:r>
    </w:p>
    <w:p>
      <w:pPr>
        <w:bidi/>
      </w:pPr>
      <w:r>
        <w:rPr>
          <w:lang w:val="ar_AE" w:bidi="ar_AE"/>
        </w:rPr>
      </w:r>
      <w:r>
        <w:rPr>
          <w:lang w:val="ar_AE" w:bidi="ar_AE"/>
        </w:rPr>
        <w:t>دافع يسوع عن تصرف المرأة. فإن الوجود الدائم للفقراء بين التلاميذ لم يقلل من اهتمام يسوع بالفقراء. لقد كانت فرصة الخدمة المباشرة ليسوع محدودة وقتيًا. فلم يكن يتبق سوى ساعات على موته! لقد اختارت أفضل ما يمكن أن تفعله بعطرها.</w:t>
      </w:r>
      <w:r>
        <w:rPr>
          <w:lang w:val="ar_AE" w:bidi="ar_AE"/>
        </w:rPr>
      </w:r>
      <w:r>
        <w:rPr>
          <w:lang w:val="ar_AE" w:bidi="ar_AE"/>
        </w:rPr>
      </w:r>
    </w:p>
    <w:p>
      <w:pPr>
        <w:bidi/>
      </w:pPr>
      <w:r>
        <w:rPr>
          <w:lang w:val="ar_AE" w:bidi="ar_AE"/>
        </w:rPr>
      </w:r>
    </w:p>
    <w:p>
      <w:pPr>
        <w:pStyle w:val="Heading2"/>
        <w:bidi/>
      </w:pPr>
      <w:r>
        <w:rPr>
          <w:lang w:val="ar_AE" w:bidi="ar_AE"/>
        </w:rPr>
        <w:t>مرقس 14: 8</w:t>
      </w:r>
      <w:r>
        <w:rPr>
          <w:lang w:val="ar_AE" w:bidi="ar_AE"/>
        </w:rPr>
      </w:r>
    </w:p>
    <w:p>
      <w:pPr>
        <w:bidi/>
      </w:pPr>
      <w:r>
        <w:rPr>
          <w:lang w:val="ar_AE" w:bidi="ar_AE"/>
        </w:rPr>
      </w:r>
      <w:r>
        <w:rPr>
          <w:lang w:val="ar_AE" w:bidi="ar_AE"/>
        </w:rPr>
        <w:t>يفسر يسوع عمل المرأة، بأنها قد دهنت جسده استعدادًا لدفنه. من غير الواضح ما إذا كانت المرأة تصرفت بشكل واعٍ بموت يسوع الوشيك أم لا؛ ولكن في كل الأحوال، فإن فعلها المحب خدم الغرض الذي خصصه يسوع له.</w:t>
      </w:r>
      <w:r>
        <w:rPr>
          <w:lang w:val="ar_AE" w:bidi="ar_AE"/>
        </w:rPr>
      </w:r>
      <w:r>
        <w:rPr>
          <w:lang w:val="ar_AE" w:bidi="ar_AE"/>
        </w:rPr>
      </w:r>
    </w:p>
    <w:p>
      <w:pPr>
        <w:bidi/>
      </w:pPr>
      <w:r>
        <w:rPr>
          <w:lang w:val="ar_AE" w:bidi="ar_AE"/>
        </w:rPr>
      </w:r>
    </w:p>
    <w:p>
      <w:pPr>
        <w:pStyle w:val="Heading2"/>
        <w:bidi/>
      </w:pPr>
      <w:r>
        <w:rPr>
          <w:lang w:val="ar_AE" w:bidi="ar_AE"/>
        </w:rPr>
        <w:t>مرقس 14: 9</w:t>
      </w:r>
      <w:r>
        <w:rPr>
          <w:lang w:val="ar_AE" w:bidi="ar_AE"/>
        </w:rPr>
      </w:r>
    </w:p>
    <w:p>
      <w:pPr>
        <w:bidi/>
      </w:pPr>
      <w:r>
        <w:rPr>
          <w:lang w:val="ar_AE" w:bidi="ar_AE"/>
        </w:rPr>
      </w:r>
      <w:r>
        <w:rPr>
          <w:lang w:val="ar_AE" w:bidi="ar_AE"/>
        </w:rPr>
        <w:t>على الرغم من أن مرقس لا يذكر اسم المرأة، إلا أن عملها (</w:t>
      </w:r>
      <w:hyperlink r:id="rId1066">
        <w:r>
          <w:rPr>
            <w:lang w:val="ar_AE" w:bidi="ar_AE"/>
          </w:rPr>
          <w:rPr>
            <w:color w:val="0000EE"/>
            <w:u w:val="single"/>
          </w:rPr>
          <w:t>14: 6</w:t>
        </w:r>
      </w:hyperlink>
      <w:r>
        <w:rPr>
          <w:lang w:val="ar_AE" w:bidi="ar_AE"/>
        </w:rPr>
        <w:t>) يُذكر بالفعل عندما تُروى قصة يسوع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مرقس 14: 10–11</w:t>
      </w:r>
      <w:r>
        <w:rPr>
          <w:lang w:val="ar_AE" w:bidi="ar_AE"/>
        </w:rPr>
      </w:r>
    </w:p>
    <w:p>
      <w:pPr>
        <w:bidi/>
      </w:pPr>
      <w:r>
        <w:rPr>
          <w:lang w:val="ar_AE" w:bidi="ar_AE"/>
        </w:rPr>
      </w:r>
      <w:r>
        <w:rPr>
          <w:lang w:val="ar_AE" w:bidi="ar_AE"/>
        </w:rPr>
        <w:t>وعلى النقيض تمامًا من المرأة، عرض يهوذا الإسخريوطي، أحد التلاميذ الاثني عشر، أن يخون يسوع مقابل المال (</w:t>
      </w:r>
      <w:hyperlink r:id="rId1067">
        <w:r>
          <w:rPr>
            <w:lang w:val="ar_AE" w:bidi="ar_AE"/>
          </w:rPr>
          <w:rPr>
            <w:color w:val="0000EE"/>
            <w:u w:val="single"/>
          </w:rPr>
          <w:t>متى 26: 15</w:t>
        </w:r>
      </w:hyperlink>
      <w:r>
        <w:rPr>
          <w:lang w:val="ar_AE" w:bidi="ar_AE"/>
        </w:rPr>
        <w:t xml:space="preserve">; </w:t>
      </w:r>
      <w:hyperlink r:id="rId1068">
        <w:r>
          <w:rPr>
            <w:lang w:val="ar_AE" w:bidi="ar_AE"/>
          </w:rPr>
          <w:rPr>
            <w:color w:val="0000EE"/>
            <w:u w:val="single"/>
          </w:rPr>
          <w:t>27: 3</w:t>
        </w:r>
      </w:hyperlink>
      <w:r>
        <w:rPr>
          <w:lang w:val="ar_AE" w:bidi="ar_AE"/>
        </w:rPr>
        <w:t xml:space="preserve">, </w:t>
      </w:r>
      <w:hyperlink r:id="rId1069">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12</w:t>
      </w:r>
      <w:r>
        <w:rPr>
          <w:lang w:val="ar_AE" w:bidi="ar_AE"/>
        </w:rPr>
      </w:r>
    </w:p>
    <w:p>
      <w:pPr>
        <w:bidi/>
      </w:pPr>
      <w:r>
        <w:rPr>
          <w:lang w:val="ar_AE" w:bidi="ar_AE"/>
        </w:rPr>
      </w:r>
      <w:r>
        <w:rPr>
          <w:lang w:val="ar_AE" w:bidi="ar_AE"/>
        </w:rPr>
        <w:t>كان الوقت الذي يُذبح فيه خروف الفصح هو الغروب في الرابع عشر من نيسان (</w:t>
      </w:r>
      <w:hyperlink r:id="rId1070">
        <w:r>
          <w:rPr>
            <w:lang w:val="ar_AE" w:bidi="ar_AE"/>
          </w:rPr>
          <w:rPr>
            <w:color w:val="0000EE"/>
            <w:u w:val="single"/>
          </w:rPr>
          <w:t>خروج 12: 6</w:t>
        </w:r>
      </w:hyperlink>
      <w:r>
        <w:rPr>
          <w:lang w:val="ar_AE" w:bidi="ar_AE"/>
        </w:rPr>
        <w:t>). يقع هذا التاريخ في مارس أو أبريل من كل عام.</w:t>
      </w:r>
      <w:r>
        <w:rPr>
          <w:lang w:val="ar_AE" w:bidi="ar_AE"/>
        </w:rPr>
      </w:r>
      <w:r>
        <w:rPr>
          <w:lang w:val="ar_AE" w:bidi="ar_AE"/>
        </w:rPr>
      </w:r>
    </w:p>
    <w:p>
      <w:pPr>
        <w:bidi/>
      </w:pPr>
      <w:r>
        <w:rPr>
          <w:lang w:val="ar_AE" w:bidi="ar_AE"/>
        </w:rPr>
      </w:r>
    </w:p>
    <w:p>
      <w:pPr>
        <w:pStyle w:val="Heading2"/>
        <w:bidi/>
      </w:pPr>
      <w:r>
        <w:rPr>
          <w:lang w:val="ar_AE" w:bidi="ar_AE"/>
        </w:rPr>
        <w:t>مرقس 14: 12–32</w:t>
      </w:r>
      <w:r>
        <w:rPr>
          <w:lang w:val="ar_AE" w:bidi="ar_AE"/>
        </w:rPr>
      </w:r>
    </w:p>
    <w:p>
      <w:pPr>
        <w:bidi/>
      </w:pPr>
      <w:r>
        <w:rPr>
          <w:lang w:val="ar_AE" w:bidi="ar_AE"/>
        </w:rPr>
      </w:r>
      <w:r>
        <w:rPr>
          <w:lang w:val="ar_AE" w:bidi="ar_AE"/>
        </w:rPr>
        <w:t>إن التحضير لوجبة الفصح (</w:t>
      </w:r>
      <w:hyperlink r:id="rId1071">
        <w:r>
          <w:rPr>
            <w:lang w:val="ar_AE" w:bidi="ar_AE"/>
          </w:rPr>
          <w:rPr>
            <w:color w:val="0000EE"/>
            <w:u w:val="single"/>
          </w:rPr>
          <w:t>14: 12–16</w:t>
        </w:r>
      </w:hyperlink>
      <w:r>
        <w:rPr>
          <w:lang w:val="ar_AE" w:bidi="ar_AE"/>
        </w:rPr>
        <w:t>) يقدم قصة العشاء الأخير (</w:t>
      </w:r>
      <w:hyperlink r:id="rId426">
        <w:r>
          <w:rPr>
            <w:lang w:val="ar_AE" w:bidi="ar_AE"/>
          </w:rPr>
          <w:rPr>
            <w:color w:val="0000EE"/>
            <w:u w:val="single"/>
          </w:rPr>
          <w:t>14: 22–25</w:t>
        </w:r>
      </w:hyperlink>
      <w:r>
        <w:rPr>
          <w:lang w:val="ar_AE" w:bidi="ar_AE"/>
        </w:rPr>
        <w:t>). • يرتبط العشاء الأخير بعشاء الفصح (</w:t>
      </w:r>
      <w:hyperlink r:id="rId1072">
        <w:r>
          <w:rPr>
            <w:lang w:val="ar_AE" w:bidi="ar_AE"/>
          </w:rPr>
          <w:rPr>
            <w:color w:val="0000EE"/>
            <w:u w:val="single"/>
          </w:rPr>
          <w:t>14: 12</w:t>
        </w:r>
      </w:hyperlink>
      <w:r>
        <w:rPr>
          <w:lang w:val="ar_AE" w:bidi="ar_AE"/>
        </w:rPr>
        <w:t xml:space="preserve">, </w:t>
      </w:r>
      <w:hyperlink r:id="rId666">
        <w:r>
          <w:rPr>
            <w:lang w:val="ar_AE" w:bidi="ar_AE"/>
          </w:rPr>
          <w:rPr>
            <w:color w:val="0000EE"/>
            <w:u w:val="single"/>
          </w:rPr>
          <w:t>14</w:t>
        </w:r>
      </w:hyperlink>
      <w:r>
        <w:rPr>
          <w:lang w:val="ar_AE" w:bidi="ar_AE"/>
        </w:rPr>
        <w:t xml:space="preserve">, </w:t>
      </w:r>
      <w:hyperlink r:id="rId1073">
        <w:r>
          <w:rPr>
            <w:lang w:val="ar_AE" w:bidi="ar_AE"/>
          </w:rPr>
          <w:rPr>
            <w:color w:val="0000EE"/>
            <w:u w:val="single"/>
          </w:rPr>
          <w:t>16</w:t>
        </w:r>
      </w:hyperlink>
      <w:r>
        <w:rPr>
          <w:lang w:val="ar_AE" w:bidi="ar_AE"/>
        </w:rPr>
        <w:t xml:space="preserve">; </w:t>
      </w:r>
      <w:hyperlink r:id="rId1074">
        <w:r>
          <w:rPr>
            <w:lang w:val="ar_AE" w:bidi="ar_AE"/>
          </w:rPr>
          <w:rPr>
            <w:color w:val="0000EE"/>
            <w:u w:val="single"/>
          </w:rPr>
          <w:t>متى 26: 17–19</w:t>
        </w:r>
      </w:hyperlink>
      <w:r>
        <w:rPr>
          <w:lang w:val="ar_AE" w:bidi="ar_AE"/>
        </w:rPr>
        <w:t xml:space="preserve">; </w:t>
      </w:r>
      <w:hyperlink r:id="rId1075">
        <w:r>
          <w:rPr>
            <w:lang w:val="ar_AE" w:bidi="ar_AE"/>
          </w:rPr>
          <w:rPr>
            <w:color w:val="0000EE"/>
            <w:u w:val="single"/>
          </w:rPr>
          <w:t>لوقا 22: 7–8</w:t>
        </w:r>
      </w:hyperlink>
      <w:r>
        <w:rPr>
          <w:lang w:val="ar_AE" w:bidi="ar_AE"/>
        </w:rPr>
        <w:t xml:space="preserve">, </w:t>
      </w:r>
      <w:hyperlink r:id="rId1076">
        <w:r>
          <w:rPr>
            <w:lang w:val="ar_AE" w:bidi="ar_AE"/>
          </w:rPr>
          <w:rPr>
            <w:color w:val="0000EE"/>
            <w:u w:val="single"/>
          </w:rPr>
          <w:t>11</w:t>
        </w:r>
      </w:hyperlink>
      <w:r>
        <w:rPr>
          <w:lang w:val="ar_AE" w:bidi="ar_AE"/>
        </w:rPr>
        <w:t xml:space="preserve">, </w:t>
      </w:r>
      <w:hyperlink r:id="rId1077">
        <w:r>
          <w:rPr>
            <w:lang w:val="ar_AE" w:bidi="ar_AE"/>
          </w:rPr>
          <w:rPr>
            <w:color w:val="0000EE"/>
            <w:u w:val="single"/>
          </w:rPr>
          <w:t>13</w:t>
        </w:r>
      </w:hyperlink>
      <w:r>
        <w:rPr>
          <w:lang w:val="ar_AE" w:bidi="ar_AE"/>
        </w:rPr>
        <w:t xml:space="preserve">, </w:t>
      </w:r>
      <w:hyperlink r:id="rId1078">
        <w:r>
          <w:rPr>
            <w:lang w:val="ar_AE" w:bidi="ar_AE"/>
          </w:rPr>
          <w:rPr>
            <w:color w:val="0000EE"/>
            <w:u w:val="single"/>
          </w:rPr>
          <w:t>15</w:t>
        </w:r>
      </w:hyperlink>
      <w:r>
        <w:rPr>
          <w:lang w:val="ar_AE" w:bidi="ar_AE"/>
        </w:rPr>
        <w:t xml:space="preserve">; قارن </w:t>
      </w:r>
      <w:hyperlink r:id="rId1079">
        <w:r>
          <w:rPr>
            <w:lang w:val="ar_AE" w:bidi="ar_AE"/>
          </w:rPr>
          <w:rPr>
            <w:color w:val="0000EE"/>
            <w:u w:val="single"/>
          </w:rPr>
          <w:t>يوحنا 18: 28</w:t>
        </w:r>
      </w:hyperlink>
      <w:r>
        <w:rPr>
          <w:lang w:val="ar_AE" w:bidi="ar_AE"/>
        </w:rPr>
        <w:t xml:space="preserve">; </w:t>
      </w:r>
      <w:hyperlink r:id="rId1080">
        <w:r>
          <w:rPr>
            <w:lang w:val="ar_AE" w:bidi="ar_AE"/>
          </w:rPr>
          <w:rPr>
            <w:color w:val="0000EE"/>
            <w:u w:val="single"/>
          </w:rPr>
          <w:t>19: 14</w:t>
        </w:r>
      </w:hyperlink>
      <w:r>
        <w:rPr>
          <w:lang w:val="ar_AE" w:bidi="ar_AE"/>
        </w:rPr>
        <w:t xml:space="preserve">). كان كثير من الحجاج يحتفلون بعيد الفصح في أورشليم، حيث كان يوجد هيكل الله (انظر </w:t>
      </w:r>
      <w:hyperlink r:id="rId1081">
        <w:r>
          <w:rPr>
            <w:lang w:val="ar_AE" w:bidi="ar_AE"/>
          </w:rPr>
          <w:rPr>
            <w:color w:val="0000EE"/>
            <w:u w:val="single"/>
          </w:rPr>
          <w:t>تثنية 16: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13–15</w:t>
      </w:r>
      <w:r>
        <w:rPr>
          <w:lang w:val="ar_AE" w:bidi="ar_AE"/>
        </w:rPr>
      </w:r>
    </w:p>
    <w:p>
      <w:pPr>
        <w:bidi/>
      </w:pPr>
      <w:r>
        <w:rPr>
          <w:lang w:val="ar_AE" w:bidi="ar_AE"/>
        </w:rPr>
      </w:r>
      <w:r>
        <w:rPr>
          <w:lang w:val="ar_AE" w:bidi="ar_AE"/>
        </w:rPr>
        <w:t xml:space="preserve">تتشابه تعليمات يسوع للتلاميذ مع التعليمات الواردة في </w:t>
      </w:r>
      <w:hyperlink r:id="rId1082">
        <w:r>
          <w:rPr>
            <w:lang w:val="ar_AE" w:bidi="ar_AE"/>
          </w:rPr>
          <w:rPr>
            <w:color w:val="0000EE"/>
            <w:u w:val="single"/>
          </w:rPr>
          <w:t>11: 2–6</w:t>
        </w:r>
      </w:hyperlink>
      <w:r>
        <w:rPr>
          <w:lang w:val="ar_AE" w:bidi="ar_AE"/>
        </w:rPr>
        <w:t>، مما يشير إلى أن يسوع قد رتب مسبقًا مكانًا لتناول الفصح والعشاء الأخير مع تلاميذه. تؤكد استعدادات يسوع الدقيقة لهذه الوجبة على أهميتها. حيث كان على التلميذين أن يعدا وجبة الفصح، التي كانت تتضمن الخروف (الذي كان يجب أن يُذبح ويُسلخ ويُنظف ويُشوى على نار مكشوفة)، وخبز الفطير، ووعاء من الماء المملح، والأعشاب المرة، ووعاءً من هريس الفاكهة أو الخروشيت. كانت هناك حاجة إلى كمية كافية من الخمر الممزوج بالماء حتى يتمكن يسوع والتلاميذ من شرب أربعة كؤوس لكل واحد منهم للاحتفال بمباركة الله الرباعية (</w:t>
      </w:r>
      <w:hyperlink r:id="rId1083">
        <w:r>
          <w:rPr>
            <w:lang w:val="ar_AE" w:bidi="ar_AE"/>
          </w:rPr>
          <w:rPr>
            <w:color w:val="0000EE"/>
            <w:u w:val="single"/>
          </w:rPr>
          <w:t>خروج 6: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17</w:t>
      </w:r>
      <w:r>
        <w:rPr>
          <w:lang w:val="ar_AE" w:bidi="ar_AE"/>
        </w:rPr>
      </w:r>
    </w:p>
    <w:p>
      <w:pPr>
        <w:bidi/>
      </w:pPr>
      <w:r>
        <w:rPr>
          <w:lang w:val="ar_AE" w:bidi="ar_AE"/>
        </w:rPr>
      </w:r>
      <w:r>
        <w:rPr>
          <w:lang w:val="ar_AE" w:bidi="ar_AE"/>
        </w:rPr>
        <w:t>مع حلول المساء، وصل يسوع مع الاثني عشر إلى غرفة الضيوف في الطابق العلوي. تشير كلمة "الاثنا عشر" إلى تلاميذ يسوع كمجموعة؛ وصل عشرة منهم مع يسوع، حيث كان اثنان منهم هناك بالفعل (</w:t>
      </w:r>
      <w:hyperlink r:id="rId1084">
        <w:r>
          <w:rPr>
            <w:lang w:val="ar_AE" w:bidi="ar_AE"/>
          </w:rPr>
          <w:rPr>
            <w:color w:val="0000EE"/>
            <w:u w:val="single"/>
          </w:rPr>
          <w:t>14: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18</w:t>
      </w:r>
      <w:r>
        <w:rPr>
          <w:lang w:val="ar_AE" w:bidi="ar_AE"/>
        </w:rPr>
      </w:r>
    </w:p>
    <w:p>
      <w:pPr>
        <w:bidi/>
      </w:pPr>
      <w:r>
        <w:rPr>
          <w:lang w:val="ar_AE" w:bidi="ar_AE"/>
        </w:rPr>
      </w:r>
      <w:r>
        <w:rPr>
          <w:lang w:val="ar_AE" w:bidi="ar_AE"/>
        </w:rPr>
        <w:t>كما كانوا على المائدة: كان عيد الفصح يؤكل في وضع الاتكاء، كما كانت وجبات الولائم الأخرى. أثناء تناول وجبة الفصح، كان أحدهم (عادة ما يكون الابن الأصغر) يسأل المضيف: "لماذا تختلف هذه الليلة عن الليالي الأخرى؟ ثم يسرد الأب أو المضيف قصص الفصح والخروج (</w:t>
      </w:r>
      <w:hyperlink r:id="rId1085">
        <w:r>
          <w:rPr>
            <w:lang w:val="ar_AE" w:bidi="ar_AE"/>
          </w:rPr>
          <w:rPr>
            <w:color w:val="0000EE"/>
            <w:u w:val="single"/>
          </w:rPr>
          <w:t>تث 26: 5–9</w:t>
        </w:r>
      </w:hyperlink>
      <w:r>
        <w:rPr>
          <w:lang w:val="ar_AE" w:bidi="ar_AE"/>
        </w:rPr>
        <w:t>). كانت عناصر وجبة الفصح رمزية. كان خروف الفصح بمثابة تذكير بدم الحملان المذبوحة التي كانت تحمي بيوت بني إسرائيل من ملاك الموت الذي زار الأبكار في مصر (</w:t>
      </w:r>
      <w:hyperlink r:id="rId1086">
        <w:r>
          <w:rPr>
            <w:lang w:val="ar_AE" w:bidi="ar_AE"/>
          </w:rPr>
          <w:rPr>
            <w:color w:val="0000EE"/>
            <w:u w:val="single"/>
          </w:rPr>
          <w:t>خر 12: 28–30</w:t>
        </w:r>
      </w:hyperlink>
      <w:r>
        <w:rPr>
          <w:lang w:val="ar_AE" w:bidi="ar_AE"/>
        </w:rPr>
        <w:t>). والخبز الفطير يذكّر بالخروج السريع لشعب الله (</w:t>
      </w:r>
      <w:hyperlink r:id="rId1087">
        <w:r>
          <w:rPr>
            <w:lang w:val="ar_AE" w:bidi="ar_AE"/>
          </w:rPr>
          <w:rPr>
            <w:color w:val="0000EE"/>
            <w:u w:val="single"/>
          </w:rPr>
          <w:t>خر 12: 31–34</w:t>
        </w:r>
      </w:hyperlink>
      <w:r>
        <w:rPr>
          <w:lang w:val="ar_AE" w:bidi="ar_AE"/>
        </w:rPr>
        <w:t xml:space="preserve">, </w:t>
      </w:r>
      <w:hyperlink r:id="rId1088">
        <w:r>
          <w:rPr>
            <w:lang w:val="ar_AE" w:bidi="ar_AE"/>
          </w:rPr>
          <w:rPr>
            <w:color w:val="0000EE"/>
            <w:u w:val="single"/>
          </w:rPr>
          <w:t>39</w:t>
        </w:r>
      </w:hyperlink>
      <w:r>
        <w:rPr>
          <w:lang w:val="ar_AE" w:bidi="ar_AE"/>
        </w:rPr>
        <w:t xml:space="preserve">). وكان الماء المالح يرمز إلى دموع عبوديتهم وعبور البحر الأحمر، والأعشاب المرة إلى عبوديتهم. أقرت كؤوس الخمر الأربعة بوعد الله الرباعي في </w:t>
      </w:r>
      <w:hyperlink r:id="rId1083">
        <w:r>
          <w:rPr>
            <w:lang w:val="ar_AE" w:bidi="ar_AE"/>
          </w:rPr>
          <w:rPr>
            <w:color w:val="0000EE"/>
            <w:u w:val="single"/>
          </w:rPr>
          <w:t>خر 6: 6–7</w:t>
        </w:r>
      </w:hyperlink>
      <w:r>
        <w:rPr>
          <w:lang w:val="ar_AE" w:bidi="ar_AE"/>
        </w:rPr>
        <w:t xml:space="preserve">. •كان العمل الشنيع المتمثل في خيانة يسوع أكثر شناعة من حيث أن الخائن كان أحد الذين يأكلون معه (انظر </w:t>
      </w:r>
      <w:hyperlink r:id="rId1089">
        <w:r>
          <w:rPr>
            <w:lang w:val="ar_AE" w:bidi="ar_AE"/>
          </w:rPr>
          <w:rPr>
            <w:color w:val="0000EE"/>
            <w:u w:val="single"/>
          </w:rPr>
          <w:t>مز 41: 9</w:t>
        </w:r>
      </w:hyperlink>
      <w:r>
        <w:rPr>
          <w:lang w:val="ar_AE" w:bidi="ar_AE"/>
        </w:rPr>
        <w:t xml:space="preserve">; </w:t>
      </w:r>
      <w:hyperlink r:id="rId1090">
        <w:r>
          <w:rPr>
            <w:lang w:val="ar_AE" w:bidi="ar_AE"/>
          </w:rPr>
          <w:rPr>
            <w:color w:val="0000EE"/>
            <w:u w:val="single"/>
          </w:rPr>
          <w:t>55: 12–14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14: 19</w:t>
      </w:r>
      <w:r>
        <w:rPr>
          <w:lang w:val="ar_AE" w:bidi="ar_AE"/>
        </w:rPr>
      </w:r>
    </w:p>
    <w:p>
      <w:pPr>
        <w:bidi/>
      </w:pPr>
      <w:r>
        <w:rPr>
          <w:lang w:val="ar_AE" w:bidi="ar_AE"/>
        </w:rPr>
      </w:r>
      <w:r>
        <w:rPr>
          <w:lang w:val="ar_AE" w:bidi="ar_AE"/>
        </w:rPr>
        <w:t xml:space="preserve">صُدم التلاميذ وحزنوا، وسألوا، هل أنا هو؟ هذه هي المرة الأولى التي سمعوا فيها أن يسوع سيتعرض للخيانة (على الرغم من أن القارئ كان يعرف ذلك منذ </w:t>
      </w:r>
      <w:hyperlink r:id="rId1091">
        <w:r>
          <w:rPr>
            <w:lang w:val="ar_AE" w:bidi="ar_AE"/>
          </w:rPr>
          <w:rPr>
            <w:color w:val="0000EE"/>
            <w:u w:val="single"/>
          </w:rPr>
          <w:t>3: 19</w:t>
        </w:r>
      </w:hyperlink>
      <w:r>
        <w:rPr>
          <w:lang w:val="ar_AE" w:bidi="ar_AE"/>
        </w:rPr>
        <w:t>). حافظ يسوع على سرية هوية خائنه.</w:t>
      </w:r>
      <w:r>
        <w:rPr>
          <w:lang w:val="ar_AE" w:bidi="ar_AE"/>
        </w:rPr>
      </w:r>
      <w:r>
        <w:rPr>
          <w:lang w:val="ar_AE" w:bidi="ar_AE"/>
        </w:rPr>
      </w:r>
    </w:p>
    <w:p>
      <w:pPr>
        <w:bidi/>
      </w:pPr>
      <w:r>
        <w:rPr>
          <w:lang w:val="ar_AE" w:bidi="ar_AE"/>
        </w:rPr>
      </w:r>
    </w:p>
    <w:p>
      <w:pPr>
        <w:pStyle w:val="Heading2"/>
        <w:bidi/>
      </w:pPr>
      <w:r>
        <w:rPr>
          <w:lang w:val="ar_AE" w:bidi="ar_AE"/>
        </w:rPr>
        <w:t>مرقس 14: 21</w:t>
      </w:r>
      <w:r>
        <w:rPr>
          <w:lang w:val="ar_AE" w:bidi="ar_AE"/>
        </w:rPr>
      </w:r>
    </w:p>
    <w:p>
      <w:pPr>
        <w:bidi/>
      </w:pPr>
      <w:r>
        <w:rPr>
          <w:lang w:val="ar_AE" w:bidi="ar_AE"/>
        </w:rPr>
      </w:r>
      <w:r>
        <w:rPr>
          <w:lang w:val="ar_AE" w:bidi="ar_AE"/>
        </w:rPr>
        <w:t>ماضٍ كما هو مَكتوبٌ عنهُ</w:t>
      </w:r>
      <w:r>
        <w:rPr>
          <w:lang w:val="ar_AE" w:bidi="ar_AE"/>
        </w:rPr>
        <w:t xml:space="preserve">: انظر، على سبيل المثال، </w:t>
      </w:r>
      <w:hyperlink r:id="rId589">
        <w:r>
          <w:rPr>
            <w:lang w:val="ar_AE" w:bidi="ar_AE"/>
          </w:rPr>
          <w:rPr>
            <w:color w:val="0000EE"/>
            <w:u w:val="single"/>
          </w:rPr>
          <w:t>إشعياء 52: 13–53: 12</w:t>
        </w:r>
      </w:hyperlink>
      <w:r>
        <w:rPr>
          <w:lang w:val="ar_AE" w:bidi="ar_AE"/>
        </w:rPr>
        <w:t xml:space="preserve">. لقد علم يسوع مسبقًا بهذه الخيانة كجزء من المخطط الإلهي (انظر </w:t>
      </w:r>
      <w:hyperlink r:id="rId694">
        <w:r>
          <w:rPr>
            <w:lang w:val="ar_AE" w:bidi="ar_AE"/>
          </w:rPr>
          <w:rPr>
            <w:color w:val="0000EE"/>
            <w:u w:val="single"/>
          </w:rPr>
          <w:t>8: 31–33</w:t>
        </w:r>
      </w:hyperlink>
      <w:r>
        <w:rPr>
          <w:lang w:val="ar_AE" w:bidi="ar_AE"/>
        </w:rPr>
        <w:t xml:space="preserve">)، ولكن خائنه كان أيضًا مدانًا. وبينما لا يشرح يسوع ولا كتبة الإنجيل كيف يمكن أن تتعايش سيادة الله ومسؤولية يهوذا البشرية، ولكن كلاهما مذكوران بدون مساومة (انظر </w:t>
      </w:r>
      <w:hyperlink r:id="rId1092">
        <w:r>
          <w:rPr>
            <w:lang w:val="ar_AE" w:bidi="ar_AE"/>
          </w:rPr>
          <w:rPr>
            <w:color w:val="0000EE"/>
            <w:u w:val="single"/>
          </w:rPr>
          <w:t>يوحنا 19: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22–25</w:t>
      </w:r>
      <w:r>
        <w:rPr>
          <w:lang w:val="ar_AE" w:bidi="ar_AE"/>
        </w:rPr>
      </w:r>
    </w:p>
    <w:p>
      <w:pPr>
        <w:bidi/>
      </w:pPr>
      <w:r>
        <w:rPr>
          <w:lang w:val="ar_AE" w:bidi="ar_AE"/>
        </w:rPr>
      </w:r>
      <w:r>
        <w:rPr>
          <w:lang w:val="ar_AE" w:bidi="ar_AE"/>
        </w:rPr>
        <w:t>بدأ العشاء الأخير بمباركة. في الممارسة الحديثة، يطلب المسيحيون من الله أن يبارك الطعام؛ كان اليهود في أيام يسوع يباركون الله على تقديم الطعام بالكلمات: "مبارك أنت أيها الرب إلهنا ملك الكون الذي يخرج الخبز من الأرض". • هذا هو جسدي. … هذا هو دمي: البعض يفهم هذه الكلمات على أنها تعني أن الخبز والنبيذ يتحولان إلى جسد ودم يسوع الحقيقيين (</w:t>
      </w:r>
      <w:r>
        <w:rPr>
          <w:i/>
          <w:lang w:val="ar_AE" w:bidi="ar_AE"/>
        </w:rPr>
        <w:t>التحول الجوهري</w:t>
      </w:r>
      <w:r>
        <w:rPr>
          <w:lang w:val="ar_AE" w:bidi="ar_AE"/>
        </w:rPr>
        <w:t>); آخرون، أن الخبز والنبيذ يبقيان خبزًا ونبيذًا ولكن الحضور الحقيقي ليسوع يوجد فيهما (</w:t>
      </w:r>
      <w:r>
        <w:rPr>
          <w:i/>
          <w:lang w:val="ar_AE" w:bidi="ar_AE"/>
        </w:rPr>
        <w:t>الاتحاد الجوهري</w:t>
      </w:r>
      <w:r>
        <w:rPr>
          <w:lang w:val="ar_AE" w:bidi="ar_AE"/>
        </w:rPr>
        <w:t xml:space="preserve">). في هاتين النظرتين، عندما يشارك المرء في العشاء الرباني، فإنه يأكل ويشرب جسد يسوع ودمه بالفعل. توجد وجهة نظر ثالثة هي أن المسيحيين يتغذون روحياً على يسوع عند تناول الخبز والخمر. الرأي الرابع هو أن العشاء هو في المقام الأول تذكاري، والعناصر هي رمز لتضحية يسوع نيابة عنا. انظر أيضًا </w:t>
      </w:r>
      <w:hyperlink r:id="rId1093">
        <w:r>
          <w:rPr>
            <w:lang w:val="ar_AE" w:bidi="ar_AE"/>
          </w:rPr>
          <w:rPr>
            <w:color w:val="0000EE"/>
            <w:u w:val="single"/>
          </w:rPr>
          <w:t>يوحنا 6: 53–63</w:t>
        </w:r>
      </w:hyperlink>
      <w:r>
        <w:rPr>
          <w:lang w:val="ar_AE" w:bidi="ar_AE"/>
        </w:rPr>
        <w:t xml:space="preserve"> و</w:t>
      </w:r>
      <w:r>
        <w:rPr>
          <w:lang w:val="ar_AE" w:bidi="ar_AE"/>
        </w:rPr>
        <w:t>ملاحظة الدراسة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24</w:t>
      </w:r>
      <w:r>
        <w:rPr>
          <w:lang w:val="ar_AE" w:bidi="ar_AE"/>
        </w:rPr>
      </w:r>
    </w:p>
    <w:p>
      <w:pPr>
        <w:bidi/>
      </w:pPr>
      <w:r>
        <w:rPr>
          <w:lang w:val="ar_AE" w:bidi="ar_AE"/>
        </w:rPr>
      </w:r>
      <w:r>
        <w:rPr>
          <w:lang w:val="ar_AE" w:bidi="ar_AE"/>
        </w:rPr>
        <w:t>كانت كأس الخمر تمثّل دم يسوع الذي سُفك كذبيحة (</w:t>
      </w:r>
      <w:hyperlink r:id="rId612">
        <w:r>
          <w:rPr>
            <w:lang w:val="ar_AE" w:bidi="ar_AE"/>
          </w:rPr>
          <w:rPr>
            <w:color w:val="0000EE"/>
            <w:u w:val="single"/>
          </w:rPr>
          <w:t>10: 45</w:t>
        </w:r>
      </w:hyperlink>
      <w:r>
        <w:rPr>
          <w:lang w:val="ar_AE" w:bidi="ar_AE"/>
        </w:rPr>
        <w:t xml:space="preserve">; </w:t>
      </w:r>
      <w:hyperlink r:id="rId715">
        <w:r>
          <w:rPr>
            <w:lang w:val="ar_AE" w:bidi="ar_AE"/>
          </w:rPr>
          <w:rPr>
            <w:color w:val="0000EE"/>
            <w:u w:val="single"/>
          </w:rPr>
          <w:t>إشعياء 53: 12</w:t>
        </w:r>
      </w:hyperlink>
      <w:r>
        <w:rPr>
          <w:lang w:val="ar_AE" w:bidi="ar_AE"/>
        </w:rPr>
        <w:t>). لقد دشّنت العهد الذي قطعه الله مع شعبه (</w:t>
      </w:r>
      <w:hyperlink r:id="rId1094">
        <w:r>
          <w:rPr>
            <w:lang w:val="ar_AE" w:bidi="ar_AE"/>
          </w:rPr>
          <w:rPr>
            <w:color w:val="0000EE"/>
            <w:u w:val="single"/>
          </w:rPr>
          <w:t>لوقا 22: 20</w:t>
        </w:r>
      </w:hyperlink>
      <w:r>
        <w:rPr>
          <w:lang w:val="ar_AE" w:bidi="ar_AE"/>
        </w:rPr>
        <w:t xml:space="preserve">; </w:t>
      </w:r>
      <w:hyperlink r:id="rId1095">
        <w:r>
          <w:rPr>
            <w:lang w:val="ar_AE" w:bidi="ar_AE"/>
          </w:rPr>
          <w:rPr>
            <w:color w:val="0000EE"/>
            <w:u w:val="single"/>
          </w:rPr>
          <w:t>1 كورنثوس 11: 25</w:t>
        </w:r>
      </w:hyperlink>
      <w:r>
        <w:rPr>
          <w:lang w:val="ar_AE" w:bidi="ar_AE"/>
        </w:rPr>
        <w:t xml:space="preserve">; انظر </w:t>
      </w:r>
      <w:hyperlink r:id="rId1096">
        <w:r>
          <w:rPr>
            <w:lang w:val="ar_AE" w:bidi="ar_AE"/>
          </w:rPr>
          <w:rPr>
            <w:color w:val="0000EE"/>
            <w:u w:val="single"/>
          </w:rPr>
          <w:t>خروج 24: 8</w:t>
        </w:r>
      </w:hyperlink>
      <w:r>
        <w:rPr>
          <w:lang w:val="ar_AE" w:bidi="ar_AE"/>
        </w:rPr>
        <w:t xml:space="preserve">; </w:t>
      </w:r>
      <w:hyperlink r:id="rId1097">
        <w:r>
          <w:rPr>
            <w:lang w:val="ar_AE" w:bidi="ar_AE"/>
          </w:rPr>
          <w:rPr>
            <w:color w:val="0000EE"/>
            <w:u w:val="single"/>
          </w:rPr>
          <w:t>زكريا 9: 11</w:t>
        </w:r>
      </w:hyperlink>
      <w:r>
        <w:rPr>
          <w:lang w:val="ar_AE" w:bidi="ar_AE"/>
        </w:rPr>
        <w:t xml:space="preserve">; </w:t>
      </w:r>
      <w:hyperlink r:id="rId1098">
        <w:r>
          <w:rPr>
            <w:lang w:val="ar_AE" w:bidi="ar_AE"/>
          </w:rPr>
          <w:rPr>
            <w:color w:val="0000EE"/>
            <w:u w:val="single"/>
          </w:rPr>
          <w:t>عبرانيين 9: 18–20</w:t>
        </w:r>
      </w:hyperlink>
      <w:r>
        <w:rPr>
          <w:lang w:val="ar_AE" w:bidi="ar_AE"/>
        </w:rPr>
        <w:t xml:space="preserve">; </w:t>
      </w:r>
      <w:hyperlink r:id="rId1099">
        <w:r>
          <w:rPr>
            <w:lang w:val="ar_AE" w:bidi="ar_AE"/>
          </w:rPr>
          <w:rPr>
            <w:color w:val="0000EE"/>
            <w:u w:val="single"/>
          </w:rPr>
          <w:t>10: 26–29</w:t>
        </w:r>
      </w:hyperlink>
      <w:r>
        <w:rPr>
          <w:lang w:val="ar_AE" w:bidi="ar_AE"/>
        </w:rPr>
        <w:t xml:space="preserve">). يشير مصطلح الكثيرين إلى جميع الناس (انظر </w:t>
      </w:r>
      <w:hyperlink r:id="rId612">
        <w:r>
          <w:rPr>
            <w:lang w:val="ar_AE" w:bidi="ar_AE"/>
          </w:rPr>
          <w:rPr>
            <w:color w:val="0000EE"/>
            <w:u w:val="single"/>
          </w:rPr>
          <w:t>مرقس 10: 45</w:t>
        </w:r>
      </w:hyperlink>
      <w:r>
        <w:rPr>
          <w:lang w:val="ar_AE" w:bidi="ar_AE"/>
        </w:rPr>
        <w:t xml:space="preserve">; </w:t>
      </w:r>
      <w:hyperlink r:id="rId1100">
        <w:r>
          <w:rPr>
            <w:lang w:val="ar_AE" w:bidi="ar_AE"/>
          </w:rPr>
          <w:rPr>
            <w:color w:val="0000EE"/>
            <w:u w:val="single"/>
          </w:rPr>
          <w:t>رومية 5: 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25</w:t>
      </w:r>
      <w:r>
        <w:rPr>
          <w:lang w:val="ar_AE" w:bidi="ar_AE"/>
        </w:rPr>
      </w:r>
    </w:p>
    <w:p>
      <w:pPr>
        <w:bidi/>
      </w:pPr>
      <w:r>
        <w:rPr>
          <w:lang w:val="ar_AE" w:bidi="ar_AE"/>
        </w:rPr>
      </w:r>
      <w:r>
        <w:rPr>
          <w:lang w:val="ar_AE" w:bidi="ar_AE"/>
        </w:rPr>
        <w:t>ذلكَ اليومِ حينَما أشرَبُهُ جديدًا</w:t>
      </w:r>
      <w:r>
        <w:rPr>
          <w:lang w:val="ar_AE" w:bidi="ar_AE"/>
        </w:rPr>
        <w:t>: سيقيم يسوع مأدبة عظيمة لأتباعه عندما يعود ويؤسس ملكوت الله بالكامل.</w:t>
      </w:r>
      <w:r>
        <w:rPr>
          <w:lang w:val="ar_AE" w:bidi="ar_AE"/>
        </w:rPr>
      </w:r>
      <w:r>
        <w:rPr>
          <w:lang w:val="ar_AE" w:bidi="ar_AE"/>
        </w:rPr>
      </w:r>
    </w:p>
    <w:p>
      <w:pPr>
        <w:bidi/>
      </w:pPr>
      <w:r>
        <w:rPr>
          <w:lang w:val="ar_AE" w:bidi="ar_AE"/>
        </w:rPr>
      </w:r>
    </w:p>
    <w:p>
      <w:pPr>
        <w:pStyle w:val="Heading2"/>
        <w:bidi/>
      </w:pPr>
      <w:r>
        <w:rPr>
          <w:lang w:val="ar_AE" w:bidi="ar_AE"/>
        </w:rPr>
        <w:t>مرقس 14: 26–27</w:t>
      </w:r>
      <w:r>
        <w:rPr>
          <w:lang w:val="ar_AE" w:bidi="ar_AE"/>
        </w:rPr>
      </w:r>
    </w:p>
    <w:p>
      <w:pPr>
        <w:bidi/>
      </w:pPr>
      <w:r>
        <w:rPr>
          <w:lang w:val="ar_AE" w:bidi="ar_AE"/>
        </w:rPr>
      </w:r>
      <w:r>
        <w:rPr>
          <w:lang w:val="ar_AE" w:bidi="ar_AE"/>
        </w:rPr>
        <w:t>ثُمَّ سبَّحوا</w:t>
      </w:r>
      <w:r>
        <w:rPr>
          <w:lang w:val="ar_AE" w:bidi="ar_AE"/>
        </w:rPr>
        <w:t xml:space="preserve">: كان من المعتاد أن ينتهي عيد الفصح بغناء الجزء الأخير من مزامير </w:t>
      </w:r>
      <w:r>
        <w:rPr>
          <w:i/>
          <w:lang w:val="ar_AE" w:bidi="ar_AE"/>
        </w:rPr>
        <w:t>الهليل</w:t>
      </w:r>
      <w:r>
        <w:rPr>
          <w:lang w:val="ar_AE" w:bidi="ar_AE"/>
        </w:rPr>
        <w:t xml:space="preserve"> (</w:t>
      </w:r>
      <w:hyperlink r:id="rId1101">
        <w:r>
          <w:rPr>
            <w:lang w:val="ar_AE" w:bidi="ar_AE"/>
          </w:rPr>
          <w:rPr>
            <w:color w:val="0000EE"/>
            <w:u w:val="single"/>
          </w:rPr>
          <w:t>مز 114–118</w:t>
        </w:r>
      </w:hyperlink>
      <w:r>
        <w:rPr>
          <w:lang w:val="ar_AE" w:bidi="ar_AE"/>
        </w:rPr>
        <w:t xml:space="preserve">). • انتهى عشاء الفصح والعشاء الأخير بالترانيم ، وانطلق يسوع والتلاميذ إلى جبل الزيتون لقضاء الليل. وبينما هم في طريقهم، أخبر يسوع تلاميذه أنهم سيهجرونه جميعًا، وهو ما كان يجب أن يحدث لأن الكتب المقدسة تنبأت بذلك. • </w:t>
      </w:r>
      <w:r>
        <w:rPr>
          <w:lang w:val="ar_AE" w:bidi="ar_AE"/>
        </w:rPr>
        <w:t>أنّي أضرِبُ الرّاعيَ</w:t>
      </w:r>
      <w:r>
        <w:rPr>
          <w:lang w:val="ar_AE" w:bidi="ar_AE"/>
        </w:rPr>
        <w:t>: ونتيجة لذلك، ستتفرق الخراف (التلاميذ).</w:t>
      </w:r>
      <w:r>
        <w:rPr>
          <w:lang w:val="ar_AE" w:bidi="ar_AE"/>
        </w:rPr>
      </w:r>
      <w:r>
        <w:rPr>
          <w:lang w:val="ar_AE" w:bidi="ar_AE"/>
        </w:rPr>
      </w:r>
    </w:p>
    <w:p>
      <w:pPr>
        <w:bidi/>
      </w:pPr>
      <w:r>
        <w:rPr>
          <w:lang w:val="ar_AE" w:bidi="ar_AE"/>
        </w:rPr>
      </w:r>
    </w:p>
    <w:p>
      <w:pPr>
        <w:pStyle w:val="Heading2"/>
        <w:bidi/>
      </w:pPr>
      <w:r>
        <w:rPr>
          <w:lang w:val="ar_AE" w:bidi="ar_AE"/>
        </w:rPr>
        <w:t>مرقس 14: 28</w:t>
      </w:r>
      <w:r>
        <w:rPr>
          <w:lang w:val="ar_AE" w:bidi="ar_AE"/>
        </w:rPr>
      </w:r>
    </w:p>
    <w:p>
      <w:pPr>
        <w:bidi/>
      </w:pPr>
      <w:r>
        <w:rPr>
          <w:lang w:val="ar_AE" w:bidi="ar_AE"/>
        </w:rPr>
      </w:r>
      <w:r>
        <w:rPr>
          <w:lang w:val="ar_AE" w:bidi="ar_AE"/>
        </w:rPr>
        <w:t xml:space="preserve">على الرغم من التنبؤات بفشلهم، إلا أن الرواية تضمنت التشجيع والأمل. فبعد أن قام يسوع من بين الأموات، التقى بالتلاميذ في الجليل (انظر </w:t>
      </w:r>
      <w:hyperlink r:id="rId1102">
        <w:r>
          <w:rPr>
            <w:lang w:val="ar_AE" w:bidi="ar_AE"/>
          </w:rPr>
          <w:rPr>
            <w:color w:val="0000EE"/>
            <w:u w:val="single"/>
          </w:rPr>
          <w:t>16: 7</w:t>
        </w:r>
      </w:hyperlink>
      <w:r>
        <w:rPr>
          <w:lang w:val="ar_AE" w:bidi="ar_AE"/>
        </w:rPr>
        <w:t xml:space="preserve">)، حيث غفر لهم وأستردهم (انظر </w:t>
      </w:r>
      <w:hyperlink r:id="rId1103">
        <w:r>
          <w:rPr>
            <w:lang w:val="ar_AE" w:bidi="ar_AE"/>
          </w:rPr>
          <w:rPr>
            <w:color w:val="0000EE"/>
            <w:u w:val="single"/>
          </w:rPr>
          <w:t>يوحنا 21: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29–31</w:t>
      </w:r>
      <w:r>
        <w:rPr>
          <w:lang w:val="ar_AE" w:bidi="ar_AE"/>
        </w:rPr>
      </w:r>
    </w:p>
    <w:p>
      <w:pPr>
        <w:bidi/>
      </w:pPr>
      <w:r>
        <w:rPr>
          <w:lang w:val="ar_AE" w:bidi="ar_AE"/>
        </w:rPr>
      </w:r>
      <w:r>
        <w:rPr>
          <w:lang w:val="ar_AE" w:bidi="ar_AE"/>
        </w:rPr>
        <w:t xml:space="preserve">إن احتجاجات بطرس وتوبيخ يسوع يذكرنا بما جاء في </w:t>
      </w:r>
      <w:hyperlink r:id="rId546">
        <w:r>
          <w:rPr>
            <w:lang w:val="ar_AE" w:bidi="ar_AE"/>
          </w:rPr>
          <w:rPr>
            <w:color w:val="0000EE"/>
            <w:u w:val="single"/>
          </w:rPr>
          <w:t>8: 32–33</w:t>
        </w:r>
      </w:hyperlink>
      <w:r>
        <w:rPr>
          <w:lang w:val="ar_AE" w:bidi="ar_AE"/>
        </w:rPr>
        <w:t>. وعلى الرغم من احتجاجات بطرس، فقد حدث إنكاره في غضون بضع ساعات.</w:t>
      </w:r>
      <w:r>
        <w:rPr>
          <w:lang w:val="ar_AE" w:bidi="ar_AE"/>
        </w:rPr>
      </w:r>
      <w:r>
        <w:rPr>
          <w:lang w:val="ar_AE" w:bidi="ar_AE"/>
        </w:rPr>
      </w:r>
    </w:p>
    <w:p>
      <w:pPr>
        <w:bidi/>
      </w:pPr>
      <w:r>
        <w:rPr>
          <w:lang w:val="ar_AE" w:bidi="ar_AE"/>
        </w:rPr>
      </w:r>
    </w:p>
    <w:p>
      <w:pPr>
        <w:pStyle w:val="Heading2"/>
        <w:bidi/>
      </w:pPr>
      <w:r>
        <w:rPr>
          <w:lang w:val="ar_AE" w:bidi="ar_AE"/>
        </w:rPr>
        <w:t>مرقس 14: 32</w:t>
      </w:r>
      <w:r>
        <w:rPr>
          <w:lang w:val="ar_AE" w:bidi="ar_AE"/>
        </w:rPr>
      </w:r>
    </w:p>
    <w:p>
      <w:pPr>
        <w:bidi/>
      </w:pPr>
      <w:r>
        <w:rPr>
          <w:lang w:val="ar_AE" w:bidi="ar_AE"/>
        </w:rPr>
      </w:r>
      <w:r>
        <w:rPr>
          <w:lang w:val="ar_AE" w:bidi="ar_AE"/>
        </w:rPr>
        <w:t xml:space="preserve">لا تزال جثسيماني (الآرامية "معصرة الزيت") بستان زيتون حتى يومنا هذا. يشير لفظ </w:t>
      </w:r>
      <w:r>
        <w:rPr>
          <w:lang w:val="ar_AE" w:bidi="ar_AE"/>
        </w:rPr>
        <w:t>بُسْتَانٌ</w:t>
      </w:r>
      <w:r>
        <w:rPr>
          <w:lang w:val="ar_AE" w:bidi="ar_AE"/>
        </w:rPr>
        <w:t xml:space="preserve"> في </w:t>
      </w:r>
      <w:hyperlink r:id="rId1104">
        <w:r>
          <w:rPr>
            <w:lang w:val="ar_AE" w:bidi="ar_AE"/>
          </w:rPr>
          <w:rPr>
            <w:color w:val="0000EE"/>
            <w:u w:val="single"/>
          </w:rPr>
          <w:t>يوحنا 18: 1</w:t>
        </w:r>
      </w:hyperlink>
      <w:r>
        <w:rPr>
          <w:lang w:val="ar_AE" w:bidi="ar_AE"/>
        </w:rPr>
        <w:t>، و</w:t>
      </w:r>
      <w:hyperlink r:id="rId1105">
        <w:r>
          <w:rPr>
            <w:lang w:val="ar_AE" w:bidi="ar_AE"/>
          </w:rPr>
          <w:rPr>
            <w:color w:val="0000EE"/>
            <w:u w:val="single"/>
          </w:rPr>
          <w:t>لوقا 22: 39</w:t>
        </w:r>
      </w:hyperlink>
      <w:r>
        <w:rPr>
          <w:lang w:val="ar_AE" w:bidi="ar_AE"/>
        </w:rPr>
        <w:t xml:space="preserve"> إلى أنه كان مكانًا مفضلاً ليسوع وتلاميذه.</w:t>
      </w:r>
      <w:r>
        <w:rPr>
          <w:lang w:val="ar_AE" w:bidi="ar_AE"/>
        </w:rPr>
      </w:r>
      <w:r>
        <w:rPr>
          <w:lang w:val="ar_AE" w:bidi="ar_AE"/>
        </w:rPr>
      </w:r>
    </w:p>
    <w:p>
      <w:pPr>
        <w:bidi/>
      </w:pPr>
      <w:r>
        <w:rPr>
          <w:lang w:val="ar_AE" w:bidi="ar_AE"/>
        </w:rPr>
      </w:r>
    </w:p>
    <w:p>
      <w:pPr>
        <w:pStyle w:val="Heading2"/>
        <w:bidi/>
      </w:pPr>
      <w:r>
        <w:rPr>
          <w:lang w:val="ar_AE" w:bidi="ar_AE"/>
        </w:rPr>
        <w:t>مرقس 14: 33–34</w:t>
      </w:r>
      <w:r>
        <w:rPr>
          <w:lang w:val="ar_AE" w:bidi="ar_AE"/>
        </w:rPr>
      </w:r>
    </w:p>
    <w:p>
      <w:pPr>
        <w:bidi/>
      </w:pPr>
      <w:r>
        <w:rPr>
          <w:lang w:val="ar_AE" w:bidi="ar_AE"/>
        </w:rPr>
      </w:r>
      <w:r>
        <w:rPr>
          <w:lang w:val="ar_AE" w:bidi="ar_AE"/>
        </w:rPr>
        <w:t>ذهب يسوع مع بطرس ويعقوب ويوحنا (</w:t>
      </w:r>
      <w:hyperlink r:id="rId1106">
        <w:r>
          <w:rPr>
            <w:lang w:val="ar_AE" w:bidi="ar_AE"/>
          </w:rPr>
          <w:rPr>
            <w:color w:val="0000EE"/>
            <w:u w:val="single"/>
          </w:rPr>
          <w:t>5: 37–43</w:t>
        </w:r>
      </w:hyperlink>
      <w:r>
        <w:rPr>
          <w:lang w:val="ar_AE" w:bidi="ar_AE"/>
        </w:rPr>
        <w:t xml:space="preserve">; </w:t>
      </w:r>
      <w:hyperlink r:id="rId1107">
        <w:r>
          <w:rPr>
            <w:lang w:val="ar_AE" w:bidi="ar_AE"/>
          </w:rPr>
          <w:rPr>
            <w:color w:val="0000EE"/>
            <w:u w:val="single"/>
          </w:rPr>
          <w:t>9: 2–9</w:t>
        </w:r>
      </w:hyperlink>
      <w:r>
        <w:rPr>
          <w:lang w:val="ar_AE" w:bidi="ar_AE"/>
        </w:rPr>
        <w:t xml:space="preserve">; انظر أيضًا </w:t>
      </w:r>
      <w:hyperlink r:id="rId573">
        <w:r>
          <w:rPr>
            <w:lang w:val="ar_AE" w:bidi="ar_AE"/>
          </w:rPr>
          <w:rPr>
            <w:color w:val="0000EE"/>
            <w:u w:val="single"/>
          </w:rPr>
          <w:t>13: 3</w:t>
        </w:r>
      </w:hyperlink>
      <w:r>
        <w:rPr>
          <w:lang w:val="ar_AE" w:bidi="ar_AE"/>
        </w:rPr>
        <w:t>) وطلب منهم أن يسهروا معه، أي أن يتألموا معه ومن أجله في الصلاة.</w:t>
      </w:r>
      <w:r>
        <w:rPr>
          <w:lang w:val="ar_AE" w:bidi="ar_AE"/>
        </w:rPr>
      </w:r>
      <w:r>
        <w:rPr>
          <w:lang w:val="ar_AE" w:bidi="ar_AE"/>
        </w:rPr>
      </w:r>
    </w:p>
    <w:p>
      <w:pPr>
        <w:bidi/>
      </w:pPr>
      <w:r>
        <w:rPr>
          <w:lang w:val="ar_AE" w:bidi="ar_AE"/>
        </w:rPr>
      </w:r>
    </w:p>
    <w:p>
      <w:pPr>
        <w:pStyle w:val="Heading2"/>
        <w:bidi/>
      </w:pPr>
      <w:r>
        <w:rPr>
          <w:lang w:val="ar_AE" w:bidi="ar_AE"/>
        </w:rPr>
        <w:t>مرقس 14: 35–36</w:t>
      </w:r>
      <w:r>
        <w:rPr>
          <w:lang w:val="ar_AE" w:bidi="ar_AE"/>
        </w:rPr>
      </w:r>
    </w:p>
    <w:p>
      <w:pPr>
        <w:bidi/>
      </w:pPr>
      <w:r>
        <w:rPr>
          <w:lang w:val="ar_AE" w:bidi="ar_AE"/>
        </w:rPr>
      </w:r>
      <w:r>
        <w:rPr>
          <w:lang w:val="ar_AE" w:bidi="ar_AE"/>
        </w:rPr>
        <w:t>خَرَّ</w:t>
      </w:r>
      <w:r>
        <w:rPr>
          <w:lang w:val="ar_AE" w:bidi="ar_AE"/>
        </w:rPr>
        <w:t xml:space="preserve"> يسوع على الأرض ليصلي بسبب ضيقه الشديد (انظر </w:t>
      </w:r>
      <w:hyperlink r:id="rId1108">
        <w:r>
          <w:rPr>
            <w:lang w:val="ar_AE" w:bidi="ar_AE"/>
          </w:rPr>
          <w:rPr>
            <w:color w:val="0000EE"/>
            <w:u w:val="single"/>
          </w:rPr>
          <w:t>تكوين 17: 1–3</w:t>
        </w:r>
      </w:hyperlink>
      <w:r>
        <w:rPr>
          <w:lang w:val="ar_AE" w:bidi="ar_AE"/>
        </w:rPr>
        <w:t xml:space="preserve">; </w:t>
      </w:r>
      <w:hyperlink r:id="rId1109">
        <w:r>
          <w:rPr>
            <w:lang w:val="ar_AE" w:bidi="ar_AE"/>
          </w:rPr>
          <w:rPr>
            <w:color w:val="0000EE"/>
            <w:u w:val="single"/>
          </w:rPr>
          <w:t>لاويين 9: 24</w:t>
        </w:r>
      </w:hyperlink>
      <w:r>
        <w:rPr>
          <w:lang w:val="ar_AE" w:bidi="ar_AE"/>
        </w:rPr>
        <w:t xml:space="preserve">; </w:t>
      </w:r>
      <w:hyperlink r:id="rId1110">
        <w:r>
          <w:rPr>
            <w:lang w:val="ar_AE" w:bidi="ar_AE"/>
          </w:rPr>
          <w:rPr>
            <w:color w:val="0000EE"/>
            <w:u w:val="single"/>
          </w:rPr>
          <w:t>عدد 14: 5</w:t>
        </w:r>
      </w:hyperlink>
      <w:r>
        <w:rPr>
          <w:lang w:val="ar_AE" w:bidi="ar_AE"/>
        </w:rPr>
        <w:t xml:space="preserve">; </w:t>
      </w:r>
      <w:hyperlink r:id="rId1111">
        <w:r>
          <w:rPr>
            <w:lang w:val="ar_AE" w:bidi="ar_AE"/>
          </w:rPr>
          <w:rPr>
            <w:color w:val="0000EE"/>
            <w:u w:val="single"/>
          </w:rPr>
          <w:t>16: 4</w:t>
        </w:r>
      </w:hyperlink>
      <w:r>
        <w:rPr>
          <w:lang w:val="ar_AE" w:bidi="ar_AE"/>
        </w:rPr>
        <w:t>). بما أنه كان من الطبيعي أن يصلي يسوع بصوت عالٍ، فمن المحتمل أن يكون التلاميذ الثلاثة قد سمعوا صلاة يسوع، إذ لم يكونوا قد ناموا في الحال. • خاطب يسوع الله كـ أبّا، الأب</w:t>
      </w:r>
      <w:r>
        <w:rPr>
          <w:i/>
          <w:lang w:val="ar_AE" w:bidi="ar_AE"/>
        </w:rPr>
        <w:t>,</w:t>
      </w:r>
      <w:r>
        <w:rPr>
          <w:lang w:val="ar_AE" w:bidi="ar_AE"/>
        </w:rPr>
        <w:t xml:space="preserve"> مما يدل على علاقتهما الوثيقة (انظر </w:t>
      </w:r>
      <w:hyperlink r:id="rId1112">
        <w:r>
          <w:rPr>
            <w:lang w:val="ar_AE" w:bidi="ar_AE"/>
          </w:rPr>
          <w:rPr>
            <w:color w:val="0000EE"/>
            <w:u w:val="single"/>
          </w:rPr>
          <w:t>رومية 8: 15</w:t>
        </w:r>
      </w:hyperlink>
      <w:r>
        <w:rPr>
          <w:lang w:val="ar_AE" w:bidi="ar_AE"/>
        </w:rPr>
        <w:t xml:space="preserve">; </w:t>
      </w:r>
      <w:hyperlink r:id="rId61">
        <w:r>
          <w:rPr>
            <w:lang w:val="ar_AE" w:bidi="ar_AE"/>
          </w:rPr>
          <w:rPr>
            <w:color w:val="0000EE"/>
            <w:u w:val="single"/>
          </w:rPr>
          <w:t>غلاطية 4: 6</w:t>
        </w:r>
      </w:hyperlink>
      <w:r>
        <w:rPr>
          <w:lang w:val="ar_AE" w:bidi="ar_AE"/>
        </w:rPr>
        <w:t xml:space="preserve">). • </w:t>
      </w:r>
      <w:r>
        <w:rPr>
          <w:lang w:val="ar_AE" w:bidi="ar_AE"/>
        </w:rPr>
        <w:t>فأجِزْ عَنّي هذِهِ الكأسَ</w:t>
      </w:r>
      <w:r>
        <w:rPr>
          <w:lang w:val="ar_AE" w:bidi="ar_AE"/>
        </w:rPr>
        <w:t>: بالإيمان، عبر يسوع عن مشاعره ورغباته للآب. لم تكن آلام الصلب الجسدية وحدها هي التي أرعبته، بل أيضًا الموت الفريد الذي سيختبره. فالذي لم يعرف الخطية سيختبر غضب الله على الخطية (</w:t>
      </w:r>
      <w:hyperlink r:id="rId493">
        <w:r>
          <w:rPr>
            <w:lang w:val="ar_AE" w:bidi="ar_AE"/>
          </w:rPr>
          <w:rPr>
            <w:color w:val="0000EE"/>
            <w:u w:val="single"/>
          </w:rPr>
          <w:t>مرقس 15: 34</w:t>
        </w:r>
      </w:hyperlink>
      <w:r>
        <w:rPr>
          <w:lang w:val="ar_AE" w:bidi="ar_AE"/>
        </w:rPr>
        <w:t xml:space="preserve">; </w:t>
      </w:r>
      <w:hyperlink r:id="rId1113">
        <w:r>
          <w:rPr>
            <w:lang w:val="ar_AE" w:bidi="ar_AE"/>
          </w:rPr>
          <w:rPr>
            <w:color w:val="0000EE"/>
            <w:u w:val="single"/>
          </w:rPr>
          <w:t>2 كورنثوس 5: 21</w:t>
        </w:r>
      </w:hyperlink>
      <w:r>
        <w:rPr>
          <w:lang w:val="ar_AE" w:bidi="ar_AE"/>
        </w:rPr>
        <w:t xml:space="preserve">; </w:t>
      </w:r>
      <w:hyperlink r:id="rId1114">
        <w:r>
          <w:rPr>
            <w:lang w:val="ar_AE" w:bidi="ar_AE"/>
          </w:rPr>
          <w:rPr>
            <w:color w:val="0000EE"/>
            <w:u w:val="single"/>
          </w:rPr>
          <w:t>غلاطية 3: 13</w:t>
        </w:r>
      </w:hyperlink>
      <w:r>
        <w:rPr>
          <w:lang w:val="ar_AE" w:bidi="ar_AE"/>
        </w:rPr>
        <w:t xml:space="preserve">). • </w:t>
      </w:r>
      <w:r>
        <w:rPr>
          <w:lang w:val="ar_AE" w:bidi="ar_AE"/>
        </w:rPr>
        <w:t>لكن ليَكُنْ لا ما أُريدُ أنا، بل ما تُريدُ أنتَ</w:t>
      </w:r>
      <w:r>
        <w:rPr>
          <w:lang w:val="ar_AE" w:bidi="ar_AE"/>
        </w:rPr>
        <w:t>: إن خضوع يسوع لمشيئة الآب هو نموذج لأتباعه.</w:t>
      </w:r>
      <w:r>
        <w:rPr>
          <w:lang w:val="ar_AE" w:bidi="ar_AE"/>
        </w:rPr>
      </w:r>
      <w:r>
        <w:rPr>
          <w:lang w:val="ar_AE" w:bidi="ar_AE"/>
        </w:rPr>
      </w:r>
    </w:p>
    <w:p>
      <w:pPr>
        <w:bidi/>
      </w:pPr>
      <w:r>
        <w:rPr>
          <w:lang w:val="ar_AE" w:bidi="ar_AE"/>
        </w:rPr>
      </w:r>
    </w:p>
    <w:p>
      <w:pPr>
        <w:pStyle w:val="Heading2"/>
        <w:bidi/>
      </w:pPr>
      <w:r>
        <w:rPr>
          <w:lang w:val="ar_AE" w:bidi="ar_AE"/>
        </w:rPr>
        <w:t>مرقس 14: 37–38</w:t>
      </w:r>
      <w:r>
        <w:rPr>
          <w:lang w:val="ar_AE" w:bidi="ar_AE"/>
        </w:rPr>
      </w:r>
    </w:p>
    <w:p>
      <w:pPr>
        <w:bidi/>
      </w:pPr>
      <w:r>
        <w:rPr>
          <w:lang w:val="ar_AE" w:bidi="ar_AE"/>
        </w:rPr>
      </w:r>
      <w:r>
        <w:rPr>
          <w:lang w:val="ar_AE" w:bidi="ar_AE"/>
        </w:rPr>
        <w:t>أنتَ نائمٌ!</w:t>
      </w:r>
      <w:r>
        <w:rPr>
          <w:lang w:val="ar_AE" w:bidi="ar_AE"/>
        </w:rPr>
        <w:t xml:space="preserve"> كان السؤال توبيخًا، لأن يسوع كان يعلم أن بطرس كان نائمًا. • فمع أن الروح ترغب في تجنب التجربة (انظر </w:t>
      </w:r>
      <w:hyperlink r:id="rId1115">
        <w:r>
          <w:rPr>
            <w:lang w:val="ar_AE" w:bidi="ar_AE"/>
          </w:rPr>
          <w:rPr>
            <w:color w:val="0000EE"/>
            <w:u w:val="single"/>
          </w:rPr>
          <w:t>رومية 7:18</w:t>
        </w:r>
      </w:hyperlink>
      <w:r>
        <w:rPr>
          <w:lang w:val="ar_AE" w:bidi="ar_AE"/>
        </w:rPr>
        <w:t xml:space="preserve">, </w:t>
      </w:r>
      <w:hyperlink r:id="rId1116">
        <w:r>
          <w:rPr>
            <w:lang w:val="ar_AE" w:bidi="ar_AE"/>
          </w:rPr>
          <w:rPr>
            <w:color w:val="0000EE"/>
            <w:u w:val="single"/>
          </w:rPr>
          <w:t>22–23</w:t>
        </w:r>
      </w:hyperlink>
      <w:r>
        <w:rPr>
          <w:lang w:val="ar_AE" w:bidi="ar_AE"/>
        </w:rPr>
        <w:t>), إلا أن الجسد (حرفياً البدن الذي يدل على الضعف العام وهشاشة البشر) ضعيف.</w:t>
      </w:r>
      <w:r>
        <w:rPr>
          <w:lang w:val="ar_AE" w:bidi="ar_AE"/>
        </w:rPr>
      </w:r>
      <w:r>
        <w:rPr>
          <w:lang w:val="ar_AE" w:bidi="ar_AE"/>
        </w:rPr>
      </w:r>
    </w:p>
    <w:p>
      <w:pPr>
        <w:bidi/>
      </w:pPr>
      <w:r>
        <w:rPr>
          <w:lang w:val="ar_AE" w:bidi="ar_AE"/>
        </w:rPr>
      </w:r>
    </w:p>
    <w:p>
      <w:pPr>
        <w:pStyle w:val="Heading2"/>
        <w:bidi/>
      </w:pPr>
      <w:r>
        <w:rPr>
          <w:lang w:val="ar_AE" w:bidi="ar_AE"/>
        </w:rPr>
        <w:t>مرقس 14: 41–42</w:t>
      </w:r>
      <w:r>
        <w:rPr>
          <w:lang w:val="ar_AE" w:bidi="ar_AE"/>
        </w:rPr>
      </w:r>
    </w:p>
    <w:p>
      <w:pPr>
        <w:bidi/>
      </w:pPr>
      <w:r>
        <w:rPr>
          <w:lang w:val="ar_AE" w:bidi="ar_AE"/>
        </w:rPr>
      </w:r>
      <w:r>
        <w:rPr>
          <w:lang w:val="ar_AE" w:bidi="ar_AE"/>
        </w:rPr>
        <w:t xml:space="preserve">من المحتمل أن يكون مضمون صلاة يسوع هو نفسه كما في السابق (انظر </w:t>
      </w:r>
      <w:hyperlink r:id="rId1117">
        <w:r>
          <w:rPr>
            <w:lang w:val="ar_AE" w:bidi="ar_AE"/>
          </w:rPr>
          <w:rPr>
            <w:color w:val="0000EE"/>
            <w:u w:val="single"/>
          </w:rPr>
          <w:t>14: 35–36</w:t>
        </w:r>
      </w:hyperlink>
      <w:r>
        <w:rPr>
          <w:lang w:val="ar_AE" w:bidi="ar_AE"/>
        </w:rPr>
        <w:t xml:space="preserve">, </w:t>
      </w:r>
      <w:hyperlink r:id="rId1118">
        <w:r>
          <w:rPr>
            <w:lang w:val="ar_AE" w:bidi="ar_AE"/>
          </w:rPr>
          <w:rPr>
            <w:color w:val="0000EE"/>
            <w:u w:val="single"/>
          </w:rPr>
          <w:t>39</w:t>
        </w:r>
      </w:hyperlink>
      <w:r>
        <w:rPr>
          <w:lang w:val="ar_AE" w:bidi="ar_AE"/>
        </w:rPr>
        <w:t>). إن الفشل الثالث لبطرس ويعقوب ويوحنا في السهر والصلاة يذكّرنا بنبوءة يسوع بأن بطرس سينكره ثلاث مرات (</w:t>
      </w:r>
      <w:hyperlink r:id="rId284">
        <w:r>
          <w:rPr>
            <w:lang w:val="ar_AE" w:bidi="ar_AE"/>
          </w:rPr>
          <w:rPr>
            <w:color w:val="0000EE"/>
            <w:u w:val="single"/>
          </w:rPr>
          <w:t>14: 30</w:t>
        </w:r>
      </w:hyperlink>
      <w:r>
        <w:rPr>
          <w:lang w:val="ar_AE" w:bidi="ar_AE"/>
        </w:rPr>
        <w:t xml:space="preserve">, </w:t>
      </w:r>
      <w:hyperlink r:id="rId1119">
        <w:r>
          <w:rPr>
            <w:lang w:val="ar_AE" w:bidi="ar_AE"/>
          </w:rPr>
          <w:rPr>
            <w:color w:val="0000EE"/>
            <w:u w:val="single"/>
          </w:rPr>
          <w:t>66–72</w:t>
        </w:r>
      </w:hyperlink>
      <w:r>
        <w:rPr>
          <w:lang w:val="ar_AE" w:bidi="ar_AE"/>
        </w:rPr>
        <w:t>). • يمكن تفسير عبارة "</w:t>
      </w:r>
      <w:r>
        <w:rPr>
          <w:lang w:val="ar_AE" w:bidi="ar_AE"/>
        </w:rPr>
        <w:t>ناموا الآنَ واستَريحوا!</w:t>
      </w:r>
      <w:r>
        <w:rPr>
          <w:lang w:val="ar_AE" w:bidi="ar_AE"/>
        </w:rPr>
        <w:t>" على أنها أمر، كما في NLT. ويفسرها آخرون على أنها تعجب ("ناموا واستريحوا!"). والبعض الآخر يأخذها على أنها سؤال بلاغي ("هل تنامون وتستريحون؟) • ا</w:t>
      </w:r>
      <w:r>
        <w:rPr>
          <w:lang w:val="ar_AE" w:bidi="ar_AE"/>
        </w:rPr>
        <w:t>قد أتَتِ السّاعَةُ</w:t>
      </w:r>
      <w:r>
        <w:rPr>
          <w:lang w:val="ar_AE" w:bidi="ar_AE"/>
        </w:rPr>
        <w:t>: لقد بدأت آلام يسوع، ساعة سفك دم الحمل المذبوح (</w:t>
      </w:r>
      <w:hyperlink r:id="rId670">
        <w:r>
          <w:rPr>
            <w:lang w:val="ar_AE" w:bidi="ar_AE"/>
          </w:rPr>
          <w:rPr>
            <w:color w:val="0000EE"/>
            <w:u w:val="single"/>
          </w:rPr>
          <w:t>14: 24</w:t>
        </w:r>
      </w:hyperlink>
      <w:r>
        <w:rPr>
          <w:lang w:val="ar_AE" w:bidi="ar_AE"/>
        </w:rPr>
        <w:t>). تزامن هذا القول مع وصول يهوذا والحشد المسلح الذي كان يسعى للقبض على يسوع. لقد سُلم يسوع إلى أيدي الخطاة الذين من أجلهم ذهب إلى الصليب طوعًا (</w:t>
      </w:r>
      <w:hyperlink r:id="rId1120">
        <w:r>
          <w:rPr>
            <w:lang w:val="ar_AE" w:bidi="ar_AE"/>
          </w:rPr>
          <w:rPr>
            <w:color w:val="0000EE"/>
            <w:u w:val="single"/>
          </w:rPr>
          <w:t>2: 17</w:t>
        </w:r>
      </w:hyperlink>
      <w:r>
        <w:rPr>
          <w:lang w:val="ar_AE" w:bidi="ar_AE"/>
        </w:rPr>
        <w:t xml:space="preserve">; </w:t>
      </w:r>
      <w:hyperlink r:id="rId612">
        <w:r>
          <w:rPr>
            <w:lang w:val="ar_AE" w:bidi="ar_AE"/>
          </w:rPr>
          <w:rPr>
            <w:color w:val="0000EE"/>
            <w:u w:val="single"/>
          </w:rPr>
          <w:t>10: 45</w:t>
        </w:r>
      </w:hyperlink>
      <w:r>
        <w:rPr>
          <w:lang w:val="ar_AE" w:bidi="ar_AE"/>
        </w:rPr>
        <w:t xml:space="preserve">; </w:t>
      </w:r>
      <w:hyperlink r:id="rId1121">
        <w:r>
          <w:rPr>
            <w:lang w:val="ar_AE" w:bidi="ar_AE"/>
          </w:rPr>
          <w:rPr>
            <w:color w:val="0000EE"/>
            <w:u w:val="single"/>
          </w:rPr>
          <w:t>14: 21</w:t>
        </w:r>
      </w:hyperlink>
      <w:r>
        <w:rPr>
          <w:lang w:val="ar_AE" w:bidi="ar_AE"/>
        </w:rPr>
        <w:t xml:space="preserve">). • </w:t>
      </w:r>
      <w:r>
        <w:rPr>
          <w:lang w:val="ar_AE" w:bidi="ar_AE"/>
        </w:rPr>
        <w:t>قوموا لنَذهَبَ</w:t>
      </w:r>
      <w:r>
        <w:rPr>
          <w:lang w:val="ar_AE" w:bidi="ar_AE"/>
        </w:rPr>
        <w:t>: قبل يسوع الكأس التي أعطاه الله إياها، وقد خرج ليهزم أعداءه بالموت من أجلهم.</w:t>
      </w:r>
      <w:r>
        <w:rPr>
          <w:lang w:val="ar_AE" w:bidi="ar_AE"/>
        </w:rPr>
      </w:r>
      <w:r>
        <w:rPr>
          <w:lang w:val="ar_AE" w:bidi="ar_AE"/>
        </w:rPr>
      </w:r>
    </w:p>
    <w:p>
      <w:pPr>
        <w:bidi/>
      </w:pPr>
      <w:r>
        <w:rPr>
          <w:lang w:val="ar_AE" w:bidi="ar_AE"/>
        </w:rPr>
      </w:r>
    </w:p>
    <w:p>
      <w:pPr>
        <w:pStyle w:val="Heading2"/>
        <w:bidi/>
      </w:pPr>
      <w:r>
        <w:rPr>
          <w:lang w:val="ar_AE" w:bidi="ar_AE"/>
        </w:rPr>
        <w:t>مرقس 14: 43</w:t>
      </w:r>
      <w:r>
        <w:rPr>
          <w:lang w:val="ar_AE" w:bidi="ar_AE"/>
        </w:rPr>
      </w:r>
    </w:p>
    <w:p>
      <w:pPr>
        <w:bidi/>
      </w:pPr>
      <w:r>
        <w:rPr>
          <w:lang w:val="ar_AE" w:bidi="ar_AE"/>
        </w:rPr>
      </w:r>
      <w:r>
        <w:rPr>
          <w:lang w:val="ar_AE" w:bidi="ar_AE"/>
        </w:rPr>
        <w:t>تتفاقم خيانة يهوذا في القبض على يسوع بالإشارة إليه كواحد من التلاميذ الاثني عشر. فبعد أن اتفق مع رؤساء الكهنة على خيانة يسوع في الوقت والمكان المناسبين (</w:t>
      </w:r>
      <w:hyperlink r:id="rId244">
        <w:r>
          <w:rPr>
            <w:lang w:val="ar_AE" w:bidi="ar_AE"/>
          </w:rPr>
          <w:rPr>
            <w:color w:val="0000EE"/>
            <w:u w:val="single"/>
          </w:rPr>
          <w:t>14: 10–11</w:t>
        </w:r>
      </w:hyperlink>
      <w:r>
        <w:rPr>
          <w:lang w:val="ar_AE" w:bidi="ar_AE"/>
        </w:rPr>
        <w:t>)، قاد مجموعة مسلحة للقبض على يسوع سرًا في الليل بعيدًا عن الشعب (</w:t>
      </w:r>
      <w:hyperlink r:id="rId243">
        <w:r>
          <w:rPr>
            <w:lang w:val="ar_AE" w:bidi="ar_AE"/>
          </w:rPr>
          <w:rPr>
            <w:color w:val="0000EE"/>
            <w:u w:val="single"/>
          </w:rPr>
          <w:t>14: 1–2</w:t>
        </w:r>
      </w:hyperlink>
      <w:r>
        <w:rPr>
          <w:lang w:val="ar_AE" w:bidi="ar_AE"/>
        </w:rPr>
        <w:t xml:space="preserve">). على الرغم من أنهم أرادوا تجنب أي صراع، إلا أن الحشد كان كبيرًا بما يكفي لقمع أي مقاومة محتملة من يسوع أو أتباعه (قارن </w:t>
      </w:r>
      <w:hyperlink r:id="rId1122">
        <w:r>
          <w:rPr>
            <w:lang w:val="ar_AE" w:bidi="ar_AE"/>
          </w:rPr>
          <w:rPr>
            <w:color w:val="0000EE"/>
            <w:u w:val="single"/>
          </w:rPr>
          <w:t>لوقا 22: 52</w:t>
        </w:r>
      </w:hyperlink>
      <w:r>
        <w:rPr>
          <w:lang w:val="ar_AE" w:bidi="ar_AE"/>
        </w:rPr>
        <w:t xml:space="preserve">; </w:t>
      </w:r>
      <w:hyperlink r:id="rId1123">
        <w:r>
          <w:rPr>
            <w:lang w:val="ar_AE" w:bidi="ar_AE"/>
          </w:rPr>
          <w:rPr>
            <w:color w:val="0000EE"/>
            <w:u w:val="single"/>
          </w:rPr>
          <w:t>يوحنا 18: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44–45</w:t>
      </w:r>
      <w:r>
        <w:rPr>
          <w:lang w:val="ar_AE" w:bidi="ar_AE"/>
        </w:rPr>
      </w:r>
    </w:p>
    <w:p>
      <w:pPr>
        <w:bidi/>
      </w:pPr>
      <w:r>
        <w:rPr>
          <w:lang w:val="ar_AE" w:bidi="ar_AE"/>
        </w:rPr>
      </w:r>
      <w:r>
        <w:rPr>
          <w:lang w:val="ar_AE" w:bidi="ar_AE"/>
        </w:rPr>
        <w:t xml:space="preserve">كانت جثسيماني مظلمة، وكان يسوع شخصيًا غير معروف لمعظم الحشد الذي أُرسل للقبض عليه (انظر </w:t>
      </w:r>
      <w:hyperlink r:id="rId1124">
        <w:r>
          <w:rPr>
            <w:lang w:val="ar_AE" w:bidi="ar_AE"/>
          </w:rPr>
          <w:rPr>
            <w:color w:val="0000EE"/>
            <w:u w:val="single"/>
          </w:rPr>
          <w:t>يوحنا 18: 7–8</w:t>
        </w:r>
      </w:hyperlink>
      <w:r>
        <w:rPr>
          <w:lang w:val="ar_AE" w:bidi="ar_AE"/>
        </w:rPr>
        <w:t>)، لذلك أعطى يهوذا علامة يُحدد بها يسوع. فخاطب يهوذا يسوع بصفته معلمًا وحيّاه بقبلة</w:t>
      </w:r>
      <w:r>
        <w:rPr>
          <w:i/>
          <w:lang w:val="ar_AE" w:bidi="ar_AE"/>
        </w:rPr>
        <w:t>,</w:t>
      </w:r>
      <w:r>
        <w:rPr>
          <w:lang w:val="ar_AE" w:bidi="ar_AE"/>
        </w:rPr>
        <w:t xml:space="preserve"> وهي شكل شائع من أشكال التحية في ذلك الوقت (</w:t>
      </w:r>
      <w:hyperlink r:id="rId1125">
        <w:r>
          <w:rPr>
            <w:lang w:val="ar_AE" w:bidi="ar_AE"/>
          </w:rPr>
          <w:rPr>
            <w:color w:val="0000EE"/>
            <w:u w:val="single"/>
          </w:rPr>
          <w:t>1 صموئيل 10: 1</w:t>
        </w:r>
      </w:hyperlink>
      <w:r>
        <w:rPr>
          <w:lang w:val="ar_AE" w:bidi="ar_AE"/>
        </w:rPr>
        <w:t xml:space="preserve">; </w:t>
      </w:r>
      <w:hyperlink r:id="rId1126">
        <w:r>
          <w:rPr>
            <w:lang w:val="ar_AE" w:bidi="ar_AE"/>
          </w:rPr>
          <w:rPr>
            <w:color w:val="0000EE"/>
            <w:u w:val="single"/>
          </w:rPr>
          <w:t>2 صموئيل 19: 39</w:t>
        </w:r>
      </w:hyperlink>
      <w:r>
        <w:rPr>
          <w:lang w:val="ar_AE" w:bidi="ar_AE"/>
        </w:rPr>
        <w:t xml:space="preserve">; </w:t>
      </w:r>
      <w:hyperlink r:id="rId1127">
        <w:r>
          <w:rPr>
            <w:lang w:val="ar_AE" w:bidi="ar_AE"/>
          </w:rPr>
          <w:rPr>
            <w:color w:val="0000EE"/>
            <w:u w:val="single"/>
          </w:rPr>
          <w:t>لوقا 7: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47</w:t>
      </w:r>
      <w:r>
        <w:rPr>
          <w:lang w:val="ar_AE" w:bidi="ar_AE"/>
        </w:rPr>
      </w:r>
    </w:p>
    <w:p>
      <w:pPr>
        <w:bidi/>
      </w:pPr>
      <w:r>
        <w:rPr>
          <w:lang w:val="ar_AE" w:bidi="ar_AE"/>
        </w:rPr>
      </w:r>
      <w:r>
        <w:rPr>
          <w:lang w:val="ar_AE" w:bidi="ar_AE"/>
        </w:rPr>
        <w:t xml:space="preserve">حاول أحد الرجال الذين كانوا مع يسوع (بطرس، انظر </w:t>
      </w:r>
      <w:hyperlink r:id="rId1128">
        <w:r>
          <w:rPr>
            <w:lang w:val="ar_AE" w:bidi="ar_AE"/>
          </w:rPr>
          <w:rPr>
            <w:color w:val="0000EE"/>
            <w:u w:val="single"/>
          </w:rPr>
          <w:t>يوحنا 18: 10</w:t>
        </w:r>
      </w:hyperlink>
      <w:r>
        <w:rPr>
          <w:lang w:val="ar_AE" w:bidi="ar_AE"/>
        </w:rPr>
        <w:t xml:space="preserve">) أن يدافع عن نفسه مسرعاً بقطع أذن عبد رئيس الكهنة (انظر </w:t>
      </w:r>
      <w:hyperlink r:id="rId1129">
        <w:r>
          <w:rPr>
            <w:lang w:val="ar_AE" w:bidi="ar_AE"/>
          </w:rPr>
          <w:rPr>
            <w:color w:val="0000EE"/>
            <w:u w:val="single"/>
          </w:rPr>
          <w:t>لوقا 22: 50–51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49</w:t>
      </w:r>
      <w:r>
        <w:rPr>
          <w:lang w:val="ar_AE" w:bidi="ar_AE"/>
        </w:rPr>
      </w:r>
    </w:p>
    <w:p>
      <w:pPr>
        <w:bidi/>
      </w:pPr>
      <w:r>
        <w:rPr>
          <w:lang w:val="ar_AE" w:bidi="ar_AE"/>
        </w:rPr>
      </w:r>
      <w:r>
        <w:rPr>
          <w:lang w:val="ar_AE" w:bidi="ar_AE"/>
        </w:rPr>
        <w:t xml:space="preserve">ولكن كل شيء كان يحدث لتحقيق ما تقوله الكتب المقدسة عن يسوع. وهكذا طمأن مرقس قرّاءه أن هذه الأحداث كانت جزءًا من مخطط الله الإلهي. انظر </w:t>
      </w:r>
      <w:hyperlink r:id="rId1130">
        <w:r>
          <w:rPr>
            <w:lang w:val="ar_AE" w:bidi="ar_AE"/>
          </w:rPr>
          <w:rPr>
            <w:color w:val="0000EE"/>
            <w:u w:val="single"/>
          </w:rPr>
          <w:t>إشعياء 53: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50</w:t>
      </w:r>
      <w:r>
        <w:rPr>
          <w:lang w:val="ar_AE" w:bidi="ar_AE"/>
        </w:rPr>
      </w:r>
    </w:p>
    <w:p>
      <w:pPr>
        <w:bidi/>
      </w:pPr>
      <w:r>
        <w:rPr>
          <w:lang w:val="ar_AE" w:bidi="ar_AE"/>
        </w:rPr>
      </w:r>
      <w:r>
        <w:rPr>
          <w:lang w:val="ar_AE" w:bidi="ar_AE"/>
        </w:rPr>
        <w:t>وكما تنبأ يسوع قبل ساعات قليلة (</w:t>
      </w:r>
      <w:hyperlink r:id="rId1131">
        <w:r>
          <w:rPr>
            <w:lang w:val="ar_AE" w:bidi="ar_AE"/>
          </w:rPr>
          <w:rPr>
            <w:color w:val="0000EE"/>
            <w:u w:val="single"/>
          </w:rPr>
          <w:t>14: 27–31</w:t>
        </w:r>
      </w:hyperlink>
      <w:r>
        <w:rPr>
          <w:lang w:val="ar_AE" w:bidi="ar_AE"/>
        </w:rPr>
        <w:t>)، لقد هجره جميع تلاميذه.</w:t>
      </w:r>
      <w:r>
        <w:rPr>
          <w:lang w:val="ar_AE" w:bidi="ar_AE"/>
        </w:rPr>
      </w:r>
      <w:r>
        <w:rPr>
          <w:lang w:val="ar_AE" w:bidi="ar_AE"/>
        </w:rPr>
      </w:r>
    </w:p>
    <w:p>
      <w:pPr>
        <w:bidi/>
      </w:pPr>
      <w:r>
        <w:rPr>
          <w:lang w:val="ar_AE" w:bidi="ar_AE"/>
        </w:rPr>
      </w:r>
    </w:p>
    <w:p>
      <w:pPr>
        <w:pStyle w:val="Heading2"/>
        <w:bidi/>
      </w:pPr>
      <w:r>
        <w:rPr>
          <w:lang w:val="ar_AE" w:bidi="ar_AE"/>
        </w:rPr>
        <w:t>مرقس 14: 51–52</w:t>
      </w:r>
      <w:r>
        <w:rPr>
          <w:lang w:val="ar_AE" w:bidi="ar_AE"/>
        </w:rPr>
      </w:r>
    </w:p>
    <w:p>
      <w:pPr>
        <w:bidi/>
      </w:pPr>
      <w:r>
        <w:rPr>
          <w:lang w:val="ar_AE" w:bidi="ar_AE"/>
        </w:rPr>
      </w:r>
      <w:r>
        <w:rPr>
          <w:lang w:val="ar_AE" w:bidi="ar_AE"/>
        </w:rPr>
        <w:t>تنتهي رواية القبض على يسوع بهذا التعليق عن شاب لم يُذكر اسمه. لا يبدو أن هناك أي سبب لاهوتي يجعل مرقس يسجل هذه الحادثة. إن التفسير القائل بأنها تفاصيل سيرة ذاتية عن مرقس هو تفسير جيد كأي تفسير آخر.</w:t>
      </w:r>
      <w:r>
        <w:rPr>
          <w:lang w:val="ar_AE" w:bidi="ar_AE"/>
        </w:rPr>
      </w:r>
      <w:r>
        <w:rPr>
          <w:lang w:val="ar_AE" w:bidi="ar_AE"/>
        </w:rPr>
      </w:r>
    </w:p>
    <w:p>
      <w:pPr>
        <w:bidi/>
      </w:pPr>
      <w:r>
        <w:rPr>
          <w:lang w:val="ar_AE" w:bidi="ar_AE"/>
        </w:rPr>
      </w:r>
    </w:p>
    <w:p>
      <w:pPr>
        <w:pStyle w:val="Heading2"/>
        <w:bidi/>
      </w:pPr>
      <w:r>
        <w:rPr>
          <w:lang w:val="ar_AE" w:bidi="ar_AE"/>
        </w:rPr>
        <w:t>مرقس 14: 53–54</w:t>
      </w:r>
      <w:r>
        <w:rPr>
          <w:lang w:val="ar_AE" w:bidi="ar_AE"/>
        </w:rPr>
      </w:r>
    </w:p>
    <w:p>
      <w:pPr>
        <w:bidi/>
      </w:pPr>
      <w:r>
        <w:rPr>
          <w:lang w:val="ar_AE" w:bidi="ar_AE"/>
        </w:rPr>
      </w:r>
      <w:r>
        <w:rPr>
          <w:lang w:val="ar_AE" w:bidi="ar_AE"/>
        </w:rPr>
        <w:t>لم يكن رؤساء الكهنة والشيوخ ومعلمو الشريعة الدينية مرادفًا لـ "المجلس الأعلى كله" (</w:t>
      </w:r>
      <w:hyperlink r:id="rId1132">
        <w:r>
          <w:rPr>
            <w:lang w:val="ar_AE" w:bidi="ar_AE"/>
          </w:rPr>
          <w:rPr>
            <w:color w:val="0000EE"/>
            <w:u w:val="single"/>
          </w:rPr>
          <w:t>14: 55</w:t>
        </w:r>
      </w:hyperlink>
      <w:r>
        <w:rPr>
          <w:lang w:val="ar_AE" w:bidi="ar_AE"/>
        </w:rPr>
        <w:t xml:space="preserve">؛ </w:t>
      </w:r>
      <w:hyperlink r:id="rId797">
        <w:r>
          <w:rPr>
            <w:lang w:val="ar_AE" w:bidi="ar_AE"/>
          </w:rPr>
          <w:rPr>
            <w:color w:val="0000EE"/>
            <w:u w:val="single"/>
          </w:rPr>
          <w:t>15: 1</w:t>
        </w:r>
      </w:hyperlink>
      <w:r>
        <w:rPr>
          <w:lang w:val="ar_AE" w:bidi="ar_AE"/>
        </w:rPr>
        <w:t>)، أو السنهدرين، لكنهم كانوا يشكلون جزءًا كبيرًا منه. تبع بطرس يسوع إلى فناء رئيس الكهنة، حيث كان يجتمع السنهدرين. وبهذا يكون قد تم إعداد المشهد لإنكار بطرس (</w:t>
      </w:r>
      <w:hyperlink r:id="rId1119">
        <w:r>
          <w:rPr>
            <w:lang w:val="ar_AE" w:bidi="ar_AE"/>
          </w:rPr>
          <w:rPr>
            <w:color w:val="0000EE"/>
            <w:u w:val="single"/>
          </w:rPr>
          <w:t>14: 66–72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53–65</w:t>
      </w:r>
      <w:r>
        <w:rPr>
          <w:lang w:val="ar_AE" w:bidi="ar_AE"/>
        </w:rPr>
      </w:r>
    </w:p>
    <w:p>
      <w:pPr>
        <w:bidi/>
      </w:pPr>
      <w:r>
        <w:rPr>
          <w:lang w:val="ar_AE" w:bidi="ar_AE"/>
        </w:rPr>
      </w:r>
      <w:r>
        <w:rPr>
          <w:lang w:val="ar_AE" w:bidi="ar_AE"/>
        </w:rPr>
        <w:t xml:space="preserve">تبدأ قصة محاكمة يسوع مباشرة بعد اعتقاله. لقد أثيرت اعتراضات حول تاريخية الروايات المختلفة لمحاكمة يسوع، بسبب الاختلافات في التفاصيل عن القواعد الموجودة في المشناة "مشناه السنهدرين". ومع ذلك، (1) كُتبت المشناة حوالي عام 200 ميلادي، في حين أن إنجيل مرقس كُتب في أواخر الستينيات، أي قبل ذلك بأكثر من 130 سنة؛ (2) القواعد الموجودة في مشناة السنهدرين تمثل ما اعتقد الحاخامات اللاحقون أنه يجب أن يحدث في مثل هذه المحاكمات ولا تصف بالضرورة ما حدث في الواقع؛ (3) من المشكوك فيه ما إذا كان الصدوقيون الذين كانوا يقودون السنهدرين قد اتبعوا القواعد الفريسية الموجودة في مشناة السنهدرين (انظر </w:t>
      </w:r>
      <w:hyperlink r:id="rId1133">
        <w:r>
          <w:rPr>
            <w:lang w:val="ar_AE" w:bidi="ar_AE"/>
          </w:rPr>
          <w:rPr>
            <w:color w:val="0000EE"/>
            <w:u w:val="single"/>
          </w:rPr>
          <w:t>أعمال الرسل 23: 6–10</w:t>
        </w:r>
      </w:hyperlink>
      <w:r>
        <w:rPr>
          <w:lang w:val="ar_AE" w:bidi="ar_AE"/>
        </w:rPr>
        <w:t>); (4) تعارضت أحيانًا القواعد الموجودة في مشناه السنهدرين مع ما كتبه المؤرخ اليهودي يوسيفوس؛ (5) لم تكن القوانين القائمة للسلوك متبعة بالضرورة، فلقد كان يسوع يُحاكم من قبل محكمة غير عادلة، حيث كان الحكم محددًا مسبقًا ولم يكن يُطلب سوى التهمة لتنفيذ الحكم (</w:t>
      </w:r>
      <w:hyperlink r:id="rId1132">
        <w:r>
          <w:rPr>
            <w:lang w:val="ar_AE" w:bidi="ar_AE"/>
          </w:rPr>
          <w:rPr>
            <w:color w:val="0000EE"/>
            <w:u w:val="single"/>
          </w:rPr>
          <w:t>مرقس 14: 55</w:t>
        </w:r>
      </w:hyperlink>
      <w:r>
        <w:rPr>
          <w:lang w:val="ar_AE" w:bidi="ar_AE"/>
        </w:rPr>
        <w:t>); (6) إذا كان علينا الاختيار بين روايات المحاكمة الموجودة في الأناجيل ومشناه السنهدرين، فلا يوجد سبب لاختيار موثوقية مشناه السنهدرين على موثوقية الأناجيل.</w:t>
      </w:r>
      <w:r>
        <w:rPr>
          <w:lang w:val="ar_AE" w:bidi="ar_AE"/>
        </w:rPr>
      </w:r>
      <w:r>
        <w:rPr>
          <w:lang w:val="ar_AE" w:bidi="ar_AE"/>
        </w:rPr>
      </w:r>
    </w:p>
    <w:p>
      <w:pPr>
        <w:bidi/>
      </w:pPr>
      <w:r>
        <w:rPr>
          <w:lang w:val="ar_AE" w:bidi="ar_AE"/>
        </w:rPr>
      </w:r>
    </w:p>
    <w:p>
      <w:pPr>
        <w:pStyle w:val="Heading2"/>
        <w:bidi/>
      </w:pPr>
      <w:r>
        <w:rPr>
          <w:lang w:val="ar_AE" w:bidi="ar_AE"/>
        </w:rPr>
        <w:t>مرقس 14: 55–59</w:t>
      </w:r>
      <w:r>
        <w:rPr>
          <w:lang w:val="ar_AE" w:bidi="ar_AE"/>
        </w:rPr>
      </w:r>
    </w:p>
    <w:p>
      <w:pPr>
        <w:bidi/>
      </w:pPr>
      <w:r>
        <w:rPr>
          <w:lang w:val="ar_AE" w:bidi="ar_AE"/>
        </w:rPr>
      </w:r>
      <w:r>
        <w:rPr>
          <w:lang w:val="ar_AE" w:bidi="ar_AE"/>
        </w:rPr>
        <w:t>جرت المحاكمة أمام المجلس الأعلى بأكمله (السنهدرين باليونانية)، الذي كان يضم سبعين عضوًا وكان يرأسه رئيس الكهنة. تصور الأناجيل محاكمة رسمية: كان هناك بحث عن الشهود (</w:t>
      </w:r>
      <w:hyperlink r:id="rId1132">
        <w:r>
          <w:rPr>
            <w:lang w:val="ar_AE" w:bidi="ar_AE"/>
          </w:rPr>
          <w:rPr>
            <w:color w:val="0000EE"/>
            <w:u w:val="single"/>
          </w:rPr>
          <w:t>14: 55</w:t>
        </w:r>
      </w:hyperlink>
      <w:r>
        <w:rPr>
          <w:lang w:val="ar_AE" w:bidi="ar_AE"/>
        </w:rPr>
        <w:t>)، وشهادة شهود العيان (</w:t>
      </w:r>
      <w:hyperlink r:id="rId1134">
        <w:r>
          <w:rPr>
            <w:lang w:val="ar_AE" w:bidi="ar_AE"/>
          </w:rPr>
          <w:rPr>
            <w:color w:val="0000EE"/>
            <w:u w:val="single"/>
          </w:rPr>
          <w:t>14: 56–59</w:t>
        </w:r>
      </w:hyperlink>
      <w:r>
        <w:rPr>
          <w:lang w:val="ar_AE" w:bidi="ar_AE"/>
        </w:rPr>
        <w:t>)، ووضع يسوع تحت القسم (</w:t>
      </w:r>
      <w:hyperlink r:id="rId1135">
        <w:r>
          <w:rPr>
            <w:lang w:val="ar_AE" w:bidi="ar_AE"/>
          </w:rPr>
          <w:rPr>
            <w:color w:val="0000EE"/>
            <w:u w:val="single"/>
          </w:rPr>
          <w:t>متى 26: 63</w:t>
        </w:r>
      </w:hyperlink>
      <w:r>
        <w:rPr>
          <w:lang w:val="ar_AE" w:bidi="ar_AE"/>
        </w:rPr>
        <w:t>)، والسماح ليسوع بالدفاع عن نفسه (</w:t>
      </w:r>
      <w:hyperlink r:id="rId1136">
        <w:r>
          <w:rPr>
            <w:lang w:val="ar_AE" w:bidi="ar_AE"/>
          </w:rPr>
          <w:rPr>
            <w:color w:val="0000EE"/>
            <w:u w:val="single"/>
          </w:rPr>
          <w:t>مرقس 14: 60</w:t>
        </w:r>
      </w:hyperlink>
      <w:r>
        <w:rPr>
          <w:lang w:val="ar_AE" w:bidi="ar_AE"/>
        </w:rPr>
        <w:t>)، وتمزيق رئيس الكهنة لردائه (</w:t>
      </w:r>
      <w:hyperlink r:id="rId1137">
        <w:r>
          <w:rPr>
            <w:lang w:val="ar_AE" w:bidi="ar_AE"/>
          </w:rPr>
          <w:rPr>
            <w:color w:val="0000EE"/>
            <w:u w:val="single"/>
          </w:rPr>
          <w:t>14: 63</w:t>
        </w:r>
      </w:hyperlink>
      <w:r>
        <w:rPr>
          <w:lang w:val="ar_AE" w:bidi="ar_AE"/>
        </w:rPr>
        <w:t>)، والحكم النهائي من قبل السنهدرين (</w:t>
      </w:r>
      <w:hyperlink r:id="rId1138">
        <w:r>
          <w:rPr>
            <w:lang w:val="ar_AE" w:bidi="ar_AE"/>
          </w:rPr>
          <w:rPr>
            <w:color w:val="0000EE"/>
            <w:u w:val="single"/>
          </w:rPr>
          <w:t>14: 64</w:t>
        </w:r>
      </w:hyperlink>
      <w:r>
        <w:rPr>
          <w:lang w:val="ar_AE" w:bidi="ar_AE"/>
        </w:rPr>
        <w:t xml:space="preserve">). هذا لا يعني أنها كانت محاكمة عادلة، فقرار إعدام يسوع كان قد اتُّخذ بالفعل. لم يتم البحث عن الأدلة لتحديد الحقيقة، ولكن للحصول على حكم بالإدانة وحكم الإعدام. • لقد حرّف شهود الزور الذين أدلوا بشهادة زور ما قاله يسوع عن خراب الهيكل وإعادة بنائه (انظر </w:t>
      </w:r>
      <w:hyperlink r:id="rId782">
        <w:r>
          <w:rPr>
            <w:lang w:val="ar_AE" w:bidi="ar_AE"/>
          </w:rPr>
          <w:rPr>
            <w:color w:val="0000EE"/>
            <w:u w:val="single"/>
          </w:rPr>
          <w:t>15: 29</w:t>
        </w:r>
      </w:hyperlink>
      <w:r>
        <w:rPr>
          <w:lang w:val="ar_AE" w:bidi="ar_AE"/>
        </w:rPr>
        <w:t xml:space="preserve">؛ </w:t>
      </w:r>
      <w:hyperlink r:id="rId1139">
        <w:r>
          <w:rPr>
            <w:lang w:val="ar_AE" w:bidi="ar_AE"/>
          </w:rPr>
          <w:rPr>
            <w:color w:val="0000EE"/>
            <w:u w:val="single"/>
          </w:rPr>
          <w:t>يوحنا 2: 19</w:t>
        </w:r>
      </w:hyperlink>
      <w:r>
        <w:rPr>
          <w:lang w:val="ar_AE" w:bidi="ar_AE"/>
        </w:rPr>
        <w:t xml:space="preserve">؛ </w:t>
      </w:r>
      <w:hyperlink r:id="rId1140">
        <w:r>
          <w:rPr>
            <w:lang w:val="ar_AE" w:bidi="ar_AE"/>
          </w:rPr>
          <w:rPr>
            <w:color w:val="0000EE"/>
            <w:u w:val="single"/>
          </w:rPr>
          <w:t>أعمال 6: 14</w:t>
        </w:r>
      </w:hyperlink>
      <w:r>
        <w:rPr>
          <w:lang w:val="ar_AE" w:bidi="ar_AE"/>
        </w:rPr>
        <w:t>). ولأن شهود الزور ناقض بعضهم بعضًا، كانت شهادتهم غير مقبولة (</w:t>
      </w:r>
      <w:hyperlink r:id="rId381">
        <w:r>
          <w:rPr>
            <w:lang w:val="ar_AE" w:bidi="ar_AE"/>
          </w:rPr>
          <w:rPr>
            <w:color w:val="0000EE"/>
            <w:u w:val="single"/>
          </w:rPr>
          <w:t>عدد 35: 30</w:t>
        </w:r>
      </w:hyperlink>
      <w:r>
        <w:rPr>
          <w:lang w:val="ar_AE" w:bidi="ar_AE"/>
        </w:rPr>
        <w:t xml:space="preserve">؛ </w:t>
      </w:r>
      <w:hyperlink r:id="rId382">
        <w:r>
          <w:rPr>
            <w:lang w:val="ar_AE" w:bidi="ar_AE"/>
          </w:rPr>
          <w:rPr>
            <w:color w:val="0000EE"/>
            <w:u w:val="single"/>
          </w:rPr>
          <w:t>تثنية 17: 6</w:t>
        </w:r>
      </w:hyperlink>
      <w:r>
        <w:rPr>
          <w:lang w:val="ar_AE" w:bidi="ar_AE"/>
        </w:rPr>
        <w:t xml:space="preserve">؛ </w:t>
      </w:r>
      <w:hyperlink r:id="rId383">
        <w:r>
          <w:rPr>
            <w:lang w:val="ar_AE" w:bidi="ar_AE"/>
          </w:rPr>
          <w:rPr>
            <w:color w:val="0000EE"/>
            <w:u w:val="single"/>
          </w:rPr>
          <w:t>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60–61</w:t>
      </w:r>
      <w:r>
        <w:rPr>
          <w:lang w:val="ar_AE" w:bidi="ar_AE"/>
        </w:rPr>
      </w:r>
    </w:p>
    <w:p>
      <w:pPr>
        <w:bidi/>
      </w:pPr>
      <w:r>
        <w:rPr>
          <w:lang w:val="ar_AE" w:bidi="ar_AE"/>
        </w:rPr>
      </w:r>
      <w:r>
        <w:rPr>
          <w:lang w:val="ar_AE" w:bidi="ar_AE"/>
        </w:rPr>
        <w:t xml:space="preserve"> سعى رئيس الكهنة إلى شهادة تصدر من يسوع لتدينه، نظرًا لأن شهود الزور فشلوا في اتساق رواياتهم (</w:t>
      </w:r>
      <w:hyperlink r:id="rId1141">
        <w:r>
          <w:rPr>
            <w:lang w:val="ar_AE" w:bidi="ar_AE"/>
          </w:rPr>
          <w:rPr>
            <w:color w:val="0000EE"/>
            <w:u w:val="single"/>
          </w:rPr>
          <w:t>14: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62</w:t>
      </w:r>
      <w:r>
        <w:rPr>
          <w:lang w:val="ar_AE" w:bidi="ar_AE"/>
        </w:rPr>
      </w:r>
    </w:p>
    <w:p>
      <w:pPr>
        <w:bidi/>
      </w:pPr>
      <w:r>
        <w:rPr>
          <w:lang w:val="ar_AE" w:bidi="ar_AE"/>
        </w:rPr>
      </w:r>
      <w:r>
        <w:rPr>
          <w:lang w:val="ar_AE" w:bidi="ar_AE"/>
        </w:rPr>
        <w:t>أنا هو:</w:t>
      </w:r>
      <w:r>
        <w:rPr>
          <w:lang w:val="ar_AE" w:bidi="ar_AE"/>
        </w:rPr>
        <w:t xml:space="preserve"> ق. </w:t>
      </w:r>
      <w:r>
        <w:rPr>
          <w:lang w:val="ar_AE" w:bidi="ar_AE"/>
        </w:rPr>
        <w:t>ملاحظة دراسة على 6: 49–50</w:t>
      </w:r>
      <w:r>
        <w:rPr>
          <w:lang w:val="ar_AE" w:bidi="ar_AE"/>
        </w:rPr>
        <w:t>. لقد عرف القارئ منذ البداية أن يسوع كان المسيا، ابن الله (</w:t>
      </w:r>
      <w:hyperlink r:id="rId38">
        <w:r>
          <w:rPr>
            <w:lang w:val="ar_AE" w:bidi="ar_AE"/>
          </w:rPr>
          <w:rPr>
            <w:color w:val="0000EE"/>
            <w:u w:val="single"/>
          </w:rPr>
          <w:t>1: 1</w:t>
        </w:r>
      </w:hyperlink>
      <w:r>
        <w:rPr>
          <w:lang w:val="ar_AE" w:bidi="ar_AE"/>
        </w:rPr>
        <w:t>). لقد اعترفت الشياطين بهذا الأمر (</w:t>
      </w:r>
      <w:hyperlink r:id="rId122">
        <w:r>
          <w:rPr>
            <w:lang w:val="ar_AE" w:bidi="ar_AE"/>
          </w:rPr>
          <w:rPr>
            <w:color w:val="0000EE"/>
            <w:u w:val="single"/>
          </w:rPr>
          <w:t>1: 24</w:t>
        </w:r>
      </w:hyperlink>
      <w:r>
        <w:rPr>
          <w:lang w:val="ar_AE" w:bidi="ar_AE"/>
        </w:rPr>
        <w:t xml:space="preserve">; </w:t>
      </w:r>
      <w:hyperlink r:id="rId130">
        <w:r>
          <w:rPr>
            <w:lang w:val="ar_AE" w:bidi="ar_AE"/>
          </w:rPr>
          <w:rPr>
            <w:color w:val="0000EE"/>
            <w:u w:val="single"/>
          </w:rPr>
          <w:t>3: 11</w:t>
        </w:r>
      </w:hyperlink>
      <w:r>
        <w:rPr>
          <w:lang w:val="ar_AE" w:bidi="ar_AE"/>
        </w:rPr>
        <w:t xml:space="preserve">; </w:t>
      </w:r>
      <w:hyperlink r:id="rId131">
        <w:r>
          <w:rPr>
            <w:lang w:val="ar_AE" w:bidi="ar_AE"/>
          </w:rPr>
          <w:rPr>
            <w:color w:val="0000EE"/>
            <w:u w:val="single"/>
          </w:rPr>
          <w:t>5: 7</w:t>
        </w:r>
      </w:hyperlink>
      <w:r>
        <w:rPr>
          <w:lang w:val="ar_AE" w:bidi="ar_AE"/>
        </w:rPr>
        <w:t>)، والله (</w:t>
      </w:r>
      <w:hyperlink r:id="rId32">
        <w:r>
          <w:rPr>
            <w:lang w:val="ar_AE" w:bidi="ar_AE"/>
          </w:rPr>
          <w:rPr>
            <w:color w:val="0000EE"/>
            <w:u w:val="single"/>
          </w:rPr>
          <w:t>1: 11</w:t>
        </w:r>
      </w:hyperlink>
      <w:r>
        <w:rPr>
          <w:lang w:val="ar_AE" w:bidi="ar_AE"/>
        </w:rPr>
        <w:t xml:space="preserve">; </w:t>
      </w:r>
      <w:hyperlink r:id="rId33">
        <w:r>
          <w:rPr>
            <w:lang w:val="ar_AE" w:bidi="ar_AE"/>
          </w:rPr>
          <w:rPr>
            <w:color w:val="0000EE"/>
            <w:u w:val="single"/>
          </w:rPr>
          <w:t>9: 7</w:t>
        </w:r>
      </w:hyperlink>
      <w:r>
        <w:rPr>
          <w:lang w:val="ar_AE" w:bidi="ar_AE"/>
        </w:rPr>
        <w:t>)، والتلاميذ (</w:t>
      </w:r>
      <w:hyperlink r:id="rId1142">
        <w:r>
          <w:rPr>
            <w:lang w:val="ar_AE" w:bidi="ar_AE"/>
          </w:rPr>
          <w:rPr>
            <w:color w:val="0000EE"/>
            <w:u w:val="single"/>
          </w:rPr>
          <w:t>8: 29–30</w:t>
        </w:r>
      </w:hyperlink>
      <w:r>
        <w:rPr>
          <w:lang w:val="ar_AE" w:bidi="ar_AE"/>
        </w:rPr>
        <w:t>)، ولكن هذه هي المرة الأولى التي يعترف فيها يسوع علنًا وبشكل صريح بأنه كان المسيا. • والجزء الثاني من رد يسوع كان أنه سيجلس في مكان القوة عن يمين الله</w:t>
      </w:r>
      <w:r>
        <w:rPr>
          <w:i/>
          <w:lang w:val="ar_AE" w:bidi="ar_AE"/>
        </w:rPr>
        <w:t>,</w:t>
      </w:r>
      <w:r>
        <w:rPr>
          <w:lang w:val="ar_AE" w:bidi="ar_AE"/>
        </w:rPr>
        <w:t xml:space="preserve"> وهذا ما ينبئ بقيامته وصعوده (</w:t>
      </w:r>
      <w:hyperlink r:id="rId1143">
        <w:r>
          <w:rPr>
            <w:lang w:val="ar_AE" w:bidi="ar_AE"/>
          </w:rPr>
          <w:rPr>
            <w:color w:val="0000EE"/>
            <w:u w:val="single"/>
          </w:rPr>
          <w:t>لوقا 24: 50–51</w:t>
        </w:r>
      </w:hyperlink>
      <w:r>
        <w:rPr>
          <w:lang w:val="ar_AE" w:bidi="ar_AE"/>
        </w:rPr>
        <w:t xml:space="preserve">; </w:t>
      </w:r>
      <w:hyperlink r:id="rId1015">
        <w:r>
          <w:rPr>
            <w:lang w:val="ar_AE" w:bidi="ar_AE"/>
          </w:rPr>
          <w:rPr>
            <w:color w:val="0000EE"/>
            <w:u w:val="single"/>
          </w:rPr>
          <w:t>أعمال 1: 9–11</w:t>
        </w:r>
      </w:hyperlink>
      <w:r>
        <w:rPr>
          <w:lang w:val="ar_AE" w:bidi="ar_AE"/>
        </w:rPr>
        <w:t xml:space="preserve">; انظر </w:t>
      </w:r>
      <w:hyperlink r:id="rId1144">
        <w:r>
          <w:rPr>
            <w:lang w:val="ar_AE" w:bidi="ar_AE"/>
          </w:rPr>
          <w:rPr>
            <w:color w:val="0000EE"/>
            <w:u w:val="single"/>
          </w:rPr>
          <w:t>في 2: 9</w:t>
        </w:r>
      </w:hyperlink>
      <w:r>
        <w:rPr>
          <w:lang w:val="ar_AE" w:bidi="ar_AE"/>
        </w:rPr>
        <w:t xml:space="preserve">; </w:t>
      </w:r>
      <w:hyperlink r:id="rId1145">
        <w:r>
          <w:rPr>
            <w:lang w:val="ar_AE" w:bidi="ar_AE"/>
          </w:rPr>
          <w:rPr>
            <w:color w:val="0000EE"/>
            <w:u w:val="single"/>
          </w:rPr>
          <w:t>عب 1: 3</w:t>
        </w:r>
      </w:hyperlink>
      <w:r>
        <w:rPr>
          <w:lang w:val="ar_AE" w:bidi="ar_AE"/>
        </w:rPr>
        <w:t>) ومجيئه منتصراً على سحاب السماء ليدين العالم. عند عودة يسوع، ستنعكس الأدوار، وسيُدان أولئك الذين يدينون ابن الإنسان.</w:t>
      </w:r>
      <w:r>
        <w:rPr>
          <w:lang w:val="ar_AE" w:bidi="ar_AE"/>
        </w:rPr>
      </w:r>
      <w:r>
        <w:rPr>
          <w:lang w:val="ar_AE" w:bidi="ar_AE"/>
        </w:rPr>
      </w:r>
    </w:p>
    <w:p>
      <w:pPr>
        <w:bidi/>
      </w:pPr>
      <w:r>
        <w:rPr>
          <w:lang w:val="ar_AE" w:bidi="ar_AE"/>
        </w:rPr>
      </w:r>
    </w:p>
    <w:p>
      <w:pPr>
        <w:pStyle w:val="Heading2"/>
        <w:bidi/>
      </w:pPr>
      <w:r>
        <w:rPr>
          <w:lang w:val="ar_AE" w:bidi="ar_AE"/>
        </w:rPr>
        <w:t>مرقس 14: 63–64</w:t>
      </w:r>
      <w:r>
        <w:rPr>
          <w:lang w:val="ar_AE" w:bidi="ar_AE"/>
        </w:rPr>
      </w:r>
    </w:p>
    <w:p>
      <w:pPr>
        <w:bidi/>
      </w:pPr>
      <w:r>
        <w:rPr>
          <w:lang w:val="ar_AE" w:bidi="ar_AE"/>
        </w:rPr>
      </w:r>
      <w:r>
        <w:rPr>
          <w:lang w:val="ar_AE" w:bidi="ar_AE"/>
        </w:rPr>
        <w:t xml:space="preserve">مزق رئيس الكهنة ثيابه عند رد يسوع. كان هذا تصرفًا قضائيًا يشير إلى الحكم بالإدانة ويدل على أنه لم تكن هناك حاجة لإيجاد شهود آخرين. اتفق بقية أعضاء السنهدرين على أن يسوع كان مذنبًا ويستحق الموت. • كان من غير الواضح ما هو بالضبط التجديف في رد يسوع. ربما كان رده "أنا هو"، وهي الطريقة التي أشار بها الله إلى نفسه في </w:t>
      </w:r>
      <w:hyperlink r:id="rId444">
        <w:r>
          <w:rPr>
            <w:lang w:val="ar_AE" w:bidi="ar_AE"/>
          </w:rPr>
          <w:rPr>
            <w:color w:val="0000EE"/>
            <w:u w:val="single"/>
          </w:rPr>
          <w:t>خروج 3: 14</w:t>
        </w:r>
      </w:hyperlink>
      <w:r>
        <w:rPr>
          <w:lang w:val="ar_AE" w:bidi="ar_AE"/>
        </w:rPr>
        <w:t xml:space="preserve"> (انظر </w:t>
      </w:r>
      <w:hyperlink r:id="rId1146">
        <w:r>
          <w:rPr>
            <w:lang w:val="ar_AE" w:bidi="ar_AE"/>
          </w:rPr>
          <w:rPr>
            <w:color w:val="0000EE"/>
            <w:u w:val="single"/>
          </w:rPr>
          <w:t>يوحنا 8: 58</w:t>
        </w:r>
      </w:hyperlink>
      <w:r>
        <w:rPr>
          <w:lang w:val="ar_AE" w:bidi="ar_AE"/>
        </w:rPr>
        <w:t xml:space="preserve">). ومع ذلك، فإن مرقس لا يكرر بالضرورة الكلمات الفعلية التي قالها يسوع في محاكمته (قارن </w:t>
      </w:r>
      <w:hyperlink r:id="rId1147">
        <w:r>
          <w:rPr>
            <w:lang w:val="ar_AE" w:bidi="ar_AE"/>
          </w:rPr>
          <w:rPr>
            <w:color w:val="0000EE"/>
            <w:u w:val="single"/>
          </w:rPr>
          <w:t>متى 26: 64</w:t>
        </w:r>
      </w:hyperlink>
      <w:r>
        <w:rPr>
          <w:lang w:val="ar_AE" w:bidi="ar_AE"/>
        </w:rPr>
        <w:t xml:space="preserve">; </w:t>
      </w:r>
      <w:hyperlink r:id="rId1148">
        <w:r>
          <w:rPr>
            <w:lang w:val="ar_AE" w:bidi="ar_AE"/>
          </w:rPr>
          <w:rPr>
            <w:color w:val="0000EE"/>
            <w:u w:val="single"/>
          </w:rPr>
          <w:t>لوقا 22: 70</w:t>
        </w:r>
      </w:hyperlink>
      <w:r>
        <w:rPr>
          <w:lang w:val="ar_AE" w:bidi="ar_AE"/>
        </w:rPr>
        <w:t xml:space="preserve">)، لذلك يمكن أن تكون هذه الكلمات تشير ببساطة إلى رد يسوع الإيجابي على سؤال رئيس الكهنة. كان هو المسيا، ابن الله. خلال الثورة اليهودية الثانية ضد روما، ادعى بار كوخبا (132–135 م) أثناء الثورة اليهودية الثانية ضد روما أنه المسيا، ولم يعتبر ذلك تجديفًا. إن تعريف يسوع لنفسه بأنه ابن الإنسان لا يمكن اعتباره تجديفًا، لأن لدينا أكثر من خمسين حالة قبل محاكمة يسوع استخدم فيها هذا اللقب، ولم تُطرح تهمة التجديف أبدًا. ومع ذلك فقد كان الأمر أكثر من اللازم بالنسبة لرئيس الكهنة والسنهدرين عندما ادعى يسوع بوضوح أنه ابن الإنسان في </w:t>
      </w:r>
      <w:hyperlink r:id="rId1149">
        <w:r>
          <w:rPr>
            <w:lang w:val="ar_AE" w:bidi="ar_AE"/>
          </w:rPr>
          <w:rPr>
            <w:color w:val="0000EE"/>
            <w:u w:val="single"/>
          </w:rPr>
          <w:t>دانيال 7: 13</w:t>
        </w:r>
      </w:hyperlink>
      <w:r>
        <w:rPr>
          <w:lang w:val="ar_AE" w:bidi="ar_AE"/>
        </w:rPr>
        <w:t xml:space="preserve"> الآتي باسم الله ليدين العالم. وأضيف إلى هذا الإعلان أيضًا حقيقة أن يسوع خلال خدمته غفر الخطايا (</w:t>
      </w:r>
      <w:hyperlink r:id="rId1150">
        <w:r>
          <w:rPr>
            <w:lang w:val="ar_AE" w:bidi="ar_AE"/>
          </w:rPr>
          <w:rPr>
            <w:color w:val="0000EE"/>
            <w:u w:val="single"/>
          </w:rPr>
          <w:t>مرقس 2: 5–7</w:t>
        </w:r>
      </w:hyperlink>
      <w:r>
        <w:rPr>
          <w:lang w:val="ar_AE" w:bidi="ar_AE"/>
        </w:rPr>
        <w:t xml:space="preserve">; </w:t>
      </w:r>
      <w:hyperlink r:id="rId1151">
        <w:r>
          <w:rPr>
            <w:lang w:val="ar_AE" w:bidi="ar_AE"/>
          </w:rPr>
          <w:rPr>
            <w:color w:val="0000EE"/>
            <w:u w:val="single"/>
          </w:rPr>
          <w:t>لوقا 7: 48–50</w:t>
        </w:r>
      </w:hyperlink>
      <w:r>
        <w:rPr>
          <w:lang w:val="ar_AE" w:bidi="ar_AE"/>
        </w:rPr>
        <w:t>)، وادعى أنه ابن الله (</w:t>
      </w:r>
      <w:hyperlink r:id="rId1152">
        <w:r>
          <w:rPr>
            <w:lang w:val="ar_AE" w:bidi="ar_AE"/>
          </w:rPr>
          <w:rPr>
            <w:color w:val="0000EE"/>
            <w:u w:val="single"/>
          </w:rPr>
          <w:t>مرقس 12: 6</w:t>
        </w:r>
      </w:hyperlink>
      <w:r>
        <w:rPr>
          <w:lang w:val="ar_AE" w:bidi="ar_AE"/>
        </w:rPr>
        <w:t>)، وأعلن الدينونة على الهيكل (</w:t>
      </w:r>
      <w:hyperlink r:id="rId301">
        <w:r>
          <w:rPr>
            <w:lang w:val="ar_AE" w:bidi="ar_AE"/>
          </w:rPr>
          <w:rPr>
            <w:color w:val="0000EE"/>
            <w:u w:val="single"/>
          </w:rPr>
          <w:t>14: 58</w:t>
        </w:r>
      </w:hyperlink>
      <w:r>
        <w:rPr>
          <w:lang w:val="ar_AE" w:bidi="ar_AE"/>
        </w:rPr>
        <w:t>)، وادعى أنه رب السبت (</w:t>
      </w:r>
      <w:hyperlink r:id="rId747">
        <w:r>
          <w:rPr>
            <w:lang w:val="ar_AE" w:bidi="ar_AE"/>
          </w:rPr>
          <w:rPr>
            <w:color w:val="0000EE"/>
            <w:u w:val="single"/>
          </w:rPr>
          <w:t>2: 28</w:t>
        </w:r>
      </w:hyperlink>
      <w:r>
        <w:rPr>
          <w:lang w:val="ar_AE" w:bidi="ar_AE"/>
        </w:rPr>
        <w:t>). كان القادة الدينيون مقتنعين بالفعل بأن يسوع يجب أن يُقتل، فأعلنوا وقتها حكم الإدانة المُقرَّر سلفًا (</w:t>
      </w:r>
      <w:hyperlink r:id="rId1132">
        <w:r>
          <w:rPr>
            <w:lang w:val="ar_AE" w:bidi="ar_AE"/>
          </w:rPr>
          <w:rPr>
            <w:color w:val="0000EE"/>
            <w:u w:val="single"/>
          </w:rPr>
          <w:t>14: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65</w:t>
      </w:r>
      <w:r>
        <w:rPr>
          <w:lang w:val="ar_AE" w:bidi="ar_AE"/>
        </w:rPr>
      </w:r>
    </w:p>
    <w:p>
      <w:pPr>
        <w:bidi/>
      </w:pPr>
      <w:r>
        <w:rPr>
          <w:lang w:val="ar_AE" w:bidi="ar_AE"/>
        </w:rPr>
      </w:r>
      <w:r>
        <w:rPr>
          <w:lang w:val="ar_AE" w:bidi="ar_AE"/>
        </w:rPr>
        <w:t>يَبصُقونَ</w:t>
      </w:r>
      <w:r>
        <w:rPr>
          <w:lang w:val="ar_AE" w:bidi="ar_AE"/>
        </w:rPr>
        <w:t xml:space="preserve">: انظر </w:t>
      </w:r>
      <w:hyperlink r:id="rId871">
        <w:r>
          <w:rPr>
            <w:lang w:val="ar_AE" w:bidi="ar_AE"/>
          </w:rPr>
          <w:rPr>
            <w:color w:val="0000EE"/>
            <w:u w:val="single"/>
          </w:rPr>
          <w:t>10: 34</w:t>
        </w:r>
      </w:hyperlink>
      <w:r>
        <w:rPr>
          <w:lang w:val="ar_AE" w:bidi="ar_AE"/>
        </w:rPr>
        <w:t xml:space="preserve">. • نبوءة: انظر </w:t>
      </w:r>
      <w:hyperlink r:id="rId540">
        <w:r>
          <w:rPr>
            <w:lang w:val="ar_AE" w:bidi="ar_AE"/>
          </w:rPr>
          <w:rPr>
            <w:color w:val="0000EE"/>
            <w:u w:val="single"/>
          </w:rPr>
          <w:t>6: 4</w:t>
        </w:r>
      </w:hyperlink>
      <w:r>
        <w:rPr>
          <w:lang w:val="ar_AE" w:bidi="ar_AE"/>
        </w:rPr>
        <w:t xml:space="preserve">, </w:t>
      </w:r>
      <w:hyperlink r:id="rId1153">
        <w:r>
          <w:rPr>
            <w:lang w:val="ar_AE" w:bidi="ar_AE"/>
          </w:rPr>
          <w:rPr>
            <w:color w:val="0000EE"/>
            <w:u w:val="single"/>
          </w:rPr>
          <w:t>15</w:t>
        </w:r>
      </w:hyperlink>
      <w:r>
        <w:rPr>
          <w:lang w:val="ar_AE" w:bidi="ar_AE"/>
        </w:rPr>
        <w:t xml:space="preserve">; </w:t>
      </w:r>
      <w:hyperlink r:id="rId1154">
        <w:r>
          <w:rPr>
            <w:lang w:val="ar_AE" w:bidi="ar_AE"/>
          </w:rPr>
          <w:rPr>
            <w:color w:val="0000EE"/>
            <w:u w:val="single"/>
          </w:rPr>
          <w:t>8: 28</w:t>
        </w:r>
      </w:hyperlink>
      <w:r>
        <w:rPr>
          <w:lang w:val="ar_AE" w:bidi="ar_AE"/>
        </w:rPr>
        <w:t xml:space="preserve">; </w:t>
      </w:r>
      <w:hyperlink r:id="rId301">
        <w:r>
          <w:rPr>
            <w:lang w:val="ar_AE" w:bidi="ar_AE"/>
          </w:rPr>
          <w:rPr>
            <w:color w:val="0000EE"/>
            <w:u w:val="single"/>
          </w:rPr>
          <w:t>14: 58</w:t>
        </w:r>
      </w:hyperlink>
      <w:r>
        <w:rPr>
          <w:lang w:val="ar_AE" w:bidi="ar_AE"/>
        </w:rPr>
        <w:t>. • ستعقب محاكمته أمام بيلاطس البنطي إساءة مماثلة (</w:t>
      </w:r>
      <w:hyperlink r:id="rId1155">
        <w:r>
          <w:rPr>
            <w:lang w:val="ar_AE" w:bidi="ar_AE"/>
          </w:rPr>
          <w:rPr>
            <w:color w:val="0000EE"/>
            <w:u w:val="single"/>
          </w:rPr>
          <w:t>15: 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66–72</w:t>
      </w:r>
      <w:r>
        <w:rPr>
          <w:lang w:val="ar_AE" w:bidi="ar_AE"/>
        </w:rPr>
      </w:r>
    </w:p>
    <w:p>
      <w:pPr>
        <w:bidi/>
      </w:pPr>
      <w:r>
        <w:rPr>
          <w:lang w:val="ar_AE" w:bidi="ar_AE"/>
        </w:rPr>
      </w:r>
      <w:r>
        <w:rPr>
          <w:lang w:val="ar_AE" w:bidi="ar_AE"/>
        </w:rPr>
        <w:t xml:space="preserve">لقد حدثت إنكارات بطرس المتنبأ بها (انظر </w:t>
      </w:r>
      <w:hyperlink r:id="rId284">
        <w:r>
          <w:rPr>
            <w:lang w:val="ar_AE" w:bidi="ar_AE"/>
          </w:rPr>
          <w:rPr>
            <w:color w:val="0000EE"/>
            <w:u w:val="single"/>
          </w:rPr>
          <w:t>14: 30</w:t>
        </w:r>
      </w:hyperlink>
      <w:r>
        <w:rPr>
          <w:lang w:val="ar_AE" w:bidi="ar_AE"/>
        </w:rPr>
        <w:t>) أثناء محاكمة يسوع.</w:t>
      </w:r>
      <w:r>
        <w:rPr>
          <w:lang w:val="ar_AE" w:bidi="ar_AE"/>
        </w:rPr>
      </w:r>
      <w:r>
        <w:rPr>
          <w:lang w:val="ar_AE" w:bidi="ar_AE"/>
        </w:rPr>
      </w:r>
    </w:p>
    <w:p>
      <w:pPr>
        <w:bidi/>
      </w:pPr>
      <w:r>
        <w:rPr>
          <w:lang w:val="ar_AE" w:bidi="ar_AE"/>
        </w:rPr>
      </w:r>
    </w:p>
    <w:p>
      <w:pPr>
        <w:pStyle w:val="Heading2"/>
        <w:bidi/>
      </w:pPr>
      <w:r>
        <w:rPr>
          <w:lang w:val="ar_AE" w:bidi="ar_AE"/>
        </w:rPr>
        <w:t>مرقس 14: 67</w:t>
      </w:r>
      <w:r>
        <w:rPr>
          <w:lang w:val="ar_AE" w:bidi="ar_AE"/>
        </w:rPr>
      </w:r>
    </w:p>
    <w:p>
      <w:pPr>
        <w:bidi/>
      </w:pPr>
      <w:r>
        <w:rPr>
          <w:lang w:val="ar_AE" w:bidi="ar_AE"/>
        </w:rPr>
      </w:r>
      <w:r>
        <w:rPr>
          <w:lang w:val="ar_AE" w:bidi="ar_AE"/>
        </w:rPr>
        <w:t>ربما كان لقب يسوع الناصري محط ازدراء، لأن اليهود كانوا ينظرون بدونية إلى الجليليين (</w:t>
      </w:r>
      <w:hyperlink r:id="rId1156">
        <w:r>
          <w:rPr>
            <w:lang w:val="ar_AE" w:bidi="ar_AE"/>
          </w:rPr>
          <w:rPr>
            <w:color w:val="0000EE"/>
            <w:u w:val="single"/>
          </w:rPr>
          <w:t>يوحنا 1: 46</w:t>
        </w:r>
      </w:hyperlink>
      <w:r>
        <w:rPr>
          <w:lang w:val="ar_AE" w:bidi="ar_AE"/>
        </w:rPr>
        <w:t xml:space="preserve">; </w:t>
      </w:r>
      <w:hyperlink r:id="rId1157">
        <w:r>
          <w:rPr>
            <w:lang w:val="ar_AE" w:bidi="ar_AE"/>
          </w:rPr>
          <w:rPr>
            <w:color w:val="0000EE"/>
            <w:u w:val="single"/>
          </w:rPr>
          <w:t>7: 41</w:t>
        </w:r>
      </w:hyperlink>
      <w:r>
        <w:rPr>
          <w:lang w:val="ar_AE" w:bidi="ar_AE"/>
        </w:rPr>
        <w:t xml:space="preserve">, </w:t>
      </w:r>
      <w:hyperlink r:id="rId1158">
        <w:r>
          <w:rPr>
            <w:lang w:val="ar_AE" w:bidi="ar_AE"/>
          </w:rPr>
          <w:rPr>
            <w:color w:val="0000EE"/>
            <w:u w:val="single"/>
          </w:rPr>
          <w:t>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68</w:t>
      </w:r>
      <w:r>
        <w:rPr>
          <w:lang w:val="ar_AE" w:bidi="ar_AE"/>
        </w:rPr>
      </w:r>
    </w:p>
    <w:p>
      <w:pPr>
        <w:bidi/>
      </w:pPr>
      <w:r>
        <w:rPr>
          <w:lang w:val="ar_AE" w:bidi="ar_AE"/>
        </w:rPr>
      </w:r>
      <w:r>
        <w:rPr>
          <w:lang w:val="ar_AE" w:bidi="ar_AE"/>
        </w:rPr>
        <w:t>أنكر بطرس أنه يعرف يسوع. ولكي يهرب من المزيد من الأسئلة، غادر الفناء وذهب إلى المدخل.</w:t>
      </w:r>
      <w:r>
        <w:rPr>
          <w:lang w:val="ar_AE" w:bidi="ar_AE"/>
        </w:rPr>
      </w:r>
      <w:r>
        <w:rPr>
          <w:lang w:val="ar_AE" w:bidi="ar_AE"/>
        </w:rPr>
      </w:r>
    </w:p>
    <w:p>
      <w:pPr>
        <w:bidi/>
      </w:pPr>
      <w:r>
        <w:rPr>
          <w:lang w:val="ar_AE" w:bidi="ar_AE"/>
        </w:rPr>
      </w:r>
    </w:p>
    <w:p>
      <w:pPr>
        <w:pStyle w:val="Heading2"/>
        <w:bidi/>
      </w:pPr>
      <w:r>
        <w:rPr>
          <w:lang w:val="ar_AE" w:bidi="ar_AE"/>
        </w:rPr>
        <w:t>مرقس 14: 69–70</w:t>
      </w:r>
      <w:r>
        <w:rPr>
          <w:lang w:val="ar_AE" w:bidi="ar_AE"/>
        </w:rPr>
      </w:r>
    </w:p>
    <w:p>
      <w:pPr>
        <w:bidi/>
      </w:pPr>
      <w:r>
        <w:rPr>
          <w:lang w:val="ar_AE" w:bidi="ar_AE"/>
        </w:rPr>
      </w:r>
      <w:r>
        <w:rPr>
          <w:lang w:val="ar_AE" w:bidi="ar_AE"/>
        </w:rPr>
        <w:t xml:space="preserve">وكررت الخادمة اتهامها أمام المارة الآخرين. وقد ظن الآخرون أن بطرس كان تابعًا ليسوع لأنه كان جليليًا (انظر </w:t>
      </w:r>
      <w:hyperlink r:id="rId1159">
        <w:r>
          <w:rPr>
            <w:lang w:val="ar_AE" w:bidi="ar_AE"/>
          </w:rPr>
          <w:rPr>
            <w:color w:val="0000EE"/>
            <w:u w:val="single"/>
          </w:rPr>
          <w:t>متى 26: 73</w:t>
        </w:r>
      </w:hyperlink>
      <w:r>
        <w:rPr>
          <w:lang w:val="ar_AE" w:bidi="ar_AE"/>
        </w:rPr>
        <w:t xml:space="preserve">; قارن </w:t>
      </w:r>
      <w:hyperlink r:id="rId1160">
        <w:r>
          <w:rPr>
            <w:lang w:val="ar_AE" w:bidi="ar_AE"/>
          </w:rPr>
          <w:rPr>
            <w:color w:val="0000EE"/>
            <w:u w:val="single"/>
          </w:rPr>
          <w:t>أعمال 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71</w:t>
      </w:r>
      <w:r>
        <w:rPr>
          <w:lang w:val="ar_AE" w:bidi="ar_AE"/>
        </w:rPr>
      </w:r>
    </w:p>
    <w:p>
      <w:pPr>
        <w:bidi/>
      </w:pPr>
      <w:r>
        <w:rPr>
          <w:lang w:val="ar_AE" w:bidi="ar_AE"/>
        </w:rPr>
      </w:r>
      <w:r>
        <w:rPr>
          <w:lang w:val="ar_AE" w:bidi="ar_AE"/>
        </w:rPr>
        <w:t xml:space="preserve">يَحلِفُ </w:t>
      </w:r>
      <w:r>
        <w:rPr>
          <w:lang w:val="ar_AE" w:bidi="ar_AE"/>
        </w:rPr>
        <w:t>: حَلَفَ يَمِينًا عَلَى صِدْقِ إِنْكَارِهِ.</w:t>
      </w:r>
      <w:r>
        <w:rPr>
          <w:lang w:val="ar_AE" w:bidi="ar_AE"/>
        </w:rPr>
      </w:r>
      <w:r>
        <w:rPr>
          <w:lang w:val="ar_AE" w:bidi="ar_AE"/>
        </w:rPr>
      </w:r>
    </w:p>
    <w:p>
      <w:pPr>
        <w:bidi/>
      </w:pPr>
      <w:r>
        <w:rPr>
          <w:lang w:val="ar_AE" w:bidi="ar_AE"/>
        </w:rPr>
      </w:r>
    </w:p>
    <w:p>
      <w:pPr>
        <w:pStyle w:val="Heading2"/>
        <w:bidi/>
      </w:pPr>
      <w:r>
        <w:rPr>
          <w:lang w:val="ar_AE" w:bidi="ar_AE"/>
        </w:rPr>
        <w:t>مرقس 14: 72</w:t>
      </w:r>
      <w:r>
        <w:rPr>
          <w:lang w:val="ar_AE" w:bidi="ar_AE"/>
        </w:rPr>
      </w:r>
    </w:p>
    <w:p>
      <w:pPr>
        <w:bidi/>
      </w:pPr>
      <w:r>
        <w:rPr>
          <w:lang w:val="ar_AE" w:bidi="ar_AE"/>
        </w:rPr>
      </w:r>
      <w:r>
        <w:rPr>
          <w:lang w:val="ar_AE" w:bidi="ar_AE"/>
        </w:rPr>
        <w:t>صاح الديك للمرة الثانية وتحققت نبوءة يسوع عند إنكار بطرس للمرة الثالثة (</w:t>
      </w:r>
      <w:hyperlink r:id="rId284">
        <w:r>
          <w:rPr>
            <w:lang w:val="ar_AE" w:bidi="ar_AE"/>
          </w:rPr>
          <w:rPr>
            <w:color w:val="0000EE"/>
            <w:u w:val="single"/>
          </w:rPr>
          <w:t>14: 30</w:t>
        </w:r>
      </w:hyperlink>
      <w:r>
        <w:rPr>
          <w:lang w:val="ar_AE" w:bidi="ar_AE"/>
        </w:rPr>
        <w:t>). بينما كان يسوع واقفًا بجرأة أمام السنهدرين، ارتعد بطرس أمام أولئك الذين لا يملكون قوة تذكر، ولعن يسوع، وأقسم أنه لا يعرفه. لقد بكى بطرس وهو يتذكر كلمات يسوع.</w:t>
      </w:r>
      <w:r>
        <w:rPr>
          <w:lang w:val="ar_AE" w:bidi="ar_AE"/>
        </w:rPr>
      </w:r>
      <w:r>
        <w:rPr>
          <w:lang w:val="ar_AE" w:bidi="ar_AE"/>
        </w:rPr>
      </w:r>
    </w:p>
    <w:p>
      <w:pPr>
        <w:bidi/>
      </w:pPr>
      <w:r>
        <w:rPr>
          <w:lang w:val="ar_AE" w:bidi="ar_AE"/>
        </w:rPr>
      </w:r>
    </w:p>
    <w:p>
      <w:pPr>
        <w:pStyle w:val="Heading2"/>
        <w:bidi/>
      </w:pPr>
      <w:r>
        <w:rPr>
          <w:lang w:val="ar_AE" w:bidi="ar_AE"/>
        </w:rPr>
        <w:t>مرقس 15: 1</w:t>
      </w:r>
      <w:r>
        <w:rPr>
          <w:lang w:val="ar_AE" w:bidi="ar_AE"/>
        </w:rPr>
      </w:r>
    </w:p>
    <w:p>
      <w:pPr>
        <w:bidi/>
      </w:pPr>
      <w:r>
        <w:rPr>
          <w:lang w:val="ar_AE" w:bidi="ar_AE"/>
        </w:rPr>
      </w:r>
      <w:r>
        <w:rPr>
          <w:lang w:val="ar_AE" w:bidi="ar_AE"/>
        </w:rPr>
        <w:t>في الصّباحِ</w:t>
      </w:r>
      <w:r>
        <w:rPr>
          <w:lang w:val="ar_AE" w:bidi="ar_AE"/>
        </w:rPr>
        <w:t xml:space="preserve">: عادة ما كانت المحاكمات الرومانية تبدأ عند الفجر. ليس من الواضح ما إذا كان هذا اجتماعًا ثانيًا للمجلس الأعلى بأكمله، أم أن الرواية تشير إلى قرار المجلس في </w:t>
      </w:r>
      <w:hyperlink r:id="rId400">
        <w:r>
          <w:rPr>
            <w:lang w:val="ar_AE" w:bidi="ar_AE"/>
          </w:rPr>
          <w:rPr>
            <w:color w:val="0000EE"/>
            <w:u w:val="single"/>
          </w:rPr>
          <w:t>14: 63–64</w:t>
        </w:r>
      </w:hyperlink>
      <w:r>
        <w:rPr>
          <w:lang w:val="ar_AE" w:bidi="ar_AE"/>
        </w:rPr>
        <w:t xml:space="preserve"> وتستأنف من هذه المرحلة. • نظرًا لأن المجلس الأعلى كان يفتقر إلى السلطة لتنفيذ عقوبة الإعدام (</w:t>
      </w:r>
      <w:hyperlink r:id="rId696">
        <w:r>
          <w:rPr>
            <w:lang w:val="ar_AE" w:bidi="ar_AE"/>
          </w:rPr>
          <w:rPr>
            <w:color w:val="0000EE"/>
            <w:u w:val="single"/>
          </w:rPr>
          <w:t>يوحنا 18: 31</w:t>
        </w:r>
      </w:hyperlink>
      <w:r>
        <w:rPr>
          <w:lang w:val="ar_AE" w:bidi="ar_AE"/>
        </w:rPr>
        <w:t>), كان عليهم أن يأخذوا يسوع إلى بيلاطس، الحاكم الروماني على اليهودية من 26–36 م. كان مقر إقامة بيلاطس المعتاد على الساحل في قيصرية، لكنه أقام في أورشليم خلال عيد الفصح، عندما أثار احتفال إسرائيل بالخروج آمال الخلاص من الحكم الروماني.</w:t>
      </w:r>
      <w:r>
        <w:rPr>
          <w:lang w:val="ar_AE" w:bidi="ar_AE"/>
        </w:rPr>
      </w:r>
      <w:r>
        <w:rPr>
          <w:lang w:val="ar_AE" w:bidi="ar_AE"/>
        </w:rPr>
      </w:r>
    </w:p>
    <w:p>
      <w:pPr>
        <w:bidi/>
      </w:pPr>
      <w:r>
        <w:rPr>
          <w:lang w:val="ar_AE" w:bidi="ar_AE"/>
        </w:rPr>
      </w:r>
    </w:p>
    <w:p>
      <w:pPr>
        <w:pStyle w:val="Heading2"/>
        <w:bidi/>
      </w:pPr>
      <w:r>
        <w:rPr>
          <w:lang w:val="ar_AE" w:bidi="ar_AE"/>
        </w:rPr>
        <w:t>مرقس 15: 1–15</w:t>
      </w:r>
      <w:r>
        <w:rPr>
          <w:lang w:val="ar_AE" w:bidi="ar_AE"/>
        </w:rPr>
      </w:r>
    </w:p>
    <w:p>
      <w:pPr>
        <w:bidi/>
      </w:pPr>
      <w:r>
        <w:rPr>
          <w:lang w:val="ar_AE" w:bidi="ar_AE"/>
        </w:rPr>
      </w:r>
      <w:r>
        <w:rPr>
          <w:lang w:val="ar_AE" w:bidi="ar_AE"/>
        </w:rPr>
        <w:t>بعد قصة إنكار بطرس، يعود البشير مرقس إلى الأحداث المتعلقة بيسوع وما حدث في محاكمته. إن تردد بيلاطس تحت الضغط يتماشى مع ما هو معروف عنه من مصادر أخرى.</w:t>
      </w:r>
      <w:r>
        <w:rPr>
          <w:lang w:val="ar_AE" w:bidi="ar_AE"/>
        </w:rPr>
      </w:r>
      <w:r>
        <w:rPr>
          <w:lang w:val="ar_AE" w:bidi="ar_AE"/>
        </w:rPr>
      </w:r>
    </w:p>
    <w:p>
      <w:pPr>
        <w:bidi/>
      </w:pPr>
      <w:r>
        <w:rPr>
          <w:lang w:val="ar_AE" w:bidi="ar_AE"/>
        </w:rPr>
      </w:r>
    </w:p>
    <w:p>
      <w:pPr>
        <w:pStyle w:val="Heading2"/>
        <w:bidi/>
      </w:pPr>
      <w:r>
        <w:rPr>
          <w:lang w:val="ar_AE" w:bidi="ar_AE"/>
        </w:rPr>
        <w:t>مرقس 15: 2</w:t>
      </w:r>
      <w:r>
        <w:rPr>
          <w:lang w:val="ar_AE" w:bidi="ar_AE"/>
        </w:rPr>
      </w:r>
    </w:p>
    <w:p>
      <w:pPr>
        <w:bidi/>
      </w:pPr>
      <w:r>
        <w:rPr>
          <w:lang w:val="ar_AE" w:bidi="ar_AE"/>
        </w:rPr>
      </w:r>
      <w:r>
        <w:rPr>
          <w:lang w:val="ar_AE" w:bidi="ar_AE"/>
        </w:rPr>
        <w:t>عبارة ملك اليهود هي المكافئ الأممي للقب اليهودي، "ملك إسرائيل" (</w:t>
      </w:r>
      <w:hyperlink r:id="rId1161">
        <w:r>
          <w:rPr>
            <w:lang w:val="ar_AE" w:bidi="ar_AE"/>
          </w:rPr>
          <w:rPr>
            <w:color w:val="0000EE"/>
            <w:u w:val="single"/>
          </w:rPr>
          <w:t>15: 32</w:t>
        </w:r>
      </w:hyperlink>
      <w:r>
        <w:rPr>
          <w:lang w:val="ar_AE" w:bidi="ar_AE"/>
        </w:rPr>
        <w:t xml:space="preserve">). • </w:t>
      </w:r>
      <w:r>
        <w:rPr>
          <w:lang w:val="ar_AE" w:bidi="ar_AE"/>
        </w:rPr>
        <w:t>أنتَ تقولُ</w:t>
      </w:r>
      <w:r>
        <w:rPr>
          <w:lang w:val="ar_AE" w:bidi="ar_AE"/>
        </w:rPr>
        <w:t>: إن إجابة يسوع على سؤال بيلاطس موجودة في الأناجيل الأربعة؛ لقد فهم يسوع بوضوح أنه ملك (</w:t>
      </w:r>
      <w:hyperlink r:id="rId1162">
        <w:r>
          <w:rPr>
            <w:lang w:val="ar_AE" w:bidi="ar_AE"/>
          </w:rPr>
          <w:rPr>
            <w:color w:val="0000EE"/>
            <w:u w:val="single"/>
          </w:rPr>
          <w:t>10: 37–38</w:t>
        </w:r>
      </w:hyperlink>
      <w:r>
        <w:rPr>
          <w:lang w:val="ar_AE" w:bidi="ar_AE"/>
        </w:rPr>
        <w:t xml:space="preserve">; </w:t>
      </w:r>
      <w:hyperlink r:id="rId1163">
        <w:r>
          <w:rPr>
            <w:lang w:val="ar_AE" w:bidi="ar_AE"/>
          </w:rPr>
          <w:rPr>
            <w:color w:val="0000EE"/>
            <w:u w:val="single"/>
          </w:rPr>
          <w:t>11: 9–10</w:t>
        </w:r>
      </w:hyperlink>
      <w:r>
        <w:rPr>
          <w:lang w:val="ar_AE" w:bidi="ar_AE"/>
        </w:rPr>
        <w:t xml:space="preserve">; </w:t>
      </w:r>
      <w:hyperlink r:id="rId39">
        <w:r>
          <w:rPr>
            <w:lang w:val="ar_AE" w:bidi="ar_AE"/>
          </w:rPr>
          <w:rPr>
            <w:color w:val="0000EE"/>
            <w:u w:val="single"/>
          </w:rPr>
          <w:t>12: 35–37</w:t>
        </w:r>
      </w:hyperlink>
      <w:r>
        <w:rPr>
          <w:lang w:val="ar_AE" w:bidi="ar_AE"/>
        </w:rPr>
        <w:t>)، وفي النهاية صلبه بيلاطس بهذه التهمة (</w:t>
      </w:r>
      <w:hyperlink r:id="rId30">
        <w:r>
          <w:rPr>
            <w:lang w:val="ar_AE" w:bidi="ar_AE"/>
          </w:rPr>
          <w:rPr>
            <w:color w:val="0000EE"/>
            <w:u w:val="single"/>
          </w:rPr>
          <w:t>15: 26</w:t>
        </w:r>
      </w:hyperlink>
      <w:r>
        <w:rPr>
          <w:lang w:val="ar_AE" w:bidi="ar_AE"/>
        </w:rPr>
        <w:t>)، رغم أن بيلاطس فهم أن يسوع لم يكن تهديدًا سياسيًا (</w:t>
      </w:r>
      <w:hyperlink r:id="rId1164">
        <w:r>
          <w:rPr>
            <w:lang w:val="ar_AE" w:bidi="ar_AE"/>
          </w:rPr>
          <w:rPr>
            <w:color w:val="0000EE"/>
            <w:u w:val="single"/>
          </w:rPr>
          <w:t>يوحنا 18: 33–39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3–5</w:t>
      </w:r>
      <w:r>
        <w:rPr>
          <w:lang w:val="ar_AE" w:bidi="ar_AE"/>
        </w:rPr>
      </w:r>
    </w:p>
    <w:p>
      <w:pPr>
        <w:bidi/>
      </w:pPr>
      <w:r>
        <w:rPr>
          <w:lang w:val="ar_AE" w:bidi="ar_AE"/>
        </w:rPr>
      </w:r>
      <w:r>
        <w:rPr>
          <w:lang w:val="ar_AE" w:bidi="ar_AE"/>
        </w:rPr>
        <w:t>سعى بيلاطس إلى الحصول على دفاع شخصي من يسوع بشأن التهم.</w:t>
      </w:r>
      <w:r>
        <w:rPr>
          <w:lang w:val="ar_AE" w:bidi="ar_AE"/>
        </w:rPr>
      </w:r>
      <w:r>
        <w:rPr>
          <w:lang w:val="ar_AE" w:bidi="ar_AE"/>
        </w:rPr>
      </w:r>
    </w:p>
    <w:p>
      <w:pPr>
        <w:bidi/>
      </w:pPr>
      <w:r>
        <w:rPr>
          <w:lang w:val="ar_AE" w:bidi="ar_AE"/>
        </w:rPr>
      </w:r>
    </w:p>
    <w:p>
      <w:pPr>
        <w:pStyle w:val="Heading2"/>
        <w:bidi/>
      </w:pPr>
      <w:r>
        <w:rPr>
          <w:lang w:val="ar_AE" w:bidi="ar_AE"/>
        </w:rPr>
        <w:t>مرقس 15: 6–8</w:t>
      </w:r>
      <w:r>
        <w:rPr>
          <w:lang w:val="ar_AE" w:bidi="ar_AE"/>
        </w:rPr>
      </w:r>
    </w:p>
    <w:p>
      <w:pPr>
        <w:bidi/>
      </w:pPr>
      <w:r>
        <w:rPr>
          <w:lang w:val="ar_AE" w:bidi="ar_AE"/>
        </w:rPr>
      </w:r>
      <w:r>
        <w:rPr>
          <w:lang w:val="ar_AE" w:bidi="ar_AE"/>
        </w:rPr>
        <w:t xml:space="preserve">إن العادة الموصوفة في </w:t>
      </w:r>
      <w:hyperlink r:id="rId1165">
        <w:r>
          <w:rPr>
            <w:lang w:val="ar_AE" w:bidi="ar_AE"/>
          </w:rPr>
          <w:rPr>
            <w:color w:val="0000EE"/>
            <w:u w:val="single"/>
          </w:rPr>
          <w:t>15: 6–8</w:t>
        </w:r>
      </w:hyperlink>
      <w:r>
        <w:rPr>
          <w:lang w:val="ar_AE" w:bidi="ar_AE"/>
        </w:rPr>
        <w:t xml:space="preserve"> غير معروفة خارج الأناجيل، ولكن الأناجيل الأربعة تشير إليها (</w:t>
      </w:r>
      <w:hyperlink r:id="rId1166">
        <w:r>
          <w:rPr>
            <w:lang w:val="ar_AE" w:bidi="ar_AE"/>
          </w:rPr>
          <w:rPr>
            <w:color w:val="0000EE"/>
            <w:u w:val="single"/>
          </w:rPr>
          <w:t>متى 27: 15–21</w:t>
        </w:r>
      </w:hyperlink>
      <w:r>
        <w:rPr>
          <w:lang w:val="ar_AE" w:bidi="ar_AE"/>
        </w:rPr>
        <w:t xml:space="preserve">; </w:t>
      </w:r>
      <w:hyperlink r:id="rId1167">
        <w:r>
          <w:rPr>
            <w:lang w:val="ar_AE" w:bidi="ar_AE"/>
          </w:rPr>
          <w:rPr>
            <w:color w:val="0000EE"/>
            <w:u w:val="single"/>
          </w:rPr>
          <w:t>لوقا 23: 18–25</w:t>
        </w:r>
      </w:hyperlink>
      <w:r>
        <w:rPr>
          <w:lang w:val="ar_AE" w:bidi="ar_AE"/>
        </w:rPr>
        <w:t xml:space="preserve">; </w:t>
      </w:r>
      <w:hyperlink r:id="rId1168">
        <w:r>
          <w:rPr>
            <w:lang w:val="ar_AE" w:bidi="ar_AE"/>
          </w:rPr>
          <w:rPr>
            <w:color w:val="0000EE"/>
            <w:u w:val="single"/>
          </w:rPr>
          <w:t>يوحنا 18: 37–40</w:t>
        </w:r>
      </w:hyperlink>
      <w:r>
        <w:rPr>
          <w:lang w:val="ar_AE" w:bidi="ar_AE"/>
        </w:rPr>
        <w:t xml:space="preserve">); في حالات كثيرة كان يتم إطلاق سراح السجناء في العالم القديم في أعياد خاصة. • باراباس: انظر أيضًا </w:t>
      </w:r>
      <w:hyperlink r:id="rId1169">
        <w:r>
          <w:rPr>
            <w:lang w:val="ar_AE" w:bidi="ar_AE"/>
          </w:rPr>
          <w:rPr>
            <w:color w:val="0000EE"/>
            <w:u w:val="single"/>
          </w:rPr>
          <w:t>متى 27: 16–17</w:t>
        </w:r>
      </w:hyperlink>
      <w:r>
        <w:rPr>
          <w:lang w:val="ar_AE" w:bidi="ar_AE"/>
        </w:rPr>
        <w:t xml:space="preserve">; </w:t>
      </w:r>
      <w:hyperlink r:id="rId1170">
        <w:r>
          <w:rPr>
            <w:lang w:val="ar_AE" w:bidi="ar_AE"/>
          </w:rPr>
          <w:rPr>
            <w:color w:val="0000EE"/>
            <w:u w:val="single"/>
          </w:rPr>
          <w:t>لوقا 23: 19</w:t>
        </w:r>
      </w:hyperlink>
      <w:r>
        <w:rPr>
          <w:lang w:val="ar_AE" w:bidi="ar_AE"/>
        </w:rPr>
        <w:t>. •</w:t>
      </w:r>
      <w:r>
        <w:rPr>
          <w:lang w:val="ar_AE" w:bidi="ar_AE"/>
        </w:rPr>
        <w:t>الّذينَ في الفِتنَةِ فعَلوا قَتلًا</w:t>
      </w:r>
      <w:r>
        <w:rPr>
          <w:lang w:val="ar_AE" w:bidi="ar_AE"/>
        </w:rPr>
        <w:t>: ربما يشير استعداد بيلاطس لإطلاق سراح باراباس (</w:t>
      </w:r>
      <w:hyperlink r:id="rId1171">
        <w:r>
          <w:rPr>
            <w:lang w:val="ar_AE" w:bidi="ar_AE"/>
          </w:rPr>
          <w:rPr>
            <w:color w:val="0000EE"/>
            <w:u w:val="single"/>
          </w:rPr>
          <w:t>متى 15: 15</w:t>
        </w:r>
      </w:hyperlink>
      <w:r>
        <w:rPr>
          <w:lang w:val="ar_AE" w:bidi="ar_AE"/>
        </w:rPr>
        <w:t>) إلى أنه لم يقتل مواطنين أو جنودًا رومانيين.</w:t>
      </w:r>
      <w:r>
        <w:rPr>
          <w:lang w:val="ar_AE" w:bidi="ar_AE"/>
        </w:rPr>
      </w:r>
      <w:r>
        <w:rPr>
          <w:lang w:val="ar_AE" w:bidi="ar_AE"/>
        </w:rPr>
      </w:r>
    </w:p>
    <w:p>
      <w:pPr>
        <w:bidi/>
      </w:pPr>
      <w:r>
        <w:rPr>
          <w:lang w:val="ar_AE" w:bidi="ar_AE"/>
        </w:rPr>
      </w:r>
    </w:p>
    <w:p>
      <w:pPr>
        <w:pStyle w:val="Heading2"/>
        <w:bidi/>
      </w:pPr>
      <w:r>
        <w:rPr>
          <w:lang w:val="ar_AE" w:bidi="ar_AE"/>
        </w:rPr>
        <w:t>مرقس 15: 9–14</w:t>
      </w:r>
      <w:r>
        <w:rPr>
          <w:lang w:val="ar_AE" w:bidi="ar_AE"/>
        </w:rPr>
      </w:r>
    </w:p>
    <w:p>
      <w:pPr>
        <w:bidi/>
      </w:pPr>
      <w:r>
        <w:rPr>
          <w:lang w:val="ar_AE" w:bidi="ar_AE"/>
        </w:rPr>
      </w:r>
      <w:r>
        <w:rPr>
          <w:lang w:val="ar_AE" w:bidi="ar_AE"/>
        </w:rPr>
        <w:t>يبدو أن بيلاطس كان يأمل في إطلاق سراح يسوع، لكن الحشد كان مضطربًا إلى حدٍّ لا يمكن معه إجراء أي حوار.</w:t>
      </w:r>
      <w:r>
        <w:rPr>
          <w:lang w:val="ar_AE" w:bidi="ar_AE"/>
        </w:rPr>
      </w:r>
      <w:r>
        <w:rPr>
          <w:lang w:val="ar_AE" w:bidi="ar_AE"/>
        </w:rPr>
      </w:r>
    </w:p>
    <w:p>
      <w:pPr>
        <w:bidi/>
      </w:pPr>
      <w:r>
        <w:rPr>
          <w:lang w:val="ar_AE" w:bidi="ar_AE"/>
        </w:rPr>
      </w:r>
    </w:p>
    <w:p>
      <w:pPr>
        <w:pStyle w:val="Heading2"/>
        <w:bidi/>
      </w:pPr>
      <w:r>
        <w:rPr>
          <w:lang w:val="ar_AE" w:bidi="ar_AE"/>
        </w:rPr>
        <w:t>مرقس 15: 15</w:t>
      </w:r>
      <w:r>
        <w:rPr>
          <w:lang w:val="ar_AE" w:bidi="ar_AE"/>
        </w:rPr>
      </w:r>
    </w:p>
    <w:p>
      <w:pPr>
        <w:bidi/>
      </w:pPr>
      <w:r>
        <w:rPr>
          <w:lang w:val="ar_AE" w:bidi="ar_AE"/>
        </w:rPr>
      </w:r>
      <w:r>
        <w:rPr>
          <w:lang w:val="ar_AE" w:bidi="ar_AE"/>
        </w:rPr>
        <w:t>يَعمَلَ للجَمعِ ما يُرضيهِمْ</w:t>
      </w:r>
      <w:r>
        <w:rPr>
          <w:lang w:val="ar_AE" w:bidi="ar_AE"/>
        </w:rPr>
        <w:t xml:space="preserve">: لكي يحمي وظيفته، أمر بيلاطس بصلب رجل بريء تمامًا. • </w:t>
      </w:r>
      <w:r>
        <w:rPr>
          <w:lang w:val="ar_AE" w:bidi="ar_AE"/>
        </w:rPr>
        <w:t>بَعدَما جَلَدَهُ</w:t>
      </w:r>
      <w:r>
        <w:rPr>
          <w:lang w:val="ar_AE" w:bidi="ar_AE"/>
        </w:rPr>
        <w:t xml:space="preserve">: كان الجلد تمهيدًا للصلب. كان يتم ذلك باستخدام سيور جلدية مملوءة بالمعدن أو الحجر أو العظام. هذا التمزيق للجسد يمكن أن يجلب الموت في حد ذاته. لقد تحققت الآن نبوءة يسوع في </w:t>
      </w:r>
      <w:hyperlink r:id="rId871">
        <w:r>
          <w:rPr>
            <w:lang w:val="ar_AE" w:bidi="ar_AE"/>
          </w:rPr>
          <w:rPr>
            <w:color w:val="0000EE"/>
            <w:u w:val="single"/>
          </w:rPr>
          <w:t>10: 34.</w:t>
        </w:r>
      </w:hyperlink>
      <w:r>
        <w:rPr>
          <w:lang w:val="ar_AE" w:bidi="ar_AE"/>
        </w:rPr>
      </w:r>
      <w:r>
        <w:rPr>
          <w:lang w:val="ar_AE" w:bidi="ar_AE"/>
        </w:rPr>
      </w:r>
    </w:p>
    <w:p>
      <w:pPr>
        <w:bidi/>
      </w:pPr>
      <w:r>
        <w:rPr>
          <w:lang w:val="ar_AE" w:bidi="ar_AE"/>
        </w:rPr>
      </w:r>
    </w:p>
    <w:p>
      <w:pPr>
        <w:pStyle w:val="Heading2"/>
        <w:bidi/>
      </w:pPr>
      <w:r>
        <w:rPr>
          <w:lang w:val="ar_AE" w:bidi="ar_AE"/>
        </w:rPr>
        <w:t>مرقس 15: 16</w:t>
      </w:r>
      <w:r>
        <w:rPr>
          <w:lang w:val="ar_AE" w:bidi="ar_AE"/>
        </w:rPr>
      </w:r>
    </w:p>
    <w:p>
      <w:pPr>
        <w:bidi/>
      </w:pPr>
      <w:r>
        <w:rPr>
          <w:lang w:val="ar_AE" w:bidi="ar_AE"/>
        </w:rPr>
      </w:r>
      <w:r>
        <w:rPr>
          <w:lang w:val="ar_AE" w:bidi="ar_AE"/>
        </w:rPr>
        <w:t>كانت الكتيبة بأكملها (أي عُشر الفيلق) حوالي 600 رجل. أولئك الذين تم استدعاؤهم كانوا على الأرجح جميع الجنود الموجودين في ذلك الوقت في الخدمة في دار الولاية.</w:t>
      </w:r>
      <w:r>
        <w:rPr>
          <w:lang w:val="ar_AE" w:bidi="ar_AE"/>
        </w:rPr>
      </w:r>
      <w:r>
        <w:rPr>
          <w:lang w:val="ar_AE" w:bidi="ar_AE"/>
        </w:rPr>
      </w:r>
    </w:p>
    <w:p>
      <w:pPr>
        <w:bidi/>
      </w:pPr>
      <w:r>
        <w:rPr>
          <w:lang w:val="ar_AE" w:bidi="ar_AE"/>
        </w:rPr>
      </w:r>
    </w:p>
    <w:p>
      <w:pPr>
        <w:pStyle w:val="Heading2"/>
        <w:bidi/>
      </w:pPr>
      <w:r>
        <w:rPr>
          <w:lang w:val="ar_AE" w:bidi="ar_AE"/>
        </w:rPr>
        <w:t>مرقس 15: 16–41</w:t>
      </w:r>
      <w:r>
        <w:rPr>
          <w:lang w:val="ar_AE" w:bidi="ar_AE"/>
        </w:rPr>
      </w:r>
    </w:p>
    <w:p>
      <w:pPr>
        <w:bidi/>
      </w:pPr>
      <w:r>
        <w:rPr>
          <w:lang w:val="ar_AE" w:bidi="ar_AE"/>
        </w:rPr>
      </w:r>
      <w:r>
        <w:rPr>
          <w:lang w:val="ar_AE" w:bidi="ar_AE"/>
        </w:rPr>
        <w:t>تعتبر رواية الصلب واحدة من أكثر الروايات المؤكدة تاريخيًا في التاريخ القديم. فلماذا من الممكن أن تكون الكنيسة الأولى اختلقت قصة صُلب فيها موضوع إيمانهم؟ كانت هذه القصة ولا تزال إهانة لليهود وهراء سخيفًا بالنسبة للأمميين (</w:t>
      </w:r>
      <w:hyperlink r:id="rId1172">
        <w:r>
          <w:rPr>
            <w:lang w:val="ar_AE" w:bidi="ar_AE"/>
          </w:rPr>
          <w:rPr>
            <w:color w:val="0000EE"/>
            <w:u w:val="single"/>
          </w:rPr>
          <w:t>1 كو 1: 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15: 17</w:t>
      </w:r>
      <w:r>
        <w:rPr>
          <w:lang w:val="ar_AE" w:bidi="ar_AE"/>
        </w:rPr>
      </w:r>
    </w:p>
    <w:p>
      <w:pPr>
        <w:bidi/>
      </w:pPr>
      <w:r>
        <w:rPr>
          <w:lang w:val="ar_AE" w:bidi="ar_AE"/>
        </w:rPr>
      </w:r>
      <w:r>
        <w:rPr>
          <w:lang w:val="ar_AE" w:bidi="ar_AE"/>
        </w:rPr>
        <w:t>وألبَسوهُ أُرجوانًا</w:t>
      </w:r>
      <w:r>
        <w:rPr>
          <w:lang w:val="ar_AE" w:bidi="ar_AE"/>
        </w:rPr>
        <w:t>: كان القماش الأرجواني، المصنوع من صبغة باهظة الثمن، يرتديه الملوك والأفراد الأثرياء (</w:t>
      </w:r>
      <w:hyperlink r:id="rId1173">
        <w:r>
          <w:rPr>
            <w:lang w:val="ar_AE" w:bidi="ar_AE"/>
          </w:rPr>
          <w:rPr>
            <w:color w:val="0000EE"/>
            <w:u w:val="single"/>
          </w:rPr>
          <w:t>لوقا 16: 19</w:t>
        </w:r>
      </w:hyperlink>
      <w:r>
        <w:rPr>
          <w:lang w:val="ar_AE" w:bidi="ar_AE"/>
        </w:rPr>
        <w:t xml:space="preserve">; </w:t>
      </w:r>
      <w:r>
        <w:rPr>
          <w:i/>
          <w:lang w:val="ar_AE" w:bidi="ar_AE"/>
        </w:rPr>
        <w:t>1 مكابيين</w:t>
      </w:r>
      <w:r>
        <w:rPr>
          <w:lang w:val="ar_AE" w:bidi="ar_AE"/>
        </w:rPr>
        <w:t xml:space="preserve"> 10: 20, 62; 11: 58). ربما كان هذا الرداء رداء قائد مئة خارج الخدمة.</w:t>
      </w:r>
      <w:r>
        <w:rPr>
          <w:lang w:val="ar_AE" w:bidi="ar_AE"/>
        </w:rPr>
      </w:r>
      <w:r>
        <w:rPr>
          <w:lang w:val="ar_AE" w:bidi="ar_AE"/>
        </w:rPr>
      </w:r>
    </w:p>
    <w:p>
      <w:pPr>
        <w:bidi/>
      </w:pPr>
      <w:r>
        <w:rPr>
          <w:lang w:val="ar_AE" w:bidi="ar_AE"/>
        </w:rPr>
      </w:r>
    </w:p>
    <w:p>
      <w:pPr>
        <w:pStyle w:val="Heading2"/>
        <w:bidi/>
      </w:pPr>
      <w:r>
        <w:rPr>
          <w:lang w:val="ar_AE" w:bidi="ar_AE"/>
        </w:rPr>
        <w:t>مرقس 15: 18</w:t>
      </w:r>
      <w:r>
        <w:rPr>
          <w:lang w:val="ar_AE" w:bidi="ar_AE"/>
        </w:rPr>
      </w:r>
    </w:p>
    <w:p>
      <w:pPr>
        <w:bidi/>
      </w:pPr>
      <w:r>
        <w:rPr>
          <w:lang w:val="ar_AE" w:bidi="ar_AE"/>
        </w:rPr>
      </w:r>
      <w:r>
        <w:rPr>
          <w:lang w:val="ar_AE" w:bidi="ar_AE"/>
        </w:rPr>
        <w:t>مَلِكَ اليَهودِ</w:t>
      </w:r>
      <w:r>
        <w:rPr>
          <w:lang w:val="ar_AE" w:bidi="ar_AE"/>
        </w:rPr>
        <w:t>: كانت تلك هي التهمة الرسمية (</w:t>
      </w:r>
      <w:hyperlink r:id="rId29">
        <w:r>
          <w:rPr>
            <w:lang w:val="ar_AE" w:bidi="ar_AE"/>
          </w:rPr>
          <w:rPr>
            <w:color w:val="0000EE"/>
            <w:u w:val="single"/>
          </w:rPr>
          <w:t>15: 2</w:t>
        </w:r>
      </w:hyperlink>
      <w:r>
        <w:rPr>
          <w:lang w:val="ar_AE" w:bidi="ar_AE"/>
        </w:rPr>
        <w:t>) التي أدين بها يسوع (</w:t>
      </w:r>
      <w:hyperlink r:id="rId30">
        <w:r>
          <w:rPr>
            <w:lang w:val="ar_AE" w:bidi="ar_AE"/>
          </w:rPr>
          <w:rPr>
            <w:color w:val="0000EE"/>
            <w:u w:val="single"/>
          </w:rPr>
          <w:t>15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21–22</w:t>
      </w:r>
      <w:r>
        <w:rPr>
          <w:lang w:val="ar_AE" w:bidi="ar_AE"/>
        </w:rPr>
      </w:r>
    </w:p>
    <w:p>
      <w:pPr>
        <w:bidi/>
      </w:pPr>
      <w:r>
        <w:rPr>
          <w:lang w:val="ar_AE" w:bidi="ar_AE"/>
        </w:rPr>
      </w:r>
      <w:r>
        <w:rPr>
          <w:lang w:val="ar_AE" w:bidi="ar_AE"/>
        </w:rPr>
        <w:t xml:space="preserve">بعد خروجهم من مدينة أورشليم المسورة، يبدو أن قوة يسوع قد خارت. فأجبر الجنود الرومان </w:t>
      </w:r>
      <w:r>
        <w:rPr>
          <w:lang w:val="ar_AE" w:bidi="ar_AE"/>
        </w:rPr>
        <w:t xml:space="preserve">سِمعانُ، </w:t>
      </w:r>
      <w:r>
        <w:rPr>
          <w:lang w:val="ar_AE" w:bidi="ar_AE"/>
        </w:rPr>
        <w:t xml:space="preserve">من القيروان في شمال أفريقيا على حمل صليب يسوع (قارن </w:t>
      </w:r>
      <w:hyperlink r:id="rId853">
        <w:r>
          <w:rPr>
            <w:lang w:val="ar_AE" w:bidi="ar_AE"/>
          </w:rPr>
          <w:rPr>
            <w:color w:val="0000EE"/>
            <w:u w:val="single"/>
          </w:rPr>
          <w:t>متى 5: 41</w:t>
        </w:r>
      </w:hyperlink>
      <w:r>
        <w:rPr>
          <w:lang w:val="ar_AE" w:bidi="ar_AE"/>
        </w:rPr>
        <w:t>). في العادة، كان يُجبر ضحية الصلب على حمل العارضة الأفقية (الباتيبولوم) لصليبه إلى مكان الإعدام. كان العمود الرأسي (الـ</w:t>
      </w:r>
      <w:r>
        <w:rPr>
          <w:i/>
          <w:lang w:val="ar_AE" w:bidi="ar_AE"/>
        </w:rPr>
        <w:t>ستاتيكولوم</w:t>
      </w:r>
      <w:r>
        <w:rPr>
          <w:lang w:val="ar_AE" w:bidi="ar_AE"/>
        </w:rPr>
        <w:t>) يُترك أحيانًا في الأرض بشكل دائم كتحذير وردع (مثل منصة الشنق في ساحة عامة). • كان سمعان والد الإسكندر وروفس</w:t>
      </w:r>
      <w:r>
        <w:rPr>
          <w:i/>
          <w:lang w:val="ar_AE" w:bidi="ar_AE"/>
        </w:rPr>
        <w:t>,</w:t>
      </w:r>
      <w:r>
        <w:rPr>
          <w:lang w:val="ar_AE" w:bidi="ar_AE"/>
        </w:rPr>
        <w:t xml:space="preserve"> اللذين كانا معروفين على الأرجح لقراء مرقس (قارن </w:t>
      </w:r>
      <w:hyperlink r:id="rId1174">
        <w:r>
          <w:rPr>
            <w:lang w:val="ar_AE" w:bidi="ar_AE"/>
          </w:rPr>
          <w:rPr>
            <w:color w:val="0000EE"/>
            <w:u w:val="single"/>
          </w:rPr>
          <w:t>رومية 16: 13</w:t>
        </w:r>
      </w:hyperlink>
      <w:r>
        <w:rPr>
          <w:lang w:val="ar_AE" w:bidi="ar_AE"/>
        </w:rPr>
        <w:t xml:space="preserve">). • جلجثة هي كلمة آرامية تعني مكان الجمجمة. في الفولغاتا اللاتينية، "جمجمة" هي </w:t>
      </w:r>
      <w:r>
        <w:rPr>
          <w:i/>
          <w:lang w:val="ar_AE" w:bidi="ar_AE"/>
        </w:rPr>
        <w:t>كالڤاري</w:t>
      </w:r>
      <w:r>
        <w:rPr>
          <w:lang w:val="ar_AE" w:bidi="ar_AE"/>
        </w:rPr>
        <w:t xml:space="preserve"> ("الجلجثة"). في أيام يسوع، كانت الجلجثة تقع خارج مدينة أورشليم المسورة (</w:t>
      </w:r>
      <w:hyperlink r:id="rId1175">
        <w:r>
          <w:rPr>
            <w:lang w:val="ar_AE" w:bidi="ar_AE"/>
          </w:rPr>
          <w:rPr>
            <w:color w:val="0000EE"/>
            <w:u w:val="single"/>
          </w:rPr>
          <w:t>يوحنا 19: 20</w:t>
        </w:r>
      </w:hyperlink>
      <w:r>
        <w:rPr>
          <w:lang w:val="ar_AE" w:bidi="ar_AE"/>
        </w:rPr>
        <w:t xml:space="preserve">; انظر </w:t>
      </w:r>
      <w:hyperlink r:id="rId1176">
        <w:r>
          <w:rPr>
            <w:lang w:val="ar_AE" w:bidi="ar_AE"/>
          </w:rPr>
          <w:rPr>
            <w:color w:val="0000EE"/>
            <w:u w:val="single"/>
          </w:rPr>
          <w:t>متى 27: 32</w:t>
        </w:r>
      </w:hyperlink>
      <w:r>
        <w:rPr>
          <w:lang w:val="ar_AE" w:bidi="ar_AE"/>
        </w:rPr>
        <w:t xml:space="preserve">; </w:t>
      </w:r>
      <w:hyperlink r:id="rId1177">
        <w:r>
          <w:rPr>
            <w:lang w:val="ar_AE" w:bidi="ar_AE"/>
          </w:rPr>
          <w:rPr>
            <w:color w:val="0000EE"/>
            <w:u w:val="single"/>
          </w:rPr>
          <w:t>عبرانيين 13: 12</w:t>
        </w:r>
      </w:hyperlink>
      <w:r>
        <w:rPr>
          <w:lang w:val="ar_AE" w:bidi="ar_AE"/>
        </w:rPr>
        <w:t>). عندما قام هيرودس أنتيباس فيما بعد بتوسيع المدينة بما يسمى بالسور الثالث، تم تسوير الجلجثة.</w:t>
      </w:r>
      <w:r>
        <w:rPr>
          <w:lang w:val="ar_AE" w:bidi="ar_AE"/>
        </w:rPr>
      </w:r>
      <w:r>
        <w:rPr>
          <w:lang w:val="ar_AE" w:bidi="ar_AE"/>
        </w:rPr>
      </w:r>
    </w:p>
    <w:p>
      <w:pPr>
        <w:bidi/>
      </w:pPr>
      <w:r>
        <w:rPr>
          <w:lang w:val="ar_AE" w:bidi="ar_AE"/>
        </w:rPr>
      </w:r>
    </w:p>
    <w:p>
      <w:pPr>
        <w:pStyle w:val="Heading2"/>
        <w:bidi/>
      </w:pPr>
      <w:r>
        <w:rPr>
          <w:lang w:val="ar_AE" w:bidi="ar_AE"/>
        </w:rPr>
        <w:t>مرقس 15: 23</w:t>
      </w:r>
      <w:r>
        <w:rPr>
          <w:lang w:val="ar_AE" w:bidi="ar_AE"/>
        </w:rPr>
      </w:r>
    </w:p>
    <w:p>
      <w:pPr>
        <w:bidi/>
      </w:pPr>
      <w:r>
        <w:rPr>
          <w:lang w:val="ar_AE" w:bidi="ar_AE"/>
        </w:rPr>
      </w:r>
      <w:r>
        <w:rPr>
          <w:lang w:val="ar_AE" w:bidi="ar_AE"/>
        </w:rPr>
        <w:t>من غير المؤكد ما إذا كان قد قُدِّم ليسوع شرابًا من الخمر المخدر بالمر في لطف (</w:t>
      </w:r>
      <w:hyperlink r:id="rId1178">
        <w:r>
          <w:rPr>
            <w:lang w:val="ar_AE" w:bidi="ar_AE"/>
          </w:rPr>
          <w:rPr>
            <w:color w:val="0000EE"/>
            <w:u w:val="single"/>
          </w:rPr>
          <w:t>أمثال 31: 6</w:t>
        </w:r>
      </w:hyperlink>
      <w:r>
        <w:rPr>
          <w:lang w:val="ar_AE" w:bidi="ar_AE"/>
        </w:rPr>
        <w:t>) أو في استهزاء. لقد رفض يسوع الشراب، لأنه كان قد التزم بشرب الكأس التي أعطاه الله إياها (</w:t>
      </w:r>
      <w:hyperlink r:id="rId1179">
        <w:r>
          <w:rPr>
            <w:lang w:val="ar_AE" w:bidi="ar_AE"/>
          </w:rPr>
          <w:rPr>
            <w:color w:val="0000EE"/>
            <w:u w:val="single"/>
          </w:rPr>
          <w:t>مرقس 10: 38–39</w:t>
        </w:r>
      </w:hyperlink>
      <w:r>
        <w:rPr>
          <w:lang w:val="ar_AE" w:bidi="ar_AE"/>
        </w:rPr>
        <w:t xml:space="preserve">; </w:t>
      </w:r>
      <w:hyperlink r:id="rId492">
        <w:r>
          <w:rPr>
            <w:lang w:val="ar_AE" w:bidi="ar_AE"/>
          </w:rPr>
          <w:rPr>
            <w:color w:val="0000EE"/>
            <w:u w:val="single"/>
          </w:rPr>
          <w:t>14: 36</w:t>
        </w:r>
      </w:hyperlink>
      <w:r>
        <w:rPr>
          <w:lang w:val="ar_AE" w:bidi="ar_AE"/>
        </w:rPr>
        <w:t>). • استُخدم المرّ منذ ما قبل زمن يسوع لعلاج الجروح والالتهابات وأمراض الجهاز الهضمي.</w:t>
      </w:r>
      <w:r>
        <w:rPr>
          <w:lang w:val="ar_AE" w:bidi="ar_AE"/>
        </w:rPr>
      </w:r>
      <w:r>
        <w:rPr>
          <w:lang w:val="ar_AE" w:bidi="ar_AE"/>
        </w:rPr>
      </w:r>
    </w:p>
    <w:p>
      <w:pPr>
        <w:bidi/>
      </w:pPr>
      <w:r>
        <w:rPr>
          <w:lang w:val="ar_AE" w:bidi="ar_AE"/>
        </w:rPr>
      </w:r>
    </w:p>
    <w:p>
      <w:pPr>
        <w:pStyle w:val="Heading2"/>
        <w:bidi/>
      </w:pPr>
      <w:r>
        <w:rPr>
          <w:lang w:val="ar_AE" w:bidi="ar_AE"/>
        </w:rPr>
        <w:t>مرقس 15: 24</w:t>
      </w:r>
      <w:r>
        <w:rPr>
          <w:lang w:val="ar_AE" w:bidi="ar_AE"/>
        </w:rPr>
      </w:r>
    </w:p>
    <w:p>
      <w:pPr>
        <w:bidi/>
      </w:pPr>
      <w:r>
        <w:rPr>
          <w:lang w:val="ar_AE" w:bidi="ar_AE"/>
        </w:rPr>
      </w:r>
      <w:r>
        <w:rPr>
          <w:lang w:val="ar_AE" w:bidi="ar_AE"/>
        </w:rPr>
        <w:t>يعود الصلب إلى الميديين والفرس في القرن السادس قبل الميلاد. وقد انتشر إلى عالم شرق البحر الأبيض المتوسط في الثلاثمائة قبل الميلاد من خلال الإسكندر الأكبر وأصبح الشكل السائد لعقوبة الإعدام في الإمبراطورية الرومانية حتى عام 337 م، عندما حظره قسطنطين. لقد كانت عقوبة بطيئة ومخزية ومعذبة. كانت الضحية تعيش في بعض الأحيان لأيام، وكانت الغربان والكلاب تتغذى على الضحايا حتى قبل أن يموتوا. كان يمكن تثبيت الشخص على الصليب بواسطة الحبال أو كما حدث مع يسوع (</w:t>
      </w:r>
      <w:hyperlink r:id="rId1180">
        <w:r>
          <w:rPr>
            <w:lang w:val="ar_AE" w:bidi="ar_AE"/>
          </w:rPr>
          <w:rPr>
            <w:color w:val="0000EE"/>
            <w:u w:val="single"/>
          </w:rPr>
          <w:t>لوقا 24: 39</w:t>
        </w:r>
      </w:hyperlink>
      <w:r>
        <w:rPr>
          <w:lang w:val="ar_AE" w:bidi="ar_AE"/>
        </w:rPr>
        <w:t xml:space="preserve">; </w:t>
      </w:r>
      <w:hyperlink r:id="rId1181">
        <w:r>
          <w:rPr>
            <w:lang w:val="ar_AE" w:bidi="ar_AE"/>
          </w:rPr>
          <w:rPr>
            <w:color w:val="0000EE"/>
            <w:u w:val="single"/>
          </w:rPr>
          <w:t>يوحنا 20: 25</w:t>
        </w:r>
      </w:hyperlink>
      <w:r>
        <w:rPr>
          <w:lang w:val="ar_AE" w:bidi="ar_AE"/>
        </w:rPr>
        <w:t xml:space="preserve">, </w:t>
      </w:r>
      <w:hyperlink r:id="rId1182">
        <w:r>
          <w:rPr>
            <w:lang w:val="ar_AE" w:bidi="ar_AE"/>
          </w:rPr>
          <w:rPr>
            <w:color w:val="0000EE"/>
            <w:u w:val="single"/>
          </w:rPr>
          <w:t>27</w:t>
        </w:r>
      </w:hyperlink>
      <w:r>
        <w:rPr>
          <w:lang w:val="ar_AE" w:bidi="ar_AE"/>
        </w:rPr>
        <w:t xml:space="preserve">; انظر </w:t>
      </w:r>
      <w:hyperlink r:id="rId1183">
        <w:r>
          <w:rPr>
            <w:lang w:val="ar_AE" w:bidi="ar_AE"/>
          </w:rPr>
          <w:rPr>
            <w:color w:val="0000EE"/>
            <w:u w:val="single"/>
          </w:rPr>
          <w:t>كولوسي 2: 14</w:t>
        </w:r>
      </w:hyperlink>
      <w:r>
        <w:rPr>
          <w:lang w:val="ar_AE" w:bidi="ar_AE"/>
        </w:rPr>
        <w:t>)، بواسطة مسامير بين عظام معصمي الضحية. ولمنع الموت المبكر بالاختناق، غالبًا ما كان يوضع مسند للقدمين أو مقعد على العارضة العمودية. • تذكر جميع الأناجيل الأربعة أن الجنود اقتسموا ثيابه فيما بينهم.</w:t>
      </w:r>
      <w:r>
        <w:rPr>
          <w:lang w:val="ar_AE" w:bidi="ar_AE"/>
        </w:rPr>
      </w:r>
      <w:r>
        <w:rPr>
          <w:lang w:val="ar_AE" w:bidi="ar_AE"/>
        </w:rPr>
      </w:r>
    </w:p>
    <w:p>
      <w:pPr>
        <w:bidi/>
      </w:pPr>
      <w:r>
        <w:rPr>
          <w:lang w:val="ar_AE" w:bidi="ar_AE"/>
        </w:rPr>
      </w:r>
    </w:p>
    <w:p>
      <w:pPr>
        <w:pStyle w:val="Heading2"/>
        <w:bidi/>
      </w:pPr>
      <w:r>
        <w:rPr>
          <w:lang w:val="ar_AE" w:bidi="ar_AE"/>
        </w:rPr>
        <w:t>مرقس 15: 25</w:t>
      </w:r>
      <w:r>
        <w:rPr>
          <w:lang w:val="ar_AE" w:bidi="ar_AE"/>
        </w:rPr>
      </w:r>
    </w:p>
    <w:p>
      <w:pPr>
        <w:bidi/>
      </w:pPr>
      <w:r>
        <w:rPr>
          <w:lang w:val="ar_AE" w:bidi="ar_AE"/>
        </w:rPr>
      </w:r>
      <w:r>
        <w:rPr>
          <w:lang w:val="ar_AE" w:bidi="ar_AE"/>
        </w:rPr>
        <w:t xml:space="preserve">يسجل مرقس صلب يسوع على أنه حدث في الساعة الثالثة، أو الساعة التاسعة صباحًا. أما </w:t>
      </w:r>
      <w:hyperlink r:id="rId1080">
        <w:r>
          <w:rPr>
            <w:lang w:val="ar_AE" w:bidi="ar_AE"/>
          </w:rPr>
          <w:rPr>
            <w:color w:val="0000EE"/>
            <w:u w:val="single"/>
          </w:rPr>
          <w:t>يوحنا 19: 14</w:t>
        </w:r>
      </w:hyperlink>
      <w:r>
        <w:rPr>
          <w:lang w:val="ar_AE" w:bidi="ar_AE"/>
        </w:rPr>
        <w:t xml:space="preserve"> فيذكر الوقت حوالي الساعة السادسة، أو الظهيرة. هذه تقديرات تقريبية للوقت، وقد وُصفت الأحداث في الصباح المتأخر عادةً على أنها حدثت إما في الساعة الثالثة (</w:t>
      </w:r>
      <w:hyperlink r:id="rId1184">
        <w:r>
          <w:rPr>
            <w:lang w:val="ar_AE" w:bidi="ar_AE"/>
          </w:rPr>
          <w:rPr>
            <w:color w:val="0000EE"/>
            <w:u w:val="single"/>
          </w:rPr>
          <w:t>متى 20: 3</w:t>
        </w:r>
      </w:hyperlink>
      <w:r>
        <w:rPr>
          <w:lang w:val="ar_AE" w:bidi="ar_AE"/>
        </w:rPr>
        <w:t xml:space="preserve">; </w:t>
      </w:r>
      <w:hyperlink r:id="rId1185">
        <w:r>
          <w:rPr>
            <w:lang w:val="ar_AE" w:bidi="ar_AE"/>
          </w:rPr>
          <w:rPr>
            <w:color w:val="0000EE"/>
            <w:u w:val="single"/>
          </w:rPr>
          <w:t>أعمال 2: 15</w:t>
        </w:r>
      </w:hyperlink>
      <w:r>
        <w:rPr>
          <w:lang w:val="ar_AE" w:bidi="ar_AE"/>
        </w:rPr>
        <w:t>) أو الساعة السادسة (</w:t>
      </w:r>
      <w:hyperlink r:id="rId1186">
        <w:r>
          <w:rPr>
            <w:lang w:val="ar_AE" w:bidi="ar_AE"/>
          </w:rPr>
          <w:rPr>
            <w:color w:val="0000EE"/>
            <w:u w:val="single"/>
          </w:rPr>
          <w:t>مرقس 15: 33</w:t>
        </w:r>
      </w:hyperlink>
      <w:r>
        <w:rPr>
          <w:lang w:val="ar_AE" w:bidi="ar_AE"/>
        </w:rPr>
        <w:t xml:space="preserve">; </w:t>
      </w:r>
      <w:hyperlink r:id="rId1187">
        <w:r>
          <w:rPr>
            <w:lang w:val="ar_AE" w:bidi="ar_AE"/>
          </w:rPr>
          <w:rPr>
            <w:color w:val="0000EE"/>
            <w:u w:val="single"/>
          </w:rPr>
          <w:t>متى 20: 5</w:t>
        </w:r>
      </w:hyperlink>
      <w:r>
        <w:rPr>
          <w:lang w:val="ar_AE" w:bidi="ar_AE"/>
        </w:rPr>
        <w:t xml:space="preserve">; </w:t>
      </w:r>
      <w:hyperlink r:id="rId1188">
        <w:r>
          <w:rPr>
            <w:lang w:val="ar_AE" w:bidi="ar_AE"/>
          </w:rPr>
          <w:rPr>
            <w:color w:val="0000EE"/>
            <w:u w:val="single"/>
          </w:rPr>
          <w:t>27: 45</w:t>
        </w:r>
      </w:hyperlink>
      <w:r>
        <w:rPr>
          <w:lang w:val="ar_AE" w:bidi="ar_AE"/>
        </w:rPr>
        <w:t xml:space="preserve">; </w:t>
      </w:r>
      <w:hyperlink r:id="rId1189">
        <w:r>
          <w:rPr>
            <w:lang w:val="ar_AE" w:bidi="ar_AE"/>
          </w:rPr>
          <w:rPr>
            <w:color w:val="0000EE"/>
            <w:u w:val="single"/>
          </w:rPr>
          <w:t>لوقا 23: 44</w:t>
        </w:r>
      </w:hyperlink>
      <w:r>
        <w:rPr>
          <w:lang w:val="ar_AE" w:bidi="ar_AE"/>
        </w:rPr>
        <w:t xml:space="preserve">; </w:t>
      </w:r>
      <w:hyperlink r:id="rId1190">
        <w:r>
          <w:rPr>
            <w:lang w:val="ar_AE" w:bidi="ar_AE"/>
          </w:rPr>
          <w:rPr>
            <w:color w:val="0000EE"/>
            <w:u w:val="single"/>
          </w:rPr>
          <w:t>يوحنا 4: 6</w:t>
        </w:r>
      </w:hyperlink>
      <w:r>
        <w:rPr>
          <w:lang w:val="ar_AE" w:bidi="ar_AE"/>
        </w:rPr>
        <w:t xml:space="preserve">; </w:t>
      </w:r>
      <w:hyperlink r:id="rId1080">
        <w:r>
          <w:rPr>
            <w:lang w:val="ar_AE" w:bidi="ar_AE"/>
          </w:rPr>
          <w:rPr>
            <w:color w:val="0000EE"/>
            <w:u w:val="single"/>
          </w:rPr>
          <w:t>19: 14</w:t>
        </w:r>
      </w:hyperlink>
      <w:r>
        <w:rPr>
          <w:lang w:val="ar_AE" w:bidi="ar_AE"/>
        </w:rPr>
        <w:t xml:space="preserve">; </w:t>
      </w:r>
      <w:hyperlink r:id="rId1191">
        <w:r>
          <w:rPr>
            <w:lang w:val="ar_AE" w:bidi="ar_AE"/>
          </w:rPr>
          <w:rPr>
            <w:color w:val="0000EE"/>
            <w:u w:val="single"/>
          </w:rPr>
          <w:t>أعمال 10: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26</w:t>
      </w:r>
      <w:r>
        <w:rPr>
          <w:lang w:val="ar_AE" w:bidi="ar_AE"/>
        </w:rPr>
      </w:r>
    </w:p>
    <w:p>
      <w:pPr>
        <w:bidi/>
      </w:pPr>
      <w:r>
        <w:rPr>
          <w:lang w:val="ar_AE" w:bidi="ar_AE"/>
        </w:rPr>
      </w:r>
      <w:r>
        <w:rPr>
          <w:lang w:val="ar_AE" w:bidi="ar_AE"/>
        </w:rPr>
        <w:t>على الرغم من أن لقب "ملك اليهود" كان الهدف منه الاستهزاء بيسوع، إلا أنه كان دقيقًا وذا مغزى بالنسبة لمرقس البشير.</w:t>
      </w:r>
      <w:r>
        <w:rPr>
          <w:lang w:val="ar_AE" w:bidi="ar_AE"/>
        </w:rPr>
      </w:r>
      <w:r>
        <w:rPr>
          <w:lang w:val="ar_AE" w:bidi="ar_AE"/>
        </w:rPr>
      </w:r>
    </w:p>
    <w:p>
      <w:pPr>
        <w:bidi/>
      </w:pPr>
      <w:r>
        <w:rPr>
          <w:lang w:val="ar_AE" w:bidi="ar_AE"/>
        </w:rPr>
      </w:r>
    </w:p>
    <w:p>
      <w:pPr>
        <w:pStyle w:val="Heading2"/>
        <w:bidi/>
      </w:pPr>
      <w:r>
        <w:rPr>
          <w:lang w:val="ar_AE" w:bidi="ar_AE"/>
        </w:rPr>
        <w:t>مرقس 15: 27</w:t>
      </w:r>
      <w:r>
        <w:rPr>
          <w:lang w:val="ar_AE" w:bidi="ar_AE"/>
        </w:rPr>
      </w:r>
    </w:p>
    <w:p>
      <w:pPr>
        <w:bidi/>
      </w:pPr>
      <w:r>
        <w:rPr>
          <w:lang w:val="ar_AE" w:bidi="ar_AE"/>
        </w:rPr>
      </w:r>
      <w:r>
        <w:rPr>
          <w:lang w:val="ar_AE" w:bidi="ar_AE"/>
        </w:rPr>
        <w:t>لصَّينِ</w:t>
      </w:r>
      <w:r>
        <w:rPr>
          <w:lang w:val="ar_AE" w:bidi="ar_AE"/>
        </w:rPr>
        <w:t>: تم وضع يسوع، الضحية الأهم، في الوسط.</w:t>
      </w:r>
      <w:r>
        <w:rPr>
          <w:lang w:val="ar_AE" w:bidi="ar_AE"/>
        </w:rPr>
      </w:r>
      <w:r>
        <w:rPr>
          <w:lang w:val="ar_AE" w:bidi="ar_AE"/>
        </w:rPr>
      </w:r>
    </w:p>
    <w:p>
      <w:pPr>
        <w:bidi/>
      </w:pPr>
      <w:r>
        <w:rPr>
          <w:lang w:val="ar_AE" w:bidi="ar_AE"/>
        </w:rPr>
      </w:r>
    </w:p>
    <w:p>
      <w:pPr>
        <w:pStyle w:val="Heading2"/>
        <w:bidi/>
      </w:pPr>
      <w:r>
        <w:rPr>
          <w:lang w:val="ar_AE" w:bidi="ar_AE"/>
        </w:rPr>
        <w:t>مرقس 15: 29–32</w:t>
      </w:r>
      <w:r>
        <w:rPr>
          <w:lang w:val="ar_AE" w:bidi="ar_AE"/>
        </w:rPr>
      </w:r>
    </w:p>
    <w:p>
      <w:pPr>
        <w:bidi/>
      </w:pPr>
      <w:r>
        <w:rPr>
          <w:lang w:val="ar_AE" w:bidi="ar_AE"/>
        </w:rPr>
      </w:r>
      <w:r>
        <w:rPr>
          <w:lang w:val="ar_AE" w:bidi="ar_AE"/>
        </w:rPr>
        <w:t xml:space="preserve">كان يسوع يتعرض للسخرية والإساءة من قبل المارة، والقادة الدينيين، والثوار. • كان الناس المارة يصرخون بالإساءات (حرفيًا جدّفوا عليه)، ويهزّون رؤوسهم احتقارًا (انظر </w:t>
      </w:r>
      <w:hyperlink r:id="rId1192">
        <w:r>
          <w:rPr>
            <w:lang w:val="ar_AE" w:bidi="ar_AE"/>
          </w:rPr>
          <w:rPr>
            <w:color w:val="0000EE"/>
            <w:u w:val="single"/>
          </w:rPr>
          <w:t>مراثي 2: 15</w:t>
        </w:r>
      </w:hyperlink>
      <w:r>
        <w:rPr>
          <w:lang w:val="ar_AE" w:bidi="ar_AE"/>
        </w:rPr>
        <w:t xml:space="preserve">)، ويسخرون من ادعائه بأنه سيهدم الهيكل (انظر </w:t>
      </w:r>
      <w:hyperlink r:id="rId301">
        <w:r>
          <w:rPr>
            <w:lang w:val="ar_AE" w:bidi="ar_AE"/>
          </w:rPr>
          <w:rPr>
            <w:color w:val="0000EE"/>
            <w:u w:val="single"/>
          </w:rPr>
          <w:t>مرقس 14: 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32</w:t>
      </w:r>
      <w:r>
        <w:rPr>
          <w:lang w:val="ar_AE" w:bidi="ar_AE"/>
        </w:rPr>
      </w:r>
    </w:p>
    <w:p>
      <w:pPr>
        <w:bidi/>
      </w:pPr>
      <w:r>
        <w:rPr>
          <w:lang w:val="ar_AE" w:bidi="ar_AE"/>
        </w:rPr>
      </w:r>
      <w:r>
        <w:rPr>
          <w:lang w:val="ar_AE" w:bidi="ar_AE"/>
        </w:rPr>
        <w:t xml:space="preserve">سخر الرجلان اللذان صُلبا مع يسوع منه أيضًا. رغم أن المرء قد يتوقع الشفقة من أولئك الذين يعانون من مصير قاسٍ مماثل (قارن </w:t>
      </w:r>
      <w:hyperlink r:id="rId1193">
        <w:r>
          <w:rPr>
            <w:lang w:val="ar_AE" w:bidi="ar_AE"/>
          </w:rPr>
          <w:rPr>
            <w:color w:val="0000EE"/>
            <w:u w:val="single"/>
          </w:rPr>
          <w:t>لوقا 23: 39–43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33</w:t>
      </w:r>
      <w:r>
        <w:rPr>
          <w:lang w:val="ar_AE" w:bidi="ar_AE"/>
        </w:rPr>
      </w:r>
    </w:p>
    <w:p>
      <w:pPr>
        <w:bidi/>
      </w:pPr>
      <w:r>
        <w:rPr>
          <w:lang w:val="ar_AE" w:bidi="ar_AE"/>
        </w:rPr>
      </w:r>
      <w:r>
        <w:rPr>
          <w:lang w:val="ar_AE" w:bidi="ar_AE"/>
        </w:rPr>
        <w:t xml:space="preserve">عند الظهر (حرفياً </w:t>
      </w:r>
      <w:r>
        <w:rPr>
          <w:i/>
          <w:lang w:val="ar_AE" w:bidi="ar_AE"/>
        </w:rPr>
        <w:t>الساعة السادسة</w:t>
      </w:r>
      <w:r>
        <w:rPr>
          <w:lang w:val="ar_AE" w:bidi="ar_AE"/>
        </w:rPr>
        <w:t xml:space="preserve">) حل الظلام على الأرض كلها حتى الساعة الثالثة (حرفياً </w:t>
      </w:r>
      <w:r>
        <w:rPr>
          <w:i/>
          <w:lang w:val="ar_AE" w:bidi="ar_AE"/>
        </w:rPr>
        <w:t>الساعة التاسعة</w:t>
      </w:r>
      <w:r>
        <w:rPr>
          <w:lang w:val="ar_AE" w:bidi="ar_AE"/>
        </w:rPr>
        <w:t xml:space="preserve">). الأرض كلها تعني على الأرجح كل يهوذا. كان الظلام حرفيًا ورمزيًا في آنٍ واحد - لقد كشف عن الطبيعة الشريرة لما كان يحدث، وكان بمثابة لمحة عن الدينونة التي تنبأ يسوع أنها ستحل على إسرائيل (انظر </w:t>
      </w:r>
      <w:hyperlink r:id="rId1194">
        <w:r>
          <w:rPr>
            <w:lang w:val="ar_AE" w:bidi="ar_AE"/>
          </w:rPr>
          <w:rPr>
            <w:color w:val="0000EE"/>
            <w:u w:val="single"/>
          </w:rPr>
          <w:t>13: 1–31</w:t>
        </w:r>
      </w:hyperlink>
      <w:r>
        <w:rPr>
          <w:lang w:val="ar_AE" w:bidi="ar_AE"/>
        </w:rPr>
        <w:t xml:space="preserve">; </w:t>
      </w:r>
      <w:hyperlink r:id="rId301">
        <w:r>
          <w:rPr>
            <w:lang w:val="ar_AE" w:bidi="ar_AE"/>
          </w:rPr>
          <w:rPr>
            <w:color w:val="0000EE"/>
            <w:u w:val="single"/>
          </w:rPr>
          <w:t>14: 58</w:t>
        </w:r>
      </w:hyperlink>
      <w:r>
        <w:rPr>
          <w:lang w:val="ar_AE" w:bidi="ar_AE"/>
        </w:rPr>
        <w:t xml:space="preserve">; </w:t>
      </w:r>
      <w:hyperlink r:id="rId782">
        <w:r>
          <w:rPr>
            <w:lang w:val="ar_AE" w:bidi="ar_AE"/>
          </w:rPr>
          <w:rPr>
            <w:color w:val="0000EE"/>
            <w:u w:val="single"/>
          </w:rPr>
          <w:t>15: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34</w:t>
      </w:r>
      <w:r>
        <w:rPr>
          <w:lang w:val="ar_AE" w:bidi="ar_AE"/>
        </w:rPr>
      </w:r>
    </w:p>
    <w:p>
      <w:pPr>
        <w:bidi/>
      </w:pPr>
      <w:r>
        <w:rPr>
          <w:lang w:val="ar_AE" w:bidi="ar_AE"/>
        </w:rPr>
      </w:r>
      <w:r>
        <w:rPr>
          <w:lang w:val="ar_AE" w:bidi="ar_AE"/>
        </w:rPr>
        <w:t>إلوي، إلوي، لَما شَبَقتَني؟</w:t>
      </w:r>
      <w:r>
        <w:rPr>
          <w:lang w:val="ar_AE" w:bidi="ar_AE"/>
        </w:rPr>
        <w:t>: صرخة يسوع العالية تُذكر في الأصل الآرامي ثم تُترجم للقراء اليونانيين. • "</w:t>
      </w:r>
      <w:r>
        <w:rPr>
          <w:lang w:val="ar_AE" w:bidi="ar_AE"/>
        </w:rPr>
        <w:t>إلهي، إلهي، لماذا ترَكتَني؟</w:t>
      </w:r>
      <w:r>
        <w:rPr>
          <w:lang w:val="ar_AE" w:bidi="ar_AE"/>
        </w:rPr>
        <w:t xml:space="preserve">" يقتبس يسوع </w:t>
      </w:r>
      <w:hyperlink r:id="rId1195">
        <w:r>
          <w:rPr>
            <w:lang w:val="ar_AE" w:bidi="ar_AE"/>
          </w:rPr>
          <w:rPr>
            <w:color w:val="0000EE"/>
            <w:u w:val="single"/>
          </w:rPr>
          <w:t>مز 22: 1</w:t>
        </w:r>
      </w:hyperlink>
      <w:r>
        <w:rPr>
          <w:lang w:val="ar_AE" w:bidi="ar_AE"/>
        </w:rPr>
        <w:t xml:space="preserve">. من الأفضل تفسير هذا القول في ضوء </w:t>
      </w:r>
      <w:hyperlink r:id="rId1196">
        <w:r>
          <w:rPr>
            <w:lang w:val="ar_AE" w:bidi="ar_AE"/>
          </w:rPr>
          <w:rPr>
            <w:color w:val="0000EE"/>
            <w:u w:val="single"/>
          </w:rPr>
          <w:t>مرقس 14: 27</w:t>
        </w:r>
      </w:hyperlink>
      <w:r>
        <w:rPr>
          <w:lang w:val="ar_AE" w:bidi="ar_AE"/>
        </w:rPr>
        <w:t xml:space="preserve">; </w:t>
      </w:r>
      <w:hyperlink r:id="rId588">
        <w:r>
          <w:rPr>
            <w:lang w:val="ar_AE" w:bidi="ar_AE"/>
          </w:rPr>
          <w:rPr>
            <w:color w:val="0000EE"/>
            <w:u w:val="single"/>
          </w:rPr>
          <w:t>مز 22</w:t>
        </w:r>
      </w:hyperlink>
      <w:r>
        <w:rPr>
          <w:lang w:val="ar_AE" w:bidi="ar_AE"/>
        </w:rPr>
        <w:t xml:space="preserve">; </w:t>
      </w:r>
      <w:hyperlink r:id="rId1197">
        <w:r>
          <w:rPr>
            <w:lang w:val="ar_AE" w:bidi="ar_AE"/>
          </w:rPr>
          <w:rPr>
            <w:color w:val="0000EE"/>
            <w:u w:val="single"/>
          </w:rPr>
          <w:t>إش 53: 10</w:t>
        </w:r>
      </w:hyperlink>
      <w:r>
        <w:rPr>
          <w:lang w:val="ar_AE" w:bidi="ar_AE"/>
        </w:rPr>
        <w:t xml:space="preserve">; </w:t>
      </w:r>
      <w:hyperlink r:id="rId1113">
        <w:r>
          <w:rPr>
            <w:lang w:val="ar_AE" w:bidi="ar_AE"/>
          </w:rPr>
          <w:rPr>
            <w:color w:val="0000EE"/>
            <w:u w:val="single"/>
          </w:rPr>
          <w:t>2 كور 5: 21</w:t>
        </w:r>
      </w:hyperlink>
      <w:r>
        <w:rPr>
          <w:lang w:val="ar_AE" w:bidi="ar_AE"/>
        </w:rPr>
        <w:t>; و</w:t>
      </w:r>
      <w:hyperlink r:id="rId1114">
        <w:r>
          <w:rPr>
            <w:lang w:val="ar_AE" w:bidi="ar_AE"/>
          </w:rPr>
          <w:rPr>
            <w:color w:val="0000EE"/>
            <w:u w:val="single"/>
          </w:rPr>
          <w:t>غل 3: 13</w:t>
        </w:r>
      </w:hyperlink>
      <w:r>
        <w:rPr>
          <w:lang w:val="ar_AE" w:bidi="ar_AE"/>
        </w:rPr>
        <w:t>. لقد تحقق الآن الغرض الإلهي في أن يصير يسوع فدية عن كثيرين (</w:t>
      </w:r>
      <w:hyperlink r:id="rId612">
        <w:r>
          <w:rPr>
            <w:lang w:val="ar_AE" w:bidi="ar_AE"/>
          </w:rPr>
          <w:rPr>
            <w:color w:val="0000EE"/>
            <w:u w:val="single"/>
          </w:rPr>
          <w:t>مرقس 10: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35–36</w:t>
      </w:r>
      <w:r>
        <w:rPr>
          <w:lang w:val="ar_AE" w:bidi="ar_AE"/>
        </w:rPr>
      </w:r>
    </w:p>
    <w:p>
      <w:pPr>
        <w:bidi/>
      </w:pPr>
      <w:r>
        <w:rPr>
          <w:lang w:val="ar_AE" w:bidi="ar_AE"/>
        </w:rPr>
      </w:r>
      <w:r>
        <w:rPr>
          <w:lang w:val="ar_AE" w:bidi="ar_AE"/>
        </w:rPr>
        <w:t xml:space="preserve">المصطلح الآرامي </w:t>
      </w:r>
      <w:r>
        <w:rPr>
          <w:i/>
          <w:lang w:val="ar_AE" w:bidi="ar_AE"/>
        </w:rPr>
        <w:t>إلوي</w:t>
      </w:r>
      <w:r>
        <w:rPr>
          <w:lang w:val="ar_AE" w:bidi="ar_AE"/>
        </w:rPr>
        <w:t xml:space="preserve"> وما يعادله بالعبرية </w:t>
      </w:r>
      <w:r>
        <w:rPr>
          <w:i/>
          <w:lang w:val="ar_AE" w:bidi="ar_AE"/>
        </w:rPr>
        <w:t>إيلي</w:t>
      </w:r>
      <w:r>
        <w:rPr>
          <w:lang w:val="ar_AE" w:bidi="ar_AE"/>
        </w:rPr>
        <w:t xml:space="preserve"> (</w:t>
      </w:r>
      <w:hyperlink r:id="rId1198">
        <w:r>
          <w:rPr>
            <w:lang w:val="ar_AE" w:bidi="ar_AE"/>
          </w:rPr>
          <w:rPr>
            <w:color w:val="0000EE"/>
            <w:u w:val="single"/>
          </w:rPr>
          <w:t>متى 27: 46</w:t>
        </w:r>
      </w:hyperlink>
      <w:r>
        <w:rPr>
          <w:lang w:val="ar_AE" w:bidi="ar_AE"/>
        </w:rPr>
        <w:t xml:space="preserve">) يبدو قريبًا بما يكفي من "إيليا" حتى أن بعض المارة ظنوا أن يسوع كان ينادي النبي إيليا لينقذه (انظر </w:t>
      </w:r>
      <w:hyperlink r:id="rId55">
        <w:r>
          <w:rPr>
            <w:lang w:val="ar_AE" w:bidi="ar_AE"/>
          </w:rPr>
          <w:rPr>
            <w:color w:val="0000EE"/>
            <w:u w:val="single"/>
          </w:rPr>
          <w:t>ملاخي 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37</w:t>
      </w:r>
      <w:r>
        <w:rPr>
          <w:lang w:val="ar_AE" w:bidi="ar_AE"/>
        </w:rPr>
      </w:r>
    </w:p>
    <w:p>
      <w:pPr>
        <w:bidi/>
      </w:pPr>
      <w:r>
        <w:rPr>
          <w:lang w:val="ar_AE" w:bidi="ar_AE"/>
        </w:rPr>
      </w:r>
      <w:r>
        <w:rPr>
          <w:lang w:val="ar_AE" w:bidi="ar_AE"/>
        </w:rPr>
        <w:t>يُروَى موت يسوع، مثل رواية الصلب، ببساطة شديدة.</w:t>
      </w:r>
      <w:r>
        <w:rPr>
          <w:lang w:val="ar_AE" w:bidi="ar_AE"/>
        </w:rPr>
      </w:r>
      <w:r>
        <w:rPr>
          <w:lang w:val="ar_AE" w:bidi="ar_AE"/>
        </w:rPr>
      </w:r>
    </w:p>
    <w:p>
      <w:pPr>
        <w:bidi/>
      </w:pPr>
      <w:r>
        <w:rPr>
          <w:lang w:val="ar_AE" w:bidi="ar_AE"/>
        </w:rPr>
      </w:r>
    </w:p>
    <w:p>
      <w:pPr>
        <w:pStyle w:val="Heading2"/>
        <w:bidi/>
      </w:pPr>
      <w:r>
        <w:rPr>
          <w:lang w:val="ar_AE" w:bidi="ar_AE"/>
        </w:rPr>
        <w:t>مرقس 15: 38</w:t>
      </w:r>
      <w:r>
        <w:rPr>
          <w:lang w:val="ar_AE" w:bidi="ar_AE"/>
        </w:rPr>
      </w:r>
    </w:p>
    <w:p>
      <w:pPr>
        <w:bidi/>
      </w:pPr>
      <w:r>
        <w:rPr>
          <w:lang w:val="ar_AE" w:bidi="ar_AE"/>
        </w:rPr>
      </w:r>
      <w:r>
        <w:rPr>
          <w:lang w:val="ar_AE" w:bidi="ar_AE"/>
        </w:rPr>
        <w:t>ربما كان الستار الذي تمزق إلى نصفين هو الستار الذي يفصل</w:t>
      </w:r>
      <w:r>
        <w:rPr>
          <w:lang w:val="ar_AE" w:bidi="ar_AE"/>
        </w:rPr>
        <w:t xml:space="preserve"> بين الهيكل والساحة (وهو نسيج رائع طوله ثمانون قدماً) أو الستار الذي يفصل بين قدس الأقداس وبقية الهيكل. إذا كان الاحتمال الأول، فإن التمزق (مثل الظلام، </w:t>
      </w:r>
      <w:hyperlink r:id="rId1186">
        <w:r>
          <w:rPr>
            <w:lang w:val="ar_AE" w:bidi="ar_AE"/>
          </w:rPr>
          <w:rPr>
            <w:color w:val="0000EE"/>
            <w:u w:val="single"/>
          </w:rPr>
          <w:t>15: 33</w:t>
        </w:r>
      </w:hyperlink>
      <w:r>
        <w:rPr>
          <w:lang w:val="ar_AE" w:bidi="ar_AE"/>
        </w:rPr>
        <w:t xml:space="preserve">) كان مرئيًا للناس؛ وهذا يشير إلى أن </w:t>
      </w:r>
      <w:r>
        <w:rPr>
          <w:lang w:val="ar_AE" w:bidi="ar_AE"/>
        </w:rPr>
        <w:t>نبوءة</w:t>
      </w:r>
      <w:r>
        <w:rPr>
          <w:lang w:val="ar_AE" w:bidi="ar_AE"/>
        </w:rPr>
        <w:t xml:space="preserve"> يسوع بتدمير الهيكل (</w:t>
      </w:r>
      <w:hyperlink r:id="rId301">
        <w:r>
          <w:rPr>
            <w:lang w:val="ar_AE" w:bidi="ar_AE"/>
          </w:rPr>
          <w:rPr>
            <w:color w:val="0000EE"/>
            <w:u w:val="single"/>
          </w:rPr>
          <w:t>14: 58</w:t>
        </w:r>
      </w:hyperlink>
      <w:r>
        <w:rPr>
          <w:lang w:val="ar_AE" w:bidi="ar_AE"/>
        </w:rPr>
        <w:t xml:space="preserve">; </w:t>
      </w:r>
      <w:hyperlink r:id="rId782">
        <w:r>
          <w:rPr>
            <w:lang w:val="ar_AE" w:bidi="ar_AE"/>
          </w:rPr>
          <w:rPr>
            <w:color w:val="0000EE"/>
            <w:u w:val="single"/>
          </w:rPr>
          <w:t>15: 29</w:t>
        </w:r>
      </w:hyperlink>
      <w:r>
        <w:rPr>
          <w:lang w:val="ar_AE" w:bidi="ar_AE"/>
        </w:rPr>
        <w:t xml:space="preserve">) </w:t>
      </w:r>
      <w:r>
        <w:rPr>
          <w:lang w:val="ar_AE" w:bidi="ar_AE"/>
        </w:rPr>
        <w:t>قد تحققت روحياً</w:t>
      </w:r>
      <w:r>
        <w:rPr>
          <w:lang w:val="ar_AE" w:bidi="ar_AE"/>
        </w:rPr>
        <w:t xml:space="preserve"> (انظر </w:t>
      </w:r>
      <w:hyperlink r:id="rId1199">
        <w:r>
          <w:rPr>
            <w:lang w:val="ar_AE" w:bidi="ar_AE"/>
          </w:rPr>
          <w:rPr>
            <w:color w:val="0000EE"/>
            <w:u w:val="single"/>
          </w:rPr>
          <w:t>رومية 9–11</w:t>
        </w:r>
      </w:hyperlink>
      <w:r>
        <w:rPr>
          <w:lang w:val="ar_AE" w:bidi="ar_AE"/>
        </w:rPr>
        <w:t xml:space="preserve">) </w:t>
      </w:r>
      <w:r>
        <w:rPr>
          <w:lang w:val="ar_AE" w:bidi="ar_AE"/>
        </w:rPr>
        <w:t>لكنها كانت تنتظر التحقيق المادي في عام 70 م</w:t>
      </w:r>
      <w:r>
        <w:rPr>
          <w:lang w:val="ar_AE" w:bidi="ar_AE"/>
        </w:rPr>
        <w:t xml:space="preserve">. أما إذا كان الستار الداخلي هو الذي تمزق، فمن المحتمل أنه كان علامة على أنه مثلما انشقّت السماوات ليسوع ليكشف عن وصوله المباشر إلى الله (انظر </w:t>
      </w:r>
      <w:r>
        <w:rPr>
          <w:lang w:val="ar_AE" w:bidi="ar_AE"/>
        </w:rPr>
        <w:t>ملاحظة الدراسة على مرقس 1: 10</w:t>
      </w:r>
      <w:r>
        <w:rPr>
          <w:lang w:val="ar_AE" w:bidi="ar_AE"/>
        </w:rPr>
        <w:t xml:space="preserve">), فإن موته الآن قد أتاح هذه الإمكانية لأتباعه (انظر </w:t>
      </w:r>
      <w:hyperlink r:id="rId1200">
        <w:r>
          <w:rPr>
            <w:lang w:val="ar_AE" w:bidi="ar_AE"/>
          </w:rPr>
          <w:rPr>
            <w:color w:val="0000EE"/>
            <w:u w:val="single"/>
          </w:rPr>
          <w:t>عبرانيين 6: 19–20</w:t>
        </w:r>
      </w:hyperlink>
      <w:r>
        <w:rPr>
          <w:lang w:val="ar_AE" w:bidi="ar_AE"/>
        </w:rPr>
        <w:t xml:space="preserve">; </w:t>
      </w:r>
      <w:hyperlink r:id="rId1201">
        <w:r>
          <w:rPr>
            <w:lang w:val="ar_AE" w:bidi="ar_AE"/>
          </w:rPr>
          <w:rPr>
            <w:color w:val="0000EE"/>
            <w:u w:val="single"/>
          </w:rPr>
          <w:t>9: 3–14</w:t>
        </w:r>
      </w:hyperlink>
      <w:r>
        <w:rPr>
          <w:lang w:val="ar_AE" w:bidi="ar_AE"/>
        </w:rPr>
        <w:t xml:space="preserve">; </w:t>
      </w:r>
      <w:hyperlink r:id="rId1202">
        <w:r>
          <w:rPr>
            <w:lang w:val="ar_AE" w:bidi="ar_AE"/>
          </w:rPr>
          <w:rPr>
            <w:color w:val="0000EE"/>
            <w:u w:val="single"/>
          </w:rPr>
          <w:t>10: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39</w:t>
      </w:r>
      <w:r>
        <w:rPr>
          <w:lang w:val="ar_AE" w:bidi="ar_AE"/>
        </w:rPr>
      </w:r>
    </w:p>
    <w:p>
      <w:pPr>
        <w:bidi/>
      </w:pPr>
      <w:r>
        <w:rPr>
          <w:lang w:val="ar_AE" w:bidi="ar_AE"/>
        </w:rPr>
      </w:r>
      <w:r>
        <w:rPr>
          <w:lang w:val="ar_AE" w:bidi="ar_AE"/>
        </w:rPr>
        <w:t>قائدُ المِئَةِ:</w:t>
      </w:r>
      <w:r>
        <w:rPr>
          <w:lang w:val="ar_AE" w:bidi="ar_AE"/>
        </w:rPr>
        <w:t xml:space="preserve"> تشير كلمة قائد المئة اللاتينية إلى ضابط مسؤول عن مئة رجل. • يسوع كابن الله أُعلن من قبل الله (</w:t>
      </w:r>
      <w:hyperlink r:id="rId32">
        <w:r>
          <w:rPr>
            <w:lang w:val="ar_AE" w:bidi="ar_AE"/>
          </w:rPr>
          <w:rPr>
            <w:color w:val="0000EE"/>
            <w:u w:val="single"/>
          </w:rPr>
          <w:t>1: 11</w:t>
        </w:r>
      </w:hyperlink>
      <w:r>
        <w:rPr>
          <w:lang w:val="ar_AE" w:bidi="ar_AE"/>
        </w:rPr>
        <w:t xml:space="preserve">; </w:t>
      </w:r>
      <w:hyperlink r:id="rId33">
        <w:r>
          <w:rPr>
            <w:lang w:val="ar_AE" w:bidi="ar_AE"/>
          </w:rPr>
          <w:rPr>
            <w:color w:val="0000EE"/>
            <w:u w:val="single"/>
          </w:rPr>
          <w:t>9: 7</w:t>
        </w:r>
      </w:hyperlink>
      <w:r>
        <w:rPr>
          <w:lang w:val="ar_AE" w:bidi="ar_AE"/>
        </w:rPr>
        <w:t>)، ومن قبل الشياطين (</w:t>
      </w:r>
      <w:hyperlink r:id="rId122">
        <w:r>
          <w:rPr>
            <w:lang w:val="ar_AE" w:bidi="ar_AE"/>
          </w:rPr>
          <w:rPr>
            <w:color w:val="0000EE"/>
            <w:u w:val="single"/>
          </w:rPr>
          <w:t>1: 24</w:t>
        </w:r>
      </w:hyperlink>
      <w:r>
        <w:rPr>
          <w:lang w:val="ar_AE" w:bidi="ar_AE"/>
        </w:rPr>
        <w:t xml:space="preserve">, </w:t>
      </w:r>
      <w:hyperlink r:id="rId108">
        <w:r>
          <w:rPr>
            <w:lang w:val="ar_AE" w:bidi="ar_AE"/>
          </w:rPr>
          <w:rPr>
            <w:color w:val="0000EE"/>
            <w:u w:val="single"/>
          </w:rPr>
          <w:t>34</w:t>
        </w:r>
      </w:hyperlink>
      <w:r>
        <w:rPr>
          <w:lang w:val="ar_AE" w:bidi="ar_AE"/>
        </w:rPr>
        <w:t xml:space="preserve">; </w:t>
      </w:r>
      <w:hyperlink r:id="rId130">
        <w:r>
          <w:rPr>
            <w:lang w:val="ar_AE" w:bidi="ar_AE"/>
          </w:rPr>
          <w:rPr>
            <w:color w:val="0000EE"/>
            <w:u w:val="single"/>
          </w:rPr>
          <w:t>3: 11</w:t>
        </w:r>
      </w:hyperlink>
      <w:r>
        <w:rPr>
          <w:lang w:val="ar_AE" w:bidi="ar_AE"/>
        </w:rPr>
        <w:t xml:space="preserve">; </w:t>
      </w:r>
      <w:hyperlink r:id="rId131">
        <w:r>
          <w:rPr>
            <w:lang w:val="ar_AE" w:bidi="ar_AE"/>
          </w:rPr>
          <w:rPr>
            <w:color w:val="0000EE"/>
            <w:u w:val="single"/>
          </w:rPr>
          <w:t>5: 7</w:t>
        </w:r>
      </w:hyperlink>
      <w:r>
        <w:rPr>
          <w:lang w:val="ar_AE" w:bidi="ar_AE"/>
        </w:rPr>
        <w:t>)، ومن قبل مرقس (</w:t>
      </w:r>
      <w:hyperlink r:id="rId38">
        <w:r>
          <w:rPr>
            <w:lang w:val="ar_AE" w:bidi="ar_AE"/>
          </w:rPr>
          <w:rPr>
            <w:color w:val="0000EE"/>
            <w:u w:val="single"/>
          </w:rPr>
          <w:t>1: 1</w:t>
        </w:r>
      </w:hyperlink>
      <w:r>
        <w:rPr>
          <w:lang w:val="ar_AE" w:bidi="ar_AE"/>
        </w:rPr>
        <w:t>)، ومن قبل يسوع نفسه (</w:t>
      </w:r>
      <w:hyperlink r:id="rId1152">
        <w:r>
          <w:rPr>
            <w:lang w:val="ar_AE" w:bidi="ar_AE"/>
          </w:rPr>
          <w:rPr>
            <w:color w:val="0000EE"/>
            <w:u w:val="single"/>
          </w:rPr>
          <w:t>12: 6</w:t>
        </w:r>
      </w:hyperlink>
      <w:r>
        <w:rPr>
          <w:lang w:val="ar_AE" w:bidi="ar_AE"/>
        </w:rPr>
        <w:t xml:space="preserve">; </w:t>
      </w:r>
      <w:hyperlink r:id="rId711">
        <w:r>
          <w:rPr>
            <w:lang w:val="ar_AE" w:bidi="ar_AE"/>
          </w:rPr>
          <w:rPr>
            <w:color w:val="0000EE"/>
            <w:u w:val="single"/>
          </w:rPr>
          <w:t>13: 32</w:t>
        </w:r>
      </w:hyperlink>
      <w:r>
        <w:rPr>
          <w:lang w:val="ar_AE" w:bidi="ar_AE"/>
        </w:rPr>
        <w:t xml:space="preserve">; </w:t>
      </w:r>
      <w:hyperlink r:id="rId35">
        <w:r>
          <w:rPr>
            <w:lang w:val="ar_AE" w:bidi="ar_AE"/>
          </w:rPr>
          <w:rPr>
            <w:color w:val="0000EE"/>
            <w:u w:val="single"/>
          </w:rPr>
          <w:t>14: 61–62</w:t>
        </w:r>
      </w:hyperlink>
      <w:r>
        <w:rPr>
          <w:lang w:val="ar_AE" w:bidi="ar_AE"/>
        </w:rPr>
        <w:t>)، وهنا من قبل ضابط أممي.</w:t>
      </w:r>
      <w:r>
        <w:rPr>
          <w:lang w:val="ar_AE" w:bidi="ar_AE"/>
        </w:rPr>
      </w:r>
      <w:r>
        <w:rPr>
          <w:lang w:val="ar_AE" w:bidi="ar_AE"/>
        </w:rPr>
      </w:r>
    </w:p>
    <w:p>
      <w:pPr>
        <w:bidi/>
      </w:pPr>
      <w:r>
        <w:rPr>
          <w:lang w:val="ar_AE" w:bidi="ar_AE"/>
        </w:rPr>
      </w:r>
    </w:p>
    <w:p>
      <w:pPr>
        <w:pStyle w:val="Heading2"/>
        <w:bidi/>
      </w:pPr>
      <w:r>
        <w:rPr>
          <w:lang w:val="ar_AE" w:bidi="ar_AE"/>
        </w:rPr>
        <w:t>مرقس 15: 40–41</w:t>
      </w:r>
      <w:r>
        <w:rPr>
          <w:lang w:val="ar_AE" w:bidi="ar_AE"/>
        </w:rPr>
      </w:r>
    </w:p>
    <w:p>
      <w:pPr>
        <w:bidi/>
      </w:pPr>
      <w:r>
        <w:rPr>
          <w:lang w:val="ar_AE" w:bidi="ar_AE"/>
        </w:rPr>
      </w:r>
      <w:r>
        <w:rPr>
          <w:lang w:val="ar_AE" w:bidi="ar_AE"/>
        </w:rPr>
        <w:t xml:space="preserve">كانت النساء قد زودن بعض احتياجات يسوع الاقتصادية (انظر </w:t>
      </w:r>
      <w:hyperlink r:id="rId1203">
        <w:r>
          <w:rPr>
            <w:lang w:val="ar_AE" w:bidi="ar_AE"/>
          </w:rPr>
          <w:rPr>
            <w:color w:val="0000EE"/>
            <w:u w:val="single"/>
          </w:rPr>
          <w:t>لوقا 8: 2–3</w:t>
        </w:r>
      </w:hyperlink>
      <w:r>
        <w:rPr>
          <w:lang w:val="ar_AE" w:bidi="ar_AE"/>
        </w:rPr>
        <w:t>). وكن أيضًا حاضرات عند الدفن (</w:t>
      </w:r>
      <w:hyperlink r:id="rId1204">
        <w:r>
          <w:rPr>
            <w:lang w:val="ar_AE" w:bidi="ar_AE"/>
          </w:rPr>
          <w:rPr>
            <w:color w:val="0000EE"/>
            <w:u w:val="single"/>
          </w:rPr>
          <w:t>مرقس 15: 47</w:t>
        </w:r>
      </w:hyperlink>
      <w:r>
        <w:rPr>
          <w:lang w:val="ar_AE" w:bidi="ar_AE"/>
        </w:rPr>
        <w:t>) والقبر الفارغ (</w:t>
      </w:r>
      <w:hyperlink r:id="rId1205">
        <w:r>
          <w:rPr>
            <w:lang w:val="ar_AE" w:bidi="ar_AE"/>
          </w:rPr>
          <w:rPr>
            <w:color w:val="0000EE"/>
            <w:u w:val="single"/>
          </w:rPr>
          <w:t>16: 1–8</w:t>
        </w:r>
      </w:hyperlink>
      <w:r>
        <w:rPr>
          <w:lang w:val="ar_AE" w:bidi="ar_AE"/>
        </w:rPr>
        <w:t>) وسيكن أول الشهود على قيامة يسوع. • مريم المجدلية</w:t>
      </w:r>
      <w:r>
        <w:rPr>
          <w:i/>
          <w:lang w:val="ar_AE" w:bidi="ar_AE"/>
        </w:rPr>
        <w:t>،</w:t>
      </w:r>
      <w:r>
        <w:rPr>
          <w:lang w:val="ar_AE" w:bidi="ar_AE"/>
        </w:rPr>
        <w:t xml:space="preserve"> من قرية مجدل بالقرب من شاطئ بحر الجليل، وكانت شخصية رئيسية في روايات القيامة (</w:t>
      </w:r>
      <w:hyperlink r:id="rId1206">
        <w:r>
          <w:rPr>
            <w:lang w:val="ar_AE" w:bidi="ar_AE"/>
          </w:rPr>
          <w:rPr>
            <w:color w:val="0000EE"/>
            <w:u w:val="single"/>
          </w:rPr>
          <w:t>16: 1</w:t>
        </w:r>
      </w:hyperlink>
      <w:r>
        <w:rPr>
          <w:lang w:val="ar_AE" w:bidi="ar_AE"/>
        </w:rPr>
        <w:t xml:space="preserve">, </w:t>
      </w:r>
      <w:hyperlink r:id="rId1207">
        <w:r>
          <w:rPr>
            <w:lang w:val="ar_AE" w:bidi="ar_AE"/>
          </w:rPr>
          <w:rPr>
            <w:color w:val="0000EE"/>
            <w:u w:val="single"/>
          </w:rPr>
          <w:t>9</w:t>
        </w:r>
      </w:hyperlink>
      <w:r>
        <w:rPr>
          <w:lang w:val="ar_AE" w:bidi="ar_AE"/>
        </w:rPr>
        <w:t xml:space="preserve">; </w:t>
      </w:r>
      <w:hyperlink r:id="rId1208">
        <w:r>
          <w:rPr>
            <w:lang w:val="ar_AE" w:bidi="ar_AE"/>
          </w:rPr>
          <w:rPr>
            <w:color w:val="0000EE"/>
            <w:u w:val="single"/>
          </w:rPr>
          <w:t>متى 28: 1</w:t>
        </w:r>
      </w:hyperlink>
      <w:r>
        <w:rPr>
          <w:lang w:val="ar_AE" w:bidi="ar_AE"/>
        </w:rPr>
        <w:t xml:space="preserve">; </w:t>
      </w:r>
      <w:hyperlink r:id="rId1209">
        <w:r>
          <w:rPr>
            <w:lang w:val="ar_AE" w:bidi="ar_AE"/>
          </w:rPr>
          <w:rPr>
            <w:color w:val="0000EE"/>
            <w:u w:val="single"/>
          </w:rPr>
          <w:t>لوقا 24: 10</w:t>
        </w:r>
      </w:hyperlink>
      <w:r>
        <w:rPr>
          <w:lang w:val="ar_AE" w:bidi="ar_AE"/>
        </w:rPr>
        <w:t xml:space="preserve">; </w:t>
      </w:r>
      <w:hyperlink r:id="rId1210">
        <w:r>
          <w:rPr>
            <w:lang w:val="ar_AE" w:bidi="ar_AE"/>
          </w:rPr>
          <w:rPr>
            <w:color w:val="0000EE"/>
            <w:u w:val="single"/>
          </w:rPr>
          <w:t>يوحنا 20: 1</w:t>
        </w:r>
      </w:hyperlink>
      <w:r>
        <w:rPr>
          <w:lang w:val="ar_AE" w:bidi="ar_AE"/>
        </w:rPr>
        <w:t xml:space="preserve">, </w:t>
      </w:r>
      <w:hyperlink r:id="rId1211">
        <w:r>
          <w:rPr>
            <w:lang w:val="ar_AE" w:bidi="ar_AE"/>
          </w:rPr>
          <w:rPr>
            <w:color w:val="0000EE"/>
            <w:u w:val="single"/>
          </w:rPr>
          <w:t>11–18</w:t>
        </w:r>
      </w:hyperlink>
      <w:r>
        <w:rPr>
          <w:lang w:val="ar_AE" w:bidi="ar_AE"/>
        </w:rPr>
        <w:t>). • مريم (أم يعقوب الأصغر): قد يكون هذا يعقوب ابن حلفى (</w:t>
      </w:r>
      <w:hyperlink r:id="rId1212">
        <w:r>
          <w:rPr>
            <w:lang w:val="ar_AE" w:bidi="ar_AE"/>
          </w:rPr>
          <w:rPr>
            <w:color w:val="0000EE"/>
            <w:u w:val="single"/>
          </w:rPr>
          <w:t>مرقس 3: 18</w:t>
        </w:r>
      </w:hyperlink>
      <w:r>
        <w:rPr>
          <w:lang w:val="ar_AE" w:bidi="ar_AE"/>
        </w:rPr>
        <w:t xml:space="preserve">). • سالومة مذكورة فقط هنا وفي </w:t>
      </w:r>
      <w:hyperlink r:id="rId1206">
        <w:r>
          <w:rPr>
            <w:lang w:val="ar_AE" w:bidi="ar_AE"/>
          </w:rPr>
          <w:rPr>
            <w:color w:val="0000EE"/>
            <w:u w:val="single"/>
          </w:rPr>
          <w:t>مرقس 16: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43–45</w:t>
      </w:r>
      <w:r>
        <w:rPr>
          <w:lang w:val="ar_AE" w:bidi="ar_AE"/>
        </w:rPr>
      </w:r>
    </w:p>
    <w:p>
      <w:pPr>
        <w:bidi/>
      </w:pPr>
      <w:r>
        <w:rPr>
          <w:lang w:val="ar_AE" w:bidi="ar_AE"/>
        </w:rPr>
      </w:r>
      <w:r>
        <w:rPr>
          <w:lang w:val="ar_AE" w:bidi="ar_AE"/>
        </w:rPr>
        <w:t xml:space="preserve">كان يوسف الرامي (ربما من قرية الرامة التي تبعد عشرين ميلاً إلى الشمال الغربي من أورشليم) عضواً مكرماً في المجلس الأعلى وتلميذاً سرياً ليسوع الذي كان ينتظر مجيء ملكوت الله (انظر </w:t>
      </w:r>
      <w:hyperlink r:id="rId1213">
        <w:r>
          <w:rPr>
            <w:lang w:val="ar_AE" w:bidi="ar_AE"/>
          </w:rPr>
          <w:rPr>
            <w:color w:val="0000EE"/>
            <w:u w:val="single"/>
          </w:rPr>
          <w:t>متى 27: 57</w:t>
        </w:r>
      </w:hyperlink>
      <w:r>
        <w:rPr>
          <w:lang w:val="ar_AE" w:bidi="ar_AE"/>
        </w:rPr>
        <w:t xml:space="preserve">; </w:t>
      </w:r>
      <w:hyperlink r:id="rId1214">
        <w:r>
          <w:rPr>
            <w:lang w:val="ar_AE" w:bidi="ar_AE"/>
          </w:rPr>
          <w:rPr>
            <w:color w:val="0000EE"/>
            <w:u w:val="single"/>
          </w:rPr>
          <w:t>لوقا 23: 50–51</w:t>
        </w:r>
      </w:hyperlink>
      <w:r>
        <w:rPr>
          <w:lang w:val="ar_AE" w:bidi="ar_AE"/>
        </w:rPr>
        <w:t xml:space="preserve">; </w:t>
      </w:r>
      <w:hyperlink r:id="rId1215">
        <w:r>
          <w:rPr>
            <w:lang w:val="ar_AE" w:bidi="ar_AE"/>
          </w:rPr>
          <w:rPr>
            <w:color w:val="0000EE"/>
            <w:u w:val="single"/>
          </w:rPr>
          <w:t>يوحنا 19: 38</w:t>
        </w:r>
      </w:hyperlink>
      <w:r>
        <w:rPr>
          <w:lang w:val="ar_AE" w:bidi="ar_AE"/>
        </w:rPr>
        <w:t>). طلب بشجاعة جسد يسوع من بيلاطس لدفنه. بما أنه كان عضوًا في المجلس الأعلى ولم يكن معروفًا بأنه تلميذ يسوع، فقد خدم أغراض روما في تلبية طلبه: لأن ذلك سيُرضي مخاوف اليهود من ترك الموتى مكشوفين بعد غروب الشمس (</w:t>
      </w:r>
      <w:hyperlink r:id="rId1216">
        <w:r>
          <w:rPr>
            <w:lang w:val="ar_AE" w:bidi="ar_AE"/>
          </w:rPr>
          <w:rPr>
            <w:color w:val="0000EE"/>
            <w:u w:val="single"/>
          </w:rPr>
          <w:t>تثنية 21: 22–23</w:t>
        </w:r>
      </w:hyperlink>
      <w:r>
        <w:rPr>
          <w:lang w:val="ar_AE" w:bidi="ar_AE"/>
        </w:rPr>
        <w:t>)، وبهذا الشكل لن يتسلم تلاميذ يسوع الجسد.</w:t>
      </w:r>
      <w:r>
        <w:rPr>
          <w:lang w:val="ar_AE" w:bidi="ar_AE"/>
        </w:rPr>
      </w:r>
      <w:r>
        <w:rPr>
          <w:lang w:val="ar_AE" w:bidi="ar_AE"/>
        </w:rPr>
      </w:r>
    </w:p>
    <w:p>
      <w:pPr>
        <w:bidi/>
      </w:pPr>
      <w:r>
        <w:rPr>
          <w:lang w:val="ar_AE" w:bidi="ar_AE"/>
        </w:rPr>
      </w:r>
    </w:p>
    <w:p>
      <w:pPr>
        <w:pStyle w:val="Heading2"/>
        <w:bidi/>
      </w:pPr>
      <w:r>
        <w:rPr>
          <w:lang w:val="ar_AE" w:bidi="ar_AE"/>
        </w:rPr>
        <w:t>مرقس 15: 46</w:t>
      </w:r>
      <w:r>
        <w:rPr>
          <w:lang w:val="ar_AE" w:bidi="ar_AE"/>
        </w:rPr>
      </w:r>
    </w:p>
    <w:p>
      <w:pPr>
        <w:bidi/>
      </w:pPr>
      <w:r>
        <w:rPr>
          <w:lang w:val="ar_AE" w:bidi="ar_AE"/>
        </w:rPr>
      </w:r>
      <w:r>
        <w:rPr>
          <w:lang w:val="ar_AE" w:bidi="ar_AE"/>
        </w:rPr>
        <w:t xml:space="preserve">هيأ يوسف جسد يسوع للدفن ووضعه في قبره الخاص (انظر </w:t>
      </w:r>
      <w:hyperlink r:id="rId1217">
        <w:r>
          <w:rPr>
            <w:lang w:val="ar_AE" w:bidi="ar_AE"/>
          </w:rPr>
          <w:rPr>
            <w:color w:val="0000EE"/>
            <w:u w:val="single"/>
          </w:rPr>
          <w:t>متى 27: 60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16: 1</w:t>
      </w:r>
      <w:r>
        <w:rPr>
          <w:lang w:val="ar_AE" w:bidi="ar_AE"/>
        </w:rPr>
      </w:r>
    </w:p>
    <w:p>
      <w:pPr>
        <w:bidi/>
      </w:pPr>
      <w:r>
        <w:rPr>
          <w:lang w:val="ar_AE" w:bidi="ar_AE"/>
        </w:rPr>
      </w:r>
      <w:r>
        <w:rPr>
          <w:lang w:val="ar_AE" w:bidi="ar_AE"/>
        </w:rPr>
        <w:t>في نهاية السبت عند غروب الشمس، أعيد فتح الدكاكين وتمكنت النساء من شراء أطياب الدفن لدهن جسد يسوع (</w:t>
      </w:r>
      <w:hyperlink r:id="rId1206">
        <w:r>
          <w:rPr>
            <w:lang w:val="ar_AE" w:bidi="ar_AE"/>
          </w:rPr>
          <w:rPr>
            <w:color w:val="0000EE"/>
            <w:u w:val="single"/>
          </w:rPr>
          <w:t>16: 1</w:t>
        </w:r>
      </w:hyperlink>
      <w:r>
        <w:rPr>
          <w:lang w:val="ar_AE" w:bidi="ar_AE"/>
        </w:rPr>
        <w:t>). لم يكن غرضهنّ تحنيط الجسد، بل التخفيف من الرائحة الكريهة التي قد تنبعث من الجسد المتحلل. • من الواضح أن النساء لم يكن يتوقعن قيامة يسوع من بين الأموات. حتى القبر الفارغ كان سيفشل في إقناعهن بأن يسوع قد قام من بين الأموات (</w:t>
      </w:r>
      <w:hyperlink r:id="rId1218">
        <w:r>
          <w:rPr>
            <w:lang w:val="ar_AE" w:bidi="ar_AE"/>
          </w:rPr>
          <w:rPr>
            <w:color w:val="0000EE"/>
            <w:u w:val="single"/>
          </w:rPr>
          <w:t>يوحنا 20: 2</w:t>
        </w:r>
      </w:hyperlink>
      <w:r>
        <w:rPr>
          <w:lang w:val="ar_AE" w:bidi="ar_AE"/>
        </w:rPr>
        <w:t xml:space="preserve">, </w:t>
      </w:r>
      <w:hyperlink r:id="rId1219">
        <w:r>
          <w:rPr>
            <w:lang w:val="ar_AE" w:bidi="ar_AE"/>
          </w:rPr>
          <w:rPr>
            <w:color w:val="0000EE"/>
            <w:u w:val="single"/>
          </w:rPr>
          <w:t>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16: 3–4</w:t>
      </w:r>
      <w:r>
        <w:rPr>
          <w:lang w:val="ar_AE" w:bidi="ar_AE"/>
        </w:rPr>
      </w:r>
    </w:p>
    <w:p>
      <w:pPr>
        <w:bidi/>
      </w:pPr>
      <w:r>
        <w:rPr>
          <w:lang w:val="ar_AE" w:bidi="ar_AE"/>
        </w:rPr>
      </w:r>
      <w:r>
        <w:rPr>
          <w:lang w:val="ar_AE" w:bidi="ar_AE"/>
        </w:rPr>
        <w:t>تساءلت النساء كيف يمكن إزالة الحجر الكبير الذي يغلق القبر. ولكن كان الله قد دحرج الحجر بالفعل ليسمح للنساء والتلاميذ بالدخول.</w:t>
      </w:r>
      <w:r>
        <w:rPr>
          <w:lang w:val="ar_AE" w:bidi="ar_AE"/>
        </w:rPr>
      </w:r>
      <w:r>
        <w:rPr>
          <w:lang w:val="ar_AE" w:bidi="ar_AE"/>
        </w:rPr>
      </w:r>
    </w:p>
    <w:p>
      <w:pPr>
        <w:bidi/>
      </w:pPr>
      <w:r>
        <w:rPr>
          <w:lang w:val="ar_AE" w:bidi="ar_AE"/>
        </w:rPr>
      </w:r>
    </w:p>
    <w:p>
      <w:pPr>
        <w:pStyle w:val="Heading2"/>
        <w:bidi/>
      </w:pPr>
      <w:r>
        <w:rPr>
          <w:lang w:val="ar_AE" w:bidi="ar_AE"/>
        </w:rPr>
        <w:t>مرقس 16: 7</w:t>
      </w:r>
      <w:r>
        <w:rPr>
          <w:lang w:val="ar_AE" w:bidi="ar_AE"/>
        </w:rPr>
      </w:r>
    </w:p>
    <w:p>
      <w:pPr>
        <w:bidi/>
      </w:pPr>
      <w:r>
        <w:rPr>
          <w:lang w:val="ar_AE" w:bidi="ar_AE"/>
        </w:rPr>
      </w:r>
      <w:r>
        <w:rPr>
          <w:lang w:val="ar_AE" w:bidi="ar_AE"/>
        </w:rPr>
        <w:t>كررت رسالة الملاك للتلاميذ تنبؤ يسوع ووعده (</w:t>
      </w:r>
      <w:hyperlink r:id="rId1220">
        <w:r>
          <w:rPr>
            <w:lang w:val="ar_AE" w:bidi="ar_AE"/>
          </w:rPr>
          <w:rPr>
            <w:color w:val="0000EE"/>
            <w:u w:val="single"/>
          </w:rPr>
          <w:t>14: 28</w:t>
        </w:r>
      </w:hyperlink>
      <w:r>
        <w:rPr>
          <w:lang w:val="ar_AE" w:bidi="ar_AE"/>
        </w:rPr>
        <w:t>). سيُغفَر للتلاميذ هجرانهم وإنكارهم، وستُستعاد مهمتهم الرسولية.</w:t>
      </w:r>
      <w:r>
        <w:rPr>
          <w:lang w:val="ar_AE" w:bidi="ar_AE"/>
        </w:rPr>
      </w:r>
      <w:r>
        <w:rPr>
          <w:lang w:val="ar_AE" w:bidi="ar_AE"/>
        </w:rPr>
      </w:r>
    </w:p>
    <w:p>
      <w:pPr>
        <w:bidi/>
      </w:pPr>
      <w:r>
        <w:rPr>
          <w:lang w:val="ar_AE" w:bidi="ar_AE"/>
        </w:rPr>
      </w:r>
    </w:p>
    <w:p>
      <w:pPr>
        <w:pStyle w:val="Heading2"/>
        <w:bidi/>
      </w:pPr>
      <w:r>
        <w:rPr>
          <w:lang w:val="ar_AE" w:bidi="ar_AE"/>
        </w:rPr>
        <w:t>مرقس 16: 8</w:t>
      </w:r>
      <w:r>
        <w:rPr>
          <w:lang w:val="ar_AE" w:bidi="ar_AE"/>
        </w:rPr>
      </w:r>
    </w:p>
    <w:p>
      <w:pPr>
        <w:bidi/>
      </w:pPr>
      <w:r>
        <w:rPr>
          <w:lang w:val="ar_AE" w:bidi="ar_AE"/>
        </w:rPr>
      </w:r>
      <w:r>
        <w:rPr>
          <w:lang w:val="ar_AE" w:bidi="ar_AE"/>
        </w:rPr>
        <w:t xml:space="preserve">تنتهي الرواية بهروب النساء من القبر في حيرة. • </w:t>
      </w:r>
      <w:r>
        <w:rPr>
          <w:lang w:val="ar_AE" w:bidi="ar_AE"/>
        </w:rPr>
        <w:t>لَمْ يَقُلنَ لأحَدٍ شَيئًا</w:t>
      </w:r>
      <w:r>
        <w:rPr>
          <w:lang w:val="ar_AE" w:bidi="ar_AE"/>
        </w:rPr>
        <w:t xml:space="preserve">: يمكن فهم هذا بشكل إيجابي (لم يتشتتن عن مهمتهن في إخبار التلاميذ، </w:t>
      </w:r>
      <w:hyperlink r:id="rId1102">
        <w:r>
          <w:rPr>
            <w:lang w:val="ar_AE" w:bidi="ar_AE"/>
          </w:rPr>
          <w:rPr>
            <w:color w:val="0000EE"/>
            <w:u w:val="single"/>
          </w:rPr>
          <w:t>16: 7</w:t>
        </w:r>
      </w:hyperlink>
      <w:r>
        <w:rPr>
          <w:lang w:val="ar_AE" w:bidi="ar_AE"/>
        </w:rPr>
        <w:t xml:space="preserve">; قارن </w:t>
      </w:r>
      <w:hyperlink r:id="rId1221">
        <w:r>
          <w:rPr>
            <w:lang w:val="ar_AE" w:bidi="ar_AE"/>
          </w:rPr>
          <w:rPr>
            <w:color w:val="0000EE"/>
            <w:u w:val="single"/>
          </w:rPr>
          <w:t>لوقا 10: 4</w:t>
        </w:r>
      </w:hyperlink>
      <w:r>
        <w:rPr>
          <w:lang w:val="ar_AE" w:bidi="ar_AE"/>
        </w:rPr>
        <w:t xml:space="preserve">; </w:t>
      </w:r>
      <w:hyperlink r:id="rId1222">
        <w:r>
          <w:rPr>
            <w:lang w:val="ar_AE" w:bidi="ar_AE"/>
          </w:rPr>
          <w:rPr>
            <w:color w:val="0000EE"/>
            <w:u w:val="single"/>
          </w:rPr>
          <w:t>2 ملوك 4: 29</w:t>
        </w:r>
      </w:hyperlink>
      <w:r>
        <w:rPr>
          <w:lang w:val="ar_AE" w:bidi="ar_AE"/>
        </w:rPr>
        <w:t xml:space="preserve">) أو بشكل سلبي (فشلن في إيصال الرسالة). قارن </w:t>
      </w:r>
      <w:hyperlink r:id="rId1223">
        <w:r>
          <w:rPr>
            <w:lang w:val="ar_AE" w:bidi="ar_AE"/>
          </w:rPr>
          <w:rPr>
            <w:color w:val="0000EE"/>
            <w:u w:val="single"/>
          </w:rPr>
          <w:t>لوقا 24: 5–11</w:t>
        </w:r>
      </w:hyperlink>
      <w:r>
        <w:rPr>
          <w:lang w:val="ar_AE" w:bidi="ar_AE"/>
        </w:rPr>
        <w:t xml:space="preserve">; </w:t>
      </w:r>
      <w:hyperlink r:id="rId1224">
        <w:r>
          <w:rPr>
            <w:lang w:val="ar_AE" w:bidi="ar_AE"/>
          </w:rPr>
          <w:rPr>
            <w:color w:val="0000EE"/>
            <w:u w:val="single"/>
          </w:rPr>
          <w:t>يوحنا 20: 1–2</w:t>
        </w:r>
      </w:hyperlink>
      <w:r>
        <w:rPr>
          <w:lang w:val="ar_AE" w:bidi="ar_AE"/>
        </w:rPr>
        <w:t xml:space="preserve">, </w:t>
      </w:r>
      <w:hyperlink r:id="rId1225">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16: 9–20</w:t>
      </w:r>
      <w:r>
        <w:rPr>
          <w:lang w:val="ar_AE" w:bidi="ar_AE"/>
        </w:rPr>
      </w:r>
    </w:p>
    <w:p>
      <w:pPr>
        <w:bidi/>
      </w:pPr>
      <w:r>
        <w:rPr>
          <w:lang w:val="ar_AE" w:bidi="ar_AE"/>
        </w:rPr>
      </w:r>
      <w:r>
        <w:rPr>
          <w:lang w:val="ar_AE" w:bidi="ar_AE"/>
        </w:rPr>
        <w:t xml:space="preserve">يتفق جميع العلماء تقريبًا على أن مرقس لم يكتب النهايتين "الأقصر" و"الأطول". فهناك اختلافات واضحة في أسلوبها ومفرداتها ولاهوتها. كما أن أفضل مخطوطتين يونانيتين متوفرتين (المخطوطتين السيناوية والفاتيكانية) تفتقران إلى هذه النهايات. ومع ذلك، هناك سبب للشك في أن مرقس كان ينوي إنهاء إنجيله عند </w:t>
      </w:r>
      <w:hyperlink r:id="rId343">
        <w:r>
          <w:rPr>
            <w:lang w:val="ar_AE" w:bidi="ar_AE"/>
          </w:rPr>
          <w:rPr>
            <w:color w:val="0000EE"/>
            <w:u w:val="single"/>
          </w:rPr>
          <w:t>16: 8</w:t>
        </w:r>
      </w:hyperlink>
      <w:r>
        <w:rPr>
          <w:lang w:val="ar_AE" w:bidi="ar_AE"/>
        </w:rPr>
        <w:t>: (1) يؤكد مرقس على تحقيق تنبؤات يسوع طوال إنجيله، وإذا انتهى الإنجيل بـ</w:t>
      </w:r>
      <w:hyperlink r:id="rId343">
        <w:r>
          <w:rPr>
            <w:lang w:val="ar_AE" w:bidi="ar_AE"/>
          </w:rPr>
          <w:rPr>
            <w:color w:val="0000EE"/>
            <w:u w:val="single"/>
          </w:rPr>
          <w:t>16: 8</w:t>
        </w:r>
      </w:hyperlink>
      <w:r>
        <w:rPr>
          <w:lang w:val="ar_AE" w:bidi="ar_AE"/>
        </w:rPr>
        <w:t>، فلن يكون هناك إشارة إلى ظهور يسوع بعد القيامة؛ (2) تحتوي جميع الأناجيل الأخرى على روايات عن ظهورات يسوع للنساء والتلاميذ؛ (3) من الواضح أن قراء مرقس الأوائل لم يكن في اعتقادهم أن الكتاب كان يمكن أن ينتهي بـ</w:t>
      </w:r>
      <w:hyperlink r:id="rId343">
        <w:r>
          <w:rPr>
            <w:lang w:val="ar_AE" w:bidi="ar_AE"/>
          </w:rPr>
          <w:rPr>
            <w:color w:val="0000EE"/>
            <w:u w:val="single"/>
          </w:rPr>
          <w:t>16: 8</w:t>
        </w:r>
      </w:hyperlink>
      <w:r>
        <w:rPr>
          <w:lang w:val="ar_AE" w:bidi="ar_AE"/>
        </w:rPr>
        <w:t xml:space="preserve">، لأنهم كتبوا هذه النهايات؛ (4) لا يوجد تفسير مقنع حول سبب رغبة مرقس في إنهاء إنجيله عند </w:t>
      </w:r>
      <w:hyperlink r:id="rId343">
        <w:r>
          <w:rPr>
            <w:lang w:val="ar_AE" w:bidi="ar_AE"/>
          </w:rPr>
          <w:rPr>
            <w:color w:val="0000EE"/>
            <w:u w:val="single"/>
          </w:rPr>
          <w:t>16: 8</w:t>
        </w:r>
      </w:hyperlink>
      <w:r>
        <w:rPr>
          <w:lang w:val="ar_AE" w:bidi="ar_AE"/>
        </w:rPr>
        <w:t xml:space="preserve"> (جميع هذه التفسيرات تبدو كأنها تفسيرات أدبية وجودية حديثة تفرح بالتناقض، وهو أمر غير مشابه لطريقة تفكير كاتب مسيحي من القرن الأول)؛ (5) من الغريب أن يبدأ إنجيل بإعلان جريء أن يسوع هو المسيح (</w:t>
      </w:r>
      <w:hyperlink r:id="rId38">
        <w:r>
          <w:rPr>
            <w:lang w:val="ar_AE" w:bidi="ar_AE"/>
          </w:rPr>
          <w:rPr>
            <w:color w:val="0000EE"/>
            <w:u w:val="single"/>
          </w:rPr>
          <w:t>1: 1</w:t>
        </w:r>
      </w:hyperlink>
      <w:r>
        <w:rPr>
          <w:lang w:val="ar_AE" w:bidi="ar_AE"/>
        </w:rPr>
        <w:t xml:space="preserve">) وينتهي بخوف النساء؛ (6) سيكون من الفريد أن ينتهي كتاب يوناني قديم بكلمة gar ("لأن") كالكلمة الأخيرة - لم يتم العثور على أي مثال آخر لهذا؛ و(7) </w:t>
      </w:r>
      <w:hyperlink r:id="rId1102">
        <w:r>
          <w:rPr>
            <w:lang w:val="ar_AE" w:bidi="ar_AE"/>
          </w:rPr>
          <w:rPr>
            <w:color w:val="0000EE"/>
            <w:u w:val="single"/>
          </w:rPr>
          <w:t>16: 7</w:t>
        </w:r>
      </w:hyperlink>
      <w:r>
        <w:rPr>
          <w:lang w:val="ar_AE" w:bidi="ar_AE"/>
        </w:rPr>
        <w:t xml:space="preserve"> يثير التوقع بأن التلاميذ سيلتقون بيسوع في الجليل - إذا كان </w:t>
      </w:r>
      <w:hyperlink r:id="rId343">
        <w:r>
          <w:rPr>
            <w:lang w:val="ar_AE" w:bidi="ar_AE"/>
          </w:rPr>
          <w:rPr>
            <w:color w:val="0000EE"/>
            <w:u w:val="single"/>
          </w:rPr>
          <w:t>16: 8</w:t>
        </w:r>
      </w:hyperlink>
      <w:r>
        <w:rPr>
          <w:lang w:val="ar_AE" w:bidi="ar_AE"/>
        </w:rPr>
        <w:t xml:space="preserve"> هو النهاية الأصلية لإنجيل مرقس، فسيكون التنبؤ الوحيد غير المحقق في الإنجيل. يستنتج العديد من العلماء أن النهاية الأصلية تمزقت وضاعت عن طريق الخطأ، أو لم تُكمل أبدًا.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Mark9:44" TargetMode="External"/><Relationship Id="rId629" Type="http://schemas.openxmlformats.org/officeDocument/2006/relationships/hyperlink" Target="https://ref.ly/Mark9:46" TargetMode="External"/><Relationship Id="rId630" Type="http://schemas.openxmlformats.org/officeDocument/2006/relationships/hyperlink" Target="https://ref.ly/Mark9:48" TargetMode="External"/><Relationship Id="rId631" Type="http://schemas.openxmlformats.org/officeDocument/2006/relationships/hyperlink" Target="https://ref.ly/Mark9:43" TargetMode="External"/><Relationship Id="rId632" Type="http://schemas.openxmlformats.org/officeDocument/2006/relationships/hyperlink" Target="https://ref.ly/1Pet4:12" TargetMode="External"/><Relationship Id="rId633" Type="http://schemas.openxmlformats.org/officeDocument/2006/relationships/hyperlink" Target="https://ref.ly/Rev3:18" TargetMode="External"/><Relationship Id="rId634" Type="http://schemas.openxmlformats.org/officeDocument/2006/relationships/hyperlink" Target="https://ref.ly/Mark2:18" TargetMode="External"/><Relationship Id="rId635" Type="http://schemas.openxmlformats.org/officeDocument/2006/relationships/hyperlink" Target="https://ref.ly/Mark8:11" TargetMode="External"/><Relationship Id="rId636" Type="http://schemas.openxmlformats.org/officeDocument/2006/relationships/hyperlink" Target="https://ref.ly/Mark6:18-Mark6:19" TargetMode="External"/><Relationship Id="rId637" Type="http://schemas.openxmlformats.org/officeDocument/2006/relationships/hyperlink" Target="https://ref.ly/Mark6:28" TargetMode="External"/><Relationship Id="rId638" Type="http://schemas.openxmlformats.org/officeDocument/2006/relationships/hyperlink" Target="https://ref.ly/Matt22:20" TargetMode="External"/><Relationship Id="rId639" Type="http://schemas.openxmlformats.org/officeDocument/2006/relationships/hyperlink" Target="https://ref.ly/Deut24:1" TargetMode="External"/><Relationship Id="rId640" Type="http://schemas.openxmlformats.org/officeDocument/2006/relationships/hyperlink" Target="https://ref.ly/Gen1:27" TargetMode="External"/><Relationship Id="rId641" Type="http://schemas.openxmlformats.org/officeDocument/2006/relationships/hyperlink" Target="https://ref.ly/Gen2:23-Gen2:24" TargetMode="External"/><Relationship Id="rId642" Type="http://schemas.openxmlformats.org/officeDocument/2006/relationships/hyperlink" Target="https://ref.ly/Mal2:16" TargetMode="External"/><Relationship Id="rId643" Type="http://schemas.openxmlformats.org/officeDocument/2006/relationships/hyperlink" Target="https://ref.ly/Mark7:17" TargetMode="External"/><Relationship Id="rId644" Type="http://schemas.openxmlformats.org/officeDocument/2006/relationships/hyperlink" Target="https://ref.ly/Mark9:33" TargetMode="External"/><Relationship Id="rId645" Type="http://schemas.openxmlformats.org/officeDocument/2006/relationships/hyperlink" Target="https://ref.ly/Luke16:18" TargetMode="External"/><Relationship Id="rId646" Type="http://schemas.openxmlformats.org/officeDocument/2006/relationships/hyperlink" Target="https://ref.ly/Matt19:9" TargetMode="External"/><Relationship Id="rId647" Type="http://schemas.openxmlformats.org/officeDocument/2006/relationships/hyperlink" Target="https://ref.ly/Matt5:32" TargetMode="External"/><Relationship Id="rId648" Type="http://schemas.openxmlformats.org/officeDocument/2006/relationships/hyperlink" Target="https://ref.ly/1Cor7:15" TargetMode="External"/><Relationship Id="rId649" Type="http://schemas.openxmlformats.org/officeDocument/2006/relationships/hyperlink" Target="https://ref.ly/Mark5:41-Mark5:42" TargetMode="External"/><Relationship Id="rId650" Type="http://schemas.openxmlformats.org/officeDocument/2006/relationships/hyperlink" Target="https://ref.ly/Gen17:12" TargetMode="External"/><Relationship Id="rId651" Type="http://schemas.openxmlformats.org/officeDocument/2006/relationships/hyperlink" Target="https://ref.ly/Mark5:41-Mark5:43" TargetMode="External"/><Relationship Id="rId652" Type="http://schemas.openxmlformats.org/officeDocument/2006/relationships/hyperlink" Target="https://ref.ly/Mark9:36-Mark9:37" TargetMode="External"/><Relationship Id="rId653" Type="http://schemas.openxmlformats.org/officeDocument/2006/relationships/hyperlink" Target="https://ref.ly/Mark9:42" TargetMode="External"/><Relationship Id="rId654" Type="http://schemas.openxmlformats.org/officeDocument/2006/relationships/hyperlink" Target="https://ref.ly/Matt18:4-Matt18:5" TargetMode="External"/><Relationship Id="rId655" Type="http://schemas.openxmlformats.org/officeDocument/2006/relationships/hyperlink" Target="https://ref.ly/Mark10:22" TargetMode="External"/><Relationship Id="rId656" Type="http://schemas.openxmlformats.org/officeDocument/2006/relationships/hyperlink" Target="https://ref.ly/Matt19:20" TargetMode="External"/><Relationship Id="rId657" Type="http://schemas.openxmlformats.org/officeDocument/2006/relationships/hyperlink" Target="https://ref.ly/Luke18:18" TargetMode="External"/><Relationship Id="rId658" Type="http://schemas.openxmlformats.org/officeDocument/2006/relationships/hyperlink" Target="https://ref.ly/Mark4:38" TargetMode="External"/><Relationship Id="rId659" Type="http://schemas.openxmlformats.org/officeDocument/2006/relationships/hyperlink" Target="https://ref.ly/Mark5:35" TargetMode="External"/><Relationship Id="rId660" Type="http://schemas.openxmlformats.org/officeDocument/2006/relationships/hyperlink" Target="https://ref.ly/Mark9:38" TargetMode="External"/><Relationship Id="rId661" Type="http://schemas.openxmlformats.org/officeDocument/2006/relationships/hyperlink" Target="https://ref.ly/Mark10:20" TargetMode="External"/><Relationship Id="rId662" Type="http://schemas.openxmlformats.org/officeDocument/2006/relationships/hyperlink" Target="https://ref.ly/Mark10:35" TargetMode="External"/><Relationship Id="rId663" Type="http://schemas.openxmlformats.org/officeDocument/2006/relationships/hyperlink" Target="https://ref.ly/Mark12:19" TargetMode="External"/><Relationship Id="rId664" Type="http://schemas.openxmlformats.org/officeDocument/2006/relationships/hyperlink" Target="https://ref.ly/Mark12:32" TargetMode="External"/><Relationship Id="rId665" Type="http://schemas.openxmlformats.org/officeDocument/2006/relationships/hyperlink" Target="https://ref.ly/Mark13:1" TargetMode="External"/><Relationship Id="rId666" Type="http://schemas.openxmlformats.org/officeDocument/2006/relationships/hyperlink" Target="https://ref.ly/Mark14:14" TargetMode="External"/><Relationship Id="rId667" Type="http://schemas.openxmlformats.org/officeDocument/2006/relationships/hyperlink" Target="https://ref.ly/Rom3:20" TargetMode="External"/><Relationship Id="rId668" Type="http://schemas.openxmlformats.org/officeDocument/2006/relationships/hyperlink" Target="https://ref.ly/Gal2:16" TargetMode="External"/><Relationship Id="rId669" Type="http://schemas.openxmlformats.org/officeDocument/2006/relationships/hyperlink" Target="https://ref.ly/Mark12:30-Mark12:31" TargetMode="External"/><Relationship Id="rId670" Type="http://schemas.openxmlformats.org/officeDocument/2006/relationships/hyperlink" Target="https://ref.ly/Mark14:24" TargetMode="External"/><Relationship Id="rId671" Type="http://schemas.openxmlformats.org/officeDocument/2006/relationships/hyperlink" Target="https://ref.ly/John15:10" TargetMode="External"/><Relationship Id="rId672" Type="http://schemas.openxmlformats.org/officeDocument/2006/relationships/hyperlink" Target="https://ref.ly/1John2:4" TargetMode="External"/><Relationship Id="rId673" Type="http://schemas.openxmlformats.org/officeDocument/2006/relationships/hyperlink" Target="https://ref.ly/1John3:22" TargetMode="External"/><Relationship Id="rId674" Type="http://schemas.openxmlformats.org/officeDocument/2006/relationships/hyperlink" Target="https://ref.ly/Mark12:13-Mark12:17" TargetMode="External"/><Relationship Id="rId675" Type="http://schemas.openxmlformats.org/officeDocument/2006/relationships/hyperlink" Target="https://ref.ly/Matt23:1-Matt23:36" TargetMode="External"/><Relationship Id="rId676" Type="http://schemas.openxmlformats.org/officeDocument/2006/relationships/hyperlink" Target="https://ref.ly/Mark12:29-Mark12:30" TargetMode="External"/><Relationship Id="rId677" Type="http://schemas.openxmlformats.org/officeDocument/2006/relationships/hyperlink" Target="https://ref.ly/Exod20:3" TargetMode="External"/><Relationship Id="rId678" Type="http://schemas.openxmlformats.org/officeDocument/2006/relationships/hyperlink" Target="https://ref.ly/Deut6:5" TargetMode="External"/><Relationship Id="rId679" Type="http://schemas.openxmlformats.org/officeDocument/2006/relationships/hyperlink" Target="https://ref.ly/Mark6:12" TargetMode="External"/><Relationship Id="rId680" Type="http://schemas.openxmlformats.org/officeDocument/2006/relationships/hyperlink" Target="https://ref.ly/Mark10:28" TargetMode="External"/><Relationship Id="rId681" Type="http://schemas.openxmlformats.org/officeDocument/2006/relationships/hyperlink" Target="https://ref.ly/Acts2:38" TargetMode="External"/><Relationship Id="rId682" Type="http://schemas.openxmlformats.org/officeDocument/2006/relationships/hyperlink" Target="https://ref.ly/Acts20:21" TargetMode="External"/><Relationship Id="rId683" Type="http://schemas.openxmlformats.org/officeDocument/2006/relationships/hyperlink" Target="https://ref.ly/Matt6:19" TargetMode="External"/><Relationship Id="rId684" Type="http://schemas.openxmlformats.org/officeDocument/2006/relationships/hyperlink" Target="https://ref.ly/Matt13:44-Matt13:46" TargetMode="External"/><Relationship Id="rId685" Type="http://schemas.openxmlformats.org/officeDocument/2006/relationships/hyperlink" Target="https://ref.ly/Matt7:3-Matt7:5" TargetMode="External"/><Relationship Id="rId686" Type="http://schemas.openxmlformats.org/officeDocument/2006/relationships/hyperlink" Target="https://ref.ly/Matt23:24" TargetMode="External"/><Relationship Id="rId687" Type="http://schemas.openxmlformats.org/officeDocument/2006/relationships/hyperlink" Target="https://ref.ly/Eph2:8-Eph2:10" TargetMode="External"/><Relationship Id="rId688" Type="http://schemas.openxmlformats.org/officeDocument/2006/relationships/hyperlink" Target="https://ref.ly/Mark8:34-Mark8:38" TargetMode="External"/><Relationship Id="rId689" Type="http://schemas.openxmlformats.org/officeDocument/2006/relationships/hyperlink" Target="https://ref.ly/Matt20:16" TargetMode="External"/><Relationship Id="rId690" Type="http://schemas.openxmlformats.org/officeDocument/2006/relationships/hyperlink" Target="https://ref.ly/Luke13:30" TargetMode="External"/><Relationship Id="rId691" Type="http://schemas.openxmlformats.org/officeDocument/2006/relationships/hyperlink" Target="https://ref.ly/Mark4:9-Mark4:12" TargetMode="External"/><Relationship Id="rId692" Type="http://schemas.openxmlformats.org/officeDocument/2006/relationships/hyperlink" Target="https://ref.ly/Mark8:18" TargetMode="External"/><Relationship Id="rId693" Type="http://schemas.openxmlformats.org/officeDocument/2006/relationships/hyperlink" Target="https://ref.ly/Mark7:1-Mark7:13" TargetMode="External"/><Relationship Id="rId694" Type="http://schemas.openxmlformats.org/officeDocument/2006/relationships/hyperlink" Target="https://ref.ly/Mark8:31-Mark8:33" TargetMode="External"/><Relationship Id="rId695" Type="http://schemas.openxmlformats.org/officeDocument/2006/relationships/hyperlink" Target="https://ref.ly/Acts4:27-Acts4:28" TargetMode="External"/><Relationship Id="rId696" Type="http://schemas.openxmlformats.org/officeDocument/2006/relationships/hyperlink" Target="https://ref.ly/John18:31" TargetMode="External"/><Relationship Id="rId697" Type="http://schemas.openxmlformats.org/officeDocument/2006/relationships/hyperlink" Target="https://ref.ly/Mark10:32-Mark10:33" TargetMode="External"/><Relationship Id="rId698" Type="http://schemas.openxmlformats.org/officeDocument/2006/relationships/hyperlink" Target="https://ref.ly/Mark9:31-Mark9:34" TargetMode="External"/><Relationship Id="rId699" Type="http://schemas.openxmlformats.org/officeDocument/2006/relationships/hyperlink" Target="https://ref.ly/Mark10:38-Mark10:40" TargetMode="External"/><Relationship Id="rId700" Type="http://schemas.openxmlformats.org/officeDocument/2006/relationships/hyperlink" Target="https://ref.ly/Mark10:41-Mark10:44" TargetMode="External"/><Relationship Id="rId701" Type="http://schemas.openxmlformats.org/officeDocument/2006/relationships/hyperlink" Target="https://ref.ly/Mark10:41-Mark10:45" TargetMode="External"/><Relationship Id="rId702" Type="http://schemas.openxmlformats.org/officeDocument/2006/relationships/hyperlink" Target="https://ref.ly/Ps75:8" TargetMode="External"/><Relationship Id="rId703" Type="http://schemas.openxmlformats.org/officeDocument/2006/relationships/hyperlink" Target="https://ref.ly/Isa51:17" TargetMode="External"/><Relationship Id="rId704" Type="http://schemas.openxmlformats.org/officeDocument/2006/relationships/hyperlink" Target="https://ref.ly/Isa51:22" TargetMode="External"/><Relationship Id="rId705" Type="http://schemas.openxmlformats.org/officeDocument/2006/relationships/hyperlink" Target="https://ref.ly/Jer25:15" TargetMode="External"/><Relationship Id="rId706" Type="http://schemas.openxmlformats.org/officeDocument/2006/relationships/hyperlink" Target="https://ref.ly/Jer49:12" TargetMode="External"/><Relationship Id="rId707" Type="http://schemas.openxmlformats.org/officeDocument/2006/relationships/hyperlink" Target="https://ref.ly/Lam4:21" TargetMode="External"/><Relationship Id="rId708" Type="http://schemas.openxmlformats.org/officeDocument/2006/relationships/hyperlink" Target="https://ref.ly/Rom6:3-Rom6:5" TargetMode="External"/><Relationship Id="rId709" Type="http://schemas.openxmlformats.org/officeDocument/2006/relationships/hyperlink" Target="https://ref.ly/Col2:12" TargetMode="External"/><Relationship Id="rId710" Type="http://schemas.openxmlformats.org/officeDocument/2006/relationships/hyperlink" Target="https://ref.ly/Acts12:1-Acts12:5" TargetMode="External"/><Relationship Id="rId711" Type="http://schemas.openxmlformats.org/officeDocument/2006/relationships/hyperlink" Target="https://ref.ly/Mark13:32" TargetMode="External"/><Relationship Id="rId712" Type="http://schemas.openxmlformats.org/officeDocument/2006/relationships/hyperlink" Target="https://ref.ly/Mark10:42-Mark10:45" TargetMode="External"/><Relationship Id="rId713" Type="http://schemas.openxmlformats.org/officeDocument/2006/relationships/hyperlink" Target="https://ref.ly/Mark10:32-Mark10:34" TargetMode="External"/><Relationship Id="rId714" Type="http://schemas.openxmlformats.org/officeDocument/2006/relationships/hyperlink" Target="https://ref.ly/John10:11" TargetMode="External"/><Relationship Id="rId715" Type="http://schemas.openxmlformats.org/officeDocument/2006/relationships/hyperlink" Target="https://ref.ly/Isa53:12" TargetMode="External"/><Relationship Id="rId716" Type="http://schemas.openxmlformats.org/officeDocument/2006/relationships/hyperlink" Target="https://ref.ly/Rom5:15" TargetMode="External"/><Relationship Id="rId717" Type="http://schemas.openxmlformats.org/officeDocument/2006/relationships/hyperlink" Target="https://ref.ly/Rom5:18-Rom5:20" TargetMode="External"/><Relationship Id="rId718" Type="http://schemas.openxmlformats.org/officeDocument/2006/relationships/hyperlink" Target="https://ref.ly/Mark10:1" TargetMode="External"/><Relationship Id="rId719" Type="http://schemas.openxmlformats.org/officeDocument/2006/relationships/hyperlink" Target="https://ref.ly/Mark11:1-Mark11:11" TargetMode="External"/><Relationship Id="rId720" Type="http://schemas.openxmlformats.org/officeDocument/2006/relationships/hyperlink" Target="https://ref.ly/Mark11:10" TargetMode="External"/><Relationship Id="rId721" Type="http://schemas.openxmlformats.org/officeDocument/2006/relationships/hyperlink" Target="https://ref.ly/Mark3:8" TargetMode="External"/><Relationship Id="rId722" Type="http://schemas.openxmlformats.org/officeDocument/2006/relationships/hyperlink" Target="https://ref.ly/Mark10:51" TargetMode="External"/><Relationship Id="rId723" Type="http://schemas.openxmlformats.org/officeDocument/2006/relationships/hyperlink" Target="https://ref.ly/Luke4:18-Luke4:19" TargetMode="External"/><Relationship Id="rId724" Type="http://schemas.openxmlformats.org/officeDocument/2006/relationships/hyperlink" Target="https://ref.ly/Mark5:23" TargetMode="External"/><Relationship Id="rId725" Type="http://schemas.openxmlformats.org/officeDocument/2006/relationships/hyperlink" Target="https://ref.ly/Matt9:22" TargetMode="External"/><Relationship Id="rId726" Type="http://schemas.openxmlformats.org/officeDocument/2006/relationships/hyperlink" Target="https://ref.ly/Luke8:48" TargetMode="External"/><Relationship Id="rId727" Type="http://schemas.openxmlformats.org/officeDocument/2006/relationships/hyperlink" Target="https://ref.ly/Mark6:1" TargetMode="External"/><Relationship Id="rId728" Type="http://schemas.openxmlformats.org/officeDocument/2006/relationships/hyperlink" Target="https://ref.ly/Mark10:21" TargetMode="External"/><Relationship Id="rId729" Type="http://schemas.openxmlformats.org/officeDocument/2006/relationships/hyperlink" Target="https://ref.ly/Mark1:2-Mark1:3" TargetMode="External"/><Relationship Id="rId730" Type="http://schemas.openxmlformats.org/officeDocument/2006/relationships/hyperlink" Target="https://ref.ly/Mark11:11-Mark11:12" TargetMode="External"/><Relationship Id="rId731" Type="http://schemas.openxmlformats.org/officeDocument/2006/relationships/hyperlink" Target="https://ref.ly/Mark14:3-Mark14:9" TargetMode="External"/><Relationship Id="rId732" Type="http://schemas.openxmlformats.org/officeDocument/2006/relationships/hyperlink" Target="https://ref.ly/Zech14:4" TargetMode="External"/><Relationship Id="rId733" Type="http://schemas.openxmlformats.org/officeDocument/2006/relationships/hyperlink" Target="https://ref.ly/Ezek11:23" TargetMode="External"/><Relationship Id="rId734" Type="http://schemas.openxmlformats.org/officeDocument/2006/relationships/hyperlink" Target="https://ref.ly/Ezek43:1-Ezek43:5" TargetMode="External"/><Relationship Id="rId735" Type="http://schemas.openxmlformats.org/officeDocument/2006/relationships/hyperlink" Target="https://ref.ly/Mark11:1-Mark16:8" TargetMode="External"/><Relationship Id="rId736" Type="http://schemas.openxmlformats.org/officeDocument/2006/relationships/hyperlink" Target="https://ref.ly/Mark13:1-Mark13:37" TargetMode="External"/><Relationship Id="rId737" Type="http://schemas.openxmlformats.org/officeDocument/2006/relationships/hyperlink" Target="https://ref.ly/Mark4:1-Mark4:34" TargetMode="External"/><Relationship Id="rId738" Type="http://schemas.openxmlformats.org/officeDocument/2006/relationships/hyperlink" Target="https://ref.ly/Mark11:1-Mark13:37" TargetMode="External"/><Relationship Id="rId739" Type="http://schemas.openxmlformats.org/officeDocument/2006/relationships/hyperlink" Target="https://ref.ly/Mark11:12-Mark11:25" TargetMode="External"/><Relationship Id="rId740" Type="http://schemas.openxmlformats.org/officeDocument/2006/relationships/hyperlink" Target="https://ref.ly/Mark2:8" TargetMode="External"/><Relationship Id="rId741" Type="http://schemas.openxmlformats.org/officeDocument/2006/relationships/hyperlink" Target="https://ref.ly/Mark5:30" TargetMode="External"/><Relationship Id="rId742" Type="http://schemas.openxmlformats.org/officeDocument/2006/relationships/hyperlink" Target="https://ref.ly/Mark5:32" TargetMode="External"/><Relationship Id="rId743" Type="http://schemas.openxmlformats.org/officeDocument/2006/relationships/hyperlink" Target="https://ref.ly/Mark11:3" TargetMode="External"/><Relationship Id="rId744" Type="http://schemas.openxmlformats.org/officeDocument/2006/relationships/hyperlink" Target="https://ref.ly/Mark11:6" TargetMode="External"/><Relationship Id="rId745" Type="http://schemas.openxmlformats.org/officeDocument/2006/relationships/hyperlink" Target="https://ref.ly/Mark14:13-Mark14:16" TargetMode="External"/><Relationship Id="rId746" Type="http://schemas.openxmlformats.org/officeDocument/2006/relationships/hyperlink" Target="https://ref.ly/Zech9:9" TargetMode="External"/><Relationship Id="rId747" Type="http://schemas.openxmlformats.org/officeDocument/2006/relationships/hyperlink" Target="https://ref.ly/Mark2:28" TargetMode="External"/><Relationship Id="rId748" Type="http://schemas.openxmlformats.org/officeDocument/2006/relationships/hyperlink" Target="https://ref.ly/Mark5:19" TargetMode="External"/><Relationship Id="rId749" Type="http://schemas.openxmlformats.org/officeDocument/2006/relationships/hyperlink" Target="https://ref.ly/Mark12:36-Mark12:37" TargetMode="External"/><Relationship Id="rId750" Type="http://schemas.openxmlformats.org/officeDocument/2006/relationships/hyperlink" Target="https://ref.ly/Mark13:35" TargetMode="External"/><Relationship Id="rId751" Type="http://schemas.openxmlformats.org/officeDocument/2006/relationships/hyperlink" Target="https://ref.ly/Rom10:9" TargetMode="External"/><Relationship Id="rId752" Type="http://schemas.openxmlformats.org/officeDocument/2006/relationships/hyperlink" Target="https://ref.ly/Phil2:11" TargetMode="External"/><Relationship Id="rId753" Type="http://schemas.openxmlformats.org/officeDocument/2006/relationships/hyperlink" Target="https://ref.ly/1Kgs1:38-1Kgs1:48" TargetMode="External"/><Relationship Id="rId754" Type="http://schemas.openxmlformats.org/officeDocument/2006/relationships/hyperlink" Target="https://ref.ly/2Kgs9:13" TargetMode="External"/><Relationship Id="rId755" Type="http://schemas.openxmlformats.org/officeDocument/2006/relationships/hyperlink" Target="https://ref.ly/Luke19:38-Luke19:40" TargetMode="External"/><Relationship Id="rId756" Type="http://schemas.openxmlformats.org/officeDocument/2006/relationships/hyperlink" Target="https://ref.ly/Matt21:11" TargetMode="External"/><Relationship Id="rId757" Type="http://schemas.openxmlformats.org/officeDocument/2006/relationships/hyperlink" Target="https://ref.ly/John12:9-John12:11" TargetMode="External"/><Relationship Id="rId758" Type="http://schemas.openxmlformats.org/officeDocument/2006/relationships/hyperlink" Target="https://ref.ly/Mark11:15-Mark11:17" TargetMode="External"/><Relationship Id="rId759" Type="http://schemas.openxmlformats.org/officeDocument/2006/relationships/hyperlink" Target="https://ref.ly/Matt21:1-Matt21:17" TargetMode="External"/><Relationship Id="rId760" Type="http://schemas.openxmlformats.org/officeDocument/2006/relationships/hyperlink" Target="https://ref.ly/Luke19:28-Luke19:48" TargetMode="External"/><Relationship Id="rId761" Type="http://schemas.openxmlformats.org/officeDocument/2006/relationships/hyperlink" Target="https://ref.ly/John2:13-John2:22" TargetMode="External"/><Relationship Id="rId762" Type="http://schemas.openxmlformats.org/officeDocument/2006/relationships/hyperlink" Target="https://ref.ly/Mark11:12-Mark11:14" TargetMode="External"/><Relationship Id="rId763" Type="http://schemas.openxmlformats.org/officeDocument/2006/relationships/hyperlink" Target="https://ref.ly/Mark11:20-Mark11:25" TargetMode="External"/><Relationship Id="rId764" Type="http://schemas.openxmlformats.org/officeDocument/2006/relationships/hyperlink" Target="https://ref.ly/Mark11:15-Mark11:19" TargetMode="External"/><Relationship Id="rId765" Type="http://schemas.openxmlformats.org/officeDocument/2006/relationships/hyperlink" Target="https://ref.ly/Isa20:1-Isa20:6" TargetMode="External"/><Relationship Id="rId766" Type="http://schemas.openxmlformats.org/officeDocument/2006/relationships/hyperlink" Target="https://ref.ly/Jer13:1-Jer13:11" TargetMode="External"/><Relationship Id="rId767" Type="http://schemas.openxmlformats.org/officeDocument/2006/relationships/hyperlink" Target="https://ref.ly/Jer19:1-Jer19:13" TargetMode="External"/><Relationship Id="rId768" Type="http://schemas.openxmlformats.org/officeDocument/2006/relationships/hyperlink" Target="https://ref.ly/Ezek4:1-Ezek4:17" TargetMode="External"/><Relationship Id="rId769" Type="http://schemas.openxmlformats.org/officeDocument/2006/relationships/hyperlink" Target="https://ref.ly/Exod30:11-Exod30:16" TargetMode="External"/><Relationship Id="rId770" Type="http://schemas.openxmlformats.org/officeDocument/2006/relationships/hyperlink" Target="https://ref.ly/Mark1:44" TargetMode="External"/><Relationship Id="rId771" Type="http://schemas.openxmlformats.org/officeDocument/2006/relationships/hyperlink" Target="https://ref.ly/Matt5:17-Matt5:19" TargetMode="External"/><Relationship Id="rId772" Type="http://schemas.openxmlformats.org/officeDocument/2006/relationships/hyperlink" Target="https://ref.ly/Matt5:23" TargetMode="External"/><Relationship Id="rId773" Type="http://schemas.openxmlformats.org/officeDocument/2006/relationships/hyperlink" Target="https://ref.ly/Matt17:24-Matt17:27" TargetMode="External"/><Relationship Id="rId774" Type="http://schemas.openxmlformats.org/officeDocument/2006/relationships/hyperlink" Target="https://ref.ly/Luke17:14" TargetMode="External"/><Relationship Id="rId775" Type="http://schemas.openxmlformats.org/officeDocument/2006/relationships/hyperlink" Target="https://ref.ly/Acts6:7" TargetMode="External"/><Relationship Id="rId776" Type="http://schemas.openxmlformats.org/officeDocument/2006/relationships/hyperlink" Target="https://ref.ly/Acts21:20-Acts21:26" TargetMode="External"/><Relationship Id="rId777" Type="http://schemas.openxmlformats.org/officeDocument/2006/relationships/hyperlink" Target="https://ref.ly/Isa56:7" TargetMode="External"/><Relationship Id="rId778" Type="http://schemas.openxmlformats.org/officeDocument/2006/relationships/hyperlink" Target="https://ref.ly/Jer7:11" TargetMode="External"/><Relationship Id="rId779" Type="http://schemas.openxmlformats.org/officeDocument/2006/relationships/hyperlink" Target="https://ref.ly/Mark11:11" TargetMode="External"/><Relationship Id="rId780" Type="http://schemas.openxmlformats.org/officeDocument/2006/relationships/hyperlink" Target="https://ref.ly/Mark14:3" TargetMode="External"/><Relationship Id="rId781" Type="http://schemas.openxmlformats.org/officeDocument/2006/relationships/hyperlink" Target="https://ref.ly/Mark12:9" TargetMode="External"/><Relationship Id="rId782" Type="http://schemas.openxmlformats.org/officeDocument/2006/relationships/hyperlink" Target="https://ref.ly/Mark15:29" TargetMode="External"/><Relationship Id="rId783" Type="http://schemas.openxmlformats.org/officeDocument/2006/relationships/hyperlink" Target="https://ref.ly/Mark11:24" TargetMode="External"/><Relationship Id="rId784" Type="http://schemas.openxmlformats.org/officeDocument/2006/relationships/hyperlink" Target="https://ref.ly/Matt7:7" TargetMode="External"/><Relationship Id="rId785" Type="http://schemas.openxmlformats.org/officeDocument/2006/relationships/hyperlink" Target="https://ref.ly/Matt5:23-Matt5:24" TargetMode="External"/><Relationship Id="rId786" Type="http://schemas.openxmlformats.org/officeDocument/2006/relationships/hyperlink" Target="https://ref.ly/Matt6:12" TargetMode="External"/><Relationship Id="rId787" Type="http://schemas.openxmlformats.org/officeDocument/2006/relationships/hyperlink" Target="https://ref.ly/Matt6:14-Matt6:15" TargetMode="External"/><Relationship Id="rId788" Type="http://schemas.openxmlformats.org/officeDocument/2006/relationships/hyperlink" Target="https://ref.ly/Luke6:37" TargetMode="External"/><Relationship Id="rId789" Type="http://schemas.openxmlformats.org/officeDocument/2006/relationships/hyperlink" Target="https://ref.ly/Luke11:4" TargetMode="External"/><Relationship Id="rId790" Type="http://schemas.openxmlformats.org/officeDocument/2006/relationships/hyperlink" Target="https://ref.ly/Luke7:41-Luke7:43" TargetMode="External"/><Relationship Id="rId791" Type="http://schemas.openxmlformats.org/officeDocument/2006/relationships/hyperlink" Target="https://ref.ly/Luke7:47" TargetMode="External"/><Relationship Id="rId792" Type="http://schemas.openxmlformats.org/officeDocument/2006/relationships/hyperlink" Target="https://ref.ly/Eph4:32" TargetMode="External"/><Relationship Id="rId793" Type="http://schemas.openxmlformats.org/officeDocument/2006/relationships/hyperlink" Target="https://ref.ly/Col3:13" TargetMode="External"/><Relationship Id="rId794" Type="http://schemas.openxmlformats.org/officeDocument/2006/relationships/hyperlink" Target="https://ref.ly/Mark11:1" TargetMode="External"/><Relationship Id="rId795" Type="http://schemas.openxmlformats.org/officeDocument/2006/relationships/hyperlink" Target="https://ref.ly/Mark11:15" TargetMode="External"/><Relationship Id="rId796" Type="http://schemas.openxmlformats.org/officeDocument/2006/relationships/hyperlink" Target="https://ref.ly/Mark14:1-Mark16:8" TargetMode="External"/><Relationship Id="rId797" Type="http://schemas.openxmlformats.org/officeDocument/2006/relationships/hyperlink" Target="https://ref.ly/Mark15:1" TargetMode="External"/><Relationship Id="rId798" Type="http://schemas.openxmlformats.org/officeDocument/2006/relationships/hyperlink" Target="https://ref.ly/Matt21:12-Matt21:22" TargetMode="External"/><Relationship Id="rId799" Type="http://schemas.openxmlformats.org/officeDocument/2006/relationships/hyperlink" Target="https://ref.ly/Luke19:45-Luke19:46" TargetMode="External"/><Relationship Id="rId800" Type="http://schemas.openxmlformats.org/officeDocument/2006/relationships/hyperlink" Target="https://ref.ly/Matt21:23-Matt21:27" TargetMode="External"/><Relationship Id="rId801" Type="http://schemas.openxmlformats.org/officeDocument/2006/relationships/hyperlink" Target="https://ref.ly/Luke20:1-Luke20:8" TargetMode="External"/><Relationship Id="rId802" Type="http://schemas.openxmlformats.org/officeDocument/2006/relationships/hyperlink" Target="https://ref.ly/John2:18-John2:22" TargetMode="External"/><Relationship Id="rId803" Type="http://schemas.openxmlformats.org/officeDocument/2006/relationships/hyperlink" Target="https://ref.ly/Mark5:1-Mark5:13" TargetMode="External"/><Relationship Id="rId804" Type="http://schemas.openxmlformats.org/officeDocument/2006/relationships/hyperlink" Target="https://ref.ly/Mark1:29-Mark2:12" TargetMode="External"/><Relationship Id="rId805" Type="http://schemas.openxmlformats.org/officeDocument/2006/relationships/hyperlink" Target="https://ref.ly/Mark5:21-Mark5:43" TargetMode="External"/><Relationship Id="rId806" Type="http://schemas.openxmlformats.org/officeDocument/2006/relationships/hyperlink" Target="https://ref.ly/Mark2:8-Mark2:9" TargetMode="External"/><Relationship Id="rId807" Type="http://schemas.openxmlformats.org/officeDocument/2006/relationships/hyperlink" Target="https://ref.ly/Mark2:19" TargetMode="External"/><Relationship Id="rId808" Type="http://schemas.openxmlformats.org/officeDocument/2006/relationships/hyperlink" Target="https://ref.ly/Mark2:25-Mark2:26" TargetMode="External"/><Relationship Id="rId809" Type="http://schemas.openxmlformats.org/officeDocument/2006/relationships/hyperlink" Target="https://ref.ly/Mark3:23" TargetMode="External"/><Relationship Id="rId810" Type="http://schemas.openxmlformats.org/officeDocument/2006/relationships/hyperlink" Target="https://ref.ly/Mark10:3" TargetMode="External"/><Relationship Id="rId811" Type="http://schemas.openxmlformats.org/officeDocument/2006/relationships/hyperlink" Target="https://ref.ly/Mark10:38" TargetMode="External"/><Relationship Id="rId812" Type="http://schemas.openxmlformats.org/officeDocument/2006/relationships/hyperlink" Target="https://ref.ly/Mark12:16" TargetMode="External"/><Relationship Id="rId813" Type="http://schemas.openxmlformats.org/officeDocument/2006/relationships/hyperlink" Target="https://ref.ly/Mark11:28" TargetMode="External"/><Relationship Id="rId814" Type="http://schemas.openxmlformats.org/officeDocument/2006/relationships/hyperlink" Target="https://ref.ly/Mark7:6" TargetMode="External"/><Relationship Id="rId815" Type="http://schemas.openxmlformats.org/officeDocument/2006/relationships/hyperlink" Target="https://ref.ly/Mark4:12" TargetMode="External"/><Relationship Id="rId816" Type="http://schemas.openxmlformats.org/officeDocument/2006/relationships/hyperlink" Target="https://ref.ly/Isa5:1-Isa5:7" TargetMode="External"/><Relationship Id="rId817" Type="http://schemas.openxmlformats.org/officeDocument/2006/relationships/hyperlink" Target="https://ref.ly/Mark11:27-Mark12:44" TargetMode="External"/><Relationship Id="rId818" Type="http://schemas.openxmlformats.org/officeDocument/2006/relationships/hyperlink" Target="https://ref.ly/Mark11:27-Mark11:33" TargetMode="External"/><Relationship Id="rId819" Type="http://schemas.openxmlformats.org/officeDocument/2006/relationships/hyperlink" Target="https://ref.ly/Isa5:4" TargetMode="External"/><Relationship Id="rId820" Type="http://schemas.openxmlformats.org/officeDocument/2006/relationships/hyperlink" Target="https://ref.ly/Isa5:7" TargetMode="External"/><Relationship Id="rId821" Type="http://schemas.openxmlformats.org/officeDocument/2006/relationships/hyperlink" Target="https://ref.ly/Jer7:25-Jer7:26" TargetMode="External"/><Relationship Id="rId822" Type="http://schemas.openxmlformats.org/officeDocument/2006/relationships/hyperlink" Target="https://ref.ly/Amos3:7" TargetMode="External"/><Relationship Id="rId823" Type="http://schemas.openxmlformats.org/officeDocument/2006/relationships/hyperlink" Target="https://ref.ly/Zech1:6" TargetMode="External"/><Relationship Id="rId824" Type="http://schemas.openxmlformats.org/officeDocument/2006/relationships/hyperlink" Target="https://ref.ly/1Kgs18:13" TargetMode="External"/><Relationship Id="rId825" Type="http://schemas.openxmlformats.org/officeDocument/2006/relationships/hyperlink" Target="https://ref.ly/1Kgs19:10" TargetMode="External"/><Relationship Id="rId826" Type="http://schemas.openxmlformats.org/officeDocument/2006/relationships/hyperlink" Target="https://ref.ly/1Kgs19:14" TargetMode="External"/><Relationship Id="rId827" Type="http://schemas.openxmlformats.org/officeDocument/2006/relationships/hyperlink" Target="https://ref.ly/2Chr24:20-2Chr24:27" TargetMode="External"/><Relationship Id="rId828" Type="http://schemas.openxmlformats.org/officeDocument/2006/relationships/hyperlink" Target="https://ref.ly/2Chr36:15-2Chr36:16" TargetMode="External"/><Relationship Id="rId829" Type="http://schemas.openxmlformats.org/officeDocument/2006/relationships/hyperlink" Target="https://ref.ly/Jer26:20-Jer26:23" TargetMode="External"/><Relationship Id="rId830" Type="http://schemas.openxmlformats.org/officeDocument/2006/relationships/hyperlink" Target="https://ref.ly/Neh9:26" TargetMode="External"/><Relationship Id="rId831" Type="http://schemas.openxmlformats.org/officeDocument/2006/relationships/hyperlink" Target="https://ref.ly/Matt23:34" TargetMode="External"/><Relationship Id="rId832" Type="http://schemas.openxmlformats.org/officeDocument/2006/relationships/hyperlink" Target="https://ref.ly/Matt23:37" TargetMode="External"/><Relationship Id="rId833" Type="http://schemas.openxmlformats.org/officeDocument/2006/relationships/hyperlink" Target="https://ref.ly/1Thess2:15" TargetMode="External"/><Relationship Id="rId834" Type="http://schemas.openxmlformats.org/officeDocument/2006/relationships/hyperlink" Target="https://ref.ly/Matt21:38" TargetMode="External"/><Relationship Id="rId835" Type="http://schemas.openxmlformats.org/officeDocument/2006/relationships/hyperlink" Target="https://ref.ly/Luke20:14" TargetMode="External"/><Relationship Id="rId836" Type="http://schemas.openxmlformats.org/officeDocument/2006/relationships/hyperlink" Target="https://ref.ly/Heb13:12-Heb13:13" TargetMode="External"/><Relationship Id="rId837" Type="http://schemas.openxmlformats.org/officeDocument/2006/relationships/hyperlink" Target="https://ref.ly/Mark3:33" TargetMode="External"/><Relationship Id="rId838" Type="http://schemas.openxmlformats.org/officeDocument/2006/relationships/hyperlink" Target="https://ref.ly/Mark7:18" TargetMode="External"/><Relationship Id="rId839" Type="http://schemas.openxmlformats.org/officeDocument/2006/relationships/hyperlink" Target="https://ref.ly/Isa5:5-Isa5:7" TargetMode="External"/><Relationship Id="rId840" Type="http://schemas.openxmlformats.org/officeDocument/2006/relationships/hyperlink" Target="https://ref.ly/Matt21:43" TargetMode="External"/><Relationship Id="rId841" Type="http://schemas.openxmlformats.org/officeDocument/2006/relationships/hyperlink" Target="https://ref.ly/Rom9:25-Rom9:33" TargetMode="External"/><Relationship Id="rId842" Type="http://schemas.openxmlformats.org/officeDocument/2006/relationships/hyperlink" Target="https://ref.ly/Rom11:13-Rom11:24" TargetMode="External"/><Relationship Id="rId843" Type="http://schemas.openxmlformats.org/officeDocument/2006/relationships/hyperlink" Target="https://ref.ly/Ps118:22-Ps118:23" TargetMode="External"/><Relationship Id="rId844" Type="http://schemas.openxmlformats.org/officeDocument/2006/relationships/hyperlink" Target="https://ref.ly/Acts4:11" TargetMode="External"/><Relationship Id="rId845" Type="http://schemas.openxmlformats.org/officeDocument/2006/relationships/hyperlink" Target="https://ref.ly/1Pet2:4" TargetMode="External"/><Relationship Id="rId846" Type="http://schemas.openxmlformats.org/officeDocument/2006/relationships/hyperlink" Target="https://ref.ly/1Pet2:6-1Pet2:7" TargetMode="External"/><Relationship Id="rId847" Type="http://schemas.openxmlformats.org/officeDocument/2006/relationships/hyperlink" Target="https://ref.ly/Acts4:28" TargetMode="External"/><Relationship Id="rId848" Type="http://schemas.openxmlformats.org/officeDocument/2006/relationships/hyperlink" Target="https://ref.ly/Mark11:31-Mark11:32" TargetMode="External"/><Relationship Id="rId849" Type="http://schemas.openxmlformats.org/officeDocument/2006/relationships/hyperlink" Target="https://ref.ly/Luke2:1-Luke2:2" TargetMode="External"/><Relationship Id="rId850" Type="http://schemas.openxmlformats.org/officeDocument/2006/relationships/hyperlink" Target="https://ref.ly/Acts5:37" TargetMode="External"/><Relationship Id="rId851" Type="http://schemas.openxmlformats.org/officeDocument/2006/relationships/hyperlink" Target="https://ref.ly/Matt5:9" TargetMode="External"/><Relationship Id="rId852" Type="http://schemas.openxmlformats.org/officeDocument/2006/relationships/hyperlink" Target="https://ref.ly/Matt5:39" TargetMode="External"/><Relationship Id="rId853" Type="http://schemas.openxmlformats.org/officeDocument/2006/relationships/hyperlink" Target="https://ref.ly/Matt5:41" TargetMode="External"/><Relationship Id="rId854" Type="http://schemas.openxmlformats.org/officeDocument/2006/relationships/hyperlink" Target="https://ref.ly/Matt26:52" TargetMode="External"/><Relationship Id="rId855" Type="http://schemas.openxmlformats.org/officeDocument/2006/relationships/hyperlink" Target="https://ref.ly/Acts4:1-Acts4:2" TargetMode="External"/><Relationship Id="rId856" Type="http://schemas.openxmlformats.org/officeDocument/2006/relationships/hyperlink" Target="https://ref.ly/Acts23:8" TargetMode="External"/><Relationship Id="rId857" Type="http://schemas.openxmlformats.org/officeDocument/2006/relationships/hyperlink" Target="https://ref.ly/Matt22:23-Matt22:33" TargetMode="External"/><Relationship Id="rId858" Type="http://schemas.openxmlformats.org/officeDocument/2006/relationships/hyperlink" Target="https://ref.ly/Luke20:27-Luke20:40" TargetMode="External"/><Relationship Id="rId859" Type="http://schemas.openxmlformats.org/officeDocument/2006/relationships/hyperlink" Target="https://ref.ly/Acts4:1-Acts4:3" TargetMode="External"/><Relationship Id="rId860" Type="http://schemas.openxmlformats.org/officeDocument/2006/relationships/hyperlink" Target="https://ref.ly/Acts5:12" TargetMode="External"/><Relationship Id="rId861" Type="http://schemas.openxmlformats.org/officeDocument/2006/relationships/hyperlink" Target="https://ref.ly/Acts5:17" TargetMode="External"/><Relationship Id="rId862" Type="http://schemas.openxmlformats.org/officeDocument/2006/relationships/hyperlink" Target="https://ref.ly/Acts22:30-Acts23:10" TargetMode="External"/><Relationship Id="rId863" Type="http://schemas.openxmlformats.org/officeDocument/2006/relationships/hyperlink" Target="https://ref.ly/Matt3:7" TargetMode="External"/><Relationship Id="rId864" Type="http://schemas.openxmlformats.org/officeDocument/2006/relationships/hyperlink" Target="https://ref.ly/Matt16:1-Matt16:12" TargetMode="External"/><Relationship Id="rId865" Type="http://schemas.openxmlformats.org/officeDocument/2006/relationships/hyperlink" Target="https://ref.ly/Mark12:19-Mark12:23" TargetMode="External"/><Relationship Id="rId866" Type="http://schemas.openxmlformats.org/officeDocument/2006/relationships/hyperlink" Target="https://ref.ly/Deut25:5-Deut25:6" TargetMode="External"/><Relationship Id="rId867" Type="http://schemas.openxmlformats.org/officeDocument/2006/relationships/hyperlink" Target="https://ref.ly/Gen38:6-Gen38:11" TargetMode="External"/><Relationship Id="rId868" Type="http://schemas.openxmlformats.org/officeDocument/2006/relationships/hyperlink" Target="https://ref.ly/Ruth4:1-Ruth4:22" TargetMode="External"/><Relationship Id="rId869" Type="http://schemas.openxmlformats.org/officeDocument/2006/relationships/hyperlink" Target="https://ref.ly/Matt12:41-Matt12:42" TargetMode="External"/><Relationship Id="rId870" Type="http://schemas.openxmlformats.org/officeDocument/2006/relationships/hyperlink" Target="https://ref.ly/Luke16:19-Luke16:31" TargetMode="External"/><Relationship Id="rId871" Type="http://schemas.openxmlformats.org/officeDocument/2006/relationships/hyperlink" Target="https://ref.ly/Mark10:34" TargetMode="External"/><Relationship Id="rId872" Type="http://schemas.openxmlformats.org/officeDocument/2006/relationships/hyperlink" Target="https://ref.ly/Isa26:19" TargetMode="External"/><Relationship Id="rId873" Type="http://schemas.openxmlformats.org/officeDocument/2006/relationships/hyperlink" Target="https://ref.ly/Ezek37:1-Ezek37:14" TargetMode="External"/><Relationship Id="rId874" Type="http://schemas.openxmlformats.org/officeDocument/2006/relationships/hyperlink" Target="https://ref.ly/Job19:26" TargetMode="External"/><Relationship Id="rId875" Type="http://schemas.openxmlformats.org/officeDocument/2006/relationships/hyperlink" Target="https://ref.ly/Ps16:9-Ps16:11" TargetMode="External"/><Relationship Id="rId876" Type="http://schemas.openxmlformats.org/officeDocument/2006/relationships/hyperlink" Target="https://ref.ly/Ps49:15" TargetMode="External"/><Relationship Id="rId877" Type="http://schemas.openxmlformats.org/officeDocument/2006/relationships/hyperlink" Target="https://ref.ly/Ps73:23-Ps73:26" TargetMode="External"/><Relationship Id="rId878" Type="http://schemas.openxmlformats.org/officeDocument/2006/relationships/hyperlink" Target="https://ref.ly/Dan12:2" TargetMode="External"/><Relationship Id="rId879" Type="http://schemas.openxmlformats.org/officeDocument/2006/relationships/hyperlink" Target="https://ref.ly/Exod3:6" TargetMode="External"/><Relationship Id="rId880" Type="http://schemas.openxmlformats.org/officeDocument/2006/relationships/hyperlink" Target="https://ref.ly/Exod3:15-Exod3:16" TargetMode="External"/><Relationship Id="rId881" Type="http://schemas.openxmlformats.org/officeDocument/2006/relationships/hyperlink" Target="https://ref.ly/Matt8:11-Matt8:12" TargetMode="External"/><Relationship Id="rId882" Type="http://schemas.openxmlformats.org/officeDocument/2006/relationships/hyperlink" Target="https://ref.ly/Matt13:17" TargetMode="External"/><Relationship Id="rId883" Type="http://schemas.openxmlformats.org/officeDocument/2006/relationships/hyperlink" Target="https://ref.ly/John8:56" TargetMode="External"/><Relationship Id="rId884" Type="http://schemas.openxmlformats.org/officeDocument/2006/relationships/hyperlink" Target="https://ref.ly/Matt19:28-Matt19:29" TargetMode="External"/><Relationship Id="rId885" Type="http://schemas.openxmlformats.org/officeDocument/2006/relationships/hyperlink" Target="https://ref.ly/Luke18:29-Luke18:30" TargetMode="External"/><Relationship Id="rId886" Type="http://schemas.openxmlformats.org/officeDocument/2006/relationships/hyperlink" Target="https://ref.ly/Rev21:1-Rev21:4" TargetMode="External"/><Relationship Id="rId887" Type="http://schemas.openxmlformats.org/officeDocument/2006/relationships/hyperlink" Target="https://ref.ly/John11:25" TargetMode="External"/><Relationship Id="rId888" Type="http://schemas.openxmlformats.org/officeDocument/2006/relationships/hyperlink" Target="https://ref.ly/John3:16" TargetMode="External"/><Relationship Id="rId889" Type="http://schemas.openxmlformats.org/officeDocument/2006/relationships/hyperlink" Target="https://ref.ly/Matt22:40" TargetMode="External"/><Relationship Id="rId890" Type="http://schemas.openxmlformats.org/officeDocument/2006/relationships/hyperlink" Target="https://ref.ly/Prov3:6" TargetMode="External"/><Relationship Id="rId891" Type="http://schemas.openxmlformats.org/officeDocument/2006/relationships/hyperlink" Target="https://ref.ly/Isa33:15-Isa33:16" TargetMode="External"/><Relationship Id="rId892" Type="http://schemas.openxmlformats.org/officeDocument/2006/relationships/hyperlink" Target="https://ref.ly/Isa56:1" TargetMode="External"/><Relationship Id="rId893" Type="http://schemas.openxmlformats.org/officeDocument/2006/relationships/hyperlink" Target="https://ref.ly/Amos5:4" TargetMode="External"/><Relationship Id="rId894" Type="http://schemas.openxmlformats.org/officeDocument/2006/relationships/hyperlink" Target="https://ref.ly/Mic6:8" TargetMode="External"/><Relationship Id="rId895" Type="http://schemas.openxmlformats.org/officeDocument/2006/relationships/hyperlink" Target="https://ref.ly/Hab2:4" TargetMode="External"/><Relationship Id="rId896" Type="http://schemas.openxmlformats.org/officeDocument/2006/relationships/hyperlink" Target="https://ref.ly/Mark11:27-Mark12:27" TargetMode="External"/><Relationship Id="rId897" Type="http://schemas.openxmlformats.org/officeDocument/2006/relationships/hyperlink" Target="https://ref.ly/Mark2:6-Mark2:7" TargetMode="External"/><Relationship Id="rId898" Type="http://schemas.openxmlformats.org/officeDocument/2006/relationships/hyperlink" Target="https://ref.ly/Mark7:1" TargetMode="External"/><Relationship Id="rId899" Type="http://schemas.openxmlformats.org/officeDocument/2006/relationships/hyperlink" Target="https://ref.ly/Mark9:14" TargetMode="External"/><Relationship Id="rId900" Type="http://schemas.openxmlformats.org/officeDocument/2006/relationships/hyperlink" Target="https://ref.ly/Mark12:38-Mark12:40" TargetMode="External"/><Relationship Id="rId901" Type="http://schemas.openxmlformats.org/officeDocument/2006/relationships/hyperlink" Target="https://ref.ly/Mark12:28" TargetMode="External"/><Relationship Id="rId902" Type="http://schemas.openxmlformats.org/officeDocument/2006/relationships/hyperlink" Target="https://ref.ly/Mark12:32-Mark12:33" TargetMode="External"/><Relationship Id="rId903" Type="http://schemas.openxmlformats.org/officeDocument/2006/relationships/hyperlink" Target="https://ref.ly/Mark12:34" TargetMode="External"/><Relationship Id="rId904" Type="http://schemas.openxmlformats.org/officeDocument/2006/relationships/hyperlink" Target="https://ref.ly/Deut6:4-Deut6:5" TargetMode="External"/><Relationship Id="rId905" Type="http://schemas.openxmlformats.org/officeDocument/2006/relationships/hyperlink" Target="https://ref.ly/Exod20:2-Exod20:11" TargetMode="External"/><Relationship Id="rId906" Type="http://schemas.openxmlformats.org/officeDocument/2006/relationships/hyperlink" Target="https://ref.ly/Lev19:18" TargetMode="External"/><Relationship Id="rId907" Type="http://schemas.openxmlformats.org/officeDocument/2006/relationships/hyperlink" Target="https://ref.ly/Exod20:12-Exod20:17" TargetMode="External"/><Relationship Id="rId908" Type="http://schemas.openxmlformats.org/officeDocument/2006/relationships/hyperlink" Target="https://ref.ly/Matt5:43-Matt5:44" TargetMode="External"/><Relationship Id="rId909" Type="http://schemas.openxmlformats.org/officeDocument/2006/relationships/hyperlink" Target="https://ref.ly/Matt19:19" TargetMode="External"/><Relationship Id="rId910" Type="http://schemas.openxmlformats.org/officeDocument/2006/relationships/hyperlink" Target="https://ref.ly/Rom13:8-Rom13:10" TargetMode="External"/><Relationship Id="rId911" Type="http://schemas.openxmlformats.org/officeDocument/2006/relationships/hyperlink" Target="https://ref.ly/Gal5:14" TargetMode="External"/><Relationship Id="rId912" Type="http://schemas.openxmlformats.org/officeDocument/2006/relationships/hyperlink" Target="https://ref.ly/Jas2:8" TargetMode="External"/><Relationship Id="rId913" Type="http://schemas.openxmlformats.org/officeDocument/2006/relationships/hyperlink" Target="https://ref.ly/Hos6:6" TargetMode="External"/><Relationship Id="rId914" Type="http://schemas.openxmlformats.org/officeDocument/2006/relationships/hyperlink" Target="https://ref.ly/Mark8:27" TargetMode="External"/><Relationship Id="rId915" Type="http://schemas.openxmlformats.org/officeDocument/2006/relationships/hyperlink" Target="https://ref.ly/Matt17:25" TargetMode="External"/><Relationship Id="rId916" Type="http://schemas.openxmlformats.org/officeDocument/2006/relationships/hyperlink" Target="https://ref.ly/Matt21:31" TargetMode="External"/><Relationship Id="rId917" Type="http://schemas.openxmlformats.org/officeDocument/2006/relationships/hyperlink" Target="https://ref.ly/Luke10:36" TargetMode="External"/><Relationship Id="rId918" Type="http://schemas.openxmlformats.org/officeDocument/2006/relationships/hyperlink" Target="https://ref.ly/Isa9:2-Isa9:7" TargetMode="External"/><Relationship Id="rId919" Type="http://schemas.openxmlformats.org/officeDocument/2006/relationships/hyperlink" Target="https://ref.ly/Isa11:1-Isa11:5" TargetMode="External"/><Relationship Id="rId920" Type="http://schemas.openxmlformats.org/officeDocument/2006/relationships/hyperlink" Target="https://ref.ly/Jer23:5-Jer23:6" TargetMode="External"/><Relationship Id="rId921" Type="http://schemas.openxmlformats.org/officeDocument/2006/relationships/hyperlink" Target="https://ref.ly/Jer33:15-Jer33:16" TargetMode="External"/><Relationship Id="rId922" Type="http://schemas.openxmlformats.org/officeDocument/2006/relationships/hyperlink" Target="https://ref.ly/Ezek34:23-Ezek34:24" TargetMode="External"/><Relationship Id="rId923" Type="http://schemas.openxmlformats.org/officeDocument/2006/relationships/hyperlink" Target="https://ref.ly/Ezek37:24-Ezek37:28" TargetMode="External"/><Relationship Id="rId924" Type="http://schemas.openxmlformats.org/officeDocument/2006/relationships/hyperlink" Target="https://ref.ly/Mark10:47-Mark10:48" TargetMode="External"/><Relationship Id="rId925" Type="http://schemas.openxmlformats.org/officeDocument/2006/relationships/hyperlink" Target="https://ref.ly/Rom1:3-Rom1:4" TargetMode="External"/><Relationship Id="rId926" Type="http://schemas.openxmlformats.org/officeDocument/2006/relationships/hyperlink" Target="https://ref.ly/Ps110:1" TargetMode="External"/><Relationship Id="rId927" Type="http://schemas.openxmlformats.org/officeDocument/2006/relationships/hyperlink" Target="https://ref.ly/Mark13:24-Mark13:27" TargetMode="External"/><Relationship Id="rId928" Type="http://schemas.openxmlformats.org/officeDocument/2006/relationships/hyperlink" Target="https://ref.ly/Mark13:32-Mark13:37" TargetMode="External"/><Relationship Id="rId929" Type="http://schemas.openxmlformats.org/officeDocument/2006/relationships/hyperlink" Target="https://ref.ly/Matt23:7" TargetMode="External"/><Relationship Id="rId930" Type="http://schemas.openxmlformats.org/officeDocument/2006/relationships/hyperlink" Target="https://ref.ly/Deut14:29" TargetMode="External"/><Relationship Id="rId931" Type="http://schemas.openxmlformats.org/officeDocument/2006/relationships/hyperlink" Target="https://ref.ly/Ps68:5" TargetMode="External"/><Relationship Id="rId932" Type="http://schemas.openxmlformats.org/officeDocument/2006/relationships/hyperlink" Target="https://ref.ly/Ps146:9" TargetMode="External"/><Relationship Id="rId933" Type="http://schemas.openxmlformats.org/officeDocument/2006/relationships/hyperlink" Target="https://ref.ly/Isa1:17" TargetMode="External"/><Relationship Id="rId934" Type="http://schemas.openxmlformats.org/officeDocument/2006/relationships/hyperlink" Target="https://ref.ly/Jer7:6" TargetMode="External"/><Relationship Id="rId935" Type="http://schemas.openxmlformats.org/officeDocument/2006/relationships/hyperlink" Target="https://ref.ly/Jer49:11" TargetMode="External"/><Relationship Id="rId936" Type="http://schemas.openxmlformats.org/officeDocument/2006/relationships/hyperlink" Target="https://ref.ly/Isa1:23" TargetMode="External"/><Relationship Id="rId937" Type="http://schemas.openxmlformats.org/officeDocument/2006/relationships/hyperlink" Target="https://ref.ly/Ezek22:7" TargetMode="External"/><Relationship Id="rId938" Type="http://schemas.openxmlformats.org/officeDocument/2006/relationships/hyperlink" Target="https://ref.ly/Zech7:10" TargetMode="External"/><Relationship Id="rId939" Type="http://schemas.openxmlformats.org/officeDocument/2006/relationships/hyperlink" Target="https://ref.ly/Mal3:5" TargetMode="External"/><Relationship Id="rId940" Type="http://schemas.openxmlformats.org/officeDocument/2006/relationships/hyperlink" Target="https://ref.ly/Matt6:5-Matt6:6" TargetMode="External"/><Relationship Id="rId941" Type="http://schemas.openxmlformats.org/officeDocument/2006/relationships/hyperlink" Target="https://ref.ly/Luke18:11-Luke18:12" TargetMode="External"/><Relationship Id="rId942" Type="http://schemas.openxmlformats.org/officeDocument/2006/relationships/hyperlink" Target="https://ref.ly/Mark9:42-Mark9:48" TargetMode="External"/><Relationship Id="rId943" Type="http://schemas.openxmlformats.org/officeDocument/2006/relationships/hyperlink" Target="https://ref.ly/Luke14:11" TargetMode="External"/><Relationship Id="rId944" Type="http://schemas.openxmlformats.org/officeDocument/2006/relationships/hyperlink" Target="https://ref.ly/Matt20:1-Matt20:2" TargetMode="External"/><Relationship Id="rId945" Type="http://schemas.openxmlformats.org/officeDocument/2006/relationships/hyperlink" Target="https://ref.ly/Mark10:42" TargetMode="External"/><Relationship Id="rId946" Type="http://schemas.openxmlformats.org/officeDocument/2006/relationships/hyperlink" Target="https://ref.ly/Mark7:14" TargetMode="External"/><Relationship Id="rId947" Type="http://schemas.openxmlformats.org/officeDocument/2006/relationships/hyperlink" Target="https://ref.ly/1Sam16:7" TargetMode="External"/><Relationship Id="rId948" Type="http://schemas.openxmlformats.org/officeDocument/2006/relationships/hyperlink" Target="https://ref.ly/Mark8:34-Mark8:37" TargetMode="External"/><Relationship Id="rId949" Type="http://schemas.openxmlformats.org/officeDocument/2006/relationships/hyperlink" Target="https://ref.ly/Mark10:28-Mark10:29" TargetMode="External"/><Relationship Id="rId950" Type="http://schemas.openxmlformats.org/officeDocument/2006/relationships/hyperlink" Target="https://ref.ly/Mark12:30" TargetMode="External"/><Relationship Id="rId951" Type="http://schemas.openxmlformats.org/officeDocument/2006/relationships/hyperlink" Target="https://ref.ly/Mark11:12-Mark11:26" TargetMode="External"/><Relationship Id="rId952" Type="http://schemas.openxmlformats.org/officeDocument/2006/relationships/hyperlink" Target="https://ref.ly/Mark12:18-Mark12:27" TargetMode="External"/><Relationship Id="rId953" Type="http://schemas.openxmlformats.org/officeDocument/2006/relationships/hyperlink" Target="https://ref.ly/Mark3:16-Mark3:18" TargetMode="External"/><Relationship Id="rId954" Type="http://schemas.openxmlformats.org/officeDocument/2006/relationships/hyperlink" Target="https://ref.ly/Mark13:29-Mark13:30" TargetMode="External"/><Relationship Id="rId955" Type="http://schemas.openxmlformats.org/officeDocument/2006/relationships/hyperlink" Target="https://ref.ly/Luke21:7" TargetMode="External"/><Relationship Id="rId956" Type="http://schemas.openxmlformats.org/officeDocument/2006/relationships/hyperlink" Target="https://ref.ly/Mark13:2" TargetMode="External"/><Relationship Id="rId957" Type="http://schemas.openxmlformats.org/officeDocument/2006/relationships/hyperlink" Target="https://ref.ly/Acts5:36" TargetMode="External"/><Relationship Id="rId958" Type="http://schemas.openxmlformats.org/officeDocument/2006/relationships/hyperlink" Target="https://ref.ly/Mark13:5-Mark13:13" TargetMode="External"/><Relationship Id="rId959" Type="http://schemas.openxmlformats.org/officeDocument/2006/relationships/hyperlink" Target="https://ref.ly/Mark13:14-Mark13:23" TargetMode="External"/><Relationship Id="rId960" Type="http://schemas.openxmlformats.org/officeDocument/2006/relationships/hyperlink" Target="https://ref.ly/Mark13:5-Mark13:23" TargetMode="External"/><Relationship Id="rId961" Type="http://schemas.openxmlformats.org/officeDocument/2006/relationships/hyperlink" Target="https://ref.ly/Mark13:4" TargetMode="External"/><Relationship Id="rId962" Type="http://schemas.openxmlformats.org/officeDocument/2006/relationships/hyperlink" Target="https://ref.ly/Mark13:14-Mark13:16" TargetMode="External"/><Relationship Id="rId963" Type="http://schemas.openxmlformats.org/officeDocument/2006/relationships/hyperlink" Target="https://ref.ly/Mark13:17" TargetMode="External"/><Relationship Id="rId964" Type="http://schemas.openxmlformats.org/officeDocument/2006/relationships/hyperlink" Target="https://ref.ly/Mark13:18" TargetMode="External"/><Relationship Id="rId965" Type="http://schemas.openxmlformats.org/officeDocument/2006/relationships/hyperlink" Target="https://ref.ly/Mark13:5" TargetMode="External"/><Relationship Id="rId966" Type="http://schemas.openxmlformats.org/officeDocument/2006/relationships/hyperlink" Target="https://ref.ly/Mark13:9" TargetMode="External"/><Relationship Id="rId967" Type="http://schemas.openxmlformats.org/officeDocument/2006/relationships/hyperlink" Target="https://ref.ly/Mark13:23" TargetMode="External"/><Relationship Id="rId968" Type="http://schemas.openxmlformats.org/officeDocument/2006/relationships/hyperlink" Target="https://ref.ly/Mark13:5-Mark13:6" TargetMode="External"/><Relationship Id="rId969" Type="http://schemas.openxmlformats.org/officeDocument/2006/relationships/hyperlink" Target="https://ref.ly/Mark13:7-Mark13:8" TargetMode="External"/><Relationship Id="rId970" Type="http://schemas.openxmlformats.org/officeDocument/2006/relationships/hyperlink" Target="https://ref.ly/Mark13:9-Mark13:13" TargetMode="External"/><Relationship Id="rId971" Type="http://schemas.openxmlformats.org/officeDocument/2006/relationships/hyperlink" Target="https://ref.ly/Mark13:14-Mark13:20" TargetMode="External"/><Relationship Id="rId972" Type="http://schemas.openxmlformats.org/officeDocument/2006/relationships/hyperlink" Target="https://ref.ly/Mark13:21-Mark13:23" TargetMode="External"/><Relationship Id="rId973" Type="http://schemas.openxmlformats.org/officeDocument/2006/relationships/hyperlink" Target="https://ref.ly/Mark10:30" TargetMode="External"/><Relationship Id="rId974" Type="http://schemas.openxmlformats.org/officeDocument/2006/relationships/hyperlink" Target="https://ref.ly/Matt10:17" TargetMode="External"/><Relationship Id="rId975" Type="http://schemas.openxmlformats.org/officeDocument/2006/relationships/hyperlink" Target="https://ref.ly/Matt5:22" TargetMode="External"/><Relationship Id="rId976" Type="http://schemas.openxmlformats.org/officeDocument/2006/relationships/hyperlink" Target="https://ref.ly/Acts4:1-Acts4:22" TargetMode="External"/><Relationship Id="rId977" Type="http://schemas.openxmlformats.org/officeDocument/2006/relationships/hyperlink" Target="https://ref.ly/2Cor11:24-2Cor11:25" TargetMode="External"/><Relationship Id="rId978" Type="http://schemas.openxmlformats.org/officeDocument/2006/relationships/hyperlink" Target="https://ref.ly/Acts23:24" TargetMode="External"/><Relationship Id="rId979" Type="http://schemas.openxmlformats.org/officeDocument/2006/relationships/hyperlink" Target="https://ref.ly/Acts24:10-Acts24:27" TargetMode="External"/><Relationship Id="rId980" Type="http://schemas.openxmlformats.org/officeDocument/2006/relationships/hyperlink" Target="https://ref.ly/Acts25:1-Acts26:32" TargetMode="External"/><Relationship Id="rId981" Type="http://schemas.openxmlformats.org/officeDocument/2006/relationships/hyperlink" Target="https://ref.ly/1Pet4:14-1Pet4:16" TargetMode="External"/><Relationship Id="rId982" Type="http://schemas.openxmlformats.org/officeDocument/2006/relationships/hyperlink" Target="https://ref.ly/Mark13:11" TargetMode="External"/><Relationship Id="rId983" Type="http://schemas.openxmlformats.org/officeDocument/2006/relationships/hyperlink" Target="https://ref.ly/Rom16:26" TargetMode="External"/><Relationship Id="rId984" Type="http://schemas.openxmlformats.org/officeDocument/2006/relationships/hyperlink" Target="https://ref.ly/Col1:6" TargetMode="External"/><Relationship Id="rId985" Type="http://schemas.openxmlformats.org/officeDocument/2006/relationships/hyperlink" Target="https://ref.ly/Col1:23" TargetMode="External"/><Relationship Id="rId986" Type="http://schemas.openxmlformats.org/officeDocument/2006/relationships/hyperlink" Target="https://ref.ly/Rom1:5" TargetMode="External"/><Relationship Id="rId987" Type="http://schemas.openxmlformats.org/officeDocument/2006/relationships/hyperlink" Target="https://ref.ly/Rom1:8" TargetMode="External"/><Relationship Id="rId988" Type="http://schemas.openxmlformats.org/officeDocument/2006/relationships/hyperlink" Target="https://ref.ly/Rom10:18" TargetMode="External"/><Relationship Id="rId989" Type="http://schemas.openxmlformats.org/officeDocument/2006/relationships/hyperlink" Target="https://ref.ly/Rom15:19" TargetMode="External"/><Relationship Id="rId990" Type="http://schemas.openxmlformats.org/officeDocument/2006/relationships/hyperlink" Target="https://ref.ly/Rom15:23" TargetMode="External"/><Relationship Id="rId991" Type="http://schemas.openxmlformats.org/officeDocument/2006/relationships/hyperlink" Target="https://ref.ly/Acts4:10-Acts4:17" TargetMode="External"/><Relationship Id="rId992" Type="http://schemas.openxmlformats.org/officeDocument/2006/relationships/hyperlink" Target="https://ref.ly/1Cor1:26" TargetMode="External"/><Relationship Id="rId993" Type="http://schemas.openxmlformats.org/officeDocument/2006/relationships/hyperlink" Target="https://ref.ly/Matt10:35-Matt10:36" TargetMode="External"/><Relationship Id="rId994" Type="http://schemas.openxmlformats.org/officeDocument/2006/relationships/hyperlink" Target="https://ref.ly/Luke12:53" TargetMode="External"/><Relationship Id="rId995" Type="http://schemas.openxmlformats.org/officeDocument/2006/relationships/hyperlink" Target="https://ref.ly/Rev2:17" TargetMode="External"/><Relationship Id="rId996" Type="http://schemas.openxmlformats.org/officeDocument/2006/relationships/hyperlink" Target="https://ref.ly/Rev2:26-Rev2:28" TargetMode="External"/><Relationship Id="rId997" Type="http://schemas.openxmlformats.org/officeDocument/2006/relationships/hyperlink" Target="https://ref.ly/Rev3:5" TargetMode="External"/><Relationship Id="rId998" Type="http://schemas.openxmlformats.org/officeDocument/2006/relationships/hyperlink" Target="https://ref.ly/Rev3:12" TargetMode="External"/><Relationship Id="rId999" Type="http://schemas.openxmlformats.org/officeDocument/2006/relationships/hyperlink" Target="https://ref.ly/Rev3:21" TargetMode="External"/><Relationship Id="rId1000" Type="http://schemas.openxmlformats.org/officeDocument/2006/relationships/hyperlink" Target="https://ref.ly/Dan9:27" TargetMode="External"/><Relationship Id="rId1001" Type="http://schemas.openxmlformats.org/officeDocument/2006/relationships/hyperlink" Target="https://ref.ly/Dan11:31" TargetMode="External"/><Relationship Id="rId1002" Type="http://schemas.openxmlformats.org/officeDocument/2006/relationships/hyperlink" Target="https://ref.ly/Mark13:14" TargetMode="External"/><Relationship Id="rId1003" Type="http://schemas.openxmlformats.org/officeDocument/2006/relationships/hyperlink" Target="https://ref.ly/2Thess2:3-2Thess2:4" TargetMode="External"/><Relationship Id="rId1004" Type="http://schemas.openxmlformats.org/officeDocument/2006/relationships/hyperlink" Target="https://ref.ly/Mark4:1-Mark6:56" TargetMode="External"/><Relationship Id="rId1005" Type="http://schemas.openxmlformats.org/officeDocument/2006/relationships/hyperlink" Target="https://ref.ly/Luke1:25" TargetMode="External"/><Relationship Id="rId1006" Type="http://schemas.openxmlformats.org/officeDocument/2006/relationships/hyperlink" Target="https://ref.ly/Luke1:57-Luke1:59" TargetMode="External"/><Relationship Id="rId1007" Type="http://schemas.openxmlformats.org/officeDocument/2006/relationships/hyperlink" Target="https://ref.ly/Mark13:22" TargetMode="External"/><Relationship Id="rId1008" Type="http://schemas.openxmlformats.org/officeDocument/2006/relationships/hyperlink" Target="https://ref.ly/Rev1:7" TargetMode="External"/><Relationship Id="rId1009" Type="http://schemas.openxmlformats.org/officeDocument/2006/relationships/hyperlink" Target="https://ref.ly/Mark13:33-Mark13:37" TargetMode="External"/><Relationship Id="rId1010" Type="http://schemas.openxmlformats.org/officeDocument/2006/relationships/hyperlink" Target="https://ref.ly/1Thess4:16" TargetMode="External"/><Relationship Id="rId1011" Type="http://schemas.openxmlformats.org/officeDocument/2006/relationships/hyperlink" Target="https://ref.ly/Isa11:1-Isa11:9" TargetMode="External"/><Relationship Id="rId1012" Type="http://schemas.openxmlformats.org/officeDocument/2006/relationships/hyperlink" Target="https://ref.ly/Isa13:9-Isa13:11" TargetMode="External"/><Relationship Id="rId1013" Type="http://schemas.openxmlformats.org/officeDocument/2006/relationships/hyperlink" Target="https://ref.ly/Jer4:23-Jer4:28" TargetMode="External"/><Relationship Id="rId1014" Type="http://schemas.openxmlformats.org/officeDocument/2006/relationships/hyperlink" Target="https://ref.ly/Ezek32:1-Ezek32:16" TargetMode="External"/><Relationship Id="rId1015" Type="http://schemas.openxmlformats.org/officeDocument/2006/relationships/hyperlink" Target="https://ref.ly/Acts1:9-Acts1:11" TargetMode="External"/><Relationship Id="rId1016" Type="http://schemas.openxmlformats.org/officeDocument/2006/relationships/hyperlink" Target="https://ref.ly/Mark13:24-Mark13:25" TargetMode="External"/><Relationship Id="rId1017" Type="http://schemas.openxmlformats.org/officeDocument/2006/relationships/hyperlink" Target="https://ref.ly/Mark13:27" TargetMode="External"/><Relationship Id="rId1018" Type="http://schemas.openxmlformats.org/officeDocument/2006/relationships/hyperlink" Target="https://ref.ly/1Cor16:22" TargetMode="External"/><Relationship Id="rId1019" Type="http://schemas.openxmlformats.org/officeDocument/2006/relationships/hyperlink" Target="https://ref.ly/Rev22:20" TargetMode="External"/><Relationship Id="rId1020" Type="http://schemas.openxmlformats.org/officeDocument/2006/relationships/hyperlink" Target="https://ref.ly/Zech2:6" TargetMode="External"/><Relationship Id="rId1021" Type="http://schemas.openxmlformats.org/officeDocument/2006/relationships/hyperlink" Target="https://ref.ly/Deut13:7" TargetMode="External"/><Relationship Id="rId1022" Type="http://schemas.openxmlformats.org/officeDocument/2006/relationships/hyperlink" Target="https://ref.ly/Deut30:4" TargetMode="External"/><Relationship Id="rId1023" Type="http://schemas.openxmlformats.org/officeDocument/2006/relationships/hyperlink" Target="https://ref.ly/Isa42:10" TargetMode="External"/><Relationship Id="rId1024" Type="http://schemas.openxmlformats.org/officeDocument/2006/relationships/hyperlink" Target="https://ref.ly/Isa62:11" TargetMode="External"/><Relationship Id="rId1025" Type="http://schemas.openxmlformats.org/officeDocument/2006/relationships/hyperlink" Target="https://ref.ly/Ps107:2-Ps107:3" TargetMode="External"/><Relationship Id="rId1026" Type="http://schemas.openxmlformats.org/officeDocument/2006/relationships/hyperlink" Target="https://ref.ly/Isa11:11-Isa11:16" TargetMode="External"/><Relationship Id="rId1027" Type="http://schemas.openxmlformats.org/officeDocument/2006/relationships/hyperlink" Target="https://ref.ly/Isa27:12-Isa27:13" TargetMode="External"/><Relationship Id="rId1028" Type="http://schemas.openxmlformats.org/officeDocument/2006/relationships/hyperlink" Target="https://ref.ly/Isa43:5-Isa43:13" TargetMode="External"/><Relationship Id="rId1029" Type="http://schemas.openxmlformats.org/officeDocument/2006/relationships/hyperlink" Target="https://ref.ly/Isa49:12" TargetMode="External"/><Relationship Id="rId1030" Type="http://schemas.openxmlformats.org/officeDocument/2006/relationships/hyperlink" Target="https://ref.ly/Isa60:1-Isa60:9" TargetMode="External"/><Relationship Id="rId1031" Type="http://schemas.openxmlformats.org/officeDocument/2006/relationships/hyperlink" Target="https://ref.ly/Jer31:10" TargetMode="External"/><Relationship Id="rId1032" Type="http://schemas.openxmlformats.org/officeDocument/2006/relationships/hyperlink" Target="https://ref.ly/Matt13:41-Matt13:43" TargetMode="External"/><Relationship Id="rId1033" Type="http://schemas.openxmlformats.org/officeDocument/2006/relationships/hyperlink" Target="https://ref.ly/Matt24:36-Matt24:51" TargetMode="External"/><Relationship Id="rId1034" Type="http://schemas.openxmlformats.org/officeDocument/2006/relationships/hyperlink" Target="https://ref.ly/Matt25:1-Matt25:12" TargetMode="External"/><Relationship Id="rId1035" Type="http://schemas.openxmlformats.org/officeDocument/2006/relationships/hyperlink" Target="https://ref.ly/Mark13:28-Mark13:30" TargetMode="External"/><Relationship Id="rId1036" Type="http://schemas.openxmlformats.org/officeDocument/2006/relationships/hyperlink" Target="https://ref.ly/Mark13:30-Mark13:31" TargetMode="External"/><Relationship Id="rId1037" Type="http://schemas.openxmlformats.org/officeDocument/2006/relationships/hyperlink" Target="https://ref.ly/Mark13:4-Mark13:23" TargetMode="External"/><Relationship Id="rId1038" Type="http://schemas.openxmlformats.org/officeDocument/2006/relationships/hyperlink" Target="https://ref.ly/Mark13:29" TargetMode="External"/><Relationship Id="rId1039" Type="http://schemas.openxmlformats.org/officeDocument/2006/relationships/hyperlink" Target="https://ref.ly/Isa40:8" TargetMode="External"/><Relationship Id="rId1040" Type="http://schemas.openxmlformats.org/officeDocument/2006/relationships/hyperlink" Target="https://ref.ly/Ps102:25-Ps102:26" TargetMode="External"/><Relationship Id="rId1041" Type="http://schemas.openxmlformats.org/officeDocument/2006/relationships/hyperlink" Target="https://ref.ly/Isa40:6-Isa40:8" TargetMode="External"/><Relationship Id="rId1042" Type="http://schemas.openxmlformats.org/officeDocument/2006/relationships/hyperlink" Target="https://ref.ly/Isa51:6" TargetMode="External"/><Relationship Id="rId1043" Type="http://schemas.openxmlformats.org/officeDocument/2006/relationships/hyperlink" Target="https://ref.ly/Matt5:18" TargetMode="External"/><Relationship Id="rId1044" Type="http://schemas.openxmlformats.org/officeDocument/2006/relationships/hyperlink" Target="https://ref.ly/Luke16:17" TargetMode="External"/><Relationship Id="rId1045" Type="http://schemas.openxmlformats.org/officeDocument/2006/relationships/hyperlink" Target="https://ref.ly/2Pet3:7" TargetMode="External"/><Relationship Id="rId1046" Type="http://schemas.openxmlformats.org/officeDocument/2006/relationships/hyperlink" Target="https://ref.ly/2Pet3:10" TargetMode="External"/><Relationship Id="rId1047" Type="http://schemas.openxmlformats.org/officeDocument/2006/relationships/hyperlink" Target="https://ref.ly/Rev20:11" TargetMode="External"/><Relationship Id="rId1048" Type="http://schemas.openxmlformats.org/officeDocument/2006/relationships/hyperlink" Target="https://ref.ly/Acts1:7" TargetMode="External"/><Relationship Id="rId1049" Type="http://schemas.openxmlformats.org/officeDocument/2006/relationships/hyperlink" Target="https://ref.ly/Mark10:40" TargetMode="External"/><Relationship Id="rId1050" Type="http://schemas.openxmlformats.org/officeDocument/2006/relationships/hyperlink" Target="https://ref.ly/Mark13:28-Mark13:31" TargetMode="External"/><Relationship Id="rId1051" Type="http://schemas.openxmlformats.org/officeDocument/2006/relationships/hyperlink" Target="https://ref.ly/Mark13:33" TargetMode="External"/><Relationship Id="rId1052" Type="http://schemas.openxmlformats.org/officeDocument/2006/relationships/hyperlink" Target="https://ref.ly/Mark13:34" TargetMode="External"/><Relationship Id="rId1053" Type="http://schemas.openxmlformats.org/officeDocument/2006/relationships/hyperlink" Target="https://ref.ly/Mark13:35-Mark13:36" TargetMode="External"/><Relationship Id="rId1054" Type="http://schemas.openxmlformats.org/officeDocument/2006/relationships/hyperlink" Target="https://ref.ly/Mark13:37" TargetMode="External"/><Relationship Id="rId1055" Type="http://schemas.openxmlformats.org/officeDocument/2006/relationships/hyperlink" Target="https://ref.ly/Matt24:45-Matt24:51" TargetMode="External"/><Relationship Id="rId1056" Type="http://schemas.openxmlformats.org/officeDocument/2006/relationships/hyperlink" Target="https://ref.ly/Matt25:1-Matt25:30" TargetMode="External"/><Relationship Id="rId1057" Type="http://schemas.openxmlformats.org/officeDocument/2006/relationships/hyperlink" Target="https://ref.ly/Luke12:36-Luke12:38" TargetMode="External"/><Relationship Id="rId1058" Type="http://schemas.openxmlformats.org/officeDocument/2006/relationships/hyperlink" Target="https://ref.ly/Luke19:12-Luke19:27" TargetMode="External"/><Relationship Id="rId1059" Type="http://schemas.openxmlformats.org/officeDocument/2006/relationships/hyperlink" Target="https://ref.ly/Titus2:13" TargetMode="External"/><Relationship Id="rId1060" Type="http://schemas.openxmlformats.org/officeDocument/2006/relationships/hyperlink" Target="https://ref.ly/2Tim4:8" TargetMode="External"/><Relationship Id="rId1061" Type="http://schemas.openxmlformats.org/officeDocument/2006/relationships/hyperlink" Target="https://ref.ly/John12:3" TargetMode="External"/><Relationship Id="rId1062" Type="http://schemas.openxmlformats.org/officeDocument/2006/relationships/hyperlink" Target="https://ref.ly/Exod29:4-Exod29:7" TargetMode="External"/><Relationship Id="rId1063" Type="http://schemas.openxmlformats.org/officeDocument/2006/relationships/hyperlink" Target="https://ref.ly/2Kgs9:1-2Kgs9:6" TargetMode="External"/><Relationship Id="rId1064" Type="http://schemas.openxmlformats.org/officeDocument/2006/relationships/hyperlink" Target="https://ref.ly/Matt26:8" TargetMode="External"/><Relationship Id="rId1065" Type="http://schemas.openxmlformats.org/officeDocument/2006/relationships/hyperlink" Target="https://ref.ly/John12:4-John12:5" TargetMode="External"/><Relationship Id="rId1066" Type="http://schemas.openxmlformats.org/officeDocument/2006/relationships/hyperlink" Target="https://ref.ly/Mark14:6" TargetMode="External"/><Relationship Id="rId1067" Type="http://schemas.openxmlformats.org/officeDocument/2006/relationships/hyperlink" Target="https://ref.ly/Matt26:15" TargetMode="External"/><Relationship Id="rId1068" Type="http://schemas.openxmlformats.org/officeDocument/2006/relationships/hyperlink" Target="https://ref.ly/Matt27:3" TargetMode="External"/><Relationship Id="rId1069" Type="http://schemas.openxmlformats.org/officeDocument/2006/relationships/hyperlink" Target="https://ref.ly/Matt27:9" TargetMode="External"/><Relationship Id="rId1070" Type="http://schemas.openxmlformats.org/officeDocument/2006/relationships/hyperlink" Target="https://ref.ly/Exod12:6" TargetMode="External"/><Relationship Id="rId1071" Type="http://schemas.openxmlformats.org/officeDocument/2006/relationships/hyperlink" Target="https://ref.ly/Mark14:12-Mark14:16" TargetMode="External"/><Relationship Id="rId1072" Type="http://schemas.openxmlformats.org/officeDocument/2006/relationships/hyperlink" Target="https://ref.ly/Mark14:12" TargetMode="External"/><Relationship Id="rId1073" Type="http://schemas.openxmlformats.org/officeDocument/2006/relationships/hyperlink" Target="https://ref.ly/Mark14:16" TargetMode="External"/><Relationship Id="rId1074" Type="http://schemas.openxmlformats.org/officeDocument/2006/relationships/hyperlink" Target="https://ref.ly/Matt26:17-Matt26:19" TargetMode="External"/><Relationship Id="rId1075" Type="http://schemas.openxmlformats.org/officeDocument/2006/relationships/hyperlink" Target="https://ref.ly/Luke22:7-Luke22:8" TargetMode="External"/><Relationship Id="rId1076" Type="http://schemas.openxmlformats.org/officeDocument/2006/relationships/hyperlink" Target="https://ref.ly/Luke22:11" TargetMode="External"/><Relationship Id="rId1077" Type="http://schemas.openxmlformats.org/officeDocument/2006/relationships/hyperlink" Target="https://ref.ly/Luke22:13" TargetMode="External"/><Relationship Id="rId1078" Type="http://schemas.openxmlformats.org/officeDocument/2006/relationships/hyperlink" Target="https://ref.ly/Luke22:15" TargetMode="External"/><Relationship Id="rId1079" Type="http://schemas.openxmlformats.org/officeDocument/2006/relationships/hyperlink" Target="https://ref.ly/John18:28" TargetMode="External"/><Relationship Id="rId1080" Type="http://schemas.openxmlformats.org/officeDocument/2006/relationships/hyperlink" Target="https://ref.ly/John19:14" TargetMode="External"/><Relationship Id="rId1081" Type="http://schemas.openxmlformats.org/officeDocument/2006/relationships/hyperlink" Target="https://ref.ly/Deut16:2" TargetMode="External"/><Relationship Id="rId1082" Type="http://schemas.openxmlformats.org/officeDocument/2006/relationships/hyperlink" Target="https://ref.ly/Mark11:2-Mark11:6" TargetMode="External"/><Relationship Id="rId1083" Type="http://schemas.openxmlformats.org/officeDocument/2006/relationships/hyperlink" Target="https://ref.ly/Exod6:6-Exod6:7" TargetMode="External"/><Relationship Id="rId1084" Type="http://schemas.openxmlformats.org/officeDocument/2006/relationships/hyperlink" Target="https://ref.ly/Mark14:13" TargetMode="External"/><Relationship Id="rId1085" Type="http://schemas.openxmlformats.org/officeDocument/2006/relationships/hyperlink" Target="https://ref.ly/Deut26:5-Deut26:9" TargetMode="External"/><Relationship Id="rId1086" Type="http://schemas.openxmlformats.org/officeDocument/2006/relationships/hyperlink" Target="https://ref.ly/Exod12:28-Exod12:30" TargetMode="External"/><Relationship Id="rId1087" Type="http://schemas.openxmlformats.org/officeDocument/2006/relationships/hyperlink" Target="https://ref.ly/Exod12:31-Exod12:34" TargetMode="External"/><Relationship Id="rId1088" Type="http://schemas.openxmlformats.org/officeDocument/2006/relationships/hyperlink" Target="https://ref.ly/Exod12:39" TargetMode="External"/><Relationship Id="rId1089" Type="http://schemas.openxmlformats.org/officeDocument/2006/relationships/hyperlink" Target="https://ref.ly/Ps41:9" TargetMode="External"/><Relationship Id="rId1090" Type="http://schemas.openxmlformats.org/officeDocument/2006/relationships/hyperlink" Target="https://ref.ly/Ps55:12-Ps55:14" TargetMode="External"/><Relationship Id="rId1091" Type="http://schemas.openxmlformats.org/officeDocument/2006/relationships/hyperlink" Target="https://ref.ly/Mark3:19" TargetMode="External"/><Relationship Id="rId1092" Type="http://schemas.openxmlformats.org/officeDocument/2006/relationships/hyperlink" Target="https://ref.ly/John19:11" TargetMode="External"/><Relationship Id="rId1093" Type="http://schemas.openxmlformats.org/officeDocument/2006/relationships/hyperlink" Target="https://ref.ly/John6:53-John6:63" TargetMode="External"/><Relationship Id="rId1094" Type="http://schemas.openxmlformats.org/officeDocument/2006/relationships/hyperlink" Target="https://ref.ly/Luke22:20" TargetMode="External"/><Relationship Id="rId1095" Type="http://schemas.openxmlformats.org/officeDocument/2006/relationships/hyperlink" Target="https://ref.ly/1Cor11:25" TargetMode="External"/><Relationship Id="rId1096" Type="http://schemas.openxmlformats.org/officeDocument/2006/relationships/hyperlink" Target="https://ref.ly/Exod24:8" TargetMode="External"/><Relationship Id="rId1097" Type="http://schemas.openxmlformats.org/officeDocument/2006/relationships/hyperlink" Target="https://ref.ly/Zech9:11" TargetMode="External"/><Relationship Id="rId1098" Type="http://schemas.openxmlformats.org/officeDocument/2006/relationships/hyperlink" Target="https://ref.ly/Heb9:18-Heb9:20" TargetMode="External"/><Relationship Id="rId1099" Type="http://schemas.openxmlformats.org/officeDocument/2006/relationships/hyperlink" Target="https://ref.ly/Heb10:26-Heb10:29" TargetMode="External"/><Relationship Id="rId1100" Type="http://schemas.openxmlformats.org/officeDocument/2006/relationships/hyperlink" Target="https://ref.ly/Rom5:15-Rom5:19" TargetMode="External"/><Relationship Id="rId1101" Type="http://schemas.openxmlformats.org/officeDocument/2006/relationships/hyperlink" Target="https://ref.ly/Ps114:1-Ps118:29" TargetMode="External"/><Relationship Id="rId1102" Type="http://schemas.openxmlformats.org/officeDocument/2006/relationships/hyperlink" Target="https://ref.ly/Mark16:7" TargetMode="External"/><Relationship Id="rId1103" Type="http://schemas.openxmlformats.org/officeDocument/2006/relationships/hyperlink" Target="https://ref.ly/John21:1-John21:23" TargetMode="External"/><Relationship Id="rId1104" Type="http://schemas.openxmlformats.org/officeDocument/2006/relationships/hyperlink" Target="https://ref.ly/John18:1" TargetMode="External"/><Relationship Id="rId1105" Type="http://schemas.openxmlformats.org/officeDocument/2006/relationships/hyperlink" Target="https://ref.ly/Luke22:39" TargetMode="External"/><Relationship Id="rId1106" Type="http://schemas.openxmlformats.org/officeDocument/2006/relationships/hyperlink" Target="https://ref.ly/Mark5:37-Mark5:43" TargetMode="External"/><Relationship Id="rId1107" Type="http://schemas.openxmlformats.org/officeDocument/2006/relationships/hyperlink" Target="https://ref.ly/Mark9:2-Mark9:9" TargetMode="External"/><Relationship Id="rId1108" Type="http://schemas.openxmlformats.org/officeDocument/2006/relationships/hyperlink" Target="https://ref.ly/Gen17:1-Gen17:3" TargetMode="External"/><Relationship Id="rId1109" Type="http://schemas.openxmlformats.org/officeDocument/2006/relationships/hyperlink" Target="https://ref.ly/Lev9:24" TargetMode="External"/><Relationship Id="rId1110" Type="http://schemas.openxmlformats.org/officeDocument/2006/relationships/hyperlink" Target="https://ref.ly/Num14:5" TargetMode="External"/><Relationship Id="rId1111" Type="http://schemas.openxmlformats.org/officeDocument/2006/relationships/hyperlink" Target="https://ref.ly/Num16:4" TargetMode="External"/><Relationship Id="rId1112" Type="http://schemas.openxmlformats.org/officeDocument/2006/relationships/hyperlink" Target="https://ref.ly/Rom8:15" TargetMode="External"/><Relationship Id="rId1113" Type="http://schemas.openxmlformats.org/officeDocument/2006/relationships/hyperlink" Target="https://ref.ly/2Cor5:21" TargetMode="External"/><Relationship Id="rId1114" Type="http://schemas.openxmlformats.org/officeDocument/2006/relationships/hyperlink" Target="https://ref.ly/Gal3:13" TargetMode="External"/><Relationship Id="rId1115" Type="http://schemas.openxmlformats.org/officeDocument/2006/relationships/hyperlink" Target="https://ref.ly/Rom7:18" TargetMode="External"/><Relationship Id="rId1116" Type="http://schemas.openxmlformats.org/officeDocument/2006/relationships/hyperlink" Target="https://ref.ly/Rom7:22-Rom7:23" TargetMode="External"/><Relationship Id="rId1117" Type="http://schemas.openxmlformats.org/officeDocument/2006/relationships/hyperlink" Target="https://ref.ly/Mark14:35-Mark14:36" TargetMode="External"/><Relationship Id="rId1118" Type="http://schemas.openxmlformats.org/officeDocument/2006/relationships/hyperlink" Target="https://ref.ly/Mark14:39" TargetMode="External"/><Relationship Id="rId1119" Type="http://schemas.openxmlformats.org/officeDocument/2006/relationships/hyperlink" Target="https://ref.ly/Mark14:66-Mark14:72" TargetMode="External"/><Relationship Id="rId1120" Type="http://schemas.openxmlformats.org/officeDocument/2006/relationships/hyperlink" Target="https://ref.ly/Mark2:17" TargetMode="External"/><Relationship Id="rId1121" Type="http://schemas.openxmlformats.org/officeDocument/2006/relationships/hyperlink" Target="https://ref.ly/Mark14:21" TargetMode="External"/><Relationship Id="rId1122" Type="http://schemas.openxmlformats.org/officeDocument/2006/relationships/hyperlink" Target="https://ref.ly/Luke22:52" TargetMode="External"/><Relationship Id="rId1123" Type="http://schemas.openxmlformats.org/officeDocument/2006/relationships/hyperlink" Target="https://ref.ly/John18:3" TargetMode="External"/><Relationship Id="rId1124" Type="http://schemas.openxmlformats.org/officeDocument/2006/relationships/hyperlink" Target="https://ref.ly/John18:7-John18:8" TargetMode="External"/><Relationship Id="rId1125" Type="http://schemas.openxmlformats.org/officeDocument/2006/relationships/hyperlink" Target="https://ref.ly/1Sam10:1" TargetMode="External"/><Relationship Id="rId1126" Type="http://schemas.openxmlformats.org/officeDocument/2006/relationships/hyperlink" Target="https://ref.ly/2Sam19:39" TargetMode="External"/><Relationship Id="rId1127" Type="http://schemas.openxmlformats.org/officeDocument/2006/relationships/hyperlink" Target="https://ref.ly/Luke7:45" TargetMode="External"/><Relationship Id="rId1128" Type="http://schemas.openxmlformats.org/officeDocument/2006/relationships/hyperlink" Target="https://ref.ly/John18:10" TargetMode="External"/><Relationship Id="rId1129" Type="http://schemas.openxmlformats.org/officeDocument/2006/relationships/hyperlink" Target="https://ref.ly/Luke22:50-Luke22:51" TargetMode="External"/><Relationship Id="rId1130" Type="http://schemas.openxmlformats.org/officeDocument/2006/relationships/hyperlink" Target="https://ref.ly/Isa53:7-Isa53:9" TargetMode="External"/><Relationship Id="rId1131" Type="http://schemas.openxmlformats.org/officeDocument/2006/relationships/hyperlink" Target="https://ref.ly/Mark14:27-Mark14:31" TargetMode="External"/><Relationship Id="rId1132" Type="http://schemas.openxmlformats.org/officeDocument/2006/relationships/hyperlink" Target="https://ref.ly/Mark14:55" TargetMode="External"/><Relationship Id="rId1133" Type="http://schemas.openxmlformats.org/officeDocument/2006/relationships/hyperlink" Target="https://ref.ly/Acts23:6-Acts23:10" TargetMode="External"/><Relationship Id="rId1134" Type="http://schemas.openxmlformats.org/officeDocument/2006/relationships/hyperlink" Target="https://ref.ly/Mark14:56-Mark14:59" TargetMode="External"/><Relationship Id="rId1135" Type="http://schemas.openxmlformats.org/officeDocument/2006/relationships/hyperlink" Target="https://ref.ly/Matt26:63" TargetMode="External"/><Relationship Id="rId1136" Type="http://schemas.openxmlformats.org/officeDocument/2006/relationships/hyperlink" Target="https://ref.ly/Mark14:60" TargetMode="External"/><Relationship Id="rId1137" Type="http://schemas.openxmlformats.org/officeDocument/2006/relationships/hyperlink" Target="https://ref.ly/Mark14:63" TargetMode="External"/><Relationship Id="rId1138" Type="http://schemas.openxmlformats.org/officeDocument/2006/relationships/hyperlink" Target="https://ref.ly/Mark14:64" TargetMode="External"/><Relationship Id="rId1139" Type="http://schemas.openxmlformats.org/officeDocument/2006/relationships/hyperlink" Target="https://ref.ly/John2:19" TargetMode="External"/><Relationship Id="rId1140" Type="http://schemas.openxmlformats.org/officeDocument/2006/relationships/hyperlink" Target="https://ref.ly/Acts6:14" TargetMode="External"/><Relationship Id="rId1141" Type="http://schemas.openxmlformats.org/officeDocument/2006/relationships/hyperlink" Target="https://ref.ly/Mark14:56" TargetMode="External"/><Relationship Id="rId1142" Type="http://schemas.openxmlformats.org/officeDocument/2006/relationships/hyperlink" Target="https://ref.ly/Mark8:29-Mark8:30" TargetMode="External"/><Relationship Id="rId1143" Type="http://schemas.openxmlformats.org/officeDocument/2006/relationships/hyperlink" Target="https://ref.ly/Luke24:50-Luke24:51" TargetMode="External"/><Relationship Id="rId1144" Type="http://schemas.openxmlformats.org/officeDocument/2006/relationships/hyperlink" Target="https://ref.ly/Phil2:9" TargetMode="External"/><Relationship Id="rId1145" Type="http://schemas.openxmlformats.org/officeDocument/2006/relationships/hyperlink" Target="https://ref.ly/Heb1:3" TargetMode="External"/><Relationship Id="rId1146" Type="http://schemas.openxmlformats.org/officeDocument/2006/relationships/hyperlink" Target="https://ref.ly/John8:58" TargetMode="External"/><Relationship Id="rId1147" Type="http://schemas.openxmlformats.org/officeDocument/2006/relationships/hyperlink" Target="https://ref.ly/Matt26:64" TargetMode="External"/><Relationship Id="rId1148" Type="http://schemas.openxmlformats.org/officeDocument/2006/relationships/hyperlink" Target="https://ref.ly/Luke22:70" TargetMode="External"/><Relationship Id="rId1149" Type="http://schemas.openxmlformats.org/officeDocument/2006/relationships/hyperlink" Target="https://ref.ly/Dan7:13" TargetMode="External"/><Relationship Id="rId1150" Type="http://schemas.openxmlformats.org/officeDocument/2006/relationships/hyperlink" Target="https://ref.ly/Mark2:5-Mark2:7" TargetMode="External"/><Relationship Id="rId1151" Type="http://schemas.openxmlformats.org/officeDocument/2006/relationships/hyperlink" Target="https://ref.ly/Luke7:48-Luke7:50" TargetMode="External"/><Relationship Id="rId1152" Type="http://schemas.openxmlformats.org/officeDocument/2006/relationships/hyperlink" Target="https://ref.ly/Mark12:6" TargetMode="External"/><Relationship Id="rId1153" Type="http://schemas.openxmlformats.org/officeDocument/2006/relationships/hyperlink" Target="https://ref.ly/Mark6:15" TargetMode="External"/><Relationship Id="rId1154" Type="http://schemas.openxmlformats.org/officeDocument/2006/relationships/hyperlink" Target="https://ref.ly/Mark8:28" TargetMode="External"/><Relationship Id="rId1155" Type="http://schemas.openxmlformats.org/officeDocument/2006/relationships/hyperlink" Target="https://ref.ly/Mark15:16-Mark15:20" TargetMode="External"/><Relationship Id="rId1156" Type="http://schemas.openxmlformats.org/officeDocument/2006/relationships/hyperlink" Target="https://ref.ly/John1:46" TargetMode="External"/><Relationship Id="rId1157" Type="http://schemas.openxmlformats.org/officeDocument/2006/relationships/hyperlink" Target="https://ref.ly/John7:41" TargetMode="External"/><Relationship Id="rId1158" Type="http://schemas.openxmlformats.org/officeDocument/2006/relationships/hyperlink" Target="https://ref.ly/John7:52" TargetMode="External"/><Relationship Id="rId1159" Type="http://schemas.openxmlformats.org/officeDocument/2006/relationships/hyperlink" Target="https://ref.ly/Matt26:73" TargetMode="External"/><Relationship Id="rId1160" Type="http://schemas.openxmlformats.org/officeDocument/2006/relationships/hyperlink" Target="https://ref.ly/Acts2:7" TargetMode="External"/><Relationship Id="rId1161" Type="http://schemas.openxmlformats.org/officeDocument/2006/relationships/hyperlink" Target="https://ref.ly/Mark15:32" TargetMode="External"/><Relationship Id="rId1162" Type="http://schemas.openxmlformats.org/officeDocument/2006/relationships/hyperlink" Target="https://ref.ly/Mark10:37-Mark10:38" TargetMode="External"/><Relationship Id="rId1163" Type="http://schemas.openxmlformats.org/officeDocument/2006/relationships/hyperlink" Target="https://ref.ly/Mark11:9-Mark11:10" TargetMode="External"/><Relationship Id="rId1164" Type="http://schemas.openxmlformats.org/officeDocument/2006/relationships/hyperlink" Target="https://ref.ly/John18:33-John18:39" TargetMode="External"/><Relationship Id="rId1165" Type="http://schemas.openxmlformats.org/officeDocument/2006/relationships/hyperlink" Target="https://ref.ly/Mark15:6-Mark15:8" TargetMode="External"/><Relationship Id="rId1166" Type="http://schemas.openxmlformats.org/officeDocument/2006/relationships/hyperlink" Target="https://ref.ly/Matt27:15-Matt27:21" TargetMode="External"/><Relationship Id="rId1167" Type="http://schemas.openxmlformats.org/officeDocument/2006/relationships/hyperlink" Target="https://ref.ly/Luke23:18-Luke23:25" TargetMode="External"/><Relationship Id="rId1168" Type="http://schemas.openxmlformats.org/officeDocument/2006/relationships/hyperlink" Target="https://ref.ly/John18:37-John18:40" TargetMode="External"/><Relationship Id="rId1169" Type="http://schemas.openxmlformats.org/officeDocument/2006/relationships/hyperlink" Target="https://ref.ly/Matt27:16-Matt27:17" TargetMode="External"/><Relationship Id="rId1170" Type="http://schemas.openxmlformats.org/officeDocument/2006/relationships/hyperlink" Target="https://ref.ly/Luke23:19" TargetMode="External"/><Relationship Id="rId1171" Type="http://schemas.openxmlformats.org/officeDocument/2006/relationships/hyperlink" Target="https://ref.ly/Matt15:15" TargetMode="External"/><Relationship Id="rId1172" Type="http://schemas.openxmlformats.org/officeDocument/2006/relationships/hyperlink" Target="https://ref.ly/1Cor1:23" TargetMode="External"/><Relationship Id="rId1173" Type="http://schemas.openxmlformats.org/officeDocument/2006/relationships/hyperlink" Target="https://ref.ly/Luke16:19" TargetMode="External"/><Relationship Id="rId1174" Type="http://schemas.openxmlformats.org/officeDocument/2006/relationships/hyperlink" Target="https://ref.ly/Rom16:13" TargetMode="External"/><Relationship Id="rId1175" Type="http://schemas.openxmlformats.org/officeDocument/2006/relationships/hyperlink" Target="https://ref.ly/John19:20" TargetMode="External"/><Relationship Id="rId1176" Type="http://schemas.openxmlformats.org/officeDocument/2006/relationships/hyperlink" Target="https://ref.ly/Matt27:32" TargetMode="External"/><Relationship Id="rId1177" Type="http://schemas.openxmlformats.org/officeDocument/2006/relationships/hyperlink" Target="https://ref.ly/Heb13:12" TargetMode="External"/><Relationship Id="rId1178" Type="http://schemas.openxmlformats.org/officeDocument/2006/relationships/hyperlink" Target="https://ref.ly/Prov31:6" TargetMode="External"/><Relationship Id="rId1179" Type="http://schemas.openxmlformats.org/officeDocument/2006/relationships/hyperlink" Target="https://ref.ly/Mark10:38-Mark10:39" TargetMode="External"/><Relationship Id="rId1180" Type="http://schemas.openxmlformats.org/officeDocument/2006/relationships/hyperlink" Target="https://ref.ly/Luke24:39" TargetMode="External"/><Relationship Id="rId1181" Type="http://schemas.openxmlformats.org/officeDocument/2006/relationships/hyperlink" Target="https://ref.ly/John20:25" TargetMode="External"/><Relationship Id="rId1182" Type="http://schemas.openxmlformats.org/officeDocument/2006/relationships/hyperlink" Target="https://ref.ly/John20:27" TargetMode="External"/><Relationship Id="rId1183" Type="http://schemas.openxmlformats.org/officeDocument/2006/relationships/hyperlink" Target="https://ref.ly/Col2:14" TargetMode="External"/><Relationship Id="rId1184" Type="http://schemas.openxmlformats.org/officeDocument/2006/relationships/hyperlink" Target="https://ref.ly/Matt20:3" TargetMode="External"/><Relationship Id="rId1185" Type="http://schemas.openxmlformats.org/officeDocument/2006/relationships/hyperlink" Target="https://ref.ly/Acts2:15" TargetMode="External"/><Relationship Id="rId1186" Type="http://schemas.openxmlformats.org/officeDocument/2006/relationships/hyperlink" Target="https://ref.ly/Mark15:33" TargetMode="External"/><Relationship Id="rId1187" Type="http://schemas.openxmlformats.org/officeDocument/2006/relationships/hyperlink" Target="https://ref.ly/Matt20:5" TargetMode="External"/><Relationship Id="rId1188" Type="http://schemas.openxmlformats.org/officeDocument/2006/relationships/hyperlink" Target="https://ref.ly/Matt27:45" TargetMode="External"/><Relationship Id="rId1189" Type="http://schemas.openxmlformats.org/officeDocument/2006/relationships/hyperlink" Target="https://ref.ly/Luke23:44" TargetMode="External"/><Relationship Id="rId1190" Type="http://schemas.openxmlformats.org/officeDocument/2006/relationships/hyperlink" Target="https://ref.ly/John4:6" TargetMode="External"/><Relationship Id="rId1191" Type="http://schemas.openxmlformats.org/officeDocument/2006/relationships/hyperlink" Target="https://ref.ly/Acts10:9" TargetMode="External"/><Relationship Id="rId1192" Type="http://schemas.openxmlformats.org/officeDocument/2006/relationships/hyperlink" Target="https://ref.ly/Lam2:15" TargetMode="External"/><Relationship Id="rId1193" Type="http://schemas.openxmlformats.org/officeDocument/2006/relationships/hyperlink" Target="https://ref.ly/Luke23:39-Luke23:43" TargetMode="External"/><Relationship Id="rId1194" Type="http://schemas.openxmlformats.org/officeDocument/2006/relationships/hyperlink" Target="https://ref.ly/Mark13:1-Mark13:31" TargetMode="External"/><Relationship Id="rId1195" Type="http://schemas.openxmlformats.org/officeDocument/2006/relationships/hyperlink" Target="https://ref.ly/Ps22:1" TargetMode="External"/><Relationship Id="rId1196" Type="http://schemas.openxmlformats.org/officeDocument/2006/relationships/hyperlink" Target="https://ref.ly/Mark14:27" TargetMode="External"/><Relationship Id="rId1197" Type="http://schemas.openxmlformats.org/officeDocument/2006/relationships/hyperlink" Target="https://ref.ly/Isa53:10" TargetMode="External"/><Relationship Id="rId1198" Type="http://schemas.openxmlformats.org/officeDocument/2006/relationships/hyperlink" Target="https://ref.ly/Matt27:46" TargetMode="External"/><Relationship Id="rId1199" Type="http://schemas.openxmlformats.org/officeDocument/2006/relationships/hyperlink" Target="https://ref.ly/Rom9:1-Rom11:36" TargetMode="External"/><Relationship Id="rId1200" Type="http://schemas.openxmlformats.org/officeDocument/2006/relationships/hyperlink" Target="https://ref.ly/Heb6:19-Heb6:20" TargetMode="External"/><Relationship Id="rId1201" Type="http://schemas.openxmlformats.org/officeDocument/2006/relationships/hyperlink" Target="https://ref.ly/Heb9:3-Heb9:14" TargetMode="External"/><Relationship Id="rId1202" Type="http://schemas.openxmlformats.org/officeDocument/2006/relationships/hyperlink" Target="https://ref.ly/Heb10:19-Heb10:20" TargetMode="External"/><Relationship Id="rId1203" Type="http://schemas.openxmlformats.org/officeDocument/2006/relationships/hyperlink" Target="https://ref.ly/Luke8:2-Luke8:3" TargetMode="External"/><Relationship Id="rId1204" Type="http://schemas.openxmlformats.org/officeDocument/2006/relationships/hyperlink" Target="https://ref.ly/Mark15:47" TargetMode="External"/><Relationship Id="rId1205" Type="http://schemas.openxmlformats.org/officeDocument/2006/relationships/hyperlink" Target="https://ref.ly/Mark16:1-Mark16:8" TargetMode="External"/><Relationship Id="rId1206" Type="http://schemas.openxmlformats.org/officeDocument/2006/relationships/hyperlink" Target="https://ref.ly/Mark16:1" TargetMode="External"/><Relationship Id="rId1207" Type="http://schemas.openxmlformats.org/officeDocument/2006/relationships/hyperlink" Target="https://ref.ly/Mark16:9" TargetMode="External"/><Relationship Id="rId1208" Type="http://schemas.openxmlformats.org/officeDocument/2006/relationships/hyperlink" Target="https://ref.ly/Matt28:1" TargetMode="External"/><Relationship Id="rId1209" Type="http://schemas.openxmlformats.org/officeDocument/2006/relationships/hyperlink" Target="https://ref.ly/Luke24:10" TargetMode="External"/><Relationship Id="rId1210" Type="http://schemas.openxmlformats.org/officeDocument/2006/relationships/hyperlink" Target="https://ref.ly/John20:1" TargetMode="External"/><Relationship Id="rId1211" Type="http://schemas.openxmlformats.org/officeDocument/2006/relationships/hyperlink" Target="https://ref.ly/John20:11-John20:18" TargetMode="External"/><Relationship Id="rId1212" Type="http://schemas.openxmlformats.org/officeDocument/2006/relationships/hyperlink" Target="https://ref.ly/Mark3:18" TargetMode="External"/><Relationship Id="rId1213" Type="http://schemas.openxmlformats.org/officeDocument/2006/relationships/hyperlink" Target="https://ref.ly/Matt27:57" TargetMode="External"/><Relationship Id="rId1214" Type="http://schemas.openxmlformats.org/officeDocument/2006/relationships/hyperlink" Target="https://ref.ly/Luke23:50-Luke23:51" TargetMode="External"/><Relationship Id="rId1215" Type="http://schemas.openxmlformats.org/officeDocument/2006/relationships/hyperlink" Target="https://ref.ly/John19:38" TargetMode="External"/><Relationship Id="rId1216" Type="http://schemas.openxmlformats.org/officeDocument/2006/relationships/hyperlink" Target="https://ref.ly/Deut21:22-Deut21:23" TargetMode="External"/><Relationship Id="rId1217" Type="http://schemas.openxmlformats.org/officeDocument/2006/relationships/hyperlink" Target="https://ref.ly/Matt27:60" TargetMode="External"/><Relationship Id="rId1218" Type="http://schemas.openxmlformats.org/officeDocument/2006/relationships/hyperlink" Target="https://ref.ly/John20:2" TargetMode="External"/><Relationship Id="rId1219" Type="http://schemas.openxmlformats.org/officeDocument/2006/relationships/hyperlink" Target="https://ref.ly/John20:11-John20:15" TargetMode="External"/><Relationship Id="rId1220" Type="http://schemas.openxmlformats.org/officeDocument/2006/relationships/hyperlink" Target="https://ref.ly/Mark14:28" TargetMode="External"/><Relationship Id="rId1221" Type="http://schemas.openxmlformats.org/officeDocument/2006/relationships/hyperlink" Target="https://ref.ly/Luke10:4" TargetMode="External"/><Relationship Id="rId1222" Type="http://schemas.openxmlformats.org/officeDocument/2006/relationships/hyperlink" Target="https://ref.ly/2Kgs4:29" TargetMode="External"/><Relationship Id="rId1223" Type="http://schemas.openxmlformats.org/officeDocument/2006/relationships/hyperlink" Target="https://ref.ly/Luke24:5-Luke24:11" TargetMode="External"/><Relationship Id="rId1224" Type="http://schemas.openxmlformats.org/officeDocument/2006/relationships/hyperlink" Target="https://ref.ly/John20:1-John20:2" TargetMode="External"/><Relationship Id="rId1225"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