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10:16–17,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3">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4">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5">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6">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4">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7">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18">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19">
        <w:r>
          <w:rPr>
            <w:lang w:val="id_ID" w:bidi="id_ID"/>
          </w:rPr>
          <w:rPr>
            <w:color w:val="0000EE"/>
            <w:u w:val="single"/>
          </w:rPr>
          <w:t>1Sam. 24:5–7</w:t>
        </w:r>
      </w:hyperlink>
      <w:r>
        <w:rPr>
          <w:lang w:val="id_ID" w:bidi="id_ID"/>
        </w:rPr>
        <w:t xml:space="preserve">; </w:t>
      </w:r>
      <w:hyperlink r:id="rId20">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1">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2">
        <w:r>
          <w:rPr>
            <w:lang w:val="id_ID" w:bidi="id_ID"/>
          </w:rPr>
          <w:rPr>
            <w:color w:val="0000EE"/>
            <w:u w:val="single"/>
          </w:rPr>
          <w:t>Kel. 15:20–21</w:t>
        </w:r>
      </w:hyperlink>
      <w:r>
        <w:rPr>
          <w:lang w:val="id_ID" w:bidi="id_ID"/>
        </w:rPr>
        <w:t xml:space="preserve">; </w:t>
      </w:r>
      <w:hyperlink r:id="rId23">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4">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5">
        <w:r>
          <w:rPr>
            <w:lang w:val="id_ID" w:bidi="id_ID"/>
          </w:rPr>
          <w:rPr>
            <w:color w:val="0000EE"/>
            <w:u w:val="single"/>
          </w:rPr>
          <w:t>1Sam. 11:1–11</w:t>
        </w:r>
      </w:hyperlink>
      <w:r>
        <w:rPr>
          <w:lang w:val="id_ID" w:bidi="id_ID"/>
        </w:rPr>
        <w:t xml:space="preserve">; </w:t>
      </w:r>
      <w:hyperlink r:id="rId26">
        <w:r>
          <w:rPr>
            <w:lang w:val="id_ID" w:bidi="id_ID"/>
          </w:rPr>
          <w:rPr>
            <w:color w:val="0000EE"/>
            <w:u w:val="single"/>
          </w:rPr>
          <w:t>14:1–23</w:t>
        </w:r>
      </w:hyperlink>
      <w:r>
        <w:rPr>
          <w:lang w:val="id_ID" w:bidi="id_ID"/>
        </w:rPr>
        <w:t xml:space="preserve">, </w:t>
      </w:r>
      <w:hyperlink r:id="rId27">
        <w:r>
          <w:rPr>
            <w:lang w:val="id_ID" w:bidi="id_ID"/>
          </w:rPr>
          <w:rPr>
            <w:color w:val="0000EE"/>
            <w:u w:val="single"/>
          </w:rPr>
          <w:t>47–48</w:t>
        </w:r>
      </w:hyperlink>
      <w:r>
        <w:rPr>
          <w:lang w:val="id_ID" w:bidi="id_ID"/>
        </w:rPr>
        <w:t>), meskipun tidak sehebat Daud (</w:t>
      </w:r>
      <w:hyperlink r:id="rId23">
        <w:r>
          <w:rPr>
            <w:lang w:val="id_ID" w:bidi="id_ID"/>
          </w:rPr>
          <w:rPr>
            <w:color w:val="0000EE"/>
            <w:u w:val="single"/>
          </w:rPr>
          <w:t>1Sam. 18:7</w:t>
        </w:r>
      </w:hyperlink>
      <w:r>
        <w:rPr>
          <w:lang w:val="id_ID" w:bidi="id_ID"/>
        </w:rPr>
        <w:t xml:space="preserve">; </w:t>
      </w:r>
      <w:hyperlink r:id="rId28">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29">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0">
        <w:r>
          <w:rPr>
            <w:lang w:val="id_ID" w:bidi="id_ID"/>
          </w:rPr>
          <w:rPr>
            <w:color w:val="0000EE"/>
            <w:u w:val="single"/>
          </w:rPr>
          <w:t>1Sam. 18:1</w:t>
        </w:r>
      </w:hyperlink>
      <w:r>
        <w:rPr>
          <w:lang w:val="id_ID" w:bidi="id_ID"/>
        </w:rPr>
        <w:t xml:space="preserve">, </w:t>
      </w:r>
      <w:hyperlink r:id="rId31">
        <w:r>
          <w:rPr>
            <w:lang w:val="id_ID" w:bidi="id_ID"/>
          </w:rPr>
          <w:rPr>
            <w:color w:val="0000EE"/>
            <w:u w:val="single"/>
          </w:rPr>
          <w:t>3</w:t>
        </w:r>
      </w:hyperlink>
      <w:r>
        <w:rPr>
          <w:lang w:val="id_ID" w:bidi="id_ID"/>
        </w:rPr>
        <w:t xml:space="preserve">; </w:t>
      </w:r>
      <w:hyperlink r:id="rId32">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3">
        <w:r>
          <w:rPr>
            <w:lang w:val="id_ID" w:bidi="id_ID"/>
          </w:rPr>
          <w:rPr>
            <w:color w:val="0000EE"/>
            <w:u w:val="single"/>
          </w:rPr>
          <w:t>2Sam. 5:23–24</w:t>
        </w:r>
      </w:hyperlink>
      <w:r>
        <w:rPr>
          <w:lang w:val="id_ID" w:bidi="id_ID"/>
        </w:rPr>
        <w:t xml:space="preserve">; </w:t>
      </w:r>
      <w:hyperlink r:id="rId34">
        <w:r>
          <w:rPr>
            <w:lang w:val="id_ID" w:bidi="id_ID"/>
          </w:rPr>
          <w:rPr>
            <w:color w:val="0000EE"/>
            <w:u w:val="single"/>
          </w:rPr>
          <w:t>Hak. 1:1–2</w:t>
        </w:r>
      </w:hyperlink>
      <w:r>
        <w:rPr>
          <w:lang w:val="id_ID" w:bidi="id_ID"/>
        </w:rPr>
        <w:t xml:space="preserve">; </w:t>
      </w:r>
      <w:hyperlink r:id="rId35">
        <w:r>
          <w:rPr>
            <w:lang w:val="id_ID" w:bidi="id_ID"/>
          </w:rPr>
          <w:rPr>
            <w:color w:val="0000EE"/>
            <w:u w:val="single"/>
          </w:rPr>
          <w:t>20:18</w:t>
        </w:r>
      </w:hyperlink>
      <w:r>
        <w:rPr>
          <w:lang w:val="id_ID" w:bidi="id_ID"/>
        </w:rPr>
        <w:t xml:space="preserve">; </w:t>
      </w:r>
      <w:hyperlink r:id="rId36">
        <w:r>
          <w:rPr>
            <w:lang w:val="id_ID" w:bidi="id_ID"/>
          </w:rPr>
          <w:rPr>
            <w:color w:val="0000EE"/>
            <w:u w:val="single"/>
          </w:rPr>
          <w:t>1 Sam. 10:22</w:t>
        </w:r>
      </w:hyperlink>
      <w:r>
        <w:rPr>
          <w:lang w:val="id_ID" w:bidi="id_ID"/>
        </w:rPr>
        <w:t xml:space="preserve">) dengan meminta bantuan Urim dan Tumim (lihat </w:t>
      </w:r>
      <w:hyperlink r:id="rId37">
        <w:r>
          <w:rPr>
            <w:lang w:val="id_ID" w:bidi="id_ID"/>
          </w:rPr>
          <w:rPr>
            <w:color w:val="0000EE"/>
            <w:u w:val="single"/>
          </w:rPr>
          <w:t>Kel. 28:30</w:t>
        </w:r>
      </w:hyperlink>
      <w:r>
        <w:rPr>
          <w:lang w:val="id_ID" w:bidi="id_ID"/>
        </w:rPr>
        <w:t xml:space="preserve">; </w:t>
      </w:r>
      <w:hyperlink r:id="rId38">
        <w:r>
          <w:rPr>
            <w:lang w:val="id_ID" w:bidi="id_ID"/>
          </w:rPr>
          <w:rPr>
            <w:color w:val="0000EE"/>
            <w:u w:val="single"/>
          </w:rPr>
          <w:t>Im. 8:8</w:t>
        </w:r>
      </w:hyperlink>
      <w:r>
        <w:rPr>
          <w:lang w:val="id_ID" w:bidi="id_ID"/>
        </w:rPr>
        <w:t xml:space="preserve">; </w:t>
      </w:r>
      <w:hyperlink r:id="rId39">
        <w:r>
          <w:rPr>
            <w:lang w:val="id_ID" w:bidi="id_ID"/>
          </w:rPr>
          <w:rPr>
            <w:color w:val="0000EE"/>
            <w:u w:val="single"/>
          </w:rPr>
          <w:t>Ul. 33:8</w:t>
        </w:r>
      </w:hyperlink>
      <w:r>
        <w:rPr>
          <w:lang w:val="id_ID" w:bidi="id_ID"/>
        </w:rPr>
        <w:t xml:space="preserve">; </w:t>
      </w:r>
      <w:hyperlink r:id="rId40">
        <w:r>
          <w:rPr>
            <w:lang w:val="id_ID" w:bidi="id_ID"/>
          </w:rPr>
          <w:rPr>
            <w:color w:val="0000EE"/>
            <w:u w:val="single"/>
          </w:rPr>
          <w:t>1Sam. 14:41</w:t>
        </w:r>
      </w:hyperlink>
      <w:r>
        <w:rPr>
          <w:lang w:val="id_ID" w:bidi="id_ID"/>
        </w:rPr>
        <w:t>) yang diberikan oleh Abyatar, imam Daud (</w:t>
      </w:r>
      <w:hyperlink r:id="rId41">
        <w:r>
          <w:rPr>
            <w:lang w:val="id_ID" w:bidi="id_ID"/>
          </w:rPr>
          <w:rPr>
            <w:color w:val="0000EE"/>
            <w:u w:val="single"/>
          </w:rPr>
          <w:t>1Sam. 23:1–12</w:t>
        </w:r>
      </w:hyperlink>
      <w:r>
        <w:rPr>
          <w:lang w:val="id_ID" w:bidi="id_ID"/>
        </w:rPr>
        <w:t xml:space="preserve">; </w:t>
      </w:r>
      <w:hyperlink r:id="rId42">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3">
        <w:r>
          <w:rPr>
            <w:lang w:val="id_ID" w:bidi="id_ID"/>
          </w:rPr>
          <w:rPr>
            <w:color w:val="0000EE"/>
            <w:u w:val="single"/>
          </w:rPr>
          <w:t>Kej. 23</w:t>
        </w:r>
      </w:hyperlink>
      <w:r>
        <w:rPr>
          <w:lang w:val="id_ID" w:bidi="id_ID"/>
        </w:rPr>
        <w:t xml:space="preserve">). Orang-orang di daerah itu bersimpati kepada Daud (lihat </w:t>
      </w:r>
      <w:hyperlink r:id="rId44">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5">
        <w:r>
          <w:rPr>
            <w:lang w:val="id_ID" w:bidi="id_ID"/>
          </w:rPr>
          <w:rPr>
            <w:color w:val="0000EE"/>
            <w:u w:val="single"/>
          </w:rPr>
          <w:t>1Sam. 25:44</w:t>
        </w:r>
      </w:hyperlink>
      <w:r>
        <w:rPr>
          <w:lang w:val="id_ID" w:bidi="id_ID"/>
        </w:rPr>
        <w:t xml:space="preserve">). • Abigail: Lihat </w:t>
      </w:r>
      <w:hyperlink r:id="rId46">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7">
        <w:r>
          <w:rPr>
            <w:lang w:val="id_ID" w:bidi="id_ID"/>
          </w:rPr>
          <w:rPr>
            <w:color w:val="0000EE"/>
            <w:u w:val="single"/>
          </w:rPr>
          <w:t>2Sam. 2:8–11</w:t>
        </w:r>
      </w:hyperlink>
      <w:r>
        <w:rPr>
          <w:lang w:val="id_ID" w:bidi="id_ID"/>
        </w:rPr>
        <w:t xml:space="preserve">). Daud juga bersekutu dengan Nahas, raja orang Amon (lihat </w:t>
      </w:r>
      <w:hyperlink r:id="rId48">
        <w:r>
          <w:rPr>
            <w:lang w:val="id_ID" w:bidi="id_ID"/>
          </w:rPr>
          <w:rPr>
            <w:color w:val="0000EE"/>
            <w:u w:val="single"/>
          </w:rPr>
          <w:t>2Sam. 10:2</w:t>
        </w:r>
      </w:hyperlink>
      <w:r>
        <w:rPr>
          <w:lang w:val="id_ID" w:bidi="id_ID"/>
        </w:rPr>
        <w:t xml:space="preserve">; </w:t>
      </w:r>
      <w:hyperlink r:id="rId49">
        <w:r>
          <w:rPr>
            <w:lang w:val="id_ID" w:bidi="id_ID"/>
          </w:rPr>
          <w:rPr>
            <w:color w:val="0000EE"/>
            <w:u w:val="single"/>
          </w:rPr>
          <w:t>17:27–29</w:t>
        </w:r>
      </w:hyperlink>
      <w:r>
        <w:rPr>
          <w:lang w:val="id_ID" w:bidi="id_ID"/>
        </w:rPr>
        <w:t>), yang telah menyebabkan kekacauan di Yabesh-gilead (</w:t>
      </w:r>
      <w:hyperlink r:id="rId50">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1">
        <w:r>
          <w:rPr>
            <w:lang w:val="id_ID" w:bidi="id_ID"/>
          </w:rPr>
          <w:rPr>
            <w:color w:val="0000EE"/>
            <w:u w:val="single"/>
          </w:rPr>
          <w:t>1Sam. 11:15</w:t>
        </w:r>
      </w:hyperlink>
      <w:r>
        <w:rPr>
          <w:lang w:val="id_ID" w:bidi="id_ID"/>
        </w:rPr>
        <w:t>). Dia telah diurapi oleh nabi Samuel beberapa tahun sebelumnya (</w:t>
      </w:r>
      <w:hyperlink r:id="rId52">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5">
        <w:r>
          <w:rPr>
            <w:lang w:val="id_ID" w:bidi="id_ID"/>
          </w:rPr>
          <w:rPr>
            <w:color w:val="0000EE"/>
            <w:u w:val="single"/>
          </w:rPr>
          <w:t>1Sam. 11:1–11</w:t>
        </w:r>
      </w:hyperlink>
      <w:r>
        <w:rPr>
          <w:lang w:val="id_ID" w:bidi="id_ID"/>
        </w:rPr>
        <w:t xml:space="preserve">; </w:t>
      </w:r>
      <w:hyperlink r:id="rId53">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4">
        <w:r>
          <w:rPr>
            <w:lang w:val="id_ID" w:bidi="id_ID"/>
          </w:rPr>
          <w:rPr>
            <w:color w:val="0000EE"/>
            <w:u w:val="single"/>
          </w:rPr>
          <w:t>2Sam. 17:24</w:t>
        </w:r>
      </w:hyperlink>
      <w:r>
        <w:rPr>
          <w:lang w:val="id_ID" w:bidi="id_ID"/>
        </w:rPr>
        <w:t xml:space="preserve">, </w:t>
      </w:r>
      <w:hyperlink r:id="rId55">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6">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7">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58">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59">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0">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1">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7">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2">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3">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4">
        <w:r>
          <w:rPr>
            <w:lang w:val="id_ID" w:bidi="id_ID"/>
          </w:rPr>
          <w:rPr>
            <w:color w:val="0000EE"/>
            <w:u w:val="single"/>
          </w:rPr>
          <w:t>2Sam. 18:16</w:t>
        </w:r>
      </w:hyperlink>
      <w:r>
        <w:rPr>
          <w:lang w:val="id_ID" w:bidi="id_ID"/>
        </w:rPr>
        <w:t xml:space="preserve">; </w:t>
      </w:r>
      <w:hyperlink r:id="rId65">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7">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6">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68">
        <w:r>
          <w:rPr>
            <w:lang w:val="id_ID" w:bidi="id_ID"/>
          </w:rPr>
          <w:rPr>
            <w:color w:val="0000EE"/>
            <w:u w:val="single"/>
          </w:rPr>
          <w:t>1Raj. 3:1</w:t>
        </w:r>
      </w:hyperlink>
      <w:r>
        <w:rPr>
          <w:lang w:val="id_ID" w:bidi="id_ID"/>
        </w:rPr>
        <w:t xml:space="preserve">; </w:t>
      </w:r>
      <w:hyperlink r:id="rId6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0">
        <w:r>
          <w:rPr>
            <w:lang w:val="id_ID" w:bidi="id_ID"/>
          </w:rPr>
          <w:rPr>
            <w:color w:val="0000EE"/>
            <w:u w:val="single"/>
          </w:rPr>
          <w:t>2Sam. 12:8</w:t>
        </w:r>
      </w:hyperlink>
      <w:r>
        <w:rPr>
          <w:lang w:val="id_ID" w:bidi="id_ID"/>
        </w:rPr>
        <w:t xml:space="preserve">; </w:t>
      </w:r>
      <w:hyperlink r:id="rId71">
        <w:r>
          <w:rPr>
            <w:lang w:val="id_ID" w:bidi="id_ID"/>
          </w:rPr>
          <w:rPr>
            <w:color w:val="0000EE"/>
            <w:u w:val="single"/>
          </w:rPr>
          <w:t>16:21</w:t>
        </w:r>
      </w:hyperlink>
      <w:r>
        <w:rPr>
          <w:lang w:val="id_ID" w:bidi="id_ID"/>
        </w:rPr>
        <w:t xml:space="preserve">; </w:t>
      </w:r>
      <w:hyperlink r:id="rId72">
        <w:r>
          <w:rPr>
            <w:lang w:val="id_ID" w:bidi="id_ID"/>
          </w:rPr>
          <w:rPr>
            <w:color w:val="0000EE"/>
            <w:u w:val="single"/>
          </w:rPr>
          <w:t>1Raj. 2:17–25</w:t>
        </w:r>
      </w:hyperlink>
      <w:r>
        <w:rPr>
          <w:lang w:val="id_ID" w:bidi="id_ID"/>
        </w:rPr>
        <w:t xml:space="preserve">). • Rizpa: Lihat juga </w:t>
      </w:r>
      <w:hyperlink r:id="rId73">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4">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5">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6">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7">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78">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79">
        <w:r>
          <w:rPr>
            <w:lang w:val="id_ID" w:bidi="id_ID"/>
          </w:rPr>
          <w:rPr>
            <w:color w:val="0000EE"/>
            <w:u w:val="single"/>
          </w:rPr>
          <w:t>1Sam. 18:20–27</w:t>
        </w:r>
      </w:hyperlink>
      <w:r>
        <w:rPr>
          <w:lang w:val="id_ID" w:bidi="id_ID"/>
        </w:rPr>
        <w:t>). Namun, ketika Mikhal menyelamatkan nyawa Daud dari ayahnya (</w:t>
      </w:r>
      <w:hyperlink r:id="rId80">
        <w:r>
          <w:rPr>
            <w:lang w:val="id_ID" w:bidi="id_ID"/>
          </w:rPr>
          <w:rPr>
            <w:color w:val="0000EE"/>
            <w:u w:val="single"/>
          </w:rPr>
          <w:t>1Sam. 19:11–17</w:t>
        </w:r>
      </w:hyperlink>
      <w:r>
        <w:rPr>
          <w:lang w:val="id_ID" w:bidi="id_ID"/>
        </w:rPr>
        <w:t>), Saul memutuskan pernikahan tersebut dan memberikan Mikhal kepada pria lain, yaitu Palti (</w:t>
      </w:r>
      <w:hyperlink r:id="rId45">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1">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2">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3">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4">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5">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6">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88">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89">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0">
        <w:r>
          <w:rPr>
            <w:lang w:val="id_ID" w:bidi="id_ID"/>
          </w:rPr>
          <w:rPr>
            <w:color w:val="0000EE"/>
            <w:u w:val="single"/>
          </w:rPr>
          <w:t>2Sam. 3:28–29</w:t>
        </w:r>
      </w:hyperlink>
      <w:r>
        <w:rPr>
          <w:lang w:val="id_ID" w:bidi="id_ID"/>
        </w:rPr>
        <w:t>). • Meskipun Abner dibunuh (</w:t>
      </w:r>
      <w:hyperlink r:id="rId62">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1">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2">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3">
        <w:r>
          <w:rPr>
            <w:lang w:val="id_ID" w:bidi="id_ID"/>
          </w:rPr>
          <w:rPr>
            <w:color w:val="0000EE"/>
            <w:u w:val="single"/>
          </w:rPr>
          <w:t>1Raj. 2:5–6</w:t>
        </w:r>
      </w:hyperlink>
      <w:r>
        <w:rPr>
          <w:lang w:val="id_ID" w:bidi="id_ID"/>
        </w:rPr>
        <w:t>) dan pembebasan Salomo terhadap Daud atas kematian Abner (</w:t>
      </w:r>
      <w:hyperlink r:id="rId94">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5">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6">
        <w:r>
          <w:rPr>
            <w:lang w:val="id_ID" w:bidi="id_ID"/>
          </w:rPr>
          <w:rPr>
            <w:color w:val="0000EE"/>
            <w:u w:val="single"/>
          </w:rPr>
          <w:t>2Sam. 3:32</w:t>
        </w:r>
      </w:hyperlink>
      <w:r>
        <w:rPr>
          <w:lang w:val="id_ID" w:bidi="id_ID"/>
        </w:rPr>
        <w:t>), dan puasa yang ekstrem (</w:t>
      </w:r>
      <w:hyperlink r:id="rId97">
        <w:r>
          <w:rPr>
            <w:lang w:val="id_ID" w:bidi="id_ID"/>
          </w:rPr>
          <w:rPr>
            <w:color w:val="0000EE"/>
            <w:u w:val="single"/>
          </w:rPr>
          <w:t>2Sam. 3:35</w:t>
        </w:r>
      </w:hyperlink>
      <w:r>
        <w:rPr>
          <w:lang w:val="id_ID" w:bidi="id_ID"/>
        </w:rPr>
        <w:t>) membuktikan kepada publik bahwa dia tidak memerintahkan pembunuhan Abner (</w:t>
      </w:r>
      <w:hyperlink r:id="rId98">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2">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99">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0">
        <w:r>
          <w:rPr>
            <w:lang w:val="id_ID" w:bidi="id_ID"/>
          </w:rPr>
          <w:rPr>
            <w:color w:val="0000EE"/>
            <w:u w:val="single"/>
          </w:rPr>
          <w:t>Yos. 2:9–11</w:t>
        </w:r>
      </w:hyperlink>
      <w:r>
        <w:rPr>
          <w:lang w:val="id_ID" w:bidi="id_ID"/>
        </w:rPr>
        <w:t xml:space="preserve">; </w:t>
      </w:r>
      <w:hyperlink r:id="rId101">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2">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3">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4">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5">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6">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7">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08">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09">
        <w:r>
          <w:rPr>
            <w:lang w:val="id_ID" w:bidi="id_ID"/>
          </w:rPr>
          <w:rPr>
            <w:color w:val="0000EE"/>
            <w:u w:val="single"/>
          </w:rPr>
          <w:t>2Sam. 5:1–5</w:t>
        </w:r>
      </w:hyperlink>
      <w:r>
        <w:rPr>
          <w:lang w:val="id_ID" w:bidi="id_ID"/>
        </w:rPr>
        <w:t>), ibu kota baru (</w:t>
      </w:r>
      <w:hyperlink r:id="rId110">
        <w:r>
          <w:rPr>
            <w:lang w:val="id_ID" w:bidi="id_ID"/>
          </w:rPr>
          <w:rPr>
            <w:color w:val="0000EE"/>
            <w:u w:val="single"/>
          </w:rPr>
          <w:t>2Sam 5:6–10</w:t>
        </w:r>
      </w:hyperlink>
      <w:r>
        <w:rPr>
          <w:lang w:val="id_ID" w:bidi="id_ID"/>
        </w:rPr>
        <w:t>), istana baru (</w:t>
      </w:r>
      <w:hyperlink r:id="rId111">
        <w:r>
          <w:rPr>
            <w:lang w:val="id_ID" w:bidi="id_ID"/>
          </w:rPr>
          <w:rPr>
            <w:color w:val="0000EE"/>
            <w:u w:val="single"/>
          </w:rPr>
          <w:t>2Sam. 5:11</w:t>
        </w:r>
      </w:hyperlink>
      <w:r>
        <w:rPr>
          <w:lang w:val="id_ID" w:bidi="id_ID"/>
        </w:rPr>
        <w:t>), keluarga baru (</w:t>
      </w:r>
      <w:hyperlink r:id="rId112">
        <w:r>
          <w:rPr>
            <w:lang w:val="id_ID" w:bidi="id_ID"/>
          </w:rPr>
          <w:rPr>
            <w:color w:val="0000EE"/>
            <w:u w:val="single"/>
          </w:rPr>
          <w:t>2Sam. 5:13–16</w:t>
        </w:r>
      </w:hyperlink>
      <w:r>
        <w:rPr>
          <w:lang w:val="id_ID" w:bidi="id_ID"/>
        </w:rPr>
        <w:t>), dan kepercayaan diri yang diperbarui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4">
        <w:r>
          <w:rPr>
            <w:lang w:val="id_ID" w:bidi="id_ID"/>
          </w:rPr>
          <w:rPr>
            <w:color w:val="0000EE"/>
            <w:u w:val="single"/>
          </w:rPr>
          <w:t>Hak. 8:22</w:t>
        </w:r>
      </w:hyperlink>
      <w:r>
        <w:rPr>
          <w:lang w:val="id_ID" w:bidi="id_ID"/>
        </w:rPr>
        <w:t>, Gideon;</w:t>
      </w:r>
      <w:hyperlink r:id="rId115">
        <w:r>
          <w:rPr>
            <w:lang w:val="id_ID" w:bidi="id_ID"/>
          </w:rPr>
          <w:rPr>
            <w:color w:val="0000EE"/>
            <w:u w:val="single"/>
          </w:rPr>
          <w:t xml:space="preserve"> 11:8–11</w:t>
        </w:r>
      </w:hyperlink>
      <w:r>
        <w:rPr>
          <w:lang w:val="id_ID" w:bidi="id_ID"/>
        </w:rPr>
        <w:t xml:space="preserve">, Yefta; </w:t>
      </w:r>
      <w:hyperlink r:id="rId50">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6">
        <w:r>
          <w:rPr>
            <w:lang w:val="id_ID" w:bidi="id_ID"/>
          </w:rPr>
          <w:rPr>
            <w:color w:val="0000EE"/>
            <w:u w:val="single"/>
          </w:rPr>
          <w:t>Kel. 19:4</w:t>
        </w:r>
      </w:hyperlink>
      <w:r>
        <w:rPr>
          <w:lang w:val="id_ID" w:bidi="id_ID"/>
        </w:rPr>
        <w:t xml:space="preserve">; </w:t>
      </w:r>
      <w:hyperlink r:id="rId117">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7">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18">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2">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19">
        <w:r>
          <w:rPr>
            <w:lang w:val="id_ID" w:bidi="id_ID"/>
          </w:rPr>
          <w:rPr>
            <w:color w:val="0000EE"/>
            <w:u w:val="single"/>
          </w:rPr>
          <w:t>Kel. 34:11</w:t>
        </w:r>
      </w:hyperlink>
      <w:r>
        <w:rPr>
          <w:lang w:val="id_ID" w:bidi="id_ID"/>
        </w:rPr>
        <w:t xml:space="preserve">; </w:t>
      </w:r>
      <w:hyperlink r:id="rId120">
        <w:r>
          <w:rPr>
            <w:lang w:val="id_ID" w:bidi="id_ID"/>
          </w:rPr>
          <w:rPr>
            <w:color w:val="0000EE"/>
            <w:u w:val="single"/>
          </w:rPr>
          <w:t>Ul. 7:1–6</w:t>
        </w:r>
      </w:hyperlink>
      <w:r>
        <w:rPr>
          <w:lang w:val="id_ID" w:bidi="id_ID"/>
        </w:rPr>
        <w:t xml:space="preserve">; </w:t>
      </w:r>
      <w:hyperlink r:id="rId121">
        <w:r>
          <w:rPr>
            <w:lang w:val="id_ID" w:bidi="id_ID"/>
          </w:rPr>
          <w:rPr>
            <w:color w:val="0000EE"/>
            <w:u w:val="single"/>
          </w:rPr>
          <w:t>20:17</w:t>
        </w:r>
      </w:hyperlink>
      <w:r>
        <w:rPr>
          <w:lang w:val="id_ID" w:bidi="id_ID"/>
        </w:rPr>
        <w:t xml:space="preserve">; </w:t>
      </w:r>
      <w:hyperlink r:id="rId122">
        <w:r>
          <w:rPr>
            <w:lang w:val="id_ID" w:bidi="id_ID"/>
          </w:rPr>
          <w:rPr>
            <w:color w:val="0000EE"/>
            <w:u w:val="single"/>
          </w:rPr>
          <w:t>Yos. 15:63</w:t>
        </w:r>
      </w:hyperlink>
      <w:r>
        <w:rPr>
          <w:lang w:val="id_ID" w:bidi="id_ID"/>
        </w:rPr>
        <w:t xml:space="preserve">; </w:t>
      </w:r>
      <w:hyperlink r:id="rId123">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4">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5">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6">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7">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28">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29">
        <w:r>
          <w:rPr>
            <w:lang w:val="id_ID" w:bidi="id_ID"/>
          </w:rPr>
          <w:rPr>
            <w:color w:val="0000EE"/>
            <w:u w:val="single"/>
          </w:rPr>
          <w:t>2Sam. 2:4</w:t>
        </w:r>
      </w:hyperlink>
      <w:r>
        <w:rPr>
          <w:lang w:val="id_ID" w:bidi="id_ID"/>
        </w:rPr>
        <w:t>), memenangkan peperangan (</w:t>
      </w:r>
      <w:hyperlink r:id="rId130">
        <w:r>
          <w:rPr>
            <w:lang w:val="id_ID" w:bidi="id_ID"/>
          </w:rPr>
          <w:rPr>
            <w:color w:val="0000EE"/>
            <w:u w:val="single"/>
          </w:rPr>
          <w:t>2Sam. 2:12–17</w:t>
        </w:r>
      </w:hyperlink>
      <w:r>
        <w:rPr>
          <w:lang w:val="id_ID" w:bidi="id_ID"/>
        </w:rPr>
        <w:t>), menjadi semakin kuat (</w:t>
      </w:r>
      <w:hyperlink r:id="rId66">
        <w:r>
          <w:rPr>
            <w:lang w:val="id_ID" w:bidi="id_ID"/>
          </w:rPr>
          <w:rPr>
            <w:color w:val="0000EE"/>
            <w:u w:val="single"/>
          </w:rPr>
          <w:t>2Sam 3:1</w:t>
        </w:r>
      </w:hyperlink>
      <w:r>
        <w:rPr>
          <w:lang w:val="id_ID" w:bidi="id_ID"/>
        </w:rPr>
        <w:t>), dan memulai sebuah keluarga yang besar (</w:t>
      </w:r>
      <w:hyperlink r:id="rId131">
        <w:r>
          <w:rPr>
            <w:lang w:val="id_ID" w:bidi="id_ID"/>
          </w:rPr>
          <w:rPr>
            <w:color w:val="0000EE"/>
            <w:u w:val="single"/>
          </w:rPr>
          <w:t>2Sam 3:2–5</w:t>
        </w:r>
      </w:hyperlink>
      <w:r>
        <w:rPr>
          <w:lang w:val="id_ID" w:bidi="id_ID"/>
        </w:rPr>
        <w:t>). Sekarang dia dimahkotai di Yerusalem (</w:t>
      </w:r>
      <w:hyperlink r:id="rId132">
        <w:r>
          <w:rPr>
            <w:lang w:val="id_ID" w:bidi="id_ID"/>
          </w:rPr>
          <w:rPr>
            <w:color w:val="0000EE"/>
            <w:u w:val="single"/>
          </w:rPr>
          <w:t>2Sam 5:3</w:t>
        </w:r>
      </w:hyperlink>
      <w:r>
        <w:rPr>
          <w:lang w:val="id_ID" w:bidi="id_ID"/>
        </w:rPr>
        <w:t>), menjadi lebih kuat (</w:t>
      </w:r>
      <w:hyperlink r:id="rId133">
        <w:r>
          <w:rPr>
            <w:lang w:val="id_ID" w:bidi="id_ID"/>
          </w:rPr>
          <w:rPr>
            <w:color w:val="0000EE"/>
            <w:u w:val="single"/>
          </w:rPr>
          <w:t>2Sam 5:10</w:t>
        </w:r>
      </w:hyperlink>
      <w:r>
        <w:rPr>
          <w:lang w:val="id_ID" w:bidi="id_ID"/>
        </w:rPr>
        <w:t>), memperluas keluarganya (</w:t>
      </w:r>
      <w:hyperlink r:id="rId134">
        <w:r>
          <w:rPr>
            <w:lang w:val="id_ID" w:bidi="id_ID"/>
          </w:rPr>
          <w:rPr>
            <w:color w:val="0000EE"/>
            <w:u w:val="single"/>
          </w:rPr>
          <w:t>2Sam 5:13–14</w:t>
        </w:r>
      </w:hyperlink>
      <w:r>
        <w:rPr>
          <w:lang w:val="id_ID" w:bidi="id_ID"/>
        </w:rPr>
        <w:t>), dan memenangkan sebuah peperangan (</w:t>
      </w:r>
      <w:hyperlink r:id="rId113">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5">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3">
        <w:r>
          <w:rPr>
            <w:lang w:val="id_ID" w:bidi="id_ID"/>
          </w:rPr>
          <w:rPr>
            <w:color w:val="0000EE"/>
            <w:u w:val="single"/>
          </w:rPr>
          <w:t>2Sam. 5:17–25</w:t>
        </w:r>
      </w:hyperlink>
      <w:r>
        <w:rPr>
          <w:lang w:val="id_ID" w:bidi="id_ID"/>
        </w:rPr>
        <w:t xml:space="preserve">; </w:t>
      </w:r>
      <w:hyperlink r:id="rId136">
        <w:r>
          <w:rPr>
            <w:lang w:val="id_ID" w:bidi="id_ID"/>
          </w:rPr>
          <w:rPr>
            <w:color w:val="0000EE"/>
            <w:u w:val="single"/>
          </w:rPr>
          <w:t>8:1</w:t>
        </w:r>
      </w:hyperlink>
      <w:r>
        <w:rPr>
          <w:lang w:val="id_ID" w:bidi="id_ID"/>
        </w:rPr>
        <w:t xml:space="preserve">; </w:t>
      </w:r>
      <w:hyperlink r:id="rId137">
        <w:r>
          <w:rPr>
            <w:lang w:val="id_ID" w:bidi="id_ID"/>
          </w:rPr>
          <w:rPr>
            <w:color w:val="0000EE"/>
            <w:u w:val="single"/>
          </w:rPr>
          <w:t>21:15–22</w:t>
        </w:r>
      </w:hyperlink>
      <w:r>
        <w:rPr>
          <w:lang w:val="id_ID" w:bidi="id_ID"/>
        </w:rPr>
        <w:t xml:space="preserve">; </w:t>
      </w:r>
      <w:hyperlink r:id="rId138">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39">
        <w:r>
          <w:rPr>
            <w:lang w:val="id_ID" w:bidi="id_ID"/>
          </w:rPr>
          <w:rPr>
            <w:color w:val="0000EE"/>
            <w:u w:val="single"/>
          </w:rPr>
          <w:t>1Sam. 4:1b-11</w:t>
        </w:r>
      </w:hyperlink>
      <w:r>
        <w:rPr>
          <w:lang w:val="id_ID" w:bidi="id_ID"/>
        </w:rPr>
        <w:t>). Daud membakar berhala-berhala itu daripada membawanya sebagai piala (</w:t>
      </w:r>
      <w:hyperlink r:id="rId140">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1">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2">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3">
        <w:r>
          <w:rPr>
            <w:lang w:val="id_ID" w:bidi="id_ID"/>
          </w:rPr>
          <w:rPr>
            <w:color w:val="0000EE"/>
            <w:u w:val="single"/>
          </w:rPr>
          <w:t>1Sam. 14:18</w:t>
        </w:r>
      </w:hyperlink>
      <w:r>
        <w:rPr>
          <w:lang w:val="id_ID" w:bidi="id_ID"/>
        </w:rPr>
        <w:t xml:space="preserve"> (lihat catatan), Tabut Perjanjian tidak pernah lagi disebutkan sejak </w:t>
      </w:r>
      <w:hyperlink r:id="rId144">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5">
        <w:r>
          <w:rPr>
            <w:lang w:val="id_ID" w:bidi="id_ID"/>
          </w:rPr>
          <w:rPr>
            <w:color w:val="0000EE"/>
            <w:u w:val="single"/>
          </w:rPr>
          <w:t>1Taw. 10:13–14</w:t>
        </w:r>
      </w:hyperlink>
      <w:r>
        <w:rPr>
          <w:lang w:val="id_ID" w:bidi="id_ID"/>
        </w:rPr>
        <w:t xml:space="preserve">; </w:t>
      </w:r>
      <w:hyperlink r:id="rId146">
        <w:r>
          <w:rPr>
            <w:lang w:val="id_ID" w:bidi="id_ID"/>
          </w:rPr>
          <w:rPr>
            <w:color w:val="0000EE"/>
            <w:u w:val="single"/>
          </w:rPr>
          <w:t>13:3</w:t>
        </w:r>
      </w:hyperlink>
      <w:r>
        <w:rPr>
          <w:lang w:val="id_ID" w:bidi="id_ID"/>
        </w:rPr>
        <w:t xml:space="preserve">). Daud membawa Tabut ke Yerusalem, yang artinya secara telak mengakui dan menobatkan (lihat </w:t>
      </w:r>
      <w:hyperlink r:id="rId147">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48">
        <w:r>
          <w:rPr>
            <w:lang w:val="id_ID" w:bidi="id_ID"/>
          </w:rPr>
          <w:rPr>
            <w:color w:val="0000EE"/>
            <w:u w:val="single"/>
          </w:rPr>
          <w:t>1Sam. 4:4</w:t>
        </w:r>
      </w:hyperlink>
      <w:r>
        <w:rPr>
          <w:lang w:val="id_ID" w:bidi="id_ID"/>
        </w:rPr>
        <w:t xml:space="preserve">; </w:t>
      </w:r>
      <w:hyperlink r:id="rId149">
        <w:r>
          <w:rPr>
            <w:lang w:val="id_ID" w:bidi="id_ID"/>
          </w:rPr>
          <w:rPr>
            <w:color w:val="0000EE"/>
            <w:u w:val="single"/>
          </w:rPr>
          <w:t>2Raj. 19:15</w:t>
        </w:r>
      </w:hyperlink>
      <w:r>
        <w:rPr>
          <w:lang w:val="id_ID" w:bidi="id_ID"/>
        </w:rPr>
        <w:t xml:space="preserve">; </w:t>
      </w:r>
      <w:hyperlink r:id="rId150">
        <w:r>
          <w:rPr>
            <w:lang w:val="id_ID" w:bidi="id_ID"/>
          </w:rPr>
          <w:rPr>
            <w:color w:val="0000EE"/>
            <w:u w:val="single"/>
          </w:rPr>
          <w:t>Mzm. 80:1</w:t>
        </w:r>
      </w:hyperlink>
      <w:r>
        <w:rPr>
          <w:lang w:val="id_ID" w:bidi="id_ID"/>
        </w:rPr>
        <w:t xml:space="preserve">; </w:t>
      </w:r>
      <w:hyperlink r:id="rId151">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2">
        <w:r>
          <w:rPr>
            <w:lang w:val="id_ID" w:bidi="id_ID"/>
          </w:rPr>
          <w:rPr>
            <w:color w:val="0000EE"/>
            <w:u w:val="single"/>
          </w:rPr>
          <w:t>Kel. 25:14</w:t>
        </w:r>
      </w:hyperlink>
      <w:r>
        <w:rPr>
          <w:lang w:val="id_ID" w:bidi="id_ID"/>
        </w:rPr>
        <w:t xml:space="preserve">; </w:t>
      </w:r>
      <w:hyperlink r:id="rId153">
        <w:r>
          <w:rPr>
            <w:lang w:val="id_ID" w:bidi="id_ID"/>
          </w:rPr>
          <w:rPr>
            <w:color w:val="0000EE"/>
            <w:u w:val="single"/>
          </w:rPr>
          <w:t>37:5</w:t>
        </w:r>
      </w:hyperlink>
      <w:r>
        <w:rPr>
          <w:lang w:val="id_ID" w:bidi="id_ID"/>
        </w:rPr>
        <w:t xml:space="preserve">; </w:t>
      </w:r>
      <w:hyperlink r:id="rId154">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5">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6">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7">
        <w:r>
          <w:rPr>
            <w:lang w:val="id_ID" w:bidi="id_ID"/>
          </w:rPr>
          <w:rPr>
            <w:color w:val="0000EE"/>
            <w:u w:val="single"/>
          </w:rPr>
          <w:t>Kel. 19:12–13</w:t>
        </w:r>
      </w:hyperlink>
      <w:r>
        <w:rPr>
          <w:lang w:val="id_ID" w:bidi="id_ID"/>
        </w:rPr>
        <w:t xml:space="preserve">; </w:t>
      </w:r>
      <w:hyperlink r:id="rId158">
        <w:r>
          <w:rPr>
            <w:lang w:val="id_ID" w:bidi="id_ID"/>
          </w:rPr>
          <w:rPr>
            <w:color w:val="0000EE"/>
            <w:u w:val="single"/>
          </w:rPr>
          <w:t>Bil. 4:15</w:t>
        </w:r>
      </w:hyperlink>
      <w:r>
        <w:rPr>
          <w:lang w:val="id_ID" w:bidi="id_ID"/>
        </w:rPr>
        <w:t>). Dia mengalami hukuman yang sama seperti orang-orang dari Bet-Semes (</w:t>
      </w:r>
      <w:hyperlink r:id="rId159">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0">
        <w:r>
          <w:rPr>
            <w:lang w:val="id_ID" w:bidi="id_ID"/>
          </w:rPr>
          <w:rPr>
            <w:color w:val="0000EE"/>
            <w:u w:val="single"/>
          </w:rPr>
          <w:t>1Taw. 15:2</w:t>
        </w:r>
      </w:hyperlink>
      <w:r>
        <w:rPr>
          <w:lang w:val="id_ID" w:bidi="id_ID"/>
        </w:rPr>
        <w:t xml:space="preserve">, </w:t>
      </w:r>
      <w:hyperlink r:id="rId161">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2">
        <w:r>
          <w:rPr>
            <w:lang w:val="id_ID" w:bidi="id_ID"/>
          </w:rPr>
          <w:rPr>
            <w:color w:val="0000EE"/>
            <w:u w:val="single"/>
          </w:rPr>
          <w:t>Kej. 4:5</w:t>
        </w:r>
      </w:hyperlink>
      <w:r>
        <w:rPr>
          <w:lang w:val="id_ID" w:bidi="id_ID"/>
        </w:rPr>
        <w:t xml:space="preserve">; </w:t>
      </w:r>
      <w:hyperlink r:id="rId163">
        <w:r>
          <w:rPr>
            <w:lang w:val="id_ID" w:bidi="id_ID"/>
          </w:rPr>
          <w:rPr>
            <w:color w:val="0000EE"/>
            <w:u w:val="single"/>
          </w:rPr>
          <w:t>1Sam. 15:11</w:t>
        </w:r>
      </w:hyperlink>
      <w:r>
        <w:rPr>
          <w:lang w:val="id_ID" w:bidi="id_ID"/>
        </w:rPr>
        <w:t xml:space="preserve">; </w:t>
      </w:r>
      <w:hyperlink r:id="rId164">
        <w:r>
          <w:rPr>
            <w:lang w:val="id_ID" w:bidi="id_ID"/>
          </w:rPr>
          <w:rPr>
            <w:color w:val="0000EE"/>
            <w:u w:val="single"/>
          </w:rPr>
          <w:t>Yun. 4:1</w:t>
        </w:r>
      </w:hyperlink>
      <w:r>
        <w:rPr>
          <w:lang w:val="id_ID" w:bidi="id_ID"/>
        </w:rPr>
        <w:t xml:space="preserve">; </w:t>
      </w:r>
      <w:hyperlink r:id="rId165">
        <w:r>
          <w:rPr>
            <w:lang w:val="id_ID" w:bidi="id_ID"/>
          </w:rPr>
          <w:rPr>
            <w:color w:val="0000EE"/>
            <w:u w:val="single"/>
          </w:rPr>
          <w:t>Luk. 15:27–28</w:t>
        </w:r>
      </w:hyperlink>
      <w:r>
        <w:rPr>
          <w:lang w:val="id_ID" w:bidi="id_ID"/>
        </w:rPr>
        <w:t xml:space="preserve">. • Perez-Uza: Bagian pertama dari nama ini muncul di </w:t>
      </w:r>
      <w:hyperlink r:id="rId142">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6">
        <w:r>
          <w:rPr>
            <w:lang w:val="id_ID" w:bidi="id_ID"/>
          </w:rPr>
          <w:rPr>
            <w:color w:val="0000EE"/>
            <w:u w:val="single"/>
          </w:rPr>
          <w:t>Ul. 9:19</w:t>
        </w:r>
      </w:hyperlink>
      <w:r>
        <w:rPr>
          <w:lang w:val="id_ID" w:bidi="id_ID"/>
        </w:rPr>
        <w:t xml:space="preserve">) dan pada saat melihat kehadiran Allah yang berapi-api (lihat </w:t>
      </w:r>
      <w:hyperlink r:id="rId167">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68">
        <w:r>
          <w:rPr>
            <w:lang w:val="id_ID" w:bidi="id_ID"/>
          </w:rPr>
          <w:rPr>
            <w:color w:val="0000EE"/>
            <w:u w:val="single"/>
          </w:rPr>
          <w:t>1Taw. 15:18</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16:38</w:t>
        </w:r>
      </w:hyperlink>
      <w:r>
        <w:rPr>
          <w:lang w:val="id_ID" w:bidi="id_ID"/>
        </w:rPr>
        <w:t xml:space="preserve">; </w:t>
      </w:r>
      <w:hyperlink r:id="rId171">
        <w:r>
          <w:rPr>
            <w:lang w:val="id_ID" w:bidi="id_ID"/>
          </w:rPr>
          <w:rPr>
            <w:color w:val="0000EE"/>
            <w:u w:val="single"/>
          </w:rPr>
          <w:t>26:4</w:t>
        </w:r>
      </w:hyperlink>
      <w:r>
        <w:rPr>
          <w:lang w:val="id_ID" w:bidi="id_ID"/>
        </w:rPr>
        <w:t xml:space="preserve">, </w:t>
      </w:r>
      <w:hyperlink r:id="rId172">
        <w:r>
          <w:rPr>
            <w:lang w:val="id_ID" w:bidi="id_ID"/>
          </w:rPr>
          <w:rPr>
            <w:color w:val="0000EE"/>
            <w:u w:val="single"/>
          </w:rPr>
          <w:t>8</w:t>
        </w:r>
      </w:hyperlink>
      <w:r>
        <w:rPr>
          <w:lang w:val="id_ID" w:bidi="id_ID"/>
        </w:rPr>
        <w:t xml:space="preserve">, </w:t>
      </w:r>
      <w:hyperlink r:id="rId173">
        <w:r>
          <w:rPr>
            <w:lang w:val="id_ID" w:bidi="id_ID"/>
          </w:rPr>
          <w:rPr>
            <w:color w:val="0000EE"/>
            <w:u w:val="single"/>
          </w:rPr>
          <w:t>15</w:t>
        </w:r>
      </w:hyperlink>
      <w:r>
        <w:rPr>
          <w:lang w:val="id_ID" w:bidi="id_ID"/>
        </w:rPr>
        <w:t xml:space="preserve">; </w:t>
      </w:r>
      <w:hyperlink r:id="rId174">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5">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6">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7">
        <w:r>
          <w:rPr>
            <w:lang w:val="id_ID" w:bidi="id_ID"/>
          </w:rPr>
          <w:rPr>
            <w:color w:val="0000EE"/>
            <w:u w:val="single"/>
          </w:rPr>
          <w:t>1Sam. 2:18</w:t>
        </w:r>
      </w:hyperlink>
      <w:r>
        <w:rPr>
          <w:lang w:val="id_ID" w:bidi="id_ID"/>
        </w:rPr>
        <w:t xml:space="preserve">, </w:t>
      </w:r>
      <w:hyperlink r:id="rId178">
        <w:r>
          <w:rPr>
            <w:lang w:val="id_ID" w:bidi="id_ID"/>
          </w:rPr>
          <w:rPr>
            <w:color w:val="0000EE"/>
            <w:u w:val="single"/>
          </w:rPr>
          <w:t>28</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0">
        <w:r>
          <w:rPr>
            <w:lang w:val="id_ID" w:bidi="id_ID"/>
          </w:rPr>
          <w:rPr>
            <w:color w:val="0000EE"/>
            <w:u w:val="single"/>
          </w:rPr>
          <w:t>22:18</w:t>
        </w:r>
      </w:hyperlink>
      <w:r>
        <w:rPr>
          <w:lang w:val="id_ID" w:bidi="id_ID"/>
        </w:rPr>
        <w:t xml:space="preserve">; </w:t>
      </w:r>
      <w:hyperlink r:id="rId181">
        <w:r>
          <w:rPr>
            <w:lang w:val="id_ID" w:bidi="id_ID"/>
          </w:rPr>
          <w:rPr>
            <w:color w:val="0000EE"/>
            <w:u w:val="single"/>
          </w:rPr>
          <w:t>23:6</w:t>
        </w:r>
      </w:hyperlink>
      <w:r>
        <w:rPr>
          <w:lang w:val="id_ID" w:bidi="id_ID"/>
        </w:rPr>
        <w:t xml:space="preserve">, </w:t>
      </w:r>
      <w:hyperlink r:id="rId1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3">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4">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5">
        <w:r>
          <w:rPr>
            <w:lang w:val="id_ID" w:bidi="id_ID"/>
          </w:rPr>
          <w:rPr>
            <w:color w:val="0000EE"/>
            <w:u w:val="single"/>
          </w:rPr>
          <w:t>2Sam. 6:16</w:t>
        </w:r>
      </w:hyperlink>
      <w:r>
        <w:rPr>
          <w:lang w:val="id_ID" w:bidi="id_ID"/>
        </w:rPr>
        <w:t xml:space="preserve">, </w:t>
      </w:r>
      <w:hyperlink r:id="rId186">
        <w:r>
          <w:rPr>
            <w:lang w:val="id_ID" w:bidi="id_ID"/>
          </w:rPr>
          <w:rPr>
            <w:color w:val="0000EE"/>
            <w:u w:val="single"/>
          </w:rPr>
          <w:t>20</w:t>
        </w:r>
      </w:hyperlink>
      <w:r>
        <w:rPr>
          <w:lang w:val="id_ID" w:bidi="id_ID"/>
        </w:rPr>
        <w:t xml:space="preserve">, </w:t>
      </w:r>
      <w:hyperlink r:id="rId187">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88">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89">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0">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1">
        <w:r>
          <w:rPr>
            <w:lang w:val="id_ID" w:bidi="id_ID"/>
          </w:rPr>
          <w:rPr>
            <w:color w:val="0000EE"/>
            <w:u w:val="single"/>
          </w:rPr>
          <w:t>1Raj. 8:14</w:t>
        </w:r>
      </w:hyperlink>
      <w:r>
        <w:rPr>
          <w:lang w:val="id_ID" w:bidi="id_ID"/>
        </w:rPr>
        <w:t xml:space="preserve">, </w:t>
      </w:r>
      <w:hyperlink r:id="rId192">
        <w:r>
          <w:rPr>
            <w:lang w:val="id_ID" w:bidi="id_ID"/>
          </w:rPr>
          <w:rPr>
            <w:color w:val="0000EE"/>
            <w:u w:val="single"/>
          </w:rPr>
          <w:t>55</w:t>
        </w:r>
      </w:hyperlink>
      <w:r>
        <w:rPr>
          <w:lang w:val="id_ID" w:bidi="id_ID"/>
        </w:rPr>
        <w:t xml:space="preserve">; </w:t>
      </w:r>
      <w:hyperlink r:id="rId193">
        <w:r>
          <w:rPr>
            <w:lang w:val="id_ID" w:bidi="id_ID"/>
          </w:rPr>
          <w:rPr>
            <w:color w:val="0000EE"/>
            <w:u w:val="single"/>
          </w:rPr>
          <w:t>2Taw. 6:3</w:t>
        </w:r>
      </w:hyperlink>
      <w:r>
        <w:rPr>
          <w:lang w:val="id_ID" w:bidi="id_ID"/>
        </w:rPr>
        <w:t xml:space="preserve">; Hizkia, </w:t>
      </w:r>
      <w:hyperlink r:id="rId194">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5">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6">
        <w:r>
          <w:rPr>
            <w:lang w:val="id_ID" w:bidi="id_ID"/>
          </w:rPr>
          <w:rPr>
            <w:color w:val="0000EE"/>
            <w:u w:val="single"/>
          </w:rPr>
          <w:t>Ul. 12:9–10</w:t>
        </w:r>
      </w:hyperlink>
      <w:r>
        <w:rPr>
          <w:lang w:val="id_ID" w:bidi="id_ID"/>
        </w:rPr>
        <w:t xml:space="preserve">; </w:t>
      </w:r>
      <w:hyperlink r:id="rId197">
        <w:r>
          <w:rPr>
            <w:lang w:val="id_ID" w:bidi="id_ID"/>
          </w:rPr>
          <w:rPr>
            <w:color w:val="0000EE"/>
            <w:u w:val="single"/>
          </w:rPr>
          <w:t>1Raj. 5:4</w:t>
        </w:r>
      </w:hyperlink>
      <w:r>
        <w:rPr>
          <w:lang w:val="id_ID" w:bidi="id_ID"/>
        </w:rPr>
        <w:t xml:space="preserve">; </w:t>
      </w:r>
      <w:hyperlink r:id="rId198">
        <w:r>
          <w:rPr>
            <w:lang w:val="id_ID" w:bidi="id_ID"/>
          </w:rPr>
          <w:rPr>
            <w:color w:val="0000EE"/>
            <w:u w:val="single"/>
          </w:rPr>
          <w:t>8:56</w:t>
        </w:r>
      </w:hyperlink>
      <w:r>
        <w:rPr>
          <w:lang w:val="id_ID" w:bidi="id_ID"/>
        </w:rPr>
        <w:t xml:space="preserve">. Istirahat Daud hanya sementara karena tidak lama kemudian ia harus berperang lagi (lihat </w:t>
      </w:r>
      <w:hyperlink r:id="rId199">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0">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1">
        <w:r>
          <w:rPr>
            <w:lang w:val="id_ID" w:bidi="id_ID"/>
          </w:rPr>
          <w:rPr>
            <w:color w:val="0000EE"/>
            <w:u w:val="single"/>
          </w:rPr>
          <w:t>2Sam. 12:1–15</w:t>
        </w:r>
      </w:hyperlink>
      <w:r>
        <w:rPr>
          <w:lang w:val="id_ID" w:bidi="id_ID"/>
        </w:rPr>
        <w:t xml:space="preserve"> dengan sebuah perumpamaan tentang penghakiman terhadap Daud; (3) dalam </w:t>
      </w:r>
      <w:hyperlink r:id="rId202">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3">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4">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5">
        <w:r>
          <w:rPr>
            <w:lang w:val="id_ID" w:bidi="id_ID"/>
          </w:rPr>
          <w:rPr>
            <w:color w:val="0000EE"/>
            <w:u w:val="single"/>
          </w:rPr>
          <w:t>1Raj. 22:17</w:t>
        </w:r>
      </w:hyperlink>
      <w:r>
        <w:rPr>
          <w:lang w:val="id_ID" w:bidi="id_ID"/>
        </w:rPr>
        <w:t xml:space="preserve">; </w:t>
      </w:r>
      <w:hyperlink r:id="rId206">
        <w:r>
          <w:rPr>
            <w:lang w:val="id_ID" w:bidi="id_ID"/>
          </w:rPr>
          <w:rPr>
            <w:color w:val="0000EE"/>
            <w:u w:val="single"/>
          </w:rPr>
          <w:t>Yes. 44:28</w:t>
        </w:r>
      </w:hyperlink>
      <w:r>
        <w:rPr>
          <w:lang w:val="id_ID" w:bidi="id_ID"/>
        </w:rPr>
        <w:t xml:space="preserve">; </w:t>
      </w:r>
      <w:hyperlink r:id="rId207">
        <w:r>
          <w:rPr>
            <w:lang w:val="id_ID" w:bidi="id_ID"/>
          </w:rPr>
          <w:rPr>
            <w:color w:val="0000EE"/>
            <w:u w:val="single"/>
          </w:rPr>
          <w:t>Yeh. 34:2</w:t>
        </w:r>
      </w:hyperlink>
      <w:r>
        <w:rPr>
          <w:lang w:val="id_ID" w:bidi="id_ID"/>
        </w:rPr>
        <w:t xml:space="preserve">; </w:t>
      </w:r>
      <w:hyperlink r:id="rId208">
        <w:r>
          <w:rPr>
            <w:lang w:val="id_ID" w:bidi="id_ID"/>
          </w:rPr>
          <w:rPr>
            <w:color w:val="0000EE"/>
            <w:u w:val="single"/>
          </w:rPr>
          <w:t>37:24</w:t>
        </w:r>
      </w:hyperlink>
      <w:r>
        <w:rPr>
          <w:lang w:val="id_ID" w:bidi="id_ID"/>
        </w:rPr>
        <w:t xml:space="preserve">; </w:t>
      </w:r>
      <w:hyperlink r:id="rId209">
        <w:r>
          <w:rPr>
            <w:lang w:val="id_ID" w:bidi="id_ID"/>
          </w:rPr>
          <w:rPr>
            <w:color w:val="0000EE"/>
            <w:u w:val="single"/>
          </w:rPr>
          <w:t>Nah. 3:18</w:t>
        </w:r>
      </w:hyperlink>
      <w:r>
        <w:rPr>
          <w:lang w:val="id_ID" w:bidi="id_ID"/>
        </w:rPr>
        <w:t xml:space="preserve">; </w:t>
      </w:r>
      <w:hyperlink r:id="rId210">
        <w:r>
          <w:rPr>
            <w:lang w:val="id_ID" w:bidi="id_ID"/>
          </w:rPr>
          <w:rPr>
            <w:color w:val="0000EE"/>
            <w:u w:val="single"/>
          </w:rPr>
          <w:t>Za. 10:3</w:t>
        </w:r>
      </w:hyperlink>
      <w:r>
        <w:rPr>
          <w:lang w:val="id_ID" w:bidi="id_ID"/>
        </w:rPr>
        <w:t>). Daud, yang pernah menjadi seorang gembala, menyebut Tuhan sebagai gembalanya (</w:t>
      </w:r>
      <w:hyperlink r:id="rId211">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2">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3">
        <w:r>
          <w:rPr>
            <w:lang w:val="id_ID" w:bidi="id_ID"/>
          </w:rPr>
          <w:rPr>
            <w:color w:val="0000EE"/>
            <w:u w:val="single"/>
          </w:rPr>
          <w:t>Yos. 1:13</w:t>
        </w:r>
      </w:hyperlink>
      <w:r>
        <w:rPr>
          <w:lang w:val="id_ID" w:bidi="id_ID"/>
        </w:rPr>
        <w:t xml:space="preserve">, </w:t>
      </w:r>
      <w:hyperlink r:id="rId214">
        <w:r>
          <w:rPr>
            <w:lang w:val="id_ID" w:bidi="id_ID"/>
          </w:rPr>
          <w:rPr>
            <w:color w:val="0000EE"/>
            <w:u w:val="single"/>
          </w:rPr>
          <w:t>15</w:t>
        </w:r>
      </w:hyperlink>
      <w:r>
        <w:rPr>
          <w:lang w:val="id_ID" w:bidi="id_ID"/>
        </w:rPr>
        <w:t xml:space="preserve">; </w:t>
      </w:r>
      <w:hyperlink r:id="rId215">
        <w:r>
          <w:rPr>
            <w:lang w:val="id_ID" w:bidi="id_ID"/>
          </w:rPr>
          <w:rPr>
            <w:color w:val="0000EE"/>
            <w:u w:val="single"/>
          </w:rPr>
          <w:t>22:4</w:t>
        </w:r>
      </w:hyperlink>
      <w:r>
        <w:rPr>
          <w:lang w:val="id_ID" w:bidi="id_ID"/>
        </w:rPr>
        <w:t>), dan kemudian diwujudkan dalam pelayanan beberapa hakim (</w:t>
      </w:r>
      <w:hyperlink r:id="rId216">
        <w:r>
          <w:rPr>
            <w:lang w:val="id_ID" w:bidi="id_ID"/>
          </w:rPr>
          <w:rPr>
            <w:color w:val="0000EE"/>
            <w:u w:val="single"/>
          </w:rPr>
          <w:t>Hak. 3:11</w:t>
        </w:r>
      </w:hyperlink>
      <w:r>
        <w:rPr>
          <w:lang w:val="id_ID" w:bidi="id_ID"/>
        </w:rPr>
        <w:t xml:space="preserve">, </w:t>
      </w:r>
      <w:hyperlink r:id="rId217">
        <w:r>
          <w:rPr>
            <w:lang w:val="id_ID" w:bidi="id_ID"/>
          </w:rPr>
          <w:rPr>
            <w:color w:val="0000EE"/>
            <w:u w:val="single"/>
          </w:rPr>
          <w:t>30</w:t>
        </w:r>
      </w:hyperlink>
      <w:r>
        <w:rPr>
          <w:lang w:val="id_ID" w:bidi="id_ID"/>
        </w:rPr>
        <w:t xml:space="preserve">; </w:t>
      </w:r>
      <w:hyperlink r:id="rId218">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0">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1">
        <w:r>
          <w:rPr>
            <w:lang w:val="id_ID" w:bidi="id_ID"/>
          </w:rPr>
          <w:rPr>
            <w:color w:val="0000EE"/>
            <w:u w:val="single"/>
          </w:rPr>
          <w:t>Kel. 6:7</w:t>
        </w:r>
      </w:hyperlink>
      <w:r>
        <w:rPr>
          <w:lang w:val="id_ID" w:bidi="id_ID"/>
        </w:rPr>
        <w:t xml:space="preserve">; </w:t>
      </w:r>
      <w:hyperlink r:id="rId222">
        <w:r>
          <w:rPr>
            <w:lang w:val="id_ID" w:bidi="id_ID"/>
          </w:rPr>
          <w:rPr>
            <w:color w:val="0000EE"/>
            <w:u w:val="single"/>
          </w:rPr>
          <w:t>Im. 26:12</w:t>
        </w:r>
      </w:hyperlink>
      <w:r>
        <w:rPr>
          <w:lang w:val="id_ID" w:bidi="id_ID"/>
        </w:rPr>
        <w:t xml:space="preserve">). Yesus kemudian menjadi penggenapan akhir dari nubuat ini (lihat </w:t>
      </w:r>
      <w:hyperlink r:id="rId223">
        <w:r>
          <w:rPr>
            <w:lang w:val="id_ID" w:bidi="id_ID"/>
          </w:rPr>
          <w:rPr>
            <w:color w:val="0000EE"/>
            <w:u w:val="single"/>
          </w:rPr>
          <w:t>Ibr. 1:5</w:t>
        </w:r>
      </w:hyperlink>
      <w:r>
        <w:rPr>
          <w:lang w:val="id_ID" w:bidi="id_ID"/>
        </w:rPr>
        <w:t xml:space="preserve">). Paulus mengutip frasa ini dalam </w:t>
      </w:r>
      <w:hyperlink r:id="rId224">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5">
        <w:r>
          <w:rPr>
            <w:lang w:val="id_ID" w:bidi="id_ID"/>
          </w:rPr>
          <w:rPr>
            <w:color w:val="0000EE"/>
            <w:u w:val="single"/>
          </w:rPr>
          <w:t>Ibr. 4:15</w:t>
        </w:r>
      </w:hyperlink>
      <w:r>
        <w:rPr>
          <w:lang w:val="id_ID" w:bidi="id_ID"/>
        </w:rPr>
        <w:t xml:space="preserve">; </w:t>
      </w:r>
      <w:hyperlink r:id="rId226">
        <w:r>
          <w:rPr>
            <w:lang w:val="id_ID" w:bidi="id_ID"/>
          </w:rPr>
          <w:rPr>
            <w:color w:val="0000EE"/>
            <w:u w:val="single"/>
          </w:rPr>
          <w:t>5:8</w:t>
        </w:r>
      </w:hyperlink>
      <w:r>
        <w:rPr>
          <w:lang w:val="id_ID" w:bidi="id_ID"/>
        </w:rPr>
        <w:t xml:space="preserve">; </w:t>
      </w:r>
      <w:hyperlink r:id="rId227">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28">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29">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0">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1">
        <w:r>
          <w:rPr>
            <w:lang w:val="id_ID" w:bidi="id_ID"/>
          </w:rPr>
          <w:rPr>
            <w:color w:val="0000EE"/>
            <w:u w:val="single"/>
          </w:rPr>
          <w:t>2Sam. 22:32</w:t>
        </w:r>
      </w:hyperlink>
      <w:r>
        <w:rPr>
          <w:lang w:val="id_ID" w:bidi="id_ID"/>
        </w:rPr>
        <w:t xml:space="preserve">; </w:t>
      </w:r>
      <w:hyperlink r:id="rId232">
        <w:r>
          <w:rPr>
            <w:lang w:val="id_ID" w:bidi="id_ID"/>
          </w:rPr>
          <w:rPr>
            <w:color w:val="0000EE"/>
            <w:u w:val="single"/>
          </w:rPr>
          <w:t>Ul. 4:39</w:t>
        </w:r>
      </w:hyperlink>
      <w:r>
        <w:rPr>
          <w:lang w:val="id_ID" w:bidi="id_ID"/>
        </w:rPr>
        <w:t xml:space="preserve">; </w:t>
      </w:r>
      <w:hyperlink r:id="rId233">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4">
        <w:r>
          <w:rPr>
            <w:lang w:val="id_ID" w:bidi="id_ID"/>
          </w:rPr>
          <w:rPr>
            <w:color w:val="0000EE"/>
            <w:u w:val="single"/>
          </w:rPr>
          <w:t>2Sam. 7:23–24</w:t>
        </w:r>
      </w:hyperlink>
      <w:r>
        <w:rPr>
          <w:lang w:val="id_ID" w:bidi="id_ID"/>
        </w:rPr>
        <w:t>), bukan hanya Daud dan garis keturunannya (</w:t>
      </w:r>
      <w:hyperlink r:id="rId235">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6">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7">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38">
        <w:r>
          <w:rPr>
            <w:lang w:val="id_ID" w:bidi="id_ID"/>
          </w:rPr>
          <w:rPr>
            <w:color w:val="0000EE"/>
            <w:u w:val="single"/>
          </w:rPr>
          <w:t>2Sam. 8:1–14</w:t>
        </w:r>
      </w:hyperlink>
      <w:r>
        <w:rPr>
          <w:lang w:val="id_ID" w:bidi="id_ID"/>
        </w:rPr>
        <w:t>) dan pembentukan birokrasi kerajaannya (</w:t>
      </w:r>
      <w:hyperlink r:id="rId239">
        <w:r>
          <w:rPr>
            <w:lang w:val="id_ID" w:bidi="id_ID"/>
          </w:rPr>
          <w:rPr>
            <w:color w:val="0000EE"/>
            <w:u w:val="single"/>
          </w:rPr>
          <w:t>2Sam. 8:15–18</w:t>
        </w:r>
      </w:hyperlink>
      <w:r>
        <w:rPr>
          <w:lang w:val="id_ID" w:bidi="id_ID"/>
        </w:rPr>
        <w:t>) menggenapi janji Allah tentang sebuah nama yang terkenal/termasyhur (</w:t>
      </w:r>
      <w:hyperlink r:id="rId237">
        <w:r>
          <w:rPr>
            <w:lang w:val="id_ID" w:bidi="id_ID"/>
          </w:rPr>
          <w:rPr>
            <w:color w:val="0000EE"/>
            <w:u w:val="single"/>
          </w:rPr>
          <w:t>2Sam. 7:9</w:t>
        </w:r>
      </w:hyperlink>
      <w:r>
        <w:rPr>
          <w:lang w:val="id_ID" w:bidi="id_ID"/>
        </w:rPr>
        <w:t xml:space="preserve">; bdk. </w:t>
      </w:r>
      <w:hyperlink r:id="rId240">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1">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2">
        <w:r>
          <w:rPr>
            <w:lang w:val="id_ID" w:bidi="id_ID"/>
          </w:rPr>
          <w:rPr>
            <w:color w:val="0000EE"/>
            <w:u w:val="single"/>
          </w:rPr>
          <w:t>Bil. 21:29</w:t>
        </w:r>
      </w:hyperlink>
      <w:r>
        <w:rPr>
          <w:lang w:val="id_ID" w:bidi="id_ID"/>
        </w:rPr>
        <w:t xml:space="preserve">; </w:t>
      </w:r>
      <w:hyperlink r:id="rId243">
        <w:r>
          <w:rPr>
            <w:lang w:val="id_ID" w:bidi="id_ID"/>
          </w:rPr>
          <w:rPr>
            <w:color w:val="0000EE"/>
            <w:u w:val="single"/>
          </w:rPr>
          <w:t>24:17</w:t>
        </w:r>
      </w:hyperlink>
      <w:r>
        <w:rPr>
          <w:lang w:val="id_ID" w:bidi="id_ID"/>
        </w:rPr>
        <w:t xml:space="preserve">; </w:t>
      </w:r>
      <w:hyperlink r:id="rId244">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5">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6">
        <w:r>
          <w:rPr>
            <w:lang w:val="id_ID" w:bidi="id_ID"/>
          </w:rPr>
          <w:rPr>
            <w:color w:val="0000EE"/>
            <w:u w:val="single"/>
          </w:rPr>
          <w:t>Hak. 18:28</w:t>
        </w:r>
      </w:hyperlink>
      <w:r>
        <w:rPr>
          <w:lang w:val="id_ID" w:bidi="id_ID"/>
        </w:rPr>
        <w:t xml:space="preserve">; bdk. </w:t>
      </w:r>
      <w:hyperlink r:id="rId247">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48">
        <w:r>
          <w:rPr>
            <w:lang w:val="id_ID" w:bidi="id_ID"/>
          </w:rPr>
          <w:rPr>
            <w:color w:val="0000EE"/>
            <w:u w:val="single"/>
          </w:rPr>
          <w:t>1Taw. 18:3</w:t>
        </w:r>
      </w:hyperlink>
      <w:r>
        <w:rPr>
          <w:lang w:val="id_ID" w:bidi="id_ID"/>
        </w:rPr>
        <w:t xml:space="preserve"> secara khusus menunjuk pada sungai Efrat. Bandingkan </w:t>
      </w:r>
      <w:hyperlink r:id="rId245">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49">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0">
        <w:r>
          <w:rPr>
            <w:lang w:val="id_ID" w:bidi="id_ID"/>
          </w:rPr>
          <w:rPr>
            <w:color w:val="0000EE"/>
            <w:u w:val="single"/>
          </w:rPr>
          <w:t>1Raj. 11:23–25</w:t>
        </w:r>
      </w:hyperlink>
      <w:r>
        <w:rPr>
          <w:lang w:val="id_ID" w:bidi="id_ID"/>
        </w:rPr>
        <w:t>) tetapi kurang berhasil dalam penyerangan mereka ke Samaria pada masa Raja Ahab dari Israel (</w:t>
      </w:r>
      <w:hyperlink r:id="rId251">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2">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3">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4">
        <w:r>
          <w:rPr>
            <w:lang w:val="id_ID" w:bidi="id_ID"/>
          </w:rPr>
          <w:rPr>
            <w:color w:val="0000EE"/>
            <w:u w:val="single"/>
          </w:rPr>
          <w:t>2Raj. 11:10</w:t>
        </w:r>
      </w:hyperlink>
      <w:r>
        <w:rPr>
          <w:lang w:val="id_ID" w:bidi="id_ID"/>
        </w:rPr>
        <w:t>. • mengangkut . . . ke Yerusalem: Sesuai dengan ketentuan Allah bagi seorang raja yang baik (</w:t>
      </w:r>
      <w:hyperlink r:id="rId255">
        <w:r>
          <w:rPr>
            <w:lang w:val="id_ID" w:bidi="id_ID"/>
          </w:rPr>
          <w:rPr>
            <w:color w:val="0000EE"/>
            <w:u w:val="single"/>
          </w:rPr>
          <w:t>Ul. 17:17</w:t>
        </w:r>
      </w:hyperlink>
      <w:r>
        <w:rPr>
          <w:lang w:val="id_ID" w:bidi="id_ID"/>
        </w:rPr>
        <w:t xml:space="preserve">), Daud mempersembahkan barang-barang berharga ini kepada Allah (lihat </w:t>
      </w:r>
      <w:hyperlink r:id="rId256">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7">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6">
        <w:r>
          <w:rPr>
            <w:lang w:val="id_ID" w:bidi="id_ID"/>
          </w:rPr>
          <w:rPr>
            <w:color w:val="0000EE"/>
            <w:u w:val="single"/>
          </w:rPr>
          <w:t>2Sam. 8:11a</w:t>
        </w:r>
      </w:hyperlink>
      <w:r>
        <w:rPr>
          <w:lang w:val="id_ID" w:bidi="id_ID"/>
        </w:rPr>
        <w:t>) dan rampasan perang yang diambil dari musuh-musuh yang dikalahkan (</w:t>
      </w:r>
      <w:hyperlink r:id="rId258">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59">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0">
        <w:r>
          <w:rPr>
            <w:lang w:val="id_ID" w:bidi="id_ID"/>
          </w:rPr>
          <w:rPr>
            <w:color w:val="0000EE"/>
            <w:u w:val="single"/>
          </w:rPr>
          <w:t>1Sam. 30:14</w:t>
        </w:r>
      </w:hyperlink>
      <w:r>
        <w:rPr>
          <w:lang w:val="id_ID" w:bidi="id_ID"/>
        </w:rPr>
        <w:t xml:space="preserve">; </w:t>
      </w:r>
      <w:hyperlink r:id="rId261">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2">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199">
        <w:r>
          <w:rPr>
            <w:lang w:val="id_ID" w:bidi="id_ID"/>
          </w:rPr>
          <w:rPr>
            <w:color w:val="0000EE"/>
            <w:u w:val="single"/>
          </w:rPr>
          <w:t>2Sam.:1–18</w:t>
        </w:r>
      </w:hyperlink>
      <w:r>
        <w:rPr>
          <w:lang w:val="id_ID" w:bidi="id_ID"/>
        </w:rPr>
        <w:t xml:space="preserve">, </w:t>
      </w:r>
      <w:hyperlink r:id="rId263">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5">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5">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6">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7">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68">
        <w:r>
          <w:rPr>
            <w:lang w:val="id_ID" w:bidi="id_ID"/>
          </w:rPr>
          <w:rPr>
            <w:color w:val="0000EE"/>
            <w:u w:val="single"/>
          </w:rPr>
          <w:t>2Sam. 16:1–4</w:t>
        </w:r>
      </w:hyperlink>
      <w:r>
        <w:rPr>
          <w:lang w:val="id_ID" w:bidi="id_ID"/>
        </w:rPr>
        <w:t xml:space="preserve">; </w:t>
      </w:r>
      <w:hyperlink r:id="rId269">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0">
        <w:r>
          <w:rPr>
            <w:lang w:val="id_ID" w:bidi="id_ID"/>
          </w:rPr>
          <w:rPr>
            <w:color w:val="0000EE"/>
            <w:u w:val="single"/>
          </w:rPr>
          <w:t>2Sam. 10:1–19</w:t>
        </w:r>
      </w:hyperlink>
      <w:r>
        <w:rPr>
          <w:lang w:val="id_ID" w:bidi="id_ID"/>
        </w:rPr>
        <w:t xml:space="preserve"> sebagai musuh Daud yang aktif dan cakap (</w:t>
      </w:r>
      <w:hyperlink r:id="rId245">
        <w:r>
          <w:rPr>
            <w:lang w:val="id_ID" w:bidi="id_ID"/>
          </w:rPr>
          <w:rPr>
            <w:color w:val="0000EE"/>
            <w:u w:val="single"/>
          </w:rPr>
          <w:t>2Sam. 10:16</w:t>
        </w:r>
      </w:hyperlink>
      <w:r>
        <w:rPr>
          <w:lang w:val="id_ID" w:bidi="id_ID"/>
        </w:rPr>
        <w:t xml:space="preserve">), tetapi dalam </w:t>
      </w:r>
      <w:hyperlink r:id="rId199">
        <w:r>
          <w:rPr>
            <w:lang w:val="id_ID" w:bidi="id_ID"/>
          </w:rPr>
          <w:rPr>
            <w:color w:val="0000EE"/>
            <w:u w:val="single"/>
          </w:rPr>
          <w:t>2Sam 8:1–18</w:t>
        </w:r>
      </w:hyperlink>
      <w:r>
        <w:rPr>
          <w:lang w:val="id_ID" w:bidi="id_ID"/>
        </w:rPr>
        <w:t xml:space="preserve"> Daud telah mengalahkannya (</w:t>
      </w:r>
      <w:hyperlink r:id="rId271">
        <w:r>
          <w:rPr>
            <w:lang w:val="id_ID" w:bidi="id_ID"/>
          </w:rPr>
          <w:rPr>
            <w:color w:val="0000EE"/>
            <w:u w:val="single"/>
          </w:rPr>
          <w:t>2Sam. 8:3</w:t>
        </w:r>
      </w:hyperlink>
      <w:r>
        <w:rPr>
          <w:lang w:val="id_ID" w:bidi="id_ID"/>
        </w:rPr>
        <w:t>) dan menjarah kotanya (</w:t>
      </w:r>
      <w:hyperlink r:id="rId272">
        <w:r>
          <w:rPr>
            <w:lang w:val="id_ID" w:bidi="id_ID"/>
          </w:rPr>
          <w:rPr>
            <w:color w:val="0000EE"/>
            <w:u w:val="single"/>
          </w:rPr>
          <w:t>2Sam. 8:7</w:t>
        </w:r>
      </w:hyperlink>
      <w:r>
        <w:rPr>
          <w:lang w:val="id_ID" w:bidi="id_ID"/>
        </w:rPr>
        <w:t xml:space="preserve">, </w:t>
      </w:r>
      <w:hyperlink r:id="rId273">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0">
        <w:r>
          <w:rPr>
            <w:lang w:val="id_ID" w:bidi="id_ID"/>
          </w:rPr>
          <w:rPr>
            <w:color w:val="0000EE"/>
            <w:u w:val="single"/>
          </w:rPr>
          <w:t>2Sam. 10:1–19</w:t>
        </w:r>
      </w:hyperlink>
      <w:r>
        <w:rPr>
          <w:lang w:val="id_ID" w:bidi="id_ID"/>
        </w:rPr>
        <w:t xml:space="preserve">; atau mungkin </w:t>
      </w:r>
      <w:hyperlink r:id="rId270">
        <w:r>
          <w:rPr>
            <w:lang w:val="id_ID" w:bidi="id_ID"/>
          </w:rPr>
          <w:rPr>
            <w:color w:val="0000EE"/>
            <w:u w:val="single"/>
          </w:rPr>
          <w:t>2Sam. 10:1–19</w:t>
        </w:r>
      </w:hyperlink>
      <w:r>
        <w:rPr>
          <w:lang w:val="id_ID" w:bidi="id_ID"/>
        </w:rPr>
        <w:t xml:space="preserve"> menguraikan peristiwa-peristiwa dalam </w:t>
      </w:r>
      <w:hyperlink r:id="rId199">
        <w:r>
          <w:rPr>
            <w:lang w:val="id_ID" w:bidi="id_ID"/>
          </w:rPr>
          <w:rPr>
            <w:color w:val="0000EE"/>
            <w:u w:val="single"/>
          </w:rPr>
          <w:t>2Sam. 8:1–18</w:t>
        </w:r>
      </w:hyperlink>
      <w:r>
        <w:rPr>
          <w:lang w:val="id_ID" w:bidi="id_ID"/>
        </w:rPr>
        <w:t xml:space="preserve"> sebagai pendahuluan untuk </w:t>
      </w:r>
      <w:hyperlink r:id="rId274">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5">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4">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4">
        <w:r>
          <w:rPr>
            <w:lang w:val="id_ID" w:bidi="id_ID"/>
          </w:rPr>
          <w:rPr>
            <w:color w:val="0000EE"/>
            <w:u w:val="single"/>
          </w:rPr>
          <w:t>2Sam. 9</w:t>
        </w:r>
      </w:hyperlink>
      <w:r>
        <w:rPr>
          <w:lang w:val="id_ID" w:bidi="id_ID"/>
        </w:rPr>
        <w:t xml:space="preserve"> dan </w:t>
      </w:r>
      <w:hyperlink r:id="rId270">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6">
        <w:r>
          <w:rPr>
            <w:lang w:val="id_ID" w:bidi="id_ID"/>
          </w:rPr>
          <w:rPr>
            <w:color w:val="0000EE"/>
            <w:u w:val="single"/>
          </w:rPr>
          <w:t>2Sam. 9:1</w:t>
        </w:r>
      </w:hyperlink>
      <w:r>
        <w:rPr>
          <w:lang w:val="id_ID" w:bidi="id_ID"/>
        </w:rPr>
        <w:t xml:space="preserve">, </w:t>
      </w:r>
      <w:hyperlink r:id="rId27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78">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79">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0">
        <w:r>
          <w:rPr>
            <w:lang w:val="id_ID" w:bidi="id_ID"/>
          </w:rPr>
          <w:rPr>
            <w:color w:val="0000EE"/>
            <w:u w:val="single"/>
          </w:rPr>
          <w:t>2Sam. 8:5–6</w:t>
        </w:r>
      </w:hyperlink>
      <w:r>
        <w:rPr>
          <w:lang w:val="id_ID" w:bidi="id_ID"/>
        </w:rPr>
        <w:t xml:space="preserve">. • Bet-Rehob dan Zoba: Lihat </w:t>
      </w:r>
      <w:hyperlink r:id="rId271">
        <w:r>
          <w:rPr>
            <w:lang w:val="id_ID" w:bidi="id_ID"/>
          </w:rPr>
          <w:rPr>
            <w:color w:val="0000EE"/>
            <w:u w:val="single"/>
          </w:rPr>
          <w:t>2Sam. 8:3</w:t>
        </w:r>
      </w:hyperlink>
      <w:r>
        <w:rPr>
          <w:lang w:val="id_ID" w:bidi="id_ID"/>
        </w:rPr>
        <w:t xml:space="preserve">, </w:t>
      </w:r>
      <w:hyperlink r:id="rId273">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1">
        <w:r>
          <w:rPr>
            <w:lang w:val="id_ID" w:bidi="id_ID"/>
          </w:rPr>
          <w:rPr>
            <w:color w:val="0000EE"/>
            <w:u w:val="single"/>
          </w:rPr>
          <w:t>Bil. 31:6</w:t>
        </w:r>
      </w:hyperlink>
      <w:r>
        <w:rPr>
          <w:lang w:val="id_ID" w:bidi="id_ID"/>
        </w:rPr>
        <w:t xml:space="preserve">; </w:t>
      </w:r>
      <w:hyperlink r:id="rId282">
        <w:r>
          <w:rPr>
            <w:lang w:val="id_ID" w:bidi="id_ID"/>
          </w:rPr>
          <w:rPr>
            <w:color w:val="0000EE"/>
            <w:u w:val="single"/>
          </w:rPr>
          <w:t>Ul. 20:2</w:t>
        </w:r>
      </w:hyperlink>
      <w:r>
        <w:rPr>
          <w:lang w:val="id_ID" w:bidi="id_ID"/>
        </w:rPr>
        <w:t xml:space="preserve">; </w:t>
      </w:r>
      <w:hyperlink r:id="rId283">
        <w:r>
          <w:rPr>
            <w:lang w:val="id_ID" w:bidi="id_ID"/>
          </w:rPr>
          <w:rPr>
            <w:color w:val="0000EE"/>
            <w:u w:val="single"/>
          </w:rPr>
          <w:t>Hak. 4:14</w:t>
        </w:r>
      </w:hyperlink>
      <w:r>
        <w:rPr>
          <w:lang w:val="id_ID" w:bidi="id_ID"/>
        </w:rPr>
        <w:t xml:space="preserve">; </w:t>
      </w:r>
      <w:hyperlink r:id="rId148">
        <w:r>
          <w:rPr>
            <w:lang w:val="id_ID" w:bidi="id_ID"/>
          </w:rPr>
          <w:rPr>
            <w:color w:val="0000EE"/>
            <w:u w:val="single"/>
          </w:rPr>
          <w:t>1Sam 4:4</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4">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5">
        <w:r>
          <w:rPr>
            <w:lang w:val="id_ID" w:bidi="id_ID"/>
          </w:rPr>
          <w:rPr>
            <w:color w:val="0000EE"/>
            <w:u w:val="single"/>
          </w:rPr>
          <w:t>2Sam. 10:1–11:1</w:t>
        </w:r>
      </w:hyperlink>
      <w:r>
        <w:rPr>
          <w:lang w:val="id_ID" w:bidi="id_ID"/>
        </w:rPr>
        <w:t xml:space="preserve">; </w:t>
      </w:r>
      <w:hyperlink r:id="rId286">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7">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88">
        <w:r>
          <w:rPr>
            <w:lang w:val="id_ID" w:bidi="id_ID"/>
          </w:rPr>
          <w:rPr>
            <w:color w:val="0000EE"/>
            <w:u w:val="single"/>
          </w:rPr>
          <w:t>2Sam. 23:34</w:t>
        </w:r>
      </w:hyperlink>
      <w:r>
        <w:rPr>
          <w:lang w:val="id_ID" w:bidi="id_ID"/>
        </w:rPr>
        <w:t>), seorang penasihat yang dicari oleh Daud dan kemudian oleh Absalom (</w:t>
      </w:r>
      <w:hyperlink r:id="rId289">
        <w:r>
          <w:rPr>
            <w:lang w:val="id_ID" w:bidi="id_ID"/>
          </w:rPr>
          <w:rPr>
            <w:color w:val="0000EE"/>
            <w:u w:val="single"/>
          </w:rPr>
          <w:t>2Sam. 15:12</w:t>
        </w:r>
      </w:hyperlink>
      <w:r>
        <w:rPr>
          <w:lang w:val="id_ID" w:bidi="id_ID"/>
        </w:rPr>
        <w:t xml:space="preserve">; </w:t>
      </w:r>
      <w:hyperlink r:id="rId290">
        <w:r>
          <w:rPr>
            <w:lang w:val="id_ID" w:bidi="id_ID"/>
          </w:rPr>
          <w:rPr>
            <w:color w:val="0000EE"/>
            <w:u w:val="single"/>
          </w:rPr>
          <w:t>16:23</w:t>
        </w:r>
      </w:hyperlink>
      <w:r>
        <w:rPr>
          <w:lang w:val="id_ID" w:bidi="id_ID"/>
        </w:rPr>
        <w:t>). Dengan sangat mengecewakan Daud (</w:t>
      </w:r>
      <w:hyperlink r:id="rId291">
        <w:r>
          <w:rPr>
            <w:lang w:val="id_ID" w:bidi="id_ID"/>
          </w:rPr>
          <w:rPr>
            <w:color w:val="0000EE"/>
            <w:u w:val="single"/>
          </w:rPr>
          <w:t>2Sam. 15:31</w:t>
        </w:r>
      </w:hyperlink>
      <w:r>
        <w:rPr>
          <w:lang w:val="id_ID" w:bidi="id_ID"/>
        </w:rPr>
        <w:t>), Ahitofel kemudian mengalihkan kesetiaannya dari Daud ke Absalom (</w:t>
      </w:r>
      <w:hyperlink r:id="rId292">
        <w:r>
          <w:rPr>
            <w:lang w:val="id_ID" w:bidi="id_ID"/>
          </w:rPr>
          <w:rPr>
            <w:color w:val="0000EE"/>
            <w:u w:val="single"/>
          </w:rPr>
          <w:t>2Sam. 7:1–4</w:t>
        </w:r>
      </w:hyperlink>
      <w:r>
        <w:rPr>
          <w:lang w:val="id_ID" w:bidi="id_ID"/>
        </w:rPr>
        <w:t xml:space="preserve">, </w:t>
      </w:r>
      <w:hyperlink r:id="rId293">
        <w:r>
          <w:rPr>
            <w:lang w:val="id_ID" w:bidi="id_ID"/>
          </w:rPr>
          <w:rPr>
            <w:color w:val="0000EE"/>
            <w:u w:val="single"/>
          </w:rPr>
          <w:t>14</w:t>
        </w:r>
      </w:hyperlink>
      <w:r>
        <w:rPr>
          <w:lang w:val="id_ID" w:bidi="id_ID"/>
        </w:rPr>
        <w:t>) dan menasihati Absalom untuk tidur dengan gundik-gundik Daud di atap rumah, di tempat yang terbuka (</w:t>
      </w:r>
      <w:hyperlink r:id="rId294">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5">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6">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7">
        <w:r>
          <w:rPr>
            <w:lang w:val="id_ID" w:bidi="id_ID"/>
          </w:rPr>
          <w:rPr>
            <w:color w:val="0000EE"/>
            <w:u w:val="single"/>
          </w:rPr>
          <w:t>1Raj. 1:11–21</w:t>
        </w:r>
      </w:hyperlink>
      <w:r>
        <w:rPr>
          <w:lang w:val="id_ID" w:bidi="id_ID"/>
        </w:rPr>
        <w:t>) menunjukkan bahwa dia mungkin memang bersedia datang kepada Daud. Namun, Batsyeba meratapi suaminya (</w:t>
      </w:r>
      <w:hyperlink r:id="rId298">
        <w:r>
          <w:rPr>
            <w:lang w:val="id_ID" w:bidi="id_ID"/>
          </w:rPr>
          <w:rPr>
            <w:color w:val="0000EE"/>
            <w:u w:val="single"/>
          </w:rPr>
          <w:t>2Sam. 11:26–27</w:t>
        </w:r>
      </w:hyperlink>
      <w:r>
        <w:rPr>
          <w:lang w:val="id_ID" w:bidi="id_ID"/>
        </w:rPr>
        <w:t xml:space="preserve">), dan hanya Daud yang dikutuk atas tindakan ini ( </w:t>
      </w:r>
      <w:hyperlink r:id="rId299">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0">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1">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2">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3">
        <w:r>
          <w:rPr>
            <w:lang w:val="id_ID" w:bidi="id_ID"/>
          </w:rPr>
          <w:rPr>
            <w:color w:val="0000EE"/>
            <w:u w:val="single"/>
          </w:rPr>
          <w:t>Im. 15:18</w:t>
        </w:r>
      </w:hyperlink>
      <w:r>
        <w:rPr>
          <w:lang w:val="id_ID" w:bidi="id_ID"/>
        </w:rPr>
        <w:t xml:space="preserve">; lihat juga </w:t>
      </w:r>
      <w:hyperlink r:id="rId304">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5">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6">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299">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7">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08">
        <w:r>
          <w:rPr>
            <w:lang w:val="id_ID" w:bidi="id_ID"/>
          </w:rPr>
          <w:rPr>
            <w:color w:val="0000EE"/>
            <w:u w:val="single"/>
          </w:rPr>
          <w:t>Kel. 22:1</w:t>
        </w:r>
      </w:hyperlink>
      <w:r>
        <w:rPr>
          <w:lang w:val="id_ID" w:bidi="id_ID"/>
        </w:rPr>
        <w:t xml:space="preserve">). Menariknya, Daud kemudian kehilangan empat anaknya (anak pertama Batsyeba, </w:t>
      </w:r>
      <w:hyperlink r:id="rId309">
        <w:r>
          <w:rPr>
            <w:lang w:val="id_ID" w:bidi="id_ID"/>
          </w:rPr>
          <w:rPr>
            <w:color w:val="0000EE"/>
            <w:u w:val="single"/>
          </w:rPr>
          <w:t>2Sam. 12:18</w:t>
        </w:r>
      </w:hyperlink>
      <w:r>
        <w:rPr>
          <w:lang w:val="id_ID" w:bidi="id_ID"/>
        </w:rPr>
        <w:t xml:space="preserve">; Amnon, </w:t>
      </w:r>
      <w:hyperlink r:id="rId310">
        <w:r>
          <w:rPr>
            <w:lang w:val="id_ID" w:bidi="id_ID"/>
          </w:rPr>
          <w:rPr>
            <w:color w:val="0000EE"/>
            <w:u w:val="single"/>
          </w:rPr>
          <w:t>2Sam. 13:29</w:t>
        </w:r>
      </w:hyperlink>
      <w:r>
        <w:rPr>
          <w:lang w:val="id_ID" w:bidi="id_ID"/>
        </w:rPr>
        <w:t xml:space="preserve">; Absalom, </w:t>
      </w:r>
      <w:hyperlink r:id="rId311">
        <w:r>
          <w:rPr>
            <w:lang w:val="id_ID" w:bidi="id_ID"/>
          </w:rPr>
          <w:rPr>
            <w:color w:val="0000EE"/>
            <w:u w:val="single"/>
          </w:rPr>
          <w:t>2Sam. 18:14–15</w:t>
        </w:r>
      </w:hyperlink>
      <w:r>
        <w:rPr>
          <w:lang w:val="id_ID" w:bidi="id_ID"/>
        </w:rPr>
        <w:t xml:space="preserve">; Adonia, </w:t>
      </w:r>
      <w:hyperlink r:id="rId312">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3">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4">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5">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6">
        <w:r>
          <w:rPr>
            <w:lang w:val="id_ID" w:bidi="id_ID"/>
          </w:rPr>
          <w:rPr>
            <w:color w:val="0000EE"/>
            <w:u w:val="single"/>
          </w:rPr>
          <w:t>1Sam. 14:50</w:t>
        </w:r>
      </w:hyperlink>
      <w:r>
        <w:rPr>
          <w:lang w:val="id_ID" w:bidi="id_ID"/>
        </w:rPr>
        <w:t xml:space="preserve">; </w:t>
      </w:r>
      <w:hyperlink r:id="rId317">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18">
        <w:r>
          <w:rPr>
            <w:lang w:val="id_ID" w:bidi="id_ID"/>
          </w:rPr>
          <w:rPr>
            <w:color w:val="0000EE"/>
            <w:u w:val="single"/>
          </w:rPr>
          <w:t>2Sam. 7:13–29</w:t>
        </w:r>
      </w:hyperlink>
      <w:r>
        <w:rPr>
          <w:lang w:val="id_ID" w:bidi="id_ID"/>
        </w:rPr>
        <w:t>. • Pengingat tentang apa yang telah dilakukan Daud dengan pedang (</w:t>
      </w:r>
      <w:hyperlink r:id="rId319">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0">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1">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2">
        <w:r>
          <w:rPr>
            <w:lang w:val="id_ID" w:bidi="id_ID"/>
          </w:rPr>
          <w:rPr>
            <w:color w:val="0000EE"/>
            <w:u w:val="single"/>
          </w:rPr>
          <w:t>Kel. 20:5</w:t>
        </w:r>
      </w:hyperlink>
      <w:r>
        <w:rPr>
          <w:lang w:val="id_ID" w:bidi="id_ID"/>
        </w:rPr>
        <w:t xml:space="preserve">; </w:t>
      </w:r>
      <w:hyperlink r:id="rId323">
        <w:r>
          <w:rPr>
            <w:lang w:val="id_ID" w:bidi="id_ID"/>
          </w:rPr>
          <w:rPr>
            <w:color w:val="0000EE"/>
            <w:u w:val="single"/>
          </w:rPr>
          <w:t>34:7</w:t>
        </w:r>
      </w:hyperlink>
      <w:r>
        <w:rPr>
          <w:lang w:val="id_ID" w:bidi="id_ID"/>
        </w:rPr>
        <w:t xml:space="preserve">; </w:t>
      </w:r>
      <w:hyperlink r:id="rId324">
        <w:r>
          <w:rPr>
            <w:lang w:val="id_ID" w:bidi="id_ID"/>
          </w:rPr>
          <w:rPr>
            <w:color w:val="0000EE"/>
            <w:u w:val="single"/>
          </w:rPr>
          <w:t>Bil. 14:18</w:t>
        </w:r>
      </w:hyperlink>
      <w:r>
        <w:rPr>
          <w:lang w:val="id_ID" w:bidi="id_ID"/>
        </w:rPr>
        <w:t xml:space="preserve">; </w:t>
      </w:r>
      <w:hyperlink r:id="rId325">
        <w:r>
          <w:rPr>
            <w:lang w:val="id_ID" w:bidi="id_ID"/>
          </w:rPr>
          <w:rPr>
            <w:color w:val="0000EE"/>
            <w:u w:val="single"/>
          </w:rPr>
          <w:t>Ul. 5:9</w:t>
        </w:r>
      </w:hyperlink>
      <w:r>
        <w:rPr>
          <w:lang w:val="id_ID" w:bidi="id_ID"/>
        </w:rPr>
        <w:t xml:space="preserve">; </w:t>
      </w:r>
      <w:hyperlink r:id="rId326">
        <w:r>
          <w:rPr>
            <w:lang w:val="id_ID" w:bidi="id_ID"/>
          </w:rPr>
          <w:rPr>
            <w:color w:val="0000EE"/>
            <w:u w:val="single"/>
          </w:rPr>
          <w:t>Yer. 32:18</w:t>
        </w:r>
      </w:hyperlink>
      <w:r>
        <w:rPr>
          <w:lang w:val="id_ID" w:bidi="id_ID"/>
        </w:rPr>
        <w:t>). Meskipun Daud bertobat dan diampuni (</w:t>
      </w:r>
      <w:hyperlink r:id="rId327">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28">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29">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19">
        <w:r>
          <w:rPr>
            <w:lang w:val="id_ID" w:bidi="id_ID"/>
          </w:rPr>
          <w:rPr>
            <w:color w:val="0000EE"/>
            <w:u w:val="single"/>
          </w:rPr>
          <w:t>2Sam. 12:9</w:t>
        </w:r>
      </w:hyperlink>
      <w:r>
        <w:rPr>
          <w:lang w:val="id_ID" w:bidi="id_ID"/>
        </w:rPr>
        <w:t xml:space="preserve">; lihat juga </w:t>
      </w:r>
      <w:hyperlink r:id="rId330">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1">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2">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0">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3">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4">
        <w:r>
          <w:rPr>
            <w:lang w:val="id_ID" w:bidi="id_ID"/>
          </w:rPr>
          <w:rPr>
            <w:color w:val="0000EE"/>
            <w:u w:val="single"/>
          </w:rPr>
          <w:t>Ul. 20:11</w:t>
        </w:r>
      </w:hyperlink>
      <w:r>
        <w:rPr>
          <w:lang w:val="id_ID" w:bidi="id_ID"/>
        </w:rPr>
        <w:t>. Salomo kemudian melakukan hal yang sama dengan orang Kanaan (</w:t>
      </w:r>
      <w:hyperlink r:id="rId335">
        <w:r>
          <w:rPr>
            <w:lang w:val="id_ID" w:bidi="id_ID"/>
          </w:rPr>
          <w:rPr>
            <w:color w:val="0000EE"/>
            <w:u w:val="single"/>
          </w:rPr>
          <w:t>1Raj. 9:20–22</w:t>
        </w:r>
      </w:hyperlink>
      <w:r>
        <w:rPr>
          <w:lang w:val="id_ID" w:bidi="id_ID"/>
        </w:rPr>
        <w:t xml:space="preserve">; lihat juga </w:t>
      </w:r>
      <w:hyperlink r:id="rId336">
        <w:r>
          <w:rPr>
            <w:lang w:val="id_ID" w:bidi="id_ID"/>
          </w:rPr>
          <w:rPr>
            <w:color w:val="0000EE"/>
            <w:u w:val="single"/>
          </w:rPr>
          <w:t>Hak. 1:30</w:t>
        </w:r>
      </w:hyperlink>
      <w:r>
        <w:rPr>
          <w:lang w:val="id_ID" w:bidi="id_ID"/>
        </w:rPr>
        <w:t xml:space="preserve">, </w:t>
      </w:r>
      <w:hyperlink r:id="rId337">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38">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39">
        <w:r>
          <w:rPr>
            <w:lang w:val="id_ID" w:bidi="id_ID"/>
          </w:rPr>
          <w:rPr>
            <w:color w:val="0000EE"/>
            <w:u w:val="single"/>
          </w:rPr>
          <w:t>2Sam. 3:2–3</w:t>
        </w:r>
      </w:hyperlink>
      <w:r>
        <w:rPr>
          <w:lang w:val="id_ID" w:bidi="id_ID"/>
        </w:rPr>
        <w:t>). Absalom kemudian akan membalas dendam Tamar sebagai kerabat terdekatnya (</w:t>
      </w:r>
      <w:hyperlink r:id="rId340">
        <w:r>
          <w:rPr>
            <w:lang w:val="id_ID" w:bidi="id_ID"/>
          </w:rPr>
          <w:rPr>
            <w:color w:val="0000EE"/>
            <w:u w:val="single"/>
          </w:rPr>
          <w:t>2Sam. 13:23–29</w:t>
        </w:r>
      </w:hyperlink>
      <w:r>
        <w:rPr>
          <w:lang w:val="id_ID" w:bidi="id_ID"/>
        </w:rPr>
        <w:t xml:space="preserve">; bdk. </w:t>
      </w:r>
      <w:hyperlink r:id="rId341">
        <w:r>
          <w:rPr>
            <w:lang w:val="id_ID" w:bidi="id_ID"/>
          </w:rPr>
          <w:rPr>
            <w:color w:val="0000EE"/>
            <w:u w:val="single"/>
          </w:rPr>
          <w:t>Kej. 34</w:t>
        </w:r>
      </w:hyperlink>
      <w:r>
        <w:rPr>
          <w:lang w:val="id_ID" w:bidi="id_ID"/>
        </w:rPr>
        <w:t xml:space="preserve">; </w:t>
      </w:r>
      <w:hyperlink r:id="rId342">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3">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4">
        <w:r>
          <w:rPr>
            <w:lang w:val="id_ID" w:bidi="id_ID"/>
          </w:rPr>
          <w:rPr>
            <w:color w:val="0000EE"/>
            <w:u w:val="single"/>
          </w:rPr>
          <w:t>Im. 18:9</w:t>
        </w:r>
      </w:hyperlink>
      <w:r>
        <w:rPr>
          <w:lang w:val="id_ID" w:bidi="id_ID"/>
        </w:rPr>
        <w:t xml:space="preserve">, </w:t>
      </w:r>
      <w:hyperlink r:id="rId345">
        <w:r>
          <w:rPr>
            <w:lang w:val="id_ID" w:bidi="id_ID"/>
          </w:rPr>
          <w:rPr>
            <w:color w:val="0000EE"/>
            <w:u w:val="single"/>
          </w:rPr>
          <w:t>11</w:t>
        </w:r>
      </w:hyperlink>
      <w:r>
        <w:rPr>
          <w:lang w:val="id_ID" w:bidi="id_ID"/>
        </w:rPr>
        <w:t xml:space="preserve">; </w:t>
      </w:r>
      <w:hyperlink r:id="rId346">
        <w:r>
          <w:rPr>
            <w:lang w:val="id_ID" w:bidi="id_ID"/>
          </w:rPr>
          <w:rPr>
            <w:color w:val="0000EE"/>
            <w:u w:val="single"/>
          </w:rPr>
          <w:t>20:17</w:t>
        </w:r>
      </w:hyperlink>
      <w:r>
        <w:rPr>
          <w:lang w:val="id_ID" w:bidi="id_ID"/>
        </w:rPr>
        <w:t xml:space="preserve">; </w:t>
      </w:r>
      <w:hyperlink r:id="rId347">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48">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49">
        <w:r>
          <w:rPr>
            <w:lang w:val="id_ID" w:bidi="id_ID"/>
          </w:rPr>
          <w:rPr>
            <w:color w:val="0000EE"/>
            <w:u w:val="single"/>
          </w:rPr>
          <w:t>Kej. 34:7</w:t>
        </w:r>
      </w:hyperlink>
      <w:r>
        <w:rPr>
          <w:lang w:val="id_ID" w:bidi="id_ID"/>
        </w:rPr>
        <w:t xml:space="preserve">; </w:t>
      </w:r>
      <w:hyperlink r:id="rId350">
        <w:r>
          <w:rPr>
            <w:lang w:val="id_ID" w:bidi="id_ID"/>
          </w:rPr>
          <w:rPr>
            <w:color w:val="0000EE"/>
            <w:u w:val="single"/>
          </w:rPr>
          <w:t>Ul. 22:21</w:t>
        </w:r>
      </w:hyperlink>
      <w:r>
        <w:rPr>
          <w:lang w:val="id_ID" w:bidi="id_ID"/>
        </w:rPr>
        <w:t xml:space="preserve">; </w:t>
      </w:r>
      <w:hyperlink r:id="rId351">
        <w:r>
          <w:rPr>
            <w:lang w:val="id_ID" w:bidi="id_ID"/>
          </w:rPr>
          <w:rPr>
            <w:color w:val="0000EE"/>
            <w:u w:val="single"/>
          </w:rPr>
          <w:t>Hak. 20:6</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3">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4">
        <w:r>
          <w:rPr>
            <w:lang w:val="id_ID" w:bidi="id_ID"/>
          </w:rPr>
          <w:rPr>
            <w:color w:val="0000EE"/>
            <w:u w:val="single"/>
          </w:rPr>
          <w:t>2Sam. 3:20</w:t>
        </w:r>
      </w:hyperlink>
      <w:r>
        <w:rPr>
          <w:lang w:val="id_ID" w:bidi="id_ID"/>
        </w:rPr>
        <w:t xml:space="preserve">; lihat </w:t>
      </w:r>
      <w:hyperlink r:id="rId355">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6">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7">
        <w:r>
          <w:rPr>
            <w:lang w:val="id_ID" w:bidi="id_ID"/>
          </w:rPr>
          <w:rPr>
            <w:color w:val="0000EE"/>
            <w:u w:val="single"/>
          </w:rPr>
          <w:t>2Sam. 13:16</w:t>
        </w:r>
      </w:hyperlink>
      <w:r>
        <w:rPr>
          <w:lang w:val="id_ID" w:bidi="id_ID"/>
        </w:rPr>
        <w:t>). • Abu melambangkan kematian; duduk di tengah abu atau menaruh abu di kepala adalah tanda berkabung (</w:t>
      </w:r>
      <w:hyperlink r:id="rId358">
        <w:r>
          <w:rPr>
            <w:lang w:val="id_ID" w:bidi="id_ID"/>
          </w:rPr>
          <w:rPr>
            <w:color w:val="0000EE"/>
            <w:u w:val="single"/>
          </w:rPr>
          <w:t>Est. 4:1–3</w:t>
        </w:r>
      </w:hyperlink>
      <w:r>
        <w:rPr>
          <w:lang w:val="id_ID" w:bidi="id_ID"/>
        </w:rPr>
        <w:t xml:space="preserve">; </w:t>
      </w:r>
      <w:hyperlink r:id="rId359">
        <w:r>
          <w:rPr>
            <w:lang w:val="id_ID" w:bidi="id_ID"/>
          </w:rPr>
          <w:rPr>
            <w:color w:val="0000EE"/>
            <w:u w:val="single"/>
          </w:rPr>
          <w:t>Ayb. 42:6</w:t>
        </w:r>
      </w:hyperlink>
      <w:r>
        <w:rPr>
          <w:lang w:val="id_ID" w:bidi="id_ID"/>
        </w:rPr>
        <w:t xml:space="preserve">; </w:t>
      </w:r>
      <w:hyperlink r:id="rId360">
        <w:r>
          <w:rPr>
            <w:lang w:val="id_ID" w:bidi="id_ID"/>
          </w:rPr>
          <w:rPr>
            <w:color w:val="0000EE"/>
            <w:u w:val="single"/>
          </w:rPr>
          <w:t>Dan. 9:3</w:t>
        </w:r>
      </w:hyperlink>
      <w:r>
        <w:rPr>
          <w:lang w:val="id_ID" w:bidi="id_ID"/>
        </w:rPr>
        <w:t xml:space="preserve">; </w:t>
      </w:r>
      <w:hyperlink r:id="rId361">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2">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3">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4">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5">
        <w:r>
          <w:rPr>
            <w:lang w:val="id_ID" w:bidi="id_ID"/>
          </w:rPr>
          <w:rPr>
            <w:color w:val="0000EE"/>
            <w:u w:val="single"/>
          </w:rPr>
          <w:t>2Sam. 13:19</w:t>
        </w:r>
      </w:hyperlink>
      <w:r>
        <w:rPr>
          <w:lang w:val="id_ID" w:bidi="id_ID"/>
        </w:rPr>
        <w:t xml:space="preserve">)—suatu tanda kesedihan atau penyesalan yang besar (lihat juga </w:t>
      </w:r>
      <w:hyperlink r:id="rId366">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7">
        <w:r>
          <w:rPr>
            <w:lang w:val="id_ID" w:bidi="id_ID"/>
          </w:rPr>
          <w:rPr>
            <w:color w:val="0000EE"/>
            <w:u w:val="single"/>
          </w:rPr>
          <w:t>2Sam. 3:3</w:t>
        </w:r>
      </w:hyperlink>
      <w:r>
        <w:rPr>
          <w:lang w:val="id_ID" w:bidi="id_ID"/>
        </w:rPr>
        <w:t xml:space="preserve">. • Gesur berada di Aram, timur laut wilayah Israel (lihat </w:t>
      </w:r>
      <w:hyperlink r:id="rId368">
        <w:r>
          <w:rPr>
            <w:lang w:val="id_ID" w:bidi="id_ID"/>
          </w:rPr>
          <w:rPr>
            <w:color w:val="0000EE"/>
            <w:u w:val="single"/>
          </w:rPr>
          <w:t>2Sam. 15:8</w:t>
        </w:r>
      </w:hyperlink>
      <w:r>
        <w:rPr>
          <w:lang w:val="id_ID" w:bidi="id_ID"/>
        </w:rPr>
        <w:t xml:space="preserve">; </w:t>
      </w:r>
      <w:hyperlink r:id="rId369">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0">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1">
        <w:r>
          <w:rPr>
            <w:lang w:val="id_ID" w:bidi="id_ID"/>
          </w:rPr>
          <w:rPr>
            <w:color w:val="0000EE"/>
            <w:u w:val="single"/>
          </w:rPr>
          <w:t>2Sam. 4:9</w:t>
        </w:r>
      </w:hyperlink>
      <w:r>
        <w:rPr>
          <w:lang w:val="id_ID" w:bidi="id_ID"/>
        </w:rPr>
        <w:t xml:space="preserve">; </w:t>
      </w:r>
      <w:hyperlink r:id="rId372">
        <w:r>
          <w:rPr>
            <w:lang w:val="id_ID" w:bidi="id_ID"/>
          </w:rPr>
          <w:rPr>
            <w:color w:val="0000EE"/>
            <w:u w:val="single"/>
          </w:rPr>
          <w:t>12:5</w:t>
        </w:r>
      </w:hyperlink>
      <w:r>
        <w:rPr>
          <w:lang w:val="id_ID" w:bidi="id_ID"/>
        </w:rPr>
        <w:t xml:space="preserve">; </w:t>
      </w:r>
      <w:hyperlink r:id="rId373">
        <w:r>
          <w:rPr>
            <w:lang w:val="id_ID" w:bidi="id_ID"/>
          </w:rPr>
          <w:rPr>
            <w:color w:val="0000EE"/>
            <w:u w:val="single"/>
          </w:rPr>
          <w:t>15:21</w:t>
        </w:r>
      </w:hyperlink>
      <w:r>
        <w:rPr>
          <w:lang w:val="id_ID" w:bidi="id_ID"/>
        </w:rPr>
        <w:t xml:space="preserve">; </w:t>
      </w:r>
      <w:hyperlink r:id="rId374">
        <w:r>
          <w:rPr>
            <w:lang w:val="id_ID" w:bidi="id_ID"/>
          </w:rPr>
          <w:rPr>
            <w:color w:val="0000EE"/>
            <w:u w:val="single"/>
          </w:rPr>
          <w:t>1Sam. 20:3</w:t>
        </w:r>
      </w:hyperlink>
      <w:r>
        <w:rPr>
          <w:lang w:val="id_ID" w:bidi="id_ID"/>
        </w:rPr>
        <w:t xml:space="preserve">; </w:t>
      </w:r>
      <w:hyperlink r:id="rId375">
        <w:r>
          <w:rPr>
            <w:lang w:val="id_ID" w:bidi="id_ID"/>
          </w:rPr>
          <w:rPr>
            <w:color w:val="0000EE"/>
            <w:u w:val="single"/>
          </w:rPr>
          <w:t>28:10</w:t>
        </w:r>
      </w:hyperlink>
      <w:r>
        <w:rPr>
          <w:lang w:val="id_ID" w:bidi="id_ID"/>
        </w:rPr>
        <w:t xml:space="preserve">; </w:t>
      </w:r>
      <w:hyperlink r:id="rId376">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7">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78">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79">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0">
        <w:r>
          <w:rPr>
            <w:lang w:val="id_ID" w:bidi="id_ID"/>
          </w:rPr>
          <w:rPr>
            <w:color w:val="0000EE"/>
            <w:u w:val="single"/>
          </w:rPr>
          <w:t>2Sam. 4:20</w:t>
        </w:r>
      </w:hyperlink>
      <w:r>
        <w:rPr>
          <w:lang w:val="id_ID" w:bidi="id_ID"/>
        </w:rPr>
        <w:t xml:space="preserve">; </w:t>
      </w:r>
      <w:hyperlink r:id="rId381">
        <w:r>
          <w:rPr>
            <w:lang w:val="id_ID" w:bidi="id_ID"/>
          </w:rPr>
          <w:rPr>
            <w:color w:val="0000EE"/>
            <w:u w:val="single"/>
          </w:rPr>
          <w:t>19:27</w:t>
        </w:r>
      </w:hyperlink>
      <w:r>
        <w:rPr>
          <w:lang w:val="id_ID" w:bidi="id_ID"/>
        </w:rPr>
        <w:t xml:space="preserve">; </w:t>
      </w:r>
      <w:hyperlink r:id="rId382">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3">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4">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5">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6">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7">
        <w:r>
          <w:rPr>
            <w:lang w:val="id_ID" w:bidi="id_ID"/>
          </w:rPr>
          <w:rPr>
            <w:color w:val="0000EE"/>
            <w:u w:val="single"/>
          </w:rPr>
          <w:t>2Sam. 18:18</w:t>
        </w:r>
      </w:hyperlink>
      <w:r>
        <w:rPr>
          <w:lang w:val="id_ID" w:bidi="id_ID"/>
        </w:rPr>
        <w:t>). • Absalom menamai putrinya Tamar seperti saudara perempuannya, dan dia juga sangat cantik (</w:t>
      </w:r>
      <w:hyperlink r:id="rId388">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89">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0">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1">
        <w:r>
          <w:rPr>
            <w:lang w:val="id_ID" w:bidi="id_ID"/>
          </w:rPr>
          <w:rPr>
            <w:color w:val="0000EE"/>
            <w:u w:val="single"/>
          </w:rPr>
          <w:t>2Sam. 4:4</w:t>
        </w:r>
      </w:hyperlink>
      <w:r>
        <w:rPr>
          <w:lang w:val="id_ID" w:bidi="id_ID"/>
        </w:rPr>
        <w:t xml:space="preserve">, </w:t>
      </w:r>
      <w:hyperlink r:id="rId392">
        <w:r>
          <w:rPr>
            <w:lang w:val="id_ID" w:bidi="id_ID"/>
          </w:rPr>
          <w:rPr>
            <w:color w:val="0000EE"/>
            <w:u w:val="single"/>
          </w:rPr>
          <w:t>22</w:t>
        </w:r>
      </w:hyperlink>
      <w:r>
        <w:rPr>
          <w:lang w:val="id_ID" w:bidi="id_ID"/>
        </w:rPr>
        <w:t xml:space="preserve">). • lalu raja mencium dia (Absalom): Tidak adanya percakapan, pelukan (bdk. </w:t>
      </w:r>
      <w:hyperlink r:id="rId393">
        <w:r>
          <w:rPr>
            <w:lang w:val="id_ID" w:bidi="id_ID"/>
          </w:rPr>
          <w:rPr>
            <w:color w:val="0000EE"/>
            <w:u w:val="single"/>
          </w:rPr>
          <w:t>Luk. 15:20</w:t>
        </w:r>
      </w:hyperlink>
      <w:r>
        <w:rPr>
          <w:lang w:val="id_ID" w:bidi="id_ID"/>
        </w:rPr>
        <w:t xml:space="preserve">), atau tangisan (bandingkan </w:t>
      </w:r>
      <w:hyperlink r:id="rId394">
        <w:r>
          <w:rPr>
            <w:lang w:val="id_ID" w:bidi="id_ID"/>
          </w:rPr>
          <w:rPr>
            <w:color w:val="0000EE"/>
            <w:u w:val="single"/>
          </w:rPr>
          <w:t>Kej. 33:4</w:t>
        </w:r>
      </w:hyperlink>
      <w:r>
        <w:rPr>
          <w:lang w:val="id_ID" w:bidi="id_ID"/>
        </w:rPr>
        <w:t xml:space="preserve">; </w:t>
      </w:r>
      <w:hyperlink r:id="rId395">
        <w:r>
          <w:rPr>
            <w:lang w:val="id_ID" w:bidi="id_ID"/>
          </w:rPr>
          <w:rPr>
            <w:color w:val="0000EE"/>
            <w:u w:val="single"/>
          </w:rPr>
          <w:t>45:2</w:t>
        </w:r>
      </w:hyperlink>
      <w:r>
        <w:rPr>
          <w:lang w:val="id_ID" w:bidi="id_ID"/>
        </w:rPr>
        <w:t xml:space="preserve">, </w:t>
      </w:r>
      <w:hyperlink r:id="rId396">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7">
        <w:r>
          <w:rPr>
            <w:lang w:val="id_ID" w:bidi="id_ID"/>
          </w:rPr>
          <w:rPr>
            <w:color w:val="0000EE"/>
            <w:u w:val="single"/>
          </w:rPr>
          <w:t>1Sam. 8:11</w:t>
        </w:r>
      </w:hyperlink>
      <w:r>
        <w:rPr>
          <w:lang w:val="id_ID" w:bidi="id_ID"/>
        </w:rPr>
        <w:t>). Salah satu putra Daud lainnya, Adonia, mengumpulkan objek yang sama ketika ia menginginkan takhta (</w:t>
      </w:r>
      <w:hyperlink r:id="rId398">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399">
        <w:r>
          <w:rPr>
            <w:lang w:val="id_ID" w:bidi="id_ID"/>
          </w:rPr>
          <w:rPr>
            <w:color w:val="0000EE"/>
            <w:u w:val="single"/>
          </w:rPr>
          <w:t>2Sam. 13:23</w:t>
        </w:r>
      </w:hyperlink>
      <w:r>
        <w:rPr>
          <w:lang w:val="id_ID" w:bidi="id_ID"/>
        </w:rPr>
        <w:t xml:space="preserve">, </w:t>
      </w:r>
      <w:hyperlink r:id="rId400">
        <w:r>
          <w:rPr>
            <w:lang w:val="id_ID" w:bidi="id_ID"/>
          </w:rPr>
          <w:rPr>
            <w:color w:val="0000EE"/>
            <w:u w:val="single"/>
          </w:rPr>
          <w:t>38</w:t>
        </w:r>
      </w:hyperlink>
      <w:r>
        <w:rPr>
          <w:lang w:val="id_ID" w:bidi="id_ID"/>
        </w:rPr>
        <w:t xml:space="preserve">; </w:t>
      </w:r>
      <w:hyperlink r:id="rId401">
        <w:r>
          <w:rPr>
            <w:lang w:val="id_ID" w:bidi="id_ID"/>
          </w:rPr>
          <w:rPr>
            <w:color w:val="0000EE"/>
            <w:u w:val="single"/>
          </w:rPr>
          <w:t>14:28</w:t>
        </w:r>
      </w:hyperlink>
      <w:r>
        <w:rPr>
          <w:lang w:val="id_ID" w:bidi="id_ID"/>
        </w:rPr>
        <w:t xml:space="preserve">; </w:t>
      </w:r>
      <w:hyperlink r:id="rId402">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3">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4">
        <w:r>
          <w:rPr>
            <w:lang w:val="id_ID" w:bidi="id_ID"/>
          </w:rPr>
          <w:rPr>
            <w:color w:val="0000EE"/>
            <w:u w:val="single"/>
          </w:rPr>
          <w:t>Kej. 28:20–22</w:t>
        </w:r>
      </w:hyperlink>
      <w:r>
        <w:rPr>
          <w:lang w:val="id_ID" w:bidi="id_ID"/>
        </w:rPr>
        <w:t xml:space="preserve">; </w:t>
      </w:r>
      <w:hyperlink r:id="rId405">
        <w:r>
          <w:rPr>
            <w:lang w:val="id_ID" w:bidi="id_ID"/>
          </w:rPr>
          <w:rPr>
            <w:color w:val="0000EE"/>
            <w:u w:val="single"/>
          </w:rPr>
          <w:t>Hak. 11:30–31</w:t>
        </w:r>
      </w:hyperlink>
      <w:r>
        <w:rPr>
          <w:lang w:val="id_ID" w:bidi="id_ID"/>
        </w:rPr>
        <w:t xml:space="preserve">; </w:t>
      </w:r>
      <w:hyperlink r:id="rId406">
        <w:r>
          <w:rPr>
            <w:lang w:val="id_ID" w:bidi="id_ID"/>
          </w:rPr>
          <w:rPr>
            <w:color w:val="0000EE"/>
            <w:u w:val="single"/>
          </w:rPr>
          <w:t>1Sam. 1:11</w:t>
        </w:r>
      </w:hyperlink>
      <w:r>
        <w:rPr>
          <w:lang w:val="id_ID" w:bidi="id_ID"/>
        </w:rPr>
        <w:t xml:space="preserve">). Absalom mungkin berbohong (bdk. </w:t>
      </w:r>
      <w:hyperlink r:id="rId407">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08">
        <w:r>
          <w:rPr>
            <w:lang w:val="id_ID" w:bidi="id_ID"/>
          </w:rPr>
          <w:rPr>
            <w:color w:val="0000EE"/>
            <w:u w:val="single"/>
          </w:rPr>
          <w:t>2Sam. 1:3</w:t>
        </w:r>
      </w:hyperlink>
      <w:r>
        <w:rPr>
          <w:lang w:val="id_ID" w:bidi="id_ID"/>
        </w:rPr>
        <w:t xml:space="preserve">; </w:t>
      </w:r>
      <w:hyperlink r:id="rId288">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09">
        <w:r>
          <w:rPr>
            <w:lang w:val="id_ID" w:bidi="id_ID"/>
          </w:rPr>
          <w:rPr>
            <w:color w:val="0000EE"/>
            <w:u w:val="single"/>
          </w:rPr>
          <w:t>Yos. 15:51</w:t>
        </w:r>
      </w:hyperlink>
      <w:r>
        <w:rPr>
          <w:lang w:val="id_ID" w:bidi="id_ID"/>
        </w:rPr>
        <w:t xml:space="preserve">, </w:t>
      </w:r>
      <w:hyperlink r:id="rId410">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1">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2">
        <w:r>
          <w:rPr>
            <w:lang w:val="id_ID" w:bidi="id_ID"/>
          </w:rPr>
          <w:rPr>
            <w:color w:val="0000EE"/>
            <w:u w:val="single"/>
          </w:rPr>
          <w:t>1Sam. 21:10–15</w:t>
        </w:r>
      </w:hyperlink>
      <w:r>
        <w:rPr>
          <w:lang w:val="id_ID" w:bidi="id_ID"/>
        </w:rPr>
        <w:t xml:space="preserve">; </w:t>
      </w:r>
      <w:hyperlink r:id="rId413">
        <w:r>
          <w:rPr>
            <w:lang w:val="id_ID" w:bidi="id_ID"/>
          </w:rPr>
          <w:rPr>
            <w:color w:val="0000EE"/>
            <w:u w:val="single"/>
          </w:rPr>
          <w:t>27:1–12</w:t>
        </w:r>
      </w:hyperlink>
      <w:r>
        <w:rPr>
          <w:lang w:val="id_ID" w:bidi="id_ID"/>
        </w:rPr>
        <w:t xml:space="preserve">; </w:t>
      </w:r>
      <w:hyperlink r:id="rId414">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5">
        <w:r>
          <w:rPr>
            <w:lang w:val="id_ID" w:bidi="id_ID"/>
          </w:rPr>
          <w:rPr>
            <w:color w:val="0000EE"/>
            <w:u w:val="single"/>
          </w:rPr>
          <w:t>2Sam. 3:29</w:t>
        </w:r>
      </w:hyperlink>
      <w:r>
        <w:rPr>
          <w:lang w:val="id_ID" w:bidi="id_ID"/>
        </w:rPr>
        <w:t xml:space="preserve">; </w:t>
      </w:r>
      <w:hyperlink r:id="rId416">
        <w:r>
          <w:rPr>
            <w:lang w:val="id_ID" w:bidi="id_ID"/>
          </w:rPr>
          <w:rPr>
            <w:color w:val="0000EE"/>
            <w:u w:val="single"/>
          </w:rPr>
          <w:t>1Taw. 11:31</w:t>
        </w:r>
      </w:hyperlink>
      <w:r>
        <w:rPr>
          <w:lang w:val="id_ID" w:bidi="id_ID"/>
        </w:rPr>
        <w:t>); orang Filistin telah mendirikan garnisun di Gibea pada awal karier Saul (</w:t>
      </w:r>
      <w:hyperlink r:id="rId417">
        <w:r>
          <w:rPr>
            <w:lang w:val="id_ID" w:bidi="id_ID"/>
          </w:rPr>
          <w:rPr>
            <w:color w:val="0000EE"/>
            <w:u w:val="single"/>
          </w:rPr>
          <w:t>1Sam. 10:5</w:t>
        </w:r>
      </w:hyperlink>
      <w:r>
        <w:rPr>
          <w:lang w:val="id_ID" w:bidi="id_ID"/>
        </w:rPr>
        <w:t xml:space="preserve">; </w:t>
      </w:r>
      <w:hyperlink r:id="rId418">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19">
        <w:r>
          <w:rPr>
            <w:lang w:val="id_ID" w:bidi="id_ID"/>
          </w:rPr>
          <w:rPr>
            <w:color w:val="0000EE"/>
            <w:u w:val="single"/>
          </w:rPr>
          <w:t>2Sam. 8:17</w:t>
        </w:r>
      </w:hyperlink>
      <w:r>
        <w:rPr>
          <w:lang w:val="id_ID" w:bidi="id_ID"/>
        </w:rPr>
        <w:t>). Dia kemudian mengurapi Salomo (</w:t>
      </w:r>
      <w:hyperlink r:id="rId420">
        <w:r>
          <w:rPr>
            <w:lang w:val="id_ID" w:bidi="id_ID"/>
          </w:rPr>
          <w:rPr>
            <w:color w:val="0000EE"/>
            <w:u w:val="single"/>
          </w:rPr>
          <w:t>1Raj. 1:39</w:t>
        </w:r>
      </w:hyperlink>
      <w:r>
        <w:rPr>
          <w:lang w:val="id_ID" w:bidi="id_ID"/>
        </w:rPr>
        <w:t>) dan menjadi imam besar setelah Abyatar dipecat (</w:t>
      </w:r>
      <w:hyperlink r:id="rId421">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2">
        <w:r>
          <w:rPr>
            <w:lang w:val="id_ID" w:bidi="id_ID"/>
          </w:rPr>
          <w:rPr>
            <w:color w:val="0000EE"/>
            <w:u w:val="single"/>
          </w:rPr>
          <w:t>1Sam. 4:3–11</w:t>
        </w:r>
      </w:hyperlink>
      <w:r>
        <w:rPr>
          <w:lang w:val="id_ID" w:bidi="id_ID"/>
        </w:rPr>
        <w:t xml:space="preserve">; </w:t>
      </w:r>
      <w:hyperlink r:id="rId423">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4">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5">
        <w:r>
          <w:rPr>
            <w:lang w:val="id_ID" w:bidi="id_ID"/>
          </w:rPr>
          <w:rPr>
            <w:color w:val="0000EE"/>
            <w:u w:val="single"/>
          </w:rPr>
          <w:t>2Sam. 15:26</w:t>
        </w:r>
      </w:hyperlink>
      <w:r>
        <w:rPr>
          <w:lang w:val="id_ID" w:bidi="id_ID"/>
        </w:rPr>
        <w:t xml:space="preserve">; lihat </w:t>
      </w:r>
      <w:hyperlink r:id="rId426">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7">
        <w:r>
          <w:rPr>
            <w:lang w:val="id_ID" w:bidi="id_ID"/>
          </w:rPr>
          <w:rPr>
            <w:color w:val="0000EE"/>
            <w:u w:val="single"/>
          </w:rPr>
          <w:t>2Sam. 15:36</w:t>
        </w:r>
      </w:hyperlink>
      <w:r>
        <w:rPr>
          <w:lang w:val="id_ID" w:bidi="id_ID"/>
        </w:rPr>
        <w:t xml:space="preserve">; </w:t>
      </w:r>
      <w:hyperlink r:id="rId428">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29">
        <w:r>
          <w:rPr>
            <w:lang w:val="id_ID" w:bidi="id_ID"/>
          </w:rPr>
          <w:rPr>
            <w:color w:val="0000EE"/>
            <w:u w:val="single"/>
          </w:rPr>
          <w:t>2Sam. 15:32–37</w:t>
        </w:r>
      </w:hyperlink>
      <w:r>
        <w:rPr>
          <w:lang w:val="id_ID" w:bidi="id_ID"/>
        </w:rPr>
        <w:t xml:space="preserve">; </w:t>
      </w:r>
      <w:hyperlink r:id="rId430">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1">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4">
        <w:r>
          <w:rPr>
            <w:lang w:val="id_ID" w:bidi="id_ID"/>
          </w:rPr>
          <w:rPr>
            <w:color w:val="0000EE"/>
            <w:u w:val="single"/>
          </w:rPr>
          <w:t>2Sam. 9:1–13</w:t>
        </w:r>
      </w:hyperlink>
      <w:r>
        <w:rPr>
          <w:lang w:val="id_ID" w:bidi="id_ID"/>
        </w:rPr>
        <w:t xml:space="preserve">; </w:t>
      </w:r>
      <w:hyperlink r:id="rId432">
        <w:r>
          <w:rPr>
            <w:lang w:val="id_ID" w:bidi="id_ID"/>
          </w:rPr>
          <w:rPr>
            <w:color w:val="0000EE"/>
            <w:u w:val="single"/>
          </w:rPr>
          <w:t>19:24–30</w:t>
        </w:r>
      </w:hyperlink>
      <w:r>
        <w:rPr>
          <w:lang w:val="id_ID" w:bidi="id_ID"/>
        </w:rPr>
        <w:t>. • Sebagai cucu Saul (</w:t>
      </w:r>
      <w:hyperlink r:id="rId433">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2">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4">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5">
        <w:r>
          <w:rPr>
            <w:lang w:val="id_ID" w:bidi="id_ID"/>
          </w:rPr>
          <w:rPr>
            <w:color w:val="0000EE"/>
            <w:u w:val="single"/>
          </w:rPr>
          <w:t>2Sam. 19:21</w:t>
        </w:r>
      </w:hyperlink>
      <w:r>
        <w:rPr>
          <w:lang w:val="id_ID" w:bidi="id_ID"/>
        </w:rPr>
        <w:t xml:space="preserve">). Daud lebih lambat dalam menghakimi (bdk. </w:t>
      </w:r>
      <w:hyperlink r:id="rId436">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7">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5">
        <w:r>
          <w:rPr>
            <w:lang w:val="id_ID" w:bidi="id_ID"/>
          </w:rPr>
          <w:rPr>
            <w:color w:val="0000EE"/>
            <w:u w:val="single"/>
          </w:rPr>
          <w:t>2Sam. 3:7</w:t>
        </w:r>
      </w:hyperlink>
      <w:r>
        <w:rPr>
          <w:lang w:val="id_ID" w:bidi="id_ID"/>
        </w:rPr>
        <w:t xml:space="preserve">). Tindakan Absalom melanggar </w:t>
      </w:r>
      <w:hyperlink r:id="rId438">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39">
        <w:r>
          <w:rPr>
            <w:lang w:val="id_ID" w:bidi="id_ID"/>
          </w:rPr>
          <w:rPr>
            <w:color w:val="0000EE"/>
            <w:u w:val="single"/>
          </w:rPr>
          <w:t>2Sam. 11:2–4</w:t>
        </w:r>
      </w:hyperlink>
      <w:r>
        <w:rPr>
          <w:lang w:val="id_ID" w:bidi="id_ID"/>
        </w:rPr>
        <w:t>); episode tersebut menggenapi nubuatan Natan (</w:t>
      </w:r>
      <w:hyperlink r:id="rId440">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3">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1">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2">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3">
        <w:r>
          <w:rPr>
            <w:lang w:val="id_ID" w:bidi="id_ID"/>
          </w:rPr>
          <w:rPr>
            <w:color w:val="0000EE"/>
            <w:u w:val="single"/>
          </w:rPr>
          <w:t>2Sam. 7:14</w:t>
        </w:r>
      </w:hyperlink>
      <w:r>
        <w:rPr>
          <w:lang w:val="id_ID" w:bidi="id_ID"/>
        </w:rPr>
        <w:t xml:space="preserve">; bdk. </w:t>
      </w:r>
      <w:hyperlink r:id="rId443">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4">
        <w:r>
          <w:rPr>
            <w:lang w:val="id_ID" w:bidi="id_ID"/>
          </w:rPr>
          <w:rPr>
            <w:color w:val="0000EE"/>
            <w:u w:val="single"/>
          </w:rPr>
          <w:t>2Sam. 15:27</w:t>
        </w:r>
      </w:hyperlink>
      <w:r>
        <w:rPr>
          <w:lang w:val="id_ID" w:bidi="id_ID"/>
        </w:rPr>
        <w:t xml:space="preserve">, </w:t>
      </w:r>
      <w:hyperlink r:id="rId427">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6">
        <w:r>
          <w:rPr>
            <w:lang w:val="id_ID" w:bidi="id_ID"/>
          </w:rPr>
          <w:rPr>
            <w:color w:val="0000EE"/>
            <w:u w:val="single"/>
          </w:rPr>
          <w:t>2Sam. 16:5</w:t>
        </w:r>
      </w:hyperlink>
      <w:r>
        <w:rPr>
          <w:lang w:val="id_ID" w:bidi="id_ID"/>
        </w:rPr>
        <w:t xml:space="preserve">; </w:t>
      </w:r>
      <w:hyperlink r:id="rId445">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6">
        <w:r>
          <w:rPr>
            <w:lang w:val="id_ID" w:bidi="id_ID"/>
          </w:rPr>
          <w:rPr>
            <w:color w:val="0000EE"/>
            <w:u w:val="single"/>
          </w:rPr>
          <w:t>2Sam. 2:8</w:t>
        </w:r>
      </w:hyperlink>
      <w:r>
        <w:rPr>
          <w:lang w:val="id_ID" w:bidi="id_ID"/>
        </w:rPr>
        <w:t xml:space="preserve">, </w:t>
      </w:r>
      <w:hyperlink r:id="rId447">
        <w:r>
          <w:rPr>
            <w:lang w:val="id_ID" w:bidi="id_ID"/>
          </w:rPr>
          <w:rPr>
            <w:color w:val="0000EE"/>
            <w:u w:val="single"/>
          </w:rPr>
          <w:t>12</w:t>
        </w:r>
      </w:hyperlink>
      <w:r>
        <w:rPr>
          <w:lang w:val="id_ID" w:bidi="id_ID"/>
        </w:rPr>
        <w:t xml:space="preserve">, </w:t>
      </w:r>
      <w:hyperlink r:id="rId448">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1">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0">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49">
        <w:r>
          <w:rPr>
            <w:lang w:val="id_ID" w:bidi="id_ID"/>
          </w:rPr>
          <w:rPr>
            <w:color w:val="0000EE"/>
            <w:u w:val="single"/>
          </w:rPr>
          <w:t>2Sam. 9:4–5</w:t>
        </w:r>
      </w:hyperlink>
      <w:r>
        <w:rPr>
          <w:lang w:val="id_ID" w:bidi="id_ID"/>
        </w:rPr>
        <w:t>). • Barzilai orang Gilead mungkin bukanlah orang yang sama dengan Barzilai dari Mehola (</w:t>
      </w:r>
      <w:hyperlink r:id="rId450">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1">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2">
        <w:r>
          <w:rPr>
            <w:lang w:val="id_ID" w:bidi="id_ID"/>
          </w:rPr>
          <w:rPr>
            <w:color w:val="0000EE"/>
            <w:u w:val="single"/>
          </w:rPr>
          <w:t>2Sam. 18:11–15</w:t>
        </w:r>
      </w:hyperlink>
      <w:r>
        <w:rPr>
          <w:lang w:val="id_ID" w:bidi="id_ID"/>
        </w:rPr>
        <w:t xml:space="preserve">). Ini adalah kedua kalinya Yoab membunuh seseorang di luar keinginan Daud (lihat </w:t>
      </w:r>
      <w:hyperlink r:id="rId453">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7">
        <w:r>
          <w:rPr>
            <w:lang w:val="id_ID" w:bidi="id_ID"/>
          </w:rPr>
          <w:rPr>
            <w:color w:val="0000EE"/>
            <w:u w:val="single"/>
          </w:rPr>
          <w:t>2Sam. 18:18</w:t>
        </w:r>
      </w:hyperlink>
      <w:r>
        <w:rPr>
          <w:lang w:val="id_ID" w:bidi="id_ID"/>
        </w:rPr>
        <w:t>) kemudian dilemparkan ke dalam lubang setelah kematiannya (</w:t>
      </w:r>
      <w:hyperlink r:id="rId454">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5">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6">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7">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2">
        <w:r>
          <w:rPr>
            <w:lang w:val="id_ID" w:bidi="id_ID"/>
          </w:rPr>
          <w:rPr>
            <w:color w:val="0000EE"/>
            <w:u w:val="single"/>
          </w:rPr>
          <w:t>2Sam. 17:11</w:t>
        </w:r>
      </w:hyperlink>
      <w:r>
        <w:rPr>
          <w:lang w:val="id_ID" w:bidi="id_ID"/>
        </w:rPr>
        <w:t xml:space="preserve">) tahu bahwa hidup mereka dalam bahaya (bdk. </w:t>
      </w:r>
      <w:hyperlink r:id="rId458">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59">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0">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1">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4">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2">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3">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4">
        <w:r>
          <w:rPr>
            <w:lang w:val="id_ID" w:bidi="id_ID"/>
          </w:rPr>
          <w:rPr>
            <w:color w:val="0000EE"/>
            <w:u w:val="single"/>
          </w:rPr>
          <w:t>1Sam. 7:16</w:t>
        </w:r>
      </w:hyperlink>
      <w:r>
        <w:rPr>
          <w:lang w:val="id_ID" w:bidi="id_ID"/>
        </w:rPr>
        <w:t xml:space="preserve">; </w:t>
      </w:r>
      <w:hyperlink r:id="rId5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5">
        <w:r>
          <w:rPr>
            <w:lang w:val="id_ID" w:bidi="id_ID"/>
          </w:rPr>
          <w:rPr>
            <w:color w:val="0000EE"/>
            <w:u w:val="single"/>
          </w:rPr>
          <w:t>2Sam. 6:5–14</w:t>
        </w:r>
      </w:hyperlink>
      <w:r>
        <w:rPr>
          <w:lang w:val="id_ID" w:bidi="id_ID"/>
        </w:rPr>
        <w:t>). Namun, tindakan Simei tidak luput dari hukuman (</w:t>
      </w:r>
      <w:hyperlink r:id="rId466">
        <w:r>
          <w:rPr>
            <w:lang w:val="id_ID" w:bidi="id_ID"/>
          </w:rPr>
          <w:rPr>
            <w:color w:val="0000EE"/>
            <w:u w:val="single"/>
          </w:rPr>
          <w:t>1Raj. 2:8</w:t>
        </w:r>
      </w:hyperlink>
      <w:r>
        <w:rPr>
          <w:lang w:val="id_ID" w:bidi="id_ID"/>
        </w:rPr>
        <w:t xml:space="preserve">, </w:t>
      </w:r>
      <w:hyperlink r:id="rId467">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68">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69">
        <w:r>
          <w:rPr>
            <w:lang w:val="id_ID" w:bidi="id_ID"/>
          </w:rPr>
          <w:rPr>
            <w:color w:val="0000EE"/>
            <w:u w:val="single"/>
          </w:rPr>
          <w:t>Bil. 24:19</w:t>
        </w:r>
      </w:hyperlink>
      <w:r>
        <w:rPr>
          <w:lang w:val="id_ID" w:bidi="id_ID"/>
        </w:rPr>
        <w:t xml:space="preserve">; </w:t>
      </w:r>
      <w:hyperlink r:id="rId470">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1">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2">
        <w:r>
          <w:rPr>
            <w:lang w:val="id_ID" w:bidi="id_ID"/>
          </w:rPr>
          <w:rPr>
            <w:color w:val="0000EE"/>
            <w:u w:val="single"/>
          </w:rPr>
          <w:t>2Sam. 6:9</w:t>
        </w:r>
      </w:hyperlink>
      <w:r>
        <w:rPr>
          <w:lang w:val="id_ID" w:bidi="id_ID"/>
        </w:rPr>
        <w:t xml:space="preserve">; </w:t>
      </w:r>
      <w:hyperlink r:id="rId473">
        <w:r>
          <w:rPr>
            <w:lang w:val="id_ID" w:bidi="id_ID"/>
          </w:rPr>
          <w:rPr>
            <w:color w:val="0000EE"/>
            <w:u w:val="single"/>
          </w:rPr>
          <w:t>1Sam.26:8</w:t>
        </w:r>
      </w:hyperlink>
      <w:r>
        <w:rPr>
          <w:lang w:val="id_ID" w:bidi="id_ID"/>
        </w:rPr>
        <w:t xml:space="preserve">), Daud juga mengungkapkan rasa frustrasinya terhadap Yoab, saudara Abisai (lihat </w:t>
      </w:r>
      <w:hyperlink r:id="rId90">
        <w:r>
          <w:rPr>
            <w:lang w:val="id_ID" w:bidi="id_ID"/>
          </w:rPr>
          <w:rPr>
            <w:color w:val="0000EE"/>
            <w:u w:val="single"/>
          </w:rPr>
          <w:t>2Sam. 3:28–29</w:t>
        </w:r>
      </w:hyperlink>
      <w:r>
        <w:rPr>
          <w:lang w:val="id_ID" w:bidi="id_ID"/>
        </w:rPr>
        <w:t xml:space="preserve">, </w:t>
      </w:r>
      <w:hyperlink r:id="rId474">
        <w:r>
          <w:rPr>
            <w:lang w:val="id_ID" w:bidi="id_ID"/>
          </w:rPr>
          <w:rPr>
            <w:color w:val="0000EE"/>
            <w:u w:val="single"/>
          </w:rPr>
          <w:t>39</w:t>
        </w:r>
      </w:hyperlink>
      <w:r>
        <w:rPr>
          <w:lang w:val="id_ID" w:bidi="id_ID"/>
        </w:rPr>
        <w:t xml:space="preserve">; </w:t>
      </w:r>
      <w:hyperlink r:id="rId475">
        <w:r>
          <w:rPr>
            <w:lang w:val="id_ID" w:bidi="id_ID"/>
          </w:rPr>
          <w:rPr>
            <w:color w:val="0000EE"/>
            <w:u w:val="single"/>
          </w:rPr>
          <w:t>19:13</w:t>
        </w:r>
      </w:hyperlink>
      <w:r>
        <w:rPr>
          <w:lang w:val="id_ID" w:bidi="id_ID"/>
        </w:rPr>
        <w:t xml:space="preserve">; </w:t>
      </w:r>
      <w:hyperlink r:id="rId93">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7">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3">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6">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7">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3">
        <w:r>
          <w:rPr>
            <w:lang w:val="id_ID" w:bidi="id_ID"/>
          </w:rPr>
          <w:rPr>
            <w:color w:val="0000EE"/>
            <w:u w:val="single"/>
          </w:rPr>
          <w:t>2Sam. 14:33</w:t>
        </w:r>
      </w:hyperlink>
      <w:r>
        <w:rPr>
          <w:lang w:val="id_ID" w:bidi="id_ID"/>
        </w:rPr>
        <w:t xml:space="preserve">) dan ciuman Absalom yang penuh strategi kepada bangsa itu (2 Samuel </w:t>
      </w:r>
      <w:hyperlink r:id="rId478">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1">
        <w:r>
          <w:rPr>
            <w:lang w:val="id_ID" w:bidi="id_ID"/>
          </w:rPr>
          <w:rPr>
            <w:color w:val="0000EE"/>
            <w:u w:val="single"/>
          </w:rPr>
          <w:t>1Sam. 11:15</w:t>
        </w:r>
      </w:hyperlink>
      <w:r>
        <w:rPr>
          <w:lang w:val="id_ID" w:bidi="id_ID"/>
        </w:rPr>
        <w:t>) dan Samuel kemudian mengumumkan akhir pemerintahan Saul (</w:t>
      </w:r>
      <w:hyperlink r:id="rId479">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0">
        <w:r>
          <w:rPr>
            <w:lang w:val="id_ID" w:bidi="id_ID"/>
          </w:rPr>
          <w:rPr>
            <w:color w:val="0000EE"/>
            <w:u w:val="single"/>
          </w:rPr>
          <w:t>1Raj. 11:31</w:t>
        </w:r>
      </w:hyperlink>
      <w:r>
        <w:rPr>
          <w:lang w:val="id_ID" w:bidi="id_ID"/>
        </w:rPr>
        <w:t xml:space="preserve">; </w:t>
      </w:r>
      <w:hyperlink r:id="rId481">
        <w:r>
          <w:rPr>
            <w:lang w:val="id_ID" w:bidi="id_ID"/>
          </w:rPr>
          <w:rPr>
            <w:color w:val="0000EE"/>
            <w:u w:val="single"/>
          </w:rPr>
          <w:t>12:16</w:t>
        </w:r>
      </w:hyperlink>
      <w:r>
        <w:rPr>
          <w:lang w:val="id_ID" w:bidi="id_ID"/>
        </w:rPr>
        <w:t xml:space="preserve">, </w:t>
      </w:r>
      <w:hyperlink r:id="rId482">
        <w:r>
          <w:rPr>
            <w:lang w:val="id_ID" w:bidi="id_ID"/>
          </w:rPr>
          <w:rPr>
            <w:color w:val="0000EE"/>
            <w:u w:val="single"/>
          </w:rPr>
          <w:t>20</w:t>
        </w:r>
      </w:hyperlink>
      <w:r>
        <w:rPr>
          <w:lang w:val="id_ID" w:bidi="id_ID"/>
        </w:rPr>
        <w:t xml:space="preserve">). • Bukankah kami yang pertama: Lihat </w:t>
      </w:r>
      <w:hyperlink r:id="rId483">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1">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5">
        <w:r>
          <w:rPr>
            <w:lang w:val="id_ID" w:bidi="id_ID"/>
          </w:rPr>
          <w:rPr>
            <w:color w:val="0000EE"/>
            <w:u w:val="single"/>
          </w:rPr>
          <w:t>2Sam. 5:16</w:t>
        </w:r>
      </w:hyperlink>
      <w:r>
        <w:rPr>
          <w:lang w:val="id_ID" w:bidi="id_ID"/>
        </w:rPr>
        <w:t>) yang telah dipermalukan di depan umum oleh Absalom (</w:t>
      </w:r>
      <w:hyperlink r:id="rId411">
        <w:r>
          <w:rPr>
            <w:lang w:val="id_ID" w:bidi="id_ID"/>
          </w:rPr>
          <w:rPr>
            <w:color w:val="0000EE"/>
            <w:u w:val="single"/>
          </w:rPr>
          <w:t>2Sam. 6:21–22</w:t>
        </w:r>
      </w:hyperlink>
      <w:r>
        <w:rPr>
          <w:lang w:val="id_ID" w:bidi="id_ID"/>
        </w:rPr>
        <w:t xml:space="preserve">) sama seperti Mikhal (lihat </w:t>
      </w:r>
      <w:hyperlink r:id="rId187">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6">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3">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7">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88">
        <w:r>
          <w:rPr>
            <w:lang w:val="id_ID" w:bidi="id_ID"/>
          </w:rPr>
          <w:rPr>
            <w:color w:val="0000EE"/>
            <w:u w:val="single"/>
          </w:rPr>
          <w:t>2Sam. 3:6–13</w:t>
        </w:r>
      </w:hyperlink>
      <w:r>
        <w:rPr>
          <w:lang w:val="id_ID" w:bidi="id_ID"/>
        </w:rPr>
        <w:t xml:space="preserve">; </w:t>
      </w:r>
      <w:hyperlink r:id="rId457">
        <w:r>
          <w:rPr>
            <w:lang w:val="id_ID" w:bidi="id_ID"/>
          </w:rPr>
          <w:rPr>
            <w:color w:val="0000EE"/>
            <w:u w:val="single"/>
          </w:rPr>
          <w:t>17:25</w:t>
        </w:r>
      </w:hyperlink>
      <w:r>
        <w:rPr>
          <w:lang w:val="id_ID" w:bidi="id_ID"/>
        </w:rPr>
        <w:t xml:space="preserve">; </w:t>
      </w:r>
      <w:hyperlink r:id="rId475">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89">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0">
        <w:r>
          <w:rPr>
            <w:lang w:val="id_ID" w:bidi="id_ID"/>
          </w:rPr>
          <w:rPr>
            <w:color w:val="0000EE"/>
            <w:u w:val="single"/>
          </w:rPr>
          <w:t>2Raj. 25:1</w:t>
        </w:r>
      </w:hyperlink>
      <w:r>
        <w:rPr>
          <w:lang w:val="id_ID" w:bidi="id_ID"/>
        </w:rPr>
        <w:t xml:space="preserve">; </w:t>
      </w:r>
      <w:hyperlink r:id="rId491">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3">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2">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3">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39">
        <w:r>
          <w:rPr>
            <w:lang w:val="id_ID" w:bidi="id_ID"/>
          </w:rPr>
          <w:rPr>
            <w:color w:val="0000EE"/>
            <w:u w:val="single"/>
          </w:rPr>
          <w:t>2Sam. 8:15–18</w:t>
        </w:r>
      </w:hyperlink>
      <w:r>
        <w:rPr>
          <w:lang w:val="id_ID" w:bidi="id_ID"/>
        </w:rPr>
        <w:t xml:space="preserve"> mencakup pasal </w:t>
      </w:r>
      <w:hyperlink r:id="rId494">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39">
        <w:r>
          <w:rPr>
            <w:lang w:val="id_ID" w:bidi="id_ID"/>
          </w:rPr>
          <w:rPr>
            <w:color w:val="0000EE"/>
            <w:u w:val="single"/>
          </w:rPr>
          <w:t>2Sam. 8:15–18</w:t>
        </w:r>
      </w:hyperlink>
      <w:r>
        <w:rPr>
          <w:lang w:val="id_ID" w:bidi="id_ID"/>
        </w:rPr>
        <w:t xml:space="preserve">; lihat juga </w:t>
      </w:r>
      <w:hyperlink r:id="rId495">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7">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6">
        <w:r>
          <w:rPr>
            <w:lang w:val="id_ID" w:bidi="id_ID"/>
          </w:rPr>
          <w:rPr>
            <w:color w:val="0000EE"/>
            <w:u w:val="single"/>
          </w:rPr>
          <w:t>2Sam. 8:18</w:t>
        </w:r>
      </w:hyperlink>
      <w:r>
        <w:rPr>
          <w:lang w:val="id_ID" w:bidi="id_ID"/>
        </w:rPr>
        <w:t xml:space="preserve">; </w:t>
      </w:r>
      <w:hyperlink r:id="rId497">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498">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499">
        <w:r>
          <w:rPr>
            <w:lang w:val="id_ID" w:bidi="id_ID"/>
          </w:rPr>
          <w:rPr>
            <w:color w:val="0000EE"/>
            <w:u w:val="single"/>
          </w:rPr>
          <w:t>Mzm. 40:16</w:t>
        </w:r>
      </w:hyperlink>
      <w:r>
        <w:rPr>
          <w:lang w:val="id_ID" w:bidi="id_ID"/>
        </w:rPr>
        <w:t xml:space="preserve">; </w:t>
      </w:r>
      <w:hyperlink r:id="rId500">
        <w:r>
          <w:rPr>
            <w:lang w:val="id_ID" w:bidi="id_ID"/>
          </w:rPr>
          <w:rPr>
            <w:color w:val="0000EE"/>
            <w:u w:val="single"/>
          </w:rPr>
          <w:t>105:4</w:t>
        </w:r>
      </w:hyperlink>
      <w:r>
        <w:rPr>
          <w:lang w:val="id_ID" w:bidi="id_ID"/>
        </w:rPr>
        <w:t xml:space="preserve">; </w:t>
      </w:r>
      <w:hyperlink r:id="rId501">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2">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3">
        <w:r>
          <w:rPr>
            <w:lang w:val="id_ID" w:bidi="id_ID"/>
          </w:rPr>
          <w:rPr>
            <w:color w:val="0000EE"/>
            <w:u w:val="single"/>
          </w:rPr>
          <w:t>Kej. 4:10–12</w:t>
        </w:r>
      </w:hyperlink>
      <w:r>
        <w:rPr>
          <w:lang w:val="id_ID" w:bidi="id_ID"/>
        </w:rPr>
        <w:t xml:space="preserve">; </w:t>
      </w:r>
      <w:hyperlink r:id="rId504">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5">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6">
        <w:r>
          <w:rPr>
            <w:lang w:val="id_ID" w:bidi="id_ID"/>
          </w:rPr>
          <w:rPr>
            <w:color w:val="0000EE"/>
            <w:u w:val="single"/>
          </w:rPr>
          <w:t>2Sam. 21:1–14</w:t>
        </w:r>
      </w:hyperlink>
      <w:r>
        <w:rPr>
          <w:lang w:val="id_ID" w:bidi="id_ID"/>
        </w:rPr>
        <w:t>); B: Pahlawan Daud dan perbuatan mereka (</w:t>
      </w:r>
      <w:hyperlink r:id="rId137">
        <w:r>
          <w:rPr>
            <w:lang w:val="id_ID" w:bidi="id_ID"/>
          </w:rPr>
          <w:rPr>
            <w:color w:val="0000EE"/>
            <w:u w:val="single"/>
          </w:rPr>
          <w:t>2Sam. 21:15–22</w:t>
        </w:r>
      </w:hyperlink>
      <w:r>
        <w:rPr>
          <w:lang w:val="id_ID" w:bidi="id_ID"/>
        </w:rPr>
        <w:t>); C: Mazmur Daud (</w:t>
      </w:r>
      <w:hyperlink r:id="rId507">
        <w:r>
          <w:rPr>
            <w:lang w:val="id_ID" w:bidi="id_ID"/>
          </w:rPr>
          <w:rPr>
            <w:color w:val="0000EE"/>
            <w:u w:val="single"/>
          </w:rPr>
          <w:t>2Sam. 2:1–51</w:t>
        </w:r>
      </w:hyperlink>
      <w:r>
        <w:rPr>
          <w:lang w:val="id_ID" w:bidi="id_ID"/>
        </w:rPr>
        <w:t>); C′: Mazmur Daud (</w:t>
      </w:r>
      <w:hyperlink r:id="rId508">
        <w:r>
          <w:rPr>
            <w:lang w:val="id_ID" w:bidi="id_ID"/>
          </w:rPr>
          <w:rPr>
            <w:color w:val="0000EE"/>
            <w:u w:val="single"/>
          </w:rPr>
          <w:t>2Sam. 23:1–7</w:t>
        </w:r>
      </w:hyperlink>
      <w:r>
        <w:rPr>
          <w:lang w:val="id_ID" w:bidi="id_ID"/>
        </w:rPr>
        <w:t>); B′: Pahlawan Daud dan perbuatan mereka (</w:t>
      </w:r>
      <w:hyperlink r:id="rId509">
        <w:r>
          <w:rPr>
            <w:lang w:val="id_ID" w:bidi="id_ID"/>
          </w:rPr>
          <w:rPr>
            <w:color w:val="0000EE"/>
            <w:u w:val="single"/>
          </w:rPr>
          <w:t>2Sam. 23:8–39</w:t>
        </w:r>
      </w:hyperlink>
      <w:r>
        <w:rPr>
          <w:lang w:val="id_ID" w:bidi="id_ID"/>
        </w:rPr>
        <w:t>); A′: Dosa Daud terhadap tabu sensus dan hukuman kolektifnya (</w:t>
      </w:r>
      <w:hyperlink r:id="rId510">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1">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2">
        <w:r>
          <w:rPr>
            <w:lang w:val="id_ID" w:bidi="id_ID"/>
          </w:rPr>
          <w:rPr>
            <w:color w:val="0000EE"/>
            <w:u w:val="single"/>
          </w:rPr>
          <w:t>Bil. 25:11</w:t>
        </w:r>
      </w:hyperlink>
      <w:r>
        <w:rPr>
          <w:lang w:val="id_ID" w:bidi="id_ID"/>
        </w:rPr>
        <w:t xml:space="preserve">; </w:t>
      </w:r>
      <w:hyperlink r:id="rId513">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4">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5">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5">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6">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7">
        <w:r>
          <w:rPr>
            <w:lang w:val="id_ID" w:bidi="id_ID"/>
          </w:rPr>
          <w:rPr>
            <w:color w:val="0000EE"/>
            <w:u w:val="single"/>
          </w:rPr>
          <w:t>1Raj. 3:3–4</w:t>
        </w:r>
      </w:hyperlink>
      <w:r>
        <w:rPr>
          <w:lang w:val="id_ID" w:bidi="id_ID"/>
        </w:rPr>
        <w:t xml:space="preserve">; </w:t>
      </w:r>
      <w:hyperlink r:id="rId518">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19">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0">
        <w:r>
          <w:rPr>
            <w:lang w:val="id_ID" w:bidi="id_ID"/>
          </w:rPr>
          <w:rPr>
            <w:color w:val="0000EE"/>
            <w:u w:val="single"/>
          </w:rPr>
          <w:t>2Sam. 6:22–23</w:t>
        </w:r>
      </w:hyperlink>
      <w:r>
        <w:rPr>
          <w:lang w:val="id_ID" w:bidi="id_ID"/>
        </w:rPr>
        <w:t>). Merab menikah dengan Adriel (</w:t>
      </w:r>
      <w:hyperlink r:id="rId521">
        <w:r>
          <w:rPr>
            <w:lang w:val="id_ID" w:bidi="id_ID"/>
          </w:rPr>
          <w:rPr>
            <w:color w:val="0000EE"/>
            <w:u w:val="single"/>
          </w:rPr>
          <w:t>1Sam. 18:19</w:t>
        </w:r>
      </w:hyperlink>
      <w:r>
        <w:rPr>
          <w:lang w:val="id_ID" w:bidi="id_ID"/>
        </w:rPr>
        <w:t>), sedangkan suami Mikhal yang lain adalah Palti (</w:t>
      </w:r>
      <w:hyperlink r:id="rId522">
        <w:r>
          <w:rPr>
            <w:lang w:val="id_ID" w:bidi="id_ID"/>
          </w:rPr>
          <w:rPr>
            <w:color w:val="0000EE"/>
            <w:u w:val="single"/>
          </w:rPr>
          <w:t>2Sam. 3:15</w:t>
        </w:r>
      </w:hyperlink>
      <w:r>
        <w:rPr>
          <w:lang w:val="id_ID" w:bidi="id_ID"/>
        </w:rPr>
        <w:t xml:space="preserve">). • Barzilai orang Mehola (bdk. </w:t>
      </w:r>
      <w:hyperlink r:id="rId521">
        <w:r>
          <w:rPr>
            <w:lang w:val="id_ID" w:bidi="id_ID"/>
          </w:rPr>
          <w:rPr>
            <w:color w:val="0000EE"/>
            <w:u w:val="single"/>
          </w:rPr>
          <w:t>1Sam. 18:19</w:t>
        </w:r>
      </w:hyperlink>
      <w:r>
        <w:rPr>
          <w:lang w:val="id_ID" w:bidi="id_ID"/>
        </w:rPr>
        <w:t>) berbeda dengan Barzilai dari Gilead (</w:t>
      </w:r>
      <w:hyperlink r:id="rId523">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4">
        <w:r>
          <w:rPr>
            <w:lang w:val="id_ID" w:bidi="id_ID"/>
          </w:rPr>
          <w:rPr>
            <w:color w:val="0000EE"/>
            <w:u w:val="single"/>
          </w:rPr>
          <w:t>2Sam. 21:2</w:t>
        </w:r>
      </w:hyperlink>
      <w:r>
        <w:rPr>
          <w:lang w:val="id_ID" w:bidi="id_ID"/>
        </w:rPr>
        <w:t xml:space="preserve">), mereka tidak memiliki hukum seperti orang Israel dalam </w:t>
      </w:r>
      <w:hyperlink r:id="rId525">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6">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7">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09">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7">
        <w:r>
          <w:rPr>
            <w:lang w:val="id_ID" w:bidi="id_ID"/>
          </w:rPr>
          <w:rPr>
            <w:color w:val="0000EE"/>
            <w:u w:val="single"/>
          </w:rPr>
          <w:t>Kej. 14:5</w:t>
        </w:r>
      </w:hyperlink>
      <w:r>
        <w:rPr>
          <w:lang w:val="id_ID" w:bidi="id_ID"/>
        </w:rPr>
        <w:t xml:space="preserve">; </w:t>
      </w:r>
      <w:hyperlink r:id="rId528">
        <w:r>
          <w:rPr>
            <w:lang w:val="id_ID" w:bidi="id_ID"/>
          </w:rPr>
          <w:rPr>
            <w:color w:val="0000EE"/>
            <w:u w:val="single"/>
          </w:rPr>
          <w:t>Ul. 2:10–11</w:t>
        </w:r>
      </w:hyperlink>
      <w:r>
        <w:rPr>
          <w:lang w:val="id_ID" w:bidi="id_ID"/>
        </w:rPr>
        <w:t xml:space="preserve">, </w:t>
      </w:r>
      <w:hyperlink r:id="rId529">
        <w:r>
          <w:rPr>
            <w:lang w:val="id_ID" w:bidi="id_ID"/>
          </w:rPr>
          <w:rPr>
            <w:color w:val="0000EE"/>
            <w:u w:val="single"/>
          </w:rPr>
          <w:t>20–21</w:t>
        </w:r>
      </w:hyperlink>
      <w:r>
        <w:rPr>
          <w:lang w:val="id_ID" w:bidi="id_ID"/>
        </w:rPr>
        <w:t xml:space="preserve">; </w:t>
      </w:r>
      <w:hyperlink r:id="rId5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1">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2">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3">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4">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5">
        <w:r>
          <w:rPr>
            <w:lang w:val="id_ID" w:bidi="id_ID"/>
          </w:rPr>
          <w:rPr>
            <w:color w:val="0000EE"/>
            <w:u w:val="single"/>
          </w:rPr>
          <w:t>Ul. 31:30–32:43</w:t>
        </w:r>
      </w:hyperlink>
      <w:r>
        <w:rPr>
          <w:lang w:val="id_ID" w:bidi="id_ID"/>
        </w:rPr>
        <w:t>). Keduanya menyoroti Allah sebagai "Gunung Batu" (</w:t>
      </w:r>
      <w:hyperlink r:id="rId536">
        <w:r>
          <w:rPr>
            <w:lang w:val="id_ID" w:bidi="id_ID"/>
          </w:rPr>
          <w:rPr>
            <w:color w:val="0000EE"/>
            <w:u w:val="single"/>
          </w:rPr>
          <w:t>Ul. 32:4</w:t>
        </w:r>
      </w:hyperlink>
      <w:r>
        <w:rPr>
          <w:lang w:val="id_ID" w:bidi="id_ID"/>
        </w:rPr>
        <w:t xml:space="preserve">, </w:t>
      </w:r>
      <w:hyperlink r:id="rId537">
        <w:r>
          <w:rPr>
            <w:lang w:val="id_ID" w:bidi="id_ID"/>
          </w:rPr>
          <w:rPr>
            <w:color w:val="0000EE"/>
            <w:u w:val="single"/>
          </w:rPr>
          <w:t>15</w:t>
        </w:r>
      </w:hyperlink>
      <w:r>
        <w:rPr>
          <w:lang w:val="id_ID" w:bidi="id_ID"/>
        </w:rPr>
        <w:t xml:space="preserve">, </w:t>
      </w:r>
      <w:hyperlink r:id="rId538">
        <w:r>
          <w:rPr>
            <w:lang w:val="id_ID" w:bidi="id_ID"/>
          </w:rPr>
          <w:rPr>
            <w:color w:val="0000EE"/>
            <w:u w:val="single"/>
          </w:rPr>
          <w:t>18</w:t>
        </w:r>
      </w:hyperlink>
      <w:r>
        <w:rPr>
          <w:lang w:val="id_ID" w:bidi="id_ID"/>
        </w:rPr>
        <w:t xml:space="preserve">, </w:t>
      </w:r>
      <w:hyperlink r:id="rId539">
        <w:r>
          <w:rPr>
            <w:lang w:val="id_ID" w:bidi="id_ID"/>
          </w:rPr>
          <w:rPr>
            <w:color w:val="0000EE"/>
            <w:u w:val="single"/>
          </w:rPr>
          <w:t>30</w:t>
        </w:r>
      </w:hyperlink>
      <w:r>
        <w:rPr>
          <w:lang w:val="id_ID" w:bidi="id_ID"/>
        </w:rPr>
        <w:t xml:space="preserve">, </w:t>
      </w:r>
      <w:hyperlink r:id="rId540">
        <w:r>
          <w:rPr>
            <w:lang w:val="id_ID" w:bidi="id_ID"/>
          </w:rPr>
          <w:rPr>
            <w:color w:val="0000EE"/>
            <w:u w:val="single"/>
          </w:rPr>
          <w:t>31</w:t>
        </w:r>
      </w:hyperlink>
      <w:r>
        <w:rPr>
          <w:lang w:val="id_ID" w:bidi="id_ID"/>
        </w:rPr>
        <w:t xml:space="preserve">; </w:t>
      </w:r>
      <w:hyperlink r:id="rId541">
        <w:r>
          <w:rPr>
            <w:lang w:val="id_ID" w:bidi="id_ID"/>
          </w:rPr>
          <w:rPr>
            <w:color w:val="0000EE"/>
            <w:u w:val="single"/>
          </w:rPr>
          <w:t>2Sam. 22:2</w:t>
        </w:r>
      </w:hyperlink>
      <w:r>
        <w:rPr>
          <w:lang w:val="id_ID" w:bidi="id_ID"/>
        </w:rPr>
        <w:t xml:space="preserve">, </w:t>
      </w:r>
      <w:hyperlink r:id="rId542">
        <w:r>
          <w:rPr>
            <w:lang w:val="id_ID" w:bidi="id_ID"/>
          </w:rPr>
          <w:rPr>
            <w:color w:val="0000EE"/>
            <w:u w:val="single"/>
          </w:rPr>
          <w:t>3</w:t>
        </w:r>
      </w:hyperlink>
      <w:r>
        <w:rPr>
          <w:lang w:val="id_ID" w:bidi="id_ID"/>
        </w:rPr>
        <w:t xml:space="preserve">, </w:t>
      </w:r>
      <w:hyperlink r:id="rId231">
        <w:r>
          <w:rPr>
            <w:lang w:val="id_ID" w:bidi="id_ID"/>
          </w:rPr>
          <w:rPr>
            <w:color w:val="0000EE"/>
            <w:u w:val="single"/>
          </w:rPr>
          <w:t>32</w:t>
        </w:r>
      </w:hyperlink>
      <w:r>
        <w:rPr>
          <w:lang w:val="id_ID" w:bidi="id_ID"/>
        </w:rPr>
        <w:t xml:space="preserve">, </w:t>
      </w:r>
      <w:hyperlink r:id="rId543">
        <w:r>
          <w:rPr>
            <w:lang w:val="id_ID" w:bidi="id_ID"/>
          </w:rPr>
          <w:rPr>
            <w:color w:val="0000EE"/>
            <w:u w:val="single"/>
          </w:rPr>
          <w:t>47</w:t>
        </w:r>
      </w:hyperlink>
      <w:r>
        <w:rPr>
          <w:lang w:val="id_ID" w:bidi="id_ID"/>
        </w:rPr>
        <w:t>). Keduanya diikuti oleh bagian kedua yang lebih pendek dan puitis—berkat terakhir Musa kepada suku-suku Israel (</w:t>
      </w:r>
      <w:hyperlink r:id="rId544">
        <w:r>
          <w:rPr>
            <w:lang w:val="id_ID" w:bidi="id_ID"/>
          </w:rPr>
          <w:rPr>
            <w:color w:val="0000EE"/>
            <w:u w:val="single"/>
          </w:rPr>
          <w:t>Ul. 33</w:t>
        </w:r>
      </w:hyperlink>
      <w:r>
        <w:rPr>
          <w:lang w:val="id_ID" w:bidi="id_ID"/>
        </w:rPr>
        <w:t>), dan kata-kata terakhir Daud (</w:t>
      </w:r>
      <w:hyperlink r:id="rId508">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3">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5">
        <w:r>
          <w:rPr>
            <w:lang w:val="id_ID" w:bidi="id_ID"/>
          </w:rPr>
          <w:rPr>
            <w:color w:val="0000EE"/>
            <w:u w:val="single"/>
          </w:rPr>
          <w:t>1Sam. 23:28</w:t>
        </w:r>
      </w:hyperlink>
      <w:r>
        <w:rPr>
          <w:lang w:val="id_ID" w:bidi="id_ID"/>
        </w:rPr>
        <w:t xml:space="preserve">). Kata Ibrani yang diterjemahkan “batu karang” dalam </w:t>
      </w:r>
      <w:hyperlink r:id="rId542">
        <w:r>
          <w:rPr>
            <w:lang w:val="id_ID" w:bidi="id_ID"/>
          </w:rPr>
          <w:rPr>
            <w:color w:val="0000EE"/>
            <w:u w:val="single"/>
          </w:rPr>
          <w:t>2Sam. 22:3</w:t>
        </w:r>
      </w:hyperlink>
      <w:r>
        <w:rPr>
          <w:lang w:val="id_ID" w:bidi="id_ID"/>
        </w:rPr>
        <w:t xml:space="preserve"> (berbeda dari </w:t>
      </w:r>
      <w:hyperlink r:id="rId541">
        <w:r>
          <w:rPr>
            <w:lang w:val="id_ID" w:bidi="id_ID"/>
          </w:rPr>
          <w:rPr>
            <w:color w:val="0000EE"/>
            <w:u w:val="single"/>
          </w:rPr>
          <w:t>2Sam. 22:2</w:t>
        </w:r>
      </w:hyperlink>
      <w:r>
        <w:rPr>
          <w:lang w:val="id_ID" w:bidi="id_ID"/>
        </w:rPr>
        <w:t xml:space="preserve">) merujuk pada </w:t>
      </w:r>
      <w:hyperlink r:id="rId546">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7">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48">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49">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0">
        <w:r>
          <w:rPr>
            <w:lang w:val="id_ID" w:bidi="id_ID"/>
          </w:rPr>
          <w:rPr>
            <w:color w:val="0000EE"/>
            <w:u w:val="single"/>
          </w:rPr>
          <w:t>Kel. 19:16–20</w:t>
        </w:r>
      </w:hyperlink>
      <w:r>
        <w:rPr>
          <w:lang w:val="id_ID" w:bidi="id_ID"/>
        </w:rPr>
        <w:t xml:space="preserve">; bdk. </w:t>
      </w:r>
      <w:hyperlink r:id="rId551">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3">
        <w:r>
          <w:rPr>
            <w:lang w:val="id_ID" w:bidi="id_ID"/>
          </w:rPr>
          <w:rPr>
            <w:color w:val="0000EE"/>
            <w:u w:val="single"/>
          </w:rPr>
          <w:t>Im. 26:1–13</w:t>
        </w:r>
      </w:hyperlink>
      <w:r>
        <w:rPr>
          <w:lang w:val="id_ID" w:bidi="id_ID"/>
        </w:rPr>
        <w:t xml:space="preserve">; </w:t>
      </w:r>
      <w:hyperlink r:id="rId554">
        <w:r>
          <w:rPr>
            <w:lang w:val="id_ID" w:bidi="id_ID"/>
          </w:rPr>
          <w:rPr>
            <w:color w:val="0000EE"/>
            <w:u w:val="single"/>
          </w:rPr>
          <w:t>Ul. 28:1–14</w:t>
        </w:r>
      </w:hyperlink>
      <w:r>
        <w:rPr>
          <w:lang w:val="id_ID" w:bidi="id_ID"/>
        </w:rPr>
        <w:t xml:space="preserve">; </w:t>
      </w:r>
      <w:hyperlink r:id="rId555">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5">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6">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6">
        <w:r>
          <w:rPr>
            <w:lang w:val="id_ID" w:bidi="id_ID"/>
          </w:rPr>
          <w:rPr>
            <w:color w:val="0000EE"/>
            <w:u w:val="single"/>
          </w:rPr>
          <w:t>Yes. 43:11</w:t>
        </w:r>
      </w:hyperlink>
      <w:r>
        <w:rPr>
          <w:lang w:val="id_ID" w:bidi="id_ID"/>
        </w:rPr>
        <w:t xml:space="preserve">; </w:t>
      </w:r>
      <w:hyperlink r:id="rId557">
        <w:r>
          <w:rPr>
            <w:lang w:val="id_ID" w:bidi="id_ID"/>
          </w:rPr>
          <w:rPr>
            <w:color w:val="0000EE"/>
            <w:u w:val="single"/>
          </w:rPr>
          <w:t>44:6</w:t>
        </w:r>
      </w:hyperlink>
      <w:r>
        <w:rPr>
          <w:lang w:val="id_ID" w:bidi="id_ID"/>
        </w:rPr>
        <w:t xml:space="preserve">, </w:t>
      </w:r>
      <w:hyperlink r:id="rId558">
        <w:r>
          <w:rPr>
            <w:lang w:val="id_ID" w:bidi="id_ID"/>
          </w:rPr>
          <w:rPr>
            <w:color w:val="0000EE"/>
            <w:u w:val="single"/>
          </w:rPr>
          <w:t>8</w:t>
        </w:r>
      </w:hyperlink>
      <w:r>
        <w:rPr>
          <w:lang w:val="id_ID" w:bidi="id_ID"/>
        </w:rPr>
        <w:t xml:space="preserve">; </w:t>
      </w:r>
      <w:hyperlink r:id="rId559">
        <w:r>
          <w:rPr>
            <w:lang w:val="id_ID" w:bidi="id_ID"/>
          </w:rPr>
          <w:rPr>
            <w:color w:val="0000EE"/>
            <w:u w:val="single"/>
          </w:rPr>
          <w:t>45:5</w:t>
        </w:r>
      </w:hyperlink>
      <w:r>
        <w:rPr>
          <w:lang w:val="id_ID" w:bidi="id_ID"/>
        </w:rPr>
        <w:t xml:space="preserve">, </w:t>
      </w:r>
      <w:hyperlink r:id="rId56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1">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2">
        <w:r>
          <w:rPr>
            <w:lang w:val="id_ID" w:bidi="id_ID"/>
          </w:rPr>
          <w:rPr>
            <w:color w:val="0000EE"/>
            <w:u w:val="single"/>
          </w:rPr>
          <w:t>1Sam. 17:12–58</w:t>
        </w:r>
      </w:hyperlink>
      <w:r>
        <w:rPr>
          <w:lang w:val="id_ID" w:bidi="id_ID"/>
        </w:rPr>
        <w:t xml:space="preserve">; </w:t>
      </w:r>
      <w:hyperlink r:id="rId563">
        <w:r>
          <w:rPr>
            <w:lang w:val="id_ID" w:bidi="id_ID"/>
          </w:rPr>
          <w:rPr>
            <w:color w:val="0000EE"/>
            <w:u w:val="single"/>
          </w:rPr>
          <w:t>18:17–30</w:t>
        </w:r>
      </w:hyperlink>
      <w:r>
        <w:rPr>
          <w:lang w:val="id_ID" w:bidi="id_ID"/>
        </w:rPr>
        <w:t xml:space="preserve">; </w:t>
      </w:r>
      <w:hyperlink r:id="rId564">
        <w:r>
          <w:rPr>
            <w:lang w:val="id_ID" w:bidi="id_ID"/>
          </w:rPr>
          <w:rPr>
            <w:color w:val="0000EE"/>
            <w:u w:val="single"/>
          </w:rPr>
          <w:t>23:1–5</w:t>
        </w:r>
      </w:hyperlink>
      <w:r>
        <w:rPr>
          <w:lang w:val="id_ID" w:bidi="id_ID"/>
        </w:rPr>
        <w:t xml:space="preserve">; </w:t>
      </w:r>
      <w:hyperlink r:id="rId13">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5">
        <w:r>
          <w:rPr>
            <w:lang w:val="id_ID" w:bidi="id_ID"/>
          </w:rPr>
          <w:rPr>
            <w:color w:val="0000EE"/>
            <w:u w:val="single"/>
          </w:rPr>
          <w:t>2Sam. 7:5–29</w:t>
        </w:r>
      </w:hyperlink>
      <w:r>
        <w:rPr>
          <w:lang w:val="id_ID" w:bidi="id_ID"/>
        </w:rPr>
        <w:t xml:space="preserve">;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6">
        <w:r>
          <w:rPr>
            <w:lang w:val="id_ID" w:bidi="id_ID"/>
          </w:rPr>
          <w:rPr>
            <w:color w:val="0000EE"/>
            <w:u w:val="single"/>
          </w:rPr>
          <w:t>1Raj. 1:16</w:t>
        </w:r>
      </w:hyperlink>
      <w:r>
        <w:rPr>
          <w:lang w:val="id_ID" w:bidi="id_ID"/>
        </w:rPr>
        <w:t xml:space="preserve">, </w:t>
      </w:r>
      <w:hyperlink r:id="rId567">
        <w:r>
          <w:rPr>
            <w:lang w:val="id_ID" w:bidi="id_ID"/>
          </w:rPr>
          <w:rPr>
            <w:color w:val="0000EE"/>
            <w:u w:val="single"/>
          </w:rPr>
          <w:t>29–30</w:t>
        </w:r>
      </w:hyperlink>
      <w:r>
        <w:rPr>
          <w:lang w:val="id_ID" w:bidi="id_ID"/>
        </w:rPr>
        <w:t xml:space="preserve">, </w:t>
      </w:r>
      <w:hyperlink r:id="rId568">
        <w:r>
          <w:rPr>
            <w:lang w:val="id_ID" w:bidi="id_ID"/>
          </w:rPr>
          <w:rPr>
            <w:color w:val="0000EE"/>
            <w:u w:val="single"/>
          </w:rPr>
          <w:t>33–35</w:t>
        </w:r>
      </w:hyperlink>
      <w:r>
        <w:rPr>
          <w:lang w:val="id_ID" w:bidi="id_ID"/>
        </w:rPr>
        <w:t xml:space="preserve">; </w:t>
      </w:r>
      <w:hyperlink r:id="rId569">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0">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1">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2">
        <w:r>
          <w:rPr>
            <w:lang w:val="id_ID" w:bidi="id_ID"/>
          </w:rPr>
          <w:rPr>
            <w:color w:val="0000EE"/>
            <w:u w:val="single"/>
          </w:rPr>
          <w:t>1Taw. 23:5</w:t>
        </w:r>
      </w:hyperlink>
      <w:r>
        <w:rPr>
          <w:lang w:val="id_ID" w:bidi="id_ID"/>
        </w:rPr>
        <w:t xml:space="preserve">; </w:t>
      </w:r>
      <w:hyperlink r:id="rId573">
        <w:r>
          <w:rPr>
            <w:lang w:val="id_ID" w:bidi="id_ID"/>
          </w:rPr>
          <w:rPr>
            <w:color w:val="0000EE"/>
            <w:u w:val="single"/>
          </w:rPr>
          <w:t>2Taw. 29:26</w:t>
        </w:r>
      </w:hyperlink>
      <w:r>
        <w:rPr>
          <w:lang w:val="id_ID" w:bidi="id_ID"/>
        </w:rPr>
        <w:t xml:space="preserve">, </w:t>
      </w:r>
      <w:hyperlink r:id="rId574">
        <w:r>
          <w:rPr>
            <w:lang w:val="id_ID" w:bidi="id_ID"/>
          </w:rPr>
          <w:rPr>
            <w:color w:val="0000EE"/>
            <w:u w:val="single"/>
          </w:rPr>
          <w:t>27</w:t>
        </w:r>
      </w:hyperlink>
      <w:r>
        <w:rPr>
          <w:lang w:val="id_ID" w:bidi="id_ID"/>
        </w:rPr>
        <w:t xml:space="preserve">; </w:t>
      </w:r>
      <w:hyperlink r:id="rId575">
        <w:r>
          <w:rPr>
            <w:lang w:val="id_ID" w:bidi="id_ID"/>
          </w:rPr>
          <w:rPr>
            <w:color w:val="0000EE"/>
            <w:u w:val="single"/>
          </w:rPr>
          <w:t>Neh. 12:36</w:t>
        </w:r>
      </w:hyperlink>
      <w:r>
        <w:rPr>
          <w:lang w:val="id_ID" w:bidi="id_ID"/>
        </w:rPr>
        <w:t xml:space="preserve">; </w:t>
      </w:r>
      <w:hyperlink r:id="rId576">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7">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7">
        <w:r>
          <w:rPr>
            <w:lang w:val="id_ID" w:bidi="id_ID"/>
          </w:rPr>
          <w:rPr>
            <w:color w:val="0000EE"/>
            <w:u w:val="single"/>
          </w:rPr>
          <w:t>2Sam. 7:12–16</w:t>
        </w:r>
      </w:hyperlink>
      <w:r>
        <w:rPr>
          <w:lang w:val="id_ID" w:bidi="id_ID"/>
        </w:rPr>
        <w:t>). Yesus adalah raja kekal yang merupakan “keturunan Daud” (</w:t>
      </w:r>
      <w:hyperlink r:id="rId578">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79">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0">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1">
        <w:r>
          <w:rPr>
            <w:lang w:val="id_ID" w:bidi="id_ID"/>
          </w:rPr>
          <w:rPr>
            <w:color w:val="0000EE"/>
            <w:u w:val="single"/>
          </w:rPr>
          <w:t>1Sam. 30:9–10</w:t>
        </w:r>
      </w:hyperlink>
      <w:r>
        <w:rPr>
          <w:lang w:val="id_ID" w:bidi="id_ID"/>
        </w:rPr>
        <w:t xml:space="preserve">, </w:t>
      </w:r>
      <w:hyperlink r:id="rId58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3">
        <w:r>
          <w:rPr>
            <w:lang w:val="id_ID" w:bidi="id_ID"/>
          </w:rPr>
          <w:rPr>
            <w:color w:val="0000EE"/>
            <w:u w:val="single"/>
          </w:rPr>
          <w:t>1Sam. 22:1</w:t>
        </w:r>
      </w:hyperlink>
      <w:r>
        <w:rPr>
          <w:lang w:val="id_ID" w:bidi="id_ID"/>
        </w:rPr>
        <w:t xml:space="preserve">). • Lembah Refaim terletak di antara Betlehem dan Yerusalem (lihat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4">
        <w:r>
          <w:rPr>
            <w:lang w:val="id_ID" w:bidi="id_ID"/>
          </w:rPr>
          <w:rPr>
            <w:color w:val="0000EE"/>
            <w:u w:val="single"/>
          </w:rPr>
          <w:t>Bil. 11:4</w:t>
        </w:r>
      </w:hyperlink>
      <w:r>
        <w:rPr>
          <w:lang w:val="id_ID" w:bidi="id_ID"/>
        </w:rPr>
        <w:t xml:space="preserve">, "kemasukan nafsu rakus"; </w:t>
      </w:r>
      <w:hyperlink r:id="rId585">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6">
        <w:r>
          <w:rPr>
            <w:lang w:val="id_ID" w:bidi="id_ID"/>
          </w:rPr>
          <w:rPr>
            <w:color w:val="0000EE"/>
            <w:u w:val="single"/>
          </w:rPr>
          <w:t>Im. 17:10–13</w:t>
        </w:r>
      </w:hyperlink>
      <w:r>
        <w:rPr>
          <w:lang w:val="id_ID" w:bidi="id_ID"/>
        </w:rPr>
        <w:t xml:space="preserve">; </w:t>
      </w:r>
      <w:hyperlink r:id="rId587">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88">
        <w:r>
          <w:rPr>
            <w:lang w:val="id_ID" w:bidi="id_ID"/>
          </w:rPr>
          <w:rPr>
            <w:color w:val="0000EE"/>
            <w:u w:val="single"/>
          </w:rPr>
          <w:t>1Sam. 26:6–9</w:t>
        </w:r>
      </w:hyperlink>
      <w:r>
        <w:rPr>
          <w:lang w:val="id_ID" w:bidi="id_ID"/>
        </w:rPr>
        <w:t>) dan kerabat Saul, Simei (</w:t>
      </w:r>
      <w:hyperlink r:id="rId589">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0">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6">
        <w:r>
          <w:rPr>
            <w:lang w:val="id_ID" w:bidi="id_ID"/>
          </w:rPr>
          <w:rPr>
            <w:color w:val="0000EE"/>
            <w:u w:val="single"/>
          </w:rPr>
          <w:t>2Sam. 8:18</w:t>
        </w:r>
      </w:hyperlink>
      <w:r>
        <w:rPr>
          <w:lang w:val="id_ID" w:bidi="id_ID"/>
        </w:rPr>
        <w:t xml:space="preserve">; </w:t>
      </w:r>
      <w:hyperlink r:id="rId591">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2">
        <w:r>
          <w:rPr>
            <w:lang w:val="id_ID" w:bidi="id_ID"/>
          </w:rPr>
          <w:rPr>
            <w:color w:val="0000EE"/>
            <w:u w:val="single"/>
          </w:rPr>
          <w:t>1Taw. 27:5–6</w:t>
        </w:r>
      </w:hyperlink>
      <w:r>
        <w:rPr>
          <w:lang w:val="id_ID" w:bidi="id_ID"/>
        </w:rPr>
        <w:t>). Dia memainkan peran penting dalam penobatan Salomo sebagai raja (</w:t>
      </w:r>
      <w:hyperlink r:id="rId593">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4">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5">
        <w:r>
          <w:rPr>
            <w:lang w:val="id_ID" w:bidi="id_ID"/>
          </w:rPr>
          <w:rPr>
            <w:color w:val="0000EE"/>
            <w:u w:val="single"/>
          </w:rPr>
          <w:t>2Sam. 21:19</w:t>
        </w:r>
      </w:hyperlink>
      <w:r>
        <w:rPr>
          <w:lang w:val="id_ID" w:bidi="id_ID"/>
        </w:rPr>
        <w:t xml:space="preserve">; </w:t>
      </w:r>
      <w:hyperlink r:id="rId596">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88">
        <w:r>
          <w:rPr>
            <w:lang w:val="id_ID" w:bidi="id_ID"/>
          </w:rPr>
          <w:rPr>
            <w:color w:val="0000EE"/>
            <w:u w:val="single"/>
          </w:rPr>
          <w:t>2Sam. 23:34</w:t>
        </w:r>
      </w:hyperlink>
      <w:r>
        <w:rPr>
          <w:lang w:val="id_ID" w:bidi="id_ID"/>
        </w:rPr>
        <w:t xml:space="preserve">; lihat </w:t>
      </w:r>
      <w:hyperlink r:id="rId408">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7">
        <w:r>
          <w:rPr>
            <w:lang w:val="id_ID" w:bidi="id_ID"/>
          </w:rPr>
          <w:rPr>
            <w:color w:val="0000EE"/>
            <w:u w:val="single"/>
          </w:rPr>
          <w:t>1Taw. 11:10–47</w:t>
        </w:r>
      </w:hyperlink>
      <w:r>
        <w:rPr>
          <w:lang w:val="id_ID" w:bidi="id_ID"/>
        </w:rPr>
        <w:t>). Penulis ini tidak hanya menggambarkan dosa-dosa tersebut (</w:t>
      </w:r>
      <w:hyperlink r:id="rId274">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598">
        <w:r>
          <w:rPr>
            <w:lang w:val="id_ID" w:bidi="id_ID"/>
          </w:rPr>
          <w:rPr>
            <w:color w:val="0000EE"/>
            <w:u w:val="single"/>
          </w:rPr>
          <w:t>2Sam. 23:11</w:t>
        </w:r>
      </w:hyperlink>
      <w:r>
        <w:rPr>
          <w:lang w:val="id_ID" w:bidi="id_ID"/>
        </w:rPr>
        <w:t>) berbeda dengan “Sama, orang Harod” (</w:t>
      </w:r>
      <w:hyperlink r:id="rId599">
        <w:r>
          <w:rPr>
            <w:lang w:val="id_ID" w:bidi="id_ID"/>
          </w:rPr>
          <w:rPr>
            <w:color w:val="0000EE"/>
            <w:u w:val="single"/>
          </w:rPr>
          <w:t>2Sam. 23:25</w:t>
        </w:r>
      </w:hyperlink>
      <w:r>
        <w:rPr>
          <w:lang w:val="id_ID" w:bidi="id_ID"/>
        </w:rPr>
        <w:t>), dan bahwa “Benaya bin Yoyada” (</w:t>
      </w:r>
      <w:hyperlink r:id="rId600">
        <w:r>
          <w:rPr>
            <w:lang w:val="id_ID" w:bidi="id_ID"/>
          </w:rPr>
          <w:rPr>
            <w:color w:val="0000EE"/>
            <w:u w:val="single"/>
          </w:rPr>
          <w:t>2Sam. 23:20</w:t>
        </w:r>
      </w:hyperlink>
      <w:r>
        <w:rPr>
          <w:lang w:val="id_ID" w:bidi="id_ID"/>
        </w:rPr>
        <w:t>) berbeda dari “Benaya orang Piraton” (</w:t>
      </w:r>
      <w:hyperlink r:id="rId601">
        <w:r>
          <w:rPr>
            <w:lang w:val="id_ID" w:bidi="id_ID"/>
          </w:rPr>
          <w:rPr>
            <w:color w:val="0000EE"/>
            <w:u w:val="single"/>
          </w:rPr>
          <w:t>2Sam. 23:30</w:t>
        </w:r>
      </w:hyperlink>
      <w:r>
        <w:rPr>
          <w:lang w:val="id_ID" w:bidi="id_ID"/>
        </w:rPr>
        <w:t>). Mungkin prajurit ketiga puluh tujuh adalah Yoab, yang hanya disebutkan secara sepintas (</w:t>
      </w:r>
      <w:hyperlink r:id="rId602">
        <w:r>
          <w:rPr>
            <w:lang w:val="id_ID" w:bidi="id_ID"/>
          </w:rPr>
          <w:rPr>
            <w:color w:val="0000EE"/>
            <w:u w:val="single"/>
          </w:rPr>
          <w:t>2Sam. 23:18</w:t>
        </w:r>
      </w:hyperlink>
      <w:r>
        <w:rPr>
          <w:lang w:val="id_ID" w:bidi="id_ID"/>
        </w:rPr>
        <w:t xml:space="preserve">, </w:t>
      </w:r>
      <w:hyperlink r:id="rId603">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3">
        <w:r>
          <w:rPr>
            <w:lang w:val="id_ID" w:bidi="id_ID"/>
          </w:rPr>
          <w:rPr>
            <w:color w:val="0000EE"/>
            <w:u w:val="single"/>
          </w:rPr>
          <w:t>1Raj. 2:5–6</w:t>
        </w:r>
      </w:hyperlink>
      <w:r>
        <w:rPr>
          <w:lang w:val="id_ID" w:bidi="id_ID"/>
        </w:rPr>
        <w:t xml:space="preserve">, </w:t>
      </w:r>
      <w:hyperlink r:id="rId604">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5">
        <w:r>
          <w:rPr>
            <w:lang w:val="id_ID" w:bidi="id_ID"/>
          </w:rPr>
          <w:rPr>
            <w:color w:val="0000EE"/>
            <w:u w:val="single"/>
          </w:rPr>
          <w:t>Ul. 4:25</w:t>
        </w:r>
      </w:hyperlink>
      <w:r>
        <w:rPr>
          <w:lang w:val="id_ID" w:bidi="id_ID"/>
        </w:rPr>
        <w:t xml:space="preserve">; </w:t>
      </w:r>
      <w:hyperlink r:id="rId606">
        <w:r>
          <w:rPr>
            <w:lang w:val="id_ID" w:bidi="id_ID"/>
          </w:rPr>
          <w:rPr>
            <w:color w:val="0000EE"/>
            <w:u w:val="single"/>
          </w:rPr>
          <w:t>6:14–15</w:t>
        </w:r>
      </w:hyperlink>
      <w:r>
        <w:rPr>
          <w:lang w:val="id_ID" w:bidi="id_ID"/>
        </w:rPr>
        <w:t xml:space="preserve">; </w:t>
      </w:r>
      <w:hyperlink r:id="rId607">
        <w:r>
          <w:rPr>
            <w:lang w:val="id_ID" w:bidi="id_ID"/>
          </w:rPr>
          <w:rPr>
            <w:color w:val="0000EE"/>
            <w:u w:val="single"/>
          </w:rPr>
          <w:t>29:22–28</w:t>
        </w:r>
      </w:hyperlink>
      <w:r>
        <w:rPr>
          <w:lang w:val="id_ID" w:bidi="id_ID"/>
        </w:rPr>
        <w:t xml:space="preserve">; </w:t>
      </w:r>
      <w:hyperlink r:id="rId608">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09">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0">
        <w:r>
          <w:rPr>
            <w:lang w:val="id_ID" w:bidi="id_ID"/>
          </w:rPr>
          <w:rPr>
            <w:color w:val="0000EE"/>
            <w:u w:val="single"/>
          </w:rPr>
          <w:t>2Sam. 24:9</w:t>
        </w:r>
      </w:hyperlink>
      <w:r>
        <w:rPr>
          <w:lang w:val="id_ID" w:bidi="id_ID"/>
        </w:rPr>
        <w:t>), ini mungkin menjelaskan mengapa hal itu merupakan dosa baginya (</w:t>
      </w:r>
      <w:hyperlink r:id="rId611">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2">
        <w:r>
          <w:rPr>
            <w:lang w:val="id_ID" w:bidi="id_ID"/>
          </w:rPr>
          <w:rPr>
            <w:color w:val="0000EE"/>
            <w:u w:val="single"/>
          </w:rPr>
          <w:t>1Taw. 21:5</w:t>
        </w:r>
      </w:hyperlink>
      <w:r>
        <w:rPr>
          <w:lang w:val="id_ID" w:bidi="id_ID"/>
        </w:rPr>
        <w:t xml:space="preserve">; jumlah yang berbeda untuk Israel dalam </w:t>
      </w:r>
      <w:hyperlink r:id="rId612">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3">
        <w:r>
          <w:rPr>
            <w:lang w:val="id_ID" w:bidi="id_ID"/>
          </w:rPr>
          <w:rPr>
            <w:color w:val="0000EE"/>
            <w:u w:val="single"/>
          </w:rPr>
          <w:t>2Sam. 24:17</w:t>
        </w:r>
      </w:hyperlink>
      <w:r>
        <w:rPr>
          <w:lang w:val="id_ID" w:bidi="id_ID"/>
        </w:rPr>
        <w:t>). Namun, jelas bahwa Israel, bukan Daud, yang menjadi sasaran murka Allah yang sebenarnya (</w:t>
      </w:r>
      <w:hyperlink r:id="rId614">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5">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6">
        <w:r>
          <w:rPr>
            <w:lang w:val="id_ID" w:bidi="id_ID"/>
          </w:rPr>
          <w:rPr>
            <w:color w:val="0000EE"/>
            <w:u w:val="single"/>
          </w:rPr>
          <w:t>1Sam. 9:9</w:t>
        </w:r>
      </w:hyperlink>
      <w:r>
        <w:rPr>
          <w:lang w:val="id_ID" w:bidi="id_ID"/>
        </w:rPr>
        <w:t xml:space="preserve">, </w:t>
      </w:r>
      <w:hyperlink r:id="rId617">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18">
        <w:r>
          <w:rPr>
            <w:lang w:val="id_ID" w:bidi="id_ID"/>
          </w:rPr>
          <w:rPr>
            <w:color w:val="0000EE"/>
            <w:u w:val="single"/>
          </w:rPr>
          <w:t>2Raj. 17:13</w:t>
        </w:r>
      </w:hyperlink>
      <w:r>
        <w:rPr>
          <w:lang w:val="id_ID" w:bidi="id_ID"/>
        </w:rPr>
        <w:t xml:space="preserve">; </w:t>
      </w:r>
      <w:hyperlink r:id="rId619">
        <w:r>
          <w:rPr>
            <w:lang w:val="id_ID" w:bidi="id_ID"/>
          </w:rPr>
          <w:rPr>
            <w:color w:val="0000EE"/>
            <w:u w:val="single"/>
          </w:rPr>
          <w:t>Yes. 29:10</w:t>
        </w:r>
      </w:hyperlink>
      <w:r>
        <w:rPr>
          <w:lang w:val="id_ID" w:bidi="id_ID"/>
        </w:rPr>
        <w:t xml:space="preserve">; </w:t>
      </w:r>
      <w:hyperlink r:id="rId620">
        <w:r>
          <w:rPr>
            <w:lang w:val="id_ID" w:bidi="id_ID"/>
          </w:rPr>
          <w:rPr>
            <w:color w:val="0000EE"/>
            <w:u w:val="single"/>
          </w:rPr>
          <w:t>30:9–10</w:t>
        </w:r>
      </w:hyperlink>
      <w:r>
        <w:rPr>
          <w:lang w:val="id_ID" w:bidi="id_ID"/>
        </w:rPr>
        <w:t xml:space="preserve">; </w:t>
      </w:r>
      <w:hyperlink r:id="rId621">
        <w:r>
          <w:rPr>
            <w:lang w:val="id_ID" w:bidi="id_ID"/>
          </w:rPr>
          <w:rPr>
            <w:color w:val="0000EE"/>
            <w:u w:val="single"/>
          </w:rPr>
          <w:t>Am. 7:12</w:t>
        </w:r>
      </w:hyperlink>
      <w:r>
        <w:rPr>
          <w:lang w:val="id_ID" w:bidi="id_ID"/>
        </w:rPr>
        <w:t xml:space="preserve">; </w:t>
      </w:r>
      <w:hyperlink r:id="rId622">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3">
        <w:r>
          <w:rPr>
            <w:lang w:val="id_ID" w:bidi="id_ID"/>
          </w:rPr>
          <w:rPr>
            <w:color w:val="0000EE"/>
            <w:u w:val="single"/>
          </w:rPr>
          <w:t>2Sam. 21:1</w:t>
        </w:r>
      </w:hyperlink>
      <w:r>
        <w:rPr>
          <w:lang w:val="id_ID" w:bidi="id_ID"/>
        </w:rPr>
        <w:t>). Meski tiga hari wabah penyakit yang parah terdengar tidak terlalu mengerikan, 70,000 orang meninggal (</w:t>
      </w:r>
      <w:hyperlink r:id="rId624">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5">
        <w:r>
          <w:rPr>
            <w:lang w:val="id_ID" w:bidi="id_ID"/>
          </w:rPr>
          <w:rPr>
            <w:color w:val="0000EE"/>
            <w:u w:val="single"/>
          </w:rPr>
          <w:t>Kel. 32:12–14</w:t>
        </w:r>
      </w:hyperlink>
      <w:r>
        <w:rPr>
          <w:lang w:val="id_ID" w:bidi="id_ID"/>
        </w:rPr>
        <w:t>), ketika orang berdosa bertobat (</w:t>
      </w:r>
      <w:hyperlink r:id="rId626">
        <w:r>
          <w:rPr>
            <w:lang w:val="id_ID" w:bidi="id_ID"/>
          </w:rPr>
          <w:rPr>
            <w:color w:val="0000EE"/>
            <w:u w:val="single"/>
          </w:rPr>
          <w:t>Yer. 18:8</w:t>
        </w:r>
      </w:hyperlink>
      <w:r>
        <w:rPr>
          <w:lang w:val="id_ID" w:bidi="id_ID"/>
        </w:rPr>
        <w:t xml:space="preserve">), atau hanya karena Dia memutuskan untuk melakukannya. • malaikat maut: Bdk. </w:t>
      </w:r>
      <w:hyperlink r:id="rId627">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28">
        <w:r>
          <w:rPr>
            <w:lang w:val="id_ID" w:bidi="id_ID"/>
          </w:rPr>
          <w:rPr>
            <w:color w:val="0000EE"/>
            <w:u w:val="single"/>
          </w:rPr>
          <w:t>Hak. 6:37</w:t>
        </w:r>
      </w:hyperlink>
      <w:r>
        <w:rPr>
          <w:lang w:val="id_ID" w:bidi="id_ID"/>
        </w:rPr>
        <w:t>). Tempat pengirikan Arauna kemudian menjadi lokasi Bait Allah (</w:t>
      </w:r>
      <w:hyperlink r:id="rId629">
        <w:r>
          <w:rPr>
            <w:lang w:val="id_ID" w:bidi="id_ID"/>
          </w:rPr>
          <w:rPr>
            <w:color w:val="0000EE"/>
            <w:u w:val="single"/>
          </w:rPr>
          <w:t>1Taw. 21:18–22:1</w:t>
        </w:r>
      </w:hyperlink>
      <w:r>
        <w:rPr>
          <w:lang w:val="id_ID" w:bidi="id_ID"/>
        </w:rPr>
        <w:t xml:space="preserve">; </w:t>
      </w:r>
      <w:hyperlink r:id="rId630">
        <w:r>
          <w:rPr>
            <w:lang w:val="id_ID" w:bidi="id_ID"/>
          </w:rPr>
          <w:rPr>
            <w:color w:val="0000EE"/>
            <w:u w:val="single"/>
          </w:rPr>
          <w:t>2Taw. 3:1</w:t>
        </w:r>
      </w:hyperlink>
      <w:r>
        <w:rPr>
          <w:lang w:val="id_ID" w:bidi="id_ID"/>
        </w:rPr>
        <w:t>). • Arauna orang Yebus: Meskipun Daud telah merebut Yerusalem dari orang Yebus (</w:t>
      </w:r>
      <w:hyperlink r:id="rId631">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1">
        <w:r>
          <w:rPr>
            <w:lang w:val="id_ID" w:bidi="id_ID"/>
          </w:rPr>
          <w:rPr>
            <w:color w:val="0000EE"/>
            <w:u w:val="single"/>
          </w:rPr>
          <w:t>2Sam. 24:10</w:t>
        </w:r>
      </w:hyperlink>
      <w:r>
        <w:rPr>
          <w:lang w:val="id_ID" w:bidi="id_ID"/>
        </w:rPr>
        <w:t xml:space="preserve">); sekarang ia berdoa untuk mereka yang ia anggap tidak bersalah (tetapi lihat </w:t>
      </w:r>
      <w:hyperlink r:id="rId614">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2">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3">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