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огонь часто символизирует гнев Бога против греха и разрушительный суд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Филистимляне схватили Давида привели его к царю Анхусу, опасаясь неверности Давида (</w:t>
      </w:r>
      <w:hyperlink r:id="rId865">
        <w:r>
          <w:rPr>
            <w:lang w:val="ru_RU" w:bidi="ru_RU"/>
          </w:rPr>
          <w:rPr>
            <w:color w:val="0000EE"/>
            <w:u w:val="single"/>
          </w:rPr>
          <w:t>1Цар.21:10–15</w:t>
        </w:r>
      </w:hyperlink>
      <w:r>
        <w:rPr>
          <w:lang w:val="ru_RU" w:bidi="ru_RU"/>
        </w:rPr>
        <w:t>).</w:t>
      </w:r>
    </w:p>
    <w:p>
      <w:pPr>
        <w:pStyle w:val="ListBullet"/>
        <w:spacing w:line="240" w:lineRule="auto"/>
        <w:ind w:left="720"/>
      </w:pPr>
      <w:r>
        <w:rPr>
          <w:lang w:val="ru_RU" w:bidi="ru_RU"/>
        </w:rPr>
      </w:r>
      <w:r>
        <w:rPr>
          <w:i/>
          <w:lang w:val="ru_RU" w:bidi="ru_RU"/>
        </w:rPr>
        <w:t xml:space="preserve">Писание Давида — </w:t>
      </w:r>
      <w:r>
        <w:rPr>
          <w:lang w:val="ru_RU" w:bidi="ru_RU"/>
        </w:rPr>
        <w:t>«письмо» или «песнь» Давида.</w:t>
        <w:br/>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pStyle w:val="ListBullet"/>
        <w:spacing w:line="240" w:lineRule="auto"/>
        <w:ind w:left="720"/>
      </w:pPr>
      <w:r>
        <w:rPr>
          <w:lang w:val="ru_RU" w:bidi="ru_RU"/>
        </w:rPr>
      </w:r>
      <w:r>
        <w:rPr>
          <w:i/>
          <w:lang w:val="ru_RU" w:bidi="ru_RU"/>
        </w:rPr>
        <w:t>Учение</w:t>
      </w:r>
      <w:r>
        <w:rPr>
          <w:lang w:val="ru_RU" w:bidi="ru_RU"/>
        </w:rPr>
        <w:t xml:space="preserve"> — дословно «рассудок, разум», что указывает на интеллектуальное содержание, размышление или «умелое исполнение».</w:t>
      </w:r>
    </w:p>
    <w:p>
      <w:pPr>
        <w:pStyle w:val="ListBullet"/>
        <w:spacing w:line="240" w:lineRule="auto"/>
        <w:ind w:left="720"/>
      </w:pPr>
      <w:r>
        <w:rPr>
          <w:lang w:val="ru_RU" w:bidi="ru_RU"/>
        </w:rPr>
      </w:r>
      <w:r>
        <w:rPr>
          <w:i/>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