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la pena de muerte tiene una base teológica. La imagen de Dios otorga a los humanos un estatus y autoridad únicos dentro de la creación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1">
        <w:r>
          <w:rPr>
            <w:lang w:val="es_ES" w:bidi="es_ES"/>
          </w:rPr>
          <w:rPr>
            <w:color w:val="0000EE"/>
            <w:u w:val="single"/>
          </w:rPr>
          <w:t>Ef 4:8</w:t>
        </w:r>
      </w:hyperlink>
      <w:r>
        <w:rPr>
          <w:lang w:val="es_ES" w:bidi="es_ES"/>
        </w:rPr>
        <w:t xml:space="preserve">; </w:t>
      </w:r>
      <w:hyperlink r:id="rId672">
        <w:r>
          <w:rPr>
            <w:lang w:val="es_ES" w:bidi="es_ES"/>
          </w:rPr>
          <w:rPr>
            <w:color w:val="0000EE"/>
            <w:u w:val="single"/>
          </w:rPr>
          <w:t>6:10–19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3">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4">
        <w:r>
          <w:rPr>
            <w:lang w:val="es_ES" w:bidi="es_ES"/>
          </w:rPr>
          <w:rPr>
            <w:color w:val="0000EE"/>
            <w:u w:val="single"/>
          </w:rPr>
          <w:t>Sal 110:4</w:t>
        </w:r>
      </w:hyperlink>
      <w:r>
        <w:rPr>
          <w:lang w:val="es_ES" w:bidi="es_ES"/>
        </w:rPr>
        <w:t xml:space="preserve">; </w:t>
      </w:r>
      <w:hyperlink r:id="rId675">
        <w:r>
          <w:rPr>
            <w:lang w:val="es_ES" w:bidi="es_ES"/>
          </w:rPr>
          <w:rPr>
            <w:color w:val="0000EE"/>
            <w:u w:val="single"/>
          </w:rPr>
          <w:t>Hb 7:1–19</w:t>
        </w:r>
      </w:hyperlink>
      <w:r>
        <w:rPr>
          <w:lang w:val="es_ES" w:bidi="es_ES"/>
        </w:rPr>
        <w:t>). • Salem es el nombre antiguo de Jerusalén (</w:t>
      </w:r>
      <w:hyperlink r:id="rId676">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7">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8">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9">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80">
        <w:r>
          <w:rPr>
            <w:lang w:val="es_ES" w:bidi="es_ES"/>
          </w:rPr>
          <w:rPr>
            <w:color w:val="0000EE"/>
            <w:u w:val="single"/>
          </w:rPr>
          <w:t>Gn 22:17</w:t>
        </w:r>
      </w:hyperlink>
      <w:r>
        <w:rPr>
          <w:lang w:val="es_ES" w:bidi="es_ES"/>
        </w:rPr>
        <w:t xml:space="preserve">; </w:t>
      </w:r>
      <w:hyperlink r:id="rId681">
        <w:r>
          <w:rPr>
            <w:lang w:val="es_ES" w:bidi="es_ES"/>
          </w:rPr>
          <w:rPr>
            <w:color w:val="0000EE"/>
            <w:u w:val="single"/>
          </w:rPr>
          <w:t>26:4</w:t>
        </w:r>
      </w:hyperlink>
      <w:r>
        <w:rPr>
          <w:lang w:val="es_ES" w:bidi="es_ES"/>
        </w:rPr>
        <w:t xml:space="preserve">). Pablo cita esta promesa en </w:t>
      </w:r>
      <w:hyperlink r:id="rId682">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3">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4">
        <w:r>
          <w:rPr>
            <w:lang w:val="es_ES" w:bidi="es_ES"/>
          </w:rPr>
          <w:rPr>
            <w:color w:val="0000EE"/>
            <w:u w:val="single"/>
          </w:rPr>
          <w:t>Ro 4:3</w:t>
        </w:r>
      </w:hyperlink>
      <w:r>
        <w:rPr>
          <w:lang w:val="es_ES" w:bidi="es_ES"/>
        </w:rPr>
        <w:t xml:space="preserve">; </w:t>
      </w:r>
      <w:hyperlink r:id="rId685">
        <w:r>
          <w:rPr>
            <w:lang w:val="es_ES" w:bidi="es_ES"/>
          </w:rPr>
          <w:rPr>
            <w:color w:val="0000EE"/>
            <w:u w:val="single"/>
          </w:rPr>
          <w:t>Ga 3:6</w:t>
        </w:r>
      </w:hyperlink>
      <w:r>
        <w:rPr>
          <w:lang w:val="es_ES" w:bidi="es_ES"/>
        </w:rPr>
        <w:t xml:space="preserve">; </w:t>
      </w:r>
      <w:hyperlink r:id="rId686">
        <w:r>
          <w:rPr>
            <w:lang w:val="es_ES" w:bidi="es_ES"/>
          </w:rPr>
          <w:rPr>
            <w:color w:val="0000EE"/>
            <w:u w:val="single"/>
          </w:rPr>
          <w:t>St 2:23</w:t>
        </w:r>
      </w:hyperlink>
      <w:r>
        <w:rPr>
          <w:lang w:val="es_ES" w:bidi="es_ES"/>
        </w:rPr>
        <w:t xml:space="preserve">) para apoyar la doctrina de la justicia ante Dios por la fe (ver también </w:t>
      </w:r>
      <w:hyperlink r:id="rId687">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8">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9">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90">
        <w:r>
          <w:rPr>
            <w:lang w:val="es_ES" w:bidi="es_ES"/>
          </w:rPr>
          <w:rPr>
            <w:color w:val="0000EE"/>
            <w:u w:val="single"/>
          </w:rPr>
          <w:t>Ex 1:11–12</w:t>
        </w:r>
      </w:hyperlink>
      <w:r>
        <w:rPr>
          <w:lang w:val="es_ES" w:bidi="es_ES"/>
        </w:rPr>
        <w:t>. Egipto, como aves de rapiña (</w:t>
      </w:r>
      <w:hyperlink r:id="rId691">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2">
        <w:r>
          <w:rPr>
            <w:lang w:val="es_ES" w:bidi="es_ES"/>
          </w:rPr>
          <w:rPr>
            <w:color w:val="0000EE"/>
            <w:u w:val="single"/>
          </w:rPr>
          <w:t>Hc 7:6</w:t>
        </w:r>
      </w:hyperlink>
      <w:r>
        <w:rPr>
          <w:lang w:val="es_ES" w:bidi="es_ES"/>
        </w:rPr>
        <w:t xml:space="preserve">; </w:t>
      </w:r>
      <w:hyperlink r:id="rId693">
        <w:r>
          <w:rPr>
            <w:lang w:val="es_ES" w:bidi="es_ES"/>
          </w:rPr>
          <w:rPr>
            <w:color w:val="0000EE"/>
            <w:u w:val="single"/>
          </w:rPr>
          <w:t>Ex 12:40</w:t>
        </w:r>
      </w:hyperlink>
      <w:r>
        <w:rPr>
          <w:lang w:val="es_ES" w:bidi="es_ES"/>
        </w:rPr>
        <w:t xml:space="preserve">; </w:t>
      </w:r>
      <w:hyperlink r:id="rId694">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697">
        <w:r>
          <w:rPr>
            <w:lang w:val="es_ES" w:bidi="es_ES"/>
          </w:rPr>
          <w:rPr>
            <w:color w:val="0000EE"/>
            <w:u w:val="single"/>
          </w:rPr>
          <w:t>Hb 11:31</w:t>
        </w:r>
      </w:hyperlink>
      <w:r>
        <w:rPr>
          <w:lang w:val="es_ES" w:bidi="es_ES"/>
        </w:rPr>
        <w:t xml:space="preserve">; </w:t>
      </w:r>
      <w:hyperlink r:id="rId698">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9">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0">
        <w:r>
          <w:rPr>
            <w:lang w:val="es_ES" w:bidi="es_ES"/>
          </w:rPr>
          <w:rPr>
            <w:color w:val="0000EE"/>
            <w:u w:val="single"/>
          </w:rPr>
          <w:t>Hb 6:13–14</w:t>
        </w:r>
      </w:hyperlink>
      <w:r>
        <w:rPr>
          <w:lang w:val="es_ES" w:bidi="es_ES"/>
        </w:rPr>
        <w:t xml:space="preserve">). Nada puede separar al pueblo de Dios de su amor o del cumplimiento de sus planes (ver </w:t>
      </w:r>
      <w:hyperlink r:id="rId701">
        <w:r>
          <w:rPr>
            <w:lang w:val="es_ES" w:bidi="es_ES"/>
          </w:rPr>
          <w:rPr>
            <w:color w:val="0000EE"/>
            <w:u w:val="single"/>
          </w:rPr>
          <w:t>Ro 8:18–39</w:t>
        </w:r>
      </w:hyperlink>
      <w:r>
        <w:rPr>
          <w:lang w:val="es_ES" w:bidi="es_ES"/>
        </w:rPr>
        <w:t xml:space="preserve">; </w:t>
      </w:r>
      <w:hyperlink r:id="rId702">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3">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4">
        <w:r>
          <w:rPr>
            <w:lang w:val="es_ES" w:bidi="es_ES"/>
          </w:rPr>
          <w:rPr>
            <w:color w:val="0000EE"/>
            <w:u w:val="single"/>
          </w:rPr>
          <w:t>Gn 16:13</w:t>
        </w:r>
      </w:hyperlink>
      <w:r>
        <w:rPr>
          <w:lang w:val="es_ES" w:bidi="es_ES"/>
        </w:rPr>
        <w:t xml:space="preserve">; </w:t>
      </w:r>
      <w:hyperlink r:id="rId705">
        <w:r>
          <w:rPr>
            <w:lang w:val="es_ES" w:bidi="es_ES"/>
          </w:rPr>
          <w:rPr>
            <w:color w:val="0000EE"/>
            <w:u w:val="single"/>
          </w:rPr>
          <w:t>21:17</w:t>
        </w:r>
      </w:hyperlink>
      <w:r>
        <w:rPr>
          <w:lang w:val="es_ES" w:bidi="es_ES"/>
        </w:rPr>
        <w:t xml:space="preserve">; </w:t>
      </w:r>
      <w:hyperlink r:id="rId706">
        <w:r>
          <w:rPr>
            <w:lang w:val="es_ES" w:bidi="es_ES"/>
          </w:rPr>
          <w:rPr>
            <w:color w:val="0000EE"/>
            <w:u w:val="single"/>
          </w:rPr>
          <w:t>22:11–12</w:t>
        </w:r>
      </w:hyperlink>
      <w:r>
        <w:rPr>
          <w:lang w:val="es_ES" w:bidi="es_ES"/>
        </w:rPr>
        <w:t xml:space="preserve">; </w:t>
      </w:r>
      <w:hyperlink r:id="rId707">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8">
        <w:r>
          <w:rPr>
            <w:lang w:val="es_ES" w:bidi="es_ES"/>
          </w:rPr>
          <w:rPr>
            <w:color w:val="0000EE"/>
            <w:u w:val="single"/>
          </w:rPr>
          <w:t>Ex 3:2</w:t>
        </w:r>
      </w:hyperlink>
      <w:r>
        <w:rPr>
          <w:lang w:val="es_ES" w:bidi="es_ES"/>
        </w:rPr>
        <w:t xml:space="preserve">; </w:t>
      </w:r>
      <w:hyperlink r:id="rId709">
        <w:r>
          <w:rPr>
            <w:lang w:val="es_ES" w:bidi="es_ES"/>
          </w:rPr>
          <w:rPr>
            <w:color w:val="0000EE"/>
            <w:u w:val="single"/>
          </w:rPr>
          <w:t>32:34</w:t>
        </w:r>
      </w:hyperlink>
      <w:r>
        <w:rPr>
          <w:lang w:val="es_ES" w:bidi="es_ES"/>
        </w:rPr>
        <w:t xml:space="preserve">; </w:t>
      </w:r>
      <w:hyperlink r:id="rId710">
        <w:r>
          <w:rPr>
            <w:lang w:val="es_ES" w:bidi="es_ES"/>
          </w:rPr>
          <w:rPr>
            <w:color w:val="0000EE"/>
            <w:u w:val="single"/>
          </w:rPr>
          <w:t>Jc 6:11</w:t>
        </w:r>
      </w:hyperlink>
      <w:r>
        <w:rPr>
          <w:lang w:val="es_ES" w:bidi="es_ES"/>
        </w:rPr>
        <w:t xml:space="preserve">, </w:t>
      </w:r>
      <w:hyperlink r:id="rId711">
        <w:r>
          <w:rPr>
            <w:lang w:val="es_ES" w:bidi="es_ES"/>
          </w:rPr>
          <w:rPr>
            <w:color w:val="0000EE"/>
            <w:u w:val="single"/>
          </w:rPr>
          <w:t>16</w:t>
        </w:r>
      </w:hyperlink>
      <w:r>
        <w:rPr>
          <w:lang w:val="es_ES" w:bidi="es_ES"/>
        </w:rPr>
        <w:t xml:space="preserve">, </w:t>
      </w:r>
      <w:hyperlink r:id="rId712">
        <w:r>
          <w:rPr>
            <w:lang w:val="es_ES" w:bidi="es_ES"/>
          </w:rPr>
          <w:rPr>
            <w:color w:val="0000EE"/>
            <w:u w:val="single"/>
          </w:rPr>
          <w:t>22</w:t>
        </w:r>
      </w:hyperlink>
      <w:r>
        <w:rPr>
          <w:lang w:val="es_ES" w:bidi="es_ES"/>
        </w:rPr>
        <w:t xml:space="preserve">; </w:t>
      </w:r>
      <w:hyperlink r:id="rId713">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4">
        <w:r>
          <w:rPr>
            <w:lang w:val="es_ES" w:bidi="es_ES"/>
          </w:rPr>
          <w:rPr>
            <w:color w:val="0000EE"/>
            <w:u w:val="single"/>
          </w:rPr>
          <w:t>Gn 24:7</w:t>
        </w:r>
      </w:hyperlink>
      <w:r>
        <w:rPr>
          <w:lang w:val="es_ES" w:bidi="es_ES"/>
        </w:rPr>
        <w:t xml:space="preserve">; </w:t>
      </w:r>
      <w:hyperlink r:id="rId715">
        <w:r>
          <w:rPr>
            <w:lang w:val="es_ES" w:bidi="es_ES"/>
          </w:rPr>
          <w:rPr>
            <w:color w:val="0000EE"/>
            <w:u w:val="single"/>
          </w:rPr>
          <w:t>2 Sam 24:16</w:t>
        </w:r>
      </w:hyperlink>
      <w:r>
        <w:rPr>
          <w:lang w:val="es_ES" w:bidi="es_ES"/>
        </w:rPr>
        <w:t xml:space="preserve">; </w:t>
      </w:r>
      <w:hyperlink r:id="rId716">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7">
        <w:r>
          <w:rPr>
            <w:lang w:val="es_ES" w:bidi="es_ES"/>
          </w:rPr>
          <w:rPr>
            <w:color w:val="0000EE"/>
            <w:u w:val="single"/>
          </w:rPr>
          <w:t>Gn 18:1–2</w:t>
        </w:r>
      </w:hyperlink>
      <w:r>
        <w:rPr>
          <w:lang w:val="es_ES" w:bidi="es_ES"/>
        </w:rPr>
        <w:t xml:space="preserve">; </w:t>
      </w:r>
      <w:hyperlink r:id="rId718">
        <w:r>
          <w:rPr>
            <w:lang w:val="es_ES" w:bidi="es_ES"/>
          </w:rPr>
          <w:rPr>
            <w:color w:val="0000EE"/>
            <w:u w:val="single"/>
          </w:rPr>
          <w:t>19:1</w:t>
        </w:r>
      </w:hyperlink>
      <w:r>
        <w:rPr>
          <w:lang w:val="es_ES" w:bidi="es_ES"/>
        </w:rPr>
        <w:t xml:space="preserve">; </w:t>
      </w:r>
      <w:hyperlink r:id="rId719">
        <w:r>
          <w:rPr>
            <w:lang w:val="es_ES" w:bidi="es_ES"/>
          </w:rPr>
          <w:rPr>
            <w:color w:val="0000EE"/>
            <w:u w:val="single"/>
          </w:rPr>
          <w:t>Nm 22:22</w:t>
        </w:r>
      </w:hyperlink>
      <w:r>
        <w:rPr>
          <w:lang w:val="es_ES" w:bidi="es_ES"/>
        </w:rPr>
        <w:t xml:space="preserve">; </w:t>
      </w:r>
      <w:hyperlink r:id="rId720">
        <w:r>
          <w:rPr>
            <w:lang w:val="es_ES" w:bidi="es_ES"/>
          </w:rPr>
          <w:rPr>
            <w:color w:val="0000EE"/>
            <w:u w:val="single"/>
          </w:rPr>
          <w:t>Jc 2:1–4</w:t>
        </w:r>
      </w:hyperlink>
      <w:r>
        <w:rPr>
          <w:lang w:val="es_ES" w:bidi="es_ES"/>
        </w:rPr>
        <w:t xml:space="preserve">; </w:t>
      </w:r>
      <w:hyperlink r:id="rId721">
        <w:r>
          <w:rPr>
            <w:lang w:val="es_ES" w:bidi="es_ES"/>
          </w:rPr>
          <w:rPr>
            <w:color w:val="0000EE"/>
            <w:u w:val="single"/>
          </w:rPr>
          <w:t>5:23</w:t>
        </w:r>
      </w:hyperlink>
      <w:r>
        <w:rPr>
          <w:lang w:val="es_ES" w:bidi="es_ES"/>
        </w:rPr>
        <w:t xml:space="preserve">; </w:t>
      </w:r>
      <w:hyperlink r:id="rId722">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3">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4">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5">
        <w:r>
          <w:rPr>
            <w:lang w:val="es_ES" w:bidi="es_ES"/>
          </w:rPr>
          <w:rPr>
            <w:color w:val="0000EE"/>
            <w:u w:val="single"/>
          </w:rPr>
          <w:t>1 Sam 1:1–28</w:t>
        </w:r>
      </w:hyperlink>
      <w:r>
        <w:rPr>
          <w:lang w:val="es_ES" w:bidi="es_ES"/>
        </w:rPr>
        <w:t xml:space="preserve">; </w:t>
      </w:r>
      <w:hyperlink r:id="rId726">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7">
        <w:r>
          <w:rPr>
            <w:lang w:val="es_ES" w:bidi="es_ES"/>
          </w:rPr>
          <w:rPr>
            <w:color w:val="0000EE"/>
            <w:u w:val="single"/>
          </w:rPr>
          <w:t>Gn 28:3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29">
        <w:r>
          <w:rPr>
            <w:lang w:val="es_ES" w:bidi="es_ES"/>
          </w:rPr>
          <w:rPr>
            <w:color w:val="0000EE"/>
            <w:u w:val="single"/>
          </w:rPr>
          <w:t>43:14</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731">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2">
        <w:r>
          <w:rPr>
            <w:lang w:val="es_ES" w:bidi="es_ES"/>
          </w:rPr>
          <w:rPr>
            <w:color w:val="0000EE"/>
            <w:u w:val="single"/>
          </w:rPr>
          <w:t>Gn 17:1–8</w:t>
        </w:r>
      </w:hyperlink>
      <w:r>
        <w:rPr>
          <w:lang w:val="es_ES" w:bidi="es_ES"/>
        </w:rPr>
        <w:t>), instituyó el rito de la circuncisión como la señal del pacto (</w:t>
      </w:r>
      <w:hyperlink r:id="rId733">
        <w:r>
          <w:rPr>
            <w:lang w:val="es_ES" w:bidi="es_ES"/>
          </w:rPr>
          <w:rPr>
            <w:color w:val="0000EE"/>
            <w:u w:val="single"/>
          </w:rPr>
          <w:t>Gn 17:9–14</w:t>
        </w:r>
      </w:hyperlink>
      <w:r>
        <w:rPr>
          <w:lang w:val="es_ES" w:bidi="es_ES"/>
        </w:rPr>
        <w:t xml:space="preserve">, </w:t>
      </w:r>
      <w:hyperlink r:id="rId734">
        <w:r>
          <w:rPr>
            <w:lang w:val="es_ES" w:bidi="es_ES"/>
          </w:rPr>
          <w:rPr>
            <w:color w:val="0000EE"/>
            <w:u w:val="single"/>
          </w:rPr>
          <w:t>23–27</w:t>
        </w:r>
      </w:hyperlink>
      <w:r>
        <w:rPr>
          <w:lang w:val="es_ES" w:bidi="es_ES"/>
        </w:rPr>
        <w:t>), y cambió el nombre de Sarai a Sara (</w:t>
      </w:r>
      <w:hyperlink r:id="rId735">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6">
        <w:r>
          <w:rPr>
            <w:lang w:val="es_ES" w:bidi="es_ES"/>
          </w:rPr>
          <w:rPr>
            <w:color w:val="0000EE"/>
            <w:u w:val="single"/>
          </w:rPr>
          <w:t>Jn 8:31–59</w:t>
        </w:r>
      </w:hyperlink>
      <w:r>
        <w:rPr>
          <w:lang w:val="es_ES" w:bidi="es_ES"/>
        </w:rPr>
        <w:t xml:space="preserve">; </w:t>
      </w:r>
      <w:hyperlink r:id="rId737">
        <w:r>
          <w:rPr>
            <w:lang w:val="es_ES" w:bidi="es_ES"/>
          </w:rPr>
          <w:rPr>
            <w:color w:val="0000EE"/>
            <w:u w:val="single"/>
          </w:rPr>
          <w:t>Ro 4:16–17</w:t>
        </w:r>
      </w:hyperlink>
      <w:r>
        <w:rPr>
          <w:lang w:val="es_ES" w:bidi="es_ES"/>
        </w:rPr>
        <w:t xml:space="preserve">; </w:t>
      </w:r>
      <w:hyperlink r:id="rId738">
        <w:r>
          <w:rPr>
            <w:lang w:val="es_ES" w:bidi="es_ES"/>
          </w:rPr>
          <w:rPr>
            <w:color w:val="0000EE"/>
            <w:u w:val="single"/>
          </w:rPr>
          <w:t>Ga 3:7</w:t>
        </w:r>
      </w:hyperlink>
      <w:r>
        <w:rPr>
          <w:lang w:val="es_ES" w:bidi="es_ES"/>
        </w:rPr>
        <w:t xml:space="preserve">, </w:t>
      </w:r>
      <w:hyperlink r:id="rId739">
        <w:r>
          <w:rPr>
            <w:lang w:val="es_ES" w:bidi="es_ES"/>
          </w:rPr>
          <w:rPr>
            <w:color w:val="0000EE"/>
            <w:u w:val="single"/>
          </w:rPr>
          <w:t>15–19</w:t>
        </w:r>
      </w:hyperlink>
      <w:r>
        <w:rPr>
          <w:lang w:val="es_ES" w:bidi="es_ES"/>
        </w:rPr>
        <w:t xml:space="preserve">, </w:t>
      </w:r>
      <w:hyperlink r:id="rId740">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8">
        <w:r>
          <w:rPr>
            <w:lang w:val="es_ES" w:bidi="es_ES"/>
          </w:rPr>
          <w:rPr>
            <w:color w:val="0000EE"/>
            <w:u w:val="single"/>
          </w:rPr>
          <w:t>Gn 35:11</w:t>
        </w:r>
      </w:hyperlink>
      <w:r>
        <w:rPr>
          <w:lang w:val="es_ES" w:bidi="es_ES"/>
        </w:rPr>
        <w:t xml:space="preserve">; </w:t>
      </w:r>
      <w:hyperlink r:id="rId741">
        <w:r>
          <w:rPr>
            <w:lang w:val="es_ES" w:bidi="es_ES"/>
          </w:rPr>
          <w:rPr>
            <w:color w:val="0000EE"/>
            <w:u w:val="single"/>
          </w:rPr>
          <w:t>36:31</w:t>
        </w:r>
      </w:hyperlink>
      <w:r>
        <w:rPr>
          <w:lang w:val="es_ES" w:bidi="es_ES"/>
        </w:rPr>
        <w:t xml:space="preserve">; </w:t>
      </w:r>
      <w:hyperlink r:id="rId742">
        <w:r>
          <w:rPr>
            <w:lang w:val="es_ES" w:bidi="es_ES"/>
          </w:rPr>
          <w:rPr>
            <w:color w:val="0000EE"/>
            <w:u w:val="single"/>
          </w:rPr>
          <w:t>Nm 24:7</w:t>
        </w:r>
      </w:hyperlink>
      <w:r>
        <w:rPr>
          <w:lang w:val="es_ES" w:bidi="es_ES"/>
        </w:rPr>
        <w:t xml:space="preserve">; </w:t>
      </w:r>
      <w:hyperlink r:id="rId743">
        <w:r>
          <w:rPr>
            <w:lang w:val="es_ES" w:bidi="es_ES"/>
          </w:rPr>
          <w:rPr>
            <w:color w:val="0000EE"/>
            <w:u w:val="single"/>
          </w:rPr>
          <w:t>Dt 17:14–18</w:t>
        </w:r>
      </w:hyperlink>
      <w:r>
        <w:rPr>
          <w:lang w:val="es_ES" w:bidi="es_ES"/>
        </w:rPr>
        <w:t xml:space="preserve">; </w:t>
      </w:r>
      <w:hyperlink r:id="rId744">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5">
        <w:r>
          <w:rPr>
            <w:lang w:val="es_ES" w:bidi="es_ES"/>
          </w:rPr>
          <w:rPr>
            <w:color w:val="0000EE"/>
            <w:u w:val="single"/>
          </w:rPr>
          <w:t>Jr 31:31–40</w:t>
        </w:r>
      </w:hyperlink>
      <w:r>
        <w:rPr>
          <w:lang w:val="es_ES" w:bidi="es_ES"/>
        </w:rPr>
        <w:t xml:space="preserve">; </w:t>
      </w:r>
      <w:hyperlink r:id="rId746">
        <w:r>
          <w:rPr>
            <w:lang w:val="es_ES" w:bidi="es_ES"/>
          </w:rPr>
          <w:rPr>
            <w:color w:val="0000EE"/>
            <w:u w:val="single"/>
          </w:rPr>
          <w:t>Za 8:8</w:t>
        </w:r>
      </w:hyperlink>
      <w:r>
        <w:rPr>
          <w:lang w:val="es_ES" w:bidi="es_ES"/>
        </w:rPr>
        <w:t xml:space="preserve">; </w:t>
      </w:r>
      <w:hyperlink r:id="rId747">
        <w:r>
          <w:rPr>
            <w:lang w:val="es_ES" w:bidi="es_ES"/>
          </w:rPr>
          <w:rPr>
            <w:color w:val="0000EE"/>
            <w:u w:val="single"/>
          </w:rPr>
          <w:t>Lc 1:68–79</w:t>
        </w:r>
      </w:hyperlink>
      <w:r>
        <w:rPr>
          <w:lang w:val="es_ES" w:bidi="es_ES"/>
        </w:rPr>
        <w:t xml:space="preserve">; </w:t>
      </w:r>
      <w:hyperlink r:id="rId748">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9">
        <w:r>
          <w:rPr>
            <w:lang w:val="es_ES" w:bidi="es_ES"/>
          </w:rPr>
          <w:rPr>
            <w:color w:val="0000EE"/>
            <w:u w:val="single"/>
          </w:rPr>
          <w:t>Ex 31:14</w:t>
        </w:r>
      </w:hyperlink>
      <w:r>
        <w:rPr>
          <w:lang w:val="es_ES" w:bidi="es_ES"/>
        </w:rPr>
        <w:t xml:space="preserve">; </w:t>
      </w:r>
      <w:hyperlink r:id="rId750">
        <w:r>
          <w:rPr>
            <w:lang w:val="es_ES" w:bidi="es_ES"/>
          </w:rPr>
          <w:rPr>
            <w:color w:val="0000EE"/>
            <w:u w:val="single"/>
          </w:rPr>
          <w:t>Lv 7:20–27</w:t>
        </w:r>
      </w:hyperlink>
      <w:r>
        <w:rPr>
          <w:lang w:val="es_ES" w:bidi="es_ES"/>
        </w:rPr>
        <w:t xml:space="preserve">; </w:t>
      </w:r>
      <w:hyperlink r:id="rId751">
        <w:r>
          <w:rPr>
            <w:lang w:val="es_ES" w:bidi="es_ES"/>
          </w:rPr>
          <w:rPr>
            <w:color w:val="0000EE"/>
            <w:u w:val="single"/>
          </w:rPr>
          <w:t>17:3–4</w:t>
        </w:r>
      </w:hyperlink>
      <w:r>
        <w:rPr>
          <w:lang w:val="es_ES" w:bidi="es_ES"/>
        </w:rPr>
        <w:t xml:space="preserve">; </w:t>
      </w:r>
      <w:hyperlink r:id="rId752">
        <w:r>
          <w:rPr>
            <w:lang w:val="es_ES" w:bidi="es_ES"/>
          </w:rPr>
          <w:rPr>
            <w:color w:val="0000EE"/>
            <w:u w:val="single"/>
          </w:rPr>
          <w:t>20:17–18</w:t>
        </w:r>
      </w:hyperlink>
      <w:r>
        <w:rPr>
          <w:lang w:val="es_ES" w:bidi="es_ES"/>
        </w:rPr>
        <w:t xml:space="preserve">; </w:t>
      </w:r>
      <w:hyperlink r:id="rId753">
        <w:r>
          <w:rPr>
            <w:lang w:val="es_ES" w:bidi="es_ES"/>
          </w:rPr>
          <w:rPr>
            <w:color w:val="0000EE"/>
            <w:u w:val="single"/>
          </w:rPr>
          <w:t>23:28–29</w:t>
        </w:r>
      </w:hyperlink>
      <w:r>
        <w:rPr>
          <w:lang w:val="es_ES" w:bidi="es_ES"/>
        </w:rPr>
        <w:t xml:space="preserve">; </w:t>
      </w:r>
      <w:hyperlink r:id="rId754">
        <w:r>
          <w:rPr>
            <w:lang w:val="es_ES" w:bidi="es_ES"/>
          </w:rPr>
          <w:rPr>
            <w:color w:val="0000EE"/>
            <w:u w:val="single"/>
          </w:rPr>
          <w:t>Nm 15:30–31</w:t>
        </w:r>
      </w:hyperlink>
      <w:r>
        <w:rPr>
          <w:lang w:val="es_ES" w:bidi="es_ES"/>
        </w:rPr>
        <w:t xml:space="preserve">; ver también </w:t>
      </w:r>
      <w:hyperlink r:id="rId755">
        <w:r>
          <w:rPr>
            <w:lang w:val="es_ES" w:bidi="es_ES"/>
          </w:rPr>
          <w:rPr>
            <w:color w:val="0000EE"/>
            <w:u w:val="single"/>
          </w:rPr>
          <w:t>Sal 31:22</w:t>
        </w:r>
      </w:hyperlink>
      <w:r>
        <w:rPr>
          <w:lang w:val="es_ES" w:bidi="es_ES"/>
        </w:rPr>
        <w:t xml:space="preserve">; </w:t>
      </w:r>
      <w:hyperlink r:id="rId756">
        <w:r>
          <w:rPr>
            <w:lang w:val="es_ES" w:bidi="es_ES"/>
          </w:rPr>
          <w:rPr>
            <w:color w:val="0000EE"/>
            <w:u w:val="single"/>
          </w:rPr>
          <w:t>Ez 21:4</w:t>
        </w:r>
      </w:hyperlink>
      <w:r>
        <w:rPr>
          <w:lang w:val="es_ES" w:bidi="es_ES"/>
        </w:rPr>
        <w:t xml:space="preserve">; </w:t>
      </w:r>
      <w:hyperlink r:id="rId757">
        <w:r>
          <w:rPr>
            <w:lang w:val="es_ES" w:bidi="es_ES"/>
          </w:rPr>
          <w:rPr>
            <w:color w:val="0000EE"/>
            <w:u w:val="single"/>
          </w:rPr>
          <w:t>Ro 9:3</w:t>
        </w:r>
      </w:hyperlink>
      <w:r>
        <w:rPr>
          <w:lang w:val="es_ES" w:bidi="es_ES"/>
        </w:rPr>
        <w:t xml:space="preserve">; </w:t>
      </w:r>
      <w:hyperlink r:id="rId758">
        <w:r>
          <w:rPr>
            <w:lang w:val="es_ES" w:bidi="es_ES"/>
          </w:rPr>
          <w:rPr>
            <w:color w:val="0000EE"/>
            <w:u w:val="single"/>
          </w:rPr>
          <w:t>11:22</w:t>
        </w:r>
      </w:hyperlink>
      <w:r>
        <w:rPr>
          <w:lang w:val="es_ES" w:bidi="es_ES"/>
        </w:rPr>
        <w:t xml:space="preserve">). No estar circuncidado era una violación grave (ver </w:t>
      </w:r>
      <w:hyperlink r:id="rId759">
        <w:r>
          <w:rPr>
            <w:lang w:val="es_ES" w:bidi="es_ES"/>
          </w:rPr>
          <w:rPr>
            <w:color w:val="0000EE"/>
            <w:u w:val="single"/>
          </w:rPr>
          <w:t>Ex 4:24–26</w:t>
        </w:r>
      </w:hyperlink>
      <w:r>
        <w:rPr>
          <w:lang w:val="es_ES" w:bidi="es_ES"/>
        </w:rPr>
        <w:t xml:space="preserve">; </w:t>
      </w:r>
      <w:hyperlink r:id="rId760">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61">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2">
        <w:r>
          <w:rPr>
            <w:lang w:val="es_ES" w:bidi="es_ES"/>
          </w:rPr>
          <w:rPr>
            <w:color w:val="0000EE"/>
            <w:u w:val="single"/>
          </w:rPr>
          <w:t>Ro 4:11–12</w:t>
        </w:r>
      </w:hyperlink>
      <w:r>
        <w:rPr>
          <w:lang w:val="es_ES" w:bidi="es_ES"/>
        </w:rPr>
        <w:t xml:space="preserve">; </w:t>
      </w:r>
      <w:hyperlink r:id="rId763">
        <w:r>
          <w:rPr>
            <w:lang w:val="es_ES" w:bidi="es_ES"/>
          </w:rPr>
          <w:rPr>
            <w:color w:val="0000EE"/>
            <w:u w:val="single"/>
          </w:rPr>
          <w:t>Ga 5:2–6</w:t>
        </w:r>
      </w:hyperlink>
      <w:r>
        <w:rPr>
          <w:lang w:val="es_ES" w:bidi="es_ES"/>
        </w:rPr>
        <w:t xml:space="preserve">, </w:t>
      </w:r>
      <w:hyperlink r:id="rId764">
        <w:r>
          <w:rPr>
            <w:lang w:val="es_ES" w:bidi="es_ES"/>
          </w:rPr>
          <w:rPr>
            <w:color w:val="0000EE"/>
            <w:u w:val="single"/>
          </w:rPr>
          <w:t>11</w:t>
        </w:r>
      </w:hyperlink>
      <w:r>
        <w:rPr>
          <w:lang w:val="es_ES" w:bidi="es_ES"/>
        </w:rPr>
        <w:t xml:space="preserve">; </w:t>
      </w:r>
      <w:hyperlink r:id="rId765">
        <w:r>
          <w:rPr>
            <w:lang w:val="es_ES" w:bidi="es_ES"/>
          </w:rPr>
          <w:rPr>
            <w:color w:val="0000EE"/>
            <w:u w:val="single"/>
          </w:rPr>
          <w:t>6:15</w:t>
        </w:r>
      </w:hyperlink>
      <w:r>
        <w:rPr>
          <w:lang w:val="es_ES" w:bidi="es_ES"/>
        </w:rPr>
        <w:t xml:space="preserve">; </w:t>
      </w:r>
      <w:hyperlink r:id="rId766">
        <w:r>
          <w:rPr>
            <w:lang w:val="es_ES" w:bidi="es_ES"/>
          </w:rPr>
          <w:rPr>
            <w:color w:val="0000EE"/>
            <w:u w:val="single"/>
          </w:rPr>
          <w:t>Fil 3:2–3</w:t>
        </w:r>
      </w:hyperlink>
      <w:r>
        <w:rPr>
          <w:lang w:val="es_ES" w:bidi="es_ES"/>
        </w:rPr>
        <w:t xml:space="preserve">; </w:t>
      </w:r>
      <w:hyperlink r:id="rId767">
        <w:r>
          <w:rPr>
            <w:lang w:val="es_ES" w:bidi="es_ES"/>
          </w:rPr>
          <w:rPr>
            <w:color w:val="0000EE"/>
            <w:u w:val="single"/>
          </w:rPr>
          <w:t>Col 2:11–12</w:t>
        </w:r>
      </w:hyperlink>
      <w:r>
        <w:rPr>
          <w:lang w:val="es_ES" w:bidi="es_ES"/>
        </w:rPr>
        <w:t xml:space="preserve">; </w:t>
      </w:r>
      <w:hyperlink r:id="rId768">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9">
        <w:r>
          <w:rPr>
            <w:lang w:val="es_ES" w:bidi="es_ES"/>
          </w:rPr>
          <w:rPr>
            <w:color w:val="0000EE"/>
            <w:u w:val="single"/>
          </w:rPr>
          <w:t>Ex 24:9–11</w:t>
        </w:r>
      </w:hyperlink>
      <w:r>
        <w:rPr>
          <w:lang w:val="es_ES" w:bidi="es_ES"/>
        </w:rPr>
        <w:t xml:space="preserve">; </w:t>
      </w:r>
      <w:hyperlink r:id="rId770">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71">
        <w:r>
          <w:rPr>
            <w:lang w:val="es_ES" w:bidi="es_ES"/>
          </w:rPr>
          <w:rPr>
            <w:color w:val="0000EE"/>
            <w:u w:val="single"/>
          </w:rPr>
          <w:t>Lc 22:7–38</w:t>
        </w:r>
      </w:hyperlink>
      <w:r>
        <w:rPr>
          <w:lang w:val="es_ES" w:bidi="es_ES"/>
        </w:rPr>
        <w:t xml:space="preserve">; </w:t>
      </w:r>
      <w:hyperlink r:id="rId772">
        <w:r>
          <w:rPr>
            <w:lang w:val="es_ES" w:bidi="es_ES"/>
          </w:rPr>
          <w:rPr>
            <w:color w:val="0000EE"/>
            <w:u w:val="single"/>
          </w:rPr>
          <w:t>Hc 2:42</w:t>
        </w:r>
      </w:hyperlink>
      <w:r>
        <w:rPr>
          <w:lang w:val="es_ES" w:bidi="es_ES"/>
        </w:rPr>
        <w:t xml:space="preserve">; </w:t>
      </w:r>
      <w:hyperlink r:id="rId773">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4">
        <w:r>
          <w:rPr>
            <w:lang w:val="es_ES" w:bidi="es_ES"/>
          </w:rPr>
          <w:rPr>
            <w:color w:val="0000EE"/>
            <w:u w:val="single"/>
          </w:rPr>
          <w:t>Sal 69:5</w:t>
        </w:r>
      </w:hyperlink>
      <w:r>
        <w:rPr>
          <w:lang w:val="es_ES" w:bidi="es_ES"/>
        </w:rPr>
        <w:t xml:space="preserve">; </w:t>
      </w:r>
      <w:hyperlink r:id="rId775">
        <w:r>
          <w:rPr>
            <w:lang w:val="es_ES" w:bidi="es_ES"/>
          </w:rPr>
          <w:rPr>
            <w:color w:val="0000EE"/>
            <w:u w:val="single"/>
          </w:rPr>
          <w:t>Pr 20:27</w:t>
        </w:r>
      </w:hyperlink>
      <w:r>
        <w:rPr>
          <w:lang w:val="es_ES" w:bidi="es_ES"/>
        </w:rPr>
        <w:t xml:space="preserve">; </w:t>
      </w:r>
      <w:hyperlink r:id="rId776">
        <w:r>
          <w:rPr>
            <w:lang w:val="es_ES" w:bidi="es_ES"/>
          </w:rPr>
          <w:rPr>
            <w:color w:val="0000EE"/>
            <w:u w:val="single"/>
          </w:rPr>
          <w:t>Mc 4:22</w:t>
        </w:r>
      </w:hyperlink>
      <w:r>
        <w:rPr>
          <w:lang w:val="es_ES" w:bidi="es_ES"/>
        </w:rPr>
        <w:t xml:space="preserve">; </w:t>
      </w:r>
      <w:hyperlink r:id="rId777">
        <w:r>
          <w:rPr>
            <w:lang w:val="es_ES" w:bidi="es_ES"/>
          </w:rPr>
          <w:rPr>
            <w:color w:val="0000EE"/>
            <w:u w:val="single"/>
          </w:rPr>
          <w:t>Lc 8:43–48</w:t>
        </w:r>
      </w:hyperlink>
      <w:r>
        <w:rPr>
          <w:lang w:val="es_ES" w:bidi="es_ES"/>
        </w:rPr>
        <w:t xml:space="preserve">; </w:t>
      </w:r>
      <w:hyperlink r:id="rId778">
        <w:r>
          <w:rPr>
            <w:lang w:val="es_ES" w:bidi="es_ES"/>
          </w:rPr>
          <w:rPr>
            <w:color w:val="0000EE"/>
            <w:u w:val="single"/>
          </w:rPr>
          <w:t>Hb 4:13</w:t>
        </w:r>
      </w:hyperlink>
      <w:r>
        <w:rPr>
          <w:lang w:val="es_ES" w:bidi="es_ES"/>
        </w:rPr>
        <w:t xml:space="preserve">), ya sea que vacilen ante las promesas o den un paso de fe (ver </w:t>
      </w:r>
      <w:hyperlink r:id="rId779">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80">
        <w:r>
          <w:rPr>
            <w:lang w:val="es_ES" w:bidi="es_ES"/>
          </w:rPr>
          <w:rPr>
            <w:color w:val="0000EE"/>
            <w:u w:val="single"/>
          </w:rPr>
          <w:t>Gn 18:16–21</w:t>
        </w:r>
      </w:hyperlink>
      <w:r>
        <w:rPr>
          <w:lang w:val="es_ES" w:bidi="es_ES"/>
        </w:rPr>
        <w:t xml:space="preserve">; ver </w:t>
      </w:r>
      <w:hyperlink r:id="rId781">
        <w:r>
          <w:rPr>
            <w:lang w:val="es_ES" w:bidi="es_ES"/>
          </w:rPr>
          <w:rPr>
            <w:color w:val="0000EE"/>
            <w:u w:val="single"/>
          </w:rPr>
          <w:t>20:7</w:t>
        </w:r>
      </w:hyperlink>
      <w:r>
        <w:rPr>
          <w:lang w:val="es_ES" w:bidi="es_ES"/>
        </w:rPr>
        <w:t>); Abraham, a su vez, intercedió por Sodoma (</w:t>
      </w:r>
      <w:hyperlink r:id="rId782">
        <w:r>
          <w:rPr>
            <w:lang w:val="es_ES" w:bidi="es_ES"/>
          </w:rPr>
          <w:rPr>
            <w:color w:val="0000EE"/>
            <w:u w:val="single"/>
          </w:rPr>
          <w:t>Gn 18:23–32</w:t>
        </w:r>
      </w:hyperlink>
      <w:r>
        <w:rPr>
          <w:lang w:val="es_ES" w:bidi="es_ES"/>
        </w:rPr>
        <w:t xml:space="preserve">; ver </w:t>
      </w:r>
      <w:hyperlink r:id="rId783">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4">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5">
        <w:r>
          <w:rPr>
            <w:lang w:val="es_ES" w:bidi="es_ES"/>
          </w:rPr>
          <w:rPr>
            <w:color w:val="0000EE"/>
            <w:u w:val="single"/>
          </w:rPr>
          <w:t>Gn 19:18–23</w:t>
        </w:r>
      </w:hyperlink>
      <w:r>
        <w:rPr>
          <w:lang w:val="es_ES" w:bidi="es_ES"/>
        </w:rPr>
        <w:t>). Dios es un juez justo; la justicia exalta a una nación (</w:t>
      </w:r>
      <w:hyperlink r:id="rId786">
        <w:r>
          <w:rPr>
            <w:lang w:val="es_ES" w:bidi="es_ES"/>
          </w:rPr>
          <w:rPr>
            <w:color w:val="0000EE"/>
            <w:u w:val="single"/>
          </w:rPr>
          <w:t>Pr 14:34</w:t>
        </w:r>
      </w:hyperlink>
      <w:r>
        <w:rPr>
          <w:lang w:val="es_ES" w:bidi="es_ES"/>
        </w:rPr>
        <w:t>), y las personas justas ayudan a preservar la sociedad (</w:t>
      </w:r>
      <w:hyperlink r:id="rId787">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8">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9">
        <w:r>
          <w:rPr>
            <w:lang w:val="es_ES" w:bidi="es_ES"/>
          </w:rPr>
          <w:rPr>
            <w:color w:val="0000EE"/>
            <w:u w:val="single"/>
          </w:rPr>
          <w:t>Gn 23:18</w:t>
        </w:r>
      </w:hyperlink>
      <w:r>
        <w:rPr>
          <w:lang w:val="es_ES" w:bidi="es_ES"/>
        </w:rPr>
        <w:t xml:space="preserve">; </w:t>
      </w:r>
      <w:hyperlink r:id="rId790">
        <w:r>
          <w:rPr>
            <w:lang w:val="es_ES" w:bidi="es_ES"/>
          </w:rPr>
          <w:rPr>
            <w:color w:val="0000EE"/>
            <w:u w:val="single"/>
          </w:rPr>
          <w:t>Jb 29:7</w:t>
        </w:r>
      </w:hyperlink>
      <w:r>
        <w:rPr>
          <w:lang w:val="es_ES" w:bidi="es_ES"/>
        </w:rPr>
        <w:t xml:space="preserve">, </w:t>
      </w:r>
      <w:hyperlink r:id="rId791">
        <w:r>
          <w:rPr>
            <w:lang w:val="es_ES" w:bidi="es_ES"/>
          </w:rPr>
          <w:rPr>
            <w:color w:val="0000EE"/>
            <w:u w:val="single"/>
          </w:rPr>
          <w:t>12–17</w:t>
        </w:r>
      </w:hyperlink>
      <w:r>
        <w:rPr>
          <w:lang w:val="es_ES" w:bidi="es_ES"/>
        </w:rPr>
        <w:t>). Como hombre justo (</w:t>
      </w:r>
      <w:hyperlink r:id="rId792">
        <w:r>
          <w:rPr>
            <w:lang w:val="es_ES" w:bidi="es_ES"/>
          </w:rPr>
          <w:rPr>
            <w:color w:val="0000EE"/>
            <w:u w:val="single"/>
          </w:rPr>
          <w:t>2 Pe 2:7–8</w:t>
        </w:r>
      </w:hyperlink>
      <w:r>
        <w:rPr>
          <w:lang w:val="es_ES" w:bidi="es_ES"/>
        </w:rPr>
        <w:t>), Lot intentó modificar la maldad de los habitantes del pueblo dando consejos sobre buena vida (</w:t>
      </w:r>
      <w:hyperlink r:id="rId793">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4">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5">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8">
        <w:r>
          <w:rPr>
            <w:lang w:val="es_ES" w:bidi="es_ES"/>
          </w:rPr>
          <w:rPr>
            <w:color w:val="0000EE"/>
            <w:u w:val="single"/>
          </w:rPr>
          <w:t>Gn 18:2</w:t>
        </w:r>
      </w:hyperlink>
      <w:r>
        <w:rPr>
          <w:lang w:val="es_ES" w:bidi="es_ES"/>
        </w:rPr>
        <w:t xml:space="preserve">, </w:t>
      </w:r>
      <w:hyperlink r:id="rId796">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7">
        <w:r>
          <w:rPr>
            <w:lang w:val="es_ES" w:bidi="es_ES"/>
          </w:rPr>
          <w:rPr>
            <w:color w:val="0000EE"/>
            <w:u w:val="single"/>
          </w:rPr>
          <w:t xml:space="preserve">Nm 22–25, </w:t>
        </w:r>
      </w:hyperlink>
      <w:hyperlink r:id="rId798">
        <w:r>
          <w:rPr>
            <w:lang w:val="es_ES" w:bidi="es_ES"/>
          </w:rPr>
          <w:rPr>
            <w:color w:val="0000EE"/>
            <w:u w:val="single"/>
          </w:rPr>
          <w:t xml:space="preserve">Dt 23:3–6, </w:t>
        </w:r>
      </w:hyperlink>
      <w:hyperlink r:id="rId799">
        <w:r>
          <w:rPr>
            <w:lang w:val="es_ES" w:bidi="es_ES"/>
          </w:rPr>
          <w:rPr>
            <w:color w:val="0000EE"/>
            <w:u w:val="single"/>
          </w:rPr>
          <w:t xml:space="preserve">Jos 24:9, </w:t>
        </w:r>
      </w:hyperlink>
      <w:hyperlink r:id="rId800">
        <w:r>
          <w:rPr>
            <w:lang w:val="es_ES" w:bidi="es_ES"/>
          </w:rPr>
          <w:rPr>
            <w:color w:val="0000EE"/>
            <w:u w:val="single"/>
          </w:rPr>
          <w:t xml:space="preserve">Jc 10:7–9, </w:t>
        </w:r>
      </w:hyperlink>
      <w:hyperlink r:id="rId801">
        <w:r>
          <w:rPr>
            <w:lang w:val="es_ES" w:bidi="es_ES"/>
          </w:rPr>
          <w:rPr>
            <w:color w:val="0000EE"/>
            <w:u w:val="single"/>
          </w:rPr>
          <w:t xml:space="preserve">11:4–5, </w:t>
        </w:r>
      </w:hyperlink>
      <w:hyperlink r:id="rId802">
        <w:r>
          <w:rPr>
            <w:lang w:val="es_ES" w:bidi="es_ES"/>
          </w:rPr>
          <w:rPr>
            <w:color w:val="0000EE"/>
            <w:u w:val="single"/>
          </w:rPr>
          <w:t>1 Sam 10:27,</w:t>
        </w:r>
      </w:hyperlink>
      <w:r>
        <w:rPr>
          <w:lang w:val="es_ES" w:bidi="es_ES"/>
        </w:rPr>
        <w:t xml:space="preserve"> </w:t>
      </w:r>
      <w:hyperlink r:id="rId803">
        <w:r>
          <w:rPr>
            <w:lang w:val="es_ES" w:bidi="es_ES"/>
          </w:rPr>
          <w:rPr>
            <w:color w:val="0000EE"/>
            <w:u w:val="single"/>
          </w:rPr>
          <w:t>1 Re 11:1–3,</w:t>
        </w:r>
      </w:hyperlink>
      <w:r>
        <w:rPr>
          <w:lang w:val="es_ES" w:bidi="es_ES"/>
        </w:rPr>
        <w:t xml:space="preserve"> </w:t>
      </w:r>
      <w:hyperlink r:id="rId804">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5">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6">
        <w:r>
          <w:rPr>
            <w:lang w:val="es_ES" w:bidi="es_ES"/>
          </w:rPr>
          <w:rPr>
            <w:color w:val="0000EE"/>
            <w:u w:val="single"/>
          </w:rPr>
          <w:t>Gn 18:23</w:t>
        </w:r>
      </w:hyperlink>
      <w:r>
        <w:rPr>
          <w:lang w:val="es_ES" w:bidi="es_ES"/>
        </w:rPr>
        <w:t xml:space="preserve">; </w:t>
      </w:r>
      <w:hyperlink r:id="rId807">
        <w:r>
          <w:rPr>
            <w:lang w:val="es_ES" w:bidi="es_ES"/>
          </w:rPr>
          <w:rPr>
            <w:color w:val="0000EE"/>
            <w:u w:val="single"/>
          </w:rPr>
          <w:t>19:29</w:t>
        </w:r>
      </w:hyperlink>
      <w:r>
        <w:rPr>
          <w:lang w:val="es_ES" w:bidi="es_ES"/>
        </w:rPr>
        <w:t>). Lot merecía juicio por su forma de vida, pero era un creyente de corazón y el Señor lo rescató (</w:t>
      </w:r>
      <w:hyperlink r:id="rId792">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8">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9">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10">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11">
        <w:r>
          <w:rPr>
            <w:lang w:val="es_ES" w:bidi="es_ES"/>
          </w:rPr>
          <w:rPr>
            <w:color w:val="0000EE"/>
            <w:u w:val="single"/>
          </w:rPr>
          <w:t>Gn 15:5</w:t>
        </w:r>
      </w:hyperlink>
      <w:r>
        <w:rPr>
          <w:lang w:val="es_ES" w:bidi="es_ES"/>
        </w:rPr>
        <w:t xml:space="preserve">; </w:t>
      </w:r>
      <w:hyperlink r:id="rId812">
        <w:r>
          <w:rPr>
            <w:lang w:val="es_ES" w:bidi="es_ES"/>
          </w:rPr>
          <w:rPr>
            <w:color w:val="0000EE"/>
            <w:u w:val="single"/>
          </w:rPr>
          <w:t>Ex 33:8,</w:t>
        </w:r>
      </w:hyperlink>
      <w:r>
        <w:rPr>
          <w:lang w:val="es_ES" w:bidi="es_ES"/>
        </w:rPr>
        <w:t xml:space="preserve"> </w:t>
      </w:r>
      <w:hyperlink r:id="rId813">
        <w:r>
          <w:rPr>
            <w:lang w:val="es_ES" w:bidi="es_ES"/>
          </w:rPr>
          <w:rPr>
            <w:color w:val="0000EE"/>
            <w:u w:val="single"/>
          </w:rPr>
          <w:t>Nm 21:9,</w:t>
        </w:r>
      </w:hyperlink>
      <w:r>
        <w:rPr>
          <w:lang w:val="es_ES" w:bidi="es_ES"/>
        </w:rPr>
        <w:t xml:space="preserve"> </w:t>
      </w:r>
      <w:hyperlink r:id="rId814">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5">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2">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6">
        <w:r>
          <w:rPr>
            <w:lang w:val="es_ES" w:bidi="es_ES"/>
          </w:rPr>
          <w:rPr>
            <w:color w:val="0000EE"/>
            <w:u w:val="single"/>
          </w:rPr>
          <w:t>Gn 13:10–13</w:t>
        </w:r>
      </w:hyperlink>
      <w:r>
        <w:rPr>
          <w:lang w:val="es_ES" w:bidi="es_ES"/>
        </w:rPr>
        <w:t xml:space="preserve">; </w:t>
      </w:r>
      <w:hyperlink r:id="rId817">
        <w:r>
          <w:rPr>
            <w:lang w:val="es_ES" w:bidi="es_ES"/>
          </w:rPr>
          <w:rPr>
            <w:color w:val="0000EE"/>
            <w:u w:val="single"/>
          </w:rPr>
          <w:t>Mt 16:26,</w:t>
        </w:r>
      </w:hyperlink>
      <w:r>
        <w:rPr>
          <w:lang w:val="es_ES" w:bidi="es_ES"/>
        </w:rPr>
        <w:t xml:space="preserve"> </w:t>
      </w:r>
      <w:hyperlink r:id="rId818">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9">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20">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1">
        <w:r>
          <w:rPr>
            <w:lang w:val="es_ES" w:bidi="es_ES"/>
          </w:rPr>
          <w:rPr>
            <w:color w:val="0000EE"/>
            <w:u w:val="single"/>
          </w:rPr>
          <w:t>Esd 9:1–4</w:t>
        </w:r>
      </w:hyperlink>
      <w:r>
        <w:rPr>
          <w:lang w:val="es_ES" w:bidi="es_ES"/>
        </w:rPr>
        <w:t xml:space="preserve">; </w:t>
      </w:r>
      <w:hyperlink r:id="rId822">
        <w:r>
          <w:rPr>
            <w:lang w:val="es_ES" w:bidi="es_ES"/>
          </w:rPr>
          <w:rPr>
            <w:color w:val="0000EE"/>
            <w:u w:val="single"/>
          </w:rPr>
          <w:t>Ne 13:23–27,</w:t>
        </w:r>
      </w:hyperlink>
      <w:r>
        <w:rPr>
          <w:lang w:val="es_ES" w:bidi="es_ES"/>
        </w:rPr>
        <w:t xml:space="preserve"> </w:t>
      </w:r>
      <w:hyperlink r:id="rId823">
        <w:r>
          <w:rPr>
            <w:lang w:val="es_ES" w:bidi="es_ES"/>
          </w:rPr>
          <w:rPr>
            <w:color w:val="0000EE"/>
            <w:u w:val="single"/>
          </w:rPr>
          <w:t>Ml 2:10–17</w:t>
        </w:r>
      </w:hyperlink>
      <w:r>
        <w:rPr>
          <w:lang w:val="es_ES" w:bidi="es_ES"/>
        </w:rPr>
        <w:t>); no deberían permitir ninguna oportunidad para la tentación (</w:t>
      </w:r>
      <w:hyperlink r:id="rId824">
        <w:r>
          <w:rPr>
            <w:lang w:val="es_ES" w:bidi="es_ES"/>
          </w:rPr>
          <w:rPr>
            <w:color w:val="0000EE"/>
            <w:u w:val="single"/>
          </w:rPr>
          <w:t>Ex 20:14</w:t>
        </w:r>
      </w:hyperlink>
      <w:r>
        <w:rPr>
          <w:lang w:val="es_ES" w:bidi="es_ES"/>
        </w:rPr>
        <w:t xml:space="preserve">, </w:t>
      </w:r>
      <w:hyperlink r:id="rId825">
        <w:r>
          <w:rPr>
            <w:lang w:val="es_ES" w:bidi="es_ES"/>
          </w:rPr>
          <w:rPr>
            <w:color w:val="0000EE"/>
            <w:u w:val="single"/>
          </w:rPr>
          <w:t>17,</w:t>
        </w:r>
      </w:hyperlink>
      <w:r>
        <w:rPr>
          <w:lang w:val="es_ES" w:bidi="es_ES"/>
        </w:rPr>
        <w:t xml:space="preserve"> </w:t>
      </w:r>
      <w:hyperlink r:id="rId826">
        <w:r>
          <w:rPr>
            <w:lang w:val="es_ES" w:bidi="es_ES"/>
          </w:rPr>
          <w:rPr>
            <w:color w:val="0000EE"/>
            <w:u w:val="single"/>
          </w:rPr>
          <w:t>Lv 20:10</w:t>
        </w:r>
      </w:hyperlink>
      <w:r>
        <w:rPr>
          <w:lang w:val="es_ES" w:bidi="es_ES"/>
        </w:rPr>
        <w:t xml:space="preserve">; </w:t>
      </w:r>
      <w:hyperlink r:id="rId827">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8">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9">
        <w:r>
          <w:rPr>
            <w:lang w:val="es_ES" w:bidi="es_ES"/>
          </w:rPr>
          <w:rPr>
            <w:color w:val="0000EE"/>
            <w:u w:val="single"/>
          </w:rPr>
          <w:t>Gn 18:10</w:t>
        </w:r>
      </w:hyperlink>
      <w:r>
        <w:rPr>
          <w:lang w:val="es_ES" w:bidi="es_ES"/>
        </w:rPr>
        <w:t xml:space="preserve">; </w:t>
      </w:r>
      <w:hyperlink r:id="rId830">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4">
        <w:r>
          <w:rPr>
            <w:lang w:val="es_ES" w:bidi="es_ES"/>
          </w:rPr>
          <w:rPr>
            <w:color w:val="0000EE"/>
            <w:u w:val="single"/>
          </w:rPr>
          <w:t>Ex 20:14</w:t>
        </w:r>
      </w:hyperlink>
      <w:r>
        <w:rPr>
          <w:lang w:val="es_ES" w:bidi="es_ES"/>
        </w:rPr>
        <w:t>), considerado en todo el antiguo Cercano Oriente como un "gran pecado" (</w:t>
      </w:r>
      <w:hyperlink r:id="rId831">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2">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3">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2">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4">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5">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6">
        <w:r>
          <w:rPr>
            <w:lang w:val="es_ES" w:bidi="es_ES"/>
          </w:rPr>
          <w:rPr>
            <w:color w:val="0000EE"/>
            <w:u w:val="single"/>
          </w:rPr>
          <w:t>Nm 12:13</w:t>
        </w:r>
      </w:hyperlink>
      <w:r>
        <w:rPr>
          <w:lang w:val="es_ES" w:bidi="es_ES"/>
        </w:rPr>
        <w:t xml:space="preserve">; </w:t>
      </w:r>
      <w:hyperlink r:id="rId837">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8">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9">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40">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41">
        <w:r>
          <w:rPr>
            <w:lang w:val="es_ES" w:bidi="es_ES"/>
          </w:rPr>
          <w:rPr>
            <w:color w:val="0000EE"/>
            <w:u w:val="single"/>
          </w:rPr>
          <w:t>30:2</w:t>
        </w:r>
      </w:hyperlink>
      <w:r>
        <w:rPr>
          <w:lang w:val="es_ES" w:bidi="es_ES"/>
        </w:rPr>
        <w:t>,</w:t>
      </w:r>
      <w:hyperlink r:id="rId842">
        <w:r>
          <w:rPr>
            <w:lang w:val="es_ES" w:bidi="es_ES"/>
          </w:rPr>
          <w:rPr>
            <w:color w:val="0000EE"/>
            <w:u w:val="single"/>
          </w:rPr>
          <w:t>17</w:t>
        </w:r>
      </w:hyperlink>
      <w:r>
        <w:rPr>
          <w:lang w:val="es_ES" w:bidi="es_ES"/>
        </w:rPr>
        <w:t xml:space="preserve">, </w:t>
      </w:r>
      <w:hyperlink r:id="rId843">
        <w:r>
          <w:rPr>
            <w:lang w:val="es_ES" w:bidi="es_ES"/>
          </w:rPr>
          <w:rPr>
            <w:color w:val="0000EE"/>
            <w:u w:val="single"/>
          </w:rPr>
          <w:t>22–23,</w:t>
        </w:r>
      </w:hyperlink>
      <w:r>
        <w:rPr>
          <w:lang w:val="es_ES" w:bidi="es_ES"/>
        </w:rPr>
        <w:t xml:space="preserve"> </w:t>
      </w:r>
      <w:hyperlink r:id="rId844">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9">
        <w:r>
          <w:rPr>
            <w:lang w:val="es_ES" w:bidi="es_ES"/>
          </w:rPr>
          <w:rPr>
            <w:color w:val="0000EE"/>
            <w:u w:val="single"/>
          </w:rPr>
          <w:t>127:3,</w:t>
        </w:r>
      </w:hyperlink>
      <w:r>
        <w:rPr>
          <w:lang w:val="es_ES" w:bidi="es_ES"/>
        </w:rPr>
        <w:t xml:space="preserve"> </w:t>
      </w:r>
      <w:hyperlink r:id="rId845">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9">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3">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6">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7">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8">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61">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9">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50">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1">
        <w:r>
          <w:rPr>
            <w:lang w:val="es_ES" w:bidi="es_ES"/>
          </w:rPr>
          <w:rPr>
            <w:color w:val="0000EE"/>
            <w:u w:val="single"/>
          </w:rPr>
          <w:t>Gn 41:32</w:t>
        </w:r>
      </w:hyperlink>
      <w:r>
        <w:rPr>
          <w:lang w:val="es_ES" w:bidi="es_ES"/>
        </w:rPr>
        <w:t>). Dios no abandonó a Agar e Ismael, sino que los encontró en su desesperación (</w:t>
      </w:r>
      <w:hyperlink r:id="rId852">
        <w:r>
          <w:rPr>
            <w:lang w:val="es_ES" w:bidi="es_ES"/>
          </w:rPr>
          <w:rPr>
            <w:color w:val="0000EE"/>
            <w:u w:val="single"/>
          </w:rPr>
          <w:t>Gn 16:7</w:t>
        </w:r>
      </w:hyperlink>
      <w:r>
        <w:rPr>
          <w:lang w:val="es_ES" w:bidi="es_ES"/>
        </w:rPr>
        <w:t>), les proporcionó sustento y prometió nuevamente que Ismael fundaría una gran nación (</w:t>
      </w:r>
      <w:hyperlink r:id="rId853">
        <w:r>
          <w:rPr>
            <w:lang w:val="es_ES" w:bidi="es_ES"/>
          </w:rPr>
          <w:rPr>
            <w:color w:val="0000EE"/>
            <w:u w:val="single"/>
          </w:rPr>
          <w:t>Gn 21:13</w:t>
        </w:r>
      </w:hyperlink>
      <w:r>
        <w:rPr>
          <w:lang w:val="es_ES" w:bidi="es_ES"/>
        </w:rPr>
        <w:t xml:space="preserve">; </w:t>
      </w:r>
      <w:hyperlink r:id="rId854">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5">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6">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7">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8">
        <w:r>
          <w:rPr>
            <w:lang w:val="es_ES" w:bidi="es_ES"/>
          </w:rPr>
          <w:rPr>
            <w:color w:val="0000EE"/>
            <w:u w:val="single"/>
          </w:rPr>
          <w:t>Ef 4:15</w:t>
        </w:r>
      </w:hyperlink>
      <w:r>
        <w:rPr>
          <w:lang w:val="es_ES" w:bidi="es_ES"/>
        </w:rPr>
        <w:t xml:space="preserve">, </w:t>
      </w:r>
      <w:hyperlink r:id="rId859">
        <w:r>
          <w:rPr>
            <w:lang w:val="es_ES" w:bidi="es_ES"/>
          </w:rPr>
          <w:rPr>
            <w:color w:val="0000EE"/>
            <w:u w:val="single"/>
          </w:rPr>
          <w:t>25</w:t>
        </w:r>
      </w:hyperlink>
      <w:r>
        <w:rPr>
          <w:lang w:val="es_ES" w:bidi="es_ES"/>
        </w:rPr>
        <w:t>), y Jesús advirtió contra manipular la verdad mediante el uso astuto de juramentos (</w:t>
      </w:r>
      <w:hyperlink r:id="rId860">
        <w:r>
          <w:rPr>
            <w:lang w:val="es_ES" w:bidi="es_ES"/>
          </w:rPr>
          <w:rPr>
            <w:color w:val="0000EE"/>
            <w:u w:val="single"/>
          </w:rPr>
          <w:t>Mt 5:37</w:t>
        </w:r>
      </w:hyperlink>
      <w:r>
        <w:rPr>
          <w:lang w:val="es_ES" w:bidi="es_ES"/>
        </w:rPr>
        <w:t xml:space="preserve">; </w:t>
      </w:r>
      <w:hyperlink r:id="rId861">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2">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3">
        <w:r>
          <w:rPr>
            <w:lang w:val="es_ES" w:bidi="es_ES"/>
          </w:rPr>
          <w:rPr>
            <w:color w:val="0000EE"/>
            <w:u w:val="single"/>
          </w:rPr>
          <w:t>12:7</w:t>
        </w:r>
      </w:hyperlink>
      <w:r>
        <w:rPr>
          <w:lang w:val="es_ES" w:bidi="es_ES"/>
        </w:rPr>
        <w:t xml:space="preserve">; </w:t>
      </w:r>
      <w:hyperlink r:id="rId864">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7">
        <w:r>
          <w:rPr>
            <w:lang w:val="es_ES" w:bidi="es_ES"/>
          </w:rPr>
          <w:rPr>
            <w:color w:val="0000EE"/>
            <w:u w:val="single"/>
          </w:rPr>
          <w:t>16:14</w:t>
        </w:r>
      </w:hyperlink>
      <w:r>
        <w:rPr>
          <w:lang w:val="es_ES" w:bidi="es_ES"/>
        </w:rPr>
        <w:t xml:space="preserve">; </w:t>
      </w:r>
      <w:hyperlink r:id="rId868">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9">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70">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1">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2">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3">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4">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5">
        <w:r>
          <w:rPr>
            <w:lang w:val="es_ES" w:bidi="es_ES"/>
          </w:rPr>
          <w:rPr>
            <w:color w:val="0000EE"/>
            <w:u w:val="single"/>
          </w:rPr>
          <w:t>Lv 18:21</w:t>
        </w:r>
      </w:hyperlink>
      <w:r>
        <w:rPr>
          <w:lang w:val="es_ES" w:bidi="es_ES"/>
        </w:rPr>
        <w:t xml:space="preserve">; </w:t>
      </w:r>
      <w:hyperlink r:id="rId876">
        <w:r>
          <w:rPr>
            <w:lang w:val="es_ES" w:bidi="es_ES"/>
          </w:rPr>
          <w:rPr>
            <w:color w:val="0000EE"/>
            <w:u w:val="single"/>
          </w:rPr>
          <w:t>20:1–5,</w:t>
        </w:r>
      </w:hyperlink>
      <w:r>
        <w:rPr>
          <w:lang w:val="es_ES" w:bidi="es_ES"/>
        </w:rPr>
        <w:t xml:space="preserve"> </w:t>
      </w:r>
      <w:hyperlink r:id="rId877">
        <w:r>
          <w:rPr>
            <w:lang w:val="es_ES" w:bidi="es_ES"/>
          </w:rPr>
          <w:rPr>
            <w:color w:val="0000EE"/>
            <w:u w:val="single"/>
          </w:rPr>
          <w:t>Dt 18:10</w:t>
        </w:r>
      </w:hyperlink>
      <w:r>
        <w:rPr>
          <w:lang w:val="es_ES" w:bidi="es_ES"/>
        </w:rPr>
        <w:t xml:space="preserve">; </w:t>
      </w:r>
      <w:hyperlink r:id="rId878">
        <w:r>
          <w:rPr>
            <w:lang w:val="es_ES" w:bidi="es_ES"/>
          </w:rPr>
          <w:rPr>
            <w:color w:val="0000EE"/>
            <w:u w:val="single"/>
          </w:rPr>
          <w:t>2 Re 16:2–3,</w:t>
        </w:r>
      </w:hyperlink>
      <w:r>
        <w:rPr>
          <w:lang w:val="es_ES" w:bidi="es_ES"/>
        </w:rPr>
        <w:t xml:space="preserve"> </w:t>
      </w:r>
      <w:hyperlink r:id="rId879">
        <w:r>
          <w:rPr>
            <w:lang w:val="es_ES" w:bidi="es_ES"/>
          </w:rPr>
          <w:rPr>
            <w:color w:val="0000EE"/>
            <w:u w:val="single"/>
          </w:rPr>
          <w:t>Is 57:5,</w:t>
        </w:r>
      </w:hyperlink>
      <w:r>
        <w:rPr>
          <w:lang w:val="es_ES" w:bidi="es_ES"/>
        </w:rPr>
        <w:t xml:space="preserve"> </w:t>
      </w:r>
      <w:hyperlink r:id="rId880">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1">
        <w:r>
          <w:rPr>
            <w:lang w:val="es_ES" w:bidi="es_ES"/>
          </w:rPr>
          <w:rPr>
            <w:color w:val="0000EE"/>
            <w:u w:val="single"/>
          </w:rPr>
          <w:t>Sal 40:6–8</w:t>
        </w:r>
      </w:hyperlink>
      <w:r>
        <w:rPr>
          <w:lang w:val="es_ES" w:bidi="es_ES"/>
        </w:rPr>
        <w:t xml:space="preserve">; </w:t>
      </w:r>
      <w:hyperlink r:id="rId882">
        <w:r>
          <w:rPr>
            <w:lang w:val="es_ES" w:bidi="es_ES"/>
          </w:rPr>
          <w:rPr>
            <w:color w:val="0000EE"/>
            <w:u w:val="single"/>
          </w:rPr>
          <w:t>51:17</w:t>
        </w:r>
      </w:hyperlink>
      <w:r>
        <w:rPr>
          <w:lang w:val="es_ES" w:bidi="es_ES"/>
        </w:rPr>
        <w:t>) y ofreciendo lo mejor a Dios. • No has retenido: cp. (</w:t>
      </w:r>
      <w:hyperlink r:id="rId883">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4">
        <w:r>
          <w:rPr>
            <w:lang w:val="es_ES" w:bidi="es_ES"/>
          </w:rPr>
          <w:rPr>
            <w:color w:val="0000EE"/>
            <w:u w:val="single"/>
          </w:rPr>
          <w:t>Ex 29:10,</w:t>
        </w:r>
      </w:hyperlink>
      <w:r>
        <w:rPr>
          <w:lang w:val="es_ES" w:bidi="es_ES"/>
        </w:rPr>
        <w:t xml:space="preserve"> </w:t>
      </w:r>
      <w:hyperlink r:id="rId885">
        <w:r>
          <w:rPr>
            <w:lang w:val="es_ES" w:bidi="es_ES"/>
          </w:rPr>
          <w:rPr>
            <w:color w:val="0000EE"/>
            <w:u w:val="single"/>
          </w:rPr>
          <w:t>Lv 4:15</w:t>
        </w:r>
      </w:hyperlink>
      <w:r>
        <w:rPr>
          <w:lang w:val="es_ES" w:bidi="es_ES"/>
        </w:rPr>
        <w:t xml:space="preserve">, </w:t>
      </w:r>
      <w:hyperlink r:id="rId886">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7">
        <w:r>
          <w:rPr>
            <w:lang w:val="es_ES" w:bidi="es_ES"/>
          </w:rPr>
          <w:rPr>
            <w:color w:val="0000EE"/>
            <w:u w:val="single"/>
          </w:rPr>
          <w:t>Is 53:6</w:t>
        </w:r>
      </w:hyperlink>
      <w:r>
        <w:rPr>
          <w:lang w:val="es_ES" w:bidi="es_ES"/>
        </w:rPr>
        <w:t xml:space="preserve">, </w:t>
      </w:r>
      <w:hyperlink r:id="rId888">
        <w:r>
          <w:rPr>
            <w:lang w:val="es_ES" w:bidi="es_ES"/>
          </w:rPr>
          <w:rPr>
            <w:color w:val="0000EE"/>
            <w:u w:val="single"/>
          </w:rPr>
          <w:t>10;</w:t>
        </w:r>
      </w:hyperlink>
      <w:r>
        <w:rPr>
          <w:lang w:val="es_ES" w:bidi="es_ES"/>
        </w:rPr>
        <w:t xml:space="preserve"> </w:t>
      </w:r>
      <w:hyperlink r:id="rId889">
        <w:r>
          <w:rPr>
            <w:lang w:val="es_ES" w:bidi="es_ES"/>
          </w:rPr>
          <w:rPr>
            <w:color w:val="0000EE"/>
            <w:u w:val="single"/>
          </w:rPr>
          <w:t>Jn 1:29;</w:t>
        </w:r>
      </w:hyperlink>
      <w:r>
        <w:rPr>
          <w:lang w:val="es_ES" w:bidi="es_ES"/>
        </w:rPr>
        <w:t xml:space="preserve"> </w:t>
      </w:r>
      <w:hyperlink r:id="rId890">
        <w:r>
          <w:rPr>
            <w:lang w:val="es_ES" w:bidi="es_ES"/>
          </w:rPr>
          <w:rPr>
            <w:color w:val="0000EE"/>
            <w:u w:val="single"/>
          </w:rPr>
          <w:t>Hb 7:27</w:t>
        </w:r>
      </w:hyperlink>
      <w:r>
        <w:rPr>
          <w:lang w:val="es_ES" w:bidi="es_ES"/>
        </w:rPr>
        <w:t xml:space="preserve">, </w:t>
      </w:r>
      <w:hyperlink r:id="rId891">
        <w:r>
          <w:rPr>
            <w:lang w:val="es_ES" w:bidi="es_ES"/>
          </w:rPr>
          <w:rPr>
            <w:color w:val="0000EE"/>
            <w:u w:val="single"/>
          </w:rPr>
          <w:t>10:1–14;</w:t>
        </w:r>
      </w:hyperlink>
      <w:r>
        <w:rPr>
          <w:lang w:val="es_ES" w:bidi="es_ES"/>
        </w:rPr>
        <w:t xml:space="preserve"> </w:t>
      </w:r>
      <w:hyperlink r:id="rId89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3">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4">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11">
        <w:r>
          <w:rPr>
            <w:lang w:val="es_ES" w:bidi="es_ES"/>
          </w:rPr>
          <w:rPr>
            <w:color w:val="0000EE"/>
            <w:u w:val="single"/>
          </w:rPr>
          <w:t>15:5</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95">
        <w:r>
          <w:rPr>
            <w:lang w:val="es_ES" w:bidi="es_ES"/>
          </w:rPr>
          <w:rPr>
            <w:color w:val="0000EE"/>
            <w:u w:val="single"/>
          </w:rPr>
          <w:t>17:3–8</w:t>
        </w:r>
      </w:hyperlink>
      <w:r>
        <w:rPr>
          <w:lang w:val="es_ES" w:bidi="es_ES"/>
        </w:rPr>
        <w:t xml:space="preserve">). Sus descendientes serían numerosos como las estrellas en el cielo (cp. </w:t>
      </w:r>
      <w:hyperlink r:id="rId681">
        <w:r>
          <w:rPr>
            <w:lang w:val="es_ES" w:bidi="es_ES"/>
          </w:rPr>
          <w:rPr>
            <w:color w:val="0000EE"/>
            <w:u w:val="single"/>
          </w:rPr>
          <w:t>26:4</w:t>
        </w:r>
      </w:hyperlink>
      <w:r>
        <w:rPr>
          <w:lang w:val="es_ES" w:bidi="es_ES"/>
        </w:rPr>
        <w:t xml:space="preserve">), como la arena en la orilla del mar (cp. </w:t>
      </w:r>
      <w:hyperlink r:id="rId896">
        <w:r>
          <w:rPr>
            <w:lang w:val="es_ES" w:bidi="es_ES"/>
          </w:rPr>
          <w:rPr>
            <w:color w:val="0000EE"/>
            <w:u w:val="single"/>
          </w:rPr>
          <w:t>32:12</w:t>
        </w:r>
      </w:hyperlink>
      <w:r>
        <w:rPr>
          <w:lang w:val="es_ES" w:bidi="es_ES"/>
        </w:rPr>
        <w:t xml:space="preserve">), y como el polvo de la tierra (cp. </w:t>
      </w:r>
      <w:hyperlink r:id="rId897">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8">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9">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900">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901">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2">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3">
        <w:r>
          <w:rPr>
            <w:lang w:val="es_ES" w:bidi="es_ES"/>
          </w:rPr>
          <w:rPr>
            <w:color w:val="0000EE"/>
            <w:u w:val="single"/>
          </w:rPr>
          <w:t>67</w:t>
        </w:r>
      </w:hyperlink>
      <w:r>
        <w:rPr>
          <w:lang w:val="es_ES" w:bidi="es_ES"/>
        </w:rPr>
        <w:t>). Rebeca seguiría a Sara como matriarca del clan (</w:t>
      </w:r>
      <w:hyperlink r:id="rId904">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5">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6">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7">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8">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9">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10">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2">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3">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8">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3">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4">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5">
        <w:r>
          <w:rPr>
            <w:lang w:val="es_ES" w:bidi="es_ES"/>
          </w:rPr>
          <w:rPr>
            <w:color w:val="0000EE"/>
            <w:u w:val="single"/>
          </w:rPr>
          <w:t>24:12</w:t>
        </w:r>
      </w:hyperlink>
      <w:r>
        <w:rPr>
          <w:lang w:val="es_ES" w:bidi="es_ES"/>
        </w:rPr>
        <w:t xml:space="preserve">, </w:t>
      </w:r>
      <w:hyperlink r:id="rId916">
        <w:r>
          <w:rPr>
            <w:lang w:val="es_ES" w:bidi="es_ES"/>
          </w:rPr>
          <w:rPr>
            <w:color w:val="0000EE"/>
            <w:u w:val="single"/>
          </w:rPr>
          <w:t>27</w:t>
        </w:r>
      </w:hyperlink>
      <w:r>
        <w:rPr>
          <w:lang w:val="es_ES" w:bidi="es_ES"/>
        </w:rPr>
        <w:t xml:space="preserve">, </w:t>
      </w:r>
      <w:hyperlink r:id="rId917">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8">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9">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20">
        <w:r>
          <w:rPr>
            <w:lang w:val="es_ES" w:bidi="es_ES"/>
          </w:rPr>
          <w:rPr>
            <w:color w:val="0000EE"/>
            <w:u w:val="single"/>
          </w:rPr>
          <w:t>24:22</w:t>
        </w:r>
      </w:hyperlink>
      <w:r>
        <w:rPr>
          <w:lang w:val="es_ES" w:bidi="es_ES"/>
        </w:rPr>
        <w:t xml:space="preserve">, </w:t>
      </w:r>
      <w:hyperlink r:id="rId921">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2">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3">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4">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5">
        <w:r>
          <w:rPr>
            <w:lang w:val="es_ES" w:bidi="es_ES"/>
          </w:rPr>
          <w:rPr>
            <w:color w:val="0000EE"/>
            <w:u w:val="single"/>
          </w:rPr>
          <w:t>29:21–27</w:t>
        </w:r>
      </w:hyperlink>
      <w:r>
        <w:rPr>
          <w:lang w:val="es_ES" w:bidi="es_ES"/>
        </w:rPr>
        <w:t xml:space="preserve">; </w:t>
      </w:r>
      <w:hyperlink r:id="rId926">
        <w:r>
          <w:rPr>
            <w:lang w:val="es_ES" w:bidi="es_ES"/>
          </w:rPr>
          <w:rPr>
            <w:color w:val="0000EE"/>
            <w:u w:val="single"/>
          </w:rPr>
          <w:t>30:27–36</w:t>
        </w:r>
      </w:hyperlink>
      <w:r>
        <w:rPr>
          <w:lang w:val="es_ES" w:bidi="es_ES"/>
        </w:rPr>
        <w:t xml:space="preserve">; </w:t>
      </w:r>
      <w:hyperlink r:id="rId927">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8">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9">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30">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31">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2">
        <w:r>
          <w:rPr>
            <w:lang w:val="es_ES" w:bidi="es_ES"/>
          </w:rPr>
          <w:rPr>
            <w:color w:val="0000EE"/>
            <w:u w:val="single"/>
          </w:rPr>
          <w:t>25:19–26</w:t>
        </w:r>
      </w:hyperlink>
      <w:r>
        <w:rPr>
          <w:lang w:val="es_ES" w:bidi="es_ES"/>
        </w:rPr>
        <w:t xml:space="preserve">; cp. </w:t>
      </w:r>
      <w:hyperlink r:id="rId929">
        <w:r>
          <w:rPr>
            <w:lang w:val="es_ES" w:bidi="es_ES"/>
          </w:rPr>
          <w:rPr>
            <w:color w:val="0000EE"/>
            <w:u w:val="single"/>
          </w:rPr>
          <w:t>21:5</w:t>
        </w:r>
      </w:hyperlink>
      <w:r>
        <w:rPr>
          <w:lang w:val="es_ES" w:bidi="es_ES"/>
        </w:rPr>
        <w:t xml:space="preserve">; </w:t>
      </w:r>
      <w:hyperlink r:id="rId933">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7">
        <w:r>
          <w:rPr>
            <w:lang w:val="es_ES" w:bidi="es_ES"/>
          </w:rPr>
          <w:rPr>
            <w:color w:val="0000EE"/>
            <w:u w:val="single"/>
          </w:rPr>
          <w:t>16:14</w:t>
        </w:r>
      </w:hyperlink>
      <w:r>
        <w:rPr>
          <w:lang w:val="es_ES" w:bidi="es_ES"/>
        </w:rPr>
        <w:t>) y donde Isaac esperaba al Señor (</w:t>
      </w:r>
      <w:hyperlink r:id="rId934">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5">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7">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8">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9">
        <w:r>
          <w:rPr>
            <w:lang w:val="es_ES" w:bidi="es_ES"/>
          </w:rPr>
          <w:rPr>
            <w:color w:val="0000EE"/>
            <w:u w:val="single"/>
          </w:rPr>
          <w:t>25:27–34,</w:t>
        </w:r>
      </w:hyperlink>
      <w:r>
        <w:rPr>
          <w:lang w:val="es_ES" w:bidi="es_ES"/>
        </w:rPr>
        <w:t xml:space="preserve"> cap. </w:t>
      </w:r>
      <w:hyperlink r:id="rId940">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3">
        <w:r>
          <w:rPr>
            <w:lang w:val="es_ES" w:bidi="es_ES"/>
          </w:rPr>
          <w:rPr>
            <w:color w:val="0000EE"/>
            <w:u w:val="single"/>
          </w:rPr>
          <w:t>26</w:t>
        </w:r>
      </w:hyperlink>
      <w:r>
        <w:rPr>
          <w:lang w:val="es_ES" w:bidi="es_ES"/>
        </w:rPr>
        <w:t xml:space="preserve">), como Sara (ver </w:t>
      </w:r>
      <w:hyperlink r:id="rId941">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81">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2">
        <w:r>
          <w:rPr>
            <w:lang w:val="es_ES" w:bidi="es_ES"/>
          </w:rPr>
          <w:rPr>
            <w:color w:val="0000EE"/>
            <w:u w:val="single"/>
          </w:rPr>
          <w:t>48:12–14,</w:t>
        </w:r>
      </w:hyperlink>
      <w:r>
        <w:rPr>
          <w:lang w:val="es_ES" w:bidi="es_ES"/>
        </w:rPr>
        <w:t xml:space="preserve"> ver </w:t>
      </w:r>
      <w:hyperlink r:id="rId943">
        <w:r>
          <w:rPr>
            <w:lang w:val="es_ES" w:bidi="es_ES"/>
          </w:rPr>
          <w:rPr>
            <w:color w:val="0000EE"/>
            <w:u w:val="single"/>
          </w:rPr>
          <w:t>Ml 1:1–3</w:t>
        </w:r>
      </w:hyperlink>
      <w:r>
        <w:rPr>
          <w:lang w:val="es_ES" w:bidi="es_ES"/>
        </w:rPr>
        <w:t xml:space="preserve">; </w:t>
      </w:r>
      <w:hyperlink r:id="rId944">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9">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5">
        <w:r>
          <w:rPr>
            <w:lang w:val="es_ES" w:bidi="es_ES"/>
          </w:rPr>
          <w:rPr>
            <w:color w:val="0000EE"/>
            <w:u w:val="single"/>
          </w:rPr>
          <w:t>25:34</w:t>
        </w:r>
      </w:hyperlink>
      <w:r>
        <w:rPr>
          <w:lang w:val="es_ES" w:bidi="es_ES"/>
        </w:rPr>
        <w:t xml:space="preserve">; </w:t>
      </w:r>
      <w:hyperlink r:id="rId946">
        <w:r>
          <w:rPr>
            <w:lang w:val="es_ES" w:bidi="es_ES"/>
          </w:rPr>
          <w:rPr>
            <w:color w:val="0000EE"/>
            <w:u w:val="single"/>
          </w:rPr>
          <w:t>Hb 12:16</w:t>
        </w:r>
      </w:hyperlink>
      <w:r>
        <w:rPr>
          <w:lang w:val="es_ES" w:bidi="es_ES"/>
        </w:rPr>
        <w:t xml:space="preserve">; cp. </w:t>
      </w:r>
      <w:hyperlink r:id="rId947">
        <w:r>
          <w:rPr>
            <w:lang w:val="es_ES" w:bidi="es_ES"/>
          </w:rPr>
          <w:rPr>
            <w:color w:val="0000EE"/>
            <w:u w:val="single"/>
          </w:rPr>
          <w:t>Lv 26:22,</w:t>
        </w:r>
      </w:hyperlink>
      <w:r>
        <w:rPr>
          <w:lang w:val="es_ES" w:bidi="es_ES"/>
        </w:rPr>
        <w:t xml:space="preserve"> </w:t>
      </w:r>
      <w:hyperlink r:id="rId948">
        <w:r>
          <w:rPr>
            <w:lang w:val="es_ES" w:bidi="es_ES"/>
          </w:rPr>
          <w:rPr>
            <w:color w:val="0000EE"/>
            <w:u w:val="single"/>
          </w:rPr>
          <w:t>Dt 7:22,</w:t>
        </w:r>
      </w:hyperlink>
      <w:r>
        <w:rPr>
          <w:lang w:val="es_ES" w:bidi="es_ES"/>
        </w:rPr>
        <w:t xml:space="preserve"> </w:t>
      </w:r>
      <w:hyperlink r:id="rId949">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0">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51">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6">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2">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3">
        <w:r>
          <w:rPr>
            <w:lang w:val="es_ES" w:bidi="es_ES"/>
          </w:rPr>
          <w:rPr>
            <w:color w:val="0000EE"/>
            <w:u w:val="single"/>
          </w:rPr>
          <w:t>Za 4:6,</w:t>
        </w:r>
      </w:hyperlink>
      <w:r>
        <w:rPr>
          <w:lang w:val="es_ES" w:bidi="es_ES"/>
        </w:rPr>
        <w:t xml:space="preserve"> </w:t>
      </w:r>
      <w:hyperlink r:id="rId954">
        <w:r>
          <w:rPr>
            <w:lang w:val="es_ES" w:bidi="es_ES"/>
          </w:rPr>
          <w:rPr>
            <w:color w:val="0000EE"/>
            <w:u w:val="single"/>
          </w:rPr>
          <w:t>Ga 5:16–17,</w:t>
        </w:r>
      </w:hyperlink>
      <w:r>
        <w:rPr>
          <w:lang w:val="es_ES" w:bidi="es_ES"/>
        </w:rPr>
        <w:t xml:space="preserve"> </w:t>
      </w:r>
      <w:hyperlink r:id="rId955">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6">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2">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6">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7">
        <w:r>
          <w:rPr>
            <w:lang w:val="es_ES" w:bidi="es_ES"/>
          </w:rPr>
          <w:rPr>
            <w:color w:val="0000EE"/>
            <w:u w:val="single"/>
          </w:rPr>
          <w:t>1 Sam 21:10</w:t>
        </w:r>
      </w:hyperlink>
      <w:r>
        <w:rPr>
          <w:lang w:val="es_ES" w:bidi="es_ES"/>
        </w:rPr>
        <w:t xml:space="preserve">, también fue llamado Abimelec, </w:t>
      </w:r>
      <w:hyperlink r:id="rId958">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9">
        <w:r>
          <w:rPr>
            <w:lang w:val="es_ES" w:bidi="es_ES"/>
          </w:rPr>
          <w:rPr>
            <w:color w:val="0000EE"/>
            <w:u w:val="single"/>
          </w:rPr>
          <w:t>26</w:t>
        </w:r>
      </w:hyperlink>
      <w:r>
        <w:rPr>
          <w:lang w:val="es_ES" w:bidi="es_ES"/>
        </w:rPr>
        <w:t xml:space="preserve">) muestra que la bendición había pasado a él (comparar con </w:t>
      </w:r>
      <w:hyperlink r:id="rId960">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61">
        <w:r>
          <w:rPr>
            <w:lang w:val="es_ES" w:bidi="es_ES"/>
          </w:rPr>
          <w:rPr>
            <w:color w:val="0000EE"/>
            <w:u w:val="single"/>
          </w:rPr>
          <w:t>15:5–8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63">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9">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4">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5">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6">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7">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8">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9">
        <w:r>
          <w:rPr>
            <w:lang w:val="es_ES" w:bidi="es_ES"/>
          </w:rPr>
          <w:rPr>
            <w:color w:val="0000EE"/>
            <w:u w:val="single"/>
          </w:rPr>
          <w:t>27:1–40</w:t>
        </w:r>
      </w:hyperlink>
      <w:r>
        <w:rPr>
          <w:lang w:val="es_ES" w:bidi="es_ES"/>
        </w:rPr>
        <w:t>). Más tarde, Esaú se casó con una tercera esposa en un intento vano de hacer lo correcto (</w:t>
      </w:r>
      <w:hyperlink r:id="rId970">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71">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2">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3">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9">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6">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5">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4">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6">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7">
        <w:r>
          <w:rPr>
            <w:lang w:val="es_ES" w:bidi="es_ES"/>
          </w:rPr>
          <w:rPr>
            <w:color w:val="0000EE"/>
            <w:u w:val="single"/>
          </w:rPr>
          <w:t>27:42–28:9</w:t>
        </w:r>
      </w:hyperlink>
      <w:r>
        <w:rPr>
          <w:lang w:val="es_ES" w:bidi="es_ES"/>
        </w:rPr>
        <w:t>) B: ángeles de Dios se encuentran con Jacob en Betel (</w:t>
      </w:r>
      <w:hyperlink r:id="rId978">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9">
        <w:r>
          <w:rPr>
            <w:lang w:val="es_ES" w:bidi="es_ES"/>
          </w:rPr>
          <w:rPr>
            <w:color w:val="0000EE"/>
            <w:u w:val="single"/>
          </w:rPr>
          <w:t>32:1–2</w:t>
        </w:r>
      </w:hyperlink>
      <w:r>
        <w:rPr>
          <w:lang w:val="es_ES" w:bidi="es_ES"/>
        </w:rPr>
        <w:t>) A’: Jacob se reconcilia con Esaú (</w:t>
      </w:r>
      <w:hyperlink r:id="rId980">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81">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2">
        <w:r>
          <w:rPr>
            <w:lang w:val="es_ES" w:bidi="es_ES"/>
          </w:rPr>
          <w:rPr>
            <w:color w:val="0000EE"/>
            <w:u w:val="single"/>
          </w:rPr>
          <w:t>Gn 34:20–23</w:t>
        </w:r>
      </w:hyperlink>
      <w:r>
        <w:rPr>
          <w:lang w:val="es_ES" w:bidi="es_ES"/>
        </w:rPr>
        <w:t xml:space="preserve">). La familia de Abraham debía resistir tal mezcla (cp. </w:t>
      </w:r>
      <w:hyperlink r:id="rId983">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4">
        <w:r>
          <w:rPr>
            <w:lang w:val="es_ES" w:bidi="es_ES"/>
          </w:rPr>
          <w:rPr>
            <w:color w:val="0000EE"/>
            <w:u w:val="single"/>
          </w:rPr>
          <w:t>Esd 9–10,</w:t>
        </w:r>
      </w:hyperlink>
      <w:r>
        <w:rPr>
          <w:lang w:val="es_ES" w:bidi="es_ES"/>
        </w:rPr>
        <w:t xml:space="preserve"> </w:t>
      </w:r>
      <w:hyperlink r:id="rId985">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11">
        <w:r>
          <w:rPr>
            <w:lang w:val="es_ES" w:bidi="es_ES"/>
          </w:rPr>
          <w:rPr>
            <w:color w:val="0000EE"/>
            <w:u w:val="single"/>
          </w:rPr>
          <w:t>15:5</w:t>
        </w:r>
      </w:hyperlink>
      <w:r>
        <w:rPr>
          <w:lang w:val="es_ES" w:bidi="es_ES"/>
        </w:rPr>
        <w:t xml:space="preserve">, </w:t>
      </w:r>
      <w:hyperlink r:id="rId986">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7">
        <w:r>
          <w:rPr>
            <w:lang w:val="es_ES" w:bidi="es_ES"/>
          </w:rPr>
          <w:rPr>
            <w:color w:val="0000EE"/>
            <w:u w:val="single"/>
          </w:rPr>
          <w:t>28:13–15,</w:t>
        </w:r>
      </w:hyperlink>
      <w:r>
        <w:rPr>
          <w:lang w:val="es_ES" w:bidi="es_ES"/>
        </w:rPr>
        <w:t xml:space="preserve"> ver </w:t>
      </w:r>
      <w:hyperlink r:id="rId988">
        <w:r>
          <w:rPr>
            <w:lang w:val="es_ES" w:bidi="es_ES"/>
          </w:rPr>
          <w:rPr>
            <w:color w:val="0000EE"/>
            <w:u w:val="single"/>
          </w:rPr>
          <w:t>Sal 91:11–15</w:t>
        </w:r>
      </w:hyperlink>
      <w:r>
        <w:rPr>
          <w:lang w:val="es_ES" w:bidi="es_ES"/>
        </w:rPr>
        <w:t>). • Jesús dijo que él mismo es la escalera entre el cielo y la tierra (</w:t>
      </w:r>
      <w:hyperlink r:id="rId989">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7">
        <w:r>
          <w:rPr>
            <w:lang w:val="es_ES" w:bidi="es_ES"/>
          </w:rPr>
          <w:rPr>
            <w:color w:val="0000EE"/>
            <w:u w:val="single"/>
          </w:rPr>
          <w:t>13:16</w:t>
        </w:r>
      </w:hyperlink>
      <w:r>
        <w:rPr>
          <w:lang w:val="es_ES" w:bidi="es_ES"/>
        </w:rPr>
        <w:t xml:space="preserve">; </w:t>
      </w:r>
      <w:hyperlink r:id="rId680">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11">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90">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80">
        <w:r>
          <w:rPr>
            <w:lang w:val="es_ES" w:bidi="es_ES"/>
          </w:rPr>
          <w:rPr>
            <w:color w:val="0000EE"/>
            <w:u w:val="single"/>
          </w:rPr>
          <w:t>22:17</w:t>
        </w:r>
      </w:hyperlink>
      <w:r>
        <w:rPr>
          <w:lang w:val="es_ES" w:bidi="es_ES"/>
        </w:rPr>
        <w:t>), lo que confirmó la bendición de Isaac (</w:t>
      </w:r>
      <w:hyperlink r:id="rId991">
        <w:r>
          <w:rPr>
            <w:lang w:val="es_ES" w:bidi="es_ES"/>
          </w:rPr>
          <w:rPr>
            <w:color w:val="0000EE"/>
            <w:u w:val="single"/>
          </w:rPr>
          <w:t>28:3–4</w:t>
        </w:r>
      </w:hyperlink>
      <w:r>
        <w:rPr>
          <w:lang w:val="es_ES" w:bidi="es_ES"/>
        </w:rPr>
        <w:t>) y estipuló un exilio temporal (</w:t>
      </w:r>
      <w:hyperlink r:id="rId992">
        <w:r>
          <w:rPr>
            <w:lang w:val="es_ES" w:bidi="es_ES"/>
          </w:rPr>
          <w:rPr>
            <w:color w:val="0000EE"/>
            <w:u w:val="single"/>
          </w:rPr>
          <w:t>28:15</w:t>
        </w:r>
      </w:hyperlink>
      <w:r>
        <w:rPr>
          <w:lang w:val="es_ES" w:bidi="es_ES"/>
        </w:rPr>
        <w:t xml:space="preserve">; ver </w:t>
      </w:r>
      <w:hyperlink r:id="rId993">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4">
        <w:r>
          <w:rPr>
            <w:lang w:val="es_ES" w:bidi="es_ES"/>
          </w:rPr>
          <w:rPr>
            <w:color w:val="0000EE"/>
            <w:u w:val="single"/>
          </w:rPr>
          <w:t>26:24</w:t>
        </w:r>
      </w:hyperlink>
      <w:r>
        <w:rPr>
          <w:lang w:val="es_ES" w:bidi="es_ES"/>
        </w:rPr>
        <w:t>), provocando una respuesta de adoración y confianza en aquellos que tienen fe (</w:t>
      </w:r>
      <w:hyperlink r:id="rId995">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6">
        <w:r>
          <w:rPr>
            <w:lang w:val="es_ES" w:bidi="es_ES"/>
          </w:rPr>
          <w:rPr>
            <w:color w:val="0000EE"/>
            <w:u w:val="single"/>
          </w:rPr>
          <w:t>9:1–7</w:t>
        </w:r>
      </w:hyperlink>
      <w:r>
        <w:rPr>
          <w:lang w:val="es_ES" w:bidi="es_ES"/>
        </w:rPr>
        <w:t xml:space="preserve">; </w:t>
      </w:r>
      <w:hyperlink r:id="rId997">
        <w:r>
          <w:rPr>
            <w:lang w:val="es_ES" w:bidi="es_ES"/>
          </w:rPr>
          <w:rPr>
            <w:color w:val="0000EE"/>
            <w:u w:val="single"/>
          </w:rPr>
          <w:t>40:9,</w:t>
        </w:r>
      </w:hyperlink>
      <w:r>
        <w:rPr>
          <w:lang w:val="es_ES" w:bidi="es_ES"/>
        </w:rPr>
        <w:t xml:space="preserve"> </w:t>
      </w:r>
      <w:hyperlink r:id="rId998">
        <w:r>
          <w:rPr>
            <w:lang w:val="es_ES" w:bidi="es_ES"/>
          </w:rPr>
          <w:rPr>
            <w:color w:val="0000EE"/>
            <w:u w:val="single"/>
          </w:rPr>
          <w:t>Lv 2:1</w:t>
        </w:r>
      </w:hyperlink>
      <w:r>
        <w:rPr>
          <w:lang w:val="es_ES" w:bidi="es_ES"/>
        </w:rPr>
        <w:t xml:space="preserve">; </w:t>
      </w:r>
      <w:hyperlink r:id="rId999">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1000">
        <w:r>
          <w:rPr>
            <w:lang w:val="es_ES" w:bidi="es_ES"/>
          </w:rPr>
          <w:rPr>
            <w:color w:val="0000EE"/>
            <w:u w:val="single"/>
          </w:rPr>
          <w:t>Jc 20:18–27,</w:t>
        </w:r>
      </w:hyperlink>
      <w:r>
        <w:rPr>
          <w:lang w:val="es_ES" w:bidi="es_ES"/>
        </w:rPr>
        <w:t xml:space="preserve"> </w:t>
      </w:r>
      <w:hyperlink r:id="rId1001">
        <w:r>
          <w:rPr>
            <w:lang w:val="es_ES" w:bidi="es_ES"/>
          </w:rPr>
          <w:rPr>
            <w:color w:val="0000EE"/>
            <w:u w:val="single"/>
          </w:rPr>
          <w:t>1 Sam 7:16</w:t>
        </w:r>
      </w:hyperlink>
      <w:r>
        <w:rPr>
          <w:lang w:val="es_ES" w:bidi="es_ES"/>
        </w:rPr>
        <w:t xml:space="preserve">; </w:t>
      </w:r>
      <w:hyperlink r:id="rId1002">
        <w:r>
          <w:rPr>
            <w:lang w:val="es_ES" w:bidi="es_ES"/>
          </w:rPr>
          <w:rPr>
            <w:color w:val="0000EE"/>
            <w:u w:val="single"/>
          </w:rPr>
          <w:t>10:3,</w:t>
        </w:r>
      </w:hyperlink>
      <w:r>
        <w:rPr>
          <w:lang w:val="es_ES" w:bidi="es_ES"/>
        </w:rPr>
        <w:t xml:space="preserve"> </w:t>
      </w:r>
      <w:hyperlink r:id="rId1003">
        <w:r>
          <w:rPr>
            <w:lang w:val="es_ES" w:bidi="es_ES"/>
          </w:rPr>
          <w:rPr>
            <w:color w:val="0000EE"/>
            <w:u w:val="single"/>
          </w:rPr>
          <w:t>1 Re 12:26–13:10,</w:t>
        </w:r>
      </w:hyperlink>
      <w:r>
        <w:rPr>
          <w:lang w:val="es_ES" w:bidi="es_ES"/>
        </w:rPr>
        <w:t xml:space="preserve"> </w:t>
      </w:r>
      <w:hyperlink r:id="rId1004">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5">
        <w:r>
          <w:rPr>
            <w:lang w:val="es_ES" w:bidi="es_ES"/>
          </w:rPr>
          <w:rPr>
            <w:color w:val="0000EE"/>
            <w:u w:val="single"/>
          </w:rPr>
          <w:t>14:19–20</w:t>
        </w:r>
      </w:hyperlink>
      <w:r>
        <w:rPr>
          <w:lang w:val="es_ES" w:bidi="es_ES"/>
        </w:rPr>
        <w:t xml:space="preserve">; </w:t>
      </w:r>
      <w:hyperlink r:id="rId1006">
        <w:r>
          <w:rPr>
            <w:lang w:val="es_ES" w:bidi="es_ES"/>
          </w:rPr>
          <w:rPr>
            <w:color w:val="0000EE"/>
            <w:u w:val="single"/>
          </w:rPr>
          <w:t>Nm 18:21–32,</w:t>
        </w:r>
      </w:hyperlink>
      <w:r>
        <w:rPr>
          <w:lang w:val="es_ES" w:bidi="es_ES"/>
        </w:rPr>
        <w:t xml:space="preserve"> </w:t>
      </w:r>
      <w:hyperlink r:id="rId1007">
        <w:r>
          <w:rPr>
            <w:lang w:val="es_ES" w:bidi="es_ES"/>
          </w:rPr>
          <w:rPr>
            <w:color w:val="0000EE"/>
            <w:u w:val="single"/>
          </w:rPr>
          <w:t>Dt 14:22–29,</w:t>
        </w:r>
      </w:hyperlink>
      <w:r>
        <w:rPr>
          <w:lang w:val="es_ES" w:bidi="es_ES"/>
        </w:rPr>
        <w:t xml:space="preserve"> </w:t>
      </w:r>
      <w:hyperlink r:id="rId1008">
        <w:r>
          <w:rPr>
            <w:lang w:val="es_ES" w:bidi="es_ES"/>
          </w:rPr>
          <w:rPr>
            <w:color w:val="0000EE"/>
            <w:u w:val="single"/>
          </w:rPr>
          <w:t>2 Cró 31:5–6,</w:t>
        </w:r>
      </w:hyperlink>
      <w:r>
        <w:rPr>
          <w:lang w:val="es_ES" w:bidi="es_ES"/>
        </w:rPr>
        <w:t xml:space="preserve"> </w:t>
      </w:r>
      <w:hyperlink r:id="rId1009">
        <w:r>
          <w:rPr>
            <w:lang w:val="es_ES" w:bidi="es_ES"/>
          </w:rPr>
          <w:rPr>
            <w:color w:val="0000EE"/>
            <w:u w:val="single"/>
          </w:rPr>
          <w:t>Ml 3:7–12,</w:t>
        </w:r>
      </w:hyperlink>
      <w:r>
        <w:rPr>
          <w:lang w:val="es_ES" w:bidi="es_ES"/>
        </w:rPr>
        <w:t xml:space="preserve"> </w:t>
      </w:r>
      <w:hyperlink r:id="rId1010">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11">
        <w:r>
          <w:rPr>
            <w:lang w:val="es_ES" w:bidi="es_ES"/>
          </w:rPr>
          <w:rPr>
            <w:color w:val="0000EE"/>
            <w:u w:val="single"/>
          </w:rPr>
          <w:t>24:12–20</w:t>
        </w:r>
      </w:hyperlink>
      <w:r>
        <w:rPr>
          <w:lang w:val="es_ES" w:bidi="es_ES"/>
        </w:rPr>
        <w:t xml:space="preserve">). El pozo era un recordatorio de la bendición de Dios (cp. </w:t>
      </w:r>
      <w:hyperlink r:id="rId1012">
        <w:r>
          <w:rPr>
            <w:lang w:val="es_ES" w:bidi="es_ES"/>
          </w:rPr>
          <w:rPr>
            <w:color w:val="0000EE"/>
            <w:u w:val="single"/>
          </w:rPr>
          <w:t>16:13–14</w:t>
        </w:r>
      </w:hyperlink>
      <w:r>
        <w:rPr>
          <w:lang w:val="es_ES" w:bidi="es_ES"/>
        </w:rPr>
        <w:t xml:space="preserve">; </w:t>
      </w:r>
      <w:hyperlink r:id="rId868">
        <w:r>
          <w:rPr>
            <w:lang w:val="es_ES" w:bidi="es_ES"/>
          </w:rPr>
          <w:rPr>
            <w:color w:val="0000EE"/>
            <w:u w:val="single"/>
          </w:rPr>
          <w:t>21:19</w:t>
        </w:r>
      </w:hyperlink>
      <w:r>
        <w:rPr>
          <w:lang w:val="es_ES" w:bidi="es_ES"/>
        </w:rPr>
        <w:t xml:space="preserve">; </w:t>
      </w:r>
      <w:hyperlink r:id="rId1013">
        <w:r>
          <w:rPr>
            <w:lang w:val="es_ES" w:bidi="es_ES"/>
          </w:rPr>
          <w:rPr>
            <w:color w:val="0000EE"/>
            <w:u w:val="single"/>
          </w:rPr>
          <w:t>26:19–25</w:t>
        </w:r>
      </w:hyperlink>
      <w:r>
        <w:rPr>
          <w:lang w:val="es_ES" w:bidi="es_ES"/>
        </w:rPr>
        <w:t xml:space="preserve">, </w:t>
      </w:r>
      <w:hyperlink r:id="rId101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5">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6">
        <w:r>
          <w:rPr>
            <w:lang w:val="es_ES" w:bidi="es_ES"/>
          </w:rPr>
          <w:rPr>
            <w:color w:val="0000EE"/>
            <w:u w:val="single"/>
          </w:rPr>
          <w:t>29:13</w:t>
        </w:r>
      </w:hyperlink>
      <w:r>
        <w:rPr>
          <w:lang w:val="es_ES" w:bidi="es_ES"/>
        </w:rPr>
        <w:t xml:space="preserve">; cp. </w:t>
      </w:r>
      <w:hyperlink r:id="rId1017">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8">
        <w:r>
          <w:rPr>
            <w:lang w:val="es_ES" w:bidi="es_ES"/>
          </w:rPr>
          <w:rPr>
            <w:color w:val="0000EE"/>
            <w:u w:val="single"/>
          </w:rPr>
          <w:t>31:38</w:t>
        </w:r>
      </w:hyperlink>
      <w:r>
        <w:rPr>
          <w:lang w:val="es_ES" w:bidi="es_ES"/>
        </w:rPr>
        <w:t>). En la justicia de Dios, las personas cosechan lo que siembran (</w:t>
      </w:r>
      <w:hyperlink r:id="rId1019">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0">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21">
        <w:r>
          <w:rPr>
            <w:lang w:val="es_ES" w:bidi="es_ES"/>
          </w:rPr>
          <w:rPr>
            <w:color w:val="0000EE"/>
            <w:u w:val="single"/>
          </w:rPr>
          <w:t>27:25</w:t>
        </w:r>
      </w:hyperlink>
      <w:r>
        <w:rPr>
          <w:lang w:val="es_ES" w:bidi="es_ES"/>
        </w:rPr>
        <w:t xml:space="preserve">), privado de la vista en la oscuridad (cp. </w:t>
      </w:r>
      <w:hyperlink r:id="rId1022">
        <w:r>
          <w:rPr>
            <w:lang w:val="es_ES" w:bidi="es_ES"/>
          </w:rPr>
          <w:rPr>
            <w:color w:val="0000EE"/>
            <w:u w:val="single"/>
          </w:rPr>
          <w:t>27:1</w:t>
        </w:r>
      </w:hyperlink>
      <w:r>
        <w:rPr>
          <w:lang w:val="es_ES" w:bidi="es_ES"/>
        </w:rPr>
        <w:t xml:space="preserve">), confundido por la ropa (cp. </w:t>
      </w:r>
      <w:hyperlink r:id="rId1023">
        <w:r>
          <w:rPr>
            <w:lang w:val="es_ES" w:bidi="es_ES"/>
          </w:rPr>
          <w:rPr>
            <w:color w:val="0000EE"/>
            <w:u w:val="single"/>
          </w:rPr>
          <w:t>27:15</w:t>
        </w:r>
      </w:hyperlink>
      <w:r>
        <w:rPr>
          <w:lang w:val="es_ES" w:bidi="es_ES"/>
        </w:rPr>
        <w:t xml:space="preserve">), y engañado por el tacto (cp. </w:t>
      </w:r>
      <w:hyperlink r:id="rId1024">
        <w:r>
          <w:rPr>
            <w:lang w:val="es_ES" w:bidi="es_ES"/>
          </w:rPr>
          <w:rPr>
            <w:color w:val="0000EE"/>
            <w:u w:val="single"/>
          </w:rPr>
          <w:t>27:23</w:t>
        </w:r>
      </w:hyperlink>
      <w:r>
        <w:rPr>
          <w:lang w:val="es_ES" w:bidi="es_ES"/>
        </w:rPr>
        <w:t>). El matrimonio había sido consumado (</w:t>
      </w:r>
      <w:hyperlink r:id="rId1025">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6">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7">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8">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9">
        <w:r>
          <w:rPr>
            <w:lang w:val="es_ES" w:bidi="es_ES"/>
          </w:rPr>
          <w:rPr>
            <w:color w:val="0000EE"/>
            <w:u w:val="single"/>
          </w:rPr>
          <w:t>25:28</w:t>
        </w:r>
      </w:hyperlink>
      <w:r>
        <w:rPr>
          <w:lang w:val="es_ES" w:bidi="es_ES"/>
        </w:rPr>
        <w:t xml:space="preserve">; </w:t>
      </w:r>
      <w:hyperlink r:id="rId1030">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41">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5">
        <w:r>
          <w:rPr>
            <w:lang w:val="es_ES" w:bidi="es_ES"/>
          </w:rPr>
          <w:rPr>
            <w:color w:val="0000EE"/>
            <w:u w:val="single"/>
          </w:rPr>
          <w:t>1 Sam 1:1–28,</w:t>
        </w:r>
      </w:hyperlink>
      <w:r>
        <w:rPr>
          <w:lang w:val="es_ES" w:bidi="es_ES"/>
        </w:rPr>
        <w:t xml:space="preserve"> </w:t>
      </w:r>
      <w:hyperlink r:id="rId1031">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2">
        <w:r>
          <w:rPr>
            <w:lang w:val="es_ES" w:bidi="es_ES"/>
          </w:rPr>
          <w:rPr>
            <w:color w:val="0000EE"/>
            <w:u w:val="single"/>
          </w:rPr>
          <w:t>2 Sam 8:5–6</w:t>
        </w:r>
      </w:hyperlink>
      <w:r>
        <w:rPr>
          <w:lang w:val="es_ES" w:bidi="es_ES"/>
        </w:rPr>
        <w:t xml:space="preserve">; </w:t>
      </w:r>
      <w:hyperlink r:id="rId1033">
        <w:r>
          <w:rPr>
            <w:lang w:val="es_ES" w:bidi="es_ES"/>
          </w:rPr>
          <w:rPr>
            <w:color w:val="0000EE"/>
            <w:u w:val="single"/>
          </w:rPr>
          <w:t>10:8–19;</w:t>
        </w:r>
      </w:hyperlink>
      <w:r>
        <w:rPr>
          <w:lang w:val="es_ES" w:bidi="es_ES"/>
        </w:rPr>
        <w:t xml:space="preserve"> </w:t>
      </w:r>
      <w:hyperlink r:id="rId1034">
        <w:r>
          <w:rPr>
            <w:lang w:val="es_ES" w:bidi="es_ES"/>
          </w:rPr>
          <w:rPr>
            <w:color w:val="0000EE"/>
            <w:u w:val="single"/>
          </w:rPr>
          <w:t>1 Re 20:1–34;</w:t>
        </w:r>
      </w:hyperlink>
      <w:r>
        <w:rPr>
          <w:lang w:val="es_ES" w:bidi="es_ES"/>
        </w:rPr>
        <w:t xml:space="preserve"> </w:t>
      </w:r>
      <w:hyperlink r:id="rId1035">
        <w:r>
          <w:rPr>
            <w:lang w:val="es_ES" w:bidi="es_ES"/>
          </w:rPr>
          <w:rPr>
            <w:color w:val="0000EE"/>
            <w:u w:val="single"/>
          </w:rPr>
          <w:t>2 Re 5:1–8:29</w:t>
        </w:r>
      </w:hyperlink>
      <w:r>
        <w:rPr>
          <w:lang w:val="es_ES" w:bidi="es_ES"/>
        </w:rPr>
        <w:t xml:space="preserve">; </w:t>
      </w:r>
      <w:hyperlink r:id="rId1036">
        <w:r>
          <w:rPr>
            <w:lang w:val="es_ES" w:bidi="es_ES"/>
          </w:rPr>
          <w:rPr>
            <w:color w:val="0000EE"/>
            <w:u w:val="single"/>
          </w:rPr>
          <w:t>13:1–25;</w:t>
        </w:r>
      </w:hyperlink>
      <w:r>
        <w:rPr>
          <w:lang w:val="es_ES" w:bidi="es_ES"/>
        </w:rPr>
        <w:t xml:space="preserve"> </w:t>
      </w:r>
      <w:hyperlink r:id="rId1037">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7">
        <w:r>
          <w:rPr>
            <w:lang w:val="es_ES" w:bidi="es_ES"/>
          </w:rPr>
          <w:rPr>
            <w:color w:val="0000EE"/>
            <w:u w:val="single"/>
          </w:rPr>
          <w:t>16:14</w:t>
        </w:r>
      </w:hyperlink>
      <w:r>
        <w:rPr>
          <w:lang w:val="es_ES" w:bidi="es_ES"/>
        </w:rPr>
        <w:t xml:space="preserve">; </w:t>
      </w:r>
      <w:hyperlink r:id="rId934">
        <w:r>
          <w:rPr>
            <w:lang w:val="es_ES" w:bidi="es_ES"/>
          </w:rPr>
          <w:rPr>
            <w:color w:val="0000EE"/>
            <w:u w:val="single"/>
          </w:rPr>
          <w:t>24:62</w:t>
        </w:r>
      </w:hyperlink>
      <w:r>
        <w:rPr>
          <w:lang w:val="es_ES" w:bidi="es_ES"/>
        </w:rPr>
        <w:t xml:space="preserve">; </w:t>
      </w:r>
      <w:hyperlink r:id="rId960">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4">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5">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9">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40">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41">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2">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3">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4">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5">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6">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7">
        <w:r>
          <w:rPr>
            <w:lang w:val="es_ES" w:bidi="es_ES"/>
          </w:rPr>
          <w:rPr>
            <w:color w:val="0000EE"/>
            <w:u w:val="single"/>
          </w:rPr>
          <w:t>31:7–12</w:t>
        </w:r>
      </w:hyperlink>
      <w:r>
        <w:rPr>
          <w:lang w:val="es_ES" w:bidi="es_ES"/>
        </w:rPr>
        <w:t>). Jacob obtuvo animales más fuertes para sí mismo y los más débiles para Labán (</w:t>
      </w:r>
      <w:hyperlink r:id="rId1048">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9">
        <w:r>
          <w:rPr>
            <w:lang w:val="es_ES" w:bidi="es_ES"/>
          </w:rPr>
          <w:rPr>
            <w:color w:val="0000EE"/>
            <w:u w:val="single"/>
          </w:rPr>
          <w:t>27:28</w:t>
        </w:r>
      </w:hyperlink>
      <w:r>
        <w:rPr>
          <w:lang w:val="es_ES" w:bidi="es_ES"/>
        </w:rPr>
        <w:t xml:space="preserve">; </w:t>
      </w:r>
      <w:hyperlink r:id="rId987">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50">
        <w:r>
          <w:rPr>
            <w:lang w:val="es_ES" w:bidi="es_ES"/>
          </w:rPr>
          <w:rPr>
            <w:color w:val="0000EE"/>
            <w:u w:val="single"/>
          </w:rPr>
          <w:t>12:1–7</w:t>
        </w:r>
      </w:hyperlink>
      <w:r>
        <w:rPr>
          <w:lang w:val="es_ES" w:bidi="es_ES"/>
        </w:rPr>
        <w:t xml:space="preserve">; </w:t>
      </w:r>
      <w:hyperlink r:id="rId866">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6">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2">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3">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4">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5">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6">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7">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8">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9">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0">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8">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61">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2">
        <w:r>
          <w:rPr>
            <w:lang w:val="es_ES" w:bidi="es_ES"/>
          </w:rPr>
          <w:rPr>
            <w:color w:val="0000EE"/>
            <w:u w:val="single"/>
          </w:rPr>
          <w:t>32:2</w:t>
        </w:r>
      </w:hyperlink>
      <w:r>
        <w:rPr>
          <w:lang w:val="es_ES" w:bidi="es_ES"/>
        </w:rPr>
        <w:t xml:space="preserve">) porque tenía miedo, recordando el carácter de Esaú y su amenaza de matar a Jacob (ver </w:t>
      </w:r>
      <w:hyperlink r:id="rId1063">
        <w:r>
          <w:rPr>
            <w:lang w:val="es_ES" w:bidi="es_ES"/>
          </w:rPr>
          <w:rPr>
            <w:color w:val="0000EE"/>
            <w:u w:val="single"/>
          </w:rPr>
          <w:t>25:25</w:t>
        </w:r>
      </w:hyperlink>
      <w:r>
        <w:rPr>
          <w:lang w:val="es_ES" w:bidi="es_ES"/>
        </w:rPr>
        <w:t xml:space="preserve">;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4">
        <w:r>
          <w:rPr>
            <w:lang w:val="es_ES" w:bidi="es_ES"/>
          </w:rPr>
          <w:rPr>
            <w:color w:val="0000EE"/>
            <w:u w:val="single"/>
          </w:rPr>
          <w:t>32:9</w:t>
        </w:r>
      </w:hyperlink>
      <w:r>
        <w:rPr>
          <w:lang w:val="es_ES" w:bidi="es_ES"/>
        </w:rPr>
        <w:t>). Tenía una actitud correcta de genuina humildad y total dependencia de Dios (</w:t>
      </w:r>
      <w:hyperlink r:id="rId1065">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80">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6">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7">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8">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9">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70">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1">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2">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6">
        <w:r>
          <w:rPr>
            <w:lang w:val="es_ES" w:bidi="es_ES"/>
          </w:rPr>
          <w:rPr>
            <w:color w:val="0000EE"/>
            <w:u w:val="single"/>
          </w:rPr>
          <w:t>32:28</w:t>
        </w:r>
      </w:hyperlink>
      <w:r>
        <w:rPr>
          <w:lang w:val="es_ES" w:bidi="es_ES"/>
        </w:rPr>
        <w:t>). Anteriormente, le importaba poco la primogenitura (</w:t>
      </w:r>
      <w:hyperlink r:id="rId1073">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4">
        <w:r>
          <w:rPr>
            <w:lang w:val="es_ES" w:bidi="es_ES"/>
          </w:rPr>
          <w:rPr>
            <w:color w:val="0000EE"/>
            <w:u w:val="single"/>
          </w:rPr>
          <w:t>33:3</w:t>
        </w:r>
      </w:hyperlink>
      <w:r>
        <w:rPr>
          <w:lang w:val="es_ES" w:bidi="es_ES"/>
        </w:rPr>
        <w:t>), usando un título honorífico (</w:t>
      </w:r>
      <w:hyperlink r:id="rId1075">
        <w:r>
          <w:rPr>
            <w:lang w:val="es_ES" w:bidi="es_ES"/>
          </w:rPr>
          <w:rPr>
            <w:color w:val="0000EE"/>
            <w:u w:val="single"/>
          </w:rPr>
          <w:t>33:8</w:t>
        </w:r>
      </w:hyperlink>
      <w:r>
        <w:rPr>
          <w:lang w:val="es_ES" w:bidi="es_ES"/>
        </w:rPr>
        <w:t xml:space="preserve">, </w:t>
      </w:r>
      <w:hyperlink r:id="rId1076">
        <w:r>
          <w:rPr>
            <w:lang w:val="es_ES" w:bidi="es_ES"/>
          </w:rPr>
          <w:rPr>
            <w:color w:val="0000EE"/>
            <w:u w:val="single"/>
          </w:rPr>
          <w:t>13</w:t>
        </w:r>
      </w:hyperlink>
      <w:r>
        <w:rPr>
          <w:lang w:val="es_ES" w:bidi="es_ES"/>
        </w:rPr>
        <w:t>), haciendo presentaciones (</w:t>
      </w:r>
      <w:hyperlink r:id="rId1077">
        <w:r>
          <w:rPr>
            <w:lang w:val="es_ES" w:bidi="es_ES"/>
          </w:rPr>
          <w:rPr>
            <w:color w:val="0000EE"/>
            <w:u w:val="single"/>
          </w:rPr>
          <w:t>33:6–7</w:t>
        </w:r>
      </w:hyperlink>
      <w:r>
        <w:rPr>
          <w:lang w:val="es_ES" w:bidi="es_ES"/>
        </w:rPr>
        <w:t>) y presentando regalos (</w:t>
      </w:r>
      <w:hyperlink r:id="rId1075">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9">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8">
        <w:r>
          <w:rPr>
            <w:lang w:val="es_ES" w:bidi="es_ES"/>
          </w:rPr>
          <w:rPr>
            <w:color w:val="0000EE"/>
            <w:u w:val="single"/>
          </w:rPr>
          <w:t>33:14</w:t>
        </w:r>
      </w:hyperlink>
      <w:r>
        <w:rPr>
          <w:lang w:val="es_ES" w:bidi="es_ES"/>
        </w:rPr>
        <w:t>) y a Esaú como su señor (</w:t>
      </w:r>
      <w:hyperlink r:id="rId1075">
        <w:r>
          <w:rPr>
            <w:lang w:val="es_ES" w:bidi="es_ES"/>
          </w:rPr>
          <w:rPr>
            <w:color w:val="0000EE"/>
            <w:u w:val="single"/>
          </w:rPr>
          <w:t>33:8</w:t>
        </w:r>
      </w:hyperlink>
      <w:r>
        <w:rPr>
          <w:lang w:val="es_ES" w:bidi="es_ES"/>
        </w:rPr>
        <w:t xml:space="preserve">, </w:t>
      </w:r>
      <w:hyperlink r:id="rId1079">
        <w:r>
          <w:rPr>
            <w:lang w:val="es_ES" w:bidi="es_ES"/>
          </w:rPr>
          <w:rPr>
            <w:color w:val="0000EE"/>
            <w:u w:val="single"/>
          </w:rPr>
          <w:t>13–15</w:t>
        </w:r>
      </w:hyperlink>
      <w:r>
        <w:rPr>
          <w:lang w:val="es_ES" w:bidi="es_ES"/>
        </w:rPr>
        <w:t>); Esaú llamó a Jacob "mi hermano" (</w:t>
      </w:r>
      <w:hyperlink r:id="rId1080">
        <w:r>
          <w:rPr>
            <w:lang w:val="es_ES" w:bidi="es_ES"/>
          </w:rPr>
          <w:rPr>
            <w:color w:val="0000EE"/>
            <w:u w:val="single"/>
          </w:rPr>
          <w:t>33:9</w:t>
        </w:r>
      </w:hyperlink>
      <w:r>
        <w:rPr>
          <w:lang w:val="es_ES" w:bidi="es_ES"/>
        </w:rPr>
        <w:t>). Jacob estaba cautelosamente evitando cualquier posible represalia al invertir las palabras del oráculo (</w:t>
      </w:r>
      <w:hyperlink r:id="rId1081">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2">
        <w:r>
          <w:rPr>
            <w:lang w:val="es_ES" w:bidi="es_ES"/>
          </w:rPr>
          <w:rPr>
            <w:color w:val="0000EE"/>
            <w:u w:val="single"/>
          </w:rPr>
          <w:t>2 Re 17:3–4</w:t>
        </w:r>
      </w:hyperlink>
      <w:r>
        <w:rPr>
          <w:lang w:val="es_ES" w:bidi="es_ES"/>
        </w:rPr>
        <w:t xml:space="preserve">; </w:t>
      </w:r>
      <w:hyperlink r:id="rId1083">
        <w:r>
          <w:rPr>
            <w:lang w:val="es_ES" w:bidi="es_ES"/>
          </w:rPr>
          <w:rPr>
            <w:color w:val="0000EE"/>
            <w:u w:val="single"/>
          </w:rPr>
          <w:t>18:7</w:t>
        </w:r>
      </w:hyperlink>
      <w:r>
        <w:rPr>
          <w:lang w:val="es_ES" w:bidi="es_ES"/>
        </w:rPr>
        <w:t xml:space="preserve">, </w:t>
      </w:r>
      <w:hyperlink r:id="rId1084">
        <w:r>
          <w:rPr>
            <w:lang w:val="es_ES" w:bidi="es_ES"/>
          </w:rPr>
          <w:rPr>
            <w:color w:val="0000EE"/>
            <w:u w:val="single"/>
          </w:rPr>
          <w:t>14,</w:t>
        </w:r>
      </w:hyperlink>
      <w:r>
        <w:rPr>
          <w:lang w:val="es_ES" w:bidi="es_ES"/>
        </w:rPr>
        <w:t xml:space="preserve"> </w:t>
      </w:r>
      <w:hyperlink r:id="rId1085">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6">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7">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8">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9">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90">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91">
        <w:r>
          <w:rPr>
            <w:lang w:val="es_ES" w:bidi="es_ES"/>
          </w:rPr>
          <w:rPr>
            <w:color w:val="0000EE"/>
            <w:u w:val="single"/>
          </w:rPr>
          <w:t>34:11–12</w:t>
        </w:r>
      </w:hyperlink>
      <w:r>
        <w:rPr>
          <w:lang w:val="es_ES" w:bidi="es_ES"/>
        </w:rPr>
        <w:t xml:space="preserve">, </w:t>
      </w:r>
      <w:hyperlink r:id="rId1092">
        <w:r>
          <w:rPr>
            <w:lang w:val="es_ES" w:bidi="es_ES"/>
          </w:rPr>
          <w:rPr>
            <w:color w:val="0000EE"/>
            <w:u w:val="single"/>
          </w:rPr>
          <w:t>17–18</w:t>
        </w:r>
      </w:hyperlink>
      <w:r>
        <w:rPr>
          <w:lang w:val="es_ES" w:bidi="es_ES"/>
        </w:rPr>
        <w:t xml:space="preserve">, </w:t>
      </w:r>
      <w:hyperlink r:id="rId1093">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4">
        <w:r>
          <w:rPr>
            <w:lang w:val="es_ES" w:bidi="es_ES"/>
          </w:rPr>
          <w:rPr>
            <w:color w:val="0000EE"/>
            <w:u w:val="single"/>
          </w:rPr>
          <w:t>Jc 14:2,</w:t>
        </w:r>
      </w:hyperlink>
      <w:r>
        <w:rPr>
          <w:lang w:val="es_ES" w:bidi="es_ES"/>
        </w:rPr>
        <w:t xml:space="preserve"> ver </w:t>
      </w:r>
      <w:hyperlink r:id="rId1095">
        <w:r>
          <w:rPr>
            <w:lang w:val="es_ES" w:bidi="es_ES"/>
          </w:rPr>
          <w:rPr>
            <w:color w:val="0000EE"/>
            <w:u w:val="single"/>
          </w:rPr>
          <w:t>1 Cor 13:4–7</w:t>
        </w:r>
      </w:hyperlink>
      <w:r>
        <w:rPr>
          <w:lang w:val="es_ES" w:bidi="es_ES"/>
        </w:rPr>
        <w:t xml:space="preserve">; </w:t>
      </w:r>
      <w:hyperlink r:id="rId1096">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7">
        <w:r>
          <w:rPr>
            <w:lang w:val="es_ES" w:bidi="es_ES"/>
          </w:rPr>
          <w:rPr>
            <w:color w:val="0000EE"/>
            <w:u w:val="single"/>
          </w:rPr>
          <w:t>34:10</w:t>
        </w:r>
      </w:hyperlink>
      <w:r>
        <w:rPr>
          <w:lang w:val="es_ES" w:bidi="es_ES"/>
        </w:rPr>
        <w:t xml:space="preserve">; ver </w:t>
      </w:r>
      <w:hyperlink r:id="rId913">
        <w:r>
          <w:rPr>
            <w:lang w:val="es_ES" w:bidi="es_ES"/>
          </w:rPr>
          <w:rPr>
            <w:color w:val="0000EE"/>
            <w:u w:val="single"/>
          </w:rPr>
          <w:t>14:21–24</w:t>
        </w:r>
      </w:hyperlink>
      <w:r>
        <w:rPr>
          <w:lang w:val="es_ES" w:bidi="es_ES"/>
        </w:rPr>
        <w:t>). Hamor quería obtener el control de la riqueza de Israel (</w:t>
      </w:r>
      <w:hyperlink r:id="rId1098">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9">
        <w:r>
          <w:rPr>
            <w:lang w:val="es_ES" w:bidi="es_ES"/>
          </w:rPr>
          <w:rPr>
            <w:color w:val="0000EE"/>
            <w:u w:val="single"/>
          </w:rPr>
          <w:t>Ex 23:27–33,</w:t>
        </w:r>
      </w:hyperlink>
      <w:r>
        <w:rPr>
          <w:lang w:val="es_ES" w:bidi="es_ES"/>
        </w:rPr>
        <w:t xml:space="preserve"> </w:t>
      </w:r>
      <w:hyperlink r:id="rId1100">
        <w:r>
          <w:rPr>
            <w:lang w:val="es_ES" w:bidi="es_ES"/>
          </w:rPr>
          <w:rPr>
            <w:color w:val="0000EE"/>
            <w:u w:val="single"/>
          </w:rPr>
          <w:t>Dt 7:1–5</w:t>
        </w:r>
      </w:hyperlink>
      <w:r>
        <w:rPr>
          <w:lang w:val="es_ES" w:bidi="es_ES"/>
        </w:rPr>
        <w:t xml:space="preserve">), a menos, por supuesto, que ellos llegaran a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1101">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2">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8">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3">
        <w:r>
          <w:rPr>
            <w:lang w:val="es_ES" w:bidi="es_ES"/>
          </w:rPr>
          <w:rPr>
            <w:color w:val="0000EE"/>
            <w:u w:val="single"/>
          </w:rPr>
          <w:t>Ex 22:16–17,</w:t>
        </w:r>
      </w:hyperlink>
      <w:r>
        <w:rPr>
          <w:lang w:val="es_ES" w:bidi="es_ES"/>
        </w:rPr>
        <w:t xml:space="preserve"> </w:t>
      </w:r>
      <w:hyperlink r:id="rId1104">
        <w:r>
          <w:rPr>
            <w:lang w:val="es_ES" w:bidi="es_ES"/>
          </w:rPr>
          <w:rPr>
            <w:color w:val="0000EE"/>
            <w:u w:val="single"/>
          </w:rPr>
          <w:t>Dt 22:28–29</w:t>
        </w:r>
      </w:hyperlink>
      <w:r>
        <w:rPr>
          <w:lang w:val="es_ES" w:bidi="es_ES"/>
        </w:rPr>
        <w:t>). En cambio, su apasionado acto de ira les costó la bendición de su primogenitura (</w:t>
      </w:r>
      <w:hyperlink r:id="rId1090">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5">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5">
        <w:r>
          <w:rPr>
            <w:lang w:val="es_ES" w:bidi="es_ES"/>
          </w:rPr>
          <w:rPr>
            <w:color w:val="0000EE"/>
            <w:u w:val="single"/>
          </w:rPr>
          <w:t>25:19–35:29</w:t>
        </w:r>
      </w:hyperlink>
      <w:r>
        <w:rPr>
          <w:lang w:val="es_ES" w:bidi="es_ES"/>
        </w:rPr>
        <w:t>). • Se eliminaron los ídolos (</w:t>
      </w:r>
      <w:hyperlink r:id="rId1106">
        <w:r>
          <w:rPr>
            <w:lang w:val="es_ES" w:bidi="es_ES"/>
          </w:rPr>
          <w:rPr>
            <w:color w:val="0000EE"/>
            <w:u w:val="single"/>
          </w:rPr>
          <w:t>35:1–4</w:t>
        </w:r>
      </w:hyperlink>
      <w:r>
        <w:rPr>
          <w:lang w:val="es_ES" w:bidi="es_ES"/>
        </w:rPr>
        <w:t>) y se estableció la adoración pura (</w:t>
      </w:r>
      <w:hyperlink r:id="rId1107">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51">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8">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2">
        <w:r>
          <w:rPr>
            <w:lang w:val="es_ES" w:bidi="es_ES"/>
          </w:rPr>
          <w:rPr>
            <w:color w:val="0000EE"/>
            <w:u w:val="single"/>
          </w:rPr>
          <w:t>28:15</w:t>
        </w:r>
      </w:hyperlink>
      <w:r>
        <w:rPr>
          <w:lang w:val="es_ES" w:bidi="es_ES"/>
        </w:rPr>
        <w:t xml:space="preserve">; </w:t>
      </w:r>
      <w:hyperlink r:id="rId1059">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9">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10">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3">
        <w:r>
          <w:rPr>
            <w:lang w:val="es_ES" w:bidi="es_ES"/>
          </w:rPr>
          <w:rPr>
            <w:color w:val="0000EE"/>
            <w:u w:val="single"/>
          </w:rPr>
          <w:t>28:13–14</w:t>
        </w:r>
      </w:hyperlink>
      <w:r>
        <w:rPr>
          <w:lang w:val="es_ES" w:bidi="es_ES"/>
        </w:rPr>
        <w:t xml:space="preserve">); aquí añadió que sus descendientes incluirían reyes (ver </w:t>
      </w:r>
      <w:hyperlink r:id="rId1111">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51">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2">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900">
        <w:r>
          <w:rPr>
            <w:lang w:val="es_ES" w:bidi="es_ES"/>
          </w:rPr>
          <w:rPr>
            <w:color w:val="0000EE"/>
            <w:u w:val="single"/>
          </w:rPr>
          <w:t>23:1–20</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1113">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4">
        <w:r>
          <w:rPr>
            <w:lang w:val="es_ES" w:bidi="es_ES"/>
          </w:rPr>
          <w:rPr>
            <w:color w:val="0000EE"/>
            <w:u w:val="single"/>
          </w:rPr>
          <w:t>Jos 18:21–28,</w:t>
        </w:r>
      </w:hyperlink>
      <w:r>
        <w:rPr>
          <w:lang w:val="es_ES" w:bidi="es_ES"/>
        </w:rPr>
        <w:t xml:space="preserve"> </w:t>
      </w:r>
      <w:hyperlink r:id="rId1115">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6">
        <w:r>
          <w:rPr>
            <w:lang w:val="es_ES" w:bidi="es_ES"/>
          </w:rPr>
          <w:rPr>
            <w:color w:val="0000EE"/>
            <w:u w:val="single"/>
          </w:rPr>
          <w:t>2 Sam 16:15–22</w:t>
        </w:r>
      </w:hyperlink>
      <w:r>
        <w:rPr>
          <w:lang w:val="es_ES" w:bidi="es_ES"/>
        </w:rPr>
        <w:t xml:space="preserve">), pero con esta acción perdió su primogenitura (ver </w:t>
      </w:r>
      <w:hyperlink r:id="rId1117">
        <w:r>
          <w:rPr>
            <w:lang w:val="es_ES" w:bidi="es_ES"/>
          </w:rPr>
          <w:rPr>
            <w:color w:val="0000EE"/>
            <w:u w:val="single"/>
          </w:rPr>
          <w:t>Gn 49:3–4</w:t>
        </w:r>
      </w:hyperlink>
      <w:r>
        <w:rPr>
          <w:lang w:val="es_ES" w:bidi="es_ES"/>
        </w:rPr>
        <w:t xml:space="preserve">). • Jacob pronto se enteró, pero nuevamente retrasó su respuesta (ver </w:t>
      </w:r>
      <w:hyperlink r:id="rId1117">
        <w:r>
          <w:rPr>
            <w:lang w:val="es_ES" w:bidi="es_ES"/>
          </w:rPr>
          <w:rPr>
            <w:color w:val="0000EE"/>
            <w:u w:val="single"/>
          </w:rPr>
          <w:t>49:3–4</w:t>
        </w:r>
      </w:hyperlink>
      <w:r>
        <w:rPr>
          <w:lang w:val="es_ES" w:bidi="es_ES"/>
        </w:rPr>
        <w:t xml:space="preserve">; cp. </w:t>
      </w:r>
      <w:hyperlink r:id="rId1118">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9">
        <w:r>
          <w:rPr>
            <w:lang w:val="es_ES" w:bidi="es_ES"/>
          </w:rPr>
          <w:rPr>
            <w:color w:val="0000EE"/>
            <w:u w:val="single"/>
          </w:rPr>
          <w:t>33:16–17</w:t>
        </w:r>
      </w:hyperlink>
      <w:r>
        <w:rPr>
          <w:lang w:val="es_ES" w:bidi="es_ES"/>
        </w:rPr>
        <w:t xml:space="preserve">), para enterrar a Isaac en Hebrón (ver </w:t>
      </w:r>
      <w:hyperlink r:id="rId910">
        <w:r>
          <w:rPr>
            <w:lang w:val="es_ES" w:bidi="es_ES"/>
          </w:rPr>
          <w:rPr>
            <w:color w:val="0000EE"/>
            <w:u w:val="single"/>
          </w:rPr>
          <w:t>13:18</w:t>
        </w:r>
      </w:hyperlink>
      <w:r>
        <w:rPr>
          <w:lang w:val="es_ES" w:bidi="es_ES"/>
        </w:rPr>
        <w:t xml:space="preserve">; </w:t>
      </w:r>
      <w:hyperlink r:id="rId904">
        <w:r>
          <w:rPr>
            <w:lang w:val="es_ES" w:bidi="es_ES"/>
          </w:rPr>
          <w:rPr>
            <w:color w:val="0000EE"/>
            <w:u w:val="single"/>
          </w:rPr>
          <w:t>23:1–2</w:t>
        </w:r>
      </w:hyperlink>
      <w:r>
        <w:rPr>
          <w:lang w:val="es_ES" w:bidi="es_ES"/>
        </w:rPr>
        <w:t xml:space="preserve">, </w:t>
      </w:r>
      <w:hyperlink r:id="rId1120">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21">
        <w:r>
          <w:rPr>
            <w:lang w:val="es_ES" w:bidi="es_ES"/>
          </w:rPr>
          <w:rPr>
            <w:color w:val="0000EE"/>
            <w:u w:val="single"/>
          </w:rPr>
          <w:t>36:5</w:t>
        </w:r>
      </w:hyperlink>
      <w:r>
        <w:rPr>
          <w:lang w:val="es_ES" w:bidi="es_ES"/>
        </w:rPr>
        <w:t>) antes de que él se mudara a Seir (</w:t>
      </w:r>
      <w:hyperlink r:id="rId1122">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3">
        <w:r>
          <w:rPr>
            <w:lang w:val="es_ES" w:bidi="es_ES"/>
          </w:rPr>
          <w:rPr>
            <w:color w:val="0000EE"/>
            <w:u w:val="single"/>
          </w:rPr>
          <w:t>1 Sam 21:7</w:t>
        </w:r>
      </w:hyperlink>
      <w:r>
        <w:rPr>
          <w:lang w:val="es_ES" w:bidi="es_ES"/>
        </w:rPr>
        <w:t xml:space="preserve">; </w:t>
      </w:r>
      <w:hyperlink r:id="rId1124">
        <w:r>
          <w:rPr>
            <w:lang w:val="es_ES" w:bidi="es_ES"/>
          </w:rPr>
          <w:rPr>
            <w:color w:val="0000EE"/>
            <w:u w:val="single"/>
          </w:rPr>
          <w:t>22:9–22</w:t>
        </w:r>
      </w:hyperlink>
      <w:r>
        <w:rPr>
          <w:lang w:val="es_ES" w:bidi="es_ES"/>
        </w:rPr>
        <w:t xml:space="preserve">; </w:t>
      </w:r>
      <w:hyperlink r:id="rId1125">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6">
        <w:r>
          <w:rPr>
            <w:lang w:val="es_ES" w:bidi="es_ES"/>
          </w:rPr>
          <w:rPr>
            <w:color w:val="0000EE"/>
            <w:u w:val="single"/>
          </w:rPr>
          <w:t>36</w:t>
        </w:r>
      </w:hyperlink>
      <w:r>
        <w:rPr>
          <w:lang w:val="es_ES" w:bidi="es_ES"/>
        </w:rPr>
        <w:t xml:space="preserve">) antes de continuar con la línea elegida de Jacob (cap. </w:t>
      </w:r>
      <w:hyperlink r:id="rId1127">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8">
        <w:r>
          <w:rPr>
            <w:lang w:val="es_ES" w:bidi="es_ES"/>
          </w:rPr>
          <w:rPr>
            <w:color w:val="0000EE"/>
            <w:u w:val="single"/>
          </w:rPr>
          <w:t>36:20</w:t>
        </w:r>
      </w:hyperlink>
      <w:r>
        <w:rPr>
          <w:lang w:val="es_ES" w:bidi="es_ES"/>
        </w:rPr>
        <w:t xml:space="preserve">, </w:t>
      </w:r>
      <w:hyperlink r:id="rId112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30">
        <w:r>
          <w:rPr>
            <w:lang w:val="es_ES" w:bidi="es_ES"/>
          </w:rPr>
          <w:rPr>
            <w:color w:val="0000EE"/>
            <w:u w:val="single"/>
          </w:rPr>
          <w:t>26:34</w:t>
        </w:r>
      </w:hyperlink>
      <w:r>
        <w:rPr>
          <w:lang w:val="es_ES" w:bidi="es_ES"/>
        </w:rPr>
        <w:t xml:space="preserve">; </w:t>
      </w:r>
      <w:hyperlink r:id="rId1131">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2">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3">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4">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5">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6">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6">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7">
        <w:r>
          <w:rPr>
            <w:lang w:val="es_ES" w:bidi="es_ES"/>
          </w:rPr>
          <w:rPr>
            <w:color w:val="0000EE"/>
            <w:u w:val="single"/>
          </w:rPr>
          <w:t>37–50</w:t>
        </w:r>
      </w:hyperlink>
      <w:r>
        <w:rPr>
          <w:lang w:val="es_ES" w:bidi="es_ES"/>
        </w:rPr>
        <w:t xml:space="preserve"> (ver </w:t>
      </w:r>
      <w:hyperlink r:id="rId1138">
        <w:r>
          <w:rPr>
            <w:lang w:val="es_ES" w:bidi="es_ES"/>
          </w:rPr>
          <w:rPr>
            <w:color w:val="0000EE"/>
            <w:u w:val="single"/>
          </w:rPr>
          <w:t>40:1–41:36</w:t>
        </w:r>
      </w:hyperlink>
      <w:r>
        <w:rPr>
          <w:lang w:val="es_ES" w:bidi="es_ES"/>
        </w:rPr>
        <w:t xml:space="preserve">; cp. </w:t>
      </w:r>
      <w:hyperlink r:id="rId1139">
        <w:r>
          <w:rPr>
            <w:lang w:val="es_ES" w:bidi="es_ES"/>
          </w:rPr>
          <w:rPr>
            <w:color w:val="0000EE"/>
            <w:u w:val="single"/>
          </w:rPr>
          <w:t>15:13</w:t>
        </w:r>
      </w:hyperlink>
      <w:r>
        <w:rPr>
          <w:lang w:val="es_ES" w:bidi="es_ES"/>
        </w:rPr>
        <w:t xml:space="preserve">; </w:t>
      </w:r>
      <w:hyperlink r:id="rId1140">
        <w:r>
          <w:rPr>
            <w:lang w:val="es_ES" w:bidi="es_ES"/>
          </w:rPr>
          <w:rPr>
            <w:color w:val="0000EE"/>
            <w:u w:val="single"/>
          </w:rPr>
          <w:t>20:3</w:t>
        </w:r>
      </w:hyperlink>
      <w:r>
        <w:rPr>
          <w:lang w:val="es_ES" w:bidi="es_ES"/>
        </w:rPr>
        <w:t xml:space="preserve">; </w:t>
      </w:r>
      <w:hyperlink r:id="rId1141">
        <w:r>
          <w:rPr>
            <w:lang w:val="es_ES" w:bidi="es_ES"/>
          </w:rPr>
          <w:rPr>
            <w:color w:val="0000EE"/>
            <w:u w:val="single"/>
          </w:rPr>
          <w:t>28:12–15</w:t>
        </w:r>
      </w:hyperlink>
      <w:r>
        <w:rPr>
          <w:lang w:val="es_ES" w:bidi="es_ES"/>
        </w:rPr>
        <w:t xml:space="preserve">; </w:t>
      </w:r>
      <w:hyperlink r:id="rId1142">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3">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4">
        <w:r>
          <w:rPr>
            <w:lang w:val="es_ES" w:bidi="es_ES"/>
          </w:rPr>
          <w:rPr>
            <w:color w:val="0000EE"/>
            <w:u w:val="single"/>
          </w:rPr>
          <w:t>37:9</w:t>
        </w:r>
      </w:hyperlink>
      <w:r>
        <w:rPr>
          <w:lang w:val="es_ES" w:bidi="es_ES"/>
        </w:rPr>
        <w:t>) que atarían productivamente sus gavillas (</w:t>
      </w:r>
      <w:hyperlink r:id="rId1145">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6">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7">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8">
        <w:r>
          <w:rPr>
            <w:lang w:val="es_ES" w:bidi="es_ES"/>
          </w:rPr>
          <w:rPr>
            <w:color w:val="0000EE"/>
            <w:u w:val="single"/>
          </w:rPr>
          <w:t>35:22</w:t>
        </w:r>
      </w:hyperlink>
      <w:r>
        <w:rPr>
          <w:lang w:val="es_ES" w:bidi="es_ES"/>
        </w:rPr>
        <w:t xml:space="preserve">) ejerciendo el liderazgo del primogénito (cp. </w:t>
      </w:r>
      <w:hyperlink r:id="rId1149">
        <w:r>
          <w:rPr>
            <w:lang w:val="es_ES" w:bidi="es_ES"/>
          </w:rPr>
          <w:rPr>
            <w:color w:val="0000EE"/>
            <w:u w:val="single"/>
          </w:rPr>
          <w:t>42:22</w:t>
        </w:r>
      </w:hyperlink>
      <w:r>
        <w:rPr>
          <w:lang w:val="es_ES" w:bidi="es_ES"/>
        </w:rPr>
        <w:t>). Rubén logró salvar la vida de José, pero no consiguió ganarse el favor de su padre (</w:t>
      </w:r>
      <w:hyperlink r:id="rId1150">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30">
        <w:r>
          <w:rPr>
            <w:lang w:val="es_ES" w:bidi="es_ES"/>
          </w:rPr>
          <w:rPr>
            <w:color w:val="0000EE"/>
            <w:u w:val="single"/>
          </w:rPr>
          <w:t>37:3</w:t>
        </w:r>
      </w:hyperlink>
      <w:r>
        <w:rPr>
          <w:lang w:val="es_ES" w:bidi="es_ES"/>
        </w:rPr>
        <w:t xml:space="preserve">, </w:t>
      </w:r>
      <w:hyperlink r:id="rId1151">
        <w:r>
          <w:rPr>
            <w:lang w:val="es_ES" w:bidi="es_ES"/>
          </w:rPr>
          <w:rPr>
            <w:color w:val="0000EE"/>
            <w:u w:val="single"/>
          </w:rPr>
          <w:t>23</w:t>
        </w:r>
      </w:hyperlink>
      <w:r>
        <w:rPr>
          <w:lang w:val="es_ES" w:bidi="es_ES"/>
        </w:rPr>
        <w:t xml:space="preserve">; </w:t>
      </w:r>
      <w:hyperlink r:id="rId1152">
        <w:r>
          <w:rPr>
            <w:lang w:val="es_ES" w:bidi="es_ES"/>
          </w:rPr>
          <w:rPr>
            <w:color w:val="0000EE"/>
            <w:u w:val="single"/>
          </w:rPr>
          <w:t>38:14</w:t>
        </w:r>
      </w:hyperlink>
      <w:r>
        <w:rPr>
          <w:lang w:val="es_ES" w:bidi="es_ES"/>
        </w:rPr>
        <w:t xml:space="preserve">, </w:t>
      </w:r>
      <w:hyperlink r:id="rId1153">
        <w:r>
          <w:rPr>
            <w:lang w:val="es_ES" w:bidi="es_ES"/>
          </w:rPr>
          <w:rPr>
            <w:color w:val="0000EE"/>
            <w:u w:val="single"/>
          </w:rPr>
          <w:t>19</w:t>
        </w:r>
      </w:hyperlink>
      <w:r>
        <w:rPr>
          <w:lang w:val="es_ES" w:bidi="es_ES"/>
        </w:rPr>
        <w:t xml:space="preserve">; </w:t>
      </w:r>
      <w:hyperlink r:id="rId1154">
        <w:r>
          <w:rPr>
            <w:lang w:val="es_ES" w:bidi="es_ES"/>
          </w:rPr>
          <w:rPr>
            <w:color w:val="0000EE"/>
            <w:u w:val="single"/>
          </w:rPr>
          <w:t>39:15–18</w:t>
        </w:r>
      </w:hyperlink>
      <w:r>
        <w:rPr>
          <w:lang w:val="es_ES" w:bidi="es_ES"/>
        </w:rPr>
        <w:t xml:space="preserve">; </w:t>
      </w:r>
      <w:hyperlink r:id="rId1155">
        <w:r>
          <w:rPr>
            <w:lang w:val="es_ES" w:bidi="es_ES"/>
          </w:rPr>
          <w:rPr>
            <w:color w:val="0000EE"/>
            <w:u w:val="single"/>
          </w:rPr>
          <w:t>41:14</w:t>
        </w:r>
      </w:hyperlink>
      <w:r>
        <w:rPr>
          <w:lang w:val="es_ES" w:bidi="es_ES"/>
        </w:rPr>
        <w:t xml:space="preserve">, </w:t>
      </w:r>
      <w:hyperlink r:id="rId115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7">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8">
        <w:r>
          <w:rPr>
            <w:lang w:val="es_ES" w:bidi="es_ES"/>
          </w:rPr>
          <w:rPr>
            <w:color w:val="0000EE"/>
            <w:u w:val="single"/>
          </w:rPr>
          <w:t>16:5</w:t>
        </w:r>
      </w:hyperlink>
      <w:r>
        <w:rPr>
          <w:lang w:val="es_ES" w:bidi="es_ES"/>
        </w:rPr>
        <w:t>), mientras que los madianitas eran descendientes de Abraham a través de Cetura (</w:t>
      </w:r>
      <w:hyperlink r:id="rId1159">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60">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61">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2">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4">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4">
        <w:r>
          <w:rPr>
            <w:lang w:val="es_ES" w:bidi="es_ES"/>
          </w:rPr>
          <w:rPr>
            <w:color w:val="0000EE"/>
            <w:u w:val="single"/>
          </w:rPr>
          <w:t>44:13</w:t>
        </w:r>
      </w:hyperlink>
      <w:r>
        <w:rPr>
          <w:lang w:val="es_ES" w:bidi="es_ES"/>
        </w:rPr>
        <w:t xml:space="preserve">; </w:t>
      </w:r>
      <w:hyperlink r:id="rId1165">
        <w:r>
          <w:rPr>
            <w:lang w:val="es_ES" w:bidi="es_ES"/>
          </w:rPr>
          <w:rPr>
            <w:color w:val="0000EE"/>
            <w:u w:val="single"/>
          </w:rPr>
          <w:t>Job 1:20</w:t>
        </w:r>
      </w:hyperlink>
      <w:r>
        <w:rPr>
          <w:lang w:val="es_ES" w:bidi="es_ES"/>
        </w:rPr>
        <w:t xml:space="preserve">; </w:t>
      </w:r>
      <w:hyperlink r:id="rId1166">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7">
        <w:r>
          <w:rPr>
            <w:lang w:val="es_ES" w:bidi="es_ES"/>
          </w:rPr>
          <w:rPr>
            <w:color w:val="0000EE"/>
            <w:u w:val="single"/>
          </w:rPr>
          <w:t>39–47</w:t>
        </w:r>
      </w:hyperlink>
      <w:r>
        <w:rPr>
          <w:lang w:val="es_ES" w:bidi="es_ES"/>
        </w:rPr>
        <w:t>). Los egipcios eran estrictos separatistas (</w:t>
      </w:r>
      <w:hyperlink r:id="rId1168">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9">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70">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71">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2">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3">
        <w:r>
          <w:rPr>
            <w:lang w:val="es_ES" w:bidi="es_ES"/>
          </w:rPr>
          <w:rPr>
            <w:color w:val="0000EE"/>
            <w:u w:val="single"/>
          </w:rPr>
          <w:t>Rt 4:12,</w:t>
        </w:r>
      </w:hyperlink>
      <w:r>
        <w:rPr>
          <w:lang w:val="es_ES" w:bidi="es_ES"/>
        </w:rPr>
        <w:t xml:space="preserve"> cp. </w:t>
      </w:r>
      <w:hyperlink r:id="rId1174">
        <w:r>
          <w:rPr>
            <w:lang w:val="es_ES" w:bidi="es_ES"/>
          </w:rPr>
          <w:rPr>
            <w:color w:val="0000EE"/>
            <w:u w:val="single"/>
          </w:rPr>
          <w:t>Mt 1:3</w:t>
        </w:r>
      </w:hyperlink>
      <w:r>
        <w:rPr>
          <w:lang w:val="es_ES" w:bidi="es_ES"/>
        </w:rPr>
        <w:t xml:space="preserve">, </w:t>
      </w:r>
      <w:hyperlink r:id="rId1101">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5">
        <w:r>
          <w:rPr>
            <w:lang w:val="es_ES" w:bidi="es_ES"/>
          </w:rPr>
          <w:rPr>
            <w:color w:val="0000EE"/>
            <w:u w:val="single"/>
          </w:rPr>
          <w:t>38:7</w:t>
        </w:r>
      </w:hyperlink>
      <w:r>
        <w:rPr>
          <w:lang w:val="es_ES" w:bidi="es_ES"/>
        </w:rPr>
        <w:t xml:space="preserve">, </w:t>
      </w:r>
      <w:hyperlink r:id="rId1176">
        <w:r>
          <w:rPr>
            <w:lang w:val="es_ES" w:bidi="es_ES"/>
          </w:rPr>
          <w:rPr>
            <w:color w:val="0000EE"/>
            <w:u w:val="single"/>
          </w:rPr>
          <w:t>10</w:t>
        </w:r>
      </w:hyperlink>
      <w:r>
        <w:rPr>
          <w:lang w:val="es_ES" w:bidi="es_ES"/>
        </w:rPr>
        <w:t>); su nacimiento fue similar al de Jacob y Esaú (</w:t>
      </w:r>
      <w:hyperlink r:id="rId1177">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8">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9">
        <w:r>
          <w:rPr>
            <w:lang w:val="es_ES" w:bidi="es_ES"/>
          </w:rPr>
          <w:rPr>
            <w:color w:val="0000EE"/>
            <w:u w:val="single"/>
          </w:rPr>
          <w:t>1 Cró 4:21</w:t>
        </w:r>
      </w:hyperlink>
      <w:r>
        <w:rPr>
          <w:lang w:val="es_ES" w:bidi="es_ES"/>
        </w:rPr>
        <w:t xml:space="preserve">), ni a través del gemelo mayor Zera (ver </w:t>
      </w:r>
      <w:hyperlink r:id="rId1180">
        <w:r>
          <w:rPr>
            <w:lang w:val="es_ES" w:bidi="es_ES"/>
          </w:rPr>
          <w:rPr>
            <w:color w:val="0000EE"/>
            <w:u w:val="single"/>
          </w:rPr>
          <w:t>Rt 4:13–22,</w:t>
        </w:r>
      </w:hyperlink>
      <w:r>
        <w:rPr>
          <w:lang w:val="es_ES" w:bidi="es_ES"/>
        </w:rPr>
        <w:t xml:space="preserve"> </w:t>
      </w:r>
      <w:hyperlink r:id="rId1174">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7">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81">
        <w:r>
          <w:rPr>
            <w:lang w:val="es_ES" w:bidi="es_ES"/>
          </w:rPr>
          <w:rPr>
            <w:color w:val="0000EE"/>
            <w:u w:val="single"/>
          </w:rPr>
          <w:t>39:2–3</w:t>
        </w:r>
      </w:hyperlink>
      <w:r>
        <w:rPr>
          <w:lang w:val="es_ES" w:bidi="es_ES"/>
        </w:rPr>
        <w:t xml:space="preserve">, </w:t>
      </w:r>
      <w:hyperlink r:id="rId1182">
        <w:r>
          <w:rPr>
            <w:lang w:val="es_ES" w:bidi="es_ES"/>
          </w:rPr>
          <w:rPr>
            <w:color w:val="0000EE"/>
            <w:u w:val="single"/>
          </w:rPr>
          <w:t>21</w:t>
        </w:r>
      </w:hyperlink>
      <w:r>
        <w:rPr>
          <w:lang w:val="es_ES" w:bidi="es_ES"/>
        </w:rPr>
        <w:t xml:space="preserve">, </w:t>
      </w:r>
      <w:hyperlink r:id="rId1183">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4">
        <w:r>
          <w:rPr>
            <w:lang w:val="es_ES" w:bidi="es_ES"/>
          </w:rPr>
          <w:rPr>
            <w:color w:val="0000EE"/>
            <w:u w:val="single"/>
          </w:rPr>
          <w:t>38:7–10</w:t>
        </w:r>
      </w:hyperlink>
      <w:r>
        <w:rPr>
          <w:lang w:val="es_ES" w:bidi="es_ES"/>
        </w:rPr>
        <w:t>) desde que Jacob construyó su altar en Bet-el (</w:t>
      </w:r>
      <w:hyperlink r:id="rId1185">
        <w:r>
          <w:rPr>
            <w:lang w:val="es_ES" w:bidi="es_ES"/>
          </w:rPr>
          <w:rPr>
            <w:color w:val="0000EE"/>
            <w:u w:val="single"/>
          </w:rPr>
          <w:t>35:1–15</w:t>
        </w:r>
      </w:hyperlink>
      <w:r>
        <w:rPr>
          <w:lang w:val="es_ES" w:bidi="es_ES"/>
        </w:rPr>
        <w:t>); su nombre de pacto, "el Señor", se utiliza por primera vez desde que Jacob dejó a Labán (</w:t>
      </w:r>
      <w:hyperlink r:id="rId1186">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2">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7">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8">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8">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9">
        <w:r>
          <w:rPr>
            <w:lang w:val="es_ES" w:bidi="es_ES"/>
          </w:rPr>
          <w:rPr>
            <w:color w:val="0000EE"/>
            <w:u w:val="single"/>
          </w:rPr>
          <w:t>37:23–24</w:t>
        </w:r>
      </w:hyperlink>
      <w:r>
        <w:rPr>
          <w:lang w:val="es_ES" w:bidi="es_ES"/>
        </w:rPr>
        <w:t xml:space="preserve">, </w:t>
      </w:r>
      <w:hyperlink r:id="rId1190">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91">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2">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91">
        <w:r>
          <w:rPr>
            <w:lang w:val="es_ES" w:bidi="es_ES"/>
          </w:rPr>
          <w:rPr>
            <w:color w:val="0000EE"/>
            <w:u w:val="single"/>
          </w:rPr>
          <w:t>37:5–11</w:t>
        </w:r>
      </w:hyperlink>
      <w:r>
        <w:rPr>
          <w:lang w:val="es_ES" w:bidi="es_ES"/>
        </w:rPr>
        <w:t>). Usó dos sueños para probar la fe de José en la prisión (</w:t>
      </w:r>
      <w:hyperlink r:id="rId1193">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4">
        <w:r>
          <w:rPr>
            <w:lang w:val="es_ES" w:bidi="es_ES"/>
          </w:rPr>
          <w:rPr>
            <w:color w:val="0000EE"/>
            <w:u w:val="single"/>
          </w:rPr>
          <w:t>Ex 8:18–19,</w:t>
        </w:r>
      </w:hyperlink>
      <w:r>
        <w:rPr>
          <w:lang w:val="es_ES" w:bidi="es_ES"/>
        </w:rPr>
        <w:t xml:space="preserve"> </w:t>
      </w:r>
      <w:hyperlink r:id="rId1195">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6">
        <w:r>
          <w:rPr>
            <w:lang w:val="es_ES" w:bidi="es_ES"/>
          </w:rPr>
          <w:rPr>
            <w:color w:val="0000EE"/>
            <w:u w:val="single"/>
          </w:rPr>
          <w:t>Dn 2</w:t>
        </w:r>
      </w:hyperlink>
      <w:r>
        <w:rPr>
          <w:lang w:val="es_ES" w:bidi="es_ES"/>
        </w:rPr>
        <w:t>). Por muy poderosa que se vuelva una nación, sigue estando bajo el control soberano de Dios (</w:t>
      </w:r>
      <w:hyperlink r:id="rId1197">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8">
        <w:r>
          <w:rPr>
            <w:lang w:val="es_ES" w:bidi="es_ES"/>
          </w:rPr>
          <w:rPr>
            <w:color w:val="0000EE"/>
            <w:u w:val="single"/>
          </w:rPr>
          <w:t>40:8</w:t>
        </w:r>
      </w:hyperlink>
      <w:r>
        <w:rPr>
          <w:lang w:val="es_ES" w:bidi="es_ES"/>
        </w:rPr>
        <w:t>), y estaba seguro de que Dios lo haría, porque había dado los sueños con un propósito (</w:t>
      </w:r>
      <w:hyperlink r:id="rId1199">
        <w:r>
          <w:rPr>
            <w:lang w:val="es_ES" w:bidi="es_ES"/>
          </w:rPr>
          <w:rPr>
            <w:color w:val="0000EE"/>
            <w:u w:val="single"/>
          </w:rPr>
          <w:t>41:25</w:t>
        </w:r>
      </w:hyperlink>
      <w:r>
        <w:rPr>
          <w:lang w:val="es_ES" w:bidi="es_ES"/>
        </w:rPr>
        <w:t xml:space="preserve">, </w:t>
      </w:r>
      <w:hyperlink r:id="rId1200">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201">
        <w:r>
          <w:rPr>
            <w:lang w:val="es_ES" w:bidi="es_ES"/>
          </w:rPr>
          <w:rPr>
            <w:color w:val="0000EE"/>
            <w:u w:val="single"/>
          </w:rPr>
          <w:t>40:5–23</w:t>
        </w:r>
      </w:hyperlink>
      <w:r>
        <w:rPr>
          <w:lang w:val="es_ES" w:bidi="es_ES"/>
        </w:rPr>
        <w:t>). Los propios dos sueños de José (</w:t>
      </w:r>
      <w:hyperlink r:id="rId1191">
        <w:r>
          <w:rPr>
            <w:lang w:val="es_ES" w:bidi="es_ES"/>
          </w:rPr>
          <w:rPr>
            <w:color w:val="0000EE"/>
            <w:u w:val="single"/>
          </w:rPr>
          <w:t>37:5–11</w:t>
        </w:r>
      </w:hyperlink>
      <w:r>
        <w:rPr>
          <w:lang w:val="es_ES" w:bidi="es_ES"/>
        </w:rPr>
        <w:t>) estaban a punto de hacerse realidad también (</w:t>
      </w:r>
      <w:hyperlink r:id="rId1202">
        <w:r>
          <w:rPr>
            <w:lang w:val="es_ES" w:bidi="es_ES"/>
          </w:rPr>
          <w:rPr>
            <w:color w:val="0000EE"/>
            <w:u w:val="single"/>
          </w:rPr>
          <w:t>41:37–46</w:t>
        </w:r>
      </w:hyperlink>
      <w:r>
        <w:rPr>
          <w:lang w:val="es_ES" w:bidi="es_ES"/>
        </w:rPr>
        <w:t xml:space="preserve">; </w:t>
      </w:r>
      <w:hyperlink r:id="rId1203">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4">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5">
        <w:r>
          <w:rPr>
            <w:lang w:val="es_ES" w:bidi="es_ES"/>
          </w:rPr>
          <w:rPr>
            <w:color w:val="0000EE"/>
            <w:u w:val="single"/>
          </w:rPr>
          <w:t>Prov 6:6–8</w:t>
        </w:r>
      </w:hyperlink>
      <w:r>
        <w:rPr>
          <w:lang w:val="es_ES" w:bidi="es_ES"/>
        </w:rPr>
        <w:t xml:space="preserve">; </w:t>
      </w:r>
      <w:hyperlink r:id="rId1206">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7">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9">
        <w:r>
          <w:rPr>
            <w:lang w:val="es_ES" w:bidi="es_ES"/>
          </w:rPr>
          <w:rPr>
            <w:color w:val="0000EE"/>
            <w:u w:val="single"/>
          </w:rPr>
          <w:t>15:13</w:t>
        </w:r>
      </w:hyperlink>
      <w:r>
        <w:rPr>
          <w:lang w:val="es_ES" w:bidi="es_ES"/>
        </w:rPr>
        <w:t xml:space="preserve">; </w:t>
      </w:r>
      <w:hyperlink r:id="rId1208">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91">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9">
        <w:r>
          <w:rPr>
            <w:lang w:val="es_ES" w:bidi="es_ES"/>
          </w:rPr>
          <w:rPr>
            <w:color w:val="0000EE"/>
            <w:u w:val="single"/>
          </w:rPr>
          <w:t>43:26</w:t>
        </w:r>
      </w:hyperlink>
      <w:r>
        <w:rPr>
          <w:lang w:val="es_ES" w:bidi="es_ES"/>
        </w:rPr>
        <w:t xml:space="preserve">; </w:t>
      </w:r>
      <w:hyperlink r:id="rId1210">
        <w:r>
          <w:rPr>
            <w:lang w:val="es_ES" w:bidi="es_ES"/>
          </w:rPr>
          <w:rPr>
            <w:color w:val="0000EE"/>
            <w:u w:val="single"/>
          </w:rPr>
          <w:t>44:14</w:t>
        </w:r>
      </w:hyperlink>
      <w:r>
        <w:rPr>
          <w:lang w:val="es_ES" w:bidi="es_ES"/>
        </w:rPr>
        <w:t xml:space="preserve">). Se cumplió totalmente en </w:t>
      </w:r>
      <w:hyperlink r:id="rId1211">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2">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3">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4">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5">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6">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7">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8">
        <w:r>
          <w:rPr>
            <w:lang w:val="es_ES" w:bidi="es_ES"/>
          </w:rPr>
          <w:rPr>
            <w:color w:val="0000EE"/>
            <w:u w:val="single"/>
          </w:rPr>
          <w:t>43:30</w:t>
        </w:r>
      </w:hyperlink>
      <w:r>
        <w:rPr>
          <w:lang w:val="es_ES" w:bidi="es_ES"/>
        </w:rPr>
        <w:t xml:space="preserve">; </w:t>
      </w:r>
      <w:hyperlink r:id="rId1219">
        <w:r>
          <w:rPr>
            <w:lang w:val="es_ES" w:bidi="es_ES"/>
          </w:rPr>
          <w:rPr>
            <w:color w:val="0000EE"/>
            <w:u w:val="single"/>
          </w:rPr>
          <w:t>45:2</w:t>
        </w:r>
      </w:hyperlink>
      <w:r>
        <w:rPr>
          <w:lang w:val="es_ES" w:bidi="es_ES"/>
        </w:rPr>
        <w:t xml:space="preserve">, </w:t>
      </w:r>
      <w:hyperlink r:id="rId1220">
        <w:r>
          <w:rPr>
            <w:lang w:val="es_ES" w:bidi="es_ES"/>
          </w:rPr>
          <w:rPr>
            <w:color w:val="0000EE"/>
            <w:u w:val="single"/>
          </w:rPr>
          <w:t>14</w:t>
        </w:r>
      </w:hyperlink>
      <w:r>
        <w:rPr>
          <w:lang w:val="es_ES" w:bidi="es_ES"/>
        </w:rPr>
        <w:t xml:space="preserve">; </w:t>
      </w:r>
      <w:hyperlink r:id="rId1221">
        <w:r>
          <w:rPr>
            <w:lang w:val="es_ES" w:bidi="es_ES"/>
          </w:rPr>
          <w:rPr>
            <w:color w:val="0000EE"/>
            <w:u w:val="single"/>
          </w:rPr>
          <w:t>50:1</w:t>
        </w:r>
      </w:hyperlink>
      <w:r>
        <w:rPr>
          <w:lang w:val="es_ES" w:bidi="es_ES"/>
        </w:rPr>
        <w:t xml:space="preserve">, </w:t>
      </w:r>
      <w:hyperlink r:id="rId1222">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5">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8">
        <w:r>
          <w:rPr>
            <w:lang w:val="es_ES" w:bidi="es_ES"/>
          </w:rPr>
          <w:rPr>
            <w:color w:val="0000EE"/>
            <w:u w:val="single"/>
          </w:rPr>
          <w:t>35:22</w:t>
        </w:r>
      </w:hyperlink>
      <w:r>
        <w:rPr>
          <w:lang w:val="es_ES" w:bidi="es_ES"/>
        </w:rPr>
        <w:t>), primero al rescatar a José de una muerte segura (</w:t>
      </w:r>
      <w:hyperlink r:id="rId1223">
        <w:r>
          <w:rPr>
            <w:lang w:val="es_ES" w:bidi="es_ES"/>
          </w:rPr>
          <w:rPr>
            <w:color w:val="0000EE"/>
            <w:u w:val="single"/>
          </w:rPr>
          <w:t>37:21–22</w:t>
        </w:r>
      </w:hyperlink>
      <w:r>
        <w:rPr>
          <w:lang w:val="es_ES" w:bidi="es_ES"/>
        </w:rPr>
        <w:t xml:space="preserve">, </w:t>
      </w:r>
      <w:hyperlink r:id="rId1150">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7">
        <w:r>
          <w:rPr>
            <w:lang w:val="es_ES" w:bidi="es_ES"/>
          </w:rPr>
          <w:rPr>
            <w:color w:val="0000EE"/>
            <w:u w:val="single"/>
          </w:rPr>
          <w:t>42:16</w:t>
        </w:r>
      </w:hyperlink>
      <w:r>
        <w:rPr>
          <w:lang w:val="es_ES" w:bidi="es_ES"/>
        </w:rPr>
        <w:t xml:space="preserve">, </w:t>
      </w:r>
      <w:hyperlink r:id="rId1228">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9">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30">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7">
        <w:r>
          <w:rPr>
            <w:lang w:val="es_ES" w:bidi="es_ES"/>
          </w:rPr>
          <w:rPr>
            <w:color w:val="0000EE"/>
            <w:u w:val="single"/>
          </w:rPr>
          <w:t>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1231">
        <w:r>
          <w:rPr>
            <w:lang w:val="es_ES" w:bidi="es_ES"/>
          </w:rPr>
          <w:rPr>
            <w:color w:val="0000EE"/>
            <w:u w:val="single"/>
          </w:rPr>
          <w:t>1 Reyes 19:10</w:t>
        </w:r>
      </w:hyperlink>
      <w:r>
        <w:rPr>
          <w:lang w:val="es_ES" w:bidi="es_ES"/>
        </w:rPr>
        <w:t xml:space="preserve">, </w:t>
      </w:r>
      <w:hyperlink r:id="rId1232">
        <w:r>
          <w:rPr>
            <w:lang w:val="es_ES" w:bidi="es_ES"/>
          </w:rPr>
          <w:rPr>
            <w:color w:val="0000EE"/>
            <w:u w:val="single"/>
          </w:rPr>
          <w:t>14</w:t>
        </w:r>
      </w:hyperlink>
      <w:r>
        <w:rPr>
          <w:lang w:val="es_ES" w:bidi="es_ES"/>
        </w:rPr>
        <w:t xml:space="preserve">; </w:t>
      </w:r>
      <w:hyperlink r:id="rId1233">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4">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5">
        <w:r>
          <w:rPr>
            <w:lang w:val="es_ES" w:bidi="es_ES"/>
          </w:rPr>
          <w:rPr>
            <w:color w:val="0000EE"/>
            <w:u w:val="single"/>
          </w:rPr>
          <w:t>37:7</w:t>
        </w:r>
      </w:hyperlink>
      <w:r>
        <w:rPr>
          <w:lang w:val="es_ES" w:bidi="es_ES"/>
        </w:rPr>
        <w:t xml:space="preserve">, ver </w:t>
      </w:r>
      <w:hyperlink r:id="rId1235">
        <w:r>
          <w:rPr>
            <w:lang w:val="es_ES" w:bidi="es_ES"/>
          </w:rPr>
          <w:rPr>
            <w:color w:val="0000EE"/>
            <w:u w:val="single"/>
          </w:rPr>
          <w:t>42:6–7,</w:t>
        </w:r>
      </w:hyperlink>
      <w:r>
        <w:rPr>
          <w:lang w:val="es_ES" w:bidi="es_ES"/>
        </w:rPr>
        <w:t xml:space="preserve"> cf. </w:t>
      </w:r>
      <w:hyperlink r:id="rId1074">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9">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6">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7">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8">
        <w:r>
          <w:rPr>
            <w:lang w:val="es_ES" w:bidi="es_ES"/>
          </w:rPr>
          <w:rPr>
            <w:color w:val="0000EE"/>
            <w:u w:val="single"/>
          </w:rPr>
          <w:t>42:7,</w:t>
        </w:r>
      </w:hyperlink>
      <w:r>
        <w:rPr>
          <w:lang w:val="es_ES" w:bidi="es_ES"/>
        </w:rPr>
        <w:t xml:space="preserve"> cp. </w:t>
      </w:r>
      <w:hyperlink r:id="rId1239">
        <w:r>
          <w:rPr>
            <w:lang w:val="es_ES" w:bidi="es_ES"/>
          </w:rPr>
          <w:rPr>
            <w:color w:val="0000EE"/>
            <w:u w:val="single"/>
          </w:rPr>
          <w:t>30:27</w:t>
        </w:r>
      </w:hyperlink>
      <w:r>
        <w:rPr>
          <w:lang w:val="es_ES" w:bidi="es_ES"/>
        </w:rPr>
        <w:t xml:space="preserve">, ver también </w:t>
      </w:r>
      <w:hyperlink r:id="rId1240">
        <w:r>
          <w:rPr>
            <w:lang w:val="es_ES" w:bidi="es_ES"/>
          </w:rPr>
          <w:rPr>
            <w:color w:val="0000EE"/>
            <w:u w:val="single"/>
          </w:rPr>
          <w:t>Lv 19:26</w:t>
        </w:r>
      </w:hyperlink>
      <w:r>
        <w:rPr>
          <w:lang w:val="es_ES" w:bidi="es_ES"/>
        </w:rPr>
        <w:t xml:space="preserve">, </w:t>
      </w:r>
      <w:hyperlink r:id="rId1241">
        <w:r>
          <w:rPr>
            <w:lang w:val="es_ES" w:bidi="es_ES"/>
          </w:rPr>
          <w:rPr>
            <w:color w:val="0000EE"/>
            <w:u w:val="single"/>
          </w:rPr>
          <w:t>Nm 23:23</w:t>
        </w:r>
      </w:hyperlink>
      <w:r>
        <w:rPr>
          <w:lang w:val="es_ES" w:bidi="es_ES"/>
        </w:rPr>
        <w:t xml:space="preserve">, </w:t>
      </w:r>
      <w:hyperlink r:id="rId1242">
        <w:r>
          <w:rPr>
            <w:lang w:val="es_ES" w:bidi="es_ES"/>
          </w:rPr>
          <w:rPr>
            <w:color w:val="0000EE"/>
            <w:u w:val="single"/>
          </w:rPr>
          <w:t>Dt 18:10–11</w:t>
        </w:r>
      </w:hyperlink>
      <w:r>
        <w:rPr>
          <w:lang w:val="es_ES" w:bidi="es_ES"/>
        </w:rPr>
        <w:t xml:space="preserve">)—él sabía que solo Dios concede revelación (ver </w:t>
      </w:r>
      <w:hyperlink r:id="rId1243">
        <w:r>
          <w:rPr>
            <w:lang w:val="es_ES" w:bidi="es_ES"/>
          </w:rPr>
          <w:rPr>
            <w:color w:val="0000EE"/>
            <w:u w:val="single"/>
          </w:rPr>
          <w:t>Gn 37:5–9</w:t>
        </w:r>
      </w:hyperlink>
      <w:r>
        <w:rPr>
          <w:lang w:val="es_ES" w:bidi="es_ES"/>
        </w:rPr>
        <w:t xml:space="preserve">, </w:t>
      </w:r>
      <w:hyperlink r:id="rId1198">
        <w:r>
          <w:rPr>
            <w:lang w:val="es_ES" w:bidi="es_ES"/>
          </w:rPr>
          <w:rPr>
            <w:color w:val="0000EE"/>
            <w:u w:val="single"/>
          </w:rPr>
          <w:t>40:8</w:t>
        </w:r>
      </w:hyperlink>
      <w:r>
        <w:rPr>
          <w:lang w:val="es_ES" w:bidi="es_ES"/>
        </w:rPr>
        <w:t xml:space="preserve">, </w:t>
      </w:r>
      <w:hyperlink r:id="rId1244">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5">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6">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5">
        <w:r>
          <w:rPr>
            <w:lang w:val="es_ES" w:bidi="es_ES"/>
          </w:rPr>
          <w:rPr>
            <w:color w:val="0000EE"/>
            <w:u w:val="single"/>
          </w:rPr>
          <w:t>42:6–7</w:t>
        </w:r>
      </w:hyperlink>
      <w:r>
        <w:rPr>
          <w:lang w:val="es_ES" w:bidi="es_ES"/>
        </w:rPr>
        <w:t xml:space="preserve">, </w:t>
      </w:r>
      <w:hyperlink r:id="rId1209">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7">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8">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7">
        <w:r>
          <w:rPr>
            <w:lang w:val="es_ES" w:bidi="es_ES"/>
          </w:rPr>
          <w:rPr>
            <w:color w:val="0000EE"/>
            <w:u w:val="single"/>
          </w:rPr>
          <w:t>43:8–10</w:t>
        </w:r>
      </w:hyperlink>
      <w:r>
        <w:rPr>
          <w:lang w:val="es_ES" w:bidi="es_ES"/>
        </w:rPr>
        <w:t>). Su extensa súplica para ser encarcelado en lugar del joven (</w:t>
      </w:r>
      <w:hyperlink r:id="rId1249">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50">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51">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2">
        <w:r>
          <w:rPr>
            <w:lang w:val="es_ES" w:bidi="es_ES"/>
          </w:rPr>
          <w:rPr>
            <w:color w:val="0000EE"/>
            <w:u w:val="single"/>
          </w:rPr>
          <w:t>45:1–15</w:t>
        </w:r>
      </w:hyperlink>
      <w:r>
        <w:rPr>
          <w:lang w:val="es_ES" w:bidi="es_ES"/>
        </w:rPr>
        <w:t>),y organizar para que la familia se uniera a él en Egipto, donde había comida (</w:t>
      </w:r>
      <w:hyperlink r:id="rId1253">
        <w:r>
          <w:rPr>
            <w:lang w:val="es_ES" w:bidi="es_ES"/>
          </w:rPr>
          <w:rPr>
            <w:color w:val="0000EE"/>
            <w:u w:val="single"/>
          </w:rPr>
          <w:t>45:16</w:t>
        </w:r>
      </w:hyperlink>
      <w:r>
        <w:rPr>
          <w:lang w:val="es_ES" w:bidi="es_ES"/>
        </w:rPr>
        <w:t xml:space="preserve">, </w:t>
      </w:r>
      <w:hyperlink r:id="rId1254">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5">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6">
        <w:r>
          <w:rPr>
            <w:lang w:val="es_ES" w:bidi="es_ES"/>
          </w:rPr>
          <w:rPr>
            <w:color w:val="0000EE"/>
            <w:u w:val="single"/>
          </w:rPr>
          <w:t>42:24</w:t>
        </w:r>
      </w:hyperlink>
      <w:r>
        <w:rPr>
          <w:lang w:val="es_ES" w:bidi="es_ES"/>
        </w:rPr>
        <w:t xml:space="preserve">, </w:t>
      </w:r>
      <w:hyperlink r:id="rId1218">
        <w:r>
          <w:rPr>
            <w:lang w:val="es_ES" w:bidi="es_ES"/>
          </w:rPr>
          <w:rPr>
            <w:color w:val="0000EE"/>
            <w:u w:val="single"/>
          </w:rPr>
          <w:t>43:30</w:t>
        </w:r>
      </w:hyperlink>
      <w:r>
        <w:rPr>
          <w:lang w:val="es_ES" w:bidi="es_ES"/>
        </w:rPr>
        <w:t xml:space="preserve">, </w:t>
      </w:r>
      <w:hyperlink r:id="rId1220">
        <w:r>
          <w:rPr>
            <w:lang w:val="es_ES" w:bidi="es_ES"/>
          </w:rPr>
          <w:rPr>
            <w:color w:val="0000EE"/>
            <w:u w:val="single"/>
          </w:rPr>
          <w:t>45:14</w:t>
        </w:r>
      </w:hyperlink>
      <w:r>
        <w:rPr>
          <w:lang w:val="es_ES" w:bidi="es_ES"/>
        </w:rPr>
        <w:t xml:space="preserve">, </w:t>
      </w:r>
      <w:hyperlink r:id="rId1222">
        <w:r>
          <w:rPr>
            <w:lang w:val="es_ES" w:bidi="es_ES"/>
          </w:rPr>
          <w:rPr>
            <w:color w:val="0000EE"/>
            <w:u w:val="single"/>
          </w:rPr>
          <w:t>50:17</w:t>
        </w:r>
      </w:hyperlink>
      <w:r>
        <w:rPr>
          <w:lang w:val="es_ES" w:bidi="es_ES"/>
        </w:rPr>
        <w:t xml:space="preserve">, cp. </w:t>
      </w:r>
      <w:hyperlink r:id="rId1221">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6">
        <w:r>
          <w:rPr>
            <w:lang w:val="es_ES" w:bidi="es_ES"/>
          </w:rPr>
          <w:rPr>
            <w:color w:val="0000EE"/>
            <w:u w:val="single"/>
          </w:rPr>
          <w:t xml:space="preserve">45:5, </w:t>
        </w:r>
      </w:hyperlink>
      <w:r>
        <w:rPr>
          <w:lang w:val="es_ES" w:bidi="es_ES"/>
        </w:rPr>
        <w:t xml:space="preserve">cp. </w:t>
      </w:r>
      <w:hyperlink r:id="rId1257">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9">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8">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9">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60">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5">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5">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61">
        <w:r>
          <w:rPr>
            <w:lang w:val="es_ES" w:bidi="es_ES"/>
          </w:rPr>
          <w:rPr>
            <w:color w:val="0000EE"/>
            <w:u w:val="single"/>
          </w:rPr>
          <w:t>45:18</w:t>
        </w:r>
      </w:hyperlink>
      <w:r>
        <w:rPr>
          <w:lang w:val="es_ES" w:bidi="es_ES"/>
        </w:rPr>
        <w:t xml:space="preserve">, ver </w:t>
      </w:r>
      <w:hyperlink r:id="rId1262">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3">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7">
        <w:r>
          <w:rPr>
            <w:lang w:val="es_ES" w:bidi="es_ES"/>
          </w:rPr>
          <w:rPr>
            <w:color w:val="0000EE"/>
            <w:u w:val="single"/>
          </w:rPr>
          <w:t>21:31–33</w:t>
        </w:r>
      </w:hyperlink>
      <w:r>
        <w:rPr>
          <w:lang w:val="es_ES" w:bidi="es_ES"/>
        </w:rPr>
        <w:t>). Aquí fue donde Isaac había vivido, y donde Jacob había vivido antes de huir de la ira de Esaú (</w:t>
      </w:r>
      <w:hyperlink r:id="rId1264">
        <w:r>
          <w:rPr>
            <w:lang w:val="es_ES" w:bidi="es_ES"/>
          </w:rPr>
          <w:rPr>
            <w:color w:val="0000EE"/>
            <w:u w:val="single"/>
          </w:rPr>
          <w:t>28:10</w:t>
        </w:r>
      </w:hyperlink>
      <w:r>
        <w:rPr>
          <w:lang w:val="es_ES" w:bidi="es_ES"/>
        </w:rPr>
        <w:t xml:space="preserve">). • "todo lo que tenía": Ver </w:t>
      </w:r>
      <w:hyperlink r:id="rId1265">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6">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7">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8">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8">
        <w:r>
          <w:rPr>
            <w:lang w:val="es_ES" w:bidi="es_ES"/>
          </w:rPr>
          <w:rPr>
            <w:color w:val="0000EE"/>
            <w:u w:val="single"/>
          </w:rPr>
          <w:t>47:11</w:t>
        </w:r>
      </w:hyperlink>
      <w:r>
        <w:rPr>
          <w:lang w:val="es_ES" w:bidi="es_ES"/>
        </w:rPr>
        <w:t xml:space="preserve">, ver </w:t>
      </w:r>
      <w:hyperlink r:id="rId1269">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70">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71">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2">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11">
        <w:r>
          <w:rPr>
            <w:lang w:val="es_ES" w:bidi="es_ES"/>
          </w:rPr>
          <w:rPr>
            <w:color w:val="0000EE"/>
            <w:u w:val="single"/>
          </w:rPr>
          <w:t>15:5</w:t>
        </w:r>
      </w:hyperlink>
      <w:r>
        <w:rPr>
          <w:lang w:val="es_ES" w:bidi="es_ES"/>
        </w:rPr>
        <w:t xml:space="preserve">, </w:t>
      </w:r>
      <w:hyperlink r:id="rId680">
        <w:r>
          <w:rPr>
            <w:lang w:val="es_ES" w:bidi="es_ES"/>
          </w:rPr>
          <w:rPr>
            <w:color w:val="0000EE"/>
            <w:u w:val="single"/>
          </w:rPr>
          <w:t>22:17</w:t>
        </w:r>
      </w:hyperlink>
      <w:r>
        <w:rPr>
          <w:lang w:val="es_ES" w:bidi="es_ES"/>
        </w:rPr>
        <w:t>). Tuvieron que esperar el cumplimiento de la segunda promesa, de que poseerían la tierra de Canaán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2">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900">
        <w:r>
          <w:rPr>
            <w:lang w:val="es_ES" w:bidi="es_ES"/>
          </w:rPr>
          <w:rPr>
            <w:color w:val="0000EE"/>
            <w:u w:val="single"/>
          </w:rPr>
          <w:t xml:space="preserve">23:1–20, </w:t>
        </w:r>
      </w:hyperlink>
      <w:hyperlink r:id="rId1273">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4">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5">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6">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8">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7">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8">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7">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9">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2">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80">
        <w:r>
          <w:rPr>
            <w:lang w:val="es_ES" w:bidi="es_ES"/>
          </w:rPr>
          <w:rPr>
            <w:color w:val="0000EE"/>
            <w:u w:val="single"/>
          </w:rPr>
          <w:t>28:13,</w:t>
        </w:r>
      </w:hyperlink>
      <w:r>
        <w:rPr>
          <w:lang w:val="es_ES" w:bidi="es_ES"/>
        </w:rPr>
        <w:t xml:space="preserve"> </w:t>
      </w:r>
      <w:hyperlink r:id="rId1281">
        <w:r>
          <w:rPr>
            <w:lang w:val="es_ES" w:bidi="es_ES"/>
          </w:rPr>
          <w:rPr>
            <w:color w:val="0000EE"/>
            <w:u w:val="single"/>
          </w:rPr>
          <w:t>31:5</w:t>
        </w:r>
      </w:hyperlink>
      <w:r>
        <w:rPr>
          <w:lang w:val="es_ES" w:bidi="es_ES"/>
        </w:rPr>
        <w:t xml:space="preserve">, </w:t>
      </w:r>
      <w:hyperlink r:id="rId1282">
        <w:r>
          <w:rPr>
            <w:lang w:val="es_ES" w:bidi="es_ES"/>
          </w:rPr>
          <w:rPr>
            <w:color w:val="0000EE"/>
            <w:u w:val="single"/>
          </w:rPr>
          <w:t>42</w:t>
        </w:r>
      </w:hyperlink>
      <w:r>
        <w:rPr>
          <w:lang w:val="es_ES" w:bidi="es_ES"/>
        </w:rPr>
        <w:t xml:space="preserve">; </w:t>
      </w:r>
      <w:hyperlink r:id="rId1064">
        <w:r>
          <w:rPr>
            <w:lang w:val="es_ES" w:bidi="es_ES"/>
          </w:rPr>
          <w:rPr>
            <w:color w:val="0000EE"/>
            <w:u w:val="single"/>
          </w:rPr>
          <w:t>32:9,</w:t>
        </w:r>
      </w:hyperlink>
      <w:r>
        <w:rPr>
          <w:lang w:val="es_ES" w:bidi="es_ES"/>
        </w:rPr>
        <w:t xml:space="preserve"> </w:t>
      </w:r>
      <w:hyperlink r:id="rId1283">
        <w:r>
          <w:rPr>
            <w:lang w:val="es_ES" w:bidi="es_ES"/>
          </w:rPr>
          <w:rPr>
            <w:color w:val="0000EE"/>
            <w:u w:val="single"/>
          </w:rPr>
          <w:t>46:3</w:t>
        </w:r>
      </w:hyperlink>
      <w:r>
        <w:rPr>
          <w:lang w:val="es_ES" w:bidi="es_ES"/>
        </w:rPr>
        <w:t xml:space="preserve">). (2) el Dios que había sido su pastor (cp. </w:t>
      </w:r>
      <w:hyperlink r:id="rId1284">
        <w:r>
          <w:rPr>
            <w:lang w:val="es_ES" w:bidi="es_ES"/>
          </w:rPr>
          <w:rPr>
            <w:color w:val="0000EE"/>
            <w:u w:val="single"/>
          </w:rPr>
          <w:t>49:24,</w:t>
        </w:r>
      </w:hyperlink>
      <w:r>
        <w:rPr>
          <w:lang w:val="es_ES" w:bidi="es_ES"/>
        </w:rPr>
        <w:t xml:space="preserve"> </w:t>
      </w:r>
      <w:hyperlink r:id="rId1285">
        <w:r>
          <w:rPr>
            <w:lang w:val="es_ES" w:bidi="es_ES"/>
          </w:rPr>
          <w:rPr>
            <w:color w:val="0000EE"/>
            <w:u w:val="single"/>
          </w:rPr>
          <w:t>Ex 6:6,</w:t>
        </w:r>
      </w:hyperlink>
      <w:r>
        <w:rPr>
          <w:lang w:val="es_ES" w:bidi="es_ES"/>
        </w:rPr>
        <w:t xml:space="preserve"> </w:t>
      </w:r>
      <w:hyperlink r:id="rId1286">
        <w:r>
          <w:rPr>
            <w:lang w:val="es_ES" w:bidi="es_ES"/>
          </w:rPr>
          <w:rPr>
            <w:color w:val="0000EE"/>
            <w:u w:val="single"/>
          </w:rPr>
          <w:t>Sal 23:1</w:t>
        </w:r>
      </w:hyperlink>
      <w:r>
        <w:rPr>
          <w:lang w:val="es_ES" w:bidi="es_ES"/>
        </w:rPr>
        <w:t xml:space="preserve">, </w:t>
      </w:r>
      <w:hyperlink r:id="rId1287">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8">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9">
        <w:r>
          <w:rPr>
            <w:lang w:val="es_ES" w:bidi="es_ES"/>
          </w:rPr>
          <w:rPr>
            <w:color w:val="0000EE"/>
            <w:u w:val="single"/>
          </w:rPr>
          <w:t>9:25–27</w:t>
        </w:r>
      </w:hyperlink>
      <w:r>
        <w:rPr>
          <w:lang w:val="es_ES" w:bidi="es_ES"/>
        </w:rPr>
        <w:t>). El carácter y los actos de cada antepasado afectaron las vidas de sus descendientes (</w:t>
      </w:r>
      <w:hyperlink r:id="rId1290">
        <w:r>
          <w:rPr>
            <w:lang w:val="es_ES" w:bidi="es_ES"/>
          </w:rPr>
          <w:rPr>
            <w:color w:val="0000EE"/>
            <w:u w:val="single"/>
          </w:rPr>
          <w:t>Ex 20:5–6,</w:t>
        </w:r>
      </w:hyperlink>
      <w:r>
        <w:rPr>
          <w:lang w:val="es_ES" w:bidi="es_ES"/>
        </w:rPr>
        <w:t xml:space="preserve"> </w:t>
      </w:r>
      <w:hyperlink r:id="rId1291">
        <w:r>
          <w:rPr>
            <w:lang w:val="es_ES" w:bidi="es_ES"/>
          </w:rPr>
          <w:rPr>
            <w:color w:val="0000EE"/>
            <w:u w:val="single"/>
          </w:rPr>
          <w:t>34:6–7,</w:t>
        </w:r>
      </w:hyperlink>
      <w:r>
        <w:rPr>
          <w:lang w:val="es_ES" w:bidi="es_ES"/>
        </w:rPr>
        <w:t xml:space="preserve"> </w:t>
      </w:r>
      <w:hyperlink r:id="rId1292">
        <w:r>
          <w:rPr>
            <w:lang w:val="es_ES" w:bidi="es_ES"/>
          </w:rPr>
          <w:rPr>
            <w:color w:val="0000EE"/>
            <w:u w:val="single"/>
          </w:rPr>
          <w:t>Nm 14:18</w:t>
        </w:r>
      </w:hyperlink>
      <w:r>
        <w:rPr>
          <w:lang w:val="es_ES" w:bidi="es_ES"/>
        </w:rPr>
        <w:t xml:space="preserve">, </w:t>
      </w:r>
      <w:hyperlink r:id="rId1293">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8">
        <w:r>
          <w:rPr>
            <w:lang w:val="es_ES" w:bidi="es_ES"/>
          </w:rPr>
          <w:rPr>
            <w:color w:val="0000EE"/>
            <w:u w:val="single"/>
          </w:rPr>
          <w:t>35:22</w:t>
        </w:r>
      </w:hyperlink>
      <w:r>
        <w:rPr>
          <w:lang w:val="es_ES" w:bidi="es_ES"/>
        </w:rPr>
        <w:t xml:space="preserve">), Jacob profetizó que Rubén fracasaría en el liderazgo (ver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xml:space="preserve"> </w:t>
      </w:r>
      <w:hyperlink r:id="rId1149">
        <w:r>
          <w:rPr>
            <w:lang w:val="es_ES" w:bidi="es_ES"/>
          </w:rPr>
          <w:rPr>
            <w:color w:val="0000EE"/>
            <w:u w:val="single"/>
          </w:rPr>
          <w:t>42:22</w:t>
        </w:r>
      </w:hyperlink>
      <w:r>
        <w:rPr>
          <w:lang w:val="es_ES" w:bidi="es_ES"/>
        </w:rPr>
        <w:t xml:space="preserve">, </w:t>
      </w:r>
      <w:hyperlink r:id="rId1294">
        <w:r>
          <w:rPr>
            <w:lang w:val="es_ES" w:bidi="es_ES"/>
          </w:rPr>
          <w:rPr>
            <w:color w:val="0000EE"/>
            <w:u w:val="single"/>
          </w:rPr>
          <w:t xml:space="preserve">37–3; </w:t>
        </w:r>
      </w:hyperlink>
      <w:r>
        <w:rPr>
          <w:lang w:val="es_ES" w:bidi="es_ES"/>
        </w:rPr>
        <w:t xml:space="preserve">cf. </w:t>
      </w:r>
      <w:hyperlink r:id="rId1295">
        <w:r>
          <w:rPr>
            <w:lang w:val="es_ES" w:bidi="es_ES"/>
          </w:rPr>
          <w:rPr>
            <w:color w:val="0000EE"/>
            <w:u w:val="single"/>
          </w:rPr>
          <w:t>Jc 5:15–16</w:t>
        </w:r>
      </w:hyperlink>
      <w:r>
        <w:rPr>
          <w:lang w:val="es_ES" w:bidi="es_ES"/>
        </w:rPr>
        <w:t xml:space="preserve">, </w:t>
      </w:r>
      <w:hyperlink r:id="rId1267">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6">
        <w:r>
          <w:rPr>
            <w:lang w:val="es_ES" w:bidi="es_ES"/>
          </w:rPr>
          <w:rPr>
            <w:color w:val="0000EE"/>
            <w:u w:val="single"/>
          </w:rPr>
          <w:t>34:24–29</w:t>
        </w:r>
      </w:hyperlink>
      <w:r>
        <w:rPr>
          <w:lang w:val="es_ES" w:bidi="es_ES"/>
        </w:rPr>
        <w:t>). "Los apartaré": la tierra de Simeón fue en gran parte absorbida por Judá (</w:t>
      </w:r>
      <w:hyperlink r:id="rId1297">
        <w:r>
          <w:rPr>
            <w:lang w:val="es_ES" w:bidi="es_ES"/>
          </w:rPr>
          <w:rPr>
            <w:color w:val="0000EE"/>
            <w:u w:val="single"/>
          </w:rPr>
          <w:t>Jos 19:1</w:t>
        </w:r>
      </w:hyperlink>
      <w:r>
        <w:rPr>
          <w:lang w:val="es_ES" w:bidi="es_ES"/>
        </w:rPr>
        <w:t xml:space="preserve">, </w:t>
      </w:r>
      <w:hyperlink r:id="rId1298">
        <w:r>
          <w:rPr>
            <w:lang w:val="es_ES" w:bidi="es_ES"/>
          </w:rPr>
          <w:rPr>
            <w:color w:val="0000EE"/>
            <w:u w:val="single"/>
          </w:rPr>
          <w:t>9</w:t>
        </w:r>
      </w:hyperlink>
      <w:r>
        <w:rPr>
          <w:lang w:val="es_ES" w:bidi="es_ES"/>
        </w:rPr>
        <w:t>). Leví se le dio un futuro más honorable porque los levitas se convirtieron en la tribu sacerdotal (ver</w:t>
      </w:r>
      <w:hyperlink r:id="rId1299">
        <w:r>
          <w:rPr>
            <w:lang w:val="es_ES" w:bidi="es_ES"/>
          </w:rPr>
          <w:rPr>
            <w:color w:val="0000EE"/>
            <w:u w:val="single"/>
          </w:rPr>
          <w:t xml:space="preserve"> Ex 32:25–29</w:t>
        </w:r>
      </w:hyperlink>
      <w:r>
        <w:rPr>
          <w:lang w:val="es_ES" w:bidi="es_ES"/>
        </w:rPr>
        <w:t>), pero no tenían una región propia (</w:t>
      </w:r>
      <w:hyperlink r:id="rId1300">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301">
        <w:r>
          <w:rPr>
            <w:lang w:val="es_ES" w:bidi="es_ES"/>
          </w:rPr>
          <w:rPr>
            <w:color w:val="0000EE"/>
            <w:u w:val="single"/>
          </w:rPr>
          <w:t>29:35</w:t>
        </w:r>
      </w:hyperlink>
      <w:r>
        <w:rPr>
          <w:lang w:val="es_ES" w:bidi="es_ES"/>
        </w:rPr>
        <w:t xml:space="preserve">, ver, por ejemplo, </w:t>
      </w:r>
      <w:hyperlink r:id="rId1302">
        <w:r>
          <w:rPr>
            <w:lang w:val="es_ES" w:bidi="es_ES"/>
          </w:rPr>
          <w:rPr>
            <w:color w:val="0000EE"/>
            <w:u w:val="single"/>
          </w:rPr>
          <w:t xml:space="preserve">Rt 4:11–12; </w:t>
        </w:r>
      </w:hyperlink>
      <w:hyperlink r:id="rId1303">
        <w:r>
          <w:rPr>
            <w:lang w:val="es_ES" w:bidi="es_ES"/>
          </w:rPr>
          <w:rPr>
            <w:color w:val="0000EE"/>
            <w:u w:val="single"/>
          </w:rPr>
          <w:t xml:space="preserve">1 Sam 18:6–7, </w:t>
        </w:r>
      </w:hyperlink>
      <w:hyperlink r:id="rId1304">
        <w:r>
          <w:rPr>
            <w:lang w:val="es_ES" w:bidi="es_ES"/>
          </w:rPr>
          <w:rPr>
            <w:color w:val="0000EE"/>
            <w:u w:val="single"/>
          </w:rPr>
          <w:t>Sal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6">
        <w:r>
          <w:rPr>
            <w:lang w:val="es_ES" w:bidi="es_ES"/>
          </w:rPr>
          <w:rPr>
            <w:color w:val="0000EE"/>
            <w:u w:val="single"/>
          </w:rPr>
          <w:t xml:space="preserve">72; </w:t>
        </w:r>
      </w:hyperlink>
      <w:hyperlink r:id="rId1307">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11">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8">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7">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8">
        <w:r>
          <w:rPr>
            <w:lang w:val="es_ES" w:bidi="es_ES"/>
          </w:rPr>
          <w:rPr>
            <w:color w:val="0000EE"/>
            <w:u w:val="single"/>
          </w:rPr>
          <w:t xml:space="preserve">2 Samuel 7:4–16, </w:t>
        </w:r>
      </w:hyperlink>
      <w:hyperlink r:id="rId1304">
        <w:r>
          <w:rPr>
            <w:lang w:val="es_ES" w:bidi="es_ES"/>
          </w:rPr>
          <w:rPr>
            <w:color w:val="0000EE"/>
            <w:u w:val="single"/>
          </w:rPr>
          <w:t>Salmos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9">
        <w:r>
          <w:rPr>
            <w:lang w:val="es_ES" w:bidi="es_ES"/>
          </w:rPr>
          <w:rPr>
            <w:color w:val="0000EE"/>
            <w:u w:val="single"/>
          </w:rPr>
          <w:t xml:space="preserve">60; </w:t>
        </w:r>
      </w:hyperlink>
      <w:r>
        <w:rPr>
          <w:lang w:val="es_ES" w:bidi="es_ES"/>
        </w:rPr>
        <w:t xml:space="preserve"> </w:t>
      </w:r>
      <w:hyperlink r:id="rId1310">
        <w:r>
          <w:rPr>
            <w:lang w:val="es_ES" w:bidi="es_ES"/>
          </w:rPr>
          <w:rPr>
            <w:color w:val="0000EE"/>
            <w:u w:val="single"/>
          </w:rPr>
          <w:t xml:space="preserve">Isaías 11, </w:t>
        </w:r>
      </w:hyperlink>
      <w:hyperlink r:id="rId1311">
        <w:r>
          <w:rPr>
            <w:lang w:val="es_ES" w:bidi="es_ES"/>
          </w:rPr>
          <w:rPr>
            <w:color w:val="0000EE"/>
            <w:u w:val="single"/>
          </w:rPr>
          <w:t xml:space="preserve">Ezequiel 21:26–27, </w:t>
        </w:r>
      </w:hyperlink>
      <w:hyperlink r:id="rId1312">
        <w:r>
          <w:rPr>
            <w:lang w:val="es_ES" w:bidi="es_ES"/>
          </w:rPr>
          <w:rPr>
            <w:color w:val="0000EE"/>
            <w:u w:val="single"/>
          </w:rPr>
          <w:t xml:space="preserve">Zacarías 9:9, </w:t>
        </w:r>
      </w:hyperlink>
      <w:r>
        <w:rPr>
          <w:lang w:val="es_ES" w:bidi="es_ES"/>
        </w:rPr>
        <w:t xml:space="preserve"> </w:t>
      </w:r>
      <w:hyperlink r:id="rId1313">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4">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5">
        <w:r>
          <w:rPr>
            <w:lang w:val="es_ES" w:bidi="es_ES"/>
          </w:rPr>
          <w:rPr>
            <w:color w:val="0000EE"/>
            <w:u w:val="single"/>
          </w:rPr>
          <w:t xml:space="preserve">Salmos 68:29, </w:t>
        </w:r>
      </w:hyperlink>
      <w:hyperlink r:id="rId1316">
        <w:r>
          <w:rPr>
            <w:lang w:val="es_ES" w:bidi="es_ES"/>
          </w:rPr>
          <w:rPr>
            <w:color w:val="0000EE"/>
            <w:u w:val="single"/>
          </w:rPr>
          <w:t>72:8–11,</w:t>
        </w:r>
      </w:hyperlink>
      <w:r>
        <w:rPr>
          <w:lang w:val="es_ES" w:bidi="es_ES"/>
        </w:rPr>
        <w:t xml:space="preserve"> </w:t>
      </w:r>
      <w:hyperlink r:id="rId1317">
        <w:r>
          <w:rPr>
            <w:lang w:val="es_ES" w:bidi="es_ES"/>
          </w:rPr>
          <w:rPr>
            <w:color w:val="0000EE"/>
            <w:u w:val="single"/>
          </w:rPr>
          <w:t>Isaías 2:2–4,</w:t>
        </w:r>
      </w:hyperlink>
      <w:r>
        <w:rPr>
          <w:lang w:val="es_ES" w:bidi="es_ES"/>
        </w:rPr>
        <w:t xml:space="preserve"> </w:t>
      </w:r>
      <w:hyperlink r:id="rId1318">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9">
        <w:r>
          <w:rPr>
            <w:lang w:val="es_ES" w:bidi="es_ES"/>
          </w:rPr>
          <w:rPr>
            <w:color w:val="0000EE"/>
            <w:u w:val="single"/>
          </w:rPr>
          <w:t>Is 61:6–7,</w:t>
        </w:r>
      </w:hyperlink>
      <w:r>
        <w:rPr>
          <w:lang w:val="es_ES" w:bidi="es_ES"/>
        </w:rPr>
        <w:t xml:space="preserve"> </w:t>
      </w:r>
      <w:hyperlink r:id="rId1320">
        <w:r>
          <w:rPr>
            <w:lang w:val="es_ES" w:bidi="es_ES"/>
          </w:rPr>
          <w:rPr>
            <w:color w:val="0000EE"/>
            <w:u w:val="single"/>
          </w:rPr>
          <w:t>65:21–25,</w:t>
        </w:r>
      </w:hyperlink>
      <w:r>
        <w:rPr>
          <w:lang w:val="es_ES" w:bidi="es_ES"/>
        </w:rPr>
        <w:t xml:space="preserve"> </w:t>
      </w:r>
      <w:hyperlink r:id="rId871">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21">
        <w:r>
          <w:rPr>
            <w:lang w:val="es_ES" w:bidi="es_ES"/>
          </w:rPr>
          <w:rPr>
            <w:color w:val="0000EE"/>
            <w:u w:val="single"/>
          </w:rPr>
          <w:t>Am 9:13–14,</w:t>
        </w:r>
      </w:hyperlink>
      <w:r>
        <w:rPr>
          <w:lang w:val="es_ES" w:bidi="es_ES"/>
        </w:rPr>
        <w:t xml:space="preserve"> </w:t>
      </w:r>
      <w:hyperlink r:id="rId871">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2">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3">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4">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5">
        <w:r>
          <w:rPr>
            <w:lang w:val="es_ES" w:bidi="es_ES"/>
          </w:rPr>
          <w:rPr>
            <w:color w:val="0000EE"/>
            <w:u w:val="single"/>
          </w:rPr>
          <w:t xml:space="preserve">Jos 13, </w:t>
        </w:r>
      </w:hyperlink>
      <w:hyperlink r:id="rId1326">
        <w:r>
          <w:rPr>
            <w:lang w:val="es_ES" w:bidi="es_ES"/>
          </w:rPr>
          <w:rPr>
            <w:color w:val="0000EE"/>
            <w:u w:val="single"/>
          </w:rPr>
          <w:t>2 Re 10:32–33,</w:t>
        </w:r>
      </w:hyperlink>
      <w:hyperlink r:id="rId1327">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8">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7">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9">
        <w:r>
          <w:rPr>
            <w:lang w:val="es_ES" w:bidi="es_ES"/>
          </w:rPr>
          <w:rPr>
            <w:color w:val="0000EE"/>
            <w:u w:val="single"/>
          </w:rPr>
          <w:t>Jos 6</w:t>
        </w:r>
      </w:hyperlink>
      <w:r>
        <w:rPr>
          <w:lang w:val="es_ES" w:bidi="es_ES"/>
        </w:rPr>
        <w:t xml:space="preserve">, </w:t>
      </w:r>
      <w:hyperlink r:id="rId1330">
        <w:r>
          <w:rPr>
            <w:lang w:val="es_ES" w:bidi="es_ES"/>
          </w:rPr>
          <w:rPr>
            <w:color w:val="0000EE"/>
            <w:u w:val="single"/>
          </w:rPr>
          <w:t>8</w:t>
        </w:r>
      </w:hyperlink>
      <w:r>
        <w:rPr>
          <w:lang w:val="es_ES" w:bidi="es_ES"/>
        </w:rPr>
        <w:t xml:space="preserve">, </w:t>
      </w:r>
      <w:hyperlink r:id="rId1331">
        <w:r>
          <w:rPr>
            <w:lang w:val="es_ES" w:bidi="es_ES"/>
          </w:rPr>
          <w:rPr>
            <w:color w:val="0000EE"/>
            <w:u w:val="single"/>
          </w:rPr>
          <w:t>10</w:t>
        </w:r>
      </w:hyperlink>
      <w:r>
        <w:rPr>
          <w:lang w:val="es_ES" w:bidi="es_ES"/>
        </w:rPr>
        <w:t xml:space="preserve">, </w:t>
      </w:r>
      <w:hyperlink r:id="rId1332">
        <w:r>
          <w:rPr>
            <w:lang w:val="es_ES" w:bidi="es_ES"/>
          </w:rPr>
          <w:rPr>
            <w:color w:val="0000EE"/>
            <w:u w:val="single"/>
          </w:rPr>
          <w:t>12</w:t>
        </w:r>
      </w:hyperlink>
      <w:r>
        <w:rPr>
          <w:lang w:val="es_ES" w:bidi="es_ES"/>
        </w:rPr>
        <w:t>) y Débora (</w:t>
      </w:r>
      <w:hyperlink r:id="rId1333">
        <w:r>
          <w:rPr>
            <w:lang w:val="es_ES" w:bidi="es_ES"/>
          </w:rPr>
          <w:rPr>
            <w:color w:val="0000EE"/>
            <w:u w:val="single"/>
          </w:rPr>
          <w:t>Jc 4</w:t>
        </w:r>
      </w:hyperlink>
      <w:r>
        <w:rPr>
          <w:lang w:val="es_ES" w:bidi="es_ES"/>
        </w:rPr>
        <w:t>). Los descendientes victoriosos de Manasés incluyen a Gedeón (</w:t>
      </w:r>
      <w:hyperlink r:id="rId1334">
        <w:r>
          <w:rPr>
            <w:lang w:val="es_ES" w:bidi="es_ES"/>
          </w:rPr>
          <w:rPr>
            <w:color w:val="0000EE"/>
            <w:u w:val="single"/>
          </w:rPr>
          <w:t>Jc 6–8</w:t>
        </w:r>
      </w:hyperlink>
      <w:r>
        <w:rPr>
          <w:lang w:val="es_ES" w:bidi="es_ES"/>
        </w:rPr>
        <w:t>) y Jefté (</w:t>
      </w:r>
      <w:hyperlink r:id="rId1335">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6">
        <w:r>
          <w:rPr>
            <w:lang w:val="es_ES" w:bidi="es_ES"/>
          </w:rPr>
          <w:rPr>
            <w:color w:val="0000EE"/>
            <w:u w:val="single"/>
          </w:rPr>
          <w:t xml:space="preserve">Jc 20, </w:t>
        </w:r>
      </w:hyperlink>
      <w:hyperlink r:id="rId1337">
        <w:r>
          <w:rPr>
            <w:lang w:val="es_ES" w:bidi="es_ES"/>
          </w:rPr>
          <w:rPr>
            <w:color w:val="0000EE"/>
            <w:u w:val="single"/>
          </w:rPr>
          <w:t>1 Sam 9:1–2,</w:t>
        </w:r>
      </w:hyperlink>
      <w:hyperlink r:id="rId1338">
        <w:r>
          <w:rPr>
            <w:lang w:val="es_ES" w:bidi="es_ES"/>
          </w:rPr>
          <w:rPr>
            <w:color w:val="0000EE"/>
            <w:u w:val="single"/>
          </w:rPr>
          <w:t xml:space="preserve">19:10, </w:t>
        </w:r>
      </w:hyperlink>
      <w:hyperlink r:id="rId1339">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40">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41">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2">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6">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3">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5">
        <w:r>
          <w:rPr>
            <w:lang w:val="es_ES" w:bidi="es_ES"/>
          </w:rPr>
          <w:rPr>
            <w:color w:val="0000EE"/>
            <w:u w:val="single"/>
          </w:rPr>
          <w:t>37:7</w:t>
        </w:r>
      </w:hyperlink>
      <w:r>
        <w:rPr>
          <w:lang w:val="es_ES" w:bidi="es_ES"/>
        </w:rPr>
        <w:t xml:space="preserve">, </w:t>
      </w:r>
      <w:hyperlink r:id="rId1344">
        <w:r>
          <w:rPr>
            <w:lang w:val="es_ES" w:bidi="es_ES"/>
          </w:rPr>
          <w:rPr>
            <w:color w:val="0000EE"/>
            <w:u w:val="single"/>
          </w:rPr>
          <w:t>44:16</w:t>
        </w:r>
      </w:hyperlink>
      <w:r>
        <w:rPr>
          <w:lang w:val="es_ES" w:bidi="es_ES"/>
        </w:rPr>
        <w:t xml:space="preserve">, </w:t>
      </w:r>
      <w:hyperlink r:id="rId1249">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6">
        <w:r>
          <w:rPr>
            <w:lang w:val="es_ES" w:bidi="es_ES"/>
          </w:rPr>
          <w:rPr>
            <w:color w:val="0000EE"/>
            <w:u w:val="single"/>
          </w:rPr>
          <w:t>45:5</w:t>
        </w:r>
      </w:hyperlink>
      <w:r>
        <w:rPr>
          <w:lang w:val="es_ES" w:bidi="es_ES"/>
        </w:rPr>
        <w:t xml:space="preserve">, </w:t>
      </w:r>
      <w:hyperlink r:id="rId1345">
        <w:r>
          <w:rPr>
            <w:lang w:val="es_ES" w:bidi="es_ES"/>
          </w:rPr>
          <w:rPr>
            <w:color w:val="0000EE"/>
            <w:u w:val="single"/>
          </w:rPr>
          <w:t>7–9</w:t>
        </w:r>
      </w:hyperlink>
      <w:r>
        <w:rPr>
          <w:lang w:val="es_ES" w:bidi="es_ES"/>
        </w:rPr>
        <w:t xml:space="preserve">), y prometió bondad y provisión (cf. </w:t>
      </w:r>
      <w:hyperlink r:id="rId1346">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7">
        <w:r>
          <w:rPr>
            <w:lang w:val="es_ES" w:bidi="es_ES"/>
          </w:rPr>
          <w:rPr>
            <w:color w:val="0000EE"/>
            <w:u w:val="single"/>
          </w:rPr>
          <w:t>Sal 128:6</w:t>
        </w:r>
      </w:hyperlink>
      <w:r>
        <w:rPr>
          <w:lang w:val="es_ES" w:bidi="es_ES"/>
        </w:rPr>
        <w:t xml:space="preserve">, </w:t>
      </w:r>
      <w:hyperlink r:id="rId1348">
        <w:r>
          <w:rPr>
            <w:lang w:val="es_ES" w:bidi="es_ES"/>
          </w:rPr>
          <w:rPr>
            <w:color w:val="0000EE"/>
            <w:u w:val="single"/>
          </w:rPr>
          <w:t>Pr 17:6</w:t>
        </w:r>
      </w:hyperlink>
      <w:r>
        <w:rPr>
          <w:lang w:val="es_ES" w:bidi="es_ES"/>
        </w:rPr>
        <w:t xml:space="preserve">, </w:t>
      </w:r>
      <w:hyperlink r:id="rId888">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9">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0">
        <w:r>
          <w:rPr>
            <w:lang w:val="es_ES" w:bidi="es_ES"/>
          </w:rPr>
          <w:rPr>
            <w:color w:val="0000EE"/>
            <w:u w:val="single"/>
          </w:rPr>
          <w:t xml:space="preserve">Ex 19:13, </w:t>
        </w:r>
      </w:hyperlink>
      <w:hyperlink r:id="rId1288">
        <w:r>
          <w:rPr>
            <w:lang w:val="es_ES" w:bidi="es_ES"/>
          </w:rPr>
          <w:rPr>
            <w:color w:val="0000EE"/>
            <w:u w:val="single"/>
          </w:rPr>
          <w:t>Jos 24:32</w:t>
        </w:r>
      </w:hyperlink>
      <w:r>
        <w:rPr>
          <w:lang w:val="es_ES" w:bidi="es_ES"/>
        </w:rPr>
        <w:t xml:space="preserve">; </w:t>
      </w:r>
      <w:hyperlink r:id="rId1351">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50">
        <w:r>
          <w:rPr>
            <w:lang w:val="es_ES" w:bidi="es_ES"/>
          </w:rPr>
          <w:rPr>
            <w:color w:val="0000EE"/>
            <w:u w:val="single"/>
          </w:rPr>
          <w:t>Ex19:13</w:t>
        </w:r>
      </w:hyperlink>
      <w:r>
        <w:rPr>
          <w:lang w:val="es_ES" w:bidi="es_ES"/>
        </w:rPr>
        <w:t xml:space="preserve">, </w:t>
      </w:r>
      <w:hyperlink r:id="rId1352">
        <w:r>
          <w:rPr>
            <w:lang w:val="es_ES" w:bidi="es_ES"/>
          </w:rPr>
          <w:rPr>
            <w:color w:val="0000EE"/>
            <w:u w:val="single"/>
          </w:rPr>
          <w:t>Hb 11:39–40</w:t>
        </w:r>
      </w:hyperlink>
      <w:r>
        <w:rPr>
          <w:lang w:val="es_ES" w:bidi="es_ES"/>
        </w:rPr>
        <w:t xml:space="preserve">). Finalmente fue enterrado en Siquem (ver </w:t>
      </w:r>
      <w:hyperlink r:id="rId1288">
        <w:r>
          <w:rPr>
            <w:lang w:val="es_ES" w:bidi="es_ES"/>
          </w:rPr>
          <w:rPr>
            <w:color w:val="0000EE"/>
            <w:u w:val="single"/>
          </w:rPr>
          <w:t>Jos 24:32</w:t>
        </w:r>
      </w:hyperlink>
      <w:r>
        <w:rPr>
          <w:lang w:val="es_ES" w:bidi="es_ES"/>
        </w:rPr>
        <w:t>), donde Jacob lo había enviado originalmente (</w:t>
      </w:r>
      <w:hyperlink r:id="rId1136">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