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कुलुस्सियों 1:2, कुलुस्सियों 1:3–14, कुलुस्सियों 1:4, कुलुस्सियों 1:5, कुलुस्सियों 1:6, कुलुस्सियों 1:7, कुलुस्सियों 1:9–10, कुलुस्सियों 1:12–13, कुलुस्सियों 1:15, कुलुस्सियों 1:15–20, कुलुस्सियों 1:16, कुलुस्सियों 1:18, कुलुस्सियों 1:19, कुलुस्सियों 1:20, कुलुस्सियों 1:21, कुलुस्सियों 1:21–23, कुलुस्सियों 1:22, कुलुस्सियों 1:23, कुलुस्सियों 1:24, कुलुस्सियों 1:24–2:5, कुलुस्सियों 1:26, कुलुस्सियों 2:1–5, कुलुस्सियों 2:2, कुलुस्सियों 2:3, कुलुस्सियों 2:6–15, कुलुस्सियों 2:8, कुलुस्सियों 2:11, कुलुस्सियों 2:12, कुलुस्सियों 2:14, कुलुस्सियों 2:15, कुलुस्सियों 2:16, कुलुस्सियों 2:16–23, कुलुस्सियों 2:17, कुलुस्सियों 2:18, कुलुस्सियों 2:20, कुलुस्सियों 2:23, कुलुस्सियों 3:1, कुलुस्सियों 3:1–11, कुलुस्सियों 3:3–4, कुलुस्सियों 3:5, कुलुस्सियों 3:6, कुलुस्सियों 3:8, कुलुस्सियों 3:9–10, कुलुस्सियों 3:11, कुलुस्सियों 3:12–17, कुलुस्सियों 3:15, कुलुस्सियों 3:16, कुलुस्सियों 3:17, कुलुस्सियों 3:18, कुलुस्सियों 3:18–4:1, कुलुस्सियों 3:19, कुलुस्सियों 3:22–24, कुलुस्सियों 4:1, कुलुस्सियों 4:2, कुलुस्सियों 4:2–6, कुलुस्सियों 4:3, कुलुस्सियों 4:5, कुलुस्सियों 4:6, कुलुस्सियों 4:7, कुलुस्सियों 4:7–18, कुलुस्सियों 4:9, कुलुस्सियों 4:10, कुलुस्सियों 4:10–14, कुलुस्सियों 4:11, कुलुस्सियों 4:13, कुलुस्सियों 4:14, कुलुस्सियों 4:15, कुलुस्सियों 4:16, कुलुस्सियों 4:17, कुलुस्सियों 4:18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5">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6">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7">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8">
        <w:r>
          <w:rPr>
            <w:lang w:val="hi_IN" w:bidi="hi_IN"/>
          </w:rPr>
          <w:rPr>
            <w:color w:val="0000EE"/>
            <w:u w:val="single"/>
          </w:rPr>
          <w:t>4:12–13</w:t>
        </w:r>
      </w:hyperlink>
      <w:r>
        <w:rPr>
          <w:lang w:val="hi_IN" w:bidi="hi_IN"/>
        </w:rPr>
        <w:t xml:space="preserve">; </w:t>
      </w:r>
      <w:hyperlink r:id="rId19">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20">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21">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2">
        <w:r>
          <w:rPr>
            <w:lang w:val="hi_IN" w:bidi="hi_IN"/>
          </w:rPr>
          <w:rPr>
            <w:color w:val="0000EE"/>
            <w:u w:val="single"/>
          </w:rPr>
          <w:t>2:7</w:t>
        </w:r>
      </w:hyperlink>
      <w:r>
        <w:rPr>
          <w:lang w:val="hi_IN" w:bidi="hi_IN"/>
        </w:rPr>
        <w:t xml:space="preserve">; </w:t>
      </w:r>
      <w:hyperlink r:id="rId23">
        <w:r>
          <w:rPr>
            <w:lang w:val="hi_IN" w:bidi="hi_IN"/>
          </w:rPr>
          <w:rPr>
            <w:color w:val="0000EE"/>
            <w:u w:val="single"/>
          </w:rPr>
          <w:t>3:17</w:t>
        </w:r>
      </w:hyperlink>
      <w:r>
        <w:rPr>
          <w:lang w:val="hi_IN" w:bidi="hi_IN"/>
        </w:rPr>
        <w:t xml:space="preserve">; </w:t>
      </w:r>
      <w:hyperlink r:id="rId24">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5">
        <w:r>
          <w:rPr>
            <w:lang w:val="hi_IN" w:bidi="hi_IN"/>
          </w:rPr>
          <w:rPr>
            <w:color w:val="0000EE"/>
            <w:u w:val="single"/>
          </w:rPr>
          <w:t>व्य.वि 3:28</w:t>
        </w:r>
      </w:hyperlink>
      <w:r>
        <w:rPr>
          <w:lang w:val="hi_IN" w:bidi="hi_IN"/>
        </w:rPr>
        <w:t xml:space="preserve">; </w:t>
      </w:r>
      <w:hyperlink r:id="rId26">
        <w:r>
          <w:rPr>
            <w:lang w:val="hi_IN" w:bidi="hi_IN"/>
          </w:rPr>
          <w:rPr>
            <w:color w:val="0000EE"/>
            <w:u w:val="single"/>
          </w:rPr>
          <w:t>भज 33:12</w:t>
        </w:r>
      </w:hyperlink>
      <w:r>
        <w:rPr>
          <w:lang w:val="hi_IN" w:bidi="hi_IN"/>
        </w:rPr>
        <w:t xml:space="preserve">; </w:t>
      </w:r>
      <w:hyperlink r:id="rId27">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8">
        <w:r>
          <w:rPr>
            <w:lang w:val="hi_IN" w:bidi="hi_IN"/>
          </w:rPr>
          <w:rPr>
            <w:color w:val="0000EE"/>
            <w:u w:val="single"/>
          </w:rPr>
          <w:t>इफि 1:11</w:t>
        </w:r>
      </w:hyperlink>
      <w:r>
        <w:rPr>
          <w:lang w:val="hi_IN" w:bidi="hi_IN"/>
        </w:rPr>
        <w:t xml:space="preserve">; </w:t>
      </w:r>
      <w:hyperlink r:id="rId29">
        <w:r>
          <w:rPr>
            <w:lang w:val="hi_IN" w:bidi="hi_IN"/>
          </w:rPr>
          <w:rPr>
            <w:color w:val="0000EE"/>
            <w:u w:val="single"/>
          </w:rPr>
          <w:t>तीतु 3:7</w:t>
        </w:r>
      </w:hyperlink>
      <w:r>
        <w:rPr>
          <w:lang w:val="hi_IN" w:bidi="hi_IN"/>
        </w:rPr>
        <w:t xml:space="preserve">; </w:t>
      </w:r>
      <w:hyperlink r:id="rId30">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31">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2">
        <w:r>
          <w:rPr>
            <w:lang w:val="hi_IN" w:bidi="hi_IN"/>
          </w:rPr>
          <w:rPr>
            <w:color w:val="0000EE"/>
            <w:u w:val="single"/>
          </w:rPr>
          <w:t>1 कुरि 1:24</w:t>
        </w:r>
      </w:hyperlink>
      <w:r>
        <w:rPr>
          <w:lang w:val="hi_IN" w:bidi="hi_IN"/>
        </w:rPr>
        <w:t xml:space="preserve">, </w:t>
      </w:r>
      <w:hyperlink r:id="rId33">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4">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5">
        <w:r>
          <w:rPr>
            <w:lang w:val="hi_IN" w:bidi="hi_IN"/>
          </w:rPr>
          <w:rPr>
            <w:color w:val="0000EE"/>
            <w:u w:val="single"/>
          </w:rPr>
          <w:t>1:15–17</w:t>
        </w:r>
      </w:hyperlink>
      <w:r>
        <w:rPr>
          <w:lang w:val="hi_IN" w:bidi="hi_IN"/>
        </w:rPr>
        <w:t>) और उद्धारकर्ता (</w:t>
      </w:r>
      <w:hyperlink r:id="rId36">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7">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19</w:t>
        </w:r>
      </w:hyperlink>
      <w:r>
        <w:rPr>
          <w:lang w:val="hi_IN" w:bidi="hi_IN"/>
        </w:rPr>
        <w:t xml:space="preserve">; </w:t>
      </w:r>
      <w:hyperlink r:id="rId40">
        <w:r>
          <w:rPr>
            <w:lang w:val="hi_IN" w:bidi="hi_IN"/>
          </w:rPr>
          <w:rPr>
            <w:color w:val="0000EE"/>
            <w:u w:val="single"/>
          </w:rPr>
          <w:t>1 कुरि 11:3–10</w:t>
        </w:r>
      </w:hyperlink>
      <w:r>
        <w:rPr>
          <w:lang w:val="hi_IN" w:bidi="hi_IN"/>
        </w:rPr>
        <w:t xml:space="preserve">; </w:t>
      </w:r>
      <w:hyperlink r:id="rId41">
        <w:r>
          <w:rPr>
            <w:lang w:val="hi_IN" w:bidi="hi_IN"/>
          </w:rPr>
          <w:rPr>
            <w:color w:val="0000EE"/>
            <w:u w:val="single"/>
          </w:rPr>
          <w:t>इफि 4:15</w:t>
        </w:r>
      </w:hyperlink>
      <w:r>
        <w:rPr>
          <w:lang w:val="hi_IN" w:bidi="hi_IN"/>
        </w:rPr>
        <w:t xml:space="preserve">; </w:t>
      </w:r>
      <w:hyperlink r:id="rId42">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3">
        <w:r>
          <w:rPr>
            <w:lang w:val="hi_IN" w:bidi="hi_IN"/>
          </w:rPr>
          <w:rPr>
            <w:color w:val="0000EE"/>
            <w:u w:val="single"/>
          </w:rPr>
          <w:t>कुलु 1:24</w:t>
        </w:r>
      </w:hyperlink>
      <w:r>
        <w:rPr>
          <w:lang w:val="hi_IN" w:bidi="hi_IN"/>
        </w:rPr>
        <w:t xml:space="preserve">; </w:t>
      </w:r>
      <w:hyperlink r:id="rId39">
        <w:r>
          <w:rPr>
            <w:lang w:val="hi_IN" w:bidi="hi_IN"/>
          </w:rPr>
          <w:rPr>
            <w:color w:val="0000EE"/>
            <w:u w:val="single"/>
          </w:rPr>
          <w:t>2:19</w:t>
        </w:r>
      </w:hyperlink>
      <w:r>
        <w:rPr>
          <w:lang w:val="hi_IN" w:bidi="hi_IN"/>
        </w:rPr>
        <w:t xml:space="preserve">; </w:t>
      </w:r>
      <w:hyperlink r:id="rId44">
        <w:r>
          <w:rPr>
            <w:lang w:val="hi_IN" w:bidi="hi_IN"/>
          </w:rPr>
          <w:rPr>
            <w:color w:val="0000EE"/>
            <w:u w:val="single"/>
          </w:rPr>
          <w:t>3:15</w:t>
        </w:r>
      </w:hyperlink>
      <w:r>
        <w:rPr>
          <w:lang w:val="hi_IN" w:bidi="hi_IN"/>
        </w:rPr>
        <w:t xml:space="preserve">; </w:t>
      </w:r>
      <w:hyperlink r:id="rId45">
        <w:r>
          <w:rPr>
            <w:lang w:val="hi_IN" w:bidi="hi_IN"/>
          </w:rPr>
          <w:rPr>
            <w:color w:val="0000EE"/>
            <w:u w:val="single"/>
          </w:rPr>
          <w:t>इफि 1:23</w:t>
        </w:r>
      </w:hyperlink>
      <w:r>
        <w:rPr>
          <w:lang w:val="hi_IN" w:bidi="hi_IN"/>
        </w:rPr>
        <w:t xml:space="preserve">; </w:t>
      </w:r>
      <w:hyperlink r:id="rId46">
        <w:r>
          <w:rPr>
            <w:lang w:val="hi_IN" w:bidi="hi_IN"/>
          </w:rPr>
          <w:rPr>
            <w:color w:val="0000EE"/>
            <w:u w:val="single"/>
          </w:rPr>
          <w:t>2:16</w:t>
        </w:r>
      </w:hyperlink>
      <w:r>
        <w:rPr>
          <w:lang w:val="hi_IN" w:bidi="hi_IN"/>
        </w:rPr>
        <w:t xml:space="preserve">; </w:t>
      </w:r>
      <w:hyperlink r:id="rId47">
        <w:r>
          <w:rPr>
            <w:lang w:val="hi_IN" w:bidi="hi_IN"/>
          </w:rPr>
          <w:rPr>
            <w:color w:val="0000EE"/>
            <w:u w:val="single"/>
          </w:rPr>
          <w:t>4:4</w:t>
        </w:r>
      </w:hyperlink>
      <w:r>
        <w:rPr>
          <w:lang w:val="hi_IN" w:bidi="hi_IN"/>
        </w:rPr>
        <w:t xml:space="preserve">, </w:t>
      </w:r>
      <w:hyperlink r:id="rId48">
        <w:r>
          <w:rPr>
            <w:lang w:val="hi_IN" w:bidi="hi_IN"/>
          </w:rPr>
          <w:rPr>
            <w:color w:val="0000EE"/>
            <w:u w:val="single"/>
          </w:rPr>
          <w:t>12</w:t>
        </w:r>
      </w:hyperlink>
      <w:r>
        <w:rPr>
          <w:lang w:val="hi_IN" w:bidi="hi_IN"/>
        </w:rPr>
        <w:t xml:space="preserve">; </w:t>
      </w:r>
      <w:hyperlink r:id="rId42">
        <w:r>
          <w:rPr>
            <w:lang w:val="hi_IN" w:bidi="hi_IN"/>
          </w:rPr>
          <w:rPr>
            <w:color w:val="0000EE"/>
            <w:u w:val="single"/>
          </w:rPr>
          <w:t>5:23</w:t>
        </w:r>
      </w:hyperlink>
      <w:r>
        <w:rPr>
          <w:lang w:val="hi_IN" w:bidi="hi_IN"/>
        </w:rPr>
        <w:t xml:space="preserve">, </w:t>
      </w:r>
      <w:hyperlink r:id="rId49">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50">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51">
        <w:r>
          <w:rPr>
            <w:lang w:val="hi_IN" w:bidi="hi_IN"/>
          </w:rPr>
          <w:rPr>
            <w:color w:val="0000EE"/>
            <w:u w:val="single"/>
          </w:rPr>
          <w:t>कुलु 1:16</w:t>
        </w:r>
      </w:hyperlink>
      <w:r>
        <w:rPr>
          <w:lang w:val="hi_IN" w:bidi="hi_IN"/>
        </w:rPr>
        <w:t xml:space="preserve">, </w:t>
      </w:r>
      <w:hyperlink r:id="rId52">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3">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4">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5">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6">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7">
        <w:r>
          <w:rPr>
            <w:lang w:val="hi_IN" w:bidi="hi_IN"/>
          </w:rPr>
          <w:rPr>
            <w:color w:val="0000EE"/>
            <w:u w:val="single"/>
          </w:rPr>
          <w:t>मर 13:19–23</w:t>
        </w:r>
      </w:hyperlink>
      <w:r>
        <w:rPr>
          <w:lang w:val="hi_IN" w:bidi="hi_IN"/>
        </w:rPr>
        <w:t xml:space="preserve">; </w:t>
      </w:r>
      <w:hyperlink r:id="rId58">
        <w:r>
          <w:rPr>
            <w:lang w:val="hi_IN" w:bidi="hi_IN"/>
          </w:rPr>
          <w:rPr>
            <w:color w:val="0000EE"/>
            <w:u w:val="single"/>
          </w:rPr>
          <w:t>रोम 8:17–18</w:t>
        </w:r>
      </w:hyperlink>
      <w:r>
        <w:rPr>
          <w:lang w:val="hi_IN" w:bidi="hi_IN"/>
        </w:rPr>
        <w:t xml:space="preserve">; </w:t>
      </w:r>
      <w:hyperlink r:id="rId59">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60">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61">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5">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2">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3">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4">
        <w:r>
          <w:rPr>
            <w:lang w:val="hi_IN" w:bidi="hi_IN"/>
          </w:rPr>
          <w:rPr>
            <w:color w:val="0000EE"/>
            <w:u w:val="single"/>
          </w:rPr>
          <w:t>कुलु 2:15</w:t>
        </w:r>
      </w:hyperlink>
      <w:r>
        <w:rPr>
          <w:lang w:val="hi_IN" w:bidi="hi_IN"/>
        </w:rPr>
        <w:t xml:space="preserve">, </w:t>
      </w:r>
      <w:hyperlink r:id="rId62">
        <w:r>
          <w:rPr>
            <w:lang w:val="hi_IN" w:bidi="hi_IN"/>
          </w:rPr>
          <w:rPr>
            <w:color w:val="0000EE"/>
            <w:u w:val="single"/>
          </w:rPr>
          <w:t>20</w:t>
        </w:r>
      </w:hyperlink>
      <w:r>
        <w:rPr>
          <w:lang w:val="hi_IN" w:bidi="hi_IN"/>
        </w:rPr>
        <w:t xml:space="preserve">; </w:t>
      </w:r>
      <w:hyperlink r:id="rId65">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6">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7">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8">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9">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70">
        <w:r>
          <w:rPr>
            <w:lang w:val="hi_IN" w:bidi="hi_IN"/>
          </w:rPr>
          <w:rPr>
            <w:color w:val="0000EE"/>
            <w:u w:val="single"/>
          </w:rPr>
          <w:t>गिन 10:10</w:t>
        </w:r>
      </w:hyperlink>
      <w:r>
        <w:rPr>
          <w:lang w:val="hi_IN" w:bidi="hi_IN"/>
        </w:rPr>
        <w:t xml:space="preserve">; </w:t>
      </w:r>
      <w:hyperlink r:id="rId71">
        <w:r>
          <w:rPr>
            <w:lang w:val="hi_IN" w:bidi="hi_IN"/>
          </w:rPr>
          <w:rPr>
            <w:color w:val="0000EE"/>
            <w:u w:val="single"/>
          </w:rPr>
          <w:t>भज 81:3</w:t>
        </w:r>
      </w:hyperlink>
      <w:r>
        <w:rPr>
          <w:lang w:val="hi_IN" w:bidi="hi_IN"/>
        </w:rPr>
        <w:t xml:space="preserve">; </w:t>
      </w:r>
      <w:hyperlink r:id="rId72">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3">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4">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5">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4">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4">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9">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6">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2">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61">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7">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8">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9">
        <w:r>
          <w:rPr>
            <w:lang w:val="hi_IN" w:bidi="hi_IN"/>
          </w:rPr>
          <w:rPr>
            <w:color w:val="0000EE"/>
            <w:u w:val="single"/>
          </w:rPr>
          <w:t>रोम 13:12</w:t>
        </w:r>
      </w:hyperlink>
      <w:r>
        <w:rPr>
          <w:lang w:val="hi_IN" w:bidi="hi_IN"/>
        </w:rPr>
        <w:t xml:space="preserve">; </w:t>
      </w:r>
      <w:hyperlink r:id="rId80">
        <w:r>
          <w:rPr>
            <w:lang w:val="hi_IN" w:bidi="hi_IN"/>
          </w:rPr>
          <w:rPr>
            <w:color w:val="0000EE"/>
            <w:u w:val="single"/>
          </w:rPr>
          <w:t>इफि 4:22</w:t>
        </w:r>
      </w:hyperlink>
      <w:r>
        <w:rPr>
          <w:lang w:val="hi_IN" w:bidi="hi_IN"/>
        </w:rPr>
        <w:t xml:space="preserve">, </w:t>
      </w:r>
      <w:hyperlink r:id="rId81">
        <w:r>
          <w:rPr>
            <w:lang w:val="hi_IN" w:bidi="hi_IN"/>
          </w:rPr>
          <w:rPr>
            <w:color w:val="0000EE"/>
            <w:u w:val="single"/>
          </w:rPr>
          <w:t>25</w:t>
        </w:r>
      </w:hyperlink>
      <w:r>
        <w:rPr>
          <w:lang w:val="hi_IN" w:bidi="hi_IN"/>
        </w:rPr>
        <w:t xml:space="preserve">; </w:t>
      </w:r>
      <w:hyperlink r:id="rId82">
        <w:r>
          <w:rPr>
            <w:lang w:val="hi_IN" w:bidi="hi_IN"/>
          </w:rPr>
          <w:rPr>
            <w:color w:val="0000EE"/>
            <w:u w:val="single"/>
          </w:rPr>
          <w:t>इब्रा 12:1</w:t>
        </w:r>
      </w:hyperlink>
      <w:r>
        <w:rPr>
          <w:lang w:val="hi_IN" w:bidi="hi_IN"/>
        </w:rPr>
        <w:t xml:space="preserve">; </w:t>
      </w:r>
      <w:hyperlink r:id="rId83">
        <w:r>
          <w:rPr>
            <w:lang w:val="hi_IN" w:bidi="hi_IN"/>
          </w:rPr>
          <w:rPr>
            <w:color w:val="0000EE"/>
            <w:u w:val="single"/>
          </w:rPr>
          <w:t>याकू 1:21</w:t>
        </w:r>
      </w:hyperlink>
      <w:r>
        <w:rPr>
          <w:lang w:val="hi_IN" w:bidi="hi_IN"/>
        </w:rPr>
        <w:t xml:space="preserve">; </w:t>
      </w:r>
      <w:hyperlink r:id="rId84">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5">
        <w:r>
          <w:rPr>
            <w:lang w:val="hi_IN" w:bidi="hi_IN"/>
          </w:rPr>
          <w:rPr>
            <w:color w:val="0000EE"/>
            <w:u w:val="single"/>
          </w:rPr>
          <w:t>रोम 5:12–21</w:t>
        </w:r>
      </w:hyperlink>
      <w:r>
        <w:rPr>
          <w:lang w:val="hi_IN" w:bidi="hi_IN"/>
        </w:rPr>
        <w:t xml:space="preserve">; </w:t>
      </w:r>
      <w:hyperlink r:id="rId86">
        <w:r>
          <w:rPr>
            <w:lang w:val="hi_IN" w:bidi="hi_IN"/>
          </w:rPr>
          <w:rPr>
            <w:color w:val="0000EE"/>
            <w:u w:val="single"/>
          </w:rPr>
          <w:t>6:6</w:t>
        </w:r>
      </w:hyperlink>
      <w:r>
        <w:rPr>
          <w:lang w:val="hi_IN" w:bidi="hi_IN"/>
        </w:rPr>
        <w:t xml:space="preserve">; </w:t>
      </w:r>
      <w:hyperlink r:id="rId87">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8">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9">
        <w:r>
          <w:rPr>
            <w:lang w:val="hi_IN" w:bidi="hi_IN"/>
          </w:rPr>
          <w:rPr>
            <w:color w:val="0000EE"/>
            <w:u w:val="single"/>
          </w:rPr>
          <w:t>1:18</w:t>
        </w:r>
      </w:hyperlink>
      <w:r>
        <w:rPr>
          <w:lang w:val="hi_IN" w:bidi="hi_IN"/>
        </w:rPr>
        <w:t xml:space="preserve">; </w:t>
      </w:r>
      <w:hyperlink r:id="rId90">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91">
        <w:r>
          <w:rPr>
            <w:lang w:val="hi_IN" w:bidi="hi_IN"/>
          </w:rPr>
          <w:rPr>
            <w:color w:val="0000EE"/>
            <w:u w:val="single"/>
          </w:rPr>
          <w:t>1 कुरि 14:26</w:t>
        </w:r>
      </w:hyperlink>
      <w:r>
        <w:rPr>
          <w:lang w:val="hi_IN" w:bidi="hi_IN"/>
        </w:rPr>
        <w:t xml:space="preserve">; </w:t>
      </w:r>
      <w:hyperlink r:id="rId92">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3">
        <w:r>
          <w:rPr>
            <w:lang w:val="hi_IN" w:bidi="hi_IN"/>
          </w:rPr>
          <w:rPr>
            <w:color w:val="0000EE"/>
            <w:u w:val="single"/>
          </w:rPr>
          <w:t>प्रेरि 4:19–20</w:t>
        </w:r>
      </w:hyperlink>
      <w:r>
        <w:rPr>
          <w:lang w:val="hi_IN" w:bidi="hi_IN"/>
        </w:rPr>
        <w:t xml:space="preserve">; </w:t>
      </w:r>
      <w:hyperlink r:id="rId94">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5">
        <w:r>
          <w:rPr>
            <w:lang w:val="hi_IN" w:bidi="hi_IN"/>
          </w:rPr>
          <w:rPr>
            <w:color w:val="0000EE"/>
            <w:u w:val="single"/>
          </w:rPr>
          <w:t>3:18</w:t>
        </w:r>
      </w:hyperlink>
      <w:r>
        <w:rPr>
          <w:lang w:val="hi_IN" w:bidi="hi_IN"/>
        </w:rPr>
        <w:t>), पतियों को (</w:t>
      </w:r>
      <w:hyperlink r:id="rId96">
        <w:r>
          <w:rPr>
            <w:lang w:val="hi_IN" w:bidi="hi_IN"/>
          </w:rPr>
          <w:rPr>
            <w:color w:val="0000EE"/>
            <w:u w:val="single"/>
          </w:rPr>
          <w:t>3:19</w:t>
        </w:r>
      </w:hyperlink>
      <w:r>
        <w:rPr>
          <w:lang w:val="hi_IN" w:bidi="hi_IN"/>
        </w:rPr>
        <w:t>), बच्चों को (</w:t>
      </w:r>
      <w:hyperlink r:id="rId97">
        <w:r>
          <w:rPr>
            <w:lang w:val="hi_IN" w:bidi="hi_IN"/>
          </w:rPr>
          <w:rPr>
            <w:color w:val="0000EE"/>
            <w:u w:val="single"/>
          </w:rPr>
          <w:t>3:20</w:t>
        </w:r>
      </w:hyperlink>
      <w:r>
        <w:rPr>
          <w:lang w:val="hi_IN" w:bidi="hi_IN"/>
        </w:rPr>
        <w:t>), पिताओं को (</w:t>
      </w:r>
      <w:hyperlink r:id="rId98">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9">
        <w:r>
          <w:rPr>
            <w:lang w:val="hi_IN" w:bidi="hi_IN"/>
          </w:rPr>
          <w:rPr>
            <w:color w:val="0000EE"/>
            <w:u w:val="single"/>
          </w:rPr>
          <w:t>3:22–25</w:t>
        </w:r>
      </w:hyperlink>
      <w:r>
        <w:rPr>
          <w:lang w:val="hi_IN" w:bidi="hi_IN"/>
        </w:rPr>
        <w:t>), और स्वामियों को (</w:t>
      </w:r>
      <w:hyperlink r:id="rId100">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101">
        <w:r>
          <w:rPr>
            <w:lang w:val="hi_IN" w:bidi="hi_IN"/>
          </w:rPr>
          <w:rPr>
            <w:color w:val="0000EE"/>
            <w:u w:val="single"/>
          </w:rPr>
          <w:t>इफि 5:22–6:9</w:t>
        </w:r>
      </w:hyperlink>
      <w:r>
        <w:rPr>
          <w:lang w:val="hi_IN" w:bidi="hi_IN"/>
        </w:rPr>
        <w:t xml:space="preserve">; </w:t>
      </w:r>
      <w:hyperlink r:id="rId102">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3">
        <w:r>
          <w:rPr>
            <w:lang w:val="hi_IN" w:bidi="hi_IN"/>
          </w:rPr>
          <w:rPr>
            <w:color w:val="0000EE"/>
            <w:u w:val="single"/>
          </w:rPr>
          <w:t>इफि 5:25–30</w:t>
        </w:r>
      </w:hyperlink>
      <w:r>
        <w:rPr>
          <w:lang w:val="hi_IN" w:bidi="hi_IN"/>
        </w:rPr>
        <w:t xml:space="preserve">; </w:t>
      </w:r>
      <w:hyperlink r:id="rId104">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5">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6">
        <w:r>
          <w:rPr>
            <w:lang w:val="hi_IN" w:bidi="hi_IN"/>
          </w:rPr>
          <w:rPr>
            <w:color w:val="0000EE"/>
            <w:u w:val="single"/>
          </w:rPr>
          <w:t>मत्ती 24:42</w:t>
        </w:r>
      </w:hyperlink>
      <w:r>
        <w:rPr>
          <w:lang w:val="hi_IN" w:bidi="hi_IN"/>
        </w:rPr>
        <w:t xml:space="preserve">; </w:t>
      </w:r>
      <w:hyperlink r:id="rId107">
        <w:r>
          <w:rPr>
            <w:lang w:val="hi_IN" w:bidi="hi_IN"/>
          </w:rPr>
          <w:rPr>
            <w:color w:val="0000EE"/>
            <w:u w:val="single"/>
          </w:rPr>
          <w:t>25:13</w:t>
        </w:r>
      </w:hyperlink>
      <w:r>
        <w:rPr>
          <w:lang w:val="hi_IN" w:bidi="hi_IN"/>
        </w:rPr>
        <w:t xml:space="preserve">; </w:t>
      </w:r>
      <w:hyperlink r:id="rId108">
        <w:r>
          <w:rPr>
            <w:lang w:val="hi_IN" w:bidi="hi_IN"/>
          </w:rPr>
          <w:rPr>
            <w:color w:val="0000EE"/>
            <w:u w:val="single"/>
          </w:rPr>
          <w:t>मर 13:35</w:t>
        </w:r>
      </w:hyperlink>
      <w:r>
        <w:rPr>
          <w:lang w:val="hi_IN" w:bidi="hi_IN"/>
        </w:rPr>
        <w:t xml:space="preserve">, </w:t>
      </w:r>
      <w:hyperlink r:id="rId109">
        <w:r>
          <w:rPr>
            <w:lang w:val="hi_IN" w:bidi="hi_IN"/>
          </w:rPr>
          <w:rPr>
            <w:color w:val="0000EE"/>
            <w:u w:val="single"/>
          </w:rPr>
          <w:t>37</w:t>
        </w:r>
      </w:hyperlink>
      <w:r>
        <w:rPr>
          <w:lang w:val="hi_IN" w:bidi="hi_IN"/>
        </w:rPr>
        <w:t xml:space="preserve">; </w:t>
      </w:r>
      <w:hyperlink r:id="rId110">
        <w:r>
          <w:rPr>
            <w:lang w:val="hi_IN" w:bidi="hi_IN"/>
          </w:rPr>
          <w:rPr>
            <w:color w:val="0000EE"/>
            <w:u w:val="single"/>
          </w:rPr>
          <w:t>1 थिस्स 5:6</w:t>
        </w:r>
      </w:hyperlink>
      <w:r>
        <w:rPr>
          <w:lang w:val="hi_IN" w:bidi="hi_IN"/>
        </w:rPr>
        <w:t xml:space="preserve">; </w:t>
      </w:r>
      <w:hyperlink r:id="rId111">
        <w:r>
          <w:rPr>
            <w:lang w:val="hi_IN" w:bidi="hi_IN"/>
          </w:rPr>
          <w:rPr>
            <w:color w:val="0000EE"/>
            <w:u w:val="single"/>
          </w:rPr>
          <w:t>प्रका 3:3</w:t>
        </w:r>
      </w:hyperlink>
      <w:r>
        <w:rPr>
          <w:lang w:val="hi_IN" w:bidi="hi_IN"/>
        </w:rPr>
        <w:t xml:space="preserve">; </w:t>
      </w:r>
      <w:hyperlink r:id="rId112">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3">
        <w:r>
          <w:rPr>
            <w:lang w:val="hi_IN" w:bidi="hi_IN"/>
          </w:rPr>
          <w:rPr>
            <w:color w:val="0000EE"/>
            <w:u w:val="single"/>
          </w:rPr>
          <w:t>प्रेरि 14:27</w:t>
        </w:r>
      </w:hyperlink>
      <w:r>
        <w:rPr>
          <w:lang w:val="hi_IN" w:bidi="hi_IN"/>
        </w:rPr>
        <w:t xml:space="preserve">; </w:t>
      </w:r>
      <w:hyperlink r:id="rId114">
        <w:r>
          <w:rPr>
            <w:lang w:val="hi_IN" w:bidi="hi_IN"/>
          </w:rPr>
          <w:rPr>
            <w:color w:val="0000EE"/>
            <w:u w:val="single"/>
          </w:rPr>
          <w:t>1 कुरि 16:9</w:t>
        </w:r>
      </w:hyperlink>
      <w:r>
        <w:rPr>
          <w:lang w:val="hi_IN" w:bidi="hi_IN"/>
        </w:rPr>
        <w:t xml:space="preserve">; </w:t>
      </w:r>
      <w:hyperlink r:id="rId115">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6">
        <w:r>
          <w:rPr>
            <w:lang w:val="hi_IN" w:bidi="hi_IN"/>
          </w:rPr>
          <w:rPr>
            <w:color w:val="0000EE"/>
            <w:u w:val="single"/>
          </w:rPr>
          <w:t>कुलुस्सियों 1:26–27</w:t>
        </w:r>
      </w:hyperlink>
      <w:r>
        <w:rPr>
          <w:lang w:val="hi_IN" w:bidi="hi_IN"/>
        </w:rPr>
        <w:t xml:space="preserve">; </w:t>
      </w:r>
      <w:hyperlink r:id="rId117">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8">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9">
        <w:r>
          <w:rPr>
            <w:lang w:val="hi_IN" w:bidi="hi_IN"/>
          </w:rPr>
          <w:rPr>
            <w:color w:val="0000EE"/>
            <w:u w:val="single"/>
          </w:rPr>
          <w:t>प्रेरि 20:4</w:t>
        </w:r>
      </w:hyperlink>
      <w:r>
        <w:rPr>
          <w:lang w:val="hi_IN" w:bidi="hi_IN"/>
        </w:rPr>
        <w:t>)। उन्होंने पौलुस के साथ विशेष रूप से उस प्रांत में कार्य किया (</w:t>
      </w:r>
      <w:hyperlink r:id="rId120">
        <w:r>
          <w:rPr>
            <w:lang w:val="hi_IN" w:bidi="hi_IN"/>
          </w:rPr>
          <w:rPr>
            <w:color w:val="0000EE"/>
            <w:u w:val="single"/>
          </w:rPr>
          <w:t>इफि 6:21</w:t>
        </w:r>
      </w:hyperlink>
      <w:r>
        <w:rPr>
          <w:lang w:val="hi_IN" w:bidi="hi_IN"/>
        </w:rPr>
        <w:t xml:space="preserve">; </w:t>
      </w:r>
      <w:hyperlink r:id="rId121">
        <w:r>
          <w:rPr>
            <w:lang w:val="hi_IN" w:bidi="hi_IN"/>
          </w:rPr>
          <w:rPr>
            <w:color w:val="0000EE"/>
            <w:u w:val="single"/>
          </w:rPr>
          <w:t>2 तिमु 4:12</w:t>
        </w:r>
      </w:hyperlink>
      <w:r>
        <w:rPr>
          <w:lang w:val="hi_IN" w:bidi="hi_IN"/>
        </w:rPr>
        <w:t>)। बाद में उन्हें क्रेते में तीतुस के साथ कार्य के लिए भेजा गया (</w:t>
      </w:r>
      <w:hyperlink r:id="rId122">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3">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4">
        <w:r>
          <w:rPr>
            <w:lang w:val="hi_IN" w:bidi="hi_IN"/>
          </w:rPr>
          <w:rPr>
            <w:color w:val="0000EE"/>
            <w:u w:val="single"/>
          </w:rPr>
          <w:t>प्रेरि 19:29</w:t>
        </w:r>
      </w:hyperlink>
      <w:r>
        <w:rPr>
          <w:lang w:val="hi_IN" w:bidi="hi_IN"/>
        </w:rPr>
        <w:t xml:space="preserve">; </w:t>
      </w:r>
      <w:hyperlink r:id="rId119">
        <w:r>
          <w:rPr>
            <w:lang w:val="hi_IN" w:bidi="hi_IN"/>
          </w:rPr>
          <w:rPr>
            <w:color w:val="0000EE"/>
            <w:u w:val="single"/>
          </w:rPr>
          <w:t>20:4</w:t>
        </w:r>
      </w:hyperlink>
      <w:r>
        <w:rPr>
          <w:lang w:val="hi_IN" w:bidi="hi_IN"/>
        </w:rPr>
        <w:t>) जिसने पौलुस के साथ रोम की यात्रा की थी (</w:t>
      </w:r>
      <w:hyperlink r:id="rId125">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6">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7">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8">
        <w:r>
          <w:rPr>
            <w:lang w:val="hi_IN" w:bidi="hi_IN"/>
          </w:rPr>
          <w:rPr>
            <w:color w:val="0000EE"/>
            <w:u w:val="single"/>
          </w:rPr>
          <w:t>2 तीमु 4:11</w:t>
        </w:r>
      </w:hyperlink>
      <w:r>
        <w:rPr>
          <w:lang w:val="hi_IN" w:bidi="hi_IN"/>
        </w:rPr>
        <w:t xml:space="preserve">; </w:t>
      </w:r>
      <w:hyperlink r:id="rId129">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30">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31">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2">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3">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4">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