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1.1–3, Atos 1.3, Atos 1.4, Atos 1.5, Atos 1.6–11, Atos 1.8, Atos 1.10, Atos 1.11, Atos 1.12, Atos 1.13, Atos 1.13–26, Atos 1.14, Atos 1.16–17, Atos 1.18–19, Atos 1.20–21, Atos 1.21–22, Atos 1.23–26, Atos 2.1–4, Atos 2.4, Atos 2.5–11, Atos 2.9–11, Atos 2.10–11, Atos 2.14–36, Atos 2.17–21, Atos 2.23–28, Atos 2.27, Atos 2.32–36, Atos 2.34–35, Atos 2.37–38, Atos 2.42, Atos 2.42–47, Atos 3.1–11, Atos 3.6, Atos 3.10–11, Atos 3.12–26, Atos 3.15, Atos 3.17, Atos 3.19, Atos 3.19–21, Atos 3.22, Atos 3.23, Atos 3.25, Atos 4.1, Atos 4.1–22, Atos 4.4, Atos 4.13, Atos 4.16–18, Atos 4.19–20, Atos 4.23–31, Atos 4.25–26, Atos 4.26, Atos 4.28, Atos 4.32–35, Atos 4.36–37, Atos 5.1–11, Atos 5.3–4, Atos 5.11, Atos 5.12–16, Atos 5.13, Atos 5.17–40, Atos 5.19–20, Atos 5.29, Atos 5.30–32, Atos 5.33–40, Atos 5.34, Atos 5.36–37, Atos 6.1, Atos 6.2–6, Atos 6.7, Atos 6.8–15, Atos 6.15, Atos 7.1–53, Atos 7.8, Atos 7.14, Atos 7.16, Atos 7.37, Atos 7.39–40, Atos 7.42–43, Atos 7.48–50, Atos 7.51, Atos 7.55–56, Atos 7.57, Atos 7.58, Atos 7.59–60, Atos 8.1–4, Atos 8.7, Atos 8.9–24, Atos 8.14–17, Atos 8.24, Atos 8.26–40, Atos 8.27, Atos 8.29, Atos 8.32–33, Atos 8.39–40, Atos 9.1–19, Atos 9.2, Atos 9.10, Atos 9.15, Atos 9.16, Atos 9.17, Atos 9.20–21, Atos 9.22–25, Atos 9.26–28, Atos 9.29, Atos 9.30, Atos 9.31, Atos 9.32–43, Atos 9.43, Atos 10.1–8, Atos 10.2, Atos 10.3, Atos 10.9–16, Atos 10.14, Atos 10.17, Atos 10.25–26, Atos 10.34–35, Atos 10.36–43, Atos 10.43, Atos 10.44–48, Atos 10.48, Atos 11.1–18, Atos 11.4–17, Atos 11.18, Atos 11.19–26, Atos 11.20, Atos 11.21–24, Atos 11.25–26, Atos 11.26, Atos 11.27–28, Atos 11.28, Atos 11.29–30, Atos 11.30, Atos 12.1–5, Atos 12.4, Atos 12.5, Atos 12.6–19, Atos 12.7–11, Atos 12.12, Atos 12.13–17, Atos 12.18–23, Atos 12.24–25, Atos 13.1, Atos 13.1–3, Atos 13.3, Atos 13.4, Atos 13.5, Atos 13.6, Atos 13.6–12, Atos 13.7–8, Atos 13.9, Atos 13.10–11, Atos 13.12, Atos 13.13–14, Atos 13.14, Atos 13.15, Atos 13.16–41, Atos 13.17–22, Atos 13.22, Atos 13.23–25, Atos 13.26–37, Atos 13.31, Atos 13.38–41, Atos 13.39, Atos 13.40–41, Atos 13.42–43, Atos 13.43, Atos 13.44–49, Atos 13.50–51, Atos 13.52, Atos 14.1, Atos 14.2, Atos 14.3, Atos 14.4, Atos 14.6, Atos 14.8–20, Atos 14.9, Atos 14.11–13, Atos 14.13–18, Atos 14.19–20, Atos 14.20, Atos 14.22–23, Atos 14.26–28, Atos 15.1, Atos 15.2–3, Atos 15.4–21, Atos 15.5, Atos 15.7–11, Atos 15.13–19, Atos 15.14, Atos 15.15–19, Atos 15.20, Atos 15.22–29, Atos 15.29, Atos 15.30–31, Atos 15.36–41, Atos 15.40–41, Atos 16.1–3, Atos 16.3, Atos 16.4–5, Atos 16.6–10, Atos 16.8, Atos 16.9–10, Atos 16.10, Atos 16.11, Atos 16.12, Atos 16.13, Atos 16.13–36, Atos 16.14–15, Atos 16.16–18, Atos 16.19–21, Atos 16.22–24, Atos 16.25, Atos 16.26, Atos 16.27, Atos 16.27–36, Atos 16.29–30, Atos 16.31–34, Atos 16.37–39, Atos 16.40, Atos 17.1–3, Atos 17.1–9, Atos 17.4, Atos 17.5–7, Atos 17.8–9, Atos 17.10–12, Atos 17.13–15, Atos 17.16–17, Atos 17.16–34, Atos 17.18, Atos 17.22–31, Atos 17.30, Atos 17.32, Atos 17.34, Atos 18.1, Atos 18.1–17, Atos 18.2–3, Atos 18.4–6, Atos 18.7, Atos 18.9–10, Atos 18.12–13, Atos 18.14–17, Atos 18.17, Atos 18.18, Atos 18.19–23, Atos 18.21, Atos 18.23, Atos 18.23–19.41, Atos 18.24–26, Atos 19.1–7, Atos 19.6, Atos 19.10, Atos 19.11–12, Atos 19.13–16, Atos 19.17–19, Atos 19.20, Atos 19.21–22, Atos 19.23, Atos 19.23–41, Atos 19.24, Atos 19.24–34, Atos 19.27, Atos 19.29, Atos 19.31, Atos 19.35, Atos 19.35–41, Atos 20.1–2, Atos 20.2–3, Atos 20.4, Atos 20.5–15, Atos 20.7–12, Atos 20.13–15, Atos 20.16, Atos 20.17, Atos 20.18–38, Atos 20.23, Atos 20.26, Atos 20.28, Atos 20.29–30, Atos 20.35, Atos 20.38, Atos 21.1, Atos 21.1–18, Atos 21.2–3, Atos 21.4–6, Atos 21.7, Atos 21.8, Atos 21.9, Atos 21.10, Atos 21.11–14, Atos 21.18–19, Atos 21.20–25, Atos 21.26–36, Atos 21.28–29, Atos 21.30, Atos 21:31, Atos 21.34, Atos 21.37–40, Atos 22.1–21, Atos 22.3, Atos 22.12–16, Atos 22.14, Atos 22.16, Atos 22.17–22, Atos 22.23, Atos 22.25–29, Atos 22.28, Atos 23.1, Atos 23.2, Atos 23.3, Atos 23.5, Atos 23.6, Atos 23.7–10, Atos 23.11, Atos 23.12–15, Atos 23.16–22, Atos 23.23–35, Atos 23.24, Atos 23.26–30, Atos 23.31, Atos 23.35, Atos 24.1–4, Atos 24.1–27, Atos 24.5, Atos 24.6, Atos 24.10–21, Atos 24.14, Atos 24.15, Atos 24.16, Atos 24.17, Atos 24.22, Atos 24.23, Atos 24.24, Atos 24.25, Atos 24.26–27, Atos 24.27–25.5, Atos 25.7, Atos 25.9, Atos 25.10–11, Atos 25.12, Atos 25.13–22, Atos 25.16, Atos 25.17, Atos 25.18–20, Atos 25.23–27, Atos 26.1–23, Atos 26.12–18, Atos 26.17–18, Atos 26.22–23, Atos 26.24, Atos 26.26, Atos 26.27–28, Atos 26.28, Atos 26.29, Atos 26.31, Atos 26.32, Atos 27.1, Atos 27.1–28.16, Atos 27.2, Atos 27.3, Atos 27.4–6, Atos 27.7, Atos 27.8, Atos 27.9, Atos 27.10–11, Atos 27.12, Atos 27.14–16, Atos 27.17, Atos 27.18–20, Atos 27.21–26, Atos 27.27, Atos 27.30–32, Atos 27.33–35, Atos 27.36–37, Atos 27.39–41, Atos 27.42–44, Atos 28.1, Atos 28.3–6, Atos 28.8–9, Atos 28.10, Atos 28.11, Atos 28.11–16, Atos 28.12, Atos 28.13–14, Atos 28.15, Atos 28.16, Atos 28.17–20, Atos 28.21–22, Atos 28.23, Atos 28.24, Atos 28.25–28, Atos 28.28, Atos 28.31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Aqui Lucas resume seu primeiro livro, o Evangelho de Lucas, que ele havia escrito anteriormente para Teófilo (</w:t>
      </w:r>
      <w:hyperlink r:id="rId15">
        <w:r>
          <w:rPr>
            <w:lang w:val="pt_PT" w:bidi="pt_PT"/>
          </w:rPr>
          <w:rPr>
            <w:color w:val="0000EE"/>
            <w:u w:val="single"/>
          </w:rPr>
          <w:t>Lc 1.3</w:t>
        </w:r>
      </w:hyperlink>
      <w:r>
        <w:rPr>
          <w:lang w:val="pt_PT" w:bidi="pt_PT"/>
        </w:rPr>
        <w:t>). Teófilo é chamado em outro lugar de “muito honrado” (</w:t>
      </w:r>
      <w:hyperlink r:id="rId15">
        <w:r>
          <w:rPr>
            <w:lang w:val="pt_PT" w:bidi="pt_PT"/>
          </w:rPr>
          <w:rPr>
            <w:color w:val="0000EE"/>
            <w:u w:val="single"/>
          </w:rPr>
          <w:t>Lc 1.3</w:t>
        </w:r>
      </w:hyperlink>
      <w:r>
        <w:rPr>
          <w:lang w:val="pt_PT" w:bidi="pt_PT"/>
        </w:rPr>
        <w:t xml:space="preserve">) — o título indica que ele era uma pessoa de posição social muito alta (cf. </w:t>
      </w:r>
      <w:hyperlink r:id="rId16">
        <w:r>
          <w:rPr>
            <w:lang w:val="pt_PT" w:bidi="pt_PT"/>
          </w:rPr>
          <w:rPr>
            <w:color w:val="0000EE"/>
            <w:u w:val="single"/>
          </w:rPr>
          <w:t>At 23.26</w:t>
        </w:r>
      </w:hyperlink>
      <w:r>
        <w:rPr>
          <w:lang w:val="pt_PT" w:bidi="pt_PT"/>
        </w:rPr>
        <w:t xml:space="preserve">; </w:t>
      </w:r>
      <w:hyperlink r:id="rId17">
        <w:r>
          <w:rPr>
            <w:lang w:val="pt_PT" w:bidi="pt_PT"/>
          </w:rPr>
          <w:rPr>
            <w:color w:val="0000EE"/>
            <w:u w:val="single"/>
          </w:rPr>
          <w:t>24.2</w:t>
        </w:r>
      </w:hyperlink>
      <w:r>
        <w:rPr>
          <w:lang w:val="pt_PT" w:bidi="pt_PT"/>
        </w:rPr>
        <w:t xml:space="preserve">; </w:t>
      </w:r>
      <w:hyperlink r:id="rId18">
        <w:r>
          <w:rPr>
            <w:lang w:val="pt_PT" w:bidi="pt_PT"/>
          </w:rPr>
          <w:rPr>
            <w:color w:val="0000EE"/>
            <w:u w:val="single"/>
          </w:rPr>
          <w:t>26.25</w:t>
        </w:r>
      </w:hyperlink>
      <w:r>
        <w:rPr>
          <w:lang w:val="pt_PT" w:bidi="pt_PT"/>
        </w:rPr>
        <w:t xml:space="preserve">). Ele provavelmente era um benfeitor ou mecenas que ajudou Lucas com as despesas de publicação ou distribuição de seu trabalho (veja </w:t>
      </w:r>
      <w:r>
        <w:rPr>
          <w:lang w:val="pt_PT" w:bidi="pt_PT"/>
        </w:rPr>
        <w:t>nota de estudo em 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lang w:val="pt_PT" w:bidi="pt_PT"/>
        </w:rPr>
        <w:t>ele provou a eles de muitas maneiras que estava realmente vivo: os Evangelhos descrevem as evidências da ressurreição de Cristo: o túmulo de Jesus estava vazio (</w:t>
      </w:r>
      <w:hyperlink r:id="rId19">
        <w:r>
          <w:rPr>
            <w:lang w:val="pt_PT" w:bidi="pt_PT"/>
          </w:rPr>
          <w:rPr>
            <w:color w:val="0000EE"/>
            <w:u w:val="single"/>
          </w:rPr>
          <w:t>Lc 24.3–4</w:t>
        </w:r>
      </w:hyperlink>
      <w:r>
        <w:rPr>
          <w:lang w:val="pt_PT" w:bidi="pt_PT"/>
        </w:rPr>
        <w:t>), suas roupas usadas no funeral estavam intactas (</w:t>
      </w:r>
      <w:hyperlink r:id="rId20">
        <w:r>
          <w:rPr>
            <w:lang w:val="pt_PT" w:bidi="pt_PT"/>
          </w:rPr>
          <w:rPr>
            <w:color w:val="0000EE"/>
            <w:u w:val="single"/>
          </w:rPr>
          <w:t>Jo 20.3–9</w:t>
        </w:r>
      </w:hyperlink>
      <w:r>
        <w:rPr>
          <w:lang w:val="pt_PT" w:bidi="pt_PT"/>
        </w:rPr>
        <w:t xml:space="preserve">), e muitas pessoas o viram (veja </w:t>
      </w:r>
      <w:hyperlink r:id="rId21">
        <w:r>
          <w:rPr>
            <w:lang w:val="pt_PT" w:bidi="pt_PT"/>
          </w:rPr>
          <w:rPr>
            <w:color w:val="0000EE"/>
            <w:u w:val="single"/>
          </w:rPr>
          <w:t>Mt 28</w:t>
        </w:r>
      </w:hyperlink>
      <w:r>
        <w:rPr>
          <w:lang w:val="pt_PT" w:bidi="pt_PT"/>
        </w:rPr>
        <w:t xml:space="preserve">; </w:t>
      </w:r>
      <w:hyperlink r:id="rId22">
        <w:r>
          <w:rPr>
            <w:lang w:val="pt_PT" w:bidi="pt_PT"/>
          </w:rPr>
          <w:rPr>
            <w:color w:val="0000EE"/>
            <w:u w:val="single"/>
          </w:rPr>
          <w:t>Mc 16.1–8</w:t>
        </w:r>
      </w:hyperlink>
      <w:r>
        <w:rPr>
          <w:lang w:val="pt_PT" w:bidi="pt_PT"/>
        </w:rPr>
        <w:t xml:space="preserve">; </w:t>
      </w:r>
      <w:hyperlink r:id="rId23">
        <w:r>
          <w:rPr>
            <w:lang w:val="pt_PT" w:bidi="pt_PT"/>
          </w:rPr>
          <w:rPr>
            <w:color w:val="0000EE"/>
            <w:u w:val="single"/>
          </w:rPr>
          <w:t>Lc 24.1–53</w:t>
        </w:r>
      </w:hyperlink>
      <w:r>
        <w:rPr>
          <w:lang w:val="pt_PT" w:bidi="pt_PT"/>
        </w:rPr>
        <w:t xml:space="preserve">; </w:t>
      </w:r>
      <w:hyperlink r:id="rId24">
        <w:r>
          <w:rPr>
            <w:lang w:val="pt_PT" w:bidi="pt_PT"/>
          </w:rPr>
          <w:rPr>
            <w:color w:val="0000EE"/>
            <w:u w:val="single"/>
          </w:rPr>
          <w:t>Jo 20.11–21.23</w:t>
        </w:r>
      </w:hyperlink>
      <w:r>
        <w:rPr>
          <w:lang w:val="pt_PT" w:bidi="pt_PT"/>
        </w:rPr>
        <w:t xml:space="preserve">; </w:t>
      </w:r>
      <w:hyperlink r:id="rId25">
        <w:r>
          <w:rPr>
            <w:lang w:val="pt_PT" w:bidi="pt_PT"/>
          </w:rPr>
          <w:rPr>
            <w:color w:val="0000EE"/>
            <w:u w:val="single"/>
          </w:rPr>
          <w:t>1Co 15.3–8</w:t>
        </w:r>
      </w:hyperlink>
      <w:r>
        <w:rPr>
          <w:lang w:val="pt_PT" w:bidi="pt_PT"/>
        </w:rPr>
        <w:t>). Jesus apareceu aos apóstolos em parte para sanar suas dúvidas (</w:t>
      </w:r>
      <w:hyperlink r:id="rId26">
        <w:r>
          <w:rPr>
            <w:lang w:val="pt_PT" w:bidi="pt_PT"/>
          </w:rPr>
          <w:rPr>
            <w:color w:val="0000EE"/>
            <w:u w:val="single"/>
          </w:rPr>
          <w:t>Mt 28.17</w:t>
        </w:r>
      </w:hyperlink>
      <w:r>
        <w:rPr>
          <w:lang w:val="pt_PT" w:bidi="pt_PT"/>
        </w:rPr>
        <w:t xml:space="preserve">; </w:t>
      </w:r>
      <w:hyperlink r:id="rId27">
        <w:r>
          <w:rPr>
            <w:lang w:val="pt_PT" w:bidi="pt_PT"/>
          </w:rPr>
          <w:rPr>
            <w:color w:val="0000EE"/>
            <w:u w:val="single"/>
          </w:rPr>
          <w:t>Lc 24.17–24</w:t>
        </w:r>
      </w:hyperlink>
      <w:r>
        <w:rPr>
          <w:lang w:val="pt_PT" w:bidi="pt_PT"/>
        </w:rPr>
        <w:t xml:space="preserve">, </w:t>
      </w:r>
      <w:hyperlink r:id="rId28">
        <w:r>
          <w:rPr>
            <w:lang w:val="pt_PT" w:bidi="pt_PT"/>
          </w:rPr>
          <w:rPr>
            <w:color w:val="0000EE"/>
            <w:u w:val="single"/>
          </w:rPr>
          <w:t>38</w:t>
        </w:r>
      </w:hyperlink>
      <w:r>
        <w:rPr>
          <w:lang w:val="pt_PT" w:bidi="pt_PT"/>
        </w:rPr>
        <w:t xml:space="preserve">, </w:t>
      </w:r>
      <w:hyperlink r:id="rId29">
        <w:r>
          <w:rPr>
            <w:lang w:val="pt_PT" w:bidi="pt_PT"/>
          </w:rPr>
          <w:rPr>
            <w:color w:val="0000EE"/>
            <w:u w:val="single"/>
          </w:rPr>
          <w:t>41</w:t>
        </w:r>
      </w:hyperlink>
      <w:r>
        <w:rPr>
          <w:lang w:val="pt_PT" w:bidi="pt_PT"/>
        </w:rPr>
        <w:t xml:space="preserve">; </w:t>
      </w:r>
      <w:hyperlink r:id="rId30">
        <w:r>
          <w:rPr>
            <w:lang w:val="pt_PT" w:bidi="pt_PT"/>
          </w:rPr>
          <w:rPr>
            <w:color w:val="0000EE"/>
            <w:u w:val="single"/>
          </w:rPr>
          <w:t>Jo 20.27</w:t>
        </w:r>
      </w:hyperlink>
      <w:r>
        <w:rPr>
          <w:lang w:val="pt_PT" w:bidi="pt_PT"/>
        </w:rPr>
        <w:t xml:space="preserve">; veja </w:t>
      </w:r>
      <w:hyperlink r:id="rId31">
        <w:r>
          <w:rPr>
            <w:lang w:val="pt_PT" w:bidi="pt_PT"/>
          </w:rPr>
          <w:rPr>
            <w:color w:val="0000EE"/>
            <w:u w:val="single"/>
          </w:rPr>
          <w:t>Mc 16.14</w:t>
        </w:r>
      </w:hyperlink>
      <w:r>
        <w:rPr>
          <w:lang w:val="pt_PT" w:bidi="pt_PT"/>
        </w:rPr>
        <w:t xml:space="preserve">) • O Reino de Deus foi o tema central do ensino de Jesus (veja </w:t>
      </w:r>
      <w:hyperlink r:id="rId32">
        <w:r>
          <w:rPr>
            <w:lang w:val="pt_PT" w:bidi="pt_PT"/>
          </w:rPr>
          <w:rPr>
            <w:color w:val="0000EE"/>
            <w:u w:val="single"/>
          </w:rPr>
          <w:t>At 1.6–8</w:t>
        </w:r>
      </w:hyperlink>
      <w:r>
        <w:rPr>
          <w:lang w:val="pt_PT" w:bidi="pt_PT"/>
        </w:rPr>
        <w:t xml:space="preserve">; </w:t>
      </w:r>
      <w:hyperlink r:id="rId33">
        <w:r>
          <w:rPr>
            <w:lang w:val="pt_PT" w:bidi="pt_PT"/>
          </w:rPr>
          <w:rPr>
            <w:color w:val="0000EE"/>
            <w:u w:val="single"/>
          </w:rPr>
          <w:t>Mt 4.17</w:t>
        </w:r>
      </w:hyperlink>
      <w:r>
        <w:rPr>
          <w:lang w:val="pt_PT" w:bidi="pt_PT"/>
        </w:rPr>
        <w:t xml:space="preserve">; </w:t>
      </w:r>
      <w:hyperlink r:id="rId34">
        <w:r>
          <w:rPr>
            <w:lang w:val="pt_PT" w:bidi="pt_PT"/>
          </w:rPr>
          <w:rPr>
            <w:color w:val="0000EE"/>
            <w:u w:val="single"/>
          </w:rPr>
          <w:t>Mc 1.14–15</w:t>
        </w:r>
      </w:hyperlink>
      <w:r>
        <w:rPr>
          <w:lang w:val="pt_PT" w:bidi="pt_PT"/>
        </w:rPr>
        <w:t xml:space="preserve">; </w:t>
      </w:r>
      <w:hyperlink r:id="rId35">
        <w:r>
          <w:rPr>
            <w:lang w:val="pt_PT" w:bidi="pt_PT"/>
          </w:rPr>
          <w:rPr>
            <w:color w:val="0000EE"/>
            <w:u w:val="single"/>
          </w:rPr>
          <w:t>Lc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lang w:val="pt_PT" w:bidi="pt_PT"/>
        </w:rPr>
        <w:t xml:space="preserve">até que o Pai envie a vocês o que ele prometeu: veja </w:t>
      </w:r>
      <w:hyperlink r:id="rId36">
        <w:r>
          <w:rPr>
            <w:lang w:val="pt_PT" w:bidi="pt_PT"/>
          </w:rPr>
          <w:rPr>
            <w:color w:val="0000EE"/>
            <w:u w:val="single"/>
          </w:rPr>
          <w:t>2.1–13</w:t>
        </w:r>
      </w:hyperlink>
      <w:r>
        <w:rPr>
          <w:lang w:val="pt_PT" w:bidi="pt_PT"/>
        </w:rPr>
        <w:t xml:space="preserve">; cf. </w:t>
      </w:r>
      <w:hyperlink r:id="rId37">
        <w:r>
          <w:rPr>
            <w:lang w:val="pt_PT" w:bidi="pt_PT"/>
          </w:rPr>
          <w:rPr>
            <w:color w:val="0000EE"/>
            <w:u w:val="single"/>
          </w:rPr>
          <w:t>Jo 14.15–17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lang w:val="pt_PT" w:bidi="pt_PT"/>
        </w:rPr>
        <w:t>batizado: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A ascensão de Jesus ao céu (veja também </w:t>
      </w:r>
      <w:hyperlink r:id="rId38">
        <w:r>
          <w:rPr>
            <w:lang w:val="pt_PT" w:bidi="pt_PT"/>
          </w:rPr>
          <w:rPr>
            <w:color w:val="0000EE"/>
            <w:u w:val="single"/>
          </w:rPr>
          <w:t>Lc 24.50–53</w:t>
        </w:r>
      </w:hyperlink>
      <w:r>
        <w:rPr>
          <w:lang w:val="pt_PT" w:bidi="pt_PT"/>
        </w:rPr>
        <w:t>) ocorreu no Monte das Oliveiras (</w:t>
      </w:r>
      <w:hyperlink r:id="rId39">
        <w:r>
          <w:rPr>
            <w:lang w:val="pt_PT" w:bidi="pt_PT"/>
          </w:rPr>
          <w:rPr>
            <w:color w:val="0000EE"/>
            <w:u w:val="single"/>
          </w:rPr>
          <w:t>At 1.12</w:t>
        </w:r>
      </w:hyperlink>
      <w:r>
        <w:rPr>
          <w:lang w:val="pt_PT" w:bidi="pt_PT"/>
        </w:rPr>
        <w:t xml:space="preserve">; </w:t>
      </w:r>
      <w:hyperlink r:id="rId40">
        <w:r>
          <w:rPr>
            <w:lang w:val="pt_PT" w:bidi="pt_PT"/>
          </w:rPr>
          <w:rPr>
            <w:color w:val="0000EE"/>
            <w:u w:val="single"/>
          </w:rPr>
          <w:t>Lc 24.50</w:t>
        </w:r>
      </w:hyperlink>
      <w:r>
        <w:rPr>
          <w:lang w:val="pt_PT" w:bidi="pt_PT"/>
        </w:rPr>
        <w:t>). Foi a última aparição física de Jesus—ele foi levado ao céu, onde permanecerá “até o tempo da restauração final de todas as coisas” (</w:t>
      </w:r>
      <w:hyperlink r:id="rId41">
        <w:r>
          <w:rPr>
            <w:lang w:val="pt_PT" w:bidi="pt_PT"/>
          </w:rPr>
          <w:rPr>
            <w:color w:val="0000EE"/>
            <w:u w:val="single"/>
          </w:rPr>
          <w:t>At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lang w:val="pt_PT" w:bidi="pt_PT"/>
        </w:rPr>
        <w:t>Este versículo chave traça a extensão geográfica das Boas Novas desde seu ponto de partida judaico em Jerusalém e Judeia (</w:t>
      </w:r>
      <w:hyperlink r:id="rId42">
        <w:r>
          <w:rPr>
            <w:lang w:val="pt_PT" w:bidi="pt_PT"/>
          </w:rPr>
          <w:rPr>
            <w:color w:val="0000EE"/>
            <w:u w:val="single"/>
          </w:rPr>
          <w:t>1.6–8.1</w:t>
        </w:r>
      </w:hyperlink>
      <w:r>
        <w:rPr>
          <w:lang w:val="pt_PT" w:bidi="pt_PT"/>
        </w:rPr>
        <w:t>), até Samaria (</w:t>
      </w:r>
      <w:hyperlink r:id="rId43">
        <w:r>
          <w:rPr>
            <w:lang w:val="pt_PT" w:bidi="pt_PT"/>
          </w:rPr>
          <w:rPr>
            <w:color w:val="0000EE"/>
            <w:u w:val="single"/>
          </w:rPr>
          <w:t>8.4–25</w:t>
        </w:r>
      </w:hyperlink>
      <w:r>
        <w:rPr>
          <w:lang w:val="pt_PT" w:bidi="pt_PT"/>
        </w:rPr>
        <w:t>), Antioquia na Síria (</w:t>
      </w:r>
      <w:hyperlink r:id="rId44">
        <w:r>
          <w:rPr>
            <w:lang w:val="pt_PT" w:bidi="pt_PT"/>
          </w:rPr>
          <w:rPr>
            <w:color w:val="0000EE"/>
            <w:u w:val="single"/>
          </w:rPr>
          <w:t>11.19–30</w:t>
        </w:r>
      </w:hyperlink>
      <w:r>
        <w:rPr>
          <w:lang w:val="pt_PT" w:bidi="pt_PT"/>
        </w:rPr>
        <w:t>), e eventualmente por todo o mundo Mediterrâneo até Roma (</w:t>
      </w:r>
      <w:hyperlink r:id="rId45">
        <w:r>
          <w:rPr>
            <w:lang w:val="pt_PT" w:bidi="pt_PT"/>
          </w:rPr>
          <w:rPr>
            <w:color w:val="0000EE"/>
            <w:u w:val="single"/>
          </w:rPr>
          <w:t>13.1–28.31</w:t>
        </w:r>
      </w:hyperlink>
      <w:r>
        <w:rPr>
          <w:lang w:val="pt_PT" w:bidi="pt_PT"/>
        </w:rPr>
        <w:t>). Cristo mais tarde fez um chamado semelhante para serem suas testemunhas... até os confins da terra para Saulo de Tarso (</w:t>
      </w:r>
      <w:hyperlink r:id="rId46">
        <w:r>
          <w:rPr>
            <w:lang w:val="pt_PT" w:bidi="pt_PT"/>
          </w:rPr>
          <w:rPr>
            <w:color w:val="0000EE"/>
            <w:u w:val="single"/>
          </w:rPr>
          <w:t>9.15</w:t>
        </w:r>
      </w:hyperlink>
      <w:r>
        <w:rPr>
          <w:lang w:val="pt_PT" w:bidi="pt_PT"/>
        </w:rPr>
        <w:t>), que havia perseguido os cristãos judeus e depois se tornou o principal instrumento para levar as Boas Novas aos gentios. • O Espírito Santo foi a fonte de poder para todo este esforço evangelístico e missionário.</w:t>
      </w:r>
      <w:r>
        <w:rPr>
          <w:lang w:val="pt_PT" w:bidi="pt_PT"/>
        </w:rPr>
      </w:r>
      <w:r>
        <w:rPr>
          <w:lang w:val="pt_PT" w:bidi="pt_PT"/>
        </w:rPr>
      </w:r>
    </w:p>
    <w:p>
      <w:pPr/>
      <w:r>
        <w:rPr>
          <w:lang w:val="pt_PT" w:bidi="pt_PT"/>
        </w:rPr>
      </w:r>
    </w:p>
    <w:p>
      <w:pPr>
        <w:pStyle w:val="Heading2"/>
      </w:pPr>
      <w:r>
        <w:rPr>
          <w:lang w:val="pt_PT" w:bidi="pt_PT"/>
        </w:rPr>
        <w:t>Atos 1.10</w:t>
      </w:r>
      <w:r>
        <w:rPr>
          <w:lang w:val="pt_PT" w:bidi="pt_PT"/>
        </w:rPr>
      </w:r>
    </w:p>
    <w:p>
      <w:pPr/>
      <w:r>
        <w:rPr>
          <w:lang w:val="pt_PT" w:bidi="pt_PT"/>
        </w:rPr>
      </w:r>
      <w:r>
        <w:rPr>
          <w:lang w:val="pt_PT" w:bidi="pt_PT"/>
        </w:rPr>
        <w:t xml:space="preserve">A ascensão de Cristo ao céu indica sua elevação a uma posição de autoridade suprema (veja </w:t>
      </w:r>
      <w:hyperlink r:id="rId47">
        <w:r>
          <w:rPr>
            <w:lang w:val="pt_PT" w:bidi="pt_PT"/>
          </w:rPr>
          <w:rPr>
            <w:color w:val="0000EE"/>
            <w:u w:val="single"/>
          </w:rPr>
          <w:t>Ef 1.19–23</w:t>
        </w:r>
      </w:hyperlink>
      <w:r>
        <w:rPr>
          <w:lang w:val="pt_PT" w:bidi="pt_PT"/>
        </w:rPr>
        <w:t xml:space="preserve">; </w:t>
      </w:r>
      <w:hyperlink r:id="rId48">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lang w:val="pt_PT" w:bidi="pt_PT"/>
        </w:rPr>
        <w:t xml:space="preserve">Jesus prometeu voltar do céu da mesma maneira (veja </w:t>
      </w:r>
      <w:hyperlink r:id="rId49">
        <w:r>
          <w:rPr>
            <w:lang w:val="pt_PT" w:bidi="pt_PT"/>
          </w:rPr>
          <w:rPr>
            <w:color w:val="0000EE"/>
            <w:u w:val="single"/>
          </w:rPr>
          <w:t>Mt 24.30</w:t>
        </w:r>
      </w:hyperlink>
      <w:r>
        <w:rPr>
          <w:lang w:val="pt_PT" w:bidi="pt_PT"/>
        </w:rPr>
        <w:t xml:space="preserve">; </w:t>
      </w:r>
      <w:hyperlink r:id="rId50">
        <w:r>
          <w:rPr>
            <w:lang w:val="pt_PT" w:bidi="pt_PT"/>
          </w:rPr>
          <w:rPr>
            <w:color w:val="0000EE"/>
            <w:u w:val="single"/>
          </w:rPr>
          <w:t>Mc 13.26</w:t>
        </w:r>
      </w:hyperlink>
      <w:r>
        <w:rPr>
          <w:lang w:val="pt_PT" w:bidi="pt_PT"/>
        </w:rPr>
        <w:t xml:space="preserve">; </w:t>
      </w:r>
      <w:hyperlink r:id="rId51">
        <w:r>
          <w:rPr>
            <w:lang w:val="pt_PT" w:bidi="pt_PT"/>
          </w:rPr>
          <w:rPr>
            <w:color w:val="0000EE"/>
            <w:u w:val="single"/>
          </w:rPr>
          <w:t>Jo 14.3</w:t>
        </w:r>
      </w:hyperlink>
      <w:r>
        <w:rPr>
          <w:lang w:val="pt_PT" w:bidi="pt_PT"/>
        </w:rPr>
        <w:t>). Jesus foi para o céu preparar o lugar para seus seguidores (</w:t>
      </w:r>
      <w:hyperlink r:id="rId52">
        <w:r>
          <w:rPr>
            <w:lang w:val="pt_PT" w:bidi="pt_PT"/>
          </w:rPr>
          <w:rPr>
            <w:color w:val="0000EE"/>
            <w:u w:val="single"/>
          </w:rPr>
          <w:t>Jo 12.26</w:t>
        </w:r>
      </w:hyperlink>
      <w:r>
        <w:rPr>
          <w:lang w:val="pt_PT" w:bidi="pt_PT"/>
        </w:rPr>
        <w:t xml:space="preserve">; </w:t>
      </w:r>
      <w:hyperlink r:id="rId53">
        <w:r>
          <w:rPr>
            <w:lang w:val="pt_PT" w:bidi="pt_PT"/>
          </w:rPr>
          <w:rPr>
            <w:color w:val="0000EE"/>
            <w:u w:val="single"/>
          </w:rPr>
          <w:t>14.1–4</w:t>
        </w:r>
      </w:hyperlink>
      <w:r>
        <w:rPr>
          <w:lang w:val="pt_PT" w:bidi="pt_PT"/>
        </w:rPr>
        <w:t xml:space="preserve">; </w:t>
      </w:r>
      <w:hyperlink r:id="rId54">
        <w:r>
          <w:rPr>
            <w:lang w:val="pt_PT" w:bidi="pt_PT"/>
          </w:rPr>
          <w:rPr>
            <w:color w:val="0000EE"/>
            <w:u w:val="single"/>
          </w:rPr>
          <w:t>2Co 5.4</w:t>
        </w:r>
      </w:hyperlink>
      <w:r>
        <w:rPr>
          <w:lang w:val="pt_PT" w:bidi="pt_PT"/>
        </w:rPr>
        <w:t xml:space="preserve">; </w:t>
      </w:r>
      <w:hyperlink r:id="rId55">
        <w:r>
          <w:rPr>
            <w:lang w:val="pt_PT" w:bidi="pt_PT"/>
          </w:rPr>
          <w:rPr>
            <w:color w:val="0000EE"/>
            <w:u w:val="single"/>
          </w:rPr>
          <w:t>Fp 3.21</w:t>
        </w:r>
      </w:hyperlink>
      <w:r>
        <w:rPr>
          <w:lang w:val="pt_PT" w:bidi="pt_PT"/>
        </w:rPr>
        <w:t xml:space="preserve">; </w:t>
      </w:r>
      <w:hyperlink r:id="rId56">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w:t>
      </w:r>
      <w:r>
        <w:rPr>
          <w:lang w:val="pt_PT" w:bidi="pt_PT"/>
        </w:rPr>
      </w:r>
    </w:p>
    <w:p>
      <w:pPr/>
      <w:r>
        <w:rPr>
          <w:lang w:val="pt_PT" w:bidi="pt_PT"/>
        </w:rPr>
      </w:r>
      <w:r>
        <w:rPr>
          <w:lang w:val="pt_PT" w:bidi="pt_PT"/>
        </w:rPr>
        <w:t>As testemunhas da ascensão retornaram a Jerusalém com alegria, adoração, euforia e louvor a Deus (</w:t>
      </w:r>
      <w:hyperlink r:id="rId57">
        <w:r>
          <w:rPr>
            <w:lang w:val="pt_PT" w:bidi="pt_PT"/>
          </w:rPr>
          <w:rPr>
            <w:color w:val="0000EE"/>
            <w:u w:val="single"/>
          </w:rPr>
          <w:t>Lc 24.52</w:t>
        </w:r>
      </w:hyperlink>
      <w:r>
        <w:rPr>
          <w:lang w:val="pt_PT" w:bidi="pt_PT"/>
        </w:rPr>
        <w:t xml:space="preserve">), e com suas dúvidas satisfeitas (veja </w:t>
      </w:r>
      <w:r>
        <w:rPr>
          <w:lang w:val="pt_PT" w:bidi="pt_PT"/>
        </w:rPr>
        <w:t>nota de estudo em At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 xml:space="preserve">Todos os onze dos apóstolos restantes estavam presentes (cf. </w:t>
      </w:r>
      <w:hyperlink r:id="rId58">
        <w:r>
          <w:rPr>
            <w:lang w:val="pt_PT" w:bidi="pt_PT"/>
          </w:rPr>
          <w:rPr>
            <w:color w:val="0000EE"/>
            <w:u w:val="single"/>
          </w:rPr>
          <w:t>Mt 10.2–4</w:t>
        </w:r>
      </w:hyperlink>
      <w:r>
        <w:rPr>
          <w:lang w:val="pt_PT" w:bidi="pt_PT"/>
        </w:rPr>
        <w:t xml:space="preserve">; </w:t>
      </w:r>
      <w:hyperlink r:id="rId59">
        <w:r>
          <w:rPr>
            <w:lang w:val="pt_PT" w:bidi="pt_PT"/>
          </w:rPr>
          <w:rPr>
            <w:color w:val="0000EE"/>
            <w:u w:val="single"/>
          </w:rPr>
          <w:t>Mc 3.16–19</w:t>
        </w:r>
      </w:hyperlink>
      <w:r>
        <w:rPr>
          <w:lang w:val="pt_PT" w:bidi="pt_PT"/>
        </w:rPr>
        <w:t xml:space="preserve">; </w:t>
      </w:r>
      <w:hyperlink r:id="rId60">
        <w:r>
          <w:rPr>
            <w:lang w:val="pt_PT" w:bidi="pt_PT"/>
          </w:rPr>
          <w:rPr>
            <w:color w:val="0000EE"/>
            <w:u w:val="single"/>
          </w:rPr>
          <w:t>Lc 6.13–16</w:t>
        </w:r>
      </w:hyperlink>
      <w:r>
        <w:rPr>
          <w:lang w:val="pt_PT" w:bidi="pt_PT"/>
        </w:rPr>
        <w:t>). Judas Iscariotes é omitido desta lista por conta de sua traição e morte (</w:t>
      </w:r>
      <w:hyperlink r:id="rId61">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1.13–26</w:t>
      </w:r>
      <w:r>
        <w:rPr>
          <w:lang w:val="pt_PT" w:bidi="pt_PT"/>
        </w:rPr>
      </w:r>
    </w:p>
    <w:p>
      <w:pPr/>
      <w:r>
        <w:rPr>
          <w:lang w:val="pt_PT" w:bidi="pt_PT"/>
        </w:rPr>
      </w:r>
      <w:r>
        <w:rPr>
          <w:lang w:val="pt_PT" w:bidi="pt_PT"/>
        </w:rPr>
        <w:t>Enquanto os apóstolos esperavam pelo prometido dom do Espírito Santo (</w:t>
      </w:r>
      <w:hyperlink r:id="rId62">
        <w:r>
          <w:rPr>
            <w:lang w:val="pt_PT" w:bidi="pt_PT"/>
          </w:rPr>
          <w:rPr>
            <w:color w:val="0000EE"/>
            <w:u w:val="single"/>
          </w:rPr>
          <w:t>1.4–5</w:t>
        </w:r>
      </w:hyperlink>
      <w:r>
        <w:rPr>
          <w:lang w:val="pt_PT" w:bidi="pt_PT"/>
        </w:rPr>
        <w:t>), toda a companhia de 120 discípulos em Jerusalém se envolveu em oração fervorosa (</w:t>
      </w:r>
      <w:hyperlink r:id="rId63">
        <w:r>
          <w:rPr>
            <w:lang w:val="pt_PT" w:bidi="pt_PT"/>
          </w:rPr>
          <w:rPr>
            <w:color w:val="0000EE"/>
            <w:u w:val="single"/>
          </w:rPr>
          <w:t>1.13–14</w:t>
        </w:r>
      </w:hyperlink>
      <w:r>
        <w:rPr>
          <w:lang w:val="pt_PT" w:bidi="pt_PT"/>
        </w:rPr>
        <w:t>) e então nomearam um apóstolo para substituir Judas Iscariotes (</w:t>
      </w:r>
      <w:hyperlink r:id="rId64">
        <w:r>
          <w:rPr>
            <w:lang w:val="pt_PT" w:bidi="pt_PT"/>
          </w:rPr>
          <w:rPr>
            <w:color w:val="0000EE"/>
            <w:u w:val="single"/>
          </w:rPr>
          <w:t>1.15–26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lang w:val="pt_PT" w:bidi="pt_PT"/>
        </w:rPr>
        <w:t xml:space="preserve">Os primeiros discípulos estavam unidos em adoração, comunhão e oração (veja também </w:t>
      </w:r>
      <w:hyperlink r:id="rId65">
        <w:r>
          <w:rPr>
            <w:lang w:val="pt_PT" w:bidi="pt_PT"/>
          </w:rPr>
          <w:rPr>
            <w:color w:val="0000EE"/>
            <w:u w:val="single"/>
          </w:rPr>
          <w:t>2.42</w:t>
        </w:r>
      </w:hyperlink>
      <w:r>
        <w:rPr>
          <w:lang w:val="pt_PT" w:bidi="pt_PT"/>
        </w:rPr>
        <w:t xml:space="preserve">, </w:t>
      </w:r>
      <w:hyperlink r:id="rId66">
        <w:r>
          <w:rPr>
            <w:lang w:val="pt_PT" w:bidi="pt_PT"/>
          </w:rPr>
          <w:rPr>
            <w:color w:val="0000EE"/>
            <w:u w:val="single"/>
          </w:rPr>
          <w:t>46–47</w:t>
        </w:r>
      </w:hyperlink>
      <w:r>
        <w:rPr>
          <w:lang w:val="pt_PT" w:bidi="pt_PT"/>
        </w:rPr>
        <w:t xml:space="preserve">; </w:t>
      </w:r>
      <w:hyperlink r:id="rId67">
        <w:r>
          <w:rPr>
            <w:lang w:val="pt_PT" w:bidi="pt_PT"/>
          </w:rPr>
          <w:rPr>
            <w:color w:val="0000EE"/>
            <w:u w:val="single"/>
          </w:rPr>
          <w:t>4.24–31</w:t>
        </w:r>
      </w:hyperlink>
      <w:r>
        <w:rPr>
          <w:lang w:val="pt_PT" w:bidi="pt_PT"/>
        </w:rPr>
        <w:t xml:space="preserve">; </w:t>
      </w:r>
      <w:hyperlink r:id="rId68">
        <w:r>
          <w:rPr>
            <w:lang w:val="pt_PT" w:bidi="pt_PT"/>
          </w:rPr>
          <w:rPr>
            <w:color w:val="0000EE"/>
            <w:u w:val="single"/>
          </w:rPr>
          <w:t>5.12</w:t>
        </w:r>
      </w:hyperlink>
      <w:r>
        <w:rPr>
          <w:lang w:val="pt_PT" w:bidi="pt_PT"/>
        </w:rPr>
        <w:t xml:space="preserve">;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13.1–3</w:t>
        </w:r>
      </w:hyperlink>
      <w:r>
        <w:rPr>
          <w:lang w:val="pt_PT" w:bidi="pt_PT"/>
        </w:rPr>
        <w:t>). As mulheres fiéis que foram testemunhas da crucificação e ressurreição de Jesus estavam presentes (</w:t>
      </w:r>
      <w:hyperlink r:id="rId71">
        <w:r>
          <w:rPr>
            <w:lang w:val="pt_PT" w:bidi="pt_PT"/>
          </w:rPr>
          <w:rPr>
            <w:color w:val="0000EE"/>
            <w:u w:val="single"/>
          </w:rPr>
          <w:t>Lc 23.49</w:t>
        </w:r>
      </w:hyperlink>
      <w:r>
        <w:rPr>
          <w:lang w:val="pt_PT" w:bidi="pt_PT"/>
        </w:rPr>
        <w:t xml:space="preserve">, </w:t>
      </w:r>
      <w:hyperlink r:id="rId72">
        <w:r>
          <w:rPr>
            <w:lang w:val="pt_PT" w:bidi="pt_PT"/>
          </w:rPr>
          <w:rPr>
            <w:color w:val="0000EE"/>
            <w:u w:val="single"/>
          </w:rPr>
          <w:t>54–56</w:t>
        </w:r>
      </w:hyperlink>
      <w:r>
        <w:rPr>
          <w:lang w:val="pt_PT" w:bidi="pt_PT"/>
        </w:rPr>
        <w:t xml:space="preserve">; </w:t>
      </w:r>
      <w:hyperlink r:id="rId73">
        <w:r>
          <w:rPr>
            <w:lang w:val="pt_PT" w:bidi="pt_PT"/>
          </w:rPr>
          <w:rPr>
            <w:color w:val="0000EE"/>
            <w:u w:val="single"/>
          </w:rPr>
          <w:t>24.1–10</w:t>
        </w:r>
      </w:hyperlink>
      <w:r>
        <w:rPr>
          <w:lang w:val="pt_PT" w:bidi="pt_PT"/>
        </w:rPr>
        <w:t xml:space="preserve">, </w:t>
      </w:r>
      <w:hyperlink r:id="rId74">
        <w:r>
          <w:rPr>
            <w:lang w:val="pt_PT" w:bidi="pt_PT"/>
          </w:rPr>
          <w:rPr>
            <w:color w:val="0000EE"/>
            <w:u w:val="single"/>
          </w:rPr>
          <w:t>22</w:t>
        </w:r>
      </w:hyperlink>
      <w:r>
        <w:rPr>
          <w:lang w:val="pt_PT" w:bidi="pt_PT"/>
        </w:rPr>
        <w:t>). • Os irmãos de Jesus não acreditaram nele durante seu ministério (</w:t>
      </w:r>
      <w:hyperlink r:id="rId75">
        <w:r>
          <w:rPr>
            <w:lang w:val="pt_PT" w:bidi="pt_PT"/>
          </w:rPr>
          <w:rPr>
            <w:color w:val="0000EE"/>
            <w:u w:val="single"/>
          </w:rPr>
          <w:t>Jo 7.3–5</w:t>
        </w:r>
      </w:hyperlink>
      <w:r>
        <w:rPr>
          <w:lang w:val="pt_PT" w:bidi="pt_PT"/>
        </w:rPr>
        <w:t xml:space="preserve">; cf. </w:t>
      </w:r>
      <w:hyperlink r:id="rId76">
        <w:r>
          <w:rPr>
            <w:lang w:val="pt_PT" w:bidi="pt_PT"/>
          </w:rPr>
          <w:rPr>
            <w:color w:val="0000EE"/>
            <w:u w:val="single"/>
          </w:rPr>
          <w:t>Mt 12.46–49</w:t>
        </w:r>
      </w:hyperlink>
      <w:r>
        <w:rPr>
          <w:lang w:val="pt_PT" w:bidi="pt_PT"/>
        </w:rPr>
        <w:t>), mas tornaram-se seus discípulos após sua ressurreição.</w:t>
      </w:r>
      <w:r>
        <w:rPr>
          <w:lang w:val="pt_PT" w:bidi="pt_PT"/>
        </w:rPr>
      </w:r>
      <w:r>
        <w:rPr>
          <w:lang w:val="pt_PT" w:bidi="pt_PT"/>
        </w:rPr>
      </w:r>
    </w:p>
    <w:p>
      <w:pPr/>
      <w:r>
        <w:rPr>
          <w:lang w:val="pt_PT" w:bidi="pt_PT"/>
        </w:rPr>
      </w:r>
    </w:p>
    <w:p>
      <w:pPr>
        <w:pStyle w:val="Heading2"/>
      </w:pPr>
      <w:r>
        <w:rPr>
          <w:lang w:val="pt_PT" w:bidi="pt_PT"/>
        </w:rPr>
        <w:t>Atos 1.16–17</w:t>
      </w:r>
      <w:r>
        <w:rPr>
          <w:lang w:val="pt_PT" w:bidi="pt_PT"/>
        </w:rPr>
      </w:r>
    </w:p>
    <w:p>
      <w:pPr/>
      <w:r>
        <w:rPr>
          <w:lang w:val="pt_PT" w:bidi="pt_PT"/>
        </w:rPr>
      </w:r>
      <w:r>
        <w:rPr>
          <w:lang w:val="pt_PT" w:bidi="pt_PT"/>
        </w:rPr>
        <w:t xml:space="preserve">as Escrituras tinham que ser cumpridas: veja </w:t>
      </w:r>
      <w:hyperlink r:id="rId77">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1.18–19</w:t>
      </w:r>
      <w:r>
        <w:rPr>
          <w:lang w:val="pt_PT" w:bidi="pt_PT"/>
        </w:rPr>
      </w:r>
    </w:p>
    <w:p>
      <w:pPr/>
      <w:r>
        <w:rPr>
          <w:lang w:val="pt_PT" w:bidi="pt_PT"/>
        </w:rPr>
      </w:r>
      <w:r>
        <w:rPr>
          <w:lang w:val="pt_PT" w:bidi="pt_PT"/>
        </w:rPr>
        <w:t>O relato de Mateus (</w:t>
      </w:r>
      <w:hyperlink r:id="rId78">
        <w:r>
          <w:rPr>
            <w:lang w:val="pt_PT" w:bidi="pt_PT"/>
          </w:rPr>
          <w:rPr>
            <w:color w:val="0000EE"/>
            <w:u w:val="single"/>
          </w:rPr>
          <w:t>Mt 27.3–10</w:t>
        </w:r>
      </w:hyperlink>
      <w:r>
        <w:rPr>
          <w:lang w:val="pt_PT" w:bidi="pt_PT"/>
        </w:rP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lang w:val="pt_PT" w:bidi="pt_PT"/>
        </w:rPr>
        <w:t>,</w:t>
      </w:r>
      <w:r>
        <w:rPr>
          <w:lang w:val="pt_PT" w:bidi="pt_PT"/>
        </w:rPr>
        <w:t xml:space="preserve"> talvez quando a corda arrebentou.</w:t>
      </w:r>
      <w:r>
        <w:rPr>
          <w:lang w:val="pt_PT" w:bidi="pt_PT"/>
        </w:rPr>
      </w:r>
      <w:r>
        <w:rPr>
          <w:lang w:val="pt_PT" w:bidi="pt_PT"/>
        </w:rPr>
      </w:r>
    </w:p>
    <w:p>
      <w:pPr/>
      <w:r>
        <w:rPr>
          <w:lang w:val="pt_PT" w:bidi="pt_PT"/>
        </w:rPr>
      </w:r>
    </w:p>
    <w:p>
      <w:pPr>
        <w:pStyle w:val="Heading2"/>
      </w:pPr>
      <w:r>
        <w:rPr>
          <w:lang w:val="pt_PT" w:bidi="pt_PT"/>
        </w:rPr>
        <w:t>Atos 1.20–21</w:t>
      </w:r>
      <w:r>
        <w:rPr>
          <w:lang w:val="pt_PT" w:bidi="pt_PT"/>
        </w:rPr>
      </w:r>
    </w:p>
    <w:p>
      <w:pPr/>
      <w:r>
        <w:rPr>
          <w:lang w:val="pt_PT" w:bidi="pt_PT"/>
        </w:rPr>
      </w:r>
      <w:r>
        <w:rPr>
          <w:lang w:val="pt_PT" w:bidi="pt_PT"/>
        </w:rP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hyperlink r:id="rId79">
        <w:r>
          <w:rPr>
            <w:lang w:val="pt_PT" w:bidi="pt_PT"/>
          </w:rPr>
          <w:rPr>
            <w:color w:val="0000EE"/>
            <w:u w:val="single"/>
          </w:rPr>
          <w:t>Mt 19.28</w:t>
        </w:r>
      </w:hyperlink>
      <w:r>
        <w:rPr>
          <w:lang w:val="pt_PT" w:bidi="pt_PT"/>
        </w:rPr>
        <w:t xml:space="preserve">; </w:t>
      </w:r>
      <w:hyperlink r:id="rId80">
        <w:r>
          <w:rPr>
            <w:lang w:val="pt_PT" w:bidi="pt_PT"/>
          </w:rPr>
          <w:rPr>
            <w:color w:val="0000EE"/>
            <w:u w:val="single"/>
          </w:rPr>
          <w:t>Lc 22.29–30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lang w:val="pt_PT" w:bidi="pt_PT"/>
        </w:rPr>
        <w:t>Para se qualificar para a nomeação como apóstolo, um homem tinha que estar com os outros apóstolos durante todo o tempo do ministério público de Jesus, desde o momento em que ele foi batizado por João até sua ascensão.</w:t>
      </w:r>
      <w:r>
        <w:rPr>
          <w:lang w:val="pt_PT" w:bidi="pt_PT"/>
        </w:rPr>
      </w:r>
      <w:r>
        <w:rPr>
          <w:lang w:val="pt_PT" w:bidi="pt_PT"/>
        </w:rPr>
      </w:r>
    </w:p>
    <w:p>
      <w:pPr/>
      <w:r>
        <w:rPr>
          <w:lang w:val="pt_PT" w:bidi="pt_PT"/>
        </w:rPr>
      </w:r>
    </w:p>
    <w:p>
      <w:pPr>
        <w:pStyle w:val="Heading2"/>
      </w:pPr>
      <w:r>
        <w:rPr>
          <w:lang w:val="pt_PT" w:bidi="pt_PT"/>
        </w:rPr>
        <w:t>Atos 1.23–26</w:t>
      </w:r>
      <w:r>
        <w:rPr>
          <w:lang w:val="pt_PT" w:bidi="pt_PT"/>
        </w:rPr>
      </w:r>
    </w:p>
    <w:p>
      <w:pPr/>
      <w:r>
        <w:rPr>
          <w:lang w:val="pt_PT" w:bidi="pt_PT"/>
        </w:rPr>
      </w:r>
      <w:r>
        <w:rPr>
          <w:lang w:val="pt_PT" w:bidi="pt_PT"/>
        </w:rPr>
        <w:t>Com oração (</w:t>
      </w:r>
      <w:hyperlink r:id="rId81">
        <w:r>
          <w:rPr>
            <w:lang w:val="pt_PT" w:bidi="pt_PT"/>
          </w:rPr>
          <w:rPr>
            <w:color w:val="0000EE"/>
            <w:u w:val="single"/>
          </w:rPr>
          <w:t>1.14</w:t>
        </w:r>
      </w:hyperlink>
      <w:r>
        <w:rPr>
          <w:lang w:val="pt_PT" w:bidi="pt_PT"/>
        </w:rPr>
        <w:t xml:space="preserve">, </w:t>
      </w:r>
      <w:hyperlink r:id="rId82">
        <w:r>
          <w:rPr>
            <w:lang w:val="pt_PT" w:bidi="pt_PT"/>
          </w:rPr>
          <w:rPr>
            <w:color w:val="0000EE"/>
            <w:u w:val="single"/>
          </w:rPr>
          <w:t>24</w:t>
        </w:r>
      </w:hyperlink>
      <w:r>
        <w:rPr>
          <w:lang w:val="pt_PT" w:bidi="pt_PT"/>
        </w:rPr>
        <w:t>) e humilde dependência de Deus para revelar sua vontade, os apóstolos lançaram sortes</w:t>
      </w:r>
      <w:r>
        <w:rPr>
          <w:i/>
          <w:lang w:val="pt_PT" w:bidi="pt_PT"/>
        </w:rPr>
        <w:t>,</w:t>
      </w:r>
      <w:r>
        <w:rPr>
          <w:lang w:val="pt_PT" w:bidi="pt_PT"/>
        </w:rPr>
        <w:t xml:space="preserve"> usando um método estabelecido para encontrar a vontade de Deus (veja </w:t>
      </w:r>
      <w:hyperlink r:id="rId83">
        <w:r>
          <w:rPr>
            <w:lang w:val="pt_PT" w:bidi="pt_PT"/>
          </w:rPr>
          <w:rPr>
            <w:color w:val="0000EE"/>
            <w:u w:val="single"/>
          </w:rPr>
          <w:t>Lv 16.8</w:t>
        </w:r>
      </w:hyperlink>
      <w:r>
        <w:rPr>
          <w:lang w:val="pt_PT" w:bidi="pt_PT"/>
        </w:rPr>
        <w:t xml:space="preserve">; </w:t>
      </w:r>
      <w:hyperlink r:id="rId84">
        <w:r>
          <w:rPr>
            <w:lang w:val="pt_PT" w:bidi="pt_PT"/>
          </w:rPr>
          <w:rPr>
            <w:color w:val="0000EE"/>
            <w:u w:val="single"/>
          </w:rPr>
          <w:t>Nm 27.21</w:t>
        </w:r>
      </w:hyperlink>
      <w:r>
        <w:rPr>
          <w:lang w:val="pt_PT" w:bidi="pt_PT"/>
        </w:rPr>
        <w:t xml:space="preserve">; </w:t>
      </w:r>
      <w:hyperlink r:id="rId85">
        <w:r>
          <w:rPr>
            <w:lang w:val="pt_PT" w:bidi="pt_PT"/>
          </w:rPr>
          <w:rPr>
            <w:color w:val="0000EE"/>
            <w:u w:val="single"/>
          </w:rPr>
          <w:t>Dt 33.8</w:t>
        </w:r>
      </w:hyperlink>
      <w:r>
        <w:rPr>
          <w:lang w:val="pt_PT" w:bidi="pt_PT"/>
        </w:rPr>
        <w:t xml:space="preserve">; </w:t>
      </w:r>
      <w:hyperlink r:id="rId86">
        <w:r>
          <w:rPr>
            <w:lang w:val="pt_PT" w:bidi="pt_PT"/>
          </w:rPr>
          <w:rPr>
            <w:color w:val="0000EE"/>
            <w:u w:val="single"/>
          </w:rPr>
          <w:t>Js 14.2</w:t>
        </w:r>
      </w:hyperlink>
      <w:r>
        <w:rPr>
          <w:lang w:val="pt_PT" w:bidi="pt_PT"/>
        </w:rPr>
        <w:t xml:space="preserve">; </w:t>
      </w:r>
      <w:hyperlink r:id="rId87">
        <w:r>
          <w:rPr>
            <w:lang w:val="pt_PT" w:bidi="pt_PT"/>
          </w:rPr>
          <w:rPr>
            <w:color w:val="0000EE"/>
            <w:u w:val="single"/>
          </w:rPr>
          <w:t>18.3–10</w:t>
        </w:r>
      </w:hyperlink>
      <w:r>
        <w:rPr>
          <w:lang w:val="pt_PT" w:bidi="pt_PT"/>
        </w:rPr>
        <w:t xml:space="preserve">; </w:t>
      </w:r>
      <w:hyperlink r:id="rId88">
        <w:r>
          <w:rPr>
            <w:lang w:val="pt_PT" w:bidi="pt_PT"/>
          </w:rPr>
          <w:rPr>
            <w:color w:val="0000EE"/>
            <w:u w:val="single"/>
          </w:rPr>
          <w:t>Pv 16.33</w:t>
        </w:r>
      </w:hyperlink>
      <w:r>
        <w:rPr>
          <w:lang w:val="pt_PT" w:bidi="pt_PT"/>
        </w:rPr>
        <w:t xml:space="preserve">). Matias foi escolhido para substituir Judas. Após o Pentecostes, o Espírito Santo guiou os seguidores de Jesus através de sonhos, visões e profecias em vez de sortes (cf. </w:t>
      </w:r>
      <w:hyperlink r:id="rId89">
        <w:r>
          <w:rPr>
            <w:lang w:val="pt_PT" w:bidi="pt_PT"/>
          </w:rPr>
          <w:rPr>
            <w:color w:val="0000EE"/>
            <w:u w:val="single"/>
          </w:rPr>
          <w:t>At 2.17–18</w:t>
        </w:r>
      </w:hyperlink>
      <w:r>
        <w:rPr>
          <w:lang w:val="pt_PT" w:bidi="pt_PT"/>
        </w:rPr>
        <w:t xml:space="preserve">; </w:t>
      </w:r>
      <w:hyperlink r:id="rId90">
        <w:r>
          <w:rPr>
            <w:lang w:val="pt_PT" w:bidi="pt_PT"/>
          </w:rPr>
          <w:rPr>
            <w:color w:val="0000EE"/>
            <w:u w:val="single"/>
          </w:rPr>
          <w:t>13.2</w:t>
        </w:r>
      </w:hyperlink>
      <w:r>
        <w:rPr>
          <w:lang w:val="pt_PT" w:bidi="pt_PT"/>
        </w:rPr>
        <w:t xml:space="preserve">; </w:t>
      </w:r>
      <w:hyperlink r:id="rId91">
        <w:r>
          <w:rPr>
            <w:lang w:val="pt_PT" w:bidi="pt_PT"/>
          </w:rPr>
          <w:rPr>
            <w:color w:val="0000EE"/>
            <w:u w:val="single"/>
          </w:rPr>
          <w:t>16.7–10</w:t>
        </w:r>
      </w:hyperlink>
      <w:r>
        <w:rPr>
          <w:lang w:val="pt_PT" w:bidi="pt_PT"/>
        </w:rPr>
        <w:t xml:space="preserve">). • você conhece cada coração: veja também </w:t>
      </w:r>
      <w:hyperlink r:id="rId92">
        <w:r>
          <w:rPr>
            <w:lang w:val="pt_PT" w:bidi="pt_PT"/>
          </w:rPr>
          <w:rPr>
            <w:color w:val="0000EE"/>
            <w:u w:val="single"/>
          </w:rPr>
          <w:t>1Sm 16.6–7</w:t>
        </w:r>
      </w:hyperlink>
      <w:r>
        <w:rPr>
          <w:lang w:val="pt_PT" w:bidi="pt_PT"/>
        </w:rPr>
        <w:t xml:space="preserve">; </w:t>
      </w:r>
      <w:hyperlink r:id="rId93">
        <w:r>
          <w:rPr>
            <w:lang w:val="pt_PT" w:bidi="pt_PT"/>
          </w:rPr>
          <w:rPr>
            <w:color w:val="0000EE"/>
            <w:u w:val="single"/>
          </w:rPr>
          <w:t>1Rs 8.39</w:t>
        </w:r>
      </w:hyperlink>
      <w:r>
        <w:rPr>
          <w:lang w:val="pt_PT" w:bidi="pt_PT"/>
        </w:rPr>
        <w:t xml:space="preserve">; </w:t>
      </w:r>
      <w:hyperlink r:id="rId94">
        <w:r>
          <w:rPr>
            <w:lang w:val="pt_PT" w:bidi="pt_PT"/>
          </w:rPr>
          <w:rPr>
            <w:color w:val="0000EE"/>
            <w:u w:val="single"/>
          </w:rPr>
          <w:t>1Cr 28.9</w:t>
        </w:r>
      </w:hyperlink>
      <w:r>
        <w:rPr>
          <w:lang w:val="pt_PT" w:bidi="pt_PT"/>
        </w:rPr>
        <w:t xml:space="preserve">; </w:t>
      </w:r>
      <w:hyperlink r:id="rId95">
        <w:r>
          <w:rPr>
            <w:lang w:val="pt_PT" w:bidi="pt_PT"/>
          </w:rPr>
          <w:rPr>
            <w:color w:val="0000EE"/>
            <w:u w:val="single"/>
          </w:rPr>
          <w:t>2Cr 6.30</w:t>
        </w:r>
      </w:hyperlink>
      <w:r>
        <w:rPr>
          <w:lang w:val="pt_PT" w:bidi="pt_PT"/>
        </w:rPr>
        <w:t xml:space="preserve">; </w:t>
      </w:r>
      <w:hyperlink r:id="rId96">
        <w:r>
          <w:rPr>
            <w:lang w:val="pt_PT" w:bidi="pt_PT"/>
          </w:rPr>
          <w:rPr>
            <w:color w:val="0000EE"/>
            <w:u w:val="single"/>
          </w:rPr>
          <w:t>Sl 7.9</w:t>
        </w:r>
      </w:hyperlink>
      <w:r>
        <w:rPr>
          <w:lang w:val="pt_PT" w:bidi="pt_PT"/>
        </w:rPr>
        <w:t xml:space="preserve">; </w:t>
      </w:r>
      <w:hyperlink r:id="rId97">
        <w:r>
          <w:rPr>
            <w:lang w:val="pt_PT" w:bidi="pt_PT"/>
          </w:rPr>
          <w:rPr>
            <w:color w:val="0000EE"/>
            <w:u w:val="single"/>
          </w:rPr>
          <w:t>44.21</w:t>
        </w:r>
      </w:hyperlink>
      <w:r>
        <w:rPr>
          <w:lang w:val="pt_PT" w:bidi="pt_PT"/>
        </w:rPr>
        <w:t xml:space="preserve">; </w:t>
      </w:r>
      <w:hyperlink r:id="rId98">
        <w:r>
          <w:rPr>
            <w:lang w:val="pt_PT" w:bidi="pt_PT"/>
          </w:rPr>
          <w:rPr>
            <w:color w:val="0000EE"/>
            <w:u w:val="single"/>
          </w:rPr>
          <w:t>Jr 11.20</w:t>
        </w:r>
      </w:hyperlink>
      <w:r>
        <w:rPr>
          <w:lang w:val="pt_PT" w:bidi="pt_PT"/>
        </w:rPr>
        <w:t xml:space="preserve">; </w:t>
      </w:r>
      <w:hyperlink r:id="rId99">
        <w:r>
          <w:rPr>
            <w:lang w:val="pt_PT" w:bidi="pt_PT"/>
          </w:rPr>
          <w:rPr>
            <w:color w:val="0000EE"/>
            <w:u w:val="single"/>
          </w:rPr>
          <w:t>Jo 2.24–25</w:t>
        </w:r>
      </w:hyperlink>
      <w:r>
        <w:rPr>
          <w:lang w:val="pt_PT" w:bidi="pt_PT"/>
        </w:rPr>
        <w:t xml:space="preserve">; </w:t>
      </w:r>
      <w:hyperlink r:id="rId100">
        <w:r>
          <w:rPr>
            <w:lang w:val="pt_PT" w:bidi="pt_PT"/>
          </w:rPr>
          <w:rPr>
            <w:color w:val="0000EE"/>
            <w:u w:val="single"/>
          </w:rPr>
          <w:t>Ap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lang w:val="pt_PT" w:bidi="pt_PT"/>
        </w:rPr>
        <w:t xml:space="preserve">Os judeus observavam três grandes festivais anuais de peregrinação, quando muitos iam ao Templo em Jerusalém—Pães Asmos (que inclui a Páscoa), Pentecostes (Colheita) e Tabernáculos (veja </w:t>
      </w:r>
      <w:hyperlink r:id="rId101">
        <w:r>
          <w:rPr>
            <w:lang w:val="pt_PT" w:bidi="pt_PT"/>
          </w:rPr>
          <w:rPr>
            <w:color w:val="0000EE"/>
            <w:u w:val="single"/>
          </w:rPr>
          <w:t>Lv 23.1–44</w:t>
        </w:r>
      </w:hyperlink>
      <w:r>
        <w:rPr>
          <w:lang w:val="pt_PT" w:bidi="pt_PT"/>
        </w:rPr>
        <w:t>). No Pentecostes, quando o povo judeu se reunia em Jerusalém para celebrar a colheita das bênçãos de Deus, e quando os discípulos estavam unidos e expectantes enquanto se reuniam para orar, o Espírito Santo veio e encheu os crentes reunidos.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lang w:val="pt_PT" w:bidi="pt_PT"/>
        </w:rPr>
        <w:t>todos presentes foram cheios do Espírito Santo: este evento marca a vinda do Espírito Santo para encher os discípulos de Jesus, como ele havia prometido, para que pudessem ser testemunhas poderosas (</w:t>
      </w:r>
      <w:hyperlink r:id="rId62">
        <w:r>
          <w:rPr>
            <w:lang w:val="pt_PT" w:bidi="pt_PT"/>
          </w:rPr>
          <w:rPr>
            <w:color w:val="0000EE"/>
            <w:u w:val="single"/>
          </w:rPr>
          <w:t>1.4–5</w:t>
        </w:r>
      </w:hyperlink>
      <w:r>
        <w:rPr>
          <w:lang w:val="pt_PT" w:bidi="pt_PT"/>
        </w:rPr>
        <w:t xml:space="preserve">, </w:t>
      </w:r>
      <w:hyperlink r:id="rId102">
        <w:r>
          <w:rPr>
            <w:lang w:val="pt_PT" w:bidi="pt_PT"/>
          </w:rPr>
          <w:rPr>
            <w:color w:val="0000EE"/>
            <w:u w:val="single"/>
          </w:rPr>
          <w:t>8</w:t>
        </w:r>
      </w:hyperlink>
      <w:r>
        <w:rPr>
          <w:lang w:val="pt_PT" w:bidi="pt_PT"/>
        </w:rPr>
        <w:t xml:space="preserve">). A sabedoria, energia e poder do Espírito foram a força motriz por trás do trabalho e testemunho da igreja (p. ex., </w:t>
      </w:r>
      <w:hyperlink r:id="rId103">
        <w:r>
          <w:rPr>
            <w:lang w:val="pt_PT" w:bidi="pt_PT"/>
          </w:rPr>
          <w:rPr>
            <w:color w:val="0000EE"/>
            <w:u w:val="single"/>
          </w:rPr>
          <w:t>2.14–41</w:t>
        </w:r>
      </w:hyperlink>
      <w:r>
        <w:rPr>
          <w:lang w:val="pt_PT" w:bidi="pt_PT"/>
        </w:rPr>
        <w:t xml:space="preserve">, </w:t>
      </w:r>
      <w:hyperlink r:id="rId104">
        <w:r>
          <w:rPr>
            <w:lang w:val="pt_PT" w:bidi="pt_PT"/>
          </w:rPr>
          <w:rPr>
            <w:color w:val="0000EE"/>
            <w:u w:val="single"/>
          </w:rPr>
          <w:t>43</w:t>
        </w:r>
      </w:hyperlink>
      <w:r>
        <w:rPr>
          <w:lang w:val="pt_PT" w:bidi="pt_PT"/>
        </w:rPr>
        <w:t xml:space="preserve">; </w:t>
      </w:r>
      <w:hyperlink r:id="rId105">
        <w:r>
          <w:rPr>
            <w:lang w:val="pt_PT" w:bidi="pt_PT"/>
          </w:rPr>
          <w:rPr>
            <w:color w:val="0000EE"/>
            <w:u w:val="single"/>
          </w:rPr>
          <w:t>4.31</w:t>
        </w:r>
      </w:hyperlink>
      <w:r>
        <w:rPr>
          <w:lang w:val="pt_PT" w:bidi="pt_PT"/>
        </w:rPr>
        <w:t xml:space="preserve">; </w:t>
      </w:r>
      <w:hyperlink r:id="rId106">
        <w:r>
          <w:rPr>
            <w:lang w:val="pt_PT" w:bidi="pt_PT"/>
          </w:rPr>
          <w:rPr>
            <w:color w:val="0000EE"/>
            <w:u w:val="single"/>
          </w:rPr>
          <w:t>9.17</w:t>
        </w:r>
      </w:hyperlink>
      <w:r>
        <w:rPr>
          <w:lang w:val="pt_PT" w:bidi="pt_PT"/>
        </w:rPr>
        <w:t xml:space="preserve">, </w:t>
      </w:r>
      <w:hyperlink r:id="rId107">
        <w:r>
          <w:rPr>
            <w:lang w:val="pt_PT" w:bidi="pt_PT"/>
          </w:rPr>
          <w:rPr>
            <w:color w:val="0000EE"/>
            <w:u w:val="single"/>
          </w:rPr>
          <w:t>20</w:t>
        </w:r>
      </w:hyperlink>
      <w:r>
        <w:rPr>
          <w:lang w:val="pt_PT" w:bidi="pt_PT"/>
        </w:rPr>
        <w:t xml:space="preserve">; </w:t>
      </w:r>
      <w:hyperlink r:id="rId108">
        <w:r>
          <w:rPr>
            <w:lang w:val="pt_PT" w:bidi="pt_PT"/>
          </w:rPr>
          <w:rPr>
            <w:color w:val="0000EE"/>
            <w:u w:val="single"/>
          </w:rPr>
          <w:t>13.9–12</w:t>
        </w:r>
      </w:hyperlink>
      <w:r>
        <w:rPr>
          <w:lang w:val="pt_PT" w:bidi="pt_PT"/>
        </w:rPr>
        <w:t xml:space="preserve">; veja também </w:t>
      </w:r>
      <w:hyperlink r:id="rId109">
        <w:r>
          <w:rPr>
            <w:lang w:val="pt_PT" w:bidi="pt_PT"/>
          </w:rPr>
          <w:rPr>
            <w:color w:val="0000EE"/>
            <w:u w:val="single"/>
          </w:rPr>
          <w:t>Ef 5.18</w:t>
        </w:r>
      </w:hyperlink>
      <w:r>
        <w:rPr>
          <w:lang w:val="pt_PT" w:bidi="pt_PT"/>
        </w:rPr>
        <w:t>). • começaram a falar em outras línguas: o Espírito Santo deu uma comunicação extraordinária que possibilitou que pessoas de outros países ouvissem em suas próprias línguas sobre o que Deus havia feito (</w:t>
      </w:r>
      <w:hyperlink r:id="rId110">
        <w:r>
          <w:rPr>
            <w:lang w:val="pt_PT" w:bidi="pt_PT"/>
          </w:rPr>
          <w:rPr>
            <w:color w:val="0000EE"/>
            <w:u w:val="single"/>
          </w:rPr>
          <w:t>At 2.6–11</w:t>
        </w:r>
      </w:hyperlink>
      <w:r>
        <w:rPr>
          <w:lang w:val="pt_PT" w:bidi="pt_PT"/>
        </w:rPr>
        <w:t xml:space="preserve">). Esta passagem é uma das várias referências a falar em “outras línguas” ou “línguas” (veja também </w:t>
      </w:r>
      <w:hyperlink r:id="rId111">
        <w:r>
          <w:rPr>
            <w:lang w:val="pt_PT" w:bidi="pt_PT"/>
          </w:rPr>
          <w:rPr>
            <w:color w:val="0000EE"/>
            <w:u w:val="single"/>
          </w:rPr>
          <w:t>10.44–48</w:t>
        </w:r>
      </w:hyperlink>
      <w:r>
        <w:rPr>
          <w:lang w:val="pt_PT" w:bidi="pt_PT"/>
        </w:rPr>
        <w:t xml:space="preserve">; </w:t>
      </w:r>
      <w:hyperlink r:id="rId112">
        <w:r>
          <w:rPr>
            <w:lang w:val="pt_PT" w:bidi="pt_PT"/>
          </w:rPr>
          <w:rPr>
            <w:color w:val="0000EE"/>
            <w:u w:val="single"/>
          </w:rPr>
          <w:t>19.6</w:t>
        </w:r>
      </w:hyperlink>
      <w:r>
        <w:rPr>
          <w:lang w:val="pt_PT" w:bidi="pt_PT"/>
        </w:rPr>
        <w:t xml:space="preserve">; </w:t>
      </w:r>
      <w:hyperlink r:id="rId113">
        <w:r>
          <w:rPr>
            <w:lang w:val="pt_PT" w:bidi="pt_PT"/>
          </w:rPr>
          <w:rPr>
            <w:color w:val="0000EE"/>
            <w:u w:val="single"/>
          </w:rPr>
          <w:t>1Co 14.2–28</w:t>
        </w:r>
      </w:hyperlink>
      <w:r>
        <w:rPr>
          <w:lang w:val="pt_PT" w:bidi="pt_PT"/>
        </w:rPr>
        <w:t xml:space="preserve">, </w:t>
      </w:r>
      <w:hyperlink r:id="rId114">
        <w:r>
          <w:rPr>
            <w:lang w:val="pt_PT" w:bidi="pt_PT"/>
          </w:rPr>
          <w:rPr>
            <w:color w:val="0000EE"/>
            <w:u w:val="single"/>
          </w:rPr>
          <w:t>39</w:t>
        </w:r>
      </w:hyperlink>
      <w:r>
        <w:rPr>
          <w:lang w:val="pt_PT" w:bidi="pt_PT"/>
        </w:rPr>
        <w:t>). Aqui, este dom sobrenatural revela a presença energizante do Espírito de Deus e inaugura a proclamação das Boas Novas para pessoas de todas as nações.</w:t>
      </w:r>
      <w:r>
        <w:rPr>
          <w:lang w:val="pt_PT" w:bidi="pt_PT"/>
        </w:rPr>
      </w:r>
      <w:r>
        <w:rPr>
          <w:lang w:val="pt_PT" w:bidi="pt_PT"/>
        </w:rPr>
      </w:r>
    </w:p>
    <w:p>
      <w:pPr/>
      <w:r>
        <w:rPr>
          <w:lang w:val="pt_PT" w:bidi="pt_PT"/>
        </w:rPr>
      </w:r>
    </w:p>
    <w:p>
      <w:pPr>
        <w:pStyle w:val="Heading2"/>
      </w:pPr>
      <w:r>
        <w:rPr>
          <w:lang w:val="pt_PT" w:bidi="pt_PT"/>
        </w:rPr>
        <w:t>Atos 2.5–11</w:t>
      </w:r>
      <w:r>
        <w:rPr>
          <w:lang w:val="pt_PT" w:bidi="pt_PT"/>
        </w:rPr>
      </w:r>
    </w:p>
    <w:p>
      <w:pPr/>
      <w:r>
        <w:rPr>
          <w:lang w:val="pt_PT" w:bidi="pt_PT"/>
        </w:rPr>
      </w:r>
      <w:r>
        <w:rPr>
          <w:lang w:val="pt_PT" w:bidi="pt_PT"/>
        </w:rPr>
        <w:t xml:space="preserve">Porque Pentecostes era um festival de peregrinação (veja </w:t>
      </w:r>
      <w:r>
        <w:rPr>
          <w:lang w:val="pt_PT" w:bidi="pt_PT"/>
        </w:rPr>
        <w:t>nota de estudo em 2.1–4</w:t>
      </w:r>
      <w:r>
        <w:rPr>
          <w:lang w:val="pt_PT" w:bidi="pt_PT"/>
        </w:rPr>
        <w:t>), judeus de todas as nações estavam presentes em Jerusalém naquela época e, assim, puderam ouvir as Boas Novas sendo proclamadas em seus próprios idiomas. As Boas Novas são para todas as pessoas (</w:t>
      </w:r>
      <w:hyperlink r:id="rId115">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2.9–11</w:t>
      </w:r>
      <w:r>
        <w:rPr>
          <w:lang w:val="pt_PT" w:bidi="pt_PT"/>
        </w:rPr>
      </w:r>
    </w:p>
    <w:p>
      <w:pPr/>
      <w:r>
        <w:rPr>
          <w:lang w:val="pt_PT" w:bidi="pt_PT"/>
        </w:rPr>
      </w:r>
      <w:r>
        <w:rPr>
          <w:lang w:val="pt_PT" w:bidi="pt_PT"/>
        </w:rP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hyperlink r:id="rId116">
        <w:r>
          <w:rPr>
            <w:lang w:val="pt_PT" w:bidi="pt_PT"/>
          </w:rPr>
          <w:rPr>
            <w:color w:val="0000EE"/>
            <w:u w:val="single"/>
          </w:rPr>
          <w:t>1Pe 1.1</w:t>
        </w:r>
      </w:hyperlink>
      <w:r>
        <w:rPr>
          <w:lang w:val="pt_PT" w:bidi="pt_PT"/>
        </w:rPr>
        <w:t xml:space="preserve">); Paulo mais tarde ensinou e pregou em algumas dessas áreas (veja </w:t>
      </w:r>
      <w:hyperlink r:id="rId117">
        <w:r>
          <w:rPr>
            <w:lang w:val="pt_PT" w:bidi="pt_PT"/>
          </w:rPr>
          <w:rPr>
            <w:color w:val="0000EE"/>
            <w:u w:val="single"/>
          </w:rPr>
          <w:t>At 16.6</w:t>
        </w:r>
      </w:hyperlink>
      <w:r>
        <w:rPr>
          <w:lang w:val="pt_PT" w:bidi="pt_PT"/>
        </w:rPr>
        <w:t xml:space="preserve">; </w:t>
      </w:r>
      <w:hyperlink r:id="rId118">
        <w:r>
          <w:rPr>
            <w:lang w:val="pt_PT" w:bidi="pt_PT"/>
          </w:rPr>
          <w:rPr>
            <w:color w:val="0000EE"/>
            <w:u w:val="single"/>
          </w:rPr>
          <w:t>19.10</w:t>
        </w:r>
      </w:hyperlink>
      <w:r>
        <w:rPr>
          <w:lang w:val="pt_PT" w:bidi="pt_PT"/>
        </w:rPr>
        <w:t>,</w:t>
      </w:r>
      <w:hyperlink r:id="rId119">
        <w:r>
          <w:rPr>
            <w:lang w:val="pt_PT" w:bidi="pt_PT"/>
          </w:rPr>
          <w:rPr>
            <w:color w:val="0000EE"/>
            <w:u w:val="single"/>
          </w:rPr>
          <w:t>26</w:t>
        </w:r>
      </w:hyperlink>
      <w:r>
        <w:rPr>
          <w:lang w:val="pt_PT" w:bidi="pt_PT"/>
        </w:rPr>
        <w:t>). Frígia e Panfília eram distritos da Ásia Menor visitados mais tarde por Paulo (</w:t>
      </w:r>
      <w:hyperlink r:id="rId120">
        <w:r>
          <w:rPr>
            <w:lang w:val="pt_PT" w:bidi="pt_PT"/>
          </w:rPr>
          <w:rPr>
            <w:color w:val="0000EE"/>
            <w:u w:val="single"/>
          </w:rPr>
          <w:t>13.13</w:t>
        </w:r>
      </w:hyperlink>
      <w:r>
        <w:rPr>
          <w:lang w:val="pt_PT" w:bidi="pt_PT"/>
        </w:rPr>
        <w:t xml:space="preserve">; </w:t>
      </w:r>
      <w:hyperlink r:id="rId121">
        <w:r>
          <w:rPr>
            <w:lang w:val="pt_PT" w:bidi="pt_PT"/>
          </w:rPr>
          <w:rPr>
            <w:color w:val="0000EE"/>
            <w:u w:val="single"/>
          </w:rPr>
          <w:t>18.23</w:t>
        </w:r>
      </w:hyperlink>
      <w:r>
        <w:rPr>
          <w:lang w:val="pt_PT" w:bidi="pt_PT"/>
        </w:rPr>
        <w:t xml:space="preserve">). O Egito tinha uma grande população judaica, particularmente na cidade de Alexandria (veja </w:t>
      </w:r>
      <w:hyperlink r:id="rId122">
        <w:r>
          <w:rPr>
            <w:lang w:val="pt_PT" w:bidi="pt_PT"/>
          </w:rPr>
          <w:rPr>
            <w:color w:val="0000EE"/>
            <w:u w:val="single"/>
          </w:rPr>
          <w:t>18.24</w:t>
        </w:r>
      </w:hyperlink>
      <w:r>
        <w:rPr>
          <w:lang w:val="pt_PT" w:bidi="pt_PT"/>
        </w:rP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hyperlink r:id="rId10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2.10–11</w:t>
      </w:r>
      <w:r>
        <w:rPr>
          <w:lang w:val="pt_PT" w:bidi="pt_PT"/>
        </w:rPr>
      </w:r>
    </w:p>
    <w:p>
      <w:pPr/>
      <w:r>
        <w:rPr>
          <w:lang w:val="pt_PT" w:bidi="pt_PT"/>
        </w:rPr>
      </w:r>
      <w:r>
        <w:rPr>
          <w:lang w:val="pt_PT" w:bidi="pt_PT"/>
        </w:rPr>
        <w:t xml:space="preserve">converte-se ao Judaísmo: veja </w:t>
      </w:r>
      <w:r>
        <w:rPr>
          <w:lang w:val="pt_PT" w:bidi="pt_PT"/>
        </w:rPr>
        <w:t>nota de estudo em 13.43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r>
        <w:rPr>
          <w:lang w:val="pt_PT" w:bidi="pt_PT"/>
        </w:rPr>
      </w:r>
      <w:r>
        <w:rPr>
          <w:lang w:val="pt_PT" w:bidi="pt_PT"/>
        </w:rP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hyperlink r:id="rId123">
        <w:r>
          <w:rPr>
            <w:lang w:val="pt_PT" w:bidi="pt_PT"/>
          </w:rPr>
          <w:rPr>
            <w:color w:val="0000EE"/>
            <w:u w:val="single"/>
          </w:rPr>
          <w:t>3</w:t>
        </w:r>
      </w:hyperlink>
      <w:r>
        <w:rPr>
          <w:lang w:val="pt_PT" w:bidi="pt_PT"/>
        </w:rPr>
        <w:t xml:space="preserve">, </w:t>
      </w:r>
      <w:hyperlink r:id="rId124">
        <w:r>
          <w:rPr>
            <w:lang w:val="pt_PT" w:bidi="pt_PT"/>
          </w:rPr>
          <w:rPr>
            <w:color w:val="0000EE"/>
            <w:u w:val="single"/>
          </w:rPr>
          <w:t>4</w:t>
        </w:r>
      </w:hyperlink>
      <w:r>
        <w:rPr>
          <w:lang w:val="pt_PT" w:bidi="pt_PT"/>
        </w:rPr>
        <w:t xml:space="preserve">, </w:t>
      </w:r>
      <w:hyperlink r:id="rId125">
        <w:r>
          <w:rPr>
            <w:lang w:val="pt_PT" w:bidi="pt_PT"/>
          </w:rPr>
          <w:rPr>
            <w:color w:val="0000EE"/>
            <w:u w:val="single"/>
          </w:rPr>
          <w:t>5</w:t>
        </w:r>
      </w:hyperlink>
      <w:r>
        <w:rPr>
          <w:lang w:val="pt_PT" w:bidi="pt_PT"/>
        </w:rPr>
        <w:t xml:space="preserve">, </w:t>
      </w:r>
      <w:hyperlink r:id="rId126">
        <w:r>
          <w:rPr>
            <w:lang w:val="pt_PT" w:bidi="pt_PT"/>
          </w:rPr>
          <w:rPr>
            <w:color w:val="0000EE"/>
            <w:u w:val="single"/>
          </w:rPr>
          <w:t>8</w:t>
        </w:r>
      </w:hyperlink>
      <w:r>
        <w:rPr>
          <w:lang w:val="pt_PT" w:bidi="pt_PT"/>
        </w:rPr>
        <w:t xml:space="preserve">, </w:t>
      </w:r>
      <w:hyperlink r:id="rId127">
        <w:r>
          <w:rPr>
            <w:lang w:val="pt_PT" w:bidi="pt_PT"/>
          </w:rPr>
          <w:rPr>
            <w:color w:val="0000EE"/>
            <w:u w:val="single"/>
          </w:rPr>
          <w:t>10</w:t>
        </w:r>
      </w:hyperlink>
      <w:r>
        <w:rPr>
          <w:lang w:val="pt_PT" w:bidi="pt_PT"/>
        </w:rPr>
        <w:t xml:space="preserve">, </w:t>
      </w:r>
      <w:hyperlink r:id="rId128">
        <w:r>
          <w:rPr>
            <w:lang w:val="pt_PT" w:bidi="pt_PT"/>
          </w:rPr>
          <w:rPr>
            <w:color w:val="0000EE"/>
            <w:u w:val="single"/>
          </w:rPr>
          <w:t>e 13</w:t>
        </w:r>
      </w:hyperlink>
      <w:r>
        <w:rPr>
          <w:lang w:val="pt_PT" w:bidi="pt_PT"/>
        </w:rPr>
        <w:t xml:space="preserve">. Os mesmos temas caracterizaram a pregação de Paulo (veja </w:t>
      </w:r>
      <w:hyperlink r:id="rId129">
        <w:r>
          <w:rPr>
            <w:lang w:val="pt_PT" w:bidi="pt_PT"/>
          </w:rPr>
          <w:rPr>
            <w:color w:val="0000EE"/>
            <w:u w:val="single"/>
          </w:rPr>
          <w:t>1Co 15.3–9</w:t>
        </w:r>
      </w:hyperlink>
      <w:r>
        <w:rPr>
          <w:lang w:val="pt_PT" w:bidi="pt_PT"/>
        </w:rPr>
        <w:t>). Esta mensagem foi repetidamente pregada tanto a judeus quanto a gentios em todo o mundo mediterrâneo; todas as pessoas são convocadas a se arrepender de seus pecados e se voltar para Deus através da fé em Jesus Cristo.</w:t>
      </w:r>
      <w:r>
        <w:rPr>
          <w:lang w:val="pt_PT" w:bidi="pt_PT"/>
        </w:rPr>
      </w:r>
      <w:r>
        <w:rPr>
          <w:lang w:val="pt_PT" w:bidi="pt_PT"/>
        </w:rPr>
      </w:r>
    </w:p>
    <w:p>
      <w:pPr/>
      <w:r>
        <w:rPr>
          <w:lang w:val="pt_PT" w:bidi="pt_PT"/>
        </w:rPr>
      </w:r>
    </w:p>
    <w:p>
      <w:pPr>
        <w:pStyle w:val="Heading2"/>
      </w:pPr>
      <w:r>
        <w:rPr>
          <w:lang w:val="pt_PT" w:bidi="pt_PT"/>
        </w:rPr>
        <w:t>Atos 2.17–21</w:t>
      </w:r>
      <w:r>
        <w:rPr>
          <w:lang w:val="pt_PT" w:bidi="pt_PT"/>
        </w:rPr>
      </w:r>
    </w:p>
    <w:p>
      <w:pPr/>
      <w:r>
        <w:rPr>
          <w:lang w:val="pt_PT" w:bidi="pt_PT"/>
        </w:rPr>
      </w:r>
      <w:r>
        <w:rPr>
          <w:lang w:val="pt_PT" w:bidi="pt_PT"/>
        </w:rPr>
        <w:t xml:space="preserve">Esta passagem cita </w:t>
      </w:r>
      <w:hyperlink r:id="rId130">
        <w:r>
          <w:rPr>
            <w:lang w:val="pt_PT" w:bidi="pt_PT"/>
          </w:rPr>
          <w:rPr>
            <w:color w:val="0000EE"/>
            <w:u w:val="single"/>
          </w:rPr>
          <w:t>Jl 2.28–32</w:t>
        </w:r>
      </w:hyperlink>
      <w:r>
        <w:rPr>
          <w:lang w:val="pt_PT" w:bidi="pt_PT"/>
        </w:rPr>
        <w:t>. O profeta Joel previu um exercício mais amplo dos dons de profecia, incluindo visões e sonhos por jovens e idosos, tanto homens quanto mulheres nos últimos dias (</w:t>
      </w:r>
      <w:hyperlink r:id="rId131">
        <w:r>
          <w:rPr>
            <w:lang w:val="pt_PT" w:bidi="pt_PT"/>
          </w:rPr>
          <w:rPr>
            <w:color w:val="0000EE"/>
            <w:u w:val="single"/>
          </w:rPr>
          <w:t>Jl 2.28–29</w:t>
        </w:r>
      </w:hyperlink>
      <w:r>
        <w:rPr>
          <w:lang w:val="pt_PT" w:bidi="pt_PT"/>
        </w:rPr>
        <w:t>). Em Atos, no dia de Pentecostes, Pedro declarou que a profecia de Joel estava se cumprindo, sinalizando que “os últimos dias” haviam chegado.</w:t>
      </w:r>
      <w:r>
        <w:rPr>
          <w:lang w:val="pt_PT" w:bidi="pt_PT"/>
        </w:rPr>
      </w:r>
      <w:r>
        <w:rPr>
          <w:lang w:val="pt_PT" w:bidi="pt_PT"/>
        </w:rPr>
      </w:r>
    </w:p>
    <w:p>
      <w:pPr/>
      <w:r>
        <w:rPr>
          <w:lang w:val="pt_PT" w:bidi="pt_PT"/>
        </w:rPr>
      </w:r>
    </w:p>
    <w:p>
      <w:pPr>
        <w:pStyle w:val="Heading2"/>
      </w:pPr>
      <w:r>
        <w:rPr>
          <w:lang w:val="pt_PT" w:bidi="pt_PT"/>
        </w:rPr>
        <w:t>Atos 2.23–28</w:t>
      </w:r>
      <w:r>
        <w:rPr>
          <w:lang w:val="pt_PT" w:bidi="pt_PT"/>
        </w:rPr>
      </w:r>
    </w:p>
    <w:p>
      <w:pPr/>
      <w:r>
        <w:rPr>
          <w:lang w:val="pt_PT" w:bidi="pt_PT"/>
        </w:rPr>
      </w:r>
      <w:r>
        <w:rPr>
          <w:lang w:val="pt_PT" w:bidi="pt_PT"/>
        </w:rPr>
        <w:t>Embora homens cruéis tivessem crucificado Jesus, essa ação não derrotou o plano previamente estabelecido por Deus para a salvação. Na verdade, Deus o ressuscitou, como Davi havia predito (</w:t>
      </w:r>
      <w:hyperlink r:id="rId132">
        <w:r>
          <w:rPr>
            <w:lang w:val="pt_PT" w:bidi="pt_PT"/>
          </w:rPr>
          <w:rPr>
            <w:color w:val="0000EE"/>
            <w:u w:val="single"/>
          </w:rPr>
          <w:t>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lang w:val="pt_PT" w:bidi="pt_PT"/>
        </w:rPr>
        <w:t xml:space="preserve">entre os mortos: veja </w:t>
      </w:r>
      <w:r>
        <w:rPr>
          <w:lang w:val="pt_PT" w:bidi="pt_PT"/>
        </w:rPr>
        <w:t>nota de estudo em Mt 11.23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2.32–36</w:t>
      </w:r>
      <w:r>
        <w:rPr>
          <w:lang w:val="pt_PT" w:bidi="pt_PT"/>
        </w:rPr>
      </w:r>
    </w:p>
    <w:p>
      <w:pPr/>
      <w:r>
        <w:rPr>
          <w:lang w:val="pt_PT" w:bidi="pt_PT"/>
        </w:rPr>
      </w:r>
      <w:r>
        <w:rPr>
          <w:lang w:val="pt_PT" w:bidi="pt_PT"/>
        </w:rPr>
        <w:t xml:space="preserve">Deus ressuscitou Jesus dos mortos, e todos nós somos testemunhas disso: o tema de testemunho é frequentemente repetido em Atos (p. ex., </w:t>
      </w:r>
      <w:hyperlink r:id="rId133">
        <w:r>
          <w:rPr>
            <w:lang w:val="pt_PT" w:bidi="pt_PT"/>
          </w:rPr>
          <w:rPr>
            <w:color w:val="0000EE"/>
            <w:u w:val="single"/>
          </w:rPr>
          <w:t>3.15</w:t>
        </w:r>
      </w:hyperlink>
      <w:r>
        <w:rPr>
          <w:lang w:val="pt_PT" w:bidi="pt_PT"/>
        </w:rPr>
        <w:t xml:space="preserve">; </w:t>
      </w:r>
      <w:hyperlink r:id="rId134">
        <w:r>
          <w:rPr>
            <w:lang w:val="pt_PT" w:bidi="pt_PT"/>
          </w:rPr>
          <w:rPr>
            <w:color w:val="0000EE"/>
            <w:u w:val="single"/>
          </w:rPr>
          <w:t>4.33</w:t>
        </w:r>
      </w:hyperlink>
      <w:r>
        <w:rPr>
          <w:lang w:val="pt_PT" w:bidi="pt_PT"/>
        </w:rPr>
        <w:t xml:space="preserve">; </w:t>
      </w:r>
      <w:hyperlink r:id="rId135">
        <w:r>
          <w:rPr>
            <w:lang w:val="pt_PT" w:bidi="pt_PT"/>
          </w:rPr>
          <w:rPr>
            <w:color w:val="0000EE"/>
            <w:u w:val="single"/>
          </w:rPr>
          <w:t>5.32</w:t>
        </w:r>
      </w:hyperlink>
      <w:r>
        <w:rPr>
          <w:lang w:val="pt_PT" w:bidi="pt_PT"/>
        </w:rPr>
        <w:t xml:space="preserve">; </w:t>
      </w:r>
      <w:hyperlink r:id="rId136">
        <w:r>
          <w:rPr>
            <w:lang w:val="pt_PT" w:bidi="pt_PT"/>
          </w:rPr>
          <w:rPr>
            <w:color w:val="0000EE"/>
            <w:u w:val="single"/>
          </w:rPr>
          <w:t>10.39–43</w:t>
        </w:r>
      </w:hyperlink>
      <w:r>
        <w:rPr>
          <w:lang w:val="pt_PT" w:bidi="pt_PT"/>
        </w:rPr>
        <w:t>). O ponto culminante desta mensagem é que Deus Pai, como havia prometido</w:t>
      </w:r>
      <w:r>
        <w:rPr>
          <w:i/>
          <w:lang w:val="pt_PT" w:bidi="pt_PT"/>
        </w:rPr>
        <w:t>,</w:t>
      </w:r>
      <w:r>
        <w:rPr>
          <w:lang w:val="pt_PT" w:bidi="pt_PT"/>
        </w:rPr>
        <w:t xml:space="preserve"> estava agora derramando seu Espírito Santo sobre a igreja através do Jesus ressurreto. Todo Israel foi chamado a reconhecer que Deus havia agido decisivamente para fazer do Jesus crucificado tanto Senhor quanto Messias!</w:t>
      </w:r>
      <w:r>
        <w:rPr>
          <w:lang w:val="pt_PT" w:bidi="pt_PT"/>
        </w:rPr>
      </w:r>
      <w:r>
        <w:rPr>
          <w:lang w:val="pt_PT" w:bidi="pt_PT"/>
        </w:rPr>
      </w:r>
    </w:p>
    <w:p>
      <w:pPr/>
      <w:r>
        <w:rPr>
          <w:lang w:val="pt_PT" w:bidi="pt_PT"/>
        </w:rPr>
      </w:r>
    </w:p>
    <w:p>
      <w:pPr>
        <w:pStyle w:val="Heading2"/>
      </w:pPr>
      <w:r>
        <w:rPr>
          <w:lang w:val="pt_PT" w:bidi="pt_PT"/>
        </w:rPr>
        <w:t>Atos 2.34–35</w:t>
      </w:r>
      <w:r>
        <w:rPr>
          <w:lang w:val="pt_PT" w:bidi="pt_PT"/>
        </w:rPr>
      </w:r>
    </w:p>
    <w:p>
      <w:pPr/>
      <w:r>
        <w:rPr>
          <w:lang w:val="pt_PT" w:bidi="pt_PT"/>
        </w:rPr>
      </w:r>
      <w:r>
        <w:rPr>
          <w:lang w:val="pt_PT" w:bidi="pt_PT"/>
        </w:rPr>
        <w:t xml:space="preserve">Esta passagem cita </w:t>
      </w:r>
      <w:hyperlink r:id="rId137">
        <w:r>
          <w:rPr>
            <w:lang w:val="pt_PT" w:bidi="pt_PT"/>
          </w:rPr>
          <w:rPr>
            <w:color w:val="0000EE"/>
            <w:u w:val="single"/>
          </w:rPr>
          <w:t>Sl 110.1</w:t>
        </w:r>
      </w:hyperlink>
      <w:r>
        <w:rPr>
          <w:lang w:val="pt_PT" w:bidi="pt_PT"/>
        </w:rPr>
        <w:t>, que Jesus cumpriu quando ascendeu ao céu (</w:t>
      </w:r>
      <w:hyperlink r:id="rId138">
        <w:r>
          <w:rPr>
            <w:lang w:val="pt_PT" w:bidi="pt_PT"/>
          </w:rPr>
          <w:rPr>
            <w:color w:val="0000EE"/>
            <w:u w:val="single"/>
          </w:rPr>
          <w:t>At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2.37–38</w:t>
      </w:r>
      <w:r>
        <w:rPr>
          <w:lang w:val="pt_PT" w:bidi="pt_PT"/>
        </w:rPr>
      </w:r>
    </w:p>
    <w:p>
      <w:pPr/>
      <w:r>
        <w:rPr>
          <w:lang w:val="pt_PT" w:bidi="pt_PT"/>
        </w:rPr>
      </w:r>
      <w:r>
        <w:rPr>
          <w:lang w:val="pt_PT" w:bidi="pt_PT"/>
        </w:rPr>
        <w:t>"Irmãos, o que devemos fazer?" Pedro respondeu exortando fortemente seus ouvintes a se arrependerem de seus pecados e se voltarem para Deus, e serem batizados.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lang w:val="pt_PT" w:bidi="pt_PT"/>
        </w:rPr>
        <w:t>comunhão: do Grego koinōnia</w:t>
      </w:r>
      <w:r>
        <w:rPr>
          <w:i/>
          <w:lang w:val="pt_PT" w:bidi="pt_PT"/>
        </w:rPr>
        <w:t>,</w:t>
      </w:r>
      <w:r>
        <w:rPr>
          <w:lang w:val="pt_PT" w:bidi="pt_PT"/>
        </w:rPr>
        <w:t xml:space="preserve"> um relacionamento estreito e mútuo e participação na vida em comunidade. • Neste estágio, a oração provavelmente incluía a participação nas orações formais do Templo (veja </w:t>
      </w:r>
      <w:hyperlink r:id="rId1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Lucas faz uma conexão clara entre a fé pessoal e a participação na comunidade cristã. A vida nesta nova comunidade envolvia devoção ao ensino apostólico da Palavra de Deus, comunhão, compartilhamento</w:t>
      </w:r>
      <w:r>
        <w:rPr>
          <w:i/>
          <w:lang w:val="pt_PT" w:bidi="pt_PT"/>
        </w:rPr>
        <w:t>,</w:t>
      </w:r>
      <w:r>
        <w:rPr>
          <w:lang w:val="pt_PT" w:bidi="pt_PT"/>
        </w:rPr>
        <w:t xml:space="preserve"> alegria e louvor, e resultou no Senhor continuando a adicionar ao seu número aqueles que estavam sendo salvos.</w:t>
      </w:r>
      <w:r>
        <w:rPr>
          <w:lang w:val="pt_PT" w:bidi="pt_PT"/>
        </w:rPr>
      </w:r>
      <w:r>
        <w:rPr>
          <w:lang w:val="pt_PT" w:bidi="pt_PT"/>
        </w:rPr>
      </w:r>
    </w:p>
    <w:p>
      <w:pPr/>
      <w:r>
        <w:rPr>
          <w:lang w:val="pt_PT" w:bidi="pt_PT"/>
        </w:rPr>
      </w:r>
    </w:p>
    <w:p>
      <w:pPr>
        <w:pStyle w:val="Heading2"/>
      </w:pPr>
      <w:r>
        <w:rPr>
          <w:lang w:val="pt_PT" w:bidi="pt_PT"/>
        </w:rPr>
        <w:t>Atos 3.1–11</w:t>
      </w:r>
      <w:r>
        <w:rPr>
          <w:lang w:val="pt_PT" w:bidi="pt_PT"/>
        </w:rPr>
      </w:r>
    </w:p>
    <w:p>
      <w:pPr/>
      <w:r>
        <w:rPr>
          <w:lang w:val="pt_PT" w:bidi="pt_PT"/>
        </w:rPr>
      </w:r>
      <w:r>
        <w:rPr>
          <w:lang w:val="pt_PT" w:bidi="pt_PT"/>
        </w:rPr>
        <w:t>A promessa de Jesus de que seus discípulos fariam obras ainda maiores do que ele fez (</w:t>
      </w:r>
      <w:hyperlink r:id="rId140">
        <w:r>
          <w:rPr>
            <w:lang w:val="pt_PT" w:bidi="pt_PT"/>
          </w:rPr>
          <w:rPr>
            <w:color w:val="0000EE"/>
            <w:u w:val="single"/>
          </w:rPr>
          <w:t>Jo 14.12</w:t>
        </w:r>
      </w:hyperlink>
      <w:r>
        <w:rPr>
          <w:lang w:val="pt_PT" w:bidi="pt_PT"/>
        </w:rPr>
        <w:t xml:space="preserve">; veja </w:t>
      </w:r>
      <w:hyperlink r:id="rId141">
        <w:r>
          <w:rPr>
            <w:lang w:val="pt_PT" w:bidi="pt_PT"/>
          </w:rPr>
          <w:rPr>
            <w:color w:val="0000EE"/>
            <w:u w:val="single"/>
          </w:rPr>
          <w:t>Mc 16.20</w:t>
        </w:r>
      </w:hyperlink>
      <w:r>
        <w:rPr>
          <w:lang w:val="pt_PT" w:bidi="pt_PT"/>
        </w:rPr>
        <w:t>) foi cumprida nos sinais, maravilhas e grandes obras dos apóstolos (</w:t>
      </w:r>
      <w:hyperlink r:id="rId104">
        <w:r>
          <w:rPr>
            <w:lang w:val="pt_PT" w:bidi="pt_PT"/>
          </w:rPr>
          <w:rPr>
            <w:color w:val="0000EE"/>
            <w:u w:val="single"/>
          </w:rPr>
          <w:t>At 2.43</w:t>
        </w:r>
      </w:hyperlink>
      <w:r>
        <w:rPr>
          <w:lang w:val="pt_PT" w:bidi="pt_PT"/>
        </w:rPr>
        <w:t xml:space="preserve">; </w:t>
      </w:r>
      <w:hyperlink r:id="rId68">
        <w:r>
          <w:rPr>
            <w:lang w:val="pt_PT" w:bidi="pt_PT"/>
          </w:rPr>
          <w:rPr>
            <w:color w:val="0000EE"/>
            <w:u w:val="single"/>
          </w:rPr>
          <w:t>5.12</w:t>
        </w:r>
      </w:hyperlink>
      <w:r>
        <w:rPr>
          <w:lang w:val="pt_PT" w:bidi="pt_PT"/>
        </w:rPr>
        <w:t xml:space="preserve">; </w:t>
      </w:r>
      <w:hyperlink r:id="rId142">
        <w:r>
          <w:rPr>
            <w:lang w:val="pt_PT" w:bidi="pt_PT"/>
          </w:rPr>
          <w:rPr>
            <w:color w:val="0000EE"/>
            <w:u w:val="single"/>
          </w:rPr>
          <w:t>8.4–8</w:t>
        </w:r>
      </w:hyperlink>
      <w:r>
        <w:rPr>
          <w:lang w:val="pt_PT" w:bidi="pt_PT"/>
        </w:rPr>
        <w:t>). Aqui, Pedro claramente exerceu o poder de curar em nome de Jesus Cristo, o Nazareno (</w:t>
      </w:r>
      <w:hyperlink r:id="rId143">
        <w:r>
          <w:rPr>
            <w:lang w:val="pt_PT" w:bidi="pt_PT"/>
          </w:rPr>
          <w:rPr>
            <w:color w:val="0000EE"/>
            <w:u w:val="single"/>
          </w:rPr>
          <w:t>3.6</w:t>
        </w:r>
      </w:hyperlink>
      <w:r>
        <w:rPr>
          <w:lang w:val="pt_PT" w:bidi="pt_PT"/>
        </w:rPr>
        <w:t>,</w:t>
      </w:r>
      <w:hyperlink r:id="rId144">
        <w:r>
          <w:rPr>
            <w:lang w:val="pt_PT" w:bidi="pt_PT"/>
          </w:rPr>
          <w:rPr>
            <w:color w:val="0000EE"/>
            <w:u w:val="single"/>
          </w:rPr>
          <w:t>16</w:t>
        </w:r>
      </w:hyperlink>
      <w:r>
        <w:rPr>
          <w:lang w:val="pt_PT" w:bidi="pt_PT"/>
        </w:rPr>
        <w:t>). A cura foi instantânea e inegável (</w:t>
      </w:r>
      <w:hyperlink r:id="rId145">
        <w:r>
          <w:rPr>
            <w:lang w:val="pt_PT" w:bidi="pt_PT"/>
          </w:rPr>
          <w:rPr>
            <w:color w:val="0000EE"/>
            <w:u w:val="single"/>
          </w:rPr>
          <w:t>3.8</w:t>
        </w:r>
      </w:hyperlink>
      <w:r>
        <w:rPr>
          <w:lang w:val="pt_PT" w:bidi="pt_PT"/>
        </w:rPr>
        <w:t>), resultando no louvor a Deus pelo homem (</w:t>
      </w:r>
      <w:hyperlink r:id="rId146">
        <w:r>
          <w:rPr>
            <w:lang w:val="pt_PT" w:bidi="pt_PT"/>
          </w:rPr>
          <w:rPr>
            <w:color w:val="0000EE"/>
            <w:u w:val="single"/>
          </w:rPr>
          <w:t>3.8–9</w:t>
        </w:r>
      </w:hyperlink>
      <w:r>
        <w:rPr>
          <w:lang w:val="pt_PT" w:bidi="pt_PT"/>
        </w:rPr>
        <w:t xml:space="preserve">; cf. </w:t>
      </w:r>
      <w:hyperlink r:id="rId147">
        <w:r>
          <w:rPr>
            <w:lang w:val="pt_PT" w:bidi="pt_PT"/>
          </w:rPr>
          <w:rPr>
            <w:color w:val="0000EE"/>
            <w:u w:val="single"/>
          </w:rPr>
          <w:t>2.47</w:t>
        </w:r>
      </w:hyperlink>
      <w:r>
        <w:rPr>
          <w:lang w:val="pt_PT" w:bidi="pt_PT"/>
        </w:rPr>
        <w:t xml:space="preserve">; </w:t>
      </w:r>
      <w:hyperlink r:id="rId148">
        <w:r>
          <w:rPr>
            <w:lang w:val="pt_PT" w:bidi="pt_PT"/>
          </w:rPr>
          <w:rPr>
            <w:color w:val="0000EE"/>
            <w:u w:val="single"/>
          </w:rPr>
          <w:t>16.25</w:t>
        </w:r>
      </w:hyperlink>
      <w:r>
        <w:rPr>
          <w:lang w:val="pt_PT" w:bidi="pt_PT"/>
        </w:rPr>
        <w:t xml:space="preserve">; </w:t>
      </w:r>
      <w:hyperlink r:id="rId149">
        <w:r>
          <w:rPr>
            <w:lang w:val="pt_PT" w:bidi="pt_PT"/>
          </w:rPr>
          <w:rPr>
            <w:color w:val="0000EE"/>
            <w:u w:val="single"/>
          </w:rPr>
          <w:t>Lc 2.20</w:t>
        </w:r>
      </w:hyperlink>
      <w:r>
        <w:rPr>
          <w:lang w:val="pt_PT" w:bidi="pt_PT"/>
        </w:rPr>
        <w:t xml:space="preserve">; </w:t>
      </w:r>
      <w:hyperlink r:id="rId150">
        <w:r>
          <w:rPr>
            <w:lang w:val="pt_PT" w:bidi="pt_PT"/>
          </w:rPr>
          <w:rPr>
            <w:color w:val="0000EE"/>
            <w:u w:val="single"/>
          </w:rPr>
          <w:t>17.15–18</w:t>
        </w:r>
      </w:hyperlink>
      <w:r>
        <w:rPr>
          <w:lang w:val="pt_PT" w:bidi="pt_PT"/>
        </w:rPr>
        <w:t xml:space="preserve">; </w:t>
      </w:r>
      <w:hyperlink r:id="rId151">
        <w:r>
          <w:rPr>
            <w:lang w:val="pt_PT" w:bidi="pt_PT"/>
          </w:rPr>
          <w:rPr>
            <w:color w:val="0000EE"/>
            <w:u w:val="single"/>
          </w:rPr>
          <w:t>18.43</w:t>
        </w:r>
      </w:hyperlink>
      <w:r>
        <w:rPr>
          <w:lang w:val="pt_PT" w:bidi="pt_PT"/>
        </w:rPr>
        <w:t xml:space="preserve">; </w:t>
      </w:r>
      <w:hyperlink r:id="rId152">
        <w:r>
          <w:rPr>
            <w:lang w:val="pt_PT" w:bidi="pt_PT"/>
          </w:rPr>
          <w:rPr>
            <w:color w:val="0000EE"/>
            <w:u w:val="single"/>
          </w:rPr>
          <w:t>19.37</w:t>
        </w:r>
      </w:hyperlink>
      <w:r>
        <w:rPr>
          <w:lang w:val="pt_PT" w:bidi="pt_PT"/>
        </w:rPr>
        <w:t xml:space="preserve">; </w:t>
      </w:r>
      <w:hyperlink r:id="rId153">
        <w:r>
          <w:rPr>
            <w:lang w:val="pt_PT" w:bidi="pt_PT"/>
          </w:rPr>
          <w:rPr>
            <w:color w:val="0000EE"/>
            <w:u w:val="single"/>
          </w:rPr>
          <w:t>24.53</w:t>
        </w:r>
      </w:hyperlink>
      <w:r>
        <w:rPr>
          <w:lang w:val="pt_PT" w:bidi="pt_PT"/>
        </w:rPr>
        <w:t>). Esta é a primeira de muitas demonstrações de poder divino dadas aos discípulos em Atos (</w:t>
      </w:r>
      <w:hyperlink r:id="rId67">
        <w:r>
          <w:rPr>
            <w:lang w:val="pt_PT" w:bidi="pt_PT"/>
          </w:rPr>
          <w:rPr>
            <w:color w:val="0000EE"/>
            <w:u w:val="single"/>
          </w:rPr>
          <w:t>At 4.24–31</w:t>
        </w:r>
      </w:hyperlink>
      <w:r>
        <w:rPr>
          <w:lang w:val="pt_PT" w:bidi="pt_PT"/>
        </w:rPr>
        <w:t xml:space="preserve">; </w:t>
      </w:r>
      <w:hyperlink r:id="rId68">
        <w:r>
          <w:rPr>
            <w:lang w:val="pt_PT" w:bidi="pt_PT"/>
          </w:rPr>
          <w:rPr>
            <w:color w:val="0000EE"/>
            <w:u w:val="single"/>
          </w:rPr>
          <w:t>5.12</w:t>
        </w:r>
      </w:hyperlink>
      <w:r>
        <w:rPr>
          <w:lang w:val="pt_PT" w:bidi="pt_PT"/>
        </w:rPr>
        <w:t xml:space="preserve">; </w:t>
      </w:r>
      <w:hyperlink r:id="rId154">
        <w:r>
          <w:rPr>
            <w:lang w:val="pt_PT" w:bidi="pt_PT"/>
          </w:rPr>
          <w:rPr>
            <w:color w:val="0000EE"/>
            <w:u w:val="single"/>
          </w:rPr>
          <w:t>6.8</w:t>
        </w:r>
      </w:hyperlink>
      <w:r>
        <w:rPr>
          <w:lang w:val="pt_PT" w:bidi="pt_PT"/>
        </w:rPr>
        <w:t xml:space="preserve">; </w:t>
      </w:r>
      <w:hyperlink r:id="rId155">
        <w:r>
          <w:rPr>
            <w:lang w:val="pt_PT" w:bidi="pt_PT"/>
          </w:rPr>
          <w:rPr>
            <w:color w:val="0000EE"/>
            <w:u w:val="single"/>
          </w:rPr>
          <w:t>8.6</w:t>
        </w:r>
      </w:hyperlink>
      <w:r>
        <w:rPr>
          <w:lang w:val="pt_PT" w:bidi="pt_PT"/>
        </w:rPr>
        <w:t xml:space="preserve">; </w:t>
      </w:r>
      <w:hyperlink r:id="rId156">
        <w:r>
          <w:rPr>
            <w:lang w:val="pt_PT" w:bidi="pt_PT"/>
          </w:rPr>
          <w:rPr>
            <w:color w:val="0000EE"/>
            <w:u w:val="single"/>
          </w:rPr>
          <w:t>9.33–42</w:t>
        </w:r>
      </w:hyperlink>
      <w:r>
        <w:rPr>
          <w:lang w:val="pt_PT" w:bidi="pt_PT"/>
        </w:rPr>
        <w:t xml:space="preserve">; </w:t>
      </w:r>
      <w:hyperlink r:id="rId157">
        <w:r>
          <w:rPr>
            <w:lang w:val="pt_PT" w:bidi="pt_PT"/>
          </w:rPr>
          <w:rPr>
            <w:color w:val="0000EE"/>
            <w:u w:val="single"/>
          </w:rPr>
          <w:t>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lang w:val="pt_PT" w:bidi="pt_PT"/>
        </w:rPr>
        <w:t xml:space="preserve">O nome de Jesus representa sua identidade e poder de curar (veja </w:t>
      </w:r>
      <w:hyperlink r:id="rId158">
        <w:r>
          <w:rPr>
            <w:lang w:val="pt_PT" w:bidi="pt_PT"/>
          </w:rPr>
          <w:rPr>
            <w:color w:val="0000EE"/>
            <w:u w:val="single"/>
          </w:rPr>
          <w:t>Mc 9.38–39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3.10–11</w:t>
      </w:r>
      <w:r>
        <w:rPr>
          <w:lang w:val="pt_PT" w:bidi="pt_PT"/>
        </w:rPr>
      </w:r>
    </w:p>
    <w:p>
      <w:pPr/>
      <w:r>
        <w:rPr>
          <w:lang w:val="pt_PT" w:bidi="pt_PT"/>
        </w:rPr>
      </w:r>
      <w:r>
        <w:rPr>
          <w:lang w:val="pt_PT" w:bidi="pt_PT"/>
        </w:rPr>
        <w:t xml:space="preserve">O Portão Formoso era provavelmente o Portão de Nicanor, construído em bronze coríntio e localizado no lado leste do Templo (veja Josefo, </w:t>
      </w:r>
      <w:r>
        <w:rPr>
          <w:i/>
          <w:lang w:val="pt_PT" w:bidi="pt_PT"/>
        </w:rPr>
        <w:t>Guerra</w:t>
      </w:r>
      <w:r>
        <w:rPr>
          <w:lang w:val="pt_PT" w:bidi="pt_PT"/>
        </w:rPr>
        <w:t xml:space="preserve"> 5.5.3). Era decorado com maneira custosa, com placas de prata e ouro sobre seus painéis, mais ricas e espessas do que outros portões. • A Colunata de Salomão era um pórtico no lado leste do Templo (veja Josefo, </w:t>
      </w:r>
      <w:r>
        <w:rPr>
          <w:i/>
          <w:lang w:val="pt_PT" w:bidi="pt_PT"/>
        </w:rPr>
        <w:t>Guerra</w:t>
      </w:r>
      <w:r>
        <w:rPr>
          <w:lang w:val="pt_PT" w:bidi="pt_PT"/>
        </w:rPr>
        <w:t xml:space="preserve"> 5.5.1–3; </w:t>
      </w:r>
      <w:r>
        <w:rPr>
          <w:i/>
          <w:lang w:val="pt_PT" w:bidi="pt_PT"/>
        </w:rPr>
        <w:t>Antiguidades</w:t>
      </w:r>
      <w:r>
        <w:rPr>
          <w:lang w:val="pt_PT" w:bidi="pt_PT"/>
        </w:rPr>
        <w:t xml:space="preserve"> 20.9.7).</w:t>
      </w:r>
      <w:r>
        <w:rPr>
          <w:lang w:val="pt_PT" w:bidi="pt_PT"/>
        </w:rPr>
      </w:r>
      <w:r>
        <w:rPr>
          <w:lang w:val="pt_PT" w:bidi="pt_PT"/>
        </w:rPr>
      </w:r>
    </w:p>
    <w:p>
      <w:pPr/>
      <w:r>
        <w:rPr>
          <w:lang w:val="pt_PT" w:bidi="pt_PT"/>
        </w:rPr>
      </w:r>
    </w:p>
    <w:p>
      <w:pPr>
        <w:pStyle w:val="Heading2"/>
      </w:pPr>
      <w:r>
        <w:rPr>
          <w:lang w:val="pt_PT" w:bidi="pt_PT"/>
        </w:rPr>
        <w:t>Atos 3.12–26</w:t>
      </w:r>
      <w:r>
        <w:rPr>
          <w:lang w:val="pt_PT" w:bidi="pt_PT"/>
        </w:rPr>
      </w:r>
    </w:p>
    <w:p>
      <w:pPr/>
      <w:r>
        <w:rPr>
          <w:lang w:val="pt_PT" w:bidi="pt_PT"/>
        </w:rPr>
      </w:r>
      <w:r>
        <w:rPr>
          <w:lang w:val="pt_PT" w:bidi="pt_PT"/>
        </w:rPr>
        <w:t>Os discursos evangelísticos no livro de Atos focam em Jesus</w:t>
      </w:r>
      <w:r>
        <w:rPr>
          <w:i/>
          <w:lang w:val="pt_PT" w:bidi="pt_PT"/>
        </w:rPr>
        <w:t>,</w:t>
      </w:r>
      <w:r>
        <w:rPr>
          <w:lang w:val="pt_PT" w:bidi="pt_PT"/>
        </w:rPr>
        <w:t xml:space="preserve"> o Senhor crucificado e ressurreto. Eles chamam as pessoas ao arrependimento e à fé em Jesus como o Messias prometido e o Juiz divinamente designado (</w:t>
      </w:r>
      <w:hyperlink r:id="rId159">
        <w:r>
          <w:rPr>
            <w:lang w:val="pt_PT" w:bidi="pt_PT"/>
          </w:rPr>
          <w:rPr>
            <w:color w:val="0000EE"/>
            <w:u w:val="single"/>
          </w:rPr>
          <w:t>2.38</w:t>
        </w:r>
      </w:hyperlink>
      <w:r>
        <w:rPr>
          <w:lang w:val="pt_PT" w:bidi="pt_PT"/>
        </w:rPr>
        <w:t xml:space="preserve">; </w:t>
      </w:r>
      <w:hyperlink r:id="rId160">
        <w:r>
          <w:rPr>
            <w:lang w:val="pt_PT" w:bidi="pt_PT"/>
          </w:rPr>
          <w:rPr>
            <w:color w:val="0000EE"/>
            <w:u w:val="single"/>
          </w:rPr>
          <w:t>3.19</w:t>
        </w:r>
      </w:hyperlink>
      <w:r>
        <w:rPr>
          <w:lang w:val="pt_PT" w:bidi="pt_PT"/>
        </w:rPr>
        <w:t xml:space="preserve">; </w:t>
      </w:r>
      <w:hyperlink r:id="rId161">
        <w:r>
          <w:rPr>
            <w:lang w:val="pt_PT" w:bidi="pt_PT"/>
          </w:rPr>
          <w:rPr>
            <w:color w:val="0000EE"/>
            <w:u w:val="single"/>
          </w:rPr>
          <w:t>11.18</w:t>
        </w:r>
      </w:hyperlink>
      <w:r>
        <w:rPr>
          <w:lang w:val="pt_PT" w:bidi="pt_PT"/>
        </w:rPr>
        <w:t xml:space="preserve">; </w:t>
      </w:r>
      <w:hyperlink r:id="rId162">
        <w:r>
          <w:rPr>
            <w:lang w:val="pt_PT" w:bidi="pt_PT"/>
          </w:rPr>
          <w:rPr>
            <w:color w:val="0000EE"/>
            <w:u w:val="single"/>
          </w:rPr>
          <w:t>17.30</w:t>
        </w:r>
      </w:hyperlink>
      <w:r>
        <w:rPr>
          <w:lang w:val="pt_PT" w:bidi="pt_PT"/>
        </w:rPr>
        <w:t xml:space="preserve">; </w:t>
      </w:r>
      <w:hyperlink r:id="rId163">
        <w:r>
          <w:rPr>
            <w:lang w:val="pt_PT" w:bidi="pt_PT"/>
          </w:rPr>
          <w:rPr>
            <w:color w:val="0000EE"/>
            <w:u w:val="single"/>
          </w:rPr>
          <w:t>26.20</w:t>
        </w:r>
      </w:hyperlink>
      <w:r>
        <w:rPr>
          <w:lang w:val="pt_PT" w:bidi="pt_PT"/>
        </w:rPr>
        <w:t>). Eles também oferecem as mesmas Boas Novas para o povo de Israel e para o mundo gentio—“há paz com Deus através de Jesus Cristo, que é o Senhor de todos” (</w:t>
      </w:r>
      <w:hyperlink r:id="rId164">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lang w:val="pt_PT" w:bidi="pt_PT"/>
        </w:rPr>
        <w:t>Era incompreensível para a mente judaica que o autor da vida</w:t>
      </w:r>
      <w:r>
        <w:rPr>
          <w:i/>
          <w:lang w:val="pt_PT" w:bidi="pt_PT"/>
        </w:rPr>
        <w:t>,</w:t>
      </w:r>
      <w:r>
        <w:rPr>
          <w:lang w:val="pt_PT" w:bidi="pt_PT"/>
        </w:rPr>
        <w:t xml:space="preserve"> o próprio Deus, pudesse ser morto. Eles não reconheceram Jesus como Messias (cf. </w:t>
      </w:r>
      <w:hyperlink r:id="rId165">
        <w:r>
          <w:rPr>
            <w:lang w:val="pt_PT" w:bidi="pt_PT"/>
          </w:rPr>
          <w:rPr>
            <w:color w:val="0000EE"/>
            <w:u w:val="single"/>
          </w:rPr>
          <w:t>13.27</w:t>
        </w:r>
      </w:hyperlink>
      <w:r>
        <w:rPr>
          <w:lang w:val="pt_PT" w:bidi="pt_PT"/>
        </w:rPr>
        <w:t xml:space="preserve">; </w:t>
      </w:r>
      <w:hyperlink r:id="rId166">
        <w:r>
          <w:rPr>
            <w:lang w:val="pt_PT" w:bidi="pt_PT"/>
          </w:rPr>
          <w:rPr>
            <w:color w:val="0000EE"/>
            <w:u w:val="single"/>
          </w:rPr>
          <w:t>Lc 23.34</w:t>
        </w:r>
      </w:hyperlink>
      <w:r>
        <w:rPr>
          <w:lang w:val="pt_PT" w:bidi="pt_PT"/>
        </w:rPr>
        <w:t xml:space="preserve">), e não perceberam que o Messias seria divino (veja </w:t>
      </w:r>
      <w:hyperlink r:id="rId167">
        <w:r>
          <w:rPr>
            <w:lang w:val="pt_PT" w:bidi="pt_PT"/>
          </w:rPr>
          <w:rPr>
            <w:color w:val="0000EE"/>
            <w:u w:val="single"/>
          </w:rPr>
          <w:t>Jo 1.1–18</w:t>
        </w:r>
      </w:hyperlink>
      <w:r>
        <w:rPr>
          <w:lang w:val="pt_PT" w:bidi="pt_PT"/>
        </w:rPr>
        <w:t xml:space="preserve">; cf. </w:t>
      </w:r>
      <w:hyperlink r:id="rId168">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3.17</w:t>
      </w:r>
      <w:r>
        <w:rPr>
          <w:lang w:val="pt_PT" w:bidi="pt_PT"/>
        </w:rPr>
      </w:r>
    </w:p>
    <w:p>
      <w:pPr/>
      <w:r>
        <w:rPr>
          <w:lang w:val="pt_PT" w:bidi="pt_PT"/>
        </w:rPr>
      </w:r>
      <w:r>
        <w:rPr>
          <w:lang w:val="pt_PT" w:bidi="pt_PT"/>
        </w:rPr>
        <w:t xml:space="preserve">Amigos: literalmente </w:t>
      </w:r>
      <w:r>
        <w:rPr>
          <w:i/>
          <w:lang w:val="pt_PT" w:bidi="pt_PT"/>
        </w:rPr>
        <w:t>irmãos,</w:t>
      </w:r>
      <w:r>
        <w:rPr>
          <w:lang w:val="pt_PT" w:bidi="pt_PT"/>
        </w:rPr>
        <w:t xml:space="preserve"> que era uma maneira comum de se dirigir uns aos outros (</w:t>
      </w:r>
      <w:hyperlink r:id="rId169">
        <w:r>
          <w:rPr>
            <w:lang w:val="pt_PT" w:bidi="pt_PT"/>
          </w:rPr>
          <w:rPr>
            <w:color w:val="0000EE"/>
            <w:u w:val="single"/>
          </w:rPr>
          <w:t>13.15</w:t>
        </w:r>
      </w:hyperlink>
      <w:r>
        <w:rPr>
          <w:lang w:val="pt_PT" w:bidi="pt_PT"/>
        </w:rPr>
        <w:t>,</w:t>
      </w:r>
      <w:hyperlink r:id="rId170">
        <w:r>
          <w:rPr>
            <w:lang w:val="pt_PT" w:bidi="pt_PT"/>
          </w:rPr>
          <w:rPr>
            <w:color w:val="0000EE"/>
            <w:u w:val="single"/>
          </w:rPr>
          <w:t>26</w:t>
        </w:r>
      </w:hyperlink>
      <w:r>
        <w:rPr>
          <w:lang w:val="pt_PT" w:bidi="pt_PT"/>
        </w:rPr>
        <w:t>,</w:t>
      </w:r>
      <w:hyperlink r:id="rId171">
        <w:r>
          <w:rPr>
            <w:lang w:val="pt_PT" w:bidi="pt_PT"/>
          </w:rPr>
          <w:rPr>
            <w:color w:val="0000EE"/>
            <w:u w:val="single"/>
          </w:rPr>
          <w:t>38</w:t>
        </w:r>
      </w:hyperlink>
      <w:r>
        <w:rPr>
          <w:lang w:val="pt_PT" w:bidi="pt_PT"/>
        </w:rPr>
        <w:t xml:space="preserve">; </w:t>
      </w:r>
      <w:hyperlink r:id="rId172">
        <w:r>
          <w:rPr>
            <w:lang w:val="pt_PT" w:bidi="pt_PT"/>
          </w:rPr>
          <w:rPr>
            <w:color w:val="0000EE"/>
            <w:u w:val="single"/>
          </w:rPr>
          <w:t>Gn 27.29</w:t>
        </w:r>
      </w:hyperlink>
      <w:r>
        <w:rPr>
          <w:lang w:val="pt_PT" w:bidi="pt_PT"/>
        </w:rPr>
        <w:t xml:space="preserve">; </w:t>
      </w:r>
      <w:hyperlink r:id="rId173">
        <w:r>
          <w:rPr>
            <w:lang w:val="pt_PT" w:bidi="pt_PT"/>
          </w:rPr>
          <w:rPr>
            <w:color w:val="0000EE"/>
            <w:u w:val="single"/>
          </w:rPr>
          <w:t>Lv 10.6</w:t>
        </w:r>
      </w:hyperlink>
      <w:r>
        <w:rPr>
          <w:lang w:val="pt_PT" w:bidi="pt_PT"/>
        </w:rPr>
        <w:t xml:space="preserve">; </w:t>
      </w:r>
      <w:hyperlink r:id="rId174">
        <w:r>
          <w:rPr>
            <w:lang w:val="pt_PT" w:bidi="pt_PT"/>
          </w:rPr>
          <w:rPr>
            <w:color w:val="0000EE"/>
            <w:u w:val="single"/>
          </w:rPr>
          <w:t>25.46</w:t>
        </w:r>
      </w:hyperlink>
      <w:r>
        <w:rPr>
          <w:lang w:val="pt_PT" w:bidi="pt_PT"/>
        </w:rPr>
        <w:t xml:space="preserve">; </w:t>
      </w:r>
      <w:hyperlink r:id="rId175">
        <w:r>
          <w:rPr>
            <w:lang w:val="pt_PT" w:bidi="pt_PT"/>
          </w:rPr>
          <w:rPr>
            <w:color w:val="0000EE"/>
            <w:u w:val="single"/>
          </w:rPr>
          <w:t>Nm 20.3</w:t>
        </w:r>
      </w:hyperlink>
      <w:r>
        <w:rPr>
          <w:lang w:val="pt_PT" w:bidi="pt_PT"/>
        </w:rPr>
        <w:t xml:space="preserve">; </w:t>
      </w:r>
      <w:hyperlink r:id="rId176">
        <w:r>
          <w:rPr>
            <w:lang w:val="pt_PT" w:bidi="pt_PT"/>
          </w:rPr>
          <w:rPr>
            <w:color w:val="0000EE"/>
            <w:u w:val="single"/>
          </w:rPr>
          <w:t>Dt 1.28</w:t>
        </w:r>
      </w:hyperlink>
      <w:r>
        <w:rPr>
          <w:lang w:val="pt_PT" w:bidi="pt_PT"/>
        </w:rPr>
        <w:t xml:space="preserve">; </w:t>
      </w:r>
      <w:hyperlink r:id="rId177">
        <w:r>
          <w:rPr>
            <w:lang w:val="pt_PT" w:bidi="pt_PT"/>
          </w:rPr>
          <w:rPr>
            <w:color w:val="0000EE"/>
            <w:u w:val="single"/>
          </w:rPr>
          <w:t>24.7</w:t>
        </w:r>
      </w:hyperlink>
      <w:r>
        <w:rPr>
          <w:lang w:val="pt_PT" w:bidi="pt_PT"/>
        </w:rPr>
        <w:t xml:space="preserve">; </w:t>
      </w:r>
      <w:hyperlink r:id="rId178">
        <w:r>
          <w:rPr>
            <w:lang w:val="pt_PT" w:bidi="pt_PT"/>
          </w:rPr>
          <w:rPr>
            <w:color w:val="0000EE"/>
            <w:u w:val="single"/>
          </w:rPr>
          <w:t>Js 22.3–4</w:t>
        </w:r>
      </w:hyperlink>
      <w:r>
        <w:rPr>
          <w:lang w:val="pt_PT" w:bidi="pt_PT"/>
        </w:rPr>
        <w:t xml:space="preserve">; </w:t>
      </w:r>
      <w:hyperlink r:id="rId179">
        <w:r>
          <w:rPr>
            <w:lang w:val="pt_PT" w:bidi="pt_PT"/>
          </w:rPr>
          <w:rPr>
            <w:color w:val="0000EE"/>
            <w:u w:val="single"/>
          </w:rPr>
          <w:t>2Sm 2.26</w:t>
        </w:r>
      </w:hyperlink>
      <w:r>
        <w:rPr>
          <w:lang w:val="pt_PT" w:bidi="pt_PT"/>
        </w:rPr>
        <w:t xml:space="preserve">; </w:t>
      </w:r>
      <w:hyperlink r:id="rId180">
        <w:r>
          <w:rPr>
            <w:lang w:val="pt_PT" w:bidi="pt_PT"/>
          </w:rPr>
          <w:rPr>
            <w:color w:val="0000EE"/>
            <w:u w:val="single"/>
          </w:rPr>
          <w:t>Ez 11.15</w:t>
        </w:r>
      </w:hyperlink>
      <w:r>
        <w:rPr>
          <w:lang w:val="pt_PT" w:bidi="pt_PT"/>
        </w:rPr>
        <w:t xml:space="preserve">). • na ignorância: cf. </w:t>
      </w:r>
      <w:hyperlink r:id="rId162">
        <w:r>
          <w:rPr>
            <w:lang w:val="pt_PT" w:bidi="pt_PT"/>
          </w:rPr>
          <w:rPr>
            <w:color w:val="0000EE"/>
            <w:u w:val="single"/>
          </w:rPr>
          <w:t>At 17.30</w:t>
        </w:r>
      </w:hyperlink>
      <w:r>
        <w:rPr>
          <w:lang w:val="pt_PT" w:bidi="pt_PT"/>
        </w:rPr>
        <w:t xml:space="preserve">; </w:t>
      </w:r>
      <w:hyperlink r:id="rId181">
        <w:r>
          <w:rPr>
            <w:lang w:val="pt_PT" w:bidi="pt_PT"/>
          </w:rPr>
          <w:rPr>
            <w:color w:val="0000EE"/>
            <w:u w:val="single"/>
          </w:rPr>
          <w:t>1Tm 1.12–14</w:t>
        </w:r>
      </w:hyperlink>
      <w:r>
        <w:rPr>
          <w:lang w:val="pt_PT" w:bidi="pt_PT"/>
        </w:rPr>
        <w:t>. A mensagem cristã desafia essa ignorância e chama todas as pessoas a responderem com fé e arrependimento (</w:t>
      </w:r>
      <w:hyperlink r:id="rId159">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lang w:val="pt_PT" w:bidi="pt_PT"/>
        </w:rPr>
        <w:t xml:space="preserve">A Boa Nova do perdão é explicada com mais detalhes em outros lugares (veja </w:t>
      </w:r>
      <w:hyperlink r:id="rId182">
        <w:r>
          <w:rPr>
            <w:lang w:val="pt_PT" w:bidi="pt_PT"/>
          </w:rPr>
          <w:rPr>
            <w:color w:val="0000EE"/>
            <w:u w:val="single"/>
          </w:rPr>
          <w:t>5.30–32</w:t>
        </w:r>
      </w:hyperlink>
      <w:r>
        <w:rPr>
          <w:lang w:val="pt_PT" w:bidi="pt_PT"/>
        </w:rPr>
        <w:t xml:space="preserve">; </w:t>
      </w:r>
      <w:hyperlink r:id="rId183">
        <w:r>
          <w:rPr>
            <w:lang w:val="pt_PT" w:bidi="pt_PT"/>
          </w:rPr>
          <w:rPr>
            <w:color w:val="0000EE"/>
            <w:u w:val="single"/>
          </w:rPr>
          <w:t>10.36–43</w:t>
        </w:r>
      </w:hyperlink>
      <w:r>
        <w:rPr>
          <w:lang w:val="pt_PT" w:bidi="pt_PT"/>
        </w:rPr>
        <w:t xml:space="preserve">; </w:t>
      </w:r>
      <w:hyperlink r:id="rId184">
        <w:r>
          <w:rPr>
            <w:lang w:val="pt_PT" w:bidi="pt_PT"/>
          </w:rPr>
          <w:rPr>
            <w:color w:val="0000EE"/>
            <w:u w:val="single"/>
          </w:rPr>
          <w:t>13.26–38</w:t>
        </w:r>
      </w:hyperlink>
      <w:r>
        <w:rPr>
          <w:lang w:val="pt_PT" w:bidi="pt_PT"/>
        </w:rPr>
        <w:t xml:space="preserve">; </w:t>
      </w:r>
      <w:hyperlink r:id="rId185">
        <w:r>
          <w:rPr>
            <w:lang w:val="pt_PT" w:bidi="pt_PT"/>
          </w:rPr>
          <w:rPr>
            <w:color w:val="0000EE"/>
            <w:u w:val="single"/>
          </w:rPr>
          <w:t>Lc 24.25–27</w:t>
        </w:r>
      </w:hyperlink>
      <w:r>
        <w:rPr>
          <w:lang w:val="pt_PT" w:bidi="pt_PT"/>
        </w:rPr>
        <w:t xml:space="preserve">, </w:t>
      </w:r>
      <w:hyperlink r:id="rId186">
        <w:r>
          <w:rPr>
            <w:lang w:val="pt_PT" w:bidi="pt_PT"/>
          </w:rPr>
          <w:rPr>
            <w:color w:val="0000EE"/>
            <w:u w:val="single"/>
          </w:rPr>
          <w:t>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3.19–21</w:t>
      </w:r>
      <w:r>
        <w:rPr>
          <w:lang w:val="pt_PT" w:bidi="pt_PT"/>
        </w:rPr>
      </w:r>
    </w:p>
    <w:p>
      <w:pPr/>
      <w:r>
        <w:rPr>
          <w:lang w:val="pt_PT" w:bidi="pt_PT"/>
        </w:rPr>
      </w:r>
      <w:r>
        <w:rPr>
          <w:lang w:val="pt_PT" w:bidi="pt_PT"/>
        </w:rPr>
        <w:t xml:space="preserve">A mensagem das Boas Novas oferece refrigério (veja </w:t>
      </w:r>
      <w:hyperlink r:id="rId187">
        <w:r>
          <w:rPr>
            <w:lang w:val="pt_PT" w:bidi="pt_PT"/>
          </w:rPr>
          <w:rPr>
            <w:color w:val="0000EE"/>
            <w:u w:val="single"/>
          </w:rPr>
          <w:t>Mt 11.28–29</w:t>
        </w:r>
      </w:hyperlink>
      <w:r>
        <w:rPr>
          <w:lang w:val="pt_PT" w:bidi="pt_PT"/>
        </w:rPr>
        <w:t>). A segunda vinda de Cristo será um desses tempos de refrigério de Deus, quando ele enviará novamente... Jesus ao seu povo.</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lang w:val="pt_PT" w:bidi="pt_PT"/>
        </w:rPr>
        <w:t xml:space="preserve">Jesus cumpre a antiga promessa de um Profeta como Moisés (veja </w:t>
      </w:r>
      <w:hyperlink r:id="rId188">
        <w:r>
          <w:rPr>
            <w:lang w:val="pt_PT" w:bidi="pt_PT"/>
          </w:rPr>
          <w:rPr>
            <w:color w:val="0000EE"/>
            <w:u w:val="single"/>
          </w:rPr>
          <w:t>Dt 18.15</w:t>
        </w:r>
      </w:hyperlink>
      <w:r>
        <w:rPr>
          <w:lang w:val="pt_PT" w:bidi="pt_PT"/>
        </w:rPr>
        <w:t xml:space="preserve">, </w:t>
      </w:r>
      <w:hyperlink r:id="rId189">
        <w:r>
          <w:rPr>
            <w:lang w:val="pt_PT" w:bidi="pt_PT"/>
          </w:rPr>
          <w:rPr>
            <w:color w:val="0000EE"/>
            <w:u w:val="single"/>
          </w:rPr>
          <w:t>18</w:t>
        </w:r>
      </w:hyperlink>
      <w:r>
        <w:rPr>
          <w:lang w:val="pt_PT" w:bidi="pt_PT"/>
        </w:rPr>
        <w:t xml:space="preserve">; cf. </w:t>
      </w:r>
      <w:hyperlink r:id="rId190">
        <w:r>
          <w:rPr>
            <w:lang w:val="pt_PT" w:bidi="pt_PT"/>
          </w:rPr>
          <w:rPr>
            <w:color w:val="0000EE"/>
            <w:u w:val="single"/>
          </w:rPr>
          <w:t>Jo 6.14</w:t>
        </w:r>
      </w:hyperlink>
      <w:r>
        <w:rPr>
          <w:lang w:val="pt_PT" w:bidi="pt_PT"/>
        </w:rPr>
        <w:t xml:space="preserve">; </w:t>
      </w:r>
      <w:hyperlink r:id="rId191">
        <w:r>
          <w:rPr>
            <w:lang w:val="pt_PT" w:bidi="pt_PT"/>
          </w:rPr>
          <w:rPr>
            <w:color w:val="0000EE"/>
            <w:u w:val="single"/>
          </w:rPr>
          <w:t>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lang w:val="pt_PT" w:bidi="pt_PT"/>
        </w:rPr>
        <w:t>Recusar a ouvir Jesus, o último Profeta de Deus</w:t>
      </w:r>
      <w:r>
        <w:rPr>
          <w:i/>
          <w:lang w:val="pt_PT" w:bidi="pt_PT"/>
        </w:rPr>
        <w:t>,</w:t>
      </w:r>
      <w:r>
        <w:rPr>
          <w:lang w:val="pt_PT" w:bidi="pt_PT"/>
        </w:rPr>
        <w:t xml:space="preserve"> teria consequências desastrosas (</w:t>
      </w:r>
      <w:hyperlink r:id="rId192">
        <w:r>
          <w:rPr>
            <w:lang w:val="pt_PT" w:bidi="pt_PT"/>
          </w:rPr>
          <w:rPr>
            <w:color w:val="0000EE"/>
            <w:u w:val="single"/>
          </w:rPr>
          <w:t>Jo 3.16</w:t>
        </w:r>
      </w:hyperlink>
      <w:r>
        <w:rPr>
          <w:lang w:val="pt_PT" w:bidi="pt_PT"/>
        </w:rPr>
        <w:t>,</w:t>
      </w:r>
      <w:hyperlink r:id="rId193">
        <w:r>
          <w:rPr>
            <w:lang w:val="pt_PT" w:bidi="pt_PT"/>
          </w:rPr>
          <w:rPr>
            <w:color w:val="0000EE"/>
            <w:u w:val="single"/>
          </w:rPr>
          <w:t>17</w:t>
        </w:r>
      </w:hyperlink>
      <w:r>
        <w:rPr>
          <w:lang w:val="pt_PT" w:bidi="pt_PT"/>
        </w:rPr>
        <w:t>,</w:t>
      </w:r>
      <w:hyperlink r:id="rId194">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lang w:val="pt_PT" w:bidi="pt_PT"/>
        </w:rPr>
        <w:t>todas as famílias da terra serão abençoadas: as bênçãos de Deus sobre o povo da aliança não foram destinadas a serem acumuladas de maneira egoísta, mas deveriam ser compartilhadas com o mundo.</w:t>
      </w:r>
      <w:r>
        <w:rPr>
          <w:lang w:val="pt_PT" w:bidi="pt_PT"/>
        </w:rPr>
      </w:r>
      <w:r>
        <w:rPr>
          <w:lang w:val="pt_PT" w:bidi="pt_PT"/>
        </w:rPr>
      </w:r>
    </w:p>
    <w:p>
      <w:pPr/>
      <w:r>
        <w:rPr>
          <w:lang w:val="pt_PT" w:bidi="pt_PT"/>
        </w:rPr>
      </w:r>
    </w:p>
    <w:p>
      <w:pPr>
        <w:pStyle w:val="Heading2"/>
      </w:pPr>
      <w:r>
        <w:rPr>
          <w:lang w:val="pt_PT" w:bidi="pt_PT"/>
        </w:rPr>
        <w:t>Atos 4.1</w:t>
      </w:r>
      <w:r>
        <w:rPr>
          <w:lang w:val="pt_PT" w:bidi="pt_PT"/>
        </w:rPr>
      </w:r>
    </w:p>
    <w:p>
      <w:pPr/>
      <w:r>
        <w:rPr>
          <w:lang w:val="pt_PT" w:bidi="pt_PT"/>
        </w:rPr>
      </w:r>
      <w:r>
        <w:rPr>
          <w:lang w:val="pt_PT" w:bidi="pt_PT"/>
        </w:rPr>
        <w:t>Saduceus: veja o Perfil dos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A perseguição era uma experiência comum do povo de Deus ao longo da Bíblia. Os servos de Deus frequentemente enfrentavam hostilidade e oposição (</w:t>
      </w:r>
      <w:hyperlink r:id="rId195">
        <w:r>
          <w:rPr>
            <w:lang w:val="pt_PT" w:bidi="pt_PT"/>
          </w:rPr>
          <w:rPr>
            <w:color w:val="0000EE"/>
            <w:u w:val="single"/>
          </w:rPr>
          <w:t>Dt 30.7</w:t>
        </w:r>
      </w:hyperlink>
      <w:r>
        <w:rPr>
          <w:lang w:val="pt_PT" w:bidi="pt_PT"/>
        </w:rPr>
        <w:t xml:space="preserve">; </w:t>
      </w:r>
      <w:hyperlink r:id="rId196">
        <w:r>
          <w:rPr>
            <w:lang w:val="pt_PT" w:bidi="pt_PT"/>
          </w:rPr>
          <w:rPr>
            <w:color w:val="0000EE"/>
            <w:u w:val="single"/>
          </w:rPr>
          <w:t>1Rs 18.13</w:t>
        </w:r>
      </w:hyperlink>
      <w:r>
        <w:rPr>
          <w:lang w:val="pt_PT" w:bidi="pt_PT"/>
        </w:rPr>
        <w:t xml:space="preserve">; </w:t>
      </w:r>
      <w:hyperlink r:id="rId197">
        <w:r>
          <w:rPr>
            <w:lang w:val="pt_PT" w:bidi="pt_PT"/>
          </w:rPr>
          <w:rPr>
            <w:color w:val="0000EE"/>
            <w:u w:val="single"/>
          </w:rPr>
          <w:t>Ne 4.1–3</w:t>
        </w:r>
      </w:hyperlink>
      <w:r>
        <w:rPr>
          <w:lang w:val="pt_PT" w:bidi="pt_PT"/>
        </w:rPr>
        <w:t xml:space="preserve">; </w:t>
      </w:r>
      <w:hyperlink r:id="rId198">
        <w:r>
          <w:rPr>
            <w:lang w:val="pt_PT" w:bidi="pt_PT"/>
          </w:rPr>
          <w:rPr>
            <w:color w:val="0000EE"/>
            <w:u w:val="single"/>
          </w:rPr>
          <w:t>Jr 37–38</w:t>
        </w:r>
      </w:hyperlink>
      <w:r>
        <w:rPr>
          <w:lang w:val="pt_PT" w:bidi="pt_PT"/>
        </w:rPr>
        <w:t xml:space="preserve">; </w:t>
      </w:r>
      <w:hyperlink r:id="rId199">
        <w:r>
          <w:rPr>
            <w:lang w:val="pt_PT" w:bidi="pt_PT"/>
          </w:rPr>
          <w:rPr>
            <w:color w:val="0000EE"/>
            <w:u w:val="single"/>
          </w:rPr>
          <w:t>Mt 23.34–37</w:t>
        </w:r>
      </w:hyperlink>
      <w:r>
        <w:rPr>
          <w:lang w:val="pt_PT" w:bidi="pt_PT"/>
        </w:rPr>
        <w:t xml:space="preserve">; </w:t>
      </w:r>
      <w:hyperlink r:id="rId200">
        <w:r>
          <w:rPr>
            <w:lang w:val="pt_PT" w:bidi="pt_PT"/>
          </w:rPr>
          <w:rPr>
            <w:color w:val="0000EE"/>
            <w:u w:val="single"/>
          </w:rPr>
          <w:t>Lc 11.49–51</w:t>
        </w:r>
      </w:hyperlink>
      <w:r>
        <w:rPr>
          <w:lang w:val="pt_PT" w:bidi="pt_PT"/>
        </w:rPr>
        <w:t xml:space="preserve">; </w:t>
      </w:r>
      <w:hyperlink r:id="rId201">
        <w:r>
          <w:rPr>
            <w:lang w:val="pt_PT" w:bidi="pt_PT"/>
          </w:rPr>
          <w:rPr>
            <w:color w:val="0000EE"/>
            <w:u w:val="single"/>
          </w:rPr>
          <w:t>1Ts 2.14–15</w:t>
        </w:r>
      </w:hyperlink>
      <w:r>
        <w:rPr>
          <w:lang w:val="pt_PT" w:bidi="pt_PT"/>
        </w:rPr>
        <w:t>). Jesus também foi perseguido (</w:t>
      </w:r>
      <w:hyperlink r:id="rId202">
        <w:r>
          <w:rPr>
            <w:lang w:val="pt_PT" w:bidi="pt_PT"/>
          </w:rPr>
          <w:rPr>
            <w:color w:val="0000EE"/>
            <w:u w:val="single"/>
          </w:rPr>
          <w:t>Lc 4.29</w:t>
        </w:r>
      </w:hyperlink>
      <w:r>
        <w:rPr>
          <w:lang w:val="pt_PT" w:bidi="pt_PT"/>
        </w:rPr>
        <w:t xml:space="preserve">; </w:t>
      </w:r>
      <w:hyperlink r:id="rId203">
        <w:r>
          <w:rPr>
            <w:lang w:val="pt_PT" w:bidi="pt_PT"/>
          </w:rPr>
          <w:rPr>
            <w:color w:val="0000EE"/>
            <w:u w:val="single"/>
          </w:rPr>
          <w:t>Jo 5.16</w:t>
        </w:r>
      </w:hyperlink>
      <w:r>
        <w:rPr>
          <w:lang w:val="pt_PT" w:bidi="pt_PT"/>
        </w:rPr>
        <w:t>), e ele disse aos seus discípulos para esperarem o mesmo tipo de tratamento (</w:t>
      </w:r>
      <w:hyperlink r:id="rId204">
        <w:r>
          <w:rPr>
            <w:lang w:val="pt_PT" w:bidi="pt_PT"/>
          </w:rPr>
          <w:rPr>
            <w:color w:val="0000EE"/>
            <w:u w:val="single"/>
          </w:rPr>
          <w:t>Mt 10.23</w:t>
        </w:r>
      </w:hyperlink>
      <w:r>
        <w:rPr>
          <w:lang w:val="pt_PT" w:bidi="pt_PT"/>
        </w:rPr>
        <w:t xml:space="preserve">; </w:t>
      </w:r>
      <w:hyperlink r:id="rId205">
        <w:r>
          <w:rPr>
            <w:lang w:val="pt_PT" w:bidi="pt_PT"/>
          </w:rPr>
          <w:rPr>
            <w:color w:val="0000EE"/>
            <w:u w:val="single"/>
          </w:rPr>
          <w:t>24.9</w:t>
        </w:r>
      </w:hyperlink>
      <w:r>
        <w:rPr>
          <w:lang w:val="pt_PT" w:bidi="pt_PT"/>
        </w:rPr>
        <w:t xml:space="preserve">; </w:t>
      </w:r>
      <w:hyperlink r:id="rId206">
        <w:r>
          <w:rPr>
            <w:lang w:val="pt_PT" w:bidi="pt_PT"/>
          </w:rPr>
          <w:rPr>
            <w:color w:val="0000EE"/>
            <w:u w:val="single"/>
          </w:rPr>
          <w:t>Mc 13.9</w:t>
        </w:r>
      </w:hyperlink>
      <w:r>
        <w:rPr>
          <w:lang w:val="pt_PT" w:bidi="pt_PT"/>
        </w:rPr>
        <w:t xml:space="preserve">; </w:t>
      </w:r>
      <w:hyperlink r:id="rId207">
        <w:r>
          <w:rPr>
            <w:lang w:val="pt_PT" w:bidi="pt_PT"/>
          </w:rPr>
          <w:rPr>
            <w:color w:val="0000EE"/>
            <w:u w:val="single"/>
          </w:rPr>
          <w:t>Lc 21.12</w:t>
        </w:r>
      </w:hyperlink>
      <w:r>
        <w:rPr>
          <w:lang w:val="pt_PT" w:bidi="pt_PT"/>
        </w:rPr>
        <w:t xml:space="preserve">; </w:t>
      </w:r>
      <w:hyperlink r:id="rId208">
        <w:r>
          <w:rPr>
            <w:lang w:val="pt_PT" w:bidi="pt_PT"/>
          </w:rPr>
          <w:rPr>
            <w:color w:val="0000EE"/>
            <w:u w:val="single"/>
          </w:rPr>
          <w:t>Jo 16.2</w:t>
        </w:r>
      </w:hyperlink>
      <w:r>
        <w:rPr>
          <w:lang w:val="pt_PT" w:bidi="pt_PT"/>
        </w:rPr>
        <w:t>), mas ele prometeu que o Espírito Santo os fortaleceria (</w:t>
      </w:r>
      <w:hyperlink r:id="rId102">
        <w:r>
          <w:rPr>
            <w:lang w:val="pt_PT" w:bidi="pt_PT"/>
          </w:rPr>
          <w:rPr>
            <w:color w:val="0000EE"/>
            <w:u w:val="single"/>
          </w:rPr>
          <w:t>At 1.8</w:t>
        </w:r>
      </w:hyperlink>
      <w:r>
        <w:rPr>
          <w:lang w:val="pt_PT" w:bidi="pt_PT"/>
        </w:rPr>
        <w:t xml:space="preserve">; </w:t>
      </w:r>
      <w:hyperlink r:id="rId209">
        <w:r>
          <w:rPr>
            <w:lang w:val="pt_PT" w:bidi="pt_PT"/>
          </w:rPr>
          <w:rPr>
            <w:color w:val="0000EE"/>
            <w:u w:val="single"/>
          </w:rPr>
          <w:t>Lc 12.11–12</w:t>
        </w:r>
      </w:hyperlink>
      <w:r>
        <w:rPr>
          <w:lang w:val="pt_PT" w:bidi="pt_PT"/>
        </w:rPr>
        <w:t xml:space="preserve">; </w:t>
      </w:r>
      <w:hyperlink r:id="rId210">
        <w:r>
          <w:rPr>
            <w:lang w:val="pt_PT" w:bidi="pt_PT"/>
          </w:rPr>
          <w:rPr>
            <w:color w:val="0000EE"/>
            <w:u w:val="single"/>
          </w:rPr>
          <w:t>21.15</w:t>
        </w:r>
      </w:hyperlink>
      <w:r>
        <w:rPr>
          <w:lang w:val="pt_PT" w:bidi="pt_PT"/>
        </w:rPr>
        <w:t>). Atos registra frequentes momentos de perseguição (</w:t>
      </w:r>
      <w:hyperlink r:id="rId211">
        <w:r>
          <w:rPr>
            <w:lang w:val="pt_PT" w:bidi="pt_PT"/>
          </w:rPr>
          <w:rPr>
            <w:color w:val="0000EE"/>
            <w:u w:val="single"/>
          </w:rPr>
          <w:t>At 4.3</w:t>
        </w:r>
      </w:hyperlink>
      <w:r>
        <w:rPr>
          <w:lang w:val="pt_PT" w:bidi="pt_PT"/>
        </w:rPr>
        <w:t xml:space="preserve">; </w:t>
      </w:r>
      <w:hyperlink r:id="rId212">
        <w:r>
          <w:rPr>
            <w:lang w:val="pt_PT" w:bidi="pt_PT"/>
          </w:rPr>
          <w:rPr>
            <w:color w:val="0000EE"/>
            <w:u w:val="single"/>
          </w:rPr>
          <w:t>5.17–41</w:t>
        </w:r>
      </w:hyperlink>
      <w:r>
        <w:rPr>
          <w:lang w:val="pt_PT" w:bidi="pt_PT"/>
        </w:rPr>
        <w:t xml:space="preserve">; </w:t>
      </w:r>
      <w:hyperlink r:id="rId213">
        <w:r>
          <w:rPr>
            <w:lang w:val="pt_PT" w:bidi="pt_PT"/>
          </w:rPr>
          <w:rPr>
            <w:color w:val="0000EE"/>
            <w:u w:val="single"/>
          </w:rPr>
          <w:t>7.54–8.3</w:t>
        </w:r>
      </w:hyperlink>
      <w:r>
        <w:rPr>
          <w:lang w:val="pt_PT" w:bidi="pt_PT"/>
        </w:rPr>
        <w:t xml:space="preserve">; </w:t>
      </w:r>
      <w:hyperlink r:id="rId214">
        <w:r>
          <w:rPr>
            <w:lang w:val="pt_PT" w:bidi="pt_PT"/>
          </w:rPr>
          <w:rPr>
            <w:color w:val="0000EE"/>
            <w:u w:val="single"/>
          </w:rPr>
          <w:t>9.1–2</w:t>
        </w:r>
      </w:hyperlink>
      <w:r>
        <w:rPr>
          <w:lang w:val="pt_PT" w:bidi="pt_PT"/>
        </w:rPr>
        <w:t xml:space="preserve">; </w:t>
      </w:r>
      <w:hyperlink r:id="rId215">
        <w:r>
          <w:rPr>
            <w:lang w:val="pt_PT" w:bidi="pt_PT"/>
          </w:rPr>
          <w:rPr>
            <w:color w:val="0000EE"/>
            <w:u w:val="single"/>
          </w:rPr>
          <w:t>11.19</w:t>
        </w:r>
      </w:hyperlink>
      <w:r>
        <w:rPr>
          <w:lang w:val="pt_PT" w:bidi="pt_PT"/>
        </w:rPr>
        <w:t xml:space="preserve">; </w:t>
      </w:r>
      <w:hyperlink r:id="rId216">
        <w:r>
          <w:rPr>
            <w:lang w:val="pt_PT" w:bidi="pt_PT"/>
          </w:rPr>
          <w:rPr>
            <w:color w:val="0000EE"/>
            <w:u w:val="single"/>
          </w:rPr>
          <w:t>12.2</w:t>
        </w:r>
      </w:hyperlink>
      <w:r>
        <w:rPr>
          <w:lang w:val="pt_PT" w:bidi="pt_PT"/>
        </w:rPr>
        <w:t xml:space="preserve">; </w:t>
      </w:r>
      <w:hyperlink r:id="rId217">
        <w:r>
          <w:rPr>
            <w:lang w:val="pt_PT" w:bidi="pt_PT"/>
          </w:rPr>
          <w:rPr>
            <w:color w:val="0000EE"/>
            <w:u w:val="single"/>
          </w:rPr>
          <w:t>13.50</w:t>
        </w:r>
      </w:hyperlink>
      <w:r>
        <w:rPr>
          <w:lang w:val="pt_PT" w:bidi="pt_PT"/>
        </w:rPr>
        <w:t xml:space="preserve">; </w:t>
      </w:r>
      <w:hyperlink r:id="rId218">
        <w:r>
          <w:rPr>
            <w:lang w:val="pt_PT" w:bidi="pt_PT"/>
          </w:rPr>
          <w:rPr>
            <w:color w:val="0000EE"/>
            <w:u w:val="single"/>
          </w:rPr>
          <w:t>14.19</w:t>
        </w:r>
      </w:hyperlink>
      <w:r>
        <w:rPr>
          <w:lang w:val="pt_PT" w:bidi="pt_PT"/>
        </w:rPr>
        <w:t xml:space="preserve">; </w:t>
      </w:r>
      <w:hyperlink r:id="rId219">
        <w:r>
          <w:rPr>
            <w:lang w:val="pt_PT" w:bidi="pt_PT"/>
          </w:rPr>
          <w:rPr>
            <w:color w:val="0000EE"/>
            <w:u w:val="single"/>
          </w:rPr>
          <w:t>16.19–24</w:t>
        </w:r>
      </w:hyperlink>
      <w:r>
        <w:rPr>
          <w:lang w:val="pt_PT" w:bidi="pt_PT"/>
        </w:rPr>
        <w:t>), mas Atos também reitera que o Espírito Santo capacita os discípulos a testemunhar em tais circunstâncias (</w:t>
      </w:r>
      <w:hyperlink r:id="rId220">
        <w:r>
          <w:rPr>
            <w:lang w:val="pt_PT" w:bidi="pt_PT"/>
          </w:rPr>
          <w:rPr>
            <w:color w:val="0000EE"/>
            <w:u w:val="single"/>
          </w:rPr>
          <w:t>2.44</w:t>
        </w:r>
      </w:hyperlink>
      <w:r>
        <w:rPr>
          <w:lang w:val="pt_PT" w:bidi="pt_PT"/>
        </w:rPr>
        <w:t xml:space="preserve">; </w:t>
      </w:r>
      <w:hyperlink r:id="rId221">
        <w:r>
          <w:rPr>
            <w:lang w:val="pt_PT" w:bidi="pt_PT"/>
          </w:rPr>
          <w:rPr>
            <w:color w:val="0000EE"/>
            <w:u w:val="single"/>
          </w:rPr>
          <w:t>4.8–13</w:t>
        </w:r>
      </w:hyperlink>
      <w:r>
        <w:rPr>
          <w:lang w:val="pt_PT" w:bidi="pt_PT"/>
        </w:rPr>
        <w:t xml:space="preserve">; </w:t>
      </w:r>
      <w:hyperlink r:id="rId222">
        <w:r>
          <w:rPr>
            <w:lang w:val="pt_PT" w:bidi="pt_PT"/>
          </w:rPr>
          <w:rPr>
            <w:color w:val="0000EE"/>
            <w:u w:val="single"/>
          </w:rPr>
          <w:t>6.10</w:t>
        </w:r>
      </w:hyperlink>
      <w:r>
        <w:rPr>
          <w:lang w:val="pt_PT" w:bidi="pt_PT"/>
        </w:rPr>
        <w:t xml:space="preserve">; </w:t>
      </w:r>
      <w:hyperlink r:id="rId223">
        <w:r>
          <w:rPr>
            <w:lang w:val="pt_PT" w:bidi="pt_PT"/>
          </w:rPr>
          <w:rPr>
            <w:color w:val="0000EE"/>
            <w:u w:val="single"/>
          </w:rPr>
          <w:t>7.55</w:t>
        </w:r>
      </w:hyperlink>
      <w:r>
        <w:rPr>
          <w:lang w:val="pt_PT" w:bidi="pt_PT"/>
        </w:rPr>
        <w:t>). A ousadia de Pedro e João diante do conselho hostil exemplifica enfrentar a perseguição com coragem e poder (</w:t>
      </w:r>
      <w:hyperlink r:id="rId224">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lang w:val="pt_PT" w:bidi="pt_PT"/>
        </w:rPr>
        <w:t xml:space="preserve">o número de homens que creram agora totalizava cerca de 5.000: veja </w:t>
      </w:r>
      <w:r>
        <w:rPr>
          <w:lang w:val="pt_PT" w:bidi="pt_PT"/>
        </w:rPr>
        <w:t>nota de estudo em Mt 14.21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4.13</w:t>
      </w:r>
      <w:r>
        <w:rPr>
          <w:lang w:val="pt_PT" w:bidi="pt_PT"/>
        </w:rPr>
      </w:r>
    </w:p>
    <w:p>
      <w:pPr/>
      <w:r>
        <w:rPr>
          <w:lang w:val="pt_PT" w:bidi="pt_PT"/>
        </w:rPr>
      </w:r>
      <w:r>
        <w:rPr>
          <w:lang w:val="pt_PT" w:bidi="pt_PT"/>
        </w:rP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Pr>
          <w:lang w:val="pt_PT" w:bidi="pt_PT"/>
        </w:rPr>
      </w:r>
      <w:r>
        <w:rPr>
          <w:lang w:val="pt_PT" w:bidi="pt_PT"/>
        </w:rPr>
      </w:r>
    </w:p>
    <w:p>
      <w:pPr/>
      <w:r>
        <w:rPr>
          <w:lang w:val="pt_PT" w:bidi="pt_PT"/>
        </w:rPr>
      </w:r>
    </w:p>
    <w:p>
      <w:pPr>
        <w:pStyle w:val="Heading2"/>
      </w:pPr>
      <w:r>
        <w:rPr>
          <w:lang w:val="pt_PT" w:bidi="pt_PT"/>
        </w:rPr>
        <w:t>Atos 4.16–18</w:t>
      </w:r>
      <w:r>
        <w:rPr>
          <w:lang w:val="pt_PT" w:bidi="pt_PT"/>
        </w:rPr>
      </w:r>
    </w:p>
    <w:p>
      <w:pPr/>
      <w:r>
        <w:rPr>
          <w:lang w:val="pt_PT" w:bidi="pt_PT"/>
        </w:rPr>
      </w:r>
      <w:r>
        <w:rPr>
          <w:lang w:val="pt_PT" w:bidi="pt_PT"/>
        </w:rPr>
        <w:t>Eles reconheceram o milagre, mas ainda assim tentaram obstinadamente impedir a mensagem. Jesus havia encontrado resistência semelhante (</w:t>
      </w:r>
      <w:hyperlink r:id="rId225">
        <w:r>
          <w:rPr>
            <w:lang w:val="pt_PT" w:bidi="pt_PT"/>
          </w:rPr>
          <w:rPr>
            <w:color w:val="0000EE"/>
            <w:u w:val="single"/>
          </w:rPr>
          <w:t>Mt 19.8</w:t>
        </w:r>
      </w:hyperlink>
      <w:r>
        <w:rPr>
          <w:lang w:val="pt_PT" w:bidi="pt_PT"/>
        </w:rPr>
        <w:t xml:space="preserve">; </w:t>
      </w:r>
      <w:hyperlink r:id="rId226">
        <w:r>
          <w:rPr>
            <w:lang w:val="pt_PT" w:bidi="pt_PT"/>
          </w:rPr>
          <w:rPr>
            <w:color w:val="0000EE"/>
            <w:u w:val="single"/>
          </w:rPr>
          <w:t>Mc 10.5</w:t>
        </w:r>
      </w:hyperlink>
      <w:r>
        <w:rPr>
          <w:lang w:val="pt_PT" w:bidi="pt_PT"/>
        </w:rPr>
        <w:t xml:space="preserve">; veja também </w:t>
      </w:r>
      <w:hyperlink r:id="rId227">
        <w:r>
          <w:rPr>
            <w:lang w:val="pt_PT" w:bidi="pt_PT"/>
          </w:rPr>
          <w:rPr>
            <w:color w:val="0000EE"/>
            <w:u w:val="single"/>
          </w:rPr>
          <w:t>Dt 10.16</w:t>
        </w:r>
      </w:hyperlink>
      <w:r>
        <w:rPr>
          <w:lang w:val="pt_PT" w:bidi="pt_PT"/>
        </w:rPr>
        <w:t xml:space="preserve">; </w:t>
      </w:r>
      <w:hyperlink r:id="rId228">
        <w:r>
          <w:rPr>
            <w:lang w:val="pt_PT" w:bidi="pt_PT"/>
          </w:rPr>
          <w:rPr>
            <w:color w:val="0000EE"/>
            <w:u w:val="single"/>
          </w:rPr>
          <w:t>30.6</w:t>
        </w:r>
      </w:hyperlink>
      <w:r>
        <w:rPr>
          <w:lang w:val="pt_PT" w:bidi="pt_PT"/>
        </w:rPr>
        <w:t xml:space="preserve">; </w:t>
      </w:r>
      <w:hyperlink r:id="rId229">
        <w:r>
          <w:rPr>
            <w:lang w:val="pt_PT" w:bidi="pt_PT"/>
          </w:rPr>
          <w:rPr>
            <w:color w:val="0000EE"/>
            <w:u w:val="single"/>
          </w:rPr>
          <w:t>Jr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4.19–20</w:t>
      </w:r>
      <w:r>
        <w:rPr>
          <w:lang w:val="pt_PT" w:bidi="pt_PT"/>
        </w:rPr>
      </w:r>
    </w:p>
    <w:p>
      <w:pPr/>
      <w:r>
        <w:rPr>
          <w:lang w:val="pt_PT" w:bidi="pt_PT"/>
        </w:rPr>
      </w:r>
      <w:r>
        <w:rPr>
          <w:lang w:val="pt_PT" w:bidi="pt_PT"/>
        </w:rPr>
        <w:t xml:space="preserve">Os apóstolos declararam um princípio que pode guiar o povo de Deus ao lidar com autoridades hostis (veja também </w:t>
      </w:r>
      <w:hyperlink r:id="rId230">
        <w:r>
          <w:rPr>
            <w:lang w:val="pt_PT" w:bidi="pt_PT"/>
          </w:rPr>
          <w:rPr>
            <w:color w:val="0000EE"/>
            <w:u w:val="single"/>
          </w:rPr>
          <w:t>5.40</w:t>
        </w:r>
      </w:hyperlink>
      <w:r>
        <w:rPr>
          <w:lang w:val="pt_PT" w:bidi="pt_PT"/>
        </w:rPr>
        <w:t xml:space="preserve">; cf. </w:t>
      </w:r>
      <w:hyperlink r:id="rId231">
        <w:r>
          <w:rPr>
            <w:lang w:val="pt_PT" w:bidi="pt_PT"/>
          </w:rPr>
          <w:rPr>
            <w:color w:val="0000EE"/>
            <w:u w:val="single"/>
          </w:rPr>
          <w:t>1Sm 15.22</w:t>
        </w:r>
      </w:hyperlink>
      <w:r>
        <w:rPr>
          <w:lang w:val="pt_PT" w:bidi="pt_PT"/>
        </w:rPr>
        <w:t xml:space="preserve">; </w:t>
      </w:r>
      <w:hyperlink r:id="rId232">
        <w:r>
          <w:rPr>
            <w:lang w:val="pt_PT" w:bidi="pt_PT"/>
          </w:rPr>
          <w:rPr>
            <w:color w:val="0000EE"/>
            <w:u w:val="single"/>
          </w:rPr>
          <w:t>Jr 7.23</w:t>
        </w:r>
      </w:hyperlink>
      <w:r>
        <w:rPr>
          <w:lang w:val="pt_PT" w:bidi="pt_PT"/>
        </w:rPr>
        <w:t xml:space="preserve">; </w:t>
      </w:r>
      <w:hyperlink r:id="rId233">
        <w:r>
          <w:rPr>
            <w:lang w:val="pt_PT" w:bidi="pt_PT"/>
          </w:rPr>
          <w:rPr>
            <w:color w:val="0000EE"/>
            <w:u w:val="single"/>
          </w:rPr>
          <w:t>Lc 20.20–26</w:t>
        </w:r>
      </w:hyperlink>
      <w:r>
        <w:rPr>
          <w:lang w:val="pt_PT" w:bidi="pt_PT"/>
        </w:rPr>
        <w:t xml:space="preserve">; </w:t>
      </w:r>
      <w:hyperlink r:id="rId234">
        <w:r>
          <w:rPr>
            <w:lang w:val="pt_PT" w:bidi="pt_PT"/>
          </w:rPr>
          <w:rPr>
            <w:color w:val="0000EE"/>
            <w:u w:val="single"/>
          </w:rPr>
          <w:t>Rm 13.1–7</w:t>
        </w:r>
      </w:hyperlink>
      <w:r>
        <w:rPr>
          <w:lang w:val="pt_PT" w:bidi="pt_PT"/>
        </w:rPr>
        <w:t>). Jesus havia predito que seus discípulos encontrariam hostilidade e perseguição (</w:t>
      </w:r>
      <w:hyperlink r:id="rId235">
        <w:r>
          <w:rPr>
            <w:lang w:val="pt_PT" w:bidi="pt_PT"/>
          </w:rPr>
          <w:rPr>
            <w:color w:val="0000EE"/>
            <w:u w:val="single"/>
          </w:rPr>
          <w:t>Lc 21.12–19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r>
        <w:rPr>
          <w:lang w:val="pt_PT" w:bidi="pt_PT"/>
        </w:rPr>
      </w:r>
      <w:r>
        <w:rPr>
          <w:lang w:val="pt_PT" w:bidi="pt_PT"/>
        </w:rPr>
        <w:t>Os crentes ouviram o relato de que seus líderes haviam sido ameaçados e ordenados a nunca mais falar sobre Jesus (</w:t>
      </w:r>
      <w:hyperlink r:id="rId236">
        <w:r>
          <w:rPr>
            <w:lang w:val="pt_PT" w:bidi="pt_PT"/>
          </w:rPr>
          <w:rPr>
            <w:color w:val="0000EE"/>
            <w:u w:val="single"/>
          </w:rPr>
          <w:t>4.18</w:t>
        </w:r>
      </w:hyperlink>
      <w:r>
        <w:rPr>
          <w:lang w:val="pt_PT" w:bidi="pt_PT"/>
        </w:rP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Pr>
          <w:lang w:val="pt_PT" w:bidi="pt_PT"/>
        </w:rPr>
      </w:r>
      <w:r>
        <w:rPr>
          <w:lang w:val="pt_PT" w:bidi="pt_PT"/>
        </w:rPr>
      </w:r>
    </w:p>
    <w:p>
      <w:pPr/>
      <w:r>
        <w:rPr>
          <w:lang w:val="pt_PT" w:bidi="pt_PT"/>
        </w:rPr>
      </w:r>
    </w:p>
    <w:p>
      <w:pPr>
        <w:pStyle w:val="Heading2"/>
      </w:pPr>
      <w:r>
        <w:rPr>
          <w:lang w:val="pt_PT" w:bidi="pt_PT"/>
        </w:rPr>
        <w:t>Atos 4.25–26</w:t>
      </w:r>
      <w:r>
        <w:rPr>
          <w:lang w:val="pt_PT" w:bidi="pt_PT"/>
        </w:rPr>
      </w:r>
    </w:p>
    <w:p>
      <w:pPr/>
      <w:r>
        <w:rPr>
          <w:lang w:val="pt_PT" w:bidi="pt_PT"/>
        </w:rPr>
      </w:r>
      <w:r>
        <w:rPr>
          <w:lang w:val="pt_PT" w:bidi="pt_PT"/>
        </w:rPr>
        <w:t xml:space="preserve">Esta passagem cita o </w:t>
      </w:r>
      <w:hyperlink r:id="rId237">
        <w:r>
          <w:rPr>
            <w:lang w:val="pt_PT" w:bidi="pt_PT"/>
          </w:rPr>
          <w:rPr>
            <w:color w:val="0000EE"/>
            <w:u w:val="single"/>
          </w:rPr>
          <w:t>Sl 2.1–2</w:t>
        </w:r>
      </w:hyperlink>
      <w:r>
        <w:rPr>
          <w:lang w:val="pt_PT" w:bidi="pt_PT"/>
        </w:rPr>
        <w:t>, que descreve a resposta das nações gentias ao rei ungido do Senhor. De maneira semelhante, os judeus e gentios em Jerusalém haviam se reunido contra Jesus e agora contra seus seguidores.</w:t>
      </w:r>
      <w:r>
        <w:rPr>
          <w:lang w:val="pt_PT" w:bidi="pt_PT"/>
        </w:rPr>
      </w:r>
      <w:r>
        <w:rPr>
          <w:lang w:val="pt_PT" w:bidi="pt_PT"/>
        </w:rPr>
      </w:r>
    </w:p>
    <w:p>
      <w:pPr/>
      <w:r>
        <w:rPr>
          <w:lang w:val="pt_PT" w:bidi="pt_PT"/>
        </w:rPr>
      </w:r>
    </w:p>
    <w:p>
      <w:pPr>
        <w:pStyle w:val="Heading2"/>
      </w:pPr>
      <w:r>
        <w:rPr>
          <w:lang w:val="pt_PT" w:bidi="pt_PT"/>
        </w:rPr>
        <w:t>Atos 4.26</w:t>
      </w:r>
      <w:r>
        <w:rPr>
          <w:lang w:val="pt_PT" w:bidi="pt_PT"/>
        </w:rPr>
      </w:r>
    </w:p>
    <w:p>
      <w:pPr/>
      <w:r>
        <w:rPr>
          <w:lang w:val="pt_PT" w:bidi="pt_PT"/>
        </w:rPr>
      </w:r>
      <w:r>
        <w:rPr>
          <w:lang w:val="pt_PT" w:bidi="pt_PT"/>
        </w:rPr>
        <w:t>O termo hebraico Messias (“ungido”) originalmente se referia ao rei ungido de Israel; passou a se referir ao Messias, o futuro Rei de Israel que estabeleceria o Reino de Deus para sempre (</w:t>
      </w:r>
      <w:hyperlink r:id="rId238">
        <w:r>
          <w:rPr>
            <w:lang w:val="pt_PT" w:bidi="pt_PT"/>
          </w:rPr>
          <w:rPr>
            <w:color w:val="0000EE"/>
            <w:u w:val="single"/>
          </w:rPr>
          <w:t>2Sm 7.14–16</w:t>
        </w:r>
      </w:hyperlink>
      <w:r>
        <w:rPr>
          <w:lang w:val="pt_PT" w:bidi="pt_PT"/>
        </w:rPr>
        <w:t xml:space="preserve">; </w:t>
      </w:r>
      <w:hyperlink r:id="rId239">
        <w:r>
          <w:rPr>
            <w:lang w:val="pt_PT" w:bidi="pt_PT"/>
          </w:rPr>
          <w:rPr>
            <w:color w:val="0000EE"/>
            <w:u w:val="single"/>
          </w:rPr>
          <w:t>Sl 89.36–37</w:t>
        </w:r>
      </w:hyperlink>
      <w:r>
        <w:rPr>
          <w:lang w:val="pt_PT" w:bidi="pt_PT"/>
        </w:rPr>
        <w:t xml:space="preserve">; </w:t>
      </w:r>
      <w:hyperlink r:id="rId240">
        <w:r>
          <w:rPr>
            <w:lang w:val="pt_PT" w:bidi="pt_PT"/>
          </w:rPr>
          <w:rPr>
            <w:color w:val="0000EE"/>
            <w:u w:val="single"/>
          </w:rPr>
          <w:t>Is 9.6–7</w:t>
        </w:r>
      </w:hyperlink>
      <w:r>
        <w:rPr>
          <w:lang w:val="pt_PT" w:bidi="pt_PT"/>
        </w:rPr>
        <w:t xml:space="preserve">; </w:t>
      </w:r>
      <w:hyperlink r:id="rId241">
        <w:r>
          <w:rPr>
            <w:lang w:val="pt_PT" w:bidi="pt_PT"/>
          </w:rPr>
          <w:rPr>
            <w:color w:val="0000EE"/>
            <w:u w:val="single"/>
          </w:rPr>
          <w:t>11.1–9</w:t>
        </w:r>
      </w:hyperlink>
      <w:r>
        <w:rPr>
          <w:lang w:val="pt_PT" w:bidi="pt_PT"/>
        </w:rPr>
        <w:t xml:space="preserve">; </w:t>
      </w:r>
      <w:hyperlink r:id="rId242">
        <w:r>
          <w:rPr>
            <w:lang w:val="pt_PT" w:bidi="pt_PT"/>
          </w:rPr>
          <w:rPr>
            <w:color w:val="0000EE"/>
            <w:u w:val="single"/>
          </w:rPr>
          <w:t>61.1</w:t>
        </w:r>
      </w:hyperlink>
      <w:r>
        <w:rPr>
          <w:lang w:val="pt_PT" w:bidi="pt_PT"/>
        </w:rPr>
        <w:t xml:space="preserve">; </w:t>
      </w:r>
      <w:hyperlink r:id="rId243">
        <w:r>
          <w:rPr>
            <w:lang w:val="pt_PT" w:bidi="pt_PT"/>
          </w:rPr>
          <w:rPr>
            <w:color w:val="0000EE"/>
            <w:u w:val="single"/>
          </w:rPr>
          <w:t>Jr 23.5–6</w:t>
        </w:r>
      </w:hyperlink>
      <w:r>
        <w:rPr>
          <w:lang w:val="pt_PT" w:bidi="pt_PT"/>
        </w:rPr>
        <w:t xml:space="preserve">; </w:t>
      </w:r>
      <w:hyperlink r:id="rId244">
        <w:r>
          <w:rPr>
            <w:lang w:val="pt_PT" w:bidi="pt_PT"/>
          </w:rPr>
          <w:rPr>
            <w:color w:val="0000EE"/>
            <w:u w:val="single"/>
          </w:rPr>
          <w:t>33.14–16</w:t>
        </w:r>
      </w:hyperlink>
      <w:r>
        <w:rPr>
          <w:lang w:val="pt_PT" w:bidi="pt_PT"/>
        </w:rPr>
        <w:t xml:space="preserve">; </w:t>
      </w:r>
      <w:hyperlink r:id="rId245">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4.28</w:t>
      </w:r>
      <w:r>
        <w:rPr>
          <w:lang w:val="pt_PT" w:bidi="pt_PT"/>
        </w:rPr>
      </w:r>
    </w:p>
    <w:p>
      <w:pPr/>
      <w:r>
        <w:rPr>
          <w:lang w:val="pt_PT" w:bidi="pt_PT"/>
        </w:rPr>
      </w:r>
      <w:r>
        <w:rPr>
          <w:lang w:val="pt_PT" w:bidi="pt_PT"/>
        </w:rPr>
        <w:t xml:space="preserve">A mão de Deus esteve dirigindo os eventos o tempo todo para alcançar seu propósito. Uma consciência semelhante da mão de Deus guiando os assuntos de seu povo é encontrada no Antigo Testamento (cf. </w:t>
      </w:r>
      <w:hyperlink r:id="rId246">
        <w:r>
          <w:rPr>
            <w:lang w:val="pt_PT" w:bidi="pt_PT"/>
          </w:rPr>
          <w:rPr>
            <w:color w:val="0000EE"/>
            <w:u w:val="single"/>
          </w:rPr>
          <w:t>Ed 7.6</w:t>
        </w:r>
      </w:hyperlink>
      <w:r>
        <w:rPr>
          <w:lang w:val="pt_PT" w:bidi="pt_PT"/>
        </w:rPr>
        <w:t>,</w:t>
      </w:r>
      <w:hyperlink r:id="rId247">
        <w:r>
          <w:rPr>
            <w:lang w:val="pt_PT" w:bidi="pt_PT"/>
          </w:rPr>
          <w:rPr>
            <w:color w:val="0000EE"/>
            <w:u w:val="single"/>
          </w:rPr>
          <w:t>9</w:t>
        </w:r>
      </w:hyperlink>
      <w:r>
        <w:rPr>
          <w:lang w:val="pt_PT" w:bidi="pt_PT"/>
        </w:rPr>
        <w:t>,</w:t>
      </w:r>
      <w:hyperlink r:id="rId248">
        <w:r>
          <w:rPr>
            <w:lang w:val="pt_PT" w:bidi="pt_PT"/>
          </w:rPr>
          <w:rPr>
            <w:color w:val="0000EE"/>
            <w:u w:val="single"/>
          </w:rPr>
          <w:t>28</w:t>
        </w:r>
      </w:hyperlink>
      <w:r>
        <w:rPr>
          <w:lang w:val="pt_PT" w:bidi="pt_PT"/>
        </w:rPr>
        <w:t xml:space="preserve">; </w:t>
      </w:r>
      <w:hyperlink r:id="rId249">
        <w:r>
          <w:rPr>
            <w:lang w:val="pt_PT" w:bidi="pt_PT"/>
          </w:rPr>
          <w:rPr>
            <w:color w:val="0000EE"/>
            <w:u w:val="single"/>
          </w:rPr>
          <w:t>8.18</w:t>
        </w:r>
      </w:hyperlink>
      <w:r>
        <w:rPr>
          <w:lang w:val="pt_PT" w:bidi="pt_PT"/>
        </w:rPr>
        <w:t>,</w:t>
      </w:r>
      <w:hyperlink r:id="rId250">
        <w:r>
          <w:rPr>
            <w:lang w:val="pt_PT" w:bidi="pt_PT"/>
          </w:rPr>
          <w:rPr>
            <w:color w:val="0000EE"/>
            <w:u w:val="single"/>
          </w:rPr>
          <w:t>31</w:t>
        </w:r>
      </w:hyperlink>
      <w:r>
        <w:rPr>
          <w:lang w:val="pt_PT" w:bidi="pt_PT"/>
        </w:rPr>
        <w:t xml:space="preserve">; </w:t>
      </w:r>
      <w:hyperlink r:id="rId251">
        <w:r>
          <w:rPr>
            <w:lang w:val="pt_PT" w:bidi="pt_PT"/>
          </w:rPr>
          <w:rPr>
            <w:color w:val="0000EE"/>
            <w:u w:val="single"/>
          </w:rPr>
          <w:t>Ne 2.8</w:t>
        </w:r>
      </w:hyperlink>
      <w:r>
        <w:rPr>
          <w:lang w:val="pt_PT" w:bidi="pt_PT"/>
        </w:rPr>
        <w:t>,</w:t>
      </w:r>
      <w:hyperlink r:id="rId252">
        <w:r>
          <w:rPr>
            <w:lang w:val="pt_PT" w:bidi="pt_PT"/>
          </w:rPr>
          <w:rPr>
            <w:color w:val="0000EE"/>
            <w:u w:val="single"/>
          </w:rPr>
          <w:t>18</w:t>
        </w:r>
      </w:hyperlink>
      <w:r>
        <w:rPr>
          <w:lang w:val="pt_PT" w:bidi="pt_PT"/>
        </w:rPr>
        <w:t xml:space="preserve">; </w:t>
      </w:r>
      <w:hyperlink r:id="rId253">
        <w:r>
          <w:rPr>
            <w:lang w:val="pt_PT" w:bidi="pt_PT"/>
          </w:rPr>
          <w:rPr>
            <w:color w:val="0000EE"/>
            <w:u w:val="single"/>
          </w:rPr>
          <w:t>Ec 9.1</w:t>
        </w:r>
      </w:hyperlink>
      <w:r>
        <w:rPr>
          <w:lang w:val="pt_PT" w:bidi="pt_PT"/>
        </w:rPr>
        <w:t xml:space="preserve">; </w:t>
      </w:r>
      <w:hyperlink r:id="rId254">
        <w:r>
          <w:rPr>
            <w:lang w:val="pt_PT" w:bidi="pt_PT"/>
          </w:rPr>
          <w:rPr>
            <w:color w:val="0000EE"/>
            <w:u w:val="single"/>
          </w:rPr>
          <w:t>Ez 8.1</w:t>
        </w:r>
      </w:hyperlink>
      <w:r>
        <w:rPr>
          <w:lang w:val="pt_PT" w:bidi="pt_PT"/>
        </w:rPr>
        <w:t xml:space="preserve">; </w:t>
      </w:r>
      <w:hyperlink r:id="rId255">
        <w:r>
          <w:rPr>
            <w:lang w:val="pt_PT" w:bidi="pt_PT"/>
          </w:rPr>
          <w:rPr>
            <w:color w:val="0000EE"/>
            <w:u w:val="single"/>
          </w:rPr>
          <w:t>Rm 8.28</w:t>
        </w:r>
      </w:hyperlink>
      <w:r>
        <w:rPr>
          <w:lang w:val="pt_PT" w:bidi="pt_PT"/>
        </w:rPr>
        <w:t xml:space="preserve">; </w:t>
      </w:r>
      <w:hyperlink r:id="rId256">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4.32–35</w:t>
      </w:r>
      <w:r>
        <w:rPr>
          <w:lang w:val="pt_PT" w:bidi="pt_PT"/>
        </w:rPr>
      </w:r>
    </w:p>
    <w:p>
      <w:pPr/>
      <w:r>
        <w:rPr>
          <w:lang w:val="pt_PT" w:bidi="pt_PT"/>
        </w:rPr>
      </w:r>
      <w:r>
        <w:rPr>
          <w:lang w:val="pt_PT" w:bidi="pt_PT"/>
        </w:rPr>
        <w:t xml:space="preserve">O compartilhamento dos primeiros crentes foi notável (veja também </w:t>
      </w:r>
      <w:hyperlink r:id="rId257">
        <w:r>
          <w:rPr>
            <w:lang w:val="pt_PT" w:bidi="pt_PT"/>
          </w:rPr>
          <w:rPr>
            <w:color w:val="0000EE"/>
            <w:u w:val="single"/>
          </w:rPr>
          <w:t>2.44–45</w:t>
        </w:r>
      </w:hyperlink>
      <w:r>
        <w:rPr>
          <w:lang w:val="pt_PT" w:bidi="pt_PT"/>
        </w:rPr>
        <w:t xml:space="preserve">; cf. </w:t>
      </w:r>
      <w:hyperlink r:id="rId258">
        <w:r>
          <w:rPr>
            <w:lang w:val="pt_PT" w:bidi="pt_PT"/>
          </w:rPr>
          <w:rPr>
            <w:color w:val="0000EE"/>
            <w:u w:val="single"/>
          </w:rPr>
          <w:t>6.1</w:t>
        </w:r>
      </w:hyperlink>
      <w:r>
        <w:rPr>
          <w:lang w:val="pt_PT" w:bidi="pt_PT"/>
        </w:rPr>
        <w:t>). Estando unidos de mente e coração</w:t>
      </w:r>
      <w:r>
        <w:rPr>
          <w:i/>
          <w:lang w:val="pt_PT" w:bidi="pt_PT"/>
        </w:rPr>
        <w:t>,</w:t>
      </w:r>
      <w:r>
        <w:rPr>
          <w:lang w:val="pt_PT" w:bidi="pt_PT"/>
        </w:rP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Pr>
          <w:lang w:val="pt_PT" w:bidi="pt_PT"/>
        </w:rPr>
      </w:r>
      <w:r>
        <w:rPr>
          <w:lang w:val="pt_PT" w:bidi="pt_PT"/>
        </w:rPr>
      </w:r>
    </w:p>
    <w:p>
      <w:pPr/>
      <w:r>
        <w:rPr>
          <w:lang w:val="pt_PT" w:bidi="pt_PT"/>
        </w:rPr>
      </w:r>
    </w:p>
    <w:p>
      <w:pPr>
        <w:pStyle w:val="Heading2"/>
      </w:pPr>
      <w:r>
        <w:rPr>
          <w:lang w:val="pt_PT" w:bidi="pt_PT"/>
        </w:rPr>
        <w:t>Atos 4.36–37</w:t>
      </w:r>
      <w:r>
        <w:rPr>
          <w:lang w:val="pt_PT" w:bidi="pt_PT"/>
        </w:rPr>
      </w:r>
    </w:p>
    <w:p>
      <w:pPr/>
      <w:r>
        <w:rPr>
          <w:lang w:val="pt_PT" w:bidi="pt_PT"/>
        </w:rPr>
      </w:r>
      <w:r>
        <w:rPr>
          <w:lang w:val="pt_PT" w:bidi="pt_PT"/>
        </w:rPr>
        <w:t>Barnabé é considerado um exemplo de doação generosa e altruísta em resposta às necessidades genuínas na comunidade cristã.</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Lucas gosta de equilibrar um exemplo positivo com um exemplo negativo. Ele acabou de registrar a história notável de Barnabé (</w:t>
      </w:r>
      <w:hyperlink r:id="rId259">
        <w:r>
          <w:rPr>
            <w:lang w:val="pt_PT" w:bidi="pt_PT"/>
          </w:rPr>
          <w:rPr>
            <w:color w:val="0000EE"/>
            <w:u w:val="single"/>
          </w:rPr>
          <w:t>4.36–37</w:t>
        </w:r>
      </w:hyperlink>
      <w:r>
        <w:rPr>
          <w:lang w:val="pt_PT" w:bidi="pt_PT"/>
        </w:rPr>
        <w:t>). Agora Lucas apresenta a conduta oposta de Ananias e Safira</w:t>
      </w:r>
      <w:r>
        <w:rPr>
          <w:i/>
          <w:lang w:val="pt_PT" w:bidi="pt_PT"/>
        </w:rPr>
        <w:t>,</w:t>
      </w:r>
      <w:r>
        <w:rPr>
          <w:lang w:val="pt_PT" w:bidi="pt_PT"/>
        </w:rPr>
        <w:t xml:space="preserve"> que foram tentados pelo desejo de serem altamente respeitados. Ananias não havia sido forçado a vender sua propriedade ou a doar os lucros. O pecado do casal estava na sua pretensão e engano.</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hyperlink r:id="rId260">
        <w:r>
          <w:rPr>
            <w:lang w:val="pt_PT" w:bidi="pt_PT"/>
          </w:rPr>
          <w:rPr>
            <w:color w:val="0000EE"/>
            <w:u w:val="single"/>
          </w:rPr>
          <w:t>Lv 10.1–5</w:t>
        </w:r>
      </w:hyperlink>
      <w:r>
        <w:rPr>
          <w:lang w:val="pt_PT" w:bidi="pt_PT"/>
        </w:rPr>
        <w:t xml:space="preserve">; </w:t>
      </w:r>
      <w:hyperlink r:id="rId261">
        <w:r>
          <w:rPr>
            <w:lang w:val="pt_PT" w:bidi="pt_PT"/>
          </w:rPr>
          <w:rPr>
            <w:color w:val="0000EE"/>
            <w:u w:val="single"/>
          </w:rPr>
          <w:t>Js 7.16–26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lang w:val="pt_PT" w:bidi="pt_PT"/>
        </w:rP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hyperlink r:id="rId262">
        <w:r>
          <w:rPr>
            <w:lang w:val="pt_PT" w:bidi="pt_PT"/>
          </w:rPr>
          <w:rPr>
            <w:color w:val="0000EE"/>
            <w:u w:val="single"/>
          </w:rPr>
          <w:t>Hb 10.31</w:t>
        </w:r>
      </w:hyperlink>
      <w:r>
        <w:rPr>
          <w:lang w:val="pt_PT" w:bidi="pt_PT"/>
        </w:rPr>
        <w:t>). Os crentes foram fortemente lembrados de que precisavam ser puros, e para os não-cristãos a integridade dos crentes foi restabelecida, de modo que mais uma vez “todo o povo tinha grande respeito por eles” (</w:t>
      </w:r>
      <w:hyperlink r:id="rId263">
        <w:r>
          <w:rPr>
            <w:lang w:val="pt_PT" w:bidi="pt_PT"/>
          </w:rPr>
          <w:rPr>
            <w:color w:val="0000EE"/>
            <w:u w:val="single"/>
          </w:rPr>
          <w:t>At 5.13</w:t>
        </w:r>
      </w:hyperlink>
      <w:r>
        <w:rPr>
          <w:lang w:val="pt_PT" w:bidi="pt_PT"/>
        </w:rPr>
        <w:t>). No entanto, isso também fez com que os de fora ficassem cautelosos em se juntar a um movimento com padrões tão altos (</w:t>
      </w:r>
      <w:hyperlink r:id="rId263">
        <w:r>
          <w:rPr>
            <w:lang w:val="pt_PT" w:bidi="pt_PT"/>
          </w:rPr>
          <w:rPr>
            <w:color w:val="0000EE"/>
            <w:u w:val="single"/>
          </w:rPr>
          <w:t>5.13</w:t>
        </w:r>
      </w:hyperlink>
      <w:r>
        <w:rPr>
          <w:lang w:val="pt_PT" w:bidi="pt_PT"/>
        </w:rPr>
        <w:t xml:space="preserve">). Esta “poda” divina (veja </w:t>
      </w:r>
      <w:hyperlink r:id="rId264">
        <w:r>
          <w:rPr>
            <w:lang w:val="pt_PT" w:bidi="pt_PT"/>
          </w:rPr>
          <w:rPr>
            <w:color w:val="0000EE"/>
            <w:u w:val="single"/>
          </w:rPr>
          <w:t>Jo 15.1–11</w:t>
        </w:r>
      </w:hyperlink>
      <w:r>
        <w:rPr>
          <w:lang w:val="pt_PT" w:bidi="pt_PT"/>
        </w:rPr>
        <w:t>) ajudou o novo crescimento a seguir (</w:t>
      </w:r>
      <w:hyperlink r:id="rId265">
        <w:r>
          <w:rPr>
            <w:lang w:val="pt_PT" w:bidi="pt_PT"/>
          </w:rPr>
          <w:rPr>
            <w:color w:val="0000EE"/>
            <w:u w:val="single"/>
          </w:rPr>
          <w:t>At 5.14</w:t>
        </w:r>
      </w:hyperlink>
      <w:r>
        <w:rPr>
          <w:lang w:val="pt_PT" w:bidi="pt_PT"/>
        </w:rPr>
        <w:t xml:space="preserve">; cf. </w:t>
      </w:r>
      <w:hyperlink r:id="rId266">
        <w:r>
          <w:rPr>
            <w:lang w:val="pt_PT" w:bidi="pt_PT"/>
          </w:rPr>
          <w:rPr>
            <w:color w:val="0000EE"/>
            <w:u w:val="single"/>
          </w:rPr>
          <w:t>6.5–7</w:t>
        </w:r>
      </w:hyperlink>
      <w:r>
        <w:rPr>
          <w:lang w:val="pt_PT" w:bidi="pt_PT"/>
        </w:rPr>
        <w:t xml:space="preserve">; </w:t>
      </w:r>
      <w:hyperlink r:id="rId267">
        <w:r>
          <w:rPr>
            <w:lang w:val="pt_PT" w:bidi="pt_PT"/>
          </w:rPr>
          <w:rPr>
            <w:color w:val="0000EE"/>
            <w:u w:val="single"/>
          </w:rPr>
          <w:t>11.24</w:t>
        </w:r>
      </w:hyperlink>
      <w:r>
        <w:rPr>
          <w:lang w:val="pt_PT" w:bidi="pt_PT"/>
        </w:rPr>
        <w:t xml:space="preserve">; </w:t>
      </w:r>
      <w:hyperlink r:id="rId268">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r>
        <w:rPr>
          <w:lang w:val="pt_PT" w:bidi="pt_PT"/>
        </w:rPr>
      </w:r>
      <w:r>
        <w:rPr>
          <w:lang w:val="pt_PT" w:bidi="pt_PT"/>
        </w:rPr>
        <w:t>Como no ministério de Jesus, a pregação dos apóstolos foi acompanhada por muitos sinais milagrosos e maravilhas</w:t>
      </w:r>
      <w:r>
        <w:rPr>
          <w:i/>
          <w:lang w:val="pt_PT" w:bidi="pt_PT"/>
        </w:rPr>
        <w:t>,</w:t>
      </w:r>
      <w:r>
        <w:rPr>
          <w:lang w:val="pt_PT" w:bidi="pt_PT"/>
        </w:rPr>
        <w:t xml:space="preserve"> incluindo obras convincentes de cura e exorcismo (veja também </w:t>
      </w:r>
      <w:hyperlink r:id="rId154">
        <w:r>
          <w:rPr>
            <w:lang w:val="pt_PT" w:bidi="pt_PT"/>
          </w:rPr>
          <w:rPr>
            <w:color w:val="0000EE"/>
            <w:u w:val="single"/>
          </w:rPr>
          <w:t>6.8</w:t>
        </w:r>
      </w:hyperlink>
      <w:r>
        <w:rPr>
          <w:lang w:val="pt_PT" w:bidi="pt_PT"/>
        </w:rPr>
        <w:t xml:space="preserve">; cf. </w:t>
      </w:r>
      <w:hyperlink r:id="rId269">
        <w:r>
          <w:rPr>
            <w:lang w:val="pt_PT" w:bidi="pt_PT"/>
          </w:rPr>
          <w:rPr>
            <w:color w:val="0000EE"/>
            <w:u w:val="single"/>
          </w:rPr>
          <w:t>Mt 4.24</w:t>
        </w:r>
      </w:hyperlink>
      <w:r>
        <w:rPr>
          <w:lang w:val="pt_PT" w:bidi="pt_PT"/>
        </w:rPr>
        <w:t xml:space="preserve">; </w:t>
      </w:r>
      <w:hyperlink r:id="rId270">
        <w:r>
          <w:rPr>
            <w:lang w:val="pt_PT" w:bidi="pt_PT"/>
          </w:rPr>
          <w:rPr>
            <w:color w:val="0000EE"/>
            <w:u w:val="single"/>
          </w:rPr>
          <w:t>9.35</w:t>
        </w:r>
      </w:hyperlink>
      <w:r>
        <w:rPr>
          <w:lang w:val="pt_PT" w:bidi="pt_PT"/>
        </w:rPr>
        <w:t xml:space="preserve">; </w:t>
      </w:r>
      <w:hyperlink r:id="rId271">
        <w:r>
          <w:rPr>
            <w:lang w:val="pt_PT" w:bidi="pt_PT"/>
          </w:rPr>
          <w:rPr>
            <w:color w:val="0000EE"/>
            <w:u w:val="single"/>
          </w:rPr>
          <w:t>Mc 1.32–34</w:t>
        </w:r>
      </w:hyperlink>
      <w:r>
        <w:rPr>
          <w:lang w:val="pt_PT" w:bidi="pt_PT"/>
        </w:rPr>
        <w:t xml:space="preserve">; </w:t>
      </w:r>
      <w:hyperlink r:id="rId272">
        <w:r>
          <w:rPr>
            <w:lang w:val="pt_PT" w:bidi="pt_PT"/>
          </w:rPr>
          <w:rPr>
            <w:color w:val="0000EE"/>
            <w:u w:val="single"/>
          </w:rPr>
          <w:t>Lc 4.40–41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5.13</w:t>
      </w:r>
      <w:r>
        <w:rPr>
          <w:lang w:val="pt_PT" w:bidi="pt_PT"/>
        </w:rPr>
      </w:r>
    </w:p>
    <w:p>
      <w:pPr/>
      <w:r>
        <w:rPr>
          <w:lang w:val="pt_PT" w:bidi="pt_PT"/>
        </w:rPr>
      </w:r>
      <w:r>
        <w:rPr>
          <w:lang w:val="pt_PT" w:bidi="pt_PT"/>
        </w:rPr>
        <w:t>ninguém mais ousou se juntar a eles: talvez os altos padrões de crença ou o que aconteceu com Ananias e Safira (</w:t>
      </w:r>
      <w:hyperlink r:id="rId273">
        <w:r>
          <w:rPr>
            <w:lang w:val="pt_PT" w:bidi="pt_PT"/>
          </w:rPr>
          <w:rPr>
            <w:color w:val="0000EE"/>
            <w:u w:val="single"/>
          </w:rPr>
          <w:t>5.11</w:t>
        </w:r>
      </w:hyperlink>
      <w:r>
        <w:rPr>
          <w:lang w:val="pt_PT" w:bidi="pt_PT"/>
        </w:rPr>
        <w:t>) fossem intimidantes para as multidões. • embora todas as pessoas tivessem grande respeito por eles: os cristãos eram visivelmente diferentes dos descrentes ao seu redor.</w:t>
      </w:r>
      <w:r>
        <w:rPr>
          <w:lang w:val="pt_PT" w:bidi="pt_PT"/>
        </w:rPr>
      </w:r>
      <w:r>
        <w:rPr>
          <w:lang w:val="pt_PT" w:bidi="pt_PT"/>
        </w:rPr>
      </w:r>
    </w:p>
    <w:p>
      <w:pPr/>
      <w:r>
        <w:rPr>
          <w:lang w:val="pt_PT" w:bidi="pt_PT"/>
        </w:rPr>
      </w:r>
    </w:p>
    <w:p>
      <w:pPr>
        <w:pStyle w:val="Heading2"/>
      </w:pPr>
      <w:r>
        <w:rPr>
          <w:lang w:val="pt_PT" w:bidi="pt_PT"/>
        </w:rPr>
        <w:t>Atos 5.17–40</w:t>
      </w:r>
      <w:r>
        <w:rPr>
          <w:lang w:val="pt_PT" w:bidi="pt_PT"/>
        </w:rPr>
      </w:r>
    </w:p>
    <w:p>
      <w:pPr/>
      <w:r>
        <w:rPr>
          <w:lang w:val="pt_PT" w:bidi="pt_PT"/>
        </w:rPr>
      </w:r>
      <w:r>
        <w:rPr>
          <w:lang w:val="pt_PT" w:bidi="pt_PT"/>
        </w:rPr>
        <w:t xml:space="preserve">O sucesso do ministério dos apóstolos novamente despertou forte oposição (cf. </w:t>
      </w:r>
      <w:hyperlink r:id="rId274">
        <w:r>
          <w:rPr>
            <w:lang w:val="pt_PT" w:bidi="pt_PT"/>
          </w:rPr>
          <w:rPr>
            <w:color w:val="0000EE"/>
            <w:u w:val="single"/>
          </w:rPr>
          <w:t>4.1–3</w:t>
        </w:r>
      </w:hyperlink>
      <w:r>
        <w:rPr>
          <w:lang w:val="pt_PT" w:bidi="pt_PT"/>
        </w:rP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lang w:val="pt_PT" w:bidi="pt_PT"/>
        </w:rPr>
        <w:t>,</w:t>
      </w:r>
      <w:r>
        <w:rPr>
          <w:lang w:val="pt_PT" w:bidi="pt_PT"/>
        </w:rPr>
        <w:t xml:space="preserve"> atacaram os apóstolos.</w:t>
      </w:r>
      <w:r>
        <w:rPr>
          <w:lang w:val="pt_PT" w:bidi="pt_PT"/>
        </w:rPr>
      </w:r>
      <w:r>
        <w:rPr>
          <w:lang w:val="pt_PT" w:bidi="pt_PT"/>
        </w:rPr>
      </w:r>
    </w:p>
    <w:p>
      <w:pPr/>
      <w:r>
        <w:rPr>
          <w:lang w:val="pt_PT" w:bidi="pt_PT"/>
        </w:rPr>
      </w:r>
    </w:p>
    <w:p>
      <w:pPr>
        <w:pStyle w:val="Heading2"/>
      </w:pPr>
      <w:r>
        <w:rPr>
          <w:lang w:val="pt_PT" w:bidi="pt_PT"/>
        </w:rPr>
        <w:t>Atos 5.19–20</w:t>
      </w:r>
      <w:r>
        <w:rPr>
          <w:lang w:val="pt_PT" w:bidi="pt_PT"/>
        </w:rPr>
      </w:r>
    </w:p>
    <w:p>
      <w:pPr/>
      <w:r>
        <w:rPr>
          <w:lang w:val="pt_PT" w:bidi="pt_PT"/>
        </w:rPr>
      </w:r>
      <w:r>
        <w:rPr>
          <w:lang w:val="pt_PT" w:bidi="pt_PT"/>
        </w:rPr>
        <w:t>A ironia aqui é que os Saduceus negavam a existência de anjos (</w:t>
      </w:r>
      <w:hyperlink r:id="rId275">
        <w:r>
          <w:rPr>
            <w:lang w:val="pt_PT" w:bidi="pt_PT"/>
          </w:rPr>
          <w:rPr>
            <w:color w:val="0000EE"/>
            <w:u w:val="single"/>
          </w:rPr>
          <w:t>23.8</w:t>
        </w:r>
      </w:hyperlink>
      <w:r>
        <w:rPr>
          <w:lang w:val="pt_PT" w:bidi="pt_PT"/>
        </w:rPr>
        <w:t xml:space="preserve">). Anjos frequentemente intervieram em Atos (veja também </w:t>
      </w:r>
      <w:hyperlink r:id="rId276">
        <w:r>
          <w:rPr>
            <w:lang w:val="pt_PT" w:bidi="pt_PT"/>
          </w:rPr>
          <w:rPr>
            <w:color w:val="0000EE"/>
            <w:u w:val="single"/>
          </w:rPr>
          <w:t>10.3</w:t>
        </w:r>
      </w:hyperlink>
      <w:r>
        <w:rPr>
          <w:lang w:val="pt_PT" w:bidi="pt_PT"/>
        </w:rPr>
        <w:t xml:space="preserve">, </w:t>
      </w:r>
      <w:hyperlink r:id="rId277">
        <w:r>
          <w:rPr>
            <w:lang w:val="pt_PT" w:bidi="pt_PT"/>
          </w:rPr>
          <w:rPr>
            <w:color w:val="0000EE"/>
            <w:u w:val="single"/>
          </w:rPr>
          <w:t>7</w:t>
        </w:r>
      </w:hyperlink>
      <w:r>
        <w:rPr>
          <w:lang w:val="pt_PT" w:bidi="pt_PT"/>
        </w:rPr>
        <w:t xml:space="preserve">, </w:t>
      </w:r>
      <w:hyperlink r:id="rId278">
        <w:r>
          <w:rPr>
            <w:lang w:val="pt_PT" w:bidi="pt_PT"/>
          </w:rPr>
          <w:rPr>
            <w:color w:val="0000EE"/>
            <w:u w:val="single"/>
          </w:rPr>
          <w:t>22</w:t>
        </w:r>
      </w:hyperlink>
      <w:r>
        <w:rPr>
          <w:lang w:val="pt_PT" w:bidi="pt_PT"/>
        </w:rPr>
        <w:t xml:space="preserve">; </w:t>
      </w:r>
      <w:hyperlink r:id="rId279">
        <w:r>
          <w:rPr>
            <w:lang w:val="pt_PT" w:bidi="pt_PT"/>
          </w:rPr>
          <w:rPr>
            <w:color w:val="0000EE"/>
            <w:u w:val="single"/>
          </w:rPr>
          <w:t>11.13</w:t>
        </w:r>
      </w:hyperlink>
      <w:r>
        <w:rPr>
          <w:lang w:val="pt_PT" w:bidi="pt_PT"/>
        </w:rPr>
        <w:t xml:space="preserve">; </w:t>
      </w:r>
      <w:hyperlink r:id="rId280">
        <w:r>
          <w:rPr>
            <w:lang w:val="pt_PT" w:bidi="pt_PT"/>
          </w:rPr>
          <w:rPr>
            <w:color w:val="0000EE"/>
            <w:u w:val="single"/>
          </w:rPr>
          <w:t>12.6–11</w:t>
        </w:r>
      </w:hyperlink>
      <w:r>
        <w:rPr>
          <w:lang w:val="pt_PT" w:bidi="pt_PT"/>
        </w:rPr>
        <w:t>,</w:t>
      </w:r>
      <w:hyperlink r:id="rId281">
        <w:r>
          <w:rPr>
            <w:lang w:val="pt_PT" w:bidi="pt_PT"/>
          </w:rPr>
          <w:rPr>
            <w:color w:val="0000EE"/>
            <w:u w:val="single"/>
          </w:rPr>
          <w:t>23</w:t>
        </w:r>
      </w:hyperlink>
      <w:r>
        <w:rPr>
          <w:lang w:val="pt_PT" w:bidi="pt_PT"/>
        </w:rPr>
        <w:t xml:space="preserve">; </w:t>
      </w:r>
      <w:hyperlink r:id="rId282">
        <w:r>
          <w:rPr>
            <w:lang w:val="pt_PT" w:bidi="pt_PT"/>
          </w:rPr>
          <w:rPr>
            <w:color w:val="0000EE"/>
            <w:u w:val="single"/>
          </w:rPr>
          <w:t>27.23–24</w:t>
        </w:r>
      </w:hyperlink>
      <w:r>
        <w:rPr>
          <w:lang w:val="pt_PT" w:bidi="pt_PT"/>
        </w:rPr>
        <w:t>). Lucas apresenta Deus como guiando seu povo em seu ministério, usando anjos para realizar seu propósito.</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lang w:val="pt_PT" w:bidi="pt_PT"/>
        </w:rPr>
        <w:t xml:space="preserve">Veja </w:t>
      </w:r>
      <w:r>
        <w:rPr>
          <w:lang w:val="pt_PT" w:bidi="pt_PT"/>
        </w:rPr>
        <w:t>nota de estudo em 4.19–20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5.30–32</w:t>
      </w:r>
      <w:r>
        <w:rPr>
          <w:lang w:val="pt_PT" w:bidi="pt_PT"/>
        </w:rPr>
      </w:r>
    </w:p>
    <w:p>
      <w:pPr/>
      <w:r>
        <w:rPr>
          <w:lang w:val="pt_PT" w:bidi="pt_PT"/>
        </w:rPr>
      </w:r>
      <w:r>
        <w:rPr>
          <w:lang w:val="pt_PT" w:bidi="pt_PT"/>
        </w:rPr>
        <w:t xml:space="preserve">Somos testemunhas dessas coisas: os apóstolos, como testemunhas, eram obrigados a testemunhar o que tinham visto e ouvido (veja </w:t>
      </w:r>
      <w:hyperlink r:id="rId283">
        <w:r>
          <w:rPr>
            <w:lang w:val="pt_PT" w:bidi="pt_PT"/>
          </w:rPr>
          <w:rPr>
            <w:color w:val="0000EE"/>
            <w:u w:val="single"/>
          </w:rPr>
          <w:t>Lv 5.1</w:t>
        </w:r>
      </w:hyperlink>
      <w:r>
        <w:rPr>
          <w:lang w:val="pt_PT" w:bidi="pt_PT"/>
        </w:rPr>
        <w:t xml:space="preserve">; cf. </w:t>
      </w:r>
      <w:hyperlink r:id="rId102">
        <w:r>
          <w:rPr>
            <w:lang w:val="pt_PT" w:bidi="pt_PT"/>
          </w:rPr>
          <w:rPr>
            <w:color w:val="0000EE"/>
            <w:u w:val="single"/>
          </w:rPr>
          <w:t>At 1.8</w:t>
        </w:r>
      </w:hyperlink>
      <w:r>
        <w:rPr>
          <w:lang w:val="pt_PT" w:bidi="pt_PT"/>
        </w:rPr>
        <w:t xml:space="preserve">; </w:t>
      </w:r>
      <w:hyperlink r:id="rId284">
        <w:r>
          <w:rPr>
            <w:lang w:val="pt_PT" w:bidi="pt_PT"/>
          </w:rPr>
          <w:rPr>
            <w:color w:val="0000EE"/>
            <w:u w:val="single"/>
          </w:rPr>
          <w:t>Mt 28.18–20</w:t>
        </w:r>
      </w:hyperlink>
      <w:r>
        <w:rPr>
          <w:lang w:val="pt_PT" w:bidi="pt_PT"/>
        </w:rPr>
        <w:t xml:space="preserve">; </w:t>
      </w:r>
      <w:hyperlink r:id="rId285">
        <w:r>
          <w:rPr>
            <w:lang w:val="pt_PT" w:bidi="pt_PT"/>
          </w:rPr>
          <w:rPr>
            <w:color w:val="0000EE"/>
            <w:u w:val="single"/>
          </w:rPr>
          <w:t>Lc 24.44–49</w:t>
        </w:r>
      </w:hyperlink>
      <w:r>
        <w:rPr>
          <w:lang w:val="pt_PT" w:bidi="pt_PT"/>
        </w:rPr>
        <w:t xml:space="preserve">; </w:t>
      </w:r>
      <w:hyperlink r:id="rId286">
        <w:r>
          <w:rPr>
            <w:lang w:val="pt_PT" w:bidi="pt_PT"/>
          </w:rPr>
          <w:rPr>
            <w:color w:val="0000EE"/>
            <w:u w:val="single"/>
          </w:rPr>
          <w:t>Jo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5.33–40</w:t>
      </w:r>
      <w:r>
        <w:rPr>
          <w:lang w:val="pt_PT" w:bidi="pt_PT"/>
        </w:rPr>
      </w:r>
    </w:p>
    <w:p>
      <w:pPr/>
      <w:r>
        <w:rPr>
          <w:lang w:val="pt_PT" w:bidi="pt_PT"/>
        </w:rPr>
      </w:r>
      <w:r>
        <w:rPr>
          <w:lang w:val="pt_PT" w:bidi="pt_PT"/>
        </w:rPr>
        <w:t>Deus mais uma vez frustrou os planos dos líderes judeus de parar os apóstolos — desta vez através do conselho de Gamaliel.</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Gamaliel foi um eminente fariseu</w:t>
      </w:r>
      <w:r>
        <w:rPr>
          <w:i/>
          <w:lang w:val="pt_PT" w:bidi="pt_PT"/>
        </w:rPr>
        <w:t>,</w:t>
      </w:r>
      <w:r>
        <w:rPr>
          <w:lang w:val="pt_PT" w:bidi="pt_PT"/>
        </w:rPr>
        <w:t xml:space="preserve"> um líder no conselho superior judaico e um famoso professor da lei. Ele foi o professor de Paulo durante sua educação rabínica (veja </w:t>
      </w:r>
      <w:hyperlink r:id="rId287">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5.36–37</w:t>
      </w:r>
      <w:r>
        <w:rPr>
          <w:lang w:val="pt_PT" w:bidi="pt_PT"/>
        </w:rPr>
      </w:r>
    </w:p>
    <w:p>
      <w:pPr/>
      <w:r>
        <w:rPr>
          <w:lang w:val="pt_PT" w:bidi="pt_PT"/>
        </w:rPr>
      </w:r>
      <w:r>
        <w:rPr>
          <w:lang w:val="pt_PT" w:bidi="pt_PT"/>
        </w:rPr>
        <w:t xml:space="preserve">Este Teudas é desconhecido, embora Josefo mencione um homem diferente com esse nome que levantou uma revolta alguns anos depois (veja Josefo, </w:t>
      </w:r>
      <w:r>
        <w:rPr>
          <w:i/>
          <w:lang w:val="pt_PT" w:bidi="pt_PT"/>
        </w:rPr>
        <w:t>Antiguidades</w:t>
      </w:r>
      <w:r>
        <w:rPr>
          <w:lang w:val="pt_PT" w:bidi="pt_PT"/>
        </w:rPr>
        <w:t xml:space="preserve"> 20.5.1). Teudas era um nome judeu comum. • Judas da Galileia aparece em Josefo como um rebelde que se opôs a dar tributo a César por volta de 6 ou 7 d.C., após o censo de Quirino (veja Josefo, </w:t>
      </w:r>
      <w:r>
        <w:rPr>
          <w:i/>
          <w:lang w:val="pt_PT" w:bidi="pt_PT"/>
        </w:rPr>
        <w:t>Antiguidades</w:t>
      </w:r>
      <w:r>
        <w:rPr>
          <w:lang w:val="pt_PT" w:bidi="pt_PT"/>
        </w:rPr>
        <w:t xml:space="preserve"> 20.5.2; cf. </w:t>
      </w:r>
      <w:hyperlink r:id="rId288">
        <w:r>
          <w:rPr>
            <w:lang w:val="pt_PT" w:bidi="pt_PT"/>
          </w:rPr>
          <w:rPr>
            <w:color w:val="0000EE"/>
            <w:u w:val="single"/>
          </w:rPr>
          <w:t>Lc 2.2</w:t>
        </w:r>
      </w:hyperlink>
      <w:r>
        <w:rPr>
          <w:lang w:val="pt_PT" w:bidi="pt_PT"/>
        </w:rPr>
        <w:t>). Sua resistência também foi esmagada.</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lang w:val="pt_PT" w:bidi="pt_PT"/>
        </w:rP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Pr>
          <w:lang w:val="pt_PT" w:bidi="pt_PT"/>
        </w:rPr>
      </w:r>
      <w:r>
        <w:rPr>
          <w:lang w:val="pt_PT" w:bidi="pt_PT"/>
        </w:rPr>
      </w:r>
    </w:p>
    <w:p>
      <w:pPr/>
      <w:r>
        <w:rPr>
          <w:lang w:val="pt_PT" w:bidi="pt_PT"/>
        </w:rPr>
      </w:r>
    </w:p>
    <w:p>
      <w:pPr>
        <w:pStyle w:val="Heading2"/>
      </w:pPr>
      <w:r>
        <w:rPr>
          <w:lang w:val="pt_PT" w:bidi="pt_PT"/>
        </w:rPr>
        <w:t>Atos 6.2–6</w:t>
      </w:r>
      <w:r>
        <w:rPr>
          <w:lang w:val="pt_PT" w:bidi="pt_PT"/>
        </w:rPr>
      </w:r>
    </w:p>
    <w:p>
      <w:pPr/>
      <w:r>
        <w:rPr>
          <w:lang w:val="pt_PT" w:bidi="pt_PT"/>
        </w:rPr>
      </w:r>
      <w:r>
        <w:rPr>
          <w:lang w:val="pt_PT" w:bidi="pt_PT"/>
        </w:rP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hyperlink r:id="rId289">
        <w:r>
          <w:rPr>
            <w:lang w:val="pt_PT" w:bidi="pt_PT"/>
          </w:rPr>
          <w:rPr>
            <w:color w:val="0000EE"/>
            <w:u w:val="single"/>
          </w:rPr>
          <w:t>1Tm 3.8–13</w:t>
        </w:r>
      </w:hyperlink>
      <w:r>
        <w:rPr>
          <w:lang w:val="pt_PT" w:bidi="pt_PT"/>
        </w:rPr>
        <w:t>). Embora o termo grego traduzido como “diácono” (grego diakonos, “servo”) não seja usado aqui, uma palavra grega relacionada é traduzida como administrar um programa de alimentos (</w:t>
      </w:r>
      <w:hyperlink r:id="rId290">
        <w:r>
          <w:rPr>
            <w:lang w:val="pt_PT" w:bidi="pt_PT"/>
          </w:rPr>
          <w:rPr>
            <w:color w:val="0000EE"/>
            <w:u w:val="single"/>
          </w:rPr>
          <w:t>6.2</w:t>
        </w:r>
      </w:hyperlink>
      <w:r>
        <w:rPr>
          <w:lang w:val="pt_PT" w:bidi="pt_PT"/>
        </w:rPr>
        <w:t>; grego diakonein</w:t>
      </w:r>
      <w:r>
        <w:rPr>
          <w:i/>
          <w:lang w:val="pt_PT" w:bidi="pt_PT"/>
        </w:rPr>
        <w:t>,</w:t>
      </w:r>
      <w:r>
        <w:rPr>
          <w:lang w:val="pt_PT" w:bidi="pt_PT"/>
        </w:rPr>
        <w:t xml:space="preserve"> “servir”).</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lang w:val="pt_PT" w:bidi="pt_PT"/>
        </w:rPr>
        <w:t>O resultado da maneira sábia como os apóstolos lidaram com a questão foi o crescimento e aumento no número de crentes</w:t>
      </w:r>
      <w:r>
        <w:rPr>
          <w:i/>
          <w:lang w:val="pt_PT" w:bidi="pt_PT"/>
        </w:rPr>
        <w:t>,</w:t>
      </w:r>
      <w:r>
        <w:rPr>
          <w:lang w:val="pt_PT" w:bidi="pt_PT"/>
        </w:rPr>
        <w:t xml:space="preserve"> incluindo muitos dos sacerdotes judeus. • Este é o primeiro de três lugares em Atos onde Lucas observa que a mensagem de Deus continuou a se espalhar (veja também </w:t>
      </w:r>
      <w:hyperlink r:id="rId291">
        <w:r>
          <w:rPr>
            <w:lang w:val="pt_PT" w:bidi="pt_PT"/>
          </w:rPr>
          <w:rPr>
            <w:color w:val="0000EE"/>
            <w:u w:val="single"/>
          </w:rPr>
          <w:t>12.24</w:t>
        </w:r>
      </w:hyperlink>
      <w:r>
        <w:rPr>
          <w:lang w:val="pt_PT" w:bidi="pt_PT"/>
        </w:rPr>
        <w:t xml:space="preserve">; </w:t>
      </w:r>
      <w:hyperlink r:id="rId292">
        <w:r>
          <w:rPr>
            <w:lang w:val="pt_PT" w:bidi="pt_PT"/>
          </w:rPr>
          <w:rPr>
            <w:color w:val="0000EE"/>
            <w:u w:val="single"/>
          </w:rPr>
          <w:t>19.20</w:t>
        </w:r>
      </w:hyperlink>
      <w:r>
        <w:rPr>
          <w:lang w:val="pt_PT" w:bidi="pt_PT"/>
        </w:rPr>
        <w:t xml:space="preserve">). Quando surgiram dificuldades reais, a mensagem de Deus conseguiu superar os desafios impostos por conflitos internos, idolatria e paganismo, e o resultado foi o crescimento da comunidade. Atos é a história da mensagem inabalável das Boas Novas (veja </w:t>
      </w:r>
      <w:hyperlink r:id="rId293">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judeus fizeram a Estêvão o que haviam feito a Jesus (cf. </w:t>
      </w:r>
      <w:hyperlink r:id="rId294">
        <w:r>
          <w:rPr>
            <w:lang w:val="pt_PT" w:bidi="pt_PT"/>
          </w:rPr>
          <w:rPr>
            <w:color w:val="0000EE"/>
            <w:u w:val="single"/>
          </w:rPr>
          <w:t>Mt 26.3–4</w:t>
        </w:r>
      </w:hyperlink>
      <w:r>
        <w:rPr>
          <w:lang w:val="pt_PT" w:bidi="pt_PT"/>
        </w:rPr>
        <w:t xml:space="preserve">, </w:t>
      </w:r>
      <w:hyperlink r:id="rId295">
        <w:r>
          <w:rPr>
            <w:lang w:val="pt_PT" w:bidi="pt_PT"/>
          </w:rPr>
          <w:rPr>
            <w:color w:val="0000EE"/>
            <w:u w:val="single"/>
          </w:rPr>
          <w:t>59–66</w:t>
        </w:r>
      </w:hyperlink>
      <w:r>
        <w:rPr>
          <w:lang w:val="pt_PT" w:bidi="pt_PT"/>
        </w:rPr>
        <w:t>): conseguiram alguém para mentir sobre ele, acusaram-no de blasfêmia, incitaram um tumulto, prenderam-no e apresentaram acusações falsas contra ele.</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lang w:val="pt_PT" w:bidi="pt_PT"/>
        </w:rPr>
        <w:t>Seu rosto se tornou tão brilhante quanto o de um anjo</w:t>
      </w:r>
      <w:r>
        <w:rPr>
          <w:i/>
          <w:lang w:val="pt_PT" w:bidi="pt_PT"/>
        </w:rPr>
        <w:t>,</w:t>
      </w:r>
      <w:r>
        <w:rPr>
          <w:lang w:val="pt_PT" w:bidi="pt_PT"/>
        </w:rPr>
        <w:t xml:space="preserve"> assim como o rosto de Moisés (</w:t>
      </w:r>
      <w:hyperlink r:id="rId296">
        <w:r>
          <w:rPr>
            <w:lang w:val="pt_PT" w:bidi="pt_PT"/>
          </w:rPr>
          <w:rPr>
            <w:color w:val="0000EE"/>
            <w:u w:val="single"/>
          </w:rPr>
          <w:t>6.14</w:t>
        </w:r>
      </w:hyperlink>
      <w:r>
        <w:rPr>
          <w:lang w:val="pt_PT" w:bidi="pt_PT"/>
        </w:rPr>
        <w:t xml:space="preserve">; veja </w:t>
      </w:r>
      <w:hyperlink r:id="rId297">
        <w:r>
          <w:rPr>
            <w:lang w:val="pt_PT" w:bidi="pt_PT"/>
          </w:rPr>
          <w:rPr>
            <w:color w:val="0000EE"/>
            <w:u w:val="single"/>
          </w:rPr>
          <w:t>Êx 34.32–35</w:t>
        </w:r>
      </w:hyperlink>
      <w:r>
        <w:rPr>
          <w:lang w:val="pt_PT" w:bidi="pt_PT"/>
        </w:rPr>
        <w:t xml:space="preserve">). Estêvão, como Moisés, estava trazendo a instrução de Deus para Israel (veja também </w:t>
      </w:r>
      <w:hyperlink r:id="rId29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7.1–53</w:t>
      </w:r>
      <w:r>
        <w:rPr>
          <w:lang w:val="pt_PT" w:bidi="pt_PT"/>
        </w:rPr>
      </w:r>
    </w:p>
    <w:p>
      <w:pPr/>
      <w:r>
        <w:rPr>
          <w:lang w:val="pt_PT" w:bidi="pt_PT"/>
        </w:rPr>
      </w:r>
      <w:r>
        <w:rPr>
          <w:lang w:val="pt_PT" w:bidi="pt_PT"/>
        </w:rPr>
        <w:t xml:space="preserve">Estevão respondeu às acusações testemunhando sobre seu Senhor (cf. </w:t>
      </w:r>
      <w:hyperlink r:id="rId299">
        <w:r>
          <w:rPr>
            <w:lang w:val="pt_PT" w:bidi="pt_PT"/>
          </w:rPr>
          <w:rPr>
            <w:color w:val="0000EE"/>
            <w:u w:val="single"/>
          </w:rPr>
          <w:t>Lc 21.12–17</w:t>
        </w:r>
      </w:hyperlink>
      <w:r>
        <w:rPr>
          <w:lang w:val="pt_PT" w:bidi="pt_PT"/>
        </w:rP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hyperlink r:id="rId300">
        <w:r>
          <w:rPr>
            <w:lang w:val="pt_PT" w:bidi="pt_PT"/>
          </w:rPr>
          <w:rPr>
            <w:color w:val="0000EE"/>
            <w:u w:val="single"/>
          </w:rPr>
          <w:t>At 7.2–16</w:t>
        </w:r>
      </w:hyperlink>
      <w:r>
        <w:rPr>
          <w:lang w:val="pt_PT" w:bidi="pt_PT"/>
        </w:rPr>
        <w:t>), o ministério de Moisés (</w:t>
      </w:r>
      <w:hyperlink r:id="rId301">
        <w:r>
          <w:rPr>
            <w:lang w:val="pt_PT" w:bidi="pt_PT"/>
          </w:rPr>
          <w:rPr>
            <w:color w:val="0000EE"/>
            <w:u w:val="single"/>
          </w:rPr>
          <w:t>7.17–43</w:t>
        </w:r>
      </w:hyperlink>
      <w:r>
        <w:rPr>
          <w:lang w:val="pt_PT" w:bidi="pt_PT"/>
        </w:rPr>
        <w:t>), e o papel do Tabernáculo e do Templo (</w:t>
      </w:r>
      <w:hyperlink r:id="rId302">
        <w:r>
          <w:rPr>
            <w:lang w:val="pt_PT" w:bidi="pt_PT"/>
          </w:rPr>
          <w:rPr>
            <w:color w:val="0000EE"/>
            <w:u w:val="single"/>
          </w:rPr>
          <w:t>7.44–50</w:t>
        </w:r>
      </w:hyperlink>
      <w:r>
        <w:rPr>
          <w:lang w:val="pt_PT" w:bidi="pt_PT"/>
        </w:rPr>
        <w:t>). Estevão seguiu sua pesquisa histórica com um claro ataque à dureza de coração de seu próprio povo. Com um desafio profético, ele os instou a parar de se rebelar contra o Espírito Santo e se voltar para Deus com arrependimento e fé.</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lang w:val="pt_PT" w:bidi="pt_PT"/>
        </w:rPr>
        <w:t xml:space="preserve">a aliança da circuncisão: veja </w:t>
      </w:r>
      <w:hyperlink r:id="rId303">
        <w:r>
          <w:rPr>
            <w:lang w:val="pt_PT" w:bidi="pt_PT"/>
          </w:rPr>
          <w:rPr>
            <w:color w:val="0000EE"/>
            <w:u w:val="single"/>
          </w:rPr>
          <w:t>Gn 17.9–14</w:t>
        </w:r>
      </w:hyperlink>
      <w:r>
        <w:rPr>
          <w:lang w:val="pt_PT" w:bidi="pt_PT"/>
        </w:rPr>
        <w:t>; veja também a Nota Temática “</w:t>
      </w:r>
      <w:r>
        <w:rPr>
          <w:lang w:val="pt_PT" w:bidi="pt_PT"/>
        </w:rPr>
        <w:t>Circuncisão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lang w:val="pt_PT" w:bidi="pt_PT"/>
        </w:rPr>
        <w:t xml:space="preserve">Compare esta figura com os </w:t>
      </w:r>
      <w:r>
        <w:rPr>
          <w:i/>
          <w:lang w:val="pt_PT" w:bidi="pt_PT"/>
        </w:rPr>
        <w:t>setenta</w:t>
      </w:r>
      <w:r>
        <w:rPr>
          <w:lang w:val="pt_PT" w:bidi="pt_PT"/>
        </w:rPr>
        <w:t xml:space="preserve"> mencionados no texto hebraico de </w:t>
      </w:r>
      <w:hyperlink r:id="rId304">
        <w:r>
          <w:rPr>
            <w:lang w:val="pt_PT" w:bidi="pt_PT"/>
          </w:rPr>
          <w:rPr>
            <w:color w:val="0000EE"/>
            <w:u w:val="single"/>
          </w:rPr>
          <w:t>Gn 46.27</w:t>
        </w:r>
      </w:hyperlink>
      <w:r>
        <w:rPr>
          <w:lang w:val="pt_PT" w:bidi="pt_PT"/>
        </w:rPr>
        <w:t xml:space="preserve">. O número setenta e cinco é provavelmente retirado da Septuaginta (a tradução grega do Antigo Testamento) para </w:t>
      </w:r>
      <w:hyperlink r:id="rId304">
        <w:r>
          <w:rPr>
            <w:lang w:val="pt_PT" w:bidi="pt_PT"/>
          </w:rPr>
          <w:rPr>
            <w:color w:val="0000EE"/>
            <w:u w:val="single"/>
          </w:rPr>
          <w:t>Gn 46.27</w:t>
        </w:r>
      </w:hyperlink>
      <w:r>
        <w:rPr>
          <w:lang w:val="pt_PT" w:bidi="pt_PT"/>
        </w:rPr>
        <w:t xml:space="preserve">. A Septuaginta inclui três descendentes de Efraim e dois de Manassés em </w:t>
      </w:r>
      <w:hyperlink r:id="rId305">
        <w:r>
          <w:rPr>
            <w:lang w:val="pt_PT" w:bidi="pt_PT"/>
          </w:rPr>
          <w:rPr>
            <w:color w:val="0000EE"/>
            <w:u w:val="single"/>
          </w:rPr>
          <w:t>Gn 46.20</w:t>
        </w:r>
      </w:hyperlink>
      <w:r>
        <w:rPr>
          <w:lang w:val="pt_PT" w:bidi="pt_PT"/>
        </w:rPr>
        <w:t>, totalizando mais cinco pessoas, enquanto o texto hebraico não inclui descendentes dos filhos de José. Os autores do Novo Testamento frequentemente citam a Septuaginta, que às vezes difere do Texto Massorético Hebraico.</w:t>
      </w:r>
      <w:r>
        <w:rPr>
          <w:lang w:val="pt_PT" w:bidi="pt_PT"/>
        </w:rPr>
      </w:r>
      <w:r>
        <w:rPr>
          <w:lang w:val="pt_PT" w:bidi="pt_PT"/>
        </w:rPr>
      </w:r>
    </w:p>
    <w:p>
      <w:pPr/>
      <w:r>
        <w:rPr>
          <w:lang w:val="pt_PT" w:bidi="pt_PT"/>
        </w:rPr>
      </w:r>
    </w:p>
    <w:p>
      <w:pPr>
        <w:pStyle w:val="Heading2"/>
      </w:pPr>
      <w:r>
        <w:rPr>
          <w:lang w:val="pt_PT" w:bidi="pt_PT"/>
        </w:rPr>
        <w:t>Atos 7.16</w:t>
      </w:r>
      <w:r>
        <w:rPr>
          <w:lang w:val="pt_PT" w:bidi="pt_PT"/>
        </w:rPr>
      </w:r>
    </w:p>
    <w:p>
      <w:pPr/>
      <w:r>
        <w:rPr>
          <w:lang w:val="pt_PT" w:bidi="pt_PT"/>
        </w:rPr>
      </w:r>
      <w:r>
        <w:rPr>
          <w:lang w:val="pt_PT" w:bidi="pt_PT"/>
        </w:rPr>
        <w:t xml:space="preserve">um certo preço: quatrocentas peças de prata, de acordo com </w:t>
      </w:r>
      <w:hyperlink r:id="rId306">
        <w:r>
          <w:rPr>
            <w:lang w:val="pt_PT" w:bidi="pt_PT"/>
          </w:rPr>
          <w:rPr>
            <w:color w:val="0000EE"/>
            <w:u w:val="single"/>
          </w:rPr>
          <w:t>Gn 23.16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lang w:val="pt_PT" w:bidi="pt_PT"/>
        </w:rPr>
        <w:t xml:space="preserve">Este versículo cita </w:t>
      </w:r>
      <w:hyperlink r:id="rId188">
        <w:r>
          <w:rPr>
            <w:lang w:val="pt_PT" w:bidi="pt_PT"/>
          </w:rPr>
          <w:rPr>
            <w:color w:val="0000EE"/>
            <w:u w:val="single"/>
          </w:rPr>
          <w:t>Dt 18.15</w:t>
        </w:r>
      </w:hyperlink>
      <w:r>
        <w:rPr>
          <w:lang w:val="pt_PT" w:bidi="pt_PT"/>
        </w:rPr>
        <w:t>. Moisés havia profetizado que o Messias viria, e aconteceu como Moisés disse.</w:t>
      </w:r>
      <w:r>
        <w:rPr>
          <w:lang w:val="pt_PT" w:bidi="pt_PT"/>
        </w:rPr>
      </w:r>
      <w:r>
        <w:rPr>
          <w:lang w:val="pt_PT" w:bidi="pt_PT"/>
        </w:rPr>
      </w:r>
    </w:p>
    <w:p>
      <w:pPr/>
      <w:r>
        <w:rPr>
          <w:lang w:val="pt_PT" w:bidi="pt_PT"/>
        </w:rPr>
      </w:r>
    </w:p>
    <w:p>
      <w:pPr>
        <w:pStyle w:val="Heading2"/>
      </w:pPr>
      <w:r>
        <w:rPr>
          <w:lang w:val="pt_PT" w:bidi="pt_PT"/>
        </w:rPr>
        <w:t>Atos 7.39–40</w:t>
      </w:r>
      <w:r>
        <w:rPr>
          <w:lang w:val="pt_PT" w:bidi="pt_PT"/>
        </w:rPr>
      </w:r>
    </w:p>
    <w:p>
      <w:pPr/>
      <w:r>
        <w:rPr>
          <w:lang w:val="pt_PT" w:bidi="pt_PT"/>
        </w:rPr>
      </w:r>
      <w:r>
        <w:rPr>
          <w:lang w:val="pt_PT" w:bidi="pt_PT"/>
        </w:rPr>
        <w:t>Assim como os antigos judeus haviam rejeitado o que Moisés estava dizendo, agora Estêvão estava falando com descendentes que ainda estavam rejeitando os libertadores de Deus — neste caso, Jesus, o libertador supremo.</w:t>
      </w:r>
      <w:r>
        <w:rPr>
          <w:lang w:val="pt_PT" w:bidi="pt_PT"/>
        </w:rPr>
      </w:r>
      <w:r>
        <w:rPr>
          <w:lang w:val="pt_PT" w:bidi="pt_PT"/>
        </w:rPr>
      </w:r>
    </w:p>
    <w:p>
      <w:pPr/>
      <w:r>
        <w:rPr>
          <w:lang w:val="pt_PT" w:bidi="pt_PT"/>
        </w:rPr>
      </w:r>
    </w:p>
    <w:p>
      <w:pPr>
        <w:pStyle w:val="Heading2"/>
      </w:pPr>
      <w:r>
        <w:rPr>
          <w:lang w:val="pt_PT" w:bidi="pt_PT"/>
        </w:rPr>
        <w:t>Atos 7.42–43</w:t>
      </w:r>
      <w:r>
        <w:rPr>
          <w:lang w:val="pt_PT" w:bidi="pt_PT"/>
        </w:rPr>
      </w:r>
    </w:p>
    <w:p>
      <w:pPr/>
      <w:r>
        <w:rPr>
          <w:lang w:val="pt_PT" w:bidi="pt_PT"/>
        </w:rPr>
      </w:r>
      <w:r>
        <w:rPr>
          <w:lang w:val="pt_PT" w:bidi="pt_PT"/>
        </w:rPr>
        <w:t xml:space="preserve">Esta passagem cita </w:t>
      </w:r>
      <w:hyperlink r:id="rId307">
        <w:r>
          <w:rPr>
            <w:lang w:val="pt_PT" w:bidi="pt_PT"/>
          </w:rPr>
          <w:rPr>
            <w:color w:val="0000EE"/>
            <w:u w:val="single"/>
          </w:rPr>
          <w:t>Am 5.25–27</w:t>
        </w:r>
      </w:hyperlink>
      <w:r>
        <w:rPr>
          <w:lang w:val="pt_PT" w:bidi="pt_PT"/>
        </w:rPr>
        <w:t xml:space="preserve"> (versão grega) para ilustrar como o povo de Israel se rebelou contra Moisés (</w:t>
      </w:r>
      <w:hyperlink r:id="rId308">
        <w:r>
          <w:rPr>
            <w:lang w:val="pt_PT" w:bidi="pt_PT"/>
          </w:rPr>
          <w:rPr>
            <w:color w:val="0000EE"/>
            <w:u w:val="single"/>
          </w:rPr>
          <w:t>At 7.39–41</w:t>
        </w:r>
      </w:hyperlink>
      <w:r>
        <w:rPr>
          <w:lang w:val="pt_PT" w:bidi="pt_PT"/>
        </w:rPr>
        <w:t>). Moloque era um deus cananeu a quem sacrifícios humanos eram oferecidos (</w:t>
      </w:r>
      <w:hyperlink r:id="rId309">
        <w:r>
          <w:rPr>
            <w:lang w:val="pt_PT" w:bidi="pt_PT"/>
          </w:rPr>
          <w:rPr>
            <w:color w:val="0000EE"/>
            <w:u w:val="single"/>
          </w:rPr>
          <w:t>Lv 18.21</w:t>
        </w:r>
      </w:hyperlink>
      <w:r>
        <w:rPr>
          <w:lang w:val="pt_PT" w:bidi="pt_PT"/>
        </w:rPr>
        <w:t xml:space="preserve">; </w:t>
      </w:r>
      <w:hyperlink r:id="rId310">
        <w:r>
          <w:rPr>
            <w:lang w:val="pt_PT" w:bidi="pt_PT"/>
          </w:rPr>
          <w:rPr>
            <w:color w:val="0000EE"/>
            <w:u w:val="single"/>
          </w:rPr>
          <w:t>20.2–5</w:t>
        </w:r>
      </w:hyperlink>
      <w:r>
        <w:rPr>
          <w:lang w:val="pt_PT" w:bidi="pt_PT"/>
        </w:rPr>
        <w:t xml:space="preserve">; </w:t>
      </w:r>
      <w:hyperlink r:id="rId311">
        <w:r>
          <w:rPr>
            <w:lang w:val="pt_PT" w:bidi="pt_PT"/>
          </w:rPr>
          <w:rPr>
            <w:color w:val="0000EE"/>
            <w:u w:val="single"/>
          </w:rPr>
          <w:t>1Rs 11.7</w:t>
        </w:r>
      </w:hyperlink>
      <w:r>
        <w:rPr>
          <w:lang w:val="pt_PT" w:bidi="pt_PT"/>
        </w:rPr>
        <w:t xml:space="preserve">; </w:t>
      </w:r>
      <w:hyperlink r:id="rId312">
        <w:r>
          <w:rPr>
            <w:lang w:val="pt_PT" w:bidi="pt_PT"/>
          </w:rPr>
          <w:rPr>
            <w:color w:val="0000EE"/>
            <w:u w:val="single"/>
          </w:rPr>
          <w:t>2Rs 23.10</w:t>
        </w:r>
      </w:hyperlink>
      <w:r>
        <w:rPr>
          <w:lang w:val="pt_PT" w:bidi="pt_PT"/>
        </w:rPr>
        <w:t xml:space="preserve">; </w:t>
      </w:r>
      <w:hyperlink r:id="rId313">
        <w:r>
          <w:rPr>
            <w:lang w:val="pt_PT" w:bidi="pt_PT"/>
          </w:rPr>
          <w:rPr>
            <w:color w:val="0000EE"/>
            <w:u w:val="single"/>
          </w:rPr>
          <w:t>Jr 32.35</w:t>
        </w:r>
      </w:hyperlink>
      <w:r>
        <w:rPr>
          <w:lang w:val="pt_PT" w:bidi="pt_PT"/>
        </w:rPr>
        <w:t>). Refã</w:t>
      </w:r>
      <w:r>
        <w:rPr>
          <w:i/>
          <w:lang w:val="pt_PT" w:bidi="pt_PT"/>
        </w:rPr>
        <w:t>,</w:t>
      </w:r>
      <w:r>
        <w:rPr>
          <w:lang w:val="pt_PT" w:bidi="pt_PT"/>
        </w:rPr>
        <w:t xml:space="preserve"> um deus estrela identificado com o planeta Saturno, era adorado pelos israelitas durante suas peregrinações no deserto.</w:t>
      </w:r>
      <w:r>
        <w:rPr>
          <w:lang w:val="pt_PT" w:bidi="pt_PT"/>
        </w:rPr>
      </w:r>
      <w:r>
        <w:rPr>
          <w:lang w:val="pt_PT" w:bidi="pt_PT"/>
        </w:rPr>
      </w:r>
    </w:p>
    <w:p>
      <w:pPr/>
      <w:r>
        <w:rPr>
          <w:lang w:val="pt_PT" w:bidi="pt_PT"/>
        </w:rPr>
      </w:r>
    </w:p>
    <w:p>
      <w:pPr>
        <w:pStyle w:val="Heading2"/>
      </w:pPr>
      <w:r>
        <w:rPr>
          <w:lang w:val="pt_PT" w:bidi="pt_PT"/>
        </w:rPr>
        <w:t>Atos 7.48–50</w:t>
      </w:r>
      <w:r>
        <w:rPr>
          <w:lang w:val="pt_PT" w:bidi="pt_PT"/>
        </w:rPr>
      </w:r>
    </w:p>
    <w:p>
      <w:pPr/>
      <w:r>
        <w:rPr>
          <w:lang w:val="pt_PT" w:bidi="pt_PT"/>
        </w:rPr>
      </w:r>
      <w:r>
        <w:rPr>
          <w:lang w:val="pt_PT" w:bidi="pt_PT"/>
        </w:rPr>
        <w:t xml:space="preserve">Uma das acusações era que Estêvão estava falando contra o Templo (cf. </w:t>
      </w:r>
      <w:hyperlink r:id="rId296">
        <w:r>
          <w:rPr>
            <w:lang w:val="pt_PT" w:bidi="pt_PT"/>
          </w:rPr>
          <w:rPr>
            <w:color w:val="0000EE"/>
            <w:u w:val="single"/>
          </w:rPr>
          <w:t>6.14</w:t>
        </w:r>
      </w:hyperlink>
      <w:r>
        <w:rPr>
          <w:lang w:val="pt_PT" w:bidi="pt_PT"/>
        </w:rPr>
        <w:t xml:space="preserve">). Os principais sacerdotes e escribas controlavam o comércio do Templo e tinham um interesse comercial vital em manter seus empreendimentos sem obstáculos (veja </w:t>
      </w:r>
      <w:hyperlink r:id="rId314">
        <w:r>
          <w:rPr>
            <w:lang w:val="pt_PT" w:bidi="pt_PT"/>
          </w:rPr>
          <w:rPr>
            <w:color w:val="0000EE"/>
            <w:u w:val="single"/>
          </w:rPr>
          <w:t>Lc 19.45–48</w:t>
        </w:r>
      </w:hyperlink>
      <w:r>
        <w:rPr>
          <w:lang w:val="pt_PT" w:bidi="pt_PT"/>
        </w:rPr>
        <w:t>). É por isso que esses líderes estavam tão preocupados com o Templo, apesar do fato de que o próprio Deus havia dito que o Altíssimo não vive em templos feitos por mãos humanas.</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lang w:val="pt_PT" w:bidi="pt_PT"/>
        </w:rPr>
        <w:t>Estêvão levantou a mesma acusação que Deus havia levantado contra seu povo no deserto: que eles eram pagãos de coração e surdos à verdade</w:t>
      </w:r>
      <w:r>
        <w:rPr>
          <w:i/>
          <w:lang w:val="pt_PT" w:bidi="pt_PT"/>
        </w:rPr>
        <w:t>,</w:t>
      </w:r>
      <w:r>
        <w:rPr>
          <w:lang w:val="pt_PT" w:bidi="pt_PT"/>
        </w:rPr>
        <w:t xml:space="preserve"> porque estavam rejeitando o evangelho e resistindo obstinadamente ao Espírito Santo (veja </w:t>
      </w:r>
      <w:hyperlink r:id="rId315">
        <w:r>
          <w:rPr>
            <w:lang w:val="pt_PT" w:bidi="pt_PT"/>
          </w:rPr>
          <w:rPr>
            <w:color w:val="0000EE"/>
            <w:u w:val="single"/>
          </w:rPr>
          <w:t>Êx 32.9</w:t>
        </w:r>
      </w:hyperlink>
      <w:r>
        <w:rPr>
          <w:lang w:val="pt_PT" w:bidi="pt_PT"/>
        </w:rPr>
        <w:t xml:space="preserve">; </w:t>
      </w:r>
      <w:hyperlink r:id="rId316">
        <w:r>
          <w:rPr>
            <w:lang w:val="pt_PT" w:bidi="pt_PT"/>
          </w:rPr>
          <w:rPr>
            <w:color w:val="0000EE"/>
            <w:u w:val="single"/>
          </w:rPr>
          <w:t>33.3</w:t>
        </w:r>
      </w:hyperlink>
      <w:r>
        <w:rPr>
          <w:lang w:val="pt_PT" w:bidi="pt_PT"/>
        </w:rPr>
        <w:t xml:space="preserve">; </w:t>
      </w:r>
      <w:hyperlink r:id="rId317">
        <w:r>
          <w:rPr>
            <w:lang w:val="pt_PT" w:bidi="pt_PT"/>
          </w:rPr>
          <w:rPr>
            <w:color w:val="0000EE"/>
            <w:u w:val="single"/>
          </w:rPr>
          <w:t>34.9</w:t>
        </w:r>
      </w:hyperlink>
      <w:r>
        <w:rPr>
          <w:lang w:val="pt_PT" w:bidi="pt_PT"/>
        </w:rPr>
        <w:t xml:space="preserve">; </w:t>
      </w:r>
      <w:hyperlink r:id="rId318">
        <w:r>
          <w:rPr>
            <w:lang w:val="pt_PT" w:bidi="pt_PT"/>
          </w:rPr>
          <w:rPr>
            <w:color w:val="0000EE"/>
            <w:u w:val="single"/>
          </w:rPr>
          <w:t>Dt 9.6</w:t>
        </w:r>
      </w:hyperlink>
      <w:r>
        <w:rPr>
          <w:lang w:val="pt_PT" w:bidi="pt_PT"/>
        </w:rPr>
        <w:t>,</w:t>
      </w:r>
      <w:hyperlink r:id="rId319">
        <w:r>
          <w:rPr>
            <w:lang w:val="pt_PT" w:bidi="pt_PT"/>
          </w:rPr>
          <w:rPr>
            <w:color w:val="0000EE"/>
            <w:u w:val="single"/>
          </w:rPr>
          <w:t>13</w:t>
        </w:r>
      </w:hyperlink>
      <w:r>
        <w:rPr>
          <w:lang w:val="pt_PT" w:bidi="pt_PT"/>
        </w:rPr>
        <w:t xml:space="preserve">; </w:t>
      </w:r>
      <w:hyperlink r:id="rId320">
        <w:r>
          <w:rPr>
            <w:lang w:val="pt_PT" w:bidi="pt_PT"/>
          </w:rPr>
          <w:rPr>
            <w:color w:val="0000EE"/>
            <w:u w:val="single"/>
          </w:rPr>
          <w:t>31.27</w:t>
        </w:r>
      </w:hyperlink>
      <w:r>
        <w:rPr>
          <w:lang w:val="pt_PT" w:bidi="pt_PT"/>
        </w:rPr>
        <w:t xml:space="preserve">; veja também </w:t>
      </w:r>
      <w:hyperlink r:id="rId321">
        <w:r>
          <w:rPr>
            <w:lang w:val="pt_PT" w:bidi="pt_PT"/>
          </w:rPr>
          <w:rPr>
            <w:color w:val="0000EE"/>
            <w:u w:val="single"/>
          </w:rPr>
          <w:t>Sl 78.8</w:t>
        </w:r>
      </w:hyperlink>
      <w:r>
        <w:rPr>
          <w:lang w:val="pt_PT" w:bidi="pt_PT"/>
        </w:rPr>
        <w:t xml:space="preserve">; </w:t>
      </w:r>
      <w:hyperlink r:id="rId322">
        <w:r>
          <w:rPr>
            <w:lang w:val="pt_PT" w:bidi="pt_PT"/>
          </w:rPr>
          <w:rPr>
            <w:color w:val="0000EE"/>
            <w:u w:val="single"/>
          </w:rPr>
          <w:t>Zc 7.11–12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lang w:val="pt_PT" w:bidi="pt_PT"/>
        </w:rPr>
        <w:t xml:space="preserve">Jesus em pé... à direita de Deus: normalmente Jesus é descrito como </w:t>
      </w:r>
      <w:r>
        <w:rPr>
          <w:i/>
          <w:lang w:val="pt_PT" w:bidi="pt_PT"/>
        </w:rPr>
        <w:t>sentado</w:t>
      </w:r>
      <w:r>
        <w:rPr>
          <w:lang w:val="pt_PT" w:bidi="pt_PT"/>
        </w:rPr>
        <w:t xml:space="preserve"> no céu à direita de Deus (</w:t>
      </w:r>
      <w:hyperlink r:id="rId323">
        <w:r>
          <w:rPr>
            <w:lang w:val="pt_PT" w:bidi="pt_PT"/>
          </w:rPr>
          <w:rPr>
            <w:color w:val="0000EE"/>
            <w:u w:val="single"/>
          </w:rPr>
          <w:t>2.33–34</w:t>
        </w:r>
      </w:hyperlink>
      <w:r>
        <w:rPr>
          <w:lang w:val="pt_PT" w:bidi="pt_PT"/>
        </w:rPr>
        <w:t xml:space="preserve">; </w:t>
      </w:r>
      <w:hyperlink r:id="rId324">
        <w:r>
          <w:rPr>
            <w:lang w:val="pt_PT" w:bidi="pt_PT"/>
          </w:rPr>
          <w:rPr>
            <w:color w:val="0000EE"/>
            <w:u w:val="single"/>
          </w:rPr>
          <w:t>5.31</w:t>
        </w:r>
      </w:hyperlink>
      <w:r>
        <w:rPr>
          <w:lang w:val="pt_PT" w:bidi="pt_PT"/>
        </w:rPr>
        <w:t xml:space="preserve">; </w:t>
      </w:r>
      <w:hyperlink r:id="rId325">
        <w:r>
          <w:rPr>
            <w:lang w:val="pt_PT" w:bidi="pt_PT"/>
          </w:rPr>
          <w:rPr>
            <w:color w:val="0000EE"/>
            <w:u w:val="single"/>
          </w:rPr>
          <w:t>Lc 20.42</w:t>
        </w:r>
      </w:hyperlink>
      <w:r>
        <w:rPr>
          <w:lang w:val="pt_PT" w:bidi="pt_PT"/>
        </w:rPr>
        <w:t xml:space="preserve">; </w:t>
      </w:r>
      <w:hyperlink r:id="rId326">
        <w:r>
          <w:rPr>
            <w:lang w:val="pt_PT" w:bidi="pt_PT"/>
          </w:rPr>
          <w:rPr>
            <w:color w:val="0000EE"/>
            <w:u w:val="single"/>
          </w:rPr>
          <w:t>22.69</w:t>
        </w:r>
      </w:hyperlink>
      <w:r>
        <w:rPr>
          <w:lang w:val="pt_PT" w:bidi="pt_PT"/>
        </w:rPr>
        <w:t xml:space="preserve">; </w:t>
      </w:r>
      <w:hyperlink r:id="rId327">
        <w:r>
          <w:rPr>
            <w:lang w:val="pt_PT" w:bidi="pt_PT"/>
          </w:rPr>
          <w:rPr>
            <w:color w:val="0000EE"/>
            <w:u w:val="single"/>
          </w:rPr>
          <w:t>Rm 8.34</w:t>
        </w:r>
      </w:hyperlink>
      <w:r>
        <w:rPr>
          <w:lang w:val="pt_PT" w:bidi="pt_PT"/>
        </w:rPr>
        <w:t xml:space="preserve">; </w:t>
      </w:r>
      <w:hyperlink r:id="rId328">
        <w:r>
          <w:rPr>
            <w:lang w:val="pt_PT" w:bidi="pt_PT"/>
          </w:rPr>
          <w:rPr>
            <w:color w:val="0000EE"/>
            <w:u w:val="single"/>
          </w:rPr>
          <w:t>Ef 1.20</w:t>
        </w:r>
      </w:hyperlink>
      <w:r>
        <w:rPr>
          <w:lang w:val="pt_PT" w:bidi="pt_PT"/>
        </w:rPr>
        <w:t xml:space="preserve">; </w:t>
      </w:r>
      <w:hyperlink r:id="rId329">
        <w:r>
          <w:rPr>
            <w:lang w:val="pt_PT" w:bidi="pt_PT"/>
          </w:rPr>
          <w:rPr>
            <w:color w:val="0000EE"/>
            <w:u w:val="single"/>
          </w:rPr>
          <w:t>Cl 3.1</w:t>
        </w:r>
      </w:hyperlink>
      <w:r>
        <w:rPr>
          <w:lang w:val="pt_PT" w:bidi="pt_PT"/>
        </w:rPr>
        <w:t xml:space="preserve">; </w:t>
      </w:r>
      <w:hyperlink r:id="rId330">
        <w:r>
          <w:rPr>
            <w:lang w:val="pt_PT" w:bidi="pt_PT"/>
          </w:rPr>
          <w:rPr>
            <w:color w:val="0000EE"/>
            <w:u w:val="single"/>
          </w:rPr>
          <w:t>Hb 1.3</w:t>
        </w:r>
      </w:hyperlink>
      <w:r>
        <w:rPr>
          <w:lang w:val="pt_PT" w:bidi="pt_PT"/>
        </w:rPr>
        <w:t xml:space="preserve">, </w:t>
      </w:r>
      <w:hyperlink r:id="rId331">
        <w:r>
          <w:rPr>
            <w:lang w:val="pt_PT" w:bidi="pt_PT"/>
          </w:rPr>
          <w:rPr>
            <w:color w:val="0000EE"/>
            <w:u w:val="single"/>
          </w:rPr>
          <w:t>13</w:t>
        </w:r>
      </w:hyperlink>
      <w:r>
        <w:rPr>
          <w:lang w:val="pt_PT" w:bidi="pt_PT"/>
        </w:rPr>
        <w:t xml:space="preserve">; </w:t>
      </w:r>
      <w:hyperlink r:id="rId332">
        <w:r>
          <w:rPr>
            <w:lang w:val="pt_PT" w:bidi="pt_PT"/>
          </w:rPr>
          <w:rPr>
            <w:color w:val="0000EE"/>
            <w:u w:val="single"/>
          </w:rPr>
          <w:t>10.12</w:t>
        </w:r>
      </w:hyperlink>
      <w:r>
        <w:rPr>
          <w:lang w:val="pt_PT" w:bidi="pt_PT"/>
        </w:rP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hyperlink r:id="rId333">
        <w:r>
          <w:rPr>
            <w:lang w:val="pt_PT" w:bidi="pt_PT"/>
          </w:rPr>
          <w:rPr>
            <w:color w:val="0000EE"/>
            <w:u w:val="single"/>
          </w:rPr>
          <w:t>Mt 10.32</w:t>
        </w:r>
      </w:hyperlink>
      <w:r>
        <w:rPr>
          <w:lang w:val="pt_PT" w:bidi="pt_PT"/>
        </w:rPr>
        <w:t xml:space="preserve">; </w:t>
      </w:r>
      <w:hyperlink r:id="rId334">
        <w:r>
          <w:rPr>
            <w:lang w:val="pt_PT" w:bidi="pt_PT"/>
          </w:rPr>
          <w:rPr>
            <w:color w:val="0000EE"/>
            <w:u w:val="single"/>
          </w:rPr>
          <w:t>Lc 12.8</w:t>
        </w:r>
      </w:hyperlink>
      <w:r>
        <w:rPr>
          <w:lang w:val="pt_PT" w:bidi="pt_PT"/>
        </w:rPr>
        <w:t xml:space="preserve">). • o Filho do Homem em pé: cf. </w:t>
      </w:r>
      <w:hyperlink r:id="rId168">
        <w:r>
          <w:rPr>
            <w:lang w:val="pt_PT" w:bidi="pt_PT"/>
          </w:rPr>
          <w:rPr>
            <w:color w:val="0000EE"/>
            <w:u w:val="single"/>
          </w:rPr>
          <w:t>Dn 7.13–14</w:t>
        </w:r>
      </w:hyperlink>
      <w:r>
        <w:rPr>
          <w:lang w:val="pt_PT" w:bidi="pt_PT"/>
        </w:rPr>
        <w:t>. Os líderes judeus entenderam que Estêvão estava falando de Jesus como o divino Filho do Homem (</w:t>
      </w:r>
      <w:hyperlink r:id="rId335">
        <w:r>
          <w:rPr>
            <w:lang w:val="pt_PT" w:bidi="pt_PT"/>
          </w:rPr>
          <w:rPr>
            <w:color w:val="0000EE"/>
            <w:u w:val="single"/>
          </w:rPr>
          <w:t>At 7.57</w:t>
        </w:r>
      </w:hyperlink>
      <w:r>
        <w:rPr>
          <w:lang w:val="pt_PT" w:bidi="pt_PT"/>
        </w:rPr>
        <w:t xml:space="preserve">), um título que fala do poder e autoridade de Jesus (cf. </w:t>
      </w:r>
      <w:hyperlink r:id="rId336">
        <w:r>
          <w:rPr>
            <w:lang w:val="pt_PT" w:bidi="pt_PT"/>
          </w:rPr>
          <w:rPr>
            <w:color w:val="0000EE"/>
            <w:u w:val="single"/>
          </w:rPr>
          <w:t>Ap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7.57</w:t>
      </w:r>
      <w:r>
        <w:rPr>
          <w:lang w:val="pt_PT" w:bidi="pt_PT"/>
        </w:rPr>
      </w:r>
    </w:p>
    <w:p>
      <w:pPr/>
      <w:r>
        <w:rPr>
          <w:lang w:val="pt_PT" w:bidi="pt_PT"/>
        </w:rPr>
      </w:r>
      <w:r>
        <w:rPr>
          <w:lang w:val="pt_PT" w:bidi="pt_PT"/>
        </w:rPr>
        <w:t>eles colocaram as mãos sobre os ouvidos: eles acreditavam que a comparação de Jesus ao divino Filho do Homem (</w:t>
      </w:r>
      <w:hyperlink r:id="rId337">
        <w:r>
          <w:rPr>
            <w:lang w:val="pt_PT" w:bidi="pt_PT"/>
          </w:rPr>
          <w:rPr>
            <w:color w:val="0000EE"/>
            <w:u w:val="single"/>
          </w:rPr>
          <w:t>7.56</w:t>
        </w:r>
      </w:hyperlink>
      <w:r>
        <w:rPr>
          <w:lang w:val="pt_PT" w:bidi="pt_PT"/>
        </w:rPr>
        <w:t>) era uma blasfêmia horrível.</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lang w:val="pt_PT" w:bidi="pt_PT"/>
        </w:rPr>
        <w:t xml:space="preserve">Saulo era a forma hebraica, Paulo a forma grega de seu nome (veja </w:t>
      </w:r>
      <w:hyperlink r:id="rId338">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7.59–60</w:t>
      </w:r>
      <w:r>
        <w:rPr>
          <w:lang w:val="pt_PT" w:bidi="pt_PT"/>
        </w:rPr>
      </w:r>
    </w:p>
    <w:p>
      <w:pPr/>
      <w:r>
        <w:rPr>
          <w:lang w:val="pt_PT" w:bidi="pt_PT"/>
        </w:rPr>
      </w:r>
      <w:r>
        <w:rPr>
          <w:lang w:val="pt_PT" w:bidi="pt_PT"/>
        </w:rPr>
        <w:t>A oração de Estêvão, Senhor, não os culpe por este pecado</w:t>
      </w:r>
      <w:r>
        <w:rPr>
          <w:i/>
          <w:lang w:val="pt_PT" w:bidi="pt_PT"/>
        </w:rPr>
        <w:t>,</w:t>
      </w:r>
      <w:r>
        <w:rPr>
          <w:lang w:val="pt_PT" w:bidi="pt_PT"/>
        </w:rPr>
        <w:t xml:space="preserve"> é surpreendentemente semelhante à oração de Jesus na sua crucificação (</w:t>
      </w:r>
      <w:hyperlink r:id="rId166">
        <w:r>
          <w:rPr>
            <w:lang w:val="pt_PT" w:bidi="pt_PT"/>
          </w:rPr>
          <w:rPr>
            <w:color w:val="0000EE"/>
            <w:u w:val="single"/>
          </w:rPr>
          <w:t>Lc 23.34</w:t>
        </w:r>
      </w:hyperlink>
      <w:r>
        <w:rPr>
          <w:lang w:val="pt_PT" w:bidi="pt_PT"/>
        </w:rPr>
        <w:t>). Jesus claramente ensinou aos seus seguidores a importância tanto do perdão (</w:t>
      </w:r>
      <w:hyperlink r:id="rId339">
        <w:r>
          <w:rPr>
            <w:lang w:val="pt_PT" w:bidi="pt_PT"/>
          </w:rPr>
          <w:rPr>
            <w:color w:val="0000EE"/>
            <w:u w:val="single"/>
          </w:rPr>
          <w:t>Mt 6.14–15</w:t>
        </w:r>
      </w:hyperlink>
      <w:r>
        <w:rPr>
          <w:lang w:val="pt_PT" w:bidi="pt_PT"/>
        </w:rPr>
        <w:t xml:space="preserve">; </w:t>
      </w:r>
      <w:hyperlink r:id="rId340">
        <w:r>
          <w:rPr>
            <w:lang w:val="pt_PT" w:bidi="pt_PT"/>
          </w:rPr>
          <w:rPr>
            <w:color w:val="0000EE"/>
            <w:u w:val="single"/>
          </w:rPr>
          <w:t>Mc 11.25</w:t>
        </w:r>
      </w:hyperlink>
      <w:r>
        <w:rPr>
          <w:lang w:val="pt_PT" w:bidi="pt_PT"/>
        </w:rPr>
        <w:t xml:space="preserve">; veja </w:t>
      </w:r>
      <w:hyperlink r:id="rId341">
        <w:r>
          <w:rPr>
            <w:lang w:val="pt_PT" w:bidi="pt_PT"/>
          </w:rPr>
          <w:rPr>
            <w:color w:val="0000EE"/>
            <w:u w:val="single"/>
          </w:rPr>
          <w:t>Lc 11.4</w:t>
        </w:r>
      </w:hyperlink>
      <w:r>
        <w:rPr>
          <w:lang w:val="pt_PT" w:bidi="pt_PT"/>
        </w:rPr>
        <w:t xml:space="preserve">; </w:t>
      </w:r>
      <w:hyperlink r:id="rId342">
        <w:r>
          <w:rPr>
            <w:lang w:val="pt_PT" w:bidi="pt_PT"/>
          </w:rPr>
          <w:rPr>
            <w:color w:val="0000EE"/>
            <w:u w:val="single"/>
          </w:rPr>
          <w:t>17.3–4</w:t>
        </w:r>
      </w:hyperlink>
      <w:r>
        <w:rPr>
          <w:lang w:val="pt_PT" w:bidi="pt_PT"/>
        </w:rPr>
        <w:t>) quanto da oração (</w:t>
      </w:r>
      <w:hyperlink r:id="rId343">
        <w:r>
          <w:rPr>
            <w:lang w:val="pt_PT" w:bidi="pt_PT"/>
          </w:rPr>
          <w:rPr>
            <w:color w:val="0000EE"/>
            <w:u w:val="single"/>
          </w:rPr>
          <w:t>Lc 11.5–10</w:t>
        </w:r>
      </w:hyperlink>
      <w:r>
        <w:rPr>
          <w:lang w:val="pt_PT" w:bidi="pt_PT"/>
        </w:rPr>
        <w:t xml:space="preserve">; </w:t>
      </w:r>
      <w:hyperlink r:id="rId344">
        <w:r>
          <w:rPr>
            <w:lang w:val="pt_PT" w:bidi="pt_PT"/>
          </w:rPr>
          <w:rPr>
            <w:color w:val="0000EE"/>
            <w:u w:val="single"/>
          </w:rPr>
          <w:t>18.1–8</w:t>
        </w:r>
      </w:hyperlink>
      <w:r>
        <w:rPr>
          <w:lang w:val="pt_PT" w:bidi="pt_PT"/>
        </w:rPr>
        <w:t xml:space="preserve">; veja também </w:t>
      </w:r>
      <w:hyperlink r:id="rId345">
        <w:r>
          <w:rPr>
            <w:lang w:val="pt_PT" w:bidi="pt_PT"/>
          </w:rPr>
          <w:rPr>
            <w:color w:val="0000EE"/>
            <w:u w:val="single"/>
          </w:rPr>
          <w:t>At 1.12–15</w:t>
        </w:r>
      </w:hyperlink>
      <w:r>
        <w:rPr>
          <w:lang w:val="pt_PT" w:bidi="pt_PT"/>
        </w:rPr>
        <w:t xml:space="preserve">; </w:t>
      </w:r>
      <w:hyperlink r:id="rId346">
        <w:r>
          <w:rPr>
            <w:lang w:val="pt_PT" w:bidi="pt_PT"/>
          </w:rPr>
          <w:rPr>
            <w:color w:val="0000EE"/>
            <w:u w:val="single"/>
          </w:rPr>
          <w:t>4.23–31</w:t>
        </w:r>
      </w:hyperlink>
      <w:r>
        <w:rPr>
          <w:lang w:val="pt_PT" w:bidi="pt_PT"/>
        </w:rPr>
        <w:t xml:space="preserve">; </w:t>
      </w:r>
      <w:hyperlink r:id="rId69">
        <w:r>
          <w:rPr>
            <w:lang w:val="pt_PT" w:bidi="pt_PT"/>
          </w:rPr>
          <w:rPr>
            <w:color w:val="0000EE"/>
            <w:u w:val="single"/>
          </w:rPr>
          <w:t>12.5</w:t>
        </w:r>
      </w:hyperlink>
      <w:r>
        <w:rPr>
          <w:lang w:val="pt_PT" w:bidi="pt_PT"/>
        </w:rPr>
        <w:t xml:space="preserve">; </w:t>
      </w:r>
      <w:hyperlink r:id="rId347">
        <w:r>
          <w:rPr>
            <w:lang w:val="pt_PT" w:bidi="pt_PT"/>
          </w:rPr>
          <w:rPr>
            <w:color w:val="0000EE"/>
            <w:u w:val="single"/>
          </w:rPr>
          <w:t>Tg 5.16–18</w:t>
        </w:r>
      </w:hyperlink>
      <w:r>
        <w:rPr>
          <w:lang w:val="pt_PT" w:bidi="pt_PT"/>
        </w:rPr>
        <w:t>). O Senhor respondeu afirmativamente à oração de Estêvão no caso de Saulo (</w:t>
      </w:r>
      <w:hyperlink r:id="rId348">
        <w:r>
          <w:rPr>
            <w:lang w:val="pt_PT" w:bidi="pt_PT"/>
          </w:rPr>
          <w:rPr>
            <w:color w:val="0000EE"/>
            <w:u w:val="single"/>
          </w:rPr>
          <w:t>At 9.1–43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8.1–4</w:t>
      </w:r>
      <w:r>
        <w:rPr>
          <w:lang w:val="pt_PT" w:bidi="pt_PT"/>
        </w:rPr>
      </w:r>
    </w:p>
    <w:p>
      <w:pPr/>
      <w:r>
        <w:rPr>
          <w:lang w:val="pt_PT" w:bidi="pt_PT"/>
        </w:rPr>
      </w:r>
      <w:r>
        <w:rPr>
          <w:lang w:val="pt_PT" w:bidi="pt_PT"/>
        </w:rPr>
        <w:t xml:space="preserve">Saulo: cf. </w:t>
      </w:r>
      <w:hyperlink r:id="rId214">
        <w:r>
          <w:rPr>
            <w:lang w:val="pt_PT" w:bidi="pt_PT"/>
          </w:rPr>
          <w:rPr>
            <w:color w:val="0000EE"/>
            <w:u w:val="single"/>
          </w:rPr>
          <w:t>9.1–2</w:t>
        </w:r>
      </w:hyperlink>
      <w:r>
        <w:rPr>
          <w:lang w:val="pt_PT" w:bidi="pt_PT"/>
        </w:rPr>
        <w:t xml:space="preserve">; </w:t>
      </w:r>
      <w:hyperlink r:id="rId349">
        <w:r>
          <w:rPr>
            <w:lang w:val="pt_PT" w:bidi="pt_PT"/>
          </w:rPr>
          <w:rPr>
            <w:color w:val="0000EE"/>
            <w:u w:val="single"/>
          </w:rPr>
          <w:t>22.4</w:t>
        </w:r>
      </w:hyperlink>
      <w:r>
        <w:rPr>
          <w:lang w:val="pt_PT" w:bidi="pt_PT"/>
        </w:rPr>
        <w:t xml:space="preserve">; </w:t>
      </w:r>
      <w:hyperlink r:id="rId350">
        <w:r>
          <w:rPr>
            <w:lang w:val="pt_PT" w:bidi="pt_PT"/>
          </w:rPr>
          <w:rPr>
            <w:color w:val="0000EE"/>
            <w:u w:val="single"/>
          </w:rPr>
          <w:t>26.9–11</w:t>
        </w:r>
      </w:hyperlink>
      <w:r>
        <w:rPr>
          <w:lang w:val="pt_PT" w:bidi="pt_PT"/>
        </w:rPr>
        <w:t xml:space="preserve">; </w:t>
      </w:r>
      <w:hyperlink r:id="rId351">
        <w:r>
          <w:rPr>
            <w:lang w:val="pt_PT" w:bidi="pt_PT"/>
          </w:rPr>
          <w:rPr>
            <w:color w:val="0000EE"/>
            <w:u w:val="single"/>
          </w:rPr>
          <w:t>Gl 1.13–14</w:t>
        </w:r>
      </w:hyperlink>
      <w:r>
        <w:rPr>
          <w:lang w:val="pt_PT" w:bidi="pt_PT"/>
        </w:rPr>
        <w:t>. O resultado dessa grande onda de perseguição foi que todos os crentes... foram dispersos. Em vez de terem seu entusiasmo diminuído, no entanto, eles simplesmente espalharam as Boas Novas sobre Jesus onde quer que fossem.</w:t>
      </w:r>
      <w:r>
        <w:rPr>
          <w:lang w:val="pt_PT" w:bidi="pt_PT"/>
        </w:rPr>
      </w:r>
      <w:r>
        <w:rPr>
          <w:lang w:val="pt_PT" w:bidi="pt_PT"/>
        </w:rPr>
      </w:r>
    </w:p>
    <w:p>
      <w:pPr/>
      <w:r>
        <w:rPr>
          <w:lang w:val="pt_PT" w:bidi="pt_PT"/>
        </w:rPr>
      </w:r>
    </w:p>
    <w:p>
      <w:pPr>
        <w:pStyle w:val="Heading2"/>
      </w:pPr>
      <w:r>
        <w:rPr>
          <w:lang w:val="pt_PT" w:bidi="pt_PT"/>
        </w:rPr>
        <w:t>Atos 8.7</w:t>
      </w:r>
      <w:r>
        <w:rPr>
          <w:lang w:val="pt_PT" w:bidi="pt_PT"/>
        </w:rPr>
      </w:r>
    </w:p>
    <w:p>
      <w:pPr/>
      <w:r>
        <w:rPr>
          <w:lang w:val="pt_PT" w:bidi="pt_PT"/>
        </w:rPr>
      </w:r>
      <w:r>
        <w:rPr>
          <w:lang w:val="pt_PT" w:bidi="pt_PT"/>
        </w:rPr>
        <w:t xml:space="preserve">expulsou... curou: milagres frequentemente acompanham a evangelização em Atos (veja </w:t>
      </w:r>
      <w:r>
        <w:rPr>
          <w:lang w:val="pt_PT" w:bidi="pt_PT"/>
        </w:rPr>
        <w:t>nota de estudo em 3.1–11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8.9–24</w:t>
      </w:r>
      <w:r>
        <w:rPr>
          <w:lang w:val="pt_PT" w:bidi="pt_PT"/>
        </w:rPr>
      </w:r>
    </w:p>
    <w:p>
      <w:pPr/>
      <w:r>
        <w:rPr>
          <w:lang w:val="pt_PT" w:bidi="pt_PT"/>
        </w:rPr>
      </w:r>
      <w:r>
        <w:rPr>
          <w:lang w:val="pt_PT" w:bidi="pt_PT"/>
        </w:rPr>
        <w:t xml:space="preserve">Simão, o feiticeiro, era um exibicionista, deslumbrando o povo da Samaria e fazendo afirmações auto-exaltantes. A tentativa de Simão de obter poder espiritual através de pagamento deu o nome </w:t>
      </w:r>
      <w:r>
        <w:rPr>
          <w:i/>
          <w:lang w:val="pt_PT" w:bidi="pt_PT"/>
        </w:rPr>
        <w:t>simonia</w:t>
      </w:r>
      <w:r>
        <w:rPr>
          <w:lang w:val="pt_PT" w:bidi="pt_PT"/>
        </w:rPr>
        <w:t xml:space="preserve"> à prática corrupta posterior de comprar e vender ordenação para a liderança da igreja (cf. </w:t>
      </w:r>
      <w:hyperlink r:id="rId352">
        <w:r>
          <w:rPr>
            <w:lang w:val="pt_PT" w:bidi="pt_PT"/>
          </w:rPr>
          <w:rPr>
            <w:color w:val="0000EE"/>
            <w:u w:val="single"/>
          </w:rPr>
          <w:t>1Tm 6.9–10</w:t>
        </w:r>
      </w:hyperlink>
      <w:r>
        <w:rPr>
          <w:lang w:val="pt_PT" w:bidi="pt_PT"/>
        </w:rPr>
        <w:t>). Pedro repreendeu fortemente a maldade de Simão.</w:t>
      </w:r>
      <w:r>
        <w:rPr>
          <w:lang w:val="pt_PT" w:bidi="pt_PT"/>
        </w:rPr>
      </w:r>
      <w:r>
        <w:rPr>
          <w:lang w:val="pt_PT" w:bidi="pt_PT"/>
        </w:rPr>
      </w:r>
    </w:p>
    <w:p>
      <w:pPr/>
      <w:r>
        <w:rPr>
          <w:lang w:val="pt_PT" w:bidi="pt_PT"/>
        </w:rPr>
      </w:r>
    </w:p>
    <w:p>
      <w:pPr>
        <w:pStyle w:val="Heading2"/>
      </w:pPr>
      <w:r>
        <w:rPr>
          <w:lang w:val="pt_PT" w:bidi="pt_PT"/>
        </w:rPr>
        <w:t>Atos 8.14–17</w:t>
      </w:r>
      <w:r>
        <w:rPr>
          <w:lang w:val="pt_PT" w:bidi="pt_PT"/>
        </w:rPr>
      </w:r>
    </w:p>
    <w:p>
      <w:pPr/>
      <w:r>
        <w:rPr>
          <w:lang w:val="pt_PT" w:bidi="pt_PT"/>
        </w:rPr>
      </w:r>
      <w:r>
        <w:rPr>
          <w:lang w:val="pt_PT" w:bidi="pt_PT"/>
        </w:rPr>
        <w:t>Quando os apóstolos enviaram dois dos seus para Samaria</w:t>
      </w:r>
      <w:r>
        <w:rPr>
          <w:i/>
          <w:lang w:val="pt_PT" w:bidi="pt_PT"/>
        </w:rPr>
        <w:t>,</w:t>
      </w:r>
      <w:r>
        <w:rPr>
          <w:lang w:val="pt_PT" w:bidi="pt_PT"/>
        </w:rPr>
        <w:t xml:space="preserve"> foi um passo incrível para superar o preconceito (cf. </w:t>
      </w:r>
      <w:hyperlink r:id="rId353">
        <w:r>
          <w:rPr>
            <w:lang w:val="pt_PT" w:bidi="pt_PT"/>
          </w:rPr>
          <w:rPr>
            <w:color w:val="0000EE"/>
            <w:u w:val="single"/>
          </w:rPr>
          <w:t>Mt 10.5</w:t>
        </w:r>
      </w:hyperlink>
      <w:r>
        <w:rPr>
          <w:lang w:val="pt_PT" w:bidi="pt_PT"/>
        </w:rPr>
        <w:t xml:space="preserve">; </w:t>
      </w:r>
      <w:hyperlink r:id="rId354">
        <w:r>
          <w:rPr>
            <w:lang w:val="pt_PT" w:bidi="pt_PT"/>
          </w:rPr>
          <w:rPr>
            <w:color w:val="0000EE"/>
            <w:u w:val="single"/>
          </w:rPr>
          <w:t>Lc 9.52–54</w:t>
        </w:r>
      </w:hyperlink>
      <w:r>
        <w:rPr>
          <w:lang w:val="pt_PT" w:bidi="pt_PT"/>
        </w:rPr>
        <w:t xml:space="preserve">; </w:t>
      </w:r>
      <w:hyperlink r:id="rId355">
        <w:r>
          <w:rPr>
            <w:lang w:val="pt_PT" w:bidi="pt_PT"/>
          </w:rPr>
          <w:rPr>
            <w:color w:val="0000EE"/>
            <w:u w:val="single"/>
          </w:rPr>
          <w:t>Jo 4.9</w:t>
        </w:r>
      </w:hyperlink>
      <w:r>
        <w:rPr>
          <w:lang w:val="pt_PT" w:bidi="pt_PT"/>
        </w:rPr>
        <w:t xml:space="preserve">; </w:t>
      </w:r>
      <w:hyperlink r:id="rId356">
        <w:r>
          <w:rPr>
            <w:lang w:val="pt_PT" w:bidi="pt_PT"/>
          </w:rPr>
          <w:rPr>
            <w:color w:val="0000EE"/>
            <w:u w:val="single"/>
          </w:rPr>
          <w:t>8.48</w:t>
        </w:r>
      </w:hyperlink>
      <w:r>
        <w:rPr>
          <w:lang w:val="pt_PT" w:bidi="pt_PT"/>
        </w:rPr>
        <w:t>). Então, foi ainda mais incrível que Pedro e João orassem para que os novos crentes samaritanos recebessem o Espírito Santo. Este evento é semelhante ao dia de Pentecostes em Jerusalém (</w:t>
      </w:r>
      <w:hyperlink r:id="rId357">
        <w:r>
          <w:rPr>
            <w:lang w:val="pt_PT" w:bidi="pt_PT"/>
          </w:rPr>
          <w:rPr>
            <w:color w:val="0000EE"/>
            <w:u w:val="single"/>
          </w:rPr>
          <w:t>At 2.1–47</w:t>
        </w:r>
      </w:hyperlink>
      <w:r>
        <w:rPr>
          <w:lang w:val="pt_PT" w:bidi="pt_PT"/>
        </w:rPr>
        <w:t>) e marca a expansão do poder do Espírito Santo da Judeia para Samaria (</w:t>
      </w:r>
      <w:hyperlink r:id="rId10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8.24</w:t>
      </w:r>
      <w:r>
        <w:rPr>
          <w:lang w:val="pt_PT" w:bidi="pt_PT"/>
        </w:rPr>
      </w:r>
    </w:p>
    <w:p>
      <w:pPr/>
      <w:r>
        <w:rPr>
          <w:lang w:val="pt_PT" w:bidi="pt_PT"/>
        </w:rPr>
      </w:r>
      <w:r>
        <w:rPr>
          <w:lang w:val="pt_PT" w:bidi="pt_PT"/>
        </w:rP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Pr>
          <w:lang w:val="pt_PT" w:bidi="pt_PT"/>
        </w:rPr>
      </w:r>
      <w:r>
        <w:rPr>
          <w:lang w:val="pt_PT" w:bidi="pt_PT"/>
        </w:rPr>
      </w:r>
    </w:p>
    <w:p>
      <w:pPr/>
      <w:r>
        <w:rPr>
          <w:lang w:val="pt_PT" w:bidi="pt_PT"/>
        </w:rPr>
      </w:r>
    </w:p>
    <w:p>
      <w:pPr>
        <w:pStyle w:val="Heading2"/>
      </w:pPr>
      <w:r>
        <w:rPr>
          <w:lang w:val="pt_PT" w:bidi="pt_PT"/>
        </w:rPr>
        <w:t>Atos 8.27</w:t>
      </w:r>
      <w:r>
        <w:rPr>
          <w:lang w:val="pt_PT" w:bidi="pt_PT"/>
        </w:rPr>
      </w:r>
    </w:p>
    <w:p>
      <w:pPr/>
      <w:r>
        <w:rPr>
          <w:lang w:val="pt_PT" w:bidi="pt_PT"/>
        </w:rPr>
      </w:r>
      <w:r>
        <w:rPr>
          <w:lang w:val="pt_PT" w:bidi="pt_PT"/>
        </w:rPr>
        <w:t xml:space="preserve">No mundo antigo, um eunuco era um oficial, tipicamente castrado, que servia em uma corte real (veja </w:t>
      </w:r>
      <w:hyperlink r:id="rId358">
        <w:r>
          <w:rPr>
            <w:lang w:val="pt_PT" w:bidi="pt_PT"/>
          </w:rPr>
          <w:rPr>
            <w:color w:val="0000EE"/>
            <w:u w:val="single"/>
          </w:rPr>
          <w:t>2Rs 9.30–32</w:t>
        </w:r>
      </w:hyperlink>
      <w:r>
        <w:rPr>
          <w:lang w:val="pt_PT" w:bidi="pt_PT"/>
        </w:rPr>
        <w:t xml:space="preserve">; </w:t>
      </w:r>
      <w:hyperlink r:id="rId359">
        <w:r>
          <w:rPr>
            <w:lang w:val="pt_PT" w:bidi="pt_PT"/>
          </w:rPr>
          <w:rPr>
            <w:color w:val="0000EE"/>
            <w:u w:val="single"/>
          </w:rPr>
          <w:t>Et 1.10</w:t>
        </w:r>
      </w:hyperlink>
      <w:r>
        <w:rPr>
          <w:lang w:val="pt_PT" w:bidi="pt_PT"/>
        </w:rPr>
        <w:t xml:space="preserve">; </w:t>
      </w:r>
      <w:hyperlink r:id="rId360">
        <w:r>
          <w:rPr>
            <w:lang w:val="pt_PT" w:bidi="pt_PT"/>
          </w:rPr>
          <w:rPr>
            <w:color w:val="0000EE"/>
            <w:u w:val="single"/>
          </w:rPr>
          <w:t>2.3</w:t>
        </w:r>
      </w:hyperlink>
      <w:r>
        <w:rPr>
          <w:lang w:val="pt_PT" w:bidi="pt_PT"/>
        </w:rPr>
        <w:t xml:space="preserve">, </w:t>
      </w:r>
      <w:hyperlink r:id="rId361">
        <w:r>
          <w:rPr>
            <w:lang w:val="pt_PT" w:bidi="pt_PT"/>
          </w:rPr>
          <w:rPr>
            <w:color w:val="0000EE"/>
            <w:u w:val="single"/>
          </w:rPr>
          <w:t>14–15</w:t>
        </w:r>
      </w:hyperlink>
      <w:r>
        <w:rPr>
          <w:lang w:val="pt_PT" w:bidi="pt_PT"/>
        </w:rPr>
        <w:t xml:space="preserve">, </w:t>
      </w:r>
      <w:hyperlink r:id="rId362">
        <w:r>
          <w:rPr>
            <w:lang w:val="pt_PT" w:bidi="pt_PT"/>
          </w:rPr>
          <w:rPr>
            <w:color w:val="0000EE"/>
            <w:u w:val="single"/>
          </w:rPr>
          <w:t>21</w:t>
        </w:r>
      </w:hyperlink>
      <w:r>
        <w:rPr>
          <w:lang w:val="pt_PT" w:bidi="pt_PT"/>
        </w:rPr>
        <w:t xml:space="preserve">; </w:t>
      </w:r>
      <w:hyperlink r:id="rId363">
        <w:r>
          <w:rPr>
            <w:lang w:val="pt_PT" w:bidi="pt_PT"/>
          </w:rPr>
          <w:rPr>
            <w:color w:val="0000EE"/>
            <w:u w:val="single"/>
          </w:rPr>
          <w:t>4.4–5</w:t>
        </w:r>
      </w:hyperlink>
      <w:r>
        <w:rPr>
          <w:lang w:val="pt_PT" w:bidi="pt_PT"/>
        </w:rPr>
        <w:t>). Eunucos eram frequentemente desprezados pelos judeus porque não podiam perpetuar a família da aliança, e a lei de Moisés excluía homens que tinham genitais danificados da assembleia de Israel (</w:t>
      </w:r>
      <w:hyperlink r:id="rId364">
        <w:r>
          <w:rPr>
            <w:lang w:val="pt_PT" w:bidi="pt_PT"/>
          </w:rPr>
          <w:rPr>
            <w:color w:val="0000EE"/>
            <w:u w:val="single"/>
          </w:rPr>
          <w:t>Dt 23.1</w:t>
        </w:r>
      </w:hyperlink>
      <w:r>
        <w:rPr>
          <w:lang w:val="pt_PT" w:bidi="pt_PT"/>
        </w:rPr>
        <w:t xml:space="preserve">; cf. </w:t>
      </w:r>
      <w:hyperlink r:id="rId365">
        <w:r>
          <w:rPr>
            <w:lang w:val="pt_PT" w:bidi="pt_PT"/>
          </w:rPr>
          <w:rPr>
            <w:color w:val="0000EE"/>
            <w:u w:val="single"/>
          </w:rPr>
          <w:t>Lv 21.17–23</w:t>
        </w:r>
      </w:hyperlink>
      <w:r>
        <w:rPr>
          <w:lang w:val="pt_PT" w:bidi="pt_PT"/>
        </w:rPr>
        <w:t>), mas Isaías falou da aceitação de Deus dos gentios e eunucos (</w:t>
      </w:r>
      <w:hyperlink r:id="rId366">
        <w:r>
          <w:rPr>
            <w:lang w:val="pt_PT" w:bidi="pt_PT"/>
          </w:rPr>
          <w:rPr>
            <w:color w:val="0000EE"/>
            <w:u w:val="single"/>
          </w:rPr>
          <w:t>Is 56.3–8</w:t>
        </w:r>
      </w:hyperlink>
      <w:r>
        <w:rPr>
          <w:lang w:val="pt_PT" w:bidi="pt_PT"/>
        </w:rPr>
        <w:t xml:space="preserve">; veja também </w:t>
      </w:r>
      <w:hyperlink r:id="rId367">
        <w:r>
          <w:rPr>
            <w:lang w:val="pt_PT" w:bidi="pt_PT"/>
          </w:rPr>
          <w:rPr>
            <w:color w:val="0000EE"/>
            <w:u w:val="single"/>
          </w:rPr>
          <w:t>Mt 19.12</w:t>
        </w:r>
      </w:hyperlink>
      <w:r>
        <w:rPr>
          <w:lang w:val="pt_PT" w:bidi="pt_PT"/>
        </w:rPr>
        <w:t>). Na nova aliança, todos que têm fé genuína têm um lugar entre o povo de Deus. • O eunuco havia viajado da África para Jerusalém para adorar no Templo, provavelmente para um dos grandes festivais judaicos.</w:t>
      </w:r>
      <w:r>
        <w:rPr>
          <w:lang w:val="pt_PT" w:bidi="pt_PT"/>
        </w:rPr>
      </w:r>
      <w:r>
        <w:rPr>
          <w:lang w:val="pt_PT" w:bidi="pt_PT"/>
        </w:rPr>
      </w:r>
    </w:p>
    <w:p>
      <w:pPr/>
      <w:r>
        <w:rPr>
          <w:lang w:val="pt_PT" w:bidi="pt_PT"/>
        </w:rPr>
      </w:r>
    </w:p>
    <w:p>
      <w:pPr>
        <w:pStyle w:val="Heading2"/>
      </w:pPr>
      <w:r>
        <w:rPr>
          <w:lang w:val="pt_PT" w:bidi="pt_PT"/>
        </w:rPr>
        <w:t>Atos 8.29</w:t>
      </w:r>
      <w:r>
        <w:rPr>
          <w:lang w:val="pt_PT" w:bidi="pt_PT"/>
        </w:rPr>
      </w:r>
    </w:p>
    <w:p>
      <w:pPr/>
      <w:r>
        <w:rPr>
          <w:lang w:val="pt_PT" w:bidi="pt_PT"/>
        </w:rPr>
      </w:r>
      <w:r>
        <w:rPr>
          <w:lang w:val="pt_PT" w:bidi="pt_PT"/>
        </w:rPr>
        <w:t>O Espírito Santo guia os servos de Deus em onde, quando e o que pregar, ensinar ou fazer (</w:t>
      </w:r>
      <w:hyperlink r:id="rId46">
        <w:r>
          <w:rPr>
            <w:lang w:val="pt_PT" w:bidi="pt_PT"/>
          </w:rPr>
          <w:rPr>
            <w:color w:val="0000EE"/>
            <w:u w:val="single"/>
          </w:rPr>
          <w:t>9.15</w:t>
        </w:r>
      </w:hyperlink>
      <w:r>
        <w:rPr>
          <w:lang w:val="pt_PT" w:bidi="pt_PT"/>
        </w:rPr>
        <w:t xml:space="preserve">; </w:t>
      </w:r>
      <w:hyperlink r:id="rId368">
        <w:r>
          <w:rPr>
            <w:lang w:val="pt_PT" w:bidi="pt_PT"/>
          </w:rPr>
          <w:rPr>
            <w:color w:val="0000EE"/>
            <w:u w:val="single"/>
          </w:rPr>
          <w:t>10.19–20</w:t>
        </w:r>
      </w:hyperlink>
      <w:r>
        <w:rPr>
          <w:lang w:val="pt_PT" w:bidi="pt_PT"/>
        </w:rPr>
        <w:t xml:space="preserve">; </w:t>
      </w:r>
      <w:hyperlink r:id="rId369">
        <w:r>
          <w:rPr>
            <w:lang w:val="pt_PT" w:bidi="pt_PT"/>
          </w:rPr>
          <w:rPr>
            <w:color w:val="0000EE"/>
            <w:u w:val="single"/>
          </w:rPr>
          <w:t>11.12</w:t>
        </w:r>
      </w:hyperlink>
      <w:r>
        <w:rPr>
          <w:lang w:val="pt_PT" w:bidi="pt_PT"/>
        </w:rPr>
        <w:t xml:space="preserve">; </w:t>
      </w:r>
      <w:hyperlink r:id="rId117">
        <w:r>
          <w:rPr>
            <w:lang w:val="pt_PT" w:bidi="pt_PT"/>
          </w:rPr>
          <w:rPr>
            <w:color w:val="0000EE"/>
            <w:u w:val="single"/>
          </w:rPr>
          <w:t>16.6</w:t>
        </w:r>
      </w:hyperlink>
      <w:r>
        <w:rPr>
          <w:lang w:val="pt_PT" w:bidi="pt_PT"/>
        </w:rPr>
        <w:t xml:space="preserve">; </w:t>
      </w:r>
      <w:hyperlink r:id="rId370">
        <w:r>
          <w:rPr>
            <w:lang w:val="pt_PT" w:bidi="pt_PT"/>
          </w:rPr>
          <w:rPr>
            <w:color w:val="0000EE"/>
            <w:u w:val="single"/>
          </w:rPr>
          <w:t>1Co 2.13</w:t>
        </w:r>
      </w:hyperlink>
      <w:r>
        <w:rPr>
          <w:lang w:val="pt_PT" w:bidi="pt_PT"/>
        </w:rPr>
        <w:t xml:space="preserve">; </w:t>
      </w:r>
      <w:hyperlink r:id="rId371">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8.32–33</w:t>
      </w:r>
      <w:r>
        <w:rPr>
          <w:lang w:val="pt_PT" w:bidi="pt_PT"/>
        </w:rPr>
      </w:r>
    </w:p>
    <w:p>
      <w:pPr/>
      <w:r>
        <w:rPr>
          <w:lang w:val="pt_PT" w:bidi="pt_PT"/>
        </w:rPr>
      </w:r>
      <w:r>
        <w:rPr>
          <w:lang w:val="pt_PT" w:bidi="pt_PT"/>
        </w:rPr>
        <w:t xml:space="preserve">A passagem das Escrituras foi </w:t>
      </w:r>
      <w:hyperlink r:id="rId372">
        <w:r>
          <w:rPr>
            <w:lang w:val="pt_PT" w:bidi="pt_PT"/>
          </w:rPr>
          <w:rPr>
            <w:color w:val="0000EE"/>
            <w:u w:val="single"/>
          </w:rPr>
          <w:t>Is 53.7–8</w:t>
        </w:r>
      </w:hyperlink>
      <w:r>
        <w:rPr>
          <w:lang w:val="pt_PT" w:bidi="pt_PT"/>
        </w:rPr>
        <w:t>, uma das Canções do Servo de Isaías, uma passagem que fala do servo sofredor do Senhor.</w:t>
      </w:r>
      <w:r>
        <w:rPr>
          <w:lang w:val="pt_PT" w:bidi="pt_PT"/>
        </w:rPr>
      </w:r>
      <w:r>
        <w:rPr>
          <w:lang w:val="pt_PT" w:bidi="pt_PT"/>
        </w:rPr>
      </w:r>
    </w:p>
    <w:p>
      <w:pPr/>
      <w:r>
        <w:rPr>
          <w:lang w:val="pt_PT" w:bidi="pt_PT"/>
        </w:rPr>
      </w:r>
    </w:p>
    <w:p>
      <w:pPr>
        <w:pStyle w:val="Heading2"/>
      </w:pPr>
      <w:r>
        <w:rPr>
          <w:lang w:val="pt_PT" w:bidi="pt_PT"/>
        </w:rPr>
        <w:t>Atos 8.39–40</w:t>
      </w:r>
      <w:r>
        <w:rPr>
          <w:lang w:val="pt_PT" w:bidi="pt_PT"/>
        </w:rPr>
      </w:r>
    </w:p>
    <w:p>
      <w:pPr/>
      <w:r>
        <w:rPr>
          <w:lang w:val="pt_PT" w:bidi="pt_PT"/>
        </w:rPr>
      </w:r>
      <w:r>
        <w:rPr>
          <w:lang w:val="pt_PT" w:bidi="pt_PT"/>
        </w:rPr>
        <w:t>Depois que o Espírito do Senhor arrebatou Filipe</w:t>
      </w:r>
      <w:r>
        <w:rPr>
          <w:i/>
          <w:lang w:val="pt_PT" w:bidi="pt_PT"/>
        </w:rPr>
        <w:t>,</w:t>
      </w:r>
      <w:r>
        <w:rPr>
          <w:lang w:val="pt_PT" w:bidi="pt_PT"/>
        </w:rPr>
        <w:t xml:space="preserve"> Filipe continuou para o norte de Azoto (=Asdode, </w:t>
      </w:r>
      <w:hyperlink r:id="rId373">
        <w:r>
          <w:rPr>
            <w:lang w:val="pt_PT" w:bidi="pt_PT"/>
          </w:rPr>
          <w:rPr>
            <w:color w:val="0000EE"/>
            <w:u w:val="single"/>
          </w:rPr>
          <w:t>1Sm 5.1–7</w:t>
        </w:r>
      </w:hyperlink>
      <w:r>
        <w:rPr>
          <w:lang w:val="pt_PT" w:bidi="pt_PT"/>
        </w:rPr>
        <w:t xml:space="preserve">; </w:t>
      </w:r>
      <w:hyperlink r:id="rId374">
        <w:r>
          <w:rPr>
            <w:lang w:val="pt_PT" w:bidi="pt_PT"/>
          </w:rPr>
          <w:rPr>
            <w:color w:val="0000EE"/>
            <w:u w:val="single"/>
          </w:rPr>
          <w:t>Ne 13.23–24</w:t>
        </w:r>
      </w:hyperlink>
      <w:r>
        <w:rPr>
          <w:lang w:val="pt_PT" w:bidi="pt_PT"/>
        </w:rPr>
        <w:t xml:space="preserve">; </w:t>
      </w:r>
      <w:hyperlink r:id="rId375">
        <w:r>
          <w:rPr>
            <w:lang w:val="pt_PT" w:bidi="pt_PT"/>
          </w:rPr>
          <w:rPr>
            <w:color w:val="0000EE"/>
            <w:u w:val="single"/>
          </w:rPr>
          <w:t>Is 20.1</w:t>
        </w:r>
      </w:hyperlink>
      <w:r>
        <w:rPr>
          <w:lang w:val="pt_PT" w:bidi="pt_PT"/>
        </w:rPr>
        <w:t>) subindo a costa, pregando em cada cidade ao longo do caminho até chegar a Cesareia</w:t>
      </w:r>
      <w:r>
        <w:rPr>
          <w:i/>
          <w:lang w:val="pt_PT" w:bidi="pt_PT"/>
        </w:rPr>
        <w:t>,</w:t>
      </w:r>
      <w:r>
        <w:rPr>
          <w:lang w:val="pt_PT" w:bidi="pt_PT"/>
        </w:rPr>
        <w:t xml:space="preserve"> onde se estabeleceu (</w:t>
      </w:r>
      <w:hyperlink r:id="rId376">
        <w:r>
          <w:rPr>
            <w:lang w:val="pt_PT" w:bidi="pt_PT"/>
          </w:rPr>
          <w:rPr>
            <w:color w:val="0000EE"/>
            <w:u w:val="single"/>
          </w:rPr>
          <w:t>At 21.8</w:t>
        </w:r>
      </w:hyperlink>
      <w:r>
        <w:rPr>
          <w:lang w:val="pt_PT" w:bidi="pt_PT"/>
        </w:rPr>
        <w:t>). • Cesareia Marítima, um importante porto no Mediterrâneo, era a sede do governo romano na Judeia. Foi construída por Herodes, o Grande, por volta de 22–9 a.C. e foi nomeada em homenagem a César Augusto.</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A conversão de Saulo de Tarso na estrada de Damasco é de importância central para a narrativa de Atos — Lucas conta a história três vezes (também </w:t>
      </w:r>
      <w:hyperlink r:id="rId377">
        <w:r>
          <w:rPr>
            <w:lang w:val="pt_PT" w:bidi="pt_PT"/>
          </w:rPr>
          <w:rPr>
            <w:color w:val="0000EE"/>
            <w:u w:val="single"/>
          </w:rPr>
          <w:t>22.1–21</w:t>
        </w:r>
      </w:hyperlink>
      <w:r>
        <w:rPr>
          <w:lang w:val="pt_PT" w:bidi="pt_PT"/>
        </w:rPr>
        <w:t xml:space="preserve">; </w:t>
      </w:r>
      <w:hyperlink r:id="rId378">
        <w:r>
          <w:rPr>
            <w:lang w:val="pt_PT" w:bidi="pt_PT"/>
          </w:rPr>
          <w:rPr>
            <w:color w:val="0000EE"/>
            <w:u w:val="single"/>
          </w:rPr>
          <w:t>26.1–29</w:t>
        </w:r>
      </w:hyperlink>
      <w:r>
        <w:rPr>
          <w:lang w:val="pt_PT" w:bidi="pt_PT"/>
        </w:rPr>
        <w:t>). Paulo (Saulo) também se refere a essa experiência várias vezes em suas cartas (</w:t>
      </w:r>
      <w:hyperlink r:id="rId379">
        <w:r>
          <w:rPr>
            <w:lang w:val="pt_PT" w:bidi="pt_PT"/>
          </w:rPr>
          <w:rPr>
            <w:color w:val="0000EE"/>
            <w:u w:val="single"/>
          </w:rPr>
          <w:t>1Co 15.8–10</w:t>
        </w:r>
      </w:hyperlink>
      <w:r>
        <w:rPr>
          <w:lang w:val="pt_PT" w:bidi="pt_PT"/>
        </w:rPr>
        <w:t xml:space="preserve">; </w:t>
      </w:r>
      <w:hyperlink r:id="rId380">
        <w:r>
          <w:rPr>
            <w:lang w:val="pt_PT" w:bidi="pt_PT"/>
          </w:rPr>
          <w:rPr>
            <w:color w:val="0000EE"/>
            <w:u w:val="single"/>
          </w:rPr>
          <w:t>Gl 1.11–17</w:t>
        </w:r>
      </w:hyperlink>
      <w:r>
        <w:rPr>
          <w:lang w:val="pt_PT" w:bidi="pt_PT"/>
        </w:rPr>
        <w:t xml:space="preserve">; </w:t>
      </w:r>
      <w:hyperlink r:id="rId381">
        <w:r>
          <w:rPr>
            <w:lang w:val="pt_PT" w:bidi="pt_PT"/>
          </w:rPr>
          <w:rPr>
            <w:color w:val="0000EE"/>
            <w:u w:val="single"/>
          </w:rPr>
          <w:t>Fp 3.4–11</w:t>
        </w:r>
      </w:hyperlink>
      <w:r>
        <w:rPr>
          <w:lang w:val="pt_PT" w:bidi="pt_PT"/>
        </w:rPr>
        <w:t xml:space="preserve">; veja </w:t>
      </w:r>
      <w:hyperlink r:id="rId382">
        <w:r>
          <w:rPr>
            <w:lang w:val="pt_PT" w:bidi="pt_PT"/>
          </w:rPr>
          <w:rPr>
            <w:color w:val="0000EE"/>
            <w:u w:val="single"/>
          </w:rPr>
          <w:t>1Tm 1.12–17</w:t>
        </w:r>
      </w:hyperlink>
      <w:r>
        <w:rPr>
          <w:lang w:val="pt_PT" w:bidi="pt_PT"/>
        </w:rPr>
        <w:t>). A conversão de Saulo foi seu chamado profético e comissão como apóstolo (</w:t>
      </w:r>
      <w:hyperlink r:id="rId46">
        <w:r>
          <w:rPr>
            <w:lang w:val="pt_PT" w:bidi="pt_PT"/>
          </w:rPr>
          <w:rPr>
            <w:color w:val="0000EE"/>
            <w:u w:val="single"/>
          </w:rPr>
          <w:t>At 9.15</w:t>
        </w:r>
      </w:hyperlink>
      <w:r>
        <w:rPr>
          <w:lang w:val="pt_PT" w:bidi="pt_PT"/>
        </w:rPr>
        <w:t xml:space="preserve">; </w:t>
      </w:r>
      <w:hyperlink r:id="rId383">
        <w:r>
          <w:rPr>
            <w:lang w:val="pt_PT" w:bidi="pt_PT"/>
          </w:rPr>
          <w:rPr>
            <w:color w:val="0000EE"/>
            <w:u w:val="single"/>
          </w:rPr>
          <w:t>22.15</w:t>
        </w:r>
      </w:hyperlink>
      <w:r>
        <w:rPr>
          <w:lang w:val="pt_PT" w:bidi="pt_PT"/>
        </w:rPr>
        <w:t xml:space="preserve">, </w:t>
      </w:r>
      <w:hyperlink r:id="rId384">
        <w:r>
          <w:rPr>
            <w:lang w:val="pt_PT" w:bidi="pt_PT"/>
          </w:rPr>
          <w:rPr>
            <w:color w:val="0000EE"/>
            <w:u w:val="single"/>
          </w:rPr>
          <w:t>21</w:t>
        </w:r>
      </w:hyperlink>
      <w:r>
        <w:rPr>
          <w:lang w:val="pt_PT" w:bidi="pt_PT"/>
        </w:rPr>
        <w:t xml:space="preserve">; </w:t>
      </w:r>
      <w:hyperlink r:id="rId385">
        <w:r>
          <w:rPr>
            <w:lang w:val="pt_PT" w:bidi="pt_PT"/>
          </w:rPr>
          <w:rPr>
            <w:color w:val="0000EE"/>
            <w:u w:val="single"/>
          </w:rPr>
          <w:t>26.15–18</w:t>
        </w:r>
      </w:hyperlink>
      <w:r>
        <w:rPr>
          <w:lang w:val="pt_PT" w:bidi="pt_PT"/>
        </w:rPr>
        <w:t>). Ninguém está além do poder de Deus para alcançar, redimir e usar para propósitos sagrados—nada é impossível para Deus (</w:t>
      </w:r>
      <w:hyperlink r:id="rId386">
        <w:r>
          <w:rPr>
            <w:lang w:val="pt_PT" w:bidi="pt_PT"/>
          </w:rPr>
          <w:rPr>
            <w:color w:val="0000EE"/>
            <w:u w:val="single"/>
          </w:rPr>
          <w:t>Lc 1.37</w:t>
        </w:r>
      </w:hyperlink>
      <w:r>
        <w:rPr>
          <w:lang w:val="pt_PT" w:bidi="pt_PT"/>
        </w:rPr>
        <w:t>). Paulo foi preparado através de seu treinamento, formação e experiência para desempenhar um papel único em levar o evangelho ao mundo mais amplo como o “apóstolo dos gentios” (</w:t>
      </w:r>
      <w:hyperlink r:id="rId387">
        <w:r>
          <w:rPr>
            <w:lang w:val="pt_PT" w:bidi="pt_PT"/>
          </w:rPr>
          <w:rPr>
            <w:color w:val="0000EE"/>
            <w:u w:val="single"/>
          </w:rPr>
          <w:t>Rm 11.13</w:t>
        </w:r>
      </w:hyperlink>
      <w:r>
        <w:rPr>
          <w:lang w:val="pt_PT" w:bidi="pt_PT"/>
        </w:rPr>
        <w:t xml:space="preserve">; veja </w:t>
      </w:r>
      <w:hyperlink r:id="rId388">
        <w:r>
          <w:rPr>
            <w:lang w:val="pt_PT" w:bidi="pt_PT"/>
          </w:rPr>
          <w:rPr>
            <w:color w:val="0000EE"/>
            <w:u w:val="single"/>
          </w:rPr>
          <w:t>1Co 15.9</w:t>
        </w:r>
      </w:hyperlink>
      <w:r>
        <w:rPr>
          <w:lang w:val="pt_PT" w:bidi="pt_PT"/>
        </w:rPr>
        <w:t xml:space="preserve">; </w:t>
      </w:r>
      <w:hyperlink r:id="rId389">
        <w:r>
          <w:rPr>
            <w:lang w:val="pt_PT" w:bidi="pt_PT"/>
          </w:rPr>
          <w:rPr>
            <w:color w:val="0000EE"/>
            <w:u w:val="single"/>
          </w:rPr>
          <w:t>2Co 12.11–12</w:t>
        </w:r>
      </w:hyperlink>
      <w:r>
        <w:rPr>
          <w:lang w:val="pt_PT" w:bidi="pt_PT"/>
        </w:rPr>
        <w:t xml:space="preserve">; </w:t>
      </w:r>
      <w:hyperlink r:id="rId390">
        <w:r>
          <w:rPr>
            <w:lang w:val="pt_PT" w:bidi="pt_PT"/>
          </w:rPr>
          <w:rPr>
            <w:color w:val="0000EE"/>
            <w:u w:val="single"/>
          </w:rPr>
          <w:t>Gl 1.1</w:t>
        </w:r>
      </w:hyperlink>
      <w:r>
        <w:rPr>
          <w:lang w:val="pt_PT" w:bidi="pt_PT"/>
        </w:rPr>
        <w:t xml:space="preserve">; </w:t>
      </w:r>
      <w:hyperlink r:id="rId391">
        <w:r>
          <w:rPr>
            <w:lang w:val="pt_PT" w:bidi="pt_PT"/>
          </w:rPr>
          <w:rPr>
            <w:color w:val="0000EE"/>
            <w:u w:val="single"/>
          </w:rPr>
          <w:t>Ef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w:t>
      </w:r>
      <w:r>
        <w:rPr>
          <w:lang w:val="pt_PT" w:bidi="pt_PT"/>
        </w:rPr>
      </w:r>
    </w:p>
    <w:p>
      <w:pPr/>
      <w:r>
        <w:rPr>
          <w:lang w:val="pt_PT" w:bidi="pt_PT"/>
        </w:rPr>
      </w:r>
      <w:r>
        <w:rPr>
          <w:lang w:val="pt_PT" w:bidi="pt_PT"/>
        </w:rP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hyperlink r:id="rId169">
        <w:r>
          <w:rPr>
            <w:lang w:val="pt_PT" w:bidi="pt_PT"/>
          </w:rPr>
          <w:rPr>
            <w:color w:val="0000EE"/>
            <w:u w:val="single"/>
          </w:rPr>
          <w:t>13.15</w:t>
        </w:r>
      </w:hyperlink>
      <w:r>
        <w:rPr>
          <w:lang w:val="pt_PT" w:bidi="pt_PT"/>
        </w:rPr>
        <w:t xml:space="preserve">; </w:t>
      </w:r>
      <w:hyperlink r:id="rId392">
        <w:r>
          <w:rPr>
            <w:lang w:val="pt_PT" w:bidi="pt_PT"/>
          </w:rPr>
          <w:rPr>
            <w:color w:val="0000EE"/>
            <w:u w:val="single"/>
          </w:rPr>
          <w:t>15.21</w:t>
        </w:r>
      </w:hyperlink>
      <w:r>
        <w:rPr>
          <w:lang w:val="pt_PT" w:bidi="pt_PT"/>
        </w:rPr>
        <w:t xml:space="preserve">; </w:t>
      </w:r>
      <w:hyperlink r:id="rId393">
        <w:r>
          <w:rPr>
            <w:lang w:val="pt_PT" w:bidi="pt_PT"/>
          </w:rPr>
          <w:rPr>
            <w:color w:val="0000EE"/>
            <w:u w:val="single"/>
          </w:rPr>
          <w:t>Ne 9.5</w:t>
        </w:r>
      </w:hyperlink>
      <w:r>
        <w:rPr>
          <w:lang w:val="pt_PT" w:bidi="pt_PT"/>
        </w:rPr>
        <w:t xml:space="preserve">; </w:t>
      </w:r>
      <w:hyperlink r:id="rId394">
        <w:r>
          <w:rPr>
            <w:lang w:val="pt_PT" w:bidi="pt_PT"/>
          </w:rPr>
          <w:rPr>
            <w:color w:val="0000EE"/>
            <w:u w:val="single"/>
          </w:rPr>
          <w:t>Mt 6.5</w:t>
        </w:r>
      </w:hyperlink>
      <w:r>
        <w:rPr>
          <w:lang w:val="pt_PT" w:bidi="pt_PT"/>
        </w:rPr>
        <w:t xml:space="preserve">; </w:t>
      </w:r>
      <w:hyperlink r:id="rId395">
        <w:r>
          <w:rPr>
            <w:lang w:val="pt_PT" w:bidi="pt_PT"/>
          </w:rPr>
          <w:rPr>
            <w:color w:val="0000EE"/>
            <w:u w:val="single"/>
          </w:rPr>
          <w:t>Lc 4.16–21</w:t>
        </w:r>
      </w:hyperlink>
      <w:r>
        <w:rPr>
          <w:lang w:val="pt_PT" w:bidi="pt_PT"/>
        </w:rPr>
        <w:t>). Jesus frequentou, ensinou, pregou e realizou milagres nas sinagogas (</w:t>
      </w:r>
      <w:hyperlink r:id="rId396">
        <w:r>
          <w:rPr>
            <w:lang w:val="pt_PT" w:bidi="pt_PT"/>
          </w:rPr>
          <w:rPr>
            <w:color w:val="0000EE"/>
            <w:u w:val="single"/>
          </w:rPr>
          <w:t>Mt 12.9–10</w:t>
        </w:r>
      </w:hyperlink>
      <w:r>
        <w:rPr>
          <w:lang w:val="pt_PT" w:bidi="pt_PT"/>
        </w:rPr>
        <w:t xml:space="preserve">; </w:t>
      </w:r>
      <w:hyperlink r:id="rId397">
        <w:r>
          <w:rPr>
            <w:lang w:val="pt_PT" w:bidi="pt_PT"/>
          </w:rPr>
          <w:rPr>
            <w:color w:val="0000EE"/>
            <w:u w:val="single"/>
          </w:rPr>
          <w:t>Mc 1.21</w:t>
        </w:r>
      </w:hyperlink>
      <w:r>
        <w:rPr>
          <w:lang w:val="pt_PT" w:bidi="pt_PT"/>
        </w:rPr>
        <w:t xml:space="preserve">, </w:t>
      </w:r>
      <w:hyperlink r:id="rId398">
        <w:r>
          <w:rPr>
            <w:lang w:val="pt_PT" w:bidi="pt_PT"/>
          </w:rPr>
          <w:rPr>
            <w:color w:val="0000EE"/>
            <w:u w:val="single"/>
          </w:rPr>
          <w:t>39</w:t>
        </w:r>
      </w:hyperlink>
      <w:r>
        <w:rPr>
          <w:lang w:val="pt_PT" w:bidi="pt_PT"/>
        </w:rPr>
        <w:t xml:space="preserve">; </w:t>
      </w:r>
      <w:hyperlink r:id="rId399">
        <w:r>
          <w:rPr>
            <w:lang w:val="pt_PT" w:bidi="pt_PT"/>
          </w:rPr>
          <w:rPr>
            <w:color w:val="0000EE"/>
            <w:u w:val="single"/>
          </w:rPr>
          <w:t>Lc 4.16</w:t>
        </w:r>
      </w:hyperlink>
      <w:r>
        <w:rPr>
          <w:lang w:val="pt_PT" w:bidi="pt_PT"/>
        </w:rPr>
        <w:t xml:space="preserve">; </w:t>
      </w:r>
      <w:hyperlink r:id="rId400">
        <w:r>
          <w:rPr>
            <w:lang w:val="pt_PT" w:bidi="pt_PT"/>
          </w:rPr>
          <w:rPr>
            <w:color w:val="0000EE"/>
            <w:u w:val="single"/>
          </w:rPr>
          <w:t>13.10–13</w:t>
        </w:r>
      </w:hyperlink>
      <w:r>
        <w:rPr>
          <w:lang w:val="pt_PT" w:bidi="pt_PT"/>
        </w:rPr>
        <w:t xml:space="preserve">; </w:t>
      </w:r>
      <w:hyperlink r:id="rId401">
        <w:r>
          <w:rPr>
            <w:lang w:val="pt_PT" w:bidi="pt_PT"/>
          </w:rPr>
          <w:rPr>
            <w:color w:val="0000EE"/>
            <w:u w:val="single"/>
          </w:rPr>
          <w:t>Jo 6.59</w:t>
        </w:r>
      </w:hyperlink>
      <w:r>
        <w:rPr>
          <w:lang w:val="pt_PT" w:bidi="pt_PT"/>
        </w:rPr>
        <w:t xml:space="preserve">; </w:t>
      </w:r>
      <w:hyperlink r:id="rId402">
        <w:r>
          <w:rPr>
            <w:lang w:val="pt_PT" w:bidi="pt_PT"/>
          </w:rPr>
          <w:rPr>
            <w:color w:val="0000EE"/>
            <w:u w:val="single"/>
          </w:rPr>
          <w:t>18.20</w:t>
        </w:r>
      </w:hyperlink>
      <w:r>
        <w:rPr>
          <w:lang w:val="pt_PT" w:bidi="pt_PT"/>
        </w:rPr>
        <w:t xml:space="preserve">), como fizeram os apóstolos (veja </w:t>
      </w:r>
      <w:hyperlink r:id="rId107">
        <w:r>
          <w:rPr>
            <w:lang w:val="pt_PT" w:bidi="pt_PT"/>
          </w:rPr>
          <w:rPr>
            <w:color w:val="0000EE"/>
            <w:u w:val="single"/>
          </w:rPr>
          <w:t>At 9.20</w:t>
        </w:r>
      </w:hyperlink>
      <w:r>
        <w:rPr>
          <w:lang w:val="pt_PT" w:bidi="pt_PT"/>
        </w:rPr>
        <w:t xml:space="preserve">; </w:t>
      </w:r>
      <w:hyperlink r:id="rId403">
        <w:r>
          <w:rPr>
            <w:lang w:val="pt_PT" w:bidi="pt_PT"/>
          </w:rPr>
          <w:rPr>
            <w:color w:val="0000EE"/>
            <w:u w:val="single"/>
          </w:rPr>
          <w:t>13.5</w:t>
        </w:r>
      </w:hyperlink>
      <w:r>
        <w:rPr>
          <w:lang w:val="pt_PT" w:bidi="pt_PT"/>
        </w:rPr>
        <w:t>,</w:t>
      </w:r>
      <w:hyperlink r:id="rId404">
        <w:r>
          <w:rPr>
            <w:lang w:val="pt_PT" w:bidi="pt_PT"/>
          </w:rPr>
          <w:rPr>
            <w:color w:val="0000EE"/>
            <w:u w:val="single"/>
          </w:rPr>
          <w:t>14</w:t>
        </w:r>
      </w:hyperlink>
      <w:r>
        <w:rPr>
          <w:lang w:val="pt_PT" w:bidi="pt_PT"/>
        </w:rPr>
        <w:t xml:space="preserve">; </w:t>
      </w:r>
      <w:hyperlink r:id="rId405">
        <w:r>
          <w:rPr>
            <w:lang w:val="pt_PT" w:bidi="pt_PT"/>
          </w:rPr>
          <w:rPr>
            <w:color w:val="0000EE"/>
            <w:u w:val="single"/>
          </w:rPr>
          <w:t>14.1</w:t>
        </w:r>
      </w:hyperlink>
      <w:r>
        <w:rPr>
          <w:lang w:val="pt_PT" w:bidi="pt_PT"/>
        </w:rPr>
        <w:t xml:space="preserve">; </w:t>
      </w:r>
      <w:hyperlink r:id="rId406">
        <w:r>
          <w:rPr>
            <w:lang w:val="pt_PT" w:bidi="pt_PT"/>
          </w:rPr>
          <w:rPr>
            <w:color w:val="0000EE"/>
            <w:u w:val="single"/>
          </w:rPr>
          <w:t>17.1</w:t>
        </w:r>
      </w:hyperlink>
      <w:r>
        <w:rPr>
          <w:lang w:val="pt_PT" w:bidi="pt_PT"/>
        </w:rPr>
        <w:t>,</w:t>
      </w:r>
      <w:hyperlink r:id="rId407">
        <w:r>
          <w:rPr>
            <w:lang w:val="pt_PT" w:bidi="pt_PT"/>
          </w:rPr>
          <w:rPr>
            <w:color w:val="0000EE"/>
            <w:u w:val="single"/>
          </w:rPr>
          <w:t>10</w:t>
        </w:r>
      </w:hyperlink>
      <w:r>
        <w:rPr>
          <w:lang w:val="pt_PT" w:bidi="pt_PT"/>
        </w:rPr>
        <w:t>,</w:t>
      </w:r>
      <w:hyperlink r:id="rId408">
        <w:r>
          <w:rPr>
            <w:lang w:val="pt_PT" w:bidi="pt_PT"/>
          </w:rPr>
          <w:rPr>
            <w:color w:val="0000EE"/>
            <w:u w:val="single"/>
          </w:rPr>
          <w:t>17</w:t>
        </w:r>
      </w:hyperlink>
      <w:r>
        <w:rPr>
          <w:lang w:val="pt_PT" w:bidi="pt_PT"/>
        </w:rPr>
        <w:t xml:space="preserve">; </w:t>
      </w:r>
      <w:hyperlink r:id="rId409">
        <w:r>
          <w:rPr>
            <w:lang w:val="pt_PT" w:bidi="pt_PT"/>
          </w:rPr>
          <w:rPr>
            <w:color w:val="0000EE"/>
            <w:u w:val="single"/>
          </w:rPr>
          <w:t>18.4</w:t>
        </w:r>
      </w:hyperlink>
      <w:r>
        <w:rPr>
          <w:lang w:val="pt_PT" w:bidi="pt_PT"/>
        </w:rPr>
        <w:t>,</w:t>
      </w:r>
      <w:hyperlink r:id="rId410">
        <w:r>
          <w:rPr>
            <w:lang w:val="pt_PT" w:bidi="pt_PT"/>
          </w:rPr>
          <w:rPr>
            <w:color w:val="0000EE"/>
            <w:u w:val="single"/>
          </w:rPr>
          <w:t>19</w:t>
        </w:r>
      </w:hyperlink>
      <w:r>
        <w:rPr>
          <w:lang w:val="pt_PT" w:bidi="pt_PT"/>
        </w:rPr>
        <w:t>,</w:t>
      </w:r>
      <w:hyperlink r:id="rId411">
        <w:r>
          <w:rPr>
            <w:lang w:val="pt_PT" w:bidi="pt_PT"/>
          </w:rPr>
          <w:rPr>
            <w:color w:val="0000EE"/>
            <w:u w:val="single"/>
          </w:rPr>
          <w:t>26</w:t>
        </w:r>
      </w:hyperlink>
      <w:r>
        <w:rPr>
          <w:lang w:val="pt_PT" w:bidi="pt_PT"/>
        </w:rPr>
        <w:t>). • Damasco, a capital da Síria, era um centro significativo com uma longa e distinta história, sendo a cidade grande mais próxima fora da Palestina. Levava de quatro a seis dias para alcançar Damasco partindo de Jerusalém, um fato que ressalta o zelo de Saulo (</w:t>
      </w:r>
      <w:hyperlink r:id="rId412">
        <w:r>
          <w:rPr>
            <w:lang w:val="pt_PT" w:bidi="pt_PT"/>
          </w:rPr>
          <w:rPr>
            <w:color w:val="0000EE"/>
            <w:u w:val="single"/>
          </w:rPr>
          <w:t>9.1–5</w:t>
        </w:r>
      </w:hyperlink>
      <w:r>
        <w:rPr>
          <w:lang w:val="pt_PT" w:bidi="pt_PT"/>
        </w:rPr>
        <w:t xml:space="preserve">; veja </w:t>
      </w:r>
      <w:hyperlink r:id="rId413">
        <w:r>
          <w:rPr>
            <w:lang w:val="pt_PT" w:bidi="pt_PT"/>
          </w:rPr>
          <w:rPr>
            <w:color w:val="0000EE"/>
            <w:u w:val="single"/>
          </w:rPr>
          <w:t>22.4–8</w:t>
        </w:r>
      </w:hyperlink>
      <w:r>
        <w:rPr>
          <w:lang w:val="pt_PT" w:bidi="pt_PT"/>
        </w:rPr>
        <w:t xml:space="preserve">; </w:t>
      </w:r>
      <w:hyperlink r:id="rId414">
        <w:r>
          <w:rPr>
            <w:lang w:val="pt_PT" w:bidi="pt_PT"/>
          </w:rPr>
          <w:rPr>
            <w:color w:val="0000EE"/>
            <w:u w:val="single"/>
          </w:rPr>
          <w:t>26.9–15</w:t>
        </w:r>
      </w:hyperlink>
      <w:r>
        <w:rPr>
          <w:lang w:val="pt_PT" w:bidi="pt_PT"/>
        </w:rPr>
        <w:t xml:space="preserve">). • A expressão Caminho é usada em Atos para o cristianismo (veja </w:t>
      </w:r>
      <w:hyperlink r:id="rId415">
        <w:r>
          <w:rPr>
            <w:lang w:val="pt_PT" w:bidi="pt_PT"/>
          </w:rPr>
          <w:rPr>
            <w:color w:val="0000EE"/>
            <w:u w:val="single"/>
          </w:rPr>
          <w:t>19.9</w:t>
        </w:r>
      </w:hyperlink>
      <w:r>
        <w:rPr>
          <w:lang w:val="pt_PT" w:bidi="pt_PT"/>
        </w:rPr>
        <w:t>,</w:t>
      </w:r>
      <w:hyperlink r:id="rId416">
        <w:r>
          <w:rPr>
            <w:lang w:val="pt_PT" w:bidi="pt_PT"/>
          </w:rPr>
          <w:rPr>
            <w:color w:val="0000EE"/>
            <w:u w:val="single"/>
          </w:rPr>
          <w:t>23</w:t>
        </w:r>
      </w:hyperlink>
      <w:r>
        <w:rPr>
          <w:lang w:val="pt_PT" w:bidi="pt_PT"/>
        </w:rPr>
        <w:t xml:space="preserve">; </w:t>
      </w:r>
      <w:hyperlink r:id="rId417">
        <w:r>
          <w:rPr>
            <w:lang w:val="pt_PT" w:bidi="pt_PT"/>
          </w:rPr>
          <w:rPr>
            <w:color w:val="0000EE"/>
            <w:u w:val="single"/>
          </w:rPr>
          <w:t>24.14</w:t>
        </w:r>
      </w:hyperlink>
      <w:r>
        <w:rPr>
          <w:lang w:val="pt_PT" w:bidi="pt_PT"/>
        </w:rPr>
        <w:t>,</w:t>
      </w:r>
      <w:hyperlink r:id="rId418">
        <w:r>
          <w:rPr>
            <w:lang w:val="pt_PT" w:bidi="pt_PT"/>
          </w:rPr>
          <w:rPr>
            <w:color w:val="0000EE"/>
            <w:u w:val="single"/>
          </w:rPr>
          <w:t>22</w:t>
        </w:r>
      </w:hyperlink>
      <w:r>
        <w:rPr>
          <w:lang w:val="pt_PT" w:bidi="pt_PT"/>
        </w:rPr>
        <w:t>) — é “o caminho de Deus” (</w:t>
      </w:r>
      <w:hyperlink r:id="rId411">
        <w:r>
          <w:rPr>
            <w:lang w:val="pt_PT" w:bidi="pt_PT"/>
          </w:rPr>
          <w:rPr>
            <w:color w:val="0000EE"/>
            <w:u w:val="single"/>
          </w:rPr>
          <w:t>18.26</w:t>
        </w:r>
      </w:hyperlink>
      <w:r>
        <w:rPr>
          <w:lang w:val="pt_PT" w:bidi="pt_PT"/>
        </w:rPr>
        <w:t>) que diz às pessoas “como ser salvo” (</w:t>
      </w:r>
      <w:hyperlink r:id="rId419">
        <w:r>
          <w:rPr>
            <w:lang w:val="pt_PT" w:bidi="pt_PT"/>
          </w:rPr>
          <w:rPr>
            <w:color w:val="0000EE"/>
            <w:u w:val="single"/>
          </w:rPr>
          <w:t>16.17</w:t>
        </w:r>
      </w:hyperlink>
      <w:r>
        <w:rPr>
          <w:lang w:val="pt_PT" w:bidi="pt_PT"/>
        </w:rPr>
        <w:t xml:space="preserve">, literalmente o caminho da salvação). Veja também </w:t>
      </w:r>
      <w:hyperlink r:id="rId420">
        <w:r>
          <w:rPr>
            <w:lang w:val="pt_PT" w:bidi="pt_PT"/>
          </w:rPr>
          <w:rPr>
            <w:color w:val="0000EE"/>
            <w:u w:val="single"/>
          </w:rPr>
          <w:t>Jo 14.6</w:t>
        </w:r>
      </w:hyperlink>
      <w:r>
        <w:rPr>
          <w:lang w:val="pt_PT" w:bidi="pt_PT"/>
        </w:rPr>
        <w:t xml:space="preserve">; </w:t>
      </w:r>
      <w:hyperlink r:id="rId421">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9.10</w:t>
      </w:r>
      <w:r>
        <w:rPr>
          <w:lang w:val="pt_PT" w:bidi="pt_PT"/>
        </w:rPr>
      </w:r>
    </w:p>
    <w:p>
      <w:pPr/>
      <w:r>
        <w:rPr>
          <w:lang w:val="pt_PT" w:bidi="pt_PT"/>
        </w:rPr>
      </w:r>
      <w:r>
        <w:rPr>
          <w:lang w:val="pt_PT" w:bidi="pt_PT"/>
        </w:rPr>
        <w:t xml:space="preserve">Ananias: veja também </w:t>
      </w:r>
      <w:hyperlink r:id="rId422">
        <w:r>
          <w:rPr>
            <w:lang w:val="pt_PT" w:bidi="pt_PT"/>
          </w:rPr>
          <w:rPr>
            <w:color w:val="0000EE"/>
            <w:u w:val="single"/>
          </w:rPr>
          <w:t>22.12</w:t>
        </w:r>
      </w:hyperlink>
      <w:r>
        <w:rPr>
          <w:lang w:val="pt_PT" w:bidi="pt_PT"/>
        </w:rPr>
        <w:t xml:space="preserve">. O nome Ananias era bastante comum (note o marido de Safira, </w:t>
      </w:r>
      <w:hyperlink r:id="rId423">
        <w:r>
          <w:rPr>
            <w:lang w:val="pt_PT" w:bidi="pt_PT"/>
          </w:rPr>
          <w:rPr>
            <w:color w:val="0000EE"/>
            <w:u w:val="single"/>
          </w:rPr>
          <w:t>5.1</w:t>
        </w:r>
      </w:hyperlink>
      <w:r>
        <w:rPr>
          <w:lang w:val="pt_PT" w:bidi="pt_PT"/>
        </w:rPr>
        <w:t xml:space="preserve">, e o sumo sacerdote judeu [d.C. 47–59], </w:t>
      </w:r>
      <w:hyperlink r:id="rId424">
        <w:r>
          <w:rPr>
            <w:lang w:val="pt_PT" w:bidi="pt_PT"/>
          </w:rPr>
          <w:rPr>
            <w:color w:val="0000EE"/>
            <w:u w:val="single"/>
          </w:rPr>
          <w:t>23.2</w:t>
        </w:r>
      </w:hyperlink>
      <w:r>
        <w:rPr>
          <w:lang w:val="pt_PT" w:bidi="pt_PT"/>
        </w:rPr>
        <w:t>). • 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lang w:val="pt_PT" w:bidi="pt_PT"/>
        </w:rPr>
        <w:t xml:space="preserve">Saulo é meu instrumento escolhido para levar minha mensagem aos gentios: no plano de Deus para espalhar as Boas Novas, os gentios eram o próximo passo (veja </w:t>
      </w:r>
      <w:hyperlink r:id="rId102">
        <w:r>
          <w:rPr>
            <w:lang w:val="pt_PT" w:bidi="pt_PT"/>
          </w:rPr>
          <w:rPr>
            <w:color w:val="0000EE"/>
            <w:u w:val="single"/>
          </w:rPr>
          <w:t>1.8</w:t>
        </w:r>
      </w:hyperlink>
      <w:r>
        <w:rPr>
          <w:lang w:val="pt_PT" w:bidi="pt_PT"/>
        </w:rPr>
        <w:t xml:space="preserve">; cf. cap. </w:t>
      </w:r>
      <w:hyperlink r:id="rId425">
        <w:r>
          <w:rPr>
            <w:lang w:val="pt_PT" w:bidi="pt_PT"/>
          </w:rPr>
          <w:rPr>
            <w:color w:val="0000EE"/>
            <w:u w:val="single"/>
          </w:rPr>
          <w:t>10–11</w:t>
        </w:r>
      </w:hyperlink>
      <w:r>
        <w:rPr>
          <w:lang w:val="pt_PT" w:bidi="pt_PT"/>
        </w:rP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hyperlink r:id="rId426">
        <w:r>
          <w:rPr>
            <w:lang w:val="pt_PT" w:bidi="pt_PT"/>
          </w:rPr>
          <w:rPr>
            <w:color w:val="0000EE"/>
            <w:u w:val="single"/>
          </w:rPr>
          <w:t>26.19–23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lang w:val="pt_PT" w:bidi="pt_PT"/>
        </w:rPr>
        <w:t xml:space="preserve">Como Jesus previu, Paulo sofreu muito por sua fé (veja </w:t>
      </w:r>
      <w:hyperlink r:id="rId427">
        <w:r>
          <w:rPr>
            <w:lang w:val="pt_PT" w:bidi="pt_PT"/>
          </w:rPr>
          <w:rPr>
            <w:color w:val="0000EE"/>
            <w:u w:val="single"/>
          </w:rPr>
          <w:t>2Co 11.23–27</w:t>
        </w:r>
      </w:hyperlink>
      <w:r>
        <w:rPr>
          <w:lang w:val="pt_PT" w:bidi="pt_PT"/>
        </w:rPr>
        <w:t xml:space="preserve">; veja </w:t>
      </w:r>
      <w:hyperlink r:id="rId428">
        <w:r>
          <w:rPr>
            <w:lang w:val="pt_PT" w:bidi="pt_PT"/>
          </w:rPr>
          <w:rPr>
            <w:color w:val="0000EE"/>
            <w:u w:val="single"/>
          </w:rPr>
          <w:t>At 13.45</w:t>
        </w:r>
      </w:hyperlink>
      <w:r>
        <w:rPr>
          <w:lang w:val="pt_PT" w:bidi="pt_PT"/>
        </w:rPr>
        <w:t xml:space="preserve">; </w:t>
      </w:r>
      <w:hyperlink r:id="rId218">
        <w:r>
          <w:rPr>
            <w:lang w:val="pt_PT" w:bidi="pt_PT"/>
          </w:rPr>
          <w:rPr>
            <w:color w:val="0000EE"/>
            <w:u w:val="single"/>
          </w:rPr>
          <w:t>14.19</w:t>
        </w:r>
      </w:hyperlink>
      <w:r>
        <w:rPr>
          <w:lang w:val="pt_PT" w:bidi="pt_PT"/>
        </w:rPr>
        <w:t xml:space="preserve">; </w:t>
      </w:r>
      <w:hyperlink r:id="rId429">
        <w:r>
          <w:rPr>
            <w:lang w:val="pt_PT" w:bidi="pt_PT"/>
          </w:rPr>
          <w:rPr>
            <w:color w:val="0000EE"/>
            <w:u w:val="single"/>
          </w:rPr>
          <w:t>16.22–27</w:t>
        </w:r>
      </w:hyperlink>
      <w:r>
        <w:rPr>
          <w:lang w:val="pt_PT" w:bidi="pt_PT"/>
        </w:rPr>
        <w:t xml:space="preserve">; </w:t>
      </w:r>
      <w:hyperlink r:id="rId430">
        <w:r>
          <w:rPr>
            <w:lang w:val="pt_PT" w:bidi="pt_PT"/>
          </w:rPr>
          <w:rPr>
            <w:color w:val="0000EE"/>
            <w:u w:val="single"/>
          </w:rPr>
          <w:t>21.30–31</w:t>
        </w:r>
      </w:hyperlink>
      <w:r>
        <w:rPr>
          <w:lang w:val="pt_PT" w:bidi="pt_PT"/>
        </w:rPr>
        <w:t xml:space="preserve">; </w:t>
      </w:r>
      <w:hyperlink r:id="rId431">
        <w:r>
          <w:rPr>
            <w:lang w:val="pt_PT" w:bidi="pt_PT"/>
          </w:rPr>
          <w:rPr>
            <w:color w:val="0000EE"/>
            <w:u w:val="single"/>
          </w:rPr>
          <w:t>26.21</w:t>
        </w:r>
      </w:hyperlink>
      <w:r>
        <w:rPr>
          <w:lang w:val="pt_PT" w:bidi="pt_PT"/>
        </w:rPr>
        <w:t xml:space="preserve">; </w:t>
      </w:r>
      <w:hyperlink r:id="rId432">
        <w:r>
          <w:rPr>
            <w:lang w:val="pt_PT" w:bidi="pt_PT"/>
          </w:rPr>
          <w:rPr>
            <w:color w:val="0000EE"/>
            <w:u w:val="single"/>
          </w:rPr>
          <w:t>2Tm 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9.17</w:t>
      </w:r>
      <w:r>
        <w:rPr>
          <w:lang w:val="pt_PT" w:bidi="pt_PT"/>
        </w:rPr>
      </w:r>
    </w:p>
    <w:p>
      <w:pPr/>
      <w:r>
        <w:rPr>
          <w:lang w:val="pt_PT" w:bidi="pt_PT"/>
        </w:rPr>
      </w:r>
      <w:r>
        <w:rPr>
          <w:lang w:val="pt_PT" w:bidi="pt_PT"/>
        </w:rPr>
        <w:t>O papel dado por Deus a Ananias era acolher Saulo na família cristã, começando com a imposição de mãos sobre Saulo para curá-lo e enchê-lo com o Espírito Santo.</w:t>
      </w:r>
      <w:r>
        <w:rPr>
          <w:lang w:val="pt_PT" w:bidi="pt_PT"/>
        </w:rPr>
      </w:r>
      <w:r>
        <w:rPr>
          <w:lang w:val="pt_PT" w:bidi="pt_PT"/>
        </w:rPr>
      </w:r>
    </w:p>
    <w:p>
      <w:pPr/>
      <w:r>
        <w:rPr>
          <w:lang w:val="pt_PT" w:bidi="pt_PT"/>
        </w:rPr>
      </w:r>
    </w:p>
    <w:p>
      <w:pPr>
        <w:pStyle w:val="Heading2"/>
      </w:pPr>
      <w:r>
        <w:rPr>
          <w:lang w:val="pt_PT" w:bidi="pt_PT"/>
        </w:rPr>
        <w:t>Atos 9.20–21</w:t>
      </w:r>
      <w:r>
        <w:rPr>
          <w:lang w:val="pt_PT" w:bidi="pt_PT"/>
        </w:rPr>
      </w:r>
    </w:p>
    <w:p>
      <w:pPr/>
      <w:r>
        <w:rPr>
          <w:lang w:val="pt_PT" w:bidi="pt_PT"/>
        </w:rPr>
      </w:r>
      <w:r>
        <w:rPr>
          <w:lang w:val="pt_PT" w:bidi="pt_PT"/>
        </w:rP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Pr>
          <w:lang w:val="pt_PT" w:bidi="pt_PT"/>
        </w:rPr>
      </w:r>
      <w:r>
        <w:rPr>
          <w:lang w:val="pt_PT" w:bidi="pt_PT"/>
        </w:rPr>
      </w:r>
    </w:p>
    <w:p>
      <w:pPr/>
      <w:r>
        <w:rPr>
          <w:lang w:val="pt_PT" w:bidi="pt_PT"/>
        </w:rPr>
      </w:r>
    </w:p>
    <w:p>
      <w:pPr>
        <w:pStyle w:val="Heading2"/>
      </w:pPr>
      <w:r>
        <w:rPr>
          <w:lang w:val="pt_PT" w:bidi="pt_PT"/>
        </w:rPr>
        <w:t>Atos 9.22–25</w:t>
      </w:r>
      <w:r>
        <w:rPr>
          <w:lang w:val="pt_PT" w:bidi="pt_PT"/>
        </w:rPr>
      </w:r>
    </w:p>
    <w:p>
      <w:pPr/>
      <w:r>
        <w:rPr>
          <w:lang w:val="pt_PT" w:bidi="pt_PT"/>
        </w:rPr>
      </w:r>
      <w:r>
        <w:rPr>
          <w:lang w:val="pt_PT" w:bidi="pt_PT"/>
        </w:rP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hyperlink r:id="rId433">
        <w:r>
          <w:rPr>
            <w:lang w:val="pt_PT" w:bidi="pt_PT"/>
          </w:rPr>
          <w:rPr>
            <w:color w:val="0000EE"/>
            <w:u w:val="single"/>
          </w:rPr>
          <w:t>Gl 1.18</w:t>
        </w:r>
      </w:hyperlink>
      <w:r>
        <w:rPr>
          <w:lang w:val="pt_PT" w:bidi="pt_PT"/>
        </w:rPr>
        <w:t xml:space="preserve">), então alguns dos judeus não-crentes lançaram um plano contra sua vida, mas ele foi salvo quando alguns crentes o desceram da cidade em um grande cesto. Paulo relata este incidente em </w:t>
      </w:r>
      <w:hyperlink r:id="rId434">
        <w:r>
          <w:rPr>
            <w:lang w:val="pt_PT" w:bidi="pt_PT"/>
          </w:rPr>
          <w:rPr>
            <w:color w:val="0000EE"/>
            <w:u w:val="single"/>
          </w:rPr>
          <w:t>2Co 11.32–33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9.26–28</w:t>
      </w:r>
      <w:r>
        <w:rPr>
          <w:lang w:val="pt_PT" w:bidi="pt_PT"/>
        </w:rPr>
      </w:r>
    </w:p>
    <w:p>
      <w:pPr/>
      <w:r>
        <w:rPr>
          <w:lang w:val="pt_PT" w:bidi="pt_PT"/>
        </w:rPr>
      </w:r>
      <w:r>
        <w:rPr>
          <w:lang w:val="pt_PT" w:bidi="pt_PT"/>
        </w:rPr>
        <w:t>Quando Saulo chegou a Jerusalém</w:t>
      </w:r>
      <w:r>
        <w:rPr>
          <w:i/>
          <w:lang w:val="pt_PT" w:bidi="pt_PT"/>
        </w:rPr>
        <w:t>,</w:t>
      </w:r>
      <w:r>
        <w:rPr>
          <w:lang w:val="pt_PT" w:bidi="pt_PT"/>
        </w:rPr>
        <w:t xml:space="preserve"> a comunidade cristã compreensivelmente não confiou nele imediatamente, dada sua recente história de perseguir violentamente os cristãos (</w:t>
      </w:r>
      <w:hyperlink r:id="rId435">
        <w:r>
          <w:rPr>
            <w:lang w:val="pt_PT" w:bidi="pt_PT"/>
          </w:rPr>
          <w:rPr>
            <w:color w:val="0000EE"/>
            <w:u w:val="single"/>
          </w:rPr>
          <w:t>8.3</w:t>
        </w:r>
      </w:hyperlink>
      <w:r>
        <w:rPr>
          <w:lang w:val="pt_PT" w:bidi="pt_PT"/>
        </w:rPr>
        <w:t xml:space="preserve">; </w:t>
      </w:r>
      <w:hyperlink r:id="rId436">
        <w:r>
          <w:rPr>
            <w:lang w:val="pt_PT" w:bidi="pt_PT"/>
          </w:rPr>
          <w:rPr>
            <w:color w:val="0000EE"/>
            <w:u w:val="single"/>
          </w:rPr>
          <w:t>9.1</w:t>
        </w:r>
      </w:hyperlink>
      <w:r>
        <w:rPr>
          <w:lang w:val="pt_PT" w:bidi="pt_PT"/>
        </w:rPr>
        <w:t xml:space="preserve">, </w:t>
      </w:r>
      <w:hyperlink r:id="rId437">
        <w:r>
          <w:rPr>
            <w:lang w:val="pt_PT" w:bidi="pt_PT"/>
          </w:rPr>
          <w:rPr>
            <w:color w:val="0000EE"/>
            <w:u w:val="single"/>
          </w:rPr>
          <w:t>13</w:t>
        </w:r>
      </w:hyperlink>
      <w:r>
        <w:rPr>
          <w:lang w:val="pt_PT" w:bidi="pt_PT"/>
        </w:rPr>
        <w:t xml:space="preserve">; </w:t>
      </w:r>
      <w:hyperlink r:id="rId287">
        <w:r>
          <w:rPr>
            <w:lang w:val="pt_PT" w:bidi="pt_PT"/>
          </w:rPr>
          <w:rPr>
            <w:color w:val="0000EE"/>
            <w:u w:val="single"/>
          </w:rPr>
          <w:t>22.3</w:t>
        </w:r>
      </w:hyperlink>
      <w:r>
        <w:rPr>
          <w:lang w:val="pt_PT" w:bidi="pt_PT"/>
        </w:rPr>
        <w:t xml:space="preserve">, </w:t>
      </w:r>
      <w:hyperlink r:id="rId349">
        <w:r>
          <w:rPr>
            <w:lang w:val="pt_PT" w:bidi="pt_PT"/>
          </w:rPr>
          <w:rPr>
            <w:color w:val="0000EE"/>
            <w:u w:val="single"/>
          </w:rPr>
          <w:t>4</w:t>
        </w:r>
      </w:hyperlink>
      <w:r>
        <w:rPr>
          <w:lang w:val="pt_PT" w:bidi="pt_PT"/>
        </w:rPr>
        <w:t xml:space="preserve">; </w:t>
      </w:r>
      <w:hyperlink r:id="rId350">
        <w:r>
          <w:rPr>
            <w:lang w:val="pt_PT" w:bidi="pt_PT"/>
          </w:rPr>
          <w:rPr>
            <w:color w:val="0000EE"/>
            <w:u w:val="single"/>
          </w:rPr>
          <w:t>26.9–11</w:t>
        </w:r>
      </w:hyperlink>
      <w:r>
        <w:rPr>
          <w:lang w:val="pt_PT" w:bidi="pt_PT"/>
        </w:rPr>
        <w:t>). Felizmente, Barnabé, o “Filho da Consolação” (</w:t>
      </w:r>
      <w:hyperlink r:id="rId438">
        <w:r>
          <w:rPr>
            <w:lang w:val="pt_PT" w:bidi="pt_PT"/>
          </w:rPr>
          <w:rPr>
            <w:color w:val="0000EE"/>
            <w:u w:val="single"/>
          </w:rPr>
          <w:t>4.36</w:t>
        </w:r>
      </w:hyperlink>
      <w:r>
        <w:rPr>
          <w:lang w:val="pt_PT" w:bidi="pt_PT"/>
        </w:rPr>
        <w:t>), apresentou o homem mudado aos apóstolos e explicou seu encontro com o Senhor em Damasco</w:t>
      </w:r>
      <w:r>
        <w:rPr>
          <w:i/>
          <w:lang w:val="pt_PT" w:bidi="pt_PT"/>
        </w:rPr>
        <w:t>,</w:t>
      </w:r>
      <w:r>
        <w:rPr>
          <w:lang w:val="pt_PT" w:bidi="pt_PT"/>
        </w:rP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hyperlink r:id="rId439">
        <w:r>
          <w:rPr>
            <w:lang w:val="pt_PT" w:bidi="pt_PT"/>
          </w:rPr>
          <w:rPr>
            <w:color w:val="0000EE"/>
            <w:u w:val="single"/>
          </w:rPr>
          <w:t>Gl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9.29</w:t>
      </w:r>
      <w:r>
        <w:rPr>
          <w:lang w:val="pt_PT" w:bidi="pt_PT"/>
        </w:rPr>
      </w:r>
    </w:p>
    <w:p>
      <w:pPr/>
      <w:r>
        <w:rPr>
          <w:lang w:val="pt_PT" w:bidi="pt_PT"/>
        </w:rPr>
      </w:r>
      <w:r>
        <w:rPr>
          <w:lang w:val="pt_PT" w:bidi="pt_PT"/>
        </w:rPr>
        <w:t>Mais uma vez, Saulo debateu com alguns judeus de língua grega</w:t>
      </w:r>
      <w:r>
        <w:rPr>
          <w:i/>
          <w:lang w:val="pt_PT" w:bidi="pt_PT"/>
        </w:rPr>
        <w:t>,</w:t>
      </w:r>
      <w:r>
        <w:rPr>
          <w:lang w:val="pt_PT" w:bidi="pt_PT"/>
        </w:rPr>
        <w:t xml:space="preserve"> e novamente um assassinato foi planejado (cf. </w:t>
      </w:r>
      <w:hyperlink r:id="rId440">
        <w:r>
          <w:rPr>
            <w:lang w:val="pt_PT" w:bidi="pt_PT"/>
          </w:rPr>
          <w:rPr>
            <w:color w:val="0000EE"/>
            <w:u w:val="single"/>
          </w:rPr>
          <w:t>9.22–24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9.30</w:t>
      </w:r>
      <w:r>
        <w:rPr>
          <w:lang w:val="pt_PT" w:bidi="pt_PT"/>
        </w:rPr>
      </w:r>
    </w:p>
    <w:p>
      <w:pPr/>
      <w:r>
        <w:rPr>
          <w:lang w:val="pt_PT" w:bidi="pt_PT"/>
        </w:rPr>
      </w:r>
      <w:r>
        <w:rPr>
          <w:lang w:val="pt_PT" w:bidi="pt_PT"/>
        </w:rPr>
        <w:t xml:space="preserve">Depois que os crentes ouviram sobre a conspiração, Saulo foi mais uma vez mandado para longe (cf. </w:t>
      </w:r>
      <w:hyperlink r:id="rId441">
        <w:r>
          <w:rPr>
            <w:lang w:val="pt_PT" w:bidi="pt_PT"/>
          </w:rPr>
          <w:rPr>
            <w:color w:val="0000EE"/>
            <w:u w:val="single"/>
          </w:rPr>
          <w:t>9.25</w:t>
        </w:r>
      </w:hyperlink>
      <w:r>
        <w:rPr>
          <w:lang w:val="pt_PT" w:bidi="pt_PT"/>
        </w:rPr>
        <w:t>), desta vez para Tarso, sua cidade natal</w:t>
      </w:r>
      <w:r>
        <w:rPr>
          <w:i/>
          <w:lang w:val="pt_PT" w:bidi="pt_PT"/>
        </w:rPr>
        <w:t>,</w:t>
      </w:r>
      <w:r>
        <w:rPr>
          <w:lang w:val="pt_PT" w:bidi="pt_PT"/>
        </w:rPr>
        <w:t xml:space="preserve"> a capital da Cilícia (veja </w:t>
      </w:r>
      <w:hyperlink r:id="rId442">
        <w:r>
          <w:rPr>
            <w:lang w:val="pt_PT" w:bidi="pt_PT"/>
          </w:rPr>
          <w:rPr>
            <w:color w:val="0000EE"/>
            <w:u w:val="single"/>
          </w:rPr>
          <w:t>21.39</w:t>
        </w:r>
      </w:hyperlink>
      <w:r>
        <w:rPr>
          <w:lang w:val="pt_PT" w:bidi="pt_PT"/>
        </w:rPr>
        <w:t xml:space="preserve">; </w:t>
      </w:r>
      <w:hyperlink r:id="rId287">
        <w:r>
          <w:rPr>
            <w:lang w:val="pt_PT" w:bidi="pt_PT"/>
          </w:rPr>
          <w:rPr>
            <w:color w:val="0000EE"/>
            <w:u w:val="single"/>
          </w:rPr>
          <w:t>22.3</w:t>
        </w:r>
      </w:hyperlink>
      <w:r>
        <w:rPr>
          <w:lang w:val="pt_PT" w:bidi="pt_PT"/>
        </w:rPr>
        <w:t xml:space="preserve">; </w:t>
      </w:r>
      <w:hyperlink r:id="rId443">
        <w:r>
          <w:rPr>
            <w:lang w:val="pt_PT" w:bidi="pt_PT"/>
          </w:rPr>
          <w:rPr>
            <w:color w:val="0000EE"/>
            <w:u w:val="single"/>
          </w:rPr>
          <w:t>23.34</w:t>
        </w:r>
      </w:hyperlink>
      <w:r>
        <w:rPr>
          <w:lang w:val="pt_PT" w:bidi="pt_PT"/>
        </w:rPr>
        <w:t xml:space="preserve">; cf. </w:t>
      </w:r>
      <w:hyperlink r:id="rId444">
        <w:r>
          <w:rPr>
            <w:lang w:val="pt_PT" w:bidi="pt_PT"/>
          </w:rPr>
          <w:rPr>
            <w:color w:val="0000EE"/>
            <w:u w:val="single"/>
          </w:rPr>
          <w:t>Gl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lang w:val="pt_PT" w:bidi="pt_PT"/>
        </w:rPr>
        <w:t xml:space="preserve">Este versículo é um dos vários em Atos que detalham o crescimento numérico e espiritual da igreja (veja também </w:t>
      </w:r>
      <w:hyperlink r:id="rId445">
        <w:r>
          <w:rPr>
            <w:lang w:val="pt_PT" w:bidi="pt_PT"/>
          </w:rPr>
          <w:rPr>
            <w:color w:val="0000EE"/>
            <w:u w:val="single"/>
          </w:rPr>
          <w:t>2.41</w:t>
        </w:r>
      </w:hyperlink>
      <w:r>
        <w:rPr>
          <w:lang w:val="pt_PT" w:bidi="pt_PT"/>
        </w:rPr>
        <w:t xml:space="preserve">; </w:t>
      </w:r>
      <w:hyperlink r:id="rId446">
        <w:r>
          <w:rPr>
            <w:lang w:val="pt_PT" w:bidi="pt_PT"/>
          </w:rPr>
          <w:rPr>
            <w:color w:val="0000EE"/>
            <w:u w:val="single"/>
          </w:rPr>
          <w:t>4.4</w:t>
        </w:r>
      </w:hyperlink>
      <w:r>
        <w:rPr>
          <w:lang w:val="pt_PT" w:bidi="pt_PT"/>
        </w:rPr>
        <w:t xml:space="preserve">; </w:t>
      </w:r>
      <w:hyperlink r:id="rId265">
        <w:r>
          <w:rPr>
            <w:lang w:val="pt_PT" w:bidi="pt_PT"/>
          </w:rPr>
          <w:rPr>
            <w:color w:val="0000EE"/>
            <w:u w:val="single"/>
          </w:rPr>
          <w:t>5.14</w:t>
        </w:r>
      </w:hyperlink>
      <w:r>
        <w:rPr>
          <w:lang w:val="pt_PT" w:bidi="pt_PT"/>
        </w:rPr>
        <w:t xml:space="preserve">; </w:t>
      </w:r>
      <w:hyperlink r:id="rId258">
        <w:r>
          <w:rPr>
            <w:lang w:val="pt_PT" w:bidi="pt_PT"/>
          </w:rPr>
          <w:rPr>
            <w:color w:val="0000EE"/>
            <w:u w:val="single"/>
          </w:rPr>
          <w:t>6.1</w:t>
        </w:r>
      </w:hyperlink>
      <w:r>
        <w:rPr>
          <w:lang w:val="pt_PT" w:bidi="pt_PT"/>
        </w:rPr>
        <w:t>,</w:t>
      </w:r>
      <w:hyperlink r:id="rId447">
        <w:r>
          <w:rPr>
            <w:lang w:val="pt_PT" w:bidi="pt_PT"/>
          </w:rPr>
          <w:rPr>
            <w:color w:val="0000EE"/>
            <w:u w:val="single"/>
          </w:rPr>
          <w:t>7</w:t>
        </w:r>
      </w:hyperlink>
      <w:r>
        <w:rPr>
          <w:lang w:val="pt_PT" w:bidi="pt_PT"/>
        </w:rPr>
        <w:t xml:space="preserve">; </w:t>
      </w:r>
      <w:hyperlink r:id="rId291">
        <w:r>
          <w:rPr>
            <w:lang w:val="pt_PT" w:bidi="pt_PT"/>
          </w:rPr>
          <w:rPr>
            <w:color w:val="0000EE"/>
            <w:u w:val="single"/>
          </w:rPr>
          <w:t>12.24</w:t>
        </w:r>
      </w:hyperlink>
      <w:r>
        <w:rPr>
          <w:lang w:val="pt_PT" w:bidi="pt_PT"/>
        </w:rPr>
        <w:t xml:space="preserve">; </w:t>
      </w:r>
      <w:hyperlink r:id="rId268">
        <w:r>
          <w:rPr>
            <w:lang w:val="pt_PT" w:bidi="pt_PT"/>
          </w:rPr>
          <w:rPr>
            <w:color w:val="0000EE"/>
            <w:u w:val="single"/>
          </w:rPr>
          <w:t>21.20</w:t>
        </w:r>
      </w:hyperlink>
      <w:r>
        <w:rPr>
          <w:lang w:val="pt_PT" w:bidi="pt_PT"/>
        </w:rPr>
        <w:t>). • Os primeiros cristãos estavam descobrindo a verdade do princípio, “o temor do Senhor é o fundamento do verdadeiro conhecimento” (</w:t>
      </w:r>
      <w:hyperlink r:id="rId448">
        <w:r>
          <w:rPr>
            <w:lang w:val="pt_PT" w:bidi="pt_PT"/>
          </w:rPr>
          <w:rPr>
            <w:color w:val="0000EE"/>
            <w:u w:val="single"/>
          </w:rPr>
          <w:t>Pv 1.7</w:t>
        </w:r>
      </w:hyperlink>
      <w:r>
        <w:rPr>
          <w:lang w:val="pt_PT" w:bidi="pt_PT"/>
        </w:rPr>
        <w:t xml:space="preserve">; </w:t>
      </w:r>
      <w:hyperlink r:id="rId449">
        <w:r>
          <w:rPr>
            <w:lang w:val="pt_PT" w:bidi="pt_PT"/>
          </w:rPr>
          <w:rPr>
            <w:color w:val="0000EE"/>
            <w:u w:val="single"/>
          </w:rPr>
          <w:t>9.10</w:t>
        </w:r>
      </w:hyperlink>
      <w:r>
        <w:rPr>
          <w:lang w:val="pt_PT" w:bidi="pt_PT"/>
        </w:rPr>
        <w:t xml:space="preserve">; cf. </w:t>
      </w:r>
      <w:hyperlink r:id="rId450">
        <w:r>
          <w:rPr>
            <w:lang w:val="pt_PT" w:bidi="pt_PT"/>
          </w:rPr>
          <w:rPr>
            <w:color w:val="0000EE"/>
            <w:u w:val="single"/>
          </w:rPr>
          <w:t>Jó 28.28</w:t>
        </w:r>
      </w:hyperlink>
      <w:r>
        <w:rPr>
          <w:lang w:val="pt_PT" w:bidi="pt_PT"/>
        </w:rPr>
        <w:t xml:space="preserve">; </w:t>
      </w:r>
      <w:hyperlink r:id="rId451">
        <w:r>
          <w:rPr>
            <w:lang w:val="pt_PT" w:bidi="pt_PT"/>
          </w:rPr>
          <w:rPr>
            <w:color w:val="0000EE"/>
            <w:u w:val="single"/>
          </w:rPr>
          <w:t>Sl 111.10</w:t>
        </w:r>
      </w:hyperlink>
      <w:r>
        <w:rPr>
          <w:lang w:val="pt_PT" w:bidi="pt_PT"/>
        </w:rPr>
        <w:t xml:space="preserve">; </w:t>
      </w:r>
      <w:hyperlink r:id="rId452">
        <w:r>
          <w:rPr>
            <w:lang w:val="pt_PT" w:bidi="pt_PT"/>
          </w:rPr>
          <w:rPr>
            <w:color w:val="0000EE"/>
            <w:u w:val="single"/>
          </w:rPr>
          <w:t>Ec 12.13</w:t>
        </w:r>
      </w:hyperlink>
      <w:r>
        <w:rPr>
          <w:lang w:val="pt_PT" w:bidi="pt_PT"/>
        </w:rPr>
        <w:t xml:space="preserve">; veja </w:t>
      </w:r>
      <w:hyperlink r:id="rId453">
        <w:r>
          <w:rPr>
            <w:lang w:val="pt_PT" w:bidi="pt_PT"/>
          </w:rPr>
          <w:rPr>
            <w:color w:val="0000EE"/>
            <w:u w:val="single"/>
          </w:rPr>
          <w:t>Lc 7.16</w:t>
        </w:r>
      </w:hyperlink>
      <w:r>
        <w:rPr>
          <w:lang w:val="pt_PT" w:bidi="pt_PT"/>
        </w:rPr>
        <w:t xml:space="preserve">), e eles estavam crescendo na fé (cf. </w:t>
      </w:r>
      <w:hyperlink r:id="rId104">
        <w:r>
          <w:rPr>
            <w:lang w:val="pt_PT" w:bidi="pt_PT"/>
          </w:rPr>
          <w:rPr>
            <w:color w:val="0000EE"/>
            <w:u w:val="single"/>
          </w:rPr>
          <w:t>At 2.43</w:t>
        </w:r>
      </w:hyperlink>
      <w:r>
        <w:rPr>
          <w:lang w:val="pt_PT" w:bidi="pt_PT"/>
        </w:rPr>
        <w:t xml:space="preserve">; </w:t>
      </w:r>
      <w:hyperlink r:id="rId454">
        <w:r>
          <w:rPr>
            <w:lang w:val="pt_PT" w:bidi="pt_PT"/>
          </w:rPr>
          <w:rPr>
            <w:color w:val="0000EE"/>
            <w:u w:val="single"/>
          </w:rPr>
          <w:t>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hyperlink r:id="rId140">
        <w:r>
          <w:rPr>
            <w:lang w:val="pt_PT" w:bidi="pt_PT"/>
          </w:rPr>
          <w:rPr>
            <w:color w:val="0000EE"/>
            <w:u w:val="single"/>
          </w:rPr>
          <w:t>Jo 14.12</w:t>
        </w:r>
      </w:hyperlink>
      <w:r>
        <w:rPr>
          <w:lang w:val="pt_PT" w:bidi="pt_PT"/>
        </w:rPr>
        <w:t xml:space="preserve">). • Típico da escrita de Lucas, a cura de um homem é acompanhada pela cura de uma mulher (veja </w:t>
      </w:r>
      <w:hyperlink r:id="rId455">
        <w:r>
          <w:rPr>
            <w:lang w:val="pt_PT" w:bidi="pt_PT"/>
          </w:rPr>
          <w:rPr>
            <w:color w:val="0000EE"/>
            <w:u w:val="single"/>
          </w:rPr>
          <w:t>Lc 13.10–17</w:t>
        </w:r>
      </w:hyperlink>
      <w:r>
        <w:rPr>
          <w:lang w:val="pt_PT" w:bidi="pt_PT"/>
        </w:rPr>
        <w:t xml:space="preserve">; </w:t>
      </w:r>
      <w:hyperlink r:id="rId456">
        <w:r>
          <w:rPr>
            <w:lang w:val="pt_PT" w:bidi="pt_PT"/>
          </w:rPr>
          <w:rPr>
            <w:color w:val="0000EE"/>
            <w:u w:val="single"/>
          </w:rPr>
          <w:t>14.1–6</w:t>
        </w:r>
      </w:hyperlink>
      <w:r>
        <w:rPr>
          <w:lang w:val="pt_PT" w:bidi="pt_PT"/>
        </w:rPr>
        <w:t>). As pessoas na área ficaram profundamente comovidas por esses milagres, e muitos foram levados a crer (</w:t>
      </w:r>
      <w:hyperlink r:id="rId457">
        <w:r>
          <w:rPr>
            <w:lang w:val="pt_PT" w:bidi="pt_PT"/>
          </w:rPr>
          <w:rPr>
            <w:color w:val="0000EE"/>
            <w:u w:val="single"/>
          </w:rPr>
          <w:t>At 9.35</w:t>
        </w:r>
      </w:hyperlink>
      <w:r>
        <w:rPr>
          <w:lang w:val="pt_PT" w:bidi="pt_PT"/>
        </w:rPr>
        <w:t xml:space="preserve">, </w:t>
      </w:r>
      <w:hyperlink r:id="rId458">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9.43</w:t>
      </w:r>
      <w:r>
        <w:rPr>
          <w:lang w:val="pt_PT" w:bidi="pt_PT"/>
        </w:rPr>
      </w:r>
    </w:p>
    <w:p>
      <w:pPr/>
      <w:r>
        <w:rPr>
          <w:lang w:val="pt_PT" w:bidi="pt_PT"/>
        </w:rPr>
      </w:r>
      <w:r>
        <w:rPr>
          <w:lang w:val="pt_PT" w:bidi="pt_PT"/>
        </w:rPr>
        <w:t xml:space="preserve">vivendo com Simão, um curtidor de couros: curtir, ou preparar peles, era um negócio impuro aos olhos dos judeus, o que pode sugerir que Pedro não era rigoroso em observar as tradições judaicas (cf. </w:t>
      </w:r>
      <w:hyperlink r:id="rId459">
        <w:r>
          <w:rPr>
            <w:lang w:val="pt_PT" w:bidi="pt_PT"/>
          </w:rPr>
          <w:rPr>
            <w:color w:val="0000EE"/>
            <w:u w:val="single"/>
          </w:rPr>
          <w:t>Gl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r>
        <w:rPr>
          <w:lang w:val="pt_PT" w:bidi="pt_PT"/>
        </w:rPr>
      </w:r>
      <w:r>
        <w:rPr>
          <w:lang w:val="pt_PT" w:bidi="pt_PT"/>
        </w:rPr>
        <w:t xml:space="preserve">um oficial do exército romano: literalmente </w:t>
      </w:r>
      <w:r>
        <w:rPr>
          <w:i/>
          <w:lang w:val="pt_PT" w:bidi="pt_PT"/>
        </w:rPr>
        <w:t>um centurião</w:t>
      </w:r>
      <w:r>
        <w:rPr>
          <w:lang w:val="pt_PT" w:bidi="pt_PT"/>
        </w:rPr>
        <w:t xml:space="preserve">, o oficial não comissionado de mais alta patente no exército romano, no comando de uma </w:t>
      </w:r>
      <w:r>
        <w:rPr>
          <w:i/>
          <w:lang w:val="pt_PT" w:bidi="pt_PT"/>
        </w:rPr>
        <w:t>centúria</w:t>
      </w:r>
      <w:r>
        <w:rPr>
          <w:lang w:val="pt_PT" w:bidi="pt_PT"/>
        </w:rPr>
        <w:t>, uma subdivisão de aproximadamente 100 homens. Lucas frequentemente descreve os centuriões em termos benéficos (</w:t>
      </w:r>
      <w:hyperlink r:id="rId278">
        <w:r>
          <w:rPr>
            <w:lang w:val="pt_PT" w:bidi="pt_PT"/>
          </w:rPr>
          <w:rPr>
            <w:color w:val="0000EE"/>
            <w:u w:val="single"/>
          </w:rPr>
          <w:t>10.22</w:t>
        </w:r>
      </w:hyperlink>
      <w:r>
        <w:rPr>
          <w:lang w:val="pt_PT" w:bidi="pt_PT"/>
        </w:rPr>
        <w:t xml:space="preserve">; </w:t>
      </w:r>
      <w:hyperlink r:id="rId460">
        <w:r>
          <w:rPr>
            <w:lang w:val="pt_PT" w:bidi="pt_PT"/>
          </w:rPr>
          <w:rPr>
            <w:color w:val="0000EE"/>
            <w:u w:val="single"/>
          </w:rPr>
          <w:t>21.32</w:t>
        </w:r>
      </w:hyperlink>
      <w:r>
        <w:rPr>
          <w:lang w:val="pt_PT" w:bidi="pt_PT"/>
        </w:rPr>
        <w:t xml:space="preserve">; </w:t>
      </w:r>
      <w:hyperlink r:id="rId461">
        <w:r>
          <w:rPr>
            <w:lang w:val="pt_PT" w:bidi="pt_PT"/>
          </w:rPr>
          <w:rPr>
            <w:color w:val="0000EE"/>
            <w:u w:val="single"/>
          </w:rPr>
          <w:t>22.25–26</w:t>
        </w:r>
      </w:hyperlink>
      <w:r>
        <w:rPr>
          <w:lang w:val="pt_PT" w:bidi="pt_PT"/>
        </w:rPr>
        <w:t xml:space="preserve">; </w:t>
      </w:r>
      <w:hyperlink r:id="rId462">
        <w:r>
          <w:rPr>
            <w:lang w:val="pt_PT" w:bidi="pt_PT"/>
          </w:rPr>
          <w:rPr>
            <w:color w:val="0000EE"/>
            <w:u w:val="single"/>
          </w:rPr>
          <w:t>23.17</w:t>
        </w:r>
      </w:hyperlink>
      <w:r>
        <w:rPr>
          <w:lang w:val="pt_PT" w:bidi="pt_PT"/>
        </w:rPr>
        <w:t xml:space="preserve">, </w:t>
      </w:r>
      <w:hyperlink r:id="rId463">
        <w:r>
          <w:rPr>
            <w:lang w:val="pt_PT" w:bidi="pt_PT"/>
          </w:rPr>
          <w:rPr>
            <w:color w:val="0000EE"/>
            <w:u w:val="single"/>
          </w:rPr>
          <w:t>23</w:t>
        </w:r>
      </w:hyperlink>
      <w:r>
        <w:rPr>
          <w:lang w:val="pt_PT" w:bidi="pt_PT"/>
        </w:rPr>
        <w:t xml:space="preserve">; </w:t>
      </w:r>
      <w:hyperlink r:id="rId464">
        <w:r>
          <w:rPr>
            <w:lang w:val="pt_PT" w:bidi="pt_PT"/>
          </w:rPr>
          <w:rPr>
            <w:color w:val="0000EE"/>
            <w:u w:val="single"/>
          </w:rPr>
          <w:t>27.6</w:t>
        </w:r>
      </w:hyperlink>
      <w:r>
        <w:rPr>
          <w:lang w:val="pt_PT" w:bidi="pt_PT"/>
        </w:rPr>
        <w:t>,</w:t>
      </w:r>
      <w:hyperlink r:id="rId465">
        <w:r>
          <w:rPr>
            <w:lang w:val="pt_PT" w:bidi="pt_PT"/>
          </w:rPr>
          <w:rPr>
            <w:color w:val="0000EE"/>
            <w:u w:val="single"/>
          </w:rPr>
          <w:t>11</w:t>
        </w:r>
      </w:hyperlink>
      <w:r>
        <w:rPr>
          <w:lang w:val="pt_PT" w:bidi="pt_PT"/>
        </w:rPr>
        <w:t>,</w:t>
      </w:r>
      <w:hyperlink r:id="rId466">
        <w:r>
          <w:rPr>
            <w:lang w:val="pt_PT" w:bidi="pt_PT"/>
          </w:rPr>
          <w:rPr>
            <w:color w:val="0000EE"/>
            <w:u w:val="single"/>
          </w:rPr>
          <w:t>43</w:t>
        </w:r>
      </w:hyperlink>
      <w:r>
        <w:rPr>
          <w:lang w:val="pt_PT" w:bidi="pt_PT"/>
        </w:rPr>
        <w:t xml:space="preserve">; </w:t>
      </w:r>
      <w:hyperlink r:id="rId467">
        <w:r>
          <w:rPr>
            <w:lang w:val="pt_PT" w:bidi="pt_PT"/>
          </w:rPr>
          <w:rPr>
            <w:color w:val="0000EE"/>
            <w:u w:val="single"/>
          </w:rPr>
          <w:t>28.16</w:t>
        </w:r>
      </w:hyperlink>
      <w:r>
        <w:rPr>
          <w:lang w:val="pt_PT" w:bidi="pt_PT"/>
        </w:rPr>
        <w:t xml:space="preserve">; </w:t>
      </w:r>
      <w:hyperlink r:id="rId468">
        <w:r>
          <w:rPr>
            <w:lang w:val="pt_PT" w:bidi="pt_PT"/>
          </w:rPr>
          <w:rPr>
            <w:color w:val="0000EE"/>
            <w:u w:val="single"/>
          </w:rPr>
          <w:t>Lc 7.1–10</w:t>
        </w:r>
      </w:hyperlink>
      <w:r>
        <w:rPr>
          <w:lang w:val="pt_PT" w:bidi="pt_PT"/>
        </w:rPr>
        <w:t xml:space="preserve">; </w:t>
      </w:r>
      <w:hyperlink r:id="rId469">
        <w:r>
          <w:rPr>
            <w:lang w:val="pt_PT" w:bidi="pt_PT"/>
          </w:rPr>
          <w:rPr>
            <w:color w:val="0000EE"/>
            <w:u w:val="single"/>
          </w:rPr>
          <w:t>23.47</w:t>
        </w:r>
      </w:hyperlink>
      <w:r>
        <w:rPr>
          <w:lang w:val="pt_PT" w:bidi="pt_PT"/>
        </w:rPr>
        <w:t xml:space="preserve">). Era importante para Lucas mostrar que o Cristianismo não era hostil aos oficiais ou instituições romanas e poderia, como o Judaísmo, ser permitido no Império Romano (veja </w:t>
      </w:r>
      <w:r>
        <w:rPr>
          <w:lang w:val="pt_PT" w:bidi="pt_PT"/>
        </w:rPr>
        <w:t>Introdução ao Livro de Atos</w:t>
      </w:r>
      <w:r>
        <w:rPr>
          <w:lang w:val="pt_PT" w:bidi="pt_PT"/>
        </w:rPr>
        <w:t>, “Propósitos de Atos: Política”). • um capitão do Regimento Italiano: um regimento incluía seis centúrias; uma legião romana geralmente era dividida em dez regimentos. O Novo Testamento menciona o Regimento Italiano e o Regimento Imperial (</w:t>
      </w:r>
      <w:hyperlink r:id="rId470">
        <w:r>
          <w:rPr>
            <w:lang w:val="pt_PT" w:bidi="pt_PT"/>
          </w:rPr>
          <w:rPr>
            <w:color w:val="0000EE"/>
            <w:u w:val="single"/>
          </w:rPr>
          <w:t>At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10.2</w:t>
      </w:r>
      <w:r>
        <w:rPr>
          <w:lang w:val="pt_PT" w:bidi="pt_PT"/>
        </w:rPr>
      </w:r>
    </w:p>
    <w:p>
      <w:pPr/>
      <w:r>
        <w:rPr>
          <w:lang w:val="pt_PT" w:bidi="pt_PT"/>
        </w:rPr>
      </w:r>
      <w:r>
        <w:rPr>
          <w:lang w:val="pt_PT" w:bidi="pt_PT"/>
        </w:rPr>
        <w:t xml:space="preserve">um homem devoto e temente a Deus: gentios descritos como </w:t>
      </w:r>
      <w:r>
        <w:rPr>
          <w:i/>
          <w:lang w:val="pt_PT" w:bidi="pt_PT"/>
        </w:rPr>
        <w:t>tementes a Deus</w:t>
      </w:r>
      <w:r>
        <w:rPr>
          <w:lang w:val="pt_PT" w:bidi="pt_PT"/>
        </w:rPr>
        <w:t xml:space="preserve"> eram atraídos pelos altos padrões éticos do Judaísmo, mas não estavam preparados para aceitar o rito da circuncisão ou as implicações completas da lei judaica tornando-se convertidos completos ao Judaísmo (cf. </w:t>
      </w:r>
      <w:hyperlink r:id="rId471">
        <w:r>
          <w:rPr>
            <w:lang w:val="pt_PT" w:bidi="pt_PT"/>
          </w:rPr>
          <w:rPr>
            <w:color w:val="0000EE"/>
            <w:u w:val="single"/>
          </w:rPr>
          <w:t>13.43</w:t>
        </w:r>
      </w:hyperlink>
      <w:r>
        <w:rPr>
          <w:lang w:val="pt_PT" w:bidi="pt_PT"/>
        </w:rPr>
        <w:t>). O Cristianismo era uma opção atraente para os gentios que adoravam a Deus (</w:t>
      </w:r>
      <w:hyperlink r:id="rId472">
        <w:r>
          <w:rPr>
            <w:lang w:val="pt_PT" w:bidi="pt_PT"/>
          </w:rPr>
          <w:rPr>
            <w:color w:val="0000EE"/>
            <w:u w:val="single"/>
          </w:rPr>
          <w:t>18.7</w:t>
        </w:r>
      </w:hyperlink>
      <w:r>
        <w:rPr>
          <w:lang w:val="pt_PT" w:bidi="pt_PT"/>
        </w:rPr>
        <w:t xml:space="preserve">; veja </w:t>
      </w:r>
      <w:hyperlink r:id="rId473">
        <w:r>
          <w:rPr>
            <w:lang w:val="pt_PT" w:bidi="pt_PT"/>
          </w:rPr>
          <w:rPr>
            <w:color w:val="0000EE"/>
            <w:u w:val="single"/>
          </w:rPr>
          <w:t>13.48</w:t>
        </w:r>
      </w:hyperlink>
      <w:r>
        <w:rPr>
          <w:lang w:val="pt_PT" w:bidi="pt_PT"/>
        </w:rPr>
        <w:t xml:space="preserve">; </w:t>
      </w:r>
      <w:hyperlink r:id="rId474">
        <w:r>
          <w:rPr>
            <w:lang w:val="pt_PT" w:bidi="pt_PT"/>
          </w:rPr>
          <w:rPr>
            <w:color w:val="0000EE"/>
            <w:u w:val="single"/>
          </w:rPr>
          <w:t>16.30</w:t>
        </w:r>
      </w:hyperlink>
      <w:r>
        <w:rPr>
          <w:lang w:val="pt_PT" w:bidi="pt_PT"/>
        </w:rPr>
        <w:t xml:space="preserve">; </w:t>
      </w:r>
      <w:hyperlink r:id="rId475">
        <w:r>
          <w:rPr>
            <w:lang w:val="pt_PT" w:bidi="pt_PT"/>
          </w:rPr>
          <w:rPr>
            <w:color w:val="0000EE"/>
            <w:u w:val="single"/>
          </w:rPr>
          <w:t>17.4</w:t>
        </w:r>
      </w:hyperlink>
      <w:r>
        <w:rPr>
          <w:lang w:val="pt_PT" w:bidi="pt_PT"/>
        </w:rPr>
        <w:t>,</w:t>
      </w:r>
      <w:hyperlink r:id="rId476">
        <w:r>
          <w:rPr>
            <w:lang w:val="pt_PT" w:bidi="pt_PT"/>
          </w:rPr>
          <w:rPr>
            <w:color w:val="0000EE"/>
            <w:u w:val="single"/>
          </w:rPr>
          <w:t>12</w:t>
        </w:r>
      </w:hyperlink>
      <w:r>
        <w:rPr>
          <w:lang w:val="pt_PT" w:bidi="pt_PT"/>
        </w:rPr>
        <w:t>,</w:t>
      </w:r>
      <w:hyperlink r:id="rId408">
        <w:r>
          <w:rPr>
            <w:lang w:val="pt_PT" w:bidi="pt_PT"/>
          </w:rPr>
          <w:rPr>
            <w:color w:val="0000EE"/>
            <w:u w:val="single"/>
          </w:rPr>
          <w:t>17</w:t>
        </w:r>
      </w:hyperlink>
      <w:r>
        <w:rPr>
          <w:lang w:val="pt_PT" w:bidi="pt_PT"/>
        </w:rPr>
        <w:t>). Essas pessoas estariam abertas à mensagem do evangelho que anunciava que “há paz com Deus através de Jesus Cristo” (</w:t>
      </w:r>
      <w:hyperlink r:id="rId164">
        <w:r>
          <w:rPr>
            <w:lang w:val="pt_PT" w:bidi="pt_PT"/>
          </w:rPr>
          <w:rPr>
            <w:color w:val="0000EE"/>
            <w:u w:val="single"/>
          </w:rPr>
          <w:t>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w:t>
      </w:r>
      <w:r>
        <w:rPr>
          <w:lang w:val="pt_PT" w:bidi="pt_PT"/>
        </w:rPr>
      </w:r>
    </w:p>
    <w:p>
      <w:pPr/>
      <w:r>
        <w:rPr>
          <w:lang w:val="pt_PT" w:bidi="pt_PT"/>
        </w:rPr>
      </w:r>
      <w:r>
        <w:rPr>
          <w:lang w:val="pt_PT" w:bidi="pt_PT"/>
        </w:rPr>
        <w:t>Em Atos, visões geralmente estão relacionadas à oração (</w:t>
      </w:r>
      <w:hyperlink r:id="rId477">
        <w:r>
          <w:rPr>
            <w:lang w:val="pt_PT" w:bidi="pt_PT"/>
          </w:rPr>
          <w:rPr>
            <w:color w:val="0000EE"/>
            <w:u w:val="single"/>
          </w:rPr>
          <w:t>9.3–6</w:t>
        </w:r>
      </w:hyperlink>
      <w:r>
        <w:rPr>
          <w:lang w:val="pt_PT" w:bidi="pt_PT"/>
        </w:rPr>
        <w:t xml:space="preserve">, </w:t>
      </w:r>
      <w:hyperlink r:id="rId478">
        <w:r>
          <w:rPr>
            <w:lang w:val="pt_PT" w:bidi="pt_PT"/>
          </w:rPr>
          <w:rPr>
            <w:color w:val="0000EE"/>
            <w:u w:val="single"/>
          </w:rPr>
          <w:t>10–16</w:t>
        </w:r>
      </w:hyperlink>
      <w:r>
        <w:rPr>
          <w:lang w:val="pt_PT" w:bidi="pt_PT"/>
        </w:rPr>
        <w:t xml:space="preserve">; </w:t>
      </w:r>
      <w:hyperlink r:id="rId479">
        <w:r>
          <w:rPr>
            <w:lang w:val="pt_PT" w:bidi="pt_PT"/>
          </w:rPr>
          <w:rPr>
            <w:color w:val="0000EE"/>
            <w:u w:val="single"/>
          </w:rPr>
          <w:t>10.2–6</w:t>
        </w:r>
      </w:hyperlink>
      <w:r>
        <w:rPr>
          <w:lang w:val="pt_PT" w:bidi="pt_PT"/>
        </w:rPr>
        <w:t xml:space="preserve">, </w:t>
      </w:r>
      <w:hyperlink r:id="rId480">
        <w:r>
          <w:rPr>
            <w:lang w:val="pt_PT" w:bidi="pt_PT"/>
          </w:rPr>
          <w:rPr>
            <w:color w:val="0000EE"/>
            <w:u w:val="single"/>
          </w:rPr>
          <w:t>9–12</w:t>
        </w:r>
      </w:hyperlink>
      <w:r>
        <w:rPr>
          <w:lang w:val="pt_PT" w:bidi="pt_PT"/>
        </w:rPr>
        <w:t xml:space="preserve">; </w:t>
      </w:r>
      <w:hyperlink r:id="rId481">
        <w:r>
          <w:rPr>
            <w:lang w:val="pt_PT" w:bidi="pt_PT"/>
          </w:rPr>
          <w:rPr>
            <w:color w:val="0000EE"/>
            <w:u w:val="single"/>
          </w:rPr>
          <w:t>11.5–9</w:t>
        </w:r>
      </w:hyperlink>
      <w:r>
        <w:rPr>
          <w:lang w:val="pt_PT" w:bidi="pt_PT"/>
        </w:rPr>
        <w:t xml:space="preserve">; </w:t>
      </w:r>
      <w:hyperlink r:id="rId482">
        <w:r>
          <w:rPr>
            <w:lang w:val="pt_PT" w:bidi="pt_PT"/>
          </w:rPr>
          <w:rPr>
            <w:color w:val="0000EE"/>
            <w:u w:val="single"/>
          </w:rPr>
          <w:t>12.9–17</w:t>
        </w:r>
      </w:hyperlink>
      <w:r>
        <w:rPr>
          <w:lang w:val="pt_PT" w:bidi="pt_PT"/>
        </w:rPr>
        <w:t xml:space="preserve">; </w:t>
      </w:r>
      <w:hyperlink r:id="rId483">
        <w:r>
          <w:rPr>
            <w:lang w:val="pt_PT" w:bidi="pt_PT"/>
          </w:rPr>
          <w:rPr>
            <w:color w:val="0000EE"/>
            <w:u w:val="single"/>
          </w:rPr>
          <w:t>18.9–10</w:t>
        </w:r>
      </w:hyperlink>
      <w:r>
        <w:rPr>
          <w:lang w:val="pt_PT" w:bidi="pt_PT"/>
        </w:rPr>
        <w:t xml:space="preserve">; </w:t>
      </w:r>
      <w:hyperlink r:id="rId484">
        <w:r>
          <w:rPr>
            <w:lang w:val="pt_PT" w:bidi="pt_PT"/>
          </w:rPr>
          <w:rPr>
            <w:color w:val="0000EE"/>
            <w:u w:val="single"/>
          </w:rPr>
          <w:t>22.17–21</w:t>
        </w:r>
      </w:hyperlink>
      <w:r>
        <w:rPr>
          <w:lang w:val="pt_PT" w:bidi="pt_PT"/>
        </w:rPr>
        <w:t xml:space="preserve">; </w:t>
      </w:r>
      <w:hyperlink r:id="rId485">
        <w:r>
          <w:rPr>
            <w:lang w:val="pt_PT" w:bidi="pt_PT"/>
          </w:rPr>
          <w:rPr>
            <w:color w:val="0000EE"/>
            <w:u w:val="single"/>
          </w:rPr>
          <w:t>23.11</w:t>
        </w:r>
      </w:hyperlink>
      <w:r>
        <w:rPr>
          <w:lang w:val="pt_PT" w:bidi="pt_PT"/>
        </w:rPr>
        <w:t>). Essas visões não são coincidências, mas expressões da obra salvadora de Deus, fornecendo direção e encorajamento divinos.</w:t>
      </w:r>
      <w:r>
        <w:rPr>
          <w:lang w:val="pt_PT" w:bidi="pt_PT"/>
        </w:rPr>
      </w:r>
      <w:r>
        <w:rPr>
          <w:lang w:val="pt_PT" w:bidi="pt_PT"/>
        </w:rPr>
      </w:r>
    </w:p>
    <w:p>
      <w:pPr/>
      <w:r>
        <w:rPr>
          <w:lang w:val="pt_PT" w:bidi="pt_PT"/>
        </w:rPr>
      </w:r>
    </w:p>
    <w:p>
      <w:pPr>
        <w:pStyle w:val="Heading2"/>
      </w:pPr>
      <w:r>
        <w:rPr>
          <w:lang w:val="pt_PT" w:bidi="pt_PT"/>
        </w:rPr>
        <w:t>Atos 10.9–16</w:t>
      </w:r>
      <w:r>
        <w:rPr>
          <w:lang w:val="pt_PT" w:bidi="pt_PT"/>
        </w:rPr>
      </w:r>
    </w:p>
    <w:p>
      <w:pPr/>
      <w:r>
        <w:rPr>
          <w:lang w:val="pt_PT" w:bidi="pt_PT"/>
        </w:rPr>
      </w:r>
      <w:r>
        <w:rPr>
          <w:lang w:val="pt_PT" w:bidi="pt_PT"/>
        </w:rPr>
        <w:t xml:space="preserve">Pedro recebeu a mesma visão três vezes para confirmar sua veracidade (veja </w:t>
      </w:r>
      <w:hyperlink r:id="rId486">
        <w:r>
          <w:rPr>
            <w:lang w:val="pt_PT" w:bidi="pt_PT"/>
          </w:rPr>
          <w:rPr>
            <w:color w:val="0000EE"/>
            <w:u w:val="single"/>
          </w:rPr>
          <w:t>Gn 41.32</w:t>
        </w:r>
      </w:hyperlink>
      <w:r>
        <w:rPr>
          <w:lang w:val="pt_PT" w:bidi="pt_PT"/>
        </w:rPr>
        <w:t xml:space="preserve">; </w:t>
      </w:r>
      <w:hyperlink r:id="rId487">
        <w:r>
          <w:rPr>
            <w:lang w:val="pt_PT" w:bidi="pt_PT"/>
          </w:rPr>
          <w:rPr>
            <w:color w:val="0000EE"/>
            <w:u w:val="single"/>
          </w:rPr>
          <w:t>2Co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lang w:val="pt_PT" w:bidi="pt_PT"/>
        </w:rPr>
        <w:t xml:space="preserve">Veja </w:t>
      </w:r>
      <w:hyperlink r:id="rId488">
        <w:r>
          <w:rPr>
            <w:lang w:val="pt_PT" w:bidi="pt_PT"/>
          </w:rPr>
          <w:rPr>
            <w:color w:val="0000EE"/>
            <w:u w:val="single"/>
          </w:rPr>
          <w:t>Lv 11</w:t>
        </w:r>
      </w:hyperlink>
      <w:r>
        <w:rPr>
          <w:lang w:val="pt_PT" w:bidi="pt_PT"/>
        </w:rPr>
        <w:t xml:space="preserve"> para uma descrição dos animais que as leis judaicas declararam impuros e imundos.</w:t>
      </w:r>
      <w:r>
        <w:rPr>
          <w:lang w:val="pt_PT" w:bidi="pt_PT"/>
        </w:rPr>
      </w:r>
      <w:r>
        <w:rPr>
          <w:lang w:val="pt_PT" w:bidi="pt_PT"/>
        </w:rPr>
      </w:r>
    </w:p>
    <w:p>
      <w:pPr/>
      <w:r>
        <w:rPr>
          <w:lang w:val="pt_PT" w:bidi="pt_PT"/>
        </w:rPr>
      </w:r>
    </w:p>
    <w:p>
      <w:pPr>
        <w:pStyle w:val="Heading2"/>
      </w:pPr>
      <w:r>
        <w:rPr>
          <w:lang w:val="pt_PT" w:bidi="pt_PT"/>
        </w:rPr>
        <w:t>Atos 10.17</w:t>
      </w:r>
      <w:r>
        <w:rPr>
          <w:lang w:val="pt_PT" w:bidi="pt_PT"/>
        </w:rPr>
      </w:r>
    </w:p>
    <w:p>
      <w:pPr/>
      <w:r>
        <w:rPr>
          <w:lang w:val="pt_PT" w:bidi="pt_PT"/>
        </w:rPr>
      </w:r>
      <w:r>
        <w:rPr>
          <w:lang w:val="pt_PT" w:bidi="pt_PT"/>
        </w:rPr>
        <w:t>Pedro estava muito perplexo: o significado da visão seria compreendido através dos eventos que vieram a seguir (</w:t>
      </w:r>
      <w:hyperlink r:id="rId489">
        <w:r>
          <w:rPr>
            <w:lang w:val="pt_PT" w:bidi="pt_PT"/>
          </w:rPr>
          <w:rPr>
            <w:color w:val="0000EE"/>
            <w:u w:val="single"/>
          </w:rPr>
          <w:t>10.17–48</w:t>
        </w:r>
      </w:hyperlink>
      <w:r>
        <w:rPr>
          <w:lang w:val="pt_PT" w:bidi="pt_PT"/>
        </w:rPr>
        <w:t xml:space="preserve">; veja </w:t>
      </w:r>
      <w:hyperlink r:id="rId490">
        <w:r>
          <w:rPr>
            <w:lang w:val="pt_PT" w:bidi="pt_PT"/>
          </w:rPr>
          <w:rPr>
            <w:color w:val="0000EE"/>
            <w:u w:val="single"/>
          </w:rPr>
          <w:t>11.1–18</w:t>
        </w:r>
      </w:hyperlink>
      <w:r>
        <w:rPr>
          <w:lang w:val="pt_PT" w:bidi="pt_PT"/>
        </w:rPr>
        <w:t>): Pedro não deveria hesitar em entrar ou até mesmo comer na casa de um gentio porque Deus os aceitou e os purificou.</w:t>
      </w:r>
      <w:r>
        <w:rPr>
          <w:lang w:val="pt_PT" w:bidi="pt_PT"/>
        </w:rPr>
      </w:r>
      <w:r>
        <w:rPr>
          <w:lang w:val="pt_PT" w:bidi="pt_PT"/>
        </w:rPr>
      </w:r>
    </w:p>
    <w:p>
      <w:pPr/>
      <w:r>
        <w:rPr>
          <w:lang w:val="pt_PT" w:bidi="pt_PT"/>
        </w:rPr>
      </w:r>
    </w:p>
    <w:p>
      <w:pPr>
        <w:pStyle w:val="Heading2"/>
      </w:pPr>
      <w:r>
        <w:rPr>
          <w:lang w:val="pt_PT" w:bidi="pt_PT"/>
        </w:rPr>
        <w:t>Atos 10.25–26</w:t>
      </w:r>
      <w:r>
        <w:rPr>
          <w:lang w:val="pt_PT" w:bidi="pt_PT"/>
        </w:rPr>
      </w:r>
    </w:p>
    <w:p>
      <w:pPr/>
      <w:r>
        <w:rPr>
          <w:lang w:val="pt_PT" w:bidi="pt_PT"/>
        </w:rPr>
      </w:r>
      <w:r>
        <w:rPr>
          <w:lang w:val="pt_PT" w:bidi="pt_PT"/>
        </w:rPr>
        <w:t xml:space="preserve">Cornélio... adorou-o: este ato deve ter sido mais do que uma reverência tradicional a uma pessoa de alta patente. A Bíblia restringe a adoração somente a Deus (veja </w:t>
      </w:r>
      <w:hyperlink r:id="rId491">
        <w:r>
          <w:rPr>
            <w:lang w:val="pt_PT" w:bidi="pt_PT"/>
          </w:rPr>
          <w:rPr>
            <w:color w:val="0000EE"/>
            <w:u w:val="single"/>
          </w:rPr>
          <w:t>14.11–17</w:t>
        </w:r>
      </w:hyperlink>
      <w:r>
        <w:rPr>
          <w:lang w:val="pt_PT" w:bidi="pt_PT"/>
        </w:rPr>
        <w:t xml:space="preserve">; </w:t>
      </w:r>
      <w:hyperlink r:id="rId492">
        <w:r>
          <w:rPr>
            <w:lang w:val="pt_PT" w:bidi="pt_PT"/>
          </w:rPr>
          <w:rPr>
            <w:color w:val="0000EE"/>
            <w:u w:val="single"/>
          </w:rPr>
          <w:t>Êx 20.3</w:t>
        </w:r>
      </w:hyperlink>
      <w:r>
        <w:rPr>
          <w:lang w:val="pt_PT" w:bidi="pt_PT"/>
        </w:rPr>
        <w:t xml:space="preserve">; </w:t>
      </w:r>
      <w:hyperlink r:id="rId493">
        <w:r>
          <w:rPr>
            <w:lang w:val="pt_PT" w:bidi="pt_PT"/>
          </w:rPr>
          <w:rPr>
            <w:color w:val="0000EE"/>
            <w:u w:val="single"/>
          </w:rPr>
          <w:t>Dt 5.7</w:t>
        </w:r>
      </w:hyperlink>
      <w:r>
        <w:rPr>
          <w:lang w:val="pt_PT" w:bidi="pt_PT"/>
        </w:rPr>
        <w:t xml:space="preserve">; </w:t>
      </w:r>
      <w:hyperlink r:id="rId494">
        <w:r>
          <w:rPr>
            <w:lang w:val="pt_PT" w:bidi="pt_PT"/>
          </w:rPr>
          <w:rPr>
            <w:color w:val="0000EE"/>
            <w:u w:val="single"/>
          </w:rPr>
          <w:t>Mt 22.37–38</w:t>
        </w:r>
      </w:hyperlink>
      <w:r>
        <w:rPr>
          <w:lang w:val="pt_PT" w:bidi="pt_PT"/>
        </w:rPr>
        <w:t xml:space="preserve">; </w:t>
      </w:r>
      <w:hyperlink r:id="rId495">
        <w:r>
          <w:rPr>
            <w:lang w:val="pt_PT" w:bidi="pt_PT"/>
          </w:rPr>
          <w:rPr>
            <w:color w:val="0000EE"/>
            <w:u w:val="single"/>
          </w:rPr>
          <w:t>Mc 12.29–30</w:t>
        </w:r>
      </w:hyperlink>
      <w:r>
        <w:rPr>
          <w:lang w:val="pt_PT" w:bidi="pt_PT"/>
        </w:rPr>
        <w:t xml:space="preserve">; </w:t>
      </w:r>
      <w:hyperlink r:id="rId496">
        <w:r>
          <w:rPr>
            <w:lang w:val="pt_PT" w:bidi="pt_PT"/>
          </w:rPr>
          <w:rPr>
            <w:color w:val="0000EE"/>
            <w:u w:val="single"/>
          </w:rPr>
          <w:t>Lc 10.27</w:t>
        </w:r>
      </w:hyperlink>
      <w:r>
        <w:rPr>
          <w:lang w:val="pt_PT" w:bidi="pt_PT"/>
        </w:rPr>
        <w:t xml:space="preserve">; </w:t>
      </w:r>
      <w:hyperlink r:id="rId497">
        <w:r>
          <w:rPr>
            <w:lang w:val="pt_PT" w:bidi="pt_PT"/>
          </w:rPr>
          <w:rPr>
            <w:color w:val="0000EE"/>
            <w:u w:val="single"/>
          </w:rPr>
          <w:t>1Co 10.14</w:t>
        </w:r>
      </w:hyperlink>
      <w:r>
        <w:rPr>
          <w:lang w:val="pt_PT" w:bidi="pt_PT"/>
        </w:rPr>
        <w:t xml:space="preserve">; </w:t>
      </w:r>
      <w:hyperlink r:id="rId498">
        <w:r>
          <w:rPr>
            <w:lang w:val="pt_PT" w:bidi="pt_PT"/>
          </w:rPr>
          <w:rPr>
            <w:color w:val="0000EE"/>
            <w:u w:val="single"/>
          </w:rPr>
          <w:t>Cl 3.5</w:t>
        </w:r>
      </w:hyperlink>
      <w:r>
        <w:rPr>
          <w:lang w:val="pt_PT" w:bidi="pt_PT"/>
        </w:rPr>
        <w:t xml:space="preserve">; </w:t>
      </w:r>
      <w:hyperlink r:id="rId499">
        <w:r>
          <w:rPr>
            <w:lang w:val="pt_PT" w:bidi="pt_PT"/>
          </w:rPr>
          <w:rPr>
            <w:color w:val="0000EE"/>
            <w:u w:val="single"/>
          </w:rPr>
          <w:t>1Pe 4.3</w:t>
        </w:r>
      </w:hyperlink>
      <w:r>
        <w:rPr>
          <w:lang w:val="pt_PT" w:bidi="pt_PT"/>
        </w:rPr>
        <w:t xml:space="preserve">; </w:t>
      </w:r>
      <w:hyperlink r:id="rId500">
        <w:r>
          <w:rPr>
            <w:lang w:val="pt_PT" w:bidi="pt_PT"/>
          </w:rPr>
          <w:rPr>
            <w:color w:val="0000EE"/>
            <w:u w:val="single"/>
          </w:rPr>
          <w:t>1Jo 5.21</w:t>
        </w:r>
      </w:hyperlink>
      <w:r>
        <w:rPr>
          <w:lang w:val="pt_PT" w:bidi="pt_PT"/>
        </w:rPr>
        <w:t xml:space="preserve">; </w:t>
      </w:r>
      <w:hyperlink r:id="rId501">
        <w:r>
          <w:rPr>
            <w:lang w:val="pt_PT" w:bidi="pt_PT"/>
          </w:rPr>
          <w:rPr>
            <w:color w:val="0000EE"/>
            <w:u w:val="single"/>
          </w:rPr>
          <w:t>Ap 4.10</w:t>
        </w:r>
      </w:hyperlink>
      <w:r>
        <w:rPr>
          <w:lang w:val="pt_PT" w:bidi="pt_PT"/>
        </w:rPr>
        <w:t xml:space="preserve">; </w:t>
      </w:r>
      <w:hyperlink r:id="rId502">
        <w:r>
          <w:rPr>
            <w:lang w:val="pt_PT" w:bidi="pt_PT"/>
          </w:rPr>
          <w:rPr>
            <w:color w:val="0000EE"/>
            <w:u w:val="single"/>
          </w:rPr>
          <w:t>9.20</w:t>
        </w:r>
      </w:hyperlink>
      <w:r>
        <w:rPr>
          <w:lang w:val="pt_PT" w:bidi="pt_PT"/>
        </w:rPr>
        <w:t xml:space="preserve">; </w:t>
      </w:r>
      <w:hyperlink r:id="rId503">
        <w:r>
          <w:rPr>
            <w:lang w:val="pt_PT" w:bidi="pt_PT"/>
          </w:rPr>
          <w:rPr>
            <w:color w:val="0000EE"/>
            <w:u w:val="single"/>
          </w:rPr>
          <w:t>22.8–9</w:t>
        </w:r>
      </w:hyperlink>
      <w:r>
        <w:rPr>
          <w:lang w:val="pt_PT" w:bidi="pt_PT"/>
        </w:rPr>
        <w:t>). Pedro era apenas um homem comum, que Cornélio não devia adorar.</w:t>
      </w:r>
      <w:r>
        <w:rPr>
          <w:lang w:val="pt_PT" w:bidi="pt_PT"/>
        </w:rPr>
      </w:r>
      <w:r>
        <w:rPr>
          <w:lang w:val="pt_PT" w:bidi="pt_PT"/>
        </w:rPr>
      </w:r>
    </w:p>
    <w:p>
      <w:pPr/>
      <w:r>
        <w:rPr>
          <w:lang w:val="pt_PT" w:bidi="pt_PT"/>
        </w:rPr>
      </w:r>
    </w:p>
    <w:p>
      <w:pPr>
        <w:pStyle w:val="Heading2"/>
      </w:pPr>
      <w:r>
        <w:rPr>
          <w:lang w:val="pt_PT" w:bidi="pt_PT"/>
        </w:rPr>
        <w:t>Atos 10.34–35</w:t>
      </w:r>
      <w:r>
        <w:rPr>
          <w:lang w:val="pt_PT" w:bidi="pt_PT"/>
        </w:rPr>
      </w:r>
    </w:p>
    <w:p>
      <w:pPr/>
      <w:r>
        <w:rPr>
          <w:lang w:val="pt_PT" w:bidi="pt_PT"/>
        </w:rPr>
      </w:r>
      <w:r>
        <w:rPr>
          <w:lang w:val="pt_PT" w:bidi="pt_PT"/>
        </w:rPr>
        <w:t xml:space="preserve">Deus não mostra favoritismo: veja </w:t>
      </w:r>
      <w:hyperlink r:id="rId504">
        <w:r>
          <w:rPr>
            <w:lang w:val="pt_PT" w:bidi="pt_PT"/>
          </w:rPr>
          <w:rPr>
            <w:color w:val="0000EE"/>
            <w:u w:val="single"/>
          </w:rPr>
          <w:t>Dt 10.17</w:t>
        </w:r>
      </w:hyperlink>
      <w:r>
        <w:rPr>
          <w:lang w:val="pt_PT" w:bidi="pt_PT"/>
        </w:rPr>
        <w:t xml:space="preserve">; </w:t>
      </w:r>
      <w:hyperlink r:id="rId505">
        <w:r>
          <w:rPr>
            <w:lang w:val="pt_PT" w:bidi="pt_PT"/>
          </w:rPr>
          <w:rPr>
            <w:color w:val="0000EE"/>
            <w:u w:val="single"/>
          </w:rPr>
          <w:t>2Cr 19.7</w:t>
        </w:r>
      </w:hyperlink>
      <w:r>
        <w:rPr>
          <w:lang w:val="pt_PT" w:bidi="pt_PT"/>
        </w:rPr>
        <w:t xml:space="preserve">; </w:t>
      </w:r>
      <w:hyperlink r:id="rId506">
        <w:r>
          <w:rPr>
            <w:lang w:val="pt_PT" w:bidi="pt_PT"/>
          </w:rPr>
          <w:rPr>
            <w:color w:val="0000EE"/>
            <w:u w:val="single"/>
          </w:rPr>
          <w:t>Jó 34.19</w:t>
        </w:r>
      </w:hyperlink>
      <w:r>
        <w:rPr>
          <w:lang w:val="pt_PT" w:bidi="pt_PT"/>
        </w:rPr>
        <w:t xml:space="preserve">; </w:t>
      </w:r>
      <w:hyperlink r:id="rId507">
        <w:r>
          <w:rPr>
            <w:lang w:val="pt_PT" w:bidi="pt_PT"/>
          </w:rPr>
          <w:rPr>
            <w:color w:val="0000EE"/>
            <w:u w:val="single"/>
          </w:rPr>
          <w:t>Lc 20.21</w:t>
        </w:r>
      </w:hyperlink>
      <w:r>
        <w:rPr>
          <w:lang w:val="pt_PT" w:bidi="pt_PT"/>
        </w:rPr>
        <w:t xml:space="preserve">; </w:t>
      </w:r>
      <w:hyperlink r:id="rId508">
        <w:r>
          <w:rPr>
            <w:lang w:val="pt_PT" w:bidi="pt_PT"/>
          </w:rPr>
          <w:rPr>
            <w:color w:val="0000EE"/>
            <w:u w:val="single"/>
          </w:rPr>
          <w:t>Rm 2.11</w:t>
        </w:r>
      </w:hyperlink>
      <w:r>
        <w:rPr>
          <w:lang w:val="pt_PT" w:bidi="pt_PT"/>
        </w:rPr>
        <w:t xml:space="preserve">; </w:t>
      </w:r>
      <w:hyperlink r:id="rId509">
        <w:r>
          <w:rPr>
            <w:lang w:val="pt_PT" w:bidi="pt_PT"/>
          </w:rPr>
          <w:rPr>
            <w:color w:val="0000EE"/>
            <w:u w:val="single"/>
          </w:rPr>
          <w:t>Gl 2.6</w:t>
        </w:r>
      </w:hyperlink>
      <w:r>
        <w:rPr>
          <w:lang w:val="pt_PT" w:bidi="pt_PT"/>
        </w:rPr>
        <w:t xml:space="preserve">; </w:t>
      </w:r>
      <w:hyperlink r:id="rId510">
        <w:r>
          <w:rPr>
            <w:lang w:val="pt_PT" w:bidi="pt_PT"/>
          </w:rPr>
          <w:rPr>
            <w:color w:val="0000EE"/>
            <w:u w:val="single"/>
          </w:rPr>
          <w:t>Cl 3.25</w:t>
        </w:r>
      </w:hyperlink>
      <w:r>
        <w:rPr>
          <w:lang w:val="pt_PT" w:bidi="pt_PT"/>
        </w:rPr>
        <w:t xml:space="preserve">; </w:t>
      </w:r>
      <w:hyperlink r:id="rId511">
        <w:r>
          <w:rPr>
            <w:lang w:val="pt_PT" w:bidi="pt_PT"/>
          </w:rPr>
          <w:rPr>
            <w:color w:val="0000EE"/>
            <w:u w:val="single"/>
          </w:rPr>
          <w:t>1Pe 1.17</w:t>
        </w:r>
      </w:hyperlink>
      <w:r>
        <w:rPr>
          <w:lang w:val="pt_PT" w:bidi="pt_PT"/>
        </w:rPr>
        <w:t>. A aplicação deste princípio é o significado da visão de Pedro (</w:t>
      </w:r>
      <w:hyperlink r:id="rId512">
        <w:r>
          <w:rPr>
            <w:lang w:val="pt_PT" w:bidi="pt_PT"/>
          </w:rPr>
          <w:rPr>
            <w:color w:val="0000EE"/>
            <w:u w:val="single"/>
          </w:rPr>
          <w:t>10.9–16</w:t>
        </w:r>
      </w:hyperlink>
      <w:r>
        <w:rPr>
          <w:lang w:val="pt_PT" w:bidi="pt_PT"/>
        </w:rPr>
        <w:t xml:space="preserve">). • Em toda nação ele aceita aqueles que o temem e fazem o que é certo: veja </w:t>
      </w:r>
      <w:hyperlink r:id="rId513">
        <w:r>
          <w:rPr>
            <w:lang w:val="pt_PT" w:bidi="pt_PT"/>
          </w:rPr>
          <w:rPr>
            <w:color w:val="0000EE"/>
            <w:u w:val="single"/>
          </w:rPr>
          <w:t>Rm 10.11–13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10.36–43</w:t>
      </w:r>
      <w:r>
        <w:rPr>
          <w:lang w:val="pt_PT" w:bidi="pt_PT"/>
        </w:rPr>
      </w:r>
    </w:p>
    <w:p>
      <w:pPr/>
      <w:r>
        <w:rPr>
          <w:lang w:val="pt_PT" w:bidi="pt_PT"/>
        </w:rPr>
      </w:r>
      <w:r>
        <w:rPr>
          <w:lang w:val="pt_PT" w:bidi="pt_PT"/>
        </w:rPr>
        <w:t xml:space="preserve">Pedro repetidamente destaca a importância das testemunhas apostólicas para a mensagem das Boas Novas. Os apóstolos comeram e beberam com Jesus (veja </w:t>
      </w:r>
      <w:hyperlink r:id="rId514">
        <w:r>
          <w:rPr>
            <w:lang w:val="pt_PT" w:bidi="pt_PT"/>
          </w:rPr>
          <w:rPr>
            <w:color w:val="0000EE"/>
            <w:u w:val="single"/>
          </w:rPr>
          <w:t>Lc 24.41–43</w:t>
        </w:r>
      </w:hyperlink>
      <w:r>
        <w:rPr>
          <w:lang w:val="pt_PT" w:bidi="pt_PT"/>
        </w:rPr>
        <w:t xml:space="preserve">) e foram testemunhas oculares de sua ressurreição, então eles podiam confirmar que ele havia vencido a morte (veja </w:t>
      </w:r>
      <w:hyperlink r:id="rId133">
        <w:r>
          <w:rPr>
            <w:lang w:val="pt_PT" w:bidi="pt_PT"/>
          </w:rPr>
          <w:rPr>
            <w:color w:val="0000EE"/>
            <w:u w:val="single"/>
          </w:rPr>
          <w:t>At 3.15</w:t>
        </w:r>
      </w:hyperlink>
      <w:r>
        <w:rPr>
          <w:lang w:val="pt_PT" w:bidi="pt_PT"/>
        </w:rPr>
        <w:t xml:space="preserve">; </w:t>
      </w:r>
      <w:hyperlink r:id="rId134">
        <w:r>
          <w:rPr>
            <w:lang w:val="pt_PT" w:bidi="pt_PT"/>
          </w:rPr>
          <w:rPr>
            <w:color w:val="0000EE"/>
            <w:u w:val="single"/>
          </w:rPr>
          <w:t>4.33</w:t>
        </w:r>
      </w:hyperlink>
      <w:r>
        <w:rPr>
          <w:lang w:val="pt_PT" w:bidi="pt_PT"/>
        </w:rPr>
        <w:t xml:space="preserve">; </w:t>
      </w:r>
      <w:hyperlink r:id="rId515">
        <w:r>
          <w:rPr>
            <w:lang w:val="pt_PT" w:bidi="pt_PT"/>
          </w:rPr>
          <w:rPr>
            <w:color w:val="0000EE"/>
            <w:u w:val="single"/>
          </w:rPr>
          <w:t>13.30–31</w:t>
        </w:r>
      </w:hyperlink>
      <w:r>
        <w:rPr>
          <w:lang w:val="pt_PT" w:bidi="pt_PT"/>
        </w:rPr>
        <w:t xml:space="preserve">). Os apóstolos iniciais foram escolhidos de antemão para serem suas testemunhas (veja </w:t>
      </w:r>
      <w:hyperlink r:id="rId516">
        <w:r>
          <w:rPr>
            <w:lang w:val="pt_PT" w:bidi="pt_PT"/>
          </w:rPr>
          <w:rPr>
            <w:color w:val="0000EE"/>
            <w:u w:val="single"/>
          </w:rPr>
          <w:t>1.12–26</w:t>
        </w:r>
      </w:hyperlink>
      <w:r>
        <w:rPr>
          <w:lang w:val="pt_PT" w:bidi="pt_PT"/>
        </w:rPr>
        <w:t>); gradualmente, outros como Paulo e Barnabé continuaram essa poderosa pregação e ensino em nome de Jesus Cristo (</w:t>
      </w:r>
      <w:hyperlink r:id="rId46">
        <w:r>
          <w:rPr>
            <w:lang w:val="pt_PT" w:bidi="pt_PT"/>
          </w:rPr>
          <w:rPr>
            <w:color w:val="0000EE"/>
            <w:u w:val="single"/>
          </w:rPr>
          <w:t>9.15</w:t>
        </w:r>
      </w:hyperlink>
      <w:r>
        <w:rPr>
          <w:lang w:val="pt_PT" w:bidi="pt_PT"/>
        </w:rPr>
        <w:t xml:space="preserve">; </w:t>
      </w:r>
      <w:hyperlink r:id="rId517">
        <w:r>
          <w:rPr>
            <w:lang w:val="pt_PT" w:bidi="pt_PT"/>
          </w:rPr>
          <w:rPr>
            <w:color w:val="0000EE"/>
            <w:u w:val="single"/>
          </w:rPr>
          <w:t>14.1–3</w:t>
        </w:r>
      </w:hyperlink>
      <w:r>
        <w:rPr>
          <w:lang w:val="pt_PT" w:bidi="pt_PT"/>
        </w:rPr>
        <w:t xml:space="preserve">; </w:t>
      </w:r>
      <w:hyperlink r:id="rId518">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lang w:val="pt_PT" w:bidi="pt_PT"/>
        </w:rPr>
        <w:t>Com base no que eles tinham visto e ouvido (</w:t>
      </w:r>
      <w:hyperlink r:id="rId519">
        <w:r>
          <w:rPr>
            <w:lang w:val="pt_PT" w:bidi="pt_PT"/>
          </w:rPr>
          <w:rPr>
            <w:color w:val="0000EE"/>
            <w:u w:val="single"/>
          </w:rPr>
          <w:t>10.39–42</w:t>
        </w:r>
      </w:hyperlink>
      <w:r>
        <w:rPr>
          <w:lang w:val="pt_PT" w:bidi="pt_PT"/>
        </w:rPr>
        <w:t xml:space="preserve">), os apóstolos podiam proclamar que Jesus de Nazaré era realmente aquele sobre quem todos os profetas testemunharam. Todo o plano das Escrituras está profundamente centrado em Cristo (veja </w:t>
      </w:r>
      <w:hyperlink r:id="rId185">
        <w:r>
          <w:rPr>
            <w:lang w:val="pt_PT" w:bidi="pt_PT"/>
          </w:rPr>
          <w:rPr>
            <w:color w:val="0000EE"/>
            <w:u w:val="single"/>
          </w:rPr>
          <w:t>Lc 24.25–27</w:t>
        </w:r>
      </w:hyperlink>
      <w:r>
        <w:rPr>
          <w:lang w:val="pt_PT" w:bidi="pt_PT"/>
        </w:rPr>
        <w:t xml:space="preserve">, </w:t>
      </w:r>
      <w:hyperlink r:id="rId520">
        <w:r>
          <w:rPr>
            <w:lang w:val="pt_PT" w:bidi="pt_PT"/>
          </w:rPr>
          <w:rPr>
            <w:color w:val="0000EE"/>
            <w:u w:val="single"/>
          </w:rPr>
          <w:t>44–47</w:t>
        </w:r>
      </w:hyperlink>
      <w:r>
        <w:rPr>
          <w:lang w:val="pt_PT" w:bidi="pt_PT"/>
        </w:rPr>
        <w:t xml:space="preserve">; </w:t>
      </w:r>
      <w:hyperlink r:id="rId521">
        <w:r>
          <w:rPr>
            <w:lang w:val="pt_PT" w:bidi="pt_PT"/>
          </w:rPr>
          <w:rPr>
            <w:color w:val="0000EE"/>
            <w:u w:val="single"/>
          </w:rPr>
          <w:t>Jo 5.39</w:t>
        </w:r>
      </w:hyperlink>
      <w:r>
        <w:rPr>
          <w:lang w:val="pt_PT" w:bidi="pt_PT"/>
        </w:rPr>
        <w:t xml:space="preserve">). • O ponto principal da mensagem deles era que todos que acreditam nele terão seus pecados perdoados através de seu nome (veja </w:t>
      </w:r>
      <w:hyperlink r:id="rId522">
        <w:r>
          <w:rPr>
            <w:lang w:val="pt_PT" w:bidi="pt_PT"/>
          </w:rPr>
          <w:rPr>
            <w:color w:val="0000EE"/>
            <w:u w:val="single"/>
          </w:rPr>
          <w:t>Lc 24.47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10.44–48</w:t>
      </w:r>
      <w:r>
        <w:rPr>
          <w:lang w:val="pt_PT" w:bidi="pt_PT"/>
        </w:rPr>
      </w:r>
    </w:p>
    <w:p>
      <w:pPr/>
      <w:r>
        <w:rPr>
          <w:lang w:val="pt_PT" w:bidi="pt_PT"/>
        </w:rPr>
      </w:r>
      <w:r>
        <w:rPr>
          <w:lang w:val="pt_PT" w:bidi="pt_PT"/>
        </w:rPr>
        <w:t>No dia de Pentecostes, Pedro disse à assembleia que se eles se arrependessem, se voltassem para Deus e fossem batizados em nome de Jesus para o perdão dos pecados, eles receberiam “o dom do Espírito Santo” (</w:t>
      </w:r>
      <w:hyperlink r:id="rId159">
        <w:r>
          <w:rPr>
            <w:lang w:val="pt_PT" w:bidi="pt_PT"/>
          </w:rPr>
          <w:rPr>
            <w:color w:val="0000EE"/>
            <w:u w:val="single"/>
          </w:rPr>
          <w:t>2.38</w:t>
        </w:r>
      </w:hyperlink>
      <w:r>
        <w:rPr>
          <w:lang w:val="pt_PT" w:bidi="pt_PT"/>
        </w:rPr>
        <w:t xml:space="preserve">; cf. </w:t>
      </w:r>
      <w:hyperlink r:id="rId523">
        <w:r>
          <w:rPr>
            <w:lang w:val="pt_PT" w:bidi="pt_PT"/>
          </w:rPr>
          <w:rPr>
            <w:color w:val="0000EE"/>
            <w:u w:val="single"/>
          </w:rPr>
          <w:t>19.1–7</w:t>
        </w:r>
      </w:hyperlink>
      <w:r>
        <w:rPr>
          <w:lang w:val="pt_PT" w:bidi="pt_PT"/>
        </w:rPr>
        <w:t>). Quando Cornélio e sua família ouviram a mensagem de Pedro, o Espírito Santo também desceu sobre eles, e eles foram batizados. Eles receberam o Espírito Santo assim como os judeus, então claramente Deus não mostrou parcialidade (</w:t>
      </w:r>
      <w:hyperlink r:id="rId524">
        <w:r>
          <w:rPr>
            <w:lang w:val="pt_PT" w:bidi="pt_PT"/>
          </w:rPr>
          <w:rPr>
            <w:color w:val="0000EE"/>
            <w:u w:val="single"/>
          </w:rPr>
          <w:t>10.34–35</w:t>
        </w:r>
      </w:hyperlink>
      <w:r>
        <w:rPr>
          <w:lang w:val="pt_PT" w:bidi="pt_PT"/>
        </w:rPr>
        <w:t>). Este evento é paralelo ao dia de Pentecostes em Jerusalém (</w:t>
      </w:r>
      <w:hyperlink r:id="rId357">
        <w:r>
          <w:rPr>
            <w:lang w:val="pt_PT" w:bidi="pt_PT"/>
          </w:rPr>
          <w:rPr>
            <w:color w:val="0000EE"/>
            <w:u w:val="single"/>
          </w:rPr>
          <w:t>2.1–47</w:t>
        </w:r>
      </w:hyperlink>
      <w:r>
        <w:rPr>
          <w:lang w:val="pt_PT" w:bidi="pt_PT"/>
        </w:rPr>
        <w:t>) e marca a expansão do poder do Espírito Santo para os gentios (</w:t>
      </w:r>
      <w:hyperlink r:id="rId102">
        <w:r>
          <w:rPr>
            <w:lang w:val="pt_PT" w:bidi="pt_PT"/>
          </w:rPr>
          <w:rPr>
            <w:color w:val="0000EE"/>
            <w:u w:val="single"/>
          </w:rPr>
          <w:t>1.8</w:t>
        </w:r>
      </w:hyperlink>
      <w:r>
        <w:rPr>
          <w:lang w:val="pt_PT" w:bidi="pt_PT"/>
        </w:rPr>
        <w:t xml:space="preserve">; </w:t>
      </w:r>
      <w:hyperlink r:id="rId525">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lang w:val="pt_PT" w:bidi="pt_PT"/>
        </w:rPr>
        <w:t>Cornélio pediu a Pedro para ficar com eles por vários dias</w:t>
      </w:r>
      <w:r>
        <w:rPr>
          <w:i/>
          <w:lang w:val="pt_PT" w:bidi="pt_PT"/>
        </w:rPr>
        <w:t>,</w:t>
      </w:r>
      <w:r>
        <w:rPr>
          <w:lang w:val="pt_PT" w:bidi="pt_PT"/>
        </w:rPr>
        <w:t xml:space="preserve"> talvez por causa de sua necessidade de instrução no caminho cristão.</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Os judeus tradicionalmente mantinham-se separados e não comiam ou se associavam socialmente com gentios (</w:t>
      </w:r>
      <w:hyperlink r:id="rId526">
        <w:r>
          <w:rPr>
            <w:lang w:val="pt_PT" w:bidi="pt_PT"/>
          </w:rPr>
          <w:rPr>
            <w:color w:val="0000EE"/>
            <w:u w:val="single"/>
          </w:rPr>
          <w:t>10.28</w:t>
        </w:r>
      </w:hyperlink>
      <w:r>
        <w:rPr>
          <w:lang w:val="pt_PT" w:bidi="pt_PT"/>
        </w:rPr>
        <w:t xml:space="preserve">; </w:t>
      </w:r>
      <w:hyperlink r:id="rId527">
        <w:r>
          <w:rPr>
            <w:lang w:val="pt_PT" w:bidi="pt_PT"/>
          </w:rPr>
          <w:rPr>
            <w:color w:val="0000EE"/>
            <w:u w:val="single"/>
          </w:rPr>
          <w:t>22.21–22</w:t>
        </w:r>
      </w:hyperlink>
      <w:r>
        <w:rPr>
          <w:lang w:val="pt_PT" w:bidi="pt_PT"/>
        </w:rPr>
        <w:t xml:space="preserve">; veja </w:t>
      </w:r>
      <w:hyperlink r:id="rId355">
        <w:r>
          <w:rPr>
            <w:lang w:val="pt_PT" w:bidi="pt_PT"/>
          </w:rPr>
          <w:rPr>
            <w:color w:val="0000EE"/>
            <w:u w:val="single"/>
          </w:rPr>
          <w:t>Jo 4.9</w:t>
        </w:r>
      </w:hyperlink>
      <w:r>
        <w:rPr>
          <w:lang w:val="pt_PT" w:bidi="pt_PT"/>
        </w:rPr>
        <w:t xml:space="preserve">, </w:t>
      </w:r>
      <w:hyperlink r:id="rId528">
        <w:r>
          <w:rPr>
            <w:lang w:val="pt_PT" w:bidi="pt_PT"/>
          </w:rPr>
          <w:rPr>
            <w:color w:val="0000EE"/>
            <w:u w:val="single"/>
          </w:rPr>
          <w:t>27</w:t>
        </w:r>
      </w:hyperlink>
      <w:r>
        <w:rPr>
          <w:lang w:val="pt_PT" w:bidi="pt_PT"/>
        </w:rPr>
        <w:t xml:space="preserve">; </w:t>
      </w:r>
      <w:hyperlink r:id="rId529">
        <w:r>
          <w:rPr>
            <w:lang w:val="pt_PT" w:bidi="pt_PT"/>
          </w:rPr>
          <w:rPr>
            <w:color w:val="0000EE"/>
            <w:u w:val="single"/>
          </w:rPr>
          <w:t>18.28</w:t>
        </w:r>
      </w:hyperlink>
      <w:r>
        <w:rPr>
          <w:lang w:val="pt_PT" w:bidi="pt_PT"/>
        </w:rPr>
        <w:t xml:space="preserve">; </w:t>
      </w:r>
      <w:hyperlink r:id="rId530">
        <w:r>
          <w:rPr>
            <w:lang w:val="pt_PT" w:bidi="pt_PT"/>
          </w:rPr>
          <w:rPr>
            <w:color w:val="0000EE"/>
            <w:u w:val="single"/>
          </w:rPr>
          <w:t>Gl 2.12–14</w:t>
        </w:r>
      </w:hyperlink>
      <w:r>
        <w:rPr>
          <w:lang w:val="pt_PT" w:bidi="pt_PT"/>
        </w:rPr>
        <w:t>). Portanto, quando os crentes judeus em Jerusalém souberam que os gentios haviam recebido a palavra de Deus</w:t>
      </w:r>
      <w:r>
        <w:rPr>
          <w:i/>
          <w:lang w:val="pt_PT" w:bidi="pt_PT"/>
        </w:rPr>
        <w:t>,</w:t>
      </w:r>
      <w:r>
        <w:rPr>
          <w:lang w:val="pt_PT" w:bidi="pt_PT"/>
        </w:rPr>
        <w:t xml:space="preserve"> eles criticaram as ações inusitadas de Pedro e queriam uma explicação, que Pedro deu.</w:t>
      </w:r>
      <w:r>
        <w:rPr>
          <w:lang w:val="pt_PT" w:bidi="pt_PT"/>
        </w:rPr>
      </w:r>
      <w:r>
        <w:rPr>
          <w:lang w:val="pt_PT" w:bidi="pt_PT"/>
        </w:rPr>
      </w:r>
    </w:p>
    <w:p>
      <w:pPr/>
      <w:r>
        <w:rPr>
          <w:lang w:val="pt_PT" w:bidi="pt_PT"/>
        </w:rPr>
      </w:r>
    </w:p>
    <w:p>
      <w:pPr>
        <w:pStyle w:val="Heading2"/>
      </w:pPr>
      <w:r>
        <w:rPr>
          <w:lang w:val="pt_PT" w:bidi="pt_PT"/>
        </w:rPr>
        <w:t>Atos 11.4–17</w:t>
      </w:r>
      <w:r>
        <w:rPr>
          <w:lang w:val="pt_PT" w:bidi="pt_PT"/>
        </w:rPr>
      </w:r>
    </w:p>
    <w:p>
      <w:pPr/>
      <w:r>
        <w:rPr>
          <w:lang w:val="pt_PT" w:bidi="pt_PT"/>
        </w:rPr>
      </w:r>
      <w:r>
        <w:rPr>
          <w:lang w:val="pt_PT" w:bidi="pt_PT"/>
        </w:rPr>
        <w:t>Pedro revisou a sequência de eventos, explicando que todo o desenvolvimento foi resultado da iniciativa de Deus (</w:t>
      </w:r>
      <w:hyperlink r:id="rId369">
        <w:r>
          <w:rPr>
            <w:lang w:val="pt_PT" w:bidi="pt_PT"/>
          </w:rPr>
          <w:rPr>
            <w:color w:val="0000EE"/>
            <w:u w:val="single"/>
          </w:rPr>
          <w:t>11.12</w:t>
        </w:r>
      </w:hyperlink>
      <w:r>
        <w:rPr>
          <w:lang w:val="pt_PT" w:bidi="pt_PT"/>
        </w:rPr>
        <w:t>). Pedro tinha comido com gentios porque Deus deixou claro que ele deveria (</w:t>
      </w:r>
      <w:hyperlink r:id="rId531">
        <w:r>
          <w:rPr>
            <w:lang w:val="pt_PT" w:bidi="pt_PT"/>
          </w:rPr>
          <w:rPr>
            <w:color w:val="0000EE"/>
            <w:u w:val="single"/>
          </w:rPr>
          <w:t>11.4–12</w:t>
        </w:r>
      </w:hyperlink>
      <w:r>
        <w:rPr>
          <w:lang w:val="pt_PT" w:bidi="pt_PT"/>
        </w:rPr>
        <w:t>). Pedro então observou a ação definitiva do Espírito Santo vindo sobre os gentios, e ele percebeu que eles estavam sendo aceitos e abençoados por Deus assim como os crentes judeus tinham sido (</w:t>
      </w:r>
      <w:hyperlink r:id="rId532">
        <w:r>
          <w:rPr>
            <w:lang w:val="pt_PT" w:bidi="pt_PT"/>
          </w:rPr>
          <w:rPr>
            <w:color w:val="0000EE"/>
            <w:u w:val="single"/>
          </w:rPr>
          <w:t>11.15–17</w:t>
        </w:r>
      </w:hyperlink>
      <w:r>
        <w:rPr>
          <w:lang w:val="pt_PT" w:bidi="pt_PT"/>
        </w:rPr>
        <w:t xml:space="preserve">; veja </w:t>
      </w:r>
      <w:hyperlink r:id="rId533">
        <w:r>
          <w:rPr>
            <w:lang w:val="pt_PT" w:bidi="pt_PT"/>
          </w:rPr>
          <w:rPr>
            <w:color w:val="0000EE"/>
            <w:u w:val="single"/>
          </w:rPr>
          <w:t>1.5</w:t>
        </w:r>
      </w:hyperlink>
      <w:r>
        <w:rPr>
          <w:lang w:val="pt_PT" w:bidi="pt_PT"/>
        </w:rPr>
        <w:t>). Pedro estava se submetendo à vontade de Deus ao admitir gentios na igreja.</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lang w:val="pt_PT" w:bidi="pt_PT"/>
        </w:rPr>
        <w:t>A explicação lógica e direta de Pedro convenceu aqueles que se opunham —eles reconheceram a mão de Deus na conversão dos gentios e no recebimento da vida eterna. No entanto, questões relacionadas à inclusão dos gentios logo provocariam uma grande crise (</w:t>
      </w:r>
      <w:hyperlink r:id="rId534">
        <w:r>
          <w:rPr>
            <w:lang w:val="pt_PT" w:bidi="pt_PT"/>
          </w:rPr>
          <w:rPr>
            <w:color w:val="0000EE"/>
            <w:u w:val="single"/>
          </w:rPr>
          <w:t>15.1–35</w:t>
        </w:r>
      </w:hyperlink>
      <w:r>
        <w:rPr>
          <w:lang w:val="pt_PT" w:bidi="pt_PT"/>
        </w:rPr>
        <w:t>; a carta de Paulo aos Gálatas).</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r>
        <w:rPr>
          <w:lang w:val="pt_PT" w:bidi="pt_PT"/>
        </w:rPr>
      </w:r>
      <w:r>
        <w:rPr>
          <w:lang w:val="pt_PT" w:bidi="pt_PT"/>
        </w:rPr>
        <w:t>A perseguição que se seguiu à morte de Estêvão forçou os crentes a irem para outras áreas (</w:t>
      </w:r>
      <w:hyperlink r:id="rId535">
        <w:r>
          <w:rPr>
            <w:lang w:val="pt_PT" w:bidi="pt_PT"/>
          </w:rPr>
          <w:rPr>
            <w:color w:val="0000EE"/>
            <w:u w:val="single"/>
          </w:rPr>
          <w:t>8.1–3</w:t>
        </w:r>
      </w:hyperlink>
      <w:r>
        <w:rPr>
          <w:lang w:val="pt_PT" w:bidi="pt_PT"/>
        </w:rP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Pr>
          <w:lang w:val="pt_PT" w:bidi="pt_PT"/>
        </w:rPr>
      </w:r>
      <w:r>
        <w:rPr>
          <w:lang w:val="pt_PT" w:bidi="pt_PT"/>
        </w:rPr>
      </w:r>
    </w:p>
    <w:p>
      <w:pPr/>
      <w:r>
        <w:rPr>
          <w:lang w:val="pt_PT" w:bidi="pt_PT"/>
        </w:rPr>
      </w:r>
    </w:p>
    <w:p>
      <w:pPr>
        <w:pStyle w:val="Heading2"/>
      </w:pPr>
      <w:r>
        <w:rPr>
          <w:lang w:val="pt_PT" w:bidi="pt_PT"/>
        </w:rPr>
        <w:t>Atos 11.20</w:t>
      </w:r>
      <w:r>
        <w:rPr>
          <w:lang w:val="pt_PT" w:bidi="pt_PT"/>
        </w:rPr>
      </w:r>
    </w:p>
    <w:p>
      <w:pPr/>
      <w:r>
        <w:rPr>
          <w:lang w:val="pt_PT" w:bidi="pt_PT"/>
        </w:rPr>
      </w:r>
      <w:r>
        <w:rPr>
          <w:lang w:val="pt_PT" w:bidi="pt_PT"/>
        </w:rPr>
        <w:t>Esta iniciativa de divulgação por parte dos crentes judeus... de Chipre e Cirene foi a primeira tentativa sistemática de pregar aos gentios sobre o Senhor Jesus.</w:t>
      </w:r>
      <w:r>
        <w:rPr>
          <w:lang w:val="pt_PT" w:bidi="pt_PT"/>
        </w:rPr>
      </w:r>
      <w:r>
        <w:rPr>
          <w:lang w:val="pt_PT" w:bidi="pt_PT"/>
        </w:rPr>
      </w:r>
    </w:p>
    <w:p>
      <w:pPr/>
      <w:r>
        <w:rPr>
          <w:lang w:val="pt_PT" w:bidi="pt_PT"/>
        </w:rPr>
      </w:r>
    </w:p>
    <w:p>
      <w:pPr>
        <w:pStyle w:val="Heading2"/>
      </w:pPr>
      <w:r>
        <w:rPr>
          <w:lang w:val="pt_PT" w:bidi="pt_PT"/>
        </w:rPr>
        <w:t>Atos 11.21–24</w:t>
      </w:r>
      <w:r>
        <w:rPr>
          <w:lang w:val="pt_PT" w:bidi="pt_PT"/>
        </w:rPr>
      </w:r>
    </w:p>
    <w:p>
      <w:pPr/>
      <w:r>
        <w:rPr>
          <w:lang w:val="pt_PT" w:bidi="pt_PT"/>
        </w:rPr>
      </w:r>
      <w:r>
        <w:rPr>
          <w:lang w:val="pt_PT" w:bidi="pt_PT"/>
        </w:rP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Pr>
          <w:lang w:val="pt_PT" w:bidi="pt_PT"/>
        </w:rPr>
      </w:r>
      <w:r>
        <w:rPr>
          <w:lang w:val="pt_PT" w:bidi="pt_PT"/>
        </w:rPr>
      </w:r>
    </w:p>
    <w:p>
      <w:pPr/>
      <w:r>
        <w:rPr>
          <w:lang w:val="pt_PT" w:bidi="pt_PT"/>
        </w:rPr>
      </w:r>
    </w:p>
    <w:p>
      <w:pPr>
        <w:pStyle w:val="Heading2"/>
      </w:pPr>
      <w:r>
        <w:rPr>
          <w:lang w:val="pt_PT" w:bidi="pt_PT"/>
        </w:rPr>
        <w:t>Atos 11.25–26</w:t>
      </w:r>
      <w:r>
        <w:rPr>
          <w:lang w:val="pt_PT" w:bidi="pt_PT"/>
        </w:rPr>
      </w:r>
    </w:p>
    <w:p>
      <w:pPr/>
      <w:r>
        <w:rPr>
          <w:lang w:val="pt_PT" w:bidi="pt_PT"/>
        </w:rPr>
      </w:r>
      <w:r>
        <w:rPr>
          <w:lang w:val="pt_PT" w:bidi="pt_PT"/>
        </w:rPr>
        <w:t>Barnabé reconheceu os dons especiais que Saulo possuía para pregar e ensinar. Sua avaliação dos dons de Saulo foi sábia, e resultou em um ministério de equipe frutífero em Antioquia.</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lang w:val="pt_PT" w:bidi="pt_PT"/>
        </w:rPr>
        <w:t>A palavra 'cristãos' era possivelmente um termo de zombaria. O texto grego usa esse termo em apenas duas outras passagens do Novo Testamento (</w:t>
      </w:r>
      <w:hyperlink r:id="rId536">
        <w:r>
          <w:rPr>
            <w:lang w:val="pt_PT" w:bidi="pt_PT"/>
          </w:rPr>
          <w:rPr>
            <w:color w:val="0000EE"/>
            <w:u w:val="single"/>
          </w:rPr>
          <w:t>26.28</w:t>
        </w:r>
      </w:hyperlink>
      <w:r>
        <w:rPr>
          <w:lang w:val="pt_PT" w:bidi="pt_PT"/>
        </w:rPr>
        <w:t xml:space="preserve">; </w:t>
      </w:r>
      <w:hyperlink r:id="rId537">
        <w:r>
          <w:rPr>
            <w:lang w:val="pt_PT" w:bidi="pt_PT"/>
          </w:rPr>
          <w:rPr>
            <w:color w:val="0000EE"/>
            <w:u w:val="single"/>
          </w:rPr>
          <w:t>1Pe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11.27–28</w:t>
      </w:r>
      <w:r>
        <w:rPr>
          <w:lang w:val="pt_PT" w:bidi="pt_PT"/>
        </w:rPr>
      </w:r>
    </w:p>
    <w:p>
      <w:pPr/>
      <w:r>
        <w:rPr>
          <w:lang w:val="pt_PT" w:bidi="pt_PT"/>
        </w:rPr>
      </w:r>
      <w:r>
        <w:rPr>
          <w:lang w:val="pt_PT" w:bidi="pt_PT"/>
        </w:rPr>
        <w:t>alguns profetas: veja “</w:t>
      </w:r>
      <w:r>
        <w:rPr>
          <w:lang w:val="pt_PT" w:bidi="pt_PT"/>
        </w:rPr>
        <w:t>O Dom da Profecia</w:t>
      </w:r>
      <w:r>
        <w:rPr>
          <w:lang w:val="pt_PT" w:bidi="pt_PT"/>
        </w:rPr>
        <w:t xml:space="preserve">” Nota Temática. • Ágabo: veja também </w:t>
      </w:r>
      <w:hyperlink r:id="rId538">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lang w:val="pt_PT" w:bidi="pt_PT"/>
        </w:rPr>
        <w:t>Cláudio, sobrinho de Tibério César (</w:t>
      </w:r>
      <w:hyperlink r:id="rId539">
        <w:r>
          <w:rPr>
            <w:lang w:val="pt_PT" w:bidi="pt_PT"/>
          </w:rPr>
          <w:rPr>
            <w:color w:val="0000EE"/>
            <w:u w:val="single"/>
          </w:rPr>
          <w:t>Lc 3.1</w:t>
        </w:r>
      </w:hyperlink>
      <w:r>
        <w:rPr>
          <w:lang w:val="pt_PT" w:bidi="pt_PT"/>
        </w:rPr>
        <w:t>), foi o imperador romano de 41 a 54 d.C. Sua última esposa foi sua sobrinha Agripina, cujo filho Nero ele adotou.</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lang w:val="pt_PT" w:bidi="pt_PT"/>
        </w:rP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hyperlink r:id="rId540">
        <w:r>
          <w:rPr>
            <w:lang w:val="pt_PT" w:bidi="pt_PT"/>
          </w:rPr>
          <w:rPr>
            <w:color w:val="0000EE"/>
            <w:u w:val="single"/>
          </w:rPr>
          <w:t>Gl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11.30</w:t>
      </w:r>
      <w:r>
        <w:rPr>
          <w:lang w:val="pt_PT" w:bidi="pt_PT"/>
        </w:rPr>
      </w:r>
    </w:p>
    <w:p>
      <w:pPr/>
      <w:r>
        <w:rPr>
          <w:lang w:val="pt_PT" w:bidi="pt_PT"/>
        </w:rPr>
      </w:r>
      <w:r>
        <w:rPr>
          <w:lang w:val="pt_PT" w:bidi="pt_PT"/>
        </w:rPr>
        <w:t xml:space="preserve">Esta é a primeira referência em Atos aos anciãos como oficiais da igreja cristã (veja também </w:t>
      </w:r>
      <w:hyperlink r:id="rId541">
        <w:r>
          <w:rPr>
            <w:lang w:val="pt_PT" w:bidi="pt_PT"/>
          </w:rPr>
          <w:rPr>
            <w:color w:val="0000EE"/>
            <w:u w:val="single"/>
          </w:rPr>
          <w:t>14.23</w:t>
        </w:r>
      </w:hyperlink>
      <w:r>
        <w:rPr>
          <w:lang w:val="pt_PT" w:bidi="pt_PT"/>
        </w:rPr>
        <w:t xml:space="preserve">; </w:t>
      </w:r>
      <w:hyperlink r:id="rId542">
        <w:r>
          <w:rPr>
            <w:lang w:val="pt_PT" w:bidi="pt_PT"/>
          </w:rPr>
          <w:rPr>
            <w:color w:val="0000EE"/>
            <w:u w:val="single"/>
          </w:rPr>
          <w:t>15.2–23</w:t>
        </w:r>
      </w:hyperlink>
      <w:r>
        <w:rPr>
          <w:lang w:val="pt_PT" w:bidi="pt_PT"/>
        </w:rPr>
        <w:t xml:space="preserve">; </w:t>
      </w:r>
      <w:hyperlink r:id="rId543">
        <w:r>
          <w:rPr>
            <w:lang w:val="pt_PT" w:bidi="pt_PT"/>
          </w:rPr>
          <w:rPr>
            <w:color w:val="0000EE"/>
            <w:u w:val="single"/>
          </w:rPr>
          <w:t>16.4</w:t>
        </w:r>
      </w:hyperlink>
      <w:r>
        <w:rPr>
          <w:lang w:val="pt_PT" w:bidi="pt_PT"/>
        </w:rPr>
        <w:t xml:space="preserve">; </w:t>
      </w:r>
      <w:hyperlink r:id="rId544">
        <w:r>
          <w:rPr>
            <w:lang w:val="pt_PT" w:bidi="pt_PT"/>
          </w:rPr>
          <w:rPr>
            <w:color w:val="0000EE"/>
            <w:u w:val="single"/>
          </w:rPr>
          <w:t>20.17–35</w:t>
        </w:r>
      </w:hyperlink>
      <w:r>
        <w:rPr>
          <w:lang w:val="pt_PT" w:bidi="pt_PT"/>
        </w:rPr>
        <w:t xml:space="preserve">; </w:t>
      </w:r>
      <w:hyperlink r:id="rId545">
        <w:r>
          <w:rPr>
            <w:lang w:val="pt_PT" w:bidi="pt_PT"/>
          </w:rPr>
          <w:rPr>
            <w:color w:val="0000EE"/>
            <w:u w:val="single"/>
          </w:rPr>
          <w:t>21.18</w:t>
        </w:r>
      </w:hyperlink>
      <w:r>
        <w:rPr>
          <w:lang w:val="pt_PT" w:bidi="pt_PT"/>
        </w:rPr>
        <w:t xml:space="preserve">; cf. </w:t>
      </w:r>
      <w:hyperlink r:id="rId546">
        <w:r>
          <w:rPr>
            <w:lang w:val="pt_PT" w:bidi="pt_PT"/>
          </w:rPr>
          <w:rPr>
            <w:color w:val="0000EE"/>
            <w:u w:val="single"/>
          </w:rPr>
          <w:t>1Tm 3.1–7</w:t>
        </w:r>
      </w:hyperlink>
      <w:r>
        <w:rPr>
          <w:lang w:val="pt_PT" w:bidi="pt_PT"/>
        </w:rPr>
        <w:t xml:space="preserve">; </w:t>
      </w:r>
      <w:hyperlink r:id="rId547">
        <w:r>
          <w:rPr>
            <w:lang w:val="pt_PT" w:bidi="pt_PT"/>
          </w:rPr>
          <w:rPr>
            <w:color w:val="0000EE"/>
            <w:u w:val="single"/>
          </w:rPr>
          <w:t>Tt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lang w:val="pt_PT" w:bidi="pt_PT"/>
        </w:rPr>
        <w:t>Jesus havia claramente predito perseguição e dificuldades para seus seguidores (</w:t>
      </w:r>
      <w:hyperlink r:id="rId200">
        <w:r>
          <w:rPr>
            <w:lang w:val="pt_PT" w:bidi="pt_PT"/>
          </w:rPr>
          <w:rPr>
            <w:color w:val="0000EE"/>
            <w:u w:val="single"/>
          </w:rPr>
          <w:t>Lc 11.49–51</w:t>
        </w:r>
      </w:hyperlink>
      <w:r>
        <w:rPr>
          <w:lang w:val="pt_PT" w:bidi="pt_PT"/>
        </w:rPr>
        <w:t>). Pela primeira vez desde a morte de Jesus, as autoridades romanas tomaram ação violenta direta contra a igreja. Tiago</w:t>
      </w:r>
      <w:r>
        <w:rPr>
          <w:i/>
          <w:lang w:val="pt_PT" w:bidi="pt_PT"/>
        </w:rPr>
        <w:t>,</w:t>
      </w:r>
      <w:r>
        <w:rPr>
          <w:lang w:val="pt_PT" w:bidi="pt_PT"/>
        </w:rPr>
        <w:t xml:space="preserve"> o irmão de João, foi um dos primeiros chamados para ser discípulo (</w:t>
      </w:r>
      <w:hyperlink r:id="rId548">
        <w:r>
          <w:rPr>
            <w:lang w:val="pt_PT" w:bidi="pt_PT"/>
          </w:rPr>
          <w:rPr>
            <w:color w:val="0000EE"/>
            <w:u w:val="single"/>
          </w:rPr>
          <w:t>Mc 1.16–20</w:t>
        </w:r>
      </w:hyperlink>
      <w:r>
        <w:rPr>
          <w:lang w:val="pt_PT" w:bidi="pt_PT"/>
        </w:rPr>
        <w:t xml:space="preserve">; </w:t>
      </w:r>
      <w:hyperlink r:id="rId549">
        <w:r>
          <w:rPr>
            <w:lang w:val="pt_PT" w:bidi="pt_PT"/>
          </w:rPr>
          <w:rPr>
            <w:color w:val="0000EE"/>
            <w:u w:val="single"/>
          </w:rPr>
          <w:t>Lc 5.1–11</w:t>
        </w:r>
      </w:hyperlink>
      <w:r>
        <w:rPr>
          <w:lang w:val="pt_PT" w:bidi="pt_PT"/>
        </w:rPr>
        <w:t xml:space="preserve">), e ele foi um dos primeiros cristãos a serem martirizados por sua fé. • O Rei Herodes Agripa atacou a igreja (cf. </w:t>
      </w:r>
      <w:hyperlink r:id="rId550">
        <w:r>
          <w:rPr>
            <w:lang w:val="pt_PT" w:bidi="pt_PT"/>
          </w:rPr>
          <w:rPr>
            <w:color w:val="0000EE"/>
            <w:u w:val="single"/>
          </w:rPr>
          <w:t>At 12.20–23</w:t>
        </w:r>
      </w:hyperlink>
      <w:r>
        <w:rPr>
          <w:lang w:val="pt_PT" w:bidi="pt_PT"/>
        </w:rPr>
        <w:t xml:space="preserve">), uma ação que ele achou politicamente útil com o povo judeu. A carta de Tiago, o irmão de Jesus, foi provavelmente escrita após essa perseguição aos cristãos dispersos (veja </w:t>
      </w:r>
      <w:hyperlink r:id="rId551">
        <w:r>
          <w:rPr>
            <w:lang w:val="pt_PT" w:bidi="pt_PT"/>
          </w:rPr>
          <w:rPr>
            <w:color w:val="0000EE"/>
            <w:u w:val="single"/>
          </w:rPr>
          <w:t>8.1–4</w:t>
        </w:r>
      </w:hyperlink>
      <w:r>
        <w:rPr>
          <w:lang w:val="pt_PT" w:bidi="pt_PT"/>
        </w:rPr>
        <w:t xml:space="preserve">; </w:t>
      </w:r>
      <w:r>
        <w:rPr>
          <w:lang w:val="pt_PT" w:bidi="pt_PT"/>
        </w:rPr>
        <w:t>Introdução ao Livro de Tiago</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12.4</w:t>
      </w:r>
      <w:r>
        <w:rPr>
          <w:lang w:val="pt_PT" w:bidi="pt_PT"/>
        </w:rPr>
      </w:r>
    </w:p>
    <w:p>
      <w:pPr/>
      <w:r>
        <w:rPr>
          <w:lang w:val="pt_PT" w:bidi="pt_PT"/>
        </w:rPr>
      </w:r>
      <w:r>
        <w:rPr>
          <w:lang w:val="pt_PT" w:bidi="pt_PT"/>
        </w:rPr>
        <w:t xml:space="preserve">Herodes tinha Pedro guardado por quatro esquadrões de soldados, tornando humanamente impossível para o apóstolo escapar (cf. </w:t>
      </w:r>
      <w:hyperlink r:id="rId552">
        <w:r>
          <w:rPr>
            <w:lang w:val="pt_PT" w:bidi="pt_PT"/>
          </w:rPr>
          <w:rPr>
            <w:color w:val="0000EE"/>
            <w:u w:val="single"/>
          </w:rPr>
          <w:t>12.6</w:t>
        </w:r>
      </w:hyperlink>
      <w:r>
        <w:rPr>
          <w:lang w:val="pt_PT" w:bidi="pt_PT"/>
        </w:rPr>
        <w:t xml:space="preserve">). No entanto, Deus estava no comando, e nada é difícil demais para Ele (cf. </w:t>
      </w:r>
      <w:hyperlink r:id="rId553">
        <w:r>
          <w:rPr>
            <w:lang w:val="pt_PT" w:bidi="pt_PT"/>
          </w:rPr>
          <w:rPr>
            <w:color w:val="0000EE"/>
            <w:u w:val="single"/>
          </w:rPr>
          <w:t>4.27–31</w:t>
        </w:r>
      </w:hyperlink>
      <w:r>
        <w:rPr>
          <w:lang w:val="pt_PT" w:bidi="pt_PT"/>
        </w:rPr>
        <w:t xml:space="preserve">; </w:t>
      </w:r>
      <w:hyperlink r:id="rId554">
        <w:r>
          <w:rPr>
            <w:lang w:val="pt_PT" w:bidi="pt_PT"/>
          </w:rPr>
          <w:rPr>
            <w:color w:val="0000EE"/>
            <w:u w:val="single"/>
          </w:rPr>
          <w:t>Gn 18.14</w:t>
        </w:r>
      </w:hyperlink>
      <w:r>
        <w:rPr>
          <w:lang w:val="pt_PT" w:bidi="pt_PT"/>
        </w:rPr>
        <w:t xml:space="preserve">; </w:t>
      </w:r>
      <w:hyperlink r:id="rId555">
        <w:r>
          <w:rPr>
            <w:lang w:val="pt_PT" w:bidi="pt_PT"/>
          </w:rPr>
          <w:rPr>
            <w:color w:val="0000EE"/>
            <w:u w:val="single"/>
          </w:rPr>
          <w:t>Jr 32.17</w:t>
        </w:r>
      </w:hyperlink>
      <w:r>
        <w:rPr>
          <w:lang w:val="pt_PT" w:bidi="pt_PT"/>
        </w:rPr>
        <w:t xml:space="preserve">, </w:t>
      </w:r>
      <w:hyperlink r:id="rId556">
        <w:r>
          <w:rPr>
            <w:lang w:val="pt_PT" w:bidi="pt_PT"/>
          </w:rPr>
          <w:rPr>
            <w:color w:val="0000EE"/>
            <w:u w:val="single"/>
          </w:rPr>
          <w:t>27</w:t>
        </w:r>
      </w:hyperlink>
      <w:r>
        <w:rPr>
          <w:lang w:val="pt_PT" w:bidi="pt_PT"/>
        </w:rPr>
        <w:t xml:space="preserve">; </w:t>
      </w:r>
      <w:hyperlink r:id="rId557">
        <w:r>
          <w:rPr>
            <w:lang w:val="pt_PT" w:bidi="pt_PT"/>
          </w:rPr>
          <w:rPr>
            <w:color w:val="0000EE"/>
            <w:u w:val="single"/>
          </w:rPr>
          <w:t>Mt 19.26</w:t>
        </w:r>
      </w:hyperlink>
      <w:r>
        <w:rPr>
          <w:lang w:val="pt_PT" w:bidi="pt_PT"/>
        </w:rPr>
        <w:t xml:space="preserve">; </w:t>
      </w:r>
      <w:hyperlink r:id="rId558">
        <w:r>
          <w:rPr>
            <w:lang w:val="pt_PT" w:bidi="pt_PT"/>
          </w:rPr>
          <w:rPr>
            <w:color w:val="0000EE"/>
            <w:u w:val="single"/>
          </w:rPr>
          <w:t>Mc 10.27</w:t>
        </w:r>
      </w:hyperlink>
      <w:r>
        <w:rPr>
          <w:lang w:val="pt_PT" w:bidi="pt_PT"/>
        </w:rPr>
        <w:t xml:space="preserve">; </w:t>
      </w:r>
      <w:hyperlink r:id="rId386">
        <w:r>
          <w:rPr>
            <w:lang w:val="pt_PT" w:bidi="pt_PT"/>
          </w:rPr>
          <w:rPr>
            <w:color w:val="0000EE"/>
            <w:u w:val="single"/>
          </w:rPr>
          <w:t>Lc 1.37</w:t>
        </w:r>
      </w:hyperlink>
      <w:r>
        <w:rPr>
          <w:lang w:val="pt_PT" w:bidi="pt_PT"/>
        </w:rPr>
        <w:t xml:space="preserve">; </w:t>
      </w:r>
      <w:hyperlink r:id="rId559">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lang w:val="pt_PT" w:bidi="pt_PT"/>
        </w:rPr>
        <w:t>a igreja orou com muita sinceridade: Deus responde às orações sinceras do seu povo (</w:t>
      </w:r>
      <w:hyperlink r:id="rId560">
        <w:r>
          <w:rPr>
            <w:lang w:val="pt_PT" w:bidi="pt_PT"/>
          </w:rPr>
          <w:rPr>
            <w:color w:val="0000EE"/>
            <w:u w:val="single"/>
          </w:rPr>
          <w:t>12.6–17</w:t>
        </w:r>
      </w:hyperlink>
      <w:r>
        <w:rPr>
          <w:lang w:val="pt_PT" w:bidi="pt_PT"/>
        </w:rPr>
        <w:t xml:space="preserve">; veja </w:t>
      </w:r>
      <w:hyperlink r:id="rId561">
        <w:r>
          <w:rPr>
            <w:lang w:val="pt_PT" w:bidi="pt_PT"/>
          </w:rPr>
          <w:rPr>
            <w:color w:val="0000EE"/>
            <w:u w:val="single"/>
          </w:rPr>
          <w:t>Lc 11.1–13</w:t>
        </w:r>
      </w:hyperlink>
      <w:r>
        <w:rPr>
          <w:lang w:val="pt_PT" w:bidi="pt_PT"/>
        </w:rPr>
        <w:t xml:space="preserve">; </w:t>
      </w:r>
      <w:hyperlink r:id="rId344">
        <w:r>
          <w:rPr>
            <w:lang w:val="pt_PT" w:bidi="pt_PT"/>
          </w:rPr>
          <w:rPr>
            <w:color w:val="0000EE"/>
            <w:u w:val="single"/>
          </w:rPr>
          <w:t>18.1–8</w:t>
        </w:r>
      </w:hyperlink>
      <w:r>
        <w:rPr>
          <w:lang w:val="pt_PT" w:bidi="pt_PT"/>
        </w:rPr>
        <w:t xml:space="preserve">; cf. </w:t>
      </w:r>
      <w:hyperlink r:id="rId562">
        <w:r>
          <w:rPr>
            <w:lang w:val="pt_PT" w:bidi="pt_PT"/>
          </w:rPr>
          <w:rPr>
            <w:color w:val="0000EE"/>
            <w:u w:val="single"/>
          </w:rPr>
          <w:t>Mt 7.7–11</w:t>
        </w:r>
      </w:hyperlink>
      <w:r>
        <w:rPr>
          <w:lang w:val="pt_PT" w:bidi="pt_PT"/>
        </w:rPr>
        <w:t xml:space="preserve">; </w:t>
      </w:r>
      <w:hyperlink r:id="rId563">
        <w:r>
          <w:rPr>
            <w:lang w:val="pt_PT" w:bidi="pt_PT"/>
          </w:rPr>
          <w:rPr>
            <w:color w:val="0000EE"/>
            <w:u w:val="single"/>
          </w:rPr>
          <w:t>Jo 15.7</w:t>
        </w:r>
      </w:hyperlink>
      <w:r>
        <w:rPr>
          <w:lang w:val="pt_PT" w:bidi="pt_PT"/>
        </w:rPr>
        <w:t xml:space="preserve">; </w:t>
      </w:r>
      <w:hyperlink r:id="rId564">
        <w:r>
          <w:rPr>
            <w:lang w:val="pt_PT" w:bidi="pt_PT"/>
          </w:rPr>
          <w:rPr>
            <w:color w:val="0000EE"/>
            <w:u w:val="single"/>
          </w:rPr>
          <w:t>Fp 4.6–7</w:t>
        </w:r>
      </w:hyperlink>
      <w:r>
        <w:rPr>
          <w:lang w:val="pt_PT" w:bidi="pt_PT"/>
        </w:rPr>
        <w:t xml:space="preserve">; </w:t>
      </w:r>
      <w:hyperlink r:id="rId565">
        <w:r>
          <w:rPr>
            <w:lang w:val="pt_PT" w:bidi="pt_PT"/>
          </w:rPr>
          <w:rPr>
            <w:color w:val="0000EE"/>
            <w:u w:val="single"/>
          </w:rPr>
          <w:t>Tg 5.16</w:t>
        </w:r>
      </w:hyperlink>
      <w:r>
        <w:rPr>
          <w:lang w:val="pt_PT" w:bidi="pt_PT"/>
        </w:rPr>
        <w:t xml:space="preserve">; </w:t>
      </w:r>
      <w:hyperlink r:id="rId566">
        <w:r>
          <w:rPr>
            <w:lang w:val="pt_PT" w:bidi="pt_PT"/>
          </w:rPr>
          <w:rPr>
            <w:color w:val="0000EE"/>
            <w:u w:val="single"/>
          </w:rPr>
          <w:t>1Jo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r>
        <w:rPr>
          <w:lang w:val="pt_PT" w:bidi="pt_PT"/>
        </w:rPr>
      </w:r>
      <w:r>
        <w:rPr>
          <w:lang w:val="pt_PT" w:bidi="pt_PT"/>
        </w:rPr>
        <w:t>Deus, através de um anjo</w:t>
      </w:r>
      <w:r>
        <w:rPr>
          <w:i/>
          <w:lang w:val="pt_PT" w:bidi="pt_PT"/>
        </w:rPr>
        <w:t>,</w:t>
      </w:r>
      <w:r>
        <w:rPr>
          <w:lang w:val="pt_PT" w:bidi="pt_PT"/>
        </w:rPr>
        <w:t xml:space="preserve"> conduziu Pedro para fora, reuniu-o com seus amigos que oravam, e enviou-o para continuar o trabalho de espalhar as Boas Novas. A mensagem avançou apesar da oposição determinada.</w:t>
      </w:r>
      <w:r>
        <w:rPr>
          <w:lang w:val="pt_PT" w:bidi="pt_PT"/>
        </w:rPr>
      </w:r>
      <w:r>
        <w:rPr>
          <w:lang w:val="pt_PT" w:bidi="pt_PT"/>
        </w:rPr>
      </w:r>
    </w:p>
    <w:p>
      <w:pPr/>
      <w:r>
        <w:rPr>
          <w:lang w:val="pt_PT" w:bidi="pt_PT"/>
        </w:rPr>
      </w:r>
    </w:p>
    <w:p>
      <w:pPr>
        <w:pStyle w:val="Heading2"/>
      </w:pPr>
      <w:r>
        <w:rPr>
          <w:lang w:val="pt_PT" w:bidi="pt_PT"/>
        </w:rPr>
        <w:t>Atos 12.7–11</w:t>
      </w:r>
      <w:r>
        <w:rPr>
          <w:lang w:val="pt_PT" w:bidi="pt_PT"/>
        </w:rPr>
      </w:r>
    </w:p>
    <w:p>
      <w:pPr/>
      <w:r>
        <w:rPr>
          <w:lang w:val="pt_PT" w:bidi="pt_PT"/>
        </w:rPr>
      </w:r>
      <w:r>
        <w:rPr>
          <w:lang w:val="pt_PT" w:bidi="pt_PT"/>
        </w:rPr>
        <w:t>Veja a Nota Temática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w:t>
      </w:r>
      <w:r>
        <w:rPr>
          <w:lang w:val="pt_PT" w:bidi="pt_PT"/>
        </w:rPr>
      </w:r>
    </w:p>
    <w:p>
      <w:pPr/>
      <w:r>
        <w:rPr>
          <w:lang w:val="pt_PT" w:bidi="pt_PT"/>
        </w:rPr>
      </w:r>
      <w:r>
        <w:rPr>
          <w:lang w:val="pt_PT" w:bidi="pt_PT"/>
        </w:rPr>
        <w:t>A casa de Maria, a mãe de João Marcos</w:t>
      </w:r>
      <w:r>
        <w:rPr>
          <w:i/>
          <w:lang w:val="pt_PT" w:bidi="pt_PT"/>
        </w:rPr>
        <w:t>,</w:t>
      </w:r>
      <w:r>
        <w:rPr>
          <w:lang w:val="pt_PT" w:bidi="pt_PT"/>
        </w:rPr>
        <w:t xml:space="preserve"> era evidentemente um local de reunião para os crentes. João Marcos mais tarde se tornou um companheiro missionário de Barnabé e Saulo (</w:t>
      </w:r>
      <w:hyperlink r:id="rId567">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12.13–17</w:t>
      </w:r>
      <w:r>
        <w:rPr>
          <w:lang w:val="pt_PT" w:bidi="pt_PT"/>
        </w:rPr>
      </w:r>
    </w:p>
    <w:p>
      <w:pPr/>
      <w:r>
        <w:rPr>
          <w:lang w:val="pt_PT" w:bidi="pt_PT"/>
        </w:rPr>
      </w:r>
      <w:r>
        <w:rPr>
          <w:lang w:val="pt_PT" w:bidi="pt_PT"/>
        </w:rPr>
        <w:t>Rode ficou tão surpresa quando Pedro apareceu que ela o deixou parado diante da porta fechada. Tanto ela quanto os outros crentes ficaram maravilhados com a resposta de Deus às suas orações (</w:t>
      </w:r>
      <w:hyperlink r:id="rId69">
        <w:r>
          <w:rPr>
            <w:lang w:val="pt_PT" w:bidi="pt_PT"/>
          </w:rPr>
          <w:rPr>
            <w:color w:val="0000EE"/>
            <w:u w:val="single"/>
          </w:rPr>
          <w:t>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12.18–23</w:t>
      </w:r>
      <w:r>
        <w:rPr>
          <w:lang w:val="pt_PT" w:bidi="pt_PT"/>
        </w:rPr>
      </w:r>
    </w:p>
    <w:p>
      <w:pPr/>
      <w:r>
        <w:rPr>
          <w:lang w:val="pt_PT" w:bidi="pt_PT"/>
        </w:rPr>
      </w:r>
      <w:r>
        <w:rPr>
          <w:lang w:val="pt_PT" w:bidi="pt_PT"/>
        </w:rPr>
        <w:t>Quando Pedro não pôde ser encontrado após uma busca cuidadosa</w:t>
      </w:r>
      <w:r>
        <w:rPr>
          <w:i/>
          <w:lang w:val="pt_PT" w:bidi="pt_PT"/>
        </w:rPr>
        <w:t>,</w:t>
      </w:r>
      <w:r>
        <w:rPr>
          <w:lang w:val="pt_PT" w:bidi="pt_PT"/>
        </w:rPr>
        <w:t xml:space="preserve"> Herodes interrogou os guardas e os condenou à morte (cf. </w:t>
      </w:r>
      <w:hyperlink r:id="rId568">
        <w:r>
          <w:rPr>
            <w:lang w:val="pt_PT" w:bidi="pt_PT"/>
          </w:rPr>
          <w:rPr>
            <w:color w:val="0000EE"/>
            <w:u w:val="single"/>
          </w:rPr>
          <w:t>16.27</w:t>
        </w:r>
      </w:hyperlink>
      <w:r>
        <w:rPr>
          <w:lang w:val="pt_PT" w:bidi="pt_PT"/>
        </w:rPr>
        <w:t xml:space="preserve">). No entanto, Herodes encontrou seu próprio fim doloroso como um julgamento divino por sua vaidade quando aceitou a adoração do povo. Josefo registra a morte de Herodes Agripa I em maior detalhe (Josefo, </w:t>
      </w:r>
      <w:r>
        <w:rPr>
          <w:i/>
          <w:lang w:val="pt_PT" w:bidi="pt_PT"/>
        </w:rPr>
        <w:t>Antiguidades</w:t>
      </w:r>
      <w:r>
        <w:rPr>
          <w:lang w:val="pt_PT" w:bidi="pt_PT"/>
        </w:rPr>
        <w:t xml:space="preserve"> 19.8.1–2).</w:t>
      </w:r>
      <w:r>
        <w:rPr>
          <w:lang w:val="pt_PT" w:bidi="pt_PT"/>
        </w:rPr>
      </w:r>
      <w:r>
        <w:rPr>
          <w:lang w:val="pt_PT" w:bidi="pt_PT"/>
        </w:rPr>
      </w:r>
    </w:p>
    <w:p>
      <w:pPr/>
      <w:r>
        <w:rPr>
          <w:lang w:val="pt_PT" w:bidi="pt_PT"/>
        </w:rPr>
      </w:r>
    </w:p>
    <w:p>
      <w:pPr>
        <w:pStyle w:val="Heading2"/>
      </w:pPr>
      <w:r>
        <w:rPr>
          <w:lang w:val="pt_PT" w:bidi="pt_PT"/>
        </w:rPr>
        <w:t>Atos 12.24–25</w:t>
      </w:r>
      <w:r>
        <w:rPr>
          <w:lang w:val="pt_PT" w:bidi="pt_PT"/>
        </w:rPr>
      </w:r>
    </w:p>
    <w:p>
      <w:pPr/>
      <w:r>
        <w:rPr>
          <w:lang w:val="pt_PT" w:bidi="pt_PT"/>
        </w:rPr>
      </w:r>
      <w:r>
        <w:rPr>
          <w:lang w:val="pt_PT" w:bidi="pt_PT"/>
        </w:rPr>
        <w:t>A morte de Herodes por uma terrível doença (</w:t>
      </w:r>
      <w:hyperlink r:id="rId281">
        <w:r>
          <w:rPr>
            <w:lang w:val="pt_PT" w:bidi="pt_PT"/>
          </w:rPr>
          <w:rPr>
            <w:color w:val="0000EE"/>
            <w:u w:val="single"/>
          </w:rPr>
          <w:t>12.23</w:t>
        </w:r>
      </w:hyperlink>
      <w:r>
        <w:rPr>
          <w:lang w:val="pt_PT" w:bidi="pt_PT"/>
        </w:rPr>
        <w:t>) contrasta com o crescimento da igreja cristã e a mensagem sem impedimentos das Boas Novas (</w:t>
      </w:r>
      <w:hyperlink r:id="rId293">
        <w:r>
          <w:rPr>
            <w:lang w:val="pt_PT" w:bidi="pt_PT"/>
          </w:rPr>
          <w:rPr>
            <w:color w:val="0000EE"/>
            <w:u w:val="single"/>
          </w:rPr>
          <w:t>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w:t>
      </w:r>
      <w:r>
        <w:rPr>
          <w:lang w:val="pt_PT" w:bidi="pt_PT"/>
        </w:rPr>
      </w:r>
    </w:p>
    <w:p>
      <w:pPr/>
      <w:r>
        <w:rPr>
          <w:lang w:val="pt_PT" w:bidi="pt_PT"/>
        </w:rPr>
      </w:r>
      <w:r>
        <w:rPr>
          <w:lang w:val="pt_PT" w:bidi="pt_PT"/>
        </w:rPr>
        <w:t>profetas e mestres: veja “</w:t>
      </w:r>
      <w:r>
        <w:rPr>
          <w:lang w:val="pt_PT" w:bidi="pt_PT"/>
        </w:rPr>
        <w:t>O Dom da Profecia</w:t>
      </w:r>
      <w:r>
        <w:rPr>
          <w:lang w:val="pt_PT" w:bidi="pt_PT"/>
        </w:rPr>
        <w:t xml:space="preserve">” Nota Temática; veja também </w:t>
      </w:r>
      <w:hyperlink r:id="rId569">
        <w:r>
          <w:rPr>
            <w:lang w:val="pt_PT" w:bidi="pt_PT"/>
          </w:rPr>
          <w:rPr>
            <w:color w:val="0000EE"/>
            <w:u w:val="single"/>
          </w:rPr>
          <w:t>1Co 12.28–29</w:t>
        </w:r>
      </w:hyperlink>
      <w:r>
        <w:rPr>
          <w:lang w:val="pt_PT" w:bidi="pt_PT"/>
        </w:rPr>
        <w:t xml:space="preserve">; </w:t>
      </w:r>
      <w:hyperlink r:id="rId570">
        <w:r>
          <w:rPr>
            <w:lang w:val="pt_PT" w:bidi="pt_PT"/>
          </w:rPr>
          <w:rPr>
            <w:color w:val="0000EE"/>
            <w:u w:val="single"/>
          </w:rPr>
          <w:t>Ef 4.11</w:t>
        </w:r>
      </w:hyperlink>
      <w:r>
        <w:rPr>
          <w:lang w:val="pt_PT" w:bidi="pt_PT"/>
        </w:rPr>
        <w:t xml:space="preserve">. • O nome Simeão sugere uma origem judaica (veja </w:t>
      </w:r>
      <w:hyperlink r:id="rId571">
        <w:r>
          <w:rPr>
            <w:lang w:val="pt_PT" w:bidi="pt_PT"/>
          </w:rPr>
          <w:rPr>
            <w:color w:val="0000EE"/>
            <w:u w:val="single"/>
          </w:rPr>
          <w:t>Gn 29.33</w:t>
        </w:r>
      </w:hyperlink>
      <w:r>
        <w:rPr>
          <w:lang w:val="pt_PT" w:bidi="pt_PT"/>
        </w:rPr>
        <w:t xml:space="preserve">; </w:t>
      </w:r>
      <w:hyperlink r:id="rId572">
        <w:r>
          <w:rPr>
            <w:lang w:val="pt_PT" w:bidi="pt_PT"/>
          </w:rPr>
          <w:rPr>
            <w:color w:val="0000EE"/>
            <w:u w:val="single"/>
          </w:rPr>
          <w:t>Lc 2.25</w:t>
        </w:r>
      </w:hyperlink>
      <w:r>
        <w:rPr>
          <w:lang w:val="pt_PT" w:bidi="pt_PT"/>
        </w:rPr>
        <w:t xml:space="preserve">; </w:t>
      </w:r>
      <w:hyperlink r:id="rId573">
        <w:r>
          <w:rPr>
            <w:lang w:val="pt_PT" w:bidi="pt_PT"/>
          </w:rPr>
          <w:rPr>
            <w:color w:val="0000EE"/>
            <w:u w:val="single"/>
          </w:rPr>
          <w:t>3.30</w:t>
        </w:r>
      </w:hyperlink>
      <w:r>
        <w:rPr>
          <w:lang w:val="pt_PT" w:bidi="pt_PT"/>
        </w:rPr>
        <w:t>); ele também é chamado de “o homem negro”—provavelmente era de ascendência africana. • Lúcio é um nome latino; ele veio de Cirene</w:t>
      </w:r>
      <w:r>
        <w:rPr>
          <w:i/>
          <w:lang w:val="pt_PT" w:bidi="pt_PT"/>
        </w:rPr>
        <w:t>,</w:t>
      </w:r>
      <w:r>
        <w:rPr>
          <w:lang w:val="pt_PT" w:bidi="pt_PT"/>
        </w:rPr>
        <w:t xml:space="preserve"> a capital da Líbia no Norte da África. Ele provavelmente era um dos pregadores de Cirene que trouxeram a mensagem cristã para Antioquia (</w:t>
      </w:r>
      <w:hyperlink r:id="rId574">
        <w:r>
          <w:rPr>
            <w:lang w:val="pt_PT" w:bidi="pt_PT"/>
          </w:rPr>
          <w:rPr>
            <w:color w:val="0000EE"/>
            <w:u w:val="single"/>
          </w:rPr>
          <w:t>At 11.20</w:t>
        </w:r>
      </w:hyperlink>
      <w:r>
        <w:rPr>
          <w:lang w:val="pt_PT" w:bidi="pt_PT"/>
        </w:rPr>
        <w:t xml:space="preserve">). • Manaém foi criado com o Rei Herodes Antipas; ele provavelmente foi a fonte de Lucas para obter conhecimento sobre os pensamentos e ações de Antipas (veja </w:t>
      </w:r>
      <w:hyperlink r:id="rId575">
        <w:r>
          <w:rPr>
            <w:lang w:val="pt_PT" w:bidi="pt_PT"/>
          </w:rPr>
          <w:rPr>
            <w:color w:val="0000EE"/>
            <w:u w:val="single"/>
          </w:rPr>
          <w:t>Lc 9.7–9</w:t>
        </w:r>
      </w:hyperlink>
      <w:r>
        <w:rPr>
          <w:lang w:val="pt_PT" w:bidi="pt_PT"/>
        </w:rPr>
        <w:t>). • Barnabé e Saulo são destacados na narrativa subsequente.</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lang w:val="pt_PT" w:bidi="pt_PT"/>
        </w:rP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lang w:val="pt_PT" w:bidi="pt_PT"/>
        </w:rPr>
        <w:t>os homens impuseram as mãos sobre eles: este ato solene só foi feito após mais jejum e oração</w:t>
      </w:r>
      <w:r>
        <w:rPr>
          <w:i/>
          <w:lang w:val="pt_PT" w:bidi="pt_PT"/>
        </w:rPr>
        <w:t>;</w:t>
      </w:r>
      <w:r>
        <w:rPr>
          <w:lang w:val="pt_PT" w:bidi="pt_PT"/>
        </w:rPr>
        <w:t xml:space="preserve"> as Epístolas Pastorais alertam contra impor as mãos sobre uma pessoa para nomeá-la como líder cristão sem o devido cuidado e diligência (</w:t>
      </w:r>
      <w:hyperlink r:id="rId576">
        <w:r>
          <w:rPr>
            <w:lang w:val="pt_PT" w:bidi="pt_PT"/>
          </w:rPr>
          <w:rPr>
            <w:color w:val="0000EE"/>
            <w:u w:val="single"/>
          </w:rPr>
          <w:t>1Tm 5.22</w:t>
        </w:r>
      </w:hyperlink>
      <w:r>
        <w:rPr>
          <w:lang w:val="pt_PT" w:bidi="pt_PT"/>
        </w:rPr>
        <w:t>). Neste ponto, Barnabé e Saulo foram enviados... em seu caminho como missionários da igreja em Antioquia.</w:t>
      </w:r>
      <w:r>
        <w:rPr>
          <w:lang w:val="pt_PT" w:bidi="pt_PT"/>
        </w:rPr>
      </w:r>
      <w:r>
        <w:rPr>
          <w:lang w:val="pt_PT" w:bidi="pt_PT"/>
        </w:rPr>
      </w:r>
    </w:p>
    <w:p>
      <w:pPr/>
      <w:r>
        <w:rPr>
          <w:lang w:val="pt_PT" w:bidi="pt_PT"/>
        </w:rPr>
      </w:r>
    </w:p>
    <w:p>
      <w:pPr>
        <w:pStyle w:val="Heading2"/>
      </w:pPr>
      <w:r>
        <w:rPr>
          <w:lang w:val="pt_PT" w:bidi="pt_PT"/>
        </w:rPr>
        <w:t>Atos 13.4</w:t>
      </w:r>
      <w:r>
        <w:rPr>
          <w:lang w:val="pt_PT" w:bidi="pt_PT"/>
        </w:rPr>
      </w:r>
    </w:p>
    <w:p>
      <w:pPr/>
      <w:r>
        <w:rPr>
          <w:lang w:val="pt_PT" w:bidi="pt_PT"/>
        </w:rPr>
      </w:r>
      <w:r>
        <w:rPr>
          <w:lang w:val="pt_PT" w:bidi="pt_PT"/>
        </w:rPr>
        <w:t>A primeira viagem missionária de Barnabé e Saulo foi realizada com uma forte consciência do Espírito Santo como seu guia. • Selêucia era o antigo porto de Antioquia</w:t>
      </w:r>
      <w:r>
        <w:rPr>
          <w:i/>
          <w:lang w:val="pt_PT" w:bidi="pt_PT"/>
        </w:rPr>
        <w:t>,</w:t>
      </w:r>
      <w:r>
        <w:rPr>
          <w:lang w:val="pt_PT" w:bidi="pt_PT"/>
        </w:rPr>
        <w:t xml:space="preserve"> localizado cerca de 20 quilômetros a oeste da cidade, na foz do rio Orontes. • A viagem os levou para o oeste, por mar, até a ilha de Chipre</w:t>
      </w:r>
      <w:r>
        <w:rPr>
          <w:i/>
          <w:lang w:val="pt_PT" w:bidi="pt_PT"/>
        </w:rPr>
        <w:t>,</w:t>
      </w:r>
      <w:r>
        <w:rPr>
          <w:lang w:val="pt_PT" w:bidi="pt_PT"/>
        </w:rPr>
        <w:t xml:space="preserve"> que era a terra natal de Barnabé (</w:t>
      </w:r>
      <w:hyperlink r:id="rId438">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lang w:val="pt_PT" w:bidi="pt_PT"/>
        </w:rPr>
        <w:t xml:space="preserve">Desembarcando na cidade de Salamina, no extremo leste de Chipre, eles foram às sinagogas judaicas (veja </w:t>
      </w:r>
      <w:r>
        <w:rPr>
          <w:lang w:val="pt_PT" w:bidi="pt_PT"/>
        </w:rPr>
        <w:t>nota de estudo em 9.2</w:t>
      </w:r>
      <w:r>
        <w:rPr>
          <w:lang w:val="pt_PT" w:bidi="pt_PT"/>
        </w:rPr>
        <w:t xml:space="preserve">), onde os judeus podiam ouvir e responder à mensagem cristã. Eles também encontrariam convertidos ao judaísmo (veja </w:t>
      </w:r>
      <w:r>
        <w:rPr>
          <w:lang w:val="pt_PT" w:bidi="pt_PT"/>
        </w:rPr>
        <w:t>nota de estudo em 13.43</w:t>
      </w:r>
      <w:r>
        <w:rPr>
          <w:lang w:val="pt_PT" w:bidi="pt_PT"/>
        </w:rPr>
        <w:t xml:space="preserve">) e gentios espiritualmente famintos que às vezes são descritos como “tementes a Deus” (veja </w:t>
      </w:r>
      <w:r>
        <w:rPr>
          <w:lang w:val="pt_PT" w:bidi="pt_PT"/>
        </w:rPr>
        <w:t>nota de estudo em 10.2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13.6</w:t>
      </w:r>
      <w:r>
        <w:rPr>
          <w:lang w:val="pt_PT" w:bidi="pt_PT"/>
        </w:rPr>
      </w:r>
    </w:p>
    <w:p>
      <w:pPr/>
      <w:r>
        <w:rPr>
          <w:lang w:val="pt_PT" w:bidi="pt_PT"/>
        </w:rPr>
      </w:r>
      <w:r>
        <w:rPr>
          <w:lang w:val="pt_PT" w:bidi="pt_PT"/>
        </w:rPr>
        <w:t>Pafos estava localizada na costa sudoeste de Chipre. Como a principal cidade de Chipre, era de importância estratégica. • um feiticeiro judeu... chamado Barjesus: esses magos orientais frequentemente exerciam uma influência tremenda no mundo greco-romano.</w:t>
      </w:r>
      <w:r>
        <w:rPr>
          <w:lang w:val="pt_PT" w:bidi="pt_PT"/>
        </w:rPr>
      </w:r>
      <w:r>
        <w:rPr>
          <w:lang w:val="pt_PT" w:bidi="pt_PT"/>
        </w:rPr>
      </w:r>
    </w:p>
    <w:p>
      <w:pPr/>
      <w:r>
        <w:rPr>
          <w:lang w:val="pt_PT" w:bidi="pt_PT"/>
        </w:rPr>
      </w:r>
    </w:p>
    <w:p>
      <w:pPr>
        <w:pStyle w:val="Heading2"/>
      </w:pPr>
      <w:r>
        <w:rPr>
          <w:lang w:val="pt_PT" w:bidi="pt_PT"/>
        </w:rPr>
        <w:t>Atos 13.6–12</w:t>
      </w:r>
      <w:r>
        <w:rPr>
          <w:lang w:val="pt_PT" w:bidi="pt_PT"/>
        </w:rPr>
      </w:r>
    </w:p>
    <w:p>
      <w:pPr/>
      <w:r>
        <w:rPr>
          <w:lang w:val="pt_PT" w:bidi="pt_PT"/>
        </w:rPr>
      </w:r>
      <w:r>
        <w:rPr>
          <w:lang w:val="pt_PT" w:bidi="pt_PT"/>
        </w:rPr>
        <w:t>Em Pafos, houve uma luta pelo poder com um falso profeta</w:t>
      </w:r>
      <w:r>
        <w:rPr>
          <w:i/>
          <w:lang w:val="pt_PT" w:bidi="pt_PT"/>
        </w:rPr>
        <w:t>,</w:t>
      </w:r>
      <w:r>
        <w:rPr>
          <w:lang w:val="pt_PT" w:bidi="pt_PT"/>
        </w:rPr>
        <w:t xml:space="preserve"> resultando na manifestação do poder de Deus e o governador romano se tornou um crente.</w:t>
      </w:r>
      <w:r>
        <w:rPr>
          <w:lang w:val="pt_PT" w:bidi="pt_PT"/>
        </w:rPr>
      </w:r>
      <w:r>
        <w:rPr>
          <w:lang w:val="pt_PT" w:bidi="pt_PT"/>
        </w:rPr>
      </w:r>
    </w:p>
    <w:p>
      <w:pPr/>
      <w:r>
        <w:rPr>
          <w:lang w:val="pt_PT" w:bidi="pt_PT"/>
        </w:rPr>
      </w:r>
    </w:p>
    <w:p>
      <w:pPr>
        <w:pStyle w:val="Heading2"/>
      </w:pPr>
      <w:r>
        <w:rPr>
          <w:lang w:val="pt_PT" w:bidi="pt_PT"/>
        </w:rPr>
        <w:t>Atos 13.7–8</w:t>
      </w:r>
      <w:r>
        <w:rPr>
          <w:lang w:val="pt_PT" w:bidi="pt_PT"/>
        </w:rPr>
      </w:r>
    </w:p>
    <w:p>
      <w:pPr/>
      <w:r>
        <w:rPr>
          <w:lang w:val="pt_PT" w:bidi="pt_PT"/>
        </w:rPr>
      </w:r>
      <w:r>
        <w:rPr>
          <w:lang w:val="pt_PT" w:bidi="pt_PT"/>
        </w:rPr>
        <w:t>O governador, Sérgio Paulo, que era um homem inteligente</w:t>
      </w:r>
      <w:r>
        <w:rPr>
          <w:i/>
          <w:lang w:val="pt_PT" w:bidi="pt_PT"/>
        </w:rPr>
        <w:t>,</w:t>
      </w:r>
      <w:r>
        <w:rPr>
          <w:lang w:val="pt_PT" w:bidi="pt_PT"/>
        </w:rPr>
        <w:t xml:space="preserve"> foi atraído pelo ensino de Barnabé e Saulo. Mas Elimas (o nome greco-romano do feiticeiro) reconheceu um desafio ao seu poder e se opôs fortemente à mensagem de Barnabé e Saulo.</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lang w:val="pt_PT" w:bidi="pt_PT"/>
        </w:rP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hyperlink r:id="rId577">
        <w:r>
          <w:rPr>
            <w:lang w:val="pt_PT" w:bidi="pt_PT"/>
          </w:rPr>
          <w:rPr>
            <w:color w:val="0000EE"/>
            <w:u w:val="single"/>
          </w:rPr>
          <w:t>22.7</w:t>
        </w:r>
      </w:hyperlink>
      <w:r>
        <w:rPr>
          <w:lang w:val="pt_PT" w:bidi="pt_PT"/>
        </w:rPr>
        <w:t>,</w:t>
      </w:r>
      <w:hyperlink r:id="rId578">
        <w:r>
          <w:rPr>
            <w:lang w:val="pt_PT" w:bidi="pt_PT"/>
          </w:rPr>
          <w:rPr>
            <w:color w:val="0000EE"/>
            <w:u w:val="single"/>
          </w:rPr>
          <w:t>13</w:t>
        </w:r>
      </w:hyperlink>
      <w:r>
        <w:rPr>
          <w:lang w:val="pt_PT" w:bidi="pt_PT"/>
        </w:rPr>
        <w:t xml:space="preserve">; </w:t>
      </w:r>
      <w:hyperlink r:id="rId579">
        <w:r>
          <w:rPr>
            <w:lang w:val="pt_PT" w:bidi="pt_PT"/>
          </w:rPr>
          <w:rPr>
            <w:color w:val="0000EE"/>
            <w:u w:val="single"/>
          </w:rPr>
          <w:t>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13.10–11</w:t>
      </w:r>
      <w:r>
        <w:rPr>
          <w:lang w:val="pt_PT" w:bidi="pt_PT"/>
        </w:rPr>
      </w:r>
    </w:p>
    <w:p>
      <w:pPr/>
      <w:r>
        <w:rPr>
          <w:lang w:val="pt_PT" w:bidi="pt_PT"/>
        </w:rPr>
      </w:r>
      <w:r>
        <w:rPr>
          <w:lang w:val="pt_PT" w:bidi="pt_PT"/>
        </w:rPr>
        <w:t xml:space="preserve">Paulo, que se tornou o principal porta-voz, repreendeu as alegações fraudulentas do feiticeiro, expôs seu engano e pronunciou julgamento divino (cf. </w:t>
      </w:r>
      <w:hyperlink r:id="rId580">
        <w:r>
          <w:rPr>
            <w:lang w:val="pt_PT" w:bidi="pt_PT"/>
          </w:rPr>
          <w:rPr>
            <w:color w:val="0000EE"/>
            <w:u w:val="single"/>
          </w:rPr>
          <w:t>8.20–24</w:t>
        </w:r>
      </w:hyperlink>
      <w:r>
        <w:rPr>
          <w:lang w:val="pt_PT" w:bidi="pt_PT"/>
        </w:rPr>
        <w:t>). O feiticeiro foi imediatamente cegado</w:t>
      </w:r>
      <w:r>
        <w:rPr>
          <w:i/>
          <w:lang w:val="pt_PT" w:bidi="pt_PT"/>
        </w:rPr>
        <w:t>,</w:t>
      </w:r>
      <w:r>
        <w:rPr>
          <w:lang w:val="pt_PT" w:bidi="pt_PT"/>
        </w:rPr>
        <w:t xml:space="preserve"> uma condição que durou por algum tempo</w:t>
      </w:r>
      <w:r>
        <w:rPr>
          <w:i/>
          <w:lang w:val="pt_PT" w:bidi="pt_PT"/>
        </w:rPr>
        <w:t>,</w:t>
      </w:r>
      <w:r>
        <w:rPr>
          <w:lang w:val="pt_PT" w:bidi="pt_PT"/>
        </w:rPr>
        <w:t xml:space="preserve"> dando uma forte demonstração da veracidade e superioridade da mensagem apostólica sobre as falsas alegações do feiticeiro.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lang w:val="pt_PT" w:bidi="pt_PT"/>
        </w:rPr>
        <w:t xml:space="preserve">O ensino sobre o Senhor incluiu uma demonstração milagrosa do poder divino (cf. </w:t>
      </w:r>
      <w:hyperlink r:id="rId581">
        <w:r>
          <w:rPr>
            <w:lang w:val="pt_PT" w:bidi="pt_PT"/>
          </w:rPr>
          <w:rPr>
            <w:color w:val="0000EE"/>
            <w:u w:val="single"/>
          </w:rPr>
          <w:t>Mc 1.21–27</w:t>
        </w:r>
      </w:hyperlink>
      <w:r>
        <w:rPr>
          <w:lang w:val="pt_PT" w:bidi="pt_PT"/>
        </w:rPr>
        <w:t xml:space="preserve">), pois era um ensino sobre o Deus vivo (veja </w:t>
      </w:r>
      <w:hyperlink r:id="rId582">
        <w:r>
          <w:rPr>
            <w:lang w:val="pt_PT" w:bidi="pt_PT"/>
          </w:rPr>
          <w:rPr>
            <w:color w:val="0000EE"/>
            <w:u w:val="single"/>
          </w:rPr>
          <w:t>At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13.13–14</w:t>
      </w:r>
      <w:r>
        <w:rPr>
          <w:lang w:val="pt_PT" w:bidi="pt_PT"/>
        </w:rPr>
      </w:r>
    </w:p>
    <w:p>
      <w:pPr/>
      <w:r>
        <w:rPr>
          <w:lang w:val="pt_PT" w:bidi="pt_PT"/>
        </w:rPr>
      </w:r>
      <w:r>
        <w:rPr>
          <w:lang w:val="pt_PT" w:bidi="pt_PT"/>
        </w:rPr>
        <w:t xml:space="preserve">Eles desembarcaram no porto de Perga. A partir daqui, estradas principais se abriam para o interior além das Montanhas Taurus. • Neste ponto, João Marcos deixou a equipe por razões que não são declaradas (veja </w:t>
      </w:r>
      <w:r>
        <w:rPr>
          <w:lang w:val="pt_PT" w:bidi="pt_PT"/>
        </w:rPr>
        <w:t>nota de estudo em 15.36–41</w:t>
      </w:r>
      <w:r>
        <w:rPr>
          <w:lang w:val="pt_PT" w:bidi="pt_PT"/>
        </w:rP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Pr>
          <w:lang w:val="pt_PT" w:bidi="pt_PT"/>
        </w:rPr>
      </w:r>
      <w:r>
        <w:rPr>
          <w:lang w:val="pt_PT" w:bidi="pt_PT"/>
        </w:rPr>
      </w:r>
    </w:p>
    <w:p>
      <w:pPr/>
      <w:r>
        <w:rPr>
          <w:lang w:val="pt_PT" w:bidi="pt_PT"/>
        </w:rPr>
      </w:r>
    </w:p>
    <w:p>
      <w:pPr>
        <w:pStyle w:val="Heading2"/>
      </w:pPr>
      <w:r>
        <w:rPr>
          <w:lang w:val="pt_PT" w:bidi="pt_PT"/>
        </w:rPr>
        <w:t>Atos 13.14</w:t>
      </w:r>
      <w:r>
        <w:rPr>
          <w:lang w:val="pt_PT" w:bidi="pt_PT"/>
        </w:rPr>
      </w:r>
    </w:p>
    <w:p>
      <w:pPr/>
      <w:r>
        <w:rPr>
          <w:lang w:val="pt_PT" w:bidi="pt_PT"/>
        </w:rPr>
      </w:r>
      <w:r>
        <w:rPr>
          <w:lang w:val="pt_PT" w:bidi="pt_PT"/>
        </w:rPr>
        <w:t xml:space="preserve">Paulo e Barnabé viajaram para o interior, para a região montanhosa, e chegaram a Antioquia da Pisídia (na província romana da Galácia na Ásia Menor, não confundir com Antioquia na Síria). Como de costume, os apóstolos começaram na sinagoga (veja </w:t>
      </w:r>
      <w:r>
        <w:rPr>
          <w:lang w:val="pt_PT" w:bidi="pt_PT"/>
        </w:rPr>
        <w:t>nota de estudo em 9.2</w:t>
      </w:r>
      <w:r>
        <w:rPr>
          <w:lang w:val="pt_PT" w:bidi="pt_PT"/>
        </w:rPr>
        <w:t xml:space="preserve">; cf. </w:t>
      </w:r>
      <w:hyperlink r:id="rId403">
        <w:r>
          <w:rPr>
            <w:lang w:val="pt_PT" w:bidi="pt_PT"/>
          </w:rPr>
          <w:rPr>
            <w:color w:val="0000EE"/>
            <w:u w:val="single"/>
          </w:rPr>
          <w:t>13.5</w:t>
        </w:r>
      </w:hyperlink>
      <w:r>
        <w:rPr>
          <w:lang w:val="pt_PT" w:bidi="pt_PT"/>
        </w:rPr>
        <w:t xml:space="preserve">; </w:t>
      </w:r>
      <w:hyperlink r:id="rId405">
        <w:r>
          <w:rPr>
            <w:lang w:val="pt_PT" w:bidi="pt_PT"/>
          </w:rPr>
          <w:rPr>
            <w:color w:val="0000EE"/>
            <w:u w:val="single"/>
          </w:rPr>
          <w:t>14.1</w:t>
        </w:r>
      </w:hyperlink>
      <w:r>
        <w:rPr>
          <w:lang w:val="pt_PT" w:bidi="pt_PT"/>
        </w:rPr>
        <w:t xml:space="preserve">; </w:t>
      </w:r>
      <w:hyperlink r:id="rId406">
        <w:r>
          <w:rPr>
            <w:lang w:val="pt_PT" w:bidi="pt_PT"/>
          </w:rPr>
          <w:rPr>
            <w:color w:val="0000EE"/>
            <w:u w:val="single"/>
          </w:rPr>
          <w:t>17.1</w:t>
        </w:r>
      </w:hyperlink>
      <w:r>
        <w:rPr>
          <w:lang w:val="pt_PT" w:bidi="pt_PT"/>
        </w:rPr>
        <w:t xml:space="preserve">, </w:t>
      </w:r>
      <w:hyperlink r:id="rId583">
        <w:r>
          <w:rPr>
            <w:lang w:val="pt_PT" w:bidi="pt_PT"/>
          </w:rPr>
          <w:rPr>
            <w:color w:val="0000EE"/>
            <w:u w:val="single"/>
          </w:rPr>
          <w:t>2</w:t>
        </w:r>
      </w:hyperlink>
      <w:r>
        <w:rPr>
          <w:lang w:val="pt_PT" w:bidi="pt_PT"/>
        </w:rPr>
        <w:t xml:space="preserve">, </w:t>
      </w:r>
      <w:hyperlink r:id="rId407">
        <w:r>
          <w:rPr>
            <w:lang w:val="pt_PT" w:bidi="pt_PT"/>
          </w:rPr>
          <w:rPr>
            <w:color w:val="0000EE"/>
            <w:u w:val="single"/>
          </w:rPr>
          <w:t>10</w:t>
        </w:r>
      </w:hyperlink>
      <w:r>
        <w:rPr>
          <w:lang w:val="pt_PT" w:bidi="pt_PT"/>
        </w:rPr>
        <w:t xml:space="preserve">, </w:t>
      </w:r>
      <w:hyperlink r:id="rId408">
        <w:r>
          <w:rPr>
            <w:lang w:val="pt_PT" w:bidi="pt_PT"/>
          </w:rPr>
          <w:rPr>
            <w:color w:val="0000EE"/>
            <w:u w:val="single"/>
          </w:rPr>
          <w:t>17</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410">
        <w:r>
          <w:rPr>
            <w:lang w:val="pt_PT" w:bidi="pt_PT"/>
          </w:rPr>
          <w:rPr>
            <w:color w:val="0000EE"/>
            <w:u w:val="single"/>
          </w:rPr>
          <w:t>19</w:t>
        </w:r>
      </w:hyperlink>
      <w:r>
        <w:rPr>
          <w:lang w:val="pt_PT" w:bidi="pt_PT"/>
        </w:rPr>
        <w:t xml:space="preserve">; </w:t>
      </w:r>
      <w:hyperlink r:id="rId584">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lang w:val="pt_PT" w:bidi="pt_PT"/>
        </w:rPr>
        <w:t xml:space="preserve">Depois que as leituras diárias das Escrituras foram feitas, um dos livros de Moisés e a outro dos profetas (veja </w:t>
      </w:r>
      <w:hyperlink r:id="rId585">
        <w:r>
          <w:rPr>
            <w:lang w:val="pt_PT" w:bidi="pt_PT"/>
          </w:rPr>
          <w:rPr>
            <w:color w:val="0000EE"/>
            <w:u w:val="single"/>
          </w:rPr>
          <w:t>Lc 4.16–28</w:t>
        </w:r>
      </w:hyperlink>
      <w:r>
        <w:rPr>
          <w:lang w:val="pt_PT" w:bidi="pt_PT"/>
        </w:rPr>
        <w:t>), os oficiais da sinagoga convidaram os visitantes a falar qualquer palavra de encorajamento para o povo.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Atos 13.16–41</w:t>
      </w:r>
      <w:r>
        <w:rPr>
          <w:lang w:val="pt_PT" w:bidi="pt_PT"/>
        </w:rPr>
      </w:r>
    </w:p>
    <w:p>
      <w:pPr/>
      <w:r>
        <w:rPr>
          <w:lang w:val="pt_PT" w:bidi="pt_PT"/>
        </w:rPr>
      </w:r>
      <w:r>
        <w:rPr>
          <w:lang w:val="pt_PT" w:bidi="pt_PT"/>
        </w:rPr>
        <w:t xml:space="preserve">Paulo aceitou o convite, fez um gesto para silenciar sua audiência (cf. </w:t>
      </w:r>
      <w:hyperlink r:id="rId586">
        <w:r>
          <w:rPr>
            <w:lang w:val="pt_PT" w:bidi="pt_PT"/>
          </w:rPr>
          <w:rPr>
            <w:color w:val="0000EE"/>
            <w:u w:val="single"/>
          </w:rPr>
          <w:t>19.33</w:t>
        </w:r>
      </w:hyperlink>
      <w:r>
        <w:rPr>
          <w:lang w:val="pt_PT" w:bidi="pt_PT"/>
        </w:rPr>
        <w:t xml:space="preserve">; </w:t>
      </w:r>
      <w:hyperlink r:id="rId587">
        <w:r>
          <w:rPr>
            <w:lang w:val="pt_PT" w:bidi="pt_PT"/>
          </w:rPr>
          <w:rPr>
            <w:color w:val="0000EE"/>
            <w:u w:val="single"/>
          </w:rPr>
          <w:t>21.40</w:t>
        </w:r>
      </w:hyperlink>
      <w:r>
        <w:rPr>
          <w:lang w:val="pt_PT" w:bidi="pt_PT"/>
        </w:rPr>
        <w:t xml:space="preserve">), e iniciou uma proclamação direta das Boas Novas. Este é o primeiro grande discurso de Paulo em Atos, e fornece um modelo de sua pregação para uma audiência judaica (veja </w:t>
      </w:r>
      <w:hyperlink r:id="rId377">
        <w:r>
          <w:rPr>
            <w:lang w:val="pt_PT" w:bidi="pt_PT"/>
          </w:rPr>
          <w:rPr>
            <w:color w:val="0000EE"/>
            <w:u w:val="single"/>
          </w:rPr>
          <w:t>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13.17–22</w:t>
      </w:r>
      <w:r>
        <w:rPr>
          <w:lang w:val="pt_PT" w:bidi="pt_PT"/>
        </w:rPr>
      </w:r>
    </w:p>
    <w:p>
      <w:pPr/>
      <w:r>
        <w:rPr>
          <w:lang w:val="pt_PT" w:bidi="pt_PT"/>
        </w:rPr>
      </w:r>
      <w:r>
        <w:rPr>
          <w:lang w:val="pt_PT" w:bidi="pt_PT"/>
        </w:rPr>
        <w:t>Para estabelecer um terreno comum, Paulo traçou a história judaica desde o Êxodo, destacando a poderosa libertação dos judeus da escravidão egípcia, a ocupação providencial de sua herança em Canaã</w:t>
      </w:r>
      <w:r>
        <w:rPr>
          <w:i/>
          <w:lang w:val="pt_PT" w:bidi="pt_PT"/>
        </w:rPr>
        <w:t>,</w:t>
      </w:r>
      <w:r>
        <w:rPr>
          <w:lang w:val="pt_PT" w:bidi="pt_PT"/>
        </w:rPr>
        <w:t xml:space="preserve"> o estabelecimento da monarquia, a remoção de Saul</w:t>
      </w:r>
      <w:r>
        <w:rPr>
          <w:i/>
          <w:lang w:val="pt_PT" w:bidi="pt_PT"/>
        </w:rPr>
        <w:t>,</w:t>
      </w:r>
      <w:r>
        <w:rPr>
          <w:lang w:val="pt_PT" w:bidi="pt_PT"/>
        </w:rPr>
        <w:t xml:space="preserve"> e o lugar especial de Davi.</w:t>
      </w:r>
      <w:r>
        <w:rPr>
          <w:lang w:val="pt_PT" w:bidi="pt_PT"/>
        </w:rPr>
      </w:r>
      <w:r>
        <w:rPr>
          <w:lang w:val="pt_PT" w:bidi="pt_PT"/>
        </w:rPr>
      </w:r>
    </w:p>
    <w:p>
      <w:pPr/>
      <w:r>
        <w:rPr>
          <w:lang w:val="pt_PT" w:bidi="pt_PT"/>
        </w:rPr>
      </w:r>
    </w:p>
    <w:p>
      <w:pPr>
        <w:pStyle w:val="Heading2"/>
      </w:pPr>
      <w:r>
        <w:rPr>
          <w:lang w:val="pt_PT" w:bidi="pt_PT"/>
        </w:rPr>
        <w:t>Atos 13.22</w:t>
      </w:r>
      <w:r>
        <w:rPr>
          <w:lang w:val="pt_PT" w:bidi="pt_PT"/>
        </w:rPr>
      </w:r>
    </w:p>
    <w:p>
      <w:pPr/>
      <w:r>
        <w:rPr>
          <w:lang w:val="pt_PT" w:bidi="pt_PT"/>
        </w:rPr>
      </w:r>
      <w:r>
        <w:rPr>
          <w:lang w:val="pt_PT" w:bidi="pt_PT"/>
        </w:rPr>
        <w:t xml:space="preserve">Davi era um homem segundo o coração de Deus, apesar de seus pecados (p. ex., </w:t>
      </w:r>
      <w:hyperlink r:id="rId588">
        <w:r>
          <w:rPr>
            <w:lang w:val="pt_PT" w:bidi="pt_PT"/>
          </w:rPr>
          <w:rPr>
            <w:color w:val="0000EE"/>
            <w:u w:val="single"/>
          </w:rPr>
          <w:t>2Sm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13.23–25</w:t>
      </w:r>
      <w:r>
        <w:rPr>
          <w:lang w:val="pt_PT" w:bidi="pt_PT"/>
        </w:rPr>
      </w:r>
    </w:p>
    <w:p>
      <w:pPr/>
      <w:r>
        <w:rPr>
          <w:lang w:val="pt_PT" w:bidi="pt_PT"/>
        </w:rPr>
      </w:r>
      <w:r>
        <w:rPr>
          <w:lang w:val="pt_PT" w:bidi="pt_PT"/>
        </w:rPr>
        <w:t>Paulo aqui mudou para o tema de sua mensagem: Jesus</w:t>
      </w:r>
      <w:r>
        <w:rPr>
          <w:i/>
          <w:lang w:val="pt_PT" w:bidi="pt_PT"/>
        </w:rPr>
        <w:t>,</w:t>
      </w:r>
      <w:r>
        <w:rPr>
          <w:lang w:val="pt_PT" w:bidi="pt_PT"/>
        </w:rPr>
        <w:t xml:space="preserve"> um dos descendentes de Davi</w:t>
      </w:r>
      <w:r>
        <w:rPr>
          <w:i/>
          <w:lang w:val="pt_PT" w:bidi="pt_PT"/>
        </w:rPr>
        <w:t>,</w:t>
      </w:r>
      <w:r>
        <w:rPr>
          <w:lang w:val="pt_PT" w:bidi="pt_PT"/>
        </w:rPr>
        <w:t xml:space="preserve"> era o Salvador prometido por Deus para Israel. O caminho do Messias havia sido preparado por João Batista</w:t>
      </w:r>
      <w:r>
        <w:rPr>
          <w:i/>
          <w:lang w:val="pt_PT" w:bidi="pt_PT"/>
        </w:rPr>
        <w:t>,</w:t>
      </w:r>
      <w:r>
        <w:rPr>
          <w:lang w:val="pt_PT" w:bidi="pt_PT"/>
        </w:rPr>
        <w:t xml:space="preserve"> que insistia que Israel precisava se arrepender... e voltar-se para Deus e ser batizado. João era um servo humilde que simplesmente preparou o terreno para aquele cuja vinda ele anunciou.</w:t>
      </w:r>
      <w:r>
        <w:rPr>
          <w:lang w:val="pt_PT" w:bidi="pt_PT"/>
        </w:rPr>
      </w:r>
      <w:r>
        <w:rPr>
          <w:lang w:val="pt_PT" w:bidi="pt_PT"/>
        </w:rPr>
      </w:r>
    </w:p>
    <w:p>
      <w:pPr/>
      <w:r>
        <w:rPr>
          <w:lang w:val="pt_PT" w:bidi="pt_PT"/>
        </w:rPr>
      </w:r>
    </w:p>
    <w:p>
      <w:pPr>
        <w:pStyle w:val="Heading2"/>
      </w:pPr>
      <w:r>
        <w:rPr>
          <w:lang w:val="pt_PT" w:bidi="pt_PT"/>
        </w:rPr>
        <w:t>Atos 13.26–37</w:t>
      </w:r>
      <w:r>
        <w:rPr>
          <w:lang w:val="pt_PT" w:bidi="pt_PT"/>
        </w:rPr>
      </w:r>
    </w:p>
    <w:p>
      <w:pPr/>
      <w:r>
        <w:rPr>
          <w:lang w:val="pt_PT" w:bidi="pt_PT"/>
        </w:rPr>
      </w:r>
      <w:r>
        <w:rPr>
          <w:lang w:val="pt_PT" w:bidi="pt_PT"/>
        </w:rPr>
        <w:t>Paulo relembrou o tratamento vergonhoso que Jesus havia recebido, envolvendo condenação e morte injustas. Mas Deus ressuscitou Jesus dos mortos</w:t>
      </w:r>
      <w:r>
        <w:rPr>
          <w:i/>
          <w:lang w:val="pt_PT" w:bidi="pt_PT"/>
        </w:rPr>
        <w:t>,</w:t>
      </w:r>
      <w:r>
        <w:rPr>
          <w:lang w:val="pt_PT" w:bidi="pt_PT"/>
        </w:rPr>
        <w:t xml:space="preserve"> conforme atestado por testemunhas. Esta mensagem traz boas notícias, pois através de Jesus os pecadores podem experimentar o perdão dos pecados. Mas esta mensagem deve ser recebida com fé, ou consequências terríveis acontecerão.</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lang w:val="pt_PT" w:bidi="pt_PT"/>
        </w:rPr>
        <w:t>O fato de que Jesus foi ressuscitado dos mortos foi bem documentado pelas testemunhas.</w:t>
      </w:r>
      <w:r>
        <w:rPr>
          <w:lang w:val="pt_PT" w:bidi="pt_PT"/>
        </w:rPr>
      </w:r>
      <w:r>
        <w:rPr>
          <w:lang w:val="pt_PT" w:bidi="pt_PT"/>
        </w:rPr>
      </w:r>
    </w:p>
    <w:p>
      <w:pPr/>
      <w:r>
        <w:rPr>
          <w:lang w:val="pt_PT" w:bidi="pt_PT"/>
        </w:rPr>
      </w:r>
    </w:p>
    <w:p>
      <w:pPr>
        <w:pStyle w:val="Heading2"/>
      </w:pPr>
      <w:r>
        <w:rPr>
          <w:lang w:val="pt_PT" w:bidi="pt_PT"/>
        </w:rPr>
        <w:t>Atos 13.38–41</w:t>
      </w:r>
      <w:r>
        <w:rPr>
          <w:lang w:val="pt_PT" w:bidi="pt_PT"/>
        </w:rPr>
      </w:r>
    </w:p>
    <w:p>
      <w:pPr/>
      <w:r>
        <w:rPr>
          <w:lang w:val="pt_PT" w:bidi="pt_PT"/>
        </w:rPr>
      </w:r>
      <w:r>
        <w:rPr>
          <w:lang w:val="pt_PT" w:bidi="pt_PT"/>
        </w:rPr>
        <w:t>Paulo apelou para que eles acreditassem na mensagem sobre Jesus, através de quem há perdão para os seus pecados.</w:t>
      </w:r>
      <w:r>
        <w:rPr>
          <w:lang w:val="pt_PT" w:bidi="pt_PT"/>
        </w:rPr>
      </w:r>
      <w:r>
        <w:rPr>
          <w:lang w:val="pt_PT" w:bidi="pt_PT"/>
        </w:rPr>
      </w:r>
    </w:p>
    <w:p>
      <w:pPr/>
      <w:r>
        <w:rPr>
          <w:lang w:val="pt_PT" w:bidi="pt_PT"/>
        </w:rPr>
      </w:r>
    </w:p>
    <w:p>
      <w:pPr>
        <w:pStyle w:val="Heading2"/>
      </w:pPr>
      <w:r>
        <w:rPr>
          <w:lang w:val="pt_PT" w:bidi="pt_PT"/>
        </w:rPr>
        <w:t>Atos 13.39</w:t>
      </w:r>
      <w:r>
        <w:rPr>
          <w:lang w:val="pt_PT" w:bidi="pt_PT"/>
        </w:rPr>
      </w:r>
    </w:p>
    <w:p>
      <w:pPr/>
      <w:r>
        <w:rPr>
          <w:lang w:val="pt_PT" w:bidi="pt_PT"/>
        </w:rPr>
      </w:r>
      <w:r>
        <w:rPr>
          <w:lang w:val="pt_PT" w:bidi="pt_PT"/>
        </w:rPr>
        <w:t>A fé é um pré-requisito para ser justificado aos olhos de Deus</w:t>
      </w:r>
      <w:r>
        <w:rPr>
          <w:i/>
          <w:lang w:val="pt_PT" w:bidi="pt_PT"/>
        </w:rPr>
        <w:t>;</w:t>
      </w:r>
      <w:r>
        <w:rPr>
          <w:lang w:val="pt_PT" w:bidi="pt_PT"/>
        </w:rPr>
        <w:t xml:space="preserve"> isso não foi previsto na lei de Moisés (</w:t>
      </w:r>
      <w:hyperlink r:id="rId589">
        <w:r>
          <w:rPr>
            <w:lang w:val="pt_PT" w:bidi="pt_PT"/>
          </w:rPr>
          <w:rPr>
            <w:color w:val="0000EE"/>
            <w:u w:val="single"/>
          </w:rPr>
          <w:t>Sl 14.1–3</w:t>
        </w:r>
      </w:hyperlink>
      <w:r>
        <w:rPr>
          <w:lang w:val="pt_PT" w:bidi="pt_PT"/>
        </w:rPr>
        <w:t xml:space="preserve">; veja </w:t>
      </w:r>
      <w:hyperlink r:id="rId590">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lang w:val="pt_PT" w:bidi="pt_PT"/>
        </w:rPr>
        <w:t xml:space="preserve">Paulo encerrou sua mensagem com um forte aviso (cf. </w:t>
      </w:r>
      <w:hyperlink r:id="rId591">
        <w:r>
          <w:rPr>
            <w:lang w:val="pt_PT" w:bidi="pt_PT"/>
          </w:rPr>
          <w:rPr>
            <w:color w:val="0000EE"/>
            <w:u w:val="single"/>
          </w:rPr>
          <w:t>Hb 2.3</w:t>
        </w:r>
      </w:hyperlink>
      <w:r>
        <w:rPr>
          <w:lang w:val="pt_PT" w:bidi="pt_PT"/>
        </w:rPr>
        <w:t>). As Boas Novas não devem ser ignoradas, negligenciadas ou rejeitadas, ou consequências assustadoras acontecerão.</w:t>
      </w:r>
      <w:r>
        <w:rPr>
          <w:lang w:val="pt_PT" w:bidi="pt_PT"/>
        </w:rPr>
      </w:r>
      <w:r>
        <w:rPr>
          <w:lang w:val="pt_PT" w:bidi="pt_PT"/>
        </w:rPr>
      </w:r>
    </w:p>
    <w:p>
      <w:pPr/>
      <w:r>
        <w:rPr>
          <w:lang w:val="pt_PT" w:bidi="pt_PT"/>
        </w:rPr>
      </w:r>
    </w:p>
    <w:p>
      <w:pPr>
        <w:pStyle w:val="Heading2"/>
      </w:pPr>
      <w:r>
        <w:rPr>
          <w:lang w:val="pt_PT" w:bidi="pt_PT"/>
        </w:rPr>
        <w:t>Atos 13.42–43</w:t>
      </w:r>
      <w:r>
        <w:rPr>
          <w:lang w:val="pt_PT" w:bidi="pt_PT"/>
        </w:rPr>
      </w:r>
    </w:p>
    <w:p>
      <w:pPr/>
      <w:r>
        <w:rPr>
          <w:lang w:val="pt_PT" w:bidi="pt_PT"/>
        </w:rPr>
      </w:r>
      <w:r>
        <w:rPr>
          <w:lang w:val="pt_PT" w:bidi="pt_PT"/>
        </w:rPr>
        <w:t>A mensagem despertou interesse entre as pessoas, e muitas delas foram convertidas.</w:t>
      </w:r>
      <w:r>
        <w:rPr>
          <w:lang w:val="pt_PT" w:bidi="pt_PT"/>
        </w:rPr>
      </w:r>
      <w:r>
        <w:rPr>
          <w:lang w:val="pt_PT" w:bidi="pt_PT"/>
        </w:rPr>
      </w:r>
    </w:p>
    <w:p>
      <w:pPr/>
      <w:r>
        <w:rPr>
          <w:lang w:val="pt_PT" w:bidi="pt_PT"/>
        </w:rPr>
      </w:r>
    </w:p>
    <w:p>
      <w:pPr>
        <w:pStyle w:val="Heading2"/>
      </w:pPr>
      <w:r>
        <w:rPr>
          <w:lang w:val="pt_PT" w:bidi="pt_PT"/>
        </w:rPr>
        <w:t>Atos 13.43</w:t>
      </w:r>
      <w:r>
        <w:rPr>
          <w:lang w:val="pt_PT" w:bidi="pt_PT"/>
        </w:rPr>
      </w:r>
    </w:p>
    <w:p>
      <w:pPr/>
      <w:r>
        <w:rPr>
          <w:lang w:val="pt_PT" w:bidi="pt_PT"/>
        </w:rPr>
      </w:r>
      <w:r>
        <w:rPr>
          <w:lang w:val="pt_PT" w:bidi="pt_PT"/>
        </w:rPr>
        <w:t xml:space="preserve">Convertidos completos ao Judaísmo (também chamados de </w:t>
      </w:r>
      <w:r>
        <w:rPr>
          <w:i/>
          <w:lang w:val="pt_PT" w:bidi="pt_PT"/>
        </w:rPr>
        <w:t>prosélitos</w:t>
      </w:r>
      <w:r>
        <w:rPr>
          <w:lang w:val="pt_PT" w:bidi="pt_PT"/>
        </w:rPr>
        <w:t xml:space="preserve">) eram Gentios que haviam passado pelo rito da circuncisão para se tornarem membros plenos da comunidade judaica, observando a lei judaica (veja também </w:t>
      </w:r>
      <w:hyperlink r:id="rId592">
        <w:r>
          <w:rPr>
            <w:lang w:val="pt_PT" w:bidi="pt_PT"/>
          </w:rPr>
          <w:rPr>
            <w:color w:val="0000EE"/>
            <w:u w:val="single"/>
          </w:rPr>
          <w:t>2.11</w:t>
        </w:r>
      </w:hyperlink>
      <w:r>
        <w:rPr>
          <w:lang w:val="pt_PT" w:bidi="pt_PT"/>
        </w:rPr>
        <w:t xml:space="preserve">; </w:t>
      </w:r>
      <w:hyperlink r:id="rId593">
        <w:r>
          <w:rPr>
            <w:lang w:val="pt_PT" w:bidi="pt_PT"/>
          </w:rPr>
          <w:rPr>
            <w:color w:val="0000EE"/>
            <w:u w:val="single"/>
          </w:rPr>
          <w:t>6.5</w:t>
        </w:r>
      </w:hyperlink>
      <w:r>
        <w:rPr>
          <w:lang w:val="pt_PT" w:bidi="pt_PT"/>
        </w:rPr>
        <w:t xml:space="preserve">; </w:t>
      </w:r>
      <w:hyperlink r:id="rId594">
        <w:r>
          <w:rPr>
            <w:lang w:val="pt_PT" w:bidi="pt_PT"/>
          </w:rPr>
          <w:rPr>
            <w:color w:val="0000EE"/>
            <w:u w:val="single"/>
          </w:rPr>
          <w:t>Mt 23.15</w:t>
        </w:r>
      </w:hyperlink>
      <w:r>
        <w:rPr>
          <w:lang w:val="pt_PT" w:bidi="pt_PT"/>
        </w:rPr>
        <w:t>). • A graça de Deus é um conceito chave no Novo Testamento para descrever o favor imerecido de Deus mostrado preeminentemente através de Jesus Cristo.</w:t>
      </w:r>
      <w:r>
        <w:rPr>
          <w:lang w:val="pt_PT" w:bidi="pt_PT"/>
        </w:rPr>
      </w:r>
      <w:r>
        <w:rPr>
          <w:lang w:val="pt_PT" w:bidi="pt_PT"/>
        </w:rPr>
      </w:r>
    </w:p>
    <w:p>
      <w:pPr/>
      <w:r>
        <w:rPr>
          <w:lang w:val="pt_PT" w:bidi="pt_PT"/>
        </w:rPr>
      </w:r>
    </w:p>
    <w:p>
      <w:pPr>
        <w:pStyle w:val="Heading2"/>
      </w:pPr>
      <w:r>
        <w:rPr>
          <w:lang w:val="pt_PT" w:bidi="pt_PT"/>
        </w:rPr>
        <w:t>Atos 13.44–49</w:t>
      </w:r>
      <w:r>
        <w:rPr>
          <w:lang w:val="pt_PT" w:bidi="pt_PT"/>
        </w:rPr>
      </w:r>
    </w:p>
    <w:p>
      <w:pPr/>
      <w:r>
        <w:rPr>
          <w:lang w:val="pt_PT" w:bidi="pt_PT"/>
        </w:rPr>
      </w:r>
      <w:r>
        <w:rPr>
          <w:lang w:val="pt_PT" w:bidi="pt_PT"/>
        </w:rPr>
        <w:t xml:space="preserve">O entusiasmo causado pela pregação dos apóstolos levou a uma grande participação na semana seguinte. Esta resposta provocou o ciúme de alguns dos judeus (cf. </w:t>
      </w:r>
      <w:hyperlink r:id="rId595">
        <w:r>
          <w:rPr>
            <w:lang w:val="pt_PT" w:bidi="pt_PT"/>
          </w:rPr>
          <w:rPr>
            <w:color w:val="0000EE"/>
            <w:u w:val="single"/>
          </w:rPr>
          <w:t>4.1–2</w:t>
        </w:r>
      </w:hyperlink>
      <w:r>
        <w:rPr>
          <w:lang w:val="pt_PT" w:bidi="pt_PT"/>
        </w:rPr>
        <w:t xml:space="preserve">; </w:t>
      </w:r>
      <w:hyperlink r:id="rId596">
        <w:r>
          <w:rPr>
            <w:lang w:val="pt_PT" w:bidi="pt_PT"/>
          </w:rPr>
          <w:rPr>
            <w:color w:val="0000EE"/>
            <w:u w:val="single"/>
          </w:rPr>
          <w:t>5.17</w:t>
        </w:r>
      </w:hyperlink>
      <w:r>
        <w:rPr>
          <w:lang w:val="pt_PT" w:bidi="pt_PT"/>
        </w:rPr>
        <w:t>), cuja capacidade de ganhar convertidos ao Judaísmo (</w:t>
      </w:r>
      <w:hyperlink r:id="rId471">
        <w:r>
          <w:rPr>
            <w:lang w:val="pt_PT" w:bidi="pt_PT"/>
          </w:rPr>
          <w:rPr>
            <w:color w:val="0000EE"/>
            <w:u w:val="single"/>
          </w:rPr>
          <w:t>13.43</w:t>
        </w:r>
      </w:hyperlink>
      <w:r>
        <w:rPr>
          <w:lang w:val="pt_PT" w:bidi="pt_PT"/>
        </w:rPr>
        <w:t xml:space="preserve">) estava sendo ofuscada pelo ministério de Paulo. Eles atacaram verbalmente Paulo e seu ministério (cf. </w:t>
      </w:r>
      <w:hyperlink r:id="rId597">
        <w:r>
          <w:rPr>
            <w:lang w:val="pt_PT" w:bidi="pt_PT"/>
          </w:rPr>
          <w:rPr>
            <w:color w:val="0000EE"/>
            <w:u w:val="single"/>
          </w:rPr>
          <w:t>6.8–12</w:t>
        </w:r>
      </w:hyperlink>
      <w:r>
        <w:rPr>
          <w:lang w:val="pt_PT" w:bidi="pt_PT"/>
        </w:rPr>
        <w:t xml:space="preserve">; </w:t>
      </w:r>
      <w:hyperlink r:id="rId598">
        <w:r>
          <w:rPr>
            <w:lang w:val="pt_PT" w:bidi="pt_PT"/>
          </w:rPr>
          <w:rPr>
            <w:color w:val="0000EE"/>
            <w:u w:val="single"/>
          </w:rPr>
          <w:t>18.6</w:t>
        </w:r>
      </w:hyperlink>
      <w:r>
        <w:rPr>
          <w:lang w:val="pt_PT" w:bidi="pt_PT"/>
        </w:rPr>
        <w:t xml:space="preserve">; </w:t>
      </w:r>
      <w:hyperlink r:id="rId415">
        <w:r>
          <w:rPr>
            <w:lang w:val="pt_PT" w:bidi="pt_PT"/>
          </w:rPr>
          <w:rPr>
            <w:color w:val="0000EE"/>
            <w:u w:val="single"/>
          </w:rPr>
          <w:t>19.9</w:t>
        </w:r>
      </w:hyperlink>
      <w:r>
        <w:rPr>
          <w:lang w:val="pt_PT" w:bidi="pt_PT"/>
        </w:rPr>
        <w:t xml:space="preserve">; </w:t>
      </w:r>
      <w:hyperlink r:id="rId599">
        <w:r>
          <w:rPr>
            <w:lang w:val="pt_PT" w:bidi="pt_PT"/>
          </w:rPr>
          <w:rPr>
            <w:color w:val="0000EE"/>
            <w:u w:val="single"/>
          </w:rPr>
          <w:t>Mt 23.13</w:t>
        </w:r>
      </w:hyperlink>
      <w:r>
        <w:rPr>
          <w:lang w:val="pt_PT" w:bidi="pt_PT"/>
        </w:rPr>
        <w:t>). Paulo enfrentou essa hostilidade com uma declaração ousada de que esses judeus tiveram sua oportunidade de ouvir a palavra de Deus</w:t>
      </w:r>
      <w:r>
        <w:rPr>
          <w:i/>
          <w:lang w:val="pt_PT" w:bidi="pt_PT"/>
        </w:rPr>
        <w:t>,</w:t>
      </w:r>
      <w:r>
        <w:rPr>
          <w:lang w:val="pt_PT" w:bidi="pt_PT"/>
        </w:rPr>
        <w:t xml:space="preserve"> e que, como a rejeitaram, a oferta de salvação agora seria dada aos gentios (cf. </w:t>
      </w:r>
      <w:hyperlink r:id="rId524">
        <w:r>
          <w:rPr>
            <w:lang w:val="pt_PT" w:bidi="pt_PT"/>
          </w:rPr>
          <w:rPr>
            <w:color w:val="0000EE"/>
            <w:u w:val="single"/>
          </w:rPr>
          <w:t>At 10.34–35</w:t>
        </w:r>
      </w:hyperlink>
      <w:r>
        <w:rPr>
          <w:lang w:val="pt_PT" w:bidi="pt_PT"/>
        </w:rPr>
        <w:t>), de acordo com o mandamento do Senhor nas Escrituras. Os gentios locais acolheram as Boas Novas e muitos responderam a elas, então a mensagem do Senhor foi levada por toda aquela região.</w:t>
      </w:r>
      <w:r>
        <w:rPr>
          <w:lang w:val="pt_PT" w:bidi="pt_PT"/>
        </w:rPr>
      </w:r>
      <w:r>
        <w:rPr>
          <w:lang w:val="pt_PT" w:bidi="pt_PT"/>
        </w:rPr>
      </w:r>
    </w:p>
    <w:p>
      <w:pPr/>
      <w:r>
        <w:rPr>
          <w:lang w:val="pt_PT" w:bidi="pt_PT"/>
        </w:rPr>
      </w:r>
    </w:p>
    <w:p>
      <w:pPr>
        <w:pStyle w:val="Heading2"/>
      </w:pPr>
      <w:r>
        <w:rPr>
          <w:lang w:val="pt_PT" w:bidi="pt_PT"/>
        </w:rPr>
        <w:t>Atos 13.50–51</w:t>
      </w:r>
      <w:r>
        <w:rPr>
          <w:lang w:val="pt_PT" w:bidi="pt_PT"/>
        </w:rPr>
      </w:r>
    </w:p>
    <w:p>
      <w:pPr/>
      <w:r>
        <w:rPr>
          <w:lang w:val="pt_PT" w:bidi="pt_PT"/>
        </w:rPr>
      </w:r>
      <w:r>
        <w:rPr>
          <w:lang w:val="pt_PT" w:bidi="pt_PT"/>
        </w:rPr>
        <w:t>A oposição judaica mais uma vez forçou Paulo e Barnabé... a sair da cidade. Eles sacudiram a poeira dos pés como um sinal de rejeição</w:t>
      </w:r>
      <w:r>
        <w:rPr>
          <w:i/>
          <w:lang w:val="pt_PT" w:bidi="pt_PT"/>
        </w:rPr>
        <w:t>,</w:t>
      </w:r>
      <w:r>
        <w:rPr>
          <w:lang w:val="pt_PT" w:bidi="pt_PT"/>
        </w:rPr>
        <w:t xml:space="preserve"> como Jesus havia ensinado aos seus discípulos (veja </w:t>
      </w:r>
      <w:hyperlink r:id="rId600">
        <w:r>
          <w:rPr>
            <w:lang w:val="pt_PT" w:bidi="pt_PT"/>
          </w:rPr>
          <w:rPr>
            <w:color w:val="0000EE"/>
            <w:u w:val="single"/>
          </w:rPr>
          <w:t>Mt 10.14–15</w:t>
        </w:r>
      </w:hyperlink>
      <w:r>
        <w:rPr>
          <w:lang w:val="pt_PT" w:bidi="pt_PT"/>
        </w:rPr>
        <w:t xml:space="preserve">; </w:t>
      </w:r>
      <w:hyperlink r:id="rId601">
        <w:r>
          <w:rPr>
            <w:lang w:val="pt_PT" w:bidi="pt_PT"/>
          </w:rPr>
          <w:rPr>
            <w:color w:val="0000EE"/>
            <w:u w:val="single"/>
          </w:rPr>
          <w:t>Mc 6.11–12</w:t>
        </w:r>
      </w:hyperlink>
      <w:r>
        <w:rPr>
          <w:lang w:val="pt_PT" w:bidi="pt_PT"/>
        </w:rPr>
        <w:t xml:space="preserve">; </w:t>
      </w:r>
      <w:hyperlink r:id="rId602">
        <w:r>
          <w:rPr>
            <w:lang w:val="pt_PT" w:bidi="pt_PT"/>
          </w:rPr>
          <w:rPr>
            <w:color w:val="0000EE"/>
            <w:u w:val="single"/>
          </w:rPr>
          <w:t>Lc 9.5–6</w:t>
        </w:r>
      </w:hyperlink>
      <w:r>
        <w:rPr>
          <w:lang w:val="pt_PT" w:bidi="pt_PT"/>
        </w:rPr>
        <w:t xml:space="preserve">; </w:t>
      </w:r>
      <w:hyperlink r:id="rId603">
        <w:r>
          <w:rPr>
            <w:lang w:val="pt_PT" w:bidi="pt_PT"/>
          </w:rPr>
          <w:rPr>
            <w:color w:val="0000EE"/>
            <w:u w:val="single"/>
          </w:rPr>
          <w:t>10.10–11</w:t>
        </w:r>
      </w:hyperlink>
      <w:r>
        <w:rPr>
          <w:lang w:val="pt_PT" w:bidi="pt_PT"/>
        </w:rPr>
        <w:t>). Aquele lugar foi então tratado como território pagão, e outras pessoas tiveram acesso à mensagem de nova vida em Cristo.</w:t>
      </w:r>
      <w:r>
        <w:rPr>
          <w:lang w:val="pt_PT" w:bidi="pt_PT"/>
        </w:rPr>
      </w:r>
      <w:r>
        <w:rPr>
          <w:lang w:val="pt_PT" w:bidi="pt_PT"/>
        </w:rPr>
      </w:r>
    </w:p>
    <w:p>
      <w:pPr/>
      <w:r>
        <w:rPr>
          <w:lang w:val="pt_PT" w:bidi="pt_PT"/>
        </w:rPr>
      </w:r>
    </w:p>
    <w:p>
      <w:pPr>
        <w:pStyle w:val="Heading2"/>
      </w:pPr>
      <w:r>
        <w:rPr>
          <w:lang w:val="pt_PT" w:bidi="pt_PT"/>
        </w:rPr>
        <w:t>Atos 13.52</w:t>
      </w:r>
      <w:r>
        <w:rPr>
          <w:lang w:val="pt_PT" w:bidi="pt_PT"/>
        </w:rPr>
      </w:r>
    </w:p>
    <w:p>
      <w:pPr/>
      <w:r>
        <w:rPr>
          <w:lang w:val="pt_PT" w:bidi="pt_PT"/>
        </w:rPr>
      </w:r>
      <w:r>
        <w:rPr>
          <w:lang w:val="pt_PT" w:bidi="pt_PT"/>
        </w:rPr>
        <w:t xml:space="preserve">Apesar do provável assédio e perseguição, os crentes estavam cheios de alegria e do Espírito Santo (cf. </w:t>
      </w:r>
      <w:hyperlink r:id="rId604">
        <w:r>
          <w:rPr>
            <w:lang w:val="pt_PT" w:bidi="pt_PT"/>
          </w:rPr>
          <w:rPr>
            <w:color w:val="0000EE"/>
            <w:u w:val="single"/>
          </w:rPr>
          <w:t>5.41</w:t>
        </w:r>
      </w:hyperlink>
      <w:r>
        <w:rPr>
          <w:lang w:val="pt_PT" w:bidi="pt_PT"/>
        </w:rPr>
        <w:t xml:space="preserve">; </w:t>
      </w:r>
      <w:hyperlink r:id="rId605">
        <w:r>
          <w:rPr>
            <w:lang w:val="pt_PT" w:bidi="pt_PT"/>
          </w:rPr>
          <w:rPr>
            <w:color w:val="0000EE"/>
            <w:u w:val="single"/>
          </w:rPr>
          <w:t>16.23–25</w:t>
        </w:r>
      </w:hyperlink>
      <w:r>
        <w:rPr>
          <w:lang w:val="pt_PT" w:bidi="pt_PT"/>
        </w:rPr>
        <w:t xml:space="preserve">; </w:t>
      </w:r>
      <w:hyperlink r:id="rId606">
        <w:r>
          <w:rPr>
            <w:lang w:val="pt_PT" w:bidi="pt_PT"/>
          </w:rPr>
          <w:rPr>
            <w:color w:val="0000EE"/>
            <w:u w:val="single"/>
          </w:rPr>
          <w:t>Mt 5.10–12</w:t>
        </w:r>
      </w:hyperlink>
      <w:r>
        <w:rPr>
          <w:lang w:val="pt_PT" w:bidi="pt_PT"/>
        </w:rPr>
        <w:t xml:space="preserve">; </w:t>
      </w:r>
      <w:hyperlink r:id="rId607">
        <w:r>
          <w:rPr>
            <w:lang w:val="pt_PT" w:bidi="pt_PT"/>
          </w:rPr>
          <w:rPr>
            <w:color w:val="0000EE"/>
            <w:u w:val="single"/>
          </w:rPr>
          <w:t>2Co 8.2</w:t>
        </w:r>
      </w:hyperlink>
      <w:r>
        <w:rPr>
          <w:lang w:val="pt_PT" w:bidi="pt_PT"/>
        </w:rPr>
        <w:t xml:space="preserve">; </w:t>
      </w:r>
      <w:hyperlink r:id="rId608">
        <w:r>
          <w:rPr>
            <w:lang w:val="pt_PT" w:bidi="pt_PT"/>
          </w:rPr>
          <w:rPr>
            <w:color w:val="0000EE"/>
            <w:u w:val="single"/>
          </w:rPr>
          <w:t>1Ts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14.1</w:t>
      </w:r>
      <w:r>
        <w:rPr>
          <w:lang w:val="pt_PT" w:bidi="pt_PT"/>
        </w:rPr>
      </w:r>
    </w:p>
    <w:p>
      <w:pPr/>
      <w:r>
        <w:rPr>
          <w:lang w:val="pt_PT" w:bidi="pt_PT"/>
        </w:rPr>
      </w:r>
      <w:r>
        <w:rPr>
          <w:lang w:val="pt_PT" w:bidi="pt_PT"/>
        </w:rP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lang w:val="pt_PT" w:bidi="pt_PT"/>
        </w:rPr>
        <w:t>,</w:t>
      </w:r>
      <w:r>
        <w:rPr>
          <w:lang w:val="pt_PT" w:bidi="pt_PT"/>
        </w:rPr>
        <w:t xml:space="preserve"> o que levou a uma grande resposta tanto de judeus quanto de gregos.</w:t>
      </w:r>
      <w:r>
        <w:rPr>
          <w:lang w:val="pt_PT" w:bidi="pt_PT"/>
        </w:rPr>
      </w:r>
      <w:r>
        <w:rPr>
          <w:lang w:val="pt_PT" w:bidi="pt_PT"/>
        </w:rPr>
      </w:r>
    </w:p>
    <w:p>
      <w:pPr/>
      <w:r>
        <w:rPr>
          <w:lang w:val="pt_PT" w:bidi="pt_PT"/>
        </w:rPr>
      </w:r>
    </w:p>
    <w:p>
      <w:pPr>
        <w:pStyle w:val="Heading2"/>
      </w:pPr>
      <w:r>
        <w:rPr>
          <w:lang w:val="pt_PT" w:bidi="pt_PT"/>
        </w:rPr>
        <w:t>Atos 14.2</w:t>
      </w:r>
      <w:r>
        <w:rPr>
          <w:lang w:val="pt_PT" w:bidi="pt_PT"/>
        </w:rPr>
      </w:r>
    </w:p>
    <w:p>
      <w:pPr/>
      <w:r>
        <w:rPr>
          <w:lang w:val="pt_PT" w:bidi="pt_PT"/>
        </w:rPr>
      </w:r>
      <w:r>
        <w:rPr>
          <w:lang w:val="pt_PT" w:bidi="pt_PT"/>
        </w:rPr>
        <w:t>Mais uma vez, Paulo e Barnabé enfrentaram judeus hostis que rejeitaram a mensagem cristã e também contaminaram as mentes dos gentios.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lang w:val="pt_PT" w:bidi="pt_PT"/>
        </w:rP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hyperlink r:id="rId609">
        <w:r>
          <w:rPr>
            <w:lang w:val="pt_PT" w:bidi="pt_PT"/>
          </w:rPr>
          <w:rPr>
            <w:color w:val="0000EE"/>
            <w:u w:val="single"/>
          </w:rPr>
          <w:t>2.14</w:t>
        </w:r>
      </w:hyperlink>
      <w:r>
        <w:rPr>
          <w:lang w:val="pt_PT" w:bidi="pt_PT"/>
        </w:rPr>
        <w:t xml:space="preserve">; </w:t>
      </w:r>
      <w:hyperlink r:id="rId610">
        <w:r>
          <w:rPr>
            <w:lang w:val="pt_PT" w:bidi="pt_PT"/>
          </w:rPr>
          <w:rPr>
            <w:color w:val="0000EE"/>
            <w:u w:val="single"/>
          </w:rPr>
          <w:t>4.9–10</w:t>
        </w:r>
      </w:hyperlink>
      <w:r>
        <w:rPr>
          <w:lang w:val="pt_PT" w:bidi="pt_PT"/>
        </w:rPr>
        <w:t xml:space="preserve">, </w:t>
      </w:r>
      <w:hyperlink r:id="rId611">
        <w:r>
          <w:rPr>
            <w:lang w:val="pt_PT" w:bidi="pt_PT"/>
          </w:rPr>
          <w:rPr>
            <w:color w:val="0000EE"/>
            <w:u w:val="single"/>
          </w:rPr>
          <w:t>13</w:t>
        </w:r>
      </w:hyperlink>
      <w:r>
        <w:rPr>
          <w:lang w:val="pt_PT" w:bidi="pt_PT"/>
        </w:rPr>
        <w:t xml:space="preserve">; </w:t>
      </w:r>
      <w:hyperlink r:id="rId612">
        <w:r>
          <w:rPr>
            <w:lang w:val="pt_PT" w:bidi="pt_PT"/>
          </w:rPr>
          <w:rPr>
            <w:color w:val="0000EE"/>
            <w:u w:val="single"/>
          </w:rPr>
          <w:t>7.2–53</w:t>
        </w:r>
      </w:hyperlink>
      <w:r>
        <w:rPr>
          <w:lang w:val="pt_PT" w:bidi="pt_PT"/>
        </w:rPr>
        <w:t xml:space="preserve">; </w:t>
      </w:r>
      <w:hyperlink r:id="rId613">
        <w:r>
          <w:rPr>
            <w:lang w:val="pt_PT" w:bidi="pt_PT"/>
          </w:rPr>
          <w:rPr>
            <w:color w:val="0000EE"/>
            <w:u w:val="single"/>
          </w:rPr>
          <w:t>8.30–35</w:t>
        </w:r>
      </w:hyperlink>
      <w:r>
        <w:rPr>
          <w:lang w:val="pt_PT" w:bidi="pt_PT"/>
        </w:rPr>
        <w:t xml:space="preserve">; </w:t>
      </w:r>
      <w:hyperlink r:id="rId614">
        <w:r>
          <w:rPr>
            <w:lang w:val="pt_PT" w:bidi="pt_PT"/>
          </w:rPr>
          <w:rPr>
            <w:color w:val="0000EE"/>
            <w:u w:val="single"/>
          </w:rPr>
          <w:t>9.27–28</w:t>
        </w:r>
      </w:hyperlink>
      <w:r>
        <w:rPr>
          <w:lang w:val="pt_PT" w:bidi="pt_PT"/>
        </w:rPr>
        <w:t xml:space="preserve">; </w:t>
      </w:r>
      <w:hyperlink r:id="rId411">
        <w:r>
          <w:rPr>
            <w:lang w:val="pt_PT" w:bidi="pt_PT"/>
          </w:rPr>
          <w:rPr>
            <w:color w:val="0000EE"/>
            <w:u w:val="single"/>
          </w:rPr>
          <w:t>18.26</w:t>
        </w:r>
      </w:hyperlink>
      <w:r>
        <w:rPr>
          <w:lang w:val="pt_PT" w:bidi="pt_PT"/>
        </w:rPr>
        <w:t xml:space="preserve">; </w:t>
      </w:r>
      <w:hyperlink r:id="rId584">
        <w:r>
          <w:rPr>
            <w:lang w:val="pt_PT" w:bidi="pt_PT"/>
          </w:rPr>
          <w:rPr>
            <w:color w:val="0000EE"/>
            <w:u w:val="single"/>
          </w:rPr>
          <w:t>19.8</w:t>
        </w:r>
      </w:hyperlink>
      <w:r>
        <w:rPr>
          <w:lang w:val="pt_PT" w:bidi="pt_PT"/>
        </w:rPr>
        <w:t xml:space="preserve">; </w:t>
      </w:r>
      <w:hyperlink r:id="rId615">
        <w:r>
          <w:rPr>
            <w:lang w:val="pt_PT" w:bidi="pt_PT"/>
          </w:rPr>
          <w:rPr>
            <w:color w:val="0000EE"/>
            <w:u w:val="single"/>
          </w:rPr>
          <w:t>22.3–21</w:t>
        </w:r>
      </w:hyperlink>
      <w:r>
        <w:rPr>
          <w:lang w:val="pt_PT" w:bidi="pt_PT"/>
        </w:rPr>
        <w:t xml:space="preserve">; </w:t>
      </w:r>
      <w:hyperlink r:id="rId616">
        <w:r>
          <w:rPr>
            <w:lang w:val="pt_PT" w:bidi="pt_PT"/>
          </w:rPr>
          <w:rPr>
            <w:color w:val="0000EE"/>
            <w:u w:val="single"/>
          </w:rPr>
          <w:t>23.1–6</w:t>
        </w:r>
      </w:hyperlink>
      <w:r>
        <w:rPr>
          <w:lang w:val="pt_PT" w:bidi="pt_PT"/>
        </w:rPr>
        <w:t xml:space="preserve">; </w:t>
      </w:r>
      <w:hyperlink r:id="rId617">
        <w:r>
          <w:rPr>
            <w:lang w:val="pt_PT" w:bidi="pt_PT"/>
          </w:rPr>
          <w:rPr>
            <w:color w:val="0000EE"/>
            <w:u w:val="single"/>
          </w:rPr>
          <w:t>28.16–20</w:t>
        </w:r>
      </w:hyperlink>
      <w:r>
        <w:rPr>
          <w:lang w:val="pt_PT" w:bidi="pt_PT"/>
        </w:rPr>
        <w:t xml:space="preserve">, </w:t>
      </w:r>
      <w:hyperlink r:id="rId618">
        <w:r>
          <w:rPr>
            <w:lang w:val="pt_PT" w:bidi="pt_PT"/>
          </w:rPr>
          <w:rPr>
            <w:color w:val="0000EE"/>
            <w:u w:val="single"/>
          </w:rPr>
          <w:t>23–31</w:t>
        </w:r>
      </w:hyperlink>
      <w:r>
        <w:rPr>
          <w:lang w:val="pt_PT" w:bidi="pt_PT"/>
        </w:rPr>
        <w:t xml:space="preserve">). • Além disso, o Espírito Santo confirmou a mensagem cristã com sinais milagrosos e maravilhas (cf. </w:t>
      </w:r>
      <w:hyperlink r:id="rId619">
        <w:r>
          <w:rPr>
            <w:lang w:val="pt_PT" w:bidi="pt_PT"/>
          </w:rPr>
          <w:rPr>
            <w:color w:val="0000EE"/>
            <w:u w:val="single"/>
          </w:rPr>
          <w:t>5.12–16</w:t>
        </w:r>
      </w:hyperlink>
      <w:r>
        <w:rPr>
          <w:lang w:val="pt_PT" w:bidi="pt_PT"/>
        </w:rPr>
        <w:t xml:space="preserve">; </w:t>
      </w:r>
      <w:hyperlink r:id="rId620">
        <w:r>
          <w:rPr>
            <w:lang w:val="pt_PT" w:bidi="pt_PT"/>
          </w:rPr>
          <w:rPr>
            <w:color w:val="0000EE"/>
            <w:u w:val="single"/>
          </w:rPr>
          <w:t>15.12</w:t>
        </w:r>
      </w:hyperlink>
      <w:r>
        <w:rPr>
          <w:lang w:val="pt_PT" w:bidi="pt_PT"/>
        </w:rPr>
        <w:t xml:space="preserve">; </w:t>
      </w:r>
      <w:hyperlink r:id="rId621">
        <w:r>
          <w:rPr>
            <w:lang w:val="pt_PT" w:bidi="pt_PT"/>
          </w:rPr>
          <w:rPr>
            <w:color w:val="0000EE"/>
            <w:u w:val="single"/>
          </w:rPr>
          <w:t>16.18</w:t>
        </w:r>
      </w:hyperlink>
      <w:r>
        <w:rPr>
          <w:lang w:val="pt_PT" w:bidi="pt_PT"/>
        </w:rPr>
        <w:t xml:space="preserve">; </w:t>
      </w:r>
      <w:hyperlink r:id="rId622">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14.4</w:t>
      </w:r>
      <w:r>
        <w:rPr>
          <w:lang w:val="pt_PT" w:bidi="pt_PT"/>
        </w:rPr>
      </w:r>
    </w:p>
    <w:p>
      <w:pPr/>
      <w:r>
        <w:rPr>
          <w:lang w:val="pt_PT" w:bidi="pt_PT"/>
        </w:rPr>
      </w:r>
      <w:r>
        <w:rPr>
          <w:lang w:val="pt_PT" w:bidi="pt_PT"/>
        </w:rPr>
        <w:t xml:space="preserve">A mensagem apostólica exigia uma decisão sobre a crença em Jesus, e a opinião estava claramente dividida. • Paulo e Barnabé são chamados de apóstolos pela primeira vez (também em </w:t>
      </w:r>
      <w:hyperlink r:id="rId623">
        <w:r>
          <w:rPr>
            <w:lang w:val="pt_PT" w:bidi="pt_PT"/>
          </w:rPr>
          <w:rPr>
            <w:color w:val="0000EE"/>
            <w:u w:val="single"/>
          </w:rPr>
          <w:t>14.14</w:t>
        </w:r>
      </w:hyperlink>
      <w:r>
        <w:rPr>
          <w:lang w:val="pt_PT" w:bidi="pt_PT"/>
        </w:rPr>
        <w:t>), estendendo a ideia de apostolado além dos Doze. A mensagem deles estava em continuidade com a dos apóstolos originais, e eles estavam preparados para sofrer dificuldades e perseguições por isso, como os primeiros apóstolos enfrentaram (</w:t>
      </w:r>
      <w:hyperlink r:id="rId604">
        <w:r>
          <w:rPr>
            <w:lang w:val="pt_PT" w:bidi="pt_PT"/>
          </w:rPr>
          <w:rPr>
            <w:color w:val="0000EE"/>
            <w:u w:val="single"/>
          </w:rPr>
          <w:t>5.41</w:t>
        </w:r>
      </w:hyperlink>
      <w:r>
        <w:rPr>
          <w:lang w:val="pt_PT" w:bidi="pt_PT"/>
        </w:rPr>
        <w:t xml:space="preserve">; </w:t>
      </w:r>
      <w:hyperlink r:id="rId218">
        <w:r>
          <w:rPr>
            <w:lang w:val="pt_PT" w:bidi="pt_PT"/>
          </w:rPr>
          <w:rPr>
            <w:color w:val="0000EE"/>
            <w:u w:val="single"/>
          </w:rPr>
          <w:t>14.19</w:t>
        </w:r>
      </w:hyperlink>
      <w:r>
        <w:rPr>
          <w:lang w:val="pt_PT" w:bidi="pt_PT"/>
        </w:rPr>
        <w:t xml:space="preserve">; </w:t>
      </w:r>
      <w:hyperlink r:id="rId624">
        <w:r>
          <w:rPr>
            <w:lang w:val="pt_PT" w:bidi="pt_PT"/>
          </w:rPr>
          <w:rPr>
            <w:color w:val="0000EE"/>
            <w:u w:val="single"/>
          </w:rPr>
          <w:t>20.24</w:t>
        </w:r>
      </w:hyperlink>
      <w:r>
        <w:rPr>
          <w:lang w:val="pt_PT" w:bidi="pt_PT"/>
        </w:rPr>
        <w:t xml:space="preserve">; </w:t>
      </w:r>
      <w:hyperlink r:id="rId625">
        <w:r>
          <w:rPr>
            <w:lang w:val="pt_PT" w:bidi="pt_PT"/>
          </w:rPr>
          <w:rPr>
            <w:color w:val="0000EE"/>
            <w:u w:val="single"/>
          </w:rPr>
          <w:t>21.13–14</w:t>
        </w:r>
      </w:hyperlink>
      <w:r>
        <w:rPr>
          <w:lang w:val="pt_PT" w:bidi="pt_PT"/>
        </w:rPr>
        <w:t xml:space="preserve">; veja também </w:t>
      </w:r>
      <w:hyperlink r:id="rId626">
        <w:r>
          <w:rPr>
            <w:lang w:val="pt_PT" w:bidi="pt_PT"/>
          </w:rPr>
          <w:rPr>
            <w:color w:val="0000EE"/>
            <w:u w:val="single"/>
          </w:rPr>
          <w:t>Rm 8.35–38</w:t>
        </w:r>
      </w:hyperlink>
      <w:r>
        <w:rPr>
          <w:lang w:val="pt_PT" w:bidi="pt_PT"/>
        </w:rPr>
        <w:t xml:space="preserve">; </w:t>
      </w:r>
      <w:hyperlink r:id="rId627">
        <w:r>
          <w:rPr>
            <w:lang w:val="pt_PT" w:bidi="pt_PT"/>
          </w:rPr>
          <w:rPr>
            <w:color w:val="0000EE"/>
            <w:u w:val="single"/>
          </w:rPr>
          <w:t>2Co 4.8–17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14.6</w:t>
      </w:r>
      <w:r>
        <w:rPr>
          <w:lang w:val="pt_PT" w:bidi="pt_PT"/>
        </w:rPr>
      </w:r>
    </w:p>
    <w:p>
      <w:pPr/>
      <w:r>
        <w:rPr>
          <w:lang w:val="pt_PT" w:bidi="pt_PT"/>
        </w:rPr>
      </w:r>
      <w:r>
        <w:rPr>
          <w:lang w:val="pt_PT" w:bidi="pt_PT"/>
        </w:rPr>
        <w:t>Licaônia era uma região ao sul da província romana da Galácia. Suas principais cidades eram Listra, Derbe, Laranda e Icônio. Atos relata mais duas visitas de Paulo a Licaônia (</w:t>
      </w:r>
      <w:hyperlink r:id="rId628">
        <w:r>
          <w:rPr>
            <w:lang w:val="pt_PT" w:bidi="pt_PT"/>
          </w:rPr>
          <w:rPr>
            <w:color w:val="0000EE"/>
            <w:u w:val="single"/>
          </w:rPr>
          <w:t>16.1–5</w:t>
        </w:r>
      </w:hyperlink>
      <w:r>
        <w:rPr>
          <w:lang w:val="pt_PT" w:bidi="pt_PT"/>
        </w:rPr>
        <w:t xml:space="preserve">; </w:t>
      </w:r>
      <w:hyperlink r:id="rId121">
        <w:r>
          <w:rPr>
            <w:lang w:val="pt_PT" w:bidi="pt_PT"/>
          </w:rPr>
          <w:rPr>
            <w:color w:val="0000EE"/>
            <w:u w:val="single"/>
          </w:rPr>
          <w:t>18.23</w:t>
        </w:r>
      </w:hyperlink>
      <w:r>
        <w:rPr>
          <w:lang w:val="pt_PT" w:bidi="pt_PT"/>
        </w:rPr>
        <w:t xml:space="preserve">). A carta de Paulo aos Gálatas foi provavelmente endereçada aos crentes dispersos nas igrejas de Licaônia (veja </w:t>
      </w:r>
      <w:r>
        <w:rPr>
          <w:lang w:val="pt_PT" w:bidi="pt_PT"/>
        </w:rPr>
        <w:t>Introdução ao Livro de Gálatas</w:t>
      </w:r>
      <w:r>
        <w:rPr>
          <w:lang w:val="pt_PT" w:bidi="pt_PT"/>
        </w:rPr>
        <w:t>, “Destinatários”). • Listra estava localizada aproximadamente quarenta quilômetros ao sul-sudoeste de Icônio. • Derbe</w:t>
      </w:r>
      <w:r>
        <w:rPr>
          <w:i/>
          <w:lang w:val="pt_PT" w:bidi="pt_PT"/>
        </w:rPr>
        <w:t>,</w:t>
      </w:r>
      <w:r>
        <w:rPr>
          <w:lang w:val="pt_PT" w:bidi="pt_PT"/>
        </w:rPr>
        <w:t xml:space="preserve"> situada cerca de cinquenta quilômetros a sudeste de Listra, ficava na movimentada estrada principal que se estendia de Icônio e Listra para o leste até Tarso, a capital da Cilícia.</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r>
        <w:rPr>
          <w:lang w:val="pt_PT" w:bidi="pt_PT"/>
        </w:rPr>
      </w:r>
      <w:r>
        <w:rPr>
          <w:lang w:val="pt_PT" w:bidi="pt_PT"/>
        </w:rPr>
        <w:t xml:space="preserve">A cura de um homem com pés aleijados por Paulo lembra um incidente semelhante em </w:t>
      </w:r>
      <w:hyperlink r:id="rId629">
        <w:r>
          <w:rPr>
            <w:lang w:val="pt_PT" w:bidi="pt_PT"/>
          </w:rPr>
          <w:rPr>
            <w:color w:val="0000EE"/>
            <w:u w:val="single"/>
          </w:rPr>
          <w:t>3.1–12</w:t>
        </w:r>
      </w:hyperlink>
      <w:r>
        <w:rPr>
          <w:lang w:val="pt_PT" w:bidi="pt_PT"/>
        </w:rPr>
        <w:t>. Em Atos, o trabalho de Paulo se assemelha ao trabalho de Pedro, e os muitos sinais e maravilhas realizados entre os judeus também foram realizados entre os gentios.</w:t>
      </w:r>
      <w:r>
        <w:rPr>
          <w:lang w:val="pt_PT" w:bidi="pt_PT"/>
        </w:rPr>
      </w:r>
      <w:r>
        <w:rPr>
          <w:lang w:val="pt_PT" w:bidi="pt_PT"/>
        </w:rPr>
      </w:r>
    </w:p>
    <w:p>
      <w:pPr/>
      <w:r>
        <w:rPr>
          <w:lang w:val="pt_PT" w:bidi="pt_PT"/>
        </w:rPr>
      </w:r>
    </w:p>
    <w:p>
      <w:pPr>
        <w:pStyle w:val="Heading2"/>
      </w:pPr>
      <w:r>
        <w:rPr>
          <w:lang w:val="pt_PT" w:bidi="pt_PT"/>
        </w:rPr>
        <w:t>Atos 14.9</w:t>
      </w:r>
      <w:r>
        <w:rPr>
          <w:lang w:val="pt_PT" w:bidi="pt_PT"/>
        </w:rPr>
      </w:r>
    </w:p>
    <w:p>
      <w:pPr/>
      <w:r>
        <w:rPr>
          <w:lang w:val="pt_PT" w:bidi="pt_PT"/>
        </w:rPr>
      </w:r>
      <w:r>
        <w:rPr>
          <w:lang w:val="pt_PT" w:bidi="pt_PT"/>
        </w:rPr>
        <w:t>Paulo percebeu que tinha fé para ser curado: Paulo, cheio do Espírito Santo (</w:t>
      </w:r>
      <w:hyperlink r:id="rId106">
        <w:r>
          <w:rPr>
            <w:lang w:val="pt_PT" w:bidi="pt_PT"/>
          </w:rPr>
          <w:rPr>
            <w:color w:val="0000EE"/>
            <w:u w:val="single"/>
          </w:rPr>
          <w:t>9.17</w:t>
        </w:r>
      </w:hyperlink>
      <w:r>
        <w:rPr>
          <w:lang w:val="pt_PT" w:bidi="pt_PT"/>
        </w:rPr>
        <w:t>), percebeu a disposição espiritual do homem e a expectativa de ajuda e intervenção divina.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lang w:val="pt_PT" w:bidi="pt_PT"/>
        </w:rP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lang w:val="pt_PT" w:bidi="pt_PT"/>
        </w:rPr>
        <w:t>Metamorfoses</w:t>
      </w:r>
      <w:r>
        <w:rPr>
          <w:lang w:val="pt_PT" w:bidi="pt_PT"/>
        </w:rPr>
        <w:t xml:space="preserve"> 8.616–724). Então, as pessoas começaram a honrar esses supostos deuses.</w:t>
      </w:r>
      <w:r>
        <w:rPr>
          <w:lang w:val="pt_PT" w:bidi="pt_PT"/>
        </w:rPr>
      </w:r>
      <w:r>
        <w:rPr>
          <w:lang w:val="pt_PT" w:bidi="pt_PT"/>
        </w:rPr>
      </w:r>
    </w:p>
    <w:p>
      <w:pPr/>
      <w:r>
        <w:rPr>
          <w:lang w:val="pt_PT" w:bidi="pt_PT"/>
        </w:rPr>
      </w:r>
    </w:p>
    <w:p>
      <w:pPr>
        <w:pStyle w:val="Heading2"/>
      </w:pPr>
      <w:r>
        <w:rPr>
          <w:lang w:val="pt_PT" w:bidi="pt_PT"/>
        </w:rPr>
        <w:t>Atos 14.13–18</w:t>
      </w:r>
      <w:r>
        <w:rPr>
          <w:lang w:val="pt_PT" w:bidi="pt_PT"/>
        </w:rPr>
      </w:r>
    </w:p>
    <w:p>
      <w:pPr/>
      <w:r>
        <w:rPr>
          <w:lang w:val="pt_PT" w:bidi="pt_PT"/>
        </w:rPr>
      </w:r>
      <w:r>
        <w:rPr>
          <w:lang w:val="pt_PT" w:bidi="pt_PT"/>
        </w:rPr>
        <w:t>Os apóstolos se opuseram à idolatria do povo e à sua tentativa de oferecer sacrifícios a eles. Eles direcionaram a adoração do povo ao Deus vivo</w:t>
      </w:r>
      <w:r>
        <w:rPr>
          <w:i/>
          <w:lang w:val="pt_PT" w:bidi="pt_PT"/>
        </w:rPr>
        <w:t>;</w:t>
      </w:r>
      <w:r>
        <w:rPr>
          <w:lang w:val="pt_PT" w:bidi="pt_PT"/>
        </w:rPr>
        <w:t xml:space="preserve"> os apóstolos eram seus representantes pois traziam as Boas Novas da mensagem cristã.</w:t>
      </w:r>
      <w:r>
        <w:rPr>
          <w:lang w:val="pt_PT" w:bidi="pt_PT"/>
        </w:rPr>
      </w:r>
      <w:r>
        <w:rPr>
          <w:lang w:val="pt_PT" w:bidi="pt_PT"/>
        </w:rPr>
      </w:r>
    </w:p>
    <w:p>
      <w:pPr/>
      <w:r>
        <w:rPr>
          <w:lang w:val="pt_PT" w:bidi="pt_PT"/>
        </w:rPr>
      </w:r>
    </w:p>
    <w:p>
      <w:pPr>
        <w:pStyle w:val="Heading2"/>
      </w:pPr>
      <w:r>
        <w:rPr>
          <w:lang w:val="pt_PT" w:bidi="pt_PT"/>
        </w:rPr>
        <w:t>Atos 14.19–20</w:t>
      </w:r>
      <w:r>
        <w:rPr>
          <w:lang w:val="pt_PT" w:bidi="pt_PT"/>
        </w:rPr>
      </w:r>
    </w:p>
    <w:p>
      <w:pPr/>
      <w:r>
        <w:rPr>
          <w:lang w:val="pt_PT" w:bidi="pt_PT"/>
        </w:rPr>
      </w:r>
      <w:r>
        <w:rPr>
          <w:lang w:val="pt_PT" w:bidi="pt_PT"/>
        </w:rPr>
        <w:t>A multidão tornou-se volúvel quando alguns judeus chegaram de Antioquia e Icônio e facilmente voltaram o povo contra os apóstolos. • Eles apedrejaram Paulo e o arrastaram para fora da cidade: Paulo mais tarde se referiu a esse tempo de perseguição como uma lição (</w:t>
      </w:r>
      <w:hyperlink r:id="rId630">
        <w:r>
          <w:rPr>
            <w:lang w:val="pt_PT" w:bidi="pt_PT"/>
          </w:rPr>
          <w:rPr>
            <w:color w:val="0000EE"/>
            <w:u w:val="single"/>
          </w:rPr>
          <w:t>2Tm 3.11–12</w:t>
        </w:r>
      </w:hyperlink>
      <w:r>
        <w:rPr>
          <w:lang w:val="pt_PT" w:bidi="pt_PT"/>
        </w:rPr>
        <w:t>). • pensando que ele estava morto: o fato de Paulo ter se levantado e voltado para a cidade sugere que Deus o curou milagrosamente de seus ferimentos.</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lang w:val="pt_PT" w:bidi="pt_PT"/>
        </w:rPr>
        <w:t>No dia seguinte ele partiu: Paulo mais tarde retornou a Listra em sua segunda viagem missionária (</w:t>
      </w:r>
      <w:hyperlink r:id="rId631">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14.22–23</w:t>
      </w:r>
      <w:r>
        <w:rPr>
          <w:lang w:val="pt_PT" w:bidi="pt_PT"/>
        </w:rPr>
      </w:r>
    </w:p>
    <w:p>
      <w:pPr/>
      <w:r>
        <w:rPr>
          <w:lang w:val="pt_PT" w:bidi="pt_PT"/>
        </w:rPr>
      </w:r>
      <w:r>
        <w:rPr>
          <w:lang w:val="pt_PT" w:bidi="pt_PT"/>
        </w:rPr>
        <w:t>Os apóstolos foram diligentes em acompanhar aqueles que haviam feito uma profissão de fé cristã. Esses novos discípulos precisavam ser nutridos, apoiados e encorajados (</w:t>
      </w:r>
      <w:hyperlink r:id="rId632">
        <w:r>
          <w:rPr>
            <w:lang w:val="pt_PT" w:bidi="pt_PT"/>
          </w:rPr>
          <w:rPr>
            <w:color w:val="0000EE"/>
            <w:u w:val="single"/>
          </w:rPr>
          <w:t>15.32</w:t>
        </w:r>
      </w:hyperlink>
      <w:r>
        <w:rPr>
          <w:lang w:val="pt_PT" w:bidi="pt_PT"/>
        </w:rPr>
        <w:t xml:space="preserve">, </w:t>
      </w:r>
      <w:hyperlink r:id="rId633">
        <w:r>
          <w:rPr>
            <w:lang w:val="pt_PT" w:bidi="pt_PT"/>
          </w:rPr>
          <w:rPr>
            <w:color w:val="0000EE"/>
            <w:u w:val="single"/>
          </w:rPr>
          <w:t>41</w:t>
        </w:r>
      </w:hyperlink>
      <w:r>
        <w:rPr>
          <w:lang w:val="pt_PT" w:bidi="pt_PT"/>
        </w:rPr>
        <w:t xml:space="preserve">; </w:t>
      </w:r>
      <w:hyperlink r:id="rId634">
        <w:r>
          <w:rPr>
            <w:lang w:val="pt_PT" w:bidi="pt_PT"/>
          </w:rPr>
          <w:rPr>
            <w:color w:val="0000EE"/>
            <w:u w:val="single"/>
          </w:rPr>
          <w:t>16.40</w:t>
        </w:r>
      </w:hyperlink>
      <w:r>
        <w:rPr>
          <w:lang w:val="pt_PT" w:bidi="pt_PT"/>
        </w:rPr>
        <w:t xml:space="preserve">; </w:t>
      </w:r>
      <w:hyperlink r:id="rId121">
        <w:r>
          <w:rPr>
            <w:lang w:val="pt_PT" w:bidi="pt_PT"/>
          </w:rPr>
          <w:rPr>
            <w:color w:val="0000EE"/>
            <w:u w:val="single"/>
          </w:rPr>
          <w:t>18.23</w:t>
        </w:r>
      </w:hyperlink>
      <w:r>
        <w:rPr>
          <w:lang w:val="pt_PT" w:bidi="pt_PT"/>
        </w:rPr>
        <w:t xml:space="preserve">; veja </w:t>
      </w:r>
      <w:hyperlink r:id="rId635">
        <w:r>
          <w:rPr>
            <w:lang w:val="pt_PT" w:bidi="pt_PT"/>
          </w:rPr>
          <w:rPr>
            <w:color w:val="0000EE"/>
            <w:u w:val="single"/>
          </w:rPr>
          <w:t>1Ts 3.2</w:t>
        </w:r>
      </w:hyperlink>
      <w:r>
        <w:rPr>
          <w:lang w:val="pt_PT" w:bidi="pt_PT"/>
        </w:rPr>
        <w:t xml:space="preserve">; </w:t>
      </w:r>
      <w:hyperlink r:id="rId636">
        <w:r>
          <w:rPr>
            <w:lang w:val="pt_PT" w:bidi="pt_PT"/>
          </w:rPr>
          <w:rPr>
            <w:color w:val="0000EE"/>
            <w:u w:val="single"/>
          </w:rPr>
          <w:t>4.18</w:t>
        </w:r>
      </w:hyperlink>
      <w:r>
        <w:rPr>
          <w:lang w:val="pt_PT" w:bidi="pt_PT"/>
        </w:rPr>
        <w:t xml:space="preserve">; </w:t>
      </w:r>
      <w:hyperlink r:id="rId637">
        <w:r>
          <w:rPr>
            <w:lang w:val="pt_PT" w:bidi="pt_PT"/>
          </w:rPr>
          <w:rPr>
            <w:color w:val="0000EE"/>
            <w:u w:val="single"/>
          </w:rPr>
          <w:t>5.14</w:t>
        </w:r>
      </w:hyperlink>
      <w:r>
        <w:rPr>
          <w:lang w:val="pt_PT" w:bidi="pt_PT"/>
        </w:rPr>
        <w:t>). • Paulo e Barnabé... nomearam presbíteros: veja a Nota Temática “</w:t>
      </w:r>
      <w:r>
        <w:rPr>
          <w:lang w:val="pt_PT" w:bidi="pt_PT"/>
        </w:rPr>
        <w:t>Líderes da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14.26–28</w:t>
      </w:r>
      <w:r>
        <w:rPr>
          <w:lang w:val="pt_PT" w:bidi="pt_PT"/>
        </w:rPr>
      </w:r>
    </w:p>
    <w:p>
      <w:pPr/>
      <w:r>
        <w:rPr>
          <w:lang w:val="pt_PT" w:bidi="pt_PT"/>
        </w:rPr>
      </w:r>
      <w:r>
        <w:rPr>
          <w:lang w:val="pt_PT" w:bidi="pt_PT"/>
        </w:rP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hyperlink r:id="rId161">
        <w:r>
          <w:rPr>
            <w:lang w:val="pt_PT" w:bidi="pt_PT"/>
          </w:rPr>
          <w:rPr>
            <w:color w:val="0000EE"/>
            <w:u w:val="single"/>
          </w:rPr>
          <w:t>11.18</w:t>
        </w:r>
      </w:hyperlink>
      <w:r>
        <w:rPr>
          <w:lang w:val="pt_PT" w:bidi="pt_PT"/>
        </w:rPr>
        <w:t xml:space="preserve">; </w:t>
      </w:r>
      <w:hyperlink r:id="rId638">
        <w:r>
          <w:rPr>
            <w:lang w:val="pt_PT" w:bidi="pt_PT"/>
          </w:rPr>
          <w:rPr>
            <w:color w:val="0000EE"/>
            <w:u w:val="single"/>
          </w:rPr>
          <w:t>1Co 16.9</w:t>
        </w:r>
      </w:hyperlink>
      <w:r>
        <w:rPr>
          <w:lang w:val="pt_PT" w:bidi="pt_PT"/>
        </w:rPr>
        <w:t xml:space="preserve">; </w:t>
      </w:r>
      <w:hyperlink r:id="rId639">
        <w:r>
          <w:rPr>
            <w:lang w:val="pt_PT" w:bidi="pt_PT"/>
          </w:rPr>
          <w:rPr>
            <w:color w:val="0000EE"/>
            <w:u w:val="single"/>
          </w:rPr>
          <w:t>2Co 2.12</w:t>
        </w:r>
      </w:hyperlink>
      <w:r>
        <w:rPr>
          <w:lang w:val="pt_PT" w:bidi="pt_PT"/>
        </w:rPr>
        <w:t>). Relatórios semelhantes (</w:t>
      </w:r>
      <w:hyperlink r:id="rId640">
        <w:r>
          <w:rPr>
            <w:lang w:val="pt_PT" w:bidi="pt_PT"/>
          </w:rPr>
          <w:rPr>
            <w:color w:val="0000EE"/>
            <w:u w:val="single"/>
          </w:rPr>
          <w:t>At 15.4</w:t>
        </w:r>
      </w:hyperlink>
      <w:r>
        <w:rPr>
          <w:lang w:val="pt_PT" w:bidi="pt_PT"/>
        </w:rPr>
        <w:t xml:space="preserve">, </w:t>
      </w:r>
      <w:hyperlink r:id="rId620">
        <w:r>
          <w:rPr>
            <w:lang w:val="pt_PT" w:bidi="pt_PT"/>
          </w:rPr>
          <w:rPr>
            <w:color w:val="0000EE"/>
            <w:u w:val="single"/>
          </w:rPr>
          <w:t>12</w:t>
        </w:r>
      </w:hyperlink>
      <w:r>
        <w:rPr>
          <w:lang w:val="pt_PT" w:bidi="pt_PT"/>
        </w:rPr>
        <w:t xml:space="preserve">; </w:t>
      </w:r>
      <w:hyperlink r:id="rId641">
        <w:r>
          <w:rPr>
            <w:lang w:val="pt_PT" w:bidi="pt_PT"/>
          </w:rPr>
          <w:rPr>
            <w:color w:val="0000EE"/>
            <w:u w:val="single"/>
          </w:rPr>
          <w:t>21.19</w:t>
        </w:r>
      </w:hyperlink>
      <w:r>
        <w:rPr>
          <w:lang w:val="pt_PT" w:bidi="pt_PT"/>
        </w:rPr>
        <w:t xml:space="preserve">) sempre enfatizavam a atividade de Deus trabalhando através dos ministérios de seus servos (veja </w:t>
      </w:r>
      <w:hyperlink r:id="rId642">
        <w:r>
          <w:rPr>
            <w:lang w:val="pt_PT" w:bidi="pt_PT"/>
          </w:rPr>
          <w:rPr>
            <w:color w:val="0000EE"/>
            <w:u w:val="single"/>
          </w:rPr>
          <w:t>Rm 15.17–18</w:t>
        </w:r>
      </w:hyperlink>
      <w:r>
        <w:rPr>
          <w:lang w:val="pt_PT" w:bidi="pt_PT"/>
        </w:rPr>
        <w:t xml:space="preserve">; </w:t>
      </w:r>
      <w:hyperlink r:id="rId643">
        <w:r>
          <w:rPr>
            <w:lang w:val="pt_PT" w:bidi="pt_PT"/>
          </w:rPr>
          <w:rPr>
            <w:color w:val="0000EE"/>
            <w:u w:val="single"/>
          </w:rPr>
          <w:t>1Co 3.5–9</w:t>
        </w:r>
      </w:hyperlink>
      <w:r>
        <w:rPr>
          <w:lang w:val="pt_PT" w:bidi="pt_PT"/>
        </w:rPr>
        <w:t xml:space="preserve">; </w:t>
      </w:r>
      <w:hyperlink r:id="rId644">
        <w:r>
          <w:rPr>
            <w:lang w:val="pt_PT" w:bidi="pt_PT"/>
          </w:rPr>
          <w:rPr>
            <w:color w:val="0000EE"/>
            <w:u w:val="single"/>
          </w:rPr>
          <w:t>15.10–11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lang w:val="pt_PT" w:bidi="pt_PT"/>
        </w:rP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15.2–3</w:t>
      </w:r>
      <w:r>
        <w:rPr>
          <w:lang w:val="pt_PT" w:bidi="pt_PT"/>
        </w:rPr>
      </w:r>
    </w:p>
    <w:p>
      <w:pPr/>
      <w:r>
        <w:rPr>
          <w:lang w:val="pt_PT" w:bidi="pt_PT"/>
        </w:rPr>
      </w:r>
      <w:r>
        <w:rPr>
          <w:lang w:val="pt_PT" w:bidi="pt_PT"/>
        </w:rPr>
        <w:t>A igreja de Antioquia decidiu enviar... delegados a Jerusalém para resolver esta questão em discussão com os apóstolos e presbíteros lá. No caminho, a comitiva visitou crentes na Fenícia e Samaria</w:t>
      </w:r>
      <w:r>
        <w:rPr>
          <w:i/>
          <w:lang w:val="pt_PT" w:bidi="pt_PT"/>
        </w:rPr>
        <w:t>,</w:t>
      </w:r>
      <w:r>
        <w:rPr>
          <w:lang w:val="pt_PT" w:bidi="pt_PT"/>
        </w:rPr>
        <w:t xml:space="preserve"> onde a fé cristã havia feito avanços substanciais (cap. </w:t>
      </w:r>
      <w:hyperlink r:id="rId12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15.4–21</w:t>
      </w:r>
      <w:r>
        <w:rPr>
          <w:lang w:val="pt_PT" w:bidi="pt_PT"/>
        </w:rPr>
      </w:r>
    </w:p>
    <w:p>
      <w:pPr/>
      <w:r>
        <w:rPr>
          <w:lang w:val="pt_PT" w:bidi="pt_PT"/>
        </w:rPr>
      </w:r>
      <w:r>
        <w:rPr>
          <w:lang w:val="pt_PT" w:bidi="pt_PT"/>
        </w:rPr>
        <w:t>O primeiro conselho da igreja se reuniu para resolver a disputa sobre os gentios e a circuncisão (</w:t>
      </w:r>
      <w:hyperlink r:id="rId645">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lang w:val="pt_PT" w:bidi="pt_PT"/>
        </w:rPr>
        <w:t>Esses fariseus eram crentes</w:t>
      </w:r>
      <w:r>
        <w:rPr>
          <w:i/>
          <w:lang w:val="pt_PT" w:bidi="pt_PT"/>
        </w:rPr>
        <w:t>,</w:t>
      </w:r>
      <w:r>
        <w:rPr>
          <w:lang w:val="pt_PT" w:bidi="pt_PT"/>
        </w:rPr>
        <w:t xml:space="preserve"> mas mantinham sua forte adesão à lei de Moisés. Paulo argumentou contra sua mensagem de forma mais veemente (veja </w:t>
      </w:r>
      <w:hyperlink r:id="rId646">
        <w:r>
          <w:rPr>
            <w:lang w:val="pt_PT" w:bidi="pt_PT"/>
          </w:rPr>
          <w:rPr>
            <w:color w:val="0000EE"/>
            <w:u w:val="single"/>
          </w:rPr>
          <w:t>Gl 1.6–9</w:t>
        </w:r>
      </w:hyperlink>
      <w:r>
        <w:rPr>
          <w:lang w:val="pt_PT" w:bidi="pt_PT"/>
        </w:rPr>
        <w:t xml:space="preserve">; </w:t>
      </w:r>
      <w:hyperlink r:id="rId647">
        <w:r>
          <w:rPr>
            <w:lang w:val="pt_PT" w:bidi="pt_PT"/>
          </w:rPr>
          <w:rPr>
            <w:color w:val="0000EE"/>
            <w:u w:val="single"/>
          </w:rPr>
          <w:t>2.14–3.14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15.7–11</w:t>
      </w:r>
      <w:r>
        <w:rPr>
          <w:lang w:val="pt_PT" w:bidi="pt_PT"/>
        </w:rPr>
      </w:r>
    </w:p>
    <w:p>
      <w:pPr/>
      <w:r>
        <w:rPr>
          <w:lang w:val="pt_PT" w:bidi="pt_PT"/>
        </w:rPr>
      </w:r>
      <w:r>
        <w:rPr>
          <w:lang w:val="pt_PT" w:bidi="pt_PT"/>
        </w:rPr>
        <w:t>Pedro</w:t>
      </w:r>
      <w:r>
        <w:rPr>
          <w:i/>
          <w:lang w:val="pt_PT" w:bidi="pt_PT"/>
        </w:rPr>
        <w:t>,</w:t>
      </w:r>
      <w:r>
        <w:rPr>
          <w:lang w:val="pt_PT" w:bidi="pt_PT"/>
        </w:rPr>
        <w:t xml:space="preserve"> sem dúvida lembrando de sua própria experiência na casa de Cornélio (cap. </w:t>
      </w:r>
      <w:hyperlink r:id="rId127">
        <w:r>
          <w:rPr>
            <w:lang w:val="pt_PT" w:bidi="pt_PT"/>
          </w:rPr>
          <w:rPr>
            <w:color w:val="0000EE"/>
            <w:u w:val="single"/>
          </w:rPr>
          <w:t>10</w:t>
        </w:r>
      </w:hyperlink>
      <w:r>
        <w:rPr>
          <w:lang w:val="pt_PT" w:bidi="pt_PT"/>
        </w:rPr>
        <w:t>), argumentou que Deus já havia confirmado sua aceitação dos gentios sem circuncisão, dando-lhes o Espírito Santo. A graça imerecida do Senhor Jesus havia sido disponibilizada a todos.</w:t>
      </w:r>
      <w:r>
        <w:rPr>
          <w:lang w:val="pt_PT" w:bidi="pt_PT"/>
        </w:rPr>
      </w:r>
      <w:r>
        <w:rPr>
          <w:lang w:val="pt_PT" w:bidi="pt_PT"/>
        </w:rPr>
      </w:r>
    </w:p>
    <w:p>
      <w:pPr/>
      <w:r>
        <w:rPr>
          <w:lang w:val="pt_PT" w:bidi="pt_PT"/>
        </w:rPr>
      </w:r>
    </w:p>
    <w:p>
      <w:pPr>
        <w:pStyle w:val="Heading2"/>
      </w:pPr>
      <w:r>
        <w:rPr>
          <w:lang w:val="pt_PT" w:bidi="pt_PT"/>
        </w:rPr>
        <w:t>Atos 15.13–19</w:t>
      </w:r>
      <w:r>
        <w:rPr>
          <w:lang w:val="pt_PT" w:bidi="pt_PT"/>
        </w:rPr>
      </w:r>
    </w:p>
    <w:p>
      <w:pPr/>
      <w:r>
        <w:rPr>
          <w:lang w:val="pt_PT" w:bidi="pt_PT"/>
        </w:rPr>
      </w:r>
      <w:r>
        <w:rPr>
          <w:lang w:val="pt_PT" w:bidi="pt_PT"/>
        </w:rPr>
        <w:t>Tiago</w:t>
      </w:r>
      <w:r>
        <w:rPr>
          <w:i/>
          <w:lang w:val="pt_PT" w:bidi="pt_PT"/>
        </w:rPr>
        <w:t>,</w:t>
      </w:r>
      <w:r>
        <w:rPr>
          <w:lang w:val="pt_PT" w:bidi="pt_PT"/>
        </w:rPr>
        <w:t xml:space="preserve"> o irmão de Jesus, declarou que a conversão dos gentios estava claramente de acordo com as Escrituras. Ele argumentou vigorosamente que era contrário à vontade divina impor requisitos desnecessários para a admissão dos gentios.</w:t>
      </w:r>
      <w:r>
        <w:rPr>
          <w:lang w:val="pt_PT" w:bidi="pt_PT"/>
        </w:rPr>
      </w:r>
      <w:r>
        <w:rPr>
          <w:lang w:val="pt_PT" w:bidi="pt_PT"/>
        </w:rPr>
      </w:r>
    </w:p>
    <w:p>
      <w:pPr/>
      <w:r>
        <w:rPr>
          <w:lang w:val="pt_PT" w:bidi="pt_PT"/>
        </w:rPr>
      </w:r>
    </w:p>
    <w:p>
      <w:pPr>
        <w:pStyle w:val="Heading2"/>
      </w:pPr>
      <w:r>
        <w:rPr>
          <w:lang w:val="pt_PT" w:bidi="pt_PT"/>
        </w:rPr>
        <w:t>Atos 15.14</w:t>
      </w:r>
      <w:r>
        <w:rPr>
          <w:lang w:val="pt_PT" w:bidi="pt_PT"/>
        </w:rPr>
      </w:r>
    </w:p>
    <w:p>
      <w:pPr/>
      <w:r>
        <w:rPr>
          <w:lang w:val="pt_PT" w:bidi="pt_PT"/>
        </w:rPr>
      </w:r>
      <w:r>
        <w:rPr>
          <w:lang w:val="pt_PT" w:bidi="pt_PT"/>
        </w:rPr>
        <w:t xml:space="preserve">Pedro: do Grego </w:t>
      </w:r>
      <w:r>
        <w:rPr>
          <w:i/>
          <w:lang w:val="pt_PT" w:bidi="pt_PT"/>
        </w:rPr>
        <w:t>Simeon.</w:t>
      </w:r>
      <w:r>
        <w:rPr>
          <w:lang w:val="pt_PT" w:bidi="pt_PT"/>
        </w:rPr>
        <w:t xml:space="preserve"> O nome dado a Pedro era Simão (veja </w:t>
      </w:r>
      <w:hyperlink r:id="rId648">
        <w:r>
          <w:rPr>
            <w:lang w:val="pt_PT" w:bidi="pt_PT"/>
          </w:rPr>
          <w:rPr>
            <w:color w:val="0000EE"/>
            <w:u w:val="single"/>
          </w:rPr>
          <w:t>Mt 16.17–19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15.15–19</w:t>
      </w:r>
      <w:r>
        <w:rPr>
          <w:lang w:val="pt_PT" w:bidi="pt_PT"/>
        </w:rPr>
      </w:r>
    </w:p>
    <w:p>
      <w:pPr/>
      <w:r>
        <w:rPr>
          <w:lang w:val="pt_PT" w:bidi="pt_PT"/>
        </w:rPr>
      </w:r>
      <w:r>
        <w:rPr>
          <w:lang w:val="pt_PT" w:bidi="pt_PT"/>
        </w:rPr>
        <w:t>Porque os profetas de Deus previram a conversão e inclusão dos gentios</w:t>
      </w:r>
      <w:r>
        <w:rPr>
          <w:i/>
          <w:lang w:val="pt_PT" w:bidi="pt_PT"/>
        </w:rPr>
        <w:t>,</w:t>
      </w:r>
      <w:r>
        <w:rPr>
          <w:lang w:val="pt_PT" w:bidi="pt_PT"/>
        </w:rPr>
        <w:t xml:space="preserve"> Tiago argumentou que os gentios deveriam ser aceitos como gentios, sem exigir que praticassem o judaísmo (</w:t>
      </w:r>
      <w:hyperlink r:id="rId649">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lang w:val="pt_PT" w:bidi="pt_PT"/>
        </w:rPr>
        <w:t xml:space="preserve">Comer alimentos oferecidos a ídolos é pecaminoso se envolver participar conscientemente de um sacrifício idólatra (veja </w:t>
      </w:r>
      <w:hyperlink r:id="rId650">
        <w:r>
          <w:rPr>
            <w:lang w:val="pt_PT" w:bidi="pt_PT"/>
          </w:rPr>
          <w:rPr>
            <w:color w:val="0000EE"/>
            <w:u w:val="single"/>
          </w:rPr>
          <w:t>Êx 20.4</w:t>
        </w:r>
      </w:hyperlink>
      <w:r>
        <w:rPr>
          <w:lang w:val="pt_PT" w:bidi="pt_PT"/>
        </w:rPr>
        <w:t xml:space="preserve">; </w:t>
      </w:r>
      <w:hyperlink r:id="rId651">
        <w:r>
          <w:rPr>
            <w:lang w:val="pt_PT" w:bidi="pt_PT"/>
          </w:rPr>
          <w:rPr>
            <w:color w:val="0000EE"/>
            <w:u w:val="single"/>
          </w:rPr>
          <w:t>Dt 5.8</w:t>
        </w:r>
      </w:hyperlink>
      <w:r>
        <w:rPr>
          <w:lang w:val="pt_PT" w:bidi="pt_PT"/>
        </w:rPr>
        <w:t xml:space="preserve">; </w:t>
      </w:r>
      <w:hyperlink r:id="rId652">
        <w:r>
          <w:rPr>
            <w:lang w:val="pt_PT" w:bidi="pt_PT"/>
          </w:rPr>
          <w:rPr>
            <w:color w:val="0000EE"/>
            <w:u w:val="single"/>
          </w:rPr>
          <w:t>1Co 8.4–13</w:t>
        </w:r>
      </w:hyperlink>
      <w:r>
        <w:rPr>
          <w:lang w:val="pt_PT" w:bidi="pt_PT"/>
        </w:rPr>
        <w:t xml:space="preserve">; </w:t>
      </w:r>
      <w:hyperlink r:id="rId653">
        <w:r>
          <w:rPr>
            <w:lang w:val="pt_PT" w:bidi="pt_PT"/>
          </w:rPr>
          <w:rPr>
            <w:color w:val="0000EE"/>
            <w:u w:val="single"/>
          </w:rPr>
          <w:t>10.14–30</w:t>
        </w:r>
      </w:hyperlink>
      <w:r>
        <w:rPr>
          <w:lang w:val="pt_PT" w:bidi="pt_PT"/>
        </w:rPr>
        <w:t xml:space="preserve">; </w:t>
      </w:r>
      <w:hyperlink r:id="rId654">
        <w:r>
          <w:rPr>
            <w:lang w:val="pt_PT" w:bidi="pt_PT"/>
          </w:rPr>
          <w:rPr>
            <w:color w:val="0000EE"/>
            <w:u w:val="single"/>
          </w:rPr>
          <w:t>Ap 2.14</w:t>
        </w:r>
      </w:hyperlink>
      <w:r>
        <w:rPr>
          <w:lang w:val="pt_PT" w:bidi="pt_PT"/>
        </w:rPr>
        <w:t xml:space="preserve">, </w:t>
      </w:r>
      <w:hyperlink r:id="rId655">
        <w:r>
          <w:rPr>
            <w:lang w:val="pt_PT" w:bidi="pt_PT"/>
          </w:rPr>
          <w:rPr>
            <w:color w:val="0000EE"/>
            <w:u w:val="single"/>
          </w:rPr>
          <w:t>20</w:t>
        </w:r>
      </w:hyperlink>
      <w:r>
        <w:rPr>
          <w:lang w:val="pt_PT" w:bidi="pt_PT"/>
        </w:rPr>
        <w:t>). • A imoralidade sexual era comum no mundo grego, mas é sempre pecaminosa (</w:t>
      </w:r>
      <w:hyperlink r:id="rId656">
        <w:r>
          <w:rPr>
            <w:lang w:val="pt_PT" w:bidi="pt_PT"/>
          </w:rPr>
          <w:rPr>
            <w:color w:val="0000EE"/>
            <w:u w:val="single"/>
          </w:rPr>
          <w:t>Êx 20.14</w:t>
        </w:r>
      </w:hyperlink>
      <w:r>
        <w:rPr>
          <w:lang w:val="pt_PT" w:bidi="pt_PT"/>
        </w:rPr>
        <w:t xml:space="preserve">; </w:t>
      </w:r>
      <w:hyperlink r:id="rId657">
        <w:r>
          <w:rPr>
            <w:lang w:val="pt_PT" w:bidi="pt_PT"/>
          </w:rPr>
          <w:rPr>
            <w:color w:val="0000EE"/>
            <w:u w:val="single"/>
          </w:rPr>
          <w:t>Dt 5.18</w:t>
        </w:r>
      </w:hyperlink>
      <w:r>
        <w:rPr>
          <w:lang w:val="pt_PT" w:bidi="pt_PT"/>
        </w:rPr>
        <w:t xml:space="preserve">; </w:t>
      </w:r>
      <w:hyperlink r:id="rId658">
        <w:r>
          <w:rPr>
            <w:lang w:val="pt_PT" w:bidi="pt_PT"/>
          </w:rPr>
          <w:rPr>
            <w:color w:val="0000EE"/>
            <w:u w:val="single"/>
          </w:rPr>
          <w:t>Gl 5.19</w:t>
        </w:r>
      </w:hyperlink>
      <w:r>
        <w:rPr>
          <w:lang w:val="pt_PT" w:bidi="pt_PT"/>
        </w:rPr>
        <w:t>). • Comer carne de animais estrangulados: a lei de Deus proíbe comer carne que tenha sangue (</w:t>
      </w:r>
      <w:hyperlink r:id="rId659">
        <w:r>
          <w:rPr>
            <w:lang w:val="pt_PT" w:bidi="pt_PT"/>
          </w:rPr>
          <w:rPr>
            <w:color w:val="0000EE"/>
            <w:u w:val="single"/>
          </w:rPr>
          <w:t>Lv 17.13–14</w:t>
        </w:r>
      </w:hyperlink>
      <w:r>
        <w:rPr>
          <w:lang w:val="pt_PT" w:bidi="pt_PT"/>
        </w:rPr>
        <w:t>) ou consumir sangue (</w:t>
      </w:r>
      <w:hyperlink r:id="rId660">
        <w:r>
          <w:rPr>
            <w:lang w:val="pt_PT" w:bidi="pt_PT"/>
          </w:rPr>
          <w:rPr>
            <w:color w:val="0000EE"/>
            <w:u w:val="single"/>
          </w:rPr>
          <w:t>Lv 17.10–12</w:t>
        </w:r>
      </w:hyperlink>
      <w:r>
        <w:rPr>
          <w:lang w:val="pt_PT" w:bidi="pt_PT"/>
        </w:rPr>
        <w:t>), “pois a vida de toda criatura está no seu sangue” (</w:t>
      </w:r>
      <w:hyperlink r:id="rId661">
        <w:r>
          <w:rPr>
            <w:lang w:val="pt_PT" w:bidi="pt_PT"/>
          </w:rPr>
          <w:rPr>
            <w:color w:val="0000EE"/>
            <w:u w:val="single"/>
          </w:rPr>
          <w:t>Lv 17.14</w:t>
        </w:r>
      </w:hyperlink>
      <w:r>
        <w:rPr>
          <w:lang w:val="pt_PT" w:bidi="pt_PT"/>
        </w:rPr>
        <w:t xml:space="preserve">). Além disso, “É o sangue, dado em troca de uma vida, que torna possível a purificação” (veja </w:t>
      </w:r>
      <w:hyperlink r:id="rId662">
        <w:r>
          <w:rPr>
            <w:lang w:val="pt_PT" w:bidi="pt_PT"/>
          </w:rPr>
          <w:rPr>
            <w:color w:val="0000EE"/>
            <w:u w:val="single"/>
          </w:rPr>
          <w:t>Lv 17.11</w:t>
        </w:r>
      </w:hyperlink>
      <w:r>
        <w:rPr>
          <w:lang w:val="pt_PT" w:bidi="pt_PT"/>
        </w:rPr>
        <w:t xml:space="preserve"> e </w:t>
      </w:r>
      <w:r>
        <w:rPr>
          <w:lang w:val="pt_PT" w:bidi="pt_PT"/>
        </w:rPr>
        <w:t>nota de estudo</w:t>
      </w:r>
      <w:r>
        <w:rPr>
          <w:lang w:val="pt_PT" w:bidi="pt_PT"/>
        </w:rPr>
        <w:t>). Este mandamento foi dado pela primeira vez a Noé, o ancestral dos gentios e dos judeus (</w:t>
      </w:r>
      <w:hyperlink r:id="rId663">
        <w:r>
          <w:rPr>
            <w:lang w:val="pt_PT" w:bidi="pt_PT"/>
          </w:rPr>
          <w:rPr>
            <w:color w:val="0000EE"/>
            <w:u w:val="single"/>
          </w:rPr>
          <w:t>Gn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15.22–29</w:t>
      </w:r>
      <w:r>
        <w:rPr>
          <w:lang w:val="pt_PT" w:bidi="pt_PT"/>
        </w:rPr>
      </w:r>
    </w:p>
    <w:p>
      <w:pPr/>
      <w:r>
        <w:rPr>
          <w:lang w:val="pt_PT" w:bidi="pt_PT"/>
        </w:rPr>
      </w:r>
      <w:r>
        <w:rPr>
          <w:lang w:val="pt_PT" w:bidi="pt_PT"/>
        </w:rPr>
        <w:t>A igreja de Jerusalém escolheu dois dos líderes da igreja para relatar sua decisão. Eles levaram consigo uma carta dos apóstolos e presbíteros... em Jerusalém explicando os termos do acordo.</w:t>
      </w:r>
      <w:r>
        <w:rPr>
          <w:lang w:val="pt_PT" w:bidi="pt_PT"/>
        </w:rPr>
      </w:r>
      <w:r>
        <w:rPr>
          <w:lang w:val="pt_PT" w:bidi="pt_PT"/>
        </w:rPr>
      </w:r>
    </w:p>
    <w:p>
      <w:pPr/>
      <w:r>
        <w:rPr>
          <w:lang w:val="pt_PT" w:bidi="pt_PT"/>
        </w:rPr>
      </w:r>
    </w:p>
    <w:p>
      <w:pPr>
        <w:pStyle w:val="Heading2"/>
      </w:pPr>
      <w:r>
        <w:rPr>
          <w:lang w:val="pt_PT" w:bidi="pt_PT"/>
        </w:rPr>
        <w:t>Atos 15.29</w:t>
      </w:r>
      <w:r>
        <w:rPr>
          <w:lang w:val="pt_PT" w:bidi="pt_PT"/>
        </w:rPr>
      </w:r>
    </w:p>
    <w:p>
      <w:pPr/>
      <w:r>
        <w:rPr>
          <w:lang w:val="pt_PT" w:bidi="pt_PT"/>
        </w:rPr>
      </w:r>
      <w:r>
        <w:rPr>
          <w:lang w:val="pt_PT" w:bidi="pt_PT"/>
        </w:rPr>
        <w:t xml:space="preserve">Despedida: a carta às igrejas inclui esta saudação helenística familiar no final de uma carta, encontrada apenas aqui no Novo Testamento. Paulo frequentemente terminava suas cartas com uma nota mais teológica (p. ex., </w:t>
      </w:r>
      <w:hyperlink r:id="rId664">
        <w:r>
          <w:rPr>
            <w:lang w:val="pt_PT" w:bidi="pt_PT"/>
          </w:rPr>
          <w:rPr>
            <w:color w:val="0000EE"/>
            <w:u w:val="single"/>
          </w:rPr>
          <w:t>1Co 16.23–24</w:t>
        </w:r>
      </w:hyperlink>
      <w:r>
        <w:rPr>
          <w:lang w:val="pt_PT" w:bidi="pt_PT"/>
        </w:rPr>
        <w:t xml:space="preserve">; </w:t>
      </w:r>
      <w:hyperlink r:id="rId665">
        <w:r>
          <w:rPr>
            <w:lang w:val="pt_PT" w:bidi="pt_PT"/>
          </w:rPr>
          <w:rPr>
            <w:color w:val="0000EE"/>
            <w:u w:val="single"/>
          </w:rPr>
          <w:t>2Co 13.13</w:t>
        </w:r>
      </w:hyperlink>
      <w:r>
        <w:rPr>
          <w:lang w:val="pt_PT" w:bidi="pt_PT"/>
        </w:rPr>
        <w:t xml:space="preserve">; veja </w:t>
      </w:r>
      <w:hyperlink r:id="rId666">
        <w:r>
          <w:rPr>
            <w:lang w:val="pt_PT" w:bidi="pt_PT"/>
          </w:rPr>
          <w:rPr>
            <w:color w:val="0000EE"/>
            <w:u w:val="single"/>
          </w:rPr>
          <w:t>Ef 6.23–24</w:t>
        </w:r>
      </w:hyperlink>
      <w:r>
        <w:rPr>
          <w:lang w:val="pt_PT" w:bidi="pt_PT"/>
        </w:rPr>
        <w:t xml:space="preserve">; </w:t>
      </w:r>
      <w:hyperlink r:id="rId667">
        <w:r>
          <w:rPr>
            <w:lang w:val="pt_PT" w:bidi="pt_PT"/>
          </w:rPr>
          <w:rPr>
            <w:color w:val="0000EE"/>
            <w:u w:val="single"/>
          </w:rPr>
          <w:t>Fp 4.23</w:t>
        </w:r>
      </w:hyperlink>
      <w:r>
        <w:rPr>
          <w:lang w:val="pt_PT" w:bidi="pt_PT"/>
        </w:rPr>
        <w:t xml:space="preserve">; </w:t>
      </w:r>
      <w:hyperlink r:id="rId668">
        <w:r>
          <w:rPr>
            <w:lang w:val="pt_PT" w:bidi="pt_PT"/>
          </w:rPr>
          <w:rPr>
            <w:color w:val="0000EE"/>
            <w:u w:val="single"/>
          </w:rPr>
          <w:t>Cl 4.18</w:t>
        </w:r>
      </w:hyperlink>
      <w:r>
        <w:rPr>
          <w:lang w:val="pt_PT" w:bidi="pt_PT"/>
        </w:rPr>
        <w:t xml:space="preserve">; </w:t>
      </w:r>
      <w:hyperlink r:id="rId669">
        <w:r>
          <w:rPr>
            <w:lang w:val="pt_PT" w:bidi="pt_PT"/>
          </w:rPr>
          <w:rPr>
            <w:color w:val="0000EE"/>
            <w:u w:val="single"/>
          </w:rPr>
          <w:t>1Ts 5.23–28</w:t>
        </w:r>
      </w:hyperlink>
      <w:r>
        <w:rPr>
          <w:lang w:val="pt_PT" w:bidi="pt_PT"/>
        </w:rPr>
        <w:t xml:space="preserve">; </w:t>
      </w:r>
      <w:hyperlink r:id="rId670">
        <w:r>
          <w:rPr>
            <w:lang w:val="pt_PT" w:bidi="pt_PT"/>
          </w:rPr>
          <w:rPr>
            <w:color w:val="0000EE"/>
            <w:u w:val="single"/>
          </w:rPr>
          <w:t>1Tm 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15.30–31</w:t>
      </w:r>
      <w:r>
        <w:rPr>
          <w:lang w:val="pt_PT" w:bidi="pt_PT"/>
        </w:rPr>
      </w:r>
    </w:p>
    <w:p>
      <w:pPr/>
      <w:r>
        <w:rPr>
          <w:lang w:val="pt_PT" w:bidi="pt_PT"/>
        </w:rPr>
      </w:r>
      <w:r>
        <w:rPr>
          <w:lang w:val="pt_PT" w:bidi="pt_PT"/>
        </w:rP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A separação discordante de Paulo e Barnabé é indicada por uma palavra muito forte em grego (o desacordo deles foi muito intenso). Foi um desacordo honesto entre dois homens piedosos sobre se João Marcos (primo de Barnabé, </w:t>
      </w:r>
      <w:hyperlink r:id="rId671">
        <w:r>
          <w:rPr>
            <w:lang w:val="pt_PT" w:bidi="pt_PT"/>
          </w:rPr>
          <w:rPr>
            <w:color w:val="0000EE"/>
            <w:u w:val="single"/>
          </w:rPr>
          <w:t>Cl 4.10</w:t>
        </w:r>
      </w:hyperlink>
      <w:r>
        <w:rPr>
          <w:lang w:val="pt_PT" w:bidi="pt_PT"/>
        </w:rPr>
        <w:t xml:space="preserve">) deveria ter uma segunda chance de acompanhá-los em uma jornada missionária após ter os abandonado na Panfília (veja </w:t>
      </w:r>
      <w:hyperlink r:id="rId120">
        <w:r>
          <w:rPr>
            <w:lang w:val="pt_PT" w:bidi="pt_PT"/>
          </w:rPr>
          <w:rPr>
            <w:color w:val="0000EE"/>
            <w:u w:val="single"/>
          </w:rPr>
          <w:t>At 13.13</w:t>
        </w:r>
      </w:hyperlink>
      <w:r>
        <w:rPr>
          <w:lang w:val="pt_PT" w:bidi="pt_PT"/>
        </w:rPr>
        <w:t>). A ruptura entre Paulo e João Marcos foi eventualmente curada (</w:t>
      </w:r>
      <w:hyperlink r:id="rId672">
        <w:r>
          <w:rPr>
            <w:lang w:val="pt_PT" w:bidi="pt_PT"/>
          </w:rPr>
          <w:rPr>
            <w:color w:val="0000EE"/>
            <w:u w:val="single"/>
          </w:rPr>
          <w:t>2Tm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15.40–41</w:t>
      </w:r>
      <w:r>
        <w:rPr>
          <w:lang w:val="pt_PT" w:bidi="pt_PT"/>
        </w:rPr>
      </w:r>
    </w:p>
    <w:p>
      <w:pPr/>
      <w:r>
        <w:rPr>
          <w:lang w:val="pt_PT" w:bidi="pt_PT"/>
        </w:rPr>
      </w:r>
      <w:r>
        <w:rPr>
          <w:lang w:val="pt_PT" w:bidi="pt_PT"/>
        </w:rP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Paulo retornou às igrejas que ele e Barnabé haviam estabelecido em sua jornada anterior.</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lang w:val="pt_PT" w:bidi="pt_PT"/>
        </w:rPr>
        <w:t xml:space="preserve">Paulo fez com que Timóteo fosse circuncidado para aumentar sua aceitação e eficácia como judeu nos círculos judaicos (em contraste com Tito, que era totalmente gentio, </w:t>
      </w:r>
      <w:hyperlink r:id="rId673">
        <w:r>
          <w:rPr>
            <w:lang w:val="pt_PT" w:bidi="pt_PT"/>
          </w:rPr>
          <w:rPr>
            <w:color w:val="0000EE"/>
            <w:u w:val="single"/>
          </w:rPr>
          <w:t>Gl 2.3</w:t>
        </w:r>
      </w:hyperlink>
      <w:r>
        <w:rPr>
          <w:lang w:val="pt_PT" w:bidi="pt_PT"/>
        </w:rPr>
        <w:t>). Em outros lugares, Paulo esclareceu que não faz diferença para Deus se alguém é circuncidado ou não (</w:t>
      </w:r>
      <w:hyperlink r:id="rId674">
        <w:r>
          <w:rPr>
            <w:lang w:val="pt_PT" w:bidi="pt_PT"/>
          </w:rPr>
          <w:rPr>
            <w:color w:val="0000EE"/>
            <w:u w:val="single"/>
          </w:rPr>
          <w:t>Rm 2.25–29</w:t>
        </w:r>
      </w:hyperlink>
      <w:r>
        <w:rPr>
          <w:lang w:val="pt_PT" w:bidi="pt_PT"/>
        </w:rPr>
        <w:t xml:space="preserve">; </w:t>
      </w:r>
      <w:hyperlink r:id="rId675">
        <w:r>
          <w:rPr>
            <w:lang w:val="pt_PT" w:bidi="pt_PT"/>
          </w:rPr>
          <w:rPr>
            <w:color w:val="0000EE"/>
            <w:u w:val="single"/>
          </w:rPr>
          <w:t>Gl 5.6</w:t>
        </w:r>
      </w:hyperlink>
      <w:r>
        <w:rPr>
          <w:lang w:val="pt_PT" w:bidi="pt_PT"/>
        </w:rPr>
        <w:t xml:space="preserve">; </w:t>
      </w:r>
      <w:hyperlink r:id="rId676">
        <w:r>
          <w:rPr>
            <w:lang w:val="pt_PT" w:bidi="pt_PT"/>
          </w:rPr>
          <w:rPr>
            <w:color w:val="0000EE"/>
            <w:u w:val="single"/>
          </w:rPr>
          <w:t>6.15</w:t>
        </w:r>
      </w:hyperlink>
      <w:r>
        <w:rPr>
          <w:lang w:val="pt_PT" w:bidi="pt_PT"/>
        </w:rPr>
        <w:t>). Paulo estava preparado para usar qualquer meio legítimo para comunicar as Boas Novas (</w:t>
      </w:r>
      <w:hyperlink r:id="rId677">
        <w:r>
          <w:rPr>
            <w:lang w:val="pt_PT" w:bidi="pt_PT"/>
          </w:rPr>
          <w:rPr>
            <w:color w:val="0000EE"/>
            <w:u w:val="single"/>
          </w:rPr>
          <w:t>1Co 9.20–21</w:t>
        </w:r>
      </w:hyperlink>
      <w:r>
        <w:rPr>
          <w:lang w:val="pt_PT" w:bidi="pt_PT"/>
        </w:rPr>
        <w:t>) para vários públicos.</w:t>
      </w:r>
      <w:r>
        <w:rPr>
          <w:lang w:val="pt_PT" w:bidi="pt_PT"/>
        </w:rPr>
      </w:r>
      <w:r>
        <w:rPr>
          <w:lang w:val="pt_PT" w:bidi="pt_PT"/>
        </w:rPr>
      </w:r>
    </w:p>
    <w:p>
      <w:pPr/>
      <w:r>
        <w:rPr>
          <w:lang w:val="pt_PT" w:bidi="pt_PT"/>
        </w:rPr>
      </w:r>
    </w:p>
    <w:p>
      <w:pPr>
        <w:pStyle w:val="Heading2"/>
      </w:pPr>
      <w:r>
        <w:rPr>
          <w:lang w:val="pt_PT" w:bidi="pt_PT"/>
        </w:rPr>
        <w:t>Atos 16.4–5</w:t>
      </w:r>
      <w:r>
        <w:rPr>
          <w:lang w:val="pt_PT" w:bidi="pt_PT"/>
        </w:rPr>
      </w:r>
    </w:p>
    <w:p>
      <w:pPr/>
      <w:r>
        <w:rPr>
          <w:lang w:val="pt_PT" w:bidi="pt_PT"/>
        </w:rPr>
      </w:r>
      <w:r>
        <w:rPr>
          <w:lang w:val="pt_PT" w:bidi="pt_PT"/>
        </w:rPr>
        <w:t xml:space="preserve">Paulo e Silas comunicaram fielmente as decisões do conselho de Jerusalém. A sabedoria da decisão foi indicada à medida que as igrejas foram fortalecidas na fé e cresceram a cada dia (cf. </w:t>
      </w:r>
      <w:hyperlink r:id="rId445">
        <w:r>
          <w:rPr>
            <w:lang w:val="pt_PT" w:bidi="pt_PT"/>
          </w:rPr>
          <w:rPr>
            <w:color w:val="0000EE"/>
            <w:u w:val="single"/>
          </w:rPr>
          <w:t>2.41</w:t>
        </w:r>
      </w:hyperlink>
      <w:r>
        <w:rPr>
          <w:lang w:val="pt_PT" w:bidi="pt_PT"/>
        </w:rPr>
        <w:t xml:space="preserve">; </w:t>
      </w:r>
      <w:hyperlink r:id="rId446">
        <w:r>
          <w:rPr>
            <w:lang w:val="pt_PT" w:bidi="pt_PT"/>
          </w:rPr>
          <w:rPr>
            <w:color w:val="0000EE"/>
            <w:u w:val="single"/>
          </w:rPr>
          <w:t>4.4</w:t>
        </w:r>
      </w:hyperlink>
      <w:r>
        <w:rPr>
          <w:lang w:val="pt_PT" w:bidi="pt_PT"/>
        </w:rPr>
        <w:t xml:space="preserve">; </w:t>
      </w:r>
      <w:hyperlink r:id="rId265">
        <w:r>
          <w:rPr>
            <w:lang w:val="pt_PT" w:bidi="pt_PT"/>
          </w:rPr>
          <w:rPr>
            <w:color w:val="0000EE"/>
            <w:u w:val="single"/>
          </w:rPr>
          <w:t>5.14</w:t>
        </w:r>
      </w:hyperlink>
      <w:r>
        <w:rPr>
          <w:lang w:val="pt_PT" w:bidi="pt_PT"/>
        </w:rPr>
        <w:t xml:space="preserve">; </w:t>
      </w:r>
      <w:hyperlink r:id="rId258">
        <w:r>
          <w:rPr>
            <w:lang w:val="pt_PT" w:bidi="pt_PT"/>
          </w:rPr>
          <w:rPr>
            <w:color w:val="0000EE"/>
            <w:u w:val="single"/>
          </w:rPr>
          <w:t>6.1</w:t>
        </w:r>
      </w:hyperlink>
      <w:r>
        <w:rPr>
          <w:lang w:val="pt_PT" w:bidi="pt_PT"/>
        </w:rPr>
        <w:t xml:space="preserve">; </w:t>
      </w:r>
      <w:hyperlink r:id="rId678">
        <w:r>
          <w:rPr>
            <w:lang w:val="pt_PT" w:bidi="pt_PT"/>
          </w:rPr>
          <w:rPr>
            <w:color w:val="0000EE"/>
            <w:u w:val="single"/>
          </w:rPr>
          <w:t>9.31</w:t>
        </w:r>
      </w:hyperlink>
      <w:r>
        <w:rPr>
          <w:lang w:val="pt_PT" w:bidi="pt_PT"/>
        </w:rPr>
        <w:t xml:space="preserve">; </w:t>
      </w:r>
      <w:hyperlink r:id="rId268">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16.6–10</w:t>
      </w:r>
      <w:r>
        <w:rPr>
          <w:lang w:val="pt_PT" w:bidi="pt_PT"/>
        </w:rPr>
      </w:r>
    </w:p>
    <w:p>
      <w:pPr/>
      <w:r>
        <w:rPr>
          <w:lang w:val="pt_PT" w:bidi="pt_PT"/>
        </w:rPr>
      </w:r>
      <w:r>
        <w:rPr>
          <w:lang w:val="pt_PT" w:bidi="pt_PT"/>
        </w:rPr>
        <w:t>Deus dirigiu as viagens dos missionários: o Espírito Santo os impediu de prosseguir para o oeste na província da Ásia, o Espírito de Jesus não permitiu que fossem para o norte até a Bitínia</w:t>
      </w:r>
      <w:r>
        <w:rPr>
          <w:i/>
          <w:lang w:val="pt_PT" w:bidi="pt_PT"/>
        </w:rPr>
        <w:t>,</w:t>
      </w:r>
      <w:r>
        <w:rPr>
          <w:lang w:val="pt_PT" w:bidi="pt_PT"/>
        </w:rPr>
        <w:t xml:space="preserve"> e então Paulo teve uma visão chamando-os para ir a noroeste sobre o Mar Egeu até a Macedônia. O Espírito de Deus guiou seus servos em Atos de várias maneiras, incluindo visões divinas (veja também </w:t>
      </w:r>
      <w:hyperlink r:id="rId679">
        <w:r>
          <w:rPr>
            <w:lang w:val="pt_PT" w:bidi="pt_PT"/>
          </w:rPr>
          <w:rPr>
            <w:color w:val="0000EE"/>
            <w:u w:val="single"/>
          </w:rPr>
          <w:t>9.10</w:t>
        </w:r>
      </w:hyperlink>
      <w:r>
        <w:rPr>
          <w:lang w:val="pt_PT" w:bidi="pt_PT"/>
        </w:rPr>
        <w:t xml:space="preserve">; </w:t>
      </w:r>
      <w:hyperlink r:id="rId512">
        <w:r>
          <w:rPr>
            <w:lang w:val="pt_PT" w:bidi="pt_PT"/>
          </w:rPr>
          <w:rPr>
            <w:color w:val="0000EE"/>
            <w:u w:val="single"/>
          </w:rPr>
          <w:t>10.9–16</w:t>
        </w:r>
      </w:hyperlink>
      <w:r>
        <w:rPr>
          <w:lang w:val="pt_PT" w:bidi="pt_PT"/>
        </w:rPr>
        <w:t xml:space="preserve">; </w:t>
      </w:r>
      <w:hyperlink r:id="rId680">
        <w:r>
          <w:rPr>
            <w:lang w:val="pt_PT" w:bidi="pt_PT"/>
          </w:rPr>
          <w:rPr>
            <w:color w:val="0000EE"/>
            <w:u w:val="single"/>
          </w:rPr>
          <w:t>22.18</w:t>
        </w:r>
      </w:hyperlink>
      <w:r>
        <w:rPr>
          <w:lang w:val="pt_PT" w:bidi="pt_PT"/>
        </w:rPr>
        <w:t xml:space="preserve">), intuição direta (cf. </w:t>
      </w:r>
      <w:hyperlink r:id="rId681">
        <w:r>
          <w:rPr>
            <w:lang w:val="pt_PT" w:bidi="pt_PT"/>
          </w:rPr>
          <w:rPr>
            <w:color w:val="0000EE"/>
            <w:u w:val="single"/>
          </w:rPr>
          <w:t>8.29</w:t>
        </w:r>
      </w:hyperlink>
      <w:r>
        <w:rPr>
          <w:lang w:val="pt_PT" w:bidi="pt_PT"/>
        </w:rPr>
        <w:t xml:space="preserve">, </w:t>
      </w:r>
      <w:hyperlink r:id="rId682">
        <w:r>
          <w:rPr>
            <w:lang w:val="pt_PT" w:bidi="pt_PT"/>
          </w:rPr>
          <w:rPr>
            <w:color w:val="0000EE"/>
            <w:u w:val="single"/>
          </w:rPr>
          <w:t>39</w:t>
        </w:r>
      </w:hyperlink>
      <w:r>
        <w:rPr>
          <w:lang w:val="pt_PT" w:bidi="pt_PT"/>
        </w:rPr>
        <w:t xml:space="preserve">; </w:t>
      </w:r>
      <w:hyperlink r:id="rId683">
        <w:r>
          <w:rPr>
            <w:lang w:val="pt_PT" w:bidi="pt_PT"/>
          </w:rPr>
          <w:rPr>
            <w:color w:val="0000EE"/>
            <w:u w:val="single"/>
          </w:rPr>
          <w:t>10.19</w:t>
        </w:r>
      </w:hyperlink>
      <w:r>
        <w:rPr>
          <w:lang w:val="pt_PT" w:bidi="pt_PT"/>
        </w:rPr>
        <w:t xml:space="preserve">; </w:t>
      </w:r>
      <w:hyperlink r:id="rId684">
        <w:r>
          <w:rPr>
            <w:lang w:val="pt_PT" w:bidi="pt_PT"/>
          </w:rPr>
          <w:rPr>
            <w:color w:val="0000EE"/>
            <w:u w:val="single"/>
          </w:rPr>
          <w:t>20.22</w:t>
        </w:r>
      </w:hyperlink>
      <w:r>
        <w:rPr>
          <w:lang w:val="pt_PT" w:bidi="pt_PT"/>
        </w:rPr>
        <w:t xml:space="preserve">), conselho com outros crentes (cf. </w:t>
      </w:r>
      <w:hyperlink r:id="rId685">
        <w:r>
          <w:rPr>
            <w:lang w:val="pt_PT" w:bidi="pt_PT"/>
          </w:rPr>
          <w:rPr>
            <w:color w:val="0000EE"/>
            <w:u w:val="single"/>
          </w:rPr>
          <w:t>15.29</w:t>
        </w:r>
      </w:hyperlink>
      <w:r>
        <w:rPr>
          <w:lang w:val="pt_PT" w:bidi="pt_PT"/>
        </w:rPr>
        <w:t>), orientação através da oração (</w:t>
      </w:r>
      <w:hyperlink r:id="rId90">
        <w:r>
          <w:rPr>
            <w:lang w:val="pt_PT" w:bidi="pt_PT"/>
          </w:rPr>
          <w:rPr>
            <w:color w:val="0000EE"/>
            <w:u w:val="single"/>
          </w:rPr>
          <w:t>13.2</w:t>
        </w:r>
      </w:hyperlink>
      <w:r>
        <w:rPr>
          <w:lang w:val="pt_PT" w:bidi="pt_PT"/>
        </w:rPr>
        <w:t xml:space="preserve">, </w:t>
      </w:r>
      <w:hyperlink r:id="rId686">
        <w:r>
          <w:rPr>
            <w:lang w:val="pt_PT" w:bidi="pt_PT"/>
          </w:rPr>
          <w:rPr>
            <w:color w:val="0000EE"/>
            <w:u w:val="single"/>
          </w:rPr>
          <w:t>4</w:t>
        </w:r>
      </w:hyperlink>
      <w:r>
        <w:rPr>
          <w:lang w:val="pt_PT" w:bidi="pt_PT"/>
        </w:rPr>
        <w:t>), discernimento através das Escrituras (</w:t>
      </w:r>
      <w:hyperlink r:id="rId687">
        <w:r>
          <w:rPr>
            <w:lang w:val="pt_PT" w:bidi="pt_PT"/>
          </w:rPr>
          <w:rPr>
            <w:color w:val="0000EE"/>
            <w:u w:val="single"/>
          </w:rPr>
          <w:t>28.25–27</w:t>
        </w:r>
      </w:hyperlink>
      <w:r>
        <w:rPr>
          <w:lang w:val="pt_PT" w:bidi="pt_PT"/>
        </w:rPr>
        <w:t>), e profecia (</w:t>
      </w:r>
      <w:hyperlink r:id="rId688">
        <w:r>
          <w:rPr>
            <w:lang w:val="pt_PT" w:bidi="pt_PT"/>
          </w:rPr>
          <w:rPr>
            <w:color w:val="0000EE"/>
            <w:u w:val="single"/>
          </w:rPr>
          <w:t>11.28</w:t>
        </w:r>
      </w:hyperlink>
      <w:r>
        <w:rPr>
          <w:lang w:val="pt_PT" w:bidi="pt_PT"/>
        </w:rPr>
        <w:t>). A orientação pelo Espírito Santo habitando neles os ajudou a cumprir sua missão de serem testemunhas de Cristo (</w:t>
      </w:r>
      <w:hyperlink r:id="rId102">
        <w:r>
          <w:rPr>
            <w:lang w:val="pt_PT" w:bidi="pt_PT"/>
          </w:rPr>
          <w:rPr>
            <w:color w:val="0000EE"/>
            <w:u w:val="single"/>
          </w:rPr>
          <w:t>1.8</w:t>
        </w:r>
      </w:hyperlink>
      <w:r>
        <w:rPr>
          <w:lang w:val="pt_PT" w:bidi="pt_PT"/>
        </w:rPr>
        <w:t xml:space="preserve">; veja também </w:t>
      </w:r>
      <w:hyperlink r:id="rId689">
        <w:r>
          <w:rPr>
            <w:lang w:val="pt_PT" w:bidi="pt_PT"/>
          </w:rPr>
          <w:rPr>
            <w:color w:val="0000EE"/>
            <w:u w:val="single"/>
          </w:rPr>
          <w:t>4.8</w:t>
        </w:r>
      </w:hyperlink>
      <w:r>
        <w:rPr>
          <w:lang w:val="pt_PT" w:bidi="pt_PT"/>
        </w:rPr>
        <w:t xml:space="preserve">, </w:t>
      </w:r>
      <w:hyperlink r:id="rId105">
        <w:r>
          <w:rPr>
            <w:lang w:val="pt_PT" w:bidi="pt_PT"/>
          </w:rPr>
          <w:rPr>
            <w:color w:val="0000EE"/>
            <w:u w:val="single"/>
          </w:rPr>
          <w:t>31</w:t>
        </w:r>
      </w:hyperlink>
      <w:r>
        <w:rPr>
          <w:lang w:val="pt_PT" w:bidi="pt_PT"/>
        </w:rPr>
        <w:t xml:space="preserve">; </w:t>
      </w:r>
      <w:hyperlink r:id="rId267">
        <w:r>
          <w:rPr>
            <w:lang w:val="pt_PT" w:bidi="pt_PT"/>
          </w:rPr>
          <w:rPr>
            <w:color w:val="0000EE"/>
            <w:u w:val="single"/>
          </w:rPr>
          <w:t>11.24</w:t>
        </w:r>
      </w:hyperlink>
      <w:r>
        <w:rPr>
          <w:lang w:val="pt_PT" w:bidi="pt_PT"/>
        </w:rPr>
        <w:t xml:space="preserve">; </w:t>
      </w:r>
      <w:hyperlink r:id="rId338">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16.8</w:t>
      </w:r>
      <w:r>
        <w:rPr>
          <w:lang w:val="pt_PT" w:bidi="pt_PT"/>
        </w:rPr>
      </w:r>
    </w:p>
    <w:p>
      <w:pPr/>
      <w:r>
        <w:rPr>
          <w:lang w:val="pt_PT" w:bidi="pt_PT"/>
        </w:rPr>
      </w:r>
      <w:r>
        <w:rPr>
          <w:lang w:val="pt_PT" w:bidi="pt_PT"/>
        </w:rP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hyperlink r:id="rId690">
        <w:r>
          <w:rPr>
            <w:lang w:val="pt_PT" w:bidi="pt_PT"/>
          </w:rPr>
          <w:rPr>
            <w:color w:val="0000EE"/>
            <w:u w:val="single"/>
          </w:rPr>
          <w:t>Cl 1.7</w:t>
        </w:r>
      </w:hyperlink>
      <w:r>
        <w:rPr>
          <w:lang w:val="pt_PT" w:bidi="pt_PT"/>
        </w:rPr>
        <w:t xml:space="preserve">; </w:t>
      </w:r>
      <w:hyperlink r:id="rId691">
        <w:r>
          <w:rPr>
            <w:lang w:val="pt_PT" w:bidi="pt_PT"/>
          </w:rPr>
          <w:rPr>
            <w:color w:val="0000EE"/>
            <w:u w:val="single"/>
          </w:rPr>
          <w:t>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16.9–10</w:t>
      </w:r>
      <w:r>
        <w:rPr>
          <w:lang w:val="pt_PT" w:bidi="pt_PT"/>
        </w:rPr>
      </w:r>
    </w:p>
    <w:p>
      <w:pPr/>
      <w:r>
        <w:rPr>
          <w:lang w:val="pt_PT" w:bidi="pt_PT"/>
        </w:rPr>
      </w:r>
      <w:r>
        <w:rPr>
          <w:lang w:val="pt_PT" w:bidi="pt_PT"/>
        </w:rPr>
        <w:t>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16.10</w:t>
      </w:r>
      <w:r>
        <w:rPr>
          <w:lang w:val="pt_PT" w:bidi="pt_PT"/>
        </w:rPr>
      </w:r>
    </w:p>
    <w:p>
      <w:pPr/>
      <w:r>
        <w:rPr>
          <w:lang w:val="pt_PT" w:bidi="pt_PT"/>
        </w:rPr>
      </w:r>
      <w:r>
        <w:rPr>
          <w:lang w:val="pt_PT" w:bidi="pt_PT"/>
        </w:rPr>
        <w:t>nós: a interpretação mais natural da mudança de "eles" para "nós" é que Lucas acompanhou Paulo de Trôade a Filipos (</w:t>
      </w:r>
      <w:hyperlink r:id="rId692">
        <w:r>
          <w:rPr>
            <w:lang w:val="pt_PT" w:bidi="pt_PT"/>
          </w:rPr>
          <w:rPr>
            <w:color w:val="0000EE"/>
            <w:u w:val="single"/>
          </w:rPr>
          <w:t>16.10–17</w:t>
        </w:r>
      </w:hyperlink>
      <w:r>
        <w:rPr>
          <w:lang w:val="pt_PT" w:bidi="pt_PT"/>
        </w:rPr>
        <w:t>). Mais tarde, Lucas se juntou a Paulo novamente em Filipos e navegou com ele para Trôade, depois para Mileto (</w:t>
      </w:r>
      <w:hyperlink r:id="rId693">
        <w:r>
          <w:rPr>
            <w:lang w:val="pt_PT" w:bidi="pt_PT"/>
          </w:rPr>
          <w:rPr>
            <w:color w:val="0000EE"/>
            <w:u w:val="single"/>
          </w:rPr>
          <w:t>20.5–15</w:t>
        </w:r>
      </w:hyperlink>
      <w:r>
        <w:rPr>
          <w:lang w:val="pt_PT" w:bidi="pt_PT"/>
        </w:rPr>
        <w:t>), depois de Mileto para Jerusalém (</w:t>
      </w:r>
      <w:hyperlink r:id="rId694">
        <w:r>
          <w:rPr>
            <w:lang w:val="pt_PT" w:bidi="pt_PT"/>
          </w:rPr>
          <w:rPr>
            <w:color w:val="0000EE"/>
            <w:u w:val="single"/>
          </w:rPr>
          <w:t>21.1–18</w:t>
        </w:r>
      </w:hyperlink>
      <w:r>
        <w:rPr>
          <w:lang w:val="pt_PT" w:bidi="pt_PT"/>
        </w:rPr>
        <w:t>). Após os dois anos de prisão de Paulo em Cesareia, Lucas viajou com ele para Roma (</w:t>
      </w:r>
      <w:hyperlink r:id="rId695">
        <w:r>
          <w:rPr>
            <w:lang w:val="pt_PT" w:bidi="pt_PT"/>
          </w:rPr>
          <w:rPr>
            <w:color w:val="0000EE"/>
            <w:u w:val="single"/>
          </w:rPr>
          <w:t>27.1–28.16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Samotrácia é uma pequena ilha montanhosa situada a oeste-noroeste do Helesponto, a cerca de 32 km quilômetros da costa da Trácia. • Neápolis (atual Kavala) era o porto marítimo de Filipos e o terminal oriental da famosa </w:t>
      </w:r>
      <w:r>
        <w:rPr>
          <w:i/>
          <w:lang w:val="pt_PT" w:bidi="pt_PT"/>
        </w:rPr>
        <w:t>Via Egnatia</w:t>
      </w:r>
      <w:r>
        <w:rPr>
          <w:lang w:val="pt_PT" w:bidi="pt_PT"/>
        </w:rPr>
        <w:t xml:space="preserve"> (a Via Egnácia), que ia de Roma à Ásia.</w:t>
      </w:r>
      <w:r>
        <w:rPr>
          <w:lang w:val="pt_PT" w:bidi="pt_PT"/>
        </w:rPr>
      </w:r>
      <w:r>
        <w:rPr>
          <w:lang w:val="pt_PT" w:bidi="pt_PT"/>
        </w:rPr>
      </w:r>
    </w:p>
    <w:p>
      <w:pPr/>
      <w:r>
        <w:rPr>
          <w:lang w:val="pt_PT" w:bidi="pt_PT"/>
        </w:rPr>
      </w:r>
    </w:p>
    <w:p>
      <w:pPr>
        <w:pStyle w:val="Heading2"/>
      </w:pPr>
      <w:r>
        <w:rPr>
          <w:lang w:val="pt_PT" w:bidi="pt_PT"/>
        </w:rPr>
        <w:t>Atos 16.12</w:t>
      </w:r>
      <w:r>
        <w:rPr>
          <w:lang w:val="pt_PT" w:bidi="pt_PT"/>
        </w:rPr>
      </w:r>
    </w:p>
    <w:p>
      <w:pPr/>
      <w:r>
        <w:rPr>
          <w:lang w:val="pt_PT" w:bidi="pt_PT"/>
        </w:rPr>
      </w:r>
      <w:r>
        <w:rPr>
          <w:lang w:val="pt_PT" w:bidi="pt_PT"/>
        </w:rPr>
        <w:t>Em Filipos</w:t>
      </w:r>
      <w:r>
        <w:rPr>
          <w:i/>
          <w:lang w:val="pt_PT" w:bidi="pt_PT"/>
        </w:rPr>
        <w:t>,</w:t>
      </w:r>
      <w:r>
        <w:rPr>
          <w:lang w:val="pt_PT" w:bidi="pt_PT"/>
        </w:rPr>
        <w:t xml:space="preserve"> cerca de 17 quilômetros para o interior de Neápolis, Paulo começou seus trabalhos missionários na Europa.</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Pr>
          <w:lang w:val="pt_PT" w:bidi="pt_PT"/>
        </w:rPr>
      </w:r>
      <w:r>
        <w:rPr>
          <w:lang w:val="pt_PT" w:bidi="pt_PT"/>
        </w:rPr>
      </w:r>
    </w:p>
    <w:p>
      <w:pPr/>
      <w:r>
        <w:rPr>
          <w:lang w:val="pt_PT" w:bidi="pt_PT"/>
        </w:rPr>
      </w:r>
    </w:p>
    <w:p>
      <w:pPr>
        <w:pStyle w:val="Heading2"/>
      </w:pPr>
      <w:r>
        <w:rPr>
          <w:lang w:val="pt_PT" w:bidi="pt_PT"/>
        </w:rPr>
        <w:t>Atos 16.13–36</w:t>
      </w:r>
      <w:r>
        <w:rPr>
          <w:lang w:val="pt_PT" w:bidi="pt_PT"/>
        </w:rPr>
      </w:r>
    </w:p>
    <w:p>
      <w:pPr/>
      <w:r>
        <w:rPr>
          <w:lang w:val="pt_PT" w:bidi="pt_PT"/>
        </w:rPr>
      </w:r>
      <w:r>
        <w:rPr>
          <w:lang w:val="pt_PT" w:bidi="pt_PT"/>
        </w:rPr>
        <w:t>Lucas dá aos seus leitores participações especiais de três vidas tocadas pelas Boas Novas em Filipos: uma mulher rica (</w:t>
      </w:r>
      <w:hyperlink r:id="rId696">
        <w:r>
          <w:rPr>
            <w:lang w:val="pt_PT" w:bidi="pt_PT"/>
          </w:rPr>
          <w:rPr>
            <w:color w:val="0000EE"/>
            <w:u w:val="single"/>
          </w:rPr>
          <w:t>16.14–15</w:t>
        </w:r>
      </w:hyperlink>
      <w:r>
        <w:rPr>
          <w:lang w:val="pt_PT" w:bidi="pt_PT"/>
        </w:rPr>
        <w:t>), uma menina escrava explorada (</w:t>
      </w:r>
      <w:hyperlink r:id="rId697">
        <w:r>
          <w:rPr>
            <w:lang w:val="pt_PT" w:bidi="pt_PT"/>
          </w:rPr>
          <w:rPr>
            <w:color w:val="0000EE"/>
            <w:u w:val="single"/>
          </w:rPr>
          <w:t>16.16–21</w:t>
        </w:r>
      </w:hyperlink>
      <w:r>
        <w:rPr>
          <w:lang w:val="pt_PT" w:bidi="pt_PT"/>
        </w:rPr>
        <w:t>), e um oficial de classe média (</w:t>
      </w:r>
      <w:hyperlink r:id="rId698">
        <w:r>
          <w:rPr>
            <w:lang w:val="pt_PT" w:bidi="pt_PT"/>
          </w:rPr>
          <w:rPr>
            <w:color w:val="0000EE"/>
            <w:u w:val="single"/>
          </w:rPr>
          <w:t>16.23–36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16.14–15</w:t>
      </w:r>
      <w:r>
        <w:rPr>
          <w:lang w:val="pt_PT" w:bidi="pt_PT"/>
        </w:rPr>
      </w:r>
    </w:p>
    <w:p>
      <w:pPr/>
      <w:r>
        <w:rPr>
          <w:lang w:val="pt_PT" w:bidi="pt_PT"/>
        </w:rPr>
      </w:r>
      <w:r>
        <w:rPr>
          <w:lang w:val="pt_PT" w:bidi="pt_PT"/>
        </w:rPr>
        <w:t>A primeira pessoa transformada por Cristo em Filipos foi Lídia</w:t>
      </w:r>
      <w:r>
        <w:rPr>
          <w:i/>
          <w:lang w:val="pt_PT" w:bidi="pt_PT"/>
        </w:rPr>
        <w:t>,</w:t>
      </w:r>
      <w:r>
        <w:rPr>
          <w:lang w:val="pt_PT" w:bidi="pt_PT"/>
        </w:rPr>
        <w:t xml:space="preserve"> uma empresária bem-sucedida de Tiatira (atual Akhisar), uma cidade da Ásia Menor ocidental famosa por seus tecidos de lã, tecelões e linho. Lídia respondeu à mensagem e ela e sua família foram batizadas (cp. </w:t>
      </w:r>
      <w:hyperlink r:id="rId699">
        <w:r>
          <w:rPr>
            <w:lang w:val="pt_PT" w:bidi="pt_PT"/>
          </w:rPr>
          <w:rPr>
            <w:color w:val="0000EE"/>
            <w:u w:val="single"/>
          </w:rPr>
          <w:t>16.32–33</w:t>
        </w:r>
      </w:hyperlink>
      <w:r>
        <w:rPr>
          <w:lang w:val="pt_PT" w:bidi="pt_PT"/>
        </w:rPr>
        <w:t>). • Um dos primeiros atos de Lídia como verdadeira crente no Senhor foi estender hospitalidade aos missionários visitantes. A hospitalidade é uma virtude cristã importante (</w:t>
      </w:r>
      <w:hyperlink r:id="rId700">
        <w:r>
          <w:rPr>
            <w:lang w:val="pt_PT" w:bidi="pt_PT"/>
          </w:rPr>
          <w:rPr>
            <w:color w:val="0000EE"/>
            <w:u w:val="single"/>
          </w:rPr>
          <w:t>Mt 25.31–46</w:t>
        </w:r>
      </w:hyperlink>
      <w:r>
        <w:rPr>
          <w:lang w:val="pt_PT" w:bidi="pt_PT"/>
        </w:rPr>
        <w:t xml:space="preserve">; </w:t>
      </w:r>
      <w:hyperlink r:id="rId701">
        <w:r>
          <w:rPr>
            <w:lang w:val="pt_PT" w:bidi="pt_PT"/>
          </w:rPr>
          <w:rPr>
            <w:color w:val="0000EE"/>
            <w:u w:val="single"/>
          </w:rPr>
          <w:t>Rm 12.13</w:t>
        </w:r>
      </w:hyperlink>
      <w:r>
        <w:rPr>
          <w:lang w:val="pt_PT" w:bidi="pt_PT"/>
        </w:rPr>
        <w:t xml:space="preserve">; </w:t>
      </w:r>
      <w:hyperlink r:id="rId702">
        <w:r>
          <w:rPr>
            <w:lang w:val="pt_PT" w:bidi="pt_PT"/>
          </w:rPr>
          <w:rPr>
            <w:color w:val="0000EE"/>
            <w:u w:val="single"/>
          </w:rPr>
          <w:t>16.23</w:t>
        </w:r>
      </w:hyperlink>
      <w:r>
        <w:rPr>
          <w:lang w:val="pt_PT" w:bidi="pt_PT"/>
        </w:rPr>
        <w:t xml:space="preserve">; </w:t>
      </w:r>
      <w:hyperlink r:id="rId703">
        <w:r>
          <w:rPr>
            <w:lang w:val="pt_PT" w:bidi="pt_PT"/>
          </w:rPr>
          <w:rPr>
            <w:color w:val="0000EE"/>
            <w:u w:val="single"/>
          </w:rPr>
          <w:t>1 Tm 3.2</w:t>
        </w:r>
      </w:hyperlink>
      <w:r>
        <w:rPr>
          <w:lang w:val="pt_PT" w:bidi="pt_PT"/>
        </w:rPr>
        <w:t xml:space="preserve">; </w:t>
      </w:r>
      <w:hyperlink r:id="rId704">
        <w:r>
          <w:rPr>
            <w:lang w:val="pt_PT" w:bidi="pt_PT"/>
          </w:rPr>
          <w:rPr>
            <w:color w:val="0000EE"/>
            <w:u w:val="single"/>
          </w:rPr>
          <w:t>Tt 1.8</w:t>
        </w:r>
      </w:hyperlink>
      <w:r>
        <w:rPr>
          <w:lang w:val="pt_PT" w:bidi="pt_PT"/>
        </w:rPr>
        <w:t xml:space="preserve">; </w:t>
      </w:r>
      <w:hyperlink r:id="rId705">
        <w:r>
          <w:rPr>
            <w:lang w:val="pt_PT" w:bidi="pt_PT"/>
          </w:rPr>
          <w:rPr>
            <w:color w:val="0000EE"/>
            <w:u w:val="single"/>
          </w:rPr>
          <w:t>Hb 13:2</w:t>
        </w:r>
      </w:hyperlink>
      <w:r>
        <w:rPr>
          <w:lang w:val="pt_PT" w:bidi="pt_PT"/>
        </w:rPr>
        <w:t xml:space="preserve">; </w:t>
      </w:r>
      <w:hyperlink r:id="rId706">
        <w:r>
          <w:rPr>
            <w:lang w:val="pt_PT" w:bidi="pt_PT"/>
          </w:rPr>
          <w:rPr>
            <w:color w:val="0000EE"/>
            <w:u w:val="single"/>
          </w:rPr>
          <w:t>1 Pe 4.9</w:t>
        </w:r>
      </w:hyperlink>
      <w:r>
        <w:rPr>
          <w:lang w:val="pt_PT" w:bidi="pt_PT"/>
        </w:rPr>
        <w:t xml:space="preserve">; </w:t>
      </w:r>
      <w:hyperlink r:id="rId707">
        <w:r>
          <w:rPr>
            <w:lang w:val="pt_PT" w:bidi="pt_PT"/>
          </w:rPr>
          <w:rPr>
            <w:color w:val="0000EE"/>
            <w:u w:val="single"/>
          </w:rPr>
          <w:t>3 Jo 1.5–8</w:t>
        </w:r>
      </w:hyperlink>
      <w:r>
        <w:rPr>
          <w:lang w:val="pt_PT" w:bidi="pt_PT"/>
        </w:rPr>
        <w:t xml:space="preserve">; cp. </w:t>
      </w:r>
      <w:hyperlink r:id="rId708">
        <w:r>
          <w:rPr>
            <w:lang w:val="pt_PT" w:bidi="pt_PT"/>
          </w:rPr>
          <w:rPr>
            <w:color w:val="0000EE"/>
            <w:u w:val="single"/>
          </w:rPr>
          <w:t>Gn 18.1–8</w:t>
        </w:r>
      </w:hyperlink>
      <w:r>
        <w:rPr>
          <w:lang w:val="pt_PT" w:bidi="pt_PT"/>
        </w:rPr>
        <w:t xml:space="preserve">; </w:t>
      </w:r>
      <w:hyperlink r:id="rId709">
        <w:r>
          <w:rPr>
            <w:lang w:val="pt_PT" w:bidi="pt_PT"/>
          </w:rPr>
          <w:rPr>
            <w:color w:val="0000EE"/>
            <w:u w:val="single"/>
          </w:rPr>
          <w:t>19.1–3</w:t>
        </w:r>
      </w:hyperlink>
      <w:r>
        <w:rPr>
          <w:lang w:val="pt_PT" w:bidi="pt_PT"/>
        </w:rPr>
        <w:t xml:space="preserve">; </w:t>
      </w:r>
      <w:hyperlink r:id="rId710">
        <w:r>
          <w:rPr>
            <w:lang w:val="pt_PT" w:bidi="pt_PT"/>
          </w:rPr>
          <w:rPr>
            <w:color w:val="0000EE"/>
            <w:u w:val="single"/>
          </w:rPr>
          <w:t>24.23–33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16.16–18</w:t>
      </w:r>
      <w:r>
        <w:rPr>
          <w:lang w:val="pt_PT" w:bidi="pt_PT"/>
        </w:rPr>
      </w:r>
    </w:p>
    <w:p>
      <w:pPr/>
      <w:r>
        <w:rPr>
          <w:lang w:val="pt_PT" w:bidi="pt_PT"/>
        </w:rPr>
      </w:r>
      <w:r>
        <w:rPr>
          <w:lang w:val="pt_PT" w:bidi="pt_PT"/>
        </w:rP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hyperlink r:id="rId711">
        <w:r>
          <w:rPr>
            <w:lang w:val="pt_PT" w:bidi="pt_PT"/>
          </w:rPr>
          <w:rPr>
            <w:color w:val="0000EE"/>
            <w:u w:val="single"/>
          </w:rPr>
          <w:t>Mc 1.25</w:t>
        </w:r>
      </w:hyperlink>
      <w:r>
        <w:rPr>
          <w:lang w:val="pt_PT" w:bidi="pt_PT"/>
        </w:rPr>
        <w:t xml:space="preserve">, </w:t>
      </w:r>
      <w:hyperlink r:id="rId712">
        <w:r>
          <w:rPr>
            <w:lang w:val="pt_PT" w:bidi="pt_PT"/>
          </w:rPr>
          <w:rPr>
            <w:color w:val="0000EE"/>
            <w:u w:val="single"/>
          </w:rPr>
          <w:t>34</w:t>
        </w:r>
      </w:hyperlink>
      <w:r>
        <w:rPr>
          <w:lang w:val="pt_PT" w:bidi="pt_PT"/>
        </w:rPr>
        <w:t xml:space="preserve">; </w:t>
      </w:r>
      <w:hyperlink r:id="rId713">
        <w:r>
          <w:rPr>
            <w:lang w:val="pt_PT" w:bidi="pt_PT"/>
          </w:rPr>
          <w:rPr>
            <w:color w:val="0000EE"/>
            <w:u w:val="single"/>
          </w:rPr>
          <w:t>3.11–12</w:t>
        </w:r>
      </w:hyperlink>
      <w:r>
        <w:rPr>
          <w:lang w:val="pt_PT" w:bidi="pt_PT"/>
        </w:rPr>
        <w:t xml:space="preserve">; </w:t>
      </w:r>
      <w:hyperlink r:id="rId714">
        <w:r>
          <w:rPr>
            <w:lang w:val="pt_PT" w:bidi="pt_PT"/>
          </w:rPr>
          <w:rPr>
            <w:color w:val="0000EE"/>
            <w:u w:val="single"/>
          </w:rPr>
          <w:t>Lc 4.35</w:t>
        </w:r>
      </w:hyperlink>
      <w:r>
        <w:rPr>
          <w:lang w:val="pt_PT" w:bidi="pt_PT"/>
        </w:rPr>
        <w:t xml:space="preserve">, </w:t>
      </w:r>
      <w:hyperlink r:id="rId715">
        <w:r>
          <w:rPr>
            <w:lang w:val="pt_PT" w:bidi="pt_PT"/>
          </w:rPr>
          <w:rPr>
            <w:color w:val="0000EE"/>
            <w:u w:val="single"/>
          </w:rPr>
          <w:t>41</w:t>
        </w:r>
      </w:hyperlink>
      <w:r>
        <w:rPr>
          <w:lang w:val="pt_PT" w:bidi="pt_PT"/>
        </w:rPr>
        <w:t>). O Senhor havia ordenado que o evangelho fosse proclamado por seus discípulos, não por oponentes (</w:t>
      </w:r>
      <w:hyperlink r:id="rId102">
        <w:r>
          <w:rPr>
            <w:lang w:val="pt_PT" w:bidi="pt_PT"/>
          </w:rPr>
          <w:rPr>
            <w:color w:val="0000EE"/>
            <w:u w:val="single"/>
          </w:rPr>
          <w:t>At 1.8</w:t>
        </w:r>
      </w:hyperlink>
      <w:r>
        <w:rPr>
          <w:lang w:val="pt_PT" w:bidi="pt_PT"/>
        </w:rPr>
        <w:t xml:space="preserve">; </w:t>
      </w:r>
      <w:hyperlink r:id="rId46">
        <w:r>
          <w:rPr>
            <w:lang w:val="pt_PT" w:bidi="pt_PT"/>
          </w:rPr>
          <w:rPr>
            <w:color w:val="0000EE"/>
            <w:u w:val="single"/>
          </w:rPr>
          <w:t>9.15</w:t>
        </w:r>
      </w:hyperlink>
      <w:r>
        <w:rPr>
          <w:lang w:val="pt_PT" w:bidi="pt_PT"/>
        </w:rPr>
        <w:t xml:space="preserve">; </w:t>
      </w:r>
      <w:hyperlink r:id="rId385">
        <w:r>
          <w:rPr>
            <w:lang w:val="pt_PT" w:bidi="pt_PT"/>
          </w:rPr>
          <w:rPr>
            <w:color w:val="0000EE"/>
            <w:u w:val="single"/>
          </w:rPr>
          <w:t>26.15–18</w:t>
        </w:r>
      </w:hyperlink>
      <w:r>
        <w:rPr>
          <w:lang w:val="pt_PT" w:bidi="pt_PT"/>
        </w:rPr>
        <w:t xml:space="preserve">; </w:t>
      </w:r>
      <w:hyperlink r:id="rId284">
        <w:r>
          <w:rPr>
            <w:lang w:val="pt_PT" w:bidi="pt_PT"/>
          </w:rPr>
          <w:rPr>
            <w:color w:val="0000EE"/>
            <w:u w:val="single"/>
          </w:rPr>
          <w:t>Mt 28.18–20</w:t>
        </w:r>
      </w:hyperlink>
      <w:r>
        <w:rPr>
          <w:lang w:val="pt_PT" w:bidi="pt_PT"/>
        </w:rPr>
        <w:t xml:space="preserve">; </w:t>
      </w:r>
      <w:hyperlink r:id="rId716">
        <w:r>
          <w:rPr>
            <w:lang w:val="pt_PT" w:bidi="pt_PT"/>
          </w:rPr>
          <w:rPr>
            <w:color w:val="0000EE"/>
            <w:u w:val="single"/>
          </w:rPr>
          <w:t>Lc 24.46–49</w:t>
        </w:r>
      </w:hyperlink>
      <w:r>
        <w:rPr>
          <w:lang w:val="pt_PT" w:bidi="pt_PT"/>
        </w:rPr>
        <w:t xml:space="preserve">; </w:t>
      </w:r>
      <w:hyperlink r:id="rId286">
        <w:r>
          <w:rPr>
            <w:lang w:val="pt_PT" w:bidi="pt_PT"/>
          </w:rPr>
          <w:rPr>
            <w:color w:val="0000EE"/>
            <w:u w:val="single"/>
          </w:rPr>
          <w:t>Jo 20.21</w:t>
        </w:r>
      </w:hyperlink>
      <w:r>
        <w:rPr>
          <w:lang w:val="pt_PT" w:bidi="pt_PT"/>
        </w:rPr>
        <w:t xml:space="preserve">; veja </w:t>
      </w:r>
      <w:hyperlink r:id="rId383">
        <w:r>
          <w:rPr>
            <w:lang w:val="pt_PT" w:bidi="pt_PT"/>
          </w:rPr>
          <w:rPr>
            <w:color w:val="0000EE"/>
            <w:u w:val="single"/>
          </w:rPr>
          <w:t>At 22.15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16.19–21</w:t>
      </w:r>
      <w:r>
        <w:rPr>
          <w:lang w:val="pt_PT" w:bidi="pt_PT"/>
        </w:rPr>
      </w:r>
    </w:p>
    <w:p>
      <w:pPr/>
      <w:r>
        <w:rPr>
          <w:lang w:val="pt_PT" w:bidi="pt_PT"/>
        </w:rPr>
      </w:r>
      <w:r>
        <w:rPr>
          <w:lang w:val="pt_PT" w:bidi="pt_PT"/>
        </w:rPr>
        <w:t xml:space="preserve">Como no ministério de Jesus, às vezes as Boas Novas ameaçavam interesses comerciais estabelecidos (veja também </w:t>
      </w:r>
      <w:hyperlink r:id="rId717">
        <w:r>
          <w:rPr>
            <w:lang w:val="pt_PT" w:bidi="pt_PT"/>
          </w:rPr>
          <w:rPr>
            <w:color w:val="0000EE"/>
            <w:u w:val="single"/>
          </w:rPr>
          <w:t>19.25–27</w:t>
        </w:r>
      </w:hyperlink>
      <w:r>
        <w:rPr>
          <w:lang w:val="pt_PT" w:bidi="pt_PT"/>
        </w:rPr>
        <w:t xml:space="preserve">; </w:t>
      </w:r>
      <w:hyperlink r:id="rId718">
        <w:r>
          <w:rPr>
            <w:lang w:val="pt_PT" w:bidi="pt_PT"/>
          </w:rPr>
          <w:rPr>
            <w:color w:val="0000EE"/>
            <w:u w:val="single"/>
          </w:rPr>
          <w:t>Mc 5.1–20</w:t>
        </w:r>
      </w:hyperlink>
      <w:r>
        <w:rPr>
          <w:lang w:val="pt_PT" w:bidi="pt_PT"/>
        </w:rPr>
        <w:t>). Os exploradores da escrava atacaram os missionários e os arrastaram perante as autoridades como criminosos, culpando-os por fomentar uma perturbação, recorreram ao preconceito racial (esses judeus) e apelaram ao orgulho dos filipenses (nós, romanos</w:t>
      </w:r>
      <w:r>
        <w:rPr>
          <w:i/>
          <w:lang w:val="pt_PT" w:bidi="pt_PT"/>
        </w:rPr>
        <w:t>;</w:t>
      </w:r>
      <w:r>
        <w:rPr>
          <w:lang w:val="pt_PT" w:bidi="pt_PT"/>
        </w:rPr>
        <w:t xml:space="preserve"> os filipenses se orgulhavam de serem cidadãos romanos de uma colônia romana). • costumes que são ilegais: Por lei, os judeus não tinham permissão para converter romanos.</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lang w:val="pt_PT" w:bidi="pt_PT"/>
        </w:rPr>
        <w:t xml:space="preserve">Medidas de segurança razoáveis foram tomadas para garantir que Paulo e Silas não escapassem após terem sido despidos e espancados com varas de madeira (veja </w:t>
      </w:r>
      <w:hyperlink r:id="rId719">
        <w:r>
          <w:rPr>
            <w:lang w:val="pt_PT" w:bidi="pt_PT"/>
          </w:rPr>
          <w:rPr>
            <w:color w:val="0000EE"/>
            <w:u w:val="single"/>
          </w:rPr>
          <w:t>22.24–26</w:t>
        </w:r>
      </w:hyperlink>
      <w:r>
        <w:rPr>
          <w:lang w:val="pt_PT" w:bidi="pt_PT"/>
        </w:rPr>
        <w:t xml:space="preserve">; </w:t>
      </w:r>
      <w:hyperlink r:id="rId720">
        <w:r>
          <w:rPr>
            <w:lang w:val="pt_PT" w:bidi="pt_PT"/>
          </w:rPr>
          <w:rPr>
            <w:color w:val="0000EE"/>
            <w:u w:val="single"/>
          </w:rPr>
          <w:t>2 Co 6.5</w:t>
        </w:r>
      </w:hyperlink>
      <w:r>
        <w:rPr>
          <w:lang w:val="pt_PT" w:bidi="pt_PT"/>
        </w:rPr>
        <w:t xml:space="preserve">; </w:t>
      </w:r>
      <w:hyperlink r:id="rId721">
        <w:r>
          <w:rPr>
            <w:lang w:val="pt_PT" w:bidi="pt_PT"/>
          </w:rPr>
          <w:rPr>
            <w:color w:val="0000EE"/>
            <w:u w:val="single"/>
          </w:rPr>
          <w:t>11.23–25</w:t>
        </w:r>
      </w:hyperlink>
      <w:r>
        <w:rPr>
          <w:lang w:val="pt_PT" w:bidi="pt_PT"/>
        </w:rPr>
        <w:t>). Como no túmulo de Cristo (</w:t>
      </w:r>
      <w:hyperlink r:id="rId722">
        <w:r>
          <w:rPr>
            <w:lang w:val="pt_PT" w:bidi="pt_PT"/>
          </w:rPr>
          <w:rPr>
            <w:color w:val="0000EE"/>
            <w:u w:val="single"/>
          </w:rPr>
          <w:t>Mt 27.65</w:t>
        </w:r>
      </w:hyperlink>
      <w:r>
        <w:rPr>
          <w:lang w:val="pt_PT" w:bidi="pt_PT"/>
        </w:rPr>
        <w:t>), no entanto, o esforço humano não impediu a intervenção divina.</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lang w:val="pt_PT" w:bidi="pt_PT"/>
        </w:rPr>
        <w:t>Paulo e Silas</w:t>
      </w:r>
      <w:r>
        <w:rPr>
          <w:i/>
          <w:lang w:val="pt_PT" w:bidi="pt_PT"/>
        </w:rPr>
        <w:t>,</w:t>
      </w:r>
      <w:r>
        <w:rPr>
          <w:lang w:val="pt_PT" w:bidi="pt_PT"/>
        </w:rPr>
        <w:t xml:space="preserve"> como os apóstolos perseguidos em Jerusalém, estavam alegres, “regozijando-se por Deus os ter considerado dignos de sofrer desonra pelo nome de Jesus” (</w:t>
      </w:r>
      <w:hyperlink r:id="rId604">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lang w:val="pt_PT" w:bidi="pt_PT"/>
        </w:rPr>
        <w:t>O grande terremoto é uma lembrança vaga do grande terremoto na ressurreição de Jesus (</w:t>
      </w:r>
      <w:hyperlink r:id="rId723">
        <w:r>
          <w:rPr>
            <w:lang w:val="pt_PT" w:bidi="pt_PT"/>
          </w:rPr>
          <w:rPr>
            <w:color w:val="0000EE"/>
            <w:u w:val="single"/>
          </w:rPr>
          <w:t>Mt 28.2–3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16.27</w:t>
      </w:r>
      <w:r>
        <w:rPr>
          <w:lang w:val="pt_PT" w:bidi="pt_PT"/>
        </w:rPr>
      </w:r>
    </w:p>
    <w:p>
      <w:pPr/>
      <w:r>
        <w:rPr>
          <w:lang w:val="pt_PT" w:bidi="pt_PT"/>
        </w:rPr>
      </w:r>
      <w:r>
        <w:rPr>
          <w:lang w:val="pt_PT" w:bidi="pt_PT"/>
        </w:rPr>
        <w:t>O carcereiro romano sabia claramente que sua vida poderia ser perdida se os prisioneiros pelos quais ele era responsável escapassem. Isso era prática padrão (</w:t>
      </w:r>
      <w:hyperlink r:id="rId724">
        <w:r>
          <w:rPr>
            <w:lang w:val="pt_PT" w:bidi="pt_PT"/>
          </w:rPr>
          <w:rPr>
            <w:color w:val="0000EE"/>
            <w:u w:val="single"/>
          </w:rPr>
          <w:t>12.19</w:t>
        </w:r>
      </w:hyperlink>
      <w:r>
        <w:rPr>
          <w:lang w:val="pt_PT" w:bidi="pt_PT"/>
        </w:rPr>
        <w:t xml:space="preserve">; </w:t>
      </w:r>
      <w:hyperlink r:id="rId725">
        <w:r>
          <w:rPr>
            <w:lang w:val="pt_PT" w:bidi="pt_PT"/>
          </w:rPr>
          <w:rPr>
            <w:color w:val="0000EE"/>
            <w:u w:val="single"/>
          </w:rPr>
          <w:t>27.42</w:t>
        </w:r>
      </w:hyperlink>
      <w:r>
        <w:rPr>
          <w:lang w:val="pt_PT" w:bidi="pt_PT"/>
        </w:rPr>
        <w:t xml:space="preserve">; cp. </w:t>
      </w:r>
      <w:r>
        <w:rPr>
          <w:i/>
          <w:lang w:val="pt_PT" w:bidi="pt_PT"/>
        </w:rPr>
        <w:t>Código de Justiniano</w:t>
      </w:r>
      <w:r>
        <w:rPr>
          <w:lang w:val="pt_PT" w:bidi="pt_PT"/>
        </w:rPr>
        <w:t xml:space="preserve"> 9.4.4).</w:t>
      </w:r>
      <w:r>
        <w:rPr>
          <w:lang w:val="pt_PT" w:bidi="pt_PT"/>
        </w:rPr>
      </w:r>
      <w:r>
        <w:rPr>
          <w:lang w:val="pt_PT" w:bidi="pt_PT"/>
        </w:rPr>
      </w:r>
    </w:p>
    <w:p>
      <w:pPr/>
      <w:r>
        <w:rPr>
          <w:lang w:val="pt_PT" w:bidi="pt_PT"/>
        </w:rPr>
      </w:r>
    </w:p>
    <w:p>
      <w:pPr>
        <w:pStyle w:val="Heading2"/>
      </w:pPr>
      <w:r>
        <w:rPr>
          <w:lang w:val="pt_PT" w:bidi="pt_PT"/>
        </w:rPr>
        <w:t>Atos 16.27–36</w:t>
      </w:r>
      <w:r>
        <w:rPr>
          <w:lang w:val="pt_PT" w:bidi="pt_PT"/>
        </w:rPr>
      </w:r>
    </w:p>
    <w:p>
      <w:pPr/>
      <w:r>
        <w:rPr>
          <w:lang w:val="pt_PT" w:bidi="pt_PT"/>
        </w:rPr>
      </w:r>
      <w:r>
        <w:rPr>
          <w:lang w:val="pt_PT" w:bidi="pt_PT"/>
        </w:rP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Pr>
          <w:lang w:val="pt_PT" w:bidi="pt_PT"/>
        </w:rPr>
      </w:r>
      <w:r>
        <w:rPr>
          <w:lang w:val="pt_PT" w:bidi="pt_PT"/>
        </w:rPr>
      </w:r>
    </w:p>
    <w:p>
      <w:pPr/>
      <w:r>
        <w:rPr>
          <w:lang w:val="pt_PT" w:bidi="pt_PT"/>
        </w:rPr>
      </w:r>
    </w:p>
    <w:p>
      <w:pPr>
        <w:pStyle w:val="Heading2"/>
      </w:pPr>
      <w:r>
        <w:rPr>
          <w:lang w:val="pt_PT" w:bidi="pt_PT"/>
        </w:rPr>
        <w:t>Atos 16.29–30</w:t>
      </w:r>
      <w:r>
        <w:rPr>
          <w:lang w:val="pt_PT" w:bidi="pt_PT"/>
        </w:rPr>
      </w:r>
    </w:p>
    <w:p>
      <w:pPr/>
      <w:r>
        <w:rPr>
          <w:lang w:val="pt_PT" w:bidi="pt_PT"/>
        </w:rPr>
      </w:r>
      <w:r>
        <w:rPr>
          <w:lang w:val="pt_PT" w:bidi="pt_PT"/>
        </w:rPr>
        <w:t>Paulo e Silas impressionaram o carcereiro com sua fé alegre (</w:t>
      </w:r>
      <w:hyperlink r:id="rId148">
        <w:r>
          <w:rPr>
            <w:lang w:val="pt_PT" w:bidi="pt_PT"/>
          </w:rPr>
          <w:rPr>
            <w:color w:val="0000EE"/>
            <w:u w:val="single"/>
          </w:rPr>
          <w:t>16.25</w:t>
        </w:r>
      </w:hyperlink>
      <w:r>
        <w:rPr>
          <w:lang w:val="pt_PT" w:bidi="pt_PT"/>
        </w:rPr>
        <w:t>), sua calma na crise e sua preocupação com o bem-estar dele (</w:t>
      </w:r>
      <w:hyperlink r:id="rId726">
        <w:r>
          <w:rPr>
            <w:lang w:val="pt_PT" w:bidi="pt_PT"/>
          </w:rPr>
          <w:rPr>
            <w:color w:val="0000EE"/>
            <w:u w:val="single"/>
          </w:rPr>
          <w:t>16.28</w:t>
        </w:r>
      </w:hyperlink>
      <w:r>
        <w:rPr>
          <w:lang w:val="pt_PT" w:bidi="pt_PT"/>
        </w:rPr>
        <w:t>). Qualquer que fosse o entendimento anterior do carcereiro sobre a mensagem de Paulo, Deus tocou seu coração, e ele clamou por ajuda divina.</w:t>
      </w:r>
      <w:r>
        <w:rPr>
          <w:lang w:val="pt_PT" w:bidi="pt_PT"/>
        </w:rPr>
      </w:r>
      <w:r>
        <w:rPr>
          <w:lang w:val="pt_PT" w:bidi="pt_PT"/>
        </w:rPr>
      </w:r>
    </w:p>
    <w:p>
      <w:pPr/>
      <w:r>
        <w:rPr>
          <w:lang w:val="pt_PT" w:bidi="pt_PT"/>
        </w:rPr>
      </w:r>
    </w:p>
    <w:p>
      <w:pPr>
        <w:pStyle w:val="Heading2"/>
      </w:pPr>
      <w:r>
        <w:rPr>
          <w:lang w:val="pt_PT" w:bidi="pt_PT"/>
        </w:rPr>
        <w:t>Atos 16.31–34</w:t>
      </w:r>
      <w:r>
        <w:rPr>
          <w:lang w:val="pt_PT" w:bidi="pt_PT"/>
        </w:rPr>
      </w:r>
    </w:p>
    <w:p>
      <w:pPr/>
      <w:r>
        <w:rPr>
          <w:lang w:val="pt_PT" w:bidi="pt_PT"/>
        </w:rPr>
      </w:r>
      <w:r>
        <w:rPr>
          <w:lang w:val="pt_PT" w:bidi="pt_PT"/>
        </w:rPr>
        <w:t>Paulo e Silas direcionaram o carcereiro a uma fé em Cristo que traz bênção tanto para ele quanto para sua família. Toda a casa recebeu instrução cristã, e sua resposta foi expressa no batismo e na oferta de hospitalidade a Paulo e Silas.</w:t>
      </w:r>
      <w:r>
        <w:rPr>
          <w:lang w:val="pt_PT" w:bidi="pt_PT"/>
        </w:rPr>
      </w:r>
      <w:r>
        <w:rPr>
          <w:lang w:val="pt_PT" w:bidi="pt_PT"/>
        </w:rPr>
      </w:r>
    </w:p>
    <w:p>
      <w:pPr/>
      <w:r>
        <w:rPr>
          <w:lang w:val="pt_PT" w:bidi="pt_PT"/>
        </w:rPr>
      </w:r>
    </w:p>
    <w:p>
      <w:pPr>
        <w:pStyle w:val="Heading2"/>
      </w:pPr>
      <w:r>
        <w:rPr>
          <w:lang w:val="pt_PT" w:bidi="pt_PT"/>
        </w:rPr>
        <w:t>Atos 16.37–39</w:t>
      </w:r>
      <w:r>
        <w:rPr>
          <w:lang w:val="pt_PT" w:bidi="pt_PT"/>
        </w:rPr>
      </w:r>
    </w:p>
    <w:p>
      <w:pPr/>
      <w:r>
        <w:rPr>
          <w:lang w:val="pt_PT" w:bidi="pt_PT"/>
        </w:rPr>
      </w:r>
      <w:r>
        <w:rPr>
          <w:lang w:val="pt_PT" w:bidi="pt_PT"/>
        </w:rPr>
        <w:t>Paulo e Silas eram ambos cidadãos romanos</w:t>
      </w:r>
      <w:r>
        <w:rPr>
          <w:i/>
          <w:lang w:val="pt_PT" w:bidi="pt_PT"/>
        </w:rPr>
        <w:t>,</w:t>
      </w:r>
      <w:r>
        <w:rPr>
          <w:lang w:val="pt_PT" w:bidi="pt_PT"/>
        </w:rPr>
        <w:t xml:space="preserve"> então a surra e a prisão (</w:t>
      </w:r>
      <w:hyperlink r:id="rId727">
        <w:r>
          <w:rPr>
            <w:lang w:val="pt_PT" w:bidi="pt_PT"/>
          </w:rPr>
          <w:rPr>
            <w:color w:val="0000EE"/>
            <w:u w:val="single"/>
          </w:rPr>
          <w:t>16.22–24</w:t>
        </w:r>
      </w:hyperlink>
      <w:r>
        <w:rPr>
          <w:lang w:val="pt_PT" w:bidi="pt_PT"/>
        </w:rP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hyperlink r:id="rId728">
        <w:r>
          <w:rPr>
            <w:lang w:val="pt_PT" w:bidi="pt_PT"/>
          </w:rPr>
          <w:rPr>
            <w:color w:val="0000EE"/>
            <w:u w:val="single"/>
          </w:rPr>
          <w:t>22.25–27</w:t>
        </w:r>
      </w:hyperlink>
      <w:r>
        <w:rPr>
          <w:lang w:val="pt_PT" w:bidi="pt_PT"/>
        </w:rPr>
        <w:t>) e estava pronto para usar os privilégios da cidadania para avançar a causa de Cristo em um mundo hostil.</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lang w:val="pt_PT" w:bidi="pt_PT"/>
        </w:rPr>
        <w:t>Esta reunião na casa de Lídia fortaleceu os espíritos dos cristãos filipenses que tiveram que lidar com as consequências do trabalho dos missionários lá.</w:t>
      </w:r>
      <w:r>
        <w:rPr>
          <w:lang w:val="pt_PT" w:bidi="pt_PT"/>
        </w:rPr>
      </w:r>
      <w:r>
        <w:rPr>
          <w:lang w:val="pt_PT" w:bidi="pt_PT"/>
        </w:rPr>
      </w:r>
    </w:p>
    <w:p>
      <w:pPr/>
      <w:r>
        <w:rPr>
          <w:lang w:val="pt_PT" w:bidi="pt_PT"/>
        </w:rPr>
      </w:r>
    </w:p>
    <w:p>
      <w:pPr>
        <w:pStyle w:val="Heading2"/>
      </w:pPr>
      <w:r>
        <w:rPr>
          <w:lang w:val="pt_PT" w:bidi="pt_PT"/>
        </w:rPr>
        <w:t>Atos 17.1–3</w:t>
      </w:r>
      <w:r>
        <w:rPr>
          <w:lang w:val="pt_PT" w:bidi="pt_PT"/>
        </w:rPr>
      </w:r>
    </w:p>
    <w:p>
      <w:pPr/>
      <w:r>
        <w:rPr>
          <w:lang w:val="pt_PT" w:bidi="pt_PT"/>
        </w:rPr>
      </w:r>
      <w:r>
        <w:rPr>
          <w:lang w:val="pt_PT" w:bidi="pt_PT"/>
        </w:rPr>
        <w:t>Anfípolis era um posto militar romano localizado na Via Egnácia, na parte nordeste da Macedônia. • Apolônia</w:t>
      </w:r>
      <w:r>
        <w:rPr>
          <w:i/>
          <w:lang w:val="pt_PT" w:bidi="pt_PT"/>
        </w:rPr>
        <w:t>,</w:t>
      </w:r>
      <w:r>
        <w:rPr>
          <w:lang w:val="pt_PT" w:bidi="pt_PT"/>
        </w:rPr>
        <w:t xml:space="preserve"> nomeada em homenagem ao deus grego Apolo, também ficava situada na Via Egnácia. • Tessalônica oferecia um ponto de partida para o ministério porque tinha uma sinagoga judaica (veja a </w:t>
      </w:r>
      <w:r>
        <w:rPr>
          <w:lang w:val="pt_PT" w:bidi="pt_PT"/>
        </w:rPr>
        <w:t>nota de estudo em 9.2</w:t>
      </w:r>
      <w:r>
        <w:rPr>
          <w:lang w:val="pt_PT" w:bidi="pt_PT"/>
        </w:rPr>
        <w:t>). Paulo pôde pregar por três sábados consecutivos</w:t>
      </w:r>
      <w:r>
        <w:rPr>
          <w:i/>
          <w:lang w:val="pt_PT" w:bidi="pt_PT"/>
        </w:rPr>
        <w:t>,</w:t>
      </w:r>
      <w:r>
        <w:rPr>
          <w:lang w:val="pt_PT" w:bidi="pt_PT"/>
        </w:rPr>
        <w:t xml:space="preserve"> explicando as Escrituras e mostrando seu cumprimento em Jesus.</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r>
        <w:rPr>
          <w:lang w:val="pt_PT" w:bidi="pt_PT"/>
        </w:rPr>
      </w:r>
      <w:r>
        <w:rPr>
          <w:lang w:val="pt_PT" w:bidi="pt_PT"/>
        </w:rPr>
        <w:t>Depois de viajar pela Macedônia até Tessalônica</w:t>
      </w:r>
      <w:r>
        <w:rPr>
          <w:i/>
          <w:lang w:val="pt_PT" w:bidi="pt_PT"/>
        </w:rPr>
        <w:t>,</w:t>
      </w:r>
      <w:r>
        <w:rPr>
          <w:lang w:val="pt_PT" w:bidi="pt_PT"/>
        </w:rPr>
        <w:t xml:space="preserve"> Paulo pregou primeiro aos judeus (</w:t>
      </w:r>
      <w:hyperlink r:id="rId729">
        <w:r>
          <w:rPr>
            <w:lang w:val="pt_PT" w:bidi="pt_PT"/>
          </w:rPr>
          <w:rPr>
            <w:color w:val="0000EE"/>
            <w:u w:val="single"/>
          </w:rPr>
          <w:t>Rm 1.16</w:t>
        </w:r>
      </w:hyperlink>
      <w:r>
        <w:rPr>
          <w:lang w:val="pt_PT" w:bidi="pt_PT"/>
        </w:rPr>
        <w:t>) na sinagoga. Aqui, como em outros lugares, houve uma resposta mista.</w:t>
      </w:r>
      <w:r>
        <w:rPr>
          <w:lang w:val="pt_PT" w:bidi="pt_PT"/>
        </w:rPr>
      </w:r>
      <w:r>
        <w:rPr>
          <w:lang w:val="pt_PT" w:bidi="pt_PT"/>
        </w:rPr>
      </w:r>
    </w:p>
    <w:p>
      <w:pPr/>
      <w:r>
        <w:rPr>
          <w:lang w:val="pt_PT" w:bidi="pt_PT"/>
        </w:rPr>
      </w:r>
    </w:p>
    <w:p>
      <w:pPr>
        <w:pStyle w:val="Heading2"/>
      </w:pPr>
      <w:r>
        <w:rPr>
          <w:lang w:val="pt_PT" w:bidi="pt_PT"/>
        </w:rPr>
        <w:t>Atos 17.4</w:t>
      </w:r>
      <w:r>
        <w:rPr>
          <w:lang w:val="pt_PT" w:bidi="pt_PT"/>
        </w:rPr>
      </w:r>
    </w:p>
    <w:p>
      <w:pPr/>
      <w:r>
        <w:rPr>
          <w:lang w:val="pt_PT" w:bidi="pt_PT"/>
        </w:rPr>
      </w:r>
      <w:r>
        <w:rPr>
          <w:lang w:val="pt_PT" w:bidi="pt_PT"/>
        </w:rPr>
        <w:t xml:space="preserve">Homens gregos tementes a Deus: Veja </w:t>
      </w:r>
      <w:r>
        <w:rPr>
          <w:lang w:val="pt_PT" w:bidi="pt_PT"/>
        </w:rPr>
        <w:t>nota de estudo em 10.2</w:t>
      </w:r>
      <w:r>
        <w:rPr>
          <w:lang w:val="pt_PT" w:bidi="pt_PT"/>
        </w:rPr>
        <w:t>. • Lucas regularmente chama a atenção para as mulheres que se juntaram ao movimento cristão (</w:t>
      </w:r>
      <w:hyperlink r:id="rId475">
        <w:r>
          <w:rPr>
            <w:lang w:val="pt_PT" w:bidi="pt_PT"/>
          </w:rPr>
          <w:rPr>
            <w:color w:val="0000EE"/>
            <w:u w:val="single"/>
          </w:rPr>
          <w:t>17.4</w:t>
        </w:r>
      </w:hyperlink>
      <w:r>
        <w:rPr>
          <w:lang w:val="pt_PT" w:bidi="pt_PT"/>
        </w:rPr>
        <w:t xml:space="preserve">, </w:t>
      </w:r>
      <w:hyperlink r:id="rId476">
        <w:r>
          <w:rPr>
            <w:lang w:val="pt_PT" w:bidi="pt_PT"/>
          </w:rPr>
          <w:rPr>
            <w:color w:val="0000EE"/>
            <w:u w:val="single"/>
          </w:rPr>
          <w:t>12</w:t>
        </w:r>
      </w:hyperlink>
      <w:r>
        <w:rPr>
          <w:lang w:val="pt_PT" w:bidi="pt_PT"/>
        </w:rPr>
        <w:t xml:space="preserve">, </w:t>
      </w:r>
      <w:hyperlink r:id="rId730">
        <w:r>
          <w:rPr>
            <w:lang w:val="pt_PT" w:bidi="pt_PT"/>
          </w:rPr>
          <w:rPr>
            <w:color w:val="0000EE"/>
            <w:u w:val="single"/>
          </w:rPr>
          <w:t>34</w:t>
        </w:r>
      </w:hyperlink>
      <w:r>
        <w:rPr>
          <w:lang w:val="pt_PT" w:bidi="pt_PT"/>
        </w:rPr>
        <w:t xml:space="preserve">; veja também </w:t>
      </w:r>
      <w:hyperlink r:id="rId265">
        <w:r>
          <w:rPr>
            <w:lang w:val="pt_PT" w:bidi="pt_PT"/>
          </w:rPr>
          <w:rPr>
            <w:color w:val="0000EE"/>
            <w:u w:val="single"/>
          </w:rPr>
          <w:t>5.14</w:t>
        </w:r>
      </w:hyperlink>
      <w:r>
        <w:rPr>
          <w:lang w:val="pt_PT" w:bidi="pt_PT"/>
        </w:rPr>
        <w:t xml:space="preserve">; </w:t>
      </w:r>
      <w:hyperlink r:id="rId731">
        <w:r>
          <w:rPr>
            <w:lang w:val="pt_PT" w:bidi="pt_PT"/>
          </w:rPr>
          <w:rPr>
            <w:color w:val="0000EE"/>
            <w:u w:val="single"/>
          </w:rPr>
          <w:t>8.12</w:t>
        </w:r>
      </w:hyperlink>
      <w:r>
        <w:rPr>
          <w:lang w:val="pt_PT" w:bidi="pt_PT"/>
        </w:rPr>
        <w:t xml:space="preserve">; </w:t>
      </w:r>
      <w:hyperlink r:id="rId732">
        <w:r>
          <w:rPr>
            <w:lang w:val="pt_PT" w:bidi="pt_PT"/>
          </w:rPr>
          <w:rPr>
            <w:color w:val="0000EE"/>
            <w:u w:val="single"/>
          </w:rPr>
          <w:t>16.13–15</w:t>
        </w:r>
      </w:hyperlink>
      <w:r>
        <w:rPr>
          <w:lang w:val="pt_PT" w:bidi="pt_PT"/>
        </w:rPr>
        <w:t xml:space="preserve">, </w:t>
      </w:r>
      <w:hyperlink r:id="rId733">
        <w:r>
          <w:rPr>
            <w:lang w:val="pt_PT" w:bidi="pt_PT"/>
          </w:rPr>
          <w:rPr>
            <w:color w:val="0000EE"/>
            <w:u w:val="single"/>
          </w:rPr>
          <w:t>31–34</w:t>
        </w:r>
      </w:hyperlink>
      <w:r>
        <w:rPr>
          <w:lang w:val="pt_PT" w:bidi="pt_PT"/>
        </w:rPr>
        <w:t xml:space="preserve">; </w:t>
      </w:r>
      <w:hyperlink r:id="rId411">
        <w:r>
          <w:rPr>
            <w:lang w:val="pt_PT" w:bidi="pt_PT"/>
          </w:rPr>
          <w:rPr>
            <w:color w:val="0000EE"/>
            <w:u w:val="single"/>
          </w:rPr>
          <w:t>18.26</w:t>
        </w:r>
      </w:hyperlink>
      <w:r>
        <w:rPr>
          <w:lang w:val="pt_PT" w:bidi="pt_PT"/>
        </w:rPr>
        <w:t xml:space="preserve">; </w:t>
      </w:r>
      <w:hyperlink r:id="rId734">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17.5–7</w:t>
      </w:r>
      <w:r>
        <w:rPr>
          <w:lang w:val="pt_PT" w:bidi="pt_PT"/>
        </w:rPr>
      </w:r>
    </w:p>
    <w:p>
      <w:pPr/>
      <w:r>
        <w:rPr>
          <w:lang w:val="pt_PT" w:bidi="pt_PT"/>
        </w:rPr>
      </w:r>
      <w:r>
        <w:rPr>
          <w:lang w:val="pt_PT" w:bidi="pt_PT"/>
        </w:rPr>
        <w:t xml:space="preserve">Mais uma vez, os inimigos da fé cristã viram isso como uma ameaça disruptiva (cp. </w:t>
      </w:r>
      <w:hyperlink r:id="rId735">
        <w:r>
          <w:rPr>
            <w:lang w:val="pt_PT" w:bidi="pt_PT"/>
          </w:rPr>
          <w:rPr>
            <w:color w:val="0000EE"/>
            <w:u w:val="single"/>
          </w:rPr>
          <w:t>16.19–21</w:t>
        </w:r>
      </w:hyperlink>
      <w:r>
        <w:rPr>
          <w:lang w:val="pt_PT" w:bidi="pt_PT"/>
        </w:rPr>
        <w:t xml:space="preserve">). Ironicamente, eles reuniram alguns encrenqueiros e depois acusaram Paulo e Silas de causar problemas ao perturbar a paz e cometer traição contra César — acusações sérias de ameaçar a estabilidade do império (cp. </w:t>
      </w:r>
      <w:hyperlink r:id="rId736">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17.8–9</w:t>
      </w:r>
      <w:r>
        <w:rPr>
          <w:lang w:val="pt_PT" w:bidi="pt_PT"/>
        </w:rPr>
      </w:r>
    </w:p>
    <w:p>
      <w:pPr/>
      <w:r>
        <w:rPr>
          <w:lang w:val="pt_PT" w:bidi="pt_PT"/>
        </w:rPr>
      </w:r>
      <w:r>
        <w:rPr>
          <w:lang w:val="pt_PT" w:bidi="pt_PT"/>
        </w:rP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Pr>
          <w:lang w:val="pt_PT" w:bidi="pt_PT"/>
        </w:rPr>
      </w:r>
      <w:r>
        <w:rPr>
          <w:lang w:val="pt_PT" w:bidi="pt_PT"/>
        </w:rPr>
      </w:r>
    </w:p>
    <w:p>
      <w:pPr/>
      <w:r>
        <w:rPr>
          <w:lang w:val="pt_PT" w:bidi="pt_PT"/>
        </w:rPr>
      </w:r>
    </w:p>
    <w:p>
      <w:pPr>
        <w:pStyle w:val="Heading2"/>
      </w:pPr>
      <w:r>
        <w:rPr>
          <w:lang w:val="pt_PT" w:bidi="pt_PT"/>
        </w:rPr>
        <w:t>Atos 17.10–12</w:t>
      </w:r>
      <w:r>
        <w:rPr>
          <w:lang w:val="pt_PT" w:bidi="pt_PT"/>
        </w:rPr>
      </w:r>
    </w:p>
    <w:p>
      <w:pPr/>
      <w:r>
        <w:rPr>
          <w:lang w:val="pt_PT" w:bidi="pt_PT"/>
        </w:rPr>
      </w:r>
      <w:r>
        <w:rPr>
          <w:lang w:val="pt_PT" w:bidi="pt_PT"/>
        </w:rPr>
        <w:t>À luz da forte oposição em Tessalônica, os crentes enviaram Paulo e Silas para Bereia</w:t>
      </w:r>
      <w:r>
        <w:rPr>
          <w:i/>
          <w:lang w:val="pt_PT" w:bidi="pt_PT"/>
        </w:rPr>
        <w:t>,</w:t>
      </w:r>
      <w:r>
        <w:rPr>
          <w:lang w:val="pt_PT" w:bidi="pt_PT"/>
        </w:rP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Pr>
          <w:lang w:val="pt_PT" w:bidi="pt_PT"/>
        </w:rPr>
      </w:r>
      <w:r>
        <w:rPr>
          <w:lang w:val="pt_PT" w:bidi="pt_PT"/>
        </w:rPr>
      </w:r>
    </w:p>
    <w:p>
      <w:pPr/>
      <w:r>
        <w:rPr>
          <w:lang w:val="pt_PT" w:bidi="pt_PT"/>
        </w:rPr>
      </w:r>
    </w:p>
    <w:p>
      <w:pPr>
        <w:pStyle w:val="Heading2"/>
      </w:pPr>
      <w:r>
        <w:rPr>
          <w:lang w:val="pt_PT" w:bidi="pt_PT"/>
        </w:rPr>
        <w:t>Atos 17.13–15</w:t>
      </w:r>
      <w:r>
        <w:rPr>
          <w:lang w:val="pt_PT" w:bidi="pt_PT"/>
        </w:rPr>
      </w:r>
    </w:p>
    <w:p>
      <w:pPr/>
      <w:r>
        <w:rPr>
          <w:lang w:val="pt_PT" w:bidi="pt_PT"/>
        </w:rPr>
      </w:r>
      <w:r>
        <w:rPr>
          <w:lang w:val="pt_PT" w:bidi="pt_PT"/>
        </w:rPr>
        <w:t>Paulo reconheceu a determinação e persistência dessa perseguição quando escreveu aos Tessalonicenses (</w:t>
      </w:r>
      <w:hyperlink r:id="rId737">
        <w:r>
          <w:rPr>
            <w:lang w:val="pt_PT" w:bidi="pt_PT"/>
          </w:rPr>
          <w:rPr>
            <w:color w:val="0000EE"/>
            <w:u w:val="single"/>
          </w:rPr>
          <w:t>1 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17.16–17</w:t>
      </w:r>
      <w:r>
        <w:rPr>
          <w:lang w:val="pt_PT" w:bidi="pt_PT"/>
        </w:rPr>
      </w:r>
    </w:p>
    <w:p>
      <w:pPr/>
      <w:r>
        <w:rPr>
          <w:lang w:val="pt_PT" w:bidi="pt_PT"/>
        </w:rPr>
      </w:r>
      <w:r>
        <w:rPr>
          <w:lang w:val="pt_PT" w:bidi="pt_PT"/>
        </w:rPr>
        <w:t>Atenas</w:t>
      </w:r>
      <w:r>
        <w:rPr>
          <w:i/>
          <w:lang w:val="pt_PT" w:bidi="pt_PT"/>
        </w:rPr>
        <w:t>,</w:t>
      </w:r>
      <w:r>
        <w:rPr>
          <w:lang w:val="pt_PT" w:bidi="pt_PT"/>
        </w:rPr>
        <w:t xml:space="preserve"> como Alexandria e Tarso, orgulhava-se de sua sofisticação intelectual em examinar ideias e considerar as diferentes filosofias que eram atuais na época.</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hyperlink r:id="rId738">
        <w:r>
          <w:rPr>
            <w:lang w:val="pt_PT" w:bidi="pt_PT"/>
          </w:rPr>
          <w:rPr>
            <w:color w:val="0000EE"/>
            <w:u w:val="single"/>
          </w:rPr>
          <w:t>Co 1.28</w:t>
        </w:r>
      </w:hyperlink>
      <w:r>
        <w:rPr>
          <w:lang w:val="pt_PT" w:bidi="pt_PT"/>
        </w:rPr>
        <w:t>). Paulo lembrou esses orgulhosos intelectuais que há um Deus vivo a quem todos os seres humanos devem prestar contas; que eles serão julgados por ele através de Jesus, a quem Deus ressuscitou dos mortos; e que, portanto, devem se arrepender e colocar sua fé em Jesus.</w:t>
      </w:r>
      <w:r>
        <w:rPr>
          <w:lang w:val="pt_PT" w:bidi="pt_PT"/>
        </w:rPr>
      </w:r>
      <w:r>
        <w:rPr>
          <w:lang w:val="pt_PT" w:bidi="pt_PT"/>
        </w:rPr>
      </w:r>
    </w:p>
    <w:p>
      <w:pPr/>
      <w:r>
        <w:rPr>
          <w:lang w:val="pt_PT" w:bidi="pt_PT"/>
        </w:rPr>
      </w:r>
    </w:p>
    <w:p>
      <w:pPr>
        <w:pStyle w:val="Heading2"/>
      </w:pPr>
      <w:r>
        <w:rPr>
          <w:lang w:val="pt_PT" w:bidi="pt_PT"/>
        </w:rPr>
        <w:t>Atos 17.18</w:t>
      </w:r>
      <w:r>
        <w:rPr>
          <w:lang w:val="pt_PT" w:bidi="pt_PT"/>
        </w:rPr>
      </w:r>
    </w:p>
    <w:p>
      <w:pPr/>
      <w:r>
        <w:rPr>
          <w:lang w:val="pt_PT" w:bidi="pt_PT"/>
        </w:rPr>
      </w:r>
      <w:r>
        <w:rPr>
          <w:lang w:val="pt_PT" w:bidi="pt_PT"/>
        </w:rP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hyperlink r:id="rId739">
        <w:r>
          <w:rPr>
            <w:lang w:val="pt_PT" w:bidi="pt_PT"/>
          </w:rPr>
          <w:rPr>
            <w:color w:val="0000EE"/>
            <w:u w:val="single"/>
          </w:rPr>
          <w:t>Gl 5.19–23</w:t>
        </w:r>
      </w:hyperlink>
      <w:r>
        <w:rPr>
          <w:lang w:val="pt_PT" w:bidi="pt_PT"/>
        </w:rPr>
        <w:t xml:space="preserve">; </w:t>
      </w:r>
      <w:hyperlink r:id="rId740">
        <w:r>
          <w:rPr>
            <w:lang w:val="pt_PT" w:bidi="pt_PT"/>
          </w:rPr>
          <w:rPr>
            <w:color w:val="0000EE"/>
            <w:u w:val="single"/>
          </w:rPr>
          <w:t>Ef 5.22–33</w:t>
        </w:r>
      </w:hyperlink>
      <w:r>
        <w:rPr>
          <w:lang w:val="pt_PT" w:bidi="pt_PT"/>
        </w:rPr>
        <w:t xml:space="preserve">; </w:t>
      </w:r>
      <w:hyperlink r:id="rId741">
        <w:r>
          <w:rPr>
            <w:lang w:val="pt_PT" w:bidi="pt_PT"/>
          </w:rPr>
          <w:rPr>
            <w:color w:val="0000EE"/>
            <w:u w:val="single"/>
          </w:rPr>
          <w:t>Cl 3.18–4:1</w:t>
        </w:r>
      </w:hyperlink>
      <w:r>
        <w:rPr>
          <w:lang w:val="pt_PT" w:bidi="pt_PT"/>
        </w:rPr>
        <w:t xml:space="preserve">; </w:t>
      </w:r>
      <w:hyperlink r:id="rId742">
        <w:r>
          <w:rPr>
            <w:lang w:val="pt_PT" w:bidi="pt_PT"/>
          </w:rPr>
          <w:rPr>
            <w:color w:val="0000EE"/>
            <w:u w:val="single"/>
          </w:rPr>
          <w:t>1Tm 3.1–13</w:t>
        </w:r>
      </w:hyperlink>
      <w:r>
        <w:rPr>
          <w:lang w:val="pt_PT" w:bidi="pt_PT"/>
        </w:rPr>
        <w:t xml:space="preserve">; </w:t>
      </w:r>
      <w:hyperlink r:id="rId743">
        <w:r>
          <w:rPr>
            <w:lang w:val="pt_PT" w:bidi="pt_PT"/>
          </w:rPr>
          <w:rPr>
            <w:color w:val="0000EE"/>
            <w:u w:val="single"/>
          </w:rPr>
          <w:t>5.1–6.1</w:t>
        </w:r>
      </w:hyperlink>
      <w:r>
        <w:rPr>
          <w:lang w:val="pt_PT" w:bidi="pt_PT"/>
        </w:rPr>
        <w:t>). No entanto, a mensagem de Paulo de Boas Novas — focando na vida, morte e ressurreição de Jesus Cristo — era estranha e estrangeira para esses filósofos gregos. • O ar de superioridade com que eles se dirigiram a Paulo como "esse tagarela" indica sua arrogância.</w:t>
      </w:r>
      <w:r>
        <w:rPr>
          <w:lang w:val="pt_PT" w:bidi="pt_PT"/>
        </w:rPr>
      </w:r>
      <w:r>
        <w:rPr>
          <w:lang w:val="pt_PT" w:bidi="pt_PT"/>
        </w:rPr>
      </w:r>
    </w:p>
    <w:p>
      <w:pPr/>
      <w:r>
        <w:rPr>
          <w:lang w:val="pt_PT" w:bidi="pt_PT"/>
        </w:rPr>
      </w:r>
    </w:p>
    <w:p>
      <w:pPr>
        <w:pStyle w:val="Heading2"/>
      </w:pPr>
      <w:r>
        <w:rPr>
          <w:lang w:val="pt_PT" w:bidi="pt_PT"/>
        </w:rPr>
        <w:t>Atos 17.22–31</w:t>
      </w:r>
      <w:r>
        <w:rPr>
          <w:lang w:val="pt_PT" w:bidi="pt_PT"/>
        </w:rPr>
      </w:r>
    </w:p>
    <w:p>
      <w:pPr/>
      <w:r>
        <w:rPr>
          <w:lang w:val="pt_PT" w:bidi="pt_PT"/>
        </w:rPr>
      </w:r>
      <w:r>
        <w:rPr>
          <w:lang w:val="pt_PT" w:bidi="pt_PT"/>
        </w:rPr>
        <w:t>O notável sermão de Paulo em Atenas revela sua versatilidade em pregar as Boas Novas (</w:t>
      </w:r>
      <w:hyperlink r:id="rId744">
        <w:r>
          <w:rPr>
            <w:lang w:val="pt_PT" w:bidi="pt_PT"/>
          </w:rPr>
          <w:rPr>
            <w:color w:val="0000EE"/>
            <w:u w:val="single"/>
          </w:rPr>
          <w:t>Rm 11.14</w:t>
        </w:r>
      </w:hyperlink>
      <w:r>
        <w:rPr>
          <w:lang w:val="pt_PT" w:bidi="pt_PT"/>
        </w:rPr>
        <w:t xml:space="preserve">; </w:t>
      </w:r>
      <w:hyperlink r:id="rId745">
        <w:r>
          <w:rPr>
            <w:lang w:val="pt_PT" w:bidi="pt_PT"/>
          </w:rPr>
          <w:rPr>
            <w:color w:val="0000EE"/>
            <w:u w:val="single"/>
          </w:rPr>
          <w:t>1Co 9.19–23</w:t>
        </w:r>
      </w:hyperlink>
      <w:r>
        <w:rPr>
          <w:lang w:val="pt_PT" w:bidi="pt_PT"/>
        </w:rPr>
        <w:t xml:space="preserve">; </w:t>
      </w:r>
      <w:hyperlink r:id="rId746">
        <w:r>
          <w:rPr>
            <w:lang w:val="pt_PT" w:bidi="pt_PT"/>
          </w:rPr>
          <w:rPr>
            <w:color w:val="0000EE"/>
            <w:u w:val="single"/>
          </w:rPr>
          <w:t>10.33</w:t>
        </w:r>
      </w:hyperlink>
      <w:r>
        <w:rPr>
          <w:lang w:val="pt_PT" w:bidi="pt_PT"/>
        </w:rPr>
        <w:t xml:space="preserve">; cp. </w:t>
      </w:r>
      <w:hyperlink r:id="rId747">
        <w:r>
          <w:rPr>
            <w:lang w:val="pt_PT" w:bidi="pt_PT"/>
          </w:rPr>
          <w:rPr>
            <w:color w:val="0000EE"/>
            <w:u w:val="single"/>
          </w:rPr>
          <w:t>At 16.3</w:t>
        </w:r>
      </w:hyperlink>
      <w:r>
        <w:rPr>
          <w:lang w:val="pt_PT" w:bidi="pt_PT"/>
        </w:rPr>
        <w:t xml:space="preserve">; </w:t>
      </w:r>
      <w:hyperlink r:id="rId748">
        <w:r>
          <w:rPr>
            <w:lang w:val="pt_PT" w:bidi="pt_PT"/>
          </w:rPr>
          <w:rPr>
            <w:color w:val="0000EE"/>
            <w:u w:val="single"/>
          </w:rPr>
          <w:t>17.2–3</w:t>
        </w:r>
      </w:hyperlink>
      <w:r>
        <w:rPr>
          <w:lang w:val="pt_PT" w:bidi="pt_PT"/>
        </w:rPr>
        <w:t xml:space="preserve">; </w:t>
      </w:r>
      <w:hyperlink r:id="rId749">
        <w:r>
          <w:rPr>
            <w:lang w:val="pt_PT" w:bidi="pt_PT"/>
          </w:rPr>
          <w:rPr>
            <w:color w:val="0000EE"/>
            <w:u w:val="single"/>
          </w:rPr>
          <w:t>21.20–26</w:t>
        </w:r>
      </w:hyperlink>
      <w:r>
        <w:rPr>
          <w:lang w:val="pt_PT" w:bidi="pt_PT"/>
        </w:rP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hyperlink r:id="rId750">
        <w:r>
          <w:rPr>
            <w:lang w:val="pt_PT" w:bidi="pt_PT"/>
          </w:rPr>
          <w:rPr>
            <w:color w:val="0000EE"/>
            <w:u w:val="single"/>
          </w:rPr>
          <w:t>17.22–29</w:t>
        </w:r>
      </w:hyperlink>
      <w:r>
        <w:rPr>
          <w:lang w:val="pt_PT" w:bidi="pt_PT"/>
        </w:rPr>
        <w:t>), seguido pelo propósito de Deus como o Redentor (</w:t>
      </w:r>
      <w:hyperlink r:id="rId751">
        <w:r>
          <w:rPr>
            <w:lang w:val="pt_PT" w:bidi="pt_PT"/>
          </w:rPr>
          <w:rPr>
            <w:color w:val="0000EE"/>
            <w:u w:val="single"/>
          </w:rPr>
          <w:t>17.30–31</w:t>
        </w:r>
      </w:hyperlink>
      <w:r>
        <w:rPr>
          <w:lang w:val="pt_PT" w:bidi="pt_PT"/>
        </w:rPr>
        <w:t xml:space="preserve">). • Como fez em outros lugares em seus próprios escritos (veja </w:t>
      </w:r>
      <w:hyperlink r:id="rId752">
        <w:r>
          <w:rPr>
            <w:lang w:val="pt_PT" w:bidi="pt_PT"/>
          </w:rPr>
          <w:rPr>
            <w:color w:val="0000EE"/>
            <w:u w:val="single"/>
          </w:rPr>
          <w:t>1Co 15.33</w:t>
        </w:r>
      </w:hyperlink>
      <w:r>
        <w:rPr>
          <w:lang w:val="pt_PT" w:bidi="pt_PT"/>
        </w:rPr>
        <w:t xml:space="preserve">; </w:t>
      </w:r>
      <w:hyperlink r:id="rId753">
        <w:r>
          <w:rPr>
            <w:lang w:val="pt_PT" w:bidi="pt_PT"/>
          </w:rPr>
          <w:rPr>
            <w:color w:val="0000EE"/>
            <w:u w:val="single"/>
          </w:rPr>
          <w:t>Tt 1.12</w:t>
        </w:r>
      </w:hyperlink>
      <w:r>
        <w:rPr>
          <w:lang w:val="pt_PT" w:bidi="pt_PT"/>
        </w:rPr>
        <w:t xml:space="preserve">), Paulo fez uso dos poetas gregos. Há vários pontos de conexão neste sermão com o </w:t>
      </w:r>
      <w:r>
        <w:rPr>
          <w:i/>
          <w:lang w:val="pt_PT" w:bidi="pt_PT"/>
        </w:rPr>
        <w:t>Hino a Zeus</w:t>
      </w:r>
      <w:r>
        <w:rPr>
          <w:lang w:val="pt_PT" w:bidi="pt_PT"/>
        </w:rPr>
        <w:t xml:space="preserve"> de Cleantes (cerca de 315–240 a.C.). Paulo provavelmente estava citando Epimênides, que havia declarado sobre Deus: “Nele vivemos, nos movemos e existimos” (Epimênides, </w:t>
      </w:r>
      <w:r>
        <w:rPr>
          <w:i/>
          <w:lang w:val="pt_PT" w:bidi="pt_PT"/>
        </w:rPr>
        <w:t>Cretica,</w:t>
      </w:r>
      <w:r>
        <w:rPr>
          <w:lang w:val="pt_PT" w:bidi="pt_PT"/>
        </w:rPr>
        <w:t xml:space="preserve"> cerca de 600 a.C.). Paulo também citou Arato, um poeta estóico da Cilícia (cerca de 315–240 a.C.), que havia comentado: “Nós somos sua descendência” (Arato, </w:t>
      </w:r>
      <w:r>
        <w:rPr>
          <w:i/>
          <w:lang w:val="pt_PT" w:bidi="pt_PT"/>
        </w:rPr>
        <w:t>Fenômenos</w:t>
      </w:r>
      <w:r>
        <w:rPr>
          <w:lang w:val="pt_PT" w:bidi="pt_PT"/>
        </w:rPr>
        <w:t xml:space="preserve"> 5). Essas alusões aos próprios poetas deles estabeleceram conexões com seu público. Paulo então pôde apresentar a natureza singular de Deus (</w:t>
      </w:r>
      <w:hyperlink r:id="rId754">
        <w:r>
          <w:rPr>
            <w:lang w:val="pt_PT" w:bidi="pt_PT"/>
          </w:rPr>
          <w:rPr>
            <w:color w:val="0000EE"/>
            <w:u w:val="single"/>
          </w:rPr>
          <w:t>At 17.29</w:t>
        </w:r>
      </w:hyperlink>
      <w:r>
        <w:rPr>
          <w:lang w:val="pt_PT" w:bidi="pt_PT"/>
        </w:rP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lang w:val="pt_PT" w:bidi="pt_PT"/>
        </w:rPr>
        <w:t>A ideia da ignorância das pessoas é cuidadosamente discutida tanto na lei do Antigo Testamento (</w:t>
      </w:r>
      <w:hyperlink r:id="rId755">
        <w:r>
          <w:rPr>
            <w:lang w:val="pt_PT" w:bidi="pt_PT"/>
          </w:rPr>
          <w:rPr>
            <w:color w:val="0000EE"/>
            <w:u w:val="single"/>
          </w:rPr>
          <w:t>Lv 4.2</w:t>
        </w:r>
      </w:hyperlink>
      <w:r>
        <w:rPr>
          <w:lang w:val="pt_PT" w:bidi="pt_PT"/>
        </w:rPr>
        <w:t xml:space="preserve">, </w:t>
      </w:r>
      <w:hyperlink r:id="rId756">
        <w:r>
          <w:rPr>
            <w:lang w:val="pt_PT" w:bidi="pt_PT"/>
          </w:rPr>
          <w:rPr>
            <w:color w:val="0000EE"/>
            <w:u w:val="single"/>
          </w:rPr>
          <w:t>22</w:t>
        </w:r>
      </w:hyperlink>
      <w:r>
        <w:rPr>
          <w:lang w:val="pt_PT" w:bidi="pt_PT"/>
        </w:rPr>
        <w:t xml:space="preserve">, </w:t>
      </w:r>
      <w:hyperlink r:id="rId757">
        <w:r>
          <w:rPr>
            <w:lang w:val="pt_PT" w:bidi="pt_PT"/>
          </w:rPr>
          <w:rPr>
            <w:color w:val="0000EE"/>
            <w:u w:val="single"/>
          </w:rPr>
          <w:t>27</w:t>
        </w:r>
      </w:hyperlink>
      <w:r>
        <w:rPr>
          <w:lang w:val="pt_PT" w:bidi="pt_PT"/>
        </w:rPr>
        <w:t xml:space="preserve">; </w:t>
      </w:r>
      <w:hyperlink r:id="rId758">
        <w:r>
          <w:rPr>
            <w:lang w:val="pt_PT" w:bidi="pt_PT"/>
          </w:rPr>
          <w:rPr>
            <w:color w:val="0000EE"/>
            <w:u w:val="single"/>
          </w:rPr>
          <w:t>5.15</w:t>
        </w:r>
      </w:hyperlink>
      <w:r>
        <w:rPr>
          <w:lang w:val="pt_PT" w:bidi="pt_PT"/>
        </w:rPr>
        <w:t xml:space="preserve">, </w:t>
      </w:r>
      <w:hyperlink r:id="rId759">
        <w:r>
          <w:rPr>
            <w:lang w:val="pt_PT" w:bidi="pt_PT"/>
          </w:rPr>
          <w:rPr>
            <w:color w:val="0000EE"/>
            <w:u w:val="single"/>
          </w:rPr>
          <w:t>17</w:t>
        </w:r>
      </w:hyperlink>
      <w:r>
        <w:rPr>
          <w:lang w:val="pt_PT" w:bidi="pt_PT"/>
        </w:rPr>
        <w:t xml:space="preserve">; </w:t>
      </w:r>
      <w:hyperlink r:id="rId760">
        <w:r>
          <w:rPr>
            <w:lang w:val="pt_PT" w:bidi="pt_PT"/>
          </w:rPr>
          <w:rPr>
            <w:color w:val="0000EE"/>
            <w:u w:val="single"/>
          </w:rPr>
          <w:t>Nm 15.25</w:t>
        </w:r>
      </w:hyperlink>
      <w:r>
        <w:rPr>
          <w:lang w:val="pt_PT" w:bidi="pt_PT"/>
        </w:rPr>
        <w:t xml:space="preserve">, </w:t>
      </w:r>
      <w:hyperlink r:id="rId761">
        <w:r>
          <w:rPr>
            <w:lang w:val="pt_PT" w:bidi="pt_PT"/>
          </w:rPr>
          <w:rPr>
            <w:color w:val="0000EE"/>
            <w:u w:val="single"/>
          </w:rPr>
          <w:t>27</w:t>
        </w:r>
      </w:hyperlink>
      <w:r>
        <w:rPr>
          <w:lang w:val="pt_PT" w:bidi="pt_PT"/>
        </w:rPr>
        <w:t>) e no Novo Testamento (</w:t>
      </w:r>
      <w:hyperlink r:id="rId762">
        <w:r>
          <w:rPr>
            <w:lang w:val="pt_PT" w:bidi="pt_PT"/>
          </w:rPr>
          <w:rPr>
            <w:color w:val="0000EE"/>
            <w:u w:val="single"/>
          </w:rPr>
          <w:t>Ef 4.18</w:t>
        </w:r>
      </w:hyperlink>
      <w:r>
        <w:rPr>
          <w:lang w:val="pt_PT" w:bidi="pt_PT"/>
        </w:rPr>
        <w:t xml:space="preserve">; </w:t>
      </w:r>
      <w:hyperlink r:id="rId763">
        <w:r>
          <w:rPr>
            <w:lang w:val="pt_PT" w:bidi="pt_PT"/>
          </w:rPr>
          <w:rPr>
            <w:color w:val="0000EE"/>
            <w:u w:val="single"/>
          </w:rPr>
          <w:t>1 Pe 1.14</w:t>
        </w:r>
      </w:hyperlink>
      <w:r>
        <w:rPr>
          <w:lang w:val="pt_PT" w:bidi="pt_PT"/>
        </w:rPr>
        <w:t xml:space="preserve">; </w:t>
      </w:r>
      <w:hyperlink r:id="rId764">
        <w:r>
          <w:rPr>
            <w:lang w:val="pt_PT" w:bidi="pt_PT"/>
          </w:rPr>
          <w:rPr>
            <w:color w:val="0000EE"/>
            <w:u w:val="single"/>
          </w:rPr>
          <w:t>2.15</w:t>
        </w:r>
      </w:hyperlink>
      <w:r>
        <w:rPr>
          <w:lang w:val="pt_PT" w:bidi="pt_PT"/>
        </w:rPr>
        <w:t xml:space="preserve">; </w:t>
      </w:r>
      <w:hyperlink r:id="rId765">
        <w:r>
          <w:rPr>
            <w:lang w:val="pt_PT" w:bidi="pt_PT"/>
          </w:rPr>
          <w:rPr>
            <w:color w:val="0000EE"/>
            <w:u w:val="single"/>
          </w:rPr>
          <w:t>2 Pe 3.5</w:t>
        </w:r>
      </w:hyperlink>
      <w:r>
        <w:rPr>
          <w:lang w:val="pt_PT" w:bidi="pt_PT"/>
        </w:rPr>
        <w:t xml:space="preserve">, </w:t>
      </w:r>
      <w:hyperlink r:id="rId766">
        <w:r>
          <w:rPr>
            <w:lang w:val="pt_PT" w:bidi="pt_PT"/>
          </w:rPr>
          <w:rPr>
            <w:color w:val="0000EE"/>
            <w:u w:val="single"/>
          </w:rPr>
          <w:t>8</w:t>
        </w:r>
      </w:hyperlink>
      <w:r>
        <w:rPr>
          <w:lang w:val="pt_PT" w:bidi="pt_PT"/>
        </w:rPr>
        <w:t xml:space="preserve">). Paulo foi particularmente fervoroso em combater a ignorância (veja </w:t>
      </w:r>
      <w:hyperlink r:id="rId767">
        <w:r>
          <w:rPr>
            <w:lang w:val="pt_PT" w:bidi="pt_PT"/>
          </w:rPr>
          <w:rPr>
            <w:color w:val="0000EE"/>
            <w:u w:val="single"/>
          </w:rPr>
          <w:t>Rm 10.13–15</w:t>
        </w:r>
      </w:hyperlink>
      <w:r>
        <w:rPr>
          <w:lang w:val="pt_PT" w:bidi="pt_PT"/>
        </w:rPr>
        <w:t xml:space="preserve">; </w:t>
      </w:r>
      <w:hyperlink r:id="rId768">
        <w:r>
          <w:rPr>
            <w:lang w:val="pt_PT" w:bidi="pt_PT"/>
          </w:rPr>
          <w:rPr>
            <w:color w:val="0000EE"/>
            <w:u w:val="single"/>
          </w:rPr>
          <w:t>11.25</w:t>
        </w:r>
      </w:hyperlink>
      <w:r>
        <w:rPr>
          <w:lang w:val="pt_PT" w:bidi="pt_PT"/>
        </w:rPr>
        <w:t xml:space="preserve">; </w:t>
      </w:r>
      <w:hyperlink r:id="rId769">
        <w:r>
          <w:rPr>
            <w:lang w:val="pt_PT" w:bidi="pt_PT"/>
          </w:rPr>
          <w:rPr>
            <w:color w:val="0000EE"/>
            <w:u w:val="single"/>
          </w:rPr>
          <w:t>1 Co 10.1</w:t>
        </w:r>
      </w:hyperlink>
      <w:r>
        <w:rPr>
          <w:lang w:val="pt_PT" w:bidi="pt_PT"/>
        </w:rPr>
        <w:t xml:space="preserve">; </w:t>
      </w:r>
      <w:hyperlink r:id="rId770">
        <w:r>
          <w:rPr>
            <w:lang w:val="pt_PT" w:bidi="pt_PT"/>
          </w:rPr>
          <w:rPr>
            <w:color w:val="0000EE"/>
            <w:u w:val="single"/>
          </w:rPr>
          <w:t>12.1</w:t>
        </w:r>
      </w:hyperlink>
      <w:r>
        <w:rPr>
          <w:lang w:val="pt_PT" w:bidi="pt_PT"/>
        </w:rPr>
        <w:t xml:space="preserve">; </w:t>
      </w:r>
      <w:hyperlink r:id="rId771">
        <w:r>
          <w:rPr>
            <w:lang w:val="pt_PT" w:bidi="pt_PT"/>
          </w:rPr>
          <w:rPr>
            <w:color w:val="0000EE"/>
            <w:u w:val="single"/>
          </w:rPr>
          <w:t>2 Co 1.8</w:t>
        </w:r>
      </w:hyperlink>
      <w:r>
        <w:rPr>
          <w:lang w:val="pt_PT" w:bidi="pt_PT"/>
        </w:rPr>
        <w:t xml:space="preserve">; </w:t>
      </w:r>
      <w:hyperlink r:id="rId772">
        <w:r>
          <w:rPr>
            <w:lang w:val="pt_PT" w:bidi="pt_PT"/>
          </w:rPr>
          <w:rPr>
            <w:color w:val="0000EE"/>
            <w:u w:val="single"/>
          </w:rPr>
          <w:t>1Ts 4.13</w:t>
        </w:r>
      </w:hyperlink>
      <w:r>
        <w:rPr>
          <w:lang w:val="pt_PT" w:bidi="pt_PT"/>
        </w:rPr>
        <w:t xml:space="preserve">). A mensagem das Boas Novas supera a ignorância e convoca todos os que a ouvem a se arrependerem de seus pecados e se voltarem para Deus (veja </w:t>
      </w:r>
      <w:hyperlink r:id="rId159">
        <w:r>
          <w:rPr>
            <w:lang w:val="pt_PT" w:bidi="pt_PT"/>
          </w:rPr>
          <w:rPr>
            <w:color w:val="0000EE"/>
            <w:u w:val="single"/>
          </w:rPr>
          <w:t>At 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lang w:val="pt_PT" w:bidi="pt_PT"/>
        </w:rPr>
        <w:t>Os atenienses ouviram atentamente até que Paulo falou sobre a ressurreição dos mortos (</w:t>
      </w:r>
      <w:hyperlink r:id="rId773">
        <w:r>
          <w:rPr>
            <w:lang w:val="pt_PT" w:bidi="pt_PT"/>
          </w:rPr>
          <w:rPr>
            <w:color w:val="0000EE"/>
            <w:u w:val="single"/>
          </w:rPr>
          <w:t>17.31</w:t>
        </w:r>
      </w:hyperlink>
      <w:r>
        <w:rPr>
          <w:lang w:val="pt_PT" w:bidi="pt_PT"/>
        </w:rPr>
        <w:t xml:space="preserve">); nesse ponto, alguns riram ou zombaram, pois a noção de ressurreição era tola para os ouvidos gregos (veja </w:t>
      </w:r>
      <w:hyperlink r:id="rId774">
        <w:r>
          <w:rPr>
            <w:lang w:val="pt_PT" w:bidi="pt_PT"/>
          </w:rPr>
          <w:rPr>
            <w:color w:val="0000EE"/>
            <w:u w:val="single"/>
          </w:rPr>
          <w:t>1Co 15.12–19</w:t>
        </w:r>
      </w:hyperlink>
      <w:r>
        <w:rPr>
          <w:lang w:val="pt_PT" w:bidi="pt_PT"/>
        </w:rPr>
        <w:t>). Da mesma forma, os judeus em Jerusalém ouviram atentamente a Paulo até ele mencionar a aceitação dos gentios por Deus (</w:t>
      </w:r>
      <w:hyperlink r:id="rId775">
        <w:r>
          <w:rPr>
            <w:lang w:val="pt_PT" w:bidi="pt_PT"/>
          </w:rPr>
          <w:rPr>
            <w:color w:val="0000EE"/>
            <w:u w:val="single"/>
          </w:rPr>
          <w:t>At 22.22</w:t>
        </w:r>
      </w:hyperlink>
      <w:r>
        <w:rPr>
          <w:lang w:val="pt_PT" w:bidi="pt_PT"/>
        </w:rPr>
        <w:t xml:space="preserve">). Estes são exemplos de como a mensagem das Boas Novas pode ofender as pessoas por causa de seus preconceitos (veja </w:t>
      </w:r>
      <w:hyperlink r:id="rId776">
        <w:r>
          <w:rPr>
            <w:lang w:val="pt_PT" w:bidi="pt_PT"/>
          </w:rPr>
          <w:rPr>
            <w:color w:val="0000EE"/>
            <w:u w:val="single"/>
          </w:rPr>
          <w:t>1Co 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lang w:val="pt_PT" w:bidi="pt_PT"/>
        </w:rPr>
        <w:t xml:space="preserve">alguns se juntaram a ele e se tornaram crentes: O sermão de Paulo não foi sem resposta positiva. Dois convertidos proeminentes são mencionados: Dionísio e Dâmaris. Lucas frequentemente colocava um homem e uma mulher em justaposição (por exemplo, </w:t>
      </w:r>
      <w:hyperlink r:id="rId777">
        <w:r>
          <w:rPr>
            <w:lang w:val="pt_PT" w:bidi="pt_PT"/>
          </w:rPr>
          <w:rPr>
            <w:color w:val="0000EE"/>
            <w:u w:val="single"/>
          </w:rPr>
          <w:t>5.1–11</w:t>
        </w:r>
      </w:hyperlink>
      <w:r>
        <w:rPr>
          <w:lang w:val="pt_PT" w:bidi="pt_PT"/>
        </w:rPr>
        <w:t xml:space="preserve">; </w:t>
      </w:r>
      <w:hyperlink r:id="rId475">
        <w:r>
          <w:rPr>
            <w:lang w:val="pt_PT" w:bidi="pt_PT"/>
          </w:rPr>
          <w:rPr>
            <w:color w:val="0000EE"/>
            <w:u w:val="single"/>
          </w:rPr>
          <w:t>17.4</w:t>
        </w:r>
      </w:hyperlink>
      <w:r>
        <w:rPr>
          <w:lang w:val="pt_PT" w:bidi="pt_PT"/>
        </w:rPr>
        <w:t>,</w:t>
      </w:r>
      <w:hyperlink r:id="rId476">
        <w:r>
          <w:rPr>
            <w:lang w:val="pt_PT" w:bidi="pt_PT"/>
          </w:rPr>
          <w:rPr>
            <w:color w:val="0000EE"/>
            <w:u w:val="single"/>
          </w:rPr>
          <w:t>12</w:t>
        </w:r>
      </w:hyperlink>
      <w:r>
        <w:rPr>
          <w:lang w:val="pt_PT" w:bidi="pt_PT"/>
        </w:rPr>
        <w:t xml:space="preserve">; </w:t>
      </w:r>
      <w:hyperlink r:id="rId456">
        <w:r>
          <w:rPr>
            <w:lang w:val="pt_PT" w:bidi="pt_PT"/>
          </w:rPr>
          <w:rPr>
            <w:color w:val="0000EE"/>
            <w:u w:val="single"/>
          </w:rPr>
          <w:t>Lc 14.1–6</w:t>
        </w:r>
      </w:hyperlink>
      <w:r>
        <w:rPr>
          <w:lang w:val="pt_PT" w:bidi="pt_PT"/>
        </w:rPr>
        <w:t xml:space="preserve">; </w:t>
      </w:r>
      <w:hyperlink r:id="rId778">
        <w:r>
          <w:rPr>
            <w:lang w:val="pt_PT" w:bidi="pt_PT"/>
          </w:rPr>
          <w:rPr>
            <w:color w:val="0000EE"/>
            <w:u w:val="single"/>
          </w:rPr>
          <w:t>15.3–10</w:t>
        </w:r>
      </w:hyperlink>
      <w:r>
        <w:rPr>
          <w:lang w:val="pt_PT" w:bidi="pt_PT"/>
        </w:rPr>
        <w:t>). • Dionísio era membro do conselho do Areópago, o mais alto órgão governante de Atenas.</w:t>
      </w:r>
      <w:r>
        <w:rPr>
          <w:lang w:val="pt_PT" w:bidi="pt_PT"/>
        </w:rPr>
      </w:r>
      <w:r>
        <w:rPr>
          <w:lang w:val="pt_PT" w:bidi="pt_PT"/>
        </w:rPr>
      </w:r>
    </w:p>
    <w:p>
      <w:pPr/>
      <w:r>
        <w:rPr>
          <w:lang w:val="pt_PT" w:bidi="pt_PT"/>
        </w:rPr>
      </w:r>
    </w:p>
    <w:p>
      <w:pPr>
        <w:pStyle w:val="Heading2"/>
      </w:pPr>
      <w:r>
        <w:rPr>
          <w:lang w:val="pt_PT" w:bidi="pt_PT"/>
        </w:rPr>
        <w:t>Atos 18.1</w:t>
      </w:r>
      <w:r>
        <w:rPr>
          <w:lang w:val="pt_PT" w:bidi="pt_PT"/>
        </w:rPr>
      </w:r>
    </w:p>
    <w:p>
      <w:pPr/>
      <w:r>
        <w:rPr>
          <w:lang w:val="pt_PT" w:bidi="pt_PT"/>
        </w:rPr>
      </w:r>
      <w:r>
        <w:rPr>
          <w:lang w:val="pt_PT" w:bidi="pt_PT"/>
        </w:rPr>
        <w:t>Nos tempos romanos, o poder político grego em Acaia residia em Corinto</w:t>
      </w:r>
      <w:r>
        <w:rPr>
          <w:i/>
          <w:lang w:val="pt_PT" w:bidi="pt_PT"/>
        </w:rPr>
        <w:t>,</w:t>
      </w:r>
      <w:r>
        <w:rPr>
          <w:lang w:val="pt_PT" w:bidi="pt_PT"/>
        </w:rPr>
        <w:t xml:space="preserve"> uma proeminente cidade-estado e importante cidade comercial. Corinto era notória por sua prostituição, imoralidade e embriaguez (veja </w:t>
      </w:r>
      <w:r>
        <w:rPr>
          <w:lang w:val="pt_PT" w:bidi="pt_PT"/>
        </w:rPr>
        <w:t>Introdução ao Livro de 1 Coríntios</w:t>
      </w:r>
      <w:r>
        <w:rPr>
          <w:lang w:val="pt_PT" w:bidi="pt_PT"/>
        </w:rPr>
        <w:t xml:space="preserve">, “Contexto”). Paulo investiu muito tempo e esforço estabelecendo uma comunidade cristã em Corinto (veja </w:t>
      </w:r>
      <w:r>
        <w:rPr>
          <w:lang w:val="pt_PT" w:bidi="pt_PT"/>
        </w:rPr>
        <w:t>nota de estudo em Atos 16.8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Paulo passou dezoito meses frutíferos pregando e ensinando em Corinto</w:t>
      </w:r>
      <w:r>
        <w:rPr>
          <w:i/>
          <w:lang w:val="pt_PT" w:bidi="pt_PT"/>
        </w:rPr>
        <w:t>,</w:t>
      </w:r>
      <w:r>
        <w:rPr>
          <w:lang w:val="pt_PT" w:bidi="pt_PT"/>
        </w:rPr>
        <w:t xml:space="preserve"> primeiro na sinagoga e depois ao lado, na casa de Tício Justo (</w:t>
      </w:r>
      <w:hyperlink r:id="rId779">
        <w:r>
          <w:rPr>
            <w:lang w:val="pt_PT" w:bidi="pt_PT"/>
          </w:rPr>
          <w:rPr>
            <w:color w:val="0000EE"/>
            <w:u w:val="single"/>
          </w:rPr>
          <w:t>18.1–11</w:t>
        </w:r>
      </w:hyperlink>
      <w:r>
        <w:rPr>
          <w:lang w:val="pt_PT" w:bidi="pt_PT"/>
        </w:rPr>
        <w:t>). Então, no tribunal, Paulo obteve uma vitória significativa sobre seus inimigos (</w:t>
      </w:r>
      <w:hyperlink r:id="rId780">
        <w:r>
          <w:rPr>
            <w:lang w:val="pt_PT" w:bidi="pt_PT"/>
          </w:rPr>
          <w:rPr>
            <w:color w:val="0000EE"/>
            <w:u w:val="single"/>
          </w:rPr>
          <w:t>18.12–17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O edito de Cláudio César que deportou todos os judeus de Roma por volta do ano 49 d.C. é mencionado pelo historiador romano Suetônio (</w:t>
      </w:r>
      <w:r>
        <w:rPr>
          <w:i/>
          <w:lang w:val="pt_PT" w:bidi="pt_PT"/>
        </w:rPr>
        <w:t>Vida de Cláudio</w:t>
      </w:r>
      <w:r>
        <w:rPr>
          <w:lang w:val="pt_PT" w:bidi="pt_PT"/>
        </w:rPr>
        <w:t xml:space="preserve"> 25). • Áquila e Priscila se tornaram uma equipe excepcional de marido e mulher na igreja primitiva. Eles ganhavam a vida como fabricantes de tendas, assim como Paulo, que provavelmente viveu e trabalhou com eles durante um ano e meio em Corinto (</w:t>
      </w:r>
      <w:hyperlink r:id="rId781">
        <w:r>
          <w:rPr>
            <w:lang w:val="pt_PT" w:bidi="pt_PT"/>
          </w:rPr>
          <w:rPr>
            <w:color w:val="0000EE"/>
            <w:u w:val="single"/>
          </w:rPr>
          <w:t>18.11</w:t>
        </w:r>
      </w:hyperlink>
      <w:r>
        <w:rPr>
          <w:lang w:val="pt_PT" w:bidi="pt_PT"/>
        </w:rPr>
        <w:t xml:space="preserve">; veja </w:t>
      </w:r>
      <w:hyperlink r:id="rId782">
        <w:r>
          <w:rPr>
            <w:lang w:val="pt_PT" w:bidi="pt_PT"/>
          </w:rPr>
          <w:rPr>
            <w:color w:val="0000EE"/>
            <w:u w:val="single"/>
          </w:rPr>
          <w:t>Rm 16.3–4</w:t>
        </w:r>
      </w:hyperlink>
      <w:r>
        <w:rPr>
          <w:lang w:val="pt_PT" w:bidi="pt_PT"/>
        </w:rPr>
        <w:t xml:space="preserve">; </w:t>
      </w:r>
      <w:hyperlink r:id="rId783">
        <w:r>
          <w:rPr>
            <w:lang w:val="pt_PT" w:bidi="pt_PT"/>
          </w:rPr>
          <w:rPr>
            <w:color w:val="0000EE"/>
            <w:u w:val="single"/>
          </w:rPr>
          <w:t>1Co 16.19</w:t>
        </w:r>
      </w:hyperlink>
      <w:r>
        <w:rPr>
          <w:lang w:val="pt_PT" w:bidi="pt_PT"/>
        </w:rPr>
        <w:t>). • assim como ele era: Paulo teria sido treinado como fabricante de tendas quando jovem. Era costume judeu fornecer aos filhos um ofício manual, incluindo jovens que pretendiam se tornar rabinos ou outros profissionais.</w:t>
      </w:r>
      <w:r>
        <w:rPr>
          <w:lang w:val="pt_PT" w:bidi="pt_PT"/>
        </w:rPr>
      </w:r>
      <w:r>
        <w:rPr>
          <w:lang w:val="pt_PT" w:bidi="pt_PT"/>
        </w:rPr>
      </w:r>
    </w:p>
    <w:p>
      <w:pPr/>
      <w:r>
        <w:rPr>
          <w:lang w:val="pt_PT" w:bidi="pt_PT"/>
        </w:rPr>
      </w:r>
    </w:p>
    <w:p>
      <w:pPr>
        <w:pStyle w:val="Heading2"/>
      </w:pPr>
      <w:r>
        <w:rPr>
          <w:lang w:val="pt_PT" w:bidi="pt_PT"/>
        </w:rPr>
        <w:t>Atos 18.4–6</w:t>
      </w:r>
      <w:r>
        <w:rPr>
          <w:lang w:val="pt_PT" w:bidi="pt_PT"/>
        </w:rPr>
      </w:r>
    </w:p>
    <w:p>
      <w:pPr/>
      <w:r>
        <w:rPr>
          <w:lang w:val="pt_PT" w:bidi="pt_PT"/>
        </w:rPr>
      </w:r>
      <w:r>
        <w:rPr>
          <w:lang w:val="pt_PT" w:bidi="pt_PT"/>
        </w:rPr>
        <w:t>Mais uma vez, Paulo seguiu seu costume de pregar primeiro aos judeus e depois alcançar os gentios após encontrar rejeição e oposição (</w:t>
      </w:r>
      <w:hyperlink r:id="rId784">
        <w:r>
          <w:rPr>
            <w:lang w:val="pt_PT" w:bidi="pt_PT"/>
          </w:rPr>
          <w:rPr>
            <w:color w:val="0000EE"/>
            <w:u w:val="single"/>
          </w:rPr>
          <w:t>13.42–49</w:t>
        </w:r>
      </w:hyperlink>
      <w:r>
        <w:rPr>
          <w:lang w:val="pt_PT" w:bidi="pt_PT"/>
        </w:rPr>
        <w:t xml:space="preserve">; veja </w:t>
      </w:r>
      <w:hyperlink r:id="rId785">
        <w:r>
          <w:rPr>
            <w:lang w:val="pt_PT" w:bidi="pt_PT"/>
          </w:rPr>
          <w:rPr>
            <w:color w:val="0000EE"/>
            <w:u w:val="single"/>
          </w:rPr>
          <w:t>3.25–26</w:t>
        </w:r>
      </w:hyperlink>
      <w:r>
        <w:rPr>
          <w:lang w:val="pt_PT" w:bidi="pt_PT"/>
        </w:rPr>
        <w:t xml:space="preserve">; </w:t>
      </w:r>
      <w:hyperlink r:id="rId163">
        <w:r>
          <w:rPr>
            <w:lang w:val="pt_PT" w:bidi="pt_PT"/>
          </w:rPr>
          <w:rPr>
            <w:color w:val="0000EE"/>
            <w:u w:val="single"/>
          </w:rPr>
          <w:t>26:20</w:t>
        </w:r>
      </w:hyperlink>
      <w:r>
        <w:rPr>
          <w:lang w:val="pt_PT" w:bidi="pt_PT"/>
        </w:rPr>
        <w:t xml:space="preserve">; </w:t>
      </w:r>
      <w:hyperlink r:id="rId729">
        <w:r>
          <w:rPr>
            <w:lang w:val="pt_PT" w:bidi="pt_PT"/>
          </w:rPr>
          <w:rPr>
            <w:color w:val="0000EE"/>
            <w:u w:val="single"/>
          </w:rPr>
          <w:t>Rm 1.16</w:t>
        </w:r>
      </w:hyperlink>
      <w:r>
        <w:rPr>
          <w:lang w:val="pt_PT" w:bidi="pt_PT"/>
        </w:rPr>
        <w:t xml:space="preserve">; </w:t>
      </w:r>
      <w:hyperlink r:id="rId786">
        <w:r>
          <w:rPr>
            <w:lang w:val="pt_PT" w:bidi="pt_PT"/>
          </w:rPr>
          <w:rPr>
            <w:color w:val="0000EE"/>
            <w:u w:val="single"/>
          </w:rPr>
          <w:t>2.10</w:t>
        </w:r>
      </w:hyperlink>
      <w:r>
        <w:rPr>
          <w:lang w:val="pt_PT" w:bidi="pt_PT"/>
        </w:rPr>
        <w:t xml:space="preserve">; </w:t>
      </w:r>
      <w:hyperlink r:id="rId787">
        <w:r>
          <w:rPr>
            <w:lang w:val="pt_PT" w:bidi="pt_PT"/>
          </w:rPr>
          <w:rPr>
            <w:color w:val="0000EE"/>
            <w:u w:val="single"/>
          </w:rPr>
          <w:t>3.29</w:t>
        </w:r>
      </w:hyperlink>
      <w:r>
        <w:rPr>
          <w:lang w:val="pt_PT" w:bidi="pt_PT"/>
        </w:rPr>
        <w:t>,</w:t>
      </w:r>
      <w:hyperlink r:id="rId788">
        <w:r>
          <w:rPr>
            <w:lang w:val="pt_PT" w:bidi="pt_PT"/>
          </w:rPr>
          <w:rPr>
            <w:color w:val="0000EE"/>
            <w:u w:val="single"/>
          </w:rPr>
          <w:t>30</w:t>
        </w:r>
      </w:hyperlink>
      <w:r>
        <w:rPr>
          <w:lang w:val="pt_PT" w:bidi="pt_PT"/>
        </w:rPr>
        <w:t xml:space="preserve">; </w:t>
      </w:r>
      <w:hyperlink r:id="rId789">
        <w:r>
          <w:rPr>
            <w:lang w:val="pt_PT" w:bidi="pt_PT"/>
          </w:rPr>
          <w:rPr>
            <w:color w:val="0000EE"/>
            <w:u w:val="single"/>
          </w:rPr>
          <w:t>4.9–12</w:t>
        </w:r>
      </w:hyperlink>
      <w:r>
        <w:rPr>
          <w:lang w:val="pt_PT" w:bidi="pt_PT"/>
        </w:rPr>
        <w:t xml:space="preserve">). • Paulo provavelmente escreveu suas cartas aos cristãos de Tessalônica depois que Silas e Timóteo desceram da Macedônia com um relatório de como as coisas estavam indo lá (veja </w:t>
      </w:r>
      <w:hyperlink r:id="rId790">
        <w:r>
          <w:rPr>
            <w:lang w:val="pt_PT" w:bidi="pt_PT"/>
          </w:rPr>
          <w:rPr>
            <w:color w:val="0000EE"/>
            <w:u w:val="single"/>
          </w:rPr>
          <w:t>1Ts 3.6</w:t>
        </w:r>
      </w:hyperlink>
      <w:r>
        <w:rPr>
          <w:lang w:val="pt_PT" w:bidi="pt_PT"/>
        </w:rPr>
        <w:t xml:space="preserve">; </w:t>
      </w:r>
      <w:r>
        <w:rPr>
          <w:lang w:val="pt_PT" w:bidi="pt_PT"/>
        </w:rPr>
        <w:t>2 Tessalonicenses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Atos 18.7</w:t>
      </w:r>
      <w:r>
        <w:rPr>
          <w:lang w:val="pt_PT" w:bidi="pt_PT"/>
        </w:rPr>
      </w:r>
    </w:p>
    <w:p>
      <w:pPr/>
      <w:r>
        <w:rPr>
          <w:lang w:val="pt_PT" w:bidi="pt_PT"/>
        </w:rPr>
      </w:r>
      <w:r>
        <w:rPr>
          <w:lang w:val="pt_PT" w:bidi="pt_PT"/>
        </w:rPr>
        <w:t xml:space="preserve">Titius Justus (“Tito o Justo”) era um Gentio que adorava a Deus (um “temente a Deus”; veja </w:t>
      </w:r>
      <w:r>
        <w:rPr>
          <w:lang w:val="pt_PT" w:bidi="pt_PT"/>
        </w:rPr>
        <w:t>nota de estudo em 10.2</w:t>
      </w:r>
      <w:r>
        <w:rPr>
          <w:lang w:val="pt_PT" w:bidi="pt_PT"/>
        </w:rPr>
        <w:t xml:space="preserve">). Como Tito era um nome romano comum, </w:t>
      </w:r>
      <w:r>
        <w:rPr>
          <w:i/>
          <w:lang w:val="pt_PT" w:bidi="pt_PT"/>
        </w:rPr>
        <w:t>Justus</w:t>
      </w:r>
      <w:r>
        <w:rPr>
          <w:lang w:val="pt_PT" w:bidi="pt_PT"/>
        </w:rPr>
        <w:t xml:space="preserve"> o diferencia do mais conhecido Tito, colaborador de Paulo (</w:t>
      </w:r>
      <w:hyperlink r:id="rId791">
        <w:r>
          <w:rPr>
            <w:lang w:val="pt_PT" w:bidi="pt_PT"/>
          </w:rPr>
          <w:rPr>
            <w:color w:val="0000EE"/>
            <w:u w:val="single"/>
          </w:rPr>
          <w:t>2Co 2.13</w:t>
        </w:r>
      </w:hyperlink>
      <w:r>
        <w:rPr>
          <w:lang w:val="pt_PT" w:bidi="pt_PT"/>
        </w:rPr>
        <w:t xml:space="preserve">; </w:t>
      </w:r>
      <w:hyperlink r:id="rId792">
        <w:r>
          <w:rPr>
            <w:lang w:val="pt_PT" w:bidi="pt_PT"/>
          </w:rPr>
          <w:rPr>
            <w:color w:val="0000EE"/>
            <w:u w:val="single"/>
          </w:rPr>
          <w:t>7.6</w:t>
        </w:r>
      </w:hyperlink>
      <w:r>
        <w:rPr>
          <w:lang w:val="pt_PT" w:bidi="pt_PT"/>
        </w:rPr>
        <w:t>,</w:t>
      </w:r>
      <w:hyperlink r:id="rId793">
        <w:r>
          <w:rPr>
            <w:lang w:val="pt_PT" w:bidi="pt_PT"/>
          </w:rPr>
          <w:rPr>
            <w:color w:val="0000EE"/>
            <w:u w:val="single"/>
          </w:rPr>
          <w:t>13</w:t>
        </w:r>
      </w:hyperlink>
      <w:r>
        <w:rPr>
          <w:lang w:val="pt_PT" w:bidi="pt_PT"/>
        </w:rPr>
        <w:t xml:space="preserve">; </w:t>
      </w:r>
      <w:hyperlink r:id="rId794">
        <w:r>
          <w:rPr>
            <w:lang w:val="pt_PT" w:bidi="pt_PT"/>
          </w:rPr>
          <w:rPr>
            <w:color w:val="0000EE"/>
            <w:u w:val="single"/>
          </w:rPr>
          <w:t>8.6</w:t>
        </w:r>
      </w:hyperlink>
      <w:r>
        <w:rPr>
          <w:lang w:val="pt_PT" w:bidi="pt_PT"/>
        </w:rPr>
        <w:t>,</w:t>
      </w:r>
      <w:hyperlink r:id="rId795">
        <w:r>
          <w:rPr>
            <w:lang w:val="pt_PT" w:bidi="pt_PT"/>
          </w:rPr>
          <w:rPr>
            <w:color w:val="0000EE"/>
            <w:u w:val="single"/>
          </w:rPr>
          <w:t>16</w:t>
        </w:r>
      </w:hyperlink>
      <w:r>
        <w:rPr>
          <w:lang w:val="pt_PT" w:bidi="pt_PT"/>
        </w:rPr>
        <w:t>,</w:t>
      </w:r>
      <w:hyperlink r:id="rId796">
        <w:r>
          <w:rPr>
            <w:lang w:val="pt_PT" w:bidi="pt_PT"/>
          </w:rPr>
          <w:rPr>
            <w:color w:val="0000EE"/>
            <w:u w:val="single"/>
          </w:rPr>
          <w:t>23</w:t>
        </w:r>
      </w:hyperlink>
      <w:r>
        <w:rPr>
          <w:lang w:val="pt_PT" w:bidi="pt_PT"/>
        </w:rPr>
        <w:t>; Tito).</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lang w:val="pt_PT" w:bidi="pt_PT"/>
        </w:rPr>
        <w:t>Paulo havia enfrentado oposição real em Corinto (</w:t>
      </w:r>
      <w:hyperlink r:id="rId598">
        <w:r>
          <w:rPr>
            <w:lang w:val="pt_PT" w:bidi="pt_PT"/>
          </w:rPr>
          <w:rPr>
            <w:color w:val="0000EE"/>
            <w:u w:val="single"/>
          </w:rPr>
          <w:t>18.6</w:t>
        </w:r>
      </w:hyperlink>
      <w:r>
        <w:rPr>
          <w:lang w:val="pt_PT" w:bidi="pt_PT"/>
        </w:rPr>
        <w:t xml:space="preserve">) e aparentemente estava com medo de ser atacado novamente, então a mensagem divina foi um conforto para ele (cp. </w:t>
      </w:r>
      <w:hyperlink r:id="rId485">
        <w:r>
          <w:rPr>
            <w:lang w:val="pt_PT" w:bidi="pt_PT"/>
          </w:rPr>
          <w:rPr>
            <w:color w:val="0000EE"/>
            <w:u w:val="single"/>
          </w:rPr>
          <w:t>23.11</w:t>
        </w:r>
      </w:hyperlink>
      <w:r>
        <w:rPr>
          <w:lang w:val="pt_PT" w:bidi="pt_PT"/>
        </w:rPr>
        <w:t xml:space="preserve">; </w:t>
      </w:r>
      <w:hyperlink r:id="rId797">
        <w:r>
          <w:rPr>
            <w:lang w:val="pt_PT" w:bidi="pt_PT"/>
          </w:rPr>
          <w:rPr>
            <w:color w:val="0000EE"/>
            <w:u w:val="single"/>
          </w:rPr>
          <w:t>Sl 34.4</w:t>
        </w:r>
      </w:hyperlink>
      <w:r>
        <w:rPr>
          <w:lang w:val="pt_PT" w:bidi="pt_PT"/>
        </w:rPr>
        <w:t xml:space="preserve">, </w:t>
      </w:r>
      <w:hyperlink r:id="rId798">
        <w:r>
          <w:rPr>
            <w:lang w:val="pt_PT" w:bidi="pt_PT"/>
          </w:rPr>
          <w:rPr>
            <w:color w:val="0000EE"/>
            <w:u w:val="single"/>
          </w:rPr>
          <w:t>7</w:t>
        </w:r>
      </w:hyperlink>
      <w:r>
        <w:rPr>
          <w:lang w:val="pt_PT" w:bidi="pt_PT"/>
        </w:rPr>
        <w:t xml:space="preserve">, </w:t>
      </w:r>
      <w:hyperlink r:id="rId799">
        <w:r>
          <w:rPr>
            <w:lang w:val="pt_PT" w:bidi="pt_PT"/>
          </w:rPr>
          <w:rPr>
            <w:color w:val="0000EE"/>
            <w:u w:val="single"/>
          </w:rPr>
          <w:t>19</w:t>
        </w:r>
      </w:hyperlink>
      <w:r>
        <w:rPr>
          <w:lang w:val="pt_PT" w:bidi="pt_PT"/>
        </w:rPr>
        <w:t xml:space="preserve">; </w:t>
      </w:r>
      <w:hyperlink r:id="rId800">
        <w:r>
          <w:rPr>
            <w:lang w:val="pt_PT" w:bidi="pt_PT"/>
          </w:rPr>
          <w:rPr>
            <w:color w:val="0000EE"/>
            <w:u w:val="single"/>
          </w:rPr>
          <w:t>Mt 28.20</w:t>
        </w:r>
      </w:hyperlink>
      <w:r>
        <w:rPr>
          <w:lang w:val="pt_PT" w:bidi="pt_PT"/>
        </w:rPr>
        <w:t xml:space="preserve">), encorajando-o a persistir em seu ministério público e prometendo a proteção de Deus (cp. </w:t>
      </w:r>
      <w:hyperlink r:id="rId801">
        <w:r>
          <w:rPr>
            <w:lang w:val="pt_PT" w:bidi="pt_PT"/>
          </w:rPr>
          <w:rPr>
            <w:color w:val="0000EE"/>
            <w:u w:val="single"/>
          </w:rPr>
          <w:t>Sl 91.11</w:t>
        </w:r>
      </w:hyperlink>
      <w:r>
        <w:rPr>
          <w:lang w:val="pt_PT" w:bidi="pt_PT"/>
        </w:rPr>
        <w:t xml:space="preserve">; </w:t>
      </w:r>
      <w:hyperlink r:id="rId802">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lang w:val="pt_PT" w:bidi="pt_PT"/>
        </w:rPr>
        <w:t>O governador da Acaia</w:t>
      </w:r>
      <w:r>
        <w:rPr>
          <w:i/>
          <w:lang w:val="pt_PT" w:bidi="pt_PT"/>
        </w:rPr>
        <w:t>,</w:t>
      </w:r>
      <w:r>
        <w:rPr>
          <w:lang w:val="pt_PT" w:bidi="pt_PT"/>
        </w:rPr>
        <w:t xml:space="preserve"> Junio Gálio</w:t>
      </w:r>
      <w:r>
        <w:rPr>
          <w:i/>
          <w:lang w:val="pt_PT" w:bidi="pt_PT"/>
        </w:rPr>
        <w:t>,</w:t>
      </w:r>
      <w:r>
        <w:rPr>
          <w:lang w:val="pt_PT" w:bidi="pt_PT"/>
        </w:rPr>
        <w:t xml:space="preserve"> era o irmão mais velho do filósofo romano Sêneca (Sêneca foi tutor do imperador Nero). Uma inscrição indicando que ele foi governador por volta de 51–52 d.C. ajuda a datar a visita de Paulo a Corinto para cerca dessa época.</w:t>
      </w:r>
      <w:r>
        <w:rPr>
          <w:lang w:val="pt_PT" w:bidi="pt_PT"/>
        </w:rPr>
      </w:r>
      <w:r>
        <w:rPr>
          <w:lang w:val="pt_PT" w:bidi="pt_PT"/>
        </w:rPr>
      </w:r>
    </w:p>
    <w:p>
      <w:pPr/>
      <w:r>
        <w:rPr>
          <w:lang w:val="pt_PT" w:bidi="pt_PT"/>
        </w:rPr>
      </w:r>
    </w:p>
    <w:p>
      <w:pPr>
        <w:pStyle w:val="Heading2"/>
      </w:pPr>
      <w:r>
        <w:rPr>
          <w:lang w:val="pt_PT" w:bidi="pt_PT"/>
        </w:rPr>
        <w:t>Atos 18.14–17</w:t>
      </w:r>
      <w:r>
        <w:rPr>
          <w:lang w:val="pt_PT" w:bidi="pt_PT"/>
        </w:rPr>
      </w:r>
    </w:p>
    <w:p>
      <w:pPr/>
      <w:r>
        <w:rPr>
          <w:lang w:val="pt_PT" w:bidi="pt_PT"/>
        </w:rPr>
      </w:r>
      <w:r>
        <w:rPr>
          <w:lang w:val="pt_PT" w:bidi="pt_PT"/>
        </w:rPr>
        <w:t>A decisão de Gálio indicou que as acusações contra Paulo eram injustificadas. O governo romano não tinha nada a temer ao reconhecer o Cristianismo como uma religião legal.</w:t>
      </w:r>
      <w:r>
        <w:rPr>
          <w:lang w:val="pt_PT" w:bidi="pt_PT"/>
        </w:rPr>
      </w:r>
      <w:r>
        <w:rPr>
          <w:lang w:val="pt_PT" w:bidi="pt_PT"/>
        </w:rPr>
      </w:r>
    </w:p>
    <w:p>
      <w:pPr/>
      <w:r>
        <w:rPr>
          <w:lang w:val="pt_PT" w:bidi="pt_PT"/>
        </w:rPr>
      </w:r>
    </w:p>
    <w:p>
      <w:pPr>
        <w:pStyle w:val="Heading2"/>
      </w:pPr>
      <w:r>
        <w:rPr>
          <w:lang w:val="pt_PT" w:bidi="pt_PT"/>
        </w:rPr>
        <w:t>Atos 18.17</w:t>
      </w:r>
      <w:r>
        <w:rPr>
          <w:lang w:val="pt_PT" w:bidi="pt_PT"/>
        </w:rPr>
      </w:r>
    </w:p>
    <w:p>
      <w:pPr/>
      <w:r>
        <w:rPr>
          <w:lang w:val="pt_PT" w:bidi="pt_PT"/>
        </w:rPr>
      </w:r>
      <w:r>
        <w:rPr>
          <w:lang w:val="pt_PT" w:bidi="pt_PT"/>
        </w:rP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hyperlink r:id="rId803">
        <w:r>
          <w:rPr>
            <w:lang w:val="pt_PT" w:bidi="pt_PT"/>
          </w:rPr>
          <w:rPr>
            <w:color w:val="0000EE"/>
            <w:u w:val="single"/>
          </w:rPr>
          <w:t>1Co 1.1</w:t>
        </w:r>
      </w:hyperlink>
      <w:r>
        <w:rPr>
          <w:lang w:val="pt_PT" w:bidi="pt_PT"/>
        </w:rPr>
        <w:t>), mas não é certo, pois o nome era bastante comum.</w:t>
      </w:r>
      <w:r>
        <w:rPr>
          <w:lang w:val="pt_PT" w:bidi="pt_PT"/>
        </w:rPr>
      </w:r>
      <w:r>
        <w:rPr>
          <w:lang w:val="pt_PT" w:bidi="pt_PT"/>
        </w:rPr>
      </w:r>
    </w:p>
    <w:p>
      <w:pPr/>
      <w:r>
        <w:rPr>
          <w:lang w:val="pt_PT" w:bidi="pt_PT"/>
        </w:rPr>
      </w:r>
    </w:p>
    <w:p>
      <w:pPr>
        <w:pStyle w:val="Heading2"/>
      </w:pPr>
      <w:r>
        <w:rPr>
          <w:lang w:val="pt_PT" w:bidi="pt_PT"/>
        </w:rPr>
        <w:t>Atos 18.18</w:t>
      </w:r>
      <w:r>
        <w:rPr>
          <w:lang w:val="pt_PT" w:bidi="pt_PT"/>
        </w:rPr>
      </w:r>
    </w:p>
    <w:p>
      <w:pPr/>
      <w:r>
        <w:rPr>
          <w:lang w:val="pt_PT" w:bidi="pt_PT"/>
        </w:rPr>
      </w:r>
      <w:r>
        <w:rPr>
          <w:lang w:val="pt_PT" w:bidi="pt_PT"/>
        </w:rPr>
        <w:t xml:space="preserve">Cencréia era um porto localizado no Mar Egeu, aproximadamente 8 quilômetros a leste de Corinto. Foi aqui que Paulo raspou a cabeça de acordo com o costume judaico para marcar a conclusão de um voto temporário de Nazireu (cp. </w:t>
      </w:r>
      <w:hyperlink r:id="rId804">
        <w:r>
          <w:rPr>
            <w:lang w:val="pt_PT" w:bidi="pt_PT"/>
          </w:rPr>
          <w:rPr>
            <w:color w:val="0000EE"/>
            <w:u w:val="single"/>
          </w:rPr>
          <w:t>21.23–24</w:t>
        </w:r>
      </w:hyperlink>
      <w:r>
        <w:rPr>
          <w:lang w:val="pt_PT" w:bidi="pt_PT"/>
        </w:rPr>
        <w:t xml:space="preserve">; veja </w:t>
      </w:r>
      <w:hyperlink r:id="rId805">
        <w:r>
          <w:rPr>
            <w:lang w:val="pt_PT" w:bidi="pt_PT"/>
          </w:rPr>
          <w:rPr>
            <w:color w:val="0000EE"/>
            <w:u w:val="single"/>
          </w:rPr>
          <w:t>Nm 6.1–21</w:t>
        </w:r>
      </w:hyperlink>
      <w:r>
        <w:rPr>
          <w:lang w:val="pt_PT" w:bidi="pt_PT"/>
        </w:rPr>
        <w:t xml:space="preserve">; </w:t>
      </w:r>
      <w:hyperlink r:id="rId806">
        <w:r>
          <w:rPr>
            <w:lang w:val="pt_PT" w:bidi="pt_PT"/>
          </w:rPr>
          <w:rPr>
            <w:color w:val="0000EE"/>
            <w:u w:val="single"/>
          </w:rPr>
          <w:t>Jz 13.4–7</w:t>
        </w:r>
      </w:hyperlink>
      <w:r>
        <w:rPr>
          <w:lang w:val="pt_PT" w:bidi="pt_PT"/>
        </w:rPr>
        <w:t xml:space="preserve">; </w:t>
      </w:r>
      <w:hyperlink r:id="rId807">
        <w:r>
          <w:rPr>
            <w:lang w:val="pt_PT" w:bidi="pt_PT"/>
          </w:rPr>
          <w:rPr>
            <w:color w:val="0000EE"/>
            <w:u w:val="single"/>
          </w:rPr>
          <w:t>16.1</w:t>
        </w:r>
      </w:hyperlink>
      <w:r>
        <w:rPr>
          <w:lang w:val="pt_PT" w:bidi="pt_PT"/>
        </w:rPr>
        <w:t xml:space="preserve">; </w:t>
      </w:r>
      <w:hyperlink r:id="rId808">
        <w:r>
          <w:rPr>
            <w:lang w:val="pt_PT" w:bidi="pt_PT"/>
          </w:rPr>
          <w:rPr>
            <w:color w:val="0000EE"/>
            <w:u w:val="single"/>
          </w:rPr>
          <w:t>Am 2.11–12</w:t>
        </w:r>
      </w:hyperlink>
      <w:r>
        <w:rPr>
          <w:lang w:val="pt_PT" w:bidi="pt_PT"/>
        </w:rPr>
        <w:t xml:space="preserve">; </w:t>
      </w:r>
      <w:hyperlink r:id="rId809">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18.19–23</w:t>
      </w:r>
      <w:r>
        <w:rPr>
          <w:lang w:val="pt_PT" w:bidi="pt_PT"/>
        </w:rPr>
      </w:r>
    </w:p>
    <w:p>
      <w:pPr/>
      <w:r>
        <w:rPr>
          <w:lang w:val="pt_PT" w:bidi="pt_PT"/>
        </w:rPr>
      </w:r>
      <w:r>
        <w:rPr>
          <w:lang w:val="pt_PT" w:bidi="pt_PT"/>
        </w:rPr>
        <w:t>Paulo fez uma parada rápida em Éfeso</w:t>
      </w:r>
      <w:r>
        <w:rPr>
          <w:i/>
          <w:lang w:val="pt_PT" w:bidi="pt_PT"/>
        </w:rPr>
        <w:t>,</w:t>
      </w:r>
      <w:r>
        <w:rPr>
          <w:lang w:val="pt_PT" w:bidi="pt_PT"/>
        </w:rPr>
        <w:t xml:space="preserve"> a cidade mais importante da província romana da Ásia. Lá ele deixou os outros para trás</w:t>
      </w:r>
      <w:r>
        <w:rPr>
          <w:i/>
          <w:lang w:val="pt_PT" w:bidi="pt_PT"/>
        </w:rPr>
        <w:t>,</w:t>
      </w:r>
      <w:r>
        <w:rPr>
          <w:lang w:val="pt_PT" w:bidi="pt_PT"/>
        </w:rPr>
        <w:t xml:space="preserve"> incluindo Priscila e Áquila (</w:t>
      </w:r>
      <w:hyperlink r:id="rId411">
        <w:r>
          <w:rPr>
            <w:lang w:val="pt_PT" w:bidi="pt_PT"/>
          </w:rPr>
          <w:rPr>
            <w:color w:val="0000EE"/>
            <w:u w:val="single"/>
          </w:rPr>
          <w:t>18.26</w:t>
        </w:r>
      </w:hyperlink>
      <w:r>
        <w:rPr>
          <w:lang w:val="pt_PT" w:bidi="pt_PT"/>
        </w:rPr>
        <w:t>). Ele navegou para a Judeia, desembarcando em Cesareia</w:t>
      </w:r>
      <w:r>
        <w:rPr>
          <w:i/>
          <w:lang w:val="pt_PT" w:bidi="pt_PT"/>
        </w:rPr>
        <w:t>,</w:t>
      </w:r>
      <w:r>
        <w:rPr>
          <w:lang w:val="pt_PT" w:bidi="pt_PT"/>
        </w:rPr>
        <w:t xml:space="preserve"> o quartel-general das forças de ocupação romanas. Após uma visita à igreja em Jerusalém</w:t>
      </w:r>
      <w:r>
        <w:rPr>
          <w:i/>
          <w:lang w:val="pt_PT" w:bidi="pt_PT"/>
        </w:rPr>
        <w:t>,</w:t>
      </w:r>
      <w:r>
        <w:rPr>
          <w:lang w:val="pt_PT" w:bidi="pt_PT"/>
        </w:rPr>
        <w:t xml:space="preserve"> Paulo retornou a Antioquia</w:t>
      </w:r>
      <w:r>
        <w:rPr>
          <w:i/>
          <w:lang w:val="pt_PT" w:bidi="pt_PT"/>
        </w:rPr>
        <w:t>,</w:t>
      </w:r>
      <w:r>
        <w:rPr>
          <w:lang w:val="pt_PT" w:bidi="pt_PT"/>
        </w:rP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lang w:val="pt_PT" w:bidi="pt_PT"/>
        </w:rPr>
        <w:t>,</w:t>
      </w:r>
      <w:r>
        <w:rPr>
          <w:lang w:val="pt_PT" w:bidi="pt_PT"/>
        </w:rP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hyperlink r:id="rId810">
        <w:r>
          <w:rPr>
            <w:lang w:val="pt_PT" w:bidi="pt_PT"/>
          </w:rPr>
          <w:rPr>
            <w:color w:val="0000EE"/>
            <w:u w:val="single"/>
          </w:rPr>
          <w:t>Ef 6.10–20</w:t>
        </w:r>
      </w:hyperlink>
      <w:r>
        <w:rPr>
          <w:lang w:val="pt_PT" w:bidi="pt_PT"/>
        </w:rPr>
        <w:t xml:space="preserve">; </w:t>
      </w:r>
      <w:hyperlink r:id="rId811">
        <w:r>
          <w:rPr>
            <w:lang w:val="pt_PT" w:bidi="pt_PT"/>
          </w:rPr>
          <w:rPr>
            <w:color w:val="0000EE"/>
            <w:u w:val="single"/>
          </w:rPr>
          <w:t>1Tm 1.18–20</w:t>
        </w:r>
      </w:hyperlink>
      <w:r>
        <w:rPr>
          <w:lang w:val="pt_PT" w:bidi="pt_PT"/>
        </w:rPr>
        <w:t xml:space="preserve">; </w:t>
      </w:r>
      <w:hyperlink r:id="rId812">
        <w:r>
          <w:rPr>
            <w:lang w:val="pt_PT" w:bidi="pt_PT"/>
          </w:rPr>
          <w:rPr>
            <w:color w:val="0000EE"/>
            <w:u w:val="single"/>
          </w:rPr>
          <w:t>2Tm 1.15</w:t>
        </w:r>
      </w:hyperlink>
      <w:r>
        <w:rPr>
          <w:lang w:val="pt_PT" w:bidi="pt_PT"/>
        </w:rPr>
        <w:t xml:space="preserve">; </w:t>
      </w:r>
      <w:hyperlink r:id="rId813">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18.21</w:t>
      </w:r>
      <w:r>
        <w:rPr>
          <w:lang w:val="pt_PT" w:bidi="pt_PT"/>
        </w:rPr>
      </w:r>
    </w:p>
    <w:p>
      <w:pPr/>
      <w:r>
        <w:rPr>
          <w:lang w:val="pt_PT" w:bidi="pt_PT"/>
        </w:rPr>
      </w:r>
      <w:r>
        <w:rPr>
          <w:lang w:val="pt_PT" w:bidi="pt_PT"/>
        </w:rPr>
        <w:t>“Eu voltarei mais tarde”: Paulo depois passou um tempo significativo em Éfeso durante sua terceira viagem missionária (</w:t>
      </w:r>
      <w:hyperlink r:id="rId814">
        <w:r>
          <w:rPr>
            <w:lang w:val="pt_PT" w:bidi="pt_PT"/>
          </w:rPr>
          <w:rPr>
            <w:color w:val="0000EE"/>
            <w:u w:val="single"/>
          </w:rPr>
          <w:t>19.1–20.1</w:t>
        </w:r>
      </w:hyperlink>
      <w:r>
        <w:rPr>
          <w:lang w:val="pt_PT" w:bidi="pt_PT"/>
        </w:rPr>
        <w:t xml:space="preserve">; veja </w:t>
      </w:r>
      <w:hyperlink r:id="rId584">
        <w:r>
          <w:rPr>
            <w:lang w:val="pt_PT" w:bidi="pt_PT"/>
          </w:rPr>
          <w:rPr>
            <w:color w:val="0000EE"/>
            <w:u w:val="single"/>
          </w:rPr>
          <w:t>19.8</w:t>
        </w:r>
      </w:hyperlink>
      <w:r>
        <w:rPr>
          <w:lang w:val="pt_PT" w:bidi="pt_PT"/>
        </w:rPr>
        <w:t>,</w:t>
      </w:r>
      <w:hyperlink r:id="rId11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Paulo queria manter contato com os primeiros convertidos e fortalecer sua fé.</w:t>
      </w:r>
      <w:r>
        <w:rPr>
          <w:lang w:val="pt_PT" w:bidi="pt_PT"/>
        </w:rPr>
      </w:r>
      <w:r>
        <w:rPr>
          <w:lang w:val="pt_PT" w:bidi="pt_PT"/>
        </w:rPr>
      </w:r>
    </w:p>
    <w:p>
      <w:pPr/>
      <w:r>
        <w:rPr>
          <w:lang w:val="pt_PT" w:bidi="pt_PT"/>
        </w:rPr>
      </w:r>
    </w:p>
    <w:p>
      <w:pPr>
        <w:pStyle w:val="Heading2"/>
      </w:pPr>
      <w:r>
        <w:rPr>
          <w:lang w:val="pt_PT" w:bidi="pt_PT"/>
        </w:rPr>
        <w:t>Atos 18.23–19.41</w:t>
      </w:r>
      <w:r>
        <w:rPr>
          <w:lang w:val="pt_PT" w:bidi="pt_PT"/>
        </w:rPr>
      </w:r>
    </w:p>
    <w:p>
      <w:pPr/>
      <w:r>
        <w:rPr>
          <w:lang w:val="pt_PT" w:bidi="pt_PT"/>
        </w:rPr>
      </w:r>
      <w:r>
        <w:rPr>
          <w:lang w:val="pt_PT" w:bidi="pt_PT"/>
        </w:rPr>
        <w:t>Esta seção descreve a terceira viagem missionária de Paulo (cerca de AD 53–57). Paulo revisitou a Galácia e a Frígia, fortalecendo os discípulos (</w:t>
      </w:r>
      <w:hyperlink r:id="rId121">
        <w:r>
          <w:rPr>
            <w:lang w:val="pt_PT" w:bidi="pt_PT"/>
          </w:rPr>
          <w:rPr>
            <w:color w:val="0000EE"/>
            <w:u w:val="single"/>
          </w:rPr>
          <w:t>18.23</w:t>
        </w:r>
      </w:hyperlink>
      <w:r>
        <w:rPr>
          <w:lang w:val="pt_PT" w:bidi="pt_PT"/>
        </w:rPr>
        <w:t>). Ele então viajou para Éfeso (</w:t>
      </w:r>
      <w:hyperlink r:id="rId815">
        <w:r>
          <w:rPr>
            <w:lang w:val="pt_PT" w:bidi="pt_PT"/>
          </w:rPr>
          <w:rPr>
            <w:color w:val="0000EE"/>
            <w:u w:val="single"/>
          </w:rPr>
          <w:t>19.1</w:t>
        </w:r>
      </w:hyperlink>
      <w:r>
        <w:rPr>
          <w:lang w:val="pt_PT" w:bidi="pt_PT"/>
        </w:rPr>
        <w:t>), onde permaneceu por mais de dois anos (</w:t>
      </w:r>
      <w:hyperlink r:id="rId816">
        <w:r>
          <w:rPr>
            <w:lang w:val="pt_PT" w:bidi="pt_PT"/>
          </w:rPr>
          <w:rPr>
            <w:color w:val="0000EE"/>
            <w:u w:val="single"/>
          </w:rPr>
          <w:t>19.8–10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18.24–26</w:t>
      </w:r>
      <w:r>
        <w:rPr>
          <w:lang w:val="pt_PT" w:bidi="pt_PT"/>
        </w:rPr>
      </w:r>
    </w:p>
    <w:p>
      <w:pPr/>
      <w:r>
        <w:rPr>
          <w:lang w:val="pt_PT" w:bidi="pt_PT"/>
        </w:rPr>
      </w:r>
      <w:r>
        <w:rPr>
          <w:lang w:val="pt_PT" w:bidi="pt_PT"/>
        </w:rPr>
        <w:t>Alexandria</w:t>
      </w:r>
      <w:r>
        <w:rPr>
          <w:i/>
          <w:lang w:val="pt_PT" w:bidi="pt_PT"/>
        </w:rPr>
        <w:t>,</w:t>
      </w:r>
      <w:r>
        <w:rPr>
          <w:lang w:val="pt_PT" w:bidi="pt_PT"/>
        </w:rP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r>
        <w:rPr>
          <w:lang w:val="pt_PT" w:bidi="pt_PT"/>
        </w:rPr>
      </w:r>
      <w:r>
        <w:rPr>
          <w:lang w:val="pt_PT" w:bidi="pt_PT"/>
        </w:rPr>
        <w:t>Paulo viajou para Éfeso depois que Apolo saiu. Posteriormente, Apolo voltou a Éfeso enquanto Paulo ainda estava trabalhando lá (</w:t>
      </w:r>
      <w:hyperlink r:id="rId817">
        <w:r>
          <w:rPr>
            <w:lang w:val="pt_PT" w:bidi="pt_PT"/>
          </w:rPr>
          <w:rPr>
            <w:color w:val="0000EE"/>
            <w:u w:val="single"/>
          </w:rPr>
          <w:t>1Co 16.12</w:t>
        </w:r>
      </w:hyperlink>
      <w:r>
        <w:rPr>
          <w:lang w:val="pt_PT" w:bidi="pt_PT"/>
        </w:rPr>
        <w:t xml:space="preserve">). Os dois homens tinham personalidades, dons e papéis diferentes, mas Deus trabalhou através de ambos. • Alguns crentes em Éfeso ainda tinham uma compreensão inadequada da fé cristã (cp. </w:t>
      </w:r>
      <w:hyperlink r:id="rId411">
        <w:r>
          <w:rPr>
            <w:lang w:val="pt_PT" w:bidi="pt_PT"/>
          </w:rPr>
          <w:rPr>
            <w:color w:val="0000EE"/>
            <w:u w:val="single"/>
          </w:rPr>
          <w:t>At 18.26</w:t>
        </w:r>
      </w:hyperlink>
      <w:r>
        <w:rPr>
          <w:lang w:val="pt_PT" w:bidi="pt_PT"/>
        </w:rPr>
        <w:t>) e não receberam o Espírito Santo quando acreditaram. Eles tinham aceitado o batismo de João</w:t>
      </w:r>
      <w:r>
        <w:rPr>
          <w:i/>
          <w:lang w:val="pt_PT" w:bidi="pt_PT"/>
        </w:rPr>
        <w:t>,</w:t>
      </w:r>
      <w:r>
        <w:rPr>
          <w:lang w:val="pt_PT" w:bidi="pt_PT"/>
        </w:rPr>
        <w:t xml:space="preserve"> que chamava ao arrependimento do pecado</w:t>
      </w:r>
      <w:r>
        <w:rPr>
          <w:i/>
          <w:lang w:val="pt_PT" w:bidi="pt_PT"/>
        </w:rPr>
        <w:t>,</w:t>
      </w:r>
      <w:r>
        <w:rPr>
          <w:lang w:val="pt_PT" w:bidi="pt_PT"/>
        </w:rPr>
        <w:t xml:space="preserve"> mas não tinham recebido o batismo cristão, que incluía o dom do Espírito Santo. Quando Paulo os instruiu mais, eles puderam receber o batismo cristão (</w:t>
      </w:r>
      <w:hyperlink r:id="rId818">
        <w:r>
          <w:rPr>
            <w:lang w:val="pt_PT" w:bidi="pt_PT"/>
          </w:rPr>
          <w:rPr>
            <w:color w:val="0000EE"/>
            <w:u w:val="single"/>
          </w:rPr>
          <w:t>19.5</w:t>
        </w:r>
      </w:hyperlink>
      <w:r>
        <w:rPr>
          <w:lang w:val="pt_PT" w:bidi="pt_PT"/>
        </w:rPr>
        <w:t>) e o Espírito Santo (</w:t>
      </w:r>
      <w:hyperlink r:id="rId112">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lang w:val="pt_PT" w:bidi="pt_PT"/>
        </w:rPr>
        <w:t>Quando Paulo impôs as mãos sobre eles, receberam o Espírito Santo, falaram em outras línguas e profetizaram</w:t>
      </w:r>
      <w:r>
        <w:rPr>
          <w:i/>
          <w:lang w:val="pt_PT" w:bidi="pt_PT"/>
        </w:rPr>
        <w:t>,</w:t>
      </w:r>
      <w:r>
        <w:rPr>
          <w:lang w:val="pt_PT" w:bidi="pt_PT"/>
        </w:rPr>
        <w:t xml:space="preserve"> experimentando assim o mesmo preenchimento com o poder e a presença de Deus que os discípulos haviam recebido no dia de Pentecostes (</w:t>
      </w:r>
      <w:hyperlink r:id="rId819">
        <w:r>
          <w:rPr>
            <w:lang w:val="pt_PT" w:bidi="pt_PT"/>
          </w:rPr>
          <w:rPr>
            <w:color w:val="0000EE"/>
            <w:u w:val="single"/>
          </w:rPr>
          <w:t>2.4</w:t>
        </w:r>
      </w:hyperlink>
      <w:r>
        <w:rPr>
          <w:lang w:val="pt_PT" w:bidi="pt_PT"/>
        </w:rPr>
        <w:t>,</w:t>
      </w:r>
      <w:hyperlink r:id="rId59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19.10</w:t>
      </w:r>
      <w:r>
        <w:rPr>
          <w:lang w:val="pt_PT" w:bidi="pt_PT"/>
        </w:rPr>
      </w:r>
    </w:p>
    <w:p>
      <w:pPr/>
      <w:r>
        <w:rPr>
          <w:lang w:val="pt_PT" w:bidi="pt_PT"/>
        </w:rPr>
      </w:r>
      <w:r>
        <w:rPr>
          <w:lang w:val="pt_PT" w:bidi="pt_PT"/>
        </w:rPr>
        <w:t xml:space="preserve">Paulo provavelmente escreveu 1 Coríntios durante esse tempo (veja </w:t>
      </w:r>
      <w:r>
        <w:rPr>
          <w:lang w:val="pt_PT" w:bidi="pt_PT"/>
        </w:rPr>
        <w:t>Introdução ao Livro de 1 Coríntios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Atos 19.11–12</w:t>
      </w:r>
      <w:r>
        <w:rPr>
          <w:lang w:val="pt_PT" w:bidi="pt_PT"/>
        </w:rPr>
      </w:r>
    </w:p>
    <w:p>
      <w:pPr/>
      <w:r>
        <w:rPr>
          <w:lang w:val="pt_PT" w:bidi="pt_PT"/>
        </w:rPr>
      </w:r>
      <w:r>
        <w:rPr>
          <w:lang w:val="pt_PT" w:bidi="pt_PT"/>
        </w:rPr>
        <w:t>Paulo, como outros evangelistas cristãos (</w:t>
      </w:r>
      <w:hyperlink r:id="rId820">
        <w:r>
          <w:rPr>
            <w:lang w:val="pt_PT" w:bidi="pt_PT"/>
          </w:rPr>
          <w:rPr>
            <w:color w:val="0000EE"/>
            <w:u w:val="single"/>
          </w:rPr>
          <w:t>3.1–11</w:t>
        </w:r>
      </w:hyperlink>
      <w:r>
        <w:rPr>
          <w:lang w:val="pt_PT" w:bidi="pt_PT"/>
        </w:rPr>
        <w:t xml:space="preserve">; </w:t>
      </w:r>
      <w:hyperlink r:id="rId821">
        <w:r>
          <w:rPr>
            <w:lang w:val="pt_PT" w:bidi="pt_PT"/>
          </w:rPr>
          <w:rPr>
            <w:color w:val="0000EE"/>
            <w:u w:val="single"/>
          </w:rPr>
          <w:t>4.22</w:t>
        </w:r>
      </w:hyperlink>
      <w:r>
        <w:rPr>
          <w:lang w:val="pt_PT" w:bidi="pt_PT"/>
        </w:rPr>
        <w:t xml:space="preserve">; </w:t>
      </w:r>
      <w:hyperlink r:id="rId619">
        <w:r>
          <w:rPr>
            <w:lang w:val="pt_PT" w:bidi="pt_PT"/>
          </w:rPr>
          <w:rPr>
            <w:color w:val="0000EE"/>
            <w:u w:val="single"/>
          </w:rPr>
          <w:t>5.12–16</w:t>
        </w:r>
      </w:hyperlink>
      <w:r>
        <w:rPr>
          <w:lang w:val="pt_PT" w:bidi="pt_PT"/>
        </w:rPr>
        <w:t xml:space="preserve">; </w:t>
      </w:r>
      <w:hyperlink r:id="rId154">
        <w:r>
          <w:rPr>
            <w:lang w:val="pt_PT" w:bidi="pt_PT"/>
          </w:rPr>
          <w:rPr>
            <w:color w:val="0000EE"/>
            <w:u w:val="single"/>
          </w:rPr>
          <w:t>6.8</w:t>
        </w:r>
      </w:hyperlink>
      <w:r>
        <w:rPr>
          <w:lang w:val="pt_PT" w:bidi="pt_PT"/>
        </w:rPr>
        <w:t xml:space="preserve">; </w:t>
      </w:r>
      <w:hyperlink r:id="rId822">
        <w:r>
          <w:rPr>
            <w:lang w:val="pt_PT" w:bidi="pt_PT"/>
          </w:rPr>
          <w:rPr>
            <w:color w:val="0000EE"/>
            <w:u w:val="single"/>
          </w:rPr>
          <w:t>8.6–7</w:t>
        </w:r>
      </w:hyperlink>
      <w:r>
        <w:rPr>
          <w:lang w:val="pt_PT" w:bidi="pt_PT"/>
        </w:rPr>
        <w:t>,</w:t>
      </w:r>
      <w:hyperlink r:id="rId823">
        <w:r>
          <w:rPr>
            <w:lang w:val="pt_PT" w:bidi="pt_PT"/>
          </w:rPr>
          <w:rPr>
            <w:color w:val="0000EE"/>
            <w:u w:val="single"/>
          </w:rPr>
          <w:t>13</w:t>
        </w:r>
      </w:hyperlink>
      <w:r>
        <w:rPr>
          <w:lang w:val="pt_PT" w:bidi="pt_PT"/>
        </w:rPr>
        <w:t xml:space="preserve">; </w:t>
      </w:r>
      <w:hyperlink r:id="rId156">
        <w:r>
          <w:rPr>
            <w:lang w:val="pt_PT" w:bidi="pt_PT"/>
          </w:rPr>
          <w:rPr>
            <w:color w:val="0000EE"/>
            <w:u w:val="single"/>
          </w:rPr>
          <w:t>9.33–42</w:t>
        </w:r>
      </w:hyperlink>
      <w:r>
        <w:rPr>
          <w:lang w:val="pt_PT" w:bidi="pt_PT"/>
        </w:rPr>
        <w:t xml:space="preserve">), realizou milagres incomuns. • espíritos malignos foram expulsos: Como Jesus e Pedro haviam feito (cp. </w:t>
      </w:r>
      <w:hyperlink r:id="rId824">
        <w:r>
          <w:rPr>
            <w:lang w:val="pt_PT" w:bidi="pt_PT"/>
          </w:rPr>
          <w:rPr>
            <w:color w:val="0000EE"/>
            <w:u w:val="single"/>
          </w:rPr>
          <w:t>5.16</w:t>
        </w:r>
      </w:hyperlink>
      <w:r>
        <w:rPr>
          <w:lang w:val="pt_PT" w:bidi="pt_PT"/>
        </w:rPr>
        <w:t xml:space="preserve">; </w:t>
      </w:r>
      <w:hyperlink r:id="rId825">
        <w:r>
          <w:rPr>
            <w:lang w:val="pt_PT" w:bidi="pt_PT"/>
          </w:rPr>
          <w:rPr>
            <w:color w:val="0000EE"/>
            <w:u w:val="single"/>
          </w:rPr>
          <w:t>Mc 1.21–34</w:t>
        </w:r>
      </w:hyperlink>
      <w:r>
        <w:rPr>
          <w:lang w:val="pt_PT" w:bidi="pt_PT"/>
        </w:rPr>
        <w:t xml:space="preserve">; </w:t>
      </w:r>
      <w:hyperlink r:id="rId826">
        <w:r>
          <w:rPr>
            <w:lang w:val="pt_PT" w:bidi="pt_PT"/>
          </w:rPr>
          <w:rPr>
            <w:color w:val="0000EE"/>
            <w:u w:val="single"/>
          </w:rPr>
          <w:t>Lc 4.31–37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19.13–16</w:t>
      </w:r>
      <w:r>
        <w:rPr>
          <w:lang w:val="pt_PT" w:bidi="pt_PT"/>
        </w:rPr>
      </w:r>
    </w:p>
    <w:p>
      <w:pPr/>
      <w:r>
        <w:rPr>
          <w:lang w:val="pt_PT" w:bidi="pt_PT"/>
        </w:rPr>
      </w:r>
      <w:r>
        <w:rPr>
          <w:lang w:val="pt_PT" w:bidi="pt_PT"/>
        </w:rPr>
        <w:t xml:space="preserve">A eficácia de Paulo é contrastada com a impotência dos exorcistas judeus itinerantes, que usavam o nome de Jesus como se fosse mágico, mas não tinham um relacionamento com ele ou o poder habitante do Espírito Santo (cp. </w:t>
      </w:r>
      <w:hyperlink r:id="rId827">
        <w:r>
          <w:rPr>
            <w:lang w:val="pt_PT" w:bidi="pt_PT"/>
          </w:rPr>
          <w:rPr>
            <w:color w:val="0000EE"/>
            <w:u w:val="single"/>
          </w:rPr>
          <w:t>Mt 12.27</w:t>
        </w:r>
      </w:hyperlink>
      <w:r>
        <w:rPr>
          <w:lang w:val="pt_PT" w:bidi="pt_PT"/>
        </w:rPr>
        <w:t xml:space="preserve">; </w:t>
      </w:r>
      <w:hyperlink r:id="rId158">
        <w:r>
          <w:rPr>
            <w:lang w:val="pt_PT" w:bidi="pt_PT"/>
          </w:rPr>
          <w:rPr>
            <w:color w:val="0000EE"/>
            <w:u w:val="single"/>
          </w:rPr>
          <w:t>Mc 9.38–39</w:t>
        </w:r>
      </w:hyperlink>
      <w:r>
        <w:rPr>
          <w:lang w:val="pt_PT" w:bidi="pt_PT"/>
        </w:rPr>
        <w:t xml:space="preserve">; </w:t>
      </w:r>
      <w:hyperlink r:id="rId828">
        <w:r>
          <w:rPr>
            <w:lang w:val="pt_PT" w:bidi="pt_PT"/>
          </w:rPr>
          <w:rPr>
            <w:color w:val="0000EE"/>
            <w:u w:val="single"/>
          </w:rPr>
          <w:t>Lc 9.49–50</w:t>
        </w:r>
      </w:hyperlink>
      <w:r>
        <w:rPr>
          <w:lang w:val="pt_PT" w:bidi="pt_PT"/>
        </w:rPr>
        <w:t xml:space="preserve">; </w:t>
      </w:r>
      <w:hyperlink r:id="rId82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19.17–19</w:t>
      </w:r>
      <w:r>
        <w:rPr>
          <w:lang w:val="pt_PT" w:bidi="pt_PT"/>
        </w:rPr>
      </w:r>
    </w:p>
    <w:p>
      <w:pPr/>
      <w:r>
        <w:rPr>
          <w:lang w:val="pt_PT" w:bidi="pt_PT"/>
        </w:rPr>
      </w:r>
      <w:r>
        <w:rPr>
          <w:lang w:val="pt_PT" w:bidi="pt_PT"/>
        </w:rP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lang w:val="pt_PT" w:bidi="pt_PT"/>
        </w:rPr>
        <w:t>,</w:t>
      </w:r>
      <w:r>
        <w:rPr>
          <w:lang w:val="pt_PT" w:bidi="pt_PT"/>
        </w:rPr>
        <w:t xml:space="preserve"> incluindo a feitiçaria.</w:t>
      </w:r>
      <w:r>
        <w:rPr>
          <w:lang w:val="pt_PT" w:bidi="pt_PT"/>
        </w:rPr>
      </w:r>
      <w:r>
        <w:rPr>
          <w:lang w:val="pt_PT" w:bidi="pt_PT"/>
        </w:rPr>
      </w:r>
    </w:p>
    <w:p>
      <w:pPr/>
      <w:r>
        <w:rPr>
          <w:lang w:val="pt_PT" w:bidi="pt_PT"/>
        </w:rPr>
      </w:r>
    </w:p>
    <w:p>
      <w:pPr>
        <w:pStyle w:val="Heading2"/>
      </w:pPr>
      <w:r>
        <w:rPr>
          <w:lang w:val="pt_PT" w:bidi="pt_PT"/>
        </w:rPr>
        <w:t>Atos 19.20</w:t>
      </w:r>
      <w:r>
        <w:rPr>
          <w:lang w:val="pt_PT" w:bidi="pt_PT"/>
        </w:rPr>
      </w:r>
    </w:p>
    <w:p>
      <w:pPr/>
      <w:r>
        <w:rPr>
          <w:lang w:val="pt_PT" w:bidi="pt_PT"/>
        </w:rPr>
      </w:r>
      <w:r>
        <w:rPr>
          <w:lang w:val="pt_PT" w:bidi="pt_PT"/>
        </w:rPr>
        <w:t xml:space="preserve">O resumo de Lucas sobre o sucesso das Boas Novas em Éfeso é curto, mas pungente (cp. </w:t>
      </w:r>
      <w:hyperlink r:id="rId830">
        <w:r>
          <w:rPr>
            <w:lang w:val="pt_PT" w:bidi="pt_PT"/>
          </w:rPr>
          <w:rPr>
            <w:color w:val="0000EE"/>
            <w:u w:val="single"/>
          </w:rPr>
          <w:t>2.43–47</w:t>
        </w:r>
      </w:hyperlink>
      <w:r>
        <w:rPr>
          <w:lang w:val="pt_PT" w:bidi="pt_PT"/>
        </w:rPr>
        <w:t xml:space="preserve">; </w:t>
      </w:r>
      <w:hyperlink r:id="rId265">
        <w:r>
          <w:rPr>
            <w:lang w:val="pt_PT" w:bidi="pt_PT"/>
          </w:rPr>
          <w:rPr>
            <w:color w:val="0000EE"/>
            <w:u w:val="single"/>
          </w:rPr>
          <w:t>5.14</w:t>
        </w:r>
      </w:hyperlink>
      <w:r>
        <w:rPr>
          <w:lang w:val="pt_PT" w:bidi="pt_PT"/>
        </w:rPr>
        <w:t xml:space="preserve">; </w:t>
      </w:r>
      <w:hyperlink r:id="rId447">
        <w:r>
          <w:rPr>
            <w:lang w:val="pt_PT" w:bidi="pt_PT"/>
          </w:rPr>
          <w:rPr>
            <w:color w:val="0000EE"/>
            <w:u w:val="single"/>
          </w:rPr>
          <w:t>6.7</w:t>
        </w:r>
      </w:hyperlink>
      <w:r>
        <w:rPr>
          <w:lang w:val="pt_PT" w:bidi="pt_PT"/>
        </w:rPr>
        <w:t xml:space="preserve">; </w:t>
      </w:r>
      <w:hyperlink r:id="rId678">
        <w:r>
          <w:rPr>
            <w:lang w:val="pt_PT" w:bidi="pt_PT"/>
          </w:rPr>
          <w:rPr>
            <w:color w:val="0000EE"/>
            <w:u w:val="single"/>
          </w:rPr>
          <w:t>9.31</w:t>
        </w:r>
      </w:hyperlink>
      <w:r>
        <w:rPr>
          <w:lang w:val="pt_PT" w:bidi="pt_PT"/>
        </w:rPr>
        <w:t xml:space="preserve">; </w:t>
      </w:r>
      <w:hyperlink r:id="rId291">
        <w:r>
          <w:rPr>
            <w:lang w:val="pt_PT" w:bidi="pt_PT"/>
          </w:rPr>
          <w:rPr>
            <w:color w:val="0000EE"/>
            <w:u w:val="single"/>
          </w:rPr>
          <w:t>12.24</w:t>
        </w:r>
      </w:hyperlink>
      <w:r>
        <w:rPr>
          <w:lang w:val="pt_PT" w:bidi="pt_PT"/>
        </w:rPr>
        <w:t xml:space="preserve">; </w:t>
      </w:r>
      <w:hyperlink r:id="rId831">
        <w:r>
          <w:rPr>
            <w:lang w:val="pt_PT" w:bidi="pt_PT"/>
          </w:rPr>
          <w:rPr>
            <w:color w:val="0000EE"/>
            <w:u w:val="single"/>
          </w:rPr>
          <w:t>16.5</w:t>
        </w:r>
      </w:hyperlink>
      <w:r>
        <w:rPr>
          <w:lang w:val="pt_PT" w:bidi="pt_PT"/>
        </w:rPr>
        <w:t xml:space="preserve">; veja </w:t>
      </w:r>
      <w:hyperlink r:id="rId729">
        <w:r>
          <w:rPr>
            <w:lang w:val="pt_PT" w:bidi="pt_PT"/>
          </w:rPr>
          <w:rPr>
            <w:color w:val="0000EE"/>
            <w:u w:val="single"/>
          </w:rPr>
          <w:t>Rm 1.16</w:t>
        </w:r>
      </w:hyperlink>
      <w:r>
        <w:rPr>
          <w:lang w:val="pt_PT" w:bidi="pt_PT"/>
        </w:rPr>
        <w:t>). Quando a fé cristã superou problemas de dissensão interna, idolatria e práticas pagãs, ela se espalhou amplamente e cresceu rapidamente.</w:t>
      </w:r>
      <w:r>
        <w:rPr>
          <w:lang w:val="pt_PT" w:bidi="pt_PT"/>
        </w:rPr>
      </w:r>
      <w:r>
        <w:rPr>
          <w:lang w:val="pt_PT" w:bidi="pt_PT"/>
        </w:rPr>
      </w:r>
    </w:p>
    <w:p>
      <w:pPr/>
      <w:r>
        <w:rPr>
          <w:lang w:val="pt_PT" w:bidi="pt_PT"/>
        </w:rPr>
      </w:r>
    </w:p>
    <w:p>
      <w:pPr>
        <w:pStyle w:val="Heading2"/>
      </w:pPr>
      <w:r>
        <w:rPr>
          <w:lang w:val="pt_PT" w:bidi="pt_PT"/>
        </w:rPr>
        <w:t>Atos 19.21–22</w:t>
      </w:r>
      <w:r>
        <w:rPr>
          <w:lang w:val="pt_PT" w:bidi="pt_PT"/>
        </w:rPr>
      </w:r>
    </w:p>
    <w:p>
      <w:pPr/>
      <w:r>
        <w:rPr>
          <w:lang w:val="pt_PT" w:bidi="pt_PT"/>
        </w:rPr>
      </w:r>
      <w:r>
        <w:rPr>
          <w:lang w:val="pt_PT" w:bidi="pt_PT"/>
        </w:rPr>
        <w:t xml:space="preserve">sentiu-se compelido pelo Espírito: Sem dúvida, Paulo estava perturbado pelo que havia ouvido sobre a situação em Corinto (veja </w:t>
      </w:r>
      <w:r>
        <w:rPr>
          <w:lang w:val="pt_PT" w:bidi="pt_PT"/>
        </w:rPr>
        <w:t>Introdução ao Livro de 1 Coríntios</w:t>
      </w:r>
      <w:r>
        <w:rPr>
          <w:lang w:val="pt_PT" w:bidi="pt_PT"/>
        </w:rPr>
        <w:t>). Em vez de ir imediatamente ele mesmo, ele enviou... Timóteo</w:t>
      </w:r>
      <w:r>
        <w:rPr>
          <w:i/>
          <w:lang w:val="pt_PT" w:bidi="pt_PT"/>
        </w:rPr>
        <w:t>,</w:t>
      </w:r>
      <w:r>
        <w:rPr>
          <w:lang w:val="pt_PT" w:bidi="pt_PT"/>
        </w:rPr>
        <w:t xml:space="preserve"> que estava carregando uma carta, 1 Coríntios, de Paulo para os coríntios (</w:t>
      </w:r>
      <w:hyperlink r:id="rId832">
        <w:r>
          <w:rPr>
            <w:lang w:val="pt_PT" w:bidi="pt_PT"/>
          </w:rPr>
          <w:rPr>
            <w:color w:val="0000EE"/>
            <w:u w:val="single"/>
          </w:rPr>
          <w:t>1Co 4.17</w:t>
        </w:r>
      </w:hyperlink>
      <w:r>
        <w:rPr>
          <w:lang w:val="pt_PT" w:bidi="pt_PT"/>
        </w:rPr>
        <w:t xml:space="preserve">; </w:t>
      </w:r>
      <w:hyperlink r:id="rId833">
        <w:r>
          <w:rPr>
            <w:lang w:val="pt_PT" w:bidi="pt_PT"/>
          </w:rPr>
          <w:rPr>
            <w:color w:val="0000EE"/>
            <w:u w:val="single"/>
          </w:rPr>
          <w:t>16.10–11</w:t>
        </w:r>
      </w:hyperlink>
      <w:r>
        <w:rPr>
          <w:lang w:val="pt_PT" w:bidi="pt_PT"/>
        </w:rPr>
        <w:t>). O próprio Paulo foi para a Macedônia e Acaia não muito tempo depois (</w:t>
      </w:r>
      <w:hyperlink r:id="rId834">
        <w:r>
          <w:rPr>
            <w:lang w:val="pt_PT" w:bidi="pt_PT"/>
          </w:rPr>
          <w:rPr>
            <w:color w:val="0000EE"/>
            <w:u w:val="single"/>
          </w:rPr>
          <w:t>At 20.1–3</w:t>
        </w:r>
      </w:hyperlink>
      <w:r>
        <w:rPr>
          <w:lang w:val="pt_PT" w:bidi="pt_PT"/>
        </w:rPr>
        <w:t xml:space="preserve">). • “Devo ir para Roma!”: Talvez compelido por sua estratégia comprovada (veja </w:t>
      </w:r>
      <w:r>
        <w:rPr>
          <w:lang w:val="pt_PT" w:bidi="pt_PT"/>
        </w:rPr>
        <w:t>nota de estudo em 16.8</w:t>
      </w:r>
      <w:r>
        <w:rPr>
          <w:lang w:val="pt_PT" w:bidi="pt_PT"/>
        </w:rPr>
        <w:t>), Paulo queria proclamar as Boas Novas na cidade mais importante do mundo.</w:t>
      </w:r>
      <w:r>
        <w:rPr>
          <w:lang w:val="pt_PT" w:bidi="pt_PT"/>
        </w:rPr>
      </w:r>
      <w:r>
        <w:rPr>
          <w:lang w:val="pt_PT" w:bidi="pt_PT"/>
        </w:rPr>
      </w:r>
    </w:p>
    <w:p>
      <w:pPr/>
      <w:r>
        <w:rPr>
          <w:lang w:val="pt_PT" w:bidi="pt_PT"/>
        </w:rPr>
      </w:r>
    </w:p>
    <w:p>
      <w:pPr>
        <w:pStyle w:val="Heading2"/>
      </w:pPr>
      <w:r>
        <w:rPr>
          <w:lang w:val="pt_PT" w:bidi="pt_PT"/>
        </w:rPr>
        <w:t>Atos 19.23</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Pr>
          <w:lang w:val="pt_PT" w:bidi="pt_PT"/>
        </w:rPr>
      </w:r>
      <w:r>
        <w:rPr>
          <w:lang w:val="pt_PT" w:bidi="pt_PT"/>
        </w:rPr>
      </w:r>
    </w:p>
    <w:p>
      <w:pPr/>
      <w:r>
        <w:rPr>
          <w:lang w:val="pt_PT" w:bidi="pt_PT"/>
        </w:rPr>
      </w:r>
    </w:p>
    <w:p>
      <w:pPr>
        <w:pStyle w:val="Heading2"/>
      </w:pPr>
      <w:r>
        <w:rPr>
          <w:lang w:val="pt_PT" w:bidi="pt_PT"/>
        </w:rPr>
        <w:t>Atos 19.24</w:t>
      </w:r>
      <w:r>
        <w:rPr>
          <w:lang w:val="pt_PT" w:bidi="pt_PT"/>
        </w:rPr>
      </w:r>
    </w:p>
    <w:p>
      <w:pPr/>
      <w:r>
        <w:rPr>
          <w:lang w:val="pt_PT" w:bidi="pt_PT"/>
        </w:rPr>
      </w:r>
      <w:r>
        <w:rPr>
          <w:lang w:val="pt_PT" w:bidi="pt_PT"/>
        </w:rPr>
        <w:t>Moedas de prata e santuários com a imagem de Ártemis foram cunhados em Éfeso; estatuetas da deusa eram usadas em procissões cívicas e ainda são vendidas lá hoje.</w:t>
      </w:r>
      <w:r>
        <w:rPr>
          <w:lang w:val="pt_PT" w:bidi="pt_PT"/>
        </w:rPr>
      </w:r>
      <w:r>
        <w:rPr>
          <w:lang w:val="pt_PT" w:bidi="pt_PT"/>
        </w:rPr>
      </w:r>
    </w:p>
    <w:p>
      <w:pPr/>
      <w:r>
        <w:rPr>
          <w:lang w:val="pt_PT" w:bidi="pt_PT"/>
        </w:rPr>
      </w:r>
    </w:p>
    <w:p>
      <w:pPr>
        <w:pStyle w:val="Heading2"/>
      </w:pPr>
      <w:r>
        <w:rPr>
          <w:lang w:val="pt_PT" w:bidi="pt_PT"/>
        </w:rPr>
        <w:t>Atos 19.24–34</w:t>
      </w:r>
      <w:r>
        <w:rPr>
          <w:lang w:val="pt_PT" w:bidi="pt_PT"/>
        </w:rPr>
      </w:r>
    </w:p>
    <w:p>
      <w:pPr/>
      <w:r>
        <w:rPr>
          <w:lang w:val="pt_PT" w:bidi="pt_PT"/>
        </w:rPr>
      </w:r>
      <w:r>
        <w:rPr>
          <w:lang w:val="pt_PT" w:bidi="pt_PT"/>
        </w:rPr>
        <w:t>Demétrio, um ourives cuja empresa foi ameaçada pela proclamação de Paulo sobre a fé em um só Deus, incitou um grande tumulto contra ele.</w:t>
      </w:r>
      <w:r>
        <w:rPr>
          <w:lang w:val="pt_PT" w:bidi="pt_PT"/>
        </w:rPr>
      </w:r>
      <w:r>
        <w:rPr>
          <w:lang w:val="pt_PT" w:bidi="pt_PT"/>
        </w:rPr>
      </w:r>
    </w:p>
    <w:p>
      <w:pPr/>
      <w:r>
        <w:rPr>
          <w:lang w:val="pt_PT" w:bidi="pt_PT"/>
        </w:rPr>
      </w:r>
    </w:p>
    <w:p>
      <w:pPr>
        <w:pStyle w:val="Heading2"/>
      </w:pPr>
      <w:r>
        <w:rPr>
          <w:lang w:val="pt_PT" w:bidi="pt_PT"/>
        </w:rPr>
        <w:t>Atos 19.27</w:t>
      </w:r>
      <w:r>
        <w:rPr>
          <w:lang w:val="pt_PT" w:bidi="pt_PT"/>
        </w:rPr>
      </w:r>
    </w:p>
    <w:p>
      <w:pPr/>
      <w:r>
        <w:rPr>
          <w:lang w:val="pt_PT" w:bidi="pt_PT"/>
        </w:rPr>
      </w:r>
      <w:r>
        <w:rPr>
          <w:lang w:val="pt_PT" w:bidi="pt_PT"/>
        </w:rPr>
        <w:t xml:space="preserve">ao redor do mundo: O antigo geógrafo Estrabão relata que templos dedicados a Ártemis existiam em cidades da Ásia Menor (agora Turquia) até o que hoje é França e Espanha (Estrabão, </w:t>
      </w:r>
      <w:r>
        <w:rPr>
          <w:i/>
          <w:lang w:val="pt_PT" w:bidi="pt_PT"/>
        </w:rPr>
        <w:t>Geografia</w:t>
      </w:r>
      <w:r>
        <w:rPr>
          <w:lang w:val="pt_PT" w:bidi="pt_PT"/>
        </w:rPr>
        <w:t xml:space="preserve"> 3.4.8; 4.1.4).</w:t>
      </w:r>
      <w:r>
        <w:rPr>
          <w:lang w:val="pt_PT" w:bidi="pt_PT"/>
        </w:rPr>
      </w:r>
      <w:r>
        <w:rPr>
          <w:lang w:val="pt_PT" w:bidi="pt_PT"/>
        </w:rPr>
      </w:r>
    </w:p>
    <w:p>
      <w:pPr/>
      <w:r>
        <w:rPr>
          <w:lang w:val="pt_PT" w:bidi="pt_PT"/>
        </w:rPr>
      </w:r>
    </w:p>
    <w:p>
      <w:pPr>
        <w:pStyle w:val="Heading2"/>
      </w:pPr>
      <w:r>
        <w:rPr>
          <w:lang w:val="pt_PT" w:bidi="pt_PT"/>
        </w:rPr>
        <w:t>Atos 19.29</w:t>
      </w:r>
      <w:r>
        <w:rPr>
          <w:lang w:val="pt_PT" w:bidi="pt_PT"/>
        </w:rPr>
      </w:r>
    </w:p>
    <w:p>
      <w:pPr/>
      <w:r>
        <w:rPr>
          <w:lang w:val="pt_PT" w:bidi="pt_PT"/>
        </w:rPr>
      </w:r>
      <w:r>
        <w:rPr>
          <w:lang w:val="pt_PT" w:bidi="pt_PT"/>
        </w:rPr>
        <w:t>Arqueólogos escavaram o anfiteatro onde toda a cidade se reunia; tinha capacidade para 24.000 pessoas.</w:t>
      </w:r>
      <w:r>
        <w:rPr>
          <w:lang w:val="pt_PT" w:bidi="pt_PT"/>
        </w:rPr>
      </w:r>
      <w:r>
        <w:rPr>
          <w:lang w:val="pt_PT" w:bidi="pt_PT"/>
        </w:rPr>
      </w:r>
    </w:p>
    <w:p>
      <w:pPr/>
      <w:r>
        <w:rPr>
          <w:lang w:val="pt_PT" w:bidi="pt_PT"/>
        </w:rPr>
      </w:r>
    </w:p>
    <w:p>
      <w:pPr>
        <w:pStyle w:val="Heading2"/>
      </w:pPr>
      <w:r>
        <w:rPr>
          <w:lang w:val="pt_PT" w:bidi="pt_PT"/>
        </w:rPr>
        <w:t>Atos 19.31</w:t>
      </w:r>
      <w:r>
        <w:rPr>
          <w:lang w:val="pt_PT" w:bidi="pt_PT"/>
        </w:rPr>
      </w:r>
    </w:p>
    <w:p>
      <w:pPr/>
      <w:r>
        <w:rPr>
          <w:lang w:val="pt_PT" w:bidi="pt_PT"/>
        </w:rPr>
      </w:r>
      <w:r>
        <w:rPr>
          <w:lang w:val="pt_PT" w:bidi="pt_PT"/>
        </w:rP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Pr>
          <w:lang w:val="pt_PT" w:bidi="pt_PT"/>
        </w:rPr>
      </w:r>
      <w:r>
        <w:rPr>
          <w:lang w:val="pt_PT" w:bidi="pt_PT"/>
        </w:rPr>
      </w:r>
    </w:p>
    <w:p>
      <w:pPr/>
      <w:r>
        <w:rPr>
          <w:lang w:val="pt_PT" w:bidi="pt_PT"/>
        </w:rPr>
      </w:r>
    </w:p>
    <w:p>
      <w:pPr>
        <w:pStyle w:val="Heading2"/>
      </w:pPr>
      <w:r>
        <w:rPr>
          <w:lang w:val="pt_PT" w:bidi="pt_PT"/>
        </w:rPr>
        <w:t>Atos 19.35</w:t>
      </w:r>
      <w:r>
        <w:rPr>
          <w:lang w:val="pt_PT" w:bidi="pt_PT"/>
        </w:rPr>
      </w:r>
    </w:p>
    <w:p>
      <w:pPr/>
      <w:r>
        <w:rPr>
          <w:lang w:val="pt_PT" w:bidi="pt_PT"/>
        </w:rPr>
      </w:r>
      <w:r>
        <w:rPr>
          <w:lang w:val="pt_PT" w:bidi="pt_PT"/>
        </w:rPr>
        <w:t>A tradição de que a imagem (estátua) de Artemis havia caído do céu pode indicar que foi esculpida de um meteoro.</w:t>
      </w:r>
      <w:r>
        <w:rPr>
          <w:lang w:val="pt_PT" w:bidi="pt_PT"/>
        </w:rPr>
      </w:r>
      <w:r>
        <w:rPr>
          <w:lang w:val="pt_PT" w:bidi="pt_PT"/>
        </w:rPr>
      </w:r>
    </w:p>
    <w:p>
      <w:pPr/>
      <w:r>
        <w:rPr>
          <w:lang w:val="pt_PT" w:bidi="pt_PT"/>
        </w:rPr>
      </w:r>
    </w:p>
    <w:p>
      <w:pPr>
        <w:pStyle w:val="Heading2"/>
      </w:pPr>
      <w:r>
        <w:rPr>
          <w:lang w:val="pt_PT" w:bidi="pt_PT"/>
        </w:rPr>
        <w:t>Atos 19.35–41</w:t>
      </w:r>
      <w:r>
        <w:rPr>
          <w:lang w:val="pt_PT" w:bidi="pt_PT"/>
        </w:rPr>
      </w:r>
    </w:p>
    <w:p>
      <w:pPr/>
      <w:r>
        <w:rPr>
          <w:lang w:val="pt_PT" w:bidi="pt_PT"/>
        </w:rPr>
      </w:r>
      <w:r>
        <w:rPr>
          <w:lang w:val="pt_PT" w:bidi="pt_PT"/>
        </w:rP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Pr>
          <w:lang w:val="pt_PT" w:bidi="pt_PT"/>
        </w:rPr>
      </w:r>
      <w:r>
        <w:rPr>
          <w:lang w:val="pt_PT" w:bidi="pt_PT"/>
        </w:rPr>
      </w:r>
    </w:p>
    <w:p>
      <w:pPr/>
      <w:r>
        <w:rPr>
          <w:lang w:val="pt_PT" w:bidi="pt_PT"/>
        </w:rPr>
      </w:r>
    </w:p>
    <w:p>
      <w:pPr>
        <w:pStyle w:val="Heading2"/>
      </w:pPr>
      <w:r>
        <w:rPr>
          <w:lang w:val="pt_PT" w:bidi="pt_PT"/>
        </w:rPr>
        <w:t>Atos 20.1–2</w:t>
      </w:r>
      <w:r>
        <w:rPr>
          <w:lang w:val="pt_PT" w:bidi="pt_PT"/>
        </w:rPr>
      </w:r>
    </w:p>
    <w:p>
      <w:pPr/>
      <w:r>
        <w:rPr>
          <w:lang w:val="pt_PT" w:bidi="pt_PT"/>
        </w:rPr>
      </w:r>
      <w:r>
        <w:rPr>
          <w:lang w:val="pt_PT" w:bidi="pt_PT"/>
        </w:rPr>
        <w:t>Paulo viajou para a Macedônia</w:t>
      </w:r>
      <w:r>
        <w:rPr>
          <w:i/>
          <w:lang w:val="pt_PT" w:bidi="pt_PT"/>
        </w:rPr>
        <w:t>,</w:t>
      </w:r>
      <w:r>
        <w:rPr>
          <w:lang w:val="pt_PT" w:bidi="pt_PT"/>
        </w:rPr>
        <w:t xml:space="preserve"> onde ele encorajou os crentes em todas as cidades</w:t>
      </w:r>
      <w:r>
        <w:rPr>
          <w:i/>
          <w:lang w:val="pt_PT" w:bidi="pt_PT"/>
        </w:rPr>
        <w:t>,</w:t>
      </w:r>
      <w:r>
        <w:rPr>
          <w:lang w:val="pt_PT" w:bidi="pt_PT"/>
        </w:rPr>
        <w:t xml:space="preserve"> incluindo Tessalônica, Filipos e Bereia. Ele também continuou a reunir a oferta para os necessitados em Jerusalém (veja </w:t>
      </w:r>
      <w:hyperlink r:id="rId835">
        <w:r>
          <w:rPr>
            <w:lang w:val="pt_PT" w:bidi="pt_PT"/>
          </w:rPr>
          <w:rPr>
            <w:color w:val="0000EE"/>
            <w:u w:val="single"/>
          </w:rPr>
          <w:t>Rm 15.25–28</w:t>
        </w:r>
      </w:hyperlink>
      <w:r>
        <w:rPr>
          <w:lang w:val="pt_PT" w:bidi="pt_PT"/>
        </w:rPr>
        <w:t xml:space="preserve">; </w:t>
      </w:r>
      <w:hyperlink r:id="rId836">
        <w:r>
          <w:rPr>
            <w:lang w:val="pt_PT" w:bidi="pt_PT"/>
          </w:rPr>
          <w:rPr>
            <w:color w:val="0000EE"/>
            <w:u w:val="single"/>
          </w:rPr>
          <w:t>2Co 8.1–9.15</w:t>
        </w:r>
      </w:hyperlink>
      <w:r>
        <w:rPr>
          <w:lang w:val="pt_PT" w:bidi="pt_PT"/>
        </w:rPr>
        <w:t>). Tito encontrou Paulo na Macedônia com um relatório de Corinto, o que levou Paulo a escrever 2 Coríntios e enviar Tito de volta com ele (</w:t>
      </w:r>
      <w:hyperlink r:id="rId837">
        <w:r>
          <w:rPr>
            <w:lang w:val="pt_PT" w:bidi="pt_PT"/>
          </w:rPr>
          <w:rPr>
            <w:color w:val="0000EE"/>
            <w:u w:val="single"/>
          </w:rPr>
          <w:t>2Co 7.5–7</w:t>
        </w:r>
      </w:hyperlink>
      <w:r>
        <w:rPr>
          <w:lang w:val="pt_PT" w:bidi="pt_PT"/>
        </w:rPr>
        <w:t xml:space="preserve">; </w:t>
      </w:r>
      <w:hyperlink r:id="rId79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Da Macedônia, Paulo viajou para a Grécia — ou seja, Corinto na província da Acaia (veja </w:t>
      </w:r>
      <w:r>
        <w:rPr>
          <w:lang w:val="pt_PT" w:bidi="pt_PT"/>
        </w:rPr>
        <w:t>nota de estudo em 18.1</w:t>
      </w:r>
      <w:r>
        <w:rPr>
          <w:lang w:val="pt_PT" w:bidi="pt_PT"/>
        </w:rPr>
        <w:t xml:space="preserve">) — onde ele ficou por três meses (cp. </w:t>
      </w:r>
      <w:hyperlink r:id="rId487">
        <w:r>
          <w:rPr>
            <w:lang w:val="pt_PT" w:bidi="pt_PT"/>
          </w:rPr>
          <w:rPr>
            <w:color w:val="0000EE"/>
            <w:u w:val="single"/>
          </w:rPr>
          <w:t>2Co 13.1</w:t>
        </w:r>
      </w:hyperlink>
      <w:r>
        <w:rPr>
          <w:lang w:val="pt_PT" w:bidi="pt_PT"/>
        </w:rPr>
        <w:t xml:space="preserve">). Paulo provavelmente escreveu sua carta aos Romanos durante esse tempo (veja </w:t>
      </w:r>
      <w:r>
        <w:rPr>
          <w:lang w:val="pt_PT" w:bidi="pt_PT"/>
        </w:rPr>
        <w:t>Introdução ao Livro de Romanos</w:t>
      </w:r>
      <w:r>
        <w:rPr>
          <w:lang w:val="pt_PT" w:bidi="pt_PT"/>
        </w:rPr>
        <w:t xml:space="preserve">, “Data, Local e Ocasião da Escrita”). • um complô... contra sua vida: Cp. </w:t>
      </w:r>
      <w:hyperlink r:id="rId838">
        <w:r>
          <w:rPr>
            <w:lang w:val="pt_PT" w:bidi="pt_PT"/>
          </w:rPr>
          <w:rPr>
            <w:color w:val="0000EE"/>
            <w:u w:val="single"/>
          </w:rPr>
          <w:t>At 9.23–25</w:t>
        </w:r>
      </w:hyperlink>
      <w:r>
        <w:rPr>
          <w:lang w:val="pt_PT" w:bidi="pt_PT"/>
        </w:rPr>
        <w:t xml:space="preserve">, </w:t>
      </w:r>
      <w:hyperlink r:id="rId839">
        <w:r>
          <w:rPr>
            <w:lang w:val="pt_PT" w:bidi="pt_PT"/>
          </w:rPr>
          <w:rPr>
            <w:color w:val="0000EE"/>
            <w:u w:val="single"/>
          </w:rPr>
          <w:t>28–30</w:t>
        </w:r>
      </w:hyperlink>
      <w:r>
        <w:rPr>
          <w:lang w:val="pt_PT" w:bidi="pt_PT"/>
        </w:rPr>
        <w:t xml:space="preserve">; </w:t>
      </w:r>
      <w:hyperlink r:id="rId840">
        <w:r>
          <w:rPr>
            <w:lang w:val="pt_PT" w:bidi="pt_PT"/>
          </w:rPr>
          <w:rPr>
            <w:color w:val="0000EE"/>
            <w:u w:val="single"/>
          </w:rPr>
          <w:t>23.12–35</w:t>
        </w:r>
      </w:hyperlink>
      <w:r>
        <w:rPr>
          <w:lang w:val="pt_PT" w:bidi="pt_PT"/>
        </w:rPr>
        <w:t xml:space="preserve">; </w:t>
      </w:r>
      <w:hyperlink r:id="rId841">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20.4</w:t>
      </w:r>
      <w:r>
        <w:rPr>
          <w:lang w:val="pt_PT" w:bidi="pt_PT"/>
        </w:rPr>
      </w:r>
    </w:p>
    <w:p>
      <w:pPr/>
      <w:r>
        <w:rPr>
          <w:lang w:val="pt_PT" w:bidi="pt_PT"/>
        </w:rPr>
      </w:r>
      <w:r>
        <w:rPr>
          <w:lang w:val="pt_PT" w:bidi="pt_PT"/>
        </w:rPr>
        <w:t xml:space="preserve">Os companheiros de viagem de Paulo eram discípulos de Bereia, Tessalônica, Derbe e Ásia, que ele estava orientando e equipando para liderar (cp. </w:t>
      </w:r>
      <w:hyperlink r:id="rId842">
        <w:r>
          <w:rPr>
            <w:lang w:val="pt_PT" w:bidi="pt_PT"/>
          </w:rPr>
          <w:rPr>
            <w:color w:val="0000EE"/>
            <w:u w:val="single"/>
          </w:rPr>
          <w:t>2Tm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20.5–15</w:t>
      </w:r>
      <w:r>
        <w:rPr>
          <w:lang w:val="pt_PT" w:bidi="pt_PT"/>
        </w:rPr>
      </w:r>
    </w:p>
    <w:p>
      <w:pPr/>
      <w:r>
        <w:rPr>
          <w:lang w:val="pt_PT" w:bidi="pt_PT"/>
        </w:rPr>
      </w:r>
      <w:r>
        <w:rPr>
          <w:lang w:val="pt_PT" w:bidi="pt_PT"/>
        </w:rPr>
        <w:t xml:space="preserve">Esta é outra das passagens de “nós” em Atos (veja </w:t>
      </w:r>
      <w:r>
        <w:rPr>
          <w:lang w:val="pt_PT" w:bidi="pt_PT"/>
        </w:rPr>
        <w:t>nota de estudo em 16.10</w:t>
      </w:r>
      <w:r>
        <w:rPr>
          <w:lang w:val="pt_PT" w:bidi="pt_PT"/>
        </w:rPr>
        <w:t>). Lucas aparentemente se reuniu com Paulo em Filipos, onde Lucas havia permanecido vários anos antes, e viajou com Paulo para Jerusalém (</w:t>
      </w:r>
      <w:hyperlink r:id="rId694">
        <w:r>
          <w:rPr>
            <w:lang w:val="pt_PT" w:bidi="pt_PT"/>
          </w:rPr>
          <w:rPr>
            <w:color w:val="0000EE"/>
            <w:u w:val="single"/>
          </w:rPr>
          <w:t>21.1–18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r>
        <w:rPr>
          <w:lang w:val="pt_PT" w:bidi="pt_PT"/>
        </w:rPr>
      </w:r>
      <w:r>
        <w:rPr>
          <w:lang w:val="pt_PT" w:bidi="pt_PT"/>
        </w:rPr>
        <w:t xml:space="preserve">No primeiro dia da semana, a igreja primitiva comemorava a ressurreição de Jesus (veja </w:t>
      </w:r>
      <w:hyperlink r:id="rId843">
        <w:r>
          <w:rPr>
            <w:lang w:val="pt_PT" w:bidi="pt_PT"/>
          </w:rPr>
          <w:rPr>
            <w:color w:val="0000EE"/>
            <w:u w:val="single"/>
          </w:rPr>
          <w:t>Mc 16.9</w:t>
        </w:r>
      </w:hyperlink>
      <w:r>
        <w:rPr>
          <w:lang w:val="pt_PT" w:bidi="pt_PT"/>
        </w:rPr>
        <w:t xml:space="preserve">; cf. </w:t>
      </w:r>
      <w:hyperlink r:id="rId844">
        <w:r>
          <w:rPr>
            <w:lang w:val="pt_PT" w:bidi="pt_PT"/>
          </w:rPr>
          <w:rPr>
            <w:color w:val="0000EE"/>
            <w:u w:val="single"/>
          </w:rPr>
          <w:t>Jo 20.19</w:t>
        </w:r>
      </w:hyperlink>
      <w:r>
        <w:rPr>
          <w:lang w:val="pt_PT" w:bidi="pt_PT"/>
        </w:rPr>
        <w:t xml:space="preserve">; </w:t>
      </w:r>
      <w:hyperlink r:id="rId845">
        <w:r>
          <w:rPr>
            <w:lang w:val="pt_PT" w:bidi="pt_PT"/>
          </w:rPr>
          <w:rPr>
            <w:color w:val="0000EE"/>
            <w:u w:val="single"/>
          </w:rPr>
          <w:t>Ap 1.10</w:t>
        </w:r>
      </w:hyperlink>
      <w:r>
        <w:rPr>
          <w:lang w:val="pt_PT" w:bidi="pt_PT"/>
        </w:rPr>
        <w:t xml:space="preserve">). • Esta foi a última visita de Paulo a Trôade, que incluiu uma reunião para compartilhar a Ceia do Senhor. Esta refeição provavelmente incluía tanto a comunhão quanto uma refeição comum (cf. </w:t>
      </w:r>
      <w:hyperlink r:id="rId65">
        <w:r>
          <w:rPr>
            <w:lang w:val="pt_PT" w:bidi="pt_PT"/>
          </w:rPr>
          <w:rPr>
            <w:color w:val="0000EE"/>
            <w:u w:val="single"/>
          </w:rPr>
          <w:t>At 2.42</w:t>
        </w:r>
      </w:hyperlink>
      <w:r>
        <w:rPr>
          <w:lang w:val="pt_PT" w:bidi="pt_PT"/>
        </w:rPr>
        <w:t xml:space="preserve">, </w:t>
      </w:r>
      <w:hyperlink r:id="rId846">
        <w:r>
          <w:rPr>
            <w:lang w:val="pt_PT" w:bidi="pt_PT"/>
          </w:rPr>
          <w:rPr>
            <w:color w:val="0000EE"/>
            <w:u w:val="single"/>
          </w:rPr>
          <w:t>46</w:t>
        </w:r>
      </w:hyperlink>
      <w:r>
        <w:rPr>
          <w:lang w:val="pt_PT" w:bidi="pt_PT"/>
        </w:rPr>
        <w:t xml:space="preserve">; </w:t>
      </w:r>
      <w:hyperlink r:id="rId847">
        <w:r>
          <w:rPr>
            <w:lang w:val="pt_PT" w:bidi="pt_PT"/>
          </w:rPr>
          <w:rPr>
            <w:color w:val="0000EE"/>
            <w:u w:val="single"/>
          </w:rPr>
          <w:t>Jd 1.12</w:t>
        </w:r>
      </w:hyperlink>
      <w:r>
        <w:rPr>
          <w:lang w:val="pt_PT" w:bidi="pt_PT"/>
        </w:rPr>
        <w:t>). • A característica notável dessa reunião foi a discreta restauração milagrosa de Êutico</w:t>
      </w:r>
      <w:r>
        <w:rPr>
          <w:i/>
          <w:lang w:val="pt_PT" w:bidi="pt_PT"/>
        </w:rPr>
        <w:t>,</w:t>
      </w:r>
      <w:r>
        <w:rPr>
          <w:lang w:val="pt_PT" w:bidi="pt_PT"/>
        </w:rPr>
        <w:t xml:space="preserve"> o jovem que adormeceu no parapeito de uma janela e caiu de uma altura de três andares para a morte (cf. </w:t>
      </w:r>
      <w:hyperlink r:id="rId848">
        <w:r>
          <w:rPr>
            <w:lang w:val="pt_PT" w:bidi="pt_PT"/>
          </w:rPr>
          <w:rPr>
            <w:color w:val="0000EE"/>
            <w:u w:val="single"/>
          </w:rPr>
          <w:t>At 9.36–41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20.13–15</w:t>
      </w:r>
      <w:r>
        <w:rPr>
          <w:lang w:val="pt_PT" w:bidi="pt_PT"/>
        </w:rPr>
      </w:r>
    </w:p>
    <w:p>
      <w:pPr/>
      <w:r>
        <w:rPr>
          <w:lang w:val="pt_PT" w:bidi="pt_PT"/>
        </w:rPr>
      </w:r>
      <w:r>
        <w:rPr>
          <w:lang w:val="pt_PT" w:bidi="pt_PT"/>
        </w:rPr>
        <w:t>Assos era uma cidade chave em Mísia na costa leste do Mar Egeu. • Mitilene era a cidade mais estratégica na ilha de Lesbos. • A ilha de Samos era de grande importância nas rotas comerciais da Ásia Menor para o oeste e do Mar Egeu para o Egito.</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lang w:val="pt_PT" w:bidi="pt_PT"/>
        </w:rPr>
        <w:t xml:space="preserve">O Festival de Pentecostes era um dos três festivais de peregrinação judaica (veja </w:t>
      </w:r>
      <w:r>
        <w:rPr>
          <w:lang w:val="pt_PT" w:bidi="pt_PT"/>
        </w:rPr>
        <w:t>nota de estudo em 2.1–4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20.17</w:t>
      </w:r>
      <w:r>
        <w:rPr>
          <w:lang w:val="pt_PT" w:bidi="pt_PT"/>
        </w:rPr>
      </w:r>
    </w:p>
    <w:p>
      <w:pPr/>
      <w:r>
        <w:rPr>
          <w:lang w:val="pt_PT" w:bidi="pt_PT"/>
        </w:rPr>
      </w:r>
      <w:r>
        <w:rPr>
          <w:lang w:val="pt_PT" w:bidi="pt_PT"/>
        </w:rPr>
        <w:t>Mileto era um importante porto na costa oeste da Ásia Menor, na foz do rio Meandro. Foi um local onde Paulo se encontrou brevemente com os anciãos de Éfeso a caminho de Jerusalém.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r>
        <w:rPr>
          <w:lang w:val="pt_PT" w:bidi="pt_PT"/>
        </w:rPr>
      </w:r>
      <w:r>
        <w:rPr>
          <w:lang w:val="pt_PT" w:bidi="pt_PT"/>
        </w:rPr>
        <w:t>O discurso de Paulo aos presbíteros da igreja de Éfeso é um testemunho sobre sua vida e ministério em Éfeso, chamando para uma dedicação semelhante dos líderes que continuariam o ministério. O sermão destaca a integridade e o cuidado pastoral de Paulo (</w:t>
      </w:r>
      <w:hyperlink r:id="rId849">
        <w:r>
          <w:rPr>
            <w:lang w:val="pt_PT" w:bidi="pt_PT"/>
          </w:rPr>
          <w:rPr>
            <w:color w:val="0000EE"/>
            <w:u w:val="single"/>
          </w:rPr>
          <w:t>20.18–21</w:t>
        </w:r>
      </w:hyperlink>
      <w:r>
        <w:rPr>
          <w:lang w:val="pt_PT" w:bidi="pt_PT"/>
        </w:rPr>
        <w:t xml:space="preserve">, </w:t>
      </w:r>
      <w:hyperlink r:id="rId850">
        <w:r>
          <w:rPr>
            <w:lang w:val="pt_PT" w:bidi="pt_PT"/>
          </w:rPr>
          <w:rPr>
            <w:color w:val="0000EE"/>
            <w:u w:val="single"/>
          </w:rPr>
          <w:t>26</w:t>
        </w:r>
      </w:hyperlink>
      <w:r>
        <w:rPr>
          <w:lang w:val="pt_PT" w:bidi="pt_PT"/>
        </w:rPr>
        <w:t xml:space="preserve">, </w:t>
      </w:r>
      <w:hyperlink r:id="rId851">
        <w:r>
          <w:rPr>
            <w:lang w:val="pt_PT" w:bidi="pt_PT"/>
          </w:rPr>
          <w:rPr>
            <w:color w:val="0000EE"/>
            <w:u w:val="single"/>
          </w:rPr>
          <w:t>31</w:t>
        </w:r>
      </w:hyperlink>
      <w:r>
        <w:rPr>
          <w:lang w:val="pt_PT" w:bidi="pt_PT"/>
        </w:rPr>
        <w:t>), fala sobre o futuro (</w:t>
      </w:r>
      <w:hyperlink r:id="rId852">
        <w:r>
          <w:rPr>
            <w:lang w:val="pt_PT" w:bidi="pt_PT"/>
          </w:rPr>
          <w:rPr>
            <w:color w:val="0000EE"/>
            <w:u w:val="single"/>
          </w:rPr>
          <w:t>20.22–23</w:t>
        </w:r>
      </w:hyperlink>
      <w:r>
        <w:rPr>
          <w:lang w:val="pt_PT" w:bidi="pt_PT"/>
        </w:rPr>
        <w:t>,</w:t>
      </w:r>
      <w:hyperlink r:id="rId853">
        <w:r>
          <w:rPr>
            <w:lang w:val="pt_PT" w:bidi="pt_PT"/>
          </w:rPr>
          <w:rPr>
            <w:color w:val="0000EE"/>
            <w:u w:val="single"/>
          </w:rPr>
          <w:t>25</w:t>
        </w:r>
      </w:hyperlink>
      <w:r>
        <w:rPr>
          <w:lang w:val="pt_PT" w:bidi="pt_PT"/>
        </w:rPr>
        <w:t xml:space="preserve">, </w:t>
      </w:r>
      <w:hyperlink r:id="rId854">
        <w:r>
          <w:rPr>
            <w:lang w:val="pt_PT" w:bidi="pt_PT"/>
          </w:rPr>
          <w:rPr>
            <w:color w:val="0000EE"/>
            <w:u w:val="single"/>
          </w:rPr>
          <w:t>29–30</w:t>
        </w:r>
      </w:hyperlink>
      <w:r>
        <w:rPr>
          <w:lang w:val="pt_PT" w:bidi="pt_PT"/>
        </w:rPr>
        <w:t>), alerta contra falsos mestres (</w:t>
      </w:r>
      <w:hyperlink r:id="rId854">
        <w:r>
          <w:rPr>
            <w:lang w:val="pt_PT" w:bidi="pt_PT"/>
          </w:rPr>
          <w:rPr>
            <w:color w:val="0000EE"/>
            <w:u w:val="single"/>
          </w:rPr>
          <w:t>20.29–30</w:t>
        </w:r>
      </w:hyperlink>
      <w:r>
        <w:rPr>
          <w:lang w:val="pt_PT" w:bidi="pt_PT"/>
        </w:rPr>
        <w:t>), e exorta os presbíteros a serem vigilantes e fiéis (</w:t>
      </w:r>
      <w:hyperlink r:id="rId855">
        <w:r>
          <w:rPr>
            <w:lang w:val="pt_PT" w:bidi="pt_PT"/>
          </w:rPr>
          <w:rPr>
            <w:color w:val="0000EE"/>
            <w:u w:val="single"/>
          </w:rPr>
          <w:t>20.28</w:t>
        </w:r>
      </w:hyperlink>
      <w:r>
        <w:rPr>
          <w:lang w:val="pt_PT" w:bidi="pt_PT"/>
        </w:rPr>
        <w:t xml:space="preserve">, </w:t>
      </w:r>
      <w:hyperlink r:id="rId851">
        <w:r>
          <w:rPr>
            <w:lang w:val="pt_PT" w:bidi="pt_PT"/>
          </w:rPr>
          <w:rPr>
            <w:color w:val="0000EE"/>
            <w:u w:val="single"/>
          </w:rPr>
          <w:t>31</w:t>
        </w:r>
      </w:hyperlink>
      <w:r>
        <w:rPr>
          <w:lang w:val="pt_PT" w:bidi="pt_PT"/>
        </w:rPr>
        <w:t>). Paulo modelou uma liderança sacrificial, consciente e servil.</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o Espírito Santo me diz: Veja, por exemplo, </w:t>
      </w:r>
      <w:hyperlink r:id="rId538">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20.26</w:t>
      </w:r>
      <w:r>
        <w:rPr>
          <w:lang w:val="pt_PT" w:bidi="pt_PT"/>
        </w:rPr>
      </w:r>
    </w:p>
    <w:p>
      <w:pPr/>
      <w:r>
        <w:rPr>
          <w:lang w:val="pt_PT" w:bidi="pt_PT"/>
        </w:rPr>
      </w:r>
      <w:r>
        <w:rPr>
          <w:lang w:val="pt_PT" w:bidi="pt_PT"/>
        </w:rPr>
        <w:t xml:space="preserve">Eu fui fiel. Se alguém sofre a morte eterna, não é minha culpa: Cp. </w:t>
      </w:r>
      <w:hyperlink r:id="rId856">
        <w:r>
          <w:rPr>
            <w:lang w:val="pt_PT" w:bidi="pt_PT"/>
          </w:rPr>
          <w:rPr>
            <w:color w:val="0000EE"/>
            <w:u w:val="single"/>
          </w:rPr>
          <w:t>Ez 3.16–21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lang w:val="pt_PT" w:bidi="pt_PT"/>
        </w:rPr>
        <w:t xml:space="preserve">Paulo se refere à igreja como o povo de Deus e o rebanho de Deus (cp. </w:t>
      </w:r>
      <w:hyperlink r:id="rId857">
        <w:r>
          <w:rPr>
            <w:lang w:val="pt_PT" w:bidi="pt_PT"/>
          </w:rPr>
          <w:rPr>
            <w:color w:val="0000EE"/>
            <w:u w:val="single"/>
          </w:rPr>
          <w:t>1Pe 2.25</w:t>
        </w:r>
      </w:hyperlink>
      <w:r>
        <w:rPr>
          <w:lang w:val="pt_PT" w:bidi="pt_PT"/>
        </w:rPr>
        <w:t xml:space="preserve">; </w:t>
      </w:r>
      <w:hyperlink r:id="rId858">
        <w:r>
          <w:rPr>
            <w:lang w:val="pt_PT" w:bidi="pt_PT"/>
          </w:rPr>
          <w:rPr>
            <w:color w:val="0000EE"/>
            <w:u w:val="single"/>
          </w:rPr>
          <w:t>5.2</w:t>
        </w:r>
      </w:hyperlink>
      <w:r>
        <w:rPr>
          <w:lang w:val="pt_PT" w:bidi="pt_PT"/>
        </w:rPr>
        <w:t xml:space="preserve">, </w:t>
      </w:r>
      <w:hyperlink r:id="rId859">
        <w:r>
          <w:rPr>
            <w:lang w:val="pt_PT" w:bidi="pt_PT"/>
          </w:rPr>
          <w:rPr>
            <w:color w:val="0000EE"/>
            <w:u w:val="single"/>
          </w:rPr>
          <w:t>4</w:t>
        </w:r>
      </w:hyperlink>
      <w:r>
        <w:rPr>
          <w:lang w:val="pt_PT" w:bidi="pt_PT"/>
        </w:rPr>
        <w:t xml:space="preserve">). Em outros lugares, a igreja é chamada de </w:t>
      </w:r>
      <w:r>
        <w:rPr>
          <w:i/>
          <w:lang w:val="pt_PT" w:bidi="pt_PT"/>
        </w:rPr>
        <w:t>o corpo de Cristo</w:t>
      </w:r>
      <w:r>
        <w:rPr>
          <w:lang w:val="pt_PT" w:bidi="pt_PT"/>
        </w:rPr>
        <w:t xml:space="preserve"> (</w:t>
      </w:r>
      <w:hyperlink r:id="rId860">
        <w:r>
          <w:rPr>
            <w:lang w:val="pt_PT" w:bidi="pt_PT"/>
          </w:rPr>
          <w:rPr>
            <w:color w:val="0000EE"/>
            <w:u w:val="single"/>
          </w:rPr>
          <w:t>1Co 12.27</w:t>
        </w:r>
      </w:hyperlink>
      <w:r>
        <w:rPr>
          <w:lang w:val="pt_PT" w:bidi="pt_PT"/>
        </w:rPr>
        <w:t xml:space="preserve">; </w:t>
      </w:r>
      <w:hyperlink r:id="rId861">
        <w:r>
          <w:rPr>
            <w:lang w:val="pt_PT" w:bidi="pt_PT"/>
          </w:rPr>
          <w:rPr>
            <w:color w:val="0000EE"/>
            <w:u w:val="single"/>
          </w:rPr>
          <w:t>Ef 1.23</w:t>
        </w:r>
      </w:hyperlink>
      <w:r>
        <w:rPr>
          <w:lang w:val="pt_PT" w:bidi="pt_PT"/>
        </w:rPr>
        <w:t xml:space="preserve">; </w:t>
      </w:r>
      <w:hyperlink r:id="rId862">
        <w:r>
          <w:rPr>
            <w:lang w:val="pt_PT" w:bidi="pt_PT"/>
          </w:rPr>
          <w:rPr>
            <w:color w:val="0000EE"/>
            <w:u w:val="single"/>
          </w:rPr>
          <w:t>4.12</w:t>
        </w:r>
      </w:hyperlink>
      <w:r>
        <w:rPr>
          <w:lang w:val="pt_PT" w:bidi="pt_PT"/>
        </w:rPr>
        <w:t xml:space="preserve">; </w:t>
      </w:r>
      <w:hyperlink r:id="rId863">
        <w:r>
          <w:rPr>
            <w:lang w:val="pt_PT" w:bidi="pt_PT"/>
          </w:rPr>
          <w:rPr>
            <w:color w:val="0000EE"/>
            <w:u w:val="single"/>
          </w:rPr>
          <w:t>Cl 1.24</w:t>
        </w:r>
      </w:hyperlink>
      <w:r>
        <w:rPr>
          <w:lang w:val="pt_PT" w:bidi="pt_PT"/>
        </w:rPr>
        <w:t xml:space="preserve">); a </w:t>
      </w:r>
      <w:r>
        <w:rPr>
          <w:i/>
          <w:lang w:val="pt_PT" w:bidi="pt_PT"/>
        </w:rPr>
        <w:t>noiva</w:t>
      </w:r>
      <w:r>
        <w:rPr>
          <w:lang w:val="pt_PT" w:bidi="pt_PT"/>
        </w:rPr>
        <w:t xml:space="preserve"> de Cristo (</w:t>
      </w:r>
      <w:hyperlink r:id="rId864">
        <w:r>
          <w:rPr>
            <w:lang w:val="pt_PT" w:bidi="pt_PT"/>
          </w:rPr>
          <w:rPr>
            <w:color w:val="0000EE"/>
            <w:u w:val="single"/>
          </w:rPr>
          <w:t>2Co 11.2</w:t>
        </w:r>
      </w:hyperlink>
      <w:r>
        <w:rPr>
          <w:lang w:val="pt_PT" w:bidi="pt_PT"/>
        </w:rPr>
        <w:t xml:space="preserve">; </w:t>
      </w:r>
      <w:hyperlink r:id="rId865">
        <w:r>
          <w:rPr>
            <w:lang w:val="pt_PT" w:bidi="pt_PT"/>
          </w:rPr>
          <w:rPr>
            <w:color w:val="0000EE"/>
            <w:u w:val="single"/>
          </w:rPr>
          <w:t>Ap 19.7</w:t>
        </w:r>
      </w:hyperlink>
      <w:r>
        <w:rPr>
          <w:lang w:val="pt_PT" w:bidi="pt_PT"/>
        </w:rPr>
        <w:t xml:space="preserve">; veja </w:t>
      </w:r>
      <w:hyperlink r:id="rId866">
        <w:r>
          <w:rPr>
            <w:lang w:val="pt_PT" w:bidi="pt_PT"/>
          </w:rPr>
          <w:rPr>
            <w:color w:val="0000EE"/>
            <w:u w:val="single"/>
          </w:rPr>
          <w:t>Ef 5.25–32</w:t>
        </w:r>
      </w:hyperlink>
      <w:r>
        <w:rPr>
          <w:lang w:val="pt_PT" w:bidi="pt_PT"/>
        </w:rPr>
        <w:t xml:space="preserve">); </w:t>
      </w:r>
      <w:r>
        <w:rPr>
          <w:i/>
          <w:lang w:val="pt_PT" w:bidi="pt_PT"/>
        </w:rPr>
        <w:t>o templo do Deus vivo</w:t>
      </w:r>
      <w:r>
        <w:rPr>
          <w:lang w:val="pt_PT" w:bidi="pt_PT"/>
        </w:rPr>
        <w:t xml:space="preserve"> (</w:t>
      </w:r>
      <w:hyperlink r:id="rId867">
        <w:r>
          <w:rPr>
            <w:lang w:val="pt_PT" w:bidi="pt_PT"/>
          </w:rPr>
          <w:rPr>
            <w:color w:val="0000EE"/>
            <w:u w:val="single"/>
          </w:rPr>
          <w:t>1Co 3.16</w:t>
        </w:r>
      </w:hyperlink>
      <w:r>
        <w:rPr>
          <w:lang w:val="pt_PT" w:bidi="pt_PT"/>
        </w:rPr>
        <w:t xml:space="preserve">; </w:t>
      </w:r>
      <w:hyperlink r:id="rId868">
        <w:r>
          <w:rPr>
            <w:lang w:val="pt_PT" w:bidi="pt_PT"/>
          </w:rPr>
          <w:rPr>
            <w:color w:val="0000EE"/>
            <w:u w:val="single"/>
          </w:rPr>
          <w:t>2Co 6.16</w:t>
        </w:r>
      </w:hyperlink>
      <w:r>
        <w:rPr>
          <w:lang w:val="pt_PT" w:bidi="pt_PT"/>
        </w:rPr>
        <w:t xml:space="preserve">); </w:t>
      </w:r>
      <w:r>
        <w:rPr>
          <w:i/>
          <w:lang w:val="pt_PT" w:bidi="pt_PT"/>
        </w:rPr>
        <w:t>um povo escolhido</w:t>
      </w:r>
      <w:r>
        <w:rPr>
          <w:lang w:val="pt_PT" w:bidi="pt_PT"/>
        </w:rPr>
        <w:t xml:space="preserve">, </w:t>
      </w:r>
      <w:r>
        <w:rPr>
          <w:i/>
          <w:lang w:val="pt_PT" w:bidi="pt_PT"/>
        </w:rPr>
        <w:t>sacerdotes reais, uma nação santa, propriedade exclusiva de Deus</w:t>
      </w:r>
      <w:r>
        <w:rPr>
          <w:lang w:val="pt_PT" w:bidi="pt_PT"/>
        </w:rPr>
        <w:t xml:space="preserve"> (</w:t>
      </w:r>
      <w:hyperlink r:id="rId869">
        <w:r>
          <w:rPr>
            <w:lang w:val="pt_PT" w:bidi="pt_PT"/>
          </w:rPr>
          <w:rPr>
            <w:color w:val="0000EE"/>
            <w:u w:val="single"/>
          </w:rPr>
          <w:t>1Pe 2.9</w:t>
        </w:r>
      </w:hyperlink>
      <w:r>
        <w:rPr>
          <w:lang w:val="pt_PT" w:bidi="pt_PT"/>
        </w:rPr>
        <w:t xml:space="preserve">); e </w:t>
      </w:r>
      <w:r>
        <w:rPr>
          <w:i/>
          <w:lang w:val="pt_PT" w:bidi="pt_PT"/>
        </w:rPr>
        <w:t>campo de Deus</w:t>
      </w:r>
      <w:r>
        <w:rPr>
          <w:lang w:val="pt_PT" w:bidi="pt_PT"/>
        </w:rPr>
        <w:t xml:space="preserve">, </w:t>
      </w:r>
      <w:r>
        <w:rPr>
          <w:i/>
          <w:lang w:val="pt_PT" w:bidi="pt_PT"/>
        </w:rPr>
        <w:t>edifício de Deus</w:t>
      </w:r>
      <w:r>
        <w:rPr>
          <w:lang w:val="pt_PT" w:bidi="pt_PT"/>
        </w:rPr>
        <w:t xml:space="preserve"> (</w:t>
      </w:r>
      <w:hyperlink r:id="rId870">
        <w:r>
          <w:rPr>
            <w:lang w:val="pt_PT" w:bidi="pt_PT"/>
          </w:rPr>
          <w:rPr>
            <w:color w:val="0000EE"/>
            <w:u w:val="single"/>
          </w:rPr>
          <w:t>1Co 3.9</w:t>
        </w:r>
      </w:hyperlink>
      <w:r>
        <w:rPr>
          <w:lang w:val="pt_PT" w:bidi="pt_PT"/>
        </w:rPr>
        <w:t xml:space="preserve">). • Paulo esperava que os líderes alimentassem e pastoreassem a igreja sobre a qual o Espírito Santo os havia designado como líderes (veja </w:t>
      </w:r>
      <w:hyperlink r:id="rId546">
        <w:r>
          <w:rPr>
            <w:lang w:val="pt_PT" w:bidi="pt_PT"/>
          </w:rPr>
          <w:rPr>
            <w:color w:val="0000EE"/>
            <w:u w:val="single"/>
          </w:rPr>
          <w:t>1Tm 3.1–7</w:t>
        </w:r>
      </w:hyperlink>
      <w:r>
        <w:rPr>
          <w:lang w:val="pt_PT" w:bidi="pt_PT"/>
        </w:rPr>
        <w:t xml:space="preserve">; </w:t>
      </w:r>
      <w:hyperlink r:id="rId871">
        <w:r>
          <w:rPr>
            <w:lang w:val="pt_PT" w:bidi="pt_PT"/>
          </w:rPr>
          <w:rPr>
            <w:color w:val="0000EE"/>
            <w:u w:val="single"/>
          </w:rPr>
          <w:t>Tt 1.5–7</w:t>
        </w:r>
      </w:hyperlink>
      <w:r>
        <w:rPr>
          <w:lang w:val="pt_PT" w:bidi="pt_PT"/>
        </w:rPr>
        <w:t xml:space="preserve">; </w:t>
      </w:r>
      <w:hyperlink r:id="rId872">
        <w:r>
          <w:rPr>
            <w:lang w:val="pt_PT" w:bidi="pt_PT"/>
          </w:rPr>
          <w:rPr>
            <w:color w:val="0000EE"/>
            <w:u w:val="single"/>
          </w:rPr>
          <w:t>1Pe 5.1–4</w:t>
        </w:r>
      </w:hyperlink>
      <w:r>
        <w:rPr>
          <w:lang w:val="pt_PT" w:bidi="pt_PT"/>
        </w:rPr>
        <w:t xml:space="preserve">; cp. </w:t>
      </w:r>
      <w:hyperlink r:id="rId873">
        <w:r>
          <w:rPr>
            <w:lang w:val="pt_PT" w:bidi="pt_PT"/>
          </w:rPr>
          <w:rPr>
            <w:color w:val="0000EE"/>
            <w:u w:val="single"/>
          </w:rPr>
          <w:t>At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20.29–30</w:t>
      </w:r>
      <w:r>
        <w:rPr>
          <w:lang w:val="pt_PT" w:bidi="pt_PT"/>
        </w:rPr>
      </w:r>
    </w:p>
    <w:p>
      <w:pPr/>
      <w:r>
        <w:rPr>
          <w:lang w:val="pt_PT" w:bidi="pt_PT"/>
        </w:rPr>
      </w:r>
      <w:r>
        <w:rPr>
          <w:lang w:val="pt_PT" w:bidi="pt_PT"/>
        </w:rPr>
        <w:t xml:space="preserve">lobos ferozes: A profecia de Paulo de fato aconteceu, levando-o a escrever a Timóteo em Éfeso cerca de cinco anos depois (veja </w:t>
      </w:r>
      <w:hyperlink r:id="rId874">
        <w:r>
          <w:rPr>
            <w:lang w:val="pt_PT" w:bidi="pt_PT"/>
          </w:rPr>
          <w:rPr>
            <w:color w:val="0000EE"/>
            <w:u w:val="single"/>
          </w:rPr>
          <w:t>1Tm 1.3–7</w:t>
        </w:r>
      </w:hyperlink>
      <w:r>
        <w:rPr>
          <w:lang w:val="pt_PT" w:bidi="pt_PT"/>
        </w:rPr>
        <w:t xml:space="preserve">, </w:t>
      </w:r>
      <w:hyperlink r:id="rId875">
        <w:r>
          <w:rPr>
            <w:lang w:val="pt_PT" w:bidi="pt_PT"/>
          </w:rPr>
          <w:rPr>
            <w:color w:val="0000EE"/>
            <w:u w:val="single"/>
          </w:rPr>
          <w:t>19–20</w:t>
        </w:r>
      </w:hyperlink>
      <w:r>
        <w:rPr>
          <w:lang w:val="pt_PT" w:bidi="pt_PT"/>
        </w:rPr>
        <w:t xml:space="preserve">; </w:t>
      </w:r>
      <w:hyperlink r:id="rId876">
        <w:r>
          <w:rPr>
            <w:lang w:val="pt_PT" w:bidi="pt_PT"/>
          </w:rPr>
          <w:rPr>
            <w:color w:val="0000EE"/>
            <w:u w:val="single"/>
          </w:rPr>
          <w:t>4.1–5</w:t>
        </w:r>
      </w:hyperlink>
      <w:r>
        <w:rPr>
          <w:lang w:val="pt_PT" w:bidi="pt_PT"/>
        </w:rPr>
        <w:t xml:space="preserve">; veja também </w:t>
      </w:r>
      <w:hyperlink r:id="rId877">
        <w:r>
          <w:rPr>
            <w:lang w:val="pt_PT" w:bidi="pt_PT"/>
          </w:rPr>
          <w:rPr>
            <w:color w:val="0000EE"/>
            <w:u w:val="single"/>
          </w:rPr>
          <w:t>Mt 7.15</w:t>
        </w:r>
      </w:hyperlink>
      <w:r>
        <w:rPr>
          <w:lang w:val="pt_PT" w:bidi="pt_PT"/>
        </w:rPr>
        <w:t xml:space="preserve">; </w:t>
      </w:r>
      <w:hyperlink r:id="rId878">
        <w:r>
          <w:rPr>
            <w:lang w:val="pt_PT" w:bidi="pt_PT"/>
          </w:rPr>
          <w:rPr>
            <w:color w:val="0000EE"/>
            <w:u w:val="single"/>
          </w:rPr>
          <w:t>10.16</w:t>
        </w:r>
      </w:hyperlink>
      <w:r>
        <w:rPr>
          <w:lang w:val="pt_PT" w:bidi="pt_PT"/>
        </w:rPr>
        <w:t xml:space="preserve">; </w:t>
      </w:r>
      <w:hyperlink r:id="rId879">
        <w:r>
          <w:rPr>
            <w:lang w:val="pt_PT" w:bidi="pt_PT"/>
          </w:rPr>
          <w:rPr>
            <w:color w:val="0000EE"/>
            <w:u w:val="single"/>
          </w:rPr>
          <w:t>Mc 13.22</w:t>
        </w:r>
      </w:hyperlink>
      <w:r>
        <w:rPr>
          <w:lang w:val="pt_PT" w:bidi="pt_PT"/>
        </w:rPr>
        <w:t xml:space="preserve">; </w:t>
      </w:r>
      <w:hyperlink r:id="rId880">
        <w:r>
          <w:rPr>
            <w:lang w:val="pt_PT" w:bidi="pt_PT"/>
          </w:rPr>
          <w:rPr>
            <w:color w:val="0000EE"/>
            <w:u w:val="single"/>
          </w:rPr>
          <w:t>Lc 10.3</w:t>
        </w:r>
      </w:hyperlink>
      <w:r>
        <w:rPr>
          <w:lang w:val="pt_PT" w:bidi="pt_PT"/>
        </w:rPr>
        <w:t xml:space="preserve">; </w:t>
      </w:r>
      <w:hyperlink r:id="rId881">
        <w:r>
          <w:rPr>
            <w:lang w:val="pt_PT" w:bidi="pt_PT"/>
          </w:rPr>
          <w:rPr>
            <w:color w:val="0000EE"/>
            <w:u w:val="single"/>
          </w:rPr>
          <w:t>2Pe 2.1–22</w:t>
        </w:r>
      </w:hyperlink>
      <w:r>
        <w:rPr>
          <w:lang w:val="pt_PT" w:bidi="pt_PT"/>
        </w:rPr>
        <w:t xml:space="preserve">; </w:t>
      </w:r>
      <w:hyperlink r:id="rId882">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20.35</w:t>
      </w:r>
      <w:r>
        <w:rPr>
          <w:lang w:val="pt_PT" w:bidi="pt_PT"/>
        </w:rPr>
      </w:r>
    </w:p>
    <w:p>
      <w:pPr/>
      <w:r>
        <w:rPr>
          <w:lang w:val="pt_PT" w:bidi="pt_PT"/>
        </w:rPr>
      </w:r>
      <w:r>
        <w:rPr>
          <w:lang w:val="pt_PT" w:bidi="pt_PT"/>
        </w:rPr>
        <w:t>‘É mais feliz quem dá do que quem recebe’: Esta frase de Jesus não está registrada nos Evangelhos.</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lang w:val="pt_PT" w:bidi="pt_PT"/>
        </w:rPr>
        <w:t>A pungência da ocasião foi intensificada pela consciência de que nunca mais o veriam (</w:t>
      </w:r>
      <w:hyperlink r:id="rId853">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lang w:val="pt_PT" w:bidi="pt_PT"/>
        </w:rP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Pr>
          <w:lang w:val="pt_PT" w:bidi="pt_PT"/>
        </w:rPr>
      </w:r>
      <w:r>
        <w:rPr>
          <w:lang w:val="pt_PT" w:bidi="pt_PT"/>
        </w:rPr>
      </w:r>
    </w:p>
    <w:p>
      <w:pPr/>
      <w:r>
        <w:rPr>
          <w:lang w:val="pt_PT" w:bidi="pt_PT"/>
        </w:rPr>
      </w:r>
    </w:p>
    <w:p>
      <w:pPr>
        <w:pStyle w:val="Heading2"/>
      </w:pPr>
      <w:r>
        <w:rPr>
          <w:lang w:val="pt_PT" w:bidi="pt_PT"/>
        </w:rPr>
        <w:t>Atos 21.1–18</w:t>
      </w:r>
      <w:r>
        <w:rPr>
          <w:lang w:val="pt_PT" w:bidi="pt_PT"/>
        </w:rPr>
      </w:r>
    </w:p>
    <w:p>
      <w:pPr/>
      <w:r>
        <w:rPr>
          <w:lang w:val="pt_PT" w:bidi="pt_PT"/>
        </w:rPr>
      </w:r>
      <w:r>
        <w:rPr>
          <w:lang w:val="pt_PT" w:bidi="pt_PT"/>
        </w:rPr>
        <w:t xml:space="preserve">Esta passagem "nós" (ver notas de estudo em </w:t>
      </w:r>
      <w:r>
        <w:rPr>
          <w:lang w:val="pt_PT" w:bidi="pt_PT"/>
        </w:rPr>
        <w:t>16.10</w:t>
      </w:r>
      <w:r>
        <w:rPr>
          <w:lang w:val="pt_PT" w:bidi="pt_PT"/>
        </w:rPr>
        <w:t xml:space="preserve">; </w:t>
      </w:r>
      <w:r>
        <w:rPr>
          <w:lang w:val="pt_PT" w:bidi="pt_PT"/>
        </w:rPr>
        <w:t>20.5–15</w:t>
      </w:r>
      <w:r>
        <w:rPr>
          <w:lang w:val="pt_PT" w:bidi="pt_PT"/>
        </w:rPr>
        <w:t>) cobre a jornada de Paulo de Mileto a Jerusalém no final da terceira viagem missionária.</w:t>
      </w:r>
      <w:r>
        <w:rPr>
          <w:lang w:val="pt_PT" w:bidi="pt_PT"/>
        </w:rPr>
      </w:r>
      <w:r>
        <w:rPr>
          <w:lang w:val="pt_PT" w:bidi="pt_PT"/>
        </w:rPr>
      </w:r>
    </w:p>
    <w:p>
      <w:pPr/>
      <w:r>
        <w:rPr>
          <w:lang w:val="pt_PT" w:bidi="pt_PT"/>
        </w:rPr>
      </w:r>
    </w:p>
    <w:p>
      <w:pPr>
        <w:pStyle w:val="Heading2"/>
      </w:pPr>
      <w:r>
        <w:rPr>
          <w:lang w:val="pt_PT" w:bidi="pt_PT"/>
        </w:rPr>
        <w:t>Atos 21.2–3</w:t>
      </w:r>
      <w:r>
        <w:rPr>
          <w:lang w:val="pt_PT" w:bidi="pt_PT"/>
        </w:rPr>
      </w:r>
    </w:p>
    <w:p>
      <w:pPr/>
      <w:r>
        <w:rPr>
          <w:lang w:val="pt_PT" w:bidi="pt_PT"/>
        </w:rPr>
      </w:r>
      <w:r>
        <w:rPr>
          <w:lang w:val="pt_PT" w:bidi="pt_PT"/>
        </w:rPr>
        <w:t xml:space="preserve">Tiro era um importante porto na Fenícia com um império marítimo de interesses comerciais distantes (veja </w:t>
      </w:r>
      <w:hyperlink r:id="rId883">
        <w:r>
          <w:rPr>
            <w:lang w:val="pt_PT" w:bidi="pt_PT"/>
          </w:rPr>
          <w:rPr>
            <w:color w:val="0000EE"/>
            <w:u w:val="single"/>
          </w:rPr>
          <w:t>Is 23</w:t>
        </w:r>
      </w:hyperlink>
      <w:r>
        <w:rPr>
          <w:lang w:val="pt_PT" w:bidi="pt_PT"/>
        </w:rPr>
        <w:t xml:space="preserve">; </w:t>
      </w:r>
      <w:hyperlink r:id="rId884">
        <w:r>
          <w:rPr>
            <w:lang w:val="pt_PT" w:bidi="pt_PT"/>
          </w:rPr>
          <w:rPr>
            <w:color w:val="0000EE"/>
            <w:u w:val="single"/>
          </w:rPr>
          <w:t>Jr 25.15–38</w:t>
        </w:r>
      </w:hyperlink>
      <w:r>
        <w:rPr>
          <w:lang w:val="pt_PT" w:bidi="pt_PT"/>
        </w:rPr>
        <w:t xml:space="preserve">; </w:t>
      </w:r>
      <w:hyperlink r:id="rId885">
        <w:r>
          <w:rPr>
            <w:lang w:val="pt_PT" w:bidi="pt_PT"/>
          </w:rPr>
          <w:rPr>
            <w:color w:val="0000EE"/>
            <w:u w:val="single"/>
          </w:rPr>
          <w:t>47</w:t>
        </w:r>
      </w:hyperlink>
      <w:r>
        <w:rPr>
          <w:lang w:val="pt_PT" w:bidi="pt_PT"/>
        </w:rPr>
        <w:t xml:space="preserve">; </w:t>
      </w:r>
      <w:hyperlink r:id="rId886">
        <w:r>
          <w:rPr>
            <w:lang w:val="pt_PT" w:bidi="pt_PT"/>
          </w:rPr>
          <w:rPr>
            <w:color w:val="0000EE"/>
            <w:u w:val="single"/>
          </w:rPr>
          <w:t>Zc 9</w:t>
        </w:r>
      </w:hyperlink>
      <w:r>
        <w:rPr>
          <w:lang w:val="pt_PT" w:bidi="pt_PT"/>
        </w:rPr>
        <w:t xml:space="preserve">; </w:t>
      </w:r>
      <w:hyperlink r:id="rId887">
        <w:r>
          <w:rPr>
            <w:lang w:val="pt_PT" w:bidi="pt_PT"/>
          </w:rPr>
          <w:rPr>
            <w:color w:val="0000EE"/>
            <w:u w:val="single"/>
          </w:rPr>
          <w:t>Mt 15.21–28</w:t>
        </w:r>
      </w:hyperlink>
      <w:r>
        <w:rPr>
          <w:lang w:val="pt_PT" w:bidi="pt_PT"/>
        </w:rPr>
        <w:t xml:space="preserve">; </w:t>
      </w:r>
      <w:hyperlink r:id="rId888">
        <w:r>
          <w:rPr>
            <w:lang w:val="pt_PT" w:bidi="pt_PT"/>
          </w:rPr>
          <w:rPr>
            <w:color w:val="0000EE"/>
            <w:u w:val="single"/>
          </w:rPr>
          <w:t>Mc 7.24–31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21.4–6</w:t>
      </w:r>
      <w:r>
        <w:rPr>
          <w:lang w:val="pt_PT" w:bidi="pt_PT"/>
        </w:rPr>
      </w:r>
    </w:p>
    <w:p>
      <w:pPr/>
      <w:r>
        <w:rPr>
          <w:lang w:val="pt_PT" w:bidi="pt_PT"/>
        </w:rPr>
      </w:r>
      <w:r>
        <w:rPr>
          <w:lang w:val="pt_PT" w:bidi="pt_PT"/>
        </w:rP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hyperlink r:id="rId889">
        <w:r>
          <w:rPr>
            <w:lang w:val="pt_PT" w:bidi="pt_PT"/>
          </w:rPr>
          <w:rPr>
            <w:color w:val="0000EE"/>
            <w:u w:val="single"/>
          </w:rPr>
          <w:t>Fp 3.7–10</w:t>
        </w:r>
      </w:hyperlink>
      <w:r>
        <w:rPr>
          <w:lang w:val="pt_PT" w:bidi="pt_PT"/>
        </w:rPr>
        <w:t xml:space="preserve">). Veja também </w:t>
      </w:r>
      <w:r>
        <w:rPr>
          <w:lang w:val="pt_PT" w:bidi="pt_PT"/>
        </w:rPr>
        <w:t>nota de estudo em At 21.11–14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21.7</w:t>
      </w:r>
      <w:r>
        <w:rPr>
          <w:lang w:val="pt_PT" w:bidi="pt_PT"/>
        </w:rPr>
      </w:r>
    </w:p>
    <w:p>
      <w:pPr/>
      <w:r>
        <w:rPr>
          <w:lang w:val="pt_PT" w:bidi="pt_PT"/>
        </w:rPr>
      </w:r>
      <w:r>
        <w:rPr>
          <w:lang w:val="pt_PT" w:bidi="pt_PT"/>
        </w:rPr>
        <w:t>Paulo visitou Ptolemaida</w:t>
      </w:r>
      <w:r>
        <w:rPr>
          <w:i/>
          <w:lang w:val="pt_PT" w:bidi="pt_PT"/>
        </w:rPr>
        <w:t>,</w:t>
      </w:r>
      <w:r>
        <w:rPr>
          <w:lang w:val="pt_PT" w:bidi="pt_PT"/>
        </w:rPr>
        <w:t xml:space="preserve"> uma cidade importante na costa do Mediterrâneo, enquanto se dirigia de Tiro a Cesareia.</w:t>
      </w:r>
      <w:r>
        <w:rPr>
          <w:lang w:val="pt_PT" w:bidi="pt_PT"/>
        </w:rPr>
      </w:r>
      <w:r>
        <w:rPr>
          <w:lang w:val="pt_PT" w:bidi="pt_PT"/>
        </w:rPr>
      </w:r>
    </w:p>
    <w:p>
      <w:pPr/>
      <w:r>
        <w:rPr>
          <w:lang w:val="pt_PT" w:bidi="pt_PT"/>
        </w:rPr>
      </w:r>
    </w:p>
    <w:p>
      <w:pPr>
        <w:pStyle w:val="Heading2"/>
      </w:pPr>
      <w:r>
        <w:rPr>
          <w:lang w:val="pt_PT" w:bidi="pt_PT"/>
        </w:rPr>
        <w:t>Atos 21.8</w:t>
      </w:r>
      <w:r>
        <w:rPr>
          <w:lang w:val="pt_PT" w:bidi="pt_PT"/>
        </w:rPr>
      </w:r>
    </w:p>
    <w:p>
      <w:pPr/>
      <w:r>
        <w:rPr>
          <w:lang w:val="pt_PT" w:bidi="pt_PT"/>
        </w:rPr>
      </w:r>
      <w:r>
        <w:rPr>
          <w:lang w:val="pt_PT" w:bidi="pt_PT"/>
        </w:rPr>
        <w:t>Filipe tinha o título de Evangelista devido à sua atividade evangelística (</w:t>
      </w:r>
      <w:hyperlink r:id="rId890">
        <w:r>
          <w:rPr>
            <w:lang w:val="pt_PT" w:bidi="pt_PT"/>
          </w:rPr>
          <w:rPr>
            <w:color w:val="0000EE"/>
            <w:u w:val="single"/>
          </w:rPr>
          <w:t>8.4–40</w:t>
        </w:r>
      </w:hyperlink>
      <w:r>
        <w:rPr>
          <w:lang w:val="pt_PT" w:bidi="pt_PT"/>
        </w:rPr>
        <w:t xml:space="preserve">; cp. </w:t>
      </w:r>
      <w:hyperlink r:id="rId570">
        <w:r>
          <w:rPr>
            <w:lang w:val="pt_PT" w:bidi="pt_PT"/>
          </w:rPr>
          <w:rPr>
            <w:color w:val="0000EE"/>
            <w:u w:val="single"/>
          </w:rPr>
          <w:t>Ef 4.11</w:t>
        </w:r>
      </w:hyperlink>
      <w:r>
        <w:rPr>
          <w:lang w:val="pt_PT" w:bidi="pt_PT"/>
        </w:rPr>
        <w:t xml:space="preserve">; </w:t>
      </w:r>
      <w:hyperlink r:id="rId891">
        <w:r>
          <w:rPr>
            <w:lang w:val="pt_PT" w:bidi="pt_PT"/>
          </w:rPr>
          <w:rPr>
            <w:color w:val="0000EE"/>
            <w:u w:val="single"/>
          </w:rPr>
          <w:t>2Tm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lang w:val="pt_PT" w:bidi="pt_PT"/>
        </w:rPr>
        <w:t>O dom de profecia das filhas de Filipe demonstrou o cumprimento da profecia de Joel, como Pedro havia pregado no Pentecostes (</w:t>
      </w:r>
      <w:hyperlink r:id="rId892">
        <w:r>
          <w:rPr>
            <w:lang w:val="pt_PT" w:bidi="pt_PT"/>
          </w:rPr>
          <w:rPr>
            <w:color w:val="0000EE"/>
            <w:u w:val="single"/>
          </w:rPr>
          <w:t>2.17–21</w:t>
        </w:r>
      </w:hyperlink>
      <w:r>
        <w:rPr>
          <w:lang w:val="pt_PT" w:bidi="pt_PT"/>
        </w:rPr>
        <w:t xml:space="preserve">; </w:t>
      </w:r>
      <w:hyperlink r:id="rId130">
        <w:r>
          <w:rPr>
            <w:lang w:val="pt_PT" w:bidi="pt_PT"/>
          </w:rPr>
          <w:rPr>
            <w:color w:val="0000EE"/>
            <w:u w:val="single"/>
          </w:rPr>
          <w:t>Jl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21.10</w:t>
      </w:r>
      <w:r>
        <w:rPr>
          <w:lang w:val="pt_PT" w:bidi="pt_PT"/>
        </w:rPr>
      </w:r>
    </w:p>
    <w:p>
      <w:pPr/>
      <w:r>
        <w:rPr>
          <w:lang w:val="pt_PT" w:bidi="pt_PT"/>
        </w:rPr>
      </w:r>
      <w:r>
        <w:rPr>
          <w:lang w:val="pt_PT" w:bidi="pt_PT"/>
        </w:rPr>
        <w:t>Lucas justapõe profetisas (</w:t>
      </w:r>
      <w:hyperlink r:id="rId734">
        <w:r>
          <w:rPr>
            <w:lang w:val="pt_PT" w:bidi="pt_PT"/>
          </w:rPr>
          <w:rPr>
            <w:color w:val="0000EE"/>
            <w:u w:val="single"/>
          </w:rPr>
          <w:t>21.9</w:t>
        </w:r>
      </w:hyperlink>
      <w:r>
        <w:rPr>
          <w:lang w:val="pt_PT" w:bidi="pt_PT"/>
        </w:rPr>
        <w:t xml:space="preserve">) com um profeta masculino (veja </w:t>
      </w:r>
      <w:r>
        <w:rPr>
          <w:lang w:val="pt_PT" w:bidi="pt_PT"/>
        </w:rPr>
        <w:t>nota de estudo em 17.34</w:t>
      </w:r>
      <w:r>
        <w:rPr>
          <w:lang w:val="pt_PT" w:bidi="pt_PT"/>
        </w:rPr>
        <w:t>). Ágabo, como os profetas do Antigo Testamento, usou ações simbólicas para proclamar sua mensagem (veja a Nota de Tema “</w:t>
      </w:r>
      <w:r>
        <w:rPr>
          <w:lang w:val="pt_PT" w:bidi="pt_PT"/>
        </w:rPr>
        <w:t>Atos de Sinal Profético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21.11–14</w:t>
      </w:r>
      <w:r>
        <w:rPr>
          <w:lang w:val="pt_PT" w:bidi="pt_PT"/>
        </w:rPr>
      </w:r>
    </w:p>
    <w:p>
      <w:pPr/>
      <w:r>
        <w:rPr>
          <w:lang w:val="pt_PT" w:bidi="pt_PT"/>
        </w:rPr>
      </w:r>
      <w:r>
        <w:rPr>
          <w:lang w:val="pt_PT" w:bidi="pt_PT"/>
        </w:rP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rPr>
          <w:lang w:val="pt_PT" w:bidi="pt_PT"/>
        </w:rPr>
        <w:t>nota de estudo em 21.4–6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21.18–19</w:t>
      </w:r>
      <w:r>
        <w:rPr>
          <w:lang w:val="pt_PT" w:bidi="pt_PT"/>
        </w:rPr>
      </w:r>
    </w:p>
    <w:p>
      <w:pPr/>
      <w:r>
        <w:rPr>
          <w:lang w:val="pt_PT" w:bidi="pt_PT"/>
        </w:rPr>
      </w:r>
      <w:r>
        <w:rPr>
          <w:lang w:val="pt_PT" w:bidi="pt_PT"/>
        </w:rPr>
        <w:t>Foi importante para Tiago e todos os anciãos da igreja de Jerusalém ouvirem sobre a missão bem-sucedida de Paulo entre os gentios e para a igreja-mãe continuar a endossar esse esforço (</w:t>
      </w:r>
      <w:hyperlink r:id="rId268">
        <w:r>
          <w:rPr>
            <w:lang w:val="pt_PT" w:bidi="pt_PT"/>
          </w:rPr>
          <w:rPr>
            <w:color w:val="0000EE"/>
            <w:u w:val="single"/>
          </w:rPr>
          <w:t>21.20</w:t>
        </w:r>
      </w:hyperlink>
      <w:r>
        <w:rPr>
          <w:lang w:val="pt_PT" w:bidi="pt_PT"/>
        </w:rPr>
        <w:t xml:space="preserve">; veja </w:t>
      </w:r>
      <w:hyperlink r:id="rId893">
        <w:r>
          <w:rPr>
            <w:lang w:val="pt_PT" w:bidi="pt_PT"/>
          </w:rPr>
          <w:rPr>
            <w:color w:val="0000EE"/>
            <w:u w:val="single"/>
          </w:rPr>
          <w:t>15.7–21</w:t>
        </w:r>
      </w:hyperlink>
      <w:r>
        <w:rPr>
          <w:lang w:val="pt_PT" w:bidi="pt_PT"/>
        </w:rPr>
        <w:t>). O relatório de Paulo comunicou que Deus havia cumprido seus propósitos entre os gentios através do ministério de Paulo.</w:t>
      </w:r>
      <w:r>
        <w:rPr>
          <w:lang w:val="pt_PT" w:bidi="pt_PT"/>
        </w:rPr>
      </w:r>
      <w:r>
        <w:rPr>
          <w:lang w:val="pt_PT" w:bidi="pt_PT"/>
        </w:rPr>
      </w:r>
    </w:p>
    <w:p>
      <w:pPr/>
      <w:r>
        <w:rPr>
          <w:lang w:val="pt_PT" w:bidi="pt_PT"/>
        </w:rPr>
      </w:r>
    </w:p>
    <w:p>
      <w:pPr>
        <w:pStyle w:val="Heading2"/>
      </w:pPr>
      <w:r>
        <w:rPr>
          <w:lang w:val="pt_PT" w:bidi="pt_PT"/>
        </w:rPr>
        <w:t>Atos 21.20–25</w:t>
      </w:r>
      <w:r>
        <w:rPr>
          <w:lang w:val="pt_PT" w:bidi="pt_PT"/>
        </w:rPr>
      </w:r>
    </w:p>
    <w:p>
      <w:pPr/>
      <w:r>
        <w:rPr>
          <w:lang w:val="pt_PT" w:bidi="pt_PT"/>
        </w:rPr>
      </w:r>
      <w:r>
        <w:rPr>
          <w:lang w:val="pt_PT" w:bidi="pt_PT"/>
        </w:rP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hyperlink r:id="rId894">
        <w:r>
          <w:rPr>
            <w:lang w:val="pt_PT" w:bidi="pt_PT"/>
          </w:rPr>
          <w:rPr>
            <w:color w:val="0000EE"/>
            <w:u w:val="single"/>
          </w:rPr>
          <w:t>15.22–29</w:t>
        </w:r>
      </w:hyperlink>
      <w:r>
        <w:rPr>
          <w:lang w:val="pt_PT" w:bidi="pt_PT"/>
        </w:rPr>
        <w:t>) e deveriam ser simplesmente honrados.</w:t>
      </w:r>
      <w:r>
        <w:rPr>
          <w:lang w:val="pt_PT" w:bidi="pt_PT"/>
        </w:rPr>
      </w:r>
      <w:r>
        <w:rPr>
          <w:lang w:val="pt_PT" w:bidi="pt_PT"/>
        </w:rPr>
      </w:r>
    </w:p>
    <w:p>
      <w:pPr/>
      <w:r>
        <w:rPr>
          <w:lang w:val="pt_PT" w:bidi="pt_PT"/>
        </w:rPr>
      </w:r>
    </w:p>
    <w:p>
      <w:pPr>
        <w:pStyle w:val="Heading2"/>
      </w:pPr>
      <w:r>
        <w:rPr>
          <w:lang w:val="pt_PT" w:bidi="pt_PT"/>
        </w:rPr>
        <w:t>Atos 21.26–36</w:t>
      </w:r>
      <w:r>
        <w:rPr>
          <w:lang w:val="pt_PT" w:bidi="pt_PT"/>
        </w:rPr>
      </w:r>
    </w:p>
    <w:p>
      <w:pPr/>
      <w:r>
        <w:rPr>
          <w:lang w:val="pt_PT" w:bidi="pt_PT"/>
        </w:rPr>
      </w:r>
      <w:r>
        <w:rPr>
          <w:lang w:val="pt_PT" w:bidi="pt_PT"/>
        </w:rPr>
        <w:t>As preocupações dos líderes cristãos (</w:t>
      </w:r>
      <w:hyperlink r:id="rId895">
        <w:r>
          <w:rPr>
            <w:lang w:val="pt_PT" w:bidi="pt_PT"/>
          </w:rPr>
          <w:rPr>
            <w:color w:val="0000EE"/>
            <w:u w:val="single"/>
          </w:rPr>
          <w:t>21.20–25</w:t>
        </w:r>
      </w:hyperlink>
      <w:r>
        <w:rPr>
          <w:lang w:val="pt_PT" w:bidi="pt_PT"/>
        </w:rPr>
        <w:t>) eram evidentemente bem fundamentadas, pois quando seus votos estavam quase completos, alguns judeus da província da Ásia levantaram uma multidão contra Paulo com acusações falsas. Eles estavam determinados a matar Paulo, mas o comandante romano o resgatou.</w:t>
      </w:r>
      <w:r>
        <w:rPr>
          <w:lang w:val="pt_PT" w:bidi="pt_PT"/>
        </w:rPr>
      </w:r>
      <w:r>
        <w:rPr>
          <w:lang w:val="pt_PT" w:bidi="pt_PT"/>
        </w:rPr>
      </w:r>
    </w:p>
    <w:p>
      <w:pPr/>
      <w:r>
        <w:rPr>
          <w:lang w:val="pt_PT" w:bidi="pt_PT"/>
        </w:rPr>
      </w:r>
    </w:p>
    <w:p>
      <w:pPr>
        <w:pStyle w:val="Heading2"/>
      </w:pPr>
      <w:r>
        <w:rPr>
          <w:lang w:val="pt_PT" w:bidi="pt_PT"/>
        </w:rPr>
        <w:t>Atos 21.28–29</w:t>
      </w:r>
      <w:r>
        <w:rPr>
          <w:lang w:val="pt_PT" w:bidi="pt_PT"/>
        </w:rPr>
      </w:r>
    </w:p>
    <w:p>
      <w:pPr/>
      <w:r>
        <w:rPr>
          <w:lang w:val="pt_PT" w:bidi="pt_PT"/>
        </w:rPr>
      </w:r>
      <w:r>
        <w:rPr>
          <w:lang w:val="pt_PT" w:bidi="pt_PT"/>
        </w:rPr>
        <w:t xml:space="preserve">Gentios: Era um crime punível com a morte trazer qualquer não-judeu para os recintos do Templo além do Pátio dos Gentios (veja também Josefo, </w:t>
      </w:r>
      <w:r>
        <w:rPr>
          <w:i/>
          <w:lang w:val="pt_PT" w:bidi="pt_PT"/>
        </w:rPr>
        <w:t>Guerra</w:t>
      </w:r>
      <w:r>
        <w:rPr>
          <w:lang w:val="pt_PT" w:bidi="pt_PT"/>
        </w:rPr>
        <w:t xml:space="preserve"> 5.5.2; 6.2.4). Os judeus assumiram que Paulo havia violado esta lei sagrada ao trazer Trófimo, um gentio de Éfeso (veja também </w:t>
      </w:r>
      <w:hyperlink r:id="rId896">
        <w:r>
          <w:rPr>
            <w:lang w:val="pt_PT" w:bidi="pt_PT"/>
          </w:rPr>
          <w:rPr>
            <w:color w:val="0000EE"/>
            <w:u w:val="single"/>
          </w:rPr>
          <w:t>At 20.4</w:t>
        </w:r>
      </w:hyperlink>
      <w:r>
        <w:rPr>
          <w:lang w:val="pt_PT" w:bidi="pt_PT"/>
        </w:rPr>
        <w:t xml:space="preserve">; </w:t>
      </w:r>
      <w:hyperlink r:id="rId897">
        <w:r>
          <w:rPr>
            <w:lang w:val="pt_PT" w:bidi="pt_PT"/>
          </w:rPr>
          <w:rPr>
            <w:color w:val="0000EE"/>
            <w:u w:val="single"/>
          </w:rPr>
          <w:t>2Tm 4.20</w:t>
        </w:r>
      </w:hyperlink>
      <w:r>
        <w:rPr>
          <w:lang w:val="pt_PT" w:bidi="pt_PT"/>
        </w:rPr>
        <w:t>), na área proibida.</w:t>
      </w:r>
      <w:r>
        <w:rPr>
          <w:lang w:val="pt_PT" w:bidi="pt_PT"/>
        </w:rPr>
      </w:r>
      <w:r>
        <w:rPr>
          <w:lang w:val="pt_PT" w:bidi="pt_PT"/>
        </w:rPr>
      </w:r>
    </w:p>
    <w:p>
      <w:pPr/>
      <w:r>
        <w:rPr>
          <w:lang w:val="pt_PT" w:bidi="pt_PT"/>
        </w:rPr>
      </w:r>
    </w:p>
    <w:p>
      <w:pPr>
        <w:pStyle w:val="Heading2"/>
      </w:pPr>
      <w:r>
        <w:rPr>
          <w:lang w:val="pt_PT" w:bidi="pt_PT"/>
        </w:rPr>
        <w:t>Atos 21.30</w:t>
      </w:r>
      <w:r>
        <w:rPr>
          <w:lang w:val="pt_PT" w:bidi="pt_PT"/>
        </w:rPr>
      </w:r>
    </w:p>
    <w:p>
      <w:pPr/>
      <w:r>
        <w:rPr>
          <w:lang w:val="pt_PT" w:bidi="pt_PT"/>
        </w:rPr>
      </w:r>
      <w:r>
        <w:rPr>
          <w:lang w:val="pt_PT" w:bidi="pt_PT"/>
        </w:rPr>
        <w:t>Esta suposta profanação do Templo despertou a fúria da população judaica. O Templo... os portões foram fechados porque pensaram que o Templo havia sido profanado por um gentio.</w:t>
      </w:r>
      <w:r>
        <w:rPr>
          <w:lang w:val="pt_PT" w:bidi="pt_PT"/>
        </w:rPr>
      </w:r>
      <w:r>
        <w:rPr>
          <w:lang w:val="pt_PT" w:bidi="pt_PT"/>
        </w:rPr>
      </w:r>
    </w:p>
    <w:p>
      <w:pPr/>
      <w:r>
        <w:rPr>
          <w:lang w:val="pt_PT" w:bidi="pt_PT"/>
        </w:rPr>
      </w:r>
    </w:p>
    <w:p>
      <w:pPr>
        <w:pStyle w:val="Heading2"/>
      </w:pPr>
      <w:r>
        <w:rPr>
          <w:lang w:val="pt_PT" w:bidi="pt_PT"/>
        </w:rPr>
        <w:t>Atos 21:31</w:t>
      </w:r>
      <w:r>
        <w:rPr>
          <w:lang w:val="pt_PT" w:bidi="pt_PT"/>
        </w:rPr>
      </w:r>
    </w:p>
    <w:p>
      <w:pPr/>
      <w:r>
        <w:rPr>
          <w:lang w:val="pt_PT" w:bidi="pt_PT"/>
        </w:rPr>
      </w:r>
      <w:r>
        <w:rPr>
          <w:lang w:val="pt_PT" w:bidi="pt_PT"/>
        </w:rPr>
        <w:t xml:space="preserve">comandante: Ou </w:t>
      </w:r>
      <w:r>
        <w:rPr>
          <w:i/>
          <w:lang w:val="pt_PT" w:bidi="pt_PT"/>
        </w:rPr>
        <w:t>tribuno</w:t>
      </w:r>
      <w:r>
        <w:rPr>
          <w:lang w:val="pt_PT" w:bidi="pt_PT"/>
        </w:rPr>
        <w:t>, um oficial romano que comandava 1.000 homens.</w:t>
      </w:r>
      <w:r>
        <w:rPr>
          <w:lang w:val="pt_PT" w:bidi="pt_PT"/>
        </w:rPr>
      </w:r>
      <w:r>
        <w:rPr>
          <w:lang w:val="pt_PT" w:bidi="pt_PT"/>
        </w:rPr>
      </w:r>
    </w:p>
    <w:p>
      <w:pPr/>
      <w:r>
        <w:rPr>
          <w:lang w:val="pt_PT" w:bidi="pt_PT"/>
        </w:rPr>
      </w:r>
    </w:p>
    <w:p>
      <w:pPr>
        <w:pStyle w:val="Heading2"/>
      </w:pPr>
      <w:r>
        <w:rPr>
          <w:lang w:val="pt_PT" w:bidi="pt_PT"/>
        </w:rPr>
        <w:t>Atos 21.34</w:t>
      </w:r>
      <w:r>
        <w:rPr>
          <w:lang w:val="pt_PT" w:bidi="pt_PT"/>
        </w:rPr>
      </w:r>
    </w:p>
    <w:p>
      <w:pPr/>
      <w:r>
        <w:rPr>
          <w:lang w:val="pt_PT" w:bidi="pt_PT"/>
        </w:rPr>
      </w:r>
      <w:r>
        <w:rPr>
          <w:lang w:val="pt_PT" w:bidi="pt_PT"/>
        </w:rPr>
        <w:t>A fortaleza de Antônia, uma grande guarnição militar construída por Herodes, o Grande, no canto noroeste do Monte do Templo, acomodava a coorte romana que estava estacionada lá para manter a paz.</w:t>
      </w:r>
      <w:r>
        <w:rPr>
          <w:lang w:val="pt_PT" w:bidi="pt_PT"/>
        </w:rPr>
      </w:r>
      <w:r>
        <w:rPr>
          <w:lang w:val="pt_PT" w:bidi="pt_PT"/>
        </w:rPr>
      </w:r>
    </w:p>
    <w:p>
      <w:pPr/>
      <w:r>
        <w:rPr>
          <w:lang w:val="pt_PT" w:bidi="pt_PT"/>
        </w:rPr>
      </w:r>
    </w:p>
    <w:p>
      <w:pPr>
        <w:pStyle w:val="Heading2"/>
      </w:pPr>
      <w:r>
        <w:rPr>
          <w:lang w:val="pt_PT" w:bidi="pt_PT"/>
        </w:rPr>
        <w:t>Atos 21.37–40</w:t>
      </w:r>
      <w:r>
        <w:rPr>
          <w:lang w:val="pt_PT" w:bidi="pt_PT"/>
        </w:rPr>
      </w:r>
    </w:p>
    <w:p>
      <w:pPr/>
      <w:r>
        <w:rPr>
          <w:lang w:val="pt_PT" w:bidi="pt_PT"/>
        </w:rPr>
      </w:r>
      <w:r>
        <w:rPr>
          <w:lang w:val="pt_PT" w:bidi="pt_PT"/>
        </w:rPr>
        <w:t xml:space="preserve">O comandante havia confundido Paulo com um falso messias egípcio que planejava tomar o poder dos romanos por volta de 54 d.C. (cerca de três anos antes; veja Josefo, </w:t>
      </w:r>
      <w:r>
        <w:rPr>
          <w:i/>
          <w:lang w:val="pt_PT" w:bidi="pt_PT"/>
        </w:rPr>
        <w:t>Guerra</w:t>
      </w:r>
      <w:r>
        <w:rPr>
          <w:lang w:val="pt_PT" w:bidi="pt_PT"/>
        </w:rPr>
        <w:t xml:space="preserve"> 2.13.5). Paulo corrigiu o engano, obteve permissão para falar ao povo e se dirigiu à multidão em aramaico, a língua comum da Judeia. Ele fez uma forte declaração de sua fé em Jesus como o Messias (</w:t>
      </w:r>
      <w:hyperlink r:id="rId377">
        <w:r>
          <w:rPr>
            <w:lang w:val="pt_PT" w:bidi="pt_PT"/>
          </w:rPr>
          <w:rPr>
            <w:color w:val="0000EE"/>
            <w:u w:val="single"/>
          </w:rPr>
          <w:t>At 22.1–21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22.1–21</w:t>
      </w:r>
      <w:r>
        <w:rPr>
          <w:lang w:val="pt_PT" w:bidi="pt_PT"/>
        </w:rPr>
      </w:r>
    </w:p>
    <w:p>
      <w:pPr/>
      <w:r>
        <w:rPr>
          <w:lang w:val="pt_PT" w:bidi="pt_PT"/>
        </w:rPr>
      </w:r>
      <w:r>
        <w:rPr>
          <w:lang w:val="pt_PT" w:bidi="pt_PT"/>
        </w:rPr>
        <w:t>A principal defesa de Paulo de sua vida e fé diante de seu próprio povo em Jerusalém ilustra sua flexibilidade como missionário, assim como seu discurso aos filósofos gregos em Atenas havia feito (</w:t>
      </w:r>
      <w:hyperlink r:id="rId898">
        <w:r>
          <w:rPr>
            <w:lang w:val="pt_PT" w:bidi="pt_PT"/>
          </w:rPr>
          <w:rPr>
            <w:color w:val="0000EE"/>
            <w:u w:val="single"/>
          </w:rPr>
          <w:t>17.22–31</w:t>
        </w:r>
      </w:hyperlink>
      <w:r>
        <w:rPr>
          <w:lang w:val="pt_PT" w:bidi="pt_PT"/>
        </w:rPr>
        <w:t xml:space="preserve">; veja </w:t>
      </w:r>
      <w:hyperlink r:id="rId899">
        <w:r>
          <w:rPr>
            <w:lang w:val="pt_PT" w:bidi="pt_PT"/>
          </w:rPr>
          <w:rPr>
            <w:color w:val="0000EE"/>
            <w:u w:val="single"/>
          </w:rPr>
          <w:t>1Co 9.20–23</w:t>
        </w:r>
      </w:hyperlink>
      <w:r>
        <w:rPr>
          <w:lang w:val="pt_PT" w:bidi="pt_PT"/>
        </w:rPr>
        <w:t>). Paulo começa reconhecendo sua afinidade com seu povo, explicando seu histórico judaico e treinamento sob o renomado rabino Gamaliel, o Velho, e descrevendo seu desejo zeloso de honrar a Deus em tudo</w:t>
      </w:r>
      <w:r>
        <w:rPr>
          <w:i/>
          <w:lang w:val="pt_PT" w:bidi="pt_PT"/>
        </w:rPr>
        <w:t>,</w:t>
      </w:r>
      <w:r>
        <w:rPr>
          <w:lang w:val="pt_PT" w:bidi="pt_PT"/>
        </w:rPr>
        <w:t xml:space="preserve"> o que eles compartilhavam (</w:t>
      </w:r>
      <w:hyperlink r:id="rId900">
        <w:r>
          <w:rPr>
            <w:lang w:val="pt_PT" w:bidi="pt_PT"/>
          </w:rPr>
          <w:rPr>
            <w:color w:val="0000EE"/>
            <w:u w:val="single"/>
          </w:rPr>
          <w:t>At 22.1–3</w:t>
        </w:r>
      </w:hyperlink>
      <w:r>
        <w:rPr>
          <w:lang w:val="pt_PT" w:bidi="pt_PT"/>
        </w:rPr>
        <w:t>). Paulo então descreve sua perseguição aos cristãos (</w:t>
      </w:r>
      <w:hyperlink r:id="rId901">
        <w:r>
          <w:rPr>
            <w:lang w:val="pt_PT" w:bidi="pt_PT"/>
          </w:rPr>
          <w:rPr>
            <w:color w:val="0000EE"/>
            <w:u w:val="single"/>
          </w:rPr>
          <w:t>22.4–5</w:t>
        </w:r>
      </w:hyperlink>
      <w:r>
        <w:rPr>
          <w:lang w:val="pt_PT" w:bidi="pt_PT"/>
        </w:rPr>
        <w:t>), a revelação de Jesus a ele no caminho para Damasco (</w:t>
      </w:r>
      <w:hyperlink r:id="rId902">
        <w:r>
          <w:rPr>
            <w:lang w:val="pt_PT" w:bidi="pt_PT"/>
          </w:rPr>
          <w:rPr>
            <w:color w:val="0000EE"/>
            <w:u w:val="single"/>
          </w:rPr>
          <w:t>22.6–10</w:t>
        </w:r>
      </w:hyperlink>
      <w:r>
        <w:rPr>
          <w:lang w:val="pt_PT" w:bidi="pt_PT"/>
        </w:rPr>
        <w:t>), e sua conversão (</w:t>
      </w:r>
      <w:hyperlink r:id="rId903">
        <w:r>
          <w:rPr>
            <w:lang w:val="pt_PT" w:bidi="pt_PT"/>
          </w:rPr>
          <w:rPr>
            <w:color w:val="0000EE"/>
            <w:u w:val="single"/>
          </w:rPr>
          <w:t>22.11–16</w:t>
        </w:r>
      </w:hyperlink>
      <w:r>
        <w:rPr>
          <w:lang w:val="pt_PT" w:bidi="pt_PT"/>
        </w:rPr>
        <w:t>). Paulo termina seu discurso descrevendo sua conversa com o Senhor no Templo. O Senhor havia predito a rejeição dos judeus à mensagem e enviado Paulo aos gentios (</w:t>
      </w:r>
      <w:hyperlink r:id="rId484">
        <w:r>
          <w:rPr>
            <w:lang w:val="pt_PT" w:bidi="pt_PT"/>
          </w:rPr>
          <w:rPr>
            <w:color w:val="0000EE"/>
            <w:u w:val="single"/>
          </w:rPr>
          <w:t>22.17–21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lang w:val="pt_PT" w:bidi="pt_PT"/>
        </w:rPr>
        <w:t xml:space="preserve">sob Gamaliel: Veja </w:t>
      </w:r>
      <w:r>
        <w:rPr>
          <w:lang w:val="pt_PT" w:bidi="pt_PT"/>
        </w:rPr>
        <w:t>nota de estudo em 5.34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22.12–16</w:t>
      </w:r>
      <w:r>
        <w:rPr>
          <w:lang w:val="pt_PT" w:bidi="pt_PT"/>
        </w:rPr>
      </w:r>
    </w:p>
    <w:p>
      <w:pPr/>
      <w:r>
        <w:rPr>
          <w:lang w:val="pt_PT" w:bidi="pt_PT"/>
        </w:rPr>
      </w:r>
      <w:r>
        <w:rPr>
          <w:lang w:val="pt_PT" w:bidi="pt_PT"/>
        </w:rPr>
        <w:t xml:space="preserve">Ananias: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22.14</w:t>
      </w:r>
      <w:r>
        <w:rPr>
          <w:lang w:val="pt_PT" w:bidi="pt_PT"/>
        </w:rPr>
      </w:r>
    </w:p>
    <w:p>
      <w:pPr/>
      <w:r>
        <w:rPr>
          <w:lang w:val="pt_PT" w:bidi="pt_PT"/>
        </w:rPr>
      </w:r>
      <w:r>
        <w:rPr>
          <w:lang w:val="pt_PT" w:bidi="pt_PT"/>
        </w:rPr>
        <w:t xml:space="preserve">o Justo: Veja também </w:t>
      </w:r>
      <w:hyperlink r:id="rId904">
        <w:r>
          <w:rPr>
            <w:lang w:val="pt_PT" w:bidi="pt_PT"/>
          </w:rPr>
          <w:rPr>
            <w:color w:val="0000EE"/>
            <w:u w:val="single"/>
          </w:rPr>
          <w:t>3.14</w:t>
        </w:r>
      </w:hyperlink>
      <w:r>
        <w:rPr>
          <w:lang w:val="pt_PT" w:bidi="pt_PT"/>
        </w:rPr>
        <w:t xml:space="preserve">; </w:t>
      </w:r>
      <w:hyperlink r:id="rId905">
        <w:r>
          <w:rPr>
            <w:lang w:val="pt_PT" w:bidi="pt_PT"/>
          </w:rPr>
          <w:rPr>
            <w:color w:val="0000EE"/>
            <w:u w:val="single"/>
          </w:rPr>
          <w:t>7.52</w:t>
        </w:r>
      </w:hyperlink>
      <w:r>
        <w:rPr>
          <w:lang w:val="pt_PT" w:bidi="pt_PT"/>
        </w:rPr>
        <w:t xml:space="preserve">; </w:t>
      </w:r>
      <w:hyperlink r:id="rId906">
        <w:r>
          <w:rPr>
            <w:lang w:val="pt_PT" w:bidi="pt_PT"/>
          </w:rPr>
          <w:rPr>
            <w:color w:val="0000EE"/>
            <w:u w:val="single"/>
          </w:rPr>
          <w:t>1Jo 2.1</w:t>
        </w:r>
      </w:hyperlink>
      <w:r>
        <w:rPr>
          <w:lang w:val="pt_PT" w:bidi="pt_PT"/>
        </w:rPr>
        <w:t xml:space="preserve">. A justiça era uma das características do Messias (veja </w:t>
      </w:r>
      <w:hyperlink r:id="rId907">
        <w:r>
          <w:rPr>
            <w:lang w:val="pt_PT" w:bidi="pt_PT"/>
          </w:rPr>
          <w:rPr>
            <w:color w:val="0000EE"/>
            <w:u w:val="single"/>
          </w:rPr>
          <w:t>Is 32.1</w:t>
        </w:r>
      </w:hyperlink>
      <w:r>
        <w:rPr>
          <w:lang w:val="pt_PT" w:bidi="pt_PT"/>
        </w:rPr>
        <w:t xml:space="preserve">; </w:t>
      </w:r>
      <w:hyperlink r:id="rId908">
        <w:r>
          <w:rPr>
            <w:lang w:val="pt_PT" w:bidi="pt_PT"/>
          </w:rPr>
          <w:rPr>
            <w:color w:val="0000EE"/>
            <w:u w:val="single"/>
          </w:rPr>
          <w:t>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lang w:val="pt_PT" w:bidi="pt_PT"/>
        </w:rPr>
        <w:t>seja batizado. Tenha seus pecados lavados: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22.17–22</w:t>
      </w:r>
      <w:r>
        <w:rPr>
          <w:lang w:val="pt_PT" w:bidi="pt_PT"/>
        </w:rPr>
      </w:r>
    </w:p>
    <w:p>
      <w:pPr/>
      <w:r>
        <w:rPr>
          <w:lang w:val="pt_PT" w:bidi="pt_PT"/>
        </w:rPr>
      </w:r>
      <w:r>
        <w:rPr>
          <w:lang w:val="pt_PT" w:bidi="pt_PT"/>
        </w:rPr>
        <w:t>Enquanto Paulo estava orando no Templo</w:t>
      </w:r>
      <w:r>
        <w:rPr>
          <w:i/>
          <w:lang w:val="pt_PT" w:bidi="pt_PT"/>
        </w:rPr>
        <w:t>,</w:t>
      </w:r>
      <w:r>
        <w:rPr>
          <w:lang w:val="pt_PT" w:bidi="pt_PT"/>
        </w:rPr>
        <w:t xml:space="preserve"> ele teve uma visão de Jesus dizendo-lhe que o povo de Jerusalém não aceitaria seu testemunho. O Senhor então o enviou aos gentios. A resposta da multidão a este relato (</w:t>
      </w:r>
      <w:hyperlink r:id="rId909">
        <w:r>
          <w:rPr>
            <w:lang w:val="pt_PT" w:bidi="pt_PT"/>
          </w:rPr>
          <w:rPr>
            <w:color w:val="0000EE"/>
            <w:u w:val="single"/>
          </w:rPr>
          <w:t>22.22–23</w:t>
        </w:r>
      </w:hyperlink>
      <w:r>
        <w:rPr>
          <w:lang w:val="pt_PT" w:bidi="pt_PT"/>
        </w:rPr>
        <w:t>) provou o ponto.</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lang w:val="pt_PT" w:bidi="pt_PT"/>
        </w:rPr>
        <w:t>Os gritos da multidão, jogando fora seus casacos</w:t>
      </w:r>
      <w:r>
        <w:rPr>
          <w:i/>
          <w:lang w:val="pt_PT" w:bidi="pt_PT"/>
        </w:rPr>
        <w:t>,</w:t>
      </w:r>
      <w:r>
        <w:rPr>
          <w:lang w:val="pt_PT" w:bidi="pt_PT"/>
        </w:rPr>
        <w:t xml:space="preserve"> e lançando punhados de poeira no ar eram provavelmente respostas rituais à blasfêmia percebida. Eles se opuseram e tentaram frustrar as palavras de Paulo que sugeriam a inclusão dos gentios (</w:t>
      </w:r>
      <w:hyperlink r:id="rId384">
        <w:r>
          <w:rPr>
            <w:lang w:val="pt_PT" w:bidi="pt_PT"/>
          </w:rPr>
          <w:rPr>
            <w:color w:val="0000EE"/>
            <w:u w:val="single"/>
          </w:rPr>
          <w:t>22.21</w:t>
        </w:r>
      </w:hyperlink>
      <w:r>
        <w:rPr>
          <w:lang w:val="pt_PT" w:bidi="pt_PT"/>
        </w:rPr>
        <w:t xml:space="preserve">). Cf. </w:t>
      </w:r>
      <w:hyperlink r:id="rId910">
        <w:r>
          <w:rPr>
            <w:lang w:val="pt_PT" w:bidi="pt_PT"/>
          </w:rPr>
          <w:rPr>
            <w:color w:val="0000EE"/>
            <w:u w:val="single"/>
          </w:rPr>
          <w:t>Lc 4.16–30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22.25–29</w:t>
      </w:r>
      <w:r>
        <w:rPr>
          <w:lang w:val="pt_PT" w:bidi="pt_PT"/>
        </w:rPr>
      </w:r>
    </w:p>
    <w:p>
      <w:pPr/>
      <w:r>
        <w:rPr>
          <w:lang w:val="pt_PT" w:bidi="pt_PT"/>
        </w:rPr>
      </w:r>
      <w:r>
        <w:rPr>
          <w:lang w:val="pt_PT" w:bidi="pt_PT"/>
        </w:rP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hyperlink r:id="rId911">
        <w:r>
          <w:rPr>
            <w:lang w:val="pt_PT" w:bidi="pt_PT"/>
          </w:rPr>
          <w:rPr>
            <w:color w:val="0000EE"/>
            <w:u w:val="single"/>
          </w:rPr>
          <w:t>25.11</w:t>
        </w:r>
      </w:hyperlink>
      <w:r>
        <w:rPr>
          <w:lang w:val="pt_PT" w:bidi="pt_PT"/>
        </w:rPr>
        <w:t xml:space="preserve">). O comandante ficou assustado por quase ter violado a lei romana (cp. </w:t>
      </w:r>
      <w:hyperlink r:id="rId912">
        <w:r>
          <w:rPr>
            <w:lang w:val="pt_PT" w:bidi="pt_PT"/>
          </w:rPr>
          <w:rPr>
            <w:color w:val="0000EE"/>
            <w:u w:val="single"/>
          </w:rPr>
          <w:t>16.35–39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lang w:val="pt_PT" w:bidi="pt_PT"/>
        </w:rPr>
        <w:t>isso me custou muito! Durante o início do reinado do Imperador Cláudio (41–54 d.C.), a cidadania romana podia ser comprada, mas era cara.</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lang w:val="pt_PT" w:bidi="pt_PT"/>
        </w:rPr>
        <w:t>Ao se dirigir ao conselho superior, Paulo insistiu em sua integridade pessoal diante de Deus — ele não havia violado a lei de Deus nem feito as coisas das quais o acusavam.</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lang w:val="pt_PT" w:bidi="pt_PT"/>
        </w:rPr>
        <w:t>Ananias foi o sumo sacerdote judeu de 47 a 58 d.C. • bater nele: Ele aparentemente assumiu que Paulo estava mentindo e tentou intimidá-lo.</w:t>
      </w:r>
      <w:r>
        <w:rPr>
          <w:lang w:val="pt_PT" w:bidi="pt_PT"/>
        </w:rPr>
      </w:r>
      <w:r>
        <w:rPr>
          <w:lang w:val="pt_PT" w:bidi="pt_PT"/>
        </w:rPr>
      </w:r>
    </w:p>
    <w:p>
      <w:pPr/>
      <w:r>
        <w:rPr>
          <w:lang w:val="pt_PT" w:bidi="pt_PT"/>
        </w:rPr>
      </w:r>
    </w:p>
    <w:p>
      <w:pPr>
        <w:pStyle w:val="Heading2"/>
      </w:pPr>
      <w:r>
        <w:rPr>
          <w:lang w:val="pt_PT" w:bidi="pt_PT"/>
        </w:rPr>
        <w:t>Atos 23.3</w:t>
      </w:r>
      <w:r>
        <w:rPr>
          <w:lang w:val="pt_PT" w:bidi="pt_PT"/>
        </w:rPr>
      </w:r>
    </w:p>
    <w:p>
      <w:pPr/>
      <w:r>
        <w:rPr>
          <w:lang w:val="pt_PT" w:bidi="pt_PT"/>
        </w:rPr>
      </w:r>
      <w:r>
        <w:rPr>
          <w:lang w:val="pt_PT" w:bidi="pt_PT"/>
        </w:rPr>
        <w:t xml:space="preserve">você hipócrita corrupto: Cf. </w:t>
      </w:r>
      <w:hyperlink r:id="rId913">
        <w:r>
          <w:rPr>
            <w:lang w:val="pt_PT" w:bidi="pt_PT"/>
          </w:rPr>
          <w:rPr>
            <w:color w:val="0000EE"/>
            <w:u w:val="single"/>
          </w:rPr>
          <w:t>Ez 13.10–17</w:t>
        </w:r>
      </w:hyperlink>
      <w:r>
        <w:rPr>
          <w:lang w:val="pt_PT" w:bidi="pt_PT"/>
        </w:rPr>
        <w:t xml:space="preserve">; </w:t>
      </w:r>
      <w:hyperlink r:id="rId914">
        <w:r>
          <w:rPr>
            <w:lang w:val="pt_PT" w:bidi="pt_PT"/>
          </w:rPr>
          <w:rPr>
            <w:color w:val="0000EE"/>
            <w:u w:val="single"/>
          </w:rPr>
          <w:t>Mt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23.5</w:t>
      </w:r>
      <w:r>
        <w:rPr>
          <w:lang w:val="pt_PT" w:bidi="pt_PT"/>
        </w:rPr>
      </w:r>
    </w:p>
    <w:p>
      <w:pPr/>
      <w:r>
        <w:rPr>
          <w:lang w:val="pt_PT" w:bidi="pt_PT"/>
        </w:rPr>
      </w:r>
      <w:r>
        <w:rPr>
          <w:lang w:val="pt_PT" w:bidi="pt_PT"/>
        </w:rPr>
        <w:t xml:space="preserve">Por que Paulo não reconheceu o sumo sacerdote não é conhecido. • Paulo respondeu citando </w:t>
      </w:r>
      <w:hyperlink r:id="rId915">
        <w:r>
          <w:rPr>
            <w:lang w:val="pt_PT" w:bidi="pt_PT"/>
          </w:rPr>
          <w:rPr>
            <w:color w:val="0000EE"/>
            <w:u w:val="single"/>
          </w:rPr>
          <w:t>Ex 22.28</w:t>
        </w:r>
      </w:hyperlink>
      <w:r>
        <w:rPr>
          <w:lang w:val="pt_PT" w:bidi="pt_PT"/>
        </w:rPr>
        <w:t>, reconhecendo o respeito ao qual o sumo sacerdote tinha direito em virtude de seu cargo.</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lang w:val="pt_PT" w:bidi="pt_PT"/>
        </w:rP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hyperlink r:id="rId916">
        <w:r>
          <w:rPr>
            <w:lang w:val="pt_PT" w:bidi="pt_PT"/>
          </w:rPr>
          <w:rPr>
            <w:color w:val="0000EE"/>
            <w:u w:val="single"/>
          </w:rPr>
          <w:t>15.5</w:t>
        </w:r>
      </w:hyperlink>
      <w:r>
        <w:rPr>
          <w:lang w:val="pt_PT" w:bidi="pt_PT"/>
        </w:rPr>
        <w:t>), mas isso era o que a ressurreição de Jesus e o derramamento do Espírito tinham proporcionado (</w:t>
      </w:r>
      <w:hyperlink r:id="rId525">
        <w:r>
          <w:rPr>
            <w:lang w:val="pt_PT" w:bidi="pt_PT"/>
          </w:rPr>
          <w:rPr>
            <w:color w:val="0000EE"/>
            <w:u w:val="single"/>
          </w:rPr>
          <w:t>At 2.39</w:t>
        </w:r>
      </w:hyperlink>
      <w:r>
        <w:rPr>
          <w:lang w:val="pt_PT" w:bidi="pt_PT"/>
        </w:rPr>
        <w:t xml:space="preserve">; </w:t>
      </w:r>
      <w:hyperlink r:id="rId917">
        <w:r>
          <w:rPr>
            <w:lang w:val="pt_PT" w:bidi="pt_PT"/>
          </w:rPr>
          <w:rPr>
            <w:color w:val="0000EE"/>
            <w:u w:val="single"/>
          </w:rPr>
          <w:t>10.34–48</w:t>
        </w:r>
      </w:hyperlink>
      <w:r>
        <w:rPr>
          <w:lang w:val="pt_PT" w:bidi="pt_PT"/>
        </w:rPr>
        <w:t xml:space="preserve">). Os saduceus não podiam suportar a proclamação da ressurreição de forma alguma (cp. </w:t>
      </w:r>
      <w:hyperlink r:id="rId59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23.7–10</w:t>
      </w:r>
      <w:r>
        <w:rPr>
          <w:lang w:val="pt_PT" w:bidi="pt_PT"/>
        </w:rPr>
      </w:r>
    </w:p>
    <w:p>
      <w:pPr/>
      <w:r>
        <w:rPr>
          <w:lang w:val="pt_PT" w:bidi="pt_PT"/>
        </w:rPr>
      </w:r>
      <w:r>
        <w:rPr>
          <w:lang w:val="pt_PT" w:bidi="pt_PT"/>
        </w:rPr>
        <w:t>A declaração de Paulo (</w:t>
      </w:r>
      <w:hyperlink r:id="rId918">
        <w:r>
          <w:rPr>
            <w:lang w:val="pt_PT" w:bidi="pt_PT"/>
          </w:rPr>
          <w:rPr>
            <w:color w:val="0000EE"/>
            <w:u w:val="single"/>
          </w:rPr>
          <w:t>23.6</w:t>
        </w:r>
      </w:hyperlink>
      <w:r>
        <w:rPr>
          <w:lang w:val="pt_PT" w:bidi="pt_PT"/>
        </w:rPr>
        <w:t>) dividiu o conselho</w:t>
      </w:r>
      <w:r>
        <w:rPr>
          <w:i/>
          <w:lang w:val="pt_PT" w:bidi="pt_PT"/>
        </w:rPr>
        <w:t>,</w:t>
      </w:r>
      <w:r>
        <w:rPr>
          <w:lang w:val="pt_PT" w:bidi="pt_PT"/>
        </w:rPr>
        <w:t xml:space="preserve"> com os fariseus tomando o lado de Paulo contra os saduceus. O tumulto resultante foi tão grande que o comandante resgatou Paulo e o levou de volta à fortaleza de Antônia.</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lang w:val="pt_PT" w:bidi="pt_PT"/>
        </w:rPr>
        <w:t xml:space="preserve">Neste momento crítico, Jesus encorajou Paulo a continuar como seu fiel testemunho, assegurando-lhe que ele iria para Roma (veja </w:t>
      </w:r>
      <w:hyperlink r:id="rId919">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23.12–15</w:t>
      </w:r>
      <w:r>
        <w:rPr>
          <w:lang w:val="pt_PT" w:bidi="pt_PT"/>
        </w:rPr>
      </w:r>
    </w:p>
    <w:p>
      <w:pPr/>
      <w:r>
        <w:rPr>
          <w:lang w:val="pt_PT" w:bidi="pt_PT"/>
        </w:rPr>
      </w:r>
      <w:r>
        <w:rPr>
          <w:lang w:val="pt_PT" w:bidi="pt_PT"/>
        </w:rPr>
        <w:t xml:space="preserve">O plano para matar Paulo era desesperado, pois um grupo de... mais de quarenta fez um juramento de não comer ou beber até que tivessem matado Paulo (cp. </w:t>
      </w:r>
      <w:hyperlink r:id="rId920">
        <w:r>
          <w:rPr>
            <w:lang w:val="pt_PT" w:bidi="pt_PT"/>
          </w:rPr>
          <w:rPr>
            <w:color w:val="0000EE"/>
            <w:u w:val="single"/>
          </w:rPr>
          <w:t>1Sm 14.24–46</w:t>
        </w:r>
      </w:hyperlink>
      <w:r>
        <w:rPr>
          <w:lang w:val="pt_PT" w:bidi="pt_PT"/>
        </w:rPr>
        <w:t xml:space="preserve">; </w:t>
      </w:r>
      <w:hyperlink r:id="rId921">
        <w:r>
          <w:rPr>
            <w:lang w:val="pt_PT" w:bidi="pt_PT"/>
          </w:rPr>
          <w:rPr>
            <w:color w:val="0000EE"/>
            <w:u w:val="single"/>
          </w:rPr>
          <w:t>Mt 14.6–11</w:t>
        </w:r>
      </w:hyperlink>
      <w:r>
        <w:rPr>
          <w:lang w:val="pt_PT" w:bidi="pt_PT"/>
        </w:rPr>
        <w:t xml:space="preserve">; veja também </w:t>
      </w:r>
      <w:hyperlink r:id="rId922">
        <w:r>
          <w:rPr>
            <w:lang w:val="pt_PT" w:bidi="pt_PT"/>
          </w:rPr>
          <w:rPr>
            <w:color w:val="0000EE"/>
            <w:u w:val="single"/>
          </w:rPr>
          <w:t>Dt 23.21–23</w:t>
        </w:r>
      </w:hyperlink>
      <w:r>
        <w:rPr>
          <w:lang w:val="pt_PT" w:bidi="pt_PT"/>
        </w:rPr>
        <w:t xml:space="preserve">; </w:t>
      </w:r>
      <w:hyperlink r:id="rId923">
        <w:r>
          <w:rPr>
            <w:lang w:val="pt_PT" w:bidi="pt_PT"/>
          </w:rPr>
          <w:rPr>
            <w:color w:val="0000EE"/>
            <w:u w:val="single"/>
          </w:rPr>
          <w:t>Mt 5.33–37</w:t>
        </w:r>
      </w:hyperlink>
      <w:r>
        <w:rPr>
          <w:lang w:val="pt_PT" w:bidi="pt_PT"/>
        </w:rPr>
        <w:t xml:space="preserve">; </w:t>
      </w:r>
      <w:hyperlink r:id="rId924">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23.16–22</w:t>
      </w:r>
      <w:r>
        <w:rPr>
          <w:lang w:val="pt_PT" w:bidi="pt_PT"/>
        </w:rPr>
      </w:r>
    </w:p>
    <w:p>
      <w:pPr/>
      <w:r>
        <w:rPr>
          <w:lang w:val="pt_PT" w:bidi="pt_PT"/>
        </w:rPr>
      </w:r>
      <w:r>
        <w:rPr>
          <w:lang w:val="pt_PT" w:bidi="pt_PT"/>
        </w:rPr>
        <w:t>O sobrinho de Paulo frustrou o plano assassino ao relatá-lo a um dos oficiais romanos.</w:t>
      </w:r>
      <w:r>
        <w:rPr>
          <w:lang w:val="pt_PT" w:bidi="pt_PT"/>
        </w:rPr>
      </w:r>
      <w:r>
        <w:rPr>
          <w:lang w:val="pt_PT" w:bidi="pt_PT"/>
        </w:rPr>
      </w:r>
    </w:p>
    <w:p>
      <w:pPr/>
      <w:r>
        <w:rPr>
          <w:lang w:val="pt_PT" w:bidi="pt_PT"/>
        </w:rPr>
      </w:r>
    </w:p>
    <w:p>
      <w:pPr>
        <w:pStyle w:val="Heading2"/>
      </w:pPr>
      <w:r>
        <w:rPr>
          <w:lang w:val="pt_PT" w:bidi="pt_PT"/>
        </w:rPr>
        <w:t>Atos 23.23–35</w:t>
      </w:r>
      <w:r>
        <w:rPr>
          <w:lang w:val="pt_PT" w:bidi="pt_PT"/>
        </w:rPr>
      </w:r>
    </w:p>
    <w:p>
      <w:pPr/>
      <w:r>
        <w:rPr>
          <w:lang w:val="pt_PT" w:bidi="pt_PT"/>
        </w:rPr>
      </w:r>
      <w:r>
        <w:rPr>
          <w:lang w:val="pt_PT" w:bidi="pt_PT"/>
        </w:rPr>
        <w:t>Uma escolta montada levou Paulo em segurança ao governador romano Félix em Cesareia</w:t>
      </w:r>
      <w:r>
        <w:rPr>
          <w:i/>
          <w:lang w:val="pt_PT" w:bidi="pt_PT"/>
        </w:rPr>
        <w:t>,</w:t>
      </w:r>
      <w:r>
        <w:rPr>
          <w:lang w:val="pt_PT" w:bidi="pt_PT"/>
        </w:rPr>
        <w:t xml:space="preserve"> a sede romana da Judeia. Lá, Paulo teria maior proteção do que em Jerusalém. A operação militar foi executada naquela noite com eficiência secreta e máxima segurança (</w:t>
      </w:r>
      <w:hyperlink r:id="rId925">
        <w:r>
          <w:rPr>
            <w:lang w:val="pt_PT" w:bidi="pt_PT"/>
          </w:rPr>
          <w:rPr>
            <w:color w:val="0000EE"/>
            <w:u w:val="single"/>
          </w:rPr>
          <w:t>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23.24</w:t>
      </w:r>
      <w:r>
        <w:rPr>
          <w:lang w:val="pt_PT" w:bidi="pt_PT"/>
        </w:rPr>
      </w:r>
    </w:p>
    <w:p>
      <w:pPr/>
      <w:r>
        <w:rPr>
          <w:lang w:val="pt_PT" w:bidi="pt_PT"/>
        </w:rPr>
      </w:r>
      <w:r>
        <w:rPr>
          <w:lang w:val="pt_PT" w:bidi="pt_PT"/>
        </w:rPr>
        <w:t xml:space="preserve">Antônio Félix foi procurador (Governador) da Judeia por volta de 52–59 d.C, com responsabilidade tanto por assuntos militares quanto civis. Félix tinha uma má reputação (veja </w:t>
      </w:r>
      <w:hyperlink r:id="rId926">
        <w:r>
          <w:rPr>
            <w:lang w:val="pt_PT" w:bidi="pt_PT"/>
          </w:rPr>
          <w:rPr>
            <w:color w:val="0000EE"/>
            <w:u w:val="single"/>
          </w:rPr>
          <w:t>24.24–27</w:t>
        </w:r>
      </w:hyperlink>
      <w:r>
        <w:rPr>
          <w:lang w:val="pt_PT" w:bidi="pt_PT"/>
        </w:rPr>
        <w:t>) e foi eventualmente chamado de volta a Roma por Nero.</w:t>
      </w:r>
      <w:r>
        <w:rPr>
          <w:lang w:val="pt_PT" w:bidi="pt_PT"/>
        </w:rPr>
      </w:r>
      <w:r>
        <w:rPr>
          <w:lang w:val="pt_PT" w:bidi="pt_PT"/>
        </w:rPr>
      </w:r>
    </w:p>
    <w:p>
      <w:pPr/>
      <w:r>
        <w:rPr>
          <w:lang w:val="pt_PT" w:bidi="pt_PT"/>
        </w:rPr>
      </w:r>
    </w:p>
    <w:p>
      <w:pPr>
        <w:pStyle w:val="Heading2"/>
      </w:pPr>
      <w:r>
        <w:rPr>
          <w:lang w:val="pt_PT" w:bidi="pt_PT"/>
        </w:rPr>
        <w:t>Atos 23.26–30</w:t>
      </w:r>
      <w:r>
        <w:rPr>
          <w:lang w:val="pt_PT" w:bidi="pt_PT"/>
        </w:rPr>
      </w:r>
    </w:p>
    <w:p>
      <w:pPr/>
      <w:r>
        <w:rPr>
          <w:lang w:val="pt_PT" w:bidi="pt_PT"/>
        </w:rPr>
      </w:r>
      <w:r>
        <w:rPr>
          <w:lang w:val="pt_PT" w:bidi="pt_PT"/>
        </w:rPr>
        <w:t xml:space="preserve">A carta de Cláudio Lísias ao Governador Félix é uma carta helenística típica, nomeando o escritor e a pessoa endereçada, oferecendo uma saudação e declarando o assunto em questão (embora não haja uma palavra de despedida; veja </w:t>
      </w:r>
      <w:r>
        <w:rPr>
          <w:lang w:val="pt_PT" w:bidi="pt_PT"/>
        </w:rPr>
        <w:t>nota de estudo em 15.29</w:t>
      </w:r>
      <w:r>
        <w:rPr>
          <w:lang w:val="pt_PT" w:bidi="pt_PT"/>
        </w:rPr>
        <w:t>). Resume os eventos que a precederam e explica a ação tomada; também sugere que o comandante seguiu o procedimento judicial romano adequado. • O título "sua Excelência" era frequentemente aplicado a pessoas de alto status social, político ou econômico (</w:t>
      </w:r>
      <w:hyperlink r:id="rId15">
        <w:r>
          <w:rPr>
            <w:lang w:val="pt_PT" w:bidi="pt_PT"/>
          </w:rPr>
          <w:rPr>
            <w:color w:val="0000EE"/>
            <w:u w:val="single"/>
          </w:rPr>
          <w:t>Lc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23.31</w:t>
      </w:r>
      <w:r>
        <w:rPr>
          <w:lang w:val="pt_PT" w:bidi="pt_PT"/>
        </w:rPr>
      </w:r>
    </w:p>
    <w:p>
      <w:pPr/>
      <w:r>
        <w:rPr>
          <w:lang w:val="pt_PT" w:bidi="pt_PT"/>
        </w:rPr>
      </w:r>
      <w:r>
        <w:rPr>
          <w:lang w:val="pt_PT" w:bidi="pt_PT"/>
        </w:rPr>
        <w:t>Antipátrida</w:t>
      </w:r>
      <w:r>
        <w:rPr>
          <w:i/>
          <w:lang w:val="pt_PT" w:bidi="pt_PT"/>
        </w:rPr>
        <w:t>,</w:t>
      </w:r>
      <w:r>
        <w:rPr>
          <w:lang w:val="pt_PT" w:bidi="pt_PT"/>
        </w:rPr>
        <w:t xml:space="preserve"> uma cidade reconstruída por Herodes, o Grande, em 9 a.C. na Planície de Sharon, era um ponto de controle militar conveniente entre Jerusalém e Cesareia.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lang w:val="pt_PT" w:bidi="pt_PT"/>
        </w:rPr>
        <w:t>O governador seguiu o protocolo adequado e esperou os acusadores de Paulo chegarem antes de conceder uma audiência oficial. • A sede de Herodes era o palácio de Herodes, o Grande, em Cesareia; posteriormente, tornou-se a residência dos governadores romanos da Judeia.</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Tertulo apresentou o caso da acusação, começando com o discurso costumeiro de elogio destinado a atrair a atenção e a simpatia do governador, seguido pela declaração das acusações (</w:t>
      </w:r>
      <w:hyperlink r:id="rId927">
        <w:r>
          <w:rPr>
            <w:lang w:val="pt_PT" w:bidi="pt_PT"/>
          </w:rPr>
          <w:rPr>
            <w:color w:val="0000EE"/>
            <w:u w:val="single"/>
          </w:rPr>
          <w:t>24.5–8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Tertulo apresentou um caso legal contra Paulo em um tribunal romano em nome do sumo sacerdote (</w:t>
      </w:r>
      <w:hyperlink r:id="rId928">
        <w:r>
          <w:rPr>
            <w:lang w:val="pt_PT" w:bidi="pt_PT"/>
          </w:rPr>
          <w:rPr>
            <w:color w:val="0000EE"/>
            <w:u w:val="single"/>
          </w:rPr>
          <w:t>24.1–9</w:t>
        </w:r>
      </w:hyperlink>
      <w:r>
        <w:rPr>
          <w:lang w:val="pt_PT" w:bidi="pt_PT"/>
        </w:rPr>
        <w:t>). Então Paulo alegremente fez sua defesa e defendeu sua fé (</w:t>
      </w:r>
      <w:hyperlink r:id="rId929">
        <w:r>
          <w:rPr>
            <w:lang w:val="pt_PT" w:bidi="pt_PT"/>
          </w:rPr>
          <w:rPr>
            <w:color w:val="0000EE"/>
            <w:u w:val="single"/>
          </w:rPr>
          <w:t>24.10–21</w:t>
        </w:r>
      </w:hyperlink>
      <w:r>
        <w:rPr>
          <w:lang w:val="pt_PT" w:bidi="pt_PT"/>
        </w:rPr>
        <w:t>), e o governador adiou a audiência sem uma decisão e deixou Paulo na prisão por dois anos (</w:t>
      </w:r>
      <w:hyperlink r:id="rId930">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lang w:val="pt_PT" w:bidi="pt_PT"/>
        </w:rPr>
        <w:t xml:space="preserve">Encrenqueiro (ou </w:t>
      </w:r>
      <w:r>
        <w:rPr>
          <w:i/>
          <w:lang w:val="pt_PT" w:bidi="pt_PT"/>
        </w:rPr>
        <w:t>agitador</w:t>
      </w:r>
      <w:r>
        <w:rPr>
          <w:lang w:val="pt_PT" w:bidi="pt_PT"/>
        </w:rPr>
        <w:t xml:space="preserve">) era uma acusação de sedição política. Um tribunal romano teria levado essa acusação muito a sério (veja </w:t>
      </w:r>
      <w:hyperlink r:id="rId931">
        <w:r>
          <w:rPr>
            <w:lang w:val="pt_PT" w:bidi="pt_PT"/>
          </w:rPr>
          <w:rPr>
            <w:color w:val="0000EE"/>
            <w:u w:val="single"/>
          </w:rPr>
          <w:t>16.21</w:t>
        </w:r>
      </w:hyperlink>
      <w:r>
        <w:rPr>
          <w:lang w:val="pt_PT" w:bidi="pt_PT"/>
        </w:rPr>
        <w:t xml:space="preserve">; </w:t>
      </w:r>
      <w:hyperlink r:id="rId932">
        <w:r>
          <w:rPr>
            <w:lang w:val="pt_PT" w:bidi="pt_PT"/>
          </w:rPr>
          <w:rPr>
            <w:color w:val="0000EE"/>
            <w:u w:val="single"/>
          </w:rPr>
          <w:t>17.7</w:t>
        </w:r>
      </w:hyperlink>
      <w:r>
        <w:rPr>
          <w:lang w:val="pt_PT" w:bidi="pt_PT"/>
        </w:rPr>
        <w:t xml:space="preserve">; </w:t>
      </w:r>
      <w:hyperlink r:id="rId933">
        <w:r>
          <w:rPr>
            <w:lang w:val="pt_PT" w:bidi="pt_PT"/>
          </w:rPr>
          <w:rPr>
            <w:color w:val="0000EE"/>
            <w:u w:val="single"/>
          </w:rPr>
          <w:t>18.13</w:t>
        </w:r>
      </w:hyperlink>
      <w:r>
        <w:rPr>
          <w:lang w:val="pt_PT" w:bidi="pt_PT"/>
        </w:rPr>
        <w:t>). Acusações semelhantes foram feitas contra Jesus perante Pilatos (</w:t>
      </w:r>
      <w:hyperlink r:id="rId736">
        <w:r>
          <w:rPr>
            <w:lang w:val="pt_PT" w:bidi="pt_PT"/>
          </w:rPr>
          <w:rPr>
            <w:color w:val="0000EE"/>
            <w:u w:val="single"/>
          </w:rPr>
          <w:t>Lc 23.2</w:t>
        </w:r>
      </w:hyperlink>
      <w:r>
        <w:rPr>
          <w:lang w:val="pt_PT" w:bidi="pt_PT"/>
        </w:rPr>
        <w:t xml:space="preserve">, </w:t>
      </w:r>
      <w:hyperlink r:id="rId934">
        <w:r>
          <w:rPr>
            <w:lang w:val="pt_PT" w:bidi="pt_PT"/>
          </w:rPr>
          <w:rPr>
            <w:color w:val="0000EE"/>
            <w:u w:val="single"/>
          </w:rPr>
          <w:t>5</w:t>
        </w:r>
      </w:hyperlink>
      <w:r>
        <w:rPr>
          <w:lang w:val="pt_PT" w:bidi="pt_PT"/>
        </w:rPr>
        <w:t>,</w:t>
      </w:r>
      <w:hyperlink r:id="rId935">
        <w:r>
          <w:rPr>
            <w:lang w:val="pt_PT" w:bidi="pt_PT"/>
          </w:rPr>
          <w:rPr>
            <w:color w:val="0000EE"/>
            <w:u w:val="single"/>
          </w:rPr>
          <w:t>4</w:t>
        </w:r>
      </w:hyperlink>
      <w:r>
        <w:rPr>
          <w:lang w:val="pt_PT" w:bidi="pt_PT"/>
        </w:rPr>
        <w:t xml:space="preserve">). • O termo culto (ou </w:t>
      </w:r>
      <w:r>
        <w:rPr>
          <w:i/>
          <w:lang w:val="pt_PT" w:bidi="pt_PT"/>
        </w:rPr>
        <w:t>partido</w:t>
      </w:r>
      <w:r>
        <w:rPr>
          <w:lang w:val="pt_PT" w:bidi="pt_PT"/>
        </w:rPr>
        <w:t xml:space="preserve">, ou </w:t>
      </w:r>
      <w:r>
        <w:rPr>
          <w:i/>
          <w:lang w:val="pt_PT" w:bidi="pt_PT"/>
        </w:rPr>
        <w:t>seita</w:t>
      </w:r>
      <w:r>
        <w:rPr>
          <w:lang w:val="pt_PT" w:bidi="pt_PT"/>
        </w:rPr>
        <w:t xml:space="preserve">) é usado aqui em um sentido negativo para colocar a religião de Paulo sob uma aura de suspeita, se não de ilegalidade (veja também </w:t>
      </w:r>
      <w:hyperlink r:id="rId417">
        <w:r>
          <w:rPr>
            <w:lang w:val="pt_PT" w:bidi="pt_PT"/>
          </w:rPr>
          <w:rPr>
            <w:color w:val="0000EE"/>
            <w:u w:val="single"/>
          </w:rPr>
          <w:t>At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lang w:val="pt_PT" w:bidi="pt_PT"/>
        </w:rPr>
        <w:t xml:space="preserve">tentando profanar o Templo: Veja </w:t>
      </w:r>
      <w:r>
        <w:rPr>
          <w:lang w:val="pt_PT" w:bidi="pt_PT"/>
        </w:rPr>
        <w:t>nota de estudo em 21.28–29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24.10–21</w:t>
      </w:r>
      <w:r>
        <w:rPr>
          <w:lang w:val="pt_PT" w:bidi="pt_PT"/>
        </w:rPr>
      </w:r>
    </w:p>
    <w:p>
      <w:pPr/>
      <w:r>
        <w:rPr>
          <w:lang w:val="pt_PT" w:bidi="pt_PT"/>
        </w:rPr>
      </w:r>
      <w:r>
        <w:rPr>
          <w:lang w:val="pt_PT" w:bidi="pt_PT"/>
        </w:rPr>
        <w:t>A defesa de Paulo foi que (1) ele não esteve em Jerusalém tempo suficiente para incitar um motim; (2) nenhum de seus acusadores o tinha visto incitando um motim; e (3) ele adorava de acordo com a lei judaica e tudo o que estava escrito nos profetas.</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 • Paulo enfatizou seu terreno comum com seu público judeu, incluindo sua adoração</w:t>
      </w:r>
      <w:r>
        <w:rPr>
          <w:i/>
          <w:lang w:val="pt_PT" w:bidi="pt_PT"/>
        </w:rPr>
        <w:t>,</w:t>
      </w:r>
      <w:r>
        <w:rPr>
          <w:lang w:val="pt_PT" w:bidi="pt_PT"/>
        </w:rPr>
        <w:t xml:space="preserve"> crença na lei judaica</w:t>
      </w:r>
      <w:r>
        <w:rPr>
          <w:i/>
          <w:lang w:val="pt_PT" w:bidi="pt_PT"/>
        </w:rPr>
        <w:t>,</w:t>
      </w:r>
      <w:r>
        <w:rPr>
          <w:lang w:val="pt_PT" w:bidi="pt_PT"/>
        </w:rPr>
        <w:t xml:space="preserve"> aceitação dos profetas</w:t>
      </w:r>
      <w:r>
        <w:rPr>
          <w:i/>
          <w:lang w:val="pt_PT" w:bidi="pt_PT"/>
        </w:rPr>
        <w:t>,</w:t>
      </w:r>
      <w:r>
        <w:rPr>
          <w:lang w:val="pt_PT" w:bidi="pt_PT"/>
        </w:rPr>
        <w:t xml:space="preserve"> e esperança na ressurreição (</w:t>
      </w:r>
      <w:hyperlink r:id="rId417">
        <w:r>
          <w:rPr>
            <w:lang w:val="pt_PT" w:bidi="pt_PT"/>
          </w:rPr>
          <w:rPr>
            <w:color w:val="0000EE"/>
            <w:u w:val="single"/>
          </w:rPr>
          <w:t>24.14</w:t>
        </w:r>
      </w:hyperlink>
      <w:r>
        <w:rPr>
          <w:lang w:val="pt_PT" w:bidi="pt_PT"/>
        </w:rPr>
        <w:t>,</w:t>
      </w:r>
      <w:hyperlink r:id="rId936">
        <w:r>
          <w:rPr>
            <w:lang w:val="pt_PT" w:bidi="pt_PT"/>
          </w:rPr>
          <w:rPr>
            <w:color w:val="0000EE"/>
            <w:u w:val="single"/>
          </w:rPr>
          <w:t>15</w:t>
        </w:r>
      </w:hyperlink>
      <w:r>
        <w:rPr>
          <w:lang w:val="pt_PT" w:bidi="pt_PT"/>
        </w:rPr>
        <w:t xml:space="preserve">; veja </w:t>
      </w:r>
      <w:hyperlink r:id="rId937">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lang w:val="pt_PT" w:bidi="pt_PT"/>
        </w:rPr>
        <w:t>No julgamento final, Deus ressuscitará tanto os justos quanto os injustos. Paulo manteve este compromisso final com Deus constantemente em mente (</w:t>
      </w:r>
      <w:hyperlink r:id="rId938">
        <w:r>
          <w:rPr>
            <w:lang w:val="pt_PT" w:bidi="pt_PT"/>
          </w:rPr>
          <w:rPr>
            <w:color w:val="0000EE"/>
            <w:u w:val="single"/>
          </w:rPr>
          <w:t>24.16</w:t>
        </w:r>
      </w:hyperlink>
      <w:r>
        <w:rPr>
          <w:lang w:val="pt_PT" w:bidi="pt_PT"/>
        </w:rPr>
        <w:t>). O medo do “dia do julgamento vindouro” perturbou Félix em uma conversa subsequente com Paulo (</w:t>
      </w:r>
      <w:hyperlink r:id="rId939">
        <w:r>
          <w:rPr>
            <w:lang w:val="pt_PT" w:bidi="pt_PT"/>
          </w:rPr>
          <w:rPr>
            <w:color w:val="0000EE"/>
            <w:u w:val="single"/>
          </w:rPr>
          <w:t>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24.16</w:t>
      </w:r>
      <w:r>
        <w:rPr>
          <w:lang w:val="pt_PT" w:bidi="pt_PT"/>
        </w:rPr>
      </w:r>
    </w:p>
    <w:p>
      <w:pPr/>
      <w:r>
        <w:rPr>
          <w:lang w:val="pt_PT" w:bidi="pt_PT"/>
        </w:rPr>
      </w:r>
      <w:r>
        <w:rPr>
          <w:lang w:val="pt_PT" w:bidi="pt_PT"/>
        </w:rPr>
        <w:t xml:space="preserve">Paulo enfatizou que ele havia agido com uma consciência limpa (veja </w:t>
      </w:r>
      <w:hyperlink r:id="rId940">
        <w:r>
          <w:rPr>
            <w:lang w:val="pt_PT" w:bidi="pt_PT"/>
          </w:rPr>
          <w:rPr>
            <w:color w:val="0000EE"/>
            <w:u w:val="single"/>
          </w:rPr>
          <w:t>20.27</w:t>
        </w:r>
      </w:hyperlink>
      <w:r>
        <w:rPr>
          <w:lang w:val="pt_PT" w:bidi="pt_PT"/>
        </w:rPr>
        <w:t>,</w:t>
      </w:r>
      <w:hyperlink r:id="rId941">
        <w:r>
          <w:rPr>
            <w:lang w:val="pt_PT" w:bidi="pt_PT"/>
          </w:rPr>
          <w:rPr>
            <w:color w:val="0000EE"/>
            <w:u w:val="single"/>
          </w:rPr>
          <w:t>33</w:t>
        </w:r>
      </w:hyperlink>
      <w:r>
        <w:rPr>
          <w:lang w:val="pt_PT" w:bidi="pt_PT"/>
        </w:rPr>
        <w:t xml:space="preserve">; </w:t>
      </w:r>
      <w:hyperlink r:id="rId942">
        <w:r>
          <w:rPr>
            <w:lang w:val="pt_PT" w:bidi="pt_PT"/>
          </w:rPr>
          <w:rPr>
            <w:color w:val="0000EE"/>
            <w:u w:val="single"/>
          </w:rPr>
          <w:t>23.1</w:t>
        </w:r>
      </w:hyperlink>
      <w:r>
        <w:rPr>
          <w:lang w:val="pt_PT" w:bidi="pt_PT"/>
        </w:rPr>
        <w:t xml:space="preserve">; </w:t>
      </w:r>
      <w:hyperlink r:id="rId943">
        <w:r>
          <w:rPr>
            <w:lang w:val="pt_PT" w:bidi="pt_PT"/>
          </w:rPr>
          <w:rPr>
            <w:color w:val="0000EE"/>
            <w:u w:val="single"/>
          </w:rPr>
          <w:t>1Co 4.4</w:t>
        </w:r>
      </w:hyperlink>
      <w:r>
        <w:rPr>
          <w:lang w:val="pt_PT" w:bidi="pt_PT"/>
        </w:rPr>
        <w:t xml:space="preserve">; </w:t>
      </w:r>
      <w:hyperlink r:id="rId944">
        <w:r>
          <w:rPr>
            <w:lang w:val="pt_PT" w:bidi="pt_PT"/>
          </w:rPr>
          <w:rPr>
            <w:color w:val="0000EE"/>
            <w:u w:val="single"/>
          </w:rPr>
          <w:t>2Co 1.12</w:t>
        </w:r>
      </w:hyperlink>
      <w:r>
        <w:rPr>
          <w:lang w:val="pt_PT" w:bidi="pt_PT"/>
        </w:rPr>
        <w:t>;</w:t>
      </w:r>
      <w:hyperlink r:id="rId945">
        <w:r>
          <w:rPr>
            <w:lang w:val="pt_PT" w:bidi="pt_PT"/>
          </w:rPr>
          <w:rPr>
            <w:color w:val="0000EE"/>
            <w:u w:val="single"/>
          </w:rPr>
          <w:t>4.2</w:t>
        </w:r>
      </w:hyperlink>
      <w:r>
        <w:rPr>
          <w:lang w:val="pt_PT" w:bidi="pt_PT"/>
        </w:rPr>
        <w:t xml:space="preserve">; veja também </w:t>
      </w:r>
      <w:hyperlink r:id="rId946">
        <w:r>
          <w:rPr>
            <w:lang w:val="pt_PT" w:bidi="pt_PT"/>
          </w:rPr>
          <w:rPr>
            <w:color w:val="0000EE"/>
            <w:u w:val="single"/>
          </w:rPr>
          <w:t>2Tm 1.3</w:t>
        </w:r>
      </w:hyperlink>
      <w:r>
        <w:rPr>
          <w:lang w:val="pt_PT" w:bidi="pt_PT"/>
        </w:rPr>
        <w:t>). Ele não havia se afastado de sua herança judaica (</w:t>
      </w:r>
      <w:hyperlink r:id="rId417">
        <w:r>
          <w:rPr>
            <w:lang w:val="pt_PT" w:bidi="pt_PT"/>
          </w:rPr>
          <w:rPr>
            <w:color w:val="0000EE"/>
            <w:u w:val="single"/>
          </w:rPr>
          <w:t>At 24.14</w:t>
        </w:r>
      </w:hyperlink>
      <w:r>
        <w:rPr>
          <w:lang w:val="pt_PT" w:bidi="pt_PT"/>
        </w:rPr>
        <w:t>), e ele não tinha medo do julgamento de Deus (</w:t>
      </w:r>
      <w:hyperlink r:id="rId936">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lang w:val="pt_PT" w:bidi="pt_PT"/>
        </w:rPr>
        <w:t xml:space="preserve">dinheiro para ajudar meu povo: Veja </w:t>
      </w:r>
      <w:r>
        <w:rPr>
          <w:lang w:val="pt_PT" w:bidi="pt_PT"/>
        </w:rPr>
        <w:t>nota de estudo em 20.1–2</w:t>
      </w:r>
      <w:r>
        <w:rPr>
          <w:lang w:val="pt_PT" w:bidi="pt_PT"/>
        </w:rPr>
        <w:t xml:space="preserve">; veja também </w:t>
      </w:r>
      <w:hyperlink r:id="rId947">
        <w:r>
          <w:rPr>
            <w:lang w:val="pt_PT" w:bidi="pt_PT"/>
          </w:rPr>
          <w:rPr>
            <w:color w:val="0000EE"/>
            <w:u w:val="single"/>
          </w:rPr>
          <w:t>Rm 15.25–29</w:t>
        </w:r>
      </w:hyperlink>
      <w:r>
        <w:rPr>
          <w:lang w:val="pt_PT" w:bidi="pt_PT"/>
        </w:rPr>
        <w:t xml:space="preserve">; </w:t>
      </w:r>
      <w:hyperlink r:id="rId948">
        <w:r>
          <w:rPr>
            <w:lang w:val="pt_PT" w:bidi="pt_PT"/>
          </w:rPr>
          <w:rPr>
            <w:color w:val="0000EE"/>
            <w:u w:val="single"/>
          </w:rPr>
          <w:t>1Co 16.1–2</w:t>
        </w:r>
      </w:hyperlink>
      <w:r>
        <w:rPr>
          <w:lang w:val="pt_PT" w:bidi="pt_PT"/>
        </w:rPr>
        <w:t xml:space="preserve">; </w:t>
      </w:r>
      <w:hyperlink r:id="rId949">
        <w:r>
          <w:rPr>
            <w:lang w:val="pt_PT" w:bidi="pt_PT"/>
          </w:rPr>
          <w:rPr>
            <w:color w:val="0000EE"/>
            <w:u w:val="single"/>
          </w:rPr>
          <w:t>2Co 9.1–7</w:t>
        </w:r>
      </w:hyperlink>
      <w:r>
        <w:rPr>
          <w:lang w:val="pt_PT" w:bidi="pt_PT"/>
        </w:rPr>
        <w:t xml:space="preserve">. • e oferecer sacrifícios a Deus: Veja </w:t>
      </w:r>
      <w:hyperlink r:id="rId950">
        <w:r>
          <w:rPr>
            <w:lang w:val="pt_PT" w:bidi="pt_PT"/>
          </w:rPr>
          <w:rPr>
            <w:color w:val="0000EE"/>
            <w:u w:val="single"/>
          </w:rPr>
          <w:t>At 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lang w:val="pt_PT" w:bidi="pt_PT"/>
        </w:rPr>
        <w:t>Talvez Félix tenha adiado sua decisão esperando que Paulo o subornasse (</w:t>
      </w:r>
      <w:hyperlink r:id="rId951">
        <w:r>
          <w:rPr>
            <w:lang w:val="pt_PT" w:bidi="pt_PT"/>
          </w:rPr>
          <w:rPr>
            <w:color w:val="0000EE"/>
            <w:u w:val="single"/>
          </w:rPr>
          <w:t>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24.23</w:t>
      </w:r>
      <w:r>
        <w:rPr>
          <w:lang w:val="pt_PT" w:bidi="pt_PT"/>
        </w:rPr>
      </w:r>
    </w:p>
    <w:p>
      <w:pPr/>
      <w:r>
        <w:rPr>
          <w:lang w:val="pt_PT" w:bidi="pt_PT"/>
        </w:rPr>
      </w:r>
      <w:r>
        <w:rPr>
          <w:lang w:val="pt_PT" w:bidi="pt_PT"/>
        </w:rPr>
        <w:t>Era de acordo com o tratamento adequado de um cidadão romano dar-lhe alguma liberdade e permitir que seus amigos o visitassem e cuidassem de suas necessidades.</w:t>
      </w:r>
      <w:r>
        <w:rPr>
          <w:lang w:val="pt_PT" w:bidi="pt_PT"/>
        </w:rPr>
      </w:r>
      <w:r>
        <w:rPr>
          <w:lang w:val="pt_PT" w:bidi="pt_PT"/>
        </w:rPr>
      </w:r>
    </w:p>
    <w:p>
      <w:pPr/>
      <w:r>
        <w:rPr>
          <w:lang w:val="pt_PT" w:bidi="pt_PT"/>
        </w:rPr>
      </w:r>
    </w:p>
    <w:p>
      <w:pPr>
        <w:pStyle w:val="Heading2"/>
      </w:pPr>
      <w:r>
        <w:rPr>
          <w:lang w:val="pt_PT" w:bidi="pt_PT"/>
        </w:rPr>
        <w:t>Atos 24.24</w:t>
      </w:r>
      <w:r>
        <w:rPr>
          <w:lang w:val="pt_PT" w:bidi="pt_PT"/>
        </w:rPr>
      </w:r>
    </w:p>
    <w:p>
      <w:pPr/>
      <w:r>
        <w:rPr>
          <w:lang w:val="pt_PT" w:bidi="pt_PT"/>
        </w:rPr>
      </w:r>
      <w:r>
        <w:rPr>
          <w:lang w:val="pt_PT" w:bidi="pt_PT"/>
        </w:rPr>
        <w:t>Drusila era a irmã de Herodes Agripa II e Berenice (</w:t>
      </w:r>
      <w:hyperlink r:id="rId952">
        <w:r>
          <w:rPr>
            <w:lang w:val="pt_PT" w:bidi="pt_PT"/>
          </w:rPr>
          <w:rPr>
            <w:color w:val="0000EE"/>
            <w:u w:val="single"/>
          </w:rPr>
          <w:t>25.13</w:t>
        </w:r>
      </w:hyperlink>
      <w:r>
        <w:rPr>
          <w:lang w:val="pt_PT" w:bidi="pt_PT"/>
        </w:rPr>
        <w:t>); Drusila havia abandonado seu antigo marido, Azizus, o Rei de Emessa, e se casado com Félix. Drusila era judia</w:t>
      </w:r>
      <w:r>
        <w:rPr>
          <w:i/>
          <w:lang w:val="pt_PT" w:bidi="pt_PT"/>
        </w:rPr>
        <w:t>,</w:t>
      </w:r>
      <w:r>
        <w:rPr>
          <w:lang w:val="pt_PT" w:bidi="pt_PT"/>
        </w:rPr>
        <w:t xml:space="preserve"> então, ao abandonar seu marido original e se casar com Félix, ela desconsiderou os mandamentos de Deus (</w:t>
      </w:r>
      <w:hyperlink r:id="rId656">
        <w:r>
          <w:rPr>
            <w:lang w:val="pt_PT" w:bidi="pt_PT"/>
          </w:rPr>
          <w:rPr>
            <w:color w:val="0000EE"/>
            <w:u w:val="single"/>
          </w:rPr>
          <w:t>Ex 20.14</w:t>
        </w:r>
      </w:hyperlink>
      <w:r>
        <w:rPr>
          <w:lang w:val="pt_PT" w:bidi="pt_PT"/>
        </w:rPr>
        <w:t xml:space="preserve">; </w:t>
      </w:r>
      <w:hyperlink r:id="rId657">
        <w:r>
          <w:rPr>
            <w:lang w:val="pt_PT" w:bidi="pt_PT"/>
          </w:rPr>
          <w:rPr>
            <w:color w:val="0000EE"/>
            <w:u w:val="single"/>
          </w:rPr>
          <w:t>Dt 5.18</w:t>
        </w:r>
      </w:hyperlink>
      <w:r>
        <w:rPr>
          <w:lang w:val="pt_PT" w:bidi="pt_PT"/>
        </w:rPr>
        <w:t xml:space="preserve">; cf. </w:t>
      </w:r>
      <w:hyperlink r:id="rId953">
        <w:r>
          <w:rPr>
            <w:lang w:val="pt_PT" w:bidi="pt_PT"/>
          </w:rPr>
          <w:rPr>
            <w:color w:val="0000EE"/>
            <w:u w:val="single"/>
          </w:rPr>
          <w:t>Ml 2.16</w:t>
        </w:r>
      </w:hyperlink>
      <w:r>
        <w:rPr>
          <w:lang w:val="pt_PT" w:bidi="pt_PT"/>
        </w:rPr>
        <w:t xml:space="preserve">; </w:t>
      </w:r>
      <w:hyperlink r:id="rId954">
        <w:r>
          <w:rPr>
            <w:lang w:val="pt_PT" w:bidi="pt_PT"/>
          </w:rPr>
          <w:rPr>
            <w:color w:val="0000EE"/>
            <w:u w:val="single"/>
          </w:rPr>
          <w:t>Mc 10.2</w:t>
        </w:r>
      </w:hyperlink>
      <w:r>
        <w:rPr>
          <w:lang w:val="pt_PT" w:bidi="pt_PT"/>
        </w:rPr>
        <w:t>). Josefo a criticou por isso (</w:t>
      </w:r>
      <w:r>
        <w:rPr>
          <w:i/>
          <w:lang w:val="pt_PT" w:bidi="pt_PT"/>
        </w:rPr>
        <w:t>Antiguidades</w:t>
      </w:r>
      <w:r>
        <w:rPr>
          <w:lang w:val="pt_PT" w:bidi="pt_PT"/>
        </w:rPr>
        <w:t xml:space="preserve"> 20.7.1–2). Drusila e seu marido foram confrontados em sua conversa com Paulo pela perspectiva do julgamento.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lang w:val="pt_PT" w:bidi="pt_PT"/>
        </w:rPr>
        <w:t>As palavras de Paulo sobre justiça</w:t>
      </w:r>
      <w:r>
        <w:rPr>
          <w:i/>
          <w:lang w:val="pt_PT" w:bidi="pt_PT"/>
        </w:rPr>
        <w:t>,</w:t>
      </w:r>
      <w:r>
        <w:rPr>
          <w:lang w:val="pt_PT" w:bidi="pt_PT"/>
        </w:rPr>
        <w:t xml:space="preserve"> autocontrole</w:t>
      </w:r>
      <w:r>
        <w:rPr>
          <w:i/>
          <w:lang w:val="pt_PT" w:bidi="pt_PT"/>
        </w:rPr>
        <w:t>,</w:t>
      </w:r>
      <w:r>
        <w:rPr>
          <w:lang w:val="pt_PT" w:bidi="pt_PT"/>
        </w:rPr>
        <w:t xml:space="preserve"> e o julgamento divino que está por vir assustaram Félix</w:t>
      </w:r>
      <w:r>
        <w:rPr>
          <w:i/>
          <w:lang w:val="pt_PT" w:bidi="pt_PT"/>
        </w:rPr>
        <w:t>,</w:t>
      </w:r>
      <w:r>
        <w:rPr>
          <w:lang w:val="pt_PT" w:bidi="pt_PT"/>
        </w:rPr>
        <w:t xml:space="preserve"> que era notoriamente corrupto (</w:t>
      </w:r>
      <w:hyperlink r:id="rId955">
        <w:r>
          <w:rPr>
            <w:lang w:val="pt_PT" w:bidi="pt_PT"/>
          </w:rPr>
          <w:rPr>
            <w:color w:val="0000EE"/>
            <w:u w:val="single"/>
          </w:rPr>
          <w:t>24.26–27</w:t>
        </w:r>
      </w:hyperlink>
      <w:r>
        <w:rPr>
          <w:lang w:val="pt_PT" w:bidi="pt_PT"/>
        </w:rPr>
        <w:t xml:space="preserve">; veja notas de estudo em </w:t>
      </w:r>
      <w:r>
        <w:rPr>
          <w:lang w:val="pt_PT" w:bidi="pt_PT"/>
        </w:rPr>
        <w:t>23.24</w:t>
      </w:r>
      <w:r>
        <w:rPr>
          <w:lang w:val="pt_PT" w:bidi="pt_PT"/>
        </w:rPr>
        <w:t xml:space="preserve">; </w:t>
      </w:r>
      <w:r>
        <w:rPr>
          <w:lang w:val="pt_PT" w:bidi="pt_PT"/>
        </w:rPr>
        <w:t>24.24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24.26–27</w:t>
      </w:r>
      <w:r>
        <w:rPr>
          <w:lang w:val="pt_PT" w:bidi="pt_PT"/>
        </w:rPr>
      </w:r>
    </w:p>
    <w:p>
      <w:pPr/>
      <w:r>
        <w:rPr>
          <w:lang w:val="pt_PT" w:bidi="pt_PT"/>
        </w:rPr>
      </w:r>
      <w:r>
        <w:rPr>
          <w:lang w:val="pt_PT" w:bidi="pt_PT"/>
        </w:rPr>
        <w:t>Félix manteve Paulo sob custódia esperando um suborno. Quando isso falhou e seu próprio mandato terminou, ele deixou Paulo na prisão para ganhar favor com o povo judeu.</w:t>
      </w:r>
      <w:r>
        <w:rPr>
          <w:lang w:val="pt_PT" w:bidi="pt_PT"/>
        </w:rPr>
      </w:r>
      <w:r>
        <w:rPr>
          <w:lang w:val="pt_PT" w:bidi="pt_PT"/>
        </w:rPr>
      </w:r>
    </w:p>
    <w:p>
      <w:pPr/>
      <w:r>
        <w:rPr>
          <w:lang w:val="pt_PT" w:bidi="pt_PT"/>
        </w:rPr>
      </w:r>
    </w:p>
    <w:p>
      <w:pPr>
        <w:pStyle w:val="Heading2"/>
      </w:pPr>
      <w:r>
        <w:rPr>
          <w:lang w:val="pt_PT" w:bidi="pt_PT"/>
        </w:rPr>
        <w:t>Atos 24.27–25.5</w:t>
      </w:r>
      <w:r>
        <w:rPr>
          <w:lang w:val="pt_PT" w:bidi="pt_PT"/>
        </w:rPr>
      </w:r>
    </w:p>
    <w:p>
      <w:pPr/>
      <w:r>
        <w:rPr>
          <w:lang w:val="pt_PT" w:bidi="pt_PT"/>
        </w:rPr>
      </w:r>
      <w:r>
        <w:rPr>
          <w:lang w:val="pt_PT" w:bidi="pt_PT"/>
        </w:rPr>
        <w:t>O sucessor de Félix foi Pórcio Festo</w:t>
      </w:r>
      <w:r>
        <w:rPr>
          <w:i/>
          <w:lang w:val="pt_PT" w:bidi="pt_PT"/>
        </w:rPr>
        <w:t>,</w:t>
      </w:r>
      <w:r>
        <w:rPr>
          <w:lang w:val="pt_PT" w:bidi="pt_PT"/>
        </w:rP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lang w:val="pt_PT" w:bidi="pt_PT"/>
        </w:rPr>
        <w:t>Antiguidades</w:t>
      </w:r>
      <w:r>
        <w:rPr>
          <w:lang w:val="pt_PT" w:bidi="pt_PT"/>
        </w:rPr>
        <w:t xml:space="preserve"> 20.8.10; cp. </w:t>
      </w:r>
      <w:hyperlink r:id="rId956">
        <w:r>
          <w:rPr>
            <w:lang w:val="pt_PT" w:bidi="pt_PT"/>
          </w:rPr>
          <w:rPr>
            <w:color w:val="0000EE"/>
            <w:u w:val="single"/>
          </w:rPr>
          <w:t>At 21.38</w:t>
        </w:r>
      </w:hyperlink>
      <w:r>
        <w:rPr>
          <w:lang w:val="pt_PT" w:bidi="pt_PT"/>
        </w:rPr>
        <w:t>). Ele resistiu à tentativa dos líderes judeus de mover o julgamento de Paulo para Jerusalém, mas não foi imune à pressão deles (</w:t>
      </w:r>
      <w:hyperlink r:id="rId957">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25.7</w:t>
      </w:r>
      <w:r>
        <w:rPr>
          <w:lang w:val="pt_PT" w:bidi="pt_PT"/>
        </w:rPr>
      </w:r>
    </w:p>
    <w:p>
      <w:pPr/>
      <w:r>
        <w:rPr>
          <w:lang w:val="pt_PT" w:bidi="pt_PT"/>
        </w:rPr>
      </w:r>
      <w:r>
        <w:rPr>
          <w:lang w:val="pt_PT" w:bidi="pt_PT"/>
        </w:rPr>
        <w:t>As sérias acusações foram provavelmente aquelas levantadas anteriormente (</w:t>
      </w:r>
      <w:hyperlink r:id="rId958">
        <w:r>
          <w:rPr>
            <w:lang w:val="pt_PT" w:bidi="pt_PT"/>
          </w:rPr>
          <w:rPr>
            <w:color w:val="0000EE"/>
            <w:u w:val="single"/>
          </w:rPr>
          <w:t>21.27–28</w:t>
        </w:r>
      </w:hyperlink>
      <w:r>
        <w:rPr>
          <w:lang w:val="pt_PT" w:bidi="pt_PT"/>
        </w:rPr>
        <w:t xml:space="preserve">; </w:t>
      </w:r>
      <w:hyperlink r:id="rId959">
        <w:r>
          <w:rPr>
            <w:lang w:val="pt_PT" w:bidi="pt_PT"/>
          </w:rPr>
          <w:rPr>
            <w:color w:val="0000EE"/>
            <w:u w:val="single"/>
          </w:rPr>
          <w:t>24.5–9</w:t>
        </w:r>
      </w:hyperlink>
      <w:r>
        <w:rPr>
          <w:lang w:val="pt_PT" w:bidi="pt_PT"/>
        </w:rPr>
        <w:t>), mas as acusações não foram apoiadas pelas evidências (</w:t>
      </w:r>
      <w:hyperlink r:id="rId960">
        <w:r>
          <w:rPr>
            <w:lang w:val="pt_PT" w:bidi="pt_PT"/>
          </w:rPr>
          <w:rPr>
            <w:color w:val="0000EE"/>
            <w:u w:val="single"/>
          </w:rPr>
          <w:t>24.10–13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lang w:val="pt_PT" w:bidi="pt_PT"/>
        </w:rPr>
        <w:t>Festo, querendo agradar os judeus: O governador mais tarde declararia seu motivo oficial para adiar o julgamento de Paulo e pedir para movê-lo para Jerusalém (</w:t>
      </w:r>
      <w:hyperlink r:id="rId961">
        <w:r>
          <w:rPr>
            <w:lang w:val="pt_PT" w:bidi="pt_PT"/>
          </w:rPr>
          <w:rPr>
            <w:color w:val="0000EE"/>
            <w:u w:val="single"/>
          </w:rPr>
          <w:t>25.17–20</w:t>
        </w:r>
      </w:hyperlink>
      <w:r>
        <w:rPr>
          <w:lang w:val="pt_PT" w:bidi="pt_PT"/>
        </w:rPr>
        <w:t>). Seu pedido foi motivado por política, no entanto, não por justiça.</w:t>
      </w:r>
      <w:r>
        <w:rPr>
          <w:lang w:val="pt_PT" w:bidi="pt_PT"/>
        </w:rPr>
      </w:r>
      <w:r>
        <w:rPr>
          <w:lang w:val="pt_PT" w:bidi="pt_PT"/>
        </w:rPr>
      </w:r>
    </w:p>
    <w:p>
      <w:pPr/>
      <w:r>
        <w:rPr>
          <w:lang w:val="pt_PT" w:bidi="pt_PT"/>
        </w:rPr>
      </w:r>
    </w:p>
    <w:p>
      <w:pPr>
        <w:pStyle w:val="Heading2"/>
      </w:pPr>
      <w:r>
        <w:rPr>
          <w:lang w:val="pt_PT" w:bidi="pt_PT"/>
        </w:rPr>
        <w:t>Atos 25.10–11</w:t>
      </w:r>
      <w:r>
        <w:rPr>
          <w:lang w:val="pt_PT" w:bidi="pt_PT"/>
        </w:rPr>
      </w:r>
    </w:p>
    <w:p>
      <w:pPr/>
      <w:r>
        <w:rPr>
          <w:lang w:val="pt_PT" w:bidi="pt_PT"/>
        </w:rPr>
      </w:r>
      <w:r>
        <w:rPr>
          <w:lang w:val="pt_PT" w:bidi="pt_PT"/>
        </w:rPr>
        <w:t>A sugestão de Festo de que Paulo fosse julgado em Jerusalém motivou o apóstolo a apelar para César. Paulo não tinha medo da morte, mas se opôs a ser entregue a um tribunal tendencioso com a intenção de assassinato, não de justiça (</w:t>
      </w:r>
      <w:hyperlink r:id="rId962">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lang w:val="pt_PT" w:bidi="pt_PT"/>
        </w:rPr>
        <w:t>Festo atendeu ao apelo de Paulo. Isso cumpriu a convicção de Paulo de que ele precisava ver Roma (</w:t>
      </w:r>
      <w:hyperlink r:id="rId919">
        <w:r>
          <w:rPr>
            <w:lang w:val="pt_PT" w:bidi="pt_PT"/>
          </w:rPr>
          <w:rPr>
            <w:color w:val="0000EE"/>
            <w:u w:val="single"/>
          </w:rPr>
          <w:t>19.21</w:t>
        </w:r>
      </w:hyperlink>
      <w:r>
        <w:rPr>
          <w:lang w:val="pt_PT" w:bidi="pt_PT"/>
        </w:rPr>
        <w:t xml:space="preserve">; veja também </w:t>
      </w:r>
      <w:hyperlink r:id="rId485">
        <w:r>
          <w:rPr>
            <w:lang w:val="pt_PT" w:bidi="pt_PT"/>
          </w:rPr>
          <w:rPr>
            <w:color w:val="0000EE"/>
            <w:u w:val="single"/>
          </w:rPr>
          <w:t>23.11</w:t>
        </w:r>
      </w:hyperlink>
      <w:r>
        <w:rPr>
          <w:lang w:val="pt_PT" w:bidi="pt_PT"/>
        </w:rPr>
        <w:t xml:space="preserve">; </w:t>
      </w:r>
      <w:hyperlink r:id="rId963">
        <w:r>
          <w:rPr>
            <w:lang w:val="pt_PT" w:bidi="pt_PT"/>
          </w:rPr>
          <w:rPr>
            <w:color w:val="0000EE"/>
            <w:u w:val="single"/>
          </w:rPr>
          <w:t>27.24</w:t>
        </w:r>
      </w:hyperlink>
      <w:r>
        <w:rPr>
          <w:lang w:val="pt_PT" w:bidi="pt_PT"/>
        </w:rPr>
        <w:t xml:space="preserve">; </w:t>
      </w:r>
      <w:hyperlink r:id="rId964">
        <w:r>
          <w:rPr>
            <w:lang w:val="pt_PT" w:bidi="pt_PT"/>
          </w:rPr>
          <w:rPr>
            <w:color w:val="0000EE"/>
            <w:u w:val="single"/>
          </w:rPr>
          <w:t>Rm 1.13–15</w:t>
        </w:r>
      </w:hyperlink>
      <w:r>
        <w:rPr>
          <w:lang w:val="pt_PT" w:bidi="pt_PT"/>
        </w:rPr>
        <w:t xml:space="preserve">; </w:t>
      </w:r>
      <w:hyperlink r:id="rId965">
        <w:r>
          <w:rPr>
            <w:lang w:val="pt_PT" w:bidi="pt_PT"/>
          </w:rPr>
          <w:rPr>
            <w:color w:val="0000EE"/>
            <w:u w:val="single"/>
          </w:rPr>
          <w:t>15.22–29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r>
        <w:rPr>
          <w:lang w:val="pt_PT" w:bidi="pt_PT"/>
        </w:rPr>
      </w:r>
      <w:r>
        <w:rPr>
          <w:lang w:val="pt_PT" w:bidi="pt_PT"/>
        </w:rPr>
        <w:t>Festo discutiu o caso de Paulo com Herodes Agripa II (governou de 50 a 100 d.C.), que havia vindo a Cesareia para fazer uma visita de cortesia ao novo governador.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lang w:val="pt_PT" w:bidi="pt_PT"/>
        </w:rPr>
        <w:t xml:space="preserve">Era um princípio fundamental: a lei romana não condenava pessoas sem um julgamento. Elas deviam ter a oportunidade de confrontar seus acusadores e se defender (cp. </w:t>
      </w:r>
      <w:hyperlink r:id="rId966">
        <w:r>
          <w:rPr>
            <w:lang w:val="pt_PT" w:bidi="pt_PT"/>
          </w:rPr>
          <w:rPr>
            <w:color w:val="0000EE"/>
            <w:u w:val="single"/>
          </w:rPr>
          <w:t>19.38–39</w:t>
        </w:r>
      </w:hyperlink>
      <w:r>
        <w:rPr>
          <w:lang w:val="pt_PT" w:bidi="pt_PT"/>
        </w:rPr>
        <w:t>). Isso colocava o procedimento judicial romano em uma luz favorável para os leitores de Atos.</w:t>
      </w:r>
      <w:r>
        <w:rPr>
          <w:lang w:val="pt_PT" w:bidi="pt_PT"/>
        </w:rPr>
      </w:r>
      <w:r>
        <w:rPr>
          <w:lang w:val="pt_PT" w:bidi="pt_PT"/>
        </w:rPr>
      </w:r>
    </w:p>
    <w:p>
      <w:pPr/>
      <w:r>
        <w:rPr>
          <w:lang w:val="pt_PT" w:bidi="pt_PT"/>
        </w:rPr>
      </w:r>
    </w:p>
    <w:p>
      <w:pPr>
        <w:pStyle w:val="Heading2"/>
      </w:pPr>
      <w:r>
        <w:rPr>
          <w:lang w:val="pt_PT" w:bidi="pt_PT"/>
        </w:rPr>
        <w:t>Atos 25.17</w:t>
      </w:r>
      <w:r>
        <w:rPr>
          <w:lang w:val="pt_PT" w:bidi="pt_PT"/>
        </w:rPr>
      </w:r>
    </w:p>
    <w:p>
      <w:pPr/>
      <w:r>
        <w:rPr>
          <w:lang w:val="pt_PT" w:bidi="pt_PT"/>
        </w:rPr>
      </w:r>
      <w:r>
        <w:rPr>
          <w:lang w:val="pt_PT" w:bidi="pt_PT"/>
        </w:rPr>
        <w:t>Eu não demorei: Em contraste com Félix, seu antecessor (</w:t>
      </w:r>
      <w:hyperlink r:id="rId930">
        <w:r>
          <w:rPr>
            <w:lang w:val="pt_PT" w:bidi="pt_PT"/>
          </w:rPr>
          <w:rPr>
            <w:color w:val="0000EE"/>
            <w:u w:val="single"/>
          </w:rPr>
          <w:t>24.22–27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25.18–20</w:t>
      </w:r>
      <w:r>
        <w:rPr>
          <w:lang w:val="pt_PT" w:bidi="pt_PT"/>
        </w:rPr>
      </w:r>
    </w:p>
    <w:p>
      <w:pPr/>
      <w:r>
        <w:rPr>
          <w:lang w:val="pt_PT" w:bidi="pt_PT"/>
        </w:rPr>
      </w:r>
      <w:r>
        <w:rPr>
          <w:lang w:val="pt_PT" w:bidi="pt_PT"/>
        </w:rPr>
        <w:t xml:space="preserve">Estes versículos dão as razões oficiais de Festo para suas ações; veja também </w:t>
      </w:r>
      <w:hyperlink r:id="rId957">
        <w:r>
          <w:rPr>
            <w:lang w:val="pt_PT" w:bidi="pt_PT"/>
          </w:rPr>
          <w:rPr>
            <w:color w:val="0000EE"/>
            <w:u w:val="single"/>
          </w:rPr>
          <w:t>25.9</w:t>
        </w:r>
      </w:hyperlink>
      <w:r>
        <w:rPr>
          <w:lang w:val="pt_PT" w:bidi="pt_PT"/>
        </w:rPr>
        <w:t>. Não havia acusações criminais contra Paulo; as objeções eram sobre a religião deles e centradas na afirmação de Paulo de que Jesus (...) está vivo.</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r>
        <w:rPr>
          <w:lang w:val="pt_PT" w:bidi="pt_PT"/>
        </w:rPr>
      </w:r>
      <w:r>
        <w:rPr>
          <w:lang w:val="pt_PT" w:bidi="pt_PT"/>
        </w:rP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r>
        <w:rPr>
          <w:lang w:val="pt_PT" w:bidi="pt_PT"/>
        </w:rPr>
      </w:r>
      <w:r>
        <w:rPr>
          <w:lang w:val="pt_PT" w:bidi="pt_PT"/>
        </w:rPr>
        <w:t>Em sua eloquente defesa perante o Rei Agripa</w:t>
      </w:r>
      <w:r>
        <w:rPr>
          <w:i/>
          <w:lang w:val="pt_PT" w:bidi="pt_PT"/>
        </w:rPr>
        <w:t>,</w:t>
      </w:r>
      <w:r>
        <w:rPr>
          <w:lang w:val="pt_PT" w:bidi="pt_PT"/>
        </w:rPr>
        <w:t xml:space="preserve"> Paulo argumentou que sua pregação era completamente consistente com a fé judaica. A defesa começa com um reconhecimento cortês da competência de Agripa para ouvir as evidências (</w:t>
      </w:r>
      <w:hyperlink r:id="rId967">
        <w:r>
          <w:rPr>
            <w:lang w:val="pt_PT" w:bidi="pt_PT"/>
          </w:rPr>
          <w:rPr>
            <w:color w:val="0000EE"/>
            <w:u w:val="single"/>
          </w:rPr>
          <w:t>26.2–3</w:t>
        </w:r>
      </w:hyperlink>
      <w:r>
        <w:rPr>
          <w:lang w:val="pt_PT" w:bidi="pt_PT"/>
        </w:rPr>
        <w:t>), descreve a natureza do passado de Paulo, seu treinamento judaico e sua filiação aos fariseus (</w:t>
      </w:r>
      <w:hyperlink r:id="rId968">
        <w:r>
          <w:rPr>
            <w:lang w:val="pt_PT" w:bidi="pt_PT"/>
          </w:rPr>
          <w:rPr>
            <w:color w:val="0000EE"/>
            <w:u w:val="single"/>
          </w:rPr>
          <w:t>26.4–5</w:t>
        </w:r>
      </w:hyperlink>
      <w:r>
        <w:rPr>
          <w:lang w:val="pt_PT" w:bidi="pt_PT"/>
        </w:rPr>
        <w:t>), e explica que as acusações contra ele são apenas por acreditar no cumprimento das esperanças judaicas para a ressurreição (</w:t>
      </w:r>
      <w:hyperlink r:id="rId969">
        <w:r>
          <w:rPr>
            <w:lang w:val="pt_PT" w:bidi="pt_PT"/>
          </w:rPr>
          <w:rPr>
            <w:color w:val="0000EE"/>
            <w:u w:val="single"/>
          </w:rPr>
          <w:t>26.6–8</w:t>
        </w:r>
      </w:hyperlink>
      <w:r>
        <w:rPr>
          <w:lang w:val="pt_PT" w:bidi="pt_PT"/>
        </w:rPr>
        <w:t>). Paulo então conta a história de sua conversão de forte oponente do cristianismo (</w:t>
      </w:r>
      <w:hyperlink r:id="rId350">
        <w:r>
          <w:rPr>
            <w:lang w:val="pt_PT" w:bidi="pt_PT"/>
          </w:rPr>
          <w:rPr>
            <w:color w:val="0000EE"/>
            <w:u w:val="single"/>
          </w:rPr>
          <w:t>26.9–11</w:t>
        </w:r>
      </w:hyperlink>
      <w:r>
        <w:rPr>
          <w:lang w:val="pt_PT" w:bidi="pt_PT"/>
        </w:rPr>
        <w:t>) através de uma visão no caminho para Damasco (</w:t>
      </w:r>
      <w:hyperlink r:id="rId970">
        <w:r>
          <w:rPr>
            <w:lang w:val="pt_PT" w:bidi="pt_PT"/>
          </w:rPr>
          <w:rPr>
            <w:color w:val="0000EE"/>
            <w:u w:val="single"/>
          </w:rPr>
          <w:t>26.12–18</w:t>
        </w:r>
      </w:hyperlink>
      <w:r>
        <w:rPr>
          <w:lang w:val="pt_PT" w:bidi="pt_PT"/>
        </w:rPr>
        <w:t xml:space="preserve">; veja </w:t>
      </w:r>
      <w:hyperlink r:id="rId971">
        <w:r>
          <w:rPr>
            <w:lang w:val="pt_PT" w:bidi="pt_PT"/>
          </w:rPr>
          <w:rPr>
            <w:color w:val="0000EE"/>
            <w:u w:val="single"/>
          </w:rPr>
          <w:t>9.1–18</w:t>
        </w:r>
      </w:hyperlink>
      <w:r>
        <w:rPr>
          <w:lang w:val="pt_PT" w:bidi="pt_PT"/>
        </w:rPr>
        <w:t>). Sua pregação era nada mais do que obedecer a essa visão divina (</w:t>
      </w:r>
      <w:hyperlink r:id="rId972">
        <w:r>
          <w:rPr>
            <w:lang w:val="pt_PT" w:bidi="pt_PT"/>
          </w:rPr>
          <w:rPr>
            <w:color w:val="0000EE"/>
            <w:u w:val="single"/>
          </w:rPr>
          <w:t>26.19–20</w:t>
        </w:r>
      </w:hyperlink>
      <w:r>
        <w:rPr>
          <w:lang w:val="pt_PT" w:bidi="pt_PT"/>
        </w:rPr>
        <w:t>). Mesmo que ele tenha encontrado oposição violenta de seus companheiros judeus (</w:t>
      </w:r>
      <w:hyperlink r:id="rId431">
        <w:r>
          <w:rPr>
            <w:lang w:val="pt_PT" w:bidi="pt_PT"/>
          </w:rPr>
          <w:rPr>
            <w:color w:val="0000EE"/>
            <w:u w:val="single"/>
          </w:rPr>
          <w:t>26.21</w:t>
        </w:r>
      </w:hyperlink>
      <w:r>
        <w:rPr>
          <w:lang w:val="pt_PT" w:bidi="pt_PT"/>
        </w:rPr>
        <w:t>), Deus o protegeu enquanto ele ensinava uma mensagem que os judeus deveriam ter abraçado (</w:t>
      </w:r>
      <w:hyperlink r:id="rId973">
        <w:r>
          <w:rPr>
            <w:lang w:val="pt_PT" w:bidi="pt_PT"/>
          </w:rPr>
          <w:rPr>
            <w:color w:val="0000EE"/>
            <w:u w:val="single"/>
          </w:rPr>
          <w:t>26.22–23</w:t>
        </w:r>
      </w:hyperlink>
      <w:r>
        <w:rPr>
          <w:lang w:val="pt_PT" w:bidi="pt_PT"/>
        </w:rPr>
        <w:t xml:space="preserve">). Esta defesa é um modelo para os cristãos julgados por sua fé (veja </w:t>
      </w:r>
      <w:hyperlink r:id="rId46">
        <w:r>
          <w:rPr>
            <w:lang w:val="pt_PT" w:bidi="pt_PT"/>
          </w:rPr>
          <w:rPr>
            <w:color w:val="0000EE"/>
            <w:u w:val="single"/>
          </w:rPr>
          <w:t>9.15</w:t>
        </w:r>
      </w:hyperlink>
      <w:r>
        <w:rPr>
          <w:lang w:val="pt_PT" w:bidi="pt_PT"/>
        </w:rPr>
        <w:t xml:space="preserve">; </w:t>
      </w:r>
      <w:hyperlink r:id="rId974">
        <w:r>
          <w:rPr>
            <w:lang w:val="pt_PT" w:bidi="pt_PT"/>
          </w:rPr>
          <w:rPr>
            <w:color w:val="0000EE"/>
            <w:u w:val="single"/>
          </w:rPr>
          <w:t>Lc 21.12–15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26.12–18</w:t>
      </w:r>
      <w:r>
        <w:rPr>
          <w:lang w:val="pt_PT" w:bidi="pt_PT"/>
        </w:rPr>
      </w:r>
    </w:p>
    <w:p>
      <w:pPr/>
      <w:r>
        <w:rPr>
          <w:lang w:val="pt_PT" w:bidi="pt_PT"/>
        </w:rPr>
      </w:r>
      <w:r>
        <w:rPr>
          <w:lang w:val="pt_PT" w:bidi="pt_PT"/>
        </w:rPr>
        <w:t xml:space="preserve">Veja </w:t>
      </w:r>
      <w:hyperlink r:id="rId971">
        <w:r>
          <w:rPr>
            <w:lang w:val="pt_PT" w:bidi="pt_PT"/>
          </w:rPr>
          <w:rPr>
            <w:color w:val="0000EE"/>
            <w:u w:val="single"/>
          </w:rPr>
          <w:t>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26.17–18</w:t>
      </w:r>
      <w:r>
        <w:rPr>
          <w:lang w:val="pt_PT" w:bidi="pt_PT"/>
        </w:rPr>
      </w:r>
    </w:p>
    <w:p>
      <w:pPr/>
      <w:r>
        <w:rPr>
          <w:lang w:val="pt_PT" w:bidi="pt_PT"/>
        </w:rPr>
      </w:r>
      <w:r>
        <w:rPr>
          <w:lang w:val="pt_PT" w:bidi="pt_PT"/>
        </w:rPr>
        <w:t xml:space="preserve">Durante sua defesa neste julgamento por sua vida, Paulo também estabeleceu claramente as condições para receber nova vida em Cristo (também em </w:t>
      </w:r>
      <w:hyperlink r:id="rId163">
        <w:r>
          <w:rPr>
            <w:lang w:val="pt_PT" w:bidi="pt_PT"/>
          </w:rPr>
          <w:rPr>
            <w:color w:val="0000EE"/>
            <w:u w:val="single"/>
          </w:rPr>
          <w:t>26.20</w:t>
        </w:r>
      </w:hyperlink>
      <w:r>
        <w:rPr>
          <w:lang w:val="pt_PT" w:bidi="pt_PT"/>
        </w:rPr>
        <w:t xml:space="preserve">, </w:t>
      </w:r>
      <w:hyperlink r:id="rId975">
        <w:r>
          <w:rPr>
            <w:lang w:val="pt_PT" w:bidi="pt_PT"/>
          </w:rPr>
          <w:rPr>
            <w:color w:val="0000EE"/>
            <w:u w:val="single"/>
          </w:rPr>
          <w:t>23</w:t>
        </w:r>
      </w:hyperlink>
      <w:r>
        <w:rPr>
          <w:lang w:val="pt_PT" w:bidi="pt_PT"/>
        </w:rPr>
        <w:t xml:space="preserve">; veja </w:t>
      </w:r>
      <w:hyperlink r:id="rId976">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lang w:val="pt_PT" w:bidi="pt_PT"/>
        </w:rPr>
        <w:t xml:space="preserve">Paulo enfatizou a proteção de Deus enquanto ele realizava seu testemunho (cp. </w:t>
      </w:r>
      <w:hyperlink r:id="rId977">
        <w:r>
          <w:rPr>
            <w:lang w:val="pt_PT" w:bidi="pt_PT"/>
          </w:rPr>
          <w:rPr>
            <w:color w:val="0000EE"/>
            <w:u w:val="single"/>
          </w:rPr>
          <w:t>3.18</w:t>
        </w:r>
      </w:hyperlink>
      <w:r>
        <w:rPr>
          <w:lang w:val="pt_PT" w:bidi="pt_PT"/>
        </w:rPr>
        <w:t xml:space="preserve">; </w:t>
      </w:r>
      <w:hyperlink r:id="rId978">
        <w:r>
          <w:rPr>
            <w:lang w:val="pt_PT" w:bidi="pt_PT"/>
          </w:rPr>
          <w:rPr>
            <w:color w:val="0000EE"/>
            <w:u w:val="single"/>
          </w:rPr>
          <w:t>10.43</w:t>
        </w:r>
      </w:hyperlink>
      <w:r>
        <w:rPr>
          <w:lang w:val="pt_PT" w:bidi="pt_PT"/>
        </w:rPr>
        <w:t xml:space="preserve">; </w:t>
      </w:r>
      <w:hyperlink r:id="rId185">
        <w:r>
          <w:rPr>
            <w:lang w:val="pt_PT" w:bidi="pt_PT"/>
          </w:rPr>
          <w:rPr>
            <w:color w:val="0000EE"/>
            <w:u w:val="single"/>
          </w:rPr>
          <w:t>Lc 24.25–27</w:t>
        </w:r>
      </w:hyperlink>
      <w:r>
        <w:rPr>
          <w:lang w:val="pt_PT" w:bidi="pt_PT"/>
        </w:rPr>
        <w:t xml:space="preserve">, </w:t>
      </w:r>
      <w:hyperlink r:id="rId520">
        <w:r>
          <w:rPr>
            <w:lang w:val="pt_PT" w:bidi="pt_PT"/>
          </w:rPr>
          <w:rPr>
            <w:color w:val="0000EE"/>
            <w:u w:val="single"/>
          </w:rPr>
          <w:t>44–47</w:t>
        </w:r>
      </w:hyperlink>
      <w:r>
        <w:rPr>
          <w:lang w:val="pt_PT" w:bidi="pt_PT"/>
        </w:rPr>
        <w:t xml:space="preserve">). Paulo então chamou seus ouvintes a acreditarem em sua mensagem, que Jesus é o Messias que cumpre as promessas do Antigo Testamento (veja </w:t>
      </w:r>
      <w:hyperlink r:id="rId979">
        <w:r>
          <w:rPr>
            <w:lang w:val="pt_PT" w:bidi="pt_PT"/>
          </w:rPr>
          <w:rPr>
            <w:color w:val="0000EE"/>
            <w:u w:val="single"/>
          </w:rPr>
          <w:t>Lc 24.27</w:t>
        </w:r>
      </w:hyperlink>
      <w:r>
        <w:rPr>
          <w:lang w:val="pt_PT" w:bidi="pt_PT"/>
        </w:rPr>
        <w:t>,</w:t>
      </w:r>
      <w:hyperlink r:id="rId980">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26.24</w:t>
      </w:r>
      <w:r>
        <w:rPr>
          <w:lang w:val="pt_PT" w:bidi="pt_PT"/>
        </w:rPr>
      </w:r>
    </w:p>
    <w:p>
      <w:pPr/>
      <w:r>
        <w:rPr>
          <w:lang w:val="pt_PT" w:bidi="pt_PT"/>
        </w:rPr>
      </w:r>
      <w:r>
        <w:rPr>
          <w:lang w:val="pt_PT" w:bidi="pt_PT"/>
        </w:rPr>
        <w:t xml:space="preserve">Paulo, você está louco: Festo, um romano, achava que toda essa conversa sobre os profetas e a ressurreição era loucura (cp. </w:t>
      </w:r>
      <w:hyperlink r:id="rId981">
        <w:r>
          <w:rPr>
            <w:lang w:val="pt_PT" w:bidi="pt_PT"/>
          </w:rPr>
          <w:rPr>
            <w:color w:val="0000EE"/>
            <w:u w:val="single"/>
          </w:rPr>
          <w:t>17.18</w:t>
        </w:r>
      </w:hyperlink>
      <w:r>
        <w:rPr>
          <w:lang w:val="pt_PT" w:bidi="pt_PT"/>
        </w:rPr>
        <w:t>,</w:t>
      </w:r>
      <w:hyperlink r:id="rId982">
        <w:r>
          <w:rPr>
            <w:lang w:val="pt_PT" w:bidi="pt_PT"/>
          </w:rPr>
          <w:rPr>
            <w:color w:val="0000EE"/>
            <w:u w:val="single"/>
          </w:rPr>
          <w:t>32</w:t>
        </w:r>
      </w:hyperlink>
      <w:r>
        <w:rPr>
          <w:lang w:val="pt_PT" w:bidi="pt_PT"/>
        </w:rPr>
        <w:t>), e ele concluiu que Paulo devia ter enlouquecido com tanto estudo.</w:t>
      </w:r>
      <w:r>
        <w:rPr>
          <w:lang w:val="pt_PT" w:bidi="pt_PT"/>
        </w:rPr>
      </w:r>
      <w:r>
        <w:rPr>
          <w:lang w:val="pt_PT" w:bidi="pt_PT"/>
        </w:rPr>
      </w:r>
    </w:p>
    <w:p>
      <w:pPr/>
      <w:r>
        <w:rPr>
          <w:lang w:val="pt_PT" w:bidi="pt_PT"/>
        </w:rPr>
      </w:r>
    </w:p>
    <w:p>
      <w:pPr>
        <w:pStyle w:val="Heading2"/>
      </w:pPr>
      <w:r>
        <w:rPr>
          <w:lang w:val="pt_PT" w:bidi="pt_PT"/>
        </w:rPr>
        <w:t>Atos 26.26</w:t>
      </w:r>
      <w:r>
        <w:rPr>
          <w:lang w:val="pt_PT" w:bidi="pt_PT"/>
        </w:rPr>
      </w:r>
    </w:p>
    <w:p>
      <w:pPr/>
      <w:r>
        <w:rPr>
          <w:lang w:val="pt_PT" w:bidi="pt_PT"/>
        </w:rPr>
      </w:r>
      <w:r>
        <w:rPr>
          <w:lang w:val="pt_PT" w:bidi="pt_PT"/>
        </w:rPr>
        <w:t>eles não foram feitos em um lugar escondido: Os principais eventos da fé cristã foram questões históricas de registro público que testemunhas poderiam atestar como verdadeiros. Agripa não poderia invalidar as declarações factuais de Paulo.</w:t>
      </w:r>
      <w:r>
        <w:rPr>
          <w:lang w:val="pt_PT" w:bidi="pt_PT"/>
        </w:rPr>
      </w:r>
      <w:r>
        <w:rPr>
          <w:lang w:val="pt_PT" w:bidi="pt_PT"/>
        </w:rPr>
      </w:r>
    </w:p>
    <w:p>
      <w:pPr/>
      <w:r>
        <w:rPr>
          <w:lang w:val="pt_PT" w:bidi="pt_PT"/>
        </w:rPr>
      </w:r>
    </w:p>
    <w:p>
      <w:pPr>
        <w:pStyle w:val="Heading2"/>
      </w:pPr>
      <w:r>
        <w:rPr>
          <w:lang w:val="pt_PT" w:bidi="pt_PT"/>
        </w:rPr>
        <w:t>Atos 26.27–28</w:t>
      </w:r>
      <w:r>
        <w:rPr>
          <w:lang w:val="pt_PT" w:bidi="pt_PT"/>
        </w:rPr>
      </w:r>
    </w:p>
    <w:p>
      <w:pPr/>
      <w:r>
        <w:rPr>
          <w:lang w:val="pt_PT" w:bidi="pt_PT"/>
        </w:rPr>
      </w:r>
      <w:r>
        <w:rPr>
          <w:lang w:val="pt_PT" w:bidi="pt_PT"/>
        </w:rPr>
        <w:t>A pergunta de Paulo colocou Agripa em uma situação difícil: Se ele dissesse que acreditava nos profetas</w:t>
      </w:r>
      <w:r>
        <w:rPr>
          <w:i/>
          <w:lang w:val="pt_PT" w:bidi="pt_PT"/>
        </w:rPr>
        <w:t>,</w:t>
      </w:r>
      <w:r>
        <w:rPr>
          <w:lang w:val="pt_PT" w:bidi="pt_PT"/>
        </w:rPr>
        <w:t xml:space="preserve"> sabia que Paulo insistiria na mensagem cristã; se não, ele ofenderia os judeus devotos em sua audiência. Agripa sabia que Paulo não estava louco e que o testemunho de Paulo sobre Jesus era historicamente sólido (</w:t>
      </w:r>
      <w:hyperlink r:id="rId983">
        <w:r>
          <w:rPr>
            <w:lang w:val="pt_PT" w:bidi="pt_PT"/>
          </w:rPr>
          <w:rPr>
            <w:color w:val="0000EE"/>
            <w:u w:val="single"/>
          </w:rPr>
          <w:t>26.26</w:t>
        </w:r>
      </w:hyperlink>
      <w:r>
        <w:rPr>
          <w:lang w:val="pt_PT" w:bidi="pt_PT"/>
        </w:rPr>
        <w:t>). Então Agripa evitou a pergunta de Paulo e recusou-se a enfrentar as reivindicações de Cristo, alegando que a declaração dada por Paulo era muito breve para que ele chegasse a uma decisão responsável.</w:t>
      </w:r>
      <w:r>
        <w:rPr>
          <w:lang w:val="pt_PT" w:bidi="pt_PT"/>
        </w:rPr>
      </w:r>
      <w:r>
        <w:rPr>
          <w:lang w:val="pt_PT" w:bidi="pt_PT"/>
        </w:rPr>
      </w:r>
    </w:p>
    <w:p>
      <w:pPr/>
      <w:r>
        <w:rPr>
          <w:lang w:val="pt_PT" w:bidi="pt_PT"/>
        </w:rPr>
      </w:r>
    </w:p>
    <w:p>
      <w:pPr>
        <w:pStyle w:val="Heading2"/>
      </w:pPr>
      <w:r>
        <w:rPr>
          <w:lang w:val="pt_PT" w:bidi="pt_PT"/>
        </w:rPr>
        <w:t>Atos 26.28</w:t>
      </w:r>
      <w:r>
        <w:rPr>
          <w:lang w:val="pt_PT" w:bidi="pt_PT"/>
        </w:rPr>
      </w:r>
    </w:p>
    <w:p>
      <w:pPr/>
      <w:r>
        <w:rPr>
          <w:lang w:val="pt_PT" w:bidi="pt_PT"/>
        </w:rPr>
      </w:r>
      <w:r>
        <w:rPr>
          <w:lang w:val="pt_PT" w:bidi="pt_PT"/>
        </w:rP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hyperlink r:id="rId984">
        <w:r>
          <w:rPr>
            <w:lang w:val="pt_PT" w:bidi="pt_PT"/>
          </w:rPr>
          <w:rPr>
            <w:color w:val="0000EE"/>
            <w:u w:val="single"/>
          </w:rPr>
          <w:t>26.27</w:t>
        </w:r>
      </w:hyperlink>
      <w:r>
        <w:rPr>
          <w:lang w:val="pt_PT" w:bidi="pt_PT"/>
        </w:rP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Pr>
          <w:lang w:val="pt_PT" w:bidi="pt_PT"/>
        </w:rPr>
      </w:r>
      <w:r>
        <w:rPr>
          <w:lang w:val="pt_PT" w:bidi="pt_PT"/>
        </w:rPr>
      </w:r>
    </w:p>
    <w:p>
      <w:pPr/>
      <w:r>
        <w:rPr>
          <w:lang w:val="pt_PT" w:bidi="pt_PT"/>
        </w:rPr>
      </w:r>
    </w:p>
    <w:p>
      <w:pPr>
        <w:pStyle w:val="Heading2"/>
      </w:pPr>
      <w:r>
        <w:rPr>
          <w:lang w:val="pt_PT" w:bidi="pt_PT"/>
        </w:rPr>
        <w:t>Atos 26.29</w:t>
      </w:r>
      <w:r>
        <w:rPr>
          <w:lang w:val="pt_PT" w:bidi="pt_PT"/>
        </w:rPr>
      </w:r>
    </w:p>
    <w:p>
      <w:pPr/>
      <w:r>
        <w:rPr>
          <w:lang w:val="pt_PT" w:bidi="pt_PT"/>
        </w:rPr>
      </w:r>
      <w:r>
        <w:rPr>
          <w:lang w:val="pt_PT" w:bidi="pt_PT"/>
        </w:rPr>
        <w:t>A resposta ousada de Paulo mostra sua rapidez na réplica. Ele desafia Agripa e toda a sua audiência sobre o valor de conhecer Cristo e fazer um compromisso pessoal com ele.</w:t>
      </w:r>
      <w:r>
        <w:rPr>
          <w:lang w:val="pt_PT" w:bidi="pt_PT"/>
        </w:rPr>
      </w:r>
      <w:r>
        <w:rPr>
          <w:lang w:val="pt_PT" w:bidi="pt_PT"/>
        </w:rPr>
      </w:r>
    </w:p>
    <w:p>
      <w:pPr/>
      <w:r>
        <w:rPr>
          <w:lang w:val="pt_PT" w:bidi="pt_PT"/>
        </w:rPr>
      </w:r>
    </w:p>
    <w:p>
      <w:pPr>
        <w:pStyle w:val="Heading2"/>
      </w:pPr>
      <w:r>
        <w:rPr>
          <w:lang w:val="pt_PT" w:bidi="pt_PT"/>
        </w:rPr>
        <w:t>Atos 26.31</w:t>
      </w:r>
      <w:r>
        <w:rPr>
          <w:lang w:val="pt_PT" w:bidi="pt_PT"/>
        </w:rPr>
      </w:r>
    </w:p>
    <w:p>
      <w:pPr/>
      <w:r>
        <w:rPr>
          <w:lang w:val="pt_PT" w:bidi="pt_PT"/>
        </w:rPr>
      </w:r>
      <w:r>
        <w:rPr>
          <w:lang w:val="pt_PT" w:bidi="pt_PT"/>
        </w:rPr>
        <w:t>O consenso desses governantes era que Paulo não havia feito nada para merecer a morte ou prisão</w:t>
      </w:r>
      <w:r>
        <w:rPr>
          <w:i/>
          <w:lang w:val="pt_PT" w:bidi="pt_PT"/>
        </w:rPr>
        <w:t>;</w:t>
      </w:r>
      <w:r>
        <w:rPr>
          <w:lang w:val="pt_PT" w:bidi="pt_PT"/>
        </w:rPr>
        <w:t xml:space="preserve"> este veredicto foi dado repetidamente pelas autoridades romanas que consideraram o caso de Paulo (</w:t>
      </w:r>
      <w:hyperlink r:id="rId985">
        <w:r>
          <w:rPr>
            <w:lang w:val="pt_PT" w:bidi="pt_PT"/>
          </w:rPr>
          <w:rPr>
            <w:color w:val="0000EE"/>
            <w:u w:val="single"/>
          </w:rPr>
          <w:t>25.25</w:t>
        </w:r>
      </w:hyperlink>
      <w:r>
        <w:rPr>
          <w:lang w:val="pt_PT" w:bidi="pt_PT"/>
        </w:rPr>
        <w:t xml:space="preserve">; veja </w:t>
      </w:r>
      <w:hyperlink r:id="rId986">
        <w:r>
          <w:rPr>
            <w:lang w:val="pt_PT" w:bidi="pt_PT"/>
          </w:rPr>
          <w:rPr>
            <w:color w:val="0000EE"/>
            <w:u w:val="single"/>
          </w:rPr>
          <w:t>Lc 23.4</w:t>
        </w:r>
      </w:hyperlink>
      <w:r>
        <w:rPr>
          <w:lang w:val="pt_PT" w:bidi="pt_PT"/>
        </w:rPr>
        <w:t>,</w:t>
      </w:r>
      <w:hyperlink r:id="rId987">
        <w:r>
          <w:rPr>
            <w:lang w:val="pt_PT" w:bidi="pt_PT"/>
          </w:rPr>
          <w:rPr>
            <w:color w:val="0000EE"/>
            <w:u w:val="single"/>
          </w:rPr>
          <w:t>15</w:t>
        </w:r>
      </w:hyperlink>
      <w:r>
        <w:rPr>
          <w:lang w:val="pt_PT" w:bidi="pt_PT"/>
        </w:rPr>
        <w:t>,</w:t>
      </w:r>
      <w:hyperlink r:id="rId988">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26.32</w:t>
      </w:r>
      <w:r>
        <w:rPr>
          <w:lang w:val="pt_PT" w:bidi="pt_PT"/>
        </w:rPr>
      </w:r>
    </w:p>
    <w:p>
      <w:pPr/>
      <w:r>
        <w:rPr>
          <w:lang w:val="pt_PT" w:bidi="pt_PT"/>
        </w:rPr>
      </w:r>
      <w:r>
        <w:rPr>
          <w:lang w:val="pt_PT" w:bidi="pt_PT"/>
        </w:rPr>
        <w:t>Ele poderia ter sido libertado: O veredicto legal foi claro (</w:t>
      </w:r>
      <w:hyperlink r:id="rId989">
        <w:r>
          <w:rPr>
            <w:lang w:val="pt_PT" w:bidi="pt_PT"/>
          </w:rPr>
          <w:rPr>
            <w:color w:val="0000EE"/>
            <w:u w:val="single"/>
          </w:rPr>
          <w:t>26.31</w:t>
        </w:r>
      </w:hyperlink>
      <w:r>
        <w:rPr>
          <w:lang w:val="pt_PT" w:bidi="pt_PT"/>
        </w:rPr>
        <w:t>). Mas, na prática, se ele não tivesse apelado para César</w:t>
      </w:r>
      <w:r>
        <w:rPr>
          <w:i/>
          <w:lang w:val="pt_PT" w:bidi="pt_PT"/>
        </w:rPr>
        <w:t>,</w:t>
      </w:r>
      <w:r>
        <w:rPr>
          <w:lang w:val="pt_PT" w:bidi="pt_PT"/>
        </w:rPr>
        <w:t xml:space="preserve"> Paulo talvez não estivesse vivo (</w:t>
      </w:r>
      <w:hyperlink r:id="rId990">
        <w:r>
          <w:rPr>
            <w:lang w:val="pt_PT" w:bidi="pt_PT"/>
          </w:rPr>
          <w:rPr>
            <w:color w:val="0000EE"/>
            <w:u w:val="single"/>
          </w:rPr>
          <w:t>25.1–11</w:t>
        </w:r>
      </w:hyperlink>
      <w:r>
        <w:rPr>
          <w:lang w:val="pt_PT" w:bidi="pt_PT"/>
        </w:rPr>
        <w:t>). Como estava, ele estava cumprindo os propósitos de Deus para ele (</w:t>
      </w:r>
      <w:hyperlink r:id="rId485">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w:t>
      </w:r>
      <w:r>
        <w:rPr>
          <w:lang w:val="pt_PT" w:bidi="pt_PT"/>
        </w:rPr>
      </w:r>
    </w:p>
    <w:p>
      <w:pPr/>
      <w:r>
        <w:rPr>
          <w:lang w:val="pt_PT" w:bidi="pt_PT"/>
        </w:rPr>
      </w:r>
      <w:r>
        <w:rPr>
          <w:lang w:val="pt_PT" w:bidi="pt_PT"/>
        </w:rPr>
        <w:t xml:space="preserve">Júlio é desconhecido. • O Regimento Imperial (veja </w:t>
      </w:r>
      <w:r>
        <w:rPr>
          <w:lang w:val="pt_PT" w:bidi="pt_PT"/>
        </w:rPr>
        <w:t>nota de estudo em 10.1–8</w:t>
      </w:r>
      <w:r>
        <w:rPr>
          <w:lang w:val="pt_PT" w:bidi="pt_PT"/>
        </w:rPr>
        <w:t>) serviu na Síria durante esse tempo.</w:t>
      </w:r>
      <w:r>
        <w:rPr>
          <w:lang w:val="pt_PT" w:bidi="pt_PT"/>
        </w:rPr>
      </w:r>
      <w:r>
        <w:rPr>
          <w:lang w:val="pt_PT" w:bidi="pt_PT"/>
        </w:rPr>
      </w:r>
    </w:p>
    <w:p>
      <w:pPr/>
      <w:r>
        <w:rPr>
          <w:lang w:val="pt_PT" w:bidi="pt_PT"/>
        </w:rPr>
      </w:r>
    </w:p>
    <w:p>
      <w:pPr>
        <w:pStyle w:val="Heading2"/>
      </w:pPr>
      <w:r>
        <w:rPr>
          <w:lang w:val="pt_PT" w:bidi="pt_PT"/>
        </w:rPr>
        <w:t>Atos 27.1–28.16</w:t>
      </w:r>
      <w:r>
        <w:rPr>
          <w:lang w:val="pt_PT" w:bidi="pt_PT"/>
        </w:rPr>
      </w:r>
    </w:p>
    <w:p>
      <w:pPr/>
      <w:r>
        <w:rPr>
          <w:lang w:val="pt_PT" w:bidi="pt_PT"/>
        </w:rPr>
      </w:r>
      <w:r>
        <w:rPr>
          <w:lang w:val="pt_PT" w:bidi="pt_PT"/>
        </w:rPr>
        <w:t xml:space="preserve">A linguagem náutica vívida usada ao longo do relato da viagem de Paulo a Roma fornece um dos melhores relatos disponíveis de uma viagem marítima antiga. • Esta é a última seção “nós” em Atos (veja também </w:t>
      </w:r>
      <w:hyperlink r:id="rId692">
        <w:r>
          <w:rPr>
            <w:lang w:val="pt_PT" w:bidi="pt_PT"/>
          </w:rPr>
          <w:rPr>
            <w:color w:val="0000EE"/>
            <w:u w:val="single"/>
          </w:rPr>
          <w:t>16.10–17</w:t>
        </w:r>
      </w:hyperlink>
      <w:r>
        <w:rPr>
          <w:lang w:val="pt_PT" w:bidi="pt_PT"/>
        </w:rPr>
        <w:t xml:space="preserve">; </w:t>
      </w:r>
      <w:hyperlink r:id="rId693">
        <w:r>
          <w:rPr>
            <w:lang w:val="pt_PT" w:bidi="pt_PT"/>
          </w:rPr>
          <w:rPr>
            <w:color w:val="0000EE"/>
            <w:u w:val="single"/>
          </w:rPr>
          <w:t>20.5–15</w:t>
        </w:r>
      </w:hyperlink>
      <w:r>
        <w:rPr>
          <w:lang w:val="pt_PT" w:bidi="pt_PT"/>
        </w:rPr>
        <w:t xml:space="preserve">; </w:t>
      </w:r>
      <w:hyperlink r:id="rId694">
        <w:r>
          <w:rPr>
            <w:lang w:val="pt_PT" w:bidi="pt_PT"/>
          </w:rPr>
          <w:rPr>
            <w:color w:val="0000EE"/>
            <w:u w:val="single"/>
          </w:rPr>
          <w:t>2.1–18</w:t>
        </w:r>
      </w:hyperlink>
      <w:r>
        <w:rPr>
          <w:lang w:val="pt_PT" w:bidi="pt_PT"/>
        </w:rPr>
        <w:t>). Durante os dois anos de prisão de Paulo, Lucas provavelmente fez grande parte da pesquisa para seu Evangelho em toda a Judeia e Galileia. Aqui, como membro do grupo de navegação de Paulo, ele foi um participante ocular no perigo no mar.</w:t>
      </w:r>
      <w:r>
        <w:rPr>
          <w:lang w:val="pt_PT" w:bidi="pt_PT"/>
        </w:rPr>
      </w:r>
      <w:r>
        <w:rPr>
          <w:lang w:val="pt_PT" w:bidi="pt_PT"/>
        </w:rPr>
      </w:r>
    </w:p>
    <w:p>
      <w:pPr/>
      <w:r>
        <w:rPr>
          <w:lang w:val="pt_PT" w:bidi="pt_PT"/>
        </w:rPr>
      </w:r>
    </w:p>
    <w:p>
      <w:pPr>
        <w:pStyle w:val="Heading2"/>
      </w:pPr>
      <w:r>
        <w:rPr>
          <w:lang w:val="pt_PT" w:bidi="pt_PT"/>
        </w:rPr>
        <w:t>Atos 27.2</w:t>
      </w:r>
      <w:r>
        <w:rPr>
          <w:lang w:val="pt_PT" w:bidi="pt_PT"/>
        </w:rPr>
      </w:r>
    </w:p>
    <w:p>
      <w:pPr/>
      <w:r>
        <w:rPr>
          <w:lang w:val="pt_PT" w:bidi="pt_PT"/>
        </w:rPr>
      </w:r>
      <w:r>
        <w:rPr>
          <w:lang w:val="pt_PT" w:bidi="pt_PT"/>
        </w:rPr>
        <w:t xml:space="preserve">Aristarco era natural de Tessalônica e um colaborador de Paulo na Ásia (veja </w:t>
      </w:r>
      <w:hyperlink r:id="rId991">
        <w:r>
          <w:rPr>
            <w:lang w:val="pt_PT" w:bidi="pt_PT"/>
          </w:rPr>
          <w:rPr>
            <w:color w:val="0000EE"/>
            <w:u w:val="single"/>
          </w:rPr>
          <w:t>19.29</w:t>
        </w:r>
      </w:hyperlink>
      <w:r>
        <w:rPr>
          <w:lang w:val="pt_PT" w:bidi="pt_PT"/>
        </w:rPr>
        <w:t xml:space="preserve">; </w:t>
      </w:r>
      <w:hyperlink r:id="rId896">
        <w:r>
          <w:rPr>
            <w:lang w:val="pt_PT" w:bidi="pt_PT"/>
          </w:rPr>
          <w:rPr>
            <w:color w:val="0000EE"/>
            <w:u w:val="single"/>
          </w:rPr>
          <w:t>20.4</w:t>
        </w:r>
      </w:hyperlink>
      <w:r>
        <w:rPr>
          <w:lang w:val="pt_PT" w:bidi="pt_PT"/>
        </w:rPr>
        <w:t>,</w:t>
      </w:r>
      <w:hyperlink r:id="rId992">
        <w:r>
          <w:rPr>
            <w:lang w:val="pt_PT" w:bidi="pt_PT"/>
          </w:rPr>
          <w:rPr>
            <w:color w:val="0000EE"/>
            <w:u w:val="single"/>
          </w:rPr>
          <w:t>6</w:t>
        </w:r>
      </w:hyperlink>
      <w:r>
        <w:rPr>
          <w:lang w:val="pt_PT" w:bidi="pt_PT"/>
        </w:rPr>
        <w:t xml:space="preserve">; </w:t>
      </w:r>
      <w:hyperlink r:id="rId993">
        <w:r>
          <w:rPr>
            <w:lang w:val="pt_PT" w:bidi="pt_PT"/>
          </w:rPr>
          <w:rPr>
            <w:color w:val="0000EE"/>
            <w:u w:val="single"/>
          </w:rPr>
          <w:t>Fm 1.24</w:t>
        </w:r>
      </w:hyperlink>
      <w:r>
        <w:rPr>
          <w:lang w:val="pt_PT" w:bidi="pt_PT"/>
        </w:rPr>
        <w:t>). • Adramício era um porto na costa oeste da Ásia Menor, a sudeste de Trôade.</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lang w:val="pt_PT" w:bidi="pt_PT"/>
        </w:rPr>
        <w:t>Sidon, na costa cerca de 110 km quilômetros ao norte de Cesareia, foi o primeiro porto de escala. Júlio tratou Paulo com gentileza e permitiu que seus amigos cristãos locais cuidassem dele.</w:t>
      </w:r>
      <w:r>
        <w:rPr>
          <w:lang w:val="pt_PT" w:bidi="pt_PT"/>
        </w:rPr>
      </w:r>
      <w:r>
        <w:rPr>
          <w:lang w:val="pt_PT" w:bidi="pt_PT"/>
        </w:rPr>
      </w:r>
    </w:p>
    <w:p>
      <w:pPr/>
      <w:r>
        <w:rPr>
          <w:lang w:val="pt_PT" w:bidi="pt_PT"/>
        </w:rPr>
      </w:r>
    </w:p>
    <w:p>
      <w:pPr>
        <w:pStyle w:val="Heading2"/>
      </w:pPr>
      <w:r>
        <w:rPr>
          <w:lang w:val="pt_PT" w:bidi="pt_PT"/>
        </w:rPr>
        <w:t>Atos 27.4–6</w:t>
      </w:r>
      <w:r>
        <w:rPr>
          <w:lang w:val="pt_PT" w:bidi="pt_PT"/>
        </w:rPr>
      </w:r>
    </w:p>
    <w:p>
      <w:pPr/>
      <w:r>
        <w:rPr>
          <w:lang w:val="pt_PT" w:bidi="pt_PT"/>
        </w:rPr>
      </w:r>
      <w:r>
        <w:rPr>
          <w:lang w:val="pt_PT" w:bidi="pt_PT"/>
        </w:rPr>
        <w:t>Lucas descreve em detalhes a viagem marítima para o norte e depois para o oeste ao longo da costa sul da Ásia Menor. • Mira era uma parada regular para navios de grãos egípcios com destino à Itália.</w:t>
      </w:r>
      <w:r>
        <w:rPr>
          <w:lang w:val="pt_PT" w:bidi="pt_PT"/>
        </w:rPr>
      </w:r>
      <w:r>
        <w:rPr>
          <w:lang w:val="pt_PT" w:bidi="pt_PT"/>
        </w:rPr>
      </w:r>
    </w:p>
    <w:p>
      <w:pPr/>
      <w:r>
        <w:rPr>
          <w:lang w:val="pt_PT" w:bidi="pt_PT"/>
        </w:rPr>
      </w:r>
    </w:p>
    <w:p>
      <w:pPr>
        <w:pStyle w:val="Heading2"/>
      </w:pPr>
      <w:r>
        <w:rPr>
          <w:lang w:val="pt_PT" w:bidi="pt_PT"/>
        </w:rPr>
        <w:t>Atos 27.7</w:t>
      </w:r>
      <w:r>
        <w:rPr>
          <w:lang w:val="pt_PT" w:bidi="pt_PT"/>
        </w:rPr>
      </w:r>
    </w:p>
    <w:p>
      <w:pPr/>
      <w:r>
        <w:rPr>
          <w:lang w:val="pt_PT" w:bidi="pt_PT"/>
        </w:rPr>
      </w:r>
      <w:r>
        <w:rPr>
          <w:lang w:val="pt_PT" w:bidi="pt_PT"/>
        </w:rPr>
        <w:t>A grande dificuldade foi em parte devido à época tardia da estação (</w:t>
      </w:r>
      <w:hyperlink r:id="rId994">
        <w:r>
          <w:rPr>
            <w:lang w:val="pt_PT" w:bidi="pt_PT"/>
          </w:rPr>
          <w:rPr>
            <w:color w:val="0000EE"/>
            <w:u w:val="single"/>
          </w:rPr>
          <w:t>27.9</w:t>
        </w:r>
      </w:hyperlink>
      <w:r>
        <w:rPr>
          <w:lang w:val="pt_PT" w:bidi="pt_PT"/>
        </w:rPr>
        <w:t>). • Cnido era um porto na costa sudoeste da Ásia Menor, perto da ilha de Cos. • O cabo de Salmone ficava localizado na ponta nordeste de Creta</w:t>
      </w:r>
      <w:r>
        <w:rPr>
          <w:i/>
          <w:lang w:val="pt_PT" w:bidi="pt_PT"/>
        </w:rPr>
        <w:t>,</w:t>
      </w:r>
      <w:r>
        <w:rPr>
          <w:lang w:val="pt_PT" w:bidi="pt_PT"/>
        </w:rPr>
        <w:t xml:space="preserve"> a maior das ilhas gregas.</w:t>
      </w:r>
      <w:r>
        <w:rPr>
          <w:lang w:val="pt_PT" w:bidi="pt_PT"/>
        </w:rPr>
      </w:r>
      <w:r>
        <w:rPr>
          <w:lang w:val="pt_PT" w:bidi="pt_PT"/>
        </w:rPr>
      </w:r>
    </w:p>
    <w:p>
      <w:pPr/>
      <w:r>
        <w:rPr>
          <w:lang w:val="pt_PT" w:bidi="pt_PT"/>
        </w:rPr>
      </w:r>
    </w:p>
    <w:p>
      <w:pPr>
        <w:pStyle w:val="Heading2"/>
      </w:pPr>
      <w:r>
        <w:rPr>
          <w:lang w:val="pt_PT" w:bidi="pt_PT"/>
        </w:rPr>
        <w:t>Atos 27.8</w:t>
      </w:r>
      <w:r>
        <w:rPr>
          <w:lang w:val="pt_PT" w:bidi="pt_PT"/>
        </w:rPr>
      </w:r>
    </w:p>
    <w:p>
      <w:pPr/>
      <w:r>
        <w:rPr>
          <w:lang w:val="pt_PT" w:bidi="pt_PT"/>
        </w:rPr>
      </w:r>
      <w:r>
        <w:rPr>
          <w:lang w:val="pt_PT" w:bidi="pt_PT"/>
        </w:rPr>
        <w:t>Bons Portos era uma pequena baía no lado sul da ilha de Creta.</w:t>
      </w:r>
      <w:r>
        <w:rPr>
          <w:lang w:val="pt_PT" w:bidi="pt_PT"/>
        </w:rPr>
      </w:r>
      <w:r>
        <w:rPr>
          <w:lang w:val="pt_PT" w:bidi="pt_PT"/>
        </w:rPr>
      </w:r>
    </w:p>
    <w:p>
      <w:pPr/>
      <w:r>
        <w:rPr>
          <w:lang w:val="pt_PT" w:bidi="pt_PT"/>
        </w:rPr>
      </w:r>
    </w:p>
    <w:p>
      <w:pPr>
        <w:pStyle w:val="Heading2"/>
      </w:pPr>
      <w:r>
        <w:rPr>
          <w:lang w:val="pt_PT" w:bidi="pt_PT"/>
        </w:rPr>
        <w:t>Atos 27.9</w:t>
      </w:r>
      <w:r>
        <w:rPr>
          <w:lang w:val="pt_PT" w:bidi="pt_PT"/>
        </w:rPr>
      </w:r>
    </w:p>
    <w:p>
      <w:pPr/>
      <w:r>
        <w:rPr>
          <w:lang w:val="pt_PT" w:bidi="pt_PT"/>
        </w:rPr>
      </w:r>
      <w:r>
        <w:rPr>
          <w:lang w:val="pt_PT" w:bidi="pt_PT"/>
        </w:rPr>
        <w:t>porque era tão tarde no outono: Este era um momento perigoso para uma viagem no Mediterrâneo.</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lang w:val="pt_PT" w:bidi="pt_PT"/>
        </w:rPr>
        <w:t>Paulo percebeu o que aconteceria se eles continuassem. Ele avisou os oficiais do navio, mas eles e o oficial romano provavelmente não ouviriam um rabino judeu preso sem experiência como marinheiro. Mais tarde, no entanto, eles o respeitariam mais (</w:t>
      </w:r>
      <w:hyperlink r:id="rId995">
        <w:r>
          <w:rPr>
            <w:lang w:val="pt_PT" w:bidi="pt_PT"/>
          </w:rPr>
          <w:rPr>
            <w:color w:val="0000EE"/>
            <w:u w:val="single"/>
          </w:rPr>
          <w:t>27.30–36</w:t>
        </w:r>
      </w:hyperlink>
      <w:r>
        <w:rPr>
          <w:lang w:val="pt_PT" w:bidi="pt_PT"/>
        </w:rPr>
        <w:t>,</w:t>
      </w:r>
      <w:hyperlink r:id="rId996">
        <w:r>
          <w:rPr>
            <w:lang w:val="pt_PT" w:bidi="pt_PT"/>
          </w:rPr>
          <w:rPr>
            <w:color w:val="0000EE"/>
            <w:u w:val="single"/>
          </w:rPr>
          <w:t>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27.12</w:t>
      </w:r>
      <w:r>
        <w:rPr>
          <w:lang w:val="pt_PT" w:bidi="pt_PT"/>
        </w:rPr>
      </w:r>
    </w:p>
    <w:p>
      <w:pPr/>
      <w:r>
        <w:rPr>
          <w:lang w:val="pt_PT" w:bidi="pt_PT"/>
        </w:rPr>
      </w:r>
      <w:r>
        <w:rPr>
          <w:lang w:val="pt_PT" w:bidi="pt_PT"/>
        </w:rPr>
        <w:t>Os ventos predominantes do sudeste tornavam Bons Portos era um lugar inseguro para os navios ancorarem no inverno, mas Fenice</w:t>
      </w:r>
      <w:r>
        <w:rPr>
          <w:i/>
          <w:lang w:val="pt_PT" w:bidi="pt_PT"/>
        </w:rPr>
        <w:t>,</w:t>
      </w:r>
      <w:r>
        <w:rPr>
          <w:lang w:val="pt_PT" w:bidi="pt_PT"/>
        </w:rPr>
        <w:t xml:space="preserve"> uma cidade mais ao longo da costa de Creta</w:t>
      </w:r>
      <w:r>
        <w:rPr>
          <w:i/>
          <w:lang w:val="pt_PT" w:bidi="pt_PT"/>
        </w:rPr>
        <w:t>,</w:t>
      </w:r>
      <w:r>
        <w:rPr>
          <w:lang w:val="pt_PT" w:bidi="pt_PT"/>
        </w:rPr>
        <w:t xml:space="preserve"> oferecia um porto melhor.</w:t>
      </w:r>
      <w:r>
        <w:rPr>
          <w:lang w:val="pt_PT" w:bidi="pt_PT"/>
        </w:rPr>
      </w:r>
      <w:r>
        <w:rPr>
          <w:lang w:val="pt_PT" w:bidi="pt_PT"/>
        </w:rPr>
      </w:r>
    </w:p>
    <w:p>
      <w:pPr/>
      <w:r>
        <w:rPr>
          <w:lang w:val="pt_PT" w:bidi="pt_PT"/>
        </w:rPr>
      </w:r>
    </w:p>
    <w:p>
      <w:pPr>
        <w:pStyle w:val="Heading2"/>
      </w:pPr>
      <w:r>
        <w:rPr>
          <w:lang w:val="pt_PT" w:bidi="pt_PT"/>
        </w:rPr>
        <w:t>Atos 27.14–16</w:t>
      </w:r>
      <w:r>
        <w:rPr>
          <w:lang w:val="pt_PT" w:bidi="pt_PT"/>
        </w:rPr>
      </w:r>
    </w:p>
    <w:p>
      <w:pPr/>
      <w:r>
        <w:rPr>
          <w:lang w:val="pt_PT" w:bidi="pt_PT"/>
        </w:rPr>
      </w:r>
      <w:r>
        <w:rPr>
          <w:lang w:val="pt_PT" w:bidi="pt_PT"/>
        </w:rPr>
        <w:t>A tempestade, chamada de "vento nordeste", era de força de tufão</w:t>
      </w:r>
      <w:r>
        <w:rPr>
          <w:i/>
          <w:lang w:val="pt_PT" w:bidi="pt_PT"/>
        </w:rPr>
        <w:t>,</w:t>
      </w:r>
      <w:r>
        <w:rPr>
          <w:lang w:val="pt_PT" w:bidi="pt_PT"/>
        </w:rPr>
        <w:t xml:space="preserve"> muito ameaçadora tanto para a carga quanto para a tripulação. Forçados a deixar o navio correr antes do vendaval</w:t>
      </w:r>
      <w:r>
        <w:rPr>
          <w:i/>
          <w:lang w:val="pt_PT" w:bidi="pt_PT"/>
        </w:rPr>
        <w:t>,</w:t>
      </w:r>
      <w:r>
        <w:rPr>
          <w:lang w:val="pt_PT" w:bidi="pt_PT"/>
        </w:rPr>
        <w:t xml:space="preserve"> eles navegaram além de uma pequena ilha chamada Cauda (conhecida hoje como </w:t>
      </w:r>
      <w:r>
        <w:rPr>
          <w:i/>
          <w:lang w:val="pt_PT" w:bidi="pt_PT"/>
        </w:rPr>
        <w:t>Gaudos</w:t>
      </w:r>
      <w:r>
        <w:rPr>
          <w:lang w:val="pt_PT" w:bidi="pt_PT"/>
        </w:rPr>
        <w:t>), ao sul de Creta.</w:t>
      </w:r>
      <w:r>
        <w:rPr>
          <w:lang w:val="pt_PT" w:bidi="pt_PT"/>
        </w:rPr>
      </w:r>
      <w:r>
        <w:rPr>
          <w:lang w:val="pt_PT" w:bidi="pt_PT"/>
        </w:rPr>
      </w:r>
    </w:p>
    <w:p>
      <w:pPr/>
      <w:r>
        <w:rPr>
          <w:lang w:val="pt_PT" w:bidi="pt_PT"/>
        </w:rPr>
      </w:r>
    </w:p>
    <w:p>
      <w:pPr>
        <w:pStyle w:val="Heading2"/>
      </w:pPr>
      <w:r>
        <w:rPr>
          <w:lang w:val="pt_PT" w:bidi="pt_PT"/>
        </w:rPr>
        <w:t>Atos 27.17</w:t>
      </w:r>
      <w:r>
        <w:rPr>
          <w:lang w:val="pt_PT" w:bidi="pt_PT"/>
        </w:rPr>
      </w:r>
    </w:p>
    <w:p>
      <w:pPr/>
      <w:r>
        <w:rPr>
          <w:lang w:val="pt_PT" w:bidi="pt_PT"/>
        </w:rPr>
      </w:r>
      <w:r>
        <w:rPr>
          <w:lang w:val="pt_PT" w:bidi="pt_PT"/>
        </w:rPr>
        <w:t xml:space="preserve">Amarrar cordas ao redor do casco do navio (chamado de </w:t>
      </w:r>
      <w:r>
        <w:rPr>
          <w:i/>
          <w:lang w:val="pt_PT" w:bidi="pt_PT"/>
        </w:rPr>
        <w:t>atar</w:t>
      </w:r>
      <w:r>
        <w:rPr>
          <w:lang w:val="pt_PT" w:bidi="pt_PT"/>
        </w:rPr>
        <w:t xml:space="preserve"> em termos náuticos) tinha a intenção de fortalecê-lo contra a tremenda pressão da tempestade. • Syrtis refere-se às baías rasas cheias de bancos de areia na costa do Norte da África a oeste de Cirene.</w:t>
      </w:r>
      <w:r>
        <w:rPr>
          <w:lang w:val="pt_PT" w:bidi="pt_PT"/>
        </w:rPr>
      </w:r>
      <w:r>
        <w:rPr>
          <w:lang w:val="pt_PT" w:bidi="pt_PT"/>
        </w:rPr>
      </w:r>
    </w:p>
    <w:p>
      <w:pPr/>
      <w:r>
        <w:rPr>
          <w:lang w:val="pt_PT" w:bidi="pt_PT"/>
        </w:rPr>
      </w:r>
    </w:p>
    <w:p>
      <w:pPr>
        <w:pStyle w:val="Heading2"/>
      </w:pPr>
      <w:r>
        <w:rPr>
          <w:lang w:val="pt_PT" w:bidi="pt_PT"/>
        </w:rPr>
        <w:t>Atos 27.18–20</w:t>
      </w:r>
      <w:r>
        <w:rPr>
          <w:lang w:val="pt_PT" w:bidi="pt_PT"/>
        </w:rPr>
      </w:r>
    </w:p>
    <w:p>
      <w:pPr/>
      <w:r>
        <w:rPr>
          <w:lang w:val="pt_PT" w:bidi="pt_PT"/>
        </w:rPr>
      </w:r>
      <w:r>
        <w:rPr>
          <w:lang w:val="pt_PT" w:bidi="pt_PT"/>
        </w:rPr>
        <w:t xml:space="preserve">A violência e persistência da tempestade levaram a jogar a carga ao mar (cp. </w:t>
      </w:r>
      <w:hyperlink r:id="rId997">
        <w:r>
          <w:rPr>
            <w:lang w:val="pt_PT" w:bidi="pt_PT"/>
          </w:rPr>
          <w:rPr>
            <w:color w:val="0000EE"/>
            <w:u w:val="single"/>
          </w:rPr>
          <w:t>Jn 1.5</w:t>
        </w:r>
      </w:hyperlink>
      <w:r>
        <w:rPr>
          <w:lang w:val="pt_PT" w:bidi="pt_PT"/>
        </w:rPr>
        <w:t>) e a tripulação a abandonar a esperança.</w:t>
      </w:r>
      <w:r>
        <w:rPr>
          <w:lang w:val="pt_PT" w:bidi="pt_PT"/>
        </w:rPr>
      </w:r>
      <w:r>
        <w:rPr>
          <w:lang w:val="pt_PT" w:bidi="pt_PT"/>
        </w:rPr>
      </w:r>
    </w:p>
    <w:p>
      <w:pPr/>
      <w:r>
        <w:rPr>
          <w:lang w:val="pt_PT" w:bidi="pt_PT"/>
        </w:rPr>
      </w:r>
    </w:p>
    <w:p>
      <w:pPr>
        <w:pStyle w:val="Heading2"/>
      </w:pPr>
      <w:r>
        <w:rPr>
          <w:lang w:val="pt_PT" w:bidi="pt_PT"/>
        </w:rPr>
        <w:t>Atos 27.21–26</w:t>
      </w:r>
      <w:r>
        <w:rPr>
          <w:lang w:val="pt_PT" w:bidi="pt_PT"/>
        </w:rPr>
      </w:r>
    </w:p>
    <w:p>
      <w:pPr/>
      <w:r>
        <w:rPr>
          <w:lang w:val="pt_PT" w:bidi="pt_PT"/>
        </w:rPr>
      </w:r>
      <w:r>
        <w:rPr>
          <w:lang w:val="pt_PT" w:bidi="pt_PT"/>
        </w:rPr>
        <w:t>Paulo dirigiu-se à tripulação, primeiro repreendendo-os por não o ouvirem (</w:t>
      </w:r>
      <w:hyperlink r:id="rId998">
        <w:r>
          <w:rPr>
            <w:lang w:val="pt_PT" w:bidi="pt_PT"/>
          </w:rPr>
          <w:rPr>
            <w:color w:val="0000EE"/>
            <w:u w:val="single"/>
          </w:rPr>
          <w:t>27.10–12</w:t>
        </w:r>
      </w:hyperlink>
      <w:r>
        <w:rPr>
          <w:lang w:val="pt_PT" w:bidi="pt_PT"/>
        </w:rPr>
        <w:t>) e depois encorajando-os com a garantia do anjo de que todos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lang w:val="pt_PT" w:bidi="pt_PT"/>
        </w:rPr>
        <w:t>O Mar de Adria</w:t>
      </w:r>
      <w:r>
        <w:rPr>
          <w:i/>
          <w:lang w:val="pt_PT" w:bidi="pt_PT"/>
        </w:rPr>
        <w:t>,</w:t>
      </w:r>
      <w:r>
        <w:rPr>
          <w:lang w:val="pt_PT" w:bidi="pt_PT"/>
        </w:rPr>
        <w:t xml:space="preserve"> ao sul da Itália e Grécia e entre Malta e Creta, é agora conhecido como o Mar Jônico.</w:t>
      </w:r>
      <w:r>
        <w:rPr>
          <w:lang w:val="pt_PT" w:bidi="pt_PT"/>
        </w:rPr>
      </w:r>
      <w:r>
        <w:rPr>
          <w:lang w:val="pt_PT" w:bidi="pt_PT"/>
        </w:rPr>
      </w:r>
    </w:p>
    <w:p>
      <w:pPr/>
      <w:r>
        <w:rPr>
          <w:lang w:val="pt_PT" w:bidi="pt_PT"/>
        </w:rPr>
      </w:r>
    </w:p>
    <w:p>
      <w:pPr>
        <w:pStyle w:val="Heading2"/>
      </w:pPr>
      <w:r>
        <w:rPr>
          <w:lang w:val="pt_PT" w:bidi="pt_PT"/>
        </w:rPr>
        <w:t>Atos 27.30–32</w:t>
      </w:r>
      <w:r>
        <w:rPr>
          <w:lang w:val="pt_PT" w:bidi="pt_PT"/>
        </w:rPr>
      </w:r>
    </w:p>
    <w:p>
      <w:pPr/>
      <w:r>
        <w:rPr>
          <w:lang w:val="pt_PT" w:bidi="pt_PT"/>
        </w:rPr>
      </w:r>
      <w:r>
        <w:rPr>
          <w:lang w:val="pt_PT" w:bidi="pt_PT"/>
        </w:rPr>
        <w:t xml:space="preserve">Desta vez os soldados ouviram Paulo (cp. </w:t>
      </w:r>
      <w:hyperlink r:id="rId999">
        <w:r>
          <w:rPr>
            <w:lang w:val="pt_PT" w:bidi="pt_PT"/>
          </w:rPr>
          <w:rPr>
            <w:color w:val="0000EE"/>
            <w:u w:val="single"/>
          </w:rPr>
          <w:t>27.10–11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27.33–35</w:t>
      </w:r>
      <w:r>
        <w:rPr>
          <w:lang w:val="pt_PT" w:bidi="pt_PT"/>
        </w:rPr>
      </w:r>
    </w:p>
    <w:p>
      <w:pPr/>
      <w:r>
        <w:rPr>
          <w:lang w:val="pt_PT" w:bidi="pt_PT"/>
        </w:rPr>
      </w:r>
      <w:r>
        <w:rPr>
          <w:lang w:val="pt_PT" w:bidi="pt_PT"/>
        </w:rPr>
        <w:t xml:space="preserve">As palavras e ações de Paulo são as de um verdadeiro líder que avalia pessoalmente uma situação perigosa, decide agir e lidera os outros na solução do problema (cp. </w:t>
      </w:r>
      <w:hyperlink r:id="rId1000">
        <w:r>
          <w:rPr>
            <w:lang w:val="pt_PT" w:bidi="pt_PT"/>
          </w:rPr>
          <w:rPr>
            <w:color w:val="0000EE"/>
            <w:u w:val="single"/>
          </w:rPr>
          <w:t>Ne 1–3</w:t>
        </w:r>
      </w:hyperlink>
      <w:r>
        <w:rPr>
          <w:lang w:val="pt_PT" w:bidi="pt_PT"/>
        </w:rPr>
        <w:t xml:space="preserve">; contraste </w:t>
      </w:r>
      <w:hyperlink r:id="rId1001">
        <w:r>
          <w:rPr>
            <w:lang w:val="pt_PT" w:bidi="pt_PT"/>
          </w:rPr>
          <w:rPr>
            <w:color w:val="0000EE"/>
            <w:u w:val="single"/>
          </w:rPr>
          <w:t>Jn 1</w:t>
        </w:r>
      </w:hyperlink>
      <w:r>
        <w:rPr>
          <w:lang w:val="pt_PT" w:bidi="pt_PT"/>
        </w:rPr>
        <w:t>). O exemplo positivo de Paulo e sua forte fé em Deus (</w:t>
      </w:r>
      <w:hyperlink r:id="rId1002">
        <w:r>
          <w:rPr>
            <w:lang w:val="pt_PT" w:bidi="pt_PT"/>
          </w:rPr>
          <w:rPr>
            <w:color w:val="0000EE"/>
            <w:u w:val="single"/>
          </w:rPr>
          <w:t>At 27.22–25</w:t>
        </w:r>
      </w:hyperlink>
      <w:r>
        <w:rPr>
          <w:lang w:val="pt_PT" w:bidi="pt_PT"/>
        </w:rPr>
        <w:t>) encorajaram os outros a comer e a ter ânimo.</w:t>
      </w:r>
      <w:r>
        <w:rPr>
          <w:lang w:val="pt_PT" w:bidi="pt_PT"/>
        </w:rPr>
      </w:r>
      <w:r>
        <w:rPr>
          <w:lang w:val="pt_PT" w:bidi="pt_PT"/>
        </w:rPr>
      </w:r>
    </w:p>
    <w:p>
      <w:pPr/>
      <w:r>
        <w:rPr>
          <w:lang w:val="pt_PT" w:bidi="pt_PT"/>
        </w:rPr>
      </w:r>
    </w:p>
    <w:p>
      <w:pPr>
        <w:pStyle w:val="Heading2"/>
      </w:pPr>
      <w:r>
        <w:rPr>
          <w:lang w:val="pt_PT" w:bidi="pt_PT"/>
        </w:rPr>
        <w:t>Atos 27.36–37</w:t>
      </w:r>
      <w:r>
        <w:rPr>
          <w:lang w:val="pt_PT" w:bidi="pt_PT"/>
        </w:rPr>
      </w:r>
    </w:p>
    <w:p>
      <w:pPr/>
      <w:r>
        <w:rPr>
          <w:lang w:val="pt_PT" w:bidi="pt_PT"/>
        </w:rPr>
      </w:r>
      <w:r>
        <w:rPr>
          <w:lang w:val="pt_PT" w:bidi="pt_PT"/>
        </w:rPr>
        <w:t>A comida trouxe força renovada e encorajamento para a tripulação e prisioneiros assustados e exaustos. • todos os 276 de nós: O número exato de pessoas a bordo se encaixa bem com o que se sabe sobre os navios de grãos do período.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lang w:val="pt_PT" w:bidi="pt_PT"/>
        </w:rPr>
        <w:t>Eles encalharam o navio em um banco de areia ou recife.</w:t>
      </w:r>
      <w:r>
        <w:rPr>
          <w:lang w:val="pt_PT" w:bidi="pt_PT"/>
        </w:rPr>
      </w:r>
      <w:r>
        <w:rPr>
          <w:lang w:val="pt_PT" w:bidi="pt_PT"/>
        </w:rPr>
      </w:r>
    </w:p>
    <w:p>
      <w:pPr/>
      <w:r>
        <w:rPr>
          <w:lang w:val="pt_PT" w:bidi="pt_PT"/>
        </w:rPr>
      </w:r>
    </w:p>
    <w:p>
      <w:pPr>
        <w:pStyle w:val="Heading2"/>
      </w:pPr>
      <w:r>
        <w:rPr>
          <w:lang w:val="pt_PT" w:bidi="pt_PT"/>
        </w:rPr>
        <w:t>Atos 27.42–44</w:t>
      </w:r>
      <w:r>
        <w:rPr>
          <w:lang w:val="pt_PT" w:bidi="pt_PT"/>
        </w:rPr>
      </w:r>
    </w:p>
    <w:p>
      <w:pPr/>
      <w:r>
        <w:rPr>
          <w:lang w:val="pt_PT" w:bidi="pt_PT"/>
        </w:rPr>
      </w:r>
      <w:r>
        <w:rPr>
          <w:lang w:val="pt_PT" w:bidi="pt_PT"/>
        </w:rPr>
        <w:t xml:space="preserve">Mesmo em uma crise, os prisioneiros continuaram sendo responsabilidade dos soldados (veja </w:t>
      </w:r>
      <w:hyperlink r:id="rId724">
        <w:r>
          <w:rPr>
            <w:lang w:val="pt_PT" w:bidi="pt_PT"/>
          </w:rPr>
          <w:rPr>
            <w:color w:val="0000EE"/>
            <w:u w:val="single"/>
          </w:rPr>
          <w:t>12.19</w:t>
        </w:r>
      </w:hyperlink>
      <w:r>
        <w:rPr>
          <w:lang w:val="pt_PT" w:bidi="pt_PT"/>
        </w:rPr>
        <w:t xml:space="preserve">; </w:t>
      </w:r>
      <w:hyperlink r:id="rId568">
        <w:r>
          <w:rPr>
            <w:lang w:val="pt_PT" w:bidi="pt_PT"/>
          </w:rPr>
          <w:rPr>
            <w:color w:val="0000EE"/>
            <w:u w:val="single"/>
          </w:rPr>
          <w:t>16.27</w:t>
        </w:r>
      </w:hyperlink>
      <w:r>
        <w:rPr>
          <w:lang w:val="pt_PT" w:bidi="pt_PT"/>
        </w:rPr>
        <w:t xml:space="preserve">; </w:t>
      </w:r>
      <w:hyperlink r:id="rId1003">
        <w:r>
          <w:rPr>
            <w:lang w:val="pt_PT" w:bidi="pt_PT"/>
          </w:rPr>
          <w:rPr>
            <w:color w:val="0000EE"/>
            <w:u w:val="single"/>
          </w:rPr>
          <w:t>27.32</w:t>
        </w:r>
      </w:hyperlink>
      <w:r>
        <w:rPr>
          <w:lang w:val="pt_PT" w:bidi="pt_PT"/>
        </w:rPr>
        <w:t xml:space="preserve">; veja </w:t>
      </w:r>
      <w:r>
        <w:rPr>
          <w:lang w:val="pt_PT" w:bidi="pt_PT"/>
        </w:rPr>
        <w:t>nota de estudo em 16.27</w:t>
      </w:r>
      <w:r>
        <w:rPr>
          <w:lang w:val="pt_PT" w:bidi="pt_PT"/>
        </w:rPr>
        <w:t>). Felizmente, o oficial comandante interveio em favor deles. Foi uma clara indicação da proteção e favor de Deus que todas as 276 pessoas chegaram em segurança à costa</w:t>
      </w:r>
      <w:r>
        <w:rPr>
          <w:i/>
          <w:lang w:val="pt_PT" w:bidi="pt_PT"/>
        </w:rPr>
        <w:t>,</w:t>
      </w:r>
      <w:r>
        <w:rPr>
          <w:lang w:val="pt_PT" w:bidi="pt_PT"/>
        </w:rPr>
        <w:t xml:space="preserve"> cumprindo precisamente a promessa do anjo (veja </w:t>
      </w:r>
      <w:hyperlink r:id="rId963">
        <w:r>
          <w:rPr>
            <w:lang w:val="pt_PT" w:bidi="pt_PT"/>
          </w:rPr>
          <w:rPr>
            <w:color w:val="0000EE"/>
            <w:u w:val="single"/>
          </w:rPr>
          <w:t>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w:t>
      </w:r>
      <w:r>
        <w:rPr>
          <w:lang w:val="pt_PT" w:bidi="pt_PT"/>
        </w:rPr>
      </w:r>
    </w:p>
    <w:p>
      <w:pPr/>
      <w:r>
        <w:rPr>
          <w:lang w:val="pt_PT" w:bidi="pt_PT"/>
        </w:rPr>
      </w:r>
      <w:r>
        <w:rPr>
          <w:lang w:val="pt_PT" w:bidi="pt_PT"/>
        </w:rPr>
        <w:t>Malta era uma ilha importante sob controle romano, cerca de 100 km quilômetros ao sul da Sicília.</w:t>
      </w:r>
      <w:r>
        <w:rPr>
          <w:lang w:val="pt_PT" w:bidi="pt_PT"/>
        </w:rPr>
      </w:r>
      <w:r>
        <w:rPr>
          <w:lang w:val="pt_PT" w:bidi="pt_PT"/>
        </w:rPr>
      </w:r>
    </w:p>
    <w:p>
      <w:pPr/>
      <w:r>
        <w:rPr>
          <w:lang w:val="pt_PT" w:bidi="pt_PT"/>
        </w:rPr>
      </w:r>
    </w:p>
    <w:p>
      <w:pPr>
        <w:pStyle w:val="Heading2"/>
      </w:pPr>
      <w:r>
        <w:rPr>
          <w:lang w:val="pt_PT" w:bidi="pt_PT"/>
        </w:rPr>
        <w:t>Atos 28.3–6</w:t>
      </w:r>
      <w:r>
        <w:rPr>
          <w:lang w:val="pt_PT" w:bidi="pt_PT"/>
        </w:rPr>
      </w:r>
    </w:p>
    <w:p>
      <w:pPr/>
      <w:r>
        <w:rPr>
          <w:lang w:val="pt_PT" w:bidi="pt_PT"/>
        </w:rPr>
      </w:r>
      <w:r>
        <w:rPr>
          <w:lang w:val="pt_PT" w:bidi="pt_PT"/>
        </w:rP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hyperlink r:id="rId1004">
        <w:r>
          <w:rPr>
            <w:lang w:val="pt_PT" w:bidi="pt_PT"/>
          </w:rPr>
          <w:rPr>
            <w:color w:val="0000EE"/>
            <w:u w:val="single"/>
          </w:rPr>
          <w:t>14.11–12</w:t>
        </w:r>
      </w:hyperlink>
      <w:r>
        <w:rPr>
          <w:lang w:val="pt_PT" w:bidi="pt_PT"/>
        </w:rPr>
        <w:t xml:space="preserve">). Na verdade, a sobrevivência de Paulo demonstrou a proteção de Deus (cf. </w:t>
      </w:r>
      <w:hyperlink r:id="rId1005">
        <w:r>
          <w:rPr>
            <w:lang w:val="pt_PT" w:bidi="pt_PT"/>
          </w:rPr>
          <w:rPr>
            <w:color w:val="0000EE"/>
            <w:u w:val="single"/>
          </w:rPr>
          <w:t>Mc 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lang w:val="pt_PT" w:bidi="pt_PT"/>
        </w:rPr>
        <w:t xml:space="preserve">Cp. </w:t>
      </w:r>
      <w:hyperlink r:id="rId1006">
        <w:r>
          <w:rPr>
            <w:lang w:val="pt_PT" w:bidi="pt_PT"/>
          </w:rPr>
          <w:rPr>
            <w:color w:val="0000EE"/>
            <w:u w:val="single"/>
          </w:rPr>
          <w:t>Lc 4.38–40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28.10</w:t>
      </w:r>
      <w:r>
        <w:rPr>
          <w:lang w:val="pt_PT" w:bidi="pt_PT"/>
        </w:rPr>
      </w:r>
    </w:p>
    <w:p>
      <w:pPr/>
      <w:r>
        <w:rPr>
          <w:lang w:val="pt_PT" w:bidi="pt_PT"/>
        </w:rPr>
      </w:r>
      <w:r>
        <w:rPr>
          <w:lang w:val="pt_PT" w:bidi="pt_PT"/>
        </w:rPr>
        <w:t>Mostrando sua gratidão, as pessoas forneceram à tripulação do navio o que eles precisavam.</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lang w:val="pt_PT" w:bidi="pt_PT"/>
        </w:rPr>
        <w:t>Outro navio egípcio de Alexandria levou Paulo e seus companheiros a bordo após um intervalo de três meses e o pior do inverno ter passado.</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r>
        <w:rPr>
          <w:lang w:val="pt_PT" w:bidi="pt_PT"/>
        </w:rPr>
      </w:r>
      <w:r>
        <w:rPr>
          <w:lang w:val="pt_PT" w:bidi="pt_PT"/>
        </w:rPr>
        <w:t xml:space="preserve">Lucas, ele mesmo presente nesta jornada (veja </w:t>
      </w:r>
      <w:r>
        <w:rPr>
          <w:lang w:val="pt_PT" w:bidi="pt_PT"/>
        </w:rPr>
        <w:t>nota de estudo em 27.1–28.16</w:t>
      </w:r>
      <w:r>
        <w:rPr>
          <w:lang w:val="pt_PT" w:bidi="pt_PT"/>
        </w:rPr>
        <w:t>), registrou o itinerário de Paulo de Malta a Roma com grande detalhe geográfico.</w:t>
      </w:r>
      <w:r>
        <w:rPr>
          <w:lang w:val="pt_PT" w:bidi="pt_PT"/>
        </w:rPr>
      </w:r>
      <w:r>
        <w:rPr>
          <w:lang w:val="pt_PT" w:bidi="pt_PT"/>
        </w:rPr>
      </w:r>
    </w:p>
    <w:p>
      <w:pPr/>
      <w:r>
        <w:rPr>
          <w:lang w:val="pt_PT" w:bidi="pt_PT"/>
        </w:rPr>
      </w:r>
    </w:p>
    <w:p>
      <w:pPr>
        <w:pStyle w:val="Heading2"/>
      </w:pPr>
      <w:r>
        <w:rPr>
          <w:lang w:val="pt_PT" w:bidi="pt_PT"/>
        </w:rPr>
        <w:t>Atos 28.12</w:t>
      </w:r>
      <w:r>
        <w:rPr>
          <w:lang w:val="pt_PT" w:bidi="pt_PT"/>
        </w:rPr>
      </w:r>
    </w:p>
    <w:p>
      <w:pPr/>
      <w:r>
        <w:rPr>
          <w:lang w:val="pt_PT" w:bidi="pt_PT"/>
        </w:rPr>
      </w:r>
      <w:r>
        <w:rPr>
          <w:lang w:val="pt_PT" w:bidi="pt_PT"/>
        </w:rPr>
        <w:t>Siracusa era a capital da metade oriental da Sicília.</w:t>
      </w:r>
      <w:r>
        <w:rPr>
          <w:lang w:val="pt_PT" w:bidi="pt_PT"/>
        </w:rPr>
      </w:r>
      <w:r>
        <w:rPr>
          <w:lang w:val="pt_PT" w:bidi="pt_PT"/>
        </w:rPr>
      </w:r>
    </w:p>
    <w:p>
      <w:pPr/>
      <w:r>
        <w:rPr>
          <w:lang w:val="pt_PT" w:bidi="pt_PT"/>
        </w:rPr>
      </w:r>
    </w:p>
    <w:p>
      <w:pPr>
        <w:pStyle w:val="Heading2"/>
      </w:pPr>
      <w:r>
        <w:rPr>
          <w:lang w:val="pt_PT" w:bidi="pt_PT"/>
        </w:rPr>
        <w:t>Atos 28.13–14</w:t>
      </w:r>
      <w:r>
        <w:rPr>
          <w:lang w:val="pt_PT" w:bidi="pt_PT"/>
        </w:rPr>
      </w:r>
    </w:p>
    <w:p>
      <w:pPr/>
      <w:r>
        <w:rPr>
          <w:lang w:val="pt_PT" w:bidi="pt_PT"/>
        </w:rPr>
      </w:r>
      <w:r>
        <w:rPr>
          <w:lang w:val="pt_PT" w:bidi="pt_PT"/>
        </w:rP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lang w:val="pt_PT" w:bidi="pt_PT"/>
        </w:rPr>
        <w:t>Paulo foi saudado por irmãos e irmãs que encontraram seu grupo a caminho de Roma.</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lang w:val="pt_PT" w:bidi="pt_PT"/>
        </w:rPr>
        <w:t>Paulo teve permissão para ter seu próprio... alojamento</w:t>
      </w:r>
      <w:r>
        <w:rPr>
          <w:i/>
          <w:lang w:val="pt_PT" w:bidi="pt_PT"/>
        </w:rPr>
        <w:t>,</w:t>
      </w:r>
      <w:r>
        <w:rPr>
          <w:lang w:val="pt_PT" w:bidi="pt_PT"/>
        </w:rPr>
        <w:t xml:space="preserve"> aparentemente em instalações privadas, embora fosse guardado por um soldado. Embora Paulo estivesse viajando acorrentado, “a palavra de Deus não pode ser acorrentada” (</w:t>
      </w:r>
      <w:hyperlink r:id="rId1007">
        <w:r>
          <w:rPr>
            <w:lang w:val="pt_PT" w:bidi="pt_PT"/>
          </w:rPr>
          <w:rPr>
            <w:color w:val="0000EE"/>
            <w:u w:val="single"/>
          </w:rPr>
          <w:t>2Tm 2.9</w:t>
        </w:r>
      </w:hyperlink>
      <w:r>
        <w:rPr>
          <w:lang w:val="pt_PT" w:bidi="pt_PT"/>
        </w:rPr>
        <w:t xml:space="preserve">). Paulo foi possivelmente tratado tão bem por causa de seu status social ou cidadania romana (cp. </w:t>
      </w:r>
      <w:hyperlink r:id="rId1008">
        <w:r>
          <w:rPr>
            <w:lang w:val="pt_PT" w:bidi="pt_PT"/>
          </w:rPr>
          <w:rPr>
            <w:color w:val="0000EE"/>
            <w:u w:val="single"/>
          </w:rPr>
          <w:t>At 16.37–38</w:t>
        </w:r>
      </w:hyperlink>
      <w:r>
        <w:rPr>
          <w:lang w:val="pt_PT" w:bidi="pt_PT"/>
        </w:rPr>
        <w:t xml:space="preserve">; </w:t>
      </w:r>
      <w:hyperlink r:id="rId1009">
        <w:r>
          <w:rPr>
            <w:lang w:val="pt_PT" w:bidi="pt_PT"/>
          </w:rPr>
          <w:rPr>
            <w:color w:val="0000EE"/>
            <w:u w:val="single"/>
          </w:rPr>
          <w:t>22.25–28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28.17–20</w:t>
      </w:r>
      <w:r>
        <w:rPr>
          <w:lang w:val="pt_PT" w:bidi="pt_PT"/>
        </w:rPr>
      </w:r>
    </w:p>
    <w:p>
      <w:pPr/>
      <w:r>
        <w:rPr>
          <w:lang w:val="pt_PT" w:bidi="pt_PT"/>
        </w:rPr>
      </w:r>
      <w:r>
        <w:rPr>
          <w:lang w:val="pt_PT" w:bidi="pt_PT"/>
        </w:rPr>
        <w:t>Consciente de que as Boas Novas deveriam ser apresentadas primeiro aos judeus (</w:t>
      </w:r>
      <w:hyperlink r:id="rId1010">
        <w:r>
          <w:rPr>
            <w:lang w:val="pt_PT" w:bidi="pt_PT"/>
          </w:rPr>
          <w:rPr>
            <w:color w:val="0000EE"/>
            <w:u w:val="single"/>
          </w:rPr>
          <w:t>13.46</w:t>
        </w:r>
      </w:hyperlink>
      <w:r>
        <w:rPr>
          <w:lang w:val="pt_PT" w:bidi="pt_PT"/>
        </w:rPr>
        <w:t xml:space="preserve">; </w:t>
      </w:r>
      <w:hyperlink r:id="rId729">
        <w:r>
          <w:rPr>
            <w:lang w:val="pt_PT" w:bidi="pt_PT"/>
          </w:rPr>
          <w:rPr>
            <w:color w:val="0000EE"/>
            <w:u w:val="single"/>
          </w:rPr>
          <w:t>Rm 1.16</w:t>
        </w:r>
      </w:hyperlink>
      <w:r>
        <w:rPr>
          <w:lang w:val="pt_PT" w:bidi="pt_PT"/>
        </w:rP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lang w:val="pt_PT" w:bidi="pt_PT"/>
        </w:rPr>
        <w:t>;</w:t>
      </w:r>
      <w:r>
        <w:rPr>
          <w:lang w:val="pt_PT" w:bidi="pt_PT"/>
        </w:rPr>
        <w:t xml:space="preserve"> ao contrário, ele queria explicar sua grande convicção de que o Messias que eles esperavam já havia vindo na pessoa de Jesus de Nazaré.</w:t>
      </w:r>
      <w:r>
        <w:rPr>
          <w:lang w:val="pt_PT" w:bidi="pt_PT"/>
        </w:rPr>
      </w:r>
      <w:r>
        <w:rPr>
          <w:lang w:val="pt_PT" w:bidi="pt_PT"/>
        </w:rPr>
      </w:r>
    </w:p>
    <w:p>
      <w:pPr/>
      <w:r>
        <w:rPr>
          <w:lang w:val="pt_PT" w:bidi="pt_PT"/>
        </w:rPr>
      </w:r>
    </w:p>
    <w:p>
      <w:pPr>
        <w:pStyle w:val="Heading2"/>
      </w:pPr>
      <w:r>
        <w:rPr>
          <w:lang w:val="pt_PT" w:bidi="pt_PT"/>
        </w:rPr>
        <w:t>Atos 28.21–22</w:t>
      </w:r>
      <w:r>
        <w:rPr>
          <w:lang w:val="pt_PT" w:bidi="pt_PT"/>
        </w:rPr>
      </w:r>
    </w:p>
    <w:p>
      <w:pPr/>
      <w:r>
        <w:rPr>
          <w:lang w:val="pt_PT" w:bidi="pt_PT"/>
        </w:rPr>
      </w:r>
      <w:r>
        <w:rPr>
          <w:lang w:val="pt_PT" w:bidi="pt_PT"/>
        </w:rPr>
        <w:t>Os líderes judeus asseguraram a Paulo que não haviam recebido relatórios contra ele, e queriam ouvir sua explicação sobre este movimento.</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lang w:val="pt_PT" w:bidi="pt_PT"/>
        </w:rPr>
        <w:t>Paulo explicou como Jesus cumpriu as esperanças do Antigo Testamento para o Reino de Deus</w:t>
      </w:r>
      <w:r>
        <w:rPr>
          <w:i/>
          <w:lang w:val="pt_PT" w:bidi="pt_PT"/>
        </w:rPr>
        <w:t>,</w:t>
      </w:r>
      <w:r>
        <w:rPr>
          <w:lang w:val="pt_PT" w:bidi="pt_PT"/>
        </w:rPr>
        <w:t xml:space="preserve"> o tema principal da própria pregação de Jesus (</w:t>
      </w:r>
      <w:hyperlink r:id="rId34">
        <w:r>
          <w:rPr>
            <w:lang w:val="pt_PT" w:bidi="pt_PT"/>
          </w:rPr>
          <w:rPr>
            <w:color w:val="0000EE"/>
            <w:u w:val="single"/>
          </w:rPr>
          <w:t>Mc 1.14–15</w:t>
        </w:r>
      </w:hyperlink>
      <w:r>
        <w:rPr>
          <w:lang w:val="pt_PT" w:bidi="pt_PT"/>
        </w:rPr>
        <w:t xml:space="preserve">; veja </w:t>
      </w:r>
      <w:hyperlink r:id="rId1011">
        <w:r>
          <w:rPr>
            <w:lang w:val="pt_PT" w:bidi="pt_PT"/>
          </w:rPr>
          <w:rPr>
            <w:color w:val="0000EE"/>
            <w:u w:val="single"/>
          </w:rPr>
          <w:t>Mt 4.12–17</w:t>
        </w:r>
      </w:hyperlink>
      <w:r>
        <w:rPr>
          <w:lang w:val="pt_PT" w:bidi="pt_PT"/>
        </w:rPr>
        <w:t xml:space="preserve">; </w:t>
      </w:r>
      <w:hyperlink r:id="rId1012">
        <w:r>
          <w:rPr>
            <w:lang w:val="pt_PT" w:bidi="pt_PT"/>
          </w:rPr>
          <w:rPr>
            <w:color w:val="0000EE"/>
            <w:u w:val="single"/>
          </w:rPr>
          <w:t>Lc 4.14–21</w:t>
        </w:r>
      </w:hyperlink>
      <w:r>
        <w:rPr>
          <w:lang w:val="pt_PT" w:bidi="pt_PT"/>
        </w:rPr>
        <w:t>,</w:t>
      </w:r>
      <w:hyperlink r:id="rId35">
        <w:r>
          <w:rPr>
            <w:lang w:val="pt_PT" w:bidi="pt_PT"/>
          </w:rPr>
          <w:rPr>
            <w:color w:val="0000EE"/>
            <w:u w:val="single"/>
          </w:rPr>
          <w:t>43</w:t>
        </w:r>
      </w:hyperlink>
      <w:r>
        <w:rPr>
          <w:lang w:val="pt_PT" w:bidi="pt_PT"/>
        </w:rPr>
        <w:t>). Referindo-se às Escrituras</w:t>
      </w:r>
      <w:r>
        <w:rPr>
          <w:i/>
          <w:lang w:val="pt_PT" w:bidi="pt_PT"/>
        </w:rPr>
        <w:t>,</w:t>
      </w:r>
      <w:r>
        <w:rPr>
          <w:lang w:val="pt_PT" w:bidi="pt_PT"/>
        </w:rPr>
        <w:t xml:space="preserve"> Paulo apresentou o caso de Jesus como o Messias prometido.</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lang w:val="pt_PT" w:bidi="pt_PT"/>
        </w:rPr>
        <w:t xml:space="preserve">A mensagem de Paulo durante todo o dia teve uma resposta mista, como aconteceu em outros lugares (por exemplo, </w:t>
      </w:r>
      <w:hyperlink r:id="rId1013">
        <w:r>
          <w:rPr>
            <w:lang w:val="pt_PT" w:bidi="pt_PT"/>
          </w:rPr>
          <w:rPr>
            <w:color w:val="0000EE"/>
            <w:u w:val="single"/>
          </w:rPr>
          <w:t>13.40–51</w:t>
        </w:r>
      </w:hyperlink>
      <w:r>
        <w:rPr>
          <w:lang w:val="pt_PT" w:bidi="pt_PT"/>
        </w:rPr>
        <w:t xml:space="preserve">; </w:t>
      </w:r>
      <w:hyperlink r:id="rId1014">
        <w:r>
          <w:rPr>
            <w:lang w:val="pt_PT" w:bidi="pt_PT"/>
          </w:rPr>
          <w:rPr>
            <w:color w:val="0000EE"/>
            <w:u w:val="single"/>
          </w:rPr>
          <w:t>17.11–14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28.25–28</w:t>
      </w:r>
      <w:r>
        <w:rPr>
          <w:lang w:val="pt_PT" w:bidi="pt_PT"/>
        </w:rPr>
      </w:r>
    </w:p>
    <w:p>
      <w:pPr/>
      <w:r>
        <w:rPr>
          <w:lang w:val="pt_PT" w:bidi="pt_PT"/>
        </w:rPr>
      </w:r>
      <w:r>
        <w:rPr>
          <w:lang w:val="pt_PT" w:bidi="pt_PT"/>
        </w:rPr>
        <w:t xml:space="preserve">Paulo se despediu com palavras de advertência das escrituras que são frequentemente usadas no Novo Testamento para explicar a rejeição judaica do evangelho (cp. </w:t>
      </w:r>
      <w:hyperlink r:id="rId1015">
        <w:r>
          <w:rPr>
            <w:lang w:val="pt_PT" w:bidi="pt_PT"/>
          </w:rPr>
          <w:rPr>
            <w:color w:val="0000EE"/>
            <w:u w:val="single"/>
          </w:rPr>
          <w:t>Mt 13.14–15</w:t>
        </w:r>
      </w:hyperlink>
      <w:r>
        <w:rPr>
          <w:lang w:val="pt_PT" w:bidi="pt_PT"/>
        </w:rPr>
        <w:t xml:space="preserve">; </w:t>
      </w:r>
      <w:hyperlink r:id="rId1016">
        <w:r>
          <w:rPr>
            <w:lang w:val="pt_PT" w:bidi="pt_PT"/>
          </w:rPr>
          <w:rPr>
            <w:color w:val="0000EE"/>
            <w:u w:val="single"/>
          </w:rPr>
          <w:t>Mc 4.12</w:t>
        </w:r>
      </w:hyperlink>
      <w:r>
        <w:rPr>
          <w:lang w:val="pt_PT" w:bidi="pt_PT"/>
        </w:rPr>
        <w:t xml:space="preserve">; </w:t>
      </w:r>
      <w:hyperlink r:id="rId1017">
        <w:r>
          <w:rPr>
            <w:lang w:val="pt_PT" w:bidi="pt_PT"/>
          </w:rPr>
          <w:rPr>
            <w:color w:val="0000EE"/>
            <w:u w:val="single"/>
          </w:rPr>
          <w:t>Lc 8.10</w:t>
        </w:r>
      </w:hyperlink>
      <w:r>
        <w:rPr>
          <w:lang w:val="pt_PT" w:bidi="pt_PT"/>
        </w:rPr>
        <w:t xml:space="preserve">; </w:t>
      </w:r>
      <w:hyperlink r:id="rId1018">
        <w:r>
          <w:rPr>
            <w:lang w:val="pt_PT" w:bidi="pt_PT"/>
          </w:rPr>
          <w:rPr>
            <w:color w:val="0000EE"/>
            <w:u w:val="single"/>
          </w:rPr>
          <w:t>Jo 12.38–40</w:t>
        </w:r>
      </w:hyperlink>
      <w:r>
        <w:rPr>
          <w:lang w:val="pt_PT" w:bidi="pt_PT"/>
        </w:rPr>
        <w:t xml:space="preserve">; veja </w:t>
      </w:r>
      <w:hyperlink r:id="rId1019">
        <w:r>
          <w:rPr>
            <w:lang w:val="pt_PT" w:bidi="pt_PT"/>
          </w:rPr>
          <w:rPr>
            <w:color w:val="0000EE"/>
            <w:u w:val="single"/>
          </w:rPr>
          <w:t>Rm 11.1–12</w:t>
        </w:r>
      </w:hyperlink>
      <w:r>
        <w:rPr>
          <w:lang w:val="pt_PT" w:bidi="pt_PT"/>
        </w:rPr>
        <w:t xml:space="preserve">, </w:t>
      </w:r>
      <w:hyperlink r:id="rId1020">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lang w:val="pt_PT" w:bidi="pt_PT"/>
        </w:rPr>
        <w:t>Como os judeus em todos os lugares tiveram a oportunidade de aceitar a fé (</w:t>
      </w:r>
      <w:hyperlink r:id="rId1010">
        <w:r>
          <w:rPr>
            <w:lang w:val="pt_PT" w:bidi="pt_PT"/>
          </w:rPr>
          <w:rPr>
            <w:color w:val="0000EE"/>
            <w:u w:val="single"/>
          </w:rPr>
          <w:t>13.46</w:t>
        </w:r>
      </w:hyperlink>
      <w:r>
        <w:rPr>
          <w:lang w:val="pt_PT" w:bidi="pt_PT"/>
        </w:rPr>
        <w:t xml:space="preserve">; veja </w:t>
      </w:r>
      <w:hyperlink r:id="rId729">
        <w:r>
          <w:rPr>
            <w:lang w:val="pt_PT" w:bidi="pt_PT"/>
          </w:rPr>
          <w:rPr>
            <w:color w:val="0000EE"/>
            <w:u w:val="single"/>
          </w:rPr>
          <w:t>Rm 1.16</w:t>
        </w:r>
      </w:hyperlink>
      <w:r>
        <w:rPr>
          <w:lang w:val="pt_PT" w:bidi="pt_PT"/>
        </w:rPr>
        <w:t>), agora era a vez dos gentios receberem essa salvação.</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lang w:val="pt_PT" w:bidi="pt_PT"/>
        </w:rPr>
        <w:t>Apesar de estar em prisão domiciliar (</w:t>
      </w:r>
      <w:hyperlink r:id="rId467">
        <w:r>
          <w:rPr>
            <w:lang w:val="pt_PT" w:bidi="pt_PT"/>
          </w:rPr>
          <w:rPr>
            <w:color w:val="0000EE"/>
            <w:u w:val="single"/>
          </w:rPr>
          <w:t>28.16</w:t>
        </w:r>
      </w:hyperlink>
      <w:r>
        <w:rPr>
          <w:lang w:val="pt_PT" w:bidi="pt_PT"/>
        </w:rP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hyperlink r:id="rId1007">
        <w:r>
          <w:rPr>
            <w:lang w:val="pt_PT" w:bidi="pt_PT"/>
          </w:rPr>
          <w:rPr>
            <w:color w:val="0000EE"/>
            <w:u w:val="single"/>
          </w:rPr>
          <w:t>2Tm 2.9</w:t>
        </w:r>
      </w:hyperlink>
      <w:r>
        <w:rPr>
          <w:lang w:val="pt_PT" w:bidi="pt_PT"/>
        </w:rPr>
        <w:t xml:space="preserve">; veja </w:t>
      </w:r>
      <w:hyperlink r:id="rId1021">
        <w:r>
          <w:rPr>
            <w:lang w:val="pt_PT" w:bidi="pt_PT"/>
          </w:rPr>
          <w:rPr>
            <w:color w:val="0000EE"/>
            <w:u w:val="single"/>
          </w:rPr>
          <w:t>Fp 1.12–14</w:t>
        </w:r>
      </w:hyperlink>
      <w:r>
        <w:rPr>
          <w:lang w:val="pt_PT" w:bidi="pt_PT"/>
        </w:rPr>
        <w:t>). Atos é a história de uma mensagem sem impedimentos de Boas Novas, disponível para todas as pessoas em todo o mundo, sejam judeus, gentios, prosélitos, ricos ou pobres. A missão de proclamar esta mensagem é realizada no poder do Espírito (</w:t>
      </w:r>
      <w:hyperlink r:id="rId102">
        <w:r>
          <w:rPr>
            <w:lang w:val="pt_PT" w:bidi="pt_PT"/>
          </w:rPr>
          <w:rPr>
            <w:color w:val="0000EE"/>
            <w:u w:val="single"/>
          </w:rPr>
          <w:t>At 1.8</w:t>
        </w:r>
      </w:hyperlink>
      <w:r>
        <w:rPr>
          <w:lang w:val="pt_PT" w:bidi="pt_PT"/>
        </w:rPr>
        <w:t>); ela abraça judeus (</w:t>
      </w:r>
      <w:hyperlink r:id="rId1022">
        <w:r>
          <w:rPr>
            <w:lang w:val="pt_PT" w:bidi="pt_PT"/>
          </w:rPr>
          <w:rPr>
            <w:color w:val="0000EE"/>
            <w:u w:val="single"/>
          </w:rPr>
          <w:t>3.1–5.42</w:t>
        </w:r>
      </w:hyperlink>
      <w:r>
        <w:rPr>
          <w:lang w:val="pt_PT" w:bidi="pt_PT"/>
        </w:rPr>
        <w:t>), samaritanos (</w:t>
      </w:r>
      <w:hyperlink r:id="rId1023">
        <w:r>
          <w:rPr>
            <w:lang w:val="pt_PT" w:bidi="pt_PT"/>
          </w:rPr>
          <w:rPr>
            <w:color w:val="0000EE"/>
            <w:u w:val="single"/>
          </w:rPr>
          <w:t>8.1–25</w:t>
        </w:r>
      </w:hyperlink>
      <w:r>
        <w:rPr>
          <w:lang w:val="pt_PT" w:bidi="pt_PT"/>
        </w:rPr>
        <w:t>), convertidos ao judaísmo (</w:t>
      </w:r>
      <w:hyperlink r:id="rId592">
        <w:r>
          <w:rPr>
            <w:lang w:val="pt_PT" w:bidi="pt_PT"/>
          </w:rPr>
          <w:rPr>
            <w:color w:val="0000EE"/>
            <w:u w:val="single"/>
          </w:rPr>
          <w:t>2.11</w:t>
        </w:r>
      </w:hyperlink>
      <w:r>
        <w:rPr>
          <w:lang w:val="pt_PT" w:bidi="pt_PT"/>
        </w:rPr>
        <w:t xml:space="preserve">; </w:t>
      </w:r>
      <w:hyperlink r:id="rId471">
        <w:r>
          <w:rPr>
            <w:lang w:val="pt_PT" w:bidi="pt_PT"/>
          </w:rPr>
          <w:rPr>
            <w:color w:val="0000EE"/>
            <w:u w:val="single"/>
          </w:rPr>
          <w:t>13.43</w:t>
        </w:r>
      </w:hyperlink>
      <w:r>
        <w:rPr>
          <w:lang w:val="pt_PT" w:bidi="pt_PT"/>
        </w:rPr>
        <w:t>), “tementes a Deus” (</w:t>
      </w:r>
      <w:hyperlink r:id="rId1024">
        <w:r>
          <w:rPr>
            <w:lang w:val="pt_PT" w:bidi="pt_PT"/>
          </w:rPr>
          <w:rPr>
            <w:color w:val="0000EE"/>
            <w:u w:val="single"/>
          </w:rPr>
          <w:t>8.26–40</w:t>
        </w:r>
      </w:hyperlink>
      <w:r>
        <w:rPr>
          <w:lang w:val="pt_PT" w:bidi="pt_PT"/>
        </w:rPr>
        <w:t xml:space="preserve">; </w:t>
      </w:r>
      <w:hyperlink r:id="rId1025">
        <w:r>
          <w:rPr>
            <w:lang w:val="pt_PT" w:bidi="pt_PT"/>
          </w:rPr>
          <w:rPr>
            <w:color w:val="0000EE"/>
            <w:u w:val="single"/>
          </w:rPr>
          <w:t>9.32–11.18</w:t>
        </w:r>
      </w:hyperlink>
      <w:r>
        <w:rPr>
          <w:lang w:val="pt_PT" w:bidi="pt_PT"/>
        </w:rPr>
        <w:t>), e gentios (</w:t>
      </w:r>
      <w:hyperlink r:id="rId1026">
        <w:r>
          <w:rPr>
            <w:lang w:val="pt_PT" w:bidi="pt_PT"/>
          </w:rPr>
          <w:rPr>
            <w:color w:val="0000EE"/>
            <w:u w:val="single"/>
          </w:rPr>
          <w:t>13.1–28.28</w:t>
        </w:r>
      </w:hyperlink>
      <w:r>
        <w:rPr>
          <w:lang w:val="pt_PT" w:bidi="pt_PT"/>
        </w:rP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