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希伯來書 1:1, 希伯來書 1:1–2, 希伯來書 1:1–4, 希伯來書 1:2, 希伯來書 1:3, 希伯來書 1:4, 希伯來書 1:5, 希伯來書 1:5–14, 希伯來書 1:6, 希伯來書 1:7, 希伯來書 1:8–9, 希伯來書 1:10–12, 希伯來書 1:13, 希伯來書 1:14, 希伯來書 2:1, 希伯來書 2:1–4, 希伯來書 2:2, 希伯來書 2:3, 希伯來書 2:4, 希伯來書 2:5, 希伯來書 2:5–9, 希伯來書 2:6, 希伯來書 2:6–8, 希伯來書 2:7, 希伯來書 2:8, 希伯來書 2:9, 希伯來書 2:10, 希伯來書 2:10–18, 希伯來書 2:11, 希伯來書 2:12, 希伯來書 2:13, 希伯來書 2:14–15, 希伯來書 2:16, 希伯來書 2:17–18, 希伯來書 3:1, 希伯來書 3:1–6, 希伯來書 3:2, 希伯來書 3:3–6, 希伯來書 3:6, 希伯來書 3:7–19, 希伯來書 3:8, 希伯來書 3:9–10, 希伯來書 3:11, 希伯來書 3:12, 希伯來書 3:12–19, 希伯來書 3:13, 希伯來書 3:14, 希伯來書 3:15, 希伯來書 3:16–19, 希伯來書 3:19, 希伯來書 4:1, 希伯來書 4:1–2, 希伯來書 4:2, 希伯來書 4:3, 希伯來書 4:4, 希伯來書 4:5, 希伯來書 4:6, 希伯來書 4:7, 希伯來書 4:8, 希伯來書 4:9, 希伯來書 4:10, 希伯來書 4:11, 希伯來書 4:12–13, 希伯來書 4:13, 希伯來書 4:14, 希伯來書 4:14–16, 希伯來書 4:15, 希伯來書 4:16, 希伯來書 5:1, 希伯來書 5:1–10, 希伯來書 5:2, 希伯來書 5:3, 希伯來書 5:4, 希伯來書 5:5–6, 希伯來書 5:7, 希伯來書 5:7–10, 希伯來書 5:8, 希伯來書 5:9, 希伯來書 5:10, 希伯來書 5:11, 希伯來書 5:11–6.3, 希伯來書 5:11–6.20, 希伯來書 5:12, 希伯來書 5:14, 希伯來書 6:1, 希伯來書 6:1–3, 希伯來書 6:2, 希伯來書 6:3, 希伯來書 6:4, 希伯來書 6:4–8, 希伯來書 6:5, 希伯來書 6:6, 希伯來書 6:7–8, 希伯來書 6:9, 希伯來書 6:9–12, 希伯來書 6:10, 希伯來書 6:11, 希伯來書 6:12, 希伯來書 6:13–14, 希伯來書 6:13–20, 希伯來書 6:15, 希伯來書 6:16, 希伯來書 6:17–18, 希伯來書 6:19–20, 希伯來書 7:1, 希伯來書 7:1–10, 希伯來書 7:1–28, 希伯來書 7:2, 希伯來書 7:3, 希伯來書 7:4, 希伯來書 7:5–6, 希伯來書 7:6–7, 希伯來書 7:8, 希伯來書 7:9–10, 希伯來書 7:11, 希伯來書 7:11–28, 希伯來書 7:12, 希伯來書 7:13–14, 希伯來書 7:15–17, 希伯來書 7:18, 希伯來書 7:19, 希伯來書 7:19–28, 希伯來書 7:20–21, 希伯來書 7:22, 希伯來書 7:23–24, 希伯來書 7:25, 希伯來書 7:26–27, 希伯來書 7:28, 希伯來書 8:1–2, 希伯來書 8:1–10.18, 希伯來書 8:3, 希伯來書 8:4, 希伯來書 8:5, 希伯來書 8:6, 希伯來書 8:7, 希伯來書 8:7–13, 希伯來書 8:8, 希伯來書 8:9, 希伯來書 8:10, 希伯來書 8:11, 希伯來書 8:12, 希伯來書 8:13, 希伯來書 9:1–5, 希伯來書 9:1–10.18, 希伯來書 9:2, 希伯來書 9:3, 希伯來書 9:4, 希伯來書 9:5, 希伯來書 9:6–8, 希伯來書 9:7, 希伯來書 9:8, 希伯來書 9:9, 希伯來書 9:10, 希伯來書 9:11, 希伯來書 9:11–10.18, 希伯來書 9:12, 希伯來書 9:13, 希伯來書 9:14, 希伯來書 9:15, 希伯來書 9:16–22, 希伯來書 9:18–19, 希伯來書 9:20, 希伯來書 9:21, 希伯來書 9:22, 希伯來書 9:23, 希伯來書 9:24, 希伯來書 9:25–26, 希伯來書 9:26, 希伯來書 9:27–28, 希伯來書 10:1, 希伯來書 10:2, 希伯來書 10:3, 希伯來書 10:4, 希伯來書 10:5, 希伯來書 10:5–7, 希伯來書 10:8–10, 希伯來書 10:11, 希伯來書 10:11–14, 希伯來書 10:12–13, 希伯來書 10:14, 希伯來書 10:15–17, 希伯來書 10:18, 希伯來書 10:19, 希伯來書 10:19–25, 希伯來書 10:20, 希伯來書 10:21, 希伯來書 10:22, 希伯來書 10:23, 希伯來書 10:24, 希伯來書 10:25, 希伯來書 10:26–27, 希伯來書 10:26–31, 希伯來書 10:28–29, 希伯來書 10:30–31, 希伯來書 10:32, 希伯來書 10:32–39, 希伯來書 10:33, 希伯來書 10:34, 希伯來書 10:35–36, 希伯來書 10:37–38, 希伯來書 10:39, 希伯來書 11:1, 希伯來書 11:1–40, 希伯來書 11:2, 希伯來書 11:3, 希伯來書 11:4, 希伯來書 11:5, 希伯來書 11:6, 希伯來書 11:7, 希伯來書 11:8, 希伯來書 11:9–10, 希伯來書 11:12, 希伯來書 11:13, 希伯來書 11:13–16, 希伯來書 11:14–16, 希伯來書 11:17–19, 希伯來書 11:17–31, 希伯來書 11:19, 希伯來書 11:20, 希伯來書 11:21, 希伯來書 11:22, 希伯來書 11:23, 希伯來書 11:24–25, 希伯來書 11:26, 希伯來書 11:27, 希伯來書 11:28, 希伯來書 11:29, 希伯來書 11:30, 希伯來書 11:31, 希伯來書 11:32, 希伯來書 11:32–40, 希伯來書 11:33, 希伯來書 11:34, 希伯來書 11:35, 希伯來書 11:37, 希伯來書 11:38, 希伯來書 11:39–40, 希伯來書 12:1, 希伯來書 12:1–17, 希伯來書 12:2, 希伯來書 12:3, 希伯來書 12:4, 希伯來書 12:5–6, 希伯來書 12:7–8, 希伯來書 12:9, 希伯來書 12:10–11, 希伯來書 12:12–13, 希伯來書 12:14, 希伯來書 12:15, 希伯來書 12:16, 希伯來書 12:17, 希伯來書 12:18, 希伯來書 12:18–24, 希伯來書 12:19, 希伯來書 12:22, 希伯來書 12:23, 希伯來書 12:24, 希伯來書 12:25, 希伯來書 12:25–29, 希伯來書 12:26–27, 希伯來書 12:28–29, 希伯來書 13:1, 希伯來書 13:1–6, 希伯來書 13:2, 希伯來書 13:3, 希伯來書 13:4, 希伯來書 13:5, 希伯來書 13:6, 希伯來書 13:7, 希伯來書 13:7–19, 希伯來書 13:8, 希伯來書 13:9–10, 希伯來書 13:11–12, 希伯來書 13:13, 希伯來書 13:14, 希伯來書 13:15, 希伯來書 13:15–16, 希伯來書 13:16, 希伯來書 13:17, 希伯來書 13:18–19, 希伯來書 13:20–21, 希伯來書 13:22, 希伯來書 13:23, 希伯來書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古時後指的是彌賽亞來臨之前的時代。對希伯來書的作者而言，這主要是指舊約時代。在那過去的時代中，神多次多方地說話——透過夢境、異象、大能作為、故事、命令、勸勉、天使的顯現以及神自己的顯現。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先知是神通過他們賜下啟示的人（見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彼後1:19–21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古時候……末世：這些經文涉及神在兩個時期所說的話，並以平行的方式闡述這兩個時代的差異。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代的講章通常以一個引言開始，旨在吸引聽眾的注意力並介紹講章的主要主題。在希伯來書中，前四節構成了一個單一的、優雅的希臘句子，圍繞著主要子句「神……說話」展開。大多數中文翻譯將這些經文呈現為幾個句子，以便於閱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末世是指的是基督來臨所開啟的歷史時代（見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賽2:2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徒2:17</w:t>
        </w:r>
      </w:hyperlink>
      <w:r>
        <w:rPr>
          <w:lang w:val="zh_TW" w:bidi="zh_TW"/>
        </w:rPr>
        <w:t>）。舊約時代的啟示是以各種形式逐漸顯現的，而神的最終啟示是通透過祂的兒子耶穌（見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來2:3–4</w:t>
        </w:r>
      </w:hyperlink>
      <w:r>
        <w:rPr>
          <w:lang w:val="zh_TW" w:bidi="zh_TW"/>
        </w:rPr>
        <w:t>）賜下的。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立為承受萬有的：基督是神的王位繼承人；作者可能聯想到了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詩2:8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被翻譯為「光輝」的詞</w:t>
      </w:r>
      <w:r>
        <w:rPr>
          <w:i/>
          <w:lang w:val="zh_TW" w:bidi="zh_TW"/>
        </w:rPr>
        <w:t>，</w:t>
      </w:r>
      <w:r>
        <w:rPr>
          <w:lang w:val="zh_TW" w:bidi="zh_TW"/>
        </w:rPr>
        <w:t>新約中僅在此出現過一次，包含強烈亮光的概念。神自身的榮耀是神臨在的光輝顯現（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出16:7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33:18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賽40:5</w:t>
        </w:r>
      </w:hyperlink>
      <w:r>
        <w:rPr>
          <w:lang w:val="zh_TW" w:bidi="zh_TW"/>
        </w:rPr>
        <w:t>）。聖子的榮耀是神榮耀的表現——神的兒子彰顯了神的本體和神的同在（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路9:32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約1:14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2:11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17:5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羅8:17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被翻譯為「真相」的詞</w:t>
      </w:r>
      <w:r>
        <w:rPr>
          <w:i/>
          <w:lang w:val="zh_TW" w:bidi="zh_TW"/>
        </w:rPr>
        <w:t>，</w:t>
      </w:r>
      <w:r>
        <w:rPr>
          <w:lang w:val="zh_TW" w:bidi="zh_TW"/>
        </w:rPr>
        <w:t>新約中僅在此出現過一次，原用於指印在物體上的區別標記，如硬幣。聖子清晰地展示了神的本性（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約1:18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腓2:6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西1:15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祂權能的命令（字面意思是</w:t>
      </w:r>
      <w:r>
        <w:rPr>
          <w:i/>
          <w:lang w:val="zh_TW" w:bidi="zh_TW"/>
        </w:rPr>
        <w:t>祂有力的話語</w:t>
      </w:r>
      <w:r>
        <w:rPr>
          <w:lang w:val="zh_TW" w:bidi="zh_TW"/>
        </w:rPr>
        <w:t>）：神的話語是創造和治理世界的強大、動態力量（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來11:3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詩33:6–11</w:t>
        </w:r>
      </w:hyperlink>
      <w:r>
        <w:rPr>
          <w:lang w:val="zh_TW" w:bidi="zh_TW"/>
        </w:rPr>
        <w:t>）。在其他地方，聖子被稱為「神之道」（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啟19:13</w:t>
        </w:r>
      </w:hyperlink>
      <w:r>
        <w:rPr>
          <w:lang w:val="zh_TW" w:bidi="zh_TW"/>
        </w:rPr>
        <w:t>；另見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約1:1–18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洗淨了人的罪：見</w:t>
      </w:r>
      <w:hyperlink r:id="rId35">
        <w:r>
          <w:rPr>
            <w:lang w:val="zh_TW" w:bidi="zh_TW"/>
          </w:rPr>
          <w:rPr>
            <w:color w:val="0000EE"/>
            <w:u w:val="single"/>
          </w:rPr>
          <w:t>來9:11–10:18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祂......坐在：這句話暗指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詩110:1</w:t>
        </w:r>
      </w:hyperlink>
      <w:r>
        <w:rPr>
          <w:lang w:val="zh_TW" w:bidi="zh_TW"/>
        </w:rPr>
        <w:t>（另見</w:t>
      </w:r>
      <w:hyperlink r:id="rId37">
        <w:r>
          <w:rPr>
            <w:lang w:val="zh_TW" w:bidi="zh_TW"/>
          </w:rPr>
          <w:rPr>
            <w:color w:val="0000EE"/>
            <w:u w:val="single"/>
          </w:rPr>
          <w:t>來1:13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8:1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10:12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12:2</w:t>
        </w:r>
      </w:hyperlink>
      <w:r>
        <w:rPr>
          <w:lang w:val="zh_TW" w:bidi="zh_TW"/>
        </w:rPr>
        <w:t>），它預言了基督受苦後的高升（見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太22:44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徒2:33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林前15:25</w:t>
        </w:r>
      </w:hyperlink>
      <w:r>
        <w:rPr>
          <w:lang w:val="zh_TW" w:bidi="zh_TW"/>
        </w:rPr>
        <w:t>）。神的右手表示崇高的榮耀、等次和身份（見</w:t>
      </w:r>
      <w:hyperlink r:id="rId44">
        <w:r>
          <w:rPr>
            <w:lang w:val="zh_TW" w:bidi="zh_TW"/>
          </w:rPr>
          <w:rPr>
            <w:color w:val="0000EE"/>
            <w:u w:val="single"/>
          </w:rPr>
          <w:t>王上2:19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詩16:11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45:4</w:t>
        </w:r>
      </w:hyperlink>
      <w:r>
        <w:rPr>
          <w:lang w:val="zh_TW" w:bidi="zh_TW"/>
        </w:rPr>
        <w:t>、</w:t>
      </w:r>
      <w:hyperlink r:id="rId47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80:17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聖子的崇高地位顯示出聖子在地位或等次上遠超過天使。第一世紀的猶太人對天使非常著迷，並對他們抱有很高的敬意。因此，希伯來書的作者確立了聖子比他們尊貴的地位。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祂......的名......更尊貴：參撒下7:8–14。有些釋經家認為「子」便是這裡暗示的</w:t>
      </w:r>
      <w:r>
        <w:rPr>
          <w:i/>
          <w:lang w:val="zh_TW" w:bidi="zh_TW"/>
        </w:rPr>
        <w:t>名字</w:t>
      </w:r>
      <w:r>
        <w:rPr>
          <w:lang w:val="zh_TW" w:bidi="zh_TW"/>
        </w:rPr>
        <w:t>。其他人則認為這個名字是指</w:t>
      </w:r>
      <w:r>
        <w:rPr>
          <w:i/>
          <w:lang w:val="zh_TW" w:bidi="zh_TW"/>
        </w:rPr>
        <w:t>耶和華</w:t>
      </w:r>
      <w:r>
        <w:rPr>
          <w:lang w:val="zh_TW" w:bidi="zh_TW"/>
        </w:rPr>
        <w:t>，即舊約中神的約名（Covenant name，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出3:14–15</w:t>
        </w:r>
      </w:hyperlink>
      <w:r>
        <w:rPr>
          <w:lang w:val="zh_TW" w:bidi="zh_TW"/>
        </w:rPr>
        <w:t>；參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腓2:9–11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神……說：這節經文引用了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詩2:7</w:t>
        </w:r>
      </w:hyperlink>
      <w:r>
        <w:rPr>
          <w:lang w:val="zh_TW" w:bidi="zh_TW"/>
        </w:rPr>
        <w:t>和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撒下7:14</w:t>
        </w:r>
      </w:hyperlink>
      <w:r>
        <w:rPr>
          <w:lang w:val="zh_TW" w:bidi="zh_TW"/>
        </w:rPr>
        <w:t>。透過將耶穌提升到祂的右手邊（見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徒1:9–11</w:t>
        </w:r>
      </w:hyperlink>
      <w:r>
        <w:rPr>
          <w:lang w:val="zh_TW" w:bidi="zh_TW"/>
        </w:rPr>
        <w:t>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2:32–36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7:55–56</w:t>
        </w:r>
      </w:hyperlink>
      <w:r>
        <w:rPr>
          <w:lang w:val="zh_TW" w:bidi="zh_TW"/>
        </w:rPr>
        <w:t>），父宣告了祂與子的獨特關係。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我今日成為你父親（或</w:t>
      </w:r>
      <w:r>
        <w:rPr>
          <w:i/>
          <w:lang w:val="zh_TW" w:bidi="zh_TW"/>
        </w:rPr>
        <w:t>今天我揭示你為我的子</w:t>
      </w:r>
      <w:r>
        <w:rPr>
          <w:lang w:val="zh_TW" w:bidi="zh_TW"/>
        </w:rPr>
        <w:t>，</w:t>
      </w:r>
      <w:r>
        <w:rPr>
          <w:lang w:val="zh_TW" w:bidi="zh_TW"/>
        </w:rPr>
        <w:t>庇哩亞聖經</w:t>
      </w:r>
      <w:r>
        <w:rPr>
          <w:lang w:val="zh_TW" w:bidi="zh_TW"/>
        </w:rPr>
        <w:t>〔BSB〕）：耶穌在升天時並沒有</w:t>
      </w:r>
      <w:r>
        <w:rPr>
          <w:i/>
          <w:lang w:val="zh_TW" w:bidi="zh_TW"/>
        </w:rPr>
        <w:t>成為</w:t>
      </w:r>
      <w:r>
        <w:rPr>
          <w:lang w:val="zh_TW" w:bidi="zh_TW"/>
        </w:rPr>
        <w:t>子（the Son）——祂早已參與了創造（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來1:2</w:t>
        </w:r>
      </w:hyperlink>
      <w:r>
        <w:rPr>
          <w:lang w:val="zh_TW" w:bidi="zh_TW"/>
        </w:rPr>
        <w:t>）——但升天將祂的身份證實給了所有人。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1:5–14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在這十節經文中，作者使用了各種舊約經文來顯示耶穌高於天使。古代猶太和基督教釋經家將舊約經文一個接一個地串在一起，形成「鏈式引用（被稱為『串珠〔pearl stringing〕』）」，其目的是將大量經文證據同時呈現，來說服聽眾或讀者某個神學觀點。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至高的（或</w:t>
      </w:r>
      <w:r>
        <w:rPr>
          <w:i/>
          <w:lang w:val="zh_TW" w:bidi="zh_TW"/>
        </w:rPr>
        <w:t>長子〔firstborn〕</w:t>
      </w:r>
      <w:r>
        <w:rPr>
          <w:lang w:val="zh_TW" w:bidi="zh_TW"/>
        </w:rPr>
        <w:t>）兒子分享了父親的權柄，繼承了大部分財產，並受到特別的青睞。在新約中，「長子」最常指基督在教會和受造物中的至高地位；祂的復活經常作為這一地位的證據（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徒13:33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羅1:4</w:t>
        </w:r>
      </w:hyperlink>
      <w:r>
        <w:rPr>
          <w:lang w:val="zh_TW" w:bidi="zh_TW"/>
        </w:rPr>
        <w:t>，</w:t>
      </w:r>
      <w:hyperlink r:id="rId59">
        <w:r>
          <w:rPr>
            <w:lang w:val="zh_TW" w:bidi="zh_TW"/>
          </w:rPr>
          <w:rPr>
            <w:color w:val="0000EE"/>
            <w:u w:val="single"/>
          </w:rPr>
          <w:t>8:29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西1:15</w:t>
        </w:r>
      </w:hyperlink>
      <w:r>
        <w:rPr>
          <w:lang w:val="zh_TW" w:bidi="zh_TW"/>
        </w:rPr>
        <w:t>、</w:t>
      </w:r>
      <w:hyperlink r:id="rId60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啟1:5</w:t>
        </w:r>
      </w:hyperlink>
      <w:r>
        <w:rPr>
          <w:lang w:val="zh_TW" w:bidi="zh_TW"/>
        </w:rPr>
        <w:t>；參</w:t>
      </w:r>
      <w:hyperlink r:id="rId62">
        <w:r>
          <w:rPr>
            <w:lang w:val="zh_TW" w:bidi="zh_TW"/>
          </w:rPr>
          <w:rPr>
            <w:color w:val="0000EE"/>
            <w:u w:val="single"/>
          </w:rPr>
          <w:t>來12:23</w:t>
        </w:r>
      </w:hyperlink>
      <w:r>
        <w:rPr>
          <w:lang w:val="zh_TW" w:bidi="zh_TW"/>
        </w:rPr>
        <w:t>，信徒被稱為長子）。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「神的使者都要拜他」：這段引自</w:t>
      </w:r>
      <w:hyperlink r:id="rId63">
        <w:r>
          <w:rPr>
            <w:lang w:val="zh_TW" w:bidi="zh_TW"/>
          </w:rPr>
          <w:rPr>
            <w:color w:val="0000EE"/>
            <w:u w:val="single"/>
          </w:rPr>
          <w:t>申32:43</w:t>
        </w:r>
      </w:hyperlink>
      <w:r>
        <w:rPr>
          <w:lang w:val="zh_TW" w:bidi="zh_TW"/>
        </w:rPr>
        <w:t>的話顯明了天使較低的地位，因為祂們敬拜神子（見</w:t>
      </w:r>
      <w:hyperlink r:id="rId64">
        <w:r>
          <w:rPr>
            <w:lang w:val="zh_TW" w:bidi="zh_TW"/>
          </w:rPr>
          <w:rPr>
            <w:color w:val="0000EE"/>
            <w:u w:val="single"/>
          </w:rPr>
          <w:t>詩97:7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這節經文引用了</w:t>
      </w:r>
      <w:hyperlink r:id="rId65">
        <w:r>
          <w:rPr>
            <w:lang w:val="zh_TW" w:bidi="zh_TW"/>
          </w:rPr>
          <w:rPr>
            <w:color w:val="0000EE"/>
            <w:u w:val="single"/>
          </w:rPr>
          <w:t>詩104:4</w:t>
        </w:r>
      </w:hyperlink>
      <w:r>
        <w:rPr>
          <w:lang w:val="zh_TW" w:bidi="zh_TW"/>
        </w:rPr>
        <w:t>來表明天使是信使或僕人，因此，他們的地位比他們所事奉的子低。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在舊約中，天使有時與風和火有關（見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出3:2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士6:21</w:t>
        </w:r>
      </w:hyperlink>
      <w:r>
        <w:rPr>
          <w:lang w:val="zh_TW" w:bidi="zh_TW"/>
        </w:rPr>
        <w:t>，</w:t>
      </w:r>
      <w:hyperlink r:id="rId68">
        <w:r>
          <w:rPr>
            <w:lang w:val="zh_TW" w:bidi="zh_TW"/>
          </w:rPr>
          <w:rPr>
            <w:color w:val="0000EE"/>
            <w:u w:val="single"/>
          </w:rPr>
          <w:t>13:16</w:t>
        </w:r>
      </w:hyperlink>
      <w:r>
        <w:rPr>
          <w:lang w:val="zh_TW" w:bidi="zh_TW"/>
        </w:rPr>
        <w:t>、</w:t>
      </w:r>
      <w:hyperlink r:id="rId69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撒下22:11</w:t>
        </w:r>
      </w:hyperlink>
      <w:r>
        <w:rPr>
          <w:lang w:val="zh_TW" w:bidi="zh_TW"/>
        </w:rPr>
        <w:t>；</w:t>
      </w:r>
      <w:hyperlink r:id="rId71">
        <w:r>
          <w:rPr>
            <w:lang w:val="zh_TW" w:bidi="zh_TW"/>
          </w:rPr>
          <w:rPr>
            <w:color w:val="0000EE"/>
            <w:u w:val="single"/>
          </w:rPr>
          <w:t>詩18:10</w:t>
        </w:r>
      </w:hyperlink>
      <w:r>
        <w:rPr>
          <w:lang w:val="zh_TW" w:bidi="zh_TW"/>
        </w:rPr>
        <w:t>，</w:t>
      </w:r>
      <w:hyperlink r:id="rId72">
        <w:r>
          <w:rPr>
            <w:lang w:val="zh_TW" w:bidi="zh_TW"/>
          </w:rPr>
          <w:rPr>
            <w:color w:val="0000EE"/>
            <w:u w:val="single"/>
          </w:rPr>
          <w:t>35:5</w:t>
        </w:r>
      </w:hyperlink>
      <w:r>
        <w:rPr>
          <w:lang w:val="zh_TW" w:bidi="zh_TW"/>
        </w:rPr>
        <w:t>），這就是為什麼天使總與神對自然的主權聯繫在一起。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1:8–9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這些經文引用了</w:t>
      </w:r>
      <w:hyperlink r:id="rId73">
        <w:r>
          <w:rPr>
            <w:lang w:val="zh_TW" w:bidi="zh_TW"/>
          </w:rPr>
          <w:rPr>
            <w:color w:val="0000EE"/>
            <w:u w:val="single"/>
          </w:rPr>
          <w:t>詩45:6–7</w:t>
        </w:r>
      </w:hyperlink>
      <w:r>
        <w:rPr>
          <w:lang w:val="zh_TW" w:bidi="zh_TW"/>
        </w:rPr>
        <w:t>，宣告聖子為神聖、公義、永恆、受膏的宇宙之王。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論到子卻說：耶穌被稱為神；在</w:t>
      </w:r>
      <w:hyperlink r:id="rId74">
        <w:r>
          <w:rPr>
            <w:lang w:val="zh_TW" w:bidi="zh_TW"/>
          </w:rPr>
          <w:rPr>
            <w:color w:val="0000EE"/>
            <w:u w:val="single"/>
          </w:rPr>
          <w:t>來1:9</w:t>
        </w:r>
      </w:hyperlink>
      <w:r>
        <w:rPr>
          <w:lang w:val="zh_TW" w:bidi="zh_TW"/>
        </w:rPr>
        <w:t>，你的神是指天父。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用喜樂油膏：在以色列的君王統治的開始（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撒上10:1</w:t>
        </w:r>
      </w:hyperlink>
      <w:r>
        <w:rPr>
          <w:lang w:val="zh_TW" w:bidi="zh_TW"/>
        </w:rPr>
        <w:t>；</w:t>
      </w:r>
      <w:hyperlink r:id="rId76">
        <w:r>
          <w:rPr>
            <w:lang w:val="zh_TW" w:bidi="zh_TW"/>
          </w:rPr>
          <w:rPr>
            <w:color w:val="0000EE"/>
            <w:u w:val="single"/>
          </w:rPr>
          <w:t>王上19:15–16</w:t>
        </w:r>
      </w:hyperlink>
      <w:r>
        <w:rPr>
          <w:lang w:val="zh_TW" w:bidi="zh_TW"/>
        </w:rPr>
        <w:t>），橄欖油被用來膏立他們。神已膏立祂的兒子耶穌基督為王。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這些經文引用了</w:t>
      </w:r>
      <w:hyperlink r:id="rId77">
        <w:r>
          <w:rPr>
            <w:lang w:val="zh_TW" w:bidi="zh_TW"/>
          </w:rPr>
          <w:rPr>
            <w:color w:val="0000EE"/>
            <w:u w:val="single"/>
          </w:rPr>
          <w:t>詩102:25–27</w:t>
        </w:r>
      </w:hyperlink>
      <w:r>
        <w:rPr>
          <w:lang w:val="zh_TW" w:bidi="zh_TW"/>
        </w:rPr>
        <w:t>，讚美聖子既是創造者也是結束創造秩序的那一位。所有受造之物都會像舊衣服一樣磨損</w:t>
      </w:r>
      <w:r>
        <w:rPr>
          <w:i/>
          <w:lang w:val="zh_TW" w:bidi="zh_TW"/>
        </w:rPr>
        <w:t>，</w:t>
      </w:r>
      <w:r>
        <w:rPr>
          <w:lang w:val="zh_TW" w:bidi="zh_TW"/>
        </w:rPr>
        <w:t>聖子會將它們丟棄（參</w:t>
      </w:r>
      <w:hyperlink r:id="rId78">
        <w:r>
          <w:rPr>
            <w:lang w:val="zh_TW" w:bidi="zh_TW"/>
          </w:rPr>
          <w:rPr>
            <w:color w:val="0000EE"/>
            <w:u w:val="single"/>
          </w:rPr>
          <w:t>來2:5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彼後3:13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啟21:1</w:t>
        </w:r>
      </w:hyperlink>
      <w:r>
        <w:rPr>
          <w:lang w:val="zh_TW" w:bidi="zh_TW"/>
        </w:rPr>
        <w:t>）。對比之下，神的兒子將永遠活著。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作者引用了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詩一一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○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篇1節</w:t>
        </w:r>
      </w:hyperlink>
      <w:r>
        <w:rPr>
          <w:lang w:val="zh_TW" w:bidi="zh_TW"/>
        </w:rPr>
        <w:t>來慶祝基督的升天（另見</w:t>
      </w:r>
      <w:r>
        <w:rPr>
          <w:lang w:val="zh_TW" w:bidi="zh_TW"/>
        </w:rPr>
        <w:t>路20:42–43</w:t>
      </w:r>
      <w:r>
        <w:rPr>
          <w:lang w:val="zh_TW" w:bidi="zh_TW"/>
        </w:rPr>
        <w:t>，</w:t>
      </w:r>
      <w:r>
        <w:rPr>
          <w:lang w:val="zh_TW" w:bidi="zh_TW"/>
        </w:rPr>
        <w:t>22:69</w:t>
      </w:r>
      <w:r>
        <w:rPr>
          <w:lang w:val="zh_TW" w:bidi="zh_TW"/>
        </w:rPr>
        <w:t>，</w:t>
      </w:r>
      <w:r>
        <w:rPr>
          <w:lang w:val="zh_TW" w:bidi="zh_TW"/>
        </w:rPr>
        <w:t>林前15:25</w:t>
      </w:r>
      <w:r>
        <w:rPr>
          <w:lang w:val="zh_TW" w:bidi="zh_TW"/>
        </w:rPr>
        <w:t>；</w:t>
      </w:r>
      <w:r>
        <w:rPr>
          <w:lang w:val="zh_TW" w:bidi="zh_TW"/>
        </w:rPr>
        <w:t>弗1:19–22</w:t>
      </w:r>
      <w:r>
        <w:rPr>
          <w:lang w:val="zh_TW" w:bidi="zh_TW"/>
        </w:rPr>
        <w:t>的研讀註釋），並以此為高潮結束了對舊約一連串的引用（見</w:t>
      </w:r>
      <w:r>
        <w:rPr>
          <w:lang w:val="zh_TW" w:bidi="zh_TW"/>
        </w:rPr>
        <w:t>1:5–14的研讀註釋</w:t>
      </w:r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兒子的敵人如腳凳的形象表明了他們的絕對臣服（見</w:t>
      </w:r>
      <w:hyperlink r:id="rId81">
        <w:r>
          <w:rPr>
            <w:lang w:val="zh_TW" w:bidi="zh_TW"/>
          </w:rPr>
          <w:rPr>
            <w:color w:val="0000EE"/>
            <w:u w:val="single"/>
          </w:rPr>
          <w:t>來2:8</w:t>
        </w:r>
      </w:hyperlink>
      <w:r>
        <w:rPr>
          <w:lang w:val="zh_TW" w:bidi="zh_TW"/>
        </w:rPr>
        <w:t>）。在古代世界，勝利的國王會將腳放在敵人的脖子或背上，以宣示主權。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因此，天使只是僕人：作者重申了他的結論。神派遣天使來照顧祂的子民，這些百姓將在世界的末了承受救恩（見</w:t>
      </w:r>
      <w:hyperlink r:id="rId82">
        <w:r>
          <w:rPr>
            <w:lang w:val="zh_TW" w:bidi="zh_TW"/>
          </w:rPr>
          <w:rPr>
            <w:color w:val="0000EE"/>
            <w:u w:val="single"/>
          </w:rPr>
          <w:t>9:28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我們所聽到的真理是透過基督所傳遞的救恩信息（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隨流失去描繪了一艘偏離航線的船。這裡指的是由於沒有鄭重地聆聽福音，而在靈性上偏離正軌。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作者提出了一個從輕到重的論點：如果在過去的舊約時代，拒絕天使傳達的神的話語的人都將受到嚴厲的懲罰，那麼現在拒絕由聖子親自傳達、並由聖靈證實的救恩之言的人，將要受到多麼大的懲罰呢。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根據猶太傳統，神的信息，即在西奈山上頒布的律法（見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徒7:38</w:t>
        </w:r>
      </w:hyperlink>
      <w:r>
        <w:rPr>
          <w:lang w:val="zh_TW" w:bidi="zh_TW"/>
        </w:rPr>
        <w:t>；</w:t>
      </w:r>
      <w:hyperlink r:id="rId85">
        <w:r>
          <w:rPr>
            <w:lang w:val="zh_TW" w:bidi="zh_TW"/>
          </w:rPr>
          <w:rPr>
            <w:color w:val="0000EE"/>
            <w:u w:val="single"/>
          </w:rPr>
          <w:t>加3:19</w:t>
        </w:r>
      </w:hyperlink>
      <w:r>
        <w:rPr>
          <w:lang w:val="zh_TW" w:bidi="zh_TW"/>
        </w:rPr>
        <w:t>），是透過天使傳達的。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違反律法會受到懲罰（見</w:t>
      </w:r>
      <w:hyperlink r:id="rId86">
        <w:r>
          <w:rPr>
            <w:lang w:val="zh_TW" w:bidi="zh_TW"/>
          </w:rPr>
          <w:rPr>
            <w:color w:val="0000EE"/>
            <w:u w:val="single"/>
          </w:rPr>
          <w:t>出22:19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利20:10</w:t>
        </w:r>
      </w:hyperlink>
      <w:r>
        <w:rPr>
          <w:lang w:val="zh_TW" w:bidi="zh_TW"/>
        </w:rPr>
        <w:t>；</w:t>
      </w:r>
      <w:hyperlink r:id="rId88">
        <w:r>
          <w:rPr>
            <w:lang w:val="zh_TW" w:bidi="zh_TW"/>
          </w:rPr>
          <w:rPr>
            <w:color w:val="0000EE"/>
            <w:u w:val="single"/>
          </w:rPr>
          <w:t>民35:16–21</w:t>
        </w:r>
      </w:hyperlink>
      <w:r>
        <w:rPr>
          <w:lang w:val="zh_TW" w:bidi="zh_TW"/>
        </w:rPr>
        <w:t>），而且懲罰是無法逃避的（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箴1:24–31</w:t>
        </w:r>
      </w:hyperlink>
      <w:r>
        <w:rPr>
          <w:lang w:val="zh_TW" w:bidi="zh_TW"/>
        </w:rPr>
        <w:t>；</w:t>
      </w:r>
      <w:hyperlink r:id="rId90">
        <w:r>
          <w:rPr>
            <w:lang w:val="zh_TW" w:bidi="zh_TW"/>
          </w:rPr>
          <w:rPr>
            <w:color w:val="0000EE"/>
            <w:u w:val="single"/>
          </w:rPr>
          <w:t>耶11:11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我們若忽略這麼大的救恩，怎能逃罪呢？在這裡，作者強調了背離基督及祂的救恩的危險。對於那些背離的人，懲罰是無法逃避的，而且懲罰將是最嚴厲的（參</w:t>
      </w:r>
      <w:hyperlink r:id="rId91">
        <w:r>
          <w:rPr>
            <w:lang w:val="zh_TW" w:bidi="zh_TW"/>
          </w:rPr>
          <w:rPr>
            <w:color w:val="0000EE"/>
            <w:u w:val="single"/>
          </w:rPr>
          <w:t>6:4–12</w:t>
        </w:r>
      </w:hyperlink>
      <w:r>
        <w:rPr>
          <w:lang w:val="zh_TW" w:bidi="zh_TW"/>
        </w:rPr>
        <w:t>，</w:t>
      </w:r>
      <w:hyperlink r:id="rId92">
        <w:r>
          <w:rPr>
            <w:lang w:val="zh_TW" w:bidi="zh_TW"/>
          </w:rPr>
          <w:rPr>
            <w:color w:val="0000EE"/>
            <w:u w:val="single"/>
          </w:rPr>
          <w:t>10:26–31</w:t>
        </w:r>
      </w:hyperlink>
      <w:r>
        <w:rPr>
          <w:lang w:val="zh_TW" w:bidi="zh_TW"/>
        </w:rPr>
        <w:t>，</w:t>
      </w:r>
      <w:hyperlink r:id="rId93">
        <w:r>
          <w:rPr>
            <w:lang w:val="zh_TW" w:bidi="zh_TW"/>
          </w:rPr>
          <w:rPr>
            <w:color w:val="0000EE"/>
            <w:u w:val="single"/>
          </w:rPr>
          <w:t>12:29</w:t>
        </w:r>
      </w:hyperlink>
      <w:r>
        <w:rPr>
          <w:lang w:val="zh_TW" w:bidi="zh_TW"/>
        </w:rPr>
        <w:t>；</w:t>
      </w:r>
      <w:hyperlink r:id="rId94">
        <w:r>
          <w:rPr>
            <w:lang w:val="zh_TW" w:bidi="zh_TW"/>
          </w:rPr>
          <w:rPr>
            <w:color w:val="0000EE"/>
            <w:u w:val="single"/>
          </w:rPr>
          <w:t>羅2:5</w:t>
        </w:r>
      </w:hyperlink>
      <w:r>
        <w:rPr>
          <w:lang w:val="zh_TW" w:bidi="zh_TW"/>
        </w:rPr>
        <w:t>；</w:t>
      </w:r>
      <w:hyperlink r:id="rId95">
        <w:r>
          <w:rPr>
            <w:lang w:val="zh_TW" w:bidi="zh_TW"/>
          </w:rPr>
          <w:rPr>
            <w:color w:val="0000EE"/>
            <w:u w:val="single"/>
          </w:rPr>
          <w:t>帖前2:16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救恩指的是神為祂的子民所行的事。例如，神透過出埃及拯救了祂的子民（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申26:5–9</w:t>
        </w:r>
      </w:hyperlink>
      <w:r>
        <w:rPr>
          <w:lang w:val="zh_TW" w:bidi="zh_TW"/>
        </w:rPr>
        <w:t>）。在新約中，救恩主要指：基督以祂在十字架上的犧牲死亡，拯救人們免於罪的懲罰，並賜予人們新生命的工作（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來5:9–10</w:t>
        </w:r>
      </w:hyperlink>
      <w:r>
        <w:rPr>
          <w:lang w:val="zh_TW" w:bidi="zh_TW"/>
        </w:rPr>
        <w:t>）。這救恩首先是由主耶穌自己宣布的（例如，</w:t>
      </w:r>
      <w:hyperlink r:id="rId98">
        <w:r>
          <w:rPr>
            <w:lang w:val="zh_TW" w:bidi="zh_TW"/>
          </w:rPr>
          <w:rPr>
            <w:color w:val="0000EE"/>
            <w:u w:val="single"/>
          </w:rPr>
          <w:t>太4:17</w:t>
        </w:r>
      </w:hyperlink>
      <w:r>
        <w:rPr>
          <w:lang w:val="zh_TW" w:bidi="zh_TW"/>
        </w:rPr>
        <w:t>，</w:t>
      </w:r>
      <w:hyperlink r:id="rId99">
        <w:r>
          <w:rPr>
            <w:lang w:val="zh_TW" w:bidi="zh_TW"/>
          </w:rPr>
          <w:rPr>
            <w:color w:val="0000EE"/>
            <w:u w:val="single"/>
          </w:rPr>
          <w:t>9:35</w:t>
        </w:r>
      </w:hyperlink>
      <w:r>
        <w:rPr>
          <w:lang w:val="zh_TW" w:bidi="zh_TW"/>
        </w:rPr>
        <w:t>；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可1:15</w:t>
        </w:r>
      </w:hyperlink>
      <w:r>
        <w:rPr>
          <w:lang w:val="zh_TW" w:bidi="zh_TW"/>
        </w:rPr>
        <w:t>；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路13:1–5</w:t>
        </w:r>
      </w:hyperlink>
      <w:r>
        <w:rPr>
          <w:lang w:val="zh_TW" w:bidi="zh_TW"/>
        </w:rPr>
        <w:t>），隨後，祂通過那些聽祂講話的人傳遞（或</w:t>
      </w:r>
      <w:r>
        <w:rPr>
          <w:i/>
          <w:lang w:val="zh_TW" w:bidi="zh_TW"/>
        </w:rPr>
        <w:t>確認</w:t>
      </w:r>
      <w:r>
        <w:rPr>
          <w:lang w:val="zh_TW" w:bidi="zh_TW"/>
        </w:rPr>
        <w:t>）了這個信息（例如，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可6:12</w:t>
        </w:r>
      </w:hyperlink>
      <w:r>
        <w:rPr>
          <w:lang w:val="zh_TW" w:bidi="zh_TW"/>
        </w:rPr>
        <w:t>；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徒2:38</w:t>
        </w:r>
      </w:hyperlink>
      <w:r>
        <w:rPr>
          <w:lang w:val="zh_TW" w:bidi="zh_TW"/>
        </w:rPr>
        <w:t>，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3:19–20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神……同他們作見證：神自己透過賜下神蹟、奇事和百般的異能，以及聖靈的恩賜，來證實基督及其追隨者所傳信息的真實性（見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徒2:22</w:t>
        </w:r>
      </w:hyperlink>
      <w:r>
        <w:rPr>
          <w:lang w:val="zh_TW" w:bidi="zh_TW"/>
        </w:rPr>
        <w:t>；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羅15:19</w:t>
        </w:r>
      </w:hyperlink>
      <w:r>
        <w:rPr>
          <w:lang w:val="zh_TW" w:bidi="zh_TW"/>
        </w:rPr>
        <w:t>；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林後12:12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沒有交給天使：參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1:13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2:5–9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希伯來書的作者使用了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詩8:4–6</w:t>
        </w:r>
      </w:hyperlink>
      <w:r>
        <w:rPr>
          <w:lang w:val="zh_TW" w:bidi="zh_TW"/>
        </w:rPr>
        <w:t>，將對基督崇高的神性的討論（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來1:5–14</w:t>
        </w:r>
      </w:hyperlink>
      <w:r>
        <w:rPr>
          <w:lang w:val="zh_TW" w:bidi="zh_TW"/>
        </w:rPr>
        <w:t>）過渡到對祂的人性的討論（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2:10–18</w:t>
        </w:r>
      </w:hyperlink>
      <w:r>
        <w:rPr>
          <w:lang w:val="zh_TW" w:bidi="zh_TW"/>
        </w:rPr>
        <w:t>）。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詩篇第八篇</w:t>
        </w:r>
      </w:hyperlink>
      <w:r>
        <w:rPr>
          <w:lang w:val="zh_TW" w:bidi="zh_TW"/>
        </w:rPr>
        <w:t>經常與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詩110:1</w:t>
        </w:r>
      </w:hyperlink>
      <w:r>
        <w:rPr>
          <w:lang w:val="zh_TW" w:bidi="zh_TW"/>
        </w:rPr>
        <w:t>一起呈現（見</w:t>
      </w:r>
      <w:hyperlink r:id="rId37">
        <w:r>
          <w:rPr>
            <w:lang w:val="zh_TW" w:bidi="zh_TW"/>
          </w:rPr>
          <w:rPr>
            <w:color w:val="0000EE"/>
            <w:u w:val="single"/>
          </w:rPr>
          <w:t>來1:13</w:t>
        </w:r>
      </w:hyperlink>
      <w:r>
        <w:rPr>
          <w:lang w:val="zh_TW" w:bidi="zh_TW"/>
        </w:rPr>
        <w:t>），以談論受造之物對基督的順服（見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林前15:25–27</w:t>
        </w:r>
      </w:hyperlink>
      <w:r>
        <w:rPr>
          <w:lang w:val="zh_TW" w:bidi="zh_TW"/>
        </w:rPr>
        <w:t>；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弗1:20–23</w:t>
        </w:r>
      </w:hyperlink>
      <w:r>
        <w:rPr>
          <w:lang w:val="zh_TW" w:bidi="zh_TW"/>
        </w:rPr>
        <w:t>）。基督是完美的人類。在耶穌的升天中，祂實現了墮落的人類無法做到的——對受造秩序的真正統治。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人算什麼：這兩行詩篇宣告了神對人類的特別關注。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世人（或</w:t>
      </w:r>
      <w:r>
        <w:rPr>
          <w:i/>
          <w:lang w:val="zh_TW" w:bidi="zh_TW"/>
        </w:rPr>
        <w:t>人子</w:t>
      </w:r>
      <w:r>
        <w:rPr>
          <w:lang w:val="zh_TW" w:bidi="zh_TW"/>
        </w:rPr>
        <w:t>）：短語</w:t>
      </w:r>
      <w:r>
        <w:rPr>
          <w:i/>
          <w:lang w:val="zh_TW" w:bidi="zh_TW"/>
        </w:rPr>
        <w:t>世人</w:t>
      </w:r>
      <w:r>
        <w:rPr>
          <w:lang w:val="zh_TW" w:bidi="zh_TW"/>
        </w:rPr>
        <w:t>指的是人類；它與前一行中的</w:t>
      </w:r>
      <w:r>
        <w:rPr>
          <w:i/>
          <w:lang w:val="zh_TW" w:bidi="zh_TW"/>
        </w:rPr>
        <w:t>人</w:t>
      </w:r>
      <w:r>
        <w:rPr>
          <w:lang w:val="zh_TW" w:bidi="zh_TW"/>
        </w:rPr>
        <w:t>相呼應。在福音書中，耶穌經常用這個短語（人子）來指自己。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這些經文引自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詩8:4–6</w:t>
        </w:r>
      </w:hyperlink>
      <w:r>
        <w:rPr>
          <w:lang w:val="zh_TW" w:bidi="zh_TW"/>
        </w:rPr>
        <w:t>。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詩篇第八篇</w:t>
        </w:r>
      </w:hyperlink>
      <w:r>
        <w:rPr>
          <w:lang w:val="zh_TW" w:bidi="zh_TW"/>
        </w:rPr>
        <w:t>講述了神賜給人類的身份，但希伯來書的作者將其應用為對基督的預言，基督是人類的成就者和代表者（the fulfillment and representative head of humanity）。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他：這裡泛指人類，但特別地指向基督（見</w:t>
      </w:r>
      <w:r>
        <w:rPr>
          <w:lang w:val="zh_TW" w:bidi="zh_TW"/>
        </w:rPr>
        <w:t>2:6–8的研讀註釋</w:t>
      </w:r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基督像其他人類一樣（另見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腓2:5–8</w:t>
        </w:r>
      </w:hyperlink>
      <w:r>
        <w:rPr>
          <w:lang w:val="zh_TW" w:bidi="zh_TW"/>
        </w:rPr>
        <w:t>），比天使稍低微一點（或</w:t>
      </w:r>
      <w:r>
        <w:rPr>
          <w:i/>
          <w:lang w:val="zh_TW" w:bidi="zh_TW"/>
        </w:rPr>
        <w:t>比天使微小一點</w:t>
      </w:r>
      <w:r>
        <w:rPr>
          <w:lang w:val="zh_TW" w:bidi="zh_TW"/>
        </w:rPr>
        <w:t>）。由於祂的受苦，祂被冠以榮耀和尊貴（見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來2:9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腓2:9–11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你……叫萬物都服在他的腳下：見</w:t>
      </w:r>
      <w:r>
        <w:rPr>
          <w:lang w:val="zh_TW" w:bidi="zh_TW"/>
        </w:rPr>
        <w:t>2:6–8的研讀註釋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沒有剩下一樣：萬物最終都將順服基督和教會，但我們尚未看到這一現實的完全成就——這將在世界的末了時成就。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惟獨見......耶穌：當邪惡和死亡仍然存在於世界上時，教會如何能夠堅持下去？那就是仰望耶穌。這樣，我們既看到祂在人生中處於「比天使微小一點」的地位，也看到祂在被高舉時「榮耀尊貴為冠冕」。耶穌作為人類的受苦帶來了祂的被高舉（見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腓2:5–11</w:t>
        </w:r>
      </w:hyperlink>
      <w:r>
        <w:rPr>
          <w:lang w:val="zh_TW" w:bidi="zh_TW"/>
        </w:rPr>
        <w:t>；參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賽52:13–53:12</w:t>
        </w:r>
      </w:hyperlink>
      <w:r>
        <w:rPr>
          <w:lang w:val="zh_TW" w:bidi="zh_TW"/>
        </w:rPr>
        <w:t>）。另見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來12:1–13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兒女（字面意思是</w:t>
      </w:r>
      <w:r>
        <w:rPr>
          <w:i/>
          <w:lang w:val="zh_TW" w:bidi="zh_TW"/>
        </w:rPr>
        <w:t>兒子</w:t>
      </w:r>
      <w:r>
        <w:rPr>
          <w:lang w:val="zh_TW" w:bidi="zh_TW"/>
        </w:rPr>
        <w:t>）：作者在本段中一般使用</w:t>
      </w:r>
      <w:r>
        <w:rPr>
          <w:i/>
          <w:lang w:val="zh_TW" w:bidi="zh_TW"/>
        </w:rPr>
        <w:t>兒子</w:t>
      </w:r>
      <w:r>
        <w:rPr>
          <w:lang w:val="zh_TW" w:bidi="zh_TW"/>
        </w:rPr>
        <w:t>來指耶穌，但這裡的</w:t>
      </w:r>
      <w:r>
        <w:rPr>
          <w:i/>
          <w:lang w:val="zh_TW" w:bidi="zh_TW"/>
        </w:rPr>
        <w:t>兒子</w:t>
      </w:r>
      <w:r>
        <w:rPr>
          <w:lang w:val="zh_TW" w:bidi="zh_TW"/>
        </w:rPr>
        <w:t>指神的子民。翻譯為</w:t>
      </w:r>
      <w:r>
        <w:rPr>
          <w:i/>
          <w:lang w:val="zh_TW" w:bidi="zh_TW"/>
        </w:rPr>
        <w:t>兒女</w:t>
      </w:r>
      <w:r>
        <w:rPr>
          <w:lang w:val="zh_TW" w:bidi="zh_TW"/>
        </w:rPr>
        <w:t>，則清楚地表明這指所有神的子民，無論男女。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被譯為元帥的詞在古代世界有廣泛的含義，包括</w:t>
      </w:r>
      <w:r>
        <w:rPr>
          <w:i/>
          <w:lang w:val="zh_TW" w:bidi="zh_TW"/>
        </w:rPr>
        <w:t>創始人、英雄、冠軍、王子、隊長、領袖、</w:t>
      </w:r>
      <w:r>
        <w:rPr>
          <w:lang w:val="zh_TW" w:bidi="zh_TW"/>
        </w:rPr>
        <w:t>或</w:t>
      </w:r>
      <w:r>
        <w:rPr>
          <w:i/>
          <w:lang w:val="zh_TW" w:bidi="zh_TW"/>
        </w:rPr>
        <w:t>偵察兵。</w:t>
      </w:r>
      <w:r>
        <w:rPr>
          <w:lang w:val="zh_TW" w:bidi="zh_TW"/>
        </w:rPr>
        <w:t>耶穌是領袖，因祂為那些得救的人開闢了一條通往榮耀的道路。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2:10–18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這段經文暗示了神兒子成為人類的至少四個原因。首先，這是正確的：這與我們所知的神的品格一致，神將以這種方式成就救恩（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  <w:r>
        <w:rPr>
          <w:lang w:val="zh_TW" w:bidi="zh_TW"/>
        </w:rPr>
        <w:t>）。其次，耶穌必須是人，這樣才能死（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2:14</w:t>
        </w:r>
      </w:hyperlink>
      <w:r>
        <w:rPr>
          <w:lang w:val="zh_TW" w:bidi="zh_TW"/>
        </w:rPr>
        <w:t>）。第三，根據舊約律法，大祭司必須出自神的子民（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2:17</w:t>
        </w:r>
      </w:hyperlink>
      <w:r>
        <w:rPr>
          <w:lang w:val="zh_TW" w:bidi="zh_TW"/>
        </w:rPr>
        <w:t>）。第四，耶穌成為了一位滿有憐憫的祭司，體驗了人類所熟知的痛苦與試探（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2:18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都是出於一（字面意思與和合本一致；有些英譯本譯為：有同一位父）：根據上下文中的家庭術語，這句話可以理解為指神。然而，作者想到的可能是身為共同祖先的亞伯拉罕（見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2:16</w:t>
        </w:r>
      </w:hyperlink>
      <w:r>
        <w:rPr>
          <w:lang w:val="zh_TW" w:bidi="zh_TW"/>
        </w:rPr>
        <w:t>）或共同的人性（</w:t>
      </w:r>
      <w:r>
        <w:rPr>
          <w:i/>
          <w:lang w:val="zh_TW" w:bidi="zh_TW"/>
        </w:rPr>
        <w:t>出於同一性質〔out of one nature〕</w:t>
      </w:r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……弟兄〔姊妹〕：希臘文adelphoi，是指同一家族成員的通用語，包括男性和女性。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這節經文引用了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詩22:22</w:t>
        </w:r>
      </w:hyperlink>
      <w:r>
        <w:rPr>
          <w:lang w:val="zh_TW" w:bidi="zh_TW"/>
        </w:rPr>
        <w:t>，評論了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來2:11</w:t>
        </w:r>
      </w:hyperlink>
      <w:r>
        <w:rPr>
          <w:lang w:val="zh_TW" w:bidi="zh_TW"/>
        </w:rPr>
        <w:t>中的兄弟姐妹這個短語。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詩篇第二十二篇</w:t>
        </w:r>
      </w:hyperlink>
      <w:r>
        <w:rPr>
          <w:lang w:val="zh_TW" w:bidi="zh_TW"/>
        </w:rPr>
        <w:t>包含了深刻的、關於基督受難的彌賽亞預言（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詩22:1</w:t>
        </w:r>
      </w:hyperlink>
      <w:r>
        <w:rPr>
          <w:lang w:val="zh_TW" w:bidi="zh_TW"/>
        </w:rPr>
        <w:t>、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7–8</w:t>
        </w:r>
      </w:hyperlink>
      <w:r>
        <w:rPr>
          <w:lang w:val="zh_TW" w:bidi="zh_TW"/>
        </w:rPr>
        <w:t>、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16–18</w:t>
        </w:r>
      </w:hyperlink>
      <w:r>
        <w:rPr>
          <w:lang w:val="zh_TW" w:bidi="zh_TW"/>
        </w:rPr>
        <w:t>；見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太27:35</w:t>
        </w:r>
      </w:hyperlink>
      <w:r>
        <w:rPr>
          <w:lang w:val="zh_TW" w:bidi="zh_TW"/>
        </w:rPr>
        <w:t>、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43</w:t>
        </w:r>
      </w:hyperlink>
      <w:r>
        <w:rPr>
          <w:lang w:val="zh_TW" w:bidi="zh_TW"/>
        </w:rPr>
        <w:t>；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約19:23–24</w:t>
        </w:r>
      </w:hyperlink>
      <w:r>
        <w:rPr>
          <w:lang w:val="zh_TW" w:bidi="zh_TW"/>
        </w:rPr>
        <w:t>、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31–36</w:t>
        </w:r>
      </w:hyperlink>
      <w:r>
        <w:rPr>
          <w:lang w:val="zh_TW" w:bidi="zh_TW"/>
        </w:rPr>
        <w:t>）。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詩22:22</w:t>
        </w:r>
      </w:hyperlink>
      <w:r>
        <w:rPr>
          <w:lang w:val="zh_TW" w:bidi="zh_TW"/>
        </w:rPr>
        <w:t>顯示了義人受苦者（耶穌）與神的子民在讚美神的幫助中的合一。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這節經文引自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賽8:17–18</w:t>
        </w:r>
      </w:hyperlink>
      <w:r>
        <w:rPr>
          <w:lang w:val="zh_TW" w:bidi="zh_TW"/>
        </w:rPr>
        <w:t>，被引用的經文處於更廣的預言彌賽亞的語境之中（參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賽8:14</w:t>
        </w:r>
      </w:hyperlink>
      <w:r>
        <w:rPr>
          <w:lang w:val="zh_TW" w:bidi="zh_TW"/>
        </w:rPr>
        <w:t>與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羅9:33</w:t>
        </w:r>
      </w:hyperlink>
      <w:r>
        <w:rPr>
          <w:lang w:val="zh_TW" w:bidi="zh_TW"/>
        </w:rPr>
        <w:t>；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彼前2:8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我要倚賴祂在此宣告了耶穌對父的信靠。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我與神所給我的兒女表示耶穌與神兒女關係親密。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2:14–15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神子為罪獻祭的死打破了魔鬼的權勢：它使魔鬼的死亡權勢失效了（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林前15:56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一世紀的猶太哲學家斐羅（Philo）寫道，「沒有什麼比害怕死亡更能奴役心靈的」（</w:t>
      </w:r>
      <w:r>
        <w:rPr>
          <w:lang w:val="zh_TW" w:bidi="zh_TW"/>
        </w:rPr>
        <w:t>斐羅</w:t>
      </w:r>
      <w:r>
        <w:rPr>
          <w:lang w:val="zh_TW" w:bidi="zh_TW"/>
        </w:rPr>
        <w:t>，</w:t>
      </w:r>
      <w:r>
        <w:rPr>
          <w:i/>
          <w:lang w:val="zh_TW" w:bidi="zh_TW"/>
        </w:rPr>
        <w:t>所有好人均是自由的</w:t>
      </w:r>
      <w:r>
        <w:rPr>
          <w:lang w:val="zh_TW" w:bidi="zh_TW"/>
        </w:rPr>
        <w:t xml:space="preserve"> 3.22）。透過耶穌的犧牲死亡，祂釋放了那些被死亡恐懼所奴役的人。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亞伯拉罕的後裔：耶穌犧牲在十字架上是為了神應許給亞伯拉罕的後嗣，而非天使。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2:17–18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這些經文介紹耶穌是慈悲、忠信的大祭司</w:t>
      </w:r>
      <w:r>
        <w:rPr>
          <w:i/>
          <w:lang w:val="zh_TW" w:bidi="zh_TW"/>
        </w:rPr>
        <w:t>，</w:t>
      </w:r>
      <w:r>
        <w:rPr>
          <w:lang w:val="zh_TW" w:bidi="zh_TW"/>
        </w:rPr>
        <w:t>這在希伯來書的核心部分中有詳細討論（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4:14–10:25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祂必須如同我們一般擁有人性（見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5:1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同蒙天召的聖潔弟兄啊（有些英譯本譯為：親愛的屬神的弟兄姐妹）：古代世界的演講者和作家經常稱呼宗教聚會為「弟兄」（希臘文 adelphoi），這個詞既指男性，也指女性。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仔細思考這位耶穌：注目於耶穌是保持信心的主要方式（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，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12:1–2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神的使者（字面意思是</w:t>
      </w:r>
      <w:r>
        <w:rPr>
          <w:i/>
          <w:lang w:val="zh_TW" w:bidi="zh_TW"/>
        </w:rPr>
        <w:t>神的使徒</w:t>
      </w:r>
      <w:r>
        <w:rPr>
          <w:lang w:val="zh_TW" w:bidi="zh_TW"/>
        </w:rPr>
        <w:t>）：此形容可能突顯了子在傳揚神的名和信息中的角色（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2:12</w:t>
        </w:r>
      </w:hyperlink>
      <w:r>
        <w:rPr>
          <w:lang w:val="zh_TW" w:bidi="zh_TW"/>
        </w:rPr>
        <w:t>；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太10:40</w:t>
        </w:r>
      </w:hyperlink>
      <w:r>
        <w:rPr>
          <w:lang w:val="zh_TW" w:bidi="zh_TW"/>
        </w:rPr>
        <w:t>；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可9:37</w:t>
        </w:r>
      </w:hyperlink>
      <w:r>
        <w:rPr>
          <w:lang w:val="zh_TW" w:bidi="zh_TW"/>
        </w:rPr>
        <w:t>；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路10:16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作者將耶穌與摩西相比，將耶穌樹立為忠心的最高榜樣。摩西在猶太教中的崇高地位襯托出耶穌無與倫比的偉大。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耶穌忠於神以及父所指派的任務（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5:7–10</w:t>
        </w:r>
      </w:hyperlink>
      <w:r>
        <w:rPr>
          <w:lang w:val="zh_TW" w:bidi="zh_TW"/>
        </w:rPr>
        <w:t>，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12:1–3</w:t>
        </w:r>
      </w:hyperlink>
      <w:r>
        <w:rPr>
          <w:lang w:val="zh_TW" w:bidi="zh_TW"/>
        </w:rPr>
        <w:t>；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腓2:5–11</w:t>
        </w:r>
      </w:hyperlink>
      <w:r>
        <w:rPr>
          <w:lang w:val="zh_TW" w:bidi="zh_TW"/>
        </w:rPr>
        <w:t>），就像摩西一樣（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民12:7</w:t>
        </w:r>
      </w:hyperlink>
      <w:r>
        <w:rPr>
          <w:lang w:val="zh_TW" w:bidi="zh_TW"/>
        </w:rPr>
        <w:t>）。許多第一世紀的猶太人認為，摩西是歷史上最偉大的人，地位甚至高過天使。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3:3–6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耶穌配得更多榮耀有兩個原因：首先，建造房屋的人比房屋本身更值得稱讚。彌賽亞是建造神的房屋的人（見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撒下7:13</w:t>
        </w:r>
      </w:hyperlink>
      <w:r>
        <w:rPr>
          <w:lang w:val="zh_TW" w:bidi="zh_TW"/>
        </w:rPr>
        <w:t>）。這意味著摩西是神所造房屋（即神的子民）的一部分；其次，摩西是神家的僕人，而基督作為兒子，是掌管整個神家的後嗣。兒子的地位比家中的僕人更高。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我們若……膽量堅持到底，便是他的家了。作者無法對那些遠離基督和教會的人提供無條件的保證，但那些持守信心的人可以確信，他們是神家的一部分（見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3:14</w:t>
        </w:r>
      </w:hyperlink>
      <w:r>
        <w:rPr>
          <w:lang w:val="zh_TW" w:bidi="zh_TW"/>
        </w:rPr>
        <w:t>；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羅8:9</w:t>
        </w:r>
      </w:hyperlink>
      <w:r>
        <w:rPr>
          <w:lang w:val="zh_TW" w:bidi="zh_TW"/>
        </w:rPr>
        <w:t>、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，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11:22</w:t>
        </w:r>
      </w:hyperlink>
      <w:r>
        <w:rPr>
          <w:lang w:val="zh_TW" w:bidi="zh_TW"/>
        </w:rPr>
        <w:t>；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林後13:5</w:t>
        </w:r>
      </w:hyperlink>
      <w:r>
        <w:rPr>
          <w:lang w:val="zh_TW" w:bidi="zh_TW"/>
        </w:rPr>
        <w:t>；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西1:22–23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這段經文「</w:t>
      </w:r>
      <w:r>
        <w:rPr>
          <w:lang w:val="zh_TW" w:bidi="zh_TW"/>
        </w:rPr>
        <w:t>是我們的鑑戒</w:t>
      </w:r>
      <w:r>
        <w:rPr>
          <w:lang w:val="zh_TW" w:bidi="zh_TW"/>
        </w:rPr>
        <w:t>」（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林前10:6</w:t>
        </w:r>
      </w:hyperlink>
      <w:r>
        <w:rPr>
          <w:lang w:val="zh_TW" w:bidi="zh_TW"/>
        </w:rPr>
        <w:t>），那些在曠野中漂流四十年並死在那裡的人是我們的反面教材。曠野漂流代表了對神的不順服及其後果（見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民32:7–11</w:t>
        </w:r>
      </w:hyperlink>
      <w:r>
        <w:rPr>
          <w:lang w:val="zh_TW" w:bidi="zh_TW"/>
        </w:rPr>
        <w:t>；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申1:19–35</w:t>
        </w:r>
      </w:hyperlink>
      <w:r>
        <w:rPr>
          <w:lang w:val="zh_TW" w:bidi="zh_TW"/>
        </w:rPr>
        <w:t>；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詩106:24–26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以色列……在瑪撒和米利巴等地試探神，這些地方缺水（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出17:1–7</w:t>
        </w:r>
      </w:hyperlink>
      <w:r>
        <w:rPr>
          <w:lang w:val="zh_TW" w:bidi="zh_TW"/>
        </w:rPr>
        <w:t>；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民20:2–13</w:t>
        </w:r>
      </w:hyperlink>
      <w:r>
        <w:rPr>
          <w:lang w:val="zh_TW" w:bidi="zh_TW"/>
        </w:rPr>
        <w:t>）；並且尤其是在加低斯，不順服的以色列人拒絕進入應許之地（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來3:10</w:t>
        </w:r>
      </w:hyperlink>
      <w:r>
        <w:rPr>
          <w:lang w:val="zh_TW" w:bidi="zh_TW"/>
        </w:rPr>
        <w:t>；見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民14:1–25</w:t>
        </w:r>
      </w:hyperlink>
      <w:r>
        <w:rPr>
          <w:lang w:val="zh_TW" w:bidi="zh_TW"/>
        </w:rPr>
        <w:t>；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申1:19–46</w:t>
        </w:r>
      </w:hyperlink>
      <w:r>
        <w:rPr>
          <w:lang w:val="zh_TW" w:bidi="zh_TW"/>
        </w:rPr>
        <w:t>；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詩106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儘管以色列民看到了神為他們行的神蹟，但他們在曠野中還是透過不信神，試探了神的耐心（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民14:11</w:t>
        </w:r>
      </w:hyperlink>
      <w:r>
        <w:rPr>
          <w:lang w:val="zh_TW" w:bidi="zh_TW"/>
        </w:rPr>
        <w:t>、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22</w:t>
        </w:r>
      </w:hyperlink>
      <w:r>
        <w:rPr>
          <w:lang w:val="zh_TW" w:bidi="zh_TW"/>
        </w:rPr>
        <w:t>）。以色列人叛逆的本質是心遠離神——他們不願順服神。結果便是神向他們發怒。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悖逆是有後果的。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神的憤怒並非只是情緒反應；這是神對罪的義怒（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約3:36</w:t>
        </w:r>
      </w:hyperlink>
      <w:r>
        <w:rPr>
          <w:lang w:val="zh_TW" w:bidi="zh_TW"/>
        </w:rPr>
        <w:t>；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羅1:18</w:t>
        </w:r>
      </w:hyperlink>
      <w:r>
        <w:rPr>
          <w:lang w:val="zh_TW" w:bidi="zh_TW"/>
        </w:rPr>
        <w:t>；</w:t>
      </w:r>
      <w:hyperlink r:id="rId95">
        <w:r>
          <w:rPr>
            <w:lang w:val="zh_TW" w:bidi="zh_TW"/>
          </w:rPr>
          <w:rPr>
            <w:color w:val="0000EE"/>
            <w:u w:val="single"/>
          </w:rPr>
          <w:t>帖前2:16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神的誓言（見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來6:13–20</w:t>
        </w:r>
      </w:hyperlink>
      <w:r>
        <w:rPr>
          <w:lang w:val="zh_TW" w:bidi="zh_TW"/>
        </w:rPr>
        <w:t>；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7:20–22</w:t>
        </w:r>
      </w:hyperlink>
      <w:r>
        <w:rPr>
          <w:lang w:val="zh_TW" w:bidi="zh_TW"/>
        </w:rPr>
        <w:t>、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）是那些人永不能進入迦南，那本應是他們停止漂泊的安息之地（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申1:19–46</w:t>
        </w:r>
      </w:hyperlink>
      <w:r>
        <w:rPr>
          <w:lang w:val="zh_TW" w:bidi="zh_TW"/>
        </w:rPr>
        <w:t>，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3:20</w:t>
        </w:r>
      </w:hyperlink>
      <w:r>
        <w:rPr>
          <w:lang w:val="zh_TW" w:bidi="zh_TW"/>
        </w:rPr>
        <w:t>，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12:10</w:t>
        </w:r>
      </w:hyperlink>
      <w:r>
        <w:rPr>
          <w:lang w:val="zh_TW" w:bidi="zh_TW"/>
        </w:rPr>
        <w:t>；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書1:13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免得......存著不信的惡心：邪惡的心因不信而頑固地悖逆主，使人遠離永生神。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3:12–19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希伯來書的作者使用的</w:t>
      </w:r>
      <w:r>
        <w:rPr>
          <w:i/>
          <w:lang w:val="zh_TW" w:bidi="zh_TW"/>
        </w:rPr>
        <w:t>心、日子、今日、聽、進入、安息、不信</w:t>
      </w:r>
      <w:r>
        <w:rPr>
          <w:lang w:val="zh_TW" w:bidi="zh_TW"/>
        </w:rPr>
        <w:t>和</w:t>
      </w:r>
      <w:r>
        <w:rPr>
          <w:i/>
          <w:lang w:val="zh_TW" w:bidi="zh_TW"/>
        </w:rPr>
        <w:t>誓言</w:t>
      </w:r>
      <w:r>
        <w:rPr>
          <w:lang w:val="zh_TW" w:bidi="zh_TW"/>
        </w:rPr>
        <w:t>這些詞，全部取自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詩篇第九十五篇</w:t>
        </w:r>
      </w:hyperlink>
      <w:r>
        <w:rPr>
          <w:lang w:val="zh_TW" w:bidi="zh_TW"/>
        </w:rPr>
        <w:t>。古代的聖經教師會引用並解釋舊約經文，並且通常會突出經文中的重要詞語，就像今天的傳道人一樣。這種解經形式被稱為</w:t>
      </w:r>
      <w:r>
        <w:rPr>
          <w:i/>
          <w:lang w:val="zh_TW" w:bidi="zh_TW"/>
        </w:rPr>
        <w:t>米大示（midrash）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透過使用出自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詩95:7</w:t>
        </w:r>
      </w:hyperlink>
      <w:r>
        <w:rPr>
          <w:lang w:val="zh_TW" w:bidi="zh_TW"/>
        </w:rPr>
        <w:t>的「今天」，作者挑戰他的聽眾每天彼此謹慎，防範罪的欺騙性和使心剛硬的力量。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若我們忠心：那些持守信心的人得到了保證，他們實在是神家的一部分（見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3:6</w:t>
        </w:r>
      </w:hyperlink>
      <w:r>
        <w:rPr>
          <w:lang w:val="zh_TW" w:bidi="zh_TW"/>
        </w:rPr>
        <w:t>；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羅8:9</w:t>
        </w:r>
      </w:hyperlink>
      <w:r>
        <w:rPr>
          <w:lang w:val="zh_TW" w:bidi="zh_TW"/>
        </w:rPr>
        <w:t>、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，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11:22</w:t>
        </w:r>
      </w:hyperlink>
      <w:r>
        <w:rPr>
          <w:lang w:val="zh_TW" w:bidi="zh_TW"/>
        </w:rPr>
        <w:t>；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林後13:5</w:t>
        </w:r>
      </w:hyperlink>
      <w:r>
        <w:rPr>
          <w:lang w:val="zh_TW" w:bidi="zh_TW"/>
        </w:rPr>
        <w:t>；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西1:22–23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這節經文再次引用了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詩95:7–8</w:t>
        </w:r>
      </w:hyperlink>
      <w:r>
        <w:rPr>
          <w:lang w:val="zh_TW" w:bidi="zh_TW"/>
        </w:rPr>
        <w:t>，也就是這篇詩中的勸勉部分。這節經文總結了作者在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來3:12–14</w:t>
        </w:r>
      </w:hyperlink>
      <w:r>
        <w:rPr>
          <w:lang w:val="zh_TW" w:bidi="zh_TW"/>
        </w:rPr>
        <w:t>中的勸勉，強調了聆聽和積極回應神聲音的重要性。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3:16–19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這些經文包含了一連串急促的問答，這是一種常見的修辭手法。這三個問題遵循了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詩95:8–11</w:t>
        </w:r>
      </w:hyperlink>
      <w:r>
        <w:rPr>
          <w:lang w:val="zh_TW" w:bidi="zh_TW"/>
        </w:rPr>
        <w:t>中的思想發展順序：以色列民反叛神，神發怒，於是神起誓他們永遠不能進入祂的安息。這些問題的答案則取自其他描述以色列人在曠野中悖逆的舊約經文（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民14</w:t>
        </w:r>
      </w:hyperlink>
      <w:r>
        <w:rPr>
          <w:lang w:val="zh_TW" w:bidi="zh_TW"/>
        </w:rPr>
        <w:t>；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申9</w:t>
        </w:r>
      </w:hyperlink>
      <w:r>
        <w:rPr>
          <w:lang w:val="zh_TW" w:bidi="zh_TW"/>
        </w:rPr>
        <w:t>；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詩106</w:t>
        </w:r>
      </w:hyperlink>
      <w:r>
        <w:rPr>
          <w:lang w:val="zh_TW" w:bidi="zh_TW"/>
        </w:rPr>
        <w:t>）。作者強調了悖逆神的可怕代價。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不信和悖逆在希伯來書和所討論的舊約經文中（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民14:11</w:t>
        </w:r>
      </w:hyperlink>
      <w:r>
        <w:rPr>
          <w:lang w:val="zh_TW" w:bidi="zh_TW"/>
        </w:rPr>
        <w:t>；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申9:23</w:t>
        </w:r>
      </w:hyperlink>
      <w:r>
        <w:rPr>
          <w:lang w:val="zh_TW" w:bidi="zh_TW"/>
        </w:rPr>
        <w:t>；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詩78:22</w:t>
        </w:r>
      </w:hyperlink>
      <w:r>
        <w:rPr>
          <w:lang w:val="zh_TW" w:bidi="zh_TW"/>
        </w:rPr>
        <w:t>、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32</w:t>
        </w:r>
      </w:hyperlink>
      <w:r>
        <w:rPr>
          <w:lang w:val="zh_TW" w:bidi="zh_TW"/>
        </w:rPr>
        <w:t>）是緊密聯繫在一起的。由於悖逆，選民無法透過進入迦南地來進入神的安息（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申3:20</w:t>
        </w:r>
      </w:hyperlink>
      <w:r>
        <w:rPr>
          <w:lang w:val="zh_TW" w:bidi="zh_TW"/>
        </w:rPr>
        <w:t>，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12:10</w:t>
        </w:r>
      </w:hyperlink>
      <w:r>
        <w:rPr>
          <w:lang w:val="zh_TW" w:bidi="zh_TW"/>
        </w:rPr>
        <w:t>；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書1:13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畏懼神意味著對神和祂的旨意有適當的崇敬，甚至是敬畏。不曾經歷過神所應許的，將是最糟糕的悲劇。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作者過渡到了忠信者將進入神的安息的應許，並勸告聽眾認真對待這個應許。僅僅聽到是不夠的，還必須與信心相結合。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福音就是救恩的信息（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2:3–4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他們沒有信心與所聽見的道調合。（有些英譯本譯為：他們沒有效法那些聽從神之人的信心〔BSB〕）：無論哪種情況，聽者的信心都是不足的，他們不信神的應許之言。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相信福音之人是真正承受神的安息之人</w:t>
      </w:r>
      <w:r>
        <w:rPr>
          <w:i/>
          <w:lang w:val="zh_TW" w:bidi="zh_TW"/>
        </w:rPr>
        <w:t>，</w:t>
      </w:r>
      <w:r>
        <w:rPr>
          <w:lang w:val="zh_TW" w:bidi="zh_TW"/>
        </w:rPr>
        <w:t xml:space="preserve">這是神透過基督的犧牲所供應的救恩。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神說：引用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詩95:11</w:t>
        </w:r>
      </w:hyperlink>
      <w:r>
        <w:rPr>
          <w:lang w:val="zh_TW" w:bidi="zh_TW"/>
        </w:rPr>
        <w:t>提醒讀者，曠野中的不信悖逆者永遠無法進入神的安息之地（參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來11:8</w:t>
        </w:r>
      </w:hyperlink>
      <w:r>
        <w:rPr>
          <w:lang w:val="zh_TW" w:bidi="zh_TW"/>
        </w:rPr>
        <w:t>、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、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14–16</w:t>
        </w:r>
      </w:hyperlink>
      <w:r>
        <w:rPr>
          <w:lang w:val="zh_TW" w:bidi="zh_TW"/>
        </w:rPr>
        <w:t>，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12:22–24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從創世以來：神的安息所意味的遠不止是進入迦南地（見</w:t>
      </w:r>
      <w:r>
        <w:rPr>
          <w:lang w:val="zh_TW" w:bidi="zh_TW"/>
        </w:rPr>
        <w:t>4:4的研讀註釋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這節經文引用了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創2:2</w:t>
        </w:r>
      </w:hyperlink>
      <w:r>
        <w:rPr>
          <w:lang w:val="zh_TW" w:bidi="zh_TW"/>
        </w:rPr>
        <w:t>，以證明所應許的安息早在神創造時的安息便已設立。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引用的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詩95:11</w:t>
        </w:r>
      </w:hyperlink>
      <w:r>
        <w:rPr>
          <w:lang w:val="zh_TW" w:bidi="zh_TW"/>
        </w:rPr>
        <w:t>重申了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來4:3</w:t>
        </w:r>
      </w:hyperlink>
      <w:r>
        <w:rPr>
          <w:lang w:val="zh_TW" w:bidi="zh_TW"/>
        </w:rPr>
        <w:t>中提出的觀點。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既有......安息：基於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4:3–5</w:t>
        </w:r>
      </w:hyperlink>
      <w:r>
        <w:rPr>
          <w:lang w:val="zh_TW" w:bidi="zh_TW"/>
        </w:rPr>
        <w:t>的討論，作者即將論證應許的安息仍然可得（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4:7–10</w:t>
        </w:r>
      </w:hyperlink>
      <w:r>
        <w:rPr>
          <w:lang w:val="zh_TW" w:bidi="zh_TW"/>
        </w:rPr>
        <w:t>）。那些在曠野漂流的人，雖然聽到了應許之地向他們開放的好消息，卻因為不順服神而未能進入（見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民14:1–25</w:t>
        </w:r>
      </w:hyperlink>
      <w:r>
        <w:rPr>
          <w:lang w:val="zh_TW" w:bidi="zh_TW"/>
        </w:rPr>
        <w:t>；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申1:19–46</w:t>
        </w:r>
      </w:hyperlink>
      <w:r>
        <w:rPr>
          <w:lang w:val="zh_TW" w:bidi="zh_TW"/>
        </w:rPr>
        <w:t>；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詩106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所以......又限定一日，那就是今日：這裡的邏輯是，大衛寫下的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詩篇第九十五篇</w:t>
        </w:r>
      </w:hyperlink>
      <w:r>
        <w:rPr>
          <w:lang w:val="zh_TW" w:bidi="zh_TW"/>
        </w:rPr>
        <w:t>的時間比曠野的災難晚得多，所以神的安息不可能僅限於曠野那一代人。引用的話來自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詩95:7–8</w:t>
        </w:r>
      </w:hyperlink>
      <w:r>
        <w:rPr>
          <w:lang w:val="zh_TW" w:bidi="zh_TW"/>
        </w:rPr>
        <w:t>；這些話鼓勵我們在聽到神的聲音時不要硬著心，以便我們能夠進入先前在曠野之人被拒絕進入的安息。直到今天，我們仍有機會（見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來3:13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約書亞這個名字與</w:t>
      </w:r>
      <w:r>
        <w:rPr>
          <w:i/>
          <w:lang w:val="zh_TW" w:bidi="zh_TW"/>
        </w:rPr>
        <w:t>耶穌</w:t>
      </w:r>
      <w:r>
        <w:rPr>
          <w:lang w:val="zh_TW" w:bidi="zh_TW"/>
        </w:rPr>
        <w:t>（希臘文</w:t>
      </w:r>
      <w:r>
        <w:rPr>
          <w:i/>
          <w:lang w:val="zh_TW" w:bidi="zh_TW"/>
        </w:rPr>
        <w:t>Iēsous，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 xml:space="preserve"> Yehoshua‘</w:t>
      </w:r>
      <w:r>
        <w:rPr>
          <w:lang w:val="zh_TW" w:bidi="zh_TW"/>
        </w:rPr>
        <w:t>）相同。因此，舊約中通常翻譯為</w:t>
      </w:r>
      <w:r>
        <w:rPr>
          <w:i/>
          <w:lang w:val="zh_TW" w:bidi="zh_TW"/>
        </w:rPr>
        <w:t>約書亞</w:t>
      </w:r>
      <w:r>
        <w:rPr>
          <w:lang w:val="zh_TW" w:bidi="zh_TW"/>
        </w:rPr>
        <w:t>，新約中翻譯為</w:t>
      </w:r>
      <w:r>
        <w:rPr>
          <w:i/>
          <w:lang w:val="zh_TW" w:bidi="zh_TW"/>
        </w:rPr>
        <w:t>耶穌</w:t>
      </w:r>
      <w:r>
        <w:rPr>
          <w:lang w:val="zh_TW" w:bidi="zh_TW"/>
        </w:rPr>
        <w:t>（另見</w:t>
      </w:r>
      <w:r>
        <w:rPr>
          <w:lang w:val="zh_TW" w:bidi="zh_TW"/>
        </w:rPr>
        <w:t>出17:9的研讀註釋</w:t>
      </w:r>
      <w:r>
        <w:rPr>
          <w:lang w:val="zh_TW" w:bidi="zh_TW"/>
        </w:rPr>
        <w:t>）。作者在耶穌和約書亞的名字上做了文字遊戲。約書亞確實帶領神的百姓進入了應許之地（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書3–4</w:t>
        </w:r>
      </w:hyperlink>
      <w:r>
        <w:rPr>
          <w:lang w:val="zh_TW" w:bidi="zh_TW"/>
        </w:rPr>
        <w:t>），但神在應許祂的百姓安息時有更深的計畫。耶穌將提供神應許的終極安息（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來3:13–14</w:t>
        </w:r>
      </w:hyperlink>
      <w:r>
        <w:rPr>
          <w:lang w:val="zh_TW" w:bidi="zh_TW"/>
        </w:rPr>
        <w:t>，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4:3</w:t>
        </w:r>
      </w:hyperlink>
      <w:r>
        <w:rPr>
          <w:lang w:val="zh_TW" w:bidi="zh_TW"/>
        </w:rPr>
        <w:t>、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9–11</w:t>
        </w:r>
      </w:hyperlink>
      <w:r>
        <w:rPr>
          <w:lang w:val="zh_TW" w:bidi="zh_TW"/>
        </w:rPr>
        <w:t>、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14–16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特別的安息：耶穌犧牲自己作贖罪日的祭牲（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5:1–3</w:t>
        </w:r>
      </w:hyperlink>
      <w:r>
        <w:rPr>
          <w:lang w:val="zh_TW" w:bidi="zh_TW"/>
        </w:rPr>
        <w:t>，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9:13–22</w:t>
        </w:r>
      </w:hyperlink>
      <w:r>
        <w:rPr>
          <w:lang w:val="zh_TW" w:bidi="zh_TW"/>
        </w:rPr>
        <w:t>；見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利23:26–28</w:t>
        </w:r>
      </w:hyperlink>
      <w:r>
        <w:rPr>
          <w:lang w:val="zh_TW" w:bidi="zh_TW"/>
        </w:rPr>
        <w:t>、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32</w:t>
        </w:r>
      </w:hyperlink>
      <w:r>
        <w:rPr>
          <w:lang w:val="zh_TW" w:bidi="zh_TW"/>
        </w:rPr>
        <w:t>）。透過基督的犧牲，神應許的安息為祂的子民們存留。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歇了自己的工：見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出20:8–11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正如神歇了祂的工一樣：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創2:2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我們務必竭力進入：若不以積極順服神的聲音來回應福音的話（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4:1–2</w:t>
        </w:r>
      </w:hyperlink>
      <w:r>
        <w:rPr>
          <w:lang w:val="zh_TW" w:bidi="zh_TW"/>
        </w:rPr>
        <w:t>），結局將與曠野漂流者類似：我們將會跌倒。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我們……：順服不僅僅是個人的事；神的子民對順服神有共同的責任，我們應該在努力中互相支持（參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，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10:25</w:t>
        </w:r>
      </w:hyperlink>
      <w:r>
        <w:rPr>
          <w:lang w:val="zh_TW" w:bidi="zh_TW"/>
        </w:rPr>
        <w:t>，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12:15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4:12–13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為了回應聆聽神聲音的宣召（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3:7</w:t>
        </w:r>
      </w:hyperlink>
      <w:r>
        <w:rPr>
          <w:lang w:val="zh_TW" w:bidi="zh_TW"/>
        </w:rPr>
        <w:t>、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，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4:7</w:t>
        </w:r>
      </w:hyperlink>
      <w:r>
        <w:rPr>
          <w:lang w:val="zh_TW" w:bidi="zh_TW"/>
        </w:rPr>
        <w:t>；引用自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詩95:7</w:t>
        </w:r>
      </w:hyperlink>
      <w:r>
        <w:rPr>
          <w:lang w:val="zh_TW" w:bidi="zh_TW"/>
        </w:rPr>
        <w:t>），作者給出了一個關於神話語的能力和穿透力的美麗警句。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是活潑的，是有功效的：神的話語是充滿活力且有效的力量。創造並治理宇宙的話語（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來1:2–3</w:t>
        </w:r>
      </w:hyperlink>
      <w:r>
        <w:rPr>
          <w:lang w:val="zh_TW" w:bidi="zh_TW"/>
        </w:rPr>
        <w:t>）也能夠強有力地治理人。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比一切兩刃的劍更快：神的話語能夠穿透人們生活中最黑暗的角落，揭露人們內心深處的思想和欲望（參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弗6:17</w:t>
        </w:r>
      </w:hyperlink>
      <w:r>
        <w:rPr>
          <w:lang w:val="zh_TW" w:bidi="zh_TW"/>
        </w:rPr>
        <w:t>；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啟1:16</w:t>
        </w:r>
      </w:hyperlink>
      <w:r>
        <w:rPr>
          <w:lang w:val="zh_TW" w:bidi="zh_TW"/>
        </w:rPr>
        <w:t>，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2:12</w:t>
        </w:r>
      </w:hyperlink>
      <w:r>
        <w:rPr>
          <w:lang w:val="zh_TW" w:bidi="zh_TW"/>
        </w:rPr>
        <w:t>、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，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19:15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赤裸和敞開，比喻處於脆弱、無助或無保護的狀態。有罪的人無法躲避神透徹的審判之語（參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啟3:17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這節經文有效總結了希伯來書的整體信息和挑戰；神子耶穌至高的祭司等次是使人堅忍持守基督信仰的基礎。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一位尊榮的大祭司：以色列的大祭司是敬拜神的主要領袖和神與人民之間的主要中保（見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出31:10</w:t>
        </w:r>
      </w:hyperlink>
      <w:r>
        <w:rPr>
          <w:lang w:val="zh_TW" w:bidi="zh_TW"/>
        </w:rPr>
        <w:t>；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利4:3</w:t>
        </w:r>
      </w:hyperlink>
      <w:r>
        <w:rPr>
          <w:lang w:val="zh_TW" w:bidi="zh_TW"/>
        </w:rPr>
        <w:t>；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王下12:10</w:t>
        </w:r>
      </w:hyperlink>
      <w:r>
        <w:rPr>
          <w:lang w:val="zh_TW" w:bidi="zh_TW"/>
        </w:rPr>
        <w:t>；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代下26:20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升入高天：地上的大祭司每年在贖罪日進入至聖所面見神（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利16:1–25</w:t>
        </w:r>
      </w:hyperlink>
      <w:r>
        <w:rPr>
          <w:lang w:val="zh_TW" w:bidi="zh_TW"/>
        </w:rPr>
        <w:t>）。相比之下，我們的大祭司耶穌已經升入高天，進入神的同在，並且留在那裡（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來7:26</w:t>
        </w:r>
      </w:hyperlink>
      <w:r>
        <w:rPr>
          <w:lang w:val="zh_TW" w:bidi="zh_TW"/>
        </w:rPr>
        <w:t>；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9:11–12</w:t>
        </w:r>
      </w:hyperlink>
      <w:r>
        <w:rPr>
          <w:lang w:val="zh_TW" w:bidi="zh_TW"/>
        </w:rPr>
        <w:t>、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23–26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當持定：持久委身於對耶穌的積極信仰並忠心跟隨祂（另見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西2:19</w:t>
        </w:r>
      </w:hyperlink>
      <w:r>
        <w:rPr>
          <w:lang w:val="zh_TW" w:bidi="zh_TW"/>
        </w:rPr>
        <w:t>；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帖後2:15</w:t>
        </w:r>
      </w:hyperlink>
      <w:r>
        <w:rPr>
          <w:lang w:val="zh_TW" w:bidi="zh_TW"/>
        </w:rPr>
        <w:t>；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啟2:13</w:t>
        </w:r>
      </w:hyperlink>
      <w:r>
        <w:rPr>
          <w:lang w:val="zh_TW" w:bidi="zh_TW"/>
        </w:rPr>
        <w:t>、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25</w:t>
        </w:r>
      </w:hyperlink>
      <w:r>
        <w:rPr>
          <w:lang w:val="zh_TW" w:bidi="zh_TW"/>
        </w:rPr>
        <w:t>，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3:11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這些鑰節總結了從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3:1</w:t>
        </w:r>
      </w:hyperlink>
      <w:r>
        <w:rPr>
          <w:lang w:val="zh_TW" w:bidi="zh_TW"/>
        </w:rPr>
        <w:t>開始的勸勉，並引入了對耶穌作大祭司的詳盡論述（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4:14–10:25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我們的大祭司體恤我們的軟弱以及對罪的傾向，因為祂也曾面臨著與我們相同的試探。祂在各類罪上都受到了試探，例如情慾、貪婪、不饒恕和不誠實。這使身為我們的大祭司的祂充滿了憐恤（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5:2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只是祂沒有犯罪：耶穌不同於地上的大祭司，地上的大祭司必須先為自己的罪獻祭，然後才能為百姓獻祭（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5:3</w:t>
        </w:r>
      </w:hyperlink>
      <w:r>
        <w:rPr>
          <w:lang w:val="zh_TW" w:bidi="zh_TW"/>
        </w:rPr>
        <w:t>，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7:26–28</w:t>
        </w:r>
      </w:hyperlink>
      <w:r>
        <w:rPr>
          <w:lang w:val="zh_TW" w:bidi="zh_TW"/>
        </w:rPr>
        <w:t>；</w:t>
      </w:r>
      <w:r>
        <w:rPr>
          <w:lang w:val="zh_TW" w:bidi="zh_TW"/>
        </w:rPr>
        <w:t>另見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彼前2:22–23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被譯為「只管……來到」的動詞可以表示持續的動作：</w:t>
      </w:r>
      <w:r>
        <w:rPr>
          <w:i/>
          <w:lang w:val="zh_TW" w:bidi="zh_TW"/>
        </w:rPr>
        <w:t>只管不斷地來。</w:t>
      </w:r>
      <w:r>
        <w:rPr>
          <w:lang w:val="zh_TW" w:bidi="zh_TW"/>
        </w:rPr>
        <w:t xml:space="preserve">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作為我們憐憫的（compassionate）大祭司，耶穌已經為人開啟了可以坦然無懼地來到神面前的道路（見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6:19–20</w:t>
        </w:r>
      </w:hyperlink>
      <w:r>
        <w:rPr>
          <w:lang w:val="zh_TW" w:bidi="zh_TW"/>
        </w:rPr>
        <w:t>，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10:19–23</w:t>
        </w:r>
      </w:hyperlink>
      <w:r>
        <w:rPr>
          <w:lang w:val="zh_TW" w:bidi="zh_TW"/>
        </w:rPr>
        <w:t>）。在那裡，我們可以獲得祂的憐憫和恩典，以及最需要之時的幫助。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凡......大祭司：這個短語引出了對大祭司的一般要求。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人：大祭司是百姓中的一員，所以耶穌必須成為人類（見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2:17–18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對大祭司的第二個要求是，他們要透過為他人獻祭來代表他人（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7:25–28</w:t>
        </w:r>
      </w:hyperlink>
      <w:r>
        <w:rPr>
          <w:lang w:val="zh_TW" w:bidi="zh_TW"/>
        </w:rPr>
        <w:t>）。只有大祭司才能在贖罪日獻祭（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出29</w:t>
        </w:r>
      </w:hyperlink>
      <w:r>
        <w:rPr>
          <w:lang w:val="zh_TW" w:bidi="zh_TW"/>
        </w:rPr>
        <w:t>；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利16:1–25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本節講述了神子被任命為更為超越的祭司長。其中的鑰節是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詩110:4</w:t>
        </w:r>
      </w:hyperlink>
      <w:r>
        <w:rPr>
          <w:lang w:val="zh_TW" w:bidi="zh_TW"/>
        </w:rPr>
        <w:t>，它揭示了神的誓言，即神子將永遠按照麥基洗德的等次為祭司。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大祭司能夠溫柔地對待那些犯罪之人，因為他自己也有同樣的軟弱</w:t>
      </w:r>
      <w:r>
        <w:rPr>
          <w:i/>
          <w:lang w:val="zh_TW" w:bidi="zh_TW"/>
        </w:rPr>
        <w:t>，</w:t>
      </w:r>
      <w:r>
        <w:rPr>
          <w:lang w:val="zh_TW" w:bidi="zh_TW"/>
        </w:rPr>
        <w:t>即，他是有罪的（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5:3</w:t>
        </w:r>
      </w:hyperlink>
      <w:r>
        <w:rPr>
          <w:lang w:val="zh_TW" w:bidi="zh_TW"/>
        </w:rPr>
        <w:t>；參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4:15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在贖罪日，大祭司必須先為自己和家人獻祭，然後才能為百姓獻祭（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利16:11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大祭司是由神任命的，而不是人招募的（見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出28:1</w:t>
        </w:r>
      </w:hyperlink>
      <w:r>
        <w:rPr>
          <w:lang w:val="zh_TW" w:bidi="zh_TW"/>
        </w:rPr>
        <w:t>；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利8:1–12</w:t>
        </w:r>
      </w:hyperlink>
      <w:r>
        <w:rPr>
          <w:lang w:val="zh_TW" w:bidi="zh_TW"/>
        </w:rPr>
        <w:t>；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民16:1–26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詩2:7</w:t>
        </w:r>
      </w:hyperlink>
      <w:r>
        <w:rPr>
          <w:lang w:val="zh_TW" w:bidi="zh_TW"/>
        </w:rPr>
        <w:t>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詩</w:t>
        </w:r>
      </w:hyperlink>
      <w:hyperlink r:id="rId241">
        <w:r>
          <w:rPr>
            <w:lang w:val="zh_TW" w:bidi="zh_TW"/>
          </w:rPr>
          <w:rPr>
            <w:color w:val="0000EE"/>
            <w:u w:val="single"/>
          </w:rPr>
          <w:t>110:4</w:t>
        </w:r>
      </w:hyperlink>
      <w:r>
        <w:rPr>
          <w:lang w:val="zh_TW" w:bidi="zh_TW"/>
        </w:rPr>
        <w:t>都是神對祂的兒子說話，因此，作者將這兩節經文結合在了一起。那位被高舉的兒子，曾以人類的身份來到地上（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來1–2</w:t>
        </w:r>
      </w:hyperlink>
      <w:r>
        <w:rPr>
          <w:lang w:val="zh_TW" w:bidi="zh_TW"/>
        </w:rPr>
        <w:t>），是神任命為獨一的大祭司。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「大聲哀哭、流淚」可能暗指基督在園中的受難（見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太26:36–46</w:t>
        </w:r>
      </w:hyperlink>
      <w:r>
        <w:rPr>
          <w:lang w:val="zh_TW" w:bidi="zh_TW"/>
        </w:rPr>
        <w:t>；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可14:32–42</w:t>
        </w:r>
      </w:hyperlink>
      <w:r>
        <w:rPr>
          <w:lang w:val="zh_TW" w:bidi="zh_TW"/>
        </w:rPr>
        <w:t>；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路22:40–46</w:t>
        </w:r>
      </w:hyperlink>
      <w:r>
        <w:rPr>
          <w:lang w:val="zh_TW" w:bidi="zh_TW"/>
        </w:rPr>
        <w:t>）。神聽到了祂的禱告，並確認了基督的公義及祂適合擔任大祭司的角色。耶穌的忠心擺上成為了讀者的榜樣（參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來12:2–3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5:7–10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耶穌的受難為祂卓越的祭司職分奠基。在聖子的高升以先，祂承受了屈辱和受苦（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；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腓2:5–11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耶穌從所受的苦難中學會了順服：耶穌在受苦之前也並不是不順服，祂完全地降伏於父的旨意，走完了祂的人類之路，直到祂在十字架上的死亡。我們也應該走同樣的道路（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12:1–11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祂既得以完全：在希伯來書中，</w:t>
      </w:r>
      <w:r>
        <w:rPr>
          <w:i/>
          <w:lang w:val="zh_TW" w:bidi="zh_TW"/>
        </w:rPr>
        <w:t>完全</w:t>
      </w:r>
      <w:r>
        <w:rPr>
          <w:lang w:val="zh_TW" w:bidi="zh_TW"/>
        </w:rPr>
        <w:t>的意思是「完整（complete）」或「成熟（mature）」（見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  <w:r>
        <w:rPr>
          <w:lang w:val="zh_TW" w:bidi="zh_TW"/>
        </w:rPr>
        <w:t>，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，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7:11</w:t>
        </w:r>
      </w:hyperlink>
      <w:r>
        <w:rPr>
          <w:lang w:val="zh_TW" w:bidi="zh_TW"/>
        </w:rPr>
        <w:t>，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9:9–11</w:t>
        </w:r>
      </w:hyperlink>
      <w:r>
        <w:rPr>
          <w:lang w:val="zh_TW" w:bidi="zh_TW"/>
        </w:rPr>
        <w:t>）。耶穌透過祂的苦難，成為了所有順服之人永恆救恩的源頭。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正如子順服父（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5:8</w:t>
        </w:r>
      </w:hyperlink>
      <w:r>
        <w:rPr>
          <w:lang w:val="zh_TW" w:bidi="zh_TW"/>
        </w:rPr>
        <w:t>），完全順服父的旨意，來到子面前尋求</w:t>
      </w:r>
      <w:r>
        <w:rPr>
          <w:i/>
          <w:lang w:val="zh_TW" w:bidi="zh_TW"/>
        </w:rPr>
        <w:t>救恩</w:t>
      </w:r>
      <w:r>
        <w:rPr>
          <w:lang w:val="zh_TW" w:bidi="zh_TW"/>
        </w:rPr>
        <w:t>的人也必須</w:t>
      </w:r>
      <w:r>
        <w:rPr>
          <w:i/>
          <w:lang w:val="zh_TW" w:bidi="zh_TW"/>
        </w:rPr>
        <w:t>順服祂。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按麥基洗德的等次作大祭司：見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7:1–28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……聽不進去（有些英譯本譯為聽力遲鈍〔dull〕）：這個希臘詞語的意思是「遲鈍、愚笨、疏忽、懶惰」。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5:11–6.3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這段勸勉旨在處理收信人屬靈上的懶散。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5:11–6.20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在討論耶穌被任命為大祭司後（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5:1–10</w:t>
        </w:r>
      </w:hyperlink>
      <w:r>
        <w:rPr>
          <w:lang w:val="zh_TW" w:bidi="zh_TW"/>
        </w:rPr>
        <w:t>），作者向他的聽眾提出了一系列的勸勉（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5:11–6:20</w:t>
        </w:r>
      </w:hyperlink>
      <w:r>
        <w:rPr>
          <w:lang w:val="zh_TW" w:bidi="zh_TW"/>
        </w:rPr>
        <w:t>）。在講道或講話中，這樣的轉變是為了集中聽眾的注意力。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收信人如此缺乏屬靈活力令人十分震驚，因為他們已經信主很久了：他們本應該是屬靈領袖，用他們豐富的知識和基督徒經驗教導他人。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道理的開端：基督教信仰中最基本的方面（見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6:1–3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奶和乾糧（或</w:t>
      </w:r>
      <w:r>
        <w:rPr>
          <w:i/>
          <w:lang w:val="zh_TW" w:bidi="zh_TW"/>
        </w:rPr>
        <w:t>肉</w:t>
      </w:r>
      <w:r>
        <w:rPr>
          <w:lang w:val="zh_TW" w:bidi="zh_TW"/>
        </w:rPr>
        <w:t>）的比喻用來區分基本和高級教育（advanced education），以及不成熟和成熟的學生。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能夠辨別對錯（好歹）是靈性成熟的明顯特徵。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我們應當......竭力進到：或使</w:t>
      </w:r>
      <w:r>
        <w:rPr>
          <w:i/>
          <w:lang w:val="zh_TW" w:bidi="zh_TW"/>
        </w:rPr>
        <w:t>我們被帶向前，</w:t>
      </w:r>
      <w:r>
        <w:rPr>
          <w:lang w:val="zh_TW" w:bidi="zh_TW"/>
        </w:rPr>
        <w:t>這表明是神讓我們成長，並邁向成熟（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腓2:12–13</w:t>
        </w:r>
      </w:hyperlink>
      <w:r>
        <w:rPr>
          <w:lang w:val="zh_TW" w:bidi="zh_TW"/>
        </w:rPr>
        <w:t>），這是一個持續的過程。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悔改和信心是使人進入新的約之基本委身（commitments），並構成基督徒生活的基本姿態（見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徒20:21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鑒於聽眾的不成熟（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5:11–14</w:t>
        </w:r>
      </w:hyperlink>
      <w:r>
        <w:rPr>
          <w:lang w:val="zh_TW" w:bidi="zh_TW"/>
        </w:rPr>
        <w:t>），作者敦促他們要從基本教義中成長與跨越。這裡的六個基本教義都是猶太教導的基礎要素，作者可能在挑戰他們去超越這些基本教義，進一步了解基督的身份，這在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7:1–10:25</w:t>
        </w:r>
      </w:hyperlink>
      <w:r>
        <w:rPr>
          <w:lang w:val="zh_TW" w:bidi="zh_TW"/>
        </w:rPr>
        <w:t>中有詳細的闡述。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洗禮（或潔淨禮）這個詞是複數形式，所以它的意思並不僅是基督教的洗禮。在一世紀的猶太教中，各種對潔淨禮的教導十分普遍（見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太15:2</w:t>
        </w:r>
      </w:hyperlink>
      <w:r>
        <w:rPr>
          <w:lang w:val="zh_TW" w:bidi="zh_TW"/>
        </w:rPr>
        <w:t>；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可7:3</w:t>
        </w:r>
      </w:hyperlink>
      <w:r>
        <w:rPr>
          <w:lang w:val="zh_TW" w:bidi="zh_TW"/>
        </w:rPr>
        <w:t>）。作者也可能指的是舊約中的潔淨禮儀 （參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來9:13</w:t>
        </w:r>
      </w:hyperlink>
      <w:r>
        <w:rPr>
          <w:lang w:val="zh_TW" w:bidi="zh_TW"/>
        </w:rPr>
        <w:t>，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10:22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按手之禮常與醫治（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可5:22–23</w:t>
        </w:r>
      </w:hyperlink>
      <w:r>
        <w:rPr>
          <w:lang w:val="zh_TW" w:bidi="zh_TW"/>
        </w:rPr>
        <w:t>；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路13:13</w:t>
        </w:r>
      </w:hyperlink>
      <w:r>
        <w:rPr>
          <w:lang w:val="zh_TW" w:bidi="zh_TW"/>
        </w:rPr>
        <w:t>）、祝福（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太19:13</w:t>
        </w:r>
      </w:hyperlink>
      <w:r>
        <w:rPr>
          <w:lang w:val="zh_TW" w:bidi="zh_TW"/>
        </w:rPr>
        <w:t>、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）、領受聖靈（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徒8:17</w:t>
        </w:r>
      </w:hyperlink>
      <w:r>
        <w:rPr>
          <w:lang w:val="zh_TW" w:bidi="zh_TW"/>
        </w:rPr>
        <w:t>；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9:17</w:t>
        </w:r>
      </w:hyperlink>
      <w:r>
        <w:rPr>
          <w:lang w:val="zh_TW" w:bidi="zh_TW"/>
        </w:rPr>
        <w:t>；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19:6</w:t>
        </w:r>
      </w:hyperlink>
      <w:r>
        <w:rPr>
          <w:lang w:val="zh_TW" w:bidi="zh_TW"/>
        </w:rPr>
        <w:t>）、以及對某人事工的確認有關（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徒6:6</w:t>
        </w:r>
      </w:hyperlink>
      <w:r>
        <w:rPr>
          <w:lang w:val="zh_TW" w:bidi="zh_TW"/>
        </w:rPr>
        <w:t>；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13:3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死人復活：見「</w:t>
      </w:r>
      <w:r>
        <w:rPr>
          <w:lang w:val="zh_TW" w:bidi="zh_TW"/>
        </w:rPr>
        <w:t>死人復活</w:t>
      </w:r>
      <w:r>
        <w:rPr>
          <w:lang w:val="zh_TW" w:bidi="zh_TW"/>
        </w:rPr>
        <w:t>」的主題註釋。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永遠審判：見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啟20:11–15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作者隱晦地勸勉讀者不僅要在思想層面上成熟，更要在各方面都成熟（參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4:11</w:t>
        </w:r>
      </w:hyperlink>
      <w:r>
        <w:rPr>
          <w:lang w:val="zh_TW" w:bidi="zh_TW"/>
        </w:rPr>
        <w:t>，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，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10:23–39</w:t>
        </w:r>
      </w:hyperlink>
      <w:r>
        <w:rPr>
          <w:lang w:val="zh_TW" w:bidi="zh_TW"/>
        </w:rPr>
        <w:t>，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12:1–13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在希臘原文中，「不可能」一詞被放在句首，以表強調——這絕對不會發生（另見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6:18</w:t>
        </w:r>
      </w:hyperlink>
      <w:r>
        <w:rPr>
          <w:lang w:val="zh_TW" w:bidi="zh_TW"/>
        </w:rPr>
        <w:t>，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10:4</w:t>
        </w:r>
      </w:hyperlink>
      <w:r>
        <w:rPr>
          <w:lang w:val="zh_TW" w:bidi="zh_TW"/>
        </w:rPr>
        <w:t>，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11:6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他們在「首次認識基督」時曾經蒙了光照（見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10:32</w:t>
        </w:r>
      </w:hyperlink>
      <w:r>
        <w:rPr>
          <w:lang w:val="zh_TW" w:bidi="zh_TW"/>
        </w:rPr>
        <w:t>和</w:t>
      </w:r>
      <w:r>
        <w:rPr>
          <w:lang w:val="zh_TW" w:bidi="zh_TW"/>
        </w:rPr>
        <w:t>相關的研讀註釋</w:t>
      </w:r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天恩德滋味可能暗指從天上賜下的嗎哪（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出16:4</w:t>
        </w:r>
      </w:hyperlink>
      <w:r>
        <w:rPr>
          <w:lang w:val="zh_TW" w:bidi="zh_TW"/>
        </w:rPr>
        <w:t>、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；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詩78:24</w:t>
        </w:r>
      </w:hyperlink>
      <w:r>
        <w:rPr>
          <w:lang w:val="zh_TW" w:bidi="zh_TW"/>
        </w:rPr>
        <w:t>），這是靈性祝福的象徵。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6:4–8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這段經文是新約中最難理解的經文之一，它對那些離開基督信仰的人提出了嚴厲的警告。那些離開基督和教會的人就像在曠野中跌倒的人（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3:15–19</w:t>
        </w:r>
      </w:hyperlink>
      <w:r>
        <w:rPr>
          <w:lang w:val="zh_TW" w:bidi="zh_TW"/>
        </w:rPr>
        <w:t>）：這種背道所表現出的信心缺乏會導致毀滅性的審判（參</w:t>
      </w:r>
      <w:hyperlink r:id="rId92">
        <w:r>
          <w:rPr>
            <w:lang w:val="zh_TW" w:bidi="zh_TW"/>
          </w:rPr>
          <w:rPr>
            <w:color w:val="0000EE"/>
            <w:u w:val="single"/>
          </w:rPr>
          <w:t>10:26–31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嘗過神善道的滋味：這些人聽過傳講的神的話語（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2:3–4</w:t>
        </w:r>
      </w:hyperlink>
      <w:r>
        <w:rPr>
          <w:lang w:val="zh_TW" w:bidi="zh_TW"/>
        </w:rPr>
        <w:t>，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4:1–2</w:t>
        </w:r>
      </w:hyperlink>
      <w:r>
        <w:rPr>
          <w:lang w:val="zh_TW" w:bidi="zh_TW"/>
        </w:rPr>
        <w:t>）並見證了其果效。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來世權能：他們在聽到福音時見證了神蹟奇事（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2:4</w:t>
        </w:r>
      </w:hyperlink>
      <w:r>
        <w:rPr>
          <w:lang w:val="zh_TW" w:bidi="zh_TW"/>
        </w:rPr>
        <w:t>；參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出7:3–4</w:t>
        </w:r>
      </w:hyperlink>
      <w:r>
        <w:rPr>
          <w:lang w:val="zh_TW" w:bidi="zh_TW"/>
        </w:rPr>
        <w:t>；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申7:19</w:t>
        </w:r>
      </w:hyperlink>
      <w:r>
        <w:rPr>
          <w:lang w:val="zh_TW" w:bidi="zh_TW"/>
        </w:rPr>
        <w:t>；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詩66:3</w:t>
        </w:r>
      </w:hyperlink>
      <w:r>
        <w:rPr>
          <w:lang w:val="zh_TW" w:bidi="zh_TW"/>
        </w:rPr>
        <w:t>，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77:15–20</w:t>
        </w:r>
      </w:hyperlink>
      <w:r>
        <w:rPr>
          <w:lang w:val="zh_TW" w:bidi="zh_TW"/>
        </w:rPr>
        <w:t>，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78:9–16</w:t>
        </w:r>
      </w:hyperlink>
      <w:r>
        <w:rPr>
          <w:lang w:val="zh_TW" w:bidi="zh_TW"/>
        </w:rPr>
        <w:t>；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林前10:1–13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離棄（或</w:t>
      </w:r>
      <w:r>
        <w:rPr>
          <w:i/>
          <w:lang w:val="zh_TW" w:bidi="zh_TW"/>
        </w:rPr>
        <w:t>背離</w:t>
      </w:r>
      <w:r>
        <w:rPr>
          <w:lang w:val="zh_TW" w:bidi="zh_TW"/>
        </w:rPr>
        <w:t>）：這意象讓人想起在曠野中徘徊的以色列人，他們轉離不順服神，並在曠野中倒下（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3:17</w:t>
        </w:r>
      </w:hyperlink>
      <w:r>
        <w:rPr>
          <w:lang w:val="zh_TW" w:bidi="zh_TW"/>
        </w:rPr>
        <w:t>，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4:11</w:t>
        </w:r>
      </w:hyperlink>
      <w:r>
        <w:rPr>
          <w:lang w:val="zh_TW" w:bidi="zh_TW"/>
        </w:rPr>
        <w:t>；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民14:1–4</w:t>
        </w:r>
      </w:hyperlink>
      <w:r>
        <w:rPr>
          <w:lang w:val="zh_TW" w:bidi="zh_TW"/>
        </w:rPr>
        <w:t>，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29–30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叫他們重新懊悔：他們曾經悔改過，但他們的悔改沒有結出果子（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來6:7–8</w:t>
        </w:r>
      </w:hyperlink>
      <w:r>
        <w:rPr>
          <w:lang w:val="zh_TW" w:bidi="zh_TW"/>
        </w:rPr>
        <w:t>）。人們若背棄基督和祂那超越的犧牲，就不再可能找到其他悔改的途徑。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拒絕神的兒子等同於再次將祂釘在十字架上。十字架是希臘羅馬世界中終極的拒絕和羞辱工具，它會帶來公開的恥辱。那些轉離基督的人實際上已經加入了站在十字架前辱罵的人群，他們堅持認為耶穌並非真正的彌賽亞和神的兒子，本就該承受羞辱（見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太27:39–44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田地：好的、富饒的土地是祝福的象徵，它與長滿荊棘、蒺藜的貧瘠土地的詛咒形成對比。焚燒這樣的田地是審判的象徵（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撒下23:4–7</w:t>
        </w:r>
      </w:hyperlink>
      <w:r>
        <w:rPr>
          <w:lang w:val="zh_TW" w:bidi="zh_TW"/>
        </w:rPr>
        <w:t>；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賽10:17</w:t>
        </w:r>
      </w:hyperlink>
      <w:r>
        <w:rPr>
          <w:lang w:val="zh_TW" w:bidi="zh_TW"/>
        </w:rPr>
        <w:t>，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33:12</w:t>
        </w:r>
      </w:hyperlink>
      <w:r>
        <w:rPr>
          <w:lang w:val="zh_TW" w:bidi="zh_TW"/>
        </w:rPr>
        <w:t>；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結19:12–13</w:t>
        </w:r>
      </w:hyperlink>
      <w:r>
        <w:rPr>
          <w:lang w:val="zh_TW" w:bidi="zh_TW"/>
        </w:rPr>
        <w:t>；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太3:10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我們......深信：熟練的演講者和作家以此表達他們對聽眾的信心，並且激勵他們（參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羅15:14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作者相信他聽眾的生活證明了他們與神的真實關係，包括救恩。在新約中，救恩主要指基督在十字架上的工作（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來5:9–10</w:t>
        </w:r>
      </w:hyperlink>
      <w:r>
        <w:rPr>
          <w:lang w:val="zh_TW" w:bidi="zh_TW"/>
        </w:rPr>
        <w:t>；見</w:t>
      </w:r>
      <w:r>
        <w:rPr>
          <w:lang w:val="zh_TW" w:bidi="zh_TW"/>
        </w:rPr>
        <w:t>2:3的研讀注釋</w:t>
      </w:r>
      <w:r>
        <w:rPr>
          <w:lang w:val="zh_TW" w:bidi="zh_TW"/>
        </w:rPr>
        <w:t>）；希伯來書強調了救恩在末了的成就（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9:28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6:9–12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作者向讀者發出嚴厲警告後（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6:4–8</w:t>
        </w:r>
      </w:hyperlink>
      <w:r>
        <w:rPr>
          <w:lang w:val="zh_TW" w:bidi="zh_TW"/>
        </w:rPr>
        <w:t>），又透過稱呼他們為「親愛的弟兄們」來緩和警告的語氣</w:t>
      </w:r>
      <w:r>
        <w:rPr>
          <w:i/>
          <w:lang w:val="zh_TW" w:bidi="zh_TW"/>
        </w:rPr>
        <w:t>，</w:t>
      </w:r>
      <w:r>
        <w:rPr>
          <w:lang w:val="zh_TW" w:bidi="zh_TW"/>
        </w:rPr>
        <w:t>表達對他們的信心，並給予他們進一步的鼓勵。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神......並非......忘記你們所做的工：信徒們的工作見證了他們與神的真實關係，也表明了他們愛神及祂的子民（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羅2:6–7</w:t>
        </w:r>
      </w:hyperlink>
      <w:r>
        <w:rPr>
          <w:lang w:val="zh_TW" w:bidi="zh_TW"/>
        </w:rPr>
        <w:t>；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林前3:13–15</w:t>
        </w:r>
      </w:hyperlink>
      <w:r>
        <w:rPr>
          <w:lang w:val="zh_TW" w:bidi="zh_TW"/>
        </w:rPr>
        <w:t>；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雅2:14–20</w:t>
        </w:r>
      </w:hyperlink>
      <w:r>
        <w:rPr>
          <w:lang w:val="zh_TW" w:bidi="zh_TW"/>
        </w:rPr>
        <w:t>）。神記得（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出2:24</w:t>
        </w:r>
      </w:hyperlink>
      <w:r>
        <w:rPr>
          <w:lang w:val="zh_TW" w:bidi="zh_TW"/>
        </w:rPr>
        <w:t>；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代上16:15</w:t>
        </w:r>
      </w:hyperlink>
      <w:r>
        <w:rPr>
          <w:lang w:val="zh_TW" w:bidi="zh_TW"/>
        </w:rPr>
        <w:t>；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詩106:45</w:t>
        </w:r>
      </w:hyperlink>
      <w:r>
        <w:rPr>
          <w:lang w:val="zh_TW" w:bidi="zh_TW"/>
        </w:rPr>
        <w:t>）並認可那些真正屬祂的人。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顯出這樣的殷勤（和合本與聖經原文同義，有些英譯本譯為：持續的愛他人）：愛其他信徒是純正基督信仰的標誌（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雅2:15–16</w:t>
        </w:r>
      </w:hyperlink>
      <w:r>
        <w:rPr>
          <w:lang w:val="zh_TW" w:bidi="zh_TW"/>
        </w:rPr>
        <w:t>；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約一3:16–20</w:t>
        </w:r>
      </w:hyperlink>
      <w:r>
        <w:rPr>
          <w:lang w:val="zh_TW" w:bidi="zh_TW"/>
        </w:rPr>
        <w:t>）。透過勤奮和專注的委身，他們可以使自己在基督裡的盼望確定無疑。救恩的確據來自於堅持不懈怠。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專注地委身（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6:10–11</w:t>
        </w:r>
      </w:hyperlink>
      <w:r>
        <w:rPr>
          <w:lang w:val="zh_TW" w:bidi="zh_TW"/>
        </w:rPr>
        <w:t>）是靈性遲鈍的解藥（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5:11–12</w:t>
        </w:r>
      </w:hyperlink>
      <w:r>
        <w:rPr>
          <w:lang w:val="zh_TW" w:bidi="zh_TW"/>
        </w:rPr>
        <w:t>）。透過愛神和愛人，我們得以效法信仰偉人的榜樣。作者非常強調，信心和忍耐是對神子民的基本要求（見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11:4–38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亞伯拉罕是信心的最佳榜樣：他始終相信神會賜給他一個兒子，並且願意順服神獻上那兒子（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11:17–19</w:t>
        </w:r>
      </w:hyperlink>
      <w:r>
        <w:rPr>
          <w:lang w:val="zh_TW" w:bidi="zh_TW"/>
        </w:rPr>
        <w:t>；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創15:1–5</w:t>
        </w:r>
      </w:hyperlink>
      <w:r>
        <w:rPr>
          <w:lang w:val="zh_TW" w:bidi="zh_TW"/>
        </w:rPr>
        <w:t>，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22:1–14</w:t>
        </w:r>
      </w:hyperlink>
      <w:r>
        <w:rPr>
          <w:lang w:val="zh_TW" w:bidi="zh_TW"/>
        </w:rPr>
        <w:t>）。神回應亞伯拉罕的信心，起誓保證將祝福他，並使他的後裔繁多。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6:13–20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這段經文定睛於神應許的信實可靠性。神的誓言透過一個例證展開（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6:13–15</w:t>
        </w:r>
      </w:hyperlink>
      <w:r>
        <w:rPr>
          <w:lang w:val="zh_TW" w:bidi="zh_TW"/>
        </w:rPr>
        <w:t>），緊跟其後的是一般原則（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6:16</w:t>
        </w:r>
      </w:hyperlink>
      <w:r>
        <w:rPr>
          <w:lang w:val="zh_TW" w:bidi="zh_TW"/>
        </w:rPr>
        <w:t>），最後才是重點：神起了一個重要的誓（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6:17–18</w:t>
        </w:r>
      </w:hyperlink>
      <w:r>
        <w:rPr>
          <w:lang w:val="zh_TW" w:bidi="zh_TW"/>
        </w:rPr>
        <w:t>），這誓言給了我們盼望，因為這顯明耶穌是我們永遠的大祭司（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6:19–20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神應許的是：透過以撒，使亞伯拉罕成為一個大國（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出1:7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在人際關係中的一個普遍的原則是若人們發誓</w:t>
      </w:r>
      <w:r>
        <w:rPr>
          <w:i/>
          <w:lang w:val="zh_TW" w:bidi="zh_TW"/>
        </w:rPr>
        <w:t>，</w:t>
      </w:r>
      <w:r>
        <w:rPr>
          <w:lang w:val="zh_TW" w:bidi="zh_TW"/>
        </w:rPr>
        <w:t>那麼誓言便具有約束力。如此一來，倘若在人的情境中，誓言便能保證某事是真實的，那麼來自神的誓言，理應能夠激發人更大的信心（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6:17–19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比自己更大的：參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6:13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6:17–18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神也以誓言約束自己：見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7:20–22</w:t>
        </w:r>
      </w:hyperlink>
      <w:r>
        <w:rPr>
          <w:lang w:val="zh_TW" w:bidi="zh_TW"/>
        </w:rPr>
        <w:t>。神的誓言清楚表明，祂的旨意是不更改的……因為神絕不能說謊（見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詩110:4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我們逃向祂尋求庇護</w:t>
      </w:r>
      <w:r>
        <w:rPr>
          <w:i/>
          <w:lang w:val="zh_TW" w:bidi="zh_TW"/>
        </w:rPr>
        <w:t>，</w:t>
      </w:r>
      <w:r>
        <w:rPr>
          <w:lang w:val="zh_TW" w:bidi="zh_TW"/>
        </w:rPr>
        <w:t>就像舊約時代那些誤殺人的人一樣（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民35:9–34</w:t>
        </w:r>
      </w:hyperlink>
      <w:r>
        <w:rPr>
          <w:lang w:val="zh_TW" w:bidi="zh_TW"/>
        </w:rPr>
        <w:t>；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申4:41–43</w:t>
        </w:r>
      </w:hyperlink>
      <w:r>
        <w:rPr>
          <w:lang w:val="zh_TW" w:bidi="zh_TW"/>
        </w:rPr>
        <w:t>）；基督就像一座逃城，信徒在那裡逃避神的憤怒。由此，基督的追隨者得著了極大的勉勵。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6:19–20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基督徒的盼望是：我們的靈魂擁有堅固可靠的錨。在第一世紀，錨是穩定和安全的象徵。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通入幔內：幔子將聖所的外室與內室，即至聖所，分開。只有祭司才能進入外室（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出25:10–40</w:t>
        </w:r>
      </w:hyperlink>
      <w:r>
        <w:rPr>
          <w:lang w:val="zh_TW" w:bidi="zh_TW"/>
        </w:rPr>
        <w:t>）；只有大祭司才能每年一次在贖罪日（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出29</w:t>
        </w:r>
      </w:hyperlink>
      <w:r>
        <w:rPr>
          <w:lang w:val="zh_TW" w:bidi="zh_TW"/>
        </w:rPr>
        <w:t>；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利16:1–25</w:t>
        </w:r>
      </w:hyperlink>
      <w:r>
        <w:rPr>
          <w:lang w:val="zh_TW" w:bidi="zh_TW"/>
        </w:rPr>
        <w:t>）進入至聖所。因為耶穌非凡的大祭司職分，祂已經為我們進入了神的同在，作我們永遠的大祭司</w:t>
      </w:r>
      <w:r>
        <w:rPr>
          <w:i/>
          <w:lang w:val="zh_TW" w:bidi="zh_TW"/>
        </w:rPr>
        <w:t>，</w:t>
      </w:r>
      <w:r>
        <w:rPr>
          <w:lang w:val="zh_TW" w:bidi="zh_TW"/>
        </w:rPr>
        <w:t>並且祂帶領我們與祂一同進入（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來10:19–23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麥基洗德的等次：這句話引出了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7:1–28</w:t>
        </w:r>
      </w:hyperlink>
      <w:r>
        <w:rPr>
          <w:lang w:val="zh_TW" w:bidi="zh_TW"/>
        </w:rPr>
        <w:t>中的討論。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撒冷王：見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創14:18</w:t>
        </w:r>
      </w:hyperlink>
      <w:r>
        <w:rPr>
          <w:lang w:val="zh_TW" w:bidi="zh_TW"/>
        </w:rPr>
        <w:t>和</w:t>
      </w:r>
      <w:r>
        <w:rPr>
          <w:lang w:val="zh_TW" w:bidi="zh_TW"/>
        </w:rPr>
        <w:t>相關的研讀註釋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又是至高神的祭司：與希伯來王不同，麥基洗德既是王，又是祭司，從而成為了彌賽亞的預表。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殺敗諸王：見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創14:1–17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這一部分宣告了麥基洗德祭司職分的超越性，這討論主要基於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創14:17–20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57">
        <w:r>
          <w:rPr>
            <w:lang w:val="zh_TW" w:bidi="zh_TW"/>
          </w:rPr>
          <w:rPr>
            <w:color w:val="0000EE"/>
            <w:u w:val="single"/>
          </w:rPr>
          <w:t>希伯來書第七章</w:t>
        </w:r>
      </w:hyperlink>
      <w:r>
        <w:rPr>
          <w:lang w:val="zh_TW" w:bidi="zh_TW"/>
        </w:rPr>
        <w:t>發展了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5:1–10</w:t>
        </w:r>
      </w:hyperlink>
      <w:r>
        <w:rPr>
          <w:lang w:val="zh_TW" w:bidi="zh_TW"/>
        </w:rPr>
        <w:t>談論的主題：耶穌被任命為麥基洗德等次的大祭司。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透過麥基洗德</w:t>
      </w:r>
      <w:r>
        <w:rPr>
          <w:i/>
          <w:lang w:val="zh_TW" w:bidi="zh_TW"/>
        </w:rPr>
        <w:t>，</w:t>
      </w:r>
      <w:r>
        <w:rPr>
          <w:lang w:val="zh_TW" w:bidi="zh_TW"/>
        </w:rPr>
        <w:t>至高神的祭司，亞伯拉罕將十分之一獻給了主。這一行為預示著律法下的十一奉獻（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利27:30</w:t>
        </w:r>
      </w:hyperlink>
      <w:r>
        <w:rPr>
          <w:lang w:val="zh_TW" w:bidi="zh_TW"/>
        </w:rPr>
        <w:t>、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32</w:t>
        </w:r>
      </w:hyperlink>
      <w:r>
        <w:rPr>
          <w:lang w:val="zh_TW" w:bidi="zh_TW"/>
        </w:rPr>
        <w:t>），並成為作者論述中的要點（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來7:4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麥基（Melchi-，希伯來文</w:t>
      </w:r>
      <w:r>
        <w:rPr>
          <w:i/>
          <w:lang w:val="zh_TW" w:bidi="zh_TW"/>
        </w:rPr>
        <w:t>melek</w:t>
      </w:r>
      <w:r>
        <w:rPr>
          <w:lang w:val="zh_TW" w:bidi="zh_TW"/>
        </w:rPr>
        <w:t>）意為王。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-洗德（-zedek，希伯來文</w:t>
      </w:r>
      <w:r>
        <w:rPr>
          <w:i/>
          <w:lang w:val="zh_TW" w:bidi="zh_TW"/>
        </w:rPr>
        <w:t>tsedeq</w:t>
      </w:r>
      <w:r>
        <w:rPr>
          <w:lang w:val="zh_TW" w:bidi="zh_TW"/>
        </w:rPr>
        <w:t>）意為正義或</w:t>
      </w:r>
      <w:r>
        <w:rPr>
          <w:i/>
          <w:lang w:val="zh_TW" w:bidi="zh_TW"/>
        </w:rPr>
        <w:t>公義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撒冷（Salem，希伯來文</w:t>
      </w:r>
      <w:r>
        <w:rPr>
          <w:i/>
          <w:lang w:val="zh_TW" w:bidi="zh_TW"/>
        </w:rPr>
        <w:t>shalom</w:t>
      </w:r>
      <w:r>
        <w:rPr>
          <w:lang w:val="zh_TW" w:bidi="zh_TW"/>
        </w:rPr>
        <w:t>）意為平安。拉比們常常將名字與其他希伯來詞語聯繫起來，來揭示聖經人物名字的神學意義。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沒有麥基洗德的父親、母親或任何關於他祖先的記錄，這記錄在依賴家族血緣的利未祭司制度下是很重要的。然而麥基洗德從無處（nowhere）出現，彷彿他的生命沒有開始或結束。作者在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創14:17–20</w:t>
        </w:r>
      </w:hyperlink>
      <w:r>
        <w:rPr>
          <w:lang w:val="zh_TW" w:bidi="zh_TW"/>
        </w:rPr>
        <w:t>的背景下解釋了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詩110:4</w:t>
        </w:r>
      </w:hyperlink>
      <w:r>
        <w:rPr>
          <w:lang w:val="zh_TW" w:bidi="zh_TW"/>
        </w:rPr>
        <w:t>，認為麥基洗德代表永恆的祭司職位。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他永遠是祭司：這與利未人形成對比，利未人的祭司職位在死後便結束了（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來7:8</w:t>
        </w:r>
      </w:hyperlink>
      <w:r>
        <w:rPr>
          <w:lang w:val="zh_TW" w:bidi="zh_TW"/>
        </w:rPr>
        <w:t>、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與神的兒子相似：麥基洗德不是耶穌在舊約中的預表。但若從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詩110:4</w:t>
        </w:r>
      </w:hyperlink>
      <w:r>
        <w:rPr>
          <w:lang w:val="zh_TW" w:bidi="zh_TW"/>
        </w:rPr>
        <w:t>的角度去理解，他的祭司職分和耶穌的祭司職分有共同的特徵。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這一節的重點（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7:1–10</w:t>
        </w:r>
      </w:hyperlink>
      <w:r>
        <w:rPr>
          <w:lang w:val="zh_TW" w:bidi="zh_TW"/>
        </w:rPr>
        <w:t>）是引發讀者去思考……透過與利未後裔的對比，顯明了這位麥基洗德是多麼偉大。麥基洗德的確十分偉大，亞伯拉罕甚至將戰利品的十分之一獻給了他（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創14:20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7:5–6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收取十一奉獻不僅是摩西律法對祭司的要求，這同時也是他們的榮幸（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民18:21–32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百姓：這是指整個以色列百姓。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雖然麥基洗德不是利未的後裔</w:t>
      </w:r>
      <w:r>
        <w:rPr>
          <w:i/>
          <w:lang w:val="zh_TW" w:bidi="zh_TW"/>
        </w:rPr>
        <w:t>，</w:t>
      </w:r>
      <w:r>
        <w:rPr>
          <w:lang w:val="zh_TW" w:bidi="zh_TW"/>
        </w:rPr>
        <w:t>但他從亞伯拉罕</w:t>
      </w:r>
      <w:r>
        <w:rPr>
          <w:i/>
          <w:lang w:val="zh_TW" w:bidi="zh_TW"/>
        </w:rPr>
        <w:t>，</w:t>
      </w:r>
      <w:r>
        <w:rPr>
          <w:lang w:val="zh_TW" w:bidi="zh_TW"/>
        </w:rPr>
        <w:t>即利未人的祖先那裡收取了十分之一。這表明麥基洗德比亞伯拉罕及其後裔，包括祭司，更為尊貴（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來7:8–10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麥基洗德給亞伯拉罕祝福：創14:19–20；這是一個上級祝福下級的例子。例如，父親會祝福兒子，祭司會祝福他的百姓（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創49:1–28</w:t>
        </w:r>
      </w:hyperlink>
      <w:r>
        <w:rPr>
          <w:lang w:val="zh_TW" w:bidi="zh_TW"/>
        </w:rPr>
        <w:t>；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民6:22–27</w:t>
        </w:r>
      </w:hyperlink>
      <w:r>
        <w:rPr>
          <w:lang w:val="zh_TW" w:bidi="zh_TW"/>
        </w:rPr>
        <w:t>）。祝福的權柄顯明，麥基洗德比亞伯拉罕更偉大。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麥基洗德的「永生（immortality）」（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7:3</w:t>
        </w:r>
      </w:hyperlink>
      <w:r>
        <w:rPr>
          <w:lang w:val="zh_TW" w:bidi="zh_TW"/>
        </w:rPr>
        <w:t>）是他超越於利未人的一個方面：利未人是必死的</w:t>
      </w:r>
      <w:r>
        <w:rPr>
          <w:i/>
          <w:lang w:val="zh_TW" w:bidi="zh_TW"/>
        </w:rPr>
        <w:t>，</w:t>
      </w:r>
      <w:r>
        <w:rPr>
          <w:lang w:val="zh_TW" w:bidi="zh_TW"/>
        </w:rPr>
        <w:t>但麥基洗德將永遠活著。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並且可說：作者明白他即將說的話，即利未人向麥基洗德納了十分之一</w:t>
      </w:r>
      <w:r>
        <w:rPr>
          <w:i/>
          <w:lang w:val="zh_TW" w:bidi="zh_TW"/>
        </w:rPr>
        <w:t>，</w:t>
      </w:r>
      <w:r>
        <w:rPr>
          <w:lang w:val="zh_TW" w:bidi="zh_TW"/>
        </w:rPr>
        <w:t>並非真實的，因為利未那時尚未出生。只不過亞伯拉罕在向麥基洗德納十分之一的同時，也作為他所有後代的代表獻上。利未與亞伯拉罕聯合，因為他是亞伯拉罕的後裔。所有從亞伯拉罕而來的人都與亞伯拉罕合一，由此，亞伯拉罕的行為便可以視為等同他後裔們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希伯來書中的完全並不意味著</w:t>
      </w:r>
      <w:r>
        <w:rPr>
          <w:i/>
          <w:lang w:val="zh_TW" w:bidi="zh_TW"/>
        </w:rPr>
        <w:t>無瑕疵，</w:t>
      </w:r>
      <w:r>
        <w:rPr>
          <w:lang w:val="zh_TW" w:bidi="zh_TW"/>
        </w:rPr>
        <w:t>而是</w:t>
      </w:r>
      <w:r>
        <w:rPr>
          <w:i/>
          <w:lang w:val="zh_TW" w:bidi="zh_TW"/>
        </w:rPr>
        <w:t>達到預期的目標</w:t>
      </w:r>
      <w:r>
        <w:rPr>
          <w:lang w:val="zh_TW" w:bidi="zh_TW"/>
        </w:rPr>
        <w:t>（見</w:t>
      </w:r>
      <w:r>
        <w:rPr>
          <w:lang w:val="zh_TW" w:bidi="zh_TW"/>
        </w:rPr>
        <w:t>研讀註釋5:9</w:t>
      </w:r>
      <w:r>
        <w:rPr>
          <w:lang w:val="zh_TW" w:bidi="zh_TW"/>
        </w:rPr>
        <w:t>）。舊約之下的祭司職分無法成就神與子民的立約關係中所有計畫，這便是為何神需要建立一個獨特的祭司職分。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在論證了麥基洗德比利未人更為超越之後（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7:1–10</w:t>
        </w:r>
      </w:hyperlink>
      <w:r>
        <w:rPr>
          <w:lang w:val="zh_TW" w:bidi="zh_TW"/>
        </w:rPr>
        <w:t>），作者開始論證：我們的大祭司耶穌如麥基洗德一樣，比舊約的利未祭司更為超越。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賜給摩西的律法規定，任命的祭司須為亞倫的後裔（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出28:41–43</w:t>
        </w:r>
      </w:hyperlink>
      <w:r>
        <w:rPr>
          <w:lang w:val="zh_TW" w:bidi="zh_TW"/>
        </w:rPr>
        <w:t>，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29:9</w:t>
        </w:r>
      </w:hyperlink>
      <w:r>
        <w:rPr>
          <w:lang w:val="zh_TW" w:bidi="zh_TW"/>
        </w:rPr>
        <w:t>）。然而祭司職分已改變，因為耶穌現在是大祭司。因此，神自己改變了祭司的律法。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耶穌屬於不同的支派：在舊約中，祭司來自利未支派，而耶穌來自猶大支派。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透過任命耶穌為獨特的祭司，神明顯已經改變了任命祭司的方式（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7:11–14</w:t>
        </w:r>
      </w:hyperlink>
      <w:r>
        <w:rPr>
          <w:lang w:val="zh_TW" w:bidi="zh_TW"/>
        </w:rPr>
        <w:t>）。耶穌就像麥基洗德</w:t>
      </w:r>
      <w:r>
        <w:rPr>
          <w:i/>
          <w:lang w:val="zh_TW" w:bidi="zh_TW"/>
        </w:rPr>
        <w:t>，</w:t>
      </w:r>
      <w:r>
        <w:rPr>
          <w:lang w:val="zh_TW" w:bidi="zh_TW"/>
        </w:rPr>
        <w:t>是一位永遠的祭司：耶穌從死裡復活顯示出祂擁有不可毀滅的生命力量。因為祂按麥基洗德等次的祭司職分，遠超過利未人（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7:1–10</w:t>
        </w:r>
      </w:hyperlink>
      <w:r>
        <w:rPr>
          <w:lang w:val="zh_TW" w:bidi="zh_TW"/>
        </w:rPr>
        <w:t>），所以耶穌取代了他們成為祭司。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舊的祭司制度要求，祭司應是亞倫家族的成員（見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出28:41–43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廢掉：見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來7:15–17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因軟弱無益：如以下經文所解釋的（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7:19–28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律法原來一無所成（有些英譯本譯為：律法從未使任何事物完全）：律法從未成就神透過耶穌這位超越的大祭司職分計劃完成的事——即完全除去罪，並確保永恆的救恩，而這給予了信徒與神的關係中更美的指望。我們可以親近神而不必害怕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7:19–28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在舊約之下，祭司職分的弱點在於那些祭司會死去（因此中斷了他們的職分），並且他們自己也是有罪的。然而耶穌，這位新的大祭司從未犯罪，並且戰勝了死亡，著使祂成為永久有效的大祭司。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7:20–21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這個新系統指的是神任命祭司的方式。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神莊重的誓言在所引用的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詩110:4</w:t>
        </w:r>
      </w:hyperlink>
      <w:r>
        <w:rPr>
          <w:lang w:val="zh_TW" w:bidi="zh_TW"/>
        </w:rPr>
        <w:t>中表達了出來。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從法律上講，中保（字面意思是</w:t>
      </w:r>
      <w:r>
        <w:rPr>
          <w:i/>
          <w:lang w:val="zh_TW" w:bidi="zh_TW"/>
        </w:rPr>
        <w:t>擔保人</w:t>
      </w:r>
      <w:r>
        <w:rPr>
          <w:lang w:val="zh_TW" w:bidi="zh_TW"/>
        </w:rPr>
        <w:t>或</w:t>
      </w:r>
      <w:r>
        <w:rPr>
          <w:i/>
          <w:lang w:val="zh_TW" w:bidi="zh_TW"/>
        </w:rPr>
        <w:t>保證人</w:t>
      </w:r>
      <w:r>
        <w:rPr>
          <w:lang w:val="zh_TW" w:bidi="zh_TW"/>
        </w:rPr>
        <w:t>）是指承擔他人投資或債務風險的人。因為神的誓言</w:t>
      </w:r>
      <w:r>
        <w:rPr>
          <w:i/>
          <w:lang w:val="zh_TW" w:bidi="zh_TW"/>
        </w:rPr>
        <w:t>，</w:t>
      </w:r>
      <w:r>
        <w:rPr>
          <w:lang w:val="zh_TW" w:bidi="zh_TW"/>
        </w:rPr>
        <w:t>耶穌的祭司職位是不可動搖的，因此，我們與神的約是穩固的。耶穌作為中保使新的約更加美好。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出於需要，舊約中有許多繼任的祭司，因為他們每個人都會死去。然而耶穌的祭司職位是長久的（字面意思是</w:t>
      </w:r>
      <w:r>
        <w:rPr>
          <w:i/>
          <w:lang w:val="zh_TW" w:bidi="zh_TW"/>
        </w:rPr>
        <w:t>是永久的〔permanent〕</w:t>
      </w:r>
      <w:r>
        <w:rPr>
          <w:lang w:val="zh_TW" w:bidi="zh_TW"/>
        </w:rPr>
        <w:t>），這個詞指的是無法改變的事物。例如：太陽每日在天空中的運行或季節的恆常變換。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7:25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能夠一次拯救且拯救到底：因為耶穌永遠活著</w:t>
      </w:r>
      <w:r>
        <w:rPr>
          <w:i/>
          <w:lang w:val="zh_TW" w:bidi="zh_TW"/>
        </w:rPr>
        <w:t>，</w:t>
      </w:r>
      <w:r>
        <w:rPr>
          <w:lang w:val="zh_TW" w:bidi="zh_TW"/>
        </w:rPr>
        <w:t>祂帶來的救恩也永遠持續。若要親近永恆的神，我們需要一位永恆的祭司。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耶穌會以新約大祭司的身份為我們向神代求或</w:t>
      </w:r>
      <w:r>
        <w:rPr>
          <w:i/>
          <w:lang w:val="zh_TW" w:bidi="zh_TW"/>
        </w:rPr>
        <w:t>祈求</w:t>
      </w:r>
      <w:r>
        <w:rPr>
          <w:lang w:val="zh_TW" w:bidi="zh_TW"/>
        </w:rPr>
        <w:t>，祂的代求是永無止境的（見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9:11–28</w:t>
        </w:r>
      </w:hyperlink>
      <w:r>
        <w:rPr>
          <w:lang w:val="zh_TW" w:bidi="zh_TW"/>
        </w:rPr>
        <w:t>，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10:21–22</w:t>
        </w:r>
      </w:hyperlink>
      <w:r>
        <w:rPr>
          <w:lang w:val="zh_TW" w:bidi="zh_TW"/>
        </w:rPr>
        <w:t>；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羅8:31–34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7:26–27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耶穌沒有罪，並且與罪人有分別（參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4:15</w:t>
        </w:r>
      </w:hyperlink>
      <w:r>
        <w:rPr>
          <w:lang w:val="zh_TW" w:bidi="zh_TW"/>
        </w:rPr>
        <w:t>），這使祂比舊約的祭司更為超越，因為舊約的祭司必須處理自己的罪以及人民的罪（見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5:1–3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高過諸天：這是對耶穌大祭司獨特性的肯定（參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，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5:9</w:t>
        </w:r>
      </w:hyperlink>
      <w:r>
        <w:rPr>
          <w:lang w:val="zh_TW" w:bidi="zh_TW"/>
        </w:rPr>
        <w:t>；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腓2:5–11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一次：這並不意味著這</w:t>
      </w:r>
      <w:r>
        <w:rPr>
          <w:i/>
          <w:lang w:val="zh_TW" w:bidi="zh_TW"/>
        </w:rPr>
        <w:t>一次是為所有人</w:t>
      </w:r>
      <w:r>
        <w:rPr>
          <w:lang w:val="zh_TW" w:bidi="zh_TW"/>
        </w:rPr>
        <w:t>，而是次數上的</w:t>
      </w:r>
      <w:r>
        <w:rPr>
          <w:i/>
          <w:lang w:val="zh_TW" w:bidi="zh_TW"/>
        </w:rPr>
        <w:t>一次，永不重複。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7:28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這節經文回應了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5:1–3</w:t>
        </w:r>
      </w:hyperlink>
      <w:r>
        <w:rPr>
          <w:lang w:val="zh_TW" w:bidi="zh_TW"/>
        </w:rPr>
        <w:t>，並總結了基督被任命為大祭司的所有討論（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5:1–10</w:t>
        </w:r>
      </w:hyperlink>
      <w:r>
        <w:rPr>
          <w:lang w:val="zh_TW" w:bidi="zh_TW"/>
        </w:rPr>
        <w:t>，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7:1–28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軟弱的人主要指人的罪性和必死性（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5:2–3</w:t>
        </w:r>
      </w:hyperlink>
      <w:r>
        <w:rPr>
          <w:lang w:val="zh_TW" w:bidi="zh_TW"/>
        </w:rPr>
        <w:t>，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7:18</w:t>
        </w:r>
      </w:hyperlink>
      <w:r>
        <w:rPr>
          <w:lang w:val="zh_TW" w:bidi="zh_TW"/>
        </w:rPr>
        <w:t>、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23–27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起誓的話，是立兒子為大祭司：見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詩110:4</w:t>
        </w:r>
      </w:hyperlink>
      <w:r>
        <w:rPr>
          <w:lang w:val="zh_TW" w:bidi="zh_TW"/>
        </w:rPr>
        <w:t>，這是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來7:11–28</w:t>
        </w:r>
      </w:hyperlink>
      <w:r>
        <w:rPr>
          <w:lang w:val="zh_TW" w:bidi="zh_TW"/>
        </w:rPr>
        <w:t>背後關鍵的舊約經文。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成全到永遠：希臘文中沒有大祭司這個詞，但上下文暗示了這個意思。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在希伯來書中，完全這個詞的意思是</w:t>
      </w:r>
      <w:r>
        <w:rPr>
          <w:i/>
          <w:lang w:val="zh_TW" w:bidi="zh_TW"/>
        </w:rPr>
        <w:t>完整</w:t>
      </w:r>
      <w:r>
        <w:rPr>
          <w:lang w:val="zh_TW" w:bidi="zh_TW"/>
        </w:rPr>
        <w:t>或</w:t>
      </w:r>
      <w:r>
        <w:rPr>
          <w:i/>
          <w:lang w:val="zh_TW" w:bidi="zh_TW"/>
        </w:rPr>
        <w:t>成熟</w:t>
      </w:r>
      <w:r>
        <w:rPr>
          <w:lang w:val="zh_TW" w:bidi="zh_TW"/>
        </w:rPr>
        <w:t>（見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  <w:r>
        <w:rPr>
          <w:lang w:val="zh_TW" w:bidi="zh_TW"/>
        </w:rPr>
        <w:t>，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5:9</w:t>
        </w:r>
      </w:hyperlink>
      <w:r>
        <w:rPr>
          <w:lang w:val="zh_TW" w:bidi="zh_TW"/>
        </w:rPr>
        <w:t>，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7:11</w:t>
        </w:r>
      </w:hyperlink>
      <w:r>
        <w:rPr>
          <w:lang w:val="zh_TW" w:bidi="zh_TW"/>
        </w:rPr>
        <w:t>，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9:9–11</w:t>
        </w:r>
      </w:hyperlink>
      <w:r>
        <w:rPr>
          <w:lang w:val="zh_TW" w:bidi="zh_TW"/>
        </w:rPr>
        <w:t>）；聖子透過犧牲死亡和復活，完全擁有了擔任我們永恆大祭司的資格，祂的祭司職位持續到永遠。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8:1–2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八</w:t>
        </w:r>
      </w:hyperlink>
      <w:r>
        <w:rPr>
          <w:lang w:val="zh_TW" w:bidi="zh_TW"/>
        </w:rPr>
        <w:t>章的前兩節不僅僅是之前討論的過渡，也引入了即將展開的討論。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此處的要點為：作者回顧了耶穌被任命為更超越的大祭司（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5:1–10</w:t>
        </w:r>
      </w:hyperlink>
      <w:r>
        <w:rPr>
          <w:lang w:val="zh_TW" w:bidi="zh_TW"/>
        </w:rPr>
        <w:t>，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7:1–28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在聖所（或</w:t>
      </w:r>
      <w:r>
        <w:rPr>
          <w:i/>
          <w:lang w:val="zh_TW" w:bidi="zh_TW"/>
        </w:rPr>
        <w:t>帳棚；</w:t>
      </w:r>
      <w:r>
        <w:rPr>
          <w:lang w:val="zh_TW" w:bidi="zh_TW"/>
        </w:rPr>
        <w:t>另見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8:5</w:t>
        </w:r>
      </w:hyperlink>
      <w:r>
        <w:rPr>
          <w:lang w:val="zh_TW" w:bidi="zh_TW"/>
        </w:rPr>
        <w:t>）……作執事：這預示了本節其餘部分所涉及的耶穌為更加超越之祭的主題（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8:3–10:18</w:t>
        </w:r>
      </w:hyperlink>
      <w:r>
        <w:rPr>
          <w:lang w:val="zh_TW" w:bidi="zh_TW"/>
        </w:rPr>
        <w:t>）。與在地上的帳幕或建築物中事奉的利未祭司不同，耶穌的犧牲更為超越，因為祂在真正的敬拜場所</w:t>
      </w:r>
      <w:r>
        <w:rPr>
          <w:i/>
          <w:lang w:val="zh_TW" w:bidi="zh_TW"/>
        </w:rPr>
        <w:t>，</w:t>
      </w:r>
      <w:r>
        <w:rPr>
          <w:lang w:val="zh_TW" w:bidi="zh_TW"/>
        </w:rPr>
        <w:t>即天上神的面前事奉（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8:5</w:t>
        </w:r>
      </w:hyperlink>
      <w:r>
        <w:rPr>
          <w:lang w:val="zh_TW" w:bidi="zh_TW"/>
        </w:rPr>
        <w:t>，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9:11</w:t>
        </w:r>
      </w:hyperlink>
      <w:r>
        <w:rPr>
          <w:lang w:val="zh_TW" w:bidi="zh_TW"/>
        </w:rPr>
        <w:t>、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10:12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8:1–10.18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這段耶穌獻自己為祭的經文，論證耶穌身為天上大祭司的職事，遠超過地上的任何祭司。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每一位大祭司都必須獻上禮物和祭物：獻祭是對祭司的一般要求，所以耶穌也必須獻上一個祭物。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這節經文重申了前面討論的第一節經文的內容（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5:1</w:t>
        </w:r>
      </w:hyperlink>
      <w:r>
        <w:rPr>
          <w:lang w:val="zh_TW" w:bidi="zh_TW"/>
        </w:rPr>
        <w:t>），表明了書中的另一主要動向。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祂若在地上：如前所述（見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7:13–14</w:t>
        </w:r>
      </w:hyperlink>
      <w:r>
        <w:rPr>
          <w:lang w:val="zh_TW" w:bidi="zh_TW"/>
        </w:rPr>
        <w:t>），按照舊的秩序，耶穌不會是祭司。不過，耶穌是在天上，這使祂的祭司職分不同於舊約祭司的職分，且更加超越（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8:5</w:t>
        </w:r>
      </w:hyperlink>
      <w:r>
        <w:rPr>
          <w:lang w:val="zh_TW" w:bidi="zh_TW"/>
        </w:rPr>
        <w:t>，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9:11</w:t>
        </w:r>
      </w:hyperlink>
      <w:r>
        <w:rPr>
          <w:lang w:val="zh_TW" w:bidi="zh_TW"/>
        </w:rPr>
        <w:t>、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10:12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形狀……影像：地上的敬拜場所模仿的，是天上真實的敬拜場所之樣式。因此，神警戒摩西要照著所指示的樣式製作（見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出25:40</w:t>
        </w:r>
      </w:hyperlink>
      <w:r>
        <w:rPr>
          <w:lang w:val="zh_TW" w:bidi="zh_TW"/>
        </w:rPr>
        <w:t>，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26:30</w:t>
        </w:r>
      </w:hyperlink>
      <w:r>
        <w:rPr>
          <w:lang w:val="zh_TW" w:bidi="zh_TW"/>
        </w:rPr>
        <w:t>；參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徒7:44</w:t>
        </w:r>
      </w:hyperlink>
      <w:r>
        <w:rPr>
          <w:lang w:val="zh_TW" w:bidi="zh_TW"/>
        </w:rPr>
        <w:t>）。猶太教和早期基督教都提到，天上的耶路撒冷有一座天上的聖殿，這聖殿將在末世降臨地上（見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啟21:2</w:t>
        </w:r>
      </w:hyperlink>
      <w:r>
        <w:rPr>
          <w:lang w:val="zh_TW" w:bidi="zh_TW"/>
        </w:rPr>
        <w:t>）。希伯來書暗示，這天上的敬拜場所曾顯給摩西看，使他知道如何建造地上的會幕。耶穌作為大祭司，是在天上的聖殿中事奉。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中保：中保與雙方合作，使他們彼此達成協議。基督的犧牲工作建立了人與神之間的盟約關係。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與神更美之約：見「</w:t>
      </w:r>
      <w:r>
        <w:rPr>
          <w:lang w:val="zh_TW" w:bidi="zh_TW"/>
        </w:rPr>
        <w:t>新約</w:t>
      </w:r>
      <w:r>
        <w:rPr>
          <w:lang w:val="zh_TW" w:bidi="zh_TW"/>
        </w:rPr>
        <w:t>」的主題註釋。這約之所以更好，因為它是憑更美之應許立的（見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8:7–13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立於西奈山的前約，並不是沒有瑕疵的。這不是神計劃的終點，因為它沒有解決人類的軟弱（見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7:11–28</w:t>
        </w:r>
      </w:hyperlink>
      <w:r>
        <w:rPr>
          <w:lang w:val="zh_TW" w:bidi="zh_TW"/>
        </w:rPr>
        <w:t>，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8:9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8:7–13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作者引用了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耶31:31–34</w:t>
        </w:r>
      </w:hyperlink>
      <w:r>
        <w:rPr>
          <w:lang w:val="zh_TW" w:bidi="zh_TW"/>
        </w:rPr>
        <w:t>，這是一則關於新約的舊約預言，它包含了許多驚人的應許。確立新約的超越性為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來9:1–10:18</w:t>
        </w:r>
      </w:hyperlink>
      <w:r>
        <w:rPr>
          <w:lang w:val="zh_TW" w:bidi="zh_TW"/>
        </w:rPr>
        <w:t>中的論點奠定了基礎，即子在新約下的獻祭，遠超舊約的獻祭。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指責......百姓：因為百姓無法遵守舊約的律法（見</w:t>
      </w:r>
      <w:r>
        <w:rPr>
          <w:lang w:val="zh_TW" w:bidi="zh_TW"/>
        </w:rPr>
        <w:t>研讀註釋8:7</w:t>
      </w:r>
      <w:r>
        <w:rPr>
          <w:lang w:val="zh_TW" w:bidi="zh_TW"/>
        </w:rPr>
        <w:t>），所以神立了新約。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神在西奈山與他們的祖先立了約（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出19:1–8</w:t>
        </w:r>
      </w:hyperlink>
      <w:r>
        <w:rPr>
          <w:lang w:val="zh_TW" w:bidi="zh_TW"/>
        </w:rPr>
        <w:t>，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24:7–8</w:t>
        </w:r>
      </w:hyperlink>
      <w:r>
        <w:rPr>
          <w:lang w:val="zh_TW" w:bidi="zh_TW"/>
        </w:rPr>
        <w:t>，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34:27–28</w:t>
        </w:r>
      </w:hyperlink>
      <w:r>
        <w:rPr>
          <w:lang w:val="zh_TW" w:bidi="zh_TW"/>
        </w:rPr>
        <w:t>；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申4:13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我拉著他們的手：在拯救祂的百姓脫離埃及地時</w:t>
      </w:r>
      <w:r>
        <w:rPr>
          <w:i/>
          <w:lang w:val="zh_TW" w:bidi="zh_TW"/>
        </w:rPr>
        <w:t>，</w:t>
      </w:r>
      <w:r>
        <w:rPr>
          <w:lang w:val="zh_TW" w:bidi="zh_TW"/>
        </w:rPr>
        <w:t>神如同父母帶領著無法自理的孩子（見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出12–14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他們不恆心守我的約：見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來3:7–19</w:t>
        </w:r>
      </w:hyperlink>
      <w:r>
        <w:rPr>
          <w:lang w:val="zh_TW" w:bidi="zh_TW"/>
        </w:rPr>
        <w:t>；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民14:1–38</w:t>
        </w:r>
      </w:hyperlink>
      <w:r>
        <w:rPr>
          <w:lang w:val="zh_TW" w:bidi="zh_TW"/>
        </w:rPr>
        <w:t>；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申9</w:t>
        </w:r>
      </w:hyperlink>
      <w:r>
        <w:rPr>
          <w:lang w:val="zh_TW" w:bidi="zh_TW"/>
        </w:rPr>
        <w:t>；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詩106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我也不理他們：這約警告百姓，若百姓背離，神也會轉離他們（見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申28:15–68</w:t>
        </w:r>
      </w:hyperlink>
      <w:r>
        <w:rPr>
          <w:lang w:val="zh_TW" w:bidi="zh_TW"/>
        </w:rPr>
        <w:t>，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30:11–20</w:t>
        </w:r>
      </w:hyperlink>
      <w:r>
        <w:rPr>
          <w:lang w:val="zh_TW" w:bidi="zh_TW"/>
        </w:rPr>
        <w:t>；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王上8:22–53</w:t>
        </w:r>
      </w:hyperlink>
      <w:r>
        <w:rPr>
          <w:lang w:val="zh_TW" w:bidi="zh_TW"/>
        </w:rPr>
        <w:t>；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代下6:12–42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舊約要求人們將律法的話語銘記於心（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申32:46</w:t>
        </w:r>
      </w:hyperlink>
      <w:r>
        <w:rPr>
          <w:lang w:val="zh_TW" w:bidi="zh_TW"/>
        </w:rPr>
        <w:t>），判斷以色列和猶大君王的標準，便是他們是否全心全意地遵守神的律法（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王下10:31</w:t>
        </w:r>
      </w:hyperlink>
      <w:r>
        <w:rPr>
          <w:lang w:val="zh_TW" w:bidi="zh_TW"/>
        </w:rPr>
        <w:t>；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代下31:21</w:t>
        </w:r>
      </w:hyperlink>
      <w:r>
        <w:rPr>
          <w:lang w:val="zh_TW" w:bidi="zh_TW"/>
        </w:rPr>
        <w:t>）。新約不同於此之處是，神的律法將在人的心思意念中。人們會有更新的心和意念，神的律法將成為人內在的、內部的動力。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所有處於新約中的人都能夠認識主</w:t>
      </w:r>
      <w:r>
        <w:rPr>
          <w:i/>
          <w:lang w:val="zh_TW" w:bidi="zh_TW"/>
        </w:rPr>
        <w:t>；</w:t>
      </w:r>
      <w:r>
        <w:rPr>
          <w:lang w:val="zh_TW" w:bidi="zh_TW"/>
        </w:rPr>
        <w:t>與主的親密個人關係是新約的本質。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新約的終極特徵是神會赦免人的罪孽，並且再也不記念人的罪。耶穌的血完全潔淨了神子民的罪孽（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9:13–15</w:t>
        </w:r>
      </w:hyperlink>
      <w:r>
        <w:rPr>
          <w:lang w:val="zh_TW" w:bidi="zh_TW"/>
        </w:rPr>
        <w:t>，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10:14–18</w:t>
        </w:r>
      </w:hyperlink>
      <w:r>
        <w:rPr>
          <w:lang w:val="zh_TW" w:bidi="zh_TW"/>
        </w:rPr>
        <w:t>、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22</w:t>
        </w:r>
      </w:hyperlink>
      <w:r>
        <w:rPr>
          <w:lang w:val="zh_TW" w:bidi="zh_TW"/>
        </w:rPr>
        <w:t>；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約壹1:7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「新」約中的「</w:t>
      </w:r>
      <w:r>
        <w:rPr>
          <w:i/>
          <w:lang w:val="zh_TW" w:bidi="zh_TW"/>
        </w:rPr>
        <w:t>新</w:t>
      </w:r>
      <w:r>
        <w:rPr>
          <w:lang w:val="zh_TW" w:bidi="zh_TW"/>
        </w:rPr>
        <w:t>」字強調，一旦神立下了這約，西奈山之約就被認為是「</w:t>
      </w:r>
      <w:r>
        <w:rPr>
          <w:i/>
          <w:lang w:val="zh_TW" w:bidi="zh_TW"/>
        </w:rPr>
        <w:t>舊</w:t>
      </w:r>
      <w:r>
        <w:rPr>
          <w:lang w:val="zh_TW" w:bidi="zh_TW"/>
        </w:rPr>
        <w:t>」的或廢棄的，因此已經過時。它的有效期已經結束，其終止已迫在眉睫。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這些經文描述了聖幕（會幕），也就是以色列人在聖殿建成之前的敬拜場所。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9:1–10.18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這一部分論證了基督的死，祂作為新約中的祭物，超越於舊約中的祭物。在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9:1–10</w:t>
        </w:r>
      </w:hyperlink>
      <w:r>
        <w:rPr>
          <w:lang w:val="zh_TW" w:bidi="zh_TW"/>
        </w:rPr>
        <w:t>中，作者描述了舊約規條下敬拜的各個方面（見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出28–29</w:t>
        </w:r>
      </w:hyperlink>
      <w:r>
        <w:rPr>
          <w:lang w:val="zh_TW" w:bidi="zh_TW"/>
        </w:rPr>
        <w:t>；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利1–10</w:t>
        </w:r>
      </w:hyperlink>
      <w:r>
        <w:rPr>
          <w:lang w:val="zh_TW" w:bidi="zh_TW"/>
        </w:rPr>
        <w:t>，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16:1–17:16</w:t>
        </w:r>
      </w:hyperlink>
      <w:r>
        <w:rPr>
          <w:lang w:val="zh_TW" w:bidi="zh_TW"/>
        </w:rPr>
        <w:t>）。在</w:t>
      </w:r>
      <w:hyperlink r:id="rId35">
        <w:r>
          <w:rPr>
            <w:lang w:val="zh_TW" w:bidi="zh_TW"/>
          </w:rPr>
          <w:rPr>
            <w:color w:val="0000EE"/>
            <w:u w:val="single"/>
          </w:rPr>
          <w:t>來9:11–10:18</w:t>
        </w:r>
      </w:hyperlink>
      <w:r>
        <w:rPr>
          <w:lang w:val="zh_TW" w:bidi="zh_TW"/>
        </w:rPr>
        <w:t>中，這些規條與基督作為更超越的祭物，形成了對比。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以色列的帳幕是一個有兩個房間的帳篷（見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出25–31</w:t>
        </w:r>
      </w:hyperlink>
      <w:r>
        <w:rPr>
          <w:lang w:val="zh_TW" w:bidi="zh_TW"/>
        </w:rPr>
        <w:t>，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35:1–40:38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燈臺：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出25:31–40</w:t>
        </w:r>
      </w:hyperlink>
      <w:r>
        <w:rPr>
          <w:lang w:val="zh_TW" w:bidi="zh_TW"/>
        </w:rPr>
        <w:t>，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26:35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桌子：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出25:23–30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祭司每日在聖所中履行他們的儀式職責（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來9:6</w:t>
        </w:r>
      </w:hyperlink>
      <w:r>
        <w:rPr>
          <w:lang w:val="zh_TW" w:bidi="zh_TW"/>
        </w:rPr>
        <w:t>；見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出28:43</w:t>
        </w:r>
      </w:hyperlink>
      <w:r>
        <w:rPr>
          <w:lang w:val="zh_TW" w:bidi="zh_TW"/>
        </w:rPr>
        <w:t>；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民28:3–8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帳幕第一間房後面有一個幔子，將第一間房與被稱為至聖所的第二間房隔開（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出26:31–33</w:t>
        </w:r>
      </w:hyperlink>
      <w:r>
        <w:rPr>
          <w:lang w:val="zh_TW" w:bidi="zh_TW"/>
        </w:rPr>
        <w:t>）。這幔子是一個神聖的屏障：只有大祭司才能進入至聖所，且每年只能在贖罪日進入（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來9:7</w:t>
        </w:r>
      </w:hyperlink>
      <w:r>
        <w:rPr>
          <w:lang w:val="zh_TW" w:bidi="zh_TW"/>
        </w:rPr>
        <w:t>；見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出30:6</w:t>
        </w:r>
      </w:hyperlink>
      <w:r>
        <w:rPr>
          <w:lang w:val="zh_TW" w:bidi="zh_TW"/>
        </w:rPr>
        <w:t>、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；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利16:2–34</w:t>
        </w:r>
      </w:hyperlink>
      <w:r>
        <w:rPr>
          <w:lang w:val="zh_TW" w:bidi="zh_TW"/>
        </w:rPr>
        <w:t>，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23:27–32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金香爐可能位於內幔外面（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出30:1–10</w:t>
        </w:r>
      </w:hyperlink>
      <w:r>
        <w:rPr>
          <w:lang w:val="zh_TW" w:bidi="zh_TW"/>
        </w:rPr>
        <w:t>）；在舊約中，其位置有時不明確，但它與至聖所密切相關（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出30:6</w:t>
        </w:r>
      </w:hyperlink>
      <w:r>
        <w:rPr>
          <w:lang w:val="zh_TW" w:bidi="zh_TW"/>
        </w:rPr>
        <w:t>；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利16:13</w:t>
        </w:r>
      </w:hyperlink>
      <w:r>
        <w:rPr>
          <w:lang w:val="zh_TW" w:bidi="zh_TW"/>
        </w:rPr>
        <w:t>；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王上6:22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由於它代表神的同在，約櫃是會幕中最重要的物品（見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出25:10–22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裝有嗎哪的金罐是提醒神在曠野中的供應（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出16:32–34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亞倫發過芽的杖（見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民17:1–11</w:t>
        </w:r>
      </w:hyperlink>
      <w:r>
        <w:rPr>
          <w:lang w:val="zh_TW" w:bidi="zh_TW"/>
        </w:rPr>
        <w:t>）是提醒不要反叛神所揀選的領袖（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民17:10</w:t>
        </w:r>
      </w:hyperlink>
      <w:r>
        <w:rPr>
          <w:lang w:val="zh_TW" w:bidi="zh_TW"/>
        </w:rPr>
        <w:t>；參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來13:17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約版的石版上刻有十誡，提醒百姓要按照約的規條生活（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出25:16</w:t>
        </w:r>
      </w:hyperlink>
      <w:r>
        <w:rPr>
          <w:lang w:val="zh_TW" w:bidi="zh_TW"/>
        </w:rPr>
        <w:t>，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31:18</w:t>
        </w:r>
      </w:hyperlink>
      <w:r>
        <w:rPr>
          <w:lang w:val="zh_TW" w:bidi="zh_TW"/>
        </w:rPr>
        <w:t>；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申9:9–10:5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榮耀的基路伯是天使的雕像，它們被安放在約櫃的蓋子上。這類天使特別地與神的榮耀同在有關（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創3:24</w:t>
        </w:r>
      </w:hyperlink>
      <w:r>
        <w:rPr>
          <w:lang w:val="zh_TW" w:bidi="zh_TW"/>
        </w:rPr>
        <w:t>；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詩80:1</w:t>
        </w:r>
      </w:hyperlink>
      <w:r>
        <w:rPr>
          <w:lang w:val="zh_TW" w:bidi="zh_TW"/>
        </w:rPr>
        <w:t>，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99:1</w:t>
        </w:r>
      </w:hyperlink>
      <w:r>
        <w:rPr>
          <w:lang w:val="zh_TW" w:bidi="zh_TW"/>
        </w:rPr>
        <w:t>；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賽37:16</w:t>
        </w:r>
      </w:hyperlink>
      <w:r>
        <w:rPr>
          <w:lang w:val="zh_TW" w:bidi="zh_TW"/>
        </w:rPr>
        <w:t>）。約櫃的蓋子本身是贖罪之地，其上要灑上贖罪日祭物的血（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利16:14–16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這幾件我現在不能一一細說：此處討論的主要焦點是舊約之下的獻祭（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來9:6–10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敬拜在聖所進行，即帳幕的第一個房間（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9:2</w:t>
        </w:r>
      </w:hyperlink>
      <w:r>
        <w:rPr>
          <w:lang w:val="zh_TW" w:bidi="zh_TW"/>
        </w:rPr>
        <w:t>）。敬拜的儀式是祭司的職責，他們要保持燈火點亮並補充聖餅（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出27:20–21</w:t>
        </w:r>
      </w:hyperlink>
      <w:r>
        <w:rPr>
          <w:lang w:val="zh_TW" w:bidi="zh_TW"/>
        </w:rPr>
        <w:t>；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利24:8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大祭司每年在贖罪日履行職責。那時，大祭司為前一年未被祭物遮蓋的罪獻上祭物（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利16:1–25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還未顯明：在舊約制度下，任何人都無法自由地進入神的同在。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會幕的外室</w:t>
      </w:r>
      <w:r>
        <w:rPr>
          <w:i/>
          <w:lang w:val="zh_TW" w:bidi="zh_TW"/>
        </w:rPr>
        <w:t>，</w:t>
      </w:r>
      <w:r>
        <w:rPr>
          <w:lang w:val="zh_TW" w:bidi="zh_TW"/>
        </w:rPr>
        <w:t>作為一個神聖的屏障，將人們與至聖所中的神同在隔開</w:t>
      </w:r>
      <w:r>
        <w:rPr>
          <w:i/>
          <w:lang w:val="zh_TW" w:bidi="zh_TW"/>
        </w:rPr>
        <w:t>，</w:t>
      </w:r>
      <w:r>
        <w:rPr>
          <w:lang w:val="zh_TW" w:bidi="zh_TW"/>
        </w:rPr>
        <w:t>這象徵著整個制度。在那制度下，人們被阻隔在神同在之外，而不是被引入其中。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這是一個例證：舊約的禮物和祭物的問題在於，它們無法潔淨人們的良心——它們無法在聖潔的神面前消除人們的罪疚感（參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9:14</w:t>
        </w:r>
      </w:hyperlink>
      <w:r>
        <w:rPr>
          <w:lang w:val="zh_TW" w:bidi="zh_TW"/>
        </w:rPr>
        <w:t>，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10:2</w:t>
        </w:r>
      </w:hyperlink>
      <w:r>
        <w:rPr>
          <w:lang w:val="zh_TW" w:bidi="zh_TW"/>
        </w:rPr>
        <w:t>、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22</w:t>
        </w:r>
      </w:hyperlink>
      <w:r>
        <w:rPr>
          <w:lang w:val="zh_TW" w:bidi="zh_TW"/>
        </w:rPr>
        <w:t>，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13:18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舊制度只處理實際的規條</w:t>
      </w:r>
      <w:r>
        <w:rPr>
          <w:i/>
          <w:lang w:val="zh_TW" w:bidi="zh_TW"/>
        </w:rPr>
        <w:t>，</w:t>
      </w:r>
      <w:r>
        <w:rPr>
          <w:lang w:val="zh_TW" w:bidi="zh_TW"/>
        </w:rPr>
        <w:t>而不能處理心靈的狀況（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8:10</w:t>
        </w:r>
      </w:hyperlink>
      <w:r>
        <w:rPr>
          <w:lang w:val="zh_TW" w:bidi="zh_TW"/>
        </w:rPr>
        <w:t>，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10:21–24</w:t>
        </w:r>
      </w:hyperlink>
      <w:r>
        <w:rPr>
          <w:lang w:val="zh_TW" w:bidi="zh_TW"/>
        </w:rPr>
        <w:t>）。因此，它是暫時的，只持續到基督來臨之時和祂為我們建立更好的制度之際（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9:11–10:18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基督現在已成為將來新約美事的大祭司。與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詩110:4</w:t>
        </w:r>
      </w:hyperlink>
      <w:r>
        <w:rPr>
          <w:lang w:val="zh_TW" w:bidi="zh_TW"/>
        </w:rPr>
        <w:t>（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來5:1–10</w:t>
        </w:r>
      </w:hyperlink>
      <w:r>
        <w:rPr>
          <w:lang w:val="zh_TW" w:bidi="zh_TW"/>
        </w:rPr>
        <w:t>，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7:1–28</w:t>
        </w:r>
      </w:hyperlink>
      <w:r>
        <w:rPr>
          <w:lang w:val="zh_TW" w:bidi="zh_TW"/>
        </w:rPr>
        <w:t>）所言一致，祂是被神任命的，並且獻上了更為超越的祭物。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已經來到：一些手稿讀作</w:t>
      </w:r>
      <w:r>
        <w:rPr>
          <w:i/>
          <w:lang w:val="zh_TW" w:bidi="zh_TW"/>
        </w:rPr>
        <w:t>即將來臨，可能</w:t>
      </w:r>
      <w:r>
        <w:rPr>
          <w:lang w:val="zh_TW" w:bidi="zh_TW"/>
        </w:rPr>
        <w:t>是從舊約時代的角度看，或是展望神未來計劃的高峰。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基督的獻祭之所以超越，因為這是在那更大、更完美的天上帳幕中獻上的，而不是在地上的帳幕中（見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8:5</w:t>
        </w:r>
      </w:hyperlink>
      <w:r>
        <w:rPr>
          <w:lang w:val="zh_TW" w:bidi="zh_TW"/>
        </w:rPr>
        <w:t>和</w:t>
      </w:r>
      <w:r>
        <w:rPr>
          <w:lang w:val="zh_TW" w:bidi="zh_TW"/>
        </w:rPr>
        <w:t>相關的研讀註釋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9:11–10.18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作者在對比舊制度（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9:1–10</w:t>
        </w:r>
      </w:hyperlink>
      <w:r>
        <w:rPr>
          <w:lang w:val="zh_TW" w:bidi="zh_TW"/>
        </w:rPr>
        <w:t>）和基督作為大祭司所獻上的更為超越的祭物：基督獻祭的血是祂自己的血，而不是動物的血（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9:13–22</w:t>
        </w:r>
      </w:hyperlink>
      <w:r>
        <w:rPr>
          <w:lang w:val="zh_TW" w:bidi="zh_TW"/>
        </w:rPr>
        <w:t>；參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9:7</w:t>
        </w:r>
      </w:hyperlink>
      <w:r>
        <w:rPr>
          <w:lang w:val="zh_TW" w:bidi="zh_TW"/>
        </w:rPr>
        <w:t>）；基督的獻祭是在天上的帳幕中進行的，而不是在地上的帳幕中（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9:23–24</w:t>
        </w:r>
      </w:hyperlink>
      <w:r>
        <w:rPr>
          <w:lang w:val="zh_TW" w:bidi="zh_TW"/>
        </w:rPr>
        <w:t>；參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9:1–5</w:t>
        </w:r>
      </w:hyperlink>
      <w:r>
        <w:rPr>
          <w:lang w:val="zh_TW" w:bidi="zh_TW"/>
        </w:rPr>
        <w:t>）；並且基督的獻祭不是持續不斷的，而是只進行了一次（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9:25–10:18</w:t>
        </w:r>
      </w:hyperlink>
      <w:r>
        <w:rPr>
          <w:lang w:val="zh_TW" w:bidi="zh_TW"/>
        </w:rPr>
        <w:t>；參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7:27</w:t>
        </w:r>
      </w:hyperlink>
      <w:r>
        <w:rPr>
          <w:lang w:val="zh_TW" w:bidi="zh_TW"/>
        </w:rPr>
        <w:t>，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9:6–7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基督的獻祭更為超越，因為祂是用自己的血，而不是山羊和牛犢的血（例如，參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利16:3–5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基督的獻祭更為超越，因為祂一次進入至聖所便永遠有效。不像舊約中的獻祭，每年都必須進行（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來10:1</w:t>
        </w:r>
      </w:hyperlink>
      <w:r>
        <w:rPr>
          <w:lang w:val="zh_TW" w:bidi="zh_TW"/>
        </w:rPr>
        <w:t>），耶穌的犧牲只需一次，便成就了我們永恆的救恩。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母牛犢的灰與水一同潔淨人們的身體，使其免受禮儀上的不潔（見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民19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何況：這是一種從小到大的論證方式，是猶太人的傳統修辭策略。這裡的邏輯是，如果某事在較小的情況下為真，那麼在較大的情況下就更為真實（另見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2:1–4</w:t>
        </w:r>
      </w:hyperlink>
      <w:r>
        <w:rPr>
          <w:lang w:val="zh_TW" w:bidi="zh_TW"/>
        </w:rPr>
        <w:t>，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12:25–29</w:t>
        </w:r>
      </w:hyperlink>
      <w:r>
        <w:rPr>
          <w:lang w:val="zh_TW" w:bidi="zh_TW"/>
        </w:rPr>
        <w:t>）。如果動物的血在某種程度上有清潔的效果，那麼基督的血將更加有效。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能洗淨你們的心：基督的祭與舊約的祭不同，基督的祭能徹底清潔我們的罪行，消除使我們遠離神的、麻痹人的罪疚感。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中保：這個術語指的是，在棘手的法律糾紛或政治分歧中的擔任仲裁之人。舊約中，摩西和天使被認為是神與人之間的中保（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加3:19–20</w:t>
        </w:r>
      </w:hyperlink>
      <w:r>
        <w:rPr>
          <w:lang w:val="zh_TW" w:bidi="zh_TW"/>
        </w:rPr>
        <w:t>）。新約中</w:t>
      </w:r>
      <w:r>
        <w:rPr>
          <w:i/>
          <w:lang w:val="zh_TW" w:bidi="zh_TW"/>
        </w:rPr>
        <w:t>，</w:t>
      </w:r>
      <w:r>
        <w:rPr>
          <w:lang w:val="zh_TW" w:bidi="zh_TW"/>
        </w:rPr>
        <w:t>基督透過祂的犧牲死亡，調解了神與人的關係（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來8:6</w:t>
        </w:r>
      </w:hyperlink>
      <w:r>
        <w:rPr>
          <w:lang w:val="zh_TW" w:bidi="zh_TW"/>
        </w:rPr>
        <w:t>，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12:24</w:t>
        </w:r>
      </w:hyperlink>
      <w:r>
        <w:rPr>
          <w:lang w:val="zh_TW" w:bidi="zh_TW"/>
        </w:rPr>
        <w:t>；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羅6:23</w:t>
        </w:r>
      </w:hyperlink>
      <w:r>
        <w:rPr>
          <w:lang w:val="zh_TW" w:bidi="zh_TW"/>
        </w:rPr>
        <w:t>；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提前2:5</w:t>
        </w:r>
      </w:hyperlink>
      <w:r>
        <w:rPr>
          <w:lang w:val="zh_TW" w:bidi="zh_TW"/>
        </w:rPr>
        <w:t>；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彼前3:18</w:t>
        </w:r>
      </w:hyperlink>
      <w:r>
        <w:rPr>
          <w:lang w:val="zh_TW" w:bidi="zh_TW"/>
        </w:rPr>
        <w:t>）並不斷地為人代求（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來7:25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9:16–22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作者給出了關於遺命或盟約的一般原則（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9:16–17</w:t>
        </w:r>
      </w:hyperlink>
      <w:r>
        <w:rPr>
          <w:lang w:val="zh_TW" w:bidi="zh_TW"/>
        </w:rPr>
        <w:t>），然後根據前約的設立展開了闡述（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9:18–22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9:18–19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有效力：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出24:3–8</w:t>
        </w:r>
      </w:hyperlink>
      <w:r>
        <w:rPr>
          <w:lang w:val="zh_TW" w:bidi="zh_TW"/>
        </w:rPr>
        <w:t>記載了摩西用祭牲的血來啟動舊約。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在古代資料中，只有希伯來書提到摩西用血灑了神的律法書（參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出24:6–8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牛膝草有藍色的花和強烈芳香的葉子；它們被用於求潔淨的獻祭（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出12:22</w:t>
        </w:r>
      </w:hyperlink>
      <w:r>
        <w:rPr>
          <w:lang w:val="zh_TW" w:bidi="zh_TW"/>
        </w:rPr>
        <w:t>；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利14:4</w:t>
        </w:r>
      </w:hyperlink>
      <w:r>
        <w:rPr>
          <w:lang w:val="zh_TW" w:bidi="zh_TW"/>
        </w:rPr>
        <w:t>；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民19:6</w:t>
        </w:r>
      </w:hyperlink>
      <w:r>
        <w:rPr>
          <w:lang w:val="zh_TW" w:bidi="zh_TW"/>
        </w:rPr>
        <w:t>、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這是立約的血，是耶和華......與你們立約的憑據</w:t>
      </w:r>
      <w:r>
        <w:rPr>
          <w:lang w:val="zh_TW" w:bidi="zh_TW"/>
        </w:rPr>
        <w:t>」（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出24:8</w:t>
        </w:r>
      </w:hyperlink>
      <w:r>
        <w:rPr>
          <w:lang w:val="zh_TW" w:bidi="zh_TW"/>
        </w:rPr>
        <w:t>）：耶穌在主的晚餐上說了類似的話，只不過祂指的是祂自己的死（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太26:28</w:t>
        </w:r>
      </w:hyperlink>
      <w:r>
        <w:rPr>
          <w:lang w:val="zh_TW" w:bidi="zh_TW"/>
        </w:rPr>
        <w:t>；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可14:24</w:t>
        </w:r>
      </w:hyperlink>
      <w:r>
        <w:rPr>
          <w:lang w:val="zh_TW" w:bidi="zh_TW"/>
        </w:rPr>
        <w:t>；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林前11:25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他......把血灑在：見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出24:3–8</w:t>
        </w:r>
      </w:hyperlink>
      <w:r>
        <w:rPr>
          <w:lang w:val="zh_TW" w:bidi="zh_TW"/>
        </w:rPr>
        <w:t>；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利16:14–19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許多摩西律法中的潔淨儀式涉及到獻祭動物的死亡。血既與潔淨儀式有關（見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出29:12</w:t>
        </w:r>
      </w:hyperlink>
      <w:r>
        <w:rPr>
          <w:lang w:val="zh_TW" w:bidi="zh_TW"/>
        </w:rPr>
        <w:t>，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30:10</w:t>
        </w:r>
      </w:hyperlink>
      <w:r>
        <w:rPr>
          <w:lang w:val="zh_TW" w:bidi="zh_TW"/>
        </w:rPr>
        <w:t>；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利4:6</w:t>
        </w:r>
      </w:hyperlink>
      <w:r>
        <w:rPr>
          <w:lang w:val="zh_TW" w:bidi="zh_TW"/>
        </w:rPr>
        <w:t>、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，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16:14–19</w:t>
        </w:r>
      </w:hyperlink>
      <w:r>
        <w:rPr>
          <w:lang w:val="zh_TW" w:bidi="zh_TW"/>
        </w:rPr>
        <w:t>；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民19:4</w:t>
        </w:r>
      </w:hyperlink>
      <w:r>
        <w:rPr>
          <w:lang w:val="zh_TW" w:bidi="zh_TW"/>
        </w:rPr>
        <w:t>），也與贖罪有關（見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利16</w:t>
        </w:r>
      </w:hyperlink>
      <w:r>
        <w:rPr>
          <w:lang w:val="zh_TW" w:bidi="zh_TW"/>
        </w:rPr>
        <w:t>）。基督的寶血建立了新約，並且提供了永久的潔淨，以及對罪完全地赦免（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來8:12</w:t>
        </w:r>
      </w:hyperlink>
      <w:r>
        <w:rPr>
          <w:lang w:val="zh_TW" w:bidi="zh_TW"/>
        </w:rPr>
        <w:t>，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10:15–18</w:t>
        </w:r>
      </w:hyperlink>
      <w:r>
        <w:rPr>
          <w:lang w:val="zh_TW" w:bidi="zh_TW"/>
        </w:rPr>
        <w:t>；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太26:28</w:t>
        </w:r>
      </w:hyperlink>
      <w:r>
        <w:rPr>
          <w:lang w:val="zh_TW" w:bidi="zh_TW"/>
        </w:rPr>
        <w:t>；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弗1:7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9:23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這節經文由小到大地進行推論（見</w:t>
      </w:r>
      <w:r>
        <w:rPr>
          <w:lang w:val="zh_TW" w:bidi="zh_TW"/>
        </w:rPr>
        <w:t>9:14的研讀註釋</w:t>
      </w:r>
      <w:r>
        <w:rPr>
          <w:lang w:val="zh_TW" w:bidi="zh_TW"/>
        </w:rPr>
        <w:t>）。正如天上的帳幕比地上的帳幕更大，因此基督的祭物必須比地上的祭物更美。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這就是為何（So</w:t>
      </w:r>
      <w:r>
        <w:rPr>
          <w:lang w:val="zh_TW" w:bidi="zh_TW"/>
        </w:rPr>
        <w:t>〔BSB〕</w:t>
      </w:r>
      <w:r>
        <w:rPr>
          <w:lang w:val="zh_TW" w:bidi="zh_TW"/>
        </w:rPr>
        <w:t>)，譯者按：和合本並未譯出此詞）：見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9:16–22</w:t>
        </w:r>
      </w:hyperlink>
      <w:r>
        <w:rPr>
          <w:lang w:val="zh_TW" w:bidi="zh_TW"/>
        </w:rPr>
        <w:t>；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利16:14–19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照著天上樣式做的物件：見</w:t>
      </w:r>
      <w:r>
        <w:rPr>
          <w:lang w:val="zh_TW" w:bidi="zh_TW"/>
        </w:rPr>
        <w:t>來8:5的研讀註釋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但那天上的......當......潔淨：就像因以色列人的罪，而必須潔淨會幕（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利16:16–19</w:t>
        </w:r>
      </w:hyperlink>
      <w:r>
        <w:rPr>
          <w:lang w:val="zh_TW" w:bidi="zh_TW"/>
        </w:rPr>
        <w:t>），天上的會幕也要求，在新約之下進入天堂的人必須除去不潔。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在新約之下，基督並沒有在地上的聖所獻上祭物，而是進入了天堂，替我們來到神的同在中。祂的祭物使祂成為了更好的中保，將我們帶入與神正確的關係之中（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林後5:19–21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在舊約之下，贖罪日的獻祭必須一再地重複（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利16:29–34</w:t>
        </w:r>
      </w:hyperlink>
      <w:r>
        <w:rPr>
          <w:lang w:val="zh_TW" w:bidi="zh_TW"/>
        </w:rPr>
        <w:t>）。基督更為超越的獻祭只一次便成就了一切。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如果這樣：作者使用</w:t>
      </w:r>
      <w:r>
        <w:rPr>
          <w:i/>
          <w:lang w:val="zh_TW" w:bidi="zh_TW"/>
        </w:rPr>
        <w:t>歸謬法</w:t>
      </w:r>
      <w:r>
        <w:rPr>
          <w:lang w:val="zh_TW" w:bidi="zh_TW"/>
        </w:rPr>
        <w:t>（將結論推向荒謬），從邏輯上顯明基督的一次犧牲必須是永久有效的。由於基督自己既是祭物也是大祭司，倘若祂的獻祭像地上的大祭司一樣每年進行，那麼，祂就必須一次又一次地死去。這當然是荒謬的。所以很明顯，基督一次死去……便除去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基督的第一次降臨是為了除去許多人的罪。待到祂再來之時</w:t>
      </w:r>
      <w:r>
        <w:rPr>
          <w:i/>
          <w:lang w:val="zh_TW" w:bidi="zh_TW"/>
        </w:rPr>
        <w:t>，</w:t>
      </w:r>
      <w:r>
        <w:rPr>
          <w:lang w:val="zh_TW" w:bidi="zh_TW"/>
        </w:rPr>
        <w:t>便不再是為了處理罪的問題，因為那已經完成了，祂將為所有熱切等待祂的人帶來救恩（見</w:t>
      </w:r>
      <w:r>
        <w:rPr>
          <w:lang w:val="zh_TW" w:bidi="zh_TW"/>
        </w:rPr>
        <w:t>加5:5的研讀註釋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摩西律法（字面意思是</w:t>
      </w:r>
      <w:r>
        <w:rPr>
          <w:i/>
          <w:lang w:val="zh_TW" w:bidi="zh_TW"/>
        </w:rPr>
        <w:t>律法</w:t>
      </w:r>
      <w:r>
        <w:rPr>
          <w:lang w:val="zh_TW" w:bidi="zh_TW"/>
        </w:rPr>
        <w:t>）下的舊制度，就像帳幕自身一樣（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8:5</w:t>
        </w:r>
      </w:hyperlink>
      <w:r>
        <w:rPr>
          <w:lang w:val="zh_TW" w:bidi="zh_TW"/>
        </w:rPr>
        <w:t>），它只是更大美事的影子，一個模糊的預覽——即基督在新約中所開創的美好事物。在舊約中，獻祭必須一再重複，因為它既無法永久地潔淨敬拜者，也無法使他們永遠停留在神的同在之中。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獻祭的不斷持續，顯明了它自身的不足。倘若舊約的獻祭能提供真實、持久的潔淨，那麼獻祭本應該早就可以停止。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良心既被潔淨：參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9:9</w:t>
        </w:r>
      </w:hyperlink>
      <w:r>
        <w:rPr>
          <w:lang w:val="zh_TW" w:bidi="zh_TW"/>
        </w:rPr>
        <w:t>、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，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10:22</w:t>
        </w:r>
      </w:hyperlink>
      <w:r>
        <w:rPr>
          <w:lang w:val="zh_TW" w:bidi="zh_TW"/>
        </w:rPr>
        <w:t>，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13:18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持續的獻祭並沒有消除人的罪疚感，它反而每年提醒著那些盼望親近神的人</w:t>
      </w:r>
      <w:r>
        <w:rPr>
          <w:i/>
          <w:lang w:val="zh_TW" w:bidi="zh_TW"/>
        </w:rPr>
        <w:t>：</w:t>
      </w:r>
      <w:r>
        <w:rPr>
          <w:lang w:val="zh_TW" w:bidi="zh_TW"/>
        </w:rPr>
        <w:t>他們在神面前是有罪的。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在舊約的獻祭中，公牛和山羊的血保證了一定程度的潔淨（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9:13</w:t>
        </w:r>
      </w:hyperlink>
      <w:r>
        <w:rPr>
          <w:lang w:val="zh_TW" w:bidi="zh_TW"/>
        </w:rPr>
        <w:t>、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），但這種潔淨是有限的，因為它不能除去罪。它無法在提供永久潔淨及與神和好的基礎上根除罪（見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徒10:36</w:t>
        </w:r>
      </w:hyperlink>
      <w:r>
        <w:rPr>
          <w:lang w:val="zh_TW" w:bidi="zh_TW"/>
        </w:rPr>
        <w:t>；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羅5:1</w:t>
        </w:r>
      </w:hyperlink>
      <w:r>
        <w:rPr>
          <w:lang w:val="zh_TW" w:bidi="zh_TW"/>
        </w:rPr>
        <w:t>，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11:26–27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你曾給我預備了身體：神已經預備了詩人的順服，好去遵行神的旨意；希伯來書如今將此詩句應用在了基督身上。對希伯來書而言，預備一個人的</w:t>
      </w:r>
      <w:r>
        <w:rPr>
          <w:i/>
          <w:lang w:val="zh_TW" w:bidi="zh_TW"/>
        </w:rPr>
        <w:t>身體</w:t>
      </w:r>
      <w:r>
        <w:rPr>
          <w:lang w:val="zh_TW" w:bidi="zh_TW"/>
        </w:rPr>
        <w:t>，特別是基督的身體，顯明神會使用它作更超越的祭物。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這些經文引用了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詩40:6–8</w:t>
        </w:r>
      </w:hyperlink>
      <w:r>
        <w:rPr>
          <w:lang w:val="zh_TW" w:bidi="zh_TW"/>
        </w:rPr>
        <w:t>。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詩篇第四十篇</w:t>
        </w:r>
      </w:hyperlink>
      <w:r>
        <w:rPr>
          <w:lang w:val="zh_TW" w:bidi="zh_TW"/>
        </w:rPr>
        <w:t>是一首讚美神的詩歌，詩人在其中表白了渴望遵行神旨意的心。希伯來書的作者認為基督說了這段話。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10:8–10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作者非常精準地把握了詩篇的思想脈絡。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首先，基督說：「祭物......是你不願意的」：希伯來書的作者将這理解為神對舊献祭制度的拒絕。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然後祂說：「我來了為要照你的旨意行」：希伯來書的作者認為，這表達了基督自願成為罪的至高祭物。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希伯來書的作者總結說，由於基督的犧牲，神已經廢除了第一個約——神的旨意正如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詩40:6–8</w:t>
        </w:r>
      </w:hyperlink>
      <w:r>
        <w:rPr>
          <w:lang w:val="zh_TW" w:bidi="zh_TW"/>
        </w:rPr>
        <w:t>所言，是基督作為祭物為罪而死</w:t>
      </w:r>
      <w:r>
        <w:rPr>
          <w:i/>
          <w:lang w:val="zh_TW" w:bidi="zh_TW"/>
        </w:rPr>
        <w:t>，</w:t>
      </w:r>
      <w:r>
        <w:rPr>
          <w:lang w:val="zh_TW" w:bidi="zh_TW"/>
        </w:rPr>
        <w:t>且一次完成，便永遠有效。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祭司......站著：見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申18:5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天天：例如，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代下13:11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與舊約祭司所獻的祭物相比，基督超越的獻祭具有决定性意義。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10:12–13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基督犧牲自己為祭與地上的大祭司形成了對比，因為祂將自己作為一個……祭物獻給了神</w:t>
      </w:r>
      <w:r>
        <w:rPr>
          <w:i/>
          <w:lang w:val="zh_TW" w:bidi="zh_TW"/>
        </w:rPr>
        <w:t>，</w:t>
      </w:r>
      <w:r>
        <w:rPr>
          <w:lang w:val="zh_TW" w:bidi="zh_TW"/>
        </w:rPr>
        <w:t xml:space="preserve">而不是獻上動物。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獻祭完成後，基督坐在榮耀的位置上（見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詩110:1</w:t>
        </w:r>
      </w:hyperlink>
      <w:r>
        <w:rPr>
          <w:lang w:val="zh_TW" w:bidi="zh_TW"/>
        </w:rPr>
        <w:t>）。祂不像舊約的祭司每天站立（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來10:11</w:t>
        </w:r>
      </w:hyperlink>
      <w:r>
        <w:rPr>
          <w:lang w:val="zh_TW" w:bidi="zh_TW"/>
        </w:rPr>
        <w:t>），而是等到祂的敵人被降服，並成為祂腳下的腳凳（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詩110:1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便叫......完全：見研讀註釋</w:t>
      </w:r>
      <w:r>
        <w:rPr>
          <w:lang w:val="zh_TW" w:bidi="zh_TW"/>
        </w:rPr>
        <w:t>7:11</w:t>
      </w:r>
      <w:r>
        <w:rPr>
          <w:lang w:val="zh_TW" w:bidi="zh_TW"/>
        </w:rPr>
        <w:t>、</w:t>
      </w:r>
      <w:r>
        <w:rPr>
          <w:lang w:val="zh_TW" w:bidi="zh_TW"/>
        </w:rPr>
        <w:t>28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那得以成聖的人：作者所指的是從罪中完全得潔淨。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10:15–17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作者再次引用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耶31:33–34</w:t>
        </w:r>
      </w:hyperlink>
      <w:r>
        <w:rPr>
          <w:lang w:val="zh_TW" w:bidi="zh_TW"/>
        </w:rPr>
        <w:t>（見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來8:7–12</w:t>
        </w:r>
      </w:hyperlink>
      <w:r>
        <w:rPr>
          <w:lang w:val="zh_TW" w:bidi="zh_TW"/>
        </w:rPr>
        <w:t>）來支持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10:14</w:t>
        </w:r>
      </w:hyperlink>
      <w:r>
        <w:rPr>
          <w:lang w:val="zh_TW" w:bidi="zh_TW"/>
        </w:rPr>
        <w:t>的論述，即基督在新約下的一次獻祭，便使敬拜者永遠完全。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神的律法現在已被放在人們的心上和思想中。這內化了信徒與神的關係。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我不再記念他們的罪愆和他們的過犯：正如作者所展示的（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9:11–10:14</w:t>
        </w:r>
      </w:hyperlink>
      <w:r>
        <w:rPr>
          <w:lang w:val="zh_TW" w:bidi="zh_TW"/>
        </w:rPr>
        <w:t>），基督超越的獻祭使新約的實現成為可能。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當罪得赦免時，也就是當罪完全地、且永久地被除去時（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10:1–4</w:t>
        </w:r>
      </w:hyperlink>
      <w:r>
        <w:rPr>
          <w:lang w:val="zh_TW" w:bidi="zh_TW"/>
        </w:rPr>
        <w:t>、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），便不再需要獻上任何祭物了。因此，基督超越地獻祭使得整個舊約祭司系統過時了。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人無法自由地進入地上的至聖所（見</w:t>
      </w:r>
      <w:r>
        <w:rPr>
          <w:lang w:val="zh_TW" w:bidi="zh_TW"/>
        </w:rPr>
        <w:t>9:3的研讀註釋</w:t>
      </w:r>
      <w:r>
        <w:rPr>
          <w:lang w:val="zh_TW" w:bidi="zh_TW"/>
        </w:rPr>
        <w:t>）。然而，如今因著耶穌在祂的犧牲中所流的血（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9:11–10:18</w:t>
        </w:r>
      </w:hyperlink>
      <w:r>
        <w:rPr>
          <w:lang w:val="zh_TW" w:bidi="zh_TW"/>
        </w:rPr>
        <w:t>），在天上神的同在（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9:11</w:t>
        </w:r>
      </w:hyperlink>
      <w:r>
        <w:rPr>
          <w:lang w:val="zh_TW" w:bidi="zh_TW"/>
        </w:rPr>
        <w:t>、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）開放了。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10:19–25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希伯來書的作者重複了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4:14–16</w:t>
        </w:r>
      </w:hyperlink>
      <w:r>
        <w:rPr>
          <w:lang w:val="zh_TW" w:bidi="zh_TW"/>
        </w:rPr>
        <w:t>出現的詞語和概念，用以標出和總結講論的中心（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4:14–10:18</w:t>
        </w:r>
      </w:hyperlink>
      <w:r>
        <w:rPr>
          <w:lang w:val="zh_TW" w:bidi="zh_TW"/>
        </w:rPr>
        <w:t>），且引出隨後的勸勉，並簡明地陳述希伯來書的信息：由耶穌超越的事工所建立的新約，給了我們一個更超越的基礎來親近神，並使我們得以堅持基督徒的生活。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藉著祂：耶穌的死為我們開了一條又新又活的路。「從幔子經過」中的幔子</w:t>
      </w:r>
      <w:r>
        <w:rPr>
          <w:i/>
          <w:lang w:val="zh_TW" w:bidi="zh_TW"/>
        </w:rPr>
        <w:t>，</w:t>
      </w:r>
      <w:r>
        <w:rPr>
          <w:lang w:val="zh_TW" w:bidi="zh_TW"/>
        </w:rPr>
        <w:t>是指分隔會幕第一間和第二間房的幔子（見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9:1–5</w:t>
        </w:r>
      </w:hyperlink>
      <w:r>
        <w:rPr>
          <w:lang w:val="zh_TW" w:bidi="zh_TW"/>
        </w:rPr>
        <w:t>）。如今，信徒透過耶穌的犧牲之死，進入神同在的至聖所。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耶穌——作為彌賽亞——是治理神家</w:t>
      </w:r>
      <w:r>
        <w:rPr>
          <w:i/>
          <w:lang w:val="zh_TW" w:bidi="zh_TW"/>
        </w:rPr>
        <w:t>、</w:t>
      </w:r>
      <w:r>
        <w:rPr>
          <w:lang w:val="zh_TW" w:bidi="zh_TW"/>
        </w:rPr>
        <w:t>神子民的至高祭司和君王（見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3:1–6</w:t>
        </w:r>
      </w:hyperlink>
      <w:r>
        <w:rPr>
          <w:lang w:val="zh_TW" w:bidi="zh_TW"/>
        </w:rPr>
        <w:t>；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撒下7:13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誠心：新約之下，信徒的心被轉化了（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8:10</w:t>
        </w:r>
      </w:hyperlink>
      <w:r>
        <w:rPr>
          <w:lang w:val="zh_TW" w:bidi="zh_TW"/>
        </w:rPr>
        <w:t>，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10:16</w:t>
        </w:r>
      </w:hyperlink>
      <w:r>
        <w:rPr>
          <w:lang w:val="zh_TW" w:bidi="zh_TW"/>
        </w:rPr>
        <w:t>；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耶31:31–34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充足的信心：基督為我們所做的工作，使我們有信心相信神歡迎我們進入祂的同在。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我們心中天良的虧欠已經灑去，身體用清水洗淨了：基督的犧牲死亡完全洗去了罪（見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9:13–14</w:t>
        </w:r>
      </w:hyperlink>
      <w:r>
        <w:rPr>
          <w:lang w:val="zh_TW" w:bidi="zh_TW"/>
        </w:rPr>
        <w:t>、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19–23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要堅守我們所承認的指望，因基督的死使我們得以與神建立正確的關係。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愛心和善行是基督徒真正委身的特徵（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6:10</w:t>
        </w:r>
      </w:hyperlink>
      <w:r>
        <w:rPr>
          <w:lang w:val="zh_TW" w:bidi="zh_TW"/>
        </w:rPr>
        <w:t>，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10:32–34</w:t>
        </w:r>
      </w:hyperlink>
      <w:r>
        <w:rPr>
          <w:lang w:val="zh_TW" w:bidi="zh_TW"/>
        </w:rPr>
        <w:t>；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加5:13</w:t>
        </w:r>
      </w:hyperlink>
      <w:r>
        <w:rPr>
          <w:lang w:val="zh_TW" w:bidi="zh_TW"/>
        </w:rPr>
        <w:t>；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帖前1:3</w:t>
        </w:r>
      </w:hyperlink>
      <w:r>
        <w:rPr>
          <w:lang w:val="zh_TW" w:bidi="zh_TW"/>
        </w:rPr>
        <w:t>；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啟2:19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此基督徒社群中的一些人，顯然已經開始忽視定期的聚會崇拜，可能是為了躲避迫害（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10:32–39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在等待基督再來，也就是祂第二次來的日子裡，我們當激勵彼此去愛和行善（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9:28</w:t>
        </w:r>
      </w:hyperlink>
      <w:r>
        <w:rPr>
          <w:lang w:val="zh_TW" w:bidi="zh_TW"/>
        </w:rPr>
        <w:t>；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路12:42–46</w:t>
        </w:r>
      </w:hyperlink>
      <w:r>
        <w:rPr>
          <w:lang w:val="zh_TW" w:bidi="zh_TW"/>
        </w:rPr>
        <w:t>；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林前5:5</w:t>
        </w:r>
      </w:hyperlink>
      <w:r>
        <w:rPr>
          <w:lang w:val="zh_TW" w:bidi="zh_TW"/>
        </w:rPr>
        <w:t>；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帖前5:2</w:t>
        </w:r>
      </w:hyperlink>
      <w:r>
        <w:rPr>
          <w:lang w:val="zh_TW" w:bidi="zh_TW"/>
        </w:rPr>
        <w:t>；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彼後3:10</w:t>
        </w:r>
      </w:hyperlink>
      <w:r>
        <w:rPr>
          <w:lang w:val="zh_TW" w:bidi="zh_TW"/>
        </w:rPr>
        <w:t>；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約一2:28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故意：公然違背神的律法被描述為「高舉手犯罪」（見</w:t>
      </w:r>
      <w:r>
        <w:rPr>
          <w:lang w:val="zh_TW" w:bidi="zh_TW"/>
        </w:rPr>
        <w:t>民15:30–31的研讀註釋</w:t>
      </w:r>
      <w:r>
        <w:rPr>
          <w:lang w:val="zh_TW" w:bidi="zh_TW"/>
        </w:rPr>
        <w:t>），此處作者特別所指的是拒絕基督和祂的工作。基督為罪所獻的祭已經廢除了舊約的獻祭制度（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來9:11–10:18</w:t>
        </w:r>
      </w:hyperlink>
      <w:r>
        <w:rPr>
          <w:lang w:val="zh_TW" w:bidi="zh_TW"/>
        </w:rPr>
        <w:t>）。可倘若有人拒絕了聖子的犧牲，就沒有其它的祭——沒有其它地方可以去——來獲得赦免。拒絕基督的人，只能以神敵人的身份受審判（參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賽26:10–11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10:26–31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作者在此插入了一條嚴肅的警告，警告人們關於拒絕神的兒子及其話語的危險。這警告挑戰聽眾以委身來回應基督。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10:28–29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作者由小到大地進行論證（見</w:t>
      </w:r>
      <w:r>
        <w:rPr>
          <w:lang w:val="zh_TW" w:bidi="zh_TW"/>
        </w:rPr>
        <w:t>9:14的研讀註釋</w:t>
      </w:r>
      <w:r>
        <w:rPr>
          <w:lang w:val="zh_TW" w:bidi="zh_TW"/>
        </w:rPr>
        <w:t>）。小的情況是對拒絕遵守摩西律法的人處以死刑的舊懲罰（見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申13:6–11</w:t>
        </w:r>
      </w:hyperlink>
      <w:r>
        <w:rPr>
          <w:lang w:val="zh_TW" w:bidi="zh_TW"/>
        </w:rPr>
        <w:t>）；大的情況，則涉及那些拒絕基督並蔑視祂的人。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刑罰該怎樣加重呢：拒絕基督之人將要迎接的命運是永恆的詛咒。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使我們成聖的約之血</w:t>
      </w:r>
      <w:r>
        <w:rPr>
          <w:i/>
          <w:lang w:val="zh_TW" w:bidi="zh_TW"/>
        </w:rPr>
        <w:t>，</w:t>
      </w:r>
      <w:r>
        <w:rPr>
          <w:lang w:val="zh_TW" w:bidi="zh_TW"/>
        </w:rPr>
        <w:t>是基督完美的獻祭（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9:11–10:18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褻慢聖靈：那些拒絕聖靈的提醒和憐憫之人，否認了福音的有效性以及基督和祂救贖工作的超越性（參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可3:22–30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10:30–31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「主要審判祂的百姓」：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申32:36</w:t>
        </w:r>
      </w:hyperlink>
      <w:r>
        <w:rPr>
          <w:lang w:val="zh_TW" w:bidi="zh_TW"/>
        </w:rPr>
        <w:t>，參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彼前4:17–18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i/>
          <w:lang w:val="zh_TW" w:bidi="zh_TW"/>
        </w:rPr>
        <w:t>必報應</w:t>
      </w:r>
      <w:r>
        <w:rPr>
          <w:lang w:val="zh_TW" w:bidi="zh_TW"/>
        </w:rPr>
        <w:t>且</w:t>
      </w:r>
      <w:r>
        <w:rPr>
          <w:i/>
          <w:lang w:val="zh_TW" w:bidi="zh_TW"/>
        </w:rPr>
        <w:t>必審判祂的百姓</w:t>
      </w:r>
      <w:r>
        <w:rPr>
          <w:lang w:val="zh_TW" w:bidi="zh_TW"/>
        </w:rPr>
        <w:t>，這表明了那些拒絕基督之人的可怕境況。一旦神開始審判某人，便無人能從神的手中救出那人（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申32:39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們要追念往日：作者使讀者回想起，過去社群剛剛接受基督信仰不久，他們的信仰便受到了考驗。然而那時，他們即使面對可怕的苦難，也依然保持了忠誠。對於一個認同基督及其社群的人而言，受苦是尋常之事（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13:12–13</w:t>
        </w:r>
      </w:hyperlink>
      <w:r>
        <w:rPr>
          <w:lang w:val="zh_TW" w:bidi="zh_TW"/>
        </w:rPr>
        <w:t>；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徒9:16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羅8:17</w:t>
        </w:r>
      </w:hyperlink>
      <w:r>
        <w:rPr>
          <w:lang w:val="zh_TW" w:bidi="zh_TW"/>
        </w:rPr>
        <w:t>；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林前4:12–13</w:t>
        </w:r>
      </w:hyperlink>
      <w:r>
        <w:rPr>
          <w:lang w:val="zh_TW" w:bidi="zh_TW"/>
        </w:rPr>
        <w:t>；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腓1:29</w:t>
        </w:r>
      </w:hyperlink>
      <w:r>
        <w:rPr>
          <w:lang w:val="zh_TW" w:bidi="zh_TW"/>
        </w:rPr>
        <w:t>；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雅1:2–4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10:32–39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嚴肅的警告（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10:26–31</w:t>
        </w:r>
      </w:hyperlink>
      <w:r>
        <w:rPr>
          <w:lang w:val="zh_TW" w:bidi="zh_TW"/>
        </w:rPr>
        <w:t>）之後是鼓勵的話。聽眾過去的忠誠是他們如今應當效法的榜樣。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10:33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被毀謗......成了戲景，叫眾人觀看：他們在眾人面前蒙羞、被侮辱。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遭患難：他們遭受了身體上的虐待。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有時他們是直接的受害者，有時他們與其他受苦的人站在一起。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10:34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那些被捆鎖的人：囚犯依賴朋友和家人來滿足最基本的日常需要（參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13:3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家業被人搶去：有時，羅馬政府會將人從他們的家中驅逐出去，並強迫他們離開所在城市（見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徒18:2–3</w:t>
        </w:r>
      </w:hyperlink>
      <w:r>
        <w:rPr>
          <w:lang w:val="zh_TW" w:bidi="zh_TW"/>
        </w:rPr>
        <w:t>）。這些基督徒過去曾面臨這種迫害，並且欣然接受（參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羅5:3</w:t>
        </w:r>
      </w:hyperlink>
      <w:r>
        <w:rPr>
          <w:lang w:val="zh_TW" w:bidi="zh_TW"/>
        </w:rPr>
        <w:t>；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雅1:2–4</w:t>
        </w:r>
      </w:hyperlink>
      <w:r>
        <w:rPr>
          <w:lang w:val="zh_TW" w:bidi="zh_TW"/>
        </w:rPr>
        <w:t>；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彼前1:6</w:t>
        </w:r>
      </w:hyperlink>
      <w:r>
        <w:rPr>
          <w:lang w:val="zh_TW" w:bidi="zh_TW"/>
        </w:rPr>
        <w:t>），因爲他們期待著更美的事物……而那將永遠長存（見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來11:35</w:t>
        </w:r>
      </w:hyperlink>
      <w:r>
        <w:rPr>
          <w:lang w:val="zh_TW" w:bidi="zh_TW"/>
        </w:rPr>
        <w:t>）。神應許那些忠心到底的人將得到獎賞。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根據他們過去的信心之榜樣（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10:32–34</w:t>
        </w:r>
      </w:hyperlink>
      <w:r>
        <w:rPr>
          <w:lang w:val="zh_TW" w:bidi="zh_TW"/>
        </w:rPr>
        <w:t>），作者敦促他們不要拋棄對主勇敢的心。被譯為「勇敢的心」一詞，在希伯來書中也用來表示來到神面前的「膽量」（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4:16</w:t>
        </w:r>
      </w:hyperlink>
      <w:r>
        <w:rPr>
          <w:lang w:val="zh_TW" w:bidi="zh_TW"/>
        </w:rPr>
        <w:t>，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10:19</w:t>
        </w:r>
      </w:hyperlink>
      <w:r>
        <w:rPr>
          <w:lang w:val="zh_TW" w:bidi="zh_TW"/>
        </w:rPr>
        <w:t>，參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3:6</w:t>
        </w:r>
      </w:hyperlink>
      <w:r>
        <w:rPr>
          <w:lang w:val="zh_TW" w:bidi="zh_TW"/>
        </w:rPr>
        <w:t>）。那些保持忠心的人會得到大賞賜（見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1:14</w:t>
        </w:r>
      </w:hyperlink>
      <w:r>
        <w:rPr>
          <w:lang w:val="zh_TW" w:bidi="zh_TW"/>
        </w:rPr>
        <w:t>，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6:12</w:t>
        </w:r>
      </w:hyperlink>
      <w:r>
        <w:rPr>
          <w:lang w:val="zh_TW" w:bidi="zh_TW"/>
        </w:rPr>
        <w:t>，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9:15</w:t>
        </w:r>
      </w:hyperlink>
      <w:r>
        <w:rPr>
          <w:lang w:val="zh_TW" w:bidi="zh_TW"/>
        </w:rPr>
        <w:t>；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雅1:12</w:t>
        </w:r>
      </w:hyperlink>
      <w:r>
        <w:rPr>
          <w:lang w:val="zh_TW" w:bidi="zh_TW"/>
        </w:rPr>
        <w:t>）。在面對迫害時，耐心地忍耐是所需的關鍵，正如作者在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來10:32–12:17</w:t>
        </w:r>
      </w:hyperlink>
      <w:r>
        <w:rPr>
          <w:lang w:val="zh_TW" w:bidi="zh_TW"/>
        </w:rPr>
        <w:t>中所論述的。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這些經文引用了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哈2:3–4</w:t>
        </w:r>
      </w:hyperlink>
      <w:r>
        <w:rPr>
          <w:lang w:val="zh_TW" w:bidi="zh_TW"/>
        </w:rPr>
        <w:t>，來對比義人和惡人在面對神的審判時的景況（參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羅1:17</w:t>
        </w:r>
      </w:hyperlink>
      <w:r>
        <w:rPr>
          <w:lang w:val="zh_TW" w:bidi="zh_TW"/>
        </w:rPr>
        <w:t>；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加3:11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作者以表達對聽眾的信心，結束了這一部分（見</w:t>
      </w:r>
      <w:r>
        <w:rPr>
          <w:lang w:val="zh_TW" w:bidi="zh_TW"/>
        </w:rPr>
        <w:t>6:9的研讀註釋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在列舉眾榜樣之前，作者定義了什麼是信心：那就是根據神啟示的祂的旨意和性情來行事。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支撐我們信心的現實，便是那位成就應許的神。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在向讀者展示一長串信心英雄名單的同時，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十一</w:t>
        </w:r>
      </w:hyperlink>
      <w:r>
        <w:rPr>
          <w:lang w:val="zh_TW" w:bidi="zh_TW"/>
        </w:rPr>
        <w:t>章也組織出了決定性的證據，表明有信心的生活是唯一真正為神而活的方式。作者重複使用「因著信」這個短語，將這一主要信息灌輸到了聽眾的心中。這些例子遵循一個模式：（a）短語</w:t>
      </w:r>
      <w:r>
        <w:rPr>
          <w:i/>
          <w:lang w:val="zh_TW" w:bidi="zh_TW"/>
        </w:rPr>
        <w:t>因著信，</w:t>
      </w:r>
      <w:r>
        <w:rPr>
          <w:lang w:val="zh_TW" w:bidi="zh_TW"/>
        </w:rPr>
        <w:t>（b）人的名字，（c）表明信心的事件或行動，以及（d）結果。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得了美好的證據：聖經對他們的信仰生活持肯定態度（另見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11:39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整個宇宙都是藉著神的命令造成的，這是猶太神學和基督神學的基本信念（見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創1:1–3</w:t>
        </w:r>
      </w:hyperlink>
      <w:r>
        <w:rPr>
          <w:lang w:val="zh_TW" w:bidi="zh_TW"/>
        </w:rPr>
        <w:t>）。神創造了我們現在所看到的一切。透過類推，過信心生活的人明白，神的應許是真實的，雖然可能現在看不見，但神會親自使它們成為現實。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亞伯：見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創4:3–5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得了稱義的見證：參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來10:38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他......仍舊說話：亞伯的信心故事挑戰著我們，他的血見證了他的義和他被謀殺的不公義（見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12:24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以諾被接到了天上，因此他沒有經歷尋常的死亡（見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創5:21–24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神將他取去，他就不在世了</w:t>
      </w:r>
      <w:r>
        <w:rPr>
          <w:lang w:val="zh_TW" w:bidi="zh_TW"/>
        </w:rPr>
        <w:t>」：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創5:24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人非有信，就不能得神的喜悅：作者指向了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10:38</w:t>
        </w:r>
      </w:hyperlink>
      <w:r>
        <w:rPr>
          <w:lang w:val="zh_TW" w:bidi="zh_TW"/>
        </w:rPr>
        <w:t>，而這一經文引用了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哈2:4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信心必須包括相信神的存在，以及相信神會賞賜那些真誠尋求祂的人。在人生的困境中，讀者面臨的挑戰是要信靠神，並期待祂應許的成就。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挪亞的故事（見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創6:1–9:17</w:t>
        </w:r>
      </w:hyperlink>
      <w:r>
        <w:rPr>
          <w:lang w:val="zh_TW" w:bidi="zh_TW"/>
        </w:rPr>
        <w:t>）進一步證明了，面對未見之事時，信心也包含著順服。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未見的事：即洪水。透過見證神的真實和神對聖潔的渴望，挪亞的信心定了那世界的罪。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亞伯拉罕......遵命：見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創12:1–2</w:t>
        </w:r>
      </w:hyperlink>
      <w:r>
        <w:rPr>
          <w:lang w:val="zh_TW" w:bidi="zh_TW"/>
        </w:rPr>
        <w:t>。亞伯拉罕也在不曾看見時便行動了，因為他出去的時候，還不知往哪裏去。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11:9–10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他在所應許之地作客：亞伯拉罕並沒有承受應許之地。相反，他像一個客旅，住在帳篷裡（見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創12:10–13:18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同......以撒、雅各一樣：這種信心的生活延續至接下來的兩代：他們承受了同樣的應許和盼望，但都沒有親身經歷神所應許的實現。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有根基的城：亞伯拉罕沒有定居在迦南人的城市中，而是跟隨神的旨意，忠心地順服，盼望著一座天上的城。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彷彿已死的人：儘管亞伯拉罕的年紀已經非常大了，但他仍成為了一個民族的源頭。信心包括相信神能夠從無到有地成就祂的應許。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如同......星星……沙：見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創22:17</w:t>
        </w:r>
      </w:hyperlink>
      <w:r>
        <w:rPr>
          <w:lang w:val="zh_TW" w:bidi="zh_TW"/>
        </w:rPr>
        <w:t>。神成就了應許（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出1:7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亞伯拉罕的家族在應許之地，如客旅和寄居者一般地生活（見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創23:4</w:t>
        </w:r>
      </w:hyperlink>
      <w:r>
        <w:rPr>
          <w:lang w:val="zh_TW" w:bidi="zh_TW"/>
        </w:rPr>
        <w:t>；參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代上29:15</w:t>
        </w:r>
      </w:hyperlink>
      <w:r>
        <w:rPr>
          <w:lang w:val="zh_TW" w:bidi="zh_TW"/>
        </w:rPr>
        <w:t>；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詩39:12</w:t>
        </w:r>
      </w:hyperlink>
      <w:r>
        <w:rPr>
          <w:lang w:val="zh_TW" w:bidi="zh_TW"/>
        </w:rPr>
        <w:t>；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彼前2:11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作者在此處停了下來，並指出了迄今為止所強調的人物生活中，顯而易見的一般原則。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亞伯拉罕的家族顯然並不嚮往他們的家鄉</w:t>
      </w:r>
      <w:r>
        <w:rPr>
          <w:i/>
          <w:lang w:val="zh_TW" w:bidi="zh_TW"/>
        </w:rPr>
        <w:t>，</w:t>
      </w:r>
      <w:r>
        <w:rPr>
          <w:lang w:val="zh_TW" w:bidi="zh_TW"/>
        </w:rPr>
        <w:t>因為倘若如此，他們完全可以回去。他們信心的回應表明了對更好地方的渴望。他們最終的盼望在於神，神透過為他們預備一個天上的……城市來獎賞他們的信心。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亞伯拉罕獻以撒：見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創22:1–18</w:t>
        </w:r>
      </w:hyperlink>
      <w:r>
        <w:rPr>
          <w:lang w:val="zh_TW" w:bidi="zh_TW"/>
        </w:rPr>
        <w:t>。神從未打算使亞伯拉罕獻上他的兒子，這只是在考驗亞伯拉罕的信心。亞伯拉罕的信心透過順服體現了出來。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11:17–31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此時，信心的榜樣將讀者的目光從亞伯拉罕的家族轉到了喇合身上。這些例子證明了，信心是對神唯一恰當的回應。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亞伯拉罕推理得出的結論為：以撒的復活是解決亞伯拉罕困境的唯一答案。在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創22:5</w:t>
        </w:r>
      </w:hyperlink>
      <w:r>
        <w:rPr>
          <w:lang w:val="zh_TW" w:bidi="zh_TW"/>
        </w:rPr>
        <w:t>，亞伯拉罕表達了以撒將會與他一起回來的信心。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以撒給予祝福：見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創27:27–40</w:t>
        </w:r>
      </w:hyperlink>
      <w:r>
        <w:rPr>
          <w:lang w:val="zh_TW" w:bidi="zh_TW"/>
        </w:rPr>
        <w:t>；在這個故事中，唯一可以視為以掃蒙福的部分是，他最終會擺脫對兄弟的屈從。以掃後來因雅各的財富而得福（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創33:8–11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雅各按手將祝福傳給了約瑟的兒子們</w:t>
      </w:r>
      <w:r>
        <w:rPr>
          <w:i/>
          <w:lang w:val="zh_TW" w:bidi="zh_TW"/>
        </w:rPr>
        <w:t>，</w:t>
      </w:r>
      <w:r>
        <w:rPr>
          <w:lang w:val="zh_TW" w:bidi="zh_TW"/>
        </w:rPr>
        <w:t>以法蓮和瑪拿西（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創48:8–22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扶著杖頭：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創47:31</w:t>
        </w:r>
      </w:hyperlink>
      <w:r>
        <w:rPr>
          <w:lang w:val="zh_TW" w:bidi="zh_TW"/>
        </w:rPr>
        <w:t>。這個短語來自舊約的希臘文翻譯。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約瑟的預言和指示（見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創50:24–25</w:t>
        </w:r>
      </w:hyperlink>
      <w:r>
        <w:rPr>
          <w:lang w:val="zh_TW" w:bidi="zh_TW"/>
        </w:rPr>
        <w:t>）顯示了對神會成就應許的信心。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摩西的父母：見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出2:1–2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俊美：這個詞指的是優質的東西。他們洞察到摩西是非凡的，這使他們得以憑著對神的信心行動。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王命：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出1:22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摩西......長大了：見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出2:11–15</w:t>
        </w:r>
      </w:hyperlink>
      <w:r>
        <w:rPr>
          <w:lang w:val="zh_TW" w:bidi="zh_TW"/>
        </w:rPr>
        <w:t>。摩西公開站在以色列百姓一邊，而不願繼續被稱為法老女兒的兒子</w:t>
      </w:r>
      <w:r>
        <w:rPr>
          <w:i/>
          <w:lang w:val="zh_TW" w:bidi="zh_TW"/>
        </w:rPr>
        <w:t>，</w:t>
      </w:r>
      <w:r>
        <w:rPr>
          <w:lang w:val="zh_TW" w:bidi="zh_TW"/>
        </w:rPr>
        <w:t>因法老女兒曾收養了他（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出2:3–10</w:t>
        </w:r>
      </w:hyperlink>
      <w:r>
        <w:rPr>
          <w:lang w:val="zh_TW" w:bidi="zh_TW"/>
        </w:rPr>
        <w:t>）。摩西選擇與神的百姓一同受壓迫</w:t>
      </w:r>
      <w:r>
        <w:rPr>
          <w:i/>
          <w:lang w:val="zh_TW" w:bidi="zh_TW"/>
        </w:rPr>
        <w:t>，</w:t>
      </w:r>
      <w:r>
        <w:rPr>
          <w:lang w:val="zh_TW" w:bidi="zh_TW"/>
        </w:rPr>
        <w:t>正如這封信的讀者被呼召去做的那樣（見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來10:32–34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埃及的財物：埃及新王國時期（約公元前1550–1069年）是一個擁有驚人財富和政治權力的時代。摩西顯然心中想望著更大的賞賜。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摩西憑著信心離開了他熟悉的埃及地，走向了未知的未來（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出2:15</w:t>
        </w:r>
      </w:hyperlink>
      <w:r>
        <w:rPr>
          <w:lang w:val="zh_TW" w:bidi="zh_TW"/>
        </w:rPr>
        <w:t>），就像他的祖先亞伯拉罕一樣。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不怕王怒：他沒有定睛在可見的王身上，而是注視著那位看不見的神。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摩西守……逾越節：見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出12:1–27</w:t>
        </w:r>
      </w:hyperlink>
      <w:r>
        <w:rPr>
          <w:lang w:val="zh_TW" w:bidi="zh_TW"/>
        </w:rPr>
        <w:t>。首次的逾越節（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出12:28–30</w:t>
        </w:r>
      </w:hyperlink>
      <w:r>
        <w:rPr>
          <w:lang w:val="zh_TW" w:bidi="zh_TW"/>
        </w:rPr>
        <w:t>）開啟了出埃及（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出12:31–42</w:t>
        </w:r>
      </w:hyperlink>
      <w:r>
        <w:rPr>
          <w:lang w:val="zh_TW" w:bidi="zh_TW"/>
        </w:rPr>
        <w:t>、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50–51</w:t>
        </w:r>
      </w:hyperlink>
      <w:r>
        <w:rPr>
          <w:lang w:val="zh_TW" w:bidi="zh_TW"/>
        </w:rPr>
        <w:t>）的序幕，並以此節設立了紀念日，每年紀念逾越節（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出12:43–49</w:t>
        </w:r>
      </w:hyperlink>
      <w:r>
        <w:rPr>
          <w:lang w:val="zh_TW" w:bidi="zh_TW"/>
        </w:rPr>
        <w:t>，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13:1–16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灑血：舊約下的祭牲之血的灑法與基督之血的灑法相似（見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來9:12–14</w:t>
        </w:r>
      </w:hyperlink>
      <w:r>
        <w:rPr>
          <w:lang w:val="zh_TW" w:bidi="zh_TW"/>
        </w:rPr>
        <w:t>、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18–22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紅海的拯救（見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出13:17–14:21</w:t>
        </w:r>
      </w:hyperlink>
      <w:r>
        <w:rPr>
          <w:lang w:val="zh_TW" w:bidi="zh_TW"/>
        </w:rPr>
        <w:t>）是以色列歷史上最偉大的拯救行動。人們當時的恐懼和指責（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出14:10–12</w:t>
        </w:r>
      </w:hyperlink>
      <w:r>
        <w:rPr>
          <w:lang w:val="zh_TW" w:bidi="zh_TW"/>
        </w:rPr>
        <w:t>）雖然並無法顯出信心</w:t>
      </w:r>
      <w:r>
        <w:rPr>
          <w:i/>
          <w:lang w:val="zh_TW" w:bidi="zh_TW"/>
        </w:rPr>
        <w:t>，</w:t>
      </w:r>
      <w:r>
        <w:rPr>
          <w:lang w:val="zh_TW" w:bidi="zh_TW"/>
        </w:rPr>
        <w:t>但當人們在被告知前進時，儘管害怕，他們還是出發了。這一事件表明，順服是信心的核心。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耶利哥的征服（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書5:13–6:27</w:t>
        </w:r>
      </w:hyperlink>
      <w:r>
        <w:rPr>
          <w:lang w:val="zh_TW" w:bidi="zh_TW"/>
        </w:rPr>
        <w:t>）提供了另一個偉大信心的榜樣，因為人們是照著神不尋常的指示來行事的。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妓女喇合（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書2</w:t>
        </w:r>
      </w:hyperlink>
      <w:r>
        <w:rPr>
          <w:lang w:val="zh_TW" w:bidi="zh_TW"/>
        </w:rPr>
        <w:t>，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6:25</w:t>
        </w:r>
      </w:hyperlink>
      <w:r>
        <w:rPr>
          <w:lang w:val="zh_TW" w:bidi="zh_TW"/>
        </w:rPr>
        <w:t>）透過保護來到她家的探子，顯明了對以色列的神的信心（參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雅2:25</w:t>
        </w:r>
      </w:hyperlink>
      <w:r>
        <w:rPr>
          <w:lang w:val="zh_TW" w:bidi="zh_TW"/>
        </w:rPr>
        <w:t>）。因而她和她的家人沒有被毀滅，反而加入了以色列的社群。並且實際上，喇合是耶穌的祖先（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太1:5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我又何必再說呢？此時，作者過渡到了他的總結，這總結從士師時代和統一王國時期的六位信心英雄開始：基甸用火把和瓶子打敗了米甸人（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士7:7–25</w:t>
        </w:r>
      </w:hyperlink>
      <w:r>
        <w:rPr>
          <w:lang w:val="zh_TW" w:bidi="zh_TW"/>
        </w:rPr>
        <w:t>）；巴拉擊潰了西西拉和迦南人（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士4:8–16</w:t>
        </w:r>
      </w:hyperlink>
      <w:r>
        <w:rPr>
          <w:lang w:val="zh_TW" w:bidi="zh_TW"/>
        </w:rPr>
        <w:t>）；參孫</w:t>
      </w:r>
      <w:r>
        <w:rPr>
          <w:i/>
          <w:lang w:val="zh_TW" w:bidi="zh_TW"/>
        </w:rPr>
        <w:t>，</w:t>
      </w:r>
      <w:r>
        <w:rPr>
          <w:lang w:val="zh_TW" w:bidi="zh_TW"/>
        </w:rPr>
        <w:t>雖然道德上軟弱但卻被神使用，為以色列對抗非利士人（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士13–16</w:t>
        </w:r>
      </w:hyperlink>
      <w:r>
        <w:rPr>
          <w:lang w:val="zh_TW" w:bidi="zh_TW"/>
        </w:rPr>
        <w:t>）；耶弗他戰勝了亞摩利人和亞捫人（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士10:6–12:7</w:t>
        </w:r>
      </w:hyperlink>
      <w:r>
        <w:rPr>
          <w:lang w:val="zh_TW" w:bidi="zh_TW"/>
        </w:rPr>
        <w:t>）；大衛</w:t>
      </w:r>
      <w:r>
        <w:rPr>
          <w:i/>
          <w:lang w:val="zh_TW" w:bidi="zh_TW"/>
        </w:rPr>
        <w:t>，</w:t>
      </w:r>
      <w:r>
        <w:rPr>
          <w:lang w:val="zh_TW" w:bidi="zh_TW"/>
        </w:rPr>
        <w:t>這組人中唯一的王，愛神且大部分時間過著模範的信心生活（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撒上16—王上1</w:t>
        </w:r>
      </w:hyperlink>
      <w:r>
        <w:rPr>
          <w:lang w:val="zh_TW" w:bidi="zh_TW"/>
        </w:rPr>
        <w:t>）。撒母耳是士師和王國之間的重要過渡領袖；他聽從神的聲音並遵行神的旨意（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撒上1–15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「眾先知」包括以利亞、以利沙和從以賽亞到瑪拉基的「寫作先知」。先知們經常在敵人面前表現出極大的信心。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11:32–40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在一連串的例子中，作者概述了舊約時代其餘忠信之人的狀況。在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11:32–35a</w:t>
        </w:r>
      </w:hyperlink>
      <w:r>
        <w:rPr>
          <w:lang w:val="zh_TW" w:bidi="zh_TW"/>
        </w:rPr>
        <w:t>中，信心的結果是拯救和得勝。然而，在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11:35b-38</w:t>
        </w:r>
      </w:hyperlink>
      <w:r>
        <w:rPr>
          <w:lang w:val="zh_TW" w:bidi="zh_TW"/>
        </w:rPr>
        <w:t>中，信心卻帶來了嚴重的迫害，甚至導致殉道。這兩組人最終都因著他們的信心而被神認可（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11:39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制伏列國：在士師時期和大衛統治期間，以色列擊敗了許多敵人。大衛、所羅門及其他少數人是以公義統治（見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撒下8:15</w:t>
        </w:r>
      </w:hyperlink>
      <w:r>
        <w:rPr>
          <w:lang w:val="zh_TW" w:bidi="zh_TW"/>
        </w:rPr>
        <w:t>；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王上10:9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封住獅子的口：見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但6:1–23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滅了烈火：見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但3:16–30</w:t>
        </w:r>
      </w:hyperlink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脫了刀劍的鋒刃：例如，以利亞和耶利米（見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王上19:2</w:t>
        </w:r>
      </w:hyperlink>
      <w:r>
        <w:rPr>
          <w:lang w:val="zh_TW" w:bidi="zh_TW"/>
        </w:rPr>
        <w:t>；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王下1:1–18</w:t>
        </w:r>
      </w:hyperlink>
      <w:r>
        <w:rPr>
          <w:lang w:val="zh_TW" w:bidi="zh_TW"/>
        </w:rPr>
        <w:t>；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耶26:10–16</w:t>
        </w:r>
      </w:hyperlink>
      <w:r>
        <w:rPr>
          <w:lang w:val="zh_TW" w:bidi="zh_TW"/>
        </w:rPr>
        <w:t>，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38:1–13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以利亞和以利沙都使婦女的親人從死亡中復活（見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王上17:17–24</w:t>
        </w:r>
      </w:hyperlink>
      <w:r>
        <w:rPr>
          <w:lang w:val="zh_TW" w:bidi="zh_TW"/>
        </w:rPr>
        <w:t>；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王下4:17–37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又有人忍受嚴刑：信仰並不總是在今生有積極的結果。作者可能在暗指公元前170年代和160年代間，那時，許多猶太人寧願受苦和殉道也不願放棄他們的信仰（見，例如，</w:t>
      </w:r>
      <w:r>
        <w:rPr>
          <w:i/>
          <w:lang w:val="zh_TW" w:bidi="zh_TW"/>
        </w:rPr>
        <w:t>馬加比一書</w:t>
      </w:r>
      <w:r>
        <w:rPr>
          <w:lang w:val="zh_TW" w:bidi="zh_TW"/>
        </w:rPr>
        <w:t>1:20–64）。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根據傳統慣例，先知耶利米被石頭砸死，先知以賽亞被鋸成兩半。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世界不配有的人：他們的希望在於神，而不是這個世界的享樂和安慰。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11:39–40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在新約之下，神子民如同這些人在舊約之下所行的那樣去生活：憑著對神應許的信心，忍受在這個世界上面臨的一切困難。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得了美好的證據：神見證了他們的忠誠（另見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11:2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卻仍未得著所應許的：他們都在基督應許的來臨之前去世了；那更美好的事由基督犧牲性的工作開啟（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8:3–10:18</w:t>
        </w:r>
      </w:hyperlink>
      <w:r>
        <w:rPr>
          <w:lang w:val="zh_TW" w:bidi="zh_TW"/>
        </w:rPr>
        <w:t>），並預示著神對其子民計劃的最終成就。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不能完全：見</w:t>
      </w:r>
      <w:r>
        <w:rPr>
          <w:lang w:val="zh_TW" w:bidi="zh_TW"/>
        </w:rPr>
        <w:t>5:9</w:t>
      </w:r>
      <w:r>
        <w:rPr>
          <w:lang w:val="zh_TW" w:bidi="zh_TW"/>
        </w:rPr>
        <w:t>，</w:t>
      </w:r>
      <w:r>
        <w:rPr>
          <w:lang w:val="zh_TW" w:bidi="zh_TW"/>
        </w:rPr>
        <w:t>7:11</w:t>
      </w:r>
      <w:r>
        <w:rPr>
          <w:lang w:val="zh_TW" w:bidi="zh_TW"/>
        </w:rPr>
        <w:t>的研讀註釋。耶穌已經成就了神將祂的子民帶入與祂的關係中的目標。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許多的見證人：這群忠心跟隨神的人（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十一</w:t>
        </w:r>
      </w:hyperlink>
      <w:r>
        <w:rPr>
          <w:lang w:val="zh_TW" w:bidi="zh_TW"/>
        </w:rPr>
        <w:t>章）見證了神祝福信仰生活的真理。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放下各樣的重擔：在希臘羅馬文獻中，賽跑是對人生需要忍耐的比喻。就像多餘的重量會阻礙跑步者一樣，罪</w:t>
      </w:r>
      <w:r>
        <w:rPr>
          <w:i/>
          <w:lang w:val="zh_TW" w:bidi="zh_TW"/>
        </w:rPr>
        <w:t>……</w:t>
      </w:r>
      <w:r>
        <w:rPr>
          <w:lang w:val="zh_TW" w:bidi="zh_TW"/>
        </w:rPr>
        <w:t>將絆倒我們。它纏繞我們，限制我們以信心前行。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作者挑戰他的聽眾，要在跟隨耶穌——這位忠誠的最高榜樣時堅忍不拔——透過在祂的苦難中效法祂（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12:1–4</w:t>
        </w:r>
      </w:hyperlink>
      <w:r>
        <w:rPr>
          <w:lang w:val="zh_TW" w:bidi="zh_TW"/>
        </w:rPr>
        <w:t>），通過忍受神的管教（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12:5–13</w:t>
        </w:r>
      </w:hyperlink>
      <w:r>
        <w:rPr>
          <w:lang w:val="zh_TW" w:bidi="zh_TW"/>
        </w:rPr>
        <w:t>），以及透過與他人和睦相處（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12:14–17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耶穌是忠心忍耐的最高榜樣（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3:1</w:t>
        </w:r>
      </w:hyperlink>
      <w:r>
        <w:rPr>
          <w:lang w:val="zh_TW" w:bidi="zh_TW"/>
        </w:rPr>
        <w:t>）。我們在基督徒的生活中能否忍耐取決於我們是否注視耶穌——專注於祂和祂為我們所做的工作。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耶穌，信心的創始者和成全者：耶穌已經成就了在新約之下，信心成為現實所需的一切。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輕看羞辱：十字架刑罰是最為羞恥的處決形式，旨在羞辱和折磨被釘的人。它只用於奴隸和非羅馬公民的罪犯。基督視那羞辱如無物。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在神寶座的右邊：作者再次指向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詩110:1</w:t>
        </w:r>
      </w:hyperlink>
      <w:r>
        <w:rPr>
          <w:lang w:val="zh_TW" w:bidi="zh_TW"/>
        </w:rPr>
        <w:t>（另見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來1:3</w:t>
        </w:r>
      </w:hyperlink>
      <w:r>
        <w:rPr>
          <w:lang w:val="zh_TW" w:bidi="zh_TW"/>
        </w:rPr>
        <w:t>、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8:1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10:12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那忍受罪人這樣頂撞的，你們要思想：希伯來書的收信人已經變得疲憊不堪，並且快要放棄了——他們因面臨迫害而情感上十分疲憊。他們堅持的關鍵是定睛耶穌，因為祂經歷了更嚴重的敵意。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還沒有抵擋到流血的地步：這個社群尚未因信仰而面臨殉道。（這便是將希伯來書的成書，定於公元60年代中期，尼祿的迫害之前的原因之一。）倘若耶穌能夠忍受羞辱的死亡，那麼聽眾們應該能夠忍受程度相對較輕的迫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這些鼓勵人的經節引用自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箴3:11–12</w:t>
        </w:r>
      </w:hyperlink>
      <w:r>
        <w:rPr>
          <w:lang w:val="zh_TW" w:bidi="zh_TW"/>
        </w:rPr>
        <w:t>，在那裏，作者將困難視為主對祂兒女的慈愛管教。神能將各種試煉和困難轉為我們的益處，以此來訓練我們公義和聖潔的品格。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父親管教：希臘羅馬及猶太家庭的父親都參與了日常撫養孩子的各個方面。管教被視為預備孩子進入成年生活的一個必要、健康且重要的組成部分。缺乏父親的管教——此處指的是生活中缺乏艱難困苦——是私生子的標誌，而不是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作者從小到大進行論證（見</w:t>
      </w:r>
      <w:r>
        <w:rPr>
          <w:lang w:val="zh_TW" w:bidi="zh_TW"/>
        </w:rPr>
        <w:t>9:14的研讀註釋</w:t>
      </w:r>
      <w:r>
        <w:rPr>
          <w:lang w:val="zh_TW" w:bidi="zh_TW"/>
        </w:rPr>
        <w:t>）。在這裡，較小的情況是對地上父親在施行管教時所表現的尊重；那麼，在我們與神的關係這個更重要的背景下，我們便更應該順服靈魂之父的管教。我們應當如同順服一位好父親一般來順服神，即使在痛苦的環境中，也相信神在幫助我們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世上的父親在管教孩子時至少有兩個限制：首先，他的管教或教育只是幾年的時間（字面意思是</w:t>
      </w:r>
      <w:r>
        <w:rPr>
          <w:i/>
          <w:lang w:val="zh_TW" w:bidi="zh_TW"/>
        </w:rPr>
        <w:t>幾天</w:t>
      </w:r>
      <w:r>
        <w:rPr>
          <w:lang w:val="zh_TW" w:bidi="zh_TW"/>
        </w:rPr>
        <w:t>），因為孩子最終會離開家。其次，世上的父親是從他們有限的視角中盡力而為。相比之下，神的管教持續一生，基於神無限的知識和愛，這管教總是對我們有益。神的目的是使我們能夠分享祂的聖潔，雖然過程十分痛苦</w:t>
      </w:r>
      <w:r>
        <w:rPr>
          <w:i/>
          <w:lang w:val="zh_TW" w:bidi="zh_TW"/>
        </w:rPr>
        <w:t>，</w:t>
      </w:r>
      <w:r>
        <w:rPr>
          <w:lang w:val="zh_TW" w:bidi="zh_TW"/>
        </w:rPr>
        <w:t>但管教將使神的兒女過上合神心意的生活，收穫平安的義果，並使我們進入有利於和諧關係和正直行事的狀態（另見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羅5:3–4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8:17</w:t>
        </w:r>
      </w:hyperlink>
      <w:r>
        <w:rPr>
          <w:lang w:val="zh_TW" w:bidi="zh_TW"/>
        </w:rPr>
        <w:t>、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，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林後4:17</w:t>
        </w:r>
      </w:hyperlink>
      <w:r>
        <w:rPr>
          <w:lang w:val="zh_TW" w:bidi="zh_TW"/>
        </w:rPr>
        <w:t>；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腓1:12–14</w:t>
        </w:r>
      </w:hyperlink>
      <w:r>
        <w:rPr>
          <w:lang w:val="zh_TW" w:bidi="zh_TW"/>
        </w:rPr>
        <w:t>；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雅1:2–4</w:t>
        </w:r>
      </w:hyperlink>
      <w:r>
        <w:rPr>
          <w:lang w:val="zh_TW" w:bidi="zh_TW"/>
        </w:rPr>
        <w:t>；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彼前1:7</w:t>
        </w:r>
      </w:hyperlink>
      <w:r>
        <w:rPr>
          <w:lang w:val="zh_TW" w:bidi="zh_TW"/>
        </w:rPr>
        <w:t>，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4:14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作者指向了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賽35:3–8</w:t>
        </w:r>
      </w:hyperlink>
      <w:r>
        <w:rPr>
          <w:lang w:val="zh_TW" w:bidi="zh_TW"/>
        </w:rPr>
        <w:t>和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箴4:26</w:t>
        </w:r>
      </w:hyperlink>
      <w:r>
        <w:rPr>
          <w:lang w:val="zh_TW" w:bidi="zh_TW"/>
        </w:rPr>
        <w:t>，鼓勵那些在情感、靈性上疲憊的人。根據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賽三十五章</w:t>
        </w:r>
      </w:hyperlink>
      <w:r>
        <w:rPr>
          <w:lang w:val="zh_TW" w:bidi="zh_TW"/>
        </w:rPr>
        <w:t>，神正在擊敗祂的敵人，並為義人鋪平道路，使他們不至跌倒。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那些過著聖潔生活的人，懷有坦然的盼望等待見主面（見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約一2:28</w:t>
        </w:r>
      </w:hyperlink>
      <w:r>
        <w:rPr>
          <w:lang w:val="zh_TW" w:bidi="zh_TW"/>
        </w:rPr>
        <w:t>，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3:21</w:t>
        </w:r>
      </w:hyperlink>
      <w:r>
        <w:rPr>
          <w:lang w:val="zh_TW" w:bidi="zh_TW"/>
        </w:rPr>
        <w:t>，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4:17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苦毒的根指的是人們背棄神的約去事奉別的神（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申29:18</w:t>
        </w:r>
      </w:hyperlink>
      <w:r>
        <w:rPr>
          <w:lang w:val="zh_TW" w:bidi="zh_TW"/>
        </w:rPr>
        <w:t>）。苦毒會腐蝕教會。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古猶太文獻描述以掃為淫亂之人，因為他娶了赫人女子猶滴和巴實抹（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創26:34</w:t>
        </w:r>
      </w:hyperlink>
      <w:r>
        <w:rPr>
          <w:lang w:val="zh_TW" w:bidi="zh_TW"/>
        </w:rPr>
        <w:t>；見</w:t>
      </w:r>
      <w:r>
        <w:rPr>
          <w:i/>
          <w:lang w:val="zh_TW" w:bidi="zh_TW"/>
        </w:rPr>
        <w:t>禧年集</w:t>
      </w:r>
      <w:r>
        <w:rPr>
          <w:lang w:val="zh_TW" w:bidi="zh_TW"/>
        </w:rPr>
        <w:t>25:1；</w:t>
      </w:r>
      <w:r>
        <w:rPr>
          <w:lang w:val="zh_TW" w:bidi="zh_TW"/>
        </w:rPr>
        <w:t>斐羅</w:t>
      </w:r>
      <w:r>
        <w:rPr>
          <w:lang w:val="zh_TW" w:bidi="zh_TW"/>
        </w:rPr>
        <w:t>，《</w:t>
      </w:r>
      <w:r>
        <w:rPr>
          <w:i/>
          <w:lang w:val="zh_TW" w:bidi="zh_TW"/>
        </w:rPr>
        <w:t>論美德》</w:t>
      </w:r>
      <w:r>
        <w:rPr>
          <w:lang w:val="zh_TW" w:bidi="zh_TW"/>
        </w:rPr>
        <w:t xml:space="preserve"> 208）。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以掃輕視自己長子的名分（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創25:29–34</w:t>
        </w:r>
      </w:hyperlink>
      <w:r>
        <w:rPr>
          <w:lang w:val="zh_TW" w:bidi="zh_TW"/>
        </w:rPr>
        <w:t>）是不敬虔的行為。他願意為了眼前的滿足而放棄神的祝福，這表現了與信心相反的態度。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希伯來書認為，以掃輕視他的產業（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12:16</w:t>
        </w:r>
      </w:hyperlink>
      <w:r>
        <w:rPr>
          <w:lang w:val="zh_TW" w:bidi="zh_TW"/>
        </w:rPr>
        <w:t>）與他失去祝福（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創27:30–40</w:t>
        </w:r>
      </w:hyperlink>
      <w:r>
        <w:rPr>
          <w:lang w:val="zh_TW" w:bidi="zh_TW"/>
        </w:rPr>
        <w:t>）是本質上相關的，這帶來的結果是苦澀的眼淚。以此類推，那些拒絕透過基督的新約承受產業之人，他們的未來也只有苦澀。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對西奈山的描述，出自神在西奈山上與以色列會面的場景（見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出19:16–22</w:t>
        </w:r>
      </w:hyperlink>
      <w:r>
        <w:rPr>
          <w:lang w:val="zh_TW" w:bidi="zh_TW"/>
        </w:rPr>
        <w:t>，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20:18–21</w:t>
        </w:r>
      </w:hyperlink>
      <w:r>
        <w:rPr>
          <w:lang w:val="zh_TW" w:bidi="zh_TW"/>
        </w:rPr>
        <w:t>；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申4:11–12</w:t>
        </w:r>
      </w:hyperlink>
      <w:r>
        <w:rPr>
          <w:lang w:val="zh_TW" w:bidi="zh_TW"/>
        </w:rPr>
        <w:t>，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5:23–27</w:t>
        </w:r>
      </w:hyperlink>
      <w:r>
        <w:rPr>
          <w:lang w:val="zh_TW" w:bidi="zh_TW"/>
        </w:rPr>
        <w:t>）。這些圖像表達了人與聖潔之神的分離。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12:18–24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這段經文對比了舊約和新約。舊約，以西奈山為象徵（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12:18–21</w:t>
        </w:r>
      </w:hyperlink>
      <w:r>
        <w:rPr>
          <w:lang w:val="zh_TW" w:bidi="zh_TW"/>
        </w:rPr>
        <w:t>），被描繪成非個人的、令人畏懼的和難以接近的；它轟鳴、閃光並且令人恐懼。新約則以錫安山為象徵（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12:22–24</w:t>
        </w:r>
      </w:hyperlink>
      <w:r>
        <w:rPr>
          <w:lang w:val="zh_TW" w:bidi="zh_TW"/>
        </w:rPr>
        <w:t>），被描繪成有關係性的、接納的和值得慶祝的。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那可怕的角聲和說話的聲音使人們驚恐萬分（見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出19:16</w:t>
        </w:r>
      </w:hyperlink>
      <w:r>
        <w:rPr>
          <w:lang w:val="zh_TW" w:bidi="zh_TW"/>
        </w:rPr>
        <w:t>、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，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20:18</w:t>
        </w:r>
      </w:hyperlink>
      <w:r>
        <w:rPr>
          <w:lang w:val="zh_TW" w:bidi="zh_TW"/>
        </w:rPr>
        <w:t>；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申4:12</w:t>
        </w:r>
      </w:hyperlink>
      <w:r>
        <w:rPr>
          <w:lang w:val="zh_TW" w:bidi="zh_TW"/>
        </w:rPr>
        <w:t>），以至於他們懇求神不要再向他們說話（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出20:19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12:22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然而（Instead</w:t>
      </w:r>
      <w:r>
        <w:rPr>
          <w:lang w:val="zh_TW" w:bidi="zh_TW"/>
        </w:rPr>
        <w:t>〔BSB〕，譯者按：和合本並未譯出此詞</w:t>
      </w:r>
      <w:r>
        <w:rPr>
          <w:lang w:val="zh_TW" w:bidi="zh_TW"/>
        </w:rPr>
        <w:t>）：舊約和新約之間有強烈的對比。信徒如今來到了美妙的錫安山</w:t>
      </w:r>
      <w:r>
        <w:rPr>
          <w:i/>
          <w:lang w:val="zh_TW" w:bidi="zh_TW"/>
        </w:rPr>
        <w:t>，</w:t>
      </w:r>
      <w:r>
        <w:rPr>
          <w:lang w:val="zh_TW" w:bidi="zh_TW"/>
        </w:rPr>
        <w:t xml:space="preserve">這與耶路撒冷密切相關，代表著神的居所。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天上的耶路撒冷：見</w:t>
      </w:r>
      <w:r>
        <w:rPr>
          <w:lang w:val="zh_TW" w:bidi="zh_TW"/>
        </w:rPr>
        <w:t>8:5的研讀註釋</w:t>
      </w:r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新約構建了我們與神的關係，使我們能夠以喜樂、平安和團契來體驗祂的同在。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12:23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此處被譯為「會眾」的詞，其實通常被翻譯為「教會」；它指的是聚集的神子民。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神的長子，指的是新約的成員（參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1:6</w:t>
        </w:r>
      </w:hyperlink>
      <w:r>
        <w:rPr>
          <w:lang w:val="zh_TW" w:bidi="zh_TW"/>
        </w:rPr>
        <w:t>，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2:10–13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神子民的名字被寫在天上，此概念說明了神對祂子民的特別關注（見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出32:32</w:t>
        </w:r>
      </w:hyperlink>
      <w:r>
        <w:rPr>
          <w:lang w:val="zh_TW" w:bidi="zh_TW"/>
        </w:rPr>
        <w:t>；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詩69:28</w:t>
        </w:r>
      </w:hyperlink>
      <w:r>
        <w:rPr>
          <w:lang w:val="zh_TW" w:bidi="zh_TW"/>
        </w:rPr>
        <w:t>；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賽4:3</w:t>
        </w:r>
      </w:hyperlink>
      <w:r>
        <w:rPr>
          <w:lang w:val="zh_TW" w:bidi="zh_TW"/>
        </w:rPr>
        <w:t>；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但12:1</w:t>
        </w:r>
      </w:hyperlink>
      <w:r>
        <w:rPr>
          <w:lang w:val="zh_TW" w:bidi="zh_TW"/>
        </w:rPr>
        <w:t>；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路10:20</w:t>
        </w:r>
      </w:hyperlink>
      <w:r>
        <w:rPr>
          <w:lang w:val="zh_TW" w:bidi="zh_TW"/>
        </w:rPr>
        <w:t>；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腓4:3</w:t>
        </w:r>
      </w:hyperlink>
      <w:r>
        <w:rPr>
          <w:lang w:val="zh_TW" w:bidi="zh_TW"/>
        </w:rPr>
        <w:t>；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啟3:5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對神的子民而言，作為審判者的神，是祂子民的伸冤者（參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詩9:8</w:t>
        </w:r>
      </w:hyperlink>
      <w:r>
        <w:rPr>
          <w:lang w:val="zh_TW" w:bidi="zh_TW"/>
        </w:rPr>
        <w:t>，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58:11</w:t>
        </w:r>
      </w:hyperlink>
      <w:r>
        <w:rPr>
          <w:lang w:val="zh_TW" w:bidi="zh_TW"/>
        </w:rPr>
        <w:t>，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94:2</w:t>
        </w:r>
      </w:hyperlink>
      <w:r>
        <w:rPr>
          <w:lang w:val="zh_TW" w:bidi="zh_TW"/>
        </w:rPr>
        <w:t>；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賽11:4</w:t>
        </w:r>
      </w:hyperlink>
      <w:r>
        <w:rPr>
          <w:lang w:val="zh_TW" w:bidi="zh_TW"/>
        </w:rPr>
        <w:t>；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耶22:16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那些已經去世的人，如今因著基督的犧牲得以完全（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來10:14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12:24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耶穌是新約的中保（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8:7–13</w:t>
        </w:r>
      </w:hyperlink>
      <w:r>
        <w:rPr>
          <w:lang w:val="zh_TW" w:bidi="zh_TW"/>
        </w:rPr>
        <w:t>，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9:11–14</w:t>
        </w:r>
      </w:hyperlink>
      <w:r>
        <w:rPr>
          <w:lang w:val="zh_TW" w:bidi="zh_TW"/>
        </w:rPr>
        <w:t>，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10:15–18</w:t>
        </w:r>
      </w:hyperlink>
      <w:r>
        <w:rPr>
          <w:lang w:val="zh_TW" w:bidi="zh_TW"/>
        </w:rPr>
        <w:t>）。祂所灑的血被用作贖罪的祭物，彰顯了饒恕之意。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亞伯的血從地上向神呼求，要求神為他被該隱謀殺來報仇（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創4:10</w:t>
        </w:r>
      </w:hyperlink>
      <w:r>
        <w:rPr>
          <w:lang w:val="zh_TW" w:bidi="zh_TW"/>
        </w:rPr>
        <w:t>）。相比之下，耶穌的血卻呼求，祂已為新約中的人付上了罪的代價（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來10:16–18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神是在祂的兒子耶穌裡，說出啟示之言的神（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1:1–3</w:t>
        </w:r>
      </w:hyperlink>
      <w:r>
        <w:rPr>
          <w:lang w:val="zh_TW" w:bidi="zh_TW"/>
        </w:rPr>
        <w:t>）。作者從小到大地進行論證（見</w:t>
      </w:r>
      <w:r>
        <w:rPr>
          <w:lang w:val="zh_TW" w:bidi="zh_TW"/>
        </w:rPr>
        <w:t>9:14的研讀註釋</w:t>
      </w:r>
      <w:r>
        <w:rPr>
          <w:lang w:val="zh_TW" w:bidi="zh_TW"/>
        </w:rPr>
        <w:t>）：摩西在舊約之下警告百姓是較小的情況，而神從天上警告我們則是較大的情況。倘若人們在被摩西警告時沒有逃脫審判，那麼那些拒絕神兒子信息之人，定然無法逃脫懲罰。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12:25–29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作為書中的最後警告（見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2:1–4</w:t>
        </w:r>
      </w:hyperlink>
      <w:r>
        <w:rPr>
          <w:lang w:val="zh_TW" w:bidi="zh_TW"/>
        </w:rPr>
        <w:t>，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4:12–13</w:t>
        </w:r>
      </w:hyperlink>
      <w:r>
        <w:rPr>
          <w:lang w:val="zh_TW" w:bidi="zh_TW"/>
        </w:rPr>
        <w:t>，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6:4–8</w:t>
        </w:r>
      </w:hyperlink>
      <w:r>
        <w:rPr>
          <w:lang w:val="zh_TW" w:bidi="zh_TW"/>
        </w:rPr>
        <w:t>，</w:t>
      </w:r>
      <w:hyperlink r:id="rId92">
        <w:r>
          <w:rPr>
            <w:lang w:val="zh_TW" w:bidi="zh_TW"/>
          </w:rPr>
          <w:rPr>
            <w:color w:val="0000EE"/>
            <w:u w:val="single"/>
          </w:rPr>
          <w:t>10:26–31</w:t>
        </w:r>
      </w:hyperlink>
      <w:r>
        <w:rPr>
          <w:lang w:val="zh_TW" w:bidi="zh_TW"/>
        </w:rPr>
        <w:t>），這段經文採用了神在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12:18–24</w:t>
        </w:r>
      </w:hyperlink>
      <w:r>
        <w:rPr>
          <w:lang w:val="zh_TW" w:bidi="zh_TW"/>
        </w:rPr>
        <w:t>中說話的形象。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12:26–27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震動了地：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出19:18</w:t>
        </w:r>
      </w:hyperlink>
      <w:r>
        <w:rPr>
          <w:lang w:val="zh_TW" w:bidi="zh_TW"/>
        </w:rPr>
        <w:t>；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士5:5</w:t>
        </w:r>
      </w:hyperlink>
      <w:r>
        <w:rPr>
          <w:lang w:val="zh_TW" w:bidi="zh_TW"/>
        </w:rPr>
        <w:t>；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詩68:8</w:t>
        </w:r>
      </w:hyperlink>
      <w:r>
        <w:rPr>
          <w:lang w:val="zh_TW" w:bidi="zh_TW"/>
        </w:rPr>
        <w:t>，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77:18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「再一次我不單要震動地，還要震動天」：引自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該2:6</w:t>
        </w:r>
      </w:hyperlink>
      <w:r>
        <w:rPr>
          <w:lang w:val="zh_TW" w:bidi="zh_TW"/>
        </w:rPr>
        <w:t>，作者強調在末了審判之時，全部創造將被震動並挪去（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林前7:31</w:t>
        </w:r>
      </w:hyperlink>
      <w:r>
        <w:rPr>
          <w:lang w:val="zh_TW" w:bidi="zh_TW"/>
        </w:rPr>
        <w:t>；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彼後3:10</w:t>
        </w:r>
      </w:hyperlink>
      <w:r>
        <w:rPr>
          <w:lang w:val="zh_TW" w:bidi="zh_TW"/>
        </w:rPr>
        <w:t>、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啟21:1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12:28–29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神當得聖潔的敬畏和驚嘆。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我們的神乃是烈火：這句引自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申4:24</w:t>
        </w:r>
      </w:hyperlink>
      <w:r>
        <w:rPr>
          <w:lang w:val="zh_TW" w:bidi="zh_TW"/>
        </w:rPr>
        <w:t>的話顯明了神的驚人力量和祂的審判權柄。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常存弟兄相愛的心：字面意思為</w:t>
      </w:r>
      <w:r>
        <w:rPr>
          <w:i/>
          <w:lang w:val="zh_TW" w:bidi="zh_TW"/>
        </w:rPr>
        <w:t>繼續在兄弟之愛中。</w:t>
      </w:r>
      <w:r>
        <w:rPr>
          <w:lang w:val="zh_TW" w:bidi="zh_TW"/>
        </w:rPr>
        <w:t>這指示適用於基督徒社群中的每位弟兄姐妹（見研讀註釋</w:t>
      </w:r>
      <w:r>
        <w:rPr>
          <w:lang w:val="zh_TW" w:bidi="zh_TW"/>
        </w:rPr>
        <w:t>2:11</w:t>
      </w:r>
      <w:r>
        <w:rPr>
          <w:lang w:val="zh_TW" w:bidi="zh_TW"/>
        </w:rPr>
        <w:t>，</w:t>
      </w:r>
      <w:r>
        <w:rPr>
          <w:lang w:val="zh_TW" w:bidi="zh_TW"/>
        </w:rPr>
        <w:t>3:1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這一系列的實用建議與新約的其他倫理列表類似，它描述了如何在信仰群體中愛他人，這為基督徒生命的各方面奠定了堅實的倫理基礎。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接待是猶太和基督信仰倫理中的另一基本原則（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彼前4:9</w:t>
        </w:r>
      </w:hyperlink>
      <w:r>
        <w:rPr>
          <w:lang w:val="zh_TW" w:bidi="zh_TW"/>
        </w:rPr>
        <w:t>；另見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太10:11</w:t>
        </w:r>
      </w:hyperlink>
      <w:r>
        <w:rPr>
          <w:lang w:val="zh_TW" w:bidi="zh_TW"/>
        </w:rPr>
        <w:t>；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徒16:15</w:t>
        </w:r>
      </w:hyperlink>
      <w:r>
        <w:rPr>
          <w:lang w:val="zh_TW" w:bidi="zh_TW"/>
        </w:rPr>
        <w:t>；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多3:13</w:t>
        </w:r>
      </w:hyperlink>
      <w:r>
        <w:rPr>
          <w:lang w:val="zh_TW" w:bidi="zh_TW"/>
        </w:rPr>
        <w:t>；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門1:22</w:t>
        </w:r>
      </w:hyperlink>
      <w:r>
        <w:rPr>
          <w:lang w:val="zh_TW" w:bidi="zh_TW"/>
        </w:rPr>
        <w:t>；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約三1:5–8</w:t>
        </w:r>
      </w:hyperlink>
      <w:r>
        <w:rPr>
          <w:lang w:val="zh_TW" w:bidi="zh_TW"/>
        </w:rPr>
        <w:t>）。在第一世紀，大多數人旅行時不會住在旅店。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曾有接待客旅的……接待了天使：見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創18:2–15</w:t>
        </w:r>
      </w:hyperlink>
      <w:r>
        <w:rPr>
          <w:lang w:val="zh_TW" w:bidi="zh_TW"/>
        </w:rPr>
        <w:t>；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士13:2–23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要記念被捆綁的人：囚犯通常依賴家人和朋友來滿足他們最基本的需要。基督徒在為因信仰而被監禁的人提供安慰、飲食、禱告和其他需用方面被挑戰（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13:18–19</w:t>
        </w:r>
      </w:hyperlink>
      <w:r>
        <w:rPr>
          <w:lang w:val="zh_TW" w:bidi="zh_TW"/>
        </w:rPr>
        <w:t>；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太25:36</w:t>
        </w:r>
      </w:hyperlink>
      <w:r>
        <w:rPr>
          <w:lang w:val="zh_TW" w:bidi="zh_TW"/>
        </w:rPr>
        <w:t>；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西4:18</w:t>
        </w:r>
      </w:hyperlink>
      <w:r>
        <w:rPr>
          <w:lang w:val="zh_TW" w:bidi="zh_TW"/>
        </w:rPr>
        <w:t>；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提後1:16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尊重婚姻意味著保護它並視其為珍寶。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不道德指所有性方面的不正當行為。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通姦以婚姻關係之外的性行為，破壞了婚姻的誓言。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不可貪愛錢財：見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提前6:6–10</w:t>
        </w:r>
      </w:hyperlink>
      <w:r>
        <w:rPr>
          <w:lang w:val="zh_TW" w:bidi="zh_TW"/>
        </w:rPr>
        <w:t>。不僅如此，信徒應對神的供應感到滿足。或許社群中的一些人此時正處於財務壓力之下（見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來10:32–34</w:t>
        </w:r>
      </w:hyperlink>
      <w:r>
        <w:rPr>
          <w:lang w:val="zh_TW" w:bidi="zh_TW"/>
        </w:rPr>
        <w:t>），但神的應許依然有效：「我必不撇下你，也不丟棄你」（見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申31:6</w:t>
        </w:r>
      </w:hyperlink>
      <w:r>
        <w:rPr>
          <w:lang w:val="zh_TW" w:bidi="zh_TW"/>
        </w:rPr>
        <w:t>、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這段引文來自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詩118:6</w:t>
        </w:r>
      </w:hyperlink>
      <w:r>
        <w:rPr>
          <w:lang w:val="zh_TW" w:bidi="zh_TW"/>
        </w:rPr>
        <w:t>，提供了信心的回應：主是我的幫助者</w:t>
      </w:r>
      <w:r>
        <w:rPr>
          <w:i/>
          <w:lang w:val="zh_TW" w:bidi="zh_TW"/>
        </w:rPr>
        <w:t>，</w:t>
      </w:r>
      <w:r>
        <w:rPr>
          <w:lang w:val="zh_TW" w:bidi="zh_TW"/>
        </w:rPr>
        <w:t>我必不懼怕，人能把我怎麼樣呢？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引導你們......的人，你們要想念他們（有些英譯本譯為：紀念你們的領袖）：</w:t>
      </w:r>
      <w:r>
        <w:rPr>
          <w:i/>
          <w:lang w:val="zh_TW" w:bidi="zh_TW"/>
        </w:rPr>
        <w:t>領袖</w:t>
      </w:r>
      <w:r>
        <w:rPr>
          <w:lang w:val="zh_TW" w:bidi="zh_TW"/>
        </w:rPr>
        <w:t>一詞用於軍事、政治和宗教領袖。這些領袖顯然是這個社群的創始人，他們將神的話語教導給了百姓——這是領袖的基本責任（見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提前3:2</w:t>
        </w:r>
      </w:hyperlink>
      <w:r>
        <w:rPr>
          <w:lang w:val="zh_TW" w:bidi="zh_TW"/>
        </w:rPr>
        <w:t>；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提後2:15</w:t>
        </w:r>
      </w:hyperlink>
      <w:r>
        <w:rPr>
          <w:lang w:val="zh_TW" w:bidi="zh_TW"/>
        </w:rPr>
        <w:t>；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多1:9</w:t>
        </w:r>
      </w:hyperlink>
      <w:r>
        <w:rPr>
          <w:lang w:val="zh_TW" w:bidi="zh_TW"/>
        </w:rPr>
        <w:t>）。他們的生活和信仰是值得效法的榜樣。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第十三章的中間部分，由兩段涉及社區領袖的勸勉包圍了起來（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13:7</w:t>
        </w:r>
      </w:hyperlink>
      <w:r>
        <w:rPr>
          <w:lang w:val="zh_TW" w:bidi="zh_TW"/>
        </w:rPr>
        <w:t>、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17–19</w:t>
        </w:r>
      </w:hyperlink>
      <w:r>
        <w:rPr>
          <w:lang w:val="zh_TW" w:bidi="zh_TW"/>
        </w:rPr>
        <w:t>）。拉比們經常使用這種被稱為</w:t>
      </w:r>
      <w:r>
        <w:rPr>
          <w:lang w:val="zh_TW" w:bidi="zh_TW"/>
        </w:rPr>
        <w:t>首尾呼應（</w:t>
      </w:r>
      <w:r>
        <w:rPr>
          <w:i/>
          <w:lang w:val="zh_TW" w:bidi="zh_TW"/>
        </w:rPr>
        <w:t>I</w:t>
      </w:r>
      <w:r>
        <w:rPr>
          <w:i/>
          <w:lang w:val="zh_TW" w:bidi="zh_TW"/>
        </w:rPr>
        <w:t>nclusio）</w:t>
      </w:r>
      <w:r>
        <w:rPr>
          <w:lang w:val="zh_TW" w:bidi="zh_TW"/>
        </w:rPr>
        <w:t>的文學技巧，也就是使用相似的詞語或短語，來標記單元的開始和結束，就像我們今天在書中使用小標題一樣。這部分的經文暗示了希伯來書最初著眼的教會中的一些困難。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雖然社區面臨新的挑戰，耶穌基督是不變的</w:t>
      </w:r>
      <w:r>
        <w:rPr>
          <w:i/>
          <w:lang w:val="zh_TW" w:bidi="zh_TW"/>
        </w:rPr>
        <w:t>，</w:t>
      </w:r>
      <w:r>
        <w:rPr>
          <w:lang w:val="zh_TW" w:bidi="zh_TW"/>
        </w:rPr>
        <w:t xml:space="preserve">祂的福音也不會改變。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昨日：耶穌是父在創造中的代理人（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1:2</w:t>
        </w:r>
      </w:hyperlink>
      <w:r>
        <w:rPr>
          <w:lang w:val="zh_TW" w:bidi="zh_TW"/>
        </w:rPr>
        <w:t>、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今日：耶穌目前坐在父的右邊（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1:13</w:t>
        </w:r>
      </w:hyperlink>
      <w:r>
        <w:rPr>
          <w:lang w:val="zh_TW" w:bidi="zh_TW"/>
        </w:rPr>
        <w:t>，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7:26–28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10:12</w:t>
        </w:r>
      </w:hyperlink>
      <w:r>
        <w:rPr>
          <w:lang w:val="zh_TW" w:bidi="zh_TW"/>
        </w:rPr>
        <w:t>）。祂將永遠統治全地（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1:8</w:t>
        </w:r>
      </w:hyperlink>
      <w:r>
        <w:rPr>
          <w:lang w:val="zh_TW" w:bidi="zh_TW"/>
        </w:rPr>
        <w:t>、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10–12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耶穌不改變（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13:8</w:t>
        </w:r>
      </w:hyperlink>
      <w:r>
        <w:rPr>
          <w:lang w:val="zh_TW" w:bidi="zh_TW"/>
        </w:rPr>
        <w:t>），因此，信徒允許自己被奇怪的新思想吸引是非常不明智的。經文中所提到的錯誤教導似乎涉及對食物的規則。在猶太教的某些分支中，某些儀式餐被理解為向參與者供應神的恩典，因此，社群中的一些人可能會因參加猶太教的團契聚餐，而被誘惑放棄基督徒社群。這些猶太聚餐有時鼓勵參與者專注於耶路撒冷的祭壇。作者提醒聽眾，我們已經有了一個祭壇，而那些在舊約之下的人卻無分於它——也就是基督的流血獻祭（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7:27–28</w:t>
        </w:r>
      </w:hyperlink>
      <w:r>
        <w:rPr>
          <w:lang w:val="zh_TW" w:bidi="zh_TW"/>
        </w:rPr>
        <w:t>，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8:13</w:t>
        </w:r>
      </w:hyperlink>
      <w:r>
        <w:rPr>
          <w:lang w:val="zh_TW" w:bidi="zh_TW"/>
        </w:rPr>
        <w:t>，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9:11–14</w:t>
        </w:r>
      </w:hyperlink>
      <w:r>
        <w:rPr>
          <w:lang w:val="zh_TW" w:bidi="zh_TW"/>
        </w:rPr>
        <w:t>，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10:11–14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作者描述了贖罪日的獻祭（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利16:1–28</w:t>
        </w:r>
      </w:hyperlink>
      <w:r>
        <w:rPr>
          <w:lang w:val="zh_TW" w:bidi="zh_TW"/>
        </w:rPr>
        <w:t>），當日，動物要燒在營外（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利16:27</w:t>
        </w:r>
      </w:hyperlink>
      <w:r>
        <w:rPr>
          <w:lang w:val="zh_TW" w:bidi="zh_TW"/>
        </w:rPr>
        <w:t>）；而耶穌也在耶路撒冷城門外受苦並死亡。祂是至高無上的贖罪日祭物（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來9:11–14</w:t>
        </w:r>
      </w:hyperlink>
      <w:r>
        <w:rPr>
          <w:lang w:val="zh_TW" w:bidi="zh_TW"/>
        </w:rPr>
        <w:t>、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24–28</w:t>
        </w:r>
      </w:hyperlink>
      <w:r>
        <w:rPr>
          <w:lang w:val="zh_TW" w:bidi="zh_TW"/>
        </w:rPr>
        <w:t>，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10:1–4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我們也當出到營外，就了他去：我們應該與耶穌站在一起，認同祂，並拒絕為了表面的安全與舒適，就與世界一起對抗祂。跟基督一同站立便是一同承擔祂所承受的羞辱（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6:5–6</w:t>
        </w:r>
      </w:hyperlink>
      <w:r>
        <w:rPr>
          <w:lang w:val="zh_TW" w:bidi="zh_TW"/>
        </w:rPr>
        <w:t>，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12:1–3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就像亞伯拉罕的家族（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11:9–16</w:t>
        </w:r>
      </w:hyperlink>
      <w:r>
        <w:rPr>
          <w:lang w:val="zh_TW" w:bidi="zh_TW"/>
        </w:rPr>
        <w:t>），我們最終並非在這個世界上建立產業，因為此處不是我們永久的家。我們在等待一個尚未完全來臨的家，也就是天上的耶路撒冷城（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12:22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以頌讚為祭：這可能指的是平安祭（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利7:11–14</w:t>
        </w:r>
      </w:hyperlink>
      <w:r>
        <w:rPr>
          <w:lang w:val="zh_TW" w:bidi="zh_TW"/>
        </w:rPr>
        <w:t>）。獻祭的人必須經過儀式的潔淨，才可以進行獻祭。我們對神的感謝祭之所以能夠是持續的，是因為耶穌已經使我們永遠潔淨。我們不斷感謝耶穌時，我們便是在宣告對祂名的忠誠。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儘管耶穌已經為我們成就了決定性的、犧牲的工作，但我們仍然有祭物要獻上：那就是讚美和順服。因為基督透過獻上自己，而廢除了舊約的獻祭制度（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7:27–28</w:t>
        </w:r>
      </w:hyperlink>
      <w:r>
        <w:rPr>
          <w:lang w:val="zh_TW" w:bidi="zh_TW"/>
        </w:rPr>
        <w:t>，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8:13</w:t>
        </w:r>
      </w:hyperlink>
      <w:r>
        <w:rPr>
          <w:lang w:val="zh_TW" w:bidi="zh_TW"/>
        </w:rPr>
        <w:t>，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9:11–14</w:t>
        </w:r>
      </w:hyperlink>
      <w:r>
        <w:rPr>
          <w:lang w:val="zh_TW" w:bidi="zh_TW"/>
        </w:rPr>
        <w:t>，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10:11–14</w:t>
        </w:r>
      </w:hyperlink>
      <w:r>
        <w:rPr>
          <w:lang w:val="zh_TW" w:bidi="zh_TW"/>
        </w:rPr>
        <w:t>），這些都是神悅納的祭物。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不可忘記行善和捐輸的事：這些是基本的、基督徒的奉獻行為（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6:10</w:t>
        </w:r>
      </w:hyperlink>
      <w:r>
        <w:rPr>
          <w:lang w:val="zh_TW" w:bidi="zh_TW"/>
        </w:rPr>
        <w:t>，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10:24</w:t>
        </w:r>
      </w:hyperlink>
      <w:r>
        <w:rPr>
          <w:lang w:val="zh_TW" w:bidi="zh_TW"/>
        </w:rPr>
        <w:t>、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34</w:t>
        </w:r>
      </w:hyperlink>
      <w:r>
        <w:rPr>
          <w:lang w:val="zh_TW" w:bidi="zh_TW"/>
        </w:rPr>
        <w:t>，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13:1–3</w:t>
        </w:r>
      </w:hyperlink>
      <w:r>
        <w:rPr>
          <w:lang w:val="zh_TW" w:bidi="zh_TW"/>
        </w:rPr>
        <w:t>）；這些行動塑造了基督徒社群的生活。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屬靈領袖與教會成員之間的關係可能已頗為緊張，所以作者勸告教會成員，要順服領袖並聽從他們的話。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被譯為</w:t>
      </w:r>
      <w:r>
        <w:rPr>
          <w:i/>
          <w:lang w:val="zh_TW" w:bidi="zh_TW"/>
        </w:rPr>
        <w:t>服從</w:t>
      </w:r>
      <w:r>
        <w:rPr>
          <w:lang w:val="zh_TW" w:bidi="zh_TW"/>
        </w:rPr>
        <w:t>的希臘文一詞，也可以表示</w:t>
      </w:r>
      <w:r>
        <w:rPr>
          <w:i/>
          <w:lang w:val="zh_TW" w:bidi="zh_TW"/>
        </w:rPr>
        <w:t>跟隨、信任</w:t>
      </w:r>
      <w:r>
        <w:rPr>
          <w:lang w:val="zh_TW" w:bidi="zh_TW"/>
        </w:rPr>
        <w:t>或</w:t>
      </w:r>
      <w:r>
        <w:rPr>
          <w:i/>
          <w:lang w:val="zh_TW" w:bidi="zh_TW"/>
        </w:rPr>
        <w:t>被說服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基督徒領袖看顧人們的靈魂（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徒20:28–31</w:t>
        </w:r>
      </w:hyperlink>
      <w:r>
        <w:rPr>
          <w:lang w:val="zh_TW" w:bidi="zh_TW"/>
        </w:rPr>
        <w:t>；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彼前5:1–4</w:t>
        </w:r>
      </w:hyperlink>
      <w:r>
        <w:rPr>
          <w:lang w:val="zh_TW" w:bidi="zh_TW"/>
        </w:rPr>
        <w:t>），這個角色承擔著重大的責任，他們需要對神負責（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雅3:1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憂愁這個詞可以譯為</w:t>
      </w:r>
      <w:r>
        <w:rPr>
          <w:i/>
          <w:lang w:val="zh_TW" w:bidi="zh_TW"/>
        </w:rPr>
        <w:t>呻吟</w:t>
      </w:r>
      <w:r>
        <w:rPr>
          <w:lang w:val="zh_TW" w:bidi="zh_TW"/>
        </w:rPr>
        <w:t>；它表達的是情感上的負擔和壓力。若因教會不守規矩，而使領袖倍感壓力和負擔，這對教會沒有任何好處。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13:18–19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為我們禱告：作者使用了「作者複數（authorial plural）」來請大家為他自己禱告（見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5:11</w:t>
        </w:r>
      </w:hyperlink>
      <w:r>
        <w:rPr>
          <w:lang w:val="zh_TW" w:bidi="zh_TW"/>
        </w:rPr>
        <w:t>，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6:9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我們自覺良心無虧：參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林後1:11–12</w:t>
        </w:r>
      </w:hyperlink>
      <w:r>
        <w:rPr>
          <w:lang w:val="zh_TW" w:bidi="zh_TW"/>
        </w:rPr>
        <w:t>，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4:2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13:20–21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祝福是信件、演講和講道中的重要元素。希伯來書的作者將書中的許多重要主題融入了他的祝福中。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主耶穌大牧羊人的形象（參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詩23</w:t>
        </w:r>
      </w:hyperlink>
      <w:r>
        <w:rPr>
          <w:lang w:val="zh_TW" w:bidi="zh_TW"/>
        </w:rPr>
        <w:t>）表達了神對祂的子民的供應與保護（另見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約10:11–18</w:t>
        </w:r>
      </w:hyperlink>
      <w:r>
        <w:rPr>
          <w:lang w:val="zh_TW" w:bidi="zh_TW"/>
        </w:rPr>
        <w:t>；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彼前2:25</w:t>
        </w:r>
      </w:hyperlink>
      <w:r>
        <w:rPr>
          <w:lang w:val="zh_TW" w:bidi="zh_TW"/>
        </w:rPr>
        <w:t>），並且此處特別地將其與永恆的約聯繫在了一起。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勸勉的話（word of exhortation</w:t>
      </w:r>
      <w:r>
        <w:rPr>
          <w:lang w:val="zh_TW" w:bidi="zh_TW"/>
        </w:rPr>
        <w:t>〔BSB〕；譯者按：和合本此處譯作「</w:t>
      </w:r>
      <w:r>
        <w:rPr>
          <w:lang w:val="zh_TW" w:bidi="zh_TW"/>
        </w:rPr>
        <w:t>略略寫信」）：這表明希伯來書可能是一篇講道（參同一用語在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使徒行傳十三章14–15節</w:t>
        </w:r>
      </w:hyperlink>
      <w:r>
        <w:rPr>
          <w:lang w:val="zh_TW" w:bidi="zh_TW"/>
        </w:rPr>
        <w:t>中被譯為「勸勉」）。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這位提摩太可能是保羅的旅行同伴（見「</w:t>
      </w:r>
      <w:r>
        <w:rPr>
          <w:lang w:val="zh_TW" w:bidi="zh_TW"/>
        </w:rPr>
        <w:t>提摩太</w:t>
      </w:r>
      <w:r>
        <w:rPr>
          <w:lang w:val="zh_TW" w:bidi="zh_TW"/>
        </w:rPr>
        <w:t>」的簡介）；如果是這樣，新約聖經的其它部分再沒有提到他的監禁。這位提摩太顯然認識這封信的作者及收信人。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13:24–25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全書以正式的問候和祝福作結。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從意大利來的人：作者可能是從地中海世界的其他地方寫信回羅馬的；然而，一些學者認為作者是在羅馬寫的這封信。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Pet1:19-2Pet1:21" TargetMode="External"/><Relationship Id="rId16" Type="http://schemas.openxmlformats.org/officeDocument/2006/relationships/hyperlink" Target="https://ref.ly/Isa2:2" TargetMode="External"/><Relationship Id="rId17" Type="http://schemas.openxmlformats.org/officeDocument/2006/relationships/hyperlink" Target="https://ref.ly/Acts2:17" TargetMode="External"/><Relationship Id="rId18" Type="http://schemas.openxmlformats.org/officeDocument/2006/relationships/hyperlink" Target="https://ref.ly/Heb2:3-Heb2:4" TargetMode="External"/><Relationship Id="rId19" Type="http://schemas.openxmlformats.org/officeDocument/2006/relationships/hyperlink" Target="https://ref.ly/Ps2:8" TargetMode="External"/><Relationship Id="rId20" Type="http://schemas.openxmlformats.org/officeDocument/2006/relationships/hyperlink" Target="https://ref.ly/Exod16:7" TargetMode="External"/><Relationship Id="rId21" Type="http://schemas.openxmlformats.org/officeDocument/2006/relationships/hyperlink" Target="https://ref.ly/Exod33:18" TargetMode="External"/><Relationship Id="rId22" Type="http://schemas.openxmlformats.org/officeDocument/2006/relationships/hyperlink" Target="https://ref.ly/Isa40:5" TargetMode="External"/><Relationship Id="rId23" Type="http://schemas.openxmlformats.org/officeDocument/2006/relationships/hyperlink" Target="https://ref.ly/Luke9:32" TargetMode="External"/><Relationship Id="rId24" Type="http://schemas.openxmlformats.org/officeDocument/2006/relationships/hyperlink" Target="https://ref.ly/John1:14" TargetMode="External"/><Relationship Id="rId25" Type="http://schemas.openxmlformats.org/officeDocument/2006/relationships/hyperlink" Target="https://ref.ly/John2:11" TargetMode="External"/><Relationship Id="rId26" Type="http://schemas.openxmlformats.org/officeDocument/2006/relationships/hyperlink" Target="https://ref.ly/John17:5" TargetMode="External"/><Relationship Id="rId27" Type="http://schemas.openxmlformats.org/officeDocument/2006/relationships/hyperlink" Target="https://ref.ly/Rom8:17" TargetMode="External"/><Relationship Id="rId28" Type="http://schemas.openxmlformats.org/officeDocument/2006/relationships/hyperlink" Target="https://ref.ly/John1:18" TargetMode="External"/><Relationship Id="rId29" Type="http://schemas.openxmlformats.org/officeDocument/2006/relationships/hyperlink" Target="https://ref.ly/Phil2:6" TargetMode="External"/><Relationship Id="rId30" Type="http://schemas.openxmlformats.org/officeDocument/2006/relationships/hyperlink" Target="https://ref.ly/Col1:15" TargetMode="External"/><Relationship Id="rId31" Type="http://schemas.openxmlformats.org/officeDocument/2006/relationships/hyperlink" Target="https://ref.ly/Heb11:3" TargetMode="External"/><Relationship Id="rId32" Type="http://schemas.openxmlformats.org/officeDocument/2006/relationships/hyperlink" Target="https://ref.ly/Ps33:6-Ps33:11" TargetMode="External"/><Relationship Id="rId33" Type="http://schemas.openxmlformats.org/officeDocument/2006/relationships/hyperlink" Target="https://ref.ly/Rev19:13" TargetMode="External"/><Relationship Id="rId34" Type="http://schemas.openxmlformats.org/officeDocument/2006/relationships/hyperlink" Target="https://ref.ly/John1:1-John1:18" TargetMode="External"/><Relationship Id="rId35" Type="http://schemas.openxmlformats.org/officeDocument/2006/relationships/hyperlink" Target="https://ref.ly/Heb9:11-Heb10:18" TargetMode="External"/><Relationship Id="rId36" Type="http://schemas.openxmlformats.org/officeDocument/2006/relationships/hyperlink" Target="https://ref.ly/Ps110:1" TargetMode="External"/><Relationship Id="rId37" Type="http://schemas.openxmlformats.org/officeDocument/2006/relationships/hyperlink" Target="https://ref.ly/Heb1:13" TargetMode="External"/><Relationship Id="rId38" Type="http://schemas.openxmlformats.org/officeDocument/2006/relationships/hyperlink" Target="https://ref.ly/Heb8:1" TargetMode="External"/><Relationship Id="rId39" Type="http://schemas.openxmlformats.org/officeDocument/2006/relationships/hyperlink" Target="https://ref.ly/Heb10:12" TargetMode="External"/><Relationship Id="rId40" Type="http://schemas.openxmlformats.org/officeDocument/2006/relationships/hyperlink" Target="https://ref.ly/Heb12:2" TargetMode="External"/><Relationship Id="rId41" Type="http://schemas.openxmlformats.org/officeDocument/2006/relationships/hyperlink" Target="https://ref.ly/Matt22:44" TargetMode="External"/><Relationship Id="rId42" Type="http://schemas.openxmlformats.org/officeDocument/2006/relationships/hyperlink" Target="https://ref.ly/Acts2:33" TargetMode="External"/><Relationship Id="rId43" Type="http://schemas.openxmlformats.org/officeDocument/2006/relationships/hyperlink" Target="https://ref.ly/1Cor15:25" TargetMode="External"/><Relationship Id="rId44" Type="http://schemas.openxmlformats.org/officeDocument/2006/relationships/hyperlink" Target="https://ref.ly/1Kgs2:19" TargetMode="External"/><Relationship Id="rId45" Type="http://schemas.openxmlformats.org/officeDocument/2006/relationships/hyperlink" Target="https://ref.ly/Ps16:11" TargetMode="External"/><Relationship Id="rId46" Type="http://schemas.openxmlformats.org/officeDocument/2006/relationships/hyperlink" Target="https://ref.ly/Ps45:4" TargetMode="External"/><Relationship Id="rId47" Type="http://schemas.openxmlformats.org/officeDocument/2006/relationships/hyperlink" Target="https://ref.ly/Ps45:9" TargetMode="External"/><Relationship Id="rId48" Type="http://schemas.openxmlformats.org/officeDocument/2006/relationships/hyperlink" Target="https://ref.ly/Ps80:17" TargetMode="External"/><Relationship Id="rId49" Type="http://schemas.openxmlformats.org/officeDocument/2006/relationships/hyperlink" Target="https://ref.ly/Exod3:14-Exod3:15" TargetMode="External"/><Relationship Id="rId50" Type="http://schemas.openxmlformats.org/officeDocument/2006/relationships/hyperlink" Target="https://ref.ly/Phil2:9-Phil2:11" TargetMode="External"/><Relationship Id="rId51" Type="http://schemas.openxmlformats.org/officeDocument/2006/relationships/hyperlink" Target="https://ref.ly/Ps2:7" TargetMode="External"/><Relationship Id="rId52" Type="http://schemas.openxmlformats.org/officeDocument/2006/relationships/hyperlink" Target="https://ref.ly/2Sam7:14" TargetMode="External"/><Relationship Id="rId53" Type="http://schemas.openxmlformats.org/officeDocument/2006/relationships/hyperlink" Target="https://ref.ly/Acts1:9-Acts1:11" TargetMode="External"/><Relationship Id="rId54" Type="http://schemas.openxmlformats.org/officeDocument/2006/relationships/hyperlink" Target="https://ref.ly/Acts2:32-Acts2:36" TargetMode="External"/><Relationship Id="rId55" Type="http://schemas.openxmlformats.org/officeDocument/2006/relationships/hyperlink" Target="https://ref.ly/Acts7:55-Acts7:56" TargetMode="External"/><Relationship Id="rId56" Type="http://schemas.openxmlformats.org/officeDocument/2006/relationships/hyperlink" Target="https://ref.ly/Heb1:2" TargetMode="External"/><Relationship Id="rId57" Type="http://schemas.openxmlformats.org/officeDocument/2006/relationships/hyperlink" Target="https://ref.ly/Acts13:33" TargetMode="External"/><Relationship Id="rId58" Type="http://schemas.openxmlformats.org/officeDocument/2006/relationships/hyperlink" Target="https://ref.ly/Rom1:4" TargetMode="External"/><Relationship Id="rId59" Type="http://schemas.openxmlformats.org/officeDocument/2006/relationships/hyperlink" Target="https://ref.ly/Rom8:29" TargetMode="External"/><Relationship Id="rId60" Type="http://schemas.openxmlformats.org/officeDocument/2006/relationships/hyperlink" Target="https://ref.ly/Col1:18" TargetMode="External"/><Relationship Id="rId61" Type="http://schemas.openxmlformats.org/officeDocument/2006/relationships/hyperlink" Target="https://ref.ly/Rev1:5" TargetMode="External"/><Relationship Id="rId62" Type="http://schemas.openxmlformats.org/officeDocument/2006/relationships/hyperlink" Target="https://ref.ly/Heb12:23" TargetMode="External"/><Relationship Id="rId63" Type="http://schemas.openxmlformats.org/officeDocument/2006/relationships/hyperlink" Target="https://ref.ly/Deut32:43" TargetMode="External"/><Relationship Id="rId64" Type="http://schemas.openxmlformats.org/officeDocument/2006/relationships/hyperlink" Target="https://ref.ly/Ps97:7" TargetMode="External"/><Relationship Id="rId65" Type="http://schemas.openxmlformats.org/officeDocument/2006/relationships/hyperlink" Target="https://ref.ly/Ps104:4" TargetMode="External"/><Relationship Id="rId66" Type="http://schemas.openxmlformats.org/officeDocument/2006/relationships/hyperlink" Target="https://ref.ly/Exod3:2" TargetMode="External"/><Relationship Id="rId67" Type="http://schemas.openxmlformats.org/officeDocument/2006/relationships/hyperlink" Target="https://ref.ly/Judg6:21" TargetMode="External"/><Relationship Id="rId68" Type="http://schemas.openxmlformats.org/officeDocument/2006/relationships/hyperlink" Target="https://ref.ly/Judg13:16" TargetMode="External"/><Relationship Id="rId69" Type="http://schemas.openxmlformats.org/officeDocument/2006/relationships/hyperlink" Target="https://ref.ly/Judg13:20" TargetMode="External"/><Relationship Id="rId70" Type="http://schemas.openxmlformats.org/officeDocument/2006/relationships/hyperlink" Target="https://ref.ly/2Sam22:11" TargetMode="External"/><Relationship Id="rId71" Type="http://schemas.openxmlformats.org/officeDocument/2006/relationships/hyperlink" Target="https://ref.ly/Ps18:10" TargetMode="External"/><Relationship Id="rId72" Type="http://schemas.openxmlformats.org/officeDocument/2006/relationships/hyperlink" Target="https://ref.ly/Ps35:5" TargetMode="External"/><Relationship Id="rId73" Type="http://schemas.openxmlformats.org/officeDocument/2006/relationships/hyperlink" Target="https://ref.ly/Ps45:6-Ps45:7" TargetMode="External"/><Relationship Id="rId74" Type="http://schemas.openxmlformats.org/officeDocument/2006/relationships/hyperlink" Target="https://ref.ly/Heb1:9" TargetMode="External"/><Relationship Id="rId75" Type="http://schemas.openxmlformats.org/officeDocument/2006/relationships/hyperlink" Target="https://ref.ly/1Sam10:1" TargetMode="External"/><Relationship Id="rId76" Type="http://schemas.openxmlformats.org/officeDocument/2006/relationships/hyperlink" Target="https://ref.ly/1Kgs19:15-1Kgs19:16" TargetMode="External"/><Relationship Id="rId77" Type="http://schemas.openxmlformats.org/officeDocument/2006/relationships/hyperlink" Target="https://ref.ly/Ps102:25-Ps102:27" TargetMode="External"/><Relationship Id="rId78" Type="http://schemas.openxmlformats.org/officeDocument/2006/relationships/hyperlink" Target="https://ref.ly/Heb2:5" TargetMode="External"/><Relationship Id="rId79" Type="http://schemas.openxmlformats.org/officeDocument/2006/relationships/hyperlink" Target="https://ref.ly/2Pet3:13" TargetMode="External"/><Relationship Id="rId80" Type="http://schemas.openxmlformats.org/officeDocument/2006/relationships/hyperlink" Target="https://ref.ly/Rev21:1" TargetMode="External"/><Relationship Id="rId81" Type="http://schemas.openxmlformats.org/officeDocument/2006/relationships/hyperlink" Target="https://ref.ly/Heb2:8" TargetMode="External"/><Relationship Id="rId82" Type="http://schemas.openxmlformats.org/officeDocument/2006/relationships/hyperlink" Target="https://ref.ly/Heb9:28" TargetMode="External"/><Relationship Id="rId83" Type="http://schemas.openxmlformats.org/officeDocument/2006/relationships/hyperlink" Target="https://ref.ly/Heb2:3" TargetMode="External"/><Relationship Id="rId84" Type="http://schemas.openxmlformats.org/officeDocument/2006/relationships/hyperlink" Target="https://ref.ly/Acts7:38" TargetMode="External"/><Relationship Id="rId85" Type="http://schemas.openxmlformats.org/officeDocument/2006/relationships/hyperlink" Target="https://ref.ly/Gal3:19" TargetMode="External"/><Relationship Id="rId86" Type="http://schemas.openxmlformats.org/officeDocument/2006/relationships/hyperlink" Target="https://ref.ly/Exod22:19" TargetMode="External"/><Relationship Id="rId87" Type="http://schemas.openxmlformats.org/officeDocument/2006/relationships/hyperlink" Target="https://ref.ly/Lev20:10" TargetMode="External"/><Relationship Id="rId88" Type="http://schemas.openxmlformats.org/officeDocument/2006/relationships/hyperlink" Target="https://ref.ly/Num35:16-Num35:21" TargetMode="External"/><Relationship Id="rId89" Type="http://schemas.openxmlformats.org/officeDocument/2006/relationships/hyperlink" Target="https://ref.ly/Prov1:24-Prov1:31" TargetMode="External"/><Relationship Id="rId90" Type="http://schemas.openxmlformats.org/officeDocument/2006/relationships/hyperlink" Target="https://ref.ly/Jer11:11" TargetMode="External"/><Relationship Id="rId91" Type="http://schemas.openxmlformats.org/officeDocument/2006/relationships/hyperlink" Target="https://ref.ly/Heb6:4-Heb6:12" TargetMode="External"/><Relationship Id="rId92" Type="http://schemas.openxmlformats.org/officeDocument/2006/relationships/hyperlink" Target="https://ref.ly/Heb10:26-Heb10:31" TargetMode="External"/><Relationship Id="rId93" Type="http://schemas.openxmlformats.org/officeDocument/2006/relationships/hyperlink" Target="https://ref.ly/Heb12:29" TargetMode="External"/><Relationship Id="rId94" Type="http://schemas.openxmlformats.org/officeDocument/2006/relationships/hyperlink" Target="https://ref.ly/Rom2:5" TargetMode="External"/><Relationship Id="rId95" Type="http://schemas.openxmlformats.org/officeDocument/2006/relationships/hyperlink" Target="https://ref.ly/1Thess2:16" TargetMode="External"/><Relationship Id="rId96" Type="http://schemas.openxmlformats.org/officeDocument/2006/relationships/hyperlink" Target="https://ref.ly/Deut26:5-Deut26:9" TargetMode="External"/><Relationship Id="rId97" Type="http://schemas.openxmlformats.org/officeDocument/2006/relationships/hyperlink" Target="https://ref.ly/Heb5:9-Heb5:10" TargetMode="External"/><Relationship Id="rId98" Type="http://schemas.openxmlformats.org/officeDocument/2006/relationships/hyperlink" Target="https://ref.ly/Matt4:17" TargetMode="External"/><Relationship Id="rId99" Type="http://schemas.openxmlformats.org/officeDocument/2006/relationships/hyperlink" Target="https://ref.ly/Matt9:35" TargetMode="External"/><Relationship Id="rId100" Type="http://schemas.openxmlformats.org/officeDocument/2006/relationships/hyperlink" Target="https://ref.ly/Mark1:15" TargetMode="External"/><Relationship Id="rId101" Type="http://schemas.openxmlformats.org/officeDocument/2006/relationships/hyperlink" Target="https://ref.ly/Luke13:1-Luke13:5" TargetMode="External"/><Relationship Id="rId102" Type="http://schemas.openxmlformats.org/officeDocument/2006/relationships/hyperlink" Target="https://ref.ly/Mark6:12" TargetMode="External"/><Relationship Id="rId103" Type="http://schemas.openxmlformats.org/officeDocument/2006/relationships/hyperlink" Target="https://ref.ly/Acts2:38" TargetMode="External"/><Relationship Id="rId104" Type="http://schemas.openxmlformats.org/officeDocument/2006/relationships/hyperlink" Target="https://ref.ly/Acts3:19-Acts3:20" TargetMode="External"/><Relationship Id="rId105" Type="http://schemas.openxmlformats.org/officeDocument/2006/relationships/hyperlink" Target="https://ref.ly/Acts2:22" TargetMode="External"/><Relationship Id="rId106" Type="http://schemas.openxmlformats.org/officeDocument/2006/relationships/hyperlink" Target="https://ref.ly/Rom15:19" TargetMode="External"/><Relationship Id="rId107" Type="http://schemas.openxmlformats.org/officeDocument/2006/relationships/hyperlink" Target="https://ref.ly/2Cor12:12" TargetMode="External"/><Relationship Id="rId108" Type="http://schemas.openxmlformats.org/officeDocument/2006/relationships/hyperlink" Target="https://ref.ly/Ps8:4-Ps8:6" TargetMode="External"/><Relationship Id="rId109" Type="http://schemas.openxmlformats.org/officeDocument/2006/relationships/hyperlink" Target="https://ref.ly/Heb1:5-Heb1:14" TargetMode="External"/><Relationship Id="rId110" Type="http://schemas.openxmlformats.org/officeDocument/2006/relationships/hyperlink" Target="https://ref.ly/Heb2:10-Heb2:18" TargetMode="External"/><Relationship Id="rId111" Type="http://schemas.openxmlformats.org/officeDocument/2006/relationships/hyperlink" Target="https://ref.ly/Ps8:1-Ps8:9" TargetMode="External"/><Relationship Id="rId112" Type="http://schemas.openxmlformats.org/officeDocument/2006/relationships/hyperlink" Target="https://ref.ly/1Cor15:25-1Cor15:27" TargetMode="External"/><Relationship Id="rId113" Type="http://schemas.openxmlformats.org/officeDocument/2006/relationships/hyperlink" Target="https://ref.ly/Eph1:20-Eph1:23" TargetMode="External"/><Relationship Id="rId114" Type="http://schemas.openxmlformats.org/officeDocument/2006/relationships/hyperlink" Target="https://ref.ly/Phil2:5-Phil2:8" TargetMode="External"/><Relationship Id="rId115" Type="http://schemas.openxmlformats.org/officeDocument/2006/relationships/hyperlink" Target="https://ref.ly/Heb2:9" TargetMode="External"/><Relationship Id="rId116" Type="http://schemas.openxmlformats.org/officeDocument/2006/relationships/hyperlink" Target="https://ref.ly/Phil2:5-Phil2:11" TargetMode="External"/><Relationship Id="rId117" Type="http://schemas.openxmlformats.org/officeDocument/2006/relationships/hyperlink" Target="https://ref.ly/Isa52:13-Isa53:12" TargetMode="External"/><Relationship Id="rId118" Type="http://schemas.openxmlformats.org/officeDocument/2006/relationships/hyperlink" Target="https://ref.ly/Heb12:1-Heb12:13" TargetMode="External"/><Relationship Id="rId119" Type="http://schemas.openxmlformats.org/officeDocument/2006/relationships/hyperlink" Target="https://ref.ly/Heb2:10" TargetMode="External"/><Relationship Id="rId120" Type="http://schemas.openxmlformats.org/officeDocument/2006/relationships/hyperlink" Target="https://ref.ly/Heb2:14" TargetMode="External"/><Relationship Id="rId121" Type="http://schemas.openxmlformats.org/officeDocument/2006/relationships/hyperlink" Target="https://ref.ly/Heb2:17" TargetMode="External"/><Relationship Id="rId122" Type="http://schemas.openxmlformats.org/officeDocument/2006/relationships/hyperlink" Target="https://ref.ly/Heb2:18" TargetMode="External"/><Relationship Id="rId123" Type="http://schemas.openxmlformats.org/officeDocument/2006/relationships/hyperlink" Target="https://ref.ly/Heb2:16" TargetMode="External"/><Relationship Id="rId124" Type="http://schemas.openxmlformats.org/officeDocument/2006/relationships/hyperlink" Target="https://ref.ly/Ps22:22" TargetMode="External"/><Relationship Id="rId125" Type="http://schemas.openxmlformats.org/officeDocument/2006/relationships/hyperlink" Target="https://ref.ly/Heb2:11" TargetMode="External"/><Relationship Id="rId126" Type="http://schemas.openxmlformats.org/officeDocument/2006/relationships/hyperlink" Target="https://ref.ly/Ps22:1-Ps22:31" TargetMode="External"/><Relationship Id="rId127" Type="http://schemas.openxmlformats.org/officeDocument/2006/relationships/hyperlink" Target="https://ref.ly/Ps22:1" TargetMode="External"/><Relationship Id="rId128" Type="http://schemas.openxmlformats.org/officeDocument/2006/relationships/hyperlink" Target="https://ref.ly/Ps22:7-Ps22:8" TargetMode="External"/><Relationship Id="rId129" Type="http://schemas.openxmlformats.org/officeDocument/2006/relationships/hyperlink" Target="https://ref.ly/Ps22:16-Ps22:18" TargetMode="External"/><Relationship Id="rId130" Type="http://schemas.openxmlformats.org/officeDocument/2006/relationships/hyperlink" Target="https://ref.ly/Matt27:35" TargetMode="External"/><Relationship Id="rId131" Type="http://schemas.openxmlformats.org/officeDocument/2006/relationships/hyperlink" Target="https://ref.ly/Matt27:43" TargetMode="External"/><Relationship Id="rId132" Type="http://schemas.openxmlformats.org/officeDocument/2006/relationships/hyperlink" Target="https://ref.ly/John19:23-John19:24" TargetMode="External"/><Relationship Id="rId133" Type="http://schemas.openxmlformats.org/officeDocument/2006/relationships/hyperlink" Target="https://ref.ly/John19:31-John19:36" TargetMode="External"/><Relationship Id="rId134" Type="http://schemas.openxmlformats.org/officeDocument/2006/relationships/hyperlink" Target="https://ref.ly/Isa8:17-Isa8:18" TargetMode="External"/><Relationship Id="rId135" Type="http://schemas.openxmlformats.org/officeDocument/2006/relationships/hyperlink" Target="https://ref.ly/Isa8:14" TargetMode="External"/><Relationship Id="rId136" Type="http://schemas.openxmlformats.org/officeDocument/2006/relationships/hyperlink" Target="https://ref.ly/Rom9:33" TargetMode="External"/><Relationship Id="rId137" Type="http://schemas.openxmlformats.org/officeDocument/2006/relationships/hyperlink" Target="https://ref.ly/1Pet2:8" TargetMode="External"/><Relationship Id="rId138" Type="http://schemas.openxmlformats.org/officeDocument/2006/relationships/hyperlink" Target="https://ref.ly/1Cor15:56" TargetMode="External"/><Relationship Id="rId139" Type="http://schemas.openxmlformats.org/officeDocument/2006/relationships/hyperlink" Target="https://ref.ly/Heb4:14-Heb10:25" TargetMode="External"/><Relationship Id="rId140" Type="http://schemas.openxmlformats.org/officeDocument/2006/relationships/hyperlink" Target="https://ref.ly/Heb5:1" TargetMode="External"/><Relationship Id="rId141" Type="http://schemas.openxmlformats.org/officeDocument/2006/relationships/hyperlink" Target="https://ref.ly/Heb12:1-Heb12:2" TargetMode="External"/><Relationship Id="rId142" Type="http://schemas.openxmlformats.org/officeDocument/2006/relationships/hyperlink" Target="https://ref.ly/Heb2:12" TargetMode="External"/><Relationship Id="rId143" Type="http://schemas.openxmlformats.org/officeDocument/2006/relationships/hyperlink" Target="https://ref.ly/Matt10:40" TargetMode="External"/><Relationship Id="rId144" Type="http://schemas.openxmlformats.org/officeDocument/2006/relationships/hyperlink" Target="https://ref.ly/Mark9:37" TargetMode="External"/><Relationship Id="rId145" Type="http://schemas.openxmlformats.org/officeDocument/2006/relationships/hyperlink" Target="https://ref.ly/Luke10:16" TargetMode="External"/><Relationship Id="rId146" Type="http://schemas.openxmlformats.org/officeDocument/2006/relationships/hyperlink" Target="https://ref.ly/Heb5:7-Heb5:10" TargetMode="External"/><Relationship Id="rId147" Type="http://schemas.openxmlformats.org/officeDocument/2006/relationships/hyperlink" Target="https://ref.ly/Heb12:1-Heb12:3" TargetMode="External"/><Relationship Id="rId148" Type="http://schemas.openxmlformats.org/officeDocument/2006/relationships/hyperlink" Target="https://ref.ly/Num12:7" TargetMode="External"/><Relationship Id="rId149" Type="http://schemas.openxmlformats.org/officeDocument/2006/relationships/hyperlink" Target="https://ref.ly/2Sam7:13" TargetMode="External"/><Relationship Id="rId150" Type="http://schemas.openxmlformats.org/officeDocument/2006/relationships/hyperlink" Target="https://ref.ly/Heb3:14" TargetMode="External"/><Relationship Id="rId151" Type="http://schemas.openxmlformats.org/officeDocument/2006/relationships/hyperlink" Target="https://ref.ly/Rom8:9" TargetMode="External"/><Relationship Id="rId152" Type="http://schemas.openxmlformats.org/officeDocument/2006/relationships/hyperlink" Target="https://ref.ly/Rom11:22" TargetMode="External"/><Relationship Id="rId153" Type="http://schemas.openxmlformats.org/officeDocument/2006/relationships/hyperlink" Target="https://ref.ly/2Cor13:5" TargetMode="External"/><Relationship Id="rId154" Type="http://schemas.openxmlformats.org/officeDocument/2006/relationships/hyperlink" Target="https://ref.ly/Col1:22-Col1:23" TargetMode="External"/><Relationship Id="rId155" Type="http://schemas.openxmlformats.org/officeDocument/2006/relationships/hyperlink" Target="https://ref.ly/1Cor10:6" TargetMode="External"/><Relationship Id="rId156" Type="http://schemas.openxmlformats.org/officeDocument/2006/relationships/hyperlink" Target="https://ref.ly/Num32:7-Num32:11" TargetMode="External"/><Relationship Id="rId157" Type="http://schemas.openxmlformats.org/officeDocument/2006/relationships/hyperlink" Target="https://ref.ly/Deut1:19-Deut1:35" TargetMode="External"/><Relationship Id="rId158" Type="http://schemas.openxmlformats.org/officeDocument/2006/relationships/hyperlink" Target="https://ref.ly/Ps106:24-Ps106:26" TargetMode="External"/><Relationship Id="rId159" Type="http://schemas.openxmlformats.org/officeDocument/2006/relationships/hyperlink" Target="https://ref.ly/Exod17:1-Exod17:7" TargetMode="External"/><Relationship Id="rId160" Type="http://schemas.openxmlformats.org/officeDocument/2006/relationships/hyperlink" Target="https://ref.ly/Num20:2-Num20:13" TargetMode="External"/><Relationship Id="rId161" Type="http://schemas.openxmlformats.org/officeDocument/2006/relationships/hyperlink" Target="https://ref.ly/Heb3:10" TargetMode="External"/><Relationship Id="rId162" Type="http://schemas.openxmlformats.org/officeDocument/2006/relationships/hyperlink" Target="https://ref.ly/Num14:1-Num14:25" TargetMode="External"/><Relationship Id="rId163" Type="http://schemas.openxmlformats.org/officeDocument/2006/relationships/hyperlink" Target="https://ref.ly/Deut1:19-Deut1:46" TargetMode="External"/><Relationship Id="rId164" Type="http://schemas.openxmlformats.org/officeDocument/2006/relationships/hyperlink" Target="https://ref.ly/Ps106:1-Ps106:48" TargetMode="External"/><Relationship Id="rId165" Type="http://schemas.openxmlformats.org/officeDocument/2006/relationships/hyperlink" Target="https://ref.ly/Num14:11" TargetMode="External"/><Relationship Id="rId166" Type="http://schemas.openxmlformats.org/officeDocument/2006/relationships/hyperlink" Target="https://ref.ly/Num14:22" TargetMode="External"/><Relationship Id="rId167" Type="http://schemas.openxmlformats.org/officeDocument/2006/relationships/hyperlink" Target="https://ref.ly/John3:36" TargetMode="External"/><Relationship Id="rId168" Type="http://schemas.openxmlformats.org/officeDocument/2006/relationships/hyperlink" Target="https://ref.ly/Rom1:18" TargetMode="External"/><Relationship Id="rId169" Type="http://schemas.openxmlformats.org/officeDocument/2006/relationships/hyperlink" Target="https://ref.ly/Heb6:13-Heb6:20" TargetMode="External"/><Relationship Id="rId170" Type="http://schemas.openxmlformats.org/officeDocument/2006/relationships/hyperlink" Target="https://ref.ly/Heb7:20-Heb7:22" TargetMode="External"/><Relationship Id="rId171" Type="http://schemas.openxmlformats.org/officeDocument/2006/relationships/hyperlink" Target="https://ref.ly/Heb7:28" TargetMode="External"/><Relationship Id="rId172" Type="http://schemas.openxmlformats.org/officeDocument/2006/relationships/hyperlink" Target="https://ref.ly/Deut3:20" TargetMode="External"/><Relationship Id="rId173" Type="http://schemas.openxmlformats.org/officeDocument/2006/relationships/hyperlink" Target="https://ref.ly/Deut12:10" TargetMode="External"/><Relationship Id="rId174" Type="http://schemas.openxmlformats.org/officeDocument/2006/relationships/hyperlink" Target="https://ref.ly/Josh1:13" TargetMode="External"/><Relationship Id="rId175" Type="http://schemas.openxmlformats.org/officeDocument/2006/relationships/hyperlink" Target="https://ref.ly/Ps95:1-Ps95:11" TargetMode="External"/><Relationship Id="rId176" Type="http://schemas.openxmlformats.org/officeDocument/2006/relationships/hyperlink" Target="https://ref.ly/Ps95:7" TargetMode="External"/><Relationship Id="rId177" Type="http://schemas.openxmlformats.org/officeDocument/2006/relationships/hyperlink" Target="https://ref.ly/Heb3:6" TargetMode="External"/><Relationship Id="rId178" Type="http://schemas.openxmlformats.org/officeDocument/2006/relationships/hyperlink" Target="https://ref.ly/Ps95:7-Ps95:8" TargetMode="External"/><Relationship Id="rId179" Type="http://schemas.openxmlformats.org/officeDocument/2006/relationships/hyperlink" Target="https://ref.ly/Heb3:12-Heb3:14" TargetMode="External"/><Relationship Id="rId180" Type="http://schemas.openxmlformats.org/officeDocument/2006/relationships/hyperlink" Target="https://ref.ly/Ps95:8-Ps95:11" TargetMode="External"/><Relationship Id="rId181" Type="http://schemas.openxmlformats.org/officeDocument/2006/relationships/hyperlink" Target="https://ref.ly/Num14:1-Num14:45" TargetMode="External"/><Relationship Id="rId182" Type="http://schemas.openxmlformats.org/officeDocument/2006/relationships/hyperlink" Target="https://ref.ly/Deut9:1-Deut9:29" TargetMode="External"/><Relationship Id="rId183" Type="http://schemas.openxmlformats.org/officeDocument/2006/relationships/hyperlink" Target="https://ref.ly/Deut9:23" TargetMode="External"/><Relationship Id="rId184" Type="http://schemas.openxmlformats.org/officeDocument/2006/relationships/hyperlink" Target="https://ref.ly/Ps78:22" TargetMode="External"/><Relationship Id="rId185" Type="http://schemas.openxmlformats.org/officeDocument/2006/relationships/hyperlink" Target="https://ref.ly/Ps78:32" TargetMode="External"/><Relationship Id="rId186" Type="http://schemas.openxmlformats.org/officeDocument/2006/relationships/hyperlink" Target="https://ref.ly/Ps95:11" TargetMode="External"/><Relationship Id="rId187" Type="http://schemas.openxmlformats.org/officeDocument/2006/relationships/hyperlink" Target="https://ref.ly/Heb11:8" TargetMode="External"/><Relationship Id="rId188" Type="http://schemas.openxmlformats.org/officeDocument/2006/relationships/hyperlink" Target="https://ref.ly/Heb11:10" TargetMode="External"/><Relationship Id="rId189" Type="http://schemas.openxmlformats.org/officeDocument/2006/relationships/hyperlink" Target="https://ref.ly/Heb11:14-Heb11:16" TargetMode="External"/><Relationship Id="rId190" Type="http://schemas.openxmlformats.org/officeDocument/2006/relationships/hyperlink" Target="https://ref.ly/Heb12:22-Heb12:24" TargetMode="External"/><Relationship Id="rId191" Type="http://schemas.openxmlformats.org/officeDocument/2006/relationships/hyperlink" Target="https://ref.ly/Gen2:2" TargetMode="External"/><Relationship Id="rId192" Type="http://schemas.openxmlformats.org/officeDocument/2006/relationships/hyperlink" Target="https://ref.ly/Heb4:3" TargetMode="External"/><Relationship Id="rId193" Type="http://schemas.openxmlformats.org/officeDocument/2006/relationships/hyperlink" Target="https://ref.ly/Heb4:3-Heb4:5" TargetMode="External"/><Relationship Id="rId194" Type="http://schemas.openxmlformats.org/officeDocument/2006/relationships/hyperlink" Target="https://ref.ly/Heb4:7-Heb4:10" TargetMode="External"/><Relationship Id="rId195" Type="http://schemas.openxmlformats.org/officeDocument/2006/relationships/hyperlink" Target="https://ref.ly/Heb3:13" TargetMode="External"/><Relationship Id="rId196" Type="http://schemas.openxmlformats.org/officeDocument/2006/relationships/hyperlink" Target="https://ref.ly/Josh3:1-Josh4:24" TargetMode="External"/><Relationship Id="rId197" Type="http://schemas.openxmlformats.org/officeDocument/2006/relationships/hyperlink" Target="https://ref.ly/Heb3:13-Heb3:14" TargetMode="External"/><Relationship Id="rId198" Type="http://schemas.openxmlformats.org/officeDocument/2006/relationships/hyperlink" Target="https://ref.ly/Heb4:9-Heb4:11" TargetMode="External"/><Relationship Id="rId199" Type="http://schemas.openxmlformats.org/officeDocument/2006/relationships/hyperlink" Target="https://ref.ly/Heb4:14-Heb4:16" TargetMode="External"/><Relationship Id="rId200" Type="http://schemas.openxmlformats.org/officeDocument/2006/relationships/hyperlink" Target="https://ref.ly/Heb5:1-Heb5:3" TargetMode="External"/><Relationship Id="rId201" Type="http://schemas.openxmlformats.org/officeDocument/2006/relationships/hyperlink" Target="https://ref.ly/Heb9:13-Heb9:22" TargetMode="External"/><Relationship Id="rId202" Type="http://schemas.openxmlformats.org/officeDocument/2006/relationships/hyperlink" Target="https://ref.ly/Lev23:26-Lev23:28" TargetMode="External"/><Relationship Id="rId203" Type="http://schemas.openxmlformats.org/officeDocument/2006/relationships/hyperlink" Target="https://ref.ly/Lev23:32" TargetMode="External"/><Relationship Id="rId204" Type="http://schemas.openxmlformats.org/officeDocument/2006/relationships/hyperlink" Target="https://ref.ly/Exod20:8-Exod20:11" TargetMode="External"/><Relationship Id="rId205" Type="http://schemas.openxmlformats.org/officeDocument/2006/relationships/hyperlink" Target="https://ref.ly/Heb4:1-Heb4:2" TargetMode="External"/><Relationship Id="rId206" Type="http://schemas.openxmlformats.org/officeDocument/2006/relationships/hyperlink" Target="https://ref.ly/Heb10:25" TargetMode="External"/><Relationship Id="rId207" Type="http://schemas.openxmlformats.org/officeDocument/2006/relationships/hyperlink" Target="https://ref.ly/Heb12:15" TargetMode="External"/><Relationship Id="rId208" Type="http://schemas.openxmlformats.org/officeDocument/2006/relationships/hyperlink" Target="https://ref.ly/Heb3:7" TargetMode="External"/><Relationship Id="rId209" Type="http://schemas.openxmlformats.org/officeDocument/2006/relationships/hyperlink" Target="https://ref.ly/Heb3:15" TargetMode="External"/><Relationship Id="rId210" Type="http://schemas.openxmlformats.org/officeDocument/2006/relationships/hyperlink" Target="https://ref.ly/Heb4:7" TargetMode="External"/><Relationship Id="rId211" Type="http://schemas.openxmlformats.org/officeDocument/2006/relationships/hyperlink" Target="https://ref.ly/Heb1:2-Heb1:3" TargetMode="External"/><Relationship Id="rId212" Type="http://schemas.openxmlformats.org/officeDocument/2006/relationships/hyperlink" Target="https://ref.ly/Eph6:17" TargetMode="External"/><Relationship Id="rId213" Type="http://schemas.openxmlformats.org/officeDocument/2006/relationships/hyperlink" Target="https://ref.ly/Rev1:16" TargetMode="External"/><Relationship Id="rId214" Type="http://schemas.openxmlformats.org/officeDocument/2006/relationships/hyperlink" Target="https://ref.ly/Rev2:12" TargetMode="External"/><Relationship Id="rId215" Type="http://schemas.openxmlformats.org/officeDocument/2006/relationships/hyperlink" Target="https://ref.ly/Rev2:16" TargetMode="External"/><Relationship Id="rId216" Type="http://schemas.openxmlformats.org/officeDocument/2006/relationships/hyperlink" Target="https://ref.ly/Rev19:15" TargetMode="External"/><Relationship Id="rId217" Type="http://schemas.openxmlformats.org/officeDocument/2006/relationships/hyperlink" Target="https://ref.ly/Rev3:17" TargetMode="External"/><Relationship Id="rId218" Type="http://schemas.openxmlformats.org/officeDocument/2006/relationships/hyperlink" Target="https://ref.ly/Exod31:10" TargetMode="External"/><Relationship Id="rId219" Type="http://schemas.openxmlformats.org/officeDocument/2006/relationships/hyperlink" Target="https://ref.ly/Lev4:3" TargetMode="External"/><Relationship Id="rId220" Type="http://schemas.openxmlformats.org/officeDocument/2006/relationships/hyperlink" Target="https://ref.ly/2Kgs12:10" TargetMode="External"/><Relationship Id="rId221" Type="http://schemas.openxmlformats.org/officeDocument/2006/relationships/hyperlink" Target="https://ref.ly/2Chr26:20" TargetMode="External"/><Relationship Id="rId222" Type="http://schemas.openxmlformats.org/officeDocument/2006/relationships/hyperlink" Target="https://ref.ly/Lev16:1-Lev16:25" TargetMode="External"/><Relationship Id="rId223" Type="http://schemas.openxmlformats.org/officeDocument/2006/relationships/hyperlink" Target="https://ref.ly/Heb7:26" TargetMode="External"/><Relationship Id="rId224" Type="http://schemas.openxmlformats.org/officeDocument/2006/relationships/hyperlink" Target="https://ref.ly/Heb9:11-Heb9:12" TargetMode="External"/><Relationship Id="rId225" Type="http://schemas.openxmlformats.org/officeDocument/2006/relationships/hyperlink" Target="https://ref.ly/Heb9:23-Heb9:26" TargetMode="External"/><Relationship Id="rId226" Type="http://schemas.openxmlformats.org/officeDocument/2006/relationships/hyperlink" Target="https://ref.ly/Col2:19" TargetMode="External"/><Relationship Id="rId227" Type="http://schemas.openxmlformats.org/officeDocument/2006/relationships/hyperlink" Target="https://ref.ly/2Thess2:15" TargetMode="External"/><Relationship Id="rId228" Type="http://schemas.openxmlformats.org/officeDocument/2006/relationships/hyperlink" Target="https://ref.ly/Rev2:13" TargetMode="External"/><Relationship Id="rId229" Type="http://schemas.openxmlformats.org/officeDocument/2006/relationships/hyperlink" Target="https://ref.ly/Rev2:25" TargetMode="External"/><Relationship Id="rId230" Type="http://schemas.openxmlformats.org/officeDocument/2006/relationships/hyperlink" Target="https://ref.ly/Rev3:11" TargetMode="External"/><Relationship Id="rId231" Type="http://schemas.openxmlformats.org/officeDocument/2006/relationships/hyperlink" Target="https://ref.ly/Heb3:1" TargetMode="External"/><Relationship Id="rId232" Type="http://schemas.openxmlformats.org/officeDocument/2006/relationships/hyperlink" Target="https://ref.ly/Heb5:2" TargetMode="External"/><Relationship Id="rId233" Type="http://schemas.openxmlformats.org/officeDocument/2006/relationships/hyperlink" Target="https://ref.ly/Heb5:3" TargetMode="External"/><Relationship Id="rId234" Type="http://schemas.openxmlformats.org/officeDocument/2006/relationships/hyperlink" Target="https://ref.ly/Heb7:26-Heb7:28" TargetMode="External"/><Relationship Id="rId235" Type="http://schemas.openxmlformats.org/officeDocument/2006/relationships/hyperlink" Target="https://ref.ly/1Pet2:22-1Pet2:23" TargetMode="External"/><Relationship Id="rId236" Type="http://schemas.openxmlformats.org/officeDocument/2006/relationships/hyperlink" Target="https://ref.ly/Heb6:19-Heb6:20" TargetMode="External"/><Relationship Id="rId237" Type="http://schemas.openxmlformats.org/officeDocument/2006/relationships/hyperlink" Target="https://ref.ly/Heb10:19-Heb10:23" TargetMode="External"/><Relationship Id="rId238" Type="http://schemas.openxmlformats.org/officeDocument/2006/relationships/hyperlink" Target="https://ref.ly/Heb2:17-Heb2:18" TargetMode="External"/><Relationship Id="rId239" Type="http://schemas.openxmlformats.org/officeDocument/2006/relationships/hyperlink" Target="https://ref.ly/Heb7:25-Heb7:28" TargetMode="External"/><Relationship Id="rId240" Type="http://schemas.openxmlformats.org/officeDocument/2006/relationships/hyperlink" Target="https://ref.ly/Exod29:1-Exod29:46" TargetMode="External"/><Relationship Id="rId241" Type="http://schemas.openxmlformats.org/officeDocument/2006/relationships/hyperlink" Target="https://ref.ly/Ps110:4" TargetMode="External"/><Relationship Id="rId242" Type="http://schemas.openxmlformats.org/officeDocument/2006/relationships/hyperlink" Target="https://ref.ly/Heb4:15" TargetMode="External"/><Relationship Id="rId243" Type="http://schemas.openxmlformats.org/officeDocument/2006/relationships/hyperlink" Target="https://ref.ly/Lev16:11" TargetMode="External"/><Relationship Id="rId244" Type="http://schemas.openxmlformats.org/officeDocument/2006/relationships/hyperlink" Target="https://ref.ly/Exod28:1" TargetMode="External"/><Relationship Id="rId245" Type="http://schemas.openxmlformats.org/officeDocument/2006/relationships/hyperlink" Target="https://ref.ly/Lev8:1-Lev8:12" TargetMode="External"/><Relationship Id="rId246" Type="http://schemas.openxmlformats.org/officeDocument/2006/relationships/hyperlink" Target="https://ref.ly/Num16:1-Num16:26" TargetMode="External"/><Relationship Id="rId247" Type="http://schemas.openxmlformats.org/officeDocument/2006/relationships/hyperlink" Target="https://ref.ly/Heb1:1-Heb2:18" TargetMode="External"/><Relationship Id="rId248" Type="http://schemas.openxmlformats.org/officeDocument/2006/relationships/hyperlink" Target="https://ref.ly/Matt26:36-Matt26:46" TargetMode="External"/><Relationship Id="rId249" Type="http://schemas.openxmlformats.org/officeDocument/2006/relationships/hyperlink" Target="https://ref.ly/Mark14:32-Mark14:42" TargetMode="External"/><Relationship Id="rId250" Type="http://schemas.openxmlformats.org/officeDocument/2006/relationships/hyperlink" Target="https://ref.ly/Luke22:40-Luke22:46" TargetMode="External"/><Relationship Id="rId251" Type="http://schemas.openxmlformats.org/officeDocument/2006/relationships/hyperlink" Target="https://ref.ly/Heb12:2-Heb12:3" TargetMode="External"/><Relationship Id="rId252" Type="http://schemas.openxmlformats.org/officeDocument/2006/relationships/hyperlink" Target="https://ref.ly/Heb12:1-Heb12:11" TargetMode="External"/><Relationship Id="rId253" Type="http://schemas.openxmlformats.org/officeDocument/2006/relationships/hyperlink" Target="https://ref.ly/Heb5:14" TargetMode="External"/><Relationship Id="rId254" Type="http://schemas.openxmlformats.org/officeDocument/2006/relationships/hyperlink" Target="https://ref.ly/Heb7:11" TargetMode="External"/><Relationship Id="rId255" Type="http://schemas.openxmlformats.org/officeDocument/2006/relationships/hyperlink" Target="https://ref.ly/Heb9:9-Heb9:11" TargetMode="External"/><Relationship Id="rId256" Type="http://schemas.openxmlformats.org/officeDocument/2006/relationships/hyperlink" Target="https://ref.ly/Heb5:8" TargetMode="External"/><Relationship Id="rId257" Type="http://schemas.openxmlformats.org/officeDocument/2006/relationships/hyperlink" Target="https://ref.ly/Heb7:1-Heb7:28" TargetMode="External"/><Relationship Id="rId258" Type="http://schemas.openxmlformats.org/officeDocument/2006/relationships/hyperlink" Target="https://ref.ly/Heb5:1-Heb5:10" TargetMode="External"/><Relationship Id="rId259" Type="http://schemas.openxmlformats.org/officeDocument/2006/relationships/hyperlink" Target="https://ref.ly/Heb5:11-Heb6:20" TargetMode="External"/><Relationship Id="rId260" Type="http://schemas.openxmlformats.org/officeDocument/2006/relationships/hyperlink" Target="https://ref.ly/Heb6:1-Heb6:3" TargetMode="External"/><Relationship Id="rId261" Type="http://schemas.openxmlformats.org/officeDocument/2006/relationships/hyperlink" Target="https://ref.ly/Phil2:12-Phil2:13" TargetMode="External"/><Relationship Id="rId262" Type="http://schemas.openxmlformats.org/officeDocument/2006/relationships/hyperlink" Target="https://ref.ly/Acts20:21" TargetMode="External"/><Relationship Id="rId263" Type="http://schemas.openxmlformats.org/officeDocument/2006/relationships/hyperlink" Target="https://ref.ly/Heb5:11-Heb5:14" TargetMode="External"/><Relationship Id="rId264" Type="http://schemas.openxmlformats.org/officeDocument/2006/relationships/hyperlink" Target="https://ref.ly/Heb7:1-Heb10:25" TargetMode="External"/><Relationship Id="rId265" Type="http://schemas.openxmlformats.org/officeDocument/2006/relationships/hyperlink" Target="https://ref.ly/Matt15:2" TargetMode="External"/><Relationship Id="rId266" Type="http://schemas.openxmlformats.org/officeDocument/2006/relationships/hyperlink" Target="https://ref.ly/Mark7:3" TargetMode="External"/><Relationship Id="rId267" Type="http://schemas.openxmlformats.org/officeDocument/2006/relationships/hyperlink" Target="https://ref.ly/Heb9:13" TargetMode="External"/><Relationship Id="rId268" Type="http://schemas.openxmlformats.org/officeDocument/2006/relationships/hyperlink" Target="https://ref.ly/Heb10:22" TargetMode="External"/><Relationship Id="rId269" Type="http://schemas.openxmlformats.org/officeDocument/2006/relationships/hyperlink" Target="https://ref.ly/Mark5:22-Mark5:23" TargetMode="External"/><Relationship Id="rId270" Type="http://schemas.openxmlformats.org/officeDocument/2006/relationships/hyperlink" Target="https://ref.ly/Luke13:13" TargetMode="External"/><Relationship Id="rId271" Type="http://schemas.openxmlformats.org/officeDocument/2006/relationships/hyperlink" Target="https://ref.ly/Matt19:13" TargetMode="External"/><Relationship Id="rId272" Type="http://schemas.openxmlformats.org/officeDocument/2006/relationships/hyperlink" Target="https://ref.ly/Matt19:15" TargetMode="External"/><Relationship Id="rId273" Type="http://schemas.openxmlformats.org/officeDocument/2006/relationships/hyperlink" Target="https://ref.ly/Acts8:17" TargetMode="External"/><Relationship Id="rId274" Type="http://schemas.openxmlformats.org/officeDocument/2006/relationships/hyperlink" Target="https://ref.ly/Acts9:17" TargetMode="External"/><Relationship Id="rId275" Type="http://schemas.openxmlformats.org/officeDocument/2006/relationships/hyperlink" Target="https://ref.ly/Acts19:6" TargetMode="External"/><Relationship Id="rId276" Type="http://schemas.openxmlformats.org/officeDocument/2006/relationships/hyperlink" Target="https://ref.ly/Acts6:6" TargetMode="External"/><Relationship Id="rId277" Type="http://schemas.openxmlformats.org/officeDocument/2006/relationships/hyperlink" Target="https://ref.ly/Acts13:3" TargetMode="External"/><Relationship Id="rId278" Type="http://schemas.openxmlformats.org/officeDocument/2006/relationships/hyperlink" Target="https://ref.ly/Rev20:11-Rev20:15" TargetMode="External"/><Relationship Id="rId279" Type="http://schemas.openxmlformats.org/officeDocument/2006/relationships/hyperlink" Target="https://ref.ly/Heb4:11" TargetMode="External"/><Relationship Id="rId280" Type="http://schemas.openxmlformats.org/officeDocument/2006/relationships/hyperlink" Target="https://ref.ly/Heb10:23-Heb10:39" TargetMode="External"/><Relationship Id="rId281" Type="http://schemas.openxmlformats.org/officeDocument/2006/relationships/hyperlink" Target="https://ref.ly/Heb6:18" TargetMode="External"/><Relationship Id="rId282" Type="http://schemas.openxmlformats.org/officeDocument/2006/relationships/hyperlink" Target="https://ref.ly/Heb10:4" TargetMode="External"/><Relationship Id="rId283" Type="http://schemas.openxmlformats.org/officeDocument/2006/relationships/hyperlink" Target="https://ref.ly/Heb11:6" TargetMode="External"/><Relationship Id="rId284" Type="http://schemas.openxmlformats.org/officeDocument/2006/relationships/hyperlink" Target="https://ref.ly/Heb10:32" TargetMode="External"/><Relationship Id="rId285" Type="http://schemas.openxmlformats.org/officeDocument/2006/relationships/hyperlink" Target="https://ref.ly/Exod16:4" TargetMode="External"/><Relationship Id="rId286" Type="http://schemas.openxmlformats.org/officeDocument/2006/relationships/hyperlink" Target="https://ref.ly/Exod16:15" TargetMode="External"/><Relationship Id="rId287" Type="http://schemas.openxmlformats.org/officeDocument/2006/relationships/hyperlink" Target="https://ref.ly/Ps78:24" TargetMode="External"/><Relationship Id="rId288" Type="http://schemas.openxmlformats.org/officeDocument/2006/relationships/hyperlink" Target="https://ref.ly/Heb3:15-Heb3:19" TargetMode="External"/><Relationship Id="rId289" Type="http://schemas.openxmlformats.org/officeDocument/2006/relationships/hyperlink" Target="https://ref.ly/Heb2:4" TargetMode="External"/><Relationship Id="rId290" Type="http://schemas.openxmlformats.org/officeDocument/2006/relationships/hyperlink" Target="https://ref.ly/Exod7:3-Exod7:4" TargetMode="External"/><Relationship Id="rId291" Type="http://schemas.openxmlformats.org/officeDocument/2006/relationships/hyperlink" Target="https://ref.ly/Deut7:19" TargetMode="External"/><Relationship Id="rId292" Type="http://schemas.openxmlformats.org/officeDocument/2006/relationships/hyperlink" Target="https://ref.ly/Ps66:3" TargetMode="External"/><Relationship Id="rId293" Type="http://schemas.openxmlformats.org/officeDocument/2006/relationships/hyperlink" Target="https://ref.ly/Ps77:15-Ps77:20" TargetMode="External"/><Relationship Id="rId294" Type="http://schemas.openxmlformats.org/officeDocument/2006/relationships/hyperlink" Target="https://ref.ly/Ps78:9-Ps78:16" TargetMode="External"/><Relationship Id="rId295" Type="http://schemas.openxmlformats.org/officeDocument/2006/relationships/hyperlink" Target="https://ref.ly/1Cor10:1-1Cor10:13" TargetMode="External"/><Relationship Id="rId296" Type="http://schemas.openxmlformats.org/officeDocument/2006/relationships/hyperlink" Target="https://ref.ly/Heb3:17" TargetMode="External"/><Relationship Id="rId297" Type="http://schemas.openxmlformats.org/officeDocument/2006/relationships/hyperlink" Target="https://ref.ly/Num14:1-Num14:4" TargetMode="External"/><Relationship Id="rId298" Type="http://schemas.openxmlformats.org/officeDocument/2006/relationships/hyperlink" Target="https://ref.ly/Num14:29-Num14:30" TargetMode="External"/><Relationship Id="rId299" Type="http://schemas.openxmlformats.org/officeDocument/2006/relationships/hyperlink" Target="https://ref.ly/Heb6:7-Heb6:8" TargetMode="External"/><Relationship Id="rId300" Type="http://schemas.openxmlformats.org/officeDocument/2006/relationships/hyperlink" Target="https://ref.ly/Matt27:39-Matt27:44" TargetMode="External"/><Relationship Id="rId301" Type="http://schemas.openxmlformats.org/officeDocument/2006/relationships/hyperlink" Target="https://ref.ly/2Sam23:4-2Sam23:7" TargetMode="External"/><Relationship Id="rId302" Type="http://schemas.openxmlformats.org/officeDocument/2006/relationships/hyperlink" Target="https://ref.ly/Isa10:17" TargetMode="External"/><Relationship Id="rId303" Type="http://schemas.openxmlformats.org/officeDocument/2006/relationships/hyperlink" Target="https://ref.ly/Isa33:12" TargetMode="External"/><Relationship Id="rId304" Type="http://schemas.openxmlformats.org/officeDocument/2006/relationships/hyperlink" Target="https://ref.ly/Ezek19:12-Ezek19:13" TargetMode="External"/><Relationship Id="rId305" Type="http://schemas.openxmlformats.org/officeDocument/2006/relationships/hyperlink" Target="https://ref.ly/Matt3:10" TargetMode="External"/><Relationship Id="rId306" Type="http://schemas.openxmlformats.org/officeDocument/2006/relationships/hyperlink" Target="https://ref.ly/Rom15:14" TargetMode="External"/><Relationship Id="rId307" Type="http://schemas.openxmlformats.org/officeDocument/2006/relationships/hyperlink" Target="https://ref.ly/Heb6:4-Heb6:8" TargetMode="External"/><Relationship Id="rId308" Type="http://schemas.openxmlformats.org/officeDocument/2006/relationships/hyperlink" Target="https://ref.ly/Rom2:6-Rom2:7" TargetMode="External"/><Relationship Id="rId309" Type="http://schemas.openxmlformats.org/officeDocument/2006/relationships/hyperlink" Target="https://ref.ly/1Cor3:13-1Cor3:15" TargetMode="External"/><Relationship Id="rId310" Type="http://schemas.openxmlformats.org/officeDocument/2006/relationships/hyperlink" Target="https://ref.ly/Jas2:14-Jas2:20" TargetMode="External"/><Relationship Id="rId311" Type="http://schemas.openxmlformats.org/officeDocument/2006/relationships/hyperlink" Target="https://ref.ly/Exod2:24" TargetMode="External"/><Relationship Id="rId312" Type="http://schemas.openxmlformats.org/officeDocument/2006/relationships/hyperlink" Target="https://ref.ly/1Chr16:15" TargetMode="External"/><Relationship Id="rId313" Type="http://schemas.openxmlformats.org/officeDocument/2006/relationships/hyperlink" Target="https://ref.ly/Ps106:45" TargetMode="External"/><Relationship Id="rId314" Type="http://schemas.openxmlformats.org/officeDocument/2006/relationships/hyperlink" Target="https://ref.ly/Jas2:15-Jas2:16" TargetMode="External"/><Relationship Id="rId315" Type="http://schemas.openxmlformats.org/officeDocument/2006/relationships/hyperlink" Target="https://ref.ly/1John3:16-1John3:20" TargetMode="External"/><Relationship Id="rId316" Type="http://schemas.openxmlformats.org/officeDocument/2006/relationships/hyperlink" Target="https://ref.ly/Heb6:10-Heb6:11" TargetMode="External"/><Relationship Id="rId317" Type="http://schemas.openxmlformats.org/officeDocument/2006/relationships/hyperlink" Target="https://ref.ly/Heb5:11-Heb5:12" TargetMode="External"/><Relationship Id="rId318" Type="http://schemas.openxmlformats.org/officeDocument/2006/relationships/hyperlink" Target="https://ref.ly/Heb11:4-Heb11:38" TargetMode="External"/><Relationship Id="rId319" Type="http://schemas.openxmlformats.org/officeDocument/2006/relationships/hyperlink" Target="https://ref.ly/Heb11:17-Heb11:19" TargetMode="External"/><Relationship Id="rId320" Type="http://schemas.openxmlformats.org/officeDocument/2006/relationships/hyperlink" Target="https://ref.ly/Gen15:1-Gen15:5" TargetMode="External"/><Relationship Id="rId321" Type="http://schemas.openxmlformats.org/officeDocument/2006/relationships/hyperlink" Target="https://ref.ly/Gen22:1-Gen22:14" TargetMode="External"/><Relationship Id="rId322" Type="http://schemas.openxmlformats.org/officeDocument/2006/relationships/hyperlink" Target="https://ref.ly/Heb6:13-Heb6:15" TargetMode="External"/><Relationship Id="rId323" Type="http://schemas.openxmlformats.org/officeDocument/2006/relationships/hyperlink" Target="https://ref.ly/Heb6:16" TargetMode="External"/><Relationship Id="rId324" Type="http://schemas.openxmlformats.org/officeDocument/2006/relationships/hyperlink" Target="https://ref.ly/Heb6:17-Heb6:18" TargetMode="External"/><Relationship Id="rId325" Type="http://schemas.openxmlformats.org/officeDocument/2006/relationships/hyperlink" Target="https://ref.ly/Exod1:7" TargetMode="External"/><Relationship Id="rId326" Type="http://schemas.openxmlformats.org/officeDocument/2006/relationships/hyperlink" Target="https://ref.ly/Heb6:17-Heb6:19" TargetMode="External"/><Relationship Id="rId327" Type="http://schemas.openxmlformats.org/officeDocument/2006/relationships/hyperlink" Target="https://ref.ly/Heb6:13" TargetMode="External"/><Relationship Id="rId328" Type="http://schemas.openxmlformats.org/officeDocument/2006/relationships/hyperlink" Target="https://ref.ly/Num35:9-Num35:34" TargetMode="External"/><Relationship Id="rId329" Type="http://schemas.openxmlformats.org/officeDocument/2006/relationships/hyperlink" Target="https://ref.ly/Deut4:41-Deut4:43" TargetMode="External"/><Relationship Id="rId330" Type="http://schemas.openxmlformats.org/officeDocument/2006/relationships/hyperlink" Target="https://ref.ly/Exod25:10-Exod25:40" TargetMode="External"/><Relationship Id="rId331" Type="http://schemas.openxmlformats.org/officeDocument/2006/relationships/hyperlink" Target="https://ref.ly/Gen14:18" TargetMode="External"/><Relationship Id="rId332" Type="http://schemas.openxmlformats.org/officeDocument/2006/relationships/hyperlink" Target="https://ref.ly/Gen14:1-Gen14:17" TargetMode="External"/><Relationship Id="rId333" Type="http://schemas.openxmlformats.org/officeDocument/2006/relationships/hyperlink" Target="https://ref.ly/Gen14:17-Gen14:20" TargetMode="External"/><Relationship Id="rId334" Type="http://schemas.openxmlformats.org/officeDocument/2006/relationships/hyperlink" Target="https://ref.ly/Lev27:30" TargetMode="External"/><Relationship Id="rId335" Type="http://schemas.openxmlformats.org/officeDocument/2006/relationships/hyperlink" Target="https://ref.ly/Lev27:32" TargetMode="External"/><Relationship Id="rId336" Type="http://schemas.openxmlformats.org/officeDocument/2006/relationships/hyperlink" Target="https://ref.ly/Heb7:4" TargetMode="External"/><Relationship Id="rId337" Type="http://schemas.openxmlformats.org/officeDocument/2006/relationships/hyperlink" Target="https://ref.ly/Heb7:8" TargetMode="External"/><Relationship Id="rId338" Type="http://schemas.openxmlformats.org/officeDocument/2006/relationships/hyperlink" Target="https://ref.ly/Heb7:23" TargetMode="External"/><Relationship Id="rId339" Type="http://schemas.openxmlformats.org/officeDocument/2006/relationships/hyperlink" Target="https://ref.ly/Heb7:1-Heb7:10" TargetMode="External"/><Relationship Id="rId340" Type="http://schemas.openxmlformats.org/officeDocument/2006/relationships/hyperlink" Target="https://ref.ly/Gen14:20" TargetMode="External"/><Relationship Id="rId341" Type="http://schemas.openxmlformats.org/officeDocument/2006/relationships/hyperlink" Target="https://ref.ly/Num18:21-Num18:32" TargetMode="External"/><Relationship Id="rId342" Type="http://schemas.openxmlformats.org/officeDocument/2006/relationships/hyperlink" Target="https://ref.ly/Heb7:8-Heb7:10" TargetMode="External"/><Relationship Id="rId343" Type="http://schemas.openxmlformats.org/officeDocument/2006/relationships/hyperlink" Target="https://ref.ly/Gen49:1-Gen49:28" TargetMode="External"/><Relationship Id="rId344" Type="http://schemas.openxmlformats.org/officeDocument/2006/relationships/hyperlink" Target="https://ref.ly/Num6:22-Num6:27" TargetMode="External"/><Relationship Id="rId345" Type="http://schemas.openxmlformats.org/officeDocument/2006/relationships/hyperlink" Target="https://ref.ly/Heb7:3" TargetMode="External"/><Relationship Id="rId346" Type="http://schemas.openxmlformats.org/officeDocument/2006/relationships/hyperlink" Target="https://ref.ly/Exod28:41-Exod28:43" TargetMode="External"/><Relationship Id="rId347" Type="http://schemas.openxmlformats.org/officeDocument/2006/relationships/hyperlink" Target="https://ref.ly/Exod29:9" TargetMode="External"/><Relationship Id="rId348" Type="http://schemas.openxmlformats.org/officeDocument/2006/relationships/hyperlink" Target="https://ref.ly/Heb7:11-Heb7:14" TargetMode="External"/><Relationship Id="rId349" Type="http://schemas.openxmlformats.org/officeDocument/2006/relationships/hyperlink" Target="https://ref.ly/Heb7:15-Heb7:17" TargetMode="External"/><Relationship Id="rId350" Type="http://schemas.openxmlformats.org/officeDocument/2006/relationships/hyperlink" Target="https://ref.ly/Heb7:19-Heb7:28" TargetMode="External"/><Relationship Id="rId351" Type="http://schemas.openxmlformats.org/officeDocument/2006/relationships/hyperlink" Target="https://ref.ly/Heb9:11-Heb9:28" TargetMode="External"/><Relationship Id="rId352" Type="http://schemas.openxmlformats.org/officeDocument/2006/relationships/hyperlink" Target="https://ref.ly/Heb10:21-Heb10:22" TargetMode="External"/><Relationship Id="rId353" Type="http://schemas.openxmlformats.org/officeDocument/2006/relationships/hyperlink" Target="https://ref.ly/Rom8:31-Rom8:34" TargetMode="External"/><Relationship Id="rId354" Type="http://schemas.openxmlformats.org/officeDocument/2006/relationships/hyperlink" Target="https://ref.ly/Heb5:9" TargetMode="External"/><Relationship Id="rId355" Type="http://schemas.openxmlformats.org/officeDocument/2006/relationships/hyperlink" Target="https://ref.ly/Heb5:2-Heb5:3" TargetMode="External"/><Relationship Id="rId356" Type="http://schemas.openxmlformats.org/officeDocument/2006/relationships/hyperlink" Target="https://ref.ly/Heb7:18" TargetMode="External"/><Relationship Id="rId357" Type="http://schemas.openxmlformats.org/officeDocument/2006/relationships/hyperlink" Target="https://ref.ly/Heb7:23-Heb7:27" TargetMode="External"/><Relationship Id="rId358" Type="http://schemas.openxmlformats.org/officeDocument/2006/relationships/hyperlink" Target="https://ref.ly/Heb7:11-Heb7:28" TargetMode="External"/><Relationship Id="rId359" Type="http://schemas.openxmlformats.org/officeDocument/2006/relationships/hyperlink" Target="https://ref.ly/Heb8:1-Heb8:13" TargetMode="External"/><Relationship Id="rId360" Type="http://schemas.openxmlformats.org/officeDocument/2006/relationships/hyperlink" Target="https://ref.ly/Heb8:5" TargetMode="External"/><Relationship Id="rId361" Type="http://schemas.openxmlformats.org/officeDocument/2006/relationships/hyperlink" Target="https://ref.ly/Heb8:3-Heb10:18" TargetMode="External"/><Relationship Id="rId362" Type="http://schemas.openxmlformats.org/officeDocument/2006/relationships/hyperlink" Target="https://ref.ly/Heb9:11" TargetMode="External"/><Relationship Id="rId363" Type="http://schemas.openxmlformats.org/officeDocument/2006/relationships/hyperlink" Target="https://ref.ly/Heb9:24" TargetMode="External"/><Relationship Id="rId364" Type="http://schemas.openxmlformats.org/officeDocument/2006/relationships/hyperlink" Target="https://ref.ly/Heb7:13-Heb7:14" TargetMode="External"/><Relationship Id="rId365" Type="http://schemas.openxmlformats.org/officeDocument/2006/relationships/hyperlink" Target="https://ref.ly/Exod25:40" TargetMode="External"/><Relationship Id="rId366" Type="http://schemas.openxmlformats.org/officeDocument/2006/relationships/hyperlink" Target="https://ref.ly/Exod26:30" TargetMode="External"/><Relationship Id="rId367" Type="http://schemas.openxmlformats.org/officeDocument/2006/relationships/hyperlink" Target="https://ref.ly/Acts7:44" TargetMode="External"/><Relationship Id="rId368" Type="http://schemas.openxmlformats.org/officeDocument/2006/relationships/hyperlink" Target="https://ref.ly/Rev21:2" TargetMode="External"/><Relationship Id="rId369" Type="http://schemas.openxmlformats.org/officeDocument/2006/relationships/hyperlink" Target="https://ref.ly/Heb8:7-Heb8:13" TargetMode="External"/><Relationship Id="rId370" Type="http://schemas.openxmlformats.org/officeDocument/2006/relationships/hyperlink" Target="https://ref.ly/Heb8:9" TargetMode="External"/><Relationship Id="rId371" Type="http://schemas.openxmlformats.org/officeDocument/2006/relationships/hyperlink" Target="https://ref.ly/Jer31:31-Jer31:34" TargetMode="External"/><Relationship Id="rId372" Type="http://schemas.openxmlformats.org/officeDocument/2006/relationships/hyperlink" Target="https://ref.ly/Heb9:1-Heb10:18" TargetMode="External"/><Relationship Id="rId373" Type="http://schemas.openxmlformats.org/officeDocument/2006/relationships/hyperlink" Target="https://ref.ly/Exod19:1-Exod19:8" TargetMode="External"/><Relationship Id="rId374" Type="http://schemas.openxmlformats.org/officeDocument/2006/relationships/hyperlink" Target="https://ref.ly/Exod24:7-Exod24:8" TargetMode="External"/><Relationship Id="rId375" Type="http://schemas.openxmlformats.org/officeDocument/2006/relationships/hyperlink" Target="https://ref.ly/Exod34:27-Exod34:28" TargetMode="External"/><Relationship Id="rId376" Type="http://schemas.openxmlformats.org/officeDocument/2006/relationships/hyperlink" Target="https://ref.ly/Deut4:13" TargetMode="External"/><Relationship Id="rId377" Type="http://schemas.openxmlformats.org/officeDocument/2006/relationships/hyperlink" Target="https://ref.ly/Exod12:1-Exod14:31" TargetMode="External"/><Relationship Id="rId378" Type="http://schemas.openxmlformats.org/officeDocument/2006/relationships/hyperlink" Target="https://ref.ly/Heb3:7-Heb3:19" TargetMode="External"/><Relationship Id="rId379" Type="http://schemas.openxmlformats.org/officeDocument/2006/relationships/hyperlink" Target="https://ref.ly/Num14:1-Num14:38" TargetMode="External"/><Relationship Id="rId380" Type="http://schemas.openxmlformats.org/officeDocument/2006/relationships/hyperlink" Target="https://ref.ly/Deut28:15-Deut28:68" TargetMode="External"/><Relationship Id="rId381" Type="http://schemas.openxmlformats.org/officeDocument/2006/relationships/hyperlink" Target="https://ref.ly/Deut30:11-Deut30:20" TargetMode="External"/><Relationship Id="rId382" Type="http://schemas.openxmlformats.org/officeDocument/2006/relationships/hyperlink" Target="https://ref.ly/1Kgs8:22-1Kgs8:53" TargetMode="External"/><Relationship Id="rId383" Type="http://schemas.openxmlformats.org/officeDocument/2006/relationships/hyperlink" Target="https://ref.ly/2Chr6:12-2Chr6:42" TargetMode="External"/><Relationship Id="rId384" Type="http://schemas.openxmlformats.org/officeDocument/2006/relationships/hyperlink" Target="https://ref.ly/Deut32:46" TargetMode="External"/><Relationship Id="rId385" Type="http://schemas.openxmlformats.org/officeDocument/2006/relationships/hyperlink" Target="https://ref.ly/2Kgs10:31" TargetMode="External"/><Relationship Id="rId386" Type="http://schemas.openxmlformats.org/officeDocument/2006/relationships/hyperlink" Target="https://ref.ly/2Chr31:21" TargetMode="External"/><Relationship Id="rId387" Type="http://schemas.openxmlformats.org/officeDocument/2006/relationships/hyperlink" Target="https://ref.ly/Heb9:13-Heb9:15" TargetMode="External"/><Relationship Id="rId388" Type="http://schemas.openxmlformats.org/officeDocument/2006/relationships/hyperlink" Target="https://ref.ly/Heb10:14-Heb10:18" TargetMode="External"/><Relationship Id="rId389" Type="http://schemas.openxmlformats.org/officeDocument/2006/relationships/hyperlink" Target="https://ref.ly/1John1:7" TargetMode="External"/><Relationship Id="rId390" Type="http://schemas.openxmlformats.org/officeDocument/2006/relationships/hyperlink" Target="https://ref.ly/Heb9:1-Heb9:10" TargetMode="External"/><Relationship Id="rId391" Type="http://schemas.openxmlformats.org/officeDocument/2006/relationships/hyperlink" Target="https://ref.ly/Exod28:1-Exod29:46" TargetMode="External"/><Relationship Id="rId392" Type="http://schemas.openxmlformats.org/officeDocument/2006/relationships/hyperlink" Target="https://ref.ly/Lev1:1-Lev10:20" TargetMode="External"/><Relationship Id="rId393" Type="http://schemas.openxmlformats.org/officeDocument/2006/relationships/hyperlink" Target="https://ref.ly/Lev16:1-Lev17:16" TargetMode="External"/><Relationship Id="rId394" Type="http://schemas.openxmlformats.org/officeDocument/2006/relationships/hyperlink" Target="https://ref.ly/Exod25:1-Exod31:18" TargetMode="External"/><Relationship Id="rId395" Type="http://schemas.openxmlformats.org/officeDocument/2006/relationships/hyperlink" Target="https://ref.ly/Exod35:1-Exod40:38" TargetMode="External"/><Relationship Id="rId396" Type="http://schemas.openxmlformats.org/officeDocument/2006/relationships/hyperlink" Target="https://ref.ly/Exod25:31-Exod25:40" TargetMode="External"/><Relationship Id="rId397" Type="http://schemas.openxmlformats.org/officeDocument/2006/relationships/hyperlink" Target="https://ref.ly/Exod26:35" TargetMode="External"/><Relationship Id="rId398" Type="http://schemas.openxmlformats.org/officeDocument/2006/relationships/hyperlink" Target="https://ref.ly/Exod25:23-Exod25:30" TargetMode="External"/><Relationship Id="rId399" Type="http://schemas.openxmlformats.org/officeDocument/2006/relationships/hyperlink" Target="https://ref.ly/Heb9:6" TargetMode="External"/><Relationship Id="rId400" Type="http://schemas.openxmlformats.org/officeDocument/2006/relationships/hyperlink" Target="https://ref.ly/Exod28:43" TargetMode="External"/><Relationship Id="rId401" Type="http://schemas.openxmlformats.org/officeDocument/2006/relationships/hyperlink" Target="https://ref.ly/Num28:3-Num28:8" TargetMode="External"/><Relationship Id="rId402" Type="http://schemas.openxmlformats.org/officeDocument/2006/relationships/hyperlink" Target="https://ref.ly/Exod26:31-Exod26:33" TargetMode="External"/><Relationship Id="rId403" Type="http://schemas.openxmlformats.org/officeDocument/2006/relationships/hyperlink" Target="https://ref.ly/Heb9:7" TargetMode="External"/><Relationship Id="rId404" Type="http://schemas.openxmlformats.org/officeDocument/2006/relationships/hyperlink" Target="https://ref.ly/Exod30:6" TargetMode="External"/><Relationship Id="rId405" Type="http://schemas.openxmlformats.org/officeDocument/2006/relationships/hyperlink" Target="https://ref.ly/Exod30:10" TargetMode="External"/><Relationship Id="rId406" Type="http://schemas.openxmlformats.org/officeDocument/2006/relationships/hyperlink" Target="https://ref.ly/Lev16:2-Lev16:34" TargetMode="External"/><Relationship Id="rId407" Type="http://schemas.openxmlformats.org/officeDocument/2006/relationships/hyperlink" Target="https://ref.ly/Lev23:27-Lev23:32" TargetMode="External"/><Relationship Id="rId408" Type="http://schemas.openxmlformats.org/officeDocument/2006/relationships/hyperlink" Target="https://ref.ly/Exod30:1-Exod30:10" TargetMode="External"/><Relationship Id="rId409" Type="http://schemas.openxmlformats.org/officeDocument/2006/relationships/hyperlink" Target="https://ref.ly/Lev16:13" TargetMode="External"/><Relationship Id="rId410" Type="http://schemas.openxmlformats.org/officeDocument/2006/relationships/hyperlink" Target="https://ref.ly/1Kgs6:22" TargetMode="External"/><Relationship Id="rId411" Type="http://schemas.openxmlformats.org/officeDocument/2006/relationships/hyperlink" Target="https://ref.ly/Exod25:10-Exod25:22" TargetMode="External"/><Relationship Id="rId412" Type="http://schemas.openxmlformats.org/officeDocument/2006/relationships/hyperlink" Target="https://ref.ly/Exod16:32-Exod16:34" TargetMode="External"/><Relationship Id="rId413" Type="http://schemas.openxmlformats.org/officeDocument/2006/relationships/hyperlink" Target="https://ref.ly/Num17:1-Num17:11" TargetMode="External"/><Relationship Id="rId414" Type="http://schemas.openxmlformats.org/officeDocument/2006/relationships/hyperlink" Target="https://ref.ly/Num17:10" TargetMode="External"/><Relationship Id="rId415" Type="http://schemas.openxmlformats.org/officeDocument/2006/relationships/hyperlink" Target="https://ref.ly/Heb13:17" TargetMode="External"/><Relationship Id="rId416" Type="http://schemas.openxmlformats.org/officeDocument/2006/relationships/hyperlink" Target="https://ref.ly/Exod25:16" TargetMode="External"/><Relationship Id="rId417" Type="http://schemas.openxmlformats.org/officeDocument/2006/relationships/hyperlink" Target="https://ref.ly/Exod31:18" TargetMode="External"/><Relationship Id="rId418" Type="http://schemas.openxmlformats.org/officeDocument/2006/relationships/hyperlink" Target="https://ref.ly/Deut9:9-Deut10:5" TargetMode="External"/><Relationship Id="rId419" Type="http://schemas.openxmlformats.org/officeDocument/2006/relationships/hyperlink" Target="https://ref.ly/Gen3:24" TargetMode="External"/><Relationship Id="rId420" Type="http://schemas.openxmlformats.org/officeDocument/2006/relationships/hyperlink" Target="https://ref.ly/Ps80:1" TargetMode="External"/><Relationship Id="rId421" Type="http://schemas.openxmlformats.org/officeDocument/2006/relationships/hyperlink" Target="https://ref.ly/Ps99:1" TargetMode="External"/><Relationship Id="rId422" Type="http://schemas.openxmlformats.org/officeDocument/2006/relationships/hyperlink" Target="https://ref.ly/Isa37:16" TargetMode="External"/><Relationship Id="rId423" Type="http://schemas.openxmlformats.org/officeDocument/2006/relationships/hyperlink" Target="https://ref.ly/Lev16:14-Lev16:16" TargetMode="External"/><Relationship Id="rId424" Type="http://schemas.openxmlformats.org/officeDocument/2006/relationships/hyperlink" Target="https://ref.ly/Heb9:6-Heb9:10" TargetMode="External"/><Relationship Id="rId425" Type="http://schemas.openxmlformats.org/officeDocument/2006/relationships/hyperlink" Target="https://ref.ly/Heb9:2" TargetMode="External"/><Relationship Id="rId426" Type="http://schemas.openxmlformats.org/officeDocument/2006/relationships/hyperlink" Target="https://ref.ly/Exod27:20-Exod27:21" TargetMode="External"/><Relationship Id="rId427" Type="http://schemas.openxmlformats.org/officeDocument/2006/relationships/hyperlink" Target="https://ref.ly/Lev24:8" TargetMode="External"/><Relationship Id="rId428" Type="http://schemas.openxmlformats.org/officeDocument/2006/relationships/hyperlink" Target="https://ref.ly/Heb9:14" TargetMode="External"/><Relationship Id="rId429" Type="http://schemas.openxmlformats.org/officeDocument/2006/relationships/hyperlink" Target="https://ref.ly/Heb10:2" TargetMode="External"/><Relationship Id="rId430" Type="http://schemas.openxmlformats.org/officeDocument/2006/relationships/hyperlink" Target="https://ref.ly/Heb13:18" TargetMode="External"/><Relationship Id="rId431" Type="http://schemas.openxmlformats.org/officeDocument/2006/relationships/hyperlink" Target="https://ref.ly/Heb8:10" TargetMode="External"/><Relationship Id="rId432" Type="http://schemas.openxmlformats.org/officeDocument/2006/relationships/hyperlink" Target="https://ref.ly/Heb10:21-Heb10:24" TargetMode="External"/><Relationship Id="rId433" Type="http://schemas.openxmlformats.org/officeDocument/2006/relationships/hyperlink" Target="https://ref.ly/Heb9:23-Heb9:24" TargetMode="External"/><Relationship Id="rId434" Type="http://schemas.openxmlformats.org/officeDocument/2006/relationships/hyperlink" Target="https://ref.ly/Heb9:1-Heb9:5" TargetMode="External"/><Relationship Id="rId435" Type="http://schemas.openxmlformats.org/officeDocument/2006/relationships/hyperlink" Target="https://ref.ly/Heb9:25-Heb10:18" TargetMode="External"/><Relationship Id="rId436" Type="http://schemas.openxmlformats.org/officeDocument/2006/relationships/hyperlink" Target="https://ref.ly/Heb7:27" TargetMode="External"/><Relationship Id="rId437" Type="http://schemas.openxmlformats.org/officeDocument/2006/relationships/hyperlink" Target="https://ref.ly/Heb9:6-Heb9:7" TargetMode="External"/><Relationship Id="rId438" Type="http://schemas.openxmlformats.org/officeDocument/2006/relationships/hyperlink" Target="https://ref.ly/Lev16:3-Lev16:5" TargetMode="External"/><Relationship Id="rId439" Type="http://schemas.openxmlformats.org/officeDocument/2006/relationships/hyperlink" Target="https://ref.ly/Heb10:1" TargetMode="External"/><Relationship Id="rId440" Type="http://schemas.openxmlformats.org/officeDocument/2006/relationships/hyperlink" Target="https://ref.ly/Num19:1-Num19:22" TargetMode="External"/><Relationship Id="rId441" Type="http://schemas.openxmlformats.org/officeDocument/2006/relationships/hyperlink" Target="https://ref.ly/Heb2:1-Heb2:4" TargetMode="External"/><Relationship Id="rId442" Type="http://schemas.openxmlformats.org/officeDocument/2006/relationships/hyperlink" Target="https://ref.ly/Heb12:25-Heb12:29" TargetMode="External"/><Relationship Id="rId443" Type="http://schemas.openxmlformats.org/officeDocument/2006/relationships/hyperlink" Target="https://ref.ly/Gal3:19-Gal3:20" TargetMode="External"/><Relationship Id="rId444" Type="http://schemas.openxmlformats.org/officeDocument/2006/relationships/hyperlink" Target="https://ref.ly/Heb8:6" TargetMode="External"/><Relationship Id="rId445" Type="http://schemas.openxmlformats.org/officeDocument/2006/relationships/hyperlink" Target="https://ref.ly/Heb12:24" TargetMode="External"/><Relationship Id="rId446" Type="http://schemas.openxmlformats.org/officeDocument/2006/relationships/hyperlink" Target="https://ref.ly/Rom6:23" TargetMode="External"/><Relationship Id="rId447" Type="http://schemas.openxmlformats.org/officeDocument/2006/relationships/hyperlink" Target="https://ref.ly/1Tim2:5" TargetMode="External"/><Relationship Id="rId448" Type="http://schemas.openxmlformats.org/officeDocument/2006/relationships/hyperlink" Target="https://ref.ly/1Pet3:18" TargetMode="External"/><Relationship Id="rId449" Type="http://schemas.openxmlformats.org/officeDocument/2006/relationships/hyperlink" Target="https://ref.ly/Heb7:25" TargetMode="External"/><Relationship Id="rId450" Type="http://schemas.openxmlformats.org/officeDocument/2006/relationships/hyperlink" Target="https://ref.ly/Heb9:16-Heb9:17" TargetMode="External"/><Relationship Id="rId451" Type="http://schemas.openxmlformats.org/officeDocument/2006/relationships/hyperlink" Target="https://ref.ly/Heb9:18-Heb9:22" TargetMode="External"/><Relationship Id="rId452" Type="http://schemas.openxmlformats.org/officeDocument/2006/relationships/hyperlink" Target="https://ref.ly/Exod24:3-Exod24:8" TargetMode="External"/><Relationship Id="rId453" Type="http://schemas.openxmlformats.org/officeDocument/2006/relationships/hyperlink" Target="https://ref.ly/Exod24:6-Exod24:8" TargetMode="External"/><Relationship Id="rId454" Type="http://schemas.openxmlformats.org/officeDocument/2006/relationships/hyperlink" Target="https://ref.ly/Exod12:22" TargetMode="External"/><Relationship Id="rId455" Type="http://schemas.openxmlformats.org/officeDocument/2006/relationships/hyperlink" Target="https://ref.ly/Lev14:4" TargetMode="External"/><Relationship Id="rId456" Type="http://schemas.openxmlformats.org/officeDocument/2006/relationships/hyperlink" Target="https://ref.ly/Num19:6" TargetMode="External"/><Relationship Id="rId457" Type="http://schemas.openxmlformats.org/officeDocument/2006/relationships/hyperlink" Target="https://ref.ly/Num19:18" TargetMode="External"/><Relationship Id="rId458" Type="http://schemas.openxmlformats.org/officeDocument/2006/relationships/hyperlink" Target="https://ref.ly/Exod24:8" TargetMode="External"/><Relationship Id="rId459" Type="http://schemas.openxmlformats.org/officeDocument/2006/relationships/hyperlink" Target="https://ref.ly/Matt26:28" TargetMode="External"/><Relationship Id="rId460" Type="http://schemas.openxmlformats.org/officeDocument/2006/relationships/hyperlink" Target="https://ref.ly/Mark14:24" TargetMode="External"/><Relationship Id="rId461" Type="http://schemas.openxmlformats.org/officeDocument/2006/relationships/hyperlink" Target="https://ref.ly/1Cor11:25" TargetMode="External"/><Relationship Id="rId462" Type="http://schemas.openxmlformats.org/officeDocument/2006/relationships/hyperlink" Target="https://ref.ly/Lev16:14-Lev16:19" TargetMode="External"/><Relationship Id="rId463" Type="http://schemas.openxmlformats.org/officeDocument/2006/relationships/hyperlink" Target="https://ref.ly/Exod29:12" TargetMode="External"/><Relationship Id="rId464" Type="http://schemas.openxmlformats.org/officeDocument/2006/relationships/hyperlink" Target="https://ref.ly/Lev4:6" TargetMode="External"/><Relationship Id="rId465" Type="http://schemas.openxmlformats.org/officeDocument/2006/relationships/hyperlink" Target="https://ref.ly/Lev4:17" TargetMode="External"/><Relationship Id="rId466" Type="http://schemas.openxmlformats.org/officeDocument/2006/relationships/hyperlink" Target="https://ref.ly/Num19:4" TargetMode="External"/><Relationship Id="rId467" Type="http://schemas.openxmlformats.org/officeDocument/2006/relationships/hyperlink" Target="https://ref.ly/Lev16:1-Lev16:34" TargetMode="External"/><Relationship Id="rId468" Type="http://schemas.openxmlformats.org/officeDocument/2006/relationships/hyperlink" Target="https://ref.ly/Heb8:12" TargetMode="External"/><Relationship Id="rId469" Type="http://schemas.openxmlformats.org/officeDocument/2006/relationships/hyperlink" Target="https://ref.ly/Heb10:15-Heb10:18" TargetMode="External"/><Relationship Id="rId470" Type="http://schemas.openxmlformats.org/officeDocument/2006/relationships/hyperlink" Target="https://ref.ly/Eph1:7" TargetMode="External"/><Relationship Id="rId471" Type="http://schemas.openxmlformats.org/officeDocument/2006/relationships/hyperlink" Target="https://ref.ly/Heb9:16-Heb9:22" TargetMode="External"/><Relationship Id="rId472" Type="http://schemas.openxmlformats.org/officeDocument/2006/relationships/hyperlink" Target="https://ref.ly/Lev16:16-Lev16:19" TargetMode="External"/><Relationship Id="rId473" Type="http://schemas.openxmlformats.org/officeDocument/2006/relationships/hyperlink" Target="https://ref.ly/2Cor5:19-2Cor5:21" TargetMode="External"/><Relationship Id="rId474" Type="http://schemas.openxmlformats.org/officeDocument/2006/relationships/hyperlink" Target="https://ref.ly/Lev16:29-Lev16:34" TargetMode="External"/><Relationship Id="rId475" Type="http://schemas.openxmlformats.org/officeDocument/2006/relationships/hyperlink" Target="https://ref.ly/Heb9:9" TargetMode="External"/><Relationship Id="rId476" Type="http://schemas.openxmlformats.org/officeDocument/2006/relationships/hyperlink" Target="https://ref.ly/Heb9:23" TargetMode="External"/><Relationship Id="rId477" Type="http://schemas.openxmlformats.org/officeDocument/2006/relationships/hyperlink" Target="https://ref.ly/Acts10:36" TargetMode="External"/><Relationship Id="rId478" Type="http://schemas.openxmlformats.org/officeDocument/2006/relationships/hyperlink" Target="https://ref.ly/Rom5:1" TargetMode="External"/><Relationship Id="rId479" Type="http://schemas.openxmlformats.org/officeDocument/2006/relationships/hyperlink" Target="https://ref.ly/Rom11:26-Rom11:27" TargetMode="External"/><Relationship Id="rId480" Type="http://schemas.openxmlformats.org/officeDocument/2006/relationships/hyperlink" Target="https://ref.ly/Ps40:6-Ps40:8" TargetMode="External"/><Relationship Id="rId481" Type="http://schemas.openxmlformats.org/officeDocument/2006/relationships/hyperlink" Target="https://ref.ly/Ps40:1-Ps40:17" TargetMode="External"/><Relationship Id="rId482" Type="http://schemas.openxmlformats.org/officeDocument/2006/relationships/hyperlink" Target="https://ref.ly/Deut18:5" TargetMode="External"/><Relationship Id="rId483" Type="http://schemas.openxmlformats.org/officeDocument/2006/relationships/hyperlink" Target="https://ref.ly/2Chr13:11" TargetMode="External"/><Relationship Id="rId484" Type="http://schemas.openxmlformats.org/officeDocument/2006/relationships/hyperlink" Target="https://ref.ly/Heb10:11" TargetMode="External"/><Relationship Id="rId485" Type="http://schemas.openxmlformats.org/officeDocument/2006/relationships/hyperlink" Target="https://ref.ly/Jer31:33-Jer31:34" TargetMode="External"/><Relationship Id="rId486" Type="http://schemas.openxmlformats.org/officeDocument/2006/relationships/hyperlink" Target="https://ref.ly/Heb8:7-Heb8:12" TargetMode="External"/><Relationship Id="rId487" Type="http://schemas.openxmlformats.org/officeDocument/2006/relationships/hyperlink" Target="https://ref.ly/Heb10:14" TargetMode="External"/><Relationship Id="rId488" Type="http://schemas.openxmlformats.org/officeDocument/2006/relationships/hyperlink" Target="https://ref.ly/Heb9:11-Heb10:14" TargetMode="External"/><Relationship Id="rId489" Type="http://schemas.openxmlformats.org/officeDocument/2006/relationships/hyperlink" Target="https://ref.ly/Heb10:1-Heb10:4" TargetMode="External"/><Relationship Id="rId490" Type="http://schemas.openxmlformats.org/officeDocument/2006/relationships/hyperlink" Target="https://ref.ly/Heb4:14-Heb10:18" TargetMode="External"/><Relationship Id="rId491" Type="http://schemas.openxmlformats.org/officeDocument/2006/relationships/hyperlink" Target="https://ref.ly/Heb3:1-Heb3:6" TargetMode="External"/><Relationship Id="rId492" Type="http://schemas.openxmlformats.org/officeDocument/2006/relationships/hyperlink" Target="https://ref.ly/Heb10:16" TargetMode="External"/><Relationship Id="rId493" Type="http://schemas.openxmlformats.org/officeDocument/2006/relationships/hyperlink" Target="https://ref.ly/Heb9:13-Heb9:14" TargetMode="External"/><Relationship Id="rId494" Type="http://schemas.openxmlformats.org/officeDocument/2006/relationships/hyperlink" Target="https://ref.ly/Heb9:19-Heb9:23" TargetMode="External"/><Relationship Id="rId495" Type="http://schemas.openxmlformats.org/officeDocument/2006/relationships/hyperlink" Target="https://ref.ly/Heb6:10" TargetMode="External"/><Relationship Id="rId496" Type="http://schemas.openxmlformats.org/officeDocument/2006/relationships/hyperlink" Target="https://ref.ly/Heb10:32-Heb10:34" TargetMode="External"/><Relationship Id="rId497" Type="http://schemas.openxmlformats.org/officeDocument/2006/relationships/hyperlink" Target="https://ref.ly/Gal5:13" TargetMode="External"/><Relationship Id="rId498" Type="http://schemas.openxmlformats.org/officeDocument/2006/relationships/hyperlink" Target="https://ref.ly/1Thess1:3" TargetMode="External"/><Relationship Id="rId499" Type="http://schemas.openxmlformats.org/officeDocument/2006/relationships/hyperlink" Target="https://ref.ly/Rev2:19" TargetMode="External"/><Relationship Id="rId500" Type="http://schemas.openxmlformats.org/officeDocument/2006/relationships/hyperlink" Target="https://ref.ly/Heb10:32-Heb10:39" TargetMode="External"/><Relationship Id="rId501" Type="http://schemas.openxmlformats.org/officeDocument/2006/relationships/hyperlink" Target="https://ref.ly/Luke12:42-Luke12:46" TargetMode="External"/><Relationship Id="rId502" Type="http://schemas.openxmlformats.org/officeDocument/2006/relationships/hyperlink" Target="https://ref.ly/1Cor5:5" TargetMode="External"/><Relationship Id="rId503" Type="http://schemas.openxmlformats.org/officeDocument/2006/relationships/hyperlink" Target="https://ref.ly/1Thess5:2" TargetMode="External"/><Relationship Id="rId504" Type="http://schemas.openxmlformats.org/officeDocument/2006/relationships/hyperlink" Target="https://ref.ly/2Pet3:10" TargetMode="External"/><Relationship Id="rId505" Type="http://schemas.openxmlformats.org/officeDocument/2006/relationships/hyperlink" Target="https://ref.ly/1John2:28" TargetMode="External"/><Relationship Id="rId506" Type="http://schemas.openxmlformats.org/officeDocument/2006/relationships/hyperlink" Target="https://ref.ly/Isa26:10-Isa26:11" TargetMode="External"/><Relationship Id="rId507" Type="http://schemas.openxmlformats.org/officeDocument/2006/relationships/hyperlink" Target="https://ref.ly/Deut13:6-Deut13:11" TargetMode="External"/><Relationship Id="rId508" Type="http://schemas.openxmlformats.org/officeDocument/2006/relationships/hyperlink" Target="https://ref.ly/Mark3:22-Mark3:30" TargetMode="External"/><Relationship Id="rId509" Type="http://schemas.openxmlformats.org/officeDocument/2006/relationships/hyperlink" Target="https://ref.ly/Deut32:36" TargetMode="External"/><Relationship Id="rId510" Type="http://schemas.openxmlformats.org/officeDocument/2006/relationships/hyperlink" Target="https://ref.ly/1Pet4:17-1Pet4:18" TargetMode="External"/><Relationship Id="rId511" Type="http://schemas.openxmlformats.org/officeDocument/2006/relationships/hyperlink" Target="https://ref.ly/Deut32:39" TargetMode="External"/><Relationship Id="rId512" Type="http://schemas.openxmlformats.org/officeDocument/2006/relationships/hyperlink" Target="https://ref.ly/Heb13:12-Heb13:13" TargetMode="External"/><Relationship Id="rId513" Type="http://schemas.openxmlformats.org/officeDocument/2006/relationships/hyperlink" Target="https://ref.ly/Acts9:16" TargetMode="External"/><Relationship Id="rId514" Type="http://schemas.openxmlformats.org/officeDocument/2006/relationships/hyperlink" Target="https://ref.ly/1Cor4:12-1Cor4:13" TargetMode="External"/><Relationship Id="rId515" Type="http://schemas.openxmlformats.org/officeDocument/2006/relationships/hyperlink" Target="https://ref.ly/Phil1:29" TargetMode="External"/><Relationship Id="rId516" Type="http://schemas.openxmlformats.org/officeDocument/2006/relationships/hyperlink" Target="https://ref.ly/Jas1:2-Jas1:4" TargetMode="External"/><Relationship Id="rId517" Type="http://schemas.openxmlformats.org/officeDocument/2006/relationships/hyperlink" Target="https://ref.ly/Heb13:3" TargetMode="External"/><Relationship Id="rId518" Type="http://schemas.openxmlformats.org/officeDocument/2006/relationships/hyperlink" Target="https://ref.ly/Acts18:2-Acts18:3" TargetMode="External"/><Relationship Id="rId519" Type="http://schemas.openxmlformats.org/officeDocument/2006/relationships/hyperlink" Target="https://ref.ly/Rom5:3" TargetMode="External"/><Relationship Id="rId520" Type="http://schemas.openxmlformats.org/officeDocument/2006/relationships/hyperlink" Target="https://ref.ly/1Pet1:6" TargetMode="External"/><Relationship Id="rId521" Type="http://schemas.openxmlformats.org/officeDocument/2006/relationships/hyperlink" Target="https://ref.ly/Heb11:35" TargetMode="External"/><Relationship Id="rId522" Type="http://schemas.openxmlformats.org/officeDocument/2006/relationships/hyperlink" Target="https://ref.ly/Heb4:16" TargetMode="External"/><Relationship Id="rId523" Type="http://schemas.openxmlformats.org/officeDocument/2006/relationships/hyperlink" Target="https://ref.ly/Heb10:19" TargetMode="External"/><Relationship Id="rId524" Type="http://schemas.openxmlformats.org/officeDocument/2006/relationships/hyperlink" Target="https://ref.ly/Heb1:14" TargetMode="External"/><Relationship Id="rId525" Type="http://schemas.openxmlformats.org/officeDocument/2006/relationships/hyperlink" Target="https://ref.ly/Heb6:12" TargetMode="External"/><Relationship Id="rId526" Type="http://schemas.openxmlformats.org/officeDocument/2006/relationships/hyperlink" Target="https://ref.ly/Heb9:15" TargetMode="External"/><Relationship Id="rId527" Type="http://schemas.openxmlformats.org/officeDocument/2006/relationships/hyperlink" Target="https://ref.ly/Jas1:12" TargetMode="External"/><Relationship Id="rId528" Type="http://schemas.openxmlformats.org/officeDocument/2006/relationships/hyperlink" Target="https://ref.ly/Heb10:32-Heb12:17" TargetMode="External"/><Relationship Id="rId529" Type="http://schemas.openxmlformats.org/officeDocument/2006/relationships/hyperlink" Target="https://ref.ly/Hab2:3-Hab2:4" TargetMode="External"/><Relationship Id="rId530" Type="http://schemas.openxmlformats.org/officeDocument/2006/relationships/hyperlink" Target="https://ref.ly/Rom1:17" TargetMode="External"/><Relationship Id="rId531" Type="http://schemas.openxmlformats.org/officeDocument/2006/relationships/hyperlink" Target="https://ref.ly/Gal3:11" TargetMode="External"/><Relationship Id="rId532" Type="http://schemas.openxmlformats.org/officeDocument/2006/relationships/hyperlink" Target="https://ref.ly/Heb11:1-Heb11:40" TargetMode="External"/><Relationship Id="rId533" Type="http://schemas.openxmlformats.org/officeDocument/2006/relationships/hyperlink" Target="https://ref.ly/Heb11:39" TargetMode="External"/><Relationship Id="rId534" Type="http://schemas.openxmlformats.org/officeDocument/2006/relationships/hyperlink" Target="https://ref.ly/Gen1:1-Gen1:3" TargetMode="External"/><Relationship Id="rId535" Type="http://schemas.openxmlformats.org/officeDocument/2006/relationships/hyperlink" Target="https://ref.ly/Gen4:3-Gen4:5" TargetMode="External"/><Relationship Id="rId536" Type="http://schemas.openxmlformats.org/officeDocument/2006/relationships/hyperlink" Target="https://ref.ly/Heb10:38" TargetMode="External"/><Relationship Id="rId537" Type="http://schemas.openxmlformats.org/officeDocument/2006/relationships/hyperlink" Target="https://ref.ly/Gen5:21-Gen5:24" TargetMode="External"/><Relationship Id="rId538" Type="http://schemas.openxmlformats.org/officeDocument/2006/relationships/hyperlink" Target="https://ref.ly/Gen5:24" TargetMode="External"/><Relationship Id="rId539" Type="http://schemas.openxmlformats.org/officeDocument/2006/relationships/hyperlink" Target="https://ref.ly/Hab2:4" TargetMode="External"/><Relationship Id="rId540" Type="http://schemas.openxmlformats.org/officeDocument/2006/relationships/hyperlink" Target="https://ref.ly/Gen6:1-Gen9:17" TargetMode="External"/><Relationship Id="rId541" Type="http://schemas.openxmlformats.org/officeDocument/2006/relationships/hyperlink" Target="https://ref.ly/Gen12:1-Gen12:2" TargetMode="External"/><Relationship Id="rId542" Type="http://schemas.openxmlformats.org/officeDocument/2006/relationships/hyperlink" Target="https://ref.ly/Gen12:10-Gen13:18" TargetMode="External"/><Relationship Id="rId543" Type="http://schemas.openxmlformats.org/officeDocument/2006/relationships/hyperlink" Target="https://ref.ly/Gen22:17" TargetMode="External"/><Relationship Id="rId544" Type="http://schemas.openxmlformats.org/officeDocument/2006/relationships/hyperlink" Target="https://ref.ly/Gen23:4" TargetMode="External"/><Relationship Id="rId545" Type="http://schemas.openxmlformats.org/officeDocument/2006/relationships/hyperlink" Target="https://ref.ly/1Chr29:15" TargetMode="External"/><Relationship Id="rId546" Type="http://schemas.openxmlformats.org/officeDocument/2006/relationships/hyperlink" Target="https://ref.ly/Ps39:12" TargetMode="External"/><Relationship Id="rId547" Type="http://schemas.openxmlformats.org/officeDocument/2006/relationships/hyperlink" Target="https://ref.ly/1Pet2:11" TargetMode="External"/><Relationship Id="rId548" Type="http://schemas.openxmlformats.org/officeDocument/2006/relationships/hyperlink" Target="https://ref.ly/Gen22:1-Gen22:18" TargetMode="External"/><Relationship Id="rId549" Type="http://schemas.openxmlformats.org/officeDocument/2006/relationships/hyperlink" Target="https://ref.ly/Gen22:5" TargetMode="External"/><Relationship Id="rId550" Type="http://schemas.openxmlformats.org/officeDocument/2006/relationships/hyperlink" Target="https://ref.ly/Gen27:27-Gen27:40" TargetMode="External"/><Relationship Id="rId551" Type="http://schemas.openxmlformats.org/officeDocument/2006/relationships/hyperlink" Target="https://ref.ly/Gen33:8-Gen33:11" TargetMode="External"/><Relationship Id="rId552" Type="http://schemas.openxmlformats.org/officeDocument/2006/relationships/hyperlink" Target="https://ref.ly/Gen48:8-Gen48:22" TargetMode="External"/><Relationship Id="rId553" Type="http://schemas.openxmlformats.org/officeDocument/2006/relationships/hyperlink" Target="https://ref.ly/Gen47:31" TargetMode="External"/><Relationship Id="rId554" Type="http://schemas.openxmlformats.org/officeDocument/2006/relationships/hyperlink" Target="https://ref.ly/Gen50:24-Gen50:25" TargetMode="External"/><Relationship Id="rId555" Type="http://schemas.openxmlformats.org/officeDocument/2006/relationships/hyperlink" Target="https://ref.ly/Exod2:1-Exod2:2" TargetMode="External"/><Relationship Id="rId556" Type="http://schemas.openxmlformats.org/officeDocument/2006/relationships/hyperlink" Target="https://ref.ly/Exod1:22" TargetMode="External"/><Relationship Id="rId557" Type="http://schemas.openxmlformats.org/officeDocument/2006/relationships/hyperlink" Target="https://ref.ly/Exod2:11-Exod2:15" TargetMode="External"/><Relationship Id="rId558" Type="http://schemas.openxmlformats.org/officeDocument/2006/relationships/hyperlink" Target="https://ref.ly/Exod2:3-Exod2:10" TargetMode="External"/><Relationship Id="rId559" Type="http://schemas.openxmlformats.org/officeDocument/2006/relationships/hyperlink" Target="https://ref.ly/Exod2:15" TargetMode="External"/><Relationship Id="rId560" Type="http://schemas.openxmlformats.org/officeDocument/2006/relationships/hyperlink" Target="https://ref.ly/Exod12:1-Exod12:27" TargetMode="External"/><Relationship Id="rId561" Type="http://schemas.openxmlformats.org/officeDocument/2006/relationships/hyperlink" Target="https://ref.ly/Exod12:28-Exod12:30" TargetMode="External"/><Relationship Id="rId562" Type="http://schemas.openxmlformats.org/officeDocument/2006/relationships/hyperlink" Target="https://ref.ly/Exod12:31-Exod12:42" TargetMode="External"/><Relationship Id="rId563" Type="http://schemas.openxmlformats.org/officeDocument/2006/relationships/hyperlink" Target="https://ref.ly/Exod12:50-Exod12:51" TargetMode="External"/><Relationship Id="rId564" Type="http://schemas.openxmlformats.org/officeDocument/2006/relationships/hyperlink" Target="https://ref.ly/Exod12:43-Exod12:49" TargetMode="External"/><Relationship Id="rId565" Type="http://schemas.openxmlformats.org/officeDocument/2006/relationships/hyperlink" Target="https://ref.ly/Exod13:1-Exod13:16" TargetMode="External"/><Relationship Id="rId566" Type="http://schemas.openxmlformats.org/officeDocument/2006/relationships/hyperlink" Target="https://ref.ly/Heb9:12-Heb9:14" TargetMode="External"/><Relationship Id="rId567" Type="http://schemas.openxmlformats.org/officeDocument/2006/relationships/hyperlink" Target="https://ref.ly/Exod13:17-Exod14:21" TargetMode="External"/><Relationship Id="rId568" Type="http://schemas.openxmlformats.org/officeDocument/2006/relationships/hyperlink" Target="https://ref.ly/Exod14:10-Exod14:12" TargetMode="External"/><Relationship Id="rId569" Type="http://schemas.openxmlformats.org/officeDocument/2006/relationships/hyperlink" Target="https://ref.ly/Josh5:13-Josh6:27" TargetMode="External"/><Relationship Id="rId570" Type="http://schemas.openxmlformats.org/officeDocument/2006/relationships/hyperlink" Target="https://ref.ly/Josh2:1-Josh2:24" TargetMode="External"/><Relationship Id="rId571" Type="http://schemas.openxmlformats.org/officeDocument/2006/relationships/hyperlink" Target="https://ref.ly/Josh6:25" TargetMode="External"/><Relationship Id="rId572" Type="http://schemas.openxmlformats.org/officeDocument/2006/relationships/hyperlink" Target="https://ref.ly/Jas2:25" TargetMode="External"/><Relationship Id="rId573" Type="http://schemas.openxmlformats.org/officeDocument/2006/relationships/hyperlink" Target="https://ref.ly/Matt1:5" TargetMode="External"/><Relationship Id="rId574" Type="http://schemas.openxmlformats.org/officeDocument/2006/relationships/hyperlink" Target="https://ref.ly/Judg7:7-Judg7:25" TargetMode="External"/><Relationship Id="rId575" Type="http://schemas.openxmlformats.org/officeDocument/2006/relationships/hyperlink" Target="https://ref.ly/Judg4:8-Judg4:16" TargetMode="External"/><Relationship Id="rId576" Type="http://schemas.openxmlformats.org/officeDocument/2006/relationships/hyperlink" Target="https://ref.ly/Judg13:1-Judg16:31" TargetMode="External"/><Relationship Id="rId577" Type="http://schemas.openxmlformats.org/officeDocument/2006/relationships/hyperlink" Target="https://ref.ly/Judg10:6-Judg12:7" TargetMode="External"/><Relationship Id="rId578" Type="http://schemas.openxmlformats.org/officeDocument/2006/relationships/hyperlink" Target="https://ref.ly/1Sam16:1-1Kgs1:53" TargetMode="External"/><Relationship Id="rId579" Type="http://schemas.openxmlformats.org/officeDocument/2006/relationships/hyperlink" Target="https://ref.ly/1Sam1:1-1Sam15:35" TargetMode="External"/><Relationship Id="rId580" Type="http://schemas.openxmlformats.org/officeDocument/2006/relationships/hyperlink" Target="https://ref.ly/Heb11:32-Heb11:35" TargetMode="External"/><Relationship Id="rId581" Type="http://schemas.openxmlformats.org/officeDocument/2006/relationships/hyperlink" Target="https://ref.ly/Heb11:35-Heb11:38" TargetMode="External"/><Relationship Id="rId582" Type="http://schemas.openxmlformats.org/officeDocument/2006/relationships/hyperlink" Target="https://ref.ly/2Sam8:15" TargetMode="External"/><Relationship Id="rId583" Type="http://schemas.openxmlformats.org/officeDocument/2006/relationships/hyperlink" Target="https://ref.ly/1Kgs10:9" TargetMode="External"/><Relationship Id="rId584" Type="http://schemas.openxmlformats.org/officeDocument/2006/relationships/hyperlink" Target="https://ref.ly/Dan6:1-Dan6:23" TargetMode="External"/><Relationship Id="rId585" Type="http://schemas.openxmlformats.org/officeDocument/2006/relationships/hyperlink" Target="https://ref.ly/Dan3:16-Dan3:30" TargetMode="External"/><Relationship Id="rId586" Type="http://schemas.openxmlformats.org/officeDocument/2006/relationships/hyperlink" Target="https://ref.ly/1Kgs19:2" TargetMode="External"/><Relationship Id="rId587" Type="http://schemas.openxmlformats.org/officeDocument/2006/relationships/hyperlink" Target="https://ref.ly/2Kgs1:1-2Kgs1:18" TargetMode="External"/><Relationship Id="rId588" Type="http://schemas.openxmlformats.org/officeDocument/2006/relationships/hyperlink" Target="https://ref.ly/Jer26:10-Jer26:16" TargetMode="External"/><Relationship Id="rId589" Type="http://schemas.openxmlformats.org/officeDocument/2006/relationships/hyperlink" Target="https://ref.ly/Jer38:1-Jer38:13" TargetMode="External"/><Relationship Id="rId590" Type="http://schemas.openxmlformats.org/officeDocument/2006/relationships/hyperlink" Target="https://ref.ly/1Kgs17:17-1Kgs17:24" TargetMode="External"/><Relationship Id="rId591" Type="http://schemas.openxmlformats.org/officeDocument/2006/relationships/hyperlink" Target="https://ref.ly/2Kgs4:17-2Kgs4:37" TargetMode="External"/><Relationship Id="rId592" Type="http://schemas.openxmlformats.org/officeDocument/2006/relationships/hyperlink" Target="https://ref.ly/Heb11:2" TargetMode="External"/><Relationship Id="rId593" Type="http://schemas.openxmlformats.org/officeDocument/2006/relationships/hyperlink" Target="https://ref.ly/Heb12:1-Heb12:4" TargetMode="External"/><Relationship Id="rId594" Type="http://schemas.openxmlformats.org/officeDocument/2006/relationships/hyperlink" Target="https://ref.ly/Heb12:5-Heb12:13" TargetMode="External"/><Relationship Id="rId595" Type="http://schemas.openxmlformats.org/officeDocument/2006/relationships/hyperlink" Target="https://ref.ly/Heb12:14-Heb12:17" TargetMode="External"/><Relationship Id="rId596" Type="http://schemas.openxmlformats.org/officeDocument/2006/relationships/hyperlink" Target="https://ref.ly/Heb1:3" TargetMode="External"/><Relationship Id="rId597" Type="http://schemas.openxmlformats.org/officeDocument/2006/relationships/hyperlink" Target="https://ref.ly/Prov3:11-Prov3:12" TargetMode="External"/><Relationship Id="rId598" Type="http://schemas.openxmlformats.org/officeDocument/2006/relationships/hyperlink" Target="https://ref.ly/Rom5:3-Rom5:4" TargetMode="External"/><Relationship Id="rId599" Type="http://schemas.openxmlformats.org/officeDocument/2006/relationships/hyperlink" Target="https://ref.ly/Rom8:28" TargetMode="External"/><Relationship Id="rId600" Type="http://schemas.openxmlformats.org/officeDocument/2006/relationships/hyperlink" Target="https://ref.ly/2Cor4:17" TargetMode="External"/><Relationship Id="rId601" Type="http://schemas.openxmlformats.org/officeDocument/2006/relationships/hyperlink" Target="https://ref.ly/Phil1:12-Phil1:14" TargetMode="External"/><Relationship Id="rId602" Type="http://schemas.openxmlformats.org/officeDocument/2006/relationships/hyperlink" Target="https://ref.ly/1Pet1:7" TargetMode="External"/><Relationship Id="rId603" Type="http://schemas.openxmlformats.org/officeDocument/2006/relationships/hyperlink" Target="https://ref.ly/1Pet4:14" TargetMode="External"/><Relationship Id="rId604" Type="http://schemas.openxmlformats.org/officeDocument/2006/relationships/hyperlink" Target="https://ref.ly/Isa35:3-Isa35:8" TargetMode="External"/><Relationship Id="rId605" Type="http://schemas.openxmlformats.org/officeDocument/2006/relationships/hyperlink" Target="https://ref.ly/Prov4:26" TargetMode="External"/><Relationship Id="rId606" Type="http://schemas.openxmlformats.org/officeDocument/2006/relationships/hyperlink" Target="https://ref.ly/Isa35:1-Isa35:10" TargetMode="External"/><Relationship Id="rId607" Type="http://schemas.openxmlformats.org/officeDocument/2006/relationships/hyperlink" Target="https://ref.ly/1John3:21" TargetMode="External"/><Relationship Id="rId608" Type="http://schemas.openxmlformats.org/officeDocument/2006/relationships/hyperlink" Target="https://ref.ly/1John4:17" TargetMode="External"/><Relationship Id="rId609" Type="http://schemas.openxmlformats.org/officeDocument/2006/relationships/hyperlink" Target="https://ref.ly/Deut29:18" TargetMode="External"/><Relationship Id="rId610" Type="http://schemas.openxmlformats.org/officeDocument/2006/relationships/hyperlink" Target="https://ref.ly/Gen26:34" TargetMode="External"/><Relationship Id="rId611" Type="http://schemas.openxmlformats.org/officeDocument/2006/relationships/hyperlink" Target="https://ref.ly/Gen25:29-Gen25:34" TargetMode="External"/><Relationship Id="rId612" Type="http://schemas.openxmlformats.org/officeDocument/2006/relationships/hyperlink" Target="https://ref.ly/Heb12:16" TargetMode="External"/><Relationship Id="rId613" Type="http://schemas.openxmlformats.org/officeDocument/2006/relationships/hyperlink" Target="https://ref.ly/Gen27:30-Gen27:40" TargetMode="External"/><Relationship Id="rId614" Type="http://schemas.openxmlformats.org/officeDocument/2006/relationships/hyperlink" Target="https://ref.ly/Exod19:16-Exod19:22" TargetMode="External"/><Relationship Id="rId615" Type="http://schemas.openxmlformats.org/officeDocument/2006/relationships/hyperlink" Target="https://ref.ly/Exod20:18-Exod20:21" TargetMode="External"/><Relationship Id="rId616" Type="http://schemas.openxmlformats.org/officeDocument/2006/relationships/hyperlink" Target="https://ref.ly/Deut4:11-Deut4:12" TargetMode="External"/><Relationship Id="rId617" Type="http://schemas.openxmlformats.org/officeDocument/2006/relationships/hyperlink" Target="https://ref.ly/Deut5:23-Deut5:27" TargetMode="External"/><Relationship Id="rId618" Type="http://schemas.openxmlformats.org/officeDocument/2006/relationships/hyperlink" Target="https://ref.ly/Heb12:18-Heb12:21" TargetMode="External"/><Relationship Id="rId619" Type="http://schemas.openxmlformats.org/officeDocument/2006/relationships/hyperlink" Target="https://ref.ly/Exod19:16" TargetMode="External"/><Relationship Id="rId620" Type="http://schemas.openxmlformats.org/officeDocument/2006/relationships/hyperlink" Target="https://ref.ly/Exod19:19" TargetMode="External"/><Relationship Id="rId621" Type="http://schemas.openxmlformats.org/officeDocument/2006/relationships/hyperlink" Target="https://ref.ly/Exod20:18" TargetMode="External"/><Relationship Id="rId622" Type="http://schemas.openxmlformats.org/officeDocument/2006/relationships/hyperlink" Target="https://ref.ly/Deut4:12" TargetMode="External"/><Relationship Id="rId623" Type="http://schemas.openxmlformats.org/officeDocument/2006/relationships/hyperlink" Target="https://ref.ly/Exod20:19" TargetMode="External"/><Relationship Id="rId624" Type="http://schemas.openxmlformats.org/officeDocument/2006/relationships/hyperlink" Target="https://ref.ly/Heb1:6" TargetMode="External"/><Relationship Id="rId625" Type="http://schemas.openxmlformats.org/officeDocument/2006/relationships/hyperlink" Target="https://ref.ly/Heb2:10-Heb2:13" TargetMode="External"/><Relationship Id="rId626" Type="http://schemas.openxmlformats.org/officeDocument/2006/relationships/hyperlink" Target="https://ref.ly/Exod32:32" TargetMode="External"/><Relationship Id="rId627" Type="http://schemas.openxmlformats.org/officeDocument/2006/relationships/hyperlink" Target="https://ref.ly/Ps69:28" TargetMode="External"/><Relationship Id="rId628" Type="http://schemas.openxmlformats.org/officeDocument/2006/relationships/hyperlink" Target="https://ref.ly/Isa4:3" TargetMode="External"/><Relationship Id="rId629" Type="http://schemas.openxmlformats.org/officeDocument/2006/relationships/hyperlink" Target="https://ref.ly/Dan12:1" TargetMode="External"/><Relationship Id="rId630" Type="http://schemas.openxmlformats.org/officeDocument/2006/relationships/hyperlink" Target="https://ref.ly/Luke10:20" TargetMode="External"/><Relationship Id="rId631" Type="http://schemas.openxmlformats.org/officeDocument/2006/relationships/hyperlink" Target="https://ref.ly/Phil4:3" TargetMode="External"/><Relationship Id="rId632" Type="http://schemas.openxmlformats.org/officeDocument/2006/relationships/hyperlink" Target="https://ref.ly/Rev3:5" TargetMode="External"/><Relationship Id="rId633" Type="http://schemas.openxmlformats.org/officeDocument/2006/relationships/hyperlink" Target="https://ref.ly/Ps9:8" TargetMode="External"/><Relationship Id="rId634" Type="http://schemas.openxmlformats.org/officeDocument/2006/relationships/hyperlink" Target="https://ref.ly/Ps58:11" TargetMode="External"/><Relationship Id="rId635" Type="http://schemas.openxmlformats.org/officeDocument/2006/relationships/hyperlink" Target="https://ref.ly/Ps94:2" TargetMode="External"/><Relationship Id="rId636" Type="http://schemas.openxmlformats.org/officeDocument/2006/relationships/hyperlink" Target="https://ref.ly/Isa11:4" TargetMode="External"/><Relationship Id="rId637" Type="http://schemas.openxmlformats.org/officeDocument/2006/relationships/hyperlink" Target="https://ref.ly/Jer22:16" TargetMode="External"/><Relationship Id="rId638" Type="http://schemas.openxmlformats.org/officeDocument/2006/relationships/hyperlink" Target="https://ref.ly/Heb9:11-Heb9:14" TargetMode="External"/><Relationship Id="rId639" Type="http://schemas.openxmlformats.org/officeDocument/2006/relationships/hyperlink" Target="https://ref.ly/Gen4:10" TargetMode="External"/><Relationship Id="rId640" Type="http://schemas.openxmlformats.org/officeDocument/2006/relationships/hyperlink" Target="https://ref.ly/Heb10:16-Heb10:18" TargetMode="External"/><Relationship Id="rId641" Type="http://schemas.openxmlformats.org/officeDocument/2006/relationships/hyperlink" Target="https://ref.ly/Heb1:1-Heb1:3" TargetMode="External"/><Relationship Id="rId642" Type="http://schemas.openxmlformats.org/officeDocument/2006/relationships/hyperlink" Target="https://ref.ly/Heb4:12-Heb4:13" TargetMode="External"/><Relationship Id="rId643" Type="http://schemas.openxmlformats.org/officeDocument/2006/relationships/hyperlink" Target="https://ref.ly/Heb12:18-Heb12:24" TargetMode="External"/><Relationship Id="rId644" Type="http://schemas.openxmlformats.org/officeDocument/2006/relationships/hyperlink" Target="https://ref.ly/Exod19:18" TargetMode="External"/><Relationship Id="rId645" Type="http://schemas.openxmlformats.org/officeDocument/2006/relationships/hyperlink" Target="https://ref.ly/Judg5:5" TargetMode="External"/><Relationship Id="rId646" Type="http://schemas.openxmlformats.org/officeDocument/2006/relationships/hyperlink" Target="https://ref.ly/Ps68:8" TargetMode="External"/><Relationship Id="rId647" Type="http://schemas.openxmlformats.org/officeDocument/2006/relationships/hyperlink" Target="https://ref.ly/Ps77:18" TargetMode="External"/><Relationship Id="rId648" Type="http://schemas.openxmlformats.org/officeDocument/2006/relationships/hyperlink" Target="https://ref.ly/Hag2:6" TargetMode="External"/><Relationship Id="rId649" Type="http://schemas.openxmlformats.org/officeDocument/2006/relationships/hyperlink" Target="https://ref.ly/1Cor7:31" TargetMode="External"/><Relationship Id="rId650" Type="http://schemas.openxmlformats.org/officeDocument/2006/relationships/hyperlink" Target="https://ref.ly/2Pet3:12" TargetMode="External"/><Relationship Id="rId651" Type="http://schemas.openxmlformats.org/officeDocument/2006/relationships/hyperlink" Target="https://ref.ly/Deut4:24" TargetMode="External"/><Relationship Id="rId652" Type="http://schemas.openxmlformats.org/officeDocument/2006/relationships/hyperlink" Target="https://ref.ly/1Pet4:9" TargetMode="External"/><Relationship Id="rId653" Type="http://schemas.openxmlformats.org/officeDocument/2006/relationships/hyperlink" Target="https://ref.ly/Matt10:11" TargetMode="External"/><Relationship Id="rId654" Type="http://schemas.openxmlformats.org/officeDocument/2006/relationships/hyperlink" Target="https://ref.ly/Acts16:15" TargetMode="External"/><Relationship Id="rId655" Type="http://schemas.openxmlformats.org/officeDocument/2006/relationships/hyperlink" Target="https://ref.ly/Titus3:13" TargetMode="External"/><Relationship Id="rId656" Type="http://schemas.openxmlformats.org/officeDocument/2006/relationships/hyperlink" Target="https://ref.ly/Phlm1:22" TargetMode="External"/><Relationship Id="rId657" Type="http://schemas.openxmlformats.org/officeDocument/2006/relationships/hyperlink" Target="https://ref.ly/3John1:5-3John1:8" TargetMode="External"/><Relationship Id="rId658" Type="http://schemas.openxmlformats.org/officeDocument/2006/relationships/hyperlink" Target="https://ref.ly/Gen18:2-Gen18:15" TargetMode="External"/><Relationship Id="rId659" Type="http://schemas.openxmlformats.org/officeDocument/2006/relationships/hyperlink" Target="https://ref.ly/Judg13:2-Judg13:23" TargetMode="External"/><Relationship Id="rId660" Type="http://schemas.openxmlformats.org/officeDocument/2006/relationships/hyperlink" Target="https://ref.ly/Heb13:18-Heb13:19" TargetMode="External"/><Relationship Id="rId661" Type="http://schemas.openxmlformats.org/officeDocument/2006/relationships/hyperlink" Target="https://ref.ly/Matt25:36" TargetMode="External"/><Relationship Id="rId662" Type="http://schemas.openxmlformats.org/officeDocument/2006/relationships/hyperlink" Target="https://ref.ly/Col4:18" TargetMode="External"/><Relationship Id="rId663" Type="http://schemas.openxmlformats.org/officeDocument/2006/relationships/hyperlink" Target="https://ref.ly/2Tim1:16" TargetMode="External"/><Relationship Id="rId664" Type="http://schemas.openxmlformats.org/officeDocument/2006/relationships/hyperlink" Target="https://ref.ly/1Tim6:6-1Tim6:10" TargetMode="External"/><Relationship Id="rId665" Type="http://schemas.openxmlformats.org/officeDocument/2006/relationships/hyperlink" Target="https://ref.ly/Deut31:6" TargetMode="External"/><Relationship Id="rId666" Type="http://schemas.openxmlformats.org/officeDocument/2006/relationships/hyperlink" Target="https://ref.ly/Deut31:8" TargetMode="External"/><Relationship Id="rId667" Type="http://schemas.openxmlformats.org/officeDocument/2006/relationships/hyperlink" Target="https://ref.ly/Ps118:6" TargetMode="External"/><Relationship Id="rId668" Type="http://schemas.openxmlformats.org/officeDocument/2006/relationships/hyperlink" Target="https://ref.ly/1Tim3:2" TargetMode="External"/><Relationship Id="rId669" Type="http://schemas.openxmlformats.org/officeDocument/2006/relationships/hyperlink" Target="https://ref.ly/2Tim2:15" TargetMode="External"/><Relationship Id="rId670" Type="http://schemas.openxmlformats.org/officeDocument/2006/relationships/hyperlink" Target="https://ref.ly/Titus1:9" TargetMode="External"/><Relationship Id="rId671" Type="http://schemas.openxmlformats.org/officeDocument/2006/relationships/hyperlink" Target="https://ref.ly/Heb13:7" TargetMode="External"/><Relationship Id="rId672" Type="http://schemas.openxmlformats.org/officeDocument/2006/relationships/hyperlink" Target="https://ref.ly/Heb13:17-Heb13:19" TargetMode="External"/><Relationship Id="rId673" Type="http://schemas.openxmlformats.org/officeDocument/2006/relationships/hyperlink" Target="https://ref.ly/Heb1:10" TargetMode="External"/><Relationship Id="rId674" Type="http://schemas.openxmlformats.org/officeDocument/2006/relationships/hyperlink" Target="https://ref.ly/Heb1:8" TargetMode="External"/><Relationship Id="rId675" Type="http://schemas.openxmlformats.org/officeDocument/2006/relationships/hyperlink" Target="https://ref.ly/Heb1:10-Heb1:12" TargetMode="External"/><Relationship Id="rId676" Type="http://schemas.openxmlformats.org/officeDocument/2006/relationships/hyperlink" Target="https://ref.ly/Heb13:8" TargetMode="External"/><Relationship Id="rId677" Type="http://schemas.openxmlformats.org/officeDocument/2006/relationships/hyperlink" Target="https://ref.ly/Heb7:27-Heb7:28" TargetMode="External"/><Relationship Id="rId678" Type="http://schemas.openxmlformats.org/officeDocument/2006/relationships/hyperlink" Target="https://ref.ly/Heb8:13" TargetMode="External"/><Relationship Id="rId679" Type="http://schemas.openxmlformats.org/officeDocument/2006/relationships/hyperlink" Target="https://ref.ly/Heb10:11-Heb10:14" TargetMode="External"/><Relationship Id="rId680" Type="http://schemas.openxmlformats.org/officeDocument/2006/relationships/hyperlink" Target="https://ref.ly/Lev16:1-Lev16:28" TargetMode="External"/><Relationship Id="rId681" Type="http://schemas.openxmlformats.org/officeDocument/2006/relationships/hyperlink" Target="https://ref.ly/Lev16:27" TargetMode="External"/><Relationship Id="rId682" Type="http://schemas.openxmlformats.org/officeDocument/2006/relationships/hyperlink" Target="https://ref.ly/Heb9:24-Heb9:28" TargetMode="External"/><Relationship Id="rId683" Type="http://schemas.openxmlformats.org/officeDocument/2006/relationships/hyperlink" Target="https://ref.ly/Heb6:5-Heb6:6" TargetMode="External"/><Relationship Id="rId684" Type="http://schemas.openxmlformats.org/officeDocument/2006/relationships/hyperlink" Target="https://ref.ly/Heb11:9-Heb11:16" TargetMode="External"/><Relationship Id="rId685" Type="http://schemas.openxmlformats.org/officeDocument/2006/relationships/hyperlink" Target="https://ref.ly/Heb12:22" TargetMode="External"/><Relationship Id="rId686" Type="http://schemas.openxmlformats.org/officeDocument/2006/relationships/hyperlink" Target="https://ref.ly/Lev7:11-Lev7:14" TargetMode="External"/><Relationship Id="rId687" Type="http://schemas.openxmlformats.org/officeDocument/2006/relationships/hyperlink" Target="https://ref.ly/Heb10:24" TargetMode="External"/><Relationship Id="rId688" Type="http://schemas.openxmlformats.org/officeDocument/2006/relationships/hyperlink" Target="https://ref.ly/Heb10:34" TargetMode="External"/><Relationship Id="rId689" Type="http://schemas.openxmlformats.org/officeDocument/2006/relationships/hyperlink" Target="https://ref.ly/Heb13:1-Heb13:3" TargetMode="External"/><Relationship Id="rId690" Type="http://schemas.openxmlformats.org/officeDocument/2006/relationships/hyperlink" Target="https://ref.ly/Acts20:28-Acts20:31" TargetMode="External"/><Relationship Id="rId691" Type="http://schemas.openxmlformats.org/officeDocument/2006/relationships/hyperlink" Target="https://ref.ly/1Pet5:1-1Pet5:4" TargetMode="External"/><Relationship Id="rId692" Type="http://schemas.openxmlformats.org/officeDocument/2006/relationships/hyperlink" Target="https://ref.ly/Jas3:1" TargetMode="External"/><Relationship Id="rId693" Type="http://schemas.openxmlformats.org/officeDocument/2006/relationships/hyperlink" Target="https://ref.ly/Heb5:11" TargetMode="External"/><Relationship Id="rId694" Type="http://schemas.openxmlformats.org/officeDocument/2006/relationships/hyperlink" Target="https://ref.ly/Heb6:9" TargetMode="External"/><Relationship Id="rId695" Type="http://schemas.openxmlformats.org/officeDocument/2006/relationships/hyperlink" Target="https://ref.ly/2Cor1:11-2Cor1:12" TargetMode="External"/><Relationship Id="rId696" Type="http://schemas.openxmlformats.org/officeDocument/2006/relationships/hyperlink" Target="https://ref.ly/2Cor4:2" TargetMode="External"/><Relationship Id="rId697" Type="http://schemas.openxmlformats.org/officeDocument/2006/relationships/hyperlink" Target="https://ref.ly/Ps23:1-Ps23:6" TargetMode="External"/><Relationship Id="rId698" Type="http://schemas.openxmlformats.org/officeDocument/2006/relationships/hyperlink" Target="https://ref.ly/John10:11-John10:18" TargetMode="External"/><Relationship Id="rId699" Type="http://schemas.openxmlformats.org/officeDocument/2006/relationships/hyperlink" Target="https://ref.ly/1Pet2:25" TargetMode="External"/><Relationship Id="rId700" Type="http://schemas.openxmlformats.org/officeDocument/2006/relationships/hyperlink" Target="https://ref.ly/Acts13:14-Acts13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