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i/>
          <w:lang w:val="ar_AE" w:bidi="ar_AE"/>
        </w:rPr>
        <w:t>لوقا 1: 1, لوقا 1: 1–4, لوقا 1: 3, لوقا 1: 5, لوقا 1:5–52.2, لوقا 1: 7, لوقا 1: 8–9, لوقا 1: 12–13, لوقا 1: 15, لوقا 1: 17, لوقا 1: 19, لوقا 1: 20, لوقا 1: 24, لوقا 26:1, لوقا 27:1, لوقا 31:1, لوقا 32:1–33, لوقا 35:1, لوقا 36:1, لوقا 1: 39, لوقا 1: 41, لوقا 1: 46–55, لوقا 1: 48, لوقا 1: 51, لوقا 1: 54 -55, لوقا 1: 59, لوقا 1: 62–63, لوقا 1: 66, لوقا 1: 67–79, لوقا 1: 68, لوقا 1: 69, لوقا 1: 71, لوقا 1: 76–77, لوقا 1: 78, لوقا 1: 80, لوقا 1:2, لوقا 1:2–7, لوقا 2:2, لوقا 3:2–4, لوقا 5:2, لوقا 7:2, لوقا 8:2, لوقا 9:2–10, لوقا 11:2, لوقا 12:2, لوقا 13:2, لوقا 14:2, لوقا 19:2, لوقا 20:2, لوقا 2: 21, لوقا 2: 22, لوقا 2: 24, لوقا 2: 25, لوقا 2: 26, لوقا 2: 27, لوقا 2: 29–32, لوقا 2: 30, لوقا 2: 31, لوقا 2: 32, لوقا 2: 34, لوقا 2: 35, لوقا 2: 36–38, لوقا 2: 37, لوقا 2: 40, لوقا 2: 41, لوقا 2: 41–51, لوقا 2: 42, لوقا 2: 44, لوقا 2: 46, Luke 2:47, لوقا 2: 49, لوقا 2: 51, لوقا 3: 1, لوقا 3: 1–4. 13, لوقا 3: 2, لوقا 3: 3, لوقا 3: 4–6, لوقا 3: 7, لوقا 3: 8, لوقا 3: 9, لوقا 3: 11, لوقا 2: 13, لوقا 3: 14, لوقا 3: 16, لو 3: 17, لوقا 3: 19–20, لوقا 3: 21, لوقا 3: 21–22, لوقا 3: 22, لوقا 3: 23, لوقا 3: 23–38, لوقا 3: 27, لوقا 3: 31, لوقا 3: 32, لوقا 3: 38, لوقا 4: 1–13, لوقا 4: 2, لوقا 4: 3, لوقا 4: 4, لوقا 4: 6, لوقا 4: 8, لوقا 4: 10–11, لوقا 4: 12, لوقا 4: 13, لوقا 4: 14, لوقا 4: 16–30, لوقا 4: 18–19, لوقا 4: 21, لوقا 4: 23, لوقا 4: 25–26, لوقا 4: 27, لوقا 4: 28, لوقا 4: 30, لوقا 4: 31, لوقا 4: 33, لوقا 4: 34, لوقا 4: 36, لوقا 4: 38, لوقا 4: 39, لوقا 4: 41, لوقا 4: 43, لوقا 4: 44, لوقا 5: 1–11, لوقا 5: 3, لوقا 5: 4, لوقا 5: 7, لوقا 5: 8, لوقا 5: 10, لوقا 5: 11, لوقا 5: 12, لوقا 5: 13, لوقا 5: 14, لوقا 17:5, لوقا 17:5–26, لوقا 19:5, لوقا 22:5, لوقا 23:5–24, لوقا 24:5, لوقا 5: 27, لاوي 5: 27–32, لوقا 5: 29, لوقا 5: 30, لوقا 5: 31–32, لوقا 5: 33, لوقا 5: 34–35, لوقا 5: 36–38, لوقا 5: 39, لوقا 6: 1, لوقا 6: 1–11, لوقا 6: 2, لوقا 6: 3, لوقا 6: 5, لوقا 6: 6–7, لوقا 6: 8, لوقا 6: 9, لوقا 6: 12, لوقا 6: 13, لوقا 6: 14, لوقا 6: 15, لوقا 6: 16, لوقا 6: 17, لوقا 6: 17–49, لوقا 6: 20–21, لوقا 6: 20–23, لوقا 6: 23, لوقا 6: 24–26, لوقا 6: 27, لوقا 6: 30, لوقا 6: 31, لوقا 6: 34–36, لوقا 6: 37–42, لوقا 6: 38, لوقا 6: 41, لوقا 6: 45, لوقا 6: 49, لوقا 7: 1–10, لوقا 7: 2, لوقا 7: 3, لوقا 7: 5, لوقا 7: 6, لوقا 7: 8, لوقا 7: 9, لوقا 7: 11, لوقا 7: 11–17, لوقا 7: 12, لوقا 7: 13–14, لوقا 7: 16, لوقا 7: 18–23, لوقا 7: 22, لوقا 7: 23, لوقا 7: 27, لوقا 7: 28, لوقا 7: 31–35, لوقا 7: 33, لوقا 7: 35, لوقا 7: 36, لوقا 7: 36–50, لوقا 7: 37, لوقا 7: 38, لوقا 7: 40, لوقا 7: 41, لوقا 7: 43, لوقا 7: 44- 46, لوقا 7: 47, لوقا 8: 2, لوقا 8: 2–3, لوقا 8: 4–15, لوقا 8: 5, لوقا 8: 6, لوقا 8: 7, لوقا 8: 8, لوقا 8: 10, Luke 8:11, لوقا 8: 12, لوقا 8: 13, لوقا 8: 16–17, لوقا 8: 18, لوقا 8: 19–20, لوقا 8: 21, لوقا 8: 22–25, لوقا 8: 23, لوقا 8: 24, لوقا 8: 26, لوقا 8: 26–39, لوقا 8: 27, لوقا 8: 28, لوقا 8: 29, لوقا 8: 30, لوقا 8: 31, لوقا 8: 32, لوقا 8: 35, Luke 8:37, لوقا 8: 39, لوقا 8: 40–56, لوقا 8: 41, لوقا 8: 43, لوقا 8: 44, لوقا 8: 45, لوقا 8: 48, لوقا 8: 51, لوقا 8: 52, لوقا 8: 55, لوقا 9: 56, لوقا 9: 1–6, لوقا 9: 3, لوقا 9: 4, لوقا 9: 5, لوقا 9: 8, لوقا 9: 9, لوقا 9: 10, لوقا 9: 10–17, لوقا 9: 11, لوقا 9: 13, لوقا 9: 17, لوقا 9: 18–27, لوقا 9: 19, لوقا 9: 20, لوقا 9: 21–22, لوقا 9: 22, لوقا 9: 23, لوقا 9: 23 -27, لوقا 9: 24, لوقا 9: 26, لوقا 9: 27, لوقا 9: 28, لوقا 9: 28–36, لوقا 9: 29, لوقا 9: 31, خروج 9: 33, لوقا 9: 34, لوقا 9: 35, لوقا 9: 38, لوقا 9: 39, لوقا 9: 41, لوقا 9: 44, لوقا 9: 45, لوقا 9: 24, لوقا 9: 46–50, لوقا 9: 47, لوقا 9: 48, لوقا 9: 50, لوقا 9: 51, لوقا 9: 51- 19: 44, لوقا 9: 52–53, لوقا 9: 54, لوقا 9: 57–62, لوقا 9: 58, لوقا 9: 59, لوقا 61–62, لوقا 1:10–20, لوقا 2:10, لوقا 3:10, لوقا 4:10, لوقا 5:10, لوقا 7:10, لوقا 9:10, لوقا 11:10, لوقا 12:10, لوقا 10: 13, لوقا 10: 15, لوقا 10: 18, لوقا 10: 19, لوقا 10: 20, لوقا 10: 21, لوقا 10: 22, لوقا 10: 23, لوقا 10: 25, لوقا 10: 27, لوقا 10: 28, لوقا 10: 29, لوقا 10: 30, لوقا 10: 30–37, لوقا 10: 31, لوقا 10: 32, لوقا 10: 33, لوقا 10: 34, لوقا 10: 38–42, لوقا 10: 39, لوقا 10: 40, لوقا 10: 42, لوقا 11: 1, لوقا 11: 2–4, لوقا 11: 4, لوقا 11: 6, لوقا 11: 8, لوقا 11: 11–12, Luke 11:13, لوقا 11: 14, لوقا 11: 14–32, لوقا 11: 15, لوقا 11: 17, لوقا 11: 20, لوقا 11: 21–22, لوقا 11: 23, لوقا 11: 26, لوقا 11: 28, لوقا 11: 29–30, لوقا 11: 31, لوقا 11: 33, لوقا 11: 35–36, لوقا 11: 37, لوقا 11: 38, لو 11: 39, لوقا 11: 41, لوقا 11: 42, لوقا 11: 42–52, لوقا 11: 43, لوقا 11: 44, لوقا 11: 45, لوقا 11: 46, لوقا 11: 48, لوقا 11: 49, لوقا 11: 51, لوقا 11: 52, لوقا 12: 1, لوقا 12: 2–3, لوقا 12: 5, لوقا 12: 6, لوقا 12: 8, لوقا 12: 10, لوقا 12: 11–12, لوقا 12: 13, لوقا 12: 13–21, لوقا 12: 15, لوقا 12: 16–20, لوقا 12: 19–20, لوقا 12: 22–34, لوقا 12: 24, لوقا 12: 25, لوقا 12: 27, لوقا 12: 30, لوقا 12: 31, لوقا 12: 32, لوقا 12: 33, لوقا 12: 35, لوقا 12: 35–48, لوقا 12: 36, لوقا 12: 37, لوقا 12: 40, لوقا 12: 42, لوقا 12: 44, لوقا 12: 46, لوقا 12: 47–48, لوقا 12: 49, لوقا 12: 50, لوقا 12: 51–53, لوقا 12: 53, لوقا 12: 54, لوقا 12: 55, لوقا 12: 58, لوقا 13: 1, لوقا 13: 1–4, لوقا 13: 4, لوقا 13: 6, لوقا 13: 6–9, لوقا 13: 9, لوقا 13: 10, لوقا 13: 11, لوقا 13: 14, لوقا 13: 15–16, لوقا 13: 17, لوقا 13: 18–21, لوقا 13: 19, لوقا 13: 21, لوقا 13: 23, لوقا 13: 25, لوقا 13: 28, لوقا 13: 29, لوقا 13: 32, لوقا 13: 33, لوقا 13: 34, لوقا 13: 35, لوقا 14: 1, لوقا 14: 2, لوقا 14: 3, لوقا 14: 5, لوقا 14: 7, لوقا 14: 8, لوقا 14: 9, لوقا 14: 12–13, لوقا 14: 14, لوقا 14: 15–24, لوقا 14: 17, لوقا 14: 18, لوقا 14: 19, لوقا 14: 20, لوقا 14: 21, لوقا 14: 23, لوقا 25:14–35, لوقا 26:14, لوقا 27:14, لوقا 14: 34, لوقا 14: 35, لوقا 15: 1, لوقا 1:15–32, لوقا 15: 2, لوقا 15: 4, لوقا 15: 8, لوقا 11:15–32, لوقا 12:15, لوقا 13:15, لوقا 15:15, لوقا 20:15, لوقا 21:15, لوقا 22:15, لوقا 23:15, لوقا 28:15, لوقا 30:15, لوقا 31:15, لوقا 16: 1, لوقا 16: 2, لوقا 16: 3, لوقا 16: 5–7, لوقا 16: 6, لوقا 16: 7, لوقا 16: 8, لوقا 16: 8–9, لوقا 16: 9, لوقا 16: 13, لوقا 16: 14, لوقا 16: 16, لوقا 16: 17, لوقا 16: 18, لوقا 16: 19, لوقا 16: 19–31, لوقا 16: 21, لوقا 16: 22, لوقا 16: 23, لوقا 16: 24, لوقا 16: 26, لوقا 16: 31, لوقا 17: 1, لوقا 17: 2, لوقا 17: 4, لوقا 17: 6, لوقا 17: 7–10, لوقا 17: 11, لوقا 17: 11–19, لوقا 17: 12, لوقا 17: 14, لوقا 17: 16, لوقا 17: 19, لوقا 17: 20–21, لوقا 17: 20–37, لوقا 17: 22, لوقا 17: 23–24, لوقا 17: 25, لوقا 17: 26–29, لوقا 17: 32–33, لوقا 17: 34–35, لوقا 17: 37, لوقا 18: 1–8, لوقا 18: 2, لوقا 18: 3, لوقا 18: 5, لوقا 18: 7, لوقا 18: 8, لوقا 18: 9–14, لوقا 18: 10, لوقا 18: 12, لوقا 18: 13, لوقا 18: 14, لوقا 18: 15–17, لوقا 18: 17, لوقا 18: 18, لوقا 18: 18–30, لوقا 18: 19, لوقا 8: 20, لوقا 18: 21, لوقا 18: 22, لوقا 18: 24–25, لوقا 18: 27, لوقا 18: 28–30, لوقا 18: 30, لوقا 18: 31, لوقا 18: 31–34, لوقا 18: 32–33, لوقا 18: 34, لوقا 18: 35, لوقا 18: 35–43, لوقا 18: 38, لوقا 1:19–10, لوقا 2:19, لوقا 4:19, لوقا 5:19, لوقا 7:19, لوقا 8:19, لوقا 9:19, لوقا 10:19, لوقا 19: 11–27, لوقا 19: 12, لوقا 19: 14, لوقا 19: 17, لوقا 19: 23, لوقا 19: 26, لوقا 19: 27, لوقا 19: 28–40, لوقا 19: 29, لوقا 19: 30, لوقا 19: 31, لوقا 19: 36, لوقا 19: 38, لوقا 19: 40, لوقا 19: 42, لوقا 19: 43–44, لوقا 19: 46, لوقا 19: 45–48, لوقا 19: 47, لوقا 20: 1, لوقا 20: 1–47, لوقا 20: 2, لوقا 20: 4–6, لوقا 20: 6, لوقا 20: 7–8, لوقا 20: 9, لوقا ٢٠: ٩–١٩, لوقا 20: 10, لوقا 20: 13, لوقا ٢٠: ١٤, لوقا ٢٠: ١٧, لوقا 20:18, لوقا ٢٠: ١٩, لوقا 20: 20–26, لوقا ٢٠: ٢١, لوقا 20: 22, لوقا ٢٠: ٢٤, لوقا 20: 25, لوقا 20: 27, لوقا 20: 28, لوقا 20: 29–33, لوقا 20: 33, لوقا ٢٠: ٣٥, لوقا 20: 36, لوقا 20: 37, لوقا 20: 39, لوقا 20: 40, لوقا 20: 41, لوقا 20: 41–44, لوقا 20: 42–43, لوقا 20: 44, لوقا ٢٠: ٤٦–٤٧, لوقا ٢٠: ٤٧, لوقا 21: 1, لوقا 21: 1–4, لوقا ٢١: ٢, لوقا 21: 4, لوقا 21: 5, لوقا 21: 5–38, لوقا 21: 6, لوقا 21: 8, لوقا 21: 8–11, لوقا 21: 11, لوقا 21: 12, لوقا 21: 12–19, لوقا 21: 15, لوقا 21: 16, لوقا 21: 18–19, لوقا 21: 20–24, لوقا 21: 21, لوقا 21: 22, لوقا 21: 24, لوقا 21: 25, لوقا 21: 31, لوقا 21: 32, لوقا 21: 33, لوقا 21: 34, لوقا 21: 36, لوقا 22: 1, لوقا 22: 1–6, لوقا 22: 3, لوقا 22: 4, لوقا 22: 5, لوقا 22: 6, لوقا 22: 7, لوقا 22: 7–30, لوقا 22: 8, لوقا 22: 10, لوقا 22: 11–12, لوقا 22: 14, لوقا 22: 15, لوقا 22: 16, لوقا 22: 17, لوقا 22: 19–20, لوقا 22: 20, لوقا 22: 21–22, لوقا 22: 22, لوقا 22: 24, لوقا 22: 25, لوقا 22: 27, لوقا 22: 29–30, لوقا 22: 30, لوقا 22: 31, لوقا 22: 32, لوقا 22: 33, لوقا 22: 34, لوقا 22: 36, لوقا 22: 38, لوقا 22: 39, لوقا 22: 42, لوقا 22: 43, لوقا 22: 44, لوقا 22: 45–46, لوقا 22: 47, لوقا 22: 51, لوقا 22: 52, لوقا 22: 54, لوقا 22: 59, لوقا 22: 61, لوقا 22: 63, لوقا 22: 64, لوقا 22: 66, لوقا 22: 67–68, لوقا 22: 69, لوقا 22: 70, لوقا 22: 71, لوقا 23: 1, لوقا 23: 2, لوقا 23: 3, لوقا 4:23, لوقا 5:23, لوقا 23: 6–7, لوقا 23: 8, لوقا 23: 9, لوقا 23: 12, لوقا 23: 14–15, لوقا 23: 16–18, لوقا 23: 19, لوقا 23:24, لوقا 23: 26, لوقا 23: 28, لوقا 23: 29, لوقا 23: 30, لوقا 23:31, لوقا 33:23, لوقا 34:23, لوقا 35:23, لوقا 36:23, لوقا 38:23, لوقا 42:23, لوقا 43:23, لوقا 44:23, لوقا 45:23, لوقا 46:23, لوقا 47:23, لوقا 48:23, لوقا 50:23–51, لوقا 52:23, لوقا 53:23, لوقا 54:23, لوقا 55:23–56, لوقا 1:24, لوقا 1:24–12, لوقا 2:24, لوقا 4:24, لوقا 5:24–7, لوقا 7:24, لوقا 9:24, لوقا 10:24, لوقا 12:24, لوقا 13:24, لوقا 13:24–34, لوقا 16:24, لوقا 18:24, لوقا 19:24, لوقا 21:24, لوقا 22:24, لوقا 25:24–26, لوقا 27:24, لوقا 29:24, لوقا 30:24, لوقا 31:24, لوقا 34:24, لوقا 24: 39, لوقا 24: 44, لوقا 24: 46, لوقا 24: 47, لوقا 24: 48, لوقا 24: 49, لوقا 24: 50, لوقا 24: 50–53, لوقا 24: 51, لوقا 24: 53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w:t>
      </w:r>
      <w:r>
        <w:rPr>
          <w:lang w:val="ar_AE" w:bidi="ar_AE"/>
        </w:rPr>
      </w:r>
    </w:p>
    <w:p>
      <w:pPr>
        <w:bidi/>
      </w:pPr>
      <w:r>
        <w:rPr>
          <w:lang w:val="ar_AE" w:bidi="ar_AE"/>
        </w:rPr>
      </w:r>
      <w:r>
        <w:rPr>
          <w:lang w:val="ar_AE" w:bidi="ar_AE"/>
        </w:rPr>
        <w:t>كَثِيرُونَ قَدْ أَخَذُوا بِتَأْلِيفِ قِصَّةٍ</w:t>
      </w:r>
      <w:r>
        <w:rPr>
          <w:lang w:val="ar_AE" w:bidi="ar_AE"/>
        </w:rPr>
        <w:t>: لم يكن لوقا أول من سجل تاريخ حياة يسوع في شكل مكتوب. يعتقد معظم العلماء أن لوقا استخدم إنجيل مرقس ومصادر مكتوبة وشفوية أخرى في كتاباته. • ٱلْمُتَيَقَّنَةِ: يمكن أن تعني هذه الكلمة ببساطة "أكمل"، لكن لوقا هنا يفكر في تتميم يسوع لوعود العهد القديم (</w:t>
      </w:r>
      <w:hyperlink r:id="rId13">
        <w:r>
          <w:rPr>
            <w:lang w:val="ar_AE" w:bidi="ar_AE"/>
          </w:rPr>
          <w:rPr>
            <w:color w:val="0000EE"/>
            <w:u w:val="single"/>
          </w:rPr>
          <w:t>4:21</w:t>
        </w:r>
      </w:hyperlink>
      <w:r>
        <w:rPr>
          <w:lang w:val="ar_AE" w:bidi="ar_AE"/>
        </w:rPr>
        <w:t xml:space="preserve">; </w:t>
      </w:r>
      <w:hyperlink r:id="rId14">
        <w:r>
          <w:rPr>
            <w:lang w:val="ar_AE" w:bidi="ar_AE"/>
          </w:rPr>
          <w:rPr>
            <w:color w:val="0000EE"/>
            <w:u w:val="single"/>
          </w:rPr>
          <w:t>24:44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1–4</w:t>
      </w:r>
      <w:r>
        <w:rPr>
          <w:lang w:val="ar_AE" w:bidi="ar_AE"/>
        </w:rPr>
      </w:r>
    </w:p>
    <w:p>
      <w:pPr>
        <w:bidi/>
      </w:pPr>
      <w:r>
        <w:rPr>
          <w:lang w:val="ar_AE" w:bidi="ar_AE"/>
        </w:rPr>
      </w:r>
      <w:r>
        <w:rPr>
          <w:lang w:val="ar_AE" w:bidi="ar_AE"/>
        </w:rPr>
        <w:t>يبدأ لوقا إنجيله بمقدمة ذات طابع رسمي على نمط أفضل الكُتَّاب اليونانيين في عصره. وهذه الآيات الأربع تُعد من أروع كتابات الأدب اليوناني في العهد الجديد.</w:t>
      </w:r>
      <w:r>
        <w:rPr>
          <w:lang w:val="ar_AE" w:bidi="ar_AE"/>
        </w:rPr>
      </w:r>
      <w:r>
        <w:rPr>
          <w:lang w:val="ar_AE" w:bidi="ar_AE"/>
        </w:rPr>
      </w:r>
    </w:p>
    <w:p>
      <w:pPr>
        <w:bidi/>
      </w:pPr>
      <w:r>
        <w:rPr>
          <w:lang w:val="ar_AE" w:bidi="ar_AE"/>
        </w:rPr>
      </w:r>
    </w:p>
    <w:p>
      <w:pPr>
        <w:pStyle w:val="Heading2"/>
        <w:bidi/>
      </w:pPr>
      <w:r>
        <w:rPr>
          <w:lang w:val="ar_AE" w:bidi="ar_AE"/>
        </w:rPr>
        <w:t>لوقا 1: 3</w:t>
      </w:r>
      <w:r>
        <w:rPr>
          <w:lang w:val="ar_AE" w:bidi="ar_AE"/>
        </w:rPr>
      </w:r>
    </w:p>
    <w:p>
      <w:pPr>
        <w:bidi/>
      </w:pPr>
      <w:r>
        <w:rPr>
          <w:lang w:val="ar_AE" w:bidi="ar_AE"/>
        </w:rPr>
      </w:r>
      <w:r>
        <w:rPr>
          <w:lang w:val="ar_AE" w:bidi="ar_AE"/>
        </w:rPr>
        <w:t xml:space="preserve">بصفته مؤرخًا جيدًا، قام لوقا بتتبع كل شيء بتدقيق وعناية فيما يتعلق بتاريخ يسوع منذ البداية ليقدم رواية تاريخية موثوق فيها. • </w:t>
      </w:r>
      <w:r>
        <w:rPr>
          <w:lang w:val="ar_AE" w:bidi="ar_AE"/>
        </w:rPr>
        <w:t>أَكْتُبَ عَلَى ٱلتَّوَالِي</w:t>
      </w:r>
      <w:r>
        <w:rPr>
          <w:lang w:val="ar_AE" w:bidi="ar_AE"/>
        </w:rPr>
        <w:t xml:space="preserve">: تشير هذه الكلمات إلى رواية منظمة أو مكتوبة بعناية، وليس إلى التسلسل الزمني. • اسم </w:t>
      </w:r>
      <w:r>
        <w:rPr>
          <w:lang w:val="ar_AE" w:bidi="ar_AE"/>
        </w:rPr>
        <w:t xml:space="preserve">ثَاوُفِيلُسُ </w:t>
      </w:r>
      <w:r>
        <w:rPr>
          <w:lang w:val="ar_AE" w:bidi="ar_AE"/>
        </w:rPr>
        <w:t>يعني "محبوب من الله" أو "من يحب الله"؛ من المحتمل أن يكون اسمًا شخصيًا، وليس اسمًا وصفيًا. تحدد النظريات المختلفة أنه (1) شخص غير مؤمن ولكنه مؤثر، (2) شخص آمن حديثًا يحتاج إلى تعليم، (3) القاضي الذي يشرف على محاكمة بولس (ينتهي سفر أعمال الرسل بسجن بولس في روما، في انتظار المحاكمة)، أو (4) الراعي الذي رعى مشروع كتابة لوقا. الاحتمال الأخير هو الأكثر ترجيحًا، حيث كان من الشائع إهداء عمل أدبي إلى راعٍ مالي، وكلمة "</w:t>
      </w:r>
      <w:r>
        <w:rPr>
          <w:lang w:val="ar_AE" w:bidi="ar_AE"/>
        </w:rPr>
        <w:t>ٱلْعَزِيزُ</w:t>
      </w:r>
      <w:r>
        <w:rPr>
          <w:lang w:val="ar_AE" w:bidi="ar_AE"/>
        </w:rPr>
        <w:t>" المترجمة من اليونانية تشير إلى شخص ذو مكانة اجتماعية عالية.</w:t>
      </w:r>
      <w:r>
        <w:rPr>
          <w:lang w:val="ar_AE" w:bidi="ar_AE"/>
        </w:rPr>
      </w:r>
      <w:r>
        <w:rPr>
          <w:lang w:val="ar_AE" w:bidi="ar_AE"/>
        </w:rPr>
      </w:r>
    </w:p>
    <w:p>
      <w:pPr>
        <w:bidi/>
      </w:pPr>
      <w:r>
        <w:rPr>
          <w:lang w:val="ar_AE" w:bidi="ar_AE"/>
        </w:rPr>
      </w:r>
    </w:p>
    <w:p>
      <w:pPr>
        <w:pStyle w:val="Heading2"/>
        <w:bidi/>
      </w:pPr>
      <w:r>
        <w:rPr>
          <w:lang w:val="ar_AE" w:bidi="ar_AE"/>
        </w:rPr>
        <w:t>لوقا 1: 5</w:t>
      </w:r>
      <w:r>
        <w:rPr>
          <w:lang w:val="ar_AE" w:bidi="ar_AE"/>
        </w:rPr>
      </w:r>
    </w:p>
    <w:p>
      <w:pPr>
        <w:bidi/>
      </w:pPr>
      <w:r>
        <w:rPr>
          <w:lang w:val="ar_AE" w:bidi="ar_AE"/>
        </w:rPr>
      </w:r>
      <w:r>
        <w:rPr>
          <w:lang w:val="ar_AE" w:bidi="ar_AE"/>
        </w:rPr>
        <w:t>كَانَ فِي أَيَّامِ هِيرُودُسَ مَلِكِ ٱلْيَهُودِيَّةِ</w:t>
      </w:r>
      <w:r>
        <w:rPr>
          <w:lang w:val="ar_AE" w:bidi="ar_AE"/>
        </w:rPr>
        <w:t>: انظر ملف “</w:t>
      </w:r>
      <w:r>
        <w:rPr>
          <w:lang w:val="ar_AE" w:bidi="ar_AE"/>
        </w:rPr>
        <w:t>هيرودس الكبير</w:t>
      </w:r>
      <w:r>
        <w:rPr>
          <w:lang w:val="ar_AE" w:bidi="ar_AE"/>
        </w:rPr>
        <w:t xml:space="preserve">”. • </w:t>
      </w:r>
      <w:r>
        <w:rPr>
          <w:lang w:val="ar_AE" w:bidi="ar_AE"/>
        </w:rPr>
        <w:t>كَاهِنٌ ٱسْمُهُ زَكَرِيَّا</w:t>
      </w:r>
      <w:r>
        <w:rPr>
          <w:lang w:val="ar_AE" w:bidi="ar_AE"/>
        </w:rPr>
        <w:t>: كان الكهنة من نسل هارون، أخي موسى (</w:t>
      </w:r>
      <w:hyperlink r:id="rId15">
        <w:r>
          <w:rPr>
            <w:lang w:val="ar_AE" w:bidi="ar_AE"/>
          </w:rPr>
          <w:rPr>
            <w:color w:val="0000EE"/>
            <w:u w:val="single"/>
          </w:rPr>
          <w:t>خروج 28: 1</w:t>
        </w:r>
      </w:hyperlink>
      <w:r>
        <w:rPr>
          <w:lang w:val="ar_AE" w:bidi="ar_AE"/>
        </w:rPr>
        <w:t xml:space="preserve">). • </w:t>
      </w:r>
      <w:r>
        <w:rPr>
          <w:lang w:val="ar_AE" w:bidi="ar_AE"/>
        </w:rPr>
        <w:t>مِنْ فِرْقَةِ أَبِيَّا:</w:t>
      </w:r>
      <w:r>
        <w:rPr>
          <w:lang w:val="ar_AE" w:bidi="ar_AE"/>
        </w:rPr>
        <w:t xml:space="preserve"> انظر </w:t>
      </w:r>
      <w:r>
        <w:rPr>
          <w:lang w:val="ar_AE" w:bidi="ar_AE"/>
        </w:rPr>
        <w:t>الملاحظة الدراسة على لوقا 1: 8–9</w:t>
      </w:r>
      <w:r>
        <w:rPr>
          <w:lang w:val="ar_AE" w:bidi="ar_AE"/>
        </w:rPr>
        <w:t xml:space="preserve">; انظر أيضًا </w:t>
      </w:r>
      <w:hyperlink r:id="rId16">
        <w:r>
          <w:rPr>
            <w:lang w:val="ar_AE" w:bidi="ar_AE"/>
          </w:rPr>
          <w:rPr>
            <w:color w:val="0000EE"/>
            <w:u w:val="single"/>
          </w:rPr>
          <w:t>1 أخبار 24: 10</w:t>
        </w:r>
      </w:hyperlink>
      <w:r>
        <w:rPr>
          <w:lang w:val="ar_AE" w:bidi="ar_AE"/>
        </w:rPr>
        <w:t xml:space="preserve">. • </w:t>
      </w:r>
      <w:r>
        <w:rPr>
          <w:lang w:val="ar_AE" w:bidi="ar_AE"/>
        </w:rPr>
        <w:t>وَٱمْرَأَتُهُ مِنْ بَنَاتِ هارُونَ وَٱسْمُهَا أَلِيصَابَاتُ</w:t>
      </w:r>
      <w:r>
        <w:rPr>
          <w:lang w:val="ar_AE" w:bidi="ar_AE"/>
        </w:rPr>
        <w:t>: كان زواج الكاهن من امرأة من عائلة كهنوتية يعتبر أمرًا تقوى بشكل خاص.</w:t>
      </w:r>
      <w:r>
        <w:rPr>
          <w:lang w:val="ar_AE" w:bidi="ar_AE"/>
        </w:rPr>
      </w:r>
      <w:r>
        <w:rPr>
          <w:lang w:val="ar_AE" w:bidi="ar_AE"/>
        </w:rPr>
      </w:r>
    </w:p>
    <w:p>
      <w:pPr>
        <w:bidi/>
      </w:pPr>
      <w:r>
        <w:rPr>
          <w:lang w:val="ar_AE" w:bidi="ar_AE"/>
        </w:rPr>
      </w:r>
    </w:p>
    <w:p>
      <w:pPr>
        <w:pStyle w:val="Heading2"/>
        <w:bidi/>
      </w:pPr>
      <w:r>
        <w:rPr>
          <w:lang w:val="ar_AE" w:bidi="ar_AE"/>
        </w:rPr>
        <w:t>لوقا 1:5–52.2</w:t>
      </w:r>
      <w:r>
        <w:rPr>
          <w:lang w:val="ar_AE" w:bidi="ar_AE"/>
        </w:rPr>
      </w:r>
    </w:p>
    <w:p>
      <w:pPr>
        <w:bidi/>
      </w:pPr>
      <w:r>
        <w:rPr>
          <w:lang w:val="ar_AE" w:bidi="ar_AE"/>
        </w:rPr>
      </w:r>
      <w:r>
        <w:rPr>
          <w:lang w:val="ar_AE" w:bidi="ar_AE"/>
        </w:rPr>
        <w:t>يقدمان الفصلان الأولان من لوقا سردًا لميلاد يسوع ومواضيع رئيسية ستظهر لاحقًا في انجيل لوقا وسفر أعمال الرسل. تسير إعلانات الميلاد والقصص الخاصة بميلاد يسوع ويوحنا المعمدان جنبًا إلى جنب، مما يظهر أدوارهم المتوازية في إعلان خطة خلاص الله. في كل مرحلة، يُظهر يسوع على أنه الأعظم. فيوحنا هو السابق الذي يعلن قدوم يسوع؛ ويسوع هو المخلص.</w:t>
      </w:r>
      <w:r>
        <w:rPr>
          <w:lang w:val="ar_AE" w:bidi="ar_AE"/>
        </w:rPr>
      </w:r>
      <w:r>
        <w:rPr>
          <w:lang w:val="ar_AE" w:bidi="ar_AE"/>
        </w:rPr>
      </w:r>
    </w:p>
    <w:p>
      <w:pPr>
        <w:bidi/>
      </w:pPr>
      <w:r>
        <w:rPr>
          <w:lang w:val="ar_AE" w:bidi="ar_AE"/>
        </w:rPr>
      </w:r>
    </w:p>
    <w:p>
      <w:pPr>
        <w:pStyle w:val="Heading2"/>
        <w:bidi/>
      </w:pPr>
      <w:r>
        <w:rPr>
          <w:lang w:val="ar_AE" w:bidi="ar_AE"/>
        </w:rPr>
        <w:t>لوقا 1: 7</w:t>
      </w:r>
      <w:r>
        <w:rPr>
          <w:lang w:val="ar_AE" w:bidi="ar_AE"/>
        </w:rPr>
      </w:r>
    </w:p>
    <w:p>
      <w:pPr>
        <w:bidi/>
      </w:pPr>
      <w:r>
        <w:rPr>
          <w:lang w:val="ar_AE" w:bidi="ar_AE"/>
        </w:rPr>
      </w:r>
      <w:r>
        <w:rPr>
          <w:lang w:val="ar_AE" w:bidi="ar_AE"/>
        </w:rPr>
        <w:t>كَانَتْ أَلِيصَابَاتُ عَاقِرًا</w:t>
      </w:r>
      <w:r>
        <w:rPr>
          <w:lang w:val="ar_AE" w:bidi="ar_AE"/>
        </w:rPr>
        <w:t>: كان يُنظر إلى الإنجاب على أنه الدعوة العليا للمرأة، وكان العقم يجلب وصمة اجتماعية وخزي. تدخل الله بشكل معجزي في حياة نساء كثيرات في العهد القديم حتى يتمكّنَ من إنجاب الأطفال (</w:t>
      </w:r>
      <w:hyperlink r:id="rId17">
        <w:r>
          <w:rPr>
            <w:lang w:val="ar_AE" w:bidi="ar_AE"/>
          </w:rPr>
          <w:rPr>
            <w:color w:val="0000EE"/>
            <w:u w:val="single"/>
          </w:rPr>
          <w:t>تكوين 18: 10–12</w:t>
        </w:r>
      </w:hyperlink>
      <w:r>
        <w:rPr>
          <w:lang w:val="ar_AE" w:bidi="ar_AE"/>
        </w:rPr>
        <w:t xml:space="preserve">; </w:t>
      </w:r>
      <w:hyperlink r:id="rId18">
        <w:r>
          <w:rPr>
            <w:lang w:val="ar_AE" w:bidi="ar_AE"/>
          </w:rPr>
          <w:rPr>
            <w:color w:val="0000EE"/>
            <w:u w:val="single"/>
          </w:rPr>
          <w:t>25: 21</w:t>
        </w:r>
      </w:hyperlink>
      <w:r>
        <w:rPr>
          <w:lang w:val="ar_AE" w:bidi="ar_AE"/>
        </w:rPr>
        <w:t xml:space="preserve">; </w:t>
      </w:r>
      <w:hyperlink r:id="rId19">
        <w:r>
          <w:rPr>
            <w:lang w:val="ar_AE" w:bidi="ar_AE"/>
          </w:rPr>
          <w:rPr>
            <w:color w:val="0000EE"/>
            <w:u w:val="single"/>
          </w:rPr>
          <w:t>30: 22–23</w:t>
        </w:r>
      </w:hyperlink>
      <w:r>
        <w:rPr>
          <w:lang w:val="ar_AE" w:bidi="ar_AE"/>
        </w:rPr>
        <w:t xml:space="preserve">; </w:t>
      </w:r>
      <w:hyperlink r:id="rId20">
        <w:r>
          <w:rPr>
            <w:lang w:val="ar_AE" w:bidi="ar_AE"/>
          </w:rPr>
          <w:rPr>
            <w:color w:val="0000EE"/>
            <w:u w:val="single"/>
          </w:rPr>
          <w:t>قضاة 13</w:t>
        </w:r>
      </w:hyperlink>
      <w:r>
        <w:rPr>
          <w:lang w:val="ar_AE" w:bidi="ar_AE"/>
        </w:rPr>
        <w:t xml:space="preserve">; </w:t>
      </w:r>
      <w:hyperlink r:id="rId21">
        <w:r>
          <w:rPr>
            <w:lang w:val="ar_AE" w:bidi="ar_AE"/>
          </w:rPr>
          <w:rPr>
            <w:color w:val="0000EE"/>
            <w:u w:val="single"/>
          </w:rPr>
          <w:t>1 صموئيل 1: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8–9</w:t>
      </w:r>
      <w:r>
        <w:rPr>
          <w:lang w:val="ar_AE" w:bidi="ar_AE"/>
        </w:rPr>
      </w:r>
    </w:p>
    <w:p>
      <w:pPr>
        <w:bidi/>
      </w:pPr>
      <w:r>
        <w:rPr>
          <w:lang w:val="ar_AE" w:bidi="ar_AE"/>
        </w:rPr>
      </w:r>
      <w:r>
        <w:rPr>
          <w:lang w:val="ar_AE" w:bidi="ar_AE"/>
        </w:rPr>
        <w:t>فَبَيْنَمَا هُوَ يَكْهَنُ فِي نَوْبَةِ فِرْقَتِهِ أَمَامَ ٱللهِ،</w:t>
      </w:r>
      <w:r>
        <w:rPr>
          <w:lang w:val="ar_AE" w:bidi="ar_AE"/>
        </w:rPr>
        <w:t>: كان من الشائع في أوقات العهد القديم إلقاء القرعة (ما يشبه برمي النرد) لتحديد إرادة الله (</w:t>
      </w:r>
      <w:hyperlink r:id="rId22">
        <w:r>
          <w:rPr>
            <w:lang w:val="ar_AE" w:bidi="ar_AE"/>
          </w:rPr>
          <w:rPr>
            <w:color w:val="0000EE"/>
            <w:u w:val="single"/>
          </w:rPr>
          <w:t>1 أخبار 26: 13–16</w:t>
        </w:r>
      </w:hyperlink>
      <w:r>
        <w:rPr>
          <w:lang w:val="ar_AE" w:bidi="ar_AE"/>
        </w:rPr>
        <w:t xml:space="preserve">; </w:t>
      </w:r>
      <w:hyperlink r:id="rId23">
        <w:r>
          <w:rPr>
            <w:lang w:val="ar_AE" w:bidi="ar_AE"/>
          </w:rPr>
          <w:rPr>
            <w:color w:val="0000EE"/>
            <w:u w:val="single"/>
          </w:rPr>
          <w:t>نحميا 11: 1</w:t>
        </w:r>
      </w:hyperlink>
      <w:r>
        <w:rPr>
          <w:lang w:val="ar_AE" w:bidi="ar_AE"/>
        </w:rPr>
        <w:t xml:space="preserve">; </w:t>
      </w:r>
      <w:hyperlink r:id="rId24">
        <w:r>
          <w:rPr>
            <w:lang w:val="ar_AE" w:bidi="ar_AE"/>
          </w:rPr>
          <w:rPr>
            <w:color w:val="0000EE"/>
            <w:u w:val="single"/>
          </w:rPr>
          <w:t>أمثال 16: 33</w:t>
        </w:r>
      </w:hyperlink>
      <w:r>
        <w:rPr>
          <w:lang w:val="ar_AE" w:bidi="ar_AE"/>
        </w:rPr>
        <w:t xml:space="preserve">; </w:t>
      </w:r>
      <w:hyperlink r:id="rId25">
        <w:r>
          <w:rPr>
            <w:lang w:val="ar_AE" w:bidi="ar_AE"/>
          </w:rPr>
          <w:rPr>
            <w:color w:val="0000EE"/>
            <w:u w:val="single"/>
          </w:rPr>
          <w:t>يونان 1: 7</w:t>
        </w:r>
      </w:hyperlink>
      <w:r>
        <w:rPr>
          <w:lang w:val="ar_AE" w:bidi="ar_AE"/>
        </w:rPr>
        <w:t>). كان هناك أربع وعشرون فرقة من الكهنة (</w:t>
      </w:r>
      <w:hyperlink r:id="rId26">
        <w:r>
          <w:rPr>
            <w:lang w:val="ar_AE" w:bidi="ar_AE"/>
          </w:rPr>
          <w:rPr>
            <w:color w:val="0000EE"/>
            <w:u w:val="single"/>
          </w:rPr>
          <w:t>1 أخبار 24: 1–19</w:t>
        </w:r>
      </w:hyperlink>
      <w:r>
        <w:rPr>
          <w:lang w:val="ar_AE" w:bidi="ar_AE"/>
        </w:rPr>
        <w:t xml:space="preserve">) التي تتناوب في الهيكل، وكان يتم إلقاء القرعة لتحديد أي كاهن سيخدم في القدس. كان هناك عدد كبير من الكهنة، لذا فقد تأتي هذه الفرصة مرة واحدة فقط في حياة الكاهن. ظهر الملاك في أكثر لحظة مقدسة في حياة زكريا. • </w:t>
      </w:r>
      <w:r>
        <w:rPr>
          <w:lang w:val="ar_AE" w:bidi="ar_AE"/>
        </w:rPr>
        <w:t>أَنْ يَدْخُلَ إِلَى هَيْكَلِ ٱلرَّبِّ وَيُبَخِّرَ:</w:t>
      </w:r>
      <w:r>
        <w:rPr>
          <w:lang w:val="ar_AE" w:bidi="ar_AE"/>
        </w:rPr>
        <w:t xml:space="preserve"> يستخدم لوقا الكلمة المترجمة هنا هَيْكَلِ (باليونانية ناوس) وتشير إلى مبنى الهيكل، وليس لكل أراضي الهيكل، التي يسميها "الهيكل" في (</w:t>
      </w:r>
      <w:hyperlink r:id="rId27">
        <w:r>
          <w:rPr>
            <w:lang w:val="ar_AE" w:bidi="ar_AE"/>
          </w:rPr>
          <w:rPr>
            <w:color w:val="0000EE"/>
            <w:u w:val="single"/>
          </w:rPr>
          <w:t>لوقا 2: 27</w:t>
        </w:r>
      </w:hyperlink>
      <w:r>
        <w:rPr>
          <w:lang w:val="ar_AE" w:bidi="ar_AE"/>
        </w:rPr>
        <w:t xml:space="preserve">). لقد شمل مبنى الهيكل القدس وقدس الأقداس (انظر </w:t>
      </w:r>
      <w:hyperlink r:id="rId28">
        <w:r>
          <w:rPr>
            <w:lang w:val="ar_AE" w:bidi="ar_AE"/>
          </w:rPr>
          <w:rPr>
            <w:color w:val="0000EE"/>
            <w:u w:val="single"/>
          </w:rPr>
          <w:t>عبرانيين 9: 1–5</w:t>
        </w:r>
      </w:hyperlink>
      <w:r>
        <w:rPr>
          <w:lang w:val="ar_AE" w:bidi="ar_AE"/>
        </w:rPr>
        <w:t>). كان الكهنة يحرقون البخور مرتين في اليوم في القدس.</w:t>
      </w:r>
      <w:r>
        <w:rPr>
          <w:lang w:val="ar_AE" w:bidi="ar_AE"/>
        </w:rPr>
      </w:r>
      <w:r>
        <w:rPr>
          <w:lang w:val="ar_AE" w:bidi="ar_AE"/>
        </w:rPr>
      </w:r>
    </w:p>
    <w:p>
      <w:pPr>
        <w:bidi/>
      </w:pPr>
      <w:r>
        <w:rPr>
          <w:lang w:val="ar_AE" w:bidi="ar_AE"/>
        </w:rPr>
      </w:r>
    </w:p>
    <w:p>
      <w:pPr>
        <w:pStyle w:val="Heading2"/>
        <w:bidi/>
      </w:pPr>
      <w:r>
        <w:rPr>
          <w:lang w:val="ar_AE" w:bidi="ar_AE"/>
        </w:rPr>
        <w:t>لوقا 1: 12–13</w:t>
      </w:r>
      <w:r>
        <w:rPr>
          <w:lang w:val="ar_AE" w:bidi="ar_AE"/>
        </w:rPr>
      </w:r>
    </w:p>
    <w:p>
      <w:pPr>
        <w:bidi/>
      </w:pPr>
      <w:r>
        <w:rPr>
          <w:lang w:val="ar_AE" w:bidi="ar_AE"/>
        </w:rPr>
      </w:r>
      <w:r>
        <w:rPr>
          <w:lang w:val="ar_AE" w:bidi="ar_AE"/>
        </w:rPr>
        <w:t>زَكَرِيَّا ٱضْطَرَبَ وَوَقَعَ عَلَيْهِ خَوْفٌ</w:t>
      </w:r>
      <w:r>
        <w:rPr>
          <w:lang w:val="ar_AE" w:bidi="ar_AE"/>
        </w:rPr>
        <w:t>: إن الخوف والرهبة هما ردود فعل شائعة عندما يرى شخص ما ملاكًا أو يختبر حضور الله (</w:t>
      </w:r>
      <w:hyperlink r:id="rId29">
        <w:r>
          <w:rPr>
            <w:lang w:val="ar_AE" w:bidi="ar_AE"/>
          </w:rPr>
          <w:rPr>
            <w:color w:val="0000EE"/>
            <w:u w:val="single"/>
          </w:rPr>
          <w:t>قضاة 6: 22–23</w:t>
        </w:r>
      </w:hyperlink>
      <w:r>
        <w:rPr>
          <w:lang w:val="ar_AE" w:bidi="ar_AE"/>
        </w:rPr>
        <w:t xml:space="preserve">; </w:t>
      </w:r>
      <w:hyperlink r:id="rId30">
        <w:r>
          <w:rPr>
            <w:lang w:val="ar_AE" w:bidi="ar_AE"/>
          </w:rPr>
          <w:rPr>
            <w:color w:val="0000EE"/>
            <w:u w:val="single"/>
          </w:rPr>
          <w:t>13: 22</w:t>
        </w:r>
      </w:hyperlink>
      <w:r>
        <w:rPr>
          <w:lang w:val="ar_AE" w:bidi="ar_AE"/>
        </w:rPr>
        <w:t xml:space="preserve">; </w:t>
      </w:r>
      <w:hyperlink r:id="rId31">
        <w:r>
          <w:rPr>
            <w:lang w:val="ar_AE" w:bidi="ar_AE"/>
          </w:rPr>
          <w:rPr>
            <w:color w:val="0000EE"/>
            <w:u w:val="single"/>
          </w:rPr>
          <w:t>إشعياء 6: 5</w:t>
        </w:r>
      </w:hyperlink>
      <w:r>
        <w:rPr>
          <w:lang w:val="ar_AE" w:bidi="ar_AE"/>
        </w:rPr>
        <w:t>). وغالبًا ما يتم طمأنة الشخص بقول مثل "</w:t>
      </w:r>
      <w:r>
        <w:rPr>
          <w:lang w:val="ar_AE" w:bidi="ar_AE"/>
        </w:rPr>
        <w:t>لَا تَخَفْ"</w:t>
      </w:r>
      <w:r>
        <w:rPr>
          <w:lang w:val="ar_AE" w:bidi="ar_AE"/>
        </w:rPr>
        <w:t xml:space="preserve">. • </w:t>
      </w:r>
      <w:r>
        <w:rPr>
          <w:lang w:val="ar_AE" w:bidi="ar_AE"/>
        </w:rPr>
        <w:t>تُسَمِّيهِ يُوحَنَّا</w:t>
      </w:r>
      <w:r>
        <w:rPr>
          <w:lang w:val="ar_AE" w:bidi="ar_AE"/>
        </w:rPr>
        <w:t>: يوحنا يعني "الله يتحنن". ظهر حنان الله ونعمته إلى إليصابات وزكريا من خلال ابنهما، وظهر إلى أمة إسرائيل من خلال المسيح، الذي سيُعلن يوحنا عن مجيئه.</w:t>
      </w:r>
      <w:r>
        <w:rPr>
          <w:lang w:val="ar_AE" w:bidi="ar_AE"/>
        </w:rPr>
      </w:r>
      <w:r>
        <w:rPr>
          <w:lang w:val="ar_AE" w:bidi="ar_AE"/>
        </w:rPr>
      </w:r>
    </w:p>
    <w:p>
      <w:pPr>
        <w:bidi/>
      </w:pPr>
      <w:r>
        <w:rPr>
          <w:lang w:val="ar_AE" w:bidi="ar_AE"/>
        </w:rPr>
      </w:r>
    </w:p>
    <w:p>
      <w:pPr>
        <w:pStyle w:val="Heading2"/>
        <w:bidi/>
      </w:pPr>
      <w:r>
        <w:rPr>
          <w:lang w:val="ar_AE" w:bidi="ar_AE"/>
        </w:rPr>
        <w:t>لوقا 1: 15</w:t>
      </w:r>
      <w:r>
        <w:rPr>
          <w:lang w:val="ar_AE" w:bidi="ar_AE"/>
        </w:rPr>
      </w:r>
    </w:p>
    <w:p>
      <w:pPr>
        <w:bidi/>
      </w:pPr>
      <w:r>
        <w:rPr>
          <w:lang w:val="ar_AE" w:bidi="ar_AE"/>
        </w:rPr>
      </w:r>
      <w:r>
        <w:rPr>
          <w:lang w:val="ar_AE" w:bidi="ar_AE"/>
        </w:rPr>
        <w:t>خَمْرًا وَمُسْكِرًا لَا يَشْرَبُ</w:t>
      </w:r>
      <w:r>
        <w:rPr>
          <w:lang w:val="ar_AE" w:bidi="ar_AE"/>
        </w:rPr>
        <w:t xml:space="preserve">: في العهد القديم، كان الامتناع عن المُسِكر جزءًا من نذر للنذير الله الخاص بالتكريس (انظر </w:t>
      </w:r>
      <w:hyperlink r:id="rId32">
        <w:r>
          <w:rPr>
            <w:lang w:val="ar_AE" w:bidi="ar_AE"/>
          </w:rPr>
          <w:rPr>
            <w:color w:val="0000EE"/>
            <w:u w:val="single"/>
          </w:rPr>
          <w:t>عدد 6: 1–21</w:t>
        </w:r>
      </w:hyperlink>
      <w:r>
        <w:rPr>
          <w:lang w:val="ar_AE" w:bidi="ar_AE"/>
        </w:rPr>
        <w:t xml:space="preserve">). في المعتاد كان هذا النذر نذراً مؤقتًا (انظر </w:t>
      </w:r>
      <w:hyperlink r:id="rId33">
        <w:r>
          <w:rPr>
            <w:lang w:val="ar_AE" w:bidi="ar_AE"/>
          </w:rPr>
          <w:rPr>
            <w:color w:val="0000EE"/>
            <w:u w:val="single"/>
          </w:rPr>
          <w:t>أعمال 18: 18</w:t>
        </w:r>
      </w:hyperlink>
      <w:r>
        <w:rPr>
          <w:lang w:val="ar_AE" w:bidi="ar_AE"/>
        </w:rPr>
        <w:t xml:space="preserve">; </w:t>
      </w:r>
      <w:hyperlink r:id="rId34">
        <w:r>
          <w:rPr>
            <w:lang w:val="ar_AE" w:bidi="ar_AE"/>
          </w:rPr>
          <w:rPr>
            <w:color w:val="0000EE"/>
            <w:u w:val="single"/>
          </w:rPr>
          <w:t>21: 23</w:t>
        </w:r>
      </w:hyperlink>
      <w:r>
        <w:rPr>
          <w:lang w:val="ar_AE" w:bidi="ar_AE"/>
        </w:rPr>
        <w:t xml:space="preserve">, </w:t>
      </w:r>
      <w:hyperlink r:id="rId35">
        <w:r>
          <w:rPr>
            <w:lang w:val="ar_AE" w:bidi="ar_AE"/>
          </w:rPr>
          <w:rPr>
            <w:color w:val="0000EE"/>
            <w:u w:val="single"/>
          </w:rPr>
          <w:t>26</w:t>
        </w:r>
      </w:hyperlink>
      <w:r>
        <w:rPr>
          <w:lang w:val="ar_AE" w:bidi="ar_AE"/>
        </w:rPr>
        <w:t>); لكن بالنسبة لبعض الأفراد مثل شمشون (</w:t>
      </w:r>
      <w:hyperlink r:id="rId36">
        <w:r>
          <w:rPr>
            <w:lang w:val="ar_AE" w:bidi="ar_AE"/>
          </w:rPr>
          <w:rPr>
            <w:color w:val="0000EE"/>
            <w:u w:val="single"/>
          </w:rPr>
          <w:t>قضاة 13: 4–7</w:t>
        </w:r>
      </w:hyperlink>
      <w:r>
        <w:rPr>
          <w:lang w:val="ar_AE" w:bidi="ar_AE"/>
        </w:rPr>
        <w:t xml:space="preserve">)، وصموئيل (انظر </w:t>
      </w:r>
      <w:hyperlink r:id="rId37">
        <w:r>
          <w:rPr>
            <w:lang w:val="ar_AE" w:bidi="ar_AE"/>
          </w:rPr>
          <w:rPr>
            <w:color w:val="0000EE"/>
            <w:u w:val="single"/>
          </w:rPr>
          <w:t>1 صموئيل 1: 11</w:t>
        </w:r>
      </w:hyperlink>
      <w:r>
        <w:rPr>
          <w:lang w:val="ar_AE" w:bidi="ar_AE"/>
        </w:rPr>
        <w:t>)، ويوحنا المعمدان، كان التزامًا مدى الحياة. •</w:t>
      </w:r>
      <w:r>
        <w:rPr>
          <w:lang w:val="ar_AE" w:bidi="ar_AE"/>
        </w:rPr>
        <w:t xml:space="preserve"> يَمْتَلِئُ مِنَ ٱلرُّوحِ ٱلْقُدُسِ.</w:t>
      </w:r>
      <w:r>
        <w:rPr>
          <w:lang w:val="ar_AE" w:bidi="ar_AE"/>
        </w:rPr>
        <w:t xml:space="preserve">، حتى قبل ولادته: انظر </w:t>
      </w:r>
      <w:hyperlink r:id="rId38">
        <w:r>
          <w:rPr>
            <w:lang w:val="ar_AE" w:bidi="ar_AE"/>
          </w:rPr>
          <w:rPr>
            <w:color w:val="0000EE"/>
            <w:u w:val="single"/>
          </w:rPr>
          <w:t>لوقا 1: 41</w:t>
        </w:r>
      </w:hyperlink>
      <w:r>
        <w:rPr>
          <w:lang w:val="ar_AE" w:bidi="ar_AE"/>
        </w:rPr>
        <w:t xml:space="preserve">, </w:t>
      </w:r>
      <w:hyperlink r:id="rId39">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17</w:t>
      </w:r>
      <w:r>
        <w:rPr>
          <w:lang w:val="ar_AE" w:bidi="ar_AE"/>
        </w:rPr>
      </w:r>
    </w:p>
    <w:p>
      <w:pPr>
        <w:bidi/>
      </w:pPr>
      <w:r>
        <w:rPr>
          <w:lang w:val="ar_AE" w:bidi="ar_AE"/>
        </w:rPr>
      </w:r>
      <w:r>
        <w:rPr>
          <w:lang w:val="ar_AE" w:bidi="ar_AE"/>
        </w:rPr>
        <w:t>يَتَقَدَّمُ أَمَامَهُ بِرُوحِ إِيلِيَّا وَقُوَّتِهِ</w:t>
      </w:r>
      <w:r>
        <w:rPr>
          <w:lang w:val="ar_AE" w:bidi="ar_AE"/>
        </w:rPr>
        <w:t xml:space="preserve">: تنبأ النبي ملاخي بأن الله سيرسل إيليا قبل زمن الخلاص الإلهي (انظر </w:t>
      </w:r>
      <w:hyperlink r:id="rId40">
        <w:r>
          <w:rPr>
            <w:lang w:val="ar_AE" w:bidi="ar_AE"/>
          </w:rPr>
          <w:rPr>
            <w:color w:val="0000EE"/>
            <w:u w:val="single"/>
          </w:rPr>
          <w:t>ملاخي 3: 1</w:t>
        </w:r>
      </w:hyperlink>
      <w:r>
        <w:rPr>
          <w:lang w:val="ar_AE" w:bidi="ar_AE"/>
        </w:rPr>
        <w:t xml:space="preserve">; </w:t>
      </w:r>
      <w:hyperlink r:id="rId41">
        <w:r>
          <w:rPr>
            <w:lang w:val="ar_AE" w:bidi="ar_AE"/>
          </w:rPr>
          <w:rPr>
            <w:color w:val="0000EE"/>
            <w:u w:val="single"/>
          </w:rPr>
          <w:t>4: 5–6</w:t>
        </w:r>
      </w:hyperlink>
      <w:r>
        <w:rPr>
          <w:lang w:val="ar_AE" w:bidi="ar_AE"/>
        </w:rPr>
        <w:t>). وقد تمم يوحنا هذا الدور بإعداد الطريق لمجيء الرب.</w:t>
      </w:r>
      <w:r>
        <w:rPr>
          <w:lang w:val="ar_AE" w:bidi="ar_AE"/>
        </w:rPr>
      </w:r>
      <w:r>
        <w:rPr>
          <w:lang w:val="ar_AE" w:bidi="ar_AE"/>
        </w:rPr>
      </w:r>
    </w:p>
    <w:p>
      <w:pPr>
        <w:bidi/>
      </w:pPr>
      <w:r>
        <w:rPr>
          <w:lang w:val="ar_AE" w:bidi="ar_AE"/>
        </w:rPr>
      </w:r>
    </w:p>
    <w:p>
      <w:pPr>
        <w:pStyle w:val="Heading2"/>
        <w:bidi/>
      </w:pPr>
      <w:r>
        <w:rPr>
          <w:lang w:val="ar_AE" w:bidi="ar_AE"/>
        </w:rPr>
        <w:t>لوقا 1: 19</w:t>
      </w:r>
      <w:r>
        <w:rPr>
          <w:lang w:val="ar_AE" w:bidi="ar_AE"/>
        </w:rPr>
      </w:r>
    </w:p>
    <w:p>
      <w:pPr>
        <w:bidi/>
      </w:pPr>
      <w:r>
        <w:rPr>
          <w:lang w:val="ar_AE" w:bidi="ar_AE"/>
        </w:rPr>
      </w:r>
      <w:r>
        <w:rPr>
          <w:lang w:val="ar_AE" w:bidi="ar_AE"/>
        </w:rPr>
        <w:t xml:space="preserve">أَنَا جِبْرَائِيلُ!: </w:t>
      </w:r>
      <w:r>
        <w:rPr>
          <w:lang w:val="ar_AE" w:bidi="ar_AE"/>
        </w:rPr>
        <w:t>هناك ملاكان مذكوران في الكتاب المقدس: جبرائيل (</w:t>
      </w:r>
      <w:hyperlink r:id="rId42">
        <w:r>
          <w:rPr>
            <w:lang w:val="ar_AE" w:bidi="ar_AE"/>
          </w:rPr>
          <w:rPr>
            <w:color w:val="0000EE"/>
            <w:u w:val="single"/>
          </w:rPr>
          <w:t>دانيال 8: 16</w:t>
        </w:r>
      </w:hyperlink>
      <w:r>
        <w:rPr>
          <w:lang w:val="ar_AE" w:bidi="ar_AE"/>
        </w:rPr>
        <w:t xml:space="preserve">; </w:t>
      </w:r>
      <w:hyperlink r:id="rId43">
        <w:r>
          <w:rPr>
            <w:lang w:val="ar_AE" w:bidi="ar_AE"/>
          </w:rPr>
          <w:rPr>
            <w:color w:val="0000EE"/>
            <w:u w:val="single"/>
          </w:rPr>
          <w:t>9: 21</w:t>
        </w:r>
      </w:hyperlink>
      <w:r>
        <w:rPr>
          <w:lang w:val="ar_AE" w:bidi="ar_AE"/>
        </w:rPr>
        <w:t>) وميخائيل (</w:t>
      </w:r>
      <w:hyperlink r:id="rId44">
        <w:r>
          <w:rPr>
            <w:lang w:val="ar_AE" w:bidi="ar_AE"/>
          </w:rPr>
          <w:rPr>
            <w:color w:val="0000EE"/>
            <w:u w:val="single"/>
          </w:rPr>
          <w:t>دانيال 10: 13</w:t>
        </w:r>
      </w:hyperlink>
      <w:r>
        <w:rPr>
          <w:lang w:val="ar_AE" w:bidi="ar_AE"/>
        </w:rPr>
        <w:t xml:space="preserve">; </w:t>
      </w:r>
      <w:hyperlink r:id="rId45">
        <w:r>
          <w:rPr>
            <w:lang w:val="ar_AE" w:bidi="ar_AE"/>
          </w:rPr>
          <w:rPr>
            <w:color w:val="0000EE"/>
            <w:u w:val="single"/>
          </w:rPr>
          <w:t>12: 1</w:t>
        </w:r>
      </w:hyperlink>
      <w:r>
        <w:rPr>
          <w:lang w:val="ar_AE" w:bidi="ar_AE"/>
        </w:rPr>
        <w:t xml:space="preserve">; </w:t>
      </w:r>
      <w:hyperlink r:id="rId46">
        <w:r>
          <w:rPr>
            <w:lang w:val="ar_AE" w:bidi="ar_AE"/>
          </w:rPr>
          <w:rPr>
            <w:color w:val="0000EE"/>
            <w:u w:val="single"/>
          </w:rPr>
          <w:t>يهوذا 1: 9</w:t>
        </w:r>
      </w:hyperlink>
      <w:r>
        <w:rPr>
          <w:lang w:val="ar_AE" w:bidi="ar_AE"/>
        </w:rPr>
        <w:t xml:space="preserve">; </w:t>
      </w:r>
      <w:hyperlink r:id="rId47">
        <w:r>
          <w:rPr>
            <w:lang w:val="ar_AE" w:bidi="ar_AE"/>
          </w:rPr>
          <w:rPr>
            <w:color w:val="0000EE"/>
            <w:u w:val="single"/>
          </w:rPr>
          <w:t>رؤيا 12: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20</w:t>
      </w:r>
      <w:r>
        <w:rPr>
          <w:lang w:val="ar_AE" w:bidi="ar_AE"/>
        </w:rPr>
      </w:r>
    </w:p>
    <w:p>
      <w:pPr>
        <w:bidi/>
      </w:pPr>
      <w:r>
        <w:rPr>
          <w:lang w:val="ar_AE" w:bidi="ar_AE"/>
        </w:rPr>
      </w:r>
      <w:r>
        <w:rPr>
          <w:lang w:val="ar_AE" w:bidi="ar_AE"/>
        </w:rPr>
        <w:t>وَهَا أَنْتَ تَكُونُ صَامِتًا وَلَا تَقْدِرُ أَنْ تَتَكَلَّمَ</w:t>
      </w:r>
      <w:r>
        <w:rPr>
          <w:lang w:val="ar_AE" w:bidi="ar_AE"/>
        </w:rPr>
        <w:t>: كان هذا التأديب لعدم إيمان زكريا أيضًا علامة تؤكد النبوة. يمكن أن تعني الكلمة اليونانية المترجمة "</w:t>
      </w:r>
      <w:r>
        <w:rPr>
          <w:i/>
          <w:lang w:val="ar_AE" w:bidi="ar_AE"/>
        </w:rPr>
        <w:t>صَامِتًا</w:t>
      </w:r>
      <w:r>
        <w:rPr>
          <w:lang w:val="ar_AE" w:bidi="ar_AE"/>
        </w:rPr>
        <w:t xml:space="preserve">" في </w:t>
      </w:r>
      <w:hyperlink r:id="rId48">
        <w:r>
          <w:rPr>
            <w:lang w:val="ar_AE" w:bidi="ar_AE"/>
          </w:rPr>
          <w:rPr>
            <w:color w:val="0000EE"/>
            <w:u w:val="single"/>
          </w:rPr>
          <w:t>1: 22</w:t>
        </w:r>
      </w:hyperlink>
      <w:r>
        <w:rPr>
          <w:lang w:val="ar_AE" w:bidi="ar_AE"/>
        </w:rPr>
        <w:t xml:space="preserve"> أيضًا "أصم" (</w:t>
      </w:r>
      <w:hyperlink r:id="rId49">
        <w:r>
          <w:rPr>
            <w:lang w:val="ar_AE" w:bidi="ar_AE"/>
          </w:rPr>
          <w:rPr>
            <w:color w:val="0000EE"/>
            <w:u w:val="single"/>
          </w:rPr>
          <w:t>7: 22</w:t>
        </w:r>
      </w:hyperlink>
      <w:r>
        <w:rPr>
          <w:lang w:val="ar_AE" w:bidi="ar_AE"/>
        </w:rPr>
        <w:t xml:space="preserve">; قارن </w:t>
      </w:r>
      <w:hyperlink r:id="rId50">
        <w:r>
          <w:rPr>
            <w:lang w:val="ar_AE" w:bidi="ar_AE"/>
          </w:rPr>
          <w:rPr>
            <w:color w:val="0000EE"/>
            <w:u w:val="single"/>
          </w:rPr>
          <w:t>1: 62</w:t>
        </w:r>
      </w:hyperlink>
      <w:r>
        <w:rPr>
          <w:lang w:val="ar_AE" w:bidi="ar_AE"/>
        </w:rPr>
        <w:t>). • زكريا في وضع متناقض مع مريم، التي تجاوبت بإيمان (</w:t>
      </w:r>
      <w:hyperlink r:id="rId51">
        <w:r>
          <w:rPr>
            <w:lang w:val="ar_AE" w:bidi="ar_AE"/>
          </w:rPr>
          <w:rPr>
            <w:color w:val="0000EE"/>
            <w:u w:val="single"/>
          </w:rPr>
          <w:t>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24</w:t>
      </w:r>
      <w:r>
        <w:rPr>
          <w:lang w:val="ar_AE" w:bidi="ar_AE"/>
        </w:rPr>
      </w:r>
    </w:p>
    <w:p>
      <w:pPr>
        <w:bidi/>
      </w:pPr>
      <w:r>
        <w:rPr>
          <w:lang w:val="ar_AE" w:bidi="ar_AE"/>
        </w:rPr>
      </w:r>
      <w:r>
        <w:rPr>
          <w:lang w:val="ar_AE" w:bidi="ar_AE"/>
        </w:rPr>
        <w:t>أَخْفَتْ نَفْسَهَا خَمْسَةَ أَشْهُرٍ</w:t>
      </w:r>
      <w:r>
        <w:rPr>
          <w:lang w:val="ar_AE" w:bidi="ar_AE"/>
        </w:rPr>
        <w:t>: سبب هذه الاختباء غير معروف ولا يبدو أنه مرتبط بأي عادة أو وصية بالعهد القديم. ربما كانت خلوة روحية لإكرام الله على استجابة الصلاة.</w:t>
      </w:r>
      <w:r>
        <w:rPr>
          <w:lang w:val="ar_AE" w:bidi="ar_AE"/>
        </w:rPr>
      </w:r>
      <w:r>
        <w:rPr>
          <w:lang w:val="ar_AE" w:bidi="ar_AE"/>
        </w:rPr>
      </w:r>
    </w:p>
    <w:p>
      <w:pPr>
        <w:bidi/>
      </w:pPr>
      <w:r>
        <w:rPr>
          <w:lang w:val="ar_AE" w:bidi="ar_AE"/>
        </w:rPr>
      </w:r>
    </w:p>
    <w:p>
      <w:pPr>
        <w:pStyle w:val="Heading2"/>
        <w:bidi/>
      </w:pPr>
      <w:r>
        <w:rPr>
          <w:lang w:val="ar_AE" w:bidi="ar_AE"/>
        </w:rPr>
        <w:t>لوقا 26:1</w:t>
      </w:r>
      <w:r>
        <w:rPr>
          <w:lang w:val="ar_AE" w:bidi="ar_AE"/>
        </w:rPr>
      </w:r>
    </w:p>
    <w:p>
      <w:pPr>
        <w:bidi/>
      </w:pPr>
      <w:r>
        <w:rPr>
          <w:lang w:val="ar_AE" w:bidi="ar_AE"/>
        </w:rPr>
      </w:r>
      <w:r>
        <w:rPr>
          <w:lang w:val="ar_AE" w:bidi="ar_AE"/>
        </w:rPr>
        <w:t xml:space="preserve">الناصرة، وهي قرية في الجليل، كانت قرية صغيرة تافهة سيئة السمعة تقع جنوب غرب بحر الجليل (انظر </w:t>
      </w:r>
      <w:hyperlink r:id="rId52">
        <w:r>
          <w:rPr>
            <w:lang w:val="ar_AE" w:bidi="ar_AE"/>
          </w:rPr>
          <w:rPr>
            <w:color w:val="0000EE"/>
            <w:u w:val="single"/>
          </w:rPr>
          <w:t>يوحنا 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27:1</w:t>
      </w:r>
      <w:r>
        <w:rPr>
          <w:lang w:val="ar_AE" w:bidi="ar_AE"/>
        </w:rPr>
      </w:r>
    </w:p>
    <w:p>
      <w:pPr>
        <w:bidi/>
      </w:pPr>
      <w:r>
        <w:rPr>
          <w:lang w:val="ar_AE" w:bidi="ar_AE"/>
        </w:rPr>
      </w:r>
      <w:r>
        <w:rPr>
          <w:lang w:val="ar_AE" w:bidi="ar_AE"/>
        </w:rPr>
        <w:t xml:space="preserve">مخطوبة للزواج: في الثقافة اليهودية، كانت الزيجات مرتبة، وكانت الخطبة عقدًا قانونيًا رسميًا بين عائلتين. كانت الفتيات يتزوجن عادةً في منتصف سن المراهقة. • يوسف، نسل الملك داود: انظر </w:t>
      </w:r>
      <w:hyperlink r:id="rId53">
        <w:r>
          <w:rPr>
            <w:lang w:val="ar_AE" w:bidi="ar_AE"/>
          </w:rPr>
          <w:rPr>
            <w:color w:val="0000EE"/>
            <w:u w:val="single"/>
          </w:rPr>
          <w:t>متى 1:1–16</w:t>
        </w:r>
      </w:hyperlink>
      <w:r>
        <w:rPr>
          <w:lang w:val="ar_AE" w:bidi="ar_AE"/>
        </w:rPr>
        <w:t>. نسب يوسف مهم لأن المسيح كان من نسل الملك داود (</w:t>
      </w:r>
      <w:hyperlink r:id="rId54">
        <w:r>
          <w:rPr>
            <w:lang w:val="ar_AE" w:bidi="ar_AE"/>
          </w:rPr>
          <w:rPr>
            <w:color w:val="0000EE"/>
            <w:u w:val="single"/>
          </w:rPr>
          <w:t>صموئيل الثاني 11:7–16</w:t>
        </w:r>
      </w:hyperlink>
      <w:r>
        <w:rPr>
          <w:lang w:val="ar_AE" w:bidi="ar_AE"/>
        </w:rPr>
        <w:t xml:space="preserve">; </w:t>
      </w:r>
      <w:hyperlink r:id="rId55">
        <w:r>
          <w:rPr>
            <w:lang w:val="ar_AE" w:bidi="ar_AE"/>
          </w:rPr>
          <w:rPr>
            <w:color w:val="0000EE"/>
            <w:u w:val="single"/>
          </w:rPr>
          <w:t>أشعياء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31:1</w:t>
      </w:r>
      <w:r>
        <w:rPr>
          <w:lang w:val="ar_AE" w:bidi="ar_AE"/>
        </w:rPr>
      </w:r>
    </w:p>
    <w:p>
      <w:pPr>
        <w:bidi/>
      </w:pPr>
      <w:r>
        <w:rPr>
          <w:lang w:val="ar_AE" w:bidi="ar_AE"/>
        </w:rPr>
      </w:r>
      <w:r>
        <w:rPr>
          <w:lang w:val="ar_AE" w:bidi="ar_AE"/>
        </w:rPr>
        <w:t>ستسميه يسوع: يسوع يعني "الرب يخلص".</w:t>
      </w:r>
      <w:r>
        <w:rPr>
          <w:lang w:val="ar_AE" w:bidi="ar_AE"/>
        </w:rPr>
      </w:r>
      <w:r>
        <w:rPr>
          <w:lang w:val="ar_AE" w:bidi="ar_AE"/>
        </w:rPr>
      </w:r>
    </w:p>
    <w:p>
      <w:pPr>
        <w:bidi/>
      </w:pPr>
      <w:r>
        <w:rPr>
          <w:lang w:val="ar_AE" w:bidi="ar_AE"/>
        </w:rPr>
      </w:r>
    </w:p>
    <w:p>
      <w:pPr>
        <w:pStyle w:val="Heading2"/>
        <w:bidi/>
      </w:pPr>
      <w:r>
        <w:rPr>
          <w:lang w:val="ar_AE" w:bidi="ar_AE"/>
        </w:rPr>
        <w:t>لوقا 32:1–33</w:t>
      </w:r>
      <w:r>
        <w:rPr>
          <w:lang w:val="ar_AE" w:bidi="ar_AE"/>
        </w:rPr>
      </w:r>
    </w:p>
    <w:p>
      <w:pPr>
        <w:bidi/>
      </w:pPr>
      <w:r>
        <w:rPr>
          <w:lang w:val="ar_AE" w:bidi="ar_AE"/>
        </w:rPr>
      </w:r>
      <w:r>
        <w:rPr>
          <w:lang w:val="ar_AE" w:bidi="ar_AE"/>
        </w:rPr>
        <w:t>هذه الآيات هي صدى لعهد الله مع داود (</w:t>
      </w:r>
      <w:hyperlink r:id="rId54">
        <w:r>
          <w:rPr>
            <w:lang w:val="ar_AE" w:bidi="ar_AE"/>
          </w:rPr>
          <w:rPr>
            <w:color w:val="0000EE"/>
            <w:u w:val="single"/>
          </w:rPr>
          <w:t>صموئيل الثاني 11:7–16</w:t>
        </w:r>
      </w:hyperlink>
      <w:r>
        <w:rPr>
          <w:lang w:val="ar_AE" w:bidi="ar_AE"/>
        </w:rPr>
        <w:t xml:space="preserve">), وهو الوعد التأسيسي للمسيح الآتي (انظر أيضًا </w:t>
      </w:r>
      <w:hyperlink r:id="rId56">
        <w:r>
          <w:rPr>
            <w:lang w:val="ar_AE" w:bidi="ar_AE"/>
          </w:rPr>
          <w:rPr>
            <w:color w:val="0000EE"/>
            <w:u w:val="single"/>
          </w:rPr>
          <w:t>إشعياء 6:9–7</w:t>
        </w:r>
      </w:hyperlink>
      <w:r>
        <w:rPr>
          <w:lang w:val="ar_AE" w:bidi="ar_AE"/>
        </w:rPr>
        <w:t xml:space="preserve">; </w:t>
      </w:r>
      <w:hyperlink r:id="rId57">
        <w:r>
          <w:rPr>
            <w:lang w:val="ar_AE" w:bidi="ar_AE"/>
          </w:rPr>
          <w:rPr>
            <w:color w:val="0000EE"/>
            <w:u w:val="single"/>
          </w:rPr>
          <w:t>1:11–5</w:t>
        </w:r>
      </w:hyperlink>
      <w:r>
        <w:rPr>
          <w:lang w:val="ar_AE" w:bidi="ar_AE"/>
        </w:rPr>
        <w:t xml:space="preserve">; </w:t>
      </w:r>
      <w:hyperlink r:id="rId58">
        <w:r>
          <w:rPr>
            <w:lang w:val="ar_AE" w:bidi="ar_AE"/>
          </w:rPr>
          <w:rPr>
            <w:color w:val="0000EE"/>
            <w:u w:val="single"/>
          </w:rPr>
          <w:t>إرميا 5:23–6</w:t>
        </w:r>
      </w:hyperlink>
      <w:r>
        <w:rPr>
          <w:lang w:val="ar_AE" w:bidi="ar_AE"/>
        </w:rPr>
        <w:t xml:space="preserve">; </w:t>
      </w:r>
      <w:hyperlink r:id="rId59">
        <w:r>
          <w:rPr>
            <w:lang w:val="ar_AE" w:bidi="ar_AE"/>
          </w:rPr>
          <w:rPr>
            <w:color w:val="0000EE"/>
            <w:u w:val="single"/>
          </w:rPr>
          <w:t>15:33–16</w:t>
        </w:r>
      </w:hyperlink>
      <w:r>
        <w:rPr>
          <w:lang w:val="ar_AE" w:bidi="ar_AE"/>
        </w:rPr>
        <w:t xml:space="preserve">; </w:t>
      </w:r>
      <w:hyperlink r:id="rId60">
        <w:r>
          <w:rPr>
            <w:lang w:val="ar_AE" w:bidi="ar_AE"/>
          </w:rPr>
          <w:rPr>
            <w:color w:val="0000EE"/>
            <w:u w:val="single"/>
          </w:rPr>
          <w:t>حزقيال 24:37–25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35:1</w:t>
      </w:r>
      <w:r>
        <w:rPr>
          <w:lang w:val="ar_AE" w:bidi="ar_AE"/>
        </w:rPr>
      </w:r>
    </w:p>
    <w:p>
      <w:pPr>
        <w:bidi/>
      </w:pPr>
      <w:r>
        <w:rPr>
          <w:lang w:val="ar_AE" w:bidi="ar_AE"/>
        </w:rPr>
      </w:r>
      <w:r>
        <w:rPr>
          <w:lang w:val="ar_AE" w:bidi="ar_AE"/>
        </w:rPr>
        <w:t>الروح القدس سيحل عليك: كان حبل يسوع معجزة، بقوة العلي. لا توجد تفاصيل أخرى عن كيفية حدوث ذلك.</w:t>
      </w:r>
      <w:r>
        <w:rPr>
          <w:lang w:val="ar_AE" w:bidi="ar_AE"/>
        </w:rPr>
      </w:r>
      <w:r>
        <w:rPr>
          <w:lang w:val="ar_AE" w:bidi="ar_AE"/>
        </w:rPr>
      </w:r>
    </w:p>
    <w:p>
      <w:pPr>
        <w:bidi/>
      </w:pPr>
      <w:r>
        <w:rPr>
          <w:lang w:val="ar_AE" w:bidi="ar_AE"/>
        </w:rPr>
      </w:r>
    </w:p>
    <w:p>
      <w:pPr>
        <w:pStyle w:val="Heading2"/>
        <w:bidi/>
      </w:pPr>
      <w:r>
        <w:rPr>
          <w:lang w:val="ar_AE" w:bidi="ar_AE"/>
        </w:rPr>
        <w:t>لوقا 36:1</w:t>
      </w:r>
      <w:r>
        <w:rPr>
          <w:lang w:val="ar_AE" w:bidi="ar_AE"/>
        </w:rPr>
      </w:r>
    </w:p>
    <w:p>
      <w:pPr>
        <w:bidi/>
      </w:pPr>
      <w:r>
        <w:rPr>
          <w:lang w:val="ar_AE" w:bidi="ar_AE"/>
        </w:rPr>
      </w:r>
      <w:r>
        <w:rPr>
          <w:lang w:val="ar_AE" w:bidi="ar_AE"/>
        </w:rPr>
        <w:t>أَلِيصَابَاتُ نَسِيبَتُكِ</w:t>
      </w:r>
      <w:r>
        <w:rPr>
          <w:lang w:val="ar_AE" w:bidi="ar_AE"/>
        </w:rPr>
        <w:t>: تُعرِّف ترجمة الملك جيمس أليصابات بأنها ابنة عم مريم، لكن المصطلح اليوناني أعم من ذلك.</w:t>
      </w:r>
      <w:r>
        <w:rPr>
          <w:lang w:val="ar_AE" w:bidi="ar_AE"/>
        </w:rPr>
      </w:r>
      <w:r>
        <w:rPr>
          <w:lang w:val="ar_AE" w:bidi="ar_AE"/>
        </w:rPr>
      </w:r>
    </w:p>
    <w:p>
      <w:pPr>
        <w:bidi/>
      </w:pPr>
      <w:r>
        <w:rPr>
          <w:lang w:val="ar_AE" w:bidi="ar_AE"/>
        </w:rPr>
      </w:r>
    </w:p>
    <w:p>
      <w:pPr>
        <w:pStyle w:val="Heading2"/>
        <w:bidi/>
      </w:pPr>
      <w:r>
        <w:rPr>
          <w:lang w:val="ar_AE" w:bidi="ar_AE"/>
        </w:rPr>
        <w:t>لوقا 1: 39</w:t>
      </w:r>
      <w:r>
        <w:rPr>
          <w:lang w:val="ar_AE" w:bidi="ar_AE"/>
        </w:rPr>
      </w:r>
    </w:p>
    <w:p>
      <w:pPr>
        <w:bidi/>
      </w:pPr>
      <w:r>
        <w:rPr>
          <w:lang w:val="ar_AE" w:bidi="ar_AE"/>
        </w:rPr>
      </w:r>
      <w:r>
        <w:rPr>
          <w:lang w:val="ar_AE" w:bidi="ar_AE"/>
        </w:rPr>
        <w:t xml:space="preserve">كانت منطقة </w:t>
      </w:r>
      <w:r>
        <w:rPr>
          <w:lang w:val="ar_AE" w:bidi="ar_AE"/>
        </w:rPr>
        <w:t xml:space="preserve">ٱلْجِبَالِ </w:t>
      </w:r>
      <w:r>
        <w:rPr>
          <w:lang w:val="ar_AE" w:bidi="ar_AE"/>
        </w:rPr>
        <w:t xml:space="preserve">في </w:t>
      </w:r>
      <w:r>
        <w:rPr>
          <w:lang w:val="ar_AE" w:bidi="ar_AE"/>
        </w:rPr>
        <w:t xml:space="preserve">مَدِينَةِ يَهُوذَا </w:t>
      </w:r>
      <w:r>
        <w:rPr>
          <w:lang w:val="ar_AE" w:bidi="ar_AE"/>
        </w:rPr>
        <w:t>تبعد 80–100 ميلاً عن الناصرة، كانت الرحلة تستغرق على الأقل أربعة أيام.</w:t>
      </w:r>
      <w:r>
        <w:rPr>
          <w:lang w:val="ar_AE" w:bidi="ar_AE"/>
        </w:rPr>
      </w:r>
      <w:r>
        <w:rPr>
          <w:lang w:val="ar_AE" w:bidi="ar_AE"/>
        </w:rPr>
      </w:r>
    </w:p>
    <w:p>
      <w:pPr>
        <w:bidi/>
      </w:pPr>
      <w:r>
        <w:rPr>
          <w:lang w:val="ar_AE" w:bidi="ar_AE"/>
        </w:rPr>
      </w:r>
    </w:p>
    <w:p>
      <w:pPr>
        <w:pStyle w:val="Heading2"/>
        <w:bidi/>
      </w:pPr>
      <w:r>
        <w:rPr>
          <w:lang w:val="ar_AE" w:bidi="ar_AE"/>
        </w:rPr>
        <w:t>لوقا 1: 41</w:t>
      </w:r>
      <w:r>
        <w:rPr>
          <w:lang w:val="ar_AE" w:bidi="ar_AE"/>
        </w:rPr>
      </w:r>
    </w:p>
    <w:p>
      <w:pPr>
        <w:bidi/>
      </w:pPr>
      <w:r>
        <w:rPr>
          <w:lang w:val="ar_AE" w:bidi="ar_AE"/>
        </w:rPr>
      </w:r>
      <w:r>
        <w:rPr>
          <w:lang w:val="ar_AE" w:bidi="ar_AE"/>
        </w:rPr>
        <w:t xml:space="preserve"> ٱرْتَكَضَ ٱلْجَنِينُ فِي بَطْنِهَا (</w:t>
      </w:r>
      <w:r>
        <w:rPr>
          <w:lang w:val="ar_AE" w:bidi="ar_AE"/>
        </w:rPr>
        <w:t xml:space="preserve">أَلِيصَابَاتُ): انظر </w:t>
      </w:r>
      <w:hyperlink r:id="rId61">
        <w:r>
          <w:rPr>
            <w:lang w:val="ar_AE" w:bidi="ar_AE"/>
          </w:rPr>
          <w:rPr>
            <w:color w:val="0000EE"/>
            <w:u w:val="single"/>
          </w:rPr>
          <w:t>1: 15</w:t>
        </w:r>
      </w:hyperlink>
      <w:r>
        <w:rPr>
          <w:lang w:val="ar_AE" w:bidi="ar_AE"/>
        </w:rPr>
        <w:t xml:space="preserve">. كان يوحنا يعلن بالفعل عن مجيء المسيا. • </w:t>
      </w:r>
      <w:r>
        <w:rPr>
          <w:lang w:val="ar_AE" w:bidi="ar_AE"/>
        </w:rPr>
        <w:t>وَٱمْتَلَأَتْ أَلِيصَابَاتُ مِنَ ٱلرُّوحِ ٱلْقُدُسِ</w:t>
      </w:r>
      <w:r>
        <w:rPr>
          <w:lang w:val="ar_AE" w:bidi="ar_AE"/>
        </w:rPr>
        <w:t xml:space="preserve">: كان الامتلاء بالروح، في العهد القديم، غالبًا مرتبطًا بموهبة نبوية. لقد كان روح النبوة يظهر مرة أخرى في إسرائيل (انظر </w:t>
      </w:r>
      <w:hyperlink r:id="rId62">
        <w:r>
          <w:rPr>
            <w:lang w:val="ar_AE" w:bidi="ar_AE"/>
          </w:rPr>
          <w:rPr>
            <w:color w:val="0000EE"/>
            <w:u w:val="single"/>
          </w:rPr>
          <w:t>1: 67</w:t>
        </w:r>
      </w:hyperlink>
      <w:r>
        <w:rPr>
          <w:lang w:val="ar_AE" w:bidi="ar_AE"/>
        </w:rPr>
        <w:t xml:space="preserve">; </w:t>
      </w:r>
      <w:hyperlink r:id="rId63">
        <w:r>
          <w:rPr>
            <w:lang w:val="ar_AE" w:bidi="ar_AE"/>
          </w:rPr>
          <w:rPr>
            <w:color w:val="0000EE"/>
            <w:u w:val="single"/>
          </w:rPr>
          <w:t>2: 25</w:t>
        </w:r>
      </w:hyperlink>
      <w:r>
        <w:rPr>
          <w:lang w:val="ar_AE" w:bidi="ar_AE"/>
        </w:rPr>
        <w:t xml:space="preserve">, </w:t>
      </w:r>
      <w:hyperlink r:id="rId27">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46–55</w:t>
      </w:r>
      <w:r>
        <w:rPr>
          <w:lang w:val="ar_AE" w:bidi="ar_AE"/>
        </w:rPr>
      </w:r>
    </w:p>
    <w:p>
      <w:pPr>
        <w:bidi/>
      </w:pPr>
      <w:r>
        <w:rPr>
          <w:lang w:val="ar_AE" w:bidi="ar_AE"/>
        </w:rPr>
      </w:r>
      <w:r>
        <w:rPr>
          <w:lang w:val="ar_AE" w:bidi="ar_AE"/>
        </w:rPr>
        <w:t xml:space="preserve">تسبحة مريم هي الأولى من ثلاث تسبيحات في قصة الميلاد. وتُسمى هذه التسبيحة </w:t>
      </w:r>
      <w:r>
        <w:rPr>
          <w:i/>
          <w:lang w:val="ar_AE" w:bidi="ar_AE"/>
        </w:rPr>
        <w:t>بالتعظيم</w:t>
      </w:r>
      <w:r>
        <w:rPr>
          <w:lang w:val="ar_AE" w:bidi="ar_AE"/>
        </w:rPr>
        <w:t xml:space="preserve"> ("تعظم")، وهي مستوحاة من الكلمة الأولى في الترجمة اللاتينية. هذه الترنيمة تتوازى في العديد من الأوجه مع صلاة حنة في </w:t>
      </w:r>
      <w:hyperlink r:id="rId64">
        <w:r>
          <w:rPr>
            <w:lang w:val="ar_AE" w:bidi="ar_AE"/>
          </w:rPr>
          <w:rPr>
            <w:color w:val="0000EE"/>
            <w:u w:val="single"/>
          </w:rPr>
          <w:t>1 صموئيل 2: 1–10</w:t>
        </w:r>
      </w:hyperlink>
      <w:r>
        <w:rPr>
          <w:lang w:val="ar_AE" w:bidi="ar_AE"/>
        </w:rPr>
        <w:t>. حقيقة أن الله يهتم بالمظلومين ويغير مصائرهم هي موضوع شائع في إنجيل لوقا. إن قدوم ملكوت الله يأتي بالخلاص للناس المرفوضين والمنبوذين.</w:t>
      </w:r>
      <w:r>
        <w:rPr>
          <w:lang w:val="ar_AE" w:bidi="ar_AE"/>
        </w:rPr>
      </w:r>
      <w:r>
        <w:rPr>
          <w:lang w:val="ar_AE" w:bidi="ar_AE"/>
        </w:rPr>
      </w:r>
    </w:p>
    <w:p>
      <w:pPr>
        <w:bidi/>
      </w:pPr>
      <w:r>
        <w:rPr>
          <w:lang w:val="ar_AE" w:bidi="ar_AE"/>
        </w:rPr>
      </w:r>
    </w:p>
    <w:p>
      <w:pPr>
        <w:pStyle w:val="Heading2"/>
        <w:bidi/>
      </w:pPr>
      <w:r>
        <w:rPr>
          <w:lang w:val="ar_AE" w:bidi="ar_AE"/>
        </w:rPr>
        <w:t>لوقا 1: 48</w:t>
      </w:r>
      <w:r>
        <w:rPr>
          <w:lang w:val="ar_AE" w:bidi="ar_AE"/>
        </w:rPr>
      </w:r>
    </w:p>
    <w:p>
      <w:pPr>
        <w:bidi/>
      </w:pPr>
      <w:r>
        <w:rPr>
          <w:lang w:val="ar_AE" w:bidi="ar_AE"/>
        </w:rPr>
      </w:r>
      <w:r>
        <w:rPr>
          <w:lang w:val="ar_AE" w:bidi="ar_AE"/>
        </w:rPr>
        <w:t xml:space="preserve"> جَمِيعُ ٱلْأَجْيَالِ تُطَوِّبُنِي</w:t>
      </w:r>
      <w:r>
        <w:rPr>
          <w:lang w:val="ar_AE" w:bidi="ar_AE"/>
        </w:rPr>
        <w:t>: كانت الكرامة والعار، في ثقافة الشرق الأوسط، أمرين مهمين للغاية، وكان الإرث الشخصي للأجيال القادمة محل تقدير كبير.</w:t>
      </w:r>
      <w:r>
        <w:rPr>
          <w:lang w:val="ar_AE" w:bidi="ar_AE"/>
        </w:rPr>
      </w:r>
      <w:r>
        <w:rPr>
          <w:lang w:val="ar_AE" w:bidi="ar_AE"/>
        </w:rPr>
      </w:r>
    </w:p>
    <w:p>
      <w:pPr>
        <w:bidi/>
      </w:pPr>
      <w:r>
        <w:rPr>
          <w:lang w:val="ar_AE" w:bidi="ar_AE"/>
        </w:rPr>
      </w:r>
    </w:p>
    <w:p>
      <w:pPr>
        <w:pStyle w:val="Heading2"/>
        <w:bidi/>
      </w:pPr>
      <w:r>
        <w:rPr>
          <w:lang w:val="ar_AE" w:bidi="ar_AE"/>
        </w:rPr>
        <w:t>لوقا 1: 51</w:t>
      </w:r>
      <w:r>
        <w:rPr>
          <w:lang w:val="ar_AE" w:bidi="ar_AE"/>
        </w:rPr>
      </w:r>
    </w:p>
    <w:p>
      <w:pPr>
        <w:bidi/>
      </w:pPr>
      <w:r>
        <w:rPr>
          <w:lang w:val="ar_AE" w:bidi="ar_AE"/>
        </w:rPr>
      </w:r>
      <w:r>
        <w:rPr>
          <w:lang w:val="ar_AE" w:bidi="ar_AE"/>
        </w:rPr>
        <w:t xml:space="preserve">صَنَعَ قُوَّةً بِذِرَاعِهِ: </w:t>
      </w:r>
      <w:r>
        <w:rPr>
          <w:lang w:val="ar_AE" w:bidi="ar_AE"/>
        </w:rPr>
        <w:t xml:space="preserve">تجسد ذراع الله قوة الله العظيمة (انظر </w:t>
      </w:r>
      <w:hyperlink r:id="rId65">
        <w:r>
          <w:rPr>
            <w:lang w:val="ar_AE" w:bidi="ar_AE"/>
          </w:rPr>
          <w:rPr>
            <w:color w:val="0000EE"/>
            <w:u w:val="single"/>
          </w:rPr>
          <w:t>مز 98: 1</w:t>
        </w:r>
      </w:hyperlink>
      <w:r>
        <w:rPr>
          <w:lang w:val="ar_AE" w:bidi="ar_AE"/>
        </w:rPr>
        <w:t xml:space="preserve">; </w:t>
      </w:r>
      <w:hyperlink r:id="rId66">
        <w:r>
          <w:rPr>
            <w:lang w:val="ar_AE" w:bidi="ar_AE"/>
          </w:rPr>
          <w:rPr>
            <w:color w:val="0000EE"/>
            <w:u w:val="single"/>
          </w:rPr>
          <w:t>إش 40: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54 -55</w:t>
      </w:r>
      <w:r>
        <w:rPr>
          <w:lang w:val="ar_AE" w:bidi="ar_AE"/>
        </w:rPr>
      </w:r>
    </w:p>
    <w:p>
      <w:pPr>
        <w:bidi/>
      </w:pPr>
      <w:r>
        <w:rPr>
          <w:lang w:val="ar_AE" w:bidi="ar_AE"/>
        </w:rPr>
      </w:r>
      <w:r>
        <w:rPr>
          <w:lang w:val="ar_AE" w:bidi="ar_AE"/>
        </w:rPr>
        <w:t xml:space="preserve">كلمات جبرائيل في </w:t>
      </w:r>
      <w:hyperlink r:id="rId67">
        <w:r>
          <w:rPr>
            <w:lang w:val="ar_AE" w:bidi="ar_AE"/>
          </w:rPr>
          <w:rPr>
            <w:color w:val="0000EE"/>
            <w:u w:val="single"/>
          </w:rPr>
          <w:t>1: 32–33</w:t>
        </w:r>
      </w:hyperlink>
      <w:r>
        <w:rPr>
          <w:lang w:val="ar_AE" w:bidi="ar_AE"/>
        </w:rPr>
        <w:t xml:space="preserve"> تذكر عهد الله مع داود؛ وهنا أشارت مريم إلى عهد الله مع إبراهيم (</w:t>
      </w:r>
      <w:hyperlink r:id="rId68">
        <w:r>
          <w:rPr>
            <w:lang w:val="ar_AE" w:bidi="ar_AE"/>
          </w:rPr>
          <w:rPr>
            <w:color w:val="0000EE"/>
            <w:u w:val="single"/>
          </w:rPr>
          <w:t>تكوين 12: 1–3</w:t>
        </w:r>
      </w:hyperlink>
      <w:r>
        <w:rPr>
          <w:lang w:val="ar_AE" w:bidi="ar_AE"/>
        </w:rPr>
        <w:t xml:space="preserve">; </w:t>
      </w:r>
      <w:hyperlink r:id="rId69">
        <w:r>
          <w:rPr>
            <w:lang w:val="ar_AE" w:bidi="ar_AE"/>
          </w:rPr>
          <w:rPr>
            <w:color w:val="0000EE"/>
            <w:u w:val="single"/>
          </w:rPr>
          <w:t>17: 3–8</w:t>
        </w:r>
      </w:hyperlink>
      <w:r>
        <w:rPr>
          <w:lang w:val="ar_AE" w:bidi="ar_AE"/>
        </w:rPr>
        <w:t xml:space="preserve">). • جلب مجيء يسوع المجد لإسرائيل والخلاص للأمم (انظر </w:t>
      </w:r>
      <w:hyperlink r:id="rId70">
        <w:r>
          <w:rPr>
            <w:lang w:val="ar_AE" w:bidi="ar_AE"/>
          </w:rPr>
          <w:rPr>
            <w:color w:val="0000EE"/>
            <w:u w:val="single"/>
          </w:rPr>
          <w:t>لوقا 2: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59</w:t>
      </w:r>
      <w:r>
        <w:rPr>
          <w:lang w:val="ar_AE" w:bidi="ar_AE"/>
        </w:rPr>
      </w:r>
    </w:p>
    <w:p>
      <w:pPr>
        <w:bidi/>
      </w:pPr>
      <w:r>
        <w:rPr>
          <w:lang w:val="ar_AE" w:bidi="ar_AE"/>
        </w:rPr>
      </w:r>
      <w:r>
        <w:rPr>
          <w:lang w:val="ar_AE" w:bidi="ar_AE"/>
        </w:rPr>
        <w:t xml:space="preserve">أمر الله كل ذكر إسرائيلي بأن يُختن في </w:t>
      </w:r>
      <w:r>
        <w:rPr>
          <w:lang w:val="ar_AE" w:bidi="ar_AE"/>
        </w:rPr>
        <w:t>ٱلْيَوْمِ ٱلثَّامِنِ من عمره</w:t>
      </w:r>
      <w:r>
        <w:rPr>
          <w:lang w:val="ar_AE" w:bidi="ar_AE"/>
        </w:rPr>
        <w:t xml:space="preserve"> (</w:t>
      </w:r>
      <w:hyperlink r:id="rId71">
        <w:r>
          <w:rPr>
            <w:lang w:val="ar_AE" w:bidi="ar_AE"/>
          </w:rPr>
          <w:rPr>
            <w:color w:val="0000EE"/>
            <w:u w:val="single"/>
          </w:rPr>
          <w:t>تكوين 17: 9–14</w:t>
        </w:r>
      </w:hyperlink>
      <w:r>
        <w:rPr>
          <w:lang w:val="ar_AE" w:bidi="ar_AE"/>
        </w:rPr>
        <w:t xml:space="preserve">; </w:t>
      </w:r>
      <w:hyperlink r:id="rId72">
        <w:r>
          <w:rPr>
            <w:lang w:val="ar_AE" w:bidi="ar_AE"/>
          </w:rPr>
          <w:rPr>
            <w:color w:val="0000EE"/>
            <w:u w:val="single"/>
          </w:rPr>
          <w:t>لاويين 12: 3</w:t>
        </w:r>
      </w:hyperlink>
      <w:r>
        <w:rPr>
          <w:lang w:val="ar_AE" w:bidi="ar_AE"/>
        </w:rPr>
        <w:t xml:space="preserve">). كانت الختان يشير إلى دخول الطفل في جماعة العهد الخاصة بإسرائيل. • </w:t>
      </w:r>
      <w:r>
        <w:rPr>
          <w:lang w:val="ar_AE" w:bidi="ar_AE"/>
        </w:rPr>
        <w:t>وَسَمَّوْهُ بِٱسْمِ أَبِيهِ زَكَرِيَّا</w:t>
      </w:r>
      <w:r>
        <w:rPr>
          <w:lang w:val="ar_AE" w:bidi="ar_AE"/>
        </w:rPr>
        <w:t>: كان من الشائع تسمية الطفل باسم أحد الأقارب. وقد تفاجأ كلا من العائلة والأصدقاء لأن "يوحنا" لم يكن اسمًا لأي من أقاربه.</w:t>
      </w:r>
      <w:r>
        <w:rPr>
          <w:lang w:val="ar_AE" w:bidi="ar_AE"/>
        </w:rPr>
      </w:r>
      <w:r>
        <w:rPr>
          <w:lang w:val="ar_AE" w:bidi="ar_AE"/>
        </w:rPr>
      </w:r>
    </w:p>
    <w:p>
      <w:pPr>
        <w:bidi/>
      </w:pPr>
      <w:r>
        <w:rPr>
          <w:lang w:val="ar_AE" w:bidi="ar_AE"/>
        </w:rPr>
      </w:r>
    </w:p>
    <w:p>
      <w:pPr>
        <w:pStyle w:val="Heading2"/>
        <w:bidi/>
      </w:pPr>
      <w:r>
        <w:rPr>
          <w:lang w:val="ar_AE" w:bidi="ar_AE"/>
        </w:rPr>
        <w:t>لوقا 1: 62–63</w:t>
      </w:r>
      <w:r>
        <w:rPr>
          <w:lang w:val="ar_AE" w:bidi="ar_AE"/>
        </w:rPr>
      </w:r>
    </w:p>
    <w:p>
      <w:pPr>
        <w:bidi/>
      </w:pPr>
      <w:r>
        <w:rPr>
          <w:lang w:val="ar_AE" w:bidi="ar_AE"/>
        </w:rPr>
      </w:r>
      <w:r>
        <w:rPr>
          <w:lang w:val="ar_AE" w:bidi="ar_AE"/>
        </w:rPr>
        <w:t>أَوْمَأُوا</w:t>
      </w:r>
      <w:r>
        <w:rPr>
          <w:lang w:val="ar_AE" w:bidi="ar_AE"/>
        </w:rPr>
        <w:t xml:space="preserve">: كان زكريا أبكم وأصم (انظر </w:t>
      </w:r>
      <w:r>
        <w:rPr>
          <w:lang w:val="ar_AE" w:bidi="ar_AE"/>
        </w:rPr>
        <w:t>الملاحظة الدراسية على 1: 20</w:t>
      </w:r>
      <w:r>
        <w:rPr>
          <w:lang w:val="ar_AE" w:bidi="ar_AE"/>
        </w:rPr>
        <w:t>). طاعة زكريا في أمر تسمية الطفل يوحنا أكد إيمانه، واستعاد صوته وسمعه.</w:t>
      </w:r>
      <w:r>
        <w:rPr>
          <w:lang w:val="ar_AE" w:bidi="ar_AE"/>
        </w:rPr>
      </w:r>
      <w:r>
        <w:rPr>
          <w:lang w:val="ar_AE" w:bidi="ar_AE"/>
        </w:rPr>
      </w:r>
    </w:p>
    <w:p>
      <w:pPr>
        <w:bidi/>
      </w:pPr>
      <w:r>
        <w:rPr>
          <w:lang w:val="ar_AE" w:bidi="ar_AE"/>
        </w:rPr>
      </w:r>
    </w:p>
    <w:p>
      <w:pPr>
        <w:pStyle w:val="Heading2"/>
        <w:bidi/>
      </w:pPr>
      <w:r>
        <w:rPr>
          <w:lang w:val="ar_AE" w:bidi="ar_AE"/>
        </w:rPr>
        <w:t>لوقا 1: 66</w:t>
      </w:r>
      <w:r>
        <w:rPr>
          <w:lang w:val="ar_AE" w:bidi="ar_AE"/>
        </w:rPr>
      </w:r>
    </w:p>
    <w:p>
      <w:pPr>
        <w:bidi/>
      </w:pPr>
      <w:r>
        <w:rPr>
          <w:lang w:val="ar_AE" w:bidi="ar_AE"/>
        </w:rPr>
      </w:r>
      <w:r>
        <w:rPr>
          <w:lang w:val="ar_AE" w:bidi="ar_AE"/>
        </w:rPr>
        <w:t>يَدُ ٱلرَّبِّ</w:t>
      </w:r>
      <w:r>
        <w:rPr>
          <w:lang w:val="ar_AE" w:bidi="ar_AE"/>
        </w:rPr>
        <w:t xml:space="preserve">: هذا </w:t>
      </w:r>
      <w:r>
        <w:rPr>
          <w:i/>
          <w:lang w:val="ar_AE" w:bidi="ar_AE"/>
        </w:rPr>
        <w:t>التشبيه البشري</w:t>
      </w:r>
      <w:r>
        <w:rPr>
          <w:lang w:val="ar_AE" w:bidi="ar_AE"/>
        </w:rPr>
        <w:t xml:space="preserve"> (أي وصف الله بخصائص بشرية، قارن </w:t>
      </w:r>
      <w:hyperlink r:id="rId73">
        <w:r>
          <w:rPr>
            <w:lang w:val="ar_AE" w:bidi="ar_AE"/>
          </w:rPr>
          <w:rPr>
            <w:color w:val="0000EE"/>
            <w:u w:val="single"/>
          </w:rPr>
          <w:t>1: 51</w:t>
        </w:r>
      </w:hyperlink>
      <w:r>
        <w:rPr>
          <w:lang w:val="ar_AE" w:bidi="ar_AE"/>
        </w:rPr>
        <w:t>) يعني أن الله كان يعمل في حياة يوحنا.</w:t>
      </w:r>
      <w:r>
        <w:rPr>
          <w:lang w:val="ar_AE" w:bidi="ar_AE"/>
        </w:rPr>
      </w:r>
      <w:r>
        <w:rPr>
          <w:lang w:val="ar_AE" w:bidi="ar_AE"/>
        </w:rPr>
      </w:r>
    </w:p>
    <w:p>
      <w:pPr>
        <w:bidi/>
      </w:pPr>
      <w:r>
        <w:rPr>
          <w:lang w:val="ar_AE" w:bidi="ar_AE"/>
        </w:rPr>
      </w:r>
    </w:p>
    <w:p>
      <w:pPr>
        <w:pStyle w:val="Heading2"/>
        <w:bidi/>
      </w:pPr>
      <w:r>
        <w:rPr>
          <w:lang w:val="ar_AE" w:bidi="ar_AE"/>
        </w:rPr>
        <w:t>لوقا 1: 67–79</w:t>
      </w:r>
      <w:r>
        <w:rPr>
          <w:lang w:val="ar_AE" w:bidi="ar_AE"/>
        </w:rPr>
      </w:r>
    </w:p>
    <w:p>
      <w:pPr>
        <w:bidi/>
      </w:pPr>
      <w:r>
        <w:rPr>
          <w:lang w:val="ar_AE" w:bidi="ar_AE"/>
        </w:rPr>
      </w:r>
      <w:r>
        <w:rPr>
          <w:lang w:val="ar_AE" w:bidi="ar_AE"/>
        </w:rPr>
        <w:t>تُدعى هذه الترنيمة الثانية في قصة الميلاد "</w:t>
      </w:r>
      <w:r>
        <w:rPr>
          <w:i/>
          <w:lang w:val="ar_AE" w:bidi="ar_AE"/>
        </w:rPr>
        <w:t xml:space="preserve">بنديكتوس" </w:t>
      </w:r>
      <w:r>
        <w:rPr>
          <w:lang w:val="ar_AE" w:bidi="ar_AE"/>
        </w:rPr>
        <w:t>أي ("مبارك" أو "تسبيح")، والأسم مستوحى من الكلمة الأولى في الترجمة اللاتينية. تتوقع الترنيمة أن يخلص مسيح الله بني إسرائيل من أعدائهم. يتضمن الخلاص التحرير الجسدي وغفران الخطايا (</w:t>
      </w:r>
      <w:hyperlink r:id="rId74">
        <w:r>
          <w:rPr>
            <w:lang w:val="ar_AE" w:bidi="ar_AE"/>
          </w:rPr>
          <w:rPr>
            <w:color w:val="0000EE"/>
            <w:u w:val="single"/>
          </w:rPr>
          <w:t>1: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68</w:t>
      </w:r>
      <w:r>
        <w:rPr>
          <w:lang w:val="ar_AE" w:bidi="ar_AE"/>
        </w:rPr>
      </w:r>
    </w:p>
    <w:p>
      <w:pPr>
        <w:bidi/>
      </w:pPr>
      <w:r>
        <w:rPr>
          <w:lang w:val="ar_AE" w:bidi="ar_AE"/>
        </w:rPr>
      </w:r>
      <w:r>
        <w:rPr>
          <w:lang w:val="ar_AE" w:bidi="ar_AE"/>
        </w:rPr>
        <w:t>ٱفْتَقَدَ وَصَنَعَ فِدَاءً لِشَعْبِهِ</w:t>
      </w:r>
      <w:r>
        <w:rPr>
          <w:lang w:val="ar_AE" w:bidi="ar_AE"/>
        </w:rPr>
        <w:t>: هذا يشير إلى الخروج من مصر، عندما أنقذ الله شعبه من فرعون (</w:t>
      </w:r>
      <w:hyperlink r:id="rId75">
        <w:r>
          <w:rPr>
            <w:lang w:val="ar_AE" w:bidi="ar_AE"/>
          </w:rPr>
          <w:rPr>
            <w:color w:val="0000EE"/>
            <w:u w:val="single"/>
          </w:rPr>
          <w:t>خروج 3: 7–10</w:t>
        </w:r>
      </w:hyperlink>
      <w:r>
        <w:rPr>
          <w:lang w:val="ar_AE" w:bidi="ar_AE"/>
        </w:rPr>
        <w:t xml:space="preserve">, </w:t>
      </w:r>
      <w:hyperlink r:id="rId76">
        <w:r>
          <w:rPr>
            <w:lang w:val="ar_AE" w:bidi="ar_AE"/>
          </w:rPr>
          <w:rPr>
            <w:color w:val="0000EE"/>
            <w:u w:val="single"/>
          </w:rPr>
          <w:t>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69</w:t>
      </w:r>
      <w:r>
        <w:rPr>
          <w:lang w:val="ar_AE" w:bidi="ar_AE"/>
        </w:rPr>
      </w:r>
    </w:p>
    <w:p>
      <w:pPr>
        <w:bidi/>
      </w:pPr>
      <w:r>
        <w:rPr>
          <w:lang w:val="ar_AE" w:bidi="ar_AE"/>
        </w:rPr>
      </w:r>
      <w:r>
        <w:rPr>
          <w:lang w:val="ar_AE" w:bidi="ar_AE"/>
        </w:rPr>
        <w:t>أَقَامَ لَنَا قَرْنَ خَلَاصٍ</w:t>
      </w:r>
      <w:r>
        <w:rPr>
          <w:lang w:val="ar_AE" w:bidi="ar_AE"/>
        </w:rPr>
        <w:t xml:space="preserve">: "قَرْنَ خَلَاصٍ" كان قرن حيوان قوي مثل الكبش أو الثور. إن "أَقَامَة قَرْنَ" تعني القوة والقدرة (انظر أيضًا </w:t>
      </w:r>
      <w:hyperlink r:id="rId77">
        <w:r>
          <w:rPr>
            <w:lang w:val="ar_AE" w:bidi="ar_AE"/>
          </w:rPr>
          <w:rPr>
            <w:color w:val="0000EE"/>
            <w:u w:val="single"/>
          </w:rPr>
          <w:t>مزمور 89: 24</w:t>
        </w:r>
      </w:hyperlink>
      <w:r>
        <w:rPr>
          <w:lang w:val="ar_AE" w:bidi="ar_AE"/>
        </w:rPr>
        <w:t xml:space="preserve">; </w:t>
      </w:r>
      <w:hyperlink r:id="rId78">
        <w:r>
          <w:rPr>
            <w:lang w:val="ar_AE" w:bidi="ar_AE"/>
          </w:rPr>
          <w:rPr>
            <w:color w:val="0000EE"/>
            <w:u w:val="single"/>
          </w:rPr>
          <w:t>132: 17</w:t>
        </w:r>
      </w:hyperlink>
      <w:r>
        <w:rPr>
          <w:lang w:val="ar_AE" w:bidi="ar_AE"/>
        </w:rPr>
        <w:t xml:space="preserve">). • </w:t>
      </w:r>
      <w:r>
        <w:rPr>
          <w:lang w:val="ar_AE" w:bidi="ar_AE"/>
        </w:rPr>
        <w:t>فِي بَيْتِ دَاوُدَ فَتَاهُ</w:t>
        <w:br/>
      </w:r>
      <w:r>
        <w:rPr>
          <w:lang w:val="ar_AE" w:bidi="ar_AE"/>
        </w:rPr>
        <w:t xml:space="preserve">: انظر </w:t>
      </w:r>
      <w:r>
        <w:rPr>
          <w:lang w:val="ar_AE" w:bidi="ar_AE"/>
        </w:rPr>
        <w:t>ملاحظة الدراسة على لوقا 1: 32–33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71</w:t>
      </w:r>
      <w:r>
        <w:rPr>
          <w:lang w:val="ar_AE" w:bidi="ar_AE"/>
        </w:rPr>
      </w:r>
    </w:p>
    <w:p>
      <w:pPr>
        <w:bidi/>
      </w:pPr>
      <w:r>
        <w:rPr>
          <w:lang w:val="ar_AE" w:bidi="ar_AE"/>
        </w:rPr>
      </w:r>
      <w:r>
        <w:rPr>
          <w:lang w:val="ar_AE" w:bidi="ar_AE"/>
        </w:rPr>
        <w:t>خَلَاصٍ مِنْ أَعْدَائِنَا</w:t>
      </w:r>
      <w:r>
        <w:rPr>
          <w:lang w:val="ar_AE" w:bidi="ar_AE"/>
        </w:rPr>
        <w:t>: كان شعب إسرائيل يرجو الخلاص من أعدائهم الجسديين، الرومان؛ بينما جلب يسوع الخلاص من الخطية والشيطان والموت.</w:t>
      </w:r>
      <w:r>
        <w:rPr>
          <w:lang w:val="ar_AE" w:bidi="ar_AE"/>
        </w:rPr>
      </w:r>
      <w:r>
        <w:rPr>
          <w:lang w:val="ar_AE" w:bidi="ar_AE"/>
        </w:rPr>
      </w:r>
    </w:p>
    <w:p>
      <w:pPr>
        <w:bidi/>
      </w:pPr>
      <w:r>
        <w:rPr>
          <w:lang w:val="ar_AE" w:bidi="ar_AE"/>
        </w:rPr>
      </w:r>
    </w:p>
    <w:p>
      <w:pPr>
        <w:pStyle w:val="Heading2"/>
        <w:bidi/>
      </w:pPr>
      <w:r>
        <w:rPr>
          <w:lang w:val="ar_AE" w:bidi="ar_AE"/>
        </w:rPr>
        <w:t>لوقا 1: 76–77</w:t>
      </w:r>
      <w:r>
        <w:rPr>
          <w:lang w:val="ar_AE" w:bidi="ar_AE"/>
        </w:rPr>
      </w:r>
    </w:p>
    <w:p>
      <w:pPr>
        <w:bidi/>
      </w:pPr>
      <w:r>
        <w:rPr>
          <w:lang w:val="ar_AE" w:bidi="ar_AE"/>
        </w:rPr>
      </w:r>
      <w:r>
        <w:rPr>
          <w:lang w:val="ar_AE" w:bidi="ar_AE"/>
        </w:rPr>
        <w:t>وَأَنْتَ أَيُّهَا ٱلصَّبِيُّ</w:t>
      </w:r>
      <w:r>
        <w:rPr>
          <w:lang w:val="ar_AE" w:bidi="ar_AE"/>
        </w:rPr>
        <w:t xml:space="preserve">: تحول زكريا من الحديث عن المسيا القادم إلى مخاطبة ابنه المولود حديثًا، يوحنا، الذي سيعد طريق المسيا. • </w:t>
      </w:r>
      <w:r>
        <w:rPr>
          <w:lang w:val="ar_AE" w:bidi="ar_AE"/>
        </w:rPr>
        <w:t>نَبِيَّ ٱلْعَلِيِّ تُدْعَى</w:t>
      </w:r>
      <w:r>
        <w:rPr>
          <w:lang w:val="ar_AE" w:bidi="ar_AE"/>
        </w:rPr>
        <w:t xml:space="preserve">: كان يوحنا آخر وأعظم الأنبياء في سلسلة أنبياء العهد القديم (انظر </w:t>
      </w:r>
      <w:hyperlink r:id="rId79">
        <w:r>
          <w:rPr>
            <w:lang w:val="ar_AE" w:bidi="ar_AE"/>
          </w:rPr>
          <w:rPr>
            <w:color w:val="0000EE"/>
            <w:u w:val="single"/>
          </w:rPr>
          <w:t>7: 28</w:t>
        </w:r>
      </w:hyperlink>
      <w:r>
        <w:rPr>
          <w:lang w:val="ar_AE" w:bidi="ar_AE"/>
        </w:rPr>
        <w:t xml:space="preserve">). • </w:t>
      </w:r>
      <w:r>
        <w:rPr>
          <w:lang w:val="ar_AE" w:bidi="ar_AE"/>
        </w:rPr>
        <w:t>لِتُعِدَّ طُرُقَهُ</w:t>
      </w:r>
      <w:r>
        <w:rPr>
          <w:lang w:val="ar_AE" w:bidi="ar_AE"/>
        </w:rPr>
        <w:t xml:space="preserve">: انظر </w:t>
      </w:r>
      <w:hyperlink r:id="rId80">
        <w:r>
          <w:rPr>
            <w:lang w:val="ar_AE" w:bidi="ar_AE"/>
          </w:rPr>
          <w:rPr>
            <w:color w:val="0000EE"/>
            <w:u w:val="single"/>
          </w:rPr>
          <w:t>إشعياء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78</w:t>
      </w:r>
      <w:r>
        <w:rPr>
          <w:lang w:val="ar_AE" w:bidi="ar_AE"/>
        </w:rPr>
      </w:r>
    </w:p>
    <w:p>
      <w:pPr>
        <w:bidi/>
      </w:pPr>
      <w:r>
        <w:rPr>
          <w:lang w:val="ar_AE" w:bidi="ar_AE"/>
        </w:rPr>
      </w:r>
      <w:r>
        <w:rPr>
          <w:lang w:val="ar_AE" w:bidi="ar_AE"/>
        </w:rPr>
        <w:t>ٱفْتَقَدَنَا ٱلْمُشْرَقُ مِنَ ٱلْعَلَاءِ</w:t>
      </w:r>
      <w:r>
        <w:rPr>
          <w:lang w:val="ar_AE" w:bidi="ar_AE"/>
        </w:rPr>
        <w:t>: يُعرف المسيح في العهد القديم بأنه نور يشرق في الظلمة(</w:t>
      </w:r>
      <w:hyperlink r:id="rId81">
        <w:r>
          <w:rPr>
            <w:lang w:val="ar_AE" w:bidi="ar_AE"/>
          </w:rPr>
          <w:rPr>
            <w:color w:val="0000EE"/>
            <w:u w:val="single"/>
          </w:rPr>
          <w:t>إش 9: 2</w:t>
        </w:r>
      </w:hyperlink>
      <w:r>
        <w:rPr>
          <w:lang w:val="ar_AE" w:bidi="ar_AE"/>
        </w:rPr>
        <w:t xml:space="preserve">; </w:t>
      </w:r>
      <w:hyperlink r:id="rId82">
        <w:r>
          <w:rPr>
            <w:lang w:val="ar_AE" w:bidi="ar_AE"/>
          </w:rPr>
          <w:rPr>
            <w:color w:val="0000EE"/>
            <w:u w:val="single"/>
          </w:rPr>
          <w:t>42: 6–7</w:t>
        </w:r>
      </w:hyperlink>
      <w:r>
        <w:rPr>
          <w:lang w:val="ar_AE" w:bidi="ar_AE"/>
        </w:rPr>
        <w:t xml:space="preserve">; </w:t>
      </w:r>
      <w:hyperlink r:id="rId83">
        <w:r>
          <w:rPr>
            <w:lang w:val="ar_AE" w:bidi="ar_AE"/>
          </w:rPr>
          <w:rPr>
            <w:color w:val="0000EE"/>
            <w:u w:val="single"/>
          </w:rPr>
          <w:t>49: 6</w:t>
        </w:r>
      </w:hyperlink>
      <w:r>
        <w:rPr>
          <w:lang w:val="ar_AE" w:bidi="ar_AE"/>
        </w:rPr>
        <w:t xml:space="preserve">; </w:t>
      </w:r>
      <w:hyperlink r:id="rId84">
        <w:r>
          <w:rPr>
            <w:lang w:val="ar_AE" w:bidi="ar_AE"/>
          </w:rPr>
          <w:rPr>
            <w:color w:val="0000EE"/>
            <w:u w:val="single"/>
          </w:rPr>
          <w:t>ملا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80</w:t>
      </w:r>
      <w:r>
        <w:rPr>
          <w:lang w:val="ar_AE" w:bidi="ar_AE"/>
        </w:rPr>
      </w:r>
    </w:p>
    <w:p>
      <w:pPr>
        <w:bidi/>
      </w:pPr>
      <w:r>
        <w:rPr>
          <w:lang w:val="ar_AE" w:bidi="ar_AE"/>
        </w:rPr>
      </w:r>
      <w:r>
        <w:rPr>
          <w:lang w:val="ar_AE" w:bidi="ar_AE"/>
        </w:rPr>
        <w:t>أَمَّا ٱلصَّبِيُّ فَكَانَ يَنْمُو وَيَتَقَوَّى بِٱلرُّوحِ</w:t>
      </w:r>
      <w:r>
        <w:rPr>
          <w:lang w:val="ar_AE" w:bidi="ar_AE"/>
        </w:rPr>
        <w:t xml:space="preserve">: قارن. </w:t>
      </w:r>
      <w:hyperlink r:id="rId85">
        <w:r>
          <w:rPr>
            <w:lang w:val="ar_AE" w:bidi="ar_AE"/>
          </w:rPr>
          <w:rPr>
            <w:color w:val="0000EE"/>
            <w:u w:val="single"/>
          </w:rPr>
          <w:t>2: 40</w:t>
        </w:r>
      </w:hyperlink>
      <w:r>
        <w:rPr>
          <w:lang w:val="ar_AE" w:bidi="ar_AE"/>
        </w:rPr>
        <w:t xml:space="preserve">, </w:t>
      </w:r>
      <w:hyperlink r:id="rId86">
        <w:r>
          <w:rPr>
            <w:lang w:val="ar_AE" w:bidi="ar_AE"/>
          </w:rPr>
          <w:rPr>
            <w:color w:val="0000EE"/>
            <w:u w:val="single"/>
          </w:rPr>
          <w:t>52</w:t>
        </w:r>
      </w:hyperlink>
      <w:r>
        <w:rPr>
          <w:lang w:val="ar_AE" w:bidi="ar_AE"/>
        </w:rPr>
        <w:t xml:space="preserve">; </w:t>
      </w:r>
      <w:hyperlink r:id="rId87">
        <w:r>
          <w:rPr>
            <w:lang w:val="ar_AE" w:bidi="ar_AE"/>
          </w:rPr>
          <w:rPr>
            <w:color w:val="0000EE"/>
            <w:u w:val="single"/>
          </w:rPr>
          <w:t>1 صم 2: 21</w:t>
        </w:r>
      </w:hyperlink>
      <w:r>
        <w:rPr>
          <w:lang w:val="ar_AE" w:bidi="ar_AE"/>
        </w:rPr>
        <w:t xml:space="preserve">, </w:t>
      </w:r>
      <w:hyperlink r:id="rId88">
        <w:r>
          <w:rPr>
            <w:lang w:val="ar_AE" w:bidi="ar_AE"/>
          </w:rPr>
          <w:rPr>
            <w:color w:val="0000EE"/>
            <w:u w:val="single"/>
          </w:rPr>
          <w:t>26</w:t>
        </w:r>
      </w:hyperlink>
      <w:r>
        <w:rPr>
          <w:lang w:val="ar_AE" w:bidi="ar_AE"/>
        </w:rPr>
        <w:t xml:space="preserve">; </w:t>
      </w:r>
      <w:hyperlink r:id="rId89">
        <w:r>
          <w:rPr>
            <w:lang w:val="ar_AE" w:bidi="ar_AE"/>
          </w:rPr>
          <w:rPr>
            <w:color w:val="0000EE"/>
            <w:u w:val="single"/>
          </w:rPr>
          <w:t>3: 19</w:t>
        </w:r>
      </w:hyperlink>
      <w:r>
        <w:rPr>
          <w:lang w:val="ar_AE" w:bidi="ar_AE"/>
        </w:rPr>
        <w:t>. • من المحتمل أن يوحنا عاش في البرية غرب نهر الأردن وجنوب شرق أورشليم. كان هذا مكانًا للامتحان (</w:t>
      </w:r>
      <w:hyperlink r:id="rId90">
        <w:r>
          <w:rPr>
            <w:lang w:val="ar_AE" w:bidi="ar_AE"/>
          </w:rPr>
          <w:rPr>
            <w:color w:val="0000EE"/>
            <w:u w:val="single"/>
          </w:rPr>
          <w:t>تث 8: 2</w:t>
        </w:r>
      </w:hyperlink>
      <w:r>
        <w:rPr>
          <w:lang w:val="ar_AE" w:bidi="ar_AE"/>
        </w:rPr>
        <w:t xml:space="preserve">; </w:t>
      </w:r>
      <w:hyperlink r:id="rId91">
        <w:r>
          <w:rPr>
            <w:lang w:val="ar_AE" w:bidi="ar_AE"/>
          </w:rPr>
          <w:rPr>
            <w:color w:val="0000EE"/>
            <w:u w:val="single"/>
          </w:rPr>
          <w:t>مز 78</w:t>
        </w:r>
      </w:hyperlink>
      <w:r>
        <w:rPr>
          <w:lang w:val="ar_AE" w:bidi="ar_AE"/>
        </w:rPr>
        <w:t xml:space="preserve">, </w:t>
      </w:r>
      <w:hyperlink r:id="rId92">
        <w:r>
          <w:rPr>
            <w:lang w:val="ar_AE" w:bidi="ar_AE"/>
          </w:rPr>
          <w:rPr>
            <w:color w:val="0000EE"/>
            <w:u w:val="single"/>
          </w:rPr>
          <w:t>95</w:t>
        </w:r>
      </w:hyperlink>
      <w:r>
        <w:rPr>
          <w:lang w:val="ar_AE" w:bidi="ar_AE"/>
        </w:rPr>
        <w:t xml:space="preserve">, </w:t>
      </w:r>
      <w:hyperlink r:id="rId93">
        <w:r>
          <w:rPr>
            <w:lang w:val="ar_AE" w:bidi="ar_AE"/>
          </w:rPr>
          <w:rPr>
            <w:color w:val="0000EE"/>
            <w:u w:val="single"/>
          </w:rPr>
          <w:t>107</w:t>
        </w:r>
      </w:hyperlink>
      <w:r>
        <w:rPr>
          <w:lang w:val="ar_AE" w:bidi="ar_AE"/>
        </w:rPr>
        <w:t>) وكذلك للخلوة الروحية والإعداد (</w:t>
      </w:r>
      <w:hyperlink r:id="rId94">
        <w:r>
          <w:rPr>
            <w:lang w:val="ar_AE" w:bidi="ar_AE"/>
          </w:rPr>
          <w:rPr>
            <w:color w:val="0000EE"/>
            <w:u w:val="single"/>
          </w:rPr>
          <w:t>خر 3</w:t>
        </w:r>
      </w:hyperlink>
      <w:r>
        <w:rPr>
          <w:lang w:val="ar_AE" w:bidi="ar_AE"/>
        </w:rPr>
        <w:t xml:space="preserve">; </w:t>
      </w:r>
      <w:hyperlink r:id="rId95">
        <w:r>
          <w:rPr>
            <w:lang w:val="ar_AE" w:bidi="ar_AE"/>
          </w:rPr>
          <w:rPr>
            <w:color w:val="0000EE"/>
            <w:u w:val="single"/>
          </w:rPr>
          <w:t>1 مل 19: 4–6</w:t>
        </w:r>
      </w:hyperlink>
      <w:r>
        <w:rPr>
          <w:lang w:val="ar_AE" w:bidi="ar_AE"/>
        </w:rPr>
        <w:t xml:space="preserve">, </w:t>
      </w:r>
      <w:hyperlink r:id="rId96">
        <w:r>
          <w:rPr>
            <w:lang w:val="ar_AE" w:bidi="ar_AE"/>
          </w:rPr>
          <w:rPr>
            <w:color w:val="0000EE"/>
            <w:u w:val="single"/>
          </w:rPr>
          <w:t>11–18</w:t>
        </w:r>
      </w:hyperlink>
      <w:r>
        <w:rPr>
          <w:lang w:val="ar_AE" w:bidi="ar_AE"/>
        </w:rPr>
        <w:t xml:space="preserve">; </w:t>
      </w:r>
      <w:hyperlink r:id="rId80">
        <w:r>
          <w:rPr>
            <w:lang w:val="ar_AE" w:bidi="ar_AE"/>
          </w:rPr>
          <w:rPr>
            <w:color w:val="0000EE"/>
            <w:u w:val="single"/>
          </w:rPr>
          <w:t>إش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w:t>
      </w:r>
      <w:r>
        <w:rPr>
          <w:lang w:val="ar_AE" w:bidi="ar_AE"/>
        </w:rPr>
      </w:r>
    </w:p>
    <w:p>
      <w:pPr>
        <w:bidi/>
      </w:pPr>
      <w:r>
        <w:rPr>
          <w:lang w:val="ar_AE" w:bidi="ar_AE"/>
        </w:rPr>
      </w:r>
      <w:r>
        <w:rPr>
          <w:lang w:val="ar_AE" w:bidi="ar_AE"/>
        </w:rPr>
        <w:t>حكم القيصر أغسطس، واسمه أوكتافيان، الإمبراطورية الرومانية من عام 27 ق.م إلى عام 14 ميلادي. كانت روما قبل عصره جمهورية يحكمها مجلس الشيوخ. أعطى مجلس الشيوخ الروماني أوغسطس السلطة العليا لأغسطس كإمبراطور، وأصبحت الجمهورية إمبراطورية. أمَّن أوغسطس حدود الإمبراطورية وأسس باكس رومانا ("السلام الروماني")، وهي فترة من الاستقرار والازدهار غير المسبوق في عالم البحر الأبيض المتوسط. • تم تسجيل إحصاء الشعب لأغراض ضريبية.</w:t>
      </w:r>
      <w:r>
        <w:rPr>
          <w:lang w:val="ar_AE" w:bidi="ar_AE"/>
        </w:rPr>
      </w:r>
      <w:r>
        <w:rPr>
          <w:lang w:val="ar_AE" w:bidi="ar_AE"/>
        </w:rPr>
      </w:r>
    </w:p>
    <w:p>
      <w:pPr>
        <w:bidi/>
      </w:pPr>
      <w:r>
        <w:rPr>
          <w:lang w:val="ar_AE" w:bidi="ar_AE"/>
        </w:rPr>
      </w:r>
    </w:p>
    <w:p>
      <w:pPr>
        <w:pStyle w:val="Heading2"/>
        <w:bidi/>
      </w:pPr>
      <w:r>
        <w:rPr>
          <w:lang w:val="ar_AE" w:bidi="ar_AE"/>
        </w:rPr>
        <w:t>لوقا 1:2–7</w:t>
      </w:r>
      <w:r>
        <w:rPr>
          <w:lang w:val="ar_AE" w:bidi="ar_AE"/>
        </w:rPr>
      </w:r>
    </w:p>
    <w:p>
      <w:pPr>
        <w:bidi/>
      </w:pPr>
      <w:r>
        <w:rPr>
          <w:lang w:val="ar_AE" w:bidi="ar_AE"/>
        </w:rPr>
      </w:r>
      <w:r>
        <w:rPr>
          <w:lang w:val="ar_AE" w:bidi="ar_AE"/>
        </w:rPr>
        <w:t>بعد وصف ولادة يوحنا، يقدم لوقا رواية موازية لميلاد يسوع، مع التركيز على وضاعته. على الرغم من أنه كان المسيح المجيد، إلا أن يسوع دخل العالم في ظروف متواضعة.</w:t>
      </w:r>
      <w:r>
        <w:rPr>
          <w:lang w:val="ar_AE" w:bidi="ar_AE"/>
        </w:rPr>
      </w:r>
      <w:r>
        <w:rPr>
          <w:lang w:val="ar_AE" w:bidi="ar_AE"/>
        </w:rPr>
      </w:r>
    </w:p>
    <w:p>
      <w:pPr>
        <w:bidi/>
      </w:pPr>
      <w:r>
        <w:rPr>
          <w:lang w:val="ar_AE" w:bidi="ar_AE"/>
        </w:rPr>
      </w:r>
    </w:p>
    <w:p>
      <w:pPr>
        <w:pStyle w:val="Heading2"/>
        <w:bidi/>
      </w:pPr>
      <w:r>
        <w:rPr>
          <w:lang w:val="ar_AE" w:bidi="ar_AE"/>
        </w:rPr>
        <w:t>لوقا 2:2</w:t>
      </w:r>
      <w:r>
        <w:rPr>
          <w:lang w:val="ar_AE" w:bidi="ar_AE"/>
        </w:rPr>
      </w:r>
    </w:p>
    <w:p>
      <w:pPr>
        <w:bidi/>
      </w:pPr>
      <w:r>
        <w:rPr>
          <w:lang w:val="ar_AE" w:bidi="ar_AE"/>
        </w:rPr>
      </w:r>
      <w:r>
        <w:rPr>
          <w:lang w:val="ar_AE" w:bidi="ar_AE"/>
        </w:rPr>
        <w:t xml:space="preserve">كان </w:t>
      </w:r>
      <w:r>
        <w:rPr>
          <w:lang w:val="ar_AE" w:bidi="ar_AE"/>
        </w:rPr>
        <w:t>كِيرِينِيُوس</w:t>
      </w:r>
      <w:r>
        <w:rPr>
          <w:lang w:val="ar_AE" w:bidi="ar_AE"/>
        </w:rPr>
        <w:t xml:space="preserve"> حاكمًا لسوريا: شغل </w:t>
      </w:r>
      <w:r>
        <w:rPr>
          <w:lang w:val="ar_AE" w:bidi="ar_AE"/>
        </w:rPr>
        <w:t>كِيرِينِيُوسُ</w:t>
      </w:r>
      <w:r>
        <w:rPr>
          <w:lang w:val="ar_AE" w:bidi="ar_AE"/>
        </w:rPr>
        <w:t xml:space="preserve"> هذا المنصب من 6 إلى 9 م. في 6–4 ق.م.، كان </w:t>
      </w:r>
      <w:r>
        <w:rPr>
          <w:lang w:val="ar_AE" w:bidi="ar_AE"/>
        </w:rPr>
        <w:t>كِيرِينِيُوس</w:t>
      </w:r>
      <w:r>
        <w:rPr>
          <w:lang w:val="ar_AE" w:bidi="ar_AE"/>
        </w:rPr>
        <w:t xml:space="preserve"> أيضًا سلطة على يهوذا، ربما من خلال نوع ما من الحكم المشترك. قد بدأ التعداد. تذكر السجلات التاريخية ثلاث تعدادات أخرى في ذلك الوقت (في سوريا وغال وإسبانيا)، ولم يكن هناك سبب لعدم إجراء واحد في يهوذا، على الرغم من أنه لم يرد ذكره في السجلات العلمانية. وُلد يسوع حوالي 6–4 ق.م.، قبل وفاة هيرودس الكبير في 4 ق.م. (انظر </w:t>
      </w:r>
      <w:hyperlink r:id="rId97">
        <w:r>
          <w:rPr>
            <w:lang w:val="ar_AE" w:bidi="ar_AE"/>
          </w:rPr>
          <w:rPr>
            <w:color w:val="0000EE"/>
            <w:u w:val="single"/>
          </w:rPr>
          <w:t>متى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3:2–4</w:t>
      </w:r>
      <w:r>
        <w:rPr>
          <w:lang w:val="ar_AE" w:bidi="ar_AE"/>
        </w:rPr>
      </w:r>
    </w:p>
    <w:p>
      <w:pPr>
        <w:bidi/>
      </w:pPr>
      <w:r>
        <w:rPr>
          <w:lang w:val="ar_AE" w:bidi="ar_AE"/>
        </w:rPr>
      </w:r>
      <w:r>
        <w:rPr>
          <w:lang w:val="ar_AE" w:bidi="ar_AE"/>
        </w:rPr>
        <w:t>بما أن يوسف كان من نسل الملك داود، فقد عاد إلى بيت لحم مسقط رأس داود (</w:t>
      </w:r>
      <w:hyperlink r:id="rId98">
        <w:r>
          <w:rPr>
            <w:lang w:val="ar_AE" w:bidi="ar_AE"/>
          </w:rPr>
          <w:rPr>
            <w:color w:val="0000EE"/>
            <w:u w:val="single"/>
          </w:rPr>
          <w:t>صموئيل الأول 12:17</w:t>
        </w:r>
      </w:hyperlink>
      <w:r>
        <w:rPr>
          <w:lang w:val="ar_AE" w:bidi="ar_AE"/>
        </w:rPr>
        <w:t xml:space="preserve">, </w:t>
      </w:r>
      <w:hyperlink r:id="rId99">
        <w:r>
          <w:rPr>
            <w:lang w:val="ar_AE" w:bidi="ar_AE"/>
          </w:rPr>
          <w:rPr>
            <w:color w:val="0000EE"/>
            <w:u w:val="single"/>
          </w:rPr>
          <w:t>58</w:t>
        </w:r>
      </w:hyperlink>
      <w:r>
        <w:rPr>
          <w:lang w:val="ar_AE" w:bidi="ar_AE"/>
        </w:rPr>
        <w:t xml:space="preserve">; </w:t>
      </w:r>
      <w:hyperlink r:id="rId100">
        <w:r>
          <w:rPr>
            <w:lang w:val="ar_AE" w:bidi="ar_AE"/>
          </w:rPr>
          <w:rPr>
            <w:color w:val="0000EE"/>
            <w:u w:val="single"/>
          </w:rPr>
          <w:t>6:20</w:t>
        </w:r>
      </w:hyperlink>
      <w:r>
        <w:rPr>
          <w:lang w:val="ar_AE" w:bidi="ar_AE"/>
        </w:rPr>
        <w:t xml:space="preserve">)، وهي قرية صغيرة في اليهودية تبعد خمسة أميال جنوب أورشليم، حيث تنبأ </w:t>
      </w:r>
      <w:hyperlink r:id="rId101">
        <w:r>
          <w:rPr>
            <w:lang w:val="ar_AE" w:bidi="ar_AE"/>
          </w:rPr>
          <w:rPr>
            <w:color w:val="0000EE"/>
            <w:u w:val="single"/>
          </w:rPr>
          <w:t>ميخا 2:5</w:t>
        </w:r>
      </w:hyperlink>
      <w:r>
        <w:rPr>
          <w:lang w:val="ar_AE" w:bidi="ar_AE"/>
        </w:rPr>
        <w:t xml:space="preserve"> بأن المسيح سيولد.</w:t>
      </w:r>
      <w:r>
        <w:rPr>
          <w:lang w:val="ar_AE" w:bidi="ar_AE"/>
        </w:rPr>
      </w:r>
      <w:r>
        <w:rPr>
          <w:lang w:val="ar_AE" w:bidi="ar_AE"/>
        </w:rPr>
      </w:r>
    </w:p>
    <w:p>
      <w:pPr>
        <w:bidi/>
      </w:pPr>
      <w:r>
        <w:rPr>
          <w:lang w:val="ar_AE" w:bidi="ar_AE"/>
        </w:rPr>
      </w:r>
    </w:p>
    <w:p>
      <w:pPr>
        <w:pStyle w:val="Heading2"/>
        <w:bidi/>
      </w:pPr>
      <w:r>
        <w:rPr>
          <w:lang w:val="ar_AE" w:bidi="ar_AE"/>
        </w:rPr>
        <w:t>لوقا 5:2</w:t>
      </w:r>
      <w:r>
        <w:rPr>
          <w:lang w:val="ar_AE" w:bidi="ar_AE"/>
        </w:rPr>
      </w:r>
    </w:p>
    <w:p>
      <w:pPr>
        <w:bidi/>
      </w:pPr>
      <w:r>
        <w:rPr>
          <w:lang w:val="ar_AE" w:bidi="ar_AE"/>
        </w:rPr>
      </w:r>
      <w:r>
        <w:rPr>
          <w:lang w:val="ar_AE" w:bidi="ar_AE"/>
        </w:rPr>
        <w:t xml:space="preserve">مريم، التي كان مخطوبًا لها: انظر </w:t>
      </w:r>
      <w:r>
        <w:rPr>
          <w:lang w:val="ar_AE" w:bidi="ar_AE"/>
        </w:rPr>
        <w:t>ملاحظة الدراسة عن 27:1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7:2</w:t>
      </w:r>
      <w:r>
        <w:rPr>
          <w:lang w:val="ar_AE" w:bidi="ar_AE"/>
        </w:rPr>
      </w:r>
    </w:p>
    <w:p>
      <w:pPr>
        <w:bidi/>
      </w:pPr>
      <w:r>
        <w:rPr>
          <w:lang w:val="ar_AE" w:bidi="ar_AE"/>
        </w:rPr>
      </w:r>
      <w:r>
        <w:rPr>
          <w:lang w:val="ar_AE" w:bidi="ar_AE"/>
        </w:rPr>
        <w:t xml:space="preserve">قمطته بشكل مريح في شرائط من القماش: أظهرت هذه الممارسة الشائعة الحب ورعاية الأم (انظر </w:t>
      </w:r>
      <w:hyperlink r:id="rId102">
        <w:r>
          <w:rPr>
            <w:lang w:val="ar_AE" w:bidi="ar_AE"/>
          </w:rPr>
          <w:rPr>
            <w:color w:val="0000EE"/>
            <w:u w:val="single"/>
          </w:rPr>
          <w:t>حزقيال 4:16</w:t>
        </w:r>
      </w:hyperlink>
      <w:r>
        <w:rPr>
          <w:lang w:val="ar_AE" w:bidi="ar_AE"/>
        </w:rPr>
        <w:t>). • كان المذود حوض إطعام للحيوانات. • لا مبيت لهم: هذه ترجمة أكثر دقة من الترجمة التقليدية "</w:t>
      </w:r>
      <w:r>
        <w:rPr>
          <w:lang w:val="ar_AE" w:bidi="ar_AE"/>
        </w:rPr>
        <w:t>لَمْ يَكُنْ لَهُمَا مَوْضِعٌ فِي الْمَنْزِلِ</w:t>
      </w:r>
      <w:r>
        <w:rPr>
          <w:lang w:val="ar_AE" w:bidi="ar_AE"/>
        </w:rPr>
        <w:t>". إن الكلمة المترجمة "</w:t>
      </w:r>
      <w:r>
        <w:rPr>
          <w:i/>
          <w:lang w:val="ar_AE" w:bidi="ar_AE"/>
        </w:rPr>
        <w:t>مبيت</w:t>
      </w:r>
      <w:r>
        <w:rPr>
          <w:lang w:val="ar_AE" w:bidi="ar_AE"/>
        </w:rPr>
        <w:t>" لا تعني نزلًا أو فندقًا (لم يكن هناك نزل في بيت لحم الصغيرة)، بل تعني إما غرفة ضيوف في بيت خاص أو مأوى عام للمسافرين. بما أنه لم يكن هناك مسكن عادي، انتقل يوسف ومريم إلى منطقة مخصصة للحيوانات.</w:t>
      </w:r>
      <w:r>
        <w:rPr>
          <w:lang w:val="ar_AE" w:bidi="ar_AE"/>
        </w:rPr>
      </w:r>
      <w:r>
        <w:rPr>
          <w:lang w:val="ar_AE" w:bidi="ar_AE"/>
        </w:rPr>
      </w:r>
    </w:p>
    <w:p>
      <w:pPr>
        <w:bidi/>
      </w:pPr>
      <w:r>
        <w:rPr>
          <w:lang w:val="ar_AE" w:bidi="ar_AE"/>
        </w:rPr>
      </w:r>
    </w:p>
    <w:p>
      <w:pPr>
        <w:pStyle w:val="Heading2"/>
        <w:bidi/>
      </w:pPr>
      <w:r>
        <w:rPr>
          <w:lang w:val="ar_AE" w:bidi="ar_AE"/>
        </w:rPr>
        <w:t>لوقا 8:2</w:t>
      </w:r>
      <w:r>
        <w:rPr>
          <w:lang w:val="ar_AE" w:bidi="ar_AE"/>
        </w:rPr>
      </w:r>
    </w:p>
    <w:p>
      <w:pPr>
        <w:bidi/>
      </w:pPr>
      <w:r>
        <w:rPr>
          <w:lang w:val="ar_AE" w:bidi="ar_AE"/>
        </w:rPr>
      </w:r>
      <w:r>
        <w:rPr>
          <w:lang w:val="ar_AE" w:bidi="ar_AE"/>
        </w:rPr>
        <w:t xml:space="preserve">صُوِّرَ الرعاة أحيانًا في اليهودية على أنهم تائهون ومثيرو مشاكل غير أمناء. ومع ذلك، لم تكن هذه الصورة النمطية عالمية؛ في العهد القديم، عادة ما يُنظر إلى الرعاة بشكل إيجابي (على سبيل المثال، </w:t>
      </w:r>
      <w:hyperlink r:id="rId103">
        <w:r>
          <w:rPr>
            <w:lang w:val="ar_AE" w:bidi="ar_AE"/>
          </w:rPr>
          <w:rPr>
            <w:color w:val="0000EE"/>
            <w:u w:val="single"/>
          </w:rPr>
          <w:t>مزمور 1:23</w:t>
        </w:r>
      </w:hyperlink>
      <w:r>
        <w:rPr>
          <w:lang w:val="ar_AE" w:bidi="ar_AE"/>
        </w:rPr>
        <w:t>). جاء يسوع إلى عامة الناس مثل هؤلاء الفلاحين الفقراء والمتواضعين. • يقيمون في الحقول: هذا يشير إلى الأشهر الأكثر دفئًا في السنة، ربما من آذار (مارس) حتى تشرين الثاني (نوفمبر)، على الرغم من أن بعض الرعاة كانوا يقيمون في الخارج على مدار السنة. الشهر الفعلي لميلاد يسوع غير معروف. • كانوا يحرسون قطعانهم من اللصوص والحيوانات البرية.</w:t>
      </w:r>
      <w:r>
        <w:rPr>
          <w:lang w:val="ar_AE" w:bidi="ar_AE"/>
        </w:rPr>
      </w:r>
      <w:r>
        <w:rPr>
          <w:lang w:val="ar_AE" w:bidi="ar_AE"/>
        </w:rPr>
      </w:r>
    </w:p>
    <w:p>
      <w:pPr>
        <w:bidi/>
      </w:pPr>
      <w:r>
        <w:rPr>
          <w:lang w:val="ar_AE" w:bidi="ar_AE"/>
        </w:rPr>
      </w:r>
    </w:p>
    <w:p>
      <w:pPr>
        <w:pStyle w:val="Heading2"/>
        <w:bidi/>
      </w:pPr>
      <w:r>
        <w:rPr>
          <w:lang w:val="ar_AE" w:bidi="ar_AE"/>
        </w:rPr>
        <w:t>لوقا 9:2–10</w:t>
      </w:r>
      <w:r>
        <w:rPr>
          <w:lang w:val="ar_AE" w:bidi="ar_AE"/>
        </w:rPr>
      </w:r>
    </w:p>
    <w:p>
      <w:pPr>
        <w:bidi/>
      </w:pPr>
      <w:r>
        <w:rPr>
          <w:lang w:val="ar_AE" w:bidi="ar_AE"/>
        </w:rPr>
      </w:r>
      <w:r>
        <w:rPr>
          <w:lang w:val="ar_AE" w:bidi="ar_AE"/>
        </w:rPr>
        <w:t>خَوْفًا</w:t>
      </w:r>
      <w:r>
        <w:rPr>
          <w:lang w:val="ar_AE" w:bidi="ar_AE"/>
        </w:rPr>
        <w:t xml:space="preserve">: كما هو الحال مع زكريا ومريم، كان الحضور الملائكي مجيدًا ومخيفًا. قال الملاك للرعاة: "لا تخافوا" (انظر </w:t>
      </w:r>
      <w:hyperlink r:id="rId104">
        <w:r>
          <w:rPr>
            <w:lang w:val="ar_AE" w:bidi="ar_AE"/>
          </w:rPr>
          <w:rPr>
            <w:color w:val="0000EE"/>
            <w:u w:val="single"/>
          </w:rPr>
          <w:t>11:1–13</w:t>
        </w:r>
      </w:hyperlink>
      <w:r>
        <w:rPr>
          <w:lang w:val="ar_AE" w:bidi="ar_AE"/>
        </w:rPr>
        <w:t xml:space="preserve">, </w:t>
      </w:r>
      <w:hyperlink r:id="rId105">
        <w:r>
          <w:rPr>
            <w:lang w:val="ar_AE" w:bidi="ar_AE"/>
          </w:rPr>
          <w:rPr>
            <w:color w:val="0000EE"/>
            <w:u w:val="single"/>
          </w:rPr>
          <w:t>28–30</w:t>
        </w:r>
      </w:hyperlink>
      <w:r>
        <w:rPr>
          <w:lang w:val="ar_AE" w:bidi="ar_AE"/>
        </w:rPr>
        <w:t xml:space="preserve">). • أنا أبشركم: هذا الفعل (باليونانية euangelizō، "أبشركم") هو من نفس جذر كلمة "البشارة" (باليونانية euangelion، وتترجم أحيانًا إنجيل؛ انظر، على سبيل المثال، </w:t>
      </w:r>
      <w:hyperlink r:id="rId106">
        <w:r>
          <w:rPr>
            <w:lang w:val="ar_AE" w:bidi="ar_AE"/>
          </w:rPr>
          <w:rPr>
            <w:color w:val="0000EE"/>
            <w:u w:val="single"/>
          </w:rPr>
          <w:t>غلاطية 5:2</w:t>
        </w:r>
      </w:hyperlink>
      <w:r>
        <w:rPr>
          <w:lang w:val="ar_AE" w:bidi="ar_AE"/>
        </w:rPr>
        <w:t xml:space="preserve">, </w:t>
      </w:r>
      <w:hyperlink r:id="rId107">
        <w:r>
          <w:rPr>
            <w:lang w:val="ar_AE" w:bidi="ar_AE"/>
          </w:rPr>
          <w:rPr>
            <w:color w:val="0000EE"/>
            <w:u w:val="single"/>
          </w:rPr>
          <w:t>7</w:t>
        </w:r>
      </w:hyperlink>
      <w:r>
        <w:rPr>
          <w:lang w:val="ar_AE" w:bidi="ar_AE"/>
        </w:rPr>
        <w:t xml:space="preserve">, </w:t>
      </w:r>
      <w:hyperlink r:id="rId108">
        <w:r>
          <w:rPr>
            <w:lang w:val="ar_AE" w:bidi="ar_AE"/>
          </w:rPr>
          <w:rPr>
            <w:color w:val="0000EE"/>
            <w:u w:val="single"/>
          </w:rPr>
          <w:t>14</w:t>
        </w:r>
      </w:hyperlink>
      <w:r>
        <w:rPr>
          <w:lang w:val="ar_AE" w:bidi="ar_AE"/>
        </w:rPr>
        <w:t xml:space="preserve">). تصف نبوءات إشعياء خلاص الله على أنه بشرى سارة (انظر، على سبيل المثال، </w:t>
      </w:r>
      <w:hyperlink r:id="rId109">
        <w:r>
          <w:rPr>
            <w:lang w:val="ar_AE" w:bidi="ar_AE"/>
          </w:rPr>
          <w:rPr>
            <w:color w:val="0000EE"/>
            <w:u w:val="single"/>
          </w:rPr>
          <w:t>إشعياء 7:52</w:t>
        </w:r>
      </w:hyperlink>
      <w:r>
        <w:rPr>
          <w:lang w:val="ar_AE" w:bidi="ar_AE"/>
        </w:rPr>
        <w:t xml:space="preserve">; </w:t>
      </w:r>
      <w:hyperlink r:id="rId110">
        <w:r>
          <w:rPr>
            <w:lang w:val="ar_AE" w:bidi="ar_AE"/>
          </w:rPr>
          <w:rPr>
            <w:color w:val="0000EE"/>
            <w:u w:val="single"/>
          </w:rPr>
          <w:t>1:61</w:t>
        </w:r>
      </w:hyperlink>
      <w:r>
        <w:rPr>
          <w:lang w:val="ar_AE" w:bidi="ar_AE"/>
        </w:rPr>
        <w:t xml:space="preserve">). • لجميع الناس (حرفياً </w:t>
      </w:r>
      <w:r>
        <w:rPr>
          <w:i/>
          <w:lang w:val="ar_AE" w:bidi="ar_AE"/>
        </w:rPr>
        <w:t>لجميع الناس</w:t>
      </w:r>
      <w:r>
        <w:rPr>
          <w:lang w:val="ar_AE" w:bidi="ar_AE"/>
        </w:rPr>
        <w:t>): في كتابات لوقا، تشير كلمة "الشعب" (المفرد النحوي) دائمًا إلى شعب إسرائيل. لقد قيل للرعاة أن خلاص إسرائيل قد وصل. سيذهب في النهاية إلى جميع الأمم.</w:t>
      </w:r>
      <w:r>
        <w:rPr>
          <w:lang w:val="ar_AE" w:bidi="ar_AE"/>
        </w:rPr>
      </w:r>
      <w:r>
        <w:rPr>
          <w:lang w:val="ar_AE" w:bidi="ar_AE"/>
        </w:rPr>
      </w:r>
    </w:p>
    <w:p>
      <w:pPr>
        <w:bidi/>
      </w:pPr>
      <w:r>
        <w:rPr>
          <w:lang w:val="ar_AE" w:bidi="ar_AE"/>
        </w:rPr>
      </w:r>
    </w:p>
    <w:p>
      <w:pPr>
        <w:pStyle w:val="Heading2"/>
        <w:bidi/>
      </w:pPr>
      <w:r>
        <w:rPr>
          <w:lang w:val="ar_AE" w:bidi="ar_AE"/>
        </w:rPr>
        <w:t>لوقا 11:2</w:t>
      </w:r>
      <w:r>
        <w:rPr>
          <w:lang w:val="ar_AE" w:bidi="ar_AE"/>
        </w:rPr>
      </w:r>
    </w:p>
    <w:p>
      <w:pPr>
        <w:bidi/>
      </w:pPr>
      <w:r>
        <w:rPr>
          <w:lang w:val="ar_AE" w:bidi="ar_AE"/>
        </w:rPr>
      </w:r>
      <w:r>
        <w:rPr>
          <w:lang w:val="ar_AE" w:bidi="ar_AE"/>
        </w:rPr>
        <w:t xml:space="preserve">المسيح (كريستوس باليونانية، وهي ترجمة للمسيح بالعبرية) تعني "الممسوح" وتشير إلى المخلّص الآتي من سلالة داود (انظر </w:t>
      </w:r>
      <w:r>
        <w:rPr>
          <w:lang w:val="ar_AE" w:bidi="ar_AE"/>
        </w:rPr>
        <w:t>مذكرة الدراسة عن 32:1–33</w:t>
      </w:r>
      <w:r>
        <w:rPr>
          <w:lang w:val="ar_AE" w:bidi="ar_AE"/>
        </w:rPr>
        <w:t>). مع انتقال البشارة من السياق اليهودي إلى العالم الوثني، بدأ المسيحيون في استخدام كلمة كريستوس كلقب أكثر من كونها لقبًا واسمًا.</w:t>
      </w:r>
      <w:r>
        <w:rPr>
          <w:lang w:val="ar_AE" w:bidi="ar_AE"/>
        </w:rPr>
      </w:r>
      <w:r>
        <w:rPr>
          <w:lang w:val="ar_AE" w:bidi="ar_AE"/>
        </w:rPr>
      </w:r>
    </w:p>
    <w:p>
      <w:pPr>
        <w:bidi/>
      </w:pPr>
      <w:r>
        <w:rPr>
          <w:lang w:val="ar_AE" w:bidi="ar_AE"/>
        </w:rPr>
      </w:r>
    </w:p>
    <w:p>
      <w:pPr>
        <w:pStyle w:val="Heading2"/>
        <w:bidi/>
      </w:pPr>
      <w:r>
        <w:rPr>
          <w:lang w:val="ar_AE" w:bidi="ar_AE"/>
        </w:rPr>
        <w:t>لوقا 12:2</w:t>
      </w:r>
      <w:r>
        <w:rPr>
          <w:lang w:val="ar_AE" w:bidi="ar_AE"/>
        </w:rPr>
      </w:r>
    </w:p>
    <w:p>
      <w:pPr>
        <w:bidi/>
      </w:pPr>
      <w:r>
        <w:rPr>
          <w:lang w:val="ar_AE" w:bidi="ar_AE"/>
        </w:rPr>
      </w:r>
      <w:r>
        <w:rPr>
          <w:lang w:val="ar_AE" w:bidi="ar_AE"/>
        </w:rPr>
        <w:t xml:space="preserve">هذه العلامة: سيقدر الرعاة التناقض والتنافر بين الأمان الذي كان يتمتع به الطفل وهو </w:t>
      </w:r>
      <w:r>
        <w:rPr>
          <w:lang w:val="ar_AE" w:bidi="ar_AE"/>
        </w:rPr>
        <w:t>مُقَمَّطًا</w:t>
      </w:r>
      <w:r>
        <w:rPr>
          <w:lang w:val="ar_AE" w:bidi="ar_AE"/>
        </w:rPr>
        <w:t xml:space="preserve"> في ظروف متواضعة مستلقيًا في مذود. كانت رؤية طفل رضيع في مثل هذا الوضع أمرًا غير عادي للغاية - علامة مناسبة على أن الله كان يعمل.</w:t>
      </w:r>
      <w:r>
        <w:rPr>
          <w:lang w:val="ar_AE" w:bidi="ar_AE"/>
        </w:rPr>
      </w:r>
      <w:r>
        <w:rPr>
          <w:lang w:val="ar_AE" w:bidi="ar_AE"/>
        </w:rPr>
      </w:r>
    </w:p>
    <w:p>
      <w:pPr>
        <w:bidi/>
      </w:pPr>
      <w:r>
        <w:rPr>
          <w:lang w:val="ar_AE" w:bidi="ar_AE"/>
        </w:rPr>
      </w:r>
    </w:p>
    <w:p>
      <w:pPr>
        <w:pStyle w:val="Heading2"/>
        <w:bidi/>
      </w:pPr>
      <w:r>
        <w:rPr>
          <w:lang w:val="ar_AE" w:bidi="ar_AE"/>
        </w:rPr>
        <w:t>لوقا 13:2</w:t>
      </w:r>
      <w:r>
        <w:rPr>
          <w:lang w:val="ar_AE" w:bidi="ar_AE"/>
        </w:rPr>
      </w:r>
    </w:p>
    <w:p>
      <w:pPr>
        <w:bidi/>
      </w:pPr>
      <w:r>
        <w:rPr>
          <w:lang w:val="ar_AE" w:bidi="ar_AE"/>
        </w:rPr>
      </w:r>
      <w:r>
        <w:rPr>
          <w:lang w:val="ar_AE" w:bidi="ar_AE"/>
        </w:rPr>
        <w:t>جيوش السماء تكشف عن قوة الله وسلطانه السيادي (</w:t>
      </w:r>
      <w:hyperlink r:id="rId111">
        <w:r>
          <w:rPr>
            <w:lang w:val="ar_AE" w:bidi="ar_AE"/>
          </w:rPr>
          <w:rPr>
            <w:color w:val="0000EE"/>
            <w:u w:val="single"/>
          </w:rPr>
          <w:t>ملوك الثاني 17:6</w:t>
        </w:r>
      </w:hyperlink>
      <w:r>
        <w:rPr>
          <w:lang w:val="ar_AE" w:bidi="ar_AE"/>
        </w:rPr>
        <w:t xml:space="preserve">; </w:t>
      </w:r>
      <w:hyperlink r:id="rId112">
        <w:r>
          <w:rPr>
            <w:lang w:val="ar_AE" w:bidi="ar_AE"/>
          </w:rPr>
          <w:rPr>
            <w:color w:val="0000EE"/>
            <w:u w:val="single"/>
          </w:rPr>
          <w:t>مزامير 2:148</w:t>
        </w:r>
      </w:hyperlink>
      <w:r>
        <w:rPr>
          <w:lang w:val="ar_AE" w:bidi="ar_AE"/>
        </w:rPr>
        <w:t xml:space="preserve">). "رب الجنود السماوية" هو اسم شائع في العهد القديم للإله (على سبيل المثال، </w:t>
      </w:r>
      <w:hyperlink r:id="rId37">
        <w:r>
          <w:rPr>
            <w:lang w:val="ar_AE" w:bidi="ar_AE"/>
          </w:rPr>
          <w:rPr>
            <w:color w:val="0000EE"/>
            <w:u w:val="single"/>
          </w:rPr>
          <w:t>صموئيل الأول 11:1</w:t>
        </w:r>
      </w:hyperlink>
      <w:r>
        <w:rPr>
          <w:lang w:val="ar_AE" w:bidi="ar_AE"/>
        </w:rPr>
        <w:t xml:space="preserve">; </w:t>
      </w:r>
      <w:hyperlink r:id="rId113">
        <w:r>
          <w:rPr>
            <w:lang w:val="ar_AE" w:bidi="ar_AE"/>
          </w:rPr>
          <w:rPr>
            <w:color w:val="0000EE"/>
            <w:u w:val="single"/>
          </w:rPr>
          <w:t>45:17</w:t>
        </w:r>
      </w:hyperlink>
      <w:r>
        <w:rPr>
          <w:lang w:val="ar_AE" w:bidi="ar_AE"/>
        </w:rPr>
        <w:t xml:space="preserve">; </w:t>
      </w:r>
      <w:hyperlink r:id="rId114">
        <w:r>
          <w:rPr>
            <w:lang w:val="ar_AE" w:bidi="ar_AE"/>
          </w:rPr>
          <w:rPr>
            <w:color w:val="0000EE"/>
            <w:u w:val="single"/>
          </w:rPr>
          <w:t>صموئيل الثاني 8:7</w:t>
        </w:r>
      </w:hyperlink>
      <w:r>
        <w:rPr>
          <w:lang w:val="ar_AE" w:bidi="ar_AE"/>
        </w:rPr>
        <w:t xml:space="preserve">; </w:t>
      </w:r>
      <w:hyperlink r:id="rId115">
        <w:r>
          <w:rPr>
            <w:lang w:val="ar_AE" w:bidi="ar_AE"/>
          </w:rPr>
          <w:rPr>
            <w:color w:val="0000EE"/>
            <w:u w:val="single"/>
          </w:rPr>
          <w:t>أشعياء 16:5</w:t>
        </w:r>
      </w:hyperlink>
      <w:r>
        <w:rPr>
          <w:lang w:val="ar_AE" w:bidi="ar_AE"/>
        </w:rPr>
        <w:t xml:space="preserve">; </w:t>
      </w:r>
      <w:hyperlink r:id="rId116">
        <w:r>
          <w:rPr>
            <w:lang w:val="ar_AE" w:bidi="ar_AE"/>
          </w:rPr>
          <w:rPr>
            <w:color w:val="0000EE"/>
            <w:u w:val="single"/>
          </w:rPr>
          <w:t>رومية 29:9</w:t>
        </w:r>
      </w:hyperlink>
      <w:r>
        <w:rPr>
          <w:lang w:val="ar_AE" w:bidi="ar_AE"/>
        </w:rPr>
        <w:t xml:space="preserve">; </w:t>
      </w:r>
      <w:hyperlink r:id="rId117">
        <w:r>
          <w:rPr>
            <w:lang w:val="ar_AE" w:bidi="ar_AE"/>
          </w:rPr>
          <w:rPr>
            <w:color w:val="0000EE"/>
            <w:u w:val="single"/>
          </w:rPr>
          <w:t>يعقوب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14:2</w:t>
      </w:r>
      <w:r>
        <w:rPr>
          <w:lang w:val="ar_AE" w:bidi="ar_AE"/>
        </w:rPr>
      </w:r>
    </w:p>
    <w:p>
      <w:pPr>
        <w:bidi/>
      </w:pPr>
      <w:r>
        <w:rPr>
          <w:lang w:val="ar_AE" w:bidi="ar_AE"/>
        </w:rPr>
      </w:r>
      <w:r>
        <w:rPr>
          <w:lang w:val="ar_AE" w:bidi="ar_AE"/>
        </w:rPr>
        <w:t>المجد لله في الأعالي تُعرف هذه الترنيمة القصيرة باسم</w:t>
      </w:r>
      <w:r>
        <w:rPr>
          <w:i/>
          <w:lang w:val="ar_AE" w:bidi="ar_AE"/>
        </w:rPr>
        <w:t>Gloria in excelsis Deo</w:t>
      </w:r>
      <w:r>
        <w:rPr>
          <w:lang w:val="ar_AE" w:bidi="ar_AE"/>
        </w:rPr>
        <w:t xml:space="preserve"> بحسب مطلع الترجمة اللاتينية. قدوم المسيح يجلب المجد لله في السماوات والسلام للبشر على الأرض. • سلام على الأرض لمن سُرّ الله بهم: السلام يشير إلى الرفاهية الكاملة، وليس فقط غياب العداء. تستند الترجمة التقليدية، "على الأرض السلام، وبالناس المسرة" (ترجمة فاندايك)، على قراءة بعض المخطوطات المتأخرة. يتبع نص NLT المخطوطات القديمة الأكثر موثوقية. يأتي السلام لمن نال نعمة الله.</w:t>
      </w:r>
      <w:r>
        <w:rPr>
          <w:lang w:val="ar_AE" w:bidi="ar_AE"/>
        </w:rPr>
      </w:r>
      <w:r>
        <w:rPr>
          <w:lang w:val="ar_AE" w:bidi="ar_AE"/>
        </w:rPr>
      </w:r>
    </w:p>
    <w:p>
      <w:pPr>
        <w:bidi/>
      </w:pPr>
      <w:r>
        <w:rPr>
          <w:lang w:val="ar_AE" w:bidi="ar_AE"/>
        </w:rPr>
      </w:r>
    </w:p>
    <w:p>
      <w:pPr>
        <w:pStyle w:val="Heading2"/>
        <w:bidi/>
      </w:pPr>
      <w:r>
        <w:rPr>
          <w:lang w:val="ar_AE" w:bidi="ar_AE"/>
        </w:rPr>
        <w:t>لوقا 19:2</w:t>
      </w:r>
      <w:r>
        <w:rPr>
          <w:lang w:val="ar_AE" w:bidi="ar_AE"/>
        </w:rPr>
      </w:r>
    </w:p>
    <w:p>
      <w:pPr>
        <w:bidi/>
      </w:pPr>
      <w:r>
        <w:rPr>
          <w:lang w:val="ar_AE" w:bidi="ar_AE"/>
        </w:rPr>
      </w:r>
      <w:r>
        <w:rPr>
          <w:lang w:val="ar_AE" w:bidi="ar_AE"/>
        </w:rPr>
        <w:t>احتفظت مريم بكل هذه الأشياء في قلبها: ربما فكرت مريم في أهمية هذه الأحداث وتساءلت عن مصير يسوع. من الممكن أيضًا أن لوقا يقول هذا لأن مريم كانت مصدر معلوماته عن هذه الأحداث.</w:t>
      </w:r>
      <w:r>
        <w:rPr>
          <w:lang w:val="ar_AE" w:bidi="ar_AE"/>
        </w:rPr>
      </w:r>
      <w:r>
        <w:rPr>
          <w:lang w:val="ar_AE" w:bidi="ar_AE"/>
        </w:rPr>
      </w:r>
    </w:p>
    <w:p>
      <w:pPr>
        <w:bidi/>
      </w:pPr>
      <w:r>
        <w:rPr>
          <w:lang w:val="ar_AE" w:bidi="ar_AE"/>
        </w:rPr>
      </w:r>
    </w:p>
    <w:p>
      <w:pPr>
        <w:pStyle w:val="Heading2"/>
        <w:bidi/>
      </w:pPr>
      <w:r>
        <w:rPr>
          <w:lang w:val="ar_AE" w:bidi="ar_AE"/>
        </w:rPr>
        <w:t>لوقا 20:2</w:t>
      </w:r>
      <w:r>
        <w:rPr>
          <w:lang w:val="ar_AE" w:bidi="ar_AE"/>
        </w:rPr>
      </w:r>
    </w:p>
    <w:p>
      <w:pPr>
        <w:bidi/>
      </w:pPr>
      <w:r>
        <w:rPr>
          <w:lang w:val="ar_AE" w:bidi="ar_AE"/>
        </w:rPr>
      </w:r>
      <w:r>
        <w:rPr>
          <w:lang w:val="ar_AE" w:bidi="ar_AE"/>
        </w:rPr>
        <w:t xml:space="preserve">إن تمجيد الله وتسبيحه هما موضوعان رئيسيان في إنجيل لوقا (على سبيل المثال، </w:t>
      </w:r>
      <w:hyperlink r:id="rId118">
        <w:r>
          <w:rPr>
            <w:lang w:val="ar_AE" w:bidi="ar_AE"/>
          </w:rPr>
          <w:rPr>
            <w:color w:val="0000EE"/>
            <w:u w:val="single"/>
          </w:rPr>
          <w:t>64:1</w:t>
        </w:r>
      </w:hyperlink>
      <w:r>
        <w:rPr>
          <w:lang w:val="ar_AE" w:bidi="ar_AE"/>
        </w:rPr>
        <w:t xml:space="preserve">; </w:t>
      </w:r>
      <w:hyperlink r:id="rId119">
        <w:r>
          <w:rPr>
            <w:lang w:val="ar_AE" w:bidi="ar_AE"/>
          </w:rPr>
          <w:rPr>
            <w:color w:val="0000EE"/>
            <w:u w:val="single"/>
          </w:rPr>
          <w:t>13:2</w:t>
        </w:r>
      </w:hyperlink>
      <w:r>
        <w:rPr>
          <w:lang w:val="ar_AE" w:bidi="ar_AE"/>
        </w:rPr>
        <w:t xml:space="preserve">, </w:t>
      </w:r>
      <w:hyperlink r:id="rId120">
        <w:r>
          <w:rPr>
            <w:lang w:val="ar_AE" w:bidi="ar_AE"/>
          </w:rPr>
          <w:rPr>
            <w:color w:val="0000EE"/>
            <w:u w:val="single"/>
          </w:rPr>
          <w:t>28</w:t>
        </w:r>
      </w:hyperlink>
      <w:r>
        <w:rPr>
          <w:lang w:val="ar_AE" w:bidi="ar_AE"/>
        </w:rPr>
        <w:t xml:space="preserve">; </w:t>
      </w:r>
      <w:hyperlink r:id="rId121">
        <w:r>
          <w:rPr>
            <w:lang w:val="ar_AE" w:bidi="ar_AE"/>
          </w:rPr>
          <w:rPr>
            <w:color w:val="0000EE"/>
            <w:u w:val="single"/>
          </w:rPr>
          <w:t>25:5–26</w:t>
        </w:r>
      </w:hyperlink>
      <w:r>
        <w:rPr>
          <w:lang w:val="ar_AE" w:bidi="ar_AE"/>
        </w:rPr>
        <w:t xml:space="preserve">; </w:t>
      </w:r>
      <w:hyperlink r:id="rId122">
        <w:r>
          <w:rPr>
            <w:lang w:val="ar_AE" w:bidi="ar_AE"/>
          </w:rPr>
          <w:rPr>
            <w:color w:val="0000EE"/>
            <w:u w:val="single"/>
          </w:rPr>
          <w:t>16:7</w:t>
        </w:r>
      </w:hyperlink>
      <w:r>
        <w:rPr>
          <w:lang w:val="ar_AE" w:bidi="ar_AE"/>
        </w:rPr>
        <w:t xml:space="preserve">; </w:t>
      </w:r>
      <w:hyperlink r:id="rId123">
        <w:r>
          <w:rPr>
            <w:lang w:val="ar_AE" w:bidi="ar_AE"/>
          </w:rPr>
          <w:rPr>
            <w:color w:val="0000EE"/>
            <w:u w:val="single"/>
          </w:rPr>
          <w:t>13:13</w:t>
        </w:r>
      </w:hyperlink>
      <w:r>
        <w:rPr>
          <w:lang w:val="ar_AE" w:bidi="ar_AE"/>
        </w:rPr>
        <w:t xml:space="preserve">; </w:t>
      </w:r>
      <w:hyperlink r:id="rId124">
        <w:r>
          <w:rPr>
            <w:lang w:val="ar_AE" w:bidi="ar_AE"/>
          </w:rPr>
          <w:rPr>
            <w:color w:val="0000EE"/>
            <w:u w:val="single"/>
          </w:rPr>
          <w:t>15:17</w:t>
        </w:r>
      </w:hyperlink>
      <w:r>
        <w:rPr>
          <w:lang w:val="ar_AE" w:bidi="ar_AE"/>
        </w:rPr>
        <w:t xml:space="preserve">, </w:t>
      </w:r>
      <w:hyperlink r:id="rId125">
        <w:r>
          <w:rPr>
            <w:lang w:val="ar_AE" w:bidi="ar_AE"/>
          </w:rPr>
          <w:rPr>
            <w:color w:val="0000EE"/>
            <w:u w:val="single"/>
          </w:rPr>
          <w:t>18</w:t>
        </w:r>
      </w:hyperlink>
      <w:r>
        <w:rPr>
          <w:lang w:val="ar_AE" w:bidi="ar_AE"/>
        </w:rPr>
        <w:t xml:space="preserve">; </w:t>
      </w:r>
      <w:hyperlink r:id="rId126">
        <w:r>
          <w:rPr>
            <w:lang w:val="ar_AE" w:bidi="ar_AE"/>
          </w:rPr>
          <w:rPr>
            <w:color w:val="0000EE"/>
            <w:u w:val="single"/>
          </w:rPr>
          <w:t>43:18</w:t>
        </w:r>
      </w:hyperlink>
      <w:r>
        <w:rPr>
          <w:lang w:val="ar_AE" w:bidi="ar_AE"/>
        </w:rPr>
        <w:t xml:space="preserve">; </w:t>
      </w:r>
      <w:hyperlink r:id="rId127">
        <w:r>
          <w:rPr>
            <w:lang w:val="ar_AE" w:bidi="ar_AE"/>
          </w:rPr>
          <w:rPr>
            <w:color w:val="0000EE"/>
            <w:u w:val="single"/>
          </w:rPr>
          <w:t>37:19</w:t>
        </w:r>
      </w:hyperlink>
      <w:r>
        <w:rPr>
          <w:lang w:val="ar_AE" w:bidi="ar_AE"/>
        </w:rPr>
        <w:t xml:space="preserve">; </w:t>
      </w:r>
      <w:hyperlink r:id="rId128">
        <w:r>
          <w:rPr>
            <w:lang w:val="ar_AE" w:bidi="ar_AE"/>
          </w:rPr>
          <w:rPr>
            <w:color w:val="0000EE"/>
            <w:u w:val="single"/>
          </w:rPr>
          <w:t>47:23</w:t>
        </w:r>
      </w:hyperlink>
      <w:r>
        <w:rPr>
          <w:lang w:val="ar_AE" w:bidi="ar_AE"/>
        </w:rPr>
        <w:t xml:space="preserve">; </w:t>
      </w:r>
      <w:hyperlink r:id="rId129">
        <w:r>
          <w:rPr>
            <w:lang w:val="ar_AE" w:bidi="ar_AE"/>
          </w:rPr>
          <w:rPr>
            <w:color w:val="0000EE"/>
            <w:u w:val="single"/>
          </w:rPr>
          <w:t>53:24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21</w:t>
      </w:r>
      <w:r>
        <w:rPr>
          <w:lang w:val="ar_AE" w:bidi="ar_AE"/>
        </w:rPr>
      </w:r>
    </w:p>
    <w:p>
      <w:pPr>
        <w:bidi/>
      </w:pPr>
      <w:r>
        <w:rPr>
          <w:lang w:val="ar_AE" w:bidi="ar_AE"/>
        </w:rPr>
      </w:r>
      <w:r>
        <w:rPr>
          <w:lang w:val="ar_AE" w:bidi="ar_AE"/>
        </w:rPr>
        <w:t>وَلَمَّا تَمَّتْ ثَمَانِيَةُ أَيَّامٍ لِيَخْتِنُوا ٱلصَّبِيَّ</w:t>
      </w:r>
      <w:r>
        <w:rPr>
          <w:lang w:val="ar_AE" w:bidi="ar_AE"/>
        </w:rPr>
        <w:t xml:space="preserve">: انظر </w:t>
      </w:r>
      <w:r>
        <w:rPr>
          <w:lang w:val="ar_AE" w:bidi="ar_AE"/>
        </w:rPr>
        <w:t>ملاحظة الدراسة على 1: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22</w:t>
      </w:r>
      <w:r>
        <w:rPr>
          <w:lang w:val="ar_AE" w:bidi="ar_AE"/>
        </w:rPr>
      </w:r>
    </w:p>
    <w:p>
      <w:pPr>
        <w:bidi/>
      </w:pPr>
      <w:r>
        <w:rPr>
          <w:lang w:val="ar_AE" w:bidi="ar_AE"/>
        </w:rPr>
      </w:r>
      <w:r>
        <w:rPr>
          <w:lang w:val="ar_AE" w:bidi="ar_AE"/>
        </w:rPr>
        <w:t>وَلَمَّا تَمَّتْ أَيَّامُ تَطْهِيرِهَا صَعِدُوا بِهِ</w:t>
      </w:r>
      <w:r>
        <w:rPr>
          <w:lang w:val="ar_AE" w:bidi="ar_AE"/>
        </w:rPr>
        <w:t>: نصّت شريعة موسى على فترة تطهير طقسية لمدة أربعين يومًا للنساء بعد الولادة (</w:t>
      </w:r>
      <w:hyperlink r:id="rId130">
        <w:r>
          <w:rPr>
            <w:lang w:val="ar_AE" w:bidi="ar_AE"/>
          </w:rPr>
          <w:rPr>
            <w:color w:val="0000EE"/>
            <w:u w:val="single"/>
          </w:rPr>
          <w:t>لاويين 12</w:t>
        </w:r>
      </w:hyperlink>
      <w:r>
        <w:rPr>
          <w:lang w:val="ar_AE" w:bidi="ar_AE"/>
        </w:rPr>
        <w:t>)، وبعدها تُقدم ذبيحة (</w:t>
      </w:r>
      <w:hyperlink r:id="rId131">
        <w:r>
          <w:rPr>
            <w:lang w:val="ar_AE" w:bidi="ar_AE"/>
          </w:rPr>
          <w:rPr>
            <w:color w:val="0000EE"/>
            <w:u w:val="single"/>
          </w:rPr>
          <w:t>لوقا 2: 24</w:t>
        </w:r>
      </w:hyperlink>
      <w:r>
        <w:rPr>
          <w:lang w:val="ar_AE" w:bidi="ar_AE"/>
        </w:rPr>
        <w:t xml:space="preserve">). • لِيُقَدِّمُوهُ لِلرَّبِّ: كان يجب تقديم كل بكر، سواء كان إنسانًا أو حيوانًا، للرب؛ وكان يتم فداء كل بكر إنسان بثمن فداء (انظر </w:t>
      </w:r>
      <w:hyperlink r:id="rId132">
        <w:r>
          <w:rPr>
            <w:lang w:val="ar_AE" w:bidi="ar_AE"/>
          </w:rPr>
          <w:rPr>
            <w:color w:val="0000EE"/>
            <w:u w:val="single"/>
          </w:rPr>
          <w:t>خروج 13: 1–2</w:t>
        </w:r>
      </w:hyperlink>
      <w:r>
        <w:rPr>
          <w:lang w:val="ar_AE" w:bidi="ar_AE"/>
        </w:rPr>
        <w:t xml:space="preserve">, </w:t>
      </w:r>
      <w:hyperlink r:id="rId133">
        <w:r>
          <w:rPr>
            <w:lang w:val="ar_AE" w:bidi="ar_AE"/>
          </w:rPr>
          <w:rPr>
            <w:color w:val="0000EE"/>
            <w:u w:val="single"/>
          </w:rPr>
          <w:t>15</w:t>
        </w:r>
      </w:hyperlink>
      <w:r>
        <w:rPr>
          <w:lang w:val="ar_AE" w:bidi="ar_AE"/>
        </w:rPr>
        <w:t xml:space="preserve">; </w:t>
      </w:r>
      <w:hyperlink r:id="rId134">
        <w:r>
          <w:rPr>
            <w:lang w:val="ar_AE" w:bidi="ar_AE"/>
          </w:rPr>
          <w:rPr>
            <w:color w:val="0000EE"/>
            <w:u w:val="single"/>
          </w:rPr>
          <w:t>34: 19–20</w:t>
        </w:r>
      </w:hyperlink>
      <w:r>
        <w:rPr>
          <w:lang w:val="ar_AE" w:bidi="ar_AE"/>
        </w:rPr>
        <w:t xml:space="preserve">; </w:t>
      </w:r>
      <w:hyperlink r:id="rId135">
        <w:r>
          <w:rPr>
            <w:lang w:val="ar_AE" w:bidi="ar_AE"/>
          </w:rPr>
          <w:rPr>
            <w:color w:val="0000EE"/>
            <w:u w:val="single"/>
          </w:rPr>
          <w:t>عدد 3: 11–13</w:t>
        </w:r>
      </w:hyperlink>
      <w:r>
        <w:rPr>
          <w:lang w:val="ar_AE" w:bidi="ar_AE"/>
        </w:rPr>
        <w:t xml:space="preserve">; </w:t>
      </w:r>
      <w:hyperlink r:id="rId136">
        <w:r>
          <w:rPr>
            <w:lang w:val="ar_AE" w:bidi="ar_AE"/>
          </w:rPr>
          <w:rPr>
            <w:color w:val="0000EE"/>
            <w:u w:val="single"/>
          </w:rPr>
          <w:t>18: 15–16</w:t>
        </w:r>
      </w:hyperlink>
      <w:r>
        <w:rPr>
          <w:lang w:val="ar_AE" w:bidi="ar_AE"/>
        </w:rPr>
        <w:t xml:space="preserve">; </w:t>
      </w:r>
      <w:hyperlink r:id="rId137">
        <w:r>
          <w:rPr>
            <w:lang w:val="ar_AE" w:bidi="ar_AE"/>
          </w:rPr>
          <w:rPr>
            <w:color w:val="0000EE"/>
            <w:u w:val="single"/>
          </w:rPr>
          <w:t>نحميا 10: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24</w:t>
      </w:r>
      <w:r>
        <w:rPr>
          <w:lang w:val="ar_AE" w:bidi="ar_AE"/>
        </w:rPr>
      </w:r>
    </w:p>
    <w:p>
      <w:pPr>
        <w:bidi/>
      </w:pPr>
      <w:r>
        <w:rPr>
          <w:lang w:val="ar_AE" w:bidi="ar_AE"/>
        </w:rPr>
      </w:r>
      <w:r>
        <w:rPr>
          <w:lang w:val="ar_AE" w:bidi="ar_AE"/>
        </w:rPr>
        <w:t>زَوْجَ يَمَامٍ أَوْ فَرْخَيْ حَمَامٍ</w:t>
      </w:r>
      <w:r>
        <w:rPr>
          <w:lang w:val="ar_AE" w:bidi="ar_AE"/>
        </w:rPr>
        <w:t xml:space="preserve">: هذا الاقتباس من </w:t>
      </w:r>
      <w:hyperlink r:id="rId138">
        <w:r>
          <w:rPr>
            <w:lang w:val="ar_AE" w:bidi="ar_AE"/>
          </w:rPr>
          <w:rPr>
            <w:color w:val="0000EE"/>
            <w:u w:val="single"/>
          </w:rPr>
          <w:t>لاويين 12: 8</w:t>
        </w:r>
      </w:hyperlink>
      <w:r>
        <w:rPr>
          <w:lang w:val="ar_AE" w:bidi="ar_AE"/>
        </w:rPr>
        <w:t xml:space="preserve"> يتعلق بطقوس التطهير بعد الولادة؛ قدم يوسف ومريم الذبيحة الموصوفة للفقراء.</w:t>
      </w:r>
      <w:r>
        <w:rPr>
          <w:lang w:val="ar_AE" w:bidi="ar_AE"/>
        </w:rPr>
      </w:r>
      <w:r>
        <w:rPr>
          <w:lang w:val="ar_AE" w:bidi="ar_AE"/>
        </w:rPr>
      </w:r>
    </w:p>
    <w:p>
      <w:pPr>
        <w:bidi/>
      </w:pPr>
      <w:r>
        <w:rPr>
          <w:lang w:val="ar_AE" w:bidi="ar_AE"/>
        </w:rPr>
      </w:r>
    </w:p>
    <w:p>
      <w:pPr>
        <w:pStyle w:val="Heading2"/>
        <w:bidi/>
      </w:pPr>
      <w:r>
        <w:rPr>
          <w:lang w:val="ar_AE" w:bidi="ar_AE"/>
        </w:rPr>
        <w:t>لوقا 2: 25</w:t>
      </w:r>
      <w:r>
        <w:rPr>
          <w:lang w:val="ar_AE" w:bidi="ar_AE"/>
        </w:rPr>
      </w:r>
    </w:p>
    <w:p>
      <w:pPr>
        <w:bidi/>
      </w:pPr>
      <w:r>
        <w:rPr>
          <w:lang w:val="ar_AE" w:bidi="ar_AE"/>
        </w:rPr>
      </w:r>
      <w:r>
        <w:rPr>
          <w:lang w:val="ar_AE" w:bidi="ar_AE"/>
        </w:rPr>
        <w:t xml:space="preserve">كان سمعان </w:t>
      </w:r>
      <w:r>
        <w:rPr>
          <w:lang w:val="ar_AE" w:bidi="ar_AE"/>
        </w:rPr>
        <w:t>بارًّا تَقِيًّا</w:t>
      </w:r>
      <w:r>
        <w:rPr>
          <w:i/>
          <w:lang w:val="ar_AE" w:bidi="ar_AE"/>
        </w:rPr>
        <w:t>،</w:t>
      </w:r>
      <w:r>
        <w:rPr>
          <w:lang w:val="ar_AE" w:bidi="ar_AE"/>
        </w:rPr>
        <w:t xml:space="preserve"> مثل زكريا وإليصابات (</w:t>
      </w:r>
      <w:hyperlink r:id="rId139">
        <w:r>
          <w:rPr>
            <w:lang w:val="ar_AE" w:bidi="ar_AE"/>
          </w:rPr>
          <w:rPr>
            <w:color w:val="0000EE"/>
            <w:u w:val="single"/>
          </w:rPr>
          <w:t>1: 6</w:t>
        </w:r>
      </w:hyperlink>
      <w:r>
        <w:rPr>
          <w:lang w:val="ar_AE" w:bidi="ar_AE"/>
        </w:rPr>
        <w:t>). إنهم يمثلون البقية البارة من إسرائيل التي كانت تنتظر خلاص الله (</w:t>
      </w:r>
      <w:hyperlink r:id="rId140">
        <w:r>
          <w:rPr>
            <w:lang w:val="ar_AE" w:bidi="ar_AE"/>
          </w:rPr>
          <w:rPr>
            <w:color w:val="0000EE"/>
            <w:u w:val="single"/>
          </w:rPr>
          <w:t>إشعياء 10: 20–22</w:t>
        </w:r>
      </w:hyperlink>
      <w:r>
        <w:rPr>
          <w:lang w:val="ar_AE" w:bidi="ar_AE"/>
        </w:rPr>
        <w:t xml:space="preserve">). افترض البعض أن سمعان كان كاهنًا؛ النص يقول فقط إنه كان رجلًا تقيًا في أورشليم. • </w:t>
      </w:r>
      <w:r>
        <w:rPr>
          <w:lang w:val="ar_AE" w:bidi="ar_AE"/>
        </w:rPr>
        <w:t>يَنْتَظِرُ تَعْزِيَةَ إِسْرَائِيلَ</w:t>
      </w:r>
      <w:r>
        <w:rPr>
          <w:lang w:val="ar_AE" w:bidi="ar_AE"/>
        </w:rPr>
        <w:t xml:space="preserve">: هذه إشارة إلى </w:t>
      </w:r>
      <w:hyperlink r:id="rId141">
        <w:r>
          <w:rPr>
            <w:lang w:val="ar_AE" w:bidi="ar_AE"/>
          </w:rPr>
          <w:rPr>
            <w:color w:val="0000EE"/>
            <w:u w:val="single"/>
          </w:rPr>
          <w:t>إشعياء 40: 1</w:t>
        </w:r>
      </w:hyperlink>
      <w:r>
        <w:rPr>
          <w:lang w:val="ar_AE" w:bidi="ar_AE"/>
        </w:rPr>
        <w:t xml:space="preserve">، الذي وعد بتعزية إسرائيل بعد عودتهم من السبي. • </w:t>
      </w:r>
      <w:r>
        <w:rPr>
          <w:lang w:val="ar_AE" w:bidi="ar_AE"/>
        </w:rPr>
        <w:t>وَٱلرُّوحُ ٱلْقُدُسُ كَانَ عَلَيْهِ</w:t>
      </w:r>
      <w:r>
        <w:rPr>
          <w:lang w:val="ar_AE" w:bidi="ar_AE"/>
        </w:rPr>
        <w:t xml:space="preserve">: انظر </w:t>
      </w:r>
      <w:r>
        <w:rPr>
          <w:lang w:val="ar_AE" w:bidi="ar_AE"/>
        </w:rPr>
        <w:t>ملاحظة الدراسة على لوقا 1: 41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26</w:t>
      </w:r>
      <w:r>
        <w:rPr>
          <w:lang w:val="ar_AE" w:bidi="ar_AE"/>
        </w:rPr>
      </w:r>
    </w:p>
    <w:p>
      <w:pPr>
        <w:bidi/>
      </w:pPr>
      <w:r>
        <w:rPr>
          <w:lang w:val="ar_AE" w:bidi="ar_AE"/>
        </w:rPr>
      </w:r>
      <w:r>
        <w:rPr>
          <w:lang w:val="ar_AE" w:bidi="ar_AE"/>
        </w:rPr>
        <w:t>مَسِيحَ ٱلرَّبِّ</w:t>
      </w:r>
      <w:r>
        <w:rPr>
          <w:lang w:val="ar_AE" w:bidi="ar_AE"/>
        </w:rPr>
        <w:t xml:space="preserve"> (أو </w:t>
      </w:r>
      <w:r>
        <w:rPr>
          <w:i/>
          <w:lang w:val="ar_AE" w:bidi="ar_AE"/>
        </w:rPr>
        <w:t>ممسوح الرب</w:t>
      </w:r>
      <w:r>
        <w:rPr>
          <w:lang w:val="ar_AE" w:bidi="ar_AE"/>
        </w:rPr>
        <w:t>): هذا اللقب، الذي استُخدم غالبًا عن داود، أصبح يشير إلى المسيح، الذي سيأتي من نسل داود.</w:t>
      </w:r>
      <w:r>
        <w:rPr>
          <w:lang w:val="ar_AE" w:bidi="ar_AE"/>
        </w:rPr>
      </w:r>
      <w:r>
        <w:rPr>
          <w:lang w:val="ar_AE" w:bidi="ar_AE"/>
        </w:rPr>
      </w:r>
    </w:p>
    <w:p>
      <w:pPr>
        <w:bidi/>
      </w:pPr>
      <w:r>
        <w:rPr>
          <w:lang w:val="ar_AE" w:bidi="ar_AE"/>
        </w:rPr>
      </w:r>
    </w:p>
    <w:p>
      <w:pPr>
        <w:pStyle w:val="Heading2"/>
        <w:bidi/>
      </w:pPr>
      <w:r>
        <w:rPr>
          <w:lang w:val="ar_AE" w:bidi="ar_AE"/>
        </w:rPr>
        <w:t>لوقا 2: 27</w:t>
      </w:r>
      <w:r>
        <w:rPr>
          <w:lang w:val="ar_AE" w:bidi="ar_AE"/>
        </w:rPr>
      </w:r>
    </w:p>
    <w:p>
      <w:pPr>
        <w:bidi/>
      </w:pPr>
      <w:r>
        <w:rPr>
          <w:lang w:val="ar_AE" w:bidi="ar_AE"/>
        </w:rPr>
      </w:r>
      <w:r>
        <w:rPr>
          <w:lang w:val="ar_AE" w:bidi="ar_AE"/>
        </w:rPr>
        <w:t>إِلَى ٱلْهَيْكَلِ</w:t>
      </w:r>
      <w:r>
        <w:rPr>
          <w:lang w:val="ar_AE" w:bidi="ar_AE"/>
        </w:rPr>
        <w:t xml:space="preserve">: كان هذا مُجمّع الهيكل، وليس القدس. انظر </w:t>
      </w:r>
      <w:r>
        <w:rPr>
          <w:lang w:val="ar_AE" w:bidi="ar_AE"/>
        </w:rPr>
        <w:t>الملاحظة الدراسية على 1: 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29–32</w:t>
      </w:r>
      <w:r>
        <w:rPr>
          <w:lang w:val="ar_AE" w:bidi="ar_AE"/>
        </w:rPr>
      </w:r>
    </w:p>
    <w:p>
      <w:pPr>
        <w:bidi/>
      </w:pPr>
      <w:r>
        <w:rPr>
          <w:lang w:val="ar_AE" w:bidi="ar_AE"/>
        </w:rPr>
      </w:r>
      <w:r>
        <w:rPr>
          <w:lang w:val="ar_AE" w:bidi="ar_AE"/>
        </w:rPr>
        <w:t>هذه الترنيمة العظيمة الثالثة من قصة الميلاد تُسمى "ننك ديميتس" ("الآن تُطلق")، وهي مستوحاة من الكلمات الأولى للترجمة اللاتينية. تسبح الترنيمة الله من أجل سماحه لسمعان الشيخ أن يرى خلاص الله.</w:t>
      </w:r>
      <w:r>
        <w:rPr>
          <w:lang w:val="ar_AE" w:bidi="ar_AE"/>
        </w:rPr>
      </w:r>
      <w:r>
        <w:rPr>
          <w:lang w:val="ar_AE" w:bidi="ar_AE"/>
        </w:rPr>
      </w:r>
    </w:p>
    <w:p>
      <w:pPr>
        <w:bidi/>
      </w:pPr>
      <w:r>
        <w:rPr>
          <w:lang w:val="ar_AE" w:bidi="ar_AE"/>
        </w:rPr>
      </w:r>
    </w:p>
    <w:p>
      <w:pPr>
        <w:pStyle w:val="Heading2"/>
        <w:bidi/>
      </w:pPr>
      <w:r>
        <w:rPr>
          <w:lang w:val="ar_AE" w:bidi="ar_AE"/>
        </w:rPr>
        <w:t>لوقا 2: 30</w:t>
      </w:r>
      <w:r>
        <w:rPr>
          <w:lang w:val="ar_AE" w:bidi="ar_AE"/>
        </w:rPr>
      </w:r>
    </w:p>
    <w:p>
      <w:pPr>
        <w:bidi/>
      </w:pPr>
      <w:r>
        <w:rPr>
          <w:lang w:val="ar_AE" w:bidi="ar_AE"/>
        </w:rPr>
      </w:r>
      <w:r>
        <w:rPr>
          <w:lang w:val="ar_AE" w:bidi="ar_AE"/>
        </w:rPr>
        <w:t>عَيْنَيَّ قَدْ أَبْصَرَتَا خَلَاصَكَ</w:t>
      </w:r>
      <w:r>
        <w:rPr>
          <w:lang w:val="ar_AE" w:bidi="ar_AE"/>
        </w:rPr>
        <w:t xml:space="preserve">: تحمل هذه العبارة صدى للأية التي في </w:t>
      </w:r>
      <w:hyperlink r:id="rId142">
        <w:r>
          <w:rPr>
            <w:lang w:val="ar_AE" w:bidi="ar_AE"/>
          </w:rPr>
          <w:rPr>
            <w:color w:val="0000EE"/>
            <w:u w:val="single"/>
          </w:rPr>
          <w:t>إشعياء 52: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31</w:t>
      </w:r>
      <w:r>
        <w:rPr>
          <w:lang w:val="ar_AE" w:bidi="ar_AE"/>
        </w:rPr>
      </w:r>
    </w:p>
    <w:p>
      <w:pPr>
        <w:bidi/>
      </w:pPr>
      <w:r>
        <w:rPr>
          <w:lang w:val="ar_AE" w:bidi="ar_AE"/>
        </w:rPr>
      </w:r>
      <w:r>
        <w:rPr>
          <w:lang w:val="ar_AE" w:bidi="ar_AE"/>
        </w:rPr>
        <w:t>الجمع النحوي لكلمة الشعوب يعني جميع الشعوب، اليهود والأمم (</w:t>
      </w:r>
      <w:r>
        <w:rPr>
          <w:lang w:val="ar_AE" w:bidi="ar_AE"/>
        </w:rPr>
        <w:t>ملاحظة الدراسة على 2: 9–10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32</w:t>
      </w:r>
      <w:r>
        <w:rPr>
          <w:lang w:val="ar_AE" w:bidi="ar_AE"/>
        </w:rPr>
      </w:r>
    </w:p>
    <w:p>
      <w:pPr>
        <w:bidi/>
      </w:pPr>
      <w:r>
        <w:rPr>
          <w:lang w:val="ar_AE" w:bidi="ar_AE"/>
        </w:rPr>
      </w:r>
      <w:r>
        <w:rPr>
          <w:lang w:val="ar_AE" w:bidi="ar_AE"/>
        </w:rPr>
        <w:t>تنبأ النبي إشعياء بأن ملكوت الله القادم سيأتي بالخلاص لجميع الأمم (</w:t>
      </w:r>
      <w:hyperlink r:id="rId82">
        <w:r>
          <w:rPr>
            <w:lang w:val="ar_AE" w:bidi="ar_AE"/>
          </w:rPr>
          <w:rPr>
            <w:color w:val="0000EE"/>
            <w:u w:val="single"/>
          </w:rPr>
          <w:t>إش 42: 6–7</w:t>
        </w:r>
      </w:hyperlink>
      <w:r>
        <w:rPr>
          <w:lang w:val="ar_AE" w:bidi="ar_AE"/>
        </w:rPr>
        <w:t xml:space="preserve">; </w:t>
      </w:r>
      <w:hyperlink r:id="rId83">
        <w:r>
          <w:rPr>
            <w:lang w:val="ar_AE" w:bidi="ar_AE"/>
          </w:rPr>
          <w:rPr>
            <w:color w:val="0000EE"/>
            <w:u w:val="single"/>
          </w:rPr>
          <w:t>49: 6</w:t>
        </w:r>
      </w:hyperlink>
      <w:r>
        <w:rPr>
          <w:lang w:val="ar_AE" w:bidi="ar_AE"/>
        </w:rPr>
        <w:t xml:space="preserve">). • </w:t>
      </w:r>
      <w:r>
        <w:rPr>
          <w:lang w:val="ar_AE" w:bidi="ar_AE"/>
        </w:rPr>
        <w:t>وَمَجْدًا لِشَعْبِكَ إِسْرَائِيلَ</w:t>
      </w:r>
      <w:r>
        <w:rPr>
          <w:lang w:val="ar_AE" w:bidi="ar_AE"/>
        </w:rPr>
        <w:t xml:space="preserve">! هذا الاقتباس من </w:t>
      </w:r>
      <w:hyperlink r:id="rId143">
        <w:r>
          <w:rPr>
            <w:lang w:val="ar_AE" w:bidi="ar_AE"/>
          </w:rPr>
          <w:rPr>
            <w:color w:val="0000EE"/>
            <w:u w:val="single"/>
          </w:rPr>
          <w:t>إش 46: 13</w:t>
        </w:r>
      </w:hyperlink>
      <w:r>
        <w:rPr>
          <w:lang w:val="ar_AE" w:bidi="ar_AE"/>
        </w:rPr>
        <w:t xml:space="preserve"> يقول إن خلاص الله سيجلب المجد لإسرائيل. كان دور إسرائيل في العهد القديم هو أن يجلبوا المجد لله من خلال اظهار واعلان نوره للأمم.</w:t>
      </w:r>
      <w:r>
        <w:rPr>
          <w:lang w:val="ar_AE" w:bidi="ar_AE"/>
        </w:rPr>
      </w:r>
      <w:r>
        <w:rPr>
          <w:lang w:val="ar_AE" w:bidi="ar_AE"/>
        </w:rPr>
      </w:r>
    </w:p>
    <w:p>
      <w:pPr>
        <w:bidi/>
      </w:pPr>
      <w:r>
        <w:rPr>
          <w:lang w:val="ar_AE" w:bidi="ar_AE"/>
        </w:rPr>
      </w:r>
    </w:p>
    <w:p>
      <w:pPr>
        <w:pStyle w:val="Heading2"/>
        <w:bidi/>
      </w:pPr>
      <w:r>
        <w:rPr>
          <w:lang w:val="ar_AE" w:bidi="ar_AE"/>
        </w:rPr>
        <w:t>لوقا 2: 34</w:t>
      </w:r>
      <w:r>
        <w:rPr>
          <w:lang w:val="ar_AE" w:bidi="ar_AE"/>
        </w:rPr>
      </w:r>
    </w:p>
    <w:p>
      <w:pPr>
        <w:bidi/>
      </w:pPr>
      <w:r>
        <w:rPr>
          <w:lang w:val="ar_AE" w:bidi="ar_AE"/>
        </w:rPr>
      </w:r>
      <w:r>
        <w:rPr>
          <w:lang w:val="ar_AE" w:bidi="ar_AE"/>
        </w:rPr>
        <w:t>لِسُقُوطِ ... كَثِيرِينَ فِي إِسْرَائِيلَ</w:t>
      </w:r>
      <w:r>
        <w:rPr>
          <w:lang w:val="ar_AE" w:bidi="ar_AE"/>
        </w:rPr>
        <w:t xml:space="preserve">: رفض العديد من الإسرائيليين يسوع كالمسيا (انظر </w:t>
      </w:r>
      <w:hyperlink r:id="rId144">
        <w:r>
          <w:rPr>
            <w:lang w:val="ar_AE" w:bidi="ar_AE"/>
          </w:rPr>
          <w:rPr>
            <w:color w:val="0000EE"/>
            <w:u w:val="single"/>
          </w:rPr>
          <w:t>إشعياء 8: 14–15</w:t>
        </w:r>
      </w:hyperlink>
      <w:r>
        <w:rPr>
          <w:lang w:val="ar_AE" w:bidi="ar_AE"/>
        </w:rPr>
        <w:t xml:space="preserve">). • </w:t>
      </w:r>
      <w:r>
        <w:rPr>
          <w:lang w:val="ar_AE" w:bidi="ar_AE"/>
        </w:rPr>
        <w:t>وَلِعَلَامَةٍ تُقَاوَمُ</w:t>
      </w:r>
      <w:r>
        <w:rPr>
          <w:lang w:val="ar_AE" w:bidi="ar_AE"/>
        </w:rPr>
        <w:t xml:space="preserve">: انظر </w:t>
      </w:r>
      <w:hyperlink r:id="rId145">
        <w:r>
          <w:rPr>
            <w:lang w:val="ar_AE" w:bidi="ar_AE"/>
          </w:rPr>
          <w:rPr>
            <w:color w:val="0000EE"/>
            <w:u w:val="single"/>
          </w:rPr>
          <w:t>لوقا 11: 29–30</w:t>
        </w:r>
      </w:hyperlink>
      <w:r>
        <w:rPr>
          <w:lang w:val="ar_AE" w:bidi="ar_AE"/>
        </w:rPr>
        <w:t xml:space="preserve">; قارن </w:t>
      </w:r>
      <w:hyperlink r:id="rId146">
        <w:r>
          <w:rPr>
            <w:lang w:val="ar_AE" w:bidi="ar_AE"/>
          </w:rPr>
          <w:rPr>
            <w:color w:val="0000EE"/>
            <w:u w:val="single"/>
          </w:rPr>
          <w:t>إشعياء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35</w:t>
      </w:r>
      <w:r>
        <w:rPr>
          <w:lang w:val="ar_AE" w:bidi="ar_AE"/>
        </w:rPr>
      </w:r>
    </w:p>
    <w:p>
      <w:pPr>
        <w:bidi/>
      </w:pPr>
      <w:r>
        <w:rPr>
          <w:lang w:val="ar_AE" w:bidi="ar_AE"/>
        </w:rPr>
      </w:r>
      <w:r>
        <w:rPr>
          <w:lang w:val="ar_AE" w:bidi="ar_AE"/>
        </w:rPr>
        <w:t>لِتُعْلَنَ أَفْكَارٌ مِنْ قُلُوبٍ كَثِيرَةٍ</w:t>
      </w:r>
      <w:r>
        <w:rPr>
          <w:lang w:val="ar_AE" w:bidi="ar_AE"/>
        </w:rPr>
        <w:t xml:space="preserve">: سيتم الكشف عن القلب الحقيقي لإسرائيل - سواء كان لله أو ضده - من خلال تجاوب الشعب مع يسوع. • </w:t>
      </w:r>
      <w:r>
        <w:rPr>
          <w:lang w:val="ar_AE" w:bidi="ar_AE"/>
        </w:rPr>
        <w:t>وَأَنْتِ أَيْضًا يَجُوزُ فِي نَفْسِكِ سَيْفٌ</w:t>
      </w:r>
      <w:r>
        <w:rPr>
          <w:lang w:val="ar_AE" w:bidi="ar_AE"/>
        </w:rPr>
        <w:t>: ستشعر مريم بألم كبير عند رؤية ابنها مرفوضًا ومائتًا على الصليب.</w:t>
      </w:r>
      <w:r>
        <w:rPr>
          <w:lang w:val="ar_AE" w:bidi="ar_AE"/>
        </w:rPr>
      </w:r>
      <w:r>
        <w:rPr>
          <w:lang w:val="ar_AE" w:bidi="ar_AE"/>
        </w:rPr>
      </w:r>
    </w:p>
    <w:p>
      <w:pPr>
        <w:bidi/>
      </w:pPr>
      <w:r>
        <w:rPr>
          <w:lang w:val="ar_AE" w:bidi="ar_AE"/>
        </w:rPr>
      </w:r>
    </w:p>
    <w:p>
      <w:pPr>
        <w:pStyle w:val="Heading2"/>
        <w:bidi/>
      </w:pPr>
      <w:r>
        <w:rPr>
          <w:lang w:val="ar_AE" w:bidi="ar_AE"/>
        </w:rPr>
        <w:t>لوقا 2: 36–38</w:t>
      </w:r>
      <w:r>
        <w:rPr>
          <w:lang w:val="ar_AE" w:bidi="ar_AE"/>
        </w:rPr>
      </w:r>
    </w:p>
    <w:p>
      <w:pPr>
        <w:bidi/>
      </w:pPr>
      <w:r>
        <w:rPr>
          <w:lang w:val="ar_AE" w:bidi="ar_AE"/>
        </w:rPr>
      </w:r>
      <w:r>
        <w:rPr>
          <w:lang w:val="ar_AE" w:bidi="ar_AE"/>
        </w:rPr>
        <w:t>آنا هي النسخة اليونانية من الاسم العبري "حنة"، والدة صموئيل (</w:t>
      </w:r>
      <w:hyperlink r:id="rId147">
        <w:r>
          <w:rPr>
            <w:lang w:val="ar_AE" w:bidi="ar_AE"/>
          </w:rPr>
          <w:rPr>
            <w:color w:val="0000EE"/>
            <w:u w:val="single"/>
          </w:rPr>
          <w:t>1 صم 1–2</w:t>
        </w:r>
      </w:hyperlink>
      <w:r>
        <w:rPr>
          <w:lang w:val="ar_AE" w:bidi="ar_AE"/>
        </w:rPr>
        <w:t>). حدد التقليد اليهودي سبع نساء نبيات في العهد القديم : سارة، مريم، دبورة، حنة، أبيجايل، خلدة، وإستير. كانت حنة شاهدة نبوية أخرى على هوية يسوع كالمسيا. • سمي سبط أشير</w:t>
      </w:r>
      <w:r>
        <w:rPr>
          <w:i/>
          <w:lang w:val="ar_AE" w:bidi="ar_AE"/>
        </w:rPr>
        <w:t>,</w:t>
      </w:r>
      <w:r>
        <w:rPr>
          <w:lang w:val="ar_AE" w:bidi="ar_AE"/>
        </w:rPr>
        <w:t xml:space="preserve"> أحد الأسباط العشرة الشمالية لإسرائيل، على اسم الابن الثامن ليعقوب (</w:t>
      </w:r>
      <w:hyperlink r:id="rId148">
        <w:r>
          <w:rPr>
            <w:lang w:val="ar_AE" w:bidi="ar_AE"/>
          </w:rPr>
          <w:rPr>
            <w:color w:val="0000EE"/>
            <w:u w:val="single"/>
          </w:rPr>
          <w:t>تك 30: 12–13</w:t>
        </w:r>
      </w:hyperlink>
      <w:r>
        <w:rPr>
          <w:lang w:val="ar_AE" w:bidi="ar_AE"/>
        </w:rPr>
        <w:t>). معظم الذين عادوا من السبي البابلي كانوا من سبط يهوذا؛ كما عرف إسرائيليون آخرون نسبهم بحسب السبط في زمن يسوع. على سبيل المثال، كان الرسول بولس من سبط بنيامين (</w:t>
      </w:r>
      <w:hyperlink r:id="rId149">
        <w:r>
          <w:rPr>
            <w:lang w:val="ar_AE" w:bidi="ar_AE"/>
          </w:rPr>
          <w:rPr>
            <w:color w:val="0000EE"/>
            <w:u w:val="single"/>
          </w:rPr>
          <w:t>في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37</w:t>
      </w:r>
      <w:r>
        <w:rPr>
          <w:lang w:val="ar_AE" w:bidi="ar_AE"/>
        </w:rPr>
      </w:r>
    </w:p>
    <w:p>
      <w:pPr>
        <w:bidi/>
      </w:pPr>
      <w:r>
        <w:rPr>
          <w:lang w:val="ar_AE" w:bidi="ar_AE"/>
        </w:rPr>
      </w:r>
      <w:r>
        <w:rPr>
          <w:lang w:val="ar_AE" w:bidi="ar_AE"/>
        </w:rPr>
        <w:t>وَهِيَ أَرْمَلَةٌ نَحْوَ أَرْبَعٍ وَثَمَانِينَ سَنَةً</w:t>
      </w:r>
      <w:r>
        <w:rPr>
          <w:lang w:val="ar_AE" w:bidi="ar_AE"/>
        </w:rPr>
        <w:t xml:space="preserve">: في العالم القديم، كان العمر الكبير مرتبطًا بالحكمة والكرامة. • </w:t>
      </w:r>
      <w:r>
        <w:rPr>
          <w:lang w:val="ar_AE" w:bidi="ar_AE"/>
        </w:rPr>
        <w:t>لَا تُفَارِقُ ٱلْهَيْكَلَ</w:t>
      </w:r>
      <w:r>
        <w:rPr>
          <w:lang w:val="ar_AE" w:bidi="ar_AE"/>
        </w:rPr>
        <w:t>: ربما يكون في هذا مبالغة؛ قد نقول، "كانت هناك طوال الوقت"، فهذا يعكس تكريسها الكامل لله.</w:t>
      </w:r>
      <w:r>
        <w:rPr>
          <w:lang w:val="ar_AE" w:bidi="ar_AE"/>
        </w:rPr>
      </w:r>
      <w:r>
        <w:rPr>
          <w:lang w:val="ar_AE" w:bidi="ar_AE"/>
        </w:rPr>
      </w:r>
    </w:p>
    <w:p>
      <w:pPr>
        <w:bidi/>
      </w:pPr>
      <w:r>
        <w:rPr>
          <w:lang w:val="ar_AE" w:bidi="ar_AE"/>
        </w:rPr>
      </w:r>
    </w:p>
    <w:p>
      <w:pPr>
        <w:pStyle w:val="Heading2"/>
        <w:bidi/>
      </w:pPr>
      <w:r>
        <w:rPr>
          <w:lang w:val="ar_AE" w:bidi="ar_AE"/>
        </w:rPr>
        <w:t>لوقا 2: 40</w:t>
      </w:r>
      <w:r>
        <w:rPr>
          <w:lang w:val="ar_AE" w:bidi="ar_AE"/>
        </w:rPr>
      </w:r>
    </w:p>
    <w:p>
      <w:pPr>
        <w:bidi/>
      </w:pPr>
      <w:r>
        <w:rPr>
          <w:lang w:val="ar_AE" w:bidi="ar_AE"/>
        </w:rPr>
      </w:r>
      <w:r>
        <w:rPr>
          <w:lang w:val="ar_AE" w:bidi="ar_AE"/>
        </w:rPr>
        <w:t>مُمْتَلِئًا حِكْمَةً، وَكَانَتْ نِعْمَةُ ٱللهِ عَلَيْهِ</w:t>
      </w:r>
      <w:r>
        <w:rPr>
          <w:lang w:val="ar_AE" w:bidi="ar_AE"/>
        </w:rPr>
        <w:t xml:space="preserve"> (قارن </w:t>
      </w:r>
      <w:hyperlink r:id="rId150">
        <w:r>
          <w:rPr>
            <w:lang w:val="ar_AE" w:bidi="ar_AE"/>
          </w:rPr>
          <w:rPr>
            <w:color w:val="0000EE"/>
            <w:u w:val="single"/>
          </w:rPr>
          <w:t>1: 80</w:t>
        </w:r>
      </w:hyperlink>
      <w:r>
        <w:rPr>
          <w:lang w:val="ar_AE" w:bidi="ar_AE"/>
        </w:rPr>
        <w:t xml:space="preserve">; </w:t>
      </w:r>
      <w:hyperlink r:id="rId86">
        <w:r>
          <w:rPr>
            <w:lang w:val="ar_AE" w:bidi="ar_AE"/>
          </w:rPr>
          <w:rPr>
            <w:color w:val="0000EE"/>
            <w:u w:val="single"/>
          </w:rPr>
          <w:t>2: 52</w:t>
        </w:r>
      </w:hyperlink>
      <w:r>
        <w:rPr>
          <w:lang w:val="ar_AE" w:bidi="ar_AE"/>
        </w:rPr>
        <w:t>): التصريحات المزدوجةفي هذين الشاهدين تعبران عن حكمة يسوع (</w:t>
      </w:r>
      <w:hyperlink r:id="rId85">
        <w:r>
          <w:rPr>
            <w:lang w:val="ar_AE" w:bidi="ar_AE"/>
          </w:rPr>
          <w:rPr>
            <w:color w:val="0000EE"/>
            <w:u w:val="single"/>
          </w:rPr>
          <w:t>2: 40</w:t>
        </w:r>
      </w:hyperlink>
      <w:r>
        <w:rPr>
          <w:lang w:val="ar_AE" w:bidi="ar_AE"/>
        </w:rPr>
        <w:t xml:space="preserve">, </w:t>
      </w:r>
      <w:hyperlink r:id="rId86">
        <w:r>
          <w:rPr>
            <w:lang w:val="ar_AE" w:bidi="ar_AE"/>
          </w:rPr>
          <w:rPr>
            <w:color w:val="0000EE"/>
            <w:u w:val="single"/>
          </w:rPr>
          <w:t>52</w:t>
        </w:r>
      </w:hyperlink>
      <w:r>
        <w:rPr>
          <w:lang w:val="ar_AE" w:bidi="ar_AE"/>
        </w:rPr>
        <w:t>) وتصنع إطاراً لقصة يسوع وحكمته الفائقة جدًا في سن مبكرة.</w:t>
      </w:r>
      <w:r>
        <w:rPr>
          <w:lang w:val="ar_AE" w:bidi="ar_AE"/>
        </w:rPr>
      </w:r>
      <w:r>
        <w:rPr>
          <w:lang w:val="ar_AE" w:bidi="ar_AE"/>
        </w:rPr>
      </w:r>
    </w:p>
    <w:p>
      <w:pPr>
        <w:bidi/>
      </w:pPr>
      <w:r>
        <w:rPr>
          <w:lang w:val="ar_AE" w:bidi="ar_AE"/>
        </w:rPr>
      </w:r>
    </w:p>
    <w:p>
      <w:pPr>
        <w:pStyle w:val="Heading2"/>
        <w:bidi/>
      </w:pPr>
      <w:r>
        <w:rPr>
          <w:lang w:val="ar_AE" w:bidi="ar_AE"/>
        </w:rPr>
        <w:t>لوقا 2: 41</w:t>
      </w:r>
      <w:r>
        <w:rPr>
          <w:lang w:val="ar_AE" w:bidi="ar_AE"/>
        </w:rPr>
      </w:r>
    </w:p>
    <w:p>
      <w:pPr>
        <w:bidi/>
      </w:pPr>
      <w:r>
        <w:rPr>
          <w:lang w:val="ar_AE" w:bidi="ar_AE"/>
        </w:rPr>
      </w:r>
      <w:r>
        <w:rPr>
          <w:lang w:val="ar_AE" w:bidi="ar_AE"/>
        </w:rPr>
        <w:t>كُلَّ سَنَةٍ ... فِي عِيدِ ٱلْفِصْحِ</w:t>
      </w:r>
      <w:r>
        <w:rPr>
          <w:lang w:val="ar_AE" w:bidi="ar_AE"/>
        </w:rPr>
        <w:t>: عيد الفصح، الذي يُحتفل فيه بخلاص إسرائيل من العبودية في مصر، كان واحدًا من ثلاثة أعياد سنوية عظيمة كان من المتوقع أن يحضرها الرجال اليهود (</w:t>
      </w:r>
      <w:hyperlink r:id="rId151">
        <w:r>
          <w:rPr>
            <w:lang w:val="ar_AE" w:bidi="ar_AE"/>
          </w:rPr>
          <w:rPr>
            <w:color w:val="0000EE"/>
            <w:u w:val="single"/>
          </w:rPr>
          <w:t>خروج 23: 14–17</w:t>
        </w:r>
      </w:hyperlink>
      <w:r>
        <w:rPr>
          <w:lang w:val="ar_AE" w:bidi="ar_AE"/>
        </w:rPr>
        <w:t xml:space="preserve">; </w:t>
      </w:r>
      <w:hyperlink r:id="rId152">
        <w:r>
          <w:rPr>
            <w:lang w:val="ar_AE" w:bidi="ar_AE"/>
          </w:rPr>
          <w:rPr>
            <w:color w:val="0000EE"/>
            <w:u w:val="single"/>
          </w:rPr>
          <w:t>تثنية 16: 16</w:t>
        </w:r>
      </w:hyperlink>
      <w:r>
        <w:rPr>
          <w:lang w:val="ar_AE" w:bidi="ar_AE"/>
        </w:rPr>
        <w:t>). كانت عائلة يسوع تقيّة ومنتبه روحيًا.</w:t>
      </w:r>
      <w:r>
        <w:rPr>
          <w:lang w:val="ar_AE" w:bidi="ar_AE"/>
        </w:rPr>
      </w:r>
      <w:r>
        <w:rPr>
          <w:lang w:val="ar_AE" w:bidi="ar_AE"/>
        </w:rPr>
      </w:r>
    </w:p>
    <w:p>
      <w:pPr>
        <w:bidi/>
      </w:pPr>
      <w:r>
        <w:rPr>
          <w:lang w:val="ar_AE" w:bidi="ar_AE"/>
        </w:rPr>
      </w:r>
    </w:p>
    <w:p>
      <w:pPr>
        <w:pStyle w:val="Heading2"/>
        <w:bidi/>
      </w:pPr>
      <w:r>
        <w:rPr>
          <w:lang w:val="ar_AE" w:bidi="ar_AE"/>
        </w:rPr>
        <w:t>لوقا 2: 41–51</w:t>
      </w:r>
      <w:r>
        <w:rPr>
          <w:lang w:val="ar_AE" w:bidi="ar_AE"/>
        </w:rPr>
      </w:r>
    </w:p>
    <w:p>
      <w:pPr>
        <w:bidi/>
      </w:pPr>
      <w:r>
        <w:rPr>
          <w:lang w:val="ar_AE" w:bidi="ar_AE"/>
        </w:rPr>
      </w:r>
      <w:r>
        <w:rPr>
          <w:lang w:val="ar_AE" w:bidi="ar_AE"/>
        </w:rPr>
        <w:t>زيارة يسوع إلى أورشليم عندما كان في الثانية عشرة من عمره هي الرواية الوحيدة من طفولة يسوع المسجلة في الأناجيل. موضوعها الرئيسي هو البصيرة الروحية المبكرة ليسوع، بما في ذلك وعيه المتزايد بعلاقته المتميزة مع الله كابن مع ابيه ومهمته الفريدة.</w:t>
      </w:r>
      <w:r>
        <w:rPr>
          <w:lang w:val="ar_AE" w:bidi="ar_AE"/>
        </w:rPr>
      </w:r>
      <w:r>
        <w:rPr>
          <w:lang w:val="ar_AE" w:bidi="ar_AE"/>
        </w:rPr>
      </w:r>
    </w:p>
    <w:p>
      <w:pPr>
        <w:bidi/>
      </w:pPr>
      <w:r>
        <w:rPr>
          <w:lang w:val="ar_AE" w:bidi="ar_AE"/>
        </w:rPr>
      </w:r>
    </w:p>
    <w:p>
      <w:pPr>
        <w:pStyle w:val="Heading2"/>
        <w:bidi/>
      </w:pPr>
      <w:r>
        <w:rPr>
          <w:lang w:val="ar_AE" w:bidi="ar_AE"/>
        </w:rPr>
        <w:t>لوقا 2: 42</w:t>
      </w:r>
      <w:r>
        <w:rPr>
          <w:lang w:val="ar_AE" w:bidi="ar_AE"/>
        </w:rPr>
      </w:r>
    </w:p>
    <w:p>
      <w:pPr>
        <w:bidi/>
      </w:pPr>
      <w:r>
        <w:rPr>
          <w:lang w:val="ar_AE" w:bidi="ar_AE"/>
        </w:rPr>
      </w:r>
      <w:r>
        <w:rPr>
          <w:lang w:val="ar_AE" w:bidi="ar_AE"/>
        </w:rPr>
        <w:t>وَلَمَّا كَانَتْ لَهُ ٱثْنَتَا عَشْرَةَ سَنَةً</w:t>
      </w:r>
      <w:r>
        <w:rPr>
          <w:lang w:val="ar_AE" w:bidi="ar_AE"/>
        </w:rPr>
        <w:t>: دخل الصبي اليهودي في مسؤوليات عهده في سن الثالثة عشرة (فيما بعد تطورت مراسم "</w:t>
      </w:r>
      <w:r>
        <w:rPr>
          <w:i/>
          <w:lang w:val="ar_AE" w:bidi="ar_AE"/>
        </w:rPr>
        <w:t>ابن الوصية"</w:t>
      </w:r>
      <w:r>
        <w:rPr>
          <w:lang w:val="ar_AE" w:bidi="ar_AE"/>
        </w:rPr>
        <w:t xml:space="preserve"> لتعبر عن هذا التقليد). بهذه الزيارة، كان والدا يسوع يهيئانه لإتمام دوره في جماعة العهد.</w:t>
      </w:r>
      <w:r>
        <w:rPr>
          <w:lang w:val="ar_AE" w:bidi="ar_AE"/>
        </w:rPr>
      </w:r>
      <w:r>
        <w:rPr>
          <w:lang w:val="ar_AE" w:bidi="ar_AE"/>
        </w:rPr>
      </w:r>
    </w:p>
    <w:p>
      <w:pPr>
        <w:bidi/>
      </w:pPr>
      <w:r>
        <w:rPr>
          <w:lang w:val="ar_AE" w:bidi="ar_AE"/>
        </w:rPr>
      </w:r>
    </w:p>
    <w:p>
      <w:pPr>
        <w:pStyle w:val="Heading2"/>
        <w:bidi/>
      </w:pPr>
      <w:r>
        <w:rPr>
          <w:lang w:val="ar_AE" w:bidi="ar_AE"/>
        </w:rPr>
        <w:t>لوقا 2: 44</w:t>
      </w:r>
      <w:r>
        <w:rPr>
          <w:lang w:val="ar_AE" w:bidi="ar_AE"/>
        </w:rPr>
      </w:r>
    </w:p>
    <w:p>
      <w:pPr>
        <w:bidi/>
      </w:pPr>
      <w:r>
        <w:rPr>
          <w:lang w:val="ar_AE" w:bidi="ar_AE"/>
        </w:rPr>
      </w:r>
      <w:r>
        <w:rPr>
          <w:lang w:val="ar_AE" w:bidi="ar_AE"/>
        </w:rPr>
        <w:t>وَإِذْ ظَنَّاهُ بَيْنَ ٱلرُّفْقَةِ</w:t>
      </w:r>
      <w:r>
        <w:rPr>
          <w:lang w:val="ar_AE" w:bidi="ar_AE"/>
        </w:rPr>
        <w:t>: كان يوسف ومريم على الأرجح يسافران مع قافلة كبيرة من الأقارب والأصدقاء من الجليل. من المحتمل أن يسوع قضى الكثير من الوقت مع أصدقائه وأقاربه، لذلك لم يكن والداه قلقين عليه في البداية.</w:t>
      </w:r>
      <w:r>
        <w:rPr>
          <w:lang w:val="ar_AE" w:bidi="ar_AE"/>
        </w:rPr>
      </w:r>
      <w:r>
        <w:rPr>
          <w:lang w:val="ar_AE" w:bidi="ar_AE"/>
        </w:rPr>
      </w:r>
    </w:p>
    <w:p>
      <w:pPr>
        <w:bidi/>
      </w:pPr>
      <w:r>
        <w:rPr>
          <w:lang w:val="ar_AE" w:bidi="ar_AE"/>
        </w:rPr>
      </w:r>
    </w:p>
    <w:p>
      <w:pPr>
        <w:pStyle w:val="Heading2"/>
        <w:bidi/>
      </w:pPr>
      <w:r>
        <w:rPr>
          <w:lang w:val="ar_AE" w:bidi="ar_AE"/>
        </w:rPr>
        <w:t>لوقا 2: 46</w:t>
      </w:r>
      <w:r>
        <w:rPr>
          <w:lang w:val="ar_AE" w:bidi="ar_AE"/>
        </w:rPr>
      </w:r>
    </w:p>
    <w:p>
      <w:pPr>
        <w:bidi/>
      </w:pPr>
      <w:r>
        <w:rPr>
          <w:lang w:val="ar_AE" w:bidi="ar_AE"/>
        </w:rPr>
      </w:r>
      <w:r>
        <w:rPr>
          <w:lang w:val="ar_AE" w:bidi="ar_AE"/>
        </w:rPr>
        <w:t xml:space="preserve">ربما تضمنت الأيام الثلاثة يومًا واحدًا للسفر من أورشليم، ويومًا واحدًا للسفر للعودة، ويومًا واحدًا للبحث. • </w:t>
      </w:r>
      <w:r>
        <w:rPr>
          <w:lang w:val="ar_AE" w:bidi="ar_AE"/>
        </w:rPr>
        <w:t>فِي ٱلْهَيْكَلِ</w:t>
      </w:r>
      <w:r>
        <w:rPr>
          <w:lang w:val="ar_AE" w:bidi="ar_AE"/>
        </w:rPr>
        <w:t xml:space="preserve">: كان في مجمع الهيكل، وليس في القدس. • </w:t>
      </w:r>
      <w:r>
        <w:rPr>
          <w:lang w:val="ar_AE" w:bidi="ar_AE"/>
        </w:rPr>
        <w:t>يَسْمَعُهُمْ وَيَسْأَلُهُمْ</w:t>
      </w:r>
      <w:r>
        <w:rPr>
          <w:lang w:val="ar_AE" w:bidi="ar_AE"/>
        </w:rPr>
        <w:t xml:space="preserve">: كان يسوع في دور الطالب. ففي التعليم الرباني (أي المعلمين اليهود)، كان المعلم يرد على سؤال الطالب بسلسلة من الأسئلة المضادة. إن أسئلة وأجوبة يسوع المملؤة بالبصيرة قد أذهلت </w:t>
      </w:r>
      <w:r>
        <w:rPr>
          <w:lang w:val="ar_AE" w:bidi="ar_AE"/>
        </w:rPr>
        <w:t>ٱلْمُعَلِّمِينَ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Luke 2:47</w:t>
      </w:r>
      <w:r>
        <w:rPr>
          <w:lang w:val="ar_AE" w:bidi="ar_AE"/>
        </w:rPr>
      </w:r>
    </w:p>
    <w:p>
      <w:pPr>
        <w:bidi/>
      </w:pPr>
      <w:r>
        <w:rPr>
          <w:lang w:val="ar_AE" w:bidi="ar_AE"/>
        </w:rPr>
      </w:r>
      <w:r>
        <w:rPr>
          <w:lang w:val="ar_AE" w:bidi="ar_AE"/>
        </w:rPr>
        <w:t>بُهِتُوا مِنْ فَهْمِهِ وَأَجْوِبَتِهِ</w:t>
      </w:r>
      <w:r>
        <w:rPr>
          <w:lang w:val="ar_AE" w:bidi="ar_AE"/>
        </w:rPr>
        <w:t xml:space="preserve">: يسوع تمم ما قيل في </w:t>
      </w:r>
      <w:hyperlink r:id="rId153">
        <w:r>
          <w:rPr>
            <w:lang w:val="ar_AE" w:bidi="ar_AE"/>
          </w:rPr>
          <w:rPr>
            <w:color w:val="0000EE"/>
            <w:u w:val="single"/>
          </w:rPr>
          <w:t>إشعياء 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49</w:t>
      </w:r>
      <w:r>
        <w:rPr>
          <w:lang w:val="ar_AE" w:bidi="ar_AE"/>
        </w:rPr>
      </w:r>
    </w:p>
    <w:p>
      <w:pPr>
        <w:bidi/>
      </w:pPr>
      <w:r>
        <w:rPr>
          <w:lang w:val="ar_AE" w:bidi="ar_AE"/>
        </w:rPr>
      </w:r>
      <w:r>
        <w:rPr>
          <w:lang w:val="ar_AE" w:bidi="ar_AE"/>
        </w:rPr>
        <w:t>أَلَمْ تَعْلَمَا أَنَّهُ يَنْبَغِي أَنْ أَكُونَ فِي مَا لِأَبِي</w:t>
      </w:r>
      <w:r>
        <w:rPr>
          <w:lang w:val="ar_AE" w:bidi="ar_AE"/>
        </w:rPr>
        <w:t>؟ كان يسوع مدركًا بأن ولاءه الأكبر ينتمي إلى أبيه الذي في السماء.</w:t>
      </w:r>
      <w:r>
        <w:rPr>
          <w:lang w:val="ar_AE" w:bidi="ar_AE"/>
        </w:rPr>
      </w:r>
      <w:r>
        <w:rPr>
          <w:lang w:val="ar_AE" w:bidi="ar_AE"/>
        </w:rPr>
      </w:r>
    </w:p>
    <w:p>
      <w:pPr>
        <w:bidi/>
      </w:pPr>
      <w:r>
        <w:rPr>
          <w:lang w:val="ar_AE" w:bidi="ar_AE"/>
        </w:rPr>
      </w:r>
    </w:p>
    <w:p>
      <w:pPr>
        <w:pStyle w:val="Heading2"/>
        <w:bidi/>
      </w:pPr>
      <w:r>
        <w:rPr>
          <w:lang w:val="ar_AE" w:bidi="ar_AE"/>
        </w:rPr>
        <w:t>لوقا 2: 51</w:t>
      </w:r>
      <w:r>
        <w:rPr>
          <w:lang w:val="ar_AE" w:bidi="ar_AE"/>
        </w:rPr>
      </w:r>
    </w:p>
    <w:p>
      <w:pPr>
        <w:bidi/>
      </w:pPr>
      <w:r>
        <w:rPr>
          <w:lang w:val="ar_AE" w:bidi="ar_AE"/>
        </w:rPr>
      </w:r>
      <w:r>
        <w:rPr>
          <w:lang w:val="ar_AE" w:bidi="ar_AE"/>
        </w:rPr>
        <w:t>على الرغم من أن يسوع كان يدرك علاقته بأبيه السماوي، إلا أنه كان مطيعًا لوالديه الأرضيين.</w:t>
      </w:r>
      <w:r>
        <w:rPr>
          <w:lang w:val="ar_AE" w:bidi="ar_AE"/>
        </w:rPr>
      </w:r>
      <w:r>
        <w:rPr>
          <w:lang w:val="ar_AE" w:bidi="ar_AE"/>
        </w:rPr>
      </w:r>
    </w:p>
    <w:p>
      <w:pPr>
        <w:bidi/>
      </w:pPr>
      <w:r>
        <w:rPr>
          <w:lang w:val="ar_AE" w:bidi="ar_AE"/>
        </w:rPr>
      </w:r>
    </w:p>
    <w:p>
      <w:pPr>
        <w:pStyle w:val="Heading2"/>
        <w:bidi/>
      </w:pPr>
      <w:r>
        <w:rPr>
          <w:lang w:val="ar_AE" w:bidi="ar_AE"/>
        </w:rPr>
        <w:t>لوقا 3: 1</w:t>
      </w:r>
      <w:r>
        <w:rPr>
          <w:lang w:val="ar_AE" w:bidi="ar_AE"/>
        </w:rPr>
      </w:r>
    </w:p>
    <w:p>
      <w:pPr>
        <w:bidi/>
      </w:pPr>
      <w:r>
        <w:rPr>
          <w:lang w:val="ar_AE" w:bidi="ar_AE"/>
        </w:rPr>
      </w:r>
      <w:r>
        <w:rPr>
          <w:lang w:val="ar_AE" w:bidi="ar_AE"/>
        </w:rPr>
        <w:t>وَفِي ٱلسَّنَةِ ٱلْخَامِسَةِ عَشْرَةَ مِنْ سَلْطَنَةِ طِيبَارِيُوسَ</w:t>
      </w:r>
      <w:r>
        <w:rPr>
          <w:lang w:val="ar_AE" w:bidi="ar_AE"/>
        </w:rPr>
        <w:t xml:space="preserve">: أصبح </w:t>
      </w:r>
      <w:r>
        <w:rPr>
          <w:lang w:val="ar_AE" w:bidi="ar_AE"/>
        </w:rPr>
        <w:t>طِيبَارِيُوسَ قَيْصَرَ</w:t>
      </w:r>
      <w:r>
        <w:rPr>
          <w:lang w:val="ar_AE" w:bidi="ar_AE"/>
        </w:rPr>
        <w:t xml:space="preserve"> شريكًا في الحكم مع زوج والدته أوْغُسطُس قَيْصَرَ في السنة 11 ميلادية وإمبراطورًا كاملاً في السنة 14 ميلادية، وحكم حتى السنة 37 ميلادية. واعتمادًا على التاريخ الذي يشير إليه لوقا، تكون خدمة يوحنا العامة قد بدأت حوالي السنة 26/ 27 ميلادية أو السنة 29/ 30 ميلادية؛ وبدأ يسوع خدمته الخاصة بعد ذلك بوقت قصير. • بِيلَاطُسُ: كان </w:t>
      </w:r>
      <w:r>
        <w:rPr>
          <w:lang w:val="ar_AE" w:bidi="ar_AE"/>
        </w:rPr>
        <w:t>بِيلَاطُسُ ٱلْبُنْطِيُّ</w:t>
      </w:r>
      <w:r>
        <w:rPr>
          <w:lang w:val="ar_AE" w:bidi="ar_AE"/>
        </w:rPr>
        <w:t xml:space="preserve"> </w:t>
      </w:r>
      <w:r>
        <w:rPr>
          <w:lang w:val="ar_AE" w:bidi="ar_AE"/>
        </w:rPr>
        <w:t>وَالِيًا عَلَى ٱلْيَهُودِيَّةِ</w:t>
      </w:r>
      <w:r>
        <w:rPr>
          <w:lang w:val="ar_AE" w:bidi="ar_AE"/>
        </w:rPr>
        <w:t xml:space="preserve"> من السنة 26 إلى 36 ميلادية (انظر لمحة شخصية عن “</w:t>
      </w:r>
      <w:r>
        <w:rPr>
          <w:lang w:val="ar_AE" w:bidi="ar_AE"/>
        </w:rPr>
        <w:t>بيلاطس البنطي</w:t>
      </w:r>
      <w:r>
        <w:rPr>
          <w:lang w:val="ar_AE" w:bidi="ar_AE"/>
        </w:rPr>
        <w:t xml:space="preserve">”). • </w:t>
      </w:r>
      <w:r>
        <w:rPr>
          <w:lang w:val="ar_AE" w:bidi="ar_AE"/>
        </w:rPr>
        <w:t xml:space="preserve">هِيرُودُسُ </w:t>
      </w:r>
      <w:r>
        <w:rPr>
          <w:lang w:val="ar_AE" w:bidi="ar_AE"/>
        </w:rPr>
        <w:t>أنتيباس: انظر لمحة شخصية عن “</w:t>
      </w:r>
      <w:r>
        <w:rPr>
          <w:lang w:val="ar_AE" w:bidi="ar_AE"/>
        </w:rPr>
        <w:t>هيرودس أنتيباس</w:t>
      </w:r>
      <w:r>
        <w:rPr>
          <w:lang w:val="ar_AE" w:bidi="ar_AE"/>
        </w:rPr>
        <w:t xml:space="preserve">”. • </w:t>
      </w:r>
      <w:r>
        <w:rPr>
          <w:lang w:val="ar_AE" w:bidi="ar_AE"/>
        </w:rPr>
        <w:t xml:space="preserve">فِيلُبُّسُ أَخُو </w:t>
      </w:r>
      <w:r>
        <w:rPr>
          <w:lang w:val="ar_AE" w:bidi="ar_AE"/>
        </w:rPr>
        <w:t>أنتيباس غير الشقيق</w:t>
      </w:r>
      <w:r>
        <w:rPr>
          <w:i/>
          <w:lang w:val="ar_AE" w:bidi="ar_AE"/>
        </w:rPr>
        <w:t>،</w:t>
      </w:r>
      <w:r>
        <w:rPr>
          <w:lang w:val="ar_AE" w:bidi="ar_AE"/>
        </w:rPr>
        <w:t xml:space="preserve"> ابن آخر لهيرودس الكبير، كان حاكمًا (حرفيًا </w:t>
      </w:r>
      <w:r>
        <w:rPr>
          <w:lang w:val="ar_AE" w:bidi="ar_AE"/>
        </w:rPr>
        <w:t>رَئِيسَ رُبْعٍ</w:t>
      </w:r>
      <w:r>
        <w:rPr>
          <w:lang w:val="ar_AE" w:bidi="ar_AE"/>
        </w:rPr>
        <w:t xml:space="preserve">) للمنطقة الشمالية الشرقية من الجليل من السنة 4 قبل الميلاد حتى وفاته في السنة 34 ميلادية. </w:t>
      </w:r>
      <w:r>
        <w:rPr>
          <w:i/>
          <w:lang w:val="ar_AE" w:bidi="ar_AE"/>
        </w:rPr>
        <w:t>تترارخ</w:t>
      </w:r>
      <w:r>
        <w:rPr>
          <w:lang w:val="ar_AE" w:bidi="ar_AE"/>
        </w:rPr>
        <w:t xml:space="preserve"> تعني "رَئِيسَ رُبْعٍ مملكة"؛ وأصبح المصطلح يعني أي حاكم صغير. كان رَئِيسَ الرُبْعٍ، فِيلُبُّسُ، أخًا غير شقيق لكل من أنتيباس وهِيرُودُسُ فِيلُبُّسُ (</w:t>
      </w:r>
      <w:hyperlink r:id="rId154">
        <w:r>
          <w:rPr>
            <w:lang w:val="ar_AE" w:bidi="ar_AE"/>
          </w:rPr>
          <w:rPr>
            <w:color w:val="0000EE"/>
            <w:u w:val="single"/>
          </w:rPr>
          <w:t>متى 14: 3</w:t>
        </w:r>
      </w:hyperlink>
      <w:r>
        <w:rPr>
          <w:lang w:val="ar_AE" w:bidi="ar_AE"/>
        </w:rPr>
        <w:t xml:space="preserve">; </w:t>
      </w:r>
      <w:hyperlink r:id="rId155">
        <w:r>
          <w:rPr>
            <w:lang w:val="ar_AE" w:bidi="ar_AE"/>
          </w:rPr>
          <w:rPr>
            <w:color w:val="0000EE"/>
            <w:u w:val="single"/>
          </w:rPr>
          <w:t>مرقس 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1–4. 13</w:t>
      </w:r>
      <w:r>
        <w:rPr>
          <w:lang w:val="ar_AE" w:bidi="ar_AE"/>
        </w:rPr>
      </w:r>
    </w:p>
    <w:p>
      <w:pPr>
        <w:bidi/>
      </w:pPr>
      <w:r>
        <w:rPr>
          <w:lang w:val="ar_AE" w:bidi="ar_AE"/>
        </w:rPr>
      </w:r>
      <w:r>
        <w:rPr>
          <w:lang w:val="ar_AE" w:bidi="ar_AE"/>
        </w:rPr>
        <w:t xml:space="preserve"> بعد سرد قصة الميلاد، يمهد لوقا الطريق لخدمة يسوع العلنية. فيروي عن خدمة يوحنا المعمدان كمقدمة تسبق المسيا ومعمودية يسوع، ونسبه، وتجربته من الشيطان.</w:t>
      </w:r>
      <w:r>
        <w:rPr>
          <w:lang w:val="ar_AE" w:bidi="ar_AE"/>
        </w:rPr>
      </w:r>
      <w:r>
        <w:rPr>
          <w:lang w:val="ar_AE" w:bidi="ar_AE"/>
        </w:rPr>
      </w:r>
    </w:p>
    <w:p>
      <w:pPr>
        <w:bidi/>
      </w:pPr>
      <w:r>
        <w:rPr>
          <w:lang w:val="ar_AE" w:bidi="ar_AE"/>
        </w:rPr>
      </w:r>
    </w:p>
    <w:p>
      <w:pPr>
        <w:pStyle w:val="Heading2"/>
        <w:bidi/>
      </w:pPr>
      <w:r>
        <w:rPr>
          <w:lang w:val="ar_AE" w:bidi="ar_AE"/>
        </w:rPr>
        <w:t>لوقا 3: 2</w:t>
      </w:r>
      <w:r>
        <w:rPr>
          <w:lang w:val="ar_AE" w:bidi="ar_AE"/>
        </w:rPr>
      </w:r>
    </w:p>
    <w:p>
      <w:pPr>
        <w:bidi/>
      </w:pPr>
      <w:r>
        <w:rPr>
          <w:lang w:val="ar_AE" w:bidi="ar_AE"/>
        </w:rPr>
      </w:r>
      <w:r>
        <w:rPr>
          <w:lang w:val="ar_AE" w:bidi="ar_AE"/>
        </w:rPr>
        <w:t>رَئِيسِ ٱلْكَهَنَةِ حَنَّانَ وَقَيَافَا</w:t>
      </w:r>
      <w:r>
        <w:rPr>
          <w:lang w:val="ar_AE" w:bidi="ar_AE"/>
        </w:rPr>
        <w:t xml:space="preserve">: كان حَنَّانَ هو </w:t>
      </w:r>
      <w:r>
        <w:rPr>
          <w:lang w:val="ar_AE" w:bidi="ar_AE"/>
        </w:rPr>
        <w:t xml:space="preserve">رَئِيسِ ٱلْكَهَنَةِ </w:t>
      </w:r>
      <w:r>
        <w:rPr>
          <w:lang w:val="ar_AE" w:bidi="ar_AE"/>
        </w:rPr>
        <w:t xml:space="preserve">من سنة 6 إلى 15 ميلادية وتم عزله من قبل الرومان؛ وكان صهره قَيَافَا هو رَئِيسِ ٱلْكَهَنَةِ في ذلك الوقت (من سنة 18 إلى 36 ميلادية). يذكر لوقا كلا الاسمين لأن حَنَّانَ كان لا يزال يمتلك نفوذًا كبيرًا وراء الكواليس (انظر </w:t>
      </w:r>
      <w:hyperlink r:id="rId156">
        <w:r>
          <w:rPr>
            <w:lang w:val="ar_AE" w:bidi="ar_AE"/>
          </w:rPr>
          <w:rPr>
            <w:color w:val="0000EE"/>
            <w:u w:val="single"/>
          </w:rPr>
          <w:t>يوحنا 18: 13–14</w:t>
        </w:r>
      </w:hyperlink>
      <w:r>
        <w:rPr>
          <w:lang w:val="ar_AE" w:bidi="ar_AE"/>
        </w:rPr>
        <w:t xml:space="preserve">, </w:t>
      </w:r>
      <w:hyperlink r:id="rId157">
        <w:r>
          <w:rPr>
            <w:lang w:val="ar_AE" w:bidi="ar_AE"/>
          </w:rPr>
          <w:rPr>
            <w:color w:val="0000EE"/>
            <w:u w:val="single"/>
          </w:rPr>
          <w:t>24</w:t>
        </w:r>
      </w:hyperlink>
      <w:r>
        <w:rPr>
          <w:lang w:val="ar_AE" w:bidi="ar_AE"/>
        </w:rPr>
        <w:t xml:space="preserve">; </w:t>
      </w:r>
      <w:hyperlink r:id="rId158">
        <w:r>
          <w:rPr>
            <w:lang w:val="ar_AE" w:bidi="ar_AE"/>
          </w:rPr>
          <w:rPr>
            <w:color w:val="0000EE"/>
            <w:u w:val="single"/>
          </w:rPr>
          <w:t>أعمال 4: 6</w:t>
        </w:r>
      </w:hyperlink>
      <w:r>
        <w:rPr>
          <w:lang w:val="ar_AE" w:bidi="ar_AE"/>
        </w:rPr>
        <w:t xml:space="preserve">). • </w:t>
      </w:r>
      <w:r>
        <w:rPr>
          <w:lang w:val="ar_AE" w:bidi="ar_AE"/>
        </w:rPr>
        <w:t>كَانَتْ كَلِمَةُ ٱللهِ عَلَى يُوحَنَّا</w:t>
      </w:r>
      <w:r>
        <w:rPr>
          <w:lang w:val="ar_AE" w:bidi="ar_AE"/>
        </w:rPr>
        <w:t xml:space="preserve">: كانت دعوة يُوحَنَّا كنبي مشابهة لدعوة أنبياء العهد القديم (انظر، على سبيل المثال، </w:t>
      </w:r>
      <w:hyperlink r:id="rId159">
        <w:r>
          <w:rPr>
            <w:lang w:val="ar_AE" w:bidi="ar_AE"/>
          </w:rPr>
          <w:rPr>
            <w:color w:val="0000EE"/>
            <w:u w:val="single"/>
          </w:rPr>
          <w:t>إشعياء 6</w:t>
        </w:r>
      </w:hyperlink>
      <w:r>
        <w:rPr>
          <w:lang w:val="ar_AE" w:bidi="ar_AE"/>
        </w:rPr>
        <w:t xml:space="preserve">; </w:t>
      </w:r>
      <w:hyperlink r:id="rId160">
        <w:r>
          <w:rPr>
            <w:lang w:val="ar_AE" w:bidi="ar_AE"/>
          </w:rPr>
          <w:rPr>
            <w:color w:val="0000EE"/>
            <w:u w:val="single"/>
          </w:rPr>
          <w:t>إرميا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w:t>
      </w:r>
      <w:r>
        <w:rPr>
          <w:lang w:val="ar_AE" w:bidi="ar_AE"/>
        </w:rPr>
      </w:r>
    </w:p>
    <w:p>
      <w:pPr>
        <w:bidi/>
      </w:pPr>
      <w:r>
        <w:rPr>
          <w:lang w:val="ar_AE" w:bidi="ar_AE"/>
        </w:rPr>
      </w:r>
      <w:r>
        <w:rPr>
          <w:lang w:val="ar_AE" w:bidi="ar_AE"/>
        </w:rPr>
        <w:t>يَكْرِزُ بِمَعْمُودِيَّةِ ٱلتَّوْبَةِ لِمَغْفِرَةِ ٱلْخَطَايَا</w:t>
      </w:r>
      <w:r>
        <w:rPr>
          <w:lang w:val="ar_AE" w:bidi="ar_AE"/>
        </w:rPr>
        <w:t xml:space="preserve">: يبدو أن يوحنا قد تكيف مع ممارسة المعمودية من الطقوس اليهودية التي تستخدم الماء لتطهير أو تخصيص الناس والأشياء لخدمة الله (قارن </w:t>
      </w:r>
      <w:hyperlink r:id="rId161">
        <w:r>
          <w:rPr>
            <w:lang w:val="ar_AE" w:bidi="ar_AE"/>
          </w:rPr>
          <w:rPr>
            <w:color w:val="0000EE"/>
            <w:u w:val="single"/>
          </w:rPr>
          <w:t>لاويين 8: 6</w:t>
        </w:r>
      </w:hyperlink>
      <w:r>
        <w:rPr>
          <w:lang w:val="ar_AE" w:bidi="ar_AE"/>
        </w:rPr>
        <w:t>). دعا يوحنا الناس إلى التوبة عن خطاياهم والاستعداد روحياً لمجيء المسيح. أظهرت معموديتهم علنًا توبتهم وتطهيرهم الروحي.</w:t>
      </w:r>
      <w:r>
        <w:rPr>
          <w:lang w:val="ar_AE" w:bidi="ar_AE"/>
        </w:rPr>
      </w:r>
      <w:r>
        <w:rPr>
          <w:lang w:val="ar_AE" w:bidi="ar_AE"/>
        </w:rPr>
      </w:r>
    </w:p>
    <w:p>
      <w:pPr>
        <w:bidi/>
      </w:pPr>
      <w:r>
        <w:rPr>
          <w:lang w:val="ar_AE" w:bidi="ar_AE"/>
        </w:rPr>
      </w:r>
    </w:p>
    <w:p>
      <w:pPr>
        <w:pStyle w:val="Heading2"/>
        <w:bidi/>
      </w:pPr>
      <w:r>
        <w:rPr>
          <w:lang w:val="ar_AE" w:bidi="ar_AE"/>
        </w:rPr>
        <w:t>لوقا 3: 4–6</w:t>
      </w:r>
      <w:r>
        <w:rPr>
          <w:lang w:val="ar_AE" w:bidi="ar_AE"/>
        </w:rPr>
      </w:r>
    </w:p>
    <w:p>
      <w:pPr>
        <w:bidi/>
      </w:pPr>
      <w:r>
        <w:rPr>
          <w:lang w:val="ar_AE" w:bidi="ar_AE"/>
        </w:rPr>
      </w:r>
      <w:r>
        <w:rPr>
          <w:lang w:val="ar_AE" w:bidi="ar_AE"/>
        </w:rPr>
        <w:t xml:space="preserve">الاقتباس هو من </w:t>
      </w:r>
      <w:hyperlink r:id="rId162">
        <w:r>
          <w:rPr>
            <w:lang w:val="ar_AE" w:bidi="ar_AE"/>
          </w:rPr>
          <w:rPr>
            <w:color w:val="0000EE"/>
            <w:u w:val="single"/>
          </w:rPr>
          <w:t>إشعياء 40: 3–5</w:t>
        </w:r>
      </w:hyperlink>
      <w:r>
        <w:rPr>
          <w:lang w:val="ar_AE" w:bidi="ar_AE"/>
        </w:rPr>
        <w:t xml:space="preserve"> (النسخة اليونانية)؛ وهو يتحدث عن إنقاذ الله لليهود من السبي في بابل. فبعد عودة اليهود من السبي (</w:t>
      </w:r>
      <w:hyperlink r:id="rId163">
        <w:r>
          <w:rPr>
            <w:lang w:val="ar_AE" w:bidi="ar_AE"/>
          </w:rPr>
          <w:rPr>
            <w:color w:val="0000EE"/>
            <w:u w:val="single"/>
          </w:rPr>
          <w:t>عزرا 1–2</w:t>
        </w:r>
      </w:hyperlink>
      <w:r>
        <w:rPr>
          <w:lang w:val="ar_AE" w:bidi="ar_AE"/>
        </w:rPr>
        <w:t xml:space="preserve">)، يصبح المقطع مرتبطًا بخلاص الله في نهاية الزمان. صرخ يوحنا في البرية ليعد شعب الله لمجيء الرب. يتم تصوير خلاص الله كخروج جديد، يأتي بالخلاص مثل الخروج الأول من مصر. • </w:t>
      </w:r>
      <w:r>
        <w:rPr>
          <w:lang w:val="ar_AE" w:bidi="ar_AE"/>
        </w:rPr>
        <w:t>أَعِدُّوا طَرِيقَ ٱلرَّبِّ</w:t>
      </w:r>
      <w:r>
        <w:rPr>
          <w:lang w:val="ar_AE" w:bidi="ar_AE"/>
        </w:rPr>
        <w:t xml:space="preserve">! . . . </w:t>
      </w:r>
      <w:r>
        <w:rPr>
          <w:lang w:val="ar_AE" w:bidi="ar_AE"/>
        </w:rPr>
        <w:t>وَٱلشِّعَابُ طُرُقًا سَهْلَةً</w:t>
      </w:r>
      <w:r>
        <w:rPr>
          <w:lang w:val="ar_AE" w:bidi="ar_AE"/>
        </w:rPr>
        <w:t xml:space="preserve">: تعكس هذه الصورة ممارسة الشرق الأوسط لإعداد الطريق عند اقتراب وصول ملك، شيء مثل "فرش السجادة الحمراء" (قارن </w:t>
      </w:r>
      <w:hyperlink r:id="rId164">
        <w:r>
          <w:rPr>
            <w:lang w:val="ar_AE" w:bidi="ar_AE"/>
          </w:rPr>
          <w:rPr>
            <w:color w:val="0000EE"/>
            <w:u w:val="single"/>
          </w:rPr>
          <w:t>لوقا 19: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7</w:t>
      </w:r>
      <w:r>
        <w:rPr>
          <w:lang w:val="ar_AE" w:bidi="ar_AE"/>
        </w:rPr>
      </w:r>
    </w:p>
    <w:p>
      <w:pPr>
        <w:bidi/>
      </w:pPr>
      <w:r>
        <w:rPr>
          <w:lang w:val="ar_AE" w:bidi="ar_AE"/>
        </w:rPr>
      </w:r>
      <w:r>
        <w:rPr>
          <w:lang w:val="ar_AE" w:bidi="ar_AE"/>
        </w:rPr>
        <w:t xml:space="preserve">غضب الله القادم هو دينونة كل من يرفض الإنجيل. كانت إسرائيل ستختبر كأمة هذا الغضب في تدمير أورشليم في عام 70 ميلادية (انظر </w:t>
      </w:r>
      <w:hyperlink r:id="rId165">
        <w:r>
          <w:rPr>
            <w:lang w:val="ar_AE" w:bidi="ar_AE"/>
          </w:rPr>
          <w:rPr>
            <w:color w:val="0000EE"/>
            <w:u w:val="single"/>
          </w:rPr>
          <w:t>21: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8</w:t>
      </w:r>
      <w:r>
        <w:rPr>
          <w:lang w:val="ar_AE" w:bidi="ar_AE"/>
        </w:rPr>
      </w:r>
    </w:p>
    <w:p>
      <w:pPr>
        <w:bidi/>
      </w:pPr>
      <w:r>
        <w:rPr>
          <w:lang w:val="ar_AE" w:bidi="ar_AE"/>
        </w:rPr>
      </w:r>
      <w:r>
        <w:rPr>
          <w:lang w:val="ar_AE" w:bidi="ar_AE"/>
        </w:rPr>
        <w:t>لَنَا إِبْرَاهِيمُ أَبًا</w:t>
      </w:r>
      <w:r>
        <w:rPr>
          <w:lang w:val="ar_AE" w:bidi="ar_AE"/>
        </w:rPr>
        <w:t xml:space="preserve">: اعتقد بعض اليهود أن كونهم من نسل إبراهيم يضمن لهم الخلاص (انظر </w:t>
      </w:r>
      <w:hyperlink r:id="rId166">
        <w:r>
          <w:rPr>
            <w:lang w:val="ar_AE" w:bidi="ar_AE"/>
          </w:rPr>
          <w:rPr>
            <w:color w:val="0000EE"/>
            <w:u w:val="single"/>
          </w:rPr>
          <w:t>يوحنا 8: 33–39</w:t>
        </w:r>
      </w:hyperlink>
      <w:r>
        <w:rPr>
          <w:lang w:val="ar_AE" w:bidi="ar_AE"/>
        </w:rPr>
        <w:t xml:space="preserve">; </w:t>
      </w:r>
      <w:hyperlink r:id="rId167">
        <w:r>
          <w:rPr>
            <w:lang w:val="ar_AE" w:bidi="ar_AE"/>
          </w:rPr>
          <w:rPr>
            <w:color w:val="0000EE"/>
            <w:u w:val="single"/>
          </w:rPr>
          <w:t>أعمال 7: 2</w:t>
        </w:r>
      </w:hyperlink>
      <w:r>
        <w:rPr>
          <w:lang w:val="ar_AE" w:bidi="ar_AE"/>
        </w:rPr>
        <w:t xml:space="preserve">; </w:t>
      </w:r>
      <w:hyperlink r:id="rId168">
        <w:r>
          <w:rPr>
            <w:lang w:val="ar_AE" w:bidi="ar_AE"/>
          </w:rPr>
          <w:rPr>
            <w:color w:val="0000EE"/>
            <w:u w:val="single"/>
          </w:rPr>
          <w:t>رومية 4: 1</w:t>
        </w:r>
      </w:hyperlink>
      <w:r>
        <w:rPr>
          <w:lang w:val="ar_AE" w:bidi="ar_AE"/>
        </w:rPr>
        <w:t xml:space="preserve">). • </w:t>
      </w:r>
      <w:r>
        <w:rPr>
          <w:lang w:val="ar_AE" w:bidi="ar_AE"/>
        </w:rPr>
        <w:t>لِأَنِّي أَقُولُ لَكُمْ</w:t>
      </w:r>
      <w:r>
        <w:rPr>
          <w:lang w:val="ar_AE" w:bidi="ar_AE"/>
        </w:rPr>
        <w:t xml:space="preserve">: اختار الله بني إسرائيل كشعبه، ويمكنه أن يرفضهم </w:t>
      </w:r>
      <w:r>
        <w:rPr>
          <w:lang w:val="ar_AE" w:bidi="ar_AE"/>
        </w:rPr>
        <w:t xml:space="preserve">وهو قَادِرٌ أَنْ يُقِيمَ مِنْ هَذِهِ ٱلْحِجَارَةِ أَوْلَادًا لِإِبْرَاهِيمَ </w:t>
      </w:r>
      <w:r>
        <w:rPr>
          <w:lang w:val="ar_AE" w:bidi="ar_AE"/>
        </w:rPr>
        <w:t xml:space="preserve">إذا أراد (قارن </w:t>
      </w:r>
      <w:hyperlink r:id="rId169">
        <w:r>
          <w:rPr>
            <w:lang w:val="ar_AE" w:bidi="ar_AE"/>
          </w:rPr>
          <w:rPr>
            <w:color w:val="0000EE"/>
            <w:u w:val="single"/>
          </w:rPr>
          <w:t>هوشع 1: 3–9</w:t>
        </w:r>
      </w:hyperlink>
      <w:r>
        <w:rPr>
          <w:lang w:val="ar_AE" w:bidi="ar_AE"/>
        </w:rPr>
        <w:t xml:space="preserve">; </w:t>
      </w:r>
      <w:hyperlink r:id="rId170">
        <w:r>
          <w:rPr>
            <w:lang w:val="ar_AE" w:bidi="ar_AE"/>
          </w:rPr>
          <w:rPr>
            <w:color w:val="0000EE"/>
            <w:u w:val="single"/>
          </w:rPr>
          <w:t>رومية 9: 6–8</w:t>
        </w:r>
      </w:hyperlink>
      <w:r>
        <w:rPr>
          <w:lang w:val="ar_AE" w:bidi="ar_AE"/>
        </w:rPr>
        <w:t xml:space="preserve">, </w:t>
      </w:r>
      <w:hyperlink r:id="rId171">
        <w:r>
          <w:rPr>
            <w:lang w:val="ar_AE" w:bidi="ar_AE"/>
          </w:rPr>
          <w:rPr>
            <w:color w:val="0000EE"/>
            <w:u w:val="single"/>
          </w:rPr>
          <w:t>27–28</w:t>
        </w:r>
      </w:hyperlink>
      <w:r>
        <w:rPr>
          <w:lang w:val="ar_AE" w:bidi="ar_AE"/>
        </w:rPr>
        <w:t xml:space="preserve">; </w:t>
      </w:r>
      <w:hyperlink r:id="rId172">
        <w:r>
          <w:rPr>
            <w:lang w:val="ar_AE" w:bidi="ar_AE"/>
          </w:rPr>
          <w:rPr>
            <w:color w:val="0000EE"/>
            <w:u w:val="single"/>
          </w:rPr>
          <w:t>11: 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9</w:t>
      </w:r>
      <w:r>
        <w:rPr>
          <w:lang w:val="ar_AE" w:bidi="ar_AE"/>
        </w:rPr>
      </w:r>
    </w:p>
    <w:p>
      <w:pPr>
        <w:bidi/>
      </w:pPr>
      <w:r>
        <w:rPr>
          <w:lang w:val="ar_AE" w:bidi="ar_AE"/>
        </w:rPr>
      </w:r>
      <w:r>
        <w:rPr>
          <w:lang w:val="ar_AE" w:bidi="ar_AE"/>
        </w:rPr>
        <w:t>فَكُلُّ شَجَرَةٍ لَا تَصْنَعُ ثَمَرًا جَيِّدًا تُقْطَعُ وَتُلْقَى فِي ٱلنَّارِ</w:t>
      </w:r>
      <w:r>
        <w:rPr>
          <w:lang w:val="ar_AE" w:bidi="ar_AE"/>
        </w:rPr>
        <w:t xml:space="preserve">: سيتم دينونة إسرائيل ككرم غير مثمر (انظر </w:t>
      </w:r>
      <w:hyperlink r:id="rId173">
        <w:r>
          <w:rPr>
            <w:lang w:val="ar_AE" w:bidi="ar_AE"/>
          </w:rPr>
          <w:rPr>
            <w:color w:val="0000EE"/>
            <w:u w:val="single"/>
          </w:rPr>
          <w:t>إشعياء 5: 1–7</w:t>
        </w:r>
      </w:hyperlink>
      <w:r>
        <w:rPr>
          <w:lang w:val="ar_AE" w:bidi="ar_AE"/>
        </w:rPr>
        <w:t xml:space="preserve">; قارن </w:t>
      </w:r>
      <w:hyperlink r:id="rId174">
        <w:r>
          <w:rPr>
            <w:lang w:val="ar_AE" w:bidi="ar_AE"/>
          </w:rPr>
          <w:rPr>
            <w:color w:val="0000EE"/>
            <w:u w:val="single"/>
          </w:rPr>
          <w:t>لوقا 13: 7–9</w:t>
        </w:r>
      </w:hyperlink>
      <w:r>
        <w:rPr>
          <w:lang w:val="ar_AE" w:bidi="ar_AE"/>
        </w:rPr>
        <w:t xml:space="preserve">; </w:t>
      </w:r>
      <w:hyperlink r:id="rId175">
        <w:r>
          <w:rPr>
            <w:lang w:val="ar_AE" w:bidi="ar_AE"/>
          </w:rPr>
          <w:rPr>
            <w:color w:val="0000EE"/>
            <w:u w:val="single"/>
          </w:rPr>
          <w:t>20: 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11</w:t>
      </w:r>
      <w:r>
        <w:rPr>
          <w:lang w:val="ar_AE" w:bidi="ar_AE"/>
        </w:rPr>
      </w:r>
    </w:p>
    <w:p>
      <w:pPr>
        <w:bidi/>
      </w:pPr>
      <w:r>
        <w:rPr>
          <w:lang w:val="ar_AE" w:bidi="ar_AE"/>
        </w:rPr>
      </w:r>
      <w:r>
        <w:rPr>
          <w:lang w:val="ar_AE" w:bidi="ar_AE"/>
        </w:rPr>
        <w:t>ثَوْبَانِ</w:t>
      </w:r>
      <w:r>
        <w:rPr>
          <w:lang w:val="ar_AE" w:bidi="ar_AE"/>
        </w:rPr>
        <w:t>: تشير الكلمة اليونانية إلى قميص طويل يُرتدى على اللحم مباشرة. يجب مشاركة حتى أصغر فائض مع الآخرين المحتاجين.</w:t>
      </w:r>
      <w:r>
        <w:rPr>
          <w:lang w:val="ar_AE" w:bidi="ar_AE"/>
        </w:rPr>
      </w:r>
      <w:r>
        <w:rPr>
          <w:lang w:val="ar_AE" w:bidi="ar_AE"/>
        </w:rPr>
      </w:r>
    </w:p>
    <w:p>
      <w:pPr>
        <w:bidi/>
      </w:pPr>
      <w:r>
        <w:rPr>
          <w:lang w:val="ar_AE" w:bidi="ar_AE"/>
        </w:rPr>
      </w:r>
    </w:p>
    <w:p>
      <w:pPr>
        <w:pStyle w:val="Heading2"/>
        <w:bidi/>
      </w:pPr>
      <w:r>
        <w:rPr>
          <w:lang w:val="ar_AE" w:bidi="ar_AE"/>
        </w:rPr>
        <w:t>لوقا 2: 13</w:t>
      </w:r>
      <w:r>
        <w:rPr>
          <w:lang w:val="ar_AE" w:bidi="ar_AE"/>
        </w:rPr>
      </w:r>
    </w:p>
    <w:p>
      <w:pPr>
        <w:bidi/>
      </w:pPr>
      <w:r>
        <w:rPr>
          <w:lang w:val="ar_AE" w:bidi="ar_AE"/>
        </w:rPr>
      </w:r>
      <w:r>
        <w:rPr>
          <w:lang w:val="ar_AE" w:bidi="ar_AE"/>
        </w:rPr>
        <w:t>عَشَّارُونَ</w:t>
      </w:r>
      <w:r>
        <w:rPr>
          <w:lang w:val="ar_AE" w:bidi="ar_AE"/>
        </w:rPr>
        <w:t>: في بعض الترجمات توجد كلمة "فاسدون" ولكنها ليست في اليونانية، لكنها تعبر بدقة عن الدلالة التي كانت لـ"جامع الضرائب" لدى القراء في القرن الأول. لقد كانوا يحتقرون جامعي الضرائب، الذين كانوا معروفين بفسادهم وعملهم لصالح السلطات الرومانية المكروهة.</w:t>
      </w:r>
      <w:r>
        <w:rPr>
          <w:lang w:val="ar_AE" w:bidi="ar_AE"/>
        </w:rPr>
      </w:r>
      <w:r>
        <w:rPr>
          <w:lang w:val="ar_AE" w:bidi="ar_AE"/>
        </w:rPr>
      </w:r>
    </w:p>
    <w:p>
      <w:pPr>
        <w:bidi/>
      </w:pPr>
      <w:r>
        <w:rPr>
          <w:lang w:val="ar_AE" w:bidi="ar_AE"/>
        </w:rPr>
      </w:r>
    </w:p>
    <w:p>
      <w:pPr>
        <w:pStyle w:val="Heading2"/>
        <w:bidi/>
      </w:pPr>
      <w:r>
        <w:rPr>
          <w:lang w:val="ar_AE" w:bidi="ar_AE"/>
        </w:rPr>
        <w:t>لوقا 3: 14</w:t>
      </w:r>
      <w:r>
        <w:rPr>
          <w:lang w:val="ar_AE" w:bidi="ar_AE"/>
        </w:rPr>
      </w:r>
    </w:p>
    <w:p>
      <w:pPr>
        <w:bidi/>
      </w:pPr>
      <w:r>
        <w:rPr>
          <w:lang w:val="ar_AE" w:bidi="ar_AE"/>
        </w:rPr>
      </w:r>
      <w:r>
        <w:rPr>
          <w:lang w:val="ar_AE" w:bidi="ar_AE"/>
        </w:rPr>
        <w:t>هؤلاء الجنود لم يكونوا على الأرجح رومانًا، بل قوات يهودية محلّية تحت سلطة هيرودس أنتيباس. ربما تم تكليفهم بحماية جباة الضرائب. لا يدين يوحنا المعمدان جباة الضرائب أو الجنود بل يدعوهم إلى حياة الأمانة والنزاهة.</w:t>
      </w:r>
      <w:r>
        <w:rPr>
          <w:lang w:val="ar_AE" w:bidi="ar_AE"/>
        </w:rPr>
      </w:r>
      <w:r>
        <w:rPr>
          <w:lang w:val="ar_AE" w:bidi="ar_AE"/>
        </w:rPr>
      </w:r>
    </w:p>
    <w:p>
      <w:pPr>
        <w:bidi/>
      </w:pPr>
      <w:r>
        <w:rPr>
          <w:lang w:val="ar_AE" w:bidi="ar_AE"/>
        </w:rPr>
      </w:r>
    </w:p>
    <w:p>
      <w:pPr>
        <w:pStyle w:val="Heading2"/>
        <w:bidi/>
      </w:pPr>
      <w:r>
        <w:rPr>
          <w:lang w:val="ar_AE" w:bidi="ar_AE"/>
        </w:rPr>
        <w:t>لوقا 3: 16</w:t>
      </w:r>
      <w:r>
        <w:rPr>
          <w:lang w:val="ar_AE" w:bidi="ar_AE"/>
        </w:rPr>
      </w:r>
    </w:p>
    <w:p>
      <w:pPr>
        <w:bidi/>
      </w:pPr>
      <w:r>
        <w:rPr>
          <w:lang w:val="ar_AE" w:bidi="ar_AE"/>
        </w:rPr>
      </w:r>
      <w:r>
        <w:rPr>
          <w:lang w:val="ar_AE" w:bidi="ar_AE"/>
        </w:rPr>
        <w:t xml:space="preserve">ٱلَّذِي لَسْتُ أَهْلًا أَنْ أَحُلَّ سُيُورَ حِذَائِهِ: فك أربطة الحذاء كان يقوم به العبيد فقط. (ولتوضيح هذا الارتباط، تضيف الترجمة NLT أن أكون عبداً له و). وبهذا كرّم يوحنا المسيا بشكل كبير. • </w:t>
      </w:r>
      <w:r>
        <w:rPr>
          <w:lang w:val="ar_AE" w:bidi="ar_AE"/>
        </w:rPr>
        <w:t>هُوَ سَيُعَمِّدُكُمْ بِٱلرُّوحِ ٱلْقُدُسِ وَنَارٍ</w:t>
      </w:r>
      <w:r>
        <w:rPr>
          <w:lang w:val="ar_AE" w:bidi="ar_AE"/>
        </w:rPr>
        <w:t>: تنبأ أنبياء العهد القديم أنه في الأيام الأخيرة، سيسكب الله روحه على شعبه (</w:t>
      </w:r>
      <w:hyperlink r:id="rId176">
        <w:r>
          <w:rPr>
            <w:lang w:val="ar_AE" w:bidi="ar_AE"/>
          </w:rPr>
          <w:rPr>
            <w:color w:val="0000EE"/>
            <w:u w:val="single"/>
          </w:rPr>
          <w:t>إشعياء 32: 15</w:t>
        </w:r>
      </w:hyperlink>
      <w:r>
        <w:rPr>
          <w:lang w:val="ar_AE" w:bidi="ar_AE"/>
        </w:rPr>
        <w:t xml:space="preserve">, </w:t>
      </w:r>
      <w:hyperlink r:id="rId177">
        <w:r>
          <w:rPr>
            <w:lang w:val="ar_AE" w:bidi="ar_AE"/>
          </w:rPr>
          <w:rPr>
            <w:color w:val="0000EE"/>
            <w:u w:val="single"/>
          </w:rPr>
          <w:t>حزقيال 36: 28–29</w:t>
        </w:r>
      </w:hyperlink>
      <w:r>
        <w:rPr>
          <w:lang w:val="ar_AE" w:bidi="ar_AE"/>
        </w:rPr>
        <w:t xml:space="preserve">; </w:t>
      </w:r>
      <w:hyperlink r:id="rId178">
        <w:r>
          <w:rPr>
            <w:lang w:val="ar_AE" w:bidi="ar_AE"/>
          </w:rPr>
          <w:rPr>
            <w:color w:val="0000EE"/>
            <w:u w:val="single"/>
          </w:rPr>
          <w:t>يوئيل 2: 28</w:t>
        </w:r>
      </w:hyperlink>
      <w:r>
        <w:rPr>
          <w:lang w:val="ar_AE" w:bidi="ar_AE"/>
        </w:rPr>
        <w:t>). تحققت هذه النبوة جزئيًا على الأقل في يوم الخمسين (</w:t>
      </w:r>
      <w:hyperlink r:id="rId179">
        <w:r>
          <w:rPr>
            <w:lang w:val="ar_AE" w:bidi="ar_AE"/>
          </w:rPr>
          <w:rPr>
            <w:color w:val="0000EE"/>
            <w:u w:val="single"/>
          </w:rPr>
          <w:t>أعمال 2</w:t>
        </w:r>
      </w:hyperlink>
      <w:r>
        <w:rPr>
          <w:lang w:val="ar_AE" w:bidi="ar_AE"/>
        </w:rPr>
        <w:t xml:space="preserve">). النار هي صورة للدينونة (انظر </w:t>
      </w:r>
      <w:hyperlink r:id="rId180">
        <w:r>
          <w:rPr>
            <w:lang w:val="ar_AE" w:bidi="ar_AE"/>
          </w:rPr>
          <w:rPr>
            <w:color w:val="0000EE"/>
            <w:u w:val="single"/>
          </w:rPr>
          <w:t>لوقا 3: 9</w:t>
        </w:r>
      </w:hyperlink>
      <w:r>
        <w:rPr>
          <w:lang w:val="ar_AE" w:bidi="ar_AE"/>
        </w:rPr>
        <w:t xml:space="preserve">); كما أن للنار القدرة على تطهير وتنقية شعب الله (انظر </w:t>
      </w:r>
      <w:hyperlink r:id="rId181">
        <w:r>
          <w:rPr>
            <w:lang w:val="ar_AE" w:bidi="ar_AE"/>
          </w:rPr>
          <w:rPr>
            <w:color w:val="0000EE"/>
            <w:u w:val="single"/>
          </w:rPr>
          <w:t>1 كورنثوس 3: 10–15</w:t>
        </w:r>
      </w:hyperlink>
      <w:r>
        <w:rPr>
          <w:lang w:val="ar_AE" w:bidi="ar_AE"/>
        </w:rPr>
        <w:t xml:space="preserve">; قارن </w:t>
      </w:r>
      <w:hyperlink r:id="rId182">
        <w:r>
          <w:rPr>
            <w:lang w:val="ar_AE" w:bidi="ar_AE"/>
          </w:rPr>
          <w:rPr>
            <w:color w:val="0000EE"/>
            <w:u w:val="single"/>
          </w:rPr>
          <w:t>إشعياء 4: 4</w:t>
        </w:r>
      </w:hyperlink>
      <w:r>
        <w:rPr>
          <w:lang w:val="ar_AE" w:bidi="ar_AE"/>
        </w:rPr>
        <w:t xml:space="preserve">; </w:t>
      </w:r>
      <w:hyperlink r:id="rId183">
        <w:r>
          <w:rPr>
            <w:lang w:val="ar_AE" w:bidi="ar_AE"/>
          </w:rPr>
          <w:rPr>
            <w:color w:val="0000EE"/>
            <w:u w:val="single"/>
          </w:rPr>
          <w:t>ملاخي 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 3: 17</w:t>
      </w:r>
      <w:r>
        <w:rPr>
          <w:lang w:val="ar_AE" w:bidi="ar_AE"/>
        </w:rPr>
      </w:r>
    </w:p>
    <w:p>
      <w:pPr>
        <w:bidi/>
      </w:pPr>
      <w:r>
        <w:rPr>
          <w:lang w:val="ar_AE" w:bidi="ar_AE"/>
        </w:rPr>
      </w:r>
      <w:r>
        <w:rPr>
          <w:lang w:val="ar_AE" w:bidi="ar_AE"/>
        </w:rPr>
        <w:t xml:space="preserve">بعد الحصاد، كانت حبوب القمح تُضرب لتُفصل من السيقان ثم تُلقى في الهواء بمذراة لفصلها عن القش. كانت الحبوب الثقيلة تسقط على الأرض بينما يطير القش الأخف بعيدًا. هذه صورة للفصل وللدينونة. • النار التي لا تنتهي: انظر </w:t>
      </w:r>
      <w:hyperlink r:id="rId184">
        <w:r>
          <w:rPr>
            <w:lang w:val="ar_AE" w:bidi="ar_AE"/>
          </w:rPr>
          <w:rPr>
            <w:color w:val="0000EE"/>
            <w:u w:val="single"/>
          </w:rPr>
          <w:t>إشعياء 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19–20</w:t>
      </w:r>
      <w:r>
        <w:rPr>
          <w:lang w:val="ar_AE" w:bidi="ar_AE"/>
        </w:rPr>
      </w:r>
    </w:p>
    <w:p>
      <w:pPr>
        <w:bidi/>
      </w:pPr>
      <w:r>
        <w:rPr>
          <w:lang w:val="ar_AE" w:bidi="ar_AE"/>
        </w:rPr>
      </w:r>
      <w:r>
        <w:rPr>
          <w:lang w:val="ar_AE" w:bidi="ar_AE"/>
        </w:rPr>
        <w:t>هيرودس أنتيباس، حاكم الجليل</w:t>
      </w:r>
      <w:r>
        <w:rPr>
          <w:i/>
          <w:lang w:val="ar_AE" w:bidi="ar_AE"/>
        </w:rPr>
        <w:t>،</w:t>
      </w:r>
      <w:r>
        <w:rPr>
          <w:lang w:val="ar_AE" w:bidi="ar_AE"/>
        </w:rPr>
        <w:t xml:space="preserve"> طلق زوجته الأولى وتزوج هيروديا</w:t>
      </w:r>
      <w:r>
        <w:rPr>
          <w:i/>
          <w:lang w:val="ar_AE" w:bidi="ar_AE"/>
        </w:rPr>
        <w:t>،</w:t>
      </w:r>
      <w:r>
        <w:rPr>
          <w:lang w:val="ar_AE" w:bidi="ar_AE"/>
        </w:rPr>
        <w:t xml:space="preserve"> زوجة أخيه غير الشقيق هيرودس فيلبس. عندما انتقد يوحنا علنًا هيرودس على هذه الخطية، سجن هيرودس يوحنا ثم أعدمه لاحقًا (راجع </w:t>
      </w:r>
      <w:hyperlink r:id="rId185">
        <w:r>
          <w:rPr>
            <w:lang w:val="ar_AE" w:bidi="ar_AE"/>
          </w:rPr>
          <w:rPr>
            <w:color w:val="0000EE"/>
            <w:u w:val="single"/>
          </w:rPr>
          <w:t>9: 9</w:t>
        </w:r>
      </w:hyperlink>
      <w:r>
        <w:rPr>
          <w:lang w:val="ar_AE" w:bidi="ar_AE"/>
        </w:rPr>
        <w:t xml:space="preserve">; </w:t>
      </w:r>
      <w:hyperlink r:id="rId186">
        <w:r>
          <w:rPr>
            <w:lang w:val="ar_AE" w:bidi="ar_AE"/>
          </w:rPr>
          <w:rPr>
            <w:color w:val="0000EE"/>
            <w:u w:val="single"/>
          </w:rPr>
          <w:t>مرقس 6: 16–29</w:t>
        </w:r>
      </w:hyperlink>
      <w:r>
        <w:rPr>
          <w:lang w:val="ar_AE" w:bidi="ar_AE"/>
        </w:rPr>
        <w:t>). كما سجل المؤرخ اليهودي يوسيفوس إعدام هيرودس ليوحنا (</w:t>
      </w:r>
      <w:r>
        <w:rPr>
          <w:i/>
          <w:lang w:val="ar_AE" w:bidi="ar_AE"/>
        </w:rPr>
        <w:t>الآثار</w:t>
      </w:r>
      <w:r>
        <w:rPr>
          <w:lang w:val="ar_AE" w:bidi="ar_AE"/>
        </w:rPr>
        <w:t xml:space="preserve"> 18. 5. 2).</w:t>
      </w:r>
      <w:r>
        <w:rPr>
          <w:lang w:val="ar_AE" w:bidi="ar_AE"/>
        </w:rPr>
      </w:r>
      <w:r>
        <w:rPr>
          <w:lang w:val="ar_AE" w:bidi="ar_AE"/>
        </w:rPr>
      </w:r>
    </w:p>
    <w:p>
      <w:pPr>
        <w:bidi/>
      </w:pPr>
      <w:r>
        <w:rPr>
          <w:lang w:val="ar_AE" w:bidi="ar_AE"/>
        </w:rPr>
      </w:r>
    </w:p>
    <w:p>
      <w:pPr>
        <w:pStyle w:val="Heading2"/>
        <w:bidi/>
      </w:pPr>
      <w:r>
        <w:rPr>
          <w:lang w:val="ar_AE" w:bidi="ar_AE"/>
        </w:rPr>
        <w:t>لوقا 3: 21</w:t>
      </w:r>
      <w:r>
        <w:rPr>
          <w:lang w:val="ar_AE" w:bidi="ar_AE"/>
        </w:rPr>
      </w:r>
    </w:p>
    <w:p>
      <w:pPr>
        <w:bidi/>
      </w:pPr>
      <w:r>
        <w:rPr>
          <w:lang w:val="ar_AE" w:bidi="ar_AE"/>
        </w:rPr>
      </w:r>
      <w:r>
        <w:rPr>
          <w:lang w:val="ar_AE" w:bidi="ar_AE"/>
        </w:rPr>
        <w:t>وَإِذْ كَانَ يُصَلِّي</w:t>
      </w:r>
      <w:r>
        <w:rPr>
          <w:lang w:val="ar_AE" w:bidi="ar_AE"/>
        </w:rPr>
        <w:t>: يؤكد لوقا على ثقة يسوع واعتماده على الله في الصلاة (</w:t>
      </w:r>
      <w:hyperlink r:id="rId187">
        <w:r>
          <w:rPr>
            <w:lang w:val="ar_AE" w:bidi="ar_AE"/>
          </w:rPr>
          <w:rPr>
            <w:color w:val="0000EE"/>
            <w:u w:val="single"/>
          </w:rPr>
          <w:t>5: 16</w:t>
        </w:r>
      </w:hyperlink>
      <w:r>
        <w:rPr>
          <w:lang w:val="ar_AE" w:bidi="ar_AE"/>
        </w:rPr>
        <w:t xml:space="preserve">; </w:t>
      </w:r>
      <w:hyperlink r:id="rId188">
        <w:r>
          <w:rPr>
            <w:lang w:val="ar_AE" w:bidi="ar_AE"/>
          </w:rPr>
          <w:rPr>
            <w:color w:val="0000EE"/>
            <w:u w:val="single"/>
          </w:rPr>
          <w:t>6: 12</w:t>
        </w:r>
      </w:hyperlink>
      <w:r>
        <w:rPr>
          <w:lang w:val="ar_AE" w:bidi="ar_AE"/>
        </w:rPr>
        <w:t xml:space="preserve">; </w:t>
      </w:r>
      <w:hyperlink r:id="rId189">
        <w:r>
          <w:rPr>
            <w:lang w:val="ar_AE" w:bidi="ar_AE"/>
          </w:rPr>
          <w:rPr>
            <w:color w:val="0000EE"/>
            <w:u w:val="single"/>
          </w:rPr>
          <w:t>9: 18</w:t>
        </w:r>
      </w:hyperlink>
      <w:r>
        <w:rPr>
          <w:lang w:val="ar_AE" w:bidi="ar_AE"/>
        </w:rPr>
        <w:t xml:space="preserve">, </w:t>
      </w:r>
      <w:hyperlink r:id="rId190">
        <w:r>
          <w:rPr>
            <w:lang w:val="ar_AE" w:bidi="ar_AE"/>
          </w:rPr>
          <w:rPr>
            <w:color w:val="0000EE"/>
            <w:u w:val="single"/>
          </w:rPr>
          <w:t>28</w:t>
        </w:r>
      </w:hyperlink>
      <w:r>
        <w:rPr>
          <w:lang w:val="ar_AE" w:bidi="ar_AE"/>
        </w:rPr>
        <w:t xml:space="preserve">; </w:t>
      </w:r>
      <w:hyperlink r:id="rId191">
        <w:r>
          <w:rPr>
            <w:lang w:val="ar_AE" w:bidi="ar_AE"/>
          </w:rPr>
          <w:rPr>
            <w:color w:val="0000EE"/>
            <w:u w:val="single"/>
          </w:rPr>
          <w:t>11: 1</w:t>
        </w:r>
      </w:hyperlink>
      <w:r>
        <w:rPr>
          <w:lang w:val="ar_AE" w:bidi="ar_AE"/>
        </w:rPr>
        <w:t xml:space="preserve">; </w:t>
      </w:r>
      <w:hyperlink r:id="rId192">
        <w:r>
          <w:rPr>
            <w:lang w:val="ar_AE" w:bidi="ar_AE"/>
          </w:rPr>
          <w:rPr>
            <w:color w:val="0000EE"/>
            <w:u w:val="single"/>
          </w:rPr>
          <w:t>22: 32</w:t>
        </w:r>
      </w:hyperlink>
      <w:r>
        <w:rPr>
          <w:lang w:val="ar_AE" w:bidi="ar_AE"/>
        </w:rPr>
        <w:t xml:space="preserve">, </w:t>
      </w:r>
      <w:hyperlink r:id="rId193">
        <w:r>
          <w:rPr>
            <w:lang w:val="ar_AE" w:bidi="ar_AE"/>
          </w:rPr>
          <w:rPr>
            <w:color w:val="0000EE"/>
            <w:u w:val="single"/>
          </w:rPr>
          <w:t>41</w:t>
        </w:r>
      </w:hyperlink>
      <w:r>
        <w:rPr>
          <w:lang w:val="ar_AE" w:bidi="ar_AE"/>
        </w:rPr>
        <w:t xml:space="preserve">, </w:t>
      </w:r>
      <w:hyperlink r:id="rId194">
        <w:r>
          <w:rPr>
            <w:lang w:val="ar_AE" w:bidi="ar_AE"/>
          </w:rPr>
          <w:rPr>
            <w:color w:val="0000EE"/>
            <w:u w:val="single"/>
          </w:rPr>
          <w:t>44</w:t>
        </w:r>
      </w:hyperlink>
      <w:r>
        <w:rPr>
          <w:lang w:val="ar_AE" w:bidi="ar_AE"/>
        </w:rPr>
        <w:t xml:space="preserve">; </w:t>
      </w:r>
      <w:hyperlink r:id="rId195">
        <w:r>
          <w:rPr>
            <w:lang w:val="ar_AE" w:bidi="ar_AE"/>
          </w:rPr>
          <w:rPr>
            <w:color w:val="0000EE"/>
            <w:u w:val="single"/>
          </w:rPr>
          <w:t>23: 34</w:t>
        </w:r>
      </w:hyperlink>
      <w:r>
        <w:rPr>
          <w:lang w:val="ar_AE" w:bidi="ar_AE"/>
        </w:rPr>
        <w:t xml:space="preserve">, </w:t>
      </w:r>
      <w:hyperlink r:id="rId196">
        <w:r>
          <w:rPr>
            <w:lang w:val="ar_AE" w:bidi="ar_AE"/>
          </w:rPr>
          <w:rPr>
            <w:color w:val="0000EE"/>
            <w:u w:val="single"/>
          </w:rPr>
          <w:t>46</w:t>
        </w:r>
      </w:hyperlink>
      <w:r>
        <w:rPr>
          <w:lang w:val="ar_AE" w:bidi="ar_AE"/>
        </w:rPr>
        <w:t>). • ٱنْفَتَحَتِ ٱلسَّمَاءُ: كانت هذه الصورة علامة على حضور الله (</w:t>
      </w:r>
      <w:hyperlink r:id="rId197">
        <w:r>
          <w:rPr>
            <w:lang w:val="ar_AE" w:bidi="ar_AE"/>
          </w:rPr>
          <w:rPr>
            <w:color w:val="0000EE"/>
            <w:u w:val="single"/>
          </w:rPr>
          <w:t>إش 64: 1</w:t>
        </w:r>
      </w:hyperlink>
      <w:r>
        <w:rPr>
          <w:lang w:val="ar_AE" w:bidi="ar_AE"/>
        </w:rPr>
        <w:t>), وعن الإعلان الإلهي (</w:t>
      </w:r>
      <w:hyperlink r:id="rId198">
        <w:r>
          <w:rPr>
            <w:lang w:val="ar_AE" w:bidi="ar_AE"/>
          </w:rPr>
          <w:rPr>
            <w:color w:val="0000EE"/>
            <w:u w:val="single"/>
          </w:rPr>
          <w:t>حز 1: 1</w:t>
        </w:r>
      </w:hyperlink>
      <w:r>
        <w:rPr>
          <w:lang w:val="ar_AE" w:bidi="ar_AE"/>
        </w:rPr>
        <w:t xml:space="preserve">; </w:t>
      </w:r>
      <w:hyperlink r:id="rId199">
        <w:r>
          <w:rPr>
            <w:lang w:val="ar_AE" w:bidi="ar_AE"/>
          </w:rPr>
          <w:rPr>
            <w:color w:val="0000EE"/>
            <w:u w:val="single"/>
          </w:rPr>
          <w:t>يو 1: 51</w:t>
        </w:r>
      </w:hyperlink>
      <w:r>
        <w:rPr>
          <w:lang w:val="ar_AE" w:bidi="ar_AE"/>
        </w:rPr>
        <w:t>), ونهاية الأيام (</w:t>
      </w:r>
      <w:hyperlink r:id="rId200">
        <w:r>
          <w:rPr>
            <w:lang w:val="ar_AE" w:bidi="ar_AE"/>
          </w:rPr>
          <w:rPr>
            <w:color w:val="0000EE"/>
            <w:u w:val="single"/>
          </w:rPr>
          <w:t>رؤ 4: 1</w:t>
        </w:r>
      </w:hyperlink>
      <w:r>
        <w:rPr>
          <w:lang w:val="ar_AE" w:bidi="ar_AE"/>
        </w:rPr>
        <w:t xml:space="preserve">; </w:t>
      </w:r>
      <w:hyperlink r:id="rId201">
        <w:r>
          <w:rPr>
            <w:lang w:val="ar_AE" w:bidi="ar_AE"/>
          </w:rPr>
          <w:rPr>
            <w:color w:val="0000EE"/>
            <w:u w:val="single"/>
          </w:rPr>
          <w:t>15: 5</w:t>
        </w:r>
      </w:hyperlink>
      <w:r>
        <w:rPr>
          <w:lang w:val="ar_AE" w:bidi="ar_AE"/>
        </w:rPr>
        <w:t xml:space="preserve">; </w:t>
      </w:r>
      <w:hyperlink r:id="rId202">
        <w:r>
          <w:rPr>
            <w:lang w:val="ar_AE" w:bidi="ar_AE"/>
          </w:rPr>
          <w:rPr>
            <w:color w:val="0000EE"/>
            <w:u w:val="single"/>
          </w:rPr>
          <w:t>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21–22</w:t>
      </w:r>
      <w:r>
        <w:rPr>
          <w:lang w:val="ar_AE" w:bidi="ar_AE"/>
        </w:rPr>
      </w:r>
    </w:p>
    <w:p>
      <w:pPr>
        <w:bidi/>
      </w:pPr>
      <w:r>
        <w:rPr>
          <w:lang w:val="ar_AE" w:bidi="ar_AE"/>
        </w:rPr>
      </w:r>
      <w:r>
        <w:rPr>
          <w:lang w:val="ar_AE" w:bidi="ar_AE"/>
        </w:rPr>
        <w:t>شكلت معمودية يسوع نقطة بداية خدمته العامة ومَسحَهُ كالمسيا (الممسوح). أكد صوت الله من السماء هوية يسوع ومهمته.</w:t>
      </w:r>
      <w:r>
        <w:rPr>
          <w:lang w:val="ar_AE" w:bidi="ar_AE"/>
        </w:rPr>
      </w:r>
      <w:r>
        <w:rPr>
          <w:lang w:val="ar_AE" w:bidi="ar_AE"/>
        </w:rPr>
      </w:r>
    </w:p>
    <w:p>
      <w:pPr>
        <w:bidi/>
      </w:pPr>
      <w:r>
        <w:rPr>
          <w:lang w:val="ar_AE" w:bidi="ar_AE"/>
        </w:rPr>
      </w:r>
    </w:p>
    <w:p>
      <w:pPr>
        <w:pStyle w:val="Heading2"/>
        <w:bidi/>
      </w:pPr>
      <w:r>
        <w:rPr>
          <w:lang w:val="ar_AE" w:bidi="ar_AE"/>
        </w:rPr>
        <w:t>لوقا 3: 22</w:t>
      </w:r>
      <w:r>
        <w:rPr>
          <w:lang w:val="ar_AE" w:bidi="ar_AE"/>
        </w:rPr>
      </w:r>
    </w:p>
    <w:p>
      <w:pPr>
        <w:bidi/>
      </w:pPr>
      <w:r>
        <w:rPr>
          <w:lang w:val="ar_AE" w:bidi="ar_AE"/>
        </w:rPr>
      </w:r>
      <w:r>
        <w:rPr>
          <w:lang w:val="ar_AE" w:bidi="ar_AE"/>
        </w:rPr>
        <w:t xml:space="preserve">قد يكون الروح قد بدا وكأنه حمامة، أو ربما نزل بطريقة تشبه الحمامة. • </w:t>
      </w:r>
      <w:r>
        <w:rPr>
          <w:lang w:val="ar_AE" w:bidi="ar_AE"/>
        </w:rPr>
        <w:t>أَنْتَ ٱبْنِي ٱلْحَبِيبُ، بِكَ سُرِرْتُ</w:t>
      </w:r>
      <w:r>
        <w:rPr>
          <w:lang w:val="ar_AE" w:bidi="ar_AE"/>
        </w:rPr>
        <w:t xml:space="preserve">: هذا البيان يتردد صداه مع </w:t>
      </w:r>
      <w:hyperlink r:id="rId203">
        <w:r>
          <w:rPr>
            <w:lang w:val="ar_AE" w:bidi="ar_AE"/>
          </w:rPr>
          <w:rPr>
            <w:color w:val="0000EE"/>
            <w:u w:val="single"/>
          </w:rPr>
          <w:t>مز 2: 7</w:t>
        </w:r>
      </w:hyperlink>
      <w:r>
        <w:rPr>
          <w:lang w:val="ar_AE" w:bidi="ar_AE"/>
        </w:rPr>
        <w:t xml:space="preserve"> و </w:t>
      </w:r>
      <w:hyperlink r:id="rId204">
        <w:r>
          <w:rPr>
            <w:lang w:val="ar_AE" w:bidi="ar_AE"/>
          </w:rPr>
          <w:rPr>
            <w:color w:val="0000EE"/>
            <w:u w:val="single"/>
          </w:rPr>
          <w:t>إش 42: 1</w:t>
        </w:r>
      </w:hyperlink>
      <w:r>
        <w:rPr>
          <w:lang w:val="ar_AE" w:bidi="ar_AE"/>
        </w:rPr>
        <w:t>. يحدد الاعلان الأول من الشاهدين السابقين أن يسوع هو المسيا الآتي من نسل داود؛ ويشير اعلان الشاهد الثاني إلى دوره كخادم للرب. لقد تم إعلان هوية يسوع مرة أخرى من السماء عند تجليه على جبل التجلي (</w:t>
      </w:r>
      <w:hyperlink r:id="rId205">
        <w:r>
          <w:rPr>
            <w:lang w:val="ar_AE" w:bidi="ar_AE"/>
          </w:rPr>
          <w:rPr>
            <w:color w:val="0000EE"/>
            <w:u w:val="single"/>
          </w:rPr>
          <w:t>لوقا 9: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23</w:t>
      </w:r>
      <w:r>
        <w:rPr>
          <w:lang w:val="ar_AE" w:bidi="ar_AE"/>
        </w:rPr>
      </w:r>
    </w:p>
    <w:p>
      <w:pPr>
        <w:bidi/>
      </w:pPr>
      <w:r>
        <w:rPr>
          <w:lang w:val="ar_AE" w:bidi="ar_AE"/>
        </w:rPr>
      </w:r>
      <w:r>
        <w:rPr>
          <w:lang w:val="ar_AE" w:bidi="ar_AE"/>
        </w:rPr>
        <w:t xml:space="preserve"> يَسُوعُ كَانَ لَهُ نَحْوُ ثَلَاثِينَ سَنَةً</w:t>
      </w:r>
      <w:r>
        <w:rPr>
          <w:lang w:val="ar_AE" w:bidi="ar_AE"/>
        </w:rPr>
        <w:t xml:space="preserve">: هذه هي الإشارة الوحيدة في العهد الجديد إلى عمر يسوع أثناء خدمته العامة، وهي إشارة تقريبية. وُلِد يسوع في عام 6~4 قبل الميلاد (انظر </w:t>
      </w:r>
      <w:r>
        <w:rPr>
          <w:lang w:val="ar_AE" w:bidi="ar_AE"/>
        </w:rPr>
        <w:t>الملاحظة الدراسية على 2: 2</w:t>
      </w:r>
      <w:r>
        <w:rPr>
          <w:lang w:val="ar_AE" w:bidi="ar_AE"/>
        </w:rPr>
        <w:t xml:space="preserve">) وبدأ خدمته في عام 27~29 بعد الميلاد (انظر </w:t>
      </w:r>
      <w:r>
        <w:rPr>
          <w:lang w:val="ar_AE" w:bidi="ar_AE"/>
        </w:rPr>
        <w:t>الملاحظة الدراسية على 3: 1</w:t>
      </w:r>
      <w:r>
        <w:rPr>
          <w:lang w:val="ar_AE" w:bidi="ar_AE"/>
        </w:rPr>
        <w:t xml:space="preserve">)، لذا كان يسوع على الأرجح بين 31 و35 عامًا عندما بدأ خدمته العامة. • </w:t>
      </w:r>
      <w:r>
        <w:rPr>
          <w:lang w:val="ar_AE" w:bidi="ar_AE"/>
        </w:rPr>
        <w:t>وَهُوَ عَلَى مَا كَانَ يُظَنُّ ٱبْنَ يُوسُفَ</w:t>
      </w:r>
      <w:r>
        <w:rPr>
          <w:lang w:val="ar_AE" w:bidi="ar_AE"/>
        </w:rPr>
        <w:t xml:space="preserve">: كان يسوع ابن يوسف الشرعي وليس الجسدي. • </w:t>
      </w:r>
      <w:r>
        <w:rPr>
          <w:lang w:val="ar_AE" w:bidi="ar_AE"/>
        </w:rPr>
        <w:t>يُوسُفَ، بْنِ هَالِي</w:t>
      </w:r>
      <w:r>
        <w:rPr>
          <w:lang w:val="ar_AE" w:bidi="ar_AE"/>
        </w:rPr>
        <w:t xml:space="preserve">: إذا كانت هذه في الواقع هي شجرة نسب مريم (انظر </w:t>
      </w:r>
      <w:r>
        <w:rPr>
          <w:lang w:val="ar_AE" w:bidi="ar_AE"/>
        </w:rPr>
        <w:t>الملاحظة الدراسية على 3: 23–38</w:t>
      </w:r>
      <w:r>
        <w:rPr>
          <w:lang w:val="ar_AE" w:bidi="ar_AE"/>
        </w:rPr>
        <w:t>)، فإن يوسف كان صهر هالي، وهذا الفهم جائزًا للجملة اليونانية.</w:t>
      </w:r>
      <w:r>
        <w:rPr>
          <w:lang w:val="ar_AE" w:bidi="ar_AE"/>
        </w:rPr>
      </w:r>
      <w:r>
        <w:rPr>
          <w:lang w:val="ar_AE" w:bidi="ar_AE"/>
        </w:rPr>
      </w:r>
    </w:p>
    <w:p>
      <w:pPr>
        <w:bidi/>
      </w:pPr>
      <w:r>
        <w:rPr>
          <w:lang w:val="ar_AE" w:bidi="ar_AE"/>
        </w:rPr>
      </w:r>
    </w:p>
    <w:p>
      <w:pPr>
        <w:pStyle w:val="Heading2"/>
        <w:bidi/>
      </w:pPr>
      <w:r>
        <w:rPr>
          <w:lang w:val="ar_AE" w:bidi="ar_AE"/>
        </w:rPr>
        <w:t>لوقا 3: 23–38</w:t>
      </w:r>
      <w:r>
        <w:rPr>
          <w:lang w:val="ar_AE" w:bidi="ar_AE"/>
        </w:rPr>
      </w:r>
    </w:p>
    <w:p>
      <w:pPr>
        <w:bidi/>
      </w:pPr>
      <w:r>
        <w:rPr>
          <w:lang w:val="ar_AE" w:bidi="ar_AE"/>
        </w:rPr>
      </w:r>
      <w:r>
        <w:rPr>
          <w:lang w:val="ar_AE" w:bidi="ar_AE"/>
        </w:rPr>
        <w:t>تعكس هذه الأنساب التدبير الموجود بانجيل متى (</w:t>
      </w:r>
      <w:hyperlink r:id="rId206">
        <w:r>
          <w:rPr>
            <w:lang w:val="ar_AE" w:bidi="ar_AE"/>
          </w:rPr>
          <w:rPr>
            <w:color w:val="0000EE"/>
            <w:u w:val="single"/>
          </w:rPr>
          <w:t>متى 1: 1–17</w:t>
        </w:r>
      </w:hyperlink>
      <w:r>
        <w:rPr>
          <w:lang w:val="ar_AE" w:bidi="ar_AE"/>
        </w:rPr>
        <w:t>). يذكر لوقا نسب يسوع حتى آدم، ربما ليظهر ارتباط يسوع بكل البشرية كابن الله (</w:t>
      </w:r>
      <w:hyperlink r:id="rId207">
        <w:r>
          <w:rPr>
            <w:lang w:val="ar_AE" w:bidi="ar_AE"/>
          </w:rPr>
          <w:rPr>
            <w:color w:val="0000EE"/>
            <w:u w:val="single"/>
          </w:rPr>
          <w:t>لوقا 3: 38</w:t>
        </w:r>
      </w:hyperlink>
      <w:r>
        <w:rPr>
          <w:lang w:val="ar_AE" w:bidi="ar_AE"/>
        </w:rPr>
        <w:t xml:space="preserve">). وينحدر ترتيب النسب في انجيل متى من إبراهيم إلى يوسف، مسلطًا الضوء على مكانة يسوع كوريث شرعي لعرش داود وكمستلم وعود الله لإبراهيم. الفروقات الكبيرة بين الأنساب دفعت البعض إلى اقتراح أن النسب بحسب انجيل لوقا هو نسب مريم (انظر </w:t>
      </w:r>
      <w:r>
        <w:rPr>
          <w:lang w:val="ar_AE" w:bidi="ar_AE"/>
        </w:rPr>
        <w:t>ملاحظة الدراسة على 3: 23</w:t>
      </w:r>
      <w:r>
        <w:rPr>
          <w:lang w:val="ar_AE" w:bidi="ar_AE"/>
        </w:rPr>
        <w:t>)، التي كانت على الأرجح من المصادر الأوليّة لما كتبه لوقا.</w:t>
      </w:r>
      <w:r>
        <w:rPr>
          <w:lang w:val="ar_AE" w:bidi="ar_AE"/>
        </w:rPr>
      </w:r>
      <w:r>
        <w:rPr>
          <w:lang w:val="ar_AE" w:bidi="ar_AE"/>
        </w:rPr>
      </w:r>
    </w:p>
    <w:p>
      <w:pPr>
        <w:bidi/>
      </w:pPr>
      <w:r>
        <w:rPr>
          <w:lang w:val="ar_AE" w:bidi="ar_AE"/>
        </w:rPr>
      </w:r>
    </w:p>
    <w:p>
      <w:pPr>
        <w:pStyle w:val="Heading2"/>
        <w:bidi/>
      </w:pPr>
      <w:r>
        <w:rPr>
          <w:lang w:val="ar_AE" w:bidi="ar_AE"/>
        </w:rPr>
        <w:t>لوقا 3: 27</w:t>
      </w:r>
      <w:r>
        <w:rPr>
          <w:lang w:val="ar_AE" w:bidi="ar_AE"/>
        </w:rPr>
      </w:r>
    </w:p>
    <w:p>
      <w:pPr>
        <w:bidi/>
      </w:pPr>
      <w:r>
        <w:rPr>
          <w:lang w:val="ar_AE" w:bidi="ar_AE"/>
        </w:rPr>
      </w:r>
      <w:r>
        <w:rPr>
          <w:lang w:val="ar_AE" w:bidi="ar_AE"/>
        </w:rPr>
        <w:t xml:space="preserve">زَرُبَّابِلَ </w:t>
      </w:r>
      <w:r>
        <w:rPr>
          <w:lang w:val="ar_AE" w:bidi="ar_AE"/>
        </w:rPr>
        <w:t>كان حاكم يهوذا المعين من قبل الفرس عندما عاد اليهود من السبي البابلي. وقد أشرف على إعادة بناء الهيكل (</w:t>
      </w:r>
      <w:hyperlink r:id="rId208">
        <w:r>
          <w:rPr>
            <w:lang w:val="ar_AE" w:bidi="ar_AE"/>
          </w:rPr>
          <w:rPr>
            <w:color w:val="0000EE"/>
            <w:u w:val="single"/>
          </w:rPr>
          <w:t>عزرا ٣: ٢</w:t>
        </w:r>
      </w:hyperlink>
      <w:r>
        <w:rPr>
          <w:lang w:val="ar_AE" w:bidi="ar_AE"/>
        </w:rPr>
        <w:t xml:space="preserve">, </w:t>
      </w:r>
      <w:hyperlink r:id="rId209">
        <w:r>
          <w:rPr>
            <w:lang w:val="ar_AE" w:bidi="ar_AE"/>
          </w:rPr>
          <w:rPr>
            <w:color w:val="0000EE"/>
            <w:u w:val="single"/>
          </w:rPr>
          <w:t>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31</w:t>
      </w:r>
      <w:r>
        <w:rPr>
          <w:lang w:val="ar_AE" w:bidi="ar_AE"/>
        </w:rPr>
      </w:r>
    </w:p>
    <w:p>
      <w:pPr>
        <w:bidi/>
      </w:pPr>
      <w:r>
        <w:rPr>
          <w:lang w:val="ar_AE" w:bidi="ar_AE"/>
        </w:rPr>
      </w:r>
      <w:r>
        <w:rPr>
          <w:lang w:val="ar_AE" w:bidi="ar_AE"/>
        </w:rPr>
        <w:t xml:space="preserve">كان </w:t>
      </w:r>
      <w:r>
        <w:rPr>
          <w:lang w:val="ar_AE" w:bidi="ar_AE"/>
        </w:rPr>
        <w:t xml:space="preserve">نَاثَانَ هو </w:t>
      </w:r>
      <w:r>
        <w:rPr>
          <w:lang w:val="ar_AE" w:bidi="ar_AE"/>
        </w:rPr>
        <w:t>الابن الثالث لداود، وُلد له في أورشليم (</w:t>
      </w:r>
      <w:hyperlink r:id="rId210">
        <w:r>
          <w:rPr>
            <w:lang w:val="ar_AE" w:bidi="ar_AE"/>
          </w:rPr>
          <w:rPr>
            <w:color w:val="0000EE"/>
            <w:u w:val="single"/>
          </w:rPr>
          <w:t>2 صم 5: 14</w:t>
        </w:r>
      </w:hyperlink>
      <w:r>
        <w:rPr>
          <w:lang w:val="ar_AE" w:bidi="ar_AE"/>
        </w:rPr>
        <w:t>); ولا ينبغي الخلط بينه وبين نَاثَانَ النَّبِيِّ (</w:t>
      </w:r>
      <w:hyperlink r:id="rId211">
        <w:r>
          <w:rPr>
            <w:lang w:val="ar_AE" w:bidi="ar_AE"/>
          </w:rPr>
          <w:rPr>
            <w:color w:val="0000EE"/>
            <w:u w:val="single"/>
          </w:rPr>
          <w:t>2 صم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32</w:t>
      </w:r>
      <w:r>
        <w:rPr>
          <w:lang w:val="ar_AE" w:bidi="ar_AE"/>
        </w:rPr>
      </w:r>
    </w:p>
    <w:p>
      <w:pPr>
        <w:bidi/>
      </w:pPr>
      <w:r>
        <w:rPr>
          <w:lang w:val="ar_AE" w:bidi="ar_AE"/>
        </w:rPr>
      </w:r>
      <w:r>
        <w:rPr>
          <w:lang w:val="ar_AE" w:bidi="ar_AE"/>
        </w:rPr>
        <w:t xml:space="preserve">كان </w:t>
      </w:r>
      <w:r>
        <w:rPr>
          <w:lang w:val="ar_AE" w:bidi="ar_AE"/>
        </w:rPr>
        <w:t xml:space="preserve">بُوعَزَ </w:t>
      </w:r>
      <w:r>
        <w:rPr>
          <w:lang w:val="ar_AE" w:bidi="ar_AE"/>
        </w:rPr>
        <w:t xml:space="preserve">زوج راعوث الموآبية (انظر </w:t>
      </w:r>
      <w:hyperlink r:id="rId212">
        <w:r>
          <w:rPr>
            <w:lang w:val="ar_AE" w:bidi="ar_AE"/>
          </w:rPr>
          <w:rPr>
            <w:color w:val="0000EE"/>
            <w:u w:val="single"/>
          </w:rPr>
          <w:t>راعوث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38</w:t>
      </w:r>
      <w:r>
        <w:rPr>
          <w:lang w:val="ar_AE" w:bidi="ar_AE"/>
        </w:rPr>
      </w:r>
    </w:p>
    <w:p>
      <w:pPr>
        <w:bidi/>
      </w:pPr>
      <w:r>
        <w:rPr>
          <w:lang w:val="ar_AE" w:bidi="ar_AE"/>
        </w:rPr>
      </w:r>
      <w:r>
        <w:rPr>
          <w:lang w:val="ar_AE" w:bidi="ar_AE"/>
        </w:rPr>
        <w:t>كان شيث الابن الثالث لآدم وحواء، وُلد بعد أن قتل قايين هابيل أخيه، وطرد الله قايين (</w:t>
      </w:r>
      <w:hyperlink r:id="rId213">
        <w:r>
          <w:rPr>
            <w:lang w:val="ar_AE" w:bidi="ar_AE"/>
          </w:rPr>
          <w:rPr>
            <w:color w:val="0000EE"/>
            <w:u w:val="single"/>
          </w:rPr>
          <w:t>تكوين 4: 25–26</w:t>
        </w:r>
      </w:hyperlink>
      <w:r>
        <w:rPr>
          <w:lang w:val="ar_AE" w:bidi="ar_AE"/>
        </w:rPr>
        <w:t xml:space="preserve">). • </w:t>
      </w:r>
      <w:r>
        <w:rPr>
          <w:lang w:val="ar_AE" w:bidi="ar_AE"/>
        </w:rPr>
        <w:t xml:space="preserve">بْنِ آدَمَ، ٱبْنِ ٱللهِ: </w:t>
      </w:r>
      <w:r>
        <w:rPr>
          <w:lang w:val="ar_AE" w:bidi="ar_AE"/>
        </w:rPr>
        <w:t>لم يكن لآدم أب أرضي لأن الله خلقه. في التجربة التي تلي هذا الاصحاح، يقول الشيطان مرارًا ليسوع، "</w:t>
      </w:r>
      <w:r>
        <w:rPr>
          <w:lang w:val="ar_AE" w:bidi="ar_AE"/>
        </w:rPr>
        <w:t>إِنْ كُنْتَ ٱبْنَ ٱللهِ</w:t>
      </w:r>
      <w:r>
        <w:rPr>
          <w:lang w:val="ar_AE" w:bidi="ar_AE"/>
        </w:rPr>
        <w:t>...". لقد فشل آدم، الابن الأول لله، عندما تم امتحانه، لكن يسوع، ابن الله بمعناه الكامل، نجح في مقاومة التجربة.</w:t>
      </w:r>
      <w:r>
        <w:rPr>
          <w:lang w:val="ar_AE" w:bidi="ar_AE"/>
        </w:rPr>
      </w:r>
      <w:r>
        <w:rPr>
          <w:lang w:val="ar_AE" w:bidi="ar_AE"/>
        </w:rPr>
      </w:r>
    </w:p>
    <w:p>
      <w:pPr>
        <w:bidi/>
      </w:pPr>
      <w:r>
        <w:rPr>
          <w:lang w:val="ar_AE" w:bidi="ar_AE"/>
        </w:rPr>
      </w:r>
    </w:p>
    <w:p>
      <w:pPr>
        <w:pStyle w:val="Heading2"/>
        <w:bidi/>
      </w:pPr>
      <w:r>
        <w:rPr>
          <w:lang w:val="ar_AE" w:bidi="ar_AE"/>
        </w:rPr>
        <w:t>لوقا 4: 1–13</w:t>
      </w:r>
      <w:r>
        <w:rPr>
          <w:lang w:val="ar_AE" w:bidi="ar_AE"/>
        </w:rPr>
      </w:r>
    </w:p>
    <w:p>
      <w:pPr>
        <w:bidi/>
      </w:pPr>
      <w:r>
        <w:rPr>
          <w:lang w:val="ar_AE" w:bidi="ar_AE"/>
        </w:rPr>
      </w:r>
      <w:r>
        <w:rPr>
          <w:lang w:val="ar_AE" w:bidi="ar_AE"/>
        </w:rPr>
        <w:t>أغرى الشيطان يسوع بتجاوز خطة الخلاص التي وضعها الآب من خلال نواله القوة والمجد لنفسه. إن تجربة الأربعين يومًا في البرية تقابل اختبار الأربعين عامًا لإسرائيل في البرية. فشلت إسرائيل عند اختبارها، لكن يسوع كان منتصرًا.</w:t>
      </w:r>
      <w:r>
        <w:rPr>
          <w:lang w:val="ar_AE" w:bidi="ar_AE"/>
        </w:rPr>
      </w:r>
      <w:r>
        <w:rPr>
          <w:lang w:val="ar_AE" w:bidi="ar_AE"/>
        </w:rPr>
      </w:r>
    </w:p>
    <w:p>
      <w:pPr>
        <w:bidi/>
      </w:pPr>
      <w:r>
        <w:rPr>
          <w:lang w:val="ar_AE" w:bidi="ar_AE"/>
        </w:rPr>
      </w:r>
    </w:p>
    <w:p>
      <w:pPr>
        <w:pStyle w:val="Heading2"/>
        <w:bidi/>
      </w:pPr>
      <w:r>
        <w:rPr>
          <w:lang w:val="ar_AE" w:bidi="ar_AE"/>
        </w:rPr>
        <w:t>لوقا 4: 2</w:t>
      </w:r>
      <w:r>
        <w:rPr>
          <w:lang w:val="ar_AE" w:bidi="ar_AE"/>
        </w:rPr>
      </w:r>
    </w:p>
    <w:p>
      <w:pPr>
        <w:bidi/>
      </w:pPr>
      <w:r>
        <w:rPr>
          <w:lang w:val="ar_AE" w:bidi="ar_AE"/>
        </w:rPr>
      </w:r>
      <w:r>
        <w:rPr>
          <w:lang w:val="ar_AE" w:bidi="ar_AE"/>
        </w:rPr>
        <w:t>يُجَرَّبُ مِنْ إِبْلِيسَ</w:t>
      </w:r>
      <w:r>
        <w:rPr>
          <w:lang w:val="ar_AE" w:bidi="ar_AE"/>
        </w:rPr>
        <w:t>: مصطلح "ديابولوس" هو ترجمة يونانية للكلمة العبرية شيطان، والتي تعني "المشتكي" أو "الخصم أو المقاوم" (</w:t>
      </w:r>
      <w:hyperlink r:id="rId214">
        <w:r>
          <w:rPr>
            <w:lang w:val="ar_AE" w:bidi="ar_AE"/>
          </w:rPr>
          <w:rPr>
            <w:color w:val="0000EE"/>
            <w:u w:val="single"/>
          </w:rPr>
          <w:t>1 أخبار 21: 1</w:t>
        </w:r>
      </w:hyperlink>
      <w:r>
        <w:rPr>
          <w:lang w:val="ar_AE" w:bidi="ar_AE"/>
        </w:rPr>
        <w:t xml:space="preserve">; </w:t>
      </w:r>
      <w:hyperlink r:id="rId215">
        <w:r>
          <w:rPr>
            <w:lang w:val="ar_AE" w:bidi="ar_AE"/>
          </w:rPr>
          <w:rPr>
            <w:color w:val="0000EE"/>
            <w:u w:val="single"/>
          </w:rPr>
          <w:t>أيوب 1: 1–2: 13</w:t>
        </w:r>
      </w:hyperlink>
      <w:r>
        <w:rPr>
          <w:lang w:val="ar_AE" w:bidi="ar_AE"/>
        </w:rPr>
        <w:t xml:space="preserve">; </w:t>
      </w:r>
      <w:hyperlink r:id="rId216">
        <w:r>
          <w:rPr>
            <w:lang w:val="ar_AE" w:bidi="ar_AE"/>
          </w:rPr>
          <w:rPr>
            <w:color w:val="0000EE"/>
            <w:u w:val="single"/>
          </w:rPr>
          <w:t>زكريا 3: 1–2</w:t>
        </w:r>
      </w:hyperlink>
      <w:r>
        <w:rPr>
          <w:lang w:val="ar_AE" w:bidi="ar_AE"/>
        </w:rPr>
        <w:t>). يستخدم لوقا كلا المصطلحين ("</w:t>
      </w:r>
      <w:r>
        <w:rPr>
          <w:lang w:val="ar_AE" w:bidi="ar_AE"/>
        </w:rPr>
        <w:t>إِبْلِيسُ</w:t>
      </w:r>
      <w:r>
        <w:rPr>
          <w:lang w:val="ar_AE" w:bidi="ar_AE"/>
        </w:rPr>
        <w:t xml:space="preserve">"، </w:t>
      </w:r>
      <w:hyperlink r:id="rId217">
        <w:r>
          <w:rPr>
            <w:lang w:val="ar_AE" w:bidi="ar_AE"/>
          </w:rPr>
          <w:rPr>
            <w:color w:val="0000EE"/>
            <w:u w:val="single"/>
          </w:rPr>
          <w:t>لوقا 4: 3</w:t>
        </w:r>
      </w:hyperlink>
      <w:r>
        <w:rPr>
          <w:lang w:val="ar_AE" w:bidi="ar_AE"/>
        </w:rPr>
        <w:t xml:space="preserve">, </w:t>
      </w:r>
      <w:hyperlink r:id="rId218">
        <w:r>
          <w:rPr>
            <w:lang w:val="ar_AE" w:bidi="ar_AE"/>
          </w:rPr>
          <w:rPr>
            <w:color w:val="0000EE"/>
            <w:u w:val="single"/>
          </w:rPr>
          <w:t>6</w:t>
        </w:r>
      </w:hyperlink>
      <w:r>
        <w:rPr>
          <w:lang w:val="ar_AE" w:bidi="ar_AE"/>
        </w:rPr>
        <w:t xml:space="preserve">, </w:t>
      </w:r>
      <w:hyperlink r:id="rId219">
        <w:r>
          <w:rPr>
            <w:lang w:val="ar_AE" w:bidi="ar_AE"/>
          </w:rPr>
          <w:rPr>
            <w:color w:val="0000EE"/>
            <w:u w:val="single"/>
          </w:rPr>
          <w:t>13</w:t>
        </w:r>
      </w:hyperlink>
      <w:r>
        <w:rPr>
          <w:lang w:val="ar_AE" w:bidi="ar_AE"/>
        </w:rPr>
        <w:t xml:space="preserve">; </w:t>
      </w:r>
      <w:hyperlink r:id="rId220">
        <w:r>
          <w:rPr>
            <w:lang w:val="ar_AE" w:bidi="ar_AE"/>
          </w:rPr>
          <w:rPr>
            <w:color w:val="0000EE"/>
            <w:u w:val="single"/>
          </w:rPr>
          <w:t>8: 12</w:t>
        </w:r>
      </w:hyperlink>
      <w:r>
        <w:rPr>
          <w:lang w:val="ar_AE" w:bidi="ar_AE"/>
        </w:rPr>
        <w:t xml:space="preserve">; "الشيطان"، </w:t>
      </w:r>
      <w:hyperlink r:id="rId221">
        <w:r>
          <w:rPr>
            <w:lang w:val="ar_AE" w:bidi="ar_AE"/>
          </w:rPr>
          <w:rPr>
            <w:color w:val="0000EE"/>
            <w:u w:val="single"/>
          </w:rPr>
          <w:t>10: 18</w:t>
        </w:r>
      </w:hyperlink>
      <w:r>
        <w:rPr>
          <w:lang w:val="ar_AE" w:bidi="ar_AE"/>
        </w:rPr>
        <w:t xml:space="preserve">; </w:t>
      </w:r>
      <w:hyperlink r:id="rId222">
        <w:r>
          <w:rPr>
            <w:lang w:val="ar_AE" w:bidi="ar_AE"/>
          </w:rPr>
          <w:rPr>
            <w:color w:val="0000EE"/>
            <w:u w:val="single"/>
          </w:rPr>
          <w:t>11: 18</w:t>
        </w:r>
      </w:hyperlink>
      <w:r>
        <w:rPr>
          <w:lang w:val="ar_AE" w:bidi="ar_AE"/>
        </w:rPr>
        <w:t xml:space="preserve">; </w:t>
      </w:r>
      <w:hyperlink r:id="rId223">
        <w:r>
          <w:rPr>
            <w:lang w:val="ar_AE" w:bidi="ar_AE"/>
          </w:rPr>
          <w:rPr>
            <w:color w:val="0000EE"/>
            <w:u w:val="single"/>
          </w:rPr>
          <w:t>13: 16</w:t>
        </w:r>
      </w:hyperlink>
      <w:r>
        <w:rPr>
          <w:lang w:val="ar_AE" w:bidi="ar_AE"/>
        </w:rPr>
        <w:t xml:space="preserve">; </w:t>
      </w:r>
      <w:hyperlink r:id="rId224">
        <w:r>
          <w:rPr>
            <w:lang w:val="ar_AE" w:bidi="ar_AE"/>
          </w:rPr>
          <w:rPr>
            <w:color w:val="0000EE"/>
            <w:u w:val="single"/>
          </w:rPr>
          <w:t>22: 3</w:t>
        </w:r>
      </w:hyperlink>
      <w:r>
        <w:rPr>
          <w:lang w:val="ar_AE" w:bidi="ar_AE"/>
        </w:rPr>
        <w:t xml:space="preserve">, </w:t>
      </w:r>
      <w:hyperlink r:id="rId225">
        <w:r>
          <w:rPr>
            <w:lang w:val="ar_AE" w:bidi="ar_AE"/>
          </w:rPr>
          <w:rPr>
            <w:color w:val="0000EE"/>
            <w:u w:val="single"/>
          </w:rPr>
          <w:t>31</w:t>
        </w:r>
      </w:hyperlink>
      <w:r>
        <w:rPr>
          <w:lang w:val="ar_AE" w:bidi="ar_AE"/>
        </w:rPr>
        <w:t>). جرب الشيطان آدم وحواء وفشلا؛ بينما يسوع، آدم الثاني قاوم التجربة؛ وبالتالي عَكَسَ الدينونة التي كانت ضد آدم وحواء.</w:t>
      </w:r>
      <w:r>
        <w:rPr>
          <w:lang w:val="ar_AE" w:bidi="ar_AE"/>
        </w:rPr>
      </w:r>
      <w:r>
        <w:rPr>
          <w:lang w:val="ar_AE" w:bidi="ar_AE"/>
        </w:rPr>
      </w:r>
    </w:p>
    <w:p>
      <w:pPr>
        <w:bidi/>
      </w:pPr>
      <w:r>
        <w:rPr>
          <w:lang w:val="ar_AE" w:bidi="ar_AE"/>
        </w:rPr>
      </w:r>
    </w:p>
    <w:p>
      <w:pPr>
        <w:pStyle w:val="Heading2"/>
        <w:bidi/>
      </w:pPr>
      <w:r>
        <w:rPr>
          <w:lang w:val="ar_AE" w:bidi="ar_AE"/>
        </w:rPr>
        <w:t>لوقا 4: 3</w:t>
      </w:r>
      <w:r>
        <w:rPr>
          <w:lang w:val="ar_AE" w:bidi="ar_AE"/>
        </w:rPr>
      </w:r>
    </w:p>
    <w:p>
      <w:pPr>
        <w:bidi/>
      </w:pPr>
      <w:r>
        <w:rPr>
          <w:lang w:val="ar_AE" w:bidi="ar_AE"/>
        </w:rPr>
      </w:r>
      <w:r>
        <w:rPr>
          <w:lang w:val="ar_AE" w:bidi="ar_AE"/>
        </w:rPr>
        <w:t>إِنْ كُنْتَ ٱبْنَ ٱللهِ</w:t>
      </w:r>
      <w:r>
        <w:rPr>
          <w:lang w:val="ar_AE" w:bidi="ar_AE"/>
        </w:rPr>
        <w:t>: يُعرّف كل من إسرائيل وآدم بأن كل منهما ابن الله (</w:t>
      </w:r>
      <w:hyperlink r:id="rId207">
        <w:r>
          <w:rPr>
            <w:lang w:val="ar_AE" w:bidi="ar_AE"/>
          </w:rPr>
          <w:rPr>
            <w:color w:val="0000EE"/>
            <w:u w:val="single"/>
          </w:rPr>
          <w:t>3: 38</w:t>
        </w:r>
      </w:hyperlink>
      <w:r>
        <w:rPr>
          <w:lang w:val="ar_AE" w:bidi="ar_AE"/>
        </w:rPr>
        <w:t xml:space="preserve">; </w:t>
      </w:r>
      <w:hyperlink r:id="rId226">
        <w:r>
          <w:rPr>
            <w:lang w:val="ar_AE" w:bidi="ar_AE"/>
          </w:rPr>
          <w:rPr>
            <w:color w:val="0000EE"/>
            <w:u w:val="single"/>
          </w:rPr>
          <w:t>خروج 4: 22–23</w:t>
        </w:r>
      </w:hyperlink>
      <w:r>
        <w:rPr>
          <w:lang w:val="ar_AE" w:bidi="ar_AE"/>
        </w:rPr>
        <w:t xml:space="preserve">; </w:t>
      </w:r>
      <w:hyperlink r:id="rId227">
        <w:r>
          <w:rPr>
            <w:lang w:val="ar_AE" w:bidi="ar_AE"/>
          </w:rPr>
          <w:rPr>
            <w:color w:val="0000EE"/>
            <w:u w:val="single"/>
          </w:rPr>
          <w:t>هوشع 11: 1</w:t>
        </w:r>
      </w:hyperlink>
      <w:r>
        <w:rPr>
          <w:lang w:val="ar_AE" w:bidi="ar_AE"/>
        </w:rPr>
        <w:t>). يسوع، ابن الله بمعناه الكامل، قد نجح حيث فشلا آدم وإسرائيل.</w:t>
      </w:r>
      <w:r>
        <w:rPr>
          <w:lang w:val="ar_AE" w:bidi="ar_AE"/>
        </w:rPr>
      </w:r>
      <w:r>
        <w:rPr>
          <w:lang w:val="ar_AE" w:bidi="ar_AE"/>
        </w:rPr>
      </w:r>
    </w:p>
    <w:p>
      <w:pPr>
        <w:bidi/>
      </w:pPr>
      <w:r>
        <w:rPr>
          <w:lang w:val="ar_AE" w:bidi="ar_AE"/>
        </w:rPr>
      </w:r>
    </w:p>
    <w:p>
      <w:pPr>
        <w:pStyle w:val="Heading2"/>
        <w:bidi/>
      </w:pPr>
      <w:r>
        <w:rPr>
          <w:lang w:val="ar_AE" w:bidi="ar_AE"/>
        </w:rPr>
        <w:t>لوقا 4: 4</w:t>
      </w:r>
      <w:r>
        <w:rPr>
          <w:lang w:val="ar_AE" w:bidi="ar_AE"/>
        </w:rPr>
      </w:r>
    </w:p>
    <w:p>
      <w:pPr>
        <w:bidi/>
      </w:pPr>
      <w:r>
        <w:rPr>
          <w:lang w:val="ar_AE" w:bidi="ar_AE"/>
        </w:rPr>
      </w:r>
      <w:r>
        <w:rPr>
          <w:lang w:val="ar_AE" w:bidi="ar_AE"/>
        </w:rPr>
        <w:t>لَيْسَ بِٱلْخُبْزِ وَحْدَهُ يَحْيَا ٱلْإِنْسَانُ:</w:t>
      </w:r>
      <w:r>
        <w:rPr>
          <w:lang w:val="ar_AE" w:bidi="ar_AE"/>
        </w:rPr>
        <w:t xml:space="preserve"> اشتكى إسرائيل باستمرار من الجوع في البرية، لكن يسوع اعتمد على قوة الله لدعمه.</w:t>
      </w:r>
      <w:r>
        <w:rPr>
          <w:lang w:val="ar_AE" w:bidi="ar_AE"/>
        </w:rPr>
      </w:r>
      <w:r>
        <w:rPr>
          <w:lang w:val="ar_AE" w:bidi="ar_AE"/>
        </w:rPr>
      </w:r>
    </w:p>
    <w:p>
      <w:pPr>
        <w:bidi/>
      </w:pPr>
      <w:r>
        <w:rPr>
          <w:lang w:val="ar_AE" w:bidi="ar_AE"/>
        </w:rPr>
      </w:r>
    </w:p>
    <w:p>
      <w:pPr>
        <w:pStyle w:val="Heading2"/>
        <w:bidi/>
      </w:pPr>
      <w:r>
        <w:rPr>
          <w:lang w:val="ar_AE" w:bidi="ar_AE"/>
        </w:rPr>
        <w:t>لوقا 4: 6</w:t>
      </w:r>
      <w:r>
        <w:rPr>
          <w:lang w:val="ar_AE" w:bidi="ar_AE"/>
        </w:rPr>
      </w:r>
    </w:p>
    <w:p>
      <w:pPr>
        <w:bidi/>
      </w:pPr>
      <w:r>
        <w:rPr>
          <w:lang w:val="ar_AE" w:bidi="ar_AE"/>
        </w:rPr>
      </w:r>
      <w:r>
        <w:rPr>
          <w:lang w:val="ar_AE" w:bidi="ar_AE"/>
        </w:rPr>
        <w:t>إِلَيَّ قَدْ دُفِعَ، أَنَا أُعْطِيهِ</w:t>
      </w:r>
      <w:r>
        <w:rPr>
          <w:lang w:val="ar_AE" w:bidi="ar_AE"/>
        </w:rPr>
        <w:t>: يصف العهد الجديد، في مكان آخر، سلطة الشيطان المحدودة على النظام العالمي الحالي (</w:t>
      </w:r>
      <w:hyperlink r:id="rId228">
        <w:r>
          <w:rPr>
            <w:lang w:val="ar_AE" w:bidi="ar_AE"/>
          </w:rPr>
          <w:rPr>
            <w:color w:val="0000EE"/>
            <w:u w:val="single"/>
          </w:rPr>
          <w:t>يوحنا 12: 31</w:t>
        </w:r>
      </w:hyperlink>
      <w:r>
        <w:rPr>
          <w:lang w:val="ar_AE" w:bidi="ar_AE"/>
        </w:rPr>
        <w:t xml:space="preserve">; </w:t>
      </w:r>
      <w:hyperlink r:id="rId229">
        <w:r>
          <w:rPr>
            <w:lang w:val="ar_AE" w:bidi="ar_AE"/>
          </w:rPr>
          <w:rPr>
            <w:color w:val="0000EE"/>
            <w:u w:val="single"/>
          </w:rPr>
          <w:t>14: 30</w:t>
        </w:r>
      </w:hyperlink>
      <w:r>
        <w:rPr>
          <w:lang w:val="ar_AE" w:bidi="ar_AE"/>
        </w:rPr>
        <w:t xml:space="preserve">; </w:t>
      </w:r>
      <w:hyperlink r:id="rId230">
        <w:r>
          <w:rPr>
            <w:lang w:val="ar_AE" w:bidi="ar_AE"/>
          </w:rPr>
          <w:rPr>
            <w:color w:val="0000EE"/>
            <w:u w:val="single"/>
          </w:rPr>
          <w:t>16: 11</w:t>
        </w:r>
      </w:hyperlink>
      <w:r>
        <w:rPr>
          <w:lang w:val="ar_AE" w:bidi="ar_AE"/>
        </w:rPr>
        <w:t xml:space="preserve">; </w:t>
      </w:r>
      <w:hyperlink r:id="rId231">
        <w:r>
          <w:rPr>
            <w:lang w:val="ar_AE" w:bidi="ar_AE"/>
          </w:rPr>
          <w:rPr>
            <w:color w:val="0000EE"/>
            <w:u w:val="single"/>
          </w:rPr>
          <w:t>أفسس 2: 2</w:t>
        </w:r>
      </w:hyperlink>
      <w:r>
        <w:rPr>
          <w:lang w:val="ar_AE" w:bidi="ar_AE"/>
        </w:rPr>
        <w:t xml:space="preserve">; </w:t>
      </w:r>
      <w:hyperlink r:id="rId232">
        <w:r>
          <w:rPr>
            <w:lang w:val="ar_AE" w:bidi="ar_AE"/>
          </w:rPr>
          <w:rPr>
            <w:color w:val="0000EE"/>
            <w:u w:val="single"/>
          </w:rPr>
          <w:t>1 يوحنا 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8</w:t>
      </w:r>
      <w:r>
        <w:rPr>
          <w:lang w:val="ar_AE" w:bidi="ar_AE"/>
        </w:rPr>
      </w:r>
    </w:p>
    <w:p>
      <w:pPr>
        <w:bidi/>
      </w:pPr>
      <w:r>
        <w:rPr>
          <w:lang w:val="ar_AE" w:bidi="ar_AE"/>
        </w:rPr>
      </w:r>
      <w:r>
        <w:rPr>
          <w:lang w:val="ar_AE" w:bidi="ar_AE"/>
        </w:rPr>
        <w:t xml:space="preserve"> لِلرَّبِّ إِلَهِكَ تَسْجُدُ وَإِيَّاهُ وَحْدَهُ تَعْبُدُ</w:t>
      </w:r>
      <w:r>
        <w:rPr>
          <w:lang w:val="ar_AE" w:bidi="ar_AE"/>
        </w:rPr>
        <w:t>: تحول إسرائيل إلى عبادة الأوثان عندما عانى من المشقة في البرية (</w:t>
      </w:r>
      <w:hyperlink r:id="rId233">
        <w:r>
          <w:rPr>
            <w:lang w:val="ar_AE" w:bidi="ar_AE"/>
          </w:rPr>
          <w:rPr>
            <w:color w:val="0000EE"/>
            <w:u w:val="single"/>
          </w:rPr>
          <w:t>تثنية 9: 12</w:t>
        </w:r>
      </w:hyperlink>
      <w:r>
        <w:rPr>
          <w:lang w:val="ar_AE" w:bidi="ar_AE"/>
        </w:rPr>
        <w:t>). ورفض يسوع عبادة الشيطان.</w:t>
      </w:r>
      <w:r>
        <w:rPr>
          <w:lang w:val="ar_AE" w:bidi="ar_AE"/>
        </w:rPr>
      </w:r>
      <w:r>
        <w:rPr>
          <w:lang w:val="ar_AE" w:bidi="ar_AE"/>
        </w:rPr>
      </w:r>
    </w:p>
    <w:p>
      <w:pPr>
        <w:bidi/>
      </w:pPr>
      <w:r>
        <w:rPr>
          <w:lang w:val="ar_AE" w:bidi="ar_AE"/>
        </w:rPr>
      </w:r>
    </w:p>
    <w:p>
      <w:pPr>
        <w:pStyle w:val="Heading2"/>
        <w:bidi/>
      </w:pPr>
      <w:r>
        <w:rPr>
          <w:lang w:val="ar_AE" w:bidi="ar_AE"/>
        </w:rPr>
        <w:t>لوقا 4: 10–11</w:t>
      </w:r>
      <w:r>
        <w:rPr>
          <w:lang w:val="ar_AE" w:bidi="ar_AE"/>
        </w:rPr>
      </w:r>
    </w:p>
    <w:p>
      <w:pPr>
        <w:bidi/>
      </w:pPr>
      <w:r>
        <w:rPr>
          <w:lang w:val="ar_AE" w:bidi="ar_AE"/>
        </w:rPr>
      </w:r>
      <w:r>
        <w:rPr>
          <w:lang w:val="ar_AE" w:bidi="ar_AE"/>
        </w:rPr>
        <w:t>بعد أن صد يسوع الشيطان مرتين بكلمات من الكتاب المقدس، اقتبس الشيطان الآن مقطع من الكتاب المقدس ليسوع، مستشهداً بمقطع يضمن حماية الله لشعبه.</w:t>
      </w:r>
      <w:r>
        <w:rPr>
          <w:lang w:val="ar_AE" w:bidi="ar_AE"/>
        </w:rPr>
      </w:r>
      <w:r>
        <w:rPr>
          <w:lang w:val="ar_AE" w:bidi="ar_AE"/>
        </w:rPr>
      </w:r>
    </w:p>
    <w:p>
      <w:pPr>
        <w:bidi/>
      </w:pPr>
      <w:r>
        <w:rPr>
          <w:lang w:val="ar_AE" w:bidi="ar_AE"/>
        </w:rPr>
      </w:r>
    </w:p>
    <w:p>
      <w:pPr>
        <w:pStyle w:val="Heading2"/>
        <w:bidi/>
      </w:pPr>
      <w:r>
        <w:rPr>
          <w:lang w:val="ar_AE" w:bidi="ar_AE"/>
        </w:rPr>
        <w:t>لوقا 4: 12</w:t>
      </w:r>
      <w:r>
        <w:rPr>
          <w:lang w:val="ar_AE" w:bidi="ar_AE"/>
        </w:rPr>
      </w:r>
    </w:p>
    <w:p>
      <w:pPr>
        <w:bidi/>
      </w:pPr>
      <w:r>
        <w:rPr>
          <w:lang w:val="ar_AE" w:bidi="ar_AE"/>
        </w:rPr>
      </w:r>
      <w:r>
        <w:rPr>
          <w:lang w:val="ar_AE" w:bidi="ar_AE"/>
        </w:rPr>
        <w:t xml:space="preserve"> لَا تُجَرِّبِ ٱلرَّبَّ إِلَهَكَ</w:t>
      </w:r>
      <w:r>
        <w:rPr>
          <w:lang w:val="ar_AE" w:bidi="ar_AE"/>
        </w:rPr>
        <w:t>: كان إسرائيل، في البرية، يجرب باستمرار أمانة الله، لكن يسوع تعامل مع التجربة بثقة كاملة في الله.</w:t>
      </w:r>
      <w:r>
        <w:rPr>
          <w:lang w:val="ar_AE" w:bidi="ar_AE"/>
        </w:rPr>
      </w:r>
      <w:r>
        <w:rPr>
          <w:lang w:val="ar_AE" w:bidi="ar_AE"/>
        </w:rPr>
      </w:r>
    </w:p>
    <w:p>
      <w:pPr>
        <w:bidi/>
      </w:pPr>
      <w:r>
        <w:rPr>
          <w:lang w:val="ar_AE" w:bidi="ar_AE"/>
        </w:rPr>
      </w:r>
    </w:p>
    <w:p>
      <w:pPr>
        <w:pStyle w:val="Heading2"/>
        <w:bidi/>
      </w:pPr>
      <w:r>
        <w:rPr>
          <w:lang w:val="ar_AE" w:bidi="ar_AE"/>
        </w:rPr>
        <w:t>لوقا 4: 13</w:t>
      </w:r>
      <w:r>
        <w:rPr>
          <w:lang w:val="ar_AE" w:bidi="ar_AE"/>
        </w:rPr>
      </w:r>
    </w:p>
    <w:p>
      <w:pPr>
        <w:bidi/>
      </w:pPr>
      <w:r>
        <w:rPr>
          <w:lang w:val="ar_AE" w:bidi="ar_AE"/>
        </w:rPr>
      </w:r>
      <w:r>
        <w:rPr>
          <w:lang w:val="ar_AE" w:bidi="ar_AE"/>
        </w:rPr>
        <w:t>قد تكون فرصة التجربة التالية هي خيانة يهوذا (</w:t>
      </w:r>
      <w:hyperlink r:id="rId234">
        <w:r>
          <w:rPr>
            <w:lang w:val="ar_AE" w:bidi="ar_AE"/>
          </w:rPr>
          <w:rPr>
            <w:color w:val="0000EE"/>
            <w:u w:val="single"/>
          </w:rPr>
          <w:t>22: 3–6</w:t>
        </w:r>
      </w:hyperlink>
      <w:r>
        <w:rPr>
          <w:lang w:val="ar_AE" w:bidi="ar_AE"/>
        </w:rPr>
        <w:t xml:space="preserve">, </w:t>
      </w:r>
      <w:hyperlink r:id="rId235">
        <w:r>
          <w:rPr>
            <w:lang w:val="ar_AE" w:bidi="ar_AE"/>
          </w:rPr>
          <w:rPr>
            <w:color w:val="0000EE"/>
            <w:u w:val="single"/>
          </w:rPr>
          <w:t>21–22</w:t>
        </w:r>
      </w:hyperlink>
      <w:r>
        <w:rPr>
          <w:lang w:val="ar_AE" w:bidi="ar_AE"/>
        </w:rPr>
        <w:t xml:space="preserve">, </w:t>
      </w:r>
      <w:hyperlink r:id="rId236">
        <w:r>
          <w:rPr>
            <w:lang w:val="ar_AE" w:bidi="ar_AE"/>
          </w:rPr>
          <w:rPr>
            <w:color w:val="0000EE"/>
            <w:u w:val="single"/>
          </w:rPr>
          <w:t>47–48</w:t>
        </w:r>
      </w:hyperlink>
      <w:r>
        <w:rPr>
          <w:lang w:val="ar_AE" w:bidi="ar_AE"/>
        </w:rPr>
        <w:t>); الاختبار الأعظم كان في جثسيماني (</w:t>
      </w:r>
      <w:hyperlink r:id="rId237">
        <w:r>
          <w:rPr>
            <w:lang w:val="ar_AE" w:bidi="ar_AE"/>
          </w:rPr>
          <w:rPr>
            <w:color w:val="0000EE"/>
            <w:u w:val="single"/>
          </w:rPr>
          <w:t>22: 39–46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14</w:t>
      </w:r>
      <w:r>
        <w:rPr>
          <w:lang w:val="ar_AE" w:bidi="ar_AE"/>
        </w:rPr>
      </w:r>
    </w:p>
    <w:p>
      <w:pPr>
        <w:bidi/>
      </w:pPr>
      <w:r>
        <w:rPr>
          <w:lang w:val="ar_AE" w:bidi="ar_AE"/>
        </w:rPr>
      </w:r>
      <w:r>
        <w:rPr>
          <w:lang w:val="ar_AE" w:bidi="ar_AE"/>
        </w:rPr>
        <w:t>وَرَجَعَ يَسُوعُ ... إِلَى ٱلْجَلِيلِ</w:t>
      </w:r>
      <w:r>
        <w:rPr>
          <w:lang w:val="ar_AE" w:bidi="ar_AE"/>
        </w:rPr>
        <w:t xml:space="preserve">: تبدأ قصة خدمة يسوع في الجليل هنا، وتستمر حتى لوقا </w:t>
      </w:r>
      <w:hyperlink r:id="rId238">
        <w:r>
          <w:rPr>
            <w:lang w:val="ar_AE" w:bidi="ar_AE"/>
          </w:rPr>
          <w:rPr>
            <w:color w:val="0000EE"/>
            <w:u w:val="single"/>
          </w:rPr>
          <w:t>9: 50</w:t>
        </w:r>
      </w:hyperlink>
      <w:r>
        <w:rPr>
          <w:lang w:val="ar_AE" w:bidi="ar_AE"/>
        </w:rPr>
        <w:t xml:space="preserve">. • </w:t>
      </w:r>
      <w:r>
        <w:rPr>
          <w:lang w:val="ar_AE" w:bidi="ar_AE"/>
        </w:rPr>
        <w:t xml:space="preserve"> بِقُوَّةِ ٱلرُّوحِ</w:t>
      </w:r>
      <w:r>
        <w:rPr>
          <w:lang w:val="ar_AE" w:bidi="ar_AE"/>
        </w:rPr>
        <w:t xml:space="preserve">: لقد مُسح يسوع عند معموديته، وتقوّى لتتميم دوره كالمسيا (انظر </w:t>
      </w:r>
      <w:hyperlink r:id="rId239">
        <w:r>
          <w:rPr>
            <w:lang w:val="ar_AE" w:bidi="ar_AE"/>
          </w:rPr>
          <w:rPr>
            <w:color w:val="0000EE"/>
            <w:u w:val="single"/>
          </w:rPr>
          <w:t>3: 22</w:t>
        </w:r>
      </w:hyperlink>
      <w:r>
        <w:rPr>
          <w:lang w:val="ar_AE" w:bidi="ar_AE"/>
        </w:rPr>
        <w:t xml:space="preserve">; </w:t>
      </w:r>
      <w:hyperlink r:id="rId240">
        <w:r>
          <w:rPr>
            <w:lang w:val="ar_AE" w:bidi="ar_AE"/>
          </w:rPr>
          <w:rPr>
            <w:color w:val="0000EE"/>
            <w:u w:val="single"/>
          </w:rPr>
          <w:t>4: 1</w:t>
        </w:r>
      </w:hyperlink>
      <w:r>
        <w:rPr>
          <w:lang w:val="ar_AE" w:bidi="ar_AE"/>
        </w:rPr>
        <w:t xml:space="preserve">, </w:t>
      </w:r>
      <w:hyperlink r:id="rId241">
        <w:r>
          <w:rPr>
            <w:lang w:val="ar_AE" w:bidi="ar_AE"/>
          </w:rPr>
          <w:rPr>
            <w:color w:val="0000EE"/>
            <w:u w:val="single"/>
          </w:rPr>
          <w:t>14</w:t>
        </w:r>
      </w:hyperlink>
      <w:r>
        <w:rPr>
          <w:lang w:val="ar_AE" w:bidi="ar_AE"/>
        </w:rPr>
        <w:t xml:space="preserve">, </w:t>
      </w:r>
      <w:hyperlink r:id="rId242">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16–30</w:t>
      </w:r>
      <w:r>
        <w:rPr>
          <w:lang w:val="ar_AE" w:bidi="ar_AE"/>
        </w:rPr>
      </w:r>
    </w:p>
    <w:p>
      <w:pPr>
        <w:bidi/>
      </w:pPr>
      <w:r>
        <w:rPr>
          <w:lang w:val="ar_AE" w:bidi="ar_AE"/>
        </w:rPr>
      </w:r>
      <w:r>
        <w:rPr>
          <w:lang w:val="ar_AE" w:bidi="ar_AE"/>
        </w:rPr>
        <w:t>كانت عظة يسوع في الناصرة بمثابة عرض مُسبق لكل خدمته العامة. عاد يسوع إلى مجمع بلدته ليعلن الأخبار السارة بأن خلاص الله قد حلّ الآن. كان الناس مسرورين حتى ذكّرهم يسوع بأن الله يمد يده إلى الأمم كما يفعل لليهود أيضًا. وعندئذ حاولت الحشود الغاضبة قتله.</w:t>
      </w:r>
      <w:r>
        <w:rPr>
          <w:lang w:val="ar_AE" w:bidi="ar_AE"/>
        </w:rPr>
      </w:r>
      <w:r>
        <w:rPr>
          <w:lang w:val="ar_AE" w:bidi="ar_AE"/>
        </w:rPr>
      </w:r>
    </w:p>
    <w:p>
      <w:pPr>
        <w:bidi/>
      </w:pPr>
      <w:r>
        <w:rPr>
          <w:lang w:val="ar_AE" w:bidi="ar_AE"/>
        </w:rPr>
      </w:r>
    </w:p>
    <w:p>
      <w:pPr>
        <w:pStyle w:val="Heading2"/>
        <w:bidi/>
      </w:pPr>
      <w:r>
        <w:rPr>
          <w:lang w:val="ar_AE" w:bidi="ar_AE"/>
        </w:rPr>
        <w:t>لوقا 4: 18–19</w:t>
      </w:r>
      <w:r>
        <w:rPr>
          <w:lang w:val="ar_AE" w:bidi="ar_AE"/>
        </w:rPr>
      </w:r>
    </w:p>
    <w:p>
      <w:pPr>
        <w:bidi/>
      </w:pPr>
      <w:r>
        <w:rPr>
          <w:lang w:val="ar_AE" w:bidi="ar_AE"/>
        </w:rPr>
      </w:r>
      <w:r>
        <w:rPr>
          <w:lang w:val="ar_AE" w:bidi="ar_AE"/>
        </w:rPr>
        <w:t>سَنَةِ ٱلرَّبِّ ٱلْمَقْبُولَةِ</w:t>
      </w:r>
      <w:r>
        <w:rPr>
          <w:lang w:val="ar_AE" w:bidi="ar_AE"/>
        </w:rPr>
        <w:t xml:space="preserve"> تشير إلى سنة اليوبيل (</w:t>
      </w:r>
      <w:hyperlink r:id="rId243">
        <w:r>
          <w:rPr>
            <w:lang w:val="ar_AE" w:bidi="ar_AE"/>
          </w:rPr>
          <w:rPr>
            <w:color w:val="0000EE"/>
            <w:u w:val="single"/>
          </w:rPr>
          <w:t>لاويين 25: 8–55</w:t>
        </w:r>
      </w:hyperlink>
      <w:r>
        <w:rPr>
          <w:lang w:val="ar_AE" w:bidi="ar_AE"/>
        </w:rPr>
        <w:t xml:space="preserve">)، عندما تُمحى الديون، ويُحرّر العبيد، وتُعاد الأرض إلى أصحابها الأصليين. في </w:t>
      </w:r>
      <w:hyperlink r:id="rId244">
        <w:r>
          <w:rPr>
            <w:lang w:val="ar_AE" w:bidi="ar_AE"/>
          </w:rPr>
          <w:rPr>
            <w:color w:val="0000EE"/>
            <w:u w:val="single"/>
          </w:rPr>
          <w:t>إشعياء 61</w:t>
        </w:r>
      </w:hyperlink>
      <w:r>
        <w:rPr>
          <w:lang w:val="ar_AE" w:bidi="ar_AE"/>
        </w:rPr>
        <w:t>، سنة اليوبيل هي صورة رمزية لخلاص الله.</w:t>
      </w:r>
      <w:r>
        <w:rPr>
          <w:lang w:val="ar_AE" w:bidi="ar_AE"/>
        </w:rPr>
      </w:r>
      <w:r>
        <w:rPr>
          <w:lang w:val="ar_AE" w:bidi="ar_AE"/>
        </w:rPr>
      </w:r>
    </w:p>
    <w:p>
      <w:pPr>
        <w:bidi/>
      </w:pPr>
      <w:r>
        <w:rPr>
          <w:lang w:val="ar_AE" w:bidi="ar_AE"/>
        </w:rPr>
      </w:r>
    </w:p>
    <w:p>
      <w:pPr>
        <w:pStyle w:val="Heading2"/>
        <w:bidi/>
      </w:pPr>
      <w:r>
        <w:rPr>
          <w:lang w:val="ar_AE" w:bidi="ar_AE"/>
        </w:rPr>
        <w:t>لوقا 4: 21</w:t>
      </w:r>
      <w:r>
        <w:rPr>
          <w:lang w:val="ar_AE" w:bidi="ar_AE"/>
        </w:rPr>
      </w:r>
    </w:p>
    <w:p>
      <w:pPr>
        <w:bidi/>
      </w:pPr>
      <w:r>
        <w:rPr>
          <w:lang w:val="ar_AE" w:bidi="ar_AE"/>
        </w:rPr>
      </w:r>
      <w:r>
        <w:rPr>
          <w:lang w:val="ar_AE" w:bidi="ar_AE"/>
        </w:rPr>
        <w:t xml:space="preserve"> قَدْ تَمَّ هَذَا</w:t>
      </w:r>
      <w:r>
        <w:rPr>
          <w:lang w:val="ar_AE" w:bidi="ar_AE"/>
        </w:rPr>
        <w:t xml:space="preserve">: أعلن يسوع أنه لأنه كان حاضرًا، فقد حلَّ الزمن الجديد للخلاص. • هذا اليوم بالذات! حرفيًا </w:t>
      </w:r>
      <w:r>
        <w:rPr>
          <w:i/>
          <w:lang w:val="ar_AE" w:bidi="ar_AE"/>
        </w:rPr>
        <w:t>ٱلْيَوْمَ</w:t>
      </w:r>
      <w:r>
        <w:rPr>
          <w:i/>
          <w:lang w:val="ar_AE" w:bidi="ar_AE"/>
        </w:rPr>
        <w:t>؛</w:t>
      </w:r>
      <w:r>
        <w:rPr>
          <w:lang w:val="ar_AE" w:bidi="ar_AE"/>
        </w:rPr>
        <w:t xml:space="preserve"> قارن. </w:t>
      </w:r>
      <w:hyperlink r:id="rId245">
        <w:r>
          <w:rPr>
            <w:lang w:val="ar_AE" w:bidi="ar_AE"/>
          </w:rPr>
          <w:rPr>
            <w:color w:val="0000EE"/>
            <w:u w:val="single"/>
          </w:rPr>
          <w:t>2: 11</w:t>
        </w:r>
      </w:hyperlink>
      <w:r>
        <w:rPr>
          <w:lang w:val="ar_AE" w:bidi="ar_AE"/>
        </w:rPr>
        <w:t xml:space="preserve">; </w:t>
      </w:r>
      <w:hyperlink r:id="rId246">
        <w:r>
          <w:rPr>
            <w:lang w:val="ar_AE" w:bidi="ar_AE"/>
          </w:rPr>
          <w:rPr>
            <w:color w:val="0000EE"/>
            <w:u w:val="single"/>
          </w:rPr>
          <w:t>5: 26</w:t>
        </w:r>
      </w:hyperlink>
      <w:r>
        <w:rPr>
          <w:lang w:val="ar_AE" w:bidi="ar_AE"/>
        </w:rPr>
        <w:t xml:space="preserve">; </w:t>
      </w:r>
      <w:hyperlink r:id="rId247">
        <w:r>
          <w:rPr>
            <w:lang w:val="ar_AE" w:bidi="ar_AE"/>
          </w:rPr>
          <w:rPr>
            <w:color w:val="0000EE"/>
            <w:u w:val="single"/>
          </w:rPr>
          <w:t>19: 9</w:t>
        </w:r>
      </w:hyperlink>
      <w:r>
        <w:rPr>
          <w:lang w:val="ar_AE" w:bidi="ar_AE"/>
        </w:rPr>
        <w:t xml:space="preserve">; </w:t>
      </w:r>
      <w:hyperlink r:id="rId248">
        <w:r>
          <w:rPr>
            <w:lang w:val="ar_AE" w:bidi="ar_AE"/>
          </w:rPr>
          <w:rPr>
            <w:color w:val="0000EE"/>
            <w:u w:val="single"/>
          </w:rPr>
          <w:t>23: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23</w:t>
      </w:r>
      <w:r>
        <w:rPr>
          <w:lang w:val="ar_AE" w:bidi="ar_AE"/>
        </w:rPr>
      </w:r>
    </w:p>
    <w:p>
      <w:pPr>
        <w:bidi/>
      </w:pPr>
      <w:r>
        <w:rPr>
          <w:lang w:val="ar_AE" w:bidi="ar_AE"/>
        </w:rPr>
      </w:r>
      <w:r>
        <w:rPr>
          <w:lang w:val="ar_AE" w:bidi="ar_AE"/>
        </w:rPr>
        <w:t>أَيُّهَا ٱلطَّبِيبُ ٱشْفِ نَفْسَكَ</w:t>
      </w:r>
      <w:r>
        <w:rPr>
          <w:lang w:val="ar_AE" w:bidi="ar_AE"/>
        </w:rPr>
        <w:t xml:space="preserve"> كان مثلاً شائعاً في العالم القديم. وقد يعني هنا "أثبت قدراتك الخاصة بالشفاء"، أو "ساعد شعبك، وليس الآخرين فقط." • قم بمعجزات مثل تلك التي قمت بها في </w:t>
      </w:r>
      <w:r>
        <w:rPr>
          <w:lang w:val="ar_AE" w:bidi="ar_AE"/>
        </w:rPr>
        <w:t>كَفْرِنَاحُومَ</w:t>
      </w:r>
      <w:r>
        <w:rPr>
          <w:lang w:val="ar_AE" w:bidi="ar_AE"/>
        </w:rPr>
        <w:t xml:space="preserve">: انظر </w:t>
      </w:r>
      <w:hyperlink r:id="rId249">
        <w:r>
          <w:rPr>
            <w:lang w:val="ar_AE" w:bidi="ar_AE"/>
          </w:rPr>
          <w:rPr>
            <w:color w:val="0000EE"/>
            <w:u w:val="single"/>
          </w:rPr>
          <w:t>4: 31–44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25–26</w:t>
      </w:r>
      <w:r>
        <w:rPr>
          <w:lang w:val="ar_AE" w:bidi="ar_AE"/>
        </w:rPr>
      </w:r>
    </w:p>
    <w:p>
      <w:pPr>
        <w:bidi/>
      </w:pPr>
      <w:r>
        <w:rPr>
          <w:lang w:val="ar_AE" w:bidi="ar_AE"/>
        </w:rPr>
      </w:r>
      <w:r>
        <w:rPr>
          <w:lang w:val="ar_AE" w:bidi="ar_AE"/>
        </w:rPr>
        <w:t>ٱمْرَأَةٍ أَرْمَلَةٍ، إِلَى صَرْفَةِ صَيْدَاءَ</w:t>
      </w:r>
      <w:r>
        <w:rPr>
          <w:lang w:val="ar_AE" w:bidi="ar_AE"/>
        </w:rPr>
        <w:t xml:space="preserve">: انظر </w:t>
      </w:r>
      <w:hyperlink r:id="rId250">
        <w:r>
          <w:rPr>
            <w:lang w:val="ar_AE" w:bidi="ar_AE"/>
          </w:rPr>
          <w:rPr>
            <w:color w:val="0000EE"/>
            <w:u w:val="single"/>
          </w:rPr>
          <w:t>1 ملوك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27</w:t>
      </w:r>
      <w:r>
        <w:rPr>
          <w:lang w:val="ar_AE" w:bidi="ar_AE"/>
        </w:rPr>
      </w:r>
    </w:p>
    <w:p>
      <w:pPr>
        <w:bidi/>
      </w:pPr>
      <w:r>
        <w:rPr>
          <w:lang w:val="ar_AE" w:bidi="ar_AE"/>
        </w:rPr>
      </w:r>
      <w:r>
        <w:rPr>
          <w:lang w:val="ar_AE" w:bidi="ar_AE"/>
        </w:rPr>
        <w:t>نُعْمَانُ ٱلسُّرْيَانِيُّ</w:t>
      </w:r>
      <w:r>
        <w:rPr>
          <w:lang w:val="ar_AE" w:bidi="ar_AE"/>
        </w:rPr>
        <w:t xml:space="preserve">: انظر </w:t>
      </w:r>
      <w:hyperlink r:id="rId251">
        <w:r>
          <w:rPr>
            <w:lang w:val="ar_AE" w:bidi="ar_AE"/>
          </w:rPr>
          <w:rPr>
            <w:color w:val="0000EE"/>
            <w:u w:val="single"/>
          </w:rPr>
          <w:t>2 ملوك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28</w:t>
      </w:r>
      <w:r>
        <w:rPr>
          <w:lang w:val="ar_AE" w:bidi="ar_AE"/>
        </w:rPr>
      </w:r>
    </w:p>
    <w:p>
      <w:pPr>
        <w:bidi/>
      </w:pPr>
      <w:r>
        <w:rPr>
          <w:lang w:val="ar_AE" w:bidi="ar_AE"/>
        </w:rPr>
      </w:r>
      <w:r>
        <w:rPr>
          <w:lang w:val="ar_AE" w:bidi="ar_AE"/>
        </w:rPr>
        <w:t>كان الناس في المجمع غاضبين لأن يسوع أشار إلى النعمة التي أظهرها الله للأمم. لقد اعتبر اليهود أنفسهم هم المستقبلين الوحيدين لنعمة الله، وقد كانوا مضطهدين من قبل الحكام الأمميين.</w:t>
      </w:r>
      <w:r>
        <w:rPr>
          <w:lang w:val="ar_AE" w:bidi="ar_AE"/>
        </w:rPr>
      </w:r>
      <w:r>
        <w:rPr>
          <w:lang w:val="ar_AE" w:bidi="ar_AE"/>
        </w:rPr>
      </w:r>
    </w:p>
    <w:p>
      <w:pPr>
        <w:bidi/>
      </w:pPr>
      <w:r>
        <w:rPr>
          <w:lang w:val="ar_AE" w:bidi="ar_AE"/>
        </w:rPr>
      </w:r>
    </w:p>
    <w:p>
      <w:pPr>
        <w:pStyle w:val="Heading2"/>
        <w:bidi/>
      </w:pPr>
      <w:r>
        <w:rPr>
          <w:lang w:val="ar_AE" w:bidi="ar_AE"/>
        </w:rPr>
        <w:t>لوقا 4: 30</w:t>
      </w:r>
      <w:r>
        <w:rPr>
          <w:lang w:val="ar_AE" w:bidi="ar_AE"/>
        </w:rPr>
      </w:r>
    </w:p>
    <w:p>
      <w:pPr>
        <w:bidi/>
      </w:pPr>
      <w:r>
        <w:rPr>
          <w:lang w:val="ar_AE" w:bidi="ar_AE"/>
        </w:rPr>
      </w:r>
      <w:r>
        <w:rPr>
          <w:lang w:val="ar_AE" w:bidi="ar_AE"/>
        </w:rPr>
        <w:t>جَازَ فِي وَسْطِهِمْ وَمَضَى</w:t>
      </w:r>
      <w:r>
        <w:rPr>
          <w:lang w:val="ar_AE" w:bidi="ar_AE"/>
        </w:rPr>
        <w:t xml:space="preserve">: التركيز الرئيسي هو على جلالة يسوع التي لها السيادة. فلم يحن وقته بعد (قارن </w:t>
      </w:r>
      <w:hyperlink r:id="rId252">
        <w:r>
          <w:rPr>
            <w:lang w:val="ar_AE" w:bidi="ar_AE"/>
          </w:rPr>
          <w:rPr>
            <w:color w:val="0000EE"/>
            <w:u w:val="single"/>
          </w:rPr>
          <w:t>يوحنا 7: 30</w:t>
        </w:r>
      </w:hyperlink>
      <w:r>
        <w:rPr>
          <w:lang w:val="ar_AE" w:bidi="ar_AE"/>
        </w:rPr>
        <w:t xml:space="preserve">, </w:t>
      </w:r>
      <w:hyperlink r:id="rId253">
        <w:r>
          <w:rPr>
            <w:lang w:val="ar_AE" w:bidi="ar_AE"/>
          </w:rPr>
          <w:rPr>
            <w:color w:val="0000EE"/>
            <w:u w:val="single"/>
          </w:rPr>
          <w:t>44</w:t>
        </w:r>
      </w:hyperlink>
      <w:r>
        <w:rPr>
          <w:lang w:val="ar_AE" w:bidi="ar_AE"/>
        </w:rPr>
        <w:t xml:space="preserve">; </w:t>
      </w:r>
      <w:hyperlink r:id="rId254">
        <w:r>
          <w:rPr>
            <w:lang w:val="ar_AE" w:bidi="ar_AE"/>
          </w:rPr>
          <w:rPr>
            <w:color w:val="0000EE"/>
            <w:u w:val="single"/>
          </w:rPr>
          <w:t>8: 20</w:t>
        </w:r>
      </w:hyperlink>
      <w:r>
        <w:rPr>
          <w:lang w:val="ar_AE" w:bidi="ar_AE"/>
        </w:rPr>
        <w:t xml:space="preserve">, </w:t>
      </w:r>
      <w:hyperlink r:id="rId255">
        <w:r>
          <w:rPr>
            <w:lang w:val="ar_AE" w:bidi="ar_AE"/>
          </w:rPr>
          <w:rPr>
            <w:color w:val="0000EE"/>
            <w:u w:val="single"/>
          </w:rPr>
          <w:t>59</w:t>
        </w:r>
      </w:hyperlink>
      <w:r>
        <w:rPr>
          <w:lang w:val="ar_AE" w:bidi="ar_AE"/>
        </w:rPr>
        <w:t>). في هذه المحاولة لقتل يسوع كان من المتوقع صلبه، لذا فإن هروبه ينبئ بقيامته.</w:t>
      </w:r>
      <w:r>
        <w:rPr>
          <w:lang w:val="ar_AE" w:bidi="ar_AE"/>
        </w:rPr>
      </w:r>
      <w:r>
        <w:rPr>
          <w:lang w:val="ar_AE" w:bidi="ar_AE"/>
        </w:rPr>
      </w:r>
    </w:p>
    <w:p>
      <w:pPr>
        <w:bidi/>
      </w:pPr>
      <w:r>
        <w:rPr>
          <w:lang w:val="ar_AE" w:bidi="ar_AE"/>
        </w:rPr>
      </w:r>
    </w:p>
    <w:p>
      <w:pPr>
        <w:pStyle w:val="Heading2"/>
        <w:bidi/>
      </w:pPr>
      <w:r>
        <w:rPr>
          <w:lang w:val="ar_AE" w:bidi="ar_AE"/>
        </w:rPr>
        <w:t>لوقا 4: 31</w:t>
      </w:r>
      <w:r>
        <w:rPr>
          <w:lang w:val="ar_AE" w:bidi="ar_AE"/>
        </w:rPr>
      </w:r>
    </w:p>
    <w:p>
      <w:pPr>
        <w:bidi/>
      </w:pPr>
      <w:r>
        <w:rPr>
          <w:lang w:val="ar_AE" w:bidi="ar_AE"/>
        </w:rPr>
      </w:r>
      <w:r>
        <w:rPr>
          <w:lang w:val="ar_AE" w:bidi="ar_AE"/>
        </w:rPr>
        <w:t xml:space="preserve">انتقل يسوع من </w:t>
      </w:r>
      <w:r>
        <w:rPr>
          <w:lang w:val="ar_AE" w:bidi="ar_AE"/>
        </w:rPr>
        <w:t>الناصرة إِلَى كَفْرِنَاحُومَ،</w:t>
      </w:r>
      <w:r>
        <w:rPr>
          <w:lang w:val="ar_AE" w:bidi="ar_AE"/>
        </w:rPr>
        <w:t xml:space="preserve"> ليجعل كفرناحوم مقر خدمته في الجليل (انظر </w:t>
      </w:r>
      <w:hyperlink r:id="rId256">
        <w:r>
          <w:rPr>
            <w:lang w:val="ar_AE" w:bidi="ar_AE"/>
          </w:rPr>
          <w:rPr>
            <w:color w:val="0000EE"/>
            <w:u w:val="single"/>
          </w:rPr>
          <w:t>مرقس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33</w:t>
      </w:r>
      <w:r>
        <w:rPr>
          <w:lang w:val="ar_AE" w:bidi="ar_AE"/>
        </w:rPr>
      </w:r>
    </w:p>
    <w:p>
      <w:pPr>
        <w:bidi/>
      </w:pPr>
      <w:r>
        <w:rPr>
          <w:lang w:val="ar_AE" w:bidi="ar_AE"/>
        </w:rPr>
      </w:r>
      <w:r>
        <w:rPr>
          <w:lang w:val="ar_AE" w:bidi="ar_AE"/>
        </w:rPr>
        <w:t xml:space="preserve">رُوحُ شَيْطَانٍ (حرفيًا نَجِسٍ) </w:t>
      </w:r>
      <w:r>
        <w:rPr>
          <w:lang w:val="ar_AE" w:bidi="ar_AE"/>
        </w:rPr>
        <w:t>: تعني "مُدنَّس" أو "شرير"؛ ومن هنا جاءت الترجمة "رُوحُ شرير".</w:t>
      </w:r>
      <w:r>
        <w:rPr>
          <w:lang w:val="ar_AE" w:bidi="ar_AE"/>
        </w:rPr>
      </w:r>
      <w:r>
        <w:rPr>
          <w:lang w:val="ar_AE" w:bidi="ar_AE"/>
        </w:rPr>
      </w:r>
    </w:p>
    <w:p>
      <w:pPr>
        <w:bidi/>
      </w:pPr>
      <w:r>
        <w:rPr>
          <w:lang w:val="ar_AE" w:bidi="ar_AE"/>
        </w:rPr>
      </w:r>
    </w:p>
    <w:p>
      <w:pPr>
        <w:pStyle w:val="Heading2"/>
        <w:bidi/>
      </w:pPr>
      <w:r>
        <w:rPr>
          <w:lang w:val="ar_AE" w:bidi="ar_AE"/>
        </w:rPr>
        <w:t>لوقا 4: 34</w:t>
      </w:r>
      <w:r>
        <w:rPr>
          <w:lang w:val="ar_AE" w:bidi="ar_AE"/>
        </w:rPr>
      </w:r>
    </w:p>
    <w:p>
      <w:pPr>
        <w:bidi/>
      </w:pPr>
      <w:r>
        <w:rPr>
          <w:lang w:val="ar_AE" w:bidi="ar_AE"/>
        </w:rPr>
      </w:r>
      <w:r>
        <w:rPr>
          <w:lang w:val="ar_AE" w:bidi="ar_AE"/>
        </w:rPr>
        <w:t xml:space="preserve"> أَتَيْتَ لِتُهْلِكَنَا! على الرغم من وجود رُوحُ شَيْطَانٍ نَجِسٍ واحد فقط، فإن ضمير الجمع </w:t>
      </w:r>
      <w:r>
        <w:rPr>
          <w:i/>
          <w:lang w:val="ar_AE" w:bidi="ar_AE"/>
        </w:rPr>
        <w:t>"</w:t>
      </w:r>
      <w:r>
        <w:rPr>
          <w:lang w:val="ar_AE" w:bidi="ar_AE"/>
        </w:rPr>
        <w:t xml:space="preserve">تُهْلِكَنَا" يشير إلى أن جميع قوات الشيطان كانت على علم بيسوع وخائفة من مجيئه. • </w:t>
      </w:r>
      <w:r>
        <w:rPr>
          <w:lang w:val="ar_AE" w:bidi="ar_AE"/>
        </w:rPr>
        <w:t>أَنَا أَعْرِفُكَ مَنْ أَنْتَ</w:t>
      </w:r>
      <w:r>
        <w:rPr>
          <w:lang w:val="ar_AE" w:bidi="ar_AE"/>
        </w:rPr>
        <w:t>: كان هناك اعتقاد قديم شائع بأن تسمية القوة الروحية المضادة باسمها تمنح الشخص سلطان عليها. وربما بهذا كان الشيطان يحاول أن يكتسب قوة على يسوع.</w:t>
      </w:r>
      <w:r>
        <w:rPr>
          <w:lang w:val="ar_AE" w:bidi="ar_AE"/>
        </w:rPr>
      </w:r>
      <w:r>
        <w:rPr>
          <w:lang w:val="ar_AE" w:bidi="ar_AE"/>
        </w:rPr>
      </w:r>
    </w:p>
    <w:p>
      <w:pPr>
        <w:bidi/>
      </w:pPr>
      <w:r>
        <w:rPr>
          <w:lang w:val="ar_AE" w:bidi="ar_AE"/>
        </w:rPr>
      </w:r>
    </w:p>
    <w:p>
      <w:pPr>
        <w:pStyle w:val="Heading2"/>
        <w:bidi/>
      </w:pPr>
      <w:r>
        <w:rPr>
          <w:lang w:val="ar_AE" w:bidi="ar_AE"/>
        </w:rPr>
        <w:t>لوقا 4: 36</w:t>
      </w:r>
      <w:r>
        <w:rPr>
          <w:lang w:val="ar_AE" w:bidi="ar_AE"/>
        </w:rPr>
      </w:r>
    </w:p>
    <w:p>
      <w:pPr>
        <w:bidi/>
      </w:pPr>
      <w:r>
        <w:rPr>
          <w:lang w:val="ar_AE" w:bidi="ar_AE"/>
        </w:rPr>
      </w:r>
      <w:r>
        <w:rPr>
          <w:lang w:val="ar_AE" w:bidi="ar_AE"/>
        </w:rPr>
        <w:t xml:space="preserve"> مَا هَذِهِ ٱلْكَلِمَةُ؟ لِأَنَّهُ بِسُلْطَانٍ وَقُوَّةٍ يَأْمُرُ ٱلْأَرْوَاحَ ٱلنَّجِسَةَ فَتَخْرُجُ!</w:t>
      </w:r>
      <w:r>
        <w:rPr>
          <w:lang w:val="ar_AE" w:bidi="ar_AE"/>
        </w:rPr>
        <w:t>غالبًا ما استخدم السحرة وطاردو الأرواح طقوسًا وتعويذات معقدة. واندهش الناس من أن يسوع نطق بكلمة واحدة بسلطانه الخاصة وطرد الشيطان.</w:t>
      </w:r>
      <w:r>
        <w:rPr>
          <w:lang w:val="ar_AE" w:bidi="ar_AE"/>
        </w:rPr>
      </w:r>
      <w:r>
        <w:rPr>
          <w:lang w:val="ar_AE" w:bidi="ar_AE"/>
        </w:rPr>
      </w:r>
    </w:p>
    <w:p>
      <w:pPr>
        <w:bidi/>
      </w:pPr>
      <w:r>
        <w:rPr>
          <w:lang w:val="ar_AE" w:bidi="ar_AE"/>
        </w:rPr>
      </w:r>
    </w:p>
    <w:p>
      <w:pPr>
        <w:pStyle w:val="Heading2"/>
        <w:bidi/>
      </w:pPr>
      <w:r>
        <w:rPr>
          <w:lang w:val="ar_AE" w:bidi="ar_AE"/>
        </w:rPr>
        <w:t>لوقا 4: 38</w:t>
      </w:r>
      <w:r>
        <w:rPr>
          <w:lang w:val="ar_AE" w:bidi="ar_AE"/>
        </w:rPr>
      </w:r>
    </w:p>
    <w:p>
      <w:pPr>
        <w:bidi/>
      </w:pPr>
      <w:r>
        <w:rPr>
          <w:lang w:val="ar_AE" w:bidi="ar_AE"/>
        </w:rPr>
      </w:r>
      <w:r>
        <w:rPr>
          <w:lang w:val="ar_AE" w:bidi="ar_AE"/>
        </w:rPr>
        <w:t>بَيْتَ سِمْعَانَ</w:t>
      </w:r>
      <w:r>
        <w:rPr>
          <w:lang w:val="ar_AE" w:bidi="ar_AE"/>
        </w:rPr>
        <w:t>: كان سِمْعَانَ من بيت صيدا (</w:t>
      </w:r>
      <w:hyperlink r:id="rId257">
        <w:r>
          <w:rPr>
            <w:lang w:val="ar_AE" w:bidi="ar_AE"/>
          </w:rPr>
          <w:rPr>
            <w:color w:val="0000EE"/>
            <w:u w:val="single"/>
          </w:rPr>
          <w:t>يوحنا 1: 44</w:t>
        </w:r>
      </w:hyperlink>
      <w:r>
        <w:rPr>
          <w:lang w:val="ar_AE" w:bidi="ar_AE"/>
        </w:rPr>
        <w:t xml:space="preserve">)، لكن منزله الحالي وأعمال الصيد كانت في كفرناحوم. • </w:t>
      </w:r>
      <w:r>
        <w:rPr>
          <w:lang w:val="ar_AE" w:bidi="ar_AE"/>
        </w:rPr>
        <w:t>حَمَاةُ سِمْعَانَ</w:t>
      </w:r>
      <w:r>
        <w:rPr>
          <w:lang w:val="ar_AE" w:bidi="ar_AE"/>
        </w:rPr>
        <w:t xml:space="preserve">: كان بطرس متزوجًا (انظر </w:t>
      </w:r>
      <w:hyperlink r:id="rId258">
        <w:r>
          <w:rPr>
            <w:lang w:val="ar_AE" w:bidi="ar_AE"/>
          </w:rPr>
          <w:rPr>
            <w:color w:val="0000EE"/>
            <w:u w:val="single"/>
          </w:rPr>
          <w:t>1 كو 9: 5</w:t>
        </w:r>
      </w:hyperlink>
      <w:r>
        <w:rPr>
          <w:lang w:val="ar_AE" w:bidi="ar_AE"/>
        </w:rPr>
        <w:t>)، لكن لم يُذكر اسم زوجته.</w:t>
      </w:r>
      <w:r>
        <w:rPr>
          <w:lang w:val="ar_AE" w:bidi="ar_AE"/>
        </w:rPr>
      </w:r>
      <w:r>
        <w:rPr>
          <w:lang w:val="ar_AE" w:bidi="ar_AE"/>
        </w:rPr>
      </w:r>
    </w:p>
    <w:p>
      <w:pPr>
        <w:bidi/>
      </w:pPr>
      <w:r>
        <w:rPr>
          <w:lang w:val="ar_AE" w:bidi="ar_AE"/>
        </w:rPr>
      </w:r>
    </w:p>
    <w:p>
      <w:pPr>
        <w:pStyle w:val="Heading2"/>
        <w:bidi/>
      </w:pPr>
      <w:r>
        <w:rPr>
          <w:lang w:val="ar_AE" w:bidi="ar_AE"/>
        </w:rPr>
        <w:t>لوقا 4: 39</w:t>
      </w:r>
      <w:r>
        <w:rPr>
          <w:lang w:val="ar_AE" w:bidi="ar_AE"/>
        </w:rPr>
      </w:r>
    </w:p>
    <w:p>
      <w:pPr>
        <w:bidi/>
      </w:pPr>
      <w:r>
        <w:rPr>
          <w:lang w:val="ar_AE" w:bidi="ar_AE"/>
        </w:rPr>
      </w:r>
      <w:r>
        <w:rPr>
          <w:lang w:val="ar_AE" w:bidi="ar_AE"/>
        </w:rPr>
        <w:t>ٱنْتَهَرَ ٱلْحُمَّى</w:t>
      </w:r>
      <w:r>
        <w:rPr>
          <w:lang w:val="ar_AE" w:bidi="ar_AE"/>
        </w:rPr>
        <w:t xml:space="preserve">: تم استخدام نفس الكلمة اليونانية عندما </w:t>
      </w:r>
      <w:r>
        <w:rPr>
          <w:lang w:val="ar_AE" w:bidi="ar_AE"/>
        </w:rPr>
        <w:t xml:space="preserve">ٱنْتَهَرَ </w:t>
      </w:r>
      <w:r>
        <w:rPr>
          <w:lang w:val="ar_AE" w:bidi="ar_AE"/>
        </w:rPr>
        <w:t>يسوع الشيطان (</w:t>
      </w:r>
      <w:hyperlink r:id="rId259">
        <w:r>
          <w:rPr>
            <w:lang w:val="ar_AE" w:bidi="ar_AE"/>
          </w:rPr>
          <w:rPr>
            <w:color w:val="0000EE"/>
            <w:u w:val="single"/>
          </w:rPr>
          <w:t>4: 35</w:t>
        </w:r>
      </w:hyperlink>
      <w:r>
        <w:rPr>
          <w:lang w:val="ar_AE" w:bidi="ar_AE"/>
        </w:rPr>
        <w:t>). يسوع لديه السلطة الكاملة على القوى الجسدية والروحية.</w:t>
      </w:r>
      <w:r>
        <w:rPr>
          <w:lang w:val="ar_AE" w:bidi="ar_AE"/>
        </w:rPr>
      </w:r>
      <w:r>
        <w:rPr>
          <w:lang w:val="ar_AE" w:bidi="ar_AE"/>
        </w:rPr>
      </w:r>
    </w:p>
    <w:p>
      <w:pPr>
        <w:bidi/>
      </w:pPr>
      <w:r>
        <w:rPr>
          <w:lang w:val="ar_AE" w:bidi="ar_AE"/>
        </w:rPr>
      </w:r>
    </w:p>
    <w:p>
      <w:pPr>
        <w:pStyle w:val="Heading2"/>
        <w:bidi/>
      </w:pPr>
      <w:r>
        <w:rPr>
          <w:lang w:val="ar_AE" w:bidi="ar_AE"/>
        </w:rPr>
        <w:t>لوقا 4: 41</w:t>
      </w:r>
      <w:r>
        <w:rPr>
          <w:lang w:val="ar_AE" w:bidi="ar_AE"/>
        </w:rPr>
      </w:r>
    </w:p>
    <w:p>
      <w:pPr>
        <w:bidi/>
      </w:pPr>
      <w:r>
        <w:rPr>
          <w:lang w:val="ar_AE" w:bidi="ar_AE"/>
        </w:rPr>
      </w:r>
      <w:r>
        <w:rPr>
          <w:lang w:val="ar_AE" w:bidi="ar_AE"/>
        </w:rPr>
        <w:t xml:space="preserve">أَنْتَ </w:t>
      </w:r>
      <w:r>
        <w:rPr>
          <w:lang w:val="ar_AE" w:bidi="ar_AE"/>
        </w:rPr>
        <w:t>ٱلْمَسِيحُ</w:t>
      </w:r>
      <w:r>
        <w:rPr>
          <w:lang w:val="ar_AE" w:bidi="ar_AE"/>
        </w:rPr>
        <w:t xml:space="preserve"> ٱبْنُ ٱللهِ</w:t>
      </w:r>
      <w:r>
        <w:rPr>
          <w:lang w:val="ar_AE" w:bidi="ar_AE"/>
        </w:rPr>
        <w:t xml:space="preserve">! كان هذا لقبًا للمسيح (انظر </w:t>
      </w:r>
      <w:hyperlink r:id="rId260">
        <w:r>
          <w:rPr>
            <w:lang w:val="ar_AE" w:bidi="ar_AE"/>
          </w:rPr>
          <w:rPr>
            <w:color w:val="0000EE"/>
            <w:u w:val="single"/>
          </w:rPr>
          <w:t>2 صموئيل 7: 14</w:t>
        </w:r>
      </w:hyperlink>
      <w:r>
        <w:rPr>
          <w:lang w:val="ar_AE" w:bidi="ar_AE"/>
        </w:rPr>
        <w:t xml:space="preserve">; </w:t>
      </w:r>
      <w:hyperlink r:id="rId203">
        <w:r>
          <w:rPr>
            <w:lang w:val="ar_AE" w:bidi="ar_AE"/>
          </w:rPr>
          <w:rPr>
            <w:color w:val="0000EE"/>
            <w:u w:val="single"/>
          </w:rPr>
          <w:t>مزامير 2: 7</w:t>
        </w:r>
      </w:hyperlink>
      <w:r>
        <w:rPr>
          <w:lang w:val="ar_AE" w:bidi="ar_AE"/>
        </w:rPr>
        <w:t xml:space="preserve">; </w:t>
      </w:r>
      <w:hyperlink r:id="rId261">
        <w:r>
          <w:rPr>
            <w:lang w:val="ar_AE" w:bidi="ar_AE"/>
          </w:rPr>
          <w:rPr>
            <w:color w:val="0000EE"/>
            <w:u w:val="single"/>
          </w:rPr>
          <w:t>89: 26–27</w:t>
        </w:r>
      </w:hyperlink>
      <w:r>
        <w:rPr>
          <w:lang w:val="ar_AE" w:bidi="ar_AE"/>
        </w:rPr>
        <w:t>). غالبًا ما يربط لوقا بين الألقاب "</w:t>
      </w:r>
      <w:r>
        <w:rPr>
          <w:lang w:val="ar_AE" w:bidi="ar_AE"/>
        </w:rPr>
        <w:t>ٱلْمَسِيحُ!</w:t>
      </w:r>
      <w:r>
        <w:rPr>
          <w:lang w:val="ar_AE" w:bidi="ar_AE"/>
        </w:rPr>
        <w:t>" و "ٱبْنُ ٱللهِ" (</w:t>
      </w:r>
      <w:hyperlink r:id="rId205">
        <w:r>
          <w:rPr>
            <w:lang w:val="ar_AE" w:bidi="ar_AE"/>
          </w:rPr>
          <w:rPr>
            <w:color w:val="0000EE"/>
            <w:u w:val="single"/>
          </w:rPr>
          <w:t>لوقا 9: 35</w:t>
        </w:r>
      </w:hyperlink>
      <w:r>
        <w:rPr>
          <w:lang w:val="ar_AE" w:bidi="ar_AE"/>
        </w:rPr>
        <w:t xml:space="preserve">; </w:t>
      </w:r>
      <w:hyperlink r:id="rId262">
        <w:r>
          <w:rPr>
            <w:lang w:val="ar_AE" w:bidi="ar_AE"/>
          </w:rPr>
          <w:rPr>
            <w:color w:val="0000EE"/>
            <w:u w:val="single"/>
          </w:rPr>
          <w:t>22: 66–71</w:t>
        </w:r>
      </w:hyperlink>
      <w:r>
        <w:rPr>
          <w:lang w:val="ar_AE" w:bidi="ar_AE"/>
        </w:rPr>
        <w:t xml:space="preserve">; </w:t>
      </w:r>
      <w:hyperlink r:id="rId263">
        <w:r>
          <w:rPr>
            <w:lang w:val="ar_AE" w:bidi="ar_AE"/>
          </w:rPr>
          <w:rPr>
            <w:color w:val="0000EE"/>
            <w:u w:val="single"/>
          </w:rPr>
          <w:t>أعمال 9: 20</w:t>
        </w:r>
      </w:hyperlink>
      <w:r>
        <w:rPr>
          <w:lang w:val="ar_AE" w:bidi="ar_AE"/>
        </w:rPr>
        <w:t xml:space="preserve">, </w:t>
      </w:r>
      <w:hyperlink r:id="rId264">
        <w:r>
          <w:rPr>
            <w:lang w:val="ar_AE" w:bidi="ar_AE"/>
          </w:rPr>
          <w:rPr>
            <w:color w:val="0000EE"/>
            <w:u w:val="single"/>
          </w:rPr>
          <w:t>22</w:t>
        </w:r>
      </w:hyperlink>
      <w:r>
        <w:rPr>
          <w:lang w:val="ar_AE" w:bidi="ar_AE"/>
        </w:rPr>
        <w:t xml:space="preserve">). • </w:t>
      </w:r>
      <w:r>
        <w:rPr>
          <w:lang w:val="ar_AE" w:bidi="ar_AE"/>
        </w:rPr>
        <w:t>لَمْ يَدَعْهُمْ يَتَكَلَّمُونَ</w:t>
      </w:r>
      <w:r>
        <w:rPr>
          <w:lang w:val="ar_AE" w:bidi="ar_AE"/>
        </w:rPr>
        <w:t>: غالبًا ما أظهر يسوع سلطته على الشياطين بإسكاتهم. أراد أن يكشف عن هويته بطريقته الخاصة، وليس من خلال إعلانهم.</w:t>
      </w:r>
      <w:r>
        <w:rPr>
          <w:lang w:val="ar_AE" w:bidi="ar_AE"/>
        </w:rPr>
      </w:r>
      <w:r>
        <w:rPr>
          <w:lang w:val="ar_AE" w:bidi="ar_AE"/>
        </w:rPr>
      </w:r>
    </w:p>
    <w:p>
      <w:pPr>
        <w:bidi/>
      </w:pPr>
      <w:r>
        <w:rPr>
          <w:lang w:val="ar_AE" w:bidi="ar_AE"/>
        </w:rPr>
      </w:r>
    </w:p>
    <w:p>
      <w:pPr>
        <w:pStyle w:val="Heading2"/>
        <w:bidi/>
      </w:pPr>
      <w:r>
        <w:rPr>
          <w:lang w:val="ar_AE" w:bidi="ar_AE"/>
        </w:rPr>
        <w:t>لوقا 4: 43</w:t>
      </w:r>
      <w:r>
        <w:rPr>
          <w:lang w:val="ar_AE" w:bidi="ar_AE"/>
        </w:rPr>
      </w:r>
    </w:p>
    <w:p>
      <w:pPr>
        <w:bidi/>
      </w:pPr>
      <w:r>
        <w:rPr>
          <w:lang w:val="ar_AE" w:bidi="ar_AE"/>
        </w:rPr>
      </w:r>
      <w:r>
        <w:rPr>
          <w:lang w:val="ar_AE" w:bidi="ar_AE"/>
        </w:rPr>
        <w:t>الفعل اليوناني الذي يُترجم إلى "</w:t>
      </w:r>
      <w:r>
        <w:rPr>
          <w:lang w:val="ar_AE" w:bidi="ar_AE"/>
        </w:rPr>
        <w:t>أُبَشِّرَ</w:t>
      </w:r>
      <w:r>
        <w:rPr>
          <w:lang w:val="ar_AE" w:bidi="ar_AE"/>
        </w:rPr>
        <w:t xml:space="preserve">" يتوافق مع الاسم الذي يُترجم غالبًا إلى "الإنجيل" ("الأخبار السارة"؛ انظر </w:t>
      </w:r>
      <w:r>
        <w:rPr>
          <w:lang w:val="ar_AE" w:bidi="ar_AE"/>
        </w:rPr>
        <w:t>ملاحظة الدراسة على 2: 9–10</w:t>
      </w:r>
      <w:r>
        <w:rPr>
          <w:lang w:val="ar_AE" w:bidi="ar_AE"/>
        </w:rPr>
        <w:t xml:space="preserve">؛ انظر أيضًا </w:t>
      </w:r>
      <w:hyperlink r:id="rId265">
        <w:r>
          <w:rPr>
            <w:lang w:val="ar_AE" w:bidi="ar_AE"/>
          </w:rPr>
          <w:rPr>
            <w:color w:val="0000EE"/>
            <w:u w:val="single"/>
          </w:rPr>
          <w:t>1: 19</w:t>
        </w:r>
      </w:hyperlink>
      <w:r>
        <w:rPr>
          <w:lang w:val="ar_AE" w:bidi="ar_AE"/>
        </w:rPr>
        <w:t xml:space="preserve">؛ </w:t>
      </w:r>
      <w:hyperlink r:id="rId49">
        <w:r>
          <w:rPr>
            <w:lang w:val="ar_AE" w:bidi="ar_AE"/>
          </w:rPr>
          <w:rPr>
            <w:color w:val="0000EE"/>
            <w:u w:val="single"/>
          </w:rPr>
          <w:t>7: 22</w:t>
        </w:r>
      </w:hyperlink>
      <w:r>
        <w:rPr>
          <w:lang w:val="ar_AE" w:bidi="ar_AE"/>
        </w:rPr>
        <w:t xml:space="preserve">؛ </w:t>
      </w:r>
      <w:hyperlink r:id="rId266">
        <w:r>
          <w:rPr>
            <w:lang w:val="ar_AE" w:bidi="ar_AE"/>
          </w:rPr>
          <w:rPr>
            <w:color w:val="0000EE"/>
            <w:u w:val="single"/>
          </w:rPr>
          <w:t>متى 4: 23</w:t>
        </w:r>
      </w:hyperlink>
      <w:r>
        <w:rPr>
          <w:lang w:val="ar_AE" w:bidi="ar_AE"/>
        </w:rPr>
        <w:t xml:space="preserve">؛ </w:t>
      </w:r>
      <w:hyperlink r:id="rId267">
        <w:r>
          <w:rPr>
            <w:lang w:val="ar_AE" w:bidi="ar_AE"/>
          </w:rPr>
          <w:rPr>
            <w:color w:val="0000EE"/>
            <w:u w:val="single"/>
          </w:rPr>
          <w:t>24: 14</w:t>
        </w:r>
      </w:hyperlink>
      <w:r>
        <w:rPr>
          <w:lang w:val="ar_AE" w:bidi="ar_AE"/>
        </w:rPr>
        <w:t xml:space="preserve">؛ </w:t>
      </w:r>
      <w:hyperlink r:id="rId268">
        <w:r>
          <w:rPr>
            <w:lang w:val="ar_AE" w:bidi="ar_AE"/>
          </w:rPr>
          <w:rPr>
            <w:color w:val="0000EE"/>
            <w:u w:val="single"/>
          </w:rPr>
          <w:t>مرقس 1: 1</w:t>
        </w:r>
      </w:hyperlink>
      <w:r>
        <w:rPr>
          <w:lang w:val="ar_AE" w:bidi="ar_AE"/>
        </w:rPr>
        <w:t xml:space="preserve">، </w:t>
      </w:r>
      <w:hyperlink r:id="rId269">
        <w:r>
          <w:rPr>
            <w:lang w:val="ar_AE" w:bidi="ar_AE"/>
          </w:rPr>
          <w:rPr>
            <w:color w:val="0000EE"/>
            <w:u w:val="single"/>
          </w:rPr>
          <w:t>15</w:t>
        </w:r>
      </w:hyperlink>
      <w:r>
        <w:rPr>
          <w:lang w:val="ar_AE" w:bidi="ar_AE"/>
        </w:rPr>
        <w:t xml:space="preserve">؛ </w:t>
      </w:r>
      <w:hyperlink r:id="rId270">
        <w:r>
          <w:rPr>
            <w:lang w:val="ar_AE" w:bidi="ar_AE"/>
          </w:rPr>
          <w:rPr>
            <w:color w:val="0000EE"/>
            <w:u w:val="single"/>
          </w:rPr>
          <w:t>16: 15</w:t>
        </w:r>
      </w:hyperlink>
      <w:r>
        <w:rPr>
          <w:lang w:val="ar_AE" w:bidi="ar_AE"/>
        </w:rPr>
        <w:t xml:space="preserve">؛ </w:t>
      </w:r>
      <w:hyperlink r:id="rId271">
        <w:r>
          <w:rPr>
            <w:lang w:val="ar_AE" w:bidi="ar_AE"/>
          </w:rPr>
          <w:rPr>
            <w:color w:val="0000EE"/>
            <w:u w:val="single"/>
          </w:rPr>
          <w:t>أعمال 8: 4</w:t>
        </w:r>
      </w:hyperlink>
      <w:r>
        <w:rPr>
          <w:lang w:val="ar_AE" w:bidi="ar_AE"/>
        </w:rPr>
        <w:t xml:space="preserve">، </w:t>
      </w:r>
      <w:hyperlink r:id="rId272">
        <w:r>
          <w:rPr>
            <w:lang w:val="ar_AE" w:bidi="ar_AE"/>
          </w:rPr>
          <w:rPr>
            <w:color w:val="0000EE"/>
            <w:u w:val="single"/>
          </w:rPr>
          <w:t>12</w:t>
        </w:r>
      </w:hyperlink>
      <w:r>
        <w:rPr>
          <w:lang w:val="ar_AE" w:bidi="ar_AE"/>
        </w:rPr>
        <w:t xml:space="preserve">؛ </w:t>
      </w:r>
      <w:hyperlink r:id="rId273">
        <w:r>
          <w:rPr>
            <w:lang w:val="ar_AE" w:bidi="ar_AE"/>
          </w:rPr>
          <w:rPr>
            <w:color w:val="0000EE"/>
            <w:u w:val="single"/>
          </w:rPr>
          <w:t>رومية 1: 1–6</w:t>
        </w:r>
      </w:hyperlink>
      <w:r>
        <w:rPr>
          <w:lang w:val="ar_AE" w:bidi="ar_AE"/>
        </w:rPr>
        <w:t xml:space="preserve">، </w:t>
      </w:r>
      <w:hyperlink r:id="rId274">
        <w:r>
          <w:rPr>
            <w:lang w:val="ar_AE" w:bidi="ar_AE"/>
          </w:rPr>
          <w:rPr>
            <w:color w:val="0000EE"/>
            <w:u w:val="single"/>
          </w:rPr>
          <w:t>15–17</w:t>
        </w:r>
      </w:hyperlink>
      <w:r>
        <w:rPr>
          <w:lang w:val="ar_AE" w:bidi="ar_AE"/>
        </w:rPr>
        <w:t xml:space="preserve">؛ </w:t>
      </w:r>
      <w:hyperlink r:id="rId275">
        <w:r>
          <w:rPr>
            <w:lang w:val="ar_AE" w:bidi="ar_AE"/>
          </w:rPr>
          <w:rPr>
            <w:color w:val="0000EE"/>
            <w:u w:val="single"/>
          </w:rPr>
          <w:t>10: 15–17</w:t>
        </w:r>
      </w:hyperlink>
      <w:r>
        <w:rPr>
          <w:lang w:val="ar_AE" w:bidi="ar_AE"/>
        </w:rPr>
        <w:t xml:space="preserve">؛ </w:t>
      </w:r>
      <w:hyperlink r:id="rId276">
        <w:r>
          <w:rPr>
            <w:lang w:val="ar_AE" w:bidi="ar_AE"/>
          </w:rPr>
          <w:rPr>
            <w:color w:val="0000EE"/>
            <w:u w:val="single"/>
          </w:rPr>
          <w:t>غلاطية 1: 6–9</w:t>
        </w:r>
      </w:hyperlink>
      <w:r>
        <w:rPr>
          <w:lang w:val="ar_AE" w:bidi="ar_AE"/>
        </w:rPr>
        <w:t xml:space="preserve">؛ </w:t>
      </w:r>
      <w:hyperlink r:id="rId277">
        <w:r>
          <w:rPr>
            <w:lang w:val="ar_AE" w:bidi="ar_AE"/>
          </w:rPr>
          <w:rPr>
            <w:color w:val="0000EE"/>
            <w:u w:val="single"/>
          </w:rPr>
          <w:t>أفسس 2: 14–18</w:t>
        </w:r>
      </w:hyperlink>
      <w:r>
        <w:rPr>
          <w:lang w:val="ar_AE" w:bidi="ar_AE"/>
        </w:rPr>
        <w:t xml:space="preserve">؛ </w:t>
      </w:r>
      <w:hyperlink r:id="rId278">
        <w:r>
          <w:rPr>
            <w:lang w:val="ar_AE" w:bidi="ar_AE"/>
          </w:rPr>
          <w:rPr>
            <w:color w:val="0000EE"/>
            <w:u w:val="single"/>
          </w:rPr>
          <w:t>3: 6–7</w:t>
        </w:r>
      </w:hyperlink>
      <w:r>
        <w:rPr>
          <w:lang w:val="ar_AE" w:bidi="ar_AE"/>
        </w:rPr>
        <w:t xml:space="preserve">). • كان ملكوت الله هو اهتمام يسوع الرئيسي (انظر </w:t>
      </w:r>
      <w:hyperlink r:id="rId269">
        <w:r>
          <w:rPr>
            <w:lang w:val="ar_AE" w:bidi="ar_AE"/>
          </w:rPr>
          <w:rPr>
            <w:color w:val="0000EE"/>
            <w:u w:val="single"/>
          </w:rPr>
          <w:t>مرقس 1: 15</w:t>
        </w:r>
      </w:hyperlink>
      <w:r>
        <w:rPr>
          <w:lang w:val="ar_AE" w:bidi="ar_AE"/>
        </w:rPr>
        <w:t>)، وتم تأسيس مُلك الله من خلال كلمات يسوع وأفعاله.</w:t>
      </w:r>
      <w:r>
        <w:rPr>
          <w:lang w:val="ar_AE" w:bidi="ar_AE"/>
        </w:rPr>
      </w:r>
      <w:r>
        <w:rPr>
          <w:lang w:val="ar_AE" w:bidi="ar_AE"/>
        </w:rPr>
      </w:r>
    </w:p>
    <w:p>
      <w:pPr>
        <w:bidi/>
      </w:pPr>
      <w:r>
        <w:rPr>
          <w:lang w:val="ar_AE" w:bidi="ar_AE"/>
        </w:rPr>
      </w:r>
    </w:p>
    <w:p>
      <w:pPr>
        <w:pStyle w:val="Heading2"/>
        <w:bidi/>
      </w:pPr>
      <w:r>
        <w:rPr>
          <w:lang w:val="ar_AE" w:bidi="ar_AE"/>
        </w:rPr>
        <w:t>لوقا 4: 44</w:t>
      </w:r>
      <w:r>
        <w:rPr>
          <w:lang w:val="ar_AE" w:bidi="ar_AE"/>
        </w:rPr>
      </w:r>
    </w:p>
    <w:p>
      <w:pPr>
        <w:bidi/>
      </w:pPr>
      <w:r>
        <w:rPr>
          <w:lang w:val="ar_AE" w:bidi="ar_AE"/>
        </w:rPr>
      </w:r>
      <w:r>
        <w:rPr>
          <w:lang w:val="ar_AE" w:bidi="ar_AE"/>
        </w:rPr>
        <w:t xml:space="preserve">ربما استخدم لوقا ٱلْجَلِيلِ بالمعنى العام أي "أرض اليهود"، لأن خدمة يسوع كانت آنذاك في </w:t>
      </w:r>
      <w:r>
        <w:rPr>
          <w:lang w:val="ar_AE" w:bidi="ar_AE"/>
        </w:rPr>
        <w:t xml:space="preserve">ٱلْجَلِيلِ </w:t>
      </w:r>
      <w:r>
        <w:rPr>
          <w:lang w:val="ar_AE" w:bidi="ar_AE"/>
        </w:rPr>
        <w:t xml:space="preserve">في الشمال (انظر </w:t>
      </w:r>
      <w:hyperlink r:id="rId279">
        <w:r>
          <w:rPr>
            <w:lang w:val="ar_AE" w:bidi="ar_AE"/>
          </w:rPr>
          <w:rPr>
            <w:color w:val="0000EE"/>
            <w:u w:val="single"/>
          </w:rPr>
          <w:t>5: 1</w:t>
        </w:r>
      </w:hyperlink>
      <w:r>
        <w:rPr>
          <w:lang w:val="ar_AE" w:bidi="ar_AE"/>
        </w:rPr>
        <w:t>)، وليس في الجنوب.</w:t>
      </w:r>
      <w:r>
        <w:rPr>
          <w:lang w:val="ar_AE" w:bidi="ar_AE"/>
        </w:rPr>
      </w:r>
      <w:r>
        <w:rPr>
          <w:lang w:val="ar_AE" w:bidi="ar_AE"/>
        </w:rPr>
      </w:r>
    </w:p>
    <w:p>
      <w:pPr>
        <w:bidi/>
      </w:pPr>
      <w:r>
        <w:rPr>
          <w:lang w:val="ar_AE" w:bidi="ar_AE"/>
        </w:rPr>
      </w:r>
    </w:p>
    <w:p>
      <w:pPr>
        <w:pStyle w:val="Heading2"/>
        <w:bidi/>
      </w:pPr>
      <w:r>
        <w:rPr>
          <w:lang w:val="ar_AE" w:bidi="ar_AE"/>
        </w:rPr>
        <w:t>لوقا 5: 1–11</w:t>
      </w:r>
      <w:r>
        <w:rPr>
          <w:lang w:val="ar_AE" w:bidi="ar_AE"/>
        </w:rPr>
      </w:r>
    </w:p>
    <w:p>
      <w:pPr>
        <w:bidi/>
      </w:pPr>
      <w:r>
        <w:rPr>
          <w:lang w:val="ar_AE" w:bidi="ar_AE"/>
        </w:rPr>
      </w:r>
      <w:r>
        <w:rPr>
          <w:lang w:val="ar_AE" w:bidi="ar_AE"/>
        </w:rPr>
        <w:t>هذه هي دعوة التلاميذ الأولى المُسجّلة في لوقا؛ يروي متى ومرقس دعوة لأربعة إخوة صيادين (من المفترض أنها تسبق هذه الدعوة) (</w:t>
      </w:r>
      <w:hyperlink r:id="rId280">
        <w:r>
          <w:rPr>
            <w:lang w:val="ar_AE" w:bidi="ar_AE"/>
          </w:rPr>
          <w:rPr>
            <w:color w:val="0000EE"/>
            <w:u w:val="single"/>
          </w:rPr>
          <w:t>متى 4: 18–22</w:t>
        </w:r>
      </w:hyperlink>
      <w:r>
        <w:rPr>
          <w:lang w:val="ar_AE" w:bidi="ar_AE"/>
        </w:rPr>
        <w:t xml:space="preserve">; </w:t>
      </w:r>
      <w:hyperlink r:id="rId281">
        <w:r>
          <w:rPr>
            <w:lang w:val="ar_AE" w:bidi="ar_AE"/>
          </w:rPr>
          <w:rPr>
            <w:color w:val="0000EE"/>
            <w:u w:val="single"/>
          </w:rPr>
          <w:t>مرقس 1: 16–20</w:t>
        </w:r>
      </w:hyperlink>
      <w:r>
        <w:rPr>
          <w:lang w:val="ar_AE" w:bidi="ar_AE"/>
        </w:rPr>
        <w:t>). أظهر يسوع سلطان غير عادي في صيد السمك المعجزي وفي دعوته لسمعان بطرس.</w:t>
      </w:r>
      <w:r>
        <w:rPr>
          <w:lang w:val="ar_AE" w:bidi="ar_AE"/>
        </w:rPr>
      </w:r>
      <w:r>
        <w:rPr>
          <w:lang w:val="ar_AE" w:bidi="ar_AE"/>
        </w:rPr>
      </w:r>
    </w:p>
    <w:p>
      <w:pPr>
        <w:bidi/>
      </w:pPr>
      <w:r>
        <w:rPr>
          <w:lang w:val="ar_AE" w:bidi="ar_AE"/>
        </w:rPr>
      </w:r>
    </w:p>
    <w:p>
      <w:pPr>
        <w:pStyle w:val="Heading2"/>
        <w:bidi/>
      </w:pPr>
      <w:r>
        <w:rPr>
          <w:lang w:val="ar_AE" w:bidi="ar_AE"/>
        </w:rPr>
        <w:t>لوقا 5: 3</w:t>
      </w:r>
      <w:r>
        <w:rPr>
          <w:lang w:val="ar_AE" w:bidi="ar_AE"/>
        </w:rPr>
      </w:r>
    </w:p>
    <w:p>
      <w:pPr>
        <w:bidi/>
      </w:pPr>
      <w:r>
        <w:rPr>
          <w:lang w:val="ar_AE" w:bidi="ar_AE"/>
        </w:rPr>
      </w:r>
      <w:r>
        <w:rPr>
          <w:lang w:val="ar_AE" w:bidi="ar_AE"/>
        </w:rPr>
        <w:t>ثُمَّ جَلَسَ وَصَارَ يُعَلِّمُ ٱلْجُمُوعَ مِنَ ٱلسَّفِينَةِ</w:t>
      </w:r>
      <w:r>
        <w:rPr>
          <w:lang w:val="ar_AE" w:bidi="ar_AE"/>
        </w:rPr>
        <w:t>: بجلوسه في القارب بعيدًا قليلاً عن الشاطئ، صار لدى يسوع منصة يمكنه من خلالها مخاطبة الناس دون أن يتعرض للزحام.</w:t>
      </w:r>
      <w:r>
        <w:rPr>
          <w:lang w:val="ar_AE" w:bidi="ar_AE"/>
        </w:rPr>
      </w:r>
      <w:r>
        <w:rPr>
          <w:lang w:val="ar_AE" w:bidi="ar_AE"/>
        </w:rPr>
      </w:r>
    </w:p>
    <w:p>
      <w:pPr>
        <w:bidi/>
      </w:pPr>
      <w:r>
        <w:rPr>
          <w:lang w:val="ar_AE" w:bidi="ar_AE"/>
        </w:rPr>
      </w:r>
    </w:p>
    <w:p>
      <w:pPr>
        <w:pStyle w:val="Heading2"/>
        <w:bidi/>
      </w:pPr>
      <w:r>
        <w:rPr>
          <w:lang w:val="ar_AE" w:bidi="ar_AE"/>
        </w:rPr>
        <w:t>لوقا 5: 4</w:t>
      </w:r>
      <w:r>
        <w:rPr>
          <w:lang w:val="ar_AE" w:bidi="ar_AE"/>
        </w:rPr>
      </w:r>
    </w:p>
    <w:p>
      <w:pPr>
        <w:bidi/>
      </w:pPr>
      <w:r>
        <w:rPr>
          <w:lang w:val="ar_AE" w:bidi="ar_AE"/>
        </w:rPr>
      </w:r>
      <w:r>
        <w:rPr>
          <w:lang w:val="ar_AE" w:bidi="ar_AE"/>
        </w:rPr>
        <w:t>أَلْقُوا شِبَاكَكُمْ لِلصَّيْدِ</w:t>
      </w:r>
      <w:r>
        <w:rPr>
          <w:lang w:val="ar_AE" w:bidi="ar_AE"/>
        </w:rPr>
        <w:t>: كان بطرس بطبيعته أن يكون متشككًا عندما يخبره معلم يهودي بكيفية صيد السمك. لقد كان أمر يسوع غريبًا لثلاثة أسباب: (1) لقد تحركت الأسماك إلى قاع البحيرة مع شروق الشمس (ولهذا كانوا يصطادون في الليل)؛ (2) كانوا يصطادون بشبكة ثقيلة معلقة على جانب القارب بواسطة رجلين (أو بين قاربين) ولا يمكنهم النزول بها إلى العمق؛ (3) لقد انتهوا لتوهم من الصيد طوال الليل دون نتائج، وفرص الصيد الآن أقل بكثير.</w:t>
      </w:r>
      <w:r>
        <w:rPr>
          <w:lang w:val="ar_AE" w:bidi="ar_AE"/>
        </w:rPr>
      </w:r>
      <w:r>
        <w:rPr>
          <w:lang w:val="ar_AE" w:bidi="ar_AE"/>
        </w:rPr>
      </w:r>
    </w:p>
    <w:p>
      <w:pPr>
        <w:bidi/>
      </w:pPr>
      <w:r>
        <w:rPr>
          <w:lang w:val="ar_AE" w:bidi="ar_AE"/>
        </w:rPr>
      </w:r>
    </w:p>
    <w:p>
      <w:pPr>
        <w:pStyle w:val="Heading2"/>
        <w:bidi/>
      </w:pPr>
      <w:r>
        <w:rPr>
          <w:lang w:val="ar_AE" w:bidi="ar_AE"/>
        </w:rPr>
        <w:t>لوقا 5: 7</w:t>
      </w:r>
      <w:r>
        <w:rPr>
          <w:lang w:val="ar_AE" w:bidi="ar_AE"/>
        </w:rPr>
      </w:r>
    </w:p>
    <w:p>
      <w:pPr>
        <w:bidi/>
      </w:pPr>
      <w:r>
        <w:rPr>
          <w:lang w:val="ar_AE" w:bidi="ar_AE"/>
        </w:rPr>
      </w:r>
      <w:r>
        <w:rPr>
          <w:lang w:val="ar_AE" w:bidi="ar_AE"/>
        </w:rPr>
        <w:t xml:space="preserve">كانا يعقوب ويوحنا شركاؤهم في القارب الآخر، اللذان كانا مع والدهما زبدي هم شركاء العمل مع بطرس (انظر </w:t>
      </w:r>
      <w:hyperlink r:id="rId282">
        <w:r>
          <w:rPr>
            <w:lang w:val="ar_AE" w:bidi="ar_AE"/>
          </w:rPr>
          <w:rPr>
            <w:color w:val="0000EE"/>
            <w:u w:val="single"/>
          </w:rPr>
          <w:t>5: 10</w:t>
        </w:r>
      </w:hyperlink>
      <w:r>
        <w:rPr>
          <w:lang w:val="ar_AE" w:bidi="ar_AE"/>
        </w:rPr>
        <w:t xml:space="preserve">; </w:t>
      </w:r>
      <w:hyperlink r:id="rId283">
        <w:r>
          <w:rPr>
            <w:lang w:val="ar_AE" w:bidi="ar_AE"/>
          </w:rPr>
          <w:rPr>
            <w:color w:val="0000EE"/>
            <w:u w:val="single"/>
          </w:rPr>
          <w:t>مرقس 1: 19–20</w:t>
        </w:r>
      </w:hyperlink>
      <w:r>
        <w:rPr>
          <w:lang w:val="ar_AE" w:bidi="ar_AE"/>
        </w:rPr>
        <w:t xml:space="preserve">) وأيضًا أندراوس (انظر </w:t>
      </w:r>
      <w:hyperlink r:id="rId284">
        <w:r>
          <w:rPr>
            <w:lang w:val="ar_AE" w:bidi="ar_AE"/>
          </w:rPr>
          <w:rPr>
            <w:color w:val="0000EE"/>
            <w:u w:val="single"/>
          </w:rPr>
          <w:t>مرقس 1: 16</w:t>
        </w:r>
      </w:hyperlink>
      <w:r>
        <w:rPr>
          <w:lang w:val="ar_AE" w:bidi="ar_AE"/>
        </w:rPr>
        <w:t xml:space="preserve">). • </w:t>
      </w:r>
      <w:r>
        <w:rPr>
          <w:lang w:val="ar_AE" w:bidi="ar_AE"/>
        </w:rPr>
        <w:t>وَمَلَأُوا ٱلسَّفِينَتَيْنِ</w:t>
      </w:r>
      <w:r>
        <w:rPr>
          <w:lang w:val="ar_AE" w:bidi="ar_AE"/>
        </w:rPr>
        <w:t>: هذه المعجزة العجيبة أكدت سلطان يسوع على قوى الطبيعة.</w:t>
      </w:r>
      <w:r>
        <w:rPr>
          <w:lang w:val="ar_AE" w:bidi="ar_AE"/>
        </w:rPr>
      </w:r>
      <w:r>
        <w:rPr>
          <w:lang w:val="ar_AE" w:bidi="ar_AE"/>
        </w:rPr>
      </w:r>
    </w:p>
    <w:p>
      <w:pPr>
        <w:bidi/>
      </w:pPr>
      <w:r>
        <w:rPr>
          <w:lang w:val="ar_AE" w:bidi="ar_AE"/>
        </w:rPr>
      </w:r>
    </w:p>
    <w:p>
      <w:pPr>
        <w:pStyle w:val="Heading2"/>
        <w:bidi/>
      </w:pPr>
      <w:r>
        <w:rPr>
          <w:lang w:val="ar_AE" w:bidi="ar_AE"/>
        </w:rPr>
        <w:t>لوقا 5: 8</w:t>
      </w:r>
      <w:r>
        <w:rPr>
          <w:lang w:val="ar_AE" w:bidi="ar_AE"/>
        </w:rPr>
      </w:r>
    </w:p>
    <w:p>
      <w:pPr>
        <w:bidi/>
      </w:pPr>
      <w:r>
        <w:rPr>
          <w:lang w:val="ar_AE" w:bidi="ar_AE"/>
        </w:rPr>
      </w:r>
      <w:r>
        <w:rPr>
          <w:lang w:val="ar_AE" w:bidi="ar_AE"/>
        </w:rPr>
        <w:t>أَنِّي رَجُلٌ خَاطِئٌ!</w:t>
      </w:r>
      <w:r>
        <w:rPr>
          <w:lang w:val="ar_AE" w:bidi="ar_AE"/>
        </w:rPr>
        <w:t xml:space="preserve">: قارن. </w:t>
      </w:r>
      <w:hyperlink r:id="rId31">
        <w:r>
          <w:rPr>
            <w:lang w:val="ar_AE" w:bidi="ar_AE"/>
          </w:rPr>
          <w:rPr>
            <w:color w:val="0000EE"/>
            <w:u w:val="single"/>
          </w:rPr>
          <w:t>إشعياء 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10</w:t>
      </w:r>
      <w:r>
        <w:rPr>
          <w:lang w:val="ar_AE" w:bidi="ar_AE"/>
        </w:rPr>
      </w:r>
    </w:p>
    <w:p>
      <w:pPr>
        <w:bidi/>
      </w:pPr>
      <w:r>
        <w:rPr>
          <w:lang w:val="ar_AE" w:bidi="ar_AE"/>
        </w:rPr>
      </w:r>
      <w:r>
        <w:rPr>
          <w:lang w:val="ar_AE" w:bidi="ar_AE"/>
        </w:rPr>
        <w:t>رسم يسوع تشبيهًا روحيًا بين الصيد والسعي لأجل جذب الناس لملكوت الله.</w:t>
      </w:r>
      <w:r>
        <w:rPr>
          <w:lang w:val="ar_AE" w:bidi="ar_AE"/>
        </w:rPr>
      </w:r>
      <w:r>
        <w:rPr>
          <w:lang w:val="ar_AE" w:bidi="ar_AE"/>
        </w:rPr>
      </w:r>
    </w:p>
    <w:p>
      <w:pPr>
        <w:bidi/>
      </w:pPr>
      <w:r>
        <w:rPr>
          <w:lang w:val="ar_AE" w:bidi="ar_AE"/>
        </w:rPr>
      </w:r>
    </w:p>
    <w:p>
      <w:pPr>
        <w:pStyle w:val="Heading2"/>
        <w:bidi/>
      </w:pPr>
      <w:r>
        <w:rPr>
          <w:lang w:val="ar_AE" w:bidi="ar_AE"/>
        </w:rPr>
        <w:t>لوقا 5: 11</w:t>
      </w:r>
      <w:r>
        <w:rPr>
          <w:lang w:val="ar_AE" w:bidi="ar_AE"/>
        </w:rPr>
      </w:r>
    </w:p>
    <w:p>
      <w:pPr>
        <w:bidi/>
      </w:pPr>
      <w:r>
        <w:rPr>
          <w:lang w:val="ar_AE" w:bidi="ar_AE"/>
        </w:rPr>
      </w:r>
      <w:r>
        <w:rPr>
          <w:lang w:val="ar_AE" w:bidi="ar_AE"/>
        </w:rPr>
        <w:t>تَرَكُوا كُلَّ شَيْءٍ وَتَبِعُوهُ</w:t>
      </w:r>
      <w:r>
        <w:rPr>
          <w:lang w:val="ar_AE" w:bidi="ar_AE"/>
        </w:rPr>
        <w:t>: كانت تضحيتهم ملحوظة في ثقافة تُقدّر الولاء للعائلة والعشيرة بشكل كبير.</w:t>
      </w:r>
      <w:r>
        <w:rPr>
          <w:lang w:val="ar_AE" w:bidi="ar_AE"/>
        </w:rPr>
      </w:r>
      <w:r>
        <w:rPr>
          <w:lang w:val="ar_AE" w:bidi="ar_AE"/>
        </w:rPr>
      </w:r>
    </w:p>
    <w:p>
      <w:pPr>
        <w:bidi/>
      </w:pPr>
      <w:r>
        <w:rPr>
          <w:lang w:val="ar_AE" w:bidi="ar_AE"/>
        </w:rPr>
      </w:r>
    </w:p>
    <w:p>
      <w:pPr>
        <w:pStyle w:val="Heading2"/>
        <w:bidi/>
      </w:pPr>
      <w:r>
        <w:rPr>
          <w:lang w:val="ar_AE" w:bidi="ar_AE"/>
        </w:rPr>
        <w:t>لوقا 5: 12</w:t>
      </w:r>
      <w:r>
        <w:rPr>
          <w:lang w:val="ar_AE" w:bidi="ar_AE"/>
        </w:rPr>
      </w:r>
    </w:p>
    <w:p>
      <w:pPr>
        <w:bidi/>
      </w:pPr>
      <w:r>
        <w:rPr>
          <w:lang w:val="ar_AE" w:bidi="ar_AE"/>
        </w:rPr>
      </w:r>
      <w:r>
        <w:rPr>
          <w:lang w:val="ar_AE" w:bidi="ar_AE"/>
        </w:rPr>
        <w:t>مَمْلُوءٌ بَرَصًا</w:t>
      </w:r>
      <w:r>
        <w:rPr>
          <w:lang w:val="ar_AE" w:bidi="ar_AE"/>
        </w:rPr>
        <w:t>: "البرص" لا يشير تحديدًا إلى المرض الحديث المعروف بالجذام (مرض هانسن)، بل إلى مجموعة متنوعة من اضطرابات الجلد. ولتجنب العدوى، كان المصابون بالبرص منبوذين في العالم القديم، وكانوا مطالبين بالعيش على هامش المجتمع. وَضعت شريعة موسى إرشادات لتشخيص البرص والحجر الصحي (</w:t>
      </w:r>
      <w:hyperlink r:id="rId285">
        <w:r>
          <w:rPr>
            <w:lang w:val="ar_AE" w:bidi="ar_AE"/>
          </w:rPr>
          <w:rPr>
            <w:color w:val="0000EE"/>
            <w:u w:val="single"/>
          </w:rPr>
          <w:t>لاويين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13</w:t>
      </w:r>
      <w:r>
        <w:rPr>
          <w:lang w:val="ar_AE" w:bidi="ar_AE"/>
        </w:rPr>
      </w:r>
    </w:p>
    <w:p>
      <w:pPr>
        <w:bidi/>
      </w:pPr>
      <w:r>
        <w:rPr>
          <w:lang w:val="ar_AE" w:bidi="ar_AE"/>
        </w:rPr>
      </w:r>
      <w:r>
        <w:rPr>
          <w:lang w:val="ar_AE" w:bidi="ar_AE"/>
        </w:rPr>
        <w:t>فَمَدَّ يَدَهُ وَلَمَسَهُ</w:t>
      </w:r>
      <w:r>
        <w:rPr>
          <w:lang w:val="ar_AE" w:bidi="ar_AE"/>
        </w:rPr>
        <w:t xml:space="preserve">: كان معظم الناس يخشون الإصابة بالمرض من خلال الاتصال الجسدي، لكن يسوع أظهر التعاطف. لم يتلوث يسوع بالمرض أو الشر، بل جلب الشفاء والخلاص. • </w:t>
      </w:r>
      <w:r>
        <w:rPr>
          <w:lang w:val="ar_AE" w:bidi="ar_AE"/>
        </w:rPr>
        <w:t>ٱطْهُرْ!</w:t>
      </w:r>
      <w:r>
        <w:rPr>
          <w:lang w:val="ar_AE" w:bidi="ar_AE"/>
        </w:rPr>
        <w:t xml:space="preserve">: حرفيًا </w:t>
      </w:r>
      <w:r>
        <w:rPr>
          <w:i/>
          <w:lang w:val="ar_AE" w:bidi="ar_AE"/>
        </w:rPr>
        <w:t>كن مطهرًا.</w:t>
      </w:r>
      <w:r>
        <w:rPr>
          <w:lang w:val="ar_AE" w:bidi="ar_AE"/>
        </w:rPr>
        <w:t xml:space="preserve"> كان لهذا الفعل أهمية روحية وجسدية، حيث أن البرص كان يفصل الإسرائيليين المصابين به عن التواصل الاجتماعي والممارسة الدينية.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5: 14</w:t>
      </w:r>
      <w:r>
        <w:rPr>
          <w:lang w:val="ar_AE" w:bidi="ar_AE"/>
        </w:rPr>
      </w:r>
    </w:p>
    <w:p>
      <w:pPr>
        <w:bidi/>
      </w:pPr>
      <w:r>
        <w:rPr>
          <w:lang w:val="ar_AE" w:bidi="ar_AE"/>
        </w:rPr>
      </w:r>
      <w:r>
        <w:rPr>
          <w:lang w:val="ar_AE" w:bidi="ar_AE"/>
        </w:rPr>
        <w:t xml:space="preserve">غالبًا ما كان يسوع يوصى أولئك الذين شفاهم بعدم إخبار أي شخص بما حدث لتجنب الشهرة. ومع ذلك، تنتشر أخبار هذه الأحداث كالنار في الهشيم (انظر </w:t>
      </w:r>
      <w:hyperlink r:id="rId286">
        <w:r>
          <w:rPr>
            <w:lang w:val="ar_AE" w:bidi="ar_AE"/>
          </w:rPr>
          <w:rPr>
            <w:color w:val="0000EE"/>
            <w:u w:val="single"/>
          </w:rPr>
          <w:t>5: 15–16</w:t>
        </w:r>
      </w:hyperlink>
      <w:r>
        <w:rPr>
          <w:lang w:val="ar_AE" w:bidi="ar_AE"/>
        </w:rPr>
        <w:t>; انظر أيضًا “</w:t>
      </w:r>
      <w:r>
        <w:rPr>
          <w:lang w:val="ar_AE" w:bidi="ar_AE"/>
        </w:rPr>
        <w:t>سر المسيا</w:t>
      </w:r>
      <w:r>
        <w:rPr>
          <w:lang w:val="ar_AE" w:bidi="ar_AE"/>
        </w:rPr>
        <w:t xml:space="preserve">” ملاحظة للموضوع). • </w:t>
      </w:r>
      <w:r>
        <w:rPr>
          <w:lang w:val="ar_AE" w:bidi="ar_AE"/>
        </w:rPr>
        <w:t>ٱمْضِ وَأَرِ نَفْسَكَ لِلْكَاهِنِ</w:t>
      </w:r>
      <w:r>
        <w:rPr>
          <w:lang w:val="ar_AE" w:bidi="ar_AE"/>
        </w:rPr>
        <w:t xml:space="preserve">. … </w:t>
      </w:r>
      <w:r>
        <w:rPr>
          <w:lang w:val="ar_AE" w:bidi="ar_AE"/>
        </w:rPr>
        <w:t>وَقَدِّمْ عَنْ تَطْهِيرِكَ</w:t>
      </w:r>
      <w:r>
        <w:rPr>
          <w:lang w:val="ar_AE" w:bidi="ar_AE"/>
        </w:rPr>
        <w:t>: كان يجب على الذين شُفوا من البرص أن يُعلن الكاهن أنهم طاهرين، ويقدم الكاهن ذبيحة نيابة عنهم.</w:t>
      </w:r>
      <w:r>
        <w:rPr>
          <w:lang w:val="ar_AE" w:bidi="ar_AE"/>
        </w:rPr>
      </w:r>
      <w:r>
        <w:rPr>
          <w:lang w:val="ar_AE" w:bidi="ar_AE"/>
        </w:rPr>
      </w:r>
    </w:p>
    <w:p>
      <w:pPr>
        <w:bidi/>
      </w:pPr>
      <w:r>
        <w:rPr>
          <w:lang w:val="ar_AE" w:bidi="ar_AE"/>
        </w:rPr>
      </w:r>
    </w:p>
    <w:p>
      <w:pPr>
        <w:pStyle w:val="Heading2"/>
        <w:bidi/>
      </w:pPr>
      <w:r>
        <w:rPr>
          <w:lang w:val="ar_AE" w:bidi="ar_AE"/>
        </w:rPr>
        <w:t>لوقا 17:5</w:t>
      </w:r>
      <w:r>
        <w:rPr>
          <w:lang w:val="ar_AE" w:bidi="ar_AE"/>
        </w:rPr>
      </w:r>
    </w:p>
    <w:p>
      <w:pPr>
        <w:bidi/>
      </w:pPr>
      <w:r>
        <w:rPr>
          <w:lang w:val="ar_AE" w:bidi="ar_AE"/>
        </w:rPr>
      </w:r>
      <w:r>
        <w:rPr>
          <w:lang w:val="ar_AE" w:bidi="ar_AE"/>
        </w:rPr>
        <w:t>الفريسيون: انظر الملف الشخصي "الفريسيون". - كان معلمو الشريعة الدينية، الذين يُطلق عليهم أيضًا "الكتبة" و"الناموسيون"، خبراء في تفسير شريعة موسى. كان معظم الكتبة من الفريسيين، على الرغم من أن بعضهم كانوا صدوقيين.</w:t>
      </w:r>
      <w:r>
        <w:rPr>
          <w:lang w:val="ar_AE" w:bidi="ar_AE"/>
        </w:rPr>
      </w:r>
      <w:r>
        <w:rPr>
          <w:lang w:val="ar_AE" w:bidi="ar_AE"/>
        </w:rPr>
      </w:r>
    </w:p>
    <w:p>
      <w:pPr>
        <w:bidi/>
      </w:pPr>
      <w:r>
        <w:rPr>
          <w:lang w:val="ar_AE" w:bidi="ar_AE"/>
        </w:rPr>
      </w:r>
    </w:p>
    <w:p>
      <w:pPr>
        <w:pStyle w:val="Heading2"/>
        <w:bidi/>
      </w:pPr>
      <w:r>
        <w:rPr>
          <w:lang w:val="ar_AE" w:bidi="ar_AE"/>
        </w:rPr>
        <w:t>لوقا 17:5–26</w:t>
      </w:r>
      <w:r>
        <w:rPr>
          <w:lang w:val="ar_AE" w:bidi="ar_AE"/>
        </w:rPr>
      </w:r>
    </w:p>
    <w:p>
      <w:pPr>
        <w:bidi/>
      </w:pPr>
      <w:r>
        <w:rPr>
          <w:lang w:val="ar_AE" w:bidi="ar_AE"/>
        </w:rPr>
      </w:r>
      <w:r>
        <w:rPr>
          <w:lang w:val="ar_AE" w:bidi="ar_AE"/>
        </w:rPr>
        <w:t>كان شفاء الرجل المفلوج بداية الصراعات التي خاضها يسوع مع القادة الدينيين طوال خدمته العلنية حتى صُلب في أورشليم.</w:t>
      </w:r>
      <w:r>
        <w:rPr>
          <w:lang w:val="ar_AE" w:bidi="ar_AE"/>
        </w:rPr>
      </w:r>
      <w:r>
        <w:rPr>
          <w:lang w:val="ar_AE" w:bidi="ar_AE"/>
        </w:rPr>
      </w:r>
    </w:p>
    <w:p>
      <w:pPr>
        <w:bidi/>
      </w:pPr>
      <w:r>
        <w:rPr>
          <w:lang w:val="ar_AE" w:bidi="ar_AE"/>
        </w:rPr>
      </w:r>
    </w:p>
    <w:p>
      <w:pPr>
        <w:pStyle w:val="Heading2"/>
        <w:bidi/>
      </w:pPr>
      <w:r>
        <w:rPr>
          <w:lang w:val="ar_AE" w:bidi="ar_AE"/>
        </w:rPr>
        <w:t>لوقا 19:5</w:t>
      </w:r>
      <w:r>
        <w:rPr>
          <w:lang w:val="ar_AE" w:bidi="ar_AE"/>
        </w:rPr>
      </w:r>
    </w:p>
    <w:p>
      <w:pPr>
        <w:bidi/>
      </w:pPr>
      <w:r>
        <w:rPr>
          <w:lang w:val="ar_AE" w:bidi="ar_AE"/>
        </w:rPr>
      </w:r>
      <w:r>
        <w:rPr>
          <w:lang w:val="ar_AE" w:bidi="ar_AE"/>
        </w:rPr>
        <w:t xml:space="preserve">خلع بعض البلاط: كانت الأسقف الفلسطينية عادة ما تكون مصنوعة من عوارض خشبية مغطاة بالقصب والوحل أو الطين. إما أن هذا السقف كان مغطى بالقرميد، أو أن لوقا كان يفسر الحادثة لقرائه اليونانيين (انظر </w:t>
      </w:r>
      <w:hyperlink r:id="rId287">
        <w:r>
          <w:rPr>
            <w:lang w:val="ar_AE" w:bidi="ar_AE"/>
          </w:rPr>
          <w:rPr>
            <w:color w:val="0000EE"/>
            <w:u w:val="single"/>
          </w:rPr>
          <w:t>مرقس 4:2</w:t>
        </w:r>
      </w:hyperlink>
      <w:r>
        <w:rPr>
          <w:lang w:val="ar_AE" w:bidi="ar_AE"/>
        </w:rPr>
        <w:t xml:space="preserve">، الذي يتحدث عن أنهم </w:t>
      </w:r>
      <w:r>
        <w:rPr>
          <w:i/>
          <w:lang w:val="ar_AE" w:bidi="ar_AE"/>
        </w:rPr>
        <w:t>نقبوا السقف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22:5</w:t>
      </w:r>
      <w:r>
        <w:rPr>
          <w:lang w:val="ar_AE" w:bidi="ar_AE"/>
        </w:rPr>
      </w:r>
    </w:p>
    <w:p>
      <w:pPr>
        <w:bidi/>
      </w:pPr>
      <w:r>
        <w:rPr>
          <w:lang w:val="ar_AE" w:bidi="ar_AE"/>
        </w:rPr>
      </w:r>
      <w:r>
        <w:rPr>
          <w:lang w:val="ar_AE" w:bidi="ar_AE"/>
        </w:rPr>
        <w:t>عرف يسوع ما كانوا يفكرون فيه: بينما كان الفريسيون يتهمون يسوع بالتجديف، كان يسوع يقرأ عقولهم - وهو أمر لا يستطيع فعله إلا الله.</w:t>
      </w:r>
      <w:r>
        <w:rPr>
          <w:lang w:val="ar_AE" w:bidi="ar_AE"/>
        </w:rPr>
      </w:r>
      <w:r>
        <w:rPr>
          <w:lang w:val="ar_AE" w:bidi="ar_AE"/>
        </w:rPr>
      </w:r>
    </w:p>
    <w:p>
      <w:pPr>
        <w:bidi/>
      </w:pPr>
      <w:r>
        <w:rPr>
          <w:lang w:val="ar_AE" w:bidi="ar_AE"/>
        </w:rPr>
      </w:r>
    </w:p>
    <w:p>
      <w:pPr>
        <w:pStyle w:val="Heading2"/>
        <w:bidi/>
      </w:pPr>
      <w:r>
        <w:rPr>
          <w:lang w:val="ar_AE" w:bidi="ar_AE"/>
        </w:rPr>
        <w:t>لوقا 23:5–24</w:t>
      </w:r>
      <w:r>
        <w:rPr>
          <w:lang w:val="ar_AE" w:bidi="ar_AE"/>
        </w:rPr>
      </w:r>
    </w:p>
    <w:p>
      <w:pPr>
        <w:bidi/>
      </w:pPr>
      <w:r>
        <w:rPr>
          <w:lang w:val="ar_AE" w:bidi="ar_AE"/>
        </w:rPr>
      </w:r>
      <w:r>
        <w:rPr>
          <w:lang w:val="ar_AE" w:bidi="ar_AE"/>
        </w:rPr>
        <w:t>أظهر يسوع سلطانه على غفران الخطايا بشفائه الرجل.</w:t>
      </w:r>
      <w:r>
        <w:rPr>
          <w:lang w:val="ar_AE" w:bidi="ar_AE"/>
        </w:rPr>
      </w:r>
      <w:r>
        <w:rPr>
          <w:lang w:val="ar_AE" w:bidi="ar_AE"/>
        </w:rPr>
      </w:r>
    </w:p>
    <w:p>
      <w:pPr>
        <w:bidi/>
      </w:pPr>
      <w:r>
        <w:rPr>
          <w:lang w:val="ar_AE" w:bidi="ar_AE"/>
        </w:rPr>
      </w:r>
    </w:p>
    <w:p>
      <w:pPr>
        <w:pStyle w:val="Heading2"/>
        <w:bidi/>
      </w:pPr>
      <w:r>
        <w:rPr>
          <w:lang w:val="ar_AE" w:bidi="ar_AE"/>
        </w:rPr>
        <w:t>لوقا 24:5</w:t>
      </w:r>
      <w:r>
        <w:rPr>
          <w:lang w:val="ar_AE" w:bidi="ar_AE"/>
        </w:rPr>
      </w:r>
    </w:p>
    <w:p>
      <w:pPr>
        <w:bidi/>
      </w:pPr>
      <w:r>
        <w:rPr>
          <w:lang w:val="ar_AE" w:bidi="ar_AE"/>
        </w:rPr>
      </w:r>
      <w:r>
        <w:rPr>
          <w:lang w:val="ar_AE" w:bidi="ar_AE"/>
        </w:rPr>
        <w:t xml:space="preserve">ابن الإنسان: انظر "ملاحظة الموضوع"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27</w:t>
      </w:r>
      <w:r>
        <w:rPr>
          <w:lang w:val="ar_AE" w:bidi="ar_AE"/>
        </w:rPr>
      </w:r>
    </w:p>
    <w:p>
      <w:pPr>
        <w:bidi/>
      </w:pPr>
      <w:r>
        <w:rPr>
          <w:lang w:val="ar_AE" w:bidi="ar_AE"/>
        </w:rPr>
      </w:r>
      <w:r>
        <w:rPr>
          <w:lang w:val="ar_AE" w:bidi="ar_AE"/>
        </w:rPr>
        <w:t>عَشَّارًا</w:t>
      </w:r>
      <w:r>
        <w:rPr>
          <w:lang w:val="ar_AE" w:bidi="ar_AE"/>
        </w:rPr>
        <w:t xml:space="preserve">: انظر </w:t>
      </w:r>
      <w:r>
        <w:rPr>
          <w:lang w:val="ar_AE" w:bidi="ar_AE"/>
        </w:rPr>
        <w:t>الملاحظة الدراسية على 3: 12</w:t>
      </w:r>
      <w:r>
        <w:rPr>
          <w:lang w:val="ar_AE" w:bidi="ar_AE"/>
        </w:rPr>
        <w:t xml:space="preserve">. • كان المكان الخاص بالعشار لاوي (جامع الضرائب) على الأرجح هو مكان تحصيل رسوم للبضائع في العبور. • كان يُطلق على </w:t>
      </w:r>
      <w:r>
        <w:rPr>
          <w:lang w:val="ar_AE" w:bidi="ar_AE"/>
        </w:rPr>
        <w:t xml:space="preserve">لَاوِي </w:t>
      </w:r>
      <w:r>
        <w:rPr>
          <w:lang w:val="ar_AE" w:bidi="ar_AE"/>
        </w:rPr>
        <w:t>أيضًا اسم متى (</w:t>
      </w:r>
      <w:hyperlink r:id="rId288">
        <w:r>
          <w:rPr>
            <w:lang w:val="ar_AE" w:bidi="ar_AE"/>
          </w:rPr>
          <w:rPr>
            <w:color w:val="0000EE"/>
            <w:u w:val="single"/>
          </w:rPr>
          <w:t>متى 9: 9</w:t>
        </w:r>
      </w:hyperlink>
      <w:r>
        <w:rPr>
          <w:lang w:val="ar_AE" w:bidi="ar_AE"/>
        </w:rPr>
        <w:t>; انظر “</w:t>
      </w:r>
      <w:r>
        <w:rPr>
          <w:lang w:val="ar_AE" w:bidi="ar_AE"/>
        </w:rPr>
        <w:t>متى (لاوي)</w:t>
      </w:r>
      <w:r>
        <w:rPr>
          <w:lang w:val="ar_AE" w:bidi="ar_AE"/>
        </w:rPr>
        <w:t>” لمحة شخصية).</w:t>
      </w:r>
      <w:r>
        <w:rPr>
          <w:lang w:val="ar_AE" w:bidi="ar_AE"/>
        </w:rPr>
      </w:r>
      <w:r>
        <w:rPr>
          <w:lang w:val="ar_AE" w:bidi="ar_AE"/>
        </w:rPr>
      </w:r>
    </w:p>
    <w:p>
      <w:pPr>
        <w:bidi/>
      </w:pPr>
      <w:r>
        <w:rPr>
          <w:lang w:val="ar_AE" w:bidi="ar_AE"/>
        </w:rPr>
      </w:r>
    </w:p>
    <w:p>
      <w:pPr>
        <w:pStyle w:val="Heading2"/>
        <w:bidi/>
      </w:pPr>
      <w:r>
        <w:rPr>
          <w:lang w:val="ar_AE" w:bidi="ar_AE"/>
        </w:rPr>
        <w:t>لاوي 5: 27–32</w:t>
      </w:r>
      <w:r>
        <w:rPr>
          <w:lang w:val="ar_AE" w:bidi="ar_AE"/>
        </w:rPr>
      </w:r>
    </w:p>
    <w:p>
      <w:pPr>
        <w:bidi/>
      </w:pPr>
      <w:r>
        <w:rPr>
          <w:lang w:val="ar_AE" w:bidi="ar_AE"/>
        </w:rPr>
      </w:r>
      <w:r>
        <w:rPr>
          <w:lang w:val="ar_AE" w:bidi="ar_AE"/>
        </w:rPr>
        <w:t>أدت دعوة لاوي إلى الصراع الثاني ليسوع مع القادة الدينيين، وقدمت فكرة أن يسوع جاء ليخلص الخطاة.</w:t>
      </w:r>
      <w:r>
        <w:rPr>
          <w:lang w:val="ar_AE" w:bidi="ar_AE"/>
        </w:rPr>
      </w:r>
      <w:r>
        <w:rPr>
          <w:lang w:val="ar_AE" w:bidi="ar_AE"/>
        </w:rPr>
      </w:r>
    </w:p>
    <w:p>
      <w:pPr>
        <w:bidi/>
      </w:pPr>
      <w:r>
        <w:rPr>
          <w:lang w:val="ar_AE" w:bidi="ar_AE"/>
        </w:rPr>
      </w:r>
    </w:p>
    <w:p>
      <w:pPr>
        <w:pStyle w:val="Heading2"/>
        <w:bidi/>
      </w:pPr>
      <w:r>
        <w:rPr>
          <w:lang w:val="ar_AE" w:bidi="ar_AE"/>
        </w:rPr>
        <w:t>لوقا 5: 29</w:t>
      </w:r>
      <w:r>
        <w:rPr>
          <w:lang w:val="ar_AE" w:bidi="ar_AE"/>
        </w:rPr>
      </w:r>
    </w:p>
    <w:p>
      <w:pPr>
        <w:bidi/>
      </w:pPr>
      <w:r>
        <w:rPr>
          <w:lang w:val="ar_AE" w:bidi="ar_AE"/>
        </w:rPr>
      </w:r>
      <w:r>
        <w:rPr>
          <w:lang w:val="ar_AE" w:bidi="ar_AE"/>
        </w:rPr>
        <w:t>ضِيَافَةً كَبِيرَةً</w:t>
      </w:r>
      <w:r>
        <w:rPr>
          <w:lang w:val="ar_AE" w:bidi="ar_AE"/>
        </w:rPr>
        <w:t>: قدم متى يسوع لأصدقائه وزملائه لإكرام يسوع بسبب دعوته له كأحد التلاميذ. كان من الشائع في العالم القديم رد الإكرام بالإكرام.</w:t>
      </w:r>
      <w:r>
        <w:rPr>
          <w:lang w:val="ar_AE" w:bidi="ar_AE"/>
        </w:rPr>
      </w:r>
      <w:r>
        <w:rPr>
          <w:lang w:val="ar_AE" w:bidi="ar_AE"/>
        </w:rPr>
      </w:r>
    </w:p>
    <w:p>
      <w:pPr>
        <w:bidi/>
      </w:pPr>
      <w:r>
        <w:rPr>
          <w:lang w:val="ar_AE" w:bidi="ar_AE"/>
        </w:rPr>
      </w:r>
    </w:p>
    <w:p>
      <w:pPr>
        <w:pStyle w:val="Heading2"/>
        <w:bidi/>
      </w:pPr>
      <w:r>
        <w:rPr>
          <w:lang w:val="ar_AE" w:bidi="ar_AE"/>
        </w:rPr>
        <w:t>لوقا 5: 30</w:t>
      </w:r>
      <w:r>
        <w:rPr>
          <w:lang w:val="ar_AE" w:bidi="ar_AE"/>
        </w:rPr>
      </w:r>
    </w:p>
    <w:p>
      <w:pPr>
        <w:bidi/>
      </w:pPr>
      <w:r>
        <w:rPr>
          <w:lang w:val="ar_AE" w:bidi="ar_AE"/>
        </w:rPr>
      </w:r>
      <w:r>
        <w:rPr>
          <w:lang w:val="ar_AE" w:bidi="ar_AE"/>
        </w:rPr>
        <w:t>كانت الوجبات طقوسًا تعبّر عن المكانة الاجتماعية في العالم القديم، وكان الأكل مع شخص ما يعني القبول الاجتماعي لذلك الشخص. رفض الفريسيون الأكل مع جباة الضرائب والخطاة الآخرين، أو دخول منازلهم، معتقدين أن هذا سيجعلهم نجسين. لقد توقعوا من يسوع، كحاخام (أي معلم يهودي)، أن يفعل الشيء نفسه. حطم يسوع الأعراف الاجتماعية بتناول الطعام مع الخطاة والسماح للأشخاص الخاطئين بلمسه (</w:t>
      </w:r>
      <w:hyperlink r:id="rId289">
        <w:r>
          <w:rPr>
            <w:lang w:val="ar_AE" w:bidi="ar_AE"/>
          </w:rPr>
          <w:rPr>
            <w:color w:val="0000EE"/>
            <w:u w:val="single"/>
          </w:rPr>
          <w:t>5: 29</w:t>
        </w:r>
      </w:hyperlink>
      <w:r>
        <w:rPr>
          <w:lang w:val="ar_AE" w:bidi="ar_AE"/>
        </w:rPr>
        <w:t xml:space="preserve">; </w:t>
      </w:r>
      <w:hyperlink r:id="rId290">
        <w:r>
          <w:rPr>
            <w:lang w:val="ar_AE" w:bidi="ar_AE"/>
          </w:rPr>
          <w:rPr>
            <w:color w:val="0000EE"/>
            <w:u w:val="single"/>
          </w:rPr>
          <w:t>7: 39</w:t>
        </w:r>
      </w:hyperlink>
      <w:r>
        <w:rPr>
          <w:lang w:val="ar_AE" w:bidi="ar_AE"/>
        </w:rPr>
        <w:t xml:space="preserve">; </w:t>
      </w:r>
      <w:hyperlink r:id="rId291">
        <w:r>
          <w:rPr>
            <w:lang w:val="ar_AE" w:bidi="ar_AE"/>
          </w:rPr>
          <w:rPr>
            <w:color w:val="0000EE"/>
            <w:u w:val="single"/>
          </w:rPr>
          <w:t>15: 1</w:t>
        </w:r>
      </w:hyperlink>
      <w:r>
        <w:rPr>
          <w:lang w:val="ar_AE" w:bidi="ar_AE"/>
        </w:rPr>
        <w:t>). انتقده القادة الدينيون بشدة لهذا السبب وتهكموا عليه واصفين إياه بـ "مُحِبٌّ لِلْعَشَّارِينَ وَالْخُطَاةِ" (</w:t>
      </w:r>
      <w:hyperlink r:id="rId292">
        <w:r>
          <w:rPr>
            <w:lang w:val="ar_AE" w:bidi="ar_AE"/>
          </w:rPr>
          <w:rPr>
            <w:color w:val="0000EE"/>
            <w:u w:val="single"/>
          </w:rPr>
          <w:t>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31–32</w:t>
      </w:r>
      <w:r>
        <w:rPr>
          <w:lang w:val="ar_AE" w:bidi="ar_AE"/>
        </w:rPr>
      </w:r>
    </w:p>
    <w:p>
      <w:pPr>
        <w:bidi/>
      </w:pPr>
      <w:r>
        <w:rPr>
          <w:lang w:val="ar_AE" w:bidi="ar_AE"/>
        </w:rPr>
      </w:r>
      <w:r>
        <w:rPr>
          <w:lang w:val="ar_AE" w:bidi="ar_AE"/>
        </w:rPr>
        <w:t>أجاب يسوع أن مهمته كانت مثل الطبيب</w:t>
      </w:r>
      <w:r>
        <w:rPr>
          <w:i/>
          <w:lang w:val="ar_AE" w:bidi="ar_AE"/>
        </w:rPr>
        <w:t>،</w:t>
      </w:r>
      <w:r>
        <w:rPr>
          <w:lang w:val="ar_AE" w:bidi="ar_AE"/>
        </w:rPr>
        <w:t xml:space="preserve"> وهي أن يعمل مع المرضى</w:t>
      </w:r>
      <w:r>
        <w:rPr>
          <w:i/>
          <w:lang w:val="ar_AE" w:bidi="ar_AE"/>
        </w:rPr>
        <w:t>،</w:t>
      </w:r>
      <w:r>
        <w:rPr>
          <w:lang w:val="ar_AE" w:bidi="ar_AE"/>
        </w:rPr>
        <w:t xml:space="preserve"> وليس الأصحاء. لم يُدعى يسوع لخدمة الأشخاص أصحاب البر الذاتي، بل لأولئك الذين أدركوا حاجتهم الروحية لنعمة الله وشفائه.</w:t>
      </w:r>
      <w:r>
        <w:rPr>
          <w:lang w:val="ar_AE" w:bidi="ar_AE"/>
        </w:rPr>
      </w:r>
      <w:r>
        <w:rPr>
          <w:lang w:val="ar_AE" w:bidi="ar_AE"/>
        </w:rPr>
      </w:r>
    </w:p>
    <w:p>
      <w:pPr>
        <w:bidi/>
      </w:pPr>
      <w:r>
        <w:rPr>
          <w:lang w:val="ar_AE" w:bidi="ar_AE"/>
        </w:rPr>
      </w:r>
    </w:p>
    <w:p>
      <w:pPr>
        <w:pStyle w:val="Heading2"/>
        <w:bidi/>
      </w:pPr>
      <w:r>
        <w:rPr>
          <w:lang w:val="ar_AE" w:bidi="ar_AE"/>
        </w:rPr>
        <w:t>لوقا 5: 33</w:t>
      </w:r>
      <w:r>
        <w:rPr>
          <w:lang w:val="ar_AE" w:bidi="ar_AE"/>
        </w:rPr>
      </w:r>
    </w:p>
    <w:p>
      <w:pPr>
        <w:bidi/>
      </w:pPr>
      <w:r>
        <w:rPr>
          <w:lang w:val="ar_AE" w:bidi="ar_AE"/>
        </w:rPr>
      </w:r>
      <w:r>
        <w:rPr>
          <w:lang w:val="ar_AE" w:bidi="ar_AE"/>
        </w:rPr>
        <w:t>تَلَامِيذُ يُوحَنَّا</w:t>
      </w:r>
      <w:r>
        <w:rPr>
          <w:lang w:val="ar_AE" w:bidi="ar_AE"/>
        </w:rPr>
        <w:t xml:space="preserve">: كان لدى معظم الحاخامات طلاب يتعلمون منهم ويخدمونهم (انظر أيضًا </w:t>
      </w:r>
      <w:hyperlink r:id="rId293">
        <w:r>
          <w:rPr>
            <w:lang w:val="ar_AE" w:bidi="ar_AE"/>
          </w:rPr>
          <w:rPr>
            <w:color w:val="0000EE"/>
            <w:u w:val="single"/>
          </w:rPr>
          <w:t>أعمال 19: 1–7</w:t>
        </w:r>
      </w:hyperlink>
      <w:r>
        <w:rPr>
          <w:lang w:val="ar_AE" w:bidi="ar_AE"/>
        </w:rPr>
        <w:t xml:space="preserve">). • </w:t>
      </w:r>
      <w:r>
        <w:rPr>
          <w:lang w:val="ar_AE" w:bidi="ar_AE"/>
        </w:rPr>
        <w:t>يَصُومُ تَلَامِيذُ يُوحَنَّا كَثِيرًا وَيُقَدِّمُونَ طَلَبَاتٍ</w:t>
      </w:r>
      <w:r>
        <w:rPr>
          <w:lang w:val="ar_AE" w:bidi="ar_AE"/>
        </w:rPr>
        <w:t>: كان العديد من اليهود المتدينين يصومون يومين في الأسبوع (</w:t>
      </w:r>
      <w:hyperlink r:id="rId294">
        <w:r>
          <w:rPr>
            <w:lang w:val="ar_AE" w:bidi="ar_AE"/>
          </w:rPr>
          <w:rPr>
            <w:color w:val="0000EE"/>
            <w:u w:val="single"/>
          </w:rPr>
          <w:t>لوقا 18: 12</w:t>
        </w:r>
      </w:hyperlink>
      <w:r>
        <w:rPr>
          <w:lang w:val="ar_AE" w:bidi="ar_AE"/>
        </w:rPr>
        <w:t>). كان الصيام مرتبطًا باستعداد روحي (</w:t>
      </w:r>
      <w:hyperlink r:id="rId295">
        <w:r>
          <w:rPr>
            <w:lang w:val="ar_AE" w:bidi="ar_AE"/>
          </w:rPr>
          <w:rPr>
            <w:color w:val="0000EE"/>
            <w:u w:val="single"/>
          </w:rPr>
          <w:t>أستير 4: 16</w:t>
        </w:r>
      </w:hyperlink>
      <w:r>
        <w:rPr>
          <w:lang w:val="ar_AE" w:bidi="ar_AE"/>
        </w:rPr>
        <w:t>) وتوبة (</w:t>
      </w:r>
      <w:hyperlink r:id="rId296">
        <w:r>
          <w:rPr>
            <w:lang w:val="ar_AE" w:bidi="ar_AE"/>
          </w:rPr>
          <w:rPr>
            <w:color w:val="0000EE"/>
            <w:u w:val="single"/>
          </w:rPr>
          <w:t>2 صموئيل 12: 22</w:t>
        </w:r>
      </w:hyperlink>
      <w:r>
        <w:rPr>
          <w:lang w:val="ar_AE" w:bidi="ar_AE"/>
        </w:rPr>
        <w:t xml:space="preserve">; </w:t>
      </w:r>
      <w:hyperlink r:id="rId297">
        <w:r>
          <w:rPr>
            <w:lang w:val="ar_AE" w:bidi="ar_AE"/>
          </w:rPr>
          <w:rPr>
            <w:color w:val="0000EE"/>
            <w:u w:val="single"/>
          </w:rPr>
          <w:t>يوئيل 1: 14</w:t>
        </w:r>
      </w:hyperlink>
      <w:r>
        <w:rPr>
          <w:lang w:val="ar_AE" w:bidi="ar_AE"/>
        </w:rPr>
        <w:t xml:space="preserve">; </w:t>
      </w:r>
      <w:hyperlink r:id="rId298">
        <w:r>
          <w:rPr>
            <w:lang w:val="ar_AE" w:bidi="ar_AE"/>
          </w:rPr>
          <w:rPr>
            <w:color w:val="0000EE"/>
            <w:u w:val="single"/>
          </w:rPr>
          <w:t>يونان 3: 5</w:t>
        </w:r>
      </w:hyperlink>
      <w:r>
        <w:rPr>
          <w:lang w:val="ar_AE" w:bidi="ar_AE"/>
        </w:rPr>
        <w:t>). الصيام ليس وسيلة لنوال البر (</w:t>
      </w:r>
      <w:hyperlink r:id="rId299">
        <w:r>
          <w:rPr>
            <w:lang w:val="ar_AE" w:bidi="ar_AE"/>
          </w:rPr>
          <w:rPr>
            <w:color w:val="0000EE"/>
            <w:u w:val="single"/>
          </w:rPr>
          <w:t>إشعياء 58: 4–5</w:t>
        </w:r>
      </w:hyperlink>
      <w:r>
        <w:rPr>
          <w:lang w:val="ar_AE" w:bidi="ar_AE"/>
        </w:rPr>
        <w:t xml:space="preserve">; </w:t>
      </w:r>
      <w:hyperlink r:id="rId300">
        <w:r>
          <w:rPr>
            <w:lang w:val="ar_AE" w:bidi="ar_AE"/>
          </w:rPr>
          <w:rPr>
            <w:color w:val="0000EE"/>
            <w:u w:val="single"/>
          </w:rPr>
          <w:t>إرميا 14: 12</w:t>
        </w:r>
      </w:hyperlink>
      <w:r>
        <w:rPr>
          <w:lang w:val="ar_AE" w:bidi="ar_AE"/>
        </w:rPr>
        <w:t xml:space="preserve">) بل هو انضباط روحي لبناء علاقة حميمة مع الله. غالبًا ما يرتبط الصيام بالصلاة والاعتكاف الروحي. • </w:t>
      </w:r>
      <w:r>
        <w:rPr>
          <w:lang w:val="ar_AE" w:bidi="ar_AE"/>
        </w:rPr>
        <w:t>أَمَّا تَلَامِيذُكَ فَيَأْكُلُونَ وَيَشْرَبُونَ؟</w:t>
      </w:r>
      <w:r>
        <w:rPr>
          <w:lang w:val="ar_AE" w:bidi="ar_AE"/>
        </w:rPr>
        <w:t xml:space="preserve"> المقصود هنا هو أنهم لم يصوموا بانتظام.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5: 34–35</w:t>
      </w:r>
      <w:r>
        <w:rPr>
          <w:lang w:val="ar_AE" w:bidi="ar_AE"/>
        </w:rPr>
      </w:r>
    </w:p>
    <w:p>
      <w:pPr>
        <w:bidi/>
      </w:pPr>
      <w:r>
        <w:rPr>
          <w:lang w:val="ar_AE" w:bidi="ar_AE"/>
        </w:rPr>
      </w:r>
      <w:r>
        <w:rPr>
          <w:lang w:val="ar_AE" w:bidi="ar_AE"/>
        </w:rPr>
        <w:t>أَتَقْدِرُونَ أَنْ تَجْعَلُوا بَنِي ٱلْعُرْسِ يَصُومُونَ:</w:t>
      </w:r>
      <w:r>
        <w:rPr>
          <w:lang w:val="ar_AE" w:bidi="ar_AE"/>
        </w:rPr>
        <w:t xml:space="preserve"> تمامًا كما سيكون من غير المناسب لأي شخص أن يصوم في احتفال الزفاف، كان من غير المناسب للناس أن يصوموا بينما كان المسيا معهم. إن خلاص الله النهائي هو وليمة زفاف عظيمة يعدها الله لشعبه (</w:t>
      </w:r>
      <w:hyperlink r:id="rId301">
        <w:r>
          <w:rPr>
            <w:lang w:val="ar_AE" w:bidi="ar_AE"/>
          </w:rPr>
          <w:rPr>
            <w:color w:val="0000EE"/>
            <w:u w:val="single"/>
          </w:rPr>
          <w:t>إشعياء 25: 6–8</w:t>
        </w:r>
      </w:hyperlink>
      <w:r>
        <w:rPr>
          <w:lang w:val="ar_AE" w:bidi="ar_AE"/>
        </w:rPr>
        <w:t xml:space="preserve">; </w:t>
      </w:r>
      <w:hyperlink r:id="rId302">
        <w:r>
          <w:rPr>
            <w:lang w:val="ar_AE" w:bidi="ar_AE"/>
          </w:rPr>
          <w:rPr>
            <w:color w:val="0000EE"/>
            <w:u w:val="single"/>
          </w:rPr>
          <w:t>لوقا 14: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36–38</w:t>
      </w:r>
      <w:r>
        <w:rPr>
          <w:lang w:val="ar_AE" w:bidi="ar_AE"/>
        </w:rPr>
      </w:r>
    </w:p>
    <w:p>
      <w:pPr>
        <w:bidi/>
      </w:pPr>
      <w:r>
        <w:rPr>
          <w:lang w:val="ar_AE" w:bidi="ar_AE"/>
        </w:rPr>
      </w:r>
      <w:r>
        <w:rPr>
          <w:lang w:val="ar_AE" w:bidi="ar_AE"/>
        </w:rPr>
        <w:t>ثَوْبٍ جَدِيدٍ</w:t>
      </w:r>
      <w:r>
        <w:rPr>
          <w:lang w:val="ar_AE" w:bidi="ar_AE"/>
        </w:rPr>
        <w:t xml:space="preserve"> … </w:t>
      </w:r>
      <w:r>
        <w:rPr>
          <w:lang w:val="ar_AE" w:bidi="ar_AE"/>
        </w:rPr>
        <w:t>خَمْرًا جَدِيدَةً</w:t>
      </w:r>
      <w:r>
        <w:rPr>
          <w:lang w:val="ar_AE" w:bidi="ar_AE"/>
        </w:rPr>
        <w:t>: ينكمش القماش الجديد عند غسله ويمزق القديم؛ يتمدد النبيذ الجديد مع التخمير ويكسر الأوعية القديمة الهشة. وفي كلتا الحالتين، يتلف كل من القديم والجديد. كلا المثالين يوضحان أن القديم غير متوافق مع الجديد. لم يأتِ يسوع لترقيع العهد القديم، بل لإقامة عهد جديد. يجلب ملكوت الله توجهاً جديداً تماماً في التفكير والحياة.</w:t>
      </w:r>
      <w:r>
        <w:rPr>
          <w:lang w:val="ar_AE" w:bidi="ar_AE"/>
        </w:rPr>
      </w:r>
      <w:r>
        <w:rPr>
          <w:lang w:val="ar_AE" w:bidi="ar_AE"/>
        </w:rPr>
      </w:r>
    </w:p>
    <w:p>
      <w:pPr>
        <w:bidi/>
      </w:pPr>
      <w:r>
        <w:rPr>
          <w:lang w:val="ar_AE" w:bidi="ar_AE"/>
        </w:rPr>
      </w:r>
    </w:p>
    <w:p>
      <w:pPr>
        <w:pStyle w:val="Heading2"/>
        <w:bidi/>
      </w:pPr>
      <w:r>
        <w:rPr>
          <w:lang w:val="ar_AE" w:bidi="ar_AE"/>
        </w:rPr>
        <w:t>لوقا 5: 39</w:t>
      </w:r>
      <w:r>
        <w:rPr>
          <w:lang w:val="ar_AE" w:bidi="ar_AE"/>
        </w:rPr>
      </w:r>
    </w:p>
    <w:p>
      <w:pPr>
        <w:bidi/>
      </w:pPr>
      <w:r>
        <w:rPr>
          <w:lang w:val="ar_AE" w:bidi="ar_AE"/>
        </w:rPr>
      </w:r>
      <w:r>
        <w:rPr>
          <w:lang w:val="ar_AE" w:bidi="ar_AE"/>
        </w:rPr>
        <w:t>ٱلْعَتِيقُ أَطْيَبُ</w:t>
      </w:r>
      <w:r>
        <w:rPr>
          <w:lang w:val="ar_AE" w:bidi="ar_AE"/>
        </w:rPr>
        <w:t>: كان القادة الدينيون مقاومين للتغيير.</w:t>
      </w:r>
      <w:r>
        <w:rPr>
          <w:lang w:val="ar_AE" w:bidi="ar_AE"/>
        </w:rPr>
      </w:r>
      <w:r>
        <w:rPr>
          <w:lang w:val="ar_AE" w:bidi="ar_AE"/>
        </w:rPr>
      </w:r>
    </w:p>
    <w:p>
      <w:pPr>
        <w:bidi/>
      </w:pPr>
      <w:r>
        <w:rPr>
          <w:lang w:val="ar_AE" w:bidi="ar_AE"/>
        </w:rPr>
      </w:r>
    </w:p>
    <w:p>
      <w:pPr>
        <w:pStyle w:val="Heading2"/>
        <w:bidi/>
      </w:pPr>
      <w:r>
        <w:rPr>
          <w:lang w:val="ar_AE" w:bidi="ar_AE"/>
        </w:rPr>
        <w:t>لوقا 6: 1</w:t>
      </w:r>
      <w:r>
        <w:rPr>
          <w:lang w:val="ar_AE" w:bidi="ar_AE"/>
        </w:rPr>
      </w:r>
    </w:p>
    <w:p>
      <w:pPr>
        <w:bidi/>
      </w:pPr>
      <w:r>
        <w:rPr>
          <w:lang w:val="ar_AE" w:bidi="ar_AE"/>
        </w:rPr>
      </w:r>
      <w:r>
        <w:rPr>
          <w:lang w:val="ar_AE" w:bidi="ar_AE"/>
        </w:rPr>
        <w:t>تَلَامِيذُهُ يَقْطِفُونَ ٱلسَّنَابِلَ</w:t>
      </w:r>
      <w:r>
        <w:rPr>
          <w:lang w:val="ar_AE" w:bidi="ar_AE"/>
        </w:rPr>
        <w:t>: كانت الشريعة تسمح بالأكل بهذه الطريقة أثناء السير عبر حقل شخص آخر (</w:t>
      </w:r>
      <w:hyperlink r:id="rId303">
        <w:r>
          <w:rPr>
            <w:lang w:val="ar_AE" w:bidi="ar_AE"/>
          </w:rPr>
          <w:rPr>
            <w:color w:val="0000EE"/>
            <w:u w:val="single"/>
          </w:rPr>
          <w:t>تثنية 23: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1–11</w:t>
      </w:r>
      <w:r>
        <w:rPr>
          <w:lang w:val="ar_AE" w:bidi="ar_AE"/>
        </w:rPr>
      </w:r>
    </w:p>
    <w:p>
      <w:pPr>
        <w:bidi/>
      </w:pPr>
      <w:r>
        <w:rPr>
          <w:lang w:val="ar_AE" w:bidi="ar_AE"/>
        </w:rPr>
      </w:r>
      <w:r>
        <w:rPr>
          <w:lang w:val="ar_AE" w:bidi="ar_AE"/>
        </w:rPr>
        <w:t>استمرت صراعات يسوع مع القادة الدينيين على خلافين حول يوم السبت. طالبت شريعة موسى من اليهود أن يستريحوا في يوم السبت (</w:t>
      </w:r>
      <w:hyperlink r:id="rId304">
        <w:r>
          <w:rPr>
            <w:lang w:val="ar_AE" w:bidi="ar_AE"/>
          </w:rPr>
          <w:rPr>
            <w:color w:val="0000EE"/>
            <w:u w:val="single"/>
          </w:rPr>
          <w:t>خروج 20: 8–11</w:t>
        </w:r>
      </w:hyperlink>
      <w:r>
        <w:rPr>
          <w:lang w:val="ar_AE" w:bidi="ar_AE"/>
        </w:rPr>
        <w:t xml:space="preserve">; </w:t>
      </w:r>
      <w:hyperlink r:id="rId305">
        <w:r>
          <w:rPr>
            <w:lang w:val="ar_AE" w:bidi="ar_AE"/>
          </w:rPr>
          <w:rPr>
            <w:color w:val="0000EE"/>
            <w:u w:val="single"/>
          </w:rPr>
          <w:t>تثنية 5: 13–14</w:t>
        </w:r>
      </w:hyperlink>
      <w:r>
        <w:rPr>
          <w:lang w:val="ar_AE" w:bidi="ar_AE"/>
        </w:rPr>
        <w:t>)، لكن الفريسيين نسوا أن السبب الحقيقي من وراء وصية السبت هو فائدة البشر.</w:t>
      </w:r>
      <w:r>
        <w:rPr>
          <w:lang w:val="ar_AE" w:bidi="ar_AE"/>
        </w:rPr>
      </w:r>
      <w:r>
        <w:rPr>
          <w:lang w:val="ar_AE" w:bidi="ar_AE"/>
        </w:rPr>
      </w:r>
    </w:p>
    <w:p>
      <w:pPr>
        <w:bidi/>
      </w:pPr>
      <w:r>
        <w:rPr>
          <w:lang w:val="ar_AE" w:bidi="ar_AE"/>
        </w:rPr>
      </w:r>
    </w:p>
    <w:p>
      <w:pPr>
        <w:pStyle w:val="Heading2"/>
        <w:bidi/>
      </w:pPr>
      <w:r>
        <w:rPr>
          <w:lang w:val="ar_AE" w:bidi="ar_AE"/>
        </w:rPr>
        <w:t>لوقا 6: 2</w:t>
      </w:r>
      <w:r>
        <w:rPr>
          <w:lang w:val="ar_AE" w:bidi="ar_AE"/>
        </w:rPr>
      </w:r>
    </w:p>
    <w:p>
      <w:pPr>
        <w:bidi/>
      </w:pPr>
      <w:r>
        <w:rPr>
          <w:lang w:val="ar_AE" w:bidi="ar_AE"/>
        </w:rPr>
      </w:r>
      <w:r>
        <w:rPr>
          <w:lang w:val="ar_AE" w:bidi="ar_AE"/>
        </w:rPr>
        <w:t>لِمَاذَا تَفْعَلُونَ مَا لَا يَحِلُّ فِعْلُهُ</w:t>
      </w:r>
      <w:r>
        <w:rPr>
          <w:lang w:val="ar_AE" w:bidi="ar_AE"/>
        </w:rPr>
        <w:t>: لم يتم اتهام التلاميذ بسرقة السنابل، بل بالعمل في يوم السبت. لقد كانوا يخالفون القواعد التي وضعها التقليد المُسَلّم شفهيًا.</w:t>
      </w:r>
      <w:r>
        <w:rPr>
          <w:lang w:val="ar_AE" w:bidi="ar_AE"/>
        </w:rPr>
      </w:r>
      <w:r>
        <w:rPr>
          <w:lang w:val="ar_AE" w:bidi="ar_AE"/>
        </w:rPr>
      </w:r>
    </w:p>
    <w:p>
      <w:pPr>
        <w:bidi/>
      </w:pPr>
      <w:r>
        <w:rPr>
          <w:lang w:val="ar_AE" w:bidi="ar_AE"/>
        </w:rPr>
      </w:r>
    </w:p>
    <w:p>
      <w:pPr>
        <w:pStyle w:val="Heading2"/>
        <w:bidi/>
      </w:pPr>
      <w:r>
        <w:rPr>
          <w:lang w:val="ar_AE" w:bidi="ar_AE"/>
        </w:rPr>
        <w:t>لوقا 6: 3</w:t>
      </w:r>
      <w:r>
        <w:rPr>
          <w:lang w:val="ar_AE" w:bidi="ar_AE"/>
        </w:rPr>
      </w:r>
    </w:p>
    <w:p>
      <w:pPr>
        <w:bidi/>
      </w:pPr>
      <w:r>
        <w:rPr>
          <w:lang w:val="ar_AE" w:bidi="ar_AE"/>
        </w:rPr>
      </w:r>
      <w:r>
        <w:rPr>
          <w:lang w:val="ar_AE" w:bidi="ar_AE"/>
        </w:rPr>
        <w:t>بينما كان يهرب من شاول (</w:t>
      </w:r>
      <w:hyperlink r:id="rId306">
        <w:r>
          <w:rPr>
            <w:lang w:val="ar_AE" w:bidi="ar_AE"/>
          </w:rPr>
          <w:rPr>
            <w:color w:val="0000EE"/>
            <w:u w:val="single"/>
          </w:rPr>
          <w:t>1 صموئيل 21</w:t>
        </w:r>
      </w:hyperlink>
      <w:r>
        <w:rPr>
          <w:lang w:val="ar_AE" w:bidi="ar_AE"/>
        </w:rPr>
        <w:t>), لجأ داود . . . ورفاقه إلى المقدس بنُوبٍ. أعطاهم الكاهن أخيمالك خُبْزٌ التقدمة المُقَدَّسٌ الذي كان يُسمح فقط للكهنة بأكله بحسب الشريعة (</w:t>
      </w:r>
      <w:hyperlink r:id="rId307">
        <w:r>
          <w:rPr>
            <w:lang w:val="ar_AE" w:bidi="ar_AE"/>
          </w:rPr>
          <w:rPr>
            <w:color w:val="0000EE"/>
            <w:u w:val="single"/>
          </w:rPr>
          <w:t>خروج 25: 30</w:t>
        </w:r>
      </w:hyperlink>
      <w:r>
        <w:rPr>
          <w:lang w:val="ar_AE" w:bidi="ar_AE"/>
        </w:rPr>
        <w:t xml:space="preserve">; </w:t>
      </w:r>
      <w:hyperlink r:id="rId308">
        <w:r>
          <w:rPr>
            <w:lang w:val="ar_AE" w:bidi="ar_AE"/>
          </w:rPr>
          <w:rPr>
            <w:color w:val="0000EE"/>
            <w:u w:val="single"/>
          </w:rPr>
          <w:t>لاويين 24: 9</w:t>
        </w:r>
      </w:hyperlink>
      <w:r>
        <w:rPr>
          <w:lang w:val="ar_AE" w:bidi="ar_AE"/>
        </w:rPr>
        <w:t>). كانت نقطة يسوع هنا هي أن انتهاك الناموس الطقسي يتم تجاوزه بقانون أعلى وهو تلبية احتياجات الإنسان. قد يكون هناك أيضًا مقارنة بين داود ويسوع كملوك مختارين وممسوحين من الله لإسرائيل.</w:t>
      </w:r>
      <w:r>
        <w:rPr>
          <w:lang w:val="ar_AE" w:bidi="ar_AE"/>
        </w:rPr>
      </w:r>
      <w:r>
        <w:rPr>
          <w:lang w:val="ar_AE" w:bidi="ar_AE"/>
        </w:rPr>
      </w:r>
    </w:p>
    <w:p>
      <w:pPr>
        <w:bidi/>
      </w:pPr>
      <w:r>
        <w:rPr>
          <w:lang w:val="ar_AE" w:bidi="ar_AE"/>
        </w:rPr>
      </w:r>
    </w:p>
    <w:p>
      <w:pPr>
        <w:pStyle w:val="Heading2"/>
        <w:bidi/>
      </w:pPr>
      <w:r>
        <w:rPr>
          <w:lang w:val="ar_AE" w:bidi="ar_AE"/>
        </w:rPr>
        <w:t>لوقا 6: 5</w:t>
      </w:r>
      <w:r>
        <w:rPr>
          <w:lang w:val="ar_AE" w:bidi="ar_AE"/>
        </w:rPr>
      </w:r>
    </w:p>
    <w:p>
      <w:pPr>
        <w:bidi/>
      </w:pPr>
      <w:r>
        <w:rPr>
          <w:lang w:val="ar_AE" w:bidi="ar_AE"/>
        </w:rPr>
      </w:r>
      <w:r>
        <w:rPr>
          <w:lang w:val="ar_AE" w:bidi="ar_AE"/>
        </w:rPr>
        <w:t>رَبُّ ٱلسَّبْتِ أَيْضًا</w:t>
      </w:r>
      <w:r>
        <w:rPr>
          <w:lang w:val="ar_AE" w:bidi="ar_AE"/>
        </w:rPr>
        <w:t xml:space="preserve">: هذا القول فيه يحمل معنى مزدوج. أولاً، </w:t>
      </w:r>
      <w:r>
        <w:rPr>
          <w:i/>
          <w:lang w:val="ar_AE" w:bidi="ar_AE"/>
        </w:rPr>
        <w:t>ٱبْنَ ٱلْإِنْسَانِ</w:t>
      </w:r>
      <w:r>
        <w:rPr>
          <w:lang w:val="ar_AE" w:bidi="ar_AE"/>
        </w:rPr>
        <w:t xml:space="preserve"> </w:t>
      </w:r>
      <w:r>
        <w:rPr>
          <w:lang w:val="ar_AE" w:bidi="ar_AE"/>
        </w:rPr>
        <w:t xml:space="preserve">غالبًا ما يعني "الإنسان"، لذا أكد يسوع أن السبت قد جُعل لخدمة البشر. </w:t>
      </w:r>
      <w:r>
        <w:rPr>
          <w:i/>
          <w:lang w:val="ar_AE" w:bidi="ar_AE"/>
        </w:rPr>
        <w:t>ٱبْنَ ٱلْإِنْسَانِ</w:t>
      </w:r>
      <w:r>
        <w:rPr>
          <w:lang w:val="ar_AE" w:bidi="ar_AE"/>
        </w:rPr>
        <w:t xml:space="preserve"> كان أيضًا لقبًا للمسيا (انظر </w:t>
      </w:r>
      <w:hyperlink r:id="rId309">
        <w:r>
          <w:rPr>
            <w:lang w:val="ar_AE" w:bidi="ar_AE"/>
          </w:rPr>
          <w:rPr>
            <w:color w:val="0000EE"/>
            <w:u w:val="single"/>
          </w:rPr>
          <w:t>دانيال 7: 13–14</w:t>
        </w:r>
      </w:hyperlink>
      <w:r>
        <w:rPr>
          <w:lang w:val="ar_AE" w:bidi="ar_AE"/>
        </w:rPr>
        <w:t>). فيسوع هو رَبُّ ٱلسَّبْتِ لأنه هو الذي خلقه.</w:t>
      </w:r>
      <w:r>
        <w:rPr>
          <w:lang w:val="ar_AE" w:bidi="ar_AE"/>
        </w:rPr>
      </w:r>
      <w:r>
        <w:rPr>
          <w:lang w:val="ar_AE" w:bidi="ar_AE"/>
        </w:rPr>
      </w:r>
    </w:p>
    <w:p>
      <w:pPr>
        <w:bidi/>
      </w:pPr>
      <w:r>
        <w:rPr>
          <w:lang w:val="ar_AE" w:bidi="ar_AE"/>
        </w:rPr>
      </w:r>
    </w:p>
    <w:p>
      <w:pPr>
        <w:pStyle w:val="Heading2"/>
        <w:bidi/>
      </w:pPr>
      <w:r>
        <w:rPr>
          <w:lang w:val="ar_AE" w:bidi="ar_AE"/>
        </w:rPr>
        <w:t>لوقا 6: 6–7</w:t>
      </w:r>
      <w:r>
        <w:rPr>
          <w:lang w:val="ar_AE" w:bidi="ar_AE"/>
        </w:rPr>
      </w:r>
    </w:p>
    <w:p>
      <w:pPr>
        <w:bidi/>
      </w:pPr>
      <w:r>
        <w:rPr>
          <w:lang w:val="ar_AE" w:bidi="ar_AE"/>
        </w:rPr>
      </w:r>
      <w:r>
        <w:rPr>
          <w:lang w:val="ar_AE" w:bidi="ar_AE"/>
        </w:rPr>
        <w:t>وَكَانَ ٱلْكَتَبَةُ وَٱلْفَرِّيسِيُّونَ يُرَاقِبُونَهُ</w:t>
      </w:r>
      <w:r>
        <w:rPr>
          <w:lang w:val="ar_AE" w:bidi="ar_AE"/>
        </w:rPr>
        <w:t xml:space="preserve">: صار الآن ليسوع سمعة لوضع احتياجات الإنسان فوق وصايا السبت، لذلك كان القادة الدينيون يأملون في الإمساك به وهو يعمل عملاً في السبت. • </w:t>
      </w:r>
      <w:r>
        <w:rPr>
          <w:lang w:val="ar_AE" w:bidi="ar_AE"/>
        </w:rPr>
        <w:t>هَلْ يَشْفِي</w:t>
      </w:r>
      <w:r>
        <w:rPr>
          <w:lang w:val="ar_AE" w:bidi="ar_AE"/>
        </w:rPr>
        <w:t>: ناقش معلمي الشريعة الذين كانوا في وقت يسوع ما إذا كان تقديم المساعدة الطبية مبررًا في السبت؛ كان يُسمح بذلك في العموم فقط في حالات الطوارئ القصوى. وبوضوح، ال</w:t>
      </w:r>
      <w:r>
        <w:rPr>
          <w:lang w:val="ar_AE" w:bidi="ar_AE"/>
        </w:rPr>
        <w:t xml:space="preserve">يَد اليَابِسَةٌ </w:t>
      </w:r>
      <w:r>
        <w:rPr>
          <w:lang w:val="ar_AE" w:bidi="ar_AE"/>
        </w:rPr>
        <w:t>ليست حالة طوارئ.</w:t>
      </w:r>
      <w:r>
        <w:rPr>
          <w:lang w:val="ar_AE" w:bidi="ar_AE"/>
        </w:rPr>
      </w:r>
      <w:r>
        <w:rPr>
          <w:lang w:val="ar_AE" w:bidi="ar_AE"/>
        </w:rPr>
      </w:r>
    </w:p>
    <w:p>
      <w:pPr>
        <w:bidi/>
      </w:pPr>
      <w:r>
        <w:rPr>
          <w:lang w:val="ar_AE" w:bidi="ar_AE"/>
        </w:rPr>
      </w:r>
    </w:p>
    <w:p>
      <w:pPr>
        <w:pStyle w:val="Heading2"/>
        <w:bidi/>
      </w:pPr>
      <w:r>
        <w:rPr>
          <w:lang w:val="ar_AE" w:bidi="ar_AE"/>
        </w:rPr>
        <w:t>لوقا 6: 8</w:t>
      </w:r>
      <w:r>
        <w:rPr>
          <w:lang w:val="ar_AE" w:bidi="ar_AE"/>
        </w:rPr>
      </w:r>
    </w:p>
    <w:p>
      <w:pPr>
        <w:bidi/>
      </w:pPr>
      <w:r>
        <w:rPr>
          <w:lang w:val="ar_AE" w:bidi="ar_AE"/>
        </w:rPr>
      </w:r>
      <w:r>
        <w:rPr>
          <w:lang w:val="ar_AE" w:bidi="ar_AE"/>
        </w:rPr>
        <w:t>قُمْ وَقِفْ فِي ٱلْوَسْطِ</w:t>
      </w:r>
      <w:r>
        <w:rPr>
          <w:lang w:val="ar_AE" w:bidi="ar_AE"/>
        </w:rPr>
        <w:t>: لم يخجل يسوع من الجدل الذي كان سيحدث، بل كان مستعدًا لمواجهة رياء الفريسيين بشكل مباشر.</w:t>
      </w:r>
      <w:r>
        <w:rPr>
          <w:lang w:val="ar_AE" w:bidi="ar_AE"/>
        </w:rPr>
      </w:r>
      <w:r>
        <w:rPr>
          <w:lang w:val="ar_AE" w:bidi="ar_AE"/>
        </w:rPr>
      </w:r>
    </w:p>
    <w:p>
      <w:pPr>
        <w:bidi/>
      </w:pPr>
      <w:r>
        <w:rPr>
          <w:lang w:val="ar_AE" w:bidi="ar_AE"/>
        </w:rPr>
      </w:r>
    </w:p>
    <w:p>
      <w:pPr>
        <w:pStyle w:val="Heading2"/>
        <w:bidi/>
      </w:pPr>
      <w:r>
        <w:rPr>
          <w:lang w:val="ar_AE" w:bidi="ar_AE"/>
        </w:rPr>
        <w:t>لوقا 6: 9</w:t>
      </w:r>
      <w:r>
        <w:rPr>
          <w:lang w:val="ar_AE" w:bidi="ar_AE"/>
        </w:rPr>
      </w:r>
    </w:p>
    <w:p>
      <w:pPr>
        <w:bidi/>
      </w:pPr>
      <w:r>
        <w:rPr>
          <w:lang w:val="ar_AE" w:bidi="ar_AE"/>
        </w:rPr>
      </w:r>
      <w:r>
        <w:rPr>
          <w:lang w:val="ar_AE" w:bidi="ar_AE"/>
        </w:rPr>
        <w:t>هَلْ يَحِلُّ فِي ٱلسَّبْتِ ... تَخْلِيصُ نَفْسٍ أَوْ إِهْلَاكُهَا؟</w:t>
      </w:r>
      <w:r>
        <w:rPr>
          <w:lang w:val="ar_AE" w:bidi="ar_AE"/>
        </w:rPr>
        <w:t xml:space="preserve"> اخترق سؤال يسوع دوافع القادة الدينيين. فقد كانوا يتآمرون ضد يسوع (هذا عمل شرير) لأنه كان سيشفي شخصًا ما (هذا عمل جيد).</w:t>
      </w:r>
      <w:r>
        <w:rPr>
          <w:lang w:val="ar_AE" w:bidi="ar_AE"/>
        </w:rPr>
      </w:r>
      <w:r>
        <w:rPr>
          <w:lang w:val="ar_AE" w:bidi="ar_AE"/>
        </w:rPr>
      </w:r>
    </w:p>
    <w:p>
      <w:pPr>
        <w:bidi/>
      </w:pPr>
      <w:r>
        <w:rPr>
          <w:lang w:val="ar_AE" w:bidi="ar_AE"/>
        </w:rPr>
      </w:r>
    </w:p>
    <w:p>
      <w:pPr>
        <w:pStyle w:val="Heading2"/>
        <w:bidi/>
      </w:pPr>
      <w:r>
        <w:rPr>
          <w:lang w:val="ar_AE" w:bidi="ar_AE"/>
        </w:rPr>
        <w:t>لوقا 6: 12</w:t>
      </w:r>
      <w:r>
        <w:rPr>
          <w:lang w:val="ar_AE" w:bidi="ar_AE"/>
        </w:rPr>
      </w:r>
    </w:p>
    <w:p>
      <w:pPr>
        <w:bidi/>
      </w:pPr>
      <w:r>
        <w:rPr>
          <w:lang w:val="ar_AE" w:bidi="ar_AE"/>
        </w:rPr>
      </w:r>
      <w:r>
        <w:rPr>
          <w:lang w:val="ar_AE" w:bidi="ar_AE"/>
        </w:rPr>
        <w:t>وَقَضَى ٱللَّيْلَ كُلَّهُ فِي ٱلصَّلَاةِ لِلهِ.</w:t>
      </w:r>
      <w:r>
        <w:rPr>
          <w:lang w:val="ar_AE" w:bidi="ar_AE"/>
        </w:rPr>
        <w:t xml:space="preserve">: انظر </w:t>
      </w:r>
      <w:r>
        <w:rPr>
          <w:lang w:val="ar_AE" w:bidi="ar_AE"/>
        </w:rPr>
        <w:t>الملاحظة الدراسية على 3: 21</w:t>
      </w:r>
      <w:r>
        <w:rPr>
          <w:lang w:val="ar_AE" w:bidi="ar_AE"/>
        </w:rPr>
        <w:t>. صلّى يسوع قبل الأحداث والقرارات المهمة مثل قرار اختيار الاثني عشر تلميذًا، الذين سيواصلون خدمته من بعده.</w:t>
      </w:r>
      <w:r>
        <w:rPr>
          <w:lang w:val="ar_AE" w:bidi="ar_AE"/>
        </w:rPr>
      </w:r>
      <w:r>
        <w:rPr>
          <w:lang w:val="ar_AE" w:bidi="ar_AE"/>
        </w:rPr>
      </w:r>
    </w:p>
    <w:p>
      <w:pPr>
        <w:bidi/>
      </w:pPr>
      <w:r>
        <w:rPr>
          <w:lang w:val="ar_AE" w:bidi="ar_AE"/>
        </w:rPr>
      </w:r>
    </w:p>
    <w:p>
      <w:pPr>
        <w:pStyle w:val="Heading2"/>
        <w:bidi/>
      </w:pPr>
      <w:r>
        <w:rPr>
          <w:lang w:val="ar_AE" w:bidi="ar_AE"/>
        </w:rPr>
        <w:t>لوقا 6: 13</w:t>
      </w:r>
      <w:r>
        <w:rPr>
          <w:lang w:val="ar_AE" w:bidi="ar_AE"/>
        </w:rPr>
      </w:r>
    </w:p>
    <w:p>
      <w:pPr>
        <w:bidi/>
      </w:pPr>
      <w:r>
        <w:rPr>
          <w:lang w:val="ar_AE" w:bidi="ar_AE"/>
        </w:rPr>
      </w:r>
      <w:r>
        <w:rPr>
          <w:lang w:val="ar_AE" w:bidi="ar_AE"/>
        </w:rPr>
        <w:t>دَعَا تَلَامِيذَهُ</w:t>
      </w:r>
      <w:r>
        <w:rPr>
          <w:lang w:val="ar_AE" w:bidi="ar_AE"/>
        </w:rPr>
        <w:t>: كان الرسل مُمثلين مُفوضين بشكل خاص. • يرمز الرقم اثنا عشر إلى أسباط إسرائيل الاثني عشر. الرسل يمثلون شعب الله المُسترد.</w:t>
      </w:r>
      <w:r>
        <w:rPr>
          <w:lang w:val="ar_AE" w:bidi="ar_AE"/>
        </w:rPr>
      </w:r>
      <w:r>
        <w:rPr>
          <w:lang w:val="ar_AE" w:bidi="ar_AE"/>
        </w:rPr>
      </w:r>
    </w:p>
    <w:p>
      <w:pPr>
        <w:bidi/>
      </w:pPr>
      <w:r>
        <w:rPr>
          <w:lang w:val="ar_AE" w:bidi="ar_AE"/>
        </w:rPr>
      </w:r>
    </w:p>
    <w:p>
      <w:pPr>
        <w:pStyle w:val="Heading2"/>
        <w:bidi/>
      </w:pPr>
      <w:r>
        <w:rPr>
          <w:lang w:val="ar_AE" w:bidi="ar_AE"/>
        </w:rPr>
        <w:t>لوقا 6: 14</w:t>
      </w:r>
      <w:r>
        <w:rPr>
          <w:lang w:val="ar_AE" w:bidi="ar_AE"/>
        </w:rPr>
      </w:r>
    </w:p>
    <w:p>
      <w:pPr>
        <w:bidi/>
      </w:pPr>
      <w:r>
        <w:rPr>
          <w:lang w:val="ar_AE" w:bidi="ar_AE"/>
        </w:rPr>
      </w:r>
      <w:r>
        <w:rPr>
          <w:lang w:val="ar_AE" w:bidi="ar_AE"/>
        </w:rPr>
        <w:t>سِمْعَانَ ٱلَّذِي سَمَّاهُ أَيْضًا بُطْرُسَ</w:t>
      </w:r>
      <w:r>
        <w:rPr>
          <w:lang w:val="ar_AE" w:bidi="ar_AE"/>
        </w:rPr>
        <w:t xml:space="preserve">: بُطْرُسَ يعني "صخرة" أو "حجر" (انظر </w:t>
      </w:r>
      <w:hyperlink r:id="rId310">
        <w:r>
          <w:rPr>
            <w:lang w:val="ar_AE" w:bidi="ar_AE"/>
          </w:rPr>
          <w:rPr>
            <w:color w:val="0000EE"/>
            <w:u w:val="single"/>
          </w:rPr>
          <w:t>متى 16: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15</w:t>
      </w:r>
      <w:r>
        <w:rPr>
          <w:lang w:val="ar_AE" w:bidi="ar_AE"/>
        </w:rPr>
      </w:r>
    </w:p>
    <w:p>
      <w:pPr>
        <w:bidi/>
      </w:pPr>
      <w:r>
        <w:rPr>
          <w:lang w:val="ar_AE" w:bidi="ar_AE"/>
        </w:rPr>
      </w:r>
      <w:r>
        <w:rPr>
          <w:lang w:val="ar_AE" w:bidi="ar_AE"/>
        </w:rPr>
        <w:t xml:space="preserve">تنوع رسل يسوع أمر ملفت للنظر. • مَتَّى، المعروف أيضًا باسم لاوي، كان عشّارًا للرومان (انظر </w:t>
      </w:r>
      <w:hyperlink r:id="rId311">
        <w:r>
          <w:rPr>
            <w:lang w:val="ar_AE" w:bidi="ar_AE"/>
          </w:rPr>
          <w:rPr>
            <w:color w:val="0000EE"/>
            <w:u w:val="single"/>
          </w:rPr>
          <w:t>5: 27</w:t>
        </w:r>
      </w:hyperlink>
      <w:r>
        <w:rPr>
          <w:lang w:val="ar_AE" w:bidi="ar_AE"/>
        </w:rPr>
        <w:t xml:space="preserve">; </w:t>
      </w:r>
      <w:hyperlink r:id="rId288">
        <w:r>
          <w:rPr>
            <w:lang w:val="ar_AE" w:bidi="ar_AE"/>
          </w:rPr>
          <w:rPr>
            <w:color w:val="0000EE"/>
            <w:u w:val="single"/>
          </w:rPr>
          <w:t>متى 9: 9</w:t>
        </w:r>
      </w:hyperlink>
      <w:r>
        <w:rPr>
          <w:lang w:val="ar_AE" w:bidi="ar_AE"/>
        </w:rPr>
        <w:t xml:space="preserve">; </w:t>
      </w:r>
      <w:hyperlink r:id="rId312">
        <w:r>
          <w:rPr>
            <w:lang w:val="ar_AE" w:bidi="ar_AE"/>
          </w:rPr>
          <w:rPr>
            <w:color w:val="0000EE"/>
            <w:u w:val="single"/>
          </w:rPr>
          <w:t>10: 3</w:t>
        </w:r>
      </w:hyperlink>
      <w:r>
        <w:rPr>
          <w:lang w:val="ar_AE" w:bidi="ar_AE"/>
        </w:rPr>
        <w:t xml:space="preserve">). • </w:t>
      </w:r>
      <w:r>
        <w:rPr>
          <w:lang w:val="ar_AE" w:bidi="ar_AE"/>
        </w:rPr>
        <w:t>سِمْعَانَ ٱلَّذِي يُدْعَى ٱلْغَيُورَ</w:t>
      </w:r>
      <w:r>
        <w:rPr>
          <w:lang w:val="ar_AE" w:bidi="ar_AE"/>
        </w:rPr>
        <w:t>: ربما تشير كلمة "</w:t>
      </w:r>
      <w:r>
        <w:rPr>
          <w:i/>
          <w:lang w:val="ar_AE" w:bidi="ar_AE"/>
        </w:rPr>
        <w:t>الغيور"</w:t>
      </w:r>
      <w:r>
        <w:rPr>
          <w:lang w:val="ar_AE" w:bidi="ar_AE"/>
        </w:rPr>
        <w:t xml:space="preserve"> أنه انضم إلى حركة الغيورين، وهي مجموعة من اليهود الذين كانوا يسعون بنشاط للإطاحة بالحكومة الرومانية.</w:t>
      </w:r>
      <w:r>
        <w:rPr>
          <w:lang w:val="ar_AE" w:bidi="ar_AE"/>
        </w:rPr>
      </w:r>
      <w:r>
        <w:rPr>
          <w:lang w:val="ar_AE" w:bidi="ar_AE"/>
        </w:rPr>
      </w:r>
    </w:p>
    <w:p>
      <w:pPr>
        <w:bidi/>
      </w:pPr>
      <w:r>
        <w:rPr>
          <w:lang w:val="ar_AE" w:bidi="ar_AE"/>
        </w:rPr>
      </w:r>
    </w:p>
    <w:p>
      <w:pPr>
        <w:pStyle w:val="Heading2"/>
        <w:bidi/>
      </w:pPr>
      <w:r>
        <w:rPr>
          <w:lang w:val="ar_AE" w:bidi="ar_AE"/>
        </w:rPr>
        <w:t>لوقا 6: 16</w:t>
      </w:r>
      <w:r>
        <w:rPr>
          <w:lang w:val="ar_AE" w:bidi="ar_AE"/>
        </w:rPr>
      </w:r>
    </w:p>
    <w:p>
      <w:pPr>
        <w:bidi/>
      </w:pPr>
      <w:r>
        <w:rPr>
          <w:lang w:val="ar_AE" w:bidi="ar_AE"/>
        </w:rPr>
      </w:r>
      <w:r>
        <w:rPr>
          <w:lang w:val="ar_AE" w:bidi="ar_AE"/>
        </w:rPr>
        <w:t>يَهُوذَا أَخَا يَعْقُوبَ، .</w:t>
      </w:r>
      <w:r>
        <w:rPr>
          <w:lang w:val="ar_AE" w:bidi="ar_AE"/>
        </w:rPr>
        <w:t>كان على الأرجح يُلقب تَدَّاوُسَ</w:t>
      </w:r>
      <w:r>
        <w:rPr>
          <w:b/>
          <w:lang w:val="ar_AE" w:bidi="ar_AE"/>
        </w:rPr>
        <w:t xml:space="preserve"> </w:t>
      </w:r>
      <w:r>
        <w:rPr>
          <w:lang w:val="ar_AE" w:bidi="ar_AE"/>
        </w:rPr>
        <w:t>(</w:t>
      </w:r>
      <w:hyperlink r:id="rId312">
        <w:r>
          <w:rPr>
            <w:lang w:val="ar_AE" w:bidi="ar_AE"/>
          </w:rPr>
          <w:rPr>
            <w:color w:val="0000EE"/>
            <w:u w:val="single"/>
          </w:rPr>
          <w:t>متى 10: 3</w:t>
        </w:r>
      </w:hyperlink>
      <w:r>
        <w:rPr>
          <w:lang w:val="ar_AE" w:bidi="ar_AE"/>
        </w:rPr>
        <w:t xml:space="preserve">; </w:t>
      </w:r>
      <w:hyperlink r:id="rId313">
        <w:r>
          <w:rPr>
            <w:lang w:val="ar_AE" w:bidi="ar_AE"/>
          </w:rPr>
          <w:rPr>
            <w:color w:val="0000EE"/>
            <w:u w:val="single"/>
          </w:rPr>
          <w:t>مرقس 3: 18</w:t>
        </w:r>
      </w:hyperlink>
      <w:r>
        <w:rPr>
          <w:lang w:val="ar_AE" w:bidi="ar_AE"/>
        </w:rPr>
        <w:t>). كان شخصًا مختلفًا عن يهوذا الإسخريوطي وعن يهوذا الأخ غير الشقيق ليسوع (الذي كتب سفر يهوذا في العهد الجديد). • يَهُوذَا ٱلْإِسْخَرْيُوطِيَّ : ٱلْإِسْخَرْيُوطِيَّ ربما تعني "من قريوت"، وهي قرية تقع على بعد اثني عشر ميلاً جنوب حبرون.</w:t>
      </w:r>
      <w:r>
        <w:rPr>
          <w:lang w:val="ar_AE" w:bidi="ar_AE"/>
        </w:rPr>
      </w:r>
      <w:r>
        <w:rPr>
          <w:lang w:val="ar_AE" w:bidi="ar_AE"/>
        </w:rPr>
      </w:r>
    </w:p>
    <w:p>
      <w:pPr>
        <w:bidi/>
      </w:pPr>
      <w:r>
        <w:rPr>
          <w:lang w:val="ar_AE" w:bidi="ar_AE"/>
        </w:rPr>
      </w:r>
    </w:p>
    <w:p>
      <w:pPr>
        <w:pStyle w:val="Heading2"/>
        <w:bidi/>
      </w:pPr>
      <w:r>
        <w:rPr>
          <w:lang w:val="ar_AE" w:bidi="ar_AE"/>
        </w:rPr>
        <w:t>لوقا 6: 17</w:t>
      </w:r>
      <w:r>
        <w:rPr>
          <w:lang w:val="ar_AE" w:bidi="ar_AE"/>
        </w:rPr>
      </w:r>
    </w:p>
    <w:p>
      <w:pPr>
        <w:bidi/>
      </w:pPr>
      <w:r>
        <w:rPr>
          <w:lang w:val="ar_AE" w:bidi="ar_AE"/>
        </w:rPr>
      </w:r>
      <w:r>
        <w:rPr>
          <w:lang w:val="ar_AE" w:bidi="ar_AE"/>
        </w:rPr>
        <w:t>جَمِيعِ ٱلْيَهُودِيَّةِ ... صُورَ وَصَيْدَاءَ</w:t>
      </w:r>
      <w:r>
        <w:rPr>
          <w:lang w:val="ar_AE" w:bidi="ar_AE"/>
        </w:rPr>
        <w:t>: كانت صور وصيدا مدينتين ساحليتين على البحر الأبيض المتوسط شمال غرب الجليل. كان يسوع يكتسب شعبية واسعة هناك.</w:t>
      </w:r>
      <w:r>
        <w:rPr>
          <w:lang w:val="ar_AE" w:bidi="ar_AE"/>
        </w:rPr>
      </w:r>
      <w:r>
        <w:rPr>
          <w:lang w:val="ar_AE" w:bidi="ar_AE"/>
        </w:rPr>
      </w:r>
    </w:p>
    <w:p>
      <w:pPr>
        <w:bidi/>
      </w:pPr>
      <w:r>
        <w:rPr>
          <w:lang w:val="ar_AE" w:bidi="ar_AE"/>
        </w:rPr>
      </w:r>
    </w:p>
    <w:p>
      <w:pPr>
        <w:pStyle w:val="Heading2"/>
        <w:bidi/>
      </w:pPr>
      <w:r>
        <w:rPr>
          <w:lang w:val="ar_AE" w:bidi="ar_AE"/>
        </w:rPr>
        <w:t>لوقا 6: 17–49</w:t>
      </w:r>
      <w:r>
        <w:rPr>
          <w:lang w:val="ar_AE" w:bidi="ar_AE"/>
        </w:rPr>
      </w:r>
    </w:p>
    <w:p>
      <w:pPr>
        <w:bidi/>
      </w:pPr>
      <w:r>
        <w:rPr>
          <w:lang w:val="ar_AE" w:bidi="ar_AE"/>
        </w:rPr>
      </w:r>
      <w:r>
        <w:rPr>
          <w:lang w:val="ar_AE" w:bidi="ar_AE"/>
        </w:rPr>
        <w:t>الموضوع الرئيسي لعظة يسوع العظيمة هو أن حياة البر الحقيقية تصاحبها توبة وقبول لملكوت الله.</w:t>
      </w:r>
      <w:r>
        <w:rPr>
          <w:lang w:val="ar_AE" w:bidi="ar_AE"/>
        </w:rPr>
      </w:r>
      <w:r>
        <w:rPr>
          <w:lang w:val="ar_AE" w:bidi="ar_AE"/>
        </w:rPr>
      </w:r>
    </w:p>
    <w:p>
      <w:pPr>
        <w:bidi/>
      </w:pPr>
      <w:r>
        <w:rPr>
          <w:lang w:val="ar_AE" w:bidi="ar_AE"/>
        </w:rPr>
      </w:r>
    </w:p>
    <w:p>
      <w:pPr>
        <w:pStyle w:val="Heading2"/>
        <w:bidi/>
      </w:pPr>
      <w:r>
        <w:rPr>
          <w:lang w:val="ar_AE" w:bidi="ar_AE"/>
        </w:rPr>
        <w:t>لوقا 6: 20–21</w:t>
      </w:r>
      <w:r>
        <w:rPr>
          <w:lang w:val="ar_AE" w:bidi="ar_AE"/>
        </w:rPr>
      </w:r>
    </w:p>
    <w:p>
      <w:pPr>
        <w:bidi/>
      </w:pPr>
      <w:r>
        <w:rPr>
          <w:lang w:val="ar_AE" w:bidi="ar_AE"/>
        </w:rPr>
      </w:r>
      <w:r>
        <w:rPr>
          <w:lang w:val="ar_AE" w:bidi="ar_AE"/>
        </w:rPr>
        <w:t>ٱلْمَسَاكِينُ ... ٱلْجِيَاعُ</w:t>
      </w:r>
      <w:r>
        <w:rPr>
          <w:lang w:val="ar_AE" w:bidi="ar_AE"/>
        </w:rPr>
        <w:t xml:space="preserve">: قارن. </w:t>
      </w:r>
      <w:hyperlink r:id="rId314">
        <w:r>
          <w:rPr>
            <w:lang w:val="ar_AE" w:bidi="ar_AE"/>
          </w:rPr>
          <w:rPr>
            <w:color w:val="0000EE"/>
            <w:u w:val="single"/>
          </w:rPr>
          <w:t>متى 5: 3</w:t>
        </w:r>
      </w:hyperlink>
      <w:r>
        <w:rPr>
          <w:lang w:val="ar_AE" w:bidi="ar_AE"/>
        </w:rPr>
        <w:t xml:space="preserve">, </w:t>
      </w:r>
      <w:hyperlink r:id="rId315">
        <w:r>
          <w:rPr>
            <w:lang w:val="ar_AE" w:bidi="ar_AE"/>
          </w:rPr>
          <w:rPr>
            <w:color w:val="0000EE"/>
            <w:u w:val="single"/>
          </w:rPr>
          <w:t>6</w:t>
        </w:r>
      </w:hyperlink>
      <w:r>
        <w:rPr>
          <w:lang w:val="ar_AE" w:bidi="ar_AE"/>
        </w:rPr>
        <w:t>. هذا التصريح ربما شمل الفقر الجسدي والروحي. الفقر والمعاناة تجعلنا أكثر اعتمادًا على الله. يتضمن العهد القديم العديد من الوعود بأن الله سيطعم ويعزي شعبه (</w:t>
      </w:r>
      <w:hyperlink r:id="rId316">
        <w:r>
          <w:rPr>
            <w:lang w:val="ar_AE" w:bidi="ar_AE"/>
          </w:rPr>
          <w:rPr>
            <w:color w:val="0000EE"/>
            <w:u w:val="single"/>
          </w:rPr>
          <w:t>مزامير 22: 26</w:t>
        </w:r>
      </w:hyperlink>
      <w:r>
        <w:rPr>
          <w:lang w:val="ar_AE" w:bidi="ar_AE"/>
        </w:rPr>
        <w:t xml:space="preserve">; </w:t>
      </w:r>
      <w:hyperlink r:id="rId317">
        <w:r>
          <w:rPr>
            <w:lang w:val="ar_AE" w:bidi="ar_AE"/>
          </w:rPr>
          <w:rPr>
            <w:color w:val="0000EE"/>
            <w:u w:val="single"/>
          </w:rPr>
          <w:t>107: 36–41</w:t>
        </w:r>
      </w:hyperlink>
      <w:r>
        <w:rPr>
          <w:lang w:val="ar_AE" w:bidi="ar_AE"/>
        </w:rPr>
        <w:t xml:space="preserve">; </w:t>
      </w:r>
      <w:hyperlink r:id="rId318">
        <w:r>
          <w:rPr>
            <w:lang w:val="ar_AE" w:bidi="ar_AE"/>
          </w:rPr>
          <w:rPr>
            <w:color w:val="0000EE"/>
            <w:u w:val="single"/>
          </w:rPr>
          <w:t>126: 1–6</w:t>
        </w:r>
      </w:hyperlink>
      <w:r>
        <w:rPr>
          <w:lang w:val="ar_AE" w:bidi="ar_AE"/>
        </w:rPr>
        <w:t xml:space="preserve">; </w:t>
      </w:r>
      <w:hyperlink r:id="rId319">
        <w:r>
          <w:rPr>
            <w:lang w:val="ar_AE" w:bidi="ar_AE"/>
          </w:rPr>
          <w:rPr>
            <w:color w:val="0000EE"/>
            <w:u w:val="single"/>
          </w:rPr>
          <w:t>إشعياء 49: 10–13</w:t>
        </w:r>
      </w:hyperlink>
      <w:r>
        <w:rPr>
          <w:lang w:val="ar_AE" w:bidi="ar_AE"/>
        </w:rPr>
        <w:t xml:space="preserve">; </w:t>
      </w:r>
      <w:hyperlink r:id="rId320">
        <w:r>
          <w:rPr>
            <w:lang w:val="ar_AE" w:bidi="ar_AE"/>
          </w:rPr>
          <w:rPr>
            <w:color w:val="0000EE"/>
            <w:u w:val="single"/>
          </w:rPr>
          <w:t>51: 3</w:t>
        </w:r>
      </w:hyperlink>
      <w:r>
        <w:rPr>
          <w:lang w:val="ar_AE" w:bidi="ar_AE"/>
        </w:rPr>
        <w:t xml:space="preserve">; </w:t>
      </w:r>
      <w:hyperlink r:id="rId321">
        <w:r>
          <w:rPr>
            <w:lang w:val="ar_AE" w:bidi="ar_AE"/>
          </w:rPr>
          <w:rPr>
            <w:color w:val="0000EE"/>
            <w:u w:val="single"/>
          </w:rPr>
          <w:t>65: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20–23</w:t>
      </w:r>
      <w:r>
        <w:rPr>
          <w:lang w:val="ar_AE" w:bidi="ar_AE"/>
        </w:rPr>
      </w:r>
    </w:p>
    <w:p>
      <w:pPr>
        <w:bidi/>
      </w:pPr>
      <w:r>
        <w:rPr>
          <w:lang w:val="ar_AE" w:bidi="ar_AE"/>
        </w:rPr>
      </w:r>
      <w:r>
        <w:rPr>
          <w:lang w:val="ar_AE" w:bidi="ar_AE"/>
        </w:rPr>
        <w:t>يبارك الله أولئك الذين يعترفون باحتياجهم وضعفهم ويلجأون إلى الله من أجل نوال قوة منه. إن نظام القيمة في ملكوت الله يختلف جذريًا عن نظام القيمة الخاص بالعالم، والذي فيه تكونا القوة والقدرة يمثلان النجاح.</w:t>
      </w:r>
      <w:r>
        <w:rPr>
          <w:lang w:val="ar_AE" w:bidi="ar_AE"/>
        </w:rPr>
      </w:r>
      <w:r>
        <w:rPr>
          <w:lang w:val="ar_AE" w:bidi="ar_AE"/>
        </w:rPr>
      </w:r>
    </w:p>
    <w:p>
      <w:pPr>
        <w:bidi/>
      </w:pPr>
      <w:r>
        <w:rPr>
          <w:lang w:val="ar_AE" w:bidi="ar_AE"/>
        </w:rPr>
      </w:r>
    </w:p>
    <w:p>
      <w:pPr>
        <w:pStyle w:val="Heading2"/>
        <w:bidi/>
      </w:pPr>
      <w:r>
        <w:rPr>
          <w:lang w:val="ar_AE" w:bidi="ar_AE"/>
        </w:rPr>
        <w:t>لوقا 6: 23</w:t>
      </w:r>
      <w:r>
        <w:rPr>
          <w:lang w:val="ar_AE" w:bidi="ar_AE"/>
        </w:rPr>
      </w:r>
    </w:p>
    <w:p>
      <w:pPr>
        <w:bidi/>
      </w:pPr>
      <w:r>
        <w:rPr>
          <w:lang w:val="ar_AE" w:bidi="ar_AE"/>
        </w:rPr>
      </w:r>
      <w:r>
        <w:rPr>
          <w:lang w:val="ar_AE" w:bidi="ar_AE"/>
        </w:rPr>
        <w:t>هَكَذَا كَانُوا يَفْعَلُونَ بِٱلْأَنْبِيَاءِ</w:t>
      </w:r>
      <w:r>
        <w:rPr>
          <w:lang w:val="ar_AE" w:bidi="ar_AE"/>
        </w:rPr>
        <w:t>: انظر "</w:t>
      </w:r>
      <w:r>
        <w:rPr>
          <w:lang w:val="ar_AE" w:bidi="ar_AE"/>
        </w:rPr>
        <w:t>النبي المتألم</w:t>
      </w:r>
      <w:r>
        <w:rPr>
          <w:lang w:val="ar_AE" w:bidi="ar_AE"/>
        </w:rPr>
        <w:t>" الملاحظة الخاصة بالموضوع.</w:t>
      </w:r>
      <w:r>
        <w:rPr>
          <w:lang w:val="ar_AE" w:bidi="ar_AE"/>
        </w:rPr>
      </w:r>
      <w:r>
        <w:rPr>
          <w:lang w:val="ar_AE" w:bidi="ar_AE"/>
        </w:rPr>
      </w:r>
    </w:p>
    <w:p>
      <w:pPr>
        <w:bidi/>
      </w:pPr>
      <w:r>
        <w:rPr>
          <w:lang w:val="ar_AE" w:bidi="ar_AE"/>
        </w:rPr>
      </w:r>
    </w:p>
    <w:p>
      <w:pPr>
        <w:pStyle w:val="Heading2"/>
        <w:bidi/>
      </w:pPr>
      <w:r>
        <w:rPr>
          <w:lang w:val="ar_AE" w:bidi="ar_AE"/>
        </w:rPr>
        <w:t>لوقا 6: 24–26</w:t>
      </w:r>
      <w:r>
        <w:rPr>
          <w:lang w:val="ar_AE" w:bidi="ar_AE"/>
        </w:rPr>
      </w:r>
    </w:p>
    <w:p>
      <w:pPr>
        <w:bidi/>
      </w:pPr>
      <w:r>
        <w:rPr>
          <w:lang w:val="ar_AE" w:bidi="ar_AE"/>
        </w:rPr>
      </w:r>
      <w:r>
        <w:rPr>
          <w:lang w:val="ar_AE" w:bidi="ar_AE"/>
        </w:rPr>
        <w:t xml:space="preserve">تتوازن وعود البركة للمساكين والمضطهدين في لوقا مع نبوات بالحزن للأغنياء والأقوياء. فالذين يثقون في أنفسهم سيتضعون، بينما الذين يتكلون على الله سيتباركون. غالبًا ما أعلن أنبياء العهد القديم الويلات ضد الأمم والحكام الذين اضطهدوا شعب الله ورفضوا سيادته (مثلًا، </w:t>
      </w:r>
      <w:hyperlink r:id="rId322">
        <w:r>
          <w:rPr>
            <w:lang w:val="ar_AE" w:bidi="ar_AE"/>
          </w:rPr>
          <w:rPr>
            <w:color w:val="0000EE"/>
            <w:u w:val="single"/>
          </w:rPr>
          <w:t>إشعياء 3: 11</w:t>
        </w:r>
      </w:hyperlink>
      <w:r>
        <w:rPr>
          <w:lang w:val="ar_AE" w:bidi="ar_AE"/>
        </w:rPr>
        <w:t xml:space="preserve">; </w:t>
      </w:r>
      <w:hyperlink r:id="rId323">
        <w:r>
          <w:rPr>
            <w:lang w:val="ar_AE" w:bidi="ar_AE"/>
          </w:rPr>
          <w:rPr>
            <w:color w:val="0000EE"/>
            <w:u w:val="single"/>
          </w:rPr>
          <w:t>5: 8</w:t>
        </w:r>
      </w:hyperlink>
      <w:r>
        <w:rPr>
          <w:lang w:val="ar_AE" w:bidi="ar_AE"/>
        </w:rPr>
        <w:t xml:space="preserve">; </w:t>
      </w:r>
      <w:hyperlink r:id="rId324">
        <w:r>
          <w:rPr>
            <w:lang w:val="ar_AE" w:bidi="ar_AE"/>
          </w:rPr>
          <w:rPr>
            <w:color w:val="0000EE"/>
            <w:u w:val="single"/>
          </w:rPr>
          <w:t>إرميا 50: 27</w:t>
        </w:r>
      </w:hyperlink>
      <w:r>
        <w:rPr>
          <w:lang w:val="ar_AE" w:bidi="ar_AE"/>
        </w:rPr>
        <w:t xml:space="preserve">; </w:t>
      </w:r>
      <w:hyperlink r:id="rId325">
        <w:r>
          <w:rPr>
            <w:lang w:val="ar_AE" w:bidi="ar_AE"/>
          </w:rPr>
          <w:rPr>
            <w:color w:val="0000EE"/>
            <w:u w:val="single"/>
          </w:rPr>
          <w:t>زكريا 11: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27</w:t>
      </w:r>
      <w:r>
        <w:rPr>
          <w:lang w:val="ar_AE" w:bidi="ar_AE"/>
        </w:rPr>
      </w:r>
    </w:p>
    <w:p>
      <w:pPr>
        <w:bidi/>
      </w:pPr>
      <w:r>
        <w:rPr>
          <w:lang w:val="ar_AE" w:bidi="ar_AE"/>
        </w:rPr>
      </w:r>
      <w:r>
        <w:rPr>
          <w:lang w:val="ar_AE" w:bidi="ar_AE"/>
        </w:rPr>
        <w:t>أَحِبُّوا أَعْدَاءَكُمْ</w:t>
      </w:r>
      <w:r>
        <w:rPr>
          <w:lang w:val="ar_AE" w:bidi="ar_AE"/>
        </w:rPr>
        <w:t xml:space="preserve">: كان الناس في العالم القديم يُعلَّمون عادةً أن يحبوا عائلتهم وأصدقائهم ويكرهوا أعداءهم. أعلن يسوع أخلاقًا جديدة جذرية تتمثل في حب حتى الأعداء وغلبة الشر من خلال الحب المضحي بالذات للآخرين، وليس من خلال العنف والبغضة (راجع </w:t>
      </w:r>
      <w:hyperlink r:id="rId326">
        <w:r>
          <w:rPr>
            <w:lang w:val="ar_AE" w:bidi="ar_AE"/>
          </w:rPr>
          <w:rPr>
            <w:color w:val="0000EE"/>
            <w:u w:val="single"/>
          </w:rPr>
          <w:t>رومية 12: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30</w:t>
      </w:r>
      <w:r>
        <w:rPr>
          <w:lang w:val="ar_AE" w:bidi="ar_AE"/>
        </w:rPr>
      </w:r>
    </w:p>
    <w:p>
      <w:pPr>
        <w:bidi/>
      </w:pPr>
      <w:r>
        <w:rPr>
          <w:lang w:val="ar_AE" w:bidi="ar_AE"/>
        </w:rPr>
      </w:r>
      <w:r>
        <w:rPr>
          <w:lang w:val="ar_AE" w:bidi="ar_AE"/>
        </w:rPr>
        <w:t>مَنْ أَخَذَ ٱلَّذِي لَكَ فَلَا تُطَالِبْهُ</w:t>
      </w:r>
      <w:r>
        <w:rPr>
          <w:lang w:val="ar_AE" w:bidi="ar_AE"/>
        </w:rPr>
        <w:t>: ما يقصده يسوع هنا هو أنه يمكن كسر دَورَة البغضة والعنف التي تميز الطبيعة البشرية فقط بالتجاوب مع الموقف بالخير، وليس بالشر (</w:t>
      </w:r>
      <w:hyperlink r:id="rId327">
        <w:r>
          <w:rPr>
            <w:lang w:val="ar_AE" w:bidi="ar_AE"/>
          </w:rPr>
          <w:rPr>
            <w:color w:val="0000EE"/>
            <w:u w:val="single"/>
          </w:rPr>
          <w:t>رومية 12: 17</w:t>
        </w:r>
      </w:hyperlink>
      <w:r>
        <w:rPr>
          <w:lang w:val="ar_AE" w:bidi="ar_AE"/>
        </w:rPr>
        <w:t>). نحن نربح العالم من خلال المحبة الباذلة والمضحية بالنفس. لم يكن يسوع يروج للظلم، كما لو أن المؤمنين يجب أن يسمحوا للمجرمين بالاستفادة على حساب الضعفاء. لقد أنشأ الله الحكومات لمعاقبة الأشرار (</w:t>
      </w:r>
      <w:hyperlink r:id="rId328">
        <w:r>
          <w:rPr>
            <w:lang w:val="ar_AE" w:bidi="ar_AE"/>
          </w:rPr>
          <w:rPr>
            <w:color w:val="0000EE"/>
            <w:u w:val="single"/>
          </w:rPr>
          <w:t>رومية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31</w:t>
      </w:r>
      <w:r>
        <w:rPr>
          <w:lang w:val="ar_AE" w:bidi="ar_AE"/>
        </w:rPr>
      </w:r>
    </w:p>
    <w:p>
      <w:pPr>
        <w:bidi/>
      </w:pPr>
      <w:r>
        <w:rPr>
          <w:lang w:val="ar_AE" w:bidi="ar_AE"/>
        </w:rPr>
      </w:r>
      <w:r>
        <w:rPr>
          <w:lang w:val="ar_AE" w:bidi="ar_AE"/>
        </w:rPr>
        <w:t>وَكَمَا تُرِيدُونَ أَنْ يَفْعَلَ ٱلنَّاسُ بِكُمُ ٱفْعَلُوا أَنْتُمْ أَيْضًا بِهِمْ هَكَذَا</w:t>
      </w:r>
      <w:r>
        <w:rPr>
          <w:lang w:val="ar_AE" w:bidi="ar_AE"/>
        </w:rPr>
        <w:t>: بينما تظهر القاعدة الذهبية في التعامل بشكل ما في مختلف التقاليد الدينية والفلسفية، فإن تعليم يسوع فقط هو الذي يجعل الحب للجميع، بما في ذلك الأعداء، هو الخُلق الأساسي الذي يحكم كل السلوك الإنساني.</w:t>
      </w:r>
      <w:r>
        <w:rPr>
          <w:lang w:val="ar_AE" w:bidi="ar_AE"/>
        </w:rPr>
      </w:r>
      <w:r>
        <w:rPr>
          <w:lang w:val="ar_AE" w:bidi="ar_AE"/>
        </w:rPr>
      </w:r>
    </w:p>
    <w:p>
      <w:pPr>
        <w:bidi/>
      </w:pPr>
      <w:r>
        <w:rPr>
          <w:lang w:val="ar_AE" w:bidi="ar_AE"/>
        </w:rPr>
      </w:r>
    </w:p>
    <w:p>
      <w:pPr>
        <w:pStyle w:val="Heading2"/>
        <w:bidi/>
      </w:pPr>
      <w:r>
        <w:rPr>
          <w:lang w:val="ar_AE" w:bidi="ar_AE"/>
        </w:rPr>
        <w:t>لوقا 6: 34–36</w:t>
      </w:r>
      <w:r>
        <w:rPr>
          <w:lang w:val="ar_AE" w:bidi="ar_AE"/>
        </w:rPr>
      </w:r>
    </w:p>
    <w:p>
      <w:pPr>
        <w:bidi/>
      </w:pPr>
      <w:r>
        <w:rPr>
          <w:lang w:val="ar_AE" w:bidi="ar_AE"/>
        </w:rPr>
      </w:r>
      <w:r>
        <w:rPr>
          <w:lang w:val="ar_AE" w:bidi="ar_AE"/>
        </w:rPr>
        <w:t>حَظَرَ قانون موسى فرض الربا (الفوائد) على القروض التي يتم اقراضها لإسرائيليين الآخرين، وذلك لمنع استغلال الفقراء (</w:t>
      </w:r>
      <w:hyperlink r:id="rId329">
        <w:r>
          <w:rPr>
            <w:lang w:val="ar_AE" w:bidi="ar_AE"/>
          </w:rPr>
          <w:rPr>
            <w:color w:val="0000EE"/>
            <w:u w:val="single"/>
          </w:rPr>
          <w:t>خروج 22: 25</w:t>
        </w:r>
      </w:hyperlink>
      <w:r>
        <w:rPr>
          <w:lang w:val="ar_AE" w:bidi="ar_AE"/>
        </w:rPr>
        <w:t xml:space="preserve">; </w:t>
      </w:r>
      <w:hyperlink r:id="rId330">
        <w:r>
          <w:rPr>
            <w:lang w:val="ar_AE" w:bidi="ar_AE"/>
          </w:rPr>
          <w:rPr>
            <w:color w:val="0000EE"/>
            <w:u w:val="single"/>
          </w:rPr>
          <w:t>لاويين 25: 35–37</w:t>
        </w:r>
      </w:hyperlink>
      <w:r>
        <w:rPr>
          <w:lang w:val="ar_AE" w:bidi="ar_AE"/>
        </w:rPr>
        <w:t xml:space="preserve">; </w:t>
      </w:r>
      <w:hyperlink r:id="rId331">
        <w:r>
          <w:rPr>
            <w:lang w:val="ar_AE" w:bidi="ar_AE"/>
          </w:rPr>
          <w:rPr>
            <w:color w:val="0000EE"/>
            <w:u w:val="single"/>
          </w:rPr>
          <w:t>تثنية 23: 20</w:t>
        </w:r>
      </w:hyperlink>
      <w:r>
        <w:rPr>
          <w:lang w:val="ar_AE" w:bidi="ar_AE"/>
        </w:rPr>
        <w:t xml:space="preserve">). أوصى يسوع أتباعه بإقراض الآخرين دون توقع السداد. فبفعل الخير حتى لأولئك الذين يفعلون الشر، نسلك ونتصرف كأبناء العلي ونعمل كما يفعل أبانا الذي في السماء، الذي يكون لطيفًا مع جميع الناس (قارن </w:t>
      </w:r>
      <w:hyperlink r:id="rId332">
        <w:r>
          <w:rPr>
            <w:lang w:val="ar_AE" w:bidi="ar_AE"/>
          </w:rPr>
          <w:rPr>
            <w:color w:val="0000EE"/>
            <w:u w:val="single"/>
          </w:rPr>
          <w:t>رومية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37–42</w:t>
      </w:r>
      <w:r>
        <w:rPr>
          <w:lang w:val="ar_AE" w:bidi="ar_AE"/>
        </w:rPr>
      </w:r>
    </w:p>
    <w:p>
      <w:pPr>
        <w:bidi/>
      </w:pPr>
      <w:r>
        <w:rPr>
          <w:lang w:val="ar_AE" w:bidi="ar_AE"/>
        </w:rPr>
      </w:r>
      <w:r>
        <w:rPr>
          <w:lang w:val="ar_AE" w:bidi="ar_AE"/>
        </w:rPr>
        <w:t>وَلَا تَدِينُوا</w:t>
      </w:r>
      <w:r>
        <w:rPr>
          <w:lang w:val="ar_AE" w:bidi="ar_AE"/>
        </w:rPr>
        <w:t>: أدان يسوع إدانة الآخرين التي تتسم بالرياء وتنتقص من شخص آخر. أولئك الذين يدينون الآخرين سيُحكم عليهم بنفس المعيار. يطلب الله من شعبه أن يحبوا الآخرين من خلال تحذيرهم من مخاطر الخطية (</w:t>
      </w:r>
      <w:hyperlink r:id="rId333">
        <w:r>
          <w:rPr>
            <w:lang w:val="ar_AE" w:bidi="ar_AE"/>
          </w:rPr>
          <w:rPr>
            <w:color w:val="0000EE"/>
            <w:u w:val="single"/>
          </w:rPr>
          <w:t>غلاطية 6: 1</w:t>
        </w:r>
      </w:hyperlink>
      <w:r>
        <w:rPr>
          <w:lang w:val="ar_AE" w:bidi="ar_AE"/>
        </w:rPr>
        <w:t xml:space="preserve">; </w:t>
      </w:r>
      <w:hyperlink r:id="rId334">
        <w:r>
          <w:rPr>
            <w:lang w:val="ar_AE" w:bidi="ar_AE"/>
          </w:rPr>
          <w:rPr>
            <w:color w:val="0000EE"/>
            <w:u w:val="single"/>
          </w:rPr>
          <w:t>عبرانيين 3: 13</w:t>
        </w:r>
      </w:hyperlink>
      <w:r>
        <w:rPr>
          <w:lang w:val="ar_AE" w:bidi="ar_AE"/>
        </w:rPr>
        <w:t>). التشجيع هو فعل محبة؛ بينما إدانة الآخرين هو فعل كبرياء.</w:t>
      </w:r>
      <w:r>
        <w:rPr>
          <w:lang w:val="ar_AE" w:bidi="ar_AE"/>
        </w:rPr>
      </w:r>
      <w:r>
        <w:rPr>
          <w:lang w:val="ar_AE" w:bidi="ar_AE"/>
        </w:rPr>
      </w:r>
    </w:p>
    <w:p>
      <w:pPr>
        <w:bidi/>
      </w:pPr>
      <w:r>
        <w:rPr>
          <w:lang w:val="ar_AE" w:bidi="ar_AE"/>
        </w:rPr>
      </w:r>
    </w:p>
    <w:p>
      <w:pPr>
        <w:pStyle w:val="Heading2"/>
        <w:bidi/>
      </w:pPr>
      <w:r>
        <w:rPr>
          <w:lang w:val="ar_AE" w:bidi="ar_AE"/>
        </w:rPr>
        <w:t>لوقا 6: 38</w:t>
      </w:r>
      <w:r>
        <w:rPr>
          <w:lang w:val="ar_AE" w:bidi="ar_AE"/>
        </w:rPr>
      </w:r>
    </w:p>
    <w:p>
      <w:pPr>
        <w:bidi/>
      </w:pPr>
      <w:r>
        <w:rPr>
          <w:lang w:val="ar_AE" w:bidi="ar_AE"/>
        </w:rPr>
      </w:r>
      <w:r>
        <w:rPr>
          <w:lang w:val="ar_AE" w:bidi="ar_AE"/>
        </w:rPr>
        <w:t>كَيْلًا جَيِّدًا مُلَبَّدًا مَهْزُوزًا فَائِضًا</w:t>
      </w:r>
      <w:r>
        <w:rPr>
          <w:lang w:val="ar_AE" w:bidi="ar_AE"/>
        </w:rPr>
        <w:t>: كان تاجر الحبوب الكريم يملأ كيل المشتري، ويضغطه لأسفل، ثم يهزه لإفساح المزيد من المكان، ثم يضع المزيد من الحبوب حتى تفيض في حضن المشتري.</w:t>
      </w:r>
      <w:r>
        <w:rPr>
          <w:lang w:val="ar_AE" w:bidi="ar_AE"/>
        </w:rPr>
      </w:r>
      <w:r>
        <w:rPr>
          <w:lang w:val="ar_AE" w:bidi="ar_AE"/>
        </w:rPr>
      </w:r>
    </w:p>
    <w:p>
      <w:pPr>
        <w:bidi/>
      </w:pPr>
      <w:r>
        <w:rPr>
          <w:lang w:val="ar_AE" w:bidi="ar_AE"/>
        </w:rPr>
      </w:r>
    </w:p>
    <w:p>
      <w:pPr>
        <w:pStyle w:val="Heading2"/>
        <w:bidi/>
      </w:pPr>
      <w:r>
        <w:rPr>
          <w:lang w:val="ar_AE" w:bidi="ar_AE"/>
        </w:rPr>
        <w:t>لوقا 6: 41</w:t>
      </w:r>
      <w:r>
        <w:rPr>
          <w:lang w:val="ar_AE" w:bidi="ar_AE"/>
        </w:rPr>
      </w:r>
    </w:p>
    <w:p>
      <w:pPr>
        <w:bidi/>
      </w:pPr>
      <w:r>
        <w:rPr>
          <w:lang w:val="ar_AE" w:bidi="ar_AE"/>
        </w:rPr>
      </w:r>
      <w:r>
        <w:rPr>
          <w:lang w:val="ar_AE" w:bidi="ar_AE"/>
        </w:rPr>
        <w:t>ٱلْخَشَبَةَ مِنْ عَيْنِكَ</w:t>
      </w:r>
      <w:r>
        <w:rPr>
          <w:lang w:val="ar_AE" w:bidi="ar_AE"/>
        </w:rPr>
        <w:t>: لم يقل يسوع أن القذى في عين صديقنا ليست من شأننا، بل يجب علينا أولاً تصحيح أخطائنا حتى نتمكن من الرؤية بوضوح لإزالة القذى. لقد أدان يسوع فعل الإدانة المُنافقة. إن مُسَائلة بعضنا البعض بمحبة فيما يتعلق بالخطية هو أمر مطلوب.</w:t>
      </w:r>
      <w:r>
        <w:rPr>
          <w:lang w:val="ar_AE" w:bidi="ar_AE"/>
        </w:rPr>
      </w:r>
      <w:r>
        <w:rPr>
          <w:lang w:val="ar_AE" w:bidi="ar_AE"/>
        </w:rPr>
      </w:r>
    </w:p>
    <w:p>
      <w:pPr>
        <w:bidi/>
      </w:pPr>
      <w:r>
        <w:rPr>
          <w:lang w:val="ar_AE" w:bidi="ar_AE"/>
        </w:rPr>
      </w:r>
    </w:p>
    <w:p>
      <w:pPr>
        <w:pStyle w:val="Heading2"/>
        <w:bidi/>
      </w:pPr>
      <w:r>
        <w:rPr>
          <w:lang w:val="ar_AE" w:bidi="ar_AE"/>
        </w:rPr>
        <w:t>لوقا 6: 45</w:t>
      </w:r>
      <w:r>
        <w:rPr>
          <w:lang w:val="ar_AE" w:bidi="ar_AE"/>
        </w:rPr>
      </w:r>
    </w:p>
    <w:p>
      <w:pPr>
        <w:bidi/>
      </w:pPr>
      <w:r>
        <w:rPr>
          <w:lang w:val="ar_AE" w:bidi="ar_AE"/>
        </w:rPr>
      </w:r>
      <w:r>
        <w:rPr>
          <w:lang w:val="ar_AE" w:bidi="ar_AE"/>
        </w:rPr>
        <w:t>ما يستقبله ويكتنزه الناس يحدد ما سيَظهَر في حياتهم.</w:t>
      </w:r>
      <w:r>
        <w:rPr>
          <w:lang w:val="ar_AE" w:bidi="ar_AE"/>
        </w:rPr>
      </w:r>
      <w:r>
        <w:rPr>
          <w:lang w:val="ar_AE" w:bidi="ar_AE"/>
        </w:rPr>
      </w:r>
    </w:p>
    <w:p>
      <w:pPr>
        <w:bidi/>
      </w:pPr>
      <w:r>
        <w:rPr>
          <w:lang w:val="ar_AE" w:bidi="ar_AE"/>
        </w:rPr>
      </w:r>
    </w:p>
    <w:p>
      <w:pPr>
        <w:pStyle w:val="Heading2"/>
        <w:bidi/>
      </w:pPr>
      <w:r>
        <w:rPr>
          <w:lang w:val="ar_AE" w:bidi="ar_AE"/>
        </w:rPr>
        <w:t>لوقا 6: 49</w:t>
      </w:r>
      <w:r>
        <w:rPr>
          <w:lang w:val="ar_AE" w:bidi="ar_AE"/>
        </w:rPr>
      </w:r>
    </w:p>
    <w:p>
      <w:pPr>
        <w:bidi/>
      </w:pPr>
      <w:r>
        <w:rPr>
          <w:lang w:val="ar_AE" w:bidi="ar_AE"/>
        </w:rPr>
      </w:r>
      <w:r>
        <w:rPr>
          <w:lang w:val="ar_AE" w:bidi="ar_AE"/>
        </w:rPr>
        <w:t xml:space="preserve">وَأَمَّا ٱلَّذِي يَسْمَعُ وَلَا يَعْمَلُ: </w:t>
      </w:r>
      <w:r>
        <w:rPr>
          <w:lang w:val="ar_AE" w:bidi="ar_AE"/>
        </w:rPr>
        <w:t xml:space="preserve">انظر </w:t>
      </w:r>
      <w:hyperlink r:id="rId335">
        <w:r>
          <w:rPr>
            <w:lang w:val="ar_AE" w:bidi="ar_AE"/>
          </w:rPr>
          <w:rPr>
            <w:color w:val="0000EE"/>
            <w:u w:val="single"/>
          </w:rPr>
          <w:t>حزقيال 33: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1–10</w:t>
      </w:r>
      <w:r>
        <w:rPr>
          <w:lang w:val="ar_AE" w:bidi="ar_AE"/>
        </w:rPr>
      </w:r>
    </w:p>
    <w:p>
      <w:pPr>
        <w:bidi/>
      </w:pPr>
      <w:r>
        <w:rPr>
          <w:lang w:val="ar_AE" w:bidi="ar_AE"/>
        </w:rPr>
      </w:r>
      <w:r>
        <w:rPr>
          <w:lang w:val="ar_AE" w:bidi="ar_AE"/>
        </w:rPr>
        <w:t>تُظهر هذا الفقرة أن رسالة الله للخلاص هي للأمم وكذلك لليهود.</w:t>
      </w:r>
      <w:r>
        <w:rPr>
          <w:lang w:val="ar_AE" w:bidi="ar_AE"/>
        </w:rPr>
      </w:r>
      <w:r>
        <w:rPr>
          <w:lang w:val="ar_AE" w:bidi="ar_AE"/>
        </w:rPr>
      </w:r>
    </w:p>
    <w:p>
      <w:pPr>
        <w:bidi/>
      </w:pPr>
      <w:r>
        <w:rPr>
          <w:lang w:val="ar_AE" w:bidi="ar_AE"/>
        </w:rPr>
      </w:r>
    </w:p>
    <w:p>
      <w:pPr>
        <w:pStyle w:val="Heading2"/>
        <w:bidi/>
      </w:pPr>
      <w:r>
        <w:rPr>
          <w:lang w:val="ar_AE" w:bidi="ar_AE"/>
        </w:rPr>
        <w:t>لوقا 7: 2</w:t>
      </w:r>
      <w:r>
        <w:rPr>
          <w:lang w:val="ar_AE" w:bidi="ar_AE"/>
        </w:rPr>
      </w:r>
    </w:p>
    <w:p>
      <w:pPr>
        <w:bidi/>
      </w:pPr>
      <w:r>
        <w:rPr>
          <w:lang w:val="ar_AE" w:bidi="ar_AE"/>
        </w:rPr>
      </w:r>
      <w:r>
        <w:rPr>
          <w:i/>
          <w:lang w:val="ar_AE" w:bidi="ar_AE"/>
        </w:rPr>
        <w:t>قَائِدِ مِئَة</w:t>
      </w:r>
      <w:r>
        <w:rPr>
          <w:lang w:val="ar_AE" w:bidi="ar_AE"/>
        </w:rPr>
        <w:t xml:space="preserve"> (أي ضابط روماني): كان قائد المئة مسؤولاً عن "مئة" أي حوالي 100 جندي. كان هناك 60 مئة، أو 6000 جندي، في الفيلق (الجيش) الروماني.</w:t>
      </w:r>
      <w:r>
        <w:rPr>
          <w:lang w:val="ar_AE" w:bidi="ar_AE"/>
        </w:rPr>
      </w:r>
      <w:r>
        <w:rPr>
          <w:lang w:val="ar_AE" w:bidi="ar_AE"/>
        </w:rPr>
      </w:r>
    </w:p>
    <w:p>
      <w:pPr>
        <w:bidi/>
      </w:pPr>
      <w:r>
        <w:rPr>
          <w:lang w:val="ar_AE" w:bidi="ar_AE"/>
        </w:rPr>
      </w:r>
    </w:p>
    <w:p>
      <w:pPr>
        <w:pStyle w:val="Heading2"/>
        <w:bidi/>
      </w:pPr>
      <w:r>
        <w:rPr>
          <w:lang w:val="ar_AE" w:bidi="ar_AE"/>
        </w:rPr>
        <w:t>لوقا 7: 3</w:t>
      </w:r>
      <w:r>
        <w:rPr>
          <w:lang w:val="ar_AE" w:bidi="ar_AE"/>
        </w:rPr>
      </w:r>
    </w:p>
    <w:p>
      <w:pPr>
        <w:bidi/>
      </w:pPr>
      <w:r>
        <w:rPr>
          <w:lang w:val="ar_AE" w:bidi="ar_AE"/>
        </w:rPr>
      </w:r>
      <w:r>
        <w:rPr>
          <w:lang w:val="ar_AE" w:bidi="ar_AE"/>
        </w:rPr>
        <w:t>كان شيوخ اليهود هم قادة في المجتمع اليهودي. وباختصار الروايات، يذكر متى أن قائد المئة اقترب من يسوع (</w:t>
      </w:r>
      <w:hyperlink r:id="rId336">
        <w:r>
          <w:rPr>
            <w:lang w:val="ar_AE" w:bidi="ar_AE"/>
          </w:rPr>
          <w:rPr>
            <w:color w:val="0000EE"/>
            <w:u w:val="single"/>
          </w:rPr>
          <w:t>متى 8: 5–13</w:t>
        </w:r>
      </w:hyperlink>
      <w:r>
        <w:rPr>
          <w:lang w:val="ar_AE" w:bidi="ar_AE"/>
        </w:rPr>
        <w:t>). ويروي لوقا القصة الكاملة حيث يعمل شيوخ اليهود، ولاحقًا أصدقاء القائد الروماني، كوسطاء.</w:t>
      </w:r>
      <w:r>
        <w:rPr>
          <w:lang w:val="ar_AE" w:bidi="ar_AE"/>
        </w:rPr>
      </w:r>
      <w:r>
        <w:rPr>
          <w:lang w:val="ar_AE" w:bidi="ar_AE"/>
        </w:rPr>
      </w:r>
    </w:p>
    <w:p>
      <w:pPr>
        <w:bidi/>
      </w:pPr>
      <w:r>
        <w:rPr>
          <w:lang w:val="ar_AE" w:bidi="ar_AE"/>
        </w:rPr>
      </w:r>
    </w:p>
    <w:p>
      <w:pPr>
        <w:pStyle w:val="Heading2"/>
        <w:bidi/>
      </w:pPr>
      <w:r>
        <w:rPr>
          <w:lang w:val="ar_AE" w:bidi="ar_AE"/>
        </w:rPr>
        <w:t>لوقا 7: 5</w:t>
      </w:r>
      <w:r>
        <w:rPr>
          <w:lang w:val="ar_AE" w:bidi="ar_AE"/>
        </w:rPr>
      </w:r>
    </w:p>
    <w:p>
      <w:pPr>
        <w:bidi/>
      </w:pPr>
      <w:r>
        <w:rPr>
          <w:lang w:val="ar_AE" w:bidi="ar_AE"/>
        </w:rPr>
      </w:r>
      <w:r>
        <w:rPr>
          <w:lang w:val="ar_AE" w:bidi="ar_AE"/>
        </w:rPr>
        <w:t>يُحِبُّ أُمَّتَنَا، وَهُوَ بَنَى لَنَا ٱلْمَجْمَعَ</w:t>
      </w:r>
      <w:r>
        <w:rPr>
          <w:lang w:val="ar_AE" w:bidi="ar_AE"/>
        </w:rPr>
        <w:t>: كان هذا النوع من المحاباة من قِبل أغنياء الأمم شائعًا في المجتمعات اليهودية في جميع أنحاء الإمبراطورية الرومانية. يشير قولهم ذلك إلى أنه قد يكون قائد المئة "خائفًا من الله" مثل كرنيليوس (</w:t>
      </w:r>
      <w:hyperlink r:id="rId337">
        <w:r>
          <w:rPr>
            <w:lang w:val="ar_AE" w:bidi="ar_AE"/>
          </w:rPr>
          <w:rPr>
            <w:color w:val="0000EE"/>
            <w:u w:val="single"/>
          </w:rPr>
          <w:t>أعمال 10: 2</w:t>
        </w:r>
      </w:hyperlink>
      <w:r>
        <w:rPr>
          <w:lang w:val="ar_AE" w:bidi="ar_AE"/>
        </w:rPr>
        <w:t>), وهو أممي، غير يهودي يعبد إله إسرائيل ولكنه لم يتحول بالكامل إلى اليهودية.</w:t>
      </w:r>
      <w:r>
        <w:rPr>
          <w:lang w:val="ar_AE" w:bidi="ar_AE"/>
        </w:rPr>
      </w:r>
      <w:r>
        <w:rPr>
          <w:lang w:val="ar_AE" w:bidi="ar_AE"/>
        </w:rPr>
      </w:r>
    </w:p>
    <w:p>
      <w:pPr>
        <w:bidi/>
      </w:pPr>
      <w:r>
        <w:rPr>
          <w:lang w:val="ar_AE" w:bidi="ar_AE"/>
        </w:rPr>
      </w:r>
    </w:p>
    <w:p>
      <w:pPr>
        <w:pStyle w:val="Heading2"/>
        <w:bidi/>
      </w:pPr>
      <w:r>
        <w:rPr>
          <w:lang w:val="ar_AE" w:bidi="ar_AE"/>
        </w:rPr>
        <w:t>لوقا 7: 6</w:t>
      </w:r>
      <w:r>
        <w:rPr>
          <w:lang w:val="ar_AE" w:bidi="ar_AE"/>
        </w:rPr>
      </w:r>
    </w:p>
    <w:p>
      <w:pPr>
        <w:bidi/>
      </w:pPr>
      <w:r>
        <w:rPr>
          <w:lang w:val="ar_AE" w:bidi="ar_AE"/>
        </w:rPr>
      </w:r>
      <w:r>
        <w:rPr>
          <w:lang w:val="ar_AE" w:bidi="ar_AE"/>
        </w:rPr>
        <w:t>لِأَنِّي لَسْتُ مُسْتَحِقًّا أَنْ تَدْخُلَ تَحْتَ سَقْفِي</w:t>
      </w:r>
      <w:r>
        <w:rPr>
          <w:lang w:val="ar_AE" w:bidi="ar_AE"/>
        </w:rPr>
        <w:t xml:space="preserve">: ربما كان الرجل يظهر حساسية تجاه المخاوف اليهودية؛ فاليهود الأتقياء لن يدخلوا منزل أممي، لأن ذلك سيجعلهم غير طاهرين طقسيًا (انظر </w:t>
      </w:r>
      <w:hyperlink r:id="rId338">
        <w:r>
          <w:rPr>
            <w:lang w:val="ar_AE" w:bidi="ar_AE"/>
          </w:rPr>
          <w:rPr>
            <w:color w:val="0000EE"/>
            <w:u w:val="single"/>
          </w:rPr>
          <w:t>أعمال 10: 28</w:t>
        </w:r>
      </w:hyperlink>
      <w:r>
        <w:rPr>
          <w:lang w:val="ar_AE" w:bidi="ar_AE"/>
        </w:rPr>
        <w:t xml:space="preserve">; </w:t>
      </w:r>
      <w:hyperlink r:id="rId339">
        <w:r>
          <w:rPr>
            <w:lang w:val="ar_AE" w:bidi="ar_AE"/>
          </w:rPr>
          <w:rPr>
            <w:color w:val="0000EE"/>
            <w:u w:val="single"/>
          </w:rPr>
          <w:t>11: 12</w:t>
        </w:r>
      </w:hyperlink>
      <w:r>
        <w:rPr>
          <w:lang w:val="ar_AE" w:bidi="ar_AE"/>
        </w:rPr>
        <w:t>). وربما كان قائد المئة يعترف أيضًا بمكانة يسوع العليا.</w:t>
      </w:r>
      <w:r>
        <w:rPr>
          <w:lang w:val="ar_AE" w:bidi="ar_AE"/>
        </w:rPr>
      </w:r>
      <w:r>
        <w:rPr>
          <w:lang w:val="ar_AE" w:bidi="ar_AE"/>
        </w:rPr>
      </w:r>
    </w:p>
    <w:p>
      <w:pPr>
        <w:bidi/>
      </w:pPr>
      <w:r>
        <w:rPr>
          <w:lang w:val="ar_AE" w:bidi="ar_AE"/>
        </w:rPr>
      </w:r>
    </w:p>
    <w:p>
      <w:pPr>
        <w:pStyle w:val="Heading2"/>
        <w:bidi/>
      </w:pPr>
      <w:r>
        <w:rPr>
          <w:lang w:val="ar_AE" w:bidi="ar_AE"/>
        </w:rPr>
        <w:t>لوقا 7: 8</w:t>
      </w:r>
      <w:r>
        <w:rPr>
          <w:lang w:val="ar_AE" w:bidi="ar_AE"/>
        </w:rPr>
      </w:r>
    </w:p>
    <w:p>
      <w:pPr>
        <w:bidi/>
      </w:pPr>
      <w:r>
        <w:rPr>
          <w:lang w:val="ar_AE" w:bidi="ar_AE"/>
        </w:rPr>
      </w:r>
      <w:r>
        <w:rPr>
          <w:lang w:val="ar_AE" w:bidi="ar_AE"/>
        </w:rPr>
        <w:t>مُرَتَّبٌ تَحْتَ سُلْطَانٍ</w:t>
      </w:r>
      <w:r>
        <w:rPr>
          <w:lang w:val="ar_AE" w:bidi="ar_AE"/>
        </w:rPr>
        <w:t>: كان الجيش الروماني مشهورًا بتنظيمه وانضباطه. أدرك قائد المئة السلطان الذي ليسوع عندما رآه في كلماته وأفعاله.</w:t>
      </w:r>
      <w:r>
        <w:rPr>
          <w:lang w:val="ar_AE" w:bidi="ar_AE"/>
        </w:rPr>
      </w:r>
      <w:r>
        <w:rPr>
          <w:lang w:val="ar_AE" w:bidi="ar_AE"/>
        </w:rPr>
      </w:r>
    </w:p>
    <w:p>
      <w:pPr>
        <w:bidi/>
      </w:pPr>
      <w:r>
        <w:rPr>
          <w:lang w:val="ar_AE" w:bidi="ar_AE"/>
        </w:rPr>
      </w:r>
    </w:p>
    <w:p>
      <w:pPr>
        <w:pStyle w:val="Heading2"/>
        <w:bidi/>
      </w:pPr>
      <w:r>
        <w:rPr>
          <w:lang w:val="ar_AE" w:bidi="ar_AE"/>
        </w:rPr>
        <w:t>لوقا 7: 9</w:t>
      </w:r>
      <w:r>
        <w:rPr>
          <w:lang w:val="ar_AE" w:bidi="ar_AE"/>
        </w:rPr>
      </w:r>
    </w:p>
    <w:p>
      <w:pPr>
        <w:bidi/>
      </w:pPr>
      <w:r>
        <w:rPr>
          <w:lang w:val="ar_AE" w:bidi="ar_AE"/>
        </w:rPr>
      </w:r>
      <w:r>
        <w:rPr>
          <w:lang w:val="ar_AE" w:bidi="ar_AE"/>
        </w:rPr>
        <w:t>لَمْ أَجِدْ وَلَا فِي إِسْرَائِيلَ إِيمَانًا بِمِقْدَارِ هَذَا!</w:t>
      </w:r>
      <w:r>
        <w:rPr>
          <w:lang w:val="ar_AE" w:bidi="ar_AE"/>
        </w:rPr>
        <w:t xml:space="preserve"> بينما كان الكثيرون في إسرائيل غير متجاوبين مع الأخبار السارة للخلاص، آمن بعض الأمم ووجدوا الخلاص.</w:t>
      </w:r>
      <w:r>
        <w:rPr>
          <w:lang w:val="ar_AE" w:bidi="ar_AE"/>
        </w:rPr>
      </w:r>
      <w:r>
        <w:rPr>
          <w:lang w:val="ar_AE" w:bidi="ar_AE"/>
        </w:rPr>
      </w:r>
    </w:p>
    <w:p>
      <w:pPr>
        <w:bidi/>
      </w:pPr>
      <w:r>
        <w:rPr>
          <w:lang w:val="ar_AE" w:bidi="ar_AE"/>
        </w:rPr>
      </w:r>
    </w:p>
    <w:p>
      <w:pPr>
        <w:pStyle w:val="Heading2"/>
        <w:bidi/>
      </w:pPr>
      <w:r>
        <w:rPr>
          <w:lang w:val="ar_AE" w:bidi="ar_AE"/>
        </w:rPr>
        <w:t>لوقا 7: 11</w:t>
      </w:r>
      <w:r>
        <w:rPr>
          <w:lang w:val="ar_AE" w:bidi="ar_AE"/>
        </w:rPr>
      </w:r>
    </w:p>
    <w:p>
      <w:pPr>
        <w:bidi/>
      </w:pPr>
      <w:r>
        <w:rPr>
          <w:lang w:val="ar_AE" w:bidi="ar_AE"/>
        </w:rPr>
      </w:r>
      <w:r>
        <w:rPr>
          <w:lang w:val="ar_AE" w:bidi="ar_AE"/>
        </w:rPr>
        <w:t>موقع قرية نايين غير مؤكد؛ قد تكون هي المدينة الحديثة نين، على بعد ستة أميال جنوب شرق الناصرة.</w:t>
      </w:r>
      <w:r>
        <w:rPr>
          <w:lang w:val="ar_AE" w:bidi="ar_AE"/>
        </w:rPr>
      </w:r>
      <w:r>
        <w:rPr>
          <w:lang w:val="ar_AE" w:bidi="ar_AE"/>
        </w:rPr>
      </w:r>
    </w:p>
    <w:p>
      <w:pPr>
        <w:bidi/>
      </w:pPr>
      <w:r>
        <w:rPr>
          <w:lang w:val="ar_AE" w:bidi="ar_AE"/>
        </w:rPr>
      </w:r>
    </w:p>
    <w:p>
      <w:pPr>
        <w:pStyle w:val="Heading2"/>
        <w:bidi/>
      </w:pPr>
      <w:r>
        <w:rPr>
          <w:lang w:val="ar_AE" w:bidi="ar_AE"/>
        </w:rPr>
        <w:t>لوقا 7: 11–17</w:t>
      </w:r>
      <w:r>
        <w:rPr>
          <w:lang w:val="ar_AE" w:bidi="ar_AE"/>
        </w:rPr>
      </w:r>
    </w:p>
    <w:p>
      <w:pPr>
        <w:bidi/>
      </w:pPr>
      <w:r>
        <w:rPr>
          <w:lang w:val="ar_AE" w:bidi="ar_AE"/>
        </w:rPr>
      </w:r>
      <w:r>
        <w:rPr>
          <w:lang w:val="ar_AE" w:bidi="ar_AE"/>
        </w:rPr>
        <w:t>أقام يسوع ثلاثة أشخاص من الموت؛ الأثنان الآخران كانوا ابنة يايرس (</w:t>
      </w:r>
      <w:hyperlink r:id="rId340">
        <w:r>
          <w:rPr>
            <w:lang w:val="ar_AE" w:bidi="ar_AE"/>
          </w:rPr>
          <w:rPr>
            <w:color w:val="0000EE"/>
            <w:u w:val="single"/>
          </w:rPr>
          <w:t>8: 40–56</w:t>
        </w:r>
      </w:hyperlink>
      <w:r>
        <w:rPr>
          <w:lang w:val="ar_AE" w:bidi="ar_AE"/>
        </w:rPr>
        <w:t>) ولعازر (</w:t>
      </w:r>
      <w:hyperlink r:id="rId341">
        <w:r>
          <w:rPr>
            <w:lang w:val="ar_AE" w:bidi="ar_AE"/>
          </w:rPr>
          <w:rPr>
            <w:color w:val="0000EE"/>
            <w:u w:val="single"/>
          </w:rPr>
          <w:t>يوحنا 11: 38–44</w:t>
        </w:r>
      </w:hyperlink>
      <w:r>
        <w:rPr>
          <w:lang w:val="ar_AE" w:bidi="ar_AE"/>
        </w:rPr>
        <w:t xml:space="preserve">). يسوع لديه السلطان على الحياة والموت (راجع </w:t>
      </w:r>
      <w:hyperlink r:id="rId342">
        <w:r>
          <w:rPr>
            <w:lang w:val="ar_AE" w:bidi="ar_AE"/>
          </w:rPr>
          <w:rPr>
            <w:color w:val="0000EE"/>
            <w:u w:val="single"/>
          </w:rPr>
          <w:t>1 ملوك 17: 17–24</w:t>
        </w:r>
      </w:hyperlink>
      <w:r>
        <w:rPr>
          <w:lang w:val="ar_AE" w:bidi="ar_AE"/>
        </w:rPr>
        <w:t xml:space="preserve">; </w:t>
      </w:r>
      <w:hyperlink r:id="rId343">
        <w:r>
          <w:rPr>
            <w:lang w:val="ar_AE" w:bidi="ar_AE"/>
          </w:rPr>
          <w:rPr>
            <w:color w:val="0000EE"/>
            <w:u w:val="single"/>
          </w:rPr>
          <w:t>2 ملوك 4: 18–37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12</w:t>
      </w:r>
      <w:r>
        <w:rPr>
          <w:lang w:val="ar_AE" w:bidi="ar_AE"/>
        </w:rPr>
      </w:r>
    </w:p>
    <w:p>
      <w:pPr>
        <w:bidi/>
      </w:pPr>
      <w:r>
        <w:rPr>
          <w:lang w:val="ar_AE" w:bidi="ar_AE"/>
        </w:rPr>
      </w:r>
      <w:r>
        <w:rPr>
          <w:lang w:val="ar_AE" w:bidi="ar_AE"/>
        </w:rPr>
        <w:t>مَيْتٌ مَحْمُولٌ</w:t>
      </w:r>
      <w:r>
        <w:rPr>
          <w:lang w:val="ar_AE" w:bidi="ar_AE"/>
        </w:rPr>
        <w:t>: في اليهودية، كان ال</w:t>
      </w:r>
      <w:r>
        <w:rPr>
          <w:lang w:val="ar_AE" w:bidi="ar_AE"/>
        </w:rPr>
        <w:t>جَمْعٌ الكَثِيرٌ</w:t>
      </w:r>
      <w:r>
        <w:rPr>
          <w:lang w:val="ar_AE" w:bidi="ar_AE"/>
        </w:rPr>
        <w:t xml:space="preserve"> من المعزين والنحيب الشديد يدل على الحب الكبير للمتوفى. في بعض الحالات، كان يتم استئجار المعزين. • كانت الأرامل أكثر أعضاء المجتمع ضعفًا، وكان لدى الله اهتمام خاص بهن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346">
        <w:r>
          <w:rPr>
            <w:lang w:val="ar_AE" w:bidi="ar_AE"/>
          </w:rPr>
          <w:rPr>
            <w:color w:val="0000EE"/>
            <w:u w:val="single"/>
          </w:rPr>
          <w:t>27: 19</w:t>
        </w:r>
      </w:hyperlink>
      <w:r>
        <w:rPr>
          <w:lang w:val="ar_AE" w:bidi="ar_AE"/>
        </w:rPr>
        <w:t xml:space="preserve">). كان ابن هذه الأرملة الوحيد هو وسيلتها الوحيدة للدعم والأمل في المستقبل؛ وكان موته خسارة فادحة (انظر </w:t>
      </w:r>
      <w:hyperlink r:id="rId347">
        <w:r>
          <w:rPr>
            <w:lang w:val="ar_AE" w:bidi="ar_AE"/>
          </w:rPr>
          <w:rPr>
            <w:color w:val="0000EE"/>
            <w:u w:val="single"/>
          </w:rPr>
          <w:t>إرميا 6: 26</w:t>
        </w:r>
      </w:hyperlink>
      <w:r>
        <w:rPr>
          <w:lang w:val="ar_AE" w:bidi="ar_AE"/>
        </w:rPr>
        <w:t xml:space="preserve">; </w:t>
      </w:r>
      <w:hyperlink r:id="rId348">
        <w:r>
          <w:rPr>
            <w:lang w:val="ar_AE" w:bidi="ar_AE"/>
          </w:rPr>
          <w:rPr>
            <w:color w:val="0000EE"/>
            <w:u w:val="single"/>
          </w:rPr>
          <w:t>عاموس 8: 10</w:t>
        </w:r>
      </w:hyperlink>
      <w:r>
        <w:rPr>
          <w:lang w:val="ar_AE" w:bidi="ar_AE"/>
        </w:rPr>
        <w:t xml:space="preserve">; </w:t>
      </w:r>
      <w:hyperlink r:id="rId349">
        <w:r>
          <w:rPr>
            <w:lang w:val="ar_AE" w:bidi="ar_AE"/>
          </w:rPr>
          <w:rPr>
            <w:color w:val="0000EE"/>
            <w:u w:val="single"/>
          </w:rPr>
          <w:t>زكريا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13–14</w:t>
      </w:r>
      <w:r>
        <w:rPr>
          <w:lang w:val="ar_AE" w:bidi="ar_AE"/>
        </w:rPr>
      </w:r>
    </w:p>
    <w:p>
      <w:pPr>
        <w:bidi/>
      </w:pPr>
      <w:r>
        <w:rPr>
          <w:lang w:val="ar_AE" w:bidi="ar_AE"/>
        </w:rPr>
      </w:r>
      <w:r>
        <w:rPr>
          <w:lang w:val="ar_AE" w:bidi="ar_AE"/>
        </w:rPr>
        <w:t>قد تشير الكلمة المترجمة نعش إلى تابوت أو التابوت الجنائزي. كان اليهودي يُعتبر نجسًا بلمس جثة ميتة أو تابوت أو نعش (</w:t>
      </w:r>
      <w:hyperlink r:id="rId350">
        <w:r>
          <w:rPr>
            <w:lang w:val="ar_AE" w:bidi="ar_AE"/>
          </w:rPr>
          <w:rPr>
            <w:color w:val="0000EE"/>
            <w:u w:val="single"/>
          </w:rPr>
          <w:t>لاويين 21: 1</w:t>
        </w:r>
      </w:hyperlink>
      <w:r>
        <w:rPr>
          <w:lang w:val="ar_AE" w:bidi="ar_AE"/>
        </w:rPr>
        <w:t xml:space="preserve">, </w:t>
      </w:r>
      <w:hyperlink r:id="rId351">
        <w:r>
          <w:rPr>
            <w:lang w:val="ar_AE" w:bidi="ar_AE"/>
          </w:rPr>
          <w:rPr>
            <w:color w:val="0000EE"/>
            <w:u w:val="single"/>
          </w:rPr>
          <w:t>11–12</w:t>
        </w:r>
      </w:hyperlink>
      <w:r>
        <w:rPr>
          <w:lang w:val="ar_AE" w:bidi="ar_AE"/>
        </w:rPr>
        <w:t>). كما عندما لمس يسوع الرجل المصاب بالبرص (</w:t>
      </w:r>
      <w:hyperlink r:id="rId352">
        <w:r>
          <w:rPr>
            <w:lang w:val="ar_AE" w:bidi="ar_AE"/>
          </w:rPr>
          <w:rPr>
            <w:color w:val="0000EE"/>
            <w:u w:val="single"/>
          </w:rPr>
          <w:t>لوقا 5: 13</w:t>
        </w:r>
      </w:hyperlink>
      <w:r>
        <w:rPr>
          <w:lang w:val="ar_AE" w:bidi="ar_AE"/>
        </w:rPr>
        <w:t>)، ومع ذلك، لم يتنجس يسوع. لقد استبدل المرض والموت بالتطهير والحياة.</w:t>
      </w:r>
      <w:r>
        <w:rPr>
          <w:lang w:val="ar_AE" w:bidi="ar_AE"/>
        </w:rPr>
      </w:r>
      <w:r>
        <w:rPr>
          <w:lang w:val="ar_AE" w:bidi="ar_AE"/>
        </w:rPr>
      </w:r>
    </w:p>
    <w:p>
      <w:pPr>
        <w:bidi/>
      </w:pPr>
      <w:r>
        <w:rPr>
          <w:lang w:val="ar_AE" w:bidi="ar_AE"/>
        </w:rPr>
      </w:r>
    </w:p>
    <w:p>
      <w:pPr>
        <w:pStyle w:val="Heading2"/>
        <w:bidi/>
      </w:pPr>
      <w:r>
        <w:rPr>
          <w:lang w:val="ar_AE" w:bidi="ar_AE"/>
        </w:rPr>
        <w:t>لوقا 7: 16</w:t>
      </w:r>
      <w:r>
        <w:rPr>
          <w:lang w:val="ar_AE" w:bidi="ar_AE"/>
        </w:rPr>
      </w:r>
    </w:p>
    <w:p>
      <w:pPr>
        <w:bidi/>
      </w:pPr>
      <w:r>
        <w:rPr>
          <w:lang w:val="ar_AE" w:bidi="ar_AE"/>
        </w:rPr>
      </w:r>
      <w:r>
        <w:rPr>
          <w:lang w:val="ar_AE" w:bidi="ar_AE"/>
        </w:rPr>
        <w:t>نَبِيٌّ عَظِيمٌ</w:t>
      </w:r>
      <w:r>
        <w:rPr>
          <w:lang w:val="ar_AE" w:bidi="ar_AE"/>
        </w:rPr>
        <w:t>: كان يسوع مثل إيليا وأليشع.</w:t>
      </w:r>
      <w:r>
        <w:rPr>
          <w:lang w:val="ar_AE" w:bidi="ar_AE"/>
        </w:rPr>
      </w:r>
      <w:r>
        <w:rPr>
          <w:lang w:val="ar_AE" w:bidi="ar_AE"/>
        </w:rPr>
      </w:r>
    </w:p>
    <w:p>
      <w:pPr>
        <w:bidi/>
      </w:pPr>
      <w:r>
        <w:rPr>
          <w:lang w:val="ar_AE" w:bidi="ar_AE"/>
        </w:rPr>
      </w:r>
    </w:p>
    <w:p>
      <w:pPr>
        <w:pStyle w:val="Heading2"/>
        <w:bidi/>
      </w:pPr>
      <w:r>
        <w:rPr>
          <w:lang w:val="ar_AE" w:bidi="ar_AE"/>
        </w:rPr>
        <w:t>لوقا 7: 18–23</w:t>
      </w:r>
      <w:r>
        <w:rPr>
          <w:lang w:val="ar_AE" w:bidi="ar_AE"/>
        </w:rPr>
      </w:r>
    </w:p>
    <w:p>
      <w:pPr>
        <w:bidi/>
      </w:pPr>
      <w:r>
        <w:rPr>
          <w:lang w:val="ar_AE" w:bidi="ar_AE"/>
        </w:rPr>
      </w:r>
      <w:r>
        <w:rPr>
          <w:lang w:val="ar_AE" w:bidi="ar_AE"/>
        </w:rPr>
        <w:t xml:space="preserve">تَلَامِيذُ يُوحَنَّا </w:t>
      </w:r>
      <w:r>
        <w:rPr>
          <w:lang w:val="ar_AE" w:bidi="ar_AE"/>
        </w:rPr>
        <w:t xml:space="preserve">المعمدان: انظر </w:t>
      </w:r>
      <w:r>
        <w:rPr>
          <w:lang w:val="ar_AE" w:bidi="ar_AE"/>
        </w:rPr>
        <w:t>الملاحظة الدراسية على 5: 33</w:t>
      </w:r>
      <w:r>
        <w:rPr>
          <w:lang w:val="ar_AE" w:bidi="ar_AE"/>
        </w:rPr>
        <w:t>. كان يوحنا الآن في السجن (</w:t>
      </w:r>
      <w:hyperlink r:id="rId353">
        <w:r>
          <w:rPr>
            <w:lang w:val="ar_AE" w:bidi="ar_AE"/>
          </w:rPr>
          <w:rPr>
            <w:color w:val="0000EE"/>
            <w:u w:val="single"/>
          </w:rPr>
          <w:t>3: 19–20</w:t>
        </w:r>
      </w:hyperlink>
      <w:r>
        <w:rPr>
          <w:lang w:val="ar_AE" w:bidi="ar_AE"/>
        </w:rPr>
        <w:t>)، متسائلاً عما إذا كان يسوع هو المسيح حقًا، لأنه لم يتصرف كملك محارب قوي يمكنه الإطاحة بالرومان. ورداً على ذلك، حدد يسوع الدور المسياني.</w:t>
      </w:r>
      <w:r>
        <w:rPr>
          <w:lang w:val="ar_AE" w:bidi="ar_AE"/>
        </w:rPr>
      </w:r>
      <w:r>
        <w:rPr>
          <w:lang w:val="ar_AE" w:bidi="ar_AE"/>
        </w:rPr>
      </w:r>
    </w:p>
    <w:p>
      <w:pPr>
        <w:bidi/>
      </w:pPr>
      <w:r>
        <w:rPr>
          <w:lang w:val="ar_AE" w:bidi="ar_AE"/>
        </w:rPr>
      </w:r>
    </w:p>
    <w:p>
      <w:pPr>
        <w:pStyle w:val="Heading2"/>
        <w:bidi/>
      </w:pPr>
      <w:r>
        <w:rPr>
          <w:lang w:val="ar_AE" w:bidi="ar_AE"/>
        </w:rPr>
        <w:t>لوقا 7: 22</w:t>
      </w:r>
      <w:r>
        <w:rPr>
          <w:lang w:val="ar_AE" w:bidi="ar_AE"/>
        </w:rPr>
      </w:r>
    </w:p>
    <w:p>
      <w:pPr>
        <w:bidi/>
      </w:pPr>
      <w:r>
        <w:rPr>
          <w:lang w:val="ar_AE" w:bidi="ar_AE"/>
        </w:rPr>
      </w:r>
      <w:r>
        <w:rPr>
          <w:lang w:val="ar_AE" w:bidi="ar_AE"/>
        </w:rPr>
        <w:t>العمي يبصرون، العرج يمشون: سلسلة من الإشارات إلى إشعياء (</w:t>
      </w:r>
      <w:hyperlink r:id="rId354">
        <w:r>
          <w:rPr>
            <w:lang w:val="ar_AE" w:bidi="ar_AE"/>
          </w:rPr>
          <w:rPr>
            <w:color w:val="0000EE"/>
            <w:u w:val="single"/>
          </w:rPr>
          <w:t>إش 26: 19</w:t>
        </w:r>
      </w:hyperlink>
      <w:r>
        <w:rPr>
          <w:lang w:val="ar_AE" w:bidi="ar_AE"/>
        </w:rPr>
        <w:t xml:space="preserve">; </w:t>
      </w:r>
      <w:hyperlink r:id="rId355">
        <w:r>
          <w:rPr>
            <w:lang w:val="ar_AE" w:bidi="ar_AE"/>
          </w:rPr>
          <w:rPr>
            <w:color w:val="0000EE"/>
            <w:u w:val="single"/>
          </w:rPr>
          <w:t>29: 18–19</w:t>
        </w:r>
      </w:hyperlink>
      <w:r>
        <w:rPr>
          <w:lang w:val="ar_AE" w:bidi="ar_AE"/>
        </w:rPr>
        <w:t xml:space="preserve">; </w:t>
      </w:r>
      <w:hyperlink r:id="rId356">
        <w:r>
          <w:rPr>
            <w:lang w:val="ar_AE" w:bidi="ar_AE"/>
          </w:rPr>
          <w:rPr>
            <w:color w:val="0000EE"/>
            <w:u w:val="single"/>
          </w:rPr>
          <w:t>35: 5–6</w:t>
        </w:r>
      </w:hyperlink>
      <w:r>
        <w:rPr>
          <w:lang w:val="ar_AE" w:bidi="ar_AE"/>
        </w:rPr>
        <w:t xml:space="preserve">; </w:t>
      </w:r>
      <w:hyperlink r:id="rId357">
        <w:r>
          <w:rPr>
            <w:lang w:val="ar_AE" w:bidi="ar_AE"/>
          </w:rPr>
          <w:rPr>
            <w:color w:val="0000EE"/>
            <w:u w:val="single"/>
          </w:rPr>
          <w:t>61: 1–2</w:t>
        </w:r>
      </w:hyperlink>
      <w:r>
        <w:rPr>
          <w:lang w:val="ar_AE" w:bidi="ar_AE"/>
        </w:rPr>
        <w:t xml:space="preserve">) جميعها تُعرّف خلاص الله على أنه استرداد الخليقة الساقطة. لم يأتِ يسوع للإطاحة بالحكم الروماني الواقع على اليهودية (لذلك حذف "لِلْمَسْبِيِّينَ بِالْعِتْقِ" من اقتباسه لـ </w:t>
      </w:r>
      <w:hyperlink r:id="rId110">
        <w:r>
          <w:rPr>
            <w:lang w:val="ar_AE" w:bidi="ar_AE"/>
          </w:rPr>
          <w:rPr>
            <w:color w:val="0000EE"/>
            <w:u w:val="single"/>
          </w:rPr>
          <w:t>إش 61: 1</w:t>
        </w:r>
      </w:hyperlink>
      <w:r>
        <w:rPr>
          <w:lang w:val="ar_AE" w:bidi="ar_AE"/>
        </w:rPr>
        <w:t>); بل جاء لتحقيق الغرض الأعظم وتبديله آثار الخطية والموت.</w:t>
      </w:r>
      <w:r>
        <w:rPr>
          <w:lang w:val="ar_AE" w:bidi="ar_AE"/>
        </w:rPr>
      </w:r>
      <w:r>
        <w:rPr>
          <w:lang w:val="ar_AE" w:bidi="ar_AE"/>
        </w:rPr>
      </w:r>
    </w:p>
    <w:p>
      <w:pPr>
        <w:bidi/>
      </w:pPr>
      <w:r>
        <w:rPr>
          <w:lang w:val="ar_AE" w:bidi="ar_AE"/>
        </w:rPr>
      </w:r>
    </w:p>
    <w:p>
      <w:pPr>
        <w:pStyle w:val="Heading2"/>
        <w:bidi/>
      </w:pPr>
      <w:r>
        <w:rPr>
          <w:lang w:val="ar_AE" w:bidi="ar_AE"/>
        </w:rPr>
        <w:t>لوقا 7: 23</w:t>
      </w:r>
      <w:r>
        <w:rPr>
          <w:lang w:val="ar_AE" w:bidi="ar_AE"/>
        </w:rPr>
      </w:r>
    </w:p>
    <w:p>
      <w:pPr>
        <w:bidi/>
      </w:pPr>
      <w:r>
        <w:rPr>
          <w:lang w:val="ar_AE" w:bidi="ar_AE"/>
        </w:rPr>
      </w:r>
      <w:r>
        <w:rPr>
          <w:lang w:val="ar_AE" w:bidi="ar_AE"/>
        </w:rPr>
        <w:t>طُوبَى لِمَنْ لَا يَعْثُرُ فِيَّ</w:t>
      </w:r>
      <w:r>
        <w:rPr>
          <w:lang w:val="ar_AE" w:bidi="ar_AE"/>
        </w:rPr>
        <w:t>: البركة هي لأولئك الذين يستطيعون وضع أجنداتهم الشخصية وأفكارهم المسبقة عن المسيا جانباً وقبول طريق يسوع في الألم.</w:t>
      </w:r>
      <w:r>
        <w:rPr>
          <w:lang w:val="ar_AE" w:bidi="ar_AE"/>
        </w:rPr>
      </w:r>
      <w:r>
        <w:rPr>
          <w:lang w:val="ar_AE" w:bidi="ar_AE"/>
        </w:rPr>
      </w:r>
    </w:p>
    <w:p>
      <w:pPr>
        <w:bidi/>
      </w:pPr>
      <w:r>
        <w:rPr>
          <w:lang w:val="ar_AE" w:bidi="ar_AE"/>
        </w:rPr>
      </w:r>
    </w:p>
    <w:p>
      <w:pPr>
        <w:pStyle w:val="Heading2"/>
        <w:bidi/>
      </w:pPr>
      <w:r>
        <w:rPr>
          <w:lang w:val="ar_AE" w:bidi="ar_AE"/>
        </w:rPr>
        <w:t>لوقا 7: 27</w:t>
      </w:r>
      <w:r>
        <w:rPr>
          <w:lang w:val="ar_AE" w:bidi="ar_AE"/>
        </w:rPr>
      </w:r>
    </w:p>
    <w:p>
      <w:pPr>
        <w:bidi/>
      </w:pPr>
      <w:r>
        <w:rPr>
          <w:lang w:val="ar_AE" w:bidi="ar_AE"/>
        </w:rPr>
      </w:r>
      <w:r>
        <w:rPr>
          <w:lang w:val="ar_AE" w:bidi="ar_AE"/>
        </w:rPr>
        <w:t xml:space="preserve">الاقتباس هنا من </w:t>
      </w:r>
      <w:hyperlink r:id="rId40">
        <w:r>
          <w:rPr>
            <w:lang w:val="ar_AE" w:bidi="ar_AE"/>
          </w:rPr>
          <w:rPr>
            <w:color w:val="0000EE"/>
            <w:u w:val="single"/>
          </w:rPr>
          <w:t>ملاخي 3: 1</w:t>
        </w:r>
      </w:hyperlink>
      <w:r>
        <w:rPr>
          <w:lang w:val="ar_AE" w:bidi="ar_AE"/>
        </w:rPr>
        <w:t xml:space="preserve">. في </w:t>
      </w:r>
      <w:hyperlink r:id="rId41">
        <w:r>
          <w:rPr>
            <w:lang w:val="ar_AE" w:bidi="ar_AE"/>
          </w:rPr>
          <w:rPr>
            <w:color w:val="0000EE"/>
            <w:u w:val="single"/>
          </w:rPr>
          <w:t>ملاخي 4: 5–6</w:t>
        </w:r>
      </w:hyperlink>
      <w:r>
        <w:rPr>
          <w:lang w:val="ar_AE" w:bidi="ar_AE"/>
        </w:rPr>
        <w:t>، وهنا يتم تعريف هذا الرسول بالنبي إيليا. وعلى الرغم من أن يوحنا أنكر أنه إيليا (</w:t>
      </w:r>
      <w:hyperlink r:id="rId358">
        <w:r>
          <w:rPr>
            <w:lang w:val="ar_AE" w:bidi="ar_AE"/>
          </w:rPr>
          <w:rPr>
            <w:color w:val="0000EE"/>
            <w:u w:val="single"/>
          </w:rPr>
          <w:t>يوحنا 1: 21–23</w:t>
        </w:r>
      </w:hyperlink>
      <w:r>
        <w:rPr>
          <w:lang w:val="ar_AE" w:bidi="ar_AE"/>
        </w:rPr>
        <w:t>)، إلا أنه جاء بروح وقوة إيليا (</w:t>
      </w:r>
      <w:hyperlink r:id="rId359">
        <w:r>
          <w:rPr>
            <w:lang w:val="ar_AE" w:bidi="ar_AE"/>
          </w:rPr>
          <w:rPr>
            <w:color w:val="0000EE"/>
            <w:u w:val="single"/>
          </w:rPr>
          <w:t>لوقا 1: 17</w:t>
        </w:r>
      </w:hyperlink>
      <w:r>
        <w:rPr>
          <w:lang w:val="ar_AE" w:bidi="ar_AE"/>
        </w:rPr>
        <w:t xml:space="preserve">) لإعداد الطريق للمسيا (انظر </w:t>
      </w:r>
      <w:hyperlink r:id="rId360">
        <w:r>
          <w:rPr>
            <w:lang w:val="ar_AE" w:bidi="ar_AE"/>
          </w:rPr>
          <w:rPr>
            <w:color w:val="0000EE"/>
            <w:u w:val="single"/>
          </w:rPr>
          <w:t>3: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28</w:t>
      </w:r>
      <w:r>
        <w:rPr>
          <w:lang w:val="ar_AE" w:bidi="ar_AE"/>
        </w:rPr>
      </w:r>
    </w:p>
    <w:p>
      <w:pPr>
        <w:bidi/>
      </w:pPr>
      <w:r>
        <w:rPr>
          <w:lang w:val="ar_AE" w:bidi="ar_AE"/>
        </w:rPr>
      </w:r>
      <w:r>
        <w:rPr>
          <w:lang w:val="ar_AE" w:bidi="ar_AE"/>
        </w:rPr>
        <w:t>أشاد يسوع بيوحنا باعتباره أعظم شخص عاش تحت العهد القديم. لكن الأصغر في ملكوت الله أعظم من يوحنا. إن بركات العهد الجديد—الغفران الكامل والمجاني للخطايا، وحضور الروح القدس الساكن، والمعرفة الحميمة بالله—تمنح المؤمنين بيسوع مكانة جديدة وأعظم مما تمتع به يوحنا.</w:t>
      </w:r>
      <w:r>
        <w:rPr>
          <w:lang w:val="ar_AE" w:bidi="ar_AE"/>
        </w:rPr>
      </w:r>
      <w:r>
        <w:rPr>
          <w:lang w:val="ar_AE" w:bidi="ar_AE"/>
        </w:rPr>
      </w:r>
    </w:p>
    <w:p>
      <w:pPr>
        <w:bidi/>
      </w:pPr>
      <w:r>
        <w:rPr>
          <w:lang w:val="ar_AE" w:bidi="ar_AE"/>
        </w:rPr>
      </w:r>
    </w:p>
    <w:p>
      <w:pPr>
        <w:pStyle w:val="Heading2"/>
        <w:bidi/>
      </w:pPr>
      <w:r>
        <w:rPr>
          <w:lang w:val="ar_AE" w:bidi="ar_AE"/>
        </w:rPr>
        <w:t>لوقا 7: 31–35</w:t>
      </w:r>
      <w:r>
        <w:rPr>
          <w:lang w:val="ar_AE" w:bidi="ar_AE"/>
        </w:rPr>
      </w:r>
    </w:p>
    <w:p>
      <w:pPr>
        <w:bidi/>
      </w:pPr>
      <w:r>
        <w:rPr>
          <w:lang w:val="ar_AE" w:bidi="ar_AE"/>
        </w:rPr>
      </w:r>
      <w:r>
        <w:rPr>
          <w:lang w:val="ar_AE" w:bidi="ar_AE"/>
        </w:rPr>
        <w:t>فَبِمَنْ أُشَبِّهُ أُنَاسَ هَذَا ٱلْجِيلِ</w:t>
      </w:r>
      <w:r>
        <w:rPr>
          <w:lang w:val="ar_AE" w:bidi="ar_AE"/>
        </w:rPr>
        <w:t xml:space="preserve">؟ يقارن يسوع إسرائيل بالأطفال المتقلبين الذين يلعبون في السوق ألعاب التخيل. دعوا يوحنا المعمدان للرقص (لعبة زفاف)، لكن النبي الجاد رفض، مناديًا إياهم بدلاً من ذلك إلى النوح والتوبة عن خطاياهم. ثم دعوا يسوع للحزن (لعبة جنازة)، لكنه كان العريس الذي أعلن عن وليمة الاحتفال المبهجة لملكوت الله، لذلك لم يكن من المناسب له أن يحزن (قارن </w:t>
      </w:r>
      <w:hyperlink r:id="rId361">
        <w:r>
          <w:rPr>
            <w:lang w:val="ar_AE" w:bidi="ar_AE"/>
          </w:rPr>
          <w:rPr>
            <w:color w:val="0000EE"/>
            <w:u w:val="single"/>
          </w:rPr>
          <w:t>مرقس 2: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33</w:t>
      </w:r>
      <w:r>
        <w:rPr>
          <w:lang w:val="ar_AE" w:bidi="ar_AE"/>
        </w:rPr>
      </w:r>
    </w:p>
    <w:p>
      <w:pPr>
        <w:bidi/>
      </w:pPr>
      <w:r>
        <w:rPr>
          <w:lang w:val="ar_AE" w:bidi="ar_AE"/>
        </w:rPr>
      </w:r>
      <w:r>
        <w:rPr>
          <w:lang w:val="ar_AE" w:bidi="ar_AE"/>
        </w:rPr>
        <w:t>جَاءَ يُوحَنَّا ٱلْمَعْمَدَانُ لَا يَأْكُلُ خُبْزًا وَلَا يَشْرَبُ خَمْرًا</w:t>
      </w:r>
      <w:r>
        <w:rPr>
          <w:lang w:val="ar_AE" w:bidi="ar_AE"/>
        </w:rPr>
        <w:t>: عاش يوحنا حياة زهد وإنكار للذات، تتناسب مع دوره النبوي في إعلان ملكوت الله، وإعلان الدينونة الآتية، والحاجة إلى التوبة والتطهير.</w:t>
      </w:r>
      <w:r>
        <w:rPr>
          <w:lang w:val="ar_AE" w:bidi="ar_AE"/>
        </w:rPr>
      </w:r>
      <w:r>
        <w:rPr>
          <w:lang w:val="ar_AE" w:bidi="ar_AE"/>
        </w:rPr>
      </w:r>
    </w:p>
    <w:p>
      <w:pPr>
        <w:bidi/>
      </w:pPr>
      <w:r>
        <w:rPr>
          <w:lang w:val="ar_AE" w:bidi="ar_AE"/>
        </w:rPr>
      </w:r>
    </w:p>
    <w:p>
      <w:pPr>
        <w:pStyle w:val="Heading2"/>
        <w:bidi/>
      </w:pPr>
      <w:r>
        <w:rPr>
          <w:lang w:val="ar_AE" w:bidi="ar_AE"/>
        </w:rPr>
        <w:t>لوقا 7: 35</w:t>
      </w:r>
      <w:r>
        <w:rPr>
          <w:lang w:val="ar_AE" w:bidi="ar_AE"/>
        </w:rPr>
      </w:r>
    </w:p>
    <w:p>
      <w:pPr>
        <w:bidi/>
      </w:pPr>
      <w:r>
        <w:rPr>
          <w:lang w:val="ar_AE" w:bidi="ar_AE"/>
        </w:rPr>
      </w:r>
      <w:r>
        <w:rPr>
          <w:lang w:val="ar_AE" w:bidi="ar_AE"/>
        </w:rPr>
        <w:t xml:space="preserve">لكن الحكمة تُظهر نفسها بأنها صحيحة من خلال حياة الذين يتبعونها </w:t>
      </w:r>
      <w:r>
        <w:rPr>
          <w:i/>
          <w:lang w:val="ar_AE" w:bidi="ar_AE"/>
        </w:rPr>
        <w:t>(</w:t>
      </w:r>
      <w:r>
        <w:rPr>
          <w:lang w:val="ar_AE" w:bidi="ar_AE"/>
        </w:rPr>
        <w:t xml:space="preserve">أو </w:t>
      </w:r>
      <w:r>
        <w:rPr>
          <w:i/>
          <w:lang w:val="ar_AE" w:bidi="ar_AE"/>
        </w:rPr>
        <w:t>و</w:t>
      </w:r>
      <w:r>
        <w:rPr>
          <w:i/>
          <w:lang w:val="ar_AE" w:bidi="ar_AE"/>
        </w:rPr>
        <w:t xml:space="preserve"> ٱلْحِكْمَةُ تَبَرَّرَتْ مِنْ جَمِيعِ بَنِيهَا</w:t>
      </w:r>
      <w:r>
        <w:rPr>
          <w:lang w:val="ar_AE" w:bidi="ar_AE"/>
        </w:rPr>
        <w:t>): في الأمثال، تُجسَد الحكمة كامرأة تدعو شعب الله إلى حياة التقوى وطاعة وصايا الله (</w:t>
      </w:r>
      <w:hyperlink r:id="rId362">
        <w:r>
          <w:rPr>
            <w:lang w:val="ar_AE" w:bidi="ar_AE"/>
          </w:rPr>
          <w:rPr>
            <w:color w:val="0000EE"/>
            <w:u w:val="single"/>
          </w:rPr>
          <w:t>أمثال 1: 20–33</w:t>
        </w:r>
      </w:hyperlink>
      <w:r>
        <w:rPr>
          <w:lang w:val="ar_AE" w:bidi="ar_AE"/>
        </w:rPr>
        <w:t xml:space="preserve">; </w:t>
      </w:r>
      <w:hyperlink r:id="rId363">
        <w:r>
          <w:rPr>
            <w:lang w:val="ar_AE" w:bidi="ar_AE"/>
          </w:rPr>
          <w:rPr>
            <w:color w:val="0000EE"/>
            <w:u w:val="single"/>
          </w:rPr>
          <w:t>8: 1– 9: 6</w:t>
        </w:r>
      </w:hyperlink>
      <w:r>
        <w:rPr>
          <w:lang w:val="ar_AE" w:bidi="ar_AE"/>
        </w:rPr>
        <w:t>). أبناء الحكمة هم الذين يعيشون بالبر كما تعلّمهم كلمة الله.</w:t>
      </w:r>
      <w:r>
        <w:rPr>
          <w:lang w:val="ar_AE" w:bidi="ar_AE"/>
        </w:rPr>
      </w:r>
      <w:r>
        <w:rPr>
          <w:lang w:val="ar_AE" w:bidi="ar_AE"/>
        </w:rPr>
      </w:r>
    </w:p>
    <w:p>
      <w:pPr>
        <w:bidi/>
      </w:pPr>
      <w:r>
        <w:rPr>
          <w:lang w:val="ar_AE" w:bidi="ar_AE"/>
        </w:rPr>
      </w:r>
    </w:p>
    <w:p>
      <w:pPr>
        <w:pStyle w:val="Heading2"/>
        <w:bidi/>
      </w:pPr>
      <w:r>
        <w:rPr>
          <w:lang w:val="ar_AE" w:bidi="ar_AE"/>
        </w:rPr>
        <w:t>لوقا 7: 36</w:t>
      </w:r>
      <w:r>
        <w:rPr>
          <w:lang w:val="ar_AE" w:bidi="ar_AE"/>
        </w:rPr>
      </w:r>
    </w:p>
    <w:p>
      <w:pPr>
        <w:bidi/>
      </w:pPr>
      <w:r>
        <w:rPr>
          <w:lang w:val="ar_AE" w:bidi="ar_AE"/>
        </w:rPr>
      </w:r>
      <w:r>
        <w:rPr>
          <w:lang w:val="ar_AE" w:bidi="ar_AE"/>
        </w:rPr>
        <w:t>وَسَأَلَهُ وَاحِدٌ مِنَ ٱلْفَرِّيسِيِّينَ أَنْ يَأْكُلَ مَعَهُ</w:t>
      </w:r>
      <w:r>
        <w:rPr>
          <w:lang w:val="ar_AE" w:bidi="ar_AE"/>
        </w:rPr>
        <w:t>: في انجيل لوقا نجد ليسوع تواصل إيجابي أكثر مع الفريسيين مقارنة بالأناجيل الأخرى. كان يسوع معلمًا يتسم بالاحترام الشديد كما كان شافيًا، لذلك ليس من الغريب أن هذا الفريسي دعاه إلى العشاء. لم يكن جميع الفريسيين معادين له - كان بعضهم مهتمين بتعليمه أو لديهم فضول لسماعه.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7: 36–50</w:t>
      </w:r>
      <w:r>
        <w:rPr>
          <w:lang w:val="ar_AE" w:bidi="ar_AE"/>
        </w:rPr>
      </w:r>
    </w:p>
    <w:p>
      <w:pPr>
        <w:bidi/>
      </w:pPr>
      <w:r>
        <w:rPr>
          <w:lang w:val="ar_AE" w:bidi="ar_AE"/>
        </w:rPr>
      </w:r>
      <w:r>
        <w:rPr>
          <w:lang w:val="ar_AE" w:bidi="ar_AE"/>
        </w:rPr>
        <w:t xml:space="preserve">يتم توضيح تعليق يسوع في </w:t>
      </w:r>
      <w:hyperlink r:id="rId364">
        <w:r>
          <w:rPr>
            <w:lang w:val="ar_AE" w:bidi="ar_AE"/>
          </w:rPr>
          <w:rPr>
            <w:color w:val="0000EE"/>
            <w:u w:val="single"/>
          </w:rPr>
          <w:t>7: 35</w:t>
        </w:r>
      </w:hyperlink>
      <w:r>
        <w:rPr>
          <w:lang w:val="ar_AE" w:bidi="ar_AE"/>
        </w:rPr>
        <w:t xml:space="preserve"> بأحد "</w:t>
      </w:r>
      <w:r>
        <w:rPr>
          <w:lang w:val="ar_AE" w:bidi="ar_AE"/>
        </w:rPr>
        <w:t>أبناء ٱلْحِكْمَةُ</w:t>
      </w:r>
      <w:r>
        <w:rPr>
          <w:lang w:val="ar_AE" w:bidi="ar_AE"/>
        </w:rPr>
        <w:t xml:space="preserve">" (انظر </w:t>
      </w:r>
      <w:r>
        <w:rPr>
          <w:lang w:val="ar_AE" w:bidi="ar_AE"/>
        </w:rPr>
        <w:t>ملاحظة دراسية على 7: 35</w:t>
      </w:r>
      <w:r>
        <w:rPr>
          <w:lang w:val="ar_AE" w:bidi="ar_AE"/>
        </w:rPr>
        <w:t>), فأحد أبناء الحكمة هو الخاطئ التائب الذي يظهر الامتنان للغفران الذي ناله.</w:t>
      </w:r>
      <w:r>
        <w:rPr>
          <w:lang w:val="ar_AE" w:bidi="ar_AE"/>
        </w:rPr>
      </w:r>
      <w:r>
        <w:rPr>
          <w:lang w:val="ar_AE" w:bidi="ar_AE"/>
        </w:rPr>
      </w:r>
    </w:p>
    <w:p>
      <w:pPr>
        <w:bidi/>
      </w:pPr>
      <w:r>
        <w:rPr>
          <w:lang w:val="ar_AE" w:bidi="ar_AE"/>
        </w:rPr>
      </w:r>
    </w:p>
    <w:p>
      <w:pPr>
        <w:pStyle w:val="Heading2"/>
        <w:bidi/>
      </w:pPr>
      <w:r>
        <w:rPr>
          <w:lang w:val="ar_AE" w:bidi="ar_AE"/>
        </w:rPr>
        <w:t>لوقا 7: 37</w:t>
      </w:r>
      <w:r>
        <w:rPr>
          <w:lang w:val="ar_AE" w:bidi="ar_AE"/>
        </w:rPr>
      </w:r>
    </w:p>
    <w:p>
      <w:pPr>
        <w:bidi/>
      </w:pPr>
      <w:r>
        <w:rPr>
          <w:lang w:val="ar_AE" w:bidi="ar_AE"/>
        </w:rPr>
      </w:r>
      <w:r>
        <w:rPr>
          <w:lang w:val="ar_AE" w:bidi="ar_AE"/>
        </w:rPr>
        <w:t>وَإِذَا ٱمْرَأَةٌ فِي ٱلْمَدِينَةِ كَانَتْ خَاطِئَةً</w:t>
      </w:r>
      <w:r>
        <w:rPr>
          <w:lang w:val="ar_AE" w:bidi="ar_AE"/>
        </w:rPr>
        <w:t>: التلميح هو أنها كانت عاهرة. • قَارُورَةِ: رخام ناعم - أبيض أو أصفر أو أحمر اللون- كان يستخدم هذا الرخام غالبًا لصنع حاويات باهظة الثمن مثل هذه القارورة الجميلة.</w:t>
      </w:r>
      <w:r>
        <w:rPr>
          <w:lang w:val="ar_AE" w:bidi="ar_AE"/>
        </w:rPr>
      </w:r>
      <w:r>
        <w:rPr>
          <w:lang w:val="ar_AE" w:bidi="ar_AE"/>
        </w:rPr>
      </w:r>
    </w:p>
    <w:p>
      <w:pPr>
        <w:bidi/>
      </w:pPr>
      <w:r>
        <w:rPr>
          <w:lang w:val="ar_AE" w:bidi="ar_AE"/>
        </w:rPr>
      </w:r>
    </w:p>
    <w:p>
      <w:pPr>
        <w:pStyle w:val="Heading2"/>
        <w:bidi/>
      </w:pPr>
      <w:r>
        <w:rPr>
          <w:lang w:val="ar_AE" w:bidi="ar_AE"/>
        </w:rPr>
        <w:t>لوقا 7: 38</w:t>
      </w:r>
      <w:r>
        <w:rPr>
          <w:lang w:val="ar_AE" w:bidi="ar_AE"/>
        </w:rPr>
      </w:r>
    </w:p>
    <w:p>
      <w:pPr>
        <w:bidi/>
      </w:pPr>
      <w:r>
        <w:rPr>
          <w:lang w:val="ar_AE" w:bidi="ar_AE"/>
        </w:rPr>
      </w:r>
      <w:r>
        <w:rPr>
          <w:lang w:val="ar_AE" w:bidi="ar_AE"/>
        </w:rPr>
        <w:t>وَوَقَفَتْ عِنْدَ قَدَمَيْهِ مِنْ وَرَائِهِ</w:t>
      </w:r>
      <w:r>
        <w:rPr>
          <w:lang w:val="ar_AE" w:bidi="ar_AE"/>
        </w:rPr>
        <w:t xml:space="preserve">: في المأدبة، كان الضيوف يستلقون حول طاولة منخفضة وأقدامهم ممتدة إلى الخارج. لم تستطع المرأة الوصول إلى رأس يسوع لتدهنه، لذا سكبت الطيب على قدميه. • </w:t>
      </w:r>
      <w:r>
        <w:rPr>
          <w:lang w:val="ar_AE" w:bidi="ar_AE"/>
        </w:rPr>
        <w:t>وَكَانَتْ تَمْسَحُهُمَا بِشَعْرِ رَأْسِهَا</w:t>
      </w:r>
      <w:r>
        <w:rPr>
          <w:lang w:val="ar_AE" w:bidi="ar_AE"/>
        </w:rPr>
        <w:t>: كان إسدال المرأة لشعرها في الأماكن العامة فضيحة ويمكن أن يكون سببًا لزوجها ليطلقها؛ وكان تقبيل قدميه يدل على الاحترام. لقد تخلت عن اللياقة بسبب شعورها بالامتنان.</w:t>
      </w:r>
      <w:r>
        <w:rPr>
          <w:lang w:val="ar_AE" w:bidi="ar_AE"/>
        </w:rPr>
      </w:r>
      <w:r>
        <w:rPr>
          <w:lang w:val="ar_AE" w:bidi="ar_AE"/>
        </w:rPr>
      </w:r>
    </w:p>
    <w:p>
      <w:pPr>
        <w:bidi/>
      </w:pPr>
      <w:r>
        <w:rPr>
          <w:lang w:val="ar_AE" w:bidi="ar_AE"/>
        </w:rPr>
      </w:r>
    </w:p>
    <w:p>
      <w:pPr>
        <w:pStyle w:val="Heading2"/>
        <w:bidi/>
      </w:pPr>
      <w:r>
        <w:rPr>
          <w:lang w:val="ar_AE" w:bidi="ar_AE"/>
        </w:rPr>
        <w:t>لوقا 7: 40</w:t>
      </w:r>
      <w:r>
        <w:rPr>
          <w:lang w:val="ar_AE" w:bidi="ar_AE"/>
        </w:rPr>
      </w:r>
    </w:p>
    <w:p>
      <w:pPr>
        <w:bidi/>
      </w:pPr>
      <w:r>
        <w:rPr>
          <w:lang w:val="ar_AE" w:bidi="ar_AE"/>
        </w:rPr>
      </w:r>
      <w:r>
        <w:rPr>
          <w:lang w:val="ar_AE" w:bidi="ar_AE"/>
        </w:rPr>
        <w:t>فَأَجَابَ يَسُوعُ</w:t>
      </w:r>
      <w:r>
        <w:rPr>
          <w:lang w:val="ar_AE" w:bidi="ar_AE"/>
        </w:rPr>
        <w:t xml:space="preserve">: انظر </w:t>
      </w:r>
      <w:r>
        <w:rPr>
          <w:lang w:val="ar_AE" w:bidi="ar_AE"/>
        </w:rPr>
        <w:t>الملاحظة الدراسية الخاصة بـ 5: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41</w:t>
      </w:r>
      <w:r>
        <w:rPr>
          <w:lang w:val="ar_AE" w:bidi="ar_AE"/>
        </w:rPr>
      </w:r>
    </w:p>
    <w:p>
      <w:pPr>
        <w:bidi/>
      </w:pPr>
      <w:r>
        <w:rPr>
          <w:lang w:val="ar_AE" w:bidi="ar_AE"/>
        </w:rPr>
      </w:r>
      <w:r>
        <w:rPr>
          <w:lang w:val="ar_AE" w:bidi="ar_AE"/>
        </w:rPr>
        <w:t>خمسمائة قطعة من الفضة (دينار) كانت تقريباً أجرة سنتين لعامل يومي. كان الفقراء، في القرن الأول، غالباً مثقلين بالديون للأثرياء في الجليل.</w:t>
      </w:r>
      <w:r>
        <w:rPr>
          <w:lang w:val="ar_AE" w:bidi="ar_AE"/>
        </w:rPr>
      </w:r>
      <w:r>
        <w:rPr>
          <w:lang w:val="ar_AE" w:bidi="ar_AE"/>
        </w:rPr>
      </w:r>
    </w:p>
    <w:p>
      <w:pPr>
        <w:bidi/>
      </w:pPr>
      <w:r>
        <w:rPr>
          <w:lang w:val="ar_AE" w:bidi="ar_AE"/>
        </w:rPr>
      </w:r>
    </w:p>
    <w:p>
      <w:pPr>
        <w:pStyle w:val="Heading2"/>
        <w:bidi/>
      </w:pPr>
      <w:r>
        <w:rPr>
          <w:lang w:val="ar_AE" w:bidi="ar_AE"/>
        </w:rPr>
        <w:t>لوقا 7: 43</w:t>
      </w:r>
      <w:r>
        <w:rPr>
          <w:lang w:val="ar_AE" w:bidi="ar_AE"/>
        </w:rPr>
      </w:r>
    </w:p>
    <w:p>
      <w:pPr>
        <w:bidi/>
      </w:pPr>
      <w:r>
        <w:rPr>
          <w:lang w:val="ar_AE" w:bidi="ar_AE"/>
        </w:rPr>
      </w:r>
      <w:r>
        <w:rPr>
          <w:lang w:val="ar_AE" w:bidi="ar_AE"/>
        </w:rPr>
        <w:t>أَظُنُّ ٱلَّذِي سَامَحَهُ بِٱلْأَكْثَرِ</w:t>
      </w:r>
      <w:r>
        <w:rPr>
          <w:lang w:val="ar_AE" w:bidi="ar_AE"/>
        </w:rPr>
        <w:t>: إن أولئك الذين تم مسامحتهم أكثر تجاوبوا بامتنان وحب أكبر. قامت المرأة بعملها الاستثنائي من الحب الباذل لأن يسوع قد غفر لها خطاياها.</w:t>
      </w:r>
      <w:r>
        <w:rPr>
          <w:lang w:val="ar_AE" w:bidi="ar_AE"/>
        </w:rPr>
      </w:r>
      <w:r>
        <w:rPr>
          <w:lang w:val="ar_AE" w:bidi="ar_AE"/>
        </w:rPr>
      </w:r>
    </w:p>
    <w:p>
      <w:pPr>
        <w:bidi/>
      </w:pPr>
      <w:r>
        <w:rPr>
          <w:lang w:val="ar_AE" w:bidi="ar_AE"/>
        </w:rPr>
      </w:r>
    </w:p>
    <w:p>
      <w:pPr>
        <w:pStyle w:val="Heading2"/>
        <w:bidi/>
      </w:pPr>
      <w:r>
        <w:rPr>
          <w:lang w:val="ar_AE" w:bidi="ar_AE"/>
        </w:rPr>
        <w:t>لوقا 7: 44- 46</w:t>
      </w:r>
      <w:r>
        <w:rPr>
          <w:lang w:val="ar_AE" w:bidi="ar_AE"/>
        </w:rPr>
      </w:r>
    </w:p>
    <w:p>
      <w:pPr>
        <w:bidi/>
      </w:pPr>
      <w:r>
        <w:rPr>
          <w:lang w:val="ar_AE" w:bidi="ar_AE"/>
        </w:rPr>
      </w:r>
      <w:r>
        <w:rPr>
          <w:lang w:val="ar_AE" w:bidi="ar_AE"/>
        </w:rPr>
        <w:t>كان سمعان قد أهمل إظهار المجاملات العادية للضيافة ليسوع. ونظرًا لأن الطرق كانت مُتربة، كان الخادم يغسل الغبار عن أقدام الضيف. إن تحية الضيف بقبلة على كلا الخدين أمر طبيعي في الشرق الأوسط حتى اليوم. وكان دهن الرأس بزيت الزيتون طريقة لتكريم الضيف المحترم.</w:t>
      </w:r>
      <w:r>
        <w:rPr>
          <w:lang w:val="ar_AE" w:bidi="ar_AE"/>
        </w:rPr>
      </w:r>
      <w:r>
        <w:rPr>
          <w:lang w:val="ar_AE" w:bidi="ar_AE"/>
        </w:rPr>
      </w:r>
    </w:p>
    <w:p>
      <w:pPr>
        <w:bidi/>
      </w:pPr>
      <w:r>
        <w:rPr>
          <w:lang w:val="ar_AE" w:bidi="ar_AE"/>
        </w:rPr>
      </w:r>
    </w:p>
    <w:p>
      <w:pPr>
        <w:pStyle w:val="Heading2"/>
        <w:bidi/>
      </w:pPr>
      <w:r>
        <w:rPr>
          <w:lang w:val="ar_AE" w:bidi="ar_AE"/>
        </w:rPr>
        <w:t>لوقا 7: 47</w:t>
      </w:r>
      <w:r>
        <w:rPr>
          <w:lang w:val="ar_AE" w:bidi="ar_AE"/>
        </w:rPr>
      </w:r>
    </w:p>
    <w:p>
      <w:pPr>
        <w:bidi/>
      </w:pPr>
      <w:r>
        <w:rPr>
          <w:lang w:val="ar_AE" w:bidi="ar_AE"/>
        </w:rPr>
      </w:r>
      <w:r>
        <w:rPr>
          <w:lang w:val="ar_AE" w:bidi="ar_AE"/>
        </w:rPr>
        <w:t>مِنْ أَجْلِ ذَلِكَ ... أَحَبَّتْ كَثِيرًا</w:t>
      </w:r>
      <w:r>
        <w:rPr>
          <w:lang w:val="ar_AE" w:bidi="ar_AE"/>
        </w:rPr>
        <w:t>: الترجمة الأفضل من الترجمة التقليدية هي "أظهرت حبًا كثيرًا". لم يكن حبها الكبير ليسوع هو الذي جعله يغفر لها، بل أن المغفرة التي نالتها بالفعل من يسوع هي التي دفعتها إلى الحب.</w:t>
      </w:r>
      <w:r>
        <w:rPr>
          <w:lang w:val="ar_AE" w:bidi="ar_AE"/>
        </w:rPr>
      </w:r>
      <w:r>
        <w:rPr>
          <w:lang w:val="ar_AE" w:bidi="ar_AE"/>
        </w:rPr>
      </w:r>
    </w:p>
    <w:p>
      <w:pPr>
        <w:bidi/>
      </w:pPr>
      <w:r>
        <w:rPr>
          <w:lang w:val="ar_AE" w:bidi="ar_AE"/>
        </w:rPr>
      </w:r>
    </w:p>
    <w:p>
      <w:pPr>
        <w:pStyle w:val="Heading2"/>
        <w:bidi/>
      </w:pPr>
      <w:r>
        <w:rPr>
          <w:lang w:val="ar_AE" w:bidi="ar_AE"/>
        </w:rPr>
        <w:t>لوقا 8: 2</w:t>
      </w:r>
      <w:r>
        <w:rPr>
          <w:lang w:val="ar_AE" w:bidi="ar_AE"/>
        </w:rPr>
      </w:r>
    </w:p>
    <w:p>
      <w:pPr>
        <w:bidi/>
      </w:pPr>
      <w:r>
        <w:rPr>
          <w:lang w:val="ar_AE" w:bidi="ar_AE"/>
        </w:rPr>
      </w:r>
      <w:r>
        <w:rPr>
          <w:lang w:val="ar_AE" w:bidi="ar_AE"/>
        </w:rPr>
        <w:t xml:space="preserve">ٱلْمَجْدَلِيَّةَ </w:t>
      </w:r>
      <w:r>
        <w:rPr>
          <w:lang w:val="ar_AE" w:bidi="ar_AE"/>
        </w:rPr>
        <w:t>تعني أنها من "</w:t>
      </w:r>
      <w:r>
        <w:rPr>
          <w:lang w:val="ar_AE" w:bidi="ar_AE"/>
        </w:rPr>
        <w:t>مجْدَلِ</w:t>
      </w:r>
      <w:r>
        <w:rPr>
          <w:lang w:val="ar_AE" w:bidi="ar_AE"/>
        </w:rPr>
        <w:t>"، وهي قرية شمال طبرية على الجانب الغربي من بحر الجليل. تظهر مريم بشكل بارز في قصص الدفن والقيامة (</w:t>
      </w:r>
      <w:hyperlink r:id="rId365">
        <w:r>
          <w:rPr>
            <w:lang w:val="ar_AE" w:bidi="ar_AE"/>
          </w:rPr>
          <w:rPr>
            <w:color w:val="0000EE"/>
            <w:u w:val="single"/>
          </w:rPr>
          <w:t>24: 10</w:t>
        </w:r>
      </w:hyperlink>
      <w:r>
        <w:rPr>
          <w:lang w:val="ar_AE" w:bidi="ar_AE"/>
        </w:rPr>
        <w:t xml:space="preserve">; </w:t>
      </w:r>
      <w:hyperlink r:id="rId366">
        <w:r>
          <w:rPr>
            <w:lang w:val="ar_AE" w:bidi="ar_AE"/>
          </w:rPr>
          <w:rPr>
            <w:color w:val="0000EE"/>
            <w:u w:val="single"/>
          </w:rPr>
          <w:t>مرقس 15: 40</w:t>
        </w:r>
      </w:hyperlink>
      <w:r>
        <w:rPr>
          <w:lang w:val="ar_AE" w:bidi="ar_AE"/>
        </w:rPr>
        <w:t xml:space="preserve">, </w:t>
      </w:r>
      <w:hyperlink r:id="rId367">
        <w:r>
          <w:rPr>
            <w:lang w:val="ar_AE" w:bidi="ar_AE"/>
          </w:rPr>
          <w:rPr>
            <w:color w:val="0000EE"/>
            <w:u w:val="single"/>
          </w:rPr>
          <w:t>47</w:t>
        </w:r>
      </w:hyperlink>
      <w:r>
        <w:rPr>
          <w:lang w:val="ar_AE" w:bidi="ar_AE"/>
        </w:rPr>
        <w:t xml:space="preserve">; </w:t>
      </w:r>
      <w:hyperlink r:id="rId368">
        <w:r>
          <w:rPr>
            <w:lang w:val="ar_AE" w:bidi="ar_AE"/>
          </w:rPr>
          <w:rPr>
            <w:color w:val="0000EE"/>
            <w:u w:val="single"/>
          </w:rPr>
          <w:t>يوحنا 19: 25</w:t>
        </w:r>
      </w:hyperlink>
      <w:r>
        <w:rPr>
          <w:lang w:val="ar_AE" w:bidi="ar_AE"/>
        </w:rPr>
        <w:t xml:space="preserve">; </w:t>
      </w:r>
      <w:hyperlink r:id="rId369">
        <w:r>
          <w:rPr>
            <w:lang w:val="ar_AE" w:bidi="ar_AE"/>
          </w:rPr>
          <w:rPr>
            <w:color w:val="0000EE"/>
            <w:u w:val="single"/>
          </w:rPr>
          <w:t>20: 1</w:t>
        </w:r>
      </w:hyperlink>
      <w:r>
        <w:rPr>
          <w:lang w:val="ar_AE" w:bidi="ar_AE"/>
        </w:rPr>
        <w:t xml:space="preserve">, </w:t>
      </w:r>
      <w:hyperlink r:id="rId370">
        <w:r>
          <w:rPr>
            <w:lang w:val="ar_AE" w:bidi="ar_AE"/>
          </w:rPr>
          <w:rPr>
            <w:color w:val="0000EE"/>
            <w:u w:val="single"/>
          </w:rPr>
          <w:t>18</w:t>
        </w:r>
      </w:hyperlink>
      <w:r>
        <w:rPr>
          <w:lang w:val="ar_AE" w:bidi="ar_AE"/>
        </w:rPr>
        <w:t xml:space="preserve">). يقول البعض إن مريم المجدلية كانت المرأة المذكورة في </w:t>
      </w:r>
      <w:hyperlink r:id="rId371">
        <w:r>
          <w:rPr>
            <w:lang w:val="ar_AE" w:bidi="ar_AE"/>
          </w:rPr>
          <w:rPr>
            <w:color w:val="0000EE"/>
            <w:u w:val="single"/>
          </w:rPr>
          <w:t>لوقا 7: 36–38</w:t>
        </w:r>
      </w:hyperlink>
      <w:r>
        <w:rPr>
          <w:lang w:val="ar_AE" w:bidi="ar_AE"/>
        </w:rPr>
        <w:t>، مما يؤدى إلى الاعتقاد بأنها كانت عاهرة سابقًا، ولكن لا يوجد أساس لهذا التكهن.</w:t>
      </w:r>
      <w:r>
        <w:rPr>
          <w:lang w:val="ar_AE" w:bidi="ar_AE"/>
        </w:rPr>
      </w:r>
      <w:r>
        <w:rPr>
          <w:lang w:val="ar_AE" w:bidi="ar_AE"/>
        </w:rPr>
      </w:r>
    </w:p>
    <w:p>
      <w:pPr>
        <w:bidi/>
      </w:pPr>
      <w:r>
        <w:rPr>
          <w:lang w:val="ar_AE" w:bidi="ar_AE"/>
        </w:rPr>
      </w:r>
    </w:p>
    <w:p>
      <w:pPr>
        <w:pStyle w:val="Heading2"/>
        <w:bidi/>
      </w:pPr>
      <w:r>
        <w:rPr>
          <w:lang w:val="ar_AE" w:bidi="ar_AE"/>
        </w:rPr>
        <w:t>لوقا 8: 2–3</w:t>
      </w:r>
      <w:r>
        <w:rPr>
          <w:lang w:val="ar_AE" w:bidi="ar_AE"/>
        </w:rPr>
      </w:r>
    </w:p>
    <w:p>
      <w:pPr>
        <w:bidi/>
      </w:pPr>
      <w:r>
        <w:rPr>
          <w:lang w:val="ar_AE" w:bidi="ar_AE"/>
        </w:rPr>
      </w:r>
      <w:r>
        <w:rPr>
          <w:lang w:val="ar_AE" w:bidi="ar_AE"/>
        </w:rPr>
        <w:t>بَعْضُ ٱلنِّسَاءِ</w:t>
      </w:r>
      <w:r>
        <w:rPr>
          <w:lang w:val="ar_AE" w:bidi="ar_AE"/>
        </w:rPr>
        <w:t xml:space="preserve">: لم يكن لدى معلمي اليهود في زمن يسوع تلاميذ من النساء، لذا كان هذا غير معتاد. بعض هؤلاء النساء، مثل </w:t>
      </w:r>
      <w:r>
        <w:rPr>
          <w:lang w:val="ar_AE" w:bidi="ar_AE"/>
        </w:rPr>
        <w:t>يُوَنَّا</w:t>
      </w:r>
      <w:r>
        <w:rPr>
          <w:lang w:val="ar_AE" w:bidi="ar_AE"/>
        </w:rPr>
        <w:t>، كن من عائلات ثرية وساهمن مالياً في خدمة يسوع.</w:t>
      </w:r>
      <w:r>
        <w:rPr>
          <w:lang w:val="ar_AE" w:bidi="ar_AE"/>
        </w:rPr>
      </w:r>
      <w:r>
        <w:rPr>
          <w:lang w:val="ar_AE" w:bidi="ar_AE"/>
        </w:rPr>
      </w:r>
    </w:p>
    <w:p>
      <w:pPr>
        <w:bidi/>
      </w:pPr>
      <w:r>
        <w:rPr>
          <w:lang w:val="ar_AE" w:bidi="ar_AE"/>
        </w:rPr>
      </w:r>
    </w:p>
    <w:p>
      <w:pPr>
        <w:pStyle w:val="Heading2"/>
        <w:bidi/>
      </w:pPr>
      <w:r>
        <w:rPr>
          <w:lang w:val="ar_AE" w:bidi="ar_AE"/>
        </w:rPr>
        <w:t>لوقا 8: 4–15</w:t>
      </w:r>
      <w:r>
        <w:rPr>
          <w:lang w:val="ar_AE" w:bidi="ar_AE"/>
        </w:rPr>
      </w:r>
    </w:p>
    <w:p>
      <w:pPr>
        <w:bidi/>
      </w:pPr>
      <w:r>
        <w:rPr>
          <w:lang w:val="ar_AE" w:bidi="ar_AE"/>
        </w:rPr>
      </w:r>
      <w:r>
        <w:rPr>
          <w:lang w:val="ar_AE" w:bidi="ar_AE"/>
        </w:rPr>
        <w:t>يُصور مثل الزارع الذي ينثر البذور استجابات الناس المختلفة لخدمة يسوع في إعلان ملكوت الله.</w:t>
      </w:r>
      <w:r>
        <w:rPr>
          <w:lang w:val="ar_AE" w:bidi="ar_AE"/>
        </w:rPr>
      </w:r>
      <w:r>
        <w:rPr>
          <w:lang w:val="ar_AE" w:bidi="ar_AE"/>
        </w:rPr>
      </w:r>
    </w:p>
    <w:p>
      <w:pPr>
        <w:bidi/>
      </w:pPr>
      <w:r>
        <w:rPr>
          <w:lang w:val="ar_AE" w:bidi="ar_AE"/>
        </w:rPr>
      </w:r>
    </w:p>
    <w:p>
      <w:pPr>
        <w:pStyle w:val="Heading2"/>
        <w:bidi/>
      </w:pPr>
      <w:r>
        <w:rPr>
          <w:lang w:val="ar_AE" w:bidi="ar_AE"/>
        </w:rPr>
        <w:t>لوقا 8: 5</w:t>
      </w:r>
      <w:r>
        <w:rPr>
          <w:lang w:val="ar_AE" w:bidi="ar_AE"/>
        </w:rPr>
      </w:r>
    </w:p>
    <w:p>
      <w:pPr>
        <w:bidi/>
      </w:pPr>
      <w:r>
        <w:rPr>
          <w:lang w:val="ar_AE" w:bidi="ar_AE"/>
        </w:rPr>
      </w:r>
      <w:r>
        <w:rPr>
          <w:lang w:val="ar_AE" w:bidi="ar_AE"/>
        </w:rPr>
        <w:t>كانت العادة في الزراعة هي أولاً نثر البذور ثم حرثها في التربة. • البذور التي تسقط على ممر المشاة الذي يمر عبر الحقول لن يتم حرثها، لذلك يتم الدوس عليها وتأكلها الطيور.</w:t>
      </w:r>
      <w:r>
        <w:rPr>
          <w:lang w:val="ar_AE" w:bidi="ar_AE"/>
        </w:rPr>
      </w:r>
      <w:r>
        <w:rPr>
          <w:lang w:val="ar_AE" w:bidi="ar_AE"/>
        </w:rPr>
      </w:r>
    </w:p>
    <w:p>
      <w:pPr>
        <w:bidi/>
      </w:pPr>
      <w:r>
        <w:rPr>
          <w:lang w:val="ar_AE" w:bidi="ar_AE"/>
        </w:rPr>
      </w:r>
    </w:p>
    <w:p>
      <w:pPr>
        <w:pStyle w:val="Heading2"/>
        <w:bidi/>
      </w:pPr>
      <w:r>
        <w:rPr>
          <w:lang w:val="ar_AE" w:bidi="ar_AE"/>
        </w:rPr>
        <w:t>لوقا 8: 6</w:t>
      </w:r>
      <w:r>
        <w:rPr>
          <w:lang w:val="ar_AE" w:bidi="ar_AE"/>
        </w:rPr>
      </w:r>
    </w:p>
    <w:p>
      <w:pPr>
        <w:bidi/>
      </w:pPr>
      <w:r>
        <w:rPr>
          <w:lang w:val="ar_AE" w:bidi="ar_AE"/>
        </w:rPr>
      </w:r>
      <w:r>
        <w:rPr>
          <w:lang w:val="ar_AE" w:bidi="ar_AE"/>
        </w:rPr>
        <w:t>وَسَقَطَ آخَرُ عَلَى ٱلصَّخْرِ</w:t>
      </w:r>
      <w:r>
        <w:rPr>
          <w:lang w:val="ar_AE" w:bidi="ar_AE"/>
        </w:rPr>
        <w:t>: غالبًا ما كانت هناك طبقة من الحجر الجيري على عمق تسعة إلى اثني عشر بوصة تحت تلك التربة، فيحبس الحجر الجيري المطر فتنبت البذور بسرعة في هذه التربة الرطبة. ولكن عندما يتوقف المطر، تُبخر الشمس الرطوبة المحبوسة ويموت النبات.</w:t>
      </w:r>
      <w:r>
        <w:rPr>
          <w:lang w:val="ar_AE" w:bidi="ar_AE"/>
        </w:rPr>
      </w:r>
      <w:r>
        <w:rPr>
          <w:lang w:val="ar_AE" w:bidi="ar_AE"/>
        </w:rPr>
      </w:r>
    </w:p>
    <w:p>
      <w:pPr>
        <w:bidi/>
      </w:pPr>
      <w:r>
        <w:rPr>
          <w:lang w:val="ar_AE" w:bidi="ar_AE"/>
        </w:rPr>
      </w:r>
    </w:p>
    <w:p>
      <w:pPr>
        <w:pStyle w:val="Heading2"/>
        <w:bidi/>
      </w:pPr>
      <w:r>
        <w:rPr>
          <w:lang w:val="ar_AE" w:bidi="ar_AE"/>
        </w:rPr>
        <w:t>لوقا 8: 7</w:t>
      </w:r>
      <w:r>
        <w:rPr>
          <w:lang w:val="ar_AE" w:bidi="ar_AE"/>
        </w:rPr>
      </w:r>
    </w:p>
    <w:p>
      <w:pPr>
        <w:bidi/>
      </w:pPr>
      <w:r>
        <w:rPr>
          <w:lang w:val="ar_AE" w:bidi="ar_AE"/>
        </w:rPr>
      </w:r>
      <w:r>
        <w:rPr>
          <w:lang w:val="ar_AE" w:bidi="ar_AE"/>
        </w:rPr>
        <w:t xml:space="preserve">وَسَقَطَ آخَرُ </w:t>
      </w:r>
      <w:r>
        <w:rPr>
          <w:lang w:val="ar_AE" w:bidi="ar_AE"/>
        </w:rPr>
        <w:t>فِي وَسْطِ ٱلشَّوْكِ: يبدو لنوع من الأعشاب، أثناء نموه، أنه يشبه القمح لحد كبير، لكن كانت جذوره أكبر فأخذ الرطوبة والعناصر الغذائية التي يحتاجها القمح.</w:t>
      </w:r>
      <w:r>
        <w:rPr>
          <w:lang w:val="ar_AE" w:bidi="ar_AE"/>
        </w:rPr>
      </w:r>
      <w:r>
        <w:rPr>
          <w:lang w:val="ar_AE" w:bidi="ar_AE"/>
        </w:rPr>
      </w:r>
    </w:p>
    <w:p>
      <w:pPr>
        <w:bidi/>
      </w:pPr>
      <w:r>
        <w:rPr>
          <w:lang w:val="ar_AE" w:bidi="ar_AE"/>
        </w:rPr>
      </w:r>
    </w:p>
    <w:p>
      <w:pPr>
        <w:pStyle w:val="Heading2"/>
        <w:bidi/>
      </w:pPr>
      <w:r>
        <w:rPr>
          <w:lang w:val="ar_AE" w:bidi="ar_AE"/>
        </w:rPr>
        <w:t>لوقا 8: 8</w:t>
      </w:r>
      <w:r>
        <w:rPr>
          <w:lang w:val="ar_AE" w:bidi="ar_AE"/>
        </w:rPr>
      </w:r>
    </w:p>
    <w:p>
      <w:pPr>
        <w:bidi/>
      </w:pPr>
      <w:r>
        <w:rPr>
          <w:lang w:val="ar_AE" w:bidi="ar_AE"/>
        </w:rPr>
      </w:r>
      <w:r>
        <w:rPr>
          <w:lang w:val="ar_AE" w:bidi="ar_AE"/>
        </w:rPr>
        <w:t>مَنْ لَهُ أُذْنَانِ لِلسَّمْعِ</w:t>
      </w:r>
      <w:r>
        <w:rPr>
          <w:lang w:val="ar_AE" w:bidi="ar_AE"/>
        </w:rPr>
        <w:t xml:space="preserve"> تعني كل من كان على استعداد للاستماع.</w:t>
      </w:r>
      <w:r>
        <w:rPr>
          <w:lang w:val="ar_AE" w:bidi="ar_AE"/>
        </w:rPr>
      </w:r>
      <w:r>
        <w:rPr>
          <w:lang w:val="ar_AE" w:bidi="ar_AE"/>
        </w:rPr>
      </w:r>
    </w:p>
    <w:p>
      <w:pPr>
        <w:bidi/>
      </w:pPr>
      <w:r>
        <w:rPr>
          <w:lang w:val="ar_AE" w:bidi="ar_AE"/>
        </w:rPr>
      </w:r>
    </w:p>
    <w:p>
      <w:pPr>
        <w:pStyle w:val="Heading2"/>
        <w:bidi/>
      </w:pPr>
      <w:r>
        <w:rPr>
          <w:lang w:val="ar_AE" w:bidi="ar_AE"/>
        </w:rPr>
        <w:t>لوقا 8: 10</w:t>
      </w:r>
      <w:r>
        <w:rPr>
          <w:lang w:val="ar_AE" w:bidi="ar_AE"/>
        </w:rPr>
      </w:r>
    </w:p>
    <w:p>
      <w:pPr>
        <w:bidi/>
      </w:pPr>
      <w:r>
        <w:rPr>
          <w:lang w:val="ar_AE" w:bidi="ar_AE"/>
        </w:rPr>
      </w:r>
      <w:r>
        <w:rPr>
          <w:lang w:val="ar_AE" w:bidi="ar_AE"/>
        </w:rPr>
        <w:t>أَسْرَارَ مَلَكُوتِ ٱللهِ</w:t>
      </w:r>
      <w:r>
        <w:rPr>
          <w:lang w:val="ar_AE" w:bidi="ar_AE"/>
        </w:rPr>
        <w:t xml:space="preserve">: ما كان مخفيًا في الماضي فيما يخص مُلك الله تم الكشف عنه الآن من خلال كلمات وأفعال يسوع. • </w:t>
      </w:r>
      <w:r>
        <w:rPr>
          <w:lang w:val="ar_AE" w:bidi="ar_AE"/>
        </w:rPr>
        <w:t>حَتَّى إِنَّهُم مُبْصِرِينَ ... لَا يَفْهَمُونَ</w:t>
      </w:r>
      <w:r>
        <w:rPr>
          <w:lang w:val="ar_AE" w:bidi="ar_AE"/>
        </w:rPr>
        <w:t xml:space="preserve">: هذا الاقتباس من </w:t>
      </w:r>
      <w:hyperlink r:id="rId372">
        <w:r>
          <w:rPr>
            <w:lang w:val="ar_AE" w:bidi="ar_AE"/>
          </w:rPr>
          <w:rPr>
            <w:color w:val="0000EE"/>
            <w:u w:val="single"/>
          </w:rPr>
          <w:t>إشعياء 6: 9</w:t>
        </w:r>
      </w:hyperlink>
      <w:r>
        <w:rPr>
          <w:lang w:val="ar_AE" w:bidi="ar_AE"/>
        </w:rPr>
        <w:t xml:space="preserve"> (النسخة اليونانية)، وهو مقطع استُخدم مرارًا في العهد الجديد لتفسير رفض إسرائيل للإنجيل (انظر أيضًا </w:t>
      </w:r>
      <w:hyperlink r:id="rId373">
        <w:r>
          <w:rPr>
            <w:lang w:val="ar_AE" w:bidi="ar_AE"/>
          </w:rPr>
          <w:rPr>
            <w:color w:val="0000EE"/>
            <w:u w:val="single"/>
          </w:rPr>
          <w:t>متى 13: 14–15</w:t>
        </w:r>
      </w:hyperlink>
      <w:r>
        <w:rPr>
          <w:lang w:val="ar_AE" w:bidi="ar_AE"/>
        </w:rPr>
        <w:t xml:space="preserve">; </w:t>
      </w:r>
      <w:hyperlink r:id="rId374">
        <w:r>
          <w:rPr>
            <w:lang w:val="ar_AE" w:bidi="ar_AE"/>
          </w:rPr>
          <w:rPr>
            <w:color w:val="0000EE"/>
            <w:u w:val="single"/>
          </w:rPr>
          <w:t>مرقس 4: 12</w:t>
        </w:r>
      </w:hyperlink>
      <w:r>
        <w:rPr>
          <w:lang w:val="ar_AE" w:bidi="ar_AE"/>
        </w:rPr>
        <w:t xml:space="preserve">; </w:t>
      </w:r>
      <w:hyperlink r:id="rId375">
        <w:r>
          <w:rPr>
            <w:lang w:val="ar_AE" w:bidi="ar_AE"/>
          </w:rPr>
          <w:rPr>
            <w:color w:val="0000EE"/>
            <w:u w:val="single"/>
          </w:rPr>
          <w:t>يوحنا 12: 40</w:t>
        </w:r>
      </w:hyperlink>
      <w:r>
        <w:rPr>
          <w:lang w:val="ar_AE" w:bidi="ar_AE"/>
        </w:rPr>
        <w:t xml:space="preserve">; </w:t>
      </w:r>
      <w:hyperlink r:id="rId376">
        <w:r>
          <w:rPr>
            <w:lang w:val="ar_AE" w:bidi="ar_AE"/>
          </w:rPr>
          <w:rPr>
            <w:color w:val="0000EE"/>
            <w:u w:val="single"/>
          </w:rPr>
          <w:t>أعمال 28: 26–27</w:t>
        </w:r>
      </w:hyperlink>
      <w:r>
        <w:rPr>
          <w:lang w:val="ar_AE" w:bidi="ar_AE"/>
        </w:rPr>
        <w:t>). يشير المقطع، في سياقه الأصلي، إلى دينونة الله المؤكدة على إسرائيل على يد الآشوريين. لقد أخذتهم خطية إسرائيل وتمردها إلى ما بعد النقطة التي لا عودة بعدها، لذلك أعمى الله أعينهم استعدادًا للدينونة. أولئك الذين رفضوا رسالة يسوع كانوا عميان عن الحق.</w:t>
      </w:r>
      <w:r>
        <w:rPr>
          <w:lang w:val="ar_AE" w:bidi="ar_AE"/>
        </w:rPr>
      </w:r>
      <w:r>
        <w:rPr>
          <w:lang w:val="ar_AE" w:bidi="ar_AE"/>
        </w:rPr>
      </w:r>
    </w:p>
    <w:p>
      <w:pPr>
        <w:bidi/>
      </w:pPr>
      <w:r>
        <w:rPr>
          <w:lang w:val="ar_AE" w:bidi="ar_AE"/>
        </w:rPr>
      </w:r>
    </w:p>
    <w:p>
      <w:pPr>
        <w:pStyle w:val="Heading2"/>
        <w:bidi/>
      </w:pPr>
      <w:r>
        <w:rPr>
          <w:lang w:val="ar_AE" w:bidi="ar_AE"/>
        </w:rPr>
        <w:t>Luke 8:11</w:t>
      </w:r>
      <w:r>
        <w:rPr>
          <w:lang w:val="ar_AE" w:bidi="ar_AE"/>
        </w:rPr>
      </w:r>
    </w:p>
    <w:p>
      <w:pPr>
        <w:bidi/>
      </w:pPr>
      <w:r>
        <w:rPr>
          <w:lang w:val="ar_AE" w:bidi="ar_AE"/>
        </w:rPr>
      </w:r>
      <w:r>
        <w:rPr>
          <w:lang w:val="ar_AE" w:bidi="ar_AE"/>
        </w:rPr>
        <w:t>ٱلزَّرْعُ هُوَ كَلَامُ ٱللهِ</w:t>
      </w:r>
      <w:r>
        <w:rPr>
          <w:lang w:val="ar_AE" w:bidi="ar_AE"/>
        </w:rPr>
        <w:t>: يشير هذا إلى كرازة يسوع بالبشارة السارة للملكوت.</w:t>
      </w:r>
      <w:r>
        <w:rPr>
          <w:lang w:val="ar_AE" w:bidi="ar_AE"/>
        </w:rPr>
      </w:r>
      <w:r>
        <w:rPr>
          <w:lang w:val="ar_AE" w:bidi="ar_AE"/>
        </w:rPr>
      </w:r>
    </w:p>
    <w:p>
      <w:pPr>
        <w:bidi/>
      </w:pPr>
      <w:r>
        <w:rPr>
          <w:lang w:val="ar_AE" w:bidi="ar_AE"/>
        </w:rPr>
      </w:r>
    </w:p>
    <w:p>
      <w:pPr>
        <w:pStyle w:val="Heading2"/>
        <w:bidi/>
      </w:pPr>
      <w:r>
        <w:rPr>
          <w:lang w:val="ar_AE" w:bidi="ar_AE"/>
        </w:rPr>
        <w:t>لوقا 8: 12</w:t>
      </w:r>
      <w:r>
        <w:rPr>
          <w:lang w:val="ar_AE" w:bidi="ar_AE"/>
        </w:rPr>
      </w:r>
    </w:p>
    <w:p>
      <w:pPr>
        <w:bidi/>
      </w:pPr>
      <w:r>
        <w:rPr>
          <w:lang w:val="ar_AE" w:bidi="ar_AE"/>
        </w:rPr>
      </w:r>
      <w:r>
        <w:rPr>
          <w:lang w:val="ar_AE" w:bidi="ar_AE"/>
        </w:rPr>
        <w:t>ثُمَّ يَأْتِي إِبْلِيسُ وَيَنْزِعُ ٱلْكَلِمَةَ</w:t>
      </w:r>
      <w:r>
        <w:rPr>
          <w:lang w:val="ar_AE" w:bidi="ar_AE"/>
        </w:rPr>
        <w:t>: يسعى الشيطان لمنع غير المؤمنين من رؤية الحقيقة.</w:t>
      </w:r>
      <w:r>
        <w:rPr>
          <w:lang w:val="ar_AE" w:bidi="ar_AE"/>
        </w:rPr>
      </w:r>
      <w:r>
        <w:rPr>
          <w:lang w:val="ar_AE" w:bidi="ar_AE"/>
        </w:rPr>
      </w:r>
    </w:p>
    <w:p>
      <w:pPr>
        <w:bidi/>
      </w:pPr>
      <w:r>
        <w:rPr>
          <w:lang w:val="ar_AE" w:bidi="ar_AE"/>
        </w:rPr>
      </w:r>
    </w:p>
    <w:p>
      <w:pPr>
        <w:pStyle w:val="Heading2"/>
        <w:bidi/>
      </w:pPr>
      <w:r>
        <w:rPr>
          <w:lang w:val="ar_AE" w:bidi="ar_AE"/>
        </w:rPr>
        <w:t>لوقا 8: 13</w:t>
      </w:r>
      <w:r>
        <w:rPr>
          <w:lang w:val="ar_AE" w:bidi="ar_AE"/>
        </w:rPr>
      </w:r>
    </w:p>
    <w:p>
      <w:pPr>
        <w:bidi/>
      </w:pPr>
      <w:r>
        <w:rPr>
          <w:lang w:val="ar_AE" w:bidi="ar_AE"/>
        </w:rPr>
      </w:r>
      <w:r>
        <w:rPr>
          <w:lang w:val="ar_AE" w:bidi="ar_AE"/>
        </w:rPr>
        <w:t>تشير الجذور العميقة إلى العمق الروحي والنضج. الكلمة اليونانية المترجمة إلى "تجربة" يمكن أن تعني أيضًا "امتحان" أو "اختبار".</w:t>
      </w:r>
      <w:r>
        <w:rPr>
          <w:lang w:val="ar_AE" w:bidi="ar_AE"/>
        </w:rPr>
      </w:r>
      <w:r>
        <w:rPr>
          <w:lang w:val="ar_AE" w:bidi="ar_AE"/>
        </w:rPr>
      </w:r>
    </w:p>
    <w:p>
      <w:pPr>
        <w:bidi/>
      </w:pPr>
      <w:r>
        <w:rPr>
          <w:lang w:val="ar_AE" w:bidi="ar_AE"/>
        </w:rPr>
      </w:r>
    </w:p>
    <w:p>
      <w:pPr>
        <w:pStyle w:val="Heading2"/>
        <w:bidi/>
      </w:pPr>
      <w:r>
        <w:rPr>
          <w:lang w:val="ar_AE" w:bidi="ar_AE"/>
        </w:rPr>
        <w:t>لوقا 8: 16–17</w:t>
      </w:r>
      <w:r>
        <w:rPr>
          <w:lang w:val="ar_AE" w:bidi="ar_AE"/>
        </w:rPr>
      </w:r>
    </w:p>
    <w:p>
      <w:pPr>
        <w:bidi/>
      </w:pPr>
      <w:r>
        <w:rPr>
          <w:lang w:val="ar_AE" w:bidi="ar_AE"/>
        </w:rPr>
      </w:r>
      <w:r>
        <w:rPr>
          <w:lang w:val="ar_AE" w:bidi="ar_AE"/>
        </w:rPr>
        <w:t xml:space="preserve">تم ملء سراجًا صغيرًا مصنوعًا من الطين بزيت الزيتون ووضعه في </w:t>
      </w:r>
      <w:r>
        <w:rPr>
          <w:lang w:val="ar_AE" w:bidi="ar_AE"/>
        </w:rPr>
        <w:t xml:space="preserve"> </w:t>
      </w:r>
      <w:r>
        <w:rPr>
          <w:lang w:val="ar_AE" w:bidi="ar_AE"/>
        </w:rPr>
        <w:t>تجويف الجدار أي في المنارة. إن رسالة يسوع توفر النور لمن يستمع لها، وتكشف عن مواقف قلوبهم.</w:t>
      </w:r>
      <w:r>
        <w:rPr>
          <w:lang w:val="ar_AE" w:bidi="ar_AE"/>
        </w:rPr>
      </w:r>
      <w:r>
        <w:rPr>
          <w:lang w:val="ar_AE" w:bidi="ar_AE"/>
        </w:rPr>
      </w:r>
    </w:p>
    <w:p>
      <w:pPr>
        <w:bidi/>
      </w:pPr>
      <w:r>
        <w:rPr>
          <w:lang w:val="ar_AE" w:bidi="ar_AE"/>
        </w:rPr>
      </w:r>
    </w:p>
    <w:p>
      <w:pPr>
        <w:pStyle w:val="Heading2"/>
        <w:bidi/>
      </w:pPr>
      <w:r>
        <w:rPr>
          <w:lang w:val="ar_AE" w:bidi="ar_AE"/>
        </w:rPr>
        <w:t>لوقا 8: 18</w:t>
      </w:r>
      <w:r>
        <w:rPr>
          <w:lang w:val="ar_AE" w:bidi="ar_AE"/>
        </w:rPr>
      </w:r>
    </w:p>
    <w:p>
      <w:pPr>
        <w:bidi/>
      </w:pPr>
      <w:r>
        <w:rPr>
          <w:lang w:val="ar_AE" w:bidi="ar_AE"/>
        </w:rPr>
      </w:r>
      <w:r>
        <w:rPr>
          <w:lang w:val="ar_AE" w:bidi="ar_AE"/>
        </w:rPr>
        <w:t>كَيْفَ تَسْمَعُونَ</w:t>
      </w:r>
      <w:r>
        <w:rPr>
          <w:lang w:val="ar_AE" w:bidi="ar_AE"/>
        </w:rPr>
        <w:t xml:space="preserve">: قارن. </w:t>
      </w:r>
      <w:hyperlink r:id="rId377">
        <w:r>
          <w:rPr>
            <w:lang w:val="ar_AE" w:bidi="ar_AE"/>
          </w:rPr>
          <w:rPr>
            <w:color w:val="0000EE"/>
            <w:u w:val="single"/>
          </w:rPr>
          <w:t>أمثال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19–20</w:t>
      </w:r>
      <w:r>
        <w:rPr>
          <w:lang w:val="ar_AE" w:bidi="ar_AE"/>
        </w:rPr>
      </w:r>
    </w:p>
    <w:p>
      <w:pPr>
        <w:bidi/>
      </w:pPr>
      <w:r>
        <w:rPr>
          <w:lang w:val="ar_AE" w:bidi="ar_AE"/>
        </w:rPr>
      </w:r>
      <w:r>
        <w:rPr>
          <w:lang w:val="ar_AE" w:bidi="ar_AE"/>
        </w:rPr>
        <w:t>كان لدى يسوع أربعة إخوة - يعقوب، يوسف، يهوذا، وسمعان - وعدد غير معروف من الأخوات (</w:t>
      </w:r>
      <w:hyperlink r:id="rId378">
        <w:r>
          <w:rPr>
            <w:lang w:val="ar_AE" w:bidi="ar_AE"/>
          </w:rPr>
          <w:rPr>
            <w:color w:val="0000EE"/>
            <w:u w:val="single"/>
          </w:rPr>
          <w:t>متى 13: 55</w:t>
        </w:r>
      </w:hyperlink>
      <w:r>
        <w:rPr>
          <w:lang w:val="ar_AE" w:bidi="ar_AE"/>
        </w:rPr>
        <w:t xml:space="preserve">; </w:t>
      </w:r>
      <w:hyperlink r:id="rId379">
        <w:r>
          <w:rPr>
            <w:lang w:val="ar_AE" w:bidi="ar_AE"/>
          </w:rPr>
          <w:rPr>
            <w:color w:val="0000EE"/>
            <w:u w:val="single"/>
          </w:rPr>
          <w:t>مرقس 6: 3</w:t>
        </w:r>
      </w:hyperlink>
      <w:r>
        <w:rPr>
          <w:lang w:val="ar_AE" w:bidi="ar_AE"/>
        </w:rPr>
        <w:t>). من المحتمل أن هؤلاء الأطفال ولدوا ليوسف ومريم بعد الحمل والولادة العذرية ليسوع. (من ناحية أخرى، يعتقد البعض أن مريم ظلت عذراء طوال حياتها وأن يوسف كان أرملًا عندما تزوج مريم وكان لديه أطفال من زواج سابق).</w:t>
      </w:r>
      <w:r>
        <w:rPr>
          <w:lang w:val="ar_AE" w:bidi="ar_AE"/>
        </w:rPr>
      </w:r>
      <w:r>
        <w:rPr>
          <w:lang w:val="ar_AE" w:bidi="ar_AE"/>
        </w:rPr>
      </w:r>
    </w:p>
    <w:p>
      <w:pPr>
        <w:bidi/>
      </w:pPr>
      <w:r>
        <w:rPr>
          <w:lang w:val="ar_AE" w:bidi="ar_AE"/>
        </w:rPr>
      </w:r>
    </w:p>
    <w:p>
      <w:pPr>
        <w:pStyle w:val="Heading2"/>
        <w:bidi/>
      </w:pPr>
      <w:r>
        <w:rPr>
          <w:lang w:val="ar_AE" w:bidi="ar_AE"/>
        </w:rPr>
        <w:t>لوقا 8: 21</w:t>
      </w:r>
      <w:r>
        <w:rPr>
          <w:lang w:val="ar_AE" w:bidi="ar_AE"/>
        </w:rPr>
      </w:r>
    </w:p>
    <w:p>
      <w:pPr>
        <w:bidi/>
      </w:pPr>
      <w:r>
        <w:rPr>
          <w:lang w:val="ar_AE" w:bidi="ar_AE"/>
        </w:rPr>
      </w:r>
      <w:r>
        <w:rPr>
          <w:lang w:val="ar_AE" w:bidi="ar_AE"/>
        </w:rPr>
        <w:t>هُمُ ٱلَّذِينَ يَسْمَعُونَ كَلِمَةَ ٱللهِ وَيَعْمَلُونَ بِهَا:</w:t>
      </w:r>
      <w:r>
        <w:rPr>
          <w:lang w:val="ar_AE" w:bidi="ar_AE"/>
        </w:rPr>
        <w:t xml:space="preserve"> لم يكن يسوع يرفض عائلته بل كان يعلن أن العلاقات الروحية - كونها جزءًا من عائلة الله - تتفوق على الروابط الأسرية.</w:t>
      </w:r>
      <w:r>
        <w:rPr>
          <w:lang w:val="ar_AE" w:bidi="ar_AE"/>
        </w:rPr>
      </w:r>
      <w:r>
        <w:rPr>
          <w:lang w:val="ar_AE" w:bidi="ar_AE"/>
        </w:rPr>
      </w:r>
    </w:p>
    <w:p>
      <w:pPr>
        <w:bidi/>
      </w:pPr>
      <w:r>
        <w:rPr>
          <w:lang w:val="ar_AE" w:bidi="ar_AE"/>
        </w:rPr>
      </w:r>
    </w:p>
    <w:p>
      <w:pPr>
        <w:pStyle w:val="Heading2"/>
        <w:bidi/>
      </w:pPr>
      <w:r>
        <w:rPr>
          <w:lang w:val="ar_AE" w:bidi="ar_AE"/>
        </w:rPr>
        <w:t>لوقا 8: 22–25</w:t>
      </w:r>
      <w:r>
        <w:rPr>
          <w:lang w:val="ar_AE" w:bidi="ar_AE"/>
        </w:rPr>
      </w:r>
    </w:p>
    <w:p>
      <w:pPr>
        <w:bidi/>
      </w:pPr>
      <w:r>
        <w:rPr>
          <w:lang w:val="ar_AE" w:bidi="ar_AE"/>
        </w:rPr>
      </w:r>
      <w:r>
        <w:rPr>
          <w:lang w:val="ar_AE" w:bidi="ar_AE"/>
        </w:rPr>
        <w:t xml:space="preserve">أظهرت تهدئة يسوع للعاصفة سلطانه على الطبيعة وأشارت بقوة إلى ألوهيته، لأن الله هو سيد البحار (انظر </w:t>
      </w:r>
      <w:hyperlink r:id="rId380">
        <w:r>
          <w:rPr>
            <w:lang w:val="ar_AE" w:bidi="ar_AE"/>
          </w:rPr>
          <w:rPr>
            <w:color w:val="0000EE"/>
            <w:u w:val="single"/>
          </w:rPr>
          <w:t>مزمور 65: 7</w:t>
        </w:r>
      </w:hyperlink>
      <w:r>
        <w:rPr>
          <w:lang w:val="ar_AE" w:bidi="ar_AE"/>
        </w:rPr>
        <w:t xml:space="preserve">; </w:t>
      </w:r>
      <w:hyperlink r:id="rId381">
        <w:r>
          <w:rPr>
            <w:lang w:val="ar_AE" w:bidi="ar_AE"/>
          </w:rPr>
          <w:rPr>
            <w:color w:val="0000EE"/>
            <w:u w:val="single"/>
          </w:rPr>
          <w:t>89: 9</w:t>
        </w:r>
      </w:hyperlink>
      <w:r>
        <w:rPr>
          <w:lang w:val="ar_AE" w:bidi="ar_AE"/>
        </w:rPr>
        <w:t xml:space="preserve">; </w:t>
      </w:r>
      <w:hyperlink r:id="rId382">
        <w:r>
          <w:rPr>
            <w:lang w:val="ar_AE" w:bidi="ar_AE"/>
          </w:rPr>
          <w:rPr>
            <w:color w:val="0000EE"/>
            <w:u w:val="single"/>
          </w:rPr>
          <w:t>104: 6–7</w:t>
        </w:r>
      </w:hyperlink>
      <w:r>
        <w:rPr>
          <w:lang w:val="ar_AE" w:bidi="ar_AE"/>
        </w:rPr>
        <w:t xml:space="preserve">; </w:t>
      </w:r>
      <w:hyperlink r:id="rId383">
        <w:r>
          <w:rPr>
            <w:lang w:val="ar_AE" w:bidi="ar_AE"/>
          </w:rPr>
          <w:rPr>
            <w:color w:val="0000EE"/>
            <w:u w:val="single"/>
          </w:rPr>
          <w:t>107: 23–32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23</w:t>
      </w:r>
      <w:r>
        <w:rPr>
          <w:lang w:val="ar_AE" w:bidi="ar_AE"/>
        </w:rPr>
      </w:r>
    </w:p>
    <w:p>
      <w:pPr>
        <w:bidi/>
      </w:pPr>
      <w:r>
        <w:rPr>
          <w:lang w:val="ar_AE" w:bidi="ar_AE"/>
        </w:rPr>
      </w:r>
      <w:r>
        <w:rPr>
          <w:lang w:val="ar_AE" w:bidi="ar_AE"/>
        </w:rPr>
        <w:t>فَنَزَلَ نَوْءُ رِيحٍ فِي ٱلْبُحَيْرَةِ</w:t>
      </w:r>
      <w:r>
        <w:rPr>
          <w:lang w:val="ar_AE" w:bidi="ar_AE"/>
        </w:rPr>
        <w:t>: العواصف الشديدة شائعة في بحر الجليل، الذي يقع في وادٍ محاط بتلال عالية.</w:t>
      </w:r>
      <w:r>
        <w:rPr>
          <w:lang w:val="ar_AE" w:bidi="ar_AE"/>
        </w:rPr>
      </w:r>
      <w:r>
        <w:rPr>
          <w:lang w:val="ar_AE" w:bidi="ar_AE"/>
        </w:rPr>
      </w:r>
    </w:p>
    <w:p>
      <w:pPr>
        <w:bidi/>
      </w:pPr>
      <w:r>
        <w:rPr>
          <w:lang w:val="ar_AE" w:bidi="ar_AE"/>
        </w:rPr>
      </w:r>
    </w:p>
    <w:p>
      <w:pPr>
        <w:pStyle w:val="Heading2"/>
        <w:bidi/>
      </w:pPr>
      <w:r>
        <w:rPr>
          <w:lang w:val="ar_AE" w:bidi="ar_AE"/>
        </w:rPr>
        <w:t>لوقا 8: 24</w:t>
      </w:r>
      <w:r>
        <w:rPr>
          <w:lang w:val="ar_AE" w:bidi="ar_AE"/>
        </w:rPr>
      </w:r>
    </w:p>
    <w:p>
      <w:pPr>
        <w:bidi/>
      </w:pPr>
      <w:r>
        <w:rPr>
          <w:lang w:val="ar_AE" w:bidi="ar_AE"/>
        </w:rPr>
      </w:r>
      <w:r>
        <w:rPr>
          <w:lang w:val="ar_AE" w:bidi="ar_AE"/>
        </w:rPr>
        <w:t>فَقَامَ وَٱنْتَهَرَ ٱلرِّيحَ وَتَمَوُّجَ ٱلْمَاءِ</w:t>
      </w:r>
      <w:r>
        <w:rPr>
          <w:lang w:val="ar_AE" w:bidi="ar_AE"/>
        </w:rPr>
        <w:t>: كما انتهر يسوع الشياطين (</w:t>
      </w:r>
      <w:hyperlink r:id="rId384">
        <w:r>
          <w:rPr>
            <w:lang w:val="ar_AE" w:bidi="ar_AE"/>
          </w:rPr>
          <w:rPr>
            <w:color w:val="0000EE"/>
            <w:u w:val="single"/>
          </w:rPr>
          <w:t>4: 41</w:t>
        </w:r>
      </w:hyperlink>
      <w:r>
        <w:rPr>
          <w:lang w:val="ar_AE" w:bidi="ar_AE"/>
        </w:rPr>
        <w:t>) والأمراض (</w:t>
      </w:r>
      <w:hyperlink r:id="rId385">
        <w:r>
          <w:rPr>
            <w:lang w:val="ar_AE" w:bidi="ar_AE"/>
          </w:rPr>
          <w:rPr>
            <w:color w:val="0000EE"/>
            <w:u w:val="single"/>
          </w:rPr>
          <w:t>4: 39</w:t>
        </w:r>
      </w:hyperlink>
      <w:r>
        <w:rPr>
          <w:lang w:val="ar_AE" w:bidi="ar_AE"/>
        </w:rPr>
        <w:t xml:space="preserve">)، كشف الآن عن سلطانه بانتهاره البحر (راجع </w:t>
      </w:r>
      <w:hyperlink r:id="rId386">
        <w:r>
          <w:rPr>
            <w:lang w:val="ar_AE" w:bidi="ar_AE"/>
          </w:rPr>
          <w:rPr>
            <w:color w:val="0000EE"/>
            <w:u w:val="single"/>
          </w:rPr>
          <w:t>2 صم 22: 16</w:t>
        </w:r>
      </w:hyperlink>
      <w:r>
        <w:rPr>
          <w:lang w:val="ar_AE" w:bidi="ar_AE"/>
        </w:rPr>
        <w:t xml:space="preserve">; </w:t>
      </w:r>
      <w:hyperlink r:id="rId387">
        <w:r>
          <w:rPr>
            <w:lang w:val="ar_AE" w:bidi="ar_AE"/>
          </w:rPr>
          <w:rPr>
            <w:color w:val="0000EE"/>
            <w:u w:val="single"/>
          </w:rPr>
          <w:t>مزامير 18: 15</w:t>
        </w:r>
      </w:hyperlink>
      <w:r>
        <w:rPr>
          <w:lang w:val="ar_AE" w:bidi="ar_AE"/>
        </w:rPr>
        <w:t xml:space="preserve">; </w:t>
      </w:r>
      <w:hyperlink r:id="rId388">
        <w:r>
          <w:rPr>
            <w:lang w:val="ar_AE" w:bidi="ar_AE"/>
          </w:rPr>
          <w:rPr>
            <w:color w:val="0000EE"/>
            <w:u w:val="single"/>
          </w:rPr>
          <w:t>104: 7</w:t>
        </w:r>
      </w:hyperlink>
      <w:r>
        <w:rPr>
          <w:lang w:val="ar_AE" w:bidi="ar_AE"/>
        </w:rPr>
        <w:t xml:space="preserve">; </w:t>
      </w:r>
      <w:hyperlink r:id="rId389">
        <w:r>
          <w:rPr>
            <w:lang w:val="ar_AE" w:bidi="ar_AE"/>
          </w:rPr>
          <w:rPr>
            <w:color w:val="0000EE"/>
            <w:u w:val="single"/>
          </w:rPr>
          <w:t>106: 9</w:t>
        </w:r>
      </w:hyperlink>
      <w:r>
        <w:rPr>
          <w:lang w:val="ar_AE" w:bidi="ar_AE"/>
        </w:rPr>
        <w:t xml:space="preserve">; </w:t>
      </w:r>
      <w:hyperlink r:id="rId390">
        <w:r>
          <w:rPr>
            <w:lang w:val="ar_AE" w:bidi="ar_AE"/>
          </w:rPr>
          <w:rPr>
            <w:color w:val="0000EE"/>
            <w:u w:val="single"/>
          </w:rPr>
          <w:t>إش 50: 2</w:t>
        </w:r>
      </w:hyperlink>
      <w:r>
        <w:rPr>
          <w:lang w:val="ar_AE" w:bidi="ar_AE"/>
        </w:rPr>
        <w:t xml:space="preserve">; </w:t>
      </w:r>
      <w:hyperlink r:id="rId391">
        <w:r>
          <w:rPr>
            <w:lang w:val="ar_AE" w:bidi="ar_AE"/>
          </w:rPr>
          <w:rPr>
            <w:color w:val="0000EE"/>
            <w:u w:val="single"/>
          </w:rPr>
          <w:t>نح 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26</w:t>
      </w:r>
      <w:r>
        <w:rPr>
          <w:lang w:val="ar_AE" w:bidi="ar_AE"/>
        </w:rPr>
      </w:r>
    </w:p>
    <w:p>
      <w:pPr>
        <w:bidi/>
      </w:pPr>
      <w:r>
        <w:rPr>
          <w:lang w:val="ar_AE" w:bidi="ar_AE"/>
        </w:rPr>
      </w:r>
      <w:r>
        <w:rPr>
          <w:lang w:val="ar_AE" w:bidi="ar_AE"/>
        </w:rPr>
        <w:t>كُورَةِ ٱلْجَدَرِيِّينَ</w:t>
      </w:r>
      <w:r>
        <w:rPr>
          <w:lang w:val="ar_AE" w:bidi="ar_AE"/>
        </w:rPr>
        <w:t>: كانت جدرة احدى مدن الديكابوليس ، على بعد ثلاثين ميلاً جنوب شرق بحر الجليل. ذهب يسوع عن قصد إلى منطقة ذات أغلبية وثنية وخدم هناك.</w:t>
      </w:r>
      <w:r>
        <w:rPr>
          <w:lang w:val="ar_AE" w:bidi="ar_AE"/>
        </w:rPr>
      </w:r>
      <w:r>
        <w:rPr>
          <w:lang w:val="ar_AE" w:bidi="ar_AE"/>
        </w:rPr>
      </w:r>
    </w:p>
    <w:p>
      <w:pPr>
        <w:bidi/>
      </w:pPr>
      <w:r>
        <w:rPr>
          <w:lang w:val="ar_AE" w:bidi="ar_AE"/>
        </w:rPr>
      </w:r>
    </w:p>
    <w:p>
      <w:pPr>
        <w:pStyle w:val="Heading2"/>
        <w:bidi/>
      </w:pPr>
      <w:r>
        <w:rPr>
          <w:lang w:val="ar_AE" w:bidi="ar_AE"/>
        </w:rPr>
        <w:t>لوقا 8: 26–39</w:t>
      </w:r>
      <w:r>
        <w:rPr>
          <w:lang w:val="ar_AE" w:bidi="ar_AE"/>
        </w:rPr>
      </w:r>
    </w:p>
    <w:p>
      <w:pPr>
        <w:bidi/>
      </w:pPr>
      <w:r>
        <w:rPr>
          <w:lang w:val="ar_AE" w:bidi="ar_AE"/>
        </w:rPr>
      </w:r>
      <w:r>
        <w:rPr>
          <w:lang w:val="ar_AE" w:bidi="ar_AE"/>
        </w:rPr>
        <w:t>أظهرت قصة طرد الأرواح الشريرة سلطان يسوع على القوى الروحية. كما أنها أبرزت إيمان وتكريس الرجل الذي حرره يسوع مقابل خوف ورفض سكان البلدة.</w:t>
      </w:r>
      <w:r>
        <w:rPr>
          <w:lang w:val="ar_AE" w:bidi="ar_AE"/>
        </w:rPr>
      </w:r>
      <w:r>
        <w:rPr>
          <w:lang w:val="ar_AE" w:bidi="ar_AE"/>
        </w:rPr>
      </w:r>
    </w:p>
    <w:p>
      <w:pPr>
        <w:bidi/>
      </w:pPr>
      <w:r>
        <w:rPr>
          <w:lang w:val="ar_AE" w:bidi="ar_AE"/>
        </w:rPr>
      </w:r>
    </w:p>
    <w:p>
      <w:pPr>
        <w:pStyle w:val="Heading2"/>
        <w:bidi/>
      </w:pPr>
      <w:r>
        <w:rPr>
          <w:lang w:val="ar_AE" w:bidi="ar_AE"/>
        </w:rPr>
        <w:t>لوقا 8: 27</w:t>
      </w:r>
      <w:r>
        <w:rPr>
          <w:lang w:val="ar_AE" w:bidi="ar_AE"/>
        </w:rPr>
      </w:r>
    </w:p>
    <w:p>
      <w:pPr>
        <w:bidi/>
      </w:pPr>
      <w:r>
        <w:rPr>
          <w:lang w:val="ar_AE" w:bidi="ar_AE"/>
        </w:rPr>
      </w:r>
      <w:r>
        <w:rPr>
          <w:lang w:val="ar_AE" w:bidi="ar_AE"/>
        </w:rPr>
        <w:t>وَلَا يُقِيمُ فِي بَيْتٍ، بَلْ فِي ٱلْقُبُورِ</w:t>
      </w:r>
      <w:r>
        <w:rPr>
          <w:lang w:val="ar_AE" w:bidi="ar_AE"/>
        </w:rPr>
        <w:t>: إن لمس قبر أو جثة يجعل اليهودي نجسًا أو ملوثًا طقسيًا. دخل يسوع طوعًا هذا المكان النجس لإنقاذ شخص مستعبد من قِبَل الشيطان.</w:t>
      </w:r>
      <w:r>
        <w:rPr>
          <w:lang w:val="ar_AE" w:bidi="ar_AE"/>
        </w:rPr>
      </w:r>
      <w:r>
        <w:rPr>
          <w:lang w:val="ar_AE" w:bidi="ar_AE"/>
        </w:rPr>
      </w:r>
    </w:p>
    <w:p>
      <w:pPr>
        <w:bidi/>
      </w:pPr>
      <w:r>
        <w:rPr>
          <w:lang w:val="ar_AE" w:bidi="ar_AE"/>
        </w:rPr>
      </w:r>
    </w:p>
    <w:p>
      <w:pPr>
        <w:pStyle w:val="Heading2"/>
        <w:bidi/>
      </w:pPr>
      <w:r>
        <w:rPr>
          <w:lang w:val="ar_AE" w:bidi="ar_AE"/>
        </w:rPr>
        <w:t>لوقا 8: 28</w:t>
      </w:r>
      <w:r>
        <w:rPr>
          <w:lang w:val="ar_AE" w:bidi="ar_AE"/>
        </w:rPr>
      </w:r>
    </w:p>
    <w:p>
      <w:pPr>
        <w:bidi/>
      </w:pPr>
      <w:r>
        <w:rPr>
          <w:lang w:val="ar_AE" w:bidi="ar_AE"/>
        </w:rPr>
      </w:r>
      <w:r>
        <w:rPr>
          <w:lang w:val="ar_AE" w:bidi="ar_AE"/>
        </w:rPr>
        <w:t>يَسُوعُ ٱبْنَ ٱللهِ ٱلْعَلِيِّ</w:t>
      </w:r>
      <w:r>
        <w:rPr>
          <w:lang w:val="ar_AE" w:bidi="ar_AE"/>
        </w:rPr>
        <w:t xml:space="preserve">: انظر الملاحظات الدراسية على </w:t>
      </w:r>
      <w:r>
        <w:rPr>
          <w:lang w:val="ar_AE" w:bidi="ar_AE"/>
        </w:rPr>
        <w:t>4: 34</w:t>
      </w:r>
      <w:r>
        <w:rPr>
          <w:lang w:val="ar_AE" w:bidi="ar_AE"/>
        </w:rPr>
        <w:t xml:space="preserve">, </w:t>
      </w:r>
      <w:r>
        <w:rPr>
          <w:lang w:val="ar_AE" w:bidi="ar_AE"/>
        </w:rPr>
        <w:t>41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29</w:t>
      </w:r>
      <w:r>
        <w:rPr>
          <w:lang w:val="ar_AE" w:bidi="ar_AE"/>
        </w:rPr>
      </w:r>
    </w:p>
    <w:p>
      <w:pPr>
        <w:bidi/>
      </w:pPr>
      <w:r>
        <w:rPr>
          <w:lang w:val="ar_AE" w:bidi="ar_AE"/>
        </w:rPr>
      </w:r>
      <w:r>
        <w:rPr>
          <w:lang w:val="ar_AE" w:bidi="ar_AE"/>
        </w:rPr>
        <w:t>ٱلرُّوحَ ٱلنَّجِسَ</w:t>
      </w:r>
      <w:r>
        <w:rPr>
          <w:lang w:val="ar_AE" w:bidi="ar_AE"/>
        </w:rPr>
        <w:t xml:space="preserve">: الأشياء النجسة غير صالحة لحضور الله (انظر أيضاً </w:t>
      </w:r>
      <w:r>
        <w:rPr>
          <w:lang w:val="ar_AE" w:bidi="ar_AE"/>
        </w:rPr>
        <w:t>ملاحظة الدراسية على 4: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30</w:t>
      </w:r>
      <w:r>
        <w:rPr>
          <w:lang w:val="ar_AE" w:bidi="ar_AE"/>
        </w:rPr>
      </w:r>
    </w:p>
    <w:p>
      <w:pPr>
        <w:bidi/>
      </w:pPr>
      <w:r>
        <w:rPr>
          <w:lang w:val="ar_AE" w:bidi="ar_AE"/>
        </w:rPr>
      </w:r>
      <w:r>
        <w:rPr>
          <w:lang w:val="ar_AE" w:bidi="ar_AE"/>
        </w:rPr>
        <w:t xml:space="preserve">لَجِئُونُ: </w:t>
      </w:r>
      <w:r>
        <w:rPr>
          <w:lang w:val="ar_AE" w:bidi="ar_AE"/>
        </w:rPr>
        <w:t>كان لدى الفيلق الروماني (الجيش) حوالي 6000 جندي، وبهذا كان لدى هذا الرجل عدد كبير من الشياطين.</w:t>
      </w:r>
      <w:r>
        <w:rPr>
          <w:lang w:val="ar_AE" w:bidi="ar_AE"/>
        </w:rPr>
      </w:r>
      <w:r>
        <w:rPr>
          <w:lang w:val="ar_AE" w:bidi="ar_AE"/>
        </w:rPr>
      </w:r>
    </w:p>
    <w:p>
      <w:pPr>
        <w:bidi/>
      </w:pPr>
      <w:r>
        <w:rPr>
          <w:lang w:val="ar_AE" w:bidi="ar_AE"/>
        </w:rPr>
      </w:r>
    </w:p>
    <w:p>
      <w:pPr>
        <w:pStyle w:val="Heading2"/>
        <w:bidi/>
      </w:pPr>
      <w:r>
        <w:rPr>
          <w:lang w:val="ar_AE" w:bidi="ar_AE"/>
        </w:rPr>
        <w:t>لوقا 8: 31</w:t>
      </w:r>
      <w:r>
        <w:rPr>
          <w:lang w:val="ar_AE" w:bidi="ar_AE"/>
        </w:rPr>
      </w:r>
    </w:p>
    <w:p>
      <w:pPr>
        <w:bidi/>
      </w:pPr>
      <w:r>
        <w:rPr>
          <w:lang w:val="ar_AE" w:bidi="ar_AE"/>
        </w:rPr>
      </w:r>
      <w:r>
        <w:rPr>
          <w:lang w:val="ar_AE" w:bidi="ar_AE"/>
        </w:rPr>
        <w:t>ٱلْهَاوِيَةِ: الكلمة اليونانية "تعني "بلا قاع" وغالبًا ما تشير هذه الكلمة إلى سجن الأرواح الشريرة أو الملائكة الساقطة تحت الأرض (</w:t>
      </w:r>
      <w:hyperlink r:id="rId392">
        <w:r>
          <w:rPr>
            <w:lang w:val="ar_AE" w:bidi="ar_AE"/>
          </w:rPr>
          <w:rPr>
            <w:color w:val="0000EE"/>
            <w:u w:val="single"/>
          </w:rPr>
          <w:t>رؤيا 9: 1–2</w:t>
        </w:r>
      </w:hyperlink>
      <w:r>
        <w:rPr>
          <w:lang w:val="ar_AE" w:bidi="ar_AE"/>
        </w:rPr>
        <w:t xml:space="preserve">, </w:t>
      </w:r>
      <w:hyperlink r:id="rId393">
        <w:r>
          <w:rPr>
            <w:lang w:val="ar_AE" w:bidi="ar_AE"/>
          </w:rPr>
          <w:rPr>
            <w:color w:val="0000EE"/>
            <w:u w:val="single"/>
          </w:rPr>
          <w:t>11</w:t>
        </w:r>
      </w:hyperlink>
      <w:r>
        <w:rPr>
          <w:lang w:val="ar_AE" w:bidi="ar_AE"/>
        </w:rPr>
        <w:t xml:space="preserve">; </w:t>
      </w:r>
      <w:hyperlink r:id="rId394">
        <w:r>
          <w:rPr>
            <w:lang w:val="ar_AE" w:bidi="ar_AE"/>
          </w:rPr>
          <w:rPr>
            <w:color w:val="0000EE"/>
            <w:u w:val="single"/>
          </w:rPr>
          <w:t>11: 7</w:t>
        </w:r>
      </w:hyperlink>
      <w:r>
        <w:rPr>
          <w:lang w:val="ar_AE" w:bidi="ar_AE"/>
        </w:rPr>
        <w:t xml:space="preserve">; </w:t>
      </w:r>
      <w:hyperlink r:id="rId395">
        <w:r>
          <w:rPr>
            <w:lang w:val="ar_AE" w:bidi="ar_AE"/>
          </w:rPr>
          <w:rPr>
            <w:color w:val="0000EE"/>
            <w:u w:val="single"/>
          </w:rPr>
          <w:t>17: 8</w:t>
        </w:r>
      </w:hyperlink>
      <w:r>
        <w:rPr>
          <w:lang w:val="ar_AE" w:bidi="ar_AE"/>
        </w:rPr>
        <w:t xml:space="preserve">; </w:t>
      </w:r>
      <w:hyperlink r:id="rId396">
        <w:r>
          <w:rPr>
            <w:lang w:val="ar_AE" w:bidi="ar_AE"/>
          </w:rPr>
          <w:rPr>
            <w:color w:val="0000EE"/>
            <w:u w:val="single"/>
          </w:rPr>
          <w:t>20: 1</w:t>
        </w:r>
      </w:hyperlink>
      <w:r>
        <w:rPr>
          <w:lang w:val="ar_AE" w:bidi="ar_AE"/>
        </w:rPr>
        <w:t xml:space="preserve">, </w:t>
      </w:r>
      <w:hyperlink r:id="rId397">
        <w:r>
          <w:rPr>
            <w:lang w:val="ar_AE" w:bidi="ar_AE"/>
          </w:rPr>
          <w:rPr>
            <w:color w:val="0000EE"/>
            <w:u w:val="single"/>
          </w:rPr>
          <w:t>3</w:t>
        </w:r>
      </w:hyperlink>
      <w:r>
        <w:rPr>
          <w:lang w:val="ar_AE" w:bidi="ar_AE"/>
        </w:rPr>
        <w:t xml:space="preserve">; قارن. </w:t>
      </w:r>
      <w:hyperlink r:id="rId398">
        <w:r>
          <w:rPr>
            <w:lang w:val="ar_AE" w:bidi="ar_AE"/>
          </w:rPr>
          <w:rPr>
            <w:color w:val="0000EE"/>
            <w:u w:val="single"/>
          </w:rPr>
          <w:t>2 بطرس 2: 4</w:t>
        </w:r>
      </w:hyperlink>
      <w:r>
        <w:rPr>
          <w:lang w:val="ar_AE" w:bidi="ar_AE"/>
        </w:rPr>
        <w:t>). الاستعارة مأخوذة من عمق المحيط الذي يبدو بلا قاع (لم يكن لدى القدماء وسائل لقياس أعماق المحيط، لذلك كان بالنسبة لهم بلا قاع).</w:t>
      </w:r>
      <w:r>
        <w:rPr>
          <w:lang w:val="ar_AE" w:bidi="ar_AE"/>
        </w:rPr>
      </w:r>
      <w:r>
        <w:rPr>
          <w:lang w:val="ar_AE" w:bidi="ar_AE"/>
        </w:rPr>
      </w:r>
    </w:p>
    <w:p>
      <w:pPr>
        <w:bidi/>
      </w:pPr>
      <w:r>
        <w:rPr>
          <w:lang w:val="ar_AE" w:bidi="ar_AE"/>
        </w:rPr>
      </w:r>
    </w:p>
    <w:p>
      <w:pPr>
        <w:pStyle w:val="Heading2"/>
        <w:bidi/>
      </w:pPr>
      <w:r>
        <w:rPr>
          <w:lang w:val="ar_AE" w:bidi="ar_AE"/>
        </w:rPr>
        <w:t>لوقا 8: 32</w:t>
      </w:r>
      <w:r>
        <w:rPr>
          <w:lang w:val="ar_AE" w:bidi="ar_AE"/>
        </w:rPr>
      </w:r>
    </w:p>
    <w:p>
      <w:pPr>
        <w:bidi/>
      </w:pPr>
      <w:r>
        <w:rPr>
          <w:lang w:val="ar_AE" w:bidi="ar_AE"/>
        </w:rPr>
      </w:r>
      <w:r>
        <w:rPr>
          <w:lang w:val="ar_AE" w:bidi="ar_AE"/>
        </w:rPr>
        <w:t>قَطِيعُ خَنَازِيرَ كَثِيرَةٍ</w:t>
      </w:r>
      <w:r>
        <w:rPr>
          <w:lang w:val="ar_AE" w:bidi="ar_AE"/>
        </w:rPr>
        <w:t>: كانت الخنازير حيوانات نجسة عند اليهود، مما يدل على أن سكان هذه المنطقة كانوا من الأمم. كانت الشياطين النجسة مناسبة فقط للخنازير.</w:t>
      </w:r>
      <w:r>
        <w:rPr>
          <w:lang w:val="ar_AE" w:bidi="ar_AE"/>
        </w:rPr>
      </w:r>
      <w:r>
        <w:rPr>
          <w:lang w:val="ar_AE" w:bidi="ar_AE"/>
        </w:rPr>
      </w:r>
    </w:p>
    <w:p>
      <w:pPr>
        <w:bidi/>
      </w:pPr>
      <w:r>
        <w:rPr>
          <w:lang w:val="ar_AE" w:bidi="ar_AE"/>
        </w:rPr>
      </w:r>
    </w:p>
    <w:p>
      <w:pPr>
        <w:pStyle w:val="Heading2"/>
        <w:bidi/>
      </w:pPr>
      <w:r>
        <w:rPr>
          <w:lang w:val="ar_AE" w:bidi="ar_AE"/>
        </w:rPr>
        <w:t>لوقا 8: 35</w:t>
      </w:r>
      <w:r>
        <w:rPr>
          <w:lang w:val="ar_AE" w:bidi="ar_AE"/>
        </w:rPr>
      </w:r>
    </w:p>
    <w:p>
      <w:pPr>
        <w:bidi/>
      </w:pPr>
      <w:r>
        <w:rPr>
          <w:lang w:val="ar_AE" w:bidi="ar_AE"/>
        </w:rPr>
      </w:r>
      <w:r>
        <w:rPr>
          <w:lang w:val="ar_AE" w:bidi="ar_AE"/>
        </w:rPr>
        <w:t>جَالِسًا عِنْدَ قَدَمَيْ يَسُوعَ</w:t>
      </w:r>
      <w:r>
        <w:rPr>
          <w:lang w:val="ar_AE" w:bidi="ar_AE"/>
        </w:rPr>
        <w:t xml:space="preserve">: جلس الرجل في موضع التلميذ، مما يدل على رغبته واستعداده لاتباع يسوع (انظر </w:t>
      </w:r>
      <w:hyperlink r:id="rId399">
        <w:r>
          <w:rPr>
            <w:lang w:val="ar_AE" w:bidi="ar_AE"/>
          </w:rPr>
          <w:rPr>
            <w:color w:val="0000EE"/>
            <w:u w:val="single"/>
          </w:rPr>
          <w:t>8: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Luke 8:37</w:t>
      </w:r>
      <w:r>
        <w:rPr>
          <w:lang w:val="ar_AE" w:bidi="ar_AE"/>
        </w:rPr>
      </w:r>
    </w:p>
    <w:p>
      <w:pPr>
        <w:bidi/>
      </w:pPr>
      <w:r>
        <w:rPr>
          <w:lang w:val="ar_AE" w:bidi="ar_AE"/>
        </w:rPr>
      </w:r>
      <w:r>
        <w:rPr>
          <w:lang w:val="ar_AE" w:bidi="ar_AE"/>
        </w:rPr>
        <w:t>فَطَلَبَ إِلَيْهِ كُلُّ جُمْهُورِ كُورَةِ ٱلْجَدَرِيِّينَ أَنْ يَذْهَبَ عَنْهُمْ</w:t>
      </w:r>
      <w:r>
        <w:rPr>
          <w:lang w:val="ar_AE" w:bidi="ar_AE"/>
        </w:rPr>
        <w:t>: إن قوة يسوع على القوى الروحية أخافت سكان البلدة، وخسارتهم للممتلكات (الخنازير) أغضبتهم. إن رفضهم ليسوع يتناقض هنا مع إيمان الرجل الذي شُفي.</w:t>
      </w:r>
      <w:r>
        <w:rPr>
          <w:lang w:val="ar_AE" w:bidi="ar_AE"/>
        </w:rPr>
      </w:r>
      <w:r>
        <w:rPr>
          <w:lang w:val="ar_AE" w:bidi="ar_AE"/>
        </w:rPr>
      </w:r>
    </w:p>
    <w:p>
      <w:pPr>
        <w:bidi/>
      </w:pPr>
      <w:r>
        <w:rPr>
          <w:lang w:val="ar_AE" w:bidi="ar_AE"/>
        </w:rPr>
      </w:r>
    </w:p>
    <w:p>
      <w:pPr>
        <w:pStyle w:val="Heading2"/>
        <w:bidi/>
      </w:pPr>
      <w:r>
        <w:rPr>
          <w:lang w:val="ar_AE" w:bidi="ar_AE"/>
        </w:rPr>
        <w:t>لوقا 8: 39</w:t>
      </w:r>
      <w:r>
        <w:rPr>
          <w:lang w:val="ar_AE" w:bidi="ar_AE"/>
        </w:rPr>
      </w:r>
    </w:p>
    <w:p>
      <w:pPr>
        <w:bidi/>
      </w:pPr>
      <w:r>
        <w:rPr>
          <w:lang w:val="ar_AE" w:bidi="ar_AE"/>
        </w:rPr>
      </w:r>
      <w:r>
        <w:rPr>
          <w:lang w:val="ar_AE" w:bidi="ar_AE"/>
        </w:rPr>
        <w:t>ٱرْجِعْ إِلَى بَيْتِكَ</w:t>
      </w:r>
      <w:r>
        <w:rPr>
          <w:lang w:val="ar_AE" w:bidi="ar_AE"/>
        </w:rPr>
        <w:t>: إن دور تلاميذ يسوع هو الإعلان للعالم بما فعله يسوع لهم .</w:t>
      </w:r>
      <w:r>
        <w:rPr>
          <w:lang w:val="ar_AE" w:bidi="ar_AE"/>
        </w:rPr>
      </w:r>
      <w:r>
        <w:rPr>
          <w:lang w:val="ar_AE" w:bidi="ar_AE"/>
        </w:rPr>
      </w:r>
    </w:p>
    <w:p>
      <w:pPr>
        <w:bidi/>
      </w:pPr>
      <w:r>
        <w:rPr>
          <w:lang w:val="ar_AE" w:bidi="ar_AE"/>
        </w:rPr>
      </w:r>
    </w:p>
    <w:p>
      <w:pPr>
        <w:pStyle w:val="Heading2"/>
        <w:bidi/>
      </w:pPr>
      <w:r>
        <w:rPr>
          <w:lang w:val="ar_AE" w:bidi="ar_AE"/>
        </w:rPr>
        <w:t>لوقا 8: 40–56</w:t>
      </w:r>
      <w:r>
        <w:rPr>
          <w:lang w:val="ar_AE" w:bidi="ar_AE"/>
        </w:rPr>
      </w:r>
    </w:p>
    <w:p>
      <w:pPr>
        <w:bidi/>
      </w:pPr>
      <w:r>
        <w:rPr>
          <w:lang w:val="ar_AE" w:bidi="ar_AE"/>
        </w:rPr>
      </w:r>
      <w:r>
        <w:rPr>
          <w:lang w:val="ar_AE" w:bidi="ar_AE"/>
        </w:rPr>
        <w:t>هاتان الروايتان للشفاء تظهران سلطان يسوع على المرض والموت، وتوضح قوة الإيمان.</w:t>
      </w:r>
      <w:r>
        <w:rPr>
          <w:lang w:val="ar_AE" w:bidi="ar_AE"/>
        </w:rPr>
      </w:r>
      <w:r>
        <w:rPr>
          <w:lang w:val="ar_AE" w:bidi="ar_AE"/>
        </w:rPr>
      </w:r>
    </w:p>
    <w:p>
      <w:pPr>
        <w:bidi/>
      </w:pPr>
      <w:r>
        <w:rPr>
          <w:lang w:val="ar_AE" w:bidi="ar_AE"/>
        </w:rPr>
      </w:r>
    </w:p>
    <w:p>
      <w:pPr>
        <w:pStyle w:val="Heading2"/>
        <w:bidi/>
      </w:pPr>
      <w:r>
        <w:rPr>
          <w:lang w:val="ar_AE" w:bidi="ar_AE"/>
        </w:rPr>
        <w:t>لوقا 8: 41</w:t>
      </w:r>
      <w:r>
        <w:rPr>
          <w:lang w:val="ar_AE" w:bidi="ar_AE"/>
        </w:rPr>
      </w:r>
    </w:p>
    <w:p>
      <w:pPr>
        <w:bidi/>
      </w:pPr>
      <w:r>
        <w:rPr>
          <w:lang w:val="ar_AE" w:bidi="ar_AE"/>
        </w:rPr>
      </w:r>
      <w:r>
        <w:rPr>
          <w:lang w:val="ar_AE" w:bidi="ar_AE"/>
        </w:rPr>
        <w:t xml:space="preserve">كان قائد المجمع المحلي هو المسئول الذي يحافظ على المجمع وينظم الخدمات فيه (انظر أيضًا </w:t>
      </w:r>
      <w:hyperlink r:id="rId400">
        <w:r>
          <w:rPr>
            <w:lang w:val="ar_AE" w:bidi="ar_AE"/>
          </w:rPr>
          <w:rPr>
            <w:color w:val="0000EE"/>
            <w:u w:val="single"/>
          </w:rPr>
          <w:t>8: 49</w:t>
        </w:r>
      </w:hyperlink>
      <w:r>
        <w:rPr>
          <w:lang w:val="ar_AE" w:bidi="ar_AE"/>
        </w:rPr>
        <w:t xml:space="preserve">; </w:t>
      </w:r>
      <w:hyperlink r:id="rId401">
        <w:r>
          <w:rPr>
            <w:lang w:val="ar_AE" w:bidi="ar_AE"/>
          </w:rPr>
          <w:rPr>
            <w:color w:val="0000EE"/>
            <w:u w:val="single"/>
          </w:rPr>
          <w:t>13: 14</w:t>
        </w:r>
      </w:hyperlink>
      <w:r>
        <w:rPr>
          <w:lang w:val="ar_AE" w:bidi="ar_AE"/>
        </w:rPr>
        <w:t xml:space="preserve">; </w:t>
      </w:r>
      <w:hyperlink r:id="rId402">
        <w:r>
          <w:rPr>
            <w:lang w:val="ar_AE" w:bidi="ar_AE"/>
          </w:rPr>
          <w:rPr>
            <w:color w:val="0000EE"/>
            <w:u w:val="single"/>
          </w:rPr>
          <w:t>أعمال 13: 15</w:t>
        </w:r>
      </w:hyperlink>
      <w:r>
        <w:rPr>
          <w:lang w:val="ar_AE" w:bidi="ar_AE"/>
        </w:rPr>
        <w:t xml:space="preserve">; </w:t>
      </w:r>
      <w:hyperlink r:id="rId403">
        <w:r>
          <w:rPr>
            <w:lang w:val="ar_AE" w:bidi="ar_AE"/>
          </w:rPr>
          <w:rPr>
            <w:color w:val="0000EE"/>
            <w:u w:val="single"/>
          </w:rPr>
          <w:t>18: 8</w:t>
        </w:r>
      </w:hyperlink>
      <w:r>
        <w:rPr>
          <w:lang w:val="ar_AE" w:bidi="ar_AE"/>
        </w:rPr>
        <w:t xml:space="preserve">, </w:t>
      </w:r>
      <w:hyperlink r:id="rId40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43</w:t>
      </w:r>
      <w:r>
        <w:rPr>
          <w:lang w:val="ar_AE" w:bidi="ar_AE"/>
        </w:rPr>
      </w:r>
    </w:p>
    <w:p>
      <w:pPr>
        <w:bidi/>
      </w:pPr>
      <w:r>
        <w:rPr>
          <w:lang w:val="ar_AE" w:bidi="ar_AE"/>
        </w:rPr>
      </w:r>
      <w:r>
        <w:rPr>
          <w:lang w:val="ar_AE" w:bidi="ar_AE"/>
        </w:rPr>
        <w:t>بِنَزْفِ دَمٍ</w:t>
      </w:r>
      <w:r>
        <w:rPr>
          <w:lang w:val="ar_AE" w:bidi="ar_AE"/>
        </w:rPr>
        <w:t>: ربما كان اضطرابًا في الدورة الشهرية. كانت المأساة جسدية وروحية، لأن مثل هذا النزيف يجعل المرأة نجسة طقسيًا وبالتالي منعها من المشاركة في العبادة الجماعية (</w:t>
      </w:r>
      <w:hyperlink r:id="rId405">
        <w:r>
          <w:rPr>
            <w:lang w:val="ar_AE" w:bidi="ar_AE"/>
          </w:rPr>
          <w:rPr>
            <w:color w:val="0000EE"/>
            <w:u w:val="single"/>
          </w:rPr>
          <w:t>لاويين 15: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44</w:t>
      </w:r>
      <w:r>
        <w:rPr>
          <w:lang w:val="ar_AE" w:bidi="ar_AE"/>
        </w:rPr>
      </w:r>
    </w:p>
    <w:p>
      <w:pPr>
        <w:bidi/>
      </w:pPr>
      <w:r>
        <w:rPr>
          <w:lang w:val="ar_AE" w:bidi="ar_AE"/>
        </w:rPr>
      </w:r>
      <w:r>
        <w:rPr>
          <w:lang w:val="ar_AE" w:bidi="ar_AE"/>
        </w:rPr>
        <w:t xml:space="preserve">ربما يشير </w:t>
      </w:r>
      <w:r>
        <w:rPr>
          <w:lang w:val="ar_AE" w:bidi="ar_AE"/>
        </w:rPr>
        <w:t>هُدْبَ ثَوْبِهِ</w:t>
      </w:r>
      <w:r>
        <w:rPr>
          <w:lang w:val="ar_AE" w:bidi="ar_AE"/>
        </w:rPr>
        <w:t xml:space="preserve"> إلى الأَهْدَاب المثبتة فِي أَذْيَالِ الثِيَابِ التي كان اليهود المتدينون يرتدونها على حواف ثيابهم. (انظر </w:t>
      </w:r>
      <w:hyperlink r:id="rId406">
        <w:r>
          <w:rPr>
            <w:lang w:val="ar_AE" w:bidi="ar_AE"/>
          </w:rPr>
          <w:rPr>
            <w:color w:val="0000EE"/>
            <w:u w:val="single"/>
          </w:rPr>
          <w:t>عدد 15: 38–39</w:t>
        </w:r>
      </w:hyperlink>
      <w:r>
        <w:rPr>
          <w:lang w:val="ar_AE" w:bidi="ar_AE"/>
        </w:rPr>
        <w:t xml:space="preserve">; </w:t>
      </w:r>
      <w:hyperlink r:id="rId407">
        <w:r>
          <w:rPr>
            <w:lang w:val="ar_AE" w:bidi="ar_AE"/>
          </w:rPr>
          <w:rPr>
            <w:color w:val="0000EE"/>
            <w:u w:val="single"/>
          </w:rPr>
          <w:t>تثنية 22: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45</w:t>
      </w:r>
      <w:r>
        <w:rPr>
          <w:lang w:val="ar_AE" w:bidi="ar_AE"/>
        </w:rPr>
      </w:r>
    </w:p>
    <w:p>
      <w:pPr>
        <w:bidi/>
      </w:pPr>
      <w:r>
        <w:rPr>
          <w:lang w:val="ar_AE" w:bidi="ar_AE"/>
        </w:rPr>
      </w:r>
      <w:r>
        <w:rPr>
          <w:lang w:val="ar_AE" w:bidi="ar_AE"/>
        </w:rPr>
        <w:t>قَدْ لَمَسَنِي وَاحِدٌ</w:t>
      </w:r>
      <w:r>
        <w:rPr>
          <w:lang w:val="ar_AE" w:bidi="ar_AE"/>
        </w:rPr>
        <w:t>؟ علم يسوع لمسة الإيمان من شخص محتاج.</w:t>
      </w:r>
      <w:r>
        <w:rPr>
          <w:lang w:val="ar_AE" w:bidi="ar_AE"/>
        </w:rPr>
      </w:r>
      <w:r>
        <w:rPr>
          <w:lang w:val="ar_AE" w:bidi="ar_AE"/>
        </w:rPr>
      </w:r>
    </w:p>
    <w:p>
      <w:pPr>
        <w:bidi/>
      </w:pPr>
      <w:r>
        <w:rPr>
          <w:lang w:val="ar_AE" w:bidi="ar_AE"/>
        </w:rPr>
      </w:r>
    </w:p>
    <w:p>
      <w:pPr>
        <w:pStyle w:val="Heading2"/>
        <w:bidi/>
      </w:pPr>
      <w:r>
        <w:rPr>
          <w:lang w:val="ar_AE" w:bidi="ar_AE"/>
        </w:rPr>
        <w:t>لوقا 8: 48</w:t>
      </w:r>
      <w:r>
        <w:rPr>
          <w:lang w:val="ar_AE" w:bidi="ar_AE"/>
        </w:rPr>
      </w:r>
    </w:p>
    <w:p>
      <w:pPr>
        <w:bidi/>
      </w:pPr>
      <w:r>
        <w:rPr>
          <w:lang w:val="ar_AE" w:bidi="ar_AE"/>
        </w:rPr>
      </w:r>
      <w:r>
        <w:rPr>
          <w:lang w:val="ar_AE" w:bidi="ar_AE"/>
        </w:rPr>
        <w:t xml:space="preserve">إِيمَانُكِ قَدْ شَفَاكِ </w:t>
      </w:r>
      <w:r>
        <w:rPr>
          <w:lang w:val="ar_AE" w:bidi="ar_AE"/>
        </w:rPr>
        <w:t xml:space="preserve">(حرفياً </w:t>
      </w:r>
      <w:r>
        <w:rPr>
          <w:i/>
          <w:lang w:val="ar_AE" w:bidi="ar_AE"/>
        </w:rPr>
        <w:t>إيمانك قد أنقذك</w:t>
      </w:r>
      <w:r>
        <w:rPr>
          <w:lang w:val="ar_AE" w:bidi="ar_AE"/>
        </w:rPr>
        <w:t>)</w:t>
      </w:r>
      <w:r>
        <w:rPr>
          <w:lang w:val="ar_AE" w:bidi="ar_AE"/>
        </w:rPr>
        <w:t>، اِذْهَبِي بِسَلَامٍ</w:t>
      </w:r>
      <w:r>
        <w:rPr>
          <w:lang w:val="ar_AE" w:bidi="ar_AE"/>
        </w:rPr>
        <w:t>: قال يسوع نفس الشيء للمرأة التي دهنت قدميه (</w:t>
      </w:r>
      <w:hyperlink r:id="rId408">
        <w:r>
          <w:rPr>
            <w:lang w:val="ar_AE" w:bidi="ar_AE"/>
          </w:rPr>
          <w:rPr>
            <w:color w:val="0000EE"/>
            <w:u w:val="single"/>
          </w:rPr>
          <w:t>7: 50</w:t>
        </w:r>
      </w:hyperlink>
      <w:r>
        <w:rPr>
          <w:lang w:val="ar_AE" w:bidi="ar_AE"/>
        </w:rPr>
        <w:t xml:space="preserve">). يمكن للكلمة اليونانية "أنقذك" والمترجمة في اللغة العربية "شفاك أو خلصك" أن تشير إلى الشفاء الروحي أو الجسدي. وكلمة سلام (قارن. العبرية شالوم) تشير إلى كمال الصحة، وليس فقط غياب الصراع (انظر </w:t>
      </w:r>
      <w:hyperlink r:id="rId409">
        <w:r>
          <w:rPr>
            <w:lang w:val="ar_AE" w:bidi="ar_AE"/>
          </w:rPr>
          <w:rPr>
            <w:color w:val="0000EE"/>
            <w:u w:val="single"/>
          </w:rPr>
          <w:t>1: 79</w:t>
        </w:r>
      </w:hyperlink>
      <w:r>
        <w:rPr>
          <w:lang w:val="ar_AE" w:bidi="ar_AE"/>
        </w:rPr>
        <w:t xml:space="preserve">; </w:t>
      </w:r>
      <w:hyperlink r:id="rId410">
        <w:r>
          <w:rPr>
            <w:lang w:val="ar_AE" w:bidi="ar_AE"/>
          </w:rPr>
          <w:rPr>
            <w:color w:val="0000EE"/>
            <w:u w:val="single"/>
          </w:rPr>
          <w:t>2: 14</w:t>
        </w:r>
      </w:hyperlink>
      <w:r>
        <w:rPr>
          <w:lang w:val="ar_AE" w:bidi="ar_AE"/>
        </w:rPr>
        <w:t xml:space="preserve">, </w:t>
      </w:r>
      <w:hyperlink r:id="rId411">
        <w:r>
          <w:rPr>
            <w:lang w:val="ar_AE" w:bidi="ar_AE"/>
          </w:rPr>
          <w:rPr>
            <w:color w:val="0000EE"/>
            <w:u w:val="single"/>
          </w:rPr>
          <w:t>29</w:t>
        </w:r>
      </w:hyperlink>
      <w:r>
        <w:rPr>
          <w:lang w:val="ar_AE" w:bidi="ar_AE"/>
        </w:rPr>
        <w:t xml:space="preserve">; </w:t>
      </w:r>
      <w:hyperlink r:id="rId408">
        <w:r>
          <w:rPr>
            <w:lang w:val="ar_AE" w:bidi="ar_AE"/>
          </w:rPr>
          <w:rPr>
            <w:color w:val="0000EE"/>
            <w:u w:val="single"/>
          </w:rPr>
          <w:t>7: 50</w:t>
        </w:r>
      </w:hyperlink>
      <w:r>
        <w:rPr>
          <w:lang w:val="ar_AE" w:bidi="ar_AE"/>
        </w:rPr>
        <w:t xml:space="preserve">; </w:t>
      </w:r>
      <w:hyperlink r:id="rId412">
        <w:r>
          <w:rPr>
            <w:lang w:val="ar_AE" w:bidi="ar_AE"/>
          </w:rPr>
          <w:rPr>
            <w:color w:val="0000EE"/>
            <w:u w:val="single"/>
          </w:rPr>
          <w:t>19: 38</w:t>
        </w:r>
      </w:hyperlink>
      <w:r>
        <w:rPr>
          <w:lang w:val="ar_AE" w:bidi="ar_AE"/>
        </w:rPr>
        <w:t xml:space="preserve">, </w:t>
      </w:r>
      <w:hyperlink r:id="rId413">
        <w:r>
          <w:rPr>
            <w:lang w:val="ar_AE" w:bidi="ar_AE"/>
          </w:rPr>
          <w:rPr>
            <w:color w:val="0000EE"/>
            <w:u w:val="single"/>
          </w:rPr>
          <w:t>42</w:t>
        </w:r>
      </w:hyperlink>
      <w:r>
        <w:rPr>
          <w:lang w:val="ar_AE" w:bidi="ar_AE"/>
        </w:rPr>
        <w:t xml:space="preserve">; </w:t>
      </w:r>
      <w:hyperlink r:id="rId414">
        <w:r>
          <w:rPr>
            <w:lang w:val="ar_AE" w:bidi="ar_AE"/>
          </w:rPr>
          <w:rPr>
            <w:color w:val="0000EE"/>
            <w:u w:val="single"/>
          </w:rPr>
          <w:t>24: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51</w:t>
      </w:r>
      <w:r>
        <w:rPr>
          <w:lang w:val="ar_AE" w:bidi="ar_AE"/>
        </w:rPr>
      </w:r>
    </w:p>
    <w:p>
      <w:pPr>
        <w:bidi/>
      </w:pPr>
      <w:r>
        <w:rPr>
          <w:lang w:val="ar_AE" w:bidi="ar_AE"/>
        </w:rPr>
      </w:r>
      <w:r>
        <w:rPr>
          <w:lang w:val="ar_AE" w:bidi="ar_AE"/>
        </w:rPr>
        <w:t xml:space="preserve">أصبح بطرس ويوحنا ويعقوب هم الدائرة الداخلية لتلاميذ يسوع (انظر </w:t>
      </w:r>
      <w:hyperlink r:id="rId415">
        <w:r>
          <w:rPr>
            <w:lang w:val="ar_AE" w:bidi="ar_AE"/>
          </w:rPr>
          <w:rPr>
            <w:color w:val="0000EE"/>
            <w:u w:val="single"/>
          </w:rPr>
          <w:t>5: 1–11</w:t>
        </w:r>
      </w:hyperlink>
      <w:r>
        <w:rPr>
          <w:lang w:val="ar_AE" w:bidi="ar_AE"/>
        </w:rPr>
        <w:t xml:space="preserve">; </w:t>
      </w:r>
      <w:hyperlink r:id="rId190">
        <w:r>
          <w:rPr>
            <w:lang w:val="ar_AE" w:bidi="ar_AE"/>
          </w:rPr>
          <w:rPr>
            <w:color w:val="0000EE"/>
            <w:u w:val="single"/>
          </w:rPr>
          <w:t>9: 28</w:t>
        </w:r>
      </w:hyperlink>
      <w:r>
        <w:rPr>
          <w:lang w:val="ar_AE" w:bidi="ar_AE"/>
        </w:rPr>
        <w:t xml:space="preserve">; </w:t>
      </w:r>
      <w:hyperlink r:id="rId416">
        <w:r>
          <w:rPr>
            <w:lang w:val="ar_AE" w:bidi="ar_AE"/>
          </w:rPr>
          <w:rPr>
            <w:color w:val="0000EE"/>
            <w:u w:val="single"/>
          </w:rPr>
          <w:t>مرقس 14: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52</w:t>
      </w:r>
      <w:r>
        <w:rPr>
          <w:lang w:val="ar_AE" w:bidi="ar_AE"/>
        </w:rPr>
      </w:r>
    </w:p>
    <w:p>
      <w:pPr>
        <w:bidi/>
      </w:pPr>
      <w:r>
        <w:rPr>
          <w:lang w:val="ar_AE" w:bidi="ar_AE"/>
        </w:rPr>
      </w:r>
      <w:r>
        <w:rPr>
          <w:lang w:val="ar_AE" w:bidi="ar_AE"/>
        </w:rPr>
        <w:t xml:space="preserve">. </w:t>
      </w:r>
      <w:r>
        <w:rPr>
          <w:lang w:val="ar_AE" w:bidi="ar_AE"/>
        </w:rPr>
        <w:t xml:space="preserve">انظر </w:t>
      </w:r>
      <w:r>
        <w:rPr>
          <w:lang w:val="ar_AE" w:bidi="ar_AE"/>
        </w:rPr>
        <w:t xml:space="preserve">الملاحظة الدراسية على 7: 12 </w:t>
      </w:r>
      <w:r>
        <w:rPr>
          <w:lang w:val="ar_AE" w:bidi="ar_AE"/>
        </w:rPr>
        <w:t xml:space="preserve"> • لَمْ تَمُتْ لَكِنَّهَا نَائِمَةٌ: أكد يسوع على الطبيعة المؤقتة لحالة الفتاة. بالنسبة للمؤمنين، الموت هو فقط "نوم" مؤقت (قارن </w:t>
      </w:r>
      <w:hyperlink r:id="rId417">
        <w:r>
          <w:rPr>
            <w:lang w:val="ar_AE" w:bidi="ar_AE"/>
          </w:rPr>
          <w:rPr>
            <w:color w:val="0000EE"/>
            <w:u w:val="single"/>
          </w:rPr>
          <w:t>يوحنا 11: 11</w:t>
        </w:r>
      </w:hyperlink>
      <w:r>
        <w:rPr>
          <w:lang w:val="ar_AE" w:bidi="ar_AE"/>
        </w:rPr>
        <w:t xml:space="preserve">; نفس المصطلح يُترجم كـ "مَاتَ/رَقَدَ" في </w:t>
      </w:r>
      <w:hyperlink r:id="rId418">
        <w:r>
          <w:rPr>
            <w:lang w:val="ar_AE" w:bidi="ar_AE"/>
          </w:rPr>
          <w:rPr>
            <w:color w:val="0000EE"/>
            <w:u w:val="single"/>
          </w:rPr>
          <w:t>أعمال 7: 60</w:t>
        </w:r>
      </w:hyperlink>
      <w:r>
        <w:rPr>
          <w:lang w:val="ar_AE" w:bidi="ar_AE"/>
        </w:rPr>
        <w:t xml:space="preserve">; </w:t>
      </w:r>
      <w:hyperlink r:id="rId419">
        <w:r>
          <w:rPr>
            <w:lang w:val="ar_AE" w:bidi="ar_AE"/>
          </w:rPr>
          <w:rPr>
            <w:color w:val="0000EE"/>
            <w:u w:val="single"/>
          </w:rPr>
          <w:t>13: 36</w:t>
        </w:r>
      </w:hyperlink>
      <w:r>
        <w:rPr>
          <w:lang w:val="ar_AE" w:bidi="ar_AE"/>
        </w:rPr>
        <w:t xml:space="preserve">; </w:t>
      </w:r>
      <w:hyperlink r:id="rId420">
        <w:r>
          <w:rPr>
            <w:lang w:val="ar_AE" w:bidi="ar_AE"/>
          </w:rPr>
          <w:rPr>
            <w:color w:val="0000EE"/>
            <w:u w:val="single"/>
          </w:rPr>
          <w:t>1 كورنثوس 11: 30</w:t>
        </w:r>
      </w:hyperlink>
      <w:r>
        <w:rPr>
          <w:lang w:val="ar_AE" w:bidi="ar_AE"/>
        </w:rPr>
        <w:t xml:space="preserve">; </w:t>
      </w:r>
      <w:hyperlink r:id="rId421">
        <w:r>
          <w:rPr>
            <w:lang w:val="ar_AE" w:bidi="ar_AE"/>
          </w:rPr>
          <w:rPr>
            <w:color w:val="0000EE"/>
            <w:u w:val="single"/>
          </w:rPr>
          <w:t>15: 6</w:t>
        </w:r>
      </w:hyperlink>
      <w:r>
        <w:rPr>
          <w:lang w:val="ar_AE" w:bidi="ar_AE"/>
        </w:rPr>
        <w:t xml:space="preserve">, </w:t>
      </w:r>
      <w:hyperlink r:id="rId422">
        <w:r>
          <w:rPr>
            <w:lang w:val="ar_AE" w:bidi="ar_AE"/>
          </w:rPr>
          <w:rPr>
            <w:color w:val="0000EE"/>
            <w:u w:val="single"/>
          </w:rPr>
          <w:t>18</w:t>
        </w:r>
      </w:hyperlink>
      <w:r>
        <w:rPr>
          <w:lang w:val="ar_AE" w:bidi="ar_AE"/>
        </w:rPr>
        <w:t xml:space="preserve">, </w:t>
      </w:r>
      <w:hyperlink r:id="rId423">
        <w:r>
          <w:rPr>
            <w:lang w:val="ar_AE" w:bidi="ar_AE"/>
          </w:rPr>
          <w:rPr>
            <w:color w:val="0000EE"/>
            <w:u w:val="single"/>
          </w:rPr>
          <w:t>20</w:t>
        </w:r>
      </w:hyperlink>
      <w:r>
        <w:rPr>
          <w:lang w:val="ar_AE" w:bidi="ar_AE"/>
        </w:rPr>
        <w:t xml:space="preserve">, </w:t>
      </w:r>
      <w:hyperlink r:id="rId424">
        <w:r>
          <w:rPr>
            <w:lang w:val="ar_AE" w:bidi="ar_AE"/>
          </w:rPr>
          <w:rPr>
            <w:color w:val="0000EE"/>
            <w:u w:val="single"/>
          </w:rPr>
          <w:t>51</w:t>
        </w:r>
      </w:hyperlink>
      <w:r>
        <w:rPr>
          <w:lang w:val="ar_AE" w:bidi="ar_AE"/>
        </w:rPr>
        <w:t xml:space="preserve">; </w:t>
      </w:r>
      <w:hyperlink r:id="rId425">
        <w:r>
          <w:rPr>
            <w:lang w:val="ar_AE" w:bidi="ar_AE"/>
          </w:rPr>
          <w:rPr>
            <w:color w:val="0000EE"/>
            <w:u w:val="single"/>
          </w:rPr>
          <w:t>1 تسالونيكي 4: 14–15</w:t>
        </w:r>
      </w:hyperlink>
      <w:r>
        <w:rPr>
          <w:lang w:val="ar_AE" w:bidi="ar_AE"/>
        </w:rPr>
        <w:t xml:space="preserve">; </w:t>
      </w:r>
      <w:hyperlink r:id="rId426">
        <w:r>
          <w:rPr>
            <w:lang w:val="ar_AE" w:bidi="ar_AE"/>
          </w:rPr>
          <w:rPr>
            <w:color w:val="0000EE"/>
            <w:u w:val="single"/>
          </w:rPr>
          <w:t>5: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55</w:t>
      </w:r>
      <w:r>
        <w:rPr>
          <w:lang w:val="ar_AE" w:bidi="ar_AE"/>
        </w:rPr>
      </w:r>
    </w:p>
    <w:p>
      <w:pPr>
        <w:bidi/>
      </w:pPr>
      <w:r>
        <w:rPr>
          <w:lang w:val="ar_AE" w:bidi="ar_AE"/>
        </w:rPr>
      </w:r>
      <w:r>
        <w:rPr>
          <w:lang w:val="ar_AE" w:bidi="ar_AE"/>
        </w:rPr>
        <w:t>فَرَجَعَتْ رُوحُهَا</w:t>
      </w:r>
      <w:r>
        <w:rPr>
          <w:lang w:val="ar_AE" w:bidi="ar_AE"/>
        </w:rPr>
        <w:t>: مثل إقامة ابن الأرملة (</w:t>
      </w:r>
      <w:hyperlink r:id="rId427">
        <w:r>
          <w:rPr>
            <w:lang w:val="ar_AE" w:bidi="ar_AE"/>
          </w:rPr>
          <w:rPr>
            <w:color w:val="0000EE"/>
            <w:u w:val="single"/>
          </w:rPr>
          <w:t>7: 15</w:t>
        </w:r>
      </w:hyperlink>
      <w:r>
        <w:rPr>
          <w:lang w:val="ar_AE" w:bidi="ar_AE"/>
        </w:rPr>
        <w:t xml:space="preserve">)، تم استعادة الحياة الطبيعية للفتاة. في القيامة النهائية، سيحصل المؤمنون على أجساد خالدة ومُمجدة (انظر </w:t>
      </w:r>
      <w:r>
        <w:rPr>
          <w:lang w:val="ar_AE" w:bidi="ar_AE"/>
        </w:rPr>
        <w:t>الملاحظة الدراسية على 24: 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56</w:t>
      </w:r>
      <w:r>
        <w:rPr>
          <w:lang w:val="ar_AE" w:bidi="ar_AE"/>
        </w:rPr>
      </w:r>
    </w:p>
    <w:p>
      <w:pPr>
        <w:bidi/>
      </w:pPr>
      <w:r>
        <w:rPr>
          <w:lang w:val="ar_AE" w:bidi="ar_AE"/>
        </w:rPr>
      </w:r>
      <w:r>
        <w:rPr>
          <w:lang w:val="ar_AE" w:bidi="ar_AE"/>
        </w:rPr>
        <w:t>لا يَقُولَا لِأَحَدٍ</w:t>
      </w:r>
      <w:r>
        <w:rPr>
          <w:lang w:val="ar_AE" w:bidi="ar_AE"/>
        </w:rPr>
        <w:t>: انظر “</w:t>
      </w:r>
      <w:r>
        <w:rPr>
          <w:lang w:val="ar_AE" w:bidi="ar_AE"/>
        </w:rPr>
        <w:t>سر المسيح</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9: 1–6</w:t>
      </w:r>
      <w:r>
        <w:rPr>
          <w:lang w:val="ar_AE" w:bidi="ar_AE"/>
        </w:rPr>
      </w:r>
    </w:p>
    <w:p>
      <w:pPr>
        <w:bidi/>
      </w:pPr>
      <w:r>
        <w:rPr>
          <w:lang w:val="ar_AE" w:bidi="ar_AE"/>
        </w:rPr>
      </w:r>
      <w:r>
        <w:rPr>
          <w:lang w:val="ar_AE" w:bidi="ar_AE"/>
        </w:rPr>
        <w:t>أرسل يسوع الآن تلاميذه الاثني عشر لإعلان ملكوت الله وإظهار سلطانه بطرد الشياطين وشفاء المرضى. كان يسوع يدربهم على مواصلة عمله بعد رحيله.</w:t>
      </w:r>
      <w:r>
        <w:rPr>
          <w:lang w:val="ar_AE" w:bidi="ar_AE"/>
        </w:rPr>
      </w:r>
      <w:r>
        <w:rPr>
          <w:lang w:val="ar_AE" w:bidi="ar_AE"/>
        </w:rPr>
      </w:r>
    </w:p>
    <w:p>
      <w:pPr>
        <w:bidi/>
      </w:pPr>
      <w:r>
        <w:rPr>
          <w:lang w:val="ar_AE" w:bidi="ar_AE"/>
        </w:rPr>
      </w:r>
    </w:p>
    <w:p>
      <w:pPr>
        <w:pStyle w:val="Heading2"/>
        <w:bidi/>
      </w:pPr>
      <w:r>
        <w:rPr>
          <w:lang w:val="ar_AE" w:bidi="ar_AE"/>
        </w:rPr>
        <w:t>لوقا 9: 3</w:t>
      </w:r>
      <w:r>
        <w:rPr>
          <w:lang w:val="ar_AE" w:bidi="ar_AE"/>
        </w:rPr>
      </w:r>
    </w:p>
    <w:p>
      <w:pPr>
        <w:bidi/>
      </w:pPr>
      <w:r>
        <w:rPr>
          <w:lang w:val="ar_AE" w:bidi="ar_AE"/>
        </w:rPr>
      </w:r>
      <w:r>
        <w:rPr>
          <w:lang w:val="ar_AE" w:bidi="ar_AE"/>
        </w:rPr>
        <w:t>لا تَحْمِلُوا شَيْئًا لِلطَّرِيقِ</w:t>
      </w:r>
      <w:r>
        <w:rPr>
          <w:lang w:val="ar_AE" w:bidi="ar_AE"/>
        </w:rPr>
        <w:t>: كان عليهم أن يعيشوا باعتماد على الله وعلى عطاء الذين خدموهم.</w:t>
      </w:r>
      <w:r>
        <w:rPr>
          <w:lang w:val="ar_AE" w:bidi="ar_AE"/>
        </w:rPr>
      </w:r>
      <w:r>
        <w:rPr>
          <w:lang w:val="ar_AE" w:bidi="ar_AE"/>
        </w:rPr>
      </w:r>
    </w:p>
    <w:p>
      <w:pPr>
        <w:bidi/>
      </w:pPr>
      <w:r>
        <w:rPr>
          <w:lang w:val="ar_AE" w:bidi="ar_AE"/>
        </w:rPr>
      </w:r>
    </w:p>
    <w:p>
      <w:pPr>
        <w:pStyle w:val="Heading2"/>
        <w:bidi/>
      </w:pPr>
      <w:r>
        <w:rPr>
          <w:lang w:val="ar_AE" w:bidi="ar_AE"/>
        </w:rPr>
        <w:t>لوقا 9: 4</w:t>
      </w:r>
      <w:r>
        <w:rPr>
          <w:lang w:val="ar_AE" w:bidi="ar_AE"/>
        </w:rPr>
      </w:r>
    </w:p>
    <w:p>
      <w:pPr>
        <w:bidi/>
      </w:pPr>
      <w:r>
        <w:rPr>
          <w:lang w:val="ar_AE" w:bidi="ar_AE"/>
        </w:rPr>
      </w:r>
      <w:r>
        <w:rPr>
          <w:lang w:val="ar_AE" w:bidi="ar_AE"/>
        </w:rPr>
        <w:t>وَأَيُّ بَيْتٍ دَخَلْتُمُوهُ فَهُنَاكَ أَقِيمُوا</w:t>
      </w:r>
      <w:r>
        <w:rPr>
          <w:lang w:val="ar_AE" w:bidi="ar_AE"/>
        </w:rPr>
        <w:t>: كان عليهم بناء علاقات تدوم وأن يكونوا قانعين دون البحث عن سكن أو طعام أفضل.</w:t>
      </w:r>
      <w:r>
        <w:rPr>
          <w:lang w:val="ar_AE" w:bidi="ar_AE"/>
        </w:rPr>
      </w:r>
      <w:r>
        <w:rPr>
          <w:lang w:val="ar_AE" w:bidi="ar_AE"/>
        </w:rPr>
      </w:r>
    </w:p>
    <w:p>
      <w:pPr>
        <w:bidi/>
      </w:pPr>
      <w:r>
        <w:rPr>
          <w:lang w:val="ar_AE" w:bidi="ar_AE"/>
        </w:rPr>
      </w:r>
    </w:p>
    <w:p>
      <w:pPr>
        <w:pStyle w:val="Heading2"/>
        <w:bidi/>
      </w:pPr>
      <w:r>
        <w:rPr>
          <w:lang w:val="ar_AE" w:bidi="ar_AE"/>
        </w:rPr>
        <w:t>لوقا 9: 5</w:t>
      </w:r>
      <w:r>
        <w:rPr>
          <w:lang w:val="ar_AE" w:bidi="ar_AE"/>
        </w:rPr>
      </w:r>
    </w:p>
    <w:p>
      <w:pPr>
        <w:bidi/>
      </w:pPr>
      <w:r>
        <w:rPr>
          <w:lang w:val="ar_AE" w:bidi="ar_AE"/>
        </w:rPr>
      </w:r>
      <w:r>
        <w:rPr>
          <w:lang w:val="ar_AE" w:bidi="ar_AE"/>
        </w:rPr>
        <w:t>ٱنْفُضُوا ٱلْغُبَارَ أَيْضًا عَنْ أَرْجُلِكُمْ</w:t>
      </w:r>
      <w:r>
        <w:rPr>
          <w:lang w:val="ar_AE" w:bidi="ar_AE"/>
        </w:rPr>
        <w:t xml:space="preserve">: باستخدامهم لهذا الرمز الذي يعبّر عن رفض الناس للبشارة، كان عليهم أن يتركوا مثل هذه المدينة للدينونة التي تستحقها. </w:t>
      </w:r>
      <w:r>
        <w:rPr>
          <w:lang w:val="ar_AE" w:bidi="ar_AE"/>
        </w:rPr>
      </w:r>
      <w:r>
        <w:rPr>
          <w:lang w:val="ar_AE" w:bidi="ar_AE"/>
        </w:rPr>
      </w:r>
    </w:p>
    <w:p>
      <w:pPr>
        <w:bidi/>
      </w:pPr>
      <w:r>
        <w:rPr>
          <w:lang w:val="ar_AE" w:bidi="ar_AE"/>
        </w:rPr>
      </w:r>
    </w:p>
    <w:p>
      <w:pPr>
        <w:pStyle w:val="Heading2"/>
        <w:bidi/>
      </w:pPr>
      <w:r>
        <w:rPr>
          <w:lang w:val="ar_AE" w:bidi="ar_AE"/>
        </w:rPr>
        <w:t>لوقا 9: 8</w:t>
      </w:r>
      <w:r>
        <w:rPr>
          <w:lang w:val="ar_AE" w:bidi="ar_AE"/>
        </w:rPr>
      </w:r>
    </w:p>
    <w:p>
      <w:pPr>
        <w:bidi/>
      </w:pPr>
      <w:r>
        <w:rPr>
          <w:lang w:val="ar_AE" w:bidi="ar_AE"/>
        </w:rPr>
      </w:r>
      <w:r>
        <w:rPr>
          <w:lang w:val="ar_AE" w:bidi="ar_AE"/>
        </w:rPr>
        <w:t xml:space="preserve">كان اليهود يتوقعون أن يأتي إيليا قبل دينونة الله النهائية (انظر </w:t>
      </w:r>
      <w:r>
        <w:rPr>
          <w:lang w:val="ar_AE" w:bidi="ar_AE"/>
        </w:rPr>
        <w:t>الملاحظة الدراسية على 1: 17</w:t>
      </w:r>
      <w:r>
        <w:rPr>
          <w:lang w:val="ar_AE" w:bidi="ar_AE"/>
        </w:rPr>
        <w:t>). كان بعض اليهود يتوقعون أن يأتي نبي مثل موسى (</w:t>
      </w:r>
      <w:hyperlink r:id="rId428">
        <w:r>
          <w:rPr>
            <w:lang w:val="ar_AE" w:bidi="ar_AE"/>
          </w:rPr>
          <w:rPr>
            <w:color w:val="0000EE"/>
            <w:u w:val="single"/>
          </w:rPr>
          <w:t>تثنية 18: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9</w:t>
      </w:r>
      <w:r>
        <w:rPr>
          <w:lang w:val="ar_AE" w:bidi="ar_AE"/>
        </w:rPr>
      </w:r>
    </w:p>
    <w:p>
      <w:pPr>
        <w:bidi/>
      </w:pPr>
      <w:r>
        <w:rPr>
          <w:lang w:val="ar_AE" w:bidi="ar_AE"/>
        </w:rPr>
      </w:r>
      <w:r>
        <w:rPr>
          <w:lang w:val="ar_AE" w:bidi="ar_AE"/>
        </w:rPr>
        <w:t>يُوحَنَّا أَنَا قَطَعْتُ رَأْسَهُ</w:t>
      </w:r>
      <w:r>
        <w:rPr>
          <w:lang w:val="ar_AE" w:bidi="ar_AE"/>
        </w:rPr>
        <w:t xml:space="preserve">: انظر </w:t>
      </w:r>
      <w:hyperlink r:id="rId429">
        <w:r>
          <w:rPr>
            <w:lang w:val="ar_AE" w:bidi="ar_AE"/>
          </w:rPr>
          <w:rPr>
            <w:color w:val="0000EE"/>
            <w:u w:val="single"/>
          </w:rPr>
          <w:t>مرقس 6: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10</w:t>
      </w:r>
      <w:r>
        <w:rPr>
          <w:lang w:val="ar_AE" w:bidi="ar_AE"/>
        </w:rPr>
      </w:r>
    </w:p>
    <w:p>
      <w:pPr>
        <w:bidi/>
      </w:pPr>
      <w:r>
        <w:rPr>
          <w:lang w:val="ar_AE" w:bidi="ar_AE"/>
        </w:rPr>
      </w:r>
      <w:r>
        <w:rPr>
          <w:lang w:val="ar_AE" w:bidi="ar_AE"/>
        </w:rPr>
        <w:t xml:space="preserve"> مُنْفَرِدًا إِلَى مَوْضِعٍ خَلَاءٍ</w:t>
      </w:r>
      <w:r>
        <w:rPr>
          <w:lang w:val="ar_AE" w:bidi="ar_AE"/>
        </w:rPr>
        <w:t xml:space="preserve">: كان يسوع يعلم أن التلاميذ بحاجة إلى وقت للراحة والخلوة الروحية. • </w:t>
      </w:r>
      <w:r>
        <w:rPr>
          <w:lang w:val="ar_AE" w:bidi="ar_AE"/>
        </w:rPr>
        <w:t xml:space="preserve">كانت مَدِينَةٍ بَيْتَ صَيْدَا </w:t>
      </w:r>
      <w:r>
        <w:rPr>
          <w:lang w:val="ar_AE" w:bidi="ar_AE"/>
        </w:rPr>
        <w:t xml:space="preserve"> تقع على الشاطئ الشمالي لبحر الجليل، شرق نهر الأردن. كانت مسقط رأس بطرس وأندراوس (</w:t>
      </w:r>
      <w:hyperlink r:id="rId257">
        <w:r>
          <w:rPr>
            <w:lang w:val="ar_AE" w:bidi="ar_AE"/>
          </w:rPr>
          <w:rPr>
            <w:color w:val="0000EE"/>
            <w:u w:val="single"/>
          </w:rPr>
          <w:t>يوحنا 1: 44</w:t>
        </w:r>
      </w:hyperlink>
      <w:r>
        <w:rPr>
          <w:lang w:val="ar_AE" w:bidi="ar_AE"/>
        </w:rPr>
        <w:t>)، وفيلبس (</w:t>
      </w:r>
      <w:hyperlink r:id="rId430">
        <w:r>
          <w:rPr>
            <w:lang w:val="ar_AE" w:bidi="ar_AE"/>
          </w:rPr>
          <w:rPr>
            <w:color w:val="0000EE"/>
            <w:u w:val="single"/>
          </w:rPr>
          <w:t>يوحنا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10–17</w:t>
      </w:r>
      <w:r>
        <w:rPr>
          <w:lang w:val="ar_AE" w:bidi="ar_AE"/>
        </w:rPr>
      </w:r>
    </w:p>
    <w:p>
      <w:pPr>
        <w:bidi/>
      </w:pPr>
      <w:r>
        <w:rPr>
          <w:lang w:val="ar_AE" w:bidi="ar_AE"/>
        </w:rPr>
      </w:r>
      <w:r>
        <w:rPr>
          <w:lang w:val="ar_AE" w:bidi="ar_AE"/>
        </w:rPr>
        <w:t>إن إطعام الـ 5,000 يذكّرنا بإطعام الله المعجزي لإسرائيل بالمن في البرية (</w:t>
      </w:r>
      <w:hyperlink r:id="rId431">
        <w:r>
          <w:rPr>
            <w:lang w:val="ar_AE" w:bidi="ar_AE"/>
          </w:rPr>
          <w:rPr>
            <w:color w:val="0000EE"/>
            <w:u w:val="single"/>
          </w:rPr>
          <w:t>خروج 16</w:t>
        </w:r>
      </w:hyperlink>
      <w:r>
        <w:rPr>
          <w:lang w:val="ar_AE" w:bidi="ar_AE"/>
        </w:rPr>
        <w:t xml:space="preserve">; انظر أيضًا </w:t>
      </w:r>
      <w:hyperlink r:id="rId432">
        <w:r>
          <w:rPr>
            <w:lang w:val="ar_AE" w:bidi="ar_AE"/>
          </w:rPr>
          <w:rPr>
            <w:color w:val="0000EE"/>
            <w:u w:val="single"/>
          </w:rPr>
          <w:t>2 ملوك 4: 42–44</w:t>
        </w:r>
      </w:hyperlink>
      <w:r>
        <w:rPr>
          <w:lang w:val="ar_AE" w:bidi="ar_AE"/>
        </w:rPr>
        <w:t>). كما يشير إلى خلاص الله النهائي كوليمة عظيمة لجميع الأمم (</w:t>
      </w:r>
      <w:hyperlink r:id="rId301">
        <w:r>
          <w:rPr>
            <w:lang w:val="ar_AE" w:bidi="ar_AE"/>
          </w:rPr>
          <w:rPr>
            <w:color w:val="0000EE"/>
            <w:u w:val="single"/>
          </w:rPr>
          <w:t>إشعياء 25: 6–8</w:t>
        </w:r>
      </w:hyperlink>
      <w:r>
        <w:rPr>
          <w:lang w:val="ar_AE" w:bidi="ar_AE"/>
        </w:rPr>
        <w:t xml:space="preserve">; </w:t>
      </w:r>
      <w:hyperlink r:id="rId433">
        <w:r>
          <w:rPr>
            <w:lang w:val="ar_AE" w:bidi="ar_AE"/>
          </w:rPr>
          <w:rPr>
            <w:color w:val="0000EE"/>
            <w:u w:val="single"/>
          </w:rPr>
          <w:t>65: 13–14</w:t>
        </w:r>
      </w:hyperlink>
      <w:r>
        <w:rPr>
          <w:lang w:val="ar_AE" w:bidi="ar_AE"/>
        </w:rPr>
        <w:t xml:space="preserve">; </w:t>
      </w:r>
      <w:hyperlink r:id="rId434">
        <w:r>
          <w:rPr>
            <w:lang w:val="ar_AE" w:bidi="ar_AE"/>
          </w:rPr>
          <w:rPr>
            <w:color w:val="0000EE"/>
            <w:u w:val="single"/>
          </w:rPr>
          <w:t>لوقا 14: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11</w:t>
      </w:r>
      <w:r>
        <w:rPr>
          <w:lang w:val="ar_AE" w:bidi="ar_AE"/>
        </w:rPr>
      </w:r>
    </w:p>
    <w:p>
      <w:pPr>
        <w:bidi/>
      </w:pPr>
      <w:r>
        <w:rPr>
          <w:lang w:val="ar_AE" w:bidi="ar_AE"/>
        </w:rPr>
      </w:r>
      <w:r>
        <w:rPr>
          <w:lang w:val="ar_AE" w:bidi="ar_AE"/>
        </w:rPr>
        <w:t>فَقَبِلَهُمْ</w:t>
      </w:r>
      <w:r>
        <w:rPr>
          <w:lang w:val="ar_AE" w:bidi="ar_AE"/>
        </w:rPr>
        <w:t>: على الرغم من أن يسوع أراد الاختلاء مع تلاميذه، إلا أنه كان لديه شفقة على الجموع وخدمهم.</w:t>
      </w:r>
      <w:r>
        <w:rPr>
          <w:lang w:val="ar_AE" w:bidi="ar_AE"/>
        </w:rPr>
      </w:r>
      <w:r>
        <w:rPr>
          <w:lang w:val="ar_AE" w:bidi="ar_AE"/>
        </w:rPr>
      </w:r>
    </w:p>
    <w:p>
      <w:pPr>
        <w:bidi/>
      </w:pPr>
      <w:r>
        <w:rPr>
          <w:lang w:val="ar_AE" w:bidi="ar_AE"/>
        </w:rPr>
      </w:r>
    </w:p>
    <w:p>
      <w:pPr>
        <w:pStyle w:val="Heading2"/>
        <w:bidi/>
      </w:pPr>
      <w:r>
        <w:rPr>
          <w:lang w:val="ar_AE" w:bidi="ar_AE"/>
        </w:rPr>
        <w:t>لوقا 9: 13</w:t>
      </w:r>
      <w:r>
        <w:rPr>
          <w:lang w:val="ar_AE" w:bidi="ar_AE"/>
        </w:rPr>
      </w:r>
    </w:p>
    <w:p>
      <w:pPr>
        <w:bidi/>
      </w:pPr>
      <w:r>
        <w:rPr>
          <w:lang w:val="ar_AE" w:bidi="ar_AE"/>
        </w:rPr>
      </w:r>
      <w:r>
        <w:rPr>
          <w:lang w:val="ar_AE" w:bidi="ar_AE"/>
        </w:rPr>
        <w:t>أَعْطُوهُمْ أَنْتُمْ لِيَأْكُلُوا</w:t>
      </w:r>
      <w:r>
        <w:rPr>
          <w:lang w:val="ar_AE" w:bidi="ar_AE"/>
        </w:rPr>
        <w:t>: بعد خدمتهم بشفاء المرضى وطرد الشياطين، أراد يسوع من التلاميذ أن يظهروا إيمانهم بقدرة الله على إطعام الجموع.</w:t>
      </w:r>
      <w:r>
        <w:rPr>
          <w:lang w:val="ar_AE" w:bidi="ar_AE"/>
        </w:rPr>
      </w:r>
      <w:r>
        <w:rPr>
          <w:lang w:val="ar_AE" w:bidi="ar_AE"/>
        </w:rPr>
      </w:r>
    </w:p>
    <w:p>
      <w:pPr>
        <w:bidi/>
      </w:pPr>
      <w:r>
        <w:rPr>
          <w:lang w:val="ar_AE" w:bidi="ar_AE"/>
        </w:rPr>
      </w:r>
    </w:p>
    <w:p>
      <w:pPr>
        <w:pStyle w:val="Heading2"/>
        <w:bidi/>
      </w:pPr>
      <w:r>
        <w:rPr>
          <w:lang w:val="ar_AE" w:bidi="ar_AE"/>
        </w:rPr>
        <w:t>لوقا 9: 17</w:t>
      </w:r>
      <w:r>
        <w:rPr>
          <w:lang w:val="ar_AE" w:bidi="ar_AE"/>
        </w:rPr>
      </w:r>
    </w:p>
    <w:p>
      <w:pPr>
        <w:bidi/>
      </w:pPr>
      <w:r>
        <w:rPr>
          <w:lang w:val="ar_AE" w:bidi="ar_AE"/>
        </w:rPr>
      </w:r>
      <w:r>
        <w:rPr>
          <w:lang w:val="ar_AE" w:bidi="ar_AE"/>
        </w:rPr>
        <w:t>مَا فَضَلَ عَنْهُمْ مِنَ ٱلْكِسَرِ ٱثْنَتَا عَشْرَةَ قُفَّة</w:t>
      </w:r>
      <w:r>
        <w:rPr>
          <w:lang w:val="ar_AE" w:bidi="ar_AE"/>
        </w:rPr>
        <w:t>: الله يوفر لشعبه ما يحتاجونه بكثرة.</w:t>
      </w:r>
      <w:r>
        <w:rPr>
          <w:lang w:val="ar_AE" w:bidi="ar_AE"/>
        </w:rPr>
      </w:r>
      <w:r>
        <w:rPr>
          <w:lang w:val="ar_AE" w:bidi="ar_AE"/>
        </w:rPr>
      </w:r>
    </w:p>
    <w:p>
      <w:pPr>
        <w:bidi/>
      </w:pPr>
      <w:r>
        <w:rPr>
          <w:lang w:val="ar_AE" w:bidi="ar_AE"/>
        </w:rPr>
      </w:r>
    </w:p>
    <w:p>
      <w:pPr>
        <w:pStyle w:val="Heading2"/>
        <w:bidi/>
      </w:pPr>
      <w:r>
        <w:rPr>
          <w:lang w:val="ar_AE" w:bidi="ar_AE"/>
        </w:rPr>
        <w:t>لوقا 9: 18–27</w:t>
      </w:r>
      <w:r>
        <w:rPr>
          <w:lang w:val="ar_AE" w:bidi="ar_AE"/>
        </w:rPr>
      </w:r>
    </w:p>
    <w:p>
      <w:pPr>
        <w:bidi/>
      </w:pPr>
      <w:r>
        <w:rPr>
          <w:lang w:val="ar_AE" w:bidi="ar_AE"/>
        </w:rPr>
      </w:r>
      <w:r>
        <w:rPr>
          <w:lang w:val="ar_AE" w:bidi="ar_AE"/>
        </w:rPr>
        <w:t>إن اعتراف بطرس بأن يسوع هو المسيا بمثابة نقطة تحول، حيث انتقل يسوع من إظهار سلطانه المسياني من خلال المعجزات إلى شرح الالم غير المتوقع للمسيا. قَبل يسوع اعتراف بطرس لكنه أوضح أن كونه المسيا سيشمل ذلك ألم وموت. دعا يسوع تلاميذه ليتبعوه بغض النظر عن التكلفة.</w:t>
      </w:r>
      <w:r>
        <w:rPr>
          <w:lang w:val="ar_AE" w:bidi="ar_AE"/>
        </w:rPr>
      </w:r>
      <w:r>
        <w:rPr>
          <w:lang w:val="ar_AE" w:bidi="ar_AE"/>
        </w:rPr>
      </w:r>
    </w:p>
    <w:p>
      <w:pPr>
        <w:bidi/>
      </w:pPr>
      <w:r>
        <w:rPr>
          <w:lang w:val="ar_AE" w:bidi="ar_AE"/>
        </w:rPr>
      </w:r>
    </w:p>
    <w:p>
      <w:pPr>
        <w:pStyle w:val="Heading2"/>
        <w:bidi/>
      </w:pPr>
      <w:r>
        <w:rPr>
          <w:lang w:val="ar_AE" w:bidi="ar_AE"/>
        </w:rPr>
        <w:t>لوقا 9: 19</w:t>
      </w:r>
      <w:r>
        <w:rPr>
          <w:lang w:val="ar_AE" w:bidi="ar_AE"/>
        </w:rPr>
      </w:r>
    </w:p>
    <w:p>
      <w:pPr>
        <w:bidi/>
      </w:pPr>
      <w:r>
        <w:rPr>
          <w:lang w:val="ar_AE" w:bidi="ar_AE"/>
        </w:rPr>
      </w:r>
      <w:r>
        <w:rPr>
          <w:lang w:val="ar_AE" w:bidi="ar_AE"/>
        </w:rPr>
        <w:t>وَآخَرُونَ إِيلِيَّا</w:t>
      </w:r>
      <w:r>
        <w:rPr>
          <w:lang w:val="ar_AE" w:bidi="ar_AE"/>
        </w:rPr>
        <w:t xml:space="preserve">: انظر </w:t>
      </w:r>
      <w:r>
        <w:rPr>
          <w:lang w:val="ar_AE" w:bidi="ar_AE"/>
        </w:rPr>
        <w:t>الملاحظة الدراسية على 9: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20</w:t>
      </w:r>
      <w:r>
        <w:rPr>
          <w:lang w:val="ar_AE" w:bidi="ar_AE"/>
        </w:rPr>
      </w:r>
    </w:p>
    <w:p>
      <w:pPr>
        <w:bidi/>
      </w:pPr>
      <w:r>
        <w:rPr>
          <w:lang w:val="ar_AE" w:bidi="ar_AE"/>
        </w:rPr>
      </w:r>
      <w:r>
        <w:rPr>
          <w:lang w:val="ar_AE" w:bidi="ar_AE"/>
        </w:rPr>
        <w:t>مَسِيحُ ٱللهِ!</w:t>
      </w:r>
      <w:r>
        <w:rPr>
          <w:lang w:val="ar_AE" w:bidi="ar_AE"/>
        </w:rPr>
        <w:t xml:space="preserve"> وهو تعبير مُخصص عن ملك إسرائيل (</w:t>
      </w:r>
      <w:hyperlink r:id="rId435">
        <w:r>
          <w:rPr>
            <w:lang w:val="ar_AE" w:bidi="ar_AE"/>
          </w:rPr>
          <w:rPr>
            <w:color w:val="0000EE"/>
            <w:u w:val="single"/>
          </w:rPr>
          <w:t>1 صم 24: 6</w:t>
        </w:r>
      </w:hyperlink>
      <w:r>
        <w:rPr>
          <w:lang w:val="ar_AE" w:bidi="ar_AE"/>
        </w:rPr>
        <w:t xml:space="preserve">, </w:t>
      </w:r>
      <w:hyperlink r:id="rId436">
        <w:r>
          <w:rPr>
            <w:lang w:val="ar_AE" w:bidi="ar_AE"/>
          </w:rPr>
          <w:rPr>
            <w:color w:val="0000EE"/>
            <w:u w:val="single"/>
          </w:rPr>
          <w:t>10</w:t>
        </w:r>
      </w:hyperlink>
      <w:r>
        <w:rPr>
          <w:lang w:val="ar_AE" w:bidi="ar_AE"/>
        </w:rPr>
        <w:t xml:space="preserve">; </w:t>
      </w:r>
      <w:hyperlink r:id="rId437">
        <w:r>
          <w:rPr>
            <w:lang w:val="ar_AE" w:bidi="ar_AE"/>
          </w:rPr>
          <w:rPr>
            <w:color w:val="0000EE"/>
            <w:u w:val="single"/>
          </w:rPr>
          <w:t>2 صم 19: 21</w:t>
        </w:r>
      </w:hyperlink>
      <w:r>
        <w:rPr>
          <w:lang w:val="ar_AE" w:bidi="ar_AE"/>
        </w:rPr>
        <w:t xml:space="preserve">; </w:t>
      </w:r>
      <w:hyperlink r:id="rId438">
        <w:r>
          <w:rPr>
            <w:lang w:val="ar_AE" w:bidi="ar_AE"/>
          </w:rPr>
          <w:rPr>
            <w:color w:val="0000EE"/>
            <w:u w:val="single"/>
          </w:rPr>
          <w:t>مز 2: 2</w:t>
        </w:r>
      </w:hyperlink>
      <w:r>
        <w:rPr>
          <w:lang w:val="ar_AE" w:bidi="ar_AE"/>
        </w:rPr>
        <w:t>). كان داود مسيح الرب، وكذلك المسيا.</w:t>
      </w:r>
      <w:r>
        <w:rPr>
          <w:lang w:val="ar_AE" w:bidi="ar_AE"/>
        </w:rPr>
      </w:r>
      <w:r>
        <w:rPr>
          <w:lang w:val="ar_AE" w:bidi="ar_AE"/>
        </w:rPr>
      </w:r>
    </w:p>
    <w:p>
      <w:pPr>
        <w:bidi/>
      </w:pPr>
      <w:r>
        <w:rPr>
          <w:lang w:val="ar_AE" w:bidi="ar_AE"/>
        </w:rPr>
      </w:r>
    </w:p>
    <w:p>
      <w:pPr>
        <w:pStyle w:val="Heading2"/>
        <w:bidi/>
      </w:pPr>
      <w:r>
        <w:rPr>
          <w:lang w:val="ar_AE" w:bidi="ar_AE"/>
        </w:rPr>
        <w:t>لوقا 9: 21–22</w:t>
      </w:r>
      <w:r>
        <w:rPr>
          <w:lang w:val="ar_AE" w:bidi="ar_AE"/>
        </w:rPr>
      </w:r>
    </w:p>
    <w:p>
      <w:pPr>
        <w:bidi/>
      </w:pPr>
      <w:r>
        <w:rPr>
          <w:lang w:val="ar_AE" w:bidi="ar_AE"/>
        </w:rPr>
      </w:r>
      <w:r>
        <w:rPr>
          <w:lang w:val="ar_AE" w:bidi="ar_AE"/>
        </w:rPr>
        <w:t>أَنْ لَا يَقُولُوا ذَلِكَ لِأَحَدٍ</w:t>
      </w:r>
      <w:r>
        <w:rPr>
          <w:lang w:val="ar_AE" w:bidi="ar_AE"/>
        </w:rPr>
        <w:t>: لم يرغب يسوع في تشجيع انتفاضة شعبية؛ لم تكن دعوته هي للإطاحة بروما، بل للألم والموت.</w:t>
      </w:r>
      <w:r>
        <w:rPr>
          <w:lang w:val="ar_AE" w:bidi="ar_AE"/>
        </w:rPr>
      </w:r>
      <w:r>
        <w:rPr>
          <w:lang w:val="ar_AE" w:bidi="ar_AE"/>
        </w:rPr>
      </w:r>
    </w:p>
    <w:p>
      <w:pPr>
        <w:bidi/>
      </w:pPr>
      <w:r>
        <w:rPr>
          <w:lang w:val="ar_AE" w:bidi="ar_AE"/>
        </w:rPr>
      </w:r>
    </w:p>
    <w:p>
      <w:pPr>
        <w:pStyle w:val="Heading2"/>
        <w:bidi/>
      </w:pPr>
      <w:r>
        <w:rPr>
          <w:lang w:val="ar_AE" w:bidi="ar_AE"/>
        </w:rPr>
        <w:t>لوقا 9: 22</w:t>
      </w:r>
      <w:r>
        <w:rPr>
          <w:lang w:val="ar_AE" w:bidi="ar_AE"/>
        </w:rPr>
      </w:r>
    </w:p>
    <w:p>
      <w:pPr>
        <w:bidi/>
      </w:pPr>
      <w:r>
        <w:rPr>
          <w:lang w:val="ar_AE" w:bidi="ar_AE"/>
        </w:rPr>
      </w:r>
      <w:r>
        <w:rPr>
          <w:lang w:val="ar_AE" w:bidi="ar_AE"/>
        </w:rPr>
        <w:t>إِنَّهُ يَنْبَغِي أَنَّ ٱبْنَ ٱلْإِنْسَانِ يَتَأَلَّمُ كَثِيرًا</w:t>
      </w:r>
      <w:r>
        <w:rPr>
          <w:lang w:val="ar_AE" w:bidi="ar_AE"/>
        </w:rPr>
        <w:t xml:space="preserve">: كانت هذه أولى نبوءات يسوع بشأن موته القادم في أورشليم (انظر </w:t>
      </w:r>
      <w:hyperlink r:id="rId439">
        <w:r>
          <w:rPr>
            <w:lang w:val="ar_AE" w:bidi="ar_AE"/>
          </w:rPr>
          <w:rPr>
            <w:color w:val="0000EE"/>
            <w:u w:val="single"/>
          </w:rPr>
          <w:t>9: 44</w:t>
        </w:r>
      </w:hyperlink>
      <w:r>
        <w:rPr>
          <w:lang w:val="ar_AE" w:bidi="ar_AE"/>
        </w:rPr>
        <w:t xml:space="preserve">; </w:t>
      </w:r>
      <w:hyperlink r:id="rId440">
        <w:r>
          <w:rPr>
            <w:lang w:val="ar_AE" w:bidi="ar_AE"/>
          </w:rPr>
          <w:rPr>
            <w:color w:val="0000EE"/>
            <w:u w:val="single"/>
          </w:rPr>
          <w:t>17: 25</w:t>
        </w:r>
      </w:hyperlink>
      <w:r>
        <w:rPr>
          <w:lang w:val="ar_AE" w:bidi="ar_AE"/>
        </w:rPr>
        <w:t xml:space="preserve">; </w:t>
      </w:r>
      <w:hyperlink r:id="rId441">
        <w:r>
          <w:rPr>
            <w:lang w:val="ar_AE" w:bidi="ar_AE"/>
          </w:rPr>
          <w:rPr>
            <w:color w:val="0000EE"/>
            <w:u w:val="single"/>
          </w:rPr>
          <w:t>18: 31–34</w:t>
        </w:r>
      </w:hyperlink>
      <w:r>
        <w:rPr>
          <w:lang w:val="ar_AE" w:bidi="ar_AE"/>
        </w:rPr>
        <w:t xml:space="preserve">). سيتمم يسوع ما ورد بـ </w:t>
      </w:r>
      <w:hyperlink r:id="rId442">
        <w:r>
          <w:rPr>
            <w:lang w:val="ar_AE" w:bidi="ar_AE"/>
          </w:rPr>
          <w:rPr>
            <w:color w:val="0000EE"/>
            <w:u w:val="single"/>
          </w:rPr>
          <w:t>إشعياء 52: 13–53: 12</w:t>
        </w:r>
      </w:hyperlink>
      <w:r>
        <w:rPr>
          <w:lang w:val="ar_AE" w:bidi="ar_AE"/>
        </w:rPr>
        <w:t>، حيث أصبح عبد الرب (المسيا) ذبيحة فداء لشعب الله. كانت هذه الأحداث جزءًا من خطة الله وقصده. على الرغم من مقاومة البشر والقوى الروحية التي للشيطان، يعمل الله من خلال أفعال البشر لتحقيق مقاصده. رغم أن الرجال الأشرار تآمروا ضد يسوع وقتلوه، تمم الله الخلاص بقيامة يسوع من بين الأموات (</w:t>
      </w:r>
      <w:hyperlink r:id="rId443">
        <w:r>
          <w:rPr>
            <w:lang w:val="ar_AE" w:bidi="ar_AE"/>
          </w:rPr>
          <w:rPr>
            <w:color w:val="0000EE"/>
            <w:u w:val="single"/>
          </w:rPr>
          <w:t>لوقا 24: 7</w:t>
        </w:r>
      </w:hyperlink>
      <w:r>
        <w:rPr>
          <w:lang w:val="ar_AE" w:bidi="ar_AE"/>
        </w:rPr>
        <w:t xml:space="preserve">, </w:t>
      </w:r>
      <w:hyperlink r:id="rId444">
        <w:r>
          <w:rPr>
            <w:lang w:val="ar_AE" w:bidi="ar_AE"/>
          </w:rPr>
          <w:rPr>
            <w:color w:val="0000EE"/>
            <w:u w:val="single"/>
          </w:rPr>
          <w:t>26–27</w:t>
        </w:r>
      </w:hyperlink>
      <w:r>
        <w:rPr>
          <w:lang w:val="ar_AE" w:bidi="ar_AE"/>
        </w:rPr>
        <w:t xml:space="preserve">, </w:t>
      </w:r>
      <w:hyperlink r:id="rId445">
        <w:r>
          <w:rPr>
            <w:lang w:val="ar_AE" w:bidi="ar_AE"/>
          </w:rPr>
          <w:rPr>
            <w:color w:val="0000EE"/>
            <w:u w:val="single"/>
          </w:rPr>
          <w:t>44–47</w:t>
        </w:r>
      </w:hyperlink>
      <w:r>
        <w:rPr>
          <w:lang w:val="ar_AE" w:bidi="ar_AE"/>
        </w:rPr>
        <w:t xml:space="preserve">; </w:t>
      </w:r>
      <w:hyperlink r:id="rId446">
        <w:r>
          <w:rPr>
            <w:lang w:val="ar_AE" w:bidi="ar_AE"/>
          </w:rPr>
          <w:rPr>
            <w:color w:val="0000EE"/>
            <w:u w:val="single"/>
          </w:rPr>
          <w:t>أعمال 2: 23–24</w:t>
        </w:r>
      </w:hyperlink>
      <w:r>
        <w:rPr>
          <w:lang w:val="ar_AE" w:bidi="ar_AE"/>
        </w:rPr>
        <w:t xml:space="preserve">; </w:t>
      </w:r>
      <w:hyperlink r:id="rId447">
        <w:r>
          <w:rPr>
            <w:lang w:val="ar_AE" w:bidi="ar_AE"/>
          </w:rPr>
          <w:rPr>
            <w:color w:val="0000EE"/>
            <w:u w:val="single"/>
          </w:rPr>
          <w:t>3:18</w:t>
        </w:r>
      </w:hyperlink>
      <w:r>
        <w:rPr>
          <w:lang w:val="ar_AE" w:bidi="ar_AE"/>
        </w:rPr>
        <w:t xml:space="preserve">; </w:t>
      </w:r>
      <w:hyperlink r:id="rId448">
        <w:r>
          <w:rPr>
            <w:lang w:val="ar_AE" w:bidi="ar_AE"/>
          </w:rPr>
          <w:rPr>
            <w:color w:val="0000EE"/>
            <w:u w:val="single"/>
          </w:rPr>
          <w:t>4:28</w:t>
        </w:r>
      </w:hyperlink>
      <w:r>
        <w:rPr>
          <w:lang w:val="ar_AE" w:bidi="ar_AE"/>
        </w:rPr>
        <w:t xml:space="preserve">). • </w:t>
      </w:r>
      <w:r>
        <w:rPr>
          <w:lang w:val="ar_AE" w:bidi="ar_AE"/>
        </w:rPr>
        <w:t>رُؤَسَاءِ ٱلْكَهَنَةِ</w:t>
      </w:r>
      <w:r>
        <w:rPr>
          <w:lang w:val="ar_AE" w:bidi="ar_AE"/>
        </w:rPr>
        <w:t>: رغم أن إسرائيل كان لديها رئيس كهنة واحد فقط، كان كهنة الطبقة العليا هم الطبقة الأرستقراطية؛ وكانوا يخدمون في السنهدريم ويشغلون المناصب ذات السلطة في أورشليم.</w:t>
      </w:r>
      <w:r>
        <w:rPr>
          <w:lang w:val="ar_AE" w:bidi="ar_AE"/>
        </w:rPr>
      </w:r>
      <w:r>
        <w:rPr>
          <w:lang w:val="ar_AE" w:bidi="ar_AE"/>
        </w:rPr>
      </w:r>
    </w:p>
    <w:p>
      <w:pPr>
        <w:bidi/>
      </w:pPr>
      <w:r>
        <w:rPr>
          <w:lang w:val="ar_AE" w:bidi="ar_AE"/>
        </w:rPr>
      </w:r>
    </w:p>
    <w:p>
      <w:pPr>
        <w:pStyle w:val="Heading2"/>
        <w:bidi/>
      </w:pPr>
      <w:r>
        <w:rPr>
          <w:lang w:val="ar_AE" w:bidi="ar_AE"/>
        </w:rPr>
        <w:t>لوقا 9: 23</w:t>
      </w:r>
      <w:r>
        <w:rPr>
          <w:lang w:val="ar_AE" w:bidi="ar_AE"/>
        </w:rPr>
      </w:r>
    </w:p>
    <w:p>
      <w:pPr>
        <w:bidi/>
      </w:pPr>
      <w:r>
        <w:rPr>
          <w:lang w:val="ar_AE" w:bidi="ar_AE"/>
        </w:rPr>
      </w:r>
      <w:r>
        <w:rPr>
          <w:lang w:val="ar_AE" w:bidi="ar_AE"/>
        </w:rPr>
        <w:t>يَحْمِلْ صَلِيبَهُ كُلَّ يَوْمٍ</w:t>
      </w:r>
      <w:r>
        <w:rPr>
          <w:lang w:val="ar_AE" w:bidi="ar_AE"/>
        </w:rPr>
        <w:t>: لم يكن هذا يعني ببساطة مجرد حِمل ثقيل، بل موت عنيف بالصلب. يجب أن يكون المؤمنون مستعدين تمامًا للموت عن أنفسهم والعيش من أجل الله، حتى لو كان ذلك على حساب حياتهم.</w:t>
      </w:r>
      <w:r>
        <w:rPr>
          <w:lang w:val="ar_AE" w:bidi="ar_AE"/>
        </w:rPr>
      </w:r>
      <w:r>
        <w:rPr>
          <w:lang w:val="ar_AE" w:bidi="ar_AE"/>
        </w:rPr>
      </w:r>
    </w:p>
    <w:p>
      <w:pPr>
        <w:bidi/>
      </w:pPr>
      <w:r>
        <w:rPr>
          <w:lang w:val="ar_AE" w:bidi="ar_AE"/>
        </w:rPr>
      </w:r>
    </w:p>
    <w:p>
      <w:pPr>
        <w:pStyle w:val="Heading2"/>
        <w:bidi/>
      </w:pPr>
      <w:r>
        <w:rPr>
          <w:lang w:val="ar_AE" w:bidi="ar_AE"/>
        </w:rPr>
        <w:t>لوقا 9: 23 -27</w:t>
      </w:r>
      <w:r>
        <w:rPr>
          <w:lang w:val="ar_AE" w:bidi="ar_AE"/>
        </w:rPr>
      </w:r>
    </w:p>
    <w:p>
      <w:pPr>
        <w:bidi/>
      </w:pPr>
      <w:r>
        <w:rPr>
          <w:lang w:val="ar_AE" w:bidi="ar_AE"/>
        </w:rPr>
      </w:r>
      <w:r>
        <w:rPr>
          <w:lang w:val="ar_AE" w:bidi="ar_AE"/>
        </w:rPr>
        <w:t>إِنْ أَرَادَ أَحَدٌ أَنْ يَأْتِيَ وَرَائِي</w:t>
      </w:r>
      <w:r>
        <w:rPr>
          <w:lang w:val="ar_AE" w:bidi="ar_AE"/>
        </w:rPr>
        <w:t>: بعدما تنبأ بالآمه وموته، علّم يسوع أن جميع الذين يتبعونه يجب أن يختبروا أيضًا الموت عن الذات.</w:t>
      </w:r>
      <w:r>
        <w:rPr>
          <w:lang w:val="ar_AE" w:bidi="ar_AE"/>
        </w:rPr>
      </w:r>
      <w:r>
        <w:rPr>
          <w:lang w:val="ar_AE" w:bidi="ar_AE"/>
        </w:rPr>
      </w:r>
    </w:p>
    <w:p>
      <w:pPr>
        <w:bidi/>
      </w:pPr>
      <w:r>
        <w:rPr>
          <w:lang w:val="ar_AE" w:bidi="ar_AE"/>
        </w:rPr>
      </w:r>
    </w:p>
    <w:p>
      <w:pPr>
        <w:pStyle w:val="Heading2"/>
        <w:bidi/>
      </w:pPr>
      <w:r>
        <w:rPr>
          <w:lang w:val="ar_AE" w:bidi="ar_AE"/>
        </w:rPr>
        <w:t>لوقا 9: 24</w:t>
      </w:r>
      <w:r>
        <w:rPr>
          <w:lang w:val="ar_AE" w:bidi="ar_AE"/>
        </w:rPr>
      </w:r>
    </w:p>
    <w:p>
      <w:pPr>
        <w:bidi/>
      </w:pPr>
      <w:r>
        <w:rPr>
          <w:lang w:val="ar_AE" w:bidi="ar_AE"/>
        </w:rPr>
      </w:r>
      <w:r>
        <w:rPr>
          <w:lang w:val="ar_AE" w:bidi="ar_AE"/>
        </w:rPr>
        <w:t>يُخَلِّصَ نَفْسَهُ</w:t>
      </w:r>
      <w:r>
        <w:rPr>
          <w:lang w:val="ar_AE" w:bidi="ar_AE"/>
        </w:rPr>
        <w:t>: إن وضع النفس على العرش فيه انكار ليسوع. والنتيجة هي إضاعة الحياة، خاصة في الدينونة الأخيرة (</w:t>
      </w:r>
      <w:hyperlink r:id="rId449">
        <w:r>
          <w:rPr>
            <w:lang w:val="ar_AE" w:bidi="ar_AE"/>
          </w:rPr>
          <w:rPr>
            <w:color w:val="0000EE"/>
            <w:u w:val="single"/>
          </w:rPr>
          <w:t>9: 26</w:t>
        </w:r>
      </w:hyperlink>
      <w:r>
        <w:rPr>
          <w:lang w:val="ar_AE" w:bidi="ar_AE"/>
        </w:rPr>
        <w:t xml:space="preserve">; </w:t>
      </w:r>
      <w:hyperlink r:id="rId450">
        <w:r>
          <w:rPr>
            <w:lang w:val="ar_AE" w:bidi="ar_AE"/>
          </w:rPr>
          <w:rPr>
            <w:color w:val="0000EE"/>
            <w:u w:val="single"/>
          </w:rPr>
          <w:t>يوحنا 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26</w:t>
      </w:r>
      <w:r>
        <w:rPr>
          <w:lang w:val="ar_AE" w:bidi="ar_AE"/>
        </w:rPr>
      </w:r>
    </w:p>
    <w:p>
      <w:pPr>
        <w:bidi/>
      </w:pPr>
      <w:r>
        <w:rPr>
          <w:lang w:val="ar_AE" w:bidi="ar_AE"/>
        </w:rPr>
      </w:r>
      <w:r>
        <w:rPr>
          <w:lang w:val="ar_AE" w:bidi="ar_AE"/>
        </w:rPr>
        <w:t xml:space="preserve">ٱبْنُ ٱلْإِنْسَانِ مَتَى جَاءَ بِمَجْدِهِ </w:t>
      </w:r>
      <w:r>
        <w:rPr>
          <w:lang w:val="ar_AE" w:bidi="ar_AE"/>
        </w:rPr>
        <w:t xml:space="preserve">: انظر </w:t>
      </w:r>
      <w:hyperlink r:id="rId309">
        <w:r>
          <w:rPr>
            <w:lang w:val="ar_AE" w:bidi="ar_AE"/>
          </w:rPr>
          <w:rPr>
            <w:color w:val="0000EE"/>
            <w:u w:val="single"/>
          </w:rPr>
          <w:t>دانيال 7: 13–14</w:t>
        </w:r>
      </w:hyperlink>
      <w:r>
        <w:rPr>
          <w:lang w:val="ar_AE" w:bidi="ar_AE"/>
        </w:rPr>
        <w:t>; “</w:t>
      </w:r>
      <w:r>
        <w:rPr>
          <w:lang w:val="ar_AE" w:bidi="ar_AE"/>
        </w:rPr>
        <w:t>ابن الإنسان</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9: 27</w:t>
      </w:r>
      <w:r>
        <w:rPr>
          <w:lang w:val="ar_AE" w:bidi="ar_AE"/>
        </w:rPr>
      </w:r>
    </w:p>
    <w:p>
      <w:pPr>
        <w:bidi/>
      </w:pPr>
      <w:r>
        <w:rPr>
          <w:lang w:val="ar_AE" w:bidi="ar_AE"/>
        </w:rPr>
      </w:r>
      <w:r>
        <w:rPr>
          <w:lang w:val="ar_AE" w:bidi="ar_AE"/>
        </w:rPr>
        <w:t xml:space="preserve">لقد تم تفسير هذه الآية الصعبة على أنها تشير إلى: (1) المجيء الثاني للمسيح؛ (2) دمار أورشليم في عام 70 ميلاديًا؛ (3) قيامة يسوع؛ أو (4) التجلّي، الذي يتبع في </w:t>
      </w:r>
      <w:hyperlink r:id="rId451">
        <w:r>
          <w:rPr>
            <w:lang w:val="ar_AE" w:bidi="ar_AE"/>
          </w:rPr>
          <w:rPr>
            <w:color w:val="0000EE"/>
            <w:u w:val="single"/>
          </w:rPr>
          <w:t>9: 28–36</w:t>
        </w:r>
      </w:hyperlink>
      <w:r>
        <w:rPr>
          <w:lang w:val="ar_AE" w:bidi="ar_AE"/>
        </w:rPr>
        <w:t>. الاحتمال الأخير هو الأكثر ترجيحًا.</w:t>
      </w:r>
      <w:r>
        <w:rPr>
          <w:lang w:val="ar_AE" w:bidi="ar_AE"/>
        </w:rPr>
      </w:r>
      <w:r>
        <w:rPr>
          <w:lang w:val="ar_AE" w:bidi="ar_AE"/>
        </w:rPr>
      </w:r>
    </w:p>
    <w:p>
      <w:pPr>
        <w:bidi/>
      </w:pPr>
      <w:r>
        <w:rPr>
          <w:lang w:val="ar_AE" w:bidi="ar_AE"/>
        </w:rPr>
      </w:r>
    </w:p>
    <w:p>
      <w:pPr>
        <w:pStyle w:val="Heading2"/>
        <w:bidi/>
      </w:pPr>
      <w:r>
        <w:rPr>
          <w:lang w:val="ar_AE" w:bidi="ar_AE"/>
        </w:rPr>
        <w:t>لوقا 9: 28</w:t>
      </w:r>
      <w:r>
        <w:rPr>
          <w:lang w:val="ar_AE" w:bidi="ar_AE"/>
        </w:rPr>
      </w:r>
    </w:p>
    <w:p>
      <w:pPr>
        <w:bidi/>
      </w:pPr>
      <w:r>
        <w:rPr>
          <w:lang w:val="ar_AE" w:bidi="ar_AE"/>
        </w:rPr>
      </w:r>
      <w:r>
        <w:rPr>
          <w:lang w:val="ar_AE" w:bidi="ar_AE"/>
        </w:rPr>
        <w:t>وَبَعْدَ هَذَا ٱلْكَلَامِ بِنَحْوِ ثَمَانِيَةِ أَيَّامٍ</w:t>
      </w:r>
      <w:r>
        <w:rPr>
          <w:lang w:val="ar_AE" w:bidi="ar_AE"/>
        </w:rPr>
        <w:t xml:space="preserve">: يقول مرقس "بعد ستة أيام"، مشيرًا إلى الأيام الكاملة، بينما يشمل لوقا أجزاء من الأيام. • كان كل من </w:t>
      </w:r>
      <w:r>
        <w:rPr>
          <w:lang w:val="ar_AE" w:bidi="ar_AE"/>
        </w:rPr>
        <w:t>بُطْرُسَ وَيُوحَنَّا وَيَعْقُوبَ</w:t>
      </w:r>
      <w:r>
        <w:rPr>
          <w:lang w:val="ar_AE" w:bidi="ar_AE"/>
        </w:rPr>
        <w:t xml:space="preserve"> من الدائرة المركزية لتلاميذ يسوع (انظر أيضًا </w:t>
      </w:r>
      <w:hyperlink r:id="rId452">
        <w:r>
          <w:rPr>
            <w:lang w:val="ar_AE" w:bidi="ar_AE"/>
          </w:rPr>
          <w:rPr>
            <w:color w:val="0000EE"/>
            <w:u w:val="single"/>
          </w:rPr>
          <w:t>8: 51</w:t>
        </w:r>
      </w:hyperlink>
      <w:r>
        <w:rPr>
          <w:lang w:val="ar_AE" w:bidi="ar_AE"/>
        </w:rPr>
        <w:t xml:space="preserve">; </w:t>
      </w:r>
      <w:hyperlink r:id="rId416">
        <w:r>
          <w:rPr>
            <w:lang w:val="ar_AE" w:bidi="ar_AE"/>
          </w:rPr>
          <w:rPr>
            <w:color w:val="0000EE"/>
            <w:u w:val="single"/>
          </w:rPr>
          <w:t>مرقس 14: 32–33</w:t>
        </w:r>
      </w:hyperlink>
      <w:r>
        <w:rPr>
          <w:lang w:val="ar_AE" w:bidi="ar_AE"/>
        </w:rPr>
        <w:t xml:space="preserve">). • </w:t>
      </w:r>
      <w:r>
        <w:rPr>
          <w:lang w:val="ar_AE" w:bidi="ar_AE"/>
        </w:rPr>
        <w:t>جَبَلٍ</w:t>
      </w:r>
      <w:r>
        <w:rPr>
          <w:lang w:val="ar_AE" w:bidi="ar_AE"/>
        </w:rPr>
        <w:t>: يُعتبر موقع التجلّي بحسب التقليد هو جبل طابور في جنوب الجليل. وقد اقترح البعض أنه جبل حرمون، الذي هو أقرب إلى قيصرية فيليبي، حيث حدث اعتراف بطرس بالمسيح (</w:t>
      </w:r>
      <w:hyperlink r:id="rId453">
        <w:r>
          <w:rPr>
            <w:lang w:val="ar_AE" w:bidi="ar_AE"/>
          </w:rPr>
          <w:rPr>
            <w:color w:val="0000EE"/>
            <w:u w:val="single"/>
          </w:rPr>
          <w:t>لوقا 9: 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28–36</w:t>
      </w:r>
      <w:r>
        <w:rPr>
          <w:lang w:val="ar_AE" w:bidi="ar_AE"/>
        </w:rPr>
      </w:r>
    </w:p>
    <w:p>
      <w:pPr>
        <w:bidi/>
      </w:pPr>
      <w:r>
        <w:rPr>
          <w:lang w:val="ar_AE" w:bidi="ar_AE"/>
        </w:rPr>
      </w:r>
      <w:r>
        <w:rPr>
          <w:lang w:val="ar_AE" w:bidi="ar_AE"/>
        </w:rPr>
        <w:t xml:space="preserve">في التجلي، كُشف مجد يسوع الحقيقي لثلاثة تلاميذ حتى يشهدوا عنه، مؤكدين اعتراف بطرس بأن يسوع هو </w:t>
      </w:r>
      <w:r>
        <w:rPr>
          <w:lang w:val="ar_AE" w:bidi="ar_AE"/>
        </w:rPr>
        <w:t>مَسِيحُ ٱللهِ</w:t>
      </w:r>
      <w:r>
        <w:rPr>
          <w:lang w:val="ar_AE" w:bidi="ar_AE"/>
        </w:rPr>
        <w:t>. أكدا موسى وإيليا أن يسوع حقق نبوءات العهد القديم المتعلقة بالمسيا.</w:t>
      </w:r>
      <w:r>
        <w:rPr>
          <w:lang w:val="ar_AE" w:bidi="ar_AE"/>
        </w:rPr>
      </w:r>
      <w:r>
        <w:rPr>
          <w:lang w:val="ar_AE" w:bidi="ar_AE"/>
        </w:rPr>
      </w:r>
    </w:p>
    <w:p>
      <w:pPr>
        <w:bidi/>
      </w:pPr>
      <w:r>
        <w:rPr>
          <w:lang w:val="ar_AE" w:bidi="ar_AE"/>
        </w:rPr>
      </w:r>
    </w:p>
    <w:p>
      <w:pPr>
        <w:pStyle w:val="Heading2"/>
        <w:bidi/>
      </w:pPr>
      <w:r>
        <w:rPr>
          <w:lang w:val="ar_AE" w:bidi="ar_AE"/>
        </w:rPr>
        <w:t>لوقا 9: 29</w:t>
      </w:r>
      <w:r>
        <w:rPr>
          <w:lang w:val="ar_AE" w:bidi="ar_AE"/>
        </w:rPr>
      </w:r>
    </w:p>
    <w:p>
      <w:pPr>
        <w:bidi/>
      </w:pPr>
      <w:r>
        <w:rPr>
          <w:lang w:val="ar_AE" w:bidi="ar_AE"/>
        </w:rPr>
      </w:r>
      <w:r>
        <w:rPr>
          <w:lang w:val="ar_AE" w:bidi="ar_AE"/>
        </w:rPr>
        <w:t>وَلِبَاسُهُ مُبْيَضًّا لَامِعًا</w:t>
      </w:r>
      <w:r>
        <w:rPr>
          <w:lang w:val="ar_AE" w:bidi="ar_AE"/>
        </w:rPr>
        <w:t xml:space="preserve"> (حرفيًا </w:t>
      </w:r>
      <w:r>
        <w:rPr>
          <w:i/>
          <w:lang w:val="ar_AE" w:bidi="ar_AE"/>
        </w:rPr>
        <w:t>أصبح مشرقًا كوميض البرق</w:t>
      </w:r>
      <w:r>
        <w:rPr>
          <w:lang w:val="ar_AE" w:bidi="ar_AE"/>
        </w:rPr>
        <w:t xml:space="preserve">): أضاء مجد يسوع من خلال جسده البشري (راجع </w:t>
      </w:r>
      <w:hyperlink r:id="rId454">
        <w:r>
          <w:rPr>
            <w:lang w:val="ar_AE" w:bidi="ar_AE"/>
          </w:rPr>
          <w:rPr>
            <w:color w:val="0000EE"/>
            <w:u w:val="single"/>
          </w:rPr>
          <w:t>حزقيال 1: 4</w:t>
        </w:r>
      </w:hyperlink>
      <w:r>
        <w:rPr>
          <w:lang w:val="ar_AE" w:bidi="ar_AE"/>
        </w:rPr>
        <w:t xml:space="preserve">; </w:t>
      </w:r>
      <w:hyperlink r:id="rId455">
        <w:r>
          <w:rPr>
            <w:lang w:val="ar_AE" w:bidi="ar_AE"/>
          </w:rPr>
          <w:rPr>
            <w:color w:val="0000EE"/>
            <w:u w:val="single"/>
          </w:rPr>
          <w:t>دانيال 7: 9</w:t>
        </w:r>
      </w:hyperlink>
      <w:r>
        <w:rPr>
          <w:lang w:val="ar_AE" w:bidi="ar_AE"/>
        </w:rPr>
        <w:t xml:space="preserve">; انظر أيضًا </w:t>
      </w:r>
      <w:hyperlink r:id="rId456">
        <w:r>
          <w:rPr>
            <w:lang w:val="ar_AE" w:bidi="ar_AE"/>
          </w:rPr>
          <w:rPr>
            <w:color w:val="0000EE"/>
            <w:u w:val="single"/>
          </w:rPr>
          <w:t>خروج 34: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31</w:t>
      </w:r>
      <w:r>
        <w:rPr>
          <w:lang w:val="ar_AE" w:bidi="ar_AE"/>
        </w:rPr>
      </w:r>
    </w:p>
    <w:p>
      <w:pPr>
        <w:bidi/>
      </w:pPr>
      <w:r>
        <w:rPr>
          <w:lang w:val="ar_AE" w:bidi="ar_AE"/>
        </w:rPr>
      </w:r>
      <w:r>
        <w:rPr>
          <w:lang w:val="ar_AE" w:bidi="ar_AE"/>
        </w:rPr>
        <w:t>وَتَكَلَّمَا عَنْ خُرُوجِهِ</w:t>
      </w:r>
      <w:r>
        <w:rPr>
          <w:lang w:val="ar_AE" w:bidi="ar_AE"/>
        </w:rPr>
        <w:t>: الكلمة اليونانية لـ "خروج" تعني "مغادرة". كما كان الخروج من مصر هو عمل الله العظيم في العهد القديم، كذلك كان خروج يسوع من هذا العالم - موته وقيامته وصعوده - هو عمل الله العظيم للخلاص في العهد الجديد. سيتمم يسوع خروجًا جديدًا وأعظم.</w:t>
      </w:r>
      <w:r>
        <w:rPr>
          <w:lang w:val="ar_AE" w:bidi="ar_AE"/>
        </w:rPr>
      </w:r>
      <w:r>
        <w:rPr>
          <w:lang w:val="ar_AE" w:bidi="ar_AE"/>
        </w:rPr>
      </w:r>
    </w:p>
    <w:p>
      <w:pPr>
        <w:bidi/>
      </w:pPr>
      <w:r>
        <w:rPr>
          <w:lang w:val="ar_AE" w:bidi="ar_AE"/>
        </w:rPr>
      </w:r>
    </w:p>
    <w:p>
      <w:pPr>
        <w:pStyle w:val="Heading2"/>
        <w:bidi/>
      </w:pPr>
      <w:r>
        <w:rPr>
          <w:lang w:val="ar_AE" w:bidi="ar_AE"/>
        </w:rPr>
        <w:t>خروج 9: 33</w:t>
      </w:r>
      <w:r>
        <w:rPr>
          <w:lang w:val="ar_AE" w:bidi="ar_AE"/>
        </w:rPr>
      </w:r>
    </w:p>
    <w:p>
      <w:pPr>
        <w:bidi/>
      </w:pPr>
      <w:r>
        <w:rPr>
          <w:lang w:val="ar_AE" w:bidi="ar_AE"/>
        </w:rPr>
      </w:r>
      <w:r>
        <w:rPr>
          <w:lang w:val="ar_AE" w:bidi="ar_AE"/>
        </w:rPr>
        <w:t xml:space="preserve">فَلْنَصْنَعْ ثَلَاثَ مَظَالَّ: الكلمة اليونانية (skēnē) المترجمة </w:t>
      </w:r>
      <w:r>
        <w:rPr>
          <w:i/>
          <w:lang w:val="ar_AE" w:bidi="ar_AE"/>
        </w:rPr>
        <w:t xml:space="preserve">مظال </w:t>
      </w:r>
      <w:r>
        <w:rPr>
          <w:lang w:val="ar_AE" w:bidi="ar_AE"/>
        </w:rPr>
        <w:t>هي نفس الكلمة المستخدمة في العهد القديم اليوناني للإشارة إلى خيمة الاجتماع، هيكل إسرائيل المتنقل في البرية، وللخيام المتنقلة التي عاش فيها اليهود خلال عيد المظال (</w:t>
      </w:r>
      <w:hyperlink r:id="rId457">
        <w:r>
          <w:rPr>
            <w:lang w:val="ar_AE" w:bidi="ar_AE"/>
          </w:rPr>
          <w:rPr>
            <w:color w:val="0000EE"/>
            <w:u w:val="single"/>
          </w:rPr>
          <w:t>لاويين 23: 42</w:t>
        </w:r>
      </w:hyperlink>
      <w:r>
        <w:rPr>
          <w:lang w:val="ar_AE" w:bidi="ar_AE"/>
        </w:rPr>
        <w:t xml:space="preserve">; </w:t>
      </w:r>
      <w:hyperlink r:id="rId458">
        <w:r>
          <w:rPr>
            <w:lang w:val="ar_AE" w:bidi="ar_AE"/>
          </w:rPr>
          <w:rPr>
            <w:color w:val="0000EE"/>
            <w:u w:val="single"/>
          </w:rPr>
          <w:t>نحميا 8: 14–17</w:t>
        </w:r>
      </w:hyperlink>
      <w:r>
        <w:rPr>
          <w:lang w:val="ar_AE" w:bidi="ar_AE"/>
        </w:rPr>
        <w:t>). ربما أراد بطرس إطالة وقت الحدث بإعطاء يسوع وموسى وإيليا مكانًا للإقامة.</w:t>
      </w:r>
      <w:r>
        <w:rPr>
          <w:lang w:val="ar_AE" w:bidi="ar_AE"/>
        </w:rPr>
      </w:r>
      <w:r>
        <w:rPr>
          <w:lang w:val="ar_AE" w:bidi="ar_AE"/>
        </w:rPr>
      </w:r>
    </w:p>
    <w:p>
      <w:pPr>
        <w:bidi/>
      </w:pPr>
      <w:r>
        <w:rPr>
          <w:lang w:val="ar_AE" w:bidi="ar_AE"/>
        </w:rPr>
      </w:r>
    </w:p>
    <w:p>
      <w:pPr>
        <w:pStyle w:val="Heading2"/>
        <w:bidi/>
      </w:pPr>
      <w:r>
        <w:rPr>
          <w:lang w:val="ar_AE" w:bidi="ar_AE"/>
        </w:rPr>
        <w:t>لوقا 9: 34</w:t>
      </w:r>
      <w:r>
        <w:rPr>
          <w:lang w:val="ar_AE" w:bidi="ar_AE"/>
        </w:rPr>
      </w:r>
    </w:p>
    <w:p>
      <w:pPr>
        <w:bidi/>
      </w:pPr>
      <w:r>
        <w:rPr>
          <w:lang w:val="ar_AE" w:bidi="ar_AE"/>
        </w:rPr>
      </w:r>
      <w:r>
        <w:rPr>
          <w:lang w:val="ar_AE" w:bidi="ar_AE"/>
        </w:rPr>
        <w:t>كَانَتْ سَحَابَةٌ فَظَلَّلَتْهُمْ</w:t>
      </w:r>
      <w:r>
        <w:rPr>
          <w:lang w:val="ar_AE" w:bidi="ar_AE"/>
        </w:rPr>
        <w:t>: غالبًا ما تحجب الغيوم وجود الله (</w:t>
      </w:r>
      <w:hyperlink r:id="rId459">
        <w:r>
          <w:rPr>
            <w:lang w:val="ar_AE" w:bidi="ar_AE"/>
          </w:rPr>
          <w:rPr>
            <w:color w:val="0000EE"/>
            <w:u w:val="single"/>
          </w:rPr>
          <w:t>خروج 16: 10</w:t>
        </w:r>
      </w:hyperlink>
      <w:r>
        <w:rPr>
          <w:lang w:val="ar_AE" w:bidi="ar_AE"/>
        </w:rPr>
        <w:t xml:space="preserve">; </w:t>
      </w:r>
      <w:hyperlink r:id="rId460">
        <w:r>
          <w:rPr>
            <w:lang w:val="ar_AE" w:bidi="ar_AE"/>
          </w:rPr>
          <w:rPr>
            <w:color w:val="0000EE"/>
            <w:u w:val="single"/>
          </w:rPr>
          <w:t>19: 9</w:t>
        </w:r>
      </w:hyperlink>
      <w:r>
        <w:rPr>
          <w:lang w:val="ar_AE" w:bidi="ar_AE"/>
        </w:rPr>
        <w:t xml:space="preserve">; </w:t>
      </w:r>
      <w:hyperlink r:id="rId461">
        <w:r>
          <w:rPr>
            <w:lang w:val="ar_AE" w:bidi="ar_AE"/>
          </w:rPr>
          <w:rPr>
            <w:color w:val="0000EE"/>
            <w:u w:val="single"/>
          </w:rPr>
          <w:t>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35</w:t>
      </w:r>
      <w:r>
        <w:rPr>
          <w:lang w:val="ar_AE" w:bidi="ar_AE"/>
        </w:rPr>
      </w:r>
    </w:p>
    <w:p>
      <w:pPr>
        <w:bidi/>
      </w:pPr>
      <w:r>
        <w:rPr>
          <w:lang w:val="ar_AE" w:bidi="ar_AE"/>
        </w:rPr>
      </w:r>
      <w:r>
        <w:rPr>
          <w:lang w:val="ar_AE" w:bidi="ar_AE"/>
        </w:rPr>
        <w:t>الصوت الصادر من السحابة يُذكّرنا بصوت الله وقت معمودية يسوع (</w:t>
      </w:r>
      <w:hyperlink r:id="rId239">
        <w:r>
          <w:rPr>
            <w:lang w:val="ar_AE" w:bidi="ar_AE"/>
          </w:rPr>
          <w:rPr>
            <w:color w:val="0000EE"/>
            <w:u w:val="single"/>
          </w:rPr>
          <w:t>3: 22</w:t>
        </w:r>
      </w:hyperlink>
      <w:r>
        <w:rPr>
          <w:lang w:val="ar_AE" w:bidi="ar_AE"/>
        </w:rPr>
        <w:t xml:space="preserve">). • </w:t>
      </w:r>
      <w:r>
        <w:rPr>
          <w:i/>
          <w:lang w:val="ar_AE" w:bidi="ar_AE"/>
        </w:rPr>
        <w:t xml:space="preserve">مُخْتَارِي </w:t>
      </w:r>
      <w:r>
        <w:rPr>
          <w:lang w:val="ar_AE" w:bidi="ar_AE"/>
        </w:rPr>
        <w:t xml:space="preserve">التي في </w:t>
      </w:r>
      <w:hyperlink r:id="rId204">
        <w:r>
          <w:rPr>
            <w:lang w:val="ar_AE" w:bidi="ar_AE"/>
          </w:rPr>
          <w:rPr>
            <w:color w:val="0000EE"/>
            <w:u w:val="single"/>
          </w:rPr>
          <w:t>إشعياء 42: 1</w:t>
        </w:r>
      </w:hyperlink>
      <w:r>
        <w:rPr>
          <w:lang w:val="ar_AE" w:bidi="ar_AE"/>
        </w:rPr>
        <w:t xml:space="preserve">، تُعرّف يسوع كخادم الله المتألم. • </w:t>
      </w:r>
      <w:r>
        <w:rPr>
          <w:lang w:val="ar_AE" w:bidi="ar_AE"/>
        </w:rPr>
        <w:t>لَهُ ٱسْمَعُوا</w:t>
      </w:r>
      <w:r>
        <w:rPr>
          <w:lang w:val="ar_AE" w:bidi="ar_AE"/>
        </w:rPr>
        <w:t xml:space="preserve"> مأخوذة من </w:t>
      </w:r>
      <w:hyperlink r:id="rId428">
        <w:r>
          <w:rPr>
            <w:lang w:val="ar_AE" w:bidi="ar_AE"/>
          </w:rPr>
          <w:rPr>
            <w:color w:val="0000EE"/>
            <w:u w:val="single"/>
          </w:rPr>
          <w:t>تثنية 18: 15</w:t>
        </w:r>
      </w:hyperlink>
      <w:r>
        <w:rPr>
          <w:lang w:val="ar_AE" w:bidi="ar_AE"/>
        </w:rPr>
        <w:t xml:space="preserve">، وتحدد يسوع كـنَبِيًّا مثل موسى" (انظر </w:t>
      </w:r>
      <w:hyperlink r:id="rId462">
        <w:r>
          <w:rPr>
            <w:lang w:val="ar_AE" w:bidi="ar_AE"/>
          </w:rPr>
          <w:rPr>
            <w:color w:val="0000EE"/>
            <w:u w:val="single"/>
          </w:rPr>
          <w:t>أعمال 3: 22</w:t>
        </w:r>
      </w:hyperlink>
      <w:r>
        <w:rPr>
          <w:lang w:val="ar_AE" w:bidi="ar_AE"/>
        </w:rPr>
        <w:t xml:space="preserve">; </w:t>
      </w:r>
      <w:hyperlink r:id="rId463">
        <w:r>
          <w:rPr>
            <w:lang w:val="ar_AE" w:bidi="ar_AE"/>
          </w:rPr>
          <w:rPr>
            <w:color w:val="0000EE"/>
            <w:u w:val="single"/>
          </w:rPr>
          <w:t>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38</w:t>
      </w:r>
      <w:r>
        <w:rPr>
          <w:lang w:val="ar_AE" w:bidi="ar_AE"/>
        </w:rPr>
      </w:r>
    </w:p>
    <w:p>
      <w:pPr>
        <w:bidi/>
      </w:pPr>
      <w:r>
        <w:rPr>
          <w:lang w:val="ar_AE" w:bidi="ar_AE"/>
        </w:rPr>
      </w:r>
      <w:r>
        <w:rPr>
          <w:lang w:val="ar_AE" w:bidi="ar_AE"/>
        </w:rPr>
        <w:t>فَإِنَّهُ وَحِيدٌ لِي</w:t>
      </w:r>
      <w:r>
        <w:rPr>
          <w:lang w:val="ar_AE" w:bidi="ar_AE"/>
        </w:rPr>
        <w:t xml:space="preserve">: كان فقدان الابن الوحيد أمرًا مأساويًا بشكل خاص، حيث أن هذا الفقد لا يترك أحدًا ليحمل اسم العائلة (قارن </w:t>
      </w:r>
      <w:hyperlink r:id="rId464">
        <w:r>
          <w:rPr>
            <w:lang w:val="ar_AE" w:bidi="ar_AE"/>
          </w:rPr>
          <w:rPr>
            <w:color w:val="0000EE"/>
            <w:u w:val="single"/>
          </w:rPr>
          <w:t>7: 12</w:t>
        </w:r>
      </w:hyperlink>
      <w:r>
        <w:rPr>
          <w:lang w:val="ar_AE" w:bidi="ar_AE"/>
        </w:rPr>
        <w:t xml:space="preserve">; انظر </w:t>
      </w:r>
      <w:hyperlink r:id="rId465">
        <w:r>
          <w:rPr>
            <w:lang w:val="ar_AE" w:bidi="ar_AE"/>
          </w:rPr>
          <w:rPr>
            <w:color w:val="0000EE"/>
            <w:u w:val="single"/>
          </w:rPr>
          <w:t>تكوين 22: 16</w:t>
        </w:r>
      </w:hyperlink>
      <w:r>
        <w:rPr>
          <w:lang w:val="ar_AE" w:bidi="ar_AE"/>
        </w:rPr>
        <w:t xml:space="preserve">; </w:t>
      </w:r>
      <w:hyperlink r:id="rId342">
        <w:r>
          <w:rPr>
            <w:lang w:val="ar_AE" w:bidi="ar_AE"/>
          </w:rPr>
          <w:rPr>
            <w:color w:val="0000EE"/>
            <w:u w:val="single"/>
          </w:rPr>
          <w:t>1 ملوك 17: 17–24</w:t>
        </w:r>
      </w:hyperlink>
      <w:r>
        <w:rPr>
          <w:lang w:val="ar_AE" w:bidi="ar_AE"/>
        </w:rPr>
        <w:t xml:space="preserve">; </w:t>
      </w:r>
      <w:hyperlink r:id="rId347">
        <w:r>
          <w:rPr>
            <w:lang w:val="ar_AE" w:bidi="ar_AE"/>
          </w:rPr>
          <w:rPr>
            <w:color w:val="0000EE"/>
            <w:u w:val="single"/>
          </w:rPr>
          <w:t>إرميا 6: 26</w:t>
        </w:r>
      </w:hyperlink>
      <w:r>
        <w:rPr>
          <w:lang w:val="ar_AE" w:bidi="ar_AE"/>
        </w:rPr>
        <w:t xml:space="preserve">; </w:t>
      </w:r>
      <w:hyperlink r:id="rId348">
        <w:r>
          <w:rPr>
            <w:lang w:val="ar_AE" w:bidi="ar_AE"/>
          </w:rPr>
          <w:rPr>
            <w:color w:val="0000EE"/>
            <w:u w:val="single"/>
          </w:rPr>
          <w:t>عاموس 8: 10</w:t>
        </w:r>
      </w:hyperlink>
      <w:r>
        <w:rPr>
          <w:lang w:val="ar_AE" w:bidi="ar_AE"/>
        </w:rPr>
        <w:t xml:space="preserve">; </w:t>
      </w:r>
      <w:hyperlink r:id="rId349">
        <w:r>
          <w:rPr>
            <w:lang w:val="ar_AE" w:bidi="ar_AE"/>
          </w:rPr>
          <w:rPr>
            <w:color w:val="0000EE"/>
            <w:u w:val="single"/>
          </w:rPr>
          <w:t>زكريا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39</w:t>
      </w:r>
      <w:r>
        <w:rPr>
          <w:lang w:val="ar_AE" w:bidi="ar_AE"/>
        </w:rPr>
      </w:r>
    </w:p>
    <w:p>
      <w:pPr>
        <w:bidi/>
      </w:pPr>
      <w:r>
        <w:rPr>
          <w:lang w:val="ar_AE" w:bidi="ar_AE"/>
        </w:rPr>
      </w:r>
      <w:r>
        <w:rPr>
          <w:lang w:val="ar_AE" w:bidi="ar_AE"/>
        </w:rPr>
        <w:t>وَهَا رُوحٌ يَأْخُذُهُ</w:t>
      </w:r>
      <w:r>
        <w:rPr>
          <w:lang w:val="ar_AE" w:bidi="ar_AE"/>
        </w:rPr>
        <w:t>: أحيانًا تسبب الشياطين أمراضًا جسدية مثل العرج (</w:t>
      </w:r>
      <w:hyperlink r:id="rId466">
        <w:r>
          <w:rPr>
            <w:lang w:val="ar_AE" w:bidi="ar_AE"/>
          </w:rPr>
          <w:rPr>
            <w:color w:val="0000EE"/>
            <w:u w:val="single"/>
          </w:rPr>
          <w:t>13: 11</w:t>
        </w:r>
      </w:hyperlink>
      <w:r>
        <w:rPr>
          <w:lang w:val="ar_AE" w:bidi="ar_AE"/>
        </w:rPr>
        <w:t>) والبكم (</w:t>
      </w:r>
      <w:hyperlink r:id="rId467">
        <w:r>
          <w:rPr>
            <w:lang w:val="ar_AE" w:bidi="ar_AE"/>
          </w:rPr>
          <w:rPr>
            <w:color w:val="0000EE"/>
            <w:u w:val="single"/>
          </w:rPr>
          <w:t>11: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41</w:t>
      </w:r>
      <w:r>
        <w:rPr>
          <w:lang w:val="ar_AE" w:bidi="ar_AE"/>
        </w:rPr>
      </w:r>
    </w:p>
    <w:p>
      <w:pPr>
        <w:bidi/>
      </w:pPr>
      <w:r>
        <w:rPr>
          <w:lang w:val="ar_AE" w:bidi="ar_AE"/>
        </w:rPr>
      </w:r>
      <w:r>
        <w:rPr>
          <w:lang w:val="ar_AE" w:bidi="ar_AE"/>
        </w:rPr>
        <w:t>غَيْرُ ٱلْمُؤْمِنِ وَٱلْمُلْتَوِي</w:t>
      </w:r>
      <w:r>
        <w:rPr>
          <w:lang w:val="ar_AE" w:bidi="ar_AE"/>
        </w:rPr>
        <w:t>: من غير الواضح ما إذا كان يسوع يتحدث إلى التلاميذ أم إلى الناس ككل.</w:t>
      </w:r>
      <w:r>
        <w:rPr>
          <w:lang w:val="ar_AE" w:bidi="ar_AE"/>
        </w:rPr>
      </w:r>
      <w:r>
        <w:rPr>
          <w:lang w:val="ar_AE" w:bidi="ar_AE"/>
        </w:rPr>
      </w:r>
    </w:p>
    <w:p>
      <w:pPr>
        <w:bidi/>
      </w:pPr>
      <w:r>
        <w:rPr>
          <w:lang w:val="ar_AE" w:bidi="ar_AE"/>
        </w:rPr>
      </w:r>
    </w:p>
    <w:p>
      <w:pPr>
        <w:pStyle w:val="Heading2"/>
        <w:bidi/>
      </w:pPr>
      <w:r>
        <w:rPr>
          <w:lang w:val="ar_AE" w:bidi="ar_AE"/>
        </w:rPr>
        <w:t>لوقا 9: 44</w:t>
      </w:r>
      <w:r>
        <w:rPr>
          <w:lang w:val="ar_AE" w:bidi="ar_AE"/>
        </w:rPr>
      </w:r>
    </w:p>
    <w:p>
      <w:pPr>
        <w:bidi/>
      </w:pPr>
      <w:r>
        <w:rPr>
          <w:lang w:val="ar_AE" w:bidi="ar_AE"/>
        </w:rPr>
      </w:r>
      <w:r>
        <w:rPr>
          <w:lang w:val="ar_AE" w:bidi="ar_AE"/>
        </w:rPr>
        <w:t xml:space="preserve">انظر </w:t>
      </w:r>
      <w:r>
        <w:rPr>
          <w:lang w:val="ar_AE" w:bidi="ar_AE"/>
        </w:rPr>
        <w:t>الملاحظة الدراسية على 9: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45</w:t>
      </w:r>
      <w:r>
        <w:rPr>
          <w:lang w:val="ar_AE" w:bidi="ar_AE"/>
        </w:rPr>
      </w:r>
    </w:p>
    <w:p>
      <w:pPr>
        <w:bidi/>
      </w:pPr>
      <w:r>
        <w:rPr>
          <w:lang w:val="ar_AE" w:bidi="ar_AE"/>
        </w:rPr>
      </w:r>
      <w:r>
        <w:rPr>
          <w:lang w:val="ar_AE" w:bidi="ar_AE"/>
        </w:rPr>
        <w:t>كَانَ مُخْفًى عَنْهُمْ</w:t>
      </w:r>
      <w:r>
        <w:rPr>
          <w:lang w:val="ar_AE" w:bidi="ar_AE"/>
        </w:rPr>
        <w:t xml:space="preserve">: كان التلاميذ غالبًا بطيئين في الفهم، جزئيًا لأن أعينهم كانت معصوبة عن الحق حتى إلى ما بعد القيامة (انظر </w:t>
      </w:r>
      <w:r>
        <w:rPr>
          <w:lang w:val="ar_AE" w:bidi="ar_AE"/>
        </w:rPr>
        <w:t>الملاحظة الدراسية على مرقس 6: 52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24</w:t>
      </w:r>
      <w:r>
        <w:rPr>
          <w:lang w:val="ar_AE" w:bidi="ar_AE"/>
        </w:rPr>
      </w:r>
    </w:p>
    <w:p>
      <w:pPr>
        <w:bidi/>
      </w:pPr>
      <w:r>
        <w:rPr>
          <w:lang w:val="ar_AE" w:bidi="ar_AE"/>
        </w:rPr>
      </w:r>
      <w:r>
        <w:rPr>
          <w:lang w:val="ar_AE" w:bidi="ar_AE"/>
        </w:rPr>
        <w:t>كان يسوع قد تنبأ للتو بالآلامه وموته، لذا فإن جدال التلاميذ حول من منهم هو الأعظم أظهر كبرياء مذهل وعدم حساسية.</w:t>
      </w:r>
      <w:r>
        <w:rPr>
          <w:lang w:val="ar_AE" w:bidi="ar_AE"/>
        </w:rPr>
      </w:r>
      <w:r>
        <w:rPr>
          <w:lang w:val="ar_AE" w:bidi="ar_AE"/>
        </w:rPr>
      </w:r>
    </w:p>
    <w:p>
      <w:pPr>
        <w:bidi/>
      </w:pPr>
      <w:r>
        <w:rPr>
          <w:lang w:val="ar_AE" w:bidi="ar_AE"/>
        </w:rPr>
      </w:r>
    </w:p>
    <w:p>
      <w:pPr>
        <w:pStyle w:val="Heading2"/>
        <w:bidi/>
      </w:pPr>
      <w:r>
        <w:rPr>
          <w:lang w:val="ar_AE" w:bidi="ar_AE"/>
        </w:rPr>
        <w:t>لوقا 9: 46–50</w:t>
      </w:r>
      <w:r>
        <w:rPr>
          <w:lang w:val="ar_AE" w:bidi="ar_AE"/>
        </w:rPr>
      </w:r>
    </w:p>
    <w:p>
      <w:pPr>
        <w:bidi/>
      </w:pPr>
      <w:r>
        <w:rPr>
          <w:lang w:val="ar_AE" w:bidi="ar_AE"/>
        </w:rPr>
      </w:r>
      <w:r>
        <w:rPr>
          <w:lang w:val="ar_AE" w:bidi="ar_AE"/>
        </w:rPr>
        <w:t>صار فشل التلاميذ في فهم موت يسوع الوشيك أمرًا واضحًا الآن وذلك من خلال كبريائهم وأنانيتهم.</w:t>
      </w:r>
      <w:r>
        <w:rPr>
          <w:lang w:val="ar_AE" w:bidi="ar_AE"/>
        </w:rPr>
      </w:r>
      <w:r>
        <w:rPr>
          <w:lang w:val="ar_AE" w:bidi="ar_AE"/>
        </w:rPr>
      </w:r>
    </w:p>
    <w:p>
      <w:pPr>
        <w:bidi/>
      </w:pPr>
      <w:r>
        <w:rPr>
          <w:lang w:val="ar_AE" w:bidi="ar_AE"/>
        </w:rPr>
      </w:r>
    </w:p>
    <w:p>
      <w:pPr>
        <w:pStyle w:val="Heading2"/>
        <w:bidi/>
      </w:pPr>
      <w:r>
        <w:rPr>
          <w:lang w:val="ar_AE" w:bidi="ar_AE"/>
        </w:rPr>
        <w:t>لوقا 9: 47</w:t>
      </w:r>
      <w:r>
        <w:rPr>
          <w:lang w:val="ar_AE" w:bidi="ar_AE"/>
        </w:rPr>
      </w:r>
    </w:p>
    <w:p>
      <w:pPr>
        <w:bidi/>
      </w:pPr>
      <w:r>
        <w:rPr>
          <w:lang w:val="ar_AE" w:bidi="ar_AE"/>
        </w:rPr>
      </w:r>
      <w:r>
        <w:rPr>
          <w:lang w:val="ar_AE" w:bidi="ar_AE"/>
        </w:rPr>
        <w:t>فَعَلِمَ يَسُوعُ فِكْرَ قَلْبِهِمْ</w:t>
      </w:r>
      <w:r>
        <w:rPr>
          <w:lang w:val="ar_AE" w:bidi="ar_AE"/>
        </w:rPr>
        <w:t xml:space="preserve">: انظر </w:t>
      </w:r>
      <w:hyperlink r:id="rId468">
        <w:r>
          <w:rPr>
            <w:lang w:val="ar_AE" w:bidi="ar_AE"/>
          </w:rPr>
          <w:rPr>
            <w:color w:val="0000EE"/>
            <w:u w:val="single"/>
          </w:rPr>
          <w:t>5: 22</w:t>
        </w:r>
      </w:hyperlink>
      <w:r>
        <w:rPr>
          <w:lang w:val="ar_AE" w:bidi="ar_AE"/>
        </w:rPr>
        <w:t xml:space="preserve">; </w:t>
      </w:r>
      <w:hyperlink r:id="rId469">
        <w:r>
          <w:rPr>
            <w:lang w:val="ar_AE" w:bidi="ar_AE"/>
          </w:rPr>
          <w:rPr>
            <w:color w:val="0000EE"/>
            <w:u w:val="single"/>
          </w:rPr>
          <w:t>7: 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48</w:t>
      </w:r>
      <w:r>
        <w:rPr>
          <w:lang w:val="ar_AE" w:bidi="ar_AE"/>
        </w:rPr>
      </w:r>
    </w:p>
    <w:p>
      <w:pPr>
        <w:bidi/>
      </w:pPr>
      <w:r>
        <w:rPr>
          <w:lang w:val="ar_AE" w:bidi="ar_AE"/>
        </w:rPr>
      </w:r>
      <w:r>
        <w:rPr>
          <w:lang w:val="ar_AE" w:bidi="ar_AE"/>
        </w:rPr>
        <w:t>مَنْ قَبِلَ هَذَا ٱلْوَلَدَ</w:t>
      </w:r>
      <w:r>
        <w:rPr>
          <w:lang w:val="ar_AE" w:bidi="ar_AE"/>
        </w:rPr>
        <w:t xml:space="preserve">: القبول يعني منح الكرامة ومعاملة الشخص كمساوي له اجتماعيًا. هذا التصريح صادم، لأن الأطفال في زمن يسوع لم يكن لهم أي مكانة اجتماعية في المجتمع وكانوا يُعتبرون ملكية لوالديهم. أخذ يسوع أدنى وأضعف فئة في المجتمع وأعلن أن قبولهم يعادل قبوله هو شخصيًا. • </w:t>
      </w:r>
      <w:r>
        <w:rPr>
          <w:lang w:val="ar_AE" w:bidi="ar_AE"/>
        </w:rPr>
        <w:t>بِٱسْمِي</w:t>
      </w:r>
      <w:r>
        <w:rPr>
          <w:lang w:val="ar_AE" w:bidi="ar_AE"/>
        </w:rPr>
        <w:t xml:space="preserve">: هذا يعني "كممثل لي". • </w:t>
      </w:r>
      <w:r>
        <w:rPr>
          <w:lang w:val="ar_AE" w:bidi="ar_AE"/>
        </w:rPr>
        <w:t>ٱلْأَصْغَرَ فِيكُمْ جَمِيعًا هُوَ يَكُونُ عَظِيمًا</w:t>
      </w:r>
      <w:r>
        <w:rPr>
          <w:lang w:val="ar_AE" w:bidi="ar_AE"/>
        </w:rPr>
        <w:t xml:space="preserve">: القيادة الحقيقية في مملكة يسوع تتحقق من خلال الخدمة المُضحّية، وليس من خلال ممارسة السلطة (انظر أيضاً </w:t>
      </w:r>
      <w:hyperlink r:id="rId470">
        <w:r>
          <w:rPr>
            <w:lang w:val="ar_AE" w:bidi="ar_AE"/>
          </w:rPr>
          <w:rPr>
            <w:color w:val="0000EE"/>
            <w:u w:val="single"/>
          </w:rPr>
          <w:t>مرقس 10: 42–45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50</w:t>
      </w:r>
      <w:r>
        <w:rPr>
          <w:lang w:val="ar_AE" w:bidi="ar_AE"/>
        </w:rPr>
      </w:r>
    </w:p>
    <w:p>
      <w:pPr>
        <w:bidi/>
      </w:pPr>
      <w:r>
        <w:rPr>
          <w:lang w:val="ar_AE" w:bidi="ar_AE"/>
        </w:rPr>
      </w:r>
      <w:r>
        <w:rPr>
          <w:lang w:val="ar_AE" w:bidi="ar_AE"/>
        </w:rPr>
        <w:t>مَنْ لَيْسَ عَلَيْنَا فَهُوَ مَعَنَا</w:t>
      </w:r>
      <w:r>
        <w:rPr>
          <w:lang w:val="ar_AE" w:bidi="ar_AE"/>
        </w:rPr>
        <w:t xml:space="preserve">: على الرغم من أن الرجل الذي كان يطرد الشياطين ليس واحدًا من الاثني عشر، إلا أنه لم يكن يجب منعه لأنه هو أيضًا كان يُعلن رسالة الملكوت. كان هذا التصريح يشير لمَثَل، ومع ذلك، فهو ليس الحقيقة المطلقة، كما قال يسوع العكس في </w:t>
      </w:r>
      <w:hyperlink r:id="rId471">
        <w:r>
          <w:rPr>
            <w:lang w:val="ar_AE" w:bidi="ar_AE"/>
          </w:rPr>
          <w:rPr>
            <w:color w:val="0000EE"/>
            <w:u w:val="single"/>
          </w:rPr>
          <w:t>11: 23</w:t>
        </w:r>
      </w:hyperlink>
      <w:r>
        <w:rPr>
          <w:lang w:val="ar_AE" w:bidi="ar_AE"/>
        </w:rPr>
        <w:t>. فالحكمة مطلوبة لتطبيق المَثَل بشكل صحيح في الموقف المعين.</w:t>
      </w:r>
      <w:r>
        <w:rPr>
          <w:lang w:val="ar_AE" w:bidi="ar_AE"/>
        </w:rPr>
      </w:r>
      <w:r>
        <w:rPr>
          <w:lang w:val="ar_AE" w:bidi="ar_AE"/>
        </w:rPr>
      </w:r>
    </w:p>
    <w:p>
      <w:pPr>
        <w:bidi/>
      </w:pPr>
      <w:r>
        <w:rPr>
          <w:lang w:val="ar_AE" w:bidi="ar_AE"/>
        </w:rPr>
      </w:r>
    </w:p>
    <w:p>
      <w:pPr>
        <w:pStyle w:val="Heading2"/>
        <w:bidi/>
      </w:pPr>
      <w:r>
        <w:rPr>
          <w:lang w:val="ar_AE" w:bidi="ar_AE"/>
        </w:rPr>
        <w:t>لوقا 9: 51</w:t>
      </w:r>
      <w:r>
        <w:rPr>
          <w:lang w:val="ar_AE" w:bidi="ar_AE"/>
        </w:rPr>
      </w:r>
    </w:p>
    <w:p>
      <w:pPr>
        <w:bidi/>
      </w:pPr>
      <w:r>
        <w:rPr>
          <w:lang w:val="ar_AE" w:bidi="ar_AE"/>
        </w:rPr>
      </w:r>
      <w:r>
        <w:rPr>
          <w:lang w:val="ar_AE" w:bidi="ar_AE"/>
        </w:rPr>
        <w:t>ثَبَّتَ وَجْهَهُ لِيَنْطَلِقَ إِلَى أُورُشَلِيمَ</w:t>
      </w:r>
      <w:r>
        <w:rPr>
          <w:lang w:val="ar_AE" w:bidi="ar_AE"/>
        </w:rPr>
        <w:t>: على الرغم من أن الطريق كان غير مباشر، كانت أورشليم هي الوجهة النهائية ليسوع.</w:t>
      </w:r>
      <w:r>
        <w:rPr>
          <w:lang w:val="ar_AE" w:bidi="ar_AE"/>
        </w:rPr>
      </w:r>
      <w:r>
        <w:rPr>
          <w:lang w:val="ar_AE" w:bidi="ar_AE"/>
        </w:rPr>
      </w:r>
    </w:p>
    <w:p>
      <w:pPr>
        <w:bidi/>
      </w:pPr>
      <w:r>
        <w:rPr>
          <w:lang w:val="ar_AE" w:bidi="ar_AE"/>
        </w:rPr>
      </w:r>
    </w:p>
    <w:p>
      <w:pPr>
        <w:pStyle w:val="Heading2"/>
        <w:bidi/>
      </w:pPr>
      <w:r>
        <w:rPr>
          <w:lang w:val="ar_AE" w:bidi="ar_AE"/>
        </w:rPr>
        <w:t>لوقا 9: 51- 19: 44</w:t>
      </w:r>
      <w:r>
        <w:rPr>
          <w:lang w:val="ar_AE" w:bidi="ar_AE"/>
        </w:rPr>
      </w:r>
    </w:p>
    <w:p>
      <w:pPr>
        <w:bidi/>
      </w:pPr>
      <w:r>
        <w:rPr>
          <w:lang w:val="ar_AE" w:bidi="ar_AE"/>
        </w:rPr>
      </w:r>
      <w:r>
        <w:rPr>
          <w:lang w:val="ar_AE" w:bidi="ar_AE"/>
        </w:rPr>
        <w:t>كانت رحلة يسوع إلى أورشليم مرحلة جديدة في مهمة الآلام التي سيتحملها المسيح. في هذا الجزء ، كان يسوع قد أعد تلاميذه لما سيأتي، بينما زادت المعارضة من القادة اليهود.</w:t>
      </w:r>
      <w:r>
        <w:rPr>
          <w:lang w:val="ar_AE" w:bidi="ar_AE"/>
        </w:rPr>
      </w:r>
      <w:r>
        <w:rPr>
          <w:lang w:val="ar_AE" w:bidi="ar_AE"/>
        </w:rPr>
      </w:r>
    </w:p>
    <w:p>
      <w:pPr>
        <w:bidi/>
      </w:pPr>
      <w:r>
        <w:rPr>
          <w:lang w:val="ar_AE" w:bidi="ar_AE"/>
        </w:rPr>
      </w:r>
    </w:p>
    <w:p>
      <w:pPr>
        <w:pStyle w:val="Heading2"/>
        <w:bidi/>
      </w:pPr>
      <w:r>
        <w:rPr>
          <w:lang w:val="ar_AE" w:bidi="ar_AE"/>
        </w:rPr>
        <w:t>لوقا 9: 52–53</w:t>
      </w:r>
      <w:r>
        <w:rPr>
          <w:lang w:val="ar_AE" w:bidi="ar_AE"/>
        </w:rPr>
      </w:r>
    </w:p>
    <w:p>
      <w:pPr>
        <w:bidi/>
      </w:pPr>
      <w:r>
        <w:rPr>
          <w:lang w:val="ar_AE" w:bidi="ar_AE"/>
        </w:rPr>
      </w:r>
      <w:r>
        <w:rPr>
          <w:lang w:val="ar_AE" w:bidi="ar_AE"/>
        </w:rPr>
        <w:t>قَرْيَةً لِلسَّامِرِيِّينَ</w:t>
      </w:r>
      <w:r>
        <w:rPr>
          <w:lang w:val="ar_AE" w:bidi="ar_AE"/>
        </w:rPr>
        <w:t xml:space="preserve">: كان لليهود والسامريين تاريخ من الصراع والتحيز العنصري؛ كانوا يكرهون بعضهم البعض (انظر </w:t>
      </w:r>
      <w:r>
        <w:rPr>
          <w:lang w:val="ar_AE" w:bidi="ar_AE"/>
        </w:rPr>
        <w:t>الملاحظة الدراسية على 10: 33</w:t>
      </w:r>
      <w:r>
        <w:rPr>
          <w:lang w:val="ar_AE" w:bidi="ar_AE"/>
        </w:rPr>
        <w:t>). السَّامِرِيِّينَ، الذين كانوا يعبدون على جبل جرزيم، افترضوا على الأرجح أن يسوع كان يسافر إلى أورشليم للعبادة هناك.</w:t>
      </w:r>
      <w:r>
        <w:rPr>
          <w:lang w:val="ar_AE" w:bidi="ar_AE"/>
        </w:rPr>
      </w:r>
      <w:r>
        <w:rPr>
          <w:lang w:val="ar_AE" w:bidi="ar_AE"/>
        </w:rPr>
      </w:r>
    </w:p>
    <w:p>
      <w:pPr>
        <w:bidi/>
      </w:pPr>
      <w:r>
        <w:rPr>
          <w:lang w:val="ar_AE" w:bidi="ar_AE"/>
        </w:rPr>
      </w:r>
    </w:p>
    <w:p>
      <w:pPr>
        <w:pStyle w:val="Heading2"/>
        <w:bidi/>
      </w:pPr>
      <w:r>
        <w:rPr>
          <w:lang w:val="ar_AE" w:bidi="ar_AE"/>
        </w:rPr>
        <w:t>لوقا 9: 54</w:t>
      </w:r>
      <w:r>
        <w:rPr>
          <w:lang w:val="ar_AE" w:bidi="ar_AE"/>
        </w:rPr>
      </w:r>
    </w:p>
    <w:p>
      <w:pPr>
        <w:bidi/>
      </w:pPr>
      <w:r>
        <w:rPr>
          <w:lang w:val="ar_AE" w:bidi="ar_AE"/>
        </w:rPr>
      </w:r>
      <w:r>
        <w:rPr>
          <w:lang w:val="ar_AE" w:bidi="ar_AE"/>
        </w:rPr>
        <w:t>تَنْزِلَ نَارٌ مِنَ ٱلسَّمَاءِ فَتُفْنِيَهُمْ كَمَا فَعَلَ إِيلِيَّا أَيْضًا؟</w:t>
      </w:r>
      <w:r>
        <w:rPr>
          <w:lang w:val="ar_AE" w:bidi="ar_AE"/>
        </w:rPr>
        <w:t xml:space="preserve"> ثلاث مرات، استدعى إيليا النار من السماء ضد أعداء الله (</w:t>
      </w:r>
      <w:hyperlink r:id="rId472">
        <w:r>
          <w:rPr>
            <w:lang w:val="ar_AE" w:bidi="ar_AE"/>
          </w:rPr>
          <w:rPr>
            <w:color w:val="0000EE"/>
            <w:u w:val="single"/>
          </w:rPr>
          <w:t>1 ملوك 18: 38</w:t>
        </w:r>
      </w:hyperlink>
      <w:r>
        <w:rPr>
          <w:lang w:val="ar_AE" w:bidi="ar_AE"/>
        </w:rPr>
        <w:t xml:space="preserve">; </w:t>
      </w:r>
      <w:hyperlink r:id="rId473">
        <w:r>
          <w:rPr>
            <w:lang w:val="ar_AE" w:bidi="ar_AE"/>
          </w:rPr>
          <w:rPr>
            <w:color w:val="0000EE"/>
            <w:u w:val="single"/>
          </w:rPr>
          <w:t>2 ملوك 1: 1–17</w:t>
        </w:r>
      </w:hyperlink>
      <w:r>
        <w:rPr>
          <w:lang w:val="ar_AE" w:bidi="ar_AE"/>
        </w:rPr>
        <w:t>). وفي حماسهم، أراد يعقوب ويوحنا أن يفعلا الشيء نفسه.</w:t>
      </w:r>
      <w:r>
        <w:rPr>
          <w:lang w:val="ar_AE" w:bidi="ar_AE"/>
        </w:rPr>
      </w:r>
      <w:r>
        <w:rPr>
          <w:lang w:val="ar_AE" w:bidi="ar_AE"/>
        </w:rPr>
      </w:r>
    </w:p>
    <w:p>
      <w:pPr>
        <w:bidi/>
      </w:pPr>
      <w:r>
        <w:rPr>
          <w:lang w:val="ar_AE" w:bidi="ar_AE"/>
        </w:rPr>
      </w:r>
    </w:p>
    <w:p>
      <w:pPr>
        <w:pStyle w:val="Heading2"/>
        <w:bidi/>
      </w:pPr>
      <w:r>
        <w:rPr>
          <w:lang w:val="ar_AE" w:bidi="ar_AE"/>
        </w:rPr>
        <w:t>لوقا 9: 57–62</w:t>
      </w:r>
      <w:r>
        <w:rPr>
          <w:lang w:val="ar_AE" w:bidi="ar_AE"/>
        </w:rPr>
      </w:r>
    </w:p>
    <w:p>
      <w:pPr>
        <w:bidi/>
      </w:pPr>
      <w:r>
        <w:rPr>
          <w:lang w:val="ar_AE" w:bidi="ar_AE"/>
        </w:rPr>
      </w:r>
      <w:r>
        <w:rPr>
          <w:lang w:val="ar_AE" w:bidi="ar_AE"/>
        </w:rPr>
        <w:t xml:space="preserve"> بينما كان مسافرًا نحو أورشليم ليتألم ويموت، فسّر يسوع لأولئك الذين أرادوا اتباعه تكلفة هذه التبعية.</w:t>
      </w:r>
      <w:r>
        <w:rPr>
          <w:lang w:val="ar_AE" w:bidi="ar_AE"/>
        </w:rPr>
      </w:r>
      <w:r>
        <w:rPr>
          <w:lang w:val="ar_AE" w:bidi="ar_AE"/>
        </w:rPr>
      </w:r>
    </w:p>
    <w:p>
      <w:pPr>
        <w:bidi/>
      </w:pPr>
      <w:r>
        <w:rPr>
          <w:lang w:val="ar_AE" w:bidi="ar_AE"/>
        </w:rPr>
      </w:r>
    </w:p>
    <w:p>
      <w:pPr>
        <w:pStyle w:val="Heading2"/>
        <w:bidi/>
      </w:pPr>
      <w:r>
        <w:rPr>
          <w:lang w:val="ar_AE" w:bidi="ar_AE"/>
        </w:rPr>
        <w:t>لوقا 9: 58</w:t>
      </w:r>
      <w:r>
        <w:rPr>
          <w:lang w:val="ar_AE" w:bidi="ar_AE"/>
        </w:rPr>
      </w:r>
    </w:p>
    <w:p>
      <w:pPr>
        <w:bidi/>
      </w:pPr>
      <w:r>
        <w:rPr>
          <w:lang w:val="ar_AE" w:bidi="ar_AE"/>
        </w:rPr>
      </w:r>
      <w:r>
        <w:rPr>
          <w:lang w:val="ar_AE" w:bidi="ar_AE"/>
        </w:rPr>
        <w:t>فَلَيْسَ لَهُ أَيْنَ يُسْنِدُ رَأْسَهُ</w:t>
      </w:r>
      <w:r>
        <w:rPr>
          <w:lang w:val="ar_AE" w:bidi="ar_AE"/>
        </w:rPr>
        <w:t>: يجب أن يكون أي تلميذ ليسوع مستعدًا للذهاب إلى أي مكان والتخلي عن المنزل والأمان.</w:t>
      </w:r>
      <w:r>
        <w:rPr>
          <w:lang w:val="ar_AE" w:bidi="ar_AE"/>
        </w:rPr>
      </w:r>
      <w:r>
        <w:rPr>
          <w:lang w:val="ar_AE" w:bidi="ar_AE"/>
        </w:rPr>
      </w:r>
    </w:p>
    <w:p>
      <w:pPr>
        <w:bidi/>
      </w:pPr>
      <w:r>
        <w:rPr>
          <w:lang w:val="ar_AE" w:bidi="ar_AE"/>
        </w:rPr>
      </w:r>
    </w:p>
    <w:p>
      <w:pPr>
        <w:pStyle w:val="Heading2"/>
        <w:bidi/>
      </w:pPr>
      <w:r>
        <w:rPr>
          <w:lang w:val="ar_AE" w:bidi="ar_AE"/>
        </w:rPr>
        <w:t>لوقا 9: 59</w:t>
      </w:r>
      <w:r>
        <w:rPr>
          <w:lang w:val="ar_AE" w:bidi="ar_AE"/>
        </w:rPr>
      </w:r>
    </w:p>
    <w:p>
      <w:pPr>
        <w:bidi/>
      </w:pPr>
      <w:r>
        <w:rPr>
          <w:lang w:val="ar_AE" w:bidi="ar_AE"/>
        </w:rPr>
      </w:r>
      <w:r>
        <w:rPr>
          <w:lang w:val="ar_AE" w:bidi="ar_AE"/>
        </w:rPr>
        <w:t>ٱئْذَنْ لِي ... أَدْفِنَ أَبِي</w:t>
      </w:r>
      <w:r>
        <w:rPr>
          <w:lang w:val="ar_AE" w:bidi="ar_AE"/>
        </w:rPr>
        <w:t>: كان احترام الوالدين قيمة مهمة جدًا في إسرائيل في القرن الأول. من بين أمور أخرى، كان هذا يعني توفير دفن مُشرّف لهم. دعا يسوع إلى تكريس والتزام يفوقان على الالتزام بجميع العلاقات البشرية.</w:t>
      </w:r>
      <w:r>
        <w:rPr>
          <w:lang w:val="ar_AE" w:bidi="ar_AE"/>
        </w:rPr>
      </w:r>
      <w:r>
        <w:rPr>
          <w:lang w:val="ar_AE" w:bidi="ar_AE"/>
        </w:rPr>
      </w:r>
    </w:p>
    <w:p>
      <w:pPr>
        <w:bidi/>
      </w:pPr>
      <w:r>
        <w:rPr>
          <w:lang w:val="ar_AE" w:bidi="ar_AE"/>
        </w:rPr>
      </w:r>
    </w:p>
    <w:p>
      <w:pPr>
        <w:pStyle w:val="Heading2"/>
        <w:bidi/>
      </w:pPr>
      <w:r>
        <w:rPr>
          <w:lang w:val="ar_AE" w:bidi="ar_AE"/>
        </w:rPr>
        <w:t>لوقا 61–62</w:t>
      </w:r>
      <w:r>
        <w:rPr>
          <w:lang w:val="ar_AE" w:bidi="ar_AE"/>
        </w:rPr>
      </w:r>
    </w:p>
    <w:p>
      <w:pPr>
        <w:bidi/>
      </w:pPr>
      <w:r>
        <w:rPr>
          <w:lang w:val="ar_AE" w:bidi="ar_AE"/>
        </w:rPr>
      </w:r>
      <w:r>
        <w:rPr>
          <w:lang w:val="ar_AE" w:bidi="ar_AE"/>
        </w:rPr>
        <w:t>ٱئْذَنْ لِي أَوَّلًا أَنْ أُوَدِّعَ ٱلَّذِينَ فِي بَيْتِي</w:t>
      </w:r>
      <w:r>
        <w:rPr>
          <w:lang w:val="ar_AE" w:bidi="ar_AE"/>
        </w:rPr>
        <w:t>: يذكرنا هذا التصريح بطلب إليشع من إيليا (</w:t>
      </w:r>
      <w:hyperlink r:id="rId474">
        <w:r>
          <w:rPr>
            <w:lang w:val="ar_AE" w:bidi="ar_AE"/>
          </w:rPr>
          <w:rPr>
            <w:color w:val="0000EE"/>
            <w:u w:val="single"/>
          </w:rPr>
          <w:t>1 ملوك 19: 19–20</w:t>
        </w:r>
      </w:hyperlink>
      <w:r>
        <w:rPr>
          <w:lang w:val="ar_AE" w:bidi="ar_AE"/>
        </w:rPr>
        <w:t>). طلب يسوع التزامًا أكثر اكتمالًا من تلاميذه. •</w:t>
      </w:r>
      <w:r>
        <w:rPr>
          <w:lang w:val="ar_AE" w:bidi="ar_AE"/>
        </w:rPr>
        <w:t xml:space="preserve"> يَضَعُ يَدَهُ عَلَى ٱلْمِحْرَاثِ وَيَنْظُرُ إِلَى ٱلْوَرَاءِ</w:t>
      </w:r>
      <w:r>
        <w:rPr>
          <w:lang w:val="ar_AE" w:bidi="ar_AE"/>
        </w:rPr>
        <w:t>: كان الفلاح القديم يوجه محراثًا خفيفًا بيده اليسرى وثيرانه بيده اليمنى. النظر بعيدًا كان سيحول المحراث عن مساره. وبالنسبة للمؤمن، فالنظر إلى الوراء يعني وضع الاهتمامات الأرضية قبل الله.</w:t>
      </w:r>
      <w:r>
        <w:rPr>
          <w:lang w:val="ar_AE" w:bidi="ar_AE"/>
        </w:rPr>
      </w:r>
      <w:r>
        <w:rPr>
          <w:lang w:val="ar_AE" w:bidi="ar_AE"/>
        </w:rPr>
      </w:r>
    </w:p>
    <w:p>
      <w:pPr>
        <w:bidi/>
      </w:pPr>
      <w:r>
        <w:rPr>
          <w:lang w:val="ar_AE" w:bidi="ar_AE"/>
        </w:rPr>
      </w:r>
    </w:p>
    <w:p>
      <w:pPr>
        <w:pStyle w:val="Heading2"/>
        <w:bidi/>
      </w:pPr>
      <w:r>
        <w:rPr>
          <w:lang w:val="ar_AE" w:bidi="ar_AE"/>
        </w:rPr>
        <w:t>لوقا 1:10–20</w:t>
      </w:r>
      <w:r>
        <w:rPr>
          <w:lang w:val="ar_AE" w:bidi="ar_AE"/>
        </w:rPr>
      </w:r>
    </w:p>
    <w:p>
      <w:pPr>
        <w:bidi/>
      </w:pPr>
      <w:r>
        <w:rPr>
          <w:lang w:val="ar_AE" w:bidi="ar_AE"/>
        </w:rPr>
      </w:r>
      <w:r>
        <w:rPr>
          <w:lang w:val="ar_AE" w:bidi="ar_AE"/>
        </w:rPr>
        <w:t>اختار الرب الآن اثنين وسبعين: كانت رسالة الاثني عشر (</w:t>
      </w:r>
      <w:hyperlink r:id="rId475">
        <w:r>
          <w:rPr>
            <w:lang w:val="ar_AE" w:bidi="ar_AE"/>
          </w:rPr>
          <w:rPr>
            <w:color w:val="0000EE"/>
            <w:u w:val="single"/>
          </w:rPr>
          <w:t>1:9–6</w:t>
        </w:r>
      </w:hyperlink>
      <w:r>
        <w:rPr>
          <w:lang w:val="ar_AE" w:bidi="ar_AE"/>
        </w:rPr>
        <w:t xml:space="preserve">) تمثّل خدمة يسوع لإسرائيل، وهذه الرسالة تمثّل تواصله مع الأمم. الرقم 72 يمثل أمم العالم. يسرد </w:t>
      </w:r>
      <w:hyperlink r:id="rId476">
        <w:r>
          <w:rPr>
            <w:lang w:val="ar_AE" w:bidi="ar_AE"/>
          </w:rPr>
          <w:rPr>
            <w:color w:val="0000EE"/>
            <w:u w:val="single"/>
          </w:rPr>
          <w:t>تكوين 10</w:t>
        </w:r>
      </w:hyperlink>
      <w:r>
        <w:rPr>
          <w:lang w:val="ar_AE" w:bidi="ar_AE"/>
        </w:rPr>
        <w:t xml:space="preserve"> سبعين أمة في النص العبري، ولكن السبعينية - العهد القديم اليوناني - تسرد 72 أمة. لوقا، الذي استخدم السبعينية، ربما كتب لوقا 72، ثم "صحح" كاتب لاحق النص ليتفق مع النص العبري. النقطة المهمة هي أن البشارة هي لليهود والأمم على حد سواء.</w:t>
      </w:r>
      <w:r>
        <w:rPr>
          <w:lang w:val="ar_AE" w:bidi="ar_AE"/>
        </w:rPr>
      </w:r>
      <w:r>
        <w:rPr>
          <w:lang w:val="ar_AE" w:bidi="ar_AE"/>
        </w:rPr>
      </w:r>
    </w:p>
    <w:p>
      <w:pPr>
        <w:bidi/>
      </w:pPr>
      <w:r>
        <w:rPr>
          <w:lang w:val="ar_AE" w:bidi="ar_AE"/>
        </w:rPr>
      </w:r>
    </w:p>
    <w:p>
      <w:pPr>
        <w:pStyle w:val="Heading2"/>
        <w:bidi/>
      </w:pPr>
      <w:r>
        <w:rPr>
          <w:lang w:val="ar_AE" w:bidi="ar_AE"/>
        </w:rPr>
        <w:t>لوقا 2:10</w:t>
      </w:r>
      <w:r>
        <w:rPr>
          <w:lang w:val="ar_AE" w:bidi="ar_AE"/>
        </w:rPr>
      </w:r>
    </w:p>
    <w:p>
      <w:pPr>
        <w:bidi/>
      </w:pPr>
      <w:r>
        <w:rPr>
          <w:lang w:val="ar_AE" w:bidi="ar_AE"/>
        </w:rPr>
      </w:r>
      <w:r>
        <w:rPr>
          <w:lang w:val="ar_AE" w:bidi="ar_AE"/>
        </w:rPr>
        <w:t xml:space="preserve">يشير الحصاد إلى الناس الذين يحتاجون إلى سماع البشارة وأن يُجمعوا إلى حضرة الله (انظر </w:t>
      </w:r>
      <w:hyperlink r:id="rId477">
        <w:r>
          <w:rPr>
            <w:lang w:val="ar_AE" w:bidi="ar_AE"/>
          </w:rPr>
          <w:rPr>
            <w:color w:val="0000EE"/>
            <w:u w:val="single"/>
          </w:rPr>
          <w:t>إشعياء 27: 12</w:t>
        </w:r>
      </w:hyperlink>
      <w:r>
        <w:rPr>
          <w:lang w:val="ar_AE" w:bidi="ar_AE"/>
        </w:rPr>
        <w:t>). كانت هناك حاجة ملحة للمهمة، تمامًا كما يجب جلب المحاصيل في الوقت المحدد عندما تنضج. كانت هناك حاجة إلى المزيد من العمال.</w:t>
      </w:r>
      <w:r>
        <w:rPr>
          <w:lang w:val="ar_AE" w:bidi="ar_AE"/>
        </w:rPr>
      </w:r>
      <w:r>
        <w:rPr>
          <w:lang w:val="ar_AE" w:bidi="ar_AE"/>
        </w:rPr>
      </w:r>
    </w:p>
    <w:p>
      <w:pPr>
        <w:bidi/>
      </w:pPr>
      <w:r>
        <w:rPr>
          <w:lang w:val="ar_AE" w:bidi="ar_AE"/>
        </w:rPr>
      </w:r>
    </w:p>
    <w:p>
      <w:pPr>
        <w:pStyle w:val="Heading2"/>
        <w:bidi/>
      </w:pPr>
      <w:r>
        <w:rPr>
          <w:lang w:val="ar_AE" w:bidi="ar_AE"/>
        </w:rPr>
        <w:t>لوقا 3:10</w:t>
      </w:r>
      <w:r>
        <w:rPr>
          <w:lang w:val="ar_AE" w:bidi="ar_AE"/>
        </w:rPr>
      </w:r>
    </w:p>
    <w:p>
      <w:pPr>
        <w:bidi/>
      </w:pPr>
      <w:r>
        <w:rPr>
          <w:lang w:val="ar_AE" w:bidi="ar_AE"/>
        </w:rPr>
      </w:r>
      <w:r>
        <w:rPr>
          <w:lang w:val="ar_AE" w:bidi="ar_AE"/>
        </w:rPr>
        <w:t xml:space="preserve">الحملان بين الذئاب: ليس على أتباع يسوع أن يتسلطوا على الآخرين، بل أن يُضحوا بأنفسهم لصالح الآخرين. هذا يجعلهم عُرضة للخطر (انظر </w:t>
      </w:r>
      <w:hyperlink r:id="rId478">
        <w:r>
          <w:rPr>
            <w:lang w:val="ar_AE" w:bidi="ar_AE"/>
          </w:rPr>
          <w:rPr>
            <w:color w:val="0000EE"/>
            <w:u w:val="single"/>
          </w:rPr>
          <w:t>ارميا 6:5</w:t>
        </w:r>
      </w:hyperlink>
      <w:r>
        <w:rPr>
          <w:lang w:val="ar_AE" w:bidi="ar_AE"/>
        </w:rPr>
        <w:t xml:space="preserve">; </w:t>
      </w:r>
      <w:hyperlink r:id="rId479">
        <w:r>
          <w:rPr>
            <w:lang w:val="ar_AE" w:bidi="ar_AE"/>
          </w:rPr>
          <w:rPr>
            <w:color w:val="0000EE"/>
            <w:u w:val="single"/>
          </w:rPr>
          <w:t>حزقيال 27:22</w:t>
        </w:r>
      </w:hyperlink>
      <w:r>
        <w:rPr>
          <w:lang w:val="ar_AE" w:bidi="ar_AE"/>
        </w:rPr>
        <w:t xml:space="preserve">; </w:t>
      </w:r>
      <w:hyperlink r:id="rId480">
        <w:r>
          <w:rPr>
            <w:lang w:val="ar_AE" w:bidi="ar_AE"/>
          </w:rPr>
          <w:rPr>
            <w:color w:val="0000EE"/>
            <w:u w:val="single"/>
          </w:rPr>
          <w:t>حبقوق 8:1</w:t>
        </w:r>
      </w:hyperlink>
      <w:r>
        <w:rPr>
          <w:lang w:val="ar_AE" w:bidi="ar_AE"/>
        </w:rPr>
        <w:t xml:space="preserve">; </w:t>
      </w:r>
      <w:hyperlink r:id="rId481">
        <w:r>
          <w:rPr>
            <w:lang w:val="ar_AE" w:bidi="ar_AE"/>
          </w:rPr>
          <w:rPr>
            <w:color w:val="0000EE"/>
            <w:u w:val="single"/>
          </w:rPr>
          <w:t>صفنيا 3:3</w:t>
        </w:r>
      </w:hyperlink>
      <w:r>
        <w:rPr>
          <w:lang w:val="ar_AE" w:bidi="ar_AE"/>
        </w:rPr>
        <w:t>), لكن الراعي الصالح (</w:t>
      </w:r>
      <w:hyperlink r:id="rId103">
        <w:r>
          <w:rPr>
            <w:lang w:val="ar_AE" w:bidi="ar_AE"/>
          </w:rPr>
          <w:rPr>
            <w:color w:val="0000EE"/>
            <w:u w:val="single"/>
          </w:rPr>
          <w:t>مزامير 1:23</w:t>
        </w:r>
      </w:hyperlink>
      <w:r>
        <w:rPr>
          <w:lang w:val="ar_AE" w:bidi="ar_AE"/>
        </w:rPr>
        <w:t>) يحميهم من الذئاب.</w:t>
      </w:r>
      <w:r>
        <w:rPr>
          <w:lang w:val="ar_AE" w:bidi="ar_AE"/>
        </w:rPr>
      </w:r>
      <w:r>
        <w:rPr>
          <w:lang w:val="ar_AE" w:bidi="ar_AE"/>
        </w:rPr>
      </w:r>
    </w:p>
    <w:p>
      <w:pPr>
        <w:bidi/>
      </w:pPr>
      <w:r>
        <w:rPr>
          <w:lang w:val="ar_AE" w:bidi="ar_AE"/>
        </w:rPr>
      </w:r>
    </w:p>
    <w:p>
      <w:pPr>
        <w:pStyle w:val="Heading2"/>
        <w:bidi/>
      </w:pPr>
      <w:r>
        <w:rPr>
          <w:lang w:val="ar_AE" w:bidi="ar_AE"/>
        </w:rPr>
        <w:t>لوقا 4:10</w:t>
      </w:r>
      <w:r>
        <w:rPr>
          <w:lang w:val="ar_AE" w:bidi="ar_AE"/>
        </w:rPr>
      </w:r>
    </w:p>
    <w:p>
      <w:pPr>
        <w:bidi/>
      </w:pPr>
      <w:r>
        <w:rPr>
          <w:lang w:val="ar_AE" w:bidi="ar_AE"/>
        </w:rPr>
      </w:r>
      <w:r>
        <w:rPr>
          <w:lang w:val="ar_AE" w:bidi="ar_AE"/>
        </w:rPr>
        <w:t xml:space="preserve">لا تحملوا كيسًا: انظر </w:t>
      </w:r>
      <w:hyperlink r:id="rId482">
        <w:r>
          <w:rPr>
            <w:lang w:val="ar_AE" w:bidi="ar_AE"/>
          </w:rPr>
          <w:rPr>
            <w:color w:val="0000EE"/>
            <w:u w:val="single"/>
          </w:rPr>
          <w:t>3:9</w:t>
        </w:r>
      </w:hyperlink>
      <w:r>
        <w:rPr>
          <w:lang w:val="ar_AE" w:bidi="ar_AE"/>
        </w:rPr>
        <w:t>. كان على تلاميذ يسوع أن يعتمدوا على الله وعلى مساعدة الذين يخدمونهم. • لاَ تُسَلِّمُوا عَلَى أَحَدٍ فِي الطَّرِيقِ: لم يكن هذا يعني أن يكونوا غير اجتماعيين، بل أن يظلوا مركزين على المهمة التي أوكلها إليهم يسوع.</w:t>
      </w:r>
      <w:r>
        <w:rPr>
          <w:lang w:val="ar_AE" w:bidi="ar_AE"/>
        </w:rPr>
      </w:r>
      <w:r>
        <w:rPr>
          <w:lang w:val="ar_AE" w:bidi="ar_AE"/>
        </w:rPr>
      </w:r>
    </w:p>
    <w:p>
      <w:pPr>
        <w:bidi/>
      </w:pPr>
      <w:r>
        <w:rPr>
          <w:lang w:val="ar_AE" w:bidi="ar_AE"/>
        </w:rPr>
      </w:r>
    </w:p>
    <w:p>
      <w:pPr>
        <w:pStyle w:val="Heading2"/>
        <w:bidi/>
      </w:pPr>
      <w:r>
        <w:rPr>
          <w:lang w:val="ar_AE" w:bidi="ar_AE"/>
        </w:rPr>
        <w:t>لوقا 5:10</w:t>
      </w:r>
      <w:r>
        <w:rPr>
          <w:lang w:val="ar_AE" w:bidi="ar_AE"/>
        </w:rPr>
      </w:r>
    </w:p>
    <w:p>
      <w:pPr>
        <w:bidi/>
      </w:pPr>
      <w:r>
        <w:rPr>
          <w:lang w:val="ar_AE" w:bidi="ar_AE"/>
        </w:rPr>
      </w:r>
      <w:r>
        <w:rPr>
          <w:lang w:val="ar_AE" w:bidi="ar_AE"/>
        </w:rPr>
        <w:t xml:space="preserve">سلام الله يعني البركات الروحية والكمال الروحي، سلام الله (انظر </w:t>
      </w:r>
      <w:r>
        <w:rPr>
          <w:lang w:val="ar_AE" w:bidi="ar_AE"/>
        </w:rPr>
        <w:t>الملاحظة الدراسية على 48:8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7:10</w:t>
      </w:r>
      <w:r>
        <w:rPr>
          <w:lang w:val="ar_AE" w:bidi="ar_AE"/>
        </w:rPr>
      </w:r>
    </w:p>
    <w:p>
      <w:pPr>
        <w:bidi/>
      </w:pPr>
      <w:r>
        <w:rPr>
          <w:lang w:val="ar_AE" w:bidi="ar_AE"/>
        </w:rPr>
      </w:r>
      <w:r>
        <w:rPr>
          <w:lang w:val="ar_AE" w:bidi="ar_AE"/>
        </w:rPr>
        <w:t xml:space="preserve">أَقِيمُوا فِي ذلِكَ الْبَيْتِ: انظر ملاحظة الدراسة في </w:t>
      </w:r>
      <w:r>
        <w:rPr>
          <w:lang w:val="ar_AE" w:bidi="ar_AE"/>
        </w:rPr>
        <w:t>المذكرة الدراسية على 4:9</w:t>
      </w:r>
      <w:r>
        <w:rPr>
          <w:lang w:val="ar_AE" w:bidi="ar_AE"/>
        </w:rPr>
        <w:t xml:space="preserve">. • </w:t>
      </w:r>
      <w:r>
        <w:rPr>
          <w:lang w:val="ar_AE" w:bidi="ar_AE"/>
        </w:rPr>
        <w:t>لأَنَّ الْفَاعِلَ مُسْتَحِقٌّ أُجْرَتَهُ</w:t>
      </w:r>
      <w:r>
        <w:rPr>
          <w:lang w:val="ar_AE" w:bidi="ar_AE"/>
        </w:rPr>
        <w:t xml:space="preserve">: أولئك الذين يخدمون من أجل يسوع يجب أن يحصلوا على أجر من الذين يخدمونهم (انظر أيضًا </w:t>
      </w:r>
      <w:hyperlink r:id="rId483">
        <w:r>
          <w:rPr>
            <w:lang w:val="ar_AE" w:bidi="ar_AE"/>
          </w:rPr>
          <w:rPr>
            <w:color w:val="0000EE"/>
            <w:u w:val="single"/>
          </w:rPr>
          <w:t xml:space="preserve"> كورنثوس الأولى 14:9</w:t>
        </w:r>
      </w:hyperlink>
      <w:r>
        <w:rPr>
          <w:lang w:val="ar_AE" w:bidi="ar_AE"/>
        </w:rPr>
        <w:t xml:space="preserve">; </w:t>
      </w:r>
      <w:hyperlink r:id="rId484">
        <w:r>
          <w:rPr>
            <w:lang w:val="ar_AE" w:bidi="ar_AE"/>
          </w:rPr>
          <w:rPr>
            <w:color w:val="0000EE"/>
            <w:u w:val="single"/>
          </w:rPr>
          <w:t xml:space="preserve"> تيموثاوس الأولى 18:5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9:10</w:t>
      </w:r>
      <w:r>
        <w:rPr>
          <w:lang w:val="ar_AE" w:bidi="ar_AE"/>
        </w:rPr>
      </w:r>
    </w:p>
    <w:p>
      <w:pPr>
        <w:bidi/>
      </w:pPr>
      <w:r>
        <w:rPr>
          <w:lang w:val="ar_AE" w:bidi="ar_AE"/>
        </w:rPr>
      </w:r>
      <w:r>
        <w:rPr>
          <w:lang w:val="ar_AE" w:bidi="ar_AE"/>
        </w:rPr>
        <w:t xml:space="preserve">أُعطيت نفس المهمة إلى الاثني عشر (انظر </w:t>
      </w:r>
      <w:hyperlink r:id="rId485">
        <w:r>
          <w:rPr>
            <w:lang w:val="ar_AE" w:bidi="ar_AE"/>
          </w:rPr>
          <w:rPr>
            <w:color w:val="0000EE"/>
            <w:u w:val="single"/>
          </w:rPr>
          <w:t>1:9</w:t>
        </w:r>
      </w:hyperlink>
      <w:r>
        <w:rPr>
          <w:lang w:val="ar_AE" w:bidi="ar_AE"/>
        </w:rPr>
        <w:t>). • شفاء المرضى: كان الشفاء علامة على الخلاص (</w:t>
      </w:r>
      <w:hyperlink r:id="rId355">
        <w:r>
          <w:rPr>
            <w:lang w:val="ar_AE" w:bidi="ar_AE"/>
          </w:rPr>
          <w:rPr>
            <w:color w:val="0000EE"/>
            <w:u w:val="single"/>
          </w:rPr>
          <w:t>إشعياء 18:29–19</w:t>
        </w:r>
      </w:hyperlink>
      <w:r>
        <w:rPr>
          <w:lang w:val="ar_AE" w:bidi="ar_AE"/>
        </w:rPr>
        <w:t xml:space="preserve">; </w:t>
      </w:r>
      <w:hyperlink r:id="rId486">
        <w:r>
          <w:rPr>
            <w:lang w:val="ar_AE" w:bidi="ar_AE"/>
          </w:rPr>
          <w:rPr>
            <w:color w:val="0000EE"/>
            <w:u w:val="single"/>
          </w:rPr>
          <w:t>5:35</w:t>
        </w:r>
      </w:hyperlink>
      <w:r>
        <w:rPr>
          <w:lang w:val="ar_AE" w:bidi="ar_AE"/>
        </w:rPr>
        <w:t xml:space="preserve">); كان دليلاً ماديًا على وجود ملكوت الله (انظر </w:t>
      </w:r>
      <w:r>
        <w:rPr>
          <w:lang w:val="ar_AE" w:bidi="ar_AE"/>
        </w:rPr>
        <w:t>المذكرة الدراسية على لوقا 22:7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11:10</w:t>
      </w:r>
      <w:r>
        <w:rPr>
          <w:lang w:val="ar_AE" w:bidi="ar_AE"/>
        </w:rPr>
      </w:r>
    </w:p>
    <w:p>
      <w:pPr>
        <w:bidi/>
      </w:pPr>
      <w:r>
        <w:rPr>
          <w:lang w:val="ar_AE" w:bidi="ar_AE"/>
        </w:rPr>
      </w:r>
      <w:r>
        <w:rPr>
          <w:lang w:val="ar_AE" w:bidi="ar_AE"/>
        </w:rPr>
        <w:t xml:space="preserve">انظر </w:t>
      </w:r>
      <w:r>
        <w:rPr>
          <w:lang w:val="ar_AE" w:bidi="ar_AE"/>
        </w:rPr>
        <w:t>المذكرة الدراسية على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12:10</w:t>
      </w:r>
      <w:r>
        <w:rPr>
          <w:lang w:val="ar_AE" w:bidi="ar_AE"/>
        </w:rPr>
      </w:r>
    </w:p>
    <w:p>
      <w:pPr>
        <w:bidi/>
      </w:pPr>
      <w:r>
        <w:rPr>
          <w:lang w:val="ar_AE" w:bidi="ar_AE"/>
        </w:rPr>
      </w:r>
      <w:r>
        <w:rPr>
          <w:lang w:val="ar_AE" w:bidi="ar_AE"/>
        </w:rPr>
        <w:t>أهلك الله سدوم وعمورة بسبب شرورهم (</w:t>
      </w:r>
      <w:hyperlink r:id="rId487">
        <w:r>
          <w:rPr>
            <w:lang w:val="ar_AE" w:bidi="ar_AE"/>
          </w:rPr>
          <w:rPr>
            <w:color w:val="0000EE"/>
            <w:u w:val="single"/>
          </w:rPr>
          <w:t>تك 16:18–29:19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13</w:t>
      </w:r>
      <w:r>
        <w:rPr>
          <w:lang w:val="ar_AE" w:bidi="ar_AE"/>
        </w:rPr>
      </w:r>
    </w:p>
    <w:p>
      <w:pPr>
        <w:bidi/>
      </w:pPr>
      <w:r>
        <w:rPr>
          <w:lang w:val="ar_AE" w:bidi="ar_AE"/>
        </w:rPr>
      </w:r>
      <w:r>
        <w:rPr>
          <w:lang w:val="ar_AE" w:bidi="ar_AE"/>
        </w:rPr>
        <w:t>صُورَ وَصَيْدَاءَ</w:t>
      </w:r>
      <w:r>
        <w:rPr>
          <w:lang w:val="ar_AE" w:bidi="ar_AE"/>
        </w:rPr>
        <w:t xml:space="preserve">، اثنتان من المدن التي خدم فيها يسوع، تقعان على الشاطئ الشمالي لبحر الجليل. • </w:t>
      </w:r>
      <w:r>
        <w:rPr>
          <w:lang w:val="ar_AE" w:bidi="ar_AE"/>
        </w:rPr>
        <w:t>صُورَ وَصَيْدَاءَ</w:t>
      </w:r>
      <w:r>
        <w:rPr>
          <w:lang w:val="ar_AE" w:bidi="ar_AE"/>
        </w:rPr>
        <w:t xml:space="preserve"> كانتا مدينتين وثنيتين في فينيقيا، على ساحل البحر المتوسط شمال الجليل. كان الأنبياء قد أعلنوا رسائل الدينونة ضد شرهم (</w:t>
      </w:r>
      <w:hyperlink r:id="rId488">
        <w:r>
          <w:rPr>
            <w:lang w:val="ar_AE" w:bidi="ar_AE"/>
          </w:rPr>
          <w:rPr>
            <w:color w:val="0000EE"/>
            <w:u w:val="single"/>
          </w:rPr>
          <w:t>إشعياء 23</w:t>
        </w:r>
      </w:hyperlink>
      <w:r>
        <w:rPr>
          <w:lang w:val="ar_AE" w:bidi="ar_AE"/>
        </w:rPr>
        <w:t xml:space="preserve">; </w:t>
      </w:r>
      <w:hyperlink r:id="rId489">
        <w:r>
          <w:rPr>
            <w:lang w:val="ar_AE" w:bidi="ar_AE"/>
          </w:rPr>
          <w:rPr>
            <w:color w:val="0000EE"/>
            <w:u w:val="single"/>
          </w:rPr>
          <w:t>حزقيال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15</w:t>
      </w:r>
      <w:r>
        <w:rPr>
          <w:lang w:val="ar_AE" w:bidi="ar_AE"/>
        </w:rPr>
      </w:r>
    </w:p>
    <w:p>
      <w:pPr>
        <w:bidi/>
      </w:pPr>
      <w:r>
        <w:rPr>
          <w:lang w:val="ar_AE" w:bidi="ar_AE"/>
        </w:rPr>
      </w:r>
      <w:r>
        <w:rPr>
          <w:lang w:val="ar_AE" w:bidi="ar_AE"/>
        </w:rPr>
        <w:t xml:space="preserve">كانت </w:t>
      </w:r>
      <w:r>
        <w:rPr>
          <w:lang w:val="ar_AE" w:bidi="ar_AE"/>
        </w:rPr>
        <w:t>كَفْرَنَاحُومَ</w:t>
      </w:r>
      <w:r>
        <w:rPr>
          <w:lang w:val="ar_AE" w:bidi="ar_AE"/>
        </w:rPr>
        <w:t xml:space="preserve"> قاعدة عمليات يسوع خلال خدمته في الجليل؛ شهدت هذه البلدة العديد من معجزاته (انظر </w:t>
      </w:r>
      <w:hyperlink r:id="rId490">
        <w:r>
          <w:rPr>
            <w:lang w:val="ar_AE" w:bidi="ar_AE"/>
          </w:rPr>
          <w:rPr>
            <w:color w:val="0000EE"/>
            <w:u w:val="single"/>
          </w:rPr>
          <w:t>4: 31–41</w:t>
        </w:r>
      </w:hyperlink>
      <w:r>
        <w:rPr>
          <w:lang w:val="ar_AE" w:bidi="ar_AE"/>
        </w:rPr>
        <w:t xml:space="preserve">). • </w:t>
      </w:r>
      <w:r>
        <w:rPr>
          <w:lang w:val="ar_AE" w:bidi="ar_AE"/>
        </w:rPr>
        <w:t>إِلَى ٱلْهَاوِيَةِ</w:t>
      </w:r>
      <w:r>
        <w:rPr>
          <w:lang w:val="ar_AE" w:bidi="ar_AE"/>
        </w:rPr>
        <w:t>: على الرغم من أن كفرناحوم كانت مباركة بوجود المسيا، إلا أنها ستُدان بسبب كبريائها ورفضها ليسوع.</w:t>
      </w:r>
      <w:r>
        <w:rPr>
          <w:lang w:val="ar_AE" w:bidi="ar_AE"/>
        </w:rPr>
      </w:r>
      <w:r>
        <w:rPr>
          <w:lang w:val="ar_AE" w:bidi="ar_AE"/>
        </w:rPr>
      </w:r>
    </w:p>
    <w:p>
      <w:pPr>
        <w:bidi/>
      </w:pPr>
      <w:r>
        <w:rPr>
          <w:lang w:val="ar_AE" w:bidi="ar_AE"/>
        </w:rPr>
      </w:r>
    </w:p>
    <w:p>
      <w:pPr>
        <w:pStyle w:val="Heading2"/>
        <w:bidi/>
      </w:pPr>
      <w:r>
        <w:rPr>
          <w:lang w:val="ar_AE" w:bidi="ar_AE"/>
        </w:rPr>
        <w:t>لوقا 10: 18</w:t>
      </w:r>
      <w:r>
        <w:rPr>
          <w:lang w:val="ar_AE" w:bidi="ar_AE"/>
        </w:rPr>
      </w:r>
    </w:p>
    <w:p>
      <w:pPr>
        <w:bidi/>
      </w:pPr>
      <w:r>
        <w:rPr>
          <w:lang w:val="ar_AE" w:bidi="ar_AE"/>
        </w:rPr>
      </w:r>
      <w:r>
        <w:rPr>
          <w:lang w:val="ar_AE" w:bidi="ar_AE"/>
        </w:rPr>
        <w:t>رَأَيْتُ ٱلشَّيْطَانَ سَاقِطًا مِثْلَ ٱلْبَرْقِ مِنَ ٱلسَّمَاءِ</w:t>
      </w:r>
      <w:r>
        <w:rPr>
          <w:lang w:val="ar_AE" w:bidi="ar_AE"/>
        </w:rPr>
        <w:t xml:space="preserve">! انظر </w:t>
      </w:r>
      <w:hyperlink r:id="rId491">
        <w:r>
          <w:rPr>
            <w:lang w:val="ar_AE" w:bidi="ar_AE"/>
          </w:rPr>
          <w:rPr>
            <w:color w:val="0000EE"/>
            <w:u w:val="single"/>
          </w:rPr>
          <w:t>رؤيا 12: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19</w:t>
      </w:r>
      <w:r>
        <w:rPr>
          <w:lang w:val="ar_AE" w:bidi="ar_AE"/>
        </w:rPr>
      </w:r>
    </w:p>
    <w:p>
      <w:pPr>
        <w:bidi/>
      </w:pPr>
      <w:r>
        <w:rPr>
          <w:lang w:val="ar_AE" w:bidi="ar_AE"/>
        </w:rPr>
      </w:r>
      <w:r>
        <w:rPr>
          <w:lang w:val="ar_AE" w:bidi="ar_AE"/>
        </w:rPr>
        <w:t xml:space="preserve">كانت </w:t>
      </w:r>
      <w:r>
        <w:rPr>
          <w:lang w:val="ar_AE" w:bidi="ar_AE"/>
        </w:rPr>
        <w:t>ٱلْحَيَّاتِ وَٱلْعَقَارِبَ</w:t>
      </w:r>
      <w:r>
        <w:rPr>
          <w:lang w:val="ar_AE" w:bidi="ar_AE"/>
        </w:rPr>
        <w:t xml:space="preserve"> رموزًا للخطر والشر (انظر </w:t>
      </w:r>
      <w:hyperlink r:id="rId492">
        <w:r>
          <w:rPr>
            <w:lang w:val="ar_AE" w:bidi="ar_AE"/>
          </w:rPr>
          <w:rPr>
            <w:color w:val="0000EE"/>
            <w:u w:val="single"/>
          </w:rPr>
          <w:t>عدد 21: 6–9</w:t>
        </w:r>
      </w:hyperlink>
      <w:r>
        <w:rPr>
          <w:lang w:val="ar_AE" w:bidi="ar_AE"/>
        </w:rPr>
        <w:t xml:space="preserve">; </w:t>
      </w:r>
      <w:hyperlink r:id="rId493">
        <w:r>
          <w:rPr>
            <w:lang w:val="ar_AE" w:bidi="ar_AE"/>
          </w:rPr>
          <w:rPr>
            <w:color w:val="0000EE"/>
            <w:u w:val="single"/>
          </w:rPr>
          <w:t>تثنية 8: 15</w:t>
        </w:r>
      </w:hyperlink>
      <w:r>
        <w:rPr>
          <w:lang w:val="ar_AE" w:bidi="ar_AE"/>
        </w:rPr>
        <w:t xml:space="preserve">; </w:t>
      </w:r>
      <w:hyperlink r:id="rId494">
        <w:r>
          <w:rPr>
            <w:lang w:val="ar_AE" w:bidi="ar_AE"/>
          </w:rPr>
          <w:rPr>
            <w:color w:val="0000EE"/>
            <w:u w:val="single"/>
          </w:rPr>
          <w:t>1 ملوك 12: 14</w:t>
        </w:r>
      </w:hyperlink>
      <w:r>
        <w:rPr>
          <w:lang w:val="ar_AE" w:bidi="ar_AE"/>
        </w:rPr>
        <w:t xml:space="preserve">; </w:t>
      </w:r>
      <w:hyperlink r:id="rId495">
        <w:r>
          <w:rPr>
            <w:lang w:val="ar_AE" w:bidi="ar_AE"/>
          </w:rPr>
          <w:rPr>
            <w:color w:val="0000EE"/>
            <w:u w:val="single"/>
          </w:rPr>
          <w:t>إشعياء 11: 8</w:t>
        </w:r>
      </w:hyperlink>
      <w:r>
        <w:rPr>
          <w:lang w:val="ar_AE" w:bidi="ar_AE"/>
        </w:rPr>
        <w:t xml:space="preserve">; </w:t>
      </w:r>
      <w:hyperlink r:id="rId496">
        <w:r>
          <w:rPr>
            <w:lang w:val="ar_AE" w:bidi="ar_AE"/>
          </w:rPr>
          <w:rPr>
            <w:color w:val="0000EE"/>
            <w:u w:val="single"/>
          </w:rPr>
          <w:t>حزقيال 2: 6</w:t>
        </w:r>
      </w:hyperlink>
      <w:r>
        <w:rPr>
          <w:lang w:val="ar_AE" w:bidi="ar_AE"/>
        </w:rPr>
        <w:t>). الشيطان هو الحية القديمة التي أغوت حواء (</w:t>
      </w:r>
      <w:hyperlink r:id="rId497">
        <w:r>
          <w:rPr>
            <w:lang w:val="ar_AE" w:bidi="ar_AE"/>
          </w:rPr>
          <w:rPr>
            <w:color w:val="0000EE"/>
            <w:u w:val="single"/>
          </w:rPr>
          <w:t>تكوين 3:13–14</w:t>
        </w:r>
      </w:hyperlink>
      <w:r>
        <w:rPr>
          <w:lang w:val="ar_AE" w:bidi="ar_AE"/>
        </w:rPr>
        <w:t xml:space="preserve">; </w:t>
      </w:r>
      <w:hyperlink r:id="rId498">
        <w:r>
          <w:rPr>
            <w:lang w:val="ar_AE" w:bidi="ar_AE"/>
          </w:rPr>
          <w:rPr>
            <w:color w:val="0000EE"/>
            <w:u w:val="single"/>
          </w:rPr>
          <w:t>رومية 16: 20</w:t>
        </w:r>
      </w:hyperlink>
      <w:r>
        <w:rPr>
          <w:lang w:val="ar_AE" w:bidi="ar_AE"/>
        </w:rPr>
        <w:t xml:space="preserve">; </w:t>
      </w:r>
      <w:hyperlink r:id="rId499">
        <w:r>
          <w:rPr>
            <w:lang w:val="ar_AE" w:bidi="ar_AE"/>
          </w:rPr>
          <w:rPr>
            <w:color w:val="0000EE"/>
            <w:u w:val="single"/>
          </w:rPr>
          <w:t>رؤيا 12: 9</w:t>
        </w:r>
      </w:hyperlink>
      <w:r>
        <w:rPr>
          <w:lang w:val="ar_AE" w:bidi="ar_AE"/>
        </w:rPr>
        <w:t xml:space="preserve">; </w:t>
      </w:r>
      <w:hyperlink r:id="rId500">
        <w:r>
          <w:rPr>
            <w:lang w:val="ar_AE" w:bidi="ar_AE"/>
          </w:rPr>
          <w:rPr>
            <w:color w:val="0000EE"/>
            <w:u w:val="single"/>
          </w:rPr>
          <w:t>20: 2</w:t>
        </w:r>
      </w:hyperlink>
      <w:r>
        <w:rPr>
          <w:lang w:val="ar_AE" w:bidi="ar_AE"/>
        </w:rPr>
        <w:t>)، وتوصف القوى الشيطانية بأنها عقارب (</w:t>
      </w:r>
      <w:hyperlink r:id="rId501">
        <w:r>
          <w:rPr>
            <w:lang w:val="ar_AE" w:bidi="ar_AE"/>
          </w:rPr>
          <w:rPr>
            <w:color w:val="0000EE"/>
            <w:u w:val="single"/>
          </w:rPr>
          <w:t>رؤيا 9: 3–4</w:t>
        </w:r>
      </w:hyperlink>
      <w:r>
        <w:rPr>
          <w:lang w:val="ar_AE" w:bidi="ar_AE"/>
        </w:rPr>
        <w:t xml:space="preserve">). • </w:t>
      </w:r>
      <w:r>
        <w:rPr>
          <w:lang w:val="ar_AE" w:bidi="ar_AE"/>
        </w:rPr>
        <w:t>لَا يَضُرُّكُمْ شَيْءٌ</w:t>
      </w:r>
      <w:r>
        <w:rPr>
          <w:lang w:val="ar_AE" w:bidi="ar_AE"/>
        </w:rPr>
        <w:t xml:space="preserve">: هذا لا يعني أن أتباع يسوع يندفعوا في الأمور الخطيرة. النقطة هي أن الله يحمي خدامه (مثال. </w:t>
      </w:r>
      <w:hyperlink r:id="rId502">
        <w:r>
          <w:rPr>
            <w:lang w:val="ar_AE" w:bidi="ar_AE"/>
          </w:rPr>
          <w:rPr>
            <w:color w:val="0000EE"/>
            <w:u w:val="single"/>
          </w:rPr>
          <w:t>أعمال الرسل 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20</w:t>
      </w:r>
      <w:r>
        <w:rPr>
          <w:lang w:val="ar_AE" w:bidi="ar_AE"/>
        </w:rPr>
      </w:r>
    </w:p>
    <w:p>
      <w:pPr>
        <w:bidi/>
      </w:pPr>
      <w:r>
        <w:rPr>
          <w:lang w:val="ar_AE" w:bidi="ar_AE"/>
        </w:rPr>
      </w:r>
      <w:r>
        <w:rPr>
          <w:lang w:val="ar_AE" w:bidi="ar_AE"/>
        </w:rPr>
        <w:t xml:space="preserve">يجب ألا يفرح التلاميذ بقوتهم الروحية، بل بعظمة الله الذي يمنحهم الخلاص مجانًأ. • </w:t>
      </w:r>
      <w:r>
        <w:rPr>
          <w:lang w:val="ar_AE" w:bidi="ar_AE"/>
        </w:rPr>
        <w:t>أَسْمَاءَكُمْ كُتِبَتْ فِي ٱلسَّمَاوَاتِ</w:t>
      </w:r>
      <w:r>
        <w:rPr>
          <w:lang w:val="ar_AE" w:bidi="ar_AE"/>
        </w:rPr>
        <w:t xml:space="preserve">: في سفر الخلاص في السماوات، انظر </w:t>
      </w:r>
      <w:hyperlink r:id="rId503">
        <w:r>
          <w:rPr>
            <w:lang w:val="ar_AE" w:bidi="ar_AE"/>
          </w:rPr>
          <w:rPr>
            <w:color w:val="0000EE"/>
            <w:u w:val="single"/>
          </w:rPr>
          <w:t>خروج 32: 32–33</w:t>
        </w:r>
      </w:hyperlink>
      <w:r>
        <w:rPr>
          <w:lang w:val="ar_AE" w:bidi="ar_AE"/>
        </w:rPr>
        <w:t xml:space="preserve">; </w:t>
      </w:r>
      <w:hyperlink r:id="rId504">
        <w:r>
          <w:rPr>
            <w:lang w:val="ar_AE" w:bidi="ar_AE"/>
          </w:rPr>
          <w:rPr>
            <w:color w:val="0000EE"/>
            <w:u w:val="single"/>
          </w:rPr>
          <w:t>مزمور 69: 28</w:t>
        </w:r>
      </w:hyperlink>
      <w:r>
        <w:rPr>
          <w:lang w:val="ar_AE" w:bidi="ar_AE"/>
        </w:rPr>
        <w:t xml:space="preserve">; </w:t>
      </w:r>
      <w:hyperlink r:id="rId505">
        <w:r>
          <w:rPr>
            <w:lang w:val="ar_AE" w:bidi="ar_AE"/>
          </w:rPr>
          <w:rPr>
            <w:color w:val="0000EE"/>
            <w:u w:val="single"/>
          </w:rPr>
          <w:t>إشعياء 4: 3</w:t>
        </w:r>
      </w:hyperlink>
      <w:r>
        <w:rPr>
          <w:lang w:val="ar_AE" w:bidi="ar_AE"/>
        </w:rPr>
        <w:t xml:space="preserve">; </w:t>
      </w:r>
      <w:hyperlink r:id="rId45">
        <w:r>
          <w:rPr>
            <w:lang w:val="ar_AE" w:bidi="ar_AE"/>
          </w:rPr>
          <w:rPr>
            <w:color w:val="0000EE"/>
            <w:u w:val="single"/>
          </w:rPr>
          <w:t>دانيال 12: 1</w:t>
        </w:r>
      </w:hyperlink>
      <w:r>
        <w:rPr>
          <w:lang w:val="ar_AE" w:bidi="ar_AE"/>
        </w:rPr>
        <w:t xml:space="preserve">; </w:t>
      </w:r>
      <w:hyperlink r:id="rId506">
        <w:r>
          <w:rPr>
            <w:lang w:val="ar_AE" w:bidi="ar_AE"/>
          </w:rPr>
          <w:rPr>
            <w:color w:val="0000EE"/>
            <w:u w:val="single"/>
          </w:rPr>
          <w:t>ملاخي 3: 16–17</w:t>
        </w:r>
      </w:hyperlink>
      <w:r>
        <w:rPr>
          <w:lang w:val="ar_AE" w:bidi="ar_AE"/>
        </w:rPr>
        <w:t xml:space="preserve">; </w:t>
      </w:r>
      <w:hyperlink r:id="rId507">
        <w:r>
          <w:rPr>
            <w:lang w:val="ar_AE" w:bidi="ar_AE"/>
          </w:rPr>
          <w:rPr>
            <w:color w:val="0000EE"/>
            <w:u w:val="single"/>
          </w:rPr>
          <w:t>فيلبي 4: 3</w:t>
        </w:r>
      </w:hyperlink>
      <w:r>
        <w:rPr>
          <w:lang w:val="ar_AE" w:bidi="ar_AE"/>
        </w:rPr>
        <w:t xml:space="preserve">; </w:t>
      </w:r>
      <w:hyperlink r:id="rId508">
        <w:r>
          <w:rPr>
            <w:lang w:val="ar_AE" w:bidi="ar_AE"/>
          </w:rPr>
          <w:rPr>
            <w:color w:val="0000EE"/>
            <w:u w:val="single"/>
          </w:rPr>
          <w:t>عبرانيين 12: 23</w:t>
        </w:r>
      </w:hyperlink>
      <w:r>
        <w:rPr>
          <w:lang w:val="ar_AE" w:bidi="ar_AE"/>
        </w:rPr>
        <w:t xml:space="preserve">; </w:t>
      </w:r>
      <w:hyperlink r:id="rId509">
        <w:r>
          <w:rPr>
            <w:lang w:val="ar_AE" w:bidi="ar_AE"/>
          </w:rPr>
          <w:rPr>
            <w:color w:val="0000EE"/>
            <w:u w:val="single"/>
          </w:rPr>
          <w:t>رؤيا 3: 5</w:t>
        </w:r>
      </w:hyperlink>
      <w:r>
        <w:rPr>
          <w:lang w:val="ar_AE" w:bidi="ar_AE"/>
        </w:rPr>
        <w:t xml:space="preserve">; </w:t>
      </w:r>
      <w:hyperlink r:id="rId510">
        <w:r>
          <w:rPr>
            <w:lang w:val="ar_AE" w:bidi="ar_AE"/>
          </w:rPr>
          <w:rPr>
            <w:color w:val="0000EE"/>
            <w:u w:val="single"/>
          </w:rPr>
          <w:t>13: 8</w:t>
        </w:r>
      </w:hyperlink>
      <w:r>
        <w:rPr>
          <w:lang w:val="ar_AE" w:bidi="ar_AE"/>
        </w:rPr>
        <w:t xml:space="preserve">; </w:t>
      </w:r>
      <w:hyperlink r:id="rId395">
        <w:r>
          <w:rPr>
            <w:lang w:val="ar_AE" w:bidi="ar_AE"/>
          </w:rPr>
          <w:rPr>
            <w:color w:val="0000EE"/>
            <w:u w:val="single"/>
          </w:rPr>
          <w:t>17: 8</w:t>
        </w:r>
      </w:hyperlink>
      <w:r>
        <w:rPr>
          <w:lang w:val="ar_AE" w:bidi="ar_AE"/>
        </w:rPr>
        <w:t xml:space="preserve">; </w:t>
      </w:r>
      <w:hyperlink r:id="rId511">
        <w:r>
          <w:rPr>
            <w:lang w:val="ar_AE" w:bidi="ar_AE"/>
          </w:rPr>
          <w:rPr>
            <w:color w:val="0000EE"/>
            <w:u w:val="single"/>
          </w:rPr>
          <w:t>20: 12</w:t>
        </w:r>
      </w:hyperlink>
      <w:r>
        <w:rPr>
          <w:lang w:val="ar_AE" w:bidi="ar_AE"/>
        </w:rPr>
        <w:t xml:space="preserve">, </w:t>
      </w:r>
      <w:hyperlink r:id="rId512">
        <w:r>
          <w:rPr>
            <w:lang w:val="ar_AE" w:bidi="ar_AE"/>
          </w:rPr>
          <w:rPr>
            <w:color w:val="0000EE"/>
            <w:u w:val="single"/>
          </w:rPr>
          <w:t>15</w:t>
        </w:r>
      </w:hyperlink>
      <w:r>
        <w:rPr>
          <w:lang w:val="ar_AE" w:bidi="ar_AE"/>
        </w:rPr>
        <w:t xml:space="preserve">; </w:t>
      </w:r>
      <w:hyperlink r:id="rId513">
        <w:r>
          <w:rPr>
            <w:lang w:val="ar_AE" w:bidi="ar_AE"/>
          </w:rPr>
          <w:rPr>
            <w:color w:val="0000EE"/>
            <w:u w:val="single"/>
          </w:rPr>
          <w:t>21: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21</w:t>
      </w:r>
      <w:r>
        <w:rPr>
          <w:lang w:val="ar_AE" w:bidi="ar_AE"/>
        </w:rPr>
      </w:r>
    </w:p>
    <w:p>
      <w:pPr>
        <w:bidi/>
      </w:pPr>
      <w:r>
        <w:rPr>
          <w:lang w:val="ar_AE" w:bidi="ar_AE"/>
        </w:rPr>
      </w:r>
      <w:r>
        <w:rPr>
          <w:lang w:val="ar_AE" w:bidi="ar_AE"/>
        </w:rPr>
        <w:t>أَخْفَيْتَ هَذِهِ</w:t>
      </w:r>
      <w:r>
        <w:rPr>
          <w:lang w:val="ar_AE" w:bidi="ar_AE"/>
        </w:rPr>
        <w:t xml:space="preserve">: يستخدم الله الأشياء البسيطة التي يمكن للطفل أن يفهمها ليخزي أولئك الذين يعتقدون أنهم حكماء ولكنهم حمقى في عيون الله (انظر </w:t>
      </w:r>
      <w:hyperlink r:id="rId514">
        <w:r>
          <w:rPr>
            <w:lang w:val="ar_AE" w:bidi="ar_AE"/>
          </w:rPr>
          <w:rPr>
            <w:color w:val="0000EE"/>
            <w:u w:val="single"/>
          </w:rPr>
          <w:t>إشعياء 29: 14</w:t>
        </w:r>
      </w:hyperlink>
      <w:r>
        <w:rPr>
          <w:lang w:val="ar_AE" w:bidi="ar_AE"/>
        </w:rPr>
        <w:t xml:space="preserve">; </w:t>
      </w:r>
      <w:hyperlink r:id="rId515">
        <w:r>
          <w:rPr>
            <w:lang w:val="ar_AE" w:bidi="ar_AE"/>
          </w:rPr>
          <w:rPr>
            <w:color w:val="0000EE"/>
            <w:u w:val="single"/>
          </w:rPr>
          <w:t>1 كورنثوس 1: 18–31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22</w:t>
      </w:r>
      <w:r>
        <w:rPr>
          <w:lang w:val="ar_AE" w:bidi="ar_AE"/>
        </w:rPr>
      </w:r>
    </w:p>
    <w:p>
      <w:pPr>
        <w:bidi/>
      </w:pPr>
      <w:r>
        <w:rPr>
          <w:lang w:val="ar_AE" w:bidi="ar_AE"/>
        </w:rPr>
      </w:r>
      <w:r>
        <w:rPr>
          <w:lang w:val="ar_AE" w:bidi="ar_AE"/>
        </w:rPr>
        <w:t xml:space="preserve">يتشارك الآب والابن في علاقة حميمة معًا. جاء يسوع إلى الأرض ليعلن عن الآب للعالم الضائع (انظر </w:t>
      </w:r>
      <w:hyperlink r:id="rId516">
        <w:r>
          <w:rPr>
            <w:lang w:val="ar_AE" w:bidi="ar_AE"/>
          </w:rPr>
          <w:rPr>
            <w:color w:val="0000EE"/>
            <w:u w:val="single"/>
          </w:rPr>
          <w:t>يوحنا 1: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23</w:t>
      </w:r>
      <w:r>
        <w:rPr>
          <w:lang w:val="ar_AE" w:bidi="ar_AE"/>
        </w:rPr>
      </w:r>
    </w:p>
    <w:p>
      <w:pPr>
        <w:bidi/>
      </w:pPr>
      <w:r>
        <w:rPr>
          <w:lang w:val="ar_AE" w:bidi="ar_AE"/>
        </w:rPr>
      </w:r>
      <w:r>
        <w:rPr>
          <w:lang w:val="ar_AE" w:bidi="ar_AE"/>
        </w:rPr>
        <w:t>ٱلَّتِي تَنْظُرُ مَا تَنْظُرُونَهُ!</w:t>
      </w:r>
      <w:r>
        <w:rPr>
          <w:lang w:val="ar_AE" w:bidi="ar_AE"/>
        </w:rPr>
        <w:t>: شهد التلاميذ وصول الخلاص الموعود من الله، وابتداء ملكوت الله.</w:t>
      </w:r>
      <w:r>
        <w:rPr>
          <w:lang w:val="ar_AE" w:bidi="ar_AE"/>
        </w:rPr>
      </w:r>
      <w:r>
        <w:rPr>
          <w:lang w:val="ar_AE" w:bidi="ar_AE"/>
        </w:rPr>
      </w:r>
    </w:p>
    <w:p>
      <w:pPr>
        <w:bidi/>
      </w:pPr>
      <w:r>
        <w:rPr>
          <w:lang w:val="ar_AE" w:bidi="ar_AE"/>
        </w:rPr>
      </w:r>
    </w:p>
    <w:p>
      <w:pPr>
        <w:pStyle w:val="Heading2"/>
        <w:bidi/>
      </w:pPr>
      <w:r>
        <w:rPr>
          <w:lang w:val="ar_AE" w:bidi="ar_AE"/>
        </w:rPr>
        <w:t>لوقا 10: 25</w:t>
      </w:r>
      <w:r>
        <w:rPr>
          <w:lang w:val="ar_AE" w:bidi="ar_AE"/>
        </w:rPr>
      </w:r>
    </w:p>
    <w:p>
      <w:pPr>
        <w:bidi/>
      </w:pPr>
      <w:r>
        <w:rPr>
          <w:lang w:val="ar_AE" w:bidi="ar_AE"/>
        </w:rPr>
      </w:r>
      <w:r>
        <w:rPr>
          <w:lang w:val="ar_AE" w:bidi="ar_AE"/>
        </w:rPr>
        <w:t>نَامُوسِيٌّ</w:t>
      </w:r>
      <w:r>
        <w:rPr>
          <w:lang w:val="ar_AE" w:bidi="ar_AE"/>
        </w:rPr>
        <w:t xml:space="preserve">: انظر </w:t>
      </w:r>
      <w:r>
        <w:rPr>
          <w:lang w:val="ar_AE" w:bidi="ar_AE"/>
        </w:rPr>
        <w:t>الملاحظة الدراسية على 5: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27</w:t>
      </w:r>
      <w:r>
        <w:rPr>
          <w:lang w:val="ar_AE" w:bidi="ar_AE"/>
        </w:rPr>
      </w:r>
    </w:p>
    <w:p>
      <w:pPr>
        <w:bidi/>
      </w:pPr>
      <w:r>
        <w:rPr>
          <w:lang w:val="ar_AE" w:bidi="ar_AE"/>
        </w:rPr>
      </w:r>
      <w:r>
        <w:rPr>
          <w:lang w:val="ar_AE" w:bidi="ar_AE"/>
        </w:rPr>
        <w:t>تُحِبُّ ٱلرَّبَّ إِلَهَكَ مِنْ كُلِّ قَلْبِكَ</w:t>
      </w:r>
      <w:r>
        <w:rPr>
          <w:lang w:val="ar_AE" w:bidi="ar_AE"/>
        </w:rPr>
        <w:t xml:space="preserve">: حدد يسوع </w:t>
      </w:r>
      <w:hyperlink r:id="rId517">
        <w:r>
          <w:rPr>
            <w:lang w:val="ar_AE" w:bidi="ar_AE"/>
          </w:rPr>
          <w:rPr>
            <w:color w:val="0000EE"/>
            <w:u w:val="single"/>
          </w:rPr>
          <w:t>تثنية 6: 5</w:t>
        </w:r>
      </w:hyperlink>
      <w:r>
        <w:rPr>
          <w:lang w:val="ar_AE" w:bidi="ar_AE"/>
        </w:rPr>
        <w:t xml:space="preserve"> و</w:t>
      </w:r>
      <w:hyperlink r:id="rId518">
        <w:r>
          <w:rPr>
            <w:lang w:val="ar_AE" w:bidi="ar_AE"/>
          </w:rPr>
          <w:rPr>
            <w:color w:val="0000EE"/>
            <w:u w:val="single"/>
          </w:rPr>
          <w:t>لاويين 19: 18</w:t>
        </w:r>
      </w:hyperlink>
      <w:r>
        <w:rPr>
          <w:lang w:val="ar_AE" w:bidi="ar_AE"/>
        </w:rPr>
        <w:t xml:space="preserve"> كأعظم وصيتين (</w:t>
      </w:r>
      <w:hyperlink r:id="rId519">
        <w:r>
          <w:rPr>
            <w:lang w:val="ar_AE" w:bidi="ar_AE"/>
          </w:rPr>
          <w:rPr>
            <w:color w:val="0000EE"/>
            <w:u w:val="single"/>
          </w:rPr>
          <w:t>مرقس 12: 28–34</w:t>
        </w:r>
      </w:hyperlink>
      <w:r>
        <w:rPr>
          <w:lang w:val="ar_AE" w:bidi="ar_AE"/>
        </w:rPr>
        <w:t xml:space="preserve">). </w:t>
      </w:r>
      <w:hyperlink r:id="rId517">
        <w:r>
          <w:rPr>
            <w:lang w:val="ar_AE" w:bidi="ar_AE"/>
          </w:rPr>
          <w:rPr>
            <w:color w:val="0000EE"/>
            <w:u w:val="single"/>
          </w:rPr>
          <w:t>تثنية 6: 5</w:t>
        </w:r>
      </w:hyperlink>
      <w:r>
        <w:rPr>
          <w:lang w:val="ar_AE" w:bidi="ar_AE"/>
        </w:rPr>
        <w:t xml:space="preserve"> جزء من الصلاة المعروفة باسم "</w:t>
      </w:r>
      <w:r>
        <w:rPr>
          <w:lang w:val="ar_AE" w:bidi="ar_AE"/>
        </w:rPr>
        <w:t>اسمع يا إسرائيل"</w:t>
      </w:r>
      <w:r>
        <w:rPr>
          <w:i/>
          <w:lang w:val="ar_AE" w:bidi="ar_AE"/>
        </w:rPr>
        <w:t>،</w:t>
      </w:r>
      <w:r>
        <w:rPr>
          <w:lang w:val="ar_AE" w:bidi="ar_AE"/>
        </w:rPr>
        <w:t xml:space="preserve"> التي كان يجب على كل يهودي تكرارها يوميًا.</w:t>
      </w:r>
      <w:r>
        <w:rPr>
          <w:lang w:val="ar_AE" w:bidi="ar_AE"/>
        </w:rPr>
      </w:r>
      <w:r>
        <w:rPr>
          <w:lang w:val="ar_AE" w:bidi="ar_AE"/>
        </w:rPr>
      </w:r>
    </w:p>
    <w:p>
      <w:pPr>
        <w:bidi/>
      </w:pPr>
      <w:r>
        <w:rPr>
          <w:lang w:val="ar_AE" w:bidi="ar_AE"/>
        </w:rPr>
      </w:r>
    </w:p>
    <w:p>
      <w:pPr>
        <w:pStyle w:val="Heading2"/>
        <w:bidi/>
      </w:pPr>
      <w:r>
        <w:rPr>
          <w:lang w:val="ar_AE" w:bidi="ar_AE"/>
        </w:rPr>
        <w:t>لوقا 10: 28</w:t>
      </w:r>
      <w:r>
        <w:rPr>
          <w:lang w:val="ar_AE" w:bidi="ar_AE"/>
        </w:rPr>
      </w:r>
    </w:p>
    <w:p>
      <w:pPr>
        <w:bidi/>
      </w:pPr>
      <w:r>
        <w:rPr>
          <w:lang w:val="ar_AE" w:bidi="ar_AE"/>
        </w:rPr>
      </w:r>
      <w:r>
        <w:rPr>
          <w:lang w:val="ar_AE" w:bidi="ar_AE"/>
        </w:rPr>
        <w:t>اِفْعَلْ هَذَا فَتَحْيَا</w:t>
      </w:r>
      <w:r>
        <w:rPr>
          <w:lang w:val="ar_AE" w:bidi="ar_AE"/>
        </w:rPr>
        <w:t>! لم يكن يسوع يقترح أن الناس سيخلصون بأعمالهم؛ بل أن هذا الحب يُعبّر عن الإيمان الحقيقي والتكريس للرب.</w:t>
      </w:r>
      <w:r>
        <w:rPr>
          <w:lang w:val="ar_AE" w:bidi="ar_AE"/>
        </w:rPr>
      </w:r>
      <w:r>
        <w:rPr>
          <w:lang w:val="ar_AE" w:bidi="ar_AE"/>
        </w:rPr>
      </w:r>
    </w:p>
    <w:p>
      <w:pPr>
        <w:bidi/>
      </w:pPr>
      <w:r>
        <w:rPr>
          <w:lang w:val="ar_AE" w:bidi="ar_AE"/>
        </w:rPr>
      </w:r>
    </w:p>
    <w:p>
      <w:pPr>
        <w:pStyle w:val="Heading2"/>
        <w:bidi/>
      </w:pPr>
      <w:r>
        <w:rPr>
          <w:lang w:val="ar_AE" w:bidi="ar_AE"/>
        </w:rPr>
        <w:t>لوقا 10: 29</w:t>
      </w:r>
      <w:r>
        <w:rPr>
          <w:lang w:val="ar_AE" w:bidi="ar_AE"/>
        </w:rPr>
      </w:r>
    </w:p>
    <w:p>
      <w:pPr>
        <w:bidi/>
      </w:pPr>
      <w:r>
        <w:rPr>
          <w:lang w:val="ar_AE" w:bidi="ar_AE"/>
        </w:rPr>
      </w:r>
      <w:r>
        <w:rPr>
          <w:lang w:val="ar_AE" w:bidi="ar_AE"/>
        </w:rPr>
        <w:t>وَمَنْ هُوَ قَرِيبِي؟</w:t>
      </w:r>
      <w:r>
        <w:rPr>
          <w:lang w:val="ar_AE" w:bidi="ar_AE"/>
        </w:rPr>
        <w:t xml:space="preserve"> كان القريب في هذا السياق يُعرف عادةً بأنه شخص إسرائيلي آخر.</w:t>
      </w:r>
      <w:r>
        <w:rPr>
          <w:lang w:val="ar_AE" w:bidi="ar_AE"/>
        </w:rPr>
      </w:r>
      <w:r>
        <w:rPr>
          <w:lang w:val="ar_AE" w:bidi="ar_AE"/>
        </w:rPr>
      </w:r>
    </w:p>
    <w:p>
      <w:pPr>
        <w:bidi/>
      </w:pPr>
      <w:r>
        <w:rPr>
          <w:lang w:val="ar_AE" w:bidi="ar_AE"/>
        </w:rPr>
      </w:r>
    </w:p>
    <w:p>
      <w:pPr>
        <w:pStyle w:val="Heading2"/>
        <w:bidi/>
      </w:pPr>
      <w:r>
        <w:rPr>
          <w:lang w:val="ar_AE" w:bidi="ar_AE"/>
        </w:rPr>
        <w:t>لوقا 10: 30</w:t>
      </w:r>
      <w:r>
        <w:rPr>
          <w:lang w:val="ar_AE" w:bidi="ar_AE"/>
        </w:rPr>
      </w:r>
    </w:p>
    <w:p>
      <w:pPr>
        <w:bidi/>
      </w:pPr>
      <w:r>
        <w:rPr>
          <w:lang w:val="ar_AE" w:bidi="ar_AE"/>
        </w:rPr>
      </w:r>
      <w:r>
        <w:rPr>
          <w:lang w:val="ar_AE" w:bidi="ar_AE"/>
        </w:rPr>
        <w:t>كان الطريق من أورشليم إلى أريحا ينحدر بمقدار 3300 قدم (1000 متر) عبر تضاريس وعرة حيث كان اللصوص غالبًا ما ينتظرون المسافرين.</w:t>
      </w:r>
      <w:r>
        <w:rPr>
          <w:lang w:val="ar_AE" w:bidi="ar_AE"/>
        </w:rPr>
      </w:r>
      <w:r>
        <w:rPr>
          <w:lang w:val="ar_AE" w:bidi="ar_AE"/>
        </w:rPr>
      </w:r>
    </w:p>
    <w:p>
      <w:pPr>
        <w:bidi/>
      </w:pPr>
      <w:r>
        <w:rPr>
          <w:lang w:val="ar_AE" w:bidi="ar_AE"/>
        </w:rPr>
      </w:r>
    </w:p>
    <w:p>
      <w:pPr>
        <w:pStyle w:val="Heading2"/>
        <w:bidi/>
      </w:pPr>
      <w:r>
        <w:rPr>
          <w:lang w:val="ar_AE" w:bidi="ar_AE"/>
        </w:rPr>
        <w:t>لوقا 10: 30–37</w:t>
      </w:r>
      <w:r>
        <w:rPr>
          <w:lang w:val="ar_AE" w:bidi="ar_AE"/>
        </w:rPr>
      </w:r>
    </w:p>
    <w:p>
      <w:pPr>
        <w:bidi/>
      </w:pPr>
      <w:r>
        <w:rPr>
          <w:lang w:val="ar_AE" w:bidi="ar_AE"/>
        </w:rPr>
      </w:r>
      <w:r>
        <w:rPr>
          <w:lang w:val="ar_AE" w:bidi="ar_AE"/>
        </w:rPr>
        <w:t>يُظهر مثل يسوع أن الأقرباء الحقيقيين يحبون حتى أعداءهم (</w:t>
      </w:r>
      <w:hyperlink r:id="rId520">
        <w:r>
          <w:rPr>
            <w:lang w:val="ar_AE" w:bidi="ar_AE"/>
          </w:rPr>
          <w:rPr>
            <w:color w:val="0000EE"/>
            <w:u w:val="single"/>
          </w:rPr>
          <w:t>10: 29</w:t>
        </w:r>
      </w:hyperlink>
      <w:r>
        <w:rPr>
          <w:lang w:val="ar_AE" w:bidi="ar_AE"/>
        </w:rPr>
        <w:t>). الروحانية الأصيلة لا تعتمد على الهوية العرقية أو الانتماءات الدينية، بل على حب الله والآخرين.</w:t>
      </w:r>
      <w:r>
        <w:rPr>
          <w:lang w:val="ar_AE" w:bidi="ar_AE"/>
        </w:rPr>
      </w:r>
      <w:r>
        <w:rPr>
          <w:lang w:val="ar_AE" w:bidi="ar_AE"/>
        </w:rPr>
      </w:r>
    </w:p>
    <w:p>
      <w:pPr>
        <w:bidi/>
      </w:pPr>
      <w:r>
        <w:rPr>
          <w:lang w:val="ar_AE" w:bidi="ar_AE"/>
        </w:rPr>
      </w:r>
    </w:p>
    <w:p>
      <w:pPr>
        <w:pStyle w:val="Heading2"/>
        <w:bidi/>
      </w:pPr>
      <w:r>
        <w:rPr>
          <w:lang w:val="ar_AE" w:bidi="ar_AE"/>
        </w:rPr>
        <w:t>لوقا 10: 31</w:t>
      </w:r>
      <w:r>
        <w:rPr>
          <w:lang w:val="ar_AE" w:bidi="ar_AE"/>
        </w:rPr>
      </w:r>
    </w:p>
    <w:p>
      <w:pPr>
        <w:bidi/>
      </w:pPr>
      <w:r>
        <w:rPr>
          <w:lang w:val="ar_AE" w:bidi="ar_AE"/>
        </w:rPr>
      </w:r>
      <w:r>
        <w:rPr>
          <w:lang w:val="ar_AE" w:bidi="ar_AE"/>
        </w:rPr>
        <w:t>كَاهِنًا</w:t>
      </w:r>
      <w:r>
        <w:rPr>
          <w:lang w:val="ar_AE" w:bidi="ar_AE"/>
        </w:rPr>
        <w:t>: كان الكهنة من نسل هارون من سبط لاوي (</w:t>
      </w:r>
      <w:hyperlink r:id="rId521">
        <w:r>
          <w:rPr>
            <w:lang w:val="ar_AE" w:bidi="ar_AE"/>
          </w:rPr>
          <w:rPr>
            <w:color w:val="0000EE"/>
            <w:u w:val="single"/>
          </w:rPr>
          <w:t>خروج 28: 1–3</w:t>
        </w:r>
      </w:hyperlink>
      <w:r>
        <w:rPr>
          <w:lang w:val="ar_AE" w:bidi="ar_AE"/>
        </w:rPr>
        <w:t xml:space="preserve">). كانوا يخدمون في الهيكل ويقدمون الذبائح لله. • </w:t>
      </w:r>
      <w:r>
        <w:rPr>
          <w:lang w:val="ar_AE" w:bidi="ar_AE"/>
        </w:rPr>
        <w:t>جَازَ مُقَابِلَهُ</w:t>
      </w:r>
      <w:r>
        <w:rPr>
          <w:lang w:val="ar_AE" w:bidi="ar_AE"/>
        </w:rPr>
        <w:t>: يصبح الكاهن أو اللاوي نجسًا وغير قادر على الخدمة في الهيكل إذا لمس جثة ميت. لم يكن هذا الكاهن مستعدًا للمخاطرة بالتنجس الطقسي لسبب مساعدة شخص في ورطة شديدة.</w:t>
      </w:r>
      <w:r>
        <w:rPr>
          <w:lang w:val="ar_AE" w:bidi="ar_AE"/>
        </w:rPr>
      </w:r>
      <w:r>
        <w:rPr>
          <w:lang w:val="ar_AE" w:bidi="ar_AE"/>
        </w:rPr>
      </w:r>
    </w:p>
    <w:p>
      <w:pPr>
        <w:bidi/>
      </w:pPr>
      <w:r>
        <w:rPr>
          <w:lang w:val="ar_AE" w:bidi="ar_AE"/>
        </w:rPr>
      </w:r>
    </w:p>
    <w:p>
      <w:pPr>
        <w:pStyle w:val="Heading2"/>
        <w:bidi/>
      </w:pPr>
      <w:r>
        <w:rPr>
          <w:lang w:val="ar_AE" w:bidi="ar_AE"/>
        </w:rPr>
        <w:t>لوقا 10: 32</w:t>
      </w:r>
      <w:r>
        <w:rPr>
          <w:lang w:val="ar_AE" w:bidi="ar_AE"/>
        </w:rPr>
      </w:r>
    </w:p>
    <w:p>
      <w:pPr>
        <w:bidi/>
      </w:pPr>
      <w:r>
        <w:rPr>
          <w:lang w:val="ar_AE" w:bidi="ar_AE"/>
        </w:rPr>
      </w:r>
      <w:r>
        <w:rPr>
          <w:lang w:val="ar_AE" w:bidi="ar_AE"/>
        </w:rPr>
        <w:t>لَاوِيٌّ</w:t>
      </w:r>
      <w:r>
        <w:rPr>
          <w:lang w:val="ar_AE" w:bidi="ar_AE"/>
        </w:rPr>
        <w:t>: كان اللاويون أعضاء في سبط لاوي. لم يُعطَوا أرضًا لسبطهم في إسرائيل بل كانوا مُكرسين لله (</w:t>
      </w:r>
      <w:hyperlink r:id="rId522">
        <w:r>
          <w:rPr>
            <w:lang w:val="ar_AE" w:bidi="ar_AE"/>
          </w:rPr>
          <w:rPr>
            <w:color w:val="0000EE"/>
            <w:u w:val="single"/>
          </w:rPr>
          <w:t>عدد 3: 41</w:t>
        </w:r>
      </w:hyperlink>
      <w:r>
        <w:rPr>
          <w:lang w:val="ar_AE" w:bidi="ar_AE"/>
        </w:rPr>
        <w:t xml:space="preserve">, </w:t>
      </w:r>
      <w:hyperlink r:id="rId523">
        <w:r>
          <w:rPr>
            <w:lang w:val="ar_AE" w:bidi="ar_AE"/>
          </w:rPr>
          <w:rPr>
            <w:color w:val="0000EE"/>
            <w:u w:val="single"/>
          </w:rPr>
          <w:t>45</w:t>
        </w:r>
      </w:hyperlink>
      <w:r>
        <w:rPr>
          <w:lang w:val="ar_AE" w:bidi="ar_AE"/>
        </w:rPr>
        <w:t xml:space="preserve">; </w:t>
      </w:r>
      <w:hyperlink r:id="rId524">
        <w:r>
          <w:rPr>
            <w:lang w:val="ar_AE" w:bidi="ar_AE"/>
          </w:rPr>
          <w:rPr>
            <w:color w:val="0000EE"/>
            <w:u w:val="single"/>
          </w:rPr>
          <w:t>8: 18</w:t>
        </w:r>
      </w:hyperlink>
      <w:r>
        <w:rPr>
          <w:lang w:val="ar_AE" w:bidi="ar_AE"/>
        </w:rPr>
        <w:t xml:space="preserve">; </w:t>
      </w:r>
      <w:hyperlink r:id="rId525">
        <w:r>
          <w:rPr>
            <w:lang w:val="ar_AE" w:bidi="ar_AE"/>
          </w:rPr>
          <w:rPr>
            <w:color w:val="0000EE"/>
            <w:u w:val="single"/>
          </w:rPr>
          <w:t>35: 2–3</w:t>
        </w:r>
      </w:hyperlink>
      <w:r>
        <w:rPr>
          <w:lang w:val="ar_AE" w:bidi="ar_AE"/>
        </w:rPr>
        <w:t xml:space="preserve">; </w:t>
      </w:r>
      <w:hyperlink r:id="rId526">
        <w:r>
          <w:rPr>
            <w:lang w:val="ar_AE" w:bidi="ar_AE"/>
          </w:rPr>
          <w:rPr>
            <w:color w:val="0000EE"/>
            <w:u w:val="single"/>
          </w:rPr>
          <w:t>تثنية 18: 1</w:t>
        </w:r>
      </w:hyperlink>
      <w:r>
        <w:rPr>
          <w:lang w:val="ar_AE" w:bidi="ar_AE"/>
        </w:rPr>
        <w:t xml:space="preserve">; </w:t>
      </w:r>
      <w:hyperlink r:id="rId527">
        <w:r>
          <w:rPr>
            <w:lang w:val="ar_AE" w:bidi="ar_AE"/>
          </w:rPr>
          <w:rPr>
            <w:color w:val="0000EE"/>
            <w:u w:val="single"/>
          </w:rPr>
          <w:t>يشوع 14: 3</w:t>
        </w:r>
      </w:hyperlink>
      <w:r>
        <w:rPr>
          <w:lang w:val="ar_AE" w:bidi="ar_AE"/>
        </w:rPr>
        <w:t>) كمساعدين للكهنة في خدمة الهيكل.</w:t>
      </w:r>
      <w:r>
        <w:rPr>
          <w:lang w:val="ar_AE" w:bidi="ar_AE"/>
        </w:rPr>
      </w:r>
      <w:r>
        <w:rPr>
          <w:lang w:val="ar_AE" w:bidi="ar_AE"/>
        </w:rPr>
      </w:r>
    </w:p>
    <w:p>
      <w:pPr>
        <w:bidi/>
      </w:pPr>
      <w:r>
        <w:rPr>
          <w:lang w:val="ar_AE" w:bidi="ar_AE"/>
        </w:rPr>
      </w:r>
    </w:p>
    <w:p>
      <w:pPr>
        <w:pStyle w:val="Heading2"/>
        <w:bidi/>
      </w:pPr>
      <w:r>
        <w:rPr>
          <w:lang w:val="ar_AE" w:bidi="ar_AE"/>
        </w:rPr>
        <w:t>لوقا 10: 33</w:t>
      </w:r>
      <w:r>
        <w:rPr>
          <w:lang w:val="ar_AE" w:bidi="ar_AE"/>
        </w:rPr>
      </w:r>
    </w:p>
    <w:p>
      <w:pPr>
        <w:bidi/>
      </w:pPr>
      <w:r>
        <w:rPr>
          <w:lang w:val="ar_AE" w:bidi="ar_AE"/>
        </w:rPr>
      </w:r>
      <w:r>
        <w:rPr>
          <w:lang w:val="ar_AE" w:bidi="ar_AE"/>
        </w:rPr>
        <w:t>سَامِرِيًّا</w:t>
      </w:r>
      <w:r>
        <w:rPr>
          <w:lang w:val="ar_AE" w:bidi="ar_AE"/>
        </w:rPr>
        <w:t xml:space="preserve">: هذا التحول في القصة لا بد أنه ترك المستمعين مذهولين. كان اليهود والسامريون يكرهون بعضهم البعض (انظر </w:t>
      </w:r>
      <w:hyperlink r:id="rId528">
        <w:r>
          <w:rPr>
            <w:lang w:val="ar_AE" w:bidi="ar_AE"/>
          </w:rPr>
          <w:rPr>
            <w:color w:val="0000EE"/>
            <w:u w:val="single"/>
          </w:rPr>
          <w:t>9: 52–53</w:t>
        </w:r>
      </w:hyperlink>
      <w:r>
        <w:rPr>
          <w:lang w:val="ar_AE" w:bidi="ar_AE"/>
        </w:rPr>
        <w:t xml:space="preserve">; </w:t>
      </w:r>
      <w:hyperlink r:id="rId529">
        <w:r>
          <w:rPr>
            <w:lang w:val="ar_AE" w:bidi="ar_AE"/>
          </w:rPr>
          <w:rPr>
            <w:color w:val="0000EE"/>
            <w:u w:val="single"/>
          </w:rPr>
          <w:t>17: 16</w:t>
        </w:r>
      </w:hyperlink>
      <w:r>
        <w:rPr>
          <w:lang w:val="ar_AE" w:bidi="ar_AE"/>
        </w:rPr>
        <w:t xml:space="preserve">; </w:t>
      </w:r>
      <w:hyperlink r:id="rId530">
        <w:r>
          <w:rPr>
            <w:lang w:val="ar_AE" w:bidi="ar_AE"/>
          </w:rPr>
          <w:rPr>
            <w:color w:val="0000EE"/>
            <w:u w:val="single"/>
          </w:rPr>
          <w:t>يوحنا 4: 4–42</w:t>
        </w:r>
      </w:hyperlink>
      <w:r>
        <w:rPr>
          <w:lang w:val="ar_AE" w:bidi="ar_AE"/>
        </w:rPr>
        <w:t>). بعد أن غزا الآشوريون مملكة إسرائيل الشمالية، تزاوج المستعمرون الآشوريون مع الإسرائيليين الذين بقوا في السامرة؛ وأصبح هؤلاء السكان معروفين بالسامريين. بعد عودة اليهود من بابل، نشأ صراع بين اليهود والسامريين (</w:t>
      </w:r>
      <w:hyperlink r:id="rId531">
        <w:r>
          <w:rPr>
            <w:lang w:val="ar_AE" w:bidi="ar_AE"/>
          </w:rPr>
          <w:rPr>
            <w:color w:val="0000EE"/>
            <w:u w:val="single"/>
          </w:rPr>
          <w:t>عزرا 4: 1–24</w:t>
        </w:r>
      </w:hyperlink>
      <w:r>
        <w:rPr>
          <w:lang w:val="ar_AE" w:bidi="ar_AE"/>
        </w:rPr>
        <w:t>)، الذين بنوا هيكلًا منافسًا على جبل جرزيم واستخدموا نسختهم الخاصة من التوراة (التكوين - التثنية) ككتابهم المقدس. إزادت الكراهية بين الاثنين بشكل كبير عندما هاجم الملك اليهودي يوحنا هيركانوس السامريين ودمر الهيكل الذي على جبل جرزيم (حوالي 128 ق.م). في هذا السياق من العداء المتبادل، لم يكن أي يهودي في القرن الأول يتوقع أن يقوم سامري محتقر بمساعدة يهوديًا جريحًا. ولكن في ملكوت الله، يصبح الأجنبي المحتقر قريباً ومساعدًا!</w:t>
      </w:r>
      <w:r>
        <w:rPr>
          <w:lang w:val="ar_AE" w:bidi="ar_AE"/>
        </w:rPr>
      </w:r>
      <w:r>
        <w:rPr>
          <w:lang w:val="ar_AE" w:bidi="ar_AE"/>
        </w:rPr>
      </w:r>
    </w:p>
    <w:p>
      <w:pPr>
        <w:bidi/>
      </w:pPr>
      <w:r>
        <w:rPr>
          <w:lang w:val="ar_AE" w:bidi="ar_AE"/>
        </w:rPr>
      </w:r>
    </w:p>
    <w:p>
      <w:pPr>
        <w:pStyle w:val="Heading2"/>
        <w:bidi/>
      </w:pPr>
      <w:r>
        <w:rPr>
          <w:lang w:val="ar_AE" w:bidi="ar_AE"/>
        </w:rPr>
        <w:t>لوقا 10: 34</w:t>
      </w:r>
      <w:r>
        <w:rPr>
          <w:lang w:val="ar_AE" w:bidi="ar_AE"/>
        </w:rPr>
      </w:r>
    </w:p>
    <w:p>
      <w:pPr>
        <w:bidi/>
      </w:pPr>
      <w:r>
        <w:rPr>
          <w:lang w:val="ar_AE" w:bidi="ar_AE"/>
        </w:rPr>
      </w:r>
      <w:r>
        <w:rPr>
          <w:lang w:val="ar_AE" w:bidi="ar_AE"/>
        </w:rPr>
        <w:t>ضَمَدَ جِرَاحَاتِهِ، وَصَبَّ عَلَيْهَا زَيْتًا</w:t>
      </w:r>
      <w:r>
        <w:rPr>
          <w:lang w:val="ar_AE" w:bidi="ar_AE"/>
        </w:rPr>
        <w:t xml:space="preserve">؛ كان </w:t>
      </w:r>
      <w:r>
        <w:rPr>
          <w:lang w:val="ar_AE" w:bidi="ar_AE"/>
        </w:rPr>
        <w:t>الخَمْر يُستخدم ك</w:t>
      </w:r>
      <w:r>
        <w:rPr>
          <w:lang w:val="ar_AE" w:bidi="ar_AE"/>
        </w:rPr>
        <w:t>مطهر.</w:t>
      </w:r>
      <w:r>
        <w:rPr>
          <w:lang w:val="ar_AE" w:bidi="ar_AE"/>
        </w:rPr>
      </w:r>
      <w:r>
        <w:rPr>
          <w:lang w:val="ar_AE" w:bidi="ar_AE"/>
        </w:rPr>
      </w:r>
    </w:p>
    <w:p>
      <w:pPr>
        <w:bidi/>
      </w:pPr>
      <w:r>
        <w:rPr>
          <w:lang w:val="ar_AE" w:bidi="ar_AE"/>
        </w:rPr>
      </w:r>
    </w:p>
    <w:p>
      <w:pPr>
        <w:pStyle w:val="Heading2"/>
        <w:bidi/>
      </w:pPr>
      <w:r>
        <w:rPr>
          <w:lang w:val="ar_AE" w:bidi="ar_AE"/>
        </w:rPr>
        <w:t>لوقا 10: 38–42</w:t>
      </w:r>
      <w:r>
        <w:rPr>
          <w:lang w:val="ar_AE" w:bidi="ar_AE"/>
        </w:rPr>
      </w:r>
    </w:p>
    <w:p>
      <w:pPr>
        <w:bidi/>
      </w:pPr>
      <w:r>
        <w:rPr>
          <w:lang w:val="ar_AE" w:bidi="ar_AE"/>
        </w:rPr>
      </w:r>
      <w:r>
        <w:rPr>
          <w:lang w:val="ar_AE" w:bidi="ar_AE"/>
        </w:rPr>
        <w:t>مَرْثَا</w:t>
      </w:r>
      <w:r>
        <w:rPr>
          <w:i/>
          <w:lang w:val="ar_AE" w:bidi="ar_AE"/>
        </w:rPr>
        <w:t xml:space="preserve">. . . </w:t>
      </w:r>
      <w:r>
        <w:rPr>
          <w:lang w:val="ar_AE" w:bidi="ar_AE"/>
        </w:rPr>
        <w:t xml:space="preserve">مَرْيَمَ </w:t>
      </w:r>
      <w:r>
        <w:rPr>
          <w:lang w:val="ar_AE" w:bidi="ar_AE"/>
        </w:rPr>
        <w:t xml:space="preserve">وأخوهما لعازر كانوا أصدقاء جيدين ليسوع وقد عاشوا في بيت عنيا، شرق أورشليم (انظر </w:t>
      </w:r>
      <w:hyperlink r:id="rId532">
        <w:r>
          <w:rPr>
            <w:lang w:val="ar_AE" w:bidi="ar_AE"/>
          </w:rPr>
          <w:rPr>
            <w:color w:val="0000EE"/>
            <w:u w:val="single"/>
          </w:rPr>
          <w:t>يوحنا 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39</w:t>
      </w:r>
      <w:r>
        <w:rPr>
          <w:lang w:val="ar_AE" w:bidi="ar_AE"/>
        </w:rPr>
      </w:r>
    </w:p>
    <w:p>
      <w:pPr>
        <w:bidi/>
      </w:pPr>
      <w:r>
        <w:rPr>
          <w:lang w:val="ar_AE" w:bidi="ar_AE"/>
        </w:rPr>
      </w:r>
      <w:r>
        <w:rPr>
          <w:lang w:val="ar_AE" w:bidi="ar_AE"/>
        </w:rPr>
        <w:t>مَرْيَمَ، ... جَلَسَتْ عِنْدَ قَدَمَيْ يَسُوعَ</w:t>
      </w:r>
      <w:r>
        <w:rPr>
          <w:lang w:val="ar_AE" w:bidi="ar_AE"/>
        </w:rPr>
        <w:t xml:space="preserve"> في وضع التلميذ (قارن </w:t>
      </w:r>
      <w:hyperlink r:id="rId533">
        <w:r>
          <w:rPr>
            <w:lang w:val="ar_AE" w:bidi="ar_AE"/>
          </w:rPr>
          <w:rPr>
            <w:color w:val="0000EE"/>
            <w:u w:val="single"/>
          </w:rPr>
          <w:t>أعمال 22: 3</w:t>
        </w:r>
      </w:hyperlink>
      <w:r>
        <w:rPr>
          <w:lang w:val="ar_AE" w:bidi="ar_AE"/>
        </w:rPr>
        <w:t>). عادة لم يكن لدى معلمي الشريعة (الحاخامات) تلميذات إناث.</w:t>
      </w:r>
      <w:r>
        <w:rPr>
          <w:lang w:val="ar_AE" w:bidi="ar_AE"/>
        </w:rPr>
      </w:r>
      <w:r>
        <w:rPr>
          <w:lang w:val="ar_AE" w:bidi="ar_AE"/>
        </w:rPr>
      </w:r>
    </w:p>
    <w:p>
      <w:pPr>
        <w:bidi/>
      </w:pPr>
      <w:r>
        <w:rPr>
          <w:lang w:val="ar_AE" w:bidi="ar_AE"/>
        </w:rPr>
      </w:r>
    </w:p>
    <w:p>
      <w:pPr>
        <w:pStyle w:val="Heading2"/>
        <w:bidi/>
      </w:pPr>
      <w:r>
        <w:rPr>
          <w:lang w:val="ar_AE" w:bidi="ar_AE"/>
        </w:rPr>
        <w:t>لوقا 10: 40</w:t>
      </w:r>
      <w:r>
        <w:rPr>
          <w:lang w:val="ar_AE" w:bidi="ar_AE"/>
        </w:rPr>
      </w:r>
    </w:p>
    <w:p>
      <w:pPr>
        <w:bidi/>
      </w:pPr>
      <w:r>
        <w:rPr>
          <w:lang w:val="ar_AE" w:bidi="ar_AE"/>
        </w:rPr>
      </w:r>
      <w:r>
        <w:rPr>
          <w:lang w:val="ar_AE" w:bidi="ar_AE"/>
        </w:rPr>
        <w:t>مَرْثَا فَكَانَتْ مُرْتَبِكَةً فِي خِدْمَةٍ كَثِيرَةٍ</w:t>
      </w:r>
      <w:r>
        <w:rPr>
          <w:lang w:val="ar_AE" w:bidi="ar_AE"/>
        </w:rPr>
        <w:t>: كانت الضيافة ذات قيمة عالية، وكانت مرثا تقوم بالدور المتوقع من المرأة. كانت مرثا مُحبطة لأن مريم لم تكن تهتم بالأمر مثلها.</w:t>
      </w:r>
      <w:r>
        <w:rPr>
          <w:lang w:val="ar_AE" w:bidi="ar_AE"/>
        </w:rPr>
      </w:r>
      <w:r>
        <w:rPr>
          <w:lang w:val="ar_AE" w:bidi="ar_AE"/>
        </w:rPr>
      </w:r>
    </w:p>
    <w:p>
      <w:pPr>
        <w:bidi/>
      </w:pPr>
      <w:r>
        <w:rPr>
          <w:lang w:val="ar_AE" w:bidi="ar_AE"/>
        </w:rPr>
      </w:r>
    </w:p>
    <w:p>
      <w:pPr>
        <w:pStyle w:val="Heading2"/>
        <w:bidi/>
      </w:pPr>
      <w:r>
        <w:rPr>
          <w:lang w:val="ar_AE" w:bidi="ar_AE"/>
        </w:rPr>
        <w:t>لوقا 10: 42</w:t>
      </w:r>
      <w:r>
        <w:rPr>
          <w:lang w:val="ar_AE" w:bidi="ar_AE"/>
        </w:rPr>
      </w:r>
    </w:p>
    <w:p>
      <w:pPr>
        <w:bidi/>
      </w:pPr>
      <w:r>
        <w:rPr>
          <w:lang w:val="ar_AE" w:bidi="ar_AE"/>
        </w:rPr>
      </w:r>
      <w:r>
        <w:rPr>
          <w:lang w:val="ar_AE" w:bidi="ar_AE"/>
        </w:rPr>
        <w:t>ٱلْحَاجَةَ إِلَى وَاحِدٍ. فَٱخْتَارَتْ مَرْيَمُ ٱلنَّصِيبَ ٱلصَّالِحَ</w:t>
      </w:r>
      <w:r>
        <w:rPr>
          <w:lang w:val="ar_AE" w:bidi="ar_AE"/>
        </w:rPr>
        <w:t>: كانت كلمات يسوع صادمة، فقد كان من المتوقع أن تخدم النساء في المنزل وكان يُمنع عليهن التعلّم كتلميذات تحت يد معلم يهودي. لكن أكد يسوع على صحة رغبة مريم في أن تكون تلميذته.</w:t>
      </w:r>
      <w:r>
        <w:rPr>
          <w:lang w:val="ar_AE" w:bidi="ar_AE"/>
        </w:rPr>
      </w:r>
      <w:r>
        <w:rPr>
          <w:lang w:val="ar_AE" w:bidi="ar_AE"/>
        </w:rPr>
      </w:r>
    </w:p>
    <w:p>
      <w:pPr>
        <w:bidi/>
      </w:pPr>
      <w:r>
        <w:rPr>
          <w:lang w:val="ar_AE" w:bidi="ar_AE"/>
        </w:rPr>
      </w:r>
    </w:p>
    <w:p>
      <w:pPr>
        <w:pStyle w:val="Heading2"/>
        <w:bidi/>
      </w:pPr>
      <w:r>
        <w:rPr>
          <w:lang w:val="ar_AE" w:bidi="ar_AE"/>
        </w:rPr>
        <w:t>لوقا 11: 1</w:t>
      </w:r>
      <w:r>
        <w:rPr>
          <w:lang w:val="ar_AE" w:bidi="ar_AE"/>
        </w:rPr>
      </w:r>
    </w:p>
    <w:p>
      <w:pPr>
        <w:bidi/>
      </w:pPr>
      <w:r>
        <w:rPr>
          <w:lang w:val="ar_AE" w:bidi="ar_AE"/>
        </w:rPr>
      </w:r>
      <w:r>
        <w:rPr>
          <w:lang w:val="ar_AE" w:bidi="ar_AE"/>
        </w:rPr>
        <w:t>يُصَلِّي</w:t>
      </w:r>
      <w:r>
        <w:rPr>
          <w:lang w:val="ar_AE" w:bidi="ar_AE"/>
        </w:rPr>
        <w:t xml:space="preserve">: انظر </w:t>
      </w:r>
      <w:r>
        <w:rPr>
          <w:lang w:val="ar_AE" w:bidi="ar_AE"/>
        </w:rPr>
        <w:t>الملاحظة الدراسية على 3: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2–4</w:t>
      </w:r>
      <w:r>
        <w:rPr>
          <w:lang w:val="ar_AE" w:bidi="ar_AE"/>
        </w:rPr>
      </w:r>
    </w:p>
    <w:p>
      <w:pPr>
        <w:bidi/>
      </w:pPr>
      <w:r>
        <w:rPr>
          <w:lang w:val="ar_AE" w:bidi="ar_AE"/>
        </w:rPr>
      </w:r>
      <w:r>
        <w:rPr>
          <w:lang w:val="ar_AE" w:bidi="ar_AE"/>
        </w:rPr>
        <w:t>مَتَى صَلَّيْتُمْ فَقُولُوا</w:t>
      </w:r>
      <w:r>
        <w:rPr>
          <w:lang w:val="ar_AE" w:bidi="ar_AE"/>
        </w:rPr>
        <w:t>: كانت "الصلاة الربانية" نموذجًا للصلاة كان يجب أن يتبعه تلاميذ يسوع.</w:t>
      </w:r>
      <w:r>
        <w:rPr>
          <w:lang w:val="ar_AE" w:bidi="ar_AE"/>
        </w:rPr>
      </w:r>
      <w:r>
        <w:rPr>
          <w:lang w:val="ar_AE" w:bidi="ar_AE"/>
        </w:rPr>
      </w:r>
    </w:p>
    <w:p>
      <w:pPr>
        <w:bidi/>
      </w:pPr>
      <w:r>
        <w:rPr>
          <w:lang w:val="ar_AE" w:bidi="ar_AE"/>
        </w:rPr>
      </w:r>
    </w:p>
    <w:p>
      <w:pPr>
        <w:pStyle w:val="Heading2"/>
        <w:bidi/>
      </w:pPr>
      <w:r>
        <w:rPr>
          <w:lang w:val="ar_AE" w:bidi="ar_AE"/>
        </w:rPr>
        <w:t>لوقا 11: 4</w:t>
      </w:r>
      <w:r>
        <w:rPr>
          <w:lang w:val="ar_AE" w:bidi="ar_AE"/>
        </w:rPr>
      </w:r>
    </w:p>
    <w:p>
      <w:pPr>
        <w:bidi/>
      </w:pPr>
      <w:r>
        <w:rPr>
          <w:lang w:val="ar_AE" w:bidi="ar_AE"/>
        </w:rPr>
      </w:r>
      <w:r>
        <w:rPr>
          <w:lang w:val="ar_AE" w:bidi="ar_AE"/>
        </w:rPr>
        <w:t>وَلَا تُدْخِلْنَا فِي تَجْرِبَةٍ</w:t>
      </w:r>
      <w:r>
        <w:rPr>
          <w:lang w:val="ar_AE" w:bidi="ar_AE"/>
        </w:rPr>
        <w:t>: هذه عبارة صعبة في اليونانية. الله لا يجرب شعبه (</w:t>
      </w:r>
      <w:hyperlink r:id="rId534">
        <w:r>
          <w:rPr>
            <w:lang w:val="ar_AE" w:bidi="ar_AE"/>
          </w:rPr>
          <w:rPr>
            <w:color w:val="0000EE"/>
            <w:u w:val="single"/>
          </w:rPr>
          <w:t>يعقوب 1: 13</w:t>
        </w:r>
      </w:hyperlink>
      <w:r>
        <w:rPr>
          <w:lang w:val="ar_AE" w:bidi="ar_AE"/>
        </w:rPr>
        <w:t>)، ولكن بما أن الاختبار هو جزء ينمي حياتنا المسيحية (</w:t>
      </w:r>
      <w:hyperlink r:id="rId535">
        <w:r>
          <w:rPr>
            <w:lang w:val="ar_AE" w:bidi="ar_AE"/>
          </w:rPr>
          <w:rPr>
            <w:color w:val="0000EE"/>
            <w:u w:val="single"/>
          </w:rPr>
          <w:t>يعقوب 1: 2–4</w:t>
        </w:r>
      </w:hyperlink>
      <w:r>
        <w:rPr>
          <w:lang w:val="ar_AE" w:bidi="ar_AE"/>
        </w:rPr>
        <w:t>)، فهل يجب على المؤمنين أن يصلوا لتجنبه؟ العبارة تعني على الأرجح "احمنا أثناء التجربة".</w:t>
      </w:r>
      <w:r>
        <w:rPr>
          <w:lang w:val="ar_AE" w:bidi="ar_AE"/>
        </w:rPr>
      </w:r>
      <w:r>
        <w:rPr>
          <w:lang w:val="ar_AE" w:bidi="ar_AE"/>
        </w:rPr>
      </w:r>
    </w:p>
    <w:p>
      <w:pPr>
        <w:bidi/>
      </w:pPr>
      <w:r>
        <w:rPr>
          <w:lang w:val="ar_AE" w:bidi="ar_AE"/>
        </w:rPr>
      </w:r>
    </w:p>
    <w:p>
      <w:pPr>
        <w:pStyle w:val="Heading2"/>
        <w:bidi/>
      </w:pPr>
      <w:r>
        <w:rPr>
          <w:lang w:val="ar_AE" w:bidi="ar_AE"/>
        </w:rPr>
        <w:t>لوقا 11: 6</w:t>
      </w:r>
      <w:r>
        <w:rPr>
          <w:lang w:val="ar_AE" w:bidi="ar_AE"/>
        </w:rPr>
      </w:r>
    </w:p>
    <w:p>
      <w:pPr>
        <w:bidi/>
      </w:pPr>
      <w:r>
        <w:rPr>
          <w:lang w:val="ar_AE" w:bidi="ar_AE"/>
        </w:rPr>
      </w:r>
      <w:r>
        <w:rPr>
          <w:lang w:val="ar_AE" w:bidi="ar_AE"/>
        </w:rPr>
        <w:t>صَدِيقًا لِي جَاءَنِي مِنْ سَفَرٍ</w:t>
      </w:r>
      <w:r>
        <w:rPr>
          <w:lang w:val="ar_AE" w:bidi="ar_AE"/>
        </w:rPr>
        <w:t>: كانت معايير الضيافة في الثقافة اليهودية في القرن الأول تتطلب من المضيف ايجاد المؤنة الكافية ليقدمها للزائر.</w:t>
      </w:r>
      <w:r>
        <w:rPr>
          <w:lang w:val="ar_AE" w:bidi="ar_AE"/>
        </w:rPr>
      </w:r>
      <w:r>
        <w:rPr>
          <w:lang w:val="ar_AE" w:bidi="ar_AE"/>
        </w:rPr>
      </w:r>
    </w:p>
    <w:p>
      <w:pPr>
        <w:bidi/>
      </w:pPr>
      <w:r>
        <w:rPr>
          <w:lang w:val="ar_AE" w:bidi="ar_AE"/>
        </w:rPr>
      </w:r>
    </w:p>
    <w:p>
      <w:pPr>
        <w:pStyle w:val="Heading2"/>
        <w:bidi/>
      </w:pPr>
      <w:r>
        <w:rPr>
          <w:lang w:val="ar_AE" w:bidi="ar_AE"/>
        </w:rPr>
        <w:t>لوقا 11: 8</w:t>
      </w:r>
      <w:r>
        <w:rPr>
          <w:lang w:val="ar_AE" w:bidi="ar_AE"/>
        </w:rPr>
      </w:r>
    </w:p>
    <w:p>
      <w:pPr>
        <w:bidi/>
      </w:pPr>
      <w:r>
        <w:rPr>
          <w:lang w:val="ar_AE" w:bidi="ar_AE"/>
        </w:rPr>
      </w:r>
      <w:r>
        <w:rPr>
          <w:lang w:val="ar_AE" w:bidi="ar_AE"/>
        </w:rPr>
        <w:t>مِنْ أَجْلِ لَجَاجَتِهِ</w:t>
      </w:r>
      <w:r>
        <w:rPr>
          <w:lang w:val="ar_AE" w:bidi="ar_AE"/>
        </w:rPr>
        <w:t xml:space="preserve"> (أو </w:t>
      </w:r>
      <w:r>
        <w:rPr>
          <w:i/>
          <w:lang w:val="ar_AE" w:bidi="ar_AE"/>
        </w:rPr>
        <w:t>لتجنب الخزي،</w:t>
      </w:r>
      <w:r>
        <w:rPr>
          <w:lang w:val="ar_AE" w:bidi="ar_AE"/>
        </w:rPr>
        <w:t xml:space="preserve"> أو </w:t>
      </w:r>
      <w:r>
        <w:rPr>
          <w:i/>
          <w:lang w:val="ar_AE" w:bidi="ar_AE"/>
        </w:rPr>
        <w:t>حتى لا تتضرر سمعته</w:t>
      </w:r>
      <w:r>
        <w:rPr>
          <w:lang w:val="ar_AE" w:bidi="ar_AE"/>
        </w:rPr>
        <w:t>): يكون الخزي أيضًا على الرجل الذي لم يرغب في النهوض، حيث كانت الضيافة مطلبًا مجتمعيًا. إن الله يحمي اسمه الصالح من خلال توفيره الإمداد لشعبه.</w:t>
      </w:r>
      <w:r>
        <w:rPr>
          <w:lang w:val="ar_AE" w:bidi="ar_AE"/>
        </w:rPr>
      </w:r>
      <w:r>
        <w:rPr>
          <w:lang w:val="ar_AE" w:bidi="ar_AE"/>
        </w:rPr>
      </w:r>
    </w:p>
    <w:p>
      <w:pPr>
        <w:bidi/>
      </w:pPr>
      <w:r>
        <w:rPr>
          <w:lang w:val="ar_AE" w:bidi="ar_AE"/>
        </w:rPr>
      </w:r>
    </w:p>
    <w:p>
      <w:pPr>
        <w:pStyle w:val="Heading2"/>
        <w:bidi/>
      </w:pPr>
      <w:r>
        <w:rPr>
          <w:lang w:val="ar_AE" w:bidi="ar_AE"/>
        </w:rPr>
        <w:t>لوقا 11: 11–12</w:t>
      </w:r>
      <w:r>
        <w:rPr>
          <w:lang w:val="ar_AE" w:bidi="ar_AE"/>
        </w:rPr>
      </w:r>
    </w:p>
    <w:p>
      <w:pPr>
        <w:bidi/>
      </w:pPr>
      <w:r>
        <w:rPr>
          <w:lang w:val="ar_AE" w:bidi="ar_AE"/>
        </w:rPr>
      </w:r>
      <w:r>
        <w:rPr>
          <w:lang w:val="ar_AE" w:bidi="ar_AE"/>
        </w:rPr>
        <w:t>كانت السمكة والبيضة من الأطعمة الشائعة. يشبه العقرب البيضة عندما يلتف على شكل كرة ليغري فريسته. إن إعطاء ثعبان أو عقرب سيكون مزحة قاسية، حيث يتم استبدال وجبة جيدة بشيء مميت. لا يمكن لأي أب محب أن يفعل مثل هذا الشيء.</w:t>
      </w:r>
      <w:r>
        <w:rPr>
          <w:lang w:val="ar_AE" w:bidi="ar_AE"/>
        </w:rPr>
      </w:r>
      <w:r>
        <w:rPr>
          <w:lang w:val="ar_AE" w:bidi="ar_AE"/>
        </w:rPr>
      </w:r>
    </w:p>
    <w:p>
      <w:pPr>
        <w:bidi/>
      </w:pPr>
      <w:r>
        <w:rPr>
          <w:lang w:val="ar_AE" w:bidi="ar_AE"/>
        </w:rPr>
      </w:r>
    </w:p>
    <w:p>
      <w:pPr>
        <w:pStyle w:val="Heading2"/>
        <w:bidi/>
      </w:pPr>
      <w:r>
        <w:rPr>
          <w:lang w:val="ar_AE" w:bidi="ar_AE"/>
        </w:rPr>
        <w:t>Luke 11:13</w:t>
      </w:r>
      <w:r>
        <w:rPr>
          <w:lang w:val="ar_AE" w:bidi="ar_AE"/>
        </w:rPr>
      </w:r>
    </w:p>
    <w:p>
      <w:pPr>
        <w:bidi/>
      </w:pPr>
      <w:r>
        <w:rPr>
          <w:lang w:val="ar_AE" w:bidi="ar_AE"/>
        </w:rPr>
      </w:r>
      <w:r>
        <w:rPr>
          <w:lang w:val="ar_AE" w:bidi="ar_AE"/>
        </w:rPr>
        <w:t xml:space="preserve">يُعْطِي ٱلرُّوحَ ٱلْقُدُسَ: </w:t>
      </w:r>
      <w:r>
        <w:rPr>
          <w:lang w:val="ar_AE" w:bidi="ar_AE"/>
        </w:rPr>
        <w:t>يقرأ متى (</w:t>
      </w:r>
      <w:hyperlink r:id="rId536">
        <w:r>
          <w:rPr>
            <w:lang w:val="ar_AE" w:bidi="ar_AE"/>
          </w:rPr>
          <w:rPr>
            <w:color w:val="0000EE"/>
            <w:u w:val="single"/>
          </w:rPr>
          <w:t>متى 7: 11</w:t>
        </w:r>
      </w:hyperlink>
      <w:r>
        <w:rPr>
          <w:lang w:val="ar_AE" w:bidi="ar_AE"/>
        </w:rPr>
        <w:t>) في المقطع الموازي "</w:t>
      </w:r>
      <w:r>
        <w:rPr>
          <w:lang w:val="ar_AE" w:bidi="ar_AE"/>
        </w:rPr>
        <w:t>عَطَايَا جَيِّدَةً</w:t>
      </w:r>
      <w:r>
        <w:rPr>
          <w:lang w:val="ar_AE" w:bidi="ar_AE"/>
        </w:rPr>
        <w:t>". الروح القدس هو أعظم عطية للمؤمنين، حيث يقدم الإرشاد، القوة، وختم الخلاص. يعطي لوقا أهمية خاصة لعمل الروح القدس في انجيل لوقا وفي أعمال الرسل.</w:t>
      </w:r>
      <w:r>
        <w:rPr>
          <w:lang w:val="ar_AE" w:bidi="ar_AE"/>
        </w:rPr>
      </w:r>
      <w:r>
        <w:rPr>
          <w:lang w:val="ar_AE" w:bidi="ar_AE"/>
        </w:rPr>
      </w:r>
    </w:p>
    <w:p>
      <w:pPr>
        <w:bidi/>
      </w:pPr>
      <w:r>
        <w:rPr>
          <w:lang w:val="ar_AE" w:bidi="ar_AE"/>
        </w:rPr>
      </w:r>
    </w:p>
    <w:p>
      <w:pPr>
        <w:pStyle w:val="Heading2"/>
        <w:bidi/>
      </w:pPr>
      <w:r>
        <w:rPr>
          <w:lang w:val="ar_AE" w:bidi="ar_AE"/>
        </w:rPr>
        <w:t>لوقا 11: 14</w:t>
      </w:r>
      <w:r>
        <w:rPr>
          <w:lang w:val="ar_AE" w:bidi="ar_AE"/>
        </w:rPr>
      </w:r>
    </w:p>
    <w:p>
      <w:pPr>
        <w:bidi/>
      </w:pPr>
      <w:r>
        <w:rPr>
          <w:lang w:val="ar_AE" w:bidi="ar_AE"/>
        </w:rPr>
      </w:r>
      <w:r>
        <w:rPr>
          <w:lang w:val="ar_AE" w:bidi="ar_AE"/>
        </w:rPr>
        <w:t>شَيْطَانًا، وَكَانَ ذَلِكَ أَخْرَسَ</w:t>
      </w:r>
      <w:r>
        <w:rPr>
          <w:lang w:val="ar_AE" w:bidi="ar_AE"/>
        </w:rPr>
        <w:t>: أحيانًا تسبب الشياطين أمراضًا جسدية أو إعاقات.</w:t>
      </w:r>
      <w:r>
        <w:rPr>
          <w:lang w:val="ar_AE" w:bidi="ar_AE"/>
        </w:rPr>
      </w:r>
      <w:r>
        <w:rPr>
          <w:lang w:val="ar_AE" w:bidi="ar_AE"/>
        </w:rPr>
      </w:r>
    </w:p>
    <w:p>
      <w:pPr>
        <w:bidi/>
      </w:pPr>
      <w:r>
        <w:rPr>
          <w:lang w:val="ar_AE" w:bidi="ar_AE"/>
        </w:rPr>
      </w:r>
    </w:p>
    <w:p>
      <w:pPr>
        <w:pStyle w:val="Heading2"/>
        <w:bidi/>
      </w:pPr>
      <w:r>
        <w:rPr>
          <w:lang w:val="ar_AE" w:bidi="ar_AE"/>
        </w:rPr>
        <w:t>لوقا 11: 14–32</w:t>
      </w:r>
      <w:r>
        <w:rPr>
          <w:lang w:val="ar_AE" w:bidi="ar_AE"/>
        </w:rPr>
      </w:r>
    </w:p>
    <w:p>
      <w:pPr>
        <w:bidi/>
      </w:pPr>
      <w:r>
        <w:rPr>
          <w:lang w:val="ar_AE" w:bidi="ar_AE"/>
        </w:rPr>
      </w:r>
      <w:r>
        <w:rPr>
          <w:lang w:val="ar_AE" w:bidi="ar_AE"/>
        </w:rPr>
        <w:t>واجه يسوع تحديين. أجاب على الأول، وهو اتهام بأنه كان يطرد الشياطين بقوة الشيطان (</w:t>
      </w:r>
      <w:hyperlink r:id="rId537">
        <w:r>
          <w:rPr>
            <w:lang w:val="ar_AE" w:bidi="ar_AE"/>
          </w:rPr>
          <w:rPr>
            <w:color w:val="0000EE"/>
            <w:u w:val="single"/>
          </w:rPr>
          <w:t>11: 15</w:t>
        </w:r>
      </w:hyperlink>
      <w:r>
        <w:rPr>
          <w:lang w:val="ar_AE" w:bidi="ar_AE"/>
        </w:rPr>
        <w:t xml:space="preserve">)، في </w:t>
      </w:r>
      <w:hyperlink r:id="rId538">
        <w:r>
          <w:rPr>
            <w:lang w:val="ar_AE" w:bidi="ar_AE"/>
          </w:rPr>
          <w:rPr>
            <w:color w:val="0000EE"/>
            <w:u w:val="single"/>
          </w:rPr>
          <w:t>11: 17–26</w:t>
        </w:r>
      </w:hyperlink>
      <w:r>
        <w:rPr>
          <w:lang w:val="ar_AE" w:bidi="ar_AE"/>
        </w:rPr>
        <w:t>. والتحدي الثاني كان طلبًا لآيات معجزية (</w:t>
      </w:r>
      <w:hyperlink r:id="rId539">
        <w:r>
          <w:rPr>
            <w:lang w:val="ar_AE" w:bidi="ar_AE"/>
          </w:rPr>
          <w:rPr>
            <w:color w:val="0000EE"/>
            <w:u w:val="single"/>
          </w:rPr>
          <w:t>11: 16</w:t>
        </w:r>
      </w:hyperlink>
      <w:r>
        <w:rPr>
          <w:lang w:val="ar_AE" w:bidi="ar_AE"/>
        </w:rPr>
        <w:t xml:space="preserve">)، والذي أجاب عليه في </w:t>
      </w:r>
      <w:hyperlink r:id="rId540">
        <w:r>
          <w:rPr>
            <w:lang w:val="ar_AE" w:bidi="ar_AE"/>
          </w:rPr>
          <w:rPr>
            <w:color w:val="0000EE"/>
            <w:u w:val="single"/>
          </w:rPr>
          <w:t>11: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15</w:t>
      </w:r>
      <w:r>
        <w:rPr>
          <w:lang w:val="ar_AE" w:bidi="ar_AE"/>
        </w:rPr>
      </w:r>
    </w:p>
    <w:p>
      <w:pPr>
        <w:bidi/>
      </w:pPr>
      <w:r>
        <w:rPr>
          <w:lang w:val="ar_AE" w:bidi="ar_AE"/>
        </w:rPr>
      </w:r>
      <w:r>
        <w:rPr>
          <w:lang w:val="ar_AE" w:bidi="ar_AE"/>
        </w:rPr>
        <w:t>ٱلشَّيْطَانُ</w:t>
      </w:r>
      <w:r>
        <w:rPr>
          <w:lang w:val="ar_AE" w:bidi="ar_AE"/>
        </w:rPr>
        <w:t xml:space="preserve">: </w:t>
      </w:r>
      <w:r>
        <w:rPr>
          <w:lang w:val="ar_AE" w:bidi="ar_AE"/>
        </w:rPr>
        <w:t>بَعْلَزَبُولَ ا</w:t>
      </w:r>
      <w:r>
        <w:rPr>
          <w:lang w:val="ar_AE" w:bidi="ar_AE"/>
        </w:rPr>
        <w:t xml:space="preserve">ليوناني ("بعل، الأمير")، اسم إله كنعاني أصبح فيما بعد يُستخدم كاسم للشيطان. سخر اليهود من الاسم، وأطلقوا عليه </w:t>
      </w:r>
      <w:r>
        <w:rPr>
          <w:i/>
          <w:lang w:val="ar_AE" w:bidi="ar_AE"/>
        </w:rPr>
        <w:t>بعلزبوب</w:t>
      </w:r>
      <w:r>
        <w:rPr>
          <w:lang w:val="ar_AE" w:bidi="ar_AE"/>
        </w:rPr>
        <w:t xml:space="preserve"> ("سيد الذباب").</w:t>
      </w:r>
      <w:r>
        <w:rPr>
          <w:lang w:val="ar_AE" w:bidi="ar_AE"/>
        </w:rPr>
      </w:r>
      <w:r>
        <w:rPr>
          <w:lang w:val="ar_AE" w:bidi="ar_AE"/>
        </w:rPr>
      </w:r>
    </w:p>
    <w:p>
      <w:pPr>
        <w:bidi/>
      </w:pPr>
      <w:r>
        <w:rPr>
          <w:lang w:val="ar_AE" w:bidi="ar_AE"/>
        </w:rPr>
      </w:r>
    </w:p>
    <w:p>
      <w:pPr>
        <w:pStyle w:val="Heading2"/>
        <w:bidi/>
      </w:pPr>
      <w:r>
        <w:rPr>
          <w:lang w:val="ar_AE" w:bidi="ar_AE"/>
        </w:rPr>
        <w:t>لوقا 11: 17</w:t>
      </w:r>
      <w:r>
        <w:rPr>
          <w:lang w:val="ar_AE" w:bidi="ar_AE"/>
        </w:rPr>
      </w:r>
    </w:p>
    <w:p>
      <w:pPr>
        <w:bidi/>
      </w:pPr>
      <w:r>
        <w:rPr>
          <w:lang w:val="ar_AE" w:bidi="ar_AE"/>
        </w:rPr>
      </w:r>
      <w:r>
        <w:rPr>
          <w:lang w:val="ar_AE" w:bidi="ar_AE"/>
        </w:rPr>
        <w:t>فَعَلِمَ أَفْكَارَهُمْ</w:t>
      </w:r>
      <w:r>
        <w:rPr>
          <w:lang w:val="ar_AE" w:bidi="ar_AE"/>
        </w:rPr>
        <w:t xml:space="preserve">: انظر </w:t>
      </w:r>
      <w:hyperlink r:id="rId468">
        <w:r>
          <w:rPr>
            <w:lang w:val="ar_AE" w:bidi="ar_AE"/>
          </w:rPr>
          <w:rPr>
            <w:color w:val="0000EE"/>
            <w:u w:val="single"/>
          </w:rPr>
          <w:t>5: 22</w:t>
        </w:r>
      </w:hyperlink>
      <w:r>
        <w:rPr>
          <w:lang w:val="ar_AE" w:bidi="ar_AE"/>
        </w:rPr>
        <w:t xml:space="preserve">; </w:t>
      </w:r>
      <w:hyperlink r:id="rId541">
        <w:r>
          <w:rPr>
            <w:lang w:val="ar_AE" w:bidi="ar_AE"/>
          </w:rPr>
          <w:rPr>
            <w:color w:val="0000EE"/>
            <w:u w:val="single"/>
          </w:rPr>
          <w:t>7: 40</w:t>
        </w:r>
      </w:hyperlink>
      <w:r>
        <w:rPr>
          <w:lang w:val="ar_AE" w:bidi="ar_AE"/>
        </w:rPr>
        <w:t xml:space="preserve">; </w:t>
      </w:r>
      <w:hyperlink r:id="rId542">
        <w:r>
          <w:rPr>
            <w:lang w:val="ar_AE" w:bidi="ar_AE"/>
          </w:rPr>
          <w:rPr>
            <w:color w:val="0000EE"/>
            <w:u w:val="single"/>
          </w:rPr>
          <w:t>9: 47</w:t>
        </w:r>
      </w:hyperlink>
      <w:r>
        <w:rPr>
          <w:lang w:val="ar_AE" w:bidi="ar_AE"/>
        </w:rPr>
        <w:t xml:space="preserve">. • </w:t>
      </w:r>
      <w:r>
        <w:rPr>
          <w:lang w:val="ar_AE" w:bidi="ar_AE"/>
        </w:rPr>
        <w:t>كُلُّ مَمْلَكَةٍ مُنْقَسِمَةٍ عَلَى ذَاتِهَا تَخْرَبُ</w:t>
      </w:r>
      <w:r>
        <w:rPr>
          <w:lang w:val="ar_AE" w:bidi="ar_AE"/>
        </w:rPr>
        <w:t>: كان رد يسوع الأول على الاتهام هو أنه لا يمكن أن يعمل لصالح الشيطان؛ لقد كان يهدم مملكة الشيطان بطرد الشياطين.</w:t>
      </w:r>
      <w:r>
        <w:rPr>
          <w:lang w:val="ar_AE" w:bidi="ar_AE"/>
        </w:rPr>
      </w:r>
      <w:r>
        <w:rPr>
          <w:lang w:val="ar_AE" w:bidi="ar_AE"/>
        </w:rPr>
      </w:r>
    </w:p>
    <w:p>
      <w:pPr>
        <w:bidi/>
      </w:pPr>
      <w:r>
        <w:rPr>
          <w:lang w:val="ar_AE" w:bidi="ar_AE"/>
        </w:rPr>
      </w:r>
    </w:p>
    <w:p>
      <w:pPr>
        <w:pStyle w:val="Heading2"/>
        <w:bidi/>
      </w:pPr>
      <w:r>
        <w:rPr>
          <w:lang w:val="ar_AE" w:bidi="ar_AE"/>
        </w:rPr>
        <w:t>لوقا 11: 20</w:t>
      </w:r>
      <w:r>
        <w:rPr>
          <w:lang w:val="ar_AE" w:bidi="ar_AE"/>
        </w:rPr>
      </w:r>
    </w:p>
    <w:p>
      <w:pPr>
        <w:bidi/>
      </w:pPr>
      <w:r>
        <w:rPr>
          <w:lang w:val="ar_AE" w:bidi="ar_AE"/>
        </w:rPr>
      </w:r>
      <w:r>
        <w:rPr>
          <w:lang w:val="ar_AE" w:bidi="ar_AE"/>
        </w:rPr>
        <w:t>أَقْبَلَ عَلَيْكُمْ مَلَكُوتُ ٱللهِ</w:t>
      </w:r>
      <w:r>
        <w:rPr>
          <w:lang w:val="ar_AE" w:bidi="ar_AE"/>
        </w:rPr>
        <w:t>: كان طرد يسوع للأرواح الشريرة دليلًا على أن ملكوت الله كان حاضرًا.</w:t>
      </w:r>
      <w:r>
        <w:rPr>
          <w:lang w:val="ar_AE" w:bidi="ar_AE"/>
        </w:rPr>
      </w:r>
      <w:r>
        <w:rPr>
          <w:lang w:val="ar_AE" w:bidi="ar_AE"/>
        </w:rPr>
      </w:r>
    </w:p>
    <w:p>
      <w:pPr>
        <w:bidi/>
      </w:pPr>
      <w:r>
        <w:rPr>
          <w:lang w:val="ar_AE" w:bidi="ar_AE"/>
        </w:rPr>
      </w:r>
    </w:p>
    <w:p>
      <w:pPr>
        <w:pStyle w:val="Heading2"/>
        <w:bidi/>
      </w:pPr>
      <w:r>
        <w:rPr>
          <w:lang w:val="ar_AE" w:bidi="ar_AE"/>
        </w:rPr>
        <w:t>لوقا 11: 21–22</w:t>
      </w:r>
      <w:r>
        <w:rPr>
          <w:lang w:val="ar_AE" w:bidi="ar_AE"/>
        </w:rPr>
      </w:r>
    </w:p>
    <w:p>
      <w:pPr>
        <w:bidi/>
      </w:pPr>
      <w:r>
        <w:rPr>
          <w:lang w:val="ar_AE" w:bidi="ar_AE"/>
        </w:rPr>
      </w:r>
      <w:r>
        <w:rPr>
          <w:lang w:val="ar_AE" w:bidi="ar_AE"/>
        </w:rPr>
        <w:t xml:space="preserve">الرجل </w:t>
      </w:r>
      <w:r>
        <w:rPr>
          <w:lang w:val="ar_AE" w:bidi="ar_AE"/>
        </w:rPr>
        <w:t>ٱلْقَوِيُّ</w:t>
      </w:r>
      <w:r>
        <w:rPr>
          <w:lang w:val="ar_AE" w:bidi="ar_AE"/>
        </w:rPr>
        <w:t xml:space="preserve"> هو الشيطان؛ الرجل الأقوى هو يسوع. أظهر يسوع من خلال طرده للأرواح الشريرة أنه كان يغلب وينهب ممتلكات الشيطان - أولئك الأشخاص الذين كانوا في عبودية له (راجع </w:t>
      </w:r>
      <w:hyperlink r:id="rId543">
        <w:r>
          <w:rPr>
            <w:lang w:val="ar_AE" w:bidi="ar_AE"/>
          </w:rPr>
          <w:rPr>
            <w:color w:val="0000EE"/>
            <w:u w:val="single"/>
          </w:rPr>
          <w:t>إشعياء 49: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23</w:t>
      </w:r>
      <w:r>
        <w:rPr>
          <w:lang w:val="ar_AE" w:bidi="ar_AE"/>
        </w:rPr>
      </w:r>
    </w:p>
    <w:p>
      <w:pPr>
        <w:bidi/>
      </w:pPr>
      <w:r>
        <w:rPr>
          <w:lang w:val="ar_AE" w:bidi="ar_AE"/>
        </w:rPr>
      </w:r>
      <w:r>
        <w:rPr>
          <w:lang w:val="ar_AE" w:bidi="ar_AE"/>
        </w:rPr>
        <w:t>مَنْ لَيْسَ مَعِي فَهُوَ عَلَيَّ</w:t>
      </w:r>
      <w:r>
        <w:rPr>
          <w:lang w:val="ar_AE" w:bidi="ar_AE"/>
        </w:rPr>
        <w:t xml:space="preserve">: انظر </w:t>
      </w:r>
      <w:r>
        <w:rPr>
          <w:lang w:val="ar_AE" w:bidi="ar_AE"/>
        </w:rPr>
        <w:t>الملاحظة الدراسية على 9: 50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26</w:t>
      </w:r>
      <w:r>
        <w:rPr>
          <w:lang w:val="ar_AE" w:bidi="ar_AE"/>
        </w:rPr>
      </w:r>
    </w:p>
    <w:p>
      <w:pPr>
        <w:bidi/>
      </w:pPr>
      <w:r>
        <w:rPr>
          <w:lang w:val="ar_AE" w:bidi="ar_AE"/>
        </w:rPr>
      </w:r>
      <w:r>
        <w:rPr>
          <w:lang w:val="ar_AE" w:bidi="ar_AE"/>
        </w:rPr>
        <w:t>سَبْعَةَ أَرْوَاحٍ أُخَرَ أَشَرَّ</w:t>
      </w:r>
      <w:r>
        <w:rPr>
          <w:lang w:val="ar_AE" w:bidi="ar_AE"/>
        </w:rPr>
        <w:t>: قد يشير رقم سبعة إلى الكمال، مما يعني أن الرجل كان تحت سيطرتهم بالكامل، أو قد تشير ببساطة إلى قوة ساحقة.</w:t>
      </w:r>
      <w:r>
        <w:rPr>
          <w:lang w:val="ar_AE" w:bidi="ar_AE"/>
        </w:rPr>
      </w:r>
      <w:r>
        <w:rPr>
          <w:lang w:val="ar_AE" w:bidi="ar_AE"/>
        </w:rPr>
      </w:r>
    </w:p>
    <w:p>
      <w:pPr>
        <w:bidi/>
      </w:pPr>
      <w:r>
        <w:rPr>
          <w:lang w:val="ar_AE" w:bidi="ar_AE"/>
        </w:rPr>
      </w:r>
    </w:p>
    <w:p>
      <w:pPr>
        <w:pStyle w:val="Heading2"/>
        <w:bidi/>
      </w:pPr>
      <w:r>
        <w:rPr>
          <w:lang w:val="ar_AE" w:bidi="ar_AE"/>
        </w:rPr>
        <w:t>لوقا 11: 28</w:t>
      </w:r>
      <w:r>
        <w:rPr>
          <w:lang w:val="ar_AE" w:bidi="ar_AE"/>
        </w:rPr>
      </w:r>
    </w:p>
    <w:p>
      <w:pPr>
        <w:bidi/>
      </w:pPr>
      <w:r>
        <w:rPr>
          <w:lang w:val="ar_AE" w:bidi="ar_AE"/>
        </w:rPr>
      </w:r>
      <w:r>
        <w:rPr>
          <w:lang w:val="ar_AE" w:bidi="ar_AE"/>
        </w:rPr>
        <w:t>بَلْ طُوبَى</w:t>
      </w:r>
      <w:r>
        <w:rPr>
          <w:lang w:val="ar_AE" w:bidi="ar_AE"/>
        </w:rPr>
        <w:t xml:space="preserve">: أكد يسوع مرة أخرى أن حياتنا الروحية وعلاقتنا بالله أهم من النسب الجسدي والعلاقات العائلية (راجع </w:t>
      </w:r>
      <w:hyperlink r:id="rId544">
        <w:r>
          <w:rPr>
            <w:lang w:val="ar_AE" w:bidi="ar_AE"/>
          </w:rPr>
          <w:rPr>
            <w:color w:val="0000EE"/>
            <w:u w:val="single"/>
          </w:rPr>
          <w:t>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29–30</w:t>
      </w:r>
      <w:r>
        <w:rPr>
          <w:lang w:val="ar_AE" w:bidi="ar_AE"/>
        </w:rPr>
      </w:r>
    </w:p>
    <w:p>
      <w:pPr>
        <w:bidi/>
      </w:pPr>
      <w:r>
        <w:rPr>
          <w:lang w:val="ar_AE" w:bidi="ar_AE"/>
        </w:rPr>
      </w:r>
      <w:r>
        <w:rPr>
          <w:lang w:val="ar_AE" w:bidi="ar_AE"/>
        </w:rPr>
        <w:t xml:space="preserve">قد تشير آيَةً </w:t>
      </w:r>
      <w:r>
        <w:rPr>
          <w:lang w:val="ar_AE" w:bidi="ar_AE"/>
        </w:rPr>
        <w:t xml:space="preserve">يُونَانُ </w:t>
      </w:r>
      <w:r>
        <w:rPr>
          <w:lang w:val="ar_AE" w:bidi="ar_AE"/>
        </w:rPr>
        <w:t xml:space="preserve">إلى القيامة؛ كان الوقت الذي قضاه يونان في الحوت علامة لأهل نينوى أن الله قد أرسله، مثل وقت يسوع في القبر (انظر </w:t>
      </w:r>
      <w:hyperlink r:id="rId545">
        <w:r>
          <w:rPr>
            <w:lang w:val="ar_AE" w:bidi="ar_AE"/>
          </w:rPr>
          <w:rPr>
            <w:color w:val="0000EE"/>
            <w:u w:val="single"/>
          </w:rPr>
          <w:t>متى 12: 40</w:t>
        </w:r>
      </w:hyperlink>
      <w:r>
        <w:rPr>
          <w:lang w:val="ar_AE" w:bidi="ar_AE"/>
        </w:rPr>
        <w:t xml:space="preserve">). وقد يعني هذا ببساطة أن يونان ويسوع كلاهما بشرا بتحذير الله للتوبة (انظر </w:t>
      </w:r>
      <w:hyperlink r:id="rId546">
        <w:r>
          <w:rPr>
            <w:lang w:val="ar_AE" w:bidi="ar_AE"/>
          </w:rPr>
          <w:rPr>
            <w:color w:val="0000EE"/>
            <w:u w:val="single"/>
          </w:rPr>
          <w:t>لوقا 11: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31</w:t>
      </w:r>
      <w:r>
        <w:rPr>
          <w:lang w:val="ar_AE" w:bidi="ar_AE"/>
        </w:rPr>
      </w:r>
    </w:p>
    <w:p>
      <w:pPr>
        <w:bidi/>
      </w:pPr>
      <w:r>
        <w:rPr>
          <w:lang w:val="ar_AE" w:bidi="ar_AE"/>
        </w:rPr>
      </w:r>
      <w:r>
        <w:rPr>
          <w:lang w:val="ar_AE" w:bidi="ar_AE"/>
        </w:rPr>
        <w:t xml:space="preserve">كانت </w:t>
      </w:r>
      <w:r>
        <w:rPr>
          <w:lang w:val="ar_AE" w:bidi="ar_AE"/>
        </w:rPr>
        <w:t xml:space="preserve">ٱلتَّيْمَنِ </w:t>
      </w:r>
      <w:r>
        <w:rPr>
          <w:lang w:val="ar_AE" w:bidi="ar_AE"/>
        </w:rPr>
        <w:t>مملكة في جنوب شبه الجزيرة العربية. سافرت الملكة مسافة طويلة للاستماع لحكمة سليمان (</w:t>
      </w:r>
      <w:hyperlink r:id="rId547">
        <w:r>
          <w:rPr>
            <w:lang w:val="ar_AE" w:bidi="ar_AE"/>
          </w:rPr>
          <w:rPr>
            <w:color w:val="0000EE"/>
            <w:u w:val="single"/>
          </w:rPr>
          <w:t>1ملوك 10: 1–13</w:t>
        </w:r>
      </w:hyperlink>
      <w:r>
        <w:rPr>
          <w:lang w:val="ar_AE" w:bidi="ar_AE"/>
        </w:rPr>
        <w:t xml:space="preserve">; </w:t>
      </w:r>
      <w:hyperlink r:id="rId548">
        <w:r>
          <w:rPr>
            <w:lang w:val="ar_AE" w:bidi="ar_AE"/>
          </w:rPr>
          <w:rPr>
            <w:color w:val="0000EE"/>
            <w:u w:val="single"/>
          </w:rPr>
          <w:t>2 أخبار الأيام 9: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33</w:t>
      </w:r>
      <w:r>
        <w:rPr>
          <w:lang w:val="ar_AE" w:bidi="ar_AE"/>
        </w:rPr>
      </w:r>
    </w:p>
    <w:p>
      <w:pPr>
        <w:bidi/>
      </w:pPr>
      <w:r>
        <w:rPr>
          <w:lang w:val="ar_AE" w:bidi="ar_AE"/>
        </w:rPr>
      </w:r>
      <w:r>
        <w:rPr>
          <w:lang w:val="ar_AE" w:bidi="ar_AE"/>
        </w:rPr>
        <w:t>لَيْسَ أَحَدٌ يُوقِدُ سِرَاجًا وَيَضَعُهُ فِي خِفْيَةٍ</w:t>
      </w:r>
      <w:r>
        <w:rPr>
          <w:lang w:val="ar_AE" w:bidi="ar_AE"/>
        </w:rPr>
        <w:t xml:space="preserve">: انظر </w:t>
      </w:r>
      <w:r>
        <w:rPr>
          <w:lang w:val="ar_AE" w:bidi="ar_AE"/>
        </w:rPr>
        <w:t>الملاحظة الدراسية على 8: 16–17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35–36</w:t>
      </w:r>
      <w:r>
        <w:rPr>
          <w:lang w:val="ar_AE" w:bidi="ar_AE"/>
        </w:rPr>
      </w:r>
    </w:p>
    <w:p>
      <w:pPr>
        <w:bidi/>
      </w:pPr>
      <w:r>
        <w:rPr>
          <w:lang w:val="ar_AE" w:bidi="ar_AE"/>
        </w:rPr>
      </w:r>
      <w:r>
        <w:rPr>
          <w:lang w:val="ar_AE" w:bidi="ar_AE"/>
        </w:rPr>
        <w:t>النور والظلام هما استعارات للخير والشر (</w:t>
      </w:r>
      <w:hyperlink r:id="rId549">
        <w:r>
          <w:rPr>
            <w:lang w:val="ar_AE" w:bidi="ar_AE"/>
          </w:rPr>
          <w:rPr>
            <w:color w:val="0000EE"/>
            <w:u w:val="single"/>
          </w:rPr>
          <w:t>يوحنا 1: 5</w:t>
        </w:r>
      </w:hyperlink>
      <w:r>
        <w:rPr>
          <w:lang w:val="ar_AE" w:bidi="ar_AE"/>
        </w:rPr>
        <w:t xml:space="preserve">; </w:t>
      </w:r>
      <w:hyperlink r:id="rId550">
        <w:r>
          <w:rPr>
            <w:lang w:val="ar_AE" w:bidi="ar_AE"/>
          </w:rPr>
          <w:rPr>
            <w:color w:val="0000EE"/>
            <w:u w:val="single"/>
          </w:rPr>
          <w:t>3: 19</w:t>
        </w:r>
      </w:hyperlink>
      <w:r>
        <w:rPr>
          <w:lang w:val="ar_AE" w:bidi="ar_AE"/>
        </w:rPr>
        <w:t xml:space="preserve">; </w:t>
      </w:r>
      <w:hyperlink r:id="rId551">
        <w:r>
          <w:rPr>
            <w:lang w:val="ar_AE" w:bidi="ar_AE"/>
          </w:rPr>
          <w:rPr>
            <w:color w:val="0000EE"/>
            <w:u w:val="single"/>
          </w:rPr>
          <w:t>8: 12</w:t>
        </w:r>
      </w:hyperlink>
      <w:r>
        <w:rPr>
          <w:lang w:val="ar_AE" w:bidi="ar_AE"/>
        </w:rPr>
        <w:t xml:space="preserve">; </w:t>
      </w:r>
      <w:hyperlink r:id="rId552">
        <w:r>
          <w:rPr>
            <w:lang w:val="ar_AE" w:bidi="ar_AE"/>
          </w:rPr>
          <w:rPr>
            <w:color w:val="0000EE"/>
            <w:u w:val="single"/>
          </w:rPr>
          <w:t>12: 35</w:t>
        </w:r>
      </w:hyperlink>
      <w:r>
        <w:rPr>
          <w:lang w:val="ar_AE" w:bidi="ar_AE"/>
        </w:rPr>
        <w:t xml:space="preserve">; </w:t>
      </w:r>
      <w:hyperlink r:id="rId553">
        <w:r>
          <w:rPr>
            <w:lang w:val="ar_AE" w:bidi="ar_AE"/>
          </w:rPr>
          <w:rPr>
            <w:color w:val="0000EE"/>
            <w:u w:val="single"/>
          </w:rPr>
          <w:t>أعمال 26: 18</w:t>
        </w:r>
      </w:hyperlink>
      <w:r>
        <w:rPr>
          <w:lang w:val="ar_AE" w:bidi="ar_AE"/>
        </w:rPr>
        <w:t xml:space="preserve">; </w:t>
      </w:r>
      <w:hyperlink r:id="rId554">
        <w:r>
          <w:rPr>
            <w:lang w:val="ar_AE" w:bidi="ar_AE"/>
          </w:rPr>
          <w:rPr>
            <w:color w:val="0000EE"/>
            <w:u w:val="single"/>
          </w:rPr>
          <w:t>رومية 13: 12</w:t>
        </w:r>
      </w:hyperlink>
      <w:r>
        <w:rPr>
          <w:lang w:val="ar_AE" w:bidi="ar_AE"/>
        </w:rPr>
        <w:t xml:space="preserve">; </w:t>
      </w:r>
      <w:hyperlink r:id="rId555">
        <w:r>
          <w:rPr>
            <w:lang w:val="ar_AE" w:bidi="ar_AE"/>
          </w:rPr>
          <w:rPr>
            <w:color w:val="0000EE"/>
            <w:u w:val="single"/>
          </w:rPr>
          <w:t>2 كو 4: 6</w:t>
        </w:r>
      </w:hyperlink>
      <w:r>
        <w:rPr>
          <w:lang w:val="ar_AE" w:bidi="ar_AE"/>
        </w:rPr>
        <w:t xml:space="preserve">; </w:t>
      </w:r>
      <w:hyperlink r:id="rId556">
        <w:r>
          <w:rPr>
            <w:lang w:val="ar_AE" w:bidi="ar_AE"/>
          </w:rPr>
          <w:rPr>
            <w:color w:val="0000EE"/>
            <w:u w:val="single"/>
          </w:rPr>
          <w:t>6: 14</w:t>
        </w:r>
      </w:hyperlink>
      <w:r>
        <w:rPr>
          <w:lang w:val="ar_AE" w:bidi="ar_AE"/>
        </w:rPr>
        <w:t xml:space="preserve">; </w:t>
      </w:r>
      <w:hyperlink r:id="rId557">
        <w:r>
          <w:rPr>
            <w:lang w:val="ar_AE" w:bidi="ar_AE"/>
          </w:rPr>
          <w:rPr>
            <w:color w:val="0000EE"/>
            <w:u w:val="single"/>
          </w:rPr>
          <w:t>أفسس 5: 8</w:t>
        </w:r>
      </w:hyperlink>
      <w:r>
        <w:rPr>
          <w:lang w:val="ar_AE" w:bidi="ar_AE"/>
        </w:rPr>
        <w:t xml:space="preserve">; </w:t>
      </w:r>
      <w:hyperlink r:id="rId558">
        <w:r>
          <w:rPr>
            <w:lang w:val="ar_AE" w:bidi="ar_AE"/>
          </w:rPr>
          <w:rPr>
            <w:color w:val="0000EE"/>
            <w:u w:val="single"/>
          </w:rPr>
          <w:t>1 تس 5: 5</w:t>
        </w:r>
      </w:hyperlink>
      <w:r>
        <w:rPr>
          <w:lang w:val="ar_AE" w:bidi="ar_AE"/>
        </w:rPr>
        <w:t xml:space="preserve">; </w:t>
      </w:r>
      <w:hyperlink r:id="rId559">
        <w:r>
          <w:rPr>
            <w:lang w:val="ar_AE" w:bidi="ar_AE"/>
          </w:rPr>
          <w:rPr>
            <w:color w:val="0000EE"/>
            <w:u w:val="single"/>
          </w:rPr>
          <w:t>1 بط 2: 9</w:t>
        </w:r>
      </w:hyperlink>
      <w:r>
        <w:rPr>
          <w:lang w:val="ar_AE" w:bidi="ar_AE"/>
        </w:rPr>
        <w:t xml:space="preserve">; </w:t>
      </w:r>
      <w:hyperlink r:id="rId560">
        <w:r>
          <w:rPr>
            <w:lang w:val="ar_AE" w:bidi="ar_AE"/>
          </w:rPr>
          <w:rPr>
            <w:color w:val="0000EE"/>
            <w:u w:val="single"/>
          </w:rPr>
          <w:t>1 يو 1: 5</w:t>
        </w:r>
      </w:hyperlink>
      <w:r>
        <w:rPr>
          <w:lang w:val="ar_AE" w:bidi="ar_AE"/>
        </w:rPr>
        <w:t xml:space="preserve">; </w:t>
      </w:r>
      <w:hyperlink r:id="rId561">
        <w:r>
          <w:rPr>
            <w:lang w:val="ar_AE" w:bidi="ar_AE"/>
          </w:rPr>
          <w:rPr>
            <w:color w:val="0000EE"/>
            <w:u w:val="single"/>
          </w:rPr>
          <w:t>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37</w:t>
      </w:r>
      <w:r>
        <w:rPr>
          <w:lang w:val="ar_AE" w:bidi="ar_AE"/>
        </w:rPr>
      </w:r>
    </w:p>
    <w:p>
      <w:pPr>
        <w:bidi/>
      </w:pPr>
      <w:r>
        <w:rPr>
          <w:lang w:val="ar_AE" w:bidi="ar_AE"/>
        </w:rPr>
      </w:r>
      <w:r>
        <w:rPr>
          <w:lang w:val="ar_AE" w:bidi="ar_AE"/>
        </w:rPr>
        <w:t>سَأَلَهُ فَرِّيسِيٌّ أَنْ يَتَغَدَّى عِنْدَهُ</w:t>
      </w:r>
      <w:r>
        <w:rPr>
          <w:lang w:val="ar_AE" w:bidi="ar_AE"/>
        </w:rPr>
        <w:t xml:space="preserve">: انظر </w:t>
      </w:r>
      <w:r>
        <w:rPr>
          <w:lang w:val="ar_AE" w:bidi="ar_AE"/>
        </w:rPr>
        <w:t>الملاحظة الدراسية على 7: 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38</w:t>
      </w:r>
      <w:r>
        <w:rPr>
          <w:lang w:val="ar_AE" w:bidi="ar_AE"/>
        </w:rPr>
      </w:r>
    </w:p>
    <w:p>
      <w:pPr>
        <w:bidi/>
      </w:pPr>
      <w:r>
        <w:rPr>
          <w:lang w:val="ar_AE" w:bidi="ar_AE"/>
        </w:rPr>
      </w:r>
      <w:r>
        <w:rPr>
          <w:lang w:val="ar_AE" w:bidi="ar_AE"/>
        </w:rPr>
        <w:t>لَمْ يَغْتَسِلْ أَوَّلًا قَبْلَ ٱلْغَدَاءِ</w:t>
      </w:r>
      <w:r>
        <w:rPr>
          <w:lang w:val="ar_AE" w:bidi="ar_AE"/>
        </w:rPr>
        <w:t xml:space="preserve">: كان الفريسيون قد طوروا طقوس غسل معقدة لضمان الطهارة الطقسية (انظر </w:t>
      </w:r>
      <w:hyperlink r:id="rId562">
        <w:r>
          <w:rPr>
            <w:lang w:val="ar_AE" w:bidi="ar_AE"/>
          </w:rPr>
          <w:rPr>
            <w:color w:val="0000EE"/>
            <w:u w:val="single"/>
          </w:rPr>
          <w:t>مرقس 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 11: 39</w:t>
      </w:r>
      <w:r>
        <w:rPr>
          <w:lang w:val="ar_AE" w:bidi="ar_AE"/>
        </w:rPr>
      </w:r>
    </w:p>
    <w:p>
      <w:pPr>
        <w:bidi/>
      </w:pPr>
      <w:r>
        <w:rPr>
          <w:lang w:val="ar_AE" w:bidi="ar_AE"/>
        </w:rPr>
      </w:r>
      <w:r>
        <w:rPr>
          <w:lang w:val="ar_AE" w:bidi="ar_AE"/>
        </w:rPr>
        <w:t xml:space="preserve">كان لدى الفريسيين قواعد طقسية دقيقة لتنظيف الكؤوس والأواني من أجل الطهارة الدينية. اتهمهم يسوع بتنظيف الخارج فقط من </w:t>
      </w:r>
      <w:r>
        <w:rPr>
          <w:lang w:val="ar_AE" w:bidi="ar_AE"/>
        </w:rPr>
        <w:t>ٱلْكَأْسِ</w:t>
      </w:r>
      <w:r>
        <w:rPr>
          <w:lang w:val="ar_AE" w:bidi="ar_AE"/>
        </w:rPr>
        <w:t>(أي اتباع القواعد الخارجية) ولكن ترك الداخل … قذرًا (أي الاحتفاظ بالإثم في قلوبهم).</w:t>
      </w:r>
      <w:r>
        <w:rPr>
          <w:lang w:val="ar_AE" w:bidi="ar_AE"/>
        </w:rPr>
      </w:r>
      <w:r>
        <w:rPr>
          <w:lang w:val="ar_AE" w:bidi="ar_AE"/>
        </w:rPr>
      </w:r>
    </w:p>
    <w:p>
      <w:pPr>
        <w:bidi/>
      </w:pPr>
      <w:r>
        <w:rPr>
          <w:lang w:val="ar_AE" w:bidi="ar_AE"/>
        </w:rPr>
      </w:r>
    </w:p>
    <w:p>
      <w:pPr>
        <w:pStyle w:val="Heading2"/>
        <w:bidi/>
      </w:pPr>
      <w:r>
        <w:rPr>
          <w:lang w:val="ar_AE" w:bidi="ar_AE"/>
        </w:rPr>
        <w:t>لوقا 11: 41</w:t>
      </w:r>
      <w:r>
        <w:rPr>
          <w:lang w:val="ar_AE" w:bidi="ar_AE"/>
        </w:rPr>
      </w:r>
    </w:p>
    <w:p>
      <w:pPr>
        <w:bidi/>
      </w:pPr>
      <w:r>
        <w:rPr>
          <w:lang w:val="ar_AE" w:bidi="ar_AE"/>
        </w:rPr>
      </w:r>
      <w:r>
        <w:rPr>
          <w:lang w:val="ar_AE" w:bidi="ar_AE"/>
        </w:rPr>
        <w:t>أَعْطُوا مَا عِنْدَكُمْ صَدَقَةً</w:t>
      </w:r>
      <w:r>
        <w:rPr>
          <w:lang w:val="ar_AE" w:bidi="ar_AE"/>
        </w:rPr>
        <w:t>: تكشف أعمال المحبة عن البر الداخلي.</w:t>
      </w:r>
      <w:r>
        <w:rPr>
          <w:lang w:val="ar_AE" w:bidi="ar_AE"/>
        </w:rPr>
      </w:r>
      <w:r>
        <w:rPr>
          <w:lang w:val="ar_AE" w:bidi="ar_AE"/>
        </w:rPr>
      </w:r>
    </w:p>
    <w:p>
      <w:pPr>
        <w:bidi/>
      </w:pPr>
      <w:r>
        <w:rPr>
          <w:lang w:val="ar_AE" w:bidi="ar_AE"/>
        </w:rPr>
      </w:r>
    </w:p>
    <w:p>
      <w:pPr>
        <w:pStyle w:val="Heading2"/>
        <w:bidi/>
      </w:pPr>
      <w:r>
        <w:rPr>
          <w:lang w:val="ar_AE" w:bidi="ar_AE"/>
        </w:rPr>
        <w:t>لوقا 11: 42</w:t>
      </w:r>
      <w:r>
        <w:rPr>
          <w:lang w:val="ar_AE" w:bidi="ar_AE"/>
        </w:rPr>
      </w:r>
    </w:p>
    <w:p>
      <w:pPr>
        <w:bidi/>
      </w:pPr>
      <w:r>
        <w:rPr>
          <w:lang w:val="ar_AE" w:bidi="ar_AE"/>
        </w:rPr>
      </w:r>
      <w:r>
        <w:rPr>
          <w:lang w:val="ar_AE" w:bidi="ar_AE"/>
        </w:rPr>
        <w:t>تُعَشِّرُونَ ٱلنَّعْنَعَ وَٱلسَّذَابَ</w:t>
      </w:r>
      <w:r>
        <w:rPr>
          <w:lang w:val="ar_AE" w:bidi="ar_AE"/>
        </w:rPr>
        <w:t>: كان العُشر مطلوبًا بموجب الناموس (</w:t>
      </w:r>
      <w:hyperlink r:id="rId563">
        <w:r>
          <w:rPr>
            <w:lang w:val="ar_AE" w:bidi="ar_AE"/>
          </w:rPr>
          <w:rPr>
            <w:color w:val="0000EE"/>
            <w:u w:val="single"/>
          </w:rPr>
          <w:t>لاويين 27: 30–33</w:t>
        </w:r>
      </w:hyperlink>
      <w:r>
        <w:rPr>
          <w:lang w:val="ar_AE" w:bidi="ar_AE"/>
        </w:rPr>
        <w:t xml:space="preserve">; </w:t>
      </w:r>
      <w:hyperlink r:id="rId564">
        <w:r>
          <w:rPr>
            <w:lang w:val="ar_AE" w:bidi="ar_AE"/>
          </w:rPr>
          <w:rPr>
            <w:color w:val="0000EE"/>
            <w:u w:val="single"/>
          </w:rPr>
          <w:t>عدد 18: 21–32</w:t>
        </w:r>
      </w:hyperlink>
      <w:r>
        <w:rPr>
          <w:lang w:val="ar_AE" w:bidi="ar_AE"/>
        </w:rPr>
        <w:t xml:space="preserve">; </w:t>
      </w:r>
      <w:hyperlink r:id="rId565">
        <w:r>
          <w:rPr>
            <w:lang w:val="ar_AE" w:bidi="ar_AE"/>
          </w:rPr>
          <w:rPr>
            <w:color w:val="0000EE"/>
            <w:u w:val="single"/>
          </w:rPr>
          <w:t>تثنية 14: 22–29</w:t>
        </w:r>
      </w:hyperlink>
      <w:r>
        <w:rPr>
          <w:lang w:val="ar_AE" w:bidi="ar_AE"/>
        </w:rPr>
        <w:t xml:space="preserve">; </w:t>
      </w:r>
      <w:hyperlink r:id="rId566">
        <w:r>
          <w:rPr>
            <w:lang w:val="ar_AE" w:bidi="ar_AE"/>
          </w:rPr>
          <w:rPr>
            <w:color w:val="0000EE"/>
            <w:u w:val="single"/>
          </w:rPr>
          <w:t>2 أخبار الأيام 31: 5–12</w:t>
        </w:r>
      </w:hyperlink>
      <w:r>
        <w:rPr>
          <w:lang w:val="ar_AE" w:bidi="ar_AE"/>
        </w:rPr>
        <w:t>). كان الفريسيون مُدقّقين في التأكد من أن كل شيء قد تم دفع عُشره بشكل صحيح، لكنهم تجاهلوا القضايا الأكثر أهمية—العدالة ومحبة الله.</w:t>
      </w:r>
      <w:r>
        <w:rPr>
          <w:lang w:val="ar_AE" w:bidi="ar_AE"/>
        </w:rPr>
      </w:r>
      <w:r>
        <w:rPr>
          <w:lang w:val="ar_AE" w:bidi="ar_AE"/>
        </w:rPr>
      </w:r>
    </w:p>
    <w:p>
      <w:pPr>
        <w:bidi/>
      </w:pPr>
      <w:r>
        <w:rPr>
          <w:lang w:val="ar_AE" w:bidi="ar_AE"/>
        </w:rPr>
      </w:r>
    </w:p>
    <w:p>
      <w:pPr>
        <w:pStyle w:val="Heading2"/>
        <w:bidi/>
      </w:pPr>
      <w:r>
        <w:rPr>
          <w:lang w:val="ar_AE" w:bidi="ar_AE"/>
        </w:rPr>
        <w:t>لوقا 11: 42–52</w:t>
      </w:r>
      <w:r>
        <w:rPr>
          <w:lang w:val="ar_AE" w:bidi="ar_AE"/>
        </w:rPr>
      </w:r>
    </w:p>
    <w:p>
      <w:pPr>
        <w:bidi/>
      </w:pPr>
      <w:r>
        <w:rPr>
          <w:lang w:val="ar_AE" w:bidi="ar_AE"/>
        </w:rPr>
      </w:r>
      <w:r>
        <w:rPr>
          <w:lang w:val="ar_AE" w:bidi="ar_AE"/>
        </w:rPr>
        <w:t>وَيْلٌ لَكُمْ أَنْتُمْ أَيُّهَا ٱلنَّامُوسِيُّونَ!</w:t>
      </w:r>
      <w:r>
        <w:rPr>
          <w:lang w:val="ar_AE" w:bidi="ar_AE"/>
        </w:rPr>
        <w:t xml:space="preserve">! الويلات هي عكس البركات (انظر </w:t>
      </w:r>
      <w:r>
        <w:rPr>
          <w:lang w:val="ar_AE" w:bidi="ar_AE"/>
        </w:rPr>
        <w:t>الملاحظة الدراسية على 6: 24–26</w:t>
      </w:r>
      <w:r>
        <w:rPr>
          <w:lang w:val="ar_AE" w:bidi="ar_AE"/>
        </w:rPr>
        <w:t>). نطق يسوع بست ويلات، ثلاث ضد الفريسيين (</w:t>
      </w:r>
      <w:hyperlink r:id="rId567">
        <w:r>
          <w:rPr>
            <w:lang w:val="ar_AE" w:bidi="ar_AE"/>
          </w:rPr>
          <w:rPr>
            <w:color w:val="0000EE"/>
            <w:u w:val="single"/>
          </w:rPr>
          <w:t>11: 42</w:t>
        </w:r>
      </w:hyperlink>
      <w:r>
        <w:rPr>
          <w:lang w:val="ar_AE" w:bidi="ar_AE"/>
        </w:rPr>
        <w:t xml:space="preserve">, </w:t>
      </w:r>
      <w:hyperlink r:id="rId568">
        <w:r>
          <w:rPr>
            <w:lang w:val="ar_AE" w:bidi="ar_AE"/>
          </w:rPr>
          <w:rPr>
            <w:color w:val="0000EE"/>
            <w:u w:val="single"/>
          </w:rPr>
          <w:t>43</w:t>
        </w:r>
      </w:hyperlink>
      <w:r>
        <w:rPr>
          <w:lang w:val="ar_AE" w:bidi="ar_AE"/>
        </w:rPr>
        <w:t xml:space="preserve">, </w:t>
      </w:r>
      <w:hyperlink r:id="rId569">
        <w:r>
          <w:rPr>
            <w:lang w:val="ar_AE" w:bidi="ar_AE"/>
          </w:rPr>
          <w:rPr>
            <w:color w:val="0000EE"/>
            <w:u w:val="single"/>
          </w:rPr>
          <w:t>44</w:t>
        </w:r>
      </w:hyperlink>
      <w:r>
        <w:rPr>
          <w:lang w:val="ar_AE" w:bidi="ar_AE"/>
        </w:rPr>
        <w:t>) وثلاث ضد معلمي الشريعة الدينية (</w:t>
      </w:r>
      <w:hyperlink r:id="rId570">
        <w:r>
          <w:rPr>
            <w:lang w:val="ar_AE" w:bidi="ar_AE"/>
          </w:rPr>
          <w:rPr>
            <w:color w:val="0000EE"/>
            <w:u w:val="single"/>
          </w:rPr>
          <w:t>11: 46</w:t>
        </w:r>
      </w:hyperlink>
      <w:r>
        <w:rPr>
          <w:lang w:val="ar_AE" w:bidi="ar_AE"/>
        </w:rPr>
        <w:t xml:space="preserve">, </w:t>
      </w:r>
      <w:hyperlink r:id="rId571">
        <w:r>
          <w:rPr>
            <w:lang w:val="ar_AE" w:bidi="ar_AE"/>
          </w:rPr>
          <w:rPr>
            <w:color w:val="0000EE"/>
            <w:u w:val="single"/>
          </w:rPr>
          <w:t>47</w:t>
        </w:r>
      </w:hyperlink>
      <w:r>
        <w:rPr>
          <w:lang w:val="ar_AE" w:bidi="ar_AE"/>
        </w:rPr>
        <w:t xml:space="preserve">, </w:t>
      </w:r>
      <w:hyperlink r:id="rId572">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43</w:t>
      </w:r>
      <w:r>
        <w:rPr>
          <w:lang w:val="ar_AE" w:bidi="ar_AE"/>
        </w:rPr>
      </w:r>
    </w:p>
    <w:p>
      <w:pPr>
        <w:bidi/>
      </w:pPr>
      <w:r>
        <w:rPr>
          <w:lang w:val="ar_AE" w:bidi="ar_AE"/>
        </w:rPr>
      </w:r>
      <w:r>
        <w:rPr>
          <w:lang w:val="ar_AE" w:bidi="ar_AE"/>
        </w:rPr>
        <w:t xml:space="preserve">كان لقادة ٱلْمَجَامِعِ </w:t>
      </w:r>
      <w:r>
        <w:rPr>
          <w:lang w:val="ar_AE" w:bidi="ar_AE"/>
        </w:rPr>
        <w:t>ٱلْمَجْالِسَ ٱلْأَوَّلَي ذات الكرامة الخاصة</w:t>
      </w:r>
      <w:r>
        <w:rPr>
          <w:lang w:val="ar_AE" w:bidi="ar_AE"/>
        </w:rPr>
        <w:t xml:space="preserve">. • وكانت </w:t>
      </w:r>
      <w:r>
        <w:rPr>
          <w:lang w:val="ar_AE" w:bidi="ar_AE"/>
        </w:rPr>
        <w:t xml:space="preserve">ٱلتَّحِيَّاتِ </w:t>
      </w:r>
      <w:r>
        <w:rPr>
          <w:lang w:val="ar_AE" w:bidi="ar_AE"/>
        </w:rPr>
        <w:t>طرقًا جليلة لمخاطبة الأعلى اجتماعيًا ودينيًا. (مثل مخاطبة القاضي بـ "معاليك").</w:t>
      </w:r>
      <w:r>
        <w:rPr>
          <w:lang w:val="ar_AE" w:bidi="ar_AE"/>
        </w:rPr>
      </w:r>
      <w:r>
        <w:rPr>
          <w:lang w:val="ar_AE" w:bidi="ar_AE"/>
        </w:rPr>
      </w:r>
    </w:p>
    <w:p>
      <w:pPr>
        <w:bidi/>
      </w:pPr>
      <w:r>
        <w:rPr>
          <w:lang w:val="ar_AE" w:bidi="ar_AE"/>
        </w:rPr>
      </w:r>
    </w:p>
    <w:p>
      <w:pPr>
        <w:pStyle w:val="Heading2"/>
        <w:bidi/>
      </w:pPr>
      <w:r>
        <w:rPr>
          <w:lang w:val="ar_AE" w:bidi="ar_AE"/>
        </w:rPr>
        <w:t>لوقا 11: 44</w:t>
      </w:r>
      <w:r>
        <w:rPr>
          <w:lang w:val="ar_AE" w:bidi="ar_AE"/>
        </w:rPr>
      </w:r>
    </w:p>
    <w:p>
      <w:pPr>
        <w:bidi/>
      </w:pPr>
      <w:r>
        <w:rPr>
          <w:lang w:val="ar_AE" w:bidi="ar_AE"/>
        </w:rPr>
      </w:r>
      <w:r>
        <w:rPr>
          <w:lang w:val="ar_AE" w:bidi="ar_AE"/>
        </w:rPr>
        <w:t>ٱلْقُبُورِ ٱلْمُخْتَفِيَةِ</w:t>
      </w:r>
      <w:r>
        <w:rPr>
          <w:lang w:val="ar_AE" w:bidi="ar_AE"/>
        </w:rPr>
        <w:t xml:space="preserve"> إن إلمس قبر أو جثة يجعل اليهودي نجسًا طقسيًا. اتهم يسوع القادة الدينيين بأنه تأثيرهم مُلوِثًا بدلاً من أن يكونوا تأثيرًا مُطهِرًا. كانت هذه تهمة شديدة الإساءة (</w:t>
      </w:r>
      <w:hyperlink r:id="rId573">
        <w:r>
          <w:rPr>
            <w:lang w:val="ar_AE" w:bidi="ar_AE"/>
          </w:rPr>
          <w:rPr>
            <w:color w:val="0000EE"/>
            <w:u w:val="single"/>
          </w:rPr>
          <w:t>11: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45</w:t>
      </w:r>
      <w:r>
        <w:rPr>
          <w:lang w:val="ar_AE" w:bidi="ar_AE"/>
        </w:rPr>
      </w:r>
    </w:p>
    <w:p>
      <w:pPr>
        <w:bidi/>
      </w:pPr>
      <w:r>
        <w:rPr>
          <w:lang w:val="ar_AE" w:bidi="ar_AE"/>
        </w:rPr>
      </w:r>
      <w:r>
        <w:rPr>
          <w:lang w:val="ar_AE" w:bidi="ar_AE"/>
        </w:rPr>
        <w:t>وَاحِدٌ مِنَ ٱلنَّامُوسِيِّينَ</w:t>
      </w:r>
      <w:r>
        <w:rPr>
          <w:lang w:val="ar_AE" w:bidi="ar_AE"/>
        </w:rPr>
        <w:t>: كان المتخصصين في الشريعة الدينية مرتبطين بشكل وثيق بالفريسيين وكانوا يشاركونهم نفس الحماس للحفاظ على شريعة موسى.</w:t>
      </w:r>
      <w:r>
        <w:rPr>
          <w:lang w:val="ar_AE" w:bidi="ar_AE"/>
        </w:rPr>
      </w:r>
      <w:r>
        <w:rPr>
          <w:lang w:val="ar_AE" w:bidi="ar_AE"/>
        </w:rPr>
      </w:r>
    </w:p>
    <w:p>
      <w:pPr>
        <w:bidi/>
      </w:pPr>
      <w:r>
        <w:rPr>
          <w:lang w:val="ar_AE" w:bidi="ar_AE"/>
        </w:rPr>
      </w:r>
    </w:p>
    <w:p>
      <w:pPr>
        <w:pStyle w:val="Heading2"/>
        <w:bidi/>
      </w:pPr>
      <w:r>
        <w:rPr>
          <w:lang w:val="ar_AE" w:bidi="ar_AE"/>
        </w:rPr>
        <w:t>لوقا 11: 46</w:t>
      </w:r>
      <w:r>
        <w:rPr>
          <w:lang w:val="ar_AE" w:bidi="ar_AE"/>
        </w:rPr>
      </w:r>
    </w:p>
    <w:p>
      <w:pPr>
        <w:bidi/>
      </w:pPr>
      <w:r>
        <w:rPr>
          <w:lang w:val="ar_AE" w:bidi="ar_AE"/>
        </w:rPr>
      </w:r>
      <w:r>
        <w:rPr>
          <w:lang w:val="ar_AE" w:bidi="ar_AE"/>
        </w:rPr>
        <w:t>أَحْمَالًا عَسِرَةَ ٱلْحَمْلِ</w:t>
      </w:r>
      <w:r>
        <w:rPr>
          <w:lang w:val="ar_AE" w:bidi="ar_AE"/>
        </w:rPr>
        <w:t xml:space="preserve">: يشير هذا إلى التقليد الشفهي بكل تفاصيله المعقدة حول العيش وفقًا </w:t>
      </w:r>
      <w:r>
        <w:rPr>
          <w:i/>
          <w:lang w:val="ar_AE" w:bidi="ar_AE"/>
        </w:rPr>
        <w:t>للتوراة</w:t>
      </w:r>
      <w:r>
        <w:rPr>
          <w:lang w:val="ar_AE" w:bidi="ar_AE"/>
        </w:rPr>
        <w:t xml:space="preserve"> (أي تعليمات الله في كتب موسى). وضع التقليد الشفهي عبئًا كبيرًا على الشعب اليهودي.</w:t>
      </w:r>
      <w:r>
        <w:rPr>
          <w:lang w:val="ar_AE" w:bidi="ar_AE"/>
        </w:rPr>
      </w:r>
      <w:r>
        <w:rPr>
          <w:lang w:val="ar_AE" w:bidi="ar_AE"/>
        </w:rPr>
      </w:r>
    </w:p>
    <w:p>
      <w:pPr>
        <w:bidi/>
      </w:pPr>
      <w:r>
        <w:rPr>
          <w:lang w:val="ar_AE" w:bidi="ar_AE"/>
        </w:rPr>
      </w:r>
    </w:p>
    <w:p>
      <w:pPr>
        <w:pStyle w:val="Heading2"/>
        <w:bidi/>
      </w:pPr>
      <w:r>
        <w:rPr>
          <w:lang w:val="ar_AE" w:bidi="ar_AE"/>
        </w:rPr>
        <w:t>لوقا 11: 48</w:t>
      </w:r>
      <w:r>
        <w:rPr>
          <w:lang w:val="ar_AE" w:bidi="ar_AE"/>
        </w:rPr>
      </w:r>
    </w:p>
    <w:p>
      <w:pPr>
        <w:bidi/>
      </w:pPr>
      <w:r>
        <w:rPr>
          <w:lang w:val="ar_AE" w:bidi="ar_AE"/>
        </w:rPr>
      </w:r>
      <w:r>
        <w:rPr>
          <w:lang w:val="ar_AE" w:bidi="ar_AE"/>
        </w:rPr>
        <w:t>قَتَلُوا ٱلْأَنْبِيَاءِ</w:t>
      </w:r>
      <w:r>
        <w:rPr>
          <w:lang w:val="ar_AE" w:bidi="ar_AE"/>
        </w:rPr>
        <w:t xml:space="preserve">: انظر </w:t>
      </w:r>
      <w:hyperlink r:id="rId574">
        <w:r>
          <w:rPr>
            <w:lang w:val="ar_AE" w:bidi="ar_AE"/>
          </w:rPr>
          <w:rPr>
            <w:color w:val="0000EE"/>
            <w:u w:val="single"/>
          </w:rPr>
          <w:t>1 ملوك 19: 10</w:t>
        </w:r>
      </w:hyperlink>
      <w:r>
        <w:rPr>
          <w:lang w:val="ar_AE" w:bidi="ar_AE"/>
        </w:rPr>
        <w:t xml:space="preserve">, </w:t>
      </w:r>
      <w:hyperlink r:id="rId575">
        <w:r>
          <w:rPr>
            <w:lang w:val="ar_AE" w:bidi="ar_AE"/>
          </w:rPr>
          <w:rPr>
            <w:color w:val="0000EE"/>
            <w:u w:val="single"/>
          </w:rPr>
          <w:t>14</w:t>
        </w:r>
      </w:hyperlink>
      <w:r>
        <w:rPr>
          <w:lang w:val="ar_AE" w:bidi="ar_AE"/>
        </w:rPr>
        <w:t xml:space="preserve">; </w:t>
      </w:r>
      <w:hyperlink r:id="rId576">
        <w:r>
          <w:rPr>
            <w:lang w:val="ar_AE" w:bidi="ar_AE"/>
          </w:rPr>
          <w:rPr>
            <w:color w:val="0000EE"/>
            <w:u w:val="single"/>
          </w:rPr>
          <w:t>نحميا 9: 26</w:t>
        </w:r>
      </w:hyperlink>
      <w:r>
        <w:rPr>
          <w:lang w:val="ar_AE" w:bidi="ar_AE"/>
        </w:rPr>
        <w:t xml:space="preserve">; </w:t>
      </w:r>
      <w:hyperlink r:id="rId577">
        <w:r>
          <w:rPr>
            <w:lang w:val="ar_AE" w:bidi="ar_AE"/>
          </w:rPr>
          <w:rPr>
            <w:color w:val="0000EE"/>
            <w:u w:val="single"/>
          </w:rPr>
          <w:t>إرميا 2: 30</w:t>
        </w:r>
      </w:hyperlink>
      <w:r>
        <w:rPr>
          <w:lang w:val="ar_AE" w:bidi="ar_AE"/>
        </w:rPr>
        <w:t xml:space="preserve">; </w:t>
      </w:r>
      <w:hyperlink r:id="rId578">
        <w:r>
          <w:rPr>
            <w:lang w:val="ar_AE" w:bidi="ar_AE"/>
          </w:rPr>
          <w:rPr>
            <w:color w:val="0000EE"/>
            <w:u w:val="single"/>
          </w:rPr>
          <w:t>26: 20–24</w:t>
        </w:r>
      </w:hyperlink>
      <w:r>
        <w:rPr>
          <w:lang w:val="ar_AE" w:bidi="ar_AE"/>
        </w:rPr>
        <w:t xml:space="preserve">. يصور لوقا يسوع كـ "النبي المتألم" </w:t>
      </w:r>
      <w:hyperlink r:id="rId579">
        <w:r>
          <w:rPr>
            <w:lang w:val="ar_AE" w:bidi="ar_AE"/>
          </w:rPr>
          <w:rPr>
            <w:color w:val="0000EE"/>
            <w:u w:val="single"/>
          </w:rPr>
          <w:t>لوقا 4: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49</w:t>
      </w:r>
      <w:r>
        <w:rPr>
          <w:lang w:val="ar_AE" w:bidi="ar_AE"/>
        </w:rPr>
      </w:r>
    </w:p>
    <w:p>
      <w:pPr>
        <w:bidi/>
      </w:pPr>
      <w:r>
        <w:rPr>
          <w:lang w:val="ar_AE" w:bidi="ar_AE"/>
        </w:rPr>
      </w:r>
      <w:r>
        <w:rPr>
          <w:lang w:val="ar_AE" w:bidi="ar_AE"/>
        </w:rPr>
        <w:t>الاقتباس ليس صريحًا من العهد القديم.</w:t>
      </w:r>
      <w:r>
        <w:rPr>
          <w:lang w:val="ar_AE" w:bidi="ar_AE"/>
        </w:rPr>
      </w:r>
      <w:r>
        <w:rPr>
          <w:lang w:val="ar_AE" w:bidi="ar_AE"/>
        </w:rPr>
      </w:r>
    </w:p>
    <w:p>
      <w:pPr>
        <w:bidi/>
      </w:pPr>
      <w:r>
        <w:rPr>
          <w:lang w:val="ar_AE" w:bidi="ar_AE"/>
        </w:rPr>
      </w:r>
    </w:p>
    <w:p>
      <w:pPr>
        <w:pStyle w:val="Heading2"/>
        <w:bidi/>
      </w:pPr>
      <w:r>
        <w:rPr>
          <w:lang w:val="ar_AE" w:bidi="ar_AE"/>
        </w:rPr>
        <w:t>لوقا 11: 51</w:t>
      </w:r>
      <w:r>
        <w:rPr>
          <w:lang w:val="ar_AE" w:bidi="ar_AE"/>
        </w:rPr>
      </w:r>
    </w:p>
    <w:p>
      <w:pPr>
        <w:bidi/>
      </w:pPr>
      <w:r>
        <w:rPr>
          <w:lang w:val="ar_AE" w:bidi="ar_AE"/>
        </w:rPr>
      </w:r>
      <w:r>
        <w:rPr>
          <w:lang w:val="ar_AE" w:bidi="ar_AE"/>
        </w:rPr>
        <w:t>مِنْ دَمِ هَابِيلَ إِلَى دَمِ زَكَرِيَّا</w:t>
      </w:r>
      <w:r>
        <w:rPr>
          <w:lang w:val="ar_AE" w:bidi="ar_AE"/>
        </w:rPr>
        <w:t>: كان قتل هابيل على يد أخيه قايين هو أول جريمة قتل مُسجلة في العهد القديم (</w:t>
      </w:r>
      <w:hyperlink r:id="rId580">
        <w:r>
          <w:rPr>
            <w:lang w:val="ar_AE" w:bidi="ar_AE"/>
          </w:rPr>
          <w:rPr>
            <w:color w:val="0000EE"/>
            <w:u w:val="single"/>
          </w:rPr>
          <w:t>تكوين 4: 8</w:t>
        </w:r>
      </w:hyperlink>
      <w:r>
        <w:rPr>
          <w:lang w:val="ar_AE" w:bidi="ar_AE"/>
        </w:rPr>
        <w:t>). وكان رَجم زكريا بن يهوياداع (</w:t>
      </w:r>
      <w:hyperlink r:id="rId581">
        <w:r>
          <w:rPr>
            <w:lang w:val="ar_AE" w:bidi="ar_AE"/>
          </w:rPr>
          <w:rPr>
            <w:color w:val="0000EE"/>
            <w:u w:val="single"/>
          </w:rPr>
          <w:t>2 أخبار 24: 20–22</w:t>
        </w:r>
      </w:hyperlink>
      <w:r>
        <w:rPr>
          <w:lang w:val="ar_AE" w:bidi="ar_AE"/>
        </w:rPr>
        <w:t>) هو القتل الأخير، لأن سفر الأخبار هو آخر سفر في الكتاب المقدس العبري.</w:t>
      </w:r>
      <w:r>
        <w:rPr>
          <w:lang w:val="ar_AE" w:bidi="ar_AE"/>
        </w:rPr>
      </w:r>
      <w:r>
        <w:rPr>
          <w:lang w:val="ar_AE" w:bidi="ar_AE"/>
        </w:rPr>
      </w:r>
    </w:p>
    <w:p>
      <w:pPr>
        <w:bidi/>
      </w:pPr>
      <w:r>
        <w:rPr>
          <w:lang w:val="ar_AE" w:bidi="ar_AE"/>
        </w:rPr>
      </w:r>
    </w:p>
    <w:p>
      <w:pPr>
        <w:pStyle w:val="Heading2"/>
        <w:bidi/>
      </w:pPr>
      <w:r>
        <w:rPr>
          <w:lang w:val="ar_AE" w:bidi="ar_AE"/>
        </w:rPr>
        <w:t>لوقا 11: 52</w:t>
      </w:r>
      <w:r>
        <w:rPr>
          <w:lang w:val="ar_AE" w:bidi="ar_AE"/>
        </w:rPr>
      </w:r>
    </w:p>
    <w:p>
      <w:pPr>
        <w:bidi/>
      </w:pPr>
      <w:r>
        <w:rPr>
          <w:lang w:val="ar_AE" w:bidi="ar_AE"/>
        </w:rPr>
      </w:r>
      <w:r>
        <w:rPr>
          <w:lang w:val="ar_AE" w:bidi="ar_AE"/>
        </w:rPr>
        <w:t>مِفْتَاحَ ٱلْمَعْرِفَةِ</w:t>
      </w:r>
      <w:r>
        <w:rPr>
          <w:lang w:val="ar_AE" w:bidi="ar_AE"/>
        </w:rPr>
        <w:t xml:space="preserve">: انظر </w:t>
      </w:r>
      <w:hyperlink r:id="rId582">
        <w:r>
          <w:rPr>
            <w:lang w:val="ar_AE" w:bidi="ar_AE"/>
          </w:rPr>
          <w:rPr>
            <w:color w:val="0000EE"/>
            <w:u w:val="single"/>
          </w:rPr>
          <w:t>متى 16: 19</w:t>
        </w:r>
      </w:hyperlink>
      <w:r>
        <w:rPr>
          <w:lang w:val="ar_AE" w:bidi="ar_AE"/>
        </w:rPr>
        <w:t xml:space="preserve">; </w:t>
      </w:r>
      <w:hyperlink r:id="rId583">
        <w:r>
          <w:rPr>
            <w:lang w:val="ar_AE" w:bidi="ar_AE"/>
          </w:rPr>
          <w:rPr>
            <w:color w:val="0000EE"/>
            <w:u w:val="single"/>
          </w:rPr>
          <w:t>23: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w:t>
      </w:r>
      <w:r>
        <w:rPr>
          <w:lang w:val="ar_AE" w:bidi="ar_AE"/>
        </w:rPr>
      </w:r>
    </w:p>
    <w:p>
      <w:pPr>
        <w:bidi/>
      </w:pPr>
      <w:r>
        <w:rPr>
          <w:lang w:val="ar_AE" w:bidi="ar_AE"/>
        </w:rPr>
      </w:r>
      <w:r>
        <w:rPr>
          <w:lang w:val="ar_AE" w:bidi="ar_AE"/>
        </w:rPr>
        <w:t>الخميرة تتخلل العجين حتى يتخمر بالكامل. أصبحت الخميرة رمزًا لقوة الخطية المتغلغلة (</w:t>
      </w:r>
      <w:hyperlink r:id="rId584">
        <w:r>
          <w:rPr>
            <w:lang w:val="ar_AE" w:bidi="ar_AE"/>
          </w:rPr>
          <w:rPr>
            <w:color w:val="0000EE"/>
            <w:u w:val="single"/>
          </w:rPr>
          <w:t>خروج 12: 14–20</w:t>
        </w:r>
      </w:hyperlink>
      <w:r>
        <w:rPr>
          <w:lang w:val="ar_AE" w:bidi="ar_AE"/>
        </w:rPr>
        <w:t xml:space="preserve">; </w:t>
      </w:r>
      <w:hyperlink r:id="rId585">
        <w:r>
          <w:rPr>
            <w:lang w:val="ar_AE" w:bidi="ar_AE"/>
          </w:rPr>
          <w:rPr>
            <w:color w:val="0000EE"/>
            <w:u w:val="single"/>
          </w:rPr>
          <w:t>1 كو 5: 6</w:t>
        </w:r>
      </w:hyperlink>
      <w:r>
        <w:rPr>
          <w:lang w:val="ar_AE" w:bidi="ar_AE"/>
        </w:rPr>
        <w:t xml:space="preserve">). ومثل الخميرة، كان </w:t>
      </w:r>
      <w:r>
        <w:rPr>
          <w:lang w:val="ar_AE" w:bidi="ar_AE"/>
        </w:rPr>
        <w:t>رِيَاءُ</w:t>
      </w:r>
      <w:r>
        <w:rPr>
          <w:lang w:val="ar_AE" w:bidi="ar_AE"/>
        </w:rPr>
        <w:t>الفريسيين سينتشر حتى يؤثر على جميع الناس.</w:t>
      </w:r>
      <w:r>
        <w:rPr>
          <w:lang w:val="ar_AE" w:bidi="ar_AE"/>
        </w:rPr>
      </w:r>
      <w:r>
        <w:rPr>
          <w:lang w:val="ar_AE" w:bidi="ar_AE"/>
        </w:rPr>
      </w:r>
    </w:p>
    <w:p>
      <w:pPr>
        <w:bidi/>
      </w:pPr>
      <w:r>
        <w:rPr>
          <w:lang w:val="ar_AE" w:bidi="ar_AE"/>
        </w:rPr>
      </w:r>
    </w:p>
    <w:p>
      <w:pPr>
        <w:pStyle w:val="Heading2"/>
        <w:bidi/>
      </w:pPr>
      <w:r>
        <w:rPr>
          <w:lang w:val="ar_AE" w:bidi="ar_AE"/>
        </w:rPr>
        <w:t>لوقا 12: 2–3</w:t>
      </w:r>
      <w:r>
        <w:rPr>
          <w:lang w:val="ar_AE" w:bidi="ar_AE"/>
        </w:rPr>
      </w:r>
    </w:p>
    <w:p>
      <w:pPr>
        <w:bidi/>
      </w:pPr>
      <w:r>
        <w:rPr>
          <w:lang w:val="ar_AE" w:bidi="ar_AE"/>
        </w:rPr>
      </w:r>
      <w:r>
        <w:rPr>
          <w:lang w:val="ar_AE" w:bidi="ar_AE"/>
        </w:rPr>
        <w:t xml:space="preserve">هذه الآيات هي تحذيرية من </w:t>
      </w:r>
      <w:r>
        <w:rPr>
          <w:lang w:val="ar_AE" w:bidi="ar_AE"/>
        </w:rPr>
        <w:t>ٱلرِّيَاءُ</w:t>
      </w:r>
      <w:r>
        <w:rPr>
          <w:lang w:val="ar_AE" w:bidi="ar_AE"/>
        </w:rPr>
        <w:t>. سيكشف الله كل الأفكار، فهو الذي يعلم كل شيء وسيدين كل إنسان (</w:t>
      </w:r>
      <w:hyperlink r:id="rId586">
        <w:r>
          <w:rPr>
            <w:lang w:val="ar_AE" w:bidi="ar_AE"/>
          </w:rPr>
          <w:rPr>
            <w:color w:val="0000EE"/>
            <w:u w:val="single"/>
          </w:rPr>
          <w:t>أيوب 10: 4–7</w:t>
        </w:r>
      </w:hyperlink>
      <w:r>
        <w:rPr>
          <w:lang w:val="ar_AE" w:bidi="ar_AE"/>
        </w:rPr>
        <w:t xml:space="preserve">; </w:t>
      </w:r>
      <w:hyperlink r:id="rId587">
        <w:r>
          <w:rPr>
            <w:lang w:val="ar_AE" w:bidi="ar_AE"/>
          </w:rPr>
          <w:rPr>
            <w:color w:val="0000EE"/>
            <w:u w:val="single"/>
          </w:rPr>
          <w:t>11: 11</w:t>
        </w:r>
      </w:hyperlink>
      <w:r>
        <w:rPr>
          <w:lang w:val="ar_AE" w:bidi="ar_AE"/>
        </w:rPr>
        <w:t xml:space="preserve">; </w:t>
      </w:r>
      <w:hyperlink r:id="rId588">
        <w:r>
          <w:rPr>
            <w:lang w:val="ar_AE" w:bidi="ar_AE"/>
          </w:rPr>
          <w:rPr>
            <w:color w:val="0000EE"/>
            <w:u w:val="single"/>
          </w:rPr>
          <w:t>مزامير 11: 4</w:t>
        </w:r>
      </w:hyperlink>
      <w:r>
        <w:rPr>
          <w:lang w:val="ar_AE" w:bidi="ar_AE"/>
        </w:rPr>
        <w:t xml:space="preserve">; </w:t>
      </w:r>
      <w:hyperlink r:id="rId589">
        <w:r>
          <w:rPr>
            <w:lang w:val="ar_AE" w:bidi="ar_AE"/>
          </w:rPr>
          <w:rPr>
            <w:color w:val="0000EE"/>
            <w:u w:val="single"/>
          </w:rPr>
          <w:t>33: 15</w:t>
        </w:r>
      </w:hyperlink>
      <w:r>
        <w:rPr>
          <w:lang w:val="ar_AE" w:bidi="ar_AE"/>
        </w:rPr>
        <w:t xml:space="preserve">; </w:t>
      </w:r>
      <w:hyperlink r:id="rId590">
        <w:r>
          <w:rPr>
            <w:lang w:val="ar_AE" w:bidi="ar_AE"/>
          </w:rPr>
          <w:rPr>
            <w:color w:val="0000EE"/>
            <w:u w:val="single"/>
          </w:rPr>
          <w:t>139: 12</w:t>
        </w:r>
      </w:hyperlink>
      <w:r>
        <w:rPr>
          <w:lang w:val="ar_AE" w:bidi="ar_AE"/>
        </w:rPr>
        <w:t xml:space="preserve">; </w:t>
      </w:r>
      <w:hyperlink r:id="rId591">
        <w:r>
          <w:rPr>
            <w:lang w:val="ar_AE" w:bidi="ar_AE"/>
          </w:rPr>
          <w:rPr>
            <w:color w:val="0000EE"/>
            <w:u w:val="single"/>
          </w:rPr>
          <w:t>أمثال 15: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w:t>
      </w:r>
      <w:r>
        <w:rPr>
          <w:lang w:val="ar_AE" w:bidi="ar_AE"/>
        </w:rPr>
      </w:r>
    </w:p>
    <w:p>
      <w:pPr>
        <w:bidi/>
      </w:pPr>
      <w:r>
        <w:rPr>
          <w:lang w:val="ar_AE" w:bidi="ar_AE"/>
        </w:rPr>
      </w:r>
      <w:r>
        <w:rPr>
          <w:lang w:val="ar_AE" w:bidi="ar_AE"/>
        </w:rPr>
        <w:t xml:space="preserve">جَهَنَّمَ </w:t>
      </w:r>
      <w:r>
        <w:rPr>
          <w:lang w:val="ar_AE" w:bidi="ar_AE"/>
        </w:rPr>
        <w:t>(جيهينا باليونانية): كان وادي ابن هنوم واديًا على الجانب الجنوبي الغربي من أورشليم. وقد أصبح صورة مجازية للجحيم لأن الإسرائيليين قدموا أطفالهم كضحايا هناك (</w:t>
      </w:r>
      <w:hyperlink r:id="rId592">
        <w:r>
          <w:rPr>
            <w:lang w:val="ar_AE" w:bidi="ar_AE"/>
          </w:rPr>
          <w:rPr>
            <w:color w:val="0000EE"/>
            <w:u w:val="single"/>
          </w:rPr>
          <w:t>إرميا 32: 35</w:t>
        </w:r>
      </w:hyperlink>
      <w:r>
        <w:rPr>
          <w:lang w:val="ar_AE" w:bidi="ar_AE"/>
        </w:rPr>
        <w:t>) واستخدموه لاحقاً كمكان لحرق القمامة (</w:t>
      </w:r>
      <w:hyperlink r:id="rId593">
        <w:r>
          <w:rPr>
            <w:lang w:val="ar_AE" w:bidi="ar_AE"/>
          </w:rPr>
          <w:rPr>
            <w:color w:val="0000EE"/>
            <w:u w:val="single"/>
          </w:rPr>
          <w:t>إرميا 19: 2</w:t>
        </w:r>
      </w:hyperlink>
      <w:r>
        <w:rPr>
          <w:lang w:val="ar_AE" w:bidi="ar_AE"/>
        </w:rPr>
        <w:t xml:space="preserve">, </w:t>
      </w:r>
      <w:hyperlink r:id="rId594">
        <w:r>
          <w:rPr>
            <w:lang w:val="ar_AE" w:bidi="ar_AE"/>
          </w:rPr>
          <w:rPr>
            <w:color w:val="0000EE"/>
            <w:u w:val="single"/>
          </w:rPr>
          <w:t>10–13</w:t>
        </w:r>
      </w:hyperlink>
      <w:r>
        <w:rPr>
          <w:lang w:val="ar_AE" w:bidi="ar_AE"/>
        </w:rPr>
        <w:t>). يجب ألا يخاف تلاميذ يسوع من الأعداء الذين يمكنهم فقط إنهاء حياتهم على الأرض. لكن بدلاً من ذلك، يجب أن يخافوا من الله</w:t>
      </w:r>
      <w:r>
        <w:rPr>
          <w:i/>
          <w:lang w:val="ar_AE" w:bidi="ar_AE"/>
        </w:rPr>
        <w:t>,</w:t>
      </w:r>
      <w:r>
        <w:rPr>
          <w:lang w:val="ar_AE" w:bidi="ar_AE"/>
        </w:rPr>
        <w:t xml:space="preserve"> الذي يمكن أن يعطي عقاباً أبدياً.</w:t>
      </w:r>
      <w:r>
        <w:rPr>
          <w:lang w:val="ar_AE" w:bidi="ar_AE"/>
        </w:rPr>
      </w:r>
      <w:r>
        <w:rPr>
          <w:lang w:val="ar_AE" w:bidi="ar_AE"/>
        </w:rPr>
      </w:r>
    </w:p>
    <w:p>
      <w:pPr>
        <w:bidi/>
      </w:pPr>
      <w:r>
        <w:rPr>
          <w:lang w:val="ar_AE" w:bidi="ar_AE"/>
        </w:rPr>
      </w:r>
    </w:p>
    <w:p>
      <w:pPr>
        <w:pStyle w:val="Heading2"/>
        <w:bidi/>
      </w:pPr>
      <w:r>
        <w:rPr>
          <w:lang w:val="ar_AE" w:bidi="ar_AE"/>
        </w:rPr>
        <w:t>لوقا 12: 6</w:t>
      </w:r>
      <w:r>
        <w:rPr>
          <w:lang w:val="ar_AE" w:bidi="ar_AE"/>
        </w:rPr>
      </w:r>
    </w:p>
    <w:p>
      <w:pPr>
        <w:bidi/>
      </w:pPr>
      <w:r>
        <w:rPr>
          <w:lang w:val="ar_AE" w:bidi="ar_AE"/>
        </w:rPr>
      </w:r>
      <w:r>
        <w:rPr>
          <w:lang w:val="ar_AE" w:bidi="ar_AE"/>
        </w:rPr>
        <w:t>كانت القطعتان النقديتان النحاسيتان تساويان تقريبًا أجر نصف ساعة من عمل عامل باليوم.</w:t>
      </w:r>
      <w:r>
        <w:rPr>
          <w:lang w:val="ar_AE" w:bidi="ar_AE"/>
        </w:rPr>
      </w:r>
      <w:r>
        <w:rPr>
          <w:lang w:val="ar_AE" w:bidi="ar_AE"/>
        </w:rPr>
      </w:r>
    </w:p>
    <w:p>
      <w:pPr>
        <w:bidi/>
      </w:pPr>
      <w:r>
        <w:rPr>
          <w:lang w:val="ar_AE" w:bidi="ar_AE"/>
        </w:rPr>
      </w:r>
    </w:p>
    <w:p>
      <w:pPr>
        <w:pStyle w:val="Heading2"/>
        <w:bidi/>
      </w:pPr>
      <w:r>
        <w:rPr>
          <w:lang w:val="ar_AE" w:bidi="ar_AE"/>
        </w:rPr>
        <w:t>لوقا 12: 8</w:t>
      </w:r>
      <w:r>
        <w:rPr>
          <w:lang w:val="ar_AE" w:bidi="ar_AE"/>
        </w:rPr>
      </w:r>
    </w:p>
    <w:p>
      <w:pPr>
        <w:bidi/>
      </w:pPr>
      <w:r>
        <w:rPr>
          <w:lang w:val="ar_AE" w:bidi="ar_AE"/>
        </w:rPr>
      </w:r>
      <w:r>
        <w:rPr>
          <w:lang w:val="ar_AE" w:bidi="ar_AE"/>
        </w:rPr>
        <w:t>يَعْتَرِفُ بِهِ</w:t>
      </w:r>
      <w:r>
        <w:rPr>
          <w:lang w:val="ar_AE" w:bidi="ar_AE"/>
        </w:rPr>
        <w:t xml:space="preserve">: في الدنيونة النهائية (انظر </w:t>
      </w:r>
      <w:hyperlink r:id="rId595">
        <w:r>
          <w:rPr>
            <w:lang w:val="ar_AE" w:bidi="ar_AE"/>
          </w:rPr>
          <w:rPr>
            <w:color w:val="0000EE"/>
            <w:u w:val="single"/>
          </w:rPr>
          <w:t>دانيال 7: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10</w:t>
      </w:r>
      <w:r>
        <w:rPr>
          <w:lang w:val="ar_AE" w:bidi="ar_AE"/>
        </w:rPr>
      </w:r>
    </w:p>
    <w:p>
      <w:pPr>
        <w:bidi/>
      </w:pPr>
      <w:r>
        <w:rPr>
          <w:lang w:val="ar_AE" w:bidi="ar_AE"/>
        </w:rPr>
      </w:r>
      <w:r>
        <w:rPr>
          <w:lang w:val="ar_AE" w:bidi="ar_AE"/>
        </w:rPr>
        <w:t xml:space="preserve">الروح القدس هو الذي يجذب الناس إلى الله. من يجدف على الروح القدس يرفض شهادته عن يسوع وبالتالي يرفض الله. هذه هي الخطية التي لا تُغفر (انظر </w:t>
      </w:r>
      <w:r>
        <w:rPr>
          <w:lang w:val="ar_AE" w:bidi="ar_AE"/>
        </w:rPr>
        <w:t>الملاحظات الدراسية على متى 12: 31–32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11–12</w:t>
      </w:r>
      <w:r>
        <w:rPr>
          <w:lang w:val="ar_AE" w:bidi="ar_AE"/>
        </w:rPr>
      </w:r>
    </w:p>
    <w:p>
      <w:pPr>
        <w:bidi/>
      </w:pPr>
      <w:r>
        <w:rPr>
          <w:lang w:val="ar_AE" w:bidi="ar_AE"/>
        </w:rPr>
      </w:r>
      <w:r>
        <w:rPr>
          <w:lang w:val="ar_AE" w:bidi="ar_AE"/>
        </w:rPr>
        <w:t>وَمَتَى قَدَّمُوكُمْ</w:t>
      </w:r>
      <w:r>
        <w:rPr>
          <w:lang w:val="ar_AE" w:bidi="ar_AE"/>
        </w:rPr>
        <w:t>: تنبأ يسوع بالاضطهاد من اليهود الذين في المجامع ومن الحكام والسلطات الأممية. واجه بولس والرسل الآخرون كلا النوعين من الاضطهاد طوال سفر أعمال الرسل.</w:t>
      </w:r>
      <w:r>
        <w:rPr>
          <w:lang w:val="ar_AE" w:bidi="ar_AE"/>
        </w:rPr>
      </w:r>
      <w:r>
        <w:rPr>
          <w:lang w:val="ar_AE" w:bidi="ar_AE"/>
        </w:rPr>
      </w:r>
    </w:p>
    <w:p>
      <w:pPr>
        <w:bidi/>
      </w:pPr>
      <w:r>
        <w:rPr>
          <w:lang w:val="ar_AE" w:bidi="ar_AE"/>
        </w:rPr>
      </w:r>
    </w:p>
    <w:p>
      <w:pPr>
        <w:pStyle w:val="Heading2"/>
        <w:bidi/>
      </w:pPr>
      <w:r>
        <w:rPr>
          <w:lang w:val="ar_AE" w:bidi="ar_AE"/>
        </w:rPr>
        <w:t>لوقا 12: 13</w:t>
      </w:r>
      <w:r>
        <w:rPr>
          <w:lang w:val="ar_AE" w:bidi="ar_AE"/>
        </w:rPr>
      </w:r>
    </w:p>
    <w:p>
      <w:pPr>
        <w:bidi/>
      </w:pPr>
      <w:r>
        <w:rPr>
          <w:lang w:val="ar_AE" w:bidi="ar_AE"/>
        </w:rPr>
      </w:r>
      <w:r>
        <w:rPr>
          <w:lang w:val="ar_AE" w:bidi="ar_AE"/>
        </w:rPr>
        <w:t>قُلْ لِأَخِي أَنْ يُقَاسِمَنِي ٱلْمِيرَاثَ</w:t>
      </w:r>
      <w:r>
        <w:rPr>
          <w:lang w:val="ar_AE" w:bidi="ar_AE"/>
        </w:rPr>
        <w:t>: في اليهودية، كان الابن الأكبر يحصل على نصيب مزدوج من الميراث (</w:t>
      </w:r>
      <w:hyperlink r:id="rId596">
        <w:r>
          <w:rPr>
            <w:lang w:val="ar_AE" w:bidi="ar_AE"/>
          </w:rPr>
          <w:rPr>
            <w:color w:val="0000EE"/>
            <w:u w:val="single"/>
          </w:rPr>
          <w:t>تثنية 21: 17</w:t>
        </w:r>
      </w:hyperlink>
      <w:r>
        <w:rPr>
          <w:lang w:val="ar_AE" w:bidi="ar_AE"/>
        </w:rPr>
        <w:t xml:space="preserve">) وكان مسؤولاً عن تقسيم الباقي بعد وفاة والده. وهذا الأخ الأصغر أراد نصيبه من الميراث (قارن </w:t>
      </w:r>
      <w:hyperlink r:id="rId597">
        <w:r>
          <w:rPr>
            <w:lang w:val="ar_AE" w:bidi="ar_AE"/>
          </w:rPr>
          <w:rPr>
            <w:color w:val="0000EE"/>
            <w:u w:val="single"/>
          </w:rPr>
          <w:t>لوقا 15: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13–21</w:t>
      </w:r>
      <w:r>
        <w:rPr>
          <w:lang w:val="ar_AE" w:bidi="ar_AE"/>
        </w:rPr>
      </w:r>
    </w:p>
    <w:p>
      <w:pPr>
        <w:bidi/>
      </w:pPr>
      <w:r>
        <w:rPr>
          <w:lang w:val="ar_AE" w:bidi="ar_AE"/>
        </w:rPr>
      </w:r>
      <w:r>
        <w:rPr>
          <w:lang w:val="ar_AE" w:bidi="ar_AE"/>
        </w:rPr>
        <w:t>هذا المثل يُبيّن خطر الاعتماد على الثروات بدلاً من الثقة في الله.</w:t>
      </w:r>
      <w:r>
        <w:rPr>
          <w:lang w:val="ar_AE" w:bidi="ar_AE"/>
        </w:rPr>
      </w:r>
      <w:r>
        <w:rPr>
          <w:lang w:val="ar_AE" w:bidi="ar_AE"/>
        </w:rPr>
      </w:r>
    </w:p>
    <w:p>
      <w:pPr>
        <w:bidi/>
      </w:pPr>
      <w:r>
        <w:rPr>
          <w:lang w:val="ar_AE" w:bidi="ar_AE"/>
        </w:rPr>
      </w:r>
    </w:p>
    <w:p>
      <w:pPr>
        <w:pStyle w:val="Heading2"/>
        <w:bidi/>
      </w:pPr>
      <w:r>
        <w:rPr>
          <w:lang w:val="ar_AE" w:bidi="ar_AE"/>
        </w:rPr>
        <w:t>لوقا 12: 15</w:t>
      </w:r>
      <w:r>
        <w:rPr>
          <w:lang w:val="ar_AE" w:bidi="ar_AE"/>
        </w:rPr>
      </w:r>
    </w:p>
    <w:p>
      <w:pPr>
        <w:bidi/>
      </w:pPr>
      <w:r>
        <w:rPr>
          <w:lang w:val="ar_AE" w:bidi="ar_AE"/>
        </w:rPr>
      </w:r>
      <w:r>
        <w:rPr>
          <w:lang w:val="ar_AE" w:bidi="ar_AE"/>
        </w:rPr>
        <w:t>وَتَحَفَّظُوا مِنَ ٱلطَّمَعِ</w:t>
      </w:r>
      <w:r>
        <w:rPr>
          <w:lang w:val="ar_AE" w:bidi="ar_AE"/>
        </w:rPr>
        <w:t xml:space="preserve">: انظر </w:t>
      </w:r>
      <w:hyperlink r:id="rId598">
        <w:r>
          <w:rPr>
            <w:lang w:val="ar_AE" w:bidi="ar_AE"/>
          </w:rPr>
          <w:rPr>
            <w:color w:val="0000EE"/>
            <w:u w:val="single"/>
          </w:rPr>
          <w:t>خروج 20: 17</w:t>
        </w:r>
      </w:hyperlink>
      <w:r>
        <w:rPr>
          <w:lang w:val="ar_AE" w:bidi="ar_AE"/>
        </w:rPr>
        <w:t xml:space="preserve">; </w:t>
      </w:r>
      <w:hyperlink r:id="rId599">
        <w:r>
          <w:rPr>
            <w:lang w:val="ar_AE" w:bidi="ar_AE"/>
          </w:rPr>
          <w:rPr>
            <w:color w:val="0000EE"/>
            <w:u w:val="single"/>
          </w:rPr>
          <w:t>تثنية 5: 21</w:t>
        </w:r>
      </w:hyperlink>
      <w:r>
        <w:rPr>
          <w:lang w:val="ar_AE" w:bidi="ar_AE"/>
        </w:rPr>
        <w:t xml:space="preserve">; </w:t>
      </w:r>
      <w:hyperlink r:id="rId600">
        <w:r>
          <w:rPr>
            <w:lang w:val="ar_AE" w:bidi="ar_AE"/>
          </w:rPr>
          <w:rPr>
            <w:color w:val="0000EE"/>
            <w:u w:val="single"/>
          </w:rPr>
          <w:t>أيوب 31: 24–25</w:t>
        </w:r>
      </w:hyperlink>
      <w:r>
        <w:rPr>
          <w:lang w:val="ar_AE" w:bidi="ar_AE"/>
        </w:rPr>
        <w:t xml:space="preserve">; </w:t>
      </w:r>
      <w:hyperlink r:id="rId601">
        <w:r>
          <w:rPr>
            <w:lang w:val="ar_AE" w:bidi="ar_AE"/>
          </w:rPr>
          <w:rPr>
            <w:color w:val="0000EE"/>
            <w:u w:val="single"/>
          </w:rPr>
          <w:t>مزمور 49</w:t>
        </w:r>
      </w:hyperlink>
      <w:r>
        <w:rPr>
          <w:lang w:val="ar_AE" w:bidi="ar_AE"/>
        </w:rPr>
        <w:t xml:space="preserve">; </w:t>
      </w:r>
      <w:hyperlink r:id="rId602">
        <w:r>
          <w:rPr>
            <w:lang w:val="ar_AE" w:bidi="ar_AE"/>
          </w:rPr>
          <w:rPr>
            <w:color w:val="0000EE"/>
            <w:u w:val="single"/>
          </w:rPr>
          <w:t>جامعة 2: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16–20</w:t>
      </w:r>
      <w:r>
        <w:rPr>
          <w:lang w:val="ar_AE" w:bidi="ar_AE"/>
        </w:rPr>
      </w:r>
    </w:p>
    <w:p>
      <w:pPr>
        <w:bidi/>
      </w:pPr>
      <w:r>
        <w:rPr>
          <w:lang w:val="ar_AE" w:bidi="ar_AE"/>
        </w:rPr>
      </w:r>
      <w:r>
        <w:rPr>
          <w:lang w:val="ar_AE" w:bidi="ar_AE"/>
        </w:rPr>
        <w:t xml:space="preserve">بحسب الظاهر، كان لدى الرجل الغني خطة حكيمة تمامًا، لكن تركيزه المستمر كان على نفسه (قارن. </w:t>
      </w:r>
      <w:hyperlink r:id="rId603">
        <w:r>
          <w:rPr>
            <w:lang w:val="ar_AE" w:bidi="ar_AE"/>
          </w:rPr>
          <w:rPr>
            <w:color w:val="0000EE"/>
            <w:u w:val="single"/>
          </w:rPr>
          <w:t>جامعة 5: 10</w:t>
        </w:r>
      </w:hyperlink>
      <w:r>
        <w:rPr>
          <w:lang w:val="ar_AE" w:bidi="ar_AE"/>
        </w:rPr>
        <w:t>); فلم يفكر أبدًا في إعطاء المحاصيل للمحتاجين. لقد افترض أن غناه سيدوم وأراد فقط مكانًا لتخزينه، دون إدخال الله في المعادلة على الإطلاق (</w:t>
      </w:r>
      <w:hyperlink r:id="rId604">
        <w:r>
          <w:rPr>
            <w:lang w:val="ar_AE" w:bidi="ar_AE"/>
          </w:rPr>
          <w:rPr>
            <w:color w:val="0000EE"/>
            <w:u w:val="single"/>
          </w:rPr>
          <w:t>يعقوب 4: 13–17</w:t>
        </w:r>
      </w:hyperlink>
      <w:r>
        <w:rPr>
          <w:lang w:val="ar_AE" w:bidi="ar_AE"/>
        </w:rPr>
        <w:t>). لقد كانت دينونته عادلة.</w:t>
      </w:r>
      <w:r>
        <w:rPr>
          <w:lang w:val="ar_AE" w:bidi="ar_AE"/>
        </w:rPr>
      </w:r>
      <w:r>
        <w:rPr>
          <w:lang w:val="ar_AE" w:bidi="ar_AE"/>
        </w:rPr>
      </w:r>
    </w:p>
    <w:p>
      <w:pPr>
        <w:bidi/>
      </w:pPr>
      <w:r>
        <w:rPr>
          <w:lang w:val="ar_AE" w:bidi="ar_AE"/>
        </w:rPr>
      </w:r>
    </w:p>
    <w:p>
      <w:pPr>
        <w:pStyle w:val="Heading2"/>
        <w:bidi/>
      </w:pPr>
      <w:r>
        <w:rPr>
          <w:lang w:val="ar_AE" w:bidi="ar_AE"/>
        </w:rPr>
        <w:t>لوقا 12: 19–20</w:t>
      </w:r>
      <w:r>
        <w:rPr>
          <w:lang w:val="ar_AE" w:bidi="ar_AE"/>
        </w:rPr>
      </w:r>
    </w:p>
    <w:p>
      <w:pPr>
        <w:bidi/>
      </w:pPr>
      <w:r>
        <w:rPr>
          <w:lang w:val="ar_AE" w:bidi="ar_AE"/>
        </w:rPr>
      </w:r>
      <w:r>
        <w:rPr>
          <w:lang w:val="ar_AE" w:bidi="ar_AE"/>
        </w:rPr>
        <w:t>يَا نَفْسُ</w:t>
      </w:r>
      <w:r>
        <w:rPr>
          <w:lang w:val="ar_AE" w:bidi="ar_AE"/>
        </w:rPr>
        <w:t xml:space="preserve">: كان الرجل يتحدث إلى نفسه. • </w:t>
      </w:r>
      <w:r>
        <w:rPr>
          <w:lang w:val="ar_AE" w:bidi="ar_AE"/>
        </w:rPr>
        <w:t>يَا غَبِيُّ!</w:t>
      </w:r>
      <w:r>
        <w:rPr>
          <w:lang w:val="ar_AE" w:bidi="ar_AE"/>
        </w:rPr>
        <w:t xml:space="preserve"> في الكتاب المقدس، الغبي ليس شخصًا ذو ذكاء منخفض، بل هو من يسيء لله ولا يطيع الله (</w:t>
      </w:r>
      <w:hyperlink r:id="rId605">
        <w:r>
          <w:rPr>
            <w:lang w:val="ar_AE" w:bidi="ar_AE"/>
          </w:rPr>
          <w:rPr>
            <w:color w:val="0000EE"/>
            <w:u w:val="single"/>
          </w:rPr>
          <w:t>مز 14: 1–5</w:t>
        </w:r>
      </w:hyperlink>
      <w:r>
        <w:rPr>
          <w:lang w:val="ar_AE" w:bidi="ar_AE"/>
        </w:rPr>
        <w:t>). •</w:t>
      </w:r>
      <w:r>
        <w:rPr>
          <w:lang w:val="ar_AE" w:bidi="ar_AE"/>
        </w:rPr>
        <w:t xml:space="preserve"> تُطْلَبُ نَفْسُكَ مِنْكَ</w:t>
      </w:r>
      <w:r>
        <w:rPr>
          <w:lang w:val="ar_AE" w:bidi="ar_AE"/>
        </w:rPr>
        <w:t>: كان الرجل راضياً عن نفسه، لكن الله لم يكن كذلك.</w:t>
      </w:r>
      <w:r>
        <w:rPr>
          <w:lang w:val="ar_AE" w:bidi="ar_AE"/>
        </w:rPr>
      </w:r>
      <w:r>
        <w:rPr>
          <w:lang w:val="ar_AE" w:bidi="ar_AE"/>
        </w:rPr>
      </w:r>
    </w:p>
    <w:p>
      <w:pPr>
        <w:bidi/>
      </w:pPr>
      <w:r>
        <w:rPr>
          <w:lang w:val="ar_AE" w:bidi="ar_AE"/>
        </w:rPr>
      </w:r>
    </w:p>
    <w:p>
      <w:pPr>
        <w:pStyle w:val="Heading2"/>
        <w:bidi/>
      </w:pPr>
      <w:r>
        <w:rPr>
          <w:lang w:val="ar_AE" w:bidi="ar_AE"/>
        </w:rPr>
        <w:t>لوقا 12: 22–34</w:t>
      </w:r>
      <w:r>
        <w:rPr>
          <w:lang w:val="ar_AE" w:bidi="ar_AE"/>
        </w:rPr>
      </w:r>
    </w:p>
    <w:p>
      <w:pPr>
        <w:bidi/>
      </w:pPr>
      <w:r>
        <w:rPr>
          <w:lang w:val="ar_AE" w:bidi="ar_AE"/>
        </w:rPr>
      </w:r>
      <w:r>
        <w:rPr>
          <w:lang w:val="ar_AE" w:bidi="ar_AE"/>
        </w:rPr>
        <w:t>لقد تبع تحذير يسوع من الجشع (</w:t>
      </w:r>
      <w:hyperlink r:id="rId606">
        <w:r>
          <w:rPr>
            <w:lang w:val="ar_AE" w:bidi="ar_AE"/>
          </w:rPr>
          <w:rPr>
            <w:color w:val="0000EE"/>
            <w:u w:val="single"/>
          </w:rPr>
          <w:t>12: 13–21</w:t>
        </w:r>
      </w:hyperlink>
      <w:r>
        <w:rPr>
          <w:lang w:val="ar_AE" w:bidi="ar_AE"/>
        </w:rPr>
        <w:t>) تعليم عن الحياة في اعتماد على الله. كان على تلاميذ يسوع أن يركزوا على ملكوت الله وقصده في هذا العالم بدلاً من الانشغال بالممتلكات.</w:t>
      </w:r>
      <w:r>
        <w:rPr>
          <w:lang w:val="ar_AE" w:bidi="ar_AE"/>
        </w:rPr>
      </w:r>
      <w:r>
        <w:rPr>
          <w:lang w:val="ar_AE" w:bidi="ar_AE"/>
        </w:rPr>
      </w:r>
    </w:p>
    <w:p>
      <w:pPr>
        <w:bidi/>
      </w:pPr>
      <w:r>
        <w:rPr>
          <w:lang w:val="ar_AE" w:bidi="ar_AE"/>
        </w:rPr>
      </w:r>
    </w:p>
    <w:p>
      <w:pPr>
        <w:pStyle w:val="Heading2"/>
        <w:bidi/>
      </w:pPr>
      <w:r>
        <w:rPr>
          <w:lang w:val="ar_AE" w:bidi="ar_AE"/>
        </w:rPr>
        <w:t>لوقا 12: 24</w:t>
      </w:r>
      <w:r>
        <w:rPr>
          <w:lang w:val="ar_AE" w:bidi="ar_AE"/>
        </w:rPr>
      </w:r>
    </w:p>
    <w:p>
      <w:pPr>
        <w:bidi/>
      </w:pPr>
      <w:r>
        <w:rPr>
          <w:lang w:val="ar_AE" w:bidi="ar_AE"/>
        </w:rPr>
      </w:r>
      <w:r>
        <w:rPr>
          <w:lang w:val="ar_AE" w:bidi="ar_AE"/>
        </w:rPr>
        <w:t>تَأَمَّلُوا ٱلْغِرْبَانَ</w:t>
      </w:r>
      <w:r>
        <w:rPr>
          <w:lang w:val="ar_AE" w:bidi="ar_AE"/>
        </w:rPr>
        <w:t>: كانت الغربان غير طاهرة (</w:t>
      </w:r>
      <w:hyperlink r:id="rId607">
        <w:r>
          <w:rPr>
            <w:lang w:val="ar_AE" w:bidi="ar_AE"/>
          </w:rPr>
          <w:rPr>
            <w:color w:val="0000EE"/>
            <w:u w:val="single"/>
          </w:rPr>
          <w:t>لاويين 11: 15</w:t>
        </w:r>
      </w:hyperlink>
      <w:r>
        <w:rPr>
          <w:lang w:val="ar_AE" w:bidi="ar_AE"/>
        </w:rPr>
        <w:t xml:space="preserve">; </w:t>
      </w:r>
      <w:hyperlink r:id="rId608">
        <w:r>
          <w:rPr>
            <w:lang w:val="ar_AE" w:bidi="ar_AE"/>
          </w:rPr>
          <w:rPr>
            <w:color w:val="0000EE"/>
            <w:u w:val="single"/>
          </w:rPr>
          <w:t>تثنية 14: 14</w:t>
        </w:r>
      </w:hyperlink>
      <w:r>
        <w:rPr>
          <w:lang w:val="ar_AE" w:bidi="ar_AE"/>
        </w:rPr>
        <w:t>)، ومع ذلك اعتنى الله بها (</w:t>
      </w:r>
      <w:hyperlink r:id="rId609">
        <w:r>
          <w:rPr>
            <w:lang w:val="ar_AE" w:bidi="ar_AE"/>
          </w:rPr>
          <w:rPr>
            <w:color w:val="0000EE"/>
            <w:u w:val="single"/>
          </w:rPr>
          <w:t>مزمور 147: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25</w:t>
      </w:r>
      <w:r>
        <w:rPr>
          <w:lang w:val="ar_AE" w:bidi="ar_AE"/>
        </w:rPr>
      </w:r>
    </w:p>
    <w:p>
      <w:pPr>
        <w:bidi/>
      </w:pPr>
      <w:r>
        <w:rPr>
          <w:lang w:val="ar_AE" w:bidi="ar_AE"/>
        </w:rPr>
      </w:r>
      <w:r>
        <w:rPr>
          <w:lang w:val="ar_AE" w:bidi="ar_AE"/>
        </w:rPr>
        <w:t>يَزِيدَ عَلَى قَامَتِهِ ذِرَاعًا وَاحِدَةً؟</w:t>
      </w:r>
      <w:r>
        <w:rPr>
          <w:lang w:val="ar_AE" w:bidi="ar_AE"/>
        </w:rPr>
        <w:t>: لا يمكن للقلق أن يضيف حتى خطوة واحدة في طريق الحياة.</w:t>
      </w:r>
      <w:r>
        <w:rPr>
          <w:lang w:val="ar_AE" w:bidi="ar_AE"/>
        </w:rPr>
      </w:r>
      <w:r>
        <w:rPr>
          <w:lang w:val="ar_AE" w:bidi="ar_AE"/>
        </w:rPr>
      </w:r>
    </w:p>
    <w:p>
      <w:pPr>
        <w:bidi/>
      </w:pPr>
      <w:r>
        <w:rPr>
          <w:lang w:val="ar_AE" w:bidi="ar_AE"/>
        </w:rPr>
      </w:r>
    </w:p>
    <w:p>
      <w:pPr>
        <w:pStyle w:val="Heading2"/>
        <w:bidi/>
      </w:pPr>
      <w:r>
        <w:rPr>
          <w:lang w:val="ar_AE" w:bidi="ar_AE"/>
        </w:rPr>
        <w:t>لوقا 12: 27</w:t>
      </w:r>
      <w:r>
        <w:rPr>
          <w:lang w:val="ar_AE" w:bidi="ar_AE"/>
        </w:rPr>
      </w:r>
    </w:p>
    <w:p>
      <w:pPr>
        <w:bidi/>
      </w:pPr>
      <w:r>
        <w:rPr>
          <w:lang w:val="ar_AE" w:bidi="ar_AE"/>
        </w:rPr>
      </w:r>
      <w:r>
        <w:rPr>
          <w:lang w:val="ar_AE" w:bidi="ar_AE"/>
        </w:rPr>
        <w:t xml:space="preserve">كان سليمان من أغنى ملوك العالم في زمانه (انظر </w:t>
      </w:r>
      <w:hyperlink r:id="rId610">
        <w:r>
          <w:rPr>
            <w:lang w:val="ar_AE" w:bidi="ar_AE"/>
          </w:rPr>
          <w:rPr>
            <w:color w:val="0000EE"/>
            <w:u w:val="single"/>
          </w:rPr>
          <w:t>2 أخبار 9: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30</w:t>
      </w:r>
      <w:r>
        <w:rPr>
          <w:lang w:val="ar_AE" w:bidi="ar_AE"/>
        </w:rPr>
      </w:r>
    </w:p>
    <w:p>
      <w:pPr>
        <w:bidi/>
      </w:pPr>
      <w:r>
        <w:rPr>
          <w:lang w:val="ar_AE" w:bidi="ar_AE"/>
        </w:rPr>
      </w:r>
      <w:r>
        <w:rPr>
          <w:lang w:val="ar_AE" w:bidi="ar_AE"/>
        </w:rPr>
        <w:t>أُمَمُ ٱلْعَالَمِ:</w:t>
      </w:r>
      <w:r>
        <w:rPr>
          <w:lang w:val="ar_AE" w:bidi="ar_AE"/>
        </w:rPr>
        <w:t xml:space="preserve"> بالنسبة لليهودي، كان هذا يعني جميع الذين ليسوا من شعب الله.</w:t>
      </w:r>
      <w:r>
        <w:rPr>
          <w:lang w:val="ar_AE" w:bidi="ar_AE"/>
        </w:rPr>
      </w:r>
      <w:r>
        <w:rPr>
          <w:lang w:val="ar_AE" w:bidi="ar_AE"/>
        </w:rPr>
      </w:r>
    </w:p>
    <w:p>
      <w:pPr>
        <w:bidi/>
      </w:pPr>
      <w:r>
        <w:rPr>
          <w:lang w:val="ar_AE" w:bidi="ar_AE"/>
        </w:rPr>
      </w:r>
    </w:p>
    <w:p>
      <w:pPr>
        <w:pStyle w:val="Heading2"/>
        <w:bidi/>
      </w:pPr>
      <w:r>
        <w:rPr>
          <w:lang w:val="ar_AE" w:bidi="ar_AE"/>
        </w:rPr>
        <w:t>لوقا 12: 31</w:t>
      </w:r>
      <w:r>
        <w:rPr>
          <w:lang w:val="ar_AE" w:bidi="ar_AE"/>
        </w:rPr>
      </w:r>
    </w:p>
    <w:p>
      <w:pPr>
        <w:bidi/>
      </w:pPr>
      <w:r>
        <w:rPr>
          <w:lang w:val="ar_AE" w:bidi="ar_AE"/>
        </w:rPr>
      </w:r>
      <w:r>
        <w:rPr>
          <w:lang w:val="ar_AE" w:bidi="ar_AE"/>
        </w:rPr>
        <w:t>ٱطْلُبُوا مَلَكُوتَ ٱللهِ</w:t>
      </w:r>
      <w:r>
        <w:rPr>
          <w:lang w:val="ar_AE" w:bidi="ar_AE"/>
        </w:rPr>
        <w:t>: لتتبنى النظام الخاص بقيم الله، ولتسع لتحقيق قصده في العالم، ولتخضع لسلطانه.</w:t>
      </w:r>
      <w:r>
        <w:rPr>
          <w:lang w:val="ar_AE" w:bidi="ar_AE"/>
        </w:rPr>
      </w:r>
      <w:r>
        <w:rPr>
          <w:lang w:val="ar_AE" w:bidi="ar_AE"/>
        </w:rPr>
      </w:r>
    </w:p>
    <w:p>
      <w:pPr>
        <w:bidi/>
      </w:pPr>
      <w:r>
        <w:rPr>
          <w:lang w:val="ar_AE" w:bidi="ar_AE"/>
        </w:rPr>
      </w:r>
    </w:p>
    <w:p>
      <w:pPr>
        <w:pStyle w:val="Heading2"/>
        <w:bidi/>
      </w:pPr>
      <w:r>
        <w:rPr>
          <w:lang w:val="ar_AE" w:bidi="ar_AE"/>
        </w:rPr>
        <w:t>لوقا 12: 32</w:t>
      </w:r>
      <w:r>
        <w:rPr>
          <w:lang w:val="ar_AE" w:bidi="ar_AE"/>
        </w:rPr>
      </w:r>
    </w:p>
    <w:p>
      <w:pPr>
        <w:bidi/>
      </w:pPr>
      <w:r>
        <w:rPr>
          <w:lang w:val="ar_AE" w:bidi="ar_AE"/>
        </w:rPr>
      </w:r>
      <w:r>
        <w:rPr>
          <w:lang w:val="ar_AE" w:bidi="ar_AE"/>
        </w:rPr>
        <w:t>ٱلْقَطِيعُ ٱلصَّغِيرُ</w:t>
      </w:r>
      <w:r>
        <w:rPr>
          <w:lang w:val="ar_AE" w:bidi="ar_AE"/>
        </w:rPr>
        <w:t>: الله هو راعي شعبه (</w:t>
      </w:r>
      <w:hyperlink r:id="rId611">
        <w:r>
          <w:rPr>
            <w:lang w:val="ar_AE" w:bidi="ar_AE"/>
          </w:rPr>
          <w:rPr>
            <w:color w:val="0000EE"/>
            <w:u w:val="single"/>
          </w:rPr>
          <w:t>مز 23</w:t>
        </w:r>
      </w:hyperlink>
      <w:r>
        <w:rPr>
          <w:lang w:val="ar_AE" w:bidi="ar_AE"/>
        </w:rPr>
        <w:t xml:space="preserve">; </w:t>
      </w:r>
      <w:hyperlink r:id="rId612">
        <w:r>
          <w:rPr>
            <w:lang w:val="ar_AE" w:bidi="ar_AE"/>
          </w:rPr>
          <w:rPr>
            <w:color w:val="0000EE"/>
            <w:u w:val="single"/>
          </w:rPr>
          <w:t>إر 13: 17</w:t>
        </w:r>
      </w:hyperlink>
      <w:r>
        <w:rPr>
          <w:lang w:val="ar_AE" w:bidi="ar_AE"/>
        </w:rPr>
        <w:t xml:space="preserve">; </w:t>
      </w:r>
      <w:hyperlink r:id="rId613">
        <w:r>
          <w:rPr>
            <w:lang w:val="ar_AE" w:bidi="ar_AE"/>
          </w:rPr>
          <w:rPr>
            <w:color w:val="0000EE"/>
            <w:u w:val="single"/>
          </w:rPr>
          <w:t>حز 34</w:t>
        </w:r>
      </w:hyperlink>
      <w:r>
        <w:rPr>
          <w:lang w:val="ar_AE" w:bidi="ar_AE"/>
        </w:rPr>
        <w:t xml:space="preserve">; </w:t>
      </w:r>
      <w:hyperlink r:id="rId614">
        <w:r>
          <w:rPr>
            <w:lang w:val="ar_AE" w:bidi="ar_AE"/>
          </w:rPr>
          <w:rPr>
            <w:color w:val="0000EE"/>
            <w:u w:val="single"/>
          </w:rPr>
          <w:t>زك 10: 3</w:t>
        </w:r>
      </w:hyperlink>
      <w:r>
        <w:rPr>
          <w:lang w:val="ar_AE" w:bidi="ar_AE"/>
        </w:rPr>
        <w:t>). وكان قادة إسرائيل يُعرفون أيضًا بأنهم رعاة وقد تم انتقادهم بسبب إيذائهم أو إهمالهم لخرافهم (</w:t>
      </w:r>
      <w:hyperlink r:id="rId613">
        <w:r>
          <w:rPr>
            <w:lang w:val="ar_AE" w:bidi="ar_AE"/>
          </w:rPr>
          <w:rPr>
            <w:color w:val="0000EE"/>
            <w:u w:val="single"/>
          </w:rPr>
          <w:t>حز 34</w:t>
        </w:r>
      </w:hyperlink>
      <w:r>
        <w:rPr>
          <w:lang w:val="ar_AE" w:bidi="ar_AE"/>
        </w:rPr>
        <w:t xml:space="preserve">; </w:t>
      </w:r>
      <w:hyperlink r:id="rId614">
        <w:r>
          <w:rPr>
            <w:lang w:val="ar_AE" w:bidi="ar_AE"/>
          </w:rPr>
          <w:rPr>
            <w:color w:val="0000EE"/>
            <w:u w:val="single"/>
          </w:rPr>
          <w:t>زك 10: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33</w:t>
      </w:r>
      <w:r>
        <w:rPr>
          <w:lang w:val="ar_AE" w:bidi="ar_AE"/>
        </w:rPr>
      </w:r>
    </w:p>
    <w:p>
      <w:pPr>
        <w:bidi/>
      </w:pPr>
      <w:r>
        <w:rPr>
          <w:lang w:val="ar_AE" w:bidi="ar_AE"/>
        </w:rPr>
      </w:r>
      <w:r>
        <w:rPr>
          <w:lang w:val="ar_AE" w:bidi="ar_AE"/>
        </w:rPr>
        <w:t>بِيعُوا مَا لَكُمْ وَأَعْطُوا صَدَقَةً</w:t>
      </w:r>
      <w:r>
        <w:rPr>
          <w:lang w:val="ar_AE" w:bidi="ar_AE"/>
        </w:rPr>
        <w:t xml:space="preserve">: هذا ليس أمرًا بتصفية جميع الممتلكات الشخصية، حيث يُفترض في أماكن أخرى من الكتاب المقدس أن المؤمنين سيملكون ممتلكات. لكن المعنى هو إدراك أن كل ما لدينا هو من الله ويجب استخدامه لخدمته وخدمة شعبه (انظر </w:t>
      </w:r>
      <w:hyperlink r:id="rId615">
        <w:r>
          <w:rPr>
            <w:lang w:val="ar_AE" w:bidi="ar_AE"/>
          </w:rPr>
          <w:rPr>
            <w:color w:val="0000EE"/>
            <w:u w:val="single"/>
          </w:rPr>
          <w:t>أعمال 2: 44–45</w:t>
        </w:r>
      </w:hyperlink>
      <w:r>
        <w:rPr>
          <w:lang w:val="ar_AE" w:bidi="ar_AE"/>
        </w:rPr>
        <w:t xml:space="preserve">; </w:t>
      </w:r>
      <w:hyperlink r:id="rId616">
        <w:r>
          <w:rPr>
            <w:lang w:val="ar_AE" w:bidi="ar_AE"/>
          </w:rPr>
          <w:rPr>
            <w:color w:val="0000EE"/>
            <w:u w:val="single"/>
          </w:rPr>
          <w:t>4: 32–34</w:t>
        </w:r>
      </w:hyperlink>
      <w:r>
        <w:rPr>
          <w:lang w:val="ar_AE" w:bidi="ar_AE"/>
        </w:rPr>
        <w:t>). المؤمنون مسؤولون عن تلبية احتياجات الفقراء، ولاسيما في الكنيسة (</w:t>
      </w:r>
      <w:hyperlink r:id="rId617">
        <w:r>
          <w:rPr>
            <w:lang w:val="ar_AE" w:bidi="ar_AE"/>
          </w:rPr>
          <w:rPr>
            <w:color w:val="0000EE"/>
            <w:u w:val="single"/>
          </w:rPr>
          <w:t>غلاطية 6: 10</w:t>
        </w:r>
      </w:hyperlink>
      <w:r>
        <w:rPr>
          <w:lang w:val="ar_AE" w:bidi="ar_AE"/>
        </w:rPr>
        <w:t xml:space="preserve">). • </w:t>
      </w:r>
      <w:r>
        <w:rPr>
          <w:lang w:val="ar_AE" w:bidi="ar_AE"/>
        </w:rPr>
        <w:t>كَنْزًا لَا يَنْفَدُ فِي ٱلسَّمَاوَاتِ</w:t>
      </w:r>
      <w:r>
        <w:rPr>
          <w:lang w:val="ar_AE" w:bidi="ar_AE"/>
        </w:rPr>
        <w:t xml:space="preserve">: انظر </w:t>
      </w:r>
      <w:hyperlink r:id="rId618">
        <w:r>
          <w:rPr>
            <w:lang w:val="ar_AE" w:bidi="ar_AE"/>
          </w:rPr>
          <w:rPr>
            <w:color w:val="0000EE"/>
            <w:u w:val="single"/>
          </w:rPr>
          <w:t>لوقا 16: 1–13</w:t>
        </w:r>
      </w:hyperlink>
      <w:r>
        <w:rPr>
          <w:lang w:val="ar_AE" w:bidi="ar_AE"/>
        </w:rPr>
        <w:t xml:space="preserve">; </w:t>
      </w:r>
      <w:hyperlink r:id="rId619">
        <w:r>
          <w:rPr>
            <w:lang w:val="ar_AE" w:bidi="ar_AE"/>
          </w:rPr>
          <w:rPr>
            <w:color w:val="0000EE"/>
            <w:u w:val="single"/>
          </w:rPr>
          <w:t>متى 6: 19–21</w:t>
        </w:r>
      </w:hyperlink>
      <w:r>
        <w:rPr>
          <w:lang w:val="ar_AE" w:bidi="ar_AE"/>
        </w:rPr>
        <w:t>. عندما يعطي الله الثروة، فإنه يفتح باب لخدمة ومساعدة المحتاجين.</w:t>
      </w:r>
      <w:r>
        <w:rPr>
          <w:lang w:val="ar_AE" w:bidi="ar_AE"/>
        </w:rPr>
      </w:r>
      <w:r>
        <w:rPr>
          <w:lang w:val="ar_AE" w:bidi="ar_AE"/>
        </w:rPr>
      </w:r>
    </w:p>
    <w:p>
      <w:pPr>
        <w:bidi/>
      </w:pPr>
      <w:r>
        <w:rPr>
          <w:lang w:val="ar_AE" w:bidi="ar_AE"/>
        </w:rPr>
      </w:r>
    </w:p>
    <w:p>
      <w:pPr>
        <w:pStyle w:val="Heading2"/>
        <w:bidi/>
      </w:pPr>
      <w:r>
        <w:rPr>
          <w:lang w:val="ar_AE" w:bidi="ar_AE"/>
        </w:rPr>
        <w:t>لوقا 12: 35</w:t>
      </w:r>
      <w:r>
        <w:rPr>
          <w:lang w:val="ar_AE" w:bidi="ar_AE"/>
        </w:rPr>
      </w:r>
    </w:p>
    <w:p>
      <w:pPr>
        <w:bidi/>
      </w:pPr>
      <w:r>
        <w:rPr>
          <w:lang w:val="ar_AE" w:bidi="ar_AE"/>
        </w:rPr>
      </w:r>
      <w:r>
        <w:rPr>
          <w:lang w:val="ar_AE" w:bidi="ar_AE"/>
        </w:rPr>
        <w:t>لِتَكُنْ ... سُرُجُكُمْ مُوقَدَةً</w:t>
      </w:r>
      <w:r>
        <w:rPr>
          <w:lang w:val="ar_AE" w:bidi="ar_AE"/>
        </w:rPr>
        <w:t>: هذه صورة تعبر عن الاستعداد واليقظة (</w:t>
      </w:r>
      <w:hyperlink r:id="rId620">
        <w:r>
          <w:rPr>
            <w:lang w:val="ar_AE" w:bidi="ar_AE"/>
          </w:rPr>
          <w:rPr>
            <w:color w:val="0000EE"/>
            <w:u w:val="single"/>
          </w:rPr>
          <w:t>خروج 27: 20–21</w:t>
        </w:r>
      </w:hyperlink>
      <w:r>
        <w:rPr>
          <w:lang w:val="ar_AE" w:bidi="ar_AE"/>
        </w:rPr>
        <w:t xml:space="preserve">; </w:t>
      </w:r>
      <w:hyperlink r:id="rId621">
        <w:r>
          <w:rPr>
            <w:lang w:val="ar_AE" w:bidi="ar_AE"/>
          </w:rPr>
          <w:rPr>
            <w:color w:val="0000EE"/>
            <w:u w:val="single"/>
          </w:rPr>
          <w:t>لاويين 24: 2</w:t>
        </w:r>
      </w:hyperlink>
      <w:r>
        <w:rPr>
          <w:lang w:val="ar_AE" w:bidi="ar_AE"/>
        </w:rPr>
        <w:t xml:space="preserve">; </w:t>
      </w:r>
      <w:hyperlink r:id="rId622">
        <w:r>
          <w:rPr>
            <w:lang w:val="ar_AE" w:bidi="ar_AE"/>
          </w:rPr>
          <w:rPr>
            <w:color w:val="0000EE"/>
            <w:u w:val="single"/>
          </w:rPr>
          <w:t>مزمور 18: 28</w:t>
        </w:r>
      </w:hyperlink>
      <w:r>
        <w:rPr>
          <w:lang w:val="ar_AE" w:bidi="ar_AE"/>
        </w:rPr>
        <w:t xml:space="preserve">; </w:t>
      </w:r>
      <w:hyperlink r:id="rId623">
        <w:r>
          <w:rPr>
            <w:lang w:val="ar_AE" w:bidi="ar_AE"/>
          </w:rPr>
          <w:rPr>
            <w:color w:val="0000EE"/>
            <w:u w:val="single"/>
          </w:rPr>
          <w:t>متى 25: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35–48</w:t>
      </w:r>
      <w:r>
        <w:rPr>
          <w:lang w:val="ar_AE" w:bidi="ar_AE"/>
        </w:rPr>
      </w:r>
    </w:p>
    <w:p>
      <w:pPr>
        <w:bidi/>
      </w:pPr>
      <w:r>
        <w:rPr>
          <w:lang w:val="ar_AE" w:bidi="ar_AE"/>
        </w:rPr>
      </w:r>
      <w:r>
        <w:rPr>
          <w:lang w:val="ar_AE" w:bidi="ar_AE"/>
        </w:rPr>
        <w:t>قارن يسوع هنا أتباعه المخلصين بالعبيد العاملين في بيت السيد والذين كانوا دائمًا مستعدين لرجوعه وأداروا الموارد التي تركها معهم بأمانة.</w:t>
      </w:r>
      <w:r>
        <w:rPr>
          <w:lang w:val="ar_AE" w:bidi="ar_AE"/>
        </w:rPr>
      </w:r>
      <w:r>
        <w:rPr>
          <w:lang w:val="ar_AE" w:bidi="ar_AE"/>
        </w:rPr>
      </w:r>
    </w:p>
    <w:p>
      <w:pPr>
        <w:bidi/>
      </w:pPr>
      <w:r>
        <w:rPr>
          <w:lang w:val="ar_AE" w:bidi="ar_AE"/>
        </w:rPr>
      </w:r>
    </w:p>
    <w:p>
      <w:pPr>
        <w:pStyle w:val="Heading2"/>
        <w:bidi/>
      </w:pPr>
      <w:r>
        <w:rPr>
          <w:lang w:val="ar_AE" w:bidi="ar_AE"/>
        </w:rPr>
        <w:t>لوقا 12: 36</w:t>
      </w:r>
      <w:r>
        <w:rPr>
          <w:lang w:val="ar_AE" w:bidi="ar_AE"/>
        </w:rPr>
      </w:r>
    </w:p>
    <w:p>
      <w:pPr>
        <w:bidi/>
      </w:pPr>
      <w:r>
        <w:rPr>
          <w:lang w:val="ar_AE" w:bidi="ar_AE"/>
        </w:rPr>
      </w:r>
      <w:r>
        <w:rPr>
          <w:lang w:val="ar_AE" w:bidi="ar_AE"/>
        </w:rPr>
        <w:t xml:space="preserve">يمكن أن يعود السيد من </w:t>
      </w:r>
      <w:r>
        <w:rPr>
          <w:lang w:val="ar_AE" w:bidi="ar_AE"/>
        </w:rPr>
        <w:t xml:space="preserve">ٱلْعُرْسِ </w:t>
      </w:r>
      <w:r>
        <w:rPr>
          <w:lang w:val="ar_AE" w:bidi="ar_AE"/>
        </w:rPr>
        <w:t>في أي وقت من النهار أو الليل. هكذا يجب أن يكون أتباع يسوع دائمًا مخلصين ومستعدين لرجوعه.</w:t>
      </w:r>
      <w:r>
        <w:rPr>
          <w:lang w:val="ar_AE" w:bidi="ar_AE"/>
        </w:rPr>
      </w:r>
      <w:r>
        <w:rPr>
          <w:lang w:val="ar_AE" w:bidi="ar_AE"/>
        </w:rPr>
      </w:r>
    </w:p>
    <w:p>
      <w:pPr>
        <w:bidi/>
      </w:pPr>
      <w:r>
        <w:rPr>
          <w:lang w:val="ar_AE" w:bidi="ar_AE"/>
        </w:rPr>
      </w:r>
    </w:p>
    <w:p>
      <w:pPr>
        <w:pStyle w:val="Heading2"/>
        <w:bidi/>
      </w:pPr>
      <w:r>
        <w:rPr>
          <w:lang w:val="ar_AE" w:bidi="ar_AE"/>
        </w:rPr>
        <w:t>لوقا 12: 37</w:t>
      </w:r>
      <w:r>
        <w:rPr>
          <w:lang w:val="ar_AE" w:bidi="ar_AE"/>
        </w:rPr>
      </w:r>
    </w:p>
    <w:p>
      <w:pPr>
        <w:bidi/>
      </w:pPr>
      <w:r>
        <w:rPr>
          <w:lang w:val="ar_AE" w:bidi="ar_AE"/>
        </w:rPr>
      </w:r>
      <w:r>
        <w:rPr>
          <w:lang w:val="ar_AE" w:bidi="ar_AE"/>
        </w:rPr>
        <w:t>إِنَّهُ يَتَمَنْطَقُ وَيُتْكِئُهُمْ</w:t>
      </w:r>
      <w:r>
        <w:rPr>
          <w:lang w:val="ar_AE" w:bidi="ar_AE"/>
        </w:rPr>
        <w:t xml:space="preserve">: في ثقافة الشرق الأوسط، لم يكن السيد يخدم عبيده أبداً! أعاد يسوع بخدمة تلاميذه تعريف دور السيد، مقدمًا نفسه لهم، وملبيًا جميع احتياجاتهم (انظر </w:t>
      </w:r>
      <w:hyperlink r:id="rId624">
        <w:r>
          <w:rPr>
            <w:lang w:val="ar_AE" w:bidi="ar_AE"/>
          </w:rPr>
          <w:rPr>
            <w:color w:val="0000EE"/>
            <w:u w:val="single"/>
          </w:rPr>
          <w:t>22: 24–27</w:t>
        </w:r>
      </w:hyperlink>
      <w:r>
        <w:rPr>
          <w:lang w:val="ar_AE" w:bidi="ar_AE"/>
        </w:rPr>
        <w:t>). • المنطقة كانت لباساً نموذجياً للعبد.</w:t>
      </w:r>
      <w:r>
        <w:rPr>
          <w:lang w:val="ar_AE" w:bidi="ar_AE"/>
        </w:rPr>
      </w:r>
      <w:r>
        <w:rPr>
          <w:lang w:val="ar_AE" w:bidi="ar_AE"/>
        </w:rPr>
      </w:r>
    </w:p>
    <w:p>
      <w:pPr>
        <w:bidi/>
      </w:pPr>
      <w:r>
        <w:rPr>
          <w:lang w:val="ar_AE" w:bidi="ar_AE"/>
        </w:rPr>
      </w:r>
    </w:p>
    <w:p>
      <w:pPr>
        <w:pStyle w:val="Heading2"/>
        <w:bidi/>
      </w:pPr>
      <w:r>
        <w:rPr>
          <w:lang w:val="ar_AE" w:bidi="ar_AE"/>
        </w:rPr>
        <w:t>لوقا 12: 40</w:t>
      </w:r>
      <w:r>
        <w:rPr>
          <w:lang w:val="ar_AE" w:bidi="ar_AE"/>
        </w:rPr>
      </w:r>
    </w:p>
    <w:p>
      <w:pPr>
        <w:bidi/>
      </w:pPr>
      <w:r>
        <w:rPr>
          <w:lang w:val="ar_AE" w:bidi="ar_AE"/>
        </w:rPr>
      </w:r>
      <w:r>
        <w:rPr>
          <w:lang w:val="ar_AE" w:bidi="ar_AE"/>
        </w:rPr>
        <w:t>يَأْتِي ٱبْنُ ٱلْإِنْسَانِ</w:t>
      </w:r>
      <w:r>
        <w:rPr>
          <w:lang w:val="ar_AE" w:bidi="ar_AE"/>
        </w:rPr>
        <w:t>: انظر “</w:t>
      </w:r>
      <w:r>
        <w:rPr>
          <w:lang w:val="ar_AE" w:bidi="ar_AE"/>
        </w:rPr>
        <w:t>ابن الإنسان</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12: 42</w:t>
      </w:r>
      <w:r>
        <w:rPr>
          <w:lang w:val="ar_AE" w:bidi="ar_AE"/>
        </w:rPr>
      </w:r>
    </w:p>
    <w:p>
      <w:pPr>
        <w:bidi/>
      </w:pPr>
      <w:r>
        <w:rPr>
          <w:lang w:val="ar_AE" w:bidi="ar_AE"/>
        </w:rPr>
      </w:r>
      <w:r>
        <w:rPr>
          <w:lang w:val="ar_AE" w:bidi="ar_AE"/>
        </w:rPr>
        <w:t>ٱلْوَكِيلُ ٱلْأَمِينُ ٱلْحَكِيمُ ٱلَّذِي يُقِيمُهُ سَيِّدُهُ عَلَى خَدَمِهِ</w:t>
      </w:r>
      <w:r>
        <w:rPr>
          <w:lang w:val="ar_AE" w:bidi="ar_AE"/>
        </w:rPr>
        <w:t>. يعين أصحاب المنازل الأثرياء العبيد الموهوبين والمتعلمين كمديرين تنفيذيين على شؤونهم.</w:t>
      </w:r>
      <w:r>
        <w:rPr>
          <w:lang w:val="ar_AE" w:bidi="ar_AE"/>
        </w:rPr>
      </w:r>
      <w:r>
        <w:rPr>
          <w:lang w:val="ar_AE" w:bidi="ar_AE"/>
        </w:rPr>
      </w:r>
    </w:p>
    <w:p>
      <w:pPr>
        <w:bidi/>
      </w:pPr>
      <w:r>
        <w:rPr>
          <w:lang w:val="ar_AE" w:bidi="ar_AE"/>
        </w:rPr>
      </w:r>
    </w:p>
    <w:p>
      <w:pPr>
        <w:pStyle w:val="Heading2"/>
        <w:bidi/>
      </w:pPr>
      <w:r>
        <w:rPr>
          <w:lang w:val="ar_AE" w:bidi="ar_AE"/>
        </w:rPr>
        <w:t>لوقا 12: 44</w:t>
      </w:r>
      <w:r>
        <w:rPr>
          <w:lang w:val="ar_AE" w:bidi="ar_AE"/>
        </w:rPr>
      </w:r>
    </w:p>
    <w:p>
      <w:pPr>
        <w:bidi/>
      </w:pPr>
      <w:r>
        <w:rPr>
          <w:lang w:val="ar_AE" w:bidi="ar_AE"/>
        </w:rPr>
      </w:r>
      <w:r>
        <w:rPr>
          <w:lang w:val="ar_AE" w:bidi="ar_AE"/>
        </w:rPr>
        <w:t>يُقِيمُهُ عَلَى جَمِيعِ أَمْوَالِهِ</w:t>
      </w:r>
      <w:r>
        <w:rPr>
          <w:lang w:val="ar_AE" w:bidi="ar_AE"/>
        </w:rPr>
        <w:t>: على الرغم من أن الخدام في العالم الروماني كانوا عبيدًا (من ممتلكات السيد)، إلا أنهم يمكن أن يرتقوا إلى مكانة اجتماعية عالية جدًا، ويمتلكون ممتلكات، ويديرون البيت بأكمله، ويتصرفون بسلطان السيد.</w:t>
      </w:r>
      <w:r>
        <w:rPr>
          <w:lang w:val="ar_AE" w:bidi="ar_AE"/>
        </w:rPr>
      </w:r>
      <w:r>
        <w:rPr>
          <w:lang w:val="ar_AE" w:bidi="ar_AE"/>
        </w:rPr>
      </w:r>
    </w:p>
    <w:p>
      <w:pPr>
        <w:bidi/>
      </w:pPr>
      <w:r>
        <w:rPr>
          <w:lang w:val="ar_AE" w:bidi="ar_AE"/>
        </w:rPr>
      </w:r>
    </w:p>
    <w:p>
      <w:pPr>
        <w:pStyle w:val="Heading2"/>
        <w:bidi/>
      </w:pPr>
      <w:r>
        <w:rPr>
          <w:lang w:val="ar_AE" w:bidi="ar_AE"/>
        </w:rPr>
        <w:t>لوقا 12: 46</w:t>
      </w:r>
      <w:r>
        <w:rPr>
          <w:lang w:val="ar_AE" w:bidi="ar_AE"/>
        </w:rPr>
      </w:r>
    </w:p>
    <w:p>
      <w:pPr>
        <w:bidi/>
      </w:pPr>
      <w:r>
        <w:rPr>
          <w:lang w:val="ar_AE" w:bidi="ar_AE"/>
        </w:rPr>
      </w:r>
      <w:r>
        <w:rPr>
          <w:lang w:val="ar_AE" w:bidi="ar_AE"/>
        </w:rPr>
        <w:t>فَيَقْطَعُهُ (إلى قطع)</w:t>
      </w:r>
      <w:r>
        <w:rPr>
          <w:lang w:val="ar_AE" w:bidi="ar_AE"/>
        </w:rPr>
        <w:t xml:space="preserve">: كان هذا الحكم الوحشي شائعًا في العالم القديم. ومن غير المؤكد إن كان يسوع يتحدث عن عقاب زمني أو لعنة أبدية. • </w:t>
      </w:r>
      <w:r>
        <w:rPr>
          <w:lang w:val="ar_AE" w:bidi="ar_AE"/>
        </w:rPr>
        <w:t>وَيَجْعَلُ نَصِيبَهُ مَعَ ٱلْخَائِنِينَ</w:t>
      </w:r>
      <w:r>
        <w:rPr>
          <w:lang w:val="ar_AE" w:bidi="ar_AE"/>
        </w:rPr>
        <w:t>: قد يعني هذا إما "معاملته كغير مؤمن" (حكم زمني) أو "إرساله إلى الجحيم" (حكم أبدي)، اعتمادًا على ما إذا كان يسوع يشير إلى تأديب المؤمن أو إدانة غير المؤمن. النقطة هي أن الخادم غير المخلص يواجه دينونة صارمة.</w:t>
      </w:r>
      <w:r>
        <w:rPr>
          <w:lang w:val="ar_AE" w:bidi="ar_AE"/>
        </w:rPr>
      </w:r>
      <w:r>
        <w:rPr>
          <w:lang w:val="ar_AE" w:bidi="ar_AE"/>
        </w:rPr>
      </w:r>
    </w:p>
    <w:p>
      <w:pPr>
        <w:bidi/>
      </w:pPr>
      <w:r>
        <w:rPr>
          <w:lang w:val="ar_AE" w:bidi="ar_AE"/>
        </w:rPr>
      </w:r>
    </w:p>
    <w:p>
      <w:pPr>
        <w:pStyle w:val="Heading2"/>
        <w:bidi/>
      </w:pPr>
      <w:r>
        <w:rPr>
          <w:lang w:val="ar_AE" w:bidi="ar_AE"/>
        </w:rPr>
        <w:t>لوقا 12: 47–48</w:t>
      </w:r>
      <w:r>
        <w:rPr>
          <w:lang w:val="ar_AE" w:bidi="ar_AE"/>
        </w:rPr>
      </w:r>
    </w:p>
    <w:p>
      <w:pPr>
        <w:bidi/>
      </w:pPr>
      <w:r>
        <w:rPr>
          <w:lang w:val="ar_AE" w:bidi="ar_AE"/>
        </w:rPr>
      </w:r>
      <w:r>
        <w:rPr>
          <w:lang w:val="ar_AE" w:bidi="ar_AE"/>
        </w:rPr>
        <w:t xml:space="preserve">ٱلَّذِي يَعْلَمُ ... ٱلَّذِي لَا يَعْلَمُ: خطايا </w:t>
      </w:r>
      <w:r>
        <w:rPr>
          <w:lang w:val="ar_AE" w:bidi="ar_AE"/>
        </w:rPr>
        <w:t>الجهل تتلقى عقوبة أقل من الخطايا المتعمدة (</w:t>
      </w:r>
      <w:hyperlink r:id="rId625">
        <w:r>
          <w:rPr>
            <w:lang w:val="ar_AE" w:bidi="ar_AE"/>
          </w:rPr>
          <w:rPr>
            <w:color w:val="0000EE"/>
            <w:u w:val="single"/>
          </w:rPr>
          <w:t>عدد 15: 22–26</w:t>
        </w:r>
      </w:hyperlink>
      <w:r>
        <w:rPr>
          <w:lang w:val="ar_AE" w:bidi="ar_AE"/>
        </w:rPr>
        <w:t xml:space="preserve">; </w:t>
      </w:r>
      <w:hyperlink r:id="rId626">
        <w:r>
          <w:rPr>
            <w:lang w:val="ar_AE" w:bidi="ar_AE"/>
          </w:rPr>
          <w:rPr>
            <w:color w:val="0000EE"/>
            <w:u w:val="single"/>
          </w:rPr>
          <w:t>مزمور 19: 13</w:t>
        </w:r>
      </w:hyperlink>
      <w:r>
        <w:rPr>
          <w:lang w:val="ar_AE" w:bidi="ar_AE"/>
        </w:rPr>
        <w:t xml:space="preserve">; قارن </w:t>
      </w:r>
      <w:hyperlink r:id="rId195">
        <w:r>
          <w:rPr>
            <w:lang w:val="ar_AE" w:bidi="ar_AE"/>
          </w:rPr>
          <w:rPr>
            <w:color w:val="0000EE"/>
            <w:u w:val="single"/>
          </w:rPr>
          <w:t>لوقا 23: 34</w:t>
        </w:r>
      </w:hyperlink>
      <w:r>
        <w:rPr>
          <w:lang w:val="ar_AE" w:bidi="ar_AE"/>
        </w:rPr>
        <w:t xml:space="preserve">). • </w:t>
      </w:r>
      <w:r>
        <w:rPr>
          <w:lang w:val="ar_AE" w:bidi="ar_AE"/>
        </w:rPr>
        <w:t>فَكُلُّ مَنْ أُعْطِيَ كَثِيرًا</w:t>
      </w:r>
      <w:r>
        <w:rPr>
          <w:lang w:val="ar_AE" w:bidi="ar_AE"/>
        </w:rPr>
        <w:t xml:space="preserve">: سيتحمل المؤمنون المسؤولية عن المعرفة والموارد التي أُعطيت لهم (انظر </w:t>
      </w:r>
      <w:hyperlink r:id="rId627">
        <w:r>
          <w:rPr>
            <w:lang w:val="ar_AE" w:bidi="ar_AE"/>
          </w:rPr>
          <w:rPr>
            <w:color w:val="0000EE"/>
            <w:u w:val="single"/>
          </w:rPr>
          <w:t>يعقوب 3: 1</w:t>
        </w:r>
      </w:hyperlink>
      <w:r>
        <w:rPr>
          <w:lang w:val="ar_AE" w:bidi="ar_AE"/>
        </w:rPr>
        <w:t>). الخطية في حالة الجهل لا تزال خطية.</w:t>
      </w:r>
      <w:r>
        <w:rPr>
          <w:lang w:val="ar_AE" w:bidi="ar_AE"/>
        </w:rPr>
      </w:r>
      <w:r>
        <w:rPr>
          <w:lang w:val="ar_AE" w:bidi="ar_AE"/>
        </w:rPr>
      </w:r>
    </w:p>
    <w:p>
      <w:pPr>
        <w:bidi/>
      </w:pPr>
      <w:r>
        <w:rPr>
          <w:lang w:val="ar_AE" w:bidi="ar_AE"/>
        </w:rPr>
      </w:r>
    </w:p>
    <w:p>
      <w:pPr>
        <w:pStyle w:val="Heading2"/>
        <w:bidi/>
      </w:pPr>
      <w:r>
        <w:rPr>
          <w:lang w:val="ar_AE" w:bidi="ar_AE"/>
        </w:rPr>
        <w:t>لوقا 12: 49</w:t>
      </w:r>
      <w:r>
        <w:rPr>
          <w:lang w:val="ar_AE" w:bidi="ar_AE"/>
        </w:rPr>
      </w:r>
    </w:p>
    <w:p>
      <w:pPr>
        <w:bidi/>
      </w:pPr>
      <w:r>
        <w:rPr>
          <w:lang w:val="ar_AE" w:bidi="ar_AE"/>
        </w:rPr>
      </w:r>
      <w:r>
        <w:rPr>
          <w:lang w:val="ar_AE" w:bidi="ar_AE"/>
        </w:rPr>
        <w:t>جِئْتُ لِأُلْقِيَ نَارًا عَلَى ٱلْأَرْضِ</w:t>
      </w:r>
      <w:r>
        <w:rPr>
          <w:lang w:val="ar_AE" w:bidi="ar_AE"/>
        </w:rPr>
        <w:t xml:space="preserve">: إن خدمة يسوع غيرت الوضع الراهن بشكل جذري، جالبة الدينونة على الأشرار ومطهرة الأبرار (انظر </w:t>
      </w:r>
      <w:hyperlink r:id="rId628">
        <w:r>
          <w:rPr>
            <w:lang w:val="ar_AE" w:bidi="ar_AE"/>
          </w:rPr>
          <w:rPr>
            <w:color w:val="0000EE"/>
            <w:u w:val="single"/>
          </w:rPr>
          <w:t>3: 16–17</w:t>
        </w:r>
      </w:hyperlink>
      <w:r>
        <w:rPr>
          <w:lang w:val="ar_AE" w:bidi="ar_AE"/>
        </w:rPr>
        <w:t xml:space="preserve">; </w:t>
      </w:r>
      <w:hyperlink r:id="rId629">
        <w:r>
          <w:rPr>
            <w:lang w:val="ar_AE" w:bidi="ar_AE"/>
          </w:rPr>
          <w:rPr>
            <w:color w:val="0000EE"/>
            <w:u w:val="single"/>
          </w:rPr>
          <w:t>9: 54</w:t>
        </w:r>
      </w:hyperlink>
      <w:r>
        <w:rPr>
          <w:lang w:val="ar_AE" w:bidi="ar_AE"/>
        </w:rPr>
        <w:t xml:space="preserve">; </w:t>
      </w:r>
      <w:hyperlink r:id="rId630">
        <w:r>
          <w:rPr>
            <w:lang w:val="ar_AE" w:bidi="ar_AE"/>
          </w:rPr>
          <w:rPr>
            <w:color w:val="0000EE"/>
            <w:u w:val="single"/>
          </w:rPr>
          <w:t>17: 29</w:t>
        </w:r>
      </w:hyperlink>
      <w:r>
        <w:rPr>
          <w:lang w:val="ar_AE" w:bidi="ar_AE"/>
        </w:rPr>
        <w:t xml:space="preserve">; </w:t>
      </w:r>
      <w:hyperlink r:id="rId631">
        <w:r>
          <w:rPr>
            <w:lang w:val="ar_AE" w:bidi="ar_AE"/>
          </w:rPr>
          <w:rPr>
            <w:color w:val="0000EE"/>
            <w:u w:val="single"/>
          </w:rPr>
          <w:t>تثنية 4: 24</w:t>
        </w:r>
      </w:hyperlink>
      <w:r>
        <w:rPr>
          <w:lang w:val="ar_AE" w:bidi="ar_AE"/>
        </w:rPr>
        <w:t xml:space="preserve">; </w:t>
      </w:r>
      <w:hyperlink r:id="rId632">
        <w:r>
          <w:rPr>
            <w:lang w:val="ar_AE" w:bidi="ar_AE"/>
          </w:rPr>
          <w:rPr>
            <w:color w:val="0000EE"/>
            <w:u w:val="single"/>
          </w:rPr>
          <w:t>عاموس 5: 6</w:t>
        </w:r>
      </w:hyperlink>
      <w:r>
        <w:rPr>
          <w:lang w:val="ar_AE" w:bidi="ar_AE"/>
        </w:rPr>
        <w:t xml:space="preserve">; </w:t>
      </w:r>
      <w:hyperlink r:id="rId633">
        <w:r>
          <w:rPr>
            <w:lang w:val="ar_AE" w:bidi="ar_AE"/>
          </w:rPr>
          <w:rPr>
            <w:color w:val="0000EE"/>
            <w:u w:val="single"/>
          </w:rPr>
          <w:t>عبرانيين 12: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50</w:t>
      </w:r>
      <w:r>
        <w:rPr>
          <w:lang w:val="ar_AE" w:bidi="ar_AE"/>
        </w:rPr>
      </w:r>
    </w:p>
    <w:p>
      <w:pPr>
        <w:bidi/>
      </w:pPr>
      <w:r>
        <w:rPr>
          <w:lang w:val="ar_AE" w:bidi="ar_AE"/>
        </w:rPr>
      </w:r>
      <w:r>
        <w:rPr>
          <w:lang w:val="ar_AE" w:bidi="ar_AE"/>
        </w:rPr>
        <w:t>لِي صِبْغَةٌ أَصْطَبِغُهَا</w:t>
      </w:r>
      <w:r>
        <w:rPr>
          <w:lang w:val="ar_AE" w:bidi="ar_AE"/>
        </w:rPr>
        <w:t>: غالبًا ما تُصوَّر دينونة الله على أنها فيضان غامر (</w:t>
      </w:r>
      <w:hyperlink r:id="rId634">
        <w:r>
          <w:rPr>
            <w:lang w:val="ar_AE" w:bidi="ar_AE"/>
          </w:rPr>
          <w:rPr>
            <w:color w:val="0000EE"/>
            <w:u w:val="single"/>
          </w:rPr>
          <w:t>مزامير 18: 4</w:t>
        </w:r>
      </w:hyperlink>
      <w:r>
        <w:rPr>
          <w:lang w:val="ar_AE" w:bidi="ar_AE"/>
        </w:rPr>
        <w:t xml:space="preserve">; </w:t>
      </w:r>
      <w:hyperlink r:id="rId635">
        <w:r>
          <w:rPr>
            <w:lang w:val="ar_AE" w:bidi="ar_AE"/>
          </w:rPr>
          <w:rPr>
            <w:color w:val="0000EE"/>
            <w:u w:val="single"/>
          </w:rPr>
          <w:t>42: 7</w:t>
        </w:r>
      </w:hyperlink>
      <w:r>
        <w:rPr>
          <w:lang w:val="ar_AE" w:bidi="ar_AE"/>
        </w:rPr>
        <w:t xml:space="preserve">; </w:t>
      </w:r>
      <w:hyperlink r:id="rId636">
        <w:r>
          <w:rPr>
            <w:lang w:val="ar_AE" w:bidi="ar_AE"/>
          </w:rPr>
          <w:rPr>
            <w:color w:val="0000EE"/>
            <w:u w:val="single"/>
          </w:rPr>
          <w:t>69: 1–2</w:t>
        </w:r>
      </w:hyperlink>
      <w:r>
        <w:rPr>
          <w:lang w:val="ar_AE" w:bidi="ar_AE"/>
        </w:rPr>
        <w:t xml:space="preserve">; </w:t>
      </w:r>
      <w:hyperlink r:id="rId637">
        <w:r>
          <w:rPr>
            <w:lang w:val="ar_AE" w:bidi="ar_AE"/>
          </w:rPr>
          <w:rPr>
            <w:color w:val="0000EE"/>
            <w:u w:val="single"/>
          </w:rPr>
          <w:t>إشعياء 8: 7–8</w:t>
        </w:r>
      </w:hyperlink>
      <w:r>
        <w:rPr>
          <w:lang w:val="ar_AE" w:bidi="ar_AE"/>
        </w:rPr>
        <w:t xml:space="preserve">; </w:t>
      </w:r>
      <w:hyperlink r:id="rId638">
        <w:r>
          <w:rPr>
            <w:lang w:val="ar_AE" w:bidi="ar_AE"/>
          </w:rPr>
          <w:rPr>
            <w:color w:val="0000EE"/>
            <w:u w:val="single"/>
          </w:rPr>
          <w:t>30: 27–28</w:t>
        </w:r>
      </w:hyperlink>
      <w:r>
        <w:rPr>
          <w:lang w:val="ar_AE" w:bidi="ar_AE"/>
        </w:rPr>
        <w:t xml:space="preserve">; </w:t>
      </w:r>
      <w:hyperlink r:id="rId639">
        <w:r>
          <w:rPr>
            <w:lang w:val="ar_AE" w:bidi="ar_AE"/>
          </w:rPr>
          <w:rPr>
            <w:color w:val="0000EE"/>
            <w:u w:val="single"/>
          </w:rPr>
          <w:t>يونان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51–53</w:t>
      </w:r>
      <w:r>
        <w:rPr>
          <w:lang w:val="ar_AE" w:bidi="ar_AE"/>
        </w:rPr>
      </w:r>
    </w:p>
    <w:p>
      <w:pPr>
        <w:bidi/>
      </w:pPr>
      <w:r>
        <w:rPr>
          <w:lang w:val="ar_AE" w:bidi="ar_AE"/>
        </w:rPr>
      </w:r>
      <w:r>
        <w:rPr>
          <w:lang w:val="ar_AE" w:bidi="ar_AE"/>
        </w:rPr>
        <w:t>كَلَّا، أَقُولُ لَكُمْ: بَلِ ٱنْقِسَامًا</w:t>
      </w:r>
      <w:r>
        <w:rPr>
          <w:lang w:val="ar_AE" w:bidi="ar_AE"/>
        </w:rPr>
        <w:t>: تتطلب خدمة يسوع قرارًا مع أو ضد الله مما يصنع انقسامًا حتى بين أفراد الأسرة.</w:t>
      </w:r>
      <w:r>
        <w:rPr>
          <w:lang w:val="ar_AE" w:bidi="ar_AE"/>
        </w:rPr>
      </w:r>
      <w:r>
        <w:rPr>
          <w:lang w:val="ar_AE" w:bidi="ar_AE"/>
        </w:rPr>
      </w:r>
    </w:p>
    <w:p>
      <w:pPr>
        <w:bidi/>
      </w:pPr>
      <w:r>
        <w:rPr>
          <w:lang w:val="ar_AE" w:bidi="ar_AE"/>
        </w:rPr>
      </w:r>
    </w:p>
    <w:p>
      <w:pPr>
        <w:pStyle w:val="Heading2"/>
        <w:bidi/>
      </w:pPr>
      <w:r>
        <w:rPr>
          <w:lang w:val="ar_AE" w:bidi="ar_AE"/>
        </w:rPr>
        <w:t>لوقا 12: 53</w:t>
      </w:r>
      <w:r>
        <w:rPr>
          <w:lang w:val="ar_AE" w:bidi="ar_AE"/>
        </w:rPr>
      </w:r>
    </w:p>
    <w:p>
      <w:pPr>
        <w:bidi/>
      </w:pPr>
      <w:r>
        <w:rPr>
          <w:lang w:val="ar_AE" w:bidi="ar_AE"/>
        </w:rPr>
      </w:r>
      <w:r>
        <w:rPr>
          <w:lang w:val="ar_AE" w:bidi="ar_AE"/>
        </w:rPr>
        <w:t xml:space="preserve">يقتبس يسوع </w:t>
      </w:r>
      <w:hyperlink r:id="rId640">
        <w:r>
          <w:rPr>
            <w:lang w:val="ar_AE" w:bidi="ar_AE"/>
          </w:rPr>
          <w:rPr>
            <w:color w:val="0000EE"/>
            <w:u w:val="single"/>
          </w:rPr>
          <w:t>ميخا 7: 6</w:t>
        </w:r>
      </w:hyperlink>
      <w:r>
        <w:rPr>
          <w:lang w:val="ar_AE" w:bidi="ar_AE"/>
        </w:rPr>
        <w:t>، والذي فسره معلمي الشريعة على أنه الأزمة والاضطهاد الذي سيقود إلى مجيء المسيا.</w:t>
      </w:r>
      <w:r>
        <w:rPr>
          <w:lang w:val="ar_AE" w:bidi="ar_AE"/>
        </w:rPr>
      </w:r>
      <w:r>
        <w:rPr>
          <w:lang w:val="ar_AE" w:bidi="ar_AE"/>
        </w:rPr>
      </w:r>
    </w:p>
    <w:p>
      <w:pPr>
        <w:bidi/>
      </w:pPr>
      <w:r>
        <w:rPr>
          <w:lang w:val="ar_AE" w:bidi="ar_AE"/>
        </w:rPr>
      </w:r>
    </w:p>
    <w:p>
      <w:pPr>
        <w:pStyle w:val="Heading2"/>
        <w:bidi/>
      </w:pPr>
      <w:r>
        <w:rPr>
          <w:lang w:val="ar_AE" w:bidi="ar_AE"/>
        </w:rPr>
        <w:t>لوقا 12: 54</w:t>
      </w:r>
      <w:r>
        <w:rPr>
          <w:lang w:val="ar_AE" w:bidi="ar_AE"/>
        </w:rPr>
      </w:r>
    </w:p>
    <w:p>
      <w:pPr>
        <w:bidi/>
      </w:pPr>
      <w:r>
        <w:rPr>
          <w:lang w:val="ar_AE" w:bidi="ar_AE"/>
        </w:rPr>
      </w:r>
      <w:r>
        <w:rPr>
          <w:lang w:val="ar_AE" w:bidi="ar_AE"/>
        </w:rPr>
        <w:t>تبدأ الغيوم تتشكل في المغارب جالبة المطر من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لوقا 12: 55</w:t>
      </w:r>
      <w:r>
        <w:rPr>
          <w:lang w:val="ar_AE" w:bidi="ar_AE"/>
        </w:rPr>
      </w:r>
    </w:p>
    <w:p>
      <w:pPr>
        <w:bidi/>
      </w:pPr>
      <w:r>
        <w:rPr>
          <w:lang w:val="ar_AE" w:bidi="ar_AE"/>
        </w:rPr>
      </w:r>
      <w:r>
        <w:rPr>
          <w:lang w:val="ar_AE" w:bidi="ar_AE"/>
        </w:rPr>
        <w:t xml:space="preserve">رِيحَ ٱلْجَنُوبِ </w:t>
      </w:r>
      <w:r>
        <w:rPr>
          <w:lang w:val="ar_AE" w:bidi="ar_AE"/>
        </w:rPr>
        <w:t xml:space="preserve">الحارة </w:t>
      </w:r>
      <w:r>
        <w:rPr>
          <w:lang w:val="ar_AE" w:bidi="ar_AE"/>
        </w:rPr>
        <w:t>تَهُبُّ</w:t>
      </w:r>
      <w:r>
        <w:rPr>
          <w:lang w:val="ar_AE" w:bidi="ar_AE"/>
        </w:rPr>
        <w:t xml:space="preserve"> على إسرائيل من الصحراء العربية على الجنوب والشرق (</w:t>
      </w:r>
      <w:hyperlink r:id="rId641">
        <w:r>
          <w:rPr>
            <w:lang w:val="ar_AE" w:bidi="ar_AE"/>
          </w:rPr>
          <w:rPr>
            <w:color w:val="0000EE"/>
            <w:u w:val="single"/>
          </w:rPr>
          <w:t>أيوب 37: 17</w:t>
        </w:r>
      </w:hyperlink>
      <w:r>
        <w:rPr>
          <w:lang w:val="ar_AE" w:bidi="ar_AE"/>
        </w:rPr>
        <w:t xml:space="preserve">; </w:t>
      </w:r>
      <w:hyperlink r:id="rId642">
        <w:r>
          <w:rPr>
            <w:lang w:val="ar_AE" w:bidi="ar_AE"/>
          </w:rPr>
          <w:rPr>
            <w:color w:val="0000EE"/>
            <w:u w:val="single"/>
          </w:rPr>
          <w:t>إرميا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58</w:t>
      </w:r>
      <w:r>
        <w:rPr>
          <w:lang w:val="ar_AE" w:bidi="ar_AE"/>
        </w:rPr>
      </w:r>
    </w:p>
    <w:p>
      <w:pPr>
        <w:bidi/>
      </w:pPr>
      <w:r>
        <w:rPr>
          <w:lang w:val="ar_AE" w:bidi="ar_AE"/>
        </w:rPr>
      </w:r>
      <w:r>
        <w:rPr>
          <w:lang w:val="ar_AE" w:bidi="ar_AE"/>
        </w:rPr>
        <w:t xml:space="preserve"> إِلَى ٱلْحَاكِمِ</w:t>
      </w:r>
      <w:r>
        <w:rPr>
          <w:lang w:val="ar_AE" w:bidi="ar_AE"/>
        </w:rPr>
        <w:t>: هذه الدعوى القضائية بسبب دين غير مدفوع سيؤدي إلى سجن المدين. ٱلْحَاكِمِ هو حاجب المحكمة أو مدير السجن. فمن المستحسن، إن أمكن التفاوض على الحسابات مع من يتهمك قبل الوصول إلى قاعة المحكمة. ومن الأفضل أيضًا وضع الحسابات مع الله في الاعتبار قبل يوم الدينونة الأخير.</w:t>
      </w:r>
      <w:r>
        <w:rPr>
          <w:lang w:val="ar_AE" w:bidi="ar_AE"/>
        </w:rPr>
      </w:r>
      <w:r>
        <w:rPr>
          <w:lang w:val="ar_AE" w:bidi="ar_AE"/>
        </w:rPr>
      </w:r>
    </w:p>
    <w:p>
      <w:pPr>
        <w:bidi/>
      </w:pPr>
      <w:r>
        <w:rPr>
          <w:lang w:val="ar_AE" w:bidi="ar_AE"/>
        </w:rPr>
      </w:r>
    </w:p>
    <w:p>
      <w:pPr>
        <w:pStyle w:val="Heading2"/>
        <w:bidi/>
      </w:pPr>
      <w:r>
        <w:rPr>
          <w:lang w:val="ar_AE" w:bidi="ar_AE"/>
        </w:rPr>
        <w:t>لوقا 13: 1</w:t>
      </w:r>
      <w:r>
        <w:rPr>
          <w:lang w:val="ar_AE" w:bidi="ar_AE"/>
        </w:rPr>
      </w:r>
    </w:p>
    <w:p>
      <w:pPr>
        <w:bidi/>
      </w:pPr>
      <w:r>
        <w:rPr>
          <w:lang w:val="ar_AE" w:bidi="ar_AE"/>
        </w:rPr>
      </w:r>
      <w:r>
        <w:rPr>
          <w:lang w:val="ar_AE" w:bidi="ar_AE"/>
        </w:rPr>
        <w:t>ٱلْجَلِيلِيِّينَ ٱلَّذِينَ خَلَطَ بِيلَاطُسُ دَمَهُمْ</w:t>
      </w:r>
      <w:r>
        <w:rPr>
          <w:lang w:val="ar_AE" w:bidi="ar_AE"/>
        </w:rPr>
        <w:t xml:space="preserve">: هذه الحادثة بالذات غير معروفة من مصادر أخرى، لكن بيلاطس كان حاكمًا قاسيًا قام في عدة مناسبات بقمع الثورات بعنف (انظر يوسيفوس، </w:t>
      </w:r>
      <w:r>
        <w:rPr>
          <w:i/>
          <w:lang w:val="ar_AE" w:bidi="ar_AE"/>
        </w:rPr>
        <w:t>الحرب</w:t>
      </w:r>
      <w:r>
        <w:rPr>
          <w:lang w:val="ar_AE" w:bidi="ar_AE"/>
        </w:rPr>
        <w:t xml:space="preserve"> 2.9.2–4؛ </w:t>
      </w:r>
      <w:r>
        <w:rPr>
          <w:i/>
          <w:lang w:val="ar_AE" w:bidi="ar_AE"/>
        </w:rPr>
        <w:t>الآثار</w:t>
      </w:r>
      <w:r>
        <w:rPr>
          <w:lang w:val="ar_AE" w:bidi="ar_AE"/>
        </w:rPr>
        <w:t xml:space="preserve"> 18 .3. 1–2).</w:t>
      </w:r>
      <w:r>
        <w:rPr>
          <w:lang w:val="ar_AE" w:bidi="ar_AE"/>
        </w:rPr>
      </w:r>
      <w:r>
        <w:rPr>
          <w:lang w:val="ar_AE" w:bidi="ar_AE"/>
        </w:rPr>
      </w:r>
    </w:p>
    <w:p>
      <w:pPr>
        <w:bidi/>
      </w:pPr>
      <w:r>
        <w:rPr>
          <w:lang w:val="ar_AE" w:bidi="ar_AE"/>
        </w:rPr>
      </w:r>
    </w:p>
    <w:p>
      <w:pPr>
        <w:pStyle w:val="Heading2"/>
        <w:bidi/>
      </w:pPr>
      <w:r>
        <w:rPr>
          <w:lang w:val="ar_AE" w:bidi="ar_AE"/>
        </w:rPr>
        <w:t>لوقا 13: 1–4</w:t>
      </w:r>
      <w:r>
        <w:rPr>
          <w:lang w:val="ar_AE" w:bidi="ar_AE"/>
        </w:rPr>
      </w:r>
    </w:p>
    <w:p>
      <w:pPr>
        <w:bidi/>
      </w:pPr>
      <w:r>
        <w:rPr>
          <w:lang w:val="ar_AE" w:bidi="ar_AE"/>
        </w:rPr>
      </w:r>
      <w:r>
        <w:rPr>
          <w:lang w:val="ar_AE" w:bidi="ar_AE"/>
        </w:rPr>
        <w:t>كان يسوع يرد على الادعاء الشائع بأن الأشياء السيئة تحدث فقط للأشخاص السيئين. الخطية لها عواقب سلبية، ولكن ليس كل شيء سيء يحدث هو نتيجة للخطية. ثم أوضح يسوع أن جميع الناس خطاة ويحتاجون إلى التوبة (</w:t>
      </w:r>
      <w:hyperlink r:id="rId643">
        <w:r>
          <w:rPr>
            <w:lang w:val="ar_AE" w:bidi="ar_AE"/>
          </w:rPr>
          <w:rPr>
            <w:color w:val="0000EE"/>
            <w:u w:val="single"/>
          </w:rPr>
          <w:t>13: 3</w:t>
        </w:r>
      </w:hyperlink>
      <w:r>
        <w:rPr>
          <w:lang w:val="ar_AE" w:bidi="ar_AE"/>
        </w:rPr>
        <w:t xml:space="preserve">, </w:t>
      </w:r>
      <w:hyperlink r:id="rId644">
        <w:r>
          <w:rPr>
            <w:lang w:val="ar_AE" w:bidi="ar_AE"/>
          </w:rPr>
          <w:rPr>
            <w:color w:val="0000EE"/>
            <w:u w:val="single"/>
          </w:rPr>
          <w:t>5</w:t>
        </w:r>
      </w:hyperlink>
      <w:r>
        <w:rPr>
          <w:lang w:val="ar_AE" w:bidi="ar_AE"/>
        </w:rPr>
        <w:t xml:space="preserve">; انظر </w:t>
      </w:r>
      <w:hyperlink r:id="rId645">
        <w:r>
          <w:rPr>
            <w:lang w:val="ar_AE" w:bidi="ar_AE"/>
          </w:rPr>
          <w:rPr>
            <w:color w:val="0000EE"/>
            <w:u w:val="single"/>
          </w:rPr>
          <w:t>أيوب 4: 7</w:t>
        </w:r>
      </w:hyperlink>
      <w:r>
        <w:rPr>
          <w:lang w:val="ar_AE" w:bidi="ar_AE"/>
        </w:rPr>
        <w:t xml:space="preserve">; </w:t>
      </w:r>
      <w:hyperlink r:id="rId646">
        <w:r>
          <w:rPr>
            <w:lang w:val="ar_AE" w:bidi="ar_AE"/>
          </w:rPr>
          <w:rPr>
            <w:color w:val="0000EE"/>
            <w:u w:val="single"/>
          </w:rPr>
          <w:t>8: 4</w:t>
        </w:r>
      </w:hyperlink>
      <w:r>
        <w:rPr>
          <w:lang w:val="ar_AE" w:bidi="ar_AE"/>
        </w:rPr>
        <w:t xml:space="preserve">, </w:t>
      </w:r>
      <w:hyperlink r:id="rId647">
        <w:r>
          <w:rPr>
            <w:lang w:val="ar_AE" w:bidi="ar_AE"/>
          </w:rPr>
          <w:rPr>
            <w:color w:val="0000EE"/>
            <w:u w:val="single"/>
          </w:rPr>
          <w:t>20</w:t>
        </w:r>
      </w:hyperlink>
      <w:r>
        <w:rPr>
          <w:lang w:val="ar_AE" w:bidi="ar_AE"/>
        </w:rPr>
        <w:t xml:space="preserve">; </w:t>
      </w:r>
      <w:hyperlink r:id="rId648">
        <w:r>
          <w:rPr>
            <w:lang w:val="ar_AE" w:bidi="ar_AE"/>
          </w:rPr>
          <w:rPr>
            <w:color w:val="0000EE"/>
            <w:u w:val="single"/>
          </w:rPr>
          <w:t>22: 5</w:t>
        </w:r>
      </w:hyperlink>
      <w:r>
        <w:rPr>
          <w:lang w:val="ar_AE" w:bidi="ar_AE"/>
        </w:rPr>
        <w:t xml:space="preserve">; انظر أيضًا </w:t>
      </w:r>
      <w:hyperlink r:id="rId649">
        <w:r>
          <w:rPr>
            <w:lang w:val="ar_AE" w:bidi="ar_AE"/>
          </w:rPr>
          <w:rPr>
            <w:color w:val="0000EE"/>
            <w:u w:val="single"/>
          </w:rPr>
          <w:t>مزامير 34: 21</w:t>
        </w:r>
      </w:hyperlink>
      <w:r>
        <w:rPr>
          <w:lang w:val="ar_AE" w:bidi="ar_AE"/>
        </w:rPr>
        <w:t xml:space="preserve">; </w:t>
      </w:r>
      <w:hyperlink r:id="rId650">
        <w:r>
          <w:rPr>
            <w:lang w:val="ar_AE" w:bidi="ar_AE"/>
          </w:rPr>
          <w:rPr>
            <w:color w:val="0000EE"/>
            <w:u w:val="single"/>
          </w:rPr>
          <w:t>75: 10</w:t>
        </w:r>
      </w:hyperlink>
      <w:r>
        <w:rPr>
          <w:lang w:val="ar_AE" w:bidi="ar_AE"/>
        </w:rPr>
        <w:t xml:space="preserve">; </w:t>
      </w:r>
      <w:hyperlink r:id="rId651">
        <w:r>
          <w:rPr>
            <w:lang w:val="ar_AE" w:bidi="ar_AE"/>
          </w:rPr>
          <w:rPr>
            <w:color w:val="0000EE"/>
            <w:u w:val="single"/>
          </w:rPr>
          <w:t>أمثال 3: 33</w:t>
        </w:r>
      </w:hyperlink>
      <w:r>
        <w:rPr>
          <w:lang w:val="ar_AE" w:bidi="ar_AE"/>
        </w:rPr>
        <w:t xml:space="preserve">; </w:t>
      </w:r>
      <w:hyperlink r:id="rId652">
        <w:r>
          <w:rPr>
            <w:lang w:val="ar_AE" w:bidi="ar_AE"/>
          </w:rPr>
          <w:rPr>
            <w:color w:val="0000EE"/>
            <w:u w:val="single"/>
          </w:rPr>
          <w:t>10: 3</w:t>
        </w:r>
      </w:hyperlink>
      <w:r>
        <w:rPr>
          <w:lang w:val="ar_AE" w:bidi="ar_AE"/>
        </w:rPr>
        <w:t xml:space="preserve">, </w:t>
      </w:r>
      <w:hyperlink r:id="rId653">
        <w:r>
          <w:rPr>
            <w:lang w:val="ar_AE" w:bidi="ar_AE"/>
          </w:rPr>
          <w:rPr>
            <w:color w:val="0000EE"/>
            <w:u w:val="single"/>
          </w:rPr>
          <w:t>6–7</w:t>
        </w:r>
      </w:hyperlink>
      <w:r>
        <w:rPr>
          <w:lang w:val="ar_AE" w:bidi="ar_AE"/>
        </w:rPr>
        <w:t xml:space="preserve">, </w:t>
      </w:r>
      <w:hyperlink r:id="rId654">
        <w:r>
          <w:rPr>
            <w:lang w:val="ar_AE" w:bidi="ar_AE"/>
          </w:rPr>
          <w:rPr>
            <w:color w:val="0000EE"/>
            <w:u w:val="single"/>
          </w:rPr>
          <w:t>16</w:t>
        </w:r>
      </w:hyperlink>
      <w:r>
        <w:rPr>
          <w:lang w:val="ar_AE" w:bidi="ar_AE"/>
        </w:rPr>
        <w:t xml:space="preserve">, </w:t>
      </w:r>
      <w:hyperlink r:id="rId655">
        <w:r>
          <w:rPr>
            <w:lang w:val="ar_AE" w:bidi="ar_AE"/>
          </w:rPr>
          <w:rPr>
            <w:color w:val="0000EE"/>
            <w:u w:val="single"/>
          </w:rPr>
          <w:t>24–25</w:t>
        </w:r>
      </w:hyperlink>
      <w:r>
        <w:rPr>
          <w:lang w:val="ar_AE" w:bidi="ar_AE"/>
        </w:rPr>
        <w:t xml:space="preserve">; </w:t>
      </w:r>
      <w:hyperlink r:id="rId656">
        <w:r>
          <w:rPr>
            <w:lang w:val="ar_AE" w:bidi="ar_AE"/>
          </w:rPr>
          <w:rPr>
            <w:color w:val="0000EE"/>
            <w:u w:val="single"/>
          </w:rPr>
          <w:t>يوحنا 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4</w:t>
      </w:r>
      <w:r>
        <w:rPr>
          <w:lang w:val="ar_AE" w:bidi="ar_AE"/>
        </w:rPr>
      </w:r>
    </w:p>
    <w:p>
      <w:pPr>
        <w:bidi/>
      </w:pPr>
      <w:r>
        <w:rPr>
          <w:lang w:val="ar_AE" w:bidi="ar_AE"/>
        </w:rPr>
      </w:r>
      <w:r>
        <w:rPr>
          <w:lang w:val="ar_AE" w:bidi="ar_AE"/>
        </w:rPr>
        <w:t>سَقَطَ عَلَيْهِمُ ٱلْبُرْجُ فِي سِلْوَامَ</w:t>
      </w:r>
      <w:r>
        <w:rPr>
          <w:lang w:val="ar_AE" w:bidi="ar_AE"/>
        </w:rPr>
        <w:t>: هذا الحادث غير معروف أيضًا باستثناء هذا المرجع. كانت بركة سِلْوَامَ خزانًا في الركن الجنوبي الشرقي من أورشليم، لذلك قد يكون البرج جزءًا من الجدار الجنوبي لأورشليم.</w:t>
      </w:r>
      <w:r>
        <w:rPr>
          <w:lang w:val="ar_AE" w:bidi="ar_AE"/>
        </w:rPr>
      </w:r>
      <w:r>
        <w:rPr>
          <w:lang w:val="ar_AE" w:bidi="ar_AE"/>
        </w:rPr>
      </w:r>
    </w:p>
    <w:p>
      <w:pPr>
        <w:bidi/>
      </w:pPr>
      <w:r>
        <w:rPr>
          <w:lang w:val="ar_AE" w:bidi="ar_AE"/>
        </w:rPr>
      </w:r>
    </w:p>
    <w:p>
      <w:pPr>
        <w:pStyle w:val="Heading2"/>
        <w:bidi/>
      </w:pPr>
      <w:r>
        <w:rPr>
          <w:lang w:val="ar_AE" w:bidi="ar_AE"/>
        </w:rPr>
        <w:t>لوقا 13: 6</w:t>
      </w:r>
      <w:r>
        <w:rPr>
          <w:lang w:val="ar_AE" w:bidi="ar_AE"/>
        </w:rPr>
      </w:r>
    </w:p>
    <w:p>
      <w:pPr>
        <w:bidi/>
      </w:pPr>
      <w:r>
        <w:rPr>
          <w:lang w:val="ar_AE" w:bidi="ar_AE"/>
        </w:rPr>
      </w:r>
      <w:r>
        <w:rPr>
          <w:lang w:val="ar_AE" w:bidi="ar_AE"/>
        </w:rPr>
        <w:t>شَجَرَةُ تِينٍ</w:t>
      </w:r>
      <w:r>
        <w:rPr>
          <w:lang w:val="ar_AE" w:bidi="ar_AE"/>
        </w:rPr>
        <w:t>: كانت تُصَوَّر إسرائيل أحيانًا كشجرة تِينٍ غير مثمرة أو ككرم سيدينه الله (</w:t>
      </w:r>
      <w:hyperlink r:id="rId173">
        <w:r>
          <w:rPr>
            <w:lang w:val="ar_AE" w:bidi="ar_AE"/>
          </w:rPr>
          <w:rPr>
            <w:color w:val="0000EE"/>
            <w:u w:val="single"/>
          </w:rPr>
          <w:t>إش 5: 1–7</w:t>
        </w:r>
      </w:hyperlink>
      <w:r>
        <w:rPr>
          <w:lang w:val="ar_AE" w:bidi="ar_AE"/>
        </w:rPr>
        <w:t xml:space="preserve">; </w:t>
      </w:r>
      <w:hyperlink r:id="rId657">
        <w:r>
          <w:rPr>
            <w:lang w:val="ar_AE" w:bidi="ar_AE"/>
          </w:rPr>
          <w:rPr>
            <w:color w:val="0000EE"/>
            <w:u w:val="single"/>
          </w:rPr>
          <w:t>مي 7: 1–2</w:t>
        </w:r>
      </w:hyperlink>
      <w:r>
        <w:rPr>
          <w:lang w:val="ar_AE" w:bidi="ar_AE"/>
        </w:rPr>
        <w:t xml:space="preserve">; انظر </w:t>
      </w:r>
      <w:hyperlink r:id="rId658">
        <w:r>
          <w:rPr>
            <w:lang w:val="ar_AE" w:bidi="ar_AE"/>
          </w:rPr>
          <w:rPr>
            <w:color w:val="0000EE"/>
            <w:u w:val="single"/>
          </w:rPr>
          <w:t>إر 8: 13</w:t>
        </w:r>
      </w:hyperlink>
      <w:r>
        <w:rPr>
          <w:lang w:val="ar_AE" w:bidi="ar_AE"/>
        </w:rPr>
        <w:t xml:space="preserve">; </w:t>
      </w:r>
      <w:hyperlink r:id="rId659">
        <w:r>
          <w:rPr>
            <w:lang w:val="ar_AE" w:bidi="ar_AE"/>
          </w:rPr>
          <w:rPr>
            <w:color w:val="0000EE"/>
            <w:u w:val="single"/>
          </w:rPr>
          <w:t>24: 1–10</w:t>
        </w:r>
      </w:hyperlink>
      <w:r>
        <w:rPr>
          <w:lang w:val="ar_AE" w:bidi="ar_AE"/>
        </w:rPr>
        <w:t xml:space="preserve">; </w:t>
      </w:r>
      <w:hyperlink r:id="rId660">
        <w:r>
          <w:rPr>
            <w:lang w:val="ar_AE" w:bidi="ar_AE"/>
          </w:rPr>
          <w:rPr>
            <w:color w:val="0000EE"/>
            <w:u w:val="single"/>
          </w:rPr>
          <w:t>هو 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6–9</w:t>
      </w:r>
      <w:r>
        <w:rPr>
          <w:lang w:val="ar_AE" w:bidi="ar_AE"/>
        </w:rPr>
      </w:r>
    </w:p>
    <w:p>
      <w:pPr>
        <w:bidi/>
      </w:pPr>
      <w:r>
        <w:rPr>
          <w:lang w:val="ar_AE" w:bidi="ar_AE"/>
        </w:rPr>
      </w:r>
      <w:r>
        <w:rPr>
          <w:lang w:val="ar_AE" w:bidi="ar_AE"/>
        </w:rPr>
        <w:t>يوضح مَثَل شجرة ال</w:t>
      </w:r>
      <w:r>
        <w:rPr>
          <w:lang w:val="ar_AE" w:bidi="ar_AE"/>
        </w:rPr>
        <w:t>تِينٍ</w:t>
      </w:r>
      <w:r>
        <w:rPr>
          <w:lang w:val="ar_AE" w:bidi="ar_AE"/>
        </w:rPr>
        <w:t xml:space="preserve"> غير المثمرة خدمة يسوع لإسرائيل. فإن لم تنتج الأمة ثمر التوبة، فإنها ستواجه الدينونة. المثل مفتوح النهاية - لقد عُرِضَ على إسرائيل فرصة للتجاوب. قارن </w:t>
      </w:r>
      <w:hyperlink r:id="rId661">
        <w:r>
          <w:rPr>
            <w:lang w:val="ar_AE" w:bidi="ar_AE"/>
          </w:rPr>
          <w:rPr>
            <w:color w:val="0000EE"/>
            <w:u w:val="single"/>
          </w:rPr>
          <w:t>متى 21: 18–19</w:t>
        </w:r>
      </w:hyperlink>
      <w:r>
        <w:rPr>
          <w:lang w:val="ar_AE" w:bidi="ar_AE"/>
        </w:rPr>
        <w:t xml:space="preserve"> </w:t>
      </w:r>
      <w:r>
        <w:rPr>
          <w:i/>
          <w:lang w:val="ar_AE" w:bidi="ar_AE"/>
        </w:rPr>
        <w:t>//</w:t>
      </w:r>
      <w:r>
        <w:rPr>
          <w:lang w:val="ar_AE" w:bidi="ar_AE"/>
        </w:rPr>
        <w:t xml:space="preserve"> </w:t>
      </w:r>
      <w:hyperlink r:id="rId662">
        <w:r>
          <w:rPr>
            <w:lang w:val="ar_AE" w:bidi="ar_AE"/>
          </w:rPr>
          <w:rPr>
            <w:color w:val="0000EE"/>
            <w:u w:val="single"/>
          </w:rPr>
          <w:t>مرقس 11: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9</w:t>
      </w:r>
      <w:r>
        <w:rPr>
          <w:lang w:val="ar_AE" w:bidi="ar_AE"/>
        </w:rPr>
      </w:r>
    </w:p>
    <w:p>
      <w:pPr>
        <w:bidi/>
      </w:pPr>
      <w:r>
        <w:rPr>
          <w:lang w:val="ar_AE" w:bidi="ar_AE"/>
        </w:rPr>
      </w:r>
      <w:r>
        <w:rPr>
          <w:lang w:val="ar_AE" w:bidi="ar_AE"/>
        </w:rPr>
        <w:t>تَقْطَعُهَا</w:t>
      </w:r>
      <w:r>
        <w:rPr>
          <w:lang w:val="ar_AE" w:bidi="ar_AE"/>
        </w:rPr>
        <w:t xml:space="preserve">: كان الجذع أو الشجرة الساقطة صورة للدينونة أو الدمار (راجع </w:t>
      </w:r>
      <w:hyperlink r:id="rId180">
        <w:r>
          <w:rPr>
            <w:lang w:val="ar_AE" w:bidi="ar_AE"/>
          </w:rPr>
          <w:rPr>
            <w:color w:val="0000EE"/>
            <w:u w:val="single"/>
          </w:rPr>
          <w:t>3: 9</w:t>
        </w:r>
      </w:hyperlink>
      <w:r>
        <w:rPr>
          <w:lang w:val="ar_AE" w:bidi="ar_AE"/>
        </w:rPr>
        <w:t xml:space="preserve">; انظر أيضًا </w:t>
      </w:r>
      <w:hyperlink r:id="rId663">
        <w:r>
          <w:rPr>
            <w:lang w:val="ar_AE" w:bidi="ar_AE"/>
          </w:rPr>
          <w:rPr>
            <w:color w:val="0000EE"/>
            <w:u w:val="single"/>
          </w:rPr>
          <w:t>إشعياء 6: 13</w:t>
        </w:r>
      </w:hyperlink>
      <w:r>
        <w:rPr>
          <w:lang w:val="ar_AE" w:bidi="ar_AE"/>
        </w:rPr>
        <w:t xml:space="preserve">; </w:t>
      </w:r>
      <w:hyperlink r:id="rId664">
        <w:r>
          <w:rPr>
            <w:lang w:val="ar_AE" w:bidi="ar_AE"/>
          </w:rPr>
          <w:rPr>
            <w:color w:val="0000EE"/>
            <w:u w:val="single"/>
          </w:rPr>
          <w:t>10: 34</w:t>
        </w:r>
      </w:hyperlink>
      <w:r>
        <w:rPr>
          <w:lang w:val="ar_AE" w:bidi="ar_AE"/>
        </w:rPr>
        <w:t xml:space="preserve">; </w:t>
      </w:r>
      <w:hyperlink r:id="rId665">
        <w:r>
          <w:rPr>
            <w:lang w:val="ar_AE" w:bidi="ar_AE"/>
          </w:rPr>
          <w:rPr>
            <w:color w:val="0000EE"/>
            <w:u w:val="single"/>
          </w:rPr>
          <w:t>11: 1</w:t>
        </w:r>
      </w:hyperlink>
      <w:r>
        <w:rPr>
          <w:lang w:val="ar_AE" w:bidi="ar_AE"/>
        </w:rPr>
        <w:t xml:space="preserve">; </w:t>
      </w:r>
      <w:hyperlink r:id="rId666">
        <w:r>
          <w:rPr>
            <w:lang w:val="ar_AE" w:bidi="ar_AE"/>
          </w:rPr>
          <w:rPr>
            <w:color w:val="0000EE"/>
            <w:u w:val="single"/>
          </w:rPr>
          <w:t>إرميا 46: 22</w:t>
        </w:r>
      </w:hyperlink>
      <w:r>
        <w:rPr>
          <w:lang w:val="ar_AE" w:bidi="ar_AE"/>
        </w:rPr>
        <w:t xml:space="preserve">; </w:t>
      </w:r>
      <w:hyperlink r:id="rId667">
        <w:r>
          <w:rPr>
            <w:lang w:val="ar_AE" w:bidi="ar_AE"/>
          </w:rPr>
          <w:rPr>
            <w:color w:val="0000EE"/>
            <w:u w:val="single"/>
          </w:rPr>
          <w:t>دانيال 4: 23</w:t>
        </w:r>
      </w:hyperlink>
      <w:r>
        <w:rPr>
          <w:lang w:val="ar_AE" w:bidi="ar_AE"/>
        </w:rPr>
        <w:t xml:space="preserve">; </w:t>
      </w:r>
      <w:hyperlink r:id="rId668">
        <w:r>
          <w:rPr>
            <w:lang w:val="ar_AE" w:bidi="ar_AE"/>
          </w:rPr>
          <w:rPr>
            <w:color w:val="0000EE"/>
            <w:u w:val="single"/>
          </w:rPr>
          <w:t>متى 3: 10</w:t>
        </w:r>
      </w:hyperlink>
      <w:r>
        <w:rPr>
          <w:lang w:val="ar_AE" w:bidi="ar_AE"/>
        </w:rPr>
        <w:t xml:space="preserve">; </w:t>
      </w:r>
      <w:hyperlink r:id="rId669">
        <w:r>
          <w:rPr>
            <w:lang w:val="ar_AE" w:bidi="ar_AE"/>
          </w:rPr>
          <w:rPr>
            <w:color w:val="0000EE"/>
            <w:u w:val="single"/>
          </w:rPr>
          <w:t>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10</w:t>
      </w:r>
      <w:r>
        <w:rPr>
          <w:lang w:val="ar_AE" w:bidi="ar_AE"/>
        </w:rPr>
      </w:r>
    </w:p>
    <w:p>
      <w:pPr>
        <w:bidi/>
      </w:pPr>
      <w:r>
        <w:rPr>
          <w:lang w:val="ar_AE" w:bidi="ar_AE"/>
        </w:rPr>
      </w:r>
      <w:r>
        <w:rPr>
          <w:lang w:val="ar_AE" w:bidi="ar_AE"/>
        </w:rPr>
        <w:t>كَانَ يُعَلِّمُ فِي أَحَدِ ٱلْمَجَامِعِ</w:t>
      </w:r>
      <w:r>
        <w:rPr>
          <w:lang w:val="ar_AE" w:bidi="ar_AE"/>
        </w:rPr>
        <w:t xml:space="preserve"> (انظر </w:t>
      </w:r>
      <w:hyperlink r:id="rId670">
        <w:r>
          <w:rPr>
            <w:lang w:val="ar_AE" w:bidi="ar_AE"/>
          </w:rPr>
          <w:rPr>
            <w:color w:val="0000EE"/>
            <w:u w:val="single"/>
          </w:rPr>
          <w:t>4: 14–30</w:t>
        </w:r>
      </w:hyperlink>
      <w:r>
        <w:rPr>
          <w:lang w:val="ar_AE" w:bidi="ar_AE"/>
        </w:rPr>
        <w:t>): في المجمع، كان غالبًا ما يُطلب من معلمي الناموس الزائرين أن يُعلِّموا بعد قراءة التوراة والأنبياء.</w:t>
      </w:r>
      <w:r>
        <w:rPr>
          <w:lang w:val="ar_AE" w:bidi="ar_AE"/>
        </w:rPr>
      </w:r>
      <w:r>
        <w:rPr>
          <w:lang w:val="ar_AE" w:bidi="ar_AE"/>
        </w:rPr>
      </w:r>
    </w:p>
    <w:p>
      <w:pPr>
        <w:bidi/>
      </w:pPr>
      <w:r>
        <w:rPr>
          <w:lang w:val="ar_AE" w:bidi="ar_AE"/>
        </w:rPr>
      </w:r>
    </w:p>
    <w:p>
      <w:pPr>
        <w:pStyle w:val="Heading2"/>
        <w:bidi/>
      </w:pPr>
      <w:r>
        <w:rPr>
          <w:lang w:val="ar_AE" w:bidi="ar_AE"/>
        </w:rPr>
        <w:t>لوقا 13: 11</w:t>
      </w:r>
      <w:r>
        <w:rPr>
          <w:lang w:val="ar_AE" w:bidi="ar_AE"/>
        </w:rPr>
      </w:r>
    </w:p>
    <w:p>
      <w:pPr>
        <w:bidi/>
      </w:pPr>
      <w:r>
        <w:rPr>
          <w:lang w:val="ar_AE" w:bidi="ar_AE"/>
        </w:rPr>
      </w:r>
      <w:r>
        <w:rPr>
          <w:lang w:val="ar_AE" w:bidi="ar_AE"/>
        </w:rPr>
        <w:t>بِهَا رُوحُ ضَعْفٍ</w:t>
      </w:r>
      <w:r>
        <w:rPr>
          <w:lang w:val="ar_AE" w:bidi="ar_AE"/>
        </w:rPr>
        <w:t xml:space="preserve">: انظر </w:t>
      </w:r>
      <w:r>
        <w:rPr>
          <w:lang w:val="ar_AE" w:bidi="ar_AE"/>
        </w:rPr>
        <w:t>الملاحظة الدراسية على 11: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14</w:t>
      </w:r>
      <w:r>
        <w:rPr>
          <w:lang w:val="ar_AE" w:bidi="ar_AE"/>
        </w:rPr>
      </w:r>
    </w:p>
    <w:p>
      <w:pPr>
        <w:bidi/>
      </w:pPr>
      <w:r>
        <w:rPr>
          <w:lang w:val="ar_AE" w:bidi="ar_AE"/>
        </w:rPr>
      </w:r>
      <w:r>
        <w:rPr>
          <w:lang w:val="ar_AE" w:bidi="ar_AE"/>
        </w:rPr>
        <w:t>لَيْسَ فِي يَوْمِ ٱلسَّبْتِ</w:t>
      </w:r>
      <w:r>
        <w:rPr>
          <w:lang w:val="ar_AE" w:bidi="ar_AE"/>
        </w:rPr>
        <w:t>: ناقش معلمو الشريعة ما إذا كان يجب تقديم المساعدة الطبية في يوم السبت أم لا، وقرروا أن الأمر مقبول فقط في حالات الطوارئ القصوى.</w:t>
      </w:r>
      <w:r>
        <w:rPr>
          <w:lang w:val="ar_AE" w:bidi="ar_AE"/>
        </w:rPr>
      </w:r>
      <w:r>
        <w:rPr>
          <w:lang w:val="ar_AE" w:bidi="ar_AE"/>
        </w:rPr>
      </w:r>
    </w:p>
    <w:p>
      <w:pPr>
        <w:bidi/>
      </w:pPr>
      <w:r>
        <w:rPr>
          <w:lang w:val="ar_AE" w:bidi="ar_AE"/>
        </w:rPr>
      </w:r>
    </w:p>
    <w:p>
      <w:pPr>
        <w:pStyle w:val="Heading2"/>
        <w:bidi/>
      </w:pPr>
      <w:r>
        <w:rPr>
          <w:lang w:val="ar_AE" w:bidi="ar_AE"/>
        </w:rPr>
        <w:t>لوقا 13: 15–16</w:t>
      </w:r>
      <w:r>
        <w:rPr>
          <w:lang w:val="ar_AE" w:bidi="ar_AE"/>
        </w:rPr>
      </w:r>
    </w:p>
    <w:p>
      <w:pPr>
        <w:bidi/>
      </w:pPr>
      <w:r>
        <w:rPr>
          <w:lang w:val="ar_AE" w:bidi="ar_AE"/>
        </w:rPr>
      </w:r>
      <w:r>
        <w:rPr>
          <w:lang w:val="ar_AE" w:bidi="ar_AE"/>
        </w:rPr>
        <w:t>يَا مُرَائِي!</w:t>
      </w:r>
      <w:r>
        <w:rPr>
          <w:lang w:val="ar_AE" w:bidi="ar_AE"/>
        </w:rPr>
        <w:t xml:space="preserve"> كان القادة الدينيون يعتنون بحيواناتهم في يوم السبت (لحماية استثماراتهم) ولكنهم يرفضون تلبية احتياجات إنسان آخر. في تلاعب لفظي ساخر، تُترجم نفس الكلمة إلى </w:t>
      </w:r>
      <w:r>
        <w:rPr>
          <w:lang w:val="ar_AE" w:bidi="ar_AE"/>
        </w:rPr>
        <w:t xml:space="preserve">يَحُلُّ في </w:t>
      </w:r>
      <w:r>
        <w:rPr>
          <w:lang w:val="ar_AE" w:bidi="ar_AE"/>
        </w:rPr>
        <w:t>(</w:t>
      </w:r>
      <w:hyperlink r:id="rId671">
        <w:r>
          <w:rPr>
            <w:lang w:val="ar_AE" w:bidi="ar_AE"/>
          </w:rPr>
          <w:rPr>
            <w:color w:val="0000EE"/>
            <w:u w:val="single"/>
          </w:rPr>
          <w:t>13: 15</w:t>
        </w:r>
      </w:hyperlink>
      <w:r>
        <w:rPr>
          <w:lang w:val="ar_AE" w:bidi="ar_AE"/>
        </w:rPr>
        <w:t>) و</w:t>
      </w:r>
      <w:r>
        <w:rPr>
          <w:lang w:val="ar_AE" w:bidi="ar_AE"/>
        </w:rPr>
        <w:t xml:space="preserve">تُحَلَّ في </w:t>
      </w:r>
      <w:r>
        <w:rPr>
          <w:lang w:val="ar_AE" w:bidi="ar_AE"/>
        </w:rPr>
        <w:t>(</w:t>
      </w:r>
      <w:hyperlink r:id="rId223">
        <w:r>
          <w:rPr>
            <w:lang w:val="ar_AE" w:bidi="ar_AE"/>
          </w:rPr>
          <w:rPr>
            <w:color w:val="0000EE"/>
            <w:u w:val="single"/>
          </w:rPr>
          <w:t>13: 16</w:t>
        </w:r>
      </w:hyperlink>
      <w:r>
        <w:rPr>
          <w:lang w:val="ar_AE" w:bidi="ar_AE"/>
        </w:rPr>
        <w:t xml:space="preserve">). كان القادة الدينيون يحررون حيواناتهم ولكن لا يقبلون هذا لابنة إبراهيم— التي هي واحدة من شعب الله المختار والمستفيدة من نعمته. • </w:t>
      </w:r>
      <w:r>
        <w:rPr>
          <w:lang w:val="ar_AE" w:bidi="ar_AE"/>
        </w:rPr>
        <w:t>قَدْ رَبَطَهَا ٱلشَّيْطَانُ</w:t>
      </w:r>
      <w:r>
        <w:rPr>
          <w:lang w:val="ar_AE" w:bidi="ar_AE"/>
        </w:rPr>
        <w:t xml:space="preserve">: كان استعلان طرد يسوع للأرواح الشريرة والشفاءات التي قام بها تُجسّد ملكوت الله وهزيمة الشيطان (انظر </w:t>
      </w:r>
      <w:hyperlink r:id="rId672">
        <w:r>
          <w:rPr>
            <w:lang w:val="ar_AE" w:bidi="ar_AE"/>
          </w:rPr>
          <w:rPr>
            <w:color w:val="0000EE"/>
            <w:u w:val="single"/>
          </w:rPr>
          <w:t>11: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17</w:t>
      </w:r>
      <w:r>
        <w:rPr>
          <w:lang w:val="ar_AE" w:bidi="ar_AE"/>
        </w:rPr>
      </w:r>
    </w:p>
    <w:p>
      <w:pPr>
        <w:bidi/>
      </w:pPr>
      <w:r>
        <w:rPr>
          <w:lang w:val="ar_AE" w:bidi="ar_AE"/>
        </w:rPr>
      </w:r>
      <w:r>
        <w:rPr>
          <w:lang w:val="ar_AE" w:bidi="ar_AE"/>
        </w:rPr>
        <w:t xml:space="preserve">إن حجة يسوع البارعة قد </w:t>
      </w:r>
      <w:r>
        <w:rPr>
          <w:lang w:val="ar_AE" w:bidi="ar_AE"/>
        </w:rPr>
        <w:t xml:space="preserve">أُخْجِلَت </w:t>
      </w:r>
      <w:r>
        <w:rPr>
          <w:lang w:val="ar_AE" w:bidi="ar_AE"/>
        </w:rPr>
        <w:t xml:space="preserve">وأسكتت </w:t>
      </w:r>
      <w:r>
        <w:rPr>
          <w:lang w:val="ar_AE" w:bidi="ar_AE"/>
        </w:rPr>
        <w:t xml:space="preserve">جَمِيعُ </w:t>
      </w:r>
      <w:r>
        <w:rPr>
          <w:lang w:val="ar_AE" w:bidi="ar_AE"/>
        </w:rPr>
        <w:t>أعداءه. وقد كان كل من الكرامة والشرف من أهم القيم في المجتمع اليهودي.</w:t>
      </w:r>
      <w:r>
        <w:rPr>
          <w:lang w:val="ar_AE" w:bidi="ar_AE"/>
        </w:rPr>
      </w:r>
      <w:r>
        <w:rPr>
          <w:lang w:val="ar_AE" w:bidi="ar_AE"/>
        </w:rPr>
      </w:r>
    </w:p>
    <w:p>
      <w:pPr>
        <w:bidi/>
      </w:pPr>
      <w:r>
        <w:rPr>
          <w:lang w:val="ar_AE" w:bidi="ar_AE"/>
        </w:rPr>
      </w:r>
    </w:p>
    <w:p>
      <w:pPr>
        <w:pStyle w:val="Heading2"/>
        <w:bidi/>
      </w:pPr>
      <w:r>
        <w:rPr>
          <w:lang w:val="ar_AE" w:bidi="ar_AE"/>
        </w:rPr>
        <w:t>لوقا 13: 18–21</w:t>
      </w:r>
      <w:r>
        <w:rPr>
          <w:lang w:val="ar_AE" w:bidi="ar_AE"/>
        </w:rPr>
      </w:r>
    </w:p>
    <w:p>
      <w:pPr>
        <w:bidi/>
      </w:pPr>
      <w:r>
        <w:rPr>
          <w:lang w:val="ar_AE" w:bidi="ar_AE"/>
        </w:rPr>
      </w:r>
      <w:r>
        <w:rPr>
          <w:lang w:val="ar_AE" w:bidi="ar_AE"/>
        </w:rPr>
        <w:t>تكشف أمثال حبة الخردل والخميرة عن طبيعة ملكوت الله. فمثل حبة الخردل، تنمو من حبة صغير جدًا لتصبح شجرة كبيرة؛ تمامًا مثل الخميرة التي تُخمّر العجين، فإنها تخترق العالم بأسره.</w:t>
      </w:r>
      <w:r>
        <w:rPr>
          <w:lang w:val="ar_AE" w:bidi="ar_AE"/>
        </w:rPr>
      </w:r>
      <w:r>
        <w:rPr>
          <w:lang w:val="ar_AE" w:bidi="ar_AE"/>
        </w:rPr>
      </w:r>
    </w:p>
    <w:p>
      <w:pPr>
        <w:bidi/>
      </w:pPr>
      <w:r>
        <w:rPr>
          <w:lang w:val="ar_AE" w:bidi="ar_AE"/>
        </w:rPr>
      </w:r>
    </w:p>
    <w:p>
      <w:pPr>
        <w:pStyle w:val="Heading2"/>
        <w:bidi/>
      </w:pPr>
      <w:r>
        <w:rPr>
          <w:lang w:val="ar_AE" w:bidi="ar_AE"/>
        </w:rPr>
        <w:t>لوقا 13: 19</w:t>
      </w:r>
      <w:r>
        <w:rPr>
          <w:lang w:val="ar_AE" w:bidi="ar_AE"/>
        </w:rPr>
      </w:r>
    </w:p>
    <w:p>
      <w:pPr>
        <w:bidi/>
      </w:pPr>
      <w:r>
        <w:rPr>
          <w:lang w:val="ar_AE" w:bidi="ar_AE"/>
        </w:rPr>
      </w:r>
      <w:r>
        <w:rPr>
          <w:lang w:val="ar_AE" w:bidi="ar_AE"/>
        </w:rPr>
        <w:t>وَتَآوَتْ طُيُورُ ٱلسَّمَاءِ فِي أَغْصَانِهَا</w:t>
      </w:r>
      <w:r>
        <w:rPr>
          <w:lang w:val="ar_AE" w:bidi="ar_AE"/>
        </w:rPr>
        <w:t>: تُمثّل الطيور الأشخاص الذين يجدون في ملكوت الله مكانًا للحماية والأمان.</w:t>
      </w:r>
      <w:r>
        <w:rPr>
          <w:lang w:val="ar_AE" w:bidi="ar_AE"/>
        </w:rPr>
      </w:r>
      <w:r>
        <w:rPr>
          <w:lang w:val="ar_AE" w:bidi="ar_AE"/>
        </w:rPr>
      </w:r>
    </w:p>
    <w:p>
      <w:pPr>
        <w:bidi/>
      </w:pPr>
      <w:r>
        <w:rPr>
          <w:lang w:val="ar_AE" w:bidi="ar_AE"/>
        </w:rPr>
      </w:r>
    </w:p>
    <w:p>
      <w:pPr>
        <w:pStyle w:val="Heading2"/>
        <w:bidi/>
      </w:pPr>
      <w:r>
        <w:rPr>
          <w:lang w:val="ar_AE" w:bidi="ar_AE"/>
        </w:rPr>
        <w:t>لوقا 13: 21</w:t>
      </w:r>
      <w:r>
        <w:rPr>
          <w:lang w:val="ar_AE" w:bidi="ar_AE"/>
        </w:rPr>
      </w:r>
    </w:p>
    <w:p>
      <w:pPr>
        <w:bidi/>
      </w:pPr>
      <w:r>
        <w:rPr>
          <w:lang w:val="ar_AE" w:bidi="ar_AE"/>
        </w:rPr>
      </w:r>
      <w:r>
        <w:rPr>
          <w:lang w:val="ar_AE" w:bidi="ar_AE"/>
        </w:rPr>
        <w:t>يُشْبِهُ خَمِيرَةً</w:t>
      </w:r>
      <w:r>
        <w:rPr>
          <w:lang w:val="ar_AE" w:bidi="ar_AE"/>
        </w:rPr>
        <w:t xml:space="preserve">: يمكن أن تُمثِّل الخميرة الشر (انظر </w:t>
      </w:r>
      <w:hyperlink r:id="rId673">
        <w:r>
          <w:rPr>
            <w:lang w:val="ar_AE" w:bidi="ar_AE"/>
          </w:rPr>
          <w:rPr>
            <w:color w:val="0000EE"/>
            <w:u w:val="single"/>
          </w:rPr>
          <w:t>12: 1</w:t>
        </w:r>
      </w:hyperlink>
      <w:r>
        <w:rPr>
          <w:lang w:val="ar_AE" w:bidi="ar_AE"/>
        </w:rPr>
        <w:t xml:space="preserve">; </w:t>
      </w:r>
      <w:hyperlink r:id="rId585">
        <w:r>
          <w:rPr>
            <w:lang w:val="ar_AE" w:bidi="ar_AE"/>
          </w:rPr>
          <w:rPr>
            <w:color w:val="0000EE"/>
            <w:u w:val="single"/>
          </w:rPr>
          <w:t>1 كو 5: 6</w:t>
        </w:r>
      </w:hyperlink>
      <w:r>
        <w:rPr>
          <w:lang w:val="ar_AE" w:bidi="ar_AE"/>
        </w:rPr>
        <w:t xml:space="preserve">; </w:t>
      </w:r>
      <w:hyperlink r:id="rId674">
        <w:r>
          <w:rPr>
            <w:lang w:val="ar_AE" w:bidi="ar_AE"/>
          </w:rPr>
          <w:rPr>
            <w:color w:val="0000EE"/>
            <w:u w:val="single"/>
          </w:rPr>
          <w:t>غلا 5: 9</w:t>
        </w:r>
      </w:hyperlink>
      <w:r>
        <w:rPr>
          <w:lang w:val="ar_AE" w:bidi="ar_AE"/>
        </w:rPr>
        <w:t xml:space="preserve">)، ولكنها هنا تحمل صورة إيجابية لقوة الملكوت الذي يتغلغل ويغير. </w:t>
      </w:r>
      <w:r>
        <w:rPr>
          <w:lang w:val="ar_AE" w:bidi="ar_AE"/>
        </w:rPr>
      </w:r>
      <w:r>
        <w:rPr>
          <w:lang w:val="ar_AE" w:bidi="ar_AE"/>
        </w:rPr>
      </w:r>
    </w:p>
    <w:p>
      <w:pPr>
        <w:bidi/>
      </w:pPr>
      <w:r>
        <w:rPr>
          <w:lang w:val="ar_AE" w:bidi="ar_AE"/>
        </w:rPr>
      </w:r>
    </w:p>
    <w:p>
      <w:pPr>
        <w:pStyle w:val="Heading2"/>
        <w:bidi/>
      </w:pPr>
      <w:r>
        <w:rPr>
          <w:lang w:val="ar_AE" w:bidi="ar_AE"/>
        </w:rPr>
        <w:t>لوقا 13: 23</w:t>
      </w:r>
      <w:r>
        <w:rPr>
          <w:lang w:val="ar_AE" w:bidi="ar_AE"/>
        </w:rPr>
      </w:r>
    </w:p>
    <w:p>
      <w:pPr>
        <w:bidi/>
      </w:pPr>
      <w:r>
        <w:rPr>
          <w:lang w:val="ar_AE" w:bidi="ar_AE"/>
        </w:rPr>
      </w:r>
      <w:r>
        <w:rPr>
          <w:lang w:val="ar_AE" w:bidi="ar_AE"/>
        </w:rPr>
        <w:t>أَقَلِيلٌ هُمُ ٱلَّذِينَ يَخْلُصُونَ؟</w:t>
      </w:r>
      <w:r>
        <w:rPr>
          <w:lang w:val="ar_AE" w:bidi="ar_AE"/>
        </w:rPr>
        <w:t xml:space="preserve"> اعتقد البعض أن عددًا صغيرًا فقط هو الذي سيخلص. بينما اعتقد آخرون أن جميع اليهود سيخلصون لأنهم من نسل إبراهيم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25</w:t>
      </w:r>
      <w:r>
        <w:rPr>
          <w:lang w:val="ar_AE" w:bidi="ar_AE"/>
        </w:rPr>
      </w:r>
    </w:p>
    <w:p>
      <w:pPr>
        <w:bidi/>
      </w:pPr>
      <w:r>
        <w:rPr>
          <w:lang w:val="ar_AE" w:bidi="ar_AE"/>
        </w:rPr>
      </w:r>
      <w:r>
        <w:rPr>
          <w:lang w:val="ar_AE" w:bidi="ar_AE"/>
        </w:rPr>
        <w:t>مِنْ بَعْدِ مَا يَكُونُ رَبُّ ٱلْبَيْتِ قَدْ قَامَ وَأَغْلَقَ ٱلْبَابَ</w:t>
      </w:r>
      <w:r>
        <w:rPr>
          <w:lang w:val="ar_AE" w:bidi="ar_AE"/>
        </w:rPr>
        <w:t xml:space="preserve">: أغلق سيد المنزل الباب، في الوليمة، بعد وصول الضيوف المدعوين. • </w:t>
      </w:r>
      <w:r>
        <w:rPr>
          <w:lang w:val="ar_AE" w:bidi="ar_AE"/>
        </w:rPr>
        <w:t>لَاأَعْرِفُكُمْ</w:t>
      </w:r>
      <w:r>
        <w:rPr>
          <w:lang w:val="ar_AE" w:bidi="ar_AE"/>
        </w:rPr>
        <w:t xml:space="preserve">: في الكتاب المقدس، </w:t>
      </w:r>
      <w:r>
        <w:rPr>
          <w:i/>
          <w:lang w:val="ar_AE" w:bidi="ar_AE"/>
        </w:rPr>
        <w:t>المعرفة</w:t>
      </w:r>
      <w:r>
        <w:rPr>
          <w:lang w:val="ar_AE" w:bidi="ar_AE"/>
        </w:rPr>
        <w:t xml:space="preserve"> تعني غالبًا أن يكون الشخص مختارًا من الله لعلاقة خاصة معه (</w:t>
      </w:r>
      <w:hyperlink r:id="rId675">
        <w:r>
          <w:rPr>
            <w:lang w:val="ar_AE" w:bidi="ar_AE"/>
          </w:rPr>
          <w:rPr>
            <w:color w:val="0000EE"/>
            <w:u w:val="single"/>
          </w:rPr>
          <w:t>إشعياء 63: 16</w:t>
        </w:r>
      </w:hyperlink>
      <w:r>
        <w:rPr>
          <w:lang w:val="ar_AE" w:bidi="ar_AE"/>
        </w:rPr>
        <w:t xml:space="preserve">; </w:t>
      </w:r>
      <w:hyperlink r:id="rId676">
        <w:r>
          <w:rPr>
            <w:lang w:val="ar_AE" w:bidi="ar_AE"/>
          </w:rPr>
          <w:rPr>
            <w:color w:val="0000EE"/>
            <w:u w:val="single"/>
          </w:rPr>
          <w:t>إرميا 1: 5</w:t>
        </w:r>
      </w:hyperlink>
      <w:r>
        <w:rPr>
          <w:lang w:val="ar_AE" w:bidi="ar_AE"/>
        </w:rPr>
        <w:t xml:space="preserve">; </w:t>
      </w:r>
      <w:hyperlink r:id="rId677">
        <w:r>
          <w:rPr>
            <w:lang w:val="ar_AE" w:bidi="ar_AE"/>
          </w:rPr>
          <w:rPr>
            <w:color w:val="0000EE"/>
            <w:u w:val="single"/>
          </w:rPr>
          <w:t>عاموس 3: 2</w:t>
        </w:r>
      </w:hyperlink>
      <w:r>
        <w:rPr>
          <w:lang w:val="ar_AE" w:bidi="ar_AE"/>
        </w:rPr>
        <w:t>). كان شعب إسرائيل هم شعب الله المختار الذين من نسل إبراهيم (من أين أتيت)، لكن الذين فشلوا في استجابتهم للدعوة لم يكن لديهم علاقة مع الله. يمكن قول الشيء نفسه عن كل من يفشل في التجاوب مع الأخبار السارة الخاصة بالملكوت.</w:t>
      </w:r>
      <w:r>
        <w:rPr>
          <w:lang w:val="ar_AE" w:bidi="ar_AE"/>
        </w:rPr>
      </w:r>
      <w:r>
        <w:rPr>
          <w:lang w:val="ar_AE" w:bidi="ar_AE"/>
        </w:rPr>
      </w:r>
    </w:p>
    <w:p>
      <w:pPr>
        <w:bidi/>
      </w:pPr>
      <w:r>
        <w:rPr>
          <w:lang w:val="ar_AE" w:bidi="ar_AE"/>
        </w:rPr>
      </w:r>
    </w:p>
    <w:p>
      <w:pPr>
        <w:pStyle w:val="Heading2"/>
        <w:bidi/>
      </w:pPr>
      <w:r>
        <w:rPr>
          <w:lang w:val="ar_AE" w:bidi="ar_AE"/>
        </w:rPr>
        <w:t>لوقا 13: 28</w:t>
      </w:r>
      <w:r>
        <w:rPr>
          <w:lang w:val="ar_AE" w:bidi="ar_AE"/>
        </w:rPr>
      </w:r>
    </w:p>
    <w:p>
      <w:pPr>
        <w:bidi/>
      </w:pPr>
      <w:r>
        <w:rPr>
          <w:lang w:val="ar_AE" w:bidi="ar_AE"/>
        </w:rPr>
      </w:r>
      <w:r>
        <w:rPr>
          <w:lang w:val="ar_AE" w:bidi="ar_AE"/>
        </w:rPr>
        <w:t xml:space="preserve">يصور التعبير </w:t>
      </w:r>
      <w:r>
        <w:rPr>
          <w:lang w:val="ar_AE" w:bidi="ar_AE"/>
        </w:rPr>
        <w:t>ٱلْبُكَاءُ وَصَرِيرُ ٱلْأَسْنَانِ</w:t>
      </w:r>
      <w:r>
        <w:rPr>
          <w:lang w:val="ar_AE" w:bidi="ar_AE"/>
        </w:rPr>
        <w:t xml:space="preserve"> الرفض والمعاناة. • كان </w:t>
      </w:r>
      <w:r>
        <w:rPr>
          <w:lang w:val="ar_AE" w:bidi="ar_AE"/>
        </w:rPr>
        <w:t>إِبْرَاهِيمَ وَإِسْحَاقَ وَيَعْقُوبَ</w:t>
      </w:r>
      <w:r>
        <w:rPr>
          <w:lang w:val="ar_AE" w:bidi="ar_AE"/>
        </w:rPr>
        <w:t xml:space="preserve"> هم الآباء الثلاثة العظماء المؤسسين لأمة إسرائيل.</w:t>
      </w:r>
      <w:r>
        <w:rPr>
          <w:lang w:val="ar_AE" w:bidi="ar_AE"/>
        </w:rPr>
      </w:r>
      <w:r>
        <w:rPr>
          <w:lang w:val="ar_AE" w:bidi="ar_AE"/>
        </w:rPr>
      </w:r>
    </w:p>
    <w:p>
      <w:pPr>
        <w:bidi/>
      </w:pPr>
      <w:r>
        <w:rPr>
          <w:lang w:val="ar_AE" w:bidi="ar_AE"/>
        </w:rPr>
      </w:r>
    </w:p>
    <w:p>
      <w:pPr>
        <w:pStyle w:val="Heading2"/>
        <w:bidi/>
      </w:pPr>
      <w:r>
        <w:rPr>
          <w:lang w:val="ar_AE" w:bidi="ar_AE"/>
        </w:rPr>
        <w:t>لوقا 13: 29</w:t>
      </w:r>
      <w:r>
        <w:rPr>
          <w:lang w:val="ar_AE" w:bidi="ar_AE"/>
        </w:rPr>
      </w:r>
    </w:p>
    <w:p>
      <w:pPr>
        <w:bidi/>
      </w:pPr>
      <w:r>
        <w:rPr>
          <w:lang w:val="ar_AE" w:bidi="ar_AE"/>
        </w:rPr>
      </w:r>
      <w:r>
        <w:rPr>
          <w:lang w:val="ar_AE" w:bidi="ar_AE"/>
        </w:rPr>
        <w:t xml:space="preserve">بينما رفض العديد من شعب الله المختار، أي الإسرائيليين، البشارة، فإن شعوبًا أخرى . . . من جميع أنحاء العالم ستستجيب لعرض الله للخلاص وستحضر الوليمة المسيانية (انظر </w:t>
      </w:r>
      <w:hyperlink r:id="rId678">
        <w:r>
          <w:rPr>
            <w:lang w:val="ar_AE" w:bidi="ar_AE"/>
          </w:rPr>
          <w:rPr>
            <w:color w:val="0000EE"/>
            <w:u w:val="single"/>
          </w:rPr>
          <w:t>14: 15</w:t>
        </w:r>
      </w:hyperlink>
      <w:r>
        <w:rPr>
          <w:lang w:val="ar_AE" w:bidi="ar_AE"/>
        </w:rPr>
        <w:t xml:space="preserve">; </w:t>
      </w:r>
      <w:hyperlink r:id="rId679">
        <w:r>
          <w:rPr>
            <w:lang w:val="ar_AE" w:bidi="ar_AE"/>
          </w:rPr>
          <w:rPr>
            <w:color w:val="0000EE"/>
            <w:u w:val="single"/>
          </w:rPr>
          <w:t>17: 20</w:t>
        </w:r>
      </w:hyperlink>
      <w:r>
        <w:rPr>
          <w:lang w:val="ar_AE" w:bidi="ar_AE"/>
        </w:rPr>
        <w:t xml:space="preserve">; </w:t>
      </w:r>
      <w:hyperlink r:id="rId680">
        <w:r>
          <w:rPr>
            <w:lang w:val="ar_AE" w:bidi="ar_AE"/>
          </w:rPr>
          <w:rPr>
            <w:color w:val="0000EE"/>
            <w:u w:val="single"/>
          </w:rPr>
          <w:t>إش 2: 2</w:t>
        </w:r>
      </w:hyperlink>
      <w:r>
        <w:rPr>
          <w:lang w:val="ar_AE" w:bidi="ar_AE"/>
        </w:rPr>
        <w:t xml:space="preserve">; </w:t>
      </w:r>
      <w:hyperlink r:id="rId301">
        <w:r>
          <w:rPr>
            <w:lang w:val="ar_AE" w:bidi="ar_AE"/>
          </w:rPr>
          <w:rPr>
            <w:color w:val="0000EE"/>
            <w:u w:val="single"/>
          </w:rPr>
          <w:t>25: 6–8</w:t>
        </w:r>
      </w:hyperlink>
      <w:r>
        <w:rPr>
          <w:lang w:val="ar_AE" w:bidi="ar_AE"/>
        </w:rPr>
        <w:t xml:space="preserve">; </w:t>
      </w:r>
      <w:hyperlink r:id="rId681">
        <w:r>
          <w:rPr>
            <w:lang w:val="ar_AE" w:bidi="ar_AE"/>
          </w:rPr>
          <w:rPr>
            <w:color w:val="0000EE"/>
            <w:u w:val="single"/>
          </w:rPr>
          <w:t>51: 4</w:t>
        </w:r>
      </w:hyperlink>
      <w:r>
        <w:rPr>
          <w:lang w:val="ar_AE" w:bidi="ar_AE"/>
        </w:rPr>
        <w:t xml:space="preserve">; </w:t>
      </w:r>
      <w:hyperlink r:id="rId682">
        <w:r>
          <w:rPr>
            <w:lang w:val="ar_AE" w:bidi="ar_AE"/>
          </w:rPr>
          <w:rPr>
            <w:color w:val="0000EE"/>
            <w:u w:val="single"/>
          </w:rPr>
          <w:t>52: 10</w:t>
        </w:r>
      </w:hyperlink>
      <w:r>
        <w:rPr>
          <w:lang w:val="ar_AE" w:bidi="ar_AE"/>
        </w:rPr>
        <w:t xml:space="preserve">; </w:t>
      </w:r>
      <w:hyperlink r:id="rId683">
        <w:r>
          <w:rPr>
            <w:lang w:val="ar_AE" w:bidi="ar_AE"/>
          </w:rPr>
          <w:rPr>
            <w:color w:val="0000EE"/>
            <w:u w:val="single"/>
          </w:rPr>
          <w:t>55: 5</w:t>
        </w:r>
      </w:hyperlink>
      <w:r>
        <w:rPr>
          <w:lang w:val="ar_AE" w:bidi="ar_AE"/>
        </w:rPr>
        <w:t xml:space="preserve">; </w:t>
      </w:r>
      <w:hyperlink r:id="rId684">
        <w:r>
          <w:rPr>
            <w:lang w:val="ar_AE" w:bidi="ar_AE"/>
          </w:rPr>
          <w:rPr>
            <w:color w:val="0000EE"/>
            <w:u w:val="single"/>
          </w:rPr>
          <w:t>56: 7</w:t>
        </w:r>
      </w:hyperlink>
      <w:r>
        <w:rPr>
          <w:lang w:val="ar_AE" w:bidi="ar_AE"/>
        </w:rPr>
        <w:t xml:space="preserve">; </w:t>
      </w:r>
      <w:hyperlink r:id="rId685">
        <w:r>
          <w:rPr>
            <w:lang w:val="ar_AE" w:bidi="ar_AE"/>
          </w:rPr>
          <w:rPr>
            <w:color w:val="0000EE"/>
            <w:u w:val="single"/>
          </w:rPr>
          <w:t>59: 19</w:t>
        </w:r>
      </w:hyperlink>
      <w:r>
        <w:rPr>
          <w:lang w:val="ar_AE" w:bidi="ar_AE"/>
        </w:rPr>
        <w:t xml:space="preserve">; </w:t>
      </w:r>
      <w:hyperlink r:id="rId686">
        <w:r>
          <w:rPr>
            <w:lang w:val="ar_AE" w:bidi="ar_AE"/>
          </w:rPr>
          <w:rPr>
            <w:color w:val="0000EE"/>
            <w:u w:val="single"/>
          </w:rPr>
          <w:t>مي 4: 1–2</w:t>
        </w:r>
      </w:hyperlink>
      <w:r>
        <w:rPr>
          <w:lang w:val="ar_AE" w:bidi="ar_AE"/>
        </w:rPr>
        <w:t xml:space="preserve">; </w:t>
      </w:r>
      <w:hyperlink r:id="rId687">
        <w:r>
          <w:rPr>
            <w:lang w:val="ar_AE" w:bidi="ar_AE"/>
          </w:rPr>
          <w:rPr>
            <w:color w:val="0000EE"/>
            <w:u w:val="single"/>
          </w:rPr>
          <w:t>زك 2: 13</w:t>
        </w:r>
      </w:hyperlink>
      <w:r>
        <w:rPr>
          <w:lang w:val="ar_AE" w:bidi="ar_AE"/>
        </w:rPr>
        <w:t xml:space="preserve">; </w:t>
      </w:r>
      <w:hyperlink r:id="rId688">
        <w:r>
          <w:rPr>
            <w:lang w:val="ar_AE" w:bidi="ar_AE"/>
          </w:rPr>
          <w:rPr>
            <w:color w:val="0000EE"/>
            <w:u w:val="single"/>
          </w:rPr>
          <w:t>ملا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32</w:t>
      </w:r>
      <w:r>
        <w:rPr>
          <w:lang w:val="ar_AE" w:bidi="ar_AE"/>
        </w:rPr>
      </w:r>
    </w:p>
    <w:p>
      <w:pPr>
        <w:bidi/>
      </w:pPr>
      <w:r>
        <w:rPr>
          <w:lang w:val="ar_AE" w:bidi="ar_AE"/>
        </w:rPr>
      </w:r>
      <w:r>
        <w:rPr>
          <w:lang w:val="ar_AE" w:bidi="ar_AE"/>
        </w:rPr>
        <w:t>ٱمْضُوا وَقُولُوا لِهَذَا ٱلثَّعْلَبِ</w:t>
      </w:r>
      <w:r>
        <w:rPr>
          <w:lang w:val="ar_AE" w:bidi="ar_AE"/>
        </w:rPr>
        <w:t xml:space="preserve">: كان اليهود في القرن الأول يعتبرون الثعالب آفات مدمرة وعديمة القيمة. • </w:t>
      </w:r>
      <w:r>
        <w:rPr>
          <w:lang w:val="ar_AE" w:bidi="ar_AE"/>
        </w:rPr>
        <w:t>أُخْرِجُ شَيَاطِينَ، وَأَشْفِي</w:t>
      </w:r>
      <w:r>
        <w:rPr>
          <w:lang w:val="ar_AE" w:bidi="ar_AE"/>
        </w:rPr>
        <w:t>: كانت عمليات طرد الأرواح وشفاء يسوع دليلاً على أن ملكوت الله قد أتى؛ وقيامته في اليوم الثالث ستبرئه وتثبت أنه دشن ملكوت الله.</w:t>
      </w:r>
      <w:r>
        <w:rPr>
          <w:lang w:val="ar_AE" w:bidi="ar_AE"/>
        </w:rPr>
      </w:r>
      <w:r>
        <w:rPr>
          <w:lang w:val="ar_AE" w:bidi="ar_AE"/>
        </w:rPr>
      </w:r>
    </w:p>
    <w:p>
      <w:pPr>
        <w:bidi/>
      </w:pPr>
      <w:r>
        <w:rPr>
          <w:lang w:val="ar_AE" w:bidi="ar_AE"/>
        </w:rPr>
      </w:r>
    </w:p>
    <w:p>
      <w:pPr>
        <w:pStyle w:val="Heading2"/>
        <w:bidi/>
      </w:pPr>
      <w:r>
        <w:rPr>
          <w:lang w:val="ar_AE" w:bidi="ar_AE"/>
        </w:rPr>
        <w:t>لوقا 13: 33</w:t>
      </w:r>
      <w:r>
        <w:rPr>
          <w:lang w:val="ar_AE" w:bidi="ar_AE"/>
        </w:rPr>
      </w:r>
    </w:p>
    <w:p>
      <w:pPr>
        <w:bidi/>
      </w:pPr>
      <w:r>
        <w:rPr>
          <w:lang w:val="ar_AE" w:bidi="ar_AE"/>
        </w:rPr>
      </w:r>
      <w:r>
        <w:rPr>
          <w:lang w:val="ar_AE" w:bidi="ar_AE"/>
        </w:rPr>
        <w:t>يَهْلِكَ نَبِيٌّ</w:t>
      </w:r>
      <w:r>
        <w:rPr>
          <w:lang w:val="ar_AE" w:bidi="ar_AE"/>
        </w:rPr>
        <w:t>: انظر “</w:t>
      </w:r>
      <w:r>
        <w:rPr>
          <w:lang w:val="ar_AE" w:bidi="ar_AE"/>
        </w:rPr>
        <w:t>النبي المتألم</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13: 34</w:t>
      </w:r>
      <w:r>
        <w:rPr>
          <w:lang w:val="ar_AE" w:bidi="ar_AE"/>
        </w:rPr>
      </w:r>
    </w:p>
    <w:p>
      <w:pPr>
        <w:bidi/>
      </w:pPr>
      <w:r>
        <w:rPr>
          <w:lang w:val="ar_AE" w:bidi="ar_AE"/>
        </w:rPr>
      </w:r>
      <w:r>
        <w:rPr>
          <w:lang w:val="ar_AE" w:bidi="ar_AE"/>
        </w:rPr>
        <w:t>كَمَا تَجْمَعُ ٱلدَّجَاجَةُ فِرَاخَهَا</w:t>
      </w:r>
      <w:r>
        <w:rPr>
          <w:lang w:val="ar_AE" w:bidi="ar_AE"/>
        </w:rPr>
        <w:t xml:space="preserve">: قارن. </w:t>
      </w:r>
      <w:hyperlink r:id="rId689">
        <w:r>
          <w:rPr>
            <w:lang w:val="ar_AE" w:bidi="ar_AE"/>
          </w:rPr>
          <w:rPr>
            <w:color w:val="0000EE"/>
            <w:u w:val="single"/>
          </w:rPr>
          <w:t>تثنية 32: 11</w:t>
        </w:r>
      </w:hyperlink>
      <w:r>
        <w:rPr>
          <w:lang w:val="ar_AE" w:bidi="ar_AE"/>
        </w:rPr>
        <w:t xml:space="preserve">; </w:t>
      </w:r>
      <w:hyperlink r:id="rId690">
        <w:r>
          <w:rPr>
            <w:lang w:val="ar_AE" w:bidi="ar_AE"/>
          </w:rPr>
          <w:rPr>
            <w:color w:val="0000EE"/>
            <w:u w:val="single"/>
          </w:rPr>
          <w:t>راعوث 2: 12</w:t>
        </w:r>
      </w:hyperlink>
      <w:r>
        <w:rPr>
          <w:lang w:val="ar_AE" w:bidi="ar_AE"/>
        </w:rPr>
        <w:t xml:space="preserve">; </w:t>
      </w:r>
      <w:hyperlink r:id="rId691">
        <w:r>
          <w:rPr>
            <w:lang w:val="ar_AE" w:bidi="ar_AE"/>
          </w:rPr>
          <w:rPr>
            <w:color w:val="0000EE"/>
            <w:u w:val="single"/>
          </w:rPr>
          <w:t>مزامير 17: 8</w:t>
        </w:r>
      </w:hyperlink>
      <w:r>
        <w:rPr>
          <w:lang w:val="ar_AE" w:bidi="ar_AE"/>
        </w:rPr>
        <w:t xml:space="preserve">; </w:t>
      </w:r>
      <w:hyperlink r:id="rId692">
        <w:r>
          <w:rPr>
            <w:lang w:val="ar_AE" w:bidi="ar_AE"/>
          </w:rPr>
          <w:rPr>
            <w:color w:val="0000EE"/>
            <w:u w:val="single"/>
          </w:rPr>
          <w:t>36: 7</w:t>
        </w:r>
      </w:hyperlink>
      <w:r>
        <w:rPr>
          <w:lang w:val="ar_AE" w:bidi="ar_AE"/>
        </w:rPr>
        <w:t xml:space="preserve">; </w:t>
      </w:r>
      <w:hyperlink r:id="rId693">
        <w:r>
          <w:rPr>
            <w:lang w:val="ar_AE" w:bidi="ar_AE"/>
          </w:rPr>
          <w:rPr>
            <w:color w:val="0000EE"/>
            <w:u w:val="single"/>
          </w:rPr>
          <w:t>57: 1</w:t>
        </w:r>
      </w:hyperlink>
      <w:r>
        <w:rPr>
          <w:lang w:val="ar_AE" w:bidi="ar_AE"/>
        </w:rPr>
        <w:t xml:space="preserve">; </w:t>
      </w:r>
      <w:hyperlink r:id="rId694">
        <w:r>
          <w:rPr>
            <w:lang w:val="ar_AE" w:bidi="ar_AE"/>
          </w:rPr>
          <w:rPr>
            <w:color w:val="0000EE"/>
            <w:u w:val="single"/>
          </w:rPr>
          <w:t>61: 4</w:t>
        </w:r>
      </w:hyperlink>
      <w:r>
        <w:rPr>
          <w:lang w:val="ar_AE" w:bidi="ar_AE"/>
        </w:rPr>
        <w:t xml:space="preserve">; </w:t>
      </w:r>
      <w:hyperlink r:id="rId695">
        <w:r>
          <w:rPr>
            <w:lang w:val="ar_AE" w:bidi="ar_AE"/>
          </w:rPr>
          <w:rPr>
            <w:color w:val="0000EE"/>
            <w:u w:val="single"/>
          </w:rPr>
          <w:t>63: 7</w:t>
        </w:r>
      </w:hyperlink>
      <w:r>
        <w:rPr>
          <w:lang w:val="ar_AE" w:bidi="ar_AE"/>
        </w:rPr>
        <w:t xml:space="preserve">; </w:t>
      </w:r>
      <w:hyperlink r:id="rId696">
        <w:r>
          <w:rPr>
            <w:lang w:val="ar_AE" w:bidi="ar_AE"/>
          </w:rPr>
          <w:rPr>
            <w:color w:val="0000EE"/>
            <w:u w:val="single"/>
          </w:rPr>
          <w:t>91: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35</w:t>
      </w:r>
      <w:r>
        <w:rPr>
          <w:lang w:val="ar_AE" w:bidi="ar_AE"/>
        </w:rPr>
      </w:r>
    </w:p>
    <w:p>
      <w:pPr>
        <w:bidi/>
      </w:pPr>
      <w:r>
        <w:rPr>
          <w:lang w:val="ar_AE" w:bidi="ar_AE"/>
        </w:rPr>
      </w:r>
      <w:r>
        <w:rPr>
          <w:lang w:val="ar_AE" w:bidi="ar_AE"/>
        </w:rPr>
        <w:t>يْتُكُمْ يُتْرَكُ لَكُمْ خَرَابًا</w:t>
      </w:r>
      <w:r>
        <w:rPr>
          <w:lang w:val="ar_AE" w:bidi="ar_AE"/>
        </w:rPr>
        <w:t xml:space="preserve">: تنبأ يسوع بتدمير أورشليم الذي حدث في سنة 70 ميلادية. • </w:t>
      </w:r>
      <w:r>
        <w:rPr>
          <w:lang w:val="ar_AE" w:bidi="ar_AE"/>
        </w:rPr>
        <w:t>مُبَارَكٌ ٱلْآتِي بِٱسْمِ ٱلرَّبِّ</w:t>
      </w:r>
      <w:r>
        <w:rPr>
          <w:lang w:val="ar_AE" w:bidi="ar_AE"/>
        </w:rPr>
        <w:t xml:space="preserve">! هذا يشير إلى </w:t>
      </w:r>
      <w:hyperlink r:id="rId697">
        <w:r>
          <w:rPr>
            <w:lang w:val="ar_AE" w:bidi="ar_AE"/>
          </w:rPr>
          <w:rPr>
            <w:color w:val="0000EE"/>
            <w:u w:val="single"/>
          </w:rPr>
          <w:t>مزمور 118: 26</w:t>
        </w:r>
      </w:hyperlink>
      <w:r>
        <w:rPr>
          <w:lang w:val="ar_AE" w:bidi="ar_AE"/>
        </w:rPr>
        <w:t xml:space="preserve">. كان </w:t>
      </w:r>
      <w:hyperlink r:id="rId698">
        <w:r>
          <w:rPr>
            <w:lang w:val="ar_AE" w:bidi="ar_AE"/>
          </w:rPr>
          <w:rPr>
            <w:color w:val="0000EE"/>
            <w:u w:val="single"/>
          </w:rPr>
          <w:t>مزمور 118</w:t>
        </w:r>
      </w:hyperlink>
      <w:r>
        <w:rPr>
          <w:lang w:val="ar_AE" w:bidi="ar_AE"/>
        </w:rPr>
        <w:t xml:space="preserve"> واحدًا من المزامير التي يغنيها الزائرين أثناء صعودهم إلى أورشليم للأحتفالات السنوية. وهنا أشار يسوع إلى مجيئه الثاني.</w:t>
      </w:r>
      <w:r>
        <w:rPr>
          <w:lang w:val="ar_AE" w:bidi="ar_AE"/>
        </w:rPr>
      </w:r>
      <w:r>
        <w:rPr>
          <w:lang w:val="ar_AE" w:bidi="ar_AE"/>
        </w:rPr>
      </w:r>
    </w:p>
    <w:p>
      <w:pPr>
        <w:bidi/>
      </w:pPr>
      <w:r>
        <w:rPr>
          <w:lang w:val="ar_AE" w:bidi="ar_AE"/>
        </w:rPr>
      </w:r>
    </w:p>
    <w:p>
      <w:pPr>
        <w:pStyle w:val="Heading2"/>
        <w:bidi/>
      </w:pPr>
      <w:r>
        <w:rPr>
          <w:lang w:val="ar_AE" w:bidi="ar_AE"/>
        </w:rPr>
        <w:t>لوقا 14: 1</w:t>
      </w:r>
      <w:r>
        <w:rPr>
          <w:lang w:val="ar_AE" w:bidi="ar_AE"/>
        </w:rPr>
      </w:r>
    </w:p>
    <w:p>
      <w:pPr>
        <w:bidi/>
      </w:pPr>
      <w:r>
        <w:rPr>
          <w:lang w:val="ar_AE" w:bidi="ar_AE"/>
        </w:rPr>
      </w:r>
      <w:r>
        <w:rPr>
          <w:lang w:val="ar_AE" w:bidi="ar_AE"/>
        </w:rPr>
        <w:t>إِلَى بَيْتِ أَحَدِ رُؤَسَاءِ ٱلْفَرِّيسِيِّينَ</w:t>
      </w:r>
      <w:r>
        <w:rPr>
          <w:lang w:val="ar_AE" w:bidi="ar_AE"/>
        </w:rPr>
        <w:t>: يُرى يسوع، في إنجيل لوقا، وهو يتناول الطعام بشكل متكرر.</w:t>
      </w:r>
      <w:r>
        <w:rPr>
          <w:lang w:val="ar_AE" w:bidi="ar_AE"/>
        </w:rPr>
      </w:r>
      <w:r>
        <w:rPr>
          <w:lang w:val="ar_AE" w:bidi="ar_AE"/>
        </w:rPr>
      </w:r>
    </w:p>
    <w:p>
      <w:pPr>
        <w:bidi/>
      </w:pPr>
      <w:r>
        <w:rPr>
          <w:lang w:val="ar_AE" w:bidi="ar_AE"/>
        </w:rPr>
      </w:r>
    </w:p>
    <w:p>
      <w:pPr>
        <w:pStyle w:val="Heading2"/>
        <w:bidi/>
      </w:pPr>
      <w:r>
        <w:rPr>
          <w:lang w:val="ar_AE" w:bidi="ar_AE"/>
        </w:rPr>
        <w:t>لوقا 14: 2</w:t>
      </w:r>
      <w:r>
        <w:rPr>
          <w:lang w:val="ar_AE" w:bidi="ar_AE"/>
        </w:rPr>
      </w:r>
    </w:p>
    <w:p>
      <w:pPr>
        <w:bidi/>
      </w:pPr>
      <w:r>
        <w:rPr>
          <w:lang w:val="ar_AE" w:bidi="ar_AE"/>
        </w:rPr>
      </w:r>
      <w:r>
        <w:rPr>
          <w:lang w:val="ar_AE" w:bidi="ar_AE"/>
        </w:rPr>
        <w:t>وَإِذَا إِنْسَانٌ مُسْتَسْقٍ</w:t>
      </w:r>
      <w:r>
        <w:rPr>
          <w:lang w:val="ar_AE" w:bidi="ar_AE"/>
        </w:rPr>
        <w:t xml:space="preserve"> (أو </w:t>
      </w:r>
      <w:r>
        <w:rPr>
          <w:i/>
          <w:lang w:val="ar_AE" w:bidi="ar_AE"/>
        </w:rPr>
        <w:t>الذي كان يعاني من الاستسقاء</w:t>
      </w:r>
      <w:r>
        <w:rPr>
          <w:lang w:val="ar_AE" w:bidi="ar_AE"/>
        </w:rPr>
        <w:t>): الاستسقاء، المعروف طبيًا باسم الوذمة، وهو تراكم السوائل في الأنسجة أو تجويف الجسم مما يسبب التورم. عادة ما يكون هذا التورم هو عرض لمرض أكثر خطورة.</w:t>
      </w:r>
      <w:r>
        <w:rPr>
          <w:lang w:val="ar_AE" w:bidi="ar_AE"/>
        </w:rPr>
      </w:r>
      <w:r>
        <w:rPr>
          <w:lang w:val="ar_AE" w:bidi="ar_AE"/>
        </w:rPr>
      </w:r>
    </w:p>
    <w:p>
      <w:pPr>
        <w:bidi/>
      </w:pPr>
      <w:r>
        <w:rPr>
          <w:lang w:val="ar_AE" w:bidi="ar_AE"/>
        </w:rPr>
      </w:r>
    </w:p>
    <w:p>
      <w:pPr>
        <w:pStyle w:val="Heading2"/>
        <w:bidi/>
      </w:pPr>
      <w:r>
        <w:rPr>
          <w:lang w:val="ar_AE" w:bidi="ar_AE"/>
        </w:rPr>
        <w:t>لوقا 14: 3</w:t>
      </w:r>
      <w:r>
        <w:rPr>
          <w:lang w:val="ar_AE" w:bidi="ar_AE"/>
        </w:rPr>
      </w:r>
    </w:p>
    <w:p>
      <w:pPr>
        <w:bidi/>
      </w:pPr>
      <w:r>
        <w:rPr>
          <w:lang w:val="ar_AE" w:bidi="ar_AE"/>
        </w:rPr>
      </w:r>
      <w:r>
        <w:rPr>
          <w:lang w:val="ar_AE" w:bidi="ar_AE"/>
        </w:rPr>
        <w:t xml:space="preserve">هَلْ يَحِلُّ ٱلْإِبْرَاءُ فِي ٱلسَّبْتِ؟ </w:t>
      </w:r>
      <w:r>
        <w:rPr>
          <w:lang w:val="ar_AE" w:bidi="ar_AE"/>
        </w:rPr>
        <w:t xml:space="preserve">ناقش معلمو الناموس هذا السؤال (انظر </w:t>
      </w:r>
      <w:r>
        <w:rPr>
          <w:lang w:val="ar_AE" w:bidi="ar_AE"/>
        </w:rPr>
        <w:t>الملاحظة الدراسية على 6: 6–7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5</w:t>
      </w:r>
      <w:r>
        <w:rPr>
          <w:lang w:val="ar_AE" w:bidi="ar_AE"/>
        </w:rPr>
      </w:r>
    </w:p>
    <w:p>
      <w:pPr>
        <w:bidi/>
      </w:pPr>
      <w:r>
        <w:rPr>
          <w:lang w:val="ar_AE" w:bidi="ar_AE"/>
        </w:rPr>
      </w:r>
      <w:r>
        <w:rPr>
          <w:lang w:val="ar_AE" w:bidi="ar_AE"/>
        </w:rPr>
        <w:t xml:space="preserve">أشار يسوع إلى رياء الفريسيين. انظر أيضًا </w:t>
      </w:r>
      <w:r>
        <w:rPr>
          <w:lang w:val="ar_AE" w:bidi="ar_AE"/>
        </w:rPr>
        <w:t>الملاحظة الدراسية على 13: 15–16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7</w:t>
      </w:r>
      <w:r>
        <w:rPr>
          <w:lang w:val="ar_AE" w:bidi="ar_AE"/>
        </w:rPr>
      </w:r>
    </w:p>
    <w:p>
      <w:pPr>
        <w:bidi/>
      </w:pPr>
      <w:r>
        <w:rPr>
          <w:lang w:val="ar_AE" w:bidi="ar_AE"/>
        </w:rPr>
      </w:r>
      <w:r>
        <w:rPr>
          <w:lang w:val="ar_AE" w:bidi="ar_AE"/>
        </w:rPr>
        <w:t>ٱلْمُتَّكَآتِ ٱلْأُولَى</w:t>
      </w:r>
      <w:r>
        <w:rPr>
          <w:lang w:val="ar_AE" w:bidi="ar_AE"/>
        </w:rPr>
        <w:t>: كانت الوجبات في العالم القديم طقوسًا للمكانة الاجتماعية. كان المكان المخصص لشخص ما على الطاولة يُحدد حسب مكانته في التسلسل الاجتماعي. كما أن جودة الطعام المقدم لكل ضيف كانت تعتمد على مكانته. كان هؤلاء الضيوف يتنافسون على الأماكن ذات المكانة الأعلى.</w:t>
      </w:r>
      <w:r>
        <w:rPr>
          <w:lang w:val="ar_AE" w:bidi="ar_AE"/>
        </w:rPr>
      </w:r>
      <w:r>
        <w:rPr>
          <w:lang w:val="ar_AE" w:bidi="ar_AE"/>
        </w:rPr>
      </w:r>
    </w:p>
    <w:p>
      <w:pPr>
        <w:bidi/>
      </w:pPr>
      <w:r>
        <w:rPr>
          <w:lang w:val="ar_AE" w:bidi="ar_AE"/>
        </w:rPr>
      </w:r>
    </w:p>
    <w:p>
      <w:pPr>
        <w:pStyle w:val="Heading2"/>
        <w:bidi/>
      </w:pPr>
      <w:r>
        <w:rPr>
          <w:lang w:val="ar_AE" w:bidi="ar_AE"/>
        </w:rPr>
        <w:t>لوقا 14: 8</w:t>
      </w:r>
      <w:r>
        <w:rPr>
          <w:lang w:val="ar_AE" w:bidi="ar_AE"/>
        </w:rPr>
      </w:r>
    </w:p>
    <w:p>
      <w:pPr>
        <w:bidi/>
      </w:pPr>
      <w:r>
        <w:rPr>
          <w:lang w:val="ar_AE" w:bidi="ar_AE"/>
        </w:rPr>
      </w:r>
      <w:r>
        <w:rPr>
          <w:lang w:val="ar_AE" w:bidi="ar_AE"/>
        </w:rPr>
        <w:t xml:space="preserve">كان رد يسوع تعليقًا على </w:t>
      </w:r>
      <w:hyperlink r:id="rId699">
        <w:r>
          <w:rPr>
            <w:lang w:val="ar_AE" w:bidi="ar_AE"/>
          </w:rPr>
          <w:rPr>
            <w:color w:val="0000EE"/>
            <w:u w:val="single"/>
          </w:rPr>
          <w:t>أمثال 25: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9</w:t>
      </w:r>
      <w:r>
        <w:rPr>
          <w:lang w:val="ar_AE" w:bidi="ar_AE"/>
        </w:rPr>
      </w:r>
    </w:p>
    <w:p>
      <w:pPr>
        <w:bidi/>
      </w:pPr>
      <w:r>
        <w:rPr>
          <w:lang w:val="ar_AE" w:bidi="ar_AE"/>
        </w:rPr>
      </w:r>
      <w:r>
        <w:rPr>
          <w:lang w:val="ar_AE" w:bidi="ar_AE"/>
        </w:rPr>
        <w:t>فَحِينَئِذٍ تَبْتَدِئُ بِخَجَلٍ</w:t>
      </w:r>
      <w:r>
        <w:rPr>
          <w:lang w:val="ar_AE" w:bidi="ar_AE"/>
        </w:rPr>
        <w:t>: كانت الكرامة من أهم القيم في الثقافة اليهودية في القرن الأول. كان هذا النوع من الإحراج المُذل أسوأ تقريبًا من الموت.</w:t>
      </w:r>
      <w:r>
        <w:rPr>
          <w:lang w:val="ar_AE" w:bidi="ar_AE"/>
        </w:rPr>
      </w:r>
      <w:r>
        <w:rPr>
          <w:lang w:val="ar_AE" w:bidi="ar_AE"/>
        </w:rPr>
      </w:r>
    </w:p>
    <w:p>
      <w:pPr>
        <w:bidi/>
      </w:pPr>
      <w:r>
        <w:rPr>
          <w:lang w:val="ar_AE" w:bidi="ar_AE"/>
        </w:rPr>
      </w:r>
    </w:p>
    <w:p>
      <w:pPr>
        <w:pStyle w:val="Heading2"/>
        <w:bidi/>
      </w:pPr>
      <w:r>
        <w:rPr>
          <w:lang w:val="ar_AE" w:bidi="ar_AE"/>
        </w:rPr>
        <w:t>لوقا 14: 12–13</w:t>
      </w:r>
      <w:r>
        <w:rPr>
          <w:lang w:val="ar_AE" w:bidi="ar_AE"/>
        </w:rPr>
      </w:r>
    </w:p>
    <w:p>
      <w:pPr>
        <w:bidi/>
      </w:pPr>
      <w:r>
        <w:rPr>
          <w:lang w:val="ar_AE" w:bidi="ar_AE"/>
        </w:rPr>
      </w:r>
      <w:r>
        <w:rPr>
          <w:lang w:val="ar_AE" w:bidi="ar_AE"/>
        </w:rPr>
        <w:t>فَلَا تَدْعُ أَصْدِقَاءَكَ</w:t>
      </w:r>
      <w:r>
        <w:rPr>
          <w:lang w:val="ar_AE" w:bidi="ar_AE"/>
        </w:rPr>
        <w:t>: تحدى يسوع الاستخدام السائد للولائم للتباهي ورفع مكانة الفرد في المجتمع. كان المضيف يدعو أصدقاء له من نفس المكانة وبعض الأشخاص الذين في مكانة أعلى. ثم كان من المتوقع أن يرد هؤلاء الضيوف الذين تم تكريمهم هذا الجميل، مما يرفع من مكانة المضيف الأول وسمعته. وقد قلب يسوع هذا التسلسل الهرمي رأسًا على عقب من خلال توجيه أتباعه لدعوة أولئك الذين ليس لديهم مكانة اجتماعية ولا يمكنهم رد الجميل. هكذا يدعو الله البشر الخطاة لتناول الطعام على مائدة خلاصه.</w:t>
      </w:r>
      <w:r>
        <w:rPr>
          <w:lang w:val="ar_AE" w:bidi="ar_AE"/>
        </w:rPr>
      </w:r>
      <w:r>
        <w:rPr>
          <w:lang w:val="ar_AE" w:bidi="ar_AE"/>
        </w:rPr>
      </w:r>
    </w:p>
    <w:p>
      <w:pPr>
        <w:bidi/>
      </w:pPr>
      <w:r>
        <w:rPr>
          <w:lang w:val="ar_AE" w:bidi="ar_AE"/>
        </w:rPr>
      </w:r>
    </w:p>
    <w:p>
      <w:pPr>
        <w:pStyle w:val="Heading2"/>
        <w:bidi/>
      </w:pPr>
      <w:r>
        <w:rPr>
          <w:lang w:val="ar_AE" w:bidi="ar_AE"/>
        </w:rPr>
        <w:t>لوقا 14: 14</w:t>
      </w:r>
      <w:r>
        <w:rPr>
          <w:lang w:val="ar_AE" w:bidi="ar_AE"/>
        </w:rPr>
      </w:r>
    </w:p>
    <w:p>
      <w:pPr>
        <w:bidi/>
      </w:pPr>
      <w:r>
        <w:rPr>
          <w:lang w:val="ar_AE" w:bidi="ar_AE"/>
        </w:rPr>
      </w:r>
      <w:r>
        <w:rPr>
          <w:lang w:val="ar_AE" w:bidi="ar_AE"/>
        </w:rPr>
        <w:t>قِيَامَةِ ٱلْأَبْرَارِ</w:t>
      </w:r>
      <w:r>
        <w:rPr>
          <w:lang w:val="ar_AE" w:bidi="ar_AE"/>
        </w:rPr>
        <w:t xml:space="preserve">: انظر </w:t>
      </w:r>
      <w:hyperlink r:id="rId700">
        <w:r>
          <w:rPr>
            <w:lang w:val="ar_AE" w:bidi="ar_AE"/>
          </w:rPr>
          <w:rPr>
            <w:color w:val="0000EE"/>
            <w:u w:val="single"/>
          </w:rPr>
          <w:t>دانيال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15–24</w:t>
      </w:r>
      <w:r>
        <w:rPr>
          <w:lang w:val="ar_AE" w:bidi="ar_AE"/>
        </w:rPr>
      </w:r>
    </w:p>
    <w:p>
      <w:pPr>
        <w:bidi/>
      </w:pPr>
      <w:r>
        <w:rPr>
          <w:lang w:val="ar_AE" w:bidi="ar_AE"/>
        </w:rPr>
      </w:r>
      <w:r>
        <w:rPr>
          <w:lang w:val="ar_AE" w:bidi="ar_AE"/>
        </w:rPr>
        <w:t xml:space="preserve">هذا المثل يصور ما كان يحدث في خدمة يسوع. الأغنياء والأقوياء والنخبة رفضوا دعوة يسوع إلى وليمة الخلاص الإلهي وسيتم إبعادهم. في هذه الأثناء، استجاب الفقراء والمنبوذون للدعوة (انظر أيضًا </w:t>
      </w:r>
      <w:hyperlink r:id="rId701">
        <w:r>
          <w:rPr>
            <w:lang w:val="ar_AE" w:bidi="ar_AE"/>
          </w:rPr>
          <w:rPr>
            <w:color w:val="0000EE"/>
            <w:u w:val="single"/>
          </w:rPr>
          <w:t>1: 52–53</w:t>
        </w:r>
      </w:hyperlink>
      <w:r>
        <w:rPr>
          <w:lang w:val="ar_AE" w:bidi="ar_AE"/>
        </w:rPr>
        <w:t xml:space="preserve">; </w:t>
      </w:r>
      <w:hyperlink r:id="rId702">
        <w:r>
          <w:rPr>
            <w:lang w:val="ar_AE" w:bidi="ar_AE"/>
          </w:rPr>
          <w:rPr>
            <w:color w:val="0000EE"/>
            <w:u w:val="single"/>
          </w:rPr>
          <w:t>6: 21</w:t>
        </w:r>
      </w:hyperlink>
      <w:r>
        <w:rPr>
          <w:lang w:val="ar_AE" w:bidi="ar_AE"/>
        </w:rPr>
        <w:t xml:space="preserve">, </w:t>
      </w:r>
      <w:hyperlink r:id="rId703">
        <w:r>
          <w:rPr>
            <w:lang w:val="ar_AE" w:bidi="ar_AE"/>
          </w:rPr>
          <w:rPr>
            <w:color w:val="0000EE"/>
            <w:u w:val="single"/>
          </w:rPr>
          <w:t>25</w:t>
        </w:r>
      </w:hyperlink>
      <w:r>
        <w:rPr>
          <w:lang w:val="ar_AE" w:bidi="ar_AE"/>
        </w:rPr>
        <w:t xml:space="preserve">; </w:t>
      </w:r>
      <w:hyperlink r:id="rId704">
        <w:r>
          <w:rPr>
            <w:lang w:val="ar_AE" w:bidi="ar_AE"/>
          </w:rPr>
          <w:rPr>
            <w:color w:val="0000EE"/>
            <w:u w:val="single"/>
          </w:rPr>
          <w:t>10: 15</w:t>
        </w:r>
      </w:hyperlink>
      <w:r>
        <w:rPr>
          <w:lang w:val="ar_AE" w:bidi="ar_AE"/>
        </w:rPr>
        <w:t xml:space="preserve">; </w:t>
      </w:r>
      <w:hyperlink r:id="rId705">
        <w:r>
          <w:rPr>
            <w:lang w:val="ar_AE" w:bidi="ar_AE"/>
          </w:rPr>
          <w:rPr>
            <w:color w:val="0000EE"/>
            <w:u w:val="single"/>
          </w:rPr>
          <w:t>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17</w:t>
      </w:r>
      <w:r>
        <w:rPr>
          <w:lang w:val="ar_AE" w:bidi="ar_AE"/>
        </w:rPr>
      </w:r>
    </w:p>
    <w:p>
      <w:pPr>
        <w:bidi/>
      </w:pPr>
      <w:r>
        <w:rPr>
          <w:lang w:val="ar_AE" w:bidi="ar_AE"/>
        </w:rPr>
      </w:r>
      <w:r>
        <w:rPr>
          <w:lang w:val="ar_AE" w:bidi="ar_AE"/>
        </w:rPr>
        <w:t>تَعَالَوْا لِأَنَّ كُلَّ شَيْءٍ قَدْ أُعِدَّ</w:t>
      </w:r>
      <w:r>
        <w:rPr>
          <w:lang w:val="ar_AE" w:bidi="ar_AE"/>
        </w:rPr>
        <w:t>: كانت الدعوات قد أُرسلت في وقت سابق بكثير؛ وتم استدعاء الضيوف للمجئ عندما كانت الوليمة مُعدّة.</w:t>
      </w:r>
      <w:r>
        <w:rPr>
          <w:lang w:val="ar_AE" w:bidi="ar_AE"/>
        </w:rPr>
      </w:r>
      <w:r>
        <w:rPr>
          <w:lang w:val="ar_AE" w:bidi="ar_AE"/>
        </w:rPr>
      </w:r>
    </w:p>
    <w:p>
      <w:pPr>
        <w:bidi/>
      </w:pPr>
      <w:r>
        <w:rPr>
          <w:lang w:val="ar_AE" w:bidi="ar_AE"/>
        </w:rPr>
      </w:r>
    </w:p>
    <w:p>
      <w:pPr>
        <w:pStyle w:val="Heading2"/>
        <w:bidi/>
      </w:pPr>
      <w:r>
        <w:rPr>
          <w:lang w:val="ar_AE" w:bidi="ar_AE"/>
        </w:rPr>
        <w:t>لوقا 14: 18</w:t>
      </w:r>
      <w:r>
        <w:rPr>
          <w:lang w:val="ar_AE" w:bidi="ar_AE"/>
        </w:rPr>
      </w:r>
    </w:p>
    <w:p>
      <w:pPr>
        <w:bidi/>
      </w:pPr>
      <w:r>
        <w:rPr>
          <w:lang w:val="ar_AE" w:bidi="ar_AE"/>
        </w:rPr>
      </w:r>
      <w:r>
        <w:rPr>
          <w:lang w:val="ar_AE" w:bidi="ar_AE"/>
        </w:rPr>
        <w:t>فَٱبْتَدَأَ ٱلْجَمِيعُ بِرَأْيٍ وَاحِدٍ يَسْتَعْفُونَ</w:t>
      </w:r>
      <w:r>
        <w:rPr>
          <w:lang w:val="ar_AE" w:bidi="ar_AE"/>
        </w:rPr>
        <w:t xml:space="preserve">: كانت كل هذه الأعذار ستكون إهانة كبيرة للمضيف، الذي استثمر كثيرًا في هذا الحدث الاجتماعي المهم. كان هؤلاء الضيوف قد قَبِلوا الدعوة سابقًا، والآن جميع أعذارهم ضعيفة. من الواضح أنهم لم يرغبوا في حضور الوليمة. • </w:t>
      </w:r>
      <w:r>
        <w:rPr>
          <w:lang w:val="ar_AE" w:bidi="ar_AE"/>
        </w:rPr>
        <w:t>إِنِّي ٱشْتَرَيْتُ حَقْلًا، وَأَنَا مُضْطَرٌّ أَنْ أَخْرُجَ وَأَنْظُرَهُ</w:t>
      </w:r>
      <w:r>
        <w:rPr>
          <w:lang w:val="ar_AE" w:bidi="ar_AE"/>
        </w:rPr>
        <w:t>: لا أحد يشتري حقلًا دون فحصه أولاً.</w:t>
      </w:r>
      <w:r>
        <w:rPr>
          <w:lang w:val="ar_AE" w:bidi="ar_AE"/>
        </w:rPr>
      </w:r>
      <w:r>
        <w:rPr>
          <w:lang w:val="ar_AE" w:bidi="ar_AE"/>
        </w:rPr>
      </w:r>
    </w:p>
    <w:p>
      <w:pPr>
        <w:bidi/>
      </w:pPr>
      <w:r>
        <w:rPr>
          <w:lang w:val="ar_AE" w:bidi="ar_AE"/>
        </w:rPr>
      </w:r>
    </w:p>
    <w:p>
      <w:pPr>
        <w:pStyle w:val="Heading2"/>
        <w:bidi/>
      </w:pPr>
      <w:r>
        <w:rPr>
          <w:lang w:val="ar_AE" w:bidi="ar_AE"/>
        </w:rPr>
        <w:t>لوقا 14: 19</w:t>
      </w:r>
      <w:r>
        <w:rPr>
          <w:lang w:val="ar_AE" w:bidi="ar_AE"/>
        </w:rPr>
      </w:r>
    </w:p>
    <w:p>
      <w:pPr>
        <w:bidi/>
      </w:pPr>
      <w:r>
        <w:rPr>
          <w:lang w:val="ar_AE" w:bidi="ar_AE"/>
        </w:rPr>
      </w:r>
      <w:r>
        <w:rPr>
          <w:lang w:val="ar_AE" w:bidi="ar_AE"/>
        </w:rPr>
        <w:t xml:space="preserve"> أَزْوَاجِ بَقَرٍ، وَأَنَا مَاضٍ لِأَمْتَحِنَهَا</w:t>
      </w:r>
      <w:r>
        <w:rPr>
          <w:lang w:val="ar_AE" w:bidi="ar_AE"/>
        </w:rPr>
        <w:t>: هذا عذر ضعيف آخر - لا أحد سيشتري ثيران قبل أن يراها وهي تحرث.</w:t>
      </w:r>
      <w:r>
        <w:rPr>
          <w:lang w:val="ar_AE" w:bidi="ar_AE"/>
        </w:rPr>
      </w:r>
      <w:r>
        <w:rPr>
          <w:lang w:val="ar_AE" w:bidi="ar_AE"/>
        </w:rPr>
      </w:r>
    </w:p>
    <w:p>
      <w:pPr>
        <w:bidi/>
      </w:pPr>
      <w:r>
        <w:rPr>
          <w:lang w:val="ar_AE" w:bidi="ar_AE"/>
        </w:rPr>
      </w:r>
    </w:p>
    <w:p>
      <w:pPr>
        <w:pStyle w:val="Heading2"/>
        <w:bidi/>
      </w:pPr>
      <w:r>
        <w:rPr>
          <w:lang w:val="ar_AE" w:bidi="ar_AE"/>
        </w:rPr>
        <w:t>لوقا 14: 20</w:t>
      </w:r>
      <w:r>
        <w:rPr>
          <w:lang w:val="ar_AE" w:bidi="ar_AE"/>
        </w:rPr>
      </w:r>
    </w:p>
    <w:p>
      <w:pPr>
        <w:bidi/>
      </w:pPr>
      <w:r>
        <w:rPr>
          <w:lang w:val="ar_AE" w:bidi="ar_AE"/>
        </w:rPr>
      </w:r>
      <w:r>
        <w:rPr>
          <w:lang w:val="ar_AE" w:bidi="ar_AE"/>
        </w:rPr>
        <w:t>إِنِّي تَزَوَّجْتُ بِٱمْرَأَةٍ</w:t>
      </w:r>
      <w:r>
        <w:rPr>
          <w:lang w:val="ar_AE" w:bidi="ar_AE"/>
        </w:rPr>
        <w:t>: يرى البعض أن هذا عذر مشروع لأن العهد القديم أعفى الرجال من الخدمة العسكرية في السنة الأولى من الزواج (</w:t>
      </w:r>
      <w:hyperlink r:id="rId706">
        <w:r>
          <w:rPr>
            <w:lang w:val="ar_AE" w:bidi="ar_AE"/>
          </w:rPr>
          <w:rPr>
            <w:color w:val="0000EE"/>
            <w:u w:val="single"/>
          </w:rPr>
          <w:t>تثنية 20: 7</w:t>
        </w:r>
      </w:hyperlink>
      <w:r>
        <w:rPr>
          <w:lang w:val="ar_AE" w:bidi="ar_AE"/>
        </w:rPr>
        <w:t xml:space="preserve">; </w:t>
      </w:r>
      <w:hyperlink r:id="rId707">
        <w:r>
          <w:rPr>
            <w:lang w:val="ar_AE" w:bidi="ar_AE"/>
          </w:rPr>
          <w:rPr>
            <w:color w:val="0000EE"/>
            <w:u w:val="single"/>
          </w:rPr>
          <w:t>24: 5</w:t>
        </w:r>
      </w:hyperlink>
      <w:r>
        <w:rPr>
          <w:lang w:val="ar_AE" w:bidi="ar_AE"/>
        </w:rPr>
        <w:t>)، ولكن هذه الوليمة كانت حدثًا مجتمعيًا محليًا، وليست حربًا بعيدة. علاوة على ذلك، فلن يتم التخطيط، في قرية إسرائيلية، للزواج ولوليمة في نفس الوقت، لذلك لم يكن هناك تعارض حقيقي بينهما.</w:t>
      </w:r>
      <w:r>
        <w:rPr>
          <w:lang w:val="ar_AE" w:bidi="ar_AE"/>
        </w:rPr>
      </w:r>
      <w:r>
        <w:rPr>
          <w:lang w:val="ar_AE" w:bidi="ar_AE"/>
        </w:rPr>
      </w:r>
    </w:p>
    <w:p>
      <w:pPr>
        <w:bidi/>
      </w:pPr>
      <w:r>
        <w:rPr>
          <w:lang w:val="ar_AE" w:bidi="ar_AE"/>
        </w:rPr>
      </w:r>
    </w:p>
    <w:p>
      <w:pPr>
        <w:pStyle w:val="Heading2"/>
        <w:bidi/>
      </w:pPr>
      <w:r>
        <w:rPr>
          <w:lang w:val="ar_AE" w:bidi="ar_AE"/>
        </w:rPr>
        <w:t>لوقا 14: 21</w:t>
      </w:r>
      <w:r>
        <w:rPr>
          <w:lang w:val="ar_AE" w:bidi="ar_AE"/>
        </w:rPr>
      </w:r>
    </w:p>
    <w:p>
      <w:pPr>
        <w:bidi/>
      </w:pPr>
      <w:r>
        <w:rPr>
          <w:lang w:val="ar_AE" w:bidi="ar_AE"/>
        </w:rPr>
      </w:r>
      <w:r>
        <w:rPr>
          <w:lang w:val="ar_AE" w:bidi="ar_AE"/>
        </w:rPr>
        <w:t xml:space="preserve">ٱلْمَسَاكِينَ وَٱلْجُدْعَ وَٱلْعُمْيَ وَٱلْعُرْجَ </w:t>
      </w:r>
      <w:r>
        <w:rPr>
          <w:lang w:val="ar_AE" w:bidi="ar_AE"/>
        </w:rPr>
        <w:t>كانوا منبوذين في إسرائيل، وهؤلاء هم الذين خدمهم يسوع.</w:t>
      </w:r>
      <w:r>
        <w:rPr>
          <w:lang w:val="ar_AE" w:bidi="ar_AE"/>
        </w:rPr>
      </w:r>
      <w:r>
        <w:rPr>
          <w:lang w:val="ar_AE" w:bidi="ar_AE"/>
        </w:rPr>
      </w:r>
    </w:p>
    <w:p>
      <w:pPr>
        <w:bidi/>
      </w:pPr>
      <w:r>
        <w:rPr>
          <w:lang w:val="ar_AE" w:bidi="ar_AE"/>
        </w:rPr>
      </w:r>
    </w:p>
    <w:p>
      <w:pPr>
        <w:pStyle w:val="Heading2"/>
        <w:bidi/>
      </w:pPr>
      <w:r>
        <w:rPr>
          <w:lang w:val="ar_AE" w:bidi="ar_AE"/>
        </w:rPr>
        <w:t>لوقا 14: 23</w:t>
      </w:r>
      <w:r>
        <w:rPr>
          <w:lang w:val="ar_AE" w:bidi="ar_AE"/>
        </w:rPr>
      </w:r>
    </w:p>
    <w:p>
      <w:pPr>
        <w:bidi/>
      </w:pPr>
      <w:r>
        <w:rPr>
          <w:lang w:val="ar_AE" w:bidi="ar_AE"/>
        </w:rPr>
      </w:r>
      <w:r>
        <w:rPr>
          <w:lang w:val="ar_AE" w:bidi="ar_AE"/>
        </w:rPr>
        <w:t>ٱخْرُجْ إِلَى ٱلطُّرُقِ وَٱلسِّيَاجَاتِ</w:t>
      </w:r>
      <w:r>
        <w:rPr>
          <w:lang w:val="ar_AE" w:bidi="ar_AE"/>
        </w:rPr>
        <w:t xml:space="preserve">: قد يكون هؤلاء المدعوون إشارة إلى الأمم الذين وصلت إليهم الأخبار السارة في النهاية (قارن </w:t>
      </w:r>
      <w:hyperlink r:id="rId708">
        <w:r>
          <w:rPr>
            <w:lang w:val="ar_AE" w:bidi="ar_AE"/>
          </w:rPr>
          <w:rPr>
            <w:color w:val="0000EE"/>
            <w:u w:val="single"/>
          </w:rPr>
          <w:t>أعمال 9: 15</w:t>
        </w:r>
      </w:hyperlink>
      <w:r>
        <w:rPr>
          <w:lang w:val="ar_AE" w:bidi="ar_AE"/>
        </w:rPr>
        <w:t xml:space="preserve">; </w:t>
      </w:r>
      <w:hyperlink r:id="rId709">
        <w:r>
          <w:rPr>
            <w:lang w:val="ar_AE" w:bidi="ar_AE"/>
          </w:rPr>
          <w:rPr>
            <w:color w:val="0000EE"/>
            <w:u w:val="single"/>
          </w:rPr>
          <w:t>13: 46–48</w:t>
        </w:r>
      </w:hyperlink>
      <w:r>
        <w:rPr>
          <w:lang w:val="ar_AE" w:bidi="ar_AE"/>
        </w:rPr>
        <w:t xml:space="preserve">; </w:t>
      </w:r>
      <w:hyperlink r:id="rId710">
        <w:r>
          <w:rPr>
            <w:lang w:val="ar_AE" w:bidi="ar_AE"/>
          </w:rPr>
          <w:rPr>
            <w:color w:val="0000EE"/>
            <w:u w:val="single"/>
          </w:rPr>
          <w:t>18: 4–6</w:t>
        </w:r>
      </w:hyperlink>
      <w:r>
        <w:rPr>
          <w:lang w:val="ar_AE" w:bidi="ar_AE"/>
        </w:rPr>
        <w:t xml:space="preserve">; </w:t>
      </w:r>
      <w:hyperlink r:id="rId711">
        <w:r>
          <w:rPr>
            <w:lang w:val="ar_AE" w:bidi="ar_AE"/>
          </w:rPr>
          <w:rPr>
            <w:color w:val="0000EE"/>
            <w:u w:val="single"/>
          </w:rPr>
          <w:t>رومية 11: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25:14–35</w:t>
      </w:r>
      <w:r>
        <w:rPr>
          <w:lang w:val="ar_AE" w:bidi="ar_AE"/>
        </w:rPr>
      </w:r>
    </w:p>
    <w:p>
      <w:pPr>
        <w:bidi/>
      </w:pPr>
      <w:r>
        <w:rPr>
          <w:lang w:val="ar_AE" w:bidi="ar_AE"/>
        </w:rPr>
      </w:r>
      <w:r>
        <w:rPr>
          <w:lang w:val="ar_AE" w:bidi="ar_AE"/>
        </w:rPr>
        <w:t>كان جموع كثيروسائرين مع يسوع: كانت شعبية يسوع عالية، لكنه كان على وشك أن يعلّم أن تكلفة اتباعه كانت عالية جدًا أيضًا.</w:t>
      </w:r>
      <w:r>
        <w:rPr>
          <w:lang w:val="ar_AE" w:bidi="ar_AE"/>
        </w:rPr>
      </w:r>
      <w:r>
        <w:rPr>
          <w:lang w:val="ar_AE" w:bidi="ar_AE"/>
        </w:rPr>
      </w:r>
    </w:p>
    <w:p>
      <w:pPr>
        <w:bidi/>
      </w:pPr>
      <w:r>
        <w:rPr>
          <w:lang w:val="ar_AE" w:bidi="ar_AE"/>
        </w:rPr>
      </w:r>
    </w:p>
    <w:p>
      <w:pPr>
        <w:pStyle w:val="Heading2"/>
        <w:bidi/>
      </w:pPr>
      <w:r>
        <w:rPr>
          <w:lang w:val="ar_AE" w:bidi="ar_AE"/>
        </w:rPr>
        <w:t>لوقا 26:14</w:t>
      </w:r>
      <w:r>
        <w:rPr>
          <w:lang w:val="ar_AE" w:bidi="ar_AE"/>
        </w:rPr>
      </w:r>
    </w:p>
    <w:p>
      <w:pPr>
        <w:bidi/>
      </w:pPr>
      <w:r>
        <w:rPr>
          <w:lang w:val="ar_AE" w:bidi="ar_AE"/>
        </w:rPr>
      </w:r>
      <w:r>
        <w:rPr>
          <w:lang w:val="ar_AE" w:bidi="ar_AE"/>
        </w:rPr>
        <w:t>يجب عليك، بالمقارنة، أن تكره الجميع: يتطلب اتباع يسوع تكريسًا كاملاً. لا تظهر عبارة بالمقارنة في اليونانية، لكنها تمثل بدقة معنى يسوع. يجب ألا يتنافس الحب للعائلة وحياة المرء الخاصة مع الإخلاص للمسيح.</w:t>
      </w:r>
      <w:r>
        <w:rPr>
          <w:lang w:val="ar_AE" w:bidi="ar_AE"/>
        </w:rPr>
      </w:r>
      <w:r>
        <w:rPr>
          <w:lang w:val="ar_AE" w:bidi="ar_AE"/>
        </w:rPr>
      </w:r>
    </w:p>
    <w:p>
      <w:pPr>
        <w:bidi/>
      </w:pPr>
      <w:r>
        <w:rPr>
          <w:lang w:val="ar_AE" w:bidi="ar_AE"/>
        </w:rPr>
      </w:r>
    </w:p>
    <w:p>
      <w:pPr>
        <w:pStyle w:val="Heading2"/>
        <w:bidi/>
      </w:pPr>
      <w:r>
        <w:rPr>
          <w:lang w:val="ar_AE" w:bidi="ar_AE"/>
        </w:rPr>
        <w:t>لوقا 27:14</w:t>
      </w:r>
      <w:r>
        <w:rPr>
          <w:lang w:val="ar_AE" w:bidi="ar_AE"/>
        </w:rPr>
      </w:r>
    </w:p>
    <w:p>
      <w:pPr>
        <w:bidi/>
      </w:pPr>
      <w:r>
        <w:rPr>
          <w:lang w:val="ar_AE" w:bidi="ar_AE"/>
        </w:rPr>
      </w:r>
      <w:r>
        <w:rPr>
          <w:lang w:val="ar_AE" w:bidi="ar_AE"/>
        </w:rPr>
        <w:t>أن تحمل صليبك هو صورة لإماتة الذات. العارضة الأفقية للصليب كان يحملها مجرم مدان متجهًا للصلب.</w:t>
      </w:r>
      <w:r>
        <w:rPr>
          <w:lang w:val="ar_AE" w:bidi="ar_AE"/>
        </w:rPr>
      </w:r>
      <w:r>
        <w:rPr>
          <w:lang w:val="ar_AE" w:bidi="ar_AE"/>
        </w:rPr>
      </w:r>
    </w:p>
    <w:p>
      <w:pPr>
        <w:bidi/>
      </w:pPr>
      <w:r>
        <w:rPr>
          <w:lang w:val="ar_AE" w:bidi="ar_AE"/>
        </w:rPr>
      </w:r>
    </w:p>
    <w:p>
      <w:pPr>
        <w:pStyle w:val="Heading2"/>
        <w:bidi/>
      </w:pPr>
      <w:r>
        <w:rPr>
          <w:lang w:val="ar_AE" w:bidi="ar_AE"/>
        </w:rPr>
        <w:t>لوقا 14: 34</w:t>
      </w:r>
      <w:r>
        <w:rPr>
          <w:lang w:val="ar_AE" w:bidi="ar_AE"/>
        </w:rPr>
      </w:r>
    </w:p>
    <w:p>
      <w:pPr>
        <w:bidi/>
      </w:pPr>
      <w:r>
        <w:rPr>
          <w:lang w:val="ar_AE" w:bidi="ar_AE"/>
        </w:rPr>
      </w:r>
      <w:r>
        <w:rPr>
          <w:lang w:val="ar_AE" w:bidi="ar_AE"/>
        </w:rPr>
        <w:t>اَلْمِلْحُ جَيِّدٌ. وَلَكِنْ إِذَا فَسَدَ ٱلْمِلْحُ</w:t>
      </w:r>
      <w:r>
        <w:rPr>
          <w:lang w:val="ar_AE" w:bidi="ar_AE"/>
        </w:rPr>
        <w:t>: لا يمكن لكلوريد الصوديوم أن يفقد ملوحته فعليًا. قد يكون يسوع يتحدث بشكل افتراضي (إذا فُقِد الملح)، أو قد يشير إلى مزيج من المعادن التي تحتوي على الملح. كان الملح حول البحر الميت مزيجًا من كلوريد الصوديوم ومعادن أخرى. عندما تمت إزالة كلوريد الصوديوم، ما تبقى كان "ملح" بدون ملوحة.</w:t>
      </w:r>
      <w:r>
        <w:rPr>
          <w:lang w:val="ar_AE" w:bidi="ar_AE"/>
        </w:rPr>
      </w:r>
      <w:r>
        <w:rPr>
          <w:lang w:val="ar_AE" w:bidi="ar_AE"/>
        </w:rPr>
      </w:r>
    </w:p>
    <w:p>
      <w:pPr>
        <w:bidi/>
      </w:pPr>
      <w:r>
        <w:rPr>
          <w:lang w:val="ar_AE" w:bidi="ar_AE"/>
        </w:rPr>
      </w:r>
    </w:p>
    <w:p>
      <w:pPr>
        <w:pStyle w:val="Heading2"/>
        <w:bidi/>
      </w:pPr>
      <w:r>
        <w:rPr>
          <w:lang w:val="ar_AE" w:bidi="ar_AE"/>
        </w:rPr>
        <w:t>لوقا 14: 35</w:t>
      </w:r>
      <w:r>
        <w:rPr>
          <w:lang w:val="ar_AE" w:bidi="ar_AE"/>
        </w:rPr>
      </w:r>
    </w:p>
    <w:p>
      <w:pPr>
        <w:bidi/>
      </w:pPr>
      <w:r>
        <w:rPr>
          <w:lang w:val="ar_AE" w:bidi="ar_AE"/>
        </w:rPr>
      </w:r>
      <w:r>
        <w:rPr>
          <w:lang w:val="ar_AE" w:bidi="ar_AE"/>
        </w:rPr>
        <w:t>لَا يَصْلُحُ لِأَرْضٍ وَلَا لِمَزْبَلَةٍ</w:t>
      </w:r>
      <w:r>
        <w:rPr>
          <w:lang w:val="ar_AE" w:bidi="ar_AE"/>
        </w:rPr>
        <w:t>: كان للملح استخدامات متنوعة في العالم القديم، بما في ذلك التتبيل (</w:t>
      </w:r>
      <w:hyperlink r:id="rId712">
        <w:r>
          <w:rPr>
            <w:lang w:val="ar_AE" w:bidi="ar_AE"/>
          </w:rPr>
          <w:rPr>
            <w:color w:val="0000EE"/>
            <w:u w:val="single"/>
          </w:rPr>
          <w:t>14: 34</w:t>
        </w:r>
      </w:hyperlink>
      <w:r>
        <w:rPr>
          <w:lang w:val="ar_AE" w:bidi="ar_AE"/>
        </w:rPr>
        <w:t>)، الحفظ، وقتل الأعشاب الضارة. كان الطين المتبقي بعد إزالة كلوريد الصوديوم عديم الفائدة.</w:t>
      </w:r>
      <w:r>
        <w:rPr>
          <w:lang w:val="ar_AE" w:bidi="ar_AE"/>
        </w:rPr>
      </w:r>
      <w:r>
        <w:rPr>
          <w:lang w:val="ar_AE" w:bidi="ar_AE"/>
        </w:rPr>
      </w:r>
    </w:p>
    <w:p>
      <w:pPr>
        <w:bidi/>
      </w:pPr>
      <w:r>
        <w:rPr>
          <w:lang w:val="ar_AE" w:bidi="ar_AE"/>
        </w:rPr>
      </w:r>
    </w:p>
    <w:p>
      <w:pPr>
        <w:pStyle w:val="Heading2"/>
        <w:bidi/>
      </w:pPr>
      <w:r>
        <w:rPr>
          <w:lang w:val="ar_AE" w:bidi="ar_AE"/>
        </w:rPr>
        <w:t>لوقا 15: 1</w:t>
      </w:r>
      <w:r>
        <w:rPr>
          <w:lang w:val="ar_AE" w:bidi="ar_AE"/>
        </w:rPr>
      </w:r>
    </w:p>
    <w:p>
      <w:pPr>
        <w:bidi/>
      </w:pPr>
      <w:r>
        <w:rPr>
          <w:lang w:val="ar_AE" w:bidi="ar_AE"/>
        </w:rPr>
      </w:r>
      <w:r>
        <w:rPr>
          <w:lang w:val="ar_AE" w:bidi="ar_AE"/>
        </w:rPr>
        <w:t>كان جباة الضرائب محتقرين لأنهم عملوا لصالح السلطات الرومانية المكروهة وكانوا مشهورين بفسادهم.</w:t>
      </w:r>
      <w:r>
        <w:rPr>
          <w:lang w:val="ar_AE" w:bidi="ar_AE"/>
        </w:rPr>
      </w:r>
      <w:r>
        <w:rPr>
          <w:lang w:val="ar_AE" w:bidi="ar_AE"/>
        </w:rPr>
      </w:r>
    </w:p>
    <w:p>
      <w:pPr>
        <w:bidi/>
      </w:pPr>
      <w:r>
        <w:rPr>
          <w:lang w:val="ar_AE" w:bidi="ar_AE"/>
        </w:rPr>
      </w:r>
    </w:p>
    <w:p>
      <w:pPr>
        <w:pStyle w:val="Heading2"/>
        <w:bidi/>
      </w:pPr>
      <w:r>
        <w:rPr>
          <w:lang w:val="ar_AE" w:bidi="ar_AE"/>
        </w:rPr>
        <w:t>لوقا 1:15–32</w:t>
      </w:r>
      <w:r>
        <w:rPr>
          <w:lang w:val="ar_AE" w:bidi="ar_AE"/>
        </w:rPr>
      </w:r>
    </w:p>
    <w:p>
      <w:pPr>
        <w:bidi/>
      </w:pPr>
      <w:r>
        <w:rPr>
          <w:lang w:val="ar_AE" w:bidi="ar_AE"/>
        </w:rPr>
      </w:r>
      <w:r>
        <w:rPr>
          <w:lang w:val="ar_AE" w:bidi="ar_AE"/>
        </w:rPr>
        <w:t>يحتوي الفصل الخامس عشر على ثلاثة أمثال مترابطة لأشياء ضائعة وموجودة: خروف (</w:t>
      </w:r>
      <w:hyperlink r:id="rId713">
        <w:r>
          <w:rPr>
            <w:lang w:val="ar_AE" w:bidi="ar_AE"/>
          </w:rPr>
          <w:rPr>
            <w:color w:val="0000EE"/>
            <w:u w:val="single"/>
          </w:rPr>
          <w:t>1:15–7</w:t>
        </w:r>
      </w:hyperlink>
      <w:r>
        <w:rPr>
          <w:lang w:val="ar_AE" w:bidi="ar_AE"/>
        </w:rPr>
        <w:t>), وعملة معدنية (</w:t>
      </w:r>
      <w:hyperlink r:id="rId714">
        <w:r>
          <w:rPr>
            <w:lang w:val="ar_AE" w:bidi="ar_AE"/>
          </w:rPr>
          <w:rPr>
            <w:color w:val="0000EE"/>
            <w:u w:val="single"/>
          </w:rPr>
          <w:t>8:15–10</w:t>
        </w:r>
      </w:hyperlink>
      <w:r>
        <w:rPr>
          <w:lang w:val="ar_AE" w:bidi="ar_AE"/>
        </w:rPr>
        <w:t>), وابن (</w:t>
      </w:r>
      <w:hyperlink r:id="rId597">
        <w:r>
          <w:rPr>
            <w:lang w:val="ar_AE" w:bidi="ar_AE"/>
          </w:rPr>
          <w:rPr>
            <w:color w:val="0000EE"/>
            <w:u w:val="single"/>
          </w:rPr>
          <w:t>11:15–32</w:t>
        </w:r>
      </w:hyperlink>
      <w:r>
        <w:rPr>
          <w:lang w:val="ar_AE" w:bidi="ar_AE"/>
        </w:rPr>
        <w:t>). فقدان شيء محبوب يسبب حزنًا عميقًا، بينما العثور عليه يجلب فرحًا عظيمًا. هناك فرح عظيم في السماء عندما يعود الخطاة الضائعون إلى أبيهم السماوي.</w:t>
      </w:r>
      <w:r>
        <w:rPr>
          <w:lang w:val="ar_AE" w:bidi="ar_AE"/>
        </w:rPr>
      </w:r>
      <w:r>
        <w:rPr>
          <w:lang w:val="ar_AE" w:bidi="ar_AE"/>
        </w:rPr>
      </w:r>
    </w:p>
    <w:p>
      <w:pPr>
        <w:bidi/>
      </w:pPr>
      <w:r>
        <w:rPr>
          <w:lang w:val="ar_AE" w:bidi="ar_AE"/>
        </w:rPr>
      </w:r>
    </w:p>
    <w:p>
      <w:pPr>
        <w:pStyle w:val="Heading2"/>
        <w:bidi/>
      </w:pPr>
      <w:r>
        <w:rPr>
          <w:lang w:val="ar_AE" w:bidi="ar_AE"/>
        </w:rPr>
        <w:t>لوقا 15: 2</w:t>
      </w:r>
      <w:r>
        <w:rPr>
          <w:lang w:val="ar_AE" w:bidi="ar_AE"/>
        </w:rPr>
      </w:r>
    </w:p>
    <w:p>
      <w:pPr>
        <w:bidi/>
      </w:pPr>
      <w:r>
        <w:rPr>
          <w:lang w:val="ar_AE" w:bidi="ar_AE"/>
        </w:rPr>
      </w:r>
      <w:r>
        <w:rPr>
          <w:lang w:val="ar_AE" w:bidi="ar_AE"/>
        </w:rPr>
        <w:t xml:space="preserve">في قسوة قلوبهم المملوءة بالبر الذاتي، لم يهتم </w:t>
      </w:r>
      <w:r>
        <w:rPr>
          <w:lang w:val="ar_AE" w:bidi="ar_AE"/>
        </w:rPr>
        <w:t>ٱلْفَرِّيسِيُّونَ وَٱلْكَتَبَةُ</w:t>
      </w:r>
      <w:r>
        <w:rPr>
          <w:lang w:val="ar_AE" w:bidi="ar_AE"/>
        </w:rPr>
        <w:t xml:space="preserve"> بالأشخاص الضائعين، بينما جسَّد يسوع قلب الله، الذي يتوق لعودة أبنائه الضالين.</w:t>
      </w:r>
      <w:r>
        <w:rPr>
          <w:lang w:val="ar_AE" w:bidi="ar_AE"/>
        </w:rPr>
      </w:r>
      <w:r>
        <w:rPr>
          <w:lang w:val="ar_AE" w:bidi="ar_AE"/>
        </w:rPr>
      </w:r>
    </w:p>
    <w:p>
      <w:pPr>
        <w:bidi/>
      </w:pPr>
      <w:r>
        <w:rPr>
          <w:lang w:val="ar_AE" w:bidi="ar_AE"/>
        </w:rPr>
      </w:r>
    </w:p>
    <w:p>
      <w:pPr>
        <w:pStyle w:val="Heading2"/>
        <w:bidi/>
      </w:pPr>
      <w:r>
        <w:rPr>
          <w:lang w:val="ar_AE" w:bidi="ar_AE"/>
        </w:rPr>
        <w:t>لوقا 15: 4</w:t>
      </w:r>
      <w:r>
        <w:rPr>
          <w:lang w:val="ar_AE" w:bidi="ar_AE"/>
        </w:rPr>
      </w:r>
    </w:p>
    <w:p>
      <w:pPr>
        <w:bidi/>
      </w:pPr>
      <w:r>
        <w:rPr>
          <w:lang w:val="ar_AE" w:bidi="ar_AE"/>
        </w:rPr>
      </w:r>
      <w:r>
        <w:rPr>
          <w:lang w:val="ar_AE" w:bidi="ar_AE"/>
        </w:rPr>
        <w:t xml:space="preserve">قطيع من </w:t>
      </w:r>
      <w:r>
        <w:rPr>
          <w:lang w:val="ar_AE" w:bidi="ar_AE"/>
        </w:rPr>
        <w:t>مِئَةُ خَرُوفٍ</w:t>
      </w:r>
      <w:r>
        <w:rPr>
          <w:lang w:val="ar_AE" w:bidi="ar_AE"/>
        </w:rPr>
        <w:t xml:space="preserve"> كان حجمه متوسطًا بالنسبة لراعٍ ذو وسائل متواضعة. غالبًا ما يُعرف شعب الله بأنهم قطيع الرب (</w:t>
      </w:r>
      <w:hyperlink r:id="rId611">
        <w:r>
          <w:rPr>
            <w:lang w:val="ar_AE" w:bidi="ar_AE"/>
          </w:rPr>
          <w:rPr>
            <w:color w:val="0000EE"/>
            <w:u w:val="single"/>
          </w:rPr>
          <w:t>مز 23</w:t>
        </w:r>
      </w:hyperlink>
      <w:r>
        <w:rPr>
          <w:lang w:val="ar_AE" w:bidi="ar_AE"/>
        </w:rPr>
        <w:t xml:space="preserve">; </w:t>
      </w:r>
      <w:hyperlink r:id="rId715">
        <w:r>
          <w:rPr>
            <w:lang w:val="ar_AE" w:bidi="ar_AE"/>
          </w:rPr>
          <w:rPr>
            <w:color w:val="0000EE"/>
            <w:u w:val="single"/>
          </w:rPr>
          <w:t>إش 53: 6</w:t>
        </w:r>
      </w:hyperlink>
      <w:r>
        <w:rPr>
          <w:lang w:val="ar_AE" w:bidi="ar_AE"/>
        </w:rPr>
        <w:t xml:space="preserve">; </w:t>
      </w:r>
      <w:hyperlink r:id="rId612">
        <w:r>
          <w:rPr>
            <w:lang w:val="ar_AE" w:bidi="ar_AE"/>
          </w:rPr>
          <w:rPr>
            <w:color w:val="0000EE"/>
            <w:u w:val="single"/>
          </w:rPr>
          <w:t>إر 13: 17</w:t>
        </w:r>
      </w:hyperlink>
      <w:r>
        <w:rPr>
          <w:lang w:val="ar_AE" w:bidi="ar_AE"/>
        </w:rPr>
        <w:t xml:space="preserve">; </w:t>
      </w:r>
      <w:hyperlink r:id="rId613">
        <w:r>
          <w:rPr>
            <w:lang w:val="ar_AE" w:bidi="ar_AE"/>
          </w:rPr>
          <w:rPr>
            <w:color w:val="0000EE"/>
            <w:u w:val="single"/>
          </w:rPr>
          <w:t>حز 34</w:t>
        </w:r>
      </w:hyperlink>
      <w:r>
        <w:rPr>
          <w:lang w:val="ar_AE" w:bidi="ar_AE"/>
        </w:rPr>
        <w:t xml:space="preserve">; </w:t>
      </w:r>
      <w:hyperlink r:id="rId614">
        <w:r>
          <w:rPr>
            <w:lang w:val="ar_AE" w:bidi="ar_AE"/>
          </w:rPr>
          <w:rPr>
            <w:color w:val="0000EE"/>
            <w:u w:val="single"/>
          </w:rPr>
          <w:t>زك 10: 3</w:t>
        </w:r>
      </w:hyperlink>
      <w:r>
        <w:rPr>
          <w:lang w:val="ar_AE" w:bidi="ar_AE"/>
        </w:rPr>
        <w:t xml:space="preserve">). • </w:t>
      </w:r>
      <w:r>
        <w:rPr>
          <w:lang w:val="ar_AE" w:bidi="ar_AE"/>
        </w:rPr>
        <w:t>تْرُكُ ٱلتِّسْعَةَ وَٱلتِّسْعِين</w:t>
      </w:r>
      <w:r>
        <w:rPr>
          <w:lang w:val="ar_AE" w:bidi="ar_AE"/>
        </w:rPr>
        <w:t xml:space="preserve">: يمكن للرعاة الآخرين مراقبة التسعة والتسعين، لذا فإن الذين تُركوا لم يكونوا في خطر. كان الراعي سيفعل أي شيء </w:t>
      </w:r>
      <w:r>
        <w:rPr>
          <w:lang w:val="ar_AE" w:bidi="ar_AE"/>
        </w:rPr>
        <w:t>حتى يَجِد الخروف ٱلضَّالِّ.</w:t>
      </w:r>
      <w:r>
        <w:rPr>
          <w:lang w:val="ar_AE" w:bidi="ar_AE"/>
        </w:rPr>
      </w:r>
      <w:r>
        <w:rPr>
          <w:lang w:val="ar_AE" w:bidi="ar_AE"/>
        </w:rPr>
      </w:r>
    </w:p>
    <w:p>
      <w:pPr>
        <w:bidi/>
      </w:pPr>
      <w:r>
        <w:rPr>
          <w:lang w:val="ar_AE" w:bidi="ar_AE"/>
        </w:rPr>
      </w:r>
    </w:p>
    <w:p>
      <w:pPr>
        <w:pStyle w:val="Heading2"/>
        <w:bidi/>
      </w:pPr>
      <w:r>
        <w:rPr>
          <w:lang w:val="ar_AE" w:bidi="ar_AE"/>
        </w:rPr>
        <w:t>لوقا 15: 8</w:t>
      </w:r>
      <w:r>
        <w:rPr>
          <w:lang w:val="ar_AE" w:bidi="ar_AE"/>
        </w:rPr>
      </w:r>
    </w:p>
    <w:p>
      <w:pPr>
        <w:bidi/>
      </w:pPr>
      <w:r>
        <w:rPr>
          <w:lang w:val="ar_AE" w:bidi="ar_AE"/>
        </w:rPr>
      </w:r>
      <w:r>
        <w:rPr>
          <w:lang w:val="ar_AE" w:bidi="ar_AE"/>
        </w:rPr>
        <w:t>عَشْرَةُ دَرَاهِمَ</w:t>
      </w:r>
      <w:r>
        <w:rPr>
          <w:lang w:val="ar_AE" w:bidi="ar_AE"/>
        </w:rPr>
        <w:t xml:space="preserve">: قد تكون هذه العملات جزءًا من مهر المرأة. • </w:t>
      </w:r>
      <w:r>
        <w:rPr>
          <w:lang w:val="ar_AE" w:bidi="ar_AE"/>
        </w:rPr>
        <w:t>تُوقِدُ سِرَاجًا وَتَكْنُسُ ٱلْبَيْتَ</w:t>
      </w:r>
      <w:r>
        <w:rPr>
          <w:lang w:val="ar_AE" w:bidi="ar_AE"/>
        </w:rPr>
        <w:t>: كانت المنازل الفلسطينية ضعيفة الإضاءة وعادة ما كانت تحتوي على أرضيات ترابية أو حجرية. قد يكون العثور على عملة صغيرة أمرًا صعبًا.</w:t>
      </w:r>
      <w:r>
        <w:rPr>
          <w:lang w:val="ar_AE" w:bidi="ar_AE"/>
        </w:rPr>
      </w:r>
      <w:r>
        <w:rPr>
          <w:lang w:val="ar_AE" w:bidi="ar_AE"/>
        </w:rPr>
      </w:r>
    </w:p>
    <w:p>
      <w:pPr>
        <w:bidi/>
      </w:pPr>
      <w:r>
        <w:rPr>
          <w:lang w:val="ar_AE" w:bidi="ar_AE"/>
        </w:rPr>
      </w:r>
    </w:p>
    <w:p>
      <w:pPr>
        <w:pStyle w:val="Heading2"/>
        <w:bidi/>
      </w:pPr>
      <w:r>
        <w:rPr>
          <w:lang w:val="ar_AE" w:bidi="ar_AE"/>
        </w:rPr>
        <w:t>لوقا 11:15–32</w:t>
      </w:r>
      <w:r>
        <w:rPr>
          <w:lang w:val="ar_AE" w:bidi="ar_AE"/>
        </w:rPr>
      </w:r>
    </w:p>
    <w:p>
      <w:pPr>
        <w:bidi/>
      </w:pPr>
      <w:r>
        <w:rPr>
          <w:lang w:val="ar_AE" w:bidi="ar_AE"/>
        </w:rPr>
      </w:r>
      <w:r>
        <w:rPr>
          <w:lang w:val="ar_AE" w:bidi="ar_AE"/>
        </w:rPr>
        <w:t>مثل المثلين السابقين (</w:t>
      </w:r>
      <w:hyperlink r:id="rId716">
        <w:r>
          <w:rPr>
            <w:lang w:val="ar_AE" w:bidi="ar_AE"/>
          </w:rPr>
          <w:rPr>
            <w:color w:val="0000EE"/>
            <w:u w:val="single"/>
          </w:rPr>
          <w:t>3:15–7</w:t>
        </w:r>
      </w:hyperlink>
      <w:r>
        <w:rPr>
          <w:lang w:val="ar_AE" w:bidi="ar_AE"/>
        </w:rPr>
        <w:t xml:space="preserve">, </w:t>
      </w:r>
      <w:hyperlink r:id="rId714">
        <w:r>
          <w:rPr>
            <w:lang w:val="ar_AE" w:bidi="ar_AE"/>
          </w:rPr>
          <w:rPr>
            <w:color w:val="0000EE"/>
            <w:u w:val="single"/>
          </w:rPr>
          <w:t>8–10</w:t>
        </w:r>
      </w:hyperlink>
      <w:r>
        <w:rPr>
          <w:lang w:val="ar_AE" w:bidi="ar_AE"/>
        </w:rPr>
        <w:t>)، كما أنه يرمز إلى خدمة يسوع. يُمثل الأب الله، ويُمثل الأخ الأصغر جباة الضرائب والخطاة الذين خدمهم يسوع، ويُمثل الأخ الأكبر القادة الدينيين.</w:t>
      </w:r>
      <w:r>
        <w:rPr>
          <w:lang w:val="ar_AE" w:bidi="ar_AE"/>
        </w:rPr>
      </w:r>
      <w:r>
        <w:rPr>
          <w:lang w:val="ar_AE" w:bidi="ar_AE"/>
        </w:rPr>
      </w:r>
    </w:p>
    <w:p>
      <w:pPr>
        <w:bidi/>
      </w:pPr>
      <w:r>
        <w:rPr>
          <w:lang w:val="ar_AE" w:bidi="ar_AE"/>
        </w:rPr>
      </w:r>
    </w:p>
    <w:p>
      <w:pPr>
        <w:pStyle w:val="Heading2"/>
        <w:bidi/>
      </w:pPr>
      <w:r>
        <w:rPr>
          <w:lang w:val="ar_AE" w:bidi="ar_AE"/>
        </w:rPr>
        <w:t>لوقا 12:15</w:t>
      </w:r>
      <w:r>
        <w:rPr>
          <w:lang w:val="ar_AE" w:bidi="ar_AE"/>
        </w:rPr>
      </w:r>
    </w:p>
    <w:p>
      <w:pPr>
        <w:bidi/>
      </w:pPr>
      <w:r>
        <w:rPr>
          <w:lang w:val="ar_AE" w:bidi="ar_AE"/>
        </w:rPr>
      </w:r>
      <w:r>
        <w:rPr>
          <w:lang w:val="ar_AE" w:bidi="ar_AE"/>
        </w:rPr>
        <w:t>أريد نصيبي من الميراث: هذا الطلب المروع يقول في الأساس "بالنسبة لي، أنت ميت." لا يمكن أن يكون هناك إهانة أكبر من هذه الإهانة للأب.</w:t>
      </w:r>
      <w:r>
        <w:rPr>
          <w:lang w:val="ar_AE" w:bidi="ar_AE"/>
        </w:rPr>
      </w:r>
      <w:r>
        <w:rPr>
          <w:lang w:val="ar_AE" w:bidi="ar_AE"/>
        </w:rPr>
      </w:r>
    </w:p>
    <w:p>
      <w:pPr>
        <w:bidi/>
      </w:pPr>
      <w:r>
        <w:rPr>
          <w:lang w:val="ar_AE" w:bidi="ar_AE"/>
        </w:rPr>
      </w:r>
    </w:p>
    <w:p>
      <w:pPr>
        <w:pStyle w:val="Heading2"/>
        <w:bidi/>
      </w:pPr>
      <w:r>
        <w:rPr>
          <w:lang w:val="ar_AE" w:bidi="ar_AE"/>
        </w:rPr>
        <w:t>لوقا 13:15</w:t>
      </w:r>
      <w:r>
        <w:rPr>
          <w:lang w:val="ar_AE" w:bidi="ar_AE"/>
        </w:rPr>
      </w:r>
    </w:p>
    <w:p>
      <w:pPr>
        <w:bidi/>
      </w:pPr>
      <w:r>
        <w:rPr>
          <w:lang w:val="ar_AE" w:bidi="ar_AE"/>
        </w:rPr>
      </w:r>
      <w:r>
        <w:rPr>
          <w:lang w:val="ar_AE" w:bidi="ar_AE"/>
        </w:rPr>
        <w:t>بَذَّرَ مَالَهُ بِعَيْشٍ مُسْرِفٍ</w:t>
      </w:r>
      <w:r>
        <w:rPr>
          <w:lang w:val="ar_AE" w:bidi="ar_AE"/>
        </w:rPr>
        <w:t xml:space="preserve">: اعتبر اليهود أن ضياع ممتلكات العائلة في أرض بعيدة للوثنيين أمرًا مشينًا بشكل خاص وموجبًا للحرمان الكنسي (انظر أيضًا </w:t>
      </w:r>
      <w:hyperlink r:id="rId717">
        <w:r>
          <w:rPr>
            <w:lang w:val="ar_AE" w:bidi="ar_AE"/>
          </w:rPr>
          <w:rPr>
            <w:color w:val="0000EE"/>
            <w:u w:val="single"/>
          </w:rPr>
          <w:t>تثنية 21: 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15:15</w:t>
      </w:r>
      <w:r>
        <w:rPr>
          <w:lang w:val="ar_AE" w:bidi="ar_AE"/>
        </w:rPr>
      </w:r>
    </w:p>
    <w:p>
      <w:pPr>
        <w:bidi/>
      </w:pPr>
      <w:r>
        <w:rPr>
          <w:lang w:val="ar_AE" w:bidi="ar_AE"/>
        </w:rPr>
      </w:r>
      <w:r>
        <w:rPr>
          <w:lang w:val="ar_AE" w:bidi="ar_AE"/>
        </w:rPr>
        <w:t>كانت الخنازير حيوانات نجسة (</w:t>
      </w:r>
      <w:hyperlink r:id="rId718">
        <w:r>
          <w:rPr>
            <w:lang w:val="ar_AE" w:bidi="ar_AE"/>
          </w:rPr>
          <w:rPr>
            <w:color w:val="0000EE"/>
            <w:u w:val="single"/>
          </w:rPr>
          <w:t>لاويين 7:11</w:t>
        </w:r>
      </w:hyperlink>
      <w:r>
        <w:rPr>
          <w:lang w:val="ar_AE" w:bidi="ar_AE"/>
        </w:rPr>
        <w:t xml:space="preserve">; </w:t>
      </w:r>
      <w:hyperlink r:id="rId719">
        <w:r>
          <w:rPr>
            <w:lang w:val="ar_AE" w:bidi="ar_AE"/>
          </w:rPr>
          <w:rPr>
            <w:color w:val="0000EE"/>
            <w:u w:val="single"/>
          </w:rPr>
          <w:t>تثنية 8:14</w:t>
        </w:r>
      </w:hyperlink>
      <w:r>
        <w:rPr>
          <w:lang w:val="ar_AE" w:bidi="ar_AE"/>
        </w:rPr>
        <w:t>), مما يجعل هذا العمل أكثر الأعمال التي يمكن أن يتخيلها اليهودي إهانة.</w:t>
      </w:r>
      <w:r>
        <w:rPr>
          <w:lang w:val="ar_AE" w:bidi="ar_AE"/>
        </w:rPr>
      </w:r>
      <w:r>
        <w:rPr>
          <w:lang w:val="ar_AE" w:bidi="ar_AE"/>
        </w:rPr>
      </w:r>
    </w:p>
    <w:p>
      <w:pPr>
        <w:bidi/>
      </w:pPr>
      <w:r>
        <w:rPr>
          <w:lang w:val="ar_AE" w:bidi="ar_AE"/>
        </w:rPr>
      </w:r>
    </w:p>
    <w:p>
      <w:pPr>
        <w:pStyle w:val="Heading2"/>
        <w:bidi/>
      </w:pPr>
      <w:r>
        <w:rPr>
          <w:lang w:val="ar_AE" w:bidi="ar_AE"/>
        </w:rPr>
        <w:t>لوقا 20:15</w:t>
      </w:r>
      <w:r>
        <w:rPr>
          <w:lang w:val="ar_AE" w:bidi="ar_AE"/>
        </w:rPr>
      </w:r>
    </w:p>
    <w:p>
      <w:pPr>
        <w:bidi/>
      </w:pPr>
      <w:r>
        <w:rPr>
          <w:lang w:val="ar_AE" w:bidi="ar_AE"/>
        </w:rPr>
      </w:r>
      <w:r>
        <w:rPr>
          <w:lang w:val="ar_AE" w:bidi="ar_AE"/>
        </w:rPr>
        <w:t>رآه أبوه قادمًا: يبدو أن أباه كان يراقب الطريق، مشتاقًا لعودة ابنه. • ركض إلى ابنه: كان الجري يعتبر أمراً غير لائق لرب الأسرة، لكن الأب كان ممتلئاً بفرح جامح بعودة ابنه.</w:t>
      </w:r>
      <w:r>
        <w:rPr>
          <w:lang w:val="ar_AE" w:bidi="ar_AE"/>
        </w:rPr>
      </w:r>
      <w:r>
        <w:rPr>
          <w:lang w:val="ar_AE" w:bidi="ar_AE"/>
        </w:rPr>
      </w:r>
    </w:p>
    <w:p>
      <w:pPr>
        <w:bidi/>
      </w:pPr>
      <w:r>
        <w:rPr>
          <w:lang w:val="ar_AE" w:bidi="ar_AE"/>
        </w:rPr>
      </w:r>
    </w:p>
    <w:p>
      <w:pPr>
        <w:pStyle w:val="Heading2"/>
        <w:bidi/>
      </w:pPr>
      <w:r>
        <w:rPr>
          <w:lang w:val="ar_AE" w:bidi="ar_AE"/>
        </w:rPr>
        <w:t>لوقا 21:15</w:t>
      </w:r>
      <w:r>
        <w:rPr>
          <w:lang w:val="ar_AE" w:bidi="ar_AE"/>
        </w:rPr>
      </w:r>
    </w:p>
    <w:p>
      <w:pPr>
        <w:bidi/>
      </w:pPr>
      <w:r>
        <w:rPr>
          <w:lang w:val="ar_AE" w:bidi="ar_AE"/>
        </w:rPr>
      </w:r>
      <w:r>
        <w:rPr>
          <w:lang w:val="ar_AE" w:bidi="ar_AE"/>
        </w:rPr>
        <w:t xml:space="preserve">ألقى الابن خطابه الذي تدرب عليه. وتضيف بعض المخطوطات </w:t>
      </w:r>
      <w:r>
        <w:rPr>
          <w:i/>
          <w:lang w:val="ar_AE" w:bidi="ar_AE"/>
        </w:rPr>
        <w:t>أرجوك خذني خادماً أجيرًا</w:t>
      </w:r>
      <w:r>
        <w:rPr>
          <w:lang w:val="ar_AE" w:bidi="ar_AE"/>
        </w:rPr>
        <w:t>. يشير عدم وجود هذه الجملة في المخطوطات الأفضل إلى أن أباه لم يعطه فرصة لإكمال كلامه.</w:t>
      </w:r>
      <w:r>
        <w:rPr>
          <w:lang w:val="ar_AE" w:bidi="ar_AE"/>
        </w:rPr>
      </w:r>
      <w:r>
        <w:rPr>
          <w:lang w:val="ar_AE" w:bidi="ar_AE"/>
        </w:rPr>
      </w:r>
    </w:p>
    <w:p>
      <w:pPr>
        <w:bidi/>
      </w:pPr>
      <w:r>
        <w:rPr>
          <w:lang w:val="ar_AE" w:bidi="ar_AE"/>
        </w:rPr>
      </w:r>
    </w:p>
    <w:p>
      <w:pPr>
        <w:pStyle w:val="Heading2"/>
        <w:bidi/>
      </w:pPr>
      <w:r>
        <w:rPr>
          <w:lang w:val="ar_AE" w:bidi="ar_AE"/>
        </w:rPr>
        <w:t>لوقا 22:15</w:t>
      </w:r>
      <w:r>
        <w:rPr>
          <w:lang w:val="ar_AE" w:bidi="ar_AE"/>
        </w:rPr>
      </w:r>
    </w:p>
    <w:p>
      <w:pPr>
        <w:bidi/>
      </w:pPr>
      <w:r>
        <w:rPr>
          <w:lang w:val="ar_AE" w:bidi="ar_AE"/>
        </w:rPr>
      </w:r>
      <w:r>
        <w:rPr>
          <w:lang w:val="ar_AE" w:bidi="ar_AE"/>
        </w:rPr>
        <w:t>كان أرقى رداء يخص الأب؛ فقد كان يؤكد دور الابن كوريث وفرد عزيز في الأسرة. • اقتناء خاتم لإصبعه: كان الخاتم رمزًا للسلطة. ومثله مثل الرداء، كان يشير إلى مكانته كابن ووريث.</w:t>
      </w:r>
      <w:r>
        <w:rPr>
          <w:lang w:val="ar_AE" w:bidi="ar_AE"/>
        </w:rPr>
      </w:r>
      <w:r>
        <w:rPr>
          <w:lang w:val="ar_AE" w:bidi="ar_AE"/>
        </w:rPr>
      </w:r>
    </w:p>
    <w:p>
      <w:pPr>
        <w:bidi/>
      </w:pPr>
      <w:r>
        <w:rPr>
          <w:lang w:val="ar_AE" w:bidi="ar_AE"/>
        </w:rPr>
      </w:r>
    </w:p>
    <w:p>
      <w:pPr>
        <w:pStyle w:val="Heading2"/>
        <w:bidi/>
      </w:pPr>
      <w:r>
        <w:rPr>
          <w:lang w:val="ar_AE" w:bidi="ar_AE"/>
        </w:rPr>
        <w:t>لوقا 23:15</w:t>
      </w:r>
      <w:r>
        <w:rPr>
          <w:lang w:val="ar_AE" w:bidi="ar_AE"/>
        </w:rPr>
      </w:r>
    </w:p>
    <w:p>
      <w:pPr>
        <w:bidi/>
      </w:pPr>
      <w:r>
        <w:rPr>
          <w:lang w:val="ar_AE" w:bidi="ar_AE"/>
        </w:rPr>
      </w:r>
      <w:r>
        <w:rPr>
          <w:lang w:val="ar_AE" w:bidi="ar_AE"/>
        </w:rPr>
        <w:t>كان الأب يقوم بتسمين عجل من أجل مأدبة. تم الترحيب بالابن كضيف من كبار الشخصيات الزائرة.</w:t>
      </w:r>
      <w:r>
        <w:rPr>
          <w:lang w:val="ar_AE" w:bidi="ar_AE"/>
        </w:rPr>
      </w:r>
      <w:r>
        <w:rPr>
          <w:lang w:val="ar_AE" w:bidi="ar_AE"/>
        </w:rPr>
      </w:r>
    </w:p>
    <w:p>
      <w:pPr>
        <w:bidi/>
      </w:pPr>
      <w:r>
        <w:rPr>
          <w:lang w:val="ar_AE" w:bidi="ar_AE"/>
        </w:rPr>
      </w:r>
    </w:p>
    <w:p>
      <w:pPr>
        <w:pStyle w:val="Heading2"/>
        <w:bidi/>
      </w:pPr>
      <w:r>
        <w:rPr>
          <w:lang w:val="ar_AE" w:bidi="ar_AE"/>
        </w:rPr>
        <w:t>لوقا 28:15</w:t>
      </w:r>
      <w:r>
        <w:rPr>
          <w:lang w:val="ar_AE" w:bidi="ar_AE"/>
        </w:rPr>
      </w:r>
    </w:p>
    <w:p>
      <w:pPr>
        <w:bidi/>
      </w:pPr>
      <w:r>
        <w:rPr>
          <w:lang w:val="ar_AE" w:bidi="ar_AE"/>
        </w:rPr>
      </w:r>
      <w:r>
        <w:rPr>
          <w:lang w:val="ar_AE" w:bidi="ar_AE"/>
        </w:rPr>
        <w:t>كان الأخ الأكبر غاضبًا لأن أباه يسامح مثل هذا الخاطئ بينما هو، الابن المخلص، قد عمل بجد ليحصل على مكانته. ومثله مثل الزعماء الدينيين، رفض أن يفرح عندما وُجد أخوه.</w:t>
      </w:r>
      <w:r>
        <w:rPr>
          <w:lang w:val="ar_AE" w:bidi="ar_AE"/>
        </w:rPr>
      </w:r>
      <w:r>
        <w:rPr>
          <w:lang w:val="ar_AE" w:bidi="ar_AE"/>
        </w:rPr>
      </w:r>
    </w:p>
    <w:p>
      <w:pPr>
        <w:bidi/>
      </w:pPr>
      <w:r>
        <w:rPr>
          <w:lang w:val="ar_AE" w:bidi="ar_AE"/>
        </w:rPr>
      </w:r>
    </w:p>
    <w:p>
      <w:pPr>
        <w:pStyle w:val="Heading2"/>
        <w:bidi/>
      </w:pPr>
      <w:r>
        <w:rPr>
          <w:lang w:val="ar_AE" w:bidi="ar_AE"/>
        </w:rPr>
        <w:t>لوقا 30:15</w:t>
      </w:r>
      <w:r>
        <w:rPr>
          <w:lang w:val="ar_AE" w:bidi="ar_AE"/>
        </w:rPr>
      </w:r>
    </w:p>
    <w:p>
      <w:pPr>
        <w:bidi/>
      </w:pPr>
      <w:r>
        <w:rPr>
          <w:lang w:val="ar_AE" w:bidi="ar_AE"/>
        </w:rPr>
      </w:r>
      <w:r>
        <w:rPr>
          <w:lang w:val="ar_AE" w:bidi="ar_AE"/>
        </w:rPr>
        <w:t>ابنك هذا: رفض الاعتراف بعلاقته بأخيه.</w:t>
      </w:r>
      <w:r>
        <w:rPr>
          <w:lang w:val="ar_AE" w:bidi="ar_AE"/>
        </w:rPr>
      </w:r>
      <w:r>
        <w:rPr>
          <w:lang w:val="ar_AE" w:bidi="ar_AE"/>
        </w:rPr>
      </w:r>
    </w:p>
    <w:p>
      <w:pPr>
        <w:bidi/>
      </w:pPr>
      <w:r>
        <w:rPr>
          <w:lang w:val="ar_AE" w:bidi="ar_AE"/>
        </w:rPr>
      </w:r>
    </w:p>
    <w:p>
      <w:pPr>
        <w:pStyle w:val="Heading2"/>
        <w:bidi/>
      </w:pPr>
      <w:r>
        <w:rPr>
          <w:lang w:val="ar_AE" w:bidi="ar_AE"/>
        </w:rPr>
        <w:t>لوقا 31:15</w:t>
      </w:r>
      <w:r>
        <w:rPr>
          <w:lang w:val="ar_AE" w:bidi="ar_AE"/>
        </w:rPr>
      </w:r>
    </w:p>
    <w:p>
      <w:pPr>
        <w:bidi/>
      </w:pPr>
      <w:r>
        <w:rPr>
          <w:lang w:val="ar_AE" w:bidi="ar_AE"/>
        </w:rPr>
      </w:r>
      <w:r>
        <w:rPr>
          <w:lang w:val="ar_AE" w:bidi="ar_AE"/>
        </w:rPr>
        <w:t>لطالما بقيتَ بجانبي: المثل مفتوح النهاية: فهو لا يسجل رد الأخ الأكبر. لا يزال أمام القادة الدينيين فرصة للرد على عرض يسوع للملكوت.</w:t>
      </w:r>
      <w:r>
        <w:rPr>
          <w:lang w:val="ar_AE" w:bidi="ar_AE"/>
        </w:rPr>
      </w:r>
      <w:r>
        <w:rPr>
          <w:lang w:val="ar_AE" w:bidi="ar_AE"/>
        </w:rPr>
      </w:r>
    </w:p>
    <w:p>
      <w:pPr>
        <w:bidi/>
      </w:pPr>
      <w:r>
        <w:rPr>
          <w:lang w:val="ar_AE" w:bidi="ar_AE"/>
        </w:rPr>
      </w:r>
    </w:p>
    <w:p>
      <w:pPr>
        <w:pStyle w:val="Heading2"/>
        <w:bidi/>
      </w:pPr>
      <w:r>
        <w:rPr>
          <w:lang w:val="ar_AE" w:bidi="ar_AE"/>
        </w:rPr>
        <w:t>لوقا 16: 1</w:t>
      </w:r>
      <w:r>
        <w:rPr>
          <w:lang w:val="ar_AE" w:bidi="ar_AE"/>
        </w:rPr>
      </w:r>
    </w:p>
    <w:p>
      <w:pPr>
        <w:bidi/>
      </w:pPr>
      <w:r>
        <w:rPr>
          <w:lang w:val="ar_AE" w:bidi="ar_AE"/>
        </w:rPr>
      </w:r>
      <w:r>
        <w:rPr>
          <w:lang w:val="ar_AE" w:bidi="ar_AE"/>
        </w:rPr>
        <w:t>كَانَ إِنْسَانٌ غَنِيٌّ لَهُ وَكِيلٌ</w:t>
      </w:r>
      <w:r>
        <w:rPr>
          <w:lang w:val="ar_AE" w:bidi="ar_AE"/>
        </w:rPr>
        <w:t>: عادة ما يضع ملاك الأراضي الأثرياء مديرين (وكلاء) على ممتلكاتهم.</w:t>
      </w:r>
      <w:r>
        <w:rPr>
          <w:lang w:val="ar_AE" w:bidi="ar_AE"/>
        </w:rPr>
      </w:r>
      <w:r>
        <w:rPr>
          <w:lang w:val="ar_AE" w:bidi="ar_AE"/>
        </w:rPr>
      </w:r>
    </w:p>
    <w:p>
      <w:pPr>
        <w:bidi/>
      </w:pPr>
      <w:r>
        <w:rPr>
          <w:lang w:val="ar_AE" w:bidi="ar_AE"/>
        </w:rPr>
      </w:r>
    </w:p>
    <w:p>
      <w:pPr>
        <w:pStyle w:val="Heading2"/>
        <w:bidi/>
      </w:pPr>
      <w:r>
        <w:rPr>
          <w:lang w:val="ar_AE" w:bidi="ar_AE"/>
        </w:rPr>
        <w:t>لوقا 16: 2</w:t>
      </w:r>
      <w:r>
        <w:rPr>
          <w:lang w:val="ar_AE" w:bidi="ar_AE"/>
        </w:rPr>
      </w:r>
    </w:p>
    <w:p>
      <w:pPr>
        <w:bidi/>
      </w:pPr>
      <w:r>
        <w:rPr>
          <w:lang w:val="ar_AE" w:bidi="ar_AE"/>
        </w:rPr>
      </w:r>
      <w:r>
        <w:rPr>
          <w:lang w:val="ar_AE" w:bidi="ar_AE"/>
        </w:rPr>
        <w:t>أَعْطِ حِسَابَ وَكَالَتِكَ</w:t>
      </w:r>
      <w:r>
        <w:rPr>
          <w:lang w:val="ar_AE" w:bidi="ar_AE"/>
        </w:rPr>
        <w:t>: ربما كانت هذه البيانات المالية لصالح الوكيل الذي سيأتي بعده.</w:t>
      </w:r>
      <w:r>
        <w:rPr>
          <w:lang w:val="ar_AE" w:bidi="ar_AE"/>
        </w:rPr>
      </w:r>
      <w:r>
        <w:rPr>
          <w:lang w:val="ar_AE" w:bidi="ar_AE"/>
        </w:rPr>
      </w:r>
    </w:p>
    <w:p>
      <w:pPr>
        <w:bidi/>
      </w:pPr>
      <w:r>
        <w:rPr>
          <w:lang w:val="ar_AE" w:bidi="ar_AE"/>
        </w:rPr>
      </w:r>
    </w:p>
    <w:p>
      <w:pPr>
        <w:pStyle w:val="Heading2"/>
        <w:bidi/>
      </w:pPr>
      <w:r>
        <w:rPr>
          <w:lang w:val="ar_AE" w:bidi="ar_AE"/>
        </w:rPr>
        <w:t>لوقا 16: 3</w:t>
      </w:r>
      <w:r>
        <w:rPr>
          <w:lang w:val="ar_AE" w:bidi="ar_AE"/>
        </w:rPr>
      </w:r>
    </w:p>
    <w:p>
      <w:pPr>
        <w:bidi/>
      </w:pPr>
      <w:r>
        <w:rPr>
          <w:lang w:val="ar_AE" w:bidi="ar_AE"/>
        </w:rPr>
      </w:r>
      <w:r>
        <w:rPr>
          <w:lang w:val="ar_AE" w:bidi="ar_AE"/>
        </w:rPr>
        <w:t>أَسْتَحِي أَنْ أَسْتَعْطِيَ</w:t>
      </w:r>
      <w:r>
        <w:rPr>
          <w:lang w:val="ar_AE" w:bidi="ar_AE"/>
        </w:rPr>
        <w:t>: قال كاتب الحكمة اليهودي سيراخ، "من الأفضل أن تموت من أن تتوسل" (</w:t>
      </w:r>
      <w:r>
        <w:rPr>
          <w:i/>
          <w:lang w:val="ar_AE" w:bidi="ar_AE"/>
        </w:rPr>
        <w:t>سيراخ</w:t>
      </w:r>
      <w:r>
        <w:rPr>
          <w:lang w:val="ar_AE" w:bidi="ar_AE"/>
        </w:rPr>
        <w:t xml:space="preserve"> 40: 28)، في هذا انعكاس للتوجهات اليهودية.</w:t>
      </w:r>
      <w:r>
        <w:rPr>
          <w:lang w:val="ar_AE" w:bidi="ar_AE"/>
        </w:rPr>
      </w:r>
      <w:r>
        <w:rPr>
          <w:lang w:val="ar_AE" w:bidi="ar_AE"/>
        </w:rPr>
      </w:r>
    </w:p>
    <w:p>
      <w:pPr>
        <w:bidi/>
      </w:pPr>
      <w:r>
        <w:rPr>
          <w:lang w:val="ar_AE" w:bidi="ar_AE"/>
        </w:rPr>
      </w:r>
    </w:p>
    <w:p>
      <w:pPr>
        <w:pStyle w:val="Heading2"/>
        <w:bidi/>
      </w:pPr>
      <w:r>
        <w:rPr>
          <w:lang w:val="ar_AE" w:bidi="ar_AE"/>
        </w:rPr>
        <w:t>لوقا 16: 5–7</w:t>
      </w:r>
      <w:r>
        <w:rPr>
          <w:lang w:val="ar_AE" w:bidi="ar_AE"/>
        </w:rPr>
      </w:r>
    </w:p>
    <w:p>
      <w:pPr>
        <w:bidi/>
      </w:pPr>
      <w:r>
        <w:rPr>
          <w:lang w:val="ar_AE" w:bidi="ar_AE"/>
        </w:rPr>
      </w:r>
      <w:r>
        <w:rPr>
          <w:lang w:val="ar_AE" w:bidi="ar_AE"/>
        </w:rPr>
        <w:t xml:space="preserve">دَعَا الوكيل كُلَّ وَاحِدٍ مِنْ مَدْيُونِي سَيِّدِهِ </w:t>
      </w:r>
      <w:r>
        <w:rPr>
          <w:lang w:val="ar_AE" w:bidi="ar_AE"/>
        </w:rPr>
        <w:t>وخفّض ديونهم، مما جعله يكسب أصدقاء سيساعدونه خلال فترة بطالته.</w:t>
      </w:r>
      <w:r>
        <w:rPr>
          <w:lang w:val="ar_AE" w:bidi="ar_AE"/>
        </w:rPr>
      </w:r>
      <w:r>
        <w:rPr>
          <w:lang w:val="ar_AE" w:bidi="ar_AE"/>
        </w:rPr>
      </w:r>
    </w:p>
    <w:p>
      <w:pPr>
        <w:bidi/>
      </w:pPr>
      <w:r>
        <w:rPr>
          <w:lang w:val="ar_AE" w:bidi="ar_AE"/>
        </w:rPr>
      </w:r>
    </w:p>
    <w:p>
      <w:pPr>
        <w:pStyle w:val="Heading2"/>
        <w:bidi/>
      </w:pPr>
      <w:r>
        <w:rPr>
          <w:lang w:val="ar_AE" w:bidi="ar_AE"/>
        </w:rPr>
        <w:t>لوقا 16: 6</w:t>
      </w:r>
      <w:r>
        <w:rPr>
          <w:lang w:val="ar_AE" w:bidi="ar_AE"/>
        </w:rPr>
      </w:r>
    </w:p>
    <w:p>
      <w:pPr>
        <w:bidi/>
      </w:pPr>
      <w:r>
        <w:rPr>
          <w:lang w:val="ar_AE" w:bidi="ar_AE"/>
        </w:rPr>
      </w:r>
      <w:r>
        <w:rPr>
          <w:lang w:val="ar_AE" w:bidi="ar_AE"/>
        </w:rPr>
        <w:t>مِئَةُ بَثِّ ... خَمْسِينَ</w:t>
      </w:r>
      <w:r>
        <w:rPr>
          <w:lang w:val="ar_AE" w:bidi="ar_AE"/>
        </w:rPr>
        <w:t>: حجم البَثّ— مقياس قياسي للسوائل —غير معروف على وجه اليقين.</w:t>
      </w:r>
      <w:r>
        <w:rPr>
          <w:lang w:val="ar_AE" w:bidi="ar_AE"/>
        </w:rPr>
      </w:r>
      <w:r>
        <w:rPr>
          <w:lang w:val="ar_AE" w:bidi="ar_AE"/>
        </w:rPr>
      </w:r>
    </w:p>
    <w:p>
      <w:pPr>
        <w:bidi/>
      </w:pPr>
      <w:r>
        <w:rPr>
          <w:lang w:val="ar_AE" w:bidi="ar_AE"/>
        </w:rPr>
      </w:r>
    </w:p>
    <w:p>
      <w:pPr>
        <w:pStyle w:val="Heading2"/>
        <w:bidi/>
      </w:pPr>
      <w:r>
        <w:rPr>
          <w:lang w:val="ar_AE" w:bidi="ar_AE"/>
        </w:rPr>
        <w:t>لوقا 16: 7</w:t>
      </w:r>
      <w:r>
        <w:rPr>
          <w:lang w:val="ar_AE" w:bidi="ar_AE"/>
        </w:rPr>
      </w:r>
    </w:p>
    <w:p>
      <w:pPr>
        <w:bidi/>
      </w:pPr>
      <w:r>
        <w:rPr>
          <w:lang w:val="ar_AE" w:bidi="ar_AE"/>
        </w:rPr>
      </w:r>
      <w:r>
        <w:rPr>
          <w:lang w:val="ar_AE" w:bidi="ar_AE"/>
        </w:rPr>
        <w:t xml:space="preserve">:مِئَةُ كُرِّ ... ثَمَانِينَ: حجم </w:t>
      </w:r>
      <w:r>
        <w:rPr>
          <w:lang w:val="ar_AE" w:bidi="ar_AE"/>
        </w:rPr>
        <w:t>الكُرِّ - مقياس قياسي للأشياء الجافة - غير معروف على وجه اليقين.</w:t>
      </w:r>
      <w:r>
        <w:rPr>
          <w:lang w:val="ar_AE" w:bidi="ar_AE"/>
        </w:rPr>
      </w:r>
      <w:r>
        <w:rPr>
          <w:lang w:val="ar_AE" w:bidi="ar_AE"/>
        </w:rPr>
      </w:r>
    </w:p>
    <w:p>
      <w:pPr>
        <w:bidi/>
      </w:pPr>
      <w:r>
        <w:rPr>
          <w:lang w:val="ar_AE" w:bidi="ar_AE"/>
        </w:rPr>
      </w:r>
    </w:p>
    <w:p>
      <w:pPr>
        <w:pStyle w:val="Heading2"/>
        <w:bidi/>
      </w:pPr>
      <w:r>
        <w:rPr>
          <w:lang w:val="ar_AE" w:bidi="ar_AE"/>
        </w:rPr>
        <w:t>لوقا 16: 8</w:t>
      </w:r>
      <w:r>
        <w:rPr>
          <w:lang w:val="ar_AE" w:bidi="ar_AE"/>
        </w:rPr>
      </w:r>
    </w:p>
    <w:p>
      <w:pPr>
        <w:bidi/>
      </w:pPr>
      <w:r>
        <w:rPr>
          <w:lang w:val="ar_AE" w:bidi="ar_AE"/>
        </w:rPr>
      </w:r>
      <w:r>
        <w:rPr>
          <w:lang w:val="ar_AE" w:bidi="ar_AE"/>
        </w:rPr>
        <w:t>طرق العالم هي عكس طرق الله. يستخدم أبناء هذا العالم جميع مواردهم للتقدم في هذا العالم، بينما يفعل شعب الله العكس تمامًا (</w:t>
      </w:r>
      <w:hyperlink r:id="rId720">
        <w:r>
          <w:rPr>
            <w:lang w:val="ar_AE" w:bidi="ar_AE"/>
          </w:rPr>
          <w:rPr>
            <w:color w:val="0000EE"/>
            <w:u w:val="single"/>
          </w:rPr>
          <w:t>16: 9</w:t>
        </w:r>
      </w:hyperlink>
      <w:r>
        <w:rPr>
          <w:lang w:val="ar_AE" w:bidi="ar_AE"/>
        </w:rPr>
        <w:t xml:space="preserve">). • أبناء النور هم شعب الله (انظر </w:t>
      </w:r>
      <w:hyperlink r:id="rId721">
        <w:r>
          <w:rPr>
            <w:lang w:val="ar_AE" w:bidi="ar_AE"/>
          </w:rPr>
          <w:rPr>
            <w:color w:val="0000EE"/>
            <w:u w:val="single"/>
          </w:rPr>
          <w:t>يوحنا 12: 36</w:t>
        </w:r>
      </w:hyperlink>
      <w:r>
        <w:rPr>
          <w:lang w:val="ar_AE" w:bidi="ar_AE"/>
        </w:rPr>
        <w:t xml:space="preserve">; </w:t>
      </w:r>
      <w:hyperlink r:id="rId558">
        <w:r>
          <w:rPr>
            <w:lang w:val="ar_AE" w:bidi="ar_AE"/>
          </w:rPr>
          <w:rPr>
            <w:color w:val="0000EE"/>
            <w:u w:val="single"/>
          </w:rPr>
          <w:t>1 تس 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8–9</w:t>
      </w:r>
      <w:r>
        <w:rPr>
          <w:lang w:val="ar_AE" w:bidi="ar_AE"/>
        </w:rPr>
      </w:r>
    </w:p>
    <w:p>
      <w:pPr>
        <w:bidi/>
      </w:pPr>
      <w:r>
        <w:rPr>
          <w:lang w:val="ar_AE" w:bidi="ar_AE"/>
        </w:rPr>
      </w:r>
      <w:r>
        <w:rPr>
          <w:lang w:val="ar_AE" w:bidi="ar_AE"/>
        </w:rPr>
        <w:t>يبدو أن يسوع يثني على عدم أمانة الوكيل، لكن النقطة التي يشير إليها يسوع هي أن المؤمنين بحاجة إلى استخدام الموارد بذكاء وفطنة استعدادًا للأبدية.</w:t>
      </w:r>
      <w:r>
        <w:rPr>
          <w:lang w:val="ar_AE" w:bidi="ar_AE"/>
        </w:rPr>
      </w:r>
      <w:r>
        <w:rPr>
          <w:lang w:val="ar_AE" w:bidi="ar_AE"/>
        </w:rPr>
      </w:r>
    </w:p>
    <w:p>
      <w:pPr>
        <w:bidi/>
      </w:pPr>
      <w:r>
        <w:rPr>
          <w:lang w:val="ar_AE" w:bidi="ar_AE"/>
        </w:rPr>
      </w:r>
    </w:p>
    <w:p>
      <w:pPr>
        <w:pStyle w:val="Heading2"/>
        <w:bidi/>
      </w:pPr>
      <w:r>
        <w:rPr>
          <w:lang w:val="ar_AE" w:bidi="ar_AE"/>
        </w:rPr>
        <w:t>لوقا 16: 9</w:t>
      </w:r>
      <w:r>
        <w:rPr>
          <w:lang w:val="ar_AE" w:bidi="ar_AE"/>
        </w:rPr>
      </w:r>
    </w:p>
    <w:p>
      <w:pPr>
        <w:bidi/>
      </w:pPr>
      <w:r>
        <w:rPr>
          <w:lang w:val="ar_AE" w:bidi="ar_AE"/>
        </w:rPr>
      </w:r>
      <w:r>
        <w:rPr>
          <w:lang w:val="ar_AE" w:bidi="ar_AE"/>
        </w:rPr>
        <w:t>مَالِ ٱلظُّلْمِ</w:t>
      </w:r>
      <w:r>
        <w:rPr>
          <w:lang w:val="ar_AE" w:bidi="ar_AE"/>
        </w:rPr>
        <w:t xml:space="preserve">: الترجمة الأفضل هي "مواردكم الدنيوية - بحسب ترجمة الحياة الجديدة. على المؤمنين أن يستخدموا مواردهم بحكمة من أجل تحقيق المنفعة الروحية.• </w:t>
      </w:r>
      <w:r>
        <w:rPr>
          <w:lang w:val="ar_AE" w:bidi="ar_AE"/>
        </w:rPr>
        <w:t>يَقْبَلُونَكُمْ فِي ٱلْمَظَالِّ ٱلْأَبَدِيَّةِ</w:t>
      </w:r>
      <w:r>
        <w:rPr>
          <w:lang w:val="ar_AE" w:bidi="ar_AE"/>
        </w:rPr>
        <w:t>: و</w:t>
      </w:r>
      <w:r>
        <w:rPr>
          <w:i/>
          <w:lang w:val="ar_AE" w:bidi="ar_AE"/>
        </w:rPr>
        <w:t xml:space="preserve">هؤلاء </w:t>
      </w:r>
      <w:r>
        <w:rPr>
          <w:lang w:val="ar_AE" w:bidi="ar_AE"/>
        </w:rPr>
        <w:t>على الأرجح هم الأصدقاء. فتمامًا كما سيمنح أصدقاء الوكيل الأمان له، فإن الأصدقاء الذين نكسبهم للملكوت سيستقبلوننا بحرارة طوال الأبدية.</w:t>
      </w:r>
      <w:r>
        <w:rPr>
          <w:lang w:val="ar_AE" w:bidi="ar_AE"/>
        </w:rPr>
      </w:r>
      <w:r>
        <w:rPr>
          <w:lang w:val="ar_AE" w:bidi="ar_AE"/>
        </w:rPr>
      </w:r>
    </w:p>
    <w:p>
      <w:pPr>
        <w:bidi/>
      </w:pPr>
      <w:r>
        <w:rPr>
          <w:lang w:val="ar_AE" w:bidi="ar_AE"/>
        </w:rPr>
      </w:r>
    </w:p>
    <w:p>
      <w:pPr>
        <w:pStyle w:val="Heading2"/>
        <w:bidi/>
      </w:pPr>
      <w:r>
        <w:rPr>
          <w:lang w:val="ar_AE" w:bidi="ar_AE"/>
        </w:rPr>
        <w:t>لوقا 16: 13</w:t>
      </w:r>
      <w:r>
        <w:rPr>
          <w:lang w:val="ar_AE" w:bidi="ar_AE"/>
        </w:rPr>
      </w:r>
    </w:p>
    <w:p>
      <w:pPr>
        <w:bidi/>
      </w:pPr>
      <w:r>
        <w:rPr>
          <w:lang w:val="ar_AE" w:bidi="ar_AE"/>
        </w:rPr>
      </w:r>
      <w:r>
        <w:rPr>
          <w:lang w:val="ar_AE" w:bidi="ar_AE"/>
        </w:rPr>
        <w:t>لا يَقْدِرُ خَادِمٌ أَنْ يَخْدِمَ سَيِّدَيْنِ</w:t>
      </w:r>
      <w:r>
        <w:rPr>
          <w:lang w:val="ar_AE" w:bidi="ar_AE"/>
        </w:rPr>
        <w:t>: يمكن تقديم كامل الحب والتفاني لسيد واحد فقط.</w:t>
      </w:r>
      <w:r>
        <w:rPr>
          <w:lang w:val="ar_AE" w:bidi="ar_AE"/>
        </w:rPr>
      </w:r>
      <w:r>
        <w:rPr>
          <w:lang w:val="ar_AE" w:bidi="ar_AE"/>
        </w:rPr>
      </w:r>
    </w:p>
    <w:p>
      <w:pPr>
        <w:bidi/>
      </w:pPr>
      <w:r>
        <w:rPr>
          <w:lang w:val="ar_AE" w:bidi="ar_AE"/>
        </w:rPr>
      </w:r>
    </w:p>
    <w:p>
      <w:pPr>
        <w:pStyle w:val="Heading2"/>
        <w:bidi/>
      </w:pPr>
      <w:r>
        <w:rPr>
          <w:lang w:val="ar_AE" w:bidi="ar_AE"/>
        </w:rPr>
        <w:t>لوقا 16: 14</w:t>
      </w:r>
      <w:r>
        <w:rPr>
          <w:lang w:val="ar_AE" w:bidi="ar_AE"/>
        </w:rPr>
      </w:r>
    </w:p>
    <w:p>
      <w:pPr>
        <w:bidi/>
      </w:pPr>
      <w:r>
        <w:rPr>
          <w:lang w:val="ar_AE" w:bidi="ar_AE"/>
        </w:rPr>
      </w:r>
      <w:r>
        <w:rPr>
          <w:lang w:val="ar_AE" w:bidi="ar_AE"/>
        </w:rPr>
        <w:t>وَكَانَ ٱلْفَرِّيسِيُّونَ أَيْضًا يَسْمَعُونَ هَذَا كُلَّهُ ... فَٱسْتَهْزَأُوا بِهِ</w:t>
      </w:r>
      <w:r>
        <w:rPr>
          <w:lang w:val="ar_AE" w:bidi="ar_AE"/>
        </w:rPr>
        <w:t>: كان يُعتقد عمومًا أن الثروة مكافأة من الله، لذلك استهزأ الفريسيون من تحذير يسوع ضد الثروات.</w:t>
      </w:r>
      <w:r>
        <w:rPr>
          <w:lang w:val="ar_AE" w:bidi="ar_AE"/>
        </w:rPr>
      </w:r>
      <w:r>
        <w:rPr>
          <w:lang w:val="ar_AE" w:bidi="ar_AE"/>
        </w:rPr>
      </w:r>
    </w:p>
    <w:p>
      <w:pPr>
        <w:bidi/>
      </w:pPr>
      <w:r>
        <w:rPr>
          <w:lang w:val="ar_AE" w:bidi="ar_AE"/>
        </w:rPr>
      </w:r>
    </w:p>
    <w:p>
      <w:pPr>
        <w:pStyle w:val="Heading2"/>
        <w:bidi/>
      </w:pPr>
      <w:r>
        <w:rPr>
          <w:lang w:val="ar_AE" w:bidi="ar_AE"/>
        </w:rPr>
        <w:t>لوقا 16: 16</w:t>
      </w:r>
      <w:r>
        <w:rPr>
          <w:lang w:val="ar_AE" w:bidi="ar_AE"/>
        </w:rPr>
      </w:r>
    </w:p>
    <w:p>
      <w:pPr>
        <w:bidi/>
      </w:pPr>
      <w:r>
        <w:rPr>
          <w:lang w:val="ar_AE" w:bidi="ar_AE"/>
        </w:rPr>
      </w:r>
      <w:r>
        <w:rPr>
          <w:lang w:val="ar_AE" w:bidi="ar_AE"/>
        </w:rPr>
        <w:t xml:space="preserve">كان يوحنا المعمدان شخصية انتقالية - آخر الأنبياء في قائمة أنبياء العهد القديم ومبشر عصر الخلاص (انظر </w:t>
      </w:r>
      <w:hyperlink r:id="rId722">
        <w:r>
          <w:rPr>
            <w:lang w:val="ar_AE" w:bidi="ar_AE"/>
          </w:rPr>
          <w:rPr>
            <w:color w:val="0000EE"/>
            <w:u w:val="single"/>
          </w:rPr>
          <w:t>1: 5–25</w:t>
        </w:r>
      </w:hyperlink>
      <w:r>
        <w:rPr>
          <w:lang w:val="ar_AE" w:bidi="ar_AE"/>
        </w:rPr>
        <w:t xml:space="preserve">, </w:t>
      </w:r>
      <w:hyperlink r:id="rId723">
        <w:r>
          <w:rPr>
            <w:lang w:val="ar_AE" w:bidi="ar_AE"/>
          </w:rPr>
          <w:rPr>
            <w:color w:val="0000EE"/>
            <w:u w:val="single"/>
          </w:rPr>
          <w:t>57–80</w:t>
        </w:r>
      </w:hyperlink>
      <w:r>
        <w:rPr>
          <w:lang w:val="ar_AE" w:bidi="ar_AE"/>
        </w:rPr>
        <w:t xml:space="preserve">; </w:t>
      </w:r>
      <w:hyperlink r:id="rId724">
        <w:r>
          <w:rPr>
            <w:lang w:val="ar_AE" w:bidi="ar_AE"/>
          </w:rPr>
          <w:rPr>
            <w:color w:val="0000EE"/>
            <w:u w:val="single"/>
          </w:rPr>
          <w:t>3: 1–20</w:t>
        </w:r>
      </w:hyperlink>
      <w:r>
        <w:rPr>
          <w:lang w:val="ar_AE" w:bidi="ar_AE"/>
        </w:rPr>
        <w:t xml:space="preserve">; </w:t>
      </w:r>
      <w:hyperlink r:id="rId725">
        <w:r>
          <w:rPr>
            <w:lang w:val="ar_AE" w:bidi="ar_AE"/>
          </w:rPr>
          <w:rPr>
            <w:color w:val="0000EE"/>
            <w:u w:val="single"/>
          </w:rPr>
          <w:t>7: 18–35</w:t>
        </w:r>
      </w:hyperlink>
      <w:r>
        <w:rPr>
          <w:lang w:val="ar_AE" w:bidi="ar_AE"/>
        </w:rPr>
        <w:t xml:space="preserve">). • </w:t>
      </w:r>
      <w:r>
        <w:rPr>
          <w:lang w:val="ar_AE" w:bidi="ar_AE"/>
        </w:rPr>
        <w:t>كُلُّ وَاحِدٍ يَغْتَصِبُ نَفْسَهُ إِلَيْهِ</w:t>
      </w:r>
      <w:r>
        <w:rPr>
          <w:lang w:val="ar_AE" w:bidi="ar_AE"/>
        </w:rPr>
        <w:t xml:space="preserve">: عادة ما يعبّر هذا الفعل عن "المعاناة من العنف" وقد يكون له معنى سلبي للقوة العنيفة لحساب الملكوت أو ضده (انظر </w:t>
      </w:r>
      <w:hyperlink r:id="rId726">
        <w:r>
          <w:rPr>
            <w:lang w:val="ar_AE" w:bidi="ar_AE"/>
          </w:rPr>
          <w:rPr>
            <w:color w:val="0000EE"/>
            <w:u w:val="single"/>
          </w:rPr>
          <w:t>متى 11: 12</w:t>
        </w:r>
      </w:hyperlink>
      <w:r>
        <w:rPr>
          <w:lang w:val="ar_AE" w:bidi="ar_AE"/>
        </w:rPr>
        <w:t>). من الأرجح أنه يحمل هنا معنى إيجابي للإلحاح للدخول إلى الملكوت.</w:t>
      </w:r>
      <w:r>
        <w:rPr>
          <w:lang w:val="ar_AE" w:bidi="ar_AE"/>
        </w:rPr>
      </w:r>
      <w:r>
        <w:rPr>
          <w:lang w:val="ar_AE" w:bidi="ar_AE"/>
        </w:rPr>
      </w:r>
    </w:p>
    <w:p>
      <w:pPr>
        <w:bidi/>
      </w:pPr>
      <w:r>
        <w:rPr>
          <w:lang w:val="ar_AE" w:bidi="ar_AE"/>
        </w:rPr>
      </w:r>
    </w:p>
    <w:p>
      <w:pPr>
        <w:pStyle w:val="Heading2"/>
        <w:bidi/>
      </w:pPr>
      <w:r>
        <w:rPr>
          <w:lang w:val="ar_AE" w:bidi="ar_AE"/>
        </w:rPr>
        <w:t>لوقا 16: 17</w:t>
      </w:r>
      <w:r>
        <w:rPr>
          <w:lang w:val="ar_AE" w:bidi="ar_AE"/>
        </w:rPr>
      </w:r>
    </w:p>
    <w:p>
      <w:pPr>
        <w:bidi/>
      </w:pPr>
      <w:r>
        <w:rPr>
          <w:lang w:val="ar_AE" w:bidi="ar_AE"/>
        </w:rPr>
      </w:r>
      <w:r>
        <w:rPr>
          <w:lang w:val="ar_AE" w:bidi="ar_AE"/>
        </w:rPr>
        <w:t xml:space="preserve">وَلَكِنَّ زَوَالَ ٱلسَّمَاءِ وَٱلْأَرْضِ أَيْسَرُ مِنْ أَنْ تَسْقُطَ نُقْطَةٌ وَاحِدَةٌ مِنَ ٱلنَّامُوسِ: على </w:t>
      </w:r>
      <w:r>
        <w:rPr>
          <w:lang w:val="ar_AE" w:bidi="ar_AE"/>
        </w:rPr>
        <w:t xml:space="preserve">الرغم من أن العهد الجديد تمّم ناموس العهد القديم والأنبياء، إلا أن الناموس لم ولا يسقط (ومع ذلك، انظر </w:t>
      </w:r>
      <w:hyperlink r:id="rId727">
        <w:r>
          <w:rPr>
            <w:lang w:val="ar_AE" w:bidi="ar_AE"/>
          </w:rPr>
          <w:rPr>
            <w:color w:val="0000EE"/>
            <w:u w:val="single"/>
          </w:rPr>
          <w:t>أعمال 15: 23–29</w:t>
        </w:r>
      </w:hyperlink>
      <w:r>
        <w:rPr>
          <w:lang w:val="ar_AE" w:bidi="ar_AE"/>
        </w:rPr>
        <w:t xml:space="preserve">). • </w:t>
      </w:r>
      <w:r>
        <w:rPr>
          <w:lang w:val="ar_AE" w:bidi="ar_AE"/>
        </w:rPr>
        <w:t>ٱلسَّمَاءِ وَٱلْأَرْضِ</w:t>
      </w:r>
      <w:r>
        <w:rPr>
          <w:lang w:val="ar_AE" w:bidi="ar_AE"/>
        </w:rPr>
        <w:t xml:space="preserve"> ستزولان وتُستبدلان ب</w:t>
      </w:r>
      <w:r>
        <w:rPr>
          <w:lang w:val="ar_AE" w:bidi="ar_AE"/>
        </w:rPr>
        <w:t>سَمَاءً جَدِيدَةً وَأَرْضًا جَدِيدَةً</w:t>
      </w:r>
      <w:r>
        <w:rPr>
          <w:lang w:val="ar_AE" w:bidi="ar_AE"/>
        </w:rPr>
        <w:t xml:space="preserve"> في نهاية الزمان (</w:t>
      </w:r>
      <w:hyperlink r:id="rId728">
        <w:r>
          <w:rPr>
            <w:lang w:val="ar_AE" w:bidi="ar_AE"/>
          </w:rPr>
          <w:rPr>
            <w:color w:val="0000EE"/>
            <w:u w:val="single"/>
          </w:rPr>
          <w:t>رؤيا 21: 1</w:t>
        </w:r>
      </w:hyperlink>
      <w:r>
        <w:rPr>
          <w:lang w:val="ar_AE" w:bidi="ar_AE"/>
        </w:rPr>
        <w:t xml:space="preserve">)، لكن كلمة الله </w:t>
      </w:r>
      <w:r>
        <w:rPr>
          <w:lang w:val="ar_AE" w:bidi="ar_AE"/>
        </w:rPr>
        <w:t>فَتَثْبُتُ إِلَى ٱلْأَبَدِ</w:t>
      </w:r>
      <w:r>
        <w:rPr>
          <w:lang w:val="ar_AE" w:bidi="ar_AE"/>
        </w:rPr>
        <w:t xml:space="preserve"> (</w:t>
      </w:r>
      <w:hyperlink r:id="rId729">
        <w:r>
          <w:rPr>
            <w:lang w:val="ar_AE" w:bidi="ar_AE"/>
          </w:rPr>
          <w:rPr>
            <w:color w:val="0000EE"/>
            <w:u w:val="single"/>
          </w:rPr>
          <w:t>مزمور 119: 89</w:t>
        </w:r>
      </w:hyperlink>
      <w:r>
        <w:rPr>
          <w:lang w:val="ar_AE" w:bidi="ar_AE"/>
        </w:rPr>
        <w:t xml:space="preserve">, </w:t>
      </w:r>
      <w:hyperlink r:id="rId730">
        <w:r>
          <w:rPr>
            <w:lang w:val="ar_AE" w:bidi="ar_AE"/>
          </w:rPr>
          <w:rPr>
            <w:color w:val="0000EE"/>
            <w:u w:val="single"/>
          </w:rPr>
          <w:t>160</w:t>
        </w:r>
      </w:hyperlink>
      <w:r>
        <w:rPr>
          <w:lang w:val="ar_AE" w:bidi="ar_AE"/>
        </w:rPr>
        <w:t xml:space="preserve">; </w:t>
      </w:r>
      <w:hyperlink r:id="rId731">
        <w:r>
          <w:rPr>
            <w:lang w:val="ar_AE" w:bidi="ar_AE"/>
          </w:rPr>
          <w:rPr>
            <w:color w:val="0000EE"/>
            <w:u w:val="single"/>
          </w:rPr>
          <w:t>إشعياء 40: 8</w:t>
        </w:r>
      </w:hyperlink>
      <w:r>
        <w:rPr>
          <w:lang w:val="ar_AE" w:bidi="ar_AE"/>
        </w:rPr>
        <w:t xml:space="preserve">; </w:t>
      </w:r>
      <w:hyperlink r:id="rId732">
        <w:r>
          <w:rPr>
            <w:lang w:val="ar_AE" w:bidi="ar_AE"/>
          </w:rPr>
          <w:rPr>
            <w:color w:val="0000EE"/>
            <w:u w:val="single"/>
          </w:rPr>
          <w:t>55: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18</w:t>
      </w:r>
      <w:r>
        <w:rPr>
          <w:lang w:val="ar_AE" w:bidi="ar_AE"/>
        </w:rPr>
      </w:r>
    </w:p>
    <w:p>
      <w:pPr>
        <w:bidi/>
      </w:pPr>
      <w:r>
        <w:rPr>
          <w:lang w:val="ar_AE" w:bidi="ar_AE"/>
        </w:rPr>
      </w:r>
      <w:r>
        <w:rPr>
          <w:lang w:val="ar_AE" w:bidi="ar_AE"/>
        </w:rPr>
        <w:t xml:space="preserve">يتناسب هذا المثل مع السياق من خلال إظهار أن كلمات يسوع ذات السلطان قد فسرت وأكملت شريعة العهد القديم. • </w:t>
      </w:r>
      <w:r>
        <w:rPr>
          <w:lang w:val="ar_AE" w:bidi="ar_AE"/>
        </w:rPr>
        <w:t>مَنْ يَتَزَوَّجُ بِمُطَلَّقَةٍ مِنْ رَجُلٍ يَزْنِي</w:t>
      </w:r>
      <w:r>
        <w:rPr>
          <w:lang w:val="ar_AE" w:bidi="ar_AE"/>
        </w:rPr>
        <w:t>: سمح العهد القديم بالطلاق لكنه لم يُقرّه أو يوافق عليه (</w:t>
      </w:r>
      <w:hyperlink r:id="rId733">
        <w:r>
          <w:rPr>
            <w:lang w:val="ar_AE" w:bidi="ar_AE"/>
          </w:rPr>
          <w:rPr>
            <w:color w:val="0000EE"/>
            <w:u w:val="single"/>
          </w:rPr>
          <w:t>تثنية 24: 1–4</w:t>
        </w:r>
      </w:hyperlink>
      <w:r>
        <w:rPr>
          <w:lang w:val="ar_AE" w:bidi="ar_AE"/>
        </w:rPr>
        <w:t>)، وكان معلمو الشريعة في زمن يسوع يناقشون ما يشكل أسبابًا مشروعة للطلاق. سمحت مدرسة "شماي" للرجل بتطليق زوجته فقط بسبب الخيانة، بينما سمحت مدرسة "هليل" بالطلاق لأي سبب تقريبًا. قال يسوع، مقابل مثل هذا الاتجاه العفوي، أن كسر عهد الزواج بالطلاق والزواج من شخص آخر أمر يعادل الزنى. في مكان آخر (</w:t>
      </w:r>
      <w:hyperlink r:id="rId734">
        <w:r>
          <w:rPr>
            <w:lang w:val="ar_AE" w:bidi="ar_AE"/>
          </w:rPr>
          <w:rPr>
            <w:color w:val="0000EE"/>
            <w:u w:val="single"/>
          </w:rPr>
          <w:t>متى 5: 32</w:t>
        </w:r>
      </w:hyperlink>
      <w:r>
        <w:rPr>
          <w:lang w:val="ar_AE" w:bidi="ar_AE"/>
        </w:rPr>
        <w:t xml:space="preserve">; </w:t>
      </w:r>
      <w:hyperlink r:id="rId735">
        <w:r>
          <w:rPr>
            <w:lang w:val="ar_AE" w:bidi="ar_AE"/>
          </w:rPr>
          <w:rPr>
            <w:color w:val="0000EE"/>
            <w:u w:val="single"/>
          </w:rPr>
          <w:t>19: 9</w:t>
        </w:r>
      </w:hyperlink>
      <w:r>
        <w:rPr>
          <w:lang w:val="ar_AE" w:bidi="ar_AE"/>
        </w:rPr>
        <w:t>)، قدم يسوع استثناءً واضحًا لحالات الخيانة.</w:t>
      </w:r>
      <w:r>
        <w:rPr>
          <w:lang w:val="ar_AE" w:bidi="ar_AE"/>
        </w:rPr>
      </w:r>
      <w:r>
        <w:rPr>
          <w:lang w:val="ar_AE" w:bidi="ar_AE"/>
        </w:rPr>
      </w:r>
    </w:p>
    <w:p>
      <w:pPr>
        <w:bidi/>
      </w:pPr>
      <w:r>
        <w:rPr>
          <w:lang w:val="ar_AE" w:bidi="ar_AE"/>
        </w:rPr>
      </w:r>
    </w:p>
    <w:p>
      <w:pPr>
        <w:pStyle w:val="Heading2"/>
        <w:bidi/>
      </w:pPr>
      <w:r>
        <w:rPr>
          <w:lang w:val="ar_AE" w:bidi="ar_AE"/>
        </w:rPr>
        <w:t>لوقا 16: 19</w:t>
      </w:r>
      <w:r>
        <w:rPr>
          <w:lang w:val="ar_AE" w:bidi="ar_AE"/>
        </w:rPr>
      </w:r>
    </w:p>
    <w:p>
      <w:pPr>
        <w:bidi/>
      </w:pPr>
      <w:r>
        <w:rPr>
          <w:lang w:val="ar_AE" w:bidi="ar_AE"/>
        </w:rPr>
      </w:r>
      <w:r>
        <w:rPr>
          <w:lang w:val="ar_AE" w:bidi="ar_AE"/>
        </w:rPr>
        <w:t xml:space="preserve">كان لون </w:t>
      </w:r>
      <w:r>
        <w:rPr>
          <w:lang w:val="ar_AE" w:bidi="ar_AE"/>
        </w:rPr>
        <w:t xml:space="preserve">ٱلأُرْجُوانُ </w:t>
      </w:r>
      <w:r>
        <w:rPr>
          <w:lang w:val="ar_AE" w:bidi="ar_AE"/>
        </w:rPr>
        <w:t>هو لون الملكية؛ كان الأرجوان الفينيقي صبغة باهظة الثمن مصنوعة من الرخويات.</w:t>
      </w:r>
      <w:r>
        <w:rPr>
          <w:lang w:val="ar_AE" w:bidi="ar_AE"/>
        </w:rPr>
      </w:r>
      <w:r>
        <w:rPr>
          <w:lang w:val="ar_AE" w:bidi="ar_AE"/>
        </w:rPr>
      </w:r>
    </w:p>
    <w:p>
      <w:pPr>
        <w:bidi/>
      </w:pPr>
      <w:r>
        <w:rPr>
          <w:lang w:val="ar_AE" w:bidi="ar_AE"/>
        </w:rPr>
      </w:r>
    </w:p>
    <w:p>
      <w:pPr>
        <w:pStyle w:val="Heading2"/>
        <w:bidi/>
      </w:pPr>
      <w:r>
        <w:rPr>
          <w:lang w:val="ar_AE" w:bidi="ar_AE"/>
        </w:rPr>
        <w:t>لوقا 16: 19–31</w:t>
      </w:r>
      <w:r>
        <w:rPr>
          <w:lang w:val="ar_AE" w:bidi="ar_AE"/>
        </w:rPr>
      </w:r>
    </w:p>
    <w:p>
      <w:pPr>
        <w:bidi/>
      </w:pPr>
      <w:r>
        <w:rPr>
          <w:lang w:val="ar_AE" w:bidi="ar_AE"/>
        </w:rPr>
      </w:r>
      <w:r>
        <w:rPr>
          <w:lang w:val="ar_AE" w:bidi="ar_AE"/>
        </w:rPr>
        <w:t xml:space="preserve">هذا المثل يؤكد ثانية على الخطر المصاحب للثروات الذي تم تقديمه قبلًا في </w:t>
      </w:r>
      <w:hyperlink r:id="rId736">
        <w:r>
          <w:rPr>
            <w:lang w:val="ar_AE" w:bidi="ar_AE"/>
          </w:rPr>
          <w:rPr>
            <w:color w:val="0000EE"/>
            <w:u w:val="single"/>
          </w:rPr>
          <w:t>16: 13–15</w:t>
        </w:r>
      </w:hyperlink>
      <w:r>
        <w:rPr>
          <w:lang w:val="ar_AE" w:bidi="ar_AE"/>
        </w:rPr>
        <w:t xml:space="preserve"> وهذا الأمر يعود إلى فكرة أن مجيء ملكوت الله سيعني انقلاب للأوضاع. فالأغنياء، المتكبرون، والأقوياء سيتضعوا، بينما الفقراء، المتواضعون، والمظلومون سيتم رفعهم.</w:t>
      </w:r>
      <w:r>
        <w:rPr>
          <w:lang w:val="ar_AE" w:bidi="ar_AE"/>
        </w:rPr>
      </w:r>
      <w:r>
        <w:rPr>
          <w:lang w:val="ar_AE" w:bidi="ar_AE"/>
        </w:rPr>
      </w:r>
    </w:p>
    <w:p>
      <w:pPr>
        <w:bidi/>
      </w:pPr>
      <w:r>
        <w:rPr>
          <w:lang w:val="ar_AE" w:bidi="ar_AE"/>
        </w:rPr>
      </w:r>
    </w:p>
    <w:p>
      <w:pPr>
        <w:pStyle w:val="Heading2"/>
        <w:bidi/>
      </w:pPr>
      <w:r>
        <w:rPr>
          <w:lang w:val="ar_AE" w:bidi="ar_AE"/>
        </w:rPr>
        <w:t>لوقا 16: 21</w:t>
      </w:r>
      <w:r>
        <w:rPr>
          <w:lang w:val="ar_AE" w:bidi="ar_AE"/>
        </w:rPr>
      </w:r>
    </w:p>
    <w:p>
      <w:pPr>
        <w:bidi/>
      </w:pPr>
      <w:r>
        <w:rPr>
          <w:lang w:val="ar_AE" w:bidi="ar_AE"/>
        </w:rPr>
      </w:r>
      <w:r>
        <w:rPr>
          <w:lang w:val="ar_AE" w:bidi="ar_AE"/>
        </w:rPr>
        <w:t>كَانَتِ ٱلْكِلَابُ تَأْتِي وَتَلْحَسُ قُرُوحَهُ</w:t>
      </w:r>
      <w:r>
        <w:rPr>
          <w:lang w:val="ar_AE" w:bidi="ar_AE"/>
        </w:rPr>
        <w:t>: هذه صورة للبؤس والفقر. في الثقافة اليهودية، كانت الكلاب مكروهة وغير نظيفة وتعتبر من القمامة غير الطاهرة.</w:t>
      </w:r>
      <w:r>
        <w:rPr>
          <w:lang w:val="ar_AE" w:bidi="ar_AE"/>
        </w:rPr>
      </w:r>
      <w:r>
        <w:rPr>
          <w:lang w:val="ar_AE" w:bidi="ar_AE"/>
        </w:rPr>
      </w:r>
    </w:p>
    <w:p>
      <w:pPr>
        <w:bidi/>
      </w:pPr>
      <w:r>
        <w:rPr>
          <w:lang w:val="ar_AE" w:bidi="ar_AE"/>
        </w:rPr>
      </w:r>
    </w:p>
    <w:p>
      <w:pPr>
        <w:pStyle w:val="Heading2"/>
        <w:bidi/>
      </w:pPr>
      <w:r>
        <w:rPr>
          <w:lang w:val="ar_AE" w:bidi="ar_AE"/>
        </w:rPr>
        <w:t>لوقا 16: 22</w:t>
      </w:r>
      <w:r>
        <w:rPr>
          <w:lang w:val="ar_AE" w:bidi="ar_AE"/>
        </w:rPr>
      </w:r>
    </w:p>
    <w:p>
      <w:pPr>
        <w:bidi/>
      </w:pPr>
      <w:r>
        <w:rPr>
          <w:lang w:val="ar_AE" w:bidi="ar_AE"/>
        </w:rPr>
      </w:r>
      <w:r>
        <w:rPr>
          <w:lang w:val="ar_AE" w:bidi="ar_AE"/>
        </w:rPr>
        <w:t>حَمَلَتْهُ ٱلْمَلَائِكَةُ إِلَى حِضْنِ إِبْرَاهِيمَ</w:t>
      </w:r>
      <w:r>
        <w:rPr>
          <w:lang w:val="ar_AE" w:bidi="ar_AE"/>
        </w:rPr>
        <w:t xml:space="preserve">: تشير اليونانية إلى وليمة حيث كان الضيوف يُستلقون حول طاولة منخفضة (انظر </w:t>
      </w:r>
      <w:hyperlink r:id="rId737">
        <w:r>
          <w:rPr>
            <w:lang w:val="ar_AE" w:bidi="ar_AE"/>
          </w:rPr>
          <w:rPr>
            <w:color w:val="0000EE"/>
            <w:u w:val="single"/>
          </w:rPr>
          <w:t>يوحنا 13: 23</w:t>
        </w:r>
      </w:hyperlink>
      <w:r>
        <w:rPr>
          <w:lang w:val="ar_AE" w:bidi="ar_AE"/>
        </w:rPr>
        <w:t xml:space="preserve">). تم أخذ لعازر إلى المأدبة المسيانية في ملكوت الله (انظر </w:t>
      </w:r>
      <w:hyperlink r:id="rId434">
        <w:r>
          <w:rPr>
            <w:lang w:val="ar_AE" w:bidi="ar_AE"/>
          </w:rPr>
          <w:rPr>
            <w:color w:val="0000EE"/>
            <w:u w:val="single"/>
          </w:rPr>
          <w:t>لوقا 14: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23</w:t>
      </w:r>
      <w:r>
        <w:rPr>
          <w:lang w:val="ar_AE" w:bidi="ar_AE"/>
        </w:rPr>
      </w:r>
    </w:p>
    <w:p>
      <w:pPr>
        <w:bidi/>
      </w:pPr>
      <w:r>
        <w:rPr>
          <w:lang w:val="ar_AE" w:bidi="ar_AE"/>
        </w:rPr>
      </w:r>
      <w:r>
        <w:rPr>
          <w:lang w:val="ar_AE" w:bidi="ar_AE"/>
        </w:rPr>
        <w:t xml:space="preserve">مكان الموتى (باليونانية </w:t>
      </w:r>
      <w:r>
        <w:rPr>
          <w:i/>
          <w:lang w:val="ar_AE" w:bidi="ar_AE"/>
        </w:rPr>
        <w:t>هاديس</w:t>
      </w:r>
      <w:r>
        <w:rPr>
          <w:lang w:val="ar_AE" w:bidi="ar_AE"/>
        </w:rPr>
        <w:t>) يمكن أن يشير إلى القبر (الموت) بشكل عام، أو إلى المكان الذي يذهب إليه الأشرار بعد الموت، كما هو الحال هنا.</w:t>
      </w:r>
      <w:r>
        <w:rPr>
          <w:lang w:val="ar_AE" w:bidi="ar_AE"/>
        </w:rPr>
      </w:r>
      <w:r>
        <w:rPr>
          <w:lang w:val="ar_AE" w:bidi="ar_AE"/>
        </w:rPr>
      </w:r>
    </w:p>
    <w:p>
      <w:pPr>
        <w:bidi/>
      </w:pPr>
      <w:r>
        <w:rPr>
          <w:lang w:val="ar_AE" w:bidi="ar_AE"/>
        </w:rPr>
      </w:r>
    </w:p>
    <w:p>
      <w:pPr>
        <w:pStyle w:val="Heading2"/>
        <w:bidi/>
      </w:pPr>
      <w:r>
        <w:rPr>
          <w:lang w:val="ar_AE" w:bidi="ar_AE"/>
        </w:rPr>
        <w:t>لوقا 16: 24</w:t>
      </w:r>
      <w:r>
        <w:rPr>
          <w:lang w:val="ar_AE" w:bidi="ar_AE"/>
        </w:rPr>
      </w:r>
    </w:p>
    <w:p>
      <w:pPr>
        <w:bidi/>
      </w:pPr>
      <w:r>
        <w:rPr>
          <w:lang w:val="ar_AE" w:bidi="ar_AE"/>
        </w:rPr>
      </w:r>
      <w:r>
        <w:rPr>
          <w:lang w:val="ar_AE" w:bidi="ar_AE"/>
        </w:rPr>
        <w:t>لِأَنِّي مُعَذَّبٌ فِي هَذَا ٱللَّهِيبِ</w:t>
      </w:r>
      <w:r>
        <w:rPr>
          <w:lang w:val="ar_AE" w:bidi="ar_AE"/>
        </w:rPr>
        <w:t xml:space="preserve">: انظر </w:t>
      </w:r>
      <w:hyperlink r:id="rId738">
        <w:r>
          <w:rPr>
            <w:lang w:val="ar_AE" w:bidi="ar_AE"/>
          </w:rPr>
          <w:rPr>
            <w:color w:val="0000EE"/>
            <w:u w:val="single"/>
          </w:rPr>
          <w:t>متى 25: 41</w:t>
        </w:r>
      </w:hyperlink>
      <w:r>
        <w:rPr>
          <w:lang w:val="ar_AE" w:bidi="ar_AE"/>
        </w:rPr>
        <w:t xml:space="preserve">; </w:t>
      </w:r>
      <w:hyperlink r:id="rId739">
        <w:r>
          <w:rPr>
            <w:lang w:val="ar_AE" w:bidi="ar_AE"/>
          </w:rPr>
          <w:rPr>
            <w:color w:val="0000EE"/>
            <w:u w:val="single"/>
          </w:rPr>
          <w:t>رؤيا 20: 10</w:t>
        </w:r>
      </w:hyperlink>
      <w:r>
        <w:rPr>
          <w:lang w:val="ar_AE" w:bidi="ar_AE"/>
        </w:rPr>
        <w:t xml:space="preserve">, </w:t>
      </w:r>
      <w:hyperlink r:id="rId740">
        <w:r>
          <w:rPr>
            <w:lang w:val="ar_AE" w:bidi="ar_AE"/>
          </w:rPr>
          <w:rPr>
            <w:color w:val="0000EE"/>
            <w:u w:val="single"/>
          </w:rPr>
          <w:t>14–15</w:t>
        </w:r>
      </w:hyperlink>
      <w:r>
        <w:rPr>
          <w:lang w:val="ar_AE" w:bidi="ar_AE"/>
        </w:rPr>
        <w:t xml:space="preserve">. • </w:t>
      </w:r>
      <w:r>
        <w:rPr>
          <w:lang w:val="ar_AE" w:bidi="ar_AE"/>
        </w:rPr>
        <w:t>أَرْسِلْ لِعَازَرَ</w:t>
      </w:r>
      <w:r>
        <w:rPr>
          <w:lang w:val="ar_AE" w:bidi="ar_AE"/>
        </w:rPr>
        <w:t>: من المفارقات الساخرة أن الرجل كان لا يزال يعامل لعازر كخادم وضيع.</w:t>
      </w:r>
      <w:r>
        <w:rPr>
          <w:lang w:val="ar_AE" w:bidi="ar_AE"/>
        </w:rPr>
      </w:r>
      <w:r>
        <w:rPr>
          <w:lang w:val="ar_AE" w:bidi="ar_AE"/>
        </w:rPr>
      </w:r>
    </w:p>
    <w:p>
      <w:pPr>
        <w:bidi/>
      </w:pPr>
      <w:r>
        <w:rPr>
          <w:lang w:val="ar_AE" w:bidi="ar_AE"/>
        </w:rPr>
      </w:r>
    </w:p>
    <w:p>
      <w:pPr>
        <w:pStyle w:val="Heading2"/>
        <w:bidi/>
      </w:pPr>
      <w:r>
        <w:rPr>
          <w:lang w:val="ar_AE" w:bidi="ar_AE"/>
        </w:rPr>
        <w:t>لوقا 16: 26</w:t>
      </w:r>
      <w:r>
        <w:rPr>
          <w:lang w:val="ar_AE" w:bidi="ar_AE"/>
        </w:rPr>
      </w:r>
    </w:p>
    <w:p>
      <w:pPr>
        <w:bidi/>
      </w:pPr>
      <w:r>
        <w:rPr>
          <w:lang w:val="ar_AE" w:bidi="ar_AE"/>
        </w:rPr>
      </w:r>
      <w:r>
        <w:rPr>
          <w:lang w:val="ar_AE" w:bidi="ar_AE"/>
        </w:rPr>
        <w:t>ٱلَّذِينَ يُرِيدُونَ ٱلْعُبُورَ مِنْ هَهُنَا إِلَيْكُمْ لَا يَقْدِرُونَ</w:t>
      </w:r>
      <w:r>
        <w:rPr>
          <w:lang w:val="ar_AE" w:bidi="ar_AE"/>
        </w:rPr>
        <w:t>: إن حالة الشخص بعد الموت هي حالة دائمة.</w:t>
      </w:r>
      <w:r>
        <w:rPr>
          <w:lang w:val="ar_AE" w:bidi="ar_AE"/>
        </w:rPr>
      </w:r>
      <w:r>
        <w:rPr>
          <w:lang w:val="ar_AE" w:bidi="ar_AE"/>
        </w:rPr>
      </w:r>
    </w:p>
    <w:p>
      <w:pPr>
        <w:bidi/>
      </w:pPr>
      <w:r>
        <w:rPr>
          <w:lang w:val="ar_AE" w:bidi="ar_AE"/>
        </w:rPr>
      </w:r>
    </w:p>
    <w:p>
      <w:pPr>
        <w:pStyle w:val="Heading2"/>
        <w:bidi/>
      </w:pPr>
      <w:r>
        <w:rPr>
          <w:lang w:val="ar_AE" w:bidi="ar_AE"/>
        </w:rPr>
        <w:t>لوقا 16: 31</w:t>
      </w:r>
      <w:r>
        <w:rPr>
          <w:lang w:val="ar_AE" w:bidi="ar_AE"/>
        </w:rPr>
      </w:r>
    </w:p>
    <w:p>
      <w:pPr>
        <w:bidi/>
      </w:pPr>
      <w:r>
        <w:rPr>
          <w:lang w:val="ar_AE" w:bidi="ar_AE"/>
        </w:rPr>
      </w:r>
      <w:r>
        <w:rPr>
          <w:lang w:val="ar_AE" w:bidi="ar_AE"/>
        </w:rPr>
        <w:t>وَلَا إِنْ قَامَ وَاحِدٌ مِنَ ٱلْأَمْوَاتِ يُصَدِّقُونَ</w:t>
      </w:r>
      <w:r>
        <w:rPr>
          <w:lang w:val="ar_AE" w:bidi="ar_AE"/>
        </w:rPr>
        <w:t>: الناس الأشرار يرفضون التوبة حتى عندما يواجهون أدلة دامغة على الحقيقة.</w:t>
      </w:r>
      <w:r>
        <w:rPr>
          <w:lang w:val="ar_AE" w:bidi="ar_AE"/>
        </w:rPr>
      </w:r>
      <w:r>
        <w:rPr>
          <w:lang w:val="ar_AE" w:bidi="ar_AE"/>
        </w:rPr>
      </w:r>
    </w:p>
    <w:p>
      <w:pPr>
        <w:bidi/>
      </w:pPr>
      <w:r>
        <w:rPr>
          <w:lang w:val="ar_AE" w:bidi="ar_AE"/>
        </w:rPr>
      </w:r>
    </w:p>
    <w:p>
      <w:pPr>
        <w:pStyle w:val="Heading2"/>
        <w:bidi/>
      </w:pPr>
      <w:r>
        <w:rPr>
          <w:lang w:val="ar_AE" w:bidi="ar_AE"/>
        </w:rPr>
        <w:t>لوقا 17: 1</w:t>
      </w:r>
      <w:r>
        <w:rPr>
          <w:lang w:val="ar_AE" w:bidi="ar_AE"/>
        </w:rPr>
      </w:r>
    </w:p>
    <w:p>
      <w:pPr>
        <w:bidi/>
      </w:pPr>
      <w:r>
        <w:rPr>
          <w:lang w:val="ar_AE" w:bidi="ar_AE"/>
        </w:rPr>
      </w:r>
      <w:r>
        <w:rPr>
          <w:lang w:val="ar_AE" w:bidi="ar_AE"/>
        </w:rPr>
        <w:t>وَلَكِنْ وَيْلٌ لِلَّذِي</w:t>
      </w:r>
      <w:r>
        <w:rPr>
          <w:lang w:val="ar_AE" w:bidi="ar_AE"/>
        </w:rPr>
        <w:t>: الترجمة التقليدية هي "</w:t>
      </w:r>
      <w:r>
        <w:rPr>
          <w:i/>
          <w:lang w:val="ar_AE" w:bidi="ar_AE"/>
        </w:rPr>
        <w:t>الويل!"</w:t>
      </w:r>
      <w:r>
        <w:rPr>
          <w:lang w:val="ar_AE" w:bidi="ar_AE"/>
        </w:rPr>
        <w:t xml:space="preserve"> (انظر الملاحظات الدراسية على </w:t>
      </w:r>
      <w:r>
        <w:rPr>
          <w:lang w:val="ar_AE" w:bidi="ar_AE"/>
        </w:rPr>
        <w:t>6: 24–26</w:t>
      </w:r>
      <w:r>
        <w:rPr>
          <w:lang w:val="ar_AE" w:bidi="ar_AE"/>
        </w:rPr>
        <w:t xml:space="preserve">; </w:t>
      </w:r>
      <w:r>
        <w:rPr>
          <w:lang w:val="ar_AE" w:bidi="ar_AE"/>
        </w:rPr>
        <w:t>11: 42–52</w:t>
      </w:r>
      <w:r>
        <w:rPr>
          <w:lang w:val="ar_AE" w:bidi="ar_AE"/>
        </w:rPr>
        <w:t xml:space="preserve">). • </w:t>
      </w:r>
      <w:r>
        <w:rPr>
          <w:lang w:val="ar_AE" w:bidi="ar_AE"/>
        </w:rPr>
        <w:t>لِلَّذِي تَأْتِي بِوَاسِطَتِهِ</w:t>
      </w:r>
      <w:r>
        <w:rPr>
          <w:lang w:val="ar_AE" w:bidi="ar_AE"/>
        </w:rPr>
        <w:t xml:space="preserve">: يتحمل القادة مسؤولية أكبر لأنهم مسؤولون ليس فقط عن أنفسهم، بل عن أولئك الذين يقودونهم (انظر </w:t>
      </w:r>
      <w:hyperlink r:id="rId627">
        <w:r>
          <w:rPr>
            <w:lang w:val="ar_AE" w:bidi="ar_AE"/>
          </w:rPr>
          <w:rPr>
            <w:color w:val="0000EE"/>
            <w:u w:val="single"/>
          </w:rPr>
          <w:t>يعقوب 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w:t>
      </w:r>
      <w:r>
        <w:rPr>
          <w:lang w:val="ar_AE" w:bidi="ar_AE"/>
        </w:rPr>
      </w:r>
    </w:p>
    <w:p>
      <w:pPr>
        <w:bidi/>
      </w:pPr>
      <w:r>
        <w:rPr>
          <w:lang w:val="ar_AE" w:bidi="ar_AE"/>
        </w:rPr>
      </w:r>
      <w:r>
        <w:rPr>
          <w:lang w:val="ar_AE" w:bidi="ar_AE"/>
        </w:rPr>
        <w:t>حَجَرِ الرَحًى</w:t>
      </w:r>
      <w:r>
        <w:rPr>
          <w:lang w:val="ar_AE" w:bidi="ar_AE"/>
        </w:rPr>
        <w:t xml:space="preserve"> هو حجر دائري كبير، في مركزه ثقب، ويُستخدم الحجر لطحن الحبوب في الطاحونة. يمكن أن يزن حجر الرحى مئات الأرطال.</w:t>
      </w:r>
      <w:r>
        <w:rPr>
          <w:lang w:val="ar_AE" w:bidi="ar_AE"/>
        </w:rPr>
      </w:r>
      <w:r>
        <w:rPr>
          <w:lang w:val="ar_AE" w:bidi="ar_AE"/>
        </w:rPr>
      </w:r>
    </w:p>
    <w:p>
      <w:pPr>
        <w:bidi/>
      </w:pPr>
      <w:r>
        <w:rPr>
          <w:lang w:val="ar_AE" w:bidi="ar_AE"/>
        </w:rPr>
      </w:r>
    </w:p>
    <w:p>
      <w:pPr>
        <w:pStyle w:val="Heading2"/>
        <w:bidi/>
      </w:pPr>
      <w:r>
        <w:rPr>
          <w:lang w:val="ar_AE" w:bidi="ar_AE"/>
        </w:rPr>
        <w:t>لوقا 17: 4</w:t>
      </w:r>
      <w:r>
        <w:rPr>
          <w:lang w:val="ar_AE" w:bidi="ar_AE"/>
        </w:rPr>
      </w:r>
    </w:p>
    <w:p>
      <w:pPr>
        <w:bidi/>
      </w:pPr>
      <w:r>
        <w:rPr>
          <w:lang w:val="ar_AE" w:bidi="ar_AE"/>
        </w:rPr>
      </w:r>
      <w:r>
        <w:rPr>
          <w:lang w:val="ar_AE" w:bidi="ar_AE"/>
        </w:rPr>
        <w:t>وَإِنْ أَخْطَأَ إِلَيْكَ سَبْعَ مَرَّاتٍ فِي ٱلْيَوْمِ</w:t>
      </w:r>
      <w:r>
        <w:rPr>
          <w:lang w:val="ar_AE" w:bidi="ar_AE"/>
        </w:rPr>
        <w:t xml:space="preserve">: لا يقصد </w:t>
      </w:r>
      <w:r>
        <w:rPr>
          <w:i/>
          <w:lang w:val="ar_AE" w:bidi="ar_AE"/>
        </w:rPr>
        <w:t xml:space="preserve">بسبع مرات </w:t>
      </w:r>
      <w:r>
        <w:rPr>
          <w:lang w:val="ar_AE" w:bidi="ar_AE"/>
        </w:rPr>
        <w:t xml:space="preserve">عدد محدد، بل تعني "عدة مرات" (انظر </w:t>
      </w:r>
      <w:hyperlink r:id="rId741">
        <w:r>
          <w:rPr>
            <w:lang w:val="ar_AE" w:bidi="ar_AE"/>
          </w:rPr>
          <w:rPr>
            <w:color w:val="0000EE"/>
            <w:u w:val="single"/>
          </w:rPr>
          <w:t>مزمور 119: 164</w:t>
        </w:r>
      </w:hyperlink>
      <w:r>
        <w:rPr>
          <w:lang w:val="ar_AE" w:bidi="ar_AE"/>
        </w:rPr>
        <w:t xml:space="preserve">). انظر </w:t>
      </w:r>
      <w:hyperlink r:id="rId742">
        <w:r>
          <w:rPr>
            <w:lang w:val="ar_AE" w:bidi="ar_AE"/>
          </w:rPr>
          <w:rPr>
            <w:color w:val="0000EE"/>
            <w:u w:val="single"/>
          </w:rPr>
          <w:t>متى 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6</w:t>
      </w:r>
      <w:r>
        <w:rPr>
          <w:lang w:val="ar_AE" w:bidi="ar_AE"/>
        </w:rPr>
      </w:r>
    </w:p>
    <w:p>
      <w:pPr>
        <w:bidi/>
      </w:pPr>
      <w:r>
        <w:rPr>
          <w:lang w:val="ar_AE" w:bidi="ar_AE"/>
        </w:rPr>
      </w:r>
      <w:r>
        <w:rPr>
          <w:lang w:val="ar_AE" w:bidi="ar_AE"/>
        </w:rPr>
        <w:t xml:space="preserve">كانت </w:t>
      </w:r>
      <w:r>
        <w:rPr>
          <w:lang w:val="ar_AE" w:bidi="ar_AE"/>
        </w:rPr>
        <w:t>حَبَّةِ الخَرْدَلٍ</w:t>
      </w:r>
      <w:r>
        <w:rPr>
          <w:lang w:val="ar_AE" w:bidi="ar_AE"/>
        </w:rPr>
        <w:t xml:space="preserve"> يُضرب بها المثل للتعبير عن شيء صغير جدًا (انظر </w:t>
      </w:r>
      <w:hyperlink r:id="rId743">
        <w:r>
          <w:rPr>
            <w:lang w:val="ar_AE" w:bidi="ar_AE"/>
          </w:rPr>
          <w:rPr>
            <w:color w:val="0000EE"/>
            <w:u w:val="single"/>
          </w:rPr>
          <w:t>13: 19</w:t>
        </w:r>
      </w:hyperlink>
      <w:r>
        <w:rPr>
          <w:lang w:val="ar_AE" w:bidi="ar_AE"/>
        </w:rPr>
        <w:t xml:space="preserve">). • </w:t>
      </w:r>
      <w:r>
        <w:rPr>
          <w:lang w:val="ar_AE" w:bidi="ar_AE"/>
        </w:rPr>
        <w:t>لَكُنْتُمْ تَقُولُونَ لِهَذِهِ ٱلْجُمَّيْزَةِ: ٱنْقَلِعِي</w:t>
      </w:r>
      <w:r>
        <w:rPr>
          <w:lang w:val="ar_AE" w:bidi="ar_AE"/>
        </w:rPr>
        <w:t xml:space="preserve">: يمكن لأشجار التوت الداكن أن تعيش لمئات السنين ونظام جذورها واسع وممتد، مما يجعل من الصعب جدًا اقتلاعها. • </w:t>
      </w:r>
      <w:r>
        <w:rPr>
          <w:lang w:val="ar_AE" w:bidi="ar_AE"/>
        </w:rPr>
        <w:t>فَتُطِيعُكُمْ</w:t>
      </w:r>
      <w:r>
        <w:rPr>
          <w:lang w:val="ar_AE" w:bidi="ar_AE"/>
        </w:rPr>
        <w:t>: هذا ليس دعوة لاستخدام الإيمان لعمل معجزات عشوائية. الله لديه قوة غير محدودة، وأولئك الذين يثقون به سيرون كيف يستخدم الله قوته.</w:t>
      </w:r>
      <w:r>
        <w:rPr>
          <w:lang w:val="ar_AE" w:bidi="ar_AE"/>
        </w:rPr>
      </w:r>
      <w:r>
        <w:rPr>
          <w:lang w:val="ar_AE" w:bidi="ar_AE"/>
        </w:rPr>
      </w:r>
    </w:p>
    <w:p>
      <w:pPr>
        <w:bidi/>
      </w:pPr>
      <w:r>
        <w:rPr>
          <w:lang w:val="ar_AE" w:bidi="ar_AE"/>
        </w:rPr>
      </w:r>
    </w:p>
    <w:p>
      <w:pPr>
        <w:pStyle w:val="Heading2"/>
        <w:bidi/>
      </w:pPr>
      <w:r>
        <w:rPr>
          <w:lang w:val="ar_AE" w:bidi="ar_AE"/>
        </w:rPr>
        <w:t>لوقا 17: 7–10</w:t>
      </w:r>
      <w:r>
        <w:rPr>
          <w:lang w:val="ar_AE" w:bidi="ar_AE"/>
        </w:rPr>
      </w:r>
    </w:p>
    <w:p>
      <w:pPr>
        <w:bidi/>
      </w:pPr>
      <w:r>
        <w:rPr>
          <w:lang w:val="ar_AE" w:bidi="ar_AE"/>
        </w:rPr>
      </w:r>
      <w:r>
        <w:rPr>
          <w:lang w:val="ar_AE" w:bidi="ar_AE"/>
        </w:rPr>
        <w:t>في الثقافة اليونانية-الرومانية، كان الخدم موجودين لخدمة أسيادهم بأمانة. الإيمان (</w:t>
      </w:r>
      <w:hyperlink r:id="rId744">
        <w:r>
          <w:rPr>
            <w:lang w:val="ar_AE" w:bidi="ar_AE"/>
          </w:rPr>
          <w:rPr>
            <w:color w:val="0000EE"/>
            <w:u w:val="single"/>
          </w:rPr>
          <w:t>17: 5–6</w:t>
        </w:r>
      </w:hyperlink>
      <w:r>
        <w:rPr>
          <w:lang w:val="ar_AE" w:bidi="ar_AE"/>
        </w:rPr>
        <w:t>) يتضمن الخضوع المطيع للمسيح ولوصاياه.</w:t>
      </w:r>
      <w:r>
        <w:rPr>
          <w:lang w:val="ar_AE" w:bidi="ar_AE"/>
        </w:rPr>
      </w:r>
      <w:r>
        <w:rPr>
          <w:lang w:val="ar_AE" w:bidi="ar_AE"/>
        </w:rPr>
      </w:r>
    </w:p>
    <w:p>
      <w:pPr>
        <w:bidi/>
      </w:pPr>
      <w:r>
        <w:rPr>
          <w:lang w:val="ar_AE" w:bidi="ar_AE"/>
        </w:rPr>
      </w:r>
    </w:p>
    <w:p>
      <w:pPr>
        <w:pStyle w:val="Heading2"/>
        <w:bidi/>
      </w:pPr>
      <w:r>
        <w:rPr>
          <w:lang w:val="ar_AE" w:bidi="ar_AE"/>
        </w:rPr>
        <w:t>لوقا 17: 11</w:t>
      </w:r>
      <w:r>
        <w:rPr>
          <w:lang w:val="ar_AE" w:bidi="ar_AE"/>
        </w:rPr>
      </w:r>
    </w:p>
    <w:p>
      <w:pPr>
        <w:bidi/>
      </w:pPr>
      <w:r>
        <w:rPr>
          <w:lang w:val="ar_AE" w:bidi="ar_AE"/>
        </w:rPr>
      </w:r>
      <w:r>
        <w:rPr>
          <w:lang w:val="ar_AE" w:bidi="ar_AE"/>
        </w:rPr>
        <w:t>وَفِي ذَهَابِهِ إِلَى أُورُشَلِيمَ</w:t>
      </w:r>
      <w:r>
        <w:rPr>
          <w:lang w:val="ar_AE" w:bidi="ar_AE"/>
        </w:rPr>
        <w:t xml:space="preserve">: انظر </w:t>
      </w:r>
      <w:r>
        <w:rPr>
          <w:lang w:val="ar_AE" w:bidi="ar_AE"/>
        </w:rPr>
        <w:t>الملاحظة الدراسية على 9: 51–19: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11–19</w:t>
      </w:r>
      <w:r>
        <w:rPr>
          <w:lang w:val="ar_AE" w:bidi="ar_AE"/>
        </w:rPr>
      </w:r>
    </w:p>
    <w:p>
      <w:pPr>
        <w:bidi/>
      </w:pPr>
      <w:r>
        <w:rPr>
          <w:lang w:val="ar_AE" w:bidi="ar_AE"/>
        </w:rPr>
      </w:r>
      <w:r>
        <w:rPr>
          <w:lang w:val="ar_AE" w:bidi="ar_AE"/>
        </w:rPr>
        <w:t>يكشف هذا الشفاء عن تحنن يسوع وقوته؛ وفي انجيل لوقا، يستقبل الكثيرون، من خارج إسرائيل، بركات الخلاص بفرح.</w:t>
      </w:r>
      <w:r>
        <w:rPr>
          <w:lang w:val="ar_AE" w:bidi="ar_AE"/>
        </w:rPr>
      </w:r>
      <w:r>
        <w:rPr>
          <w:lang w:val="ar_AE" w:bidi="ar_AE"/>
        </w:rPr>
      </w:r>
    </w:p>
    <w:p>
      <w:pPr>
        <w:bidi/>
      </w:pPr>
      <w:r>
        <w:rPr>
          <w:lang w:val="ar_AE" w:bidi="ar_AE"/>
        </w:rPr>
      </w:r>
    </w:p>
    <w:p>
      <w:pPr>
        <w:pStyle w:val="Heading2"/>
        <w:bidi/>
      </w:pPr>
      <w:r>
        <w:rPr>
          <w:lang w:val="ar_AE" w:bidi="ar_AE"/>
        </w:rPr>
        <w:t>لوقا 17: 12</w:t>
      </w:r>
      <w:r>
        <w:rPr>
          <w:lang w:val="ar_AE" w:bidi="ar_AE"/>
        </w:rPr>
      </w:r>
    </w:p>
    <w:p>
      <w:pPr>
        <w:bidi/>
      </w:pPr>
      <w:r>
        <w:rPr>
          <w:lang w:val="ar_AE" w:bidi="ar_AE"/>
        </w:rPr>
      </w:r>
      <w:r>
        <w:rPr>
          <w:lang w:val="ar_AE" w:bidi="ar_AE"/>
        </w:rPr>
        <w:t>عَشَرَةُ رِجَالٍ بُرْصٍ، فَوَقَفُوا مِنْ بَعِيدٍ</w:t>
      </w:r>
      <w:r>
        <w:rPr>
          <w:lang w:val="ar_AE" w:bidi="ar_AE"/>
        </w:rPr>
        <w:t xml:space="preserve">: انظر </w:t>
      </w:r>
      <w:r>
        <w:rPr>
          <w:lang w:val="ar_AE" w:bidi="ar_AE"/>
        </w:rPr>
        <w:t>الملاحظة الدراسية على 5: 12</w:t>
      </w:r>
      <w:r>
        <w:rPr>
          <w:lang w:val="ar_AE" w:bidi="ar_AE"/>
        </w:rPr>
        <w:t xml:space="preserve">. كان مطلوبًا من المصابين بالبرص أن يحافظوا على المسافة بينهم وبين الآخرين </w:t>
      </w:r>
      <w:r>
        <w:rPr>
          <w:lang w:val="ar_AE" w:bidi="ar_AE"/>
        </w:rPr>
        <w:t>وَيُنَادِوا:</w:t>
      </w:r>
      <w:r>
        <w:rPr>
          <w:lang w:val="ar_AE" w:bidi="ar_AE"/>
        </w:rPr>
        <w:t xml:space="preserve"> "</w:t>
      </w:r>
      <w:r>
        <w:rPr>
          <w:lang w:val="ar_AE" w:bidi="ar_AE"/>
        </w:rPr>
        <w:t>نَجِسٌ.</w:t>
      </w:r>
      <w:r>
        <w:rPr>
          <w:lang w:val="ar_AE" w:bidi="ar_AE"/>
        </w:rPr>
        <w:t>" (</w:t>
      </w:r>
      <w:hyperlink r:id="rId745">
        <w:r>
          <w:rPr>
            <w:lang w:val="ar_AE" w:bidi="ar_AE"/>
          </w:rPr>
          <w:rPr>
            <w:color w:val="0000EE"/>
            <w:u w:val="single"/>
          </w:rPr>
          <w:t>لاويين 13: 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14</w:t>
      </w:r>
      <w:r>
        <w:rPr>
          <w:lang w:val="ar_AE" w:bidi="ar_AE"/>
        </w:rPr>
      </w:r>
    </w:p>
    <w:p>
      <w:pPr>
        <w:bidi/>
      </w:pPr>
      <w:r>
        <w:rPr>
          <w:lang w:val="ar_AE" w:bidi="ar_AE"/>
        </w:rPr>
      </w:r>
      <w:r>
        <w:rPr>
          <w:lang w:val="ar_AE" w:bidi="ar_AE"/>
        </w:rPr>
        <w:t>ٱذْهَبُوا وَأَرُوا أَنْفُسَكُمْ لِلْكَهَنَةِ</w:t>
      </w:r>
      <w:r>
        <w:rPr>
          <w:lang w:val="ar_AE" w:bidi="ar_AE"/>
        </w:rPr>
        <w:t xml:space="preserve">: </w:t>
      </w:r>
      <w:hyperlink r:id="rId746">
        <w:r>
          <w:rPr>
            <w:lang w:val="ar_AE" w:bidi="ar_AE"/>
          </w:rPr>
          <w:rPr>
            <w:color w:val="0000EE"/>
            <w:u w:val="single"/>
          </w:rPr>
          <w:t>لاويين 14: 2–32</w:t>
        </w:r>
      </w:hyperlink>
      <w:r>
        <w:rPr>
          <w:lang w:val="ar_AE" w:bidi="ar_AE"/>
        </w:rPr>
        <w:t xml:space="preserve"> يحدد إرشادات للكهنة لاستخدامها في تشخيص البرص وفي إعلان الشفاء (انظر الملاحظات الدراسية على </w:t>
      </w:r>
      <w:r>
        <w:rPr>
          <w:lang w:val="ar_AE" w:bidi="ar_AE"/>
        </w:rPr>
        <w:t>لوقا 5: 12</w:t>
      </w:r>
      <w:r>
        <w:rPr>
          <w:lang w:val="ar_AE" w:bidi="ar_AE"/>
        </w:rPr>
        <w:t xml:space="preserve">, </w:t>
      </w:r>
      <w:r>
        <w:rPr>
          <w:lang w:val="ar_AE" w:bidi="ar_AE"/>
        </w:rPr>
        <w:t>14</w:t>
      </w:r>
      <w:r>
        <w:rPr>
          <w:lang w:val="ar_AE" w:bidi="ar_AE"/>
        </w:rPr>
        <w:t xml:space="preserve">). • </w:t>
      </w:r>
      <w:r>
        <w:rPr>
          <w:lang w:val="ar_AE" w:bidi="ar_AE"/>
        </w:rPr>
        <w:t>وَفِيمَا هُمْ مُنْطَلِقُونَ</w:t>
      </w:r>
      <w:r>
        <w:rPr>
          <w:lang w:val="ar_AE" w:bidi="ar_AE"/>
        </w:rPr>
        <w:t xml:space="preserve">: إن المغادرة دون أن يكونوا قد شُفوا بعد أمر يتطلب إيمانًا، وهو ما كان يسوع يختبره فيهم (قارن </w:t>
      </w:r>
      <w:hyperlink r:id="rId747">
        <w:r>
          <w:rPr>
            <w:lang w:val="ar_AE" w:bidi="ar_AE"/>
          </w:rPr>
          <w:rPr>
            <w:color w:val="0000EE"/>
            <w:u w:val="single"/>
          </w:rPr>
          <w:t>2 ملوك 5: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16</w:t>
      </w:r>
      <w:r>
        <w:rPr>
          <w:lang w:val="ar_AE" w:bidi="ar_AE"/>
        </w:rPr>
      </w:r>
    </w:p>
    <w:p>
      <w:pPr>
        <w:bidi/>
      </w:pPr>
      <w:r>
        <w:rPr>
          <w:lang w:val="ar_AE" w:bidi="ar_AE"/>
        </w:rPr>
      </w:r>
      <w:r>
        <w:rPr>
          <w:lang w:val="ar_AE" w:bidi="ar_AE"/>
        </w:rPr>
        <w:t xml:space="preserve">الرجل الوحيد الذي عاد ليشكر يسوع </w:t>
      </w:r>
      <w:r>
        <w:rPr>
          <w:lang w:val="ar_AE" w:bidi="ar_AE"/>
        </w:rPr>
        <w:t>كَانَ سَامِرِيًّا</w:t>
      </w:r>
      <w:r>
        <w:rPr>
          <w:i/>
          <w:lang w:val="ar_AE" w:bidi="ar_AE"/>
        </w:rPr>
        <w:t>,</w:t>
      </w:r>
      <w:r>
        <w:rPr>
          <w:lang w:val="ar_AE" w:bidi="ar_AE"/>
        </w:rPr>
        <w:t xml:space="preserve"> أجنبيًا مكروهًا في نظر معظم اليهود (انظر </w:t>
      </w:r>
      <w:r>
        <w:rPr>
          <w:lang w:val="ar_AE" w:bidi="ar_AE"/>
        </w:rPr>
        <w:t>الملاحظة الدراسية على 10: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19</w:t>
      </w:r>
      <w:r>
        <w:rPr>
          <w:lang w:val="ar_AE" w:bidi="ar_AE"/>
        </w:rPr>
      </w:r>
    </w:p>
    <w:p>
      <w:pPr>
        <w:bidi/>
      </w:pPr>
      <w:r>
        <w:rPr>
          <w:lang w:val="ar_AE" w:bidi="ar_AE"/>
        </w:rPr>
      </w:r>
      <w:r>
        <w:rPr>
          <w:lang w:val="ar_AE" w:bidi="ar_AE"/>
        </w:rPr>
        <w:t>إِيمَانُكَ خَلَّصَكَ</w:t>
      </w:r>
      <w:r>
        <w:rPr>
          <w:lang w:val="ar_AE" w:bidi="ar_AE"/>
        </w:rPr>
        <w:t xml:space="preserve"> (أو </w:t>
      </w:r>
      <w:r>
        <w:rPr>
          <w:i/>
          <w:lang w:val="ar_AE" w:bidi="ar_AE"/>
        </w:rPr>
        <w:t>إيمانك قد أنقذك</w:t>
      </w:r>
      <w:r>
        <w:rPr>
          <w:lang w:val="ar_AE" w:bidi="ar_AE"/>
        </w:rPr>
        <w:t>): يمكن أن يشير الفعل اليوناني إلى الشفاء الجسدي أو الروحي. توضح معجزات الشفاء الجسدي التي صنعها يسوع إلى الخلاص الذي يجلبه ملكوته.</w:t>
      </w:r>
      <w:r>
        <w:rPr>
          <w:lang w:val="ar_AE" w:bidi="ar_AE"/>
        </w:rPr>
      </w:r>
      <w:r>
        <w:rPr>
          <w:lang w:val="ar_AE" w:bidi="ar_AE"/>
        </w:rPr>
      </w:r>
    </w:p>
    <w:p>
      <w:pPr>
        <w:bidi/>
      </w:pPr>
      <w:r>
        <w:rPr>
          <w:lang w:val="ar_AE" w:bidi="ar_AE"/>
        </w:rPr>
      </w:r>
    </w:p>
    <w:p>
      <w:pPr>
        <w:pStyle w:val="Heading2"/>
        <w:bidi/>
      </w:pPr>
      <w:r>
        <w:rPr>
          <w:lang w:val="ar_AE" w:bidi="ar_AE"/>
        </w:rPr>
        <w:t>لوقا 17: 20–21</w:t>
      </w:r>
      <w:r>
        <w:rPr>
          <w:lang w:val="ar_AE" w:bidi="ar_AE"/>
        </w:rPr>
      </w:r>
    </w:p>
    <w:p>
      <w:pPr>
        <w:bidi/>
      </w:pPr>
      <w:r>
        <w:rPr>
          <w:lang w:val="ar_AE" w:bidi="ar_AE"/>
        </w:rPr>
      </w:r>
      <w:r>
        <w:rPr>
          <w:lang w:val="ar_AE" w:bidi="ar_AE"/>
        </w:rPr>
        <w:t>مَتَى يَأْتِي مَلَكُوتُ ٱللهِ؟</w:t>
      </w:r>
      <w:r>
        <w:rPr>
          <w:lang w:val="ar_AE" w:bidi="ar_AE"/>
        </w:rPr>
        <w:t xml:space="preserve"> كان الفهم الشائع بين اليهود أن المسيا سيؤسس ملكوت الله في أورشليم؛ سيهزم أعداء إسرائيل ويجلب فترة من السلام والازدهار والعدالة والاستقامة (انظر </w:t>
      </w:r>
      <w:hyperlink r:id="rId748">
        <w:r>
          <w:rPr>
            <w:lang w:val="ar_AE" w:bidi="ar_AE"/>
          </w:rPr>
          <w:rPr>
            <w:color w:val="0000EE"/>
            <w:u w:val="single"/>
          </w:rPr>
          <w:t>3: 15</w:t>
        </w:r>
      </w:hyperlink>
      <w:r>
        <w:rPr>
          <w:lang w:val="ar_AE" w:bidi="ar_AE"/>
        </w:rPr>
        <w:t xml:space="preserve">; قارن </w:t>
      </w:r>
      <w:hyperlink r:id="rId749">
        <w:r>
          <w:rPr>
            <w:lang w:val="ar_AE" w:bidi="ar_AE"/>
          </w:rPr>
          <w:rPr>
            <w:color w:val="0000EE"/>
            <w:u w:val="single"/>
          </w:rPr>
          <w:t>أعمال 1: 6</w:t>
        </w:r>
      </w:hyperlink>
      <w:r>
        <w:rPr>
          <w:lang w:val="ar_AE" w:bidi="ar_AE"/>
        </w:rPr>
        <w:t xml:space="preserve">). كان الفريسيون على ما يبدو يتحدّون ادعاء يسوع بأنه المسيا لأنه لم يكن يهزم الرومان ولم يؤسس مملكته بطريقة مادية على الأرض. لم يرفض يسوع هذا الظهور المستقبلي للملكوت (انظر </w:t>
      </w:r>
      <w:hyperlink r:id="rId750">
        <w:r>
          <w:rPr>
            <w:lang w:val="ar_AE" w:bidi="ar_AE"/>
          </w:rPr>
          <w:rPr>
            <w:color w:val="0000EE"/>
            <w:u w:val="single"/>
          </w:rPr>
          <w:t>لوقا 21: 27</w:t>
        </w:r>
      </w:hyperlink>
      <w:r>
        <w:rPr>
          <w:lang w:val="ar_AE" w:bidi="ar_AE"/>
        </w:rPr>
        <w:t xml:space="preserve">; </w:t>
      </w:r>
      <w:hyperlink r:id="rId751">
        <w:r>
          <w:rPr>
            <w:lang w:val="ar_AE" w:bidi="ar_AE"/>
          </w:rPr>
          <w:rPr>
            <w:color w:val="0000EE"/>
            <w:u w:val="single"/>
          </w:rPr>
          <w:t>متى 24: 30–31</w:t>
        </w:r>
      </w:hyperlink>
      <w:r>
        <w:rPr>
          <w:lang w:val="ar_AE" w:bidi="ar_AE"/>
        </w:rPr>
        <w:t>) ولكنه أشار إلى أن ملكوت الله كان يُستعلن لهم من خلال خدمته، رغم أنهم كانوا يفقدونها. • لا</w:t>
      </w:r>
      <w:r>
        <w:rPr>
          <w:lang w:val="ar_AE" w:bidi="ar_AE"/>
        </w:rPr>
        <w:t xml:space="preserve"> يَأْتِي مَلَكُوتُ ٱللهِ بِمُرَاقَبَةٍ</w:t>
      </w:r>
      <w:r>
        <w:rPr>
          <w:lang w:val="ar_AE" w:bidi="ar_AE"/>
        </w:rPr>
        <w:t xml:space="preserve">: الأدب الرؤيوي اليهودي في زمن يسوع كان يبحث عن علامات مرئية في السماء للإشارة إلى قدوم ملكوت المسيا. أكد يسوع في مكان آخر أن مثل هذه العلامات ستظهر (انظر </w:t>
      </w:r>
      <w:hyperlink r:id="rId752">
        <w:r>
          <w:rPr>
            <w:lang w:val="ar_AE" w:bidi="ar_AE"/>
          </w:rPr>
          <w:rPr>
            <w:color w:val="0000EE"/>
            <w:u w:val="single"/>
          </w:rPr>
          <w:t>لوقا 17: 24</w:t>
        </w:r>
      </w:hyperlink>
      <w:r>
        <w:rPr>
          <w:lang w:val="ar_AE" w:bidi="ar_AE"/>
        </w:rPr>
        <w:t xml:space="preserve">; </w:t>
      </w:r>
      <w:hyperlink r:id="rId753">
        <w:r>
          <w:rPr>
            <w:lang w:val="ar_AE" w:bidi="ar_AE"/>
          </w:rPr>
          <w:rPr>
            <w:color w:val="0000EE"/>
            <w:u w:val="single"/>
          </w:rPr>
          <w:t>21: 25</w:t>
        </w:r>
      </w:hyperlink>
      <w:r>
        <w:rPr>
          <w:lang w:val="ar_AE" w:bidi="ar_AE"/>
        </w:rPr>
        <w:t xml:space="preserve">; </w:t>
      </w:r>
      <w:hyperlink r:id="rId754">
        <w:r>
          <w:rPr>
            <w:lang w:val="ar_AE" w:bidi="ar_AE"/>
          </w:rPr>
          <w:rPr>
            <w:color w:val="0000EE"/>
            <w:u w:val="single"/>
          </w:rPr>
          <w:t>أعمال 2: 19–20</w:t>
        </w:r>
      </w:hyperlink>
      <w:r>
        <w:rPr>
          <w:lang w:val="ar_AE" w:bidi="ar_AE"/>
        </w:rPr>
        <w:t xml:space="preserve">)، لكن الفريسيين كانوا يضيعون على انفسهم فرصة ظهور الملكوت الواضح في خدمة يسوع الحالية (قارن </w:t>
      </w:r>
      <w:hyperlink r:id="rId49">
        <w:r>
          <w:rPr>
            <w:lang w:val="ar_AE" w:bidi="ar_AE"/>
          </w:rPr>
          <w:rPr>
            <w:color w:val="0000EE"/>
            <w:u w:val="single"/>
          </w:rPr>
          <w:t>لوقا 7: 22</w:t>
        </w:r>
      </w:hyperlink>
      <w:r>
        <w:rPr>
          <w:lang w:val="ar_AE" w:bidi="ar_AE"/>
        </w:rPr>
        <w:t xml:space="preserve">). • </w:t>
      </w:r>
      <w:r>
        <w:rPr>
          <w:lang w:val="ar_AE" w:bidi="ar_AE"/>
        </w:rPr>
        <w:t>هَا مَلَكُوتُ ٱللهِ دَاخِلَكُمْ</w:t>
      </w:r>
      <w:r>
        <w:rPr>
          <w:lang w:val="ar_AE" w:bidi="ar_AE"/>
        </w:rPr>
        <w:t>: كان ملكوت الله يُكشف بالفعل من خلال كلمات وأعمال يسوع. من غير المحتمل أن يقول يسوع، "</w:t>
      </w:r>
      <w:r>
        <w:rPr>
          <w:lang w:val="ar_AE" w:bidi="ar_AE"/>
        </w:rPr>
        <w:t>هَا مَلَكُوتُ ٱللهِ دَاخِلَكُمْ</w:t>
      </w:r>
      <w:r>
        <w:rPr>
          <w:lang w:val="ar_AE" w:bidi="ar_AE"/>
        </w:rPr>
        <w:t>"، لأولئك الذين كانوا يرفضون رسالته.</w:t>
      </w:r>
      <w:r>
        <w:rPr>
          <w:lang w:val="ar_AE" w:bidi="ar_AE"/>
        </w:rPr>
      </w:r>
      <w:r>
        <w:rPr>
          <w:lang w:val="ar_AE" w:bidi="ar_AE"/>
        </w:rPr>
      </w:r>
    </w:p>
    <w:p>
      <w:pPr>
        <w:bidi/>
      </w:pPr>
      <w:r>
        <w:rPr>
          <w:lang w:val="ar_AE" w:bidi="ar_AE"/>
        </w:rPr>
      </w:r>
    </w:p>
    <w:p>
      <w:pPr>
        <w:pStyle w:val="Heading2"/>
        <w:bidi/>
      </w:pPr>
      <w:r>
        <w:rPr>
          <w:lang w:val="ar_AE" w:bidi="ar_AE"/>
        </w:rPr>
        <w:t>لوقا 17: 20–37</w:t>
      </w:r>
      <w:r>
        <w:rPr>
          <w:lang w:val="ar_AE" w:bidi="ar_AE"/>
        </w:rPr>
      </w:r>
    </w:p>
    <w:p>
      <w:pPr>
        <w:bidi/>
      </w:pPr>
      <w:r>
        <w:rPr>
          <w:lang w:val="ar_AE" w:bidi="ar_AE"/>
        </w:rPr>
      </w:r>
      <w:r>
        <w:rPr>
          <w:lang w:val="ar_AE" w:bidi="ar_AE"/>
        </w:rPr>
        <w:t xml:space="preserve">هذا هو الأول من عظتين مسجلتين في إنجيل لوقا عن مجيء الملكوت وعودة ابن الإنسان (انظر أيضًا الاصحاح </w:t>
      </w:r>
      <w:hyperlink r:id="rId75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22</w:t>
      </w:r>
      <w:r>
        <w:rPr>
          <w:lang w:val="ar_AE" w:bidi="ar_AE"/>
        </w:rPr>
      </w:r>
    </w:p>
    <w:p>
      <w:pPr>
        <w:bidi/>
      </w:pPr>
      <w:r>
        <w:rPr>
          <w:lang w:val="ar_AE" w:bidi="ar_AE"/>
        </w:rPr>
      </w:r>
      <w:r>
        <w:rPr>
          <w:lang w:val="ar_AE" w:bidi="ar_AE"/>
        </w:rPr>
        <w:t>سَتَأْتِي أَيَّامٌ فِيهَا تَشْتَهُونَ أَنْ تَرَوْا يَوْمًا وَاحِدًا مِنْ أَيَّامِ ٱبْنِ ٱلْإِنْسَانِ</w:t>
      </w:r>
      <w:r>
        <w:rPr>
          <w:lang w:val="ar_AE" w:bidi="ar_AE"/>
        </w:rPr>
        <w:t xml:space="preserve"> (أو </w:t>
      </w:r>
      <w:r>
        <w:rPr>
          <w:lang w:val="ar_AE" w:bidi="ar_AE"/>
        </w:rPr>
        <w:t>سَتَأْتِي أَيَّامٌ فِيهَا تَشْتَهُونَ يَوْمًا وَاحِدًا مع ٱبْنِ ٱلْإِنْسَان</w:t>
      </w:r>
      <w:r>
        <w:rPr>
          <w:lang w:val="ar_AE" w:bidi="ar_AE"/>
        </w:rPr>
        <w:t xml:space="preserve">): يقول النص اليوناني ببساطة، </w:t>
      </w:r>
      <w:r>
        <w:rPr>
          <w:i/>
          <w:lang w:val="ar_AE" w:bidi="ar_AE"/>
        </w:rPr>
        <w:t>سوف تشتاقون لرؤية أَيَّامِ ٱبْنِ ٱلْإِنْسَانِ،</w:t>
      </w:r>
      <w:r>
        <w:rPr>
          <w:lang w:val="ar_AE" w:bidi="ar_AE"/>
        </w:rPr>
        <w:t xml:space="preserve"> والتي قد تشير إلى وقته على الأرض مع تلاميذه أو إلى وقت مجيئه الثاني.</w:t>
      </w:r>
      <w:r>
        <w:rPr>
          <w:lang w:val="ar_AE" w:bidi="ar_AE"/>
        </w:rPr>
      </w:r>
      <w:r>
        <w:rPr>
          <w:lang w:val="ar_AE" w:bidi="ar_AE"/>
        </w:rPr>
      </w:r>
    </w:p>
    <w:p>
      <w:pPr>
        <w:bidi/>
      </w:pPr>
      <w:r>
        <w:rPr>
          <w:lang w:val="ar_AE" w:bidi="ar_AE"/>
        </w:rPr>
      </w:r>
    </w:p>
    <w:p>
      <w:pPr>
        <w:pStyle w:val="Heading2"/>
        <w:bidi/>
      </w:pPr>
      <w:r>
        <w:rPr>
          <w:lang w:val="ar_AE" w:bidi="ar_AE"/>
        </w:rPr>
        <w:t>لوقا 17: 23–24</w:t>
      </w:r>
      <w:r>
        <w:rPr>
          <w:lang w:val="ar_AE" w:bidi="ar_AE"/>
        </w:rPr>
      </w:r>
    </w:p>
    <w:p>
      <w:pPr>
        <w:bidi/>
      </w:pPr>
      <w:r>
        <w:rPr>
          <w:lang w:val="ar_AE" w:bidi="ar_AE"/>
        </w:rPr>
      </w:r>
      <w:r>
        <w:rPr>
          <w:lang w:val="ar_AE" w:bidi="ar_AE"/>
        </w:rPr>
        <w:t xml:space="preserve">وَيَقُولُونَ لَكُمْ: هُوَذَا هَهُنَا! </w:t>
      </w:r>
      <w:r>
        <w:rPr>
          <w:lang w:val="ar_AE" w:bidi="ar_AE"/>
        </w:rPr>
        <w:t xml:space="preserve">لقد ظهر مسحاء كذبة عبر التاريخ، لكن التوقعات لظهور المسيا كانت مرتفعة بشكل خاص في القرن الأول، حيث ادعى مجموعة متنوعة من الشخصيات أنهم وكلاء الله للخلاص (انظر </w:t>
      </w:r>
      <w:hyperlink r:id="rId756">
        <w:r>
          <w:rPr>
            <w:lang w:val="ar_AE" w:bidi="ar_AE"/>
          </w:rPr>
          <w:rPr>
            <w:color w:val="0000EE"/>
            <w:u w:val="single"/>
          </w:rPr>
          <w:t>أعمال 5: 36–37</w:t>
        </w:r>
      </w:hyperlink>
      <w:r>
        <w:rPr>
          <w:lang w:val="ar_AE" w:bidi="ar_AE"/>
        </w:rPr>
        <w:t xml:space="preserve">; </w:t>
      </w:r>
      <w:hyperlink r:id="rId757">
        <w:r>
          <w:rPr>
            <w:lang w:val="ar_AE" w:bidi="ar_AE"/>
          </w:rPr>
          <w:rPr>
            <w:color w:val="0000EE"/>
            <w:u w:val="single"/>
          </w:rPr>
          <w:t>21: 38</w:t>
        </w:r>
      </w:hyperlink>
      <w:r>
        <w:rPr>
          <w:lang w:val="ar_AE" w:bidi="ar_AE"/>
        </w:rPr>
        <w:t xml:space="preserve">). حذر يسوع تلاميذه من اتباع هؤلاء المحتالين. • </w:t>
      </w:r>
      <w:r>
        <w:rPr>
          <w:lang w:val="ar_AE" w:bidi="ar_AE"/>
        </w:rPr>
        <w:t>كَمَا أَنَّ ٱلْبَرْقَ ٱلَّذِي يَبْرُقُ</w:t>
      </w:r>
      <w:r>
        <w:rPr>
          <w:lang w:val="ar_AE" w:bidi="ar_AE"/>
        </w:rPr>
        <w:t>: البرق يضيء السماء بأكملها ويكون مرئيًا للجميع في المنطقة. وبالمثل، عندما يعود يسوع فجأة، سيكون واضحًا للجميع.</w:t>
      </w:r>
      <w:r>
        <w:rPr>
          <w:lang w:val="ar_AE" w:bidi="ar_AE"/>
        </w:rPr>
      </w:r>
      <w:r>
        <w:rPr>
          <w:lang w:val="ar_AE" w:bidi="ar_AE"/>
        </w:rPr>
      </w:r>
    </w:p>
    <w:p>
      <w:pPr>
        <w:bidi/>
      </w:pPr>
      <w:r>
        <w:rPr>
          <w:lang w:val="ar_AE" w:bidi="ar_AE"/>
        </w:rPr>
      </w:r>
    </w:p>
    <w:p>
      <w:pPr>
        <w:pStyle w:val="Heading2"/>
        <w:bidi/>
      </w:pPr>
      <w:r>
        <w:rPr>
          <w:lang w:val="ar_AE" w:bidi="ar_AE"/>
        </w:rPr>
        <w:t>لوقا 17: 25</w:t>
      </w:r>
      <w:r>
        <w:rPr>
          <w:lang w:val="ar_AE" w:bidi="ar_AE"/>
        </w:rPr>
      </w:r>
    </w:p>
    <w:p>
      <w:pPr>
        <w:bidi/>
      </w:pPr>
      <w:r>
        <w:rPr>
          <w:lang w:val="ar_AE" w:bidi="ar_AE"/>
        </w:rPr>
      </w:r>
      <w:r>
        <w:rPr>
          <w:lang w:val="ar_AE" w:bidi="ar_AE"/>
        </w:rPr>
        <w:t>يَتَأَلَّمَ كَثِيرًا</w:t>
      </w:r>
      <w:r>
        <w:rPr>
          <w:lang w:val="ar_AE" w:bidi="ar_AE"/>
        </w:rPr>
        <w:t xml:space="preserve">: سيتعرض يسوع قريبًا للصلب (انظر </w:t>
      </w:r>
      <w:r>
        <w:rPr>
          <w:lang w:val="ar_AE" w:bidi="ar_AE"/>
        </w:rPr>
        <w:t>الملاحظة الدراسية على 9: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26–29</w:t>
      </w:r>
      <w:r>
        <w:rPr>
          <w:lang w:val="ar_AE" w:bidi="ar_AE"/>
        </w:rPr>
      </w:r>
    </w:p>
    <w:p>
      <w:pPr>
        <w:bidi/>
      </w:pPr>
      <w:r>
        <w:rPr>
          <w:lang w:val="ar_AE" w:bidi="ar_AE"/>
        </w:rPr>
      </w:r>
      <w:r>
        <w:rPr>
          <w:lang w:val="ar_AE" w:bidi="ar_AE"/>
        </w:rPr>
        <w:t>فِي أَيَّامِ نُوحٍ</w:t>
      </w:r>
      <w:r>
        <w:rPr>
          <w:lang w:val="ar_AE" w:bidi="ar_AE"/>
        </w:rPr>
        <w:t xml:space="preserve"> … </w:t>
      </w:r>
      <w:r>
        <w:rPr>
          <w:lang w:val="ar_AE" w:bidi="ar_AE"/>
        </w:rPr>
        <w:t>فِي أَيَّامِ لُوطٍ</w:t>
      </w:r>
      <w:r>
        <w:rPr>
          <w:lang w:val="ar_AE" w:bidi="ar_AE"/>
        </w:rPr>
        <w:t xml:space="preserve">: انظر نوح في </w:t>
      </w:r>
      <w:hyperlink r:id="rId758">
        <w:r>
          <w:rPr>
            <w:lang w:val="ar_AE" w:bidi="ar_AE"/>
          </w:rPr>
          <w:rPr>
            <w:color w:val="0000EE"/>
            <w:u w:val="single"/>
          </w:rPr>
          <w:t>تكوين 6–9</w:t>
        </w:r>
      </w:hyperlink>
      <w:r>
        <w:rPr>
          <w:lang w:val="ar_AE" w:bidi="ar_AE"/>
        </w:rPr>
        <w:t xml:space="preserve"> ولوط في </w:t>
      </w:r>
      <w:hyperlink r:id="rId487">
        <w:r>
          <w:rPr>
            <w:lang w:val="ar_AE" w:bidi="ar_AE"/>
          </w:rPr>
          <w:rPr>
            <w:color w:val="0000EE"/>
            <w:u w:val="single"/>
          </w:rPr>
          <w:t>تكوين 18: 16–19: 29</w:t>
        </w:r>
      </w:hyperlink>
      <w:r>
        <w:rPr>
          <w:lang w:val="ar_AE" w:bidi="ar_AE"/>
        </w:rPr>
        <w:t>؛ كلاهما قصص عن دينونة الله الكارثية ضد شر الإنسان.</w:t>
      </w:r>
      <w:r>
        <w:rPr>
          <w:lang w:val="ar_AE" w:bidi="ar_AE"/>
        </w:rPr>
      </w:r>
      <w:r>
        <w:rPr>
          <w:lang w:val="ar_AE" w:bidi="ar_AE"/>
        </w:rPr>
      </w:r>
    </w:p>
    <w:p>
      <w:pPr>
        <w:bidi/>
      </w:pPr>
      <w:r>
        <w:rPr>
          <w:lang w:val="ar_AE" w:bidi="ar_AE"/>
        </w:rPr>
      </w:r>
    </w:p>
    <w:p>
      <w:pPr>
        <w:pStyle w:val="Heading2"/>
        <w:bidi/>
      </w:pPr>
      <w:r>
        <w:rPr>
          <w:lang w:val="ar_AE" w:bidi="ar_AE"/>
        </w:rPr>
        <w:t>لوقا 17: 32–33</w:t>
      </w:r>
      <w:r>
        <w:rPr>
          <w:lang w:val="ar_AE" w:bidi="ar_AE"/>
        </w:rPr>
      </w:r>
    </w:p>
    <w:p>
      <w:pPr>
        <w:bidi/>
      </w:pPr>
      <w:r>
        <w:rPr>
          <w:lang w:val="ar_AE" w:bidi="ar_AE"/>
        </w:rPr>
      </w:r>
      <w:r>
        <w:rPr>
          <w:lang w:val="ar_AE" w:bidi="ar_AE"/>
        </w:rPr>
        <w:t>تحولت زوجة لوط إلى عمود من الملح عندما نظرت بشوق إلى سدوم (</w:t>
      </w:r>
      <w:hyperlink r:id="rId759">
        <w:r>
          <w:rPr>
            <w:lang w:val="ar_AE" w:bidi="ar_AE"/>
          </w:rPr>
          <w:rPr>
            <w:color w:val="0000EE"/>
            <w:u w:val="single"/>
          </w:rPr>
          <w:t>تكوين 19: 26</w:t>
        </w:r>
      </w:hyperlink>
      <w:r>
        <w:rPr>
          <w:lang w:val="ar_AE" w:bidi="ar_AE"/>
        </w:rPr>
        <w:t>). إنها تمثل أولئك الذين يتمسكون بـ . . . الحياة.</w:t>
      </w:r>
      <w:r>
        <w:rPr>
          <w:lang w:val="ar_AE" w:bidi="ar_AE"/>
        </w:rPr>
      </w:r>
      <w:r>
        <w:rPr>
          <w:lang w:val="ar_AE" w:bidi="ar_AE"/>
        </w:rPr>
      </w:r>
    </w:p>
    <w:p>
      <w:pPr>
        <w:bidi/>
      </w:pPr>
      <w:r>
        <w:rPr>
          <w:lang w:val="ar_AE" w:bidi="ar_AE"/>
        </w:rPr>
      </w:r>
    </w:p>
    <w:p>
      <w:pPr>
        <w:pStyle w:val="Heading2"/>
        <w:bidi/>
      </w:pPr>
      <w:r>
        <w:rPr>
          <w:lang w:val="ar_AE" w:bidi="ar_AE"/>
        </w:rPr>
        <w:t>لوقا 17: 34–35</w:t>
      </w:r>
      <w:r>
        <w:rPr>
          <w:lang w:val="ar_AE" w:bidi="ar_AE"/>
        </w:rPr>
      </w:r>
    </w:p>
    <w:p>
      <w:pPr>
        <w:bidi/>
      </w:pPr>
      <w:r>
        <w:rPr>
          <w:lang w:val="ar_AE" w:bidi="ar_AE"/>
        </w:rPr>
      </w:r>
      <w:r>
        <w:rPr>
          <w:lang w:val="ar_AE" w:bidi="ar_AE"/>
        </w:rPr>
        <w:t>فَيُؤْخَذُ ٱلْوَاحِدُ وَيُتْرَكُ ٱلْآخَرُ</w:t>
      </w:r>
      <w:r>
        <w:rPr>
          <w:lang w:val="ar_AE" w:bidi="ar_AE"/>
        </w:rPr>
        <w:t>: يعتبر البعض أن هذا الفصل يشير إلى اختطاف الكنيسة، ولكن المقارنات التي تُجرى مع دينونة الله في الطوفان وضد سدوم (</w:t>
      </w:r>
      <w:hyperlink r:id="rId760">
        <w:r>
          <w:rPr>
            <w:lang w:val="ar_AE" w:bidi="ar_AE"/>
          </w:rPr>
          <w:rPr>
            <w:color w:val="0000EE"/>
            <w:u w:val="single"/>
          </w:rPr>
          <w:t>17: 26–29</w:t>
        </w:r>
      </w:hyperlink>
      <w:r>
        <w:rPr>
          <w:lang w:val="ar_AE" w:bidi="ar_AE"/>
        </w:rPr>
        <w:t>)، وكذلك الإشارة إلى النسور والجثة (</w:t>
      </w:r>
      <w:hyperlink r:id="rId761">
        <w:r>
          <w:rPr>
            <w:lang w:val="ar_AE" w:bidi="ar_AE"/>
          </w:rPr>
          <w:rPr>
            <w:color w:val="0000EE"/>
            <w:u w:val="single"/>
          </w:rPr>
          <w:t>17: 37</w:t>
        </w:r>
      </w:hyperlink>
      <w:r>
        <w:rPr>
          <w:lang w:val="ar_AE" w:bidi="ar_AE"/>
        </w:rPr>
        <w:t xml:space="preserve">)، تشير إلى أنها تحدث في الدينونة النهائية (انظر </w:t>
      </w:r>
      <w:hyperlink r:id="rId762">
        <w:r>
          <w:rPr>
            <w:lang w:val="ar_AE" w:bidi="ar_AE"/>
          </w:rPr>
          <w:rPr>
            <w:color w:val="0000EE"/>
            <w:u w:val="single"/>
          </w:rPr>
          <w:t>ملاخي 3: 18</w:t>
        </w:r>
      </w:hyperlink>
      <w:r>
        <w:rPr>
          <w:lang w:val="ar_AE" w:bidi="ar_AE"/>
        </w:rPr>
        <w:t xml:space="preserve">; </w:t>
      </w:r>
      <w:hyperlink r:id="rId763">
        <w:r>
          <w:rPr>
            <w:lang w:val="ar_AE" w:bidi="ar_AE"/>
          </w:rPr>
          <w:rPr>
            <w:color w:val="0000EE"/>
            <w:u w:val="single"/>
          </w:rPr>
          <w:t>متى 25: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37</w:t>
      </w:r>
      <w:r>
        <w:rPr>
          <w:lang w:val="ar_AE" w:bidi="ar_AE"/>
        </w:rPr>
      </w:r>
    </w:p>
    <w:p>
      <w:pPr>
        <w:bidi/>
      </w:pPr>
      <w:r>
        <w:rPr>
          <w:lang w:val="ar_AE" w:bidi="ar_AE"/>
        </w:rPr>
      </w:r>
      <w:r>
        <w:rPr>
          <w:lang w:val="ar_AE" w:bidi="ar_AE"/>
        </w:rPr>
        <w:t>لذلك تشير هذه العلامات إلى أن النهاية قريبة: هذه الجملة، التي لا تظهر صراحة في اليونانية، تشرح أهمية القول الغامض عن النسر.</w:t>
      </w:r>
      <w:r>
        <w:rPr>
          <w:lang w:val="ar_AE" w:bidi="ar_AE"/>
        </w:rPr>
      </w:r>
      <w:r>
        <w:rPr>
          <w:lang w:val="ar_AE" w:bidi="ar_AE"/>
        </w:rPr>
      </w:r>
    </w:p>
    <w:p>
      <w:pPr>
        <w:bidi/>
      </w:pPr>
      <w:r>
        <w:rPr>
          <w:lang w:val="ar_AE" w:bidi="ar_AE"/>
        </w:rPr>
      </w:r>
    </w:p>
    <w:p>
      <w:pPr>
        <w:pStyle w:val="Heading2"/>
        <w:bidi/>
      </w:pPr>
      <w:r>
        <w:rPr>
          <w:lang w:val="ar_AE" w:bidi="ar_AE"/>
        </w:rPr>
        <w:t>لوقا 18: 1–8</w:t>
      </w:r>
      <w:r>
        <w:rPr>
          <w:lang w:val="ar_AE" w:bidi="ar_AE"/>
        </w:rPr>
      </w:r>
    </w:p>
    <w:p>
      <w:pPr>
        <w:bidi/>
      </w:pPr>
      <w:r>
        <w:rPr>
          <w:lang w:val="ar_AE" w:bidi="ar_AE"/>
        </w:rPr>
      </w:r>
      <w:r>
        <w:rPr>
          <w:lang w:val="ar_AE" w:bidi="ar_AE"/>
        </w:rPr>
        <w:t>يتبع تعليم يسوع عن الضيقات القادمة بشكل طبيعي مثل الأرملة المُصِرّة (</w:t>
      </w:r>
      <w:hyperlink r:id="rId764">
        <w:r>
          <w:rPr>
            <w:lang w:val="ar_AE" w:bidi="ar_AE"/>
          </w:rPr>
          <w:rPr>
            <w:color w:val="0000EE"/>
            <w:u w:val="single"/>
          </w:rPr>
          <w:t>17: 20–37</w:t>
        </w:r>
      </w:hyperlink>
      <w:r>
        <w:rPr>
          <w:lang w:val="ar_AE" w:bidi="ar_AE"/>
        </w:rPr>
        <w:t>). يمكن للمؤمنين مواجهة التجارب والمثابرة من خلال الصلاة المستمرة.</w:t>
      </w:r>
      <w:r>
        <w:rPr>
          <w:lang w:val="ar_AE" w:bidi="ar_AE"/>
        </w:rPr>
      </w:r>
      <w:r>
        <w:rPr>
          <w:lang w:val="ar_AE" w:bidi="ar_AE"/>
        </w:rPr>
      </w:r>
    </w:p>
    <w:p>
      <w:pPr>
        <w:bidi/>
      </w:pPr>
      <w:r>
        <w:rPr>
          <w:lang w:val="ar_AE" w:bidi="ar_AE"/>
        </w:rPr>
      </w:r>
    </w:p>
    <w:p>
      <w:pPr>
        <w:pStyle w:val="Heading2"/>
        <w:bidi/>
      </w:pPr>
      <w:r>
        <w:rPr>
          <w:lang w:val="ar_AE" w:bidi="ar_AE"/>
        </w:rPr>
        <w:t>لوقا 18: 2</w:t>
      </w:r>
      <w:r>
        <w:rPr>
          <w:lang w:val="ar_AE" w:bidi="ar_AE"/>
        </w:rPr>
      </w:r>
    </w:p>
    <w:p>
      <w:pPr>
        <w:bidi/>
      </w:pPr>
      <w:r>
        <w:rPr>
          <w:lang w:val="ar_AE" w:bidi="ar_AE"/>
        </w:rPr>
      </w:r>
      <w:r>
        <w:rPr>
          <w:lang w:val="ar_AE" w:bidi="ar_AE"/>
        </w:rPr>
        <w:t>قَاضٍ لَا يَخَافُ ٱللهَ وَلَا يَهَابُ إِنْسَانًا</w:t>
      </w:r>
      <w:r>
        <w:rPr>
          <w:lang w:val="ar_AE" w:bidi="ar_AE"/>
        </w:rPr>
        <w:t xml:space="preserve">: أهم صفتين للقاضي الجيد هما الاهتمام بالعدالة (خوف الله)، والرحمة تجاه الناس (انظر </w:t>
      </w:r>
      <w:hyperlink r:id="rId765">
        <w:r>
          <w:rPr>
            <w:lang w:val="ar_AE" w:bidi="ar_AE"/>
          </w:rPr>
          <w:rPr>
            <w:color w:val="0000EE"/>
            <w:u w:val="single"/>
          </w:rPr>
          <w:t>2 أخبار 19: 6–7</w:t>
        </w:r>
      </w:hyperlink>
      <w:r>
        <w:rPr>
          <w:lang w:val="ar_AE" w:bidi="ar_AE"/>
        </w:rPr>
        <w:t>). هذا القاضي لم يكن لديه أي منهما.</w:t>
      </w:r>
      <w:r>
        <w:rPr>
          <w:lang w:val="ar_AE" w:bidi="ar_AE"/>
        </w:rPr>
      </w:r>
      <w:r>
        <w:rPr>
          <w:lang w:val="ar_AE" w:bidi="ar_AE"/>
        </w:rPr>
      </w:r>
    </w:p>
    <w:p>
      <w:pPr>
        <w:bidi/>
      </w:pPr>
      <w:r>
        <w:rPr>
          <w:lang w:val="ar_AE" w:bidi="ar_AE"/>
        </w:rPr>
      </w:r>
    </w:p>
    <w:p>
      <w:pPr>
        <w:pStyle w:val="Heading2"/>
        <w:bidi/>
      </w:pPr>
      <w:r>
        <w:rPr>
          <w:lang w:val="ar_AE" w:bidi="ar_AE"/>
        </w:rPr>
        <w:t>لوقا 18: 3</w:t>
      </w:r>
      <w:r>
        <w:rPr>
          <w:lang w:val="ar_AE" w:bidi="ar_AE"/>
        </w:rPr>
      </w:r>
    </w:p>
    <w:p>
      <w:pPr>
        <w:bidi/>
      </w:pPr>
      <w:r>
        <w:rPr>
          <w:lang w:val="ar_AE" w:bidi="ar_AE"/>
        </w:rPr>
      </w:r>
      <w:r>
        <w:rPr>
          <w:lang w:val="ar_AE" w:bidi="ar_AE"/>
        </w:rPr>
        <w:t>أَرْمَلَةٌ</w:t>
      </w:r>
      <w:r>
        <w:rPr>
          <w:lang w:val="ar_AE" w:bidi="ar_AE"/>
        </w:rPr>
        <w:t>: الله يهتم بالأرامل والأيتام والأغراب، فهم أكثر الأعضاء ضعفًا في المجتمع القديم، وقد وعد الله بدينونة من يظلمهم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766">
        <w:r>
          <w:rPr>
            <w:lang w:val="ar_AE" w:bidi="ar_AE"/>
          </w:rPr>
          <w:rPr>
            <w:color w:val="0000EE"/>
            <w:u w:val="single"/>
          </w:rPr>
          <w:t>24: 17</w:t>
        </w:r>
      </w:hyperlink>
      <w:r>
        <w:rPr>
          <w:lang w:val="ar_AE" w:bidi="ar_AE"/>
        </w:rPr>
        <w:t xml:space="preserve">; </w:t>
      </w:r>
      <w:hyperlink r:id="rId346">
        <w:r>
          <w:rPr>
            <w:lang w:val="ar_AE" w:bidi="ar_AE"/>
          </w:rPr>
          <w:rPr>
            <w:color w:val="0000EE"/>
            <w:u w:val="single"/>
          </w:rPr>
          <w:t>27: 19</w:t>
        </w:r>
      </w:hyperlink>
      <w:r>
        <w:rPr>
          <w:lang w:val="ar_AE" w:bidi="ar_AE"/>
        </w:rPr>
        <w:t xml:space="preserve">; </w:t>
      </w:r>
      <w:hyperlink r:id="rId767">
        <w:r>
          <w:rPr>
            <w:lang w:val="ar_AE" w:bidi="ar_AE"/>
          </w:rPr>
          <w:rPr>
            <w:color w:val="0000EE"/>
            <w:u w:val="single"/>
          </w:rPr>
          <w:t>مزمور 68: 5</w:t>
        </w:r>
      </w:hyperlink>
      <w:r>
        <w:rPr>
          <w:lang w:val="ar_AE" w:bidi="ar_AE"/>
        </w:rPr>
        <w:t xml:space="preserve">; </w:t>
      </w:r>
      <w:hyperlink r:id="rId768">
        <w:r>
          <w:rPr>
            <w:lang w:val="ar_AE" w:bidi="ar_AE"/>
          </w:rPr>
          <w:rPr>
            <w:color w:val="0000EE"/>
            <w:u w:val="single"/>
          </w:rPr>
          <w:t>إشعياء 1: 23</w:t>
        </w:r>
      </w:hyperlink>
      <w:r>
        <w:rPr>
          <w:lang w:val="ar_AE" w:bidi="ar_AE"/>
        </w:rPr>
        <w:t xml:space="preserve">; </w:t>
      </w:r>
      <w:hyperlink r:id="rId769">
        <w:r>
          <w:rPr>
            <w:lang w:val="ar_AE" w:bidi="ar_AE"/>
          </w:rPr>
          <w:rPr>
            <w:color w:val="0000EE"/>
            <w:u w:val="single"/>
          </w:rPr>
          <w:t>10: 2</w:t>
        </w:r>
      </w:hyperlink>
      <w:r>
        <w:rPr>
          <w:lang w:val="ar_AE" w:bidi="ar_AE"/>
        </w:rPr>
        <w:t xml:space="preserve">; </w:t>
      </w:r>
      <w:hyperlink r:id="rId770">
        <w:r>
          <w:rPr>
            <w:lang w:val="ar_AE" w:bidi="ar_AE"/>
          </w:rPr>
          <w:rPr>
            <w:color w:val="0000EE"/>
            <w:u w:val="single"/>
          </w:rPr>
          <w:t>إرميا 22: 3</w:t>
        </w:r>
      </w:hyperlink>
      <w:r>
        <w:rPr>
          <w:lang w:val="ar_AE" w:bidi="ar_AE"/>
        </w:rPr>
        <w:t xml:space="preserve">; </w:t>
      </w:r>
      <w:hyperlink r:id="rId771">
        <w:r>
          <w:rPr>
            <w:lang w:val="ar_AE" w:bidi="ar_AE"/>
          </w:rPr>
          <w:rPr>
            <w:color w:val="0000EE"/>
            <w:u w:val="single"/>
          </w:rPr>
          <w:t>حزقيال 22: 7</w:t>
        </w:r>
      </w:hyperlink>
      <w:r>
        <w:rPr>
          <w:lang w:val="ar_AE" w:bidi="ar_AE"/>
        </w:rPr>
        <w:t xml:space="preserve">; </w:t>
      </w:r>
      <w:hyperlink r:id="rId772">
        <w:r>
          <w:rPr>
            <w:lang w:val="ar_AE" w:bidi="ar_AE"/>
          </w:rPr>
          <w:rPr>
            <w:color w:val="0000EE"/>
            <w:u w:val="single"/>
          </w:rPr>
          <w:t>عاموس 5: 10–13</w:t>
        </w:r>
      </w:hyperlink>
      <w:r>
        <w:rPr>
          <w:lang w:val="ar_AE" w:bidi="ar_AE"/>
        </w:rPr>
        <w:t xml:space="preserve">; </w:t>
      </w:r>
      <w:hyperlink r:id="rId773">
        <w:r>
          <w:rPr>
            <w:lang w:val="ar_AE" w:bidi="ar_AE"/>
          </w:rPr>
          <w:rPr>
            <w:color w:val="0000EE"/>
            <w:u w:val="single"/>
          </w:rPr>
          <w:t>زكريا 7: 10</w:t>
        </w:r>
      </w:hyperlink>
      <w:r>
        <w:rPr>
          <w:lang w:val="ar_AE" w:bidi="ar_AE"/>
        </w:rPr>
        <w:t xml:space="preserve">; </w:t>
      </w:r>
      <w:hyperlink r:id="rId774">
        <w:r>
          <w:rPr>
            <w:lang w:val="ar_AE" w:bidi="ar_AE"/>
          </w:rPr>
          <w:rPr>
            <w:color w:val="0000EE"/>
            <w:u w:val="single"/>
          </w:rPr>
          <w:t>ملاخي 3: 5</w:t>
        </w:r>
      </w:hyperlink>
      <w:r>
        <w:rPr>
          <w:lang w:val="ar_AE" w:bidi="ar_AE"/>
        </w:rPr>
        <w:t xml:space="preserve">). • </w:t>
      </w:r>
      <w:r>
        <w:rPr>
          <w:lang w:val="ar_AE" w:bidi="ar_AE"/>
        </w:rPr>
        <w:t>أَنْصِفْنِي</w:t>
      </w:r>
      <w:r>
        <w:rPr>
          <w:lang w:val="ar_AE" w:bidi="ar_AE"/>
        </w:rPr>
        <w:t>: كانت المرأة على حق في هذا النزاع—لم تكن تطلب أي طلب خاص ليس من حقها.</w:t>
      </w:r>
      <w:r>
        <w:rPr>
          <w:lang w:val="ar_AE" w:bidi="ar_AE"/>
        </w:rPr>
      </w:r>
      <w:r>
        <w:rPr>
          <w:lang w:val="ar_AE" w:bidi="ar_AE"/>
        </w:rPr>
      </w:r>
    </w:p>
    <w:p>
      <w:pPr>
        <w:bidi/>
      </w:pPr>
      <w:r>
        <w:rPr>
          <w:lang w:val="ar_AE" w:bidi="ar_AE"/>
        </w:rPr>
      </w:r>
    </w:p>
    <w:p>
      <w:pPr>
        <w:pStyle w:val="Heading2"/>
        <w:bidi/>
      </w:pPr>
      <w:r>
        <w:rPr>
          <w:lang w:val="ar_AE" w:bidi="ar_AE"/>
        </w:rPr>
        <w:t>لوقا 18: 5</w:t>
      </w:r>
      <w:r>
        <w:rPr>
          <w:lang w:val="ar_AE" w:bidi="ar_AE"/>
        </w:rPr>
      </w:r>
    </w:p>
    <w:p>
      <w:pPr>
        <w:bidi/>
      </w:pPr>
      <w:r>
        <w:rPr>
          <w:lang w:val="ar_AE" w:bidi="ar_AE"/>
        </w:rPr>
      </w:r>
      <w:r>
        <w:rPr>
          <w:lang w:val="ar_AE" w:bidi="ar_AE"/>
        </w:rPr>
        <w:t>تُزْعِجُنِي</w:t>
      </w:r>
      <w:r>
        <w:rPr>
          <w:lang w:val="ar_AE" w:bidi="ar_AE"/>
        </w:rPr>
        <w:t>: هذا التعبير اليوناني المميز يعني حرفيًا "تلاحقني" أو "تُخجلني"، كما في الملاكمة. المعنى هو استنزاف شخص ما من خلال الإصرار.</w:t>
      </w:r>
      <w:r>
        <w:rPr>
          <w:lang w:val="ar_AE" w:bidi="ar_AE"/>
        </w:rPr>
      </w:r>
      <w:r>
        <w:rPr>
          <w:lang w:val="ar_AE" w:bidi="ar_AE"/>
        </w:rPr>
      </w:r>
    </w:p>
    <w:p>
      <w:pPr>
        <w:bidi/>
      </w:pPr>
      <w:r>
        <w:rPr>
          <w:lang w:val="ar_AE" w:bidi="ar_AE"/>
        </w:rPr>
      </w:r>
    </w:p>
    <w:p>
      <w:pPr>
        <w:pStyle w:val="Heading2"/>
        <w:bidi/>
      </w:pPr>
      <w:r>
        <w:rPr>
          <w:lang w:val="ar_AE" w:bidi="ar_AE"/>
        </w:rPr>
        <w:t>لوقا 18: 7</w:t>
      </w:r>
      <w:r>
        <w:rPr>
          <w:lang w:val="ar_AE" w:bidi="ar_AE"/>
        </w:rPr>
      </w:r>
    </w:p>
    <w:p>
      <w:pPr>
        <w:bidi/>
      </w:pPr>
      <w:r>
        <w:rPr>
          <w:lang w:val="ar_AE" w:bidi="ar_AE"/>
        </w:rPr>
      </w:r>
      <w:r>
        <w:rPr>
          <w:lang w:val="ar_AE" w:bidi="ar_AE"/>
        </w:rPr>
        <w:t>يُنْصِفُ ٱللهُ</w:t>
      </w:r>
      <w:r>
        <w:rPr>
          <w:lang w:val="ar_AE" w:bidi="ar_AE"/>
        </w:rPr>
        <w:t>: إذا كانت المثابرة قد أدت إلى العدل من قِبَل هذا القاضي الظالم، فكم بالأحرى سيستجيب الله، الذي يحب الناس والعدل، لصلواتنا.</w:t>
      </w:r>
      <w:r>
        <w:rPr>
          <w:lang w:val="ar_AE" w:bidi="ar_AE"/>
        </w:rPr>
      </w:r>
      <w:r>
        <w:rPr>
          <w:lang w:val="ar_AE" w:bidi="ar_AE"/>
        </w:rPr>
      </w:r>
    </w:p>
    <w:p>
      <w:pPr>
        <w:bidi/>
      </w:pPr>
      <w:r>
        <w:rPr>
          <w:lang w:val="ar_AE" w:bidi="ar_AE"/>
        </w:rPr>
      </w:r>
    </w:p>
    <w:p>
      <w:pPr>
        <w:pStyle w:val="Heading2"/>
        <w:bidi/>
      </w:pPr>
      <w:r>
        <w:rPr>
          <w:lang w:val="ar_AE" w:bidi="ar_AE"/>
        </w:rPr>
        <w:t>لوقا 18: 8</w:t>
      </w:r>
      <w:r>
        <w:rPr>
          <w:lang w:val="ar_AE" w:bidi="ar_AE"/>
        </w:rPr>
      </w:r>
    </w:p>
    <w:p>
      <w:pPr>
        <w:bidi/>
      </w:pPr>
      <w:r>
        <w:rPr>
          <w:lang w:val="ar_AE" w:bidi="ar_AE"/>
        </w:rPr>
      </w:r>
      <w:r>
        <w:rPr>
          <w:lang w:val="ar_AE" w:bidi="ar_AE"/>
        </w:rPr>
        <w:t>مَتَى جَاءَ ٱبْنُ ٱلْإِنْسَانِ</w:t>
      </w:r>
      <w:r>
        <w:rPr>
          <w:lang w:val="ar_AE" w:bidi="ar_AE"/>
        </w:rPr>
        <w:t xml:space="preserve">: هذه إشارة إلى </w:t>
      </w:r>
      <w:hyperlink r:id="rId309">
        <w:r>
          <w:rPr>
            <w:lang w:val="ar_AE" w:bidi="ar_AE"/>
          </w:rPr>
          <w:rPr>
            <w:color w:val="0000EE"/>
            <w:u w:val="single"/>
          </w:rPr>
          <w:t>دانيال 7: 13–14</w:t>
        </w:r>
      </w:hyperlink>
      <w:r>
        <w:rPr>
          <w:lang w:val="ar_AE" w:bidi="ar_AE"/>
        </w:rPr>
        <w:t xml:space="preserve">. • </w:t>
      </w:r>
      <w:r>
        <w:rPr>
          <w:lang w:val="ar_AE" w:bidi="ar_AE"/>
        </w:rPr>
        <w:t>أَلَعَلَّهُ يَجِدُ ٱلْإِيمَانَ عَلَى ٱلْأَرْضِ؟</w:t>
      </w:r>
      <w:r>
        <w:rPr>
          <w:lang w:val="ar_AE" w:bidi="ar_AE"/>
        </w:rPr>
        <w:t xml:space="preserve"> السؤال هو ما إذا كان المؤمنون سيظلون مخلصين خلال التجارب التي ستسبق مجيء ابن الإنسان (انظر </w:t>
      </w:r>
      <w:hyperlink r:id="rId775">
        <w:r>
          <w:rPr>
            <w:lang w:val="ar_AE" w:bidi="ar_AE"/>
          </w:rPr>
          <w:rPr>
            <w:color w:val="0000EE"/>
            <w:u w:val="single"/>
          </w:rPr>
          <w:t>متى 24: 10–12</w:t>
        </w:r>
      </w:hyperlink>
      <w:r>
        <w:rPr>
          <w:lang w:val="ar_AE" w:bidi="ar_AE"/>
        </w:rPr>
        <w:t xml:space="preserve">; </w:t>
      </w:r>
      <w:hyperlink r:id="rId776">
        <w:r>
          <w:rPr>
            <w:lang w:val="ar_AE" w:bidi="ar_AE"/>
          </w:rPr>
          <w:rPr>
            <w:color w:val="0000EE"/>
            <w:u w:val="single"/>
          </w:rPr>
          <w:t>2 تسالونيكي 2: 3</w:t>
        </w:r>
      </w:hyperlink>
      <w:r>
        <w:rPr>
          <w:lang w:val="ar_AE" w:bidi="ar_AE"/>
        </w:rPr>
        <w:t xml:space="preserve">; </w:t>
      </w:r>
      <w:hyperlink r:id="rId777">
        <w:r>
          <w:rPr>
            <w:lang w:val="ar_AE" w:bidi="ar_AE"/>
          </w:rPr>
          <w:rPr>
            <w:color w:val="0000EE"/>
            <w:u w:val="single"/>
          </w:rPr>
          <w:t>1 تيموثاوس 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9–14</w:t>
      </w:r>
      <w:r>
        <w:rPr>
          <w:lang w:val="ar_AE" w:bidi="ar_AE"/>
        </w:rPr>
      </w:r>
    </w:p>
    <w:p>
      <w:pPr>
        <w:bidi/>
      </w:pPr>
      <w:r>
        <w:rPr>
          <w:lang w:val="ar_AE" w:bidi="ar_AE"/>
        </w:rPr>
      </w:r>
      <w:r>
        <w:rPr>
          <w:lang w:val="ar_AE" w:bidi="ar_AE"/>
        </w:rPr>
        <w:t>يقود موضوع الصلاة (</w:t>
      </w:r>
      <w:hyperlink r:id="rId778">
        <w:r>
          <w:rPr>
            <w:lang w:val="ar_AE" w:bidi="ar_AE"/>
          </w:rPr>
          <w:rPr>
            <w:color w:val="0000EE"/>
            <w:u w:val="single"/>
          </w:rPr>
          <w:t>18: 1–8</w:t>
        </w:r>
      </w:hyperlink>
      <w:r>
        <w:rPr>
          <w:lang w:val="ar_AE" w:bidi="ar_AE"/>
        </w:rPr>
        <w:t>) إلى هذا المثل الذي يتحدث عن الموقف الصحيح في الاقتراب للله.</w:t>
      </w:r>
      <w:r>
        <w:rPr>
          <w:lang w:val="ar_AE" w:bidi="ar_AE"/>
        </w:rPr>
      </w:r>
      <w:r>
        <w:rPr>
          <w:lang w:val="ar_AE" w:bidi="ar_AE"/>
        </w:rPr>
      </w:r>
    </w:p>
    <w:p>
      <w:pPr>
        <w:bidi/>
      </w:pPr>
      <w:r>
        <w:rPr>
          <w:lang w:val="ar_AE" w:bidi="ar_AE"/>
        </w:rPr>
      </w:r>
    </w:p>
    <w:p>
      <w:pPr>
        <w:pStyle w:val="Heading2"/>
        <w:bidi/>
      </w:pPr>
      <w:r>
        <w:rPr>
          <w:lang w:val="ar_AE" w:bidi="ar_AE"/>
        </w:rPr>
        <w:t>لوقا 18: 10</w:t>
      </w:r>
      <w:r>
        <w:rPr>
          <w:lang w:val="ar_AE" w:bidi="ar_AE"/>
        </w:rPr>
      </w:r>
    </w:p>
    <w:p>
      <w:pPr>
        <w:bidi/>
      </w:pPr>
      <w:r>
        <w:rPr>
          <w:lang w:val="ar_AE" w:bidi="ar_AE"/>
        </w:rPr>
      </w:r>
      <w:r>
        <w:rPr>
          <w:lang w:val="ar_AE" w:bidi="ar_AE"/>
        </w:rPr>
        <w:t>عَشَّارٌ</w:t>
      </w:r>
      <w:r>
        <w:rPr>
          <w:lang w:val="ar_AE" w:bidi="ar_AE"/>
        </w:rPr>
        <w:t xml:space="preserve">: انظر </w:t>
      </w:r>
      <w:r>
        <w:rPr>
          <w:lang w:val="ar_AE" w:bidi="ar_AE"/>
        </w:rPr>
        <w:t>الملاحظة الدراسية على 3: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12</w:t>
      </w:r>
      <w:r>
        <w:rPr>
          <w:lang w:val="ar_AE" w:bidi="ar_AE"/>
        </w:rPr>
      </w:r>
    </w:p>
    <w:p>
      <w:pPr>
        <w:bidi/>
      </w:pPr>
      <w:r>
        <w:rPr>
          <w:lang w:val="ar_AE" w:bidi="ar_AE"/>
        </w:rPr>
      </w:r>
      <w:r>
        <w:rPr>
          <w:lang w:val="ar_AE" w:bidi="ar_AE"/>
        </w:rPr>
        <w:t>أَصُومُ مَرَّتَيْنِ فِي ٱلْأُسْبُوعِ، وَأُعَشِّرُ كُلَّ مَا أَقْتَنِيهِ</w:t>
      </w:r>
      <w:r>
        <w:rPr>
          <w:lang w:val="ar_AE" w:bidi="ar_AE"/>
        </w:rPr>
        <w:t>: كان الصوم ودفع العُشر علامات على التقوى في اليهودية. كان الناموس يتطلب الصوم مرة واحدة في السنة (</w:t>
      </w:r>
      <w:hyperlink r:id="rId779">
        <w:r>
          <w:rPr>
            <w:lang w:val="ar_AE" w:bidi="ar_AE"/>
          </w:rPr>
          <w:rPr>
            <w:color w:val="0000EE"/>
            <w:u w:val="single"/>
          </w:rPr>
          <w:t>لاويين 16: 29–31</w:t>
        </w:r>
      </w:hyperlink>
      <w:r>
        <w:rPr>
          <w:lang w:val="ar_AE" w:bidi="ar_AE"/>
        </w:rPr>
        <w:t xml:space="preserve">)، ولكن اليهود الأتقياء في زمن يسوع كانوا يصومون مرتين في الأسبوع (انظر أيضًا </w:t>
      </w:r>
      <w:hyperlink r:id="rId780">
        <w:r>
          <w:rPr>
            <w:lang w:val="ar_AE" w:bidi="ar_AE"/>
          </w:rPr>
          <w:rPr>
            <w:color w:val="0000EE"/>
            <w:u w:val="single"/>
          </w:rPr>
          <w:t>لوقا 5: 33</w:t>
        </w:r>
      </w:hyperlink>
      <w:r>
        <w:rPr>
          <w:lang w:val="ar_AE" w:bidi="ar_AE"/>
        </w:rPr>
        <w:t xml:space="preserve">; </w:t>
      </w:r>
      <w:hyperlink r:id="rId781">
        <w:r>
          <w:rPr>
            <w:lang w:val="ar_AE" w:bidi="ar_AE"/>
          </w:rPr>
          <w:rPr>
            <w:color w:val="0000EE"/>
            <w:u w:val="single"/>
          </w:rPr>
          <w:t>11: 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13</w:t>
      </w:r>
      <w:r>
        <w:rPr>
          <w:lang w:val="ar_AE" w:bidi="ar_AE"/>
        </w:rPr>
      </w:r>
    </w:p>
    <w:p>
      <w:pPr>
        <w:bidi/>
      </w:pPr>
      <w:r>
        <w:rPr>
          <w:lang w:val="ar_AE" w:bidi="ar_AE"/>
        </w:rPr>
      </w:r>
      <w:r>
        <w:rPr>
          <w:lang w:val="ar_AE" w:bidi="ar_AE"/>
        </w:rPr>
        <w:t>قَرَعَ عَلَى صَدْرِهِ</w:t>
      </w:r>
      <w:r>
        <w:rPr>
          <w:lang w:val="ar_AE" w:bidi="ar_AE"/>
        </w:rPr>
        <w:t>: هذا الفعل أشار إلى حزن عميق وتوبة.</w:t>
      </w:r>
      <w:r>
        <w:rPr>
          <w:lang w:val="ar_AE" w:bidi="ar_AE"/>
        </w:rPr>
      </w:r>
      <w:r>
        <w:rPr>
          <w:lang w:val="ar_AE" w:bidi="ar_AE"/>
        </w:rPr>
      </w:r>
    </w:p>
    <w:p>
      <w:pPr>
        <w:bidi/>
      </w:pPr>
      <w:r>
        <w:rPr>
          <w:lang w:val="ar_AE" w:bidi="ar_AE"/>
        </w:rPr>
      </w:r>
    </w:p>
    <w:p>
      <w:pPr>
        <w:pStyle w:val="Heading2"/>
        <w:bidi/>
      </w:pPr>
      <w:r>
        <w:rPr>
          <w:lang w:val="ar_AE" w:bidi="ar_AE"/>
        </w:rPr>
        <w:t>لوقا 18: 14</w:t>
      </w:r>
      <w:r>
        <w:rPr>
          <w:lang w:val="ar_AE" w:bidi="ar_AE"/>
        </w:rPr>
      </w:r>
    </w:p>
    <w:p>
      <w:pPr>
        <w:bidi/>
      </w:pPr>
      <w:r>
        <w:rPr>
          <w:lang w:val="ar_AE" w:bidi="ar_AE"/>
        </w:rPr>
      </w:r>
      <w:r>
        <w:rPr>
          <w:lang w:val="ar_AE" w:bidi="ar_AE"/>
        </w:rPr>
        <w:t xml:space="preserve">انتهى يسوع بالقول أن العشّار فقط هو الذي </w:t>
      </w:r>
      <w:r>
        <w:rPr>
          <w:lang w:val="ar_AE" w:bidi="ar_AE"/>
        </w:rPr>
        <w:t>نَزَلَ إِلَى بَيْتِهِ مُبَرَّرًا</w:t>
      </w:r>
      <w:r>
        <w:rPr>
          <w:lang w:val="ar_AE" w:bidi="ar_AE"/>
        </w:rPr>
        <w:t xml:space="preserve"> أمام الله مما كان صادمًا للمستمعين ليسوع، الذين كانوا يعتبرون الفريسيين أبرارًا والعشارين أشرارًا. • </w:t>
      </w:r>
      <w:r>
        <w:rPr>
          <w:lang w:val="ar_AE" w:bidi="ar_AE"/>
        </w:rPr>
        <w:t>كُلَّ مَنْ يَرْفَعُ نَفْسَهُ يَتَّضِعُ</w:t>
      </w:r>
      <w:r>
        <w:rPr>
          <w:lang w:val="ar_AE" w:bidi="ar_AE"/>
        </w:rPr>
        <w:t xml:space="preserve">: انظر </w:t>
      </w:r>
      <w:hyperlink r:id="rId701">
        <w:r>
          <w:rPr>
            <w:lang w:val="ar_AE" w:bidi="ar_AE"/>
          </w:rPr>
          <w:rPr>
            <w:color w:val="0000EE"/>
            <w:u w:val="single"/>
          </w:rPr>
          <w:t>1: 52–53</w:t>
        </w:r>
      </w:hyperlink>
      <w:r>
        <w:rPr>
          <w:lang w:val="ar_AE" w:bidi="ar_AE"/>
        </w:rPr>
        <w:t xml:space="preserve">; </w:t>
      </w:r>
      <w:hyperlink r:id="rId702">
        <w:r>
          <w:rPr>
            <w:lang w:val="ar_AE" w:bidi="ar_AE"/>
          </w:rPr>
          <w:rPr>
            <w:color w:val="0000EE"/>
            <w:u w:val="single"/>
          </w:rPr>
          <w:t>6: 21</w:t>
        </w:r>
      </w:hyperlink>
      <w:r>
        <w:rPr>
          <w:lang w:val="ar_AE" w:bidi="ar_AE"/>
        </w:rPr>
        <w:t xml:space="preserve">, </w:t>
      </w:r>
      <w:hyperlink r:id="rId703">
        <w:r>
          <w:rPr>
            <w:lang w:val="ar_AE" w:bidi="ar_AE"/>
          </w:rPr>
          <w:rPr>
            <w:color w:val="0000EE"/>
            <w:u w:val="single"/>
          </w:rPr>
          <w:t>25</w:t>
        </w:r>
      </w:hyperlink>
      <w:r>
        <w:rPr>
          <w:lang w:val="ar_AE" w:bidi="ar_AE"/>
        </w:rPr>
        <w:t xml:space="preserve">; </w:t>
      </w:r>
      <w:hyperlink r:id="rId704">
        <w:r>
          <w:rPr>
            <w:lang w:val="ar_AE" w:bidi="ar_AE"/>
          </w:rPr>
          <w:rPr>
            <w:color w:val="0000EE"/>
            <w:u w:val="single"/>
          </w:rPr>
          <w:t>10: 15</w:t>
        </w:r>
      </w:hyperlink>
      <w:r>
        <w:rPr>
          <w:lang w:val="ar_AE" w:bidi="ar_AE"/>
        </w:rPr>
        <w:t xml:space="preserve">; </w:t>
      </w:r>
      <w:hyperlink r:id="rId782">
        <w:r>
          <w:rPr>
            <w:lang w:val="ar_AE" w:bidi="ar_AE"/>
          </w:rPr>
          <w:rPr>
            <w:color w:val="0000EE"/>
            <w:u w:val="single"/>
          </w:rPr>
          <w:t>14: 11</w:t>
        </w:r>
      </w:hyperlink>
      <w:r>
        <w:rPr>
          <w:lang w:val="ar_AE" w:bidi="ar_AE"/>
        </w:rPr>
        <w:t xml:space="preserve">; </w:t>
      </w:r>
      <w:hyperlink r:id="rId783">
        <w:r>
          <w:rPr>
            <w:lang w:val="ar_AE" w:bidi="ar_AE"/>
          </w:rPr>
          <w:rPr>
            <w:color w:val="0000EE"/>
            <w:u w:val="single"/>
          </w:rPr>
          <w:t>16: 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15–17</w:t>
      </w:r>
      <w:r>
        <w:rPr>
          <w:lang w:val="ar_AE" w:bidi="ar_AE"/>
        </w:rPr>
      </w:r>
    </w:p>
    <w:p>
      <w:pPr>
        <w:bidi/>
      </w:pPr>
      <w:r>
        <w:rPr>
          <w:lang w:val="ar_AE" w:bidi="ar_AE"/>
        </w:rPr>
      </w:r>
      <w:r>
        <w:rPr>
          <w:lang w:val="ar_AE" w:bidi="ar_AE"/>
        </w:rPr>
        <w:t xml:space="preserve">هذا الموقف يوضح الآية </w:t>
      </w:r>
      <w:hyperlink r:id="rId705">
        <w:r>
          <w:rPr>
            <w:lang w:val="ar_AE" w:bidi="ar_AE"/>
          </w:rPr>
          <w:rPr>
            <w:color w:val="0000EE"/>
            <w:u w:val="single"/>
          </w:rPr>
          <w:t>18: 14</w:t>
        </w:r>
      </w:hyperlink>
      <w:r>
        <w:rPr>
          <w:lang w:val="ar_AE" w:bidi="ar_AE"/>
        </w:rPr>
        <w:t xml:space="preserve">. • </w:t>
      </w:r>
      <w:r>
        <w:rPr>
          <w:lang w:val="ar_AE" w:bidi="ar_AE"/>
        </w:rPr>
        <w:t>ٱنْتَهَرُوهُمْ</w:t>
      </w:r>
      <w:r>
        <w:rPr>
          <w:lang w:val="ar_AE" w:bidi="ar_AE"/>
        </w:rPr>
        <w:t xml:space="preserve">: لم يكن للأطفال، في هذه الحضارة، أي مكانة اجتماعية (انظر </w:t>
      </w:r>
      <w:r>
        <w:rPr>
          <w:lang w:val="ar_AE" w:bidi="ar_AE"/>
        </w:rPr>
        <w:t>الملاحظة الدراسية على 9: 48</w:t>
      </w:r>
      <w:r>
        <w:rPr>
          <w:lang w:val="ar_AE" w:bidi="ar_AE"/>
        </w:rPr>
        <w:t>)، لذلك رأى التلاميذ أن الأطفال يشكّلون إزعاجًا لخدمة يسوع الهامة.</w:t>
      </w:r>
      <w:r>
        <w:rPr>
          <w:lang w:val="ar_AE" w:bidi="ar_AE"/>
        </w:rPr>
      </w:r>
      <w:r>
        <w:rPr>
          <w:lang w:val="ar_AE" w:bidi="ar_AE"/>
        </w:rPr>
      </w:r>
    </w:p>
    <w:p>
      <w:pPr>
        <w:bidi/>
      </w:pPr>
      <w:r>
        <w:rPr>
          <w:lang w:val="ar_AE" w:bidi="ar_AE"/>
        </w:rPr>
      </w:r>
    </w:p>
    <w:p>
      <w:pPr>
        <w:pStyle w:val="Heading2"/>
        <w:bidi/>
      </w:pPr>
      <w:r>
        <w:rPr>
          <w:lang w:val="ar_AE" w:bidi="ar_AE"/>
        </w:rPr>
        <w:t>لوقا 18: 17</w:t>
      </w:r>
      <w:r>
        <w:rPr>
          <w:lang w:val="ar_AE" w:bidi="ar_AE"/>
        </w:rPr>
      </w:r>
    </w:p>
    <w:p>
      <w:pPr>
        <w:bidi/>
      </w:pPr>
      <w:r>
        <w:rPr>
          <w:lang w:val="ar_AE" w:bidi="ar_AE"/>
        </w:rPr>
      </w:r>
      <w:r>
        <w:rPr>
          <w:lang w:val="ar_AE" w:bidi="ar_AE"/>
        </w:rPr>
        <w:t>يَقْبَلُ مَلَكُوتَ ٱللهِ مِثْلَ وَلَدٍ</w:t>
      </w:r>
      <w:r>
        <w:rPr>
          <w:lang w:val="ar_AE" w:bidi="ar_AE"/>
        </w:rPr>
        <w:t>: دخول ملكوت الله يتطلب إيمانًا مثل إيمان الأطفال واعتمادًا على الله.</w:t>
      </w:r>
      <w:r>
        <w:rPr>
          <w:lang w:val="ar_AE" w:bidi="ar_AE"/>
        </w:rPr>
      </w:r>
      <w:r>
        <w:rPr>
          <w:lang w:val="ar_AE" w:bidi="ar_AE"/>
        </w:rPr>
      </w:r>
    </w:p>
    <w:p>
      <w:pPr>
        <w:bidi/>
      </w:pPr>
      <w:r>
        <w:rPr>
          <w:lang w:val="ar_AE" w:bidi="ar_AE"/>
        </w:rPr>
      </w:r>
    </w:p>
    <w:p>
      <w:pPr>
        <w:pStyle w:val="Heading2"/>
        <w:bidi/>
      </w:pPr>
      <w:r>
        <w:rPr>
          <w:lang w:val="ar_AE" w:bidi="ar_AE"/>
        </w:rPr>
        <w:t>لوقا 18: 18</w:t>
      </w:r>
      <w:r>
        <w:rPr>
          <w:lang w:val="ar_AE" w:bidi="ar_AE"/>
        </w:rPr>
      </w:r>
    </w:p>
    <w:p>
      <w:pPr>
        <w:bidi/>
      </w:pPr>
      <w:r>
        <w:rPr>
          <w:lang w:val="ar_AE" w:bidi="ar_AE"/>
        </w:rPr>
      </w:r>
      <w:r>
        <w:rPr>
          <w:lang w:val="ar_AE" w:bidi="ar_AE"/>
        </w:rPr>
        <w:t xml:space="preserve">الرجل كان على الأرجح </w:t>
      </w:r>
      <w:r>
        <w:rPr>
          <w:lang w:val="ar_AE" w:bidi="ar_AE"/>
        </w:rPr>
        <w:t>رَئِيسًا د</w:t>
      </w:r>
      <w:r>
        <w:rPr>
          <w:lang w:val="ar_AE" w:bidi="ar_AE"/>
        </w:rPr>
        <w:t>ينيًا (بحسب التقليد "</w:t>
      </w:r>
      <w:r>
        <w:rPr>
          <w:i/>
          <w:lang w:val="ar_AE" w:bidi="ar_AE"/>
        </w:rPr>
        <w:t>حاكم"</w:t>
      </w:r>
      <w:r>
        <w:rPr>
          <w:lang w:val="ar_AE" w:bidi="ar_AE"/>
        </w:rPr>
        <w:t xml:space="preserve">)، وليس حاكمًا سياسيًا. • </w:t>
      </w:r>
      <w:r>
        <w:rPr>
          <w:lang w:val="ar_AE" w:bidi="ar_AE"/>
        </w:rPr>
        <w:t>مَاذَا أَعْمَلُ لِأَرِثَ ٱلْحَيَاةَ ٱلْأَبَدِيَّةَ</w:t>
      </w:r>
      <w:r>
        <w:rPr>
          <w:lang w:val="ar_AE" w:bidi="ar_AE"/>
        </w:rPr>
        <w:t xml:space="preserve">؟ كان هذا السؤال عادة ما يناقشه معلمو الناموس في زمن يسوع (انظر </w:t>
      </w:r>
      <w:hyperlink r:id="rId784">
        <w:r>
          <w:rPr>
            <w:lang w:val="ar_AE" w:bidi="ar_AE"/>
          </w:rPr>
          <w:rPr>
            <w:color w:val="0000EE"/>
            <w:u w:val="single"/>
          </w:rPr>
          <w:t>10: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18–30</w:t>
      </w:r>
      <w:r>
        <w:rPr>
          <w:lang w:val="ar_AE" w:bidi="ar_AE"/>
        </w:rPr>
      </w:r>
    </w:p>
    <w:p>
      <w:pPr>
        <w:bidi/>
      </w:pPr>
      <w:r>
        <w:rPr>
          <w:lang w:val="ar_AE" w:bidi="ar_AE"/>
        </w:rPr>
      </w:r>
      <w:r>
        <w:rPr>
          <w:lang w:val="ar_AE" w:bidi="ar_AE"/>
        </w:rPr>
        <w:t>تُحذّر قصة القائد الديني الغني من وضع الثقة في الثروات بدلًا من التعهد بالاخلاص والولاء الكامل لله.</w:t>
      </w:r>
      <w:r>
        <w:rPr>
          <w:lang w:val="ar_AE" w:bidi="ar_AE"/>
        </w:rPr>
      </w:r>
      <w:r>
        <w:rPr>
          <w:lang w:val="ar_AE" w:bidi="ar_AE"/>
        </w:rPr>
      </w:r>
    </w:p>
    <w:p>
      <w:pPr>
        <w:bidi/>
      </w:pPr>
      <w:r>
        <w:rPr>
          <w:lang w:val="ar_AE" w:bidi="ar_AE"/>
        </w:rPr>
      </w:r>
    </w:p>
    <w:p>
      <w:pPr>
        <w:pStyle w:val="Heading2"/>
        <w:bidi/>
      </w:pPr>
      <w:r>
        <w:rPr>
          <w:lang w:val="ar_AE" w:bidi="ar_AE"/>
        </w:rPr>
        <w:t>لوقا 18: 19</w:t>
      </w:r>
      <w:r>
        <w:rPr>
          <w:lang w:val="ar_AE" w:bidi="ar_AE"/>
        </w:rPr>
      </w:r>
    </w:p>
    <w:p>
      <w:pPr>
        <w:bidi/>
      </w:pPr>
      <w:r>
        <w:rPr>
          <w:lang w:val="ar_AE" w:bidi="ar_AE"/>
        </w:rPr>
      </w:r>
      <w:r>
        <w:rPr>
          <w:lang w:val="ar_AE" w:bidi="ar_AE"/>
        </w:rPr>
        <w:t>لِمَاذَا تَدْعُونِي صَالِحًا؟</w:t>
      </w:r>
      <w:r>
        <w:rPr>
          <w:lang w:val="ar_AE" w:bidi="ar_AE"/>
        </w:rPr>
        <w:t xml:space="preserve"> كان الرجل ينادي يسوع "صالحًا" كمجاملة عامة، ولكن الله وحده هو الصالح حقًا. كان يسوع يتحدى فهم الرجل للصلاح—الصلاح الحقيقي يتطلب الكمال الأخلاقي.</w:t>
      </w:r>
      <w:r>
        <w:rPr>
          <w:lang w:val="ar_AE" w:bidi="ar_AE"/>
        </w:rPr>
      </w:r>
      <w:r>
        <w:rPr>
          <w:lang w:val="ar_AE" w:bidi="ar_AE"/>
        </w:rPr>
      </w:r>
    </w:p>
    <w:p>
      <w:pPr>
        <w:bidi/>
      </w:pPr>
      <w:r>
        <w:rPr>
          <w:lang w:val="ar_AE" w:bidi="ar_AE"/>
        </w:rPr>
      </w:r>
    </w:p>
    <w:p>
      <w:pPr>
        <w:pStyle w:val="Heading2"/>
        <w:bidi/>
      </w:pPr>
      <w:r>
        <w:rPr>
          <w:lang w:val="ar_AE" w:bidi="ar_AE"/>
        </w:rPr>
        <w:t>لوقا 8: 20</w:t>
      </w:r>
      <w:r>
        <w:rPr>
          <w:lang w:val="ar_AE" w:bidi="ar_AE"/>
        </w:rPr>
      </w:r>
    </w:p>
    <w:p>
      <w:pPr>
        <w:bidi/>
      </w:pPr>
      <w:r>
        <w:rPr>
          <w:lang w:val="ar_AE" w:bidi="ar_AE"/>
        </w:rPr>
      </w:r>
      <w:r>
        <w:rPr>
          <w:lang w:val="ar_AE" w:bidi="ar_AE"/>
        </w:rPr>
        <w:t>أَنْتَ تَعْرِفُ ٱلْوَصَايَا</w:t>
      </w:r>
      <w:r>
        <w:rPr>
          <w:lang w:val="ar_AE" w:bidi="ar_AE"/>
        </w:rPr>
        <w:t>: من الوصايا العشر، اقتبس يسوع الوصايا من الخامسة إلى التاسعة (</w:t>
      </w:r>
      <w:hyperlink r:id="rId785">
        <w:r>
          <w:rPr>
            <w:lang w:val="ar_AE" w:bidi="ar_AE"/>
          </w:rPr>
          <w:rPr>
            <w:color w:val="0000EE"/>
            <w:u w:val="single"/>
          </w:rPr>
          <w:t>خروج 20: 12–16</w:t>
        </w:r>
      </w:hyperlink>
      <w:r>
        <w:rPr>
          <w:lang w:val="ar_AE" w:bidi="ar_AE"/>
        </w:rPr>
        <w:t xml:space="preserve">; </w:t>
      </w:r>
      <w:hyperlink r:id="rId786">
        <w:r>
          <w:rPr>
            <w:lang w:val="ar_AE" w:bidi="ar_AE"/>
          </w:rPr>
          <w:rPr>
            <w:color w:val="0000EE"/>
            <w:u w:val="single"/>
          </w:rPr>
          <w:t>تثنية 5: 16–20</w:t>
        </w:r>
      </w:hyperlink>
      <w:r>
        <w:rPr>
          <w:lang w:val="ar_AE" w:bidi="ar_AE"/>
        </w:rPr>
        <w:t>)، التي تتعلق بالعلاقات بين البشر.</w:t>
      </w:r>
      <w:r>
        <w:rPr>
          <w:lang w:val="ar_AE" w:bidi="ar_AE"/>
        </w:rPr>
      </w:r>
      <w:r>
        <w:rPr>
          <w:lang w:val="ar_AE" w:bidi="ar_AE"/>
        </w:rPr>
      </w:r>
    </w:p>
    <w:p>
      <w:pPr>
        <w:bidi/>
      </w:pPr>
      <w:r>
        <w:rPr>
          <w:lang w:val="ar_AE" w:bidi="ar_AE"/>
        </w:rPr>
      </w:r>
    </w:p>
    <w:p>
      <w:pPr>
        <w:pStyle w:val="Heading2"/>
        <w:bidi/>
      </w:pPr>
      <w:r>
        <w:rPr>
          <w:lang w:val="ar_AE" w:bidi="ar_AE"/>
        </w:rPr>
        <w:t>لوقا 18: 21</w:t>
      </w:r>
      <w:r>
        <w:rPr>
          <w:lang w:val="ar_AE" w:bidi="ar_AE"/>
        </w:rPr>
      </w:r>
    </w:p>
    <w:p>
      <w:pPr>
        <w:bidi/>
      </w:pPr>
      <w:r>
        <w:rPr>
          <w:lang w:val="ar_AE" w:bidi="ar_AE"/>
        </w:rPr>
      </w:r>
      <w:r>
        <w:rPr>
          <w:lang w:val="ar_AE" w:bidi="ar_AE"/>
        </w:rPr>
        <w:t>هَذِهِ كُلُّهَا حَفِظْتُهَا</w:t>
      </w:r>
      <w:r>
        <w:rPr>
          <w:lang w:val="ar_AE" w:bidi="ar_AE"/>
        </w:rPr>
        <w:t>: ادعاء الرجل بأنه حفظ كل الوصايا يظهر أنه أساء فهم طبيعة الصلاح الحقيقي.</w:t>
      </w:r>
      <w:r>
        <w:rPr>
          <w:lang w:val="ar_AE" w:bidi="ar_AE"/>
        </w:rPr>
      </w:r>
      <w:r>
        <w:rPr>
          <w:lang w:val="ar_AE" w:bidi="ar_AE"/>
        </w:rPr>
      </w:r>
    </w:p>
    <w:p>
      <w:pPr>
        <w:bidi/>
      </w:pPr>
      <w:r>
        <w:rPr>
          <w:lang w:val="ar_AE" w:bidi="ar_AE"/>
        </w:rPr>
      </w:r>
    </w:p>
    <w:p>
      <w:pPr>
        <w:pStyle w:val="Heading2"/>
        <w:bidi/>
      </w:pPr>
      <w:r>
        <w:rPr>
          <w:lang w:val="ar_AE" w:bidi="ar_AE"/>
        </w:rPr>
        <w:t>لوقا 18: 22</w:t>
      </w:r>
      <w:r>
        <w:rPr>
          <w:lang w:val="ar_AE" w:bidi="ar_AE"/>
        </w:rPr>
      </w:r>
    </w:p>
    <w:p>
      <w:pPr>
        <w:bidi/>
      </w:pPr>
      <w:r>
        <w:rPr>
          <w:lang w:val="ar_AE" w:bidi="ar_AE"/>
        </w:rPr>
      </w:r>
      <w:r>
        <w:rPr>
          <w:lang w:val="ar_AE" w:bidi="ar_AE"/>
        </w:rPr>
        <w:t>كشفت محبة الرجل لثرواته أنه لم يطع الله تمامًا؛ لم يحب الله أو الآخرين بالطريقة التي يطلبها الله (</w:t>
      </w:r>
      <w:hyperlink r:id="rId787">
        <w:r>
          <w:rPr>
            <w:lang w:val="ar_AE" w:bidi="ar_AE"/>
          </w:rPr>
          <w:rPr>
            <w:color w:val="0000EE"/>
            <w:u w:val="single"/>
          </w:rPr>
          <w:t>10: 25–28</w:t>
        </w:r>
      </w:hyperlink>
      <w:r>
        <w:rPr>
          <w:lang w:val="ar_AE" w:bidi="ar_AE"/>
        </w:rPr>
        <w:t>). إن محبة الغنى هو شكل من أشكال عبادة الأصنام (</w:t>
      </w:r>
      <w:hyperlink r:id="rId788">
        <w:r>
          <w:rPr>
            <w:lang w:val="ar_AE" w:bidi="ar_AE"/>
          </w:rPr>
          <w:rPr>
            <w:color w:val="0000EE"/>
            <w:u w:val="single"/>
          </w:rPr>
          <w:t>أفسس 5: 5</w:t>
        </w:r>
      </w:hyperlink>
      <w:r>
        <w:rPr>
          <w:lang w:val="ar_AE" w:bidi="ar_AE"/>
        </w:rPr>
        <w:t xml:space="preserve">; </w:t>
      </w:r>
      <w:hyperlink r:id="rId789">
        <w:r>
          <w:rPr>
            <w:lang w:val="ar_AE" w:bidi="ar_AE"/>
          </w:rPr>
          <w:rPr>
            <w:color w:val="0000EE"/>
            <w:u w:val="single"/>
          </w:rPr>
          <w:t>كولوسي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24–25</w:t>
      </w:r>
      <w:r>
        <w:rPr>
          <w:lang w:val="ar_AE" w:bidi="ar_AE"/>
        </w:rPr>
      </w:r>
    </w:p>
    <w:p>
      <w:pPr>
        <w:bidi/>
      </w:pPr>
      <w:r>
        <w:rPr>
          <w:lang w:val="ar_AE" w:bidi="ar_AE"/>
        </w:rPr>
      </w:r>
      <w:r>
        <w:rPr>
          <w:lang w:val="ar_AE" w:bidi="ar_AE"/>
        </w:rPr>
        <w:t>مَا أَعْسَرَ دُخُولَ ذَوِي ٱلْأَمْوَالِ إِلَى مَلَكُوتِ ٱللهِ!</w:t>
      </w:r>
      <w:r>
        <w:rPr>
          <w:lang w:val="ar_AE" w:bidi="ar_AE"/>
        </w:rPr>
        <w:t xml:space="preserve"> على الرغم من أن الكتاب المقدس يتحدث أحيانًا عن الثروات كنعمة من الله (</w:t>
      </w:r>
      <w:hyperlink r:id="rId790">
        <w:r>
          <w:rPr>
            <w:lang w:val="ar_AE" w:bidi="ar_AE"/>
          </w:rPr>
          <w:rPr>
            <w:color w:val="0000EE"/>
            <w:u w:val="single"/>
          </w:rPr>
          <w:t>2 أخبار 1: 11–12</w:t>
        </w:r>
      </w:hyperlink>
      <w:r>
        <w:rPr>
          <w:lang w:val="ar_AE" w:bidi="ar_AE"/>
        </w:rPr>
        <w:t xml:space="preserve">; </w:t>
      </w:r>
      <w:hyperlink r:id="rId791">
        <w:r>
          <w:rPr>
            <w:lang w:val="ar_AE" w:bidi="ar_AE"/>
          </w:rPr>
          <w:rPr>
            <w:color w:val="0000EE"/>
            <w:u w:val="single"/>
          </w:rPr>
          <w:t>مزامير 112: 3</w:t>
        </w:r>
      </w:hyperlink>
      <w:r>
        <w:rPr>
          <w:lang w:val="ar_AE" w:bidi="ar_AE"/>
        </w:rPr>
        <w:t xml:space="preserve">; </w:t>
      </w:r>
      <w:hyperlink r:id="rId792">
        <w:r>
          <w:rPr>
            <w:lang w:val="ar_AE" w:bidi="ar_AE"/>
          </w:rPr>
          <w:rPr>
            <w:color w:val="0000EE"/>
            <w:u w:val="single"/>
          </w:rPr>
          <w:t>128: 2</w:t>
        </w:r>
      </w:hyperlink>
      <w:r>
        <w:rPr>
          <w:lang w:val="ar_AE" w:bidi="ar_AE"/>
        </w:rPr>
        <w:t xml:space="preserve">; </w:t>
      </w:r>
      <w:hyperlink r:id="rId793">
        <w:r>
          <w:rPr>
            <w:lang w:val="ar_AE" w:bidi="ar_AE"/>
          </w:rPr>
          <w:rPr>
            <w:color w:val="0000EE"/>
            <w:u w:val="single"/>
          </w:rPr>
          <w:t>أمثال 8: 18</w:t>
        </w:r>
      </w:hyperlink>
      <w:r>
        <w:rPr>
          <w:lang w:val="ar_AE" w:bidi="ar_AE"/>
        </w:rPr>
        <w:t xml:space="preserve">; </w:t>
      </w:r>
      <w:hyperlink r:id="rId794">
        <w:r>
          <w:rPr>
            <w:lang w:val="ar_AE" w:bidi="ar_AE"/>
          </w:rPr>
          <w:rPr>
            <w:color w:val="0000EE"/>
            <w:u w:val="single"/>
          </w:rPr>
          <w:t>إشعياء 61: 6</w:t>
        </w:r>
      </w:hyperlink>
      <w:r>
        <w:rPr>
          <w:lang w:val="ar_AE" w:bidi="ar_AE"/>
        </w:rPr>
        <w:t>), فإن العديد من الآيات تحذر من خطر الثقة في الثروات بدلاً من الله (</w:t>
      </w:r>
      <w:hyperlink r:id="rId795">
        <w:r>
          <w:rPr>
            <w:lang w:val="ar_AE" w:bidi="ar_AE"/>
          </w:rPr>
          <w:rPr>
            <w:color w:val="0000EE"/>
            <w:u w:val="single"/>
          </w:rPr>
          <w:t>مزمور 62: 10</w:t>
        </w:r>
      </w:hyperlink>
      <w:r>
        <w:rPr>
          <w:lang w:val="ar_AE" w:bidi="ar_AE"/>
        </w:rPr>
        <w:t xml:space="preserve">; </w:t>
      </w:r>
      <w:hyperlink r:id="rId796">
        <w:r>
          <w:rPr>
            <w:lang w:val="ar_AE" w:bidi="ar_AE"/>
          </w:rPr>
          <w:rPr>
            <w:color w:val="0000EE"/>
            <w:u w:val="single"/>
          </w:rPr>
          <w:t>أمثال 11: 28</w:t>
        </w:r>
      </w:hyperlink>
      <w:r>
        <w:rPr>
          <w:lang w:val="ar_AE" w:bidi="ar_AE"/>
        </w:rPr>
        <w:t xml:space="preserve">; </w:t>
      </w:r>
      <w:hyperlink r:id="rId797">
        <w:r>
          <w:rPr>
            <w:lang w:val="ar_AE" w:bidi="ar_AE"/>
          </w:rPr>
          <w:rPr>
            <w:color w:val="0000EE"/>
            <w:u w:val="single"/>
          </w:rPr>
          <w:t>إرميا 9: 23–24</w:t>
        </w:r>
      </w:hyperlink>
      <w:r>
        <w:rPr>
          <w:lang w:val="ar_AE" w:bidi="ar_AE"/>
        </w:rPr>
        <w:t xml:space="preserve">; </w:t>
      </w:r>
      <w:hyperlink r:id="rId798">
        <w:r>
          <w:rPr>
            <w:lang w:val="ar_AE" w:bidi="ar_AE"/>
          </w:rPr>
          <w:rPr>
            <w:color w:val="0000EE"/>
            <w:u w:val="single"/>
          </w:rPr>
          <w:t>49: 4–5</w:t>
        </w:r>
      </w:hyperlink>
      <w:r>
        <w:rPr>
          <w:lang w:val="ar_AE" w:bidi="ar_AE"/>
        </w:rPr>
        <w:t xml:space="preserve">). • </w:t>
      </w:r>
      <w:r>
        <w:rPr>
          <w:lang w:val="ar_AE" w:bidi="ar_AE"/>
        </w:rPr>
        <w:t>ثَقْبِ إِبْرَةٍ</w:t>
      </w:r>
      <w:r>
        <w:rPr>
          <w:lang w:val="ar_AE" w:bidi="ar_AE"/>
        </w:rPr>
        <w:t xml:space="preserve">: انظر </w:t>
      </w:r>
      <w:r>
        <w:rPr>
          <w:lang w:val="ar_AE" w:bidi="ar_AE"/>
        </w:rPr>
        <w:t>الملاحظة الدراسية على مرقس 10: 25</w:t>
      </w:r>
      <w:r>
        <w:rPr>
          <w:lang w:val="ar_AE" w:bidi="ar_AE"/>
        </w:rPr>
        <w:t>. هذا ليس مجرد صعب، بل مستحيل. لا يمكن لأحد أن يخلص وهو يتكل ويضع ثقته في الغنى. الخلاص يأتي فقط بالاعتماد على الله وحده (</w:t>
      </w:r>
      <w:hyperlink r:id="rId799">
        <w:r>
          <w:rPr>
            <w:lang w:val="ar_AE" w:bidi="ar_AE"/>
          </w:rPr>
          <w:rPr>
            <w:color w:val="0000EE"/>
            <w:u w:val="single"/>
          </w:rPr>
          <w:t>لوقا 18: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27</w:t>
      </w:r>
      <w:r>
        <w:rPr>
          <w:lang w:val="ar_AE" w:bidi="ar_AE"/>
        </w:rPr>
      </w:r>
    </w:p>
    <w:p>
      <w:pPr>
        <w:bidi/>
      </w:pPr>
      <w:r>
        <w:rPr>
          <w:lang w:val="ar_AE" w:bidi="ar_AE"/>
        </w:rPr>
      </w:r>
      <w:r>
        <w:rPr>
          <w:lang w:val="ar_AE" w:bidi="ar_AE"/>
        </w:rPr>
        <w:t>الهدف من كل الموقف هو أن الخلاص مستحيل بالجهد البشري، ولكنه ممكن بنعمة الله.</w:t>
      </w:r>
      <w:r>
        <w:rPr>
          <w:lang w:val="ar_AE" w:bidi="ar_AE"/>
        </w:rPr>
      </w:r>
      <w:r>
        <w:rPr>
          <w:lang w:val="ar_AE" w:bidi="ar_AE"/>
        </w:rPr>
      </w:r>
    </w:p>
    <w:p>
      <w:pPr>
        <w:bidi/>
      </w:pPr>
      <w:r>
        <w:rPr>
          <w:lang w:val="ar_AE" w:bidi="ar_AE"/>
        </w:rPr>
      </w:r>
    </w:p>
    <w:p>
      <w:pPr>
        <w:pStyle w:val="Heading2"/>
        <w:bidi/>
      </w:pPr>
      <w:r>
        <w:rPr>
          <w:lang w:val="ar_AE" w:bidi="ar_AE"/>
        </w:rPr>
        <w:t>لوقا 18: 28–30</w:t>
      </w:r>
      <w:r>
        <w:rPr>
          <w:lang w:val="ar_AE" w:bidi="ar_AE"/>
        </w:rPr>
      </w:r>
    </w:p>
    <w:p>
      <w:pPr>
        <w:bidi/>
      </w:pPr>
      <w:r>
        <w:rPr>
          <w:lang w:val="ar_AE" w:bidi="ar_AE"/>
        </w:rPr>
      </w:r>
      <w:r>
        <w:rPr>
          <w:lang w:val="ar_AE" w:bidi="ar_AE"/>
        </w:rPr>
        <w:t>قَدْ تَرَكْنَا كُلَّ شَيْءٍ وَتَبِعْنَاكَ</w:t>
      </w:r>
      <w:r>
        <w:rPr>
          <w:lang w:val="ar_AE" w:bidi="ar_AE"/>
        </w:rPr>
        <w:t>: على عكس ال</w:t>
      </w:r>
      <w:r>
        <w:rPr>
          <w:lang w:val="ar_AE" w:bidi="ar_AE"/>
        </w:rPr>
        <w:t>رَئِيسٌ</w:t>
      </w:r>
      <w:r>
        <w:rPr>
          <w:lang w:val="ar_AE" w:bidi="ar_AE"/>
        </w:rPr>
        <w:t xml:space="preserve"> ال</w:t>
      </w:r>
      <w:r>
        <w:rPr>
          <w:lang w:val="ar_AE" w:bidi="ar_AE"/>
        </w:rPr>
        <w:t>غَنِيّ</w:t>
      </w:r>
      <w:r>
        <w:rPr>
          <w:lang w:val="ar_AE" w:bidi="ar_AE"/>
        </w:rPr>
        <w:t>، تخلى بطرس والتلاميذ الآخرون عن كل شيء ليتبعوا يسوع. أكد يسوع أنهم سيأخذون أكثر بكثير مما تركوا.</w:t>
      </w:r>
      <w:r>
        <w:rPr>
          <w:lang w:val="ar_AE" w:bidi="ar_AE"/>
        </w:rPr>
      </w:r>
      <w:r>
        <w:rPr>
          <w:lang w:val="ar_AE" w:bidi="ar_AE"/>
        </w:rPr>
      </w:r>
    </w:p>
    <w:p>
      <w:pPr>
        <w:bidi/>
      </w:pPr>
      <w:r>
        <w:rPr>
          <w:lang w:val="ar_AE" w:bidi="ar_AE"/>
        </w:rPr>
      </w:r>
    </w:p>
    <w:p>
      <w:pPr>
        <w:pStyle w:val="Heading2"/>
        <w:bidi/>
      </w:pPr>
      <w:r>
        <w:rPr>
          <w:lang w:val="ar_AE" w:bidi="ar_AE"/>
        </w:rPr>
        <w:t>لوقا 18: 30</w:t>
      </w:r>
      <w:r>
        <w:rPr>
          <w:lang w:val="ar_AE" w:bidi="ar_AE"/>
        </w:rPr>
      </w:r>
    </w:p>
    <w:p>
      <w:pPr>
        <w:bidi/>
      </w:pPr>
      <w:r>
        <w:rPr>
          <w:lang w:val="ar_AE" w:bidi="ar_AE"/>
        </w:rPr>
      </w:r>
      <w:r>
        <w:rPr>
          <w:lang w:val="ar_AE" w:bidi="ar_AE"/>
        </w:rPr>
        <w:t>إِلَّا وَيَأْخُذُ فِي هَذَا ٱلزَّمَانِ أَضْعَافًا كَثِيرَةً</w:t>
      </w:r>
      <w:r>
        <w:rPr>
          <w:lang w:val="ar_AE" w:bidi="ar_AE"/>
        </w:rPr>
        <w:t>: لن تكون مكافأتهم بالضرورة مادية، ولكنهم سيستمتعون بالبركات التي تأتي من الكمال الروحي والعلاقة الصحيحة مع الله.</w:t>
      </w:r>
      <w:r>
        <w:rPr>
          <w:lang w:val="ar_AE" w:bidi="ar_AE"/>
        </w:rPr>
      </w:r>
      <w:r>
        <w:rPr>
          <w:lang w:val="ar_AE" w:bidi="ar_AE"/>
        </w:rPr>
      </w:r>
    </w:p>
    <w:p>
      <w:pPr>
        <w:bidi/>
      </w:pPr>
      <w:r>
        <w:rPr>
          <w:lang w:val="ar_AE" w:bidi="ar_AE"/>
        </w:rPr>
      </w:r>
    </w:p>
    <w:p>
      <w:pPr>
        <w:pStyle w:val="Heading2"/>
        <w:bidi/>
      </w:pPr>
      <w:r>
        <w:rPr>
          <w:lang w:val="ar_AE" w:bidi="ar_AE"/>
        </w:rPr>
        <w:t>لوقا 18: 31</w:t>
      </w:r>
      <w:r>
        <w:rPr>
          <w:lang w:val="ar_AE" w:bidi="ar_AE"/>
        </w:rPr>
      </w:r>
    </w:p>
    <w:p>
      <w:pPr>
        <w:bidi/>
      </w:pPr>
      <w:r>
        <w:rPr>
          <w:lang w:val="ar_AE" w:bidi="ar_AE"/>
        </w:rPr>
      </w:r>
      <w:r>
        <w:rPr>
          <w:lang w:val="ar_AE" w:bidi="ar_AE"/>
        </w:rPr>
        <w:t>كان موت يسوع تتميمًا لجميع نبوات الأنبياء</w:t>
      </w:r>
      <w:r>
        <w:rPr>
          <w:i/>
          <w:lang w:val="ar_AE" w:bidi="ar_AE"/>
        </w:rPr>
        <w:t>؛</w:t>
      </w:r>
      <w:r>
        <w:rPr>
          <w:lang w:val="ar_AE" w:bidi="ar_AE"/>
        </w:rPr>
        <w:t xml:space="preserve"> فقد كان هو خطة الله (</w:t>
      </w:r>
      <w:hyperlink r:id="rId800">
        <w:r>
          <w:rPr>
            <w:lang w:val="ar_AE" w:bidi="ar_AE"/>
          </w:rPr>
          <w:rPr>
            <w:color w:val="0000EE"/>
            <w:u w:val="single"/>
          </w:rPr>
          <w:t>24: 25–26</w:t>
        </w:r>
      </w:hyperlink>
      <w:r>
        <w:rPr>
          <w:lang w:val="ar_AE" w:bidi="ar_AE"/>
        </w:rPr>
        <w:t xml:space="preserve">, </w:t>
      </w:r>
      <w:hyperlink r:id="rId801">
        <w:r>
          <w:rPr>
            <w:lang w:val="ar_AE" w:bidi="ar_AE"/>
          </w:rPr>
          <w:rPr>
            <w:color w:val="0000EE"/>
            <w:u w:val="single"/>
          </w:rPr>
          <w:t>46</w:t>
        </w:r>
      </w:hyperlink>
      <w:r>
        <w:rPr>
          <w:lang w:val="ar_AE" w:bidi="ar_AE"/>
        </w:rPr>
        <w:t xml:space="preserve">; </w:t>
      </w:r>
      <w:hyperlink r:id="rId802">
        <w:r>
          <w:rPr>
            <w:lang w:val="ar_AE" w:bidi="ar_AE"/>
          </w:rPr>
          <w:rPr>
            <w:color w:val="0000EE"/>
            <w:u w:val="single"/>
          </w:rPr>
          <w:t>أعمال 2: 23</w:t>
        </w:r>
      </w:hyperlink>
      <w:r>
        <w:rPr>
          <w:lang w:val="ar_AE" w:bidi="ar_AE"/>
        </w:rPr>
        <w:t xml:space="preserve">; </w:t>
      </w:r>
      <w:hyperlink r:id="rId447">
        <w:r>
          <w:rPr>
            <w:lang w:val="ar_AE" w:bidi="ar_AE"/>
          </w:rPr>
          <w:rPr>
            <w:color w:val="0000EE"/>
            <w:u w:val="single"/>
          </w:rPr>
          <w:t>3: 18</w:t>
        </w:r>
      </w:hyperlink>
      <w:r>
        <w:rPr>
          <w:lang w:val="ar_AE" w:bidi="ar_AE"/>
        </w:rPr>
        <w:t xml:space="preserve">; </w:t>
      </w:r>
      <w:hyperlink r:id="rId448">
        <w:r>
          <w:rPr>
            <w:lang w:val="ar_AE" w:bidi="ar_AE"/>
          </w:rPr>
          <w:rPr>
            <w:color w:val="0000EE"/>
            <w:u w:val="single"/>
          </w:rPr>
          <w:t>4: 28</w:t>
        </w:r>
      </w:hyperlink>
      <w:r>
        <w:rPr>
          <w:lang w:val="ar_AE" w:bidi="ar_AE"/>
        </w:rPr>
        <w:t xml:space="preserve">). النبوة الرئيسية عن المسيا المتألم هي </w:t>
      </w:r>
      <w:hyperlink r:id="rId442">
        <w:r>
          <w:rPr>
            <w:lang w:val="ar_AE" w:bidi="ar_AE"/>
          </w:rPr>
          <w:rPr>
            <w:color w:val="0000EE"/>
            <w:u w:val="single"/>
          </w:rPr>
          <w:t>إشعياء 52: 13–53: 12</w:t>
        </w:r>
      </w:hyperlink>
      <w:r>
        <w:rPr>
          <w:lang w:val="ar_AE" w:bidi="ar_AE"/>
        </w:rPr>
        <w:t xml:space="preserve">. يشير لوقا أيضًا إلى </w:t>
      </w:r>
      <w:hyperlink r:id="rId803">
        <w:r>
          <w:rPr>
            <w:lang w:val="ar_AE" w:bidi="ar_AE"/>
          </w:rPr>
          <w:rPr>
            <w:color w:val="0000EE"/>
            <w:u w:val="single"/>
          </w:rPr>
          <w:t>مزمور 2</w:t>
        </w:r>
      </w:hyperlink>
      <w:r>
        <w:rPr>
          <w:lang w:val="ar_AE" w:bidi="ar_AE"/>
        </w:rPr>
        <w:t xml:space="preserve"> (</w:t>
      </w:r>
      <w:hyperlink r:id="rId804">
        <w:r>
          <w:rPr>
            <w:lang w:val="ar_AE" w:bidi="ar_AE"/>
          </w:rPr>
          <w:rPr>
            <w:color w:val="0000EE"/>
            <w:u w:val="single"/>
          </w:rPr>
          <w:t>أعمال 4: 25–26</w:t>
        </w:r>
      </w:hyperlink>
      <w:r>
        <w:rPr>
          <w:lang w:val="ar_AE" w:bidi="ar_AE"/>
        </w:rPr>
        <w:t xml:space="preserve">), </w:t>
      </w:r>
      <w:hyperlink r:id="rId805">
        <w:r>
          <w:rPr>
            <w:lang w:val="ar_AE" w:bidi="ar_AE"/>
          </w:rPr>
          <w:rPr>
            <w:color w:val="0000EE"/>
            <w:u w:val="single"/>
          </w:rPr>
          <w:t>مزمور 16</w:t>
        </w:r>
      </w:hyperlink>
      <w:r>
        <w:rPr>
          <w:lang w:val="ar_AE" w:bidi="ar_AE"/>
        </w:rPr>
        <w:t xml:space="preserve"> (</w:t>
      </w:r>
      <w:hyperlink r:id="rId806">
        <w:r>
          <w:rPr>
            <w:lang w:val="ar_AE" w:bidi="ar_AE"/>
          </w:rPr>
          <w:rPr>
            <w:color w:val="0000EE"/>
            <w:u w:val="single"/>
          </w:rPr>
          <w:t>أعمال 2: 25–28</w:t>
        </w:r>
      </w:hyperlink>
      <w:r>
        <w:rPr>
          <w:lang w:val="ar_AE" w:bidi="ar_AE"/>
        </w:rPr>
        <w:t xml:space="preserve">), </w:t>
      </w:r>
      <w:hyperlink r:id="rId807">
        <w:r>
          <w:rPr>
            <w:lang w:val="ar_AE" w:bidi="ar_AE"/>
          </w:rPr>
          <w:rPr>
            <w:color w:val="0000EE"/>
            <w:u w:val="single"/>
          </w:rPr>
          <w:t>مزمور 118: 22</w:t>
        </w:r>
      </w:hyperlink>
      <w:r>
        <w:rPr>
          <w:lang w:val="ar_AE" w:bidi="ar_AE"/>
        </w:rPr>
        <w:t xml:space="preserve"> (</w:t>
      </w:r>
      <w:hyperlink r:id="rId808">
        <w:r>
          <w:rPr>
            <w:lang w:val="ar_AE" w:bidi="ar_AE"/>
          </w:rPr>
          <w:rPr>
            <w:color w:val="0000EE"/>
            <w:u w:val="single"/>
          </w:rPr>
          <w:t>لوقا 20: 17</w:t>
        </w:r>
      </w:hyperlink>
      <w:r>
        <w:rPr>
          <w:lang w:val="ar_AE" w:bidi="ar_AE"/>
        </w:rPr>
        <w:t xml:space="preserve">), و </w:t>
      </w:r>
      <w:hyperlink r:id="rId809">
        <w:r>
          <w:rPr>
            <w:lang w:val="ar_AE" w:bidi="ar_AE"/>
          </w:rPr>
          <w:rPr>
            <w:color w:val="0000EE"/>
            <w:u w:val="single"/>
          </w:rPr>
          <w:t>إشعياء 50: 4–9</w:t>
        </w:r>
      </w:hyperlink>
      <w:r>
        <w:rPr>
          <w:lang w:val="ar_AE" w:bidi="ar_AE"/>
        </w:rPr>
        <w:t xml:space="preserve"> (</w:t>
      </w:r>
      <w:hyperlink r:id="rId810">
        <w:r>
          <w:rPr>
            <w:lang w:val="ar_AE" w:bidi="ar_AE"/>
          </w:rPr>
          <w:rPr>
            <w:color w:val="0000EE"/>
            <w:u w:val="single"/>
          </w:rPr>
          <w:t>لوقا 18: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31–34</w:t>
      </w:r>
      <w:r>
        <w:rPr>
          <w:lang w:val="ar_AE" w:bidi="ar_AE"/>
        </w:rPr>
      </w:r>
    </w:p>
    <w:p>
      <w:pPr>
        <w:bidi/>
      </w:pPr>
      <w:r>
        <w:rPr>
          <w:lang w:val="ar_AE" w:bidi="ar_AE"/>
        </w:rPr>
      </w:r>
      <w:r>
        <w:rPr>
          <w:lang w:val="ar_AE" w:bidi="ar_AE"/>
        </w:rPr>
        <w:t xml:space="preserve">كانت هذه آخر نبوءة ليسوع عن الآمه وموته قبل دخول أورشليم في أسبوعه الأخير من الخدمة (انظر أيضًا </w:t>
      </w:r>
      <w:hyperlink r:id="rId811">
        <w:r>
          <w:rPr>
            <w:lang w:val="ar_AE" w:bidi="ar_AE"/>
          </w:rPr>
          <w:rPr>
            <w:color w:val="0000EE"/>
            <w:u w:val="single"/>
          </w:rPr>
          <w:t>9: 22</w:t>
        </w:r>
      </w:hyperlink>
      <w:r>
        <w:rPr>
          <w:lang w:val="ar_AE" w:bidi="ar_AE"/>
        </w:rPr>
        <w:t xml:space="preserve">, </w:t>
      </w:r>
      <w:hyperlink r:id="rId812">
        <w:r>
          <w:rPr>
            <w:lang w:val="ar_AE" w:bidi="ar_AE"/>
          </w:rPr>
          <w:rPr>
            <w:color w:val="0000EE"/>
            <w:u w:val="single"/>
          </w:rPr>
          <w:t>44–45</w:t>
        </w:r>
      </w:hyperlink>
      <w:r>
        <w:rPr>
          <w:lang w:val="ar_AE" w:bidi="ar_AE"/>
        </w:rPr>
        <w:t xml:space="preserve">; </w:t>
      </w:r>
      <w:hyperlink r:id="rId440">
        <w:r>
          <w:rPr>
            <w:lang w:val="ar_AE" w:bidi="ar_AE"/>
          </w:rPr>
          <w:rPr>
            <w:color w:val="0000EE"/>
            <w:u w:val="single"/>
          </w:rPr>
          <w:t>17: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32–33</w:t>
      </w:r>
      <w:r>
        <w:rPr>
          <w:lang w:val="ar_AE" w:bidi="ar_AE"/>
        </w:rPr>
      </w:r>
    </w:p>
    <w:p>
      <w:pPr>
        <w:bidi/>
      </w:pPr>
      <w:r>
        <w:rPr>
          <w:lang w:val="ar_AE" w:bidi="ar_AE"/>
        </w:rPr>
      </w:r>
      <w:r>
        <w:rPr>
          <w:lang w:val="ar_AE" w:bidi="ar_AE"/>
        </w:rPr>
        <w:t xml:space="preserve">يُسْتَهْزَأُ بِهِ </w:t>
      </w:r>
      <w:r>
        <w:rPr>
          <w:lang w:val="ar_AE" w:bidi="ar_AE"/>
        </w:rPr>
        <w:t xml:space="preserve">... </w:t>
      </w:r>
      <w:r>
        <w:rPr>
          <w:lang w:val="ar_AE" w:bidi="ar_AE"/>
        </w:rPr>
        <w:t>وَيَجْلِدُونَهُ،</w:t>
      </w:r>
      <w:r>
        <w:rPr>
          <w:lang w:val="ar_AE" w:bidi="ar_AE"/>
        </w:rPr>
        <w:t xml:space="preserve">: انظر </w:t>
      </w:r>
      <w:hyperlink r:id="rId813">
        <w:r>
          <w:rPr>
            <w:lang w:val="ar_AE" w:bidi="ar_AE"/>
          </w:rPr>
          <w:rPr>
            <w:color w:val="0000EE"/>
            <w:u w:val="single"/>
          </w:rPr>
          <w:t>إشعياء 50: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34</w:t>
      </w:r>
      <w:r>
        <w:rPr>
          <w:lang w:val="ar_AE" w:bidi="ar_AE"/>
        </w:rPr>
      </w:r>
    </w:p>
    <w:p>
      <w:pPr>
        <w:bidi/>
      </w:pPr>
      <w:r>
        <w:rPr>
          <w:lang w:val="ar_AE" w:bidi="ar_AE"/>
        </w:rPr>
      </w:r>
      <w:r>
        <w:rPr>
          <w:lang w:val="ar_AE" w:bidi="ar_AE"/>
        </w:rPr>
        <w:t>وَكَانَ هَذَا ٱلْأَمْرُ مُخْفًى عَنْهُمْ</w:t>
      </w:r>
      <w:r>
        <w:rPr>
          <w:lang w:val="ar_AE" w:bidi="ar_AE"/>
        </w:rPr>
        <w:t xml:space="preserve">: لم يدرك التلاميذ أهمية موت يسوع للخلاص إلا بعد القيامة (انظر </w:t>
      </w:r>
      <w:hyperlink r:id="rId814">
        <w:r>
          <w:rPr>
            <w:lang w:val="ar_AE" w:bidi="ar_AE"/>
          </w:rPr>
          <w:rPr>
            <w:color w:val="0000EE"/>
            <w:u w:val="single"/>
          </w:rPr>
          <w:t>9: 45</w:t>
        </w:r>
      </w:hyperlink>
      <w:r>
        <w:rPr>
          <w:lang w:val="ar_AE" w:bidi="ar_AE"/>
        </w:rPr>
        <w:t xml:space="preserve">; </w:t>
      </w:r>
      <w:hyperlink r:id="rId815">
        <w:r>
          <w:rPr>
            <w:lang w:val="ar_AE" w:bidi="ar_AE"/>
          </w:rPr>
          <w:rPr>
            <w:color w:val="0000EE"/>
            <w:u w:val="single"/>
          </w:rPr>
          <w:t>24: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35</w:t>
      </w:r>
      <w:r>
        <w:rPr>
          <w:lang w:val="ar_AE" w:bidi="ar_AE"/>
        </w:rPr>
      </w:r>
    </w:p>
    <w:p>
      <w:pPr>
        <w:bidi/>
      </w:pPr>
      <w:r>
        <w:rPr>
          <w:lang w:val="ar_AE" w:bidi="ar_AE"/>
        </w:rPr>
      </w:r>
      <w:r>
        <w:rPr>
          <w:lang w:val="ar_AE" w:bidi="ar_AE"/>
        </w:rPr>
        <w:t>كانت أريحا تقع في واحة في برية يهودا (</w:t>
      </w:r>
      <w:r>
        <w:rPr>
          <w:lang w:val="ar_AE" w:bidi="ar_AE"/>
        </w:rPr>
        <w:t>برية الخليل)</w:t>
      </w:r>
      <w:r>
        <w:rPr>
          <w:lang w:val="ar_AE" w:bidi="ar_AE"/>
        </w:rPr>
        <w:t>، على بعد ثمانية عشر ميلاً (ثلاثين كيلومتراً) شمال شرق أورشليم. منخفضة تحت مستوى سطح البحر 820 قدمًا (250 مترًا)، تعد أريحا أكثر مدينة منخفضة في العالم وواحدة من أقدم المدن.</w:t>
      </w:r>
      <w:r>
        <w:rPr>
          <w:lang w:val="ar_AE" w:bidi="ar_AE"/>
        </w:rPr>
      </w:r>
      <w:r>
        <w:rPr>
          <w:lang w:val="ar_AE" w:bidi="ar_AE"/>
        </w:rPr>
      </w:r>
    </w:p>
    <w:p>
      <w:pPr>
        <w:bidi/>
      </w:pPr>
      <w:r>
        <w:rPr>
          <w:lang w:val="ar_AE" w:bidi="ar_AE"/>
        </w:rPr>
      </w:r>
    </w:p>
    <w:p>
      <w:pPr>
        <w:pStyle w:val="Heading2"/>
        <w:bidi/>
      </w:pPr>
      <w:r>
        <w:rPr>
          <w:lang w:val="ar_AE" w:bidi="ar_AE"/>
        </w:rPr>
        <w:t>لوقا 18: 35–43</w:t>
      </w:r>
      <w:r>
        <w:rPr>
          <w:lang w:val="ar_AE" w:bidi="ar_AE"/>
        </w:rPr>
      </w:r>
    </w:p>
    <w:p>
      <w:pPr>
        <w:bidi/>
      </w:pPr>
      <w:r>
        <w:rPr>
          <w:lang w:val="ar_AE" w:bidi="ar_AE"/>
        </w:rPr>
      </w:r>
      <w:r>
        <w:rPr>
          <w:lang w:val="ar_AE" w:bidi="ar_AE"/>
        </w:rPr>
        <w:t>هذه القصة توضح مرة أخرى عناية يسوع بالفقراء والمهمشين في إسرائيل. إنها تُذكّر القارئ أن يسوع هو ابن داود، المسيا (</w:t>
      </w:r>
      <w:hyperlink r:id="rId816">
        <w:r>
          <w:rPr>
            <w:lang w:val="ar_AE" w:bidi="ar_AE"/>
          </w:rPr>
          <w:rPr>
            <w:color w:val="0000EE"/>
            <w:u w:val="single"/>
          </w:rPr>
          <w:t>18: 38</w:t>
        </w:r>
      </w:hyperlink>
      <w:r>
        <w:rPr>
          <w:lang w:val="ar_AE" w:bidi="ar_AE"/>
        </w:rPr>
        <w:t>)، قبل وقت قصير من دخوله إلى أورشليم كملك (</w:t>
      </w:r>
      <w:hyperlink r:id="rId817">
        <w:r>
          <w:rPr>
            <w:lang w:val="ar_AE" w:bidi="ar_AE"/>
          </w:rPr>
          <w:rPr>
            <w:color w:val="0000EE"/>
            <w:u w:val="single"/>
          </w:rPr>
          <w:t>19: 28–44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38</w:t>
      </w:r>
      <w:r>
        <w:rPr>
          <w:lang w:val="ar_AE" w:bidi="ar_AE"/>
        </w:rPr>
      </w:r>
    </w:p>
    <w:p>
      <w:pPr>
        <w:bidi/>
      </w:pPr>
      <w:r>
        <w:rPr>
          <w:lang w:val="ar_AE" w:bidi="ar_AE"/>
        </w:rPr>
      </w:r>
      <w:r>
        <w:rPr>
          <w:lang w:val="ar_AE" w:bidi="ar_AE"/>
        </w:rPr>
        <w:t>ٱبْنَ دَاوُدَ</w:t>
      </w:r>
      <w:r>
        <w:rPr>
          <w:lang w:val="ar_AE" w:bidi="ar_AE"/>
        </w:rPr>
        <w:t xml:space="preserve"> هو لقب للمسيا، وهو من نسل داود الذي سيحكم على عرش داود إلى الأبد (انظر </w:t>
      </w:r>
      <w:hyperlink r:id="rId67">
        <w:r>
          <w:rPr>
            <w:lang w:val="ar_AE" w:bidi="ar_AE"/>
          </w:rPr>
          <w:rPr>
            <w:color w:val="0000EE"/>
            <w:u w:val="single"/>
          </w:rPr>
          <w:t>1: 32–33</w:t>
        </w:r>
      </w:hyperlink>
      <w:r>
        <w:rPr>
          <w:lang w:val="ar_AE" w:bidi="ar_AE"/>
        </w:rPr>
        <w:t xml:space="preserve">; </w:t>
      </w:r>
      <w:hyperlink r:id="rId54">
        <w:r>
          <w:rPr>
            <w:lang w:val="ar_AE" w:bidi="ar_AE"/>
          </w:rPr>
          <w:rPr>
            <w:color w:val="0000EE"/>
            <w:u w:val="single"/>
          </w:rPr>
          <w:t>2 صم 7: 11–16</w:t>
        </w:r>
      </w:hyperlink>
      <w:r>
        <w:rPr>
          <w:lang w:val="ar_AE" w:bidi="ar_AE"/>
        </w:rPr>
        <w:t xml:space="preserve">; </w:t>
      </w:r>
      <w:hyperlink r:id="rId56">
        <w:r>
          <w:rPr>
            <w:lang w:val="ar_AE" w:bidi="ar_AE"/>
          </w:rPr>
          <w:rPr>
            <w:color w:val="0000EE"/>
            <w:u w:val="single"/>
          </w:rPr>
          <w:t>إش 9: 6–7</w:t>
        </w:r>
      </w:hyperlink>
      <w:r>
        <w:rPr>
          <w:lang w:val="ar_AE" w:bidi="ar_AE"/>
        </w:rPr>
        <w:t xml:space="preserve">; </w:t>
      </w:r>
      <w:hyperlink r:id="rId57">
        <w:r>
          <w:rPr>
            <w:lang w:val="ar_AE" w:bidi="ar_AE"/>
          </w:rPr>
          <w:rPr>
            <w:color w:val="0000EE"/>
            <w:u w:val="single"/>
          </w:rPr>
          <w:t>11: 1–5</w:t>
        </w:r>
      </w:hyperlink>
      <w:r>
        <w:rPr>
          <w:lang w:val="ar_AE" w:bidi="ar_AE"/>
        </w:rPr>
        <w:t xml:space="preserve">; </w:t>
      </w:r>
      <w:hyperlink r:id="rId58">
        <w:r>
          <w:rPr>
            <w:lang w:val="ar_AE" w:bidi="ar_AE"/>
          </w:rPr>
          <w:rPr>
            <w:color w:val="0000EE"/>
            <w:u w:val="single"/>
          </w:rPr>
          <w:t>إر 23: 5–6</w:t>
        </w:r>
      </w:hyperlink>
      <w:r>
        <w:rPr>
          <w:lang w:val="ar_AE" w:bidi="ar_AE"/>
        </w:rPr>
        <w:t xml:space="preserve">; </w:t>
      </w:r>
      <w:hyperlink r:id="rId59">
        <w:r>
          <w:rPr>
            <w:lang w:val="ar_AE" w:bidi="ar_AE"/>
          </w:rPr>
          <w:rPr>
            <w:color w:val="0000EE"/>
            <w:u w:val="single"/>
          </w:rPr>
          <w:t>33: 15–16</w:t>
        </w:r>
      </w:hyperlink>
      <w:r>
        <w:rPr>
          <w:lang w:val="ar_AE" w:bidi="ar_AE"/>
        </w:rPr>
        <w:t xml:space="preserve">; </w:t>
      </w:r>
      <w:hyperlink r:id="rId60">
        <w:r>
          <w:rPr>
            <w:lang w:val="ar_AE" w:bidi="ar_AE"/>
          </w:rPr>
          <w:rPr>
            <w:color w:val="0000EE"/>
            <w:u w:val="single"/>
          </w:rPr>
          <w:t>حز 37: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1:19–10</w:t>
      </w:r>
      <w:r>
        <w:rPr>
          <w:lang w:val="ar_AE" w:bidi="ar_AE"/>
        </w:rPr>
      </w:r>
    </w:p>
    <w:p>
      <w:pPr>
        <w:bidi/>
      </w:pPr>
      <w:r>
        <w:rPr>
          <w:lang w:val="ar_AE" w:bidi="ar_AE"/>
        </w:rPr>
      </w:r>
      <w:r>
        <w:rPr>
          <w:lang w:val="ar_AE" w:bidi="ar_AE"/>
        </w:rPr>
        <w:t>إن قصة زكا هي ذروة مناسبة لخدمة يسوع للمنبوذين من إسرائيل في رحلته إلى أورشليم (</w:t>
      </w:r>
      <w:hyperlink r:id="rId818">
        <w:r>
          <w:rPr>
            <w:lang w:val="ar_AE" w:bidi="ar_AE"/>
          </w:rPr>
          <w:rPr>
            <w:color w:val="0000EE"/>
            <w:u w:val="single"/>
          </w:rPr>
          <w:t>51:9–44:19</w:t>
        </w:r>
      </w:hyperlink>
      <w:r>
        <w:rPr>
          <w:lang w:val="ar_AE" w:bidi="ar_AE"/>
        </w:rPr>
        <w:t>). غالبًا ما يُنظر إلى الآية الأخيرة من الحلقة (</w:t>
      </w:r>
      <w:hyperlink r:id="rId819">
        <w:r>
          <w:rPr>
            <w:lang w:val="ar_AE" w:bidi="ar_AE"/>
          </w:rPr>
          <w:rPr>
            <w:color w:val="0000EE"/>
            <w:u w:val="single"/>
          </w:rPr>
          <w:t>10:19</w:t>
        </w:r>
      </w:hyperlink>
      <w:r>
        <w:rPr>
          <w:lang w:val="ar_AE" w:bidi="ar_AE"/>
        </w:rPr>
        <w:t>) على أنها الآية الموضوعية لإنجيل لوقا.</w:t>
      </w:r>
      <w:r>
        <w:rPr>
          <w:lang w:val="ar_AE" w:bidi="ar_AE"/>
        </w:rPr>
      </w:r>
      <w:r>
        <w:rPr>
          <w:lang w:val="ar_AE" w:bidi="ar_AE"/>
        </w:rPr>
      </w:r>
    </w:p>
    <w:p>
      <w:pPr>
        <w:bidi/>
      </w:pPr>
      <w:r>
        <w:rPr>
          <w:lang w:val="ar_AE" w:bidi="ar_AE"/>
        </w:rPr>
      </w:r>
    </w:p>
    <w:p>
      <w:pPr>
        <w:pStyle w:val="Heading2"/>
        <w:bidi/>
      </w:pPr>
      <w:r>
        <w:rPr>
          <w:lang w:val="ar_AE" w:bidi="ar_AE"/>
        </w:rPr>
        <w:t>لوقا 2:19</w:t>
      </w:r>
      <w:r>
        <w:rPr>
          <w:lang w:val="ar_AE" w:bidi="ar_AE"/>
        </w:rPr>
      </w:r>
    </w:p>
    <w:p>
      <w:pPr>
        <w:bidi/>
      </w:pPr>
      <w:r>
        <w:rPr>
          <w:lang w:val="ar_AE" w:bidi="ar_AE"/>
        </w:rPr>
      </w:r>
      <w:r>
        <w:rPr>
          <w:lang w:val="ar_AE" w:bidi="ar_AE"/>
        </w:rPr>
        <w:t xml:space="preserve">كان رئيس العشارين في منطقة معينة يستأجر من الرومان حق جباية الضرائب، ثم يشرف على جباة الضرائب المرؤوسين الذين كان يجمع منهم عمولة. وقد سمح هذا الوضع لزكا بالثراء الفاحش، وكان رؤساء العشارين مكروهين أكثر من مرؤوسيهم (انظر </w:t>
      </w:r>
      <w:r>
        <w:rPr>
          <w:lang w:val="ar_AE" w:bidi="ar_AE"/>
        </w:rPr>
        <w:t>ملاحظة الدراسة عن 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4:19</w:t>
      </w:r>
      <w:r>
        <w:rPr>
          <w:lang w:val="ar_AE" w:bidi="ar_AE"/>
        </w:rPr>
      </w:r>
    </w:p>
    <w:p>
      <w:pPr>
        <w:bidi/>
      </w:pPr>
      <w:r>
        <w:rPr>
          <w:lang w:val="ar_AE" w:bidi="ar_AE"/>
        </w:rPr>
      </w:r>
      <w:r>
        <w:rPr>
          <w:lang w:val="ar_AE" w:bidi="ar_AE"/>
        </w:rPr>
        <w:t>تسلق شجرة جميز - تين جميز: كان هذا الفعل غير لائق برجل في مثل سلطة زكا وثروته؛ وهذا يدل على اهتمامه الروحي الحقيقي بيسوع.</w:t>
      </w:r>
      <w:r>
        <w:rPr>
          <w:lang w:val="ar_AE" w:bidi="ar_AE"/>
        </w:rPr>
      </w:r>
      <w:r>
        <w:rPr>
          <w:lang w:val="ar_AE" w:bidi="ar_AE"/>
        </w:rPr>
      </w:r>
    </w:p>
    <w:p>
      <w:pPr>
        <w:bidi/>
      </w:pPr>
      <w:r>
        <w:rPr>
          <w:lang w:val="ar_AE" w:bidi="ar_AE"/>
        </w:rPr>
      </w:r>
    </w:p>
    <w:p>
      <w:pPr>
        <w:pStyle w:val="Heading2"/>
        <w:bidi/>
      </w:pPr>
      <w:r>
        <w:rPr>
          <w:lang w:val="ar_AE" w:bidi="ar_AE"/>
        </w:rPr>
        <w:t>لوقا 5:19</w:t>
      </w:r>
      <w:r>
        <w:rPr>
          <w:lang w:val="ar_AE" w:bidi="ar_AE"/>
        </w:rPr>
      </w:r>
    </w:p>
    <w:p>
      <w:pPr>
        <w:bidi/>
      </w:pPr>
      <w:r>
        <w:rPr>
          <w:lang w:val="ar_AE" w:bidi="ar_AE"/>
        </w:rPr>
      </w:r>
      <w:r>
        <w:rPr>
          <w:lang w:val="ar_AE" w:bidi="ar_AE"/>
        </w:rPr>
        <w:t xml:space="preserve">يا زكا … </w:t>
      </w:r>
      <w:r>
        <w:rPr>
          <w:lang w:val="ar_AE" w:bidi="ar_AE"/>
        </w:rPr>
        <w:t>لأَنَّهُ يَنْبَغِي أَنْ أَمْكُثَ الْيَوْمَ فِي بَيْتِكَ</w:t>
      </w:r>
      <w:r>
        <w:rPr>
          <w:lang w:val="ar_AE" w:bidi="ar_AE"/>
        </w:rPr>
        <w:t>: لقد عرف يسوع اسم زكا ودعا نفسه إلى بيته، مؤكداً على سلطانه الإلهي وأن هذا الموعد قد تم من قبل الله.</w:t>
      </w:r>
      <w:r>
        <w:rPr>
          <w:lang w:val="ar_AE" w:bidi="ar_AE"/>
        </w:rPr>
      </w:r>
      <w:r>
        <w:rPr>
          <w:lang w:val="ar_AE" w:bidi="ar_AE"/>
        </w:rPr>
      </w:r>
    </w:p>
    <w:p>
      <w:pPr>
        <w:bidi/>
      </w:pPr>
      <w:r>
        <w:rPr>
          <w:lang w:val="ar_AE" w:bidi="ar_AE"/>
        </w:rPr>
      </w:r>
    </w:p>
    <w:p>
      <w:pPr>
        <w:pStyle w:val="Heading2"/>
        <w:bidi/>
      </w:pPr>
      <w:r>
        <w:rPr>
          <w:lang w:val="ar_AE" w:bidi="ar_AE"/>
        </w:rPr>
        <w:t>لوقا 7:19</w:t>
      </w:r>
      <w:r>
        <w:rPr>
          <w:lang w:val="ar_AE" w:bidi="ar_AE"/>
        </w:rPr>
      </w:r>
    </w:p>
    <w:p>
      <w:pPr>
        <w:bidi/>
      </w:pPr>
      <w:r>
        <w:rPr>
          <w:lang w:val="ar_AE" w:bidi="ar_AE"/>
        </w:rPr>
      </w:r>
      <w:r>
        <w:rPr>
          <w:lang w:val="ar_AE" w:bidi="ar_AE"/>
        </w:rPr>
        <w:t>ضيف خاطىء سيء السمعة: كما كان الحال مع لاوى سابقًا (</w:t>
      </w:r>
      <w:hyperlink r:id="rId820">
        <w:r>
          <w:rPr>
            <w:lang w:val="ar_AE" w:bidi="ar_AE"/>
          </w:rPr>
          <w:rPr>
            <w:color w:val="0000EE"/>
            <w:u w:val="single"/>
          </w:rPr>
          <w:t>27:5–32</w:t>
        </w:r>
      </w:hyperlink>
      <w:r>
        <w:rPr>
          <w:lang w:val="ar_AE" w:bidi="ar_AE"/>
        </w:rPr>
        <w:t xml:space="preserve">), فإن استعداد يسوع لمصاحبة الخطاة أثار الانتقادات (انظر </w:t>
      </w:r>
      <w:r>
        <w:rPr>
          <w:lang w:val="ar_AE" w:bidi="ar_AE"/>
        </w:rPr>
        <w:t>مذكرة الدراسة عن 30:5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8:19</w:t>
      </w:r>
      <w:r>
        <w:rPr>
          <w:lang w:val="ar_AE" w:bidi="ar_AE"/>
        </w:rPr>
      </w:r>
    </w:p>
    <w:p>
      <w:pPr>
        <w:bidi/>
      </w:pPr>
      <w:r>
        <w:rPr>
          <w:lang w:val="ar_AE" w:bidi="ar_AE"/>
        </w:rPr>
      </w:r>
      <w:r>
        <w:rPr>
          <w:lang w:val="ar_AE" w:bidi="ar_AE"/>
        </w:rPr>
        <w:t>سأردها أربعة أضعاف: كان التعويض العادي عن الخطأ المرتكب هو إضافة عشرين في المائة إلى قيمة البضائع المفقودة (</w:t>
      </w:r>
      <w:hyperlink r:id="rId821">
        <w:r>
          <w:rPr>
            <w:lang w:val="ar_AE" w:bidi="ar_AE"/>
          </w:rPr>
          <w:rPr>
            <w:color w:val="0000EE"/>
            <w:u w:val="single"/>
          </w:rPr>
          <w:t>لاويين 16:5</w:t>
        </w:r>
      </w:hyperlink>
      <w:r>
        <w:rPr>
          <w:lang w:val="ar_AE" w:bidi="ar_AE"/>
        </w:rPr>
        <w:t xml:space="preserve">; </w:t>
      </w:r>
      <w:hyperlink r:id="rId822">
        <w:r>
          <w:rPr>
            <w:lang w:val="ar_AE" w:bidi="ar_AE"/>
          </w:rPr>
          <w:rPr>
            <w:color w:val="0000EE"/>
            <w:u w:val="single"/>
          </w:rPr>
          <w:t>العدد 7:5</w:t>
        </w:r>
      </w:hyperlink>
      <w:r>
        <w:rPr>
          <w:lang w:val="ar_AE" w:bidi="ar_AE"/>
        </w:rPr>
        <w:t>), على الرغم من أن عقوبة سرقة حيوان كانت أربعة أو خمسة أضعاف قيمته (</w:t>
      </w:r>
      <w:hyperlink r:id="rId823">
        <w:r>
          <w:rPr>
            <w:lang w:val="ar_AE" w:bidi="ar_AE"/>
          </w:rPr>
          <w:rPr>
            <w:color w:val="0000EE"/>
            <w:u w:val="single"/>
          </w:rPr>
          <w:t>خروج 1:22</w:t>
        </w:r>
      </w:hyperlink>
      <w:r>
        <w:rPr>
          <w:lang w:val="ar_AE" w:bidi="ar_AE"/>
        </w:rPr>
        <w:t>). يبدو أن زكا اعتبر مكاسبه المالية سرقة ووعد بالتعويض المطلوب.</w:t>
      </w:r>
      <w:r>
        <w:rPr>
          <w:lang w:val="ar_AE" w:bidi="ar_AE"/>
        </w:rPr>
      </w:r>
      <w:r>
        <w:rPr>
          <w:lang w:val="ar_AE" w:bidi="ar_AE"/>
        </w:rPr>
      </w:r>
    </w:p>
    <w:p>
      <w:pPr>
        <w:bidi/>
      </w:pPr>
      <w:r>
        <w:rPr>
          <w:lang w:val="ar_AE" w:bidi="ar_AE"/>
        </w:rPr>
      </w:r>
    </w:p>
    <w:p>
      <w:pPr>
        <w:pStyle w:val="Heading2"/>
        <w:bidi/>
      </w:pPr>
      <w:r>
        <w:rPr>
          <w:lang w:val="ar_AE" w:bidi="ar_AE"/>
        </w:rPr>
        <w:t>لوقا 9:19</w:t>
      </w:r>
      <w:r>
        <w:rPr>
          <w:lang w:val="ar_AE" w:bidi="ar_AE"/>
        </w:rPr>
      </w:r>
    </w:p>
    <w:p>
      <w:pPr>
        <w:bidi/>
      </w:pPr>
      <w:r>
        <w:rPr>
          <w:lang w:val="ar_AE" w:bidi="ar_AE"/>
        </w:rPr>
      </w:r>
      <w:r>
        <w:rPr>
          <w:lang w:val="ar_AE" w:bidi="ar_AE"/>
        </w:rPr>
        <w:t xml:space="preserve">لقد أظهر هذا الرجل أنه ابن حقيقي لإبراهيم: كان زكا ابنًا لإبراهيم بالنسب (يهوديًا)؛ والآن أظهر إيمانًا كإيمان إبراهيم (انظر </w:t>
      </w:r>
      <w:hyperlink r:id="rId824">
        <w:r>
          <w:rPr>
            <w:lang w:val="ar_AE" w:bidi="ar_AE"/>
          </w:rPr>
          <w:rPr>
            <w:color w:val="0000EE"/>
            <w:u w:val="single"/>
          </w:rPr>
          <w:t>رومية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10:19</w:t>
      </w:r>
      <w:r>
        <w:rPr>
          <w:lang w:val="ar_AE" w:bidi="ar_AE"/>
        </w:rPr>
      </w:r>
    </w:p>
    <w:p>
      <w:pPr>
        <w:bidi/>
      </w:pPr>
      <w:r>
        <w:rPr>
          <w:lang w:val="ar_AE" w:bidi="ar_AE"/>
        </w:rPr>
      </w:r>
      <w:r>
        <w:rPr>
          <w:lang w:val="ar_AE" w:bidi="ar_AE"/>
        </w:rPr>
        <w:t>لِكَيْ يَطْلُبَ وَيُخَلِّصَ مَا قَدْ هَلَكَ</w:t>
      </w:r>
      <w:r>
        <w:rPr>
          <w:lang w:val="ar_AE" w:bidi="ar_AE"/>
        </w:rPr>
        <w:t xml:space="preserve">: الرب هو راعٍ يبحث عن الخراف الضالة (انظر </w:t>
      </w:r>
      <w:hyperlink r:id="rId103">
        <w:r>
          <w:rPr>
            <w:lang w:val="ar_AE" w:bidi="ar_AE"/>
          </w:rPr>
          <w:rPr>
            <w:color w:val="0000EE"/>
            <w:u w:val="single"/>
          </w:rPr>
          <w:t>مز 1:21</w:t>
        </w:r>
      </w:hyperlink>
      <w:r>
        <w:rPr>
          <w:lang w:val="ar_AE" w:bidi="ar_AE"/>
        </w:rPr>
        <w:t xml:space="preserve">; </w:t>
      </w:r>
      <w:hyperlink r:id="rId715">
        <w:r>
          <w:rPr>
            <w:lang w:val="ar_AE" w:bidi="ar_AE"/>
          </w:rPr>
          <w:rPr>
            <w:color w:val="0000EE"/>
            <w:u w:val="single"/>
          </w:rPr>
          <w:t>اشعياء 6:53</w:t>
        </w:r>
      </w:hyperlink>
      <w:r>
        <w:rPr>
          <w:lang w:val="ar_AE" w:bidi="ar_AE"/>
        </w:rPr>
        <w:t xml:space="preserve">; </w:t>
      </w:r>
      <w:hyperlink r:id="rId612">
        <w:r>
          <w:rPr>
            <w:lang w:val="ar_AE" w:bidi="ar_AE"/>
          </w:rPr>
          <w:rPr>
            <w:color w:val="0000EE"/>
            <w:u w:val="single"/>
          </w:rPr>
          <w:t>ارميا 17:13</w:t>
        </w:r>
      </w:hyperlink>
      <w:r>
        <w:rPr>
          <w:lang w:val="ar_AE" w:bidi="ar_AE"/>
        </w:rPr>
        <w:t xml:space="preserve">; </w:t>
      </w:r>
      <w:hyperlink r:id="rId613">
        <w:r>
          <w:rPr>
            <w:lang w:val="ar_AE" w:bidi="ar_AE"/>
          </w:rPr>
          <w:rPr>
            <w:color w:val="0000EE"/>
            <w:u w:val="single"/>
          </w:rPr>
          <w:t>حزقيال 34</w:t>
        </w:r>
      </w:hyperlink>
      <w:r>
        <w:rPr>
          <w:lang w:val="ar_AE" w:bidi="ar_AE"/>
        </w:rPr>
        <w:t xml:space="preserve">; </w:t>
      </w:r>
      <w:hyperlink r:id="rId614">
        <w:r>
          <w:rPr>
            <w:lang w:val="ar_AE" w:bidi="ar_AE"/>
          </w:rPr>
          <w:rPr>
            <w:color w:val="0000EE"/>
            <w:u w:val="single"/>
          </w:rPr>
          <w:t>زكريا 3:10</w:t>
        </w:r>
      </w:hyperlink>
      <w:r>
        <w:rPr>
          <w:lang w:val="ar_AE" w:bidi="ar_AE"/>
        </w:rPr>
        <w:t xml:space="preserve">; </w:t>
      </w:r>
      <w:hyperlink r:id="rId825">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11–27</w:t>
      </w:r>
      <w:r>
        <w:rPr>
          <w:lang w:val="ar_AE" w:bidi="ar_AE"/>
        </w:rPr>
      </w:r>
    </w:p>
    <w:p>
      <w:pPr>
        <w:bidi/>
      </w:pPr>
      <w:r>
        <w:rPr>
          <w:lang w:val="ar_AE" w:bidi="ar_AE"/>
        </w:rPr>
      </w:r>
      <w:r>
        <w:rPr>
          <w:lang w:val="ar_AE" w:bidi="ar_AE"/>
        </w:rPr>
        <w:t xml:space="preserve">هذا المثل له غرضان رئيسيان: (1) لتعليم الوكلاء، الحاجة إلى إدارة الأَمْنَاء والموارد بشكل جيد أثناء ما يكون الملك (يسوع) بعيدًا (قارن </w:t>
      </w:r>
      <w:hyperlink r:id="rId826">
        <w:r>
          <w:rPr>
            <w:lang w:val="ar_AE" w:bidi="ar_AE"/>
          </w:rPr>
          <w:rPr>
            <w:color w:val="0000EE"/>
            <w:u w:val="single"/>
          </w:rPr>
          <w:t>متى 25: 14–30</w:t>
        </w:r>
      </w:hyperlink>
      <w:r>
        <w:rPr>
          <w:lang w:val="ar_AE" w:bidi="ar_AE"/>
        </w:rPr>
        <w:t xml:space="preserve">); (2) ولتصحيح الانطباع بأن ملكوت الله سيبدأ فورًا عند دخول يسوع إلى أورشليم. معظم اليهود في زمن يسوع كانوا يتوقعون أنه عندما يأتي المسيا، سيتم تأسيس ملكوت الله بطريقة مرئية على الأرض، وتكون أورشليم هي مركزه (انظر </w:t>
      </w:r>
      <w:hyperlink r:id="rId827">
        <w:r>
          <w:rPr>
            <w:lang w:val="ar_AE" w:bidi="ar_AE"/>
          </w:rPr>
          <w:rPr>
            <w:color w:val="0000EE"/>
            <w:u w:val="single"/>
          </w:rPr>
          <w:t>إشعياء 2: 2–4</w:t>
        </w:r>
      </w:hyperlink>
      <w:r>
        <w:rPr>
          <w:lang w:val="ar_AE" w:bidi="ar_AE"/>
        </w:rPr>
        <w:t xml:space="preserve">; </w:t>
      </w:r>
      <w:hyperlink r:id="rId828">
        <w:r>
          <w:rPr>
            <w:lang w:val="ar_AE" w:bidi="ar_AE"/>
          </w:rPr>
          <w:rPr>
            <w:color w:val="0000EE"/>
            <w:u w:val="single"/>
          </w:rPr>
          <w:t>35: 1–10</w:t>
        </w:r>
      </w:hyperlink>
      <w:r>
        <w:rPr>
          <w:lang w:val="ar_AE" w:bidi="ar_AE"/>
        </w:rPr>
        <w:t xml:space="preserve">; </w:t>
      </w:r>
      <w:hyperlink r:id="rId829">
        <w:r>
          <w:rPr>
            <w:lang w:val="ar_AE" w:bidi="ar_AE"/>
          </w:rPr>
          <w:rPr>
            <w:color w:val="0000EE"/>
            <w:u w:val="single"/>
          </w:rPr>
          <w:t>65: 17–25</w:t>
        </w:r>
      </w:hyperlink>
      <w:r>
        <w:rPr>
          <w:lang w:val="ar_AE" w:bidi="ar_AE"/>
        </w:rPr>
        <w:t xml:space="preserve">; </w:t>
      </w:r>
      <w:hyperlink r:id="rId830">
        <w:r>
          <w:rPr>
            <w:lang w:val="ar_AE" w:bidi="ar_AE"/>
          </w:rPr>
          <w:rPr>
            <w:color w:val="0000EE"/>
            <w:u w:val="single"/>
          </w:rPr>
          <w:t>إرميا 30–31</w:t>
        </w:r>
      </w:hyperlink>
      <w:r>
        <w:rPr>
          <w:lang w:val="ar_AE" w:bidi="ar_AE"/>
        </w:rPr>
        <w:t xml:space="preserve">; </w:t>
      </w:r>
      <w:hyperlink r:id="rId831">
        <w:r>
          <w:rPr>
            <w:lang w:val="ar_AE" w:bidi="ar_AE"/>
          </w:rPr>
          <w:rPr>
            <w:color w:val="0000EE"/>
            <w:u w:val="single"/>
          </w:rPr>
          <w:t>حزقيال 37</w:t>
        </w:r>
      </w:hyperlink>
      <w:r>
        <w:rPr>
          <w:lang w:val="ar_AE" w:bidi="ar_AE"/>
        </w:rPr>
        <w:t xml:space="preserve">, </w:t>
      </w:r>
      <w:hyperlink r:id="rId832">
        <w:r>
          <w:rPr>
            <w:lang w:val="ar_AE" w:bidi="ar_AE"/>
          </w:rPr>
          <w:rPr>
            <w:color w:val="0000EE"/>
            <w:u w:val="single"/>
          </w:rPr>
          <w:t>40–48</w:t>
        </w:r>
      </w:hyperlink>
      <w:r>
        <w:rPr>
          <w:lang w:val="ar_AE" w:bidi="ar_AE"/>
        </w:rPr>
        <w:t xml:space="preserve">; </w:t>
      </w:r>
      <w:hyperlink r:id="rId833">
        <w:r>
          <w:rPr>
            <w:lang w:val="ar_AE" w:bidi="ar_AE"/>
          </w:rPr>
          <w:rPr>
            <w:color w:val="0000EE"/>
            <w:u w:val="single"/>
          </w:rPr>
          <w:t>ميخا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12</w:t>
      </w:r>
      <w:r>
        <w:rPr>
          <w:lang w:val="ar_AE" w:bidi="ar_AE"/>
        </w:rPr>
      </w:r>
    </w:p>
    <w:p>
      <w:pPr>
        <w:bidi/>
      </w:pPr>
      <w:r>
        <w:rPr>
          <w:lang w:val="ar_AE" w:bidi="ar_AE"/>
        </w:rPr>
      </w:r>
      <w:r>
        <w:rPr>
          <w:lang w:val="ar_AE" w:bidi="ar_AE"/>
        </w:rPr>
        <w:t>إِنْسَانٌ شَرِيفُ ٱلْجِنْسِ ذَهَبَ إِلَى كُورَةٍ بَعِيدَةٍ لِيَأْخُذَ لِنَفْسِهِ مُلْكًا</w:t>
      </w:r>
      <w:r>
        <w:rPr>
          <w:lang w:val="ar_AE" w:bidi="ar_AE"/>
        </w:rPr>
        <w:t xml:space="preserve">: يتناسب هذا الوصف مع وضع اليهودية كمملكة تابعة للإمبراطورية الرومانية. بعد وفاة الملك، كان المطالبون بالعرش يذهبون إلى روما لمحاولة الحصول على الدعم. مثل هذا الشَرِيفُ، سيغادر يسوع أولاً (إلى السماء) لينال سلطانه الملكي؛ وسيعود لاحقًا لحكم شعب الله والحكم على أولئك الذين عادوه (انظر </w:t>
      </w:r>
      <w:hyperlink r:id="rId834">
        <w:r>
          <w:rPr>
            <w:lang w:val="ar_AE" w:bidi="ar_AE"/>
          </w:rPr>
          <w:rPr>
            <w:color w:val="0000EE"/>
            <w:u w:val="single"/>
          </w:rPr>
          <w:t>19: 14</w:t>
        </w:r>
      </w:hyperlink>
      <w:r>
        <w:rPr>
          <w:lang w:val="ar_AE" w:bidi="ar_AE"/>
        </w:rPr>
        <w:t xml:space="preserve">, </w:t>
      </w:r>
      <w:hyperlink r:id="rId835">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14</w:t>
      </w:r>
      <w:r>
        <w:rPr>
          <w:lang w:val="ar_AE" w:bidi="ar_AE"/>
        </w:rPr>
      </w:r>
    </w:p>
    <w:p>
      <w:pPr>
        <w:bidi/>
      </w:pPr>
      <w:r>
        <w:rPr>
          <w:lang w:val="ar_AE" w:bidi="ar_AE"/>
        </w:rPr>
      </w:r>
      <w:r>
        <w:rPr>
          <w:lang w:val="ar_AE" w:bidi="ar_AE"/>
        </w:rPr>
        <w:t>وَأَمَّا أَهْلُ مَدِينَتِهِ فَكَانُوا يُبْغِضُونَهُ، فَأَرْسَلُوا وَرَاءَهُ سَفَارَةً</w:t>
      </w:r>
      <w:r>
        <w:rPr>
          <w:lang w:val="ar_AE" w:bidi="ar_AE"/>
        </w:rPr>
        <w:t>: حدث هذا مع أرخيلاوس، ابن هيرودس الكبير، الذي قمع الاحتجاجات بعنف بعد وفاة والده. ورداً على ذلك، أرسل اليهود وفداً للتوسل ضد ملكيته أمام الإمبراطور الروماني.</w:t>
      </w:r>
      <w:r>
        <w:rPr>
          <w:lang w:val="ar_AE" w:bidi="ar_AE"/>
        </w:rPr>
      </w:r>
      <w:r>
        <w:rPr>
          <w:lang w:val="ar_AE" w:bidi="ar_AE"/>
        </w:rPr>
      </w:r>
    </w:p>
    <w:p>
      <w:pPr>
        <w:bidi/>
      </w:pPr>
      <w:r>
        <w:rPr>
          <w:lang w:val="ar_AE" w:bidi="ar_AE"/>
        </w:rPr>
      </w:r>
    </w:p>
    <w:p>
      <w:pPr>
        <w:pStyle w:val="Heading2"/>
        <w:bidi/>
      </w:pPr>
      <w:r>
        <w:rPr>
          <w:lang w:val="ar_AE" w:bidi="ar_AE"/>
        </w:rPr>
        <w:t>لوقا 19: 17</w:t>
      </w:r>
      <w:r>
        <w:rPr>
          <w:lang w:val="ar_AE" w:bidi="ar_AE"/>
        </w:rPr>
      </w:r>
    </w:p>
    <w:p>
      <w:pPr>
        <w:bidi/>
      </w:pPr>
      <w:r>
        <w:rPr>
          <w:lang w:val="ar_AE" w:bidi="ar_AE"/>
        </w:rPr>
      </w:r>
      <w:r>
        <w:rPr>
          <w:lang w:val="ar_AE" w:bidi="ar_AE"/>
        </w:rPr>
        <w:t>فَلْيَكُنْ لَكَ سُلْطَانٌ عَلَى عَشْرِ مُدْنٍ</w:t>
      </w:r>
      <w:r>
        <w:rPr>
          <w:lang w:val="ar_AE" w:bidi="ar_AE"/>
        </w:rPr>
        <w:t>: بسبب أمانة العبد، أعطاه الملك منصبًا كبيرًا في مملكته. وبالمثل، فالأُمَنَاء ليسوع في هذه الحياة سيحصلون على مسؤوليات أكبر هنا ومكافآت عظيمة في السماء.</w:t>
      </w:r>
      <w:r>
        <w:rPr>
          <w:lang w:val="ar_AE" w:bidi="ar_AE"/>
        </w:rPr>
      </w:r>
      <w:r>
        <w:rPr>
          <w:lang w:val="ar_AE" w:bidi="ar_AE"/>
        </w:rPr>
      </w:r>
    </w:p>
    <w:p>
      <w:pPr>
        <w:bidi/>
      </w:pPr>
      <w:r>
        <w:rPr>
          <w:lang w:val="ar_AE" w:bidi="ar_AE"/>
        </w:rPr>
      </w:r>
    </w:p>
    <w:p>
      <w:pPr>
        <w:pStyle w:val="Heading2"/>
        <w:bidi/>
      </w:pPr>
      <w:r>
        <w:rPr>
          <w:lang w:val="ar_AE" w:bidi="ar_AE"/>
        </w:rPr>
        <w:t>لوقا 19: 23</w:t>
      </w:r>
      <w:r>
        <w:rPr>
          <w:lang w:val="ar_AE" w:bidi="ar_AE"/>
        </w:rPr>
      </w:r>
    </w:p>
    <w:p>
      <w:pPr>
        <w:bidi/>
      </w:pPr>
      <w:r>
        <w:rPr>
          <w:lang w:val="ar_AE" w:bidi="ar_AE"/>
        </w:rPr>
      </w:r>
      <w:r>
        <w:rPr>
          <w:lang w:val="ar_AE" w:bidi="ar_AE"/>
        </w:rPr>
        <w:t>تَضَعْ فِضَّتِي عَلَى مَائِدَةِ ٱلصَّيَارِفَةِ</w:t>
      </w:r>
      <w:r>
        <w:rPr>
          <w:lang w:val="ar_AE" w:bidi="ar_AE"/>
        </w:rPr>
        <w:t>: حرفياً "</w:t>
      </w:r>
      <w:r>
        <w:rPr>
          <w:i/>
          <w:lang w:val="ar_AE" w:bidi="ar_AE"/>
        </w:rPr>
        <w:t>وضع المال على المَائِدَةِ"</w:t>
      </w:r>
      <w:r>
        <w:rPr>
          <w:lang w:val="ar_AE" w:bidi="ar_AE"/>
        </w:rPr>
        <w:t>، وهذا يعني إعطائه للمقرضين الذين سيقرضونه بفائدة.</w:t>
      </w:r>
      <w:r>
        <w:rPr>
          <w:lang w:val="ar_AE" w:bidi="ar_AE"/>
        </w:rPr>
      </w:r>
      <w:r>
        <w:rPr>
          <w:lang w:val="ar_AE" w:bidi="ar_AE"/>
        </w:rPr>
      </w:r>
    </w:p>
    <w:p>
      <w:pPr>
        <w:bidi/>
      </w:pPr>
      <w:r>
        <w:rPr>
          <w:lang w:val="ar_AE" w:bidi="ar_AE"/>
        </w:rPr>
      </w:r>
    </w:p>
    <w:p>
      <w:pPr>
        <w:pStyle w:val="Heading2"/>
        <w:bidi/>
      </w:pPr>
      <w:r>
        <w:rPr>
          <w:lang w:val="ar_AE" w:bidi="ar_AE"/>
        </w:rPr>
        <w:t>لوقا 19: 26</w:t>
      </w:r>
      <w:r>
        <w:rPr>
          <w:lang w:val="ar_AE" w:bidi="ar_AE"/>
        </w:rPr>
      </w:r>
    </w:p>
    <w:p>
      <w:pPr>
        <w:bidi/>
      </w:pPr>
      <w:r>
        <w:rPr>
          <w:lang w:val="ar_AE" w:bidi="ar_AE"/>
        </w:rPr>
      </w:r>
      <w:r>
        <w:rPr>
          <w:lang w:val="ar_AE" w:bidi="ar_AE"/>
        </w:rPr>
        <w:t>يُعْطَى</w:t>
      </w:r>
      <w:r>
        <w:rPr>
          <w:lang w:val="ar_AE" w:bidi="ar_AE"/>
        </w:rPr>
        <w:t xml:space="preserve">: أولئك الذين يكونون أمناء في القليل سيتم تكليفهم بالمزيد (قارن </w:t>
      </w:r>
      <w:hyperlink r:id="rId836">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27</w:t>
      </w:r>
      <w:r>
        <w:rPr>
          <w:lang w:val="ar_AE" w:bidi="ar_AE"/>
        </w:rPr>
      </w:r>
    </w:p>
    <w:p>
      <w:pPr>
        <w:bidi/>
      </w:pPr>
      <w:r>
        <w:rPr>
          <w:lang w:val="ar_AE" w:bidi="ar_AE"/>
        </w:rPr>
      </w:r>
      <w:r>
        <w:rPr>
          <w:lang w:val="ar_AE" w:bidi="ar_AE"/>
        </w:rPr>
        <w:t>أَمَّا أَعْدَائِي</w:t>
      </w:r>
      <w:r>
        <w:rPr>
          <w:lang w:val="ar_AE" w:bidi="ar_AE"/>
        </w:rPr>
        <w:t xml:space="preserve">: الذين يرفضون مُلك يسوع سيعانون من دينونته. كان هذا الجزء من المثل موجهًا ضد القادة الدينيين. • </w:t>
      </w:r>
      <w:r>
        <w:rPr>
          <w:lang w:val="ar_AE" w:bidi="ar_AE"/>
        </w:rPr>
        <w:t>فَأْتُوا بِهِمْ إِلَى هُنَا وَٱذْبَحُوهُمْ</w:t>
      </w:r>
      <w:r>
        <w:rPr>
          <w:lang w:val="ar_AE" w:bidi="ar_AE"/>
        </w:rPr>
        <w:t xml:space="preserve">: كان الملك الجديد غالبًا ما يُنَفّذ الحكم في معارضيه (انظر </w:t>
      </w:r>
      <w:hyperlink r:id="rId837">
        <w:r>
          <w:rPr>
            <w:lang w:val="ar_AE" w:bidi="ar_AE"/>
          </w:rPr>
          <w:rPr>
            <w:color w:val="0000EE"/>
            <w:u w:val="single"/>
          </w:rPr>
          <w:t>1 ملوك 2: 13–46</w:t>
        </w:r>
      </w:hyperlink>
      <w:r>
        <w:rPr>
          <w:lang w:val="ar_AE" w:bidi="ar_AE"/>
        </w:rPr>
        <w:t xml:space="preserve">; قارن </w:t>
      </w:r>
      <w:hyperlink r:id="rId803">
        <w:r>
          <w:rPr>
            <w:lang w:val="ar_AE" w:bidi="ar_AE"/>
          </w:rPr>
          <w:rPr>
            <w:color w:val="0000EE"/>
            <w:u w:val="single"/>
          </w:rPr>
          <w:t>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28–40</w:t>
      </w:r>
      <w:r>
        <w:rPr>
          <w:lang w:val="ar_AE" w:bidi="ar_AE"/>
        </w:rPr>
      </w:r>
    </w:p>
    <w:p>
      <w:pPr>
        <w:bidi/>
      </w:pPr>
      <w:r>
        <w:rPr>
          <w:lang w:val="ar_AE" w:bidi="ar_AE"/>
        </w:rPr>
      </w:r>
      <w:r>
        <w:rPr>
          <w:lang w:val="ar_AE" w:bidi="ar_AE"/>
        </w:rPr>
        <w:t xml:space="preserve">تمم دخول يسوع الظافر إلى أورشليم نبوة </w:t>
      </w:r>
      <w:hyperlink r:id="rId838">
        <w:r>
          <w:rPr>
            <w:lang w:val="ar_AE" w:bidi="ar_AE"/>
          </w:rPr>
          <w:rPr>
            <w:color w:val="0000EE"/>
            <w:u w:val="single"/>
          </w:rPr>
          <w:t xml:space="preserve">زكريا 9: 9–10، </w:t>
        </w:r>
      </w:hyperlink>
      <w:r>
        <w:rPr>
          <w:lang w:val="ar_AE" w:bidi="ar_AE"/>
        </w:rPr>
        <w:t>وبشكل رمزي أعلن أنه المسيا، ملك إسرائيل.</w:t>
      </w:r>
      <w:r>
        <w:rPr>
          <w:lang w:val="ar_AE" w:bidi="ar_AE"/>
        </w:rPr>
      </w:r>
      <w:r>
        <w:rPr>
          <w:lang w:val="ar_AE" w:bidi="ar_AE"/>
        </w:rPr>
      </w:r>
    </w:p>
    <w:p>
      <w:pPr>
        <w:bidi/>
      </w:pPr>
      <w:r>
        <w:rPr>
          <w:lang w:val="ar_AE" w:bidi="ar_AE"/>
        </w:rPr>
      </w:r>
    </w:p>
    <w:p>
      <w:pPr>
        <w:pStyle w:val="Heading2"/>
        <w:bidi/>
      </w:pPr>
      <w:r>
        <w:rPr>
          <w:lang w:val="ar_AE" w:bidi="ar_AE"/>
        </w:rPr>
        <w:t>لوقا 19: 29</w:t>
      </w:r>
      <w:r>
        <w:rPr>
          <w:lang w:val="ar_AE" w:bidi="ar_AE"/>
        </w:rPr>
      </w:r>
    </w:p>
    <w:p>
      <w:pPr>
        <w:bidi/>
      </w:pPr>
      <w:r>
        <w:rPr>
          <w:lang w:val="ar_AE" w:bidi="ar_AE"/>
        </w:rPr>
      </w:r>
      <w:r>
        <w:rPr>
          <w:lang w:val="ar_AE" w:bidi="ar_AE"/>
        </w:rPr>
        <w:t xml:space="preserve">كان </w:t>
      </w:r>
      <w:r>
        <w:rPr>
          <w:lang w:val="ar_AE" w:bidi="ar_AE"/>
        </w:rPr>
        <w:t>بَيْتِ عَنْيَا</w:t>
      </w:r>
      <w:r>
        <w:rPr>
          <w:lang w:val="ar_AE" w:bidi="ar_AE"/>
        </w:rPr>
        <w:t xml:space="preserve"> يقع على المنحدر الشرقي لجبل الزيتون، على بعد ميلين شرق أورشليم؛ وقد كان هو موطن لعازر وأخواته، مريم ومرثا (</w:t>
      </w:r>
      <w:hyperlink r:id="rId532">
        <w:r>
          <w:rPr>
            <w:lang w:val="ar_AE" w:bidi="ar_AE"/>
          </w:rPr>
          <w:rPr>
            <w:color w:val="0000EE"/>
            <w:u w:val="single"/>
          </w:rPr>
          <w:t>يوحنا 11: 1</w:t>
        </w:r>
      </w:hyperlink>
      <w:r>
        <w:rPr>
          <w:lang w:val="ar_AE" w:bidi="ar_AE"/>
        </w:rPr>
        <w:t xml:space="preserve">, </w:t>
      </w:r>
      <w:hyperlink r:id="rId839">
        <w:r>
          <w:rPr>
            <w:lang w:val="ar_AE" w:bidi="ar_AE"/>
          </w:rPr>
          <w:rPr>
            <w:color w:val="0000EE"/>
            <w:u w:val="single"/>
          </w:rPr>
          <w:t>18</w:t>
        </w:r>
      </w:hyperlink>
      <w:r>
        <w:rPr>
          <w:lang w:val="ar_AE" w:bidi="ar_AE"/>
        </w:rPr>
        <w:t xml:space="preserve">; </w:t>
      </w:r>
      <w:hyperlink r:id="rId840">
        <w:r>
          <w:rPr>
            <w:lang w:val="ar_AE" w:bidi="ar_AE"/>
          </w:rPr>
          <w:rPr>
            <w:color w:val="0000EE"/>
            <w:u w:val="single"/>
          </w:rPr>
          <w:t>12: 1</w:t>
        </w:r>
      </w:hyperlink>
      <w:r>
        <w:rPr>
          <w:lang w:val="ar_AE" w:bidi="ar_AE"/>
        </w:rPr>
        <w:t xml:space="preserve">; انظر </w:t>
      </w:r>
      <w:hyperlink r:id="rId841">
        <w:r>
          <w:rPr>
            <w:lang w:val="ar_AE" w:bidi="ar_AE"/>
          </w:rPr>
          <w:rPr>
            <w:color w:val="0000EE"/>
            <w:u w:val="single"/>
          </w:rPr>
          <w:t>لوقا 10: 38</w:t>
        </w:r>
      </w:hyperlink>
      <w:r>
        <w:rPr>
          <w:lang w:val="ar_AE" w:bidi="ar_AE"/>
        </w:rPr>
        <w:t xml:space="preserve">). موقع </w:t>
      </w:r>
      <w:r>
        <w:rPr>
          <w:lang w:val="ar_AE" w:bidi="ar_AE"/>
        </w:rPr>
        <w:t xml:space="preserve">بَيْتِ فَاجِي </w:t>
      </w:r>
      <w:r>
        <w:rPr>
          <w:lang w:val="ar_AE" w:bidi="ar_AE"/>
        </w:rPr>
        <w:t xml:space="preserve">غير مؤكد، لكنه كان على الأرجح بالقرب من بيت عنيا على نفس الطريق من أريحا. • يطل جبل الزيتون على أورشليم من الشرق وله أهميته عند عودة المسيح (انظر </w:t>
      </w:r>
      <w:hyperlink r:id="rId842">
        <w:r>
          <w:rPr>
            <w:lang w:val="ar_AE" w:bidi="ar_AE"/>
          </w:rPr>
          <w:rPr>
            <w:color w:val="0000EE"/>
            <w:u w:val="single"/>
          </w:rPr>
          <w:t>أعمال 1: 11</w:t>
        </w:r>
      </w:hyperlink>
      <w:r>
        <w:rPr>
          <w:lang w:val="ar_AE" w:bidi="ar_AE"/>
        </w:rPr>
        <w:t xml:space="preserve">; </w:t>
      </w:r>
      <w:hyperlink r:id="rId843">
        <w:r>
          <w:rPr>
            <w:lang w:val="ar_AE" w:bidi="ar_AE"/>
          </w:rPr>
          <w:rPr>
            <w:color w:val="0000EE"/>
            <w:u w:val="single"/>
          </w:rPr>
          <w:t>زكريا 14: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30</w:t>
      </w:r>
      <w:r>
        <w:rPr>
          <w:lang w:val="ar_AE" w:bidi="ar_AE"/>
        </w:rPr>
      </w:r>
    </w:p>
    <w:p>
      <w:pPr>
        <w:bidi/>
      </w:pPr>
      <w:r>
        <w:rPr>
          <w:lang w:val="ar_AE" w:bidi="ar_AE"/>
        </w:rPr>
      </w:r>
      <w:r>
        <w:rPr>
          <w:lang w:val="ar_AE" w:bidi="ar_AE"/>
        </w:rPr>
        <w:t>تَجِدَانِ جَحْشًا</w:t>
      </w:r>
      <w:r>
        <w:rPr>
          <w:lang w:val="ar_AE" w:bidi="ar_AE"/>
        </w:rPr>
        <w:t xml:space="preserve">: من غير الواضح ما إذا كان يسوع قد رتب للجَحْش مسبقًا، أو ما إذا كان قد استخدم البصيرة الإلهية. في كلتا الحالتين، كان دخول يسوع إلى أورشليم عملاً رمزيًا. ركب </w:t>
      </w:r>
      <w:r>
        <w:rPr>
          <w:i/>
          <w:lang w:val="ar_AE" w:bidi="ar_AE"/>
        </w:rPr>
        <w:t xml:space="preserve">جَحْشًا </w:t>
      </w:r>
      <w:r>
        <w:rPr>
          <w:lang w:val="ar_AE" w:bidi="ar_AE"/>
        </w:rPr>
        <w:t>متواضعًا بدلاً من حصان حرب لتأكيد أنه كان يتمم دور المسيا من خلال جلب المصالحة والسلام (</w:t>
      </w:r>
      <w:hyperlink r:id="rId838">
        <w:r>
          <w:rPr>
            <w:lang w:val="ar_AE" w:bidi="ar_AE"/>
          </w:rPr>
          <w:rPr>
            <w:color w:val="0000EE"/>
            <w:u w:val="single"/>
          </w:rPr>
          <w:t>زكريا 9: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31</w:t>
      </w:r>
      <w:r>
        <w:rPr>
          <w:lang w:val="ar_AE" w:bidi="ar_AE"/>
        </w:rPr>
      </w:r>
    </w:p>
    <w:p>
      <w:pPr>
        <w:bidi/>
      </w:pPr>
      <w:r>
        <w:rPr>
          <w:lang w:val="ar_AE" w:bidi="ar_AE"/>
        </w:rPr>
      </w:r>
      <w:r>
        <w:rPr>
          <w:lang w:val="ar_AE" w:bidi="ar_AE"/>
        </w:rPr>
        <w:t>ٱلرَّبَّ مُحْتَاجٌ إِلَيْهِ</w:t>
      </w:r>
      <w:r>
        <w:rPr>
          <w:lang w:val="ar_AE" w:bidi="ar_AE"/>
        </w:rPr>
        <w:t xml:space="preserve">: كان من المتوقع أن يجعل رعايا الملك الموارد متاحة لاستخدام الملك (انظر </w:t>
      </w:r>
      <w:hyperlink r:id="rId844">
        <w:r>
          <w:rPr>
            <w:lang w:val="ar_AE" w:bidi="ar_AE"/>
          </w:rPr>
          <w:rPr>
            <w:color w:val="0000EE"/>
            <w:u w:val="single"/>
          </w:rPr>
          <w:t>1 صم 8: 16</w:t>
        </w:r>
      </w:hyperlink>
      <w:r>
        <w:rPr>
          <w:lang w:val="ar_AE" w:bidi="ar_AE"/>
        </w:rPr>
        <w:t>). لم يُركَب الجَحْش من قبل، لذا كان نقيًا ومناسبًا للملك.</w:t>
      </w:r>
      <w:r>
        <w:rPr>
          <w:lang w:val="ar_AE" w:bidi="ar_AE"/>
        </w:rPr>
      </w:r>
      <w:r>
        <w:rPr>
          <w:lang w:val="ar_AE" w:bidi="ar_AE"/>
        </w:rPr>
      </w:r>
    </w:p>
    <w:p>
      <w:pPr>
        <w:bidi/>
      </w:pPr>
      <w:r>
        <w:rPr>
          <w:lang w:val="ar_AE" w:bidi="ar_AE"/>
        </w:rPr>
      </w:r>
    </w:p>
    <w:p>
      <w:pPr>
        <w:pStyle w:val="Heading2"/>
        <w:bidi/>
      </w:pPr>
      <w:r>
        <w:rPr>
          <w:lang w:val="ar_AE" w:bidi="ar_AE"/>
        </w:rPr>
        <w:t>لوقا 19: 36</w:t>
      </w:r>
      <w:r>
        <w:rPr>
          <w:lang w:val="ar_AE" w:bidi="ar_AE"/>
        </w:rPr>
      </w:r>
    </w:p>
    <w:p>
      <w:pPr>
        <w:bidi/>
      </w:pPr>
      <w:r>
        <w:rPr>
          <w:lang w:val="ar_AE" w:bidi="ar_AE"/>
        </w:rPr>
      </w:r>
      <w:r>
        <w:rPr>
          <w:lang w:val="ar_AE" w:bidi="ar_AE"/>
        </w:rPr>
        <w:t xml:space="preserve">فَرَشُ الجمهور ثِيَابَهُمْ </w:t>
      </w:r>
      <w:r>
        <w:rPr>
          <w:lang w:val="ar_AE" w:bidi="ar_AE"/>
        </w:rPr>
        <w:t xml:space="preserve"> لإظهار الإكرام والتقدير لهذه الشخصية الملكية (انظر </w:t>
      </w:r>
      <w:hyperlink r:id="rId845">
        <w:r>
          <w:rPr>
            <w:lang w:val="ar_AE" w:bidi="ar_AE"/>
          </w:rPr>
          <w:rPr>
            <w:color w:val="0000EE"/>
            <w:u w:val="single"/>
          </w:rPr>
          <w:t>2 ملوك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38</w:t>
      </w:r>
      <w:r>
        <w:rPr>
          <w:lang w:val="ar_AE" w:bidi="ar_AE"/>
        </w:rPr>
      </w:r>
    </w:p>
    <w:p>
      <w:pPr>
        <w:bidi/>
      </w:pPr>
      <w:r>
        <w:rPr>
          <w:lang w:val="ar_AE" w:bidi="ar_AE"/>
        </w:rPr>
      </w:r>
      <w:r>
        <w:rPr>
          <w:lang w:val="ar_AE" w:bidi="ar_AE"/>
        </w:rPr>
        <w:t>مُبَارَكٌ ٱلْمَلِكُ ... مَجْدٌ فِي ٱلْأَعَالِي!</w:t>
      </w:r>
      <w:r>
        <w:rPr>
          <w:lang w:val="ar_AE" w:bidi="ar_AE"/>
        </w:rPr>
        <w:t xml:space="preserve">! انظر </w:t>
      </w:r>
      <w:hyperlink r:id="rId697">
        <w:r>
          <w:rPr>
            <w:lang w:val="ar_AE" w:bidi="ar_AE"/>
          </w:rPr>
          <w:rPr>
            <w:color w:val="0000EE"/>
            <w:u w:val="single"/>
          </w:rPr>
          <w:t>مزمور 118: 26</w:t>
        </w:r>
      </w:hyperlink>
      <w:r>
        <w:rPr>
          <w:lang w:val="ar_AE" w:bidi="ar_AE"/>
        </w:rPr>
        <w:t xml:space="preserve">; </w:t>
      </w:r>
      <w:hyperlink r:id="rId846">
        <w:r>
          <w:rPr>
            <w:lang w:val="ar_AE" w:bidi="ar_AE"/>
          </w:rPr>
          <w:rPr>
            <w:color w:val="0000EE"/>
            <w:u w:val="single"/>
          </w:rPr>
          <w:t>148: 1</w:t>
        </w:r>
      </w:hyperlink>
      <w:r>
        <w:rPr>
          <w:lang w:val="ar_AE" w:bidi="ar_AE"/>
        </w:rPr>
        <w:t xml:space="preserve">. كان </w:t>
      </w:r>
      <w:hyperlink r:id="rId698">
        <w:r>
          <w:rPr>
            <w:lang w:val="ar_AE" w:bidi="ar_AE"/>
          </w:rPr>
          <w:rPr>
            <w:color w:val="0000EE"/>
            <w:u w:val="single"/>
          </w:rPr>
          <w:t>مزمور 118</w:t>
        </w:r>
      </w:hyperlink>
      <w:r>
        <w:rPr>
          <w:lang w:val="ar_AE" w:bidi="ar_AE"/>
        </w:rPr>
        <w:t xml:space="preserve"> واحدًا من المزامير التي يغنيها الحجاج المسافرون إلى أورشليم لأحد الأعياد (</w:t>
      </w:r>
      <w:hyperlink r:id="rId847">
        <w:r>
          <w:rPr>
            <w:lang w:val="ar_AE" w:bidi="ar_AE"/>
          </w:rPr>
          <w:rPr>
            <w:color w:val="0000EE"/>
            <w:u w:val="single"/>
          </w:rPr>
          <w:t>مزامير 113–118</w:t>
        </w:r>
      </w:hyperlink>
      <w:r>
        <w:rPr>
          <w:lang w:val="ar_AE" w:bidi="ar_AE"/>
        </w:rPr>
        <w:t xml:space="preserve">). • جاء يسوع بالسلام في السماء—المصالحة بين الله والبشر—لكن السلام على الأرض ينتظر المستقبل (قارن </w:t>
      </w:r>
      <w:hyperlink r:id="rId410">
        <w:r>
          <w:rPr>
            <w:lang w:val="ar_AE" w:bidi="ar_AE"/>
          </w:rPr>
          <w:rPr>
            <w:color w:val="0000EE"/>
            <w:u w:val="single"/>
          </w:rPr>
          <w:t>لوقا 2: 14</w:t>
        </w:r>
      </w:hyperlink>
      <w:r>
        <w:rPr>
          <w:lang w:val="ar_AE" w:bidi="ar_AE"/>
        </w:rPr>
        <w:t xml:space="preserve">; انظر </w:t>
      </w:r>
      <w:hyperlink r:id="rId848">
        <w:r>
          <w:rPr>
            <w:lang w:val="ar_AE" w:bidi="ar_AE"/>
          </w:rPr>
          <w:rPr>
            <w:color w:val="0000EE"/>
            <w:u w:val="single"/>
          </w:rPr>
          <w:t>12: 51–53</w:t>
        </w:r>
      </w:hyperlink>
      <w:r>
        <w:rPr>
          <w:lang w:val="ar_AE" w:bidi="ar_AE"/>
        </w:rPr>
        <w:t xml:space="preserve">; </w:t>
      </w:r>
      <w:hyperlink r:id="rId849">
        <w:r>
          <w:rPr>
            <w:lang w:val="ar_AE" w:bidi="ar_AE"/>
          </w:rPr>
          <w:rPr>
            <w:color w:val="0000EE"/>
            <w:u w:val="single"/>
          </w:rPr>
          <w:t>19: 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40</w:t>
      </w:r>
      <w:r>
        <w:rPr>
          <w:lang w:val="ar_AE" w:bidi="ar_AE"/>
        </w:rPr>
      </w:r>
    </w:p>
    <w:p>
      <w:pPr>
        <w:bidi/>
      </w:pPr>
      <w:r>
        <w:rPr>
          <w:lang w:val="ar_AE" w:bidi="ar_AE"/>
        </w:rPr>
      </w:r>
      <w:r>
        <w:rPr>
          <w:lang w:val="ar_AE" w:bidi="ar_AE"/>
        </w:rPr>
        <w:t xml:space="preserve">قارن </w:t>
      </w:r>
      <w:hyperlink r:id="rId850">
        <w:r>
          <w:rPr>
            <w:lang w:val="ar_AE" w:bidi="ar_AE"/>
          </w:rPr>
          <w:rPr>
            <w:color w:val="0000EE"/>
            <w:u w:val="single"/>
          </w:rPr>
          <w:t>إشعياء 55: 12</w:t>
        </w:r>
      </w:hyperlink>
      <w:r>
        <w:rPr>
          <w:lang w:val="ar_AE" w:bidi="ar_AE"/>
        </w:rPr>
        <w:t>، حيث يُقال إن الطبيعة تفرح بقدوم خلاص الله، و</w:t>
      </w:r>
      <w:hyperlink r:id="rId851">
        <w:r>
          <w:rPr>
            <w:lang w:val="ar_AE" w:bidi="ar_AE"/>
          </w:rPr>
          <w:rPr>
            <w:color w:val="0000EE"/>
            <w:u w:val="single"/>
          </w:rPr>
          <w:t>حبقوق 2: 11</w:t>
        </w:r>
      </w:hyperlink>
      <w:r>
        <w:rPr>
          <w:lang w:val="ar_AE" w:bidi="ar_AE"/>
        </w:rPr>
        <w:t xml:space="preserve">، حيث </w:t>
      </w:r>
      <w:r>
        <w:rPr>
          <w:b/>
          <w:lang w:val="ar_AE" w:bidi="ar_AE"/>
        </w:rPr>
        <w:t>يَ</w:t>
      </w:r>
      <w:r>
        <w:rPr>
          <w:lang w:val="ar_AE" w:bidi="ar_AE"/>
        </w:rPr>
        <w:t>صْرُخُ الْحَجَرَ مِنَ الْحَائِطِ ضد بابل.</w:t>
      </w:r>
      <w:r>
        <w:rPr>
          <w:lang w:val="ar_AE" w:bidi="ar_AE"/>
        </w:rPr>
      </w:r>
      <w:r>
        <w:rPr>
          <w:lang w:val="ar_AE" w:bidi="ar_AE"/>
        </w:rPr>
      </w:r>
    </w:p>
    <w:p>
      <w:pPr>
        <w:bidi/>
      </w:pPr>
      <w:r>
        <w:rPr>
          <w:lang w:val="ar_AE" w:bidi="ar_AE"/>
        </w:rPr>
      </w:r>
    </w:p>
    <w:p>
      <w:pPr>
        <w:pStyle w:val="Heading2"/>
        <w:bidi/>
      </w:pPr>
      <w:r>
        <w:rPr>
          <w:lang w:val="ar_AE" w:bidi="ar_AE"/>
        </w:rPr>
        <w:t>لوقا 19: 42</w:t>
      </w:r>
      <w:r>
        <w:rPr>
          <w:lang w:val="ar_AE" w:bidi="ar_AE"/>
        </w:rPr>
      </w:r>
    </w:p>
    <w:p>
      <w:pPr>
        <w:bidi/>
      </w:pPr>
      <w:r>
        <w:rPr>
          <w:lang w:val="ar_AE" w:bidi="ar_AE"/>
        </w:rPr>
      </w:r>
      <w:r>
        <w:rPr>
          <w:lang w:val="ar_AE" w:bidi="ar_AE"/>
        </w:rPr>
        <w:t xml:space="preserve">حَتَّى فِي يَوْمِكِ هَذَا: </w:t>
      </w:r>
      <w:r>
        <w:rPr>
          <w:lang w:val="ar_AE" w:bidi="ar_AE"/>
        </w:rPr>
        <w:t>كان رفض إسرائيل ليسوع لا رجعة فيه.</w:t>
      </w:r>
      <w:r>
        <w:rPr>
          <w:lang w:val="ar_AE" w:bidi="ar_AE"/>
        </w:rPr>
      </w:r>
      <w:r>
        <w:rPr>
          <w:lang w:val="ar_AE" w:bidi="ar_AE"/>
        </w:rPr>
      </w:r>
    </w:p>
    <w:p>
      <w:pPr>
        <w:bidi/>
      </w:pPr>
      <w:r>
        <w:rPr>
          <w:lang w:val="ar_AE" w:bidi="ar_AE"/>
        </w:rPr>
      </w:r>
    </w:p>
    <w:p>
      <w:pPr>
        <w:pStyle w:val="Heading2"/>
        <w:bidi/>
      </w:pPr>
      <w:r>
        <w:rPr>
          <w:lang w:val="ar_AE" w:bidi="ar_AE"/>
        </w:rPr>
        <w:t>لوقا 19: 43–44</w:t>
      </w:r>
      <w:r>
        <w:rPr>
          <w:lang w:val="ar_AE" w:bidi="ar_AE"/>
        </w:rPr>
      </w:r>
    </w:p>
    <w:p>
      <w:pPr>
        <w:bidi/>
      </w:pPr>
      <w:r>
        <w:rPr>
          <w:lang w:val="ar_AE" w:bidi="ar_AE"/>
        </w:rPr>
      </w:r>
      <w:r>
        <w:rPr>
          <w:lang w:val="ar_AE" w:bidi="ar_AE"/>
        </w:rPr>
        <w:t>تنبأ يسوع بحصار وتدمير أورشليم على يد الرومان في سنة 70 ميلادية. يصف المؤرخ اليهودي يوسيفوس المعاناة المروعة لسكان أورشليم خلال الحصار الروماني (</w:t>
      </w:r>
      <w:r>
        <w:rPr>
          <w:i/>
          <w:lang w:val="ar_AE" w:bidi="ar_AE"/>
        </w:rPr>
        <w:t>الحرب</w:t>
      </w:r>
      <w:r>
        <w:rPr>
          <w:lang w:val="ar_AE" w:bidi="ar_AE"/>
        </w:rPr>
        <w:t xml:space="preserve"> 5. 1. 1–7. 1. 1). • </w:t>
      </w:r>
      <w:r>
        <w:rPr>
          <w:lang w:val="ar_AE" w:bidi="ar_AE"/>
        </w:rPr>
        <w:t>لَا يَتْرُكُونَ فِيكِ حَجَرًا عَلَى حَجَرٍ</w:t>
      </w:r>
      <w:r>
        <w:rPr>
          <w:lang w:val="ar_AE" w:bidi="ar_AE"/>
        </w:rPr>
        <w:t>: هذه صورة للدمار الكامل.</w:t>
      </w:r>
      <w:r>
        <w:rPr>
          <w:lang w:val="ar_AE" w:bidi="ar_AE"/>
        </w:rPr>
      </w:r>
      <w:r>
        <w:rPr>
          <w:lang w:val="ar_AE" w:bidi="ar_AE"/>
        </w:rPr>
      </w:r>
    </w:p>
    <w:p>
      <w:pPr>
        <w:bidi/>
      </w:pPr>
      <w:r>
        <w:rPr>
          <w:lang w:val="ar_AE" w:bidi="ar_AE"/>
        </w:rPr>
      </w:r>
    </w:p>
    <w:p>
      <w:pPr>
        <w:pStyle w:val="Heading2"/>
        <w:bidi/>
      </w:pPr>
      <w:r>
        <w:rPr>
          <w:lang w:val="ar_AE" w:bidi="ar_AE"/>
        </w:rPr>
        <w:t>لوقا 19: 46</w:t>
      </w:r>
      <w:r>
        <w:rPr>
          <w:lang w:val="ar_AE" w:bidi="ar_AE"/>
        </w:rPr>
      </w:r>
    </w:p>
    <w:p>
      <w:pPr>
        <w:bidi/>
      </w:pPr>
      <w:r>
        <w:rPr>
          <w:lang w:val="ar_AE" w:bidi="ar_AE"/>
        </w:rPr>
      </w:r>
      <w:r>
        <w:rPr>
          <w:lang w:val="ar_AE" w:bidi="ar_AE"/>
        </w:rPr>
        <w:t>كان الحجاج الذين يأتون للعبادة في الهيكل يشترون الحيوانات للذبائح من ساحات الهيكل. وطرد يسوع أيضًا الصيارفة الذين قدموا العملة الصحيحة لضريبة الهيكل (</w:t>
      </w:r>
      <w:hyperlink r:id="rId852">
        <w:r>
          <w:rPr>
            <w:lang w:val="ar_AE" w:bidi="ar_AE"/>
          </w:rPr>
          <w:rPr>
            <w:color w:val="0000EE"/>
            <w:u w:val="single"/>
          </w:rPr>
          <w:t>متى 21: 12</w:t>
        </w:r>
      </w:hyperlink>
      <w:r>
        <w:rPr>
          <w:lang w:val="ar_AE" w:bidi="ar_AE"/>
        </w:rPr>
        <w:t xml:space="preserve">; </w:t>
      </w:r>
      <w:hyperlink r:id="rId853">
        <w:r>
          <w:rPr>
            <w:lang w:val="ar_AE" w:bidi="ar_AE"/>
          </w:rPr>
          <w:rPr>
            <w:color w:val="0000EE"/>
            <w:u w:val="single"/>
          </w:rPr>
          <w:t>مرقس 11: 15</w:t>
        </w:r>
      </w:hyperlink>
      <w:r>
        <w:rPr>
          <w:lang w:val="ar_AE" w:bidi="ar_AE"/>
        </w:rPr>
        <w:t xml:space="preserve">; انظر </w:t>
      </w:r>
      <w:hyperlink r:id="rId854">
        <w:r>
          <w:rPr>
            <w:lang w:val="ar_AE" w:bidi="ar_AE"/>
          </w:rPr>
          <w:rPr>
            <w:color w:val="0000EE"/>
            <w:u w:val="single"/>
          </w:rPr>
          <w:t>خروج 30: 13–16</w:t>
        </w:r>
      </w:hyperlink>
      <w:r>
        <w:rPr>
          <w:lang w:val="ar_AE" w:bidi="ar_AE"/>
        </w:rPr>
        <w:t xml:space="preserve">; </w:t>
      </w:r>
      <w:hyperlink r:id="rId855">
        <w:r>
          <w:rPr>
            <w:lang w:val="ar_AE" w:bidi="ar_AE"/>
          </w:rPr>
          <w:rPr>
            <w:color w:val="0000EE"/>
            <w:u w:val="single"/>
          </w:rPr>
          <w:t>نحميا 10: 32–33</w:t>
        </w:r>
      </w:hyperlink>
      <w:r>
        <w:rPr>
          <w:lang w:val="ar_AE" w:bidi="ar_AE"/>
        </w:rPr>
        <w:t>). بينما كانت هذه الخدمات ضرورية، اعترض يسوع على استغلال الهيكل لتحقيق مكاسب تجارية غير مشروعة التي كانت تشتت الناس عن الغرض من الهيكل كمكان للعبادة. كان من المفترض أن يعكس الهيكل مجد الله لجميع الأمم، لكنه أصبح فاسدًا.</w:t>
      </w:r>
      <w:r>
        <w:rPr>
          <w:lang w:val="ar_AE" w:bidi="ar_AE"/>
        </w:rPr>
      </w:r>
      <w:r>
        <w:rPr>
          <w:lang w:val="ar_AE" w:bidi="ar_AE"/>
        </w:rPr>
      </w:r>
    </w:p>
    <w:p>
      <w:pPr>
        <w:bidi/>
      </w:pPr>
      <w:r>
        <w:rPr>
          <w:lang w:val="ar_AE" w:bidi="ar_AE"/>
        </w:rPr>
      </w:r>
    </w:p>
    <w:p>
      <w:pPr>
        <w:pStyle w:val="Heading2"/>
        <w:bidi/>
      </w:pPr>
      <w:r>
        <w:rPr>
          <w:lang w:val="ar_AE" w:bidi="ar_AE"/>
        </w:rPr>
        <w:t>لوقا 19: 45–48</w:t>
      </w:r>
      <w:r>
        <w:rPr>
          <w:lang w:val="ar_AE" w:bidi="ar_AE"/>
        </w:rPr>
      </w:r>
    </w:p>
    <w:p>
      <w:pPr>
        <w:bidi/>
      </w:pPr>
      <w:r>
        <w:rPr>
          <w:lang w:val="ar_AE" w:bidi="ar_AE"/>
        </w:rPr>
      </w:r>
      <w:r>
        <w:rPr>
          <w:lang w:val="ar_AE" w:bidi="ar_AE"/>
        </w:rPr>
        <w:t xml:space="preserve">بعد دخوله أورشليم بصفته المسيا، قام يسوع بعمل مسياني (قارن </w:t>
      </w:r>
      <w:hyperlink r:id="rId40">
        <w:r>
          <w:rPr>
            <w:lang w:val="ar_AE" w:bidi="ar_AE"/>
          </w:rPr>
          <w:rPr>
            <w:color w:val="0000EE"/>
            <w:u w:val="single"/>
          </w:rPr>
          <w:t>ملاخي 3: 1</w:t>
        </w:r>
      </w:hyperlink>
      <w:r>
        <w:rPr>
          <w:lang w:val="ar_AE" w:bidi="ar_AE"/>
        </w:rPr>
        <w:t>) بطرد الصيارفة والتجار، الذين يبيعون الحيوانات للذبائح، من الهيكل. كان هذا التطهير هو لاستعادة العبادة الحقيقية في الهيكل. كما كان رمزًا للدينونة الذي نطق به يسوع ضد إسرائيل (</w:t>
      </w:r>
      <w:hyperlink r:id="rId849">
        <w:r>
          <w:rPr>
            <w:lang w:val="ar_AE" w:bidi="ar_AE"/>
          </w:rPr>
          <w:rPr>
            <w:color w:val="0000EE"/>
            <w:u w:val="single"/>
          </w:rPr>
          <w:t>19: 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47</w:t>
      </w:r>
      <w:r>
        <w:rPr>
          <w:lang w:val="ar_AE" w:bidi="ar_AE"/>
        </w:rPr>
      </w:r>
    </w:p>
    <w:p>
      <w:pPr>
        <w:bidi/>
      </w:pPr>
      <w:r>
        <w:rPr>
          <w:lang w:val="ar_AE" w:bidi="ar_AE"/>
        </w:rPr>
      </w:r>
      <w:r>
        <w:rPr>
          <w:lang w:val="ar_AE" w:bidi="ar_AE"/>
        </w:rPr>
        <w:t xml:space="preserve">حفّز تطهير الهيكل على معارضة يسوع وسَرّع بصلبه (ولكن انظر </w:t>
      </w:r>
      <w:r>
        <w:rPr>
          <w:lang w:val="ar_AE" w:bidi="ar_AE"/>
        </w:rPr>
        <w:t>الملاحظة الدراسية على مرقس 11: 12–25</w:t>
      </w:r>
      <w:r>
        <w:rPr>
          <w:lang w:val="ar_AE" w:bidi="ar_AE"/>
        </w:rPr>
        <w:t>). • جاءت معارضة يسوع في الجليل بشكل رئيسي من الفريسيين ومعلمي الناموس؛ في أورشليم، كما شملت المعارضة أيضًا رؤساء الكهنة</w:t>
      </w:r>
      <w:r>
        <w:rPr>
          <w:i/>
          <w:lang w:val="ar_AE" w:bidi="ar_AE"/>
        </w:rPr>
        <w:t>،</w:t>
      </w:r>
      <w:r>
        <w:rPr>
          <w:lang w:val="ar_AE" w:bidi="ar_AE"/>
        </w:rPr>
        <w:t xml:space="preserve"> الذين كانوا يسيطرون على الهيكل. لقد هددت أفعال يسوع ضد التجارة بالهيكل سلطة رؤساء الكهنة.</w:t>
      </w:r>
      <w:r>
        <w:rPr>
          <w:lang w:val="ar_AE" w:bidi="ar_AE"/>
        </w:rPr>
      </w:r>
      <w:r>
        <w:rPr>
          <w:lang w:val="ar_AE" w:bidi="ar_AE"/>
        </w:rPr>
      </w:r>
    </w:p>
    <w:p>
      <w:pPr>
        <w:bidi/>
      </w:pPr>
      <w:r>
        <w:rPr>
          <w:lang w:val="ar_AE" w:bidi="ar_AE"/>
        </w:rPr>
      </w:r>
    </w:p>
    <w:p>
      <w:pPr>
        <w:pStyle w:val="Heading2"/>
        <w:bidi/>
      </w:pPr>
      <w:r>
        <w:rPr>
          <w:lang w:val="ar_AE" w:bidi="ar_AE"/>
        </w:rPr>
        <w:t>لوقا 20: 1</w:t>
      </w:r>
      <w:r>
        <w:rPr>
          <w:lang w:val="ar_AE" w:bidi="ar_AE"/>
        </w:rPr>
      </w:r>
    </w:p>
    <w:p>
      <w:pPr>
        <w:bidi/>
      </w:pPr>
      <w:r>
        <w:rPr>
          <w:lang w:val="ar_AE" w:bidi="ar_AE"/>
        </w:rPr>
      </w:r>
      <w:r>
        <w:rPr>
          <w:lang w:val="ar_AE" w:bidi="ar_AE"/>
        </w:rPr>
        <w:t>رُؤَسَاءُ ٱلْكَهَنَةِ وَٱلْكَتَبَةُ مَعَ ٱلشُّيُوخِ</w:t>
      </w:r>
      <w:r>
        <w:rPr>
          <w:lang w:val="ar_AE" w:bidi="ar_AE"/>
        </w:rPr>
        <w:t>: تجمّع أكثر القادة اليهود نفوذاً في أورشليم ضد يسوع، الذي هدد سلطتهم.</w:t>
      </w:r>
      <w:r>
        <w:rPr>
          <w:lang w:val="ar_AE" w:bidi="ar_AE"/>
        </w:rPr>
      </w:r>
      <w:r>
        <w:rPr>
          <w:lang w:val="ar_AE" w:bidi="ar_AE"/>
        </w:rPr>
      </w:r>
    </w:p>
    <w:p>
      <w:pPr>
        <w:bidi/>
      </w:pPr>
      <w:r>
        <w:rPr>
          <w:lang w:val="ar_AE" w:bidi="ar_AE"/>
        </w:rPr>
      </w:r>
    </w:p>
    <w:p>
      <w:pPr>
        <w:pStyle w:val="Heading2"/>
        <w:bidi/>
      </w:pPr>
      <w:r>
        <w:rPr>
          <w:lang w:val="ar_AE" w:bidi="ar_AE"/>
        </w:rPr>
        <w:t>لوقا 20: 1–47</w:t>
      </w:r>
      <w:r>
        <w:rPr>
          <w:lang w:val="ar_AE" w:bidi="ar_AE"/>
        </w:rPr>
      </w:r>
    </w:p>
    <w:p>
      <w:pPr>
        <w:bidi/>
      </w:pPr>
      <w:r>
        <w:rPr>
          <w:lang w:val="ar_AE" w:bidi="ar_AE"/>
        </w:rPr>
      </w:r>
      <w:r>
        <w:rPr>
          <w:lang w:val="ar_AE" w:bidi="ar_AE"/>
        </w:rPr>
        <w:t>في هذه السلسلة من الجدل بين يسوع والقادة الدينيين في أورشليم، كانوا يستجوبونه ويتحدونه مرارًا وتكرارًا، وكان يتفوق عليهم مرارًا بحكمته الروحية وبصيرته وسلطانه.</w:t>
      </w:r>
      <w:r>
        <w:rPr>
          <w:lang w:val="ar_AE" w:bidi="ar_AE"/>
        </w:rPr>
      </w:r>
      <w:r>
        <w:rPr>
          <w:lang w:val="ar_AE" w:bidi="ar_AE"/>
        </w:rPr>
      </w:r>
    </w:p>
    <w:p>
      <w:pPr>
        <w:bidi/>
      </w:pPr>
      <w:r>
        <w:rPr>
          <w:lang w:val="ar_AE" w:bidi="ar_AE"/>
        </w:rPr>
      </w:r>
    </w:p>
    <w:p>
      <w:pPr>
        <w:pStyle w:val="Heading2"/>
        <w:bidi/>
      </w:pPr>
      <w:r>
        <w:rPr>
          <w:lang w:val="ar_AE" w:bidi="ar_AE"/>
        </w:rPr>
        <w:t>لوقا 20: 2</w:t>
      </w:r>
      <w:r>
        <w:rPr>
          <w:lang w:val="ar_AE" w:bidi="ar_AE"/>
        </w:rPr>
      </w:r>
    </w:p>
    <w:p>
      <w:pPr>
        <w:bidi/>
      </w:pPr>
      <w:r>
        <w:rPr>
          <w:lang w:val="ar_AE" w:bidi="ar_AE"/>
        </w:rPr>
      </w:r>
      <w:r>
        <w:rPr>
          <w:lang w:val="ar_AE" w:bidi="ar_AE"/>
        </w:rPr>
        <w:t>بِأَيِّ سُلْطَانٍ تَفْعَلُ هَذَا؟</w:t>
      </w:r>
      <w:r>
        <w:rPr>
          <w:lang w:val="ar_AE" w:bidi="ar_AE"/>
        </w:rPr>
        <w:t xml:space="preserve"> بما أن هذه الجماعات كانت هي السلطات اليهودية المعترف بها في أورشليم، أرادوا أن يعرفوا كيف يمكن ليسوع أن يدعي بأن له سلطان للدخول أورشليم كملك وطرد التجار من الهيكل.</w:t>
      </w:r>
      <w:r>
        <w:rPr>
          <w:lang w:val="ar_AE" w:bidi="ar_AE"/>
        </w:rPr>
      </w:r>
      <w:r>
        <w:rPr>
          <w:lang w:val="ar_AE" w:bidi="ar_AE"/>
        </w:rPr>
      </w:r>
    </w:p>
    <w:p>
      <w:pPr>
        <w:bidi/>
      </w:pPr>
      <w:r>
        <w:rPr>
          <w:lang w:val="ar_AE" w:bidi="ar_AE"/>
        </w:rPr>
      </w:r>
    </w:p>
    <w:p>
      <w:pPr>
        <w:pStyle w:val="Heading2"/>
        <w:bidi/>
      </w:pPr>
      <w:r>
        <w:rPr>
          <w:lang w:val="ar_AE" w:bidi="ar_AE"/>
        </w:rPr>
        <w:t>لوقا 20: 4–6</w:t>
      </w:r>
      <w:r>
        <w:rPr>
          <w:lang w:val="ar_AE" w:bidi="ar_AE"/>
        </w:rPr>
      </w:r>
    </w:p>
    <w:p>
      <w:pPr>
        <w:bidi/>
      </w:pPr>
      <w:r>
        <w:rPr>
          <w:lang w:val="ar_AE" w:bidi="ar_AE"/>
        </w:rPr>
      </w:r>
      <w:r>
        <w:rPr>
          <w:lang w:val="ar_AE" w:bidi="ar_AE"/>
        </w:rPr>
        <w:t xml:space="preserve">سؤال يسوع وضع القادة الدينيين في مأزق مزدوج (انظر </w:t>
      </w:r>
      <w:hyperlink r:id="rId856">
        <w:r>
          <w:rPr>
            <w:lang w:val="ar_AE" w:bidi="ar_AE"/>
          </w:rPr>
          <w:rPr>
            <w:color w:val="0000EE"/>
            <w:u w:val="single"/>
          </w:rPr>
          <w:t>20: 5–6</w:t>
        </w:r>
      </w:hyperlink>
      <w:r>
        <w:rPr>
          <w:lang w:val="ar_AE" w:bidi="ar_AE"/>
        </w:rPr>
        <w:t>)، حيث أن أي إجابة من الإجابتين ستدينهم.</w:t>
      </w:r>
      <w:r>
        <w:rPr>
          <w:lang w:val="ar_AE" w:bidi="ar_AE"/>
        </w:rPr>
      </w:r>
      <w:r>
        <w:rPr>
          <w:lang w:val="ar_AE" w:bidi="ar_AE"/>
        </w:rPr>
      </w:r>
    </w:p>
    <w:p>
      <w:pPr>
        <w:bidi/>
      </w:pPr>
      <w:r>
        <w:rPr>
          <w:lang w:val="ar_AE" w:bidi="ar_AE"/>
        </w:rPr>
      </w:r>
    </w:p>
    <w:p>
      <w:pPr>
        <w:pStyle w:val="Heading2"/>
        <w:bidi/>
      </w:pPr>
      <w:r>
        <w:rPr>
          <w:lang w:val="ar_AE" w:bidi="ar_AE"/>
        </w:rPr>
        <w:t>لوقا 20: 6</w:t>
      </w:r>
      <w:r>
        <w:rPr>
          <w:lang w:val="ar_AE" w:bidi="ar_AE"/>
        </w:rPr>
      </w:r>
    </w:p>
    <w:p>
      <w:pPr>
        <w:bidi/>
      </w:pPr>
      <w:r>
        <w:rPr>
          <w:lang w:val="ar_AE" w:bidi="ar_AE"/>
        </w:rPr>
      </w:r>
      <w:r>
        <w:rPr>
          <w:lang w:val="ar_AE" w:bidi="ar_AE"/>
        </w:rPr>
        <w:t>جَمِيعُ ٱلشَّعْبِ يَرْجُمُونَنَا</w:t>
      </w:r>
      <w:r>
        <w:rPr>
          <w:lang w:val="ar_AE" w:bidi="ar_AE"/>
        </w:rPr>
        <w:t>: كان الرجم عقوبة التجديف (</w:t>
      </w:r>
      <w:hyperlink r:id="rId857">
        <w:r>
          <w:rPr>
            <w:lang w:val="ar_AE" w:bidi="ar_AE"/>
          </w:rPr>
          <w:rPr>
            <w:color w:val="0000EE"/>
            <w:u w:val="single"/>
          </w:rPr>
          <w:t>لاويين 24: 14–15</w:t>
        </w:r>
      </w:hyperlink>
      <w:r>
        <w:rPr>
          <w:lang w:val="ar_AE" w:bidi="ar_AE"/>
        </w:rPr>
        <w:t>)، وعبادة الأوثان (</w:t>
      </w:r>
      <w:hyperlink r:id="rId858">
        <w:r>
          <w:rPr>
            <w:lang w:val="ar_AE" w:bidi="ar_AE"/>
          </w:rPr>
          <w:rPr>
            <w:color w:val="0000EE"/>
            <w:u w:val="single"/>
          </w:rPr>
          <w:t>لاويين 20: 2</w:t>
        </w:r>
      </w:hyperlink>
      <w:r>
        <w:rPr>
          <w:lang w:val="ar_AE" w:bidi="ar_AE"/>
        </w:rPr>
        <w:t xml:space="preserve">; </w:t>
      </w:r>
      <w:hyperlink r:id="rId859">
        <w:r>
          <w:rPr>
            <w:lang w:val="ar_AE" w:bidi="ar_AE"/>
          </w:rPr>
          <w:rPr>
            <w:color w:val="0000EE"/>
            <w:u w:val="single"/>
          </w:rPr>
          <w:t>تثنية 13: 10</w:t>
        </w:r>
      </w:hyperlink>
      <w:r>
        <w:rPr>
          <w:lang w:val="ar_AE" w:bidi="ar_AE"/>
        </w:rPr>
        <w:t>)، وغيرها من الخطايا التي تتحدى الله. وقد يَعتبر الناس رفض نبي حقيقي تجديفًا يستحق الرجم.</w:t>
      </w:r>
      <w:r>
        <w:rPr>
          <w:lang w:val="ar_AE" w:bidi="ar_AE"/>
        </w:rPr>
      </w:r>
      <w:r>
        <w:rPr>
          <w:lang w:val="ar_AE" w:bidi="ar_AE"/>
        </w:rPr>
      </w:r>
    </w:p>
    <w:p>
      <w:pPr>
        <w:bidi/>
      </w:pPr>
      <w:r>
        <w:rPr>
          <w:lang w:val="ar_AE" w:bidi="ar_AE"/>
        </w:rPr>
      </w:r>
    </w:p>
    <w:p>
      <w:pPr>
        <w:pStyle w:val="Heading2"/>
        <w:bidi/>
      </w:pPr>
      <w:r>
        <w:rPr>
          <w:lang w:val="ar_AE" w:bidi="ar_AE"/>
        </w:rPr>
        <w:t>لوقا 20: 7–8</w:t>
      </w:r>
      <w:r>
        <w:rPr>
          <w:lang w:val="ar_AE" w:bidi="ar_AE"/>
        </w:rPr>
      </w:r>
    </w:p>
    <w:p>
      <w:pPr>
        <w:bidi/>
      </w:pPr>
      <w:r>
        <w:rPr>
          <w:lang w:val="ar_AE" w:bidi="ar_AE"/>
        </w:rPr>
      </w:r>
      <w:r>
        <w:rPr>
          <w:lang w:val="ar_AE" w:bidi="ar_AE"/>
        </w:rPr>
        <w:t>رفضت السلطات اليهودية الإجابة على سؤال يسوع، لذلك لم يكن يسوع ملزمًا بالإجابة على سؤالهم. كان سؤال السلطات اليهوية ورفضهم للإجابة مدفوعين بالمصلحة الذاتية بدلاً من النزاهة.</w:t>
      </w:r>
      <w:r>
        <w:rPr>
          <w:lang w:val="ar_AE" w:bidi="ar_AE"/>
        </w:rPr>
      </w:r>
      <w:r>
        <w:rPr>
          <w:lang w:val="ar_AE" w:bidi="ar_AE"/>
        </w:rPr>
      </w:r>
    </w:p>
    <w:p>
      <w:pPr>
        <w:bidi/>
      </w:pPr>
      <w:r>
        <w:rPr>
          <w:lang w:val="ar_AE" w:bidi="ar_AE"/>
        </w:rPr>
      </w:r>
    </w:p>
    <w:p>
      <w:pPr>
        <w:pStyle w:val="Heading2"/>
        <w:bidi/>
      </w:pPr>
      <w:r>
        <w:rPr>
          <w:lang w:val="ar_AE" w:bidi="ar_AE"/>
        </w:rPr>
        <w:t>لوقا 20: 9</w:t>
      </w:r>
      <w:r>
        <w:rPr>
          <w:lang w:val="ar_AE" w:bidi="ar_AE"/>
        </w:rPr>
      </w:r>
    </w:p>
    <w:p>
      <w:pPr>
        <w:bidi/>
      </w:pPr>
      <w:r>
        <w:rPr>
          <w:lang w:val="ar_AE" w:bidi="ar_AE"/>
        </w:rPr>
      </w:r>
      <w:r>
        <w:rPr>
          <w:lang w:val="ar_AE" w:bidi="ar_AE"/>
        </w:rPr>
        <w:t>وَسَلَّمَهُ إِلَى كَرَّامِينَ</w:t>
      </w:r>
      <w:r>
        <w:rPr>
          <w:lang w:val="ar_AE" w:bidi="ar_AE"/>
        </w:rPr>
        <w:t xml:space="preserve">: كان هذا ممارسة شائعة في فلسطين في القرن الأول، خاصة في الجليل، حيث كان الفلاحون يستأجرون الأرض من ملاك الأراضي الأثرياء، مقابل الحق في زراعة المحاصيل لحسابهم. </w:t>
      </w:r>
      <w:r>
        <w:rPr>
          <w:lang w:val="ar_AE" w:bidi="ar_AE"/>
        </w:rPr>
      </w:r>
      <w:r>
        <w:rPr>
          <w:lang w:val="ar_AE" w:bidi="ar_AE"/>
        </w:rPr>
      </w:r>
    </w:p>
    <w:p>
      <w:pPr>
        <w:bidi/>
      </w:pPr>
      <w:r>
        <w:rPr>
          <w:lang w:val="ar_AE" w:bidi="ar_AE"/>
        </w:rPr>
      </w:r>
    </w:p>
    <w:p>
      <w:pPr>
        <w:pStyle w:val="Heading2"/>
        <w:bidi/>
      </w:pPr>
      <w:r>
        <w:rPr>
          <w:lang w:val="ar_AE" w:bidi="ar_AE"/>
        </w:rPr>
        <w:t>لوقا ٢٠: ٩–١٩</w:t>
      </w:r>
      <w:r>
        <w:rPr>
          <w:lang w:val="ar_AE" w:bidi="ar_AE"/>
        </w:rPr>
      </w:r>
    </w:p>
    <w:p>
      <w:pPr>
        <w:bidi/>
      </w:pPr>
      <w:r>
        <w:rPr>
          <w:lang w:val="ar_AE" w:bidi="ar_AE"/>
        </w:rPr>
      </w:r>
      <w:r>
        <w:rPr>
          <w:lang w:val="ar_AE" w:bidi="ar_AE"/>
        </w:rPr>
        <w:t xml:space="preserve">تتماشى هذه القصة مع </w:t>
      </w:r>
      <w:hyperlink r:id="rId173">
        <w:r>
          <w:rPr>
            <w:lang w:val="ar_AE" w:bidi="ar_AE"/>
          </w:rPr>
          <w:rPr>
            <w:color w:val="0000EE"/>
            <w:u w:val="single"/>
          </w:rPr>
          <w:t>نشيد الكرم المثمر لإشعياء (إش 5: 1–7)</w:t>
        </w:r>
      </w:hyperlink>
      <w:r>
        <w:rPr>
          <w:lang w:val="ar_AE" w:bidi="ar_AE"/>
        </w:rPr>
        <w:t xml:space="preserve"> لتجسيد رفض قادة إسرائيل ليسوع. في الصورة الاستعارية بإشعياء، كان مالك الكرم هو الله، وإسرائيل هو الكرم غير المثمر الذي سيُدان. وهنا أضاف يسوع شخصيات جديدة - كان المزارعون المستأجرون هم قادة إسرائيل الظالمين، وكان العبيد هم أنبياء العهد القديم (الذين رفضهم إسرائيل مرارًا وتكرارًا)، وكان الابن هو يسوع. سيدين الله قادة إسرائيل لرفضهم وقتلهم ابنه.</w:t>
      </w:r>
      <w:r>
        <w:rPr>
          <w:lang w:val="ar_AE" w:bidi="ar_AE"/>
        </w:rPr>
      </w:r>
      <w:r>
        <w:rPr>
          <w:lang w:val="ar_AE" w:bidi="ar_AE"/>
        </w:rPr>
      </w:r>
    </w:p>
    <w:p>
      <w:pPr>
        <w:bidi/>
      </w:pPr>
      <w:r>
        <w:rPr>
          <w:lang w:val="ar_AE" w:bidi="ar_AE"/>
        </w:rPr>
      </w:r>
    </w:p>
    <w:p>
      <w:pPr>
        <w:pStyle w:val="Heading2"/>
        <w:bidi/>
      </w:pPr>
      <w:r>
        <w:rPr>
          <w:lang w:val="ar_AE" w:bidi="ar_AE"/>
        </w:rPr>
        <w:t>لوقا 20: 10</w:t>
      </w:r>
      <w:r>
        <w:rPr>
          <w:lang w:val="ar_AE" w:bidi="ar_AE"/>
        </w:rPr>
      </w:r>
    </w:p>
    <w:p>
      <w:pPr>
        <w:bidi/>
      </w:pPr>
      <w:r>
        <w:rPr>
          <w:lang w:val="ar_AE" w:bidi="ar_AE"/>
        </w:rPr>
      </w:r>
      <w:r>
        <w:rPr>
          <w:lang w:val="ar_AE" w:bidi="ar_AE"/>
        </w:rPr>
        <w:t>فَجَلَدَهُ ٱلْكَرَّامُونَ</w:t>
      </w:r>
      <w:r>
        <w:rPr>
          <w:lang w:val="ar_AE" w:bidi="ar_AE"/>
        </w:rPr>
        <w:t>: غالبًا ما كان أنبياء الله يتعرضون لسوء المعاملة والمعارضة (</w:t>
      </w:r>
      <w:hyperlink r:id="rId574">
        <w:r>
          <w:rPr>
            <w:lang w:val="ar_AE" w:bidi="ar_AE"/>
          </w:rPr>
          <w:rPr>
            <w:color w:val="0000EE"/>
            <w:u w:val="single"/>
          </w:rPr>
          <w:t>1 ملوك 19: 10</w:t>
        </w:r>
      </w:hyperlink>
      <w:r>
        <w:rPr>
          <w:lang w:val="ar_AE" w:bidi="ar_AE"/>
        </w:rPr>
        <w:t xml:space="preserve">, </w:t>
      </w:r>
      <w:hyperlink r:id="rId575">
        <w:r>
          <w:rPr>
            <w:lang w:val="ar_AE" w:bidi="ar_AE"/>
          </w:rPr>
          <w:rPr>
            <w:color w:val="0000EE"/>
            <w:u w:val="single"/>
          </w:rPr>
          <w:t>14</w:t>
        </w:r>
      </w:hyperlink>
      <w:r>
        <w:rPr>
          <w:lang w:val="ar_AE" w:bidi="ar_AE"/>
        </w:rPr>
        <w:t xml:space="preserve">; </w:t>
      </w:r>
      <w:hyperlink r:id="rId860">
        <w:r>
          <w:rPr>
            <w:lang w:val="ar_AE" w:bidi="ar_AE"/>
          </w:rPr>
          <w:rPr>
            <w:color w:val="0000EE"/>
            <w:u w:val="single"/>
          </w:rPr>
          <w:t>2 أخبار 24: 21</w:t>
        </w:r>
      </w:hyperlink>
      <w:r>
        <w:rPr>
          <w:lang w:val="ar_AE" w:bidi="ar_AE"/>
        </w:rPr>
        <w:t xml:space="preserve">; </w:t>
      </w:r>
      <w:hyperlink r:id="rId861">
        <w:r>
          <w:rPr>
            <w:lang w:val="ar_AE" w:bidi="ar_AE"/>
          </w:rPr>
          <w:rPr>
            <w:color w:val="0000EE"/>
            <w:u w:val="single"/>
          </w:rPr>
          <w:t>36: 16</w:t>
        </w:r>
      </w:hyperlink>
      <w:r>
        <w:rPr>
          <w:lang w:val="ar_AE" w:bidi="ar_AE"/>
        </w:rPr>
        <w:t xml:space="preserve">; </w:t>
      </w:r>
      <w:hyperlink r:id="rId576">
        <w:r>
          <w:rPr>
            <w:lang w:val="ar_AE" w:bidi="ar_AE"/>
          </w:rPr>
          <w:rPr>
            <w:color w:val="0000EE"/>
            <w:u w:val="single"/>
          </w:rPr>
          <w:t>نحميا 9: 26</w:t>
        </w:r>
      </w:hyperlink>
      <w:r>
        <w:rPr>
          <w:lang w:val="ar_AE" w:bidi="ar_AE"/>
        </w:rPr>
        <w:t xml:space="preserve">; </w:t>
      </w:r>
      <w:hyperlink r:id="rId577">
        <w:r>
          <w:rPr>
            <w:lang w:val="ar_AE" w:bidi="ar_AE"/>
          </w:rPr>
          <w:rPr>
            <w:color w:val="0000EE"/>
            <w:u w:val="single"/>
          </w:rPr>
          <w:t>إرميا 2: 30</w:t>
        </w:r>
      </w:hyperlink>
      <w:r>
        <w:rPr>
          <w:lang w:val="ar_AE" w:bidi="ar_AE"/>
        </w:rPr>
        <w:t xml:space="preserve">; </w:t>
      </w:r>
      <w:hyperlink r:id="rId578">
        <w:r>
          <w:rPr>
            <w:lang w:val="ar_AE" w:bidi="ar_AE"/>
          </w:rPr>
          <w:rPr>
            <w:color w:val="0000EE"/>
            <w:u w:val="single"/>
          </w:rPr>
          <w:t>26: 20–24</w:t>
        </w:r>
      </w:hyperlink>
      <w:r>
        <w:rPr>
          <w:lang w:val="ar_AE" w:bidi="ar_AE"/>
        </w:rPr>
        <w:t xml:space="preserve">; </w:t>
      </w:r>
      <w:hyperlink r:id="rId862">
        <w:r>
          <w:rPr>
            <w:lang w:val="ar_AE" w:bidi="ar_AE"/>
          </w:rPr>
          <w:rPr>
            <w:color w:val="0000EE"/>
            <w:u w:val="single"/>
          </w:rPr>
          <w:t>37: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13</w:t>
      </w:r>
      <w:r>
        <w:rPr>
          <w:lang w:val="ar_AE" w:bidi="ar_AE"/>
        </w:rPr>
      </w:r>
    </w:p>
    <w:p>
      <w:pPr>
        <w:bidi/>
      </w:pPr>
      <w:r>
        <w:rPr>
          <w:lang w:val="ar_AE" w:bidi="ar_AE"/>
        </w:rPr>
      </w:r>
      <w:r>
        <w:rPr>
          <w:lang w:val="ar_AE" w:bidi="ar_AE"/>
        </w:rPr>
        <w:t>ٱبْنِي ٱلْحَبِيبَ</w:t>
      </w:r>
      <w:r>
        <w:rPr>
          <w:lang w:val="ar_AE" w:bidi="ar_AE"/>
        </w:rPr>
        <w:t xml:space="preserve">: لقد تم التنبؤ بأن المسيح سيكون له علاقة فريدة بينه وبين الله الأب (انظر </w:t>
      </w:r>
      <w:hyperlink r:id="rId260">
        <w:r>
          <w:rPr>
            <w:lang w:val="ar_AE" w:bidi="ar_AE"/>
          </w:rPr>
          <w:rPr>
            <w:color w:val="0000EE"/>
            <w:u w:val="single"/>
          </w:rPr>
          <w:t>2 صم 7: 14</w:t>
        </w:r>
      </w:hyperlink>
      <w:r>
        <w:rPr>
          <w:lang w:val="ar_AE" w:bidi="ar_AE"/>
        </w:rPr>
        <w:t xml:space="preserve">; </w:t>
      </w:r>
      <w:hyperlink r:id="rId203">
        <w:r>
          <w:rPr>
            <w:lang w:val="ar_AE" w:bidi="ar_AE"/>
          </w:rPr>
          <w:rPr>
            <w:color w:val="0000EE"/>
            <w:u w:val="single"/>
          </w:rPr>
          <w:t>مز 2: 7</w:t>
        </w:r>
      </w:hyperlink>
      <w:r>
        <w:rPr>
          <w:lang w:val="ar_AE" w:bidi="ar_AE"/>
        </w:rPr>
        <w:t xml:space="preserve">; </w:t>
      </w:r>
      <w:hyperlink r:id="rId863">
        <w:r>
          <w:rPr>
            <w:lang w:val="ar_AE" w:bidi="ar_AE"/>
          </w:rPr>
          <w:rPr>
            <w:color w:val="0000EE"/>
            <w:u w:val="single"/>
          </w:rPr>
          <w:t>89: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١٤</w:t>
      </w:r>
      <w:r>
        <w:rPr>
          <w:lang w:val="ar_AE" w:bidi="ar_AE"/>
        </w:rPr>
      </w:r>
    </w:p>
    <w:p>
      <w:pPr>
        <w:bidi/>
      </w:pPr>
      <w:r>
        <w:rPr>
          <w:lang w:val="ar_AE" w:bidi="ar_AE"/>
        </w:rPr>
      </w:r>
      <w:r>
        <w:rPr>
          <w:lang w:val="ar_AE" w:bidi="ar_AE"/>
        </w:rPr>
        <w:t>هَلُمُّوا نَقْتُلْهُ لِكَيْ يَصِيرَ لَنَا ٱلْمِيرَاثُ!</w:t>
      </w:r>
      <w:r>
        <w:rPr>
          <w:lang w:val="ar_AE" w:bidi="ar_AE"/>
        </w:rPr>
        <w:t xml:space="preserve"> كانوا يعتقدون أن قتل الوريث سيمنحهم السلطان على التركة. فشلوا بحماقة في إدراك أن المالك كان لا يزال على قيد الحياة وسيطالب بالعدالة. وبالمثل، اعتقد القادة الدينيون أنهم يمكنهم الحفاظ على سلطتهم على شعب إسرائيل بقتل يسوع.</w:t>
      </w:r>
      <w:r>
        <w:rPr>
          <w:lang w:val="ar_AE" w:bidi="ar_AE"/>
        </w:rPr>
      </w:r>
      <w:r>
        <w:rPr>
          <w:lang w:val="ar_AE" w:bidi="ar_AE"/>
        </w:rPr>
      </w:r>
    </w:p>
    <w:p>
      <w:pPr>
        <w:bidi/>
      </w:pPr>
      <w:r>
        <w:rPr>
          <w:lang w:val="ar_AE" w:bidi="ar_AE"/>
        </w:rPr>
      </w:r>
    </w:p>
    <w:p>
      <w:pPr>
        <w:pStyle w:val="Heading2"/>
        <w:bidi/>
      </w:pPr>
      <w:r>
        <w:rPr>
          <w:lang w:val="ar_AE" w:bidi="ar_AE"/>
        </w:rPr>
        <w:t>لوقا ٢٠: ١٧</w:t>
      </w:r>
      <w:r>
        <w:rPr>
          <w:lang w:val="ar_AE" w:bidi="ar_AE"/>
        </w:rPr>
      </w:r>
    </w:p>
    <w:p>
      <w:pPr>
        <w:bidi/>
      </w:pPr>
      <w:r>
        <w:rPr>
          <w:lang w:val="ar_AE" w:bidi="ar_AE"/>
        </w:rPr>
      </w:r>
      <w:r>
        <w:rPr>
          <w:lang w:val="ar_AE" w:bidi="ar_AE"/>
        </w:rPr>
        <w:t>ٱلْحَجَرُ ... رَأْسَ ٱلزَّاوِيَةِ</w:t>
      </w:r>
      <w:r>
        <w:rPr>
          <w:lang w:val="ar_AE" w:bidi="ar_AE"/>
        </w:rPr>
        <w:t xml:space="preserve">: استشهد يسوع </w:t>
      </w:r>
      <w:hyperlink r:id="rId807">
        <w:r>
          <w:rPr>
            <w:lang w:val="ar_AE" w:bidi="ar_AE"/>
          </w:rPr>
          <w:rPr>
            <w:color w:val="0000EE"/>
            <w:u w:val="single"/>
          </w:rPr>
          <w:t>مز 118: 22</w:t>
        </w:r>
      </w:hyperlink>
      <w:r>
        <w:rPr>
          <w:lang w:val="ar_AE" w:bidi="ar_AE"/>
        </w:rPr>
        <w:t xml:space="preserve"> الذي تنبأ برفضه واسترداده. كان حجر الزاوية جزءًا أساسيًا من المبنى، يُستخدم لدعم ومحاذاة الحوائط المتجاورة. وقد رفض البناؤون (القادة الدينيين) يسوع، لكنه سيصبح أساس مبنى جديد (الكنيسة).</w:t>
      </w:r>
      <w:r>
        <w:rPr>
          <w:lang w:val="ar_AE" w:bidi="ar_AE"/>
        </w:rPr>
      </w:r>
      <w:r>
        <w:rPr>
          <w:lang w:val="ar_AE" w:bidi="ar_AE"/>
        </w:rPr>
      </w:r>
    </w:p>
    <w:p>
      <w:pPr>
        <w:bidi/>
      </w:pPr>
      <w:r>
        <w:rPr>
          <w:lang w:val="ar_AE" w:bidi="ar_AE"/>
        </w:rPr>
      </w:r>
    </w:p>
    <w:p>
      <w:pPr>
        <w:pStyle w:val="Heading2"/>
        <w:bidi/>
      </w:pPr>
      <w:r>
        <w:rPr>
          <w:lang w:val="ar_AE" w:bidi="ar_AE"/>
        </w:rPr>
        <w:t>لوقا 20:18</w:t>
      </w:r>
      <w:r>
        <w:rPr>
          <w:lang w:val="ar_AE" w:bidi="ar_AE"/>
        </w:rPr>
      </w:r>
    </w:p>
    <w:p>
      <w:pPr>
        <w:bidi/>
      </w:pPr>
      <w:r>
        <w:rPr>
          <w:lang w:val="ar_AE" w:bidi="ar_AE"/>
        </w:rPr>
      </w:r>
      <w:r>
        <w:rPr>
          <w:lang w:val="ar_AE" w:bidi="ar_AE"/>
        </w:rPr>
        <w:t>توسّع يسوع في الصورة الاستعارية الخاصة بالحجر (</w:t>
      </w:r>
      <w:hyperlink r:id="rId808">
        <w:r>
          <w:rPr>
            <w:lang w:val="ar_AE" w:bidi="ar_AE"/>
          </w:rPr>
          <w:rPr>
            <w:color w:val="0000EE"/>
            <w:u w:val="single"/>
          </w:rPr>
          <w:t>20: 17</w:t>
        </w:r>
      </w:hyperlink>
      <w:r>
        <w:rPr>
          <w:lang w:val="ar_AE" w:bidi="ar_AE"/>
        </w:rPr>
        <w:t xml:space="preserve">) بإشارات إلى </w:t>
      </w:r>
      <w:hyperlink r:id="rId144">
        <w:r>
          <w:rPr>
            <w:lang w:val="ar_AE" w:bidi="ar_AE"/>
          </w:rPr>
          <w:rPr>
            <w:color w:val="0000EE"/>
            <w:u w:val="single"/>
          </w:rPr>
          <w:t>إشعياء 8: 14–15</w:t>
        </w:r>
      </w:hyperlink>
      <w:r>
        <w:rPr>
          <w:lang w:val="ar_AE" w:bidi="ar_AE"/>
        </w:rPr>
        <w:t xml:space="preserve"> و </w:t>
      </w:r>
      <w:hyperlink r:id="rId864">
        <w:r>
          <w:rPr>
            <w:lang w:val="ar_AE" w:bidi="ar_AE"/>
          </w:rPr>
          <w:rPr>
            <w:color w:val="0000EE"/>
            <w:u w:val="single"/>
          </w:rPr>
          <w:t>دانيال 2: 34</w:t>
        </w:r>
      </w:hyperlink>
      <w:r>
        <w:rPr>
          <w:lang w:val="ar_AE" w:bidi="ar_AE"/>
        </w:rPr>
        <w:t xml:space="preserve">, </w:t>
      </w:r>
      <w:hyperlink r:id="rId865">
        <w:r>
          <w:rPr>
            <w:lang w:val="ar_AE" w:bidi="ar_AE"/>
          </w:rPr>
          <w:rPr>
            <w:color w:val="0000EE"/>
            <w:u w:val="single"/>
          </w:rPr>
          <w:t>44–45</w:t>
        </w:r>
      </w:hyperlink>
      <w:r>
        <w:rPr>
          <w:lang w:val="ar_AE" w:bidi="ar_AE"/>
        </w:rPr>
        <w:t>. على الرغم من أن إسرائيل رفضته، كان يسوع هو الأساس لشعب الله الجديد، وقد أسس مملكة ستدوم إلى الأبد.</w:t>
      </w:r>
      <w:r>
        <w:rPr>
          <w:lang w:val="ar_AE" w:bidi="ar_AE"/>
        </w:rPr>
      </w:r>
      <w:r>
        <w:rPr>
          <w:lang w:val="ar_AE" w:bidi="ar_AE"/>
        </w:rPr>
      </w:r>
    </w:p>
    <w:p>
      <w:pPr>
        <w:bidi/>
      </w:pPr>
      <w:r>
        <w:rPr>
          <w:lang w:val="ar_AE" w:bidi="ar_AE"/>
        </w:rPr>
      </w:r>
    </w:p>
    <w:p>
      <w:pPr>
        <w:pStyle w:val="Heading2"/>
        <w:bidi/>
      </w:pPr>
      <w:r>
        <w:rPr>
          <w:lang w:val="ar_AE" w:bidi="ar_AE"/>
        </w:rPr>
        <w:t>لوقا ٢٠: ١٩</w:t>
      </w:r>
      <w:r>
        <w:rPr>
          <w:lang w:val="ar_AE" w:bidi="ar_AE"/>
        </w:rPr>
      </w:r>
    </w:p>
    <w:p>
      <w:pPr>
        <w:bidi/>
      </w:pPr>
      <w:r>
        <w:rPr>
          <w:lang w:val="ar_AE" w:bidi="ar_AE"/>
        </w:rPr>
      </w:r>
      <w:r>
        <w:rPr>
          <w:lang w:val="ar_AE" w:bidi="ar_AE"/>
        </w:rPr>
        <w:t>عَرَفُوا أَنَّهُ قَالَ هَذَا ٱلْمَثَلَ عَلَيْهِمْ</w:t>
      </w:r>
      <w:r>
        <w:rPr>
          <w:lang w:val="ar_AE" w:bidi="ar_AE"/>
        </w:rPr>
        <w:t>: أثارت هذه القصة القادة الدينيين لينفذوها من خلال القبض على يسوع وقتله.</w:t>
      </w:r>
      <w:r>
        <w:rPr>
          <w:lang w:val="ar_AE" w:bidi="ar_AE"/>
        </w:rPr>
      </w:r>
      <w:r>
        <w:rPr>
          <w:lang w:val="ar_AE" w:bidi="ar_AE"/>
        </w:rPr>
      </w:r>
    </w:p>
    <w:p>
      <w:pPr>
        <w:bidi/>
      </w:pPr>
      <w:r>
        <w:rPr>
          <w:lang w:val="ar_AE" w:bidi="ar_AE"/>
        </w:rPr>
      </w:r>
    </w:p>
    <w:p>
      <w:pPr>
        <w:pStyle w:val="Heading2"/>
        <w:bidi/>
      </w:pPr>
      <w:r>
        <w:rPr>
          <w:lang w:val="ar_AE" w:bidi="ar_AE"/>
        </w:rPr>
        <w:t>لوقا 20: 20–26</w:t>
      </w:r>
      <w:r>
        <w:rPr>
          <w:lang w:val="ar_AE" w:bidi="ar_AE"/>
        </w:rPr>
      </w:r>
    </w:p>
    <w:p>
      <w:pPr>
        <w:bidi/>
      </w:pPr>
      <w:r>
        <w:rPr>
          <w:lang w:val="ar_AE" w:bidi="ar_AE"/>
        </w:rPr>
      </w:r>
      <w:r>
        <w:rPr>
          <w:lang w:val="ar_AE" w:bidi="ar_AE"/>
        </w:rPr>
        <w:t>كان سؤال القادة الدينيين يهدف إلى الإيقاع بيسوع، لكنه تفوق عليهم مرة أخرى.</w:t>
      </w:r>
      <w:r>
        <w:rPr>
          <w:lang w:val="ar_AE" w:bidi="ar_AE"/>
        </w:rPr>
      </w:r>
      <w:r>
        <w:rPr>
          <w:lang w:val="ar_AE" w:bidi="ar_AE"/>
        </w:rPr>
      </w:r>
    </w:p>
    <w:p>
      <w:pPr>
        <w:bidi/>
      </w:pPr>
      <w:r>
        <w:rPr>
          <w:lang w:val="ar_AE" w:bidi="ar_AE"/>
        </w:rPr>
      </w:r>
    </w:p>
    <w:p>
      <w:pPr>
        <w:pStyle w:val="Heading2"/>
        <w:bidi/>
      </w:pPr>
      <w:r>
        <w:rPr>
          <w:lang w:val="ar_AE" w:bidi="ar_AE"/>
        </w:rPr>
        <w:t>لوقا ٢٠: ٢١</w:t>
      </w:r>
      <w:r>
        <w:rPr>
          <w:lang w:val="ar_AE" w:bidi="ar_AE"/>
        </w:rPr>
      </w:r>
    </w:p>
    <w:p>
      <w:pPr>
        <w:bidi/>
      </w:pPr>
      <w:r>
        <w:rPr>
          <w:lang w:val="ar_AE" w:bidi="ar_AE"/>
        </w:rPr>
      </w:r>
      <w:r>
        <w:rPr>
          <w:lang w:val="ar_AE" w:bidi="ar_AE"/>
        </w:rPr>
        <w:t>نَعْلَمُ أَنَّكَ بِٱلِٱسْتِقَامَةِ تَتَكَلَّمُ وَتُعَلِّمُ</w:t>
      </w:r>
      <w:r>
        <w:rPr>
          <w:lang w:val="ar_AE" w:bidi="ar_AE"/>
        </w:rPr>
        <w:t xml:space="preserve">: كان هذا التملق يهدف إلى إبعاد يسوع عن الحذر (انظر </w:t>
      </w:r>
      <w:hyperlink r:id="rId866">
        <w:r>
          <w:rPr>
            <w:lang w:val="ar_AE" w:bidi="ar_AE"/>
          </w:rPr>
          <w:rPr>
            <w:color w:val="0000EE"/>
            <w:u w:val="single"/>
          </w:rPr>
          <w:t>مزمور 5: 9</w:t>
        </w:r>
      </w:hyperlink>
      <w:r>
        <w:rPr>
          <w:lang w:val="ar_AE" w:bidi="ar_AE"/>
        </w:rPr>
        <w:t xml:space="preserve">; </w:t>
      </w:r>
      <w:hyperlink r:id="rId867">
        <w:r>
          <w:rPr>
            <w:lang w:val="ar_AE" w:bidi="ar_AE"/>
          </w:rPr>
          <w:rPr>
            <w:color w:val="0000EE"/>
            <w:u w:val="single"/>
          </w:rPr>
          <w:t>12: 2–3</w:t>
        </w:r>
      </w:hyperlink>
      <w:r>
        <w:rPr>
          <w:lang w:val="ar_AE" w:bidi="ar_AE"/>
        </w:rPr>
        <w:t xml:space="preserve">; </w:t>
      </w:r>
      <w:hyperlink r:id="rId868">
        <w:r>
          <w:rPr>
            <w:lang w:val="ar_AE" w:bidi="ar_AE"/>
          </w:rPr>
          <w:rPr>
            <w:color w:val="0000EE"/>
            <w:u w:val="single"/>
          </w:rPr>
          <w:t>78: 36</w:t>
        </w:r>
      </w:hyperlink>
      <w:r>
        <w:rPr>
          <w:lang w:val="ar_AE" w:bidi="ar_AE"/>
        </w:rPr>
        <w:t xml:space="preserve">; </w:t>
      </w:r>
      <w:hyperlink r:id="rId869">
        <w:r>
          <w:rPr>
            <w:lang w:val="ar_AE" w:bidi="ar_AE"/>
          </w:rPr>
          <w:rPr>
            <w:color w:val="0000EE"/>
            <w:u w:val="single"/>
          </w:rPr>
          <w:t>أمثال 26: 28</w:t>
        </w:r>
      </w:hyperlink>
      <w:r>
        <w:rPr>
          <w:lang w:val="ar_AE" w:bidi="ar_AE"/>
        </w:rPr>
        <w:t xml:space="preserve">; </w:t>
      </w:r>
      <w:hyperlink r:id="rId870">
        <w:r>
          <w:rPr>
            <w:lang w:val="ar_AE" w:bidi="ar_AE"/>
          </w:rPr>
          <w:rPr>
            <w:color w:val="0000EE"/>
            <w:u w:val="single"/>
          </w:rPr>
          <w:t>28: 23</w:t>
        </w:r>
      </w:hyperlink>
      <w:r>
        <w:rPr>
          <w:lang w:val="ar_AE" w:bidi="ar_AE"/>
        </w:rPr>
        <w:t xml:space="preserve">; </w:t>
      </w:r>
      <w:hyperlink r:id="rId871">
        <w:r>
          <w:rPr>
            <w:lang w:val="ar_AE" w:bidi="ar_AE"/>
          </w:rPr>
          <w:rPr>
            <w:color w:val="0000EE"/>
            <w:u w:val="single"/>
          </w:rPr>
          <w:t>29: 5</w:t>
        </w:r>
      </w:hyperlink>
      <w:r>
        <w:rPr>
          <w:lang w:val="ar_AE" w:bidi="ar_AE"/>
        </w:rPr>
        <w:t xml:space="preserve">; </w:t>
      </w:r>
      <w:hyperlink r:id="rId872">
        <w:r>
          <w:rPr>
            <w:lang w:val="ar_AE" w:bidi="ar_AE"/>
          </w:rPr>
          <w:rPr>
            <w:color w:val="0000EE"/>
            <w:u w:val="single"/>
          </w:rPr>
          <w:t>حزقيال 12: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22</w:t>
      </w:r>
      <w:r>
        <w:rPr>
          <w:lang w:val="ar_AE" w:bidi="ar_AE"/>
        </w:rPr>
      </w:r>
    </w:p>
    <w:p>
      <w:pPr>
        <w:bidi/>
      </w:pPr>
      <w:r>
        <w:rPr>
          <w:lang w:val="ar_AE" w:bidi="ar_AE"/>
        </w:rPr>
      </w:r>
      <w:r>
        <w:rPr>
          <w:lang w:val="ar_AE" w:bidi="ar_AE"/>
        </w:rPr>
        <w:t>أَيَجُوزُ لَنَا أَنْ نُعْطِيَ جِزْيَةً لِقَيْصَرَ أَمْ لَا؟</w:t>
      </w:r>
      <w:r>
        <w:rPr>
          <w:lang w:val="ar_AE" w:bidi="ar_AE"/>
        </w:rPr>
        <w:t xml:space="preserve"> إذا قال يسوع نعم، فإنه سيغضب الناس، لأنهم كانوا يكرهون عبء الضرائب الرومانية. إذا قال لا، فإنه سيتهم بالتمرد ضد السلطات الرومانية.</w:t>
      </w:r>
      <w:r>
        <w:rPr>
          <w:lang w:val="ar_AE" w:bidi="ar_AE"/>
        </w:rPr>
      </w:r>
      <w:r>
        <w:rPr>
          <w:lang w:val="ar_AE" w:bidi="ar_AE"/>
        </w:rPr>
      </w:r>
    </w:p>
    <w:p>
      <w:pPr>
        <w:bidi/>
      </w:pPr>
      <w:r>
        <w:rPr>
          <w:lang w:val="ar_AE" w:bidi="ar_AE"/>
        </w:rPr>
      </w:r>
    </w:p>
    <w:p>
      <w:pPr>
        <w:pStyle w:val="Heading2"/>
        <w:bidi/>
      </w:pPr>
      <w:r>
        <w:rPr>
          <w:lang w:val="ar_AE" w:bidi="ar_AE"/>
        </w:rPr>
        <w:t>لوقا ٢٠: ٢٤</w:t>
      </w:r>
      <w:r>
        <w:rPr>
          <w:lang w:val="ar_AE" w:bidi="ar_AE"/>
        </w:rPr>
      </w:r>
    </w:p>
    <w:p>
      <w:pPr>
        <w:bidi/>
      </w:pPr>
      <w:r>
        <w:rPr>
          <w:lang w:val="ar_AE" w:bidi="ar_AE"/>
        </w:rPr>
      </w:r>
      <w:r>
        <w:rPr>
          <w:lang w:val="ar_AE" w:bidi="ar_AE"/>
        </w:rPr>
        <w:t>أَرُونِي دِينَارًا</w:t>
      </w:r>
      <w:r>
        <w:rPr>
          <w:lang w:val="ar_AE" w:bidi="ar_AE"/>
        </w:rPr>
        <w:t xml:space="preserve">: كانت هذه العملة تحمل صورة ولقب الإمبراطور </w:t>
      </w:r>
      <w:r>
        <w:rPr>
          <w:lang w:val="ar_AE" w:bidi="ar_AE"/>
        </w:rPr>
        <w:t>طِيبَارِيُوسَ قَيْصَرَ</w:t>
      </w:r>
      <w:r>
        <w:rPr>
          <w:lang w:val="ar_AE" w:bidi="ar_AE"/>
        </w:rPr>
        <w:t xml:space="preserve"> (انظر </w:t>
      </w:r>
      <w:hyperlink r:id="rId873">
        <w:r>
          <w:rPr>
            <w:lang w:val="ar_AE" w:bidi="ar_AE"/>
          </w:rPr>
          <w:rPr>
            <w:color w:val="0000EE"/>
            <w:u w:val="single"/>
          </w:rPr>
          <w:t>3: 1</w:t>
        </w:r>
      </w:hyperlink>
      <w:r>
        <w:rPr>
          <w:lang w:val="ar_AE" w:bidi="ar_AE"/>
        </w:rPr>
        <w:t>) مطبوعة عليها.</w:t>
      </w:r>
      <w:r>
        <w:rPr>
          <w:lang w:val="ar_AE" w:bidi="ar_AE"/>
        </w:rPr>
      </w:r>
      <w:r>
        <w:rPr>
          <w:lang w:val="ar_AE" w:bidi="ar_AE"/>
        </w:rPr>
      </w:r>
    </w:p>
    <w:p>
      <w:pPr>
        <w:bidi/>
      </w:pPr>
      <w:r>
        <w:rPr>
          <w:lang w:val="ar_AE" w:bidi="ar_AE"/>
        </w:rPr>
      </w:r>
    </w:p>
    <w:p>
      <w:pPr>
        <w:pStyle w:val="Heading2"/>
        <w:bidi/>
      </w:pPr>
      <w:r>
        <w:rPr>
          <w:lang w:val="ar_AE" w:bidi="ar_AE"/>
        </w:rPr>
        <w:t>لوقا 20: 25</w:t>
      </w:r>
      <w:r>
        <w:rPr>
          <w:lang w:val="ar_AE" w:bidi="ar_AE"/>
        </w:rPr>
      </w:r>
    </w:p>
    <w:p>
      <w:pPr>
        <w:bidi/>
      </w:pPr>
      <w:r>
        <w:rPr>
          <w:lang w:val="ar_AE" w:bidi="ar_AE"/>
        </w:rPr>
      </w:r>
      <w:r>
        <w:rPr>
          <w:lang w:val="ar_AE" w:bidi="ar_AE"/>
        </w:rPr>
        <w:t>أَعْطُوا إِذًا مَا لِقَيْصَرَ لِقَيْصَرَ</w:t>
      </w:r>
      <w:r>
        <w:rPr>
          <w:lang w:val="ar_AE" w:bidi="ar_AE"/>
        </w:rPr>
        <w:t xml:space="preserve">: يمكن تفسير إجابة يسوع البارعة بطريقتين. فالمعنى السطحي كأنه قال إن كانت هذه أموال قيصر التي يجب أن تُدفع لقيصر بشكل صحيح، ومستمعو يسوع اليهود يعلمون أيضًا أن </w:t>
      </w:r>
      <w:r>
        <w:rPr>
          <w:i/>
          <w:lang w:val="ar_AE" w:bidi="ar_AE"/>
        </w:rPr>
        <w:t>ما لقيصر</w:t>
      </w:r>
      <w:r>
        <w:rPr>
          <w:lang w:val="ar_AE" w:bidi="ar_AE"/>
        </w:rPr>
        <w:t xml:space="preserve"> هو في الواقع لا شيء، لأن كل شيء في الكون يخص الله.</w:t>
      </w:r>
      <w:r>
        <w:rPr>
          <w:lang w:val="ar_AE" w:bidi="ar_AE"/>
        </w:rPr>
      </w:r>
      <w:r>
        <w:rPr>
          <w:lang w:val="ar_AE" w:bidi="ar_AE"/>
        </w:rPr>
      </w:r>
    </w:p>
    <w:p>
      <w:pPr>
        <w:bidi/>
      </w:pPr>
      <w:r>
        <w:rPr>
          <w:lang w:val="ar_AE" w:bidi="ar_AE"/>
        </w:rPr>
      </w:r>
    </w:p>
    <w:p>
      <w:pPr>
        <w:pStyle w:val="Heading2"/>
        <w:bidi/>
      </w:pPr>
      <w:r>
        <w:rPr>
          <w:lang w:val="ar_AE" w:bidi="ar_AE"/>
        </w:rPr>
        <w:t>لوقا 20: 27</w:t>
      </w:r>
      <w:r>
        <w:rPr>
          <w:lang w:val="ar_AE" w:bidi="ar_AE"/>
        </w:rPr>
      </w:r>
    </w:p>
    <w:p>
      <w:pPr>
        <w:bidi/>
      </w:pPr>
      <w:r>
        <w:rPr>
          <w:lang w:val="ar_AE" w:bidi="ar_AE"/>
        </w:rPr>
      </w:r>
      <w:r>
        <w:rPr>
          <w:lang w:val="ar_AE" w:bidi="ar_AE"/>
        </w:rPr>
        <w:t>ٱلصَّدُّوقِيِّينَ، ٱلَّذِينَ يُقَاوِمُونَ أَمْرَ ٱلْقِيَامَةِ</w:t>
      </w:r>
      <w:r>
        <w:rPr>
          <w:lang w:val="ar_AE" w:bidi="ar_AE"/>
        </w:rPr>
        <w:t>: انظر الموضع الخاص بـ “</w:t>
      </w:r>
      <w:r>
        <w:rPr>
          <w:lang w:val="ar_AE" w:bidi="ar_AE"/>
        </w:rPr>
        <w:t>الصدوقيون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28</w:t>
      </w:r>
      <w:r>
        <w:rPr>
          <w:lang w:val="ar_AE" w:bidi="ar_AE"/>
        </w:rPr>
      </w:r>
    </w:p>
    <w:p>
      <w:pPr>
        <w:bidi/>
      </w:pPr>
      <w:r>
        <w:rPr>
          <w:lang w:val="ar_AE" w:bidi="ar_AE"/>
        </w:rPr>
      </w:r>
      <w:r>
        <w:rPr>
          <w:lang w:val="ar_AE" w:bidi="ar_AE"/>
        </w:rPr>
        <w:t>كَتَبَ لَنَا مُوسَى</w:t>
      </w:r>
      <w:r>
        <w:rPr>
          <w:lang w:val="ar_AE" w:bidi="ar_AE"/>
        </w:rPr>
        <w:t>: يجب أن يتزوج أخو الرجل الميت أرملة أخيه ل</w:t>
      </w:r>
      <w:r>
        <w:rPr>
          <w:lang w:val="ar_AE" w:bidi="ar_AE"/>
        </w:rPr>
        <w:t>يُقِيمُ نَسْلًا لِأَخِيهِ</w:t>
      </w:r>
      <w:r>
        <w:rPr>
          <w:lang w:val="ar_AE" w:bidi="ar_AE"/>
        </w:rPr>
        <w:t xml:space="preserve"> ليحافظ على اسم الميت وممتلكاته (</w:t>
      </w:r>
      <w:hyperlink r:id="rId874">
        <w:r>
          <w:rPr>
            <w:lang w:val="ar_AE" w:bidi="ar_AE"/>
          </w:rPr>
          <w:rPr>
            <w:color w:val="0000EE"/>
            <w:u w:val="single"/>
          </w:rPr>
          <w:t>تثنية 25: 5–6</w:t>
        </w:r>
      </w:hyperlink>
      <w:r>
        <w:rPr>
          <w:lang w:val="ar_AE" w:bidi="ar_AE"/>
        </w:rPr>
        <w:t xml:space="preserve">; انظر أيضًا </w:t>
      </w:r>
      <w:hyperlink r:id="rId875">
        <w:r>
          <w:rPr>
            <w:lang w:val="ar_AE" w:bidi="ar_AE"/>
          </w:rPr>
          <w:rPr>
            <w:color w:val="0000EE"/>
            <w:u w:val="single"/>
          </w:rPr>
          <w:t>تكوين 38: 8–10</w:t>
        </w:r>
      </w:hyperlink>
      <w:r>
        <w:rPr>
          <w:lang w:val="ar_AE" w:bidi="ar_AE"/>
        </w:rPr>
        <w:t xml:space="preserve">; </w:t>
      </w:r>
      <w:hyperlink r:id="rId876">
        <w:r>
          <w:rPr>
            <w:lang w:val="ar_AE" w:bidi="ar_AE"/>
          </w:rPr>
          <w:rPr>
            <w:color w:val="0000EE"/>
            <w:u w:val="single"/>
          </w:rPr>
          <w:t>راعوث 4: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29–33</w:t>
      </w:r>
      <w:r>
        <w:rPr>
          <w:lang w:val="ar_AE" w:bidi="ar_AE"/>
        </w:rPr>
      </w:r>
    </w:p>
    <w:p>
      <w:pPr>
        <w:bidi/>
      </w:pPr>
      <w:r>
        <w:rPr>
          <w:lang w:val="ar_AE" w:bidi="ar_AE"/>
        </w:rPr>
      </w:r>
      <w:r>
        <w:rPr>
          <w:lang w:val="ar_AE" w:bidi="ar_AE"/>
        </w:rPr>
        <w:t>فَكَانَ سَبْعَةُ إِخْوَةٍ</w:t>
      </w:r>
      <w:r>
        <w:rPr>
          <w:lang w:val="ar_AE" w:bidi="ar_AE"/>
        </w:rPr>
        <w:t>: هذه قصة مشابهة لإمرأة متزوجة من سبعة أزواج تظهر في أبوكريفا العهد القديم (أي الأسفار القانونية الثانية) (</w:t>
      </w:r>
      <w:r>
        <w:rPr>
          <w:i/>
          <w:lang w:val="ar_AE" w:bidi="ar_AE"/>
        </w:rPr>
        <w:t>طوبيا</w:t>
      </w:r>
      <w:r>
        <w:rPr>
          <w:lang w:val="ar_AE" w:bidi="ar_AE"/>
        </w:rPr>
        <w:t xml:space="preserve"> 3:7–17; 6: 10– 8: 18).</w:t>
      </w:r>
      <w:r>
        <w:rPr>
          <w:lang w:val="ar_AE" w:bidi="ar_AE"/>
        </w:rPr>
      </w:r>
      <w:r>
        <w:rPr>
          <w:lang w:val="ar_AE" w:bidi="ar_AE"/>
        </w:rPr>
      </w:r>
    </w:p>
    <w:p>
      <w:pPr>
        <w:bidi/>
      </w:pPr>
      <w:r>
        <w:rPr>
          <w:lang w:val="ar_AE" w:bidi="ar_AE"/>
        </w:rPr>
      </w:r>
    </w:p>
    <w:p>
      <w:pPr>
        <w:pStyle w:val="Heading2"/>
        <w:bidi/>
      </w:pPr>
      <w:r>
        <w:rPr>
          <w:lang w:val="ar_AE" w:bidi="ar_AE"/>
        </w:rPr>
        <w:t>لوقا 20: 33</w:t>
      </w:r>
      <w:r>
        <w:rPr>
          <w:lang w:val="ar_AE" w:bidi="ar_AE"/>
        </w:rPr>
      </w:r>
    </w:p>
    <w:p>
      <w:pPr>
        <w:bidi/>
      </w:pPr>
      <w:r>
        <w:rPr>
          <w:lang w:val="ar_AE" w:bidi="ar_AE"/>
        </w:rPr>
      </w:r>
      <w:r>
        <w:rPr>
          <w:lang w:val="ar_AE" w:bidi="ar_AE"/>
        </w:rPr>
        <w:t>لِمَنْ مِنْهُمْ تَكُونُ زَوْجَةً؟</w:t>
      </w:r>
      <w:r>
        <w:rPr>
          <w:lang w:val="ar_AE" w:bidi="ar_AE"/>
        </w:rPr>
        <w:t xml:space="preserve"> استخدم الصدوقيون هذا الموقف الافتراضي في محاولة لإظهار أن فكرة القيامة كانت غير منطقية. كان هذا على الأرجح جدلاً شائعًا استخدمه الصدوقيون في مناظرة الفريسيين.</w:t>
      </w:r>
      <w:r>
        <w:rPr>
          <w:lang w:val="ar_AE" w:bidi="ar_AE"/>
        </w:rPr>
      </w:r>
      <w:r>
        <w:rPr>
          <w:lang w:val="ar_AE" w:bidi="ar_AE"/>
        </w:rPr>
      </w:r>
    </w:p>
    <w:p>
      <w:pPr>
        <w:bidi/>
      </w:pPr>
      <w:r>
        <w:rPr>
          <w:lang w:val="ar_AE" w:bidi="ar_AE"/>
        </w:rPr>
      </w:r>
    </w:p>
    <w:p>
      <w:pPr>
        <w:pStyle w:val="Heading2"/>
        <w:bidi/>
      </w:pPr>
      <w:r>
        <w:rPr>
          <w:lang w:val="ar_AE" w:bidi="ar_AE"/>
        </w:rPr>
        <w:t>لوقا ٢٠: ٣٥</w:t>
      </w:r>
      <w:r>
        <w:rPr>
          <w:lang w:val="ar_AE" w:bidi="ar_AE"/>
        </w:rPr>
      </w:r>
    </w:p>
    <w:p>
      <w:pPr>
        <w:bidi/>
      </w:pPr>
      <w:r>
        <w:rPr>
          <w:lang w:val="ar_AE" w:bidi="ar_AE"/>
        </w:rPr>
      </w:r>
      <w:r>
        <w:rPr>
          <w:lang w:val="ar_AE" w:bidi="ar_AE"/>
        </w:rPr>
        <w:t>لَا يُزَوِّجُونَ وَلَا يُزَوَّجُونَ</w:t>
      </w:r>
      <w:r>
        <w:rPr>
          <w:lang w:val="ar_AE" w:bidi="ar_AE"/>
        </w:rPr>
        <w:t>: أكد يسوع أن الزواج هو مؤسسة لهذه الحياة، وليس للقيامة.</w:t>
      </w:r>
      <w:r>
        <w:rPr>
          <w:lang w:val="ar_AE" w:bidi="ar_AE"/>
        </w:rPr>
      </w:r>
      <w:r>
        <w:rPr>
          <w:lang w:val="ar_AE" w:bidi="ar_AE"/>
        </w:rPr>
      </w:r>
    </w:p>
    <w:p>
      <w:pPr>
        <w:bidi/>
      </w:pPr>
      <w:r>
        <w:rPr>
          <w:lang w:val="ar_AE" w:bidi="ar_AE"/>
        </w:rPr>
      </w:r>
    </w:p>
    <w:p>
      <w:pPr>
        <w:pStyle w:val="Heading2"/>
        <w:bidi/>
      </w:pPr>
      <w:r>
        <w:rPr>
          <w:lang w:val="ar_AE" w:bidi="ar_AE"/>
        </w:rPr>
        <w:t>لوقا 20: 36</w:t>
      </w:r>
      <w:r>
        <w:rPr>
          <w:lang w:val="ar_AE" w:bidi="ar_AE"/>
        </w:rPr>
      </w:r>
    </w:p>
    <w:p>
      <w:pPr>
        <w:bidi/>
      </w:pPr>
      <w:r>
        <w:rPr>
          <w:lang w:val="ar_AE" w:bidi="ar_AE"/>
        </w:rPr>
      </w:r>
      <w:r>
        <w:rPr>
          <w:lang w:val="ar_AE" w:bidi="ar_AE"/>
        </w:rPr>
        <w:t>لِأَنَّهُمْ مِثْلُ ٱلْمَلَائِكَةِ</w:t>
      </w:r>
      <w:r>
        <w:rPr>
          <w:lang w:val="ar_AE" w:bidi="ar_AE"/>
        </w:rPr>
        <w:t xml:space="preserve">: الملائكة لا يتزوجون، وهم خالدون. الكتاب المقدس لا يُعلّم أبدًا أن الناس يصبحون ملائكة (قارن </w:t>
      </w:r>
      <w:hyperlink r:id="rId877">
        <w:r>
          <w:rPr>
            <w:lang w:val="ar_AE" w:bidi="ar_AE"/>
          </w:rPr>
          <w:rPr>
            <w:color w:val="0000EE"/>
            <w:u w:val="single"/>
          </w:rPr>
          <w:t>عبرانيين 1: 5–2: 18</w:t>
        </w:r>
      </w:hyperlink>
      <w:r>
        <w:rPr>
          <w:lang w:val="ar_AE" w:bidi="ar_AE"/>
        </w:rPr>
        <w:t>)، ولكننا سنكون مثلهم.</w:t>
      </w:r>
      <w:r>
        <w:rPr>
          <w:lang w:val="ar_AE" w:bidi="ar_AE"/>
        </w:rPr>
      </w:r>
      <w:r>
        <w:rPr>
          <w:lang w:val="ar_AE" w:bidi="ar_AE"/>
        </w:rPr>
      </w:r>
    </w:p>
    <w:p>
      <w:pPr>
        <w:bidi/>
      </w:pPr>
      <w:r>
        <w:rPr>
          <w:lang w:val="ar_AE" w:bidi="ar_AE"/>
        </w:rPr>
      </w:r>
    </w:p>
    <w:p>
      <w:pPr>
        <w:pStyle w:val="Heading2"/>
        <w:bidi/>
      </w:pPr>
      <w:r>
        <w:rPr>
          <w:lang w:val="ar_AE" w:bidi="ar_AE"/>
        </w:rPr>
        <w:t>لوقا 20: 37</w:t>
      </w:r>
      <w:r>
        <w:rPr>
          <w:lang w:val="ar_AE" w:bidi="ar_AE"/>
        </w:rPr>
      </w:r>
    </w:p>
    <w:p>
      <w:pPr>
        <w:bidi/>
      </w:pPr>
      <w:r>
        <w:rPr>
          <w:lang w:val="ar_AE" w:bidi="ar_AE"/>
        </w:rPr>
      </w:r>
      <w:r>
        <w:rPr>
          <w:lang w:val="ar_AE" w:bidi="ar_AE"/>
        </w:rPr>
        <w:t xml:space="preserve">بعد أن دحض يسوع حجة الصدوقيين حول الزواج، تحول إلى السؤال الأكبر المتعلق بالقيامة. • </w:t>
      </w:r>
      <w:r>
        <w:rPr>
          <w:lang w:val="ar_AE" w:bidi="ar_AE"/>
        </w:rPr>
        <w:t>فَقَدْ دَلَّ عَلَيْهِ مُوسَى أَيْضًا</w:t>
      </w:r>
      <w:r>
        <w:rPr>
          <w:lang w:val="ar_AE" w:bidi="ar_AE"/>
        </w:rPr>
        <w:t xml:space="preserve">: استخدم يسوع كتب موسى (التكوين - التثنية) - الوحي المقدس الوحيد الذي اعترف به الصدوقيون أنه ذو سلطان- لإثبات القيامة. • </w:t>
      </w:r>
      <w:r>
        <w:rPr>
          <w:lang w:val="ar_AE" w:bidi="ar_AE"/>
        </w:rPr>
        <w:t>إِلَهُ إِبْرَاهِيمَ ... يَعْقُوبَ</w:t>
      </w:r>
      <w:r>
        <w:rPr>
          <w:lang w:val="ar_AE" w:bidi="ar_AE"/>
        </w:rPr>
        <w:t>: عرّف الله نفسه بأنه إله إبراهيم وإسحاق ويعقوب بعد فترة طويلة من موت هؤلاء الآباء. وبما أنه كان لا يزال إلههم، فلا بد أنهم كانوا موجودين بعد الموت.</w:t>
      </w:r>
      <w:r>
        <w:rPr>
          <w:lang w:val="ar_AE" w:bidi="ar_AE"/>
        </w:rPr>
      </w:r>
      <w:r>
        <w:rPr>
          <w:lang w:val="ar_AE" w:bidi="ar_AE"/>
        </w:rPr>
      </w:r>
    </w:p>
    <w:p>
      <w:pPr>
        <w:bidi/>
      </w:pPr>
      <w:r>
        <w:rPr>
          <w:lang w:val="ar_AE" w:bidi="ar_AE"/>
        </w:rPr>
      </w:r>
    </w:p>
    <w:p>
      <w:pPr>
        <w:pStyle w:val="Heading2"/>
        <w:bidi/>
      </w:pPr>
      <w:r>
        <w:rPr>
          <w:lang w:val="ar_AE" w:bidi="ar_AE"/>
        </w:rPr>
        <w:t>لوقا 20: 39</w:t>
      </w:r>
      <w:r>
        <w:rPr>
          <w:lang w:val="ar_AE" w:bidi="ar_AE"/>
        </w:rPr>
      </w:r>
    </w:p>
    <w:p>
      <w:pPr>
        <w:bidi/>
      </w:pPr>
      <w:r>
        <w:rPr>
          <w:lang w:val="ar_AE" w:bidi="ar_AE"/>
        </w:rPr>
      </w:r>
      <w:r>
        <w:rPr>
          <w:lang w:val="ar_AE" w:bidi="ar_AE"/>
        </w:rPr>
        <w:t>يَا مُعَلِّمُ، حَسَنًا قُلْتَ!</w:t>
      </w:r>
      <w:r>
        <w:rPr>
          <w:lang w:val="ar_AE" w:bidi="ar_AE"/>
        </w:rPr>
        <w:t xml:space="preserve"> معظم معلمي الناموس كانوا من الفريسيين، لذلك اتفقوا مع يسوع بشأن القيامة وكانوا مسرورين لأنه دحض الصدوقيين.</w:t>
      </w:r>
      <w:r>
        <w:rPr>
          <w:lang w:val="ar_AE" w:bidi="ar_AE"/>
        </w:rPr>
      </w:r>
      <w:r>
        <w:rPr>
          <w:lang w:val="ar_AE" w:bidi="ar_AE"/>
        </w:rPr>
      </w:r>
    </w:p>
    <w:p>
      <w:pPr>
        <w:bidi/>
      </w:pPr>
      <w:r>
        <w:rPr>
          <w:lang w:val="ar_AE" w:bidi="ar_AE"/>
        </w:rPr>
      </w:r>
    </w:p>
    <w:p>
      <w:pPr>
        <w:pStyle w:val="Heading2"/>
        <w:bidi/>
      </w:pPr>
      <w:r>
        <w:rPr>
          <w:lang w:val="ar_AE" w:bidi="ar_AE"/>
        </w:rPr>
        <w:t>لوقا 20: 40</w:t>
      </w:r>
      <w:r>
        <w:rPr>
          <w:lang w:val="ar_AE" w:bidi="ar_AE"/>
        </w:rPr>
      </w:r>
    </w:p>
    <w:p>
      <w:pPr>
        <w:bidi/>
      </w:pPr>
      <w:r>
        <w:rPr>
          <w:lang w:val="ar_AE" w:bidi="ar_AE"/>
        </w:rPr>
      </w:r>
      <w:r>
        <w:rPr>
          <w:lang w:val="ar_AE" w:bidi="ar_AE"/>
        </w:rPr>
        <w:t>أجوبة يسوع الحكيمة أربكت خصومه، وأحبطت محاولاتهم للإيقاع به.</w:t>
      </w:r>
      <w:r>
        <w:rPr>
          <w:lang w:val="ar_AE" w:bidi="ar_AE"/>
        </w:rPr>
      </w:r>
      <w:r>
        <w:rPr>
          <w:lang w:val="ar_AE" w:bidi="ar_AE"/>
        </w:rPr>
      </w:r>
    </w:p>
    <w:p>
      <w:pPr>
        <w:bidi/>
      </w:pPr>
      <w:r>
        <w:rPr>
          <w:lang w:val="ar_AE" w:bidi="ar_AE"/>
        </w:rPr>
      </w:r>
    </w:p>
    <w:p>
      <w:pPr>
        <w:pStyle w:val="Heading2"/>
        <w:bidi/>
      </w:pPr>
      <w:r>
        <w:rPr>
          <w:lang w:val="ar_AE" w:bidi="ar_AE"/>
        </w:rPr>
        <w:t>لوقا 20: 41</w:t>
      </w:r>
      <w:r>
        <w:rPr>
          <w:lang w:val="ar_AE" w:bidi="ar_AE"/>
        </w:rPr>
      </w:r>
    </w:p>
    <w:p>
      <w:pPr>
        <w:bidi/>
      </w:pPr>
      <w:r>
        <w:rPr>
          <w:lang w:val="ar_AE" w:bidi="ar_AE"/>
        </w:rPr>
      </w:r>
      <w:r>
        <w:rPr>
          <w:lang w:val="ar_AE" w:bidi="ar_AE"/>
        </w:rPr>
        <w:t xml:space="preserve">تنبأ العهد القديم بأن المسيح سيكون من نسل داود (انظر </w:t>
      </w:r>
      <w:r>
        <w:rPr>
          <w:lang w:val="ar_AE" w:bidi="ar_AE"/>
        </w:rPr>
        <w:t>الملاحظة الدراسية على 18: 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41–44</w:t>
      </w:r>
      <w:r>
        <w:rPr>
          <w:lang w:val="ar_AE" w:bidi="ar_AE"/>
        </w:rPr>
      </w:r>
    </w:p>
    <w:p>
      <w:pPr>
        <w:bidi/>
      </w:pPr>
      <w:r>
        <w:rPr>
          <w:lang w:val="ar_AE" w:bidi="ar_AE"/>
        </w:rPr>
      </w:r>
      <w:r>
        <w:rPr>
          <w:lang w:val="ar_AE" w:bidi="ar_AE"/>
        </w:rPr>
        <w:t>بعد أن أسكت خصومه، أخذ يسوع في الهجوم بتحدي القادة الدينيّين فيما يتعلق بالمفهوم الخاص بالمسيا.</w:t>
      </w:r>
      <w:r>
        <w:rPr>
          <w:lang w:val="ar_AE" w:bidi="ar_AE"/>
        </w:rPr>
      </w:r>
      <w:r>
        <w:rPr>
          <w:lang w:val="ar_AE" w:bidi="ar_AE"/>
        </w:rPr>
      </w:r>
    </w:p>
    <w:p>
      <w:pPr>
        <w:bidi/>
      </w:pPr>
      <w:r>
        <w:rPr>
          <w:lang w:val="ar_AE" w:bidi="ar_AE"/>
        </w:rPr>
      </w:r>
    </w:p>
    <w:p>
      <w:pPr>
        <w:pStyle w:val="Heading2"/>
        <w:bidi/>
      </w:pPr>
      <w:r>
        <w:rPr>
          <w:lang w:val="ar_AE" w:bidi="ar_AE"/>
        </w:rPr>
        <w:t>لوقا 20: 42–43</w:t>
      </w:r>
      <w:r>
        <w:rPr>
          <w:lang w:val="ar_AE" w:bidi="ar_AE"/>
        </w:rPr>
      </w:r>
    </w:p>
    <w:p>
      <w:pPr>
        <w:bidi/>
      </w:pPr>
      <w:r>
        <w:rPr>
          <w:lang w:val="ar_AE" w:bidi="ar_AE"/>
        </w:rPr>
      </w:r>
      <w:r>
        <w:rPr>
          <w:lang w:val="ar_AE" w:bidi="ar_AE"/>
        </w:rPr>
        <w:t xml:space="preserve">يقتبس يسوع </w:t>
      </w:r>
      <w:hyperlink r:id="rId878">
        <w:r>
          <w:rPr>
            <w:lang w:val="ar_AE" w:bidi="ar_AE"/>
          </w:rPr>
          <w:rPr>
            <w:color w:val="0000EE"/>
            <w:u w:val="single"/>
          </w:rPr>
          <w:t>مز 110: 1</w:t>
        </w:r>
      </w:hyperlink>
      <w:r>
        <w:rPr>
          <w:lang w:val="ar_AE" w:bidi="ar_AE"/>
        </w:rPr>
        <w:t>، الذي يشير إلى أن المسيا هو رب داود.</w:t>
      </w:r>
      <w:r>
        <w:rPr>
          <w:lang w:val="ar_AE" w:bidi="ar_AE"/>
        </w:rPr>
      </w:r>
      <w:r>
        <w:rPr>
          <w:lang w:val="ar_AE" w:bidi="ar_AE"/>
        </w:rPr>
      </w:r>
    </w:p>
    <w:p>
      <w:pPr>
        <w:bidi/>
      </w:pPr>
      <w:r>
        <w:rPr>
          <w:lang w:val="ar_AE" w:bidi="ar_AE"/>
        </w:rPr>
      </w:r>
    </w:p>
    <w:p>
      <w:pPr>
        <w:pStyle w:val="Heading2"/>
        <w:bidi/>
      </w:pPr>
      <w:r>
        <w:rPr>
          <w:lang w:val="ar_AE" w:bidi="ar_AE"/>
        </w:rPr>
        <w:t>لوقا 20: 44</w:t>
      </w:r>
      <w:r>
        <w:rPr>
          <w:lang w:val="ar_AE" w:bidi="ar_AE"/>
        </w:rPr>
      </w:r>
    </w:p>
    <w:p>
      <w:pPr>
        <w:bidi/>
      </w:pPr>
      <w:r>
        <w:rPr>
          <w:lang w:val="ar_AE" w:bidi="ar_AE"/>
        </w:rPr>
      </w:r>
      <w:r>
        <w:rPr>
          <w:lang w:val="ar_AE" w:bidi="ar_AE"/>
        </w:rPr>
        <w:t xml:space="preserve">سأل يسوع لماذا خاطب داود ابنه (أي نسله) على أنه ربه. الجواب الضمني كان أن المسيح كان أكثر من مجرد ملك بشري من نسل داود. هو رب الجميع (انظر </w:t>
      </w:r>
      <w:hyperlink r:id="rId245">
        <w:r>
          <w:rPr>
            <w:lang w:val="ar_AE" w:bidi="ar_AE"/>
          </w:rPr>
          <w:rPr>
            <w:color w:val="0000EE"/>
            <w:u w:val="single"/>
          </w:rPr>
          <w:t>2: 11</w:t>
        </w:r>
      </w:hyperlink>
      <w:r>
        <w:rPr>
          <w:lang w:val="ar_AE" w:bidi="ar_AE"/>
        </w:rPr>
        <w:t xml:space="preserve">; </w:t>
      </w:r>
      <w:hyperlink r:id="rId879">
        <w:r>
          <w:rPr>
            <w:lang w:val="ar_AE" w:bidi="ar_AE"/>
          </w:rPr>
          <w:rPr>
            <w:color w:val="0000EE"/>
            <w:u w:val="single"/>
          </w:rPr>
          <w:t>أعمال 10: 36</w:t>
        </w:r>
      </w:hyperlink>
      <w:r>
        <w:rPr>
          <w:lang w:val="ar_AE" w:bidi="ar_AE"/>
        </w:rPr>
        <w:t xml:space="preserve">). </w:t>
      </w:r>
      <w:hyperlink r:id="rId878">
        <w:r>
          <w:rPr>
            <w:lang w:val="ar_AE" w:bidi="ar_AE"/>
          </w:rPr>
          <w:rPr>
            <w:color w:val="0000EE"/>
            <w:u w:val="single"/>
          </w:rPr>
          <w:t>مزمور 110: 1</w:t>
        </w:r>
      </w:hyperlink>
      <w:r>
        <w:rPr>
          <w:lang w:val="ar_AE" w:bidi="ar_AE"/>
        </w:rPr>
        <w:t xml:space="preserve"> أصبح نصًا مهمًا للرسل، مؤكداً هوية يسوع كابن الله (انظر </w:t>
      </w:r>
      <w:hyperlink r:id="rId880">
        <w:r>
          <w:rPr>
            <w:lang w:val="ar_AE" w:bidi="ar_AE"/>
          </w:rPr>
          <w:rPr>
            <w:color w:val="0000EE"/>
            <w:u w:val="single"/>
          </w:rPr>
          <w:t>مرقس 14: 62</w:t>
        </w:r>
      </w:hyperlink>
      <w:r>
        <w:rPr>
          <w:lang w:val="ar_AE" w:bidi="ar_AE"/>
        </w:rPr>
        <w:t xml:space="preserve">; </w:t>
      </w:r>
      <w:hyperlink r:id="rId881">
        <w:r>
          <w:rPr>
            <w:lang w:val="ar_AE" w:bidi="ar_AE"/>
          </w:rPr>
          <w:rPr>
            <w:color w:val="0000EE"/>
            <w:u w:val="single"/>
          </w:rPr>
          <w:t>أعمال 2: 34</w:t>
        </w:r>
      </w:hyperlink>
      <w:r>
        <w:rPr>
          <w:lang w:val="ar_AE" w:bidi="ar_AE"/>
        </w:rPr>
        <w:t xml:space="preserve">; </w:t>
      </w:r>
      <w:hyperlink r:id="rId882">
        <w:r>
          <w:rPr>
            <w:lang w:val="ar_AE" w:bidi="ar_AE"/>
          </w:rPr>
          <w:rPr>
            <w:color w:val="0000EE"/>
            <w:u w:val="single"/>
          </w:rPr>
          <w:t>7: 56</w:t>
        </w:r>
      </w:hyperlink>
      <w:r>
        <w:rPr>
          <w:lang w:val="ar_AE" w:bidi="ar_AE"/>
        </w:rPr>
        <w:t xml:space="preserve">; </w:t>
      </w:r>
      <w:hyperlink r:id="rId883">
        <w:r>
          <w:rPr>
            <w:lang w:val="ar_AE" w:bidi="ar_AE"/>
          </w:rPr>
          <w:rPr>
            <w:color w:val="0000EE"/>
            <w:u w:val="single"/>
          </w:rPr>
          <w:t>رومية 8: 34</w:t>
        </w:r>
      </w:hyperlink>
      <w:r>
        <w:rPr>
          <w:lang w:val="ar_AE" w:bidi="ar_AE"/>
        </w:rPr>
        <w:t xml:space="preserve">; </w:t>
      </w:r>
      <w:hyperlink r:id="rId884">
        <w:r>
          <w:rPr>
            <w:lang w:val="ar_AE" w:bidi="ar_AE"/>
          </w:rPr>
          <w:rPr>
            <w:color w:val="0000EE"/>
            <w:u w:val="single"/>
          </w:rPr>
          <w:t>1 كورنثوس 15: 25</w:t>
        </w:r>
      </w:hyperlink>
      <w:r>
        <w:rPr>
          <w:lang w:val="ar_AE" w:bidi="ar_AE"/>
        </w:rPr>
        <w:t xml:space="preserve">; </w:t>
      </w:r>
      <w:hyperlink r:id="rId885">
        <w:r>
          <w:rPr>
            <w:lang w:val="ar_AE" w:bidi="ar_AE"/>
          </w:rPr>
          <w:rPr>
            <w:color w:val="0000EE"/>
            <w:u w:val="single"/>
          </w:rPr>
          <w:t>أفسس 1: 20</w:t>
        </w:r>
      </w:hyperlink>
      <w:r>
        <w:rPr>
          <w:lang w:val="ar_AE" w:bidi="ar_AE"/>
        </w:rPr>
        <w:t xml:space="preserve">; </w:t>
      </w:r>
      <w:hyperlink r:id="rId886">
        <w:r>
          <w:rPr>
            <w:lang w:val="ar_AE" w:bidi="ar_AE"/>
          </w:rPr>
          <w:rPr>
            <w:color w:val="0000EE"/>
            <w:u w:val="single"/>
          </w:rPr>
          <w:t>كولوسي 3: 1</w:t>
        </w:r>
      </w:hyperlink>
      <w:r>
        <w:rPr>
          <w:lang w:val="ar_AE" w:bidi="ar_AE"/>
        </w:rPr>
        <w:t xml:space="preserve">; </w:t>
      </w:r>
      <w:hyperlink r:id="rId887">
        <w:r>
          <w:rPr>
            <w:lang w:val="ar_AE" w:bidi="ar_AE"/>
          </w:rPr>
          <w:rPr>
            <w:color w:val="0000EE"/>
            <w:u w:val="single"/>
          </w:rPr>
          <w:t>عبرانيين 1: 3</w:t>
        </w:r>
      </w:hyperlink>
      <w:r>
        <w:rPr>
          <w:lang w:val="ar_AE" w:bidi="ar_AE"/>
        </w:rPr>
        <w:t xml:space="preserve">, </w:t>
      </w:r>
      <w:hyperlink r:id="rId888">
        <w:r>
          <w:rPr>
            <w:lang w:val="ar_AE" w:bidi="ar_AE"/>
          </w:rPr>
          <w:rPr>
            <w:color w:val="0000EE"/>
            <w:u w:val="single"/>
          </w:rPr>
          <w:t>13</w:t>
        </w:r>
      </w:hyperlink>
      <w:r>
        <w:rPr>
          <w:lang w:val="ar_AE" w:bidi="ar_AE"/>
        </w:rPr>
        <w:t xml:space="preserve">; </w:t>
      </w:r>
      <w:hyperlink r:id="rId889">
        <w:r>
          <w:rPr>
            <w:lang w:val="ar_AE" w:bidi="ar_AE"/>
          </w:rPr>
          <w:rPr>
            <w:color w:val="0000EE"/>
            <w:u w:val="single"/>
          </w:rPr>
          <w:t>8: 1</w:t>
        </w:r>
      </w:hyperlink>
      <w:r>
        <w:rPr>
          <w:lang w:val="ar_AE" w:bidi="ar_AE"/>
        </w:rPr>
        <w:t xml:space="preserve">; </w:t>
      </w:r>
      <w:hyperlink r:id="rId890">
        <w:r>
          <w:rPr>
            <w:lang w:val="ar_AE" w:bidi="ar_AE"/>
          </w:rPr>
          <w:rPr>
            <w:color w:val="0000EE"/>
            <w:u w:val="single"/>
          </w:rPr>
          <w:t>10: 12–13</w:t>
        </w:r>
      </w:hyperlink>
      <w:r>
        <w:rPr>
          <w:lang w:val="ar_AE" w:bidi="ar_AE"/>
        </w:rPr>
        <w:t xml:space="preserve">; </w:t>
      </w:r>
      <w:hyperlink r:id="rId891">
        <w:r>
          <w:rPr>
            <w:lang w:val="ar_AE" w:bidi="ar_AE"/>
          </w:rPr>
          <w:rPr>
            <w:color w:val="0000EE"/>
            <w:u w:val="single"/>
          </w:rPr>
          <w:t>1 بطرس 3: 22</w:t>
        </w:r>
      </w:hyperlink>
      <w:r>
        <w:rPr>
          <w:lang w:val="ar_AE" w:bidi="ar_AE"/>
        </w:rPr>
        <w:t xml:space="preserve">; </w:t>
      </w:r>
      <w:hyperlink r:id="rId892">
        <w:r>
          <w:rPr>
            <w:lang w:val="ar_AE" w:bidi="ar_AE"/>
          </w:rPr>
          <w:rPr>
            <w:color w:val="0000EE"/>
            <w:u w:val="single"/>
          </w:rPr>
          <w:t>رؤيا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٤٦–٤٧</w:t>
      </w:r>
      <w:r>
        <w:rPr>
          <w:lang w:val="ar_AE" w:bidi="ar_AE"/>
        </w:rPr>
      </w:r>
    </w:p>
    <w:p>
      <w:pPr>
        <w:bidi/>
      </w:pPr>
      <w:r>
        <w:rPr>
          <w:lang w:val="ar_AE" w:bidi="ar_AE"/>
        </w:rPr>
      </w:r>
      <w:r>
        <w:rPr>
          <w:lang w:val="ar_AE" w:bidi="ar_AE"/>
        </w:rPr>
        <w:t xml:space="preserve">واصل يسوع الهجوم، محذرًا من رياء واستغلال معلمي الناموس. • </w:t>
      </w:r>
      <w:r>
        <w:rPr>
          <w:lang w:val="ar_AE" w:bidi="ar_AE"/>
        </w:rPr>
        <w:t xml:space="preserve">ٱلتَّحِيَّاتِ </w:t>
      </w:r>
      <w:r>
        <w:rPr>
          <w:lang w:val="ar_AE" w:bidi="ar_AE"/>
        </w:rPr>
        <w:t xml:space="preserve">. . . </w:t>
      </w:r>
      <w:r>
        <w:rPr>
          <w:lang w:val="ar_AE" w:bidi="ar_AE"/>
        </w:rPr>
        <w:t>ٱلْمَجَالِسَ ٱلْأُولَى</w:t>
      </w:r>
      <w:r>
        <w:rPr>
          <w:lang w:val="ar_AE" w:bidi="ar_AE"/>
        </w:rPr>
        <w:t xml:space="preserve">: انظر </w:t>
      </w:r>
      <w:r>
        <w:rPr>
          <w:lang w:val="ar_AE" w:bidi="ar_AE"/>
        </w:rPr>
        <w:t>الملاحظة الدراسية على 11: 43</w:t>
      </w:r>
      <w:r>
        <w:rPr>
          <w:lang w:val="ar_AE" w:bidi="ar_AE"/>
        </w:rPr>
        <w:t xml:space="preserve">. • </w:t>
      </w:r>
      <w:r>
        <w:rPr>
          <w:lang w:val="ar_AE" w:bidi="ar_AE"/>
        </w:rPr>
        <w:t>ٱلْمُتَّكَآتِ ٱلْأُولَى فِي ٱلْوَلَائِمِ</w:t>
      </w:r>
      <w:r>
        <w:rPr>
          <w:lang w:val="ar_AE" w:bidi="ar_AE"/>
        </w:rPr>
        <w:t xml:space="preserve">: انظر الملاحظات الدراسية على </w:t>
      </w:r>
      <w:r>
        <w:rPr>
          <w:lang w:val="ar_AE" w:bidi="ar_AE"/>
        </w:rPr>
        <w:t>5: 30</w:t>
      </w:r>
      <w:r>
        <w:rPr>
          <w:lang w:val="ar_AE" w:bidi="ar_AE"/>
        </w:rPr>
        <w:t xml:space="preserve">; </w:t>
      </w:r>
      <w:r>
        <w:rPr>
          <w:lang w:val="ar_AE" w:bidi="ar_AE"/>
        </w:rPr>
        <w:t>14: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٤٧</w:t>
      </w:r>
      <w:r>
        <w:rPr>
          <w:lang w:val="ar_AE" w:bidi="ar_AE"/>
        </w:rPr>
      </w:r>
    </w:p>
    <w:p>
      <w:pPr>
        <w:bidi/>
      </w:pPr>
      <w:r>
        <w:rPr>
          <w:lang w:val="ar_AE" w:bidi="ar_AE"/>
        </w:rPr>
      </w:r>
      <w:r>
        <w:rPr>
          <w:lang w:val="ar_AE" w:bidi="ar_AE"/>
        </w:rPr>
        <w:t>اَلَّذِينَ يَأْكُلُونَ بُيُوتَ ٱلْأَرَامِلِ</w:t>
      </w:r>
      <w:r>
        <w:rPr>
          <w:lang w:val="ar_AE" w:bidi="ar_AE"/>
        </w:rPr>
        <w:t>: قد يعني هذا استغلال ممتلكات الأرامل التي تم تعيينهم أوصياء عليها؛ ويمكن أن يعني أيضًا إجبار الأرامل على إعطاء المال بما يتجاوز إمكانياتهم. كانت الأرامل أكثر أعضاء المجتمع ضعفًا، وكان الله يهتم بهن بشكل خاص. وكان قد أعلن الله أنه سيدين من استغلّهن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346">
        <w:r>
          <w:rPr>
            <w:lang w:val="ar_AE" w:bidi="ar_AE"/>
          </w:rPr>
          <w:rPr>
            <w:color w:val="0000EE"/>
            <w:u w:val="single"/>
          </w:rPr>
          <w:t>27: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w:t>
      </w:r>
      <w:r>
        <w:rPr>
          <w:lang w:val="ar_AE" w:bidi="ar_AE"/>
        </w:rPr>
      </w:r>
    </w:p>
    <w:p>
      <w:pPr>
        <w:bidi/>
      </w:pPr>
      <w:r>
        <w:rPr>
          <w:lang w:val="ar_AE" w:bidi="ar_AE"/>
        </w:rPr>
      </w:r>
      <w:r>
        <w:rPr>
          <w:lang w:val="ar_AE" w:bidi="ar_AE"/>
        </w:rPr>
        <w:t xml:space="preserve">يشير المصطلح اليوناني المترجم </w:t>
      </w:r>
      <w:r>
        <w:rPr>
          <w:lang w:val="ar_AE" w:bidi="ar_AE"/>
        </w:rPr>
        <w:t>ٱلْخِزَانَةِ</w:t>
      </w:r>
      <w:r>
        <w:rPr>
          <w:lang w:val="ar_AE" w:bidi="ar_AE"/>
        </w:rPr>
        <w:t xml:space="preserve"> على الأرجح إلى الصناديق ذات الفتحات على شكل بوق المستخدمة لجمع العطايا.</w:t>
      </w:r>
      <w:r>
        <w:rPr>
          <w:lang w:val="ar_AE" w:bidi="ar_AE"/>
        </w:rPr>
      </w:r>
      <w:r>
        <w:rPr>
          <w:lang w:val="ar_AE" w:bidi="ar_AE"/>
        </w:rPr>
      </w:r>
    </w:p>
    <w:p>
      <w:pPr>
        <w:bidi/>
      </w:pPr>
      <w:r>
        <w:rPr>
          <w:lang w:val="ar_AE" w:bidi="ar_AE"/>
        </w:rPr>
      </w:r>
    </w:p>
    <w:p>
      <w:pPr>
        <w:pStyle w:val="Heading2"/>
        <w:bidi/>
      </w:pPr>
      <w:r>
        <w:rPr>
          <w:lang w:val="ar_AE" w:bidi="ar_AE"/>
        </w:rPr>
        <w:t>لوقا 21: 1–4</w:t>
      </w:r>
      <w:r>
        <w:rPr>
          <w:lang w:val="ar_AE" w:bidi="ar_AE"/>
        </w:rPr>
      </w:r>
    </w:p>
    <w:p>
      <w:pPr>
        <w:bidi/>
      </w:pPr>
      <w:r>
        <w:rPr>
          <w:lang w:val="ar_AE" w:bidi="ar_AE"/>
        </w:rPr>
      </w:r>
      <w:r>
        <w:rPr>
          <w:lang w:val="ar_AE" w:bidi="ar_AE"/>
        </w:rPr>
        <w:t>وضع يسوع تقدمة الأرملة الفقيرة مقابل طمع، ورياء الأغنياء</w:t>
      </w:r>
      <w:r>
        <w:rPr>
          <w:i/>
          <w:lang w:val="ar_AE" w:bidi="ar_AE"/>
        </w:rPr>
        <w:t>,</w:t>
      </w:r>
      <w:r>
        <w:rPr>
          <w:lang w:val="ar_AE" w:bidi="ar_AE"/>
        </w:rPr>
        <w:t xml:space="preserve"> بما في ذلك معلمي الشريعة الدينية (</w:t>
      </w:r>
      <w:hyperlink r:id="rId893">
        <w:r>
          <w:rPr>
            <w:lang w:val="ar_AE" w:bidi="ar_AE"/>
          </w:rPr>
          <w:rPr>
            <w:color w:val="0000EE"/>
            <w:u w:val="single"/>
          </w:rPr>
          <w:t>20: 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٢١: ٢</w:t>
      </w:r>
      <w:r>
        <w:rPr>
          <w:lang w:val="ar_AE" w:bidi="ar_AE"/>
        </w:rPr>
      </w:r>
    </w:p>
    <w:p>
      <w:pPr>
        <w:bidi/>
      </w:pPr>
      <w:r>
        <w:rPr>
          <w:lang w:val="ar_AE" w:bidi="ar_AE"/>
        </w:rPr>
      </w:r>
      <w:r>
        <w:rPr>
          <w:lang w:val="ar_AE" w:bidi="ar_AE"/>
        </w:rPr>
        <w:t>فَلْسَيْنِ</w:t>
      </w:r>
      <w:r>
        <w:rPr>
          <w:lang w:val="ar_AE" w:bidi="ar_AE"/>
        </w:rPr>
        <w:t>: الفلسين معًا، كانا يساويان فقط حوالي 1/ 64 من دينار (أجر اليوم القياسي للعامل).</w:t>
      </w:r>
      <w:r>
        <w:rPr>
          <w:lang w:val="ar_AE" w:bidi="ar_AE"/>
        </w:rPr>
      </w:r>
      <w:r>
        <w:rPr>
          <w:lang w:val="ar_AE" w:bidi="ar_AE"/>
        </w:rPr>
      </w:r>
    </w:p>
    <w:p>
      <w:pPr>
        <w:bidi/>
      </w:pPr>
      <w:r>
        <w:rPr>
          <w:lang w:val="ar_AE" w:bidi="ar_AE"/>
        </w:rPr>
      </w:r>
    </w:p>
    <w:p>
      <w:pPr>
        <w:pStyle w:val="Heading2"/>
        <w:bidi/>
      </w:pPr>
      <w:r>
        <w:rPr>
          <w:lang w:val="ar_AE" w:bidi="ar_AE"/>
        </w:rPr>
        <w:t>لوقا 21: 4</w:t>
      </w:r>
      <w:r>
        <w:rPr>
          <w:lang w:val="ar_AE" w:bidi="ar_AE"/>
        </w:rPr>
      </w:r>
    </w:p>
    <w:p>
      <w:pPr>
        <w:bidi/>
      </w:pPr>
      <w:r>
        <w:rPr>
          <w:lang w:val="ar_AE" w:bidi="ar_AE"/>
        </w:rPr>
      </w:r>
      <w:r>
        <w:rPr>
          <w:lang w:val="ar_AE" w:bidi="ar_AE"/>
        </w:rPr>
        <w:t>المبلغ المُعْطَى أقل أهمية من اتجاه قلب المُعطي.</w:t>
      </w:r>
      <w:r>
        <w:rPr>
          <w:lang w:val="ar_AE" w:bidi="ar_AE"/>
        </w:rPr>
      </w:r>
      <w:r>
        <w:rPr>
          <w:lang w:val="ar_AE" w:bidi="ar_AE"/>
        </w:rPr>
      </w:r>
    </w:p>
    <w:p>
      <w:pPr>
        <w:bidi/>
      </w:pPr>
      <w:r>
        <w:rPr>
          <w:lang w:val="ar_AE" w:bidi="ar_AE"/>
        </w:rPr>
      </w:r>
    </w:p>
    <w:p>
      <w:pPr>
        <w:pStyle w:val="Heading2"/>
        <w:bidi/>
      </w:pPr>
      <w:r>
        <w:rPr>
          <w:lang w:val="ar_AE" w:bidi="ar_AE"/>
        </w:rPr>
        <w:t>لوقا 21: 5</w:t>
      </w:r>
      <w:r>
        <w:rPr>
          <w:lang w:val="ar_AE" w:bidi="ar_AE"/>
        </w:rPr>
      </w:r>
    </w:p>
    <w:p>
      <w:pPr>
        <w:bidi/>
      </w:pPr>
      <w:r>
        <w:rPr>
          <w:lang w:val="ar_AE" w:bidi="ar_AE"/>
        </w:rPr>
      </w:r>
      <w:r>
        <w:rPr>
          <w:lang w:val="ar_AE" w:bidi="ar_AE"/>
        </w:rPr>
        <w:t>حِجَارَةٍ حَسَنَةٍ</w:t>
      </w:r>
      <w:r>
        <w:rPr>
          <w:lang w:val="ar_AE" w:bidi="ar_AE"/>
        </w:rPr>
        <w:t>: أعاد هيرودس الكبير بناء وترميم هيكل أورشليم، مما جعله أحد الهياكل العظيمة في العالم القديم. وفقًا ليوسيفوس، كانت الأحجار البيضاء الضخمة تعكس الشمس بلمعان شديد لدرجة أن الهيكل كان يبدو من بعيد وكأنه جبال مغطاة بالثلوج (</w:t>
      </w:r>
      <w:r>
        <w:rPr>
          <w:i/>
          <w:lang w:val="ar_AE" w:bidi="ar_AE"/>
        </w:rPr>
        <w:t>الحرب</w:t>
      </w:r>
      <w:r>
        <w:rPr>
          <w:lang w:val="ar_AE" w:bidi="ar_AE"/>
        </w:rPr>
        <w:t xml:space="preserve"> 5 .5. 6). • من المحتمل أن الزخارف التذكارية كانت ممولة من التبرعات التي قدمها العابدون من أجل الوفاء بالنذور.</w:t>
      </w:r>
      <w:r>
        <w:rPr>
          <w:lang w:val="ar_AE" w:bidi="ar_AE"/>
        </w:rPr>
      </w:r>
      <w:r>
        <w:rPr>
          <w:lang w:val="ar_AE" w:bidi="ar_AE"/>
        </w:rPr>
      </w:r>
    </w:p>
    <w:p>
      <w:pPr>
        <w:bidi/>
      </w:pPr>
      <w:r>
        <w:rPr>
          <w:lang w:val="ar_AE" w:bidi="ar_AE"/>
        </w:rPr>
      </w:r>
    </w:p>
    <w:p>
      <w:pPr>
        <w:pStyle w:val="Heading2"/>
        <w:bidi/>
      </w:pPr>
      <w:r>
        <w:rPr>
          <w:lang w:val="ar_AE" w:bidi="ar_AE"/>
        </w:rPr>
        <w:t>لوقا 21: 5–38</w:t>
      </w:r>
      <w:r>
        <w:rPr>
          <w:lang w:val="ar_AE" w:bidi="ar_AE"/>
        </w:rPr>
      </w:r>
    </w:p>
    <w:p>
      <w:pPr>
        <w:bidi/>
      </w:pPr>
      <w:r>
        <w:rPr>
          <w:lang w:val="ar_AE" w:bidi="ar_AE"/>
        </w:rPr>
      </w:r>
      <w:r>
        <w:rPr>
          <w:lang w:val="ar_AE" w:bidi="ar_AE"/>
        </w:rPr>
        <w:t>عندما تنبأ يسوع بتدمير هيكل أورشليم (</w:t>
      </w:r>
      <w:hyperlink r:id="rId894">
        <w:r>
          <w:rPr>
            <w:lang w:val="ar_AE" w:bidi="ar_AE"/>
          </w:rPr>
          <w:rPr>
            <w:color w:val="0000EE"/>
            <w:u w:val="single"/>
          </w:rPr>
          <w:t>21: 6</w:t>
        </w:r>
      </w:hyperlink>
      <w:r>
        <w:rPr>
          <w:lang w:val="ar_AE" w:bidi="ar_AE"/>
        </w:rPr>
        <w:t>)، سأله تلاميذه متى سيحدث ذلك وما هي العلامات التي سترافقه (</w:t>
      </w:r>
      <w:hyperlink r:id="rId895">
        <w:r>
          <w:rPr>
            <w:lang w:val="ar_AE" w:bidi="ar_AE"/>
          </w:rPr>
          <w:rPr>
            <w:color w:val="0000EE"/>
            <w:u w:val="single"/>
          </w:rPr>
          <w:t>21: 7</w:t>
        </w:r>
      </w:hyperlink>
      <w:r>
        <w:rPr>
          <w:lang w:val="ar_AE" w:bidi="ar_AE"/>
        </w:rPr>
        <w:t>). أجاب يسوع بوصف الأحداث المحيطة بتدمير الهيكل وعودة ابن الإنسان (</w:t>
      </w:r>
      <w:hyperlink r:id="rId896">
        <w:r>
          <w:rPr>
            <w:lang w:val="ar_AE" w:bidi="ar_AE"/>
          </w:rPr>
          <w:rPr>
            <w:color w:val="0000EE"/>
            <w:u w:val="single"/>
          </w:rPr>
          <w:t>21: 8–36</w:t>
        </w:r>
      </w:hyperlink>
      <w:r>
        <w:rPr>
          <w:lang w:val="ar_AE" w:bidi="ar_AE"/>
        </w:rPr>
        <w:t xml:space="preserve">). تُعرف هذه الموعظة بعظة جبل الزيتون لأن جبل الزيتون كان موقع تعليم يسوع (انظر </w:t>
      </w:r>
      <w:hyperlink r:id="rId897">
        <w:r>
          <w:rPr>
            <w:lang w:val="ar_AE" w:bidi="ar_AE"/>
          </w:rPr>
          <w:rPr>
            <w:color w:val="0000EE"/>
            <w:u w:val="single"/>
          </w:rPr>
          <w:t>متى 24: 3</w:t>
        </w:r>
      </w:hyperlink>
      <w:r>
        <w:rPr>
          <w:lang w:val="ar_AE" w:bidi="ar_AE"/>
        </w:rPr>
        <w:t xml:space="preserve">; </w:t>
      </w:r>
      <w:hyperlink r:id="rId898">
        <w:r>
          <w:rPr>
            <w:lang w:val="ar_AE" w:bidi="ar_AE"/>
          </w:rPr>
          <w:rPr>
            <w:color w:val="0000EE"/>
            <w:u w:val="single"/>
          </w:rPr>
          <w:t>مرقس 13: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6</w:t>
      </w:r>
      <w:r>
        <w:rPr>
          <w:lang w:val="ar_AE" w:bidi="ar_AE"/>
        </w:rPr>
      </w:r>
    </w:p>
    <w:p>
      <w:pPr>
        <w:bidi/>
      </w:pPr>
      <w:r>
        <w:rPr>
          <w:lang w:val="ar_AE" w:bidi="ar_AE"/>
        </w:rPr>
      </w:r>
      <w:r>
        <w:rPr>
          <w:lang w:val="ar_AE" w:bidi="ar_AE"/>
        </w:rPr>
        <w:t>لَا يُتْرَكُ فِيهَا حَجَرٌ عَلَى حَجَرٍ</w:t>
      </w:r>
      <w:r>
        <w:rPr>
          <w:lang w:val="ar_AE" w:bidi="ar_AE"/>
        </w:rPr>
        <w:t xml:space="preserve">: انظر </w:t>
      </w:r>
      <w:r>
        <w:rPr>
          <w:lang w:val="ar_AE" w:bidi="ar_AE"/>
        </w:rPr>
        <w:t>الملاحظة الدراسية على 19: 43–44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8</w:t>
      </w:r>
      <w:r>
        <w:rPr>
          <w:lang w:val="ar_AE" w:bidi="ar_AE"/>
        </w:rPr>
      </w:r>
    </w:p>
    <w:p>
      <w:pPr>
        <w:bidi/>
      </w:pPr>
      <w:r>
        <w:rPr>
          <w:lang w:val="ar_AE" w:bidi="ar_AE"/>
        </w:rPr>
      </w:r>
      <w:r>
        <w:rPr>
          <w:lang w:val="ar_AE" w:bidi="ar_AE"/>
        </w:rPr>
        <w:t>قَائِلِينَ</w:t>
      </w:r>
      <w:r>
        <w:rPr>
          <w:lang w:val="ar_AE" w:bidi="ar_AE"/>
        </w:rPr>
        <w:t>، '</w:t>
      </w:r>
      <w:r>
        <w:rPr>
          <w:lang w:val="ar_AE" w:bidi="ar_AE"/>
        </w:rPr>
        <w:t>إِنِّي أَنَا هُوَ</w:t>
      </w:r>
      <w:r>
        <w:rPr>
          <w:lang w:val="ar_AE" w:bidi="ar_AE"/>
        </w:rPr>
        <w:t xml:space="preserve">' (المسيا): انظر </w:t>
      </w:r>
      <w:r>
        <w:rPr>
          <w:lang w:val="ar_AE" w:bidi="ar_AE"/>
        </w:rPr>
        <w:t>الملاحظة الدراسية على مرقس 13: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8–11</w:t>
      </w:r>
      <w:r>
        <w:rPr>
          <w:lang w:val="ar_AE" w:bidi="ar_AE"/>
        </w:rPr>
      </w:r>
    </w:p>
    <w:p>
      <w:pPr>
        <w:bidi/>
      </w:pPr>
      <w:r>
        <w:rPr>
          <w:lang w:val="ar_AE" w:bidi="ar_AE"/>
        </w:rPr>
      </w:r>
      <w:r>
        <w:rPr>
          <w:lang w:val="ar_AE" w:bidi="ar_AE"/>
        </w:rPr>
        <w:t>تنبأ يسوع بأحداث غالبًا ما يُساء تفسيرها كعلامات على نهاية الأيام، مثل ظهور مسحاء كذبة، حروب، زلازل، مجاعات، واضطهاد شديد، لكن يسوع قال إن النهاية لن تأتي فورًا.</w:t>
      </w:r>
      <w:r>
        <w:rPr>
          <w:lang w:val="ar_AE" w:bidi="ar_AE"/>
        </w:rPr>
      </w:r>
      <w:r>
        <w:rPr>
          <w:lang w:val="ar_AE" w:bidi="ar_AE"/>
        </w:rPr>
      </w:r>
    </w:p>
    <w:p>
      <w:pPr>
        <w:bidi/>
      </w:pPr>
      <w:r>
        <w:rPr>
          <w:lang w:val="ar_AE" w:bidi="ar_AE"/>
        </w:rPr>
      </w:r>
    </w:p>
    <w:p>
      <w:pPr>
        <w:pStyle w:val="Heading2"/>
        <w:bidi/>
      </w:pPr>
      <w:r>
        <w:rPr>
          <w:lang w:val="ar_AE" w:bidi="ar_AE"/>
        </w:rPr>
        <w:t>لوقا 21: 11</w:t>
      </w:r>
      <w:r>
        <w:rPr>
          <w:lang w:val="ar_AE" w:bidi="ar_AE"/>
        </w:rPr>
      </w:r>
    </w:p>
    <w:p>
      <w:pPr>
        <w:bidi/>
      </w:pPr>
      <w:r>
        <w:rPr>
          <w:lang w:val="ar_AE" w:bidi="ar_AE"/>
        </w:rPr>
      </w:r>
      <w:r>
        <w:rPr>
          <w:lang w:val="ar_AE" w:bidi="ar_AE"/>
        </w:rPr>
        <w:t>غالبًا ما ترتبط الأحداث الكارثية كهذه بدينونة الله (</w:t>
      </w:r>
      <w:hyperlink r:id="rId899">
        <w:r>
          <w:rPr>
            <w:lang w:val="ar_AE" w:bidi="ar_AE"/>
          </w:rPr>
          <w:rPr>
            <w:color w:val="0000EE"/>
            <w:u w:val="single"/>
          </w:rPr>
          <w:t>1 صم 14: 15</w:t>
        </w:r>
      </w:hyperlink>
      <w:r>
        <w:rPr>
          <w:lang w:val="ar_AE" w:bidi="ar_AE"/>
        </w:rPr>
        <w:t xml:space="preserve">; </w:t>
      </w:r>
      <w:hyperlink r:id="rId900">
        <w:r>
          <w:rPr>
            <w:lang w:val="ar_AE" w:bidi="ar_AE"/>
          </w:rPr>
          <w:rPr>
            <w:color w:val="0000EE"/>
            <w:u w:val="single"/>
          </w:rPr>
          <w:t>مز 18: 7–8</w:t>
        </w:r>
      </w:hyperlink>
      <w:r>
        <w:rPr>
          <w:lang w:val="ar_AE" w:bidi="ar_AE"/>
        </w:rPr>
        <w:t xml:space="preserve">; </w:t>
      </w:r>
      <w:hyperlink r:id="rId901">
        <w:r>
          <w:rPr>
            <w:lang w:val="ar_AE" w:bidi="ar_AE"/>
          </w:rPr>
          <w:rPr>
            <w:color w:val="0000EE"/>
            <w:u w:val="single"/>
          </w:rPr>
          <w:t>إش 2: 19</w:t>
        </w:r>
      </w:hyperlink>
      <w:r>
        <w:rPr>
          <w:lang w:val="ar_AE" w:bidi="ar_AE"/>
        </w:rPr>
        <w:t xml:space="preserve">, </w:t>
      </w:r>
      <w:hyperlink r:id="rId902">
        <w:r>
          <w:rPr>
            <w:lang w:val="ar_AE" w:bidi="ar_AE"/>
          </w:rPr>
          <w:rPr>
            <w:color w:val="0000EE"/>
            <w:u w:val="single"/>
          </w:rPr>
          <w:t>21</w:t>
        </w:r>
      </w:hyperlink>
      <w:r>
        <w:rPr>
          <w:lang w:val="ar_AE" w:bidi="ar_AE"/>
        </w:rPr>
        <w:t xml:space="preserve">; </w:t>
      </w:r>
      <w:hyperlink r:id="rId903">
        <w:r>
          <w:rPr>
            <w:lang w:val="ar_AE" w:bidi="ar_AE"/>
          </w:rPr>
          <w:rPr>
            <w:color w:val="0000EE"/>
            <w:u w:val="single"/>
          </w:rPr>
          <w:t>5: 25</w:t>
        </w:r>
      </w:hyperlink>
      <w:r>
        <w:rPr>
          <w:lang w:val="ar_AE" w:bidi="ar_AE"/>
        </w:rPr>
        <w:t xml:space="preserve">; </w:t>
      </w:r>
      <w:hyperlink r:id="rId904">
        <w:r>
          <w:rPr>
            <w:lang w:val="ar_AE" w:bidi="ar_AE"/>
          </w:rPr>
          <w:rPr>
            <w:color w:val="0000EE"/>
            <w:u w:val="single"/>
          </w:rPr>
          <w:t>13: 13</w:t>
        </w:r>
      </w:hyperlink>
      <w:r>
        <w:rPr>
          <w:lang w:val="ar_AE" w:bidi="ar_AE"/>
        </w:rPr>
        <w:t xml:space="preserve">; </w:t>
      </w:r>
      <w:hyperlink r:id="rId905">
        <w:r>
          <w:rPr>
            <w:lang w:val="ar_AE" w:bidi="ar_AE"/>
          </w:rPr>
          <w:rPr>
            <w:color w:val="0000EE"/>
            <w:u w:val="single"/>
          </w:rPr>
          <w:t>24: 18</w:t>
        </w:r>
      </w:hyperlink>
      <w:r>
        <w:rPr>
          <w:lang w:val="ar_AE" w:bidi="ar_AE"/>
        </w:rPr>
        <w:t xml:space="preserve">; </w:t>
      </w:r>
      <w:hyperlink r:id="rId906">
        <w:r>
          <w:rPr>
            <w:lang w:val="ar_AE" w:bidi="ar_AE"/>
          </w:rPr>
          <w:rPr>
            <w:color w:val="0000EE"/>
            <w:u w:val="single"/>
          </w:rPr>
          <w:t>29: 5–6</w:t>
        </w:r>
      </w:hyperlink>
      <w:r>
        <w:rPr>
          <w:lang w:val="ar_AE" w:bidi="ar_AE"/>
        </w:rPr>
        <w:t xml:space="preserve">; </w:t>
      </w:r>
      <w:hyperlink r:id="rId300">
        <w:r>
          <w:rPr>
            <w:lang w:val="ar_AE" w:bidi="ar_AE"/>
          </w:rPr>
          <w:rPr>
            <w:color w:val="0000EE"/>
            <w:u w:val="single"/>
          </w:rPr>
          <w:t>إر 14: 12</w:t>
        </w:r>
      </w:hyperlink>
      <w:r>
        <w:rPr>
          <w:lang w:val="ar_AE" w:bidi="ar_AE"/>
        </w:rPr>
        <w:t xml:space="preserve">; </w:t>
      </w:r>
      <w:hyperlink r:id="rId907">
        <w:r>
          <w:rPr>
            <w:lang w:val="ar_AE" w:bidi="ar_AE"/>
          </w:rPr>
          <w:rPr>
            <w:color w:val="0000EE"/>
            <w:u w:val="single"/>
          </w:rPr>
          <w:t>21: 6–7</w:t>
        </w:r>
      </w:hyperlink>
      <w:r>
        <w:rPr>
          <w:lang w:val="ar_AE" w:bidi="ar_AE"/>
        </w:rPr>
        <w:t xml:space="preserve">; </w:t>
      </w:r>
      <w:hyperlink r:id="rId908">
        <w:r>
          <w:rPr>
            <w:lang w:val="ar_AE" w:bidi="ar_AE"/>
          </w:rPr>
          <w:rPr>
            <w:color w:val="0000EE"/>
            <w:u w:val="single"/>
          </w:rPr>
          <w:t>حز 14: 21</w:t>
        </w:r>
      </w:hyperlink>
      <w:r>
        <w:rPr>
          <w:lang w:val="ar_AE" w:bidi="ar_AE"/>
        </w:rPr>
        <w:t xml:space="preserve">; </w:t>
      </w:r>
      <w:hyperlink r:id="rId909">
        <w:r>
          <w:rPr>
            <w:lang w:val="ar_AE" w:bidi="ar_AE"/>
          </w:rPr>
          <w:rPr>
            <w:color w:val="0000EE"/>
            <w:u w:val="single"/>
          </w:rPr>
          <w:t>عاموس 1: 1</w:t>
        </w:r>
      </w:hyperlink>
      <w:r>
        <w:rPr>
          <w:lang w:val="ar_AE" w:bidi="ar_AE"/>
        </w:rPr>
        <w:t>) وبنهاية الأيام (</w:t>
      </w:r>
      <w:hyperlink r:id="rId905">
        <w:r>
          <w:rPr>
            <w:lang w:val="ar_AE" w:bidi="ar_AE"/>
          </w:rPr>
          <w:rPr>
            <w:color w:val="0000EE"/>
            <w:u w:val="single"/>
          </w:rPr>
          <w:t>إش 24: 18</w:t>
        </w:r>
      </w:hyperlink>
      <w:r>
        <w:rPr>
          <w:lang w:val="ar_AE" w:bidi="ar_AE"/>
        </w:rPr>
        <w:t xml:space="preserve">; </w:t>
      </w:r>
      <w:hyperlink r:id="rId906">
        <w:r>
          <w:rPr>
            <w:lang w:val="ar_AE" w:bidi="ar_AE"/>
          </w:rPr>
          <w:rPr>
            <w:color w:val="0000EE"/>
            <w:u w:val="single"/>
          </w:rPr>
          <w:t>29: 5–6</w:t>
        </w:r>
      </w:hyperlink>
      <w:r>
        <w:rPr>
          <w:lang w:val="ar_AE" w:bidi="ar_AE"/>
        </w:rPr>
        <w:t xml:space="preserve">; </w:t>
      </w:r>
      <w:hyperlink r:id="rId910">
        <w:r>
          <w:rPr>
            <w:lang w:val="ar_AE" w:bidi="ar_AE"/>
          </w:rPr>
          <w:rPr>
            <w:color w:val="0000EE"/>
            <w:u w:val="single"/>
          </w:rPr>
          <w:t>حز 38: 19</w:t>
        </w:r>
      </w:hyperlink>
      <w:r>
        <w:rPr>
          <w:lang w:val="ar_AE" w:bidi="ar_AE"/>
        </w:rPr>
        <w:t xml:space="preserve">; </w:t>
      </w:r>
      <w:hyperlink r:id="rId911">
        <w:r>
          <w:rPr>
            <w:lang w:val="ar_AE" w:bidi="ar_AE"/>
          </w:rPr>
          <w:rPr>
            <w:color w:val="0000EE"/>
            <w:u w:val="single"/>
          </w:rPr>
          <w:t>يؤ 2: 10</w:t>
        </w:r>
      </w:hyperlink>
      <w:r>
        <w:rPr>
          <w:lang w:val="ar_AE" w:bidi="ar_AE"/>
        </w:rPr>
        <w:t xml:space="preserve">; </w:t>
      </w:r>
      <w:hyperlink r:id="rId912">
        <w:r>
          <w:rPr>
            <w:lang w:val="ar_AE" w:bidi="ar_AE"/>
          </w:rPr>
          <w:rPr>
            <w:color w:val="0000EE"/>
            <w:u w:val="single"/>
          </w:rPr>
          <w:t>حج 2: 6</w:t>
        </w:r>
      </w:hyperlink>
      <w:r>
        <w:rPr>
          <w:lang w:val="ar_AE" w:bidi="ar_AE"/>
        </w:rPr>
        <w:t xml:space="preserve">, </w:t>
      </w:r>
      <w:hyperlink r:id="rId913">
        <w:r>
          <w:rPr>
            <w:lang w:val="ar_AE" w:bidi="ar_AE"/>
          </w:rPr>
          <w:rPr>
            <w:color w:val="0000EE"/>
            <w:u w:val="single"/>
          </w:rPr>
          <w:t>21</w:t>
        </w:r>
      </w:hyperlink>
      <w:r>
        <w:rPr>
          <w:lang w:val="ar_AE" w:bidi="ar_AE"/>
        </w:rPr>
        <w:t xml:space="preserve">; </w:t>
      </w:r>
      <w:hyperlink r:id="rId843">
        <w:r>
          <w:rPr>
            <w:lang w:val="ar_AE" w:bidi="ar_AE"/>
          </w:rPr>
          <w:rPr>
            <w:color w:val="0000EE"/>
            <w:u w:val="single"/>
          </w:rPr>
          <w:t>زك 14: 4</w:t>
        </w:r>
      </w:hyperlink>
      <w:r>
        <w:rPr>
          <w:lang w:val="ar_AE" w:bidi="ar_AE"/>
        </w:rPr>
        <w:t xml:space="preserve">; قارن </w:t>
      </w:r>
      <w:hyperlink r:id="rId914">
        <w:r>
          <w:rPr>
            <w:lang w:val="ar_AE" w:bidi="ar_AE"/>
          </w:rPr>
          <w:rPr>
            <w:color w:val="0000EE"/>
            <w:u w:val="single"/>
          </w:rPr>
          <w:t>رؤ 6: 12</w:t>
        </w:r>
      </w:hyperlink>
      <w:r>
        <w:rPr>
          <w:lang w:val="ar_AE" w:bidi="ar_AE"/>
        </w:rPr>
        <w:t xml:space="preserve">; </w:t>
      </w:r>
      <w:hyperlink r:id="rId915">
        <w:r>
          <w:rPr>
            <w:lang w:val="ar_AE" w:bidi="ar_AE"/>
          </w:rPr>
          <w:rPr>
            <w:color w:val="0000EE"/>
            <w:u w:val="single"/>
          </w:rPr>
          <w:t>8: 5</w:t>
        </w:r>
      </w:hyperlink>
      <w:r>
        <w:rPr>
          <w:lang w:val="ar_AE" w:bidi="ar_AE"/>
        </w:rPr>
        <w:t xml:space="preserve">; </w:t>
      </w:r>
      <w:hyperlink r:id="rId916">
        <w:r>
          <w:rPr>
            <w:lang w:val="ar_AE" w:bidi="ar_AE"/>
          </w:rPr>
          <w:rPr>
            <w:color w:val="0000EE"/>
            <w:u w:val="single"/>
          </w:rPr>
          <w:t>11: 13</w:t>
        </w:r>
      </w:hyperlink>
      <w:r>
        <w:rPr>
          <w:lang w:val="ar_AE" w:bidi="ar_AE"/>
        </w:rPr>
        <w:t xml:space="preserve">, </w:t>
      </w:r>
      <w:hyperlink r:id="rId917">
        <w:r>
          <w:rPr>
            <w:lang w:val="ar_AE" w:bidi="ar_AE"/>
          </w:rPr>
          <w:rPr>
            <w:color w:val="0000EE"/>
            <w:u w:val="single"/>
          </w:rPr>
          <w:t>19</w:t>
        </w:r>
      </w:hyperlink>
      <w:r>
        <w:rPr>
          <w:lang w:val="ar_AE" w:bidi="ar_AE"/>
        </w:rPr>
        <w:t xml:space="preserve">; </w:t>
      </w:r>
      <w:hyperlink r:id="rId918">
        <w:r>
          <w:rPr>
            <w:lang w:val="ar_AE" w:bidi="ar_AE"/>
          </w:rPr>
          <w:rPr>
            <w:color w:val="0000EE"/>
            <w:u w:val="single"/>
          </w:rPr>
          <w:t>16: 18</w:t>
        </w:r>
      </w:hyperlink>
      <w:r>
        <w:rPr>
          <w:lang w:val="ar_AE" w:bidi="ar_AE"/>
        </w:rPr>
        <w:t xml:space="preserve">). • </w:t>
      </w:r>
      <w:r>
        <w:rPr>
          <w:lang w:val="ar_AE" w:bidi="ar_AE"/>
        </w:rPr>
        <w:t>عَلَامَاتٌ عَظِيمَةٌ مِنَ ٱلسَّمَاءِ</w:t>
      </w:r>
      <w:r>
        <w:rPr>
          <w:lang w:val="ar_AE" w:bidi="ar_AE"/>
        </w:rPr>
        <w:t xml:space="preserve">: انظر </w:t>
      </w:r>
      <w:r>
        <w:rPr>
          <w:lang w:val="ar_AE" w:bidi="ar_AE"/>
        </w:rPr>
        <w:t>الملاحظة الدراسية على 21: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12</w:t>
      </w:r>
      <w:r>
        <w:rPr>
          <w:lang w:val="ar_AE" w:bidi="ar_AE"/>
        </w:rPr>
      </w:r>
    </w:p>
    <w:p>
      <w:pPr>
        <w:bidi/>
      </w:pPr>
      <w:r>
        <w:rPr>
          <w:lang w:val="ar_AE" w:bidi="ar_AE"/>
        </w:rPr>
      </w:r>
      <w:r>
        <w:rPr>
          <w:lang w:val="ar_AE" w:bidi="ar_AE"/>
        </w:rPr>
        <w:t>يُسَلِّمُونَكُمْ إِلَى مَجَامِعَ</w:t>
      </w:r>
      <w:r>
        <w:rPr>
          <w:lang w:val="ar_AE" w:bidi="ar_AE"/>
        </w:rPr>
        <w:t xml:space="preserve">: كان يسوع وأتباعه الأوائل يهودًا، وكانت الصراعات الأولى مع يهود آخرين وهم الذين لم يقبلوا يسوع كمسيا. كان أتباع يسوع يُحاكمون أحيانًا في المجمع اليهودي أمام محكمة يهودية (راجع </w:t>
      </w:r>
      <w:hyperlink r:id="rId919">
        <w:r>
          <w:rPr>
            <w:lang w:val="ar_AE" w:bidi="ar_AE"/>
          </w:rPr>
          <w:rPr>
            <w:color w:val="0000EE"/>
            <w:u w:val="single"/>
          </w:rPr>
          <w:t>2 كو 11: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12–19</w:t>
      </w:r>
      <w:r>
        <w:rPr>
          <w:lang w:val="ar_AE" w:bidi="ar_AE"/>
        </w:rPr>
      </w:r>
    </w:p>
    <w:p>
      <w:pPr>
        <w:bidi/>
      </w:pPr>
      <w:r>
        <w:rPr>
          <w:lang w:val="ar_AE" w:bidi="ar_AE"/>
        </w:rPr>
      </w:r>
      <w:r>
        <w:rPr>
          <w:lang w:val="ar_AE" w:bidi="ar_AE"/>
        </w:rPr>
        <w:t>يُلْقُونَ أَيْدِيَهُمْ عَلَيْكُمْ</w:t>
      </w:r>
      <w:r>
        <w:rPr>
          <w:lang w:val="ar_AE" w:bidi="ar_AE"/>
        </w:rPr>
        <w:t xml:space="preserve">: وصف يسوع الاضطهاد الذي سيختبره أتباعه (انظر أيضًا </w:t>
      </w:r>
      <w:hyperlink r:id="rId920">
        <w:r>
          <w:rPr>
            <w:lang w:val="ar_AE" w:bidi="ar_AE"/>
          </w:rPr>
          <w:rPr>
            <w:color w:val="0000EE"/>
            <w:u w:val="single"/>
          </w:rPr>
          <w:t>متى 10: 17–22</w:t>
        </w:r>
      </w:hyperlink>
      <w:r>
        <w:rPr>
          <w:lang w:val="ar_AE" w:bidi="ar_AE"/>
        </w:rPr>
        <w:t xml:space="preserve">; </w:t>
      </w:r>
      <w:hyperlink r:id="rId921">
        <w:r>
          <w:rPr>
            <w:lang w:val="ar_AE" w:bidi="ar_AE"/>
          </w:rPr>
          <w:rPr>
            <w:color w:val="0000EE"/>
            <w:u w:val="single"/>
          </w:rPr>
          <w:t>مرقس 13: 9</w:t>
        </w:r>
      </w:hyperlink>
      <w:r>
        <w:rPr>
          <w:lang w:val="ar_AE" w:bidi="ar_AE"/>
        </w:rPr>
        <w:t>). الأدب اليهودي في زمن يسوع وصف أيضًا وقتًا من الضيقة العظيمة يسبق خلاص الله النهائي.</w:t>
      </w:r>
      <w:r>
        <w:rPr>
          <w:lang w:val="ar_AE" w:bidi="ar_AE"/>
        </w:rPr>
      </w:r>
      <w:r>
        <w:rPr>
          <w:lang w:val="ar_AE" w:bidi="ar_AE"/>
        </w:rPr>
      </w:r>
    </w:p>
    <w:p>
      <w:pPr>
        <w:bidi/>
      </w:pPr>
      <w:r>
        <w:rPr>
          <w:lang w:val="ar_AE" w:bidi="ar_AE"/>
        </w:rPr>
      </w:r>
    </w:p>
    <w:p>
      <w:pPr>
        <w:pStyle w:val="Heading2"/>
        <w:bidi/>
      </w:pPr>
      <w:r>
        <w:rPr>
          <w:lang w:val="ar_AE" w:bidi="ar_AE"/>
        </w:rPr>
        <w:t>لوقا 21: 15</w:t>
      </w:r>
      <w:r>
        <w:rPr>
          <w:lang w:val="ar_AE" w:bidi="ar_AE"/>
        </w:rPr>
      </w:r>
    </w:p>
    <w:p>
      <w:pPr>
        <w:bidi/>
      </w:pPr>
      <w:r>
        <w:rPr>
          <w:lang w:val="ar_AE" w:bidi="ar_AE"/>
        </w:rPr>
      </w:r>
      <w:r>
        <w:rPr>
          <w:lang w:val="ar_AE" w:bidi="ar_AE"/>
        </w:rPr>
        <w:t>أَنَا أُعْطِيكُمْ فَمًا وَحِكْمَةً</w:t>
      </w:r>
      <w:r>
        <w:rPr>
          <w:lang w:val="ar_AE" w:bidi="ar_AE"/>
        </w:rPr>
        <w:t>: غالبًا ما أكد الله لأنبيائه أنه سيعطيهم الكلمات ليقولوها (</w:t>
      </w:r>
      <w:hyperlink r:id="rId922">
        <w:r>
          <w:rPr>
            <w:lang w:val="ar_AE" w:bidi="ar_AE"/>
          </w:rPr>
          <w:rPr>
            <w:color w:val="0000EE"/>
            <w:u w:val="single"/>
          </w:rPr>
          <w:t>خروج 4: 12</w:t>
        </w:r>
      </w:hyperlink>
      <w:r>
        <w:rPr>
          <w:lang w:val="ar_AE" w:bidi="ar_AE"/>
        </w:rPr>
        <w:t xml:space="preserve">, </w:t>
      </w:r>
      <w:hyperlink r:id="rId923">
        <w:r>
          <w:rPr>
            <w:lang w:val="ar_AE" w:bidi="ar_AE"/>
          </w:rPr>
          <w:rPr>
            <w:color w:val="0000EE"/>
            <w:u w:val="single"/>
          </w:rPr>
          <w:t>15</w:t>
        </w:r>
      </w:hyperlink>
      <w:r>
        <w:rPr>
          <w:lang w:val="ar_AE" w:bidi="ar_AE"/>
        </w:rPr>
        <w:t xml:space="preserve">; </w:t>
      </w:r>
      <w:hyperlink r:id="rId924">
        <w:r>
          <w:rPr>
            <w:lang w:val="ar_AE" w:bidi="ar_AE"/>
          </w:rPr>
          <w:rPr>
            <w:color w:val="0000EE"/>
            <w:u w:val="single"/>
          </w:rPr>
          <w:t>تثنية 18: 18</w:t>
        </w:r>
      </w:hyperlink>
      <w:r>
        <w:rPr>
          <w:lang w:val="ar_AE" w:bidi="ar_AE"/>
        </w:rPr>
        <w:t xml:space="preserve">; </w:t>
      </w:r>
      <w:hyperlink r:id="rId925">
        <w:r>
          <w:rPr>
            <w:lang w:val="ar_AE" w:bidi="ar_AE"/>
          </w:rPr>
          <w:rPr>
            <w:color w:val="0000EE"/>
            <w:u w:val="single"/>
          </w:rPr>
          <w:t>إشعياء 50: 4</w:t>
        </w:r>
      </w:hyperlink>
      <w:r>
        <w:rPr>
          <w:lang w:val="ar_AE" w:bidi="ar_AE"/>
        </w:rPr>
        <w:t xml:space="preserve">; </w:t>
      </w:r>
      <w:hyperlink r:id="rId926">
        <w:r>
          <w:rPr>
            <w:lang w:val="ar_AE" w:bidi="ar_AE"/>
          </w:rPr>
          <w:rPr>
            <w:color w:val="0000EE"/>
            <w:u w:val="single"/>
          </w:rPr>
          <w:t>51: 16</w:t>
        </w:r>
      </w:hyperlink>
      <w:r>
        <w:rPr>
          <w:lang w:val="ar_AE" w:bidi="ar_AE"/>
        </w:rPr>
        <w:t xml:space="preserve">; </w:t>
      </w:r>
      <w:hyperlink r:id="rId927">
        <w:r>
          <w:rPr>
            <w:lang w:val="ar_AE" w:bidi="ar_AE"/>
          </w:rPr>
          <w:rPr>
            <w:color w:val="0000EE"/>
            <w:u w:val="single"/>
          </w:rPr>
          <w:t>إرميا 1: 9</w:t>
        </w:r>
      </w:hyperlink>
      <w:r>
        <w:rPr>
          <w:lang w:val="ar_AE" w:bidi="ar_AE"/>
        </w:rPr>
        <w:t xml:space="preserve">). كان على تلاميذ يسوع أن يُعدّوا أنفسهم ليكونوا شهودًا واضحين (انظر </w:t>
      </w:r>
      <w:hyperlink r:id="rId928">
        <w:r>
          <w:rPr>
            <w:lang w:val="ar_AE" w:bidi="ar_AE"/>
          </w:rPr>
          <w:rPr>
            <w:color w:val="0000EE"/>
            <w:u w:val="single"/>
          </w:rPr>
          <w:t>كولوسي 4: 5–6</w:t>
        </w:r>
      </w:hyperlink>
      <w:r>
        <w:rPr>
          <w:lang w:val="ar_AE" w:bidi="ar_AE"/>
        </w:rPr>
        <w:t xml:space="preserve">; </w:t>
      </w:r>
      <w:hyperlink r:id="rId929">
        <w:r>
          <w:rPr>
            <w:lang w:val="ar_AE" w:bidi="ar_AE"/>
          </w:rPr>
          <w:rPr>
            <w:color w:val="0000EE"/>
            <w:u w:val="single"/>
          </w:rPr>
          <w:t>2 تيموثاوس 2: 21</w:t>
        </w:r>
      </w:hyperlink>
      <w:r>
        <w:rPr>
          <w:lang w:val="ar_AE" w:bidi="ar_AE"/>
        </w:rPr>
        <w:t xml:space="preserve">; </w:t>
      </w:r>
      <w:hyperlink r:id="rId930">
        <w:r>
          <w:rPr>
            <w:lang w:val="ar_AE" w:bidi="ar_AE"/>
          </w:rPr>
          <w:rPr>
            <w:color w:val="0000EE"/>
            <w:u w:val="single"/>
          </w:rPr>
          <w:t>1 بطرس 3: 15</w:t>
        </w:r>
      </w:hyperlink>
      <w:r>
        <w:rPr>
          <w:lang w:val="ar_AE" w:bidi="ar_AE"/>
        </w:rPr>
        <w:t>)، عالمين أن الروح القدس سيساعدهم على الرد بقوة كما فعل يسوع (</w:t>
      </w:r>
      <w:hyperlink r:id="rId931">
        <w:r>
          <w:rPr>
            <w:lang w:val="ar_AE" w:bidi="ar_AE"/>
          </w:rPr>
          <w:rPr>
            <w:color w:val="0000EE"/>
            <w:u w:val="single"/>
          </w:rPr>
          <w:t>لوقا 20: 20–44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16</w:t>
      </w:r>
      <w:r>
        <w:rPr>
          <w:lang w:val="ar_AE" w:bidi="ar_AE"/>
        </w:rPr>
      </w:r>
    </w:p>
    <w:p>
      <w:pPr>
        <w:bidi/>
      </w:pPr>
      <w:r>
        <w:rPr>
          <w:lang w:val="ar_AE" w:bidi="ar_AE"/>
        </w:rPr>
      </w:r>
      <w:r>
        <w:rPr>
          <w:lang w:val="ar_AE" w:bidi="ar_AE"/>
        </w:rPr>
        <w:t>غالبًا ما كانت العائلات في المجتمعات اليهودية وغير اليهودية منقسمة إذ يتبع بعض الأعضاء يسوع بينما يرفضه البعض الآخر.</w:t>
      </w:r>
      <w:r>
        <w:rPr>
          <w:lang w:val="ar_AE" w:bidi="ar_AE"/>
        </w:rPr>
      </w:r>
      <w:r>
        <w:rPr>
          <w:lang w:val="ar_AE" w:bidi="ar_AE"/>
        </w:rPr>
      </w:r>
    </w:p>
    <w:p>
      <w:pPr>
        <w:bidi/>
      </w:pPr>
      <w:r>
        <w:rPr>
          <w:lang w:val="ar_AE" w:bidi="ar_AE"/>
        </w:rPr>
      </w:r>
    </w:p>
    <w:p>
      <w:pPr>
        <w:pStyle w:val="Heading2"/>
        <w:bidi/>
      </w:pPr>
      <w:r>
        <w:rPr>
          <w:lang w:val="ar_AE" w:bidi="ar_AE"/>
        </w:rPr>
        <w:t>لوقا 21: 18–19</w:t>
      </w:r>
      <w:r>
        <w:rPr>
          <w:lang w:val="ar_AE" w:bidi="ar_AE"/>
        </w:rPr>
      </w:r>
    </w:p>
    <w:p>
      <w:pPr>
        <w:bidi/>
      </w:pPr>
      <w:r>
        <w:rPr>
          <w:lang w:val="ar_AE" w:bidi="ar_AE"/>
        </w:rPr>
      </w:r>
      <w:r>
        <w:rPr>
          <w:lang w:val="ar_AE" w:bidi="ar_AE"/>
        </w:rPr>
        <w:t>وَلَكِنَّ شَعْرَةً مِنْ رُؤُوسِكُمْ لَا تَهْلِكُ:</w:t>
      </w:r>
      <w:r>
        <w:rPr>
          <w:lang w:val="ar_AE" w:bidi="ar_AE"/>
        </w:rPr>
        <w:t xml:space="preserve"> هذا التعبير يشير إلى الحماية الكاملة (</w:t>
      </w:r>
      <w:hyperlink r:id="rId932">
        <w:r>
          <w:rPr>
            <w:lang w:val="ar_AE" w:bidi="ar_AE"/>
          </w:rPr>
          <w:rPr>
            <w:color w:val="0000EE"/>
            <w:u w:val="single"/>
          </w:rPr>
          <w:t>1 صم 14: 45</w:t>
        </w:r>
      </w:hyperlink>
      <w:r>
        <w:rPr>
          <w:lang w:val="ar_AE" w:bidi="ar_AE"/>
        </w:rPr>
        <w:t xml:space="preserve">; </w:t>
      </w:r>
      <w:hyperlink r:id="rId933">
        <w:r>
          <w:rPr>
            <w:lang w:val="ar_AE" w:bidi="ar_AE"/>
          </w:rPr>
          <w:rPr>
            <w:color w:val="0000EE"/>
            <w:u w:val="single"/>
          </w:rPr>
          <w:t>2 صم 14: 11</w:t>
        </w:r>
      </w:hyperlink>
      <w:r>
        <w:rPr>
          <w:lang w:val="ar_AE" w:bidi="ar_AE"/>
        </w:rPr>
        <w:t xml:space="preserve">; </w:t>
      </w:r>
      <w:hyperlink r:id="rId934">
        <w:r>
          <w:rPr>
            <w:lang w:val="ar_AE" w:bidi="ar_AE"/>
          </w:rPr>
          <w:rPr>
            <w:color w:val="0000EE"/>
            <w:u w:val="single"/>
          </w:rPr>
          <w:t>1 مل 1: 52</w:t>
        </w:r>
      </w:hyperlink>
      <w:r>
        <w:rPr>
          <w:lang w:val="ar_AE" w:bidi="ar_AE"/>
        </w:rPr>
        <w:t xml:space="preserve">; </w:t>
      </w:r>
      <w:hyperlink r:id="rId935">
        <w:r>
          <w:rPr>
            <w:lang w:val="ar_AE" w:bidi="ar_AE"/>
          </w:rPr>
          <w:rPr>
            <w:color w:val="0000EE"/>
            <w:u w:val="single"/>
          </w:rPr>
          <w:t>دا 3: 27</w:t>
        </w:r>
      </w:hyperlink>
      <w:r>
        <w:rPr>
          <w:lang w:val="ar_AE" w:bidi="ar_AE"/>
        </w:rPr>
        <w:t>). وهو يشير هنا إلى نفوس التلاميذ</w:t>
      </w:r>
      <w:r>
        <w:rPr>
          <w:i/>
          <w:lang w:val="ar_AE" w:bidi="ar_AE"/>
        </w:rPr>
        <w:t>,</w:t>
      </w:r>
      <w:r>
        <w:rPr>
          <w:lang w:val="ar_AE" w:bidi="ar_AE"/>
        </w:rPr>
        <w:t xml:space="preserve"> لأن بعضهم سيستشهد من أجل إيمانهم (</w:t>
      </w:r>
      <w:hyperlink r:id="rId936">
        <w:r>
          <w:rPr>
            <w:lang w:val="ar_AE" w:bidi="ar_AE"/>
          </w:rPr>
          <w:rPr>
            <w:color w:val="0000EE"/>
            <w:u w:val="single"/>
          </w:rPr>
          <w:t>لو 21: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20–24</w:t>
      </w:r>
      <w:r>
        <w:rPr>
          <w:lang w:val="ar_AE" w:bidi="ar_AE"/>
        </w:rPr>
      </w:r>
    </w:p>
    <w:p>
      <w:pPr>
        <w:bidi/>
      </w:pPr>
      <w:r>
        <w:rPr>
          <w:lang w:val="ar_AE" w:bidi="ar_AE"/>
        </w:rPr>
      </w:r>
      <w:r>
        <w:rPr>
          <w:lang w:val="ar_AE" w:bidi="ar_AE"/>
        </w:rPr>
        <w:t>كان يسوع يصف حصار وتدمير أورشليم الذي سيحدث في سنة 70 بعد الميلاد.</w:t>
      </w:r>
      <w:r>
        <w:rPr>
          <w:lang w:val="ar_AE" w:bidi="ar_AE"/>
        </w:rPr>
      </w:r>
      <w:r>
        <w:rPr>
          <w:lang w:val="ar_AE" w:bidi="ar_AE"/>
        </w:rPr>
      </w:r>
    </w:p>
    <w:p>
      <w:pPr>
        <w:bidi/>
      </w:pPr>
      <w:r>
        <w:rPr>
          <w:lang w:val="ar_AE" w:bidi="ar_AE"/>
        </w:rPr>
      </w:r>
    </w:p>
    <w:p>
      <w:pPr>
        <w:pStyle w:val="Heading2"/>
        <w:bidi/>
      </w:pPr>
      <w:r>
        <w:rPr>
          <w:lang w:val="ar_AE" w:bidi="ar_AE"/>
        </w:rPr>
        <w:t>لوقا 21: 21</w:t>
      </w:r>
      <w:r>
        <w:rPr>
          <w:lang w:val="ar_AE" w:bidi="ar_AE"/>
        </w:rPr>
      </w:r>
    </w:p>
    <w:p>
      <w:pPr>
        <w:bidi/>
      </w:pPr>
      <w:r>
        <w:rPr>
          <w:lang w:val="ar_AE" w:bidi="ar_AE"/>
        </w:rPr>
      </w:r>
      <w:r>
        <w:rPr>
          <w:lang w:val="ar_AE" w:bidi="ar_AE"/>
        </w:rPr>
        <w:t>حِينَئِذٍ لِيَهْرُبِ ٱلَّذِينَ فِي ٱلْيَهُودِيَّةِ</w:t>
      </w:r>
      <w:r>
        <w:rPr>
          <w:lang w:val="ar_AE" w:bidi="ar_AE"/>
        </w:rPr>
        <w:t xml:space="preserve">: بسبب هذه النبوة، فرّ المسيحيون باليهودية إلى بلدة "بيلا" في ديكابوليس قبل تدمير أورشليم في سنة 70 ميلادية (يوسابيوس، </w:t>
      </w:r>
      <w:r>
        <w:rPr>
          <w:i/>
          <w:lang w:val="ar_AE" w:bidi="ar_AE"/>
        </w:rPr>
        <w:t>تاريخ الكنيسة</w:t>
      </w:r>
      <w:r>
        <w:rPr>
          <w:lang w:val="ar_AE" w:bidi="ar_AE"/>
        </w:rPr>
        <w:t xml:space="preserve"> 3. 5).</w:t>
      </w:r>
      <w:r>
        <w:rPr>
          <w:lang w:val="ar_AE" w:bidi="ar_AE"/>
        </w:rPr>
      </w:r>
      <w:r>
        <w:rPr>
          <w:lang w:val="ar_AE" w:bidi="ar_AE"/>
        </w:rPr>
      </w:r>
    </w:p>
    <w:p>
      <w:pPr>
        <w:bidi/>
      </w:pPr>
      <w:r>
        <w:rPr>
          <w:lang w:val="ar_AE" w:bidi="ar_AE"/>
        </w:rPr>
      </w:r>
    </w:p>
    <w:p>
      <w:pPr>
        <w:pStyle w:val="Heading2"/>
        <w:bidi/>
      </w:pPr>
      <w:r>
        <w:rPr>
          <w:lang w:val="ar_AE" w:bidi="ar_AE"/>
        </w:rPr>
        <w:t>لوقا 21: 22</w:t>
      </w:r>
      <w:r>
        <w:rPr>
          <w:lang w:val="ar_AE" w:bidi="ar_AE"/>
        </w:rPr>
      </w:r>
    </w:p>
    <w:p>
      <w:pPr>
        <w:bidi/>
      </w:pPr>
      <w:r>
        <w:rPr>
          <w:lang w:val="ar_AE" w:bidi="ar_AE"/>
        </w:rPr>
      </w:r>
      <w:r>
        <w:rPr>
          <w:lang w:val="ar_AE" w:bidi="ar_AE"/>
        </w:rPr>
        <w:t>هَذِهِ أَيَّامُ ٱنْتِقَامٍ</w:t>
      </w:r>
      <w:r>
        <w:rPr>
          <w:lang w:val="ar_AE" w:bidi="ar_AE"/>
        </w:rPr>
        <w:t>: كان تدمير أورشليم جزءًا من دينونة الله بسبب رفض إسرائيل للمسيا.</w:t>
      </w:r>
      <w:r>
        <w:rPr>
          <w:lang w:val="ar_AE" w:bidi="ar_AE"/>
        </w:rPr>
      </w:r>
      <w:r>
        <w:rPr>
          <w:lang w:val="ar_AE" w:bidi="ar_AE"/>
        </w:rPr>
      </w:r>
    </w:p>
    <w:p>
      <w:pPr>
        <w:bidi/>
      </w:pPr>
      <w:r>
        <w:rPr>
          <w:lang w:val="ar_AE" w:bidi="ar_AE"/>
        </w:rPr>
      </w:r>
    </w:p>
    <w:p>
      <w:pPr>
        <w:pStyle w:val="Heading2"/>
        <w:bidi/>
      </w:pPr>
      <w:r>
        <w:rPr>
          <w:lang w:val="ar_AE" w:bidi="ar_AE"/>
        </w:rPr>
        <w:t>لوقا 21: 24</w:t>
      </w:r>
      <w:r>
        <w:rPr>
          <w:lang w:val="ar_AE" w:bidi="ar_AE"/>
        </w:rPr>
      </w:r>
    </w:p>
    <w:p>
      <w:pPr>
        <w:bidi/>
      </w:pPr>
      <w:r>
        <w:rPr>
          <w:lang w:val="ar_AE" w:bidi="ar_AE"/>
        </w:rPr>
      </w:r>
      <w:r>
        <w:rPr>
          <w:lang w:val="ar_AE" w:bidi="ar_AE"/>
        </w:rPr>
        <w:t>حَتَّى تُكَمَّلَ أَزْمِنَةُ ٱلْأُمَمِ</w:t>
      </w:r>
      <w:r>
        <w:rPr>
          <w:lang w:val="ar_AE" w:bidi="ar_AE"/>
        </w:rPr>
        <w:t>: تنبأ دانيال بفترة من الإمبراطوريات الأممية المتعاقبة قبل مجيء ملكوت الله (</w:t>
      </w:r>
      <w:hyperlink r:id="rId937">
        <w:r>
          <w:rPr>
            <w:lang w:val="ar_AE" w:bidi="ar_AE"/>
          </w:rPr>
          <w:rPr>
            <w:color w:val="0000EE"/>
            <w:u w:val="single"/>
          </w:rPr>
          <w:t>دانيال 2: 44</w:t>
        </w:r>
      </w:hyperlink>
      <w:r>
        <w:rPr>
          <w:lang w:val="ar_AE" w:bidi="ar_AE"/>
        </w:rPr>
        <w:t xml:space="preserve">; </w:t>
      </w:r>
      <w:hyperlink r:id="rId938">
        <w:r>
          <w:rPr>
            <w:lang w:val="ar_AE" w:bidi="ar_AE"/>
          </w:rPr>
          <w:rPr>
            <w:color w:val="0000EE"/>
            <w:u w:val="single"/>
          </w:rPr>
          <w:t>7: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25</w:t>
      </w:r>
      <w:r>
        <w:rPr>
          <w:lang w:val="ar_AE" w:bidi="ar_AE"/>
        </w:rPr>
      </w:r>
    </w:p>
    <w:p>
      <w:pPr>
        <w:bidi/>
      </w:pPr>
      <w:r>
        <w:rPr>
          <w:lang w:val="ar_AE" w:bidi="ar_AE"/>
        </w:rPr>
      </w:r>
      <w:r>
        <w:rPr>
          <w:lang w:val="ar_AE" w:bidi="ar_AE"/>
        </w:rPr>
        <w:t>تنبأ الأنبياء بأن علامات سماوية ستسبق دينونة الله في نهاية الزمان (</w:t>
      </w:r>
      <w:hyperlink r:id="rId939">
        <w:r>
          <w:rPr>
            <w:lang w:val="ar_AE" w:bidi="ar_AE"/>
          </w:rPr>
          <w:rPr>
            <w:color w:val="0000EE"/>
            <w:u w:val="single"/>
          </w:rPr>
          <w:t>إشعياء 13: 9–10</w:t>
        </w:r>
      </w:hyperlink>
      <w:r>
        <w:rPr>
          <w:lang w:val="ar_AE" w:bidi="ar_AE"/>
        </w:rPr>
        <w:t xml:space="preserve">; </w:t>
      </w:r>
      <w:hyperlink r:id="rId940">
        <w:r>
          <w:rPr>
            <w:lang w:val="ar_AE" w:bidi="ar_AE"/>
          </w:rPr>
          <w:rPr>
            <w:color w:val="0000EE"/>
            <w:u w:val="single"/>
          </w:rPr>
          <w:t>34: 4</w:t>
        </w:r>
      </w:hyperlink>
      <w:r>
        <w:rPr>
          <w:lang w:val="ar_AE" w:bidi="ar_AE"/>
        </w:rPr>
        <w:t xml:space="preserve">; </w:t>
      </w:r>
      <w:hyperlink r:id="rId941">
        <w:r>
          <w:rPr>
            <w:lang w:val="ar_AE" w:bidi="ar_AE"/>
          </w:rPr>
          <w:rPr>
            <w:color w:val="0000EE"/>
            <w:u w:val="single"/>
          </w:rPr>
          <w:t>إرميا 4: 23</w:t>
        </w:r>
      </w:hyperlink>
      <w:r>
        <w:rPr>
          <w:lang w:val="ar_AE" w:bidi="ar_AE"/>
        </w:rPr>
        <w:t xml:space="preserve">, </w:t>
      </w:r>
      <w:hyperlink r:id="rId942">
        <w:r>
          <w:rPr>
            <w:lang w:val="ar_AE" w:bidi="ar_AE"/>
          </w:rPr>
          <w:rPr>
            <w:color w:val="0000EE"/>
            <w:u w:val="single"/>
          </w:rPr>
          <w:t>28</w:t>
        </w:r>
      </w:hyperlink>
      <w:r>
        <w:rPr>
          <w:lang w:val="ar_AE" w:bidi="ar_AE"/>
        </w:rPr>
        <w:t xml:space="preserve">; </w:t>
      </w:r>
      <w:hyperlink r:id="rId943">
        <w:r>
          <w:rPr>
            <w:lang w:val="ar_AE" w:bidi="ar_AE"/>
          </w:rPr>
          <w:rPr>
            <w:color w:val="0000EE"/>
            <w:u w:val="single"/>
          </w:rPr>
          <w:t>حزقيال 32: 7–8</w:t>
        </w:r>
      </w:hyperlink>
      <w:r>
        <w:rPr>
          <w:lang w:val="ar_AE" w:bidi="ar_AE"/>
        </w:rPr>
        <w:t xml:space="preserve">; </w:t>
      </w:r>
      <w:hyperlink r:id="rId911">
        <w:r>
          <w:rPr>
            <w:lang w:val="ar_AE" w:bidi="ar_AE"/>
          </w:rPr>
          <w:rPr>
            <w:color w:val="0000EE"/>
            <w:u w:val="single"/>
          </w:rPr>
          <w:t>يوئيل 2: 10</w:t>
        </w:r>
      </w:hyperlink>
      <w:r>
        <w:rPr>
          <w:lang w:val="ar_AE" w:bidi="ar_AE"/>
        </w:rPr>
        <w:t xml:space="preserve">, </w:t>
      </w:r>
      <w:hyperlink r:id="rId944">
        <w:r>
          <w:rPr>
            <w:lang w:val="ar_AE" w:bidi="ar_AE"/>
          </w:rPr>
          <w:rPr>
            <w:color w:val="0000EE"/>
            <w:u w:val="single"/>
          </w:rPr>
          <w:t>30–31</w:t>
        </w:r>
      </w:hyperlink>
      <w:r>
        <w:rPr>
          <w:lang w:val="ar_AE" w:bidi="ar_AE"/>
        </w:rPr>
        <w:t xml:space="preserve">; قارن </w:t>
      </w:r>
      <w:hyperlink r:id="rId945">
        <w:r>
          <w:rPr>
            <w:lang w:val="ar_AE" w:bidi="ar_AE"/>
          </w:rPr>
          <w:rPr>
            <w:color w:val="0000EE"/>
            <w:u w:val="single"/>
          </w:rPr>
          <w:t>رؤيا 6: 13–14</w:t>
        </w:r>
      </w:hyperlink>
      <w:r>
        <w:rPr>
          <w:lang w:val="ar_AE" w:bidi="ar_AE"/>
        </w:rPr>
        <w:t xml:space="preserve">; </w:t>
      </w:r>
      <w:hyperlink r:id="rId946">
        <w:r>
          <w:rPr>
            <w:lang w:val="ar_AE" w:bidi="ar_AE"/>
          </w:rPr>
          <w:rPr>
            <w:color w:val="0000EE"/>
            <w:u w:val="single"/>
          </w:rPr>
          <w:t>8: 10</w:t>
        </w:r>
      </w:hyperlink>
      <w:r>
        <w:rPr>
          <w:lang w:val="ar_AE" w:bidi="ar_AE"/>
        </w:rPr>
        <w:t xml:space="preserve">; </w:t>
      </w:r>
      <w:hyperlink r:id="rId947">
        <w:r>
          <w:rPr>
            <w:lang w:val="ar_AE" w:bidi="ar_AE"/>
          </w:rPr>
          <w:rPr>
            <w:color w:val="0000EE"/>
            <w:u w:val="single"/>
          </w:rPr>
          <w:t>9: 1</w:t>
        </w:r>
      </w:hyperlink>
      <w:r>
        <w:rPr>
          <w:lang w:val="ar_AE" w:bidi="ar_AE"/>
        </w:rPr>
        <w:t xml:space="preserve">; </w:t>
      </w:r>
      <w:hyperlink r:id="rId948">
        <w:r>
          <w:rPr>
            <w:lang w:val="ar_AE" w:bidi="ar_AE"/>
          </w:rPr>
          <w:rPr>
            <w:color w:val="0000EE"/>
            <w:u w:val="single"/>
          </w:rPr>
          <w:t>12: 1</w:t>
        </w:r>
      </w:hyperlink>
      <w:r>
        <w:rPr>
          <w:lang w:val="ar_AE" w:bidi="ar_AE"/>
        </w:rPr>
        <w:t xml:space="preserve">, </w:t>
      </w:r>
      <w:hyperlink r:id="rId949">
        <w:r>
          <w:rPr>
            <w:lang w:val="ar_AE" w:bidi="ar_AE"/>
          </w:rPr>
          <w:rPr>
            <w:color w:val="0000EE"/>
            <w:u w:val="single"/>
          </w:rPr>
          <w:t>3</w:t>
        </w:r>
      </w:hyperlink>
      <w:r>
        <w:rPr>
          <w:lang w:val="ar_AE" w:bidi="ar_AE"/>
        </w:rPr>
        <w:t xml:space="preserve">; </w:t>
      </w:r>
      <w:hyperlink r:id="rId291">
        <w:r>
          <w:rPr>
            <w:lang w:val="ar_AE" w:bidi="ar_AE"/>
          </w:rPr>
          <w:rPr>
            <w:color w:val="0000EE"/>
            <w:u w:val="single"/>
          </w:rPr>
          <w:t>15: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31</w:t>
      </w:r>
      <w:r>
        <w:rPr>
          <w:lang w:val="ar_AE" w:bidi="ar_AE"/>
        </w:rPr>
      </w:r>
    </w:p>
    <w:p>
      <w:pPr>
        <w:bidi/>
      </w:pPr>
      <w:r>
        <w:rPr>
          <w:lang w:val="ar_AE" w:bidi="ar_AE"/>
        </w:rPr>
      </w:r>
      <w:r>
        <w:rPr>
          <w:lang w:val="ar_AE" w:bidi="ar_AE"/>
        </w:rPr>
        <w:t xml:space="preserve">كل هذه الأمور تشير إلى الأحداث الموصوفة في </w:t>
      </w:r>
      <w:hyperlink r:id="rId950">
        <w:r>
          <w:rPr>
            <w:lang w:val="ar_AE" w:bidi="ar_AE"/>
          </w:rPr>
          <w:rPr>
            <w:color w:val="0000EE"/>
            <w:u w:val="single"/>
          </w:rPr>
          <w:t>21: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32</w:t>
      </w:r>
      <w:r>
        <w:rPr>
          <w:lang w:val="ar_AE" w:bidi="ar_AE"/>
        </w:rPr>
      </w:r>
    </w:p>
    <w:p>
      <w:pPr>
        <w:bidi/>
      </w:pPr>
      <w:r>
        <w:rPr>
          <w:lang w:val="ar_AE" w:bidi="ar_AE"/>
        </w:rPr>
      </w:r>
      <w:r>
        <w:rPr>
          <w:lang w:val="ar_AE" w:bidi="ar_AE"/>
        </w:rPr>
        <w:t>لَا يَمْضِي هَذَا ٱلْجِيلُ</w:t>
      </w:r>
      <w:r>
        <w:rPr>
          <w:lang w:val="ar_AE" w:bidi="ar_AE"/>
        </w:rPr>
        <w:t xml:space="preserve">: إن هذا القول مُحيّر - يبدو أن يسوع تنبأ بأنه سيعود قبل أن ينتهي الجيل الأول من تلاميذه. هناك ثلاث تفسيرات رئيسية: (1) الإشارة هي إلى تدمير أورشليم في عام 70 ميلادي عندما "أتى" يسوع بدنيونة على أمة إسرائيل؛ (2) "هذا الجيل" ليس الجيل المعاصر ليسوع، بل جيل مستقبلي سيكون حيًا عندما تبدأ هذه العلامات في التحقق؛ (3) يمكن ترجمة مصطلح </w:t>
      </w:r>
      <w:r>
        <w:rPr>
          <w:i/>
          <w:lang w:val="ar_AE" w:bidi="ar_AE"/>
        </w:rPr>
        <w:t>جيل</w:t>
      </w:r>
      <w:r>
        <w:rPr>
          <w:lang w:val="ar_AE" w:bidi="ar_AE"/>
        </w:rPr>
        <w:t xml:space="preserve"> إلى "عرق"، في إشارة إلى العرق اليهودي الذي لن يختفي قبل عودة المسيح.</w:t>
      </w:r>
      <w:r>
        <w:rPr>
          <w:lang w:val="ar_AE" w:bidi="ar_AE"/>
        </w:rPr>
      </w:r>
      <w:r>
        <w:rPr>
          <w:lang w:val="ar_AE" w:bidi="ar_AE"/>
        </w:rPr>
      </w:r>
    </w:p>
    <w:p>
      <w:pPr>
        <w:bidi/>
      </w:pPr>
      <w:r>
        <w:rPr>
          <w:lang w:val="ar_AE" w:bidi="ar_AE"/>
        </w:rPr>
      </w:r>
    </w:p>
    <w:p>
      <w:pPr>
        <w:pStyle w:val="Heading2"/>
        <w:bidi/>
      </w:pPr>
      <w:r>
        <w:rPr>
          <w:lang w:val="ar_AE" w:bidi="ar_AE"/>
        </w:rPr>
        <w:t>لوقا 21: 33</w:t>
      </w:r>
      <w:r>
        <w:rPr>
          <w:lang w:val="ar_AE" w:bidi="ar_AE"/>
        </w:rPr>
      </w:r>
    </w:p>
    <w:p>
      <w:pPr>
        <w:bidi/>
      </w:pPr>
      <w:r>
        <w:rPr>
          <w:lang w:val="ar_AE" w:bidi="ar_AE"/>
        </w:rPr>
      </w:r>
      <w:r>
        <w:rPr>
          <w:lang w:val="ar_AE" w:bidi="ar_AE"/>
        </w:rPr>
        <w:t>اَلسَّمَاءُ وَٱلْأَرْضُ تَزُولَانِ</w:t>
      </w:r>
      <w:r>
        <w:rPr>
          <w:lang w:val="ar_AE" w:bidi="ar_AE"/>
        </w:rPr>
        <w:t xml:space="preserve">: انظر </w:t>
      </w:r>
      <w:r>
        <w:rPr>
          <w:lang w:val="ar_AE" w:bidi="ar_AE"/>
        </w:rPr>
        <w:t>الملاحظة الدراسية على 16: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34</w:t>
      </w:r>
      <w:r>
        <w:rPr>
          <w:lang w:val="ar_AE" w:bidi="ar_AE"/>
        </w:rPr>
      </w:r>
    </w:p>
    <w:p>
      <w:pPr>
        <w:bidi/>
      </w:pPr>
      <w:r>
        <w:rPr>
          <w:lang w:val="ar_AE" w:bidi="ar_AE"/>
        </w:rPr>
      </w:r>
      <w:r>
        <w:rPr>
          <w:lang w:val="ar_AE" w:bidi="ar_AE"/>
        </w:rPr>
        <w:t xml:space="preserve">الموضوع الرئيسي للعظة هو </w:t>
      </w:r>
      <w:r>
        <w:rPr>
          <w:lang w:val="ar_AE" w:bidi="ar_AE"/>
        </w:rPr>
        <w:t>ٱحْتَرِزُ</w:t>
      </w:r>
      <w:r>
        <w:rPr>
          <w:lang w:val="ar_AE" w:bidi="ar_AE"/>
        </w:rPr>
        <w:t>! يجب على المؤمنين أن يكونوا دائمًا يقظين ومستعدين لمجئ المسيح.</w:t>
      </w:r>
      <w:r>
        <w:rPr>
          <w:lang w:val="ar_AE" w:bidi="ar_AE"/>
        </w:rPr>
      </w:r>
      <w:r>
        <w:rPr>
          <w:lang w:val="ar_AE" w:bidi="ar_AE"/>
        </w:rPr>
      </w:r>
    </w:p>
    <w:p>
      <w:pPr>
        <w:bidi/>
      </w:pPr>
      <w:r>
        <w:rPr>
          <w:lang w:val="ar_AE" w:bidi="ar_AE"/>
        </w:rPr>
      </w:r>
    </w:p>
    <w:p>
      <w:pPr>
        <w:pStyle w:val="Heading2"/>
        <w:bidi/>
      </w:pPr>
      <w:r>
        <w:rPr>
          <w:lang w:val="ar_AE" w:bidi="ar_AE"/>
        </w:rPr>
        <w:t>لوقا 21: 36</w:t>
      </w:r>
      <w:r>
        <w:rPr>
          <w:lang w:val="ar_AE" w:bidi="ar_AE"/>
        </w:rPr>
      </w:r>
    </w:p>
    <w:p>
      <w:pPr>
        <w:bidi/>
      </w:pPr>
      <w:r>
        <w:rPr>
          <w:lang w:val="ar_AE" w:bidi="ar_AE"/>
        </w:rPr>
      </w:r>
      <w:r>
        <w:rPr>
          <w:lang w:val="ar_AE" w:bidi="ar_AE"/>
        </w:rPr>
        <w:t>أن "تَقِفُوا قُدَّامَ"</w:t>
      </w:r>
      <w:r>
        <w:rPr>
          <w:lang w:val="ar_AE" w:bidi="ar_AE"/>
        </w:rPr>
        <w:t xml:space="preserve"> يعني "اجتياز الاختبار" وأن تكون مُزكى قدام يسوع المسيح في مجيئه الثاني.</w:t>
      </w:r>
      <w:r>
        <w:rPr>
          <w:lang w:val="ar_AE" w:bidi="ar_AE"/>
        </w:rPr>
      </w:r>
      <w:r>
        <w:rPr>
          <w:lang w:val="ar_AE" w:bidi="ar_AE"/>
        </w:rPr>
      </w:r>
    </w:p>
    <w:p>
      <w:pPr>
        <w:bidi/>
      </w:pPr>
      <w:r>
        <w:rPr>
          <w:lang w:val="ar_AE" w:bidi="ar_AE"/>
        </w:rPr>
      </w:r>
    </w:p>
    <w:p>
      <w:pPr>
        <w:pStyle w:val="Heading2"/>
        <w:bidi/>
      </w:pPr>
      <w:r>
        <w:rPr>
          <w:lang w:val="ar_AE" w:bidi="ar_AE"/>
        </w:rPr>
        <w:t>لوقا 22: 1</w:t>
      </w:r>
      <w:r>
        <w:rPr>
          <w:lang w:val="ar_AE" w:bidi="ar_AE"/>
        </w:rPr>
      </w:r>
    </w:p>
    <w:p>
      <w:pPr>
        <w:bidi/>
      </w:pPr>
      <w:r>
        <w:rPr>
          <w:lang w:val="ar_AE" w:bidi="ar_AE"/>
        </w:rPr>
      </w:r>
      <w:r>
        <w:rPr>
          <w:lang w:val="ar_AE" w:bidi="ar_AE"/>
        </w:rPr>
        <w:t>كان عيد الفصح يُقام في الخامس عشر من نيسان (مارس~أبريل) حسب التقويم اليهودي ويتبعها مباشرة احتفال الفطير الذي يستمر سبعة أيام (</w:t>
      </w:r>
      <w:hyperlink r:id="rId951">
        <w:r>
          <w:rPr>
            <w:lang w:val="ar_AE" w:bidi="ar_AE"/>
          </w:rPr>
          <w:rPr>
            <w:color w:val="0000EE"/>
            <w:u w:val="single"/>
          </w:rPr>
          <w:t>خروج 12: 1–20</w:t>
        </w:r>
      </w:hyperlink>
      <w:r>
        <w:rPr>
          <w:lang w:val="ar_AE" w:bidi="ar_AE"/>
        </w:rPr>
        <w:t xml:space="preserve">; </w:t>
      </w:r>
      <w:hyperlink r:id="rId952">
        <w:r>
          <w:rPr>
            <w:lang w:val="ar_AE" w:bidi="ar_AE"/>
          </w:rPr>
          <w:rPr>
            <w:color w:val="0000EE"/>
            <w:u w:val="single"/>
          </w:rPr>
          <w:t>23: 15</w:t>
        </w:r>
      </w:hyperlink>
      <w:r>
        <w:rPr>
          <w:lang w:val="ar_AE" w:bidi="ar_AE"/>
        </w:rPr>
        <w:t xml:space="preserve">; </w:t>
      </w:r>
      <w:hyperlink r:id="rId953">
        <w:r>
          <w:rPr>
            <w:lang w:val="ar_AE" w:bidi="ar_AE"/>
          </w:rPr>
          <w:rPr>
            <w:color w:val="0000EE"/>
            <w:u w:val="single"/>
          </w:rPr>
          <w:t>34: 18</w:t>
        </w:r>
      </w:hyperlink>
      <w:r>
        <w:rPr>
          <w:lang w:val="ar_AE" w:bidi="ar_AE"/>
        </w:rPr>
        <w:t xml:space="preserve">; </w:t>
      </w:r>
      <w:hyperlink r:id="rId954">
        <w:r>
          <w:rPr>
            <w:lang w:val="ar_AE" w:bidi="ar_AE"/>
          </w:rPr>
          <w:rPr>
            <w:color w:val="0000EE"/>
            <w:u w:val="single"/>
          </w:rPr>
          <w:t>تثنية 16: 1–8</w:t>
        </w:r>
      </w:hyperlink>
      <w:r>
        <w:rPr>
          <w:lang w:val="ar_AE" w:bidi="ar_AE"/>
        </w:rPr>
        <w:t>)، وأحيانًا يُطلق عليه أيضًا عيد الفصح.</w:t>
      </w:r>
      <w:r>
        <w:rPr>
          <w:lang w:val="ar_AE" w:bidi="ar_AE"/>
        </w:rPr>
      </w:r>
      <w:r>
        <w:rPr>
          <w:lang w:val="ar_AE" w:bidi="ar_AE"/>
        </w:rPr>
      </w:r>
    </w:p>
    <w:p>
      <w:pPr>
        <w:bidi/>
      </w:pPr>
      <w:r>
        <w:rPr>
          <w:lang w:val="ar_AE" w:bidi="ar_AE"/>
        </w:rPr>
      </w:r>
    </w:p>
    <w:p>
      <w:pPr>
        <w:pStyle w:val="Heading2"/>
        <w:bidi/>
      </w:pPr>
      <w:r>
        <w:rPr>
          <w:lang w:val="ar_AE" w:bidi="ar_AE"/>
        </w:rPr>
        <w:t>لوقا 22: 1–6</w:t>
      </w:r>
      <w:r>
        <w:rPr>
          <w:lang w:val="ar_AE" w:bidi="ar_AE"/>
        </w:rPr>
      </w:r>
    </w:p>
    <w:p>
      <w:pPr>
        <w:bidi/>
      </w:pPr>
      <w:r>
        <w:rPr>
          <w:lang w:val="ar_AE" w:bidi="ar_AE"/>
        </w:rPr>
      </w:r>
      <w:r>
        <w:rPr>
          <w:lang w:val="ar_AE" w:bidi="ar_AE"/>
        </w:rPr>
        <w:t xml:space="preserve">وجد القادة الدينيّون الذين كانوا يتآمرون ضد يسوع (انظر </w:t>
      </w:r>
      <w:hyperlink r:id="rId955">
        <w:r>
          <w:rPr>
            <w:lang w:val="ar_AE" w:bidi="ar_AE"/>
          </w:rPr>
          <w:rPr>
            <w:color w:val="0000EE"/>
            <w:u w:val="single"/>
          </w:rPr>
          <w:t>19: 47</w:t>
        </w:r>
      </w:hyperlink>
      <w:r>
        <w:rPr>
          <w:lang w:val="ar_AE" w:bidi="ar_AE"/>
        </w:rPr>
        <w:t>) فرصتهم عندما اقترب منهم يهوذا الإسخريوطي بعرضه لخيانة يسوع.</w:t>
      </w:r>
      <w:r>
        <w:rPr>
          <w:lang w:val="ar_AE" w:bidi="ar_AE"/>
        </w:rPr>
      </w:r>
      <w:r>
        <w:rPr>
          <w:lang w:val="ar_AE" w:bidi="ar_AE"/>
        </w:rPr>
      </w:r>
    </w:p>
    <w:p>
      <w:pPr>
        <w:bidi/>
      </w:pPr>
      <w:r>
        <w:rPr>
          <w:lang w:val="ar_AE" w:bidi="ar_AE"/>
        </w:rPr>
      </w:r>
    </w:p>
    <w:p>
      <w:pPr>
        <w:pStyle w:val="Heading2"/>
        <w:bidi/>
      </w:pPr>
      <w:r>
        <w:rPr>
          <w:lang w:val="ar_AE" w:bidi="ar_AE"/>
        </w:rPr>
        <w:t>لوقا 22: 3</w:t>
      </w:r>
      <w:r>
        <w:rPr>
          <w:lang w:val="ar_AE" w:bidi="ar_AE"/>
        </w:rPr>
      </w:r>
    </w:p>
    <w:p>
      <w:pPr>
        <w:bidi/>
      </w:pPr>
      <w:r>
        <w:rPr>
          <w:lang w:val="ar_AE" w:bidi="ar_AE"/>
        </w:rPr>
      </w:r>
      <w:r>
        <w:rPr>
          <w:lang w:val="ar_AE" w:bidi="ar_AE"/>
        </w:rPr>
        <w:t>فَدَخَلَ ٱلشَّيْطَانُ فِي يَهُوذَا ٱلَّذِي يُدْعَى ٱلْإِسْخَرْيُوطِيَّ</w:t>
      </w:r>
      <w:r>
        <w:rPr>
          <w:lang w:val="ar_AE" w:bidi="ar_AE"/>
        </w:rPr>
        <w:t xml:space="preserve">: انظر </w:t>
      </w:r>
      <w:hyperlink r:id="rId956">
        <w:r>
          <w:rPr>
            <w:lang w:val="ar_AE" w:bidi="ar_AE"/>
          </w:rPr>
          <w:rPr>
            <w:color w:val="0000EE"/>
            <w:u w:val="single"/>
          </w:rPr>
          <w:t>يوحنا 13: 2</w:t>
        </w:r>
      </w:hyperlink>
      <w:r>
        <w:rPr>
          <w:lang w:val="ar_AE" w:bidi="ar_AE"/>
        </w:rPr>
        <w:t xml:space="preserve">; </w:t>
      </w:r>
      <w:hyperlink r:id="rId957">
        <w:r>
          <w:rPr>
            <w:lang w:val="ar_AE" w:bidi="ar_AE"/>
          </w:rPr>
          <w:rPr>
            <w:color w:val="0000EE"/>
            <w:u w:val="single"/>
          </w:rPr>
          <w:t>أعمال 5: 3</w:t>
        </w:r>
      </w:hyperlink>
      <w:r>
        <w:rPr>
          <w:lang w:val="ar_AE" w:bidi="ar_AE"/>
        </w:rPr>
        <w:t>. كان الشيطان قد جرب يسوع سابقًا (</w:t>
      </w:r>
      <w:hyperlink r:id="rId958">
        <w:r>
          <w:rPr>
            <w:lang w:val="ar_AE" w:bidi="ar_AE"/>
          </w:rPr>
          <w:rPr>
            <w:color w:val="0000EE"/>
            <w:u w:val="single"/>
          </w:rPr>
          <w:t>لوقا 4: 2</w:t>
        </w:r>
      </w:hyperlink>
      <w:r>
        <w:rPr>
          <w:lang w:val="ar_AE" w:bidi="ar_AE"/>
        </w:rPr>
        <w:t>) وكان ينتظر هذه الفرصة (</w:t>
      </w:r>
      <w:hyperlink r:id="rId219">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w:t>
      </w:r>
      <w:r>
        <w:rPr>
          <w:lang w:val="ar_AE" w:bidi="ar_AE"/>
        </w:rPr>
      </w:r>
    </w:p>
    <w:p>
      <w:pPr>
        <w:bidi/>
      </w:pPr>
      <w:r>
        <w:rPr>
          <w:lang w:val="ar_AE" w:bidi="ar_AE"/>
        </w:rPr>
      </w:r>
      <w:r>
        <w:rPr>
          <w:lang w:val="ar_AE" w:bidi="ar_AE"/>
        </w:rPr>
        <w:t>قُوَّادِ ٱلْجُنْدِ</w:t>
      </w:r>
      <w:r>
        <w:rPr>
          <w:lang w:val="ar_AE" w:bidi="ar_AE"/>
        </w:rPr>
        <w:t>: كان للهيكل قوة شرطة خاصة به.</w:t>
      </w:r>
      <w:r>
        <w:rPr>
          <w:lang w:val="ar_AE" w:bidi="ar_AE"/>
        </w:rPr>
      </w:r>
      <w:r>
        <w:rPr>
          <w:lang w:val="ar_AE" w:bidi="ar_AE"/>
        </w:rPr>
      </w:r>
    </w:p>
    <w:p>
      <w:pPr>
        <w:bidi/>
      </w:pPr>
      <w:r>
        <w:rPr>
          <w:lang w:val="ar_AE" w:bidi="ar_AE"/>
        </w:rPr>
      </w:r>
    </w:p>
    <w:p>
      <w:pPr>
        <w:pStyle w:val="Heading2"/>
        <w:bidi/>
      </w:pPr>
      <w:r>
        <w:rPr>
          <w:lang w:val="ar_AE" w:bidi="ar_AE"/>
        </w:rPr>
        <w:t>لوقا 22: 5</w:t>
      </w:r>
      <w:r>
        <w:rPr>
          <w:lang w:val="ar_AE" w:bidi="ar_AE"/>
        </w:rPr>
      </w:r>
    </w:p>
    <w:p>
      <w:pPr>
        <w:bidi/>
      </w:pPr>
      <w:r>
        <w:rPr>
          <w:lang w:val="ar_AE" w:bidi="ar_AE"/>
        </w:rPr>
      </w:r>
      <w:r>
        <w:rPr>
          <w:lang w:val="ar_AE" w:bidi="ar_AE"/>
        </w:rPr>
        <w:t>أراد يهوذا المال. يخبرنا يوحنا أنه كان لصًا يسرق من صندوق التلاميذ المشترك (</w:t>
      </w:r>
      <w:hyperlink r:id="rId959">
        <w:r>
          <w:rPr>
            <w:lang w:val="ar_AE" w:bidi="ar_AE"/>
          </w:rPr>
          <w:rPr>
            <w:color w:val="0000EE"/>
            <w:u w:val="single"/>
          </w:rPr>
          <w:t>يوحنا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w:t>
      </w:r>
      <w:r>
        <w:rPr>
          <w:lang w:val="ar_AE" w:bidi="ar_AE"/>
        </w:rPr>
      </w:r>
    </w:p>
    <w:p>
      <w:pPr>
        <w:bidi/>
      </w:pPr>
      <w:r>
        <w:rPr>
          <w:lang w:val="ar_AE" w:bidi="ar_AE"/>
        </w:rPr>
      </w:r>
      <w:r>
        <w:rPr>
          <w:lang w:val="ar_AE" w:bidi="ar_AE"/>
        </w:rPr>
        <w:t>خِلْوًا مِنْ جَمْعٍ</w:t>
      </w:r>
      <w:r>
        <w:rPr>
          <w:lang w:val="ar_AE" w:bidi="ar_AE"/>
        </w:rPr>
        <w:t>: كان ذلك بسبب شعبية يسوع بين الناس.</w:t>
      </w:r>
      <w:r>
        <w:rPr>
          <w:lang w:val="ar_AE" w:bidi="ar_AE"/>
        </w:rPr>
      </w:r>
      <w:r>
        <w:rPr>
          <w:lang w:val="ar_AE" w:bidi="ar_AE"/>
        </w:rPr>
      </w:r>
    </w:p>
    <w:p>
      <w:pPr>
        <w:bidi/>
      </w:pPr>
      <w:r>
        <w:rPr>
          <w:lang w:val="ar_AE" w:bidi="ar_AE"/>
        </w:rPr>
      </w:r>
    </w:p>
    <w:p>
      <w:pPr>
        <w:pStyle w:val="Heading2"/>
        <w:bidi/>
      </w:pPr>
      <w:r>
        <w:rPr>
          <w:lang w:val="ar_AE" w:bidi="ar_AE"/>
        </w:rPr>
        <w:t>لوقا 22: 7</w:t>
      </w:r>
      <w:r>
        <w:rPr>
          <w:lang w:val="ar_AE" w:bidi="ar_AE"/>
        </w:rPr>
      </w:r>
    </w:p>
    <w:p>
      <w:pPr>
        <w:bidi/>
      </w:pPr>
      <w:r>
        <w:rPr>
          <w:lang w:val="ar_AE" w:bidi="ar_AE"/>
        </w:rPr>
      </w:r>
      <w:r>
        <w:rPr>
          <w:lang w:val="ar_AE" w:bidi="ar_AE"/>
        </w:rPr>
        <w:t xml:space="preserve">تم التضحية بحمل الفصح عند مغيب الشمس، وتم الاحتفال بالفصح في </w:t>
      </w:r>
      <w:r>
        <w:rPr>
          <w:lang w:val="ar_AE" w:bidi="ar_AE"/>
        </w:rPr>
        <w:t xml:space="preserve">ٱلْعَشِيَّةِ </w:t>
      </w:r>
      <w:r>
        <w:rPr>
          <w:lang w:val="ar_AE" w:bidi="ar_AE"/>
        </w:rPr>
        <w:t xml:space="preserve">(انظر </w:t>
      </w:r>
      <w:hyperlink r:id="rId960">
        <w:r>
          <w:rPr>
            <w:lang w:val="ar_AE" w:bidi="ar_AE"/>
          </w:rPr>
          <w:rPr>
            <w:color w:val="0000EE"/>
            <w:u w:val="single"/>
          </w:rPr>
          <w:t>خروج 12: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7–30</w:t>
      </w:r>
      <w:r>
        <w:rPr>
          <w:lang w:val="ar_AE" w:bidi="ar_AE"/>
        </w:rPr>
      </w:r>
    </w:p>
    <w:p>
      <w:pPr>
        <w:bidi/>
      </w:pPr>
      <w:r>
        <w:rPr>
          <w:lang w:val="ar_AE" w:bidi="ar_AE"/>
        </w:rPr>
      </w:r>
      <w:r>
        <w:rPr>
          <w:lang w:val="ar_AE" w:bidi="ar_AE"/>
        </w:rPr>
        <w:t>احتفل يسوع بعيد الفصح اليهودي التقليدي ولكنه قد حوله للإشارة إلى موته كذبيحة وكحمل الفصح. كما قام بإعداد تلاميذه لموته القادم والدور القيادي الذي سيتولونه في كنيسته.</w:t>
      </w:r>
      <w:r>
        <w:rPr>
          <w:lang w:val="ar_AE" w:bidi="ar_AE"/>
        </w:rPr>
      </w:r>
      <w:r>
        <w:rPr>
          <w:lang w:val="ar_AE" w:bidi="ar_AE"/>
        </w:rPr>
      </w:r>
    </w:p>
    <w:p>
      <w:pPr>
        <w:bidi/>
      </w:pPr>
      <w:r>
        <w:rPr>
          <w:lang w:val="ar_AE" w:bidi="ar_AE"/>
        </w:rPr>
      </w:r>
    </w:p>
    <w:p>
      <w:pPr>
        <w:pStyle w:val="Heading2"/>
        <w:bidi/>
      </w:pPr>
      <w:r>
        <w:rPr>
          <w:lang w:val="ar_AE" w:bidi="ar_AE"/>
        </w:rPr>
        <w:t>لوقا 22: 8</w:t>
      </w:r>
      <w:r>
        <w:rPr>
          <w:lang w:val="ar_AE" w:bidi="ar_AE"/>
        </w:rPr>
      </w:r>
    </w:p>
    <w:p>
      <w:pPr>
        <w:bidi/>
      </w:pPr>
      <w:r>
        <w:rPr>
          <w:lang w:val="ar_AE" w:bidi="ar_AE"/>
        </w:rPr>
      </w:r>
      <w:r>
        <w:rPr>
          <w:lang w:val="ar_AE" w:bidi="ar_AE"/>
        </w:rPr>
        <w:t>ٱذْهَبَا وَأَعِدَّا لَنَا ٱلْفِصْحَ لِنَأْكُلَ</w:t>
      </w:r>
      <w:r>
        <w:rPr>
          <w:lang w:val="ar_AE" w:bidi="ar_AE"/>
        </w:rPr>
        <w:t>: تم شوي الخروف وأكله مع الأعشاب المرة والخبز غير المختمر في وجبة الفصح (</w:t>
      </w:r>
      <w:hyperlink r:id="rId961">
        <w:r>
          <w:rPr>
            <w:lang w:val="ar_AE" w:bidi="ar_AE"/>
          </w:rPr>
          <w:rPr>
            <w:color w:val="0000EE"/>
            <w:u w:val="single"/>
          </w:rPr>
          <w:t>خروج 12: 8</w:t>
        </w:r>
      </w:hyperlink>
      <w:r>
        <w:rPr>
          <w:lang w:val="ar_AE" w:bidi="ar_AE"/>
        </w:rPr>
        <w:t xml:space="preserve">; </w:t>
      </w:r>
      <w:hyperlink r:id="rId962">
        <w:r>
          <w:rPr>
            <w:lang w:val="ar_AE" w:bidi="ar_AE"/>
          </w:rPr>
          <w:rPr>
            <w:color w:val="0000EE"/>
            <w:u w:val="single"/>
          </w:rPr>
          <w:t>عدد 9: 11–12</w:t>
        </w:r>
      </w:hyperlink>
      <w:r>
        <w:rPr>
          <w:lang w:val="ar_AE" w:bidi="ar_AE"/>
        </w:rPr>
        <w:t xml:space="preserve">; </w:t>
      </w:r>
      <w:hyperlink r:id="rId963">
        <w:r>
          <w:rPr>
            <w:lang w:val="ar_AE" w:bidi="ar_AE"/>
          </w:rPr>
          <w:rPr>
            <w:color w:val="0000EE"/>
            <w:u w:val="single"/>
          </w:rPr>
          <w:t>تثنية 16: 3</w:t>
        </w:r>
      </w:hyperlink>
      <w:r>
        <w:rPr>
          <w:lang w:val="ar_AE" w:bidi="ar_AE"/>
        </w:rPr>
        <w:t>). كانت الأعشاب المرة تمثل مرارة عبودية بني إسرائيل في مصر، وكان الخبز غير المختمر يذكرهم بتعجلهم في مغادرة مصر.</w:t>
      </w:r>
      <w:r>
        <w:rPr>
          <w:lang w:val="ar_AE" w:bidi="ar_AE"/>
        </w:rPr>
      </w:r>
      <w:r>
        <w:rPr>
          <w:lang w:val="ar_AE" w:bidi="ar_AE"/>
        </w:rPr>
      </w:r>
    </w:p>
    <w:p>
      <w:pPr>
        <w:bidi/>
      </w:pPr>
      <w:r>
        <w:rPr>
          <w:lang w:val="ar_AE" w:bidi="ar_AE"/>
        </w:rPr>
      </w:r>
    </w:p>
    <w:p>
      <w:pPr>
        <w:pStyle w:val="Heading2"/>
        <w:bidi/>
      </w:pPr>
      <w:r>
        <w:rPr>
          <w:lang w:val="ar_AE" w:bidi="ar_AE"/>
        </w:rPr>
        <w:t>لوقا 22: 10</w:t>
      </w:r>
      <w:r>
        <w:rPr>
          <w:lang w:val="ar_AE" w:bidi="ar_AE"/>
        </w:rPr>
      </w:r>
    </w:p>
    <w:p>
      <w:pPr>
        <w:bidi/>
      </w:pPr>
      <w:r>
        <w:rPr>
          <w:lang w:val="ar_AE" w:bidi="ar_AE"/>
        </w:rPr>
      </w:r>
      <w:r>
        <w:rPr>
          <w:lang w:val="ar_AE" w:bidi="ar_AE"/>
        </w:rPr>
        <w:t>كان من غير المعتاد رؤية رجل يحمل جرة ماء، لأن النساء عادة ما يحملن الماء.</w:t>
      </w:r>
      <w:r>
        <w:rPr>
          <w:lang w:val="ar_AE" w:bidi="ar_AE"/>
        </w:rPr>
      </w:r>
      <w:r>
        <w:rPr>
          <w:lang w:val="ar_AE" w:bidi="ar_AE"/>
        </w:rPr>
      </w:r>
    </w:p>
    <w:p>
      <w:pPr>
        <w:bidi/>
      </w:pPr>
      <w:r>
        <w:rPr>
          <w:lang w:val="ar_AE" w:bidi="ar_AE"/>
        </w:rPr>
      </w:r>
    </w:p>
    <w:p>
      <w:pPr>
        <w:pStyle w:val="Heading2"/>
        <w:bidi/>
      </w:pPr>
      <w:r>
        <w:rPr>
          <w:lang w:val="ar_AE" w:bidi="ar_AE"/>
        </w:rPr>
        <w:t>لوقا 22: 11–12</w:t>
      </w:r>
      <w:r>
        <w:rPr>
          <w:lang w:val="ar_AE" w:bidi="ar_AE"/>
        </w:rPr>
      </w:r>
    </w:p>
    <w:p>
      <w:pPr>
        <w:bidi/>
      </w:pPr>
      <w:r>
        <w:rPr>
          <w:lang w:val="ar_AE" w:bidi="ar_AE"/>
        </w:rPr>
      </w:r>
      <w:r>
        <w:rPr>
          <w:lang w:val="ar_AE" w:bidi="ar_AE"/>
        </w:rPr>
        <w:t xml:space="preserve">النص لا يذكر ما إذا كان يسوع قد أظهر معرفة مسبقة خارقة للطبيعة أو ما إذا كان قد رتب لهذه الغرفة مُسبقًا (انظر أيضًا </w:t>
      </w:r>
      <w:hyperlink r:id="rId964">
        <w:r>
          <w:rPr>
            <w:lang w:val="ar_AE" w:bidi="ar_AE"/>
          </w:rPr>
          <w:rPr>
            <w:color w:val="0000EE"/>
            <w:u w:val="single"/>
          </w:rPr>
          <w:t>19: 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14</w:t>
      </w:r>
      <w:r>
        <w:rPr>
          <w:lang w:val="ar_AE" w:bidi="ar_AE"/>
        </w:rPr>
      </w:r>
    </w:p>
    <w:p>
      <w:pPr>
        <w:bidi/>
      </w:pPr>
      <w:r>
        <w:rPr>
          <w:lang w:val="ar_AE" w:bidi="ar_AE"/>
        </w:rPr>
      </w:r>
      <w:r>
        <w:rPr>
          <w:lang w:val="ar_AE" w:bidi="ar_AE"/>
        </w:rPr>
        <w:t>ٱتَّكَأَ وَٱلِٱثْنَا عَشَرَ رَسُولًا مَعَهُ</w:t>
      </w:r>
      <w:r>
        <w:rPr>
          <w:lang w:val="ar_AE" w:bidi="ar_AE"/>
        </w:rPr>
        <w:t xml:space="preserve"> (أو </w:t>
      </w:r>
      <w:r>
        <w:rPr>
          <w:i/>
          <w:lang w:val="ar_AE" w:bidi="ar_AE"/>
        </w:rPr>
        <w:t>استلقوا معًا</w:t>
      </w:r>
      <w:r>
        <w:rPr>
          <w:lang w:val="ar_AE" w:bidi="ar_AE"/>
        </w:rPr>
        <w:t xml:space="preserve">): اتبع الشعب اليهودي الممارسة الهلنستية في الولائم بالاستلقاء على الأرائك (انظر </w:t>
      </w:r>
      <w:r>
        <w:rPr>
          <w:lang w:val="ar_AE" w:bidi="ar_AE"/>
        </w:rPr>
        <w:t>الملاحظة الدراسية على يوحنا 13: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15</w:t>
      </w:r>
      <w:r>
        <w:rPr>
          <w:lang w:val="ar_AE" w:bidi="ar_AE"/>
        </w:rPr>
      </w:r>
    </w:p>
    <w:p>
      <w:pPr>
        <w:bidi/>
      </w:pPr>
      <w:r>
        <w:rPr>
          <w:lang w:val="ar_AE" w:bidi="ar_AE"/>
        </w:rPr>
      </w:r>
      <w:r>
        <w:rPr>
          <w:lang w:val="ar_AE" w:bidi="ar_AE"/>
        </w:rPr>
        <w:t xml:space="preserve">أكل يسوع </w:t>
      </w:r>
      <w:r>
        <w:rPr>
          <w:lang w:val="ar_AE" w:bidi="ar_AE"/>
        </w:rPr>
        <w:t>ٱلْفِصْحَ م</w:t>
      </w:r>
      <w:r>
        <w:rPr>
          <w:lang w:val="ar_AE" w:bidi="ar_AE"/>
        </w:rPr>
        <w:t xml:space="preserve">ع تلاميذه واتبع الترتيب الطقسي للاحتفال بالفصح (انظر </w:t>
      </w:r>
      <w:r>
        <w:rPr>
          <w:lang w:val="ar_AE" w:bidi="ar_AE"/>
        </w:rPr>
        <w:t>الملاحظة الدراسية على متى 26: 26–29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16</w:t>
      </w:r>
      <w:r>
        <w:rPr>
          <w:lang w:val="ar_AE" w:bidi="ar_AE"/>
        </w:rPr>
      </w:r>
    </w:p>
    <w:p>
      <w:pPr>
        <w:bidi/>
      </w:pPr>
      <w:r>
        <w:rPr>
          <w:lang w:val="ar_AE" w:bidi="ar_AE"/>
        </w:rPr>
      </w:r>
      <w:r>
        <w:rPr>
          <w:lang w:val="ar_AE" w:bidi="ar_AE"/>
        </w:rPr>
        <w:t>حَتَّى يُكْمَلَ فِي مَلَكُوتِ ٱللهِ</w:t>
      </w:r>
      <w:r>
        <w:rPr>
          <w:lang w:val="ar_AE" w:bidi="ar_AE"/>
        </w:rPr>
        <w:t xml:space="preserve">: كان هدف هذا الاحتفال هو الوليمة المسيانية (انظر </w:t>
      </w:r>
      <w:hyperlink r:id="rId434">
        <w:r>
          <w:rPr>
            <w:lang w:val="ar_AE" w:bidi="ar_AE"/>
          </w:rPr>
          <w:rPr>
            <w:color w:val="0000EE"/>
            <w:u w:val="single"/>
          </w:rPr>
          <w:t>14: 1–24</w:t>
        </w:r>
      </w:hyperlink>
      <w:r>
        <w:rPr>
          <w:lang w:val="ar_AE" w:bidi="ar_AE"/>
        </w:rPr>
        <w:t>). إن موت يسوع كحمل الفصح الحقيقي (</w:t>
      </w:r>
      <w:hyperlink r:id="rId965">
        <w:r>
          <w:rPr>
            <w:lang w:val="ar_AE" w:bidi="ar_AE"/>
          </w:rPr>
          <w:rPr>
            <w:color w:val="0000EE"/>
            <w:u w:val="single"/>
          </w:rPr>
          <w:t>1 كو 5: 7</w:t>
        </w:r>
      </w:hyperlink>
      <w:r>
        <w:rPr>
          <w:lang w:val="ar_AE" w:bidi="ar_AE"/>
        </w:rPr>
        <w:t>) قد دشن ملكوت الله الذي سيكتمل عند المجيء الثاني ليسوع.</w:t>
      </w:r>
      <w:r>
        <w:rPr>
          <w:lang w:val="ar_AE" w:bidi="ar_AE"/>
        </w:rPr>
      </w:r>
      <w:r>
        <w:rPr>
          <w:lang w:val="ar_AE" w:bidi="ar_AE"/>
        </w:rPr>
      </w:r>
    </w:p>
    <w:p>
      <w:pPr>
        <w:bidi/>
      </w:pPr>
      <w:r>
        <w:rPr>
          <w:lang w:val="ar_AE" w:bidi="ar_AE"/>
        </w:rPr>
      </w:r>
    </w:p>
    <w:p>
      <w:pPr>
        <w:pStyle w:val="Heading2"/>
        <w:bidi/>
      </w:pPr>
      <w:r>
        <w:rPr>
          <w:lang w:val="ar_AE" w:bidi="ar_AE"/>
        </w:rPr>
        <w:t>لوقا 22: 17</w:t>
      </w:r>
      <w:r>
        <w:rPr>
          <w:lang w:val="ar_AE" w:bidi="ar_AE"/>
        </w:rPr>
      </w:r>
    </w:p>
    <w:p>
      <w:pPr>
        <w:bidi/>
      </w:pPr>
      <w:r>
        <w:rPr>
          <w:lang w:val="ar_AE" w:bidi="ar_AE"/>
        </w:rPr>
      </w:r>
      <w:r>
        <w:rPr>
          <w:lang w:val="ar_AE" w:bidi="ar_AE"/>
        </w:rPr>
        <w:t>ثُمَّ تَنَاوَلَ كَأْسًا</w:t>
      </w:r>
      <w:r>
        <w:rPr>
          <w:lang w:val="ar_AE" w:bidi="ar_AE"/>
        </w:rPr>
        <w:t>: كان يُستخدم في الاحتفال التقليدي بعيد الفصح أربعة أكواب من النبيذ - في منح البركة الافتتاحية، وبعد تفسير أحداث عيد الفصح، وبعد تناول الوجبة، وبعد تلاوة المزمور الختامي. وكان هذا على الأرجح الكأس الأول الذي في مقدمة الاحتفال.</w:t>
      </w:r>
      <w:r>
        <w:rPr>
          <w:lang w:val="ar_AE" w:bidi="ar_AE"/>
        </w:rPr>
      </w:r>
      <w:r>
        <w:rPr>
          <w:lang w:val="ar_AE" w:bidi="ar_AE"/>
        </w:rPr>
      </w:r>
    </w:p>
    <w:p>
      <w:pPr>
        <w:bidi/>
      </w:pPr>
      <w:r>
        <w:rPr>
          <w:lang w:val="ar_AE" w:bidi="ar_AE"/>
        </w:rPr>
      </w:r>
    </w:p>
    <w:p>
      <w:pPr>
        <w:pStyle w:val="Heading2"/>
        <w:bidi/>
      </w:pPr>
      <w:r>
        <w:rPr>
          <w:lang w:val="ar_AE" w:bidi="ar_AE"/>
        </w:rPr>
        <w:t>لوقا 22: 19–20</w:t>
      </w:r>
      <w:r>
        <w:rPr>
          <w:lang w:val="ar_AE" w:bidi="ar_AE"/>
        </w:rPr>
      </w:r>
    </w:p>
    <w:p>
      <w:pPr>
        <w:bidi/>
      </w:pPr>
      <w:r>
        <w:rPr>
          <w:lang w:val="ar_AE" w:bidi="ar_AE"/>
        </w:rPr>
      </w:r>
      <w:r>
        <w:rPr>
          <w:lang w:val="ar_AE" w:bidi="ar_AE"/>
        </w:rPr>
        <w:t xml:space="preserve">باستخدام الخبز والكأس كرموز لجسده ودمه، أسس يسوع خدمة العشاء الرباني التي كان على التلاميذ ممارستها لتذكُّر موته. • </w:t>
      </w:r>
      <w:r>
        <w:rPr>
          <w:lang w:val="ar_AE" w:bidi="ar_AE"/>
        </w:rPr>
        <w:t>هَذَا هُوَ جَسَدِي ٱلَّذِي يُبْذَلُ عَنْكُمْ</w:t>
      </w:r>
      <w:r>
        <w:rPr>
          <w:lang w:val="ar_AE" w:bidi="ar_AE"/>
        </w:rPr>
        <w:t xml:space="preserve">: كان خبز الفطير في عيد الفصح يرمز إلى موت يسوع كحمل الفصح. لقد كان موته سيدفع ثمن خطايا العالم (قارن </w:t>
      </w:r>
      <w:hyperlink r:id="rId966">
        <w:r>
          <w:rPr>
            <w:lang w:val="ar_AE" w:bidi="ar_AE"/>
          </w:rPr>
          <w:rPr>
            <w:color w:val="0000EE"/>
            <w:u w:val="single"/>
          </w:rPr>
          <w:t>1 كورنثوس 11: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20</w:t>
      </w:r>
      <w:r>
        <w:rPr>
          <w:lang w:val="ar_AE" w:bidi="ar_AE"/>
        </w:rPr>
      </w:r>
    </w:p>
    <w:p>
      <w:pPr>
        <w:bidi/>
      </w:pPr>
      <w:r>
        <w:rPr>
          <w:lang w:val="ar_AE" w:bidi="ar_AE"/>
        </w:rPr>
      </w:r>
      <w:r>
        <w:rPr>
          <w:lang w:val="ar_AE" w:bidi="ar_AE"/>
        </w:rPr>
        <w:t>كان يُؤَكَد عهد الله في العهد القديم بدم الذبيحة (</w:t>
      </w:r>
      <w:hyperlink r:id="rId967">
        <w:r>
          <w:rPr>
            <w:lang w:val="ar_AE" w:bidi="ar_AE"/>
          </w:rPr>
          <w:rPr>
            <w:color w:val="0000EE"/>
            <w:u w:val="single"/>
          </w:rPr>
          <w:t>تكوين 15: 9–10</w:t>
        </w:r>
      </w:hyperlink>
      <w:r>
        <w:rPr>
          <w:lang w:val="ar_AE" w:bidi="ar_AE"/>
        </w:rPr>
        <w:t xml:space="preserve">; </w:t>
      </w:r>
      <w:hyperlink r:id="rId968">
        <w:r>
          <w:rPr>
            <w:lang w:val="ar_AE" w:bidi="ar_AE"/>
          </w:rPr>
          <w:rPr>
            <w:color w:val="0000EE"/>
            <w:u w:val="single"/>
          </w:rPr>
          <w:t>خروج 24: 8</w:t>
        </w:r>
      </w:hyperlink>
      <w:r>
        <w:rPr>
          <w:lang w:val="ar_AE" w:bidi="ar_AE"/>
        </w:rPr>
        <w:t>). وقد أسس موت يسوع العهد الجديد الذي وعد الله به شعبه (</w:t>
      </w:r>
      <w:hyperlink r:id="rId969">
        <w:r>
          <w:rPr>
            <w:lang w:val="ar_AE" w:bidi="ar_AE"/>
          </w:rPr>
          <w:rPr>
            <w:color w:val="0000EE"/>
            <w:u w:val="single"/>
          </w:rPr>
          <w:t>إرميا 31: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21–22</w:t>
      </w:r>
      <w:r>
        <w:rPr>
          <w:lang w:val="ar_AE" w:bidi="ar_AE"/>
        </w:rPr>
      </w:r>
    </w:p>
    <w:p>
      <w:pPr>
        <w:bidi/>
      </w:pPr>
      <w:r>
        <w:rPr>
          <w:lang w:val="ar_AE" w:bidi="ar_AE"/>
        </w:rPr>
      </w:r>
      <w:r>
        <w:rPr>
          <w:lang w:val="ar_AE" w:bidi="ar_AE"/>
        </w:rPr>
        <w:t>كَمَا هُوَ مَحْتُومٌ</w:t>
      </w:r>
      <w:r>
        <w:rPr>
          <w:lang w:val="ar_AE" w:bidi="ar_AE"/>
        </w:rPr>
        <w:t xml:space="preserve">: على الرغم من أن الرجال الأشرار خانوا وقتلوا يسوع، إلا أن ذلك كان جزءًا من خطة الله السيادية لتحقيق الخلاص (انظر </w:t>
      </w:r>
      <w:hyperlink r:id="rId802">
        <w:r>
          <w:rPr>
            <w:lang w:val="ar_AE" w:bidi="ar_AE"/>
          </w:rPr>
          <w:rPr>
            <w:color w:val="0000EE"/>
            <w:u w:val="single"/>
          </w:rPr>
          <w:t>أعمال 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22</w:t>
      </w:r>
      <w:r>
        <w:rPr>
          <w:lang w:val="ar_AE" w:bidi="ar_AE"/>
        </w:rPr>
      </w:r>
    </w:p>
    <w:p>
      <w:pPr>
        <w:bidi/>
      </w:pPr>
      <w:r>
        <w:rPr>
          <w:lang w:val="ar_AE" w:bidi="ar_AE"/>
        </w:rPr>
      </w:r>
      <w:r>
        <w:rPr>
          <w:lang w:val="ar_AE" w:bidi="ar_AE"/>
        </w:rPr>
        <w:t>وَيْلٌ لِذَلِكَ ٱلْإِنْسَانِ ٱلَّذِي يُسَلِّمُهُ!</w:t>
      </w:r>
      <w:r>
        <w:rPr>
          <w:lang w:val="ar_AE" w:bidi="ar_AE"/>
        </w:rPr>
        <w:t xml:space="preserve"> عانى يهوذا من الشعور بالذنب والدينونة والموت البشع لخيانته ليسوع (</w:t>
      </w:r>
      <w:hyperlink r:id="rId970">
        <w:r>
          <w:rPr>
            <w:lang w:val="ar_AE" w:bidi="ar_AE"/>
          </w:rPr>
          <w:rPr>
            <w:color w:val="0000EE"/>
            <w:u w:val="single"/>
          </w:rPr>
          <w:t>متى 27: 5</w:t>
        </w:r>
      </w:hyperlink>
      <w:r>
        <w:rPr>
          <w:lang w:val="ar_AE" w:bidi="ar_AE"/>
        </w:rPr>
        <w:t xml:space="preserve">; </w:t>
      </w:r>
      <w:hyperlink r:id="rId971">
        <w:r>
          <w:rPr>
            <w:lang w:val="ar_AE" w:bidi="ar_AE"/>
          </w:rPr>
          <w:rPr>
            <w:color w:val="0000EE"/>
            <w:u w:val="single"/>
          </w:rPr>
          <w:t>أعمال 1: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24</w:t>
      </w:r>
      <w:r>
        <w:rPr>
          <w:lang w:val="ar_AE" w:bidi="ar_AE"/>
        </w:rPr>
      </w:r>
    </w:p>
    <w:p>
      <w:pPr>
        <w:bidi/>
      </w:pPr>
      <w:r>
        <w:rPr>
          <w:lang w:val="ar_AE" w:bidi="ar_AE"/>
        </w:rPr>
      </w:r>
      <w:r>
        <w:rPr>
          <w:lang w:val="ar_AE" w:bidi="ar_AE"/>
        </w:rPr>
        <w:t>مَنْ مِنْهُمْ يُظَنُّ أَنَّهُ يَكُونُ أَكْبَرَ</w:t>
      </w:r>
      <w:r>
        <w:rPr>
          <w:lang w:val="ar_AE" w:bidi="ar_AE"/>
        </w:rPr>
        <w:t xml:space="preserve">: انظر أيضًا </w:t>
      </w:r>
      <w:hyperlink r:id="rId972">
        <w:r>
          <w:rPr>
            <w:lang w:val="ar_AE" w:bidi="ar_AE"/>
          </w:rPr>
          <w:rPr>
            <w:color w:val="0000EE"/>
            <w:u w:val="single"/>
          </w:rPr>
          <w:t>مرقس 9: 33–37</w:t>
        </w:r>
      </w:hyperlink>
      <w:r>
        <w:rPr>
          <w:lang w:val="ar_AE" w:bidi="ar_AE"/>
        </w:rPr>
        <w:t xml:space="preserve">; </w:t>
      </w:r>
      <w:hyperlink r:id="rId973">
        <w:r>
          <w:rPr>
            <w:lang w:val="ar_AE" w:bidi="ar_AE"/>
          </w:rPr>
          <w:rPr>
            <w:color w:val="0000EE"/>
            <w:u w:val="single"/>
          </w:rPr>
          <w:t>10: 35–45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25</w:t>
      </w:r>
      <w:r>
        <w:rPr>
          <w:lang w:val="ar_AE" w:bidi="ar_AE"/>
        </w:rPr>
      </w:r>
    </w:p>
    <w:p>
      <w:pPr>
        <w:bidi/>
      </w:pPr>
      <w:r>
        <w:rPr>
          <w:lang w:val="ar_AE" w:bidi="ar_AE"/>
        </w:rPr>
      </w:r>
      <w:r>
        <w:rPr>
          <w:lang w:val="ar_AE" w:bidi="ar_AE"/>
        </w:rPr>
        <w:t>مُحْسِنِينَ</w:t>
      </w:r>
      <w:r>
        <w:rPr>
          <w:lang w:val="ar_AE" w:bidi="ar_AE"/>
        </w:rPr>
        <w:t>: هذه الكلمة هي ترجمة لكلمة يونانية تشير إلى ممارسات الحكام في منح الهدايا والمزايا لرعاياهم لكسب ولائهم وإكرامهم. قارن يسوع بين أسلوب القيادة في العالم—القوة العسكرية، الإكراه، والرشوة—وبين قيادته الخادمة في التضحية وبذل نفسه من أجل الآخرين.</w:t>
      </w:r>
      <w:r>
        <w:rPr>
          <w:lang w:val="ar_AE" w:bidi="ar_AE"/>
        </w:rPr>
      </w:r>
      <w:r>
        <w:rPr>
          <w:lang w:val="ar_AE" w:bidi="ar_AE"/>
        </w:rPr>
      </w:r>
    </w:p>
    <w:p>
      <w:pPr>
        <w:bidi/>
      </w:pPr>
      <w:r>
        <w:rPr>
          <w:lang w:val="ar_AE" w:bidi="ar_AE"/>
        </w:rPr>
      </w:r>
    </w:p>
    <w:p>
      <w:pPr>
        <w:pStyle w:val="Heading2"/>
        <w:bidi/>
      </w:pPr>
      <w:r>
        <w:rPr>
          <w:lang w:val="ar_AE" w:bidi="ar_AE"/>
        </w:rPr>
        <w:t>لوقا 22: 27</w:t>
      </w:r>
      <w:r>
        <w:rPr>
          <w:lang w:val="ar_AE" w:bidi="ar_AE"/>
        </w:rPr>
      </w:r>
    </w:p>
    <w:p>
      <w:pPr>
        <w:bidi/>
      </w:pPr>
      <w:r>
        <w:rPr>
          <w:lang w:val="ar_AE" w:bidi="ar_AE"/>
        </w:rPr>
      </w:r>
      <w:r>
        <w:rPr>
          <w:lang w:val="ar_AE" w:bidi="ar_AE"/>
        </w:rPr>
        <w:t>وَلَكِنِّي أَنَا بَيْنَكُمْ كَٱلَّذِي يَخْدُمُ</w:t>
      </w:r>
      <w:r>
        <w:rPr>
          <w:lang w:val="ar_AE" w:bidi="ar_AE"/>
        </w:rPr>
        <w:t xml:space="preserve">: عرّف يسوع القيادة الحقيقية على أنها خدمة — أي تلبية احتياجات الآخرين وتمكينهم من أن يكونوا كل ما دعاهم الله ليكونوه (انظر </w:t>
      </w:r>
      <w:hyperlink r:id="rId974">
        <w:r>
          <w:rPr>
            <w:lang w:val="ar_AE" w:bidi="ar_AE"/>
          </w:rPr>
          <w:rPr>
            <w:color w:val="0000EE"/>
            <w:u w:val="single"/>
          </w:rPr>
          <w:t>مرقس 10: 45</w:t>
        </w:r>
      </w:hyperlink>
      <w:r>
        <w:rPr>
          <w:lang w:val="ar_AE" w:bidi="ar_AE"/>
        </w:rPr>
        <w:t>). كان هذا التصريح مُلفتاً للنظر في ثقافة كانت فيها المكانة والقوة مركزية.</w:t>
      </w:r>
      <w:r>
        <w:rPr>
          <w:lang w:val="ar_AE" w:bidi="ar_AE"/>
        </w:rPr>
      </w:r>
      <w:r>
        <w:rPr>
          <w:lang w:val="ar_AE" w:bidi="ar_AE"/>
        </w:rPr>
      </w:r>
    </w:p>
    <w:p>
      <w:pPr>
        <w:bidi/>
      </w:pPr>
      <w:r>
        <w:rPr>
          <w:lang w:val="ar_AE" w:bidi="ar_AE"/>
        </w:rPr>
      </w:r>
    </w:p>
    <w:p>
      <w:pPr>
        <w:pStyle w:val="Heading2"/>
        <w:bidi/>
      </w:pPr>
      <w:r>
        <w:rPr>
          <w:lang w:val="ar_AE" w:bidi="ar_AE"/>
        </w:rPr>
        <w:t>لوقا 22: 29–30</w:t>
      </w:r>
      <w:r>
        <w:rPr>
          <w:lang w:val="ar_AE" w:bidi="ar_AE"/>
        </w:rPr>
      </w:r>
    </w:p>
    <w:p>
      <w:pPr>
        <w:bidi/>
      </w:pPr>
      <w:r>
        <w:rPr>
          <w:lang w:val="ar_AE" w:bidi="ar_AE"/>
        </w:rPr>
      </w:r>
      <w:r>
        <w:rPr>
          <w:lang w:val="ar_AE" w:bidi="ar_AE"/>
        </w:rPr>
        <w:t>لِتَأْكُلُوا وَتَشْرَبُوا عَلَى مَائِدَتِي</w:t>
      </w:r>
      <w:r>
        <w:rPr>
          <w:lang w:val="ar_AE" w:bidi="ar_AE"/>
        </w:rPr>
        <w:t>: انظر “</w:t>
      </w:r>
      <w:r>
        <w:rPr>
          <w:lang w:val="ar_AE" w:bidi="ar_AE"/>
        </w:rPr>
        <w:t>وليمة المسيح</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22: 30</w:t>
      </w:r>
      <w:r>
        <w:rPr>
          <w:lang w:val="ar_AE" w:bidi="ar_AE"/>
        </w:rPr>
      </w:r>
    </w:p>
    <w:p>
      <w:pPr>
        <w:bidi/>
      </w:pPr>
      <w:r>
        <w:rPr>
          <w:lang w:val="ar_AE" w:bidi="ar_AE"/>
        </w:rPr>
      </w:r>
      <w:r>
        <w:rPr>
          <w:lang w:val="ar_AE" w:bidi="ar_AE"/>
        </w:rPr>
        <w:t>وَتَجْلِسُوا عَلَى كَرَاسِيَّ تَدِينُونَ أَسْبَاطَ إِسْرَائِيلَ ٱلِٱثْنَيْ عَشَرَ</w:t>
      </w:r>
      <w:r>
        <w:rPr>
          <w:lang w:val="ar_AE" w:bidi="ar_AE"/>
        </w:rPr>
        <w:t xml:space="preserve">: قد يكون هذا إشارة مَجازية إلى قيادة الرسل في الكنيسة، أو قد يشير إلى دورهم الخاص في المستقبل عندما تتحقق المملكة على الأرض (قارن </w:t>
      </w:r>
      <w:hyperlink r:id="rId975">
        <w:r>
          <w:rPr>
            <w:lang w:val="ar_AE" w:bidi="ar_AE"/>
          </w:rPr>
          <w:rPr>
            <w:color w:val="0000EE"/>
            <w:u w:val="single"/>
          </w:rPr>
          <w:t>أفسس 2: 20</w:t>
        </w:r>
      </w:hyperlink>
      <w:r>
        <w:rPr>
          <w:lang w:val="ar_AE" w:bidi="ar_AE"/>
        </w:rPr>
        <w:t xml:space="preserve">; </w:t>
      </w:r>
      <w:hyperlink r:id="rId892">
        <w:r>
          <w:rPr>
            <w:lang w:val="ar_AE" w:bidi="ar_AE"/>
          </w:rPr>
          <w:rPr>
            <w:color w:val="0000EE"/>
            <w:u w:val="single"/>
          </w:rPr>
          <w:t>رؤيا 3: 21</w:t>
        </w:r>
      </w:hyperlink>
      <w:r>
        <w:rPr>
          <w:lang w:val="ar_AE" w:bidi="ar_AE"/>
        </w:rPr>
        <w:t xml:space="preserve">; </w:t>
      </w:r>
      <w:hyperlink r:id="rId976">
        <w:r>
          <w:rPr>
            <w:lang w:val="ar_AE" w:bidi="ar_AE"/>
          </w:rPr>
          <w:rPr>
            <w:color w:val="0000EE"/>
            <w:u w:val="single"/>
          </w:rPr>
          <w:t>20: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31</w:t>
      </w:r>
      <w:r>
        <w:rPr>
          <w:lang w:val="ar_AE" w:bidi="ar_AE"/>
        </w:rPr>
      </w:r>
    </w:p>
    <w:p>
      <w:pPr>
        <w:bidi/>
      </w:pPr>
      <w:r>
        <w:rPr>
          <w:lang w:val="ar_AE" w:bidi="ar_AE"/>
        </w:rPr>
      </w:r>
      <w:r>
        <w:rPr>
          <w:lang w:val="ar_AE" w:bidi="ar_AE"/>
        </w:rPr>
        <w:t xml:space="preserve">فيما يخص </w:t>
      </w:r>
      <w:r>
        <w:rPr>
          <w:lang w:val="ar_AE" w:bidi="ar_AE"/>
        </w:rPr>
        <w:t>ٱلشَّيْطَانُ</w:t>
      </w:r>
      <w:r>
        <w:rPr>
          <w:lang w:val="ar_AE" w:bidi="ar_AE"/>
        </w:rPr>
        <w:t xml:space="preserve">، انظر </w:t>
      </w:r>
      <w:hyperlink r:id="rId958">
        <w:r>
          <w:rPr>
            <w:lang w:val="ar_AE" w:bidi="ar_AE"/>
          </w:rPr>
          <w:rPr>
            <w:color w:val="0000EE"/>
            <w:u w:val="single"/>
          </w:rPr>
          <w:t>4: 2</w:t>
        </w:r>
      </w:hyperlink>
      <w:r>
        <w:rPr>
          <w:lang w:val="ar_AE" w:bidi="ar_AE"/>
        </w:rPr>
        <w:t xml:space="preserve">; </w:t>
      </w:r>
      <w:hyperlink r:id="rId221">
        <w:r>
          <w:rPr>
            <w:lang w:val="ar_AE" w:bidi="ar_AE"/>
          </w:rPr>
          <w:rPr>
            <w:color w:val="0000EE"/>
            <w:u w:val="single"/>
          </w:rPr>
          <w:t>10: 18</w:t>
        </w:r>
      </w:hyperlink>
      <w:r>
        <w:rPr>
          <w:lang w:val="ar_AE" w:bidi="ar_AE"/>
        </w:rPr>
        <w:t xml:space="preserve">; </w:t>
      </w:r>
      <w:hyperlink r:id="rId537">
        <w:r>
          <w:rPr>
            <w:lang w:val="ar_AE" w:bidi="ar_AE"/>
          </w:rPr>
          <w:rPr>
            <w:color w:val="0000EE"/>
            <w:u w:val="single"/>
          </w:rPr>
          <w:t>11: 15</w:t>
        </w:r>
      </w:hyperlink>
      <w:r>
        <w:rPr>
          <w:lang w:val="ar_AE" w:bidi="ar_AE"/>
        </w:rPr>
        <w:t xml:space="preserve">. </w:t>
      </w:r>
      <w:r>
        <w:rPr>
          <w:lang w:val="ar_AE" w:bidi="ar_AE"/>
        </w:rPr>
        <w:t xml:space="preserve">ٱلشَّيْطَانُ </w:t>
      </w:r>
      <w:r>
        <w:rPr>
          <w:lang w:val="ar_AE" w:bidi="ar_AE"/>
        </w:rPr>
        <w:t xml:space="preserve">هو المُشتكي على شعب الله (انظر </w:t>
      </w:r>
      <w:hyperlink r:id="rId977">
        <w:r>
          <w:rPr>
            <w:lang w:val="ar_AE" w:bidi="ar_AE"/>
          </w:rPr>
          <w:rPr>
            <w:color w:val="0000EE"/>
            <w:u w:val="single"/>
          </w:rPr>
          <w:t>أيوب 1: 7</w:t>
        </w:r>
      </w:hyperlink>
      <w:r>
        <w:rPr>
          <w:lang w:val="ar_AE" w:bidi="ar_AE"/>
        </w:rPr>
        <w:t xml:space="preserve">; </w:t>
      </w:r>
      <w:hyperlink r:id="rId978">
        <w:r>
          <w:rPr>
            <w:lang w:val="ar_AE" w:bidi="ar_AE"/>
          </w:rPr>
          <w:rPr>
            <w:color w:val="0000EE"/>
            <w:u w:val="single"/>
          </w:rPr>
          <w:t>2: 2</w:t>
        </w:r>
      </w:hyperlink>
      <w:r>
        <w:rPr>
          <w:lang w:val="ar_AE" w:bidi="ar_AE"/>
        </w:rPr>
        <w:t xml:space="preserve">); وكان سيُجرب سمعان بطرس وبقية الرسل. • </w:t>
      </w:r>
      <w:r>
        <w:rPr>
          <w:lang w:val="ar_AE" w:bidi="ar_AE"/>
        </w:rPr>
        <w:t>طَلَبَكُمْ لِكَيْ يُغَرْبِلَكُمْ</w:t>
      </w:r>
      <w:r>
        <w:rPr>
          <w:lang w:val="ar_AE" w:bidi="ar_AE"/>
        </w:rPr>
        <w:t xml:space="preserve">: كانت تتم غربلة القمح من خلال </w:t>
      </w:r>
      <w:r>
        <w:rPr>
          <w:lang w:val="ar_AE" w:bidi="ar_AE"/>
        </w:rPr>
        <w:t xml:space="preserve">غُرْبَالِ </w:t>
      </w:r>
      <w:r>
        <w:rPr>
          <w:lang w:val="ar_AE" w:bidi="ar_AE"/>
        </w:rPr>
        <w:t xml:space="preserve">لفصل الحبوب عن القش. إنها صورة تعبر عن تجربة شديدة (انظر </w:t>
      </w:r>
      <w:hyperlink r:id="rId979">
        <w:r>
          <w:rPr>
            <w:lang w:val="ar_AE" w:bidi="ar_AE"/>
          </w:rPr>
          <w:rPr>
            <w:color w:val="0000EE"/>
            <w:u w:val="single"/>
          </w:rPr>
          <w:t>إشعياء 30: 28</w:t>
        </w:r>
      </w:hyperlink>
      <w:r>
        <w:rPr>
          <w:lang w:val="ar_AE" w:bidi="ar_AE"/>
        </w:rPr>
        <w:t xml:space="preserve">; </w:t>
      </w:r>
      <w:hyperlink r:id="rId980">
        <w:r>
          <w:rPr>
            <w:lang w:val="ar_AE" w:bidi="ar_AE"/>
          </w:rPr>
          <w:rPr>
            <w:color w:val="0000EE"/>
            <w:u w:val="single"/>
          </w:rPr>
          <w:t>عاموس 9: 9</w:t>
        </w:r>
      </w:hyperlink>
      <w:r>
        <w:rPr>
          <w:lang w:val="ar_AE" w:bidi="ar_AE"/>
        </w:rPr>
        <w:t>). • تشير كلمة "يُغَرْبِلَكُمْ" في NLT إلى كل واحد منكم بشكل محدد، لأن "الكلمة اليونانية المستخدمة تشير إلى الجمع، مما يعني جميع التلاميذ. تنبأ يسوع بإنكار بطرس وبالشدائد التي سيواجهها التلاميذ الآخرون.</w:t>
      </w:r>
      <w:r>
        <w:rPr>
          <w:lang w:val="ar_AE" w:bidi="ar_AE"/>
        </w:rPr>
      </w:r>
      <w:r>
        <w:rPr>
          <w:lang w:val="ar_AE" w:bidi="ar_AE"/>
        </w:rPr>
      </w:r>
    </w:p>
    <w:p>
      <w:pPr>
        <w:bidi/>
      </w:pPr>
      <w:r>
        <w:rPr>
          <w:lang w:val="ar_AE" w:bidi="ar_AE"/>
        </w:rPr>
      </w:r>
    </w:p>
    <w:p>
      <w:pPr>
        <w:pStyle w:val="Heading2"/>
        <w:bidi/>
      </w:pPr>
      <w:r>
        <w:rPr>
          <w:lang w:val="ar_AE" w:bidi="ar_AE"/>
        </w:rPr>
        <w:t>لوقا 22: 32</w:t>
      </w:r>
      <w:r>
        <w:rPr>
          <w:lang w:val="ar_AE" w:bidi="ar_AE"/>
        </w:rPr>
      </w:r>
    </w:p>
    <w:p>
      <w:pPr>
        <w:bidi/>
      </w:pPr>
      <w:r>
        <w:rPr>
          <w:lang w:val="ar_AE" w:bidi="ar_AE"/>
        </w:rPr>
      </w:r>
      <w:r>
        <w:rPr>
          <w:lang w:val="ar_AE" w:bidi="ar_AE"/>
        </w:rPr>
        <w:t>وَأَنْتَ مَتَى رَجَعْتَ</w:t>
      </w:r>
      <w:r>
        <w:rPr>
          <w:lang w:val="ar_AE" w:bidi="ar_AE"/>
        </w:rPr>
        <w:t>: "</w:t>
      </w:r>
      <w:r>
        <w:rPr>
          <w:i/>
          <w:lang w:val="ar_AE" w:bidi="ar_AE"/>
        </w:rPr>
        <w:t>أنت"</w:t>
      </w:r>
      <w:r>
        <w:rPr>
          <w:lang w:val="ar_AE" w:bidi="ar_AE"/>
        </w:rPr>
        <w:t xml:space="preserve"> للمفرد؛ تشير إلى استرداد بطرس بعد إنكاره ليسوع.</w:t>
      </w:r>
      <w:r>
        <w:rPr>
          <w:lang w:val="ar_AE" w:bidi="ar_AE"/>
        </w:rPr>
      </w:r>
      <w:r>
        <w:rPr>
          <w:lang w:val="ar_AE" w:bidi="ar_AE"/>
        </w:rPr>
      </w:r>
    </w:p>
    <w:p>
      <w:pPr>
        <w:bidi/>
      </w:pPr>
      <w:r>
        <w:rPr>
          <w:lang w:val="ar_AE" w:bidi="ar_AE"/>
        </w:rPr>
      </w:r>
    </w:p>
    <w:p>
      <w:pPr>
        <w:pStyle w:val="Heading2"/>
        <w:bidi/>
      </w:pPr>
      <w:r>
        <w:rPr>
          <w:lang w:val="ar_AE" w:bidi="ar_AE"/>
        </w:rPr>
        <w:t>لوقا 22: 33</w:t>
      </w:r>
      <w:r>
        <w:rPr>
          <w:lang w:val="ar_AE" w:bidi="ar_AE"/>
        </w:rPr>
      </w:r>
    </w:p>
    <w:p>
      <w:pPr>
        <w:bidi/>
      </w:pPr>
      <w:r>
        <w:rPr>
          <w:lang w:val="ar_AE" w:bidi="ar_AE"/>
        </w:rPr>
      </w:r>
      <w:r>
        <w:rPr>
          <w:lang w:val="ar_AE" w:bidi="ar_AE"/>
        </w:rPr>
        <w:t xml:space="preserve">انظر </w:t>
      </w:r>
      <w:hyperlink r:id="rId981">
        <w:r>
          <w:rPr>
            <w:lang w:val="ar_AE" w:bidi="ar_AE"/>
          </w:rPr>
          <w:rPr>
            <w:color w:val="0000EE"/>
            <w:u w:val="single"/>
          </w:rPr>
          <w:t>أعمال 4: 3</w:t>
        </w:r>
      </w:hyperlink>
      <w:r>
        <w:rPr>
          <w:lang w:val="ar_AE" w:bidi="ar_AE"/>
        </w:rPr>
        <w:t xml:space="preserve">; </w:t>
      </w:r>
      <w:hyperlink r:id="rId982">
        <w:r>
          <w:rPr>
            <w:lang w:val="ar_AE" w:bidi="ar_AE"/>
          </w:rPr>
          <w:rPr>
            <w:color w:val="0000EE"/>
            <w:u w:val="single"/>
          </w:rPr>
          <w:t>5: 18</w:t>
        </w:r>
      </w:hyperlink>
      <w:r>
        <w:rPr>
          <w:lang w:val="ar_AE" w:bidi="ar_AE"/>
        </w:rPr>
        <w:t xml:space="preserve">; </w:t>
      </w:r>
      <w:hyperlink r:id="rId983">
        <w:r>
          <w:rPr>
            <w:lang w:val="ar_AE" w:bidi="ar_AE"/>
          </w:rPr>
          <w:rPr>
            <w:color w:val="0000EE"/>
            <w:u w:val="single"/>
          </w:rPr>
          <w:t>12: 1–9</w:t>
        </w:r>
      </w:hyperlink>
      <w:r>
        <w:rPr>
          <w:lang w:val="ar_AE" w:bidi="ar_AE"/>
        </w:rPr>
        <w:t>، حيث عانى بطرس من التجارب وسُجن مرارًا وتكرارًا. يروي التقليد الكنسي أن بطرس صُلب في روما، لكن إعلان ولاءه ليسوع هنا في هذا الموقف لم يكن قد نضج بعد، لقد كان سابقًا لأوانه.</w:t>
      </w:r>
      <w:r>
        <w:rPr>
          <w:lang w:val="ar_AE" w:bidi="ar_AE"/>
        </w:rPr>
      </w:r>
      <w:r>
        <w:rPr>
          <w:lang w:val="ar_AE" w:bidi="ar_AE"/>
        </w:rPr>
      </w:r>
    </w:p>
    <w:p>
      <w:pPr>
        <w:bidi/>
      </w:pPr>
      <w:r>
        <w:rPr>
          <w:lang w:val="ar_AE" w:bidi="ar_AE"/>
        </w:rPr>
      </w:r>
    </w:p>
    <w:p>
      <w:pPr>
        <w:pStyle w:val="Heading2"/>
        <w:bidi/>
      </w:pPr>
      <w:r>
        <w:rPr>
          <w:lang w:val="ar_AE" w:bidi="ar_AE"/>
        </w:rPr>
        <w:t>لوقا 22: 34</w:t>
      </w:r>
      <w:r>
        <w:rPr>
          <w:lang w:val="ar_AE" w:bidi="ar_AE"/>
        </w:rPr>
      </w:r>
    </w:p>
    <w:p>
      <w:pPr>
        <w:bidi/>
      </w:pPr>
      <w:r>
        <w:rPr>
          <w:lang w:val="ar_AE" w:bidi="ar_AE"/>
        </w:rPr>
      </w:r>
      <w:r>
        <w:rPr>
          <w:lang w:val="ar_AE" w:bidi="ar_AE"/>
        </w:rPr>
        <w:t xml:space="preserve">في مساء الخميس، قال يسوع إن بطرس سينكره قبل صياح الديك في صباح اليوم التالي (حرفيًا </w:t>
      </w:r>
      <w:r>
        <w:rPr>
          <w:i/>
          <w:lang w:val="ar_AE" w:bidi="ar_AE"/>
        </w:rPr>
        <w:t>قبل أن يصيح الديك اليوم</w:t>
      </w:r>
      <w:r>
        <w:rPr>
          <w:lang w:val="ar_AE" w:bidi="ar_AE"/>
        </w:rPr>
        <w:t>): هذا لا يتناقض مع قول مرقس "أ</w:t>
      </w:r>
      <w:r>
        <w:rPr>
          <w:lang w:val="ar_AE" w:bidi="ar_AE"/>
        </w:rPr>
        <w:t>نَّكَ ٱلْيَوْمَ فِي هَذِهِ ٱللَّيْلَةِ، قَبْلَ أَنْ يَصِيحَ ٱلدِّيكُ مَرَّتَيْنِ</w:t>
      </w:r>
      <w:r>
        <w:rPr>
          <w:lang w:val="ar_AE" w:bidi="ar_AE"/>
        </w:rPr>
        <w:t>" (</w:t>
      </w:r>
      <w:hyperlink r:id="rId984">
        <w:r>
          <w:rPr>
            <w:lang w:val="ar_AE" w:bidi="ar_AE"/>
          </w:rPr>
          <w:rPr>
            <w:color w:val="0000EE"/>
            <w:u w:val="single"/>
          </w:rPr>
          <w:t>مرقس 14: 30</w:t>
        </w:r>
      </w:hyperlink>
      <w:r>
        <w:rPr>
          <w:lang w:val="ar_AE" w:bidi="ar_AE"/>
        </w:rPr>
        <w:t>); لوقا ومتى كانوا أكثر عمومية، وحسب الحساب اليهودي، كان غروب الشمس هو بداية اليوم التالي.</w:t>
      </w:r>
      <w:r>
        <w:rPr>
          <w:lang w:val="ar_AE" w:bidi="ar_AE"/>
        </w:rPr>
      </w:r>
      <w:r>
        <w:rPr>
          <w:lang w:val="ar_AE" w:bidi="ar_AE"/>
        </w:rPr>
      </w:r>
    </w:p>
    <w:p>
      <w:pPr>
        <w:bidi/>
      </w:pPr>
      <w:r>
        <w:rPr>
          <w:lang w:val="ar_AE" w:bidi="ar_AE"/>
        </w:rPr>
      </w:r>
    </w:p>
    <w:p>
      <w:pPr>
        <w:pStyle w:val="Heading2"/>
        <w:bidi/>
      </w:pPr>
      <w:r>
        <w:rPr>
          <w:lang w:val="ar_AE" w:bidi="ar_AE"/>
        </w:rPr>
        <w:t>لوقا 22: 36</w:t>
      </w:r>
      <w:r>
        <w:rPr>
          <w:lang w:val="ar_AE" w:bidi="ar_AE"/>
        </w:rPr>
      </w:r>
    </w:p>
    <w:p>
      <w:pPr>
        <w:bidi/>
      </w:pPr>
      <w:r>
        <w:rPr>
          <w:lang w:val="ar_AE" w:bidi="ar_AE"/>
        </w:rPr>
      </w:r>
      <w:r>
        <w:rPr>
          <w:lang w:val="ar_AE" w:bidi="ar_AE"/>
        </w:rPr>
        <w:t>مَنْ لَهُ كِيسٌ فَلْيَأْخُذْهُ وَمِزْوَدٌ كَذَلِكَ</w:t>
      </w:r>
      <w:r>
        <w:rPr>
          <w:lang w:val="ar_AE" w:bidi="ar_AE"/>
        </w:rPr>
        <w:t>: في إرسالياتهم إلى قرى إسرائيل، سافر الرسل بدون مؤونة واعتمدوا على دعم الآخرين (</w:t>
      </w:r>
      <w:hyperlink r:id="rId482">
        <w:r>
          <w:rPr>
            <w:lang w:val="ar_AE" w:bidi="ar_AE"/>
          </w:rPr>
          <w:rPr>
            <w:color w:val="0000EE"/>
            <w:u w:val="single"/>
          </w:rPr>
          <w:t>9: 3</w:t>
        </w:r>
      </w:hyperlink>
      <w:r>
        <w:rPr>
          <w:lang w:val="ar_AE" w:bidi="ar_AE"/>
        </w:rPr>
        <w:t xml:space="preserve">; </w:t>
      </w:r>
      <w:hyperlink r:id="rId985">
        <w:r>
          <w:rPr>
            <w:lang w:val="ar_AE" w:bidi="ar_AE"/>
          </w:rPr>
          <w:rPr>
            <w:color w:val="0000EE"/>
            <w:u w:val="single"/>
          </w:rPr>
          <w:t>10: 3–4</w:t>
        </w:r>
      </w:hyperlink>
      <w:r>
        <w:rPr>
          <w:lang w:val="ar_AE" w:bidi="ar_AE"/>
        </w:rPr>
        <w:t xml:space="preserve">). في الأيام الخطرة القادمة، سيتعين عليهم التخطيط بعناية أكبر. أعد يسوع تلاميذه لآلامه وموته، وكذلك لتأسيس الكنيسة وإعلان الأخبار السارة في جميع أنحاء العالم. • </w:t>
      </w:r>
      <w:r>
        <w:rPr>
          <w:lang w:val="ar_AE" w:bidi="ar_AE"/>
        </w:rPr>
        <w:t>سَيْفًا</w:t>
      </w:r>
      <w:r>
        <w:rPr>
          <w:lang w:val="ar_AE" w:bidi="ar_AE"/>
        </w:rPr>
        <w:t>: ربما لم يكن يسوع يخبر أتباعه بحمل السلاح، بل كان يتحدث مجازياً - فيجب أن يستعدوا لأزمة عنيفة.</w:t>
      </w:r>
      <w:r>
        <w:rPr>
          <w:lang w:val="ar_AE" w:bidi="ar_AE"/>
        </w:rPr>
      </w:r>
      <w:r>
        <w:rPr>
          <w:lang w:val="ar_AE" w:bidi="ar_AE"/>
        </w:rPr>
      </w:r>
    </w:p>
    <w:p>
      <w:pPr>
        <w:bidi/>
      </w:pPr>
      <w:r>
        <w:rPr>
          <w:lang w:val="ar_AE" w:bidi="ar_AE"/>
        </w:rPr>
      </w:r>
    </w:p>
    <w:p>
      <w:pPr>
        <w:pStyle w:val="Heading2"/>
        <w:bidi/>
      </w:pPr>
      <w:r>
        <w:rPr>
          <w:lang w:val="ar_AE" w:bidi="ar_AE"/>
        </w:rPr>
        <w:t>لوقا 22: 38</w:t>
      </w:r>
      <w:r>
        <w:rPr>
          <w:lang w:val="ar_AE" w:bidi="ar_AE"/>
        </w:rPr>
      </w:r>
    </w:p>
    <w:p>
      <w:pPr>
        <w:bidi/>
      </w:pPr>
      <w:r>
        <w:rPr>
          <w:lang w:val="ar_AE" w:bidi="ar_AE"/>
        </w:rPr>
      </w:r>
      <w:r>
        <w:rPr>
          <w:lang w:val="ar_AE" w:bidi="ar_AE"/>
        </w:rPr>
        <w:t>يَكْفِي!</w:t>
      </w:r>
      <w:r>
        <w:rPr>
          <w:lang w:val="ar_AE" w:bidi="ar_AE"/>
        </w:rPr>
        <w:t>: ربما لم يكن سيفي التلاميذ كافيين للدفاع عن المجموعة بأكملها، ورفض يسوع العنف في مكان آخر (</w:t>
      </w:r>
      <w:hyperlink r:id="rId986">
        <w:r>
          <w:rPr>
            <w:lang w:val="ar_AE" w:bidi="ar_AE"/>
          </w:rPr>
          <w:rPr>
            <w:color w:val="0000EE"/>
            <w:u w:val="single"/>
          </w:rPr>
          <w:t>22: 49–51</w:t>
        </w:r>
      </w:hyperlink>
      <w:r>
        <w:rPr>
          <w:lang w:val="ar_AE" w:bidi="ar_AE"/>
        </w:rPr>
        <w:t xml:space="preserve"> </w:t>
      </w:r>
      <w:r>
        <w:rPr>
          <w:i/>
          <w:lang w:val="ar_AE" w:bidi="ar_AE"/>
        </w:rPr>
        <w:t>//</w:t>
      </w:r>
      <w:r>
        <w:rPr>
          <w:lang w:val="ar_AE" w:bidi="ar_AE"/>
        </w:rPr>
        <w:t xml:space="preserve"> </w:t>
      </w:r>
      <w:hyperlink r:id="rId987">
        <w:r>
          <w:rPr>
            <w:lang w:val="ar_AE" w:bidi="ar_AE"/>
          </w:rPr>
          <w:rPr>
            <w:color w:val="0000EE"/>
            <w:u w:val="single"/>
          </w:rPr>
          <w:t>متى 26: 52</w:t>
        </w:r>
      </w:hyperlink>
      <w:r>
        <w:rPr>
          <w:lang w:val="ar_AE" w:bidi="ar_AE"/>
        </w:rPr>
        <w:t xml:space="preserve">). ربما كان يسوع يقصد أن سيفين كافيين لتحقيق </w:t>
      </w:r>
      <w:hyperlink r:id="rId988">
        <w:r>
          <w:rPr>
            <w:lang w:val="ar_AE" w:bidi="ar_AE"/>
          </w:rPr>
          <w:rPr>
            <w:color w:val="0000EE"/>
            <w:u w:val="single"/>
          </w:rPr>
          <w:t>إشعياء 53: 12</w:t>
        </w:r>
      </w:hyperlink>
      <w:r>
        <w:rPr>
          <w:lang w:val="ar_AE" w:bidi="ar_AE"/>
        </w:rPr>
        <w:t>. أو ربما كان يقصد، "كفى من هذا الحديث الأحمق—أنتم تسيئون فهمي."</w:t>
      </w:r>
      <w:r>
        <w:rPr>
          <w:lang w:val="ar_AE" w:bidi="ar_AE"/>
        </w:rPr>
      </w:r>
      <w:r>
        <w:rPr>
          <w:lang w:val="ar_AE" w:bidi="ar_AE"/>
        </w:rPr>
      </w:r>
    </w:p>
    <w:p>
      <w:pPr>
        <w:bidi/>
      </w:pPr>
      <w:r>
        <w:rPr>
          <w:lang w:val="ar_AE" w:bidi="ar_AE"/>
        </w:rPr>
      </w:r>
    </w:p>
    <w:p>
      <w:pPr>
        <w:pStyle w:val="Heading2"/>
        <w:bidi/>
      </w:pPr>
      <w:r>
        <w:rPr>
          <w:lang w:val="ar_AE" w:bidi="ar_AE"/>
        </w:rPr>
        <w:t>لوقا 22: 39</w:t>
      </w:r>
      <w:r>
        <w:rPr>
          <w:lang w:val="ar_AE" w:bidi="ar_AE"/>
        </w:rPr>
      </w:r>
    </w:p>
    <w:p>
      <w:pPr>
        <w:bidi/>
      </w:pPr>
      <w:r>
        <w:rPr>
          <w:lang w:val="ar_AE" w:bidi="ar_AE"/>
        </w:rPr>
      </w:r>
      <w:r>
        <w:rPr>
          <w:lang w:val="ar_AE" w:bidi="ar_AE"/>
        </w:rPr>
        <w:t>جَبَلِ ٱلزَّيْتُونِ</w:t>
      </w:r>
      <w:r>
        <w:rPr>
          <w:lang w:val="ar_AE" w:bidi="ar_AE"/>
        </w:rPr>
        <w:t xml:space="preserve">: انظر </w:t>
      </w:r>
      <w:r>
        <w:rPr>
          <w:lang w:val="ar_AE" w:bidi="ar_AE"/>
        </w:rPr>
        <w:t>الملاحظة الدراسية على 19: 29</w:t>
      </w:r>
      <w:r>
        <w:rPr>
          <w:lang w:val="ar_AE" w:bidi="ar_AE"/>
        </w:rPr>
        <w:t xml:space="preserve">. كان هذا موقع بستان جثسيماني (انظر </w:t>
      </w:r>
      <w:hyperlink r:id="rId989">
        <w:r>
          <w:rPr>
            <w:lang w:val="ar_AE" w:bidi="ar_AE"/>
          </w:rPr>
          <w:rPr>
            <w:color w:val="0000EE"/>
            <w:u w:val="single"/>
          </w:rPr>
          <w:t>متى 26: 36</w:t>
        </w:r>
      </w:hyperlink>
      <w:r>
        <w:rPr>
          <w:lang w:val="ar_AE" w:bidi="ar_AE"/>
        </w:rPr>
        <w:t xml:space="preserve">; </w:t>
      </w:r>
      <w:hyperlink r:id="rId990">
        <w:r>
          <w:rPr>
            <w:lang w:val="ar_AE" w:bidi="ar_AE"/>
          </w:rPr>
          <w:rPr>
            <w:color w:val="0000EE"/>
            <w:u w:val="single"/>
          </w:rPr>
          <w:t>مرقس 14: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42</w:t>
      </w:r>
      <w:r>
        <w:rPr>
          <w:lang w:val="ar_AE" w:bidi="ar_AE"/>
        </w:rPr>
      </w:r>
    </w:p>
    <w:p>
      <w:pPr>
        <w:bidi/>
      </w:pPr>
      <w:r>
        <w:rPr>
          <w:lang w:val="ar_AE" w:bidi="ar_AE"/>
        </w:rPr>
      </w:r>
      <w:r>
        <w:rPr>
          <w:lang w:val="ar_AE" w:bidi="ar_AE"/>
        </w:rPr>
        <w:t>إِنْ شِئْتَ أَنْ تُجِيزَ عَنِّي هَذِهِ ٱلْكَأْسَ</w:t>
      </w:r>
      <w:r>
        <w:rPr>
          <w:lang w:val="ar_AE" w:bidi="ar_AE"/>
        </w:rPr>
        <w:t xml:space="preserve">: الكأس هو كلمة استعارية تشير إلى اجتياز إما الدينونة أو البركة (انظر، على سبيل المثال، </w:t>
      </w:r>
      <w:hyperlink r:id="rId991">
        <w:r>
          <w:rPr>
            <w:lang w:val="ar_AE" w:bidi="ar_AE"/>
          </w:rPr>
          <w:rPr>
            <w:color w:val="0000EE"/>
            <w:u w:val="single"/>
          </w:rPr>
          <w:t>مزمور 23: 5</w:t>
        </w:r>
      </w:hyperlink>
      <w:r>
        <w:rPr>
          <w:lang w:val="ar_AE" w:bidi="ar_AE"/>
        </w:rPr>
        <w:t xml:space="preserve">; </w:t>
      </w:r>
      <w:hyperlink r:id="rId992">
        <w:r>
          <w:rPr>
            <w:lang w:val="ar_AE" w:bidi="ar_AE"/>
          </w:rPr>
          <w:rPr>
            <w:color w:val="0000EE"/>
            <w:u w:val="single"/>
          </w:rPr>
          <w:t>75: 8</w:t>
        </w:r>
      </w:hyperlink>
      <w:r>
        <w:rPr>
          <w:lang w:val="ar_AE" w:bidi="ar_AE"/>
        </w:rPr>
        <w:t xml:space="preserve">; </w:t>
      </w:r>
      <w:hyperlink r:id="rId993">
        <w:r>
          <w:rPr>
            <w:lang w:val="ar_AE" w:bidi="ar_AE"/>
          </w:rPr>
          <w:rPr>
            <w:color w:val="0000EE"/>
            <w:u w:val="single"/>
          </w:rPr>
          <w:t>116: 13</w:t>
        </w:r>
      </w:hyperlink>
      <w:r>
        <w:rPr>
          <w:lang w:val="ar_AE" w:bidi="ar_AE"/>
        </w:rPr>
        <w:t xml:space="preserve">; </w:t>
      </w:r>
      <w:hyperlink r:id="rId994">
        <w:r>
          <w:rPr>
            <w:lang w:val="ar_AE" w:bidi="ar_AE"/>
          </w:rPr>
          <w:rPr>
            <w:color w:val="0000EE"/>
            <w:u w:val="single"/>
          </w:rPr>
          <w:t>إشعياء 51: 17</w:t>
        </w:r>
      </w:hyperlink>
      <w:r>
        <w:rPr>
          <w:lang w:val="ar_AE" w:bidi="ar_AE"/>
        </w:rPr>
        <w:t>). شعر يسوع بكل مشاعر إنسانيته، بما في ذلك الخوف والقلق.</w:t>
      </w:r>
      <w:r>
        <w:rPr>
          <w:lang w:val="ar_AE" w:bidi="ar_AE"/>
        </w:rPr>
      </w:r>
      <w:r>
        <w:rPr>
          <w:lang w:val="ar_AE" w:bidi="ar_AE"/>
        </w:rPr>
      </w:r>
    </w:p>
    <w:p>
      <w:pPr>
        <w:bidi/>
      </w:pPr>
      <w:r>
        <w:rPr>
          <w:lang w:val="ar_AE" w:bidi="ar_AE"/>
        </w:rPr>
      </w:r>
    </w:p>
    <w:p>
      <w:pPr>
        <w:pStyle w:val="Heading2"/>
        <w:bidi/>
      </w:pPr>
      <w:r>
        <w:rPr>
          <w:lang w:val="ar_AE" w:bidi="ar_AE"/>
        </w:rPr>
        <w:t>لوقا 22: 43</w:t>
      </w:r>
      <w:r>
        <w:rPr>
          <w:lang w:val="ar_AE" w:bidi="ar_AE"/>
        </w:rPr>
      </w:r>
    </w:p>
    <w:p>
      <w:pPr>
        <w:bidi/>
      </w:pPr>
      <w:r>
        <w:rPr>
          <w:lang w:val="ar_AE" w:bidi="ar_AE"/>
        </w:rPr>
      </w:r>
      <w:r>
        <w:rPr>
          <w:lang w:val="ar_AE" w:bidi="ar_AE"/>
        </w:rPr>
        <w:t>مَلَاكٌ مِنَ ٱلسَّمَاءِ</w:t>
      </w:r>
      <w:r>
        <w:rPr>
          <w:lang w:val="ar_AE" w:bidi="ar_AE"/>
        </w:rPr>
        <w:t xml:space="preserve">: غالبًا ما يساعد الملائكة البشر ويشجعونهم (انظر </w:t>
      </w:r>
      <w:hyperlink r:id="rId995">
        <w:r>
          <w:rPr>
            <w:lang w:val="ar_AE" w:bidi="ar_AE"/>
          </w:rPr>
          <w:rPr>
            <w:color w:val="0000EE"/>
            <w:u w:val="single"/>
          </w:rPr>
          <w:t>عبرانيين 1: 14</w:t>
        </w:r>
      </w:hyperlink>
      <w:r>
        <w:rPr>
          <w:lang w:val="ar_AE" w:bidi="ar_AE"/>
        </w:rPr>
        <w:t xml:space="preserve">; قارن </w:t>
      </w:r>
      <w:hyperlink r:id="rId996">
        <w:r>
          <w:rPr>
            <w:lang w:val="ar_AE" w:bidi="ar_AE"/>
          </w:rPr>
          <w:rPr>
            <w:color w:val="0000EE"/>
            <w:u w:val="single"/>
          </w:rPr>
          <w:t>1 ملوك 19: 5–8</w:t>
        </w:r>
      </w:hyperlink>
      <w:r>
        <w:rPr>
          <w:lang w:val="ar_AE" w:bidi="ar_AE"/>
        </w:rPr>
        <w:t xml:space="preserve">; </w:t>
      </w:r>
      <w:hyperlink r:id="rId997">
        <w:r>
          <w:rPr>
            <w:lang w:val="ar_AE" w:bidi="ar_AE"/>
          </w:rPr>
          <w:rPr>
            <w:color w:val="0000EE"/>
            <w:u w:val="single"/>
          </w:rPr>
          <w:t>مزمور 91: 11–12</w:t>
        </w:r>
      </w:hyperlink>
      <w:r>
        <w:rPr>
          <w:lang w:val="ar_AE" w:bidi="ar_AE"/>
        </w:rPr>
        <w:t xml:space="preserve">; </w:t>
      </w:r>
      <w:hyperlink r:id="rId998">
        <w:r>
          <w:rPr>
            <w:lang w:val="ar_AE" w:bidi="ar_AE"/>
          </w:rPr>
          <w:rPr>
            <w:color w:val="0000EE"/>
            <w:u w:val="single"/>
          </w:rPr>
          <w:t>دانيال 3: 28</w:t>
        </w:r>
      </w:hyperlink>
      <w:r>
        <w:rPr>
          <w:lang w:val="ar_AE" w:bidi="ar_AE"/>
        </w:rPr>
        <w:t xml:space="preserve">; </w:t>
      </w:r>
      <w:hyperlink r:id="rId999">
        <w:r>
          <w:rPr>
            <w:lang w:val="ar_AE" w:bidi="ar_AE"/>
          </w:rPr>
          <w:rPr>
            <w:color w:val="0000EE"/>
            <w:u w:val="single"/>
          </w:rPr>
          <w:t>10: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44</w:t>
      </w:r>
      <w:r>
        <w:rPr>
          <w:lang w:val="ar_AE" w:bidi="ar_AE"/>
        </w:rPr>
      </w:r>
    </w:p>
    <w:p>
      <w:pPr>
        <w:bidi/>
      </w:pPr>
      <w:r>
        <w:rPr>
          <w:lang w:val="ar_AE" w:bidi="ar_AE"/>
        </w:rPr>
      </w:r>
      <w:r>
        <w:rPr>
          <w:lang w:val="ar_AE" w:bidi="ar_AE"/>
        </w:rPr>
        <w:t>وَصَارَ عَرَقُهُ كَقَطَرَاتِ دَمٍ نَازِلَةٍ عَلَى ٱلْأَرْضِ</w:t>
      </w:r>
      <w:r>
        <w:rPr>
          <w:lang w:val="ar_AE" w:bidi="ar_AE"/>
        </w:rPr>
        <w:t>: النص لا يقول أن يسوع تعرق دماً، كما يُفترض غالباً، بل أن عرقه سقط مثل الدم الذي ينسكب على الأرض، مما يعني على الأرجح أنه في صراعه تعرق بغزارة.</w:t>
      </w:r>
      <w:r>
        <w:rPr>
          <w:lang w:val="ar_AE" w:bidi="ar_AE"/>
        </w:rPr>
      </w:r>
      <w:r>
        <w:rPr>
          <w:lang w:val="ar_AE" w:bidi="ar_AE"/>
        </w:rPr>
      </w:r>
    </w:p>
    <w:p>
      <w:pPr>
        <w:bidi/>
      </w:pPr>
      <w:r>
        <w:rPr>
          <w:lang w:val="ar_AE" w:bidi="ar_AE"/>
        </w:rPr>
      </w:r>
    </w:p>
    <w:p>
      <w:pPr>
        <w:pStyle w:val="Heading2"/>
        <w:bidi/>
      </w:pPr>
      <w:r>
        <w:rPr>
          <w:lang w:val="ar_AE" w:bidi="ar_AE"/>
        </w:rPr>
        <w:t>لوقا 22: 45–46</w:t>
      </w:r>
      <w:r>
        <w:rPr>
          <w:lang w:val="ar_AE" w:bidi="ar_AE"/>
        </w:rPr>
      </w:r>
    </w:p>
    <w:p>
      <w:pPr>
        <w:bidi/>
      </w:pPr>
      <w:r>
        <w:rPr>
          <w:lang w:val="ar_AE" w:bidi="ar_AE"/>
        </w:rPr>
      </w:r>
      <w:r>
        <w:rPr>
          <w:lang w:val="ar_AE" w:bidi="ar_AE"/>
        </w:rPr>
        <w:t>صلاة يسوع المُصارعة تتناقض مع فشل التلاميذ في أن يكونوا يقظين في مواجهة التجربة.</w:t>
      </w:r>
      <w:r>
        <w:rPr>
          <w:lang w:val="ar_AE" w:bidi="ar_AE"/>
        </w:rPr>
      </w:r>
      <w:r>
        <w:rPr>
          <w:lang w:val="ar_AE" w:bidi="ar_AE"/>
        </w:rPr>
      </w:r>
    </w:p>
    <w:p>
      <w:pPr>
        <w:bidi/>
      </w:pPr>
      <w:r>
        <w:rPr>
          <w:lang w:val="ar_AE" w:bidi="ar_AE"/>
        </w:rPr>
      </w:r>
    </w:p>
    <w:p>
      <w:pPr>
        <w:pStyle w:val="Heading2"/>
        <w:bidi/>
      </w:pPr>
      <w:r>
        <w:rPr>
          <w:lang w:val="ar_AE" w:bidi="ar_AE"/>
        </w:rPr>
        <w:t>لوقا 22: 47</w:t>
      </w:r>
      <w:r>
        <w:rPr>
          <w:lang w:val="ar_AE" w:bidi="ar_AE"/>
        </w:rPr>
      </w:r>
    </w:p>
    <w:p>
      <w:pPr>
        <w:bidi/>
      </w:pPr>
      <w:r>
        <w:rPr>
          <w:lang w:val="ar_AE" w:bidi="ar_AE"/>
        </w:rPr>
      </w:r>
      <w:r>
        <w:rPr>
          <w:lang w:val="ar_AE" w:bidi="ar_AE"/>
        </w:rPr>
        <w:t>كانت القُبلة تحية شائعة بين الأصدقاء. وقد أبرزت قبلة يهوذا خيانته.</w:t>
      </w:r>
      <w:r>
        <w:rPr>
          <w:lang w:val="ar_AE" w:bidi="ar_AE"/>
        </w:rPr>
      </w:r>
      <w:r>
        <w:rPr>
          <w:lang w:val="ar_AE" w:bidi="ar_AE"/>
        </w:rPr>
      </w:r>
    </w:p>
    <w:p>
      <w:pPr>
        <w:bidi/>
      </w:pPr>
      <w:r>
        <w:rPr>
          <w:lang w:val="ar_AE" w:bidi="ar_AE"/>
        </w:rPr>
      </w:r>
    </w:p>
    <w:p>
      <w:pPr>
        <w:pStyle w:val="Heading2"/>
        <w:bidi/>
      </w:pPr>
      <w:r>
        <w:rPr>
          <w:lang w:val="ar_AE" w:bidi="ar_AE"/>
        </w:rPr>
        <w:t>لوقا 22: 51</w:t>
      </w:r>
      <w:r>
        <w:rPr>
          <w:lang w:val="ar_AE" w:bidi="ar_AE"/>
        </w:rPr>
      </w:r>
    </w:p>
    <w:p>
      <w:pPr>
        <w:bidi/>
      </w:pPr>
      <w:r>
        <w:rPr>
          <w:lang w:val="ar_AE" w:bidi="ar_AE"/>
        </w:rPr>
      </w:r>
      <w:r>
        <w:rPr>
          <w:lang w:val="ar_AE" w:bidi="ar_AE"/>
        </w:rPr>
        <w:t>وَلَمَسَ أُذْنَهُ وَأَبْرَأَهَا</w:t>
      </w:r>
      <w:r>
        <w:rPr>
          <w:lang w:val="ar_AE" w:bidi="ar_AE"/>
        </w:rPr>
        <w:t xml:space="preserve">: يخبرنا يوحنا أنه </w:t>
      </w:r>
      <w:r>
        <w:rPr>
          <w:lang w:val="ar_AE" w:bidi="ar_AE"/>
        </w:rPr>
        <w:t>كَانَ ٱسْمُ ٱلْعَبْدِ مَلْخُسَ</w:t>
      </w:r>
      <w:r>
        <w:rPr>
          <w:lang w:val="ar_AE" w:bidi="ar_AE"/>
        </w:rPr>
        <w:t xml:space="preserve"> وأن بطرس هو الذي قطع أذنه (</w:t>
      </w:r>
      <w:hyperlink r:id="rId1000">
        <w:r>
          <w:rPr>
            <w:lang w:val="ar_AE" w:bidi="ar_AE"/>
          </w:rPr>
          <w:rPr>
            <w:color w:val="0000EE"/>
            <w:u w:val="single"/>
          </w:rPr>
          <w:t>يوحنا 18: 10</w:t>
        </w:r>
      </w:hyperlink>
      <w:r>
        <w:rPr>
          <w:lang w:val="ar_AE" w:bidi="ar_AE"/>
        </w:rPr>
        <w:t>). ربما اعتقد بطرس أنه كان يُعجّل في الحرب النهائية وأن الجند السماويين على وشك الظهور وتدمير الرومان. عندما رفض يسوع القتال، هرب التلاميذ المذعورون (</w:t>
      </w:r>
      <w:hyperlink r:id="rId1001">
        <w:r>
          <w:rPr>
            <w:lang w:val="ar_AE" w:bidi="ar_AE"/>
          </w:rPr>
          <w:rPr>
            <w:color w:val="0000EE"/>
            <w:u w:val="single"/>
          </w:rPr>
          <w:t>متى 26: 56</w:t>
        </w:r>
      </w:hyperlink>
      <w:r>
        <w:rPr>
          <w:lang w:val="ar_AE" w:bidi="ar_AE"/>
        </w:rPr>
        <w:t xml:space="preserve"> </w:t>
      </w:r>
      <w:r>
        <w:rPr>
          <w:i/>
          <w:lang w:val="ar_AE" w:bidi="ar_AE"/>
        </w:rPr>
        <w:t>//</w:t>
      </w:r>
      <w:r>
        <w:rPr>
          <w:lang w:val="ar_AE" w:bidi="ar_AE"/>
        </w:rPr>
        <w:t xml:space="preserve"> </w:t>
      </w:r>
      <w:hyperlink r:id="rId1002">
        <w:r>
          <w:rPr>
            <w:lang w:val="ar_AE" w:bidi="ar_AE"/>
          </w:rPr>
          <w:rPr>
            <w:color w:val="0000EE"/>
            <w:u w:val="single"/>
          </w:rPr>
          <w:t>مرقس 14: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52</w:t>
      </w:r>
      <w:r>
        <w:rPr>
          <w:lang w:val="ar_AE" w:bidi="ar_AE"/>
        </w:rPr>
      </w:r>
    </w:p>
    <w:p>
      <w:pPr>
        <w:bidi/>
      </w:pPr>
      <w:r>
        <w:rPr>
          <w:lang w:val="ar_AE" w:bidi="ar_AE"/>
        </w:rPr>
      </w:r>
      <w:r>
        <w:rPr>
          <w:lang w:val="ar_AE" w:bidi="ar_AE"/>
        </w:rPr>
        <w:t>الكلمة اليونانية "</w:t>
      </w:r>
      <w:r>
        <w:rPr>
          <w:lang w:val="ar_AE" w:bidi="ar_AE"/>
        </w:rPr>
        <w:t>لِصٍّ</w:t>
      </w:r>
      <w:r>
        <w:rPr>
          <w:lang w:val="ar_AE" w:bidi="ar_AE"/>
        </w:rPr>
        <w:t xml:space="preserve">". استخدم الرومان هذا المصطلح للثوار العنفاء الذين عارضوا السلطة الرومانية (مثل باراباس، </w:t>
      </w:r>
      <w:hyperlink r:id="rId1003">
        <w:r>
          <w:rPr>
            <w:lang w:val="ar_AE" w:bidi="ar_AE"/>
          </w:rPr>
          <w:rPr>
            <w:color w:val="0000EE"/>
            <w:u w:val="single"/>
          </w:rPr>
          <w:t>23: 18–19</w:t>
        </w:r>
      </w:hyperlink>
      <w:r>
        <w:rPr>
          <w:lang w:val="ar_AE" w:bidi="ar_AE"/>
        </w:rPr>
        <w:t>). وأولئك بالنسبة لليهود الوطنيين، كانوا مقاتلين من أجل الحرية؛ بالنسبة للرومان، كانوا مجرد بلطجية.</w:t>
      </w:r>
      <w:r>
        <w:rPr>
          <w:lang w:val="ar_AE" w:bidi="ar_AE"/>
        </w:rPr>
      </w:r>
      <w:r>
        <w:rPr>
          <w:lang w:val="ar_AE" w:bidi="ar_AE"/>
        </w:rPr>
      </w:r>
    </w:p>
    <w:p>
      <w:pPr>
        <w:bidi/>
      </w:pPr>
      <w:r>
        <w:rPr>
          <w:lang w:val="ar_AE" w:bidi="ar_AE"/>
        </w:rPr>
      </w:r>
    </w:p>
    <w:p>
      <w:pPr>
        <w:pStyle w:val="Heading2"/>
        <w:bidi/>
      </w:pPr>
      <w:r>
        <w:rPr>
          <w:lang w:val="ar_AE" w:bidi="ar_AE"/>
        </w:rPr>
        <w:t>لوقا 22: 54</w:t>
      </w:r>
      <w:r>
        <w:rPr>
          <w:lang w:val="ar_AE" w:bidi="ar_AE"/>
        </w:rPr>
      </w:r>
    </w:p>
    <w:p>
      <w:pPr>
        <w:bidi/>
      </w:pPr>
      <w:r>
        <w:rPr>
          <w:lang w:val="ar_AE" w:bidi="ar_AE"/>
        </w:rPr>
      </w:r>
      <w:r>
        <w:rPr>
          <w:lang w:val="ar_AE" w:bidi="ar_AE"/>
        </w:rPr>
        <w:t xml:space="preserve">قد يكون </w:t>
      </w:r>
      <w:r>
        <w:rPr>
          <w:lang w:val="ar_AE" w:bidi="ar_AE"/>
        </w:rPr>
        <w:t xml:space="preserve">بَيْتِ رَئِيسِ ٱلْكَهَنَةِ </w:t>
      </w:r>
      <w:r>
        <w:rPr>
          <w:lang w:val="ar_AE" w:bidi="ar_AE"/>
        </w:rPr>
        <w:t xml:space="preserve">هو منزل قيافا، رئيس الكهنة الحالي، أو حنانيا، حماه، رئيس الكهنة السابق (انظر </w:t>
      </w:r>
      <w:r>
        <w:rPr>
          <w:lang w:val="ar_AE" w:bidi="ar_AE"/>
        </w:rPr>
        <w:t>الملاحظة الدراسية على 3: 2</w:t>
      </w:r>
      <w:r>
        <w:rPr>
          <w:lang w:val="ar_AE" w:bidi="ar_AE"/>
        </w:rPr>
        <w:t xml:space="preserve">; </w:t>
      </w:r>
      <w:hyperlink r:id="rId1004">
        <w:r>
          <w:rPr>
            <w:lang w:val="ar_AE" w:bidi="ar_AE"/>
          </w:rPr>
          <w:rPr>
            <w:color w:val="0000EE"/>
            <w:u w:val="single"/>
          </w:rPr>
          <w:t>يوحنا 18: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59</w:t>
      </w:r>
      <w:r>
        <w:rPr>
          <w:lang w:val="ar_AE" w:bidi="ar_AE"/>
        </w:rPr>
      </w:r>
    </w:p>
    <w:p>
      <w:pPr>
        <w:bidi/>
      </w:pPr>
      <w:r>
        <w:rPr>
          <w:lang w:val="ar_AE" w:bidi="ar_AE"/>
        </w:rPr>
      </w:r>
      <w:r>
        <w:rPr>
          <w:lang w:val="ar_AE" w:bidi="ar_AE"/>
        </w:rPr>
        <w:t>لِأَنَّهُ جَلِيلِيٌّ</w:t>
      </w:r>
      <w:r>
        <w:rPr>
          <w:lang w:val="ar_AE" w:bidi="ar_AE"/>
        </w:rPr>
        <w:t xml:space="preserve">: لهجة بطرس الجليلية كشفت أمره (قارن </w:t>
      </w:r>
      <w:hyperlink r:id="rId1005">
        <w:r>
          <w:rPr>
            <w:lang w:val="ar_AE" w:bidi="ar_AE"/>
          </w:rPr>
          <w:rPr>
            <w:color w:val="0000EE"/>
            <w:u w:val="single"/>
          </w:rPr>
          <w:t>قضاة 12: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61</w:t>
      </w:r>
      <w:r>
        <w:rPr>
          <w:lang w:val="ar_AE" w:bidi="ar_AE"/>
        </w:rPr>
      </w:r>
    </w:p>
    <w:p>
      <w:pPr>
        <w:bidi/>
      </w:pPr>
      <w:r>
        <w:rPr>
          <w:lang w:val="ar_AE" w:bidi="ar_AE"/>
        </w:rPr>
      </w:r>
      <w:r>
        <w:rPr>
          <w:lang w:val="ar_AE" w:bidi="ar_AE"/>
        </w:rPr>
        <w:t>فَٱلْتَفَتَ ٱلرَّبُّ وَنَظَرَ إِلَى بُطْرُسَ</w:t>
      </w:r>
      <w:r>
        <w:rPr>
          <w:lang w:val="ar_AE" w:bidi="ar_AE"/>
        </w:rPr>
        <w:t xml:space="preserve">: كان يسوع في </w:t>
      </w:r>
      <w:r>
        <w:rPr>
          <w:lang w:val="ar_AE" w:bidi="ar_AE"/>
        </w:rPr>
        <w:t>بَيْتِ رَئِيسِ ٱلْكَهَنَةِ ي</w:t>
      </w:r>
      <w:r>
        <w:rPr>
          <w:lang w:val="ar_AE" w:bidi="ar_AE"/>
        </w:rPr>
        <w:t>تم استجوابه ويجب أنه نظر من خلال نافذة أو من خلال مدخل ما. عندما التقت أعينهما وصاح الديك، فتذكّر بطرس ما قاله يسوع (</w:t>
      </w:r>
      <w:hyperlink r:id="rId1006">
        <w:r>
          <w:rPr>
            <w:lang w:val="ar_AE" w:bidi="ar_AE"/>
          </w:rPr>
          <w:rPr>
            <w:color w:val="0000EE"/>
            <w:u w:val="single"/>
          </w:rPr>
          <w:t>22: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63</w:t>
      </w:r>
      <w:r>
        <w:rPr>
          <w:lang w:val="ar_AE" w:bidi="ar_AE"/>
        </w:rPr>
      </w:r>
    </w:p>
    <w:p>
      <w:pPr>
        <w:bidi/>
      </w:pPr>
      <w:r>
        <w:rPr>
          <w:lang w:val="ar_AE" w:bidi="ar_AE"/>
        </w:rPr>
      </w:r>
      <w:r>
        <w:rPr>
          <w:lang w:val="ar_AE" w:bidi="ar_AE"/>
        </w:rPr>
        <w:t>يَسْتَهْزِئُونَ بِهِ وَهُمْ يَجْلِدُونَهُ</w:t>
      </w:r>
      <w:r>
        <w:rPr>
          <w:lang w:val="ar_AE" w:bidi="ar_AE"/>
        </w:rPr>
        <w:t xml:space="preserve">: انظر </w:t>
      </w:r>
      <w:hyperlink r:id="rId1007">
        <w:r>
          <w:rPr>
            <w:lang w:val="ar_AE" w:bidi="ar_AE"/>
          </w:rPr>
          <w:rPr>
            <w:color w:val="0000EE"/>
            <w:u w:val="single"/>
          </w:rPr>
          <w:t>18: 32</w:t>
        </w:r>
      </w:hyperlink>
      <w:r>
        <w:rPr>
          <w:lang w:val="ar_AE" w:bidi="ar_AE"/>
        </w:rPr>
        <w:t xml:space="preserve">; </w:t>
      </w:r>
      <w:hyperlink r:id="rId813">
        <w:r>
          <w:rPr>
            <w:lang w:val="ar_AE" w:bidi="ar_AE"/>
          </w:rPr>
          <w:rPr>
            <w:color w:val="0000EE"/>
            <w:u w:val="single"/>
          </w:rPr>
          <w:t>إش 50: 6</w:t>
        </w:r>
      </w:hyperlink>
      <w:r>
        <w:rPr>
          <w:lang w:val="ar_AE" w:bidi="ar_AE"/>
        </w:rPr>
        <w:t xml:space="preserve">; </w:t>
      </w:r>
      <w:hyperlink r:id="rId1008">
        <w:r>
          <w:rPr>
            <w:lang w:val="ar_AE" w:bidi="ar_AE"/>
          </w:rPr>
          <w:rPr>
            <w:color w:val="0000EE"/>
            <w:u w:val="single"/>
          </w:rPr>
          <w:t>53: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64</w:t>
      </w:r>
      <w:r>
        <w:rPr>
          <w:lang w:val="ar_AE" w:bidi="ar_AE"/>
        </w:rPr>
      </w:r>
    </w:p>
    <w:p>
      <w:pPr>
        <w:bidi/>
      </w:pPr>
      <w:r>
        <w:rPr>
          <w:lang w:val="ar_AE" w:bidi="ar_AE"/>
        </w:rPr>
      </w:r>
      <w:r>
        <w:rPr>
          <w:lang w:val="ar_AE" w:bidi="ar_AE"/>
        </w:rPr>
        <w:t>تَنَبَّأْ! مَنْ هُوَ ٱلَّذِي ضَرَبَكَ؟</w:t>
      </w:r>
      <w:r>
        <w:rPr>
          <w:lang w:val="ar_AE" w:bidi="ar_AE"/>
        </w:rPr>
        <w:t xml:space="preserve"> كان لدى يسوع سمعة أنه نبي (</w:t>
      </w:r>
      <w:hyperlink r:id="rId1009">
        <w:r>
          <w:rPr>
            <w:lang w:val="ar_AE" w:bidi="ar_AE"/>
          </w:rPr>
          <w:rPr>
            <w:color w:val="0000EE"/>
            <w:u w:val="single"/>
          </w:rPr>
          <w:t>4: 24</w:t>
        </w:r>
      </w:hyperlink>
      <w:r>
        <w:rPr>
          <w:lang w:val="ar_AE" w:bidi="ar_AE"/>
        </w:rPr>
        <w:t xml:space="preserve">; </w:t>
      </w:r>
      <w:hyperlink r:id="rId122">
        <w:r>
          <w:rPr>
            <w:lang w:val="ar_AE" w:bidi="ar_AE"/>
          </w:rPr>
          <w:rPr>
            <w:color w:val="0000EE"/>
            <w:u w:val="single"/>
          </w:rPr>
          <w:t>7: 16</w:t>
        </w:r>
      </w:hyperlink>
      <w:r>
        <w:rPr>
          <w:lang w:val="ar_AE" w:bidi="ar_AE"/>
        </w:rPr>
        <w:t xml:space="preserve">, </w:t>
      </w:r>
      <w:hyperlink r:id="rId290">
        <w:r>
          <w:rPr>
            <w:lang w:val="ar_AE" w:bidi="ar_AE"/>
          </w:rPr>
          <w:rPr>
            <w:color w:val="0000EE"/>
            <w:u w:val="single"/>
          </w:rPr>
          <w:t>39</w:t>
        </w:r>
      </w:hyperlink>
      <w:r>
        <w:rPr>
          <w:lang w:val="ar_AE" w:bidi="ar_AE"/>
        </w:rPr>
        <w:t xml:space="preserve">; </w:t>
      </w:r>
      <w:hyperlink r:id="rId1010">
        <w:r>
          <w:rPr>
            <w:lang w:val="ar_AE" w:bidi="ar_AE"/>
          </w:rPr>
          <w:rPr>
            <w:color w:val="0000EE"/>
            <w:u w:val="single"/>
          </w:rPr>
          <w:t>13: 33</w:t>
        </w:r>
      </w:hyperlink>
      <w:r>
        <w:rPr>
          <w:lang w:val="ar_AE" w:bidi="ar_AE"/>
        </w:rPr>
        <w:t xml:space="preserve">; </w:t>
      </w:r>
      <w:hyperlink r:id="rId1011">
        <w:r>
          <w:rPr>
            <w:lang w:val="ar_AE" w:bidi="ar_AE"/>
          </w:rPr>
          <w:rPr>
            <w:color w:val="0000EE"/>
            <w:u w:val="single"/>
          </w:rPr>
          <w:t>24: 19</w:t>
        </w:r>
      </w:hyperlink>
      <w:r>
        <w:rPr>
          <w:lang w:val="ar_AE" w:bidi="ar_AE"/>
        </w:rPr>
        <w:t>), لذلك كان الجنود يسخرون مما قيل عنه في هذا الأمر.</w:t>
      </w:r>
      <w:r>
        <w:rPr>
          <w:lang w:val="ar_AE" w:bidi="ar_AE"/>
        </w:rPr>
      </w:r>
      <w:r>
        <w:rPr>
          <w:lang w:val="ar_AE" w:bidi="ar_AE"/>
        </w:rPr>
      </w:r>
    </w:p>
    <w:p>
      <w:pPr>
        <w:bidi/>
      </w:pPr>
      <w:r>
        <w:rPr>
          <w:lang w:val="ar_AE" w:bidi="ar_AE"/>
        </w:rPr>
      </w:r>
    </w:p>
    <w:p>
      <w:pPr>
        <w:pStyle w:val="Heading2"/>
        <w:bidi/>
      </w:pPr>
      <w:r>
        <w:rPr>
          <w:lang w:val="ar_AE" w:bidi="ar_AE"/>
        </w:rPr>
        <w:t>لوقا 22: 66</w:t>
      </w:r>
      <w:r>
        <w:rPr>
          <w:lang w:val="ar_AE" w:bidi="ar_AE"/>
        </w:rPr>
      </w:r>
    </w:p>
    <w:p>
      <w:pPr>
        <w:bidi/>
      </w:pPr>
      <w:r>
        <w:rPr>
          <w:lang w:val="ar_AE" w:bidi="ar_AE"/>
        </w:rPr>
      </w:r>
      <w:r>
        <w:rPr>
          <w:lang w:val="ar_AE" w:bidi="ar_AE"/>
        </w:rPr>
        <w:t>وَلَمَّا كَانَ ٱلنَّهَارُ</w:t>
      </w:r>
      <w:r>
        <w:rPr>
          <w:lang w:val="ar_AE" w:bidi="ar_AE"/>
        </w:rPr>
        <w:t xml:space="preserve">: كان صباح الجمعة (انظر </w:t>
      </w:r>
      <w:r>
        <w:rPr>
          <w:lang w:val="ar_AE" w:bidi="ar_AE"/>
        </w:rPr>
        <w:t>الملاحظة الدراسية على 22: 34</w:t>
      </w:r>
      <w:r>
        <w:rPr>
          <w:lang w:val="ar_AE" w:bidi="ar_AE"/>
        </w:rPr>
        <w:t>). • أ</w:t>
      </w:r>
      <w:r>
        <w:rPr>
          <w:lang w:val="ar_AE" w:bidi="ar_AE"/>
        </w:rPr>
        <w:t>جْتَمَعَتْ مَشْيَخَةُ ٱلشَّعْبِ</w:t>
      </w:r>
      <w:r>
        <w:rPr>
          <w:lang w:val="ar_AE" w:bidi="ar_AE"/>
        </w:rPr>
        <w:t>: كان المجلس الأعلى اليهودي (</w:t>
      </w:r>
      <w:r>
        <w:rPr>
          <w:i/>
          <w:lang w:val="ar_AE" w:bidi="ar_AE"/>
        </w:rPr>
        <w:t xml:space="preserve">السنهدريم </w:t>
      </w:r>
      <w:r>
        <w:rPr>
          <w:lang w:val="ar_AE" w:bidi="ar_AE"/>
        </w:rPr>
        <w:t>باليونانية) يتألف في الأصل من نبلاء أورشليم، سواء القادة المدنيين أو الكهنة، وكان رئيس الكهنة على رأسهم. في زمن يسوع، كان الصدوقيون لا يزالون يسيطرون على السنهدريم (</w:t>
      </w:r>
      <w:hyperlink r:id="rId1012">
        <w:r>
          <w:rPr>
            <w:lang w:val="ar_AE" w:bidi="ar_AE"/>
          </w:rPr>
          <w:rPr>
            <w:color w:val="0000EE"/>
            <w:u w:val="single"/>
          </w:rPr>
          <w:t>أعمال 5: 17</w:t>
        </w:r>
      </w:hyperlink>
      <w:r>
        <w:rPr>
          <w:lang w:val="ar_AE" w:bidi="ar_AE"/>
        </w:rPr>
        <w:t>)، على الرغم من أن الفريسيين البارزين كانوا قد حصلوا أيضًا على مكانة بارزة في السنهدريم (</w:t>
      </w:r>
      <w:hyperlink r:id="rId1013">
        <w:r>
          <w:rPr>
            <w:lang w:val="ar_AE" w:bidi="ar_AE"/>
          </w:rPr>
          <w:rPr>
            <w:color w:val="0000EE"/>
            <w:u w:val="single"/>
          </w:rPr>
          <w:t>أعمال 23: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67–68</w:t>
      </w:r>
      <w:r>
        <w:rPr>
          <w:lang w:val="ar_AE" w:bidi="ar_AE"/>
        </w:rPr>
      </w:r>
    </w:p>
    <w:p>
      <w:pPr>
        <w:bidi/>
      </w:pPr>
      <w:r>
        <w:rPr>
          <w:lang w:val="ar_AE" w:bidi="ar_AE"/>
        </w:rPr>
      </w:r>
      <w:r>
        <w:rPr>
          <w:lang w:val="ar_AE" w:bidi="ar_AE"/>
        </w:rPr>
        <w:t>إِنْ قُلْتُ لَكُمْ لَا تُصَدِّقُونَ</w:t>
      </w:r>
      <w:r>
        <w:rPr>
          <w:lang w:val="ar_AE" w:bidi="ar_AE"/>
        </w:rPr>
        <w:t>: أشار يسوع إلى رياء السؤال. لقد قرروا بالفعل أنه ليس المسيا، لذلك لن تفيد الإجابة.</w:t>
      </w:r>
      <w:r>
        <w:rPr>
          <w:lang w:val="ar_AE" w:bidi="ar_AE"/>
        </w:rPr>
      </w:r>
      <w:r>
        <w:rPr>
          <w:lang w:val="ar_AE" w:bidi="ar_AE"/>
        </w:rPr>
      </w:r>
    </w:p>
    <w:p>
      <w:pPr>
        <w:bidi/>
      </w:pPr>
      <w:r>
        <w:rPr>
          <w:lang w:val="ar_AE" w:bidi="ar_AE"/>
        </w:rPr>
      </w:r>
    </w:p>
    <w:p>
      <w:pPr>
        <w:pStyle w:val="Heading2"/>
        <w:bidi/>
      </w:pPr>
      <w:r>
        <w:rPr>
          <w:lang w:val="ar_AE" w:bidi="ar_AE"/>
        </w:rPr>
        <w:t>لوقا 22: 69</w:t>
      </w:r>
      <w:r>
        <w:rPr>
          <w:lang w:val="ar_AE" w:bidi="ar_AE"/>
        </w:rPr>
      </w:r>
    </w:p>
    <w:p>
      <w:pPr>
        <w:bidi/>
      </w:pPr>
      <w:r>
        <w:rPr>
          <w:lang w:val="ar_AE" w:bidi="ar_AE"/>
        </w:rPr>
      </w:r>
      <w:r>
        <w:rPr>
          <w:lang w:val="ar_AE" w:bidi="ar_AE"/>
        </w:rPr>
        <w:t xml:space="preserve">أشار يسوع إلى </w:t>
      </w:r>
      <w:hyperlink r:id="rId878">
        <w:r>
          <w:rPr>
            <w:lang w:val="ar_AE" w:bidi="ar_AE"/>
          </w:rPr>
          <w:rPr>
            <w:color w:val="0000EE"/>
            <w:u w:val="single"/>
          </w:rPr>
          <w:t>مز 110: 1</w:t>
        </w:r>
      </w:hyperlink>
      <w:r>
        <w:rPr>
          <w:lang w:val="ar_AE" w:bidi="ar_AE"/>
        </w:rPr>
        <w:t xml:space="preserve"> (قارن </w:t>
      </w:r>
      <w:hyperlink r:id="rId1014">
        <w:r>
          <w:rPr>
            <w:lang w:val="ar_AE" w:bidi="ar_AE"/>
          </w:rPr>
          <w:rPr>
            <w:color w:val="0000EE"/>
            <w:u w:val="single"/>
          </w:rPr>
          <w:t>لوقا 20: 42–43</w:t>
        </w:r>
      </w:hyperlink>
      <w:r>
        <w:rPr>
          <w:lang w:val="ar_AE" w:bidi="ar_AE"/>
        </w:rPr>
        <w:t>). على الرغم من أنه كان سيُصلب، إلا أن يسوع سيُبرر بقيامته و</w:t>
      </w:r>
      <w:r>
        <w:rPr>
          <w:lang w:val="ar_AE" w:bidi="ar_AE"/>
        </w:rPr>
        <w:t>ٱرْتفَاعَه بِيَمِينِ ٱللهِ</w:t>
      </w:r>
      <w:r>
        <w:rPr>
          <w:lang w:val="ar_AE" w:bidi="ar_AE"/>
        </w:rPr>
        <w:t xml:space="preserve"> (انظر </w:t>
      </w:r>
      <w:hyperlink r:id="rId1015">
        <w:r>
          <w:rPr>
            <w:lang w:val="ar_AE" w:bidi="ar_AE"/>
          </w:rPr>
          <w:rPr>
            <w:color w:val="0000EE"/>
            <w:u w:val="single"/>
          </w:rPr>
          <w:t>أعمال 2: 33–36</w:t>
        </w:r>
      </w:hyperlink>
      <w:r>
        <w:rPr>
          <w:lang w:val="ar_AE" w:bidi="ar_AE"/>
        </w:rPr>
        <w:t xml:space="preserve">; قارن </w:t>
      </w:r>
      <w:hyperlink r:id="rId309">
        <w:r>
          <w:rPr>
            <w:lang w:val="ar_AE" w:bidi="ar_AE"/>
          </w:rPr>
          <w:rPr>
            <w:color w:val="0000EE"/>
            <w:u w:val="single"/>
          </w:rPr>
          <w:t>دانيال 7: 13–14</w:t>
        </w:r>
      </w:hyperlink>
      <w:r>
        <w:rPr>
          <w:lang w:val="ar_AE" w:bidi="ar_AE"/>
        </w:rPr>
        <w:t>). علاوة على ذلك، سيجلس في مكان القوة كقاضٍ. فيسوع قريبًا سيجلس على كرسي القضاء ليحكم على أولئك الذين كانوا يحاكمونه.</w:t>
      </w:r>
      <w:r>
        <w:rPr>
          <w:lang w:val="ar_AE" w:bidi="ar_AE"/>
        </w:rPr>
      </w:r>
      <w:r>
        <w:rPr>
          <w:lang w:val="ar_AE" w:bidi="ar_AE"/>
        </w:rPr>
      </w:r>
    </w:p>
    <w:p>
      <w:pPr>
        <w:bidi/>
      </w:pPr>
      <w:r>
        <w:rPr>
          <w:lang w:val="ar_AE" w:bidi="ar_AE"/>
        </w:rPr>
      </w:r>
    </w:p>
    <w:p>
      <w:pPr>
        <w:pStyle w:val="Heading2"/>
        <w:bidi/>
      </w:pPr>
      <w:r>
        <w:rPr>
          <w:lang w:val="ar_AE" w:bidi="ar_AE"/>
        </w:rPr>
        <w:t>لوقا 22: 70</w:t>
      </w:r>
      <w:r>
        <w:rPr>
          <w:lang w:val="ar_AE" w:bidi="ar_AE"/>
        </w:rPr>
      </w:r>
    </w:p>
    <w:p>
      <w:pPr>
        <w:bidi/>
      </w:pPr>
      <w:r>
        <w:rPr>
          <w:lang w:val="ar_AE" w:bidi="ar_AE"/>
        </w:rPr>
      </w:r>
      <w:r>
        <w:rPr>
          <w:lang w:val="ar_AE" w:bidi="ar_AE"/>
        </w:rPr>
        <w:t>لم يفت على أعضاء السنهدريم أهمية إعلان يسوع (</w:t>
      </w:r>
      <w:hyperlink r:id="rId1016">
        <w:r>
          <w:rPr>
            <w:lang w:val="ar_AE" w:bidi="ar_AE"/>
          </w:rPr>
          <w:rPr>
            <w:color w:val="0000EE"/>
            <w:u w:val="single"/>
          </w:rPr>
          <w:t>22: 69</w:t>
        </w:r>
      </w:hyperlink>
      <w:r>
        <w:rPr>
          <w:lang w:val="ar_AE" w:bidi="ar_AE"/>
        </w:rPr>
        <w:t xml:space="preserve">). كان من المتوقع أن يكون المسيا ابن الله وأن يكون له علاقة خاصة بينه وبين الله الآب (انظر الملاحظات الدراسية على </w:t>
      </w:r>
      <w:r>
        <w:rPr>
          <w:lang w:val="ar_AE" w:bidi="ar_AE"/>
        </w:rPr>
        <w:t>1: 32–33</w:t>
      </w:r>
      <w:r>
        <w:rPr>
          <w:lang w:val="ar_AE" w:bidi="ar_AE"/>
        </w:rPr>
        <w:t xml:space="preserve">; </w:t>
      </w:r>
      <w:r>
        <w:rPr>
          <w:lang w:val="ar_AE" w:bidi="ar_AE"/>
        </w:rPr>
        <w:t>4: 41</w:t>
      </w:r>
      <w:r>
        <w:rPr>
          <w:lang w:val="ar_AE" w:bidi="ar_AE"/>
        </w:rPr>
        <w:t xml:space="preserve">; قارن. </w:t>
      </w:r>
      <w:hyperlink r:id="rId260">
        <w:r>
          <w:rPr>
            <w:lang w:val="ar_AE" w:bidi="ar_AE"/>
          </w:rPr>
          <w:rPr>
            <w:color w:val="0000EE"/>
            <w:u w:val="single"/>
          </w:rPr>
          <w:t>2 صم 7: 14</w:t>
        </w:r>
      </w:hyperlink>
      <w:r>
        <w:rPr>
          <w:lang w:val="ar_AE" w:bidi="ar_AE"/>
        </w:rPr>
        <w:t xml:space="preserve">; </w:t>
      </w:r>
      <w:hyperlink r:id="rId203">
        <w:r>
          <w:rPr>
            <w:lang w:val="ar_AE" w:bidi="ar_AE"/>
          </w:rPr>
          <w:rPr>
            <w:color w:val="0000EE"/>
            <w:u w:val="single"/>
          </w:rPr>
          <w:t>مز 2: 7</w:t>
        </w:r>
      </w:hyperlink>
      <w:r>
        <w:rPr>
          <w:lang w:val="ar_AE" w:bidi="ar_AE"/>
        </w:rPr>
        <w:t xml:space="preserve">; </w:t>
      </w:r>
      <w:hyperlink r:id="rId1017">
        <w:r>
          <w:rPr>
            <w:lang w:val="ar_AE" w:bidi="ar_AE"/>
          </w:rPr>
          <w:rPr>
            <w:color w:val="0000EE"/>
            <w:u w:val="single"/>
          </w:rPr>
          <w:t>89: 26</w:t>
        </w:r>
      </w:hyperlink>
      <w:r>
        <w:rPr>
          <w:lang w:val="ar_AE" w:bidi="ar_AE"/>
        </w:rPr>
        <w:t xml:space="preserve">). اتهم السنهدريم يسوع بادعاءه أنه المسيا (قارن الملاحظات الدراسية على </w:t>
      </w:r>
      <w:r>
        <w:rPr>
          <w:lang w:val="ar_AE" w:bidi="ar_AE"/>
        </w:rPr>
        <w:t>مرقس 14: 62</w:t>
      </w:r>
      <w:r>
        <w:rPr>
          <w:lang w:val="ar_AE" w:bidi="ar_AE"/>
        </w:rPr>
        <w:t xml:space="preserve">, </w:t>
      </w:r>
      <w:r>
        <w:rPr>
          <w:lang w:val="ar_AE" w:bidi="ar_AE"/>
        </w:rPr>
        <w:t>63–64</w:t>
      </w:r>
      <w:r>
        <w:rPr>
          <w:lang w:val="ar_AE" w:bidi="ar_AE"/>
        </w:rPr>
        <w:t xml:space="preserve">). • </w:t>
      </w:r>
      <w:r>
        <w:rPr>
          <w:lang w:val="ar_AE" w:bidi="ar_AE"/>
        </w:rPr>
        <w:t>أَنْتُمْ تَقُولُونَ إِنِّي أَنَا هُوَ</w:t>
      </w:r>
      <w:r>
        <w:rPr>
          <w:lang w:val="ar_AE" w:bidi="ar_AE"/>
        </w:rPr>
        <w:t>: هذا تأكيد يليق به. ربما كان يسوع يقصد أن "ما تقولونه صحيح، لكنكم لا تفهمون ما يعنيه 'المسيا'." لقد فهموا كلامه كتأكيد على كلامهم (</w:t>
      </w:r>
      <w:hyperlink r:id="rId1018">
        <w:r>
          <w:rPr>
            <w:lang w:val="ar_AE" w:bidi="ar_AE"/>
          </w:rPr>
          <w:rPr>
            <w:color w:val="0000EE"/>
            <w:u w:val="single"/>
          </w:rPr>
          <w:t>لوقا 22: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71</w:t>
      </w:r>
      <w:r>
        <w:rPr>
          <w:lang w:val="ar_AE" w:bidi="ar_AE"/>
        </w:rPr>
      </w:r>
    </w:p>
    <w:p>
      <w:pPr>
        <w:bidi/>
      </w:pPr>
      <w:r>
        <w:rPr>
          <w:lang w:val="ar_AE" w:bidi="ar_AE"/>
        </w:rPr>
      </w:r>
      <w:r>
        <w:rPr>
          <w:lang w:val="ar_AE" w:bidi="ar_AE"/>
        </w:rPr>
        <w:t>مَا حَاجَتُنَا بَعْدُ إِلَى شَهَادَةٍ؟</w:t>
      </w:r>
      <w:r>
        <w:rPr>
          <w:lang w:val="ar_AE" w:bidi="ar_AE"/>
        </w:rPr>
        <w:t xml:space="preserve"> اعتبر السنهدريم تأكيد يسوع بأنه المسيح وابن الله ادعاء تجديفيًا وبالتالي فهو دليلًا على ذنبه.</w:t>
      </w:r>
      <w:r>
        <w:rPr>
          <w:lang w:val="ar_AE" w:bidi="ar_AE"/>
        </w:rPr>
      </w:r>
      <w:r>
        <w:rPr>
          <w:lang w:val="ar_AE" w:bidi="ar_AE"/>
        </w:rPr>
      </w:r>
    </w:p>
    <w:p>
      <w:pPr>
        <w:bidi/>
      </w:pPr>
      <w:r>
        <w:rPr>
          <w:lang w:val="ar_AE" w:bidi="ar_AE"/>
        </w:rPr>
      </w:r>
    </w:p>
    <w:p>
      <w:pPr>
        <w:pStyle w:val="Heading2"/>
        <w:bidi/>
      </w:pPr>
      <w:r>
        <w:rPr>
          <w:lang w:val="ar_AE" w:bidi="ar_AE"/>
        </w:rPr>
        <w:t>لوقا 23: 1</w:t>
      </w:r>
      <w:r>
        <w:rPr>
          <w:lang w:val="ar_AE" w:bidi="ar_AE"/>
        </w:rPr>
      </w:r>
    </w:p>
    <w:p>
      <w:pPr>
        <w:bidi/>
      </w:pPr>
      <w:r>
        <w:rPr>
          <w:lang w:val="ar_AE" w:bidi="ar_AE"/>
        </w:rPr>
      </w:r>
      <w:r>
        <w:rPr>
          <w:lang w:val="ar_AE" w:bidi="ar_AE"/>
        </w:rPr>
        <w:t>لم يكن لدى المجمع الحق في تنفيذ عقوبة الإعدام (</w:t>
      </w:r>
      <w:hyperlink r:id="rId1019">
        <w:r>
          <w:rPr>
            <w:lang w:val="ar_AE" w:bidi="ar_AE"/>
          </w:rPr>
          <w:rPr>
            <w:color w:val="0000EE"/>
            <w:u w:val="single"/>
          </w:rPr>
          <w:t>يوحنا 18: 31</w:t>
        </w:r>
      </w:hyperlink>
      <w:r>
        <w:rPr>
          <w:lang w:val="ar_AE" w:bidi="ar_AE"/>
        </w:rPr>
        <w:t>), لذلك كان عليهم أن يأخذوا يسوع أمام الحاكم الروماني</w:t>
      </w:r>
      <w:r>
        <w:rPr>
          <w:i/>
          <w:lang w:val="ar_AE" w:bidi="ar_AE"/>
        </w:rPr>
        <w:t>,</w:t>
      </w:r>
      <w:r>
        <w:rPr>
          <w:lang w:val="ar_AE" w:bidi="ar_AE"/>
        </w:rPr>
        <w:t xml:space="preserve"> الذي كان في أورشليم للحفاظ على النظام خلال عيد الفصح الذي قد يحدث فيه اضطرابًا.</w:t>
      </w:r>
      <w:r>
        <w:rPr>
          <w:lang w:val="ar_AE" w:bidi="ar_AE"/>
        </w:rPr>
      </w:r>
      <w:r>
        <w:rPr>
          <w:lang w:val="ar_AE" w:bidi="ar_AE"/>
        </w:rPr>
      </w:r>
    </w:p>
    <w:p>
      <w:pPr>
        <w:bidi/>
      </w:pPr>
      <w:r>
        <w:rPr>
          <w:lang w:val="ar_AE" w:bidi="ar_AE"/>
        </w:rPr>
      </w:r>
    </w:p>
    <w:p>
      <w:pPr>
        <w:pStyle w:val="Heading2"/>
        <w:bidi/>
      </w:pPr>
      <w:r>
        <w:rPr>
          <w:lang w:val="ar_AE" w:bidi="ar_AE"/>
        </w:rPr>
        <w:t>لوقا 23: 2</w:t>
      </w:r>
      <w:r>
        <w:rPr>
          <w:lang w:val="ar_AE" w:bidi="ar_AE"/>
        </w:rPr>
      </w:r>
    </w:p>
    <w:p>
      <w:pPr>
        <w:bidi/>
      </w:pPr>
      <w:r>
        <w:rPr>
          <w:lang w:val="ar_AE" w:bidi="ar_AE"/>
        </w:rPr>
      </w:r>
      <w:r>
        <w:rPr>
          <w:lang w:val="ar_AE" w:bidi="ar_AE"/>
        </w:rPr>
        <w:t>تم الآن استبدال التهم الدينية ضد يسوع بتهم سياسية من أجل الوصول لإدانة رومانية. كان بيلاطس مهتمًا فقط بما يخص روما. لم تكن تهمة التجديف بحسب الديانة اليهودية كافية بالنسبة له، لذلك كان على المجمع أن يُظهر يسوع بأنه يُشكّل خطرًا على روما. لقد اتهموا يسوع بتحريض الشعب على التمرد ضد جمع الضرائب الرومانية وبالادعاء أنه ملك. كانت جميع التهم باستثناء الأخيرة كاذبة.</w:t>
      </w:r>
      <w:r>
        <w:rPr>
          <w:lang w:val="ar_AE" w:bidi="ar_AE"/>
        </w:rPr>
      </w:r>
      <w:r>
        <w:rPr>
          <w:lang w:val="ar_AE" w:bidi="ar_AE"/>
        </w:rPr>
      </w:r>
    </w:p>
    <w:p>
      <w:pPr>
        <w:bidi/>
      </w:pPr>
      <w:r>
        <w:rPr>
          <w:lang w:val="ar_AE" w:bidi="ar_AE"/>
        </w:rPr>
      </w:r>
    </w:p>
    <w:p>
      <w:pPr>
        <w:pStyle w:val="Heading2"/>
        <w:bidi/>
      </w:pPr>
      <w:r>
        <w:rPr>
          <w:lang w:val="ar_AE" w:bidi="ar_AE"/>
        </w:rPr>
        <w:t>لوقا 23: 3</w:t>
      </w:r>
      <w:r>
        <w:rPr>
          <w:lang w:val="ar_AE" w:bidi="ar_AE"/>
        </w:rPr>
      </w:r>
    </w:p>
    <w:p>
      <w:pPr>
        <w:bidi/>
      </w:pPr>
      <w:r>
        <w:rPr>
          <w:lang w:val="ar_AE" w:bidi="ar_AE"/>
        </w:rPr>
      </w:r>
      <w:r>
        <w:rPr>
          <w:lang w:val="ar_AE" w:bidi="ar_AE"/>
        </w:rPr>
        <w:t>أَنْتَ تَقُولُ</w:t>
      </w:r>
      <w:r>
        <w:rPr>
          <w:lang w:val="ar_AE" w:bidi="ar_AE"/>
        </w:rPr>
        <w:t>: هذا هو نفس الجواب الغامض الذي أعطاه يسوع ل</w:t>
      </w:r>
      <w:r>
        <w:rPr>
          <w:lang w:val="ar_AE" w:bidi="ar_AE"/>
        </w:rPr>
        <w:t>لمجمع</w:t>
      </w:r>
      <w:r>
        <w:rPr>
          <w:lang w:val="ar_AE" w:bidi="ar_AE"/>
        </w:rPr>
        <w:t xml:space="preserve"> (</w:t>
      </w:r>
      <w:hyperlink r:id="rId1020">
        <w:r>
          <w:rPr>
            <w:lang w:val="ar_AE" w:bidi="ar_AE"/>
          </w:rPr>
          <w:rPr>
            <w:color w:val="0000EE"/>
            <w:u w:val="single"/>
          </w:rPr>
          <w:t>22: 70</w:t>
        </w:r>
      </w:hyperlink>
      <w:r>
        <w:rPr>
          <w:lang w:val="ar_AE" w:bidi="ar_AE"/>
        </w:rPr>
        <w:t>)، مشددًا على قبول يسوع للقب "ملك اليهود" لكنه يشير إلى أن فهم بيلاطس لهذا اللقب كان مختلفًا عن فهم يسوع الخاص.</w:t>
      </w:r>
      <w:r>
        <w:rPr>
          <w:lang w:val="ar_AE" w:bidi="ar_AE"/>
        </w:rPr>
      </w:r>
      <w:r>
        <w:rPr>
          <w:lang w:val="ar_AE" w:bidi="ar_AE"/>
        </w:rPr>
      </w:r>
    </w:p>
    <w:p>
      <w:pPr>
        <w:bidi/>
      </w:pPr>
      <w:r>
        <w:rPr>
          <w:lang w:val="ar_AE" w:bidi="ar_AE"/>
        </w:rPr>
      </w:r>
    </w:p>
    <w:p>
      <w:pPr>
        <w:pStyle w:val="Heading2"/>
        <w:bidi/>
      </w:pPr>
      <w:r>
        <w:rPr>
          <w:lang w:val="ar_AE" w:bidi="ar_AE"/>
        </w:rPr>
        <w:t>لوقا 4:23</w:t>
      </w:r>
      <w:r>
        <w:rPr>
          <w:lang w:val="ar_AE" w:bidi="ar_AE"/>
        </w:rPr>
      </w:r>
    </w:p>
    <w:p>
      <w:pPr>
        <w:bidi/>
      </w:pPr>
      <w:r>
        <w:rPr>
          <w:lang w:val="ar_AE" w:bidi="ar_AE"/>
        </w:rPr>
      </w:r>
      <w:r>
        <w:rPr>
          <w:lang w:val="ar_AE" w:bidi="ar_AE"/>
        </w:rPr>
        <w:t>لا أجد شيئًا خاطئًا في هذا الرجل! لم يمثّل يسوع بالنسبة لبيلاطس تهديدًا سياسيًا.</w:t>
      </w:r>
      <w:r>
        <w:rPr>
          <w:lang w:val="ar_AE" w:bidi="ar_AE"/>
        </w:rPr>
      </w:r>
      <w:r>
        <w:rPr>
          <w:lang w:val="ar_AE" w:bidi="ar_AE"/>
        </w:rPr>
      </w:r>
    </w:p>
    <w:p>
      <w:pPr>
        <w:bidi/>
      </w:pPr>
      <w:r>
        <w:rPr>
          <w:lang w:val="ar_AE" w:bidi="ar_AE"/>
        </w:rPr>
      </w:r>
    </w:p>
    <w:p>
      <w:pPr>
        <w:pStyle w:val="Heading2"/>
        <w:bidi/>
      </w:pPr>
      <w:r>
        <w:rPr>
          <w:lang w:val="ar_AE" w:bidi="ar_AE"/>
        </w:rPr>
        <w:t>لوقا 5:23</w:t>
      </w:r>
      <w:r>
        <w:rPr>
          <w:lang w:val="ar_AE" w:bidi="ar_AE"/>
        </w:rPr>
      </w:r>
    </w:p>
    <w:p>
      <w:pPr>
        <w:bidi/>
      </w:pPr>
      <w:r>
        <w:rPr>
          <w:lang w:val="ar_AE" w:bidi="ar_AE"/>
        </w:rPr>
      </w:r>
      <w:r>
        <w:rPr>
          <w:lang w:val="ar_AE" w:bidi="ar_AE"/>
        </w:rPr>
        <w:t>إنه يتسبب في أعمال شغب: كانت هذه التهمة باطلة أيضًا، ولكن القادة الدينيين كانوا يعلمون أن بيلاطس كان يخشى الاضطرابات المدنية والثورة ضد روما.</w:t>
      </w:r>
      <w:r>
        <w:rPr>
          <w:lang w:val="ar_AE" w:bidi="ar_AE"/>
        </w:rPr>
      </w:r>
      <w:r>
        <w:rPr>
          <w:lang w:val="ar_AE" w:bidi="ar_AE"/>
        </w:rPr>
      </w:r>
    </w:p>
    <w:p>
      <w:pPr>
        <w:bidi/>
      </w:pPr>
      <w:r>
        <w:rPr>
          <w:lang w:val="ar_AE" w:bidi="ar_AE"/>
        </w:rPr>
      </w:r>
    </w:p>
    <w:p>
      <w:pPr>
        <w:pStyle w:val="Heading2"/>
        <w:bidi/>
      </w:pPr>
      <w:r>
        <w:rPr>
          <w:lang w:val="ar_AE" w:bidi="ar_AE"/>
        </w:rPr>
        <w:t>لوقا 23: 6–7</w:t>
      </w:r>
      <w:r>
        <w:rPr>
          <w:lang w:val="ar_AE" w:bidi="ar_AE"/>
        </w:rPr>
      </w:r>
    </w:p>
    <w:p>
      <w:pPr>
        <w:bidi/>
      </w:pPr>
      <w:r>
        <w:rPr>
          <w:lang w:val="ar_AE" w:bidi="ar_AE"/>
        </w:rPr>
      </w:r>
      <w:r>
        <w:rPr>
          <w:lang w:val="ar_AE" w:bidi="ar_AE"/>
        </w:rPr>
        <w:t>بسبب إدراك بيلاطس أن يسوع كان جليليًا وبالتالي تحت ولاية هيرودس أنتيباس، رأى بيلاطس أن هذه هي فرصة للخروج من هذا الموقف الصعب دون إدانة رجل بريء أو إثارة غضب الزعماء الدينيين.</w:t>
      </w:r>
      <w:r>
        <w:rPr>
          <w:lang w:val="ar_AE" w:bidi="ar_AE"/>
        </w:rPr>
      </w:r>
      <w:r>
        <w:rPr>
          <w:lang w:val="ar_AE" w:bidi="ar_AE"/>
        </w:rPr>
      </w:r>
    </w:p>
    <w:p>
      <w:pPr>
        <w:bidi/>
      </w:pPr>
      <w:r>
        <w:rPr>
          <w:lang w:val="ar_AE" w:bidi="ar_AE"/>
        </w:rPr>
      </w:r>
    </w:p>
    <w:p>
      <w:pPr>
        <w:pStyle w:val="Heading2"/>
        <w:bidi/>
      </w:pPr>
      <w:r>
        <w:rPr>
          <w:lang w:val="ar_AE" w:bidi="ar_AE"/>
        </w:rPr>
        <w:t>لوقا 23: 8</w:t>
      </w:r>
      <w:r>
        <w:rPr>
          <w:lang w:val="ar_AE" w:bidi="ar_AE"/>
        </w:rPr>
      </w:r>
    </w:p>
    <w:p>
      <w:pPr>
        <w:bidi/>
      </w:pPr>
      <w:r>
        <w:rPr>
          <w:lang w:val="ar_AE" w:bidi="ar_AE"/>
        </w:rPr>
      </w:r>
      <w:r>
        <w:rPr>
          <w:lang w:val="ar_AE" w:bidi="ar_AE"/>
        </w:rPr>
        <w:t>أَمَّا هِيرُودُسُ ... فَرِحَ جِدًّا</w:t>
      </w:r>
      <w:r>
        <w:rPr>
          <w:lang w:val="ar_AE" w:bidi="ar_AE"/>
        </w:rPr>
        <w:t>: كان هيرودس فضوليًا بشأن قوة يسوع كصانع للمعجزات ومعلم ديني، تمامًا كما كان فضوليًا بشأن يوحنا المعمدان (</w:t>
      </w:r>
      <w:hyperlink r:id="rId1021">
        <w:r>
          <w:rPr>
            <w:lang w:val="ar_AE" w:bidi="ar_AE"/>
          </w:rPr>
          <w:rPr>
            <w:color w:val="0000EE"/>
            <w:u w:val="single"/>
          </w:rPr>
          <w:t>9: 7</w:t>
        </w:r>
      </w:hyperlink>
      <w:r>
        <w:rPr>
          <w:lang w:val="ar_AE" w:bidi="ar_AE"/>
        </w:rPr>
        <w:t xml:space="preserve">, </w:t>
      </w:r>
      <w:hyperlink r:id="rId185">
        <w:r>
          <w:rPr>
            <w:lang w:val="ar_AE" w:bidi="ar_AE"/>
          </w:rPr>
          <w:rPr>
            <w:color w:val="0000EE"/>
            <w:u w:val="single"/>
          </w:rPr>
          <w:t>9</w:t>
        </w:r>
      </w:hyperlink>
      <w:r>
        <w:rPr>
          <w:lang w:val="ar_AE" w:bidi="ar_AE"/>
        </w:rPr>
        <w:t xml:space="preserve">; </w:t>
      </w:r>
      <w:hyperlink r:id="rId1022">
        <w:r>
          <w:rPr>
            <w:lang w:val="ar_AE" w:bidi="ar_AE"/>
          </w:rPr>
          <w:rPr>
            <w:color w:val="0000EE"/>
            <w:u w:val="single"/>
          </w:rPr>
          <w:t>مرقس 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9</w:t>
      </w:r>
      <w:r>
        <w:rPr>
          <w:lang w:val="ar_AE" w:bidi="ar_AE"/>
        </w:rPr>
      </w:r>
    </w:p>
    <w:p>
      <w:pPr>
        <w:bidi/>
      </w:pPr>
      <w:r>
        <w:rPr>
          <w:lang w:val="ar_AE" w:bidi="ar_AE"/>
        </w:rPr>
      </w:r>
      <w:r>
        <w:rPr>
          <w:lang w:val="ar_AE" w:bidi="ar_AE"/>
        </w:rPr>
        <w:t>فَلَمْ يُجِبْهُ بِشَيْءٍ</w:t>
      </w:r>
      <w:r>
        <w:rPr>
          <w:lang w:val="ar_AE" w:bidi="ar_AE"/>
        </w:rPr>
        <w:t xml:space="preserve">: انظر </w:t>
      </w:r>
      <w:hyperlink r:id="rId1023">
        <w:r>
          <w:rPr>
            <w:lang w:val="ar_AE" w:bidi="ar_AE"/>
          </w:rPr>
          <w:rPr>
            <w:color w:val="0000EE"/>
            <w:u w:val="single"/>
          </w:rPr>
          <w:t>إشعياء 53: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12</w:t>
      </w:r>
      <w:r>
        <w:rPr>
          <w:lang w:val="ar_AE" w:bidi="ar_AE"/>
        </w:rPr>
      </w:r>
    </w:p>
    <w:p>
      <w:pPr>
        <w:bidi/>
      </w:pPr>
      <w:r>
        <w:rPr>
          <w:lang w:val="ar_AE" w:bidi="ar_AE"/>
        </w:rPr>
      </w:r>
      <w:r>
        <w:rPr>
          <w:lang w:val="ar_AE" w:bidi="ar_AE"/>
        </w:rPr>
        <w:t>فَصَارَ بِيلَاطُسُ وَهِيرُودُسُ صَدِيقَيْنِ مَعَ بَعْضِهِمَا</w:t>
      </w:r>
      <w:r>
        <w:rPr>
          <w:lang w:val="ar_AE" w:bidi="ar_AE"/>
        </w:rPr>
        <w:t xml:space="preserve">: كان هناك تاريخ من العداوة بين هيرودس أنتيباس وبيلاطس. كان هيرودس وثلاثة من إخوته قد قدموا سابقًا اتهامات ضد بيلاطس أمام </w:t>
      </w:r>
      <w:r>
        <w:rPr>
          <w:lang w:val="ar_AE" w:bidi="ar_AE"/>
        </w:rPr>
        <w:t xml:space="preserve">طِيباريوس </w:t>
      </w:r>
      <w:r>
        <w:rPr>
          <w:lang w:val="ar_AE" w:bidi="ar_AE"/>
        </w:rPr>
        <w:t xml:space="preserve">قيصر عندما وضع بيلاطس دروعًا ذهبية وثنية في أورشليم، وأمر </w:t>
      </w:r>
      <w:r>
        <w:rPr>
          <w:lang w:val="ar_AE" w:bidi="ar_AE"/>
        </w:rPr>
        <w:t>طِيباريوس ب</w:t>
      </w:r>
      <w:r>
        <w:rPr>
          <w:lang w:val="ar_AE" w:bidi="ar_AE"/>
        </w:rPr>
        <w:t>يلاطس بإزالة الدروع. كان بيلاطس أيضًا يحكم اليهودية، التي كان والد أنتيباس، هيرودس الكبير، قد حكمها ذات مرة، والتي كان أنتيباس يأمل في يوم من الأيام أن يطالب بها كمُلك له.</w:t>
      </w:r>
      <w:r>
        <w:rPr>
          <w:lang w:val="ar_AE" w:bidi="ar_AE"/>
        </w:rPr>
      </w:r>
      <w:r>
        <w:rPr>
          <w:lang w:val="ar_AE" w:bidi="ar_AE"/>
        </w:rPr>
      </w:r>
    </w:p>
    <w:p>
      <w:pPr>
        <w:bidi/>
      </w:pPr>
      <w:r>
        <w:rPr>
          <w:lang w:val="ar_AE" w:bidi="ar_AE"/>
        </w:rPr>
      </w:r>
    </w:p>
    <w:p>
      <w:pPr>
        <w:pStyle w:val="Heading2"/>
        <w:bidi/>
      </w:pPr>
      <w:r>
        <w:rPr>
          <w:lang w:val="ar_AE" w:bidi="ar_AE"/>
        </w:rPr>
        <w:t>لوقا 23: 14–15</w:t>
      </w:r>
      <w:r>
        <w:rPr>
          <w:lang w:val="ar_AE" w:bidi="ar_AE"/>
        </w:rPr>
      </w:r>
    </w:p>
    <w:p>
      <w:pPr>
        <w:bidi/>
      </w:pPr>
      <w:r>
        <w:rPr>
          <w:lang w:val="ar_AE" w:bidi="ar_AE"/>
        </w:rPr>
      </w:r>
      <w:r>
        <w:rPr>
          <w:lang w:val="ar_AE" w:bidi="ar_AE"/>
        </w:rPr>
        <w:t>أعلن بيلاطس وهيرودس مرارًا براءة يسوع (</w:t>
      </w:r>
      <w:hyperlink r:id="rId1024">
        <w:r>
          <w:rPr>
            <w:lang w:val="ar_AE" w:bidi="ar_AE"/>
          </w:rPr>
          <w:rPr>
            <w:color w:val="0000EE"/>
            <w:u w:val="single"/>
          </w:rPr>
          <w:t>23: 4</w:t>
        </w:r>
      </w:hyperlink>
      <w:r>
        <w:rPr>
          <w:lang w:val="ar_AE" w:bidi="ar_AE"/>
        </w:rPr>
        <w:t xml:space="preserve">, </w:t>
      </w:r>
      <w:hyperlink r:id="rId1025">
        <w:r>
          <w:rPr>
            <w:lang w:val="ar_AE" w:bidi="ar_AE"/>
          </w:rPr>
          <w:rPr>
            <w:color w:val="0000EE"/>
            <w:u w:val="single"/>
          </w:rPr>
          <w:t>22</w:t>
        </w:r>
      </w:hyperlink>
      <w:r>
        <w:rPr>
          <w:lang w:val="ar_AE" w:bidi="ar_AE"/>
        </w:rPr>
        <w:t xml:space="preserve">)—كان يسوع هو عبد الرب البار والعادل (انظر أيضًا </w:t>
      </w:r>
      <w:hyperlink r:id="rId1026">
        <w:r>
          <w:rPr>
            <w:lang w:val="ar_AE" w:bidi="ar_AE"/>
          </w:rPr>
          <w:rPr>
            <w:color w:val="0000EE"/>
            <w:u w:val="single"/>
          </w:rPr>
          <w:t>23: 41</w:t>
        </w:r>
      </w:hyperlink>
      <w:r>
        <w:rPr>
          <w:lang w:val="ar_AE" w:bidi="ar_AE"/>
        </w:rPr>
        <w:t xml:space="preserve">, </w:t>
      </w:r>
      <w:hyperlink r:id="rId128">
        <w:r>
          <w:rPr>
            <w:lang w:val="ar_AE" w:bidi="ar_AE"/>
          </w:rPr>
          <w:rPr>
            <w:color w:val="0000EE"/>
            <w:u w:val="single"/>
          </w:rPr>
          <w:t>47</w:t>
        </w:r>
      </w:hyperlink>
      <w:r>
        <w:rPr>
          <w:lang w:val="ar_AE" w:bidi="ar_AE"/>
        </w:rPr>
        <w:t xml:space="preserve">; </w:t>
      </w:r>
      <w:hyperlink r:id="rId1027">
        <w:r>
          <w:rPr>
            <w:lang w:val="ar_AE" w:bidi="ar_AE"/>
          </w:rPr>
          <w:rPr>
            <w:color w:val="0000EE"/>
            <w:u w:val="single"/>
          </w:rPr>
          <w:t>إشعياء 53: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16–18</w:t>
      </w:r>
      <w:r>
        <w:rPr>
          <w:lang w:val="ar_AE" w:bidi="ar_AE"/>
        </w:rPr>
      </w:r>
    </w:p>
    <w:p>
      <w:pPr>
        <w:bidi/>
      </w:pPr>
      <w:r>
        <w:rPr>
          <w:lang w:val="ar_AE" w:bidi="ar_AE"/>
        </w:rPr>
      </w:r>
      <w:r>
        <w:rPr>
          <w:lang w:val="ar_AE" w:bidi="ar_AE"/>
        </w:rPr>
        <w:t>سأجلده (</w:t>
      </w:r>
      <w:r>
        <w:rPr>
          <w:lang w:val="ar_AE" w:bidi="ar_AE"/>
        </w:rPr>
        <w:t>أَنَا أُؤَدِّبُهُ وَأُطْلِقُهُ</w:t>
      </w:r>
      <w:r>
        <w:rPr>
          <w:lang w:val="ar_AE" w:bidi="ar_AE"/>
        </w:rPr>
        <w:t xml:space="preserve">): يمكن أن تعني الكلمة اليونانية "تعليم"، "معاقبة"، أو "تأديب"؛ تشير إلى جلد خفيف نسبيًا يُعطى للجرائم الأقل. وقد كان مختلفًا عن الجلد الشديد الذي كان الرومان يجلدون به المرء في تحضيره للصلب (انظر </w:t>
      </w:r>
      <w:hyperlink r:id="rId1028">
        <w:r>
          <w:rPr>
            <w:lang w:val="ar_AE" w:bidi="ar_AE"/>
          </w:rPr>
          <w:rPr>
            <w:color w:val="0000EE"/>
            <w:u w:val="single"/>
          </w:rPr>
          <w:t>متى 27: 26</w:t>
        </w:r>
      </w:hyperlink>
      <w:r>
        <w:rPr>
          <w:lang w:val="ar_AE" w:bidi="ar_AE"/>
        </w:rPr>
        <w:t xml:space="preserve">; </w:t>
      </w:r>
      <w:hyperlink r:id="rId1029">
        <w:r>
          <w:rPr>
            <w:lang w:val="ar_AE" w:bidi="ar_AE"/>
          </w:rPr>
          <w:rPr>
            <w:color w:val="0000EE"/>
            <w:u w:val="single"/>
          </w:rPr>
          <w:t>مرقس 15: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19</w:t>
      </w:r>
      <w:r>
        <w:rPr>
          <w:lang w:val="ar_AE" w:bidi="ar_AE"/>
        </w:rPr>
      </w:r>
    </w:p>
    <w:p>
      <w:pPr>
        <w:bidi/>
      </w:pPr>
      <w:r>
        <w:rPr>
          <w:lang w:val="ar_AE" w:bidi="ar_AE"/>
        </w:rPr>
      </w:r>
      <w:r>
        <w:rPr>
          <w:lang w:val="ar_AE" w:bidi="ar_AE"/>
        </w:rPr>
        <w:t xml:space="preserve">كانت فلسطين أرضًا خصبة للتمرد في العقود التي سبقت الثورة اليهودية في عام 66–74 بعد الميلاد. يصف المؤرخ اليهودي يوسيفوس سلسلة من الثوار في القرن الأول الذين عارضوا الحكم الروماني والضرائب، مثل يهوذا الجليلي (انظر أيضًا </w:t>
      </w:r>
      <w:hyperlink r:id="rId756">
        <w:r>
          <w:rPr>
            <w:lang w:val="ar_AE" w:bidi="ar_AE"/>
          </w:rPr>
          <w:rPr>
            <w:color w:val="0000EE"/>
            <w:u w:val="single"/>
          </w:rPr>
          <w:t>أعمال الرسل 5: 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23:24</w:t>
      </w:r>
      <w:r>
        <w:rPr>
          <w:lang w:val="ar_AE" w:bidi="ar_AE"/>
        </w:rPr>
      </w:r>
    </w:p>
    <w:p>
      <w:pPr>
        <w:bidi/>
      </w:pPr>
      <w:r>
        <w:rPr>
          <w:lang w:val="ar_AE" w:bidi="ar_AE"/>
        </w:rPr>
      </w:r>
      <w:r>
        <w:rPr>
          <w:lang w:val="ar_AE" w:bidi="ar_AE"/>
        </w:rPr>
        <w:t>فَحَكَمَ بِيلَاطُسُ أَنْ تَكُونَ طِلْبَتُهُمْ</w:t>
      </w:r>
      <w:r>
        <w:rPr>
          <w:lang w:val="ar_AE" w:bidi="ar_AE"/>
        </w:rPr>
        <w:t xml:space="preserve">: كان بيلاطس دائمًا عمليًا وقاسيًا. لقد شعر أن الأمر يستحق ارتكاب ظلمًا من أجل تجنب إثارة غضب القادة الدينيين والجماهير وتعريض مسيرته السياسية للخطر (انظر </w:t>
      </w:r>
      <w:hyperlink r:id="rId1030">
        <w:r>
          <w:rPr>
            <w:lang w:val="ar_AE" w:bidi="ar_AE"/>
          </w:rPr>
          <w:rPr>
            <w:color w:val="0000EE"/>
            <w:u w:val="single"/>
          </w:rPr>
          <w:t>يوحنا 19: 12</w:t>
        </w:r>
      </w:hyperlink>
      <w:r>
        <w:rPr>
          <w:lang w:val="ar_AE" w:bidi="ar_AE"/>
        </w:rPr>
        <w:t xml:space="preserve"> 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26</w:t>
      </w:r>
      <w:r>
        <w:rPr>
          <w:lang w:val="ar_AE" w:bidi="ar_AE"/>
        </w:rPr>
      </w:r>
    </w:p>
    <w:p>
      <w:pPr>
        <w:bidi/>
      </w:pPr>
      <w:r>
        <w:rPr>
          <w:lang w:val="ar_AE" w:bidi="ar_AE"/>
        </w:rPr>
      </w:r>
      <w:r>
        <w:rPr>
          <w:lang w:val="ar_AE" w:bidi="ar_AE"/>
        </w:rPr>
        <w:t xml:space="preserve">قد يكون </w:t>
      </w:r>
      <w:r>
        <w:rPr>
          <w:lang w:val="ar_AE" w:bidi="ar_AE"/>
        </w:rPr>
        <w:t>سِمْعَانَ</w:t>
      </w:r>
      <w:r>
        <w:rPr>
          <w:lang w:val="ar_AE" w:bidi="ar_AE"/>
        </w:rPr>
        <w:t xml:space="preserve"> حاجًا يهوديًا يزور أورشليم للاحتفال بعيد الفصح. • </w:t>
      </w:r>
      <w:r>
        <w:rPr>
          <w:lang w:val="ar_AE" w:bidi="ar_AE"/>
        </w:rPr>
        <w:t>وَوَضَعُوا عَلَيْهِ ٱلصَّلِيبَ</w:t>
      </w:r>
      <w:r>
        <w:rPr>
          <w:lang w:val="ar_AE" w:bidi="ar_AE"/>
        </w:rPr>
        <w:t>: كان يُجبر السجناء المتجهون إلى الصلب عادةً على حمل العارضة إلى مكان الإعدام. تم تثبيتها على العارضة العمودية في موقع الصلب.</w:t>
      </w:r>
      <w:r>
        <w:rPr>
          <w:lang w:val="ar_AE" w:bidi="ar_AE"/>
        </w:rPr>
      </w:r>
      <w:r>
        <w:rPr>
          <w:lang w:val="ar_AE" w:bidi="ar_AE"/>
        </w:rPr>
      </w:r>
    </w:p>
    <w:p>
      <w:pPr>
        <w:bidi/>
      </w:pPr>
      <w:r>
        <w:rPr>
          <w:lang w:val="ar_AE" w:bidi="ar_AE"/>
        </w:rPr>
      </w:r>
    </w:p>
    <w:p>
      <w:pPr>
        <w:pStyle w:val="Heading2"/>
        <w:bidi/>
      </w:pPr>
      <w:r>
        <w:rPr>
          <w:lang w:val="ar_AE" w:bidi="ar_AE"/>
        </w:rPr>
        <w:t>لوقا 23: 28</w:t>
      </w:r>
      <w:r>
        <w:rPr>
          <w:lang w:val="ar_AE" w:bidi="ar_AE"/>
        </w:rPr>
      </w:r>
    </w:p>
    <w:p>
      <w:pPr>
        <w:bidi/>
      </w:pPr>
      <w:r>
        <w:rPr>
          <w:lang w:val="ar_AE" w:bidi="ar_AE"/>
        </w:rPr>
      </w:r>
      <w:r>
        <w:rPr>
          <w:lang w:val="ar_AE" w:bidi="ar_AE"/>
        </w:rPr>
        <w:t>حذّر يسوع من الفظائع التي ستأتي على أورشليم خلال حصارها وتدميرها في سنة 70 ميلادية.</w:t>
      </w:r>
      <w:r>
        <w:rPr>
          <w:lang w:val="ar_AE" w:bidi="ar_AE"/>
        </w:rPr>
      </w:r>
      <w:r>
        <w:rPr>
          <w:lang w:val="ar_AE" w:bidi="ar_AE"/>
        </w:rPr>
      </w:r>
    </w:p>
    <w:p>
      <w:pPr>
        <w:bidi/>
      </w:pPr>
      <w:r>
        <w:rPr>
          <w:lang w:val="ar_AE" w:bidi="ar_AE"/>
        </w:rPr>
      </w:r>
    </w:p>
    <w:p>
      <w:pPr>
        <w:pStyle w:val="Heading2"/>
        <w:bidi/>
      </w:pPr>
      <w:r>
        <w:rPr>
          <w:lang w:val="ar_AE" w:bidi="ar_AE"/>
        </w:rPr>
        <w:t>لوقا 23: 29</w:t>
      </w:r>
      <w:r>
        <w:rPr>
          <w:lang w:val="ar_AE" w:bidi="ar_AE"/>
        </w:rPr>
      </w:r>
    </w:p>
    <w:p>
      <w:pPr>
        <w:bidi/>
      </w:pPr>
      <w:r>
        <w:rPr>
          <w:lang w:val="ar_AE" w:bidi="ar_AE"/>
        </w:rPr>
      </w:r>
      <w:r>
        <w:rPr>
          <w:lang w:val="ar_AE" w:bidi="ar_AE"/>
        </w:rPr>
        <w:t>طُوبَى لِلْعَوَاقِرِ وَٱلْبُطُونِ ٱلَّتِي لَمْ تَلِدْ</w:t>
      </w:r>
      <w:r>
        <w:rPr>
          <w:lang w:val="ar_AE" w:bidi="ar_AE"/>
        </w:rPr>
        <w:t xml:space="preserve">: كان عدم الإنجاب عادة سببًا للخزي الكبير (انظر </w:t>
      </w:r>
      <w:r>
        <w:rPr>
          <w:lang w:val="ar_AE" w:bidi="ar_AE"/>
        </w:rPr>
        <w:t>ملاحظة الدراسة على 1: 7</w:t>
      </w:r>
      <w:r>
        <w:rPr>
          <w:lang w:val="ar_AE" w:bidi="ar_AE"/>
        </w:rPr>
        <w:t>)، ولكن خلال هذه الكارثة، فاللواتي لم يكن عليهن رؤية أطفالهن يموتون جوعًا سيَكُنّ هُنّ المُطوبات.</w:t>
      </w:r>
      <w:r>
        <w:rPr>
          <w:lang w:val="ar_AE" w:bidi="ar_AE"/>
        </w:rPr>
      </w:r>
      <w:r>
        <w:rPr>
          <w:lang w:val="ar_AE" w:bidi="ar_AE"/>
        </w:rPr>
      </w:r>
    </w:p>
    <w:p>
      <w:pPr>
        <w:bidi/>
      </w:pPr>
      <w:r>
        <w:rPr>
          <w:lang w:val="ar_AE" w:bidi="ar_AE"/>
        </w:rPr>
      </w:r>
    </w:p>
    <w:p>
      <w:pPr>
        <w:pStyle w:val="Heading2"/>
        <w:bidi/>
      </w:pPr>
      <w:r>
        <w:rPr>
          <w:lang w:val="ar_AE" w:bidi="ar_AE"/>
        </w:rPr>
        <w:t>لوقا 23: 30</w:t>
      </w:r>
      <w:r>
        <w:rPr>
          <w:lang w:val="ar_AE" w:bidi="ar_AE"/>
        </w:rPr>
      </w:r>
    </w:p>
    <w:p>
      <w:pPr>
        <w:bidi/>
      </w:pPr>
      <w:r>
        <w:rPr>
          <w:lang w:val="ar_AE" w:bidi="ar_AE"/>
        </w:rPr>
      </w:r>
      <w:r>
        <w:rPr>
          <w:lang w:val="ar_AE" w:bidi="ar_AE"/>
        </w:rPr>
        <w:t>حِينَئِذٍ يَبْتَدِئُونَ يَقُولُونَ لِلْجِبَالِ: ٱسْقُطِي عَلَيْنَا!</w:t>
      </w:r>
      <w:r>
        <w:rPr>
          <w:lang w:val="ar_AE" w:bidi="ar_AE"/>
        </w:rPr>
        <w:t xml:space="preserve"> سيكون الموت أفضل من العذاب والمعاناة المستمرة التي ستختبرها أورشليم.</w:t>
      </w:r>
      <w:r>
        <w:rPr>
          <w:lang w:val="ar_AE" w:bidi="ar_AE"/>
        </w:rPr>
      </w:r>
      <w:r>
        <w:rPr>
          <w:lang w:val="ar_AE" w:bidi="ar_AE"/>
        </w:rPr>
      </w:r>
    </w:p>
    <w:p>
      <w:pPr>
        <w:bidi/>
      </w:pPr>
      <w:r>
        <w:rPr>
          <w:lang w:val="ar_AE" w:bidi="ar_AE"/>
        </w:rPr>
      </w:r>
    </w:p>
    <w:p>
      <w:pPr>
        <w:pStyle w:val="Heading2"/>
        <w:bidi/>
      </w:pPr>
      <w:r>
        <w:rPr>
          <w:lang w:val="ar_AE" w:bidi="ar_AE"/>
        </w:rPr>
        <w:t>لوقا 23:31</w:t>
      </w:r>
      <w:r>
        <w:rPr>
          <w:lang w:val="ar_AE" w:bidi="ar_AE"/>
        </w:rPr>
      </w:r>
    </w:p>
    <w:p>
      <w:pPr>
        <w:bidi/>
      </w:pPr>
      <w:r>
        <w:rPr>
          <w:lang w:val="ar_AE" w:bidi="ar_AE"/>
        </w:rPr>
      </w:r>
      <w:r>
        <w:rPr>
          <w:lang w:val="ar_AE" w:bidi="ar_AE"/>
        </w:rPr>
        <w:t>إذا كان الرومان قد صلبوا رجلاً بريئاً عندما كانت الشجرة خضراء (أي خلال فترة من السلام النسبي)، فما هي الأشياء الأكثر فظاعة التي سيفعلونها عندما تكون الشجرة جافة (أي عندما تصبح الأرض وقود اشتعال للثورة)؟ لقد صلب الرومان آلاف اليهود خارج مدينة أورشليم خلال حصار أورشليم (66–70 م).</w:t>
      </w:r>
      <w:r>
        <w:rPr>
          <w:lang w:val="ar_AE" w:bidi="ar_AE"/>
        </w:rPr>
      </w:r>
      <w:r>
        <w:rPr>
          <w:lang w:val="ar_AE" w:bidi="ar_AE"/>
        </w:rPr>
      </w:r>
    </w:p>
    <w:p>
      <w:pPr>
        <w:bidi/>
      </w:pPr>
      <w:r>
        <w:rPr>
          <w:lang w:val="ar_AE" w:bidi="ar_AE"/>
        </w:rPr>
      </w:r>
    </w:p>
    <w:p>
      <w:pPr>
        <w:pStyle w:val="Heading2"/>
        <w:bidi/>
      </w:pPr>
      <w:r>
        <w:rPr>
          <w:lang w:val="ar_AE" w:bidi="ar_AE"/>
        </w:rPr>
        <w:t>لوقا 33:23</w:t>
      </w:r>
      <w:r>
        <w:rPr>
          <w:lang w:val="ar_AE" w:bidi="ar_AE"/>
        </w:rPr>
      </w:r>
    </w:p>
    <w:p>
      <w:pPr>
        <w:bidi/>
      </w:pPr>
      <w:r>
        <w:rPr>
          <w:lang w:val="ar_AE" w:bidi="ar_AE"/>
        </w:rPr>
      </w:r>
      <w:r>
        <w:rPr>
          <w:lang w:val="ar_AE" w:bidi="ar_AE"/>
        </w:rPr>
        <w:t xml:space="preserve">الجمجمة: كرانيون باليونانية؛ المصطلح الآرامي هو </w:t>
      </w:r>
      <w:r>
        <w:rPr>
          <w:i/>
          <w:lang w:val="ar_AE" w:bidi="ar_AE"/>
        </w:rPr>
        <w:t>الجلجثة</w:t>
      </w:r>
      <w:r>
        <w:rPr>
          <w:lang w:val="ar_AE" w:bidi="ar_AE"/>
        </w:rPr>
        <w:t xml:space="preserve"> (</w:t>
      </w:r>
      <w:hyperlink r:id="rId1031">
        <w:r>
          <w:rPr>
            <w:lang w:val="ar_AE" w:bidi="ar_AE"/>
          </w:rPr>
          <w:rPr>
            <w:color w:val="0000EE"/>
            <w:u w:val="single"/>
          </w:rPr>
          <w:t>متى 33:27</w:t>
        </w:r>
      </w:hyperlink>
      <w:r>
        <w:rPr>
          <w:lang w:val="ar_AE" w:bidi="ar_AE"/>
        </w:rPr>
        <w:t xml:space="preserve">; </w:t>
      </w:r>
      <w:hyperlink r:id="rId1032">
        <w:r>
          <w:rPr>
            <w:lang w:val="ar_AE" w:bidi="ar_AE"/>
          </w:rPr>
          <w:rPr>
            <w:color w:val="0000EE"/>
            <w:u w:val="single"/>
          </w:rPr>
          <w:t>مرقس 22:15</w:t>
        </w:r>
      </w:hyperlink>
      <w:r>
        <w:rPr>
          <w:lang w:val="ar_AE" w:bidi="ar_AE"/>
        </w:rPr>
        <w:t>). الموقع غير مؤكد، لكنه ارتبط تقليديًا بكنيسة القيامة الحالية. الموقع الأقل ترجيحًا هو الجلجثة، وهي نتوء صخري بالقرب من قبر البستان. • قاموا بتسميره على الصليب: غالبًا ما كان الضحايا يُربطون إلى الصليب أو يُسمّرون من المعصمين والكاحلين لتعجيل الموت - وهنا كان يجب دفن الجثث قبل غروب الشمس بسبب اقتراب يوم السبت.</w:t>
      </w:r>
      <w:r>
        <w:rPr>
          <w:lang w:val="ar_AE" w:bidi="ar_AE"/>
        </w:rPr>
      </w:r>
      <w:r>
        <w:rPr>
          <w:lang w:val="ar_AE" w:bidi="ar_AE"/>
        </w:rPr>
      </w:r>
    </w:p>
    <w:p>
      <w:pPr>
        <w:bidi/>
      </w:pPr>
      <w:r>
        <w:rPr>
          <w:lang w:val="ar_AE" w:bidi="ar_AE"/>
        </w:rPr>
      </w:r>
    </w:p>
    <w:p>
      <w:pPr>
        <w:pStyle w:val="Heading2"/>
        <w:bidi/>
      </w:pPr>
      <w:r>
        <w:rPr>
          <w:lang w:val="ar_AE" w:bidi="ar_AE"/>
        </w:rPr>
        <w:t>لوقا 34:23</w:t>
      </w:r>
      <w:r>
        <w:rPr>
          <w:lang w:val="ar_AE" w:bidi="ar_AE"/>
        </w:rPr>
      </w:r>
    </w:p>
    <w:p>
      <w:pPr>
        <w:bidi/>
      </w:pPr>
      <w:r>
        <w:rPr>
          <w:lang w:val="ar_AE" w:bidi="ar_AE"/>
        </w:rPr>
      </w:r>
      <w:r>
        <w:rPr>
          <w:lang w:val="ar_AE" w:bidi="ar_AE"/>
        </w:rPr>
        <w:t xml:space="preserve">الاقتراع (انظر </w:t>
      </w:r>
      <w:hyperlink r:id="rId1033">
        <w:r>
          <w:rPr>
            <w:lang w:val="ar_AE" w:bidi="ar_AE"/>
          </w:rPr>
          <w:rPr>
            <w:color w:val="0000EE"/>
            <w:u w:val="single"/>
          </w:rPr>
          <w:t>يوحنا 19: 23–24</w:t>
        </w:r>
      </w:hyperlink>
      <w:r>
        <w:rPr>
          <w:lang w:val="ar_AE" w:bidi="ar_AE"/>
        </w:rPr>
        <w:t>): كانت ممتلكات الأسير تُعامل على أنها غنائم حرب وتُقسم بين الجنود.</w:t>
      </w:r>
      <w:r>
        <w:rPr>
          <w:lang w:val="ar_AE" w:bidi="ar_AE"/>
        </w:rPr>
      </w:r>
      <w:r>
        <w:rPr>
          <w:lang w:val="ar_AE" w:bidi="ar_AE"/>
        </w:rPr>
      </w:r>
    </w:p>
    <w:p>
      <w:pPr>
        <w:bidi/>
      </w:pPr>
      <w:r>
        <w:rPr>
          <w:lang w:val="ar_AE" w:bidi="ar_AE"/>
        </w:rPr>
      </w:r>
    </w:p>
    <w:p>
      <w:pPr>
        <w:pStyle w:val="Heading2"/>
        <w:bidi/>
      </w:pPr>
      <w:r>
        <w:rPr>
          <w:lang w:val="ar_AE" w:bidi="ar_AE"/>
        </w:rPr>
        <w:t>لوقا 35:23</w:t>
      </w:r>
      <w:r>
        <w:rPr>
          <w:lang w:val="ar_AE" w:bidi="ar_AE"/>
        </w:rPr>
      </w:r>
    </w:p>
    <w:p>
      <w:pPr>
        <w:bidi/>
      </w:pPr>
      <w:r>
        <w:rPr>
          <w:lang w:val="ar_AE" w:bidi="ar_AE"/>
        </w:rPr>
      </w:r>
      <w:r>
        <w:rPr>
          <w:lang w:val="ar_AE" w:bidi="ar_AE"/>
        </w:rPr>
        <w:t xml:space="preserve">الشعب ينظر والرؤساء تسخر (انظر </w:t>
      </w:r>
      <w:hyperlink r:id="rId1034">
        <w:r>
          <w:rPr>
            <w:lang w:val="ar_AE" w:bidi="ar_AE"/>
          </w:rPr>
          <w:rPr>
            <w:color w:val="0000EE"/>
            <w:u w:val="single"/>
          </w:rPr>
          <w:t>مزمور 22: 7–8</w:t>
        </w:r>
      </w:hyperlink>
      <w:r>
        <w:rPr>
          <w:lang w:val="ar_AE" w:bidi="ar_AE"/>
        </w:rPr>
        <w:t xml:space="preserve">): يتحدث </w:t>
      </w:r>
      <w:hyperlink r:id="rId1035">
        <w:r>
          <w:rPr>
            <w:lang w:val="ar_AE" w:bidi="ar_AE"/>
          </w:rPr>
          <w:rPr>
            <w:color w:val="0000EE"/>
            <w:u w:val="single"/>
          </w:rPr>
          <w:t>مزامير 22</w:t>
        </w:r>
      </w:hyperlink>
      <w:r>
        <w:rPr>
          <w:lang w:val="ar_AE" w:bidi="ar_AE"/>
        </w:rPr>
        <w:t xml:space="preserve"> عن داود، المتألّم البارّ الذي صرخ إلى الله طالبًا الحماية. كان يسوع، سليل داود، هو المتألّم البارّ النهائيّ الذي حقّق </w:t>
      </w:r>
      <w:hyperlink r:id="rId1035">
        <w:r>
          <w:rPr>
            <w:lang w:val="ar_AE" w:bidi="ar_AE"/>
          </w:rPr>
          <w:rPr>
            <w:color w:val="0000EE"/>
            <w:u w:val="single"/>
          </w:rPr>
          <w:t>مزمور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36:23</w:t>
      </w:r>
      <w:r>
        <w:rPr>
          <w:lang w:val="ar_AE" w:bidi="ar_AE"/>
        </w:rPr>
      </w:r>
    </w:p>
    <w:p>
      <w:pPr>
        <w:bidi/>
      </w:pPr>
      <w:r>
        <w:rPr>
          <w:lang w:val="ar_AE" w:bidi="ar_AE"/>
        </w:rPr>
      </w:r>
      <w:r>
        <w:rPr>
          <w:lang w:val="ar_AE" w:bidi="ar_AE"/>
        </w:rPr>
        <w:t xml:space="preserve">كانت النبيذ الحاذق (الخل) (انظر </w:t>
      </w:r>
      <w:hyperlink r:id="rId1036">
        <w:r>
          <w:rPr>
            <w:lang w:val="ar_AE" w:bidi="ar_AE"/>
          </w:rPr>
          <w:rPr>
            <w:color w:val="0000EE"/>
            <w:u w:val="single"/>
          </w:rPr>
          <w:t>مز 21:69</w:t>
        </w:r>
      </w:hyperlink>
      <w:r>
        <w:rPr>
          <w:lang w:val="ar_AE" w:bidi="ar_AE"/>
        </w:rPr>
        <w:t>) مشروبًا شعبيًا لدى الطبقات الدنيا، ولا سيّما لدى الجنود.</w:t>
      </w:r>
      <w:r>
        <w:rPr>
          <w:lang w:val="ar_AE" w:bidi="ar_AE"/>
        </w:rPr>
      </w:r>
      <w:r>
        <w:rPr>
          <w:lang w:val="ar_AE" w:bidi="ar_AE"/>
        </w:rPr>
      </w:r>
    </w:p>
    <w:p>
      <w:pPr>
        <w:bidi/>
      </w:pPr>
      <w:r>
        <w:rPr>
          <w:lang w:val="ar_AE" w:bidi="ar_AE"/>
        </w:rPr>
      </w:r>
    </w:p>
    <w:p>
      <w:pPr>
        <w:pStyle w:val="Heading2"/>
        <w:bidi/>
      </w:pPr>
      <w:r>
        <w:rPr>
          <w:lang w:val="ar_AE" w:bidi="ar_AE"/>
        </w:rPr>
        <w:t>لوقا 38:23</w:t>
      </w:r>
      <w:r>
        <w:rPr>
          <w:lang w:val="ar_AE" w:bidi="ar_AE"/>
        </w:rPr>
      </w:r>
    </w:p>
    <w:p>
      <w:pPr>
        <w:bidi/>
      </w:pPr>
      <w:r>
        <w:rPr>
          <w:lang w:val="ar_AE" w:bidi="ar_AE"/>
        </w:rPr>
      </w:r>
      <w:r>
        <w:rPr>
          <w:lang w:val="ar_AE" w:bidi="ar_AE"/>
        </w:rPr>
        <w:t xml:space="preserve">أكدت اللافتة أن يسوع صُلب بتهمة ادعاء أنه ملك اليهود (انظر </w:t>
      </w:r>
      <w:hyperlink r:id="rId1037">
        <w:r>
          <w:rPr>
            <w:lang w:val="ar_AE" w:bidi="ar_AE"/>
          </w:rPr>
          <w:rPr>
            <w:color w:val="0000EE"/>
            <w:u w:val="single"/>
          </w:rPr>
          <w:t>يوحنا 19:19–22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42:23</w:t>
      </w:r>
      <w:r>
        <w:rPr>
          <w:lang w:val="ar_AE" w:bidi="ar_AE"/>
        </w:rPr>
      </w:r>
    </w:p>
    <w:p>
      <w:pPr>
        <w:bidi/>
      </w:pPr>
      <w:r>
        <w:rPr>
          <w:lang w:val="ar_AE" w:bidi="ar_AE"/>
        </w:rPr>
      </w:r>
      <w:r>
        <w:rPr>
          <w:lang w:val="ar_AE" w:bidi="ar_AE"/>
        </w:rPr>
        <w:t>اذْكُرْنِي يَارَبُّ مَتَى جِئْتَ فِي مَلَكُوتِكَ</w:t>
      </w:r>
      <w:r>
        <w:rPr>
          <w:lang w:val="ar_AE" w:bidi="ar_AE"/>
        </w:rPr>
        <w:t>: ربما كان المجرم يفكر في القيامة في آخر الزمان، عندما يُقام يسوع ويبرره الله.</w:t>
      </w:r>
      <w:r>
        <w:rPr>
          <w:lang w:val="ar_AE" w:bidi="ar_AE"/>
        </w:rPr>
      </w:r>
      <w:r>
        <w:rPr>
          <w:lang w:val="ar_AE" w:bidi="ar_AE"/>
        </w:rPr>
      </w:r>
    </w:p>
    <w:p>
      <w:pPr>
        <w:bidi/>
      </w:pPr>
      <w:r>
        <w:rPr>
          <w:lang w:val="ar_AE" w:bidi="ar_AE"/>
        </w:rPr>
      </w:r>
    </w:p>
    <w:p>
      <w:pPr>
        <w:pStyle w:val="Heading2"/>
        <w:bidi/>
      </w:pPr>
      <w:r>
        <w:rPr>
          <w:lang w:val="ar_AE" w:bidi="ar_AE"/>
        </w:rPr>
        <w:t>لوقا 43:23</w:t>
      </w:r>
      <w:r>
        <w:rPr>
          <w:lang w:val="ar_AE" w:bidi="ar_AE"/>
        </w:rPr>
      </w:r>
    </w:p>
    <w:p>
      <w:pPr>
        <w:bidi/>
      </w:pPr>
      <w:r>
        <w:rPr>
          <w:lang w:val="ar_AE" w:bidi="ar_AE"/>
        </w:rPr>
      </w:r>
      <w:r>
        <w:rPr>
          <w:lang w:val="ar_AE" w:bidi="ar_AE"/>
        </w:rPr>
        <w:t xml:space="preserve">صحح يسوع الرجل مؤكداً له أنه اليوم سيكون مبررًا في محضر الله (انظر أيضًا </w:t>
      </w:r>
      <w:hyperlink r:id="rId245">
        <w:r>
          <w:rPr>
            <w:lang w:val="ar_AE" w:bidi="ar_AE"/>
          </w:rPr>
          <w:rPr>
            <w:color w:val="0000EE"/>
            <w:u w:val="single"/>
          </w:rPr>
          <w:t>11:2</w:t>
        </w:r>
      </w:hyperlink>
      <w:r>
        <w:rPr>
          <w:lang w:val="ar_AE" w:bidi="ar_AE"/>
        </w:rPr>
        <w:t xml:space="preserve">; </w:t>
      </w:r>
      <w:hyperlink r:id="rId13">
        <w:r>
          <w:rPr>
            <w:lang w:val="ar_AE" w:bidi="ar_AE"/>
          </w:rPr>
          <w:rPr>
            <w:color w:val="0000EE"/>
            <w:u w:val="single"/>
          </w:rPr>
          <w:t>21:4</w:t>
        </w:r>
      </w:hyperlink>
      <w:r>
        <w:rPr>
          <w:lang w:val="ar_AE" w:bidi="ar_AE"/>
        </w:rPr>
        <w:t xml:space="preserve">; </w:t>
      </w:r>
      <w:hyperlink r:id="rId246">
        <w:r>
          <w:rPr>
            <w:lang w:val="ar_AE" w:bidi="ar_AE"/>
          </w:rPr>
          <w:rPr>
            <w:color w:val="0000EE"/>
            <w:u w:val="single"/>
          </w:rPr>
          <w:t>26:5</w:t>
        </w:r>
      </w:hyperlink>
      <w:r>
        <w:rPr>
          <w:lang w:val="ar_AE" w:bidi="ar_AE"/>
        </w:rPr>
        <w:t xml:space="preserve">; </w:t>
      </w:r>
      <w:hyperlink r:id="rId247">
        <w:r>
          <w:rPr>
            <w:lang w:val="ar_AE" w:bidi="ar_AE"/>
          </w:rPr>
          <w:rPr>
            <w:color w:val="0000EE"/>
            <w:u w:val="single"/>
          </w:rPr>
          <w:t>9:19</w:t>
        </w:r>
      </w:hyperlink>
      <w:r>
        <w:rPr>
          <w:lang w:val="ar_AE" w:bidi="ar_AE"/>
        </w:rPr>
        <w:t xml:space="preserve">). • إن الكلمة المترجمة "الفردوس" مأخوذة من كلمة فارسية تعني "جنة"، وقد استعملت في الأدب اليهودي للدلالة على جنة عدن وأيضاً على السماء، مكان النعيم الأبدي لشعب الله (انظر </w:t>
      </w:r>
      <w:hyperlink r:id="rId1038">
        <w:r>
          <w:rPr>
            <w:lang w:val="ar_AE" w:bidi="ar_AE"/>
          </w:rPr>
          <w:rPr>
            <w:color w:val="0000EE"/>
            <w:u w:val="single"/>
          </w:rPr>
          <w:t xml:space="preserve"> كورنثوس الثاني 4:12</w:t>
        </w:r>
      </w:hyperlink>
      <w:r>
        <w:rPr>
          <w:lang w:val="ar_AE" w:bidi="ar_AE"/>
        </w:rPr>
        <w:t xml:space="preserve">; </w:t>
      </w:r>
      <w:hyperlink r:id="rId1039">
        <w:r>
          <w:rPr>
            <w:lang w:val="ar_AE" w:bidi="ar_AE"/>
          </w:rPr>
          <w:rPr>
            <w:color w:val="0000EE"/>
            <w:u w:val="single"/>
          </w:rPr>
          <w:t>رؤيا يوحنا 7:2</w:t>
        </w:r>
      </w:hyperlink>
      <w:r>
        <w:rPr>
          <w:lang w:val="ar_AE" w:bidi="ar_AE"/>
        </w:rPr>
        <w:t xml:space="preserve">; انظر أيضًا </w:t>
      </w:r>
      <w:hyperlink r:id="rId1040">
        <w:r>
          <w:rPr>
            <w:lang w:val="ar_AE" w:bidi="ar_AE"/>
          </w:rPr>
          <w:rPr>
            <w:color w:val="0000EE"/>
            <w:u w:val="single"/>
          </w:rPr>
          <w:t>لوقا 22:16–23</w:t>
        </w:r>
      </w:hyperlink>
      <w:r>
        <w:rPr>
          <w:lang w:val="ar_AE" w:bidi="ar_AE"/>
        </w:rPr>
        <w:t xml:space="preserve">; </w:t>
      </w:r>
      <w:hyperlink r:id="rId1041">
        <w:r>
          <w:rPr>
            <w:lang w:val="ar_AE" w:bidi="ar_AE"/>
          </w:rPr>
          <w:rPr>
            <w:color w:val="0000EE"/>
            <w:u w:val="single"/>
          </w:rPr>
          <w:t xml:space="preserve"> كورنثوس الثاني 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44:23</w:t>
      </w:r>
      <w:r>
        <w:rPr>
          <w:lang w:val="ar_AE" w:bidi="ar_AE"/>
        </w:rPr>
      </w:r>
    </w:p>
    <w:p>
      <w:pPr>
        <w:bidi/>
      </w:pPr>
      <w:r>
        <w:rPr>
          <w:lang w:val="ar_AE" w:bidi="ar_AE"/>
        </w:rPr>
      </w:r>
      <w:r>
        <w:rPr>
          <w:lang w:val="ar_AE" w:bidi="ar_AE"/>
        </w:rPr>
        <w:t>الظلمة ترمز إلى الحزن كما ترمز إلى دينونة الله (</w:t>
      </w:r>
      <w:hyperlink r:id="rId1042">
        <w:r>
          <w:rPr>
            <w:lang w:val="ar_AE" w:bidi="ar_AE"/>
          </w:rPr>
          <w:rPr>
            <w:color w:val="0000EE"/>
            <w:u w:val="single"/>
          </w:rPr>
          <w:t>مزمور 4:23</w:t>
        </w:r>
      </w:hyperlink>
      <w:r>
        <w:rPr>
          <w:lang w:val="ar_AE" w:bidi="ar_AE"/>
        </w:rPr>
        <w:t xml:space="preserve">; </w:t>
      </w:r>
      <w:hyperlink r:id="rId1043">
        <w:r>
          <w:rPr>
            <w:lang w:val="ar_AE" w:bidi="ar_AE"/>
          </w:rPr>
          <w:rPr>
            <w:color w:val="0000EE"/>
            <w:u w:val="single"/>
          </w:rPr>
          <w:t>اشعياء 22:8</w:t>
        </w:r>
      </w:hyperlink>
      <w:r>
        <w:rPr>
          <w:lang w:val="ar_AE" w:bidi="ar_AE"/>
        </w:rPr>
        <w:t xml:space="preserve">; </w:t>
      </w:r>
      <w:hyperlink r:id="rId1044">
        <w:r>
          <w:rPr>
            <w:lang w:val="ar_AE" w:bidi="ar_AE"/>
          </w:rPr>
          <w:rPr>
            <w:color w:val="0000EE"/>
            <w:u w:val="single"/>
          </w:rPr>
          <w:t>1:9–2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45:23</w:t>
      </w:r>
      <w:r>
        <w:rPr>
          <w:lang w:val="ar_AE" w:bidi="ar_AE"/>
        </w:rPr>
      </w:r>
    </w:p>
    <w:p>
      <w:pPr>
        <w:bidi/>
      </w:pPr>
      <w:r>
        <w:rPr>
          <w:lang w:val="ar_AE" w:bidi="ar_AE"/>
        </w:rPr>
      </w:r>
      <w:r>
        <w:rPr>
          <w:lang w:val="ar_AE" w:bidi="ar_AE"/>
        </w:rPr>
        <w:t xml:space="preserve">حجاب قدس أقداس الهيكل: كان هناك حجاب يفصل ساحة الهيكل الخارجية عن القدس، وحجاب آخر يفصل القدس عن قدس الأقداس. لا يقول لوقا أيهما تمزق من الوسط، ولكن من المحتمل أن يكون الأخير، حيث وضع موت يسوع نهاية لنظام الذبائح في الهيكل وفتح طريقًا جديدًا ودائمًا إلى محضر الله (انظر </w:t>
      </w:r>
      <w:hyperlink r:id="rId1045">
        <w:r>
          <w:rPr>
            <w:lang w:val="ar_AE" w:bidi="ar_AE"/>
          </w:rPr>
          <w:rPr>
            <w:color w:val="0000EE"/>
            <w:u w:val="single"/>
          </w:rPr>
          <w:t>عبرانيين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46:23</w:t>
      </w:r>
      <w:r>
        <w:rPr>
          <w:lang w:val="ar_AE" w:bidi="ar_AE"/>
        </w:rPr>
      </w:r>
    </w:p>
    <w:p>
      <w:pPr>
        <w:bidi/>
      </w:pPr>
      <w:r>
        <w:rPr>
          <w:lang w:val="ar_AE" w:bidi="ar_AE"/>
        </w:rPr>
      </w:r>
      <w:r>
        <w:rPr>
          <w:lang w:val="ar_AE" w:bidi="ar_AE"/>
        </w:rPr>
        <w:t>يَا أَبَتَاهُ، فِي يَدَيْكَ أَسْتَوْدِعُ رُوحِي</w:t>
      </w:r>
      <w:r>
        <w:rPr>
          <w:lang w:val="ar_AE" w:bidi="ar_AE"/>
        </w:rPr>
        <w:t xml:space="preserve">! انظر </w:t>
      </w:r>
      <w:hyperlink r:id="rId1046">
        <w:r>
          <w:rPr>
            <w:lang w:val="ar_AE" w:bidi="ar_AE"/>
          </w:rPr>
          <w:rPr>
            <w:color w:val="0000EE"/>
            <w:u w:val="single"/>
          </w:rPr>
          <w:t>مز 5:31</w:t>
        </w:r>
      </w:hyperlink>
      <w:r>
        <w:rPr>
          <w:lang w:val="ar_AE" w:bidi="ar_AE"/>
        </w:rPr>
        <w:t xml:space="preserve">; </w:t>
      </w:r>
      <w:hyperlink r:id="rId1047">
        <w:r>
          <w:rPr>
            <w:lang w:val="ar_AE" w:bidi="ar_AE"/>
          </w:rPr>
          <w:rPr>
            <w:color w:val="0000EE"/>
            <w:u w:val="single"/>
          </w:rPr>
          <w:t>مزمور 31</w:t>
        </w:r>
      </w:hyperlink>
      <w:r>
        <w:rPr>
          <w:lang w:val="ar_AE" w:bidi="ar_AE"/>
        </w:rPr>
        <w:t xml:space="preserve"> هو مزمور آخر عن المتألِّم البار (انظر </w:t>
      </w:r>
      <w:r>
        <w:rPr>
          <w:lang w:val="ar_AE" w:bidi="ar_AE"/>
        </w:rPr>
        <w:t>مذكرة الدراسة عن لوقا 23: 35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47:23</w:t>
      </w:r>
      <w:r>
        <w:rPr>
          <w:lang w:val="ar_AE" w:bidi="ar_AE"/>
        </w:rPr>
      </w:r>
    </w:p>
    <w:p>
      <w:pPr>
        <w:bidi/>
      </w:pPr>
      <w:r>
        <w:rPr>
          <w:lang w:val="ar_AE" w:bidi="ar_AE"/>
        </w:rPr>
      </w:r>
      <w:r>
        <w:rPr>
          <w:lang w:val="ar_AE" w:bidi="ar_AE"/>
        </w:rPr>
        <w:t>بار (أو بريء</w:t>
      </w:r>
      <w:r>
        <w:rPr>
          <w:i/>
          <w:lang w:val="ar_AE" w:bidi="ar_AE"/>
        </w:rPr>
        <w:t>؛</w:t>
      </w:r>
      <w:r>
        <w:rPr>
          <w:lang w:val="ar_AE" w:bidi="ar_AE"/>
        </w:rPr>
        <w:t xml:space="preserve"> راجع </w:t>
      </w:r>
      <w:hyperlink r:id="rId1048">
        <w:r>
          <w:rPr>
            <w:lang w:val="ar_AE" w:bidi="ar_AE"/>
          </w:rPr>
          <w:rPr>
            <w:color w:val="0000EE"/>
            <w:u w:val="single"/>
          </w:rPr>
          <w:t>مرقس 39:15</w:t>
        </w:r>
      </w:hyperlink>
      <w:r>
        <w:rPr>
          <w:lang w:val="ar_AE" w:bidi="ar_AE"/>
        </w:rPr>
        <w:t xml:space="preserve">): راجع </w:t>
      </w:r>
      <w:hyperlink r:id="rId1049">
        <w:r>
          <w:rPr>
            <w:lang w:val="ar_AE" w:bidi="ar_AE"/>
          </w:rPr>
          <w:rPr>
            <w:color w:val="0000EE"/>
            <w:u w:val="single"/>
          </w:rPr>
          <w:t>لوقا 14:23–15</w:t>
        </w:r>
      </w:hyperlink>
      <w:r>
        <w:rPr>
          <w:lang w:val="ar_AE" w:bidi="ar_AE"/>
        </w:rPr>
        <w:t>. عبد الرب البار والبريء مات كذبيحة عن خطايا شعبه (</w:t>
      </w:r>
      <w:hyperlink r:id="rId1027">
        <w:r>
          <w:rPr>
            <w:lang w:val="ar_AE" w:bidi="ar_AE"/>
          </w:rPr>
          <w:rPr>
            <w:color w:val="0000EE"/>
            <w:u w:val="single"/>
          </w:rPr>
          <w:t>اشعياء 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48:23</w:t>
      </w:r>
      <w:r>
        <w:rPr>
          <w:lang w:val="ar_AE" w:bidi="ar_AE"/>
        </w:rPr>
      </w:r>
    </w:p>
    <w:p>
      <w:pPr>
        <w:bidi/>
      </w:pPr>
      <w:r>
        <w:rPr>
          <w:lang w:val="ar_AE" w:bidi="ar_AE"/>
        </w:rPr>
      </w:r>
      <w:r>
        <w:rPr>
          <w:lang w:val="ar_AE" w:bidi="ar_AE"/>
        </w:rPr>
        <w:t xml:space="preserve">رجعوا إلى بيوتهم في حزن عميق (حرفياً </w:t>
      </w:r>
      <w:r>
        <w:rPr>
          <w:lang w:val="ar_AE" w:bidi="ar_AE"/>
        </w:rPr>
        <w:t>رَجَعُوا إِلَى بِيُوتِهِم وَهُمْ يَقْرَعُونَ صُدُورَهُمْ</w:t>
      </w:r>
      <w:r>
        <w:rPr>
          <w:lang w:val="ar_AE" w:bidi="ar_AE"/>
        </w:rPr>
        <w:t>): كان ضرب الصدور علامة على الحزن والحداد.</w:t>
      </w:r>
      <w:r>
        <w:rPr>
          <w:lang w:val="ar_AE" w:bidi="ar_AE"/>
        </w:rPr>
      </w:r>
      <w:r>
        <w:rPr>
          <w:lang w:val="ar_AE" w:bidi="ar_AE"/>
        </w:rPr>
      </w:r>
    </w:p>
    <w:p>
      <w:pPr>
        <w:bidi/>
      </w:pPr>
      <w:r>
        <w:rPr>
          <w:lang w:val="ar_AE" w:bidi="ar_AE"/>
        </w:rPr>
      </w:r>
    </w:p>
    <w:p>
      <w:pPr>
        <w:pStyle w:val="Heading2"/>
        <w:bidi/>
      </w:pPr>
      <w:r>
        <w:rPr>
          <w:lang w:val="ar_AE" w:bidi="ar_AE"/>
        </w:rPr>
        <w:t>لوقا 50:23–51</w:t>
      </w:r>
      <w:r>
        <w:rPr>
          <w:lang w:val="ar_AE" w:bidi="ar_AE"/>
        </w:rPr>
      </w:r>
    </w:p>
    <w:p>
      <w:pPr>
        <w:bidi/>
      </w:pPr>
      <w:r>
        <w:rPr>
          <w:lang w:val="ar_AE" w:bidi="ar_AE"/>
        </w:rPr>
      </w:r>
      <w:r>
        <w:rPr>
          <w:lang w:val="ar_AE" w:bidi="ar_AE"/>
        </w:rPr>
        <w:t>لم يكن كل القادة الدينيين مُعارضين ليسوع—فقد عارض يوسف تصرفات المجمع.• موقع الرامة في اليهودية غير مؤكد؛ قد تكون الرامة (= رامتايم صوفيم)، على بعد عشرين ميلاً (اثنين وثلاثين كيلومتراً) شمال غرب أورشليم.</w:t>
      </w:r>
      <w:r>
        <w:rPr>
          <w:lang w:val="ar_AE" w:bidi="ar_AE"/>
        </w:rPr>
      </w:r>
      <w:r>
        <w:rPr>
          <w:lang w:val="ar_AE" w:bidi="ar_AE"/>
        </w:rPr>
      </w:r>
    </w:p>
    <w:p>
      <w:pPr>
        <w:bidi/>
      </w:pPr>
      <w:r>
        <w:rPr>
          <w:lang w:val="ar_AE" w:bidi="ar_AE"/>
        </w:rPr>
      </w:r>
    </w:p>
    <w:p>
      <w:pPr>
        <w:pStyle w:val="Heading2"/>
        <w:bidi/>
      </w:pPr>
      <w:r>
        <w:rPr>
          <w:lang w:val="ar_AE" w:bidi="ar_AE"/>
        </w:rPr>
        <w:t>لوقا 52:23</w:t>
      </w:r>
      <w:r>
        <w:rPr>
          <w:lang w:val="ar_AE" w:bidi="ar_AE"/>
        </w:rPr>
      </w:r>
    </w:p>
    <w:p>
      <w:pPr>
        <w:bidi/>
      </w:pPr>
      <w:r>
        <w:rPr>
          <w:lang w:val="ar_AE" w:bidi="ar_AE"/>
        </w:rPr>
      </w:r>
      <w:r>
        <w:rPr>
          <w:lang w:val="ar_AE" w:bidi="ar_AE"/>
        </w:rPr>
        <w:t>ذهب إلى بيلاطس وطلب جسد يسوع: كان الرومان يستخدمون الصلب كتحذير علني ضد الثورة، لذلك لم يسمحوا عمومًا بدفن الضحية. بدلاً من ذلك، تركوا الجسد مكشوفًا ليتعفن على الصليب. ولكن تم إجراء استثناء في هذه الحالة، ربما لأن بيلاطس كان يعرف أن يسوع كان بريئًا وبسبب مكانة يوسف الراميّ المرموقة في المجلس اليهودي الأعلى (السنهدريم).</w:t>
      </w:r>
      <w:r>
        <w:rPr>
          <w:lang w:val="ar_AE" w:bidi="ar_AE"/>
        </w:rPr>
      </w:r>
      <w:r>
        <w:rPr>
          <w:lang w:val="ar_AE" w:bidi="ar_AE"/>
        </w:rPr>
      </w:r>
    </w:p>
    <w:p>
      <w:pPr>
        <w:bidi/>
      </w:pPr>
      <w:r>
        <w:rPr>
          <w:lang w:val="ar_AE" w:bidi="ar_AE"/>
        </w:rPr>
      </w:r>
    </w:p>
    <w:p>
      <w:pPr>
        <w:pStyle w:val="Heading2"/>
        <w:bidi/>
      </w:pPr>
      <w:r>
        <w:rPr>
          <w:lang w:val="ar_AE" w:bidi="ar_AE"/>
        </w:rPr>
        <w:t>لوقا 53:23</w:t>
      </w:r>
      <w:r>
        <w:rPr>
          <w:lang w:val="ar_AE" w:bidi="ar_AE"/>
        </w:rPr>
      </w:r>
    </w:p>
    <w:p>
      <w:pPr>
        <w:bidi/>
      </w:pPr>
      <w:r>
        <w:rPr>
          <w:lang w:val="ar_AE" w:bidi="ar_AE"/>
        </w:rPr>
      </w:r>
      <w:r>
        <w:rPr>
          <w:lang w:val="ar_AE" w:bidi="ar_AE"/>
        </w:rPr>
        <w:t>من المحتمل أن يكون يوسف قد اشترى القبر الجديد كمقبرة عائلية.</w:t>
      </w:r>
      <w:r>
        <w:rPr>
          <w:lang w:val="ar_AE" w:bidi="ar_AE"/>
        </w:rPr>
      </w:r>
      <w:r>
        <w:rPr>
          <w:lang w:val="ar_AE" w:bidi="ar_AE"/>
        </w:rPr>
      </w:r>
    </w:p>
    <w:p>
      <w:pPr>
        <w:bidi/>
      </w:pPr>
      <w:r>
        <w:rPr>
          <w:lang w:val="ar_AE" w:bidi="ar_AE"/>
        </w:rPr>
      </w:r>
    </w:p>
    <w:p>
      <w:pPr>
        <w:pStyle w:val="Heading2"/>
        <w:bidi/>
      </w:pPr>
      <w:r>
        <w:rPr>
          <w:lang w:val="ar_AE" w:bidi="ar_AE"/>
        </w:rPr>
        <w:t>لوقا 54:23</w:t>
      </w:r>
      <w:r>
        <w:rPr>
          <w:lang w:val="ar_AE" w:bidi="ar_AE"/>
        </w:rPr>
      </w:r>
    </w:p>
    <w:p>
      <w:pPr>
        <w:bidi/>
      </w:pPr>
      <w:r>
        <w:rPr>
          <w:lang w:val="ar_AE" w:bidi="ar_AE"/>
        </w:rPr>
      </w:r>
      <w:r>
        <w:rPr>
          <w:lang w:val="ar_AE" w:bidi="ar_AE"/>
        </w:rPr>
        <w:t>تم ذلك في وقت متأخر من بعد ظهر يوم الجمعة، يوم الاستعداد: لا يشير النص اليوناني صراحةً إلى يوم الجمعة، بل يشير ببساطة إلى يوم الاستعداد لسبت أسبوع الفصح؛ كان السبت يبدأ مساء الجمعة. • حيث كان السبت على وشك أن يبدأ: كان لا بد من دفن الجثمان بسرعة، لأن اليهود لم يكونوا يستطيعون العمل أثناء السبت الذي كان يبدأ عند غروب الشمس.</w:t>
      </w:r>
      <w:r>
        <w:rPr>
          <w:lang w:val="ar_AE" w:bidi="ar_AE"/>
        </w:rPr>
      </w:r>
      <w:r>
        <w:rPr>
          <w:lang w:val="ar_AE" w:bidi="ar_AE"/>
        </w:rPr>
      </w:r>
    </w:p>
    <w:p>
      <w:pPr>
        <w:bidi/>
      </w:pPr>
      <w:r>
        <w:rPr>
          <w:lang w:val="ar_AE" w:bidi="ar_AE"/>
        </w:rPr>
      </w:r>
    </w:p>
    <w:p>
      <w:pPr>
        <w:pStyle w:val="Heading2"/>
        <w:bidi/>
      </w:pPr>
      <w:r>
        <w:rPr>
          <w:lang w:val="ar_AE" w:bidi="ar_AE"/>
        </w:rPr>
        <w:t>لوقا 55:23–56</w:t>
      </w:r>
      <w:r>
        <w:rPr>
          <w:lang w:val="ar_AE" w:bidi="ar_AE"/>
        </w:rPr>
      </w:r>
    </w:p>
    <w:p>
      <w:pPr>
        <w:bidi/>
      </w:pPr>
      <w:r>
        <w:rPr>
          <w:lang w:val="ar_AE" w:bidi="ar_AE"/>
        </w:rPr>
      </w:r>
      <w:r>
        <w:rPr>
          <w:lang w:val="ar_AE" w:bidi="ar_AE"/>
        </w:rPr>
        <w:t>لاحظت النسوة موقع القبر بشكل خاص لأنهن كنّ سيعودن بالأطياب والمراهم لدهن جسده. كانت الأطياب لإخفاء الرائحة الكريهة للجثة المتعفنة. كانت الجثة توضع على مقعد حجري في جانب القبر حتى يتحلل اللحم. ثم تُجمع العظام وتوضع في غرفة صغيرة للموتى، أو صندوق عظام، وتوضع على رف في المقبرة. وبهذه الطريقة، يمكن استخدام المقبرة للعديد من أفراد العائلة لزمن طويل.</w:t>
      </w:r>
      <w:r>
        <w:rPr>
          <w:lang w:val="ar_AE" w:bidi="ar_AE"/>
        </w:rPr>
      </w:r>
      <w:r>
        <w:rPr>
          <w:lang w:val="ar_AE" w:bidi="ar_AE"/>
        </w:rPr>
      </w:r>
    </w:p>
    <w:p>
      <w:pPr>
        <w:bidi/>
      </w:pPr>
      <w:r>
        <w:rPr>
          <w:lang w:val="ar_AE" w:bidi="ar_AE"/>
        </w:rPr>
      </w:r>
    </w:p>
    <w:p>
      <w:pPr>
        <w:pStyle w:val="Heading2"/>
        <w:bidi/>
      </w:pPr>
      <w:r>
        <w:rPr>
          <w:lang w:val="ar_AE" w:bidi="ar_AE"/>
        </w:rPr>
        <w:t>لوقا 1:24</w:t>
      </w:r>
      <w:r>
        <w:rPr>
          <w:lang w:val="ar_AE" w:bidi="ar_AE"/>
        </w:rPr>
      </w:r>
    </w:p>
    <w:p>
      <w:pPr>
        <w:bidi/>
      </w:pPr>
      <w:r>
        <w:rPr>
          <w:lang w:val="ar_AE" w:bidi="ar_AE"/>
        </w:rPr>
      </w:r>
      <w:r>
        <w:rPr>
          <w:lang w:val="ar_AE" w:bidi="ar_AE"/>
        </w:rPr>
        <w:t>ولكن في وقت مبكر جدًا صباح الأحد: كانت الكنيسة الأولى تتعبد في اليوم الأول من الأسبوع (الأحد) بدلاً من اليوم السابع (السبت، السبت) لأن يسوع قام صباح الأحد (</w:t>
      </w:r>
      <w:hyperlink r:id="rId1050">
        <w:r>
          <w:rPr>
            <w:lang w:val="ar_AE" w:bidi="ar_AE"/>
          </w:rPr>
          <w:rPr>
            <w:color w:val="0000EE"/>
            <w:u w:val="single"/>
          </w:rPr>
          <w:t>أعمال الرسل 7:20</w:t>
        </w:r>
      </w:hyperlink>
      <w:r>
        <w:rPr>
          <w:lang w:val="ar_AE" w:bidi="ar_AE"/>
        </w:rPr>
        <w:t xml:space="preserve">; </w:t>
      </w:r>
      <w:hyperlink r:id="rId1051">
        <w:r>
          <w:rPr>
            <w:lang w:val="ar_AE" w:bidi="ar_AE"/>
          </w:rPr>
          <w:rPr>
            <w:color w:val="0000EE"/>
            <w:u w:val="single"/>
          </w:rPr>
          <w:t>رؤيا يوحنا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1:24–12</w:t>
      </w:r>
      <w:r>
        <w:rPr>
          <w:lang w:val="ar_AE" w:bidi="ar_AE"/>
        </w:rPr>
      </w:r>
    </w:p>
    <w:p>
      <w:pPr>
        <w:bidi/>
      </w:pPr>
      <w:r>
        <w:rPr>
          <w:lang w:val="ar_AE" w:bidi="ar_AE"/>
        </w:rPr>
      </w:r>
      <w:r>
        <w:rPr>
          <w:lang w:val="ar_AE" w:bidi="ar_AE"/>
        </w:rPr>
        <w:t>كانت النساء أول من وجدوا القبر فارغًا وسمعوا إعلان القيامة. هذا دليل قوي على تاريخية روايات القيامة. في اليهودية في القرن الأول، لم يكن يُنظر إلى النساء كشاهدات موثوق بهن، لذلك لم تكن الكنيسة لتختلق أبدًا قصصًا تكتشف فيها النساء القبر الفارغ.</w:t>
      </w:r>
      <w:r>
        <w:rPr>
          <w:lang w:val="ar_AE" w:bidi="ar_AE"/>
        </w:rPr>
      </w:r>
      <w:r>
        <w:rPr>
          <w:lang w:val="ar_AE" w:bidi="ar_AE"/>
        </w:rPr>
      </w:r>
    </w:p>
    <w:p>
      <w:pPr>
        <w:bidi/>
      </w:pPr>
      <w:r>
        <w:rPr>
          <w:lang w:val="ar_AE" w:bidi="ar_AE"/>
        </w:rPr>
      </w:r>
    </w:p>
    <w:p>
      <w:pPr>
        <w:pStyle w:val="Heading2"/>
        <w:bidi/>
      </w:pPr>
      <w:r>
        <w:rPr>
          <w:lang w:val="ar_AE" w:bidi="ar_AE"/>
        </w:rPr>
        <w:t>لوقا 2:24</w:t>
      </w:r>
      <w:r>
        <w:rPr>
          <w:lang w:val="ar_AE" w:bidi="ar_AE"/>
        </w:rPr>
      </w:r>
    </w:p>
    <w:p>
      <w:pPr>
        <w:bidi/>
      </w:pPr>
      <w:r>
        <w:rPr>
          <w:lang w:val="ar_AE" w:bidi="ar_AE"/>
        </w:rPr>
      </w:r>
      <w:r>
        <w:rPr>
          <w:lang w:val="ar_AE" w:bidi="ar_AE"/>
        </w:rPr>
        <w:t>كان الحجر على الأرجح حجرًا مستديرًا كبيرًا تم دحرجته على مسار لتغطية مدخل القبر.</w:t>
      </w:r>
      <w:r>
        <w:rPr>
          <w:lang w:val="ar_AE" w:bidi="ar_AE"/>
        </w:rPr>
      </w:r>
      <w:r>
        <w:rPr>
          <w:lang w:val="ar_AE" w:bidi="ar_AE"/>
        </w:rPr>
      </w:r>
    </w:p>
    <w:p>
      <w:pPr>
        <w:bidi/>
      </w:pPr>
      <w:r>
        <w:rPr>
          <w:lang w:val="ar_AE" w:bidi="ar_AE"/>
        </w:rPr>
      </w:r>
    </w:p>
    <w:p>
      <w:pPr>
        <w:pStyle w:val="Heading2"/>
        <w:bidi/>
      </w:pPr>
      <w:r>
        <w:rPr>
          <w:lang w:val="ar_AE" w:bidi="ar_AE"/>
        </w:rPr>
        <w:t>لوقا 4:24</w:t>
      </w:r>
      <w:r>
        <w:rPr>
          <w:lang w:val="ar_AE" w:bidi="ar_AE"/>
        </w:rPr>
      </w:r>
    </w:p>
    <w:p>
      <w:pPr>
        <w:bidi/>
      </w:pPr>
      <w:r>
        <w:rPr>
          <w:lang w:val="ar_AE" w:bidi="ar_AE"/>
        </w:rPr>
      </w:r>
      <w:r>
        <w:rPr>
          <w:lang w:val="ar_AE" w:bidi="ar_AE"/>
        </w:rPr>
        <w:t>ظهر رجلان فجأة: كثيرًا ما تظهر الملائكة في الكتاب المقدس على هيئة شباب (</w:t>
      </w:r>
      <w:hyperlink r:id="rId1052">
        <w:r>
          <w:rPr>
            <w:lang w:val="ar_AE" w:bidi="ar_AE"/>
          </w:rPr>
          <w:rPr>
            <w:color w:val="0000EE"/>
            <w:u w:val="single"/>
          </w:rPr>
          <w:t>تكوين 2:18</w:t>
        </w:r>
      </w:hyperlink>
      <w:r>
        <w:rPr>
          <w:lang w:val="ar_AE" w:bidi="ar_AE"/>
        </w:rPr>
        <w:t xml:space="preserve">; </w:t>
      </w:r>
      <w:hyperlink r:id="rId1053">
        <w:r>
          <w:rPr>
            <w:lang w:val="ar_AE" w:bidi="ar_AE"/>
          </w:rPr>
          <w:rPr>
            <w:color w:val="0000EE"/>
            <w:u w:val="single"/>
          </w:rPr>
          <w:t>1:19</w:t>
        </w:r>
      </w:hyperlink>
      <w:r>
        <w:rPr>
          <w:lang w:val="ar_AE" w:bidi="ar_AE"/>
        </w:rPr>
        <w:t xml:space="preserve">, </w:t>
      </w:r>
      <w:hyperlink r:id="rId1054">
        <w:r>
          <w:rPr>
            <w:lang w:val="ar_AE" w:bidi="ar_AE"/>
          </w:rPr>
          <w:rPr>
            <w:color w:val="0000EE"/>
            <w:u w:val="single"/>
          </w:rPr>
          <w:t>10</w:t>
        </w:r>
      </w:hyperlink>
      <w:r>
        <w:rPr>
          <w:lang w:val="ar_AE" w:bidi="ar_AE"/>
        </w:rPr>
        <w:t xml:space="preserve">; </w:t>
      </w:r>
      <w:hyperlink r:id="rId1055">
        <w:r>
          <w:rPr>
            <w:lang w:val="ar_AE" w:bidi="ar_AE"/>
          </w:rPr>
          <w:rPr>
            <w:color w:val="0000EE"/>
            <w:u w:val="single"/>
          </w:rPr>
          <w:t>يشوع 13:5</w:t>
        </w:r>
      </w:hyperlink>
      <w:r>
        <w:rPr>
          <w:lang w:val="ar_AE" w:bidi="ar_AE"/>
        </w:rPr>
        <w:t xml:space="preserve">; </w:t>
      </w:r>
      <w:hyperlink r:id="rId1056">
        <w:r>
          <w:rPr>
            <w:lang w:val="ar_AE" w:bidi="ar_AE"/>
          </w:rPr>
          <w:rPr>
            <w:color w:val="0000EE"/>
            <w:u w:val="single"/>
          </w:rPr>
          <w:t>قضاه 6:13–11</w:t>
        </w:r>
      </w:hyperlink>
      <w:r>
        <w:rPr>
          <w:lang w:val="ar_AE" w:bidi="ar_AE"/>
        </w:rPr>
        <w:t xml:space="preserve">; </w:t>
      </w:r>
      <w:hyperlink r:id="rId1057">
        <w:r>
          <w:rPr>
            <w:lang w:val="ar_AE" w:bidi="ar_AE"/>
          </w:rPr>
          <w:rPr>
            <w:color w:val="0000EE"/>
            <w:u w:val="single"/>
          </w:rPr>
          <w:t>عبرانيين 2:13</w:t>
        </w:r>
      </w:hyperlink>
      <w:r>
        <w:rPr>
          <w:lang w:val="ar_AE" w:bidi="ar_AE"/>
        </w:rPr>
        <w:t>). الثياب البيضاء المبهرة ترمز إلى الطهارة والقداسة (</w:t>
      </w:r>
      <w:hyperlink r:id="rId1058">
        <w:r>
          <w:rPr>
            <w:lang w:val="ar_AE" w:bidi="ar_AE"/>
          </w:rPr>
          <w:rPr>
            <w:color w:val="0000EE"/>
            <w:u w:val="single"/>
          </w:rPr>
          <w:t>دانيال 5:10–6</w:t>
        </w:r>
      </w:hyperlink>
      <w:r>
        <w:rPr>
          <w:lang w:val="ar_AE" w:bidi="ar_AE"/>
        </w:rPr>
        <w:t xml:space="preserve">; </w:t>
      </w:r>
      <w:hyperlink r:id="rId1059">
        <w:r>
          <w:rPr>
            <w:lang w:val="ar_AE" w:bidi="ar_AE"/>
          </w:rPr>
          <w:rPr>
            <w:color w:val="0000EE"/>
            <w:u w:val="single"/>
          </w:rPr>
          <w:t>أعمال الرسل 10:1</w:t>
        </w:r>
      </w:hyperlink>
      <w:r>
        <w:rPr>
          <w:lang w:val="ar_AE" w:bidi="ar_AE"/>
        </w:rPr>
        <w:t xml:space="preserve">; </w:t>
      </w:r>
      <w:hyperlink r:id="rId1060">
        <w:r>
          <w:rPr>
            <w:lang w:val="ar_AE" w:bidi="ar_AE"/>
          </w:rPr>
          <w:rPr>
            <w:color w:val="0000EE"/>
            <w:u w:val="single"/>
          </w:rPr>
          <w:t>رؤيا يوحنا 4:4</w:t>
        </w:r>
      </w:hyperlink>
      <w:r>
        <w:rPr>
          <w:lang w:val="ar_AE" w:bidi="ar_AE"/>
        </w:rPr>
        <w:t xml:space="preserve">; </w:t>
      </w:r>
      <w:hyperlink r:id="rId1061">
        <w:r>
          <w:rPr>
            <w:lang w:val="ar_AE" w:bidi="ar_AE"/>
          </w:rPr>
          <w:rPr>
            <w:color w:val="0000EE"/>
            <w:u w:val="single"/>
          </w:rPr>
          <w:t>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5:24–7</w:t>
      </w:r>
      <w:r>
        <w:rPr>
          <w:lang w:val="ar_AE" w:bidi="ar_AE"/>
        </w:rPr>
      </w:r>
    </w:p>
    <w:p>
      <w:pPr>
        <w:bidi/>
      </w:pPr>
      <w:r>
        <w:rPr>
          <w:lang w:val="ar_AE" w:bidi="ar_AE"/>
        </w:rPr>
      </w:r>
      <w:r>
        <w:rPr>
          <w:lang w:val="ar_AE" w:bidi="ar_AE"/>
        </w:rPr>
        <w:t xml:space="preserve">لقد أخبر يسوع أتباعه عدة مرات أنه سيقوم من بين الأموات (انظر </w:t>
      </w:r>
      <w:hyperlink r:id="rId811">
        <w:r>
          <w:rPr>
            <w:lang w:val="ar_AE" w:bidi="ar_AE"/>
          </w:rPr>
          <w:rPr>
            <w:color w:val="0000EE"/>
            <w:u w:val="single"/>
          </w:rPr>
          <w:t>22:9</w:t>
        </w:r>
      </w:hyperlink>
      <w:r>
        <w:rPr>
          <w:lang w:val="ar_AE" w:bidi="ar_AE"/>
        </w:rPr>
        <w:t xml:space="preserve">, </w:t>
      </w:r>
      <w:hyperlink r:id="rId439">
        <w:r>
          <w:rPr>
            <w:lang w:val="ar_AE" w:bidi="ar_AE"/>
          </w:rPr>
          <w:rPr>
            <w:color w:val="0000EE"/>
            <w:u w:val="single"/>
          </w:rPr>
          <w:t>44</w:t>
        </w:r>
      </w:hyperlink>
      <w:r>
        <w:rPr>
          <w:lang w:val="ar_AE" w:bidi="ar_AE"/>
        </w:rPr>
        <w:t xml:space="preserve">; </w:t>
      </w:r>
      <w:hyperlink r:id="rId440">
        <w:r>
          <w:rPr>
            <w:lang w:val="ar_AE" w:bidi="ar_AE"/>
          </w:rPr>
          <w:rPr>
            <w:color w:val="0000EE"/>
            <w:u w:val="single"/>
          </w:rPr>
          <w:t>25:17</w:t>
        </w:r>
      </w:hyperlink>
      <w:r>
        <w:rPr>
          <w:lang w:val="ar_AE" w:bidi="ar_AE"/>
        </w:rPr>
        <w:t xml:space="preserve">; </w:t>
      </w:r>
      <w:hyperlink r:id="rId441">
        <w:r>
          <w:rPr>
            <w:lang w:val="ar_AE" w:bidi="ar_AE"/>
          </w:rPr>
          <w:rPr>
            <w:color w:val="0000EE"/>
            <w:u w:val="single"/>
          </w:rPr>
          <w:t>31:18–34</w:t>
        </w:r>
      </w:hyperlink>
      <w:r>
        <w:rPr>
          <w:lang w:val="ar_AE" w:bidi="ar_AE"/>
        </w:rPr>
        <w:t>). قيامة يسوع من بين الأموات هي عقيدة أساسية في الإيمان المسيحي(انظر</w:t>
      </w:r>
      <w:hyperlink r:id="rId1062">
        <w:r>
          <w:rPr>
            <w:lang w:val="ar_AE" w:bidi="ar_AE"/>
          </w:rPr>
          <w:rPr>
            <w:color w:val="0000EE"/>
            <w:u w:val="single"/>
          </w:rPr>
          <w:t xml:space="preserve"> كورنثوس الأولى 3:15–7</w:t>
        </w:r>
      </w:hyperlink>
      <w:r>
        <w:rPr>
          <w:lang w:val="ar_AE" w:bidi="ar_AE"/>
        </w:rPr>
        <w:t xml:space="preserve">, </w:t>
      </w:r>
      <w:hyperlink r:id="rId1063">
        <w:r>
          <w:rPr>
            <w:lang w:val="ar_AE" w:bidi="ar_AE"/>
          </w:rPr>
          <w:rPr>
            <w:color w:val="0000EE"/>
            <w:u w:val="single"/>
          </w:rPr>
          <w:t>12–57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7:24</w:t>
      </w:r>
      <w:r>
        <w:rPr>
          <w:lang w:val="ar_AE" w:bidi="ar_AE"/>
        </w:rPr>
      </w:r>
    </w:p>
    <w:p>
      <w:pPr>
        <w:bidi/>
      </w:pPr>
      <w:r>
        <w:rPr>
          <w:lang w:val="ar_AE" w:bidi="ar_AE"/>
        </w:rPr>
      </w:r>
      <w:r>
        <w:rPr>
          <w:lang w:val="ar_AE" w:bidi="ar_AE"/>
        </w:rPr>
        <w:t>قام يسوع في اليوم الثالث، حيث يُعتبر الجمعة اليوم الأول والأحد اليوم الثالث.</w:t>
      </w:r>
      <w:r>
        <w:rPr>
          <w:lang w:val="ar_AE" w:bidi="ar_AE"/>
        </w:rPr>
      </w:r>
      <w:r>
        <w:rPr>
          <w:lang w:val="ar_AE" w:bidi="ar_AE"/>
        </w:rPr>
      </w:r>
    </w:p>
    <w:p>
      <w:pPr>
        <w:bidi/>
      </w:pPr>
      <w:r>
        <w:rPr>
          <w:lang w:val="ar_AE" w:bidi="ar_AE"/>
        </w:rPr>
      </w:r>
    </w:p>
    <w:p>
      <w:pPr>
        <w:pStyle w:val="Heading2"/>
        <w:bidi/>
      </w:pPr>
      <w:r>
        <w:rPr>
          <w:lang w:val="ar_AE" w:bidi="ar_AE"/>
        </w:rPr>
        <w:t>لوقا 9:24</w:t>
      </w:r>
      <w:r>
        <w:rPr>
          <w:lang w:val="ar_AE" w:bidi="ar_AE"/>
        </w:rPr>
      </w:r>
    </w:p>
    <w:p>
      <w:pPr>
        <w:bidi/>
      </w:pPr>
      <w:r>
        <w:rPr>
          <w:lang w:val="ar_AE" w:bidi="ar_AE"/>
        </w:rPr>
      </w:r>
      <w:r>
        <w:rPr>
          <w:lang w:val="ar_AE" w:bidi="ar_AE"/>
        </w:rPr>
        <w:t>كان تلاميذه الأحد عشر تلميذًا هم الاثنا عشر باستثناء يهوذا.</w:t>
      </w:r>
      <w:r>
        <w:rPr>
          <w:lang w:val="ar_AE" w:bidi="ar_AE"/>
        </w:rPr>
      </w:r>
      <w:r>
        <w:rPr>
          <w:lang w:val="ar_AE" w:bidi="ar_AE"/>
        </w:rPr>
      </w:r>
    </w:p>
    <w:p>
      <w:pPr>
        <w:bidi/>
      </w:pPr>
      <w:r>
        <w:rPr>
          <w:lang w:val="ar_AE" w:bidi="ar_AE"/>
        </w:rPr>
      </w:r>
    </w:p>
    <w:p>
      <w:pPr>
        <w:pStyle w:val="Heading2"/>
        <w:bidi/>
      </w:pPr>
      <w:r>
        <w:rPr>
          <w:lang w:val="ar_AE" w:bidi="ar_AE"/>
        </w:rPr>
        <w:t>لوقا 10:24</w:t>
      </w:r>
      <w:r>
        <w:rPr>
          <w:lang w:val="ar_AE" w:bidi="ar_AE"/>
        </w:rPr>
      </w:r>
    </w:p>
    <w:p>
      <w:pPr>
        <w:bidi/>
      </w:pPr>
      <w:r>
        <w:rPr>
          <w:lang w:val="ar_AE" w:bidi="ar_AE"/>
        </w:rPr>
      </w:r>
      <w:r>
        <w:rPr>
          <w:lang w:val="ar_AE" w:bidi="ar_AE"/>
        </w:rPr>
        <w:t xml:space="preserve">مريم المجدلية ويوَنّا مذكورتان في </w:t>
      </w:r>
      <w:hyperlink r:id="rId1064">
        <w:r>
          <w:rPr>
            <w:lang w:val="ar_AE" w:bidi="ar_AE"/>
          </w:rPr>
          <w:rPr>
            <w:color w:val="0000EE"/>
            <w:u w:val="single"/>
          </w:rPr>
          <w:t>8–3:2</w:t>
        </w:r>
      </w:hyperlink>
      <w:r>
        <w:rPr>
          <w:lang w:val="ar_AE" w:bidi="ar_AE"/>
        </w:rPr>
        <w:t xml:space="preserve">. مريم أم يعقوب ليست أم يعقوب ابن زبدي (انظر </w:t>
      </w:r>
      <w:hyperlink r:id="rId1065">
        <w:r>
          <w:rPr>
            <w:lang w:val="ar_AE" w:bidi="ar_AE"/>
          </w:rPr>
          <w:rPr>
            <w:color w:val="0000EE"/>
            <w:u w:val="single"/>
          </w:rPr>
          <w:t>متى 56:27</w:t>
        </w:r>
      </w:hyperlink>
      <w:r>
        <w:rPr>
          <w:lang w:val="ar_AE" w:bidi="ar_AE"/>
        </w:rPr>
        <w:t>), ولكن قد تكون أم يعقوب بن حَلفي (</w:t>
      </w:r>
      <w:hyperlink r:id="rId1066">
        <w:r>
          <w:rPr>
            <w:lang w:val="ar_AE" w:bidi="ar_AE"/>
          </w:rPr>
          <w:rPr>
            <w:color w:val="0000EE"/>
            <w:u w:val="single"/>
          </w:rPr>
          <w:t>لوقا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12:24</w:t>
      </w:r>
      <w:r>
        <w:rPr>
          <w:lang w:val="ar_AE" w:bidi="ar_AE"/>
        </w:rPr>
      </w:r>
    </w:p>
    <w:p>
      <w:pPr>
        <w:bidi/>
      </w:pPr>
      <w:r>
        <w:rPr>
          <w:lang w:val="ar_AE" w:bidi="ar_AE"/>
        </w:rPr>
      </w:r>
      <w:r>
        <w:rPr>
          <w:lang w:val="ar_AE" w:bidi="ar_AE"/>
        </w:rPr>
        <w:t>ركض بطرس إلى القبر لينظر: ورافقه أيضًا يوحنا (</w:t>
      </w:r>
      <w:hyperlink r:id="rId1067">
        <w:r>
          <w:rPr>
            <w:lang w:val="ar_AE" w:bidi="ar_AE"/>
          </w:rPr>
          <w:rPr>
            <w:color w:val="0000EE"/>
            <w:u w:val="single"/>
          </w:rPr>
          <w:t>يوحنا 2:20–9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13:24</w:t>
      </w:r>
      <w:r>
        <w:rPr>
          <w:lang w:val="ar_AE" w:bidi="ar_AE"/>
        </w:rPr>
      </w:r>
    </w:p>
    <w:p>
      <w:pPr>
        <w:bidi/>
      </w:pPr>
      <w:r>
        <w:rPr>
          <w:lang w:val="ar_AE" w:bidi="ar_AE"/>
        </w:rPr>
      </w:r>
      <w:r>
        <w:rPr>
          <w:lang w:val="ar_AE" w:bidi="ar_AE"/>
        </w:rPr>
        <w:t xml:space="preserve">اثنان من أتباع يسوع: كان ليسوع تلاميذ كثيرون بالإضافة إلى الاثني عشر (انظر </w:t>
      </w:r>
      <w:hyperlink r:id="rId1068">
        <w:r>
          <w:rPr>
            <w:lang w:val="ar_AE" w:bidi="ar_AE"/>
          </w:rPr>
          <w:rPr>
            <w:color w:val="0000EE"/>
            <w:u w:val="single"/>
          </w:rPr>
          <w:t>1:10</w:t>
        </w:r>
      </w:hyperlink>
      <w:r>
        <w:rPr>
          <w:lang w:val="ar_AE" w:bidi="ar_AE"/>
        </w:rPr>
        <w:t xml:space="preserve">, </w:t>
      </w:r>
      <w:hyperlink r:id="rId1069">
        <w:r>
          <w:rPr>
            <w:lang w:val="ar_AE" w:bidi="ar_AE"/>
          </w:rPr>
          <w:rPr>
            <w:color w:val="0000EE"/>
            <w:u w:val="single"/>
          </w:rPr>
          <w:t>17</w:t>
        </w:r>
      </w:hyperlink>
      <w:r>
        <w:rPr>
          <w:lang w:val="ar_AE" w:bidi="ar_AE"/>
        </w:rPr>
        <w:t>). لا يُعرف شيء آخر عن كليوباس (</w:t>
      </w:r>
      <w:hyperlink r:id="rId1070">
        <w:r>
          <w:rPr>
            <w:lang w:val="ar_AE" w:bidi="ar_AE"/>
          </w:rPr>
          <w:rPr>
            <w:color w:val="0000EE"/>
            <w:u w:val="single"/>
          </w:rPr>
          <w:t>18:24</w:t>
        </w:r>
      </w:hyperlink>
      <w:r>
        <w:rPr>
          <w:lang w:val="ar_AE" w:bidi="ar_AE"/>
        </w:rPr>
        <w:t>) أو التلميذ الآخر (الذي ربما كانت زوجته). من المحتمل أنهم كانوا عائدين من الاحتفال بعيد الفصح في أورشليم.</w:t>
      </w:r>
      <w:r>
        <w:rPr>
          <w:lang w:val="ar_AE" w:bidi="ar_AE"/>
        </w:rPr>
      </w:r>
      <w:r>
        <w:rPr>
          <w:lang w:val="ar_AE" w:bidi="ar_AE"/>
        </w:rPr>
      </w:r>
    </w:p>
    <w:p>
      <w:pPr>
        <w:bidi/>
      </w:pPr>
      <w:r>
        <w:rPr>
          <w:lang w:val="ar_AE" w:bidi="ar_AE"/>
        </w:rPr>
      </w:r>
    </w:p>
    <w:p>
      <w:pPr>
        <w:pStyle w:val="Heading2"/>
        <w:bidi/>
      </w:pPr>
      <w:r>
        <w:rPr>
          <w:lang w:val="ar_AE" w:bidi="ar_AE"/>
        </w:rPr>
        <w:t>لوقا 13:24–34</w:t>
      </w:r>
      <w:r>
        <w:rPr>
          <w:lang w:val="ar_AE" w:bidi="ar_AE"/>
        </w:rPr>
      </w:r>
    </w:p>
    <w:p>
      <w:pPr>
        <w:bidi/>
      </w:pPr>
      <w:r>
        <w:rPr>
          <w:lang w:val="ar_AE" w:bidi="ar_AE"/>
        </w:rPr>
      </w:r>
      <w:r>
        <w:rPr>
          <w:lang w:val="ar_AE" w:bidi="ar_AE"/>
        </w:rPr>
        <w:t>هذه الرواية هي مساهمة لوقا الفريدة في روايات القيامة. صحح يسوع سوء فهم هؤلاء التلاميذ بإظهاره من الكتاب المقدس أنه كان من الضروري أن يتألم المسيح. ثم فتح أعينهم على حقيقة قيامته.</w:t>
      </w:r>
      <w:r>
        <w:rPr>
          <w:lang w:val="ar_AE" w:bidi="ar_AE"/>
        </w:rPr>
      </w:r>
      <w:r>
        <w:rPr>
          <w:lang w:val="ar_AE" w:bidi="ar_AE"/>
        </w:rPr>
      </w:r>
    </w:p>
    <w:p>
      <w:pPr>
        <w:bidi/>
      </w:pPr>
      <w:r>
        <w:rPr>
          <w:lang w:val="ar_AE" w:bidi="ar_AE"/>
        </w:rPr>
      </w:r>
    </w:p>
    <w:p>
      <w:pPr>
        <w:pStyle w:val="Heading2"/>
        <w:bidi/>
      </w:pPr>
      <w:r>
        <w:rPr>
          <w:lang w:val="ar_AE" w:bidi="ar_AE"/>
        </w:rPr>
        <w:t>لوقا 16:24</w:t>
      </w:r>
      <w:r>
        <w:rPr>
          <w:lang w:val="ar_AE" w:bidi="ar_AE"/>
        </w:rPr>
      </w:r>
    </w:p>
    <w:p>
      <w:pPr>
        <w:bidi/>
      </w:pPr>
      <w:r>
        <w:rPr>
          <w:lang w:val="ar_AE" w:bidi="ar_AE"/>
        </w:rPr>
      </w:r>
      <w:r>
        <w:rPr>
          <w:lang w:val="ar_AE" w:bidi="ar_AE"/>
        </w:rPr>
        <w:t>لم يسمح لهم الله بالتعرّف عليه: تستخدم اللغة اليونانية صيغة المبني للمجهول (</w:t>
      </w:r>
      <w:r>
        <w:rPr>
          <w:i/>
          <w:lang w:val="ar_AE" w:bidi="ar_AE"/>
        </w:rPr>
        <w:t>أُمْسِكَتْ أَعْيُنُهُمَا عَنْ مَعْرِفَتِهِ</w:t>
      </w:r>
      <w:r>
        <w:rPr>
          <w:lang w:val="ar_AE" w:bidi="ar_AE"/>
        </w:rPr>
        <w:t>) والتي تُعرف باسم "المبني للمجهول الإلهي"، والتي تأتي عند الإشارة إلى الله كفاعل ضمنيّ. لقد أعمى الله أعينهم عمدًا حتى لحظة الإعلان، عندما كسر يسوع الخبز معهم (</w:t>
      </w:r>
      <w:hyperlink r:id="rId1071">
        <w:r>
          <w:rPr>
            <w:lang w:val="ar_AE" w:bidi="ar_AE"/>
          </w:rPr>
          <w:rPr>
            <w:color w:val="0000EE"/>
            <w:u w:val="single"/>
          </w:rPr>
          <w:t>30:24–31</w:t>
        </w:r>
      </w:hyperlink>
      <w:r>
        <w:rPr>
          <w:lang w:val="ar_AE" w:bidi="ar_AE"/>
        </w:rPr>
        <w:t xml:space="preserve">; انظر أيضًا </w:t>
      </w:r>
      <w:hyperlink r:id="rId111">
        <w:r>
          <w:rPr>
            <w:lang w:val="ar_AE" w:bidi="ar_AE"/>
          </w:rPr>
          <w:rPr>
            <w:color w:val="0000EE"/>
            <w:u w:val="single"/>
          </w:rPr>
          <w:t>ملوك الثاني17:6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18:24</w:t>
      </w:r>
      <w:r>
        <w:rPr>
          <w:lang w:val="ar_AE" w:bidi="ar_AE"/>
        </w:rPr>
      </w:r>
    </w:p>
    <w:p>
      <w:pPr>
        <w:bidi/>
      </w:pPr>
      <w:r>
        <w:rPr>
          <w:lang w:val="ar_AE" w:bidi="ar_AE"/>
        </w:rPr>
      </w:r>
      <w:r>
        <w:rPr>
          <w:lang w:val="ar_AE" w:bidi="ar_AE"/>
        </w:rPr>
        <w:t>الشخص الوحيد في أورشليم الذي لم يسمع عن كل هذه الأمور: لقد أجرى الرومان عمليات الصلب في مفترقات الطرق العامة الكبرى ليكونوا عبرة للضحايا وتحذير الآخرين من الثورة. لم يكن من المعقول بالنسبة لهؤلاء التلاميذ أن يكون هناك شخص من المتغربين في أورشليم لم يسمع بصلب يسوع.</w:t>
      </w:r>
      <w:r>
        <w:rPr>
          <w:lang w:val="ar_AE" w:bidi="ar_AE"/>
        </w:rPr>
      </w:r>
      <w:r>
        <w:rPr>
          <w:lang w:val="ar_AE" w:bidi="ar_AE"/>
        </w:rPr>
      </w:r>
    </w:p>
    <w:p>
      <w:pPr>
        <w:bidi/>
      </w:pPr>
      <w:r>
        <w:rPr>
          <w:lang w:val="ar_AE" w:bidi="ar_AE"/>
        </w:rPr>
      </w:r>
    </w:p>
    <w:p>
      <w:pPr>
        <w:pStyle w:val="Heading2"/>
        <w:bidi/>
      </w:pPr>
      <w:r>
        <w:rPr>
          <w:lang w:val="ar_AE" w:bidi="ar_AE"/>
        </w:rPr>
        <w:t>لوقا 19:24</w:t>
      </w:r>
      <w:r>
        <w:rPr>
          <w:lang w:val="ar_AE" w:bidi="ar_AE"/>
        </w:rPr>
      </w:r>
    </w:p>
    <w:p>
      <w:pPr>
        <w:bidi/>
      </w:pPr>
      <w:r>
        <w:rPr>
          <w:lang w:val="ar_AE" w:bidi="ar_AE"/>
        </w:rPr>
      </w:r>
      <w:r>
        <w:rPr>
          <w:lang w:val="ar_AE" w:bidi="ar_AE"/>
        </w:rPr>
        <w:t xml:space="preserve">غالبًا ما يُصوَّر يسوع كنبي في إنجيل لوقا (انظر </w:t>
      </w:r>
      <w:hyperlink r:id="rId122">
        <w:r>
          <w:rPr>
            <w:lang w:val="ar_AE" w:bidi="ar_AE"/>
          </w:rPr>
          <w:rPr>
            <w:color w:val="0000EE"/>
            <w:u w:val="single"/>
          </w:rPr>
          <w:t>16:7</w:t>
        </w:r>
      </w:hyperlink>
      <w:r>
        <w:rPr>
          <w:lang w:val="ar_AE" w:bidi="ar_AE"/>
        </w:rPr>
        <w:t xml:space="preserve">؛ راجع وصف موسى في </w:t>
      </w:r>
      <w:hyperlink r:id="rId1072">
        <w:r>
          <w:rPr>
            <w:lang w:val="ar_AE" w:bidi="ar_AE"/>
          </w:rPr>
          <w:rPr>
            <w:color w:val="0000EE"/>
            <w:u w:val="single"/>
          </w:rPr>
          <w:t>أعمال الرسل 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21:24</w:t>
      </w:r>
      <w:r>
        <w:rPr>
          <w:lang w:val="ar_AE" w:bidi="ar_AE"/>
        </w:rPr>
      </w:r>
    </w:p>
    <w:p>
      <w:pPr>
        <w:bidi/>
      </w:pPr>
      <w:r>
        <w:rPr>
          <w:lang w:val="ar_AE" w:bidi="ar_AE"/>
        </w:rPr>
      </w:r>
      <w:r>
        <w:rPr>
          <w:lang w:val="ar_AE" w:bidi="ar_AE"/>
        </w:rPr>
        <w:t>كنا نأمل أن يكون هو المسيح المنتظر: حرفياً كُنَّا نَرْجُو أَنَّهُ هُوَ الْمُزْمِعُ أَنْ يَفْدِيَ إِسْرَائِيلَ. هذه إشارة إلى المسيح - لقد حطم الصلب آمالهم.</w:t>
      </w:r>
      <w:r>
        <w:rPr>
          <w:lang w:val="ar_AE" w:bidi="ar_AE"/>
        </w:rPr>
      </w:r>
      <w:r>
        <w:rPr>
          <w:lang w:val="ar_AE" w:bidi="ar_AE"/>
        </w:rPr>
      </w:r>
    </w:p>
    <w:p>
      <w:pPr>
        <w:bidi/>
      </w:pPr>
      <w:r>
        <w:rPr>
          <w:lang w:val="ar_AE" w:bidi="ar_AE"/>
        </w:rPr>
      </w:r>
    </w:p>
    <w:p>
      <w:pPr>
        <w:pStyle w:val="Heading2"/>
        <w:bidi/>
      </w:pPr>
      <w:r>
        <w:rPr>
          <w:lang w:val="ar_AE" w:bidi="ar_AE"/>
        </w:rPr>
        <w:t>لوقا 22:24</w:t>
      </w:r>
      <w:r>
        <w:rPr>
          <w:lang w:val="ar_AE" w:bidi="ar_AE"/>
        </w:rPr>
      </w:r>
    </w:p>
    <w:p>
      <w:pPr>
        <w:bidi/>
      </w:pPr>
      <w:r>
        <w:rPr>
          <w:lang w:val="ar_AE" w:bidi="ar_AE"/>
        </w:rPr>
      </w:r>
      <w:r>
        <w:rPr>
          <w:lang w:val="ar_AE" w:bidi="ar_AE"/>
        </w:rPr>
        <w:t xml:space="preserve">تقرير رائع: انظر </w:t>
      </w:r>
      <w:hyperlink r:id="rId1073">
        <w:r>
          <w:rPr>
            <w:lang w:val="ar_AE" w:bidi="ar_AE"/>
          </w:rPr>
          <w:rPr>
            <w:color w:val="0000EE"/>
            <w:u w:val="single"/>
          </w:rPr>
          <w:t>10:24–11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25:24–26</w:t>
      </w:r>
      <w:r>
        <w:rPr>
          <w:lang w:val="ar_AE" w:bidi="ar_AE"/>
        </w:rPr>
      </w:r>
    </w:p>
    <w:p>
      <w:pPr>
        <w:bidi/>
      </w:pPr>
      <w:r>
        <w:rPr>
          <w:lang w:val="ar_AE" w:bidi="ar_AE"/>
        </w:rPr>
      </w:r>
      <w:r>
        <w:rPr>
          <w:lang w:val="ar_AE" w:bidi="ar_AE"/>
        </w:rPr>
        <w:t>مَا تَكَلَّمَ بِهِ الأَنْبِيَاءُ</w:t>
      </w:r>
      <w:r>
        <w:rPr>
          <w:lang w:val="ar_AE" w:bidi="ar_AE"/>
        </w:rPr>
        <w:t xml:space="preserve"> ... </w:t>
      </w:r>
      <w:r>
        <w:rPr>
          <w:lang w:val="ar_AE" w:bidi="ar_AE"/>
        </w:rPr>
        <w:t>كَانَ يَنْبَغِي أَنَّ الْمَسِيحَ يَتَأَلَّمُ</w:t>
      </w:r>
      <w:r>
        <w:rPr>
          <w:lang w:val="ar_AE" w:bidi="ar_AE"/>
        </w:rPr>
        <w:t xml:space="preserve">: إن الصلب لم ينفِ هوية يسوع كمسيح بل أكدها، لأن موت المسيح كان متنبأ عنه في الكتاب المقدس. (انظر </w:t>
      </w:r>
      <w:hyperlink r:id="rId809">
        <w:r>
          <w:rPr>
            <w:lang w:val="ar_AE" w:bidi="ar_AE"/>
          </w:rPr>
          <w:rPr>
            <w:color w:val="0000EE"/>
            <w:u w:val="single"/>
          </w:rPr>
          <w:t>إشعياء 4:50–9</w:t>
        </w:r>
      </w:hyperlink>
      <w:r>
        <w:rPr>
          <w:lang w:val="ar_AE" w:bidi="ar_AE"/>
        </w:rPr>
        <w:t xml:space="preserve">; </w:t>
      </w:r>
      <w:hyperlink r:id="rId442">
        <w:r>
          <w:rPr>
            <w:lang w:val="ar_AE" w:bidi="ar_AE"/>
          </w:rPr>
          <w:rPr>
            <w:color w:val="0000EE"/>
            <w:u w:val="single"/>
          </w:rPr>
          <w:t>13:52–12:53</w:t>
        </w:r>
      </w:hyperlink>
      <w:r>
        <w:rPr>
          <w:lang w:val="ar_AE" w:bidi="ar_AE"/>
        </w:rPr>
        <w:t xml:space="preserve">; </w:t>
      </w:r>
      <w:hyperlink r:id="rId803">
        <w:r>
          <w:rPr>
            <w:lang w:val="ar_AE" w:bidi="ar_AE"/>
          </w:rPr>
          <w:rPr>
            <w:color w:val="0000EE"/>
            <w:u w:val="single"/>
          </w:rPr>
          <w:t>مزمور 2</w:t>
        </w:r>
      </w:hyperlink>
      <w:r>
        <w:rPr>
          <w:lang w:val="ar_AE" w:bidi="ar_AE"/>
        </w:rPr>
        <w:t xml:space="preserve">, </w:t>
      </w:r>
      <w:hyperlink r:id="rId805">
        <w:r>
          <w:rPr>
            <w:lang w:val="ar_AE" w:bidi="ar_AE"/>
          </w:rPr>
          <w:rPr>
            <w:color w:val="0000EE"/>
            <w:u w:val="single"/>
          </w:rPr>
          <w:t>16</w:t>
        </w:r>
      </w:hyperlink>
      <w:r>
        <w:rPr>
          <w:lang w:val="ar_AE" w:bidi="ar_AE"/>
        </w:rPr>
        <w:t xml:space="preserve">, </w:t>
      </w:r>
      <w:hyperlink r:id="rId1035">
        <w:r>
          <w:rPr>
            <w:lang w:val="ar_AE" w:bidi="ar_AE"/>
          </w:rPr>
          <w:rPr>
            <w:color w:val="0000EE"/>
            <w:u w:val="single"/>
          </w:rPr>
          <w:t>22</w:t>
        </w:r>
      </w:hyperlink>
      <w:r>
        <w:rPr>
          <w:lang w:val="ar_AE" w:bidi="ar_AE"/>
        </w:rPr>
        <w:t xml:space="preserve">, </w:t>
      </w:r>
      <w:hyperlink r:id="rId698">
        <w:r>
          <w:rPr>
            <w:lang w:val="ar_AE" w:bidi="ar_AE"/>
          </w:rPr>
          <w:rPr>
            <w:color w:val="0000EE"/>
            <w:u w:val="single"/>
          </w:rPr>
          <w:t>118</w:t>
        </w:r>
      </w:hyperlink>
      <w:r>
        <w:rPr>
          <w:lang w:val="ar_AE" w:bidi="ar_AE"/>
        </w:rPr>
        <w:t xml:space="preserve">; انظر </w:t>
      </w:r>
      <w:hyperlink r:id="rId1007">
        <w:r>
          <w:rPr>
            <w:lang w:val="ar_AE" w:bidi="ar_AE"/>
          </w:rPr>
          <w:rPr>
            <w:color w:val="0000EE"/>
            <w:u w:val="single"/>
          </w:rPr>
          <w:t>لوقا 32:18</w:t>
        </w:r>
      </w:hyperlink>
      <w:r>
        <w:rPr>
          <w:lang w:val="ar_AE" w:bidi="ar_AE"/>
        </w:rPr>
        <w:t xml:space="preserve">; </w:t>
      </w:r>
      <w:hyperlink r:id="rId808">
        <w:r>
          <w:rPr>
            <w:lang w:val="ar_AE" w:bidi="ar_AE"/>
          </w:rPr>
          <w:rPr>
            <w:color w:val="0000EE"/>
            <w:u w:val="single"/>
          </w:rPr>
          <w:t>17:20</w:t>
        </w:r>
      </w:hyperlink>
      <w:r>
        <w:rPr>
          <w:lang w:val="ar_AE" w:bidi="ar_AE"/>
        </w:rPr>
        <w:t xml:space="preserve">; </w:t>
      </w:r>
      <w:hyperlink r:id="rId1074">
        <w:r>
          <w:rPr>
            <w:lang w:val="ar_AE" w:bidi="ar_AE"/>
          </w:rPr>
          <w:rPr>
            <w:color w:val="0000EE"/>
            <w:u w:val="single"/>
          </w:rPr>
          <w:t>37:23</w:t>
        </w:r>
      </w:hyperlink>
      <w:r>
        <w:rPr>
          <w:lang w:val="ar_AE" w:bidi="ar_AE"/>
        </w:rPr>
        <w:t xml:space="preserve">; </w:t>
      </w:r>
      <w:hyperlink r:id="rId806">
        <w:r>
          <w:rPr>
            <w:lang w:val="ar_AE" w:bidi="ar_AE"/>
          </w:rPr>
          <w:rPr>
            <w:color w:val="0000EE"/>
            <w:u w:val="single"/>
          </w:rPr>
          <w:t>أعمال الرسل 25:2–28</w:t>
        </w:r>
      </w:hyperlink>
      <w:r>
        <w:rPr>
          <w:lang w:val="ar_AE" w:bidi="ar_AE"/>
        </w:rPr>
        <w:t xml:space="preserve">; </w:t>
      </w:r>
      <w:hyperlink r:id="rId804">
        <w:r>
          <w:rPr>
            <w:lang w:val="ar_AE" w:bidi="ar_AE"/>
          </w:rPr>
          <w:rPr>
            <w:color w:val="0000EE"/>
            <w:u w:val="single"/>
          </w:rPr>
          <w:t>25:4–26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27:24</w:t>
      </w:r>
      <w:r>
        <w:rPr>
          <w:lang w:val="ar_AE" w:bidi="ar_AE"/>
        </w:rPr>
      </w:r>
    </w:p>
    <w:p>
      <w:pPr>
        <w:bidi/>
      </w:pPr>
      <w:r>
        <w:rPr>
          <w:lang w:val="ar_AE" w:bidi="ar_AE"/>
        </w:rPr>
      </w:r>
      <w:r>
        <w:rPr>
          <w:lang w:val="ar_AE" w:bidi="ar_AE"/>
        </w:rPr>
        <w:t>كل الكتب المقدسة، أي كل العهد القديم، تشير إلى مجيء يسوع المسيح والخلاص الذي سيأتي به.</w:t>
      </w:r>
      <w:r>
        <w:rPr>
          <w:lang w:val="ar_AE" w:bidi="ar_AE"/>
        </w:rPr>
      </w:r>
      <w:r>
        <w:rPr>
          <w:lang w:val="ar_AE" w:bidi="ar_AE"/>
        </w:rPr>
      </w:r>
    </w:p>
    <w:p>
      <w:pPr>
        <w:bidi/>
      </w:pPr>
      <w:r>
        <w:rPr>
          <w:lang w:val="ar_AE" w:bidi="ar_AE"/>
        </w:rPr>
      </w:r>
    </w:p>
    <w:p>
      <w:pPr>
        <w:pStyle w:val="Heading2"/>
        <w:bidi/>
      </w:pPr>
      <w:r>
        <w:rPr>
          <w:lang w:val="ar_AE" w:bidi="ar_AE"/>
        </w:rPr>
        <w:t>لوقا 29:24</w:t>
      </w:r>
      <w:r>
        <w:rPr>
          <w:lang w:val="ar_AE" w:bidi="ar_AE"/>
        </w:rPr>
      </w:r>
    </w:p>
    <w:p>
      <w:pPr>
        <w:bidi/>
      </w:pPr>
      <w:r>
        <w:rPr>
          <w:lang w:val="ar_AE" w:bidi="ar_AE"/>
        </w:rPr>
      </w:r>
      <w:r>
        <w:rPr>
          <w:lang w:val="ar_AE" w:bidi="ar_AE"/>
        </w:rPr>
        <w:t>فتوسلوا إليه قائلين: "امكث الليلة عندنا": اقتضت ضيافة الشرق الأوسط أن يقدموا الطعام والمبيت لهذا الغريب (</w:t>
      </w:r>
      <w:hyperlink r:id="rId1075">
        <w:r>
          <w:rPr>
            <w:lang w:val="ar_AE" w:bidi="ar_AE"/>
          </w:rPr>
          <w:rPr>
            <w:color w:val="0000EE"/>
            <w:u w:val="single"/>
          </w:rPr>
          <w:t>تكوين 3:18</w:t>
        </w:r>
      </w:hyperlink>
      <w:r>
        <w:rPr>
          <w:lang w:val="ar_AE" w:bidi="ar_AE"/>
        </w:rPr>
        <w:t xml:space="preserve">; </w:t>
      </w:r>
      <w:hyperlink r:id="rId1076">
        <w:r>
          <w:rPr>
            <w:lang w:val="ar_AE" w:bidi="ar_AE"/>
          </w:rPr>
          <w:rPr>
            <w:color w:val="0000EE"/>
            <w:u w:val="single"/>
          </w:rPr>
          <w:t>2:19</w:t>
        </w:r>
      </w:hyperlink>
      <w:r>
        <w:rPr>
          <w:lang w:val="ar_AE" w:bidi="ar_AE"/>
        </w:rPr>
        <w:t xml:space="preserve">; </w:t>
      </w:r>
      <w:hyperlink r:id="rId1077">
        <w:r>
          <w:rPr>
            <w:lang w:val="ar_AE" w:bidi="ar_AE"/>
          </w:rPr>
          <w:rPr>
            <w:color w:val="0000EE"/>
            <w:u w:val="single"/>
          </w:rPr>
          <w:t>قضاه 5:19–9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30:24</w:t>
      </w:r>
      <w:r>
        <w:rPr>
          <w:lang w:val="ar_AE" w:bidi="ar_AE"/>
        </w:rPr>
      </w:r>
    </w:p>
    <w:p>
      <w:pPr>
        <w:bidi/>
      </w:pPr>
      <w:r>
        <w:rPr>
          <w:lang w:val="ar_AE" w:bidi="ar_AE"/>
        </w:rPr>
      </w:r>
      <w:r>
        <w:rPr>
          <w:lang w:val="ar_AE" w:bidi="ar_AE"/>
        </w:rPr>
        <w:t>كما جلسوا ليأكلوا: الوجبة رمز للوليمة المسيحية وللخلاص الذي يحققه الله (</w:t>
      </w:r>
      <w:hyperlink r:id="rId301">
        <w:r>
          <w:rPr>
            <w:lang w:val="ar_AE" w:bidi="ar_AE"/>
          </w:rPr>
          <w:rPr>
            <w:color w:val="0000EE"/>
            <w:u w:val="single"/>
          </w:rPr>
          <w:t>اشعياء 25: 6–8</w:t>
        </w:r>
      </w:hyperlink>
      <w:r>
        <w:rPr>
          <w:lang w:val="ar_AE" w:bidi="ar_AE"/>
        </w:rPr>
        <w:t xml:space="preserve">; </w:t>
      </w:r>
      <w:hyperlink r:id="rId434">
        <w:r>
          <w:rPr>
            <w:lang w:val="ar_AE" w:bidi="ar_AE"/>
          </w:rPr>
          <w:rPr>
            <w:color w:val="0000EE"/>
            <w:u w:val="single"/>
          </w:rPr>
          <w:t>لوقا 14: 1–24</w:t>
        </w:r>
      </w:hyperlink>
      <w:r>
        <w:rPr>
          <w:lang w:val="ar_AE" w:bidi="ar_AE"/>
        </w:rPr>
        <w:t>). • ثم كسرها وأعطاهم إياها: هذا العمل يذكّرنا بإطعام الخمسة آلاف (</w:t>
      </w:r>
      <w:hyperlink r:id="rId1078">
        <w:r>
          <w:rPr>
            <w:lang w:val="ar_AE" w:bidi="ar_AE"/>
          </w:rPr>
          <w:rPr>
            <w:color w:val="0000EE"/>
            <w:u w:val="single"/>
          </w:rPr>
          <w:t>16:9</w:t>
        </w:r>
      </w:hyperlink>
      <w:r>
        <w:rPr>
          <w:lang w:val="ar_AE" w:bidi="ar_AE"/>
        </w:rPr>
        <w:t>) وبتأسيس العشاء الرباني (</w:t>
      </w:r>
      <w:hyperlink r:id="rId1079">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31:24</w:t>
      </w:r>
      <w:r>
        <w:rPr>
          <w:lang w:val="ar_AE" w:bidi="ar_AE"/>
        </w:rPr>
      </w:r>
    </w:p>
    <w:p>
      <w:pPr>
        <w:bidi/>
      </w:pPr>
      <w:r>
        <w:rPr>
          <w:lang w:val="ar_AE" w:bidi="ar_AE"/>
        </w:rPr>
      </w:r>
      <w:r>
        <w:rPr>
          <w:lang w:val="ar_AE" w:bidi="ar_AE"/>
        </w:rPr>
        <w:t xml:space="preserve">انفتحت أعينهم: هذا مثال آخر على "المبني للمجهول" (انظر </w:t>
      </w:r>
      <w:r>
        <w:rPr>
          <w:lang w:val="ar_AE" w:bidi="ar_AE"/>
        </w:rPr>
        <w:t>مذكرة الدراسة عن 16:24</w:t>
      </w:r>
      <w:r>
        <w:rPr>
          <w:lang w:val="ar_AE" w:bidi="ar_AE"/>
        </w:rPr>
        <w:t xml:space="preserve">); فتح الله أعينهم عند كسر الخبز. • في تلك اللحظة اختفى! في جسده القائم من بين الأموات والمتحوّل، كان يسوع يتمتع بقدرات لم تكن مدركة قبل القيامة (انظر </w:t>
      </w:r>
      <w:hyperlink r:id="rId414">
        <w:r>
          <w:rPr>
            <w:lang w:val="ar_AE" w:bidi="ar_AE"/>
          </w:rPr>
          <w:rPr>
            <w:color w:val="0000EE"/>
            <w:u w:val="single"/>
          </w:rPr>
          <w:t>26:24</w:t>
        </w:r>
      </w:hyperlink>
      <w:r>
        <w:rPr>
          <w:lang w:val="ar_AE" w:bidi="ar_AE"/>
        </w:rPr>
        <w:t xml:space="preserve">; </w:t>
      </w:r>
      <w:hyperlink r:id="rId1080">
        <w:r>
          <w:rPr>
            <w:lang w:val="ar_AE" w:bidi="ar_AE"/>
          </w:rPr>
          <w:rPr>
            <w:color w:val="0000EE"/>
            <w:u w:val="single"/>
          </w:rPr>
          <w:t xml:space="preserve"> كورنثوس الأولى 20:15–23</w:t>
        </w:r>
      </w:hyperlink>
      <w:r>
        <w:rPr>
          <w:lang w:val="ar_AE" w:bidi="ar_AE"/>
        </w:rPr>
        <w:t xml:space="preserve">, </w:t>
      </w:r>
      <w:hyperlink r:id="rId1081">
        <w:r>
          <w:rPr>
            <w:lang w:val="ar_AE" w:bidi="ar_AE"/>
          </w:rPr>
          <w:rPr>
            <w:color w:val="0000EE"/>
            <w:u w:val="single"/>
          </w:rPr>
          <w:t>35–57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34:24</w:t>
      </w:r>
      <w:r>
        <w:rPr>
          <w:lang w:val="ar_AE" w:bidi="ar_AE"/>
        </w:rPr>
      </w:r>
    </w:p>
    <w:p>
      <w:pPr>
        <w:bidi/>
      </w:pPr>
      <w:r>
        <w:rPr>
          <w:lang w:val="ar_AE" w:bidi="ar_AE"/>
        </w:rPr>
      </w:r>
      <w:r>
        <w:rPr>
          <w:lang w:val="ar_AE" w:bidi="ar_AE"/>
        </w:rPr>
        <w:t xml:space="preserve">بطرس: لم يرد هذا الظهور لسمعان بطرس في الأناجيل، ولكن بولس يؤكده بشكل مستقل في </w:t>
      </w:r>
      <w:hyperlink r:id="rId1082">
        <w:r>
          <w:rPr>
            <w:lang w:val="ar_AE" w:bidi="ar_AE"/>
          </w:rPr>
          <w:rPr>
            <w:color w:val="0000EE"/>
            <w:u w:val="single"/>
          </w:rPr>
          <w:t xml:space="preserve"> كورنثوس الأولى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39</w:t>
      </w:r>
      <w:r>
        <w:rPr>
          <w:lang w:val="ar_AE" w:bidi="ar_AE"/>
        </w:rPr>
      </w:r>
    </w:p>
    <w:p>
      <w:pPr>
        <w:bidi/>
      </w:pPr>
      <w:r>
        <w:rPr>
          <w:lang w:val="ar_AE" w:bidi="ar_AE"/>
        </w:rPr>
      </w:r>
      <w:r>
        <w:rPr>
          <w:lang w:val="ar_AE" w:bidi="ar_AE"/>
        </w:rPr>
        <w:t>ٱلرُّوحَ لَيْسَ لَهُ لَحْمٌ وَعِظَامٌ كَمَا تَرَوْنَ لِي</w:t>
      </w:r>
      <w:r>
        <w:rPr>
          <w:lang w:val="ar_AE" w:bidi="ar_AE"/>
        </w:rPr>
        <w:t>: في حالته المُقامة، لم يكن يسوع روحًا غير مادي، بل كان لديه جسد حقيقي خالد وغير قابل للفناء. سيحصل المؤمنون على أجساد مشابهة في القيامة النهائية (</w:t>
      </w:r>
      <w:hyperlink r:id="rId1081">
        <w:r>
          <w:rPr>
            <w:lang w:val="ar_AE" w:bidi="ar_AE"/>
          </w:rPr>
          <w:rPr>
            <w:color w:val="0000EE"/>
            <w:u w:val="single"/>
          </w:rPr>
          <w:t>1 كو 15: 35–57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44</w:t>
      </w:r>
      <w:r>
        <w:rPr>
          <w:lang w:val="ar_AE" w:bidi="ar_AE"/>
        </w:rPr>
      </w:r>
    </w:p>
    <w:p>
      <w:pPr>
        <w:bidi/>
      </w:pPr>
      <w:r>
        <w:rPr>
          <w:lang w:val="ar_AE" w:bidi="ar_AE"/>
        </w:rPr>
      </w:r>
      <w:r>
        <w:rPr>
          <w:lang w:val="ar_AE" w:bidi="ar_AE"/>
        </w:rPr>
        <w:t>نَامُوسِ مُوسَى وَٱلْأَنْبِيَاءِ وَٱلْمَزَامِيرِ</w:t>
      </w:r>
      <w:r>
        <w:rPr>
          <w:lang w:val="ar_AE" w:bidi="ar_AE"/>
        </w:rPr>
        <w:t>: أشار يسوع إلى الأقسام الثلاثة من الكتب المقدسة العبرية: نَامُوسِ مُوسَى وَٱلْأَنْبِيَاءِ، وَالكُتب. يشير العهد القديم بأكمله إلى خلاص الله من خلال المسيح.</w:t>
      </w:r>
      <w:r>
        <w:rPr>
          <w:lang w:val="ar_AE" w:bidi="ar_AE"/>
        </w:rPr>
      </w:r>
      <w:r>
        <w:rPr>
          <w:lang w:val="ar_AE" w:bidi="ar_AE"/>
        </w:rPr>
      </w:r>
    </w:p>
    <w:p>
      <w:pPr>
        <w:bidi/>
      </w:pPr>
      <w:r>
        <w:rPr>
          <w:lang w:val="ar_AE" w:bidi="ar_AE"/>
        </w:rPr>
      </w:r>
    </w:p>
    <w:p>
      <w:pPr>
        <w:pStyle w:val="Heading2"/>
        <w:bidi/>
      </w:pPr>
      <w:r>
        <w:rPr>
          <w:lang w:val="ar_AE" w:bidi="ar_AE"/>
        </w:rPr>
        <w:t>لوقا 24: 46</w:t>
      </w:r>
      <w:r>
        <w:rPr>
          <w:lang w:val="ar_AE" w:bidi="ar_AE"/>
        </w:rPr>
      </w:r>
    </w:p>
    <w:p>
      <w:pPr>
        <w:bidi/>
      </w:pPr>
      <w:r>
        <w:rPr>
          <w:lang w:val="ar_AE" w:bidi="ar_AE"/>
        </w:rPr>
      </w:r>
      <w:r>
        <w:rPr>
          <w:lang w:val="ar_AE" w:bidi="ar_AE"/>
        </w:rPr>
        <w:t>يَنْبَغِي أَنَّ ٱلْمَسِيحَ يَتَأَلَّمُ</w:t>
      </w:r>
      <w:r>
        <w:rPr>
          <w:lang w:val="ar_AE" w:bidi="ar_AE"/>
        </w:rPr>
        <w:t xml:space="preserve">: انظر </w:t>
      </w:r>
      <w:r>
        <w:rPr>
          <w:lang w:val="ar_AE" w:bidi="ar_AE"/>
        </w:rPr>
        <w:t>الملاحظة الدراسية على 24: 25–26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47</w:t>
      </w:r>
      <w:r>
        <w:rPr>
          <w:lang w:val="ar_AE" w:bidi="ar_AE"/>
        </w:rPr>
      </w:r>
    </w:p>
    <w:p>
      <w:pPr>
        <w:bidi/>
      </w:pPr>
      <w:r>
        <w:rPr>
          <w:lang w:val="ar_AE" w:bidi="ar_AE"/>
        </w:rPr>
      </w:r>
      <w:r>
        <w:rPr>
          <w:lang w:val="ar_AE" w:bidi="ar_AE"/>
        </w:rPr>
        <w:t xml:space="preserve">كان العهد القديم هو الإعلان العام للإنجيل </w:t>
      </w:r>
      <w:r>
        <w:rPr>
          <w:lang w:val="ar_AE" w:bidi="ar_AE"/>
        </w:rPr>
        <w:t>لِجَمِيعِ ٱلْأُمَمِ:</w:t>
      </w:r>
      <w:r>
        <w:rPr>
          <w:lang w:val="ar_AE" w:bidi="ar_AE"/>
        </w:rPr>
        <w:t xml:space="preserve"> انظر </w:t>
      </w:r>
      <w:hyperlink r:id="rId1083">
        <w:r>
          <w:rPr>
            <w:lang w:val="ar_AE" w:bidi="ar_AE"/>
          </w:rPr>
          <w:rPr>
            <w:color w:val="0000EE"/>
            <w:u w:val="single"/>
          </w:rPr>
          <w:t>إشعياء 42: 6</w:t>
        </w:r>
      </w:hyperlink>
      <w:r>
        <w:rPr>
          <w:lang w:val="ar_AE" w:bidi="ar_AE"/>
        </w:rPr>
        <w:t xml:space="preserve">; </w:t>
      </w:r>
      <w:hyperlink r:id="rId83">
        <w:r>
          <w:rPr>
            <w:lang w:val="ar_AE" w:bidi="ar_AE"/>
          </w:rPr>
          <w:rPr>
            <w:color w:val="0000EE"/>
            <w:u w:val="single"/>
          </w:rPr>
          <w:t>49: 6</w:t>
        </w:r>
      </w:hyperlink>
      <w:r>
        <w:rPr>
          <w:lang w:val="ar_AE" w:bidi="ar_AE"/>
        </w:rPr>
        <w:t xml:space="preserve">; </w:t>
      </w:r>
      <w:hyperlink r:id="rId1084">
        <w:r>
          <w:rPr>
            <w:lang w:val="ar_AE" w:bidi="ar_AE"/>
          </w:rPr>
          <w:rPr>
            <w:color w:val="0000EE"/>
            <w:u w:val="single"/>
          </w:rPr>
          <w:t>يوئيل 2: 28–32</w:t>
        </w:r>
      </w:hyperlink>
      <w:r>
        <w:rPr>
          <w:lang w:val="ar_AE" w:bidi="ar_AE"/>
        </w:rPr>
        <w:t xml:space="preserve">; </w:t>
      </w:r>
      <w:hyperlink r:id="rId1085">
        <w:r>
          <w:rPr>
            <w:lang w:val="ar_AE" w:bidi="ar_AE"/>
          </w:rPr>
          <w:rPr>
            <w:color w:val="0000EE"/>
            <w:u w:val="single"/>
          </w:rPr>
          <w:t>عاموس 9: 11–12</w:t>
        </w:r>
      </w:hyperlink>
      <w:r>
        <w:rPr>
          <w:lang w:val="ar_AE" w:bidi="ar_AE"/>
        </w:rPr>
        <w:t xml:space="preserve">; </w:t>
      </w:r>
      <w:hyperlink r:id="rId1086">
        <w:r>
          <w:rPr>
            <w:lang w:val="ar_AE" w:bidi="ar_AE"/>
          </w:rPr>
          <w:rPr>
            <w:color w:val="0000EE"/>
            <w:u w:val="single"/>
          </w:rPr>
          <w:t>أعمال الرسل 2: 17–21</w:t>
        </w:r>
      </w:hyperlink>
      <w:r>
        <w:rPr>
          <w:lang w:val="ar_AE" w:bidi="ar_AE"/>
        </w:rPr>
        <w:t xml:space="preserve">; </w:t>
      </w:r>
      <w:hyperlink r:id="rId1087">
        <w:r>
          <w:rPr>
            <w:lang w:val="ar_AE" w:bidi="ar_AE"/>
          </w:rPr>
          <w:rPr>
            <w:color w:val="0000EE"/>
            <w:u w:val="single"/>
          </w:rPr>
          <w:t>13: 47</w:t>
        </w:r>
      </w:hyperlink>
      <w:r>
        <w:rPr>
          <w:lang w:val="ar_AE" w:bidi="ar_AE"/>
        </w:rPr>
        <w:t xml:space="preserve">; </w:t>
      </w:r>
      <w:hyperlink r:id="rId1088">
        <w:r>
          <w:rPr>
            <w:lang w:val="ar_AE" w:bidi="ar_AE"/>
          </w:rPr>
          <w:rPr>
            <w:color w:val="0000EE"/>
            <w:u w:val="single"/>
          </w:rPr>
          <w:t>15: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48</w:t>
      </w:r>
      <w:r>
        <w:rPr>
          <w:lang w:val="ar_AE" w:bidi="ar_AE"/>
        </w:rPr>
      </w:r>
    </w:p>
    <w:p>
      <w:pPr>
        <w:bidi/>
      </w:pPr>
      <w:r>
        <w:rPr>
          <w:lang w:val="ar_AE" w:bidi="ar_AE"/>
        </w:rPr>
      </w:r>
      <w:r>
        <w:rPr>
          <w:lang w:val="ar_AE" w:bidi="ar_AE"/>
        </w:rPr>
        <w:t xml:space="preserve">كان الدور الأساسي للرسل في سفر الأعمال هو أن يكونوا شهودًا على تتميم نبوات الوحي في حياة وموت وقيامة يسوع (انظر </w:t>
      </w:r>
      <w:hyperlink r:id="rId1089">
        <w:r>
          <w:rPr>
            <w:lang w:val="ar_AE" w:bidi="ar_AE"/>
          </w:rPr>
          <w:rPr>
            <w:color w:val="0000EE"/>
            <w:u w:val="single"/>
          </w:rPr>
          <w:t>أعمال 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49</w:t>
      </w:r>
      <w:r>
        <w:rPr>
          <w:lang w:val="ar_AE" w:bidi="ar_AE"/>
        </w:rPr>
      </w:r>
    </w:p>
    <w:p>
      <w:pPr>
        <w:bidi/>
      </w:pPr>
      <w:r>
        <w:rPr>
          <w:lang w:val="ar_AE" w:bidi="ar_AE"/>
        </w:rPr>
      </w:r>
      <w:r>
        <w:rPr>
          <w:lang w:val="ar_AE" w:bidi="ar_AE"/>
        </w:rPr>
        <w:t>وَهَا أَنَا أُرْسِلُ إِلَيْكُمْ مَوْعِدَ أَبِي</w:t>
      </w:r>
      <w:r>
        <w:rPr>
          <w:lang w:val="ar_AE" w:bidi="ar_AE"/>
        </w:rPr>
        <w:t xml:space="preserve">: تنبأ العهد القديم بأن الله سيسكب روحه </w:t>
      </w:r>
      <w:r>
        <w:rPr>
          <w:lang w:val="ar_AE" w:bidi="ar_AE"/>
        </w:rPr>
        <w:t>عَلَى كُلِّ بَشَرٍ</w:t>
      </w:r>
      <w:r>
        <w:rPr>
          <w:lang w:val="ar_AE" w:bidi="ar_AE"/>
        </w:rPr>
        <w:t xml:space="preserve"> (</w:t>
      </w:r>
      <w:hyperlink r:id="rId176">
        <w:r>
          <w:rPr>
            <w:lang w:val="ar_AE" w:bidi="ar_AE"/>
          </w:rPr>
          <w:rPr>
            <w:color w:val="0000EE"/>
            <w:u w:val="single"/>
          </w:rPr>
          <w:t>إشعياء 32: 15</w:t>
        </w:r>
      </w:hyperlink>
      <w:r>
        <w:rPr>
          <w:lang w:val="ar_AE" w:bidi="ar_AE"/>
        </w:rPr>
        <w:t xml:space="preserve">; </w:t>
      </w:r>
      <w:hyperlink r:id="rId1090">
        <w:r>
          <w:rPr>
            <w:lang w:val="ar_AE" w:bidi="ar_AE"/>
          </w:rPr>
          <w:rPr>
            <w:color w:val="0000EE"/>
            <w:u w:val="single"/>
          </w:rPr>
          <w:t>إرميا 31: 33</w:t>
        </w:r>
      </w:hyperlink>
      <w:r>
        <w:rPr>
          <w:lang w:val="ar_AE" w:bidi="ar_AE"/>
        </w:rPr>
        <w:t xml:space="preserve">; </w:t>
      </w:r>
      <w:hyperlink r:id="rId1091">
        <w:r>
          <w:rPr>
            <w:lang w:val="ar_AE" w:bidi="ar_AE"/>
          </w:rPr>
          <w:rPr>
            <w:color w:val="0000EE"/>
            <w:u w:val="single"/>
          </w:rPr>
          <w:t>حزقيال 36: 26–27</w:t>
        </w:r>
      </w:hyperlink>
      <w:r>
        <w:rPr>
          <w:lang w:val="ar_AE" w:bidi="ar_AE"/>
        </w:rPr>
        <w:t xml:space="preserve">; </w:t>
      </w:r>
      <w:hyperlink r:id="rId1084">
        <w:r>
          <w:rPr>
            <w:lang w:val="ar_AE" w:bidi="ar_AE"/>
          </w:rPr>
          <w:rPr>
            <w:color w:val="0000EE"/>
            <w:u w:val="single"/>
          </w:rPr>
          <w:t>يوئيل 2: 28–32</w:t>
        </w:r>
      </w:hyperlink>
      <w:r>
        <w:rPr>
          <w:lang w:val="ar_AE" w:bidi="ar_AE"/>
        </w:rPr>
        <w:t>). وقد تم تتميم هذه النبوات في يوم الخمسين (</w:t>
      </w:r>
      <w:hyperlink r:id="rId1092">
        <w:r>
          <w:rPr>
            <w:lang w:val="ar_AE" w:bidi="ar_AE"/>
          </w:rPr>
          <w:rPr>
            <w:color w:val="0000EE"/>
            <w:u w:val="single"/>
          </w:rPr>
          <w:t>أعمال 2: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50</w:t>
      </w:r>
      <w:r>
        <w:rPr>
          <w:lang w:val="ar_AE" w:bidi="ar_AE"/>
        </w:rPr>
      </w:r>
    </w:p>
    <w:p>
      <w:pPr>
        <w:bidi/>
      </w:pPr>
      <w:r>
        <w:rPr>
          <w:lang w:val="ar_AE" w:bidi="ar_AE"/>
        </w:rPr>
      </w:r>
      <w:r>
        <w:rPr>
          <w:lang w:val="ar_AE" w:bidi="ar_AE"/>
        </w:rPr>
        <w:t>بَيْتِ عَنْيَا</w:t>
      </w:r>
      <w:r>
        <w:rPr>
          <w:lang w:val="ar_AE" w:bidi="ar_AE"/>
        </w:rPr>
        <w:t xml:space="preserve">: انظر </w:t>
      </w:r>
      <w:r>
        <w:rPr>
          <w:lang w:val="ar_AE" w:bidi="ar_AE"/>
        </w:rPr>
        <w:t>الملاحظة الدراسية على 19: 29</w:t>
      </w:r>
      <w:r>
        <w:rPr>
          <w:lang w:val="ar_AE" w:bidi="ar_AE"/>
        </w:rPr>
        <w:t xml:space="preserve">; انظر أيضًا </w:t>
      </w:r>
      <w:hyperlink r:id="rId1093">
        <w:r>
          <w:rPr>
            <w:lang w:val="ar_AE" w:bidi="ar_AE"/>
          </w:rPr>
          <w:rPr>
            <w:color w:val="0000EE"/>
            <w:u w:val="single"/>
          </w:rPr>
          <w:t>أعمال 1: 11–12</w:t>
        </w:r>
      </w:hyperlink>
      <w:r>
        <w:rPr>
          <w:lang w:val="ar_AE" w:bidi="ar_AE"/>
        </w:rPr>
        <w:t xml:space="preserve">; قارن </w:t>
      </w:r>
      <w:hyperlink r:id="rId843">
        <w:r>
          <w:rPr>
            <w:lang w:val="ar_AE" w:bidi="ar_AE"/>
          </w:rPr>
          <w:rPr>
            <w:color w:val="0000EE"/>
            <w:u w:val="single"/>
          </w:rPr>
          <w:t>زكريا 14: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50–53</w:t>
      </w:r>
      <w:r>
        <w:rPr>
          <w:lang w:val="ar_AE" w:bidi="ar_AE"/>
        </w:rPr>
      </w:r>
    </w:p>
    <w:p>
      <w:pPr>
        <w:bidi/>
      </w:pPr>
      <w:r>
        <w:rPr>
          <w:lang w:val="ar_AE" w:bidi="ar_AE"/>
        </w:rPr>
      </w:r>
      <w:r>
        <w:rPr>
          <w:lang w:val="ar_AE" w:bidi="ar_AE"/>
        </w:rPr>
        <w:t xml:space="preserve">يروي لوقا أيضًا قصة صعود يسوع في </w:t>
      </w:r>
      <w:hyperlink r:id="rId1094">
        <w:r>
          <w:rPr>
            <w:lang w:val="ar_AE" w:bidi="ar_AE"/>
          </w:rPr>
          <w:rPr>
            <w:color w:val="0000EE"/>
            <w:u w:val="single"/>
          </w:rPr>
          <w:t>أعمال الرسل 1: 1–11</w:t>
        </w:r>
      </w:hyperlink>
      <w:r>
        <w:rPr>
          <w:lang w:val="ar_AE" w:bidi="ar_AE"/>
        </w:rPr>
        <w:t>. بالنسبة للوقا، فقد أكد صعود يسوع على تبريره، وتمجيده، وجلوسه متوجًا عن يمين الله كالمسيا والرب (</w:t>
      </w:r>
      <w:hyperlink r:id="rId1095">
        <w:r>
          <w:rPr>
            <w:lang w:val="ar_AE" w:bidi="ar_AE"/>
          </w:rPr>
          <w:rPr>
            <w:color w:val="0000EE"/>
            <w:u w:val="single"/>
          </w:rPr>
          <w:t>أعمال الرسل 2: 24–36</w:t>
        </w:r>
      </w:hyperlink>
      <w:r>
        <w:rPr>
          <w:lang w:val="ar_AE" w:bidi="ar_AE"/>
        </w:rPr>
        <w:t>). ومن هذا الموقع ليسوع في المجد والسلطان بالسماء، يرشد يسوع كنيسته ويوجهها.</w:t>
      </w:r>
      <w:r>
        <w:rPr>
          <w:lang w:val="ar_AE" w:bidi="ar_AE"/>
        </w:rPr>
      </w:r>
      <w:r>
        <w:rPr>
          <w:lang w:val="ar_AE" w:bidi="ar_AE"/>
        </w:rPr>
      </w:r>
    </w:p>
    <w:p>
      <w:pPr>
        <w:bidi/>
      </w:pPr>
      <w:r>
        <w:rPr>
          <w:lang w:val="ar_AE" w:bidi="ar_AE"/>
        </w:rPr>
      </w:r>
    </w:p>
    <w:p>
      <w:pPr>
        <w:pStyle w:val="Heading2"/>
        <w:bidi/>
      </w:pPr>
      <w:r>
        <w:rPr>
          <w:lang w:val="ar_AE" w:bidi="ar_AE"/>
        </w:rPr>
        <w:t>لوقا 24: 51</w:t>
      </w:r>
      <w:r>
        <w:rPr>
          <w:lang w:val="ar_AE" w:bidi="ar_AE"/>
        </w:rPr>
      </w:r>
    </w:p>
    <w:p>
      <w:pPr>
        <w:bidi/>
      </w:pPr>
      <w:r>
        <w:rPr>
          <w:lang w:val="ar_AE" w:bidi="ar_AE"/>
        </w:rPr>
      </w:r>
      <w:r>
        <w:rPr>
          <w:lang w:val="ar_AE" w:bidi="ar_AE"/>
        </w:rPr>
        <w:t xml:space="preserve">قارن. </w:t>
      </w:r>
      <w:hyperlink r:id="rId1096">
        <w:r>
          <w:rPr>
            <w:lang w:val="ar_AE" w:bidi="ar_AE"/>
          </w:rPr>
          <w:rPr>
            <w:color w:val="0000EE"/>
            <w:u w:val="single"/>
          </w:rPr>
          <w:t>2 ملوك 2: 11</w:t>
        </w:r>
      </w:hyperlink>
      <w:r>
        <w:rPr>
          <w:lang w:val="ar_AE" w:bidi="ar_AE"/>
        </w:rPr>
        <w:t xml:space="preserve">. كان الصعود هو تمجيد ليسوع ورفعه إلى مكانة السلطان على كل الخليقة (انظر </w:t>
      </w:r>
      <w:hyperlink r:id="rId1097">
        <w:r>
          <w:rPr>
            <w:lang w:val="ar_AE" w:bidi="ar_AE"/>
          </w:rPr>
          <w:rPr>
            <w:color w:val="0000EE"/>
            <w:u w:val="single"/>
          </w:rPr>
          <w:t>أعمال 2: 32–36</w:t>
        </w:r>
      </w:hyperlink>
      <w:r>
        <w:rPr>
          <w:lang w:val="ar_AE" w:bidi="ar_AE"/>
        </w:rPr>
        <w:t xml:space="preserve">; </w:t>
      </w:r>
      <w:hyperlink r:id="rId1098">
        <w:r>
          <w:rPr>
            <w:lang w:val="ar_AE" w:bidi="ar_AE"/>
          </w:rPr>
          <w:rPr>
            <w:color w:val="0000EE"/>
            <w:u w:val="single"/>
          </w:rPr>
          <w:t>5: 31</w:t>
        </w:r>
      </w:hyperlink>
      <w:r>
        <w:rPr>
          <w:lang w:val="ar_AE" w:bidi="ar_AE"/>
        </w:rPr>
        <w:t xml:space="preserve">; </w:t>
      </w:r>
      <w:hyperlink r:id="rId1099">
        <w:r>
          <w:rPr>
            <w:lang w:val="ar_AE" w:bidi="ar_AE"/>
          </w:rPr>
          <w:rPr>
            <w:color w:val="0000EE"/>
            <w:u w:val="single"/>
          </w:rPr>
          <w:t>أفسس 1: 19–23</w:t>
        </w:r>
      </w:hyperlink>
      <w:r>
        <w:rPr>
          <w:lang w:val="ar_AE" w:bidi="ar_AE"/>
        </w:rPr>
        <w:t xml:space="preserve">; </w:t>
      </w:r>
      <w:hyperlink r:id="rId1100">
        <w:r>
          <w:rPr>
            <w:lang w:val="ar_AE" w:bidi="ar_AE"/>
          </w:rPr>
          <w:rPr>
            <w:color w:val="0000EE"/>
            <w:u w:val="single"/>
          </w:rPr>
          <w:t>فيلبي 2: 9–11</w:t>
        </w:r>
      </w:hyperlink>
      <w:r>
        <w:rPr>
          <w:lang w:val="ar_AE" w:bidi="ar_AE"/>
        </w:rPr>
        <w:t xml:space="preserve">; </w:t>
      </w:r>
      <w:hyperlink r:id="rId888">
        <w:r>
          <w:rPr>
            <w:lang w:val="ar_AE" w:bidi="ar_AE"/>
          </w:rPr>
          <w:rPr>
            <w:color w:val="0000EE"/>
            <w:u w:val="single"/>
          </w:rPr>
          <w:t>عبرانيين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53</w:t>
      </w:r>
      <w:r>
        <w:rPr>
          <w:lang w:val="ar_AE" w:bidi="ar_AE"/>
        </w:rPr>
      </w:r>
    </w:p>
    <w:p>
      <w:pPr>
        <w:bidi/>
      </w:pPr>
      <w:r>
        <w:rPr>
          <w:lang w:val="ar_AE" w:bidi="ar_AE"/>
        </w:rPr>
      </w:r>
      <w:r>
        <w:rPr>
          <w:lang w:val="ar_AE" w:bidi="ar_AE"/>
        </w:rPr>
        <w:t>كان الهيكل مكانًا للعبادة وكذلك لتقديم الذبيحة. واصل الرسل في طريقتهم اليهودية للعبادة لأن هدفهم لم يكن إنشاء ديانة جديدة بل الإعلان عن تحقيق وعود الخلاص التي بالكتب المقدسة من خلال يسوع المسيا.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