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1.1–3, Actes 1.3, Actes 1.4, Actes 1.5, Actes 1.6–11, Actes 1.8, Actes 1.10, Actes 1.11, Actes 1.12, Actes 1.13, Actes 1.13–26, Actes 1.14, Actes 1.16–17, Actes 1.18–19, Actes 1.20–21, Actes 1.21–22, Actes 1.23–26, Actes 2.1–4, Actes 2.4, Actes 2.5–11, Actes 2.9–11, Actes 2.10–11, Actes 2.14–36, Actes 2.17–21, Actes 2.23–28, Actes 2.27, Actes 2.32–36, Actes 2.34–35, Actes 2.37–38, Actes 2.42, Actes 2.42–47, Actes 3.1–11, Actes 3.6, Actes 3.10–11, Actes 3.12–26, Actes 3.15, Actes 3.17, Actes 3.19, Actes 3.19–21, Actes 3.22, Actes 3.23, Actes 3.25, Actes 4.1, Actes 4.1–22, Actes 4.4, Actes 4.13, Actes 4.16–18, Actes 4.19–20, Actes 4.23–31, Actes 4.25–26, Actes 4.26, Actes 4.28, Actes 4.32–35, Actes 4.36–37, Actes 5.1–11, Actes 5.3–4, Actes 5.11, Actes 5.12–16, Actes 5.13, Actes 5.17–40, Actes 5.19–20, Actes 5.29, Actes 5.30–32, Actes 5.33–40, Actes 5.34, Actes 5.36–37, Actes 6.1, Actes 6.2–6, Actes 6.7, Actes 6.8–15, Actes 6.15, Actes 7.1–53, Actes 7.8, Actes 7.14, Actes 7.16, Actes 7.37, Actes 7.39–40, Actes 7.42–43, Actes 7.48–50, Actes 7.51, Actes 7.55–56, Actes 7.57, Actes 7.58, Actes 7.59–60, Actes 8.1–4, Actes 8.7, Actes 8.9–24, Actes 8.14–17, Actes 8.24, Actes 8.26–40, Actes 8.27, Actes 8.29, Actes 8.32–33, Actes 8.39–40, Actes 9.1–19, Actes 9.2, Actes 9.10, Actes 9.15, Actes 9.16, Actes 9.17, Actes 9.20–21, Actes 9.22–25, Actes 9.26–28, Actes 9.29, Actes 9.30, Actes 9.31, Actes 9.32–43, Actes 9.43, Actes 10.1–8, Actes 10.2, Actes 10.3, Actes 10.9–16, Actes 10.14, Actes 10.17, Actes 10.25–26, Actes 10.34–35, Actes 10.36–43, Actes 10.43, Actes 10.44–48, Actes 10.48, Actes 11.1–18, Actes 11.4–17, Actes 11.18, Actes 11.19–26, Actes 11.20, Actes 11.21–24, Actes 11.25–26, Actes 11.26, Actes 11.27–28, Actes 11.28, Actes 11.29–30, Actes 11.30, Actes 12.1–5, Actes 12.4, Actes 12.5, Actes 12.6–19, Actes 12.7–11, Actes 12.12, Actes 12.13–17, Actes 12.18–23, Actes 12.24–25, Actes 13.1, Actes 13.1–3, Actes 13.3, Actes 13.4, Actes 13.5, Actes 13.6, Actes 13.6–12, Actes 13.7–8, Actes 13.9, Actes 13.10–11, Actes 13.12, Actes 13.13–14, Actes 13.14, Actes 13.15, Actes 13.16–41, Actes 13.17–22, Actes 13.22, Actes 13.23–25, Actes 13.26–37, Actes 13.31, Actes 13.38–41, Actes 13.39, Actes 13.40–41, Actes 13.42–43, Actes 13.43, Actes 13.44–49, Actes 13.50–51, Actes 13.52, Actes 14.1, Actes 14.2, Actes 14.3, Actes 14.4, Actes 14.6, Actes 14.8–20, Actes 14.9, Actes 14.11–13, Actes 14.13–18, Actes 14.19–20, Actes 14.20, Actes 14.22–23, Actes 14.26–28, Actes 15.1, Actes 15.2–3, Actes 15.4–21, Actes 15.5, Actes 15.7–11, Actes 15.13–19, Actes 15.14, Acte 15.15–19, Actes 15.20, Actes 15.22–29, Actes 15.29, Actes 15.30–31, Actes 15.36–41, Actes 15.40–41, Actes 16.1–3, Actes 16.3, Actes 16.4–5, Actes 16.6–10, Actes 16.8, Actes 16.9–10, Actes 16.10, Actes 16.11, Actes 16.12, Actes 16.13, Actes 16.13–36, Actes 16.14–15, Actes 16.16–18, Actes 16.19–21, Actes 16.22–24, Actes des apôtres 16.25, Actes 16.26, Actes 16.27, Actes 16.27–36, Actes 16.29–30, Actes 16.31–34, Actes 16.37–39, Actes 16.40, Actes 17.1–3, Actes 17.1–9, Actes 17.4, Actes 17.5–7, Actes 17.8–9, Actes 17.10–12, Actes 17.13–15, Actes 17.16–17, Actes 17.16–34, Actes 17.18, Actes 17.22–31, Actes 17.30, Actes 17.32, Actes 17.34, Actes 18.1, Actes 18.1–17, Actes 18.2–3, Actes 18.4–6, Actes 18.7, Actes 18.9–10, Actes 18.12–13, Actes 18.14–17, Actes 18.17, Actes 18.18, Actes 18.19–23, Actes 18.21, Actes 18.23, Actes 18.23–19.41, Actes 18.24–26, Actes 19.1–7, Actes 19.6, Actes 19.10, Actes 19.11–12, Actes 19.13–16, Actes 19.17–19, Actes 19.20, Actes 19.21–22, Actes 19.23, Actes 19.23–42, Actes 19.24, Actes 19.24–34, Actes 19.27, Actes 19.29, Actes 19.31, Actes 19.35, Actes 19.35–41, Actes 20:1–2, Actes 20.2–3, Actes 20.4, Actes 20.5–15, Actes 20.7–12, Actes 20.13–15, Actes 20.16, Actes 20.17, Actes 20.18–38, Actes 20.23, Actes 20.26, Actes 20.28, Actes 20.29–30, Actes 20.35, Actes 20.38, Actes 21.1, Actes 21.1–18, Actes 21.2–3, Actes 21.4–6, Actes 21.7, Actes 21.8, Actes 21.9, Actes 21.10, Actes 21.11–14, Actes 21.18–19, Actes 21.20–25, Actes 21.26–36, Actes 21.28–29, Actes 21.30, Actes 21.31, Actes 21.34, Actes 21.37–40, Actes 22.1–21, Actes 22.3, Actes 22.12–16, Actes 22.14, Actes 22.16, Actes 22.17–22, Actes 22.23, Actes 22.25–29, Actes 22.28, Actes 23.1, Actes 23.2, Actes 23.3, Actes 23.5, Actes 23.6, Actes 23.7–10, Actes 23.11, Actes 23.12–15, Actes 23.16–22, Actes 23.23–35, Actes 23.24, Actes 23.26–30, Actes 23.31, Actes 23.35, Actes 24.1–4, Actes 24.1–27, Actes 24.5, Actes 24.6, Actes 24.10–21, Actes 24.14, Actes 24.15, Actes 24.16, Actes 24.17, Actes 24.22, Actes 24.23, Actes 24.24, Actes 24.25, Actes 24.26–27, Actes 24.27–25.5, Actes 25.7, Actes 25.9, Actes 25.10–11, Actes 25.12, Actes 25.13–22, Actes 25.16, Actes 25.17, Actes 25.18–20, Actes 25.23–27, Actes 26.1–23, Actes 26.12–18, Actes 26.17–18, Actes 26.22–23, Actes 26.24, Actes 26.26, Actes 26.27–28, Actes 26.28, Actes 26.29, Actes 26.31, Actes 26.32, Actes 27.1, Actes 27.1–28.16, Actes 27.2, Actes 27.3, Actes 27.4–6, Actes 27.7, Actes 27.8, Actes 27.9, Actes 27.10–11, Actes 27.12, Actes 27.14–16, Actes 27.17, Actes 27.18–20, Actes 27.21–26, Actes 27.27, Actes 27.30–32, Actes 27.33–35, Actes 27.36–37, Actes 27.39–41, Actes 27.42–44, Actes 28.1, Actes 28.3–6, Actes 28.8–9, Actes 28.10, Actes 28.11, Actes 28.11–16, Actes 28.12, Actes 28.13–14, Actes 28.15, Actes 28.16, Acts 28.17–20, Actes 28.21–22, Actes 28.23, Actes 28.24, Actes 28.25–28, Actes 28.28, Acts 28.31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2.44 </w:t>
        </w:r>
      </w:hyperlink>
      <w:r>
        <w:rPr>
          <w:lang w:val="fr_FR" w:bidi="fr_FR"/>
        </w:rPr>
        <w:t xml:space="preserve">; </w:t>
      </w:r>
      <w:hyperlink r:id="rId219">
        <w:r>
          <w:rPr>
            <w:lang w:val="fr_FR" w:bidi="fr_FR"/>
          </w:rPr>
          <w:rPr>
            <w:color w:val="0000EE"/>
            <w:u w:val="single"/>
          </w:rPr>
          <w:t xml:space="preserve">4.8–13 </w:t>
        </w:r>
      </w:hyperlink>
      <w:r>
        <w:rPr>
          <w:lang w:val="fr_FR" w:bidi="fr_FR"/>
        </w:rPr>
        <w:t xml:space="preserve">; </w:t>
      </w:r>
      <w:hyperlink r:id="rId220">
        <w:r>
          <w:rPr>
            <w:lang w:val="fr_FR" w:bidi="fr_FR"/>
          </w:rPr>
          <w:rPr>
            <w:color w:val="0000EE"/>
            <w:u w:val="single"/>
          </w:rPr>
          <w:t xml:space="preserve">6.10 </w:t>
        </w:r>
      </w:hyperlink>
      <w:r>
        <w:rPr>
          <w:lang w:val="fr_FR" w:bidi="fr_FR"/>
        </w:rPr>
        <w:t xml:space="preserve">; </w:t>
      </w:r>
      <w:hyperlink r:id="rId221">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2">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3">
        <w:r>
          <w:rPr>
            <w:lang w:val="fr_FR" w:bidi="fr_FR"/>
          </w:rPr>
          <w:rPr>
            <w:color w:val="0000EE"/>
            <w:u w:val="single"/>
          </w:rPr>
          <w:t xml:space="preserve">Mt 19.8 </w:t>
        </w:r>
      </w:hyperlink>
      <w:r>
        <w:rPr>
          <w:lang w:val="fr_FR" w:bidi="fr_FR"/>
        </w:rPr>
        <w:t xml:space="preserve">; </w:t>
      </w:r>
      <w:hyperlink r:id="rId224">
        <w:r>
          <w:rPr>
            <w:lang w:val="fr_FR" w:bidi="fr_FR"/>
          </w:rPr>
          <w:rPr>
            <w:color w:val="0000EE"/>
            <w:u w:val="single"/>
          </w:rPr>
          <w:t xml:space="preserve">Mc 10.5 </w:t>
        </w:r>
      </w:hyperlink>
      <w:r>
        <w:rPr>
          <w:lang w:val="fr_FR" w:bidi="fr_FR"/>
        </w:rPr>
        <w:t xml:space="preserve">; voir aussi </w:t>
      </w:r>
      <w:hyperlink r:id="rId225">
        <w:r>
          <w:rPr>
            <w:lang w:val="fr_FR" w:bidi="fr_FR"/>
          </w:rPr>
          <w:rPr>
            <w:color w:val="0000EE"/>
            <w:u w:val="single"/>
          </w:rPr>
          <w:t xml:space="preserve">Dt 10.16 </w:t>
        </w:r>
      </w:hyperlink>
      <w:r>
        <w:rPr>
          <w:lang w:val="fr_FR" w:bidi="fr_FR"/>
        </w:rPr>
        <w:t xml:space="preserve">; </w:t>
      </w:r>
      <w:hyperlink r:id="rId226">
        <w:r>
          <w:rPr>
            <w:lang w:val="fr_FR" w:bidi="fr_FR"/>
          </w:rPr>
          <w:rPr>
            <w:color w:val="0000EE"/>
            <w:u w:val="single"/>
          </w:rPr>
          <w:t xml:space="preserve">30.6 </w:t>
        </w:r>
      </w:hyperlink>
      <w:r>
        <w:rPr>
          <w:lang w:val="fr_FR" w:bidi="fr_FR"/>
        </w:rPr>
        <w:t xml:space="preserve">; </w:t>
      </w:r>
      <w:hyperlink r:id="rId227">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8">
        <w:r>
          <w:rPr>
            <w:lang w:val="fr_FR" w:bidi="fr_FR"/>
          </w:rPr>
          <w:rPr>
            <w:color w:val="0000EE"/>
            <w:u w:val="single"/>
          </w:rPr>
          <w:t xml:space="preserve">5.40 </w:t>
        </w:r>
      </w:hyperlink>
      <w:r>
        <w:rPr>
          <w:lang w:val="fr_FR" w:bidi="fr_FR"/>
        </w:rPr>
        <w:t xml:space="preserve">; cf. </w:t>
      </w:r>
      <w:hyperlink r:id="rId229">
        <w:r>
          <w:rPr>
            <w:lang w:val="fr_FR" w:bidi="fr_FR"/>
          </w:rPr>
          <w:rPr>
            <w:color w:val="0000EE"/>
            <w:u w:val="single"/>
          </w:rPr>
          <w:t xml:space="preserve">1S 15.22 </w:t>
        </w:r>
      </w:hyperlink>
      <w:r>
        <w:rPr>
          <w:lang w:val="fr_FR" w:bidi="fr_FR"/>
        </w:rPr>
        <w:t xml:space="preserve">; </w:t>
      </w:r>
      <w:hyperlink r:id="rId230">
        <w:r>
          <w:rPr>
            <w:lang w:val="fr_FR" w:bidi="fr_FR"/>
          </w:rPr>
          <w:rPr>
            <w:color w:val="0000EE"/>
            <w:u w:val="single"/>
          </w:rPr>
          <w:t xml:space="preserve">Jr 7.23 </w:t>
        </w:r>
      </w:hyperlink>
      <w:r>
        <w:rPr>
          <w:lang w:val="fr_FR" w:bidi="fr_FR"/>
        </w:rPr>
        <w:t xml:space="preserve">; </w:t>
      </w:r>
      <w:hyperlink r:id="rId231">
        <w:r>
          <w:rPr>
            <w:lang w:val="fr_FR" w:bidi="fr_FR"/>
          </w:rPr>
          <w:rPr>
            <w:color w:val="0000EE"/>
            <w:u w:val="single"/>
          </w:rPr>
          <w:t xml:space="preserve">Lc 20.20–26 </w:t>
        </w:r>
      </w:hyperlink>
      <w:r>
        <w:rPr>
          <w:lang w:val="fr_FR" w:bidi="fr_FR"/>
        </w:rPr>
        <w:t xml:space="preserve">; </w:t>
      </w:r>
      <w:hyperlink r:id="rId232">
        <w:r>
          <w:rPr>
            <w:lang w:val="fr_FR" w:bidi="fr_FR"/>
          </w:rPr>
          <w:rPr>
            <w:color w:val="0000EE"/>
            <w:u w:val="single"/>
          </w:rPr>
          <w:t>Rm 13.1–7</w:t>
        </w:r>
      </w:hyperlink>
      <w:r>
        <w:rPr>
          <w:lang w:val="fr_FR" w:bidi="fr_FR"/>
        </w:rPr>
        <w:t>). Jésus avait prédit que ses disciples feraient face à l'hostilité et à la persécution (</w:t>
      </w:r>
      <w:hyperlink r:id="rId233">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4">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5">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6">
        <w:r>
          <w:rPr>
            <w:lang w:val="fr_FR" w:bidi="fr_FR"/>
          </w:rPr>
          <w:rPr>
            <w:color w:val="0000EE"/>
            <w:u w:val="single"/>
          </w:rPr>
          <w:t xml:space="preserve">2S 7.14–16 </w:t>
        </w:r>
      </w:hyperlink>
      <w:r>
        <w:rPr>
          <w:lang w:val="fr_FR" w:bidi="fr_FR"/>
        </w:rPr>
        <w:t xml:space="preserve">; </w:t>
      </w:r>
      <w:hyperlink r:id="rId237">
        <w:r>
          <w:rPr>
            <w:lang w:val="fr_FR" w:bidi="fr_FR"/>
          </w:rPr>
          <w:rPr>
            <w:color w:val="0000EE"/>
            <w:u w:val="single"/>
          </w:rPr>
          <w:t xml:space="preserve">Ps 89.36–37 </w:t>
        </w:r>
      </w:hyperlink>
      <w:r>
        <w:rPr>
          <w:lang w:val="fr_FR" w:bidi="fr_FR"/>
        </w:rPr>
        <w:t xml:space="preserve">; </w:t>
      </w:r>
      <w:hyperlink r:id="rId238">
        <w:r>
          <w:rPr>
            <w:lang w:val="fr_FR" w:bidi="fr_FR"/>
          </w:rPr>
          <w:rPr>
            <w:color w:val="0000EE"/>
            <w:u w:val="single"/>
          </w:rPr>
          <w:t xml:space="preserve">Es 9.6–7 </w:t>
        </w:r>
      </w:hyperlink>
      <w:r>
        <w:rPr>
          <w:lang w:val="fr_FR" w:bidi="fr_FR"/>
        </w:rPr>
        <w:t xml:space="preserve">; </w:t>
      </w:r>
      <w:hyperlink r:id="rId239">
        <w:r>
          <w:rPr>
            <w:lang w:val="fr_FR" w:bidi="fr_FR"/>
          </w:rPr>
          <w:rPr>
            <w:color w:val="0000EE"/>
            <w:u w:val="single"/>
          </w:rPr>
          <w:t xml:space="preserve">11.1–9 </w:t>
        </w:r>
      </w:hyperlink>
      <w:r>
        <w:rPr>
          <w:lang w:val="fr_FR" w:bidi="fr_FR"/>
        </w:rPr>
        <w:t xml:space="preserve">; </w:t>
      </w:r>
      <w:hyperlink r:id="rId240">
        <w:r>
          <w:rPr>
            <w:lang w:val="fr_FR" w:bidi="fr_FR"/>
          </w:rPr>
          <w:rPr>
            <w:color w:val="0000EE"/>
            <w:u w:val="single"/>
          </w:rPr>
          <w:t xml:space="preserve">61.1 </w:t>
        </w:r>
      </w:hyperlink>
      <w:r>
        <w:rPr>
          <w:lang w:val="fr_FR" w:bidi="fr_FR"/>
        </w:rPr>
        <w:t xml:space="preserve">; </w:t>
      </w:r>
      <w:hyperlink r:id="rId241">
        <w:r>
          <w:rPr>
            <w:lang w:val="fr_FR" w:bidi="fr_FR"/>
          </w:rPr>
          <w:rPr>
            <w:color w:val="0000EE"/>
            <w:u w:val="single"/>
          </w:rPr>
          <w:t xml:space="preserve">Jr 23.5–6 </w:t>
        </w:r>
      </w:hyperlink>
      <w:r>
        <w:rPr>
          <w:lang w:val="fr_FR" w:bidi="fr_FR"/>
        </w:rPr>
        <w:t xml:space="preserve">; </w:t>
      </w:r>
      <w:hyperlink r:id="rId242">
        <w:r>
          <w:rPr>
            <w:lang w:val="fr_FR" w:bidi="fr_FR"/>
          </w:rPr>
          <w:rPr>
            <w:color w:val="0000EE"/>
            <w:u w:val="single"/>
          </w:rPr>
          <w:t xml:space="preserve">33.14–16 </w:t>
        </w:r>
      </w:hyperlink>
      <w:r>
        <w:rPr>
          <w:lang w:val="fr_FR" w:bidi="fr_FR"/>
        </w:rPr>
        <w:t xml:space="preserve">; </w:t>
      </w:r>
      <w:hyperlink r:id="rId24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4">
        <w:r>
          <w:rPr>
            <w:lang w:val="fr_FR" w:bidi="fr_FR"/>
          </w:rPr>
          <w:rPr>
            <w:color w:val="0000EE"/>
            <w:u w:val="single"/>
          </w:rPr>
          <w:t>Esd 7.6</w:t>
        </w:r>
      </w:hyperlink>
      <w:r>
        <w:rPr>
          <w:lang w:val="fr_FR" w:bidi="fr_FR"/>
        </w:rPr>
        <w:t xml:space="preserve">, </w:t>
      </w:r>
      <w:hyperlink r:id="rId245">
        <w:r>
          <w:rPr>
            <w:lang w:val="fr_FR" w:bidi="fr_FR"/>
          </w:rPr>
          <w:rPr>
            <w:color w:val="0000EE"/>
            <w:u w:val="single"/>
          </w:rPr>
          <w:t>9</w:t>
        </w:r>
      </w:hyperlink>
      <w:r>
        <w:rPr>
          <w:lang w:val="fr_FR" w:bidi="fr_FR"/>
        </w:rPr>
        <w:t xml:space="preserve">, </w:t>
      </w:r>
      <w:hyperlink r:id="rId246">
        <w:r>
          <w:rPr>
            <w:lang w:val="fr_FR" w:bidi="fr_FR"/>
          </w:rPr>
          <w:rPr>
            <w:color w:val="0000EE"/>
            <w:u w:val="single"/>
          </w:rPr>
          <w:t xml:space="preserve">28 </w:t>
        </w:r>
      </w:hyperlink>
      <w:r>
        <w:rPr>
          <w:lang w:val="fr_FR" w:bidi="fr_FR"/>
        </w:rPr>
        <w:t xml:space="preserve">; </w:t>
      </w:r>
      <w:hyperlink r:id="rId247">
        <w:r>
          <w:rPr>
            <w:lang w:val="fr_FR" w:bidi="fr_FR"/>
          </w:rPr>
          <w:rPr>
            <w:color w:val="0000EE"/>
            <w:u w:val="single"/>
          </w:rPr>
          <w:t>8.18</w:t>
        </w:r>
      </w:hyperlink>
      <w:r>
        <w:rPr>
          <w:lang w:val="fr_FR" w:bidi="fr_FR"/>
        </w:rPr>
        <w:t xml:space="preserve">, </w:t>
      </w:r>
      <w:hyperlink r:id="rId248">
        <w:r>
          <w:rPr>
            <w:lang w:val="fr_FR" w:bidi="fr_FR"/>
          </w:rPr>
          <w:rPr>
            <w:color w:val="0000EE"/>
            <w:u w:val="single"/>
          </w:rPr>
          <w:t xml:space="preserve">31 </w:t>
        </w:r>
      </w:hyperlink>
      <w:r>
        <w:rPr>
          <w:lang w:val="fr_FR" w:bidi="fr_FR"/>
        </w:rPr>
        <w:t xml:space="preserve">; </w:t>
      </w:r>
      <w:hyperlink r:id="rId249">
        <w:r>
          <w:rPr>
            <w:lang w:val="fr_FR" w:bidi="fr_FR"/>
          </w:rPr>
          <w:rPr>
            <w:color w:val="0000EE"/>
            <w:u w:val="single"/>
          </w:rPr>
          <w:t>Né 2.8</w:t>
        </w:r>
      </w:hyperlink>
      <w:r>
        <w:rPr>
          <w:lang w:val="fr_FR" w:bidi="fr_FR"/>
        </w:rPr>
        <w:t xml:space="preserve">, </w:t>
      </w:r>
      <w:hyperlink r:id="rId250">
        <w:r>
          <w:rPr>
            <w:lang w:val="fr_FR" w:bidi="fr_FR"/>
          </w:rPr>
          <w:rPr>
            <w:color w:val="0000EE"/>
            <w:u w:val="single"/>
          </w:rPr>
          <w:t xml:space="preserve">18 </w:t>
        </w:r>
      </w:hyperlink>
      <w:r>
        <w:rPr>
          <w:lang w:val="fr_FR" w:bidi="fr_FR"/>
        </w:rPr>
        <w:t xml:space="preserve">; </w:t>
      </w:r>
      <w:hyperlink r:id="rId251">
        <w:r>
          <w:rPr>
            <w:lang w:val="fr_FR" w:bidi="fr_FR"/>
          </w:rPr>
          <w:rPr>
            <w:color w:val="0000EE"/>
            <w:u w:val="single"/>
          </w:rPr>
          <w:t xml:space="preserve">Ec 9.1 </w:t>
        </w:r>
      </w:hyperlink>
      <w:r>
        <w:rPr>
          <w:lang w:val="fr_FR" w:bidi="fr_FR"/>
        </w:rPr>
        <w:t xml:space="preserve">; </w:t>
      </w:r>
      <w:hyperlink r:id="rId252">
        <w:r>
          <w:rPr>
            <w:lang w:val="fr_FR" w:bidi="fr_FR"/>
          </w:rPr>
          <w:rPr>
            <w:color w:val="0000EE"/>
            <w:u w:val="single"/>
          </w:rPr>
          <w:t xml:space="preserve">Ez 8.1 </w:t>
        </w:r>
      </w:hyperlink>
      <w:r>
        <w:rPr>
          <w:lang w:val="fr_FR" w:bidi="fr_FR"/>
        </w:rPr>
        <w:t xml:space="preserve">; </w:t>
      </w:r>
      <w:hyperlink r:id="rId253">
        <w:r>
          <w:rPr>
            <w:lang w:val="fr_FR" w:bidi="fr_FR"/>
          </w:rPr>
          <w:rPr>
            <w:color w:val="0000EE"/>
            <w:u w:val="single"/>
          </w:rPr>
          <w:t xml:space="preserve">Rm 8.28 </w:t>
        </w:r>
      </w:hyperlink>
      <w:r>
        <w:rPr>
          <w:lang w:val="fr_FR" w:bidi="fr_FR"/>
        </w:rPr>
        <w:t xml:space="preserve">; </w:t>
      </w:r>
      <w:hyperlink r:id="rId254">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5">
        <w:r>
          <w:rPr>
            <w:lang w:val="fr_FR" w:bidi="fr_FR"/>
          </w:rPr>
          <w:rPr>
            <w:color w:val="0000EE"/>
            <w:u w:val="single"/>
          </w:rPr>
          <w:t xml:space="preserve">2.44–45 </w:t>
        </w:r>
      </w:hyperlink>
      <w:r>
        <w:rPr>
          <w:lang w:val="fr_FR" w:bidi="fr_FR"/>
        </w:rPr>
        <w:t xml:space="preserve">; cf. </w:t>
      </w:r>
      <w:hyperlink r:id="rId256">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7">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8">
        <w:r>
          <w:rPr>
            <w:lang w:val="fr_FR" w:bidi="fr_FR"/>
          </w:rPr>
          <w:rPr>
            <w:color w:val="0000EE"/>
            <w:u w:val="single"/>
          </w:rPr>
          <w:t xml:space="preserve">Lv 10.1–5 </w:t>
        </w:r>
      </w:hyperlink>
      <w:r>
        <w:rPr>
          <w:lang w:val="fr_FR" w:bidi="fr_FR"/>
        </w:rPr>
        <w:t xml:space="preserve">; </w:t>
      </w:r>
      <w:hyperlink r:id="rId259">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60">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1">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1">
        <w:r>
          <w:rPr>
            <w:lang w:val="fr_FR" w:bidi="fr_FR"/>
          </w:rPr>
          <w:rPr>
            <w:color w:val="0000EE"/>
            <w:u w:val="single"/>
          </w:rPr>
          <w:t>5.13</w:t>
        </w:r>
      </w:hyperlink>
      <w:r>
        <w:rPr>
          <w:lang w:val="fr_FR" w:bidi="fr_FR"/>
        </w:rPr>
        <w:t xml:space="preserve">). Cet "émondage" divin (voir </w:t>
      </w:r>
      <w:hyperlink r:id="rId262">
        <w:r>
          <w:rPr>
            <w:lang w:val="fr_FR" w:bidi="fr_FR"/>
          </w:rPr>
          <w:rPr>
            <w:color w:val="0000EE"/>
            <w:u w:val="single"/>
          </w:rPr>
          <w:t>Jn 15.1–11</w:t>
        </w:r>
      </w:hyperlink>
      <w:r>
        <w:rPr>
          <w:lang w:val="fr_FR" w:bidi="fr_FR"/>
        </w:rPr>
        <w:t>) a néanmoins permis l'accélération de la croissance de l’Église (</w:t>
      </w:r>
      <w:hyperlink r:id="rId263">
        <w:r>
          <w:rPr>
            <w:lang w:val="fr_FR" w:bidi="fr_FR"/>
          </w:rPr>
          <w:rPr>
            <w:color w:val="0000EE"/>
            <w:u w:val="single"/>
          </w:rPr>
          <w:t xml:space="preserve">Ac 5.14 </w:t>
        </w:r>
      </w:hyperlink>
      <w:r>
        <w:rPr>
          <w:lang w:val="fr_FR" w:bidi="fr_FR"/>
        </w:rPr>
        <w:t xml:space="preserve">; cf. </w:t>
      </w:r>
      <w:hyperlink r:id="rId264">
        <w:r>
          <w:rPr>
            <w:lang w:val="fr_FR" w:bidi="fr_FR"/>
          </w:rPr>
          <w:rPr>
            <w:color w:val="0000EE"/>
            <w:u w:val="single"/>
          </w:rPr>
          <w:t xml:space="preserve">6.5–7 </w:t>
        </w:r>
      </w:hyperlink>
      <w:r>
        <w:rPr>
          <w:lang w:val="fr_FR" w:bidi="fr_FR"/>
        </w:rPr>
        <w:t xml:space="preserve">; </w:t>
      </w:r>
      <w:hyperlink r:id="rId265">
        <w:r>
          <w:rPr>
            <w:lang w:val="fr_FR" w:bidi="fr_FR"/>
          </w:rPr>
          <w:rPr>
            <w:color w:val="0000EE"/>
            <w:u w:val="single"/>
          </w:rPr>
          <w:t xml:space="preserve">11.24 </w:t>
        </w:r>
      </w:hyperlink>
      <w:r>
        <w:rPr>
          <w:lang w:val="fr_FR" w:bidi="fr_FR"/>
        </w:rPr>
        <w:t xml:space="preserve">; </w:t>
      </w:r>
      <w:hyperlink r:id="rId266">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7">
        <w:r>
          <w:rPr>
            <w:lang w:val="fr_FR" w:bidi="fr_FR"/>
          </w:rPr>
          <w:rPr>
            <w:color w:val="0000EE"/>
            <w:u w:val="single"/>
          </w:rPr>
          <w:t xml:space="preserve">Mt 4.24 </w:t>
        </w:r>
      </w:hyperlink>
      <w:r>
        <w:rPr>
          <w:lang w:val="fr_FR" w:bidi="fr_FR"/>
        </w:rPr>
        <w:t xml:space="preserve">; </w:t>
      </w:r>
      <w:hyperlink r:id="rId268">
        <w:r>
          <w:rPr>
            <w:lang w:val="fr_FR" w:bidi="fr_FR"/>
          </w:rPr>
          <w:rPr>
            <w:color w:val="0000EE"/>
            <w:u w:val="single"/>
          </w:rPr>
          <w:t xml:space="preserve">9.35 </w:t>
        </w:r>
      </w:hyperlink>
      <w:r>
        <w:rPr>
          <w:lang w:val="fr_FR" w:bidi="fr_FR"/>
        </w:rPr>
        <w:t xml:space="preserve">; </w:t>
      </w:r>
      <w:hyperlink r:id="rId269">
        <w:r>
          <w:rPr>
            <w:lang w:val="fr_FR" w:bidi="fr_FR"/>
          </w:rPr>
          <w:rPr>
            <w:color w:val="0000EE"/>
            <w:u w:val="single"/>
          </w:rPr>
          <w:t xml:space="preserve">Mc 1.32–34 </w:t>
        </w:r>
      </w:hyperlink>
      <w:r>
        <w:rPr>
          <w:lang w:val="fr_FR" w:bidi="fr_FR"/>
        </w:rPr>
        <w:t xml:space="preserve">; </w:t>
      </w:r>
      <w:hyperlink r:id="rId270">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1">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2">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3">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4">
        <w:r>
          <w:rPr>
            <w:lang w:val="fr_FR" w:bidi="fr_FR"/>
          </w:rPr>
          <w:rPr>
            <w:color w:val="0000EE"/>
            <w:u w:val="single"/>
          </w:rPr>
          <w:t>10.3</w:t>
        </w:r>
      </w:hyperlink>
      <w:r>
        <w:rPr>
          <w:lang w:val="fr_FR" w:bidi="fr_FR"/>
        </w:rPr>
        <w:t xml:space="preserve">, </w:t>
      </w:r>
      <w:hyperlink r:id="rId275">
        <w:r>
          <w:rPr>
            <w:lang w:val="fr_FR" w:bidi="fr_FR"/>
          </w:rPr>
          <w:rPr>
            <w:color w:val="0000EE"/>
            <w:u w:val="single"/>
          </w:rPr>
          <w:t>7</w:t>
        </w:r>
      </w:hyperlink>
      <w:r>
        <w:rPr>
          <w:lang w:val="fr_FR" w:bidi="fr_FR"/>
        </w:rPr>
        <w:t xml:space="preserve">, </w:t>
      </w:r>
      <w:hyperlink r:id="rId276">
        <w:r>
          <w:rPr>
            <w:lang w:val="fr_FR" w:bidi="fr_FR"/>
          </w:rPr>
          <w:rPr>
            <w:color w:val="0000EE"/>
            <w:u w:val="single"/>
          </w:rPr>
          <w:t xml:space="preserve">22 </w:t>
        </w:r>
      </w:hyperlink>
      <w:r>
        <w:rPr>
          <w:lang w:val="fr_FR" w:bidi="fr_FR"/>
        </w:rPr>
        <w:t xml:space="preserve">; </w:t>
      </w:r>
      <w:hyperlink r:id="rId277">
        <w:r>
          <w:rPr>
            <w:lang w:val="fr_FR" w:bidi="fr_FR"/>
          </w:rPr>
          <w:rPr>
            <w:color w:val="0000EE"/>
            <w:u w:val="single"/>
          </w:rPr>
          <w:t xml:space="preserve">11.13 </w:t>
        </w:r>
      </w:hyperlink>
      <w:r>
        <w:rPr>
          <w:lang w:val="fr_FR" w:bidi="fr_FR"/>
        </w:rPr>
        <w:t xml:space="preserve">; </w:t>
      </w:r>
      <w:hyperlink r:id="rId278">
        <w:r>
          <w:rPr>
            <w:lang w:val="fr_FR" w:bidi="fr_FR"/>
          </w:rPr>
          <w:rPr>
            <w:color w:val="0000EE"/>
            <w:u w:val="single"/>
          </w:rPr>
          <w:t>12.6–11</w:t>
        </w:r>
      </w:hyperlink>
      <w:r>
        <w:rPr>
          <w:lang w:val="fr_FR" w:bidi="fr_FR"/>
        </w:rPr>
        <w:t xml:space="preserve">, </w:t>
      </w:r>
      <w:hyperlink r:id="rId279">
        <w:r>
          <w:rPr>
            <w:lang w:val="fr_FR" w:bidi="fr_FR"/>
          </w:rPr>
          <w:rPr>
            <w:color w:val="0000EE"/>
            <w:u w:val="single"/>
          </w:rPr>
          <w:t xml:space="preserve">23 </w:t>
        </w:r>
      </w:hyperlink>
      <w:r>
        <w:rPr>
          <w:lang w:val="fr_FR" w:bidi="fr_FR"/>
        </w:rPr>
        <w:t xml:space="preserve">; </w:t>
      </w:r>
      <w:hyperlink r:id="rId280">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1">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2">
        <w:r>
          <w:rPr>
            <w:lang w:val="fr_FR" w:bidi="fr_FR"/>
          </w:rPr>
          <w:rPr>
            <w:color w:val="0000EE"/>
            <w:u w:val="single"/>
          </w:rPr>
          <w:t xml:space="preserve">Mt 28.18–20 </w:t>
        </w:r>
      </w:hyperlink>
      <w:r>
        <w:rPr>
          <w:lang w:val="fr_FR" w:bidi="fr_FR"/>
        </w:rPr>
        <w:t xml:space="preserve">; </w:t>
      </w:r>
      <w:hyperlink r:id="rId283">
        <w:r>
          <w:rPr>
            <w:lang w:val="fr_FR" w:bidi="fr_FR"/>
          </w:rPr>
          <w:rPr>
            <w:color w:val="0000EE"/>
            <w:u w:val="single"/>
          </w:rPr>
          <w:t xml:space="preserve">Lc 24.44–49 </w:t>
        </w:r>
      </w:hyperlink>
      <w:r>
        <w:rPr>
          <w:lang w:val="fr_FR" w:bidi="fr_FR"/>
        </w:rPr>
        <w:t xml:space="preserve">; </w:t>
      </w:r>
      <w:hyperlink r:id="rId284">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5">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6">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7">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8">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9">
        <w:r>
          <w:rPr>
            <w:lang w:val="fr_FR" w:bidi="fr_FR"/>
          </w:rPr>
          <w:rPr>
            <w:color w:val="0000EE"/>
            <w:u w:val="single"/>
          </w:rPr>
          <w:t xml:space="preserve">12.24 </w:t>
        </w:r>
      </w:hyperlink>
      <w:r>
        <w:rPr>
          <w:lang w:val="fr_FR" w:bidi="fr_FR"/>
        </w:rPr>
        <w:t xml:space="preserve">; </w:t>
      </w:r>
      <w:hyperlink r:id="rId290">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1">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2">
        <w:r>
          <w:rPr>
            <w:lang w:val="fr_FR" w:bidi="fr_FR"/>
          </w:rPr>
          <w:rPr>
            <w:color w:val="0000EE"/>
            <w:u w:val="single"/>
          </w:rPr>
          <w:t>Mt 26.3–4</w:t>
        </w:r>
      </w:hyperlink>
      <w:r>
        <w:rPr>
          <w:lang w:val="fr_FR" w:bidi="fr_FR"/>
        </w:rPr>
        <w:t xml:space="preserve">, </w:t>
      </w:r>
      <w:hyperlink r:id="rId293">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4">
        <w:r>
          <w:rPr>
            <w:lang w:val="fr_FR" w:bidi="fr_FR"/>
          </w:rPr>
          <w:rPr>
            <w:color w:val="0000EE"/>
            <w:u w:val="single"/>
          </w:rPr>
          <w:t xml:space="preserve">6.14 </w:t>
        </w:r>
      </w:hyperlink>
      <w:r>
        <w:rPr>
          <w:lang w:val="fr_FR" w:bidi="fr_FR"/>
        </w:rPr>
        <w:t xml:space="preserve">; voir </w:t>
      </w:r>
      <w:hyperlink r:id="rId295">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6">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7">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8">
        <w:r>
          <w:rPr>
            <w:lang w:val="fr_FR" w:bidi="fr_FR"/>
          </w:rPr>
          <w:rPr>
            <w:color w:val="0000EE"/>
            <w:u w:val="single"/>
          </w:rPr>
          <w:t>Ac 7.2–16</w:t>
        </w:r>
      </w:hyperlink>
      <w:r>
        <w:rPr>
          <w:lang w:val="fr_FR" w:bidi="fr_FR"/>
        </w:rPr>
        <w:t>), le ministère de Moïse (</w:t>
      </w:r>
      <w:hyperlink r:id="rId299">
        <w:r>
          <w:rPr>
            <w:lang w:val="fr_FR" w:bidi="fr_FR"/>
          </w:rPr>
          <w:rPr>
            <w:color w:val="0000EE"/>
            <w:u w:val="single"/>
          </w:rPr>
          <w:t>7.17–43</w:t>
        </w:r>
      </w:hyperlink>
      <w:r>
        <w:rPr>
          <w:lang w:val="fr_FR" w:bidi="fr_FR"/>
        </w:rPr>
        <w:t>) et le rôle du Tabernacle et du Temple (</w:t>
      </w:r>
      <w:hyperlink r:id="rId300">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1">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2">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2">
        <w:r>
          <w:rPr>
            <w:lang w:val="fr_FR" w:bidi="fr_FR"/>
          </w:rPr>
          <w:rPr>
            <w:color w:val="0000EE"/>
            <w:u w:val="single"/>
          </w:rPr>
          <w:t>Gn 46.27</w:t>
        </w:r>
      </w:hyperlink>
      <w:r>
        <w:rPr>
          <w:lang w:val="fr_FR" w:bidi="fr_FR"/>
        </w:rPr>
        <w:t xml:space="preserve">. La Septante mentionne trois descendants d'Ephraïm et deux de Manassé dans </w:t>
      </w:r>
      <w:hyperlink r:id="rId303">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4">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5">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6">
        <w:r>
          <w:rPr>
            <w:lang w:val="fr_FR" w:bidi="fr_FR"/>
          </w:rPr>
          <w:rPr>
            <w:color w:val="0000EE"/>
            <w:u w:val="single"/>
          </w:rPr>
          <w:t>Ac 7.39–41</w:t>
        </w:r>
      </w:hyperlink>
      <w:r>
        <w:rPr>
          <w:lang w:val="fr_FR" w:bidi="fr_FR"/>
        </w:rPr>
        <w:t>). Molok était un dieu cananéen auquel on offrait des sacrifices humains (</w:t>
      </w:r>
      <w:hyperlink r:id="rId307">
        <w:r>
          <w:rPr>
            <w:lang w:val="fr_FR" w:bidi="fr_FR"/>
          </w:rPr>
          <w:rPr>
            <w:color w:val="0000EE"/>
            <w:u w:val="single"/>
          </w:rPr>
          <w:t xml:space="preserve">Lv 18.21 </w:t>
        </w:r>
      </w:hyperlink>
      <w:r>
        <w:rPr>
          <w:lang w:val="fr_FR" w:bidi="fr_FR"/>
        </w:rPr>
        <w:t xml:space="preserve">; </w:t>
      </w:r>
      <w:hyperlink r:id="rId308">
        <w:r>
          <w:rPr>
            <w:lang w:val="fr_FR" w:bidi="fr_FR"/>
          </w:rPr>
          <w:rPr>
            <w:color w:val="0000EE"/>
            <w:u w:val="single"/>
          </w:rPr>
          <w:t xml:space="preserve">20.2–5 </w:t>
        </w:r>
      </w:hyperlink>
      <w:r>
        <w:rPr>
          <w:lang w:val="fr_FR" w:bidi="fr_FR"/>
        </w:rPr>
        <w:t xml:space="preserve">; </w:t>
      </w:r>
      <w:hyperlink r:id="rId309">
        <w:r>
          <w:rPr>
            <w:lang w:val="fr_FR" w:bidi="fr_FR"/>
          </w:rPr>
          <w:rPr>
            <w:color w:val="0000EE"/>
            <w:u w:val="single"/>
          </w:rPr>
          <w:t xml:space="preserve">1R 11.7 </w:t>
        </w:r>
      </w:hyperlink>
      <w:r>
        <w:rPr>
          <w:lang w:val="fr_FR" w:bidi="fr_FR"/>
        </w:rPr>
        <w:t xml:space="preserve">; </w:t>
      </w:r>
      <w:hyperlink r:id="rId310">
        <w:r>
          <w:rPr>
            <w:lang w:val="fr_FR" w:bidi="fr_FR"/>
          </w:rPr>
          <w:rPr>
            <w:color w:val="0000EE"/>
            <w:u w:val="single"/>
          </w:rPr>
          <w:t xml:space="preserve">2R 23.10 </w:t>
        </w:r>
      </w:hyperlink>
      <w:r>
        <w:rPr>
          <w:lang w:val="fr_FR" w:bidi="fr_FR"/>
        </w:rPr>
        <w:t xml:space="preserve">; </w:t>
      </w:r>
      <w:hyperlink r:id="rId311">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4">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2">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3">
        <w:r>
          <w:rPr>
            <w:lang w:val="fr_FR" w:bidi="fr_FR"/>
          </w:rPr>
          <w:rPr>
            <w:color w:val="0000EE"/>
            <w:u w:val="single"/>
          </w:rPr>
          <w:t xml:space="preserve">Ex 32.9 </w:t>
        </w:r>
      </w:hyperlink>
      <w:r>
        <w:rPr>
          <w:lang w:val="fr_FR" w:bidi="fr_FR"/>
        </w:rPr>
        <w:t xml:space="preserve">; </w:t>
      </w:r>
      <w:hyperlink r:id="rId314">
        <w:r>
          <w:rPr>
            <w:lang w:val="fr_FR" w:bidi="fr_FR"/>
          </w:rPr>
          <w:rPr>
            <w:color w:val="0000EE"/>
            <w:u w:val="single"/>
          </w:rPr>
          <w:t xml:space="preserve">33.3 </w:t>
        </w:r>
      </w:hyperlink>
      <w:r>
        <w:rPr>
          <w:lang w:val="fr_FR" w:bidi="fr_FR"/>
        </w:rPr>
        <w:t xml:space="preserve">; </w:t>
      </w:r>
      <w:hyperlink r:id="rId315">
        <w:r>
          <w:rPr>
            <w:lang w:val="fr_FR" w:bidi="fr_FR"/>
          </w:rPr>
          <w:rPr>
            <w:color w:val="0000EE"/>
            <w:u w:val="single"/>
          </w:rPr>
          <w:t xml:space="preserve">34.9 </w:t>
        </w:r>
      </w:hyperlink>
      <w:r>
        <w:rPr>
          <w:lang w:val="fr_FR" w:bidi="fr_FR"/>
        </w:rPr>
        <w:t xml:space="preserve">; </w:t>
      </w:r>
      <w:hyperlink r:id="rId316">
        <w:r>
          <w:rPr>
            <w:lang w:val="fr_FR" w:bidi="fr_FR"/>
          </w:rPr>
          <w:rPr>
            <w:color w:val="0000EE"/>
            <w:u w:val="single"/>
          </w:rPr>
          <w:t>Dt 9.6</w:t>
        </w:r>
      </w:hyperlink>
      <w:r>
        <w:rPr>
          <w:lang w:val="fr_FR" w:bidi="fr_FR"/>
        </w:rPr>
        <w:t xml:space="preserve">, </w:t>
      </w:r>
      <w:hyperlink r:id="rId317">
        <w:r>
          <w:rPr>
            <w:lang w:val="fr_FR" w:bidi="fr_FR"/>
          </w:rPr>
          <w:rPr>
            <w:color w:val="0000EE"/>
            <w:u w:val="single"/>
          </w:rPr>
          <w:t xml:space="preserve">13 </w:t>
        </w:r>
      </w:hyperlink>
      <w:r>
        <w:rPr>
          <w:lang w:val="fr_FR" w:bidi="fr_FR"/>
        </w:rPr>
        <w:t xml:space="preserve">; </w:t>
      </w:r>
      <w:hyperlink r:id="rId318">
        <w:r>
          <w:rPr>
            <w:lang w:val="fr_FR" w:bidi="fr_FR"/>
          </w:rPr>
          <w:rPr>
            <w:color w:val="0000EE"/>
            <w:u w:val="single"/>
          </w:rPr>
          <w:t xml:space="preserve">31.27 </w:t>
        </w:r>
      </w:hyperlink>
      <w:r>
        <w:rPr>
          <w:lang w:val="fr_FR" w:bidi="fr_FR"/>
        </w:rPr>
        <w:t xml:space="preserve">; voir également </w:t>
      </w:r>
      <w:hyperlink r:id="rId319">
        <w:r>
          <w:rPr>
            <w:lang w:val="fr_FR" w:bidi="fr_FR"/>
          </w:rPr>
          <w:rPr>
            <w:color w:val="0000EE"/>
            <w:u w:val="single"/>
          </w:rPr>
          <w:t xml:space="preserve">Ps 78.8 </w:t>
        </w:r>
      </w:hyperlink>
      <w:r>
        <w:rPr>
          <w:lang w:val="fr_FR" w:bidi="fr_FR"/>
        </w:rPr>
        <w:t xml:space="preserve">; </w:t>
      </w:r>
      <w:hyperlink r:id="rId320">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1">
        <w:r>
          <w:rPr>
            <w:lang w:val="fr_FR" w:bidi="fr_FR"/>
          </w:rPr>
          <w:rPr>
            <w:color w:val="0000EE"/>
            <w:u w:val="single"/>
          </w:rPr>
          <w:t xml:space="preserve">2.33–34 </w:t>
        </w:r>
      </w:hyperlink>
      <w:r>
        <w:rPr>
          <w:lang w:val="fr_FR" w:bidi="fr_FR"/>
        </w:rPr>
        <w:t xml:space="preserve">; </w:t>
      </w:r>
      <w:hyperlink r:id="rId322">
        <w:r>
          <w:rPr>
            <w:lang w:val="fr_FR" w:bidi="fr_FR"/>
          </w:rPr>
          <w:rPr>
            <w:color w:val="0000EE"/>
            <w:u w:val="single"/>
          </w:rPr>
          <w:t>5.31</w:t>
        </w:r>
      </w:hyperlink>
      <w:r>
        <w:rPr>
          <w:lang w:val="fr_FR" w:bidi="fr_FR"/>
        </w:rPr>
        <w:t xml:space="preserve">; </w:t>
      </w:r>
      <w:hyperlink r:id="rId323">
        <w:r>
          <w:rPr>
            <w:lang w:val="fr_FR" w:bidi="fr_FR"/>
          </w:rPr>
          <w:rPr>
            <w:color w:val="0000EE"/>
            <w:u w:val="single"/>
          </w:rPr>
          <w:t xml:space="preserve">Luc 20.42 </w:t>
        </w:r>
      </w:hyperlink>
      <w:r>
        <w:rPr>
          <w:lang w:val="fr_FR" w:bidi="fr_FR"/>
        </w:rPr>
        <w:t xml:space="preserve">; </w:t>
      </w:r>
      <w:hyperlink r:id="rId324">
        <w:r>
          <w:rPr>
            <w:lang w:val="fr_FR" w:bidi="fr_FR"/>
          </w:rPr>
          <w:rPr>
            <w:color w:val="0000EE"/>
            <w:u w:val="single"/>
          </w:rPr>
          <w:t xml:space="preserve">22.69 </w:t>
        </w:r>
      </w:hyperlink>
      <w:r>
        <w:rPr>
          <w:lang w:val="fr_FR" w:bidi="fr_FR"/>
        </w:rPr>
        <w:t xml:space="preserve">; </w:t>
      </w:r>
      <w:hyperlink r:id="rId325">
        <w:r>
          <w:rPr>
            <w:lang w:val="fr_FR" w:bidi="fr_FR"/>
          </w:rPr>
          <w:rPr>
            <w:color w:val="0000EE"/>
            <w:u w:val="single"/>
          </w:rPr>
          <w:t xml:space="preserve">Rm 8.34 </w:t>
        </w:r>
      </w:hyperlink>
      <w:r>
        <w:rPr>
          <w:lang w:val="fr_FR" w:bidi="fr_FR"/>
        </w:rPr>
        <w:t xml:space="preserve">; </w:t>
      </w:r>
      <w:hyperlink r:id="rId326">
        <w:r>
          <w:rPr>
            <w:lang w:val="fr_FR" w:bidi="fr_FR"/>
          </w:rPr>
          <w:rPr>
            <w:color w:val="0000EE"/>
            <w:u w:val="single"/>
          </w:rPr>
          <w:t xml:space="preserve">Ep 1.20 </w:t>
        </w:r>
      </w:hyperlink>
      <w:r>
        <w:rPr>
          <w:lang w:val="fr_FR" w:bidi="fr_FR"/>
        </w:rPr>
        <w:t xml:space="preserve">; </w:t>
      </w:r>
      <w:hyperlink r:id="rId327">
        <w:r>
          <w:rPr>
            <w:lang w:val="fr_FR" w:bidi="fr_FR"/>
          </w:rPr>
          <w:rPr>
            <w:color w:val="0000EE"/>
            <w:u w:val="single"/>
          </w:rPr>
          <w:t xml:space="preserve">Col 3.1 </w:t>
        </w:r>
      </w:hyperlink>
      <w:r>
        <w:rPr>
          <w:lang w:val="fr_FR" w:bidi="fr_FR"/>
        </w:rPr>
        <w:t xml:space="preserve">; </w:t>
      </w:r>
      <w:hyperlink r:id="rId328">
        <w:r>
          <w:rPr>
            <w:lang w:val="fr_FR" w:bidi="fr_FR"/>
          </w:rPr>
          <w:rPr>
            <w:color w:val="0000EE"/>
            <w:u w:val="single"/>
          </w:rPr>
          <w:t>Hé 1.3</w:t>
        </w:r>
      </w:hyperlink>
      <w:r>
        <w:rPr>
          <w:lang w:val="fr_FR" w:bidi="fr_FR"/>
        </w:rPr>
        <w:t xml:space="preserve">, </w:t>
      </w:r>
      <w:hyperlink r:id="rId329">
        <w:r>
          <w:rPr>
            <w:lang w:val="fr_FR" w:bidi="fr_FR"/>
          </w:rPr>
          <w:rPr>
            <w:color w:val="0000EE"/>
            <w:u w:val="single"/>
          </w:rPr>
          <w:t xml:space="preserve">13 </w:t>
        </w:r>
      </w:hyperlink>
      <w:r>
        <w:rPr>
          <w:lang w:val="fr_FR" w:bidi="fr_FR"/>
        </w:rPr>
        <w:t xml:space="preserve">; </w:t>
      </w:r>
      <w:hyperlink r:id="rId330">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1">
        <w:r>
          <w:rPr>
            <w:lang w:val="fr_FR" w:bidi="fr_FR"/>
          </w:rPr>
          <w:rPr>
            <w:color w:val="0000EE"/>
            <w:u w:val="single"/>
          </w:rPr>
          <w:t xml:space="preserve">Mt 10.32 </w:t>
        </w:r>
      </w:hyperlink>
      <w:r>
        <w:rPr>
          <w:lang w:val="fr_FR" w:bidi="fr_FR"/>
        </w:rPr>
        <w:t xml:space="preserve">; </w:t>
      </w:r>
      <w:hyperlink r:id="rId332">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3">
        <w:r>
          <w:rPr>
            <w:lang w:val="fr_FR" w:bidi="fr_FR"/>
          </w:rPr>
          <w:rPr>
            <w:color w:val="0000EE"/>
            <w:u w:val="single"/>
          </w:rPr>
          <w:t>Actes 7.57</w:t>
        </w:r>
      </w:hyperlink>
      <w:r>
        <w:rPr>
          <w:lang w:val="fr_FR" w:bidi="fr_FR"/>
        </w:rPr>
        <w:t xml:space="preserve">), un titre qui évoque la nature divine, la puissance et l'autorité de Jésus (cf. </w:t>
      </w:r>
      <w:hyperlink r:id="rId334">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5">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6">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7">
        <w:r>
          <w:rPr>
            <w:lang w:val="fr_FR" w:bidi="fr_FR"/>
          </w:rPr>
          <w:rPr>
            <w:color w:val="0000EE"/>
            <w:u w:val="single"/>
          </w:rPr>
          <w:t xml:space="preserve">Mt 6.14–15 </w:t>
        </w:r>
      </w:hyperlink>
      <w:r>
        <w:rPr>
          <w:lang w:val="fr_FR" w:bidi="fr_FR"/>
        </w:rPr>
        <w:t xml:space="preserve">; </w:t>
      </w:r>
      <w:hyperlink r:id="rId338">
        <w:r>
          <w:rPr>
            <w:lang w:val="fr_FR" w:bidi="fr_FR"/>
          </w:rPr>
          <w:rPr>
            <w:color w:val="0000EE"/>
            <w:u w:val="single"/>
          </w:rPr>
          <w:t xml:space="preserve">Mc 11.25 </w:t>
        </w:r>
      </w:hyperlink>
      <w:r>
        <w:rPr>
          <w:lang w:val="fr_FR" w:bidi="fr_FR"/>
        </w:rPr>
        <w:t xml:space="preserve">; voir </w:t>
      </w:r>
      <w:hyperlink r:id="rId339">
        <w:r>
          <w:rPr>
            <w:lang w:val="fr_FR" w:bidi="fr_FR"/>
          </w:rPr>
          <w:rPr>
            <w:color w:val="0000EE"/>
            <w:u w:val="single"/>
          </w:rPr>
          <w:t xml:space="preserve">Lc 11.4 </w:t>
        </w:r>
      </w:hyperlink>
      <w:r>
        <w:rPr>
          <w:lang w:val="fr_FR" w:bidi="fr_FR"/>
        </w:rPr>
        <w:t xml:space="preserve">; </w:t>
      </w:r>
      <w:hyperlink r:id="rId340">
        <w:r>
          <w:rPr>
            <w:lang w:val="fr_FR" w:bidi="fr_FR"/>
          </w:rPr>
          <w:rPr>
            <w:color w:val="0000EE"/>
            <w:u w:val="single"/>
          </w:rPr>
          <w:t>17.3–4</w:t>
        </w:r>
      </w:hyperlink>
      <w:r>
        <w:rPr>
          <w:lang w:val="fr_FR" w:bidi="fr_FR"/>
        </w:rPr>
        <w:t>) et de la prière (</w:t>
      </w:r>
      <w:hyperlink r:id="rId341">
        <w:r>
          <w:rPr>
            <w:lang w:val="fr_FR" w:bidi="fr_FR"/>
          </w:rPr>
          <w:rPr>
            <w:color w:val="0000EE"/>
            <w:u w:val="single"/>
          </w:rPr>
          <w:t xml:space="preserve">Luc 11.5–10 </w:t>
        </w:r>
      </w:hyperlink>
      <w:r>
        <w:rPr>
          <w:lang w:val="fr_FR" w:bidi="fr_FR"/>
        </w:rPr>
        <w:t xml:space="preserve">; </w:t>
      </w:r>
      <w:hyperlink r:id="rId342">
        <w:r>
          <w:rPr>
            <w:lang w:val="fr_FR" w:bidi="fr_FR"/>
          </w:rPr>
          <w:rPr>
            <w:color w:val="0000EE"/>
            <w:u w:val="single"/>
          </w:rPr>
          <w:t xml:space="preserve">18.1–8 </w:t>
        </w:r>
      </w:hyperlink>
      <w:r>
        <w:rPr>
          <w:lang w:val="fr_FR" w:bidi="fr_FR"/>
        </w:rPr>
        <w:t xml:space="preserve">; voir aussi </w:t>
      </w:r>
      <w:hyperlink r:id="rId343">
        <w:r>
          <w:rPr>
            <w:lang w:val="fr_FR" w:bidi="fr_FR"/>
          </w:rPr>
          <w:rPr>
            <w:color w:val="0000EE"/>
            <w:u w:val="single"/>
          </w:rPr>
          <w:t xml:space="preserve">Ac 1.12–15 </w:t>
        </w:r>
      </w:hyperlink>
      <w:r>
        <w:rPr>
          <w:lang w:val="fr_FR" w:bidi="fr_FR"/>
        </w:rPr>
        <w:t xml:space="preserve">; </w:t>
      </w:r>
      <w:hyperlink r:id="rId344">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5">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6">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7">
        <w:r>
          <w:rPr>
            <w:lang w:val="fr_FR" w:bidi="fr_FR"/>
          </w:rPr>
          <w:rPr>
            <w:color w:val="0000EE"/>
            <w:u w:val="single"/>
          </w:rPr>
          <w:t xml:space="preserve">22.4 </w:t>
        </w:r>
      </w:hyperlink>
      <w:r>
        <w:rPr>
          <w:lang w:val="fr_FR" w:bidi="fr_FR"/>
        </w:rPr>
        <w:t xml:space="preserve">; </w:t>
      </w:r>
      <w:hyperlink r:id="rId348">
        <w:r>
          <w:rPr>
            <w:lang w:val="fr_FR" w:bidi="fr_FR"/>
          </w:rPr>
          <w:rPr>
            <w:color w:val="0000EE"/>
            <w:u w:val="single"/>
          </w:rPr>
          <w:t xml:space="preserve">26.9–11 </w:t>
        </w:r>
      </w:hyperlink>
      <w:r>
        <w:rPr>
          <w:lang w:val="fr_FR" w:bidi="fr_FR"/>
        </w:rPr>
        <w:t xml:space="preserve">; </w:t>
      </w:r>
      <w:hyperlink r:id="rId349">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50">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1">
        <w:r>
          <w:rPr>
            <w:lang w:val="fr_FR" w:bidi="fr_FR"/>
          </w:rPr>
          <w:rPr>
            <w:color w:val="0000EE"/>
            <w:u w:val="single"/>
          </w:rPr>
          <w:t xml:space="preserve">Mt 10.5 </w:t>
        </w:r>
      </w:hyperlink>
      <w:r>
        <w:rPr>
          <w:lang w:val="fr_FR" w:bidi="fr_FR"/>
        </w:rPr>
        <w:t xml:space="preserve">; </w:t>
      </w:r>
      <w:hyperlink r:id="rId352">
        <w:r>
          <w:rPr>
            <w:lang w:val="fr_FR" w:bidi="fr_FR"/>
          </w:rPr>
          <w:rPr>
            <w:color w:val="0000EE"/>
            <w:u w:val="single"/>
          </w:rPr>
          <w:t xml:space="preserve">Lc 9.52–54 </w:t>
        </w:r>
      </w:hyperlink>
      <w:r>
        <w:rPr>
          <w:lang w:val="fr_FR" w:bidi="fr_FR"/>
        </w:rPr>
        <w:t xml:space="preserve">; </w:t>
      </w:r>
      <w:hyperlink r:id="rId353">
        <w:r>
          <w:rPr>
            <w:lang w:val="fr_FR" w:bidi="fr_FR"/>
          </w:rPr>
          <w:rPr>
            <w:color w:val="0000EE"/>
            <w:u w:val="single"/>
          </w:rPr>
          <w:t xml:space="preserve">Jn 4.9 </w:t>
        </w:r>
      </w:hyperlink>
      <w:r>
        <w:rPr>
          <w:lang w:val="fr_FR" w:bidi="fr_FR"/>
        </w:rPr>
        <w:t xml:space="preserve">; </w:t>
      </w:r>
      <w:hyperlink r:id="rId354">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5">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6">
        <w:r>
          <w:rPr>
            <w:lang w:val="fr_FR" w:bidi="fr_FR"/>
          </w:rPr>
          <w:rPr>
            <w:color w:val="0000EE"/>
            <w:u w:val="single"/>
          </w:rPr>
          <w:t>2R 9.30–32</w:t>
        </w:r>
      </w:hyperlink>
      <w:r>
        <w:rPr>
          <w:lang w:val="fr_FR" w:bidi="fr_FR"/>
        </w:rPr>
        <w:t xml:space="preserve">; </w:t>
      </w:r>
      <w:hyperlink r:id="rId357">
        <w:r>
          <w:rPr>
            <w:lang w:val="fr_FR" w:bidi="fr_FR"/>
          </w:rPr>
          <w:rPr>
            <w:color w:val="0000EE"/>
            <w:u w:val="single"/>
          </w:rPr>
          <w:t>Est 1.10</w:t>
        </w:r>
      </w:hyperlink>
      <w:r>
        <w:rPr>
          <w:lang w:val="fr_FR" w:bidi="fr_FR"/>
        </w:rPr>
        <w:t xml:space="preserve">; </w:t>
      </w:r>
      <w:hyperlink r:id="rId358">
        <w:r>
          <w:rPr>
            <w:lang w:val="fr_FR" w:bidi="fr_FR"/>
          </w:rPr>
          <w:rPr>
            <w:color w:val="0000EE"/>
            <w:u w:val="single"/>
          </w:rPr>
          <w:t>2.3</w:t>
        </w:r>
      </w:hyperlink>
      <w:r>
        <w:rPr>
          <w:lang w:val="fr_FR" w:bidi="fr_FR"/>
        </w:rPr>
        <w:t xml:space="preserve">, </w:t>
      </w:r>
      <w:hyperlink r:id="rId359">
        <w:r>
          <w:rPr>
            <w:lang w:val="fr_FR" w:bidi="fr_FR"/>
          </w:rPr>
          <w:rPr>
            <w:color w:val="0000EE"/>
            <w:u w:val="single"/>
          </w:rPr>
          <w:t>14–15</w:t>
        </w:r>
      </w:hyperlink>
      <w:r>
        <w:rPr>
          <w:lang w:val="fr_FR" w:bidi="fr_FR"/>
        </w:rPr>
        <w:t xml:space="preserve">, </w:t>
      </w:r>
      <w:hyperlink r:id="rId360">
        <w:r>
          <w:rPr>
            <w:lang w:val="fr_FR" w:bidi="fr_FR"/>
          </w:rPr>
          <w:rPr>
            <w:color w:val="0000EE"/>
            <w:u w:val="single"/>
          </w:rPr>
          <w:t>21</w:t>
        </w:r>
      </w:hyperlink>
      <w:r>
        <w:rPr>
          <w:lang w:val="fr_FR" w:bidi="fr_FR"/>
        </w:rPr>
        <w:t xml:space="preserve">; </w:t>
      </w:r>
      <w:hyperlink r:id="rId361">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2">
        <w:r>
          <w:rPr>
            <w:lang w:val="fr_FR" w:bidi="fr_FR"/>
          </w:rPr>
          <w:rPr>
            <w:color w:val="0000EE"/>
            <w:u w:val="single"/>
          </w:rPr>
          <w:t>Dt 23.1</w:t>
        </w:r>
      </w:hyperlink>
      <w:r>
        <w:rPr>
          <w:lang w:val="fr_FR" w:bidi="fr_FR"/>
        </w:rPr>
        <w:t xml:space="preserve">; cp. </w:t>
      </w:r>
      <w:hyperlink r:id="rId363">
        <w:r>
          <w:rPr>
            <w:lang w:val="fr_FR" w:bidi="fr_FR"/>
          </w:rPr>
          <w:rPr>
            <w:color w:val="0000EE"/>
            <w:u w:val="single"/>
          </w:rPr>
          <w:t>Lv 21.17–23</w:t>
        </w:r>
      </w:hyperlink>
      <w:r>
        <w:rPr>
          <w:lang w:val="fr_FR" w:bidi="fr_FR"/>
        </w:rPr>
        <w:t>). Ésaïe avait prophétisé que dans le futur, Dieu accepterait des païens et des eunuques (</w:t>
      </w:r>
      <w:hyperlink r:id="rId364">
        <w:r>
          <w:rPr>
            <w:lang w:val="fr_FR" w:bidi="fr_FR"/>
          </w:rPr>
          <w:rPr>
            <w:color w:val="0000EE"/>
            <w:u w:val="single"/>
          </w:rPr>
          <w:t>Es 56.3–8</w:t>
        </w:r>
      </w:hyperlink>
      <w:r>
        <w:rPr>
          <w:lang w:val="fr_FR" w:bidi="fr_FR"/>
        </w:rPr>
        <w:t xml:space="preserve">; voir aussi </w:t>
      </w:r>
      <w:hyperlink r:id="rId365">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6">
        <w:r>
          <w:rPr>
            <w:lang w:val="fr_FR" w:bidi="fr_FR"/>
          </w:rPr>
          <w:rPr>
            <w:color w:val="0000EE"/>
            <w:u w:val="single"/>
          </w:rPr>
          <w:t xml:space="preserve">10.19–20 </w:t>
        </w:r>
      </w:hyperlink>
      <w:r>
        <w:rPr>
          <w:lang w:val="fr_FR" w:bidi="fr_FR"/>
        </w:rPr>
        <w:t xml:space="preserve">; </w:t>
      </w:r>
      <w:hyperlink r:id="rId367">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8">
        <w:r>
          <w:rPr>
            <w:lang w:val="fr_FR" w:bidi="fr_FR"/>
          </w:rPr>
          <w:rPr>
            <w:color w:val="0000EE"/>
            <w:u w:val="single"/>
          </w:rPr>
          <w:t xml:space="preserve">1Co 2.13 </w:t>
        </w:r>
      </w:hyperlink>
      <w:r>
        <w:rPr>
          <w:lang w:val="fr_FR" w:bidi="fr_FR"/>
        </w:rPr>
        <w:t xml:space="preserve">; </w:t>
      </w:r>
      <w:hyperlink r:id="rId369">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70">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1">
        <w:r>
          <w:rPr>
            <w:lang w:val="fr_FR" w:bidi="fr_FR"/>
          </w:rPr>
          <w:rPr>
            <w:color w:val="0000EE"/>
            <w:u w:val="single"/>
          </w:rPr>
          <w:t xml:space="preserve">1S 5.1–7 </w:t>
        </w:r>
      </w:hyperlink>
      <w:r>
        <w:rPr>
          <w:lang w:val="fr_FR" w:bidi="fr_FR"/>
        </w:rPr>
        <w:t xml:space="preserve">; </w:t>
      </w:r>
      <w:hyperlink r:id="rId372">
        <w:r>
          <w:rPr>
            <w:lang w:val="fr_FR" w:bidi="fr_FR"/>
          </w:rPr>
          <w:rPr>
            <w:color w:val="0000EE"/>
            <w:u w:val="single"/>
          </w:rPr>
          <w:t xml:space="preserve">Né 13.23–24 </w:t>
        </w:r>
      </w:hyperlink>
      <w:r>
        <w:rPr>
          <w:lang w:val="fr_FR" w:bidi="fr_FR"/>
        </w:rPr>
        <w:t xml:space="preserve">; </w:t>
      </w:r>
      <w:hyperlink r:id="rId373">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4">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5">
        <w:r>
          <w:rPr>
            <w:lang w:val="fr_FR" w:bidi="fr_FR"/>
          </w:rPr>
          <w:rPr>
            <w:color w:val="0000EE"/>
            <w:u w:val="single"/>
          </w:rPr>
          <w:t xml:space="preserve">22.1–21 </w:t>
        </w:r>
      </w:hyperlink>
      <w:r>
        <w:rPr>
          <w:lang w:val="fr_FR" w:bidi="fr_FR"/>
        </w:rPr>
        <w:t xml:space="preserve">; </w:t>
      </w:r>
      <w:hyperlink r:id="rId376">
        <w:r>
          <w:rPr>
            <w:lang w:val="fr_FR" w:bidi="fr_FR"/>
          </w:rPr>
          <w:rPr>
            <w:color w:val="0000EE"/>
            <w:u w:val="single"/>
          </w:rPr>
          <w:t>26.1–29</w:t>
        </w:r>
      </w:hyperlink>
      <w:r>
        <w:rPr>
          <w:lang w:val="fr_FR" w:bidi="fr_FR"/>
        </w:rPr>
        <w:t>). Paul (Saul) fait aussi allusion à cette expérience plusieurs fois dans ses lettres (</w:t>
      </w:r>
      <w:hyperlink r:id="rId377">
        <w:r>
          <w:rPr>
            <w:lang w:val="fr_FR" w:bidi="fr_FR"/>
          </w:rPr>
          <w:rPr>
            <w:color w:val="0000EE"/>
            <w:u w:val="single"/>
          </w:rPr>
          <w:t xml:space="preserve">1Co 15.8–10 </w:t>
        </w:r>
      </w:hyperlink>
      <w:r>
        <w:rPr>
          <w:lang w:val="fr_FR" w:bidi="fr_FR"/>
        </w:rPr>
        <w:t xml:space="preserve">; </w:t>
      </w:r>
      <w:hyperlink r:id="rId378">
        <w:r>
          <w:rPr>
            <w:lang w:val="fr_FR" w:bidi="fr_FR"/>
          </w:rPr>
          <w:rPr>
            <w:color w:val="0000EE"/>
            <w:u w:val="single"/>
          </w:rPr>
          <w:t xml:space="preserve">Ga 1.11–17 </w:t>
        </w:r>
      </w:hyperlink>
      <w:r>
        <w:rPr>
          <w:lang w:val="fr_FR" w:bidi="fr_FR"/>
        </w:rPr>
        <w:t xml:space="preserve">; </w:t>
      </w:r>
      <w:hyperlink r:id="rId379">
        <w:r>
          <w:rPr>
            <w:lang w:val="fr_FR" w:bidi="fr_FR"/>
          </w:rPr>
          <w:rPr>
            <w:color w:val="0000EE"/>
            <w:u w:val="single"/>
          </w:rPr>
          <w:t xml:space="preserve">Ph 3.4–11 </w:t>
        </w:r>
      </w:hyperlink>
      <w:r>
        <w:rPr>
          <w:lang w:val="fr_FR" w:bidi="fr_FR"/>
        </w:rPr>
        <w:t xml:space="preserve">; voir </w:t>
      </w:r>
      <w:hyperlink r:id="rId380">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1">
        <w:r>
          <w:rPr>
            <w:lang w:val="fr_FR" w:bidi="fr_FR"/>
          </w:rPr>
          <w:rPr>
            <w:color w:val="0000EE"/>
            <w:u w:val="single"/>
          </w:rPr>
          <w:t>22.15</w:t>
        </w:r>
      </w:hyperlink>
      <w:r>
        <w:rPr>
          <w:lang w:val="fr_FR" w:bidi="fr_FR"/>
        </w:rPr>
        <w:t xml:space="preserve">, </w:t>
      </w:r>
      <w:hyperlink r:id="rId382">
        <w:r>
          <w:rPr>
            <w:lang w:val="fr_FR" w:bidi="fr_FR"/>
          </w:rPr>
          <w:rPr>
            <w:color w:val="0000EE"/>
            <w:u w:val="single"/>
          </w:rPr>
          <w:t xml:space="preserve">21 </w:t>
        </w:r>
      </w:hyperlink>
      <w:r>
        <w:rPr>
          <w:lang w:val="fr_FR" w:bidi="fr_FR"/>
        </w:rPr>
        <w:t xml:space="preserve">; </w:t>
      </w:r>
      <w:hyperlink r:id="rId383">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4">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5">
        <w:r>
          <w:rPr>
            <w:lang w:val="fr_FR" w:bidi="fr_FR"/>
          </w:rPr>
          <w:rPr>
            <w:color w:val="0000EE"/>
            <w:u w:val="single"/>
          </w:rPr>
          <w:t xml:space="preserve">Rm 11.13 </w:t>
        </w:r>
      </w:hyperlink>
      <w:r>
        <w:rPr>
          <w:lang w:val="fr_FR" w:bidi="fr_FR"/>
        </w:rPr>
        <w:t xml:space="preserve">; voir </w:t>
      </w:r>
      <w:hyperlink r:id="rId386">
        <w:r>
          <w:rPr>
            <w:lang w:val="fr_FR" w:bidi="fr_FR"/>
          </w:rPr>
          <w:rPr>
            <w:color w:val="0000EE"/>
            <w:u w:val="single"/>
          </w:rPr>
          <w:t xml:space="preserve">1Co 15.9 </w:t>
        </w:r>
      </w:hyperlink>
      <w:r>
        <w:rPr>
          <w:lang w:val="fr_FR" w:bidi="fr_FR"/>
        </w:rPr>
        <w:t xml:space="preserve">; </w:t>
      </w:r>
      <w:hyperlink r:id="rId387">
        <w:r>
          <w:rPr>
            <w:lang w:val="fr_FR" w:bidi="fr_FR"/>
          </w:rPr>
          <w:rPr>
            <w:color w:val="0000EE"/>
            <w:u w:val="single"/>
          </w:rPr>
          <w:t xml:space="preserve">2Co 12.11–12 </w:t>
        </w:r>
      </w:hyperlink>
      <w:r>
        <w:rPr>
          <w:lang w:val="fr_FR" w:bidi="fr_FR"/>
        </w:rPr>
        <w:t xml:space="preserve">; </w:t>
      </w:r>
      <w:hyperlink r:id="rId388">
        <w:r>
          <w:rPr>
            <w:lang w:val="fr_FR" w:bidi="fr_FR"/>
          </w:rPr>
          <w:rPr>
            <w:color w:val="0000EE"/>
            <w:u w:val="single"/>
          </w:rPr>
          <w:t xml:space="preserve">Ga 1.1 </w:t>
        </w:r>
      </w:hyperlink>
      <w:r>
        <w:rPr>
          <w:lang w:val="fr_FR" w:bidi="fr_FR"/>
        </w:rPr>
        <w:t xml:space="preserve">; </w:t>
      </w:r>
      <w:hyperlink r:id="rId389">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90">
        <w:r>
          <w:rPr>
            <w:lang w:val="fr_FR" w:bidi="fr_FR"/>
          </w:rPr>
          <w:rPr>
            <w:color w:val="0000EE"/>
            <w:u w:val="single"/>
          </w:rPr>
          <w:t xml:space="preserve">15.21 </w:t>
        </w:r>
      </w:hyperlink>
      <w:r>
        <w:rPr>
          <w:lang w:val="fr_FR" w:bidi="fr_FR"/>
        </w:rPr>
        <w:t xml:space="preserve">; </w:t>
      </w:r>
      <w:hyperlink r:id="rId391">
        <w:r>
          <w:rPr>
            <w:lang w:val="fr_FR" w:bidi="fr_FR"/>
          </w:rPr>
          <w:rPr>
            <w:color w:val="0000EE"/>
            <w:u w:val="single"/>
          </w:rPr>
          <w:t xml:space="preserve">Né 9.5 </w:t>
        </w:r>
      </w:hyperlink>
      <w:r>
        <w:rPr>
          <w:lang w:val="fr_FR" w:bidi="fr_FR"/>
        </w:rPr>
        <w:t xml:space="preserve">; </w:t>
      </w:r>
      <w:hyperlink r:id="rId392">
        <w:r>
          <w:rPr>
            <w:lang w:val="fr_FR" w:bidi="fr_FR"/>
          </w:rPr>
          <w:rPr>
            <w:color w:val="0000EE"/>
            <w:u w:val="single"/>
          </w:rPr>
          <w:t xml:space="preserve">Mt 6.5 </w:t>
        </w:r>
      </w:hyperlink>
      <w:r>
        <w:rPr>
          <w:lang w:val="fr_FR" w:bidi="fr_FR"/>
        </w:rPr>
        <w:t xml:space="preserve">; </w:t>
      </w:r>
      <w:hyperlink r:id="rId393">
        <w:r>
          <w:rPr>
            <w:lang w:val="fr_FR" w:bidi="fr_FR"/>
          </w:rPr>
          <w:rPr>
            <w:color w:val="0000EE"/>
            <w:u w:val="single"/>
          </w:rPr>
          <w:t>Lc 4.16–21</w:t>
        </w:r>
      </w:hyperlink>
      <w:r>
        <w:rPr>
          <w:lang w:val="fr_FR" w:bidi="fr_FR"/>
        </w:rPr>
        <w:t>). Dans les synagogues, Jésus a enseigné, prêché et accompli des miracles (</w:t>
      </w:r>
      <w:hyperlink r:id="rId394">
        <w:r>
          <w:rPr>
            <w:lang w:val="fr_FR" w:bidi="fr_FR"/>
          </w:rPr>
          <w:rPr>
            <w:color w:val="0000EE"/>
            <w:u w:val="single"/>
          </w:rPr>
          <w:t xml:space="preserve">Mt 12.9–10 </w:t>
        </w:r>
      </w:hyperlink>
      <w:r>
        <w:rPr>
          <w:lang w:val="fr_FR" w:bidi="fr_FR"/>
        </w:rPr>
        <w:t xml:space="preserve">; </w:t>
      </w:r>
      <w:hyperlink r:id="rId395">
        <w:r>
          <w:rPr>
            <w:lang w:val="fr_FR" w:bidi="fr_FR"/>
          </w:rPr>
          <w:rPr>
            <w:color w:val="0000EE"/>
            <w:u w:val="single"/>
          </w:rPr>
          <w:t>Mc 1.21</w:t>
        </w:r>
      </w:hyperlink>
      <w:r>
        <w:rPr>
          <w:lang w:val="fr_FR" w:bidi="fr_FR"/>
        </w:rPr>
        <w:t xml:space="preserve">, </w:t>
      </w:r>
      <w:hyperlink r:id="rId396">
        <w:r>
          <w:rPr>
            <w:lang w:val="fr_FR" w:bidi="fr_FR"/>
          </w:rPr>
          <w:rPr>
            <w:color w:val="0000EE"/>
            <w:u w:val="single"/>
          </w:rPr>
          <w:t xml:space="preserve">39 </w:t>
        </w:r>
      </w:hyperlink>
      <w:r>
        <w:rPr>
          <w:lang w:val="fr_FR" w:bidi="fr_FR"/>
        </w:rPr>
        <w:t xml:space="preserve">; </w:t>
      </w:r>
      <w:hyperlink r:id="rId397">
        <w:r>
          <w:rPr>
            <w:lang w:val="fr_FR" w:bidi="fr_FR"/>
          </w:rPr>
          <w:rPr>
            <w:color w:val="0000EE"/>
            <w:u w:val="single"/>
          </w:rPr>
          <w:t xml:space="preserve">Lc 4.16 </w:t>
        </w:r>
      </w:hyperlink>
      <w:r>
        <w:rPr>
          <w:lang w:val="fr_FR" w:bidi="fr_FR"/>
        </w:rPr>
        <w:t xml:space="preserve">; </w:t>
      </w:r>
      <w:hyperlink r:id="rId398">
        <w:r>
          <w:rPr>
            <w:lang w:val="fr_FR" w:bidi="fr_FR"/>
          </w:rPr>
          <w:rPr>
            <w:color w:val="0000EE"/>
            <w:u w:val="single"/>
          </w:rPr>
          <w:t xml:space="preserve">13.10–13 </w:t>
        </w:r>
      </w:hyperlink>
      <w:r>
        <w:rPr>
          <w:lang w:val="fr_FR" w:bidi="fr_FR"/>
        </w:rPr>
        <w:t xml:space="preserve">; </w:t>
      </w:r>
      <w:hyperlink r:id="rId399">
        <w:r>
          <w:rPr>
            <w:lang w:val="fr_FR" w:bidi="fr_FR"/>
          </w:rPr>
          <w:rPr>
            <w:color w:val="0000EE"/>
            <w:u w:val="single"/>
          </w:rPr>
          <w:t xml:space="preserve">Jn 6.59 </w:t>
        </w:r>
      </w:hyperlink>
      <w:r>
        <w:rPr>
          <w:lang w:val="fr_FR" w:bidi="fr_FR"/>
        </w:rPr>
        <w:t xml:space="preserve">; </w:t>
      </w:r>
      <w:hyperlink r:id="rId400">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1">
        <w:r>
          <w:rPr>
            <w:lang w:val="fr_FR" w:bidi="fr_FR"/>
          </w:rPr>
          <w:rPr>
            <w:color w:val="0000EE"/>
            <w:u w:val="single"/>
          </w:rPr>
          <w:t>13.5</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w:t>
      </w:r>
      <w:hyperlink r:id="rId403">
        <w:r>
          <w:rPr>
            <w:lang w:val="fr_FR" w:bidi="fr_FR"/>
          </w:rPr>
          <w:rPr>
            <w:color w:val="0000EE"/>
            <w:u w:val="single"/>
          </w:rPr>
          <w:t xml:space="preserve">14.1 </w:t>
        </w:r>
      </w:hyperlink>
      <w:r>
        <w:rPr>
          <w:lang w:val="fr_FR" w:bidi="fr_FR"/>
        </w:rPr>
        <w:t xml:space="preserve">; </w:t>
      </w:r>
      <w:hyperlink r:id="rId404">
        <w:r>
          <w:rPr>
            <w:lang w:val="fr_FR" w:bidi="fr_FR"/>
          </w:rPr>
          <w:rPr>
            <w:color w:val="0000EE"/>
            <w:u w:val="single"/>
          </w:rPr>
          <w:t>17.1</w:t>
        </w:r>
      </w:hyperlink>
      <w:r>
        <w:rPr>
          <w:lang w:val="fr_FR" w:bidi="fr_FR"/>
        </w:rPr>
        <w:t xml:space="preserve">, </w:t>
      </w:r>
      <w:hyperlink r:id="rId405">
        <w:r>
          <w:rPr>
            <w:lang w:val="fr_FR" w:bidi="fr_FR"/>
          </w:rPr>
          <w:rPr>
            <w:color w:val="0000EE"/>
            <w:u w:val="single"/>
          </w:rPr>
          <w:t>10</w:t>
        </w:r>
      </w:hyperlink>
      <w:r>
        <w:rPr>
          <w:lang w:val="fr_FR" w:bidi="fr_FR"/>
        </w:rPr>
        <w:t xml:space="preserve">, </w:t>
      </w:r>
      <w:hyperlink r:id="rId406">
        <w:r>
          <w:rPr>
            <w:lang w:val="fr_FR" w:bidi="fr_FR"/>
          </w:rPr>
          <w:rPr>
            <w:color w:val="0000EE"/>
            <w:u w:val="single"/>
          </w:rPr>
          <w:t xml:space="preserve">17 </w:t>
        </w:r>
      </w:hyperlink>
      <w:r>
        <w:rPr>
          <w:lang w:val="fr_FR" w:bidi="fr_FR"/>
        </w:rPr>
        <w:t xml:space="preserve">; </w:t>
      </w:r>
      <w:hyperlink r:id="rId407">
        <w:r>
          <w:rPr>
            <w:lang w:val="fr_FR" w:bidi="fr_FR"/>
          </w:rPr>
          <w:rPr>
            <w:color w:val="0000EE"/>
            <w:u w:val="single"/>
          </w:rPr>
          <w:t>18.4</w:t>
        </w:r>
      </w:hyperlink>
      <w:r>
        <w:rPr>
          <w:lang w:val="fr_FR" w:bidi="fr_FR"/>
        </w:rPr>
        <w:t xml:space="preserve">, </w:t>
      </w:r>
      <w:hyperlink r:id="rId408">
        <w:r>
          <w:rPr>
            <w:lang w:val="fr_FR" w:bidi="fr_FR"/>
          </w:rPr>
          <w:rPr>
            <w:color w:val="0000EE"/>
            <w:u w:val="single"/>
          </w:rPr>
          <w:t>19</w:t>
        </w:r>
      </w:hyperlink>
      <w:r>
        <w:rPr>
          <w:lang w:val="fr_FR" w:bidi="fr_FR"/>
        </w:rPr>
        <w:t xml:space="preserve">, </w:t>
      </w:r>
      <w:hyperlink r:id="rId409">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10">
        <w:r>
          <w:rPr>
            <w:lang w:val="fr_FR" w:bidi="fr_FR"/>
          </w:rPr>
          <w:rPr>
            <w:color w:val="0000EE"/>
            <w:u w:val="single"/>
          </w:rPr>
          <w:t xml:space="preserve">9.1–5 </w:t>
        </w:r>
      </w:hyperlink>
      <w:r>
        <w:rPr>
          <w:lang w:val="fr_FR" w:bidi="fr_FR"/>
        </w:rPr>
        <w:t xml:space="preserve">; voir </w:t>
      </w:r>
      <w:hyperlink r:id="rId411">
        <w:r>
          <w:rPr>
            <w:lang w:val="fr_FR" w:bidi="fr_FR"/>
          </w:rPr>
          <w:rPr>
            <w:color w:val="0000EE"/>
            <w:u w:val="single"/>
          </w:rPr>
          <w:t xml:space="preserve">22.4–8 </w:t>
        </w:r>
      </w:hyperlink>
      <w:r>
        <w:rPr>
          <w:lang w:val="fr_FR" w:bidi="fr_FR"/>
        </w:rPr>
        <w:t xml:space="preserve">; </w:t>
      </w:r>
      <w:hyperlink r:id="rId412">
        <w:r>
          <w:rPr>
            <w:lang w:val="fr_FR" w:bidi="fr_FR"/>
          </w:rPr>
          <w:rPr>
            <w:color w:val="0000EE"/>
            <w:u w:val="single"/>
          </w:rPr>
          <w:t>26.9–15</w:t>
        </w:r>
      </w:hyperlink>
      <w:r>
        <w:rPr>
          <w:lang w:val="fr_FR" w:bidi="fr_FR"/>
        </w:rPr>
        <w:t xml:space="preserve">). • L'expression “la voie” est utilisée dans les Actes pour désigner le christianisme (voir </w:t>
      </w:r>
      <w:hyperlink r:id="rId413">
        <w:r>
          <w:rPr>
            <w:lang w:val="fr_FR" w:bidi="fr_FR"/>
          </w:rPr>
          <w:rPr>
            <w:color w:val="0000EE"/>
            <w:u w:val="single"/>
          </w:rPr>
          <w:t>19.9</w:t>
        </w:r>
      </w:hyperlink>
      <w:r>
        <w:rPr>
          <w:lang w:val="fr_FR" w:bidi="fr_FR"/>
        </w:rPr>
        <w:t xml:space="preserve">, </w:t>
      </w:r>
      <w:hyperlink r:id="rId414">
        <w:r>
          <w:rPr>
            <w:lang w:val="fr_FR" w:bidi="fr_FR"/>
          </w:rPr>
          <w:rPr>
            <w:color w:val="0000EE"/>
            <w:u w:val="single"/>
          </w:rPr>
          <w:t xml:space="preserve">23 </w:t>
        </w:r>
      </w:hyperlink>
      <w:r>
        <w:rPr>
          <w:lang w:val="fr_FR" w:bidi="fr_FR"/>
        </w:rPr>
        <w:t xml:space="preserve">; </w:t>
      </w:r>
      <w:hyperlink r:id="rId415">
        <w:r>
          <w:rPr>
            <w:lang w:val="fr_FR" w:bidi="fr_FR"/>
          </w:rPr>
          <w:rPr>
            <w:color w:val="0000EE"/>
            <w:u w:val="single"/>
          </w:rPr>
          <w:t>24.14</w:t>
        </w:r>
      </w:hyperlink>
      <w:r>
        <w:rPr>
          <w:lang w:val="fr_FR" w:bidi="fr_FR"/>
        </w:rPr>
        <w:t xml:space="preserve">, </w:t>
      </w:r>
      <w:hyperlink r:id="rId416">
        <w:r>
          <w:rPr>
            <w:lang w:val="fr_FR" w:bidi="fr_FR"/>
          </w:rPr>
          <w:rPr>
            <w:color w:val="0000EE"/>
            <w:u w:val="single"/>
          </w:rPr>
          <w:t>22</w:t>
        </w:r>
      </w:hyperlink>
      <w:r>
        <w:rPr>
          <w:lang w:val="fr_FR" w:bidi="fr_FR"/>
        </w:rPr>
        <w:t>). Il s'agit de "la voie de Dieu" (</w:t>
      </w:r>
      <w:hyperlink r:id="rId409">
        <w:r>
          <w:rPr>
            <w:lang w:val="fr_FR" w:bidi="fr_FR"/>
          </w:rPr>
          <w:rPr>
            <w:color w:val="0000EE"/>
            <w:u w:val="single"/>
          </w:rPr>
          <w:t>18.26</w:t>
        </w:r>
      </w:hyperlink>
      <w:r>
        <w:rPr>
          <w:lang w:val="fr_FR" w:bidi="fr_FR"/>
        </w:rPr>
        <w:t>) qui montre aux gens "comment être sauvé" (</w:t>
      </w:r>
      <w:hyperlink r:id="rId417">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8">
        <w:r>
          <w:rPr>
            <w:lang w:val="fr_FR" w:bidi="fr_FR"/>
          </w:rPr>
          <w:rPr>
            <w:color w:val="0000EE"/>
            <w:u w:val="single"/>
          </w:rPr>
          <w:t xml:space="preserve">Jn 14.6 </w:t>
        </w:r>
      </w:hyperlink>
      <w:r>
        <w:rPr>
          <w:lang w:val="fr_FR" w:bidi="fr_FR"/>
        </w:rPr>
        <w:t xml:space="preserve">; </w:t>
      </w:r>
      <w:hyperlink r:id="rId41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20">
        <w:r>
          <w:rPr>
            <w:lang w:val="fr_FR" w:bidi="fr_FR"/>
          </w:rPr>
          <w:rPr>
            <w:color w:val="0000EE"/>
            <w:u w:val="single"/>
          </w:rPr>
          <w:t>22.12</w:t>
        </w:r>
      </w:hyperlink>
      <w:r>
        <w:rPr>
          <w:lang w:val="fr_FR" w:bidi="fr_FR"/>
        </w:rPr>
        <w:t xml:space="preserve">. Le nom Ananias était assez courant (cf. le mari de Saphira, </w:t>
      </w:r>
      <w:hyperlink r:id="rId421">
        <w:r>
          <w:rPr>
            <w:lang w:val="fr_FR" w:bidi="fr_FR"/>
          </w:rPr>
          <w:rPr>
            <w:color w:val="0000EE"/>
            <w:u w:val="single"/>
          </w:rPr>
          <w:t>5.1</w:t>
        </w:r>
      </w:hyperlink>
      <w:r>
        <w:rPr>
          <w:lang w:val="fr_FR" w:bidi="fr_FR"/>
        </w:rPr>
        <w:t xml:space="preserve">, et le grand prêtre juif [de 47 à 59 apr. J.-C.], </w:t>
      </w:r>
      <w:hyperlink r:id="rId422">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3">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4">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5">
        <w:r>
          <w:rPr>
            <w:lang w:val="fr_FR" w:bidi="fr_FR"/>
          </w:rPr>
          <w:rPr>
            <w:color w:val="0000EE"/>
            <w:u w:val="single"/>
          </w:rPr>
          <w:t xml:space="preserve">2Co 11.23–27 </w:t>
        </w:r>
      </w:hyperlink>
      <w:r>
        <w:rPr>
          <w:lang w:val="fr_FR" w:bidi="fr_FR"/>
        </w:rPr>
        <w:t xml:space="preserve">; </w:t>
      </w:r>
      <w:hyperlink r:id="rId426">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7">
        <w:r>
          <w:rPr>
            <w:lang w:val="fr_FR" w:bidi="fr_FR"/>
          </w:rPr>
          <w:rPr>
            <w:color w:val="0000EE"/>
            <w:u w:val="single"/>
          </w:rPr>
          <w:t xml:space="preserve">16.22–27 </w:t>
        </w:r>
      </w:hyperlink>
      <w:r>
        <w:rPr>
          <w:lang w:val="fr_FR" w:bidi="fr_FR"/>
        </w:rPr>
        <w:t xml:space="preserve">; </w:t>
      </w:r>
      <w:hyperlink r:id="rId428">
        <w:r>
          <w:rPr>
            <w:lang w:val="fr_FR" w:bidi="fr_FR"/>
          </w:rPr>
          <w:rPr>
            <w:color w:val="0000EE"/>
            <w:u w:val="single"/>
          </w:rPr>
          <w:t xml:space="preserve">21.30–31 </w:t>
        </w:r>
      </w:hyperlink>
      <w:r>
        <w:rPr>
          <w:lang w:val="fr_FR" w:bidi="fr_FR"/>
        </w:rPr>
        <w:t xml:space="preserve">; </w:t>
      </w:r>
      <w:hyperlink r:id="rId429">
        <w:r>
          <w:rPr>
            <w:lang w:val="fr_FR" w:bidi="fr_FR"/>
          </w:rPr>
          <w:rPr>
            <w:color w:val="0000EE"/>
            <w:u w:val="single"/>
          </w:rPr>
          <w:t xml:space="preserve">26.21 </w:t>
        </w:r>
      </w:hyperlink>
      <w:r>
        <w:rPr>
          <w:lang w:val="fr_FR" w:bidi="fr_FR"/>
        </w:rPr>
        <w:t xml:space="preserve">; </w:t>
      </w:r>
      <w:hyperlink r:id="rId430">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1">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2">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3">
        <w:r>
          <w:rPr>
            <w:lang w:val="fr_FR" w:bidi="fr_FR"/>
          </w:rPr>
          <w:rPr>
            <w:color w:val="0000EE"/>
            <w:u w:val="single"/>
          </w:rPr>
          <w:t xml:space="preserve">8.3 </w:t>
        </w:r>
      </w:hyperlink>
      <w:r>
        <w:rPr>
          <w:lang w:val="fr_FR" w:bidi="fr_FR"/>
        </w:rPr>
        <w:t xml:space="preserve">; </w:t>
      </w:r>
      <w:hyperlink r:id="rId434">
        <w:r>
          <w:rPr>
            <w:lang w:val="fr_FR" w:bidi="fr_FR"/>
          </w:rPr>
          <w:rPr>
            <w:color w:val="0000EE"/>
            <w:u w:val="single"/>
          </w:rPr>
          <w:t>9.1</w:t>
        </w:r>
      </w:hyperlink>
      <w:r>
        <w:rPr>
          <w:lang w:val="fr_FR" w:bidi="fr_FR"/>
        </w:rPr>
        <w:t xml:space="preserve">, </w:t>
      </w:r>
      <w:hyperlink r:id="rId435">
        <w:r>
          <w:rPr>
            <w:lang w:val="fr_FR" w:bidi="fr_FR"/>
          </w:rPr>
          <w:rPr>
            <w:color w:val="0000EE"/>
            <w:u w:val="single"/>
          </w:rPr>
          <w:t xml:space="preserve">13 </w:t>
        </w:r>
      </w:hyperlink>
      <w:r>
        <w:rPr>
          <w:lang w:val="fr_FR" w:bidi="fr_FR"/>
        </w:rPr>
        <w:t xml:space="preserve">; </w:t>
      </w:r>
      <w:hyperlink r:id="rId285">
        <w:r>
          <w:rPr>
            <w:lang w:val="fr_FR" w:bidi="fr_FR"/>
          </w:rPr>
          <w:rPr>
            <w:color w:val="0000EE"/>
            <w:u w:val="single"/>
          </w:rPr>
          <w:t>22.3</w:t>
        </w:r>
      </w:hyperlink>
      <w:r>
        <w:rPr>
          <w:lang w:val="fr_FR" w:bidi="fr_FR"/>
        </w:rPr>
        <w:t xml:space="preserve">, </w:t>
      </w:r>
      <w:hyperlink r:id="rId347">
        <w:r>
          <w:rPr>
            <w:lang w:val="fr_FR" w:bidi="fr_FR"/>
          </w:rPr>
          <w:rPr>
            <w:color w:val="0000EE"/>
            <w:u w:val="single"/>
          </w:rPr>
          <w:t xml:space="preserve">4 </w:t>
        </w:r>
      </w:hyperlink>
      <w:r>
        <w:rPr>
          <w:lang w:val="fr_FR" w:bidi="fr_FR"/>
        </w:rPr>
        <w:t xml:space="preserve">; </w:t>
      </w:r>
      <w:hyperlink r:id="rId348">
        <w:r>
          <w:rPr>
            <w:lang w:val="fr_FR" w:bidi="fr_FR"/>
          </w:rPr>
          <w:rPr>
            <w:color w:val="0000EE"/>
            <w:u w:val="single"/>
          </w:rPr>
          <w:t>26.9–11</w:t>
        </w:r>
      </w:hyperlink>
      <w:r>
        <w:rPr>
          <w:lang w:val="fr_FR" w:bidi="fr_FR"/>
        </w:rPr>
        <w:t>). Heureusement, Barnabas, le "fils d'encouragement" (</w:t>
      </w:r>
      <w:hyperlink r:id="rId436">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7">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8">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9">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40">
        <w:r>
          <w:rPr>
            <w:lang w:val="fr_FR" w:bidi="fr_FR"/>
          </w:rPr>
          <w:rPr>
            <w:color w:val="0000EE"/>
            <w:u w:val="single"/>
          </w:rPr>
          <w:t xml:space="preserve">21.39 </w:t>
        </w:r>
      </w:hyperlink>
      <w:r>
        <w:rPr>
          <w:lang w:val="fr_FR" w:bidi="fr_FR"/>
        </w:rPr>
        <w:t xml:space="preserve">; </w:t>
      </w:r>
      <w:hyperlink r:id="rId285">
        <w:r>
          <w:rPr>
            <w:lang w:val="fr_FR" w:bidi="fr_FR"/>
          </w:rPr>
          <w:rPr>
            <w:color w:val="0000EE"/>
            <w:u w:val="single"/>
          </w:rPr>
          <w:t xml:space="preserve">22.3 </w:t>
        </w:r>
      </w:hyperlink>
      <w:r>
        <w:rPr>
          <w:lang w:val="fr_FR" w:bidi="fr_FR"/>
        </w:rPr>
        <w:t xml:space="preserve">; </w:t>
      </w:r>
      <w:hyperlink r:id="rId441">
        <w:r>
          <w:rPr>
            <w:lang w:val="fr_FR" w:bidi="fr_FR"/>
          </w:rPr>
          <w:rPr>
            <w:color w:val="0000EE"/>
            <w:u w:val="single"/>
          </w:rPr>
          <w:t xml:space="preserve">23.34 </w:t>
        </w:r>
      </w:hyperlink>
      <w:r>
        <w:rPr>
          <w:lang w:val="fr_FR" w:bidi="fr_FR"/>
        </w:rPr>
        <w:t xml:space="preserve">; cf. </w:t>
      </w:r>
      <w:hyperlink r:id="rId442">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3">
        <w:r>
          <w:rPr>
            <w:lang w:val="fr_FR" w:bidi="fr_FR"/>
          </w:rPr>
          <w:rPr>
            <w:color w:val="0000EE"/>
            <w:u w:val="single"/>
          </w:rPr>
          <w:t xml:space="preserve">2.41 </w:t>
        </w:r>
      </w:hyperlink>
      <w:r>
        <w:rPr>
          <w:lang w:val="fr_FR" w:bidi="fr_FR"/>
        </w:rPr>
        <w:t xml:space="preserve">; </w:t>
      </w:r>
      <w:hyperlink r:id="rId444">
        <w:r>
          <w:rPr>
            <w:lang w:val="fr_FR" w:bidi="fr_FR"/>
          </w:rPr>
          <w:rPr>
            <w:color w:val="0000EE"/>
            <w:u w:val="single"/>
          </w:rPr>
          <w:t xml:space="preserve">4.4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256">
        <w:r>
          <w:rPr>
            <w:lang w:val="fr_FR" w:bidi="fr_FR"/>
          </w:rPr>
          <w:rPr>
            <w:color w:val="0000EE"/>
            <w:u w:val="single"/>
          </w:rPr>
          <w:t>6.1</w:t>
        </w:r>
      </w:hyperlink>
      <w:r>
        <w:rPr>
          <w:lang w:val="fr_FR" w:bidi="fr_FR"/>
        </w:rPr>
        <w:t xml:space="preserve">, </w:t>
      </w:r>
      <w:hyperlink r:id="rId445">
        <w:r>
          <w:rPr>
            <w:lang w:val="fr_FR" w:bidi="fr_FR"/>
          </w:rPr>
          <w:rPr>
            <w:color w:val="0000EE"/>
            <w:u w:val="single"/>
          </w:rPr>
          <w:t xml:space="preserve">7 </w:t>
        </w:r>
      </w:hyperlink>
      <w:r>
        <w:rPr>
          <w:lang w:val="fr_FR" w:bidi="fr_FR"/>
        </w:rPr>
        <w:t xml:space="preserve">; </w:t>
      </w:r>
      <w:hyperlink r:id="rId289">
        <w:r>
          <w:rPr>
            <w:lang w:val="fr_FR" w:bidi="fr_FR"/>
          </w:rPr>
          <w:rPr>
            <w:color w:val="0000EE"/>
            <w:u w:val="single"/>
          </w:rPr>
          <w:t xml:space="preserve">12.24 </w:t>
        </w:r>
      </w:hyperlink>
      <w:r>
        <w:rPr>
          <w:lang w:val="fr_FR" w:bidi="fr_FR"/>
        </w:rPr>
        <w:t xml:space="preserve">; </w:t>
      </w:r>
      <w:hyperlink r:id="rId266">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6">
        <w:r>
          <w:rPr>
            <w:lang w:val="fr_FR" w:bidi="fr_FR"/>
          </w:rPr>
          <w:rPr>
            <w:color w:val="0000EE"/>
            <w:u w:val="single"/>
          </w:rPr>
          <w:t xml:space="preserve">Pr 1.7 </w:t>
        </w:r>
      </w:hyperlink>
      <w:r>
        <w:rPr>
          <w:lang w:val="fr_FR" w:bidi="fr_FR"/>
        </w:rPr>
        <w:t xml:space="preserve">; </w:t>
      </w:r>
      <w:hyperlink r:id="rId447">
        <w:r>
          <w:rPr>
            <w:lang w:val="fr_FR" w:bidi="fr_FR"/>
          </w:rPr>
          <w:rPr>
            <w:color w:val="0000EE"/>
            <w:u w:val="single"/>
          </w:rPr>
          <w:t xml:space="preserve">9.10 </w:t>
        </w:r>
      </w:hyperlink>
      <w:r>
        <w:rPr>
          <w:lang w:val="fr_FR" w:bidi="fr_FR"/>
        </w:rPr>
        <w:t xml:space="preserve">; cf. </w:t>
      </w:r>
      <w:hyperlink r:id="rId448">
        <w:r>
          <w:rPr>
            <w:lang w:val="fr_FR" w:bidi="fr_FR"/>
          </w:rPr>
          <w:rPr>
            <w:color w:val="0000EE"/>
            <w:u w:val="single"/>
          </w:rPr>
          <w:t xml:space="preserve">Jb 28.28 </w:t>
        </w:r>
      </w:hyperlink>
      <w:r>
        <w:rPr>
          <w:lang w:val="fr_FR" w:bidi="fr_FR"/>
        </w:rPr>
        <w:t xml:space="preserve">; </w:t>
      </w:r>
      <w:hyperlink r:id="rId449">
        <w:r>
          <w:rPr>
            <w:lang w:val="fr_FR" w:bidi="fr_FR"/>
          </w:rPr>
          <w:rPr>
            <w:color w:val="0000EE"/>
            <w:u w:val="single"/>
          </w:rPr>
          <w:t xml:space="preserve">Ps 111.10 </w:t>
        </w:r>
      </w:hyperlink>
      <w:r>
        <w:rPr>
          <w:lang w:val="fr_FR" w:bidi="fr_FR"/>
        </w:rPr>
        <w:t xml:space="preserve">; </w:t>
      </w:r>
      <w:hyperlink r:id="rId450">
        <w:r>
          <w:rPr>
            <w:lang w:val="fr_FR" w:bidi="fr_FR"/>
          </w:rPr>
          <w:rPr>
            <w:color w:val="0000EE"/>
            <w:u w:val="single"/>
          </w:rPr>
          <w:t xml:space="preserve">Ec 12.13 </w:t>
        </w:r>
      </w:hyperlink>
      <w:r>
        <w:rPr>
          <w:lang w:val="fr_FR" w:bidi="fr_FR"/>
        </w:rPr>
        <w:t xml:space="preserve">; voir </w:t>
      </w:r>
      <w:hyperlink r:id="rId451">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2">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3">
        <w:r>
          <w:rPr>
            <w:lang w:val="fr_FR" w:bidi="fr_FR"/>
          </w:rPr>
          <w:rPr>
            <w:color w:val="0000EE"/>
            <w:u w:val="single"/>
          </w:rPr>
          <w:t xml:space="preserve">Lc 13.10–17 </w:t>
        </w:r>
      </w:hyperlink>
      <w:r>
        <w:rPr>
          <w:lang w:val="fr_FR" w:bidi="fr_FR"/>
        </w:rPr>
        <w:t xml:space="preserve">; </w:t>
      </w:r>
      <w:hyperlink r:id="rId454">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5">
        <w:r>
          <w:rPr>
            <w:lang w:val="fr_FR" w:bidi="fr_FR"/>
          </w:rPr>
          <w:rPr>
            <w:color w:val="0000EE"/>
            <w:u w:val="single"/>
          </w:rPr>
          <w:t>Ac 9.35</w:t>
        </w:r>
      </w:hyperlink>
      <w:r>
        <w:rPr>
          <w:lang w:val="fr_FR" w:bidi="fr_FR"/>
        </w:rPr>
        <w:t xml:space="preserve">, </w:t>
      </w:r>
      <w:hyperlink r:id="rId45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7">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6">
        <w:r>
          <w:rPr>
            <w:lang w:val="fr_FR" w:bidi="fr_FR"/>
          </w:rPr>
          <w:rPr>
            <w:color w:val="0000EE"/>
            <w:u w:val="single"/>
          </w:rPr>
          <w:t xml:space="preserve">10.22 </w:t>
        </w:r>
      </w:hyperlink>
      <w:r>
        <w:rPr>
          <w:lang w:val="fr_FR" w:bidi="fr_FR"/>
        </w:rPr>
        <w:t xml:space="preserve">; </w:t>
      </w:r>
      <w:hyperlink r:id="rId458">
        <w:r>
          <w:rPr>
            <w:lang w:val="fr_FR" w:bidi="fr_FR"/>
          </w:rPr>
          <w:rPr>
            <w:color w:val="0000EE"/>
            <w:u w:val="single"/>
          </w:rPr>
          <w:t xml:space="preserve">21.32 </w:t>
        </w:r>
      </w:hyperlink>
      <w:r>
        <w:rPr>
          <w:lang w:val="fr_FR" w:bidi="fr_FR"/>
        </w:rPr>
        <w:t xml:space="preserve">; </w:t>
      </w:r>
      <w:hyperlink r:id="rId459">
        <w:r>
          <w:rPr>
            <w:lang w:val="fr_FR" w:bidi="fr_FR"/>
          </w:rPr>
          <w:rPr>
            <w:color w:val="0000EE"/>
            <w:u w:val="single"/>
          </w:rPr>
          <w:t>22.25–26</w:t>
        </w:r>
      </w:hyperlink>
      <w:r>
        <w:rPr>
          <w:lang w:val="fr_FR" w:bidi="fr_FR"/>
        </w:rPr>
        <w:t xml:space="preserve"> ; </w:t>
      </w:r>
      <w:hyperlink r:id="rId460">
        <w:r>
          <w:rPr>
            <w:lang w:val="fr_FR" w:bidi="fr_FR"/>
          </w:rPr>
          <w:rPr>
            <w:color w:val="0000EE"/>
            <w:u w:val="single"/>
          </w:rPr>
          <w:t>23.17</w:t>
        </w:r>
      </w:hyperlink>
      <w:r>
        <w:rPr>
          <w:lang w:val="fr_FR" w:bidi="fr_FR"/>
        </w:rPr>
        <w:t xml:space="preserve">, </w:t>
      </w:r>
      <w:hyperlink r:id="rId461">
        <w:r>
          <w:rPr>
            <w:lang w:val="fr_FR" w:bidi="fr_FR"/>
          </w:rPr>
          <w:rPr>
            <w:color w:val="0000EE"/>
            <w:u w:val="single"/>
          </w:rPr>
          <w:t xml:space="preserve">23 </w:t>
        </w:r>
      </w:hyperlink>
      <w:r>
        <w:rPr>
          <w:lang w:val="fr_FR" w:bidi="fr_FR"/>
        </w:rPr>
        <w:t xml:space="preserve">; </w:t>
      </w:r>
      <w:hyperlink r:id="rId462">
        <w:r>
          <w:rPr>
            <w:lang w:val="fr_FR" w:bidi="fr_FR"/>
          </w:rPr>
          <w:rPr>
            <w:color w:val="0000EE"/>
            <w:u w:val="single"/>
          </w:rPr>
          <w:t>27.6</w:t>
        </w:r>
      </w:hyperlink>
      <w:r>
        <w:rPr>
          <w:lang w:val="fr_FR" w:bidi="fr_FR"/>
        </w:rPr>
        <w:t xml:space="preserve">, </w:t>
      </w:r>
      <w:hyperlink r:id="rId463">
        <w:r>
          <w:rPr>
            <w:lang w:val="fr_FR" w:bidi="fr_FR"/>
          </w:rPr>
          <w:rPr>
            <w:color w:val="0000EE"/>
            <w:u w:val="single"/>
          </w:rPr>
          <w:t>11</w:t>
        </w:r>
      </w:hyperlink>
      <w:r>
        <w:rPr>
          <w:lang w:val="fr_FR" w:bidi="fr_FR"/>
        </w:rPr>
        <w:t xml:space="preserve">, </w:t>
      </w:r>
      <w:hyperlink r:id="rId464">
        <w:r>
          <w:rPr>
            <w:lang w:val="fr_FR" w:bidi="fr_FR"/>
          </w:rPr>
          <w:rPr>
            <w:color w:val="0000EE"/>
            <w:u w:val="single"/>
          </w:rPr>
          <w:t xml:space="preserve">43 </w:t>
        </w:r>
      </w:hyperlink>
      <w:r>
        <w:rPr>
          <w:lang w:val="fr_FR" w:bidi="fr_FR"/>
        </w:rPr>
        <w:t xml:space="preserve">; </w:t>
      </w:r>
      <w:hyperlink r:id="rId465">
        <w:r>
          <w:rPr>
            <w:lang w:val="fr_FR" w:bidi="fr_FR"/>
          </w:rPr>
          <w:rPr>
            <w:color w:val="0000EE"/>
            <w:u w:val="single"/>
          </w:rPr>
          <w:t xml:space="preserve">28.16 </w:t>
        </w:r>
      </w:hyperlink>
      <w:r>
        <w:rPr>
          <w:lang w:val="fr_FR" w:bidi="fr_FR"/>
        </w:rPr>
        <w:t xml:space="preserve">; </w:t>
      </w:r>
      <w:hyperlink r:id="rId466">
        <w:r>
          <w:rPr>
            <w:lang w:val="fr_FR" w:bidi="fr_FR"/>
          </w:rPr>
          <w:rPr>
            <w:color w:val="0000EE"/>
            <w:u w:val="single"/>
          </w:rPr>
          <w:t xml:space="preserve">Lc 7.1–10 </w:t>
        </w:r>
      </w:hyperlink>
      <w:r>
        <w:rPr>
          <w:lang w:val="fr_FR" w:bidi="fr_FR"/>
        </w:rPr>
        <w:t xml:space="preserve">; </w:t>
      </w:r>
      <w:hyperlink r:id="rId467">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8">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9">
        <w:r>
          <w:rPr>
            <w:lang w:val="fr_FR" w:bidi="fr_FR"/>
          </w:rPr>
          <w:rPr>
            <w:color w:val="0000EE"/>
            <w:u w:val="single"/>
          </w:rPr>
          <w:t>13.43</w:t>
        </w:r>
      </w:hyperlink>
      <w:r>
        <w:rPr>
          <w:lang w:val="fr_FR" w:bidi="fr_FR"/>
        </w:rPr>
        <w:t>). Le christianisme était une option intéressante pour ces personnes qui adoraient Dieu (</w:t>
      </w:r>
      <w:hyperlink r:id="rId470">
        <w:r>
          <w:rPr>
            <w:lang w:val="fr_FR" w:bidi="fr_FR"/>
          </w:rPr>
          <w:rPr>
            <w:color w:val="0000EE"/>
            <w:u w:val="single"/>
          </w:rPr>
          <w:t xml:space="preserve">18.7 </w:t>
        </w:r>
      </w:hyperlink>
      <w:r>
        <w:rPr>
          <w:lang w:val="fr_FR" w:bidi="fr_FR"/>
        </w:rPr>
        <w:t xml:space="preserve">; voir </w:t>
      </w:r>
      <w:hyperlink r:id="rId471">
        <w:r>
          <w:rPr>
            <w:lang w:val="fr_FR" w:bidi="fr_FR"/>
          </w:rPr>
          <w:rPr>
            <w:color w:val="0000EE"/>
            <w:u w:val="single"/>
          </w:rPr>
          <w:t xml:space="preserve">13.48 </w:t>
        </w:r>
      </w:hyperlink>
      <w:r>
        <w:rPr>
          <w:lang w:val="fr_FR" w:bidi="fr_FR"/>
        </w:rPr>
        <w:t xml:space="preserve">; </w:t>
      </w:r>
      <w:hyperlink r:id="rId472">
        <w:r>
          <w:rPr>
            <w:lang w:val="fr_FR" w:bidi="fr_FR"/>
          </w:rPr>
          <w:rPr>
            <w:color w:val="0000EE"/>
            <w:u w:val="single"/>
          </w:rPr>
          <w:t xml:space="preserve">16.30 </w:t>
        </w:r>
      </w:hyperlink>
      <w:r>
        <w:rPr>
          <w:lang w:val="fr_FR" w:bidi="fr_FR"/>
        </w:rPr>
        <w:t xml:space="preserv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12</w:t>
        </w:r>
      </w:hyperlink>
      <w:r>
        <w:rPr>
          <w:lang w:val="fr_FR" w:bidi="fr_FR"/>
        </w:rPr>
        <w:t xml:space="preserve">, </w:t>
      </w:r>
      <w:hyperlink r:id="rId406">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5">
        <w:r>
          <w:rPr>
            <w:lang w:val="fr_FR" w:bidi="fr_FR"/>
          </w:rPr>
          <w:rPr>
            <w:color w:val="0000EE"/>
            <w:u w:val="single"/>
          </w:rPr>
          <w:t>9.3–6</w:t>
        </w:r>
      </w:hyperlink>
      <w:r>
        <w:rPr>
          <w:lang w:val="fr_FR" w:bidi="fr_FR"/>
        </w:rPr>
        <w:t xml:space="preserve">, </w:t>
      </w:r>
      <w:hyperlink r:id="rId476">
        <w:r>
          <w:rPr>
            <w:lang w:val="fr_FR" w:bidi="fr_FR"/>
          </w:rPr>
          <w:rPr>
            <w:color w:val="0000EE"/>
            <w:u w:val="single"/>
          </w:rPr>
          <w:t xml:space="preserve">10–16 </w:t>
        </w:r>
      </w:hyperlink>
      <w:r>
        <w:rPr>
          <w:lang w:val="fr_FR" w:bidi="fr_FR"/>
        </w:rPr>
        <w:t xml:space="preserve">; </w:t>
      </w:r>
      <w:hyperlink r:id="rId477">
        <w:r>
          <w:rPr>
            <w:lang w:val="fr_FR" w:bidi="fr_FR"/>
          </w:rPr>
          <w:rPr>
            <w:color w:val="0000EE"/>
            <w:u w:val="single"/>
          </w:rPr>
          <w:t>10.2–6</w:t>
        </w:r>
      </w:hyperlink>
      <w:r>
        <w:rPr>
          <w:lang w:val="fr_FR" w:bidi="fr_FR"/>
        </w:rPr>
        <w:t xml:space="preserve">, </w:t>
      </w:r>
      <w:hyperlink r:id="rId478">
        <w:r>
          <w:rPr>
            <w:lang w:val="fr_FR" w:bidi="fr_FR"/>
          </w:rPr>
          <w:rPr>
            <w:color w:val="0000EE"/>
            <w:u w:val="single"/>
          </w:rPr>
          <w:t xml:space="preserve">9–12 </w:t>
        </w:r>
      </w:hyperlink>
      <w:r>
        <w:rPr>
          <w:lang w:val="fr_FR" w:bidi="fr_FR"/>
        </w:rPr>
        <w:t xml:space="preserve">; </w:t>
      </w:r>
      <w:hyperlink r:id="rId479">
        <w:r>
          <w:rPr>
            <w:lang w:val="fr_FR" w:bidi="fr_FR"/>
          </w:rPr>
          <w:rPr>
            <w:color w:val="0000EE"/>
            <w:u w:val="single"/>
          </w:rPr>
          <w:t xml:space="preserve">11.5–9 </w:t>
        </w:r>
      </w:hyperlink>
      <w:r>
        <w:rPr>
          <w:lang w:val="fr_FR" w:bidi="fr_FR"/>
        </w:rPr>
        <w:t xml:space="preserve">; </w:t>
      </w:r>
      <w:hyperlink r:id="rId480">
        <w:r>
          <w:rPr>
            <w:lang w:val="fr_FR" w:bidi="fr_FR"/>
          </w:rPr>
          <w:rPr>
            <w:color w:val="0000EE"/>
            <w:u w:val="single"/>
          </w:rPr>
          <w:t xml:space="preserve">12.9–17 </w:t>
        </w:r>
      </w:hyperlink>
      <w:r>
        <w:rPr>
          <w:lang w:val="fr_FR" w:bidi="fr_FR"/>
        </w:rPr>
        <w:t xml:space="preserve">; </w:t>
      </w:r>
      <w:hyperlink r:id="rId481">
        <w:r>
          <w:rPr>
            <w:lang w:val="fr_FR" w:bidi="fr_FR"/>
          </w:rPr>
          <w:rPr>
            <w:color w:val="0000EE"/>
            <w:u w:val="single"/>
          </w:rPr>
          <w:t xml:space="preserve">18.9–10 </w:t>
        </w:r>
      </w:hyperlink>
      <w:r>
        <w:rPr>
          <w:lang w:val="fr_FR" w:bidi="fr_FR"/>
        </w:rPr>
        <w:t xml:space="preserve">; </w:t>
      </w:r>
      <w:hyperlink r:id="rId482">
        <w:r>
          <w:rPr>
            <w:lang w:val="fr_FR" w:bidi="fr_FR"/>
          </w:rPr>
          <w:rPr>
            <w:color w:val="0000EE"/>
            <w:u w:val="single"/>
          </w:rPr>
          <w:t xml:space="preserve">22.17–21 </w:t>
        </w:r>
      </w:hyperlink>
      <w:r>
        <w:rPr>
          <w:lang w:val="fr_FR" w:bidi="fr_FR"/>
        </w:rPr>
        <w:t xml:space="preserve">; </w:t>
      </w:r>
      <w:hyperlink r:id="rId483">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4">
        <w:r>
          <w:rPr>
            <w:lang w:val="fr_FR" w:bidi="fr_FR"/>
          </w:rPr>
          <w:rPr>
            <w:color w:val="0000EE"/>
            <w:u w:val="single"/>
          </w:rPr>
          <w:t xml:space="preserve">Gn 41.32 </w:t>
        </w:r>
      </w:hyperlink>
      <w:r>
        <w:rPr>
          <w:lang w:val="fr_FR" w:bidi="fr_FR"/>
        </w:rPr>
        <w:t xml:space="preserve">; </w:t>
      </w:r>
      <w:hyperlink r:id="rId485">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6">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7">
        <w:r>
          <w:rPr>
            <w:lang w:val="fr_FR" w:bidi="fr_FR"/>
          </w:rPr>
          <w:rPr>
            <w:color w:val="0000EE"/>
            <w:u w:val="single"/>
          </w:rPr>
          <w:t xml:space="preserve">10.17–48 </w:t>
        </w:r>
      </w:hyperlink>
      <w:r>
        <w:rPr>
          <w:lang w:val="fr_FR" w:bidi="fr_FR"/>
        </w:rPr>
        <w:t xml:space="preserve">; voir </w:t>
      </w:r>
      <w:hyperlink r:id="rId488">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9">
        <w:r>
          <w:rPr>
            <w:lang w:val="fr_FR" w:bidi="fr_FR"/>
          </w:rPr>
          <w:rPr>
            <w:color w:val="0000EE"/>
            <w:u w:val="single"/>
          </w:rPr>
          <w:t xml:space="preserve">14.11–17 </w:t>
        </w:r>
      </w:hyperlink>
      <w:r>
        <w:rPr>
          <w:lang w:val="fr_FR" w:bidi="fr_FR"/>
        </w:rPr>
        <w:t xml:space="preserve">; </w:t>
      </w:r>
      <w:hyperlink r:id="rId490">
        <w:r>
          <w:rPr>
            <w:lang w:val="fr_FR" w:bidi="fr_FR"/>
          </w:rPr>
          <w:rPr>
            <w:color w:val="0000EE"/>
            <w:u w:val="single"/>
          </w:rPr>
          <w:t xml:space="preserve">Ex 20.3 </w:t>
        </w:r>
      </w:hyperlink>
      <w:r>
        <w:rPr>
          <w:lang w:val="fr_FR" w:bidi="fr_FR"/>
        </w:rPr>
        <w:t xml:space="preserve">; </w:t>
      </w:r>
      <w:hyperlink r:id="rId491">
        <w:r>
          <w:rPr>
            <w:lang w:val="fr_FR" w:bidi="fr_FR"/>
          </w:rPr>
          <w:rPr>
            <w:color w:val="0000EE"/>
            <w:u w:val="single"/>
          </w:rPr>
          <w:t xml:space="preserve">Dt 5.7 </w:t>
        </w:r>
      </w:hyperlink>
      <w:r>
        <w:rPr>
          <w:lang w:val="fr_FR" w:bidi="fr_FR"/>
        </w:rPr>
        <w:t xml:space="preserve">; </w:t>
      </w:r>
      <w:hyperlink r:id="rId492">
        <w:r>
          <w:rPr>
            <w:lang w:val="fr_FR" w:bidi="fr_FR"/>
          </w:rPr>
          <w:rPr>
            <w:color w:val="0000EE"/>
            <w:u w:val="single"/>
          </w:rPr>
          <w:t xml:space="preserve">Mt 22.37–38 </w:t>
        </w:r>
      </w:hyperlink>
      <w:r>
        <w:rPr>
          <w:lang w:val="fr_FR" w:bidi="fr_FR"/>
        </w:rPr>
        <w:t xml:space="preserve">; </w:t>
      </w:r>
      <w:hyperlink r:id="rId493">
        <w:r>
          <w:rPr>
            <w:lang w:val="fr_FR" w:bidi="fr_FR"/>
          </w:rPr>
          <w:rPr>
            <w:color w:val="0000EE"/>
            <w:u w:val="single"/>
          </w:rPr>
          <w:t xml:space="preserve">Mc 12.29–30 </w:t>
        </w:r>
      </w:hyperlink>
      <w:r>
        <w:rPr>
          <w:lang w:val="fr_FR" w:bidi="fr_FR"/>
        </w:rPr>
        <w:t xml:space="preserve">; </w:t>
      </w:r>
      <w:hyperlink r:id="rId494">
        <w:r>
          <w:rPr>
            <w:lang w:val="fr_FR" w:bidi="fr_FR"/>
          </w:rPr>
          <w:rPr>
            <w:color w:val="0000EE"/>
            <w:u w:val="single"/>
          </w:rPr>
          <w:t xml:space="preserve">Lc 10.27 </w:t>
        </w:r>
      </w:hyperlink>
      <w:r>
        <w:rPr>
          <w:lang w:val="fr_FR" w:bidi="fr_FR"/>
        </w:rPr>
        <w:t xml:space="preserve">; </w:t>
      </w:r>
      <w:hyperlink r:id="rId495">
        <w:r>
          <w:rPr>
            <w:lang w:val="fr_FR" w:bidi="fr_FR"/>
          </w:rPr>
          <w:rPr>
            <w:color w:val="0000EE"/>
            <w:u w:val="single"/>
          </w:rPr>
          <w:t xml:space="preserve">1Co 10.14 </w:t>
        </w:r>
      </w:hyperlink>
      <w:r>
        <w:rPr>
          <w:lang w:val="fr_FR" w:bidi="fr_FR"/>
        </w:rPr>
        <w:t xml:space="preserve">; </w:t>
      </w:r>
      <w:hyperlink r:id="rId496">
        <w:r>
          <w:rPr>
            <w:lang w:val="fr_FR" w:bidi="fr_FR"/>
          </w:rPr>
          <w:rPr>
            <w:color w:val="0000EE"/>
            <w:u w:val="single"/>
          </w:rPr>
          <w:t xml:space="preserve">Col 3.5 </w:t>
        </w:r>
      </w:hyperlink>
      <w:r>
        <w:rPr>
          <w:lang w:val="fr_FR" w:bidi="fr_FR"/>
        </w:rPr>
        <w:t xml:space="preserve">; </w:t>
      </w:r>
      <w:hyperlink r:id="rId497">
        <w:r>
          <w:rPr>
            <w:lang w:val="fr_FR" w:bidi="fr_FR"/>
          </w:rPr>
          <w:rPr>
            <w:color w:val="0000EE"/>
            <w:u w:val="single"/>
          </w:rPr>
          <w:t xml:space="preserve">1P 4.3 </w:t>
        </w:r>
      </w:hyperlink>
      <w:r>
        <w:rPr>
          <w:lang w:val="fr_FR" w:bidi="fr_FR"/>
        </w:rPr>
        <w:t xml:space="preserve">; </w:t>
      </w:r>
      <w:hyperlink r:id="rId498">
        <w:r>
          <w:rPr>
            <w:lang w:val="fr_FR" w:bidi="fr_FR"/>
          </w:rPr>
          <w:rPr>
            <w:color w:val="0000EE"/>
            <w:u w:val="single"/>
          </w:rPr>
          <w:t xml:space="preserve">1Jn 5.21 </w:t>
        </w:r>
      </w:hyperlink>
      <w:r>
        <w:rPr>
          <w:lang w:val="fr_FR" w:bidi="fr_FR"/>
        </w:rPr>
        <w:t xml:space="preserve">; </w:t>
      </w:r>
      <w:hyperlink r:id="rId499">
        <w:r>
          <w:rPr>
            <w:lang w:val="fr_FR" w:bidi="fr_FR"/>
          </w:rPr>
          <w:rPr>
            <w:color w:val="0000EE"/>
            <w:u w:val="single"/>
          </w:rPr>
          <w:t xml:space="preserve">Ap 4.10 </w:t>
        </w:r>
      </w:hyperlink>
      <w:r>
        <w:rPr>
          <w:lang w:val="fr_FR" w:bidi="fr_FR"/>
        </w:rPr>
        <w:t xml:space="preserve">; </w:t>
      </w:r>
      <w:hyperlink r:id="rId500">
        <w:r>
          <w:rPr>
            <w:lang w:val="fr_FR" w:bidi="fr_FR"/>
          </w:rPr>
          <w:rPr>
            <w:color w:val="0000EE"/>
            <w:u w:val="single"/>
          </w:rPr>
          <w:t xml:space="preserve">9.20 </w:t>
        </w:r>
      </w:hyperlink>
      <w:r>
        <w:rPr>
          <w:lang w:val="fr_FR" w:bidi="fr_FR"/>
        </w:rPr>
        <w:t xml:space="preserve">; </w:t>
      </w:r>
      <w:hyperlink r:id="rId501">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2">
        <w:r>
          <w:rPr>
            <w:lang w:val="fr_FR" w:bidi="fr_FR"/>
          </w:rPr>
          <w:rPr>
            <w:color w:val="0000EE"/>
            <w:u w:val="single"/>
          </w:rPr>
          <w:t xml:space="preserve">Dt 10.17 </w:t>
        </w:r>
      </w:hyperlink>
      <w:r>
        <w:rPr>
          <w:lang w:val="fr_FR" w:bidi="fr_FR"/>
        </w:rPr>
        <w:t xml:space="preserve">; </w:t>
      </w:r>
      <w:hyperlink r:id="rId503">
        <w:r>
          <w:rPr>
            <w:lang w:val="fr_FR" w:bidi="fr_FR"/>
          </w:rPr>
          <w:rPr>
            <w:color w:val="0000EE"/>
            <w:u w:val="single"/>
          </w:rPr>
          <w:t xml:space="preserve">2Ch 19.7 </w:t>
        </w:r>
      </w:hyperlink>
      <w:r>
        <w:rPr>
          <w:lang w:val="fr_FR" w:bidi="fr_FR"/>
        </w:rPr>
        <w:t xml:space="preserve">; </w:t>
      </w:r>
      <w:hyperlink r:id="rId504">
        <w:r>
          <w:rPr>
            <w:lang w:val="fr_FR" w:bidi="fr_FR"/>
          </w:rPr>
          <w:rPr>
            <w:color w:val="0000EE"/>
            <w:u w:val="single"/>
          </w:rPr>
          <w:t xml:space="preserve">Jb 34.19 </w:t>
        </w:r>
      </w:hyperlink>
      <w:r>
        <w:rPr>
          <w:lang w:val="fr_FR" w:bidi="fr_FR"/>
        </w:rPr>
        <w:t xml:space="preserve">; </w:t>
      </w:r>
      <w:hyperlink r:id="rId505">
        <w:r>
          <w:rPr>
            <w:lang w:val="fr_FR" w:bidi="fr_FR"/>
          </w:rPr>
          <w:rPr>
            <w:color w:val="0000EE"/>
            <w:u w:val="single"/>
          </w:rPr>
          <w:t xml:space="preserve">Lc 20.21 </w:t>
        </w:r>
      </w:hyperlink>
      <w:r>
        <w:rPr>
          <w:lang w:val="fr_FR" w:bidi="fr_FR"/>
        </w:rPr>
        <w:t xml:space="preserve">; </w:t>
      </w:r>
      <w:hyperlink r:id="rId506">
        <w:r>
          <w:rPr>
            <w:lang w:val="fr_FR" w:bidi="fr_FR"/>
          </w:rPr>
          <w:rPr>
            <w:color w:val="0000EE"/>
            <w:u w:val="single"/>
          </w:rPr>
          <w:t xml:space="preserve">Rm 2.11 </w:t>
        </w:r>
      </w:hyperlink>
      <w:r>
        <w:rPr>
          <w:lang w:val="fr_FR" w:bidi="fr_FR"/>
        </w:rPr>
        <w:t xml:space="preserve">; </w:t>
      </w:r>
      <w:hyperlink r:id="rId507">
        <w:r>
          <w:rPr>
            <w:lang w:val="fr_FR" w:bidi="fr_FR"/>
          </w:rPr>
          <w:rPr>
            <w:color w:val="0000EE"/>
            <w:u w:val="single"/>
          </w:rPr>
          <w:t xml:space="preserve">Ga 2.6 </w:t>
        </w:r>
      </w:hyperlink>
      <w:r>
        <w:rPr>
          <w:lang w:val="fr_FR" w:bidi="fr_FR"/>
        </w:rPr>
        <w:t xml:space="preserve">; </w:t>
      </w:r>
      <w:hyperlink r:id="rId508">
        <w:r>
          <w:rPr>
            <w:lang w:val="fr_FR" w:bidi="fr_FR"/>
          </w:rPr>
          <w:rPr>
            <w:color w:val="0000EE"/>
            <w:u w:val="single"/>
          </w:rPr>
          <w:t xml:space="preserve">Col 3.25 </w:t>
        </w:r>
      </w:hyperlink>
      <w:r>
        <w:rPr>
          <w:lang w:val="fr_FR" w:bidi="fr_FR"/>
        </w:rPr>
        <w:t xml:space="preserve">; </w:t>
      </w:r>
      <w:hyperlink r:id="rId509">
        <w:r>
          <w:rPr>
            <w:lang w:val="fr_FR" w:bidi="fr_FR"/>
          </w:rPr>
          <w:rPr>
            <w:color w:val="0000EE"/>
            <w:u w:val="single"/>
          </w:rPr>
          <w:t>1P 1.17</w:t>
        </w:r>
      </w:hyperlink>
      <w:r>
        <w:rPr>
          <w:lang w:val="fr_FR" w:bidi="fr_FR"/>
        </w:rPr>
        <w:t>. La mise en pratique de ce principe est l'objectif de la vision de Pierre (</w:t>
      </w:r>
      <w:hyperlink r:id="rId510">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1">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2">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3">
        <w:r>
          <w:rPr>
            <w:lang w:val="fr_FR" w:bidi="fr_FR"/>
          </w:rPr>
          <w:rPr>
            <w:color w:val="0000EE"/>
            <w:u w:val="single"/>
          </w:rPr>
          <w:t>13.30–31</w:t>
        </w:r>
      </w:hyperlink>
      <w:r>
        <w:rPr>
          <w:lang w:val="fr_FR" w:bidi="fr_FR"/>
        </w:rPr>
        <w:t xml:space="preserve">). Les premiers apôtres ont été choisis d'avance pour être ses témoins (voir </w:t>
      </w:r>
      <w:hyperlink r:id="rId514">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5">
        <w:r>
          <w:rPr>
            <w:lang w:val="fr_FR" w:bidi="fr_FR"/>
          </w:rPr>
          <w:rPr>
            <w:color w:val="0000EE"/>
            <w:u w:val="single"/>
          </w:rPr>
          <w:t xml:space="preserve">14.1–3 </w:t>
        </w:r>
      </w:hyperlink>
      <w:r>
        <w:rPr>
          <w:lang w:val="fr_FR" w:bidi="fr_FR"/>
        </w:rPr>
        <w:t xml:space="preserve">; </w:t>
      </w:r>
      <w:hyperlink r:id="rId516">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7">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8">
        <w:r>
          <w:rPr>
            <w:lang w:val="fr_FR" w:bidi="fr_FR"/>
          </w:rPr>
          <w:rPr>
            <w:color w:val="0000EE"/>
            <w:u w:val="single"/>
          </w:rPr>
          <w:t xml:space="preserve">44–47 </w:t>
        </w:r>
      </w:hyperlink>
      <w:r>
        <w:rPr>
          <w:lang w:val="fr_FR" w:bidi="fr_FR"/>
        </w:rPr>
        <w:t xml:space="preserve">; </w:t>
      </w:r>
      <w:hyperlink r:id="rId519">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20">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1">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2">
        <w:r>
          <w:rPr>
            <w:lang w:val="fr_FR" w:bidi="fr_FR"/>
          </w:rPr>
          <w:rPr>
            <w:color w:val="0000EE"/>
            <w:u w:val="single"/>
          </w:rPr>
          <w:t>10.34–35</w:t>
        </w:r>
      </w:hyperlink>
      <w:r>
        <w:rPr>
          <w:lang w:val="fr_FR" w:bidi="fr_FR"/>
        </w:rPr>
        <w:t>). Cet événement fait écho au jour de la Pentecôte à Jérusalem (</w:t>
      </w:r>
      <w:hyperlink r:id="rId355">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3">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4">
        <w:r>
          <w:rPr>
            <w:lang w:val="fr_FR" w:bidi="fr_FR"/>
          </w:rPr>
          <w:rPr>
            <w:color w:val="0000EE"/>
            <w:u w:val="single"/>
          </w:rPr>
          <w:t xml:space="preserve">10.28 </w:t>
        </w:r>
      </w:hyperlink>
      <w:r>
        <w:rPr>
          <w:lang w:val="fr_FR" w:bidi="fr_FR"/>
        </w:rPr>
        <w:t xml:space="preserve">; </w:t>
      </w:r>
      <w:hyperlink r:id="rId525">
        <w:r>
          <w:rPr>
            <w:lang w:val="fr_FR" w:bidi="fr_FR"/>
          </w:rPr>
          <w:rPr>
            <w:color w:val="0000EE"/>
            <w:u w:val="single"/>
          </w:rPr>
          <w:t xml:space="preserve">22.21–22 </w:t>
        </w:r>
      </w:hyperlink>
      <w:r>
        <w:rPr>
          <w:lang w:val="fr_FR" w:bidi="fr_FR"/>
        </w:rPr>
        <w:t xml:space="preserve">; voir </w:t>
      </w:r>
      <w:hyperlink r:id="rId353">
        <w:r>
          <w:rPr>
            <w:lang w:val="fr_FR" w:bidi="fr_FR"/>
          </w:rPr>
          <w:rPr>
            <w:color w:val="0000EE"/>
            <w:u w:val="single"/>
          </w:rPr>
          <w:t>Jn 4.9</w:t>
        </w:r>
      </w:hyperlink>
      <w:r>
        <w:rPr>
          <w:lang w:val="fr_FR" w:bidi="fr_FR"/>
        </w:rPr>
        <w:t xml:space="preserve">, </w:t>
      </w:r>
      <w:hyperlink r:id="rId526">
        <w:r>
          <w:rPr>
            <w:lang w:val="fr_FR" w:bidi="fr_FR"/>
          </w:rPr>
          <w:rPr>
            <w:color w:val="0000EE"/>
            <w:u w:val="single"/>
          </w:rPr>
          <w:t xml:space="preserve">27 </w:t>
        </w:r>
      </w:hyperlink>
      <w:r>
        <w:rPr>
          <w:lang w:val="fr_FR" w:bidi="fr_FR"/>
        </w:rPr>
        <w:t xml:space="preserve">; </w:t>
      </w:r>
      <w:hyperlink r:id="rId527">
        <w:r>
          <w:rPr>
            <w:lang w:val="fr_FR" w:bidi="fr_FR"/>
          </w:rPr>
          <w:rPr>
            <w:color w:val="0000EE"/>
            <w:u w:val="single"/>
          </w:rPr>
          <w:t xml:space="preserve">18.28 </w:t>
        </w:r>
      </w:hyperlink>
      <w:r>
        <w:rPr>
          <w:lang w:val="fr_FR" w:bidi="fr_FR"/>
        </w:rPr>
        <w:t xml:space="preserve">; </w:t>
      </w:r>
      <w:hyperlink r:id="rId528">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7">
        <w:r>
          <w:rPr>
            <w:lang w:val="fr_FR" w:bidi="fr_FR"/>
          </w:rPr>
          <w:rPr>
            <w:color w:val="0000EE"/>
            <w:u w:val="single"/>
          </w:rPr>
          <w:t>11.12</w:t>
        </w:r>
      </w:hyperlink>
      <w:r>
        <w:rPr>
          <w:lang w:val="fr_FR" w:bidi="fr_FR"/>
        </w:rPr>
        <w:t>). Il avait mangé avec des non-juifs parce que Dieu lui avait clairement demandé de le faire (</w:t>
      </w:r>
      <w:hyperlink r:id="rId529">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30">
        <w:r>
          <w:rPr>
            <w:lang w:val="fr_FR" w:bidi="fr_FR"/>
          </w:rPr>
          <w:rPr>
            <w:color w:val="0000EE"/>
            <w:u w:val="single"/>
          </w:rPr>
          <w:t xml:space="preserve">11.15–17 </w:t>
        </w:r>
      </w:hyperlink>
      <w:r>
        <w:rPr>
          <w:lang w:val="fr_FR" w:bidi="fr_FR"/>
        </w:rPr>
        <w:t xml:space="preserve">; voir </w:t>
      </w:r>
      <w:hyperlink r:id="rId531">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2">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3">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4">
        <w:r>
          <w:rPr>
            <w:lang w:val="fr_FR" w:bidi="fr_FR"/>
          </w:rPr>
          <w:rPr>
            <w:color w:val="0000EE"/>
            <w:u w:val="single"/>
          </w:rPr>
          <w:t xml:space="preserve">26.28 </w:t>
        </w:r>
      </w:hyperlink>
      <w:r>
        <w:rPr>
          <w:lang w:val="fr_FR" w:bidi="fr_FR"/>
        </w:rPr>
        <w:t xml:space="preserve">; </w:t>
      </w:r>
      <w:hyperlink r:id="rId535">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6">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7">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8">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9">
        <w:r>
          <w:rPr>
            <w:lang w:val="fr_FR" w:bidi="fr_FR"/>
          </w:rPr>
          <w:rPr>
            <w:color w:val="0000EE"/>
            <w:u w:val="single"/>
          </w:rPr>
          <w:t xml:space="preserve">14.23 </w:t>
        </w:r>
      </w:hyperlink>
      <w:r>
        <w:rPr>
          <w:lang w:val="fr_FR" w:bidi="fr_FR"/>
        </w:rPr>
        <w:t xml:space="preserve">; </w:t>
      </w:r>
      <w:hyperlink r:id="rId540">
        <w:r>
          <w:rPr>
            <w:lang w:val="fr_FR" w:bidi="fr_FR"/>
          </w:rPr>
          <w:rPr>
            <w:color w:val="0000EE"/>
            <w:u w:val="single"/>
          </w:rPr>
          <w:t xml:space="preserve">15.2–23 </w:t>
        </w:r>
      </w:hyperlink>
      <w:r>
        <w:rPr>
          <w:lang w:val="fr_FR" w:bidi="fr_FR"/>
        </w:rPr>
        <w:t xml:space="preserve">; </w:t>
      </w:r>
      <w:hyperlink r:id="rId541">
        <w:r>
          <w:rPr>
            <w:lang w:val="fr_FR" w:bidi="fr_FR"/>
          </w:rPr>
          <w:rPr>
            <w:color w:val="0000EE"/>
            <w:u w:val="single"/>
          </w:rPr>
          <w:t xml:space="preserve">16.4 </w:t>
        </w:r>
      </w:hyperlink>
      <w:r>
        <w:rPr>
          <w:lang w:val="fr_FR" w:bidi="fr_FR"/>
        </w:rPr>
        <w:t xml:space="preserve">; </w:t>
      </w:r>
      <w:hyperlink r:id="rId542">
        <w:r>
          <w:rPr>
            <w:lang w:val="fr_FR" w:bidi="fr_FR"/>
          </w:rPr>
          <w:rPr>
            <w:color w:val="0000EE"/>
            <w:u w:val="single"/>
          </w:rPr>
          <w:t xml:space="preserve">20.17–35 </w:t>
        </w:r>
      </w:hyperlink>
      <w:r>
        <w:rPr>
          <w:lang w:val="fr_FR" w:bidi="fr_FR"/>
        </w:rPr>
        <w:t xml:space="preserve">; </w:t>
      </w:r>
      <w:hyperlink r:id="rId543">
        <w:r>
          <w:rPr>
            <w:lang w:val="fr_FR" w:bidi="fr_FR"/>
          </w:rPr>
          <w:rPr>
            <w:color w:val="0000EE"/>
            <w:u w:val="single"/>
          </w:rPr>
          <w:t xml:space="preserve">21.18 </w:t>
        </w:r>
      </w:hyperlink>
      <w:r>
        <w:rPr>
          <w:lang w:val="fr_FR" w:bidi="fr_FR"/>
        </w:rPr>
        <w:t xml:space="preserve">; cf. </w:t>
      </w:r>
      <w:hyperlink r:id="rId544">
        <w:r>
          <w:rPr>
            <w:lang w:val="fr_FR" w:bidi="fr_FR"/>
          </w:rPr>
          <w:rPr>
            <w:color w:val="0000EE"/>
            <w:u w:val="single"/>
          </w:rPr>
          <w:t xml:space="preserve">1Tm 3.1–7 </w:t>
        </w:r>
      </w:hyperlink>
      <w:r>
        <w:rPr>
          <w:lang w:val="fr_FR" w:bidi="fr_FR"/>
        </w:rPr>
        <w:t xml:space="preserve">; </w:t>
      </w:r>
      <w:hyperlink r:id="rId545">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6">
        <w:r>
          <w:rPr>
            <w:lang w:val="fr_FR" w:bidi="fr_FR"/>
          </w:rPr>
          <w:rPr>
            <w:color w:val="0000EE"/>
            <w:u w:val="single"/>
          </w:rPr>
          <w:t xml:space="preserve">Mc 1.16–20 </w:t>
        </w:r>
      </w:hyperlink>
      <w:r>
        <w:rPr>
          <w:lang w:val="fr_FR" w:bidi="fr_FR"/>
        </w:rPr>
        <w:t xml:space="preserve">; </w:t>
      </w:r>
      <w:hyperlink r:id="rId547">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8">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9">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50">
        <w:r>
          <w:rPr>
            <w:lang w:val="fr_FR" w:bidi="fr_FR"/>
          </w:rPr>
          <w:rPr>
            <w:color w:val="0000EE"/>
            <w:u w:val="single"/>
          </w:rPr>
          <w:t>12.6</w:t>
        </w:r>
      </w:hyperlink>
      <w:r>
        <w:rPr>
          <w:lang w:val="fr_FR" w:bidi="fr_FR"/>
        </w:rPr>
        <w:t xml:space="preserve">). Cependant, Dieu contrôlait la situation et rien n'est trop difficile pour lui (cf. </w:t>
      </w:r>
      <w:hyperlink r:id="rId551">
        <w:r>
          <w:rPr>
            <w:lang w:val="fr_FR" w:bidi="fr_FR"/>
          </w:rPr>
          <w:rPr>
            <w:color w:val="0000EE"/>
            <w:u w:val="single"/>
          </w:rPr>
          <w:t xml:space="preserve">4.27–31 </w:t>
        </w:r>
      </w:hyperlink>
      <w:r>
        <w:rPr>
          <w:lang w:val="fr_FR" w:bidi="fr_FR"/>
        </w:rPr>
        <w:t xml:space="preserve">; </w:t>
      </w:r>
      <w:hyperlink r:id="rId552">
        <w:r>
          <w:rPr>
            <w:lang w:val="fr_FR" w:bidi="fr_FR"/>
          </w:rPr>
          <w:rPr>
            <w:color w:val="0000EE"/>
            <w:u w:val="single"/>
          </w:rPr>
          <w:t xml:space="preserve">Gn 18.14 </w:t>
        </w:r>
      </w:hyperlink>
      <w:r>
        <w:rPr>
          <w:lang w:val="fr_FR" w:bidi="fr_FR"/>
        </w:rPr>
        <w:t xml:space="preserve">; </w:t>
      </w:r>
      <w:hyperlink r:id="rId553">
        <w:r>
          <w:rPr>
            <w:lang w:val="fr_FR" w:bidi="fr_FR"/>
          </w:rPr>
          <w:rPr>
            <w:color w:val="0000EE"/>
            <w:u w:val="single"/>
          </w:rPr>
          <w:t>Jr 32.17</w:t>
        </w:r>
      </w:hyperlink>
      <w:r>
        <w:rPr>
          <w:lang w:val="fr_FR" w:bidi="fr_FR"/>
        </w:rPr>
        <w:t xml:space="preserve">, </w:t>
      </w:r>
      <w:hyperlink r:id="rId554">
        <w:r>
          <w:rPr>
            <w:lang w:val="fr_FR" w:bidi="fr_FR"/>
          </w:rPr>
          <w:rPr>
            <w:color w:val="0000EE"/>
            <w:u w:val="single"/>
          </w:rPr>
          <w:t xml:space="preserve">27 </w:t>
        </w:r>
      </w:hyperlink>
      <w:r>
        <w:rPr>
          <w:lang w:val="fr_FR" w:bidi="fr_FR"/>
        </w:rPr>
        <w:t xml:space="preserve">; </w:t>
      </w:r>
      <w:hyperlink r:id="rId555">
        <w:r>
          <w:rPr>
            <w:lang w:val="fr_FR" w:bidi="fr_FR"/>
          </w:rPr>
          <w:rPr>
            <w:color w:val="0000EE"/>
            <w:u w:val="single"/>
          </w:rPr>
          <w:t xml:space="preserve">Mt 19.26 </w:t>
        </w:r>
      </w:hyperlink>
      <w:r>
        <w:rPr>
          <w:lang w:val="fr_FR" w:bidi="fr_FR"/>
        </w:rPr>
        <w:t xml:space="preserve">; </w:t>
      </w:r>
      <w:hyperlink r:id="rId556">
        <w:r>
          <w:rPr>
            <w:lang w:val="fr_FR" w:bidi="fr_FR"/>
          </w:rPr>
          <w:rPr>
            <w:color w:val="0000EE"/>
            <w:u w:val="single"/>
          </w:rPr>
          <w:t xml:space="preserve">Mc 10.27 </w:t>
        </w:r>
      </w:hyperlink>
      <w:r>
        <w:rPr>
          <w:lang w:val="fr_FR" w:bidi="fr_FR"/>
        </w:rPr>
        <w:t xml:space="preserve">; </w:t>
      </w:r>
      <w:hyperlink r:id="rId384">
        <w:r>
          <w:rPr>
            <w:lang w:val="fr_FR" w:bidi="fr_FR"/>
          </w:rPr>
          <w:rPr>
            <w:color w:val="0000EE"/>
            <w:u w:val="single"/>
          </w:rPr>
          <w:t xml:space="preserve">Lc 1.37 </w:t>
        </w:r>
      </w:hyperlink>
      <w:r>
        <w:rPr>
          <w:lang w:val="fr_FR" w:bidi="fr_FR"/>
        </w:rPr>
        <w:t xml:space="preserve">; </w:t>
      </w:r>
      <w:hyperlink r:id="rId55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8">
        <w:r>
          <w:rPr>
            <w:lang w:val="fr_FR" w:bidi="fr_FR"/>
          </w:rPr>
          <w:rPr>
            <w:color w:val="0000EE"/>
            <w:u w:val="single"/>
          </w:rPr>
          <w:t xml:space="preserve">12.6–17 </w:t>
        </w:r>
      </w:hyperlink>
      <w:r>
        <w:rPr>
          <w:lang w:val="fr_FR" w:bidi="fr_FR"/>
        </w:rPr>
        <w:t xml:space="preserve">; voir </w:t>
      </w:r>
      <w:hyperlink r:id="rId559">
        <w:r>
          <w:rPr>
            <w:lang w:val="fr_FR" w:bidi="fr_FR"/>
          </w:rPr>
          <w:rPr>
            <w:color w:val="0000EE"/>
            <w:u w:val="single"/>
          </w:rPr>
          <w:t xml:space="preserve">Lc 11.1–13 </w:t>
        </w:r>
      </w:hyperlink>
      <w:r>
        <w:rPr>
          <w:lang w:val="fr_FR" w:bidi="fr_FR"/>
        </w:rPr>
        <w:t xml:space="preserve">; </w:t>
      </w:r>
      <w:hyperlink r:id="rId342">
        <w:r>
          <w:rPr>
            <w:lang w:val="fr_FR" w:bidi="fr_FR"/>
          </w:rPr>
          <w:rPr>
            <w:color w:val="0000EE"/>
            <w:u w:val="single"/>
          </w:rPr>
          <w:t xml:space="preserve">18.1–8 </w:t>
        </w:r>
      </w:hyperlink>
      <w:r>
        <w:rPr>
          <w:lang w:val="fr_FR" w:bidi="fr_FR"/>
        </w:rPr>
        <w:t xml:space="preserve">; cf. </w:t>
      </w:r>
      <w:hyperlink r:id="rId560">
        <w:r>
          <w:rPr>
            <w:lang w:val="fr_FR" w:bidi="fr_FR"/>
          </w:rPr>
          <w:rPr>
            <w:color w:val="0000EE"/>
            <w:u w:val="single"/>
          </w:rPr>
          <w:t xml:space="preserve">Mt 7.7–11 </w:t>
        </w:r>
      </w:hyperlink>
      <w:r>
        <w:rPr>
          <w:lang w:val="fr_FR" w:bidi="fr_FR"/>
        </w:rPr>
        <w:t xml:space="preserve">; </w:t>
      </w:r>
      <w:hyperlink r:id="rId561">
        <w:r>
          <w:rPr>
            <w:lang w:val="fr_FR" w:bidi="fr_FR"/>
          </w:rPr>
          <w:rPr>
            <w:color w:val="0000EE"/>
            <w:u w:val="single"/>
          </w:rPr>
          <w:t xml:space="preserve">Jn 15.7 </w:t>
        </w:r>
      </w:hyperlink>
      <w:r>
        <w:rPr>
          <w:lang w:val="fr_FR" w:bidi="fr_FR"/>
        </w:rPr>
        <w:t xml:space="preserve">; </w:t>
      </w:r>
      <w:hyperlink r:id="rId562">
        <w:r>
          <w:rPr>
            <w:lang w:val="fr_FR" w:bidi="fr_FR"/>
          </w:rPr>
          <w:rPr>
            <w:color w:val="0000EE"/>
            <w:u w:val="single"/>
          </w:rPr>
          <w:t xml:space="preserve">Ph 4.6–7 </w:t>
        </w:r>
      </w:hyperlink>
      <w:r>
        <w:rPr>
          <w:lang w:val="fr_FR" w:bidi="fr_FR"/>
        </w:rPr>
        <w:t xml:space="preserve">; </w:t>
      </w:r>
      <w:hyperlink r:id="rId563">
        <w:r>
          <w:rPr>
            <w:lang w:val="fr_FR" w:bidi="fr_FR"/>
          </w:rPr>
          <w:rPr>
            <w:color w:val="0000EE"/>
            <w:u w:val="single"/>
          </w:rPr>
          <w:t xml:space="preserve">Jc 5.16 </w:t>
        </w:r>
      </w:hyperlink>
      <w:r>
        <w:rPr>
          <w:lang w:val="fr_FR" w:bidi="fr_FR"/>
        </w:rPr>
        <w:t xml:space="preserve">; </w:t>
      </w:r>
      <w:hyperlink r:id="rId564">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5">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6">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9">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1">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7">
        <w:r>
          <w:rPr>
            <w:lang w:val="fr_FR" w:bidi="fr_FR"/>
          </w:rPr>
          <w:rPr>
            <w:color w:val="0000EE"/>
            <w:u w:val="single"/>
          </w:rPr>
          <w:t xml:space="preserve">1Co 12.28–29 </w:t>
        </w:r>
      </w:hyperlink>
      <w:r>
        <w:rPr>
          <w:lang w:val="fr_FR" w:bidi="fr_FR"/>
        </w:rPr>
        <w:t xml:space="preserve">; </w:t>
      </w:r>
      <w:hyperlink r:id="rId568">
        <w:r>
          <w:rPr>
            <w:lang w:val="fr_FR" w:bidi="fr_FR"/>
          </w:rPr>
          <w:rPr>
            <w:color w:val="0000EE"/>
            <w:u w:val="single"/>
          </w:rPr>
          <w:t>Ep 4.11</w:t>
        </w:r>
      </w:hyperlink>
      <w:r>
        <w:rPr>
          <w:lang w:val="fr_FR" w:bidi="fr_FR"/>
        </w:rPr>
        <w:t xml:space="preserve">. • Le nom Siméon laisse supposer une origine juive (voir </w:t>
      </w:r>
      <w:hyperlink r:id="rId569">
        <w:r>
          <w:rPr>
            <w:lang w:val="fr_FR" w:bidi="fr_FR"/>
          </w:rPr>
          <w:rPr>
            <w:color w:val="0000EE"/>
            <w:u w:val="single"/>
          </w:rPr>
          <w:t xml:space="preserve">Gn 29.33 </w:t>
        </w:r>
      </w:hyperlink>
      <w:r>
        <w:rPr>
          <w:lang w:val="fr_FR" w:bidi="fr_FR"/>
        </w:rPr>
        <w:t xml:space="preserve">; </w:t>
      </w:r>
      <w:hyperlink r:id="rId570">
        <w:r>
          <w:rPr>
            <w:lang w:val="fr_FR" w:bidi="fr_FR"/>
          </w:rPr>
          <w:rPr>
            <w:color w:val="0000EE"/>
            <w:u w:val="single"/>
          </w:rPr>
          <w:t xml:space="preserve">Lc 2.25 </w:t>
        </w:r>
      </w:hyperlink>
      <w:r>
        <w:rPr>
          <w:lang w:val="fr_FR" w:bidi="fr_FR"/>
        </w:rPr>
        <w:t xml:space="preserve">; </w:t>
      </w:r>
      <w:hyperlink r:id="rId571">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2">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3">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4">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6">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5">
        <w:r>
          <w:rPr>
            <w:lang w:val="fr_FR" w:bidi="fr_FR"/>
          </w:rPr>
          <w:rPr>
            <w:color w:val="0000EE"/>
            <w:u w:val="single"/>
          </w:rPr>
          <w:t>22.7</w:t>
        </w:r>
      </w:hyperlink>
      <w:r>
        <w:rPr>
          <w:lang w:val="fr_FR" w:bidi="fr_FR"/>
        </w:rPr>
        <w:t xml:space="preserve">, </w:t>
      </w:r>
      <w:hyperlink r:id="rId576">
        <w:r>
          <w:rPr>
            <w:lang w:val="fr_FR" w:bidi="fr_FR"/>
          </w:rPr>
          <w:rPr>
            <w:color w:val="0000EE"/>
            <w:u w:val="single"/>
          </w:rPr>
          <w:t xml:space="preserve">13 </w:t>
        </w:r>
      </w:hyperlink>
      <w:r>
        <w:rPr>
          <w:lang w:val="fr_FR" w:bidi="fr_FR"/>
        </w:rPr>
        <w:t xml:space="preserve">; </w:t>
      </w:r>
      <w:hyperlink r:id="rId577">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8">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9">
        <w:r>
          <w:rPr>
            <w:lang w:val="fr_FR" w:bidi="fr_FR"/>
          </w:rPr>
          <w:rPr>
            <w:color w:val="0000EE"/>
            <w:u w:val="single"/>
          </w:rPr>
          <w:t>Mc 1.21–27</w:t>
        </w:r>
      </w:hyperlink>
      <w:r>
        <w:rPr>
          <w:lang w:val="fr_FR" w:bidi="fr_FR"/>
        </w:rPr>
        <w:t xml:space="preserve">), car il s'agissait d'un enseignement sur le Dieu vivant (voir </w:t>
      </w:r>
      <w:hyperlink r:id="rId580">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1">
        <w:r>
          <w:rPr>
            <w:lang w:val="fr_FR" w:bidi="fr_FR"/>
          </w:rPr>
          <w:rPr>
            <w:color w:val="0000EE"/>
            <w:u w:val="single"/>
          </w:rPr>
          <w:t xml:space="preserve">13.5 </w:t>
        </w:r>
      </w:hyperlink>
      <w:r>
        <w:rPr>
          <w:lang w:val="fr_FR" w:bidi="fr_FR"/>
        </w:rPr>
        <w:t xml:space="preserve">; </w:t>
      </w:r>
      <w:hyperlink r:id="rId403">
        <w:r>
          <w:rPr>
            <w:lang w:val="fr_FR" w:bidi="fr_FR"/>
          </w:rPr>
          <w:rPr>
            <w:color w:val="0000EE"/>
            <w:u w:val="single"/>
          </w:rPr>
          <w:t xml:space="preserve">14.1 </w:t>
        </w:r>
      </w:hyperlink>
      <w:r>
        <w:rPr>
          <w:lang w:val="fr_FR" w:bidi="fr_FR"/>
        </w:rPr>
        <w:t xml:space="preserve">; </w:t>
      </w:r>
      <w:hyperlink r:id="rId404">
        <w:r>
          <w:rPr>
            <w:lang w:val="fr_FR" w:bidi="fr_FR"/>
          </w:rPr>
          <w:rPr>
            <w:color w:val="0000EE"/>
            <w:u w:val="single"/>
          </w:rPr>
          <w:t>17.1</w:t>
        </w:r>
      </w:hyperlink>
      <w:r>
        <w:rPr>
          <w:lang w:val="fr_FR" w:bidi="fr_FR"/>
        </w:rPr>
        <w:t xml:space="preserve">, </w:t>
      </w:r>
      <w:hyperlink r:id="rId581">
        <w:r>
          <w:rPr>
            <w:lang w:val="fr_FR" w:bidi="fr_FR"/>
          </w:rPr>
          <w:rPr>
            <w:color w:val="0000EE"/>
            <w:u w:val="single"/>
          </w:rPr>
          <w:t>2</w:t>
        </w:r>
      </w:hyperlink>
      <w:r>
        <w:rPr>
          <w:lang w:val="fr_FR" w:bidi="fr_FR"/>
        </w:rPr>
        <w:t xml:space="preserve">, </w:t>
      </w:r>
      <w:hyperlink r:id="rId405">
        <w:r>
          <w:rPr>
            <w:lang w:val="fr_FR" w:bidi="fr_FR"/>
          </w:rPr>
          <w:rPr>
            <w:color w:val="0000EE"/>
            <w:u w:val="single"/>
          </w:rPr>
          <w:t>10</w:t>
        </w:r>
      </w:hyperlink>
      <w:r>
        <w:rPr>
          <w:lang w:val="fr_FR" w:bidi="fr_FR"/>
        </w:rPr>
        <w:t xml:space="preserve">, </w:t>
      </w:r>
      <w:hyperlink r:id="rId406">
        <w:r>
          <w:rPr>
            <w:lang w:val="fr_FR" w:bidi="fr_FR"/>
          </w:rPr>
          <w:rPr>
            <w:color w:val="0000EE"/>
            <w:u w:val="single"/>
          </w:rPr>
          <w:t xml:space="preserve">17 </w:t>
        </w:r>
      </w:hyperlink>
      <w:r>
        <w:rPr>
          <w:lang w:val="fr_FR" w:bidi="fr_FR"/>
        </w:rPr>
        <w:t xml:space="preserve">; </w:t>
      </w:r>
      <w:hyperlink r:id="rId407">
        <w:r>
          <w:rPr>
            <w:lang w:val="fr_FR" w:bidi="fr_FR"/>
          </w:rPr>
          <w:rPr>
            <w:color w:val="0000EE"/>
            <w:u w:val="single"/>
          </w:rPr>
          <w:t>18.4</w:t>
        </w:r>
      </w:hyperlink>
      <w:r>
        <w:rPr>
          <w:lang w:val="fr_FR" w:bidi="fr_FR"/>
        </w:rPr>
        <w:t xml:space="preserve">, </w:t>
      </w:r>
      <w:hyperlink r:id="rId408">
        <w:r>
          <w:rPr>
            <w:lang w:val="fr_FR" w:bidi="fr_FR"/>
          </w:rPr>
          <w:rPr>
            <w:color w:val="0000EE"/>
            <w:u w:val="single"/>
          </w:rPr>
          <w:t xml:space="preserve">19 </w:t>
        </w:r>
      </w:hyperlink>
      <w:r>
        <w:rPr>
          <w:lang w:val="fr_FR" w:bidi="fr_FR"/>
        </w:rPr>
        <w:t xml:space="preserve">; </w:t>
      </w:r>
      <w:hyperlink r:id="rId582">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3">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4">
        <w:r>
          <w:rPr>
            <w:lang w:val="fr_FR" w:bidi="fr_FR"/>
          </w:rPr>
          <w:rPr>
            <w:color w:val="0000EE"/>
            <w:u w:val="single"/>
          </w:rPr>
          <w:t xml:space="preserve">19.33 </w:t>
        </w:r>
      </w:hyperlink>
      <w:r>
        <w:rPr>
          <w:lang w:val="fr_FR" w:bidi="fr_FR"/>
        </w:rPr>
        <w:t xml:space="preserve">; </w:t>
      </w:r>
      <w:hyperlink r:id="rId585">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5">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6">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7">
        <w:r>
          <w:rPr>
            <w:lang w:val="fr_FR" w:bidi="fr_FR"/>
          </w:rPr>
          <w:rPr>
            <w:color w:val="0000EE"/>
            <w:u w:val="single"/>
          </w:rPr>
          <w:t xml:space="preserve">Ps 14.1–3 </w:t>
        </w:r>
      </w:hyperlink>
      <w:r>
        <w:rPr>
          <w:lang w:val="fr_FR" w:bidi="fr_FR"/>
        </w:rPr>
        <w:t xml:space="preserve">; voir </w:t>
      </w:r>
      <w:hyperlink r:id="rId588">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9">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90">
        <w:r>
          <w:rPr>
            <w:lang w:val="fr_FR" w:bidi="fr_FR"/>
          </w:rPr>
          <w:rPr>
            <w:color w:val="0000EE"/>
            <w:u w:val="single"/>
          </w:rPr>
          <w:t xml:space="preserve">2.11 </w:t>
        </w:r>
      </w:hyperlink>
      <w:r>
        <w:rPr>
          <w:lang w:val="fr_FR" w:bidi="fr_FR"/>
        </w:rPr>
        <w:t xml:space="preserve">; </w:t>
      </w:r>
      <w:hyperlink r:id="rId591">
        <w:r>
          <w:rPr>
            <w:lang w:val="fr_FR" w:bidi="fr_FR"/>
          </w:rPr>
          <w:rPr>
            <w:color w:val="0000EE"/>
            <w:u w:val="single"/>
          </w:rPr>
          <w:t xml:space="preserve">6.5 </w:t>
        </w:r>
      </w:hyperlink>
      <w:r>
        <w:rPr>
          <w:lang w:val="fr_FR" w:bidi="fr_FR"/>
        </w:rPr>
        <w:t xml:space="preserve">; </w:t>
      </w:r>
      <w:hyperlink r:id="rId592">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3">
        <w:r>
          <w:rPr>
            <w:lang w:val="fr_FR" w:bidi="fr_FR"/>
          </w:rPr>
          <w:rPr>
            <w:color w:val="0000EE"/>
            <w:u w:val="single"/>
          </w:rPr>
          <w:t xml:space="preserve">4.1–2 </w:t>
        </w:r>
      </w:hyperlink>
      <w:r>
        <w:rPr>
          <w:lang w:val="fr_FR" w:bidi="fr_FR"/>
        </w:rPr>
        <w:t xml:space="preserve">; </w:t>
      </w:r>
      <w:hyperlink r:id="rId594">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9">
        <w:r>
          <w:rPr>
            <w:lang w:val="fr_FR" w:bidi="fr_FR"/>
          </w:rPr>
          <w:rPr>
            <w:color w:val="0000EE"/>
            <w:u w:val="single"/>
          </w:rPr>
          <w:t>13.43</w:t>
        </w:r>
      </w:hyperlink>
      <w:r>
        <w:rPr>
          <w:lang w:val="fr_FR" w:bidi="fr_FR"/>
        </w:rPr>
        <w:t xml:space="preserve">). Ils ont alors attaqué verbalement Paul et son œuvre (cf. </w:t>
      </w:r>
      <w:hyperlink r:id="rId595">
        <w:r>
          <w:rPr>
            <w:lang w:val="fr_FR" w:bidi="fr_FR"/>
          </w:rPr>
          <w:rPr>
            <w:color w:val="0000EE"/>
            <w:u w:val="single"/>
          </w:rPr>
          <w:t xml:space="preserve">6.8–12 </w:t>
        </w:r>
      </w:hyperlink>
      <w:r>
        <w:rPr>
          <w:lang w:val="fr_FR" w:bidi="fr_FR"/>
        </w:rPr>
        <w:t xml:space="preserve">; </w:t>
      </w:r>
      <w:hyperlink r:id="rId596">
        <w:r>
          <w:rPr>
            <w:lang w:val="fr_FR" w:bidi="fr_FR"/>
          </w:rPr>
          <w:rPr>
            <w:color w:val="0000EE"/>
            <w:u w:val="single"/>
          </w:rPr>
          <w:t xml:space="preserve">18.6 </w:t>
        </w:r>
      </w:hyperlink>
      <w:r>
        <w:rPr>
          <w:lang w:val="fr_FR" w:bidi="fr_FR"/>
        </w:rPr>
        <w:t xml:space="preserve">; </w:t>
      </w:r>
      <w:hyperlink r:id="rId413">
        <w:r>
          <w:rPr>
            <w:lang w:val="fr_FR" w:bidi="fr_FR"/>
          </w:rPr>
          <w:rPr>
            <w:color w:val="0000EE"/>
            <w:u w:val="single"/>
          </w:rPr>
          <w:t xml:space="preserve">19.9 </w:t>
        </w:r>
      </w:hyperlink>
      <w:r>
        <w:rPr>
          <w:lang w:val="fr_FR" w:bidi="fr_FR"/>
        </w:rPr>
        <w:t xml:space="preserve">; </w:t>
      </w:r>
      <w:hyperlink r:id="rId597">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2">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8">
        <w:r>
          <w:rPr>
            <w:lang w:val="fr_FR" w:bidi="fr_FR"/>
          </w:rPr>
          <w:rPr>
            <w:color w:val="0000EE"/>
            <w:u w:val="single"/>
          </w:rPr>
          <w:t xml:space="preserve">Mt 10.14–15 </w:t>
        </w:r>
      </w:hyperlink>
      <w:r>
        <w:rPr>
          <w:lang w:val="fr_FR" w:bidi="fr_FR"/>
        </w:rPr>
        <w:t xml:space="preserve">; </w:t>
      </w:r>
      <w:hyperlink r:id="rId599">
        <w:r>
          <w:rPr>
            <w:lang w:val="fr_FR" w:bidi="fr_FR"/>
          </w:rPr>
          <w:rPr>
            <w:color w:val="0000EE"/>
            <w:u w:val="single"/>
          </w:rPr>
          <w:t xml:space="preserve">Mc 6.11–12 </w:t>
        </w:r>
      </w:hyperlink>
      <w:r>
        <w:rPr>
          <w:lang w:val="fr_FR" w:bidi="fr_FR"/>
        </w:rPr>
        <w:t xml:space="preserve">; </w:t>
      </w:r>
      <w:hyperlink r:id="rId600">
        <w:r>
          <w:rPr>
            <w:lang w:val="fr_FR" w:bidi="fr_FR"/>
          </w:rPr>
          <w:rPr>
            <w:color w:val="0000EE"/>
            <w:u w:val="single"/>
          </w:rPr>
          <w:t xml:space="preserve">Lc 9.5–6 </w:t>
        </w:r>
      </w:hyperlink>
      <w:r>
        <w:rPr>
          <w:lang w:val="fr_FR" w:bidi="fr_FR"/>
        </w:rPr>
        <w:t xml:space="preserve">; </w:t>
      </w:r>
      <w:hyperlink r:id="rId601">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2">
        <w:r>
          <w:rPr>
            <w:lang w:val="fr_FR" w:bidi="fr_FR"/>
          </w:rPr>
          <w:rPr>
            <w:color w:val="0000EE"/>
            <w:u w:val="single"/>
          </w:rPr>
          <w:t xml:space="preserve">5.41 </w:t>
        </w:r>
      </w:hyperlink>
      <w:r>
        <w:rPr>
          <w:lang w:val="fr_FR" w:bidi="fr_FR"/>
        </w:rPr>
        <w:t xml:space="preserve">; </w:t>
      </w:r>
      <w:hyperlink r:id="rId603">
        <w:r>
          <w:rPr>
            <w:lang w:val="fr_FR" w:bidi="fr_FR"/>
          </w:rPr>
          <w:rPr>
            <w:color w:val="0000EE"/>
            <w:u w:val="single"/>
          </w:rPr>
          <w:t xml:space="preserve">16.23–25 </w:t>
        </w:r>
      </w:hyperlink>
      <w:r>
        <w:rPr>
          <w:lang w:val="fr_FR" w:bidi="fr_FR"/>
        </w:rPr>
        <w:t xml:space="preserve">; </w:t>
      </w:r>
      <w:hyperlink r:id="rId604">
        <w:r>
          <w:rPr>
            <w:lang w:val="fr_FR" w:bidi="fr_FR"/>
          </w:rPr>
          <w:rPr>
            <w:color w:val="0000EE"/>
            <w:u w:val="single"/>
          </w:rPr>
          <w:t xml:space="preserve">Mt 5.10–12 </w:t>
        </w:r>
      </w:hyperlink>
      <w:r>
        <w:rPr>
          <w:lang w:val="fr_FR" w:bidi="fr_FR"/>
        </w:rPr>
        <w:t xml:space="preserve">; </w:t>
      </w:r>
      <w:hyperlink r:id="rId605">
        <w:r>
          <w:rPr>
            <w:lang w:val="fr_FR" w:bidi="fr_FR"/>
          </w:rPr>
          <w:rPr>
            <w:color w:val="0000EE"/>
            <w:u w:val="single"/>
          </w:rPr>
          <w:t xml:space="preserve">2Co 8.2 </w:t>
        </w:r>
      </w:hyperlink>
      <w:r>
        <w:rPr>
          <w:lang w:val="fr_FR" w:bidi="fr_FR"/>
        </w:rPr>
        <w:t xml:space="preserve">; </w:t>
      </w:r>
      <w:hyperlink r:id="rId606">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7">
        <w:r>
          <w:rPr>
            <w:lang w:val="fr_FR" w:bidi="fr_FR"/>
          </w:rPr>
          <w:rPr>
            <w:color w:val="0000EE"/>
            <w:u w:val="single"/>
          </w:rPr>
          <w:t xml:space="preserve">2.14 </w:t>
        </w:r>
      </w:hyperlink>
      <w:r>
        <w:rPr>
          <w:lang w:val="fr_FR" w:bidi="fr_FR"/>
        </w:rPr>
        <w:t xml:space="preserve">; </w:t>
      </w:r>
      <w:hyperlink r:id="rId608">
        <w:r>
          <w:rPr>
            <w:lang w:val="fr_FR" w:bidi="fr_FR"/>
          </w:rPr>
          <w:rPr>
            <w:color w:val="0000EE"/>
            <w:u w:val="single"/>
          </w:rPr>
          <w:t>4.9–10</w:t>
        </w:r>
      </w:hyperlink>
      <w:r>
        <w:rPr>
          <w:lang w:val="fr_FR" w:bidi="fr_FR"/>
        </w:rPr>
        <w:t xml:space="preserve">, </w:t>
      </w:r>
      <w:hyperlink r:id="rId609">
        <w:r>
          <w:rPr>
            <w:lang w:val="fr_FR" w:bidi="fr_FR"/>
          </w:rPr>
          <w:rPr>
            <w:color w:val="0000EE"/>
            <w:u w:val="single"/>
          </w:rPr>
          <w:t xml:space="preserve">13 </w:t>
        </w:r>
      </w:hyperlink>
      <w:r>
        <w:rPr>
          <w:lang w:val="fr_FR" w:bidi="fr_FR"/>
        </w:rPr>
        <w:t xml:space="preserve">; </w:t>
      </w:r>
      <w:hyperlink r:id="rId610">
        <w:r>
          <w:rPr>
            <w:lang w:val="fr_FR" w:bidi="fr_FR"/>
          </w:rPr>
          <w:rPr>
            <w:color w:val="0000EE"/>
            <w:u w:val="single"/>
          </w:rPr>
          <w:t xml:space="preserve">7.2–53 </w:t>
        </w:r>
      </w:hyperlink>
      <w:r>
        <w:rPr>
          <w:lang w:val="fr_FR" w:bidi="fr_FR"/>
        </w:rPr>
        <w:t xml:space="preserve">; </w:t>
      </w:r>
      <w:hyperlink r:id="rId611">
        <w:r>
          <w:rPr>
            <w:lang w:val="fr_FR" w:bidi="fr_FR"/>
          </w:rPr>
          <w:rPr>
            <w:color w:val="0000EE"/>
            <w:u w:val="single"/>
          </w:rPr>
          <w:t xml:space="preserve">8.30–35 </w:t>
        </w:r>
      </w:hyperlink>
      <w:r>
        <w:rPr>
          <w:lang w:val="fr_FR" w:bidi="fr_FR"/>
        </w:rPr>
        <w:t xml:space="preserve">; </w:t>
      </w:r>
      <w:hyperlink r:id="rId612">
        <w:r>
          <w:rPr>
            <w:lang w:val="fr_FR" w:bidi="fr_FR"/>
          </w:rPr>
          <w:rPr>
            <w:color w:val="0000EE"/>
            <w:u w:val="single"/>
          </w:rPr>
          <w:t xml:space="preserve">9.27–28 </w:t>
        </w:r>
      </w:hyperlink>
      <w:r>
        <w:rPr>
          <w:lang w:val="fr_FR" w:bidi="fr_FR"/>
        </w:rPr>
        <w:t xml:space="preserve">; </w:t>
      </w:r>
      <w:hyperlink r:id="rId409">
        <w:r>
          <w:rPr>
            <w:lang w:val="fr_FR" w:bidi="fr_FR"/>
          </w:rPr>
          <w:rPr>
            <w:color w:val="0000EE"/>
            <w:u w:val="single"/>
          </w:rPr>
          <w:t xml:space="preserve">18.26 </w:t>
        </w:r>
      </w:hyperlink>
      <w:r>
        <w:rPr>
          <w:lang w:val="fr_FR" w:bidi="fr_FR"/>
        </w:rPr>
        <w:t xml:space="preserve">; </w:t>
      </w:r>
      <w:hyperlink r:id="rId582">
        <w:r>
          <w:rPr>
            <w:lang w:val="fr_FR" w:bidi="fr_FR"/>
          </w:rPr>
          <w:rPr>
            <w:color w:val="0000EE"/>
            <w:u w:val="single"/>
          </w:rPr>
          <w:t xml:space="preserve">19.8 </w:t>
        </w:r>
      </w:hyperlink>
      <w:r>
        <w:rPr>
          <w:lang w:val="fr_FR" w:bidi="fr_FR"/>
        </w:rPr>
        <w:t xml:space="preserve">; </w:t>
      </w:r>
      <w:hyperlink r:id="rId613">
        <w:r>
          <w:rPr>
            <w:lang w:val="fr_FR" w:bidi="fr_FR"/>
          </w:rPr>
          <w:rPr>
            <w:color w:val="0000EE"/>
            <w:u w:val="single"/>
          </w:rPr>
          <w:t xml:space="preserve">22.3–21 </w:t>
        </w:r>
      </w:hyperlink>
      <w:r>
        <w:rPr>
          <w:lang w:val="fr_FR" w:bidi="fr_FR"/>
        </w:rPr>
        <w:t xml:space="preserve">; </w:t>
      </w:r>
      <w:hyperlink r:id="rId614">
        <w:r>
          <w:rPr>
            <w:lang w:val="fr_FR" w:bidi="fr_FR"/>
          </w:rPr>
          <w:rPr>
            <w:color w:val="0000EE"/>
            <w:u w:val="single"/>
          </w:rPr>
          <w:t xml:space="preserve">23.1–6 </w:t>
        </w:r>
      </w:hyperlink>
      <w:r>
        <w:rPr>
          <w:lang w:val="fr_FR" w:bidi="fr_FR"/>
        </w:rPr>
        <w:t xml:space="preserve">; </w:t>
      </w:r>
      <w:hyperlink r:id="rId615">
        <w:r>
          <w:rPr>
            <w:lang w:val="fr_FR" w:bidi="fr_FR"/>
          </w:rPr>
          <w:rPr>
            <w:color w:val="0000EE"/>
            <w:u w:val="single"/>
          </w:rPr>
          <w:t>28.16–20</w:t>
        </w:r>
      </w:hyperlink>
      <w:r>
        <w:rPr>
          <w:lang w:val="fr_FR" w:bidi="fr_FR"/>
        </w:rPr>
        <w:t xml:space="preserve">, </w:t>
      </w:r>
      <w:hyperlink r:id="rId616">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7">
        <w:r>
          <w:rPr>
            <w:lang w:val="fr_FR" w:bidi="fr_FR"/>
          </w:rPr>
          <w:rPr>
            <w:color w:val="0000EE"/>
            <w:u w:val="single"/>
          </w:rPr>
          <w:t xml:space="preserve">5.12–16 </w:t>
        </w:r>
      </w:hyperlink>
      <w:r>
        <w:rPr>
          <w:lang w:val="fr_FR" w:bidi="fr_FR"/>
        </w:rPr>
        <w:t xml:space="preserve">; </w:t>
      </w:r>
      <w:hyperlink r:id="rId618">
        <w:r>
          <w:rPr>
            <w:lang w:val="fr_FR" w:bidi="fr_FR"/>
          </w:rPr>
          <w:rPr>
            <w:color w:val="0000EE"/>
            <w:u w:val="single"/>
          </w:rPr>
          <w:t xml:space="preserve">15.12 </w:t>
        </w:r>
      </w:hyperlink>
      <w:r>
        <w:rPr>
          <w:lang w:val="fr_FR" w:bidi="fr_FR"/>
        </w:rPr>
        <w:t xml:space="preserve">; </w:t>
      </w:r>
      <w:hyperlink r:id="rId619">
        <w:r>
          <w:rPr>
            <w:lang w:val="fr_FR" w:bidi="fr_FR"/>
          </w:rPr>
          <w:rPr>
            <w:color w:val="0000EE"/>
            <w:u w:val="single"/>
          </w:rPr>
          <w:t xml:space="preserve">16.18 </w:t>
        </w:r>
      </w:hyperlink>
      <w:r>
        <w:rPr>
          <w:lang w:val="fr_FR" w:bidi="fr_FR"/>
        </w:rPr>
        <w:t xml:space="preserve">; </w:t>
      </w:r>
      <w:hyperlink r:id="rId620">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1">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2">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2">
        <w:r>
          <w:rPr>
            <w:lang w:val="fr_FR" w:bidi="fr_FR"/>
          </w:rPr>
          <w:rPr>
            <w:color w:val="0000EE"/>
            <w:u w:val="single"/>
          </w:rPr>
          <w:t xml:space="preserve">20.24 </w:t>
        </w:r>
      </w:hyperlink>
      <w:r>
        <w:rPr>
          <w:lang w:val="fr_FR" w:bidi="fr_FR"/>
        </w:rPr>
        <w:t xml:space="preserve">; </w:t>
      </w:r>
      <w:hyperlink r:id="rId623">
        <w:r>
          <w:rPr>
            <w:lang w:val="fr_FR" w:bidi="fr_FR"/>
          </w:rPr>
          <w:rPr>
            <w:color w:val="0000EE"/>
            <w:u w:val="single"/>
          </w:rPr>
          <w:t xml:space="preserve">21.13–14 </w:t>
        </w:r>
      </w:hyperlink>
      <w:r>
        <w:rPr>
          <w:lang w:val="fr_FR" w:bidi="fr_FR"/>
        </w:rPr>
        <w:t xml:space="preserve">; voir aussi </w:t>
      </w:r>
      <w:hyperlink r:id="rId624">
        <w:r>
          <w:rPr>
            <w:lang w:val="fr_FR" w:bidi="fr_FR"/>
          </w:rPr>
          <w:rPr>
            <w:color w:val="0000EE"/>
            <w:u w:val="single"/>
          </w:rPr>
          <w:t xml:space="preserve">Rm 8.35–38 </w:t>
        </w:r>
      </w:hyperlink>
      <w:r>
        <w:rPr>
          <w:lang w:val="fr_FR" w:bidi="fr_FR"/>
        </w:rPr>
        <w:t xml:space="preserve">; </w:t>
      </w:r>
      <w:hyperlink r:id="rId625">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6">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7">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8">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9">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30">
        <w:r>
          <w:rPr>
            <w:lang w:val="fr_FR" w:bidi="fr_FR"/>
          </w:rPr>
          <w:rPr>
            <w:color w:val="0000EE"/>
            <w:u w:val="single"/>
          </w:rPr>
          <w:t>15.32</w:t>
        </w:r>
      </w:hyperlink>
      <w:r>
        <w:rPr>
          <w:lang w:val="fr_FR" w:bidi="fr_FR"/>
        </w:rPr>
        <w:t xml:space="preserve">, </w:t>
      </w:r>
      <w:hyperlink r:id="rId631">
        <w:r>
          <w:rPr>
            <w:lang w:val="fr_FR" w:bidi="fr_FR"/>
          </w:rPr>
          <w:rPr>
            <w:color w:val="0000EE"/>
            <w:u w:val="single"/>
          </w:rPr>
          <w:t xml:space="preserve">41 </w:t>
        </w:r>
      </w:hyperlink>
      <w:r>
        <w:rPr>
          <w:lang w:val="fr_FR" w:bidi="fr_FR"/>
        </w:rPr>
        <w:t xml:space="preserve">; </w:t>
      </w:r>
      <w:hyperlink r:id="rId632">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3">
        <w:r>
          <w:rPr>
            <w:lang w:val="fr_FR" w:bidi="fr_FR"/>
          </w:rPr>
          <w:rPr>
            <w:color w:val="0000EE"/>
            <w:u w:val="single"/>
          </w:rPr>
          <w:t xml:space="preserve">1Th 3.2 </w:t>
        </w:r>
      </w:hyperlink>
      <w:r>
        <w:rPr>
          <w:lang w:val="fr_FR" w:bidi="fr_FR"/>
        </w:rPr>
        <w:t xml:space="preserve">; </w:t>
      </w:r>
      <w:hyperlink r:id="rId634">
        <w:r>
          <w:rPr>
            <w:lang w:val="fr_FR" w:bidi="fr_FR"/>
          </w:rPr>
          <w:rPr>
            <w:color w:val="0000EE"/>
            <w:u w:val="single"/>
          </w:rPr>
          <w:t xml:space="preserve">4.18 </w:t>
        </w:r>
      </w:hyperlink>
      <w:r>
        <w:rPr>
          <w:lang w:val="fr_FR" w:bidi="fr_FR"/>
        </w:rPr>
        <w:t xml:space="preserve">; </w:t>
      </w:r>
      <w:hyperlink r:id="rId635">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6">
        <w:r>
          <w:rPr>
            <w:lang w:val="fr_FR" w:bidi="fr_FR"/>
          </w:rPr>
          <w:rPr>
            <w:color w:val="0000EE"/>
            <w:u w:val="single"/>
          </w:rPr>
          <w:t xml:space="preserve">1Co 16.9 </w:t>
        </w:r>
      </w:hyperlink>
      <w:r>
        <w:rPr>
          <w:lang w:val="fr_FR" w:bidi="fr_FR"/>
        </w:rPr>
        <w:t xml:space="preserve">; </w:t>
      </w:r>
      <w:hyperlink r:id="rId637">
        <w:r>
          <w:rPr>
            <w:lang w:val="fr_FR" w:bidi="fr_FR"/>
          </w:rPr>
          <w:rPr>
            <w:color w:val="0000EE"/>
            <w:u w:val="single"/>
          </w:rPr>
          <w:t>2Co 2.12</w:t>
        </w:r>
      </w:hyperlink>
      <w:r>
        <w:rPr>
          <w:lang w:val="fr_FR" w:bidi="fr_FR"/>
        </w:rPr>
        <w:t>). Des témoignages semblables (</w:t>
      </w:r>
      <w:hyperlink r:id="rId638">
        <w:r>
          <w:rPr>
            <w:lang w:val="fr_FR" w:bidi="fr_FR"/>
          </w:rPr>
          <w:rPr>
            <w:color w:val="0000EE"/>
            <w:u w:val="single"/>
          </w:rPr>
          <w:t>Ac 15.4</w:t>
        </w:r>
      </w:hyperlink>
      <w:r>
        <w:rPr>
          <w:lang w:val="fr_FR" w:bidi="fr_FR"/>
        </w:rPr>
        <w:t xml:space="preserve">, </w:t>
      </w:r>
      <w:hyperlink r:id="rId618">
        <w:r>
          <w:rPr>
            <w:lang w:val="fr_FR" w:bidi="fr_FR"/>
          </w:rPr>
          <w:rPr>
            <w:color w:val="0000EE"/>
            <w:u w:val="single"/>
          </w:rPr>
          <w:t xml:space="preserve">12 </w:t>
        </w:r>
      </w:hyperlink>
      <w:r>
        <w:rPr>
          <w:lang w:val="fr_FR" w:bidi="fr_FR"/>
        </w:rPr>
        <w:t xml:space="preserve">; </w:t>
      </w:r>
      <w:hyperlink r:id="rId639">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40">
        <w:r>
          <w:rPr>
            <w:lang w:val="fr_FR" w:bidi="fr_FR"/>
          </w:rPr>
          <w:rPr>
            <w:color w:val="0000EE"/>
            <w:u w:val="single"/>
          </w:rPr>
          <w:t xml:space="preserve">Rm 15.17–18 </w:t>
        </w:r>
      </w:hyperlink>
      <w:r>
        <w:rPr>
          <w:lang w:val="fr_FR" w:bidi="fr_FR"/>
        </w:rPr>
        <w:t xml:space="preserve">; </w:t>
      </w:r>
      <w:hyperlink r:id="rId641">
        <w:r>
          <w:rPr>
            <w:lang w:val="fr_FR" w:bidi="fr_FR"/>
          </w:rPr>
          <w:rPr>
            <w:color w:val="0000EE"/>
            <w:u w:val="single"/>
          </w:rPr>
          <w:t xml:space="preserve">1Co 3.5–9 </w:t>
        </w:r>
      </w:hyperlink>
      <w:r>
        <w:rPr>
          <w:lang w:val="fr_FR" w:bidi="fr_FR"/>
        </w:rPr>
        <w:t xml:space="preserve">; </w:t>
      </w:r>
      <w:hyperlink r:id="rId642">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3">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4">
        <w:r>
          <w:rPr>
            <w:lang w:val="fr_FR" w:bidi="fr_FR"/>
          </w:rPr>
          <w:rPr>
            <w:color w:val="0000EE"/>
            <w:u w:val="single"/>
          </w:rPr>
          <w:t xml:space="preserve">Ga 1.6–9 </w:t>
        </w:r>
      </w:hyperlink>
      <w:r>
        <w:rPr>
          <w:lang w:val="fr_FR" w:bidi="fr_FR"/>
        </w:rPr>
        <w:t xml:space="preserve">; </w:t>
      </w:r>
      <w:hyperlink r:id="rId645">
        <w:r>
          <w:rPr>
            <w:lang w:val="fr_FR" w:bidi="fr_FR"/>
          </w:rPr>
          <w:rPr>
            <w:color w:val="0000EE"/>
            <w:u w:val="single"/>
          </w:rPr>
          <w:t>2.14</w:t>
        </w:r>
      </w:hyperlink>
      <w:hyperlink r:id="rId644">
        <w:r>
          <w:rPr>
            <w:lang w:val="fr_FR" w:bidi="fr_FR"/>
          </w:rPr>
          <w:rPr>
            <w:color w:val="0000EE"/>
            <w:u w:val="single"/>
          </w:rPr>
          <w:t>-</w:t>
        </w:r>
      </w:hyperlink>
      <w:hyperlink r:id="rId645">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6">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7">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cela implique de prendre consciemment part à un sacrifice idolâtre (voir </w:t>
      </w:r>
      <w:hyperlink r:id="rId648">
        <w:r>
          <w:rPr>
            <w:lang w:val="fr_FR" w:bidi="fr_FR"/>
          </w:rPr>
          <w:rPr>
            <w:color w:val="0000EE"/>
            <w:u w:val="single"/>
          </w:rPr>
          <w:t xml:space="preserve">Ex 20.4 </w:t>
        </w:r>
      </w:hyperlink>
      <w:r>
        <w:rPr>
          <w:lang w:val="fr_FR" w:bidi="fr_FR"/>
        </w:rPr>
        <w:t xml:space="preserve">; </w:t>
      </w:r>
      <w:hyperlink r:id="rId649">
        <w:r>
          <w:rPr>
            <w:lang w:val="fr_FR" w:bidi="fr_FR"/>
          </w:rPr>
          <w:rPr>
            <w:color w:val="0000EE"/>
            <w:u w:val="single"/>
          </w:rPr>
          <w:t xml:space="preserve">Dt 5.8 </w:t>
        </w:r>
      </w:hyperlink>
      <w:r>
        <w:rPr>
          <w:lang w:val="fr_FR" w:bidi="fr_FR"/>
        </w:rPr>
        <w:t xml:space="preserve">; </w:t>
      </w:r>
      <w:hyperlink r:id="rId650">
        <w:r>
          <w:rPr>
            <w:lang w:val="fr_FR" w:bidi="fr_FR"/>
          </w:rPr>
          <w:rPr>
            <w:color w:val="0000EE"/>
            <w:u w:val="single"/>
          </w:rPr>
          <w:t xml:space="preserve">1Co 8.4–13 </w:t>
        </w:r>
      </w:hyperlink>
      <w:r>
        <w:rPr>
          <w:lang w:val="fr_FR" w:bidi="fr_FR"/>
        </w:rPr>
        <w:t xml:space="preserve">; </w:t>
      </w:r>
      <w:hyperlink r:id="rId651">
        <w:r>
          <w:rPr>
            <w:lang w:val="fr_FR" w:bidi="fr_FR"/>
          </w:rPr>
          <w:rPr>
            <w:color w:val="0000EE"/>
            <w:u w:val="single"/>
          </w:rPr>
          <w:t xml:space="preserve">10.14–30 </w:t>
        </w:r>
      </w:hyperlink>
      <w:r>
        <w:rPr>
          <w:lang w:val="fr_FR" w:bidi="fr_FR"/>
        </w:rPr>
        <w:t xml:space="preserve">; </w:t>
      </w:r>
      <w:hyperlink r:id="rId652">
        <w:r>
          <w:rPr>
            <w:lang w:val="fr_FR" w:bidi="fr_FR"/>
          </w:rPr>
          <w:rPr>
            <w:color w:val="0000EE"/>
            <w:u w:val="single"/>
          </w:rPr>
          <w:t>Ap 2.14</w:t>
        </w:r>
      </w:hyperlink>
      <w:r>
        <w:rPr>
          <w:lang w:val="fr_FR" w:bidi="fr_FR"/>
        </w:rPr>
        <w:t xml:space="preserve">, </w:t>
      </w:r>
      <w:hyperlink r:id="rId653">
        <w:r>
          <w:rPr>
            <w:lang w:val="fr_FR" w:bidi="fr_FR"/>
          </w:rPr>
          <w:rPr>
            <w:color w:val="0000EE"/>
            <w:u w:val="single"/>
          </w:rPr>
          <w:t>20</w:t>
        </w:r>
      </w:hyperlink>
      <w:r>
        <w:rPr>
          <w:lang w:val="fr_FR" w:bidi="fr_FR"/>
        </w:rPr>
        <w:t>). • L'immoralité sexuelle était répandue dans le monde grec, mais cela restait un péché (</w:t>
      </w:r>
      <w:hyperlink r:id="rId654">
        <w:r>
          <w:rPr>
            <w:lang w:val="fr_FR" w:bidi="fr_FR"/>
          </w:rPr>
          <w:rPr>
            <w:color w:val="0000EE"/>
            <w:u w:val="single"/>
          </w:rPr>
          <w:t xml:space="preserve">Ex 20.14 </w:t>
        </w:r>
      </w:hyperlink>
      <w:r>
        <w:rPr>
          <w:lang w:val="fr_FR" w:bidi="fr_FR"/>
        </w:rPr>
        <w:t xml:space="preserve">; </w:t>
      </w:r>
      <w:hyperlink r:id="rId655">
        <w:r>
          <w:rPr>
            <w:lang w:val="fr_FR" w:bidi="fr_FR"/>
          </w:rPr>
          <w:rPr>
            <w:color w:val="0000EE"/>
            <w:u w:val="single"/>
          </w:rPr>
          <w:t xml:space="preserve">Dt 5.18 </w:t>
        </w:r>
      </w:hyperlink>
      <w:r>
        <w:rPr>
          <w:lang w:val="fr_FR" w:bidi="fr_FR"/>
        </w:rPr>
        <w:t xml:space="preserve">; </w:t>
      </w:r>
      <w:hyperlink r:id="rId656">
        <w:r>
          <w:rPr>
            <w:lang w:val="fr_FR" w:bidi="fr_FR"/>
          </w:rPr>
          <w:rPr>
            <w:color w:val="0000EE"/>
            <w:u w:val="single"/>
          </w:rPr>
          <w:t>Ga 5.19</w:t>
        </w:r>
      </w:hyperlink>
      <w:r>
        <w:rPr>
          <w:lang w:val="fr_FR" w:bidi="fr_FR"/>
        </w:rPr>
        <w:t>). • La loi de Dieu interdisait de consommer de la viande qui contenait encore du sang (</w:t>
      </w:r>
      <w:hyperlink r:id="rId657">
        <w:r>
          <w:rPr>
            <w:lang w:val="fr_FR" w:bidi="fr_FR"/>
          </w:rPr>
          <w:rPr>
            <w:color w:val="0000EE"/>
            <w:u w:val="single"/>
          </w:rPr>
          <w:t>Lv 17.13–14</w:t>
        </w:r>
      </w:hyperlink>
      <w:r>
        <w:rPr>
          <w:lang w:val="fr_FR" w:bidi="fr_FR"/>
        </w:rPr>
        <w:t>) ou de consommer du sang (</w:t>
      </w:r>
      <w:hyperlink r:id="rId658">
        <w:r>
          <w:rPr>
            <w:lang w:val="fr_FR" w:bidi="fr_FR"/>
          </w:rPr>
          <w:rPr>
            <w:color w:val="0000EE"/>
            <w:u w:val="single"/>
          </w:rPr>
          <w:t xml:space="preserve">Lv 17.10–12 </w:t>
        </w:r>
      </w:hyperlink>
      <w:r>
        <w:rPr>
          <w:lang w:val="fr_FR" w:bidi="fr_FR"/>
        </w:rPr>
        <w:t xml:space="preserve">; voir aussi </w:t>
      </w:r>
      <w:hyperlink r:id="rId659">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des juifs (</w:t>
      </w:r>
      <w:hyperlink r:id="rId660">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1">
        <w:r>
          <w:rPr>
            <w:lang w:val="fr_FR" w:bidi="fr_FR"/>
          </w:rPr>
          <w:rPr>
            <w:color w:val="0000EE"/>
            <w:u w:val="single"/>
          </w:rPr>
          <w:t xml:space="preserve">1Co 16.23–24 </w:t>
        </w:r>
      </w:hyperlink>
      <w:r>
        <w:rPr>
          <w:lang w:val="fr_FR" w:bidi="fr_FR"/>
        </w:rPr>
        <w:t xml:space="preserve">; </w:t>
      </w:r>
      <w:hyperlink r:id="rId662">
        <w:r>
          <w:rPr>
            <w:lang w:val="fr_FR" w:bidi="fr_FR"/>
          </w:rPr>
          <w:rPr>
            <w:color w:val="0000EE"/>
            <w:u w:val="single"/>
          </w:rPr>
          <w:t xml:space="preserve">2Co 13.13 </w:t>
        </w:r>
      </w:hyperlink>
      <w:r>
        <w:rPr>
          <w:lang w:val="fr_FR" w:bidi="fr_FR"/>
        </w:rPr>
        <w:t xml:space="preserve">; voir </w:t>
      </w:r>
      <w:hyperlink r:id="rId663">
        <w:r>
          <w:rPr>
            <w:lang w:val="fr_FR" w:bidi="fr_FR"/>
          </w:rPr>
          <w:rPr>
            <w:color w:val="0000EE"/>
            <w:u w:val="single"/>
          </w:rPr>
          <w:t xml:space="preserve">Ep 6.23–24 </w:t>
        </w:r>
      </w:hyperlink>
      <w:r>
        <w:rPr>
          <w:lang w:val="fr_FR" w:bidi="fr_FR"/>
        </w:rPr>
        <w:t xml:space="preserve">; </w:t>
      </w:r>
      <w:hyperlink r:id="rId664">
        <w:r>
          <w:rPr>
            <w:lang w:val="fr_FR" w:bidi="fr_FR"/>
          </w:rPr>
          <w:rPr>
            <w:color w:val="0000EE"/>
            <w:u w:val="single"/>
          </w:rPr>
          <w:t xml:space="preserve">Ph 4.23 </w:t>
        </w:r>
      </w:hyperlink>
      <w:r>
        <w:rPr>
          <w:lang w:val="fr_FR" w:bidi="fr_FR"/>
        </w:rPr>
        <w:t xml:space="preserve">; </w:t>
      </w:r>
      <w:hyperlink r:id="rId665">
        <w:r>
          <w:rPr>
            <w:lang w:val="fr_FR" w:bidi="fr_FR"/>
          </w:rPr>
          <w:rPr>
            <w:color w:val="0000EE"/>
            <w:u w:val="single"/>
          </w:rPr>
          <w:t xml:space="preserve">Col 4.18 </w:t>
        </w:r>
      </w:hyperlink>
      <w:r>
        <w:rPr>
          <w:lang w:val="fr_FR" w:bidi="fr_FR"/>
        </w:rPr>
        <w:t xml:space="preserve">; </w:t>
      </w:r>
      <w:hyperlink r:id="rId666">
        <w:r>
          <w:rPr>
            <w:lang w:val="fr_FR" w:bidi="fr_FR"/>
          </w:rPr>
          <w:rPr>
            <w:color w:val="0000EE"/>
            <w:u w:val="single"/>
          </w:rPr>
          <w:t xml:space="preserve">1Th 5.23–28 </w:t>
        </w:r>
      </w:hyperlink>
      <w:r>
        <w:rPr>
          <w:lang w:val="fr_FR" w:bidi="fr_FR"/>
        </w:rPr>
        <w:t xml:space="preserve">; </w:t>
      </w:r>
      <w:hyperlink r:id="rId667">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8">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9">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70">
        <w:r>
          <w:rPr>
            <w:lang w:val="fr_FR" w:bidi="fr_FR"/>
          </w:rPr>
          <w:rPr>
            <w:color w:val="0000EE"/>
            <w:u w:val="single"/>
          </w:rPr>
          <w:t>Ga 2.3</w:t>
        </w:r>
      </w:hyperlink>
      <w:r>
        <w:rPr>
          <w:lang w:val="fr_FR" w:bidi="fr_FR"/>
        </w:rPr>
        <w:t>). Ailleurs, Paul précise que le fait d'être circoncis ou non ne fait aucune différence pour Dieu (</w:t>
      </w:r>
      <w:hyperlink r:id="rId671">
        <w:r>
          <w:rPr>
            <w:lang w:val="fr_FR" w:bidi="fr_FR"/>
          </w:rPr>
          <w:rPr>
            <w:color w:val="0000EE"/>
            <w:u w:val="single"/>
          </w:rPr>
          <w:t xml:space="preserve">Rm 2.25–29 </w:t>
        </w:r>
      </w:hyperlink>
      <w:r>
        <w:rPr>
          <w:lang w:val="fr_FR" w:bidi="fr_FR"/>
        </w:rPr>
        <w:t xml:space="preserve">; </w:t>
      </w:r>
      <w:hyperlink r:id="rId672">
        <w:r>
          <w:rPr>
            <w:lang w:val="fr_FR" w:bidi="fr_FR"/>
          </w:rPr>
          <w:rPr>
            <w:color w:val="0000EE"/>
            <w:u w:val="single"/>
          </w:rPr>
          <w:t xml:space="preserve">Ga 5.6 </w:t>
        </w:r>
      </w:hyperlink>
      <w:r>
        <w:rPr>
          <w:lang w:val="fr_FR" w:bidi="fr_FR"/>
        </w:rPr>
        <w:t xml:space="preserve">; </w:t>
      </w:r>
      <w:hyperlink r:id="rId673">
        <w:r>
          <w:rPr>
            <w:lang w:val="fr_FR" w:bidi="fr_FR"/>
          </w:rPr>
          <w:rPr>
            <w:color w:val="0000EE"/>
            <w:u w:val="single"/>
          </w:rPr>
          <w:t>6.15</w:t>
        </w:r>
      </w:hyperlink>
      <w:r>
        <w:rPr>
          <w:lang w:val="fr_FR" w:bidi="fr_FR"/>
        </w:rPr>
        <w:t>). Paul était prêt à utiliser tous les moyens légitimes pour communiquer la Bonne Nouvelle (</w:t>
      </w:r>
      <w:hyperlink r:id="rId674">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3">
        <w:r>
          <w:rPr>
            <w:lang w:val="fr_FR" w:bidi="fr_FR"/>
          </w:rPr>
          <w:rPr>
            <w:color w:val="0000EE"/>
            <w:u w:val="single"/>
          </w:rPr>
          <w:t xml:space="preserve">2.41 </w:t>
        </w:r>
      </w:hyperlink>
      <w:r>
        <w:rPr>
          <w:lang w:val="fr_FR" w:bidi="fr_FR"/>
        </w:rPr>
        <w:t xml:space="preserve">; </w:t>
      </w:r>
      <w:hyperlink r:id="rId444">
        <w:r>
          <w:rPr>
            <w:lang w:val="fr_FR" w:bidi="fr_FR"/>
          </w:rPr>
          <w:rPr>
            <w:color w:val="0000EE"/>
            <w:u w:val="single"/>
          </w:rPr>
          <w:t xml:space="preserve">4.4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256">
        <w:r>
          <w:rPr>
            <w:lang w:val="fr_FR" w:bidi="fr_FR"/>
          </w:rPr>
          <w:rPr>
            <w:color w:val="0000EE"/>
            <w:u w:val="single"/>
          </w:rPr>
          <w:t xml:space="preserve">6.1 </w:t>
        </w:r>
      </w:hyperlink>
      <w:r>
        <w:rPr>
          <w:lang w:val="fr_FR" w:bidi="fr_FR"/>
        </w:rPr>
        <w:t xml:space="preserve">; </w:t>
      </w:r>
      <w:hyperlink r:id="rId675">
        <w:r>
          <w:rPr>
            <w:lang w:val="fr_FR" w:bidi="fr_FR"/>
          </w:rPr>
          <w:rPr>
            <w:color w:val="0000EE"/>
            <w:u w:val="single"/>
          </w:rPr>
          <w:t xml:space="preserve">9.31 </w:t>
        </w:r>
      </w:hyperlink>
      <w:r>
        <w:rPr>
          <w:lang w:val="fr_FR" w:bidi="fr_FR"/>
        </w:rPr>
        <w:t xml:space="preserve">; </w:t>
      </w:r>
      <w:hyperlink r:id="rId266">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6">
        <w:r>
          <w:rPr>
            <w:lang w:val="fr_FR" w:bidi="fr_FR"/>
          </w:rPr>
          <w:rPr>
            <w:color w:val="0000EE"/>
            <w:u w:val="single"/>
          </w:rPr>
          <w:t xml:space="preserve">9.10 </w:t>
        </w:r>
      </w:hyperlink>
      <w:r>
        <w:rPr>
          <w:lang w:val="fr_FR" w:bidi="fr_FR"/>
        </w:rPr>
        <w:t xml:space="preserve">; </w:t>
      </w:r>
      <w:hyperlink r:id="rId510">
        <w:r>
          <w:rPr>
            <w:lang w:val="fr_FR" w:bidi="fr_FR"/>
          </w:rPr>
          <w:rPr>
            <w:color w:val="0000EE"/>
            <w:u w:val="single"/>
          </w:rPr>
          <w:t xml:space="preserve">10.9–16 </w:t>
        </w:r>
      </w:hyperlink>
      <w:r>
        <w:rPr>
          <w:lang w:val="fr_FR" w:bidi="fr_FR"/>
        </w:rPr>
        <w:t xml:space="preserve">; </w:t>
      </w:r>
      <w:hyperlink r:id="rId677">
        <w:r>
          <w:rPr>
            <w:lang w:val="fr_FR" w:bidi="fr_FR"/>
          </w:rPr>
          <w:rPr>
            <w:color w:val="0000EE"/>
            <w:u w:val="single"/>
          </w:rPr>
          <w:t>22.18</w:t>
        </w:r>
      </w:hyperlink>
      <w:r>
        <w:rPr>
          <w:lang w:val="fr_FR" w:bidi="fr_FR"/>
        </w:rPr>
        <w:t xml:space="preserve">), par une intuition directe (cf. </w:t>
      </w:r>
      <w:hyperlink r:id="rId678">
        <w:r>
          <w:rPr>
            <w:lang w:val="fr_FR" w:bidi="fr_FR"/>
          </w:rPr>
          <w:rPr>
            <w:color w:val="0000EE"/>
            <w:u w:val="single"/>
          </w:rPr>
          <w:t>8.29</w:t>
        </w:r>
      </w:hyperlink>
      <w:r>
        <w:rPr>
          <w:lang w:val="fr_FR" w:bidi="fr_FR"/>
        </w:rPr>
        <w:t xml:space="preserve">, </w:t>
      </w:r>
      <w:hyperlink r:id="rId679">
        <w:r>
          <w:rPr>
            <w:lang w:val="fr_FR" w:bidi="fr_FR"/>
          </w:rPr>
          <w:rPr>
            <w:color w:val="0000EE"/>
            <w:u w:val="single"/>
          </w:rPr>
          <w:t xml:space="preserve">39 </w:t>
        </w:r>
      </w:hyperlink>
      <w:r>
        <w:rPr>
          <w:lang w:val="fr_FR" w:bidi="fr_FR"/>
        </w:rPr>
        <w:t xml:space="preserve">; </w:t>
      </w:r>
      <w:hyperlink r:id="rId680">
        <w:r>
          <w:rPr>
            <w:lang w:val="fr_FR" w:bidi="fr_FR"/>
          </w:rPr>
          <w:rPr>
            <w:color w:val="0000EE"/>
            <w:u w:val="single"/>
          </w:rPr>
          <w:t xml:space="preserve">10.19 </w:t>
        </w:r>
      </w:hyperlink>
      <w:r>
        <w:rPr>
          <w:lang w:val="fr_FR" w:bidi="fr_FR"/>
        </w:rPr>
        <w:t xml:space="preserve">; </w:t>
      </w:r>
      <w:hyperlink r:id="rId681">
        <w:r>
          <w:rPr>
            <w:lang w:val="fr_FR" w:bidi="fr_FR"/>
          </w:rPr>
          <w:rPr>
            <w:color w:val="0000EE"/>
            <w:u w:val="single"/>
          </w:rPr>
          <w:t>20.22</w:t>
        </w:r>
      </w:hyperlink>
      <w:r>
        <w:rPr>
          <w:lang w:val="fr_FR" w:bidi="fr_FR"/>
        </w:rPr>
        <w:t xml:space="preserve">), par une discussion avec d'autres croyants (cf. </w:t>
      </w:r>
      <w:hyperlink r:id="rId682">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3">
        <w:r>
          <w:rPr>
            <w:lang w:val="fr_FR" w:bidi="fr_FR"/>
          </w:rPr>
          <w:rPr>
            <w:color w:val="0000EE"/>
            <w:u w:val="single"/>
          </w:rPr>
          <w:t>4</w:t>
        </w:r>
      </w:hyperlink>
      <w:r>
        <w:rPr>
          <w:lang w:val="fr_FR" w:bidi="fr_FR"/>
        </w:rPr>
        <w:t>), par la compréhension de l'Écriture (</w:t>
      </w:r>
      <w:hyperlink r:id="rId684">
        <w:r>
          <w:rPr>
            <w:lang w:val="fr_FR" w:bidi="fr_FR"/>
          </w:rPr>
          <w:rPr>
            <w:color w:val="0000EE"/>
            <w:u w:val="single"/>
          </w:rPr>
          <w:t>28.25–27</w:t>
        </w:r>
      </w:hyperlink>
      <w:r>
        <w:rPr>
          <w:lang w:val="fr_FR" w:bidi="fr_FR"/>
        </w:rPr>
        <w:t>), et par une prophétie (</w:t>
      </w:r>
      <w:hyperlink r:id="rId685">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6">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5">
        <w:r>
          <w:rPr>
            <w:lang w:val="fr_FR" w:bidi="fr_FR"/>
          </w:rPr>
          <w:rPr>
            <w:color w:val="0000EE"/>
            <w:u w:val="single"/>
          </w:rPr>
          <w:t xml:space="preserve">11.24 </w:t>
        </w:r>
      </w:hyperlink>
      <w:r>
        <w:rPr>
          <w:lang w:val="fr_FR" w:bidi="fr_FR"/>
        </w:rPr>
        <w:t xml:space="preserve">; </w:t>
      </w:r>
      <w:hyperlink r:id="rId336">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7">
        <w:r>
          <w:rPr>
            <w:lang w:val="fr_FR" w:bidi="fr_FR"/>
          </w:rPr>
          <w:rPr>
            <w:color w:val="0000EE"/>
            <w:u w:val="single"/>
          </w:rPr>
          <w:t xml:space="preserve">Col 1.7 </w:t>
        </w:r>
      </w:hyperlink>
      <w:r>
        <w:rPr>
          <w:lang w:val="fr_FR" w:bidi="fr_FR"/>
        </w:rPr>
        <w:t xml:space="preserve">; </w:t>
      </w:r>
      <w:hyperlink r:id="rId688">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9">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90">
        <w:r>
          <w:rPr>
            <w:lang w:val="fr_FR" w:bidi="fr_FR"/>
          </w:rPr>
          <w:rPr>
            <w:color w:val="0000EE"/>
            <w:u w:val="single"/>
          </w:rPr>
          <w:t>20.5–15</w:t>
        </w:r>
      </w:hyperlink>
      <w:r>
        <w:rPr>
          <w:lang w:val="fr_FR" w:bidi="fr_FR"/>
        </w:rPr>
        <w:t>), et ensuite de Milet jusqu'à Jérusalem (</w:t>
      </w:r>
      <w:hyperlink r:id="rId691">
        <w:r>
          <w:rPr>
            <w:lang w:val="fr_FR" w:bidi="fr_FR"/>
          </w:rPr>
          <w:rPr>
            <w:color w:val="0000EE"/>
            <w:u w:val="single"/>
          </w:rPr>
          <w:t>21.1–18</w:t>
        </w:r>
      </w:hyperlink>
      <w:r>
        <w:rPr>
          <w:lang w:val="fr_FR" w:bidi="fr_FR"/>
        </w:rPr>
        <w:t>). Après les deux ans d'incarcération de Paul à Césarée, Luc a voyagé avec lui jusqu'à Rome (</w:t>
      </w:r>
      <w:hyperlink r:id="rId692">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3">
        <w:r>
          <w:rPr>
            <w:lang w:val="fr_FR" w:bidi="fr_FR"/>
          </w:rPr>
          <w:rPr>
            <w:color w:val="0000EE"/>
            <w:u w:val="single"/>
          </w:rPr>
          <w:t>16.14–15</w:t>
        </w:r>
      </w:hyperlink>
      <w:r>
        <w:rPr>
          <w:lang w:val="fr_FR" w:bidi="fr_FR"/>
        </w:rPr>
        <w:t>), une esclave exploitée (</w:t>
      </w:r>
      <w:hyperlink r:id="rId694">
        <w:r>
          <w:rPr>
            <w:lang w:val="fr_FR" w:bidi="fr_FR"/>
          </w:rPr>
          <w:rPr>
            <w:color w:val="0000EE"/>
            <w:u w:val="single"/>
          </w:rPr>
          <w:t>16.16–21</w:t>
        </w:r>
      </w:hyperlink>
      <w:r>
        <w:rPr>
          <w:lang w:val="fr_FR" w:bidi="fr_FR"/>
        </w:rPr>
        <w:t>), et un officier de classe moyenne (</w:t>
      </w:r>
      <w:hyperlink r:id="rId695">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6">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7">
        <w:r>
          <w:rPr>
            <w:lang w:val="fr_FR" w:bidi="fr_FR"/>
          </w:rPr>
          <w:rPr>
            <w:color w:val="0000EE"/>
            <w:u w:val="single"/>
          </w:rPr>
          <w:t xml:space="preserve">Mt 25.31–46 </w:t>
        </w:r>
      </w:hyperlink>
      <w:r>
        <w:rPr>
          <w:lang w:val="fr_FR" w:bidi="fr_FR"/>
        </w:rPr>
        <w:t xml:space="preserve">; </w:t>
      </w:r>
      <w:hyperlink r:id="rId698">
        <w:r>
          <w:rPr>
            <w:lang w:val="fr_FR" w:bidi="fr_FR"/>
          </w:rPr>
          <w:rPr>
            <w:color w:val="0000EE"/>
            <w:u w:val="single"/>
          </w:rPr>
          <w:t xml:space="preserve">Rm 12.13 </w:t>
        </w:r>
      </w:hyperlink>
      <w:r>
        <w:rPr>
          <w:lang w:val="fr_FR" w:bidi="fr_FR"/>
        </w:rPr>
        <w:t xml:space="preserve">; </w:t>
      </w:r>
      <w:hyperlink r:id="rId699">
        <w:r>
          <w:rPr>
            <w:lang w:val="fr_FR" w:bidi="fr_FR"/>
          </w:rPr>
          <w:rPr>
            <w:color w:val="0000EE"/>
            <w:u w:val="single"/>
          </w:rPr>
          <w:t xml:space="preserve">16.23 </w:t>
        </w:r>
      </w:hyperlink>
      <w:r>
        <w:rPr>
          <w:lang w:val="fr_FR" w:bidi="fr_FR"/>
        </w:rPr>
        <w:t xml:space="preserve">; </w:t>
      </w:r>
      <w:hyperlink r:id="rId700">
        <w:r>
          <w:rPr>
            <w:lang w:val="fr_FR" w:bidi="fr_FR"/>
          </w:rPr>
          <w:rPr>
            <w:color w:val="0000EE"/>
            <w:u w:val="single"/>
          </w:rPr>
          <w:t xml:space="preserve">1Tm 3.2 </w:t>
        </w:r>
      </w:hyperlink>
      <w:r>
        <w:rPr>
          <w:lang w:val="fr_FR" w:bidi="fr_FR"/>
        </w:rPr>
        <w:t xml:space="preserve">; </w:t>
      </w:r>
      <w:hyperlink r:id="rId701">
        <w:r>
          <w:rPr>
            <w:lang w:val="fr_FR" w:bidi="fr_FR"/>
          </w:rPr>
          <w:rPr>
            <w:color w:val="0000EE"/>
            <w:u w:val="single"/>
          </w:rPr>
          <w:t xml:space="preserve">Ti 1.8 </w:t>
        </w:r>
      </w:hyperlink>
      <w:r>
        <w:rPr>
          <w:lang w:val="fr_FR" w:bidi="fr_FR"/>
        </w:rPr>
        <w:t xml:space="preserve">; </w:t>
      </w:r>
      <w:hyperlink r:id="rId702">
        <w:r>
          <w:rPr>
            <w:lang w:val="fr_FR" w:bidi="fr_FR"/>
          </w:rPr>
          <w:rPr>
            <w:color w:val="0000EE"/>
            <w:u w:val="single"/>
          </w:rPr>
          <w:t xml:space="preserve">Hé 13.2 </w:t>
        </w:r>
      </w:hyperlink>
      <w:r>
        <w:rPr>
          <w:lang w:val="fr_FR" w:bidi="fr_FR"/>
        </w:rPr>
        <w:t xml:space="preserve">; </w:t>
      </w:r>
      <w:hyperlink r:id="rId703">
        <w:r>
          <w:rPr>
            <w:lang w:val="fr_FR" w:bidi="fr_FR"/>
          </w:rPr>
          <w:rPr>
            <w:color w:val="0000EE"/>
            <w:u w:val="single"/>
          </w:rPr>
          <w:t xml:space="preserve">1P 4.9 </w:t>
        </w:r>
      </w:hyperlink>
      <w:r>
        <w:rPr>
          <w:lang w:val="fr_FR" w:bidi="fr_FR"/>
        </w:rPr>
        <w:t xml:space="preserve">; </w:t>
      </w:r>
      <w:hyperlink r:id="rId704">
        <w:r>
          <w:rPr>
            <w:lang w:val="fr_FR" w:bidi="fr_FR"/>
          </w:rPr>
          <w:rPr>
            <w:color w:val="0000EE"/>
            <w:u w:val="single"/>
          </w:rPr>
          <w:t xml:space="preserve">3Jn 1.5–8 </w:t>
        </w:r>
      </w:hyperlink>
      <w:r>
        <w:rPr>
          <w:lang w:val="fr_FR" w:bidi="fr_FR"/>
        </w:rPr>
        <w:t xml:space="preserve">; cf. </w:t>
      </w:r>
      <w:hyperlink r:id="rId705">
        <w:r>
          <w:rPr>
            <w:lang w:val="fr_FR" w:bidi="fr_FR"/>
          </w:rPr>
          <w:rPr>
            <w:color w:val="0000EE"/>
            <w:u w:val="single"/>
          </w:rPr>
          <w:t xml:space="preserve">Gn 18.1–8 </w:t>
        </w:r>
      </w:hyperlink>
      <w:r>
        <w:rPr>
          <w:lang w:val="fr_FR" w:bidi="fr_FR"/>
        </w:rPr>
        <w:t xml:space="preserve">; </w:t>
      </w:r>
      <w:hyperlink r:id="rId706">
        <w:r>
          <w:rPr>
            <w:lang w:val="fr_FR" w:bidi="fr_FR"/>
          </w:rPr>
          <w:rPr>
            <w:color w:val="0000EE"/>
            <w:u w:val="single"/>
          </w:rPr>
          <w:t xml:space="preserve">19.1–3 </w:t>
        </w:r>
      </w:hyperlink>
      <w:r>
        <w:rPr>
          <w:lang w:val="fr_FR" w:bidi="fr_FR"/>
        </w:rPr>
        <w:t xml:space="preserve">; </w:t>
      </w:r>
      <w:hyperlink r:id="rId707">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8">
        <w:r>
          <w:rPr>
            <w:lang w:val="fr_FR" w:bidi="fr_FR"/>
          </w:rPr>
          <w:rPr>
            <w:color w:val="0000EE"/>
            <w:u w:val="single"/>
          </w:rPr>
          <w:t>Mc 1.25</w:t>
        </w:r>
      </w:hyperlink>
      <w:r>
        <w:rPr>
          <w:lang w:val="fr_FR" w:bidi="fr_FR"/>
        </w:rPr>
        <w:t xml:space="preserve">, </w:t>
      </w:r>
      <w:hyperlink r:id="rId709">
        <w:r>
          <w:rPr>
            <w:lang w:val="fr_FR" w:bidi="fr_FR"/>
          </w:rPr>
          <w:rPr>
            <w:color w:val="0000EE"/>
            <w:u w:val="single"/>
          </w:rPr>
          <w:t xml:space="preserve">34 </w:t>
        </w:r>
      </w:hyperlink>
      <w:r>
        <w:rPr>
          <w:lang w:val="fr_FR" w:bidi="fr_FR"/>
        </w:rPr>
        <w:t xml:space="preserve">; </w:t>
      </w:r>
      <w:hyperlink r:id="rId710">
        <w:r>
          <w:rPr>
            <w:lang w:val="fr_FR" w:bidi="fr_FR"/>
          </w:rPr>
          <w:rPr>
            <w:color w:val="0000EE"/>
            <w:u w:val="single"/>
          </w:rPr>
          <w:t xml:space="preserve">3.11–12 </w:t>
        </w:r>
      </w:hyperlink>
      <w:r>
        <w:rPr>
          <w:lang w:val="fr_FR" w:bidi="fr_FR"/>
        </w:rPr>
        <w:t xml:space="preserve">; </w:t>
      </w:r>
      <w:hyperlink r:id="rId711">
        <w:r>
          <w:rPr>
            <w:lang w:val="fr_FR" w:bidi="fr_FR"/>
          </w:rPr>
          <w:rPr>
            <w:color w:val="0000EE"/>
            <w:u w:val="single"/>
          </w:rPr>
          <w:t>Lc 4.35</w:t>
        </w:r>
      </w:hyperlink>
      <w:r>
        <w:rPr>
          <w:lang w:val="fr_FR" w:bidi="fr_FR"/>
        </w:rPr>
        <w:t xml:space="preserve">, </w:t>
      </w:r>
      <w:hyperlink r:id="rId712">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3">
        <w:r>
          <w:rPr>
            <w:lang w:val="fr_FR" w:bidi="fr_FR"/>
          </w:rPr>
          <w:rPr>
            <w:color w:val="0000EE"/>
            <w:u w:val="single"/>
          </w:rPr>
          <w:t xml:space="preserve">26.15–18 </w:t>
        </w:r>
      </w:hyperlink>
      <w:r>
        <w:rPr>
          <w:lang w:val="fr_FR" w:bidi="fr_FR"/>
        </w:rPr>
        <w:t xml:space="preserve">; </w:t>
      </w:r>
      <w:hyperlink r:id="rId282">
        <w:r>
          <w:rPr>
            <w:lang w:val="fr_FR" w:bidi="fr_FR"/>
          </w:rPr>
          <w:rPr>
            <w:color w:val="0000EE"/>
            <w:u w:val="single"/>
          </w:rPr>
          <w:t xml:space="preserve">Mt 28.18–20 </w:t>
        </w:r>
      </w:hyperlink>
      <w:r>
        <w:rPr>
          <w:lang w:val="fr_FR" w:bidi="fr_FR"/>
        </w:rPr>
        <w:t xml:space="preserve">; </w:t>
      </w:r>
      <w:hyperlink r:id="rId713">
        <w:r>
          <w:rPr>
            <w:lang w:val="fr_FR" w:bidi="fr_FR"/>
          </w:rPr>
          <w:rPr>
            <w:color w:val="0000EE"/>
            <w:u w:val="single"/>
          </w:rPr>
          <w:t xml:space="preserve">Lc 24.46–49 </w:t>
        </w:r>
      </w:hyperlink>
      <w:r>
        <w:rPr>
          <w:lang w:val="fr_FR" w:bidi="fr_FR"/>
        </w:rPr>
        <w:t xml:space="preserve">; </w:t>
      </w:r>
      <w:hyperlink r:id="rId284">
        <w:r>
          <w:rPr>
            <w:lang w:val="fr_FR" w:bidi="fr_FR"/>
          </w:rPr>
          <w:rPr>
            <w:color w:val="0000EE"/>
            <w:u w:val="single"/>
          </w:rPr>
          <w:t xml:space="preserve">Jn 20.21 </w:t>
        </w:r>
      </w:hyperlink>
      <w:r>
        <w:rPr>
          <w:lang w:val="fr_FR" w:bidi="fr_FR"/>
        </w:rPr>
        <w:t xml:space="preserve">; voir </w:t>
      </w:r>
      <w:hyperlink r:id="rId381">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4">
        <w:r>
          <w:rPr>
            <w:lang w:val="fr_FR" w:bidi="fr_FR"/>
          </w:rPr>
          <w:rPr>
            <w:color w:val="0000EE"/>
            <w:u w:val="single"/>
          </w:rPr>
          <w:t xml:space="preserve">19.25–27 </w:t>
        </w:r>
      </w:hyperlink>
      <w:r>
        <w:rPr>
          <w:lang w:val="fr_FR" w:bidi="fr_FR"/>
        </w:rPr>
        <w:t xml:space="preserve">; </w:t>
      </w:r>
      <w:hyperlink r:id="rId715">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6">
        <w:r>
          <w:rPr>
            <w:lang w:val="fr_FR" w:bidi="fr_FR"/>
          </w:rPr>
          <w:rPr>
            <w:color w:val="0000EE"/>
            <w:u w:val="single"/>
          </w:rPr>
          <w:t xml:space="preserve">22.24–26 </w:t>
        </w:r>
      </w:hyperlink>
      <w:r>
        <w:rPr>
          <w:lang w:val="fr_FR" w:bidi="fr_FR"/>
        </w:rPr>
        <w:t xml:space="preserve">; </w:t>
      </w:r>
      <w:hyperlink r:id="rId717">
        <w:r>
          <w:rPr>
            <w:lang w:val="fr_FR" w:bidi="fr_FR"/>
          </w:rPr>
          <w:rPr>
            <w:color w:val="0000EE"/>
            <w:u w:val="single"/>
          </w:rPr>
          <w:t xml:space="preserve">2Co 6.5 </w:t>
        </w:r>
      </w:hyperlink>
      <w:r>
        <w:rPr>
          <w:lang w:val="fr_FR" w:bidi="fr_FR"/>
        </w:rPr>
        <w:t xml:space="preserve">; </w:t>
      </w:r>
      <w:hyperlink r:id="rId718">
        <w:r>
          <w:rPr>
            <w:lang w:val="fr_FR" w:bidi="fr_FR"/>
          </w:rPr>
          <w:rPr>
            <w:color w:val="0000EE"/>
            <w:u w:val="single"/>
          </w:rPr>
          <w:t>11.23–25</w:t>
        </w:r>
      </w:hyperlink>
      <w:r>
        <w:rPr>
          <w:lang w:val="fr_FR" w:bidi="fr_FR"/>
        </w:rPr>
        <w:t>). Comme au tombeau du Christ (</w:t>
      </w:r>
      <w:hyperlink r:id="rId719">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2">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20">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1">
        <w:r>
          <w:rPr>
            <w:lang w:val="fr_FR" w:bidi="fr_FR"/>
          </w:rPr>
          <w:rPr>
            <w:color w:val="0000EE"/>
            <w:u w:val="single"/>
          </w:rPr>
          <w:t xml:space="preserve">12.19 </w:t>
        </w:r>
      </w:hyperlink>
      <w:r>
        <w:rPr>
          <w:lang w:val="fr_FR" w:bidi="fr_FR"/>
        </w:rPr>
        <w:t xml:space="preserve">; </w:t>
      </w:r>
      <w:hyperlink r:id="rId722">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3">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4">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5">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6">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12</w:t>
        </w:r>
      </w:hyperlink>
      <w:r>
        <w:rPr>
          <w:lang w:val="fr_FR" w:bidi="fr_FR"/>
        </w:rPr>
        <w:t xml:space="preserve">, </w:t>
      </w:r>
      <w:hyperlink r:id="rId727">
        <w:r>
          <w:rPr>
            <w:lang w:val="fr_FR" w:bidi="fr_FR"/>
          </w:rPr>
          <w:rPr>
            <w:color w:val="0000EE"/>
            <w:u w:val="single"/>
          </w:rPr>
          <w:t xml:space="preserve">34 </w:t>
        </w:r>
      </w:hyperlink>
      <w:r>
        <w:rPr>
          <w:lang w:val="fr_FR" w:bidi="fr_FR"/>
        </w:rPr>
        <w:t xml:space="preserve">; voir aussi </w:t>
      </w:r>
      <w:hyperlink r:id="rId263">
        <w:r>
          <w:rPr>
            <w:lang w:val="fr_FR" w:bidi="fr_FR"/>
          </w:rPr>
          <w:rPr>
            <w:color w:val="0000EE"/>
            <w:u w:val="single"/>
          </w:rPr>
          <w:t xml:space="preserve">5.14 </w:t>
        </w:r>
      </w:hyperlink>
      <w:r>
        <w:rPr>
          <w:lang w:val="fr_FR" w:bidi="fr_FR"/>
        </w:rPr>
        <w:t xml:space="preserve">; </w:t>
      </w:r>
      <w:hyperlink r:id="rId728">
        <w:r>
          <w:rPr>
            <w:lang w:val="fr_FR" w:bidi="fr_FR"/>
          </w:rPr>
          <w:rPr>
            <w:color w:val="0000EE"/>
            <w:u w:val="single"/>
          </w:rPr>
          <w:t xml:space="preserve">8.12 </w:t>
        </w:r>
      </w:hyperlink>
      <w:r>
        <w:rPr>
          <w:lang w:val="fr_FR" w:bidi="fr_FR"/>
        </w:rPr>
        <w:t xml:space="preserve">; </w:t>
      </w:r>
      <w:hyperlink r:id="rId729">
        <w:r>
          <w:rPr>
            <w:lang w:val="fr_FR" w:bidi="fr_FR"/>
          </w:rPr>
          <w:rPr>
            <w:color w:val="0000EE"/>
            <w:u w:val="single"/>
          </w:rPr>
          <w:t>16.13–15</w:t>
        </w:r>
      </w:hyperlink>
      <w:r>
        <w:rPr>
          <w:lang w:val="fr_FR" w:bidi="fr_FR"/>
        </w:rPr>
        <w:t xml:space="preserve">, </w:t>
      </w:r>
      <w:hyperlink r:id="rId730">
        <w:r>
          <w:rPr>
            <w:lang w:val="fr_FR" w:bidi="fr_FR"/>
          </w:rPr>
          <w:rPr>
            <w:color w:val="0000EE"/>
            <w:u w:val="single"/>
          </w:rPr>
          <w:t xml:space="preserve">31–34 </w:t>
        </w:r>
      </w:hyperlink>
      <w:r>
        <w:rPr>
          <w:lang w:val="fr_FR" w:bidi="fr_FR"/>
        </w:rPr>
        <w:t xml:space="preserve">; </w:t>
      </w:r>
      <w:hyperlink r:id="rId409">
        <w:r>
          <w:rPr>
            <w:lang w:val="fr_FR" w:bidi="fr_FR"/>
          </w:rPr>
          <w:rPr>
            <w:color w:val="0000EE"/>
            <w:u w:val="single"/>
          </w:rPr>
          <w:t xml:space="preserve">18.26 </w:t>
        </w:r>
      </w:hyperlink>
      <w:r>
        <w:rPr>
          <w:lang w:val="fr_FR" w:bidi="fr_FR"/>
        </w:rPr>
        <w:t xml:space="preserve">; </w:t>
      </w:r>
      <w:hyperlink r:id="rId731">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2">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3">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4">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5">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6">
        <w:r>
          <w:rPr>
            <w:lang w:val="fr_FR" w:bidi="fr_FR"/>
          </w:rPr>
          <w:rPr>
            <w:color w:val="0000EE"/>
            <w:u w:val="single"/>
          </w:rPr>
          <w:t xml:space="preserve">Ga 5.19–23 </w:t>
        </w:r>
      </w:hyperlink>
      <w:r>
        <w:rPr>
          <w:lang w:val="fr_FR" w:bidi="fr_FR"/>
        </w:rPr>
        <w:t xml:space="preserve">; </w:t>
      </w:r>
      <w:hyperlink r:id="rId737">
        <w:r>
          <w:rPr>
            <w:lang w:val="fr_FR" w:bidi="fr_FR"/>
          </w:rPr>
          <w:rPr>
            <w:color w:val="0000EE"/>
            <w:u w:val="single"/>
          </w:rPr>
          <w:t xml:space="preserve">Ep 5.22–33 </w:t>
        </w:r>
      </w:hyperlink>
      <w:r>
        <w:rPr>
          <w:lang w:val="fr_FR" w:bidi="fr_FR"/>
        </w:rPr>
        <w:t xml:space="preserve">; </w:t>
      </w:r>
      <w:hyperlink r:id="rId738">
        <w:r>
          <w:rPr>
            <w:lang w:val="fr_FR" w:bidi="fr_FR"/>
          </w:rPr>
          <w:rPr>
            <w:color w:val="0000EE"/>
            <w:u w:val="single"/>
          </w:rPr>
          <w:t xml:space="preserve">Col 3.18–4.1 </w:t>
        </w:r>
      </w:hyperlink>
      <w:r>
        <w:rPr>
          <w:lang w:val="fr_FR" w:bidi="fr_FR"/>
        </w:rPr>
        <w:t xml:space="preserve">; </w:t>
      </w:r>
      <w:hyperlink r:id="rId739">
        <w:r>
          <w:rPr>
            <w:lang w:val="fr_FR" w:bidi="fr_FR"/>
          </w:rPr>
          <w:rPr>
            <w:color w:val="0000EE"/>
            <w:u w:val="single"/>
          </w:rPr>
          <w:t xml:space="preserve">1Tm 3.1–13 </w:t>
        </w:r>
      </w:hyperlink>
      <w:r>
        <w:rPr>
          <w:lang w:val="fr_FR" w:bidi="fr_FR"/>
        </w:rPr>
        <w:t xml:space="preserve">; </w:t>
      </w:r>
      <w:hyperlink r:id="rId740">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1">
        <w:r>
          <w:rPr>
            <w:lang w:val="fr_FR" w:bidi="fr_FR"/>
          </w:rPr>
          <w:rPr>
            <w:color w:val="0000EE"/>
            <w:u w:val="single"/>
          </w:rPr>
          <w:t xml:space="preserve">Rm 11.14 </w:t>
        </w:r>
      </w:hyperlink>
      <w:r>
        <w:rPr>
          <w:lang w:val="fr_FR" w:bidi="fr_FR"/>
        </w:rPr>
        <w:t xml:space="preserve">; </w:t>
      </w:r>
      <w:hyperlink r:id="rId742">
        <w:r>
          <w:rPr>
            <w:lang w:val="fr_FR" w:bidi="fr_FR"/>
          </w:rPr>
          <w:rPr>
            <w:color w:val="0000EE"/>
            <w:u w:val="single"/>
          </w:rPr>
          <w:t xml:space="preserve">1Co 9.19–23 </w:t>
        </w:r>
      </w:hyperlink>
      <w:r>
        <w:rPr>
          <w:lang w:val="fr_FR" w:bidi="fr_FR"/>
        </w:rPr>
        <w:t xml:space="preserve">; </w:t>
      </w:r>
      <w:hyperlink r:id="rId743">
        <w:r>
          <w:rPr>
            <w:lang w:val="fr_FR" w:bidi="fr_FR"/>
          </w:rPr>
          <w:rPr>
            <w:color w:val="0000EE"/>
            <w:u w:val="single"/>
          </w:rPr>
          <w:t xml:space="preserve">10.33 </w:t>
        </w:r>
      </w:hyperlink>
      <w:r>
        <w:rPr>
          <w:lang w:val="fr_FR" w:bidi="fr_FR"/>
        </w:rPr>
        <w:t xml:space="preserve">; cf. </w:t>
      </w:r>
      <w:hyperlink r:id="rId744">
        <w:r>
          <w:rPr>
            <w:lang w:val="fr_FR" w:bidi="fr_FR"/>
          </w:rPr>
          <w:rPr>
            <w:color w:val="0000EE"/>
            <w:u w:val="single"/>
          </w:rPr>
          <w:t xml:space="preserve">Ac 16.3 </w:t>
        </w:r>
      </w:hyperlink>
      <w:r>
        <w:rPr>
          <w:lang w:val="fr_FR" w:bidi="fr_FR"/>
        </w:rPr>
        <w:t xml:space="preserve">; </w:t>
      </w:r>
      <w:hyperlink r:id="rId745">
        <w:r>
          <w:rPr>
            <w:lang w:val="fr_FR" w:bidi="fr_FR"/>
          </w:rPr>
          <w:rPr>
            <w:color w:val="0000EE"/>
            <w:u w:val="single"/>
          </w:rPr>
          <w:t xml:space="preserve">17.2–3 </w:t>
        </w:r>
      </w:hyperlink>
      <w:r>
        <w:rPr>
          <w:lang w:val="fr_FR" w:bidi="fr_FR"/>
        </w:rPr>
        <w:t xml:space="preserve">; </w:t>
      </w:r>
      <w:hyperlink r:id="rId746">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7">
        <w:r>
          <w:rPr>
            <w:lang w:val="fr_FR" w:bidi="fr_FR"/>
          </w:rPr>
          <w:rPr>
            <w:color w:val="0000EE"/>
            <w:u w:val="single"/>
          </w:rPr>
          <w:t>17.22–29</w:t>
        </w:r>
      </w:hyperlink>
      <w:r>
        <w:rPr>
          <w:lang w:val="fr_FR" w:bidi="fr_FR"/>
        </w:rPr>
        <w:t>), et a poursuivi par le dessein de Dieu en tant que rédempteur (</w:t>
      </w:r>
      <w:hyperlink r:id="rId748">
        <w:r>
          <w:rPr>
            <w:lang w:val="fr_FR" w:bidi="fr_FR"/>
          </w:rPr>
          <w:rPr>
            <w:color w:val="0000EE"/>
            <w:u w:val="single"/>
          </w:rPr>
          <w:t>17.30–31</w:t>
        </w:r>
      </w:hyperlink>
      <w:r>
        <w:rPr>
          <w:lang w:val="fr_FR" w:bidi="fr_FR"/>
        </w:rPr>
        <w:t xml:space="preserve">). • Comme il l'a fait ailleurs dans ses propres écrits (voir </w:t>
      </w:r>
      <w:hyperlink r:id="rId749">
        <w:r>
          <w:rPr>
            <w:lang w:val="fr_FR" w:bidi="fr_FR"/>
          </w:rPr>
          <w:rPr>
            <w:color w:val="0000EE"/>
            <w:u w:val="single"/>
          </w:rPr>
          <w:t xml:space="preserve">1Co 15.33 </w:t>
        </w:r>
      </w:hyperlink>
      <w:r>
        <w:rPr>
          <w:lang w:val="fr_FR" w:bidi="fr_FR"/>
        </w:rPr>
        <w:t xml:space="preserve">; </w:t>
      </w:r>
      <w:hyperlink r:id="rId750">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1">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2">
        <w:r>
          <w:rPr>
            <w:lang w:val="fr_FR" w:bidi="fr_FR"/>
          </w:rPr>
          <w:rPr>
            <w:color w:val="0000EE"/>
            <w:u w:val="single"/>
          </w:rPr>
          <w:t>Lv 4.2</w:t>
        </w:r>
      </w:hyperlink>
      <w:r>
        <w:rPr>
          <w:lang w:val="fr_FR" w:bidi="fr_FR"/>
        </w:rPr>
        <w:t xml:space="preserve">, </w:t>
      </w:r>
      <w:hyperlink r:id="rId753">
        <w:r>
          <w:rPr>
            <w:lang w:val="fr_FR" w:bidi="fr_FR"/>
          </w:rPr>
          <w:rPr>
            <w:color w:val="0000EE"/>
            <w:u w:val="single"/>
          </w:rPr>
          <w:t>22</w:t>
        </w:r>
      </w:hyperlink>
      <w:r>
        <w:rPr>
          <w:lang w:val="fr_FR" w:bidi="fr_FR"/>
        </w:rPr>
        <w:t xml:space="preserve">, </w:t>
      </w:r>
      <w:hyperlink r:id="rId754">
        <w:r>
          <w:rPr>
            <w:lang w:val="fr_FR" w:bidi="fr_FR"/>
          </w:rPr>
          <w:rPr>
            <w:color w:val="0000EE"/>
            <w:u w:val="single"/>
          </w:rPr>
          <w:t xml:space="preserve">27 </w:t>
        </w:r>
      </w:hyperlink>
      <w:r>
        <w:rPr>
          <w:lang w:val="fr_FR" w:bidi="fr_FR"/>
        </w:rPr>
        <w:t xml:space="preserve">; </w:t>
      </w:r>
      <w:hyperlink r:id="rId755">
        <w:r>
          <w:rPr>
            <w:lang w:val="fr_FR" w:bidi="fr_FR"/>
          </w:rPr>
          <w:rPr>
            <w:color w:val="0000EE"/>
            <w:u w:val="single"/>
          </w:rPr>
          <w:t>5.15</w:t>
        </w:r>
      </w:hyperlink>
      <w:r>
        <w:rPr>
          <w:lang w:val="fr_FR" w:bidi="fr_FR"/>
        </w:rPr>
        <w:t xml:space="preserve">, </w:t>
      </w:r>
      <w:hyperlink r:id="rId756">
        <w:r>
          <w:rPr>
            <w:lang w:val="fr_FR" w:bidi="fr_FR"/>
          </w:rPr>
          <w:rPr>
            <w:color w:val="0000EE"/>
            <w:u w:val="single"/>
          </w:rPr>
          <w:t xml:space="preserve">17 </w:t>
        </w:r>
      </w:hyperlink>
      <w:r>
        <w:rPr>
          <w:lang w:val="fr_FR" w:bidi="fr_FR"/>
        </w:rPr>
        <w:t xml:space="preserve">; </w:t>
      </w:r>
      <w:hyperlink r:id="rId757">
        <w:r>
          <w:rPr>
            <w:lang w:val="fr_FR" w:bidi="fr_FR"/>
          </w:rPr>
          <w:rPr>
            <w:color w:val="0000EE"/>
            <w:u w:val="single"/>
          </w:rPr>
          <w:t>Nb 15.25</w:t>
        </w:r>
      </w:hyperlink>
      <w:r>
        <w:rPr>
          <w:lang w:val="fr_FR" w:bidi="fr_FR"/>
        </w:rPr>
        <w:t xml:space="preserve">, </w:t>
      </w:r>
      <w:hyperlink r:id="rId758">
        <w:r>
          <w:rPr>
            <w:lang w:val="fr_FR" w:bidi="fr_FR"/>
          </w:rPr>
          <w:rPr>
            <w:color w:val="0000EE"/>
            <w:u w:val="single"/>
          </w:rPr>
          <w:t>27</w:t>
        </w:r>
      </w:hyperlink>
      <w:r>
        <w:rPr>
          <w:lang w:val="fr_FR" w:bidi="fr_FR"/>
        </w:rPr>
        <w:t>) et dans le Nouveau Testament (</w:t>
      </w:r>
      <w:hyperlink r:id="rId759">
        <w:r>
          <w:rPr>
            <w:lang w:val="fr_FR" w:bidi="fr_FR"/>
          </w:rPr>
          <w:rPr>
            <w:color w:val="0000EE"/>
            <w:u w:val="single"/>
          </w:rPr>
          <w:t xml:space="preserve">Ep 4.18 </w:t>
        </w:r>
      </w:hyperlink>
      <w:r>
        <w:rPr>
          <w:lang w:val="fr_FR" w:bidi="fr_FR"/>
        </w:rPr>
        <w:t xml:space="preserve">; </w:t>
      </w:r>
      <w:hyperlink r:id="rId760">
        <w:r>
          <w:rPr>
            <w:lang w:val="fr_FR" w:bidi="fr_FR"/>
          </w:rPr>
          <w:rPr>
            <w:color w:val="0000EE"/>
            <w:u w:val="single"/>
          </w:rPr>
          <w:t xml:space="preserve">1P 1.14 </w:t>
        </w:r>
      </w:hyperlink>
      <w:r>
        <w:rPr>
          <w:lang w:val="fr_FR" w:bidi="fr_FR"/>
        </w:rPr>
        <w:t xml:space="preserve">; </w:t>
      </w:r>
      <w:hyperlink r:id="rId761">
        <w:r>
          <w:rPr>
            <w:lang w:val="fr_FR" w:bidi="fr_FR"/>
          </w:rPr>
          <w:rPr>
            <w:color w:val="0000EE"/>
            <w:u w:val="single"/>
          </w:rPr>
          <w:t>2.15</w:t>
        </w:r>
      </w:hyperlink>
      <w:r>
        <w:rPr>
          <w:lang w:val="fr_FR" w:bidi="fr_FR"/>
        </w:rPr>
        <w:t xml:space="preserve"> ; </w:t>
      </w:r>
      <w:hyperlink r:id="rId762">
        <w:r>
          <w:rPr>
            <w:lang w:val="fr_FR" w:bidi="fr_FR"/>
          </w:rPr>
          <w:rPr>
            <w:color w:val="0000EE"/>
            <w:u w:val="single"/>
          </w:rPr>
          <w:t>2P 3.5</w:t>
        </w:r>
      </w:hyperlink>
      <w:r>
        <w:rPr>
          <w:lang w:val="fr_FR" w:bidi="fr_FR"/>
        </w:rPr>
        <w:t xml:space="preserve">, </w:t>
      </w:r>
      <w:hyperlink r:id="rId763">
        <w:r>
          <w:rPr>
            <w:lang w:val="fr_FR" w:bidi="fr_FR"/>
          </w:rPr>
          <w:rPr>
            <w:color w:val="0000EE"/>
            <w:u w:val="single"/>
          </w:rPr>
          <w:t>8</w:t>
        </w:r>
      </w:hyperlink>
      <w:r>
        <w:rPr>
          <w:lang w:val="fr_FR" w:bidi="fr_FR"/>
        </w:rPr>
        <w:t xml:space="preserve">). Paul était particulièrement déterminé dans son combat contre l'ignorance (voir </w:t>
      </w:r>
      <w:hyperlink r:id="rId764">
        <w:r>
          <w:rPr>
            <w:lang w:val="fr_FR" w:bidi="fr_FR"/>
          </w:rPr>
          <w:rPr>
            <w:color w:val="0000EE"/>
            <w:u w:val="single"/>
          </w:rPr>
          <w:t xml:space="preserve">Rm 10.13–15 </w:t>
        </w:r>
      </w:hyperlink>
      <w:r>
        <w:rPr>
          <w:lang w:val="fr_FR" w:bidi="fr_FR"/>
        </w:rPr>
        <w:t xml:space="preserve">; </w:t>
      </w:r>
      <w:hyperlink r:id="rId765">
        <w:r>
          <w:rPr>
            <w:lang w:val="fr_FR" w:bidi="fr_FR"/>
          </w:rPr>
          <w:rPr>
            <w:color w:val="0000EE"/>
            <w:u w:val="single"/>
          </w:rPr>
          <w:t xml:space="preserve">11.25 </w:t>
        </w:r>
      </w:hyperlink>
      <w:r>
        <w:rPr>
          <w:lang w:val="fr_FR" w:bidi="fr_FR"/>
        </w:rPr>
        <w:t xml:space="preserve">; </w:t>
      </w:r>
      <w:hyperlink r:id="rId766">
        <w:r>
          <w:rPr>
            <w:lang w:val="fr_FR" w:bidi="fr_FR"/>
          </w:rPr>
          <w:rPr>
            <w:color w:val="0000EE"/>
            <w:u w:val="single"/>
          </w:rPr>
          <w:t xml:space="preserve">1Co 10.1 </w:t>
        </w:r>
      </w:hyperlink>
      <w:r>
        <w:rPr>
          <w:lang w:val="fr_FR" w:bidi="fr_FR"/>
        </w:rPr>
        <w:t xml:space="preserve">; </w:t>
      </w:r>
      <w:hyperlink r:id="rId767">
        <w:r>
          <w:rPr>
            <w:lang w:val="fr_FR" w:bidi="fr_FR"/>
          </w:rPr>
          <w:rPr>
            <w:color w:val="0000EE"/>
            <w:u w:val="single"/>
          </w:rPr>
          <w:t xml:space="preserve">12.1 </w:t>
        </w:r>
      </w:hyperlink>
      <w:r>
        <w:rPr>
          <w:lang w:val="fr_FR" w:bidi="fr_FR"/>
        </w:rPr>
        <w:t xml:space="preserve">; </w:t>
      </w:r>
      <w:hyperlink r:id="rId768">
        <w:r>
          <w:rPr>
            <w:lang w:val="fr_FR" w:bidi="fr_FR"/>
          </w:rPr>
          <w:rPr>
            <w:color w:val="0000EE"/>
            <w:u w:val="single"/>
          </w:rPr>
          <w:t xml:space="preserve">2Co 1.8 </w:t>
        </w:r>
      </w:hyperlink>
      <w:r>
        <w:rPr>
          <w:lang w:val="fr_FR" w:bidi="fr_FR"/>
        </w:rPr>
        <w:t xml:space="preserve">; </w:t>
      </w:r>
      <w:hyperlink r:id="rId769">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70">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1">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2">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3">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4">
        <w:r>
          <w:rPr>
            <w:lang w:val="fr_FR" w:bidi="fr_FR"/>
          </w:rPr>
          <w:rPr>
            <w:color w:val="0000EE"/>
            <w:u w:val="single"/>
          </w:rPr>
          <w:t xml:space="preserve">5.1–11 </w:t>
        </w:r>
      </w:hyperlink>
      <w:r>
        <w:rPr>
          <w:lang w:val="fr_FR" w:bidi="fr_FR"/>
        </w:rPr>
        <w:t xml:space="preserve">; </w:t>
      </w:r>
      <w:hyperlink r:id="rId473">
        <w:r>
          <w:rPr>
            <w:lang w:val="fr_FR" w:bidi="fr_FR"/>
          </w:rPr>
          <w:rPr>
            <w:color w:val="0000EE"/>
            <w:u w:val="single"/>
          </w:rPr>
          <w:t>17.4</w:t>
        </w:r>
      </w:hyperlink>
      <w:r>
        <w:rPr>
          <w:lang w:val="fr_FR" w:bidi="fr_FR"/>
        </w:rPr>
        <w:t xml:space="preserve">, </w:t>
      </w:r>
      <w:hyperlink r:id="rId474">
        <w:r>
          <w:rPr>
            <w:lang w:val="fr_FR" w:bidi="fr_FR"/>
          </w:rPr>
          <w:rPr>
            <w:color w:val="0000EE"/>
            <w:u w:val="single"/>
          </w:rPr>
          <w:t xml:space="preserve">12 </w:t>
        </w:r>
      </w:hyperlink>
      <w:r>
        <w:rPr>
          <w:lang w:val="fr_FR" w:bidi="fr_FR"/>
        </w:rPr>
        <w:t xml:space="preserve">; </w:t>
      </w:r>
      <w:hyperlink r:id="rId454">
        <w:r>
          <w:rPr>
            <w:lang w:val="fr_FR" w:bidi="fr_FR"/>
          </w:rPr>
          <w:rPr>
            <w:color w:val="0000EE"/>
            <w:u w:val="single"/>
          </w:rPr>
          <w:t xml:space="preserve">Lc 14.1–6 </w:t>
        </w:r>
      </w:hyperlink>
      <w:r>
        <w:rPr>
          <w:lang w:val="fr_FR" w:bidi="fr_FR"/>
        </w:rPr>
        <w:t xml:space="preserve">; </w:t>
      </w:r>
      <w:hyperlink r:id="rId775">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6">
        <w:r>
          <w:rPr>
            <w:lang w:val="fr_FR" w:bidi="fr_FR"/>
          </w:rPr>
          <w:rPr>
            <w:color w:val="0000EE"/>
            <w:u w:val="single"/>
          </w:rPr>
          <w:t>18.1–11</w:t>
        </w:r>
      </w:hyperlink>
      <w:r>
        <w:rPr>
          <w:lang w:val="fr_FR" w:bidi="fr_FR"/>
        </w:rPr>
        <w:t>). Peu après, devant le tribunal, Paul a remporté une victoire importante sur ses ennemis (</w:t>
      </w:r>
      <w:hyperlink r:id="rId777">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8">
        <w:r>
          <w:rPr>
            <w:lang w:val="fr_FR" w:bidi="fr_FR"/>
          </w:rPr>
          <w:rPr>
            <w:color w:val="0000EE"/>
            <w:u w:val="single"/>
          </w:rPr>
          <w:t xml:space="preserve">18.11 </w:t>
        </w:r>
      </w:hyperlink>
      <w:r>
        <w:rPr>
          <w:lang w:val="fr_FR" w:bidi="fr_FR"/>
        </w:rPr>
        <w:t xml:space="preserve">; voir </w:t>
      </w:r>
      <w:hyperlink r:id="rId779">
        <w:r>
          <w:rPr>
            <w:lang w:val="fr_FR" w:bidi="fr_FR"/>
          </w:rPr>
          <w:rPr>
            <w:color w:val="0000EE"/>
            <w:u w:val="single"/>
          </w:rPr>
          <w:t xml:space="preserve">Rm 16.3–4 </w:t>
        </w:r>
      </w:hyperlink>
      <w:r>
        <w:rPr>
          <w:lang w:val="fr_FR" w:bidi="fr_FR"/>
        </w:rPr>
        <w:t xml:space="preserve">; </w:t>
      </w:r>
      <w:hyperlink r:id="rId780">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1">
        <w:r>
          <w:rPr>
            <w:lang w:val="fr_FR" w:bidi="fr_FR"/>
          </w:rPr>
          <w:rPr>
            <w:color w:val="0000EE"/>
            <w:u w:val="single"/>
          </w:rPr>
          <w:t xml:space="preserve">13.42–49 </w:t>
        </w:r>
      </w:hyperlink>
      <w:r>
        <w:rPr>
          <w:lang w:val="fr_FR" w:bidi="fr_FR"/>
        </w:rPr>
        <w:t xml:space="preserve">; voir </w:t>
      </w:r>
      <w:hyperlink r:id="rId782">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6">
        <w:r>
          <w:rPr>
            <w:lang w:val="fr_FR" w:bidi="fr_FR"/>
          </w:rPr>
          <w:rPr>
            <w:color w:val="0000EE"/>
            <w:u w:val="single"/>
          </w:rPr>
          <w:t xml:space="preserve">Rm 1.16 </w:t>
        </w:r>
      </w:hyperlink>
      <w:r>
        <w:rPr>
          <w:lang w:val="fr_FR" w:bidi="fr_FR"/>
        </w:rPr>
        <w:t xml:space="preserve">; </w:t>
      </w:r>
      <w:hyperlink r:id="rId783">
        <w:r>
          <w:rPr>
            <w:lang w:val="fr_FR" w:bidi="fr_FR"/>
          </w:rPr>
          <w:rPr>
            <w:color w:val="0000EE"/>
            <w:u w:val="single"/>
          </w:rPr>
          <w:t xml:space="preserve">2.10 </w:t>
        </w:r>
      </w:hyperlink>
      <w:r>
        <w:rPr>
          <w:lang w:val="fr_FR" w:bidi="fr_FR"/>
        </w:rPr>
        <w:t xml:space="preserve">; </w:t>
      </w:r>
      <w:hyperlink r:id="rId784">
        <w:r>
          <w:rPr>
            <w:lang w:val="fr_FR" w:bidi="fr_FR"/>
          </w:rPr>
          <w:rPr>
            <w:color w:val="0000EE"/>
            <w:u w:val="single"/>
          </w:rPr>
          <w:t>3.29</w:t>
        </w:r>
      </w:hyperlink>
      <w:r>
        <w:rPr>
          <w:lang w:val="fr_FR" w:bidi="fr_FR"/>
        </w:rPr>
        <w:t xml:space="preserve">, </w:t>
      </w:r>
      <w:hyperlink r:id="rId785">
        <w:r>
          <w:rPr>
            <w:lang w:val="fr_FR" w:bidi="fr_FR"/>
          </w:rPr>
          <w:rPr>
            <w:color w:val="0000EE"/>
            <w:u w:val="single"/>
          </w:rPr>
          <w:t xml:space="preserve">30 </w:t>
        </w:r>
      </w:hyperlink>
      <w:r>
        <w:rPr>
          <w:lang w:val="fr_FR" w:bidi="fr_FR"/>
        </w:rPr>
        <w:t xml:space="preserve">; </w:t>
      </w:r>
      <w:hyperlink r:id="rId786">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7">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8">
        <w:r>
          <w:rPr>
            <w:lang w:val="fr_FR" w:bidi="fr_FR"/>
          </w:rPr>
          <w:rPr>
            <w:color w:val="0000EE"/>
            <w:u w:val="single"/>
          </w:rPr>
          <w:t xml:space="preserve">2Co 2.13 </w:t>
        </w:r>
      </w:hyperlink>
      <w:r>
        <w:rPr>
          <w:lang w:val="fr_FR" w:bidi="fr_FR"/>
        </w:rPr>
        <w:t xml:space="preserve">; </w:t>
      </w:r>
      <w:hyperlink r:id="rId789">
        <w:r>
          <w:rPr>
            <w:lang w:val="fr_FR" w:bidi="fr_FR"/>
          </w:rPr>
          <w:rPr>
            <w:color w:val="0000EE"/>
            <w:u w:val="single"/>
          </w:rPr>
          <w:t>7.6</w:t>
        </w:r>
      </w:hyperlink>
      <w:r>
        <w:rPr>
          <w:lang w:val="fr_FR" w:bidi="fr_FR"/>
        </w:rPr>
        <w:t xml:space="preserve">, </w:t>
      </w:r>
      <w:hyperlink r:id="rId790">
        <w:r>
          <w:rPr>
            <w:lang w:val="fr_FR" w:bidi="fr_FR"/>
          </w:rPr>
          <w:rPr>
            <w:color w:val="0000EE"/>
            <w:u w:val="single"/>
          </w:rPr>
          <w:t xml:space="preserve">13 </w:t>
        </w:r>
      </w:hyperlink>
      <w:r>
        <w:rPr>
          <w:lang w:val="fr_FR" w:bidi="fr_FR"/>
        </w:rPr>
        <w:t xml:space="preserve">; </w:t>
      </w:r>
      <w:hyperlink r:id="rId791">
        <w:r>
          <w:rPr>
            <w:lang w:val="fr_FR" w:bidi="fr_FR"/>
          </w:rPr>
          <w:rPr>
            <w:color w:val="0000EE"/>
            <w:u w:val="single"/>
          </w:rPr>
          <w:t>8.6</w:t>
        </w:r>
      </w:hyperlink>
      <w:r>
        <w:rPr>
          <w:lang w:val="fr_FR" w:bidi="fr_FR"/>
        </w:rPr>
        <w:t xml:space="preserve">, </w:t>
      </w:r>
      <w:hyperlink r:id="rId792">
        <w:r>
          <w:rPr>
            <w:lang w:val="fr_FR" w:bidi="fr_FR"/>
          </w:rPr>
          <w:rPr>
            <w:color w:val="0000EE"/>
            <w:u w:val="single"/>
          </w:rPr>
          <w:t>16</w:t>
        </w:r>
      </w:hyperlink>
      <w:r>
        <w:rPr>
          <w:lang w:val="fr_FR" w:bidi="fr_FR"/>
        </w:rPr>
        <w:t xml:space="preserve">, </w:t>
      </w:r>
      <w:hyperlink r:id="rId793">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6">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3">
        <w:r>
          <w:rPr>
            <w:lang w:val="fr_FR" w:bidi="fr_FR"/>
          </w:rPr>
          <w:rPr>
            <w:color w:val="0000EE"/>
            <w:u w:val="single"/>
          </w:rPr>
          <w:t xml:space="preserve">23.11 </w:t>
        </w:r>
      </w:hyperlink>
      <w:r>
        <w:rPr>
          <w:lang w:val="fr_FR" w:bidi="fr_FR"/>
        </w:rPr>
        <w:t xml:space="preserve">; </w:t>
      </w:r>
      <w:hyperlink r:id="rId794">
        <w:r>
          <w:rPr>
            <w:lang w:val="fr_FR" w:bidi="fr_FR"/>
          </w:rPr>
          <w:rPr>
            <w:color w:val="0000EE"/>
            <w:u w:val="single"/>
          </w:rPr>
          <w:t>Ps 34.4</w:t>
        </w:r>
      </w:hyperlink>
      <w:r>
        <w:rPr>
          <w:lang w:val="fr_FR" w:bidi="fr_FR"/>
        </w:rPr>
        <w:t xml:space="preserve">, </w:t>
      </w:r>
      <w:hyperlink r:id="rId795">
        <w:r>
          <w:rPr>
            <w:lang w:val="fr_FR" w:bidi="fr_FR"/>
          </w:rPr>
          <w:rPr>
            <w:color w:val="0000EE"/>
            <w:u w:val="single"/>
          </w:rPr>
          <w:t>7</w:t>
        </w:r>
      </w:hyperlink>
      <w:r>
        <w:rPr>
          <w:lang w:val="fr_FR" w:bidi="fr_FR"/>
        </w:rPr>
        <w:t xml:space="preserve">, </w:t>
      </w:r>
      <w:hyperlink r:id="rId796">
        <w:r>
          <w:rPr>
            <w:lang w:val="fr_FR" w:bidi="fr_FR"/>
          </w:rPr>
          <w:rPr>
            <w:color w:val="0000EE"/>
            <w:u w:val="single"/>
          </w:rPr>
          <w:t xml:space="preserve">19 </w:t>
        </w:r>
      </w:hyperlink>
      <w:r>
        <w:rPr>
          <w:lang w:val="fr_FR" w:bidi="fr_FR"/>
        </w:rPr>
        <w:t xml:space="preserve">; </w:t>
      </w:r>
      <w:hyperlink r:id="rId797">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8">
        <w:r>
          <w:rPr>
            <w:lang w:val="fr_FR" w:bidi="fr_FR"/>
          </w:rPr>
          <w:rPr>
            <w:color w:val="0000EE"/>
            <w:u w:val="single"/>
          </w:rPr>
          <w:t xml:space="preserve">Ps 91.11 </w:t>
        </w:r>
      </w:hyperlink>
      <w:r>
        <w:rPr>
          <w:lang w:val="fr_FR" w:bidi="fr_FR"/>
        </w:rPr>
        <w:t xml:space="preserve">; </w:t>
      </w:r>
      <w:hyperlink r:id="rId799">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800">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1">
        <w:r>
          <w:rPr>
            <w:lang w:val="fr_FR" w:bidi="fr_FR"/>
          </w:rPr>
          <w:rPr>
            <w:color w:val="0000EE"/>
            <w:u w:val="single"/>
          </w:rPr>
          <w:t xml:space="preserve">21.23–24 </w:t>
        </w:r>
      </w:hyperlink>
      <w:r>
        <w:rPr>
          <w:lang w:val="fr_FR" w:bidi="fr_FR"/>
        </w:rPr>
        <w:t xml:space="preserve">; voir </w:t>
      </w:r>
      <w:hyperlink r:id="rId802">
        <w:r>
          <w:rPr>
            <w:lang w:val="fr_FR" w:bidi="fr_FR"/>
          </w:rPr>
          <w:rPr>
            <w:color w:val="0000EE"/>
            <w:u w:val="single"/>
          </w:rPr>
          <w:t xml:space="preserve">Nb 6.1–21 </w:t>
        </w:r>
      </w:hyperlink>
      <w:r>
        <w:rPr>
          <w:lang w:val="fr_FR" w:bidi="fr_FR"/>
        </w:rPr>
        <w:t xml:space="preserve">; </w:t>
      </w:r>
      <w:hyperlink r:id="rId803">
        <w:r>
          <w:rPr>
            <w:lang w:val="fr_FR" w:bidi="fr_FR"/>
          </w:rPr>
          <w:rPr>
            <w:color w:val="0000EE"/>
            <w:u w:val="single"/>
          </w:rPr>
          <w:t xml:space="preserve">Jg 13.4–7 </w:t>
        </w:r>
      </w:hyperlink>
      <w:r>
        <w:rPr>
          <w:lang w:val="fr_FR" w:bidi="fr_FR"/>
        </w:rPr>
        <w:t xml:space="preserve">; </w:t>
      </w:r>
      <w:hyperlink r:id="rId804">
        <w:r>
          <w:rPr>
            <w:lang w:val="fr_FR" w:bidi="fr_FR"/>
          </w:rPr>
          <w:rPr>
            <w:color w:val="0000EE"/>
            <w:u w:val="single"/>
          </w:rPr>
          <w:t xml:space="preserve">16.1 </w:t>
        </w:r>
      </w:hyperlink>
      <w:r>
        <w:rPr>
          <w:lang w:val="fr_FR" w:bidi="fr_FR"/>
        </w:rPr>
        <w:t xml:space="preserve">; </w:t>
      </w:r>
      <w:hyperlink r:id="rId805">
        <w:r>
          <w:rPr>
            <w:lang w:val="fr_FR" w:bidi="fr_FR"/>
          </w:rPr>
          <w:rPr>
            <w:color w:val="0000EE"/>
            <w:u w:val="single"/>
          </w:rPr>
          <w:t xml:space="preserve">Am 2.11–12 </w:t>
        </w:r>
      </w:hyperlink>
      <w:r>
        <w:rPr>
          <w:lang w:val="fr_FR" w:bidi="fr_FR"/>
        </w:rPr>
        <w:t xml:space="preserve">; </w:t>
      </w:r>
      <w:hyperlink r:id="rId806">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9">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7">
        <w:r>
          <w:rPr>
            <w:lang w:val="fr_FR" w:bidi="fr_FR"/>
          </w:rPr>
          <w:rPr>
            <w:color w:val="0000EE"/>
            <w:u w:val="single"/>
          </w:rPr>
          <w:t xml:space="preserve">Ep 6.10–20 </w:t>
        </w:r>
      </w:hyperlink>
      <w:r>
        <w:rPr>
          <w:lang w:val="fr_FR" w:bidi="fr_FR"/>
        </w:rPr>
        <w:t xml:space="preserve">; </w:t>
      </w:r>
      <w:hyperlink r:id="rId808">
        <w:r>
          <w:rPr>
            <w:lang w:val="fr_FR" w:bidi="fr_FR"/>
          </w:rPr>
          <w:rPr>
            <w:color w:val="0000EE"/>
            <w:u w:val="single"/>
          </w:rPr>
          <w:t xml:space="preserve">1Tm 1.18–20 </w:t>
        </w:r>
      </w:hyperlink>
      <w:r>
        <w:rPr>
          <w:lang w:val="fr_FR" w:bidi="fr_FR"/>
        </w:rPr>
        <w:t xml:space="preserve">; </w:t>
      </w:r>
      <w:hyperlink r:id="rId809">
        <w:r>
          <w:rPr>
            <w:lang w:val="fr_FR" w:bidi="fr_FR"/>
          </w:rPr>
          <w:rPr>
            <w:color w:val="0000EE"/>
            <w:u w:val="single"/>
          </w:rPr>
          <w:t xml:space="preserve">2Tm 1.15 </w:t>
        </w:r>
      </w:hyperlink>
      <w:r>
        <w:rPr>
          <w:lang w:val="fr_FR" w:bidi="fr_FR"/>
        </w:rPr>
        <w:t xml:space="preserve">; </w:t>
      </w:r>
      <w:hyperlink r:id="rId810">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1">
        <w:r>
          <w:rPr>
            <w:lang w:val="fr_FR" w:bidi="fr_FR"/>
          </w:rPr>
          <w:rPr>
            <w:color w:val="0000EE"/>
            <w:u w:val="single"/>
          </w:rPr>
          <w:t xml:space="preserve">19.1–20.1 </w:t>
        </w:r>
      </w:hyperlink>
      <w:r>
        <w:rPr>
          <w:lang w:val="fr_FR" w:bidi="fr_FR"/>
        </w:rPr>
        <w:t xml:space="preserve">; voir </w:t>
      </w:r>
      <w:hyperlink r:id="rId582">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2">
        <w:r>
          <w:rPr>
            <w:lang w:val="fr_FR" w:bidi="fr_FR"/>
          </w:rPr>
          <w:rPr>
            <w:color w:val="0000EE"/>
            <w:u w:val="single"/>
          </w:rPr>
          <w:t>19.1</w:t>
        </w:r>
      </w:hyperlink>
      <w:r>
        <w:rPr>
          <w:lang w:val="fr_FR" w:bidi="fr_FR"/>
        </w:rPr>
        <w:t>), où il est resté plus de deux ans (</w:t>
      </w:r>
      <w:hyperlink r:id="rId813">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4">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9">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5">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6">
        <w:r>
          <w:rPr>
            <w:lang w:val="fr_FR" w:bidi="fr_FR"/>
          </w:rPr>
          <w:rPr>
            <w:color w:val="0000EE"/>
            <w:u w:val="single"/>
          </w:rPr>
          <w:t>2.4</w:t>
        </w:r>
      </w:hyperlink>
      <w:r>
        <w:rPr>
          <w:lang w:val="fr_FR" w:bidi="fr_FR"/>
        </w:rPr>
        <w:t xml:space="preserve">, </w:t>
      </w:r>
      <w:hyperlink r:id="rId59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7">
        <w:r>
          <w:rPr>
            <w:lang w:val="fr_FR" w:bidi="fr_FR"/>
          </w:rPr>
          <w:rPr>
            <w:color w:val="0000EE"/>
            <w:u w:val="single"/>
          </w:rPr>
          <w:t xml:space="preserve">3.1–11 </w:t>
        </w:r>
      </w:hyperlink>
      <w:r>
        <w:rPr>
          <w:lang w:val="fr_FR" w:bidi="fr_FR"/>
        </w:rPr>
        <w:t xml:space="preserve">; </w:t>
      </w:r>
      <w:hyperlink r:id="rId818">
        <w:r>
          <w:rPr>
            <w:lang w:val="fr_FR" w:bidi="fr_FR"/>
          </w:rPr>
          <w:rPr>
            <w:color w:val="0000EE"/>
            <w:u w:val="single"/>
          </w:rPr>
          <w:t xml:space="preserve">4.22 </w:t>
        </w:r>
      </w:hyperlink>
      <w:r>
        <w:rPr>
          <w:lang w:val="fr_FR" w:bidi="fr_FR"/>
        </w:rPr>
        <w:t xml:space="preserve">; </w:t>
      </w:r>
      <w:hyperlink r:id="rId617">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9">
        <w:r>
          <w:rPr>
            <w:lang w:val="fr_FR" w:bidi="fr_FR"/>
          </w:rPr>
          <w:rPr>
            <w:color w:val="0000EE"/>
            <w:u w:val="single"/>
          </w:rPr>
          <w:t>8.6–7</w:t>
        </w:r>
      </w:hyperlink>
      <w:r>
        <w:rPr>
          <w:lang w:val="fr_FR" w:bidi="fr_FR"/>
        </w:rPr>
        <w:t xml:space="preserve">, </w:t>
      </w:r>
      <w:hyperlink r:id="rId820">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1">
        <w:r>
          <w:rPr>
            <w:lang w:val="fr_FR" w:bidi="fr_FR"/>
          </w:rPr>
          <w:rPr>
            <w:color w:val="0000EE"/>
            <w:u w:val="single"/>
          </w:rPr>
          <w:t xml:space="preserve">5.16 </w:t>
        </w:r>
      </w:hyperlink>
      <w:r>
        <w:rPr>
          <w:lang w:val="fr_FR" w:bidi="fr_FR"/>
        </w:rPr>
        <w:t xml:space="preserve">; </w:t>
      </w:r>
      <w:hyperlink r:id="rId822">
        <w:r>
          <w:rPr>
            <w:lang w:val="fr_FR" w:bidi="fr_FR"/>
          </w:rPr>
          <w:rPr>
            <w:color w:val="0000EE"/>
            <w:u w:val="single"/>
          </w:rPr>
          <w:t xml:space="preserve">Mc 1.21–34 </w:t>
        </w:r>
      </w:hyperlink>
      <w:r>
        <w:rPr>
          <w:lang w:val="fr_FR" w:bidi="fr_FR"/>
        </w:rPr>
        <w:t xml:space="preserve">; </w:t>
      </w:r>
      <w:hyperlink r:id="rId823">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4">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5">
        <w:r>
          <w:rPr>
            <w:lang w:val="fr_FR" w:bidi="fr_FR"/>
          </w:rPr>
          <w:rPr>
            <w:color w:val="0000EE"/>
            <w:u w:val="single"/>
          </w:rPr>
          <w:t xml:space="preserve">Lc 9.49–50 </w:t>
        </w:r>
      </w:hyperlink>
      <w:r>
        <w:rPr>
          <w:lang w:val="fr_FR" w:bidi="fr_FR"/>
        </w:rPr>
        <w:t xml:space="preserve">; </w:t>
      </w:r>
      <w:hyperlink r:id="rId826">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7">
        <w:r>
          <w:rPr>
            <w:lang w:val="fr_FR" w:bidi="fr_FR"/>
          </w:rPr>
          <w:rPr>
            <w:color w:val="0000EE"/>
            <w:u w:val="single"/>
          </w:rPr>
          <w:t xml:space="preserve">2.43–47 </w:t>
        </w:r>
      </w:hyperlink>
      <w:r>
        <w:rPr>
          <w:lang w:val="fr_FR" w:bidi="fr_FR"/>
        </w:rPr>
        <w:t xml:space="preserve">; </w:t>
      </w:r>
      <w:hyperlink r:id="rId263">
        <w:r>
          <w:rPr>
            <w:lang w:val="fr_FR" w:bidi="fr_FR"/>
          </w:rPr>
          <w:rPr>
            <w:color w:val="0000EE"/>
            <w:u w:val="single"/>
          </w:rPr>
          <w:t xml:space="preserve">5.14 </w:t>
        </w:r>
      </w:hyperlink>
      <w:r>
        <w:rPr>
          <w:lang w:val="fr_FR" w:bidi="fr_FR"/>
        </w:rPr>
        <w:t xml:space="preserve">; </w:t>
      </w:r>
      <w:hyperlink r:id="rId445">
        <w:r>
          <w:rPr>
            <w:lang w:val="fr_FR" w:bidi="fr_FR"/>
          </w:rPr>
          <w:rPr>
            <w:color w:val="0000EE"/>
            <w:u w:val="single"/>
          </w:rPr>
          <w:t xml:space="preserve">6.7 </w:t>
        </w:r>
      </w:hyperlink>
      <w:r>
        <w:rPr>
          <w:lang w:val="fr_FR" w:bidi="fr_FR"/>
        </w:rPr>
        <w:t xml:space="preserve">; </w:t>
      </w:r>
      <w:hyperlink r:id="rId675">
        <w:r>
          <w:rPr>
            <w:lang w:val="fr_FR" w:bidi="fr_FR"/>
          </w:rPr>
          <w:rPr>
            <w:color w:val="0000EE"/>
            <w:u w:val="single"/>
          </w:rPr>
          <w:t xml:space="preserve">9.31 </w:t>
        </w:r>
      </w:hyperlink>
      <w:r>
        <w:rPr>
          <w:lang w:val="fr_FR" w:bidi="fr_FR"/>
        </w:rPr>
        <w:t xml:space="preserve">; </w:t>
      </w:r>
      <w:hyperlink r:id="rId289">
        <w:r>
          <w:rPr>
            <w:lang w:val="fr_FR" w:bidi="fr_FR"/>
          </w:rPr>
          <w:rPr>
            <w:color w:val="0000EE"/>
            <w:u w:val="single"/>
          </w:rPr>
          <w:t xml:space="preserve">12.24 </w:t>
        </w:r>
      </w:hyperlink>
      <w:r>
        <w:rPr>
          <w:lang w:val="fr_FR" w:bidi="fr_FR"/>
        </w:rPr>
        <w:t xml:space="preserve">; </w:t>
      </w:r>
      <w:hyperlink r:id="rId828">
        <w:r>
          <w:rPr>
            <w:lang w:val="fr_FR" w:bidi="fr_FR"/>
          </w:rPr>
          <w:rPr>
            <w:color w:val="0000EE"/>
            <w:u w:val="single"/>
          </w:rPr>
          <w:t xml:space="preserve">16.5 </w:t>
        </w:r>
      </w:hyperlink>
      <w:r>
        <w:rPr>
          <w:lang w:val="fr_FR" w:bidi="fr_FR"/>
        </w:rPr>
        <w:t xml:space="preserve">; voir </w:t>
      </w:r>
      <w:hyperlink r:id="rId726">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9">
        <w:r>
          <w:rPr>
            <w:lang w:val="fr_FR" w:bidi="fr_FR"/>
          </w:rPr>
          <w:rPr>
            <w:color w:val="0000EE"/>
            <w:u w:val="single"/>
          </w:rPr>
          <w:t xml:space="preserve">1Co 4.17 </w:t>
        </w:r>
      </w:hyperlink>
      <w:r>
        <w:rPr>
          <w:lang w:val="fr_FR" w:bidi="fr_FR"/>
        </w:rPr>
        <w:t xml:space="preserve">; </w:t>
      </w:r>
      <w:hyperlink r:id="rId830">
        <w:r>
          <w:rPr>
            <w:lang w:val="fr_FR" w:bidi="fr_FR"/>
          </w:rPr>
          <w:rPr>
            <w:color w:val="0000EE"/>
            <w:u w:val="single"/>
          </w:rPr>
          <w:t>16.10–11</w:t>
        </w:r>
      </w:hyperlink>
      <w:r>
        <w:rPr>
          <w:lang w:val="fr_FR" w:bidi="fr_FR"/>
        </w:rPr>
        <w:t>). Paul est lui-même allée en Macédoine et en Achaïe peu de temps après (</w:t>
      </w:r>
      <w:hyperlink r:id="rId831">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2">
        <w:r>
          <w:rPr>
            <w:lang w:val="fr_FR" w:bidi="fr_FR"/>
          </w:rPr>
          <w:rPr>
            <w:color w:val="0000EE"/>
            <w:u w:val="single"/>
          </w:rPr>
          <w:t xml:space="preserve">Rm 15.25–28 </w:t>
        </w:r>
      </w:hyperlink>
      <w:r>
        <w:rPr>
          <w:lang w:val="fr_FR" w:bidi="fr_FR"/>
        </w:rPr>
        <w:t xml:space="preserve">; </w:t>
      </w:r>
      <w:hyperlink r:id="rId833">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4">
        <w:r>
          <w:rPr>
            <w:lang w:val="fr_FR" w:bidi="fr_FR"/>
          </w:rPr>
          <w:rPr>
            <w:color w:val="0000EE"/>
            <w:u w:val="single"/>
          </w:rPr>
          <w:t xml:space="preserve">2Co 7.5–7 </w:t>
        </w:r>
      </w:hyperlink>
      <w:r>
        <w:rPr>
          <w:lang w:val="fr_FR" w:bidi="fr_FR"/>
        </w:rPr>
        <w:t xml:space="preserve">; </w:t>
      </w:r>
      <w:hyperlink r:id="rId79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5">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5">
        <w:r>
          <w:rPr>
            <w:lang w:val="fr_FR" w:bidi="fr_FR"/>
          </w:rPr>
          <w:rPr>
            <w:color w:val="0000EE"/>
            <w:u w:val="single"/>
          </w:rPr>
          <w:t>Ac 9.23–25</w:t>
        </w:r>
      </w:hyperlink>
      <w:r>
        <w:rPr>
          <w:lang w:val="fr_FR" w:bidi="fr_FR"/>
        </w:rPr>
        <w:t xml:space="preserve">, </w:t>
      </w:r>
      <w:hyperlink r:id="rId836">
        <w:r>
          <w:rPr>
            <w:lang w:val="fr_FR" w:bidi="fr_FR"/>
          </w:rPr>
          <w:rPr>
            <w:color w:val="0000EE"/>
            <w:u w:val="single"/>
          </w:rPr>
          <w:t xml:space="preserve">28–30 </w:t>
        </w:r>
      </w:hyperlink>
      <w:r>
        <w:rPr>
          <w:lang w:val="fr_FR" w:bidi="fr_FR"/>
        </w:rPr>
        <w:t xml:space="preserve">; </w:t>
      </w:r>
      <w:hyperlink r:id="rId837">
        <w:r>
          <w:rPr>
            <w:lang w:val="fr_FR" w:bidi="fr_FR"/>
          </w:rPr>
          <w:rPr>
            <w:color w:val="0000EE"/>
            <w:u w:val="single"/>
          </w:rPr>
          <w:t xml:space="preserve">23.12–35 </w:t>
        </w:r>
      </w:hyperlink>
      <w:r>
        <w:rPr>
          <w:lang w:val="fr_FR" w:bidi="fr_FR"/>
        </w:rPr>
        <w:t xml:space="preserve">; </w:t>
      </w:r>
      <w:hyperlink r:id="rId838">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9">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1">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40">
        <w:r>
          <w:rPr>
            <w:lang w:val="fr_FR" w:bidi="fr_FR"/>
          </w:rPr>
          <w:rPr>
            <w:color w:val="0000EE"/>
            <w:u w:val="single"/>
          </w:rPr>
          <w:t xml:space="preserve">Mc 16.9 </w:t>
        </w:r>
      </w:hyperlink>
      <w:r>
        <w:rPr>
          <w:lang w:val="fr_FR" w:bidi="fr_FR"/>
        </w:rPr>
        <w:t xml:space="preserve">; cf. </w:t>
      </w:r>
      <w:hyperlink r:id="rId841">
        <w:r>
          <w:rPr>
            <w:lang w:val="fr_FR" w:bidi="fr_FR"/>
          </w:rPr>
          <w:rPr>
            <w:color w:val="0000EE"/>
            <w:u w:val="single"/>
          </w:rPr>
          <w:t xml:space="preserve">Jn 20.19 </w:t>
        </w:r>
      </w:hyperlink>
      <w:r>
        <w:rPr>
          <w:lang w:val="fr_FR" w:bidi="fr_FR"/>
        </w:rPr>
        <w:t xml:space="preserve">; </w:t>
      </w:r>
      <w:hyperlink r:id="rId842">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3">
        <w:r>
          <w:rPr>
            <w:lang w:val="fr_FR" w:bidi="fr_FR"/>
          </w:rPr>
          <w:rPr>
            <w:color w:val="0000EE"/>
            <w:u w:val="single"/>
          </w:rPr>
          <w:t xml:space="preserve">46 </w:t>
        </w:r>
      </w:hyperlink>
      <w:r>
        <w:rPr>
          <w:lang w:val="fr_FR" w:bidi="fr_FR"/>
        </w:rPr>
        <w:t xml:space="preserve">; </w:t>
      </w:r>
      <w:hyperlink r:id="rId844">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5">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6">
        <w:r>
          <w:rPr>
            <w:lang w:val="fr_FR" w:bidi="fr_FR"/>
          </w:rPr>
          <w:rPr>
            <w:color w:val="0000EE"/>
            <w:u w:val="single"/>
          </w:rPr>
          <w:t>20.18–21</w:t>
        </w:r>
      </w:hyperlink>
      <w:r>
        <w:rPr>
          <w:lang w:val="fr_FR" w:bidi="fr_FR"/>
        </w:rPr>
        <w:t xml:space="preserve">, </w:t>
      </w:r>
      <w:hyperlink r:id="rId847">
        <w:r>
          <w:rPr>
            <w:lang w:val="fr_FR" w:bidi="fr_FR"/>
          </w:rPr>
          <w:rPr>
            <w:color w:val="0000EE"/>
            <w:u w:val="single"/>
          </w:rPr>
          <w:t>26</w:t>
        </w:r>
      </w:hyperlink>
      <w:r>
        <w:rPr>
          <w:lang w:val="fr_FR" w:bidi="fr_FR"/>
        </w:rPr>
        <w:t xml:space="preserve">, </w:t>
      </w:r>
      <w:hyperlink r:id="rId848">
        <w:r>
          <w:rPr>
            <w:lang w:val="fr_FR" w:bidi="fr_FR"/>
          </w:rPr>
          <w:rPr>
            <w:color w:val="0000EE"/>
            <w:u w:val="single"/>
          </w:rPr>
          <w:t>31</w:t>
        </w:r>
      </w:hyperlink>
      <w:r>
        <w:rPr>
          <w:lang w:val="fr_FR" w:bidi="fr_FR"/>
        </w:rPr>
        <w:t>), parle de l'avenir (</w:t>
      </w:r>
      <w:hyperlink r:id="rId849">
        <w:r>
          <w:rPr>
            <w:lang w:val="fr_FR" w:bidi="fr_FR"/>
          </w:rPr>
          <w:rPr>
            <w:color w:val="0000EE"/>
            <w:u w:val="single"/>
          </w:rPr>
          <w:t>20.22–23</w:t>
        </w:r>
      </w:hyperlink>
      <w:r>
        <w:rPr>
          <w:lang w:val="fr_FR" w:bidi="fr_FR"/>
        </w:rPr>
        <w:t xml:space="preserve">, </w:t>
      </w:r>
      <w:hyperlink r:id="rId850">
        <w:r>
          <w:rPr>
            <w:lang w:val="fr_FR" w:bidi="fr_FR"/>
          </w:rPr>
          <w:rPr>
            <w:color w:val="0000EE"/>
            <w:u w:val="single"/>
          </w:rPr>
          <w:t>25</w:t>
        </w:r>
      </w:hyperlink>
      <w:r>
        <w:rPr>
          <w:lang w:val="fr_FR" w:bidi="fr_FR"/>
        </w:rPr>
        <w:t xml:space="preserve">, </w:t>
      </w:r>
      <w:hyperlink r:id="rId851">
        <w:r>
          <w:rPr>
            <w:lang w:val="fr_FR" w:bidi="fr_FR"/>
          </w:rPr>
          <w:rPr>
            <w:color w:val="0000EE"/>
            <w:u w:val="single"/>
          </w:rPr>
          <w:t>29–30</w:t>
        </w:r>
      </w:hyperlink>
      <w:r>
        <w:rPr>
          <w:lang w:val="fr_FR" w:bidi="fr_FR"/>
        </w:rPr>
        <w:t>), met en garde contre les faux enseignants (</w:t>
      </w:r>
      <w:hyperlink r:id="rId851">
        <w:r>
          <w:rPr>
            <w:lang w:val="fr_FR" w:bidi="fr_FR"/>
          </w:rPr>
          <w:rPr>
            <w:color w:val="0000EE"/>
            <w:u w:val="single"/>
          </w:rPr>
          <w:t>20.29–30</w:t>
        </w:r>
      </w:hyperlink>
      <w:r>
        <w:rPr>
          <w:lang w:val="fr_FR" w:bidi="fr_FR"/>
        </w:rPr>
        <w:t>), et exhorte les anciens à rester vigilants et fidèles (</w:t>
      </w:r>
      <w:hyperlink r:id="rId852">
        <w:r>
          <w:rPr>
            <w:lang w:val="fr_FR" w:bidi="fr_FR"/>
          </w:rPr>
          <w:rPr>
            <w:color w:val="0000EE"/>
            <w:u w:val="single"/>
          </w:rPr>
          <w:t>20.28</w:t>
        </w:r>
      </w:hyperlink>
      <w:r>
        <w:rPr>
          <w:lang w:val="fr_FR" w:bidi="fr_FR"/>
        </w:rPr>
        <w:t xml:space="preserve">, </w:t>
      </w:r>
      <w:hyperlink r:id="rId848">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6">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3">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4">
        <w:r>
          <w:rPr>
            <w:lang w:val="fr_FR" w:bidi="fr_FR"/>
          </w:rPr>
          <w:rPr>
            <w:color w:val="0000EE"/>
            <w:u w:val="single"/>
          </w:rPr>
          <w:t xml:space="preserve">1P 2.25 </w:t>
        </w:r>
      </w:hyperlink>
      <w:r>
        <w:rPr>
          <w:lang w:val="fr_FR" w:bidi="fr_FR"/>
        </w:rPr>
        <w:t xml:space="preserve">; </w:t>
      </w:r>
      <w:hyperlink r:id="rId855">
        <w:r>
          <w:rPr>
            <w:lang w:val="fr_FR" w:bidi="fr_FR"/>
          </w:rPr>
          <w:rPr>
            <w:color w:val="0000EE"/>
            <w:u w:val="single"/>
          </w:rPr>
          <w:t>5.2</w:t>
        </w:r>
      </w:hyperlink>
      <w:r>
        <w:rPr>
          <w:lang w:val="fr_FR" w:bidi="fr_FR"/>
        </w:rPr>
        <w:t xml:space="preserve">, </w:t>
      </w:r>
      <w:hyperlink r:id="rId856">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7">
        <w:r>
          <w:rPr>
            <w:lang w:val="fr_FR" w:bidi="fr_FR"/>
          </w:rPr>
          <w:rPr>
            <w:color w:val="0000EE"/>
            <w:u w:val="single"/>
          </w:rPr>
          <w:t xml:space="preserve">1Co 12.27 </w:t>
        </w:r>
      </w:hyperlink>
      <w:r>
        <w:rPr>
          <w:lang w:val="fr_FR" w:bidi="fr_FR"/>
        </w:rPr>
        <w:t xml:space="preserve">; </w:t>
      </w:r>
      <w:hyperlink r:id="rId858">
        <w:r>
          <w:rPr>
            <w:lang w:val="fr_FR" w:bidi="fr_FR"/>
          </w:rPr>
          <w:rPr>
            <w:color w:val="0000EE"/>
            <w:u w:val="single"/>
          </w:rPr>
          <w:t xml:space="preserve">Ep 1.23 </w:t>
        </w:r>
      </w:hyperlink>
      <w:r>
        <w:rPr>
          <w:lang w:val="fr_FR" w:bidi="fr_FR"/>
        </w:rPr>
        <w:t xml:space="preserve">; </w:t>
      </w:r>
      <w:hyperlink r:id="rId859">
        <w:r>
          <w:rPr>
            <w:lang w:val="fr_FR" w:bidi="fr_FR"/>
          </w:rPr>
          <w:rPr>
            <w:color w:val="0000EE"/>
            <w:u w:val="single"/>
          </w:rPr>
          <w:t xml:space="preserve">4.12 </w:t>
        </w:r>
      </w:hyperlink>
      <w:r>
        <w:rPr>
          <w:lang w:val="fr_FR" w:bidi="fr_FR"/>
        </w:rPr>
        <w:t xml:space="preserve">; </w:t>
      </w:r>
      <w:hyperlink r:id="rId860">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1">
        <w:r>
          <w:rPr>
            <w:lang w:val="fr_FR" w:bidi="fr_FR"/>
          </w:rPr>
          <w:rPr>
            <w:color w:val="0000EE"/>
            <w:u w:val="single"/>
          </w:rPr>
          <w:t xml:space="preserve">2Co 11.2 </w:t>
        </w:r>
      </w:hyperlink>
      <w:r>
        <w:rPr>
          <w:lang w:val="fr_FR" w:bidi="fr_FR"/>
        </w:rPr>
        <w:t xml:space="preserve">; </w:t>
      </w:r>
      <w:hyperlink r:id="rId862">
        <w:r>
          <w:rPr>
            <w:lang w:val="fr_FR" w:bidi="fr_FR"/>
          </w:rPr>
          <w:rPr>
            <w:color w:val="0000EE"/>
            <w:u w:val="single"/>
          </w:rPr>
          <w:t xml:space="preserve">Ap 19.7 </w:t>
        </w:r>
      </w:hyperlink>
      <w:r>
        <w:rPr>
          <w:lang w:val="fr_FR" w:bidi="fr_FR"/>
        </w:rPr>
        <w:t xml:space="preserve">; voir </w:t>
      </w:r>
      <w:hyperlink r:id="rId863">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4">
        <w:r>
          <w:rPr>
            <w:lang w:val="fr_FR" w:bidi="fr_FR"/>
          </w:rPr>
          <w:rPr>
            <w:color w:val="0000EE"/>
            <w:u w:val="single"/>
          </w:rPr>
          <w:t xml:space="preserve">1Co 3.16 </w:t>
        </w:r>
      </w:hyperlink>
      <w:r>
        <w:rPr>
          <w:lang w:val="fr_FR" w:bidi="fr_FR"/>
        </w:rPr>
        <w:t xml:space="preserve">; </w:t>
      </w:r>
      <w:hyperlink r:id="rId865">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6">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7">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4">
        <w:r>
          <w:rPr>
            <w:lang w:val="fr_FR" w:bidi="fr_FR"/>
          </w:rPr>
          <w:rPr>
            <w:color w:val="0000EE"/>
            <w:u w:val="single"/>
          </w:rPr>
          <w:t xml:space="preserve">1Tm 3.1–7 </w:t>
        </w:r>
      </w:hyperlink>
      <w:r>
        <w:rPr>
          <w:lang w:val="fr_FR" w:bidi="fr_FR"/>
        </w:rPr>
        <w:t xml:space="preserve">; </w:t>
      </w:r>
      <w:hyperlink r:id="rId868">
        <w:r>
          <w:rPr>
            <w:lang w:val="fr_FR" w:bidi="fr_FR"/>
          </w:rPr>
          <w:rPr>
            <w:color w:val="0000EE"/>
            <w:u w:val="single"/>
          </w:rPr>
          <w:t xml:space="preserve">Ti 1.5–7 </w:t>
        </w:r>
      </w:hyperlink>
      <w:r>
        <w:rPr>
          <w:lang w:val="fr_FR" w:bidi="fr_FR"/>
        </w:rPr>
        <w:t xml:space="preserve">; </w:t>
      </w:r>
      <w:hyperlink r:id="rId869">
        <w:r>
          <w:rPr>
            <w:lang w:val="fr_FR" w:bidi="fr_FR"/>
          </w:rPr>
          <w:rPr>
            <w:color w:val="0000EE"/>
            <w:u w:val="single"/>
          </w:rPr>
          <w:t xml:space="preserve">1P 5.1–4 </w:t>
        </w:r>
      </w:hyperlink>
      <w:r>
        <w:rPr>
          <w:lang w:val="fr_FR" w:bidi="fr_FR"/>
        </w:rPr>
        <w:t xml:space="preserve">; cf. </w:t>
      </w:r>
      <w:hyperlink r:id="rId870">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1">
        <w:r>
          <w:rPr>
            <w:lang w:val="fr_FR" w:bidi="fr_FR"/>
          </w:rPr>
          <w:rPr>
            <w:color w:val="0000EE"/>
            <w:u w:val="single"/>
          </w:rPr>
          <w:t>1Tm 1.3–7</w:t>
        </w:r>
      </w:hyperlink>
      <w:r>
        <w:rPr>
          <w:lang w:val="fr_FR" w:bidi="fr_FR"/>
        </w:rPr>
        <w:t xml:space="preserve">, </w:t>
      </w:r>
      <w:hyperlink r:id="rId872">
        <w:r>
          <w:rPr>
            <w:lang w:val="fr_FR" w:bidi="fr_FR"/>
          </w:rPr>
          <w:rPr>
            <w:color w:val="0000EE"/>
            <w:u w:val="single"/>
          </w:rPr>
          <w:t xml:space="preserve">19–20 </w:t>
        </w:r>
      </w:hyperlink>
      <w:r>
        <w:rPr>
          <w:lang w:val="fr_FR" w:bidi="fr_FR"/>
        </w:rPr>
        <w:t xml:space="preserve">; </w:t>
      </w:r>
      <w:hyperlink r:id="rId873">
        <w:r>
          <w:rPr>
            <w:lang w:val="fr_FR" w:bidi="fr_FR"/>
          </w:rPr>
          <w:rPr>
            <w:color w:val="0000EE"/>
            <w:u w:val="single"/>
          </w:rPr>
          <w:t xml:space="preserve">4.1–5 </w:t>
        </w:r>
      </w:hyperlink>
      <w:r>
        <w:rPr>
          <w:lang w:val="fr_FR" w:bidi="fr_FR"/>
        </w:rPr>
        <w:t xml:space="preserve">; voir aussi </w:t>
      </w:r>
      <w:hyperlink r:id="rId874">
        <w:r>
          <w:rPr>
            <w:lang w:val="fr_FR" w:bidi="fr_FR"/>
          </w:rPr>
          <w:rPr>
            <w:color w:val="0000EE"/>
            <w:u w:val="single"/>
          </w:rPr>
          <w:t xml:space="preserve">Mt 7.15 </w:t>
        </w:r>
      </w:hyperlink>
      <w:r>
        <w:rPr>
          <w:lang w:val="fr_FR" w:bidi="fr_FR"/>
        </w:rPr>
        <w:t xml:space="preserve">; </w:t>
      </w:r>
      <w:hyperlink r:id="rId875">
        <w:r>
          <w:rPr>
            <w:lang w:val="fr_FR" w:bidi="fr_FR"/>
          </w:rPr>
          <w:rPr>
            <w:color w:val="0000EE"/>
            <w:u w:val="single"/>
          </w:rPr>
          <w:t xml:space="preserve">10.16 </w:t>
        </w:r>
      </w:hyperlink>
      <w:r>
        <w:rPr>
          <w:lang w:val="fr_FR" w:bidi="fr_FR"/>
        </w:rPr>
        <w:t xml:space="preserve">; </w:t>
      </w:r>
      <w:hyperlink r:id="rId876">
        <w:r>
          <w:rPr>
            <w:lang w:val="fr_FR" w:bidi="fr_FR"/>
          </w:rPr>
          <w:rPr>
            <w:color w:val="0000EE"/>
            <w:u w:val="single"/>
          </w:rPr>
          <w:t xml:space="preserve">Mc 13.22 </w:t>
        </w:r>
      </w:hyperlink>
      <w:r>
        <w:rPr>
          <w:lang w:val="fr_FR" w:bidi="fr_FR"/>
        </w:rPr>
        <w:t xml:space="preserve">; </w:t>
      </w:r>
      <w:hyperlink r:id="rId877">
        <w:r>
          <w:rPr>
            <w:lang w:val="fr_FR" w:bidi="fr_FR"/>
          </w:rPr>
          <w:rPr>
            <w:color w:val="0000EE"/>
            <w:u w:val="single"/>
          </w:rPr>
          <w:t xml:space="preserve">Lc 10.3 </w:t>
        </w:r>
      </w:hyperlink>
      <w:r>
        <w:rPr>
          <w:lang w:val="fr_FR" w:bidi="fr_FR"/>
        </w:rPr>
        <w:t xml:space="preserve">; </w:t>
      </w:r>
      <w:hyperlink r:id="rId878">
        <w:r>
          <w:rPr>
            <w:lang w:val="fr_FR" w:bidi="fr_FR"/>
          </w:rPr>
          <w:rPr>
            <w:color w:val="0000EE"/>
            <w:u w:val="single"/>
          </w:rPr>
          <w:t xml:space="preserve">2P 2.1–22 </w:t>
        </w:r>
      </w:hyperlink>
      <w:r>
        <w:rPr>
          <w:lang w:val="fr_FR" w:bidi="fr_FR"/>
        </w:rPr>
        <w:t xml:space="preserve">; </w:t>
      </w:r>
      <w:hyperlink r:id="rId87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50">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80">
        <w:r>
          <w:rPr>
            <w:lang w:val="fr_FR" w:bidi="fr_FR"/>
          </w:rPr>
          <w:rPr>
            <w:color w:val="0000EE"/>
            <w:u w:val="single"/>
          </w:rPr>
          <w:t xml:space="preserve">Es 23 </w:t>
        </w:r>
      </w:hyperlink>
      <w:r>
        <w:rPr>
          <w:lang w:val="fr_FR" w:bidi="fr_FR"/>
        </w:rPr>
        <w:t xml:space="preserve">; </w:t>
      </w:r>
      <w:hyperlink r:id="rId881">
        <w:r>
          <w:rPr>
            <w:lang w:val="fr_FR" w:bidi="fr_FR"/>
          </w:rPr>
          <w:rPr>
            <w:color w:val="0000EE"/>
            <w:u w:val="single"/>
          </w:rPr>
          <w:t xml:space="preserve">Jr 25.15–38 </w:t>
        </w:r>
      </w:hyperlink>
      <w:r>
        <w:rPr>
          <w:lang w:val="fr_FR" w:bidi="fr_FR"/>
        </w:rPr>
        <w:t xml:space="preserve">; </w:t>
      </w:r>
      <w:hyperlink r:id="rId882">
        <w:r>
          <w:rPr>
            <w:lang w:val="fr_FR" w:bidi="fr_FR"/>
          </w:rPr>
          <w:rPr>
            <w:color w:val="0000EE"/>
            <w:u w:val="single"/>
          </w:rPr>
          <w:t xml:space="preserve">47 </w:t>
        </w:r>
      </w:hyperlink>
      <w:r>
        <w:rPr>
          <w:lang w:val="fr_FR" w:bidi="fr_FR"/>
        </w:rPr>
        <w:t xml:space="preserve">; </w:t>
      </w:r>
      <w:hyperlink r:id="rId883">
        <w:r>
          <w:rPr>
            <w:lang w:val="fr_FR" w:bidi="fr_FR"/>
          </w:rPr>
          <w:rPr>
            <w:color w:val="0000EE"/>
            <w:u w:val="single"/>
          </w:rPr>
          <w:t xml:space="preserve">Za 9 </w:t>
        </w:r>
      </w:hyperlink>
      <w:r>
        <w:rPr>
          <w:lang w:val="fr_FR" w:bidi="fr_FR"/>
        </w:rPr>
        <w:t xml:space="preserve">; </w:t>
      </w:r>
      <w:hyperlink r:id="rId884">
        <w:r>
          <w:rPr>
            <w:lang w:val="fr_FR" w:bidi="fr_FR"/>
          </w:rPr>
          <w:rPr>
            <w:color w:val="0000EE"/>
            <w:u w:val="single"/>
          </w:rPr>
          <w:t xml:space="preserve">Mt 15.21–28 </w:t>
        </w:r>
      </w:hyperlink>
      <w:r>
        <w:rPr>
          <w:lang w:val="fr_FR" w:bidi="fr_FR"/>
        </w:rPr>
        <w:t xml:space="preserve">; </w:t>
      </w:r>
      <w:hyperlink r:id="rId885">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6">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7">
        <w:r>
          <w:rPr>
            <w:lang w:val="fr_FR" w:bidi="fr_FR"/>
          </w:rPr>
          <w:rPr>
            <w:color w:val="0000EE"/>
            <w:u w:val="single"/>
          </w:rPr>
          <w:t xml:space="preserve">8.4–40 </w:t>
        </w:r>
      </w:hyperlink>
      <w:r>
        <w:rPr>
          <w:lang w:val="fr_FR" w:bidi="fr_FR"/>
        </w:rPr>
        <w:t xml:space="preserve">; cf. </w:t>
      </w:r>
      <w:hyperlink r:id="rId568">
        <w:r>
          <w:rPr>
            <w:lang w:val="fr_FR" w:bidi="fr_FR"/>
          </w:rPr>
          <w:rPr>
            <w:color w:val="0000EE"/>
            <w:u w:val="single"/>
          </w:rPr>
          <w:t xml:space="preserve">Ep 4.11 </w:t>
        </w:r>
      </w:hyperlink>
      <w:r>
        <w:rPr>
          <w:lang w:val="fr_FR" w:bidi="fr_FR"/>
        </w:rPr>
        <w:t xml:space="preserve">; </w:t>
      </w:r>
      <w:hyperlink r:id="rId888">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9">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1">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6">
        <w:r>
          <w:rPr>
            <w:lang w:val="fr_FR" w:bidi="fr_FR"/>
          </w:rPr>
          <w:rPr>
            <w:color w:val="0000EE"/>
            <w:u w:val="single"/>
          </w:rPr>
          <w:t xml:space="preserve">21.20 </w:t>
        </w:r>
      </w:hyperlink>
      <w:r>
        <w:rPr>
          <w:lang w:val="fr_FR" w:bidi="fr_FR"/>
        </w:rPr>
        <w:t xml:space="preserve">; voir </w:t>
      </w:r>
      <w:hyperlink r:id="rId890">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1">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2">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3">
        <w:r>
          <w:rPr>
            <w:lang w:val="fr_FR" w:bidi="fr_FR"/>
          </w:rPr>
          <w:rPr>
            <w:color w:val="0000EE"/>
            <w:u w:val="single"/>
          </w:rPr>
          <w:t xml:space="preserve">Ac 20.4 </w:t>
        </w:r>
      </w:hyperlink>
      <w:r>
        <w:rPr>
          <w:lang w:val="fr_FR" w:bidi="fr_FR"/>
        </w:rPr>
        <w:t xml:space="preserve">; </w:t>
      </w:r>
      <w:hyperlink r:id="rId89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5">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5">
        <w:r>
          <w:rPr>
            <w:lang w:val="fr_FR" w:bidi="fr_FR"/>
          </w:rPr>
          <w:rPr>
            <w:color w:val="0000EE"/>
            <w:u w:val="single"/>
          </w:rPr>
          <w:t xml:space="preserve">17.22–31 </w:t>
        </w:r>
      </w:hyperlink>
      <w:r>
        <w:rPr>
          <w:lang w:val="fr_FR" w:bidi="fr_FR"/>
        </w:rPr>
        <w:t xml:space="preserve">; voir </w:t>
      </w:r>
      <w:hyperlink r:id="rId896">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7">
        <w:r>
          <w:rPr>
            <w:lang w:val="fr_FR" w:bidi="fr_FR"/>
          </w:rPr>
          <w:rPr>
            <w:color w:val="0000EE"/>
            <w:u w:val="single"/>
          </w:rPr>
          <w:t>Ac 22.1–3</w:t>
        </w:r>
      </w:hyperlink>
      <w:r>
        <w:rPr>
          <w:lang w:val="fr_FR" w:bidi="fr_FR"/>
        </w:rPr>
        <w:t>). Il décrit ensuite sa persécution des chrétiens (</w:t>
      </w:r>
      <w:hyperlink r:id="rId898">
        <w:r>
          <w:rPr>
            <w:lang w:val="fr_FR" w:bidi="fr_FR"/>
          </w:rPr>
          <w:rPr>
            <w:color w:val="0000EE"/>
            <w:u w:val="single"/>
          </w:rPr>
          <w:t>22.4–5</w:t>
        </w:r>
      </w:hyperlink>
      <w:r>
        <w:rPr>
          <w:lang w:val="fr_FR" w:bidi="fr_FR"/>
        </w:rPr>
        <w:t>), la révélation qu'il reçoit de Jésus sur la route vers Damas (</w:t>
      </w:r>
      <w:hyperlink r:id="rId899">
        <w:r>
          <w:rPr>
            <w:lang w:val="fr_FR" w:bidi="fr_FR"/>
          </w:rPr>
          <w:rPr>
            <w:color w:val="0000EE"/>
            <w:u w:val="single"/>
          </w:rPr>
          <w:t>22.6–10</w:t>
        </w:r>
      </w:hyperlink>
      <w:r>
        <w:rPr>
          <w:lang w:val="fr_FR" w:bidi="fr_FR"/>
        </w:rPr>
        <w:t>), et sa conversion (</w:t>
      </w:r>
      <w:hyperlink r:id="rId900">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2">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1">
        <w:r>
          <w:rPr>
            <w:lang w:val="fr_FR" w:bidi="fr_FR"/>
          </w:rPr>
          <w:rPr>
            <w:color w:val="0000EE"/>
            <w:u w:val="single"/>
          </w:rPr>
          <w:t xml:space="preserve">3.14 </w:t>
        </w:r>
      </w:hyperlink>
      <w:r>
        <w:rPr>
          <w:lang w:val="fr_FR" w:bidi="fr_FR"/>
        </w:rPr>
        <w:t xml:space="preserve">; </w:t>
      </w:r>
      <w:hyperlink r:id="rId902">
        <w:r>
          <w:rPr>
            <w:lang w:val="fr_FR" w:bidi="fr_FR"/>
          </w:rPr>
          <w:rPr>
            <w:color w:val="0000EE"/>
            <w:u w:val="single"/>
          </w:rPr>
          <w:t xml:space="preserve">7.52 </w:t>
        </w:r>
      </w:hyperlink>
      <w:r>
        <w:rPr>
          <w:lang w:val="fr_FR" w:bidi="fr_FR"/>
        </w:rPr>
        <w:t xml:space="preserve">; </w:t>
      </w:r>
      <w:hyperlink r:id="rId903">
        <w:r>
          <w:rPr>
            <w:lang w:val="fr_FR" w:bidi="fr_FR"/>
          </w:rPr>
          <w:rPr>
            <w:color w:val="0000EE"/>
            <w:u w:val="single"/>
          </w:rPr>
          <w:t>1Jn 2.1</w:t>
        </w:r>
      </w:hyperlink>
      <w:r>
        <w:rPr>
          <w:lang w:val="fr_FR" w:bidi="fr_FR"/>
        </w:rPr>
        <w:t xml:space="preserve">. La justice était l'une des caractéristiques du Messie (voir </w:t>
      </w:r>
      <w:hyperlink r:id="rId904">
        <w:r>
          <w:rPr>
            <w:lang w:val="fr_FR" w:bidi="fr_FR"/>
          </w:rPr>
          <w:rPr>
            <w:color w:val="0000EE"/>
            <w:u w:val="single"/>
          </w:rPr>
          <w:t xml:space="preserve">Es 32.1 </w:t>
        </w:r>
      </w:hyperlink>
      <w:r>
        <w:rPr>
          <w:lang w:val="fr_FR" w:bidi="fr_FR"/>
        </w:rPr>
        <w:t xml:space="preserve">; </w:t>
      </w:r>
      <w:hyperlink r:id="rId905">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6">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2">
        <w:r>
          <w:rPr>
            <w:lang w:val="fr_FR" w:bidi="fr_FR"/>
          </w:rPr>
          <w:rPr>
            <w:color w:val="0000EE"/>
            <w:u w:val="single"/>
          </w:rPr>
          <w:t>22.21</w:t>
        </w:r>
      </w:hyperlink>
      <w:r>
        <w:rPr>
          <w:lang w:val="fr_FR" w:bidi="fr_FR"/>
        </w:rPr>
        <w:t xml:space="preserve">). Cf. </w:t>
      </w:r>
      <w:hyperlink r:id="rId907">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8">
        <w:r>
          <w:rPr>
            <w:lang w:val="fr_FR" w:bidi="fr_FR"/>
          </w:rPr>
          <w:rPr>
            <w:color w:val="0000EE"/>
            <w:u w:val="single"/>
          </w:rPr>
          <w:t>25.11</w:t>
        </w:r>
      </w:hyperlink>
      <w:r>
        <w:rPr>
          <w:lang w:val="fr_FR" w:bidi="fr_FR"/>
        </w:rPr>
        <w:t xml:space="preserve">). Le commandant est effrayé en comprenant qu'il a failli enfreindre la loi romaine (cf. </w:t>
      </w:r>
      <w:hyperlink r:id="rId909">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10">
        <w:r>
          <w:rPr>
            <w:lang w:val="fr_FR" w:bidi="fr_FR"/>
          </w:rPr>
          <w:rPr>
            <w:color w:val="0000EE"/>
            <w:u w:val="single"/>
          </w:rPr>
          <w:t xml:space="preserve">Ez 13.10–17 </w:t>
        </w:r>
      </w:hyperlink>
      <w:r>
        <w:rPr>
          <w:lang w:val="fr_FR" w:bidi="fr_FR"/>
        </w:rPr>
        <w:t xml:space="preserve">; </w:t>
      </w:r>
      <w:hyperlink r:id="rId911">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2">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3">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3">
        <w:r>
          <w:rPr>
            <w:lang w:val="fr_FR" w:bidi="fr_FR"/>
          </w:rPr>
          <w:rPr>
            <w:color w:val="0000EE"/>
            <w:u w:val="single"/>
          </w:rPr>
          <w:t xml:space="preserve">Ac 2.39 </w:t>
        </w:r>
      </w:hyperlink>
      <w:r>
        <w:rPr>
          <w:lang w:val="fr_FR" w:bidi="fr_FR"/>
        </w:rPr>
        <w:t xml:space="preserve">; </w:t>
      </w:r>
      <w:hyperlink r:id="rId914">
        <w:r>
          <w:rPr>
            <w:lang w:val="fr_FR" w:bidi="fr_FR"/>
          </w:rPr>
          <w:rPr>
            <w:color w:val="0000EE"/>
            <w:u w:val="single"/>
          </w:rPr>
          <w:t>10.34–48</w:t>
        </w:r>
      </w:hyperlink>
      <w:r>
        <w:rPr>
          <w:lang w:val="fr_FR" w:bidi="fr_FR"/>
        </w:rPr>
        <w:t xml:space="preserve">). Les sadducéens ne supportaient pas l'affirmation de la résurrection (cf. </w:t>
      </w:r>
      <w:hyperlink r:id="rId59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5">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6">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7">
        <w:r>
          <w:rPr>
            <w:lang w:val="fr_FR" w:bidi="fr_FR"/>
          </w:rPr>
          <w:rPr>
            <w:color w:val="0000EE"/>
            <w:u w:val="single"/>
          </w:rPr>
          <w:t xml:space="preserve">1S 14.24–46 </w:t>
        </w:r>
      </w:hyperlink>
      <w:r>
        <w:rPr>
          <w:lang w:val="fr_FR" w:bidi="fr_FR"/>
        </w:rPr>
        <w:t xml:space="preserve">; </w:t>
      </w:r>
      <w:hyperlink r:id="rId918">
        <w:r>
          <w:rPr>
            <w:lang w:val="fr_FR" w:bidi="fr_FR"/>
          </w:rPr>
          <w:rPr>
            <w:color w:val="0000EE"/>
            <w:u w:val="single"/>
          </w:rPr>
          <w:t xml:space="preserve">Mt 14.6–11 </w:t>
        </w:r>
      </w:hyperlink>
      <w:r>
        <w:rPr>
          <w:lang w:val="fr_FR" w:bidi="fr_FR"/>
        </w:rPr>
        <w:t xml:space="preserve">; voir aussi </w:t>
      </w:r>
      <w:hyperlink r:id="rId919">
        <w:r>
          <w:rPr>
            <w:lang w:val="fr_FR" w:bidi="fr_FR"/>
          </w:rPr>
          <w:rPr>
            <w:color w:val="0000EE"/>
            <w:u w:val="single"/>
          </w:rPr>
          <w:t xml:space="preserve">Dt 23.21–23 </w:t>
        </w:r>
      </w:hyperlink>
      <w:r>
        <w:rPr>
          <w:lang w:val="fr_FR" w:bidi="fr_FR"/>
        </w:rPr>
        <w:t xml:space="preserve">; </w:t>
      </w:r>
      <w:hyperlink r:id="rId920">
        <w:r>
          <w:rPr>
            <w:lang w:val="fr_FR" w:bidi="fr_FR"/>
          </w:rPr>
          <w:rPr>
            <w:color w:val="0000EE"/>
            <w:u w:val="single"/>
          </w:rPr>
          <w:t xml:space="preserve">Mt 5.33–37 </w:t>
        </w:r>
      </w:hyperlink>
      <w:r>
        <w:rPr>
          <w:lang w:val="fr_FR" w:bidi="fr_FR"/>
        </w:rPr>
        <w:t xml:space="preserve">; </w:t>
      </w:r>
      <w:hyperlink r:id="rId921">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2">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3">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4">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5">
        <w:r>
          <w:rPr>
            <w:lang w:val="fr_FR" w:bidi="fr_FR"/>
          </w:rPr>
          <w:rPr>
            <w:color w:val="0000EE"/>
            <w:u w:val="single"/>
          </w:rPr>
          <w:t>24.1–9</w:t>
        </w:r>
      </w:hyperlink>
      <w:r>
        <w:rPr>
          <w:lang w:val="fr_FR" w:bidi="fr_FR"/>
        </w:rPr>
        <w:t>). Ensuite, Paul présente sa défense et se montre enthousiaste à défendre sa foi (</w:t>
      </w:r>
      <w:hyperlink r:id="rId926">
        <w:r>
          <w:rPr>
            <w:lang w:val="fr_FR" w:bidi="fr_FR"/>
          </w:rPr>
          <w:rPr>
            <w:color w:val="0000EE"/>
            <w:u w:val="single"/>
          </w:rPr>
          <w:t>24.10–21</w:t>
        </w:r>
      </w:hyperlink>
      <w:r>
        <w:rPr>
          <w:lang w:val="fr_FR" w:bidi="fr_FR"/>
        </w:rPr>
        <w:t>). Puis le gouverneur ajourne l'audience sans décision en laissant Paul en prison pendant deux ans (</w:t>
      </w:r>
      <w:hyperlink r:id="rId927">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8">
        <w:r>
          <w:rPr>
            <w:lang w:val="fr_FR" w:bidi="fr_FR"/>
          </w:rPr>
          <w:rPr>
            <w:color w:val="0000EE"/>
            <w:u w:val="single"/>
          </w:rPr>
          <w:t xml:space="preserve">16.21 </w:t>
        </w:r>
      </w:hyperlink>
      <w:r>
        <w:rPr>
          <w:lang w:val="fr_FR" w:bidi="fr_FR"/>
        </w:rPr>
        <w:t xml:space="preserve">; </w:t>
      </w:r>
      <w:hyperlink r:id="rId929">
        <w:r>
          <w:rPr>
            <w:lang w:val="fr_FR" w:bidi="fr_FR"/>
          </w:rPr>
          <w:rPr>
            <w:color w:val="0000EE"/>
            <w:u w:val="single"/>
          </w:rPr>
          <w:t xml:space="preserve">17.7 </w:t>
        </w:r>
      </w:hyperlink>
      <w:r>
        <w:rPr>
          <w:lang w:val="fr_FR" w:bidi="fr_FR"/>
        </w:rPr>
        <w:t xml:space="preserve">; </w:t>
      </w:r>
      <w:hyperlink r:id="rId930">
        <w:r>
          <w:rPr>
            <w:lang w:val="fr_FR" w:bidi="fr_FR"/>
          </w:rPr>
          <w:rPr>
            <w:color w:val="0000EE"/>
            <w:u w:val="single"/>
          </w:rPr>
          <w:t>18.13</w:t>
        </w:r>
      </w:hyperlink>
      <w:r>
        <w:rPr>
          <w:lang w:val="fr_FR" w:bidi="fr_FR"/>
        </w:rPr>
        <w:t>). Des accusations similaires ont été portées contre Jésus devant Pilate (</w:t>
      </w:r>
      <w:hyperlink r:id="rId733">
        <w:r>
          <w:rPr>
            <w:lang w:val="fr_FR" w:bidi="fr_FR"/>
          </w:rPr>
          <w:rPr>
            <w:color w:val="0000EE"/>
            <w:u w:val="single"/>
          </w:rPr>
          <w:t>Lc 23.2</w:t>
        </w:r>
      </w:hyperlink>
      <w:r>
        <w:rPr>
          <w:lang w:val="fr_FR" w:bidi="fr_FR"/>
        </w:rPr>
        <w:t xml:space="preserve">, </w:t>
      </w:r>
      <w:hyperlink r:id="rId931">
        <w:r>
          <w:rPr>
            <w:lang w:val="fr_FR" w:bidi="fr_FR"/>
          </w:rPr>
          <w:rPr>
            <w:color w:val="0000EE"/>
            <w:u w:val="single"/>
          </w:rPr>
          <w:t>5</w:t>
        </w:r>
      </w:hyperlink>
      <w:r>
        <w:rPr>
          <w:lang w:val="fr_FR" w:bidi="fr_FR"/>
        </w:rPr>
        <w:t xml:space="preserve">, </w:t>
      </w:r>
      <w:hyperlink r:id="rId932">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5">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5">
        <w:r>
          <w:rPr>
            <w:lang w:val="fr_FR" w:bidi="fr_FR"/>
          </w:rPr>
          <w:rPr>
            <w:color w:val="0000EE"/>
            <w:u w:val="single"/>
          </w:rPr>
          <w:t>24.14</w:t>
        </w:r>
      </w:hyperlink>
      <w:r>
        <w:rPr>
          <w:lang w:val="fr_FR" w:bidi="fr_FR"/>
        </w:rPr>
        <w:t xml:space="preserve">, </w:t>
      </w:r>
      <w:hyperlink r:id="rId933">
        <w:r>
          <w:rPr>
            <w:lang w:val="fr_FR" w:bidi="fr_FR"/>
          </w:rPr>
          <w:rPr>
            <w:color w:val="0000EE"/>
            <w:u w:val="single"/>
          </w:rPr>
          <w:t xml:space="preserve">15 </w:t>
        </w:r>
      </w:hyperlink>
      <w:r>
        <w:rPr>
          <w:lang w:val="fr_FR" w:bidi="fr_FR"/>
        </w:rPr>
        <w:t xml:space="preserve">; voir </w:t>
      </w:r>
      <w:hyperlink r:id="rId934">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5">
        <w:r>
          <w:rPr>
            <w:lang w:val="fr_FR" w:bidi="fr_FR"/>
          </w:rPr>
          <w:rPr>
            <w:color w:val="0000EE"/>
            <w:u w:val="single"/>
          </w:rPr>
          <w:t>24.16</w:t>
        </w:r>
      </w:hyperlink>
      <w:r>
        <w:rPr>
          <w:lang w:val="fr_FR" w:bidi="fr_FR"/>
        </w:rPr>
        <w:t>). La crainte du "jour du jugement à venir" a troublé Félix lors d'une conversation ultérieure avec Paul (</w:t>
      </w:r>
      <w:hyperlink r:id="rId936">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7">
        <w:r>
          <w:rPr>
            <w:lang w:val="fr_FR" w:bidi="fr_FR"/>
          </w:rPr>
          <w:rPr>
            <w:color w:val="0000EE"/>
            <w:u w:val="single"/>
          </w:rPr>
          <w:t>20.27</w:t>
        </w:r>
      </w:hyperlink>
      <w:r>
        <w:rPr>
          <w:lang w:val="fr_FR" w:bidi="fr_FR"/>
        </w:rPr>
        <w:t xml:space="preserve">, </w:t>
      </w:r>
      <w:hyperlink r:id="rId938">
        <w:r>
          <w:rPr>
            <w:lang w:val="fr_FR" w:bidi="fr_FR"/>
          </w:rPr>
          <w:rPr>
            <w:color w:val="0000EE"/>
            <w:u w:val="single"/>
          </w:rPr>
          <w:t xml:space="preserve">33 </w:t>
        </w:r>
      </w:hyperlink>
      <w:r>
        <w:rPr>
          <w:lang w:val="fr_FR" w:bidi="fr_FR"/>
        </w:rPr>
        <w:t xml:space="preserve">; </w:t>
      </w:r>
      <w:hyperlink r:id="rId939">
        <w:r>
          <w:rPr>
            <w:lang w:val="fr_FR" w:bidi="fr_FR"/>
          </w:rPr>
          <w:rPr>
            <w:color w:val="0000EE"/>
            <w:u w:val="single"/>
          </w:rPr>
          <w:t xml:space="preserve">23.1 </w:t>
        </w:r>
      </w:hyperlink>
      <w:r>
        <w:rPr>
          <w:lang w:val="fr_FR" w:bidi="fr_FR"/>
        </w:rPr>
        <w:t xml:space="preserve">; </w:t>
      </w:r>
      <w:hyperlink r:id="rId940">
        <w:r>
          <w:rPr>
            <w:lang w:val="fr_FR" w:bidi="fr_FR"/>
          </w:rPr>
          <w:rPr>
            <w:color w:val="0000EE"/>
            <w:u w:val="single"/>
          </w:rPr>
          <w:t xml:space="preserve">1Co 4.4 </w:t>
        </w:r>
      </w:hyperlink>
      <w:r>
        <w:rPr>
          <w:lang w:val="fr_FR" w:bidi="fr_FR"/>
        </w:rPr>
        <w:t xml:space="preserve">; </w:t>
      </w:r>
      <w:hyperlink r:id="rId941">
        <w:r>
          <w:rPr>
            <w:lang w:val="fr_FR" w:bidi="fr_FR"/>
          </w:rPr>
          <w:rPr>
            <w:color w:val="0000EE"/>
            <w:u w:val="single"/>
          </w:rPr>
          <w:t xml:space="preserve">2Co 1.12 </w:t>
        </w:r>
      </w:hyperlink>
      <w:r>
        <w:rPr>
          <w:lang w:val="fr_FR" w:bidi="fr_FR"/>
        </w:rPr>
        <w:t xml:space="preserve">; </w:t>
      </w:r>
      <w:hyperlink r:id="rId942">
        <w:r>
          <w:rPr>
            <w:lang w:val="fr_FR" w:bidi="fr_FR"/>
          </w:rPr>
          <w:rPr>
            <w:color w:val="0000EE"/>
            <w:u w:val="single"/>
          </w:rPr>
          <w:t xml:space="preserve">4.2 </w:t>
        </w:r>
      </w:hyperlink>
      <w:r>
        <w:rPr>
          <w:lang w:val="fr_FR" w:bidi="fr_FR"/>
        </w:rPr>
        <w:t xml:space="preserve">; voir aussi </w:t>
      </w:r>
      <w:hyperlink r:id="rId943">
        <w:r>
          <w:rPr>
            <w:lang w:val="fr_FR" w:bidi="fr_FR"/>
          </w:rPr>
          <w:rPr>
            <w:color w:val="0000EE"/>
            <w:u w:val="single"/>
          </w:rPr>
          <w:t>2Tm 1.3</w:t>
        </w:r>
      </w:hyperlink>
      <w:r>
        <w:rPr>
          <w:lang w:val="fr_FR" w:bidi="fr_FR"/>
        </w:rPr>
        <w:t>). Il n'a pas abandonné son héritage juif (</w:t>
      </w:r>
      <w:hyperlink r:id="rId415">
        <w:r>
          <w:rPr>
            <w:lang w:val="fr_FR" w:bidi="fr_FR"/>
          </w:rPr>
          <w:rPr>
            <w:color w:val="0000EE"/>
            <w:u w:val="single"/>
          </w:rPr>
          <w:t>Ac 24.14</w:t>
        </w:r>
      </w:hyperlink>
      <w:r>
        <w:rPr>
          <w:lang w:val="fr_FR" w:bidi="fr_FR"/>
        </w:rPr>
        <w:t>), et il n'a aucune crainte du jugement de Dieu (</w:t>
      </w:r>
      <w:hyperlink r:id="rId933">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4">
        <w:r>
          <w:rPr>
            <w:lang w:val="fr_FR" w:bidi="fr_FR"/>
          </w:rPr>
          <w:rPr>
            <w:color w:val="0000EE"/>
            <w:u w:val="single"/>
          </w:rPr>
          <w:t xml:space="preserve">Rm 15.25–29 </w:t>
        </w:r>
      </w:hyperlink>
      <w:r>
        <w:rPr>
          <w:lang w:val="fr_FR" w:bidi="fr_FR"/>
        </w:rPr>
        <w:t xml:space="preserve">; </w:t>
      </w:r>
      <w:hyperlink r:id="rId945">
        <w:r>
          <w:rPr>
            <w:lang w:val="fr_FR" w:bidi="fr_FR"/>
          </w:rPr>
          <w:rPr>
            <w:color w:val="0000EE"/>
            <w:u w:val="single"/>
          </w:rPr>
          <w:t xml:space="preserve">1Co 16.1–2 </w:t>
        </w:r>
      </w:hyperlink>
      <w:r>
        <w:rPr>
          <w:lang w:val="fr_FR" w:bidi="fr_FR"/>
        </w:rPr>
        <w:t xml:space="preserve">; </w:t>
      </w:r>
      <w:hyperlink r:id="rId946">
        <w:r>
          <w:rPr>
            <w:lang w:val="fr_FR" w:bidi="fr_FR"/>
          </w:rPr>
          <w:rPr>
            <w:color w:val="0000EE"/>
            <w:u w:val="single"/>
          </w:rPr>
          <w:t>2Co 9.1–7</w:t>
        </w:r>
      </w:hyperlink>
      <w:r>
        <w:rPr>
          <w:lang w:val="fr_FR" w:bidi="fr_FR"/>
        </w:rPr>
        <w:t xml:space="preserve">. • Concernant ces sacrifices offerts à Dieu, voir </w:t>
      </w:r>
      <w:hyperlink r:id="rId947">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8">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9">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4">
        <w:r>
          <w:rPr>
            <w:lang w:val="fr_FR" w:bidi="fr_FR"/>
          </w:rPr>
          <w:rPr>
            <w:color w:val="0000EE"/>
            <w:u w:val="single"/>
          </w:rPr>
          <w:t xml:space="preserve">Ex 20.14 </w:t>
        </w:r>
      </w:hyperlink>
      <w:r>
        <w:rPr>
          <w:lang w:val="fr_FR" w:bidi="fr_FR"/>
        </w:rPr>
        <w:t xml:space="preserve">; </w:t>
      </w:r>
      <w:hyperlink r:id="rId655">
        <w:r>
          <w:rPr>
            <w:lang w:val="fr_FR" w:bidi="fr_FR"/>
          </w:rPr>
          <w:rPr>
            <w:color w:val="0000EE"/>
            <w:u w:val="single"/>
          </w:rPr>
          <w:t xml:space="preserve">Dt 5.18 </w:t>
        </w:r>
      </w:hyperlink>
      <w:r>
        <w:rPr>
          <w:lang w:val="fr_FR" w:bidi="fr_FR"/>
        </w:rPr>
        <w:t xml:space="preserve">; cf. </w:t>
      </w:r>
      <w:hyperlink r:id="rId950">
        <w:r>
          <w:rPr>
            <w:lang w:val="fr_FR" w:bidi="fr_FR"/>
          </w:rPr>
          <w:rPr>
            <w:color w:val="0000EE"/>
            <w:u w:val="single"/>
          </w:rPr>
          <w:t xml:space="preserve">Ml 2.16 </w:t>
        </w:r>
      </w:hyperlink>
      <w:r>
        <w:rPr>
          <w:lang w:val="fr_FR" w:bidi="fr_FR"/>
        </w:rPr>
        <w:t xml:space="preserve">; </w:t>
      </w:r>
      <w:hyperlink r:id="rId951">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2">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3">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4">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5">
        <w:r>
          <w:rPr>
            <w:lang w:val="fr_FR" w:bidi="fr_FR"/>
          </w:rPr>
          <w:rPr>
            <w:color w:val="0000EE"/>
            <w:u w:val="single"/>
          </w:rPr>
          <w:t xml:space="preserve">21.27–28 </w:t>
        </w:r>
      </w:hyperlink>
      <w:r>
        <w:rPr>
          <w:lang w:val="fr_FR" w:bidi="fr_FR"/>
        </w:rPr>
        <w:t xml:space="preserve">; </w:t>
      </w:r>
      <w:hyperlink r:id="rId956">
        <w:r>
          <w:rPr>
            <w:lang w:val="fr_FR" w:bidi="fr_FR"/>
          </w:rPr>
          <w:rPr>
            <w:color w:val="0000EE"/>
            <w:u w:val="single"/>
          </w:rPr>
          <w:t>24.5–9</w:t>
        </w:r>
      </w:hyperlink>
      <w:r>
        <w:rPr>
          <w:lang w:val="fr_FR" w:bidi="fr_FR"/>
        </w:rPr>
        <w:t>), mais les accusations ne sont pas étayées par des preuves (</w:t>
      </w:r>
      <w:hyperlink r:id="rId957">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8">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9">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6">
        <w:r>
          <w:rPr>
            <w:lang w:val="fr_FR" w:bidi="fr_FR"/>
          </w:rPr>
          <w:rPr>
            <w:color w:val="0000EE"/>
            <w:u w:val="single"/>
          </w:rPr>
          <w:t xml:space="preserve">19.21 </w:t>
        </w:r>
      </w:hyperlink>
      <w:r>
        <w:rPr>
          <w:lang w:val="fr_FR" w:bidi="fr_FR"/>
        </w:rPr>
        <w:t xml:space="preserve">; voir aussi </w:t>
      </w:r>
      <w:hyperlink r:id="rId483">
        <w:r>
          <w:rPr>
            <w:lang w:val="fr_FR" w:bidi="fr_FR"/>
          </w:rPr>
          <w:rPr>
            <w:color w:val="0000EE"/>
            <w:u w:val="single"/>
          </w:rPr>
          <w:t xml:space="preserve">23.11 </w:t>
        </w:r>
      </w:hyperlink>
      <w:r>
        <w:rPr>
          <w:lang w:val="fr_FR" w:bidi="fr_FR"/>
        </w:rPr>
        <w:t xml:space="preserve">; </w:t>
      </w:r>
      <w:hyperlink r:id="rId960">
        <w:r>
          <w:rPr>
            <w:lang w:val="fr_FR" w:bidi="fr_FR"/>
          </w:rPr>
          <w:rPr>
            <w:color w:val="0000EE"/>
            <w:u w:val="single"/>
          </w:rPr>
          <w:t xml:space="preserve">27.24 </w:t>
        </w:r>
      </w:hyperlink>
      <w:r>
        <w:rPr>
          <w:lang w:val="fr_FR" w:bidi="fr_FR"/>
        </w:rPr>
        <w:t xml:space="preserve">; </w:t>
      </w:r>
      <w:hyperlink r:id="rId961">
        <w:r>
          <w:rPr>
            <w:lang w:val="fr_FR" w:bidi="fr_FR"/>
          </w:rPr>
          <w:rPr>
            <w:color w:val="0000EE"/>
            <w:u w:val="single"/>
          </w:rPr>
          <w:t xml:space="preserve">Rm 1.13–15 </w:t>
        </w:r>
      </w:hyperlink>
      <w:r>
        <w:rPr>
          <w:lang w:val="fr_FR" w:bidi="fr_FR"/>
        </w:rPr>
        <w:t xml:space="preserve">; </w:t>
      </w:r>
      <w:hyperlink r:id="rId962">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3">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7">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4">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4">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5">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6">
        <w:r>
          <w:rPr>
            <w:lang w:val="fr_FR" w:bidi="fr_FR"/>
          </w:rPr>
          <w:rPr>
            <w:color w:val="0000EE"/>
            <w:u w:val="single"/>
          </w:rPr>
          <w:t>26.6–8</w:t>
        </w:r>
      </w:hyperlink>
      <w:r>
        <w:rPr>
          <w:lang w:val="fr_FR" w:bidi="fr_FR"/>
        </w:rPr>
        <w:t>). Il raconte ensuite l'histoire de sa conversion suite à une vision sur le chemin de Damas (</w:t>
      </w:r>
      <w:hyperlink r:id="rId967">
        <w:r>
          <w:rPr>
            <w:lang w:val="fr_FR" w:bidi="fr_FR"/>
          </w:rPr>
          <w:rPr>
            <w:color w:val="0000EE"/>
            <w:u w:val="single"/>
          </w:rPr>
          <w:t xml:space="preserve">26.2–18 </w:t>
        </w:r>
      </w:hyperlink>
      <w:r>
        <w:rPr>
          <w:lang w:val="fr_FR" w:bidi="fr_FR"/>
        </w:rPr>
        <w:t xml:space="preserve">; voir </w:t>
      </w:r>
      <w:hyperlink r:id="rId968">
        <w:r>
          <w:rPr>
            <w:lang w:val="fr_FR" w:bidi="fr_FR"/>
          </w:rPr>
          <w:rPr>
            <w:color w:val="0000EE"/>
            <w:u w:val="single"/>
          </w:rPr>
          <w:t>9.1–18</w:t>
        </w:r>
      </w:hyperlink>
      <w:r>
        <w:rPr>
          <w:lang w:val="fr_FR" w:bidi="fr_FR"/>
        </w:rPr>
        <w:t>), alors qu'il avait été un fort opposant au christianisme (</w:t>
      </w:r>
      <w:hyperlink r:id="rId348">
        <w:r>
          <w:rPr>
            <w:lang w:val="fr_FR" w:bidi="fr_FR"/>
          </w:rPr>
          <w:rPr>
            <w:color w:val="0000EE"/>
            <w:u w:val="single"/>
          </w:rPr>
          <w:t>26.9–11</w:t>
        </w:r>
      </w:hyperlink>
      <w:r>
        <w:rPr>
          <w:lang w:val="fr_FR" w:bidi="fr_FR"/>
        </w:rPr>
        <w:t>). Sa prédication est motivée entièrement par son obéissance à cette vision divine (</w:t>
      </w:r>
      <w:hyperlink r:id="rId969">
        <w:r>
          <w:rPr>
            <w:lang w:val="fr_FR" w:bidi="fr_FR"/>
          </w:rPr>
          <w:rPr>
            <w:color w:val="0000EE"/>
            <w:u w:val="single"/>
          </w:rPr>
          <w:t>26.19–20</w:t>
        </w:r>
      </w:hyperlink>
      <w:r>
        <w:rPr>
          <w:lang w:val="fr_FR" w:bidi="fr_FR"/>
        </w:rPr>
        <w:t>). Même s'il rencontre une opposition violente de la part de ses compatriotes juifs (</w:t>
      </w:r>
      <w:hyperlink r:id="rId429">
        <w:r>
          <w:rPr>
            <w:lang w:val="fr_FR" w:bidi="fr_FR"/>
          </w:rPr>
          <w:rPr>
            <w:color w:val="0000EE"/>
            <w:u w:val="single"/>
          </w:rPr>
          <w:t>26.21</w:t>
        </w:r>
      </w:hyperlink>
      <w:r>
        <w:rPr>
          <w:lang w:val="fr_FR" w:bidi="fr_FR"/>
        </w:rPr>
        <w:t>), Dieu le protège car il enseigne un message que les juifs auraient dû pleinement accepter (</w:t>
      </w:r>
      <w:hyperlink r:id="rId970">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1">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8">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2">
        <w:r>
          <w:rPr>
            <w:lang w:val="fr_FR" w:bidi="fr_FR"/>
          </w:rPr>
          <w:rPr>
            <w:color w:val="0000EE"/>
            <w:u w:val="single"/>
          </w:rPr>
          <w:t xml:space="preserve">23 </w:t>
        </w:r>
      </w:hyperlink>
      <w:r>
        <w:rPr>
          <w:lang w:val="fr_FR" w:bidi="fr_FR"/>
        </w:rPr>
        <w:t xml:space="preserve">; voir </w:t>
      </w:r>
      <w:hyperlink r:id="rId973">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4">
        <w:r>
          <w:rPr>
            <w:lang w:val="fr_FR" w:bidi="fr_FR"/>
          </w:rPr>
          <w:rPr>
            <w:color w:val="0000EE"/>
            <w:u w:val="single"/>
          </w:rPr>
          <w:t xml:space="preserve">3.18 </w:t>
        </w:r>
      </w:hyperlink>
      <w:r>
        <w:rPr>
          <w:lang w:val="fr_FR" w:bidi="fr_FR"/>
        </w:rPr>
        <w:t xml:space="preserve">; </w:t>
      </w:r>
      <w:hyperlink r:id="rId975">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8">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6">
        <w:r>
          <w:rPr>
            <w:lang w:val="fr_FR" w:bidi="fr_FR"/>
          </w:rPr>
          <w:rPr>
            <w:color w:val="0000EE"/>
            <w:u w:val="single"/>
          </w:rPr>
          <w:t>Lc 24.27</w:t>
        </w:r>
      </w:hyperlink>
      <w:r>
        <w:rPr>
          <w:lang w:val="fr_FR" w:bidi="fr_FR"/>
        </w:rPr>
        <w:t xml:space="preserve">, </w:t>
      </w:r>
      <w:hyperlink r:id="rId97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8">
        <w:r>
          <w:rPr>
            <w:lang w:val="fr_FR" w:bidi="fr_FR"/>
          </w:rPr>
          <w:rPr>
            <w:color w:val="0000EE"/>
            <w:u w:val="single"/>
          </w:rPr>
          <w:t>17.18</w:t>
        </w:r>
      </w:hyperlink>
      <w:r>
        <w:rPr>
          <w:lang w:val="fr_FR" w:bidi="fr_FR"/>
        </w:rPr>
        <w:t xml:space="preserve">, </w:t>
      </w:r>
      <w:hyperlink r:id="rId979">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80">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1">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2">
        <w:r>
          <w:rPr>
            <w:lang w:val="fr_FR" w:bidi="fr_FR"/>
          </w:rPr>
          <w:rPr>
            <w:color w:val="0000EE"/>
            <w:u w:val="single"/>
          </w:rPr>
          <w:t xml:space="preserve">25.25 </w:t>
        </w:r>
      </w:hyperlink>
      <w:r>
        <w:rPr>
          <w:lang w:val="fr_FR" w:bidi="fr_FR"/>
        </w:rPr>
        <w:t xml:space="preserve">; voir </w:t>
      </w:r>
      <w:hyperlink r:id="rId983">
        <w:r>
          <w:rPr>
            <w:lang w:val="fr_FR" w:bidi="fr_FR"/>
          </w:rPr>
          <w:rPr>
            <w:color w:val="0000EE"/>
            <w:u w:val="single"/>
          </w:rPr>
          <w:t>Lc 23.4</w:t>
        </w:r>
      </w:hyperlink>
      <w:r>
        <w:rPr>
          <w:lang w:val="fr_FR" w:bidi="fr_FR"/>
        </w:rPr>
        <w:t xml:space="preserve">, </w:t>
      </w:r>
      <w:hyperlink r:id="rId984">
        <w:r>
          <w:rPr>
            <w:lang w:val="fr_FR" w:bidi="fr_FR"/>
          </w:rPr>
          <w:rPr>
            <w:color w:val="0000EE"/>
            <w:u w:val="single"/>
          </w:rPr>
          <w:t>15</w:t>
        </w:r>
      </w:hyperlink>
      <w:r>
        <w:rPr>
          <w:lang w:val="fr_FR" w:bidi="fr_FR"/>
        </w:rPr>
        <w:t xml:space="preserve">, </w:t>
      </w:r>
      <w:hyperlink r:id="rId98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6">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7">
        <w:r>
          <w:rPr>
            <w:lang w:val="fr_FR" w:bidi="fr_FR"/>
          </w:rPr>
          <w:rPr>
            <w:color w:val="0000EE"/>
            <w:u w:val="single"/>
          </w:rPr>
          <w:t>25.1–11</w:t>
        </w:r>
      </w:hyperlink>
      <w:r>
        <w:rPr>
          <w:lang w:val="fr_FR" w:bidi="fr_FR"/>
        </w:rPr>
        <w:t>). En fait, il accomplissait les projets de Dieu à son égard (</w:t>
      </w:r>
      <w:hyperlink r:id="rId483">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9">
        <w:r>
          <w:rPr>
            <w:lang w:val="fr_FR" w:bidi="fr_FR"/>
          </w:rPr>
          <w:rPr>
            <w:color w:val="0000EE"/>
            <w:u w:val="single"/>
          </w:rPr>
          <w:t xml:space="preserve">16.10–17 </w:t>
        </w:r>
      </w:hyperlink>
      <w:r>
        <w:rPr>
          <w:lang w:val="fr_FR" w:bidi="fr_FR"/>
        </w:rPr>
        <w:t xml:space="preserve">; </w:t>
      </w:r>
      <w:hyperlink r:id="rId690">
        <w:r>
          <w:rPr>
            <w:lang w:val="fr_FR" w:bidi="fr_FR"/>
          </w:rPr>
          <w:rPr>
            <w:color w:val="0000EE"/>
            <w:u w:val="single"/>
          </w:rPr>
          <w:t xml:space="preserve">20.5–15 </w:t>
        </w:r>
      </w:hyperlink>
      <w:r>
        <w:rPr>
          <w:lang w:val="fr_FR" w:bidi="fr_FR"/>
        </w:rPr>
        <w:t xml:space="preserve">; </w:t>
      </w:r>
      <w:hyperlink r:id="rId691">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8">
        <w:r>
          <w:rPr>
            <w:lang w:val="fr_FR" w:bidi="fr_FR"/>
          </w:rPr>
          <w:rPr>
            <w:color w:val="0000EE"/>
            <w:u w:val="single"/>
          </w:rPr>
          <w:t xml:space="preserve">19.29 </w:t>
        </w:r>
      </w:hyperlink>
      <w:r>
        <w:rPr>
          <w:lang w:val="fr_FR" w:bidi="fr_FR"/>
        </w:rPr>
        <w:t xml:space="preserve">; </w:t>
      </w:r>
      <w:hyperlink r:id="rId893">
        <w:r>
          <w:rPr>
            <w:lang w:val="fr_FR" w:bidi="fr_FR"/>
          </w:rPr>
          <w:rPr>
            <w:color w:val="0000EE"/>
            <w:u w:val="single"/>
          </w:rPr>
          <w:t>20.4</w:t>
        </w:r>
      </w:hyperlink>
      <w:r>
        <w:rPr>
          <w:lang w:val="fr_FR" w:bidi="fr_FR"/>
        </w:rPr>
        <w:t xml:space="preserve">, </w:t>
      </w:r>
      <w:hyperlink r:id="rId989">
        <w:r>
          <w:rPr>
            <w:lang w:val="fr_FR" w:bidi="fr_FR"/>
          </w:rPr>
          <w:rPr>
            <w:color w:val="0000EE"/>
            <w:u w:val="single"/>
          </w:rPr>
          <w:t xml:space="preserve">6 </w:t>
        </w:r>
      </w:hyperlink>
      <w:r>
        <w:rPr>
          <w:lang w:val="fr_FR" w:bidi="fr_FR"/>
        </w:rPr>
        <w:t xml:space="preserve">; </w:t>
      </w:r>
      <w:hyperlink r:id="rId990">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1">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2">
        <w:r>
          <w:rPr>
            <w:lang w:val="fr_FR" w:bidi="fr_FR"/>
          </w:rPr>
          <w:rPr>
            <w:color w:val="0000EE"/>
            <w:u w:val="single"/>
          </w:rPr>
          <w:t>27.30–36</w:t>
        </w:r>
      </w:hyperlink>
      <w:r>
        <w:rPr>
          <w:lang w:val="fr_FR" w:bidi="fr_FR"/>
        </w:rPr>
        <w:t xml:space="preserve">, </w:t>
      </w:r>
      <w:hyperlink r:id="rId993">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4">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5">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6">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7">
        <w:r>
          <w:rPr>
            <w:lang w:val="fr_FR" w:bidi="fr_FR"/>
          </w:rPr>
          <w:rPr>
            <w:color w:val="0000EE"/>
            <w:u w:val="single"/>
          </w:rPr>
          <w:t xml:space="preserve">Né 1–3 </w:t>
        </w:r>
      </w:hyperlink>
      <w:r>
        <w:rPr>
          <w:lang w:val="fr_FR" w:bidi="fr_FR"/>
        </w:rPr>
        <w:t xml:space="preserve">; comparer avec </w:t>
      </w:r>
      <w:hyperlink r:id="rId998">
        <w:r>
          <w:rPr>
            <w:lang w:val="fr_FR" w:bidi="fr_FR"/>
          </w:rPr>
          <w:rPr>
            <w:color w:val="0000EE"/>
            <w:u w:val="single"/>
          </w:rPr>
          <w:t>Jon 1</w:t>
        </w:r>
      </w:hyperlink>
      <w:r>
        <w:rPr>
          <w:lang w:val="fr_FR" w:bidi="fr_FR"/>
        </w:rPr>
        <w:t>). L'exemple positif de Paul et sa foi solide en Dieu (</w:t>
      </w:r>
      <w:hyperlink r:id="rId999">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1">
        <w:r>
          <w:rPr>
            <w:lang w:val="fr_FR" w:bidi="fr_FR"/>
          </w:rPr>
          <w:rPr>
            <w:color w:val="0000EE"/>
            <w:u w:val="single"/>
          </w:rPr>
          <w:t xml:space="preserve">12.19 </w:t>
        </w:r>
      </w:hyperlink>
      <w:r>
        <w:rPr>
          <w:lang w:val="fr_FR" w:bidi="fr_FR"/>
        </w:rPr>
        <w:t xml:space="preserve">; </w:t>
      </w:r>
      <w:hyperlink r:id="rId566">
        <w:r>
          <w:rPr>
            <w:lang w:val="fr_FR" w:bidi="fr_FR"/>
          </w:rPr>
          <w:rPr>
            <w:color w:val="0000EE"/>
            <w:u w:val="single"/>
          </w:rPr>
          <w:t xml:space="preserve">16.27 </w:t>
        </w:r>
      </w:hyperlink>
      <w:r>
        <w:rPr>
          <w:lang w:val="fr_FR" w:bidi="fr_FR"/>
        </w:rPr>
        <w:t xml:space="preserve">; </w:t>
      </w:r>
      <w:hyperlink r:id="rId1000">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60">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1">
        <w:r>
          <w:rPr>
            <w:lang w:val="fr_FR" w:bidi="fr_FR"/>
          </w:rPr>
          <w:rPr>
            <w:color w:val="0000EE"/>
            <w:u w:val="single"/>
          </w:rPr>
          <w:t>14.11–12</w:t>
        </w:r>
      </w:hyperlink>
      <w:r>
        <w:rPr>
          <w:lang w:val="fr_FR" w:bidi="fr_FR"/>
        </w:rPr>
        <w:t xml:space="preserve">). En fait, la survie de Paul démontrait la protection de Dieu (cf. </w:t>
      </w:r>
      <w:hyperlink r:id="rId1002">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3">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4">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5">
        <w:r>
          <w:rPr>
            <w:lang w:val="fr_FR" w:bidi="fr_FR"/>
          </w:rPr>
          <w:rPr>
            <w:color w:val="0000EE"/>
            <w:u w:val="single"/>
          </w:rPr>
          <w:t xml:space="preserve">Ac 16.37–38 </w:t>
        </w:r>
      </w:hyperlink>
      <w:r>
        <w:rPr>
          <w:lang w:val="fr_FR" w:bidi="fr_FR"/>
        </w:rPr>
        <w:t xml:space="preserve">; </w:t>
      </w:r>
      <w:hyperlink r:id="rId1006">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7">
        <w:r>
          <w:rPr>
            <w:lang w:val="fr_FR" w:bidi="fr_FR"/>
          </w:rPr>
          <w:rPr>
            <w:color w:val="0000EE"/>
            <w:u w:val="single"/>
          </w:rPr>
          <w:t xml:space="preserve">13.46 </w:t>
        </w:r>
      </w:hyperlink>
      <w:r>
        <w:rPr>
          <w:lang w:val="fr_FR" w:bidi="fr_FR"/>
        </w:rPr>
        <w:t xml:space="preserve">; </w:t>
      </w:r>
      <w:hyperlink r:id="rId726">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8">
        <w:r>
          <w:rPr>
            <w:lang w:val="fr_FR" w:bidi="fr_FR"/>
          </w:rPr>
          <w:rPr>
            <w:color w:val="0000EE"/>
            <w:u w:val="single"/>
          </w:rPr>
          <w:t xml:space="preserve">Mt 4.12–17 </w:t>
        </w:r>
      </w:hyperlink>
      <w:r>
        <w:rPr>
          <w:lang w:val="fr_FR" w:bidi="fr_FR"/>
        </w:rPr>
        <w:t xml:space="preserve">; </w:t>
      </w:r>
      <w:hyperlink r:id="rId1009">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10">
        <w:r>
          <w:rPr>
            <w:lang w:val="fr_FR" w:bidi="fr_FR"/>
          </w:rPr>
          <w:rPr>
            <w:color w:val="0000EE"/>
            <w:u w:val="single"/>
          </w:rPr>
          <w:t xml:space="preserve">13.40–51 </w:t>
        </w:r>
      </w:hyperlink>
      <w:r>
        <w:rPr>
          <w:lang w:val="fr_FR" w:bidi="fr_FR"/>
        </w:rPr>
        <w:t xml:space="preserve">; </w:t>
      </w:r>
      <w:hyperlink r:id="rId1011">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2">
        <w:r>
          <w:rPr>
            <w:lang w:val="fr_FR" w:bidi="fr_FR"/>
          </w:rPr>
          <w:rPr>
            <w:color w:val="0000EE"/>
            <w:u w:val="single"/>
          </w:rPr>
          <w:t xml:space="preserve">Mt 13.14–15 </w:t>
        </w:r>
      </w:hyperlink>
      <w:r>
        <w:rPr>
          <w:lang w:val="fr_FR" w:bidi="fr_FR"/>
        </w:rPr>
        <w:t xml:space="preserve">; </w:t>
      </w:r>
      <w:hyperlink r:id="rId1013">
        <w:r>
          <w:rPr>
            <w:lang w:val="fr_FR" w:bidi="fr_FR"/>
          </w:rPr>
          <w:rPr>
            <w:color w:val="0000EE"/>
            <w:u w:val="single"/>
          </w:rPr>
          <w:t xml:space="preserve">Mc 4.12 </w:t>
        </w:r>
      </w:hyperlink>
      <w:r>
        <w:rPr>
          <w:lang w:val="fr_FR" w:bidi="fr_FR"/>
        </w:rPr>
        <w:t xml:space="preserve">; </w:t>
      </w:r>
      <w:hyperlink r:id="rId1014">
        <w:r>
          <w:rPr>
            <w:lang w:val="fr_FR" w:bidi="fr_FR"/>
          </w:rPr>
          <w:rPr>
            <w:color w:val="0000EE"/>
            <w:u w:val="single"/>
          </w:rPr>
          <w:t xml:space="preserve">Lc 8.10 </w:t>
        </w:r>
      </w:hyperlink>
      <w:r>
        <w:rPr>
          <w:lang w:val="fr_FR" w:bidi="fr_FR"/>
        </w:rPr>
        <w:t xml:space="preserve">; </w:t>
      </w:r>
      <w:hyperlink r:id="rId1015">
        <w:r>
          <w:rPr>
            <w:lang w:val="fr_FR" w:bidi="fr_FR"/>
          </w:rPr>
          <w:rPr>
            <w:color w:val="0000EE"/>
            <w:u w:val="single"/>
          </w:rPr>
          <w:t xml:space="preserve">Jn 12.38–40 </w:t>
        </w:r>
      </w:hyperlink>
      <w:r>
        <w:rPr>
          <w:lang w:val="fr_FR" w:bidi="fr_FR"/>
        </w:rPr>
        <w:t xml:space="preserve">; voir </w:t>
      </w:r>
      <w:hyperlink r:id="rId1016">
        <w:r>
          <w:rPr>
            <w:lang w:val="fr_FR" w:bidi="fr_FR"/>
          </w:rPr>
          <w:rPr>
            <w:color w:val="0000EE"/>
            <w:u w:val="single"/>
          </w:rPr>
          <w:t>Rm 11.1–12</w:t>
        </w:r>
      </w:hyperlink>
      <w:r>
        <w:rPr>
          <w:lang w:val="fr_FR" w:bidi="fr_FR"/>
        </w:rPr>
        <w:t xml:space="preserve">, </w:t>
      </w:r>
      <w:hyperlink r:id="rId1017">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7">
        <w:r>
          <w:rPr>
            <w:lang w:val="fr_FR" w:bidi="fr_FR"/>
          </w:rPr>
          <w:rPr>
            <w:color w:val="0000EE"/>
            <w:u w:val="single"/>
          </w:rPr>
          <w:t xml:space="preserve">13.6 </w:t>
        </w:r>
      </w:hyperlink>
      <w:r>
        <w:rPr>
          <w:lang w:val="fr_FR" w:bidi="fr_FR"/>
        </w:rPr>
        <w:t xml:space="preserve">; voir </w:t>
      </w:r>
      <w:hyperlink r:id="rId726">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5">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4">
        <w:r>
          <w:rPr>
            <w:lang w:val="fr_FR" w:bidi="fr_FR"/>
          </w:rPr>
          <w:rPr>
            <w:color w:val="0000EE"/>
            <w:u w:val="single"/>
          </w:rPr>
          <w:t xml:space="preserve">2Tm 2.9 </w:t>
        </w:r>
      </w:hyperlink>
      <w:r>
        <w:rPr>
          <w:lang w:val="fr_FR" w:bidi="fr_FR"/>
        </w:rPr>
        <w:t xml:space="preserve">; voir </w:t>
      </w:r>
      <w:hyperlink r:id="rId1018">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9">
        <w:r>
          <w:rPr>
            <w:lang w:val="fr_FR" w:bidi="fr_FR"/>
          </w:rPr>
          <w:rPr>
            <w:color w:val="0000EE"/>
            <w:u w:val="single"/>
          </w:rPr>
          <w:t>3.1–5.42</w:t>
        </w:r>
      </w:hyperlink>
      <w:r>
        <w:rPr>
          <w:lang w:val="fr_FR" w:bidi="fr_FR"/>
        </w:rPr>
        <w:t>), aux Samaritains (</w:t>
      </w:r>
      <w:hyperlink r:id="rId1020">
        <w:r>
          <w:rPr>
            <w:lang w:val="fr_FR" w:bidi="fr_FR"/>
          </w:rPr>
          <w:rPr>
            <w:color w:val="0000EE"/>
            <w:u w:val="single"/>
          </w:rPr>
          <w:t>8.1–25</w:t>
        </w:r>
      </w:hyperlink>
      <w:r>
        <w:rPr>
          <w:lang w:val="fr_FR" w:bidi="fr_FR"/>
        </w:rPr>
        <w:t>), aux convertis au judaïsme (</w:t>
      </w:r>
      <w:hyperlink r:id="rId590">
        <w:r>
          <w:rPr>
            <w:lang w:val="fr_FR" w:bidi="fr_FR"/>
          </w:rPr>
          <w:rPr>
            <w:color w:val="0000EE"/>
            <w:u w:val="single"/>
          </w:rPr>
          <w:t xml:space="preserve">2.11 </w:t>
        </w:r>
      </w:hyperlink>
      <w:r>
        <w:rPr>
          <w:lang w:val="fr_FR" w:bidi="fr_FR"/>
        </w:rPr>
        <w:t xml:space="preserve">; </w:t>
      </w:r>
      <w:hyperlink r:id="rId469">
        <w:r>
          <w:rPr>
            <w:lang w:val="fr_FR" w:bidi="fr_FR"/>
          </w:rPr>
          <w:rPr>
            <w:color w:val="0000EE"/>
            <w:u w:val="single"/>
          </w:rPr>
          <w:t>13.43</w:t>
        </w:r>
      </w:hyperlink>
      <w:r>
        <w:rPr>
          <w:lang w:val="fr_FR" w:bidi="fr_FR"/>
        </w:rPr>
        <w:t>), aux "craignants Dieu" (</w:t>
      </w:r>
      <w:hyperlink r:id="rId1021">
        <w:r>
          <w:rPr>
            <w:lang w:val="fr_FR" w:bidi="fr_FR"/>
          </w:rPr>
          <w:rPr>
            <w:color w:val="0000EE"/>
            <w:u w:val="single"/>
          </w:rPr>
          <w:t xml:space="preserve">8.26–40 </w:t>
        </w:r>
      </w:hyperlink>
      <w:r>
        <w:rPr>
          <w:lang w:val="fr_FR" w:bidi="fr_FR"/>
        </w:rPr>
        <w:t xml:space="preserve">; </w:t>
      </w:r>
      <w:hyperlink r:id="rId1022">
        <w:r>
          <w:rPr>
            <w:lang w:val="fr_FR" w:bidi="fr_FR"/>
          </w:rPr>
          <w:rPr>
            <w:color w:val="0000EE"/>
            <w:u w:val="single"/>
          </w:rPr>
          <w:t>9.32–11.18</w:t>
        </w:r>
      </w:hyperlink>
      <w:r>
        <w:rPr>
          <w:lang w:val="fr_FR" w:bidi="fr_FR"/>
        </w:rPr>
        <w:t>) et aux païens (</w:t>
      </w:r>
      <w:hyperlink r:id="rId1023">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