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i/>
          <w:lang w:val="zh_TW" w:bidi="zh_TW"/>
        </w:rPr>
        <w:t>以西結書 1:1, 以西結書 1:1–3, 以西結書 1:1–3.27, 以西結書 1:2, 以西結書 1:3, 以西結書 1:4, 以西結書 1:4–28, 以西結書 1:5–9, 以西結書 1:10, 以西結書 1:11–14, 以西結書 1:15, 以西結書 1:16–17, 以西結書 1:18, 以西結書 1:19–21, 以西結書 1:22–25, 以西結書 1:26–27, 以西結書 1:28, 以西結書 2:1–2, 以西結書 2:1–10, 以西結書 2:3, 以西結書 2:4–5, 以西結書 2:6, 以西結書 2:7, 以西結書 2:8, 以西結書 2:9–3.1, 以西結書 3:2–3, 以西結書 3:4–7, 以西結書 3:8–9, 以西結書 3:10, 以西結書 3:11, 以西結書 3:12, 以西結書 3:14–15, 以西結書 3:15, 以西結書 3:16–19, 以西結書 3:20–21, 以西結書 3:22–23, 以西結書 3:24–25, 以西結書 3:26–27, 以西結書 4:1–2, 以西結書 4:1–7.27, 以西結書 4:1–24.27, 以西結書 4:3, 以西結書 4:4–5, 以西結書 4:4–8, 以西結書 4:6, 以西結書 4:7, 以西結書 4:9–17, 以西結書 4:12–13, 以西結書 4:14–15, 以西結書 5:1–4, 以西結書 5:2, 以西結書 5:3–4, 以西結書 5:5–6, 以西結書 5:7–13, 以西結書 5:10, 以西結書 6:1–3, 以西結書 6:1–14, 以西結書 6:4–7, 以西結書 6:8–10, 以西結書 6:11, 以西結書 6:12, 以西結書 6:13–14, 以西結書 7:1–2, 以西結書 7:1–27, 以西結書 7:3–4, 以西結書 7:5–9, 以西結書 7:10, 以西結書 7:11, 以西結書 7:12–13, 以西結書 7:12–27, 以西結書 7:14, 以西結書 7:19, 以西結書 7:20–22, 以西結書 7:23–27, 以西結書 8:1, 以西結書 8:1–18, 以西結書 8:1–11.25, 以西結書 8:2–3, 以西結書 8:3–6, 以西結書 8:3–16, 以西結書 8:7–8, 以西結書 8:10, 以西結書 8:11, 以西結書 8:12–13, 以西結書 8:14–15, 以西結書 8:16, 以西結書 8:17–18, 以西結書 9:1–2, 以西結書 9:3, 以西結書 9:4–6, 以西結書 9:7, 以西結書 9:8, 以西結書 9:9–10, 以西結書 9:11, 以西結書 10:1–2, 以西結書 10:1–22, 以西結書 10:3–22, 以西結書 10:12, 以西結書 10:19–22, 以西結書 11:1–11, 以西結書 11:8–10, 以西結書 11:13, 以西結書 11:15–16, 以西結書 11:17, 以西結書 11:19, 以西結書 11:20, 以西結書 11:21, 以西結書 11:22–23, 以西結書 12:1–2, 以西結書 12:1–24.27, 以西結書 12:5–7, 以西結書 12:12–13, 以西結書 12:16, 以西結書 12:17–20, 以西結書 12:21–14.11, 以西結書 12:22, 以西結書 12:23–25, 以西結書 12:26–28, 以西結書 13:1–3, 以西結書 13:4–5, 以西結書 13:6–7, 以西結書 13:8–9, 以西結書 13:10–16, 以西結書 13:17–19, 以西結書 13:20–23, 以西結書 14:1–3, 以西結書 14:4–5, 以西結書 14:6–7, 以西結書 14:8, 以西結書 14:9–10, 以西結書 14:11, 以西結書 14:12–20, 以西結書 14:14, 以西結書 14:21, 以西結書 14:22–23, 以西結書 15:1–5, 以西結書 15:1–24.14, 以西結書 15:6, 以西結書 15:7, 以西結書 15:8, 以西結書 16:1–3, 以西結書 16:1–63, 以西結書 16:4–5, 以西結書 16:6–7, 以西結書 16:8, 以西結書 16:9–10, 以西結書 16:11–14, 以西結書 16:15–19, 以西結書 16:20–22, 以西結書 16:23–25, 以西結書 16:26–29, 以西結書 16:35–38, 以西結書 16:39–43, 以西結書 16:44–45, 以西結書 16:46–50, 以西結書 16:51–52, 以西結書 16:53–54, 以西結書 16:59–63, 以西結書 17:1–24, 以西結書 17:3–6, 以西結書 17:7–9, 以西結書 17:10, 以西結書 17:11–18, 以西結書 17:19–21, 以西結書 17:22–24, 以西結書 18:1–2, 以西結書 18:3–4, 以西結書 18:5–9, 以西結書 18:6, 以西結書 18:7, 以西結書 18:8, 以西結書 18:10–13, 以西結書 18:14–18, 以西結書 18:21–24, 以西結書 18:23–24, 以西結書 18:25–29, 以西結書 18:30–32, 以西結書 19:1–14, 以西結書 19:2–4, 以西結書 19:5–7, 以西結書 19:8–9, 以西結書 19:10, 以西結書 19:11–12, 以西結書 19:13–14, 以西結書 20:1–3, 以西結書 20:4–26, 以西結書 20:8–21, 以西結書 20:23, 以西結書 20:25–26, 以西結書 20:26, 以西結書 20:27–31, 以西結書 20:32–38, 以西結書 20:39–44, 以西結書 20:45–49, 以西結書 20:46, 以西結書 20:47, 以西結書 21:1–32, 以西結書 21:3–5, 以西結書 21:6–7, 以西結書 21:8–11, 以西結書 21:12, 以西結書 21:14–17, 以西結書 21:18–20, 以西結書 21:21, 以西結書 21:23–24, 以西結書 21:25–27, 以西結書 21:28–29, 以西結書 21:30–32, 以西結書 22:1–5, 以西結書 22:1–31, 以西結書 22:6–12, 以西結書 22:7, 以西結書 22:10, 以西結書 22:13–16, 以西結書 22:16, 以西結書 22:17–22, 以西結書 22:23–24, 以西結書 22:25–29, 以西結書 22:30–31, 以西結書 23:1–49, 以西結書 23:2, 以西結書 23:3, 以西結書 23:4, 以西結書 23:5–8, 以西結書 23:9–10, 以西結書 23:11–18, 以西結書 23:19–20, 以西結書 23:22–24, 以西結書 23:25–29, 以西結書 23:31–34, 以西結書 23:36–43, 以西結書 23:44–49, 以西結書 24:1–14, 以西結書 24:2, 以西結書 24:3, 以西結書 24:6–8, 以西結書 24:9–12, 以西結書 24:13–14, 以西結書 24:15–17, 以西結書 24:20–24, 以西結書 24:25–27, 以西結書 25:1–32.32, 以西結書 25:3–7, 以西結書 25:8–11, 以西結書 25:12–14, 以西結書 25:15–17, 以西結書 26:1, 以西結書 26:1–28.19, 以西結書 26:2, 以西結書 26:3–6, 以西結書 26:7–11, 以西結書 26:12–14, 以西結書 26:15–16, 以西結書 26:17–18, 以西結書 26:19–21, 以西結書 27:1–36, 以西結書 27:4–7, 以西結書 27:7, 以西結書 27:8–9, 以西結書 27:8–11, 以西結書 27:10, 以西結書 27:11, 以西結書 27:12, 以西結書 27:12–25, 以西結書 27:13–14, 以西結書 27:15, 以西結書 27:17, 以西結書 27:18, 以西結書 27:19, 以西結書 27:20–21, 以西結書 27:22, 以西結書 27:23, 以西結書 27:26, 以西結書 27:36, 以西結書 28:1–19, 以西結書 28:3–5, 以西結書 28:6–7, 以西結書 28:8, 以西結書 28:10, 以西結書 28:12–19, 以西結書 28:13–14, 以西結書 28:15–18, 以西結書 28:18–19, 以西結書 28:20–24, 以西結書 28:22–23, 以西結書 28:25–26, 以西結書 29:1, 以西結書 29:1–32.32, 以西結書 29:3–16, 以西結書 29:4–5, 以西結書 29:6–7, 以西結書 29:8–13, 以西結書 29:14–16, 以西結書 29:17–21, 以西結書 29:18–20, 以西結書 29:21, 以西結書 30:1–19, 以西結書 30:6–7, 以西結書 30:12, 以西結書 30:13–14, 以西結書 30:14, 以西結書 30:15, 以西結書 30:17, 以西結書 30:18, 以西結書 30:19, 以西結書 30:20–26a, 以西結書 30:20–26b, 以西結書 30:21–23, 以西結書 30:24–26, 以西結書 31:1–18, 以西結書 31:2–4, 以西結書 31:6, 以西結書 31:10–11, 以西結書 31:12–14, 以西結書 31:15, 以西結書 31:16–17, 以西結書 31:18, 以西結書 32:1, 以西結書 32:2–3, 以西結書 32:4–6, 以西結書 32:7–8, 以西結書 32:9–10, 以西結書 32:11–12, 以西結書 32:14, 以西結書 32:15–16, 以西結書 32:17–32, 以西結書 32:18–20, 以西結書 32:21–30, 以西結書 32:31–32, 以西結書 33:1–48.35, 以西結書 33:2–4, 以西結書 33:5–9, 以西結書 33:10–11, 以西結書 33:12–16, 以西結書 33:17–20, 以西結書 33:21, 以西結書 33:22, 以西結書 33:23–26, 以西結書 33:23–33, 以西結書 33:27–29, 以西結書 33:30–33, 以西結書 34:1–24, 以西結書 34:1–37.28, 以西結書 34:2–6, 以西結書 34:7–11, 以西結書 34:12–16, 以西結書 34:17–19, 以西結書 34:20–22, 以西結書 34:23–24, 以西結書 34:25–26, 以西結書 34:27–31, 以西結書 35:1–15, 以西結書 35:5–10, 以西結書 35:13–15, 以西結書 36:1–15, 以西結書 36:2, 以西結書 36:6–7, 以西結書 36:8–11, 以西結書 36:12–13, 以西結書 36:16–38, 以西結書 36:17, 以西結書 36:18, 以西結書 36:20, 以西結書 36:21–24, 以西結書 36:25, 以西結書 36:26, 以西結書 36:27–28, 以西結書 36:29–32, 以西結書 36:35–38, 以西結書 37:1–14, 以西結書 37:2, 以西結書 37:3, 以西結書 37:4–6, 以西結書 37:7–8, 以西結書 37:9–10, 以西結書 37:11–14, 以西結書 37:14, 以西結書 37:15–28, 以西結書 37:19, 以西結書 37:20–25, 以西結書 37:25–28, 以西結書 38:1–6, 以西結書 38:1–39.29, 以西結書 38:4, 以西結書 38:8, 以西結書 38:9, 以西結書 38:10, 以西結書 38:13, 以西結書 38:14–16, 以西結書 38:17, 以西結書 38:18–20, 以西結書 38:21–23, 以西結書 39:2, 以西結書 39:3–4, 以西結書 39:5–6, 以西結書 39:7–8, 以西結書 39:9–10, 以西結書 39:11, 以西結書 39:12–16, 以西結書 39:17, 以西結書 39:18–20, 以西結書 39:21–24, 以西結書 39:25–29, 以西結書 40:1–46.24, 以西結書 40:1–48.35, 以西結書 40:2, 以西結書 40:3, 以西結書 40:5, 以西結書 40:5–16, 以西結書 40:7, 以西結書 40:16, 以西結書 40:17–19, 以西結書 40:20–27, 以西結書 40:22, 以西結書 40:28–34, 以西結書 40:35–37, 以西結書 40:38–43, 以西結書 40:43, 以西結書 40:46, 以西結書 40:47, 以西結書 40:48–41.3, 以西結書 40:49, 以西結書 41:1–2, 以西結書 41:3–4, 以西結書 41:5–26, 以西結書 41:15–20, 以西結書 41:22, 以西結書 42:1, 以西結書 42:3–12, 以西結書 42:13–14, 以西結書 42:16–20, 以西結書 43:1–4, 以西結書 43:5–7, 以西結書 43:7–9, 以西結書 43:10–11, 以西結書 43:12, 以西結書 43:13–16, 以西結書 43:17, 以西結書 43:18–21, 以西結書 43:25, 以西結書 43:26–27, 以西結書 44:1–31, 以西結書 44:2, 以西結書 44:3, 以西結書 44:6–8, 以西結書 44:9, 以西結書 44:10, 以西結書 44:12–14, 以西結書 44:15–16, 以西結書 44:17–19, 以西結書 44:20–27, 以西結書 44:28–30, 以西結書 44:31, 以西結書 45:1–8, 以西結書 45:3–4, 以西結書 45:5–6, 以西結書 45:7, 以西結書 45:8–9, 以西結書 45:10–12, 以西結書 45:13–17, 以西結書 45:21–25, 以西結書 46:1, 以西結書 46:1–15, 以西結書 46:2, 以西結書 46:3, 以西結書 46:9–10, 以西結書 46:12, 以西結書 46:16–18, 以西結書 46:19–24, 以西結書 47:1, 以西結書 47:1–12, 以西結書 47:3–5, 以西結書 47:6–9, 以西結書 47:10, 以西結書 47:11, 以西結書 47:12, 以西結書 47:13–48.35, 以西結書 47:15–20, 以西結書 47:21–23, 以西結書 48:1–8, 以西結書 48:9–14, 以西結書 48:15–20, 以西結書 48:21–29, 以西結書 48:30–31, 以西結書 48:32–34, 以西結書 48:35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w:t>
      </w:r>
      <w:r>
        <w:rPr>
          <w:lang w:val="zh_TW" w:bidi="zh_TW"/>
        </w:rPr>
      </w:r>
    </w:p>
    <w:p>
      <w:pPr>
        <w:pStyle w:val="ListBullet"/>
        <w:spacing w:line="240" w:lineRule="auto"/>
        <w:ind w:left="720"/>
      </w:pPr>
      <w:r>
        <w:rPr>
          <w:lang w:val="zh_TW" w:bidi="zh_TW"/>
        </w:rPr>
      </w:r>
      <w:r>
        <w:rPr>
          <w:lang w:val="zh_TW" w:bidi="zh_TW"/>
        </w:rPr>
        <w:t>三十年：祭司在三十歲時開始在耶路撒冷聖殿中服事。以西結是一位祭司（見</w:t>
      </w:r>
      <w:hyperlink r:id="rId13">
        <w:r>
          <w:rPr>
            <w:lang w:val="zh_TW" w:bidi="zh_TW"/>
          </w:rPr>
          <w:rPr>
            <w:color w:val="0000EE"/>
            <w:u w:val="single"/>
          </w:rPr>
          <w:t>1:3</w:t>
        </w:r>
      </w:hyperlink>
      <w:r>
        <w:rPr>
          <w:lang w:val="zh_TW" w:bidi="zh_TW"/>
        </w:rPr>
        <w:t>），但他身處被擄的人中間，因此無法以往常的方式服事。在被擄的人中，以西結的祭司身份對後面的信息有重要意義。被擄的人感到與神隔絕，無法以傳統的方式在聖殿中向祂呼求。在古代世界，大多數神明與特定土地緊密相連，因此那些被移出應許之地的人很容易認為耶和華不再關心他們。神的話語臨到巴比倫的被擄之人中的一位先知，表明神沒有忘記他們，仍然為他們預備了未來。</w:t>
      </w:r>
    </w:p>
    <w:p>
      <w:pPr>
        <w:pStyle w:val="ListBullet"/>
        <w:spacing w:line="240" w:lineRule="auto"/>
        <w:ind w:left="720"/>
      </w:pPr>
      <w:r>
        <w:rPr>
          <w:lang w:val="zh_TW" w:bidi="zh_TW"/>
        </w:rPr>
      </w:r>
      <w:r>
        <w:rPr>
          <w:lang w:val="zh_TW" w:bidi="zh_TW"/>
        </w:rPr>
        <w:t>迦巴魯河可能是巴比倫東南部尼普爾地區的一條大型灌溉運河。巴比倫人（巴比倫人）因為先前的居民同情亞述人而將他們驅逐，並用來自帝國其他地方的被擄者取代，這其中包括來自猶大的被擄者。巴比倫人通常照著民族的群體重新安置百姓，並允許他們保留自己的身份；這不像亞述人，他們擄掠的政策是分散和驅散各民族。這一差異使得猶大被擄者的餘民能夠返回家園；而被亞述人從北國擄掠的人則無法以同樣的方式返回故土。</w:t>
      </w:r>
      <w:r>
        <w:rPr>
          <w:lang w:val="zh_TW" w:bidi="zh_TW"/>
        </w:rPr>
      </w:r>
      <w:r>
        <w:rPr>
          <w:lang w:val="zh_TW" w:bidi="zh_TW"/>
        </w:rPr>
      </w:r>
    </w:p>
    <w:p>
      <w:pPr/>
      <w:r>
        <w:rPr>
          <w:lang w:val="zh_TW" w:bidi="zh_TW"/>
        </w:rPr>
      </w:r>
    </w:p>
    <w:p>
      <w:pPr>
        <w:pStyle w:val="Heading2"/>
      </w:pPr>
      <w:r>
        <w:rPr>
          <w:lang w:val="zh_TW" w:bidi="zh_TW"/>
        </w:rPr>
        <w:t>以西結書 1:1–3</w:t>
      </w:r>
      <w:r>
        <w:rPr>
          <w:lang w:val="zh_TW" w:bidi="zh_TW"/>
        </w:rPr>
      </w:r>
    </w:p>
    <w:p>
      <w:pPr/>
      <w:r>
        <w:rPr>
          <w:lang w:val="zh_TW" w:bidi="zh_TW"/>
        </w:rPr>
      </w:r>
      <w:r>
        <w:rPr>
          <w:lang w:val="zh_TW" w:bidi="zh_TW"/>
        </w:rPr>
        <w:t>開頭的經文明確了先知的事工是在被擄到巴比倫的猶大人中間。</w:t>
      </w:r>
      <w:r>
        <w:rPr>
          <w:lang w:val="zh_TW" w:bidi="zh_TW"/>
        </w:rPr>
      </w:r>
      <w:r>
        <w:rPr>
          <w:lang w:val="zh_TW" w:bidi="zh_TW"/>
        </w:rPr>
      </w: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舊約先知書通常以「呼召敘事（call narrative）」開始，詳細描述先知受差遣的過程（比如，</w:t>
      </w:r>
      <w:hyperlink r:id="rId14">
        <w:r>
          <w:rPr>
            <w:lang w:val="zh_TW" w:bidi="zh_TW"/>
          </w:rPr>
          <w:rPr>
            <w:color w:val="0000EE"/>
            <w:u w:val="single"/>
          </w:rPr>
          <w:t>耶1:4–19</w:t>
        </w:r>
      </w:hyperlink>
      <w:r>
        <w:rPr>
          <w:lang w:val="zh_TW" w:bidi="zh_TW"/>
        </w:rPr>
        <w:t>）。先知的呼召敘事表明先知的話語是來自神的，顯出他是以耶和華使者的身份說話。呼召敘事經常引入先知會在預言中更詳細說明的主題，就像交響曲的序曲引出構成後續作品基礎的音樂主題一樣。以西結呼召敘事的重點是耶和華對祂的百姓即將來臨的審判。</w:t>
      </w:r>
      <w:r>
        <w:rPr>
          <w:lang w:val="zh_TW" w:bidi="zh_TW"/>
        </w:rPr>
      </w:r>
      <w:r>
        <w:rPr>
          <w:lang w:val="zh_TW" w:bidi="zh_TW"/>
        </w:rPr>
      </w:r>
    </w:p>
    <w:p>
      <w:pPr/>
      <w:r>
        <w:rPr>
          <w:lang w:val="zh_TW" w:bidi="zh_TW"/>
        </w:rPr>
      </w:r>
    </w:p>
    <w:p>
      <w:pPr>
        <w:pStyle w:val="Heading2"/>
      </w:pPr>
      <w:r>
        <w:rPr>
          <w:lang w:val="zh_TW" w:bidi="zh_TW"/>
        </w:rPr>
        <w:t>以西結書 1:2</w:t>
      </w:r>
      <w:r>
        <w:rPr>
          <w:lang w:val="zh_TW" w:bidi="zh_TW"/>
        </w:rPr>
      </w:r>
    </w:p>
    <w:p>
      <w:pPr/>
      <w:r>
        <w:rPr>
          <w:lang w:val="zh_TW" w:bidi="zh_TW"/>
        </w:rPr>
      </w:r>
      <w:r>
        <w:rPr>
          <w:lang w:val="zh_TW" w:bidi="zh_TW"/>
        </w:rPr>
        <w:t>正是約雅斤王被擄去第五年：耶和華的話第一次臨到以西結是在公元前593年，那時猶大仍是一個半獨立的國家（見</w:t>
      </w:r>
      <w:r>
        <w:rPr>
          <w:lang w:val="zh_TW" w:bidi="zh_TW"/>
        </w:rPr>
        <w:t>以西結書簡介</w:t>
      </w:r>
      <w:r>
        <w:rPr>
          <w:lang w:val="zh_TW" w:bidi="zh_TW"/>
        </w:rPr>
        <w:t>，「背景」）。猶大在公元前597年被巴比倫人征服，約雅斤王在那時被擄到巴比倫。約雅斤的叔叔西底家作為巴比倫的附庸統治猶大（公元前597–586年）。以西結以約雅斤被擄為參照來確定他的預言日期，而不是以西底家的統治為參照，因為他似乎認為西底家只不過是合法君王約雅斤的代理人。西底家後來反叛尼布甲尼撒（</w:t>
      </w:r>
      <w:hyperlink r:id="rId15">
        <w:r>
          <w:rPr>
            <w:lang w:val="zh_TW" w:bidi="zh_TW"/>
          </w:rPr>
          <w:rPr>
            <w:color w:val="0000EE"/>
            <w:u w:val="single"/>
          </w:rPr>
          <w:t>王下24:20</w:t>
        </w:r>
      </w:hyperlink>
      <w:r>
        <w:rPr>
          <w:lang w:val="zh_TW" w:bidi="zh_TW"/>
        </w:rPr>
        <w:t>），尼布甲尼撒圍攻耶路撒冷（公元前588年），摧毀了城市，並燒毀了聖殿（公元前586年）。</w:t>
      </w:r>
      <w:r>
        <w:rPr>
          <w:lang w:val="zh_TW" w:bidi="zh_TW"/>
        </w:rPr>
      </w:r>
      <w:r>
        <w:rPr>
          <w:lang w:val="zh_TW" w:bidi="zh_TW"/>
        </w:rPr>
      </w:r>
    </w:p>
    <w:p>
      <w:pPr/>
      <w:r>
        <w:rPr>
          <w:lang w:val="zh_TW" w:bidi="zh_TW"/>
        </w:rPr>
      </w:r>
    </w:p>
    <w:p>
      <w:pPr>
        <w:pStyle w:val="Heading2"/>
      </w:pPr>
      <w:r>
        <w:rPr>
          <w:lang w:val="zh_TW" w:bidi="zh_TW"/>
        </w:rPr>
        <w:t>以西結書 1:3</w:t>
      </w:r>
      <w:r>
        <w:rPr>
          <w:lang w:val="zh_TW" w:bidi="zh_TW"/>
        </w:rPr>
      </w:r>
    </w:p>
    <w:p>
      <w:pPr/>
      <w:r>
        <w:rPr>
          <w:lang w:val="zh_TW" w:bidi="zh_TW"/>
        </w:rPr>
      </w:r>
      <w:r>
        <w:rPr>
          <w:lang w:val="zh_TW" w:bidi="zh_TW"/>
        </w:rPr>
        <w:t>以西結是祭司的後裔，也是先知，因為耶和華的手在他身上。祭司在聖殿中獻祭並解釋神的律法。先知向百姓傳講神的祝福或咒詛的話語，並為他們向神代求。以西結的服事包括在神與以色列人之間做祭司和先知的中保工作。</w:t>
      </w:r>
      <w:r>
        <w:rPr>
          <w:lang w:val="zh_TW" w:bidi="zh_TW"/>
        </w:rPr>
      </w:r>
      <w:r>
        <w:rPr>
          <w:lang w:val="zh_TW" w:bidi="zh_TW"/>
        </w:rPr>
      </w:r>
    </w:p>
    <w:p>
      <w:pPr/>
      <w:r>
        <w:rPr>
          <w:lang w:val="zh_TW" w:bidi="zh_TW"/>
        </w:rPr>
      </w:r>
    </w:p>
    <w:p>
      <w:pPr>
        <w:pStyle w:val="Heading2"/>
      </w:pPr>
      <w:r>
        <w:rPr>
          <w:lang w:val="zh_TW" w:bidi="zh_TW"/>
        </w:rPr>
        <w:t>以西結書 1:4</w:t>
      </w:r>
      <w:r>
        <w:rPr>
          <w:lang w:val="zh_TW" w:bidi="zh_TW"/>
        </w:rPr>
      </w:r>
    </w:p>
    <w:p>
      <w:pPr/>
      <w:r>
        <w:rPr>
          <w:lang w:val="zh_TW" w:bidi="zh_TW"/>
        </w:rPr>
      </w:r>
      <w:r>
        <w:rPr>
          <w:lang w:val="zh_TW" w:bidi="zh_TW"/>
        </w:rPr>
        <w:t>見狂風：這種語言描述了神在審判中出現，即神的顯現（theophany，見</w:t>
      </w:r>
      <w:r>
        <w:rPr>
          <w:lang w:val="zh_TW" w:bidi="zh_TW"/>
        </w:rPr>
        <w:t>1:4–28註釋</w:t>
      </w:r>
      <w:r>
        <w:rPr>
          <w:lang w:val="zh_TW" w:bidi="zh_TW"/>
        </w:rPr>
        <w:t>）。這個烈火般的存在是從北方而來</w:t>
      </w:r>
      <w:r>
        <w:rPr>
          <w:i/>
          <w:lang w:val="zh_TW" w:bidi="zh_TW"/>
        </w:rPr>
        <w:t>，</w:t>
      </w:r>
      <w:r>
        <w:rPr>
          <w:lang w:val="zh_TW" w:bidi="zh_TW"/>
        </w:rPr>
        <w:t>這正是以色列的敵人通常會到來的方向，加劇了危險的感覺。神以大能戰士的形象到來，不是為了拯救祂的百姓，而是為了對他們進行審判。</w:t>
      </w:r>
      <w:r>
        <w:rPr>
          <w:lang w:val="zh_TW" w:bidi="zh_TW"/>
        </w:rPr>
      </w:r>
      <w:r>
        <w:rPr>
          <w:lang w:val="zh_TW" w:bidi="zh_TW"/>
        </w:rPr>
      </w:r>
    </w:p>
    <w:p>
      <w:pPr/>
      <w:r>
        <w:rPr>
          <w:lang w:val="zh_TW" w:bidi="zh_TW"/>
        </w:rPr>
      </w:r>
    </w:p>
    <w:p>
      <w:pPr>
        <w:pStyle w:val="Heading2"/>
      </w:pPr>
      <w:r>
        <w:rPr>
          <w:lang w:val="zh_TW" w:bidi="zh_TW"/>
        </w:rPr>
        <w:t>以西結書 1:4–28</w:t>
      </w:r>
      <w:r>
        <w:rPr>
          <w:lang w:val="zh_TW" w:bidi="zh_TW"/>
        </w:rPr>
      </w:r>
    </w:p>
    <w:p>
      <w:pPr/>
      <w:r>
        <w:rPr>
          <w:lang w:val="zh_TW" w:bidi="zh_TW"/>
        </w:rPr>
      </w:r>
      <w:r>
        <w:rPr>
          <w:lang w:val="zh_TW" w:bidi="zh_TW"/>
        </w:rPr>
        <w:t>這個開場異象的語言是</w:t>
      </w:r>
      <w:r>
        <w:rPr>
          <w:i/>
          <w:lang w:val="zh_TW" w:bidi="zh_TW"/>
        </w:rPr>
        <w:t>神的顯現（</w:t>
      </w:r>
      <w:r>
        <w:rPr>
          <w:b/>
          <w:i/>
          <w:lang w:val="zh_TW" w:bidi="zh_TW"/>
        </w:rPr>
        <w:t>theophany</w:t>
      </w:r>
      <w:r>
        <w:rPr>
          <w:i/>
          <w:lang w:val="zh_TW" w:bidi="zh_TW"/>
        </w:rPr>
        <w:t>）</w:t>
      </w:r>
      <w:r>
        <w:rPr>
          <w:lang w:val="zh_TW" w:bidi="zh_TW"/>
        </w:rPr>
        <w:t>，即神實在顯明的語言（見</w:t>
      </w:r>
      <w:r>
        <w:rPr>
          <w:lang w:val="zh_TW" w:bidi="zh_TW"/>
        </w:rPr>
        <w:t>申1:33的研究註釋</w:t>
      </w:r>
      <w:r>
        <w:rPr>
          <w:lang w:val="zh_TW" w:bidi="zh_TW"/>
        </w:rPr>
        <w:t>）。以西結很難描述他所看到的，這從他經常使用「好像」、「如」和「像」可以看出來。不過總體效果仍然清晰且具威脅性；表示動作的動詞與審判的象徵結合，警告神的審判會不可避免地臨到悖逆的耶路撒冷。</w:t>
      </w:r>
      <w:r>
        <w:rPr>
          <w:lang w:val="zh_TW" w:bidi="zh_TW"/>
        </w:rPr>
      </w:r>
      <w:r>
        <w:rPr>
          <w:lang w:val="zh_TW" w:bidi="zh_TW"/>
        </w:rPr>
      </w:r>
    </w:p>
    <w:p>
      <w:pPr/>
      <w:r>
        <w:rPr>
          <w:lang w:val="zh_TW" w:bidi="zh_TW"/>
        </w:rPr>
      </w:r>
    </w:p>
    <w:p>
      <w:pPr>
        <w:pStyle w:val="Heading2"/>
      </w:pPr>
      <w:r>
        <w:rPr>
          <w:lang w:val="zh_TW" w:bidi="zh_TW"/>
        </w:rPr>
        <w:t>以西結書 1:5–9</w:t>
      </w:r>
      <w:r>
        <w:rPr>
          <w:lang w:val="zh_TW" w:bidi="zh_TW"/>
        </w:rPr>
      </w:r>
    </w:p>
    <w:p>
      <w:pPr/>
      <w:r>
        <w:rPr>
          <w:lang w:val="zh_TW" w:bidi="zh_TW"/>
        </w:rPr>
      </w:r>
      <w:r>
        <w:rPr>
          <w:lang w:val="zh_TW" w:bidi="zh_TW"/>
        </w:rPr>
        <w:t>閃爍火的雲中心有四活物</w:t>
      </w:r>
      <w:r>
        <w:rPr>
          <w:i/>
          <w:lang w:val="zh_TW" w:bidi="zh_TW"/>
        </w:rPr>
        <w:t>，</w:t>
      </w:r>
      <w:r>
        <w:rPr>
          <w:lang w:val="zh_TW" w:bidi="zh_TW"/>
        </w:rPr>
        <w:t>每個活物都有四個臉面和四個翅膀。四是完全的數字；這些複合的活物總結了受造的秩序。</w:t>
      </w:r>
      <w:r>
        <w:rPr>
          <w:lang w:val="zh_TW" w:bidi="zh_TW"/>
        </w:rPr>
      </w:r>
      <w:r>
        <w:rPr>
          <w:lang w:val="zh_TW" w:bidi="zh_TW"/>
        </w:rPr>
      </w:r>
    </w:p>
    <w:p>
      <w:pPr/>
      <w:r>
        <w:rPr>
          <w:lang w:val="zh_TW" w:bidi="zh_TW"/>
        </w:rPr>
      </w:r>
    </w:p>
    <w:p>
      <w:pPr>
        <w:pStyle w:val="Heading2"/>
      </w:pPr>
      <w:r>
        <w:rPr>
          <w:lang w:val="zh_TW" w:bidi="zh_TW"/>
        </w:rPr>
        <w:t>以西結書 1:10</w:t>
      </w:r>
      <w:r>
        <w:rPr>
          <w:lang w:val="zh_TW" w:bidi="zh_TW"/>
        </w:rPr>
      </w:r>
    </w:p>
    <w:p>
      <w:pPr/>
      <w:r>
        <w:rPr>
          <w:lang w:val="zh_TW" w:bidi="zh_TW"/>
        </w:rPr>
      </w:r>
      <w:r>
        <w:rPr>
          <w:lang w:val="zh_TW" w:bidi="zh_TW"/>
        </w:rPr>
        <w:t>每個活物都有獅子，最強大的野生動物的臉；牛</w:t>
      </w:r>
      <w:r>
        <w:rPr>
          <w:i/>
          <w:lang w:val="zh_TW" w:bidi="zh_TW"/>
        </w:rPr>
        <w:t>，</w:t>
      </w:r>
      <w:r>
        <w:rPr>
          <w:lang w:val="zh_TW" w:bidi="zh_TW"/>
        </w:rPr>
        <w:t>最大的家畜的臉；鷹</w:t>
      </w:r>
      <w:r>
        <w:rPr>
          <w:i/>
          <w:lang w:val="zh_TW" w:bidi="zh_TW"/>
        </w:rPr>
        <w:t>，</w:t>
      </w:r>
      <w:r>
        <w:rPr>
          <w:lang w:val="zh_TW" w:bidi="zh_TW"/>
        </w:rPr>
        <w:t>最強大的鳥類的臉；和人</w:t>
      </w:r>
      <w:r>
        <w:rPr>
          <w:i/>
          <w:lang w:val="zh_TW" w:bidi="zh_TW"/>
        </w:rPr>
        <w:t>，</w:t>
      </w:r>
      <w:r>
        <w:rPr>
          <w:lang w:val="zh_TW" w:bidi="zh_TW"/>
        </w:rPr>
        <w:t>代表著創造的巔峰的臉。美索不達米亞宮殿的守護者也結合了這四種生物的特徵（雖然不是四個臉面）。</w:t>
      </w:r>
      <w:r>
        <w:rPr>
          <w:lang w:val="zh_TW" w:bidi="zh_TW"/>
        </w:rPr>
      </w:r>
      <w:r>
        <w:rPr>
          <w:lang w:val="zh_TW" w:bidi="zh_TW"/>
        </w:rPr>
      </w:r>
    </w:p>
    <w:p>
      <w:pPr/>
      <w:r>
        <w:rPr>
          <w:lang w:val="zh_TW" w:bidi="zh_TW"/>
        </w:rPr>
      </w:r>
    </w:p>
    <w:p>
      <w:pPr>
        <w:pStyle w:val="Heading2"/>
      </w:pPr>
      <w:r>
        <w:rPr>
          <w:lang w:val="zh_TW" w:bidi="zh_TW"/>
        </w:rPr>
        <w:t>以西結書 1:11–14</w:t>
      </w:r>
      <w:r>
        <w:rPr>
          <w:lang w:val="zh_TW" w:bidi="zh_TW"/>
        </w:rPr>
      </w:r>
    </w:p>
    <w:p>
      <w:pPr/>
      <w:r>
        <w:rPr>
          <w:lang w:val="zh_TW" w:bidi="zh_TW"/>
        </w:rPr>
      </w:r>
      <w:r>
        <w:rPr>
          <w:lang w:val="zh_TW" w:bidi="zh_TW"/>
        </w:rPr>
        <w:t>這些如火般的活物既有翅膀又有腿，使它們往來奔走，好像電光一閃。沒有人能逃離這樣可怕的野獸。在第</w:t>
      </w:r>
      <w:hyperlink r:id="rId16">
        <w:r>
          <w:rPr>
            <w:lang w:val="zh_TW" w:bidi="zh_TW"/>
          </w:rPr>
          <w:rPr>
            <w:color w:val="0000EE"/>
            <w:u w:val="single"/>
          </w:rPr>
          <w:t>10</w:t>
        </w:r>
      </w:hyperlink>
      <w:r>
        <w:rPr>
          <w:lang w:val="zh_TW" w:bidi="zh_TW"/>
        </w:rPr>
        <w:t>章的類似異象中，它們被確定是基路伯，神審判的使者。</w:t>
      </w:r>
      <w:r>
        <w:rPr>
          <w:lang w:val="zh_TW" w:bidi="zh_TW"/>
        </w:rPr>
      </w:r>
      <w:r>
        <w:rPr>
          <w:lang w:val="zh_TW" w:bidi="zh_TW"/>
        </w:rPr>
      </w:r>
    </w:p>
    <w:p>
      <w:pPr/>
      <w:r>
        <w:rPr>
          <w:lang w:val="zh_TW" w:bidi="zh_TW"/>
        </w:rPr>
      </w:r>
    </w:p>
    <w:p>
      <w:pPr>
        <w:pStyle w:val="Heading2"/>
      </w:pPr>
      <w:r>
        <w:rPr>
          <w:lang w:val="zh_TW" w:bidi="zh_TW"/>
        </w:rPr>
        <w:t>以西結書 1:15</w:t>
      </w:r>
      <w:r>
        <w:rPr>
          <w:lang w:val="zh_TW" w:bidi="zh_TW"/>
        </w:rPr>
      </w:r>
    </w:p>
    <w:p>
      <w:pPr/>
      <w:r>
        <w:rPr>
          <w:lang w:val="zh_TW" w:bidi="zh_TW"/>
        </w:rPr>
      </w:r>
      <w:r>
        <w:rPr>
          <w:lang w:val="zh_TW" w:bidi="zh_TW"/>
        </w:rPr>
        <w:t>活物並不是唯一令人懼怕的原因；在它們中間，以西結看見了四個輪，這些輪是神戰車的一部分。戰車是古代世界中最令人畏懼的戰爭武器之一。</w:t>
      </w:r>
      <w:r>
        <w:rPr>
          <w:lang w:val="zh_TW" w:bidi="zh_TW"/>
        </w:rPr>
      </w:r>
      <w:r>
        <w:rPr>
          <w:lang w:val="zh_TW" w:bidi="zh_TW"/>
        </w:rPr>
      </w:r>
    </w:p>
    <w:p>
      <w:pPr/>
      <w:r>
        <w:rPr>
          <w:lang w:val="zh_TW" w:bidi="zh_TW"/>
        </w:rPr>
      </w:r>
    </w:p>
    <w:p>
      <w:pPr>
        <w:pStyle w:val="Heading2"/>
      </w:pPr>
      <w:r>
        <w:rPr>
          <w:lang w:val="zh_TW" w:bidi="zh_TW"/>
        </w:rPr>
        <w:t>以西結書 1:16–17</w:t>
      </w:r>
      <w:r>
        <w:rPr>
          <w:lang w:val="zh_TW" w:bidi="zh_TW"/>
        </w:rPr>
      </w:r>
    </w:p>
    <w:p>
      <w:pPr/>
      <w:r>
        <w:rPr>
          <w:lang w:val="zh_TW" w:bidi="zh_TW"/>
        </w:rPr>
      </w:r>
      <w:r>
        <w:rPr>
          <w:lang w:val="zh_TW" w:bidi="zh_TW"/>
        </w:rPr>
        <w:t>要建造一輛輪中套輪的實體戰車是不可能的。這幅圖描繪了一輛可以向四方都能直行的戰車，象徵著神在審判中自由的行動。</w:t>
      </w:r>
      <w:r>
        <w:rPr>
          <w:lang w:val="zh_TW" w:bidi="zh_TW"/>
        </w:rPr>
      </w:r>
      <w:r>
        <w:rPr>
          <w:lang w:val="zh_TW" w:bidi="zh_TW"/>
        </w:rPr>
      </w:r>
    </w:p>
    <w:p>
      <w:pPr/>
      <w:r>
        <w:rPr>
          <w:lang w:val="zh_TW" w:bidi="zh_TW"/>
        </w:rPr>
      </w:r>
    </w:p>
    <w:p>
      <w:pPr>
        <w:pStyle w:val="Heading2"/>
      </w:pPr>
      <w:r>
        <w:rPr>
          <w:lang w:val="zh_TW" w:bidi="zh_TW"/>
        </w:rPr>
        <w:t>以西結書 1:18</w:t>
      </w:r>
      <w:r>
        <w:rPr>
          <w:lang w:val="zh_TW" w:bidi="zh_TW"/>
        </w:rPr>
      </w:r>
    </w:p>
    <w:p>
      <w:pPr/>
      <w:r>
        <w:rPr>
          <w:lang w:val="zh_TW" w:bidi="zh_TW"/>
        </w:rPr>
      </w:r>
      <w:r>
        <w:rPr>
          <w:lang w:val="zh_TW" w:bidi="zh_TW"/>
        </w:rPr>
        <w:t>這些輪高而可畏，而且其上滿有眼睛（參</w:t>
      </w:r>
      <w:hyperlink r:id="rId17">
        <w:r>
          <w:rPr>
            <w:lang w:val="zh_TW" w:bidi="zh_TW"/>
          </w:rPr>
          <w:rPr>
            <w:color w:val="0000EE"/>
            <w:u w:val="single"/>
          </w:rPr>
          <w:t>10:12</w:t>
        </w:r>
      </w:hyperlink>
      <w:r>
        <w:rPr>
          <w:lang w:val="zh_TW" w:bidi="zh_TW"/>
        </w:rPr>
        <w:t>）。想要躲藏或逃離這輛戰車，都毫無希望。</w:t>
      </w:r>
      <w:r>
        <w:rPr>
          <w:lang w:val="zh_TW" w:bidi="zh_TW"/>
        </w:rPr>
      </w:r>
      <w:r>
        <w:rPr>
          <w:lang w:val="zh_TW" w:bidi="zh_TW"/>
        </w:rPr>
      </w:r>
    </w:p>
    <w:p>
      <w:pPr/>
      <w:r>
        <w:rPr>
          <w:lang w:val="zh_TW" w:bidi="zh_TW"/>
        </w:rPr>
      </w:r>
    </w:p>
    <w:p>
      <w:pPr>
        <w:pStyle w:val="Heading2"/>
      </w:pPr>
      <w:r>
        <w:rPr>
          <w:lang w:val="zh_TW" w:bidi="zh_TW"/>
        </w:rPr>
        <w:t>以西結書 1:19–21</w:t>
      </w:r>
      <w:r>
        <w:rPr>
          <w:lang w:val="zh_TW" w:bidi="zh_TW"/>
        </w:rPr>
      </w:r>
    </w:p>
    <w:p>
      <w:pPr/>
      <w:r>
        <w:rPr>
          <w:lang w:val="zh_TW" w:bidi="zh_TW"/>
        </w:rPr>
      </w:r>
      <w:r>
        <w:rPr>
          <w:lang w:val="zh_TW" w:bidi="zh_TW"/>
        </w:rPr>
        <w:t>戰車中充滿了活物的靈</w:t>
      </w:r>
      <w:r>
        <w:rPr>
          <w:i/>
          <w:lang w:val="zh_TW" w:bidi="zh_TW"/>
        </w:rPr>
        <w:t>，</w:t>
      </w:r>
      <w:r>
        <w:rPr>
          <w:lang w:val="zh_TW" w:bidi="zh_TW"/>
        </w:rPr>
        <w:t>整個戰車如同一個整體移動。</w:t>
      </w:r>
      <w:r>
        <w:rPr>
          <w:lang w:val="zh_TW" w:bidi="zh_TW"/>
        </w:rPr>
      </w:r>
      <w:r>
        <w:rPr>
          <w:lang w:val="zh_TW" w:bidi="zh_TW"/>
        </w:rPr>
      </w:r>
    </w:p>
    <w:p>
      <w:pPr/>
      <w:r>
        <w:rPr>
          <w:lang w:val="zh_TW" w:bidi="zh_TW"/>
        </w:rPr>
      </w:r>
    </w:p>
    <w:p>
      <w:pPr>
        <w:pStyle w:val="Heading2"/>
      </w:pPr>
      <w:r>
        <w:rPr>
          <w:lang w:val="zh_TW" w:bidi="zh_TW"/>
        </w:rPr>
        <w:t>以西結書 1:22–25</w:t>
      </w:r>
      <w:r>
        <w:rPr>
          <w:lang w:val="zh_TW" w:bidi="zh_TW"/>
        </w:rPr>
      </w:r>
    </w:p>
    <w:p>
      <w:pPr/>
      <w:r>
        <w:rPr>
          <w:lang w:val="zh_TW" w:bidi="zh_TW"/>
        </w:rPr>
      </w:r>
      <w:r>
        <w:rPr>
          <w:lang w:val="zh_TW" w:bidi="zh_TW"/>
        </w:rPr>
        <w:t>有穹蒼的形像，看著像可畏的水晶，將神所在的領域（天）與人的領域（地）分開。經文提及天空、基路伯（見</w:t>
      </w:r>
      <w:r>
        <w:rPr>
          <w:lang w:val="zh_TW" w:bidi="zh_TW"/>
        </w:rPr>
        <w:t>1:11–14註釋</w:t>
      </w:r>
      <w:r>
        <w:rPr>
          <w:lang w:val="zh_TW" w:bidi="zh_TW"/>
        </w:rPr>
        <w:t>）和虹（</w:t>
      </w:r>
      <w:hyperlink r:id="rId18">
        <w:r>
          <w:rPr>
            <w:lang w:val="zh_TW" w:bidi="zh_TW"/>
          </w:rPr>
          <w:rPr>
            <w:color w:val="0000EE"/>
            <w:u w:val="single"/>
          </w:rPr>
          <w:t>1:28</w:t>
        </w:r>
      </w:hyperlink>
      <w:r>
        <w:rPr>
          <w:lang w:val="zh_TW" w:bidi="zh_TW"/>
        </w:rPr>
        <w:t>）讓我們想起創世記的開篇章節，並暗示即將展開的敘述是關於神所創造之物的毀滅，隨後是重建。正如神用洪水毀滅了祂所造的世界，又藉著挪亞恢復，以西結的世界也正在被毀滅、恢復。</w:t>
      </w:r>
      <w:r>
        <w:rPr>
          <w:lang w:val="zh_TW" w:bidi="zh_TW"/>
        </w:rPr>
      </w:r>
      <w:r>
        <w:rPr>
          <w:lang w:val="zh_TW" w:bidi="zh_TW"/>
        </w:rPr>
      </w:r>
    </w:p>
    <w:p>
      <w:pPr/>
      <w:r>
        <w:rPr>
          <w:lang w:val="zh_TW" w:bidi="zh_TW"/>
        </w:rPr>
      </w:r>
    </w:p>
    <w:p>
      <w:pPr>
        <w:pStyle w:val="Heading2"/>
      </w:pPr>
      <w:r>
        <w:rPr>
          <w:lang w:val="zh_TW" w:bidi="zh_TW"/>
        </w:rPr>
        <w:t>以西結書 1:26–27</w:t>
      </w:r>
      <w:r>
        <w:rPr>
          <w:lang w:val="zh_TW" w:bidi="zh_TW"/>
        </w:rPr>
      </w:r>
    </w:p>
    <w:p>
      <w:pPr/>
      <w:r>
        <w:rPr>
          <w:lang w:val="zh_TW" w:bidi="zh_TW"/>
        </w:rPr>
      </w:r>
      <w:r>
        <w:rPr>
          <w:lang w:val="zh_TW" w:bidi="zh_TW"/>
        </w:rPr>
        <w:t>在寶座形像以上有彷彿人的形狀。以西結因這景象的壯麗而無法描述。人的形狀顯示出耶和華那曾充滿會幕和聖殿的榮耀光輝，作為神同在的可見表現（參</w:t>
      </w:r>
      <w:hyperlink r:id="rId19">
        <w:r>
          <w:rPr>
            <w:lang w:val="zh_TW" w:bidi="zh_TW"/>
          </w:rPr>
          <w:rPr>
            <w:color w:val="0000EE"/>
            <w:u w:val="single"/>
          </w:rPr>
          <w:t>但7:9–10</w:t>
        </w:r>
      </w:hyperlink>
      <w:r>
        <w:rPr>
          <w:lang w:val="zh_TW" w:bidi="zh_TW"/>
        </w:rPr>
        <w:t>；</w:t>
      </w:r>
      <w:hyperlink r:id="rId20">
        <w:r>
          <w:rPr>
            <w:lang w:val="zh_TW" w:bidi="zh_TW"/>
          </w:rPr>
          <w:rPr>
            <w:color w:val="0000EE"/>
            <w:u w:val="single"/>
          </w:rPr>
          <w:t>啟1:12–17</w:t>
        </w:r>
      </w:hyperlink>
      <w:r>
        <w:rPr>
          <w:lang w:val="zh_TW" w:bidi="zh_TW"/>
        </w:rPr>
        <w:t>）。當神以人的形狀威嚴地同在，安慰祂忠心的百姓時，對那些悖逆祂的人來說則意味著不可避免的審判。這異象預示著神將以耶穌基督的身份降臨世上。</w:t>
      </w:r>
      <w:r>
        <w:rPr>
          <w:lang w:val="zh_TW" w:bidi="zh_TW"/>
        </w:rPr>
      </w:r>
      <w:r>
        <w:rPr>
          <w:lang w:val="zh_TW" w:bidi="zh_TW"/>
        </w:rPr>
      </w:r>
    </w:p>
    <w:p>
      <w:pPr/>
      <w:r>
        <w:rPr>
          <w:lang w:val="zh_TW" w:bidi="zh_TW"/>
        </w:rPr>
      </w:r>
    </w:p>
    <w:p>
      <w:pPr>
        <w:pStyle w:val="Heading2"/>
      </w:pPr>
      <w:r>
        <w:rPr>
          <w:lang w:val="zh_TW" w:bidi="zh_TW"/>
        </w:rPr>
        <w:t>以西結書 1:28</w:t>
      </w:r>
      <w:r>
        <w:rPr>
          <w:lang w:val="zh_TW" w:bidi="zh_TW"/>
        </w:rPr>
      </w:r>
    </w:p>
    <w:p>
      <w:pPr/>
      <w:r>
        <w:rPr>
          <w:lang w:val="zh_TW" w:bidi="zh_TW"/>
        </w:rPr>
      </w:r>
      <w:r>
        <w:rPr>
          <w:lang w:val="zh_TW" w:bidi="zh_TW"/>
        </w:rPr>
        <w:t>雲中虹：這個形象結合了審判的前景和憐憫的音符。狂風會對神的罪惡百姓帶來全面的審判，但虹，神在洪水後所立的盼望的記號（</w:t>
      </w:r>
      <w:hyperlink r:id="rId21">
        <w:r>
          <w:rPr>
            <w:lang w:val="zh_TW" w:bidi="zh_TW"/>
          </w:rPr>
          <w:rPr>
            <w:color w:val="0000EE"/>
            <w:u w:val="single"/>
          </w:rPr>
          <w:t>創9:12–17</w:t>
        </w:r>
      </w:hyperlink>
      <w:r>
        <w:rPr>
          <w:lang w:val="zh_TW" w:bidi="zh_TW"/>
        </w:rPr>
        <w:t>），也會出現。雖然耶路撒冷的毀滅和其中的百姓被擄巴比倫是一場會使許多人死亡的嚴重災難，但神不會忘記祂會存留餘民的應許。審判不會是神最後的話。• 當以西結看到耶和華的榮耀時</w:t>
      </w:r>
      <w:r>
        <w:rPr>
          <w:i/>
          <w:lang w:val="zh_TW" w:bidi="zh_TW"/>
        </w:rPr>
        <w:t>，</w:t>
      </w:r>
      <w:r>
        <w:rPr>
          <w:lang w:val="zh_TW" w:bidi="zh_TW"/>
        </w:rPr>
        <w:t>他俯伏在地，像死了一樣——這是人對神榮耀的常見反應（參</w:t>
      </w:r>
      <w:hyperlink r:id="rId22">
        <w:r>
          <w:rPr>
            <w:lang w:val="zh_TW" w:bidi="zh_TW"/>
          </w:rPr>
          <w:rPr>
            <w:color w:val="0000EE"/>
            <w:u w:val="single"/>
          </w:rPr>
          <w:t>利9:23–24；</w:t>
        </w:r>
      </w:hyperlink>
      <w:hyperlink r:id="rId23">
        <w:r>
          <w:rPr>
            <w:lang w:val="zh_TW" w:bidi="zh_TW"/>
          </w:rPr>
          <w:rPr>
            <w:color w:val="0000EE"/>
            <w:u w:val="single"/>
          </w:rPr>
          <w:t>民22:31；</w:t>
        </w:r>
      </w:hyperlink>
      <w:hyperlink r:id="rId24">
        <w:r>
          <w:rPr>
            <w:lang w:val="zh_TW" w:bidi="zh_TW"/>
          </w:rPr>
          <w:rPr>
            <w:color w:val="0000EE"/>
            <w:u w:val="single"/>
          </w:rPr>
          <w:t>王上18:38–39；</w:t>
        </w:r>
      </w:hyperlink>
      <w:hyperlink r:id="rId25">
        <w:r>
          <w:rPr>
            <w:lang w:val="zh_TW" w:bidi="zh_TW"/>
          </w:rPr>
          <w:rPr>
            <w:color w:val="0000EE"/>
            <w:u w:val="single"/>
          </w:rPr>
          <w:t>代上21:16；</w:t>
        </w:r>
      </w:hyperlink>
      <w:hyperlink r:id="rId26">
        <w:r>
          <w:rPr>
            <w:lang w:val="zh_TW" w:bidi="zh_TW"/>
          </w:rPr>
          <w:rPr>
            <w:color w:val="0000EE"/>
            <w:u w:val="single"/>
          </w:rPr>
          <w:t>代下7:1–3；</w:t>
        </w:r>
      </w:hyperlink>
      <w:hyperlink r:id="rId27">
        <w:r>
          <w:rPr>
            <w:lang w:val="zh_TW" w:bidi="zh_TW"/>
          </w:rPr>
          <w:rPr>
            <w:color w:val="0000EE"/>
            <w:u w:val="single"/>
          </w:rPr>
          <w:t>太17:5–6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2:1–2</w:t>
      </w:r>
      <w:r>
        <w:rPr>
          <w:lang w:val="zh_TW" w:bidi="zh_TW"/>
        </w:rPr>
      </w:r>
    </w:p>
    <w:p>
      <w:pPr/>
      <w:r>
        <w:rPr>
          <w:lang w:val="zh_TW" w:bidi="zh_TW"/>
        </w:rPr>
      </w:r>
      <w:r>
        <w:rPr>
          <w:lang w:val="zh_TW" w:bidi="zh_TW"/>
        </w:rPr>
        <w:t>你站起來：神藉著靈賦予以西結力量，使他能夠遵守這個命令，因為神使他站立起來。神後來為所有百姓所做的事（參</w:t>
      </w:r>
      <w:hyperlink r:id="rId28">
        <w:r>
          <w:rPr>
            <w:lang w:val="zh_TW" w:bidi="zh_TW"/>
          </w:rPr>
          <w:rPr>
            <w:color w:val="0000EE"/>
            <w:u w:val="single"/>
          </w:rPr>
          <w:t>37:4–10</w:t>
        </w:r>
      </w:hyperlink>
      <w:r>
        <w:rPr>
          <w:lang w:val="zh_TW" w:bidi="zh_TW"/>
        </w:rPr>
        <w:t>），祂先為先知做了。</w:t>
      </w:r>
      <w:r>
        <w:rPr>
          <w:lang w:val="zh_TW" w:bidi="zh_TW"/>
        </w:rPr>
      </w:r>
      <w:r>
        <w:rPr>
          <w:lang w:val="zh_TW" w:bidi="zh_TW"/>
        </w:rPr>
      </w:r>
    </w:p>
    <w:p>
      <w:pPr/>
      <w:r>
        <w:rPr>
          <w:lang w:val="zh_TW" w:bidi="zh_TW"/>
        </w:rPr>
      </w:r>
    </w:p>
    <w:p>
      <w:pPr>
        <w:pStyle w:val="Heading2"/>
      </w:pPr>
      <w:r>
        <w:rPr>
          <w:lang w:val="zh_TW" w:bidi="zh_TW"/>
        </w:rPr>
        <w:t>以西結書 2:1–10</w:t>
      </w:r>
      <w:r>
        <w:rPr>
          <w:lang w:val="zh_TW" w:bidi="zh_TW"/>
        </w:rPr>
      </w:r>
    </w:p>
    <w:p>
      <w:pPr/>
      <w:r>
        <w:rPr>
          <w:lang w:val="zh_TW" w:bidi="zh_TW"/>
        </w:rPr>
      </w:r>
      <w:r>
        <w:rPr>
          <w:lang w:val="zh_TW" w:bidi="zh_TW"/>
        </w:rPr>
        <w:t>先知既不是可選擇的職分，也不是像祭司職分那樣從父親傳給兒子的職分。神呼召先知來完成使命，先知蒙召的故事通常包含在他們的著作中（見，比如，</w:t>
      </w:r>
      <w:hyperlink r:id="rId29">
        <w:r>
          <w:rPr>
            <w:lang w:val="zh_TW" w:bidi="zh_TW"/>
          </w:rPr>
          <w:rPr>
            <w:color w:val="0000EE"/>
            <w:u w:val="single"/>
          </w:rPr>
          <w:t>賽6</w:t>
        </w:r>
      </w:hyperlink>
      <w:r>
        <w:rPr>
          <w:lang w:val="zh_TW" w:bidi="zh_TW"/>
        </w:rPr>
        <w:t>；</w:t>
      </w:r>
      <w:hyperlink r:id="rId14">
        <w:r>
          <w:rPr>
            <w:lang w:val="zh_TW" w:bidi="zh_TW"/>
          </w:rPr>
          <w:rPr>
            <w:color w:val="0000EE"/>
            <w:u w:val="single"/>
          </w:rPr>
          <w:t>耶1:4–19</w:t>
        </w:r>
      </w:hyperlink>
      <w:r>
        <w:rPr>
          <w:lang w:val="zh_TW" w:bidi="zh_TW"/>
        </w:rPr>
        <w:t>；</w:t>
      </w:r>
      <w:hyperlink r:id="rId30">
        <w:r>
          <w:rPr>
            <w:lang w:val="zh_TW" w:bidi="zh_TW"/>
          </w:rPr>
          <w:rPr>
            <w:color w:val="0000EE"/>
            <w:u w:val="single"/>
          </w:rPr>
          <w:t>拿1:1–2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w:t>
      </w:r>
      <w:r>
        <w:rPr>
          <w:lang w:val="zh_TW" w:bidi="zh_TW"/>
        </w:rPr>
      </w:r>
    </w:p>
    <w:p>
      <w:pPr/>
      <w:r>
        <w:rPr>
          <w:lang w:val="zh_TW" w:bidi="zh_TW"/>
        </w:rPr>
      </w:r>
      <w:r>
        <w:rPr>
          <w:lang w:val="zh_TW" w:bidi="zh_TW"/>
        </w:rPr>
        <w:t>耶和華經常稱以西結為人子（希伯來文ben-’adam，「亞當之子」）。這個詞提醒以西結，他與他面前的天使有著深刻的不同。與天使相比，他是塵土之子，只是凡人。這也使他與國民以色列人（字面意思是</w:t>
      </w:r>
      <w:r>
        <w:rPr>
          <w:i/>
          <w:lang w:val="zh_TW" w:bidi="zh_TW"/>
        </w:rPr>
        <w:t>以色列的子孫</w:t>
      </w:r>
      <w:r>
        <w:rPr>
          <w:lang w:val="zh_TW" w:bidi="zh_TW"/>
        </w:rPr>
        <w:t>）區別開來。他們是悖逆的民族</w:t>
      </w:r>
      <w:r>
        <w:rPr>
          <w:i/>
          <w:lang w:val="zh_TW" w:bidi="zh_TW"/>
        </w:rPr>
        <w:t>，</w:t>
      </w:r>
      <w:r>
        <w:rPr>
          <w:lang w:val="zh_TW" w:bidi="zh_TW"/>
        </w:rPr>
        <w:t>是雅各的真後裔，其特徵是與神和人爭戰（</w:t>
      </w:r>
      <w:hyperlink r:id="rId31">
        <w:r>
          <w:rPr>
            <w:lang w:val="zh_TW" w:bidi="zh_TW"/>
          </w:rPr>
          <w:rPr>
            <w:color w:val="0000EE"/>
            <w:u w:val="single"/>
          </w:rPr>
          <w:t>創32:28</w:t>
        </w:r>
      </w:hyperlink>
      <w:r>
        <w:rPr>
          <w:lang w:val="zh_TW" w:bidi="zh_TW"/>
        </w:rPr>
        <w:t>）。作為亞當的子孫，以西結代表一個新的信仰群體，由靈賦予力量，塑造出徹底順服的生命。他是被擄之人盼望的記號。耶穌是終極的</w:t>
      </w:r>
      <w:r>
        <w:rPr>
          <w:i/>
          <w:lang w:val="zh_TW" w:bidi="zh_TW"/>
        </w:rPr>
        <w:t>人子</w:t>
      </w:r>
      <w:r>
        <w:rPr>
          <w:lang w:val="zh_TW" w:bidi="zh_TW"/>
        </w:rPr>
        <w:t>，祂在自己身上將這個稱呼中屬人的部分與崇高的屬天的部分結合在一起（</w:t>
      </w:r>
      <w:hyperlink r:id="rId32">
        <w:r>
          <w:rPr>
            <w:lang w:val="zh_TW" w:bidi="zh_TW"/>
          </w:rPr>
          <w:rPr>
            <w:color w:val="0000EE"/>
            <w:u w:val="single"/>
          </w:rPr>
          <w:t>但7:13–14</w:t>
        </w:r>
      </w:hyperlink>
      <w:r>
        <w:rPr>
          <w:lang w:val="zh_TW" w:bidi="zh_TW"/>
        </w:rPr>
        <w:t>；</w:t>
      </w:r>
      <w:hyperlink r:id="rId33">
        <w:r>
          <w:rPr>
            <w:lang w:val="zh_TW" w:bidi="zh_TW"/>
          </w:rPr>
          <w:rPr>
            <w:color w:val="0000EE"/>
            <w:u w:val="single"/>
          </w:rPr>
          <w:t>啟1:13–20</w:t>
        </w:r>
      </w:hyperlink>
      <w:r>
        <w:rPr>
          <w:lang w:val="zh_TW" w:bidi="zh_TW"/>
        </w:rPr>
        <w:t>）。耶穌在亞當失敗的地方順服，成為神的新信仰群體的第一位成員。所有亞當的其他子孫都在祂裡面找到盼望。</w:t>
      </w:r>
      <w:r>
        <w:rPr>
          <w:lang w:val="zh_TW" w:bidi="zh_TW"/>
        </w:rPr>
      </w:r>
      <w:r>
        <w:rPr>
          <w:lang w:val="zh_TW" w:bidi="zh_TW"/>
        </w:rPr>
      </w:r>
    </w:p>
    <w:p>
      <w:pPr/>
      <w:r>
        <w:rPr>
          <w:lang w:val="zh_TW" w:bidi="zh_TW"/>
        </w:rPr>
      </w:r>
    </w:p>
    <w:p>
      <w:pPr>
        <w:pStyle w:val="Heading2"/>
      </w:pPr>
      <w:r>
        <w:rPr>
          <w:lang w:val="zh_TW" w:bidi="zh_TW"/>
        </w:rPr>
        <w:t>以西結書 2:4–5</w:t>
      </w:r>
      <w:r>
        <w:rPr>
          <w:lang w:val="zh_TW" w:bidi="zh_TW"/>
        </w:rPr>
      </w:r>
    </w:p>
    <w:p>
      <w:pPr/>
      <w:r>
        <w:rPr>
          <w:lang w:val="zh_TW" w:bidi="zh_TW"/>
        </w:rPr>
      </w:r>
      <w:r>
        <w:rPr>
          <w:lang w:val="zh_TW" w:bidi="zh_TW"/>
        </w:rPr>
        <w:t>以色列人面無羞恥，心裏剛硬——他們不會聽從以西結，他的信息不會立即結出果實。然而，他們會知道在他們中間有先知在講述神的話。</w:t>
      </w:r>
      <w:r>
        <w:rPr>
          <w:lang w:val="zh_TW" w:bidi="zh_TW"/>
        </w:rPr>
      </w:r>
      <w:r>
        <w:rPr>
          <w:lang w:val="zh_TW" w:bidi="zh_TW"/>
        </w:rPr>
      </w:r>
    </w:p>
    <w:p>
      <w:pPr/>
      <w:r>
        <w:rPr>
          <w:lang w:val="zh_TW" w:bidi="zh_TW"/>
        </w:rPr>
      </w:r>
    </w:p>
    <w:p>
      <w:pPr>
        <w:pStyle w:val="Heading2"/>
      </w:pPr>
      <w:r>
        <w:rPr>
          <w:lang w:val="zh_TW" w:bidi="zh_TW"/>
        </w:rPr>
        <w:t>以西結書 2:6</w:t>
      </w:r>
      <w:r>
        <w:rPr>
          <w:lang w:val="zh_TW" w:bidi="zh_TW"/>
        </w:rPr>
      </w:r>
    </w:p>
    <w:p>
      <w:pPr/>
      <w:r>
        <w:rPr>
          <w:lang w:val="zh_TW" w:bidi="zh_TW"/>
        </w:rPr>
      </w:r>
      <w:r>
        <w:rPr>
          <w:lang w:val="zh_TW" w:bidi="zh_TW"/>
        </w:rPr>
        <w:t>以西結的服事會像穿越荊棘和蒺藜，以及住在蠍子中間一樣痛苦。</w:t>
      </w:r>
      <w:r>
        <w:rPr>
          <w:lang w:val="zh_TW" w:bidi="zh_TW"/>
        </w:rPr>
      </w:r>
      <w:r>
        <w:rPr>
          <w:lang w:val="zh_TW" w:bidi="zh_TW"/>
        </w:rPr>
      </w:r>
    </w:p>
    <w:p>
      <w:pPr/>
      <w:r>
        <w:rPr>
          <w:lang w:val="zh_TW" w:bidi="zh_TW"/>
        </w:rPr>
      </w:r>
    </w:p>
    <w:p>
      <w:pPr>
        <w:pStyle w:val="Heading2"/>
      </w:pPr>
      <w:r>
        <w:rPr>
          <w:lang w:val="zh_TW" w:bidi="zh_TW"/>
        </w:rPr>
        <w:t>以西結書 2:7</w:t>
      </w:r>
      <w:r>
        <w:rPr>
          <w:lang w:val="zh_TW" w:bidi="zh_TW"/>
        </w:rPr>
      </w:r>
    </w:p>
    <w:p>
      <w:pPr/>
      <w:r>
        <w:rPr>
          <w:lang w:val="zh_TW" w:bidi="zh_TW"/>
        </w:rPr>
      </w:r>
      <w:r>
        <w:rPr>
          <w:lang w:val="zh_TW" w:bidi="zh_TW"/>
        </w:rPr>
        <w:t>以西結不負責人們對信息的回應，他只負責忠實傳講神的話。</w:t>
      </w:r>
      <w:r>
        <w:rPr>
          <w:lang w:val="zh_TW" w:bidi="zh_TW"/>
        </w:rPr>
      </w:r>
      <w:r>
        <w:rPr>
          <w:lang w:val="zh_TW" w:bidi="zh_TW"/>
        </w:rPr>
      </w:r>
    </w:p>
    <w:p>
      <w:pPr/>
      <w:r>
        <w:rPr>
          <w:lang w:val="zh_TW" w:bidi="zh_TW"/>
        </w:rPr>
      </w:r>
    </w:p>
    <w:p>
      <w:pPr>
        <w:pStyle w:val="Heading2"/>
      </w:pPr>
      <w:r>
        <w:rPr>
          <w:lang w:val="zh_TW" w:bidi="zh_TW"/>
        </w:rPr>
        <w:t>以西結書 2:8</w:t>
      </w:r>
      <w:r>
        <w:rPr>
          <w:lang w:val="zh_TW" w:bidi="zh_TW"/>
        </w:rPr>
      </w:r>
    </w:p>
    <w:p>
      <w:pPr/>
      <w:r>
        <w:rPr>
          <w:lang w:val="zh_TW" w:bidi="zh_TW"/>
        </w:rPr>
      </w:r>
      <w:r>
        <w:rPr>
          <w:lang w:val="zh_TW" w:bidi="zh_TW"/>
        </w:rPr>
        <w:t>以西結不可像他周圍那些悖逆和叛逆的人。第一位亞當違背了神的命令，吃了那看上去悅人眼目的分別善惡樹上的果子（</w:t>
      </w:r>
      <w:hyperlink r:id="rId34">
        <w:r>
          <w:rPr>
            <w:lang w:val="zh_TW" w:bidi="zh_TW"/>
          </w:rPr>
          <w:rPr>
            <w:color w:val="0000EE"/>
            <w:u w:val="single"/>
          </w:rPr>
          <w:t>創2:17</w:t>
        </w:r>
      </w:hyperlink>
      <w:r>
        <w:rPr>
          <w:lang w:val="zh_TW" w:bidi="zh_TW"/>
        </w:rPr>
        <w:t>）；以西結則要順服，吃那看上去毫不悅人眼目的神的話。</w:t>
      </w:r>
      <w:r>
        <w:rPr>
          <w:lang w:val="zh_TW" w:bidi="zh_TW"/>
        </w:rPr>
      </w:r>
      <w:r>
        <w:rPr>
          <w:lang w:val="zh_TW" w:bidi="zh_TW"/>
        </w:rPr>
      </w:r>
    </w:p>
    <w:p>
      <w:pPr/>
      <w:r>
        <w:rPr>
          <w:lang w:val="zh_TW" w:bidi="zh_TW"/>
        </w:rPr>
      </w:r>
    </w:p>
    <w:p>
      <w:pPr>
        <w:pStyle w:val="Heading2"/>
      </w:pPr>
      <w:r>
        <w:rPr>
          <w:lang w:val="zh_TW" w:bidi="zh_TW"/>
        </w:rPr>
        <w:t>以西結書 2:9–3.1</w:t>
      </w:r>
      <w:r>
        <w:rPr>
          <w:lang w:val="zh_TW" w:bidi="zh_TW"/>
        </w:rPr>
      </w:r>
    </w:p>
    <w:p>
      <w:pPr/>
      <w:r>
        <w:rPr>
          <w:lang w:val="zh_TW" w:bidi="zh_TW"/>
        </w:rPr>
      </w:r>
      <w:r>
        <w:rPr>
          <w:lang w:val="zh_TW" w:bidi="zh_TW"/>
        </w:rPr>
        <w:t>書卷上有如此多的審判，以至於內外都寫著字。以西結必須向悖逆的百姓宣告破壞所立之約的咒詛（</w:t>
      </w:r>
      <w:hyperlink r:id="rId35">
        <w:r>
          <w:rPr>
            <w:lang w:val="zh_TW" w:bidi="zh_TW"/>
          </w:rPr>
          <w:rPr>
            <w:color w:val="0000EE"/>
            <w:u w:val="single"/>
          </w:rPr>
          <w:t>申28:15–68</w:t>
        </w:r>
      </w:hyperlink>
      <w:r>
        <w:rPr>
          <w:lang w:val="zh_TW" w:bidi="zh_TW"/>
        </w:rPr>
        <w:t>）（參</w:t>
      </w:r>
      <w:hyperlink r:id="rId36">
        <w:r>
          <w:rPr>
            <w:lang w:val="zh_TW" w:bidi="zh_TW"/>
          </w:rPr>
          <w:rPr>
            <w:color w:val="0000EE"/>
            <w:u w:val="single"/>
          </w:rPr>
          <w:t>亞5:2–4</w:t>
        </w:r>
      </w:hyperlink>
      <w:r>
        <w:rPr>
          <w:lang w:val="zh_TW" w:bidi="zh_TW"/>
        </w:rPr>
        <w:t>）。這卷寫滿審判信息的書卷是</w:t>
      </w:r>
      <w:hyperlink r:id="rId37">
        <w:r>
          <w:rPr>
            <w:lang w:val="zh_TW" w:bidi="zh_TW"/>
          </w:rPr>
          <w:rPr>
            <w:color w:val="0000EE"/>
            <w:u w:val="single"/>
          </w:rPr>
          <w:t>結1–24</w:t>
        </w:r>
      </w:hyperlink>
      <w:r>
        <w:rPr>
          <w:lang w:val="zh_TW" w:bidi="zh_TW"/>
        </w:rPr>
        <w:t>內容的恰當形象。</w:t>
      </w:r>
      <w:r>
        <w:rPr>
          <w:lang w:val="zh_TW" w:bidi="zh_TW"/>
        </w:rPr>
      </w:r>
      <w:r>
        <w:rPr>
          <w:lang w:val="zh_TW" w:bidi="zh_TW"/>
        </w:rPr>
      </w:r>
    </w:p>
    <w:p>
      <w:pPr/>
      <w:r>
        <w:rPr>
          <w:lang w:val="zh_TW" w:bidi="zh_TW"/>
        </w:rPr>
      </w:r>
    </w:p>
    <w:p>
      <w:pPr>
        <w:pStyle w:val="Heading2"/>
      </w:pPr>
      <w:r>
        <w:rPr>
          <w:lang w:val="zh_TW" w:bidi="zh_TW"/>
        </w:rPr>
        <w:t>以西結書 3:2–3</w:t>
      </w:r>
      <w:r>
        <w:rPr>
          <w:lang w:val="zh_TW" w:bidi="zh_TW"/>
        </w:rPr>
      </w:r>
    </w:p>
    <w:p>
      <w:pPr/>
      <w:r>
        <w:rPr>
          <w:lang w:val="zh_TW" w:bidi="zh_TW"/>
        </w:rPr>
      </w:r>
      <w:r>
        <w:rPr>
          <w:lang w:val="zh_TW" w:bidi="zh_TW"/>
        </w:rPr>
        <w:t>雖然書卷看起來很苦，但以西結吃下去時覺得甜如蜜。亞當的悖逆變得苦澀，但以西結的順服變得愉快和滿足。</w:t>
      </w:r>
      <w:hyperlink r:id="rId38">
        <w:r>
          <w:rPr>
            <w:lang w:val="zh_TW" w:bidi="zh_TW"/>
          </w:rPr>
          <w:rPr>
            <w:color w:val="0000EE"/>
            <w:u w:val="single"/>
          </w:rPr>
          <w:t>詩119:103</w:t>
        </w:r>
      </w:hyperlink>
      <w:r>
        <w:rPr>
          <w:lang w:val="zh_TW" w:bidi="zh_TW"/>
        </w:rPr>
        <w:t>也描述神的話語「比蜜更甜」。</w:t>
      </w:r>
      <w:r>
        <w:rPr>
          <w:lang w:val="zh_TW" w:bidi="zh_TW"/>
        </w:rPr>
      </w:r>
      <w:r>
        <w:rPr>
          <w:lang w:val="zh_TW" w:bidi="zh_TW"/>
        </w:rPr>
      </w:r>
    </w:p>
    <w:p>
      <w:pPr/>
      <w:r>
        <w:rPr>
          <w:lang w:val="zh_TW" w:bidi="zh_TW"/>
        </w:rPr>
      </w:r>
    </w:p>
    <w:p>
      <w:pPr>
        <w:pStyle w:val="Heading2"/>
      </w:pPr>
      <w:r>
        <w:rPr>
          <w:lang w:val="zh_TW" w:bidi="zh_TW"/>
        </w:rPr>
        <w:t>以西結書 3:4–7</w:t>
      </w:r>
      <w:r>
        <w:rPr>
          <w:lang w:val="zh_TW" w:bidi="zh_TW"/>
        </w:rPr>
      </w:r>
    </w:p>
    <w:p>
      <w:pPr/>
      <w:r>
        <w:rPr>
          <w:lang w:val="zh_TW" w:bidi="zh_TW"/>
        </w:rPr>
      </w:r>
      <w:r>
        <w:rPr>
          <w:lang w:val="zh_TW" w:bidi="zh_TW"/>
        </w:rPr>
        <w:t>以西結被差遣到神的百姓，以色列家去</w:t>
      </w:r>
      <w:r>
        <w:rPr>
          <w:i/>
          <w:lang w:val="zh_TW" w:bidi="zh_TW"/>
        </w:rPr>
        <w:t>，</w:t>
      </w:r>
      <w:r>
        <w:rPr>
          <w:lang w:val="zh_TW" w:bidi="zh_TW"/>
        </w:rPr>
        <w:t>人們期望他們本應渴慕聆聽耶和華的話。然而，先知若奉差遣往那說話深奧、言語難懂的民去，反而會更容易。這個心硬的群體拒絕順服耶和華。</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神會使以西結在傳講神的信息時，像百姓不斷拒絕那樣堅持不懈。</w:t>
      </w:r>
      <w:r>
        <w:rPr>
          <w:lang w:val="zh_TW" w:bidi="zh_TW"/>
        </w:rPr>
      </w:r>
      <w:r>
        <w:rPr>
          <w:lang w:val="zh_TW" w:bidi="zh_TW"/>
        </w:rPr>
      </w:r>
    </w:p>
    <w:p>
      <w:pPr/>
      <w:r>
        <w:rPr>
          <w:lang w:val="zh_TW" w:bidi="zh_TW"/>
        </w:rPr>
      </w:r>
    </w:p>
    <w:p>
      <w:pPr>
        <w:pStyle w:val="Heading2"/>
      </w:pPr>
      <w:r>
        <w:rPr>
          <w:lang w:val="zh_TW" w:bidi="zh_TW"/>
        </w:rPr>
        <w:t>以西結書 3:10</w:t>
      </w:r>
      <w:r>
        <w:rPr>
          <w:lang w:val="zh_TW" w:bidi="zh_TW"/>
        </w:rPr>
      </w:r>
    </w:p>
    <w:p>
      <w:pPr/>
      <w:r>
        <w:rPr>
          <w:lang w:val="zh_TW" w:bidi="zh_TW"/>
        </w:rPr>
      </w:r>
      <w:r>
        <w:rPr>
          <w:lang w:val="zh_TW" w:bidi="zh_TW"/>
        </w:rPr>
        <w:t>以西結必須先自己內化神的信息，然後再傳講給他住在其中的被擄之人。</w:t>
      </w:r>
      <w:r>
        <w:rPr>
          <w:lang w:val="zh_TW" w:bidi="zh_TW"/>
        </w:rPr>
      </w:r>
      <w:r>
        <w:rPr>
          <w:lang w:val="zh_TW" w:bidi="zh_TW"/>
        </w:rPr>
      </w:r>
    </w:p>
    <w:p>
      <w:pPr/>
      <w:r>
        <w:rPr>
          <w:lang w:val="zh_TW" w:bidi="zh_TW"/>
        </w:rPr>
      </w:r>
    </w:p>
    <w:p>
      <w:pPr>
        <w:pStyle w:val="Heading2"/>
      </w:pPr>
      <w:r>
        <w:rPr>
          <w:lang w:val="zh_TW" w:bidi="zh_TW"/>
        </w:rPr>
        <w:t>以西結書 3:11</w:t>
      </w:r>
      <w:r>
        <w:rPr>
          <w:lang w:val="zh_TW" w:bidi="zh_TW"/>
        </w:rPr>
      </w:r>
    </w:p>
    <w:p>
      <w:pPr/>
      <w:r>
        <w:rPr>
          <w:lang w:val="zh_TW" w:bidi="zh_TW"/>
        </w:rPr>
      </w:r>
      <w:r>
        <w:rPr>
          <w:lang w:val="zh_TW" w:bidi="zh_TW"/>
        </w:rPr>
        <w:t>他們或聽，或不聽：耶和華的信息不容討論、協商或拒絕；事情會像祂所說的那樣發生。</w:t>
      </w:r>
      <w:r>
        <w:rPr>
          <w:lang w:val="zh_TW" w:bidi="zh_TW"/>
        </w:rPr>
      </w:r>
      <w:r>
        <w:rPr>
          <w:lang w:val="zh_TW" w:bidi="zh_TW"/>
        </w:rPr>
      </w:r>
    </w:p>
    <w:p>
      <w:pPr/>
      <w:r>
        <w:rPr>
          <w:lang w:val="zh_TW" w:bidi="zh_TW"/>
        </w:rPr>
      </w:r>
    </w:p>
    <w:p>
      <w:pPr>
        <w:pStyle w:val="Heading2"/>
      </w:pPr>
      <w:r>
        <w:rPr>
          <w:lang w:val="zh_TW" w:bidi="zh_TW"/>
        </w:rPr>
        <w:t>以西結書 3:12</w:t>
      </w:r>
      <w:r>
        <w:rPr>
          <w:lang w:val="zh_TW" w:bidi="zh_TW"/>
        </w:rPr>
      </w:r>
    </w:p>
    <w:p>
      <w:pPr/>
      <w:r>
        <w:rPr>
          <w:lang w:val="zh_TW" w:bidi="zh_TW"/>
        </w:rPr>
      </w:r>
      <w:r>
        <w:rPr>
          <w:lang w:val="zh_TW" w:bidi="zh_TW"/>
        </w:rPr>
        <w:t>從耶和華的所在顯出來的榮耀是該稱頌的！在希伯來文中，這句讚美的話在位置和語法上都很不尋常。另一種讀法（見</w:t>
      </w:r>
      <w:r>
        <w:rPr>
          <w:lang w:val="zh_TW" w:bidi="zh_TW"/>
        </w:rPr>
        <w:t>庇哩亞聖經</w:t>
      </w:r>
      <w:r>
        <w:rPr>
          <w:lang w:val="zh_TW" w:bidi="zh_TW"/>
        </w:rPr>
        <w:t>註腳）是基於修改一個希伯來字母。</w:t>
      </w:r>
      <w:r>
        <w:rPr>
          <w:lang w:val="zh_TW" w:bidi="zh_TW"/>
        </w:rPr>
      </w:r>
      <w:r>
        <w:rPr>
          <w:lang w:val="zh_TW" w:bidi="zh_TW"/>
        </w:rPr>
      </w:r>
    </w:p>
    <w:p>
      <w:pPr/>
      <w:r>
        <w:rPr>
          <w:lang w:val="zh_TW" w:bidi="zh_TW"/>
        </w:rPr>
      </w:r>
    </w:p>
    <w:p>
      <w:pPr>
        <w:pStyle w:val="Heading2"/>
      </w:pPr>
      <w:r>
        <w:rPr>
          <w:lang w:val="zh_TW" w:bidi="zh_TW"/>
        </w:rPr>
        <w:t>以西結書 3:14–15</w:t>
      </w:r>
      <w:r>
        <w:rPr>
          <w:lang w:val="zh_TW" w:bidi="zh_TW"/>
        </w:rPr>
      </w:r>
    </w:p>
    <w:p>
      <w:pPr>
        <w:pStyle w:val="ListBullet"/>
        <w:spacing w:line="240" w:lineRule="auto"/>
        <w:ind w:left="720"/>
      </w:pPr>
      <w:r>
        <w:rPr>
          <w:lang w:val="zh_TW" w:bidi="zh_TW"/>
        </w:rPr>
      </w:r>
      <w:r>
        <w:rPr>
          <w:lang w:val="zh_TW" w:bidi="zh_TW"/>
        </w:rPr>
        <w:t>靈將我舉起：以西結從他的異象經歷中被帶回到被擄之人的日常世界。以西結經常經歷神的靈將他帶到其它地方的巨大影響（另見</w:t>
      </w:r>
      <w:hyperlink r:id="rId39">
        <w:r>
          <w:rPr>
            <w:lang w:val="zh_TW" w:bidi="zh_TW"/>
          </w:rPr>
          <w:rPr>
            <w:color w:val="0000EE"/>
            <w:u w:val="single"/>
          </w:rPr>
          <w:t>8:3，</w:t>
        </w:r>
      </w:hyperlink>
      <w:hyperlink r:id="rId40">
        <w:r>
          <w:rPr>
            <w:lang w:val="zh_TW" w:bidi="zh_TW"/>
          </w:rPr>
          <w:rPr>
            <w:color w:val="0000EE"/>
            <w:u w:val="single"/>
          </w:rPr>
          <w:t>11:1</w:t>
        </w:r>
      </w:hyperlink>
      <w:r>
        <w:rPr>
          <w:lang w:val="zh_TW" w:bidi="zh_TW"/>
        </w:rPr>
        <w:t>、</w:t>
      </w:r>
      <w:hyperlink r:id="rId41">
        <w:r>
          <w:rPr>
            <w:lang w:val="zh_TW" w:bidi="zh_TW"/>
          </w:rPr>
          <w:rPr>
            <w:color w:val="0000EE"/>
            <w:u w:val="single"/>
          </w:rPr>
          <w:t>24，</w:t>
        </w:r>
      </w:hyperlink>
      <w:hyperlink r:id="rId42">
        <w:r>
          <w:rPr>
            <w:lang w:val="zh_TW" w:bidi="zh_TW"/>
          </w:rPr>
          <w:rPr>
            <w:color w:val="0000EE"/>
            <w:u w:val="single"/>
          </w:rPr>
          <w:t>40:1–3，</w:t>
        </w:r>
      </w:hyperlink>
      <w:hyperlink r:id="rId43">
        <w:r>
          <w:rPr>
            <w:lang w:val="zh_TW" w:bidi="zh_TW"/>
          </w:rPr>
          <w:rPr>
            <w:color w:val="0000EE"/>
            <w:u w:val="single"/>
          </w:rPr>
          <w:t>43:5</w:t>
        </w:r>
      </w:hyperlink>
      <w:r>
        <w:rPr>
          <w:lang w:val="zh_TW" w:bidi="zh_TW"/>
        </w:rPr>
        <w:t>）。</w:t>
      </w:r>
    </w:p>
    <w:p>
      <w:pPr>
        <w:pStyle w:val="ListBullet"/>
        <w:spacing w:line="240" w:lineRule="auto"/>
        <w:ind w:left="720"/>
      </w:pPr>
      <w:r>
        <w:rPr>
          <w:lang w:val="zh_TW" w:bidi="zh_TW"/>
        </w:rPr>
      </w:r>
      <w:r>
        <w:rPr>
          <w:lang w:val="zh_TW" w:bidi="zh_TW"/>
        </w:rPr>
        <w:t>神的靈帶以西結離開之後，他經歷了與他受的差遣有關的矛盾情感。作為一位為神傳講信息的先知，他開始感受到神對祂罪惡百姓的憤怒所帶來的苦澀和忿激。</w:t>
      </w:r>
      <w:r>
        <w:rPr>
          <w:lang w:val="zh_TW" w:bidi="zh_TW"/>
        </w:rPr>
      </w:r>
      <w:r>
        <w:rPr>
          <w:lang w:val="zh_TW" w:bidi="zh_TW"/>
        </w:rPr>
      </w:r>
    </w:p>
    <w:p>
      <w:pPr/>
      <w:r>
        <w:rPr>
          <w:lang w:val="zh_TW" w:bidi="zh_TW"/>
        </w:rPr>
      </w:r>
    </w:p>
    <w:p>
      <w:pPr>
        <w:pStyle w:val="Heading2"/>
      </w:pPr>
      <w:r>
        <w:rPr>
          <w:lang w:val="zh_TW" w:bidi="zh_TW"/>
        </w:rPr>
        <w:t>以西結書 3:15</w:t>
      </w:r>
      <w:r>
        <w:rPr>
          <w:lang w:val="zh_TW" w:bidi="zh_TW"/>
        </w:rPr>
      </w:r>
    </w:p>
    <w:p>
      <w:pPr>
        <w:pStyle w:val="ListBullet"/>
        <w:spacing w:line="240" w:lineRule="auto"/>
        <w:ind w:left="720"/>
      </w:pPr>
      <w:r>
        <w:rPr>
          <w:lang w:val="zh_TW" w:bidi="zh_TW"/>
        </w:rPr>
      </w:r>
      <w:r>
        <w:rPr>
          <w:lang w:val="zh_TW" w:bidi="zh_TW"/>
        </w:rPr>
        <w:t>提勒•亞畢在巴比倫的確切位置尚未確定。</w:t>
      </w:r>
    </w:p>
    <w:p>
      <w:pPr>
        <w:pStyle w:val="ListBullet"/>
        <w:spacing w:line="240" w:lineRule="auto"/>
        <w:ind w:left="720"/>
      </w:pPr>
      <w:r>
        <w:rPr>
          <w:lang w:val="zh_TW" w:bidi="zh_TW"/>
        </w:rPr>
      </w:r>
      <w:r>
        <w:rPr>
          <w:lang w:val="zh_TW" w:bidi="zh_TW"/>
        </w:rPr>
        <w:t>作為被擄的人，以西結因這可怕的審判前景而憂悶。就像約伯的朋友們一樣，起初無話可說，靜坐了七天（見</w:t>
      </w:r>
      <w:hyperlink r:id="rId44">
        <w:r>
          <w:rPr>
            <w:lang w:val="zh_TW" w:bidi="zh_TW"/>
          </w:rPr>
          <w:rPr>
            <w:color w:val="0000EE"/>
            <w:u w:val="single"/>
          </w:rPr>
          <w:t>伯2:13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3:16–19</w:t>
      </w:r>
      <w:r>
        <w:rPr>
          <w:lang w:val="zh_TW" w:bidi="zh_TW"/>
        </w:rPr>
      </w:r>
    </w:p>
    <w:p>
      <w:pPr/>
      <w:r>
        <w:rPr>
          <w:lang w:val="zh_TW" w:bidi="zh_TW"/>
        </w:rPr>
      </w:r>
      <w:r>
        <w:rPr>
          <w:lang w:val="zh_TW" w:bidi="zh_TW"/>
        </w:rPr>
        <w:t>以西結蒙召作守望者</w:t>
      </w:r>
      <w:r>
        <w:rPr>
          <w:i/>
          <w:lang w:val="zh_TW" w:bidi="zh_TW"/>
        </w:rPr>
        <w:t>，</w:t>
      </w:r>
      <w:r>
        <w:rPr>
          <w:lang w:val="zh_TW" w:bidi="zh_TW"/>
        </w:rPr>
        <w:t>這是舊約先知熟悉的形象（見</w:t>
      </w:r>
      <w:hyperlink r:id="rId45">
        <w:r>
          <w:rPr>
            <w:lang w:val="zh_TW" w:bidi="zh_TW"/>
          </w:rPr>
          <w:rPr>
            <w:color w:val="0000EE"/>
            <w:u w:val="single"/>
          </w:rPr>
          <w:t>賽56:10；</w:t>
        </w:r>
      </w:hyperlink>
      <w:hyperlink r:id="rId46">
        <w:r>
          <w:rPr>
            <w:lang w:val="zh_TW" w:bidi="zh_TW"/>
          </w:rPr>
          <w:rPr>
            <w:color w:val="0000EE"/>
            <w:u w:val="single"/>
          </w:rPr>
          <w:t>耶6:17；</w:t>
        </w:r>
      </w:hyperlink>
      <w:hyperlink r:id="rId47">
        <w:r>
          <w:rPr>
            <w:lang w:val="zh_TW" w:bidi="zh_TW"/>
          </w:rPr>
          <w:rPr>
            <w:color w:val="0000EE"/>
            <w:u w:val="single"/>
          </w:rPr>
          <w:t>何9:8</w:t>
        </w:r>
      </w:hyperlink>
      <w:r>
        <w:rPr>
          <w:lang w:val="zh_TW" w:bidi="zh_TW"/>
        </w:rPr>
        <w:t>）。守望者是群體的瞭望者。他負責提前警告即將來臨的敵人，從而人們能夠及時避難。在這種情況下，他們要懼怕的敵人不是人的入侵者，而是神。雖然他的使命很艱難，但假如他保持沉默，他未能警戒的人的血就會算在他的頭上。</w:t>
      </w:r>
      <w:r>
        <w:rPr>
          <w:lang w:val="zh_TW" w:bidi="zh_TW"/>
        </w:rPr>
      </w:r>
      <w:r>
        <w:rPr>
          <w:lang w:val="zh_TW" w:bidi="zh_TW"/>
        </w:rPr>
      </w:r>
    </w:p>
    <w:p>
      <w:pPr/>
      <w:r>
        <w:rPr>
          <w:lang w:val="zh_TW" w:bidi="zh_TW"/>
        </w:rPr>
      </w:r>
    </w:p>
    <w:p>
      <w:pPr>
        <w:pStyle w:val="Heading2"/>
      </w:pPr>
      <w:r>
        <w:rPr>
          <w:lang w:val="zh_TW" w:bidi="zh_TW"/>
        </w:rPr>
        <w:t>以西結書 3:20–21</w:t>
      </w:r>
      <w:r>
        <w:rPr>
          <w:lang w:val="zh_TW" w:bidi="zh_TW"/>
        </w:rPr>
      </w:r>
    </w:p>
    <w:p>
      <w:pPr/>
      <w:r>
        <w:rPr>
          <w:lang w:val="zh_TW" w:bidi="zh_TW"/>
        </w:rPr>
      </w:r>
      <w:r>
        <w:rPr>
          <w:lang w:val="zh_TW" w:bidi="zh_TW"/>
        </w:rPr>
        <w:t>先知對兩類人說話：義人和惡人。以西結要沒有分別地傳講他的信息，因為無論是義人還是惡人，都會照著他們對他傳講的話語的回應接受審判（參</w:t>
      </w:r>
      <w:hyperlink r:id="rId48">
        <w:r>
          <w:rPr>
            <w:lang w:val="zh_TW" w:bidi="zh_TW"/>
          </w:rPr>
          <w:rPr>
            <w:color w:val="0000EE"/>
            <w:u w:val="single"/>
          </w:rPr>
          <w:t>太13:3–9</w:t>
        </w:r>
      </w:hyperlink>
      <w:r>
        <w:rPr>
          <w:lang w:val="zh_TW" w:bidi="zh_TW"/>
        </w:rPr>
        <w:t>、</w:t>
      </w:r>
      <w:hyperlink r:id="rId49">
        <w:r>
          <w:rPr>
            <w:lang w:val="zh_TW" w:bidi="zh_TW"/>
          </w:rPr>
          <w:rPr>
            <w:color w:val="0000EE"/>
            <w:u w:val="single"/>
          </w:rPr>
          <w:t>18–23</w:t>
        </w:r>
      </w:hyperlink>
      <w:r>
        <w:rPr>
          <w:lang w:val="zh_TW" w:bidi="zh_TW"/>
        </w:rPr>
        <w:t>）。那些聽從他的人會得到生命；那些拒絕他信息的人會死亡，即使他們以前是義人。相信先知所傳講的神的話，是分別那些得生和得死之人的唯一標準。</w:t>
      </w:r>
      <w:r>
        <w:rPr>
          <w:lang w:val="zh_TW" w:bidi="zh_TW"/>
        </w:rPr>
      </w:r>
      <w:r>
        <w:rPr>
          <w:lang w:val="zh_TW" w:bidi="zh_TW"/>
        </w:rPr>
      </w:r>
    </w:p>
    <w:p>
      <w:pPr/>
      <w:r>
        <w:rPr>
          <w:lang w:val="zh_TW" w:bidi="zh_TW"/>
        </w:rPr>
      </w:r>
    </w:p>
    <w:p>
      <w:pPr>
        <w:pStyle w:val="Heading2"/>
      </w:pPr>
      <w:r>
        <w:rPr>
          <w:lang w:val="zh_TW" w:bidi="zh_TW"/>
        </w:rPr>
        <w:t>以西結書 3:22–23</w:t>
      </w:r>
      <w:r>
        <w:rPr>
          <w:lang w:val="zh_TW" w:bidi="zh_TW"/>
        </w:rPr>
      </w:r>
    </w:p>
    <w:p>
      <w:pPr>
        <w:pStyle w:val="ListBullet"/>
        <w:spacing w:line="240" w:lineRule="auto"/>
        <w:ind w:left="720"/>
      </w:pPr>
      <w:r>
        <w:rPr>
          <w:lang w:val="zh_TW" w:bidi="zh_TW"/>
        </w:rPr>
      </w:r>
      <w:r>
        <w:rPr>
          <w:lang w:val="zh_TW" w:bidi="zh_TW"/>
        </w:rPr>
        <w:t>神呼召以西結到平原去</w:t>
      </w:r>
      <w:r>
        <w:rPr>
          <w:i/>
          <w:lang w:val="zh_TW" w:bidi="zh_TW"/>
        </w:rPr>
        <w:t>，</w:t>
      </w:r>
      <w:r>
        <w:rPr>
          <w:lang w:val="zh_TW" w:bidi="zh_TW"/>
        </w:rPr>
        <w:t>到遠離人群的曠野。</w:t>
      </w:r>
    </w:p>
    <w:p>
      <w:pPr>
        <w:pStyle w:val="ListBullet"/>
        <w:spacing w:line="240" w:lineRule="auto"/>
        <w:ind w:left="720"/>
      </w:pPr>
      <w:r>
        <w:rPr>
          <w:lang w:val="zh_TW" w:bidi="zh_TW"/>
        </w:rPr>
      </w:r>
      <w:r>
        <w:rPr>
          <w:lang w:val="zh_TW" w:bidi="zh_TW"/>
        </w:rPr>
        <w:t>雖然這是以西結第二次見到神的榮耀，但這不是他常常見到的景象。他所見的景象壯麗威嚴，使他俯伏在地。</w:t>
      </w:r>
      <w:r>
        <w:rPr>
          <w:lang w:val="zh_TW" w:bidi="zh_TW"/>
        </w:rPr>
      </w:r>
      <w:r>
        <w:rPr>
          <w:lang w:val="zh_TW" w:bidi="zh_TW"/>
        </w:rPr>
      </w:r>
    </w:p>
    <w:p>
      <w:pPr/>
      <w:r>
        <w:rPr>
          <w:lang w:val="zh_TW" w:bidi="zh_TW"/>
        </w:rPr>
      </w:r>
    </w:p>
    <w:p>
      <w:pPr>
        <w:pStyle w:val="Heading2"/>
      </w:pPr>
      <w:r>
        <w:rPr>
          <w:lang w:val="zh_TW" w:bidi="zh_TW"/>
        </w:rPr>
        <w:t>以西結書 3:24–25</w:t>
      </w:r>
      <w:r>
        <w:rPr>
          <w:lang w:val="zh_TW" w:bidi="zh_TW"/>
        </w:rPr>
      </w:r>
    </w:p>
    <w:p>
      <w:pPr/>
      <w:r>
        <w:rPr>
          <w:lang w:val="zh_TW" w:bidi="zh_TW"/>
        </w:rPr>
      </w:r>
      <w:r>
        <w:rPr>
          <w:lang w:val="zh_TW" w:bidi="zh_TW"/>
        </w:rPr>
        <w:t>以西結被捆綁，進房屋去……人必用繩索捆綁。這裡所說的是否是字面意義上的繩索，表明被擄的同胞對先知的敵意，還是形象的意象，表明人們對他的反對以及他在人們中間的行動受限制，尚不清楚。顯而易見的是他完全被捆鎖，他的言語也受到限制（</w:t>
      </w:r>
      <w:hyperlink r:id="rId50">
        <w:r>
          <w:rPr>
            <w:lang w:val="zh_TW" w:bidi="zh_TW"/>
          </w:rPr>
          <w:rPr>
            <w:color w:val="0000EE"/>
            <w:u w:val="single"/>
          </w:rPr>
          <w:t>3:26–27</w:t>
        </w:r>
      </w:hyperlink>
      <w:r>
        <w:rPr>
          <w:lang w:val="zh_TW" w:bidi="zh_TW"/>
        </w:rPr>
        <w:t>）；這會成為百姓的預兆。</w:t>
      </w:r>
      <w:r>
        <w:rPr>
          <w:lang w:val="zh_TW" w:bidi="zh_TW"/>
        </w:rPr>
      </w:r>
      <w:r>
        <w:rPr>
          <w:lang w:val="zh_TW" w:bidi="zh_TW"/>
        </w:rPr>
      </w:r>
    </w:p>
    <w:p>
      <w:pPr/>
      <w:r>
        <w:rPr>
          <w:lang w:val="zh_TW" w:bidi="zh_TW"/>
        </w:rPr>
      </w:r>
    </w:p>
    <w:p>
      <w:pPr>
        <w:pStyle w:val="Heading2"/>
      </w:pPr>
      <w:r>
        <w:rPr>
          <w:lang w:val="zh_TW" w:bidi="zh_TW"/>
        </w:rPr>
        <w:t>以西結書 3:26–27</w:t>
      </w:r>
      <w:r>
        <w:rPr>
          <w:lang w:val="zh_TW" w:bidi="zh_TW"/>
        </w:rPr>
      </w:r>
    </w:p>
    <w:p>
      <w:pPr/>
      <w:r>
        <w:rPr>
          <w:lang w:val="zh_TW" w:bidi="zh_TW"/>
        </w:rPr>
      </w:r>
      <w:r>
        <w:rPr>
          <w:lang w:val="zh_TW" w:bidi="zh_TW"/>
        </w:rPr>
        <w:t>甚至以西結的舌頭也被拘禁，除了神使他開口傳講審判的話語之外，他的舌頭都是貼住上膛。他並非在生理上無法講話，而是他的交流被神如此限制，以至於他只能傳講神給他的災禍信息；所有其它的言語都被禁止。這使得以西結的角色比大多數先知更受限制，因為大多數先知可以自由地在神和祂的百姓之間代求、呼籲。以西結不能代表他們說話，因為神和祂的百姓之間的對話時間已經過去。對於即將到來的審判，沒有能再做出呼籲的可能。以西結的言語會受限制，直到耶路撒冷陷落的消息傳來（</w:t>
      </w:r>
      <w:hyperlink r:id="rId51">
        <w:r>
          <w:rPr>
            <w:lang w:val="zh_TW" w:bidi="zh_TW"/>
          </w:rPr>
          <w:rPr>
            <w:color w:val="0000EE"/>
            <w:u w:val="single"/>
          </w:rPr>
          <w:t>24:27</w:t>
        </w:r>
      </w:hyperlink>
      <w:r>
        <w:rPr>
          <w:lang w:val="zh_TW" w:bidi="zh_TW"/>
        </w:rPr>
        <w:t>）。到那時，隨著神對祂百姓的審判完成，先知的舌頭就不受限制，能再次為他們代求。</w:t>
      </w:r>
      <w:r>
        <w:rPr>
          <w:lang w:val="zh_TW" w:bidi="zh_TW"/>
        </w:rPr>
      </w:r>
      <w:r>
        <w:rPr>
          <w:lang w:val="zh_TW" w:bidi="zh_TW"/>
        </w:rPr>
      </w:r>
    </w:p>
    <w:p>
      <w:pPr/>
      <w:r>
        <w:rPr>
          <w:lang w:val="zh_TW" w:bidi="zh_TW"/>
        </w:rPr>
      </w:r>
    </w:p>
    <w:p>
      <w:pPr>
        <w:pStyle w:val="Heading2"/>
      </w:pPr>
      <w:r>
        <w:rPr>
          <w:lang w:val="zh_TW" w:bidi="zh_TW"/>
        </w:rPr>
        <w:t>以西結書 4:1–2</w:t>
      </w:r>
      <w:r>
        <w:rPr>
          <w:lang w:val="zh_TW" w:bidi="zh_TW"/>
        </w:rPr>
      </w:r>
    </w:p>
    <w:p>
      <w:pPr/>
      <w:r>
        <w:rPr>
          <w:lang w:val="zh_TW" w:bidi="zh_TW"/>
        </w:rPr>
      </w:r>
      <w:r>
        <w:rPr>
          <w:lang w:val="zh_TW" w:bidi="zh_TW"/>
        </w:rPr>
        <w:t>以西結的第一個象徵性行動（見「</w:t>
      </w:r>
      <w:r>
        <w:rPr>
          <w:lang w:val="zh_TW" w:bidi="zh_TW"/>
        </w:rPr>
        <w:t>先知的象徵性行動</w:t>
      </w:r>
      <w:r>
        <w:rPr>
          <w:lang w:val="zh_TW" w:bidi="zh_TW"/>
        </w:rPr>
        <w:t>」主題注釋）是擺設一個細緻的場景，描繪耶路撒冷……被圍困。</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這些章節的重點是宣告耶路撒冷城（第</w:t>
      </w:r>
      <w:hyperlink r:id="rId52">
        <w:r>
          <w:rPr>
            <w:lang w:val="zh_TW" w:bidi="zh_TW"/>
          </w:rPr>
          <w:rPr>
            <w:color w:val="0000EE"/>
            <w:u w:val="single"/>
          </w:rPr>
          <w:t>4–5</w:t>
        </w:r>
      </w:hyperlink>
      <w:r>
        <w:rPr>
          <w:lang w:val="zh_TW" w:bidi="zh_TW"/>
        </w:rPr>
        <w:t>章）和猶大周圍土地（第</w:t>
      </w:r>
      <w:hyperlink r:id="rId53">
        <w:r>
          <w:rPr>
            <w:lang w:val="zh_TW" w:bidi="zh_TW"/>
          </w:rPr>
          <w:rPr>
            <w:color w:val="0000EE"/>
            <w:u w:val="single"/>
          </w:rPr>
          <w:t>6–7</w:t>
        </w:r>
      </w:hyperlink>
      <w:r>
        <w:rPr>
          <w:lang w:val="zh_TW" w:bidi="zh_TW"/>
        </w:rPr>
        <w:t>章）命運的言語和行動。</w:t>
      </w:r>
      <w:r>
        <w:rPr>
          <w:lang w:val="zh_TW" w:bidi="zh_TW"/>
        </w:rPr>
      </w:r>
      <w:r>
        <w:rPr>
          <w:lang w:val="zh_TW" w:bidi="zh_TW"/>
        </w:rPr>
      </w:r>
    </w:p>
    <w:p>
      <w:pPr/>
      <w:r>
        <w:rPr>
          <w:lang w:val="zh_TW" w:bidi="zh_TW"/>
        </w:rPr>
      </w:r>
    </w:p>
    <w:p>
      <w:pPr>
        <w:pStyle w:val="Heading2"/>
      </w:pPr>
      <w:r>
        <w:rPr>
          <w:lang w:val="zh_TW" w:bidi="zh_TW"/>
        </w:rPr>
        <w:t>以西結書 4:1–24.27</w:t>
      </w:r>
      <w:r>
        <w:rPr>
          <w:lang w:val="zh_TW" w:bidi="zh_TW"/>
        </w:rPr>
      </w:r>
    </w:p>
    <w:p>
      <w:pPr/>
      <w:r>
        <w:rPr>
          <w:lang w:val="zh_TW" w:bidi="zh_TW"/>
        </w:rPr>
      </w:r>
      <w:r>
        <w:rPr>
          <w:lang w:val="zh_TW" w:bidi="zh_TW"/>
        </w:rPr>
        <w:t>先知以西結用言語和模仿的動作，宣告了即將臨到耶路撒冷的審判確定無疑。神的百姓違背了耶和華與他們在西奈山所立的約，現在面臨約中的死亡和毀滅咒詛。只有在這些咒詛生效之後，才會有未來的盼望。</w:t>
      </w:r>
      <w:r>
        <w:rPr>
          <w:lang w:val="zh_TW" w:bidi="zh_TW"/>
        </w:rPr>
      </w:r>
      <w:r>
        <w:rPr>
          <w:lang w:val="zh_TW" w:bidi="zh_TW"/>
        </w:rPr>
      </w:r>
    </w:p>
    <w:p>
      <w:pPr/>
      <w:r>
        <w:rPr>
          <w:lang w:val="zh_TW" w:bidi="zh_TW"/>
        </w:rPr>
      </w:r>
    </w:p>
    <w:p>
      <w:pPr>
        <w:pStyle w:val="Heading2"/>
      </w:pPr>
      <w:r>
        <w:rPr>
          <w:lang w:val="zh_TW" w:bidi="zh_TW"/>
        </w:rPr>
        <w:t>以西結書 4:3</w:t>
      </w:r>
      <w:r>
        <w:rPr>
          <w:lang w:val="zh_TW" w:bidi="zh_TW"/>
        </w:rPr>
      </w:r>
    </w:p>
    <w:p>
      <w:pPr/>
      <w:r>
        <w:rPr>
          <w:lang w:val="zh_TW" w:bidi="zh_TW"/>
        </w:rPr>
      </w:r>
      <w:r>
        <w:rPr>
          <w:lang w:val="zh_TW" w:bidi="zh_TW"/>
        </w:rPr>
        <w:t>先知在這個戲劇性的場景中扮演神的角色。設立在他和城市之間的鐵鏊顯示耶路撒冷已經將自己與神隔絕。與此同時，先知要激烈地對面攻擊這城，表明神的注意力並沒有減弱，而是堅決要在即將到來的圍困中摧毀耶路撒冷。</w:t>
      </w:r>
      <w:r>
        <w:rPr>
          <w:lang w:val="zh_TW" w:bidi="zh_TW"/>
        </w:rPr>
      </w:r>
      <w:r>
        <w:rPr>
          <w:lang w:val="zh_TW" w:bidi="zh_TW"/>
        </w:rPr>
      </w:r>
    </w:p>
    <w:p>
      <w:pPr/>
      <w:r>
        <w:rPr>
          <w:lang w:val="zh_TW" w:bidi="zh_TW"/>
        </w:rPr>
      </w:r>
    </w:p>
    <w:p>
      <w:pPr>
        <w:pStyle w:val="Heading2"/>
      </w:pPr>
      <w:r>
        <w:rPr>
          <w:lang w:val="zh_TW" w:bidi="zh_TW"/>
        </w:rPr>
        <w:t>以西結書 4:4–5</w:t>
      </w:r>
      <w:r>
        <w:rPr>
          <w:lang w:val="zh_TW" w:bidi="zh_TW"/>
        </w:rPr>
      </w:r>
    </w:p>
    <w:p>
      <w:pPr/>
      <w:r>
        <w:rPr>
          <w:lang w:val="zh_TW" w:bidi="zh_TW"/>
        </w:rPr>
      </w:r>
      <w:r>
        <w:rPr>
          <w:lang w:val="zh_TW" w:bidi="zh_TW"/>
        </w:rPr>
        <w:t>以色列家指的是整個立約的群體，而不僅僅是北國。390這個數字有多種解釋。一個可能的解釋是390代表年數，也許是從所羅門統治初期（公元前971–931年）到耶路撒冷被毀（公元前586年；見</w:t>
      </w:r>
      <w:hyperlink r:id="rId54">
        <w:r>
          <w:rPr>
            <w:lang w:val="zh_TW" w:bidi="zh_TW"/>
          </w:rPr>
          <w:rPr>
            <w:color w:val="0000EE"/>
            <w:u w:val="single"/>
          </w:rPr>
          <w:t>王下25:3–7</w:t>
        </w:r>
      </w:hyperlink>
      <w:r>
        <w:rPr>
          <w:lang w:val="zh_TW" w:bidi="zh_TW"/>
        </w:rPr>
        <w:t>）的年數。</w:t>
      </w:r>
      <w:r>
        <w:rPr>
          <w:lang w:val="zh_TW" w:bidi="zh_TW"/>
        </w:rPr>
      </w:r>
      <w:r>
        <w:rPr>
          <w:lang w:val="zh_TW" w:bidi="zh_TW"/>
        </w:rPr>
      </w:r>
    </w:p>
    <w:p>
      <w:pPr/>
      <w:r>
        <w:rPr>
          <w:lang w:val="zh_TW" w:bidi="zh_TW"/>
        </w:rPr>
      </w:r>
    </w:p>
    <w:p>
      <w:pPr>
        <w:pStyle w:val="Heading2"/>
      </w:pPr>
      <w:r>
        <w:rPr>
          <w:lang w:val="zh_TW" w:bidi="zh_TW"/>
        </w:rPr>
        <w:t>以西結書 4:4–8</w:t>
      </w:r>
      <w:r>
        <w:rPr>
          <w:lang w:val="zh_TW" w:bidi="zh_TW"/>
        </w:rPr>
      </w:r>
    </w:p>
    <w:p>
      <w:pPr/>
      <w:r>
        <w:rPr>
          <w:lang w:val="zh_TW" w:bidi="zh_TW"/>
        </w:rPr>
      </w:r>
      <w:r>
        <w:rPr>
          <w:lang w:val="zh_TW" w:bidi="zh_TW"/>
        </w:rPr>
        <w:t>先知的第二個象徵行動與第一個有關，但這次他要扮演神和被困的受害者。作為被困的受害者，他被繩索捆綁（</w:t>
      </w:r>
      <w:hyperlink r:id="rId55">
        <w:r>
          <w:rPr>
            <w:lang w:val="zh_TW" w:bidi="zh_TW"/>
          </w:rPr>
          <w:rPr>
            <w:color w:val="0000EE"/>
            <w:u w:val="single"/>
          </w:rPr>
          <w:t>4:8</w:t>
        </w:r>
      </w:hyperlink>
      <w:r>
        <w:rPr>
          <w:lang w:val="zh_TW" w:bidi="zh_TW"/>
        </w:rPr>
        <w:t>）並受限制要保持同一姿勢。以西結可能並非在這14個月期間一直被限制不動，而是每天作出這個象徵性動作。由於以西結代表以色列，他要側臥，象徵性地承擔以色列的罪，不為以色列帶來贖罪和赦免。</w:t>
      </w:r>
      <w:r>
        <w:rPr>
          <w:lang w:val="zh_TW" w:bidi="zh_TW"/>
        </w:rPr>
      </w:r>
      <w:r>
        <w:rPr>
          <w:lang w:val="zh_TW" w:bidi="zh_TW"/>
        </w:rPr>
      </w:r>
    </w:p>
    <w:p>
      <w:pPr/>
      <w:r>
        <w:rPr>
          <w:lang w:val="zh_TW" w:bidi="zh_TW"/>
        </w:rPr>
      </w:r>
    </w:p>
    <w:p>
      <w:pPr>
        <w:pStyle w:val="Heading2"/>
      </w:pPr>
      <w:r>
        <w:rPr>
          <w:lang w:val="zh_TW" w:bidi="zh_TW"/>
        </w:rPr>
        <w:t>以西結書 4:6</w:t>
      </w:r>
      <w:r>
        <w:rPr>
          <w:lang w:val="zh_TW" w:bidi="zh_TW"/>
        </w:rPr>
      </w:r>
    </w:p>
    <w:p>
      <w:pPr>
        <w:pStyle w:val="ListBullet"/>
        <w:spacing w:line="240" w:lineRule="auto"/>
        <w:ind w:left="720"/>
      </w:pPr>
      <w:r>
        <w:rPr>
          <w:lang w:val="zh_TW" w:bidi="zh_TW"/>
        </w:rPr>
      </w:r>
      <w:r>
        <w:rPr>
          <w:lang w:val="zh_TW" w:bidi="zh_TW"/>
        </w:rPr>
        <w:t>猶大家是被擄的群體，象徵性的40年代表他們在外寄居。他們是迷失的世代，就像因罪在曠野度過40年的那代人一樣（</w:t>
      </w:r>
      <w:hyperlink r:id="rId56">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以西結側臥的430天（參</w:t>
      </w:r>
      <w:hyperlink r:id="rId57">
        <w:r>
          <w:rPr>
            <w:lang w:val="zh_TW" w:bidi="zh_TW"/>
          </w:rPr>
          <w:rPr>
            <w:color w:val="0000EE"/>
            <w:u w:val="single"/>
          </w:rPr>
          <w:t>結4:5</w:t>
        </w:r>
      </w:hyperlink>
      <w:r>
        <w:rPr>
          <w:lang w:val="zh_TW" w:bidi="zh_TW"/>
        </w:rPr>
        <w:t>）與以色列在埃及度過的430年（</w:t>
      </w:r>
      <w:hyperlink r:id="rId58">
        <w:r>
          <w:rPr>
            <w:lang w:val="zh_TW" w:bidi="zh_TW"/>
          </w:rPr>
          <w:rPr>
            <w:color w:val="0000EE"/>
            <w:u w:val="single"/>
          </w:rPr>
          <w:t>出12:40</w:t>
        </w:r>
      </w:hyperlink>
      <w:r>
        <w:rPr>
          <w:lang w:val="zh_TW" w:bidi="zh_TW"/>
        </w:rPr>
        <w:t>）相似，暗示著被擄結束時會有一個新的出埃及。</w:t>
      </w:r>
      <w:r>
        <w:rPr>
          <w:lang w:val="zh_TW" w:bidi="zh_TW"/>
        </w:rPr>
      </w:r>
      <w:r>
        <w:rPr>
          <w:lang w:val="zh_TW" w:bidi="zh_TW"/>
        </w:rPr>
      </w:r>
    </w:p>
    <w:p>
      <w:pPr/>
      <w:r>
        <w:rPr>
          <w:lang w:val="zh_TW" w:bidi="zh_TW"/>
        </w:rPr>
      </w:r>
    </w:p>
    <w:p>
      <w:pPr>
        <w:pStyle w:val="Heading2"/>
      </w:pPr>
      <w:r>
        <w:rPr>
          <w:lang w:val="zh_TW" w:bidi="zh_TW"/>
        </w:rPr>
        <w:t>以西結書 4:7</w:t>
      </w:r>
      <w:r>
        <w:rPr>
          <w:lang w:val="zh_TW" w:bidi="zh_TW"/>
        </w:rPr>
      </w:r>
    </w:p>
    <w:p>
      <w:pPr/>
      <w:r>
        <w:rPr>
          <w:lang w:val="zh_TW" w:bidi="zh_TW"/>
        </w:rPr>
      </w:r>
      <w:r>
        <w:rPr>
          <w:lang w:val="zh_TW" w:bidi="zh_TW"/>
        </w:rPr>
        <w:t>在整個描述中，以西結繼續代表神。他露出膀臂，面向被困的耶路撒冷，說預言攻擊這城。</w:t>
      </w:r>
      <w:r>
        <w:rPr>
          <w:lang w:val="zh_TW" w:bidi="zh_TW"/>
        </w:rPr>
      </w:r>
      <w:r>
        <w:rPr>
          <w:lang w:val="zh_TW" w:bidi="zh_TW"/>
        </w:rPr>
      </w:r>
    </w:p>
    <w:p>
      <w:pPr/>
      <w:r>
        <w:rPr>
          <w:lang w:val="zh_TW" w:bidi="zh_TW"/>
        </w:rPr>
      </w:r>
    </w:p>
    <w:p>
      <w:pPr>
        <w:pStyle w:val="Heading2"/>
      </w:pPr>
      <w:r>
        <w:rPr>
          <w:lang w:val="zh_TW" w:bidi="zh_TW"/>
        </w:rPr>
        <w:t>以西結書 4:9–17</w:t>
      </w:r>
      <w:r>
        <w:rPr>
          <w:lang w:val="zh_TW" w:bidi="zh_TW"/>
        </w:rPr>
      </w:r>
    </w:p>
    <w:p>
      <w:pPr/>
      <w:r>
        <w:rPr>
          <w:lang w:val="zh_TW" w:bidi="zh_TW"/>
        </w:rPr>
      </w:r>
      <w:r>
        <w:rPr>
          <w:lang w:val="zh_TW" w:bidi="zh_TW"/>
        </w:rPr>
        <w:t>每日二十舍客勒餅，一欣六分之一水這種近乎飢餓的飲食量代表圍困時的供給，反映出沒有任何足夠的穀物來做餅的絕望情況。</w:t>
      </w:r>
      <w:r>
        <w:rPr>
          <w:lang w:val="zh_TW" w:bidi="zh_TW"/>
        </w:rPr>
      </w:r>
      <w:r>
        <w:rPr>
          <w:lang w:val="zh_TW" w:bidi="zh_TW"/>
        </w:rPr>
      </w:r>
    </w:p>
    <w:p>
      <w:pPr/>
      <w:r>
        <w:rPr>
          <w:lang w:val="zh_TW" w:bidi="zh_TW"/>
        </w:rPr>
      </w:r>
    </w:p>
    <w:p>
      <w:pPr>
        <w:pStyle w:val="Heading2"/>
      </w:pPr>
      <w:r>
        <w:rPr>
          <w:lang w:val="zh_TW" w:bidi="zh_TW"/>
        </w:rPr>
        <w:t>以西結書 4:12–13</w:t>
      </w:r>
      <w:r>
        <w:rPr>
          <w:lang w:val="zh_TW" w:bidi="zh_TW"/>
        </w:rPr>
      </w:r>
    </w:p>
    <w:p>
      <w:pPr/>
      <w:r>
        <w:rPr>
          <w:lang w:val="zh_TW" w:bidi="zh_TW"/>
        </w:rPr>
      </w:r>
      <w:r>
        <w:rPr>
          <w:lang w:val="zh_TW" w:bidi="zh_TW"/>
        </w:rPr>
        <w:t>用人糞燒烤會使餅在禮儀上變得不潔淨，從而在以西結吃餅時使他污穢。以色列人在被擄時不得不吃污穢的餅，那時幾乎不可能遵守猶太的飲食規條。他們會變得不潔淨，與耶和華潔淨的同在隔絕。</w:t>
      </w:r>
      <w:r>
        <w:rPr>
          <w:lang w:val="zh_TW" w:bidi="zh_TW"/>
        </w:rPr>
      </w:r>
      <w:r>
        <w:rPr>
          <w:lang w:val="zh_TW" w:bidi="zh_TW"/>
        </w:rPr>
      </w:r>
    </w:p>
    <w:p>
      <w:pPr/>
      <w:r>
        <w:rPr>
          <w:lang w:val="zh_TW" w:bidi="zh_TW"/>
        </w:rPr>
      </w:r>
    </w:p>
    <w:p>
      <w:pPr>
        <w:pStyle w:val="Heading2"/>
      </w:pPr>
      <w:r>
        <w:rPr>
          <w:lang w:val="zh_TW" w:bidi="zh_TW"/>
        </w:rPr>
        <w:t>以西結書 4:14–15</w:t>
      </w:r>
      <w:r>
        <w:rPr>
          <w:lang w:val="zh_TW" w:bidi="zh_TW"/>
        </w:rPr>
      </w:r>
    </w:p>
    <w:p>
      <w:pPr/>
      <w:r>
        <w:rPr>
          <w:lang w:val="zh_TW" w:bidi="zh_TW"/>
        </w:rPr>
      </w:r>
      <w:r>
        <w:rPr>
          <w:lang w:val="zh_TW" w:bidi="zh_TW"/>
        </w:rPr>
        <w:t>先知抗議說他從未吃過任何不潔之物。耶和華做出退讓，允許以西結用牛糞燒烤食物，從而可以遵守處理人的排泄物的律法（見</w:t>
      </w:r>
      <w:hyperlink r:id="rId59">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5:1–4</w:t>
      </w:r>
      <w:r>
        <w:rPr>
          <w:lang w:val="zh_TW" w:bidi="zh_TW"/>
        </w:rPr>
      </w:r>
    </w:p>
    <w:p>
      <w:pPr/>
      <w:r>
        <w:rPr>
          <w:lang w:val="zh_TW" w:bidi="zh_TW"/>
        </w:rPr>
      </w:r>
      <w:r>
        <w:rPr>
          <w:lang w:val="zh_TW" w:bidi="zh_TW"/>
        </w:rPr>
        <w:t>神要求先知作出另外兩個象徵性行動。首先，拿一把快刀……當作剃頭刀，用這刀剃頭髮和鬍鬚</w:t>
      </w:r>
      <w:r>
        <w:rPr>
          <w:i/>
          <w:lang w:val="zh_TW" w:bidi="zh_TW"/>
        </w:rPr>
        <w:t>，</w:t>
      </w:r>
      <w:r>
        <w:rPr>
          <w:lang w:val="zh_TW" w:bidi="zh_TW"/>
        </w:rPr>
        <w:t>形象地展示了第</w:t>
      </w:r>
      <w:hyperlink r:id="rId60">
        <w:r>
          <w:rPr>
            <w:lang w:val="zh_TW" w:bidi="zh_TW"/>
          </w:rPr>
          <w:rPr>
            <w:color w:val="0000EE"/>
            <w:u w:val="single"/>
          </w:rPr>
          <w:t>4</w:t>
        </w:r>
      </w:hyperlink>
      <w:r>
        <w:rPr>
          <w:lang w:val="zh_TW" w:bidi="zh_TW"/>
        </w:rPr>
        <w:t>章中描述的毀滅（參</w:t>
      </w:r>
      <w:hyperlink r:id="rId61">
        <w:r>
          <w:rPr>
            <w:lang w:val="zh_TW" w:bidi="zh_TW"/>
          </w:rPr>
          <w:rPr>
            <w:color w:val="0000EE"/>
            <w:u w:val="single"/>
          </w:rPr>
          <w:t>賽7:20</w:t>
        </w:r>
      </w:hyperlink>
      <w:r>
        <w:rPr>
          <w:lang w:val="zh_TW" w:bidi="zh_TW"/>
        </w:rPr>
        <w:t>）。男人剃掉頭髮意味著失去他的男子氣概，是一種羞辱的姿態（見</w:t>
      </w:r>
      <w:hyperlink r:id="rId62">
        <w:r>
          <w:rPr>
            <w:lang w:val="zh_TW" w:bidi="zh_TW"/>
          </w:rPr>
          <w:rPr>
            <w:color w:val="0000EE"/>
            <w:u w:val="single"/>
          </w:rPr>
          <w:t>撒下10:4–5</w:t>
        </w:r>
      </w:hyperlink>
      <w:r>
        <w:rPr>
          <w:lang w:val="zh_TW" w:bidi="zh_TW"/>
        </w:rPr>
        <w:t>）。其次，以西結將剃下的鬚髮平分成三份，表明神的審判將以三種不同的形式進行。</w:t>
      </w:r>
      <w:r>
        <w:rPr>
          <w:lang w:val="zh_TW" w:bidi="zh_TW"/>
        </w:rPr>
      </w:r>
      <w:r>
        <w:rPr>
          <w:lang w:val="zh_TW" w:bidi="zh_TW"/>
        </w:rPr>
      </w:r>
    </w:p>
    <w:p>
      <w:pPr/>
      <w:r>
        <w:rPr>
          <w:lang w:val="zh_TW" w:bidi="zh_TW"/>
        </w:rPr>
      </w:r>
    </w:p>
    <w:p>
      <w:pPr>
        <w:pStyle w:val="Heading2"/>
      </w:pPr>
      <w:r>
        <w:rPr>
          <w:lang w:val="zh_TW" w:bidi="zh_TW"/>
        </w:rPr>
        <w:t>以西結書 5:2</w:t>
      </w:r>
      <w:r>
        <w:rPr>
          <w:lang w:val="zh_TW" w:bidi="zh_TW"/>
        </w:rPr>
      </w:r>
    </w:p>
    <w:p>
      <w:pPr/>
      <w:r>
        <w:rPr>
          <w:lang w:val="zh_TW" w:bidi="zh_TW"/>
        </w:rPr>
      </w:r>
      <w:r>
        <w:rPr>
          <w:lang w:val="zh_TW" w:bidi="zh_TW"/>
        </w:rPr>
        <w:t>以西結要將三分之一的頭髮用火焚燒，代表那些在圍困期間會死於饑荒的人。他要用刀砍碎另外三分之一的頭髮，代表那些會死於暴力的人。他要將最後三分之一任風吹散，代表那些會被擄走的人。</w:t>
      </w:r>
      <w:r>
        <w:rPr>
          <w:lang w:val="zh_TW" w:bidi="zh_TW"/>
        </w:rPr>
      </w:r>
      <w:r>
        <w:rPr>
          <w:lang w:val="zh_TW" w:bidi="zh_TW"/>
        </w:rPr>
      </w:r>
    </w:p>
    <w:p>
      <w:pPr/>
      <w:r>
        <w:rPr>
          <w:lang w:val="zh_TW" w:bidi="zh_TW"/>
        </w:rPr>
      </w:r>
    </w:p>
    <w:p>
      <w:pPr>
        <w:pStyle w:val="Heading2"/>
      </w:pPr>
      <w:r>
        <w:rPr>
          <w:lang w:val="zh_TW" w:bidi="zh_TW"/>
        </w:rPr>
        <w:t>以西結書 5:3–4</w:t>
      </w:r>
      <w:r>
        <w:rPr>
          <w:lang w:val="zh_TW" w:bidi="zh_TW"/>
        </w:rPr>
      </w:r>
    </w:p>
    <w:p>
      <w:pPr/>
      <w:r>
        <w:rPr>
          <w:lang w:val="zh_TW" w:bidi="zh_TW"/>
        </w:rPr>
      </w:r>
      <w:r>
        <w:rPr>
          <w:lang w:val="zh_TW" w:bidi="zh_TW"/>
        </w:rPr>
        <w:t>以西結要取幾根包在衣襟裏，以顯示一部分餘民會得以安全，不過，即使在這些人中，也會有一些在被擄的火中死去。在即將臨到神百姓的多重災禍中，只有少數人能存留。</w:t>
      </w:r>
      <w:r>
        <w:rPr>
          <w:lang w:val="zh_TW" w:bidi="zh_TW"/>
        </w:rPr>
      </w:r>
      <w:r>
        <w:rPr>
          <w:lang w:val="zh_TW" w:bidi="zh_TW"/>
        </w:rPr>
      </w:r>
    </w:p>
    <w:p>
      <w:pPr/>
      <w:r>
        <w:rPr>
          <w:lang w:val="zh_TW" w:bidi="zh_TW"/>
        </w:rPr>
      </w:r>
    </w:p>
    <w:p>
      <w:pPr>
        <w:pStyle w:val="Heading2"/>
      </w:pPr>
      <w:r>
        <w:rPr>
          <w:lang w:val="zh_TW" w:bidi="zh_TW"/>
        </w:rPr>
        <w:t>以西結書 5:5–6</w:t>
      </w:r>
      <w:r>
        <w:rPr>
          <w:lang w:val="zh_TW" w:bidi="zh_TW"/>
        </w:rPr>
      </w:r>
    </w:p>
    <w:p>
      <w:pPr/>
      <w:r>
        <w:rPr>
          <w:lang w:val="zh_TW" w:bidi="zh_TW"/>
        </w:rPr>
      </w:r>
      <w:r>
        <w:rPr>
          <w:lang w:val="zh_TW" w:bidi="zh_TW"/>
        </w:rPr>
        <w:t>神審判祂百姓的原因非常明確：以色列違背了與神的約。</w:t>
      </w:r>
      <w:r>
        <w:rPr>
          <w:lang w:val="zh_TW" w:bidi="zh_TW"/>
        </w:rPr>
      </w:r>
      <w:r>
        <w:rPr>
          <w:lang w:val="zh_TW" w:bidi="zh_TW"/>
        </w:rPr>
      </w:r>
    </w:p>
    <w:p>
      <w:pPr/>
      <w:r>
        <w:rPr>
          <w:lang w:val="zh_TW" w:bidi="zh_TW"/>
        </w:rPr>
      </w:r>
    </w:p>
    <w:p>
      <w:pPr>
        <w:pStyle w:val="Heading2"/>
      </w:pPr>
      <w:r>
        <w:rPr>
          <w:lang w:val="zh_TW" w:bidi="zh_TW"/>
        </w:rPr>
        <w:t>以西結書 5:7–13</w:t>
      </w:r>
      <w:r>
        <w:rPr>
          <w:lang w:val="zh_TW" w:bidi="zh_TW"/>
        </w:rPr>
      </w:r>
    </w:p>
    <w:p>
      <w:pPr/>
      <w:r>
        <w:rPr>
          <w:lang w:val="zh_TW" w:bidi="zh_TW"/>
        </w:rPr>
      </w:r>
      <w:r>
        <w:rPr>
          <w:lang w:val="zh_TW" w:bidi="zh_TW"/>
        </w:rPr>
        <w:t>神與祂百姓之間的約是以西結信息的基礎。以西結在陳述對以色列同胞的指控時，明確地引用了在西奈山所立、在申命記中重申的約中的語言。以色列拒絕遵守神的律例和典章</w:t>
      </w:r>
      <w:r>
        <w:rPr>
          <w:i/>
          <w:lang w:val="zh_TW" w:bidi="zh_TW"/>
        </w:rPr>
        <w:t>，</w:t>
      </w:r>
      <w:r>
        <w:rPr>
          <w:lang w:val="zh_TW" w:bidi="zh_TW"/>
        </w:rPr>
        <w:t>尤其在他們崇拜那些玷污神聖殿的可憎偶像時</w:t>
      </w:r>
      <w:r>
        <w:rPr>
          <w:i/>
          <w:lang w:val="zh_TW" w:bidi="zh_TW"/>
        </w:rPr>
        <w:t>，</w:t>
      </w:r>
      <w:r>
        <w:rPr>
          <w:lang w:val="zh_TW" w:bidi="zh_TW"/>
        </w:rPr>
        <w:t>違背了神的要求（參</w:t>
      </w:r>
      <w:hyperlink r:id="rId63">
        <w:r>
          <w:rPr>
            <w:lang w:val="zh_TW" w:bidi="zh_TW"/>
          </w:rPr>
          <w:rPr>
            <w:color w:val="0000EE"/>
            <w:u w:val="single"/>
          </w:rPr>
          <w:t>利26:1–2</w:t>
        </w:r>
      </w:hyperlink>
      <w:r>
        <w:rPr>
          <w:lang w:val="zh_TW" w:bidi="zh_TW"/>
        </w:rPr>
        <w:t>、</w:t>
      </w:r>
      <w:hyperlink r:id="rId64">
        <w:r>
          <w:rPr>
            <w:lang w:val="zh_TW" w:bidi="zh_TW"/>
          </w:rPr>
          <w:rPr>
            <w:color w:val="0000EE"/>
            <w:u w:val="single"/>
          </w:rPr>
          <w:t>14–15</w:t>
        </w:r>
      </w:hyperlink>
      <w:r>
        <w:rPr>
          <w:lang w:val="zh_TW" w:bidi="zh_TW"/>
        </w:rPr>
        <w:t>）。因此，因悖逆神而引發的咒詛（</w:t>
      </w:r>
      <w:hyperlink r:id="rId65">
        <w:r>
          <w:rPr>
            <w:lang w:val="zh_TW" w:bidi="zh_TW"/>
          </w:rPr>
          <w:rPr>
            <w:color w:val="0000EE"/>
            <w:u w:val="single"/>
          </w:rPr>
          <w:t>利26:16–43</w:t>
        </w:r>
      </w:hyperlink>
      <w:r>
        <w:rPr>
          <w:lang w:val="zh_TW" w:bidi="zh_TW"/>
        </w:rPr>
        <w:t>；</w:t>
      </w:r>
      <w:hyperlink r:id="rId35">
        <w:r>
          <w:rPr>
            <w:lang w:val="zh_TW" w:bidi="zh_TW"/>
          </w:rPr>
          <w:rPr>
            <w:color w:val="0000EE"/>
            <w:u w:val="single"/>
          </w:rPr>
          <w:t>申28:15–68</w:t>
        </w:r>
      </w:hyperlink>
      <w:r>
        <w:rPr>
          <w:lang w:val="zh_TW" w:bidi="zh_TW"/>
        </w:rPr>
        <w:t>）現在生效了。</w:t>
      </w:r>
      <w:r>
        <w:rPr>
          <w:lang w:val="zh_TW" w:bidi="zh_TW"/>
        </w:rPr>
      </w:r>
      <w:r>
        <w:rPr>
          <w:lang w:val="zh_TW" w:bidi="zh_TW"/>
        </w:rPr>
      </w:r>
    </w:p>
    <w:p>
      <w:pPr/>
      <w:r>
        <w:rPr>
          <w:lang w:val="zh_TW" w:bidi="zh_TW"/>
        </w:rPr>
      </w:r>
    </w:p>
    <w:p>
      <w:pPr>
        <w:pStyle w:val="Heading2"/>
      </w:pPr>
      <w:r>
        <w:rPr>
          <w:lang w:val="zh_TW" w:bidi="zh_TW"/>
        </w:rPr>
        <w:t>以西結書 5:10</w:t>
      </w:r>
      <w:r>
        <w:rPr>
          <w:lang w:val="zh_TW" w:bidi="zh_TW"/>
        </w:rPr>
      </w:r>
    </w:p>
    <w:p>
      <w:pPr/>
      <w:r>
        <w:rPr>
          <w:lang w:val="zh_TW" w:bidi="zh_TW"/>
        </w:rPr>
      </w:r>
      <w:r>
        <w:rPr>
          <w:lang w:val="zh_TW" w:bidi="zh_TW"/>
        </w:rPr>
        <w:t>父親要吃兒子：這個可怕的場景是饑荒的預期後果（見</w:t>
      </w:r>
      <w:hyperlink r:id="rId66">
        <w:r>
          <w:rPr>
            <w:lang w:val="zh_TW" w:bidi="zh_TW"/>
          </w:rPr>
          <w:rPr>
            <w:color w:val="0000EE"/>
            <w:u w:val="single"/>
          </w:rPr>
          <w:t>王下6:26–30</w:t>
        </w:r>
      </w:hyperlink>
      <w:r>
        <w:rPr>
          <w:lang w:val="zh_TW" w:bidi="zh_TW"/>
        </w:rPr>
        <w:t>），也是不順服的咒詛之一（見</w:t>
      </w:r>
      <w:hyperlink r:id="rId67">
        <w:r>
          <w:rPr>
            <w:lang w:val="zh_TW" w:bidi="zh_TW"/>
          </w:rPr>
          <w:rPr>
            <w:color w:val="0000EE"/>
            <w:u w:val="single"/>
          </w:rPr>
          <w:t>利26:29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w:t>
      </w:r>
      <w:r>
        <w:rPr>
          <w:lang w:val="zh_TW" w:bidi="zh_TW"/>
        </w:rPr>
      </w:r>
    </w:p>
    <w:p>
      <w:pPr/>
      <w:r>
        <w:rPr>
          <w:lang w:val="zh_TW" w:bidi="zh_TW"/>
        </w:rPr>
      </w:r>
      <w:r>
        <w:rPr>
          <w:lang w:val="zh_TW" w:bidi="zh_TW"/>
        </w:rPr>
        <w:t>審判的範圍從耶路撒冷擴展到包括以色列的眾山</w:t>
      </w:r>
      <w:r>
        <w:rPr>
          <w:i/>
          <w:lang w:val="zh_TW" w:bidi="zh_TW"/>
        </w:rPr>
        <w:t>，</w:t>
      </w:r>
      <w:r>
        <w:rPr>
          <w:lang w:val="zh_TW" w:bidi="zh_TW"/>
        </w:rPr>
        <w:t>這是以色列的政治中心地帶。自約書亞時代以來，這片領土一直屬於以色列，但它已被偶像崇拜所污穢。山區已經成為許多異教邱壇（字面意思是</w:t>
      </w:r>
      <w:r>
        <w:rPr>
          <w:i/>
          <w:lang w:val="zh_TW" w:bidi="zh_TW"/>
        </w:rPr>
        <w:t>高處</w:t>
      </w:r>
      <w:r>
        <w:rPr>
          <w:lang w:val="zh_TW" w:bidi="zh_TW"/>
        </w:rPr>
        <w:t>）的所在之處，即經常供奉偶像的石製高臺，或向偶像獻祭、慶祝異教節慶的場所。多數偶像在以色列進入這片土地之前就已存在，神曾命令以色列人毀壞它們（</w:t>
      </w:r>
      <w:hyperlink r:id="rId68">
        <w:r>
          <w:rPr>
            <w:lang w:val="zh_TW" w:bidi="zh_TW"/>
          </w:rPr>
          <w:rPr>
            <w:color w:val="0000EE"/>
            <w:u w:val="single"/>
          </w:rPr>
          <w:t>申12:2–3</w:t>
        </w:r>
      </w:hyperlink>
      <w:r>
        <w:rPr>
          <w:lang w:val="zh_TW" w:bidi="zh_TW"/>
        </w:rPr>
        <w:t>）。然而，很多時候，以色列人卻允許它們繼續存在，政治和宗教領袖對那些在那裡崇拜的人視而不見，甚至鼓勵他們。</w:t>
      </w:r>
      <w:r>
        <w:rPr>
          <w:lang w:val="zh_TW" w:bidi="zh_TW"/>
        </w:rPr>
      </w:r>
      <w:r>
        <w:rPr>
          <w:lang w:val="zh_TW" w:bidi="zh_TW"/>
        </w:rPr>
      </w:r>
    </w:p>
    <w:p>
      <w:pPr/>
      <w:r>
        <w:rPr>
          <w:lang w:val="zh_TW" w:bidi="zh_TW"/>
        </w:rPr>
      </w:r>
    </w:p>
    <w:p>
      <w:pPr>
        <w:pStyle w:val="Heading2"/>
      </w:pPr>
      <w:r>
        <w:rPr>
          <w:lang w:val="zh_TW" w:bidi="zh_TW"/>
        </w:rPr>
        <w:t>以西結書 6:1–14</w:t>
      </w:r>
      <w:r>
        <w:rPr>
          <w:lang w:val="zh_TW" w:bidi="zh_TW"/>
        </w:rPr>
      </w:r>
    </w:p>
    <w:p>
      <w:pPr/>
      <w:r>
        <w:rPr>
          <w:lang w:val="zh_TW" w:bidi="zh_TW"/>
        </w:rPr>
      </w:r>
      <w:r>
        <w:rPr>
          <w:lang w:val="zh_TW" w:bidi="zh_TW"/>
        </w:rPr>
        <w:t>本章的兩個審判神諭（</w:t>
      </w:r>
      <w:hyperlink r:id="rId69">
        <w:r>
          <w:rPr>
            <w:lang w:val="zh_TW" w:bidi="zh_TW"/>
          </w:rPr>
          <w:rPr>
            <w:color w:val="0000EE"/>
            <w:u w:val="single"/>
          </w:rPr>
          <w:t>6:2–10</w:t>
        </w:r>
      </w:hyperlink>
      <w:r>
        <w:rPr>
          <w:lang w:val="zh_TW" w:bidi="zh_TW"/>
        </w:rPr>
        <w:t>和</w:t>
      </w:r>
      <w:hyperlink r:id="rId70">
        <w:r>
          <w:rPr>
            <w:lang w:val="zh_TW" w:bidi="zh_TW"/>
          </w:rPr>
          <w:rPr>
            <w:color w:val="0000EE"/>
            <w:u w:val="single"/>
          </w:rPr>
          <w:t>6:11–14</w:t>
        </w:r>
      </w:hyperlink>
      <w:r>
        <w:rPr>
          <w:lang w:val="zh_TW" w:bidi="zh_TW"/>
        </w:rPr>
        <w:t>）提出了兩種選擇——藉著悔改得著美好的未來，或繼續悖逆並面臨完全毀滅的黑暗未來。無論哪種方式，神的大能和聖潔都會彰顯。</w:t>
      </w:r>
      <w:r>
        <w:rPr>
          <w:lang w:val="zh_TW" w:bidi="zh_TW"/>
        </w:rPr>
      </w:r>
      <w:r>
        <w:rPr>
          <w:lang w:val="zh_TW" w:bidi="zh_TW"/>
        </w:rPr>
      </w:r>
    </w:p>
    <w:p>
      <w:pPr/>
      <w:r>
        <w:rPr>
          <w:lang w:val="zh_TW" w:bidi="zh_TW"/>
        </w:rPr>
      </w:r>
    </w:p>
    <w:p>
      <w:pPr>
        <w:pStyle w:val="Heading2"/>
      </w:pPr>
      <w:r>
        <w:rPr>
          <w:lang w:val="zh_TW" w:bidi="zh_TW"/>
        </w:rPr>
        <w:t>以西結書 6:4–7</w:t>
      </w:r>
      <w:r>
        <w:rPr>
          <w:lang w:val="zh_TW" w:bidi="zh_TW"/>
        </w:rPr>
      </w:r>
    </w:p>
    <w:p>
      <w:pPr>
        <w:pStyle w:val="ListBullet"/>
        <w:spacing w:line="240" w:lineRule="auto"/>
        <w:ind w:left="720"/>
      </w:pPr>
      <w:r>
        <w:rPr>
          <w:lang w:val="zh_TW" w:bidi="zh_TW"/>
        </w:rPr>
      </w:r>
      <w:r>
        <w:rPr>
          <w:lang w:val="zh_TW" w:bidi="zh_TW"/>
        </w:rPr>
        <w:t>崇拜者的尸首和骸骨散落在祭壇周圍，會玷污祭壇，使其無法使用。</w:t>
      </w:r>
    </w:p>
    <w:p>
      <w:pPr>
        <w:pStyle w:val="ListBullet"/>
        <w:spacing w:line="240" w:lineRule="auto"/>
        <w:ind w:left="720"/>
      </w:pPr>
      <w:r>
        <w:rPr>
          <w:lang w:val="zh_TW" w:bidi="zh_TW"/>
        </w:rPr>
      </w:r>
      <w:r>
        <w:rPr>
          <w:lang w:val="zh_TW" w:bidi="zh_TW"/>
        </w:rPr>
        <w:t>偶像：希伯來文中的</w:t>
      </w:r>
      <w:r>
        <w:rPr>
          <w:i/>
          <w:lang w:val="zh_TW" w:bidi="zh_TW"/>
        </w:rPr>
        <w:t>偶像</w:t>
      </w:r>
      <w:r>
        <w:rPr>
          <w:lang w:val="zh_TW" w:bidi="zh_TW"/>
        </w:rPr>
        <w:t>（字面意思是</w:t>
      </w:r>
      <w:r>
        <w:rPr>
          <w:i/>
          <w:lang w:val="zh_TW" w:bidi="zh_TW"/>
        </w:rPr>
        <w:t>圓形物</w:t>
      </w:r>
      <w:r>
        <w:rPr>
          <w:lang w:val="zh_TW" w:bidi="zh_TW"/>
        </w:rPr>
        <w:t>）可能暗指糞便；這樣使用時，是一個強烈的諷刺用語。</w:t>
      </w:r>
      <w:r>
        <w:rPr>
          <w:lang w:val="zh_TW" w:bidi="zh_TW"/>
        </w:rPr>
      </w:r>
      <w:r>
        <w:rPr>
          <w:lang w:val="zh_TW" w:bidi="zh_TW"/>
        </w:rPr>
      </w:r>
    </w:p>
    <w:p>
      <w:pPr/>
      <w:r>
        <w:rPr>
          <w:lang w:val="zh_TW" w:bidi="zh_TW"/>
        </w:rPr>
      </w:r>
    </w:p>
    <w:p>
      <w:pPr>
        <w:pStyle w:val="Heading2"/>
      </w:pPr>
      <w:r>
        <w:rPr>
          <w:lang w:val="zh_TW" w:bidi="zh_TW"/>
        </w:rPr>
        <w:t>以西結書 6:8–10</w:t>
      </w:r>
      <w:r>
        <w:rPr>
          <w:lang w:val="zh_TW" w:bidi="zh_TW"/>
        </w:rPr>
      </w:r>
    </w:p>
    <w:p>
      <w:pPr/>
      <w:r>
        <w:rPr>
          <w:lang w:val="zh_TW" w:bidi="zh_TW"/>
        </w:rPr>
      </w:r>
      <w:r>
        <w:rPr>
          <w:lang w:val="zh_TW" w:bidi="zh_TW"/>
        </w:rPr>
        <w:t>餘民將被分散在各國中，見證神對祂所立之約的信實。他們會認識到自己不忠心的實際情況，並因所有可憎的罪而厭惡自己</w:t>
      </w:r>
      <w:r>
        <w:rPr>
          <w:i/>
          <w:lang w:val="zh_TW" w:bidi="zh_TW"/>
        </w:rPr>
        <w:t>，</w:t>
      </w:r>
      <w:r>
        <w:rPr>
          <w:lang w:val="zh_TW" w:bidi="zh_TW"/>
        </w:rPr>
        <w:t>他們會知道神對毀壞盟約者的災禍威脅是絕對真實的。在那些知道我是耶和華的人中，有些人甚至可能會經歷神信實的另一面：祂迅速赦免那些悔改的人。在出埃及記中，以色列藉著神的大能拯救行動認識到耶和華是神（見</w:t>
      </w:r>
      <w:hyperlink r:id="rId71">
        <w:r>
          <w:rPr>
            <w:lang w:val="zh_TW" w:bidi="zh_TW"/>
          </w:rPr>
          <w:rPr>
            <w:color w:val="0000EE"/>
            <w:u w:val="single"/>
          </w:rPr>
          <w:t>出6:7</w:t>
        </w:r>
      </w:hyperlink>
      <w:r>
        <w:rPr>
          <w:lang w:val="zh_TW" w:bidi="zh_TW"/>
        </w:rPr>
        <w:t>）。不幸的是，以色列在歷史中的行為表明他們已經忘記了。他們會透過神的審判行動再次認識這一點。</w:t>
      </w:r>
      <w:r>
        <w:rPr>
          <w:lang w:val="zh_TW" w:bidi="zh_TW"/>
        </w:rPr>
      </w:r>
      <w:r>
        <w:rPr>
          <w:lang w:val="zh_TW" w:bidi="zh_TW"/>
        </w:rPr>
      </w:r>
    </w:p>
    <w:p>
      <w:pPr/>
      <w:r>
        <w:rPr>
          <w:lang w:val="zh_TW" w:bidi="zh_TW"/>
        </w:rPr>
      </w:r>
    </w:p>
    <w:p>
      <w:pPr>
        <w:pStyle w:val="Heading2"/>
      </w:pPr>
      <w:r>
        <w:rPr>
          <w:lang w:val="zh_TW" w:bidi="zh_TW"/>
        </w:rPr>
        <w:t>以西結書 6:11</w:t>
      </w:r>
      <w:r>
        <w:rPr>
          <w:lang w:val="zh_TW" w:bidi="zh_TW"/>
        </w:rPr>
      </w:r>
    </w:p>
    <w:p>
      <w:pPr/>
      <w:r>
        <w:rPr>
          <w:lang w:val="zh_TW" w:bidi="zh_TW"/>
        </w:rPr>
      </w:r>
      <w:r>
        <w:rPr>
          <w:lang w:val="zh_TW" w:bidi="zh_TW"/>
        </w:rPr>
        <w:t>以西結的信息並沒有停在他們可能會悔改的這種正面思想。他回到了審判的主題，這審判包括刀劍、饑荒、瘟疫三重災難。</w:t>
      </w:r>
      <w:r>
        <w:rPr>
          <w:lang w:val="zh_TW" w:bidi="zh_TW"/>
        </w:rPr>
      </w:r>
      <w:r>
        <w:rPr>
          <w:lang w:val="zh_TW" w:bidi="zh_TW"/>
        </w:rPr>
      </w:r>
    </w:p>
    <w:p>
      <w:pPr/>
      <w:r>
        <w:rPr>
          <w:lang w:val="zh_TW" w:bidi="zh_TW"/>
        </w:rPr>
      </w:r>
    </w:p>
    <w:p>
      <w:pPr>
        <w:pStyle w:val="Heading2"/>
      </w:pPr>
      <w:r>
        <w:rPr>
          <w:lang w:val="zh_TW" w:bidi="zh_TW"/>
        </w:rPr>
        <w:t>以西結書 6:12</w:t>
      </w:r>
      <w:r>
        <w:rPr>
          <w:lang w:val="zh_TW" w:bidi="zh_TW"/>
        </w:rPr>
      </w:r>
    </w:p>
    <w:p>
      <w:pPr/>
      <w:r>
        <w:rPr>
          <w:lang w:val="zh_TW" w:bidi="zh_TW"/>
        </w:rPr>
      </w:r>
      <w:r>
        <w:rPr>
          <w:lang w:val="zh_TW" w:bidi="zh_TW"/>
        </w:rPr>
        <w:t>那存留被圍困的：見</w:t>
      </w:r>
      <w:hyperlink r:id="rId72">
        <w:r>
          <w:rPr>
            <w:lang w:val="zh_TW" w:bidi="zh_TW"/>
          </w:rPr>
          <w:rPr>
            <w:color w:val="0000EE"/>
            <w:u w:val="single"/>
          </w:rPr>
          <w:t>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6:13–14</w:t>
      </w:r>
      <w:r>
        <w:rPr>
          <w:lang w:val="zh_TW" w:bidi="zh_TW"/>
        </w:rPr>
      </w:r>
    </w:p>
    <w:p>
      <w:pPr/>
      <w:r>
        <w:rPr>
          <w:lang w:val="zh_TW" w:bidi="zh_TW"/>
        </w:rPr>
      </w:r>
      <w:r>
        <w:rPr>
          <w:lang w:val="zh_TW" w:bidi="zh_TW"/>
        </w:rPr>
        <w:t>第伯拉他（Riblah，也譯為利比拉）位於以色列北部的邊界，並且在其它聖經書卷中也常出現。在利比拉，尼布甲尼撒設立了他的審判之處，並處決了西底家和許多其他猶大領袖的兒子（</w:t>
      </w:r>
      <w:hyperlink r:id="rId73">
        <w:r>
          <w:rPr>
            <w:lang w:val="zh_TW" w:bidi="zh_TW"/>
          </w:rPr>
          <w:rPr>
            <w:color w:val="0000EE"/>
            <w:u w:val="single"/>
          </w:rPr>
          <w:t>王下25:6</w:t>
        </w:r>
      </w:hyperlink>
      <w:r>
        <w:rPr>
          <w:lang w:val="zh_TW" w:bidi="zh_TW"/>
        </w:rPr>
        <w:t>、</w:t>
      </w:r>
      <w:hyperlink r:id="rId7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7:1–2</w:t>
      </w:r>
      <w:r>
        <w:rPr>
          <w:lang w:val="zh_TW" w:bidi="zh_TW"/>
        </w:rPr>
      </w:r>
    </w:p>
    <w:p>
      <w:pPr/>
      <w:r>
        <w:rPr>
          <w:lang w:val="zh_TW" w:bidi="zh_TW"/>
        </w:rPr>
      </w:r>
      <w:r>
        <w:rPr>
          <w:lang w:val="zh_TW" w:bidi="zh_TW"/>
        </w:rPr>
        <w:t>當先知展開他的信息時，所威脅的審判範圍不斷擴大，就像石頭掉進池塘後向外擴散的漣漪。現在他宣告的審判不僅僅像第</w:t>
      </w:r>
      <w:hyperlink r:id="rId75">
        <w:r>
          <w:rPr>
            <w:lang w:val="zh_TW" w:bidi="zh_TW"/>
          </w:rPr>
          <w:rPr>
            <w:color w:val="0000EE"/>
            <w:u w:val="single"/>
          </w:rPr>
          <w:t>6</w:t>
        </w:r>
      </w:hyperlink>
      <w:r>
        <w:rPr>
          <w:lang w:val="zh_TW" w:bidi="zh_TW"/>
        </w:rPr>
        <w:t>章一樣，是針對以色列</w:t>
      </w:r>
      <w:r>
        <w:rPr>
          <w:i/>
          <w:lang w:val="zh_TW" w:bidi="zh_TW"/>
        </w:rPr>
        <w:t>，</w:t>
      </w:r>
      <w:r>
        <w:rPr>
          <w:lang w:val="zh_TW" w:bidi="zh_TW"/>
        </w:rPr>
        <w:t>而是針對全地，地的四境。神對祂的百姓在全地的審判等同於整個世界的終結。審判不再像以前的神諭那樣即將到來；它已經到來。</w:t>
      </w:r>
      <w:r>
        <w:rPr>
          <w:lang w:val="zh_TW" w:bidi="zh_TW"/>
        </w:rPr>
      </w:r>
      <w:r>
        <w:rPr>
          <w:lang w:val="zh_TW" w:bidi="zh_TW"/>
        </w:rPr>
      </w:r>
    </w:p>
    <w:p>
      <w:pPr/>
      <w:r>
        <w:rPr>
          <w:lang w:val="zh_TW" w:bidi="zh_TW"/>
        </w:rPr>
      </w:r>
    </w:p>
    <w:p>
      <w:pPr>
        <w:pStyle w:val="Heading2"/>
      </w:pPr>
      <w:r>
        <w:rPr>
          <w:lang w:val="zh_TW" w:bidi="zh_TW"/>
        </w:rPr>
        <w:t>以西結書 7:1–27</w:t>
      </w:r>
      <w:r>
        <w:rPr>
          <w:lang w:val="zh_TW" w:bidi="zh_TW"/>
        </w:rPr>
      </w:r>
    </w:p>
    <w:p>
      <w:pPr/>
      <w:r>
        <w:rPr>
          <w:lang w:val="zh_TW" w:bidi="zh_TW"/>
        </w:rPr>
      </w:r>
      <w:hyperlink r:id="rId76">
        <w:r>
          <w:rPr>
            <w:lang w:val="zh_TW" w:bidi="zh_TW"/>
          </w:rPr>
          <w:rPr>
            <w:color w:val="0000EE"/>
            <w:u w:val="single"/>
          </w:rPr>
          <w:t>以西結書第7章</w:t>
        </w:r>
      </w:hyperlink>
      <w:r>
        <w:rPr>
          <w:lang w:val="zh_TW" w:bidi="zh_TW"/>
        </w:rPr>
        <w:t>包含三段毀滅的信息（</w:t>
      </w:r>
      <w:hyperlink r:id="rId77">
        <w:r>
          <w:rPr>
            <w:lang w:val="zh_TW" w:bidi="zh_TW"/>
          </w:rPr>
          <w:rPr>
            <w:color w:val="0000EE"/>
            <w:u w:val="single"/>
          </w:rPr>
          <w:t>7:3–4</w:t>
        </w:r>
      </w:hyperlink>
      <w:r>
        <w:rPr>
          <w:lang w:val="zh_TW" w:bidi="zh_TW"/>
        </w:rPr>
        <w:t>、</w:t>
      </w:r>
      <w:hyperlink r:id="rId78">
        <w:r>
          <w:rPr>
            <w:lang w:val="zh_TW" w:bidi="zh_TW"/>
          </w:rPr>
          <w:rPr>
            <w:color w:val="0000EE"/>
            <w:u w:val="single"/>
          </w:rPr>
          <w:t>5–9</w:t>
        </w:r>
      </w:hyperlink>
      <w:r>
        <w:rPr>
          <w:lang w:val="zh_TW" w:bidi="zh_TW"/>
        </w:rPr>
        <w:t>、</w:t>
      </w:r>
      <w:hyperlink r:id="rId79">
        <w:r>
          <w:rPr>
            <w:lang w:val="zh_TW" w:bidi="zh_TW"/>
          </w:rPr>
          <w:rPr>
            <w:color w:val="0000EE"/>
            <w:u w:val="single"/>
          </w:rPr>
          <w:t>10–27</w:t>
        </w:r>
      </w:hyperlink>
      <w:r>
        <w:rPr>
          <w:lang w:val="zh_TW" w:bidi="zh_TW"/>
        </w:rPr>
        <w:t>）。這些信息提醒猶大，即將臨到的毀滅不是隨機的命運轉折，而是神的審判行動。</w:t>
      </w:r>
      <w:r>
        <w:rPr>
          <w:lang w:val="zh_TW" w:bidi="zh_TW"/>
        </w:rPr>
      </w:r>
      <w:r>
        <w:rPr>
          <w:lang w:val="zh_TW" w:bidi="zh_TW"/>
        </w:rPr>
      </w:r>
    </w:p>
    <w:p>
      <w:pPr/>
      <w:r>
        <w:rPr>
          <w:lang w:val="zh_TW" w:bidi="zh_TW"/>
        </w:rPr>
      </w:r>
    </w:p>
    <w:p>
      <w:pPr>
        <w:pStyle w:val="Heading2"/>
      </w:pPr>
      <w:r>
        <w:rPr>
          <w:lang w:val="zh_TW" w:bidi="zh_TW"/>
        </w:rPr>
        <w:t>以西結書 7:3–4</w:t>
      </w:r>
      <w:r>
        <w:rPr>
          <w:lang w:val="zh_TW" w:bidi="zh_TW"/>
        </w:rPr>
      </w:r>
    </w:p>
    <w:p>
      <w:pPr>
        <w:pStyle w:val="ListBullet"/>
        <w:spacing w:line="240" w:lineRule="auto"/>
        <w:ind w:left="720"/>
      </w:pPr>
      <w:r>
        <w:rPr>
          <w:lang w:val="zh_TW" w:bidi="zh_TW"/>
        </w:rPr>
      </w:r>
      <w:r>
        <w:rPr>
          <w:lang w:val="zh_TW" w:bidi="zh_TW"/>
        </w:rPr>
        <w:t>毫無希望，神會改變心意。</w:t>
      </w:r>
    </w:p>
    <w:p>
      <w:pPr>
        <w:pStyle w:val="ListBullet"/>
        <w:spacing w:line="240" w:lineRule="auto"/>
        <w:ind w:left="720"/>
      </w:pPr>
      <w:r>
        <w:rPr>
          <w:lang w:val="zh_TW" w:bidi="zh_TW"/>
        </w:rPr>
      </w:r>
      <w:r>
        <w:rPr>
          <w:lang w:val="zh_TW" w:bidi="zh_TW"/>
        </w:rPr>
        <w:t>你就知道我是耶和華：當百姓得到應得的懲罰時，他們會認識到神的大能和聖潔。</w:t>
      </w:r>
      <w:r>
        <w:rPr>
          <w:lang w:val="zh_TW" w:bidi="zh_TW"/>
        </w:rPr>
      </w:r>
      <w:r>
        <w:rPr>
          <w:lang w:val="zh_TW" w:bidi="zh_TW"/>
        </w:rPr>
      </w:r>
    </w:p>
    <w:p>
      <w:pPr/>
      <w:r>
        <w:rPr>
          <w:lang w:val="zh_TW" w:bidi="zh_TW"/>
        </w:rPr>
      </w:r>
    </w:p>
    <w:p>
      <w:pPr>
        <w:pStyle w:val="Heading2"/>
      </w:pPr>
      <w:r>
        <w:rPr>
          <w:lang w:val="zh_TW" w:bidi="zh_TW"/>
        </w:rPr>
        <w:t>以西結書 7:5–9</w:t>
      </w:r>
      <w:r>
        <w:rPr>
          <w:lang w:val="zh_TW" w:bidi="zh_TW"/>
        </w:rPr>
      </w:r>
    </w:p>
    <w:p>
      <w:pPr/>
      <w:r>
        <w:rPr>
          <w:lang w:val="zh_TW" w:bidi="zh_TW"/>
        </w:rPr>
      </w:r>
      <w:r>
        <w:rPr>
          <w:lang w:val="zh_TW" w:bidi="zh_TW"/>
        </w:rPr>
        <w:t>第二段信息重申了即將到來的審判帶有的個人性質。百姓不僅僅會知道神是耶和華，就像</w:t>
      </w:r>
      <w:hyperlink r:id="rId80">
        <w:r>
          <w:rPr>
            <w:lang w:val="zh_TW" w:bidi="zh_TW"/>
          </w:rPr>
          <w:rPr>
            <w:color w:val="0000EE"/>
            <w:u w:val="single"/>
          </w:rPr>
          <w:t>7:4</w:t>
        </w:r>
      </w:hyperlink>
      <w:r>
        <w:rPr>
          <w:lang w:val="zh_TW" w:bidi="zh_TW"/>
        </w:rPr>
        <w:t>的描述那樣。耶和華曾經向祂的百姓顯現為「醫治你的」（出15:26），現在卻成為「擊打你的」。耶和華的日子已經來臨（</w:t>
      </w:r>
      <w:hyperlink r:id="rId81">
        <w:r>
          <w:rPr>
            <w:lang w:val="zh_TW" w:bidi="zh_TW"/>
          </w:rPr>
          <w:rPr>
            <w:color w:val="0000EE"/>
            <w:u w:val="single"/>
          </w:rPr>
          <w:t>珥1:15</w:t>
        </w:r>
      </w:hyperlink>
      <w:r>
        <w:rPr>
          <w:lang w:val="zh_TW" w:bidi="zh_TW"/>
        </w:rPr>
        <w:t>；</w:t>
      </w:r>
      <w:hyperlink r:id="rId8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7:10</w:t>
      </w:r>
      <w:r>
        <w:rPr>
          <w:lang w:val="zh_TW" w:bidi="zh_TW"/>
        </w:rPr>
      </w:r>
    </w:p>
    <w:p>
      <w:pPr/>
      <w:r>
        <w:rPr>
          <w:lang w:val="zh_TW" w:bidi="zh_TW"/>
        </w:rPr>
      </w:r>
      <w:r>
        <w:rPr>
          <w:lang w:val="zh_TW" w:bidi="zh_TW"/>
        </w:rPr>
        <w:t>已經開花：以色列百姓邪惡、驕傲，他們已經成熟，可以被摘取（參</w:t>
      </w:r>
      <w:hyperlink r:id="rId83">
        <w:r>
          <w:rPr>
            <w:lang w:val="zh_TW" w:bidi="zh_TW"/>
          </w:rPr>
          <w:rPr>
            <w:color w:val="0000EE"/>
            <w:u w:val="single"/>
          </w:rPr>
          <w:t>摩8:1–2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7:11</w:t>
      </w:r>
      <w:r>
        <w:rPr>
          <w:lang w:val="zh_TW" w:bidi="zh_TW"/>
        </w:rPr>
      </w:r>
    </w:p>
    <w:p>
      <w:pPr/>
      <w:r>
        <w:rPr>
          <w:lang w:val="zh_TW" w:bidi="zh_TW"/>
        </w:rPr>
      </w:r>
      <w:r>
        <w:rPr>
          <w:lang w:val="zh_TW" w:bidi="zh_TW"/>
        </w:rPr>
        <w:t>強暴興起，成了罰惡的杖：神會用他們自己的暴力來懲罰他們，使他們陷入內部的紛爭和衝突（參</w:t>
      </w:r>
      <w:hyperlink r:id="rId84">
        <w:r>
          <w:rPr>
            <w:lang w:val="zh_TW" w:bidi="zh_TW"/>
          </w:rPr>
          <w:rPr>
            <w:color w:val="0000EE"/>
            <w:u w:val="single"/>
          </w:rPr>
          <w:t>箴6:27</w:t>
        </w:r>
      </w:hyperlink>
      <w:r>
        <w:rPr>
          <w:lang w:val="zh_TW" w:bidi="zh_TW"/>
        </w:rPr>
        <w:t>）。財寶和尊榮無法拯救他們免於即將到來的毀滅洪流。</w:t>
      </w:r>
      <w:r>
        <w:rPr>
          <w:lang w:val="zh_TW" w:bidi="zh_TW"/>
        </w:rPr>
      </w:r>
      <w:r>
        <w:rPr>
          <w:lang w:val="zh_TW" w:bidi="zh_TW"/>
        </w:rPr>
      </w:r>
    </w:p>
    <w:p>
      <w:pPr/>
      <w:r>
        <w:rPr>
          <w:lang w:val="zh_TW" w:bidi="zh_TW"/>
        </w:rPr>
      </w:r>
    </w:p>
    <w:p>
      <w:pPr>
        <w:pStyle w:val="Heading2"/>
      </w:pPr>
      <w:r>
        <w:rPr>
          <w:lang w:val="zh_TW" w:bidi="zh_TW"/>
        </w:rPr>
        <w:t>以西結書 7:12–13</w:t>
      </w:r>
      <w:r>
        <w:rPr>
          <w:lang w:val="zh_TW" w:bidi="zh_TW"/>
        </w:rPr>
      </w:r>
    </w:p>
    <w:p>
      <w:pPr/>
      <w:r>
        <w:rPr>
          <w:lang w:val="zh_TW" w:bidi="zh_TW"/>
        </w:rPr>
      </w:r>
      <w:r>
        <w:rPr>
          <w:lang w:val="zh_TW" w:bidi="zh_TW"/>
        </w:rPr>
        <w:t>商業交易將失去意義。那時不再會有好交易或壞交易；買主和賣主都將面臨神可怕的憤怒。</w:t>
      </w:r>
      <w:r>
        <w:rPr>
          <w:lang w:val="zh_TW" w:bidi="zh_TW"/>
        </w:rPr>
      </w:r>
      <w:r>
        <w:rPr>
          <w:lang w:val="zh_TW" w:bidi="zh_TW"/>
        </w:rPr>
      </w:r>
    </w:p>
    <w:p>
      <w:pPr/>
      <w:r>
        <w:rPr>
          <w:lang w:val="zh_TW" w:bidi="zh_TW"/>
        </w:rPr>
      </w:r>
    </w:p>
    <w:p>
      <w:pPr>
        <w:pStyle w:val="Heading2"/>
      </w:pPr>
      <w:r>
        <w:rPr>
          <w:lang w:val="zh_TW" w:bidi="zh_TW"/>
        </w:rPr>
        <w:t>以西結書 7:12–27</w:t>
      </w:r>
      <w:r>
        <w:rPr>
          <w:lang w:val="zh_TW" w:bidi="zh_TW"/>
        </w:rPr>
      </w:r>
    </w:p>
    <w:p>
      <w:pPr/>
      <w:r>
        <w:rPr>
          <w:lang w:val="zh_TW" w:bidi="zh_TW"/>
        </w:rPr>
      </w:r>
      <w:hyperlink r:id="rId85">
        <w:r>
          <w:rPr>
            <w:lang w:val="zh_TW" w:bidi="zh_TW"/>
          </w:rPr>
          <w:rPr>
            <w:color w:val="0000EE"/>
            <w:u w:val="single"/>
          </w:rPr>
          <w:t>7:12–18</w:t>
        </w:r>
      </w:hyperlink>
      <w:r>
        <w:rPr>
          <w:lang w:val="zh_TW" w:bidi="zh_TW"/>
        </w:rPr>
        <w:t>和</w:t>
      </w:r>
      <w:hyperlink r:id="rId86">
        <w:r>
          <w:rPr>
            <w:lang w:val="zh_TW" w:bidi="zh_TW"/>
          </w:rPr>
          <w:rPr>
            <w:color w:val="0000EE"/>
            <w:u w:val="single"/>
          </w:rPr>
          <w:t>7:19–27</w:t>
        </w:r>
      </w:hyperlink>
      <w:r>
        <w:rPr>
          <w:lang w:val="zh_TW" w:bidi="zh_TW"/>
        </w:rPr>
        <w:t>這兩幅平行的圖畫描繪了全面的審判。每幅圖畫都以在即將到來的審判面前，物質利益毫無用處開始，延續到戰爭的到來，以及與之相關的恐怖，再到宣告一切都失去效用、充滿戰兢和哀鳴。</w:t>
      </w:r>
      <w:r>
        <w:rPr>
          <w:lang w:val="zh_TW" w:bidi="zh_TW"/>
        </w:rPr>
      </w:r>
      <w:r>
        <w:rPr>
          <w:lang w:val="zh_TW" w:bidi="zh_TW"/>
        </w:rPr>
      </w:r>
    </w:p>
    <w:p>
      <w:pPr/>
      <w:r>
        <w:rPr>
          <w:lang w:val="zh_TW" w:bidi="zh_TW"/>
        </w:rPr>
      </w:r>
    </w:p>
    <w:p>
      <w:pPr>
        <w:pStyle w:val="Heading2"/>
      </w:pPr>
      <w:r>
        <w:rPr>
          <w:lang w:val="zh_TW" w:bidi="zh_TW"/>
        </w:rPr>
        <w:t>以西結書 7:14</w:t>
      </w:r>
      <w:r>
        <w:rPr>
          <w:lang w:val="zh_TW" w:bidi="zh_TW"/>
        </w:rPr>
      </w:r>
    </w:p>
    <w:p>
      <w:pPr/>
      <w:r>
        <w:rPr>
          <w:lang w:val="zh_TW" w:bidi="zh_TW"/>
        </w:rPr>
      </w:r>
      <w:r>
        <w:rPr>
          <w:lang w:val="zh_TW" w:bidi="zh_TW"/>
        </w:rPr>
        <w:t>當以色列吹響聖戰的號角時，無人出戰，敵人也不會像過去那樣感到恐懼（見</w:t>
      </w:r>
      <w:hyperlink r:id="rId87">
        <w:r>
          <w:rPr>
            <w:lang w:val="zh_TW" w:bidi="zh_TW"/>
          </w:rPr>
          <w:rPr>
            <w:color w:val="0000EE"/>
            <w:u w:val="single"/>
          </w:rPr>
          <w:t>民10:9</w:t>
        </w:r>
      </w:hyperlink>
      <w:r>
        <w:rPr>
          <w:lang w:val="zh_TW" w:bidi="zh_TW"/>
        </w:rPr>
        <w:t>；</w:t>
      </w:r>
      <w:hyperlink r:id="rId88">
        <w:r>
          <w:rPr>
            <w:lang w:val="zh_TW" w:bidi="zh_TW"/>
          </w:rPr>
          <w:rPr>
            <w:color w:val="0000EE"/>
            <w:u w:val="single"/>
          </w:rPr>
          <w:t>書6:4–20</w:t>
        </w:r>
      </w:hyperlink>
      <w:r>
        <w:rPr>
          <w:lang w:val="zh_TW" w:bidi="zh_TW"/>
        </w:rPr>
        <w:t>；</w:t>
      </w:r>
      <w:hyperlink r:id="rId89">
        <w:r>
          <w:rPr>
            <w:lang w:val="zh_TW" w:bidi="zh_TW"/>
          </w:rPr>
          <w:rPr>
            <w:color w:val="0000EE"/>
            <w:u w:val="single"/>
          </w:rPr>
          <w:t>士6:34</w:t>
        </w:r>
      </w:hyperlink>
      <w:r>
        <w:rPr>
          <w:lang w:val="zh_TW" w:bidi="zh_TW"/>
        </w:rPr>
        <w:t>；</w:t>
      </w:r>
      <w:hyperlink r:id="rId90">
        <w:r>
          <w:rPr>
            <w:lang w:val="zh_TW" w:bidi="zh_TW"/>
          </w:rPr>
          <w:rPr>
            <w:color w:val="0000EE"/>
            <w:u w:val="single"/>
          </w:rPr>
          <w:t>7:16–22</w:t>
        </w:r>
      </w:hyperlink>
      <w:r>
        <w:rPr>
          <w:lang w:val="zh_TW" w:bidi="zh_TW"/>
        </w:rPr>
        <w:t>；</w:t>
      </w:r>
      <w:hyperlink r:id="rId91">
        <w:r>
          <w:rPr>
            <w:lang w:val="zh_TW" w:bidi="zh_TW"/>
          </w:rPr>
          <w:rPr>
            <w:color w:val="0000EE"/>
            <w:u w:val="single"/>
          </w:rPr>
          <w:t>尼4:18–20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7:19</w:t>
      </w:r>
      <w:r>
        <w:rPr>
          <w:lang w:val="zh_TW" w:bidi="zh_TW"/>
        </w:rPr>
      </w:r>
    </w:p>
    <w:p>
      <w:pPr/>
      <w:r>
        <w:rPr>
          <w:lang w:val="zh_TW" w:bidi="zh_TW"/>
        </w:rPr>
      </w:r>
      <w:r>
        <w:rPr>
          <w:lang w:val="zh_TW" w:bidi="zh_TW"/>
        </w:rPr>
        <w:t>即使是金銀</w:t>
      </w:r>
      <w:r>
        <w:rPr>
          <w:i/>
          <w:lang w:val="zh_TW" w:bidi="zh_TW"/>
        </w:rPr>
        <w:t>，</w:t>
      </w:r>
      <w:r>
        <w:rPr>
          <w:lang w:val="zh_TW" w:bidi="zh_TW"/>
        </w:rPr>
        <w:t>傳統中人們在危機時期的最後避難所，也無法拯救或滿足它們的擁有者。他們會像處理無價值的垃圾（字面意思是</w:t>
      </w:r>
      <w:r>
        <w:rPr>
          <w:i/>
          <w:lang w:val="zh_TW" w:bidi="zh_TW"/>
        </w:rPr>
        <w:t>污穢</w:t>
      </w:r>
      <w:r>
        <w:rPr>
          <w:lang w:val="zh_TW" w:bidi="zh_TW"/>
        </w:rPr>
        <w:t>）一樣處理它們，這是他們迫不及待想要擺脫的可恨、令人厭惡之物。</w:t>
      </w:r>
      <w:r>
        <w:rPr>
          <w:lang w:val="zh_TW" w:bidi="zh_TW"/>
        </w:rPr>
      </w:r>
      <w:r>
        <w:rPr>
          <w:lang w:val="zh_TW" w:bidi="zh_TW"/>
        </w:rPr>
      </w:r>
    </w:p>
    <w:p>
      <w:pPr/>
      <w:r>
        <w:rPr>
          <w:lang w:val="zh_TW" w:bidi="zh_TW"/>
        </w:rPr>
      </w:r>
    </w:p>
    <w:p>
      <w:pPr>
        <w:pStyle w:val="Heading2"/>
      </w:pPr>
      <w:r>
        <w:rPr>
          <w:lang w:val="zh_TW" w:bidi="zh_TW"/>
        </w:rPr>
        <w:t>以西結書 7:20–22</w:t>
      </w:r>
      <w:r>
        <w:rPr>
          <w:lang w:val="zh_TW" w:bidi="zh_TW"/>
        </w:rPr>
      </w:r>
    </w:p>
    <w:p>
      <w:pPr>
        <w:pStyle w:val="ListBullet"/>
        <w:spacing w:line="240" w:lineRule="auto"/>
        <w:ind w:left="720"/>
      </w:pPr>
      <w:r>
        <w:rPr>
          <w:lang w:val="zh_TW" w:bidi="zh_TW"/>
        </w:rPr>
      </w:r>
      <w:r>
        <w:rPr>
          <w:lang w:val="zh_TW" w:bidi="zh_TW"/>
        </w:rPr>
        <w:t>他們以前珍貴的物品被污穢，也帶來污穢，因為它們被用來製作可憎可厭的偶像。</w:t>
      </w:r>
    </w:p>
    <w:p>
      <w:pPr>
        <w:pStyle w:val="ListBullet"/>
        <w:spacing w:line="240" w:lineRule="auto"/>
        <w:ind w:left="720"/>
      </w:pPr>
      <w:r>
        <w:rPr>
          <w:lang w:val="zh_TW" w:bidi="zh_TW"/>
        </w:rPr>
      </w:r>
      <w:r>
        <w:rPr>
          <w:lang w:val="zh_TW" w:bidi="zh_TW"/>
        </w:rPr>
        <w:t>神會將隱密之所</w:t>
      </w:r>
      <w:r>
        <w:rPr>
          <w:i/>
          <w:lang w:val="zh_TW" w:bidi="zh_TW"/>
        </w:rPr>
        <w:t>，</w:t>
      </w:r>
      <w:r>
        <w:rPr>
          <w:lang w:val="zh_TW" w:bidi="zh_TW"/>
        </w:rPr>
        <w:t>祂的聖所（</w:t>
      </w:r>
      <w:hyperlink r:id="rId92">
        <w:r>
          <w:rPr>
            <w:lang w:val="zh_TW" w:bidi="zh_TW"/>
          </w:rPr>
          <w:rPr>
            <w:color w:val="0000EE"/>
            <w:u w:val="single"/>
          </w:rPr>
          <w:t>申12:5</w:t>
        </w:r>
      </w:hyperlink>
      <w:r>
        <w:rPr>
          <w:lang w:val="zh_TW" w:bidi="zh_TW"/>
        </w:rPr>
        <w:t>、</w:t>
      </w:r>
      <w:hyperlink r:id="rId93">
        <w:r>
          <w:rPr>
            <w:lang w:val="zh_TW" w:bidi="zh_TW"/>
          </w:rPr>
          <w:rPr>
            <w:color w:val="0000EE"/>
            <w:u w:val="single"/>
          </w:rPr>
          <w:t>11</w:t>
        </w:r>
      </w:hyperlink>
      <w:r>
        <w:rPr>
          <w:lang w:val="zh_TW" w:bidi="zh_TW"/>
        </w:rPr>
        <w:t>），交給殘暴無情的異教信徒。由於以色列多次未能區分真實和虛假的敬拜場所，繼續在邱壇進行異教崇拜，甚至將偶像帶入聖殿（</w:t>
      </w:r>
      <w:hyperlink r:id="rId94">
        <w:r>
          <w:rPr>
            <w:lang w:val="zh_TW" w:bidi="zh_TW"/>
          </w:rPr>
          <w:rPr>
            <w:color w:val="0000EE"/>
            <w:u w:val="single"/>
          </w:rPr>
          <w:t>結8</w:t>
        </w:r>
      </w:hyperlink>
      <w:r>
        <w:rPr>
          <w:lang w:val="zh_TW" w:bidi="zh_TW"/>
        </w:rPr>
        <w:t>），因此神會摧毀地上的異教敬拜中心，甚至耶路撒冷的聖殿。過去，神曾在危急的困境中保護耶路撒冷（見</w:t>
      </w:r>
      <w:hyperlink r:id="rId95">
        <w:r>
          <w:rPr>
            <w:lang w:val="zh_TW" w:bidi="zh_TW"/>
          </w:rPr>
          <w:rPr>
            <w:color w:val="0000EE"/>
            <w:u w:val="single"/>
          </w:rPr>
          <w:t>王下18:1–19:37</w:t>
        </w:r>
      </w:hyperlink>
      <w:r>
        <w:rPr>
          <w:lang w:val="zh_TW" w:bidi="zh_TW"/>
        </w:rPr>
        <w:t>），但現在祂將拋棄耶路撒冷，使她自食其果。</w:t>
      </w:r>
      <w:r>
        <w:rPr>
          <w:lang w:val="zh_TW" w:bidi="zh_TW"/>
        </w:rPr>
      </w:r>
      <w:r>
        <w:rPr>
          <w:lang w:val="zh_TW" w:bidi="zh_TW"/>
        </w:rPr>
      </w:r>
    </w:p>
    <w:p>
      <w:pPr/>
      <w:r>
        <w:rPr>
          <w:lang w:val="zh_TW" w:bidi="zh_TW"/>
        </w:rPr>
      </w:r>
    </w:p>
    <w:p>
      <w:pPr>
        <w:pStyle w:val="Heading2"/>
      </w:pPr>
      <w:r>
        <w:rPr>
          <w:lang w:val="zh_TW" w:bidi="zh_TW"/>
        </w:rPr>
        <w:t>以西結書 7:23–27</w:t>
      </w:r>
      <w:r>
        <w:rPr>
          <w:lang w:val="zh_TW" w:bidi="zh_TW"/>
        </w:rPr>
      </w:r>
    </w:p>
    <w:p>
      <w:pPr/>
      <w:r>
        <w:rPr>
          <w:lang w:val="zh_TW" w:bidi="zh_TW"/>
        </w:rPr>
      </w:r>
      <w:r>
        <w:rPr>
          <w:lang w:val="zh_TW" w:bidi="zh_TW"/>
        </w:rPr>
        <w:t>無論是宗教權威（先知和祭司）還是世俗領袖（君王或王子）都無法帶來百姓所尋求的平安。無論是貴族還是平民，在面對審判時都會絕望無助。百姓完全沒有引導和方向，他們不再會有任何希望。</w:t>
      </w:r>
      <w:r>
        <w:rPr>
          <w:lang w:val="zh_TW" w:bidi="zh_TW"/>
        </w:rPr>
      </w:r>
      <w:r>
        <w:rPr>
          <w:lang w:val="zh_TW" w:bidi="zh_TW"/>
        </w:rPr>
      </w:r>
    </w:p>
    <w:p>
      <w:pPr/>
      <w:r>
        <w:rPr>
          <w:lang w:val="zh_TW" w:bidi="zh_TW"/>
        </w:rPr>
      </w:r>
    </w:p>
    <w:p>
      <w:pPr>
        <w:pStyle w:val="Heading2"/>
      </w:pPr>
      <w:r>
        <w:rPr>
          <w:lang w:val="zh_TW" w:bidi="zh_TW"/>
        </w:rPr>
        <w:t>以西結書 8:1</w:t>
      </w:r>
      <w:r>
        <w:rPr>
          <w:lang w:val="zh_TW" w:bidi="zh_TW"/>
        </w:rPr>
      </w:r>
    </w:p>
    <w:p>
      <w:pPr/>
      <w:r>
        <w:rPr>
          <w:lang w:val="zh_TW" w:bidi="zh_TW"/>
        </w:rPr>
      </w:r>
      <w:r>
        <w:rPr>
          <w:lang w:val="zh_TW" w:bidi="zh_TW"/>
        </w:rPr>
        <w:t>第六年六月初五日（見</w:t>
      </w:r>
      <w:r>
        <w:rPr>
          <w:lang w:val="zh_TW" w:bidi="zh_TW"/>
        </w:rPr>
        <w:t>1:2的研讀註釋</w:t>
      </w:r>
      <w:r>
        <w:rPr>
          <w:lang w:val="zh_TW" w:bidi="zh_TW"/>
        </w:rPr>
        <w:t>），距本書開頭的異象已經過了十四個月。在這段期間的大部分時間裡，先知一直在執行第</w:t>
      </w:r>
      <w:hyperlink r:id="rId60">
        <w:r>
          <w:rPr>
            <w:lang w:val="zh_TW" w:bidi="zh_TW"/>
          </w:rPr>
          <w:rPr>
            <w:color w:val="0000EE"/>
            <w:u w:val="single"/>
          </w:rPr>
          <w:t>4</w:t>
        </w:r>
      </w:hyperlink>
      <w:r>
        <w:rPr>
          <w:lang w:val="zh_TW" w:bidi="zh_TW"/>
        </w:rPr>
        <w:t>章的象徵性行為。第</w:t>
      </w:r>
      <w:hyperlink r:id="rId96">
        <w:r>
          <w:rPr>
            <w:lang w:val="zh_TW" w:bidi="zh_TW"/>
          </w:rPr>
          <w:rPr>
            <w:color w:val="0000EE"/>
            <w:u w:val="single"/>
          </w:rPr>
          <w:t>8–9</w:t>
        </w:r>
      </w:hyperlink>
      <w:r>
        <w:rPr>
          <w:lang w:val="zh_TW" w:bidi="zh_TW"/>
        </w:rPr>
        <w:t>章的異象中描繪了與第</w:t>
      </w:r>
      <w:hyperlink r:id="rId76">
        <w:r>
          <w:rPr>
            <w:lang w:val="zh_TW" w:bidi="zh_TW"/>
          </w:rPr>
          <w:rPr>
            <w:color w:val="0000EE"/>
            <w:u w:val="single"/>
          </w:rPr>
          <w:t>7</w:t>
        </w:r>
      </w:hyperlink>
      <w:r>
        <w:rPr>
          <w:lang w:val="zh_TW" w:bidi="zh_TW"/>
        </w:rPr>
        <w:t>章的預言中所描述的相同污穢和對耶路撒冷隨之而來的審判。在這裡，先知將信息傳講給猶大的眾長老（字面意思是</w:t>
      </w:r>
      <w:r>
        <w:rPr>
          <w:i/>
          <w:lang w:val="zh_TW" w:bidi="zh_TW"/>
        </w:rPr>
        <w:t>長老</w:t>
      </w:r>
      <w:r>
        <w:rPr>
          <w:lang w:val="zh_TW" w:bidi="zh_TW"/>
        </w:rPr>
        <w:t>），他們聚集在以西結的家中。他們可能在尋求來自神的鼓勵和安慰的話語（另見</w:t>
      </w:r>
      <w:hyperlink r:id="rId97">
        <w:r>
          <w:rPr>
            <w:lang w:val="zh_TW" w:bidi="zh_TW"/>
          </w:rPr>
          <w:rPr>
            <w:color w:val="0000EE"/>
            <w:u w:val="single"/>
          </w:rPr>
          <w:t>14:1，</w:t>
        </w:r>
      </w:hyperlink>
      <w:hyperlink r:id="rId98">
        <w:r>
          <w:rPr>
            <w:lang w:val="zh_TW" w:bidi="zh_TW"/>
          </w:rPr>
          <w:rPr>
            <w:color w:val="0000EE"/>
            <w:u w:val="single"/>
          </w:rPr>
          <w:t>20:1</w:t>
        </w:r>
      </w:hyperlink>
      <w:r>
        <w:rPr>
          <w:lang w:val="zh_TW" w:bidi="zh_TW"/>
        </w:rPr>
        <w:t>），但他們得到的是對他們所代表的群體之罪行的責備。</w:t>
      </w:r>
      <w:r>
        <w:rPr>
          <w:lang w:val="zh_TW" w:bidi="zh_TW"/>
        </w:rPr>
      </w:r>
      <w:r>
        <w:rPr>
          <w:lang w:val="zh_TW" w:bidi="zh_TW"/>
        </w:rPr>
      </w:r>
    </w:p>
    <w:p>
      <w:pPr/>
      <w:r>
        <w:rPr>
          <w:lang w:val="zh_TW" w:bidi="zh_TW"/>
        </w:rPr>
      </w:r>
    </w:p>
    <w:p>
      <w:pPr>
        <w:pStyle w:val="Heading2"/>
      </w:pPr>
      <w:r>
        <w:rPr>
          <w:lang w:val="zh_TW" w:bidi="zh_TW"/>
        </w:rPr>
        <w:t>以西結書 8:1–18</w:t>
      </w:r>
      <w:r>
        <w:rPr>
          <w:lang w:val="zh_TW" w:bidi="zh_TW"/>
        </w:rPr>
      </w:r>
    </w:p>
    <w:p>
      <w:pPr/>
      <w:r>
        <w:rPr>
          <w:lang w:val="zh_TW" w:bidi="zh_TW"/>
        </w:rPr>
      </w:r>
      <w:r>
        <w:rPr>
          <w:lang w:val="zh_TW" w:bidi="zh_TW"/>
        </w:rPr>
        <w:t>在異象中，先知以西結看到四種百姓污穢土地的行為。這個異象解釋了為什麼神的同在離開了祂的聖所。</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這個部分描述了耶路撒冷聖殿被污穢（第</w:t>
      </w:r>
      <w:hyperlink r:id="rId94">
        <w:r>
          <w:rPr>
            <w:lang w:val="zh_TW" w:bidi="zh_TW"/>
          </w:rPr>
          <w:rPr>
            <w:color w:val="0000EE"/>
            <w:u w:val="single"/>
          </w:rPr>
          <w:t>8</w:t>
        </w:r>
      </w:hyperlink>
      <w:r>
        <w:rPr>
          <w:lang w:val="zh_TW" w:bidi="zh_TW"/>
        </w:rPr>
        <w:t>章），導致耶和華的離棄及之後的毀滅（</w:t>
      </w:r>
      <w:hyperlink r:id="rId99">
        <w:r>
          <w:rPr>
            <w:lang w:val="zh_TW" w:bidi="zh_TW"/>
          </w:rPr>
          <w:rPr>
            <w:color w:val="0000EE"/>
            <w:u w:val="single"/>
          </w:rPr>
          <w:t>9:1–11:13</w:t>
        </w:r>
      </w:hyperlink>
      <w:r>
        <w:rPr>
          <w:lang w:val="zh_TW" w:bidi="zh_TW"/>
        </w:rPr>
        <w:t>）。這種離棄對於那些已經被擄的人來說其實是個好消息，因為耶和華將與他們同在，認定他們是承載神百姓未來盼望的人。</w:t>
      </w:r>
      <w:r>
        <w:rPr>
          <w:lang w:val="zh_TW" w:bidi="zh_TW"/>
        </w:rPr>
      </w:r>
      <w:r>
        <w:rPr>
          <w:lang w:val="zh_TW" w:bidi="zh_TW"/>
        </w:rPr>
      </w:r>
    </w:p>
    <w:p>
      <w:pPr/>
      <w:r>
        <w:rPr>
          <w:lang w:val="zh_TW" w:bidi="zh_TW"/>
        </w:rPr>
      </w:r>
    </w:p>
    <w:p>
      <w:pPr>
        <w:pStyle w:val="Heading2"/>
      </w:pPr>
      <w:r>
        <w:rPr>
          <w:lang w:val="zh_TW" w:bidi="zh_TW"/>
        </w:rPr>
        <w:t>以西結書 8:2–3</w:t>
      </w:r>
      <w:r>
        <w:rPr>
          <w:lang w:val="zh_TW" w:bidi="zh_TW"/>
        </w:rPr>
      </w:r>
    </w:p>
    <w:p>
      <w:pPr>
        <w:pStyle w:val="ListBullet"/>
        <w:spacing w:line="240" w:lineRule="auto"/>
        <w:ind w:left="720"/>
      </w:pPr>
      <w:r>
        <w:rPr>
          <w:lang w:val="zh_TW" w:bidi="zh_TW"/>
        </w:rPr>
      </w:r>
      <w:r>
        <w:rPr>
          <w:lang w:val="zh_TW" w:bidi="zh_TW"/>
        </w:rPr>
        <w:t>當眾長老聚集時，以西結在異象中看見了一個形像。這個描述類似於</w:t>
      </w:r>
      <w:hyperlink r:id="rId100">
        <w:r>
          <w:rPr>
            <w:lang w:val="zh_TW" w:bidi="zh_TW"/>
          </w:rPr>
          <w:rPr>
            <w:color w:val="0000EE"/>
            <w:u w:val="single"/>
          </w:rPr>
          <w:t>1:26–27</w:t>
        </w:r>
      </w:hyperlink>
      <w:r>
        <w:rPr>
          <w:lang w:val="zh_TW" w:bidi="zh_TW"/>
        </w:rPr>
        <w:t>中的描述。然而這次，以西結被舉到天地中間並被帶到……到耶路撒冷。</w:t>
      </w:r>
    </w:p>
    <w:p>
      <w:pPr>
        <w:pStyle w:val="ListBullet"/>
        <w:spacing w:line="240" w:lineRule="auto"/>
        <w:ind w:left="720"/>
      </w:pPr>
      <w:r>
        <w:rPr>
          <w:lang w:val="zh_TW" w:bidi="zh_TW"/>
        </w:rPr>
      </w:r>
      <w:r>
        <w:rPr>
          <w:lang w:val="zh_TW" w:bidi="zh_TW"/>
        </w:rPr>
        <w:t>有……仿佛……仿佛：以西結所見的超越了人的描述（見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8:3–6</w:t>
      </w:r>
      <w:r>
        <w:rPr>
          <w:lang w:val="zh_TW" w:bidi="zh_TW"/>
        </w:rPr>
      </w:r>
    </w:p>
    <w:p>
      <w:pPr/>
      <w:r>
        <w:rPr>
          <w:lang w:val="zh_TW" w:bidi="zh_TW"/>
        </w:rPr>
      </w:r>
      <w:r>
        <w:rPr>
          <w:lang w:val="zh_TW" w:bidi="zh_TW"/>
        </w:rPr>
        <w:t>在第一個可憎的畫面中，那個巨大的偶像可能是迦南女神亞舍拉的像，放置在門口以保護城市免受攻擊。耶路撒冷在歷史上的大多數敵人都是從北方來攻擊的，這就解釋了為什麼這個偶像位於朝北的門口。這個偶像惹動忌邪的，因為耶和華是以色列的保護者（</w:t>
      </w:r>
      <w:hyperlink r:id="rId101">
        <w:r>
          <w:rPr>
            <w:lang w:val="zh_TW" w:bidi="zh_TW"/>
          </w:rPr>
          <w:rPr>
            <w:color w:val="0000EE"/>
            <w:u w:val="single"/>
          </w:rPr>
          <w:t>詩121:1–4</w:t>
        </w:r>
      </w:hyperlink>
      <w:r>
        <w:rPr>
          <w:lang w:val="zh_TW" w:bidi="zh_TW"/>
        </w:rPr>
        <w:t>），配得所有的榮耀和崇拜。這個聲稱會保護神所揀選之城的偶像觸動主怒。</w:t>
      </w:r>
      <w:r>
        <w:rPr>
          <w:lang w:val="zh_TW" w:bidi="zh_TW"/>
        </w:rPr>
      </w:r>
      <w:r>
        <w:rPr>
          <w:lang w:val="zh_TW" w:bidi="zh_TW"/>
        </w:rPr>
      </w:r>
    </w:p>
    <w:p>
      <w:pPr/>
      <w:r>
        <w:rPr>
          <w:lang w:val="zh_TW" w:bidi="zh_TW"/>
        </w:rPr>
      </w:r>
    </w:p>
    <w:p>
      <w:pPr>
        <w:pStyle w:val="Heading2"/>
      </w:pPr>
      <w:r>
        <w:rPr>
          <w:lang w:val="zh_TW" w:bidi="zh_TW"/>
        </w:rPr>
        <w:t>以西結書 8:3–16</w:t>
      </w:r>
      <w:r>
        <w:rPr>
          <w:lang w:val="zh_TW" w:bidi="zh_TW"/>
        </w:rPr>
      </w:r>
    </w:p>
    <w:p>
      <w:pPr/>
      <w:r>
        <w:rPr>
          <w:lang w:val="zh_TW" w:bidi="zh_TW"/>
        </w:rPr>
      </w:r>
      <w:r>
        <w:rPr>
          <w:lang w:val="zh_TW" w:bidi="zh_TW"/>
        </w:rPr>
        <w:t>神向以西結展示了四個愈加可憎的行為場景，顯示出以色列百姓在神的聖殿中進行的虛假崇拜。耶路撒冷的污穢程度可以從他們進行偶像崇拜行為的不同地點、涉及的百姓群體、所崇拜的神明以及這些神明原本的不同文化中看出。這是一場最終極的混合崇拜儀式，可憎行為層層堆疊。</w:t>
      </w:r>
      <w:r>
        <w:rPr>
          <w:lang w:val="zh_TW" w:bidi="zh_TW"/>
        </w:rPr>
      </w:r>
      <w:r>
        <w:rPr>
          <w:lang w:val="zh_TW" w:bidi="zh_TW"/>
        </w:rPr>
      </w:r>
    </w:p>
    <w:p>
      <w:pPr/>
      <w:r>
        <w:rPr>
          <w:lang w:val="zh_TW" w:bidi="zh_TW"/>
        </w:rPr>
      </w:r>
    </w:p>
    <w:p>
      <w:pPr>
        <w:pStyle w:val="Heading2"/>
      </w:pPr>
      <w:r>
        <w:rPr>
          <w:lang w:val="zh_TW" w:bidi="zh_TW"/>
        </w:rPr>
        <w:t>以西結書 8:7–8</w:t>
      </w:r>
      <w:r>
        <w:rPr>
          <w:lang w:val="zh_TW" w:bidi="zh_TW"/>
        </w:rPr>
      </w:r>
    </w:p>
    <w:p>
      <w:pPr/>
      <w:r>
        <w:rPr>
          <w:lang w:val="zh_TW" w:bidi="zh_TW"/>
        </w:rPr>
      </w:r>
      <w:r>
        <w:rPr>
          <w:lang w:val="zh_TW" w:bidi="zh_TW"/>
        </w:rPr>
        <w:t>第一件可憎之事是公開的，第二件是隱秘的。為了在異象中看見，先知必須挖牆以看見隱藏的門。</w:t>
      </w:r>
      <w:r>
        <w:rPr>
          <w:lang w:val="zh_TW" w:bidi="zh_TW"/>
        </w:rPr>
      </w:r>
      <w:r>
        <w:rPr>
          <w:lang w:val="zh_TW" w:bidi="zh_TW"/>
        </w:rPr>
      </w:r>
    </w:p>
    <w:p>
      <w:pPr/>
      <w:r>
        <w:rPr>
          <w:lang w:val="zh_TW" w:bidi="zh_TW"/>
        </w:rPr>
      </w:r>
    </w:p>
    <w:p>
      <w:pPr>
        <w:pStyle w:val="Heading2"/>
      </w:pPr>
      <w:r>
        <w:rPr>
          <w:lang w:val="zh_TW" w:bidi="zh_TW"/>
        </w:rPr>
        <w:t>以西結書 8:10</w:t>
      </w:r>
      <w:r>
        <w:rPr>
          <w:lang w:val="zh_TW" w:bidi="zh_TW"/>
        </w:rPr>
      </w:r>
    </w:p>
    <w:p>
      <w:pPr/>
      <w:r>
        <w:rPr>
          <w:lang w:val="zh_TW" w:bidi="zh_TW"/>
        </w:rPr>
      </w:r>
      <w:r>
        <w:rPr>
          <w:lang w:val="zh_TW" w:bidi="zh_TW"/>
        </w:rPr>
        <w:t>敬拜各樣爬物和可憎的走獸之神明的做法很可能來自埃及。</w:t>
      </w:r>
      <w:r>
        <w:rPr>
          <w:lang w:val="zh_TW" w:bidi="zh_TW"/>
        </w:rPr>
      </w:r>
      <w:r>
        <w:rPr>
          <w:lang w:val="zh_TW" w:bidi="zh_TW"/>
        </w:rPr>
      </w:r>
    </w:p>
    <w:p>
      <w:pPr/>
      <w:r>
        <w:rPr>
          <w:lang w:val="zh_TW" w:bidi="zh_TW"/>
        </w:rPr>
      </w:r>
    </w:p>
    <w:p>
      <w:pPr>
        <w:pStyle w:val="Heading2"/>
      </w:pPr>
      <w:r>
        <w:rPr>
          <w:lang w:val="zh_TW" w:bidi="zh_TW"/>
        </w:rPr>
        <w:t>以西結書 8:11</w:t>
      </w:r>
      <w:r>
        <w:rPr>
          <w:lang w:val="zh_TW" w:bidi="zh_TW"/>
        </w:rPr>
      </w:r>
    </w:p>
    <w:p>
      <w:pPr>
        <w:pStyle w:val="ListBullet"/>
        <w:spacing w:line="240" w:lineRule="auto"/>
        <w:ind w:left="720"/>
      </w:pPr>
      <w:r>
        <w:rPr>
          <w:lang w:val="zh_TW" w:bidi="zh_TW"/>
        </w:rPr>
      </w:r>
      <w:r>
        <w:rPr>
          <w:lang w:val="zh_TW" w:bidi="zh_TW"/>
        </w:rPr>
        <w:t>這七十個長老與摩西時代的七十位長老形成了鮮明的對比，摩西時代的長老領受了特權，得以見到神（</w:t>
      </w:r>
      <w:hyperlink r:id="rId102">
        <w:r>
          <w:rPr>
            <w:lang w:val="zh_TW" w:bidi="zh_TW"/>
          </w:rPr>
          <w:rPr>
            <w:color w:val="0000EE"/>
            <w:u w:val="single"/>
          </w:rPr>
          <w:t>出24:1–11</w:t>
        </w:r>
      </w:hyperlink>
      <w:r>
        <w:rPr>
          <w:lang w:val="zh_TW" w:bidi="zh_TW"/>
        </w:rPr>
        <w:t>），並且領受了摩西領受的靈（</w:t>
      </w:r>
      <w:hyperlink r:id="rId103">
        <w:r>
          <w:rPr>
            <w:lang w:val="zh_TW" w:bidi="zh_TW"/>
          </w:rPr>
          <w:rPr>
            <w:color w:val="0000EE"/>
            <w:u w:val="single"/>
          </w:rPr>
          <w:t>民11:16–30</w:t>
        </w:r>
      </w:hyperlink>
      <w:r>
        <w:rPr>
          <w:lang w:val="zh_TW" w:bidi="zh_TW"/>
        </w:rPr>
        <w:t>）。雅撒尼亞是這個團體的領袖，諷刺的是，他是沙番的兒子，而沙番是一位敬虔的領袖，積極參與了約西亞的改革（</w:t>
      </w:r>
      <w:hyperlink r:id="rId104">
        <w:r>
          <w:rPr>
            <w:lang w:val="zh_TW" w:bidi="zh_TW"/>
          </w:rPr>
          <w:rPr>
            <w:color w:val="0000EE"/>
            <w:u w:val="single"/>
          </w:rPr>
          <w:t>王下22:3–14</w:t>
        </w:r>
      </w:hyperlink>
      <w:r>
        <w:rPr>
          <w:lang w:val="zh_TW" w:bidi="zh_TW"/>
        </w:rPr>
        <w:t>）。</w:t>
      </w:r>
    </w:p>
    <w:p>
      <w:pPr>
        <w:pStyle w:val="ListBullet"/>
        <w:spacing w:line="240" w:lineRule="auto"/>
        <w:ind w:left="720"/>
      </w:pPr>
      <w:r>
        <w:rPr>
          <w:lang w:val="zh_TW" w:bidi="zh_TW"/>
        </w:rPr>
      </w:r>
      <w:r>
        <w:rPr>
          <w:lang w:val="zh_TW" w:bidi="zh_TW"/>
        </w:rPr>
        <w:t>這些香</w:t>
      </w:r>
      <w:r>
        <w:rPr>
          <w:i/>
          <w:lang w:val="zh_TW" w:bidi="zh_TW"/>
        </w:rPr>
        <w:t>，</w:t>
      </w:r>
      <w:r>
        <w:rPr>
          <w:lang w:val="zh_TW" w:bidi="zh_TW"/>
        </w:rPr>
        <w:t>本意是為了驅除邪靈帶來的危險，反而卻引來了神對這片土地的審判。</w:t>
      </w:r>
      <w:r>
        <w:rPr>
          <w:lang w:val="zh_TW" w:bidi="zh_TW"/>
        </w:rPr>
      </w:r>
      <w:r>
        <w:rPr>
          <w:lang w:val="zh_TW" w:bidi="zh_TW"/>
        </w:rPr>
      </w:r>
    </w:p>
    <w:p>
      <w:pPr/>
      <w:r>
        <w:rPr>
          <w:lang w:val="zh_TW" w:bidi="zh_TW"/>
        </w:rPr>
      </w:r>
    </w:p>
    <w:p>
      <w:pPr>
        <w:pStyle w:val="Heading2"/>
      </w:pPr>
      <w:r>
        <w:rPr>
          <w:lang w:val="zh_TW" w:bidi="zh_TW"/>
        </w:rPr>
        <w:t>以西結書 8:12–13</w:t>
      </w:r>
      <w:r>
        <w:rPr>
          <w:lang w:val="zh_TW" w:bidi="zh_TW"/>
        </w:rPr>
      </w:r>
    </w:p>
    <w:p>
      <w:pPr/>
      <w:r>
        <w:rPr>
          <w:lang w:val="zh_TW" w:bidi="zh_TW"/>
        </w:rPr>
      </w:r>
      <w:r>
        <w:rPr>
          <w:lang w:val="zh_TW" w:bidi="zh_TW"/>
        </w:rPr>
        <w:t>耶和華看見以色列長老的所作所為，並將這些事啟示給祂的先知（參</w:t>
      </w:r>
      <w:hyperlink r:id="rId105">
        <w:r>
          <w:rPr>
            <w:lang w:val="zh_TW" w:bidi="zh_TW"/>
          </w:rPr>
          <w:rPr>
            <w:color w:val="0000EE"/>
            <w:u w:val="single"/>
          </w:rPr>
          <w:t>路12:3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8:14–15</w:t>
      </w:r>
      <w:r>
        <w:rPr>
          <w:lang w:val="zh_TW" w:bidi="zh_TW"/>
        </w:rPr>
      </w:r>
    </w:p>
    <w:p>
      <w:pPr/>
      <w:r>
        <w:rPr>
          <w:lang w:val="zh_TW" w:bidi="zh_TW"/>
        </w:rPr>
      </w:r>
      <w:r>
        <w:rPr>
          <w:lang w:val="zh_TW" w:bidi="zh_TW"/>
        </w:rPr>
        <w:t>第三件可憎之事是婦女坐在耶和華殿外院朝北為搭模斯哭泣。這個巴比倫的禮儀標誌著杜木茲神（Dumuzi，又稱為搭模斯〔Tammuz〕）死亡、降到陰間。人們認為這位神每年都會失去力量，然後在與大自然每年的時節平行的循環中重新獲得力量。為搭模斯哀哭的儀式是為了加速生育能力回歸到自然秩序。因此，對一個虛假的、死去的神明的哀哭儀式被用來代替對真實和永生神的讚美和崇拜。</w:t>
      </w:r>
      <w:r>
        <w:rPr>
          <w:lang w:val="zh_TW" w:bidi="zh_TW"/>
        </w:rPr>
      </w:r>
      <w:r>
        <w:rPr>
          <w:lang w:val="zh_TW" w:bidi="zh_TW"/>
        </w:rPr>
      </w:r>
    </w:p>
    <w:p>
      <w:pPr/>
      <w:r>
        <w:rPr>
          <w:lang w:val="zh_TW" w:bidi="zh_TW"/>
        </w:rPr>
      </w:r>
    </w:p>
    <w:p>
      <w:pPr>
        <w:pStyle w:val="Heading2"/>
      </w:pPr>
      <w:r>
        <w:rPr>
          <w:lang w:val="zh_TW" w:bidi="zh_TW"/>
        </w:rPr>
        <w:t>以西結書 8:16</w:t>
      </w:r>
      <w:r>
        <w:rPr>
          <w:lang w:val="zh_TW" w:bidi="zh_TW"/>
        </w:rPr>
      </w:r>
    </w:p>
    <w:p>
      <w:pPr>
        <w:pStyle w:val="ListBullet"/>
        <w:spacing w:line="240" w:lineRule="auto"/>
        <w:ind w:left="720"/>
      </w:pPr>
      <w:r>
        <w:rPr>
          <w:lang w:val="zh_TW" w:bidi="zh_TW"/>
        </w:rPr>
      </w:r>
      <w:r>
        <w:rPr>
          <w:lang w:val="zh_TW" w:bidi="zh_TW"/>
        </w:rPr>
        <w:t>第四樣，也是最嚴重的偶像崇拜行為，發生在聖殿的核心區域，即耶和華的聖殿內院</w:t>
      </w:r>
      <w:r>
        <w:rPr>
          <w:i/>
          <w:lang w:val="zh_TW" w:bidi="zh_TW"/>
        </w:rPr>
        <w:t>，</w:t>
      </w:r>
      <w:r>
        <w:rPr>
          <w:lang w:val="zh_TW" w:bidi="zh_TW"/>
        </w:rPr>
        <w:t>這是人沒有進入聖殿時，最接近聖殿建築的地方。</w:t>
      </w:r>
    </w:p>
    <w:p>
      <w:pPr>
        <w:pStyle w:val="ListBullet"/>
        <w:spacing w:line="240" w:lineRule="auto"/>
        <w:ind w:left="720"/>
      </w:pPr>
      <w:r>
        <w:rPr>
          <w:lang w:val="zh_TW" w:bidi="zh_TW"/>
        </w:rPr>
      </w:r>
      <w:r>
        <w:rPr>
          <w:lang w:val="zh_TW" w:bidi="zh_TW"/>
        </w:rPr>
        <w:t>這二十五個人……拜日頭，他們可能是祭司，因為只有祭司才有權進入這個區域，但他們也可能是無視進出規則的非祭司人員。雖然他們在空間上比其他人更接近神的同在，但他們卻背向他們的創造者的聖所。他們不敬拜祂，而是敬拜祂所造的（參</w:t>
      </w:r>
      <w:hyperlink r:id="rId106">
        <w:r>
          <w:rPr>
            <w:lang w:val="zh_TW" w:bidi="zh_TW"/>
          </w:rPr>
          <w:rPr>
            <w:color w:val="0000EE"/>
            <w:u w:val="single"/>
          </w:rPr>
          <w:t>羅1:25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8:17–18</w:t>
      </w:r>
      <w:r>
        <w:rPr>
          <w:lang w:val="zh_TW" w:bidi="zh_TW"/>
        </w:rPr>
      </w:r>
    </w:p>
    <w:p>
      <w:pPr/>
      <w:r>
        <w:rPr>
          <w:lang w:val="zh_TW" w:bidi="zh_TW"/>
        </w:rPr>
      </w:r>
      <w:r>
        <w:rPr>
          <w:lang w:val="zh_TW" w:bidi="zh_TW"/>
        </w:rPr>
        <w:t>以色列人在聖殿建築中犯下的可憎行為等同於手拿枝條舉向鼻前（字面意思就是</w:t>
      </w:r>
      <w:r>
        <w:rPr>
          <w:i/>
          <w:lang w:val="zh_TW" w:bidi="zh_TW"/>
        </w:rPr>
        <w:t>把樹枝</w:t>
      </w:r>
      <w:r>
        <w:rPr>
          <w:lang w:val="zh_TW" w:bidi="zh_TW"/>
        </w:rPr>
        <w:t>或</w:t>
      </w:r>
      <w:r>
        <w:rPr>
          <w:i/>
          <w:lang w:val="zh_TW" w:bidi="zh_TW"/>
        </w:rPr>
        <w:t>〔枝條〕</w:t>
      </w:r>
      <w:r>
        <w:rPr>
          <w:lang w:val="zh_TW" w:bidi="zh_TW"/>
        </w:rPr>
        <w:t xml:space="preserve"> </w:t>
      </w:r>
      <w:r>
        <w:rPr>
          <w:i/>
          <w:lang w:val="zh_TW" w:bidi="zh_TW"/>
        </w:rPr>
        <w:t>放到</w:t>
      </w:r>
      <w:r>
        <w:rPr>
          <w:lang w:val="zh_TW" w:bidi="zh_TW"/>
        </w:rPr>
        <w:t>）。這個姿態帶有挑釁的意思，很可能也非常粗俗。</w:t>
      </w:r>
      <w:r>
        <w:rPr>
          <w:lang w:val="zh_TW" w:bidi="zh_TW"/>
        </w:rPr>
      </w:r>
      <w:r>
        <w:rPr>
          <w:lang w:val="zh_TW" w:bidi="zh_TW"/>
        </w:rPr>
      </w:r>
    </w:p>
    <w:p>
      <w:pPr/>
      <w:r>
        <w:rPr>
          <w:lang w:val="zh_TW" w:bidi="zh_TW"/>
        </w:rPr>
      </w:r>
    </w:p>
    <w:p>
      <w:pPr>
        <w:pStyle w:val="Heading2"/>
      </w:pPr>
      <w:r>
        <w:rPr>
          <w:lang w:val="zh_TW" w:bidi="zh_TW"/>
        </w:rPr>
        <w:t>以西結書 9:1–2</w:t>
      </w:r>
      <w:r>
        <w:rPr>
          <w:lang w:val="zh_TW" w:bidi="zh_TW"/>
        </w:rPr>
      </w:r>
    </w:p>
    <w:p>
      <w:pPr/>
      <w:r>
        <w:rPr>
          <w:lang w:val="zh_TW" w:bidi="zh_TW"/>
        </w:rPr>
      </w:r>
      <w:r>
        <w:rPr>
          <w:lang w:val="zh_TW" w:bidi="zh_TW"/>
        </w:rPr>
        <w:t>先知不必等待太久，審判就來了。耶和華呼召了祂的爭戰天使來懲罰這座城市</w:t>
      </w:r>
      <w:r>
        <w:rPr>
          <w:i/>
          <w:lang w:val="zh_TW" w:bidi="zh_TW"/>
        </w:rPr>
        <w:t>，</w:t>
      </w:r>
      <w:r>
        <w:rPr>
          <w:lang w:val="zh_TW" w:bidi="zh_TW"/>
        </w:rPr>
        <w:t>七個人應聲出現。六個人手拿殺人的兵器</w:t>
      </w:r>
      <w:r>
        <w:rPr>
          <w:i/>
          <w:lang w:val="zh_TW" w:bidi="zh_TW"/>
        </w:rPr>
        <w:t>，</w:t>
      </w:r>
      <w:r>
        <w:rPr>
          <w:lang w:val="zh_TW" w:bidi="zh_TW"/>
        </w:rPr>
        <w:t>而第七個人身穿細麻衣，腰間帶著墨盒子。他們在聖殿院子裡</w:t>
      </w:r>
      <w:r>
        <w:rPr>
          <w:i/>
          <w:lang w:val="zh_TW" w:bidi="zh_TW"/>
        </w:rPr>
        <w:t>，</w:t>
      </w:r>
      <w:r>
        <w:rPr>
          <w:lang w:val="zh_TW" w:bidi="zh_TW"/>
        </w:rPr>
        <w:t>在銅祭壇旁邊準備行動，他們所在的地方是通常獻祭的地方。</w:t>
      </w:r>
      <w:r>
        <w:rPr>
          <w:lang w:val="zh_TW" w:bidi="zh_TW"/>
        </w:rPr>
      </w:r>
      <w:r>
        <w:rPr>
          <w:lang w:val="zh_TW" w:bidi="zh_TW"/>
        </w:rPr>
      </w:r>
    </w:p>
    <w:p>
      <w:pPr/>
      <w:r>
        <w:rPr>
          <w:lang w:val="zh_TW" w:bidi="zh_TW"/>
        </w:rPr>
      </w:r>
    </w:p>
    <w:p>
      <w:pPr>
        <w:pStyle w:val="Heading2"/>
      </w:pPr>
      <w:r>
        <w:rPr>
          <w:lang w:val="zh_TW" w:bidi="zh_TW"/>
        </w:rPr>
        <w:t>以西結書 9:3</w:t>
      </w:r>
      <w:r>
        <w:rPr>
          <w:lang w:val="zh_TW" w:bidi="zh_TW"/>
        </w:rPr>
      </w:r>
    </w:p>
    <w:p>
      <w:pPr/>
      <w:r>
        <w:rPr>
          <w:lang w:val="zh_TW" w:bidi="zh_TW"/>
        </w:rPr>
      </w:r>
      <w:r>
        <w:rPr>
          <w:lang w:val="zh_TW" w:bidi="zh_TW"/>
        </w:rPr>
        <w:t>以色列神的榮耀，祂臨在的可見顯現，現在開始離開被玷污的聖殿。首先，祂從基路伯那裡升起，也就是從至聖所中的約櫃上方，祂通常臨在的居所那裡升起。祂從那裡移動到殿的門檻，準備離開祂原本的寶座。</w:t>
      </w:r>
      <w:r>
        <w:rPr>
          <w:lang w:val="zh_TW" w:bidi="zh_TW"/>
        </w:rPr>
      </w:r>
      <w:r>
        <w:rPr>
          <w:lang w:val="zh_TW" w:bidi="zh_TW"/>
        </w:rPr>
      </w:r>
    </w:p>
    <w:p>
      <w:pPr/>
      <w:r>
        <w:rPr>
          <w:lang w:val="zh_TW" w:bidi="zh_TW"/>
        </w:rPr>
      </w:r>
    </w:p>
    <w:p>
      <w:pPr>
        <w:pStyle w:val="Heading2"/>
      </w:pPr>
      <w:r>
        <w:rPr>
          <w:lang w:val="zh_TW" w:bidi="zh_TW"/>
        </w:rPr>
        <w:t>以西結書 9:4–6</w:t>
      </w:r>
      <w:r>
        <w:rPr>
          <w:lang w:val="zh_TW" w:bidi="zh_TW"/>
        </w:rPr>
      </w:r>
    </w:p>
    <w:p>
      <w:pPr/>
      <w:r>
        <w:rPr>
          <w:lang w:val="zh_TW" w:bidi="zh_TW"/>
        </w:rPr>
      </w:r>
      <w:r>
        <w:rPr>
          <w:lang w:val="zh_TW" w:bidi="zh_TW"/>
        </w:rPr>
        <w:t>正如穿細麻衣的人（</w:t>
      </w:r>
      <w:hyperlink r:id="rId107">
        <w:r>
          <w:rPr>
            <w:lang w:val="zh_TW" w:bidi="zh_TW"/>
          </w:rPr>
          <w:rPr>
            <w:color w:val="0000EE"/>
            <w:u w:val="single"/>
          </w:rPr>
          <w:t>9:2–3</w:t>
        </w:r>
      </w:hyperlink>
      <w:r>
        <w:rPr>
          <w:lang w:val="zh_TW" w:bidi="zh_TW"/>
        </w:rPr>
        <w:t>）重現了第一次逾越節中向那些被保護者作記號的動作（</w:t>
      </w:r>
      <w:hyperlink r:id="rId108">
        <w:r>
          <w:rPr>
            <w:lang w:val="zh_TW" w:bidi="zh_TW"/>
          </w:rPr>
          <w:rPr>
            <w:color w:val="0000EE"/>
            <w:u w:val="single"/>
          </w:rPr>
          <w:t>出12:7–13</w:t>
        </w:r>
      </w:hyperlink>
      <w:r>
        <w:rPr>
          <w:lang w:val="zh_TW" w:bidi="zh_TW"/>
        </w:rPr>
        <w:t>），毀滅的天使重現了全面的審判（</w:t>
      </w:r>
      <w:hyperlink r:id="rId109">
        <w:r>
          <w:rPr>
            <w:lang w:val="zh_TW" w:bidi="zh_TW"/>
          </w:rPr>
          <w:rPr>
            <w:color w:val="0000EE"/>
            <w:u w:val="single"/>
          </w:rPr>
          <w:t>出12:28–30</w:t>
        </w:r>
      </w:hyperlink>
      <w:r>
        <w:rPr>
          <w:lang w:val="zh_TW" w:bidi="zh_TW"/>
        </w:rPr>
        <w:t>），這次是對年老的、年少的，並處女、嬰孩，和婦女的審判。這次不僅僅像在埃及那樣，只有長子被擊殺，而是所有沒有記號表明他們為城市的罪哀哭的人（參</w:t>
      </w:r>
      <w:hyperlink r:id="rId110">
        <w:r>
          <w:rPr>
            <w:lang w:val="zh_TW" w:bidi="zh_TW"/>
          </w:rPr>
          <w:rPr>
            <w:color w:val="0000EE"/>
            <w:u w:val="single"/>
          </w:rPr>
          <w:t>啟7:1–8</w:t>
        </w:r>
      </w:hyperlink>
      <w:r>
        <w:rPr>
          <w:lang w:val="zh_TW" w:bidi="zh_TW"/>
        </w:rPr>
        <w:t>）都會被毀滅。</w:t>
      </w:r>
      <w:r>
        <w:rPr>
          <w:lang w:val="zh_TW" w:bidi="zh_TW"/>
        </w:rPr>
      </w:r>
      <w:r>
        <w:rPr>
          <w:lang w:val="zh_TW" w:bidi="zh_TW"/>
        </w:rPr>
      </w:r>
    </w:p>
    <w:p>
      <w:pPr/>
      <w:r>
        <w:rPr>
          <w:lang w:val="zh_TW" w:bidi="zh_TW"/>
        </w:rPr>
      </w:r>
    </w:p>
    <w:p>
      <w:pPr>
        <w:pStyle w:val="Heading2"/>
      </w:pPr>
      <w:r>
        <w:rPr>
          <w:lang w:val="zh_TW" w:bidi="zh_TW"/>
        </w:rPr>
        <w:t>以西結書 9:7</w:t>
      </w:r>
      <w:r>
        <w:rPr>
          <w:lang w:val="zh_TW" w:bidi="zh_TW"/>
        </w:rPr>
      </w:r>
    </w:p>
    <w:p>
      <w:pPr/>
      <w:r>
        <w:rPr>
          <w:lang w:val="zh_TW" w:bidi="zh_TW"/>
        </w:rPr>
      </w:r>
      <w:r>
        <w:rPr>
          <w:lang w:val="zh_TW" w:bidi="zh_TW"/>
        </w:rPr>
        <w:t>要污穢這殿！在被殺之前，王后亞她利雅被帶出聖殿，以免她的血玷污聖地（</w:t>
      </w:r>
      <w:hyperlink r:id="rId111">
        <w:r>
          <w:rPr>
            <w:lang w:val="zh_TW" w:bidi="zh_TW"/>
          </w:rPr>
          <w:rPr>
            <w:color w:val="0000EE"/>
            <w:u w:val="single"/>
          </w:rPr>
          <w:t>王下11:15–16</w:t>
        </w:r>
      </w:hyperlink>
      <w:r>
        <w:rPr>
          <w:lang w:val="zh_TW" w:bidi="zh_TW"/>
        </w:rPr>
        <w:t>），但這些拜偶像的人與她不同，他們要在聖殿中被殺，因為他們的偶像崇拜已經使聖殿如此污穢，以至於那裡沒有任何屬神的東西留下來。沒有神的聖潔臨在，對建築物聖潔與否的關注只是空洞的姿態。</w:t>
      </w:r>
      <w:r>
        <w:rPr>
          <w:lang w:val="zh_TW" w:bidi="zh_TW"/>
        </w:rPr>
      </w:r>
      <w:r>
        <w:rPr>
          <w:lang w:val="zh_TW" w:bidi="zh_TW"/>
        </w:rPr>
      </w:r>
    </w:p>
    <w:p>
      <w:pPr/>
      <w:r>
        <w:rPr>
          <w:lang w:val="zh_TW" w:bidi="zh_TW"/>
        </w:rPr>
      </w:r>
    </w:p>
    <w:p>
      <w:pPr>
        <w:pStyle w:val="Heading2"/>
      </w:pPr>
      <w:r>
        <w:rPr>
          <w:lang w:val="zh_TW" w:bidi="zh_TW"/>
        </w:rPr>
        <w:t>以西結書 9:8</w:t>
      </w:r>
      <w:r>
        <w:rPr>
          <w:lang w:val="zh_TW" w:bidi="zh_TW"/>
        </w:rPr>
      </w:r>
    </w:p>
    <w:p>
      <w:pPr/>
      <w:r>
        <w:rPr>
          <w:lang w:val="zh_TW" w:bidi="zh_TW"/>
        </w:rPr>
      </w:r>
      <w:r>
        <w:rPr>
          <w:lang w:val="zh_TW" w:bidi="zh_TW"/>
        </w:rPr>
        <w:t>以西結擔心在神顯出祂的忿怒之後，他可能是唯一剩下的人。</w:t>
      </w:r>
      <w:r>
        <w:rPr>
          <w:lang w:val="zh_TW" w:bidi="zh_TW"/>
        </w:rPr>
      </w:r>
      <w:r>
        <w:rPr>
          <w:lang w:val="zh_TW" w:bidi="zh_TW"/>
        </w:rPr>
      </w:r>
    </w:p>
    <w:p>
      <w:pPr/>
      <w:r>
        <w:rPr>
          <w:lang w:val="zh_TW" w:bidi="zh_TW"/>
        </w:rPr>
      </w:r>
    </w:p>
    <w:p>
      <w:pPr>
        <w:pStyle w:val="Heading2"/>
      </w:pPr>
      <w:r>
        <w:rPr>
          <w:lang w:val="zh_TW" w:bidi="zh_TW"/>
        </w:rPr>
        <w:t>以西結書 9:9–10</w:t>
      </w:r>
      <w:r>
        <w:rPr>
          <w:lang w:val="zh_TW" w:bidi="zh_TW"/>
        </w:rPr>
      </w:r>
    </w:p>
    <w:p>
      <w:pPr/>
      <w:r>
        <w:rPr>
          <w:lang w:val="zh_TW" w:bidi="zh_TW"/>
        </w:rPr>
      </w:r>
      <w:r>
        <w:rPr>
          <w:lang w:val="zh_TW" w:bidi="zh_TW"/>
        </w:rPr>
        <w:t>耶和華回答說祂會完全報應以色列的罪（但見</w:t>
      </w:r>
      <w:hyperlink r:id="rId112">
        <w:r>
          <w:rPr>
            <w:lang w:val="zh_TW" w:bidi="zh_TW"/>
          </w:rPr>
          <w:rPr>
            <w:color w:val="0000EE"/>
            <w:u w:val="single"/>
          </w:rPr>
          <w:t>9:3–4</w:t>
        </w:r>
      </w:hyperlink>
      <w:r>
        <w:rPr>
          <w:lang w:val="zh_TW" w:bidi="zh_TW"/>
        </w:rPr>
        <w:t>、</w:t>
      </w:r>
      <w:hyperlink r:id="rId11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9:11</w:t>
      </w:r>
      <w:r>
        <w:rPr>
          <w:lang w:val="zh_TW" w:bidi="zh_TW"/>
        </w:rPr>
      </w:r>
    </w:p>
    <w:p>
      <w:pPr/>
      <w:r>
        <w:rPr>
          <w:lang w:val="zh_TW" w:bidi="zh_TW"/>
        </w:rPr>
      </w:r>
      <w:r>
        <w:rPr>
          <w:lang w:val="zh_TW" w:bidi="zh_TW"/>
        </w:rPr>
        <w:t>我已經照你所吩咐的行了：餘民的額上已經畫了記號，以拯救他們免受即將到來的憤怒（</w:t>
      </w:r>
      <w:hyperlink r:id="rId112">
        <w:r>
          <w:rPr>
            <w:lang w:val="zh_TW" w:bidi="zh_TW"/>
          </w:rPr>
          <w:rPr>
            <w:color w:val="0000EE"/>
            <w:u w:val="single"/>
          </w:rPr>
          <w:t>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pStyle w:val="ListBullet"/>
        <w:spacing w:line="240" w:lineRule="auto"/>
        <w:ind w:left="720"/>
      </w:pPr>
      <w:r>
        <w:rPr>
          <w:lang w:val="zh_TW" w:bidi="zh_TW"/>
        </w:rPr>
      </w:r>
      <w:r>
        <w:rPr>
          <w:lang w:val="zh_TW" w:bidi="zh_TW"/>
        </w:rPr>
        <w:t>以西結早先在巴比倫（第</w:t>
      </w:r>
      <w:hyperlink r:id="rId114">
        <w:r>
          <w:rPr>
            <w:lang w:val="zh_TW" w:bidi="zh_TW"/>
          </w:rPr>
          <w:rPr>
            <w:color w:val="0000EE"/>
            <w:u w:val="single"/>
          </w:rPr>
          <w:t>1</w:t>
        </w:r>
      </w:hyperlink>
      <w:r>
        <w:rPr>
          <w:lang w:val="zh_TW" w:bidi="zh_TW"/>
        </w:rPr>
        <w:t>章）所看見可怕的榮耀異象，現在幾乎同樣在耶路撒冷聖殿中向他顯現。在充滿天上的象徵之物的建築中，以西結清楚地察覺到他早先所見的活物是基路伯</w:t>
      </w:r>
      <w:r>
        <w:rPr>
          <w:i/>
          <w:lang w:val="zh_TW" w:bidi="zh_TW"/>
        </w:rPr>
        <w:t>，</w:t>
      </w:r>
      <w:r>
        <w:rPr>
          <w:lang w:val="zh_TW" w:bidi="zh_TW"/>
        </w:rPr>
        <w:t>即神審判的執行者（</w:t>
      </w:r>
      <w:hyperlink r:id="rId115">
        <w:r>
          <w:rPr>
            <w:lang w:val="zh_TW" w:bidi="zh_TW"/>
          </w:rPr>
          <w:rPr>
            <w:color w:val="0000EE"/>
            <w:u w:val="single"/>
          </w:rPr>
          <w:t>創3:24</w:t>
        </w:r>
      </w:hyperlink>
      <w:r>
        <w:rPr>
          <w:lang w:val="zh_TW" w:bidi="zh_TW"/>
        </w:rPr>
        <w:t>）。</w:t>
      </w:r>
    </w:p>
    <w:p>
      <w:pPr>
        <w:pStyle w:val="ListBullet"/>
        <w:spacing w:line="240" w:lineRule="auto"/>
        <w:ind w:left="720"/>
      </w:pPr>
      <w:r>
        <w:rPr>
          <w:lang w:val="zh_TW" w:bidi="zh_TW"/>
        </w:rPr>
      </w:r>
      <w:r>
        <w:rPr>
          <w:lang w:val="zh_TW" w:bidi="zh_TW"/>
        </w:rPr>
        <w:t>帶有祭司形象的人被指示收集火炭，顯明被玷污的耶路撒冷會像所多瑪城一樣被火焚燒（見</w:t>
      </w:r>
      <w:hyperlink r:id="rId116">
        <w:r>
          <w:rPr>
            <w:lang w:val="zh_TW" w:bidi="zh_TW"/>
          </w:rPr>
          <w:rPr>
            <w:color w:val="0000EE"/>
            <w:u w:val="single"/>
          </w:rPr>
          <w:t>16:46–50</w:t>
        </w:r>
      </w:hyperlink>
      <w:r>
        <w:rPr>
          <w:lang w:val="zh_TW" w:bidi="zh_TW"/>
        </w:rPr>
        <w:t>）。耶和華離棄祂的城的含義後來在歷史中顯明：在這個異象幾年後，尼布甲尼撒焚燒了耶路撒冷並使其中充滿屍體。</w:t>
      </w:r>
      <w:r>
        <w:rPr>
          <w:lang w:val="zh_TW" w:bidi="zh_TW"/>
        </w:rPr>
      </w:r>
      <w:r>
        <w:rPr>
          <w:lang w:val="zh_TW" w:bidi="zh_TW"/>
        </w:rPr>
      </w:r>
    </w:p>
    <w:p>
      <w:pPr/>
      <w:r>
        <w:rPr>
          <w:lang w:val="zh_TW" w:bidi="zh_TW"/>
        </w:rPr>
      </w:r>
    </w:p>
    <w:p>
      <w:pPr>
        <w:pStyle w:val="Heading2"/>
      </w:pPr>
      <w:r>
        <w:rPr>
          <w:lang w:val="zh_TW" w:bidi="zh_TW"/>
        </w:rPr>
        <w:t>以西結書 10:1–22</w:t>
      </w:r>
      <w:r>
        <w:rPr>
          <w:lang w:val="zh_TW" w:bidi="zh_TW"/>
        </w:rPr>
      </w:r>
    </w:p>
    <w:p>
      <w:pPr/>
      <w:r>
        <w:rPr>
          <w:lang w:val="zh_TW" w:bidi="zh_TW"/>
        </w:rPr>
      </w:r>
      <w:r>
        <w:rPr>
          <w:lang w:val="zh_TW" w:bidi="zh_TW"/>
        </w:rPr>
        <w:t>聖殿提供了一個地上的居所，使耶和華的榮耀可以住在祂的百姓中間。約的這個核心祝福只有在百姓聖潔的情況下才能維持。面對他們的污穢，耶和華離棄了祂的殿，使它和周圍的城市暴露在即將到來的巴比倫人的攻擊之下。</w:t>
      </w:r>
      <w:r>
        <w:rPr>
          <w:lang w:val="zh_TW" w:bidi="zh_TW"/>
        </w:rPr>
      </w:r>
      <w:r>
        <w:rPr>
          <w:lang w:val="zh_TW" w:bidi="zh_TW"/>
        </w:rPr>
      </w:r>
    </w:p>
    <w:p>
      <w:pPr/>
      <w:r>
        <w:rPr>
          <w:lang w:val="zh_TW" w:bidi="zh_TW"/>
        </w:rPr>
      </w:r>
    </w:p>
    <w:p>
      <w:pPr>
        <w:pStyle w:val="Heading2"/>
      </w:pPr>
      <w:r>
        <w:rPr>
          <w:lang w:val="zh_TW" w:bidi="zh_TW"/>
        </w:rPr>
        <w:t>以西結書 10:3–22</w:t>
      </w:r>
      <w:r>
        <w:rPr>
          <w:lang w:val="zh_TW" w:bidi="zh_TW"/>
        </w:rPr>
      </w:r>
    </w:p>
    <w:p>
      <w:pPr/>
      <w:r>
        <w:rPr>
          <w:lang w:val="zh_TW" w:bidi="zh_TW"/>
        </w:rPr>
      </w:r>
      <w:r>
        <w:rPr>
          <w:lang w:val="zh_TW" w:bidi="zh_TW"/>
        </w:rPr>
        <w:t>耶和華的榮耀</w:t>
      </w:r>
      <w:r>
        <w:rPr>
          <w:lang w:val="zh_TW" w:bidi="zh_TW"/>
        </w:rPr>
        <w:t>彷彿不願離去（</w:t>
      </w:r>
      <w:hyperlink r:id="rId117">
        <w:r>
          <w:rPr>
            <w:lang w:val="zh_TW" w:bidi="zh_TW"/>
          </w:rPr>
          <w:rPr>
            <w:color w:val="0000EE"/>
            <w:u w:val="single"/>
          </w:rPr>
          <w:t>10:4</w:t>
        </w:r>
      </w:hyperlink>
      <w:r>
        <w:rPr>
          <w:lang w:val="zh_TW" w:bidi="zh_TW"/>
        </w:rPr>
        <w:t>），緩慢地漸漸移動。從至聖所中的基路伯那裡上升，停在門檻以上</w:t>
      </w:r>
      <w:r>
        <w:rPr>
          <w:i/>
          <w:lang w:val="zh_TW" w:bidi="zh_TW"/>
        </w:rPr>
        <w:t>，</w:t>
      </w:r>
      <w:r>
        <w:rPr>
          <w:lang w:val="zh_TW" w:bidi="zh_TW"/>
        </w:rPr>
        <w:t>停頓片刻，然後停在基路伯以上（</w:t>
      </w:r>
      <w:hyperlink r:id="rId118">
        <w:r>
          <w:rPr>
            <w:lang w:val="zh_TW" w:bidi="zh_TW"/>
          </w:rPr>
          <w:rPr>
            <w:color w:val="0000EE"/>
            <w:u w:val="single"/>
          </w:rPr>
          <w:t>10:18</w:t>
        </w:r>
      </w:hyperlink>
      <w:r>
        <w:rPr>
          <w:lang w:val="zh_TW" w:bidi="zh_TW"/>
        </w:rPr>
        <w:t>），移動到</w:t>
      </w:r>
      <w:r>
        <w:rPr>
          <w:lang w:val="zh_TW" w:bidi="zh_TW"/>
        </w:rPr>
        <w:t>耶和華殿的東門口</w:t>
      </w:r>
      <w:r>
        <w:rPr>
          <w:lang w:val="zh_TW" w:bidi="zh_TW"/>
        </w:rPr>
        <w:t>（</w:t>
      </w:r>
      <w:hyperlink r:id="rId119">
        <w:r>
          <w:rPr>
            <w:lang w:val="zh_TW" w:bidi="zh_TW"/>
          </w:rPr>
          <w:rPr>
            <w:color w:val="0000EE"/>
            <w:u w:val="single"/>
          </w:rPr>
          <w:t>10:19</w:t>
        </w:r>
      </w:hyperlink>
      <w:r>
        <w:rPr>
          <w:lang w:val="zh_TW" w:bidi="zh_TW"/>
        </w:rPr>
        <w:t>），再次停頓。後來耶和華的榮耀完全離開了這座城（</w:t>
      </w:r>
      <w:hyperlink r:id="rId120">
        <w:r>
          <w:rPr>
            <w:lang w:val="zh_TW" w:bidi="zh_TW"/>
          </w:rPr>
          <w:rPr>
            <w:color w:val="0000EE"/>
            <w:u w:val="single"/>
          </w:rPr>
          <w:t>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r>
        <w:rPr>
          <w:lang w:val="zh_TW" w:bidi="zh_TW"/>
        </w:rPr>
      </w:r>
      <w:r>
        <w:rPr>
          <w:lang w:val="zh_TW" w:bidi="zh_TW"/>
        </w:rPr>
        <w:t>滿了眼睛：長老們先前說「</w:t>
      </w:r>
      <w:r>
        <w:rPr>
          <w:lang w:val="zh_TW" w:bidi="zh_TW"/>
        </w:rPr>
        <w:t>耶和華看不見我們</w:t>
      </w:r>
      <w:r>
        <w:rPr>
          <w:lang w:val="zh_TW" w:bidi="zh_TW"/>
        </w:rPr>
        <w:t>」（</w:t>
      </w:r>
      <w:hyperlink r:id="rId121">
        <w:r>
          <w:rPr>
            <w:lang w:val="zh_TW" w:bidi="zh_TW"/>
          </w:rPr>
          <w:rPr>
            <w:color w:val="0000EE"/>
            <w:u w:val="single"/>
          </w:rPr>
          <w:t>8:12</w:t>
        </w:r>
      </w:hyperlink>
      <w:r>
        <w:rPr>
          <w:lang w:val="zh_TW" w:bidi="zh_TW"/>
        </w:rPr>
        <w:t>），是愚蠢且虛假的說法。</w:t>
      </w:r>
      <w:r>
        <w:rPr>
          <w:lang w:val="zh_TW" w:bidi="zh_TW"/>
        </w:rPr>
      </w:r>
      <w:r>
        <w:rPr>
          <w:lang w:val="zh_TW" w:bidi="zh_TW"/>
        </w:rPr>
      </w:r>
    </w:p>
    <w:p>
      <w:pPr/>
      <w:r>
        <w:rPr>
          <w:lang w:val="zh_TW" w:bidi="zh_TW"/>
        </w:rPr>
      </w:r>
    </w:p>
    <w:p>
      <w:pPr>
        <w:pStyle w:val="Heading2"/>
      </w:pPr>
      <w:r>
        <w:rPr>
          <w:lang w:val="zh_TW" w:bidi="zh_TW"/>
        </w:rPr>
        <w:t>以西結書 10:19–22</w:t>
      </w:r>
      <w:r>
        <w:rPr>
          <w:lang w:val="zh_TW" w:bidi="zh_TW"/>
        </w:rPr>
      </w:r>
    </w:p>
    <w:p>
      <w:pPr/>
      <w:r>
        <w:rPr>
          <w:lang w:val="zh_TW" w:bidi="zh_TW"/>
        </w:rPr>
      </w:r>
      <w:r>
        <w:rPr>
          <w:lang w:val="zh_TW" w:bidi="zh_TW"/>
        </w:rPr>
        <w:t>從這一刻起，這座城市注定要滅亡；在以西結書開頭章節中以如此可怕的威嚴出現的神，已經離棄了它。</w:t>
      </w:r>
      <w:r>
        <w:rPr>
          <w:lang w:val="zh_TW" w:bidi="zh_TW"/>
        </w:rPr>
      </w:r>
      <w:r>
        <w:rPr>
          <w:lang w:val="zh_TW" w:bidi="zh_TW"/>
        </w:rPr>
      </w:r>
    </w:p>
    <w:p>
      <w:pPr/>
      <w:r>
        <w:rPr>
          <w:lang w:val="zh_TW" w:bidi="zh_TW"/>
        </w:rPr>
      </w:r>
    </w:p>
    <w:p>
      <w:pPr>
        <w:pStyle w:val="Heading2"/>
      </w:pPr>
      <w:r>
        <w:rPr>
          <w:lang w:val="zh_TW" w:bidi="zh_TW"/>
        </w:rPr>
        <w:t>以西結書 11:1–11</w:t>
      </w:r>
      <w:r>
        <w:rPr>
          <w:lang w:val="zh_TW" w:bidi="zh_TW"/>
        </w:rPr>
      </w:r>
    </w:p>
    <w:p>
      <w:pPr/>
      <w:r>
        <w:rPr>
          <w:lang w:val="zh_TW" w:bidi="zh_TW"/>
        </w:rPr>
      </w:r>
      <w:r>
        <w:rPr>
          <w:lang w:val="zh_TW" w:bidi="zh_TW"/>
        </w:rPr>
        <w:t>神的靈讓以西結從神的視角瞥見耶路撒冷後，將他帶回城裡來聽城中居民的言談。邪惡的謀士們聲稱，雖然巴比倫人的攻擊（火）讓人心煩（熱），但城的防禦（鐵鍋）足以保護他們（肉）。這些謀士告訴人們在偷來的地上蓋房屋（見</w:t>
      </w:r>
      <w:hyperlink r:id="rId122">
        <w:r>
          <w:rPr>
            <w:lang w:val="zh_TW" w:bidi="zh_TW"/>
          </w:rPr>
          <w:rPr>
            <w:color w:val="0000EE"/>
            <w:u w:val="single"/>
          </w:rPr>
          <w:t>11:15</w:t>
        </w:r>
      </w:hyperlink>
      <w:r>
        <w:rPr>
          <w:lang w:val="zh_TW" w:bidi="zh_TW"/>
        </w:rPr>
        <w:t>、</w:t>
      </w:r>
      <w:hyperlink r:id="rId123">
        <w:r>
          <w:rPr>
            <w:lang w:val="zh_TW" w:bidi="zh_TW"/>
          </w:rPr>
          <w:rPr>
            <w:color w:val="0000EE"/>
            <w:u w:val="single"/>
          </w:rPr>
          <w:t>17</w:t>
        </w:r>
      </w:hyperlink>
      <w:r>
        <w:rPr>
          <w:lang w:val="zh_TW" w:bidi="zh_TW"/>
        </w:rPr>
        <w:t>），以便他們可以安全地生活。然而，神定意要審判邪惡的人。</w:t>
      </w:r>
      <w:r>
        <w:rPr>
          <w:lang w:val="zh_TW" w:bidi="zh_TW"/>
        </w:rPr>
      </w:r>
      <w:r>
        <w:rPr>
          <w:lang w:val="zh_TW" w:bidi="zh_TW"/>
        </w:rPr>
      </w:r>
    </w:p>
    <w:p>
      <w:pPr/>
      <w:r>
        <w:rPr>
          <w:lang w:val="zh_TW" w:bidi="zh_TW"/>
        </w:rPr>
      </w:r>
    </w:p>
    <w:p>
      <w:pPr>
        <w:pStyle w:val="Heading2"/>
      </w:pPr>
      <w:r>
        <w:rPr>
          <w:lang w:val="zh_TW" w:bidi="zh_TW"/>
        </w:rPr>
        <w:t>以西結書 11:8–10</w:t>
      </w:r>
      <w:r>
        <w:rPr>
          <w:lang w:val="zh_TW" w:bidi="zh_TW"/>
        </w:rPr>
      </w:r>
    </w:p>
    <w:p>
      <w:pPr/>
      <w:r>
        <w:rPr>
          <w:lang w:val="zh_TW" w:bidi="zh_TW"/>
        </w:rPr>
      </w:r>
      <w:r>
        <w:rPr>
          <w:lang w:val="zh_TW" w:bidi="zh_TW"/>
        </w:rPr>
        <w:t>神曾經從外邦埃及人的手中拯救了祂的百姓，但現在祂要將他們交給外邦人進行審判。</w:t>
      </w:r>
      <w:r>
        <w:rPr>
          <w:lang w:val="zh_TW" w:bidi="zh_TW"/>
        </w:rPr>
      </w:r>
      <w:r>
        <w:rPr>
          <w:lang w:val="zh_TW" w:bidi="zh_TW"/>
        </w:rPr>
      </w:r>
    </w:p>
    <w:p>
      <w:pPr/>
      <w:r>
        <w:rPr>
          <w:lang w:val="zh_TW" w:bidi="zh_TW"/>
        </w:rPr>
      </w:r>
    </w:p>
    <w:p>
      <w:pPr>
        <w:pStyle w:val="Heading2"/>
      </w:pPr>
      <w:r>
        <w:rPr>
          <w:lang w:val="zh_TW" w:bidi="zh_TW"/>
        </w:rPr>
        <w:t>以西結書 11:13</w:t>
      </w:r>
      <w:r>
        <w:rPr>
          <w:lang w:val="zh_TW" w:bidi="zh_TW"/>
        </w:rPr>
      </w:r>
    </w:p>
    <w:p>
      <w:pPr>
        <w:pStyle w:val="ListBullet"/>
        <w:spacing w:line="240" w:lineRule="auto"/>
        <w:ind w:left="720"/>
      </w:pPr>
      <w:r>
        <w:rPr>
          <w:lang w:val="zh_TW" w:bidi="zh_TW"/>
        </w:rPr>
      </w:r>
      <w:r>
        <w:rPr>
          <w:lang w:val="zh_TW" w:bidi="zh_TW"/>
        </w:rPr>
        <w:t>耶和華所宣告的審判立即發生了。</w:t>
      </w:r>
    </w:p>
    <w:p>
      <w:pPr>
        <w:pStyle w:val="ListBullet"/>
        <w:spacing w:line="240" w:lineRule="auto"/>
        <w:ind w:left="720"/>
      </w:pPr>
      <w:r>
        <w:rPr>
          <w:lang w:val="zh_TW" w:bidi="zh_TW"/>
        </w:rPr>
      </w:r>
      <w:r>
        <w:rPr>
          <w:lang w:val="zh_TW" w:bidi="zh_TW"/>
        </w:rPr>
        <w:t>哎！主耶和華啊，你要將以色列剩下的人滅絕淨盡嗎？假如那些存留在地上的人註定要遭受如此全面的毀滅，那麼誰是神的百姓呢？</w:t>
      </w:r>
      <w:r>
        <w:rPr>
          <w:lang w:val="zh_TW" w:bidi="zh_TW"/>
        </w:rPr>
      </w:r>
      <w:r>
        <w:rPr>
          <w:lang w:val="zh_TW" w:bidi="zh_TW"/>
        </w:rPr>
      </w:r>
    </w:p>
    <w:p>
      <w:pPr/>
      <w:r>
        <w:rPr>
          <w:lang w:val="zh_TW" w:bidi="zh_TW"/>
        </w:rPr>
      </w:r>
    </w:p>
    <w:p>
      <w:pPr>
        <w:pStyle w:val="Heading2"/>
      </w:pPr>
      <w:r>
        <w:rPr>
          <w:lang w:val="zh_TW" w:bidi="zh_TW"/>
        </w:rPr>
        <w:t>以西結書 11:15–16</w:t>
      </w:r>
      <w:r>
        <w:rPr>
          <w:lang w:val="zh_TW" w:bidi="zh_TW"/>
        </w:rPr>
      </w:r>
    </w:p>
    <w:p>
      <w:pPr>
        <w:pStyle w:val="ListBullet"/>
        <w:spacing w:line="240" w:lineRule="auto"/>
        <w:ind w:left="720"/>
      </w:pPr>
      <w:r>
        <w:rPr>
          <w:lang w:val="zh_TW" w:bidi="zh_TW"/>
        </w:rPr>
      </w:r>
      <w:r>
        <w:rPr>
          <w:lang w:val="zh_TW" w:bidi="zh_TW"/>
        </w:rPr>
        <w:t>那些存留在這地的人認為被擄的人遠離耶和華</w:t>
      </w:r>
      <w:r>
        <w:rPr>
          <w:i/>
          <w:lang w:val="zh_TW" w:bidi="zh_TW"/>
        </w:rPr>
        <w:t>，</w:t>
      </w:r>
      <w:r>
        <w:rPr>
          <w:lang w:val="zh_TW" w:bidi="zh_TW"/>
        </w:rPr>
        <w:t>沒有人能保護他們在家族土地上的利益。假如以西結陷入債務或其它困境，親屬（字面意思是</w:t>
      </w:r>
      <w:r>
        <w:rPr>
          <w:i/>
          <w:lang w:val="zh_TW" w:bidi="zh_TW"/>
        </w:rPr>
        <w:t>你的買贖者</w:t>
      </w:r>
      <w:r>
        <w:rPr>
          <w:lang w:val="zh_TW" w:bidi="zh_TW"/>
        </w:rPr>
        <w:t>）通常會贖回以西結的家產。由於被擄的人是以家族為單位被擄走的，因此猶大地沒有留下任何人來保護他們所繼承的產業。</w:t>
      </w:r>
    </w:p>
    <w:p>
      <w:pPr>
        <w:pStyle w:val="ListBullet"/>
        <w:spacing w:line="240" w:lineRule="auto"/>
        <w:ind w:left="720"/>
      </w:pPr>
      <w:r>
        <w:rPr>
          <w:lang w:val="zh_TW" w:bidi="zh_TW"/>
        </w:rPr>
      </w:r>
      <w:r>
        <w:rPr>
          <w:lang w:val="zh_TW" w:bidi="zh_TW"/>
        </w:rPr>
        <w:t>這地是賜給我們為業的！那些留在這地的人認為被擄的人是在神的審判之下，他們已經失去了先祖所留下的土地。事實恰恰相反。以色列的未來在於那些遠在異鄉的被擄者，因為耶和華在他們的被擄中，與他們同在，並且在他們被擄期間會作他們的聖所（見</w:t>
      </w:r>
      <w:hyperlink r:id="rId124">
        <w:r>
          <w:rPr>
            <w:lang w:val="zh_TW" w:bidi="zh_TW"/>
          </w:rPr>
          <w:rPr>
            <w:color w:val="0000EE"/>
            <w:u w:val="single"/>
          </w:rPr>
          <w:t>11:22–23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11:17</w:t>
      </w:r>
      <w:r>
        <w:rPr>
          <w:lang w:val="zh_TW" w:bidi="zh_TW"/>
        </w:rPr>
      </w:r>
    </w:p>
    <w:p>
      <w:pPr/>
      <w:r>
        <w:rPr>
          <w:lang w:val="zh_TW" w:bidi="zh_TW"/>
        </w:rPr>
      </w:r>
      <w:r>
        <w:rPr>
          <w:lang w:val="zh_TW" w:bidi="zh_TW"/>
        </w:rPr>
        <w:t>被擄巴比倫的情形在神施行了祂的審判後就會終止。之後，會有一個新的出埃及，神的百姓將從他們所分散的列國回到以色列地。現在被留在猶大的那些人偷走的土地，將會歸還給他們。</w:t>
      </w:r>
      <w:r>
        <w:rPr>
          <w:lang w:val="zh_TW" w:bidi="zh_TW"/>
        </w:rPr>
      </w:r>
      <w:r>
        <w:rPr>
          <w:lang w:val="zh_TW" w:bidi="zh_TW"/>
        </w:rPr>
      </w:r>
    </w:p>
    <w:p>
      <w:pPr/>
      <w:r>
        <w:rPr>
          <w:lang w:val="zh_TW" w:bidi="zh_TW"/>
        </w:rPr>
      </w:r>
    </w:p>
    <w:p>
      <w:pPr>
        <w:pStyle w:val="Heading2"/>
      </w:pPr>
      <w:r>
        <w:rPr>
          <w:lang w:val="zh_TW" w:bidi="zh_TW"/>
        </w:rPr>
        <w:t>以西結書 11:19</w:t>
      </w:r>
      <w:r>
        <w:rPr>
          <w:lang w:val="zh_TW" w:bidi="zh_TW"/>
        </w:rPr>
      </w:r>
    </w:p>
    <w:p>
      <w:pPr/>
      <w:r>
        <w:rPr>
          <w:lang w:val="zh_TW" w:bidi="zh_TW"/>
        </w:rPr>
      </w:r>
      <w:r>
        <w:rPr>
          <w:lang w:val="zh_TW" w:bidi="zh_TW"/>
        </w:rPr>
        <w:t>神百姓命運的外在改變將與內在的改變一致；他們有合一的心，標誌著對耶和華專一的忠心，會取代他們過去迷失的情感。肉心（字面意思就是</w:t>
      </w:r>
      <w:r>
        <w:rPr>
          <w:i/>
          <w:lang w:val="zh_TW" w:bidi="zh_TW"/>
        </w:rPr>
        <w:t>肉心</w:t>
      </w:r>
      <w:r>
        <w:rPr>
          <w:lang w:val="zh_TW" w:bidi="zh_TW"/>
        </w:rPr>
        <w:t>）將取代他們的石心（字面意思就是</w:t>
      </w:r>
      <w:r>
        <w:rPr>
          <w:i/>
          <w:lang w:val="zh_TW" w:bidi="zh_TW"/>
        </w:rPr>
        <w:t>石心</w:t>
      </w:r>
      <w:r>
        <w:rPr>
          <w:lang w:val="zh_TW" w:bidi="zh_TW"/>
        </w:rPr>
        <w:t>），而他們會得著一個新的靈，取代舊的崇拜偶像的靈（見</w:t>
      </w:r>
      <w:hyperlink r:id="rId125">
        <w:r>
          <w:rPr>
            <w:lang w:val="zh_TW" w:bidi="zh_TW"/>
          </w:rPr>
          <w:rPr>
            <w:color w:val="0000EE"/>
            <w:u w:val="single"/>
          </w:rPr>
          <w:t>36:26–27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11:20</w:t>
      </w:r>
      <w:r>
        <w:rPr>
          <w:lang w:val="zh_TW" w:bidi="zh_TW"/>
        </w:rPr>
      </w:r>
    </w:p>
    <w:p>
      <w:pPr/>
      <w:r>
        <w:rPr>
          <w:lang w:val="zh_TW" w:bidi="zh_TW"/>
        </w:rPr>
      </w:r>
      <w:r>
        <w:rPr>
          <w:lang w:val="zh_TW" w:bidi="zh_TW"/>
        </w:rPr>
        <w:t>神百姓的心和靈改變，使他們能順從祂的律例，典章，從而實現立約關係的目標——百姓與他們的神同住。這裡應許給神百姓的新心和新靈已經成為現實（</w:t>
      </w:r>
      <w:hyperlink r:id="rId126">
        <w:r>
          <w:rPr>
            <w:lang w:val="zh_TW" w:bidi="zh_TW"/>
          </w:rPr>
          <w:rPr>
            <w:color w:val="0000EE"/>
            <w:u w:val="single"/>
          </w:rPr>
          <w:t>來8:8–13</w:t>
        </w:r>
      </w:hyperlink>
      <w:r>
        <w:rPr>
          <w:lang w:val="zh_TW" w:bidi="zh_TW"/>
        </w:rPr>
        <w:t>）。藉著五旬節聖靈的澆灌，神的百姓已成為新造的人（</w:t>
      </w:r>
      <w:hyperlink r:id="rId127">
        <w:r>
          <w:rPr>
            <w:lang w:val="zh_TW" w:bidi="zh_TW"/>
          </w:rPr>
          <w:rPr>
            <w:color w:val="0000EE"/>
            <w:u w:val="single"/>
          </w:rPr>
          <w:t>林後5:17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11:21</w:t>
      </w:r>
      <w:r>
        <w:rPr>
          <w:lang w:val="zh_TW" w:bidi="zh_TW"/>
        </w:rPr>
      </w:r>
    </w:p>
    <w:p>
      <w:pPr/>
      <w:r>
        <w:rPr>
          <w:lang w:val="zh_TW" w:bidi="zh_TW"/>
        </w:rPr>
      </w:r>
      <w:r>
        <w:rPr>
          <w:lang w:val="zh_TW" w:bidi="zh_TW"/>
        </w:rPr>
        <w:t>那些留在這地的人會收割他們所種下的。神會完全報應他們的罪惡，尤其是那些涉及可憎的偶像和可厭的偶像的罪。</w:t>
      </w:r>
      <w:r>
        <w:rPr>
          <w:lang w:val="zh_TW" w:bidi="zh_TW"/>
        </w:rPr>
      </w:r>
      <w:r>
        <w:rPr>
          <w:lang w:val="zh_TW" w:bidi="zh_TW"/>
        </w:rPr>
      </w:r>
    </w:p>
    <w:p>
      <w:pPr/>
      <w:r>
        <w:rPr>
          <w:lang w:val="zh_TW" w:bidi="zh_TW"/>
        </w:rPr>
      </w:r>
    </w:p>
    <w:p>
      <w:pPr>
        <w:pStyle w:val="Heading2"/>
      </w:pPr>
      <w:r>
        <w:rPr>
          <w:lang w:val="zh_TW" w:bidi="zh_TW"/>
        </w:rPr>
        <w:t>以西結書 11:22–23</w:t>
      </w:r>
      <w:r>
        <w:rPr>
          <w:lang w:val="zh_TW" w:bidi="zh_TW"/>
        </w:rPr>
      </w:r>
    </w:p>
    <w:p>
      <w:pPr/>
      <w:r>
        <w:rPr>
          <w:lang w:val="zh_TW" w:bidi="zh_TW"/>
        </w:rPr>
      </w:r>
      <w:r>
        <w:rPr>
          <w:lang w:val="zh_TW" w:bidi="zh_TW"/>
        </w:rPr>
        <w:t>以西結在聖殿中看到的異象（第</w:t>
      </w:r>
      <w:hyperlink r:id="rId128">
        <w:r>
          <w:rPr>
            <w:lang w:val="zh_TW" w:bidi="zh_TW"/>
          </w:rPr>
          <w:rPr>
            <w:color w:val="0000EE"/>
            <w:u w:val="single"/>
          </w:rPr>
          <w:t>8–11</w:t>
        </w:r>
      </w:hyperlink>
      <w:r>
        <w:rPr>
          <w:lang w:val="zh_TW" w:bidi="zh_TW"/>
        </w:rPr>
        <w:t>章）以承載神榮耀的戰車離開聖殿作結。耶和華的榮耀離開被玷污的耶路撒冷，隨著被擄者東去巴比倫，並在他們的受苦中同在（</w:t>
      </w:r>
      <w:hyperlink r:id="rId129">
        <w:r>
          <w:rPr>
            <w:lang w:val="zh_TW" w:bidi="zh_TW"/>
          </w:rPr>
          <w:rPr>
            <w:color w:val="0000EE"/>
            <w:u w:val="single"/>
          </w:rPr>
          <w:t>11:16</w:t>
        </w:r>
      </w:hyperlink>
      <w:r>
        <w:rPr>
          <w:lang w:val="zh_TW" w:bidi="zh_TW"/>
        </w:rPr>
        <w:t>）。神的榮耀暫時停在耶路撒冷城東的山上，即橄欖山上，好像在等待審判臨到悖逆的城中。神的靈向東離去，也會從東回到更新的聖殿（第</w:t>
      </w:r>
      <w:hyperlink r:id="rId130">
        <w:r>
          <w:rPr>
            <w:lang w:val="zh_TW" w:bidi="zh_TW"/>
          </w:rPr>
          <w:rPr>
            <w:color w:val="0000EE"/>
            <w:u w:val="single"/>
          </w:rPr>
          <w:t>43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12:1–2</w:t>
      </w:r>
      <w:r>
        <w:rPr>
          <w:lang w:val="zh_TW" w:bidi="zh_TW"/>
        </w:rPr>
      </w:r>
    </w:p>
    <w:p>
      <w:pPr/>
      <w:r>
        <w:rPr>
          <w:lang w:val="zh_TW" w:bidi="zh_TW"/>
        </w:rPr>
      </w:r>
      <w:r>
        <w:rPr>
          <w:lang w:val="zh_TW" w:bidi="zh_TW"/>
        </w:rPr>
        <w:t>猶大的的居民並不是唯一心硬頑梗、不願聽先知信息的人（</w:t>
      </w:r>
      <w:hyperlink r:id="rId131">
        <w:r>
          <w:rPr>
            <w:lang w:val="zh_TW" w:bidi="zh_TW"/>
          </w:rPr>
          <w:rPr>
            <w:color w:val="0000EE"/>
            <w:u w:val="single"/>
          </w:rPr>
          <w:t>11:19</w:t>
        </w:r>
      </w:hyperlink>
      <w:r>
        <w:rPr>
          <w:lang w:val="zh_TW" w:bidi="zh_TW"/>
        </w:rPr>
        <w:t>）。與以西結同住的被擄之人也是悖逆之民，他們拒絕承認自己的行為是邪惡的，也不願聽他的信息，與留在猶大的人一樣。</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這個部分包含各種預言和象徵性行為，這些預言和象徵性行為共同譴責了耶路撒冷及其領袖。</w:t>
      </w:r>
      <w:r>
        <w:rPr>
          <w:lang w:val="zh_TW" w:bidi="zh_TW"/>
        </w:rPr>
      </w:r>
      <w:r>
        <w:rPr>
          <w:lang w:val="zh_TW" w:bidi="zh_TW"/>
        </w:rPr>
      </w:r>
    </w:p>
    <w:p>
      <w:pPr/>
      <w:r>
        <w:rPr>
          <w:lang w:val="zh_TW" w:bidi="zh_TW"/>
        </w:rPr>
      </w:r>
    </w:p>
    <w:p>
      <w:pPr>
        <w:pStyle w:val="Heading2"/>
      </w:pPr>
      <w:r>
        <w:rPr>
          <w:lang w:val="zh_TW" w:bidi="zh_TW"/>
        </w:rPr>
        <w:t>以西結書 12:5–7</w:t>
      </w:r>
      <w:r>
        <w:rPr>
          <w:lang w:val="zh_TW" w:bidi="zh_TW"/>
        </w:rPr>
      </w:r>
    </w:p>
    <w:p>
      <w:pPr/>
      <w:r>
        <w:rPr>
          <w:lang w:val="zh_TW" w:bidi="zh_TW"/>
        </w:rPr>
      </w:r>
      <w:r>
        <w:rPr>
          <w:lang w:val="zh_TW" w:bidi="zh_TW"/>
        </w:rPr>
        <w:t>以西結要挖通了牆，就像從被圍困的城市偷偷溜出去而不被發現一樣，正如西底家後來試圖做的那樣（</w:t>
      </w:r>
      <w:hyperlink r:id="rId132">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12:12–13</w:t>
      </w:r>
      <w:r>
        <w:rPr>
          <w:lang w:val="zh_TW" w:bidi="zh_TW"/>
        </w:rPr>
      </w:r>
    </w:p>
    <w:p>
      <w:pPr/>
      <w:r>
        <w:rPr>
          <w:lang w:val="zh_TW" w:bidi="zh_TW"/>
        </w:rPr>
      </w:r>
      <w:r>
        <w:rPr>
          <w:lang w:val="zh_TW" w:bidi="zh_TW"/>
        </w:rPr>
        <w:t>西底家王無法看到即將來臨的審判，因此他也無法看到他要離開的土地和巴比倫人的土地。這個預言在西底家試圖逃離被圍困的耶路撒冷，卻被巴比倫人抓住時應驗了。巴比倫人使他看著自己的兒子被殺之後，</w:t>
      </w:r>
      <w:r>
        <w:rPr>
          <w:lang w:val="zh_TW" w:bidi="zh_TW"/>
        </w:rPr>
        <w:t>剜</w:t>
      </w:r>
      <w:r>
        <w:rPr>
          <w:lang w:val="zh_TW" w:bidi="zh_TW"/>
        </w:rPr>
        <w:t>了他的眼睛（</w:t>
      </w:r>
      <w:hyperlink r:id="rId133">
        <w:r>
          <w:rPr>
            <w:lang w:val="zh_TW" w:bidi="zh_TW"/>
          </w:rPr>
          <w:rPr>
            <w:color w:val="0000EE"/>
            <w:u w:val="single"/>
          </w:rPr>
          <w:t>王下25:1–7</w:t>
        </w:r>
      </w:hyperlink>
      <w:r>
        <w:rPr>
          <w:lang w:val="zh_TW" w:bidi="zh_TW"/>
        </w:rPr>
        <w:t>）。猶大最後一位王的這種可怕命運，不僅僅是因為巴比倫帝國的擴張野心。更根本的是，耶和華要他在網羅中纏住。</w:t>
      </w:r>
      <w:r>
        <w:rPr>
          <w:lang w:val="zh_TW" w:bidi="zh_TW"/>
        </w:rPr>
      </w:r>
      <w:r>
        <w:rPr>
          <w:lang w:val="zh_TW" w:bidi="zh_TW"/>
        </w:rPr>
      </w:r>
    </w:p>
    <w:p>
      <w:pPr/>
      <w:r>
        <w:rPr>
          <w:lang w:val="zh_TW" w:bidi="zh_TW"/>
        </w:rPr>
      </w:r>
    </w:p>
    <w:p>
      <w:pPr>
        <w:pStyle w:val="Heading2"/>
      </w:pPr>
      <w:r>
        <w:rPr>
          <w:lang w:val="zh_TW" w:bidi="zh_TW"/>
        </w:rPr>
        <w:t>以西結書 12:16</w:t>
      </w:r>
      <w:r>
        <w:rPr>
          <w:lang w:val="zh_TW" w:bidi="zh_TW"/>
        </w:rPr>
      </w:r>
    </w:p>
    <w:p>
      <w:pPr/>
      <w:r>
        <w:rPr>
          <w:lang w:val="zh_TW" w:bidi="zh_TW"/>
        </w:rPr>
      </w:r>
      <w:r>
        <w:rPr>
          <w:lang w:val="zh_TW" w:bidi="zh_TW"/>
        </w:rPr>
        <w:t>那幾個留下的人會向俘虜他們的人承認所有可憎的罪行，不一定是出於悔改，而是承認耶和華在對他們的審判中行事公正。</w:t>
      </w:r>
      <w:r>
        <w:rPr>
          <w:lang w:val="zh_TW" w:bidi="zh_TW"/>
        </w:rPr>
      </w:r>
      <w:r>
        <w:rPr>
          <w:lang w:val="zh_TW" w:bidi="zh_TW"/>
        </w:rPr>
      </w:r>
    </w:p>
    <w:p>
      <w:pPr/>
      <w:r>
        <w:rPr>
          <w:lang w:val="zh_TW" w:bidi="zh_TW"/>
        </w:rPr>
      </w:r>
    </w:p>
    <w:p>
      <w:pPr>
        <w:pStyle w:val="Heading2"/>
      </w:pPr>
      <w:r>
        <w:rPr>
          <w:lang w:val="zh_TW" w:bidi="zh_TW"/>
        </w:rPr>
        <w:t>以西結書 12:17–20</w:t>
      </w:r>
      <w:r>
        <w:rPr>
          <w:lang w:val="zh_TW" w:bidi="zh_TW"/>
        </w:rPr>
      </w:r>
    </w:p>
    <w:p>
      <w:pPr/>
      <w:r>
        <w:rPr>
          <w:lang w:val="zh_TW" w:bidi="zh_TW"/>
        </w:rPr>
      </w:r>
      <w:r>
        <w:rPr>
          <w:lang w:val="zh_TW" w:bidi="zh_TW"/>
        </w:rPr>
        <w:t>以西結在吃喝時膽戰和憂慮是象徵性行為，反映了耶路撒冷和猶大居民在看到他們不可避免的災禍到來時的極度驚慌憂慮。當被擄者得知他們的家鄉被毀壞時，他們會看到到自己並不是從神的計劃中被拋棄的人，而是逃脫了祂全面審判的倖存者（見</w:t>
      </w:r>
      <w:hyperlink r:id="rId134">
        <w:r>
          <w:rPr>
            <w:lang w:val="zh_TW" w:bidi="zh_TW"/>
          </w:rPr>
          <w:rPr>
            <w:color w:val="0000EE"/>
            <w:u w:val="single"/>
          </w:rPr>
          <w:t>耶24:1–8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12:21–14.11</w:t>
      </w:r>
      <w:r>
        <w:rPr>
          <w:lang w:val="zh_TW" w:bidi="zh_TW"/>
        </w:rPr>
      </w:r>
    </w:p>
    <w:p>
      <w:pPr/>
      <w:r>
        <w:rPr>
          <w:lang w:val="zh_TW" w:bidi="zh_TW"/>
        </w:rPr>
      </w:r>
      <w:r>
        <w:rPr>
          <w:lang w:val="zh_TW" w:bidi="zh_TW"/>
        </w:rPr>
        <w:t>這個部分中的信息論到了真預言和假預言的問題。</w:t>
      </w:r>
      <w:r>
        <w:rPr>
          <w:lang w:val="zh_TW" w:bidi="zh_TW"/>
        </w:rPr>
      </w:r>
      <w:r>
        <w:rPr>
          <w:lang w:val="zh_TW" w:bidi="zh_TW"/>
        </w:rPr>
      </w:r>
    </w:p>
    <w:p>
      <w:pPr/>
      <w:r>
        <w:rPr>
          <w:lang w:val="zh_TW" w:bidi="zh_TW"/>
        </w:rPr>
      </w:r>
    </w:p>
    <w:p>
      <w:pPr>
        <w:pStyle w:val="Heading2"/>
      </w:pPr>
      <w:r>
        <w:rPr>
          <w:lang w:val="zh_TW" w:bidi="zh_TW"/>
        </w:rPr>
        <w:t>以西結書 12:22</w:t>
      </w:r>
      <w:r>
        <w:rPr>
          <w:lang w:val="zh_TW" w:bidi="zh_TW"/>
        </w:rPr>
      </w:r>
    </w:p>
    <w:p>
      <w:pPr/>
      <w:r>
        <w:rPr>
          <w:lang w:val="zh_TW" w:bidi="zh_TW"/>
        </w:rPr>
      </w:r>
      <w:r>
        <w:rPr>
          <w:lang w:val="zh_TW" w:bidi="zh_TW"/>
        </w:rPr>
        <w:t>以西結的聽眾如此不願意打開耳朵聆聽先知的信息，以至於他們編造了一句俗語來表達他們的懷疑。</w:t>
      </w:r>
      <w:r>
        <w:rPr>
          <w:lang w:val="zh_TW" w:bidi="zh_TW"/>
        </w:rPr>
      </w:r>
      <w:r>
        <w:rPr>
          <w:lang w:val="zh_TW" w:bidi="zh_TW"/>
        </w:rPr>
      </w:r>
    </w:p>
    <w:p>
      <w:pPr/>
      <w:r>
        <w:rPr>
          <w:lang w:val="zh_TW" w:bidi="zh_TW"/>
        </w:rPr>
      </w:r>
    </w:p>
    <w:p>
      <w:pPr>
        <w:pStyle w:val="Heading2"/>
      </w:pPr>
      <w:r>
        <w:rPr>
          <w:lang w:val="zh_TW" w:bidi="zh_TW"/>
        </w:rPr>
        <w:t>以西結書 12:23–25</w:t>
      </w:r>
      <w:r>
        <w:rPr>
          <w:lang w:val="zh_TW" w:bidi="zh_TW"/>
        </w:rPr>
      </w:r>
    </w:p>
    <w:p>
      <w:pPr/>
      <w:r>
        <w:rPr>
          <w:lang w:val="zh_TW" w:bidi="zh_TW"/>
        </w:rPr>
      </w:r>
      <w:r>
        <w:rPr>
          <w:lang w:val="zh_TW" w:bidi="zh_TW"/>
        </w:rPr>
        <w:t>耶和華用相似但意義相反的詞，向百姓構建了一句新的俗語，以回應百姓的不信（</w:t>
      </w:r>
      <w:hyperlink r:id="rId135">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12:26–28</w:t>
      </w:r>
      <w:r>
        <w:rPr>
          <w:lang w:val="zh_TW" w:bidi="zh_TW"/>
        </w:rPr>
      </w:r>
    </w:p>
    <w:p>
      <w:pPr/>
      <w:r>
        <w:rPr>
          <w:lang w:val="zh_TW" w:bidi="zh_TW"/>
        </w:rPr>
      </w:r>
      <w:r>
        <w:rPr>
          <w:lang w:val="zh_TW" w:bidi="zh_TW"/>
        </w:rPr>
        <w:t>百姓用第二個俗語回應，耶和華再次駁斥他們。神所威脅的，祂必會成就。</w:t>
      </w:r>
      <w:r>
        <w:rPr>
          <w:lang w:val="zh_TW" w:bidi="zh_TW"/>
        </w:rPr>
      </w:r>
      <w:r>
        <w:rPr>
          <w:lang w:val="zh_TW" w:bidi="zh_TW"/>
        </w:rPr>
      </w:r>
    </w:p>
    <w:p>
      <w:pPr/>
      <w:r>
        <w:rPr>
          <w:lang w:val="zh_TW" w:bidi="zh_TW"/>
        </w:rPr>
      </w:r>
    </w:p>
    <w:p>
      <w:pPr>
        <w:pStyle w:val="Heading2"/>
      </w:pPr>
      <w:r>
        <w:rPr>
          <w:lang w:val="zh_TW" w:bidi="zh_TW"/>
        </w:rPr>
        <w:t>以西結書 13:1–3</w:t>
      </w:r>
      <w:r>
        <w:rPr>
          <w:lang w:val="zh_TW" w:bidi="zh_TW"/>
        </w:rPr>
      </w:r>
    </w:p>
    <w:p>
      <w:pPr/>
      <w:r>
        <w:rPr>
          <w:lang w:val="zh_TW" w:bidi="zh_TW"/>
        </w:rPr>
      </w:r>
      <w:r>
        <w:rPr>
          <w:lang w:val="zh_TW" w:bidi="zh_TW"/>
        </w:rPr>
        <w:t>真先知和假先知之間的根本區別在於假先知在編造自己的預言</w:t>
      </w:r>
      <w:r>
        <w:rPr>
          <w:i/>
          <w:lang w:val="zh_TW" w:bidi="zh_TW"/>
        </w:rPr>
        <w:t>，</w:t>
      </w:r>
      <w:r>
        <w:rPr>
          <w:lang w:val="zh_TW" w:bidi="zh_TW"/>
        </w:rPr>
        <w:t>而真先知則傳講耶和華的話。現在這些假先知將收到來自耶和華的，論到他們自己毀滅的話。這些受欺騙和欺騙人的使者有禍了。</w:t>
      </w:r>
      <w:r>
        <w:rPr>
          <w:lang w:val="zh_TW" w:bidi="zh_TW"/>
        </w:rPr>
      </w:r>
      <w:r>
        <w:rPr>
          <w:lang w:val="zh_TW" w:bidi="zh_TW"/>
        </w:rPr>
      </w:r>
    </w:p>
    <w:p>
      <w:pPr/>
      <w:r>
        <w:rPr>
          <w:lang w:val="zh_TW" w:bidi="zh_TW"/>
        </w:rPr>
      </w:r>
    </w:p>
    <w:p>
      <w:pPr>
        <w:pStyle w:val="Heading2"/>
      </w:pPr>
      <w:r>
        <w:rPr>
          <w:lang w:val="zh_TW" w:bidi="zh_TW"/>
        </w:rPr>
        <w:t>以西結書 13:4–5</w:t>
      </w:r>
      <w:r>
        <w:rPr>
          <w:lang w:val="zh_TW" w:bidi="zh_TW"/>
        </w:rPr>
      </w:r>
    </w:p>
    <w:p>
      <w:pPr/>
      <w:r>
        <w:rPr>
          <w:lang w:val="zh_TW" w:bidi="zh_TW"/>
        </w:rPr>
      </w:r>
      <w:r>
        <w:rPr>
          <w:lang w:val="zh_TW" w:bidi="zh_TW"/>
        </w:rPr>
        <w:t>假先知被比作荒场中的狐狸，捕獵在那裡的小動物。假先知沒有呼籲在巴比倫人手中受苦的人悔改、過聖潔的生活、對抗邪惡，以堵擋破口。相反，他們說謊鼓勵百姓繼續悖逆，以獲得聲望——也許還有金錢。這些假先知像狐狸一樣，實際上是在拆毀，而不是在重修墻垣（參</w:t>
      </w:r>
      <w:hyperlink r:id="rId136">
        <w:r>
          <w:rPr>
            <w:lang w:val="zh_TW" w:bidi="zh_TW"/>
          </w:rPr>
          <w:rPr>
            <w:color w:val="0000EE"/>
            <w:u w:val="single"/>
          </w:rPr>
          <w:t>尼4:3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13:6–7</w:t>
      </w:r>
      <w:r>
        <w:rPr>
          <w:lang w:val="zh_TW" w:bidi="zh_TW"/>
        </w:rPr>
      </w:r>
    </w:p>
    <w:p>
      <w:pPr/>
      <w:r>
        <w:rPr>
          <w:lang w:val="zh_TW" w:bidi="zh_TW"/>
        </w:rPr>
      </w:r>
      <w:r>
        <w:rPr>
          <w:lang w:val="zh_TW" w:bidi="zh_TW"/>
        </w:rPr>
        <w:t>雖然假先知知道他們的話是謊言和虛假的預言</w:t>
      </w:r>
      <w:r>
        <w:rPr>
          <w:i/>
          <w:lang w:val="zh_TW" w:bidi="zh_TW"/>
        </w:rPr>
        <w:t>，</w:t>
      </w:r>
      <w:r>
        <w:rPr>
          <w:lang w:val="zh_TW" w:bidi="zh_TW"/>
        </w:rPr>
        <w:t>但他們仍然自信地期望神成就他們的預言。這些虛假的希望給神的百姓一種虛假的安全感，但在即將到來的審判之日會顯明這是空洞且具有破壞性的（參</w:t>
      </w:r>
      <w:hyperlink r:id="rId137">
        <w:r>
          <w:rPr>
            <w:lang w:val="zh_TW" w:bidi="zh_TW"/>
          </w:rPr>
          <w:rPr>
            <w:color w:val="0000EE"/>
            <w:u w:val="single"/>
          </w:rPr>
          <w:t>耶6:14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13:8–9</w:t>
      </w:r>
      <w:r>
        <w:rPr>
          <w:lang w:val="zh_TW" w:bidi="zh_TW"/>
        </w:rPr>
      </w:r>
    </w:p>
    <w:p>
      <w:pPr/>
      <w:r>
        <w:rPr>
          <w:lang w:val="zh_TW" w:bidi="zh_TW"/>
        </w:rPr>
      </w:r>
      <w:r>
        <w:rPr>
          <w:lang w:val="zh_TW" w:bidi="zh_TW"/>
        </w:rPr>
        <w:t>假先知對個人安全的渴望只會帶來相反的結果。他們會被驅逐出社群，並且永遠不再進入自己的土地。</w:t>
      </w:r>
      <w:r>
        <w:rPr>
          <w:lang w:val="zh_TW" w:bidi="zh_TW"/>
        </w:rPr>
      </w:r>
      <w:r>
        <w:rPr>
          <w:lang w:val="zh_TW" w:bidi="zh_TW"/>
        </w:rPr>
      </w:r>
    </w:p>
    <w:p>
      <w:pPr/>
      <w:r>
        <w:rPr>
          <w:lang w:val="zh_TW" w:bidi="zh_TW"/>
        </w:rPr>
      </w:r>
    </w:p>
    <w:p>
      <w:pPr>
        <w:pStyle w:val="Heading2"/>
      </w:pPr>
      <w:r>
        <w:rPr>
          <w:lang w:val="zh_TW" w:bidi="zh_TW"/>
        </w:rPr>
        <w:t>以西結書 13:10–16</w:t>
      </w:r>
      <w:r>
        <w:rPr>
          <w:lang w:val="zh_TW" w:bidi="zh_TW"/>
        </w:rPr>
      </w:r>
    </w:p>
    <w:p>
      <w:pPr/>
      <w:r>
        <w:rPr>
          <w:lang w:val="zh_TW" w:bidi="zh_TW"/>
        </w:rPr>
      </w:r>
      <w:r>
        <w:rPr>
          <w:lang w:val="zh_TW" w:bidi="zh_TW"/>
        </w:rPr>
        <w:t>百姓的「義」是一堵岌岌可危的牆。假先知沒有呼籲百姓悔改，從而合宜地建牆，而是滿足於告訴百姓耶路撒冷會有平安，好似用未泡透的灰抹上。這種外部的修飾使牆看起來比實際更堅固。但它真正的弱點會在一場大雨中暴露出來。水會流入未封閉的裂縫，沖走灰泥，讓石頭掉落。在這種情況下，暴風雨就是神忿怒的洪水，這會摧毀百姓假裝的公義和鼓勵這種假象的假先知。同時，他們不會有平安。</w:t>
      </w:r>
      <w:r>
        <w:rPr>
          <w:lang w:val="zh_TW" w:bidi="zh_TW"/>
        </w:rPr>
      </w:r>
      <w:r>
        <w:rPr>
          <w:lang w:val="zh_TW" w:bidi="zh_TW"/>
        </w:rPr>
      </w:r>
    </w:p>
    <w:p>
      <w:pPr/>
      <w:r>
        <w:rPr>
          <w:lang w:val="zh_TW" w:bidi="zh_TW"/>
        </w:rPr>
      </w:r>
    </w:p>
    <w:p>
      <w:pPr>
        <w:pStyle w:val="Heading2"/>
      </w:pPr>
      <w:r>
        <w:rPr>
          <w:lang w:val="zh_TW" w:bidi="zh_TW"/>
        </w:rPr>
        <w:t>以西結書 13:17–19</w:t>
      </w:r>
      <w:r>
        <w:rPr>
          <w:lang w:val="zh_TW" w:bidi="zh_TW"/>
        </w:rPr>
      </w:r>
    </w:p>
    <w:p>
      <w:pPr/>
      <w:r>
        <w:rPr>
          <w:lang w:val="zh_TW" w:bidi="zh_TW"/>
        </w:rPr>
      </w:r>
      <w:r>
        <w:rPr>
          <w:lang w:val="zh_TW" w:bidi="zh_TW"/>
        </w:rPr>
        <w:t>這些女先知與那些男性假先知（</w:t>
      </w:r>
      <w:hyperlink r:id="rId138">
        <w:r>
          <w:rPr>
            <w:lang w:val="zh_TW" w:bidi="zh_TW"/>
          </w:rPr>
          <w:rPr>
            <w:color w:val="0000EE"/>
            <w:u w:val="single"/>
          </w:rPr>
          <w:t>13:1–16</w:t>
        </w:r>
      </w:hyperlink>
      <w:r>
        <w:rPr>
          <w:lang w:val="zh_TW" w:bidi="zh_TW"/>
        </w:rPr>
        <w:t>）一樣，所宣講的話只不過是來自她們自己的想像。男性假先知一直在使用傳統的預言形式，但女先知則使用靠枕和頭巾這類的巫術用品。她們出於個人利益（為兩把大麥，為幾塊餅），向錯誤的對象許諾生或死（參</w:t>
      </w:r>
      <w:hyperlink r:id="rId139">
        <w:r>
          <w:rPr>
            <w:lang w:val="zh_TW" w:bidi="zh_TW"/>
          </w:rPr>
          <w:rPr>
            <w:color w:val="0000EE"/>
            <w:u w:val="single"/>
          </w:rPr>
          <w:t>3:17–21，</w:t>
        </w:r>
      </w:hyperlink>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13:20–23</w:t>
      </w:r>
      <w:r>
        <w:rPr>
          <w:lang w:val="zh_TW" w:bidi="zh_TW"/>
        </w:rPr>
      </w:r>
    </w:p>
    <w:p>
      <w:pPr/>
      <w:r>
        <w:rPr>
          <w:lang w:val="zh_TW" w:bidi="zh_TW"/>
        </w:rPr>
      </w:r>
      <w:r>
        <w:rPr>
          <w:lang w:val="zh_TW" w:bidi="zh_TW"/>
        </w:rPr>
        <w:t>婦女假先知無法像神那樣決定誰有資格生或死，因此她們的工作使義人的順服徒勞，使他們傷心。這也鼓勵惡人相信他們可以繼續犯罪而不受懲罰。這種誤導的結果是使義人和惡人都陷入困境，讓兩種人都對神產生錯誤的觀念。</w:t>
      </w:r>
      <w:r>
        <w:rPr>
          <w:lang w:val="zh_TW" w:bidi="zh_TW"/>
        </w:rPr>
      </w:r>
      <w:r>
        <w:rPr>
          <w:lang w:val="zh_TW" w:bidi="zh_TW"/>
        </w:rPr>
      </w:r>
    </w:p>
    <w:p>
      <w:pPr/>
      <w:r>
        <w:rPr>
          <w:lang w:val="zh_TW" w:bidi="zh_TW"/>
        </w:rPr>
      </w:r>
    </w:p>
    <w:p>
      <w:pPr>
        <w:pStyle w:val="Heading2"/>
      </w:pPr>
      <w:r>
        <w:rPr>
          <w:lang w:val="zh_TW" w:bidi="zh_TW"/>
        </w:rPr>
        <w:t>以西結書 14:1–3</w:t>
      </w:r>
      <w:r>
        <w:rPr>
          <w:lang w:val="zh_TW" w:bidi="zh_TW"/>
        </w:rPr>
      </w:r>
    </w:p>
    <w:p>
      <w:pPr/>
      <w:r>
        <w:rPr>
          <w:lang w:val="zh_TW" w:bidi="zh_TW"/>
        </w:rPr>
      </w:r>
      <w:r>
        <w:rPr>
          <w:lang w:val="zh_TW" w:bidi="zh_TW"/>
        </w:rPr>
        <w:t>以色列被擄群體中的長老再次來拜訪以西結，可能是尋求安慰（參</w:t>
      </w:r>
      <w:hyperlink r:id="rId141">
        <w:r>
          <w:rPr>
            <w:lang w:val="zh_TW" w:bidi="zh_TW"/>
          </w:rPr>
          <w:rPr>
            <w:color w:val="0000EE"/>
            <w:u w:val="single"/>
          </w:rPr>
          <w:t>8:1</w:t>
        </w:r>
      </w:hyperlink>
      <w:r>
        <w:rPr>
          <w:lang w:val="zh_TW" w:bidi="zh_TW"/>
        </w:rPr>
        <w:t>，</w:t>
      </w:r>
      <w:hyperlink r:id="rId98">
        <w:r>
          <w:rPr>
            <w:lang w:val="zh_TW" w:bidi="zh_TW"/>
          </w:rPr>
          <w:rPr>
            <w:color w:val="0000EE"/>
            <w:u w:val="single"/>
          </w:rPr>
          <w:t>20:1</w:t>
        </w:r>
      </w:hyperlink>
      <w:r>
        <w:rPr>
          <w:lang w:val="zh_TW" w:bidi="zh_TW"/>
        </w:rPr>
        <w:t>）。這些人跟猶大百姓沾染了同樣的罪，比如偶像崇拜（參</w:t>
      </w:r>
      <w:hyperlink r:id="rId142">
        <w:r>
          <w:rPr>
            <w:lang w:val="zh_TW" w:bidi="zh_TW"/>
          </w:rPr>
          <w:rPr>
            <w:color w:val="0000EE"/>
            <w:u w:val="single"/>
          </w:rPr>
          <w:t>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14:4–5</w:t>
      </w:r>
      <w:r>
        <w:rPr>
          <w:lang w:val="zh_TW" w:bidi="zh_TW"/>
        </w:rPr>
      </w:r>
    </w:p>
    <w:p>
      <w:pPr/>
      <w:r>
        <w:rPr>
          <w:lang w:val="zh_TW" w:bidi="zh_TW"/>
        </w:rPr>
      </w:r>
      <w:r>
        <w:rPr>
          <w:lang w:val="zh_TW" w:bidi="zh_TW"/>
        </w:rPr>
        <w:t>雖然被擄的人在表面上尋求耶和華，但他們的心已經從耶和華轉向崇拜那些可憎的偶像。被擄的人很容易認為巴比倫的許多軍事勝利顯明真正的力量在巴比倫的神明手中，而不在於耶和華。</w:t>
      </w:r>
      <w:r>
        <w:rPr>
          <w:lang w:val="zh_TW" w:bidi="zh_TW"/>
        </w:rPr>
      </w:r>
      <w:r>
        <w:rPr>
          <w:lang w:val="zh_TW" w:bidi="zh_TW"/>
        </w:rPr>
      </w:r>
    </w:p>
    <w:p>
      <w:pPr/>
      <w:r>
        <w:rPr>
          <w:lang w:val="zh_TW" w:bidi="zh_TW"/>
        </w:rPr>
      </w:r>
    </w:p>
    <w:p>
      <w:pPr>
        <w:pStyle w:val="Heading2"/>
      </w:pPr>
      <w:r>
        <w:rPr>
          <w:lang w:val="zh_TW" w:bidi="zh_TW"/>
        </w:rPr>
        <w:t>以西結書 14:6–7</w:t>
      </w:r>
      <w:r>
        <w:rPr>
          <w:lang w:val="zh_TW" w:bidi="zh_TW"/>
        </w:rPr>
      </w:r>
    </w:p>
    <w:p>
      <w:pPr/>
      <w:r>
        <w:rPr>
          <w:lang w:val="zh_TW" w:bidi="zh_TW"/>
        </w:rPr>
      </w:r>
      <w:r>
        <w:rPr>
          <w:lang w:val="zh_TW" w:bidi="zh_TW"/>
        </w:rPr>
        <w:t>當悖逆者尋求神的建議時，他們期待的回應只應該是「悔改」。</w:t>
      </w:r>
      <w:r>
        <w:rPr>
          <w:lang w:val="zh_TW" w:bidi="zh_TW"/>
        </w:rPr>
      </w:r>
      <w:r>
        <w:rPr>
          <w:lang w:val="zh_TW" w:bidi="zh_TW"/>
        </w:rPr>
      </w:r>
    </w:p>
    <w:p>
      <w:pPr/>
      <w:r>
        <w:rPr>
          <w:lang w:val="zh_TW" w:bidi="zh_TW"/>
        </w:rPr>
      </w:r>
    </w:p>
    <w:p>
      <w:pPr>
        <w:pStyle w:val="Heading2"/>
      </w:pPr>
      <w:r>
        <w:rPr>
          <w:lang w:val="zh_TW" w:bidi="zh_TW"/>
        </w:rPr>
        <w:t>以西結書 14:8</w:t>
      </w:r>
      <w:r>
        <w:rPr>
          <w:lang w:val="zh_TW" w:bidi="zh_TW"/>
        </w:rPr>
      </w:r>
    </w:p>
    <w:p>
      <w:pPr/>
      <w:r>
        <w:rPr>
          <w:lang w:val="zh_TW" w:bidi="zh_TW"/>
        </w:rPr>
      </w:r>
      <w:r>
        <w:rPr>
          <w:lang w:val="zh_TW" w:bidi="zh_TW"/>
        </w:rPr>
        <w:t>耶和華不會透過假先知，用引導的話語回應百姓，而是會直接以可怕的審判行動回應他們，從而將他們從祂的百姓中剪除。不論這意味著死亡還是逐出群體，這些半心半意的長老領袖都會被移出立約的群體——唯一能找到真正生命的地方。</w:t>
      </w:r>
      <w:r>
        <w:rPr>
          <w:lang w:val="zh_TW" w:bidi="zh_TW"/>
        </w:rPr>
      </w:r>
      <w:r>
        <w:rPr>
          <w:lang w:val="zh_TW" w:bidi="zh_TW"/>
        </w:rPr>
      </w:r>
    </w:p>
    <w:p>
      <w:pPr/>
      <w:r>
        <w:rPr>
          <w:lang w:val="zh_TW" w:bidi="zh_TW"/>
        </w:rPr>
      </w:r>
    </w:p>
    <w:p>
      <w:pPr>
        <w:pStyle w:val="Heading2"/>
      </w:pPr>
      <w:r>
        <w:rPr>
          <w:lang w:val="zh_TW" w:bidi="zh_TW"/>
        </w:rPr>
        <w:t>以西結書 14:9–10</w:t>
      </w:r>
      <w:r>
        <w:rPr>
          <w:lang w:val="zh_TW" w:bidi="zh_TW"/>
        </w:rPr>
      </w:r>
    </w:p>
    <w:p>
      <w:pPr/>
      <w:r>
        <w:rPr>
          <w:lang w:val="zh_TW" w:bidi="zh_TW"/>
        </w:rPr>
      </w:r>
      <w:r>
        <w:rPr>
          <w:lang w:val="zh_TW" w:bidi="zh_TW"/>
        </w:rPr>
        <w:t>假先知試圖預言神沒有說過的話來對抗神的旨意，卻在不知不覺中成就神的旨意——他們和其他悖逆者會被迷惑並再次確認他們的悖逆。假先知和悖逆的人同樣都會因他們的罪而受到懲罰（另見</w:t>
      </w:r>
      <w:hyperlink r:id="rId143">
        <w:r>
          <w:rPr>
            <w:lang w:val="zh_TW" w:bidi="zh_TW"/>
          </w:rPr>
          <w:rPr>
            <w:color w:val="0000EE"/>
            <w:u w:val="single"/>
          </w:rPr>
          <w:t>申13</w:t>
        </w:r>
      </w:hyperlink>
      <w:r>
        <w:rPr>
          <w:lang w:val="zh_TW" w:bidi="zh_TW"/>
        </w:rPr>
        <w:t>；</w:t>
      </w:r>
      <w:hyperlink r:id="rId144">
        <w:r>
          <w:rPr>
            <w:lang w:val="zh_TW" w:bidi="zh_TW"/>
          </w:rPr>
          <w:rPr>
            <w:color w:val="0000EE"/>
            <w:u w:val="single"/>
          </w:rPr>
          <w:t>王上22:6–23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14:11</w:t>
      </w:r>
      <w:r>
        <w:rPr>
          <w:lang w:val="zh_TW" w:bidi="zh_TW"/>
        </w:rPr>
      </w:r>
    </w:p>
    <w:p>
      <w:pPr/>
      <w:r>
        <w:rPr>
          <w:lang w:val="zh_TW" w:bidi="zh_TW"/>
        </w:rPr>
      </w:r>
      <w:r>
        <w:rPr>
          <w:lang w:val="zh_TW" w:bidi="zh_TW"/>
        </w:rPr>
        <w:t>神審判的目的不是要完全毀滅被擄者，而是要拯救他們，使以色列民學會不偏離耶和華。</w:t>
      </w:r>
      <w:r>
        <w:rPr>
          <w:lang w:val="zh_TW" w:bidi="zh_TW"/>
        </w:rPr>
      </w:r>
      <w:r>
        <w:rPr>
          <w:lang w:val="zh_TW" w:bidi="zh_TW"/>
        </w:rPr>
      </w:r>
    </w:p>
    <w:p>
      <w:pPr/>
      <w:r>
        <w:rPr>
          <w:lang w:val="zh_TW" w:bidi="zh_TW"/>
        </w:rPr>
      </w:r>
    </w:p>
    <w:p>
      <w:pPr>
        <w:pStyle w:val="Heading2"/>
      </w:pPr>
      <w:r>
        <w:rPr>
          <w:lang w:val="zh_TW" w:bidi="zh_TW"/>
        </w:rPr>
        <w:t>以西結書 14:12–20</w:t>
      </w:r>
      <w:r>
        <w:rPr>
          <w:lang w:val="zh_TW" w:bidi="zh_TW"/>
        </w:rPr>
      </w:r>
    </w:p>
    <w:p>
      <w:pPr>
        <w:pStyle w:val="ListBullet"/>
        <w:spacing w:line="240" w:lineRule="auto"/>
        <w:ind w:left="720"/>
      </w:pPr>
      <w:r>
        <w:rPr>
          <w:lang w:val="zh_TW" w:bidi="zh_TW"/>
        </w:rPr>
      </w:r>
      <w:r>
        <w:rPr>
          <w:lang w:val="zh_TW" w:bidi="zh_TW"/>
        </w:rPr>
        <w:t>以色列並非被不公正地挑選出來接受審判。假如任何國家得罪了耶和華，結果都一樣。很明顯，這裡指的是以色列，因為用來描述他們罪的語言在其它地方也用來描述以色列與耶和華立約關係的破裂。約被破壞了，所以這個國家不可避免地、公正地經歷了他們在立約時所確認的約的咒詛（</w:t>
      </w:r>
      <w:hyperlink r:id="rId145">
        <w:r>
          <w:rPr>
            <w:lang w:val="zh_TW" w:bidi="zh_TW"/>
          </w:rPr>
          <w:rPr>
            <w:color w:val="0000EE"/>
            <w:u w:val="single"/>
          </w:rPr>
          <w:t>利26</w:t>
        </w:r>
      </w:hyperlink>
      <w:r>
        <w:rPr>
          <w:lang w:val="zh_TW" w:bidi="zh_TW"/>
        </w:rPr>
        <w:t>）。</w:t>
      </w:r>
    </w:p>
    <w:p>
      <w:pPr>
        <w:pStyle w:val="ListBullet"/>
        <w:spacing w:line="240" w:lineRule="auto"/>
        <w:ind w:left="720"/>
      </w:pPr>
      <w:r>
        <w:rPr>
          <w:lang w:val="zh_TW" w:bidi="zh_TW"/>
        </w:rPr>
      </w:r>
      <w:r>
        <w:rPr>
          <w:lang w:val="zh_TW" w:bidi="zh_TW"/>
        </w:rPr>
        <w:t>約的咒詛在四個審判案件中被列舉出來。每個案件都預想了在</w:t>
      </w:r>
      <w:hyperlink r:id="rId145">
        <w:r>
          <w:rPr>
            <w:lang w:val="zh_TW" w:bidi="zh_TW"/>
          </w:rPr>
          <w:rPr>
            <w:color w:val="0000EE"/>
            <w:u w:val="single"/>
          </w:rPr>
          <w:t>利26</w:t>
        </w:r>
      </w:hyperlink>
      <w:r>
        <w:rPr>
          <w:lang w:val="zh_TW" w:bidi="zh_TW"/>
        </w:rPr>
        <w:t>中列出的其中一個咒詛：饑荒（</w:t>
      </w:r>
      <w:hyperlink r:id="rId146">
        <w:r>
          <w:rPr>
            <w:lang w:val="zh_TW" w:bidi="zh_TW"/>
          </w:rPr>
          <w:rPr>
            <w:color w:val="0000EE"/>
            <w:u w:val="single"/>
          </w:rPr>
          <w:t>結14:13–14</w:t>
        </w:r>
      </w:hyperlink>
      <w:r>
        <w:rPr>
          <w:lang w:val="zh_TW" w:bidi="zh_TW"/>
        </w:rPr>
        <w:t>；見</w:t>
      </w:r>
      <w:hyperlink r:id="rId147">
        <w:r>
          <w:rPr>
            <w:lang w:val="zh_TW" w:bidi="zh_TW"/>
          </w:rPr>
          <w:rPr>
            <w:color w:val="0000EE"/>
            <w:u w:val="single"/>
          </w:rPr>
          <w:t>利26:26</w:t>
        </w:r>
      </w:hyperlink>
      <w:r>
        <w:rPr>
          <w:lang w:val="zh_TW" w:bidi="zh_TW"/>
        </w:rPr>
        <w:t>）、惡獸（</w:t>
      </w:r>
      <w:hyperlink r:id="rId148">
        <w:r>
          <w:rPr>
            <w:lang w:val="zh_TW" w:bidi="zh_TW"/>
          </w:rPr>
          <w:rPr>
            <w:color w:val="0000EE"/>
            <w:u w:val="single"/>
          </w:rPr>
          <w:t>結14:15–16</w:t>
        </w:r>
      </w:hyperlink>
      <w:r>
        <w:rPr>
          <w:lang w:val="zh_TW" w:bidi="zh_TW"/>
        </w:rPr>
        <w:t>；見</w:t>
      </w:r>
      <w:hyperlink r:id="rId149">
        <w:r>
          <w:rPr>
            <w:lang w:val="zh_TW" w:bidi="zh_TW"/>
          </w:rPr>
          <w:rPr>
            <w:color w:val="0000EE"/>
            <w:u w:val="single"/>
          </w:rPr>
          <w:t>利26:22</w:t>
        </w:r>
      </w:hyperlink>
      <w:r>
        <w:rPr>
          <w:lang w:val="zh_TW" w:bidi="zh_TW"/>
        </w:rPr>
        <w:t>）、刀劍（</w:t>
      </w:r>
      <w:hyperlink r:id="rId150">
        <w:r>
          <w:rPr>
            <w:lang w:val="zh_TW" w:bidi="zh_TW"/>
          </w:rPr>
          <w:rPr>
            <w:color w:val="0000EE"/>
            <w:u w:val="single"/>
          </w:rPr>
          <w:t>結14:17–18</w:t>
        </w:r>
      </w:hyperlink>
      <w:r>
        <w:rPr>
          <w:lang w:val="zh_TW" w:bidi="zh_TW"/>
        </w:rPr>
        <w:t>；見</w:t>
      </w:r>
      <w:hyperlink r:id="rId151">
        <w:r>
          <w:rPr>
            <w:lang w:val="zh_TW" w:bidi="zh_TW"/>
          </w:rPr>
          <w:rPr>
            <w:color w:val="0000EE"/>
            <w:u w:val="single"/>
          </w:rPr>
          <w:t>利26:25</w:t>
        </w:r>
      </w:hyperlink>
      <w:r>
        <w:rPr>
          <w:lang w:val="zh_TW" w:bidi="zh_TW"/>
        </w:rPr>
        <w:t>）、和瘟疫（</w:t>
      </w:r>
      <w:hyperlink r:id="rId152">
        <w:r>
          <w:rPr>
            <w:lang w:val="zh_TW" w:bidi="zh_TW"/>
          </w:rPr>
          <w:rPr>
            <w:color w:val="0000EE"/>
            <w:u w:val="single"/>
          </w:rPr>
          <w:t>結14:19–20</w:t>
        </w:r>
      </w:hyperlink>
      <w:r>
        <w:rPr>
          <w:lang w:val="zh_TW" w:bidi="zh_TW"/>
        </w:rPr>
        <w:t>；見</w:t>
      </w:r>
      <w:hyperlink r:id="rId151">
        <w:r>
          <w:rPr>
            <w:lang w:val="zh_TW" w:bidi="zh_TW"/>
          </w:rPr>
          <w:rPr>
            <w:color w:val="0000EE"/>
            <w:u w:val="single"/>
          </w:rPr>
          <w:t>利26:25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14:14</w:t>
      </w:r>
      <w:r>
        <w:rPr>
          <w:lang w:val="zh_TW" w:bidi="zh_TW"/>
        </w:rPr>
      </w:r>
    </w:p>
    <w:p>
      <w:pPr>
        <w:pStyle w:val="ListBullet"/>
        <w:spacing w:line="240" w:lineRule="auto"/>
        <w:ind w:left="720"/>
      </w:pPr>
      <w:r>
        <w:rPr>
          <w:lang w:val="zh_TW" w:bidi="zh_TW"/>
        </w:rPr>
      </w:r>
      <w:r>
        <w:rPr>
          <w:lang w:val="zh_TW" w:bidi="zh_TW"/>
        </w:rPr>
        <w:t>挪亞、但以理、約伯：這些人都因在邪惡的世代中堅守信仰而聞名。假如有人能從神那裡得著赦免，那就是他們。然而，即使一個地方有這三位突出的神人，他們的義也不足以拯救他們最親近的親屬免於即將到來的災禍（</w:t>
      </w:r>
      <w:hyperlink r:id="rId153">
        <w:r>
          <w:rPr>
            <w:lang w:val="zh_TW" w:bidi="zh_TW"/>
          </w:rPr>
          <w:rPr>
            <w:color w:val="0000EE"/>
            <w:u w:val="single"/>
          </w:rPr>
          <w:t>14:20</w:t>
        </w:r>
      </w:hyperlink>
      <w:r>
        <w:rPr>
          <w:lang w:val="zh_TW" w:bidi="zh_TW"/>
        </w:rPr>
        <w:t>）。更不用說拯救一個悖逆的國家了！</w:t>
      </w:r>
    </w:p>
    <w:p>
      <w:pPr>
        <w:pStyle w:val="ListBullet"/>
        <w:spacing w:line="240" w:lineRule="auto"/>
        <w:ind w:left="720"/>
      </w:pPr>
      <w:r>
        <w:rPr>
          <w:lang w:val="zh_TW" w:bidi="zh_TW"/>
        </w:rPr>
      </w:r>
      <w:r>
        <w:rPr>
          <w:lang w:val="zh_TW" w:bidi="zh_TW"/>
        </w:rPr>
        <w:t>由於但以理這個名字的希伯來文拼寫（希伯來文Dani’el；也見於</w:t>
      </w:r>
      <w:hyperlink r:id="rId154">
        <w:r>
          <w:rPr>
            <w:lang w:val="zh_TW" w:bidi="zh_TW"/>
          </w:rPr>
          <w:rPr>
            <w:color w:val="0000EE"/>
            <w:u w:val="single"/>
          </w:rPr>
          <w:t>28:3</w:t>
        </w:r>
      </w:hyperlink>
      <w:r>
        <w:rPr>
          <w:lang w:val="zh_TW" w:bidi="zh_TW"/>
        </w:rPr>
        <w:t>）與聖經裡的先知但以理（希伯來文Daniyye’l）的拼寫略有不同，而後者是在巴比倫比以西結年輕的同代人，所以有人提出以西結指的是一位名叫</w:t>
      </w:r>
      <w:r>
        <w:rPr>
          <w:lang w:val="zh_TW" w:bidi="zh_TW"/>
        </w:rPr>
        <w:t>但尼勒（</w:t>
      </w:r>
      <w:r>
        <w:rPr>
          <w:lang w:val="zh_TW" w:bidi="zh_TW"/>
        </w:rPr>
        <w:t>Danel）的異教傳說英雄。然而，名字拼寫的細微變化在希伯來文舊約中很常見。以西結和他的聽眾肯定知道聖經中的先知但以理是公義和智慧的典範。一個像以西結這樣激烈反對偶像崇拜的先知不太可能選擇像</w:t>
      </w:r>
      <w:r>
        <w:rPr>
          <w:lang w:val="zh_TW" w:bidi="zh_TW"/>
        </w:rPr>
        <w:t>但尼勒</w:t>
      </w:r>
      <w:r>
        <w:rPr>
          <w:lang w:val="zh_TW" w:bidi="zh_TW"/>
        </w:rPr>
        <w:t>這樣的異教人物來代表無與倫比的公義和智慧。因此，以西結很可能指的是先知但以理。</w:t>
      </w:r>
      <w:r>
        <w:rPr>
          <w:lang w:val="zh_TW" w:bidi="zh_TW"/>
        </w:rPr>
      </w:r>
      <w:r>
        <w:rPr>
          <w:lang w:val="zh_TW" w:bidi="zh_TW"/>
        </w:rPr>
      </w:r>
    </w:p>
    <w:p>
      <w:pPr/>
      <w:r>
        <w:rPr>
          <w:lang w:val="zh_TW" w:bidi="zh_TW"/>
        </w:rPr>
      </w:r>
    </w:p>
    <w:p>
      <w:pPr>
        <w:pStyle w:val="Heading2"/>
      </w:pPr>
      <w:r>
        <w:rPr>
          <w:lang w:val="zh_TW" w:bidi="zh_TW"/>
        </w:rPr>
        <w:t>以西結書 14:21</w:t>
      </w:r>
      <w:r>
        <w:rPr>
          <w:lang w:val="zh_TW" w:bidi="zh_TW"/>
        </w:rPr>
      </w:r>
    </w:p>
    <w:p>
      <w:pPr/>
      <w:r>
        <w:rPr>
          <w:lang w:val="zh_TW" w:bidi="zh_TW"/>
        </w:rPr>
      </w:r>
      <w:r>
        <w:rPr>
          <w:lang w:val="zh_TW" w:bidi="zh_TW"/>
        </w:rPr>
        <w:t>耶路撒冷在兩方面比</w:t>
      </w:r>
      <w:hyperlink r:id="rId155">
        <w:r>
          <w:rPr>
            <w:lang w:val="zh_TW" w:bidi="zh_TW"/>
          </w:rPr>
          <w:rPr>
            <w:color w:val="0000EE"/>
            <w:u w:val="single"/>
          </w:rPr>
          <w:t>14:12–20</w:t>
        </w:r>
      </w:hyperlink>
      <w:r>
        <w:rPr>
          <w:lang w:val="zh_TW" w:bidi="zh_TW"/>
        </w:rPr>
        <w:t>假設的國家更糟糕。首先，耶路撒冷沒有挪亞、但以理和約伯；相反，這座城市充滿了不義之人。其次，它不會只遭受一場審判瘟疫，而是同時遭受這四種可怕的懲罰。因此，她所有的百姓和動物都會被摧毀，這並不令人驚訝。</w:t>
      </w:r>
      <w:r>
        <w:rPr>
          <w:lang w:val="zh_TW" w:bidi="zh_TW"/>
        </w:rPr>
      </w:r>
      <w:r>
        <w:rPr>
          <w:lang w:val="zh_TW" w:bidi="zh_TW"/>
        </w:rPr>
      </w:r>
    </w:p>
    <w:p>
      <w:pPr/>
      <w:r>
        <w:rPr>
          <w:lang w:val="zh_TW" w:bidi="zh_TW"/>
        </w:rPr>
      </w:r>
    </w:p>
    <w:p>
      <w:pPr>
        <w:pStyle w:val="Heading2"/>
      </w:pPr>
      <w:r>
        <w:rPr>
          <w:lang w:val="zh_TW" w:bidi="zh_TW"/>
        </w:rPr>
        <w:t>以西結書 14:22–23</w:t>
      </w:r>
      <w:r>
        <w:rPr>
          <w:lang w:val="zh_TW" w:bidi="zh_TW"/>
        </w:rPr>
      </w:r>
    </w:p>
    <w:p>
      <w:pPr/>
      <w:r>
        <w:rPr>
          <w:lang w:val="zh_TW" w:bidi="zh_TW"/>
        </w:rPr>
      </w:r>
      <w:r>
        <w:rPr>
          <w:lang w:val="zh_TW" w:bidi="zh_TW"/>
        </w:rPr>
        <w:t>有剩下的人會從毀滅性的審判中出來（</w:t>
      </w:r>
      <w:hyperlink r:id="rId156">
        <w:r>
          <w:rPr>
            <w:lang w:val="zh_TW" w:bidi="zh_TW"/>
          </w:rPr>
          <w:rPr>
            <w:color w:val="0000EE"/>
            <w:u w:val="single"/>
          </w:rPr>
          <w:t>14:21</w:t>
        </w:r>
      </w:hyperlink>
      <w:r>
        <w:rPr>
          <w:lang w:val="zh_TW" w:bidi="zh_TW"/>
        </w:rPr>
        <w:t>），加入那些已經被擄的人。他們並不是因為自己的公義或親屬的公義而存留，而只是作為這些被擄之人學習的實例。當被擄的人看到這些存留之人的敗壞時，他們會更明白神向耶路撒冷所行的事。被擄的人會知道，神並不是無緣無故地行動，而是以公義審判耶路撒冷。</w:t>
      </w:r>
      <w:r>
        <w:rPr>
          <w:lang w:val="zh_TW" w:bidi="zh_TW"/>
        </w:rPr>
      </w:r>
      <w:r>
        <w:rPr>
          <w:lang w:val="zh_TW" w:bidi="zh_TW"/>
        </w:rPr>
      </w:r>
    </w:p>
    <w:p>
      <w:pPr/>
      <w:r>
        <w:rPr>
          <w:lang w:val="zh_TW" w:bidi="zh_TW"/>
        </w:rPr>
      </w:r>
    </w:p>
    <w:p>
      <w:pPr>
        <w:pStyle w:val="Heading2"/>
      </w:pPr>
      <w:r>
        <w:rPr>
          <w:lang w:val="zh_TW" w:bidi="zh_TW"/>
        </w:rPr>
        <w:t>以西結書 15:1–5</w:t>
      </w:r>
      <w:r>
        <w:rPr>
          <w:lang w:val="zh_TW" w:bidi="zh_TW"/>
        </w:rPr>
      </w:r>
    </w:p>
    <w:p>
      <w:pPr/>
      <w:r>
        <w:rPr>
          <w:lang w:val="zh_TW" w:bidi="zh_TW"/>
        </w:rPr>
      </w:r>
      <w:r>
        <w:rPr>
          <w:lang w:val="zh_TW" w:bidi="zh_TW"/>
        </w:rPr>
        <w:t>樹木的木料可以用來製作各種有用的物品，釘子是最簡單、最基本的物品。然而，葡萄樹的木料不堅硬、不夠大、也不美觀，因此無法用作釘子；它已經拋在火中當作柴燒，兩頭、中間都被燒了，它完全不合乎工用。</w:t>
      </w:r>
      <w:r>
        <w:rPr>
          <w:lang w:val="zh_TW" w:bidi="zh_TW"/>
        </w:rPr>
      </w:r>
      <w:r>
        <w:rPr>
          <w:lang w:val="zh_TW" w:bidi="zh_TW"/>
        </w:rPr>
      </w:r>
    </w:p>
    <w:p>
      <w:pPr/>
      <w:r>
        <w:rPr>
          <w:lang w:val="zh_TW" w:bidi="zh_TW"/>
        </w:rPr>
      </w:r>
    </w:p>
    <w:p>
      <w:pPr>
        <w:pStyle w:val="Heading2"/>
      </w:pPr>
      <w:r>
        <w:rPr>
          <w:lang w:val="zh_TW" w:bidi="zh_TW"/>
        </w:rPr>
        <w:t>以西結書 15:1–24.14</w:t>
      </w:r>
      <w:r>
        <w:rPr>
          <w:lang w:val="zh_TW" w:bidi="zh_TW"/>
        </w:rPr>
      </w:r>
    </w:p>
    <w:p>
      <w:pPr/>
      <w:r>
        <w:rPr>
          <w:lang w:val="zh_TW" w:bidi="zh_TW"/>
        </w:rPr>
      </w:r>
      <w:r>
        <w:rPr>
          <w:lang w:val="zh_TW" w:bidi="zh_TW"/>
        </w:rPr>
        <w:t>這個部分包含一系列八個隱喻，每個隱喻從不同的角度重申耶路撒冷即將經歷的審判確定無疑。這些隱喻的意象包括無用的葡萄樹（第</w:t>
      </w:r>
      <w:hyperlink r:id="rId157">
        <w:r>
          <w:rPr>
            <w:lang w:val="zh_TW" w:bidi="zh_TW"/>
          </w:rPr>
          <w:rPr>
            <w:color w:val="0000EE"/>
            <w:u w:val="single"/>
          </w:rPr>
          <w:t>15</w:t>
        </w:r>
      </w:hyperlink>
      <w:r>
        <w:rPr>
          <w:lang w:val="zh_TW" w:bidi="zh_TW"/>
        </w:rPr>
        <w:t>章）；不忠的妻（第</w:t>
      </w:r>
      <w:hyperlink r:id="rId158">
        <w:r>
          <w:rPr>
            <w:lang w:val="zh_TW" w:bidi="zh_TW"/>
          </w:rPr>
          <w:rPr>
            <w:color w:val="0000EE"/>
            <w:u w:val="single"/>
          </w:rPr>
          <w:t>16</w:t>
        </w:r>
      </w:hyperlink>
      <w:r>
        <w:rPr>
          <w:lang w:val="zh_TW" w:bidi="zh_TW"/>
        </w:rPr>
        <w:t>章）；葡萄樹和兩隻鷹（第</w:t>
      </w:r>
      <w:hyperlink r:id="rId159">
        <w:r>
          <w:rPr>
            <w:lang w:val="zh_TW" w:bidi="zh_TW"/>
          </w:rPr>
          <w:rPr>
            <w:color w:val="0000EE"/>
            <w:u w:val="single"/>
          </w:rPr>
          <w:t>17</w:t>
        </w:r>
      </w:hyperlink>
      <w:r>
        <w:rPr>
          <w:lang w:val="zh_TW" w:bidi="zh_TW"/>
        </w:rPr>
        <w:t>章）；酸葡萄（第</w:t>
      </w:r>
      <w:hyperlink r:id="rId160">
        <w:r>
          <w:rPr>
            <w:lang w:val="zh_TW" w:bidi="zh_TW"/>
          </w:rPr>
          <w:rPr>
            <w:color w:val="0000EE"/>
            <w:u w:val="single"/>
          </w:rPr>
          <w:t>18</w:t>
        </w:r>
      </w:hyperlink>
      <w:r>
        <w:rPr>
          <w:lang w:val="zh_TW" w:bidi="zh_TW"/>
        </w:rPr>
        <w:t>章）；母獅子和小獅子（第</w:t>
      </w:r>
      <w:hyperlink r:id="rId161">
        <w:r>
          <w:rPr>
            <w:lang w:val="zh_TW" w:bidi="zh_TW"/>
          </w:rPr>
          <w:rPr>
            <w:color w:val="0000EE"/>
            <w:u w:val="single"/>
          </w:rPr>
          <w:t>19</w:t>
        </w:r>
      </w:hyperlink>
      <w:r>
        <w:rPr>
          <w:lang w:val="zh_TW" w:bidi="zh_TW"/>
        </w:rPr>
        <w:t>章）；刀（第</w:t>
      </w:r>
      <w:hyperlink r:id="rId162">
        <w:r>
          <w:rPr>
            <w:lang w:val="zh_TW" w:bidi="zh_TW"/>
          </w:rPr>
          <w:rPr>
            <w:color w:val="0000EE"/>
            <w:u w:val="single"/>
          </w:rPr>
          <w:t>21</w:t>
        </w:r>
      </w:hyperlink>
      <w:r>
        <w:rPr>
          <w:lang w:val="zh_TW" w:bidi="zh_TW"/>
        </w:rPr>
        <w:t>章）；兩個犯罪的姐妹（第</w:t>
      </w:r>
      <w:hyperlink r:id="rId163">
        <w:r>
          <w:rPr>
            <w:lang w:val="zh_TW" w:bidi="zh_TW"/>
          </w:rPr>
          <w:rPr>
            <w:color w:val="0000EE"/>
            <w:u w:val="single"/>
          </w:rPr>
          <w:t>23</w:t>
        </w:r>
      </w:hyperlink>
      <w:r>
        <w:rPr>
          <w:lang w:val="zh_TW" w:bidi="zh_TW"/>
        </w:rPr>
        <w:t>章）；鍋（第</w:t>
      </w:r>
      <w:hyperlink r:id="rId164">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15:6</w:t>
      </w:r>
      <w:r>
        <w:rPr>
          <w:lang w:val="zh_TW" w:bidi="zh_TW"/>
        </w:rPr>
      </w:r>
    </w:p>
    <w:p>
      <w:pPr>
        <w:pStyle w:val="ListBullet"/>
        <w:spacing w:line="240" w:lineRule="auto"/>
        <w:ind w:left="720"/>
      </w:pPr>
      <w:r>
        <w:rPr>
          <w:lang w:val="zh_TW" w:bidi="zh_TW"/>
        </w:rPr>
      </w:r>
      <w:r>
        <w:rPr>
          <w:lang w:val="zh_TW" w:bidi="zh_TW"/>
        </w:rPr>
        <w:t>耶路撒冷的百姓就像葡萄樹：參</w:t>
      </w:r>
      <w:hyperlink r:id="rId165">
        <w:r>
          <w:rPr>
            <w:lang w:val="zh_TW" w:bidi="zh_TW"/>
          </w:rPr>
          <w:rPr>
            <w:color w:val="0000EE"/>
            <w:u w:val="single"/>
          </w:rPr>
          <w:t>詩80:8–9；</w:t>
        </w:r>
      </w:hyperlink>
      <w:hyperlink r:id="rId166">
        <w:r>
          <w:rPr>
            <w:lang w:val="zh_TW" w:bidi="zh_TW"/>
          </w:rPr>
          <w:rPr>
            <w:color w:val="0000EE"/>
            <w:u w:val="single"/>
          </w:rPr>
          <w:t>賽5:1–7；</w:t>
        </w:r>
      </w:hyperlink>
      <w:hyperlink r:id="rId167">
        <w:r>
          <w:rPr>
            <w:lang w:val="zh_TW" w:bidi="zh_TW"/>
          </w:rPr>
          <w:rPr>
            <w:color w:val="0000EE"/>
            <w:u w:val="single"/>
          </w:rPr>
          <w:t>耶2:21；</w:t>
        </w:r>
      </w:hyperlink>
      <w:hyperlink r:id="rId168">
        <w:r>
          <w:rPr>
            <w:lang w:val="zh_TW" w:bidi="zh_TW"/>
          </w:rPr>
          <w:rPr>
            <w:color w:val="0000EE"/>
            <w:u w:val="single"/>
          </w:rPr>
          <w:t>約15:1–6</w:t>
        </w:r>
      </w:hyperlink>
      <w:r>
        <w:rPr>
          <w:lang w:val="zh_TW" w:bidi="zh_TW"/>
        </w:rPr>
        <w:t>。</w:t>
      </w:r>
    </w:p>
    <w:p>
      <w:pPr>
        <w:pStyle w:val="ListBullet"/>
        <w:spacing w:line="240" w:lineRule="auto"/>
        <w:ind w:left="720"/>
      </w:pPr>
      <w:r>
        <w:rPr>
          <w:lang w:val="zh_TW" w:bidi="zh_TW"/>
        </w:rPr>
      </w:r>
      <w:r>
        <w:rPr>
          <w:lang w:val="zh_TW" w:bidi="zh_TW"/>
        </w:rPr>
        <w:t>假如葡萄樹生長在眾樹以內，就不會結果，因為它們缺乏足夠的陽光。</w:t>
      </w:r>
      <w:r>
        <w:rPr>
          <w:lang w:val="zh_TW" w:bidi="zh_TW"/>
        </w:rPr>
      </w:r>
      <w:r>
        <w:rPr>
          <w:lang w:val="zh_TW" w:bidi="zh_TW"/>
        </w:rPr>
      </w:r>
    </w:p>
    <w:p>
      <w:pPr/>
      <w:r>
        <w:rPr>
          <w:lang w:val="zh_TW" w:bidi="zh_TW"/>
        </w:rPr>
      </w:r>
    </w:p>
    <w:p>
      <w:pPr>
        <w:pStyle w:val="Heading2"/>
      </w:pPr>
      <w:r>
        <w:rPr>
          <w:lang w:val="zh_TW" w:bidi="zh_TW"/>
        </w:rPr>
        <w:t>以西結書 15:7</w:t>
      </w:r>
      <w:r>
        <w:rPr>
          <w:lang w:val="zh_TW" w:bidi="zh_TW"/>
        </w:rPr>
      </w:r>
    </w:p>
    <w:p>
      <w:pPr/>
      <w:r>
        <w:rPr>
          <w:lang w:val="zh_TW" w:bidi="zh_TW"/>
        </w:rPr>
      </w:r>
      <w:r>
        <w:rPr>
          <w:lang w:val="zh_TW" w:bidi="zh_TW"/>
        </w:rPr>
        <w:t>任何逃過神審判之火的人（可能是指公元前597年尼布甲尼撒擊敗猶大的事件；</w:t>
      </w:r>
      <w:hyperlink r:id="rId169">
        <w:r>
          <w:rPr>
            <w:lang w:val="zh_TW" w:bidi="zh_TW"/>
          </w:rPr>
          <w:rPr>
            <w:color w:val="0000EE"/>
            <w:u w:val="single"/>
          </w:rPr>
          <w:t>王下21:1–4</w:t>
        </w:r>
      </w:hyperlink>
      <w:r>
        <w:rPr>
          <w:lang w:val="zh_TW" w:bidi="zh_TW"/>
        </w:rPr>
        <w:t>），只會落入另一場火中（公元前586年耶路撒冷被毀）。</w:t>
      </w:r>
      <w:r>
        <w:rPr>
          <w:lang w:val="zh_TW" w:bidi="zh_TW"/>
        </w:rPr>
      </w:r>
      <w:r>
        <w:rPr>
          <w:lang w:val="zh_TW" w:bidi="zh_TW"/>
        </w:rPr>
      </w:r>
    </w:p>
    <w:p>
      <w:pPr/>
      <w:r>
        <w:rPr>
          <w:lang w:val="zh_TW" w:bidi="zh_TW"/>
        </w:rPr>
      </w:r>
    </w:p>
    <w:p>
      <w:pPr>
        <w:pStyle w:val="Heading2"/>
      </w:pPr>
      <w:r>
        <w:rPr>
          <w:lang w:val="zh_TW" w:bidi="zh_TW"/>
        </w:rPr>
        <w:t>以西結書 15:8</w:t>
      </w:r>
      <w:r>
        <w:rPr>
          <w:lang w:val="zh_TW" w:bidi="zh_TW"/>
        </w:rPr>
      </w:r>
    </w:p>
    <w:p>
      <w:pPr/>
      <w:r>
        <w:rPr>
          <w:lang w:val="zh_TW" w:bidi="zh_TW"/>
        </w:rPr>
      </w:r>
      <w:r>
        <w:rPr>
          <w:lang w:val="zh_TW" w:bidi="zh_TW"/>
        </w:rPr>
        <w:t>行事干犯我：見</w:t>
      </w:r>
      <w:hyperlink r:id="rId170">
        <w:r>
          <w:rPr>
            <w:lang w:val="zh_TW" w:bidi="zh_TW"/>
          </w:rPr>
          <w:rPr>
            <w:color w:val="0000EE"/>
            <w:u w:val="single"/>
          </w:rPr>
          <w:t>6:9，</w:t>
        </w:r>
      </w:hyperlink>
      <w:hyperlink r:id="rId171">
        <w:r>
          <w:rPr>
            <w:lang w:val="zh_TW" w:bidi="zh_TW"/>
          </w:rPr>
          <w:rPr>
            <w:color w:val="0000EE"/>
            <w:u w:val="single"/>
          </w:rPr>
          <w:t>16:17；</w:t>
        </w:r>
      </w:hyperlink>
      <w:hyperlink r:id="rId172">
        <w:r>
          <w:rPr>
            <w:lang w:val="zh_TW" w:bidi="zh_TW"/>
          </w:rPr>
          <w:rPr>
            <w:color w:val="0000EE"/>
            <w:u w:val="single"/>
          </w:rPr>
          <w:t>何2</w:t>
        </w:r>
      </w:hyperlink>
      <w:r>
        <w:rPr>
          <w:lang w:val="zh_TW" w:bidi="zh_TW"/>
        </w:rPr>
        <w:t>。耶路撒冷追隨偶像，而不是忠心地服事真神。這種行為破壞了耶和華與祂的百姓之間的約，必然導致土地荒涼。</w:t>
      </w:r>
      <w:r>
        <w:rPr>
          <w:lang w:val="zh_TW" w:bidi="zh_TW"/>
        </w:rPr>
      </w:r>
      <w:r>
        <w:rPr>
          <w:lang w:val="zh_TW" w:bidi="zh_TW"/>
        </w:rPr>
      </w:r>
    </w:p>
    <w:p>
      <w:pPr/>
      <w:r>
        <w:rPr>
          <w:lang w:val="zh_TW" w:bidi="zh_TW"/>
        </w:rPr>
      </w:r>
    </w:p>
    <w:p>
      <w:pPr>
        <w:pStyle w:val="Heading2"/>
      </w:pPr>
      <w:r>
        <w:rPr>
          <w:lang w:val="zh_TW" w:bidi="zh_TW"/>
        </w:rPr>
        <w:t>以西結書 16:1–3</w:t>
      </w:r>
      <w:r>
        <w:rPr>
          <w:lang w:val="zh_TW" w:bidi="zh_TW"/>
        </w:rPr>
      </w:r>
    </w:p>
    <w:p>
      <w:pPr/>
      <w:r>
        <w:rPr>
          <w:lang w:val="zh_TW" w:bidi="zh_TW"/>
        </w:rPr>
      </w:r>
      <w:r>
        <w:rPr>
          <w:lang w:val="zh_TW" w:bidi="zh_TW"/>
        </w:rPr>
        <w:t>以西結在開始的時候描述耶路撒冷極不光彩的出身；它的根本和出世是在迦南地，父親是亞摩利人……母親是赫人。耶路撒冷城在約書亞征服之前就已存在，並且在那次戰役中未被攻陷。相反，即使大衛征服之後，該城仍然保留了本地的迦南居民。</w:t>
      </w:r>
      <w:r>
        <w:rPr>
          <w:lang w:val="zh_TW" w:bidi="zh_TW"/>
        </w:rPr>
      </w:r>
      <w:r>
        <w:rPr>
          <w:lang w:val="zh_TW" w:bidi="zh_TW"/>
        </w:rPr>
      </w:r>
    </w:p>
    <w:p>
      <w:pPr/>
      <w:r>
        <w:rPr>
          <w:lang w:val="zh_TW" w:bidi="zh_TW"/>
        </w:rPr>
      </w:r>
    </w:p>
    <w:p>
      <w:pPr>
        <w:pStyle w:val="Heading2"/>
      </w:pPr>
      <w:r>
        <w:rPr>
          <w:lang w:val="zh_TW" w:bidi="zh_TW"/>
        </w:rPr>
        <w:t>以西結書 16:1–63</w:t>
      </w:r>
      <w:r>
        <w:rPr>
          <w:lang w:val="zh_TW" w:bidi="zh_TW"/>
        </w:rPr>
      </w:r>
    </w:p>
    <w:p>
      <w:pPr/>
      <w:r>
        <w:rPr>
          <w:lang w:val="zh_TW" w:bidi="zh_TW"/>
        </w:rPr>
      </w:r>
      <w:r>
        <w:rPr>
          <w:lang w:val="zh_TW" w:bidi="zh_TW"/>
        </w:rPr>
        <w:t>以西結揭露耶路撒冷是放蕩的妓女。即使在相對溫和的翻譯中，第</w:t>
      </w:r>
      <w:hyperlink r:id="rId158">
        <w:r>
          <w:rPr>
            <w:lang w:val="zh_TW" w:bidi="zh_TW"/>
          </w:rPr>
          <w:rPr>
            <w:color w:val="0000EE"/>
            <w:u w:val="single"/>
          </w:rPr>
          <w:t>16</w:t>
        </w:r>
      </w:hyperlink>
      <w:r>
        <w:rPr>
          <w:lang w:val="zh_TW" w:bidi="zh_TW"/>
        </w:rPr>
        <w:t>章也很難閱讀，並且和古代背景下一樣，同樣令人震驚。以西結以生動的方式傳達了猶大所有醜惡和冒犯性的罪惡。以西結在討論自己百姓的墮落時，沒有表現地彬彬有禮。事實上，他沒有淡化耶路撒冷罪惡的冒犯程度，這正是這段經文的重點。這種帶有冒犯性的描寫對其效果至關重要，因為以西結的聽眾只有先理解了他們的罪惡在神眼中有多嚴重，他們才能理解神對他們可怕的審判是合理的。缺乏這種生動性的描述無法充分傳達這一信息。</w:t>
      </w:r>
      <w:r>
        <w:rPr>
          <w:lang w:val="zh_TW" w:bidi="zh_TW"/>
        </w:rPr>
      </w:r>
      <w:r>
        <w:rPr>
          <w:lang w:val="zh_TW" w:bidi="zh_TW"/>
        </w:rPr>
      </w:r>
    </w:p>
    <w:p>
      <w:pPr/>
      <w:r>
        <w:rPr>
          <w:lang w:val="zh_TW" w:bidi="zh_TW"/>
        </w:rPr>
      </w:r>
    </w:p>
    <w:p>
      <w:pPr>
        <w:pStyle w:val="Heading2"/>
      </w:pPr>
      <w:r>
        <w:rPr>
          <w:lang w:val="zh_TW" w:bidi="zh_TW"/>
        </w:rPr>
        <w:t>以西結書 16:4–5</w:t>
      </w:r>
      <w:r>
        <w:rPr>
          <w:lang w:val="zh_TW" w:bidi="zh_TW"/>
        </w:rPr>
      </w:r>
    </w:p>
    <w:p>
      <w:pPr/>
      <w:r>
        <w:rPr>
          <w:lang w:val="zh_TW" w:bidi="zh_TW"/>
        </w:rPr>
      </w:r>
      <w:r>
        <w:rPr>
          <w:lang w:val="zh_TW" w:bidi="zh_TW"/>
        </w:rPr>
        <w:t>耶路撒冷的父母冷酷無情，沒有進行常見的產後處理。通常，有人會剪斷臍帶，清洗嬰兒，用鹽和油塗抹她的身體，並用布緊緊包裹她。相反，就像古代世界中女嬰常經歷的那樣，耶路撒冷被遺棄了：她被扔在田野。</w:t>
      </w:r>
      <w:r>
        <w:rPr>
          <w:lang w:val="zh_TW" w:bidi="zh_TW"/>
        </w:rPr>
      </w:r>
      <w:r>
        <w:rPr>
          <w:lang w:val="zh_TW" w:bidi="zh_TW"/>
        </w:rPr>
      </w:r>
    </w:p>
    <w:p>
      <w:pPr/>
      <w:r>
        <w:rPr>
          <w:lang w:val="zh_TW" w:bidi="zh_TW"/>
        </w:rPr>
      </w:r>
    </w:p>
    <w:p>
      <w:pPr>
        <w:pStyle w:val="Heading2"/>
      </w:pPr>
      <w:r>
        <w:rPr>
          <w:lang w:val="zh_TW" w:bidi="zh_TW"/>
        </w:rPr>
        <w:t>以西結書 16:6–7</w:t>
      </w:r>
      <w:r>
        <w:rPr>
          <w:lang w:val="zh_TW" w:bidi="zh_TW"/>
        </w:rPr>
      </w:r>
    </w:p>
    <w:p>
      <w:pPr/>
      <w:r>
        <w:rPr>
          <w:lang w:val="zh_TW" w:bidi="zh_TW"/>
        </w:rPr>
      </w:r>
      <w:r>
        <w:rPr>
          <w:lang w:val="zh_TW" w:bidi="zh_TW"/>
        </w:rPr>
        <w:t>當耶路撒冷處於無助和絕望的狀態時，耶和華以祂賜生命的話語介入。若沒有這樣，她肯定會死去。耶和華沒有義務拯救這個被遺棄的孩子，因為她只會是眾多面臨這種命運的孩子的其中一個。然而，耶和華出於恩典和憐憫，不僅使她存活下來，還使她繁榮昌盛。她沒有死在田野裡，而是像植物一樣成長，極其俊美。耶路撒冷在成為以色列的城市之前就已經繁榮，這是耶和華的作為。</w:t>
      </w:r>
      <w:r>
        <w:rPr>
          <w:lang w:val="zh_TW" w:bidi="zh_TW"/>
        </w:rPr>
      </w:r>
      <w:r>
        <w:rPr>
          <w:lang w:val="zh_TW" w:bidi="zh_TW"/>
        </w:rPr>
      </w:r>
    </w:p>
    <w:p>
      <w:pPr/>
      <w:r>
        <w:rPr>
          <w:lang w:val="zh_TW" w:bidi="zh_TW"/>
        </w:rPr>
      </w:r>
    </w:p>
    <w:p>
      <w:pPr>
        <w:pStyle w:val="Heading2"/>
      </w:pPr>
      <w:r>
        <w:rPr>
          <w:lang w:val="zh_TW" w:bidi="zh_TW"/>
        </w:rPr>
        <w:t>以西結書 16:8</w:t>
      </w:r>
      <w:r>
        <w:rPr>
          <w:lang w:val="zh_TW" w:bidi="zh_TW"/>
        </w:rPr>
      </w:r>
    </w:p>
    <w:p>
      <w:pPr/>
      <w:r>
        <w:rPr>
          <w:lang w:val="zh_TW" w:bidi="zh_TW"/>
        </w:rPr>
      </w:r>
      <w:r>
        <w:rPr>
          <w:lang w:val="zh_TW" w:bidi="zh_TW"/>
        </w:rPr>
        <w:t>此時，耶和華用衣襟遮蓋她，這個行動代表婚姻的承諾（參</w:t>
      </w:r>
      <w:hyperlink r:id="rId173">
        <w:r>
          <w:rPr>
            <w:lang w:val="zh_TW" w:bidi="zh_TW"/>
          </w:rPr>
          <w:rPr>
            <w:color w:val="0000EE"/>
            <w:u w:val="single"/>
          </w:rPr>
          <w:t>得3:9</w:t>
        </w:r>
      </w:hyperlink>
      <w:r>
        <w:rPr>
          <w:lang w:val="zh_TW" w:bidi="zh_TW"/>
        </w:rPr>
        <w:t>）。耶和華與耶路撒冷立了約，按照這個比喻，祂娶了她。當耶和華與大衛及其後裔立約時，祂也選擇耶路撒冷作為祂名被尊崇的地方（見</w:t>
      </w:r>
      <w:hyperlink r:id="rId174">
        <w:r>
          <w:rPr>
            <w:lang w:val="zh_TW" w:bidi="zh_TW"/>
          </w:rPr>
          <w:rPr>
            <w:color w:val="0000EE"/>
            <w:u w:val="single"/>
          </w:rPr>
          <w:t>王上9:3–4；</w:t>
        </w:r>
      </w:hyperlink>
      <w:hyperlink r:id="rId175">
        <w:r>
          <w:rPr>
            <w:lang w:val="zh_TW" w:bidi="zh_TW"/>
          </w:rPr>
          <w:rPr>
            <w:color w:val="0000EE"/>
            <w:u w:val="single"/>
          </w:rPr>
          <w:t>詩132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16:9–10</w:t>
      </w:r>
      <w:r>
        <w:rPr>
          <w:lang w:val="zh_TW" w:bidi="zh_TW"/>
        </w:rPr>
      </w:r>
    </w:p>
    <w:p>
      <w:pPr>
        <w:pStyle w:val="ListBullet"/>
        <w:spacing w:line="240" w:lineRule="auto"/>
        <w:ind w:left="720"/>
      </w:pPr>
      <w:r>
        <w:rPr>
          <w:lang w:val="zh_TW" w:bidi="zh_TW"/>
        </w:rPr>
      </w:r>
      <w:r>
        <w:rPr>
          <w:lang w:val="zh_TW" w:bidi="zh_TW"/>
        </w:rPr>
        <w:t>耶和華為耶路撒冷做了她的父母從未做過的事：祂洗淨、膏抹並給她穿上衣服，從而改變了她出生時的境況。</w:t>
      </w:r>
    </w:p>
    <w:p>
      <w:pPr>
        <w:pStyle w:val="ListBullet"/>
        <w:spacing w:line="240" w:lineRule="auto"/>
        <w:ind w:left="720"/>
      </w:pPr>
      <w:r>
        <w:rPr>
          <w:lang w:val="zh_TW" w:bidi="zh_TW"/>
        </w:rPr>
      </w:r>
      <w:r>
        <w:rPr>
          <w:lang w:val="zh_TW" w:bidi="zh_TW"/>
        </w:rPr>
        <w:t>耶和華為耶路撒冷提供了王后用的裝飾，包括與會幕有關的材料（見</w:t>
      </w:r>
      <w:hyperlink r:id="rId176">
        <w:r>
          <w:rPr>
            <w:lang w:val="zh_TW" w:bidi="zh_TW"/>
          </w:rPr>
          <w:rPr>
            <w:color w:val="0000EE"/>
            <w:u w:val="single"/>
          </w:rPr>
          <w:t>出25:3–5</w:t>
        </w:r>
      </w:hyperlink>
      <w:r>
        <w:rPr>
          <w:lang w:val="zh_TW" w:bidi="zh_TW"/>
        </w:rPr>
        <w:t>，</w:t>
      </w:r>
      <w:hyperlink r:id="rId177">
        <w:r>
          <w:rPr>
            <w:lang w:val="zh_TW" w:bidi="zh_TW"/>
          </w:rPr>
          <w:rPr>
            <w:color w:val="0000EE"/>
            <w:u w:val="single"/>
          </w:rPr>
          <w:t>26:1–14</w:t>
        </w:r>
      </w:hyperlink>
      <w:r>
        <w:rPr>
          <w:lang w:val="zh_TW" w:bidi="zh_TW"/>
        </w:rPr>
        <w:t>）。這提醒耶路撒冷的百姓，她被揀選作為神的聖所和王宮的所在之處。</w:t>
      </w:r>
      <w:r>
        <w:rPr>
          <w:lang w:val="zh_TW" w:bidi="zh_TW"/>
        </w:rPr>
      </w:r>
      <w:r>
        <w:rPr>
          <w:lang w:val="zh_TW" w:bidi="zh_TW"/>
        </w:rPr>
      </w:r>
    </w:p>
    <w:p>
      <w:pPr/>
      <w:r>
        <w:rPr>
          <w:lang w:val="zh_TW" w:bidi="zh_TW"/>
        </w:rPr>
      </w:r>
    </w:p>
    <w:p>
      <w:pPr>
        <w:pStyle w:val="Heading2"/>
      </w:pPr>
      <w:r>
        <w:rPr>
          <w:lang w:val="zh_TW" w:bidi="zh_TW"/>
        </w:rPr>
        <w:t>以西結書 16:11–14</w:t>
      </w:r>
      <w:r>
        <w:rPr>
          <w:lang w:val="zh_TW" w:bidi="zh_TW"/>
        </w:rPr>
      </w:r>
    </w:p>
    <w:p>
      <w:pPr/>
      <w:r>
        <w:rPr>
          <w:lang w:val="zh_TW" w:bidi="zh_TW"/>
        </w:rPr>
      </w:r>
      <w:r>
        <w:rPr>
          <w:lang w:val="zh_TW" w:bidi="zh_TW"/>
        </w:rPr>
        <w:t>她佩戴珠寶，享用最精美的食物。她因美貌和威榮而聞名於世——這都是耶和華的恩賜。</w:t>
      </w:r>
      <w:r>
        <w:rPr>
          <w:lang w:val="zh_TW" w:bidi="zh_TW"/>
        </w:rPr>
      </w:r>
      <w:r>
        <w:rPr>
          <w:lang w:val="zh_TW" w:bidi="zh_TW"/>
        </w:rPr>
      </w:r>
    </w:p>
    <w:p>
      <w:pPr/>
      <w:r>
        <w:rPr>
          <w:lang w:val="zh_TW" w:bidi="zh_TW"/>
        </w:rPr>
      </w:r>
    </w:p>
    <w:p>
      <w:pPr>
        <w:pStyle w:val="Heading2"/>
      </w:pPr>
      <w:r>
        <w:rPr>
          <w:lang w:val="zh_TW" w:bidi="zh_TW"/>
        </w:rPr>
        <w:t>以西結書 16:15–19</w:t>
      </w:r>
      <w:r>
        <w:rPr>
          <w:lang w:val="zh_TW" w:bidi="zh_TW"/>
        </w:rPr>
      </w:r>
    </w:p>
    <w:p>
      <w:pPr/>
      <w:r>
        <w:rPr>
          <w:lang w:val="zh_TW" w:bidi="zh_TW"/>
        </w:rPr>
      </w:r>
      <w:r>
        <w:rPr>
          <w:lang w:val="zh_TW" w:bidi="zh_TW"/>
        </w:rPr>
        <w:t>耶路撒冷沒有感謝神賜給她的美好事物，反而用她的名聲和美貌與假神行邪淫，並將耶和華賜給她的衣服、寶器、食物和油獻給偶像。</w:t>
      </w:r>
      <w:r>
        <w:rPr>
          <w:lang w:val="zh_TW" w:bidi="zh_TW"/>
        </w:rPr>
      </w:r>
      <w:r>
        <w:rPr>
          <w:lang w:val="zh_TW" w:bidi="zh_TW"/>
        </w:rPr>
      </w:r>
    </w:p>
    <w:p>
      <w:pPr/>
      <w:r>
        <w:rPr>
          <w:lang w:val="zh_TW" w:bidi="zh_TW"/>
        </w:rPr>
      </w:r>
    </w:p>
    <w:p>
      <w:pPr>
        <w:pStyle w:val="Heading2"/>
      </w:pPr>
      <w:r>
        <w:rPr>
          <w:lang w:val="zh_TW" w:bidi="zh_TW"/>
        </w:rPr>
        <w:t>以西結書 16:20–22</w:t>
      </w:r>
      <w:r>
        <w:rPr>
          <w:lang w:val="zh_TW" w:bidi="zh_TW"/>
        </w:rPr>
      </w:r>
    </w:p>
    <w:p>
      <w:pPr/>
      <w:r>
        <w:rPr>
          <w:lang w:val="zh_TW" w:bidi="zh_TW"/>
        </w:rPr>
      </w:r>
      <w:r>
        <w:rPr>
          <w:lang w:val="zh_TW" w:bidi="zh_TW"/>
        </w:rPr>
        <w:t>耶路撒冷甚至將她的兒女焚獻給假神。以色列周圍的國家會獻祭孩童，尤其在敬拜摩洛和基抹時（見</w:t>
      </w:r>
      <w:hyperlink r:id="rId178">
        <w:r>
          <w:rPr>
            <w:lang w:val="zh_TW" w:bidi="zh_TW"/>
          </w:rPr>
          <w:rPr>
            <w:color w:val="0000EE"/>
            <w:u w:val="single"/>
          </w:rPr>
          <w:t>申12:31；</w:t>
        </w:r>
      </w:hyperlink>
      <w:hyperlink r:id="rId179">
        <w:r>
          <w:rPr>
            <w:lang w:val="zh_TW" w:bidi="zh_TW"/>
          </w:rPr>
          <w:rPr>
            <w:color w:val="0000EE"/>
            <w:u w:val="single"/>
          </w:rPr>
          <w:t>王下3:27</w:t>
        </w:r>
      </w:hyperlink>
      <w:r>
        <w:rPr>
          <w:lang w:val="zh_TW" w:bidi="zh_TW"/>
        </w:rPr>
        <w:t>）會如此，作為對神明完全奉獻的象徵。以色列有時也參與這種可憎的罪行。</w:t>
      </w:r>
      <w:r>
        <w:rPr>
          <w:lang w:val="zh_TW" w:bidi="zh_TW"/>
        </w:rPr>
      </w:r>
      <w:r>
        <w:rPr>
          <w:lang w:val="zh_TW" w:bidi="zh_TW"/>
        </w:rPr>
      </w:r>
    </w:p>
    <w:p>
      <w:pPr/>
      <w:r>
        <w:rPr>
          <w:lang w:val="zh_TW" w:bidi="zh_TW"/>
        </w:rPr>
      </w:r>
    </w:p>
    <w:p>
      <w:pPr>
        <w:pStyle w:val="Heading2"/>
      </w:pPr>
      <w:r>
        <w:rPr>
          <w:lang w:val="zh_TW" w:bidi="zh_TW"/>
        </w:rPr>
        <w:t>以西結書 16:23–25</w:t>
      </w:r>
      <w:r>
        <w:rPr>
          <w:lang w:val="zh_TW" w:bidi="zh_TW"/>
        </w:rPr>
      </w:r>
    </w:p>
    <w:p>
      <w:pPr/>
      <w:r>
        <w:rPr>
          <w:lang w:val="zh_TW" w:bidi="zh_TW"/>
        </w:rPr>
      </w:r>
      <w:r>
        <w:rPr>
          <w:lang w:val="zh_TW" w:bidi="zh_TW"/>
        </w:rPr>
        <w:t>先知們通常用姦淫來描述偶像崇拜（見</w:t>
      </w:r>
      <w:hyperlink r:id="rId172">
        <w:r>
          <w:rPr>
            <w:lang w:val="zh_TW" w:bidi="zh_TW"/>
          </w:rPr>
          <w:rPr>
            <w:color w:val="0000EE"/>
            <w:u w:val="single"/>
          </w:rPr>
          <w:t>何2</w:t>
        </w:r>
      </w:hyperlink>
      <w:r>
        <w:rPr>
          <w:lang w:val="zh_TW" w:bidi="zh_TW"/>
        </w:rPr>
        <w:t>），但以西結比其他任何先知描述得更詳細。他描繪耶路撒冷不僅是愚蠢或誤入歧途，而是敗壞至極。她的淫亂發生在一切市口上，而且她對日益敗壞的娛樂有著無窮無盡的慾望。</w:t>
      </w:r>
      <w:r>
        <w:rPr>
          <w:lang w:val="zh_TW" w:bidi="zh_TW"/>
        </w:rPr>
      </w:r>
      <w:r>
        <w:rPr>
          <w:lang w:val="zh_TW" w:bidi="zh_TW"/>
        </w:rPr>
      </w:r>
    </w:p>
    <w:p>
      <w:pPr/>
      <w:r>
        <w:rPr>
          <w:lang w:val="zh_TW" w:bidi="zh_TW"/>
        </w:rPr>
      </w:r>
    </w:p>
    <w:p>
      <w:pPr>
        <w:pStyle w:val="Heading2"/>
      </w:pPr>
      <w:r>
        <w:rPr>
          <w:lang w:val="zh_TW" w:bidi="zh_TW"/>
        </w:rPr>
        <w:t>以西結書 16:26–29</w:t>
      </w:r>
      <w:r>
        <w:rPr>
          <w:lang w:val="zh_TW" w:bidi="zh_TW"/>
        </w:rPr>
      </w:r>
    </w:p>
    <w:p>
      <w:pPr/>
      <w:r>
        <w:rPr>
          <w:lang w:val="zh_TW" w:bidi="zh_TW"/>
        </w:rPr>
      </w:r>
      <w:r>
        <w:rPr>
          <w:lang w:val="zh_TW" w:bidi="zh_TW"/>
        </w:rPr>
        <w:t>耶路撒冷積極追求與埃及</w:t>
      </w:r>
      <w:r>
        <w:rPr>
          <w:i/>
          <w:lang w:val="zh_TW" w:bidi="zh_TW"/>
        </w:rPr>
        <w:t>、</w:t>
      </w:r>
      <w:r>
        <w:rPr>
          <w:lang w:val="zh_TW" w:bidi="zh_TW"/>
        </w:rPr>
        <w:t>亞述</w:t>
      </w:r>
      <w:r>
        <w:rPr>
          <w:i/>
          <w:lang w:val="zh_TW" w:bidi="zh_TW"/>
        </w:rPr>
        <w:t>、</w:t>
      </w:r>
      <w:r>
        <w:rPr>
          <w:lang w:val="zh_TW" w:bidi="zh_TW"/>
        </w:rPr>
        <w:t>和巴比倫同盟，這些同盟在財務上代價高昂，且很少帶來預期的結果。即便這些同盟帶來了實際的政治利益，它們也同樣應受譴責，因為它們顯示出對耶和華缺乏依靠。它們也不可避免地引導以色列去崇拜同盟國家的神明。</w:t>
      </w:r>
      <w:r>
        <w:rPr>
          <w:lang w:val="zh_TW" w:bidi="zh_TW"/>
        </w:rPr>
      </w:r>
      <w:r>
        <w:rPr>
          <w:lang w:val="zh_TW" w:bidi="zh_TW"/>
        </w:rPr>
      </w:r>
    </w:p>
    <w:p>
      <w:pPr/>
      <w:r>
        <w:rPr>
          <w:lang w:val="zh_TW" w:bidi="zh_TW"/>
        </w:rPr>
      </w:r>
    </w:p>
    <w:p>
      <w:pPr>
        <w:pStyle w:val="Heading2"/>
      </w:pPr>
      <w:r>
        <w:rPr>
          <w:lang w:val="zh_TW" w:bidi="zh_TW"/>
        </w:rPr>
        <w:t>以西結書 16:35–38</w:t>
      </w:r>
      <w:r>
        <w:rPr>
          <w:lang w:val="zh_TW" w:bidi="zh_TW"/>
        </w:rPr>
      </w:r>
    </w:p>
    <w:p>
      <w:pPr/>
      <w:r>
        <w:rPr>
          <w:lang w:val="zh_TW" w:bidi="zh_TW"/>
        </w:rPr>
      </w:r>
      <w:r>
        <w:rPr>
          <w:lang w:val="zh_TW" w:bidi="zh_TW"/>
        </w:rPr>
        <w:t>因為耶路撒冷行淫，因此理應面對淫亂的死刑審判。神會以象徵性的離婚行為剝去她的衣服，從而逆轉婚姻的衣服隱喻（見</w:t>
      </w:r>
      <w:hyperlink r:id="rId180">
        <w:r>
          <w:rPr>
            <w:lang w:val="zh_TW" w:bidi="zh_TW"/>
          </w:rPr>
          <w:rPr>
            <w:color w:val="0000EE"/>
            <w:u w:val="single"/>
          </w:rPr>
          <w:t>16:8</w:t>
        </w:r>
      </w:hyperlink>
      <w:r>
        <w:rPr>
          <w:lang w:val="zh_TW" w:bidi="zh_TW"/>
        </w:rPr>
        <w:t>；</w:t>
      </w:r>
      <w:hyperlink r:id="rId181">
        <w:r>
          <w:rPr>
            <w:lang w:val="zh_TW" w:bidi="zh_TW"/>
          </w:rPr>
          <w:rPr>
            <w:color w:val="0000EE"/>
            <w:u w:val="single"/>
          </w:rPr>
          <w:t>何2:2–3</w:t>
        </w:r>
      </w:hyperlink>
      <w:r>
        <w:rPr>
          <w:lang w:val="zh_TW" w:bidi="zh_TW"/>
        </w:rPr>
        <w:t>）。之後人們會用石頭打死她（</w:t>
      </w:r>
      <w:hyperlink r:id="rId182">
        <w:r>
          <w:rPr>
            <w:lang w:val="zh_TW" w:bidi="zh_TW"/>
          </w:rPr>
          <w:rPr>
            <w:color w:val="0000EE"/>
            <w:u w:val="single"/>
          </w:rPr>
          <w:t>利20:10</w:t>
        </w:r>
      </w:hyperlink>
      <w:r>
        <w:rPr>
          <w:lang w:val="zh_TW" w:bidi="zh_TW"/>
        </w:rPr>
        <w:t>；</w:t>
      </w:r>
      <w:hyperlink r:id="rId183">
        <w:r>
          <w:rPr>
            <w:lang w:val="zh_TW" w:bidi="zh_TW"/>
          </w:rPr>
          <w:rPr>
            <w:color w:val="0000EE"/>
            <w:u w:val="single"/>
          </w:rPr>
          <w:t>申22:22</w:t>
        </w:r>
      </w:hyperlink>
      <w:r>
        <w:rPr>
          <w:lang w:val="zh_TW" w:bidi="zh_TW"/>
        </w:rPr>
        <w:t>）。因為這會使她赤露的身體沾滿血，所以她會像來到這個世界一樣離開。這個隱喻在巴比倫人於公元前586年摧毀這座城市時得到應驗。</w:t>
      </w:r>
      <w:r>
        <w:rPr>
          <w:lang w:val="zh_TW" w:bidi="zh_TW"/>
        </w:rPr>
      </w:r>
      <w:r>
        <w:rPr>
          <w:lang w:val="zh_TW" w:bidi="zh_TW"/>
        </w:rPr>
      </w:r>
    </w:p>
    <w:p>
      <w:pPr/>
      <w:r>
        <w:rPr>
          <w:lang w:val="zh_TW" w:bidi="zh_TW"/>
        </w:rPr>
      </w:r>
    </w:p>
    <w:p>
      <w:pPr>
        <w:pStyle w:val="Heading2"/>
      </w:pPr>
      <w:r>
        <w:rPr>
          <w:lang w:val="zh_TW" w:bidi="zh_TW"/>
        </w:rPr>
        <w:t>以西結書 16:39–43</w:t>
      </w:r>
      <w:r>
        <w:rPr>
          <w:lang w:val="zh_TW" w:bidi="zh_TW"/>
        </w:rPr>
      </w:r>
    </w:p>
    <w:p>
      <w:pPr/>
      <w:r>
        <w:rPr>
          <w:lang w:val="zh_TW" w:bidi="zh_TW"/>
        </w:rPr>
      </w:r>
      <w:r>
        <w:rPr>
          <w:lang w:val="zh_TW" w:bidi="zh_TW"/>
        </w:rPr>
        <w:t>諷刺的是，耶路撒冷所愛的會反過來對付她並摧毀她。耶和華的忿怒不會平息，直到這座城市為她以前的所有罪惡付出代價。</w:t>
      </w:r>
      <w:r>
        <w:rPr>
          <w:lang w:val="zh_TW" w:bidi="zh_TW"/>
        </w:rPr>
      </w:r>
      <w:r>
        <w:rPr>
          <w:lang w:val="zh_TW" w:bidi="zh_TW"/>
        </w:rPr>
      </w:r>
    </w:p>
    <w:p>
      <w:pPr/>
      <w:r>
        <w:rPr>
          <w:lang w:val="zh_TW" w:bidi="zh_TW"/>
        </w:rPr>
      </w:r>
    </w:p>
    <w:p>
      <w:pPr>
        <w:pStyle w:val="Heading2"/>
      </w:pPr>
      <w:r>
        <w:rPr>
          <w:lang w:val="zh_TW" w:bidi="zh_TW"/>
        </w:rPr>
        <w:t>以西結書 16:44–45</w:t>
      </w:r>
      <w:r>
        <w:rPr>
          <w:lang w:val="zh_TW" w:bidi="zh_TW"/>
        </w:rPr>
      </w:r>
    </w:p>
    <w:p>
      <w:pPr/>
      <w:r>
        <w:rPr>
          <w:lang w:val="zh_TW" w:bidi="zh_TW"/>
        </w:rPr>
      </w:r>
      <w:r>
        <w:rPr>
          <w:lang w:val="zh_TW" w:bidi="zh_TW"/>
        </w:rPr>
        <w:t>耶路撒冷的「父母」是赫人和亞摩利人。赫人和亞摩利人是迦南地以前的居民，因他們的罪從這地上被剪除（參</w:t>
      </w:r>
      <w:hyperlink r:id="rId184">
        <w:r>
          <w:rPr>
            <w:lang w:val="zh_TW" w:bidi="zh_TW"/>
          </w:rPr>
          <w:rPr>
            <w:color w:val="0000EE"/>
            <w:u w:val="single"/>
          </w:rPr>
          <w:t>創15:16</w:t>
        </w:r>
      </w:hyperlink>
      <w:r>
        <w:rPr>
          <w:lang w:val="zh_TW" w:bidi="zh_TW"/>
        </w:rPr>
        <w:t>）。在大衛的時代，異教城市耶路撒冷被攻佔並納入以色列（撒下5:6–10）。耶路撒冷後來的行為與她的血統一致。</w:t>
      </w:r>
      <w:r>
        <w:rPr>
          <w:lang w:val="zh_TW" w:bidi="zh_TW"/>
        </w:rPr>
      </w:r>
      <w:r>
        <w:rPr>
          <w:lang w:val="zh_TW" w:bidi="zh_TW"/>
        </w:rPr>
      </w:r>
    </w:p>
    <w:p>
      <w:pPr/>
      <w:r>
        <w:rPr>
          <w:lang w:val="zh_TW" w:bidi="zh_TW"/>
        </w:rPr>
      </w:r>
    </w:p>
    <w:p>
      <w:pPr>
        <w:pStyle w:val="Heading2"/>
      </w:pPr>
      <w:r>
        <w:rPr>
          <w:lang w:val="zh_TW" w:bidi="zh_TW"/>
        </w:rPr>
        <w:t>以西結書 16:46–50</w:t>
      </w:r>
      <w:r>
        <w:rPr>
          <w:lang w:val="zh_TW" w:bidi="zh_TW"/>
        </w:rPr>
      </w:r>
    </w:p>
    <w:p>
      <w:pPr>
        <w:pStyle w:val="ListBullet"/>
        <w:spacing w:line="240" w:lineRule="auto"/>
        <w:ind w:left="720"/>
      </w:pPr>
      <w:r>
        <w:rPr>
          <w:lang w:val="zh_TW" w:bidi="zh_TW"/>
        </w:rPr>
      </w:r>
      <w:r>
        <w:rPr>
          <w:lang w:val="zh_TW" w:bidi="zh_TW"/>
        </w:rPr>
        <w:t>撒馬利亞是耶路撒冷的姐姐（或</w:t>
      </w:r>
      <w:r>
        <w:rPr>
          <w:i/>
          <w:lang w:val="zh_TW" w:bidi="zh_TW"/>
        </w:rPr>
        <w:t>大</w:t>
      </w:r>
      <w:r>
        <w:rPr>
          <w:lang w:val="zh_TW" w:bidi="zh_TW"/>
        </w:rPr>
        <w:t>姐姐），自從耶羅波安在但和伯特利的國廟引入金牛犢以來，一直在進行偏離的崇拜（</w:t>
      </w:r>
      <w:hyperlink r:id="rId185">
        <w:r>
          <w:rPr>
            <w:lang w:val="zh_TW" w:bidi="zh_TW"/>
          </w:rPr>
          <w:rPr>
            <w:color w:val="0000EE"/>
            <w:u w:val="single"/>
          </w:rPr>
          <w:t>王上12:28–33</w:t>
        </w:r>
      </w:hyperlink>
      <w:r>
        <w:rPr>
          <w:lang w:val="zh_TW" w:bidi="zh_TW"/>
        </w:rPr>
        <w:t>）。</w:t>
      </w:r>
    </w:p>
    <w:p>
      <w:pPr>
        <w:pStyle w:val="ListBullet"/>
        <w:spacing w:line="240" w:lineRule="auto"/>
        <w:ind w:left="720"/>
      </w:pPr>
      <w:r>
        <w:rPr>
          <w:lang w:val="zh_TW" w:bidi="zh_TW"/>
        </w:rPr>
      </w:r>
      <w:r>
        <w:rPr>
          <w:lang w:val="zh_TW" w:bidi="zh_TW"/>
        </w:rPr>
        <w:t>所多瑪是耶路撒冷的妹妹（或</w:t>
      </w:r>
      <w:r>
        <w:rPr>
          <w:i/>
          <w:lang w:val="zh_TW" w:bidi="zh_TW"/>
        </w:rPr>
        <w:t>小</w:t>
      </w:r>
      <w:r>
        <w:rPr>
          <w:lang w:val="zh_TW" w:bidi="zh_TW"/>
        </w:rPr>
        <w:t>妹妹），是性犯罪的代名詞（</w:t>
      </w:r>
      <w:hyperlink r:id="rId186">
        <w:r>
          <w:rPr>
            <w:lang w:val="zh_TW" w:bidi="zh_TW"/>
          </w:rPr>
          <w:rPr>
            <w:color w:val="0000EE"/>
            <w:u w:val="single"/>
          </w:rPr>
          <w:t>創19:4–9</w:t>
        </w:r>
      </w:hyperlink>
      <w:r>
        <w:rPr>
          <w:lang w:val="zh_TW" w:bidi="zh_TW"/>
        </w:rPr>
        <w:t>），也是驕傲、暴食、懶惰和忽視窮人和有需要者的代名詞。</w:t>
      </w:r>
      <w:r>
        <w:rPr>
          <w:lang w:val="zh_TW" w:bidi="zh_TW"/>
        </w:rPr>
      </w:r>
      <w:r>
        <w:rPr>
          <w:lang w:val="zh_TW" w:bidi="zh_TW"/>
        </w:rPr>
      </w:r>
    </w:p>
    <w:p>
      <w:pPr/>
      <w:r>
        <w:rPr>
          <w:lang w:val="zh_TW" w:bidi="zh_TW"/>
        </w:rPr>
      </w:r>
    </w:p>
    <w:p>
      <w:pPr>
        <w:pStyle w:val="Heading2"/>
      </w:pPr>
      <w:r>
        <w:rPr>
          <w:lang w:val="zh_TW" w:bidi="zh_TW"/>
        </w:rPr>
        <w:t>以西結書 16:51–52</w:t>
      </w:r>
      <w:r>
        <w:rPr>
          <w:lang w:val="zh_TW" w:bidi="zh_TW"/>
        </w:rPr>
      </w:r>
    </w:p>
    <w:p>
      <w:pPr/>
      <w:r>
        <w:rPr>
          <w:lang w:val="zh_TW" w:bidi="zh_TW"/>
        </w:rPr>
      </w:r>
      <w:r>
        <w:rPr>
          <w:lang w:val="zh_TW" w:bidi="zh_TW"/>
        </w:rPr>
        <w:t>與耶路撒冷相比，撒馬利亞和所多瑪似乎是有德行的。假如神因她們的罪公正地毀滅了這兩個姐妹，那麼耶路撒冷怎能逃脫神即將帶來的忿怒呢？</w:t>
      </w:r>
      <w:r>
        <w:rPr>
          <w:lang w:val="zh_TW" w:bidi="zh_TW"/>
        </w:rPr>
      </w:r>
      <w:r>
        <w:rPr>
          <w:lang w:val="zh_TW" w:bidi="zh_TW"/>
        </w:rPr>
      </w:r>
    </w:p>
    <w:p>
      <w:pPr/>
      <w:r>
        <w:rPr>
          <w:lang w:val="zh_TW" w:bidi="zh_TW"/>
        </w:rPr>
      </w:r>
    </w:p>
    <w:p>
      <w:pPr>
        <w:pStyle w:val="Heading2"/>
      </w:pPr>
      <w:r>
        <w:rPr>
          <w:lang w:val="zh_TW" w:bidi="zh_TW"/>
        </w:rPr>
        <w:t>以西結書 16:53–54</w:t>
      </w:r>
      <w:r>
        <w:rPr>
          <w:lang w:val="zh_TW" w:bidi="zh_TW"/>
        </w:rPr>
      </w:r>
    </w:p>
    <w:p>
      <w:pPr/>
      <w:r>
        <w:rPr>
          <w:lang w:val="zh_TW" w:bidi="zh_TW"/>
        </w:rPr>
      </w:r>
      <w:r>
        <w:rPr>
          <w:lang w:val="zh_TW" w:bidi="zh_TW"/>
        </w:rPr>
        <w:t>神恩典的力量，比祂的審判更能使耶路撒冷因與這樣的「父母」和「姐妹」有關係而感到羞愧（</w:t>
      </w:r>
      <w:hyperlink r:id="rId187">
        <w:r>
          <w:rPr>
            <w:lang w:val="zh_TW" w:bidi="zh_TW"/>
          </w:rPr>
          <w:rPr>
            <w:color w:val="0000EE"/>
            <w:u w:val="single"/>
          </w:rPr>
          <w:t>16:44–52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16:59–63</w:t>
      </w:r>
      <w:r>
        <w:rPr>
          <w:lang w:val="zh_TW" w:bidi="zh_TW"/>
        </w:rPr>
      </w:r>
    </w:p>
    <w:p>
      <w:pPr/>
      <w:r>
        <w:rPr>
          <w:lang w:val="zh_TW" w:bidi="zh_TW"/>
        </w:rPr>
      </w:r>
      <w:r>
        <w:rPr>
          <w:lang w:val="zh_TW" w:bidi="zh_TW"/>
        </w:rPr>
        <w:t>耶路撒冷的罪孽嚴重，必須受到審判，但審判並不是神對耶路撒冷最後的話語。她一直在各個方面違背神的約，應該承受死亡的後果，但神會記得祂在起初與她立的約。即使神的百姓犯罪，神對他們的旨意也不會被擾亂，因為祂的約是永約（</w:t>
      </w:r>
      <w:hyperlink r:id="rId188">
        <w:r>
          <w:rPr>
            <w:lang w:val="zh_TW" w:bidi="zh_TW"/>
          </w:rPr>
          <w:rPr>
            <w:color w:val="0000EE"/>
            <w:u w:val="single"/>
          </w:rPr>
          <w:t>詩136</w:t>
        </w:r>
      </w:hyperlink>
      <w:r>
        <w:rPr>
          <w:lang w:val="zh_TW" w:bidi="zh_TW"/>
        </w:rPr>
        <w:t>）。神赦免耶路撒冷的罪孽，最終會使她悔改。</w:t>
      </w:r>
      <w:r>
        <w:rPr>
          <w:lang w:val="zh_TW" w:bidi="zh_TW"/>
        </w:rPr>
      </w:r>
      <w:r>
        <w:rPr>
          <w:lang w:val="zh_TW" w:bidi="zh_TW"/>
        </w:rPr>
      </w:r>
    </w:p>
    <w:p>
      <w:pPr/>
      <w:r>
        <w:rPr>
          <w:lang w:val="zh_TW" w:bidi="zh_TW"/>
        </w:rPr>
      </w:r>
    </w:p>
    <w:p>
      <w:pPr>
        <w:pStyle w:val="Heading2"/>
      </w:pPr>
      <w:r>
        <w:rPr>
          <w:lang w:val="zh_TW" w:bidi="zh_TW"/>
        </w:rPr>
        <w:t>以西結書 17:1–24</w:t>
      </w:r>
      <w:r>
        <w:rPr>
          <w:lang w:val="zh_TW" w:bidi="zh_TW"/>
        </w:rPr>
      </w:r>
    </w:p>
    <w:p>
      <w:pPr/>
      <w:r>
        <w:rPr>
          <w:lang w:val="zh_TW" w:bidi="zh_TW"/>
        </w:rPr>
      </w:r>
      <w:r>
        <w:rPr>
          <w:lang w:val="zh_TW" w:bidi="zh_TW"/>
        </w:rPr>
        <w:t>本章使用了一個謎語</w:t>
      </w:r>
      <w:r>
        <w:rPr>
          <w:i/>
          <w:lang w:val="zh_TW" w:bidi="zh_TW"/>
        </w:rPr>
        <w:t>，</w:t>
      </w:r>
      <w:r>
        <w:rPr>
          <w:lang w:val="zh_TW" w:bidi="zh_TW"/>
        </w:rPr>
        <w:t>這是一種既隱藏又揭示的隱喻性言語形式。它也是一個寓言，一個將關於人類的道德信息轉移到植物和動物世界來傳達的故事。這種富有想像力的場景在故事和現實之間創造了一種距離，從而解除聽眾對於不受歡迎信息的防禦。</w:t>
      </w:r>
      <w:r>
        <w:rPr>
          <w:lang w:val="zh_TW" w:bidi="zh_TW"/>
        </w:rPr>
      </w:r>
      <w:r>
        <w:rPr>
          <w:lang w:val="zh_TW" w:bidi="zh_TW"/>
        </w:rPr>
      </w:r>
    </w:p>
    <w:p>
      <w:pPr/>
      <w:r>
        <w:rPr>
          <w:lang w:val="zh_TW" w:bidi="zh_TW"/>
        </w:rPr>
      </w:r>
    </w:p>
    <w:p>
      <w:pPr>
        <w:pStyle w:val="Heading2"/>
      </w:pPr>
      <w:r>
        <w:rPr>
          <w:lang w:val="zh_TW" w:bidi="zh_TW"/>
        </w:rPr>
        <w:t>以西結書 17:3–6</w:t>
      </w:r>
      <w:r>
        <w:rPr>
          <w:lang w:val="zh_TW" w:bidi="zh_TW"/>
        </w:rPr>
      </w:r>
    </w:p>
    <w:p>
      <w:pPr/>
      <w:r>
        <w:rPr>
          <w:lang w:val="zh_TW" w:bidi="zh_TW"/>
        </w:rPr>
      </w:r>
      <w:r>
        <w:rPr>
          <w:lang w:val="zh_TW" w:bidi="zh_TW"/>
        </w:rPr>
        <w:t>巴比倫是充滿商人的城市（見</w:t>
      </w:r>
      <w:hyperlink r:id="rId189">
        <w:r>
          <w:rPr>
            <w:lang w:val="zh_TW" w:bidi="zh_TW"/>
          </w:rPr>
          <w:rPr>
            <w:color w:val="0000EE"/>
            <w:u w:val="single"/>
          </w:rPr>
          <w:t>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17:7–9</w:t>
      </w:r>
      <w:r>
        <w:rPr>
          <w:lang w:val="zh_TW" w:bidi="zh_TW"/>
        </w:rPr>
      </w:r>
    </w:p>
    <w:p>
      <w:pPr>
        <w:pStyle w:val="ListBullet"/>
        <w:spacing w:line="240" w:lineRule="auto"/>
        <w:ind w:left="720"/>
      </w:pPr>
      <w:r>
        <w:rPr>
          <w:lang w:val="zh_TW" w:bidi="zh_TW"/>
        </w:rPr>
      </w:r>
      <w:r>
        <w:rPr>
          <w:lang w:val="zh_TW" w:bidi="zh_TW"/>
        </w:rPr>
        <w:t>有第二隻大鷹像第一隻，不過沒有那麼彩色俱備。</w:t>
      </w:r>
    </w:p>
    <w:p>
      <w:pPr>
        <w:pStyle w:val="ListBullet"/>
        <w:spacing w:line="240" w:lineRule="auto"/>
        <w:ind w:left="720"/>
      </w:pPr>
      <w:r>
        <w:rPr>
          <w:lang w:val="zh_TW" w:bidi="zh_TW"/>
        </w:rPr>
      </w:r>
      <w:r>
        <w:rPr>
          <w:lang w:val="zh_TW" w:bidi="zh_TW"/>
        </w:rPr>
        <w:t>葡萄樹的命運是可以預測的。為了獲得更多，它會失去已經擁有的。第二隻鷹不會為它做任何事，第一隻鷹的憤怒會被正當地激起。</w:t>
      </w:r>
      <w:r>
        <w:rPr>
          <w:lang w:val="zh_TW" w:bidi="zh_TW"/>
        </w:rPr>
      </w:r>
      <w:r>
        <w:rPr>
          <w:lang w:val="zh_TW" w:bidi="zh_TW"/>
        </w:rPr>
      </w:r>
    </w:p>
    <w:p>
      <w:pPr/>
      <w:r>
        <w:rPr>
          <w:lang w:val="zh_TW" w:bidi="zh_TW"/>
        </w:rPr>
      </w:r>
    </w:p>
    <w:p>
      <w:pPr>
        <w:pStyle w:val="Heading2"/>
      </w:pPr>
      <w:r>
        <w:rPr>
          <w:lang w:val="zh_TW" w:bidi="zh_TW"/>
        </w:rPr>
        <w:t>以西結書 17:10</w:t>
      </w:r>
      <w:r>
        <w:rPr>
          <w:lang w:val="zh_TW" w:bidi="zh_TW"/>
        </w:rPr>
      </w:r>
    </w:p>
    <w:p>
      <w:pPr/>
      <w:r>
        <w:rPr>
          <w:lang w:val="zh_TW" w:bidi="zh_TW"/>
        </w:rPr>
      </w:r>
      <w:r>
        <w:rPr>
          <w:lang w:val="zh_TW" w:bidi="zh_TW"/>
        </w:rPr>
        <w:t>在猶大，東風從沙漠吹來，因此炎熱乾燥。</w:t>
      </w:r>
      <w:r>
        <w:rPr>
          <w:lang w:val="zh_TW" w:bidi="zh_TW"/>
        </w:rPr>
      </w:r>
      <w:r>
        <w:rPr>
          <w:lang w:val="zh_TW" w:bidi="zh_TW"/>
        </w:rPr>
      </w:r>
    </w:p>
    <w:p>
      <w:pPr/>
      <w:r>
        <w:rPr>
          <w:lang w:val="zh_TW" w:bidi="zh_TW"/>
        </w:rPr>
      </w:r>
    </w:p>
    <w:p>
      <w:pPr>
        <w:pStyle w:val="Heading2"/>
      </w:pPr>
      <w:r>
        <w:rPr>
          <w:lang w:val="zh_TW" w:bidi="zh_TW"/>
        </w:rPr>
        <w:t>以西結書 17:11–18</w:t>
      </w:r>
      <w:r>
        <w:rPr>
          <w:lang w:val="zh_TW" w:bidi="zh_TW"/>
        </w:rPr>
      </w:r>
    </w:p>
    <w:p>
      <w:pPr>
        <w:pStyle w:val="ListBullet"/>
        <w:spacing w:line="240" w:lineRule="auto"/>
        <w:ind w:left="720"/>
      </w:pPr>
      <w:r>
        <w:rPr>
          <w:lang w:val="zh_TW" w:bidi="zh_TW"/>
        </w:rPr>
      </w:r>
      <w:r>
        <w:rPr>
          <w:lang w:val="zh_TW" w:bidi="zh_TW"/>
        </w:rPr>
        <w:t>第一隻鷹是巴比倫王尼布甲尼撒。香柏树梢是約雅斤，他被尼布甲尼撒帶到巴比倫。長成蔓延矮小葡萄树這個替代者是西底家，第二隻鷹是埃及，西底家在尋求埃及的幫助以擺脫巴比倫人的控制。來自巴比倫的審判東風吹來，拔起並使耶路撒冷枯干。</w:t>
      </w:r>
    </w:p>
    <w:p>
      <w:pPr>
        <w:pStyle w:val="ListBullet"/>
        <w:spacing w:line="240" w:lineRule="auto"/>
        <w:ind w:left="720"/>
      </w:pPr>
      <w:r>
        <w:rPr>
          <w:lang w:val="zh_TW" w:bidi="zh_TW"/>
        </w:rPr>
      </w:r>
      <w:r>
        <w:rPr>
          <w:lang w:val="zh_TW" w:bidi="zh_TW"/>
        </w:rPr>
        <w:t>不遺餘力照顧葡萄樹的鷹的意象似乎更描述了神對以色列的看顧，而非尼布甲尼撒對西底家的照顧。這些聯繫將我們指向一個最根本的類比，即西底家對其宗主尼布甲尼撒的背叛與以色列對耶和華的背叛。西底家對巴比倫強權的背叛愚蠢至極，幾乎是自殺行為。更愚蠢的是以色列對天地之神耶和華的背叛。</w:t>
      </w:r>
      <w:r>
        <w:rPr>
          <w:lang w:val="zh_TW" w:bidi="zh_TW"/>
        </w:rPr>
      </w:r>
      <w:r>
        <w:rPr>
          <w:lang w:val="zh_TW" w:bidi="zh_TW"/>
        </w:rPr>
      </w:r>
    </w:p>
    <w:p>
      <w:pPr/>
      <w:r>
        <w:rPr>
          <w:lang w:val="zh_TW" w:bidi="zh_TW"/>
        </w:rPr>
      </w:r>
    </w:p>
    <w:p>
      <w:pPr>
        <w:pStyle w:val="Heading2"/>
      </w:pPr>
      <w:r>
        <w:rPr>
          <w:lang w:val="zh_TW" w:bidi="zh_TW"/>
        </w:rPr>
        <w:t>以西結書 17:19–21</w:t>
      </w:r>
      <w:r>
        <w:rPr>
          <w:lang w:val="zh_TW" w:bidi="zh_TW"/>
        </w:rPr>
      </w:r>
    </w:p>
    <w:p>
      <w:pPr>
        <w:pStyle w:val="ListBullet"/>
        <w:spacing w:line="240" w:lineRule="auto"/>
        <w:ind w:left="720"/>
      </w:pPr>
      <w:r>
        <w:rPr>
          <w:lang w:val="zh_TW" w:bidi="zh_TW"/>
        </w:rPr>
      </w:r>
      <w:r>
        <w:rPr>
          <w:lang w:val="zh_TW" w:bidi="zh_TW"/>
        </w:rPr>
        <w:t>耶和華會因以色列王背叛與神所立的約而懲罰他，因為神曾把他栽種在應許之地。</w:t>
      </w:r>
    </w:p>
    <w:p>
      <w:pPr>
        <w:pStyle w:val="ListBullet"/>
        <w:spacing w:line="240" w:lineRule="auto"/>
        <w:ind w:left="720"/>
      </w:pPr>
      <w:r>
        <w:rPr>
          <w:lang w:val="zh_TW" w:bidi="zh_TW"/>
        </w:rPr>
      </w:r>
      <w:r>
        <w:rPr>
          <w:lang w:val="zh_TW" w:bidi="zh_TW"/>
        </w:rPr>
        <w:t>我必帶他到巴比倫，並……刑罰他：見</w:t>
      </w:r>
      <w:hyperlink r:id="rId190">
        <w:r>
          <w:rPr>
            <w:lang w:val="zh_TW" w:bidi="zh_TW"/>
          </w:rPr>
          <w:rPr>
            <w:color w:val="0000EE"/>
            <w:u w:val="single"/>
          </w:rPr>
          <w:t>王下25:5–7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17:22–24</w:t>
      </w:r>
      <w:r>
        <w:rPr>
          <w:lang w:val="zh_TW" w:bidi="zh_TW"/>
        </w:rPr>
      </w:r>
    </w:p>
    <w:p>
      <w:pPr>
        <w:pStyle w:val="ListBullet"/>
        <w:spacing w:line="240" w:lineRule="auto"/>
        <w:ind w:left="720"/>
      </w:pPr>
      <w:r>
        <w:rPr>
          <w:lang w:val="zh_TW" w:bidi="zh_TW"/>
        </w:rPr>
      </w:r>
      <w:r>
        <w:rPr>
          <w:lang w:val="zh_TW" w:bidi="zh_TW"/>
        </w:rPr>
        <w:t>這一章的最後部分將寓言顛倒過來。現在耶和華要將香柏樹梢擰去栽上……栽於極高的山上。與其它舊約經文一樣，樹的意象代表王室血統，新枝代表新的開始（參</w:t>
      </w:r>
      <w:hyperlink r:id="rId191">
        <w:r>
          <w:rPr>
            <w:lang w:val="zh_TW" w:bidi="zh_TW"/>
          </w:rPr>
          <w:rPr>
            <w:color w:val="0000EE"/>
            <w:u w:val="single"/>
          </w:rPr>
          <w:t>賽11:1</w:t>
        </w:r>
      </w:hyperlink>
      <w:r>
        <w:rPr>
          <w:lang w:val="zh_TW" w:bidi="zh_TW"/>
        </w:rPr>
        <w:t>）。對葡萄樹的審判並不會終結君王的統治。神會栽種一根新的枝子，這枝子將成長為比第一棵更為高大的香柏樹。雖然當下的王室在西底家這裡走到盡頭，但在神的時間中，新的開始不僅是可能的，也是必然的（見</w:t>
      </w:r>
      <w:hyperlink r:id="rId192">
        <w:r>
          <w:rPr>
            <w:lang w:val="zh_TW" w:bidi="zh_TW"/>
          </w:rPr>
          <w:rPr>
            <w:color w:val="0000EE"/>
            <w:u w:val="single"/>
          </w:rPr>
          <w:t>該2:21–23；</w:t>
        </w:r>
      </w:hyperlink>
      <w:hyperlink r:id="rId193">
        <w:r>
          <w:rPr>
            <w:lang w:val="zh_TW" w:bidi="zh_TW"/>
          </w:rPr>
          <w:rPr>
            <w:color w:val="0000EE"/>
            <w:u w:val="single"/>
          </w:rPr>
          <w:t>太1:11–16，</w:t>
        </w:r>
      </w:hyperlink>
      <w:hyperlink r:id="rId194">
        <w:r>
          <w:rPr>
            <w:lang w:val="zh_TW" w:bidi="zh_TW"/>
          </w:rPr>
          <w:rPr>
            <w:color w:val="0000EE"/>
            <w:u w:val="single"/>
          </w:rPr>
          <w:t>2:1–11</w:t>
        </w:r>
      </w:hyperlink>
      <w:r>
        <w:rPr>
          <w:lang w:val="zh_TW" w:bidi="zh_TW"/>
        </w:rPr>
        <w:t>）。</w:t>
      </w:r>
    </w:p>
    <w:p>
      <w:pPr>
        <w:pStyle w:val="ListBullet"/>
        <w:spacing w:line="240" w:lineRule="auto"/>
        <w:ind w:left="720"/>
      </w:pPr>
      <w:r>
        <w:rPr>
          <w:lang w:val="zh_TW" w:bidi="zh_TW"/>
        </w:rPr>
      </w:r>
      <w:r>
        <w:rPr>
          <w:lang w:val="zh_TW" w:bidi="zh_TW"/>
        </w:rPr>
        <w:t>耶和華使高樹矮小，矮樹高大；青樹枯乾，枯樹發旺</w:t>
      </w:r>
      <w:r>
        <w:rPr>
          <w:i/>
          <w:lang w:val="zh_TW" w:bidi="zh_TW"/>
        </w:rPr>
        <w:t>，</w:t>
      </w:r>
      <w:r>
        <w:rPr>
          <w:lang w:val="zh_TW" w:bidi="zh_TW"/>
        </w:rPr>
        <w:t>使各類飛鳥（代表各國）都宿在其下。神對大衛家永遠做王的應許最終不會因大衛的後裔、猶大列王的失敗而受阻。終有一日，大衛家王朝在耶穌身上會再次被興起，成為萬國的祝福之源。</w:t>
      </w:r>
      <w:r>
        <w:rPr>
          <w:lang w:val="zh_TW" w:bidi="zh_TW"/>
        </w:rPr>
      </w:r>
      <w:r>
        <w:rPr>
          <w:lang w:val="zh_TW" w:bidi="zh_TW"/>
        </w:rPr>
      </w:r>
    </w:p>
    <w:p>
      <w:pPr/>
      <w:r>
        <w:rPr>
          <w:lang w:val="zh_TW" w:bidi="zh_TW"/>
        </w:rPr>
      </w:r>
    </w:p>
    <w:p>
      <w:pPr>
        <w:pStyle w:val="Heading2"/>
      </w:pPr>
      <w:r>
        <w:rPr>
          <w:lang w:val="zh_TW" w:bidi="zh_TW"/>
        </w:rPr>
        <w:t>以西結書 18:1–2</w:t>
      </w:r>
      <w:r>
        <w:rPr>
          <w:lang w:val="zh_TW" w:bidi="zh_TW"/>
        </w:rPr>
      </w:r>
    </w:p>
    <w:p>
      <w:pPr/>
      <w:r>
        <w:rPr>
          <w:lang w:val="zh_TW" w:bidi="zh_TW"/>
        </w:rPr>
      </w:r>
      <w:r>
        <w:rPr>
          <w:lang w:val="zh_TW" w:bidi="zh_TW"/>
        </w:rPr>
        <w:t>人們一直在引用俗語：「父親吃了酸葡萄，兒子的牙酸倒了」，意思是無辜的孩子有時會因為父母的行為而受苦。在以西結的背景下，人們使用這句俗語來暗示導致被擄的罪是他們的祖先犯下的，而他們正在付出代價（參</w:t>
      </w:r>
      <w:hyperlink r:id="rId195">
        <w:r>
          <w:rPr>
            <w:lang w:val="zh_TW" w:bidi="zh_TW"/>
          </w:rPr>
          <w:rPr>
            <w:color w:val="0000EE"/>
            <w:u w:val="single"/>
          </w:rPr>
          <w:t>哀5:7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18:3–4</w:t>
      </w:r>
      <w:r>
        <w:rPr>
          <w:lang w:val="zh_TW" w:bidi="zh_TW"/>
        </w:rPr>
      </w:r>
    </w:p>
    <w:p>
      <w:pPr/>
      <w:r>
        <w:rPr>
          <w:lang w:val="zh_TW" w:bidi="zh_TW"/>
        </w:rPr>
      </w:r>
      <w:r>
        <w:rPr>
          <w:lang w:val="zh_TW" w:bidi="zh_TW"/>
        </w:rPr>
        <w:t>耶和華對</w:t>
      </w:r>
      <w:hyperlink r:id="rId196">
        <w:r>
          <w:rPr>
            <w:lang w:val="zh_TW" w:bidi="zh_TW"/>
          </w:rPr>
          <w:rPr>
            <w:color w:val="0000EE"/>
            <w:u w:val="single"/>
          </w:rPr>
          <w:t>18:1–2</w:t>
        </w:r>
      </w:hyperlink>
      <w:r>
        <w:rPr>
          <w:lang w:val="zh_TW" w:bidi="zh_TW"/>
        </w:rPr>
        <w:t>這句俗語的回應是斷然否認它適用於這種情況。相反，耶和華一貫只懲罰有罪的人（</w:t>
      </w:r>
      <w:hyperlink r:id="rId197">
        <w:r>
          <w:rPr>
            <w:lang w:val="zh_TW" w:bidi="zh_TW"/>
          </w:rPr>
          <w:rPr>
            <w:color w:val="0000EE"/>
            <w:u w:val="single"/>
          </w:rPr>
          <w:t>申24:16</w:t>
        </w:r>
      </w:hyperlink>
      <w:r>
        <w:rPr>
          <w:lang w:val="zh_TW" w:bidi="zh_TW"/>
        </w:rPr>
        <w:t>）。神的公正毫不動搖。</w:t>
      </w:r>
      <w:r>
        <w:rPr>
          <w:lang w:val="zh_TW" w:bidi="zh_TW"/>
        </w:rPr>
      </w:r>
      <w:r>
        <w:rPr>
          <w:lang w:val="zh_TW" w:bidi="zh_TW"/>
        </w:rPr>
      </w:r>
    </w:p>
    <w:p>
      <w:pPr/>
      <w:r>
        <w:rPr>
          <w:lang w:val="zh_TW" w:bidi="zh_TW"/>
        </w:rPr>
      </w:r>
    </w:p>
    <w:p>
      <w:pPr>
        <w:pStyle w:val="Heading2"/>
      </w:pPr>
      <w:r>
        <w:rPr>
          <w:lang w:val="zh_TW" w:bidi="zh_TW"/>
        </w:rPr>
        <w:t>以西結書 18:5–9</w:t>
      </w:r>
      <w:r>
        <w:rPr>
          <w:lang w:val="zh_TW" w:bidi="zh_TW"/>
        </w:rPr>
      </w:r>
    </w:p>
    <w:p>
      <w:pPr/>
      <w:r>
        <w:rPr>
          <w:lang w:val="zh_TW" w:bidi="zh_TW"/>
        </w:rPr>
      </w:r>
      <w:r>
        <w:rPr>
          <w:lang w:val="zh_TW" w:bidi="zh_TW"/>
        </w:rPr>
        <w:t>神的公正在一個案例研究中，透過三個假設的世代來說明。在第一代，一個義人忠心敬拜神、在兩性關係上純潔，並且在與他人的交往中公平行事。這樣生活的人不需要懼怕神的審判。</w:t>
      </w:r>
      <w:r>
        <w:rPr>
          <w:lang w:val="zh_TW" w:bidi="zh_TW"/>
        </w:rPr>
      </w:r>
      <w:r>
        <w:rPr>
          <w:lang w:val="zh_TW" w:bidi="zh_TW"/>
        </w:rPr>
      </w:r>
    </w:p>
    <w:p>
      <w:pPr/>
      <w:r>
        <w:rPr>
          <w:lang w:val="zh_TW" w:bidi="zh_TW"/>
        </w:rPr>
      </w:r>
    </w:p>
    <w:p>
      <w:pPr>
        <w:pStyle w:val="Heading2"/>
      </w:pPr>
      <w:r>
        <w:rPr>
          <w:lang w:val="zh_TW" w:bidi="zh_TW"/>
        </w:rPr>
        <w:t>以西結書 18:6</w:t>
      </w:r>
      <w:r>
        <w:rPr>
          <w:lang w:val="zh_TW" w:bidi="zh_TW"/>
        </w:rPr>
      </w:r>
    </w:p>
    <w:p>
      <w:pPr/>
      <w:r>
        <w:rPr>
          <w:lang w:val="zh_TW" w:bidi="zh_TW"/>
        </w:rPr>
      </w:r>
      <w:r>
        <w:rPr>
          <w:lang w:val="zh_TW" w:bidi="zh_TW"/>
        </w:rPr>
        <w:t>未曾在婦人的經期內親近她：見</w:t>
      </w:r>
      <w:r>
        <w:rPr>
          <w:lang w:val="zh_TW" w:bidi="zh_TW"/>
        </w:rPr>
        <w:t>研讀註釋36:17</w:t>
      </w:r>
      <w:r>
        <w:rPr>
          <w:lang w:val="zh_TW" w:bidi="zh_TW"/>
        </w:rPr>
        <w:t>；另見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18:7</w:t>
      </w:r>
      <w:r>
        <w:rPr>
          <w:lang w:val="zh_TW" w:bidi="zh_TW"/>
        </w:rPr>
      </w:r>
    </w:p>
    <w:p>
      <w:pPr/>
      <w:r>
        <w:rPr>
          <w:lang w:val="zh_TW" w:bidi="zh_TW"/>
        </w:rPr>
      </w:r>
      <w:r>
        <w:rPr>
          <w:lang w:val="zh_TW" w:bidi="zh_TW"/>
        </w:rPr>
        <w:t>借貸的人可能需要提供物品作為當頭，以確保所欠的債會被償還。然而，假如當頭是一件外衣（這可能是窮人唯一的貴重財產），則必須在日落前歸還，這樣他才能在夜間保持溫暖（見</w:t>
      </w:r>
      <w:hyperlink r:id="rId199">
        <w:r>
          <w:rPr>
            <w:lang w:val="zh_TW" w:bidi="zh_TW"/>
          </w:rPr>
          <w:rPr>
            <w:color w:val="0000EE"/>
            <w:u w:val="single"/>
          </w:rPr>
          <w:t>出22:26–27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18:8</w:t>
      </w:r>
      <w:r>
        <w:rPr>
          <w:lang w:val="zh_TW" w:bidi="zh_TW"/>
        </w:rPr>
      </w:r>
    </w:p>
    <w:p>
      <w:pPr/>
      <w:r>
        <w:rPr>
          <w:lang w:val="zh_TW" w:bidi="zh_TW"/>
        </w:rPr>
      </w:r>
      <w:r>
        <w:rPr>
          <w:lang w:val="zh_TW" w:bidi="zh_TW"/>
        </w:rPr>
        <w:t>向因有需要而借錢的人取利是受律法禁止的，因為這樣會使債主陷入引誘而苦待借錢的人（見</w:t>
      </w:r>
      <w:hyperlink r:id="rId200">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18:10–13</w:t>
      </w:r>
      <w:r>
        <w:rPr>
          <w:lang w:val="zh_TW" w:bidi="zh_TW"/>
        </w:rPr>
      </w:r>
    </w:p>
    <w:p>
      <w:pPr/>
      <w:r>
        <w:rPr>
          <w:lang w:val="zh_TW" w:bidi="zh_TW"/>
        </w:rPr>
      </w:r>
      <w:r>
        <w:rPr>
          <w:lang w:val="zh_TW" w:bidi="zh_TW"/>
        </w:rPr>
        <w:t>如果義人的兒子不行神或他父親的道路，並且他的生活與父親所行的全然相反，那麼他要對自己的罪負責並承受神的審判。</w:t>
      </w:r>
      <w:r>
        <w:rPr>
          <w:lang w:val="zh_TW" w:bidi="zh_TW"/>
        </w:rPr>
      </w:r>
      <w:r>
        <w:rPr>
          <w:lang w:val="zh_TW" w:bidi="zh_TW"/>
        </w:rPr>
      </w:r>
    </w:p>
    <w:p>
      <w:pPr/>
      <w:r>
        <w:rPr>
          <w:lang w:val="zh_TW" w:bidi="zh_TW"/>
        </w:rPr>
      </w:r>
    </w:p>
    <w:p>
      <w:pPr>
        <w:pStyle w:val="Heading2"/>
      </w:pPr>
      <w:r>
        <w:rPr>
          <w:lang w:val="zh_TW" w:bidi="zh_TW"/>
        </w:rPr>
        <w:t>以西結書 18:14–18</w:t>
      </w:r>
      <w:r>
        <w:rPr>
          <w:lang w:val="zh_TW" w:bidi="zh_TW"/>
        </w:rPr>
      </w:r>
    </w:p>
    <w:p>
      <w:pPr/>
      <w:r>
        <w:rPr>
          <w:lang w:val="zh_TW" w:bidi="zh_TW"/>
        </w:rPr>
      </w:r>
      <w:r>
        <w:rPr>
          <w:lang w:val="zh_TW" w:bidi="zh_TW"/>
        </w:rPr>
        <w:t>惡人公義的兒子必定會存活。神會逐一審判每個人。</w:t>
      </w:r>
      <w:r>
        <w:rPr>
          <w:lang w:val="zh_TW" w:bidi="zh_TW"/>
        </w:rPr>
      </w:r>
      <w:r>
        <w:rPr>
          <w:lang w:val="zh_TW" w:bidi="zh_TW"/>
        </w:rPr>
      </w:r>
    </w:p>
    <w:p>
      <w:pPr/>
      <w:r>
        <w:rPr>
          <w:lang w:val="zh_TW" w:bidi="zh_TW"/>
        </w:rPr>
      </w:r>
    </w:p>
    <w:p>
      <w:pPr>
        <w:pStyle w:val="Heading2"/>
      </w:pPr>
      <w:r>
        <w:rPr>
          <w:lang w:val="zh_TW" w:bidi="zh_TW"/>
        </w:rPr>
        <w:t>以西結書 18:21–24</w:t>
      </w:r>
      <w:r>
        <w:rPr>
          <w:lang w:val="zh_TW" w:bidi="zh_TW"/>
        </w:rPr>
      </w:r>
    </w:p>
    <w:p>
      <w:pPr/>
      <w:r>
        <w:rPr>
          <w:lang w:val="zh_TW" w:bidi="zh_TW"/>
        </w:rPr>
      </w:r>
      <w:r>
        <w:rPr>
          <w:lang w:val="zh_TW" w:bidi="zh_TW"/>
        </w:rPr>
        <w:t>以西結引入了另外兩個案例。惡人若離開罪惡，可以經歷神的赦免；而義人若開始犯罪，將會受到審判。</w:t>
      </w:r>
      <w:r>
        <w:rPr>
          <w:lang w:val="zh_TW" w:bidi="zh_TW"/>
        </w:rPr>
      </w:r>
      <w:r>
        <w:rPr>
          <w:lang w:val="zh_TW" w:bidi="zh_TW"/>
        </w:rPr>
      </w:r>
    </w:p>
    <w:p>
      <w:pPr/>
      <w:r>
        <w:rPr>
          <w:lang w:val="zh_TW" w:bidi="zh_TW"/>
        </w:rPr>
      </w:r>
    </w:p>
    <w:p>
      <w:pPr>
        <w:pStyle w:val="Heading2"/>
      </w:pPr>
      <w:r>
        <w:rPr>
          <w:lang w:val="zh_TW" w:bidi="zh_TW"/>
        </w:rPr>
        <w:t>以西結書 18:23–24</w:t>
      </w:r>
      <w:r>
        <w:rPr>
          <w:lang w:val="zh_TW" w:bidi="zh_TW"/>
        </w:rPr>
      </w:r>
    </w:p>
    <w:p>
      <w:pPr/>
      <w:r>
        <w:rPr>
          <w:lang w:val="zh_TW" w:bidi="zh_TW"/>
        </w:rPr>
      </w:r>
      <w:r>
        <w:rPr>
          <w:lang w:val="zh_TW" w:bidi="zh_TW"/>
        </w:rPr>
        <w:t>神不喜悅見惡人死亡，所以祂差遣以西結為守望者，他的角色是讓惡人轉向敬虔的生活，同時警告義人不要墮落（</w:t>
      </w:r>
      <w:hyperlink r:id="rId201">
        <w:r>
          <w:rPr>
            <w:lang w:val="zh_TW" w:bidi="zh_TW"/>
          </w:rPr>
          <w:rPr>
            <w:color w:val="0000EE"/>
            <w:u w:val="single"/>
          </w:rPr>
          <w:t>3:16–19</w:t>
        </w:r>
      </w:hyperlink>
      <w:r>
        <w:rPr>
          <w:lang w:val="zh_TW" w:bidi="zh_TW"/>
        </w:rPr>
        <w:t>，</w:t>
      </w:r>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18:25–29</w:t>
      </w:r>
      <w:r>
        <w:rPr>
          <w:lang w:val="zh_TW" w:bidi="zh_TW"/>
        </w:rPr>
      </w:r>
    </w:p>
    <w:p>
      <w:pPr/>
      <w:r>
        <w:rPr>
          <w:lang w:val="zh_TW" w:bidi="zh_TW"/>
        </w:rPr>
      </w:r>
      <w:r>
        <w:rPr>
          <w:lang w:val="zh_TW" w:bidi="zh_TW"/>
        </w:rPr>
        <w:t>以色列的問題不是主的道不公平，而是他們持續作罪孽。他們完全應得神的審判。</w:t>
      </w:r>
      <w:r>
        <w:rPr>
          <w:lang w:val="zh_TW" w:bidi="zh_TW"/>
        </w:rPr>
      </w:r>
      <w:r>
        <w:rPr>
          <w:lang w:val="zh_TW" w:bidi="zh_TW"/>
        </w:rPr>
      </w:r>
    </w:p>
    <w:p>
      <w:pPr/>
      <w:r>
        <w:rPr>
          <w:lang w:val="zh_TW" w:bidi="zh_TW"/>
        </w:rPr>
      </w:r>
    </w:p>
    <w:p>
      <w:pPr>
        <w:pStyle w:val="Heading2"/>
      </w:pPr>
      <w:r>
        <w:rPr>
          <w:lang w:val="zh_TW" w:bidi="zh_TW"/>
        </w:rPr>
        <w:t>以西結書 18:30–32</w:t>
      </w:r>
      <w:r>
        <w:rPr>
          <w:lang w:val="zh_TW" w:bidi="zh_TW"/>
        </w:rPr>
      </w:r>
    </w:p>
    <w:p>
      <w:pPr/>
      <w:r>
        <w:rPr>
          <w:lang w:val="zh_TW" w:bidi="zh_TW"/>
        </w:rPr>
      </w:r>
      <w:r>
        <w:rPr>
          <w:lang w:val="zh_TW" w:bidi="zh_TW"/>
        </w:rPr>
        <w:t>這一章以熱切的呼籲結束，呼籲以色列百姓回頭而存活。他們還有機會悔改、離棄罪惡</w:t>
      </w:r>
      <w:r>
        <w:rPr>
          <w:i/>
          <w:lang w:val="zh_TW" w:bidi="zh_TW"/>
        </w:rPr>
        <w:t>、</w:t>
      </w:r>
      <w:r>
        <w:rPr>
          <w:lang w:val="zh_TW" w:bidi="zh_TW"/>
        </w:rPr>
        <w:t>得到赦免。神應許給所有願意離棄悖逆並謙卑來到祂面前的人一顆新心和一個新靈（</w:t>
      </w:r>
      <w:hyperlink r:id="rId131">
        <w:r>
          <w:rPr>
            <w:lang w:val="zh_TW" w:bidi="zh_TW"/>
          </w:rPr>
          <w:rPr>
            <w:color w:val="0000EE"/>
            <w:u w:val="single"/>
          </w:rPr>
          <w:t>11:19</w:t>
        </w:r>
      </w:hyperlink>
      <w:r>
        <w:rPr>
          <w:lang w:val="zh_TW" w:bidi="zh_TW"/>
        </w:rPr>
        <w:t>，</w:t>
      </w:r>
      <w:hyperlink r:id="rId202">
        <w:r>
          <w:rPr>
            <w:lang w:val="zh_TW" w:bidi="zh_TW"/>
          </w:rPr>
          <w:rPr>
            <w:color w:val="0000EE"/>
            <w:u w:val="single"/>
          </w:rPr>
          <w:t>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19:1–14</w:t>
      </w:r>
      <w:r>
        <w:rPr>
          <w:lang w:val="zh_TW" w:bidi="zh_TW"/>
        </w:rPr>
      </w:r>
    </w:p>
    <w:p>
      <w:pPr>
        <w:pStyle w:val="ListBullet"/>
        <w:spacing w:line="240" w:lineRule="auto"/>
        <w:ind w:left="720"/>
      </w:pPr>
      <w:r>
        <w:rPr>
          <w:lang w:val="zh_TW" w:bidi="zh_TW"/>
        </w:rPr>
      </w:r>
      <w:r>
        <w:rPr>
          <w:lang w:val="zh_TW" w:bidi="zh_TW"/>
        </w:rPr>
        <w:t>古代近東的哀歌有著獨特的節奏和風格，通常會頌揚逝者的美德，對比過去的榮耀與當前的損失。在這裡，被哀哭的人還未死去，哀歌包含他們犯罪的條目。這首輓歌深刻地傳達了他們命運的確定性及其原因。</w:t>
      </w:r>
    </w:p>
    <w:p>
      <w:pPr>
        <w:pStyle w:val="ListBullet"/>
        <w:spacing w:line="240" w:lineRule="auto"/>
        <w:ind w:left="720"/>
      </w:pPr>
      <w:r>
        <w:rPr>
          <w:lang w:val="zh_TW" w:bidi="zh_TW"/>
        </w:rPr>
      </w:r>
      <w:r>
        <w:rPr>
          <w:lang w:val="zh_TW" w:bidi="zh_TW"/>
        </w:rPr>
        <w:t>獅子（</w:t>
      </w:r>
      <w:hyperlink r:id="rId203">
        <w:r>
          <w:rPr>
            <w:lang w:val="zh_TW" w:bidi="zh_TW"/>
          </w:rPr>
          <w:rPr>
            <w:color w:val="0000EE"/>
            <w:u w:val="single"/>
          </w:rPr>
          <w:t>19:2–9</w:t>
        </w:r>
      </w:hyperlink>
      <w:r>
        <w:rPr>
          <w:lang w:val="zh_TW" w:bidi="zh_TW"/>
        </w:rPr>
        <w:t>）和葡萄樹（</w:t>
      </w:r>
      <w:hyperlink r:id="rId204">
        <w:r>
          <w:rPr>
            <w:lang w:val="zh_TW" w:bidi="zh_TW"/>
          </w:rPr>
          <w:rPr>
            <w:color w:val="0000EE"/>
            <w:u w:val="single"/>
          </w:rPr>
          <w:t>19:10–14</w:t>
        </w:r>
      </w:hyperlink>
      <w:r>
        <w:rPr>
          <w:lang w:val="zh_TW" w:bidi="zh_TW"/>
        </w:rPr>
        <w:t>）是代表以色列君王、猶大王室的常見形象。</w:t>
      </w:r>
      <w:r>
        <w:rPr>
          <w:lang w:val="zh_TW" w:bidi="zh_TW"/>
        </w:rPr>
      </w:r>
      <w:r>
        <w:rPr>
          <w:lang w:val="zh_TW" w:bidi="zh_TW"/>
        </w:rPr>
      </w:r>
    </w:p>
    <w:p>
      <w:pPr/>
      <w:r>
        <w:rPr>
          <w:lang w:val="zh_TW" w:bidi="zh_TW"/>
        </w:rPr>
      </w:r>
    </w:p>
    <w:p>
      <w:pPr>
        <w:pStyle w:val="Heading2"/>
      </w:pPr>
      <w:r>
        <w:rPr>
          <w:lang w:val="zh_TW" w:bidi="zh_TW"/>
        </w:rPr>
        <w:t>以西結書 19:2–4</w:t>
      </w:r>
      <w:r>
        <w:rPr>
          <w:lang w:val="zh_TW" w:bidi="zh_TW"/>
        </w:rPr>
      </w:r>
    </w:p>
    <w:p>
      <w:pPr>
        <w:pStyle w:val="ListBullet"/>
        <w:spacing w:line="240" w:lineRule="auto"/>
        <w:ind w:left="720"/>
      </w:pPr>
      <w:r>
        <w:rPr>
          <w:lang w:val="zh_TW" w:bidi="zh_TW"/>
        </w:rPr>
      </w:r>
      <w:r>
        <w:rPr>
          <w:lang w:val="zh_TW" w:bidi="zh_TW"/>
        </w:rPr>
        <w:t>第一幅畫面是母獅子和她的小獅子</w:t>
      </w:r>
      <w:r>
        <w:rPr>
          <w:i/>
          <w:lang w:val="zh_TW" w:bidi="zh_TW"/>
        </w:rPr>
        <w:t>，</w:t>
      </w:r>
      <w:r>
        <w:rPr>
          <w:lang w:val="zh_TW" w:bidi="zh_TW"/>
        </w:rPr>
        <w:t>她選擇這隻小獅子作為獅群的領袖。這隻小獅子代表約哈斯，他僅僅統治了三個月就被法老尼哥帶到埃及（</w:t>
      </w:r>
      <w:hyperlink r:id="rId205">
        <w:r>
          <w:rPr>
            <w:lang w:val="zh_TW" w:bidi="zh_TW"/>
          </w:rPr>
          <w:rPr>
            <w:color w:val="0000EE"/>
            <w:u w:val="single"/>
          </w:rPr>
          <w:t>王下23:33–34</w:t>
        </w:r>
      </w:hyperlink>
      <w:r>
        <w:rPr>
          <w:lang w:val="zh_TW" w:bidi="zh_TW"/>
        </w:rPr>
        <w:t>）。</w:t>
      </w:r>
    </w:p>
    <w:p>
      <w:pPr>
        <w:pStyle w:val="ListBullet"/>
        <w:spacing w:line="240" w:lineRule="auto"/>
        <w:ind w:left="720"/>
      </w:pPr>
      <w:r>
        <w:rPr>
          <w:lang w:val="zh_TW" w:bidi="zh_TW"/>
        </w:rPr>
      </w:r>
      <w:r>
        <w:rPr>
          <w:lang w:val="zh_TW" w:bidi="zh_TW"/>
        </w:rPr>
        <w:t>抓食……吃人：先知以完全負面方式描述約哈斯的短暫統治。</w:t>
      </w:r>
    </w:p>
    <w:p>
      <w:pPr>
        <w:pStyle w:val="ListBullet"/>
        <w:spacing w:line="240" w:lineRule="auto"/>
        <w:ind w:left="720"/>
      </w:pPr>
      <w:r>
        <w:rPr>
          <w:lang w:val="zh_TW" w:bidi="zh_TW"/>
        </w:rPr>
      </w:r>
      <w:r>
        <w:rPr>
          <w:lang w:val="zh_TW" w:bidi="zh_TW"/>
        </w:rPr>
        <w:t>傳統上人們用網和坑來捕獵獅子</w:t>
      </w:r>
      <w:r>
        <w:rPr>
          <w:i/>
          <w:lang w:val="zh_TW" w:bidi="zh_TW"/>
        </w:rPr>
        <w:t>，</w:t>
      </w:r>
      <w:r>
        <w:rPr>
          <w:lang w:val="zh_TW" w:bidi="zh_TW"/>
        </w:rPr>
        <w:t>這是約哈斯被暴力帶到埃及的隱喻。</w:t>
      </w:r>
      <w:r>
        <w:rPr>
          <w:lang w:val="zh_TW" w:bidi="zh_TW"/>
        </w:rPr>
      </w:r>
      <w:r>
        <w:rPr>
          <w:lang w:val="zh_TW" w:bidi="zh_TW"/>
        </w:rPr>
      </w:r>
    </w:p>
    <w:p>
      <w:pPr/>
      <w:r>
        <w:rPr>
          <w:lang w:val="zh_TW" w:bidi="zh_TW"/>
        </w:rPr>
      </w:r>
    </w:p>
    <w:p>
      <w:pPr>
        <w:pStyle w:val="Heading2"/>
      </w:pPr>
      <w:r>
        <w:rPr>
          <w:lang w:val="zh_TW" w:bidi="zh_TW"/>
        </w:rPr>
        <w:t>以西結書 19:5–7</w:t>
      </w:r>
      <w:r>
        <w:rPr>
          <w:lang w:val="zh_TW" w:bidi="zh_TW"/>
        </w:rPr>
      </w:r>
    </w:p>
    <w:p>
      <w:pPr/>
      <w:r>
        <w:rPr>
          <w:lang w:val="zh_TW" w:bidi="zh_TW"/>
        </w:rPr>
      </w:r>
      <w:r>
        <w:rPr>
          <w:lang w:val="zh_TW" w:bidi="zh_TW"/>
        </w:rPr>
        <w:t>第二隻小獅子的行為與第一隻相似，但更加暴力，因為牠摧毀了他們的城邑。這隻小獅子可能代表約雅敬、約雅斤或西底家。尚不清楚猶大王摧毀了哪些城邑——先知可能在思考愚蠢的外交政策對猶大城邑的負面影響。</w:t>
      </w:r>
      <w:r>
        <w:rPr>
          <w:lang w:val="zh_TW" w:bidi="zh_TW"/>
        </w:rPr>
      </w:r>
      <w:r>
        <w:rPr>
          <w:lang w:val="zh_TW" w:bidi="zh_TW"/>
        </w:rPr>
      </w:r>
    </w:p>
    <w:p>
      <w:pPr/>
      <w:r>
        <w:rPr>
          <w:lang w:val="zh_TW" w:bidi="zh_TW"/>
        </w:rPr>
      </w:r>
    </w:p>
    <w:p>
      <w:pPr>
        <w:pStyle w:val="Heading2"/>
      </w:pPr>
      <w:r>
        <w:rPr>
          <w:lang w:val="zh_TW" w:bidi="zh_TW"/>
        </w:rPr>
        <w:t>以西結書 19:8–9</w:t>
      </w:r>
      <w:r>
        <w:rPr>
          <w:lang w:val="zh_TW" w:bidi="zh_TW"/>
        </w:rPr>
      </w:r>
    </w:p>
    <w:p>
      <w:pPr/>
      <w:r>
        <w:rPr>
          <w:lang w:val="zh_TW" w:bidi="zh_TW"/>
        </w:rPr>
      </w:r>
      <w:r>
        <w:rPr>
          <w:lang w:val="zh_TW" w:bidi="zh_TW"/>
        </w:rPr>
        <w:t>約雅敬被巴比倫人俘虜並在猶大被殺。約雅斤與以西結一起被擄到巴比倫。西底家的統治以公元前586年耶路撒冷的毀滅而告終。</w:t>
      </w:r>
      <w:r>
        <w:rPr>
          <w:lang w:val="zh_TW" w:bidi="zh_TW"/>
        </w:rPr>
      </w:r>
      <w:r>
        <w:rPr>
          <w:lang w:val="zh_TW" w:bidi="zh_TW"/>
        </w:rPr>
      </w:r>
    </w:p>
    <w:p>
      <w:pPr/>
      <w:r>
        <w:rPr>
          <w:lang w:val="zh_TW" w:bidi="zh_TW"/>
        </w:rPr>
      </w:r>
    </w:p>
    <w:p>
      <w:pPr>
        <w:pStyle w:val="Heading2"/>
      </w:pPr>
      <w:r>
        <w:rPr>
          <w:lang w:val="zh_TW" w:bidi="zh_TW"/>
        </w:rPr>
        <w:t>以西結書 19:10</w:t>
      </w:r>
      <w:r>
        <w:rPr>
          <w:lang w:val="zh_TW" w:bidi="zh_TW"/>
        </w:rPr>
      </w:r>
    </w:p>
    <w:p>
      <w:pPr/>
      <w:r>
        <w:rPr>
          <w:lang w:val="zh_TW" w:bidi="zh_TW"/>
        </w:rPr>
      </w:r>
      <w:r>
        <w:rPr>
          <w:lang w:val="zh_TW" w:bidi="zh_TW"/>
        </w:rPr>
        <w:t>葡萄樹顯然是猶大，是耶和華在最佳條件下栽種的。</w:t>
      </w:r>
      <w:r>
        <w:rPr>
          <w:lang w:val="zh_TW" w:bidi="zh_TW"/>
        </w:rPr>
      </w:r>
      <w:r>
        <w:rPr>
          <w:lang w:val="zh_TW" w:bidi="zh_TW"/>
        </w:rPr>
      </w:r>
    </w:p>
    <w:p>
      <w:pPr/>
      <w:r>
        <w:rPr>
          <w:lang w:val="zh_TW" w:bidi="zh_TW"/>
        </w:rPr>
      </w:r>
    </w:p>
    <w:p>
      <w:pPr>
        <w:pStyle w:val="Heading2"/>
      </w:pPr>
      <w:r>
        <w:rPr>
          <w:lang w:val="zh_TW" w:bidi="zh_TW"/>
        </w:rPr>
        <w:t>以西結書 19:11–12</w:t>
      </w:r>
      <w:r>
        <w:rPr>
          <w:lang w:val="zh_TW" w:bidi="zh_TW"/>
        </w:rPr>
      </w:r>
    </w:p>
    <w:p>
      <w:pPr/>
      <w:r>
        <w:rPr>
          <w:lang w:val="zh_TW" w:bidi="zh_TW"/>
        </w:rPr>
      </w:r>
      <w:r>
        <w:rPr>
          <w:lang w:val="zh_TW" w:bidi="zh_TW"/>
        </w:rPr>
        <w:t>猶大的驕傲導致了它的衰落，因為耶和華在祂的忿怒中將它拔出（參</w:t>
      </w:r>
      <w:hyperlink r:id="rId206">
        <w:r>
          <w:rPr>
            <w:lang w:val="zh_TW" w:bidi="zh_TW"/>
          </w:rPr>
          <w:rPr>
            <w:color w:val="0000EE"/>
            <w:u w:val="single"/>
          </w:rPr>
          <w:t>17:1–10</w:t>
        </w:r>
      </w:hyperlink>
      <w:r>
        <w:rPr>
          <w:lang w:val="zh_TW" w:bidi="zh_TW"/>
        </w:rPr>
        <w:t>）。然後祂將猶大重新栽種在被擄的曠野中。</w:t>
      </w:r>
      <w:r>
        <w:rPr>
          <w:lang w:val="zh_TW" w:bidi="zh_TW"/>
        </w:rPr>
      </w:r>
      <w:r>
        <w:rPr>
          <w:lang w:val="zh_TW" w:bidi="zh_TW"/>
        </w:rPr>
      </w:r>
    </w:p>
    <w:p>
      <w:pPr/>
      <w:r>
        <w:rPr>
          <w:lang w:val="zh_TW" w:bidi="zh_TW"/>
        </w:rPr>
      </w:r>
    </w:p>
    <w:p>
      <w:pPr>
        <w:pStyle w:val="Heading2"/>
      </w:pPr>
      <w:r>
        <w:rPr>
          <w:lang w:val="zh_TW" w:bidi="zh_TW"/>
        </w:rPr>
        <w:t>以西結書 19:13–14</w:t>
      </w:r>
      <w:r>
        <w:rPr>
          <w:lang w:val="zh_TW" w:bidi="zh_TW"/>
        </w:rPr>
      </w:r>
    </w:p>
    <w:p>
      <w:pPr/>
      <w:r>
        <w:rPr>
          <w:lang w:val="zh_TW" w:bidi="zh_TW"/>
        </w:rPr>
      </w:r>
      <w:r>
        <w:rPr>
          <w:lang w:val="zh_TW" w:bidi="zh_TW"/>
        </w:rPr>
        <w:t>從葡萄樹枝幹中發出的火（可能是西底家）燒滅果子（土地和百姓）。在這場毀滅之後，沒有任何枝幹堅固到可做掌權者的杖。西底家不會有直接的繼承人。</w:t>
      </w:r>
      <w:r>
        <w:rPr>
          <w:lang w:val="zh_TW" w:bidi="zh_TW"/>
        </w:rPr>
      </w:r>
      <w:r>
        <w:rPr>
          <w:lang w:val="zh_TW" w:bidi="zh_TW"/>
        </w:rPr>
      </w:r>
    </w:p>
    <w:p>
      <w:pPr/>
      <w:r>
        <w:rPr>
          <w:lang w:val="zh_TW" w:bidi="zh_TW"/>
        </w:rPr>
      </w:r>
    </w:p>
    <w:p>
      <w:pPr>
        <w:pStyle w:val="Heading2"/>
      </w:pPr>
      <w:r>
        <w:rPr>
          <w:lang w:val="zh_TW" w:bidi="zh_TW"/>
        </w:rPr>
        <w:t>以西結書 20:1–3</w:t>
      </w:r>
      <w:r>
        <w:rPr>
          <w:lang w:val="zh_TW" w:bidi="zh_TW"/>
        </w:rPr>
      </w:r>
    </w:p>
    <w:p>
      <w:pPr>
        <w:pStyle w:val="ListBullet"/>
        <w:spacing w:line="240" w:lineRule="auto"/>
        <w:ind w:left="720"/>
      </w:pPr>
      <w:r>
        <w:rPr>
          <w:lang w:val="zh_TW" w:bidi="zh_TW"/>
        </w:rPr>
      </w:r>
      <w:r>
        <w:rPr>
          <w:lang w:val="zh_TW" w:bidi="zh_TW"/>
        </w:rPr>
        <w:t>第七年：再過五年耶路撒冷才會被毀。</w:t>
      </w:r>
    </w:p>
    <w:p>
      <w:pPr>
        <w:pStyle w:val="ListBullet"/>
        <w:spacing w:line="240" w:lineRule="auto"/>
        <w:ind w:left="720"/>
      </w:pPr>
      <w:r>
        <w:rPr>
          <w:lang w:val="zh_TW" w:bidi="zh_TW"/>
        </w:rPr>
      </w:r>
      <w:r>
        <w:rPr>
          <w:lang w:val="zh_TW" w:bidi="zh_TW"/>
        </w:rPr>
        <w:t>以色列的長老——被擄群體的領袖——再次來到以西結那裡，求問來自神的話語（參</w:t>
      </w:r>
      <w:hyperlink r:id="rId141">
        <w:r>
          <w:rPr>
            <w:lang w:val="zh_TW" w:bidi="zh_TW"/>
          </w:rPr>
          <w:rPr>
            <w:color w:val="0000EE"/>
            <w:u w:val="single"/>
          </w:rPr>
          <w:t>8:1</w:t>
        </w:r>
      </w:hyperlink>
      <w:r>
        <w:rPr>
          <w:lang w:val="zh_TW" w:bidi="zh_TW"/>
        </w:rPr>
        <w:t>、</w:t>
      </w:r>
      <w:hyperlink r:id="rId97">
        <w:r>
          <w:rPr>
            <w:lang w:val="zh_TW" w:bidi="zh_TW"/>
          </w:rPr>
          <w:rPr>
            <w:color w:val="0000EE"/>
            <w:u w:val="single"/>
          </w:rPr>
          <w:t>14:1</w:t>
        </w:r>
      </w:hyperlink>
      <w:r>
        <w:rPr>
          <w:lang w:val="zh_TW" w:bidi="zh_TW"/>
        </w:rPr>
        <w:t>）。通常，求問來自神的信息是一件好事。但這些長老因其混合的動機已經被譴責過（見第</w:t>
      </w:r>
      <w:hyperlink r:id="rId207">
        <w:r>
          <w:rPr>
            <w:lang w:val="zh_TW" w:bidi="zh_TW"/>
          </w:rPr>
          <w:rPr>
            <w:color w:val="0000EE"/>
            <w:u w:val="single"/>
          </w:rPr>
          <w:t>14</w:t>
        </w:r>
      </w:hyperlink>
      <w:r>
        <w:rPr>
          <w:lang w:val="zh_TW" w:bidi="zh_TW"/>
        </w:rPr>
        <w:t>章），神不會接受他們的請求。他們問以西結的問題沒有被記錄下來，也許他們從未有機會問出口。</w:t>
      </w:r>
      <w:r>
        <w:rPr>
          <w:lang w:val="zh_TW" w:bidi="zh_TW"/>
        </w:rPr>
      </w:r>
      <w:r>
        <w:rPr>
          <w:lang w:val="zh_TW" w:bidi="zh_TW"/>
        </w:rPr>
      </w:r>
    </w:p>
    <w:p>
      <w:pPr/>
      <w:r>
        <w:rPr>
          <w:lang w:val="zh_TW" w:bidi="zh_TW"/>
        </w:rPr>
      </w:r>
    </w:p>
    <w:p>
      <w:pPr>
        <w:pStyle w:val="Heading2"/>
      </w:pPr>
      <w:r>
        <w:rPr>
          <w:lang w:val="zh_TW" w:bidi="zh_TW"/>
        </w:rPr>
        <w:t>以西結書 20:4–26</w:t>
      </w:r>
      <w:r>
        <w:rPr>
          <w:lang w:val="zh_TW" w:bidi="zh_TW"/>
        </w:rPr>
      </w:r>
    </w:p>
    <w:p>
      <w:pPr/>
      <w:r>
        <w:rPr>
          <w:lang w:val="zh_TW" w:bidi="zh_TW"/>
        </w:rPr>
      </w:r>
      <w:r>
        <w:rPr>
          <w:lang w:val="zh_TW" w:bidi="zh_TW"/>
        </w:rPr>
        <w:t>耶和華不回答他們的求問並不意味著祂對他們無話可說。以西結會在他們眼前展示他們先祖可憎的品性。</w:t>
      </w:r>
      <w:r>
        <w:rPr>
          <w:lang w:val="zh_TW" w:bidi="zh_TW"/>
        </w:rPr>
      </w:r>
      <w:r>
        <w:rPr>
          <w:lang w:val="zh_TW" w:bidi="zh_TW"/>
        </w:rPr>
      </w:r>
    </w:p>
    <w:p>
      <w:pPr/>
      <w:r>
        <w:rPr>
          <w:lang w:val="zh_TW" w:bidi="zh_TW"/>
        </w:rPr>
      </w:r>
    </w:p>
    <w:p>
      <w:pPr>
        <w:pStyle w:val="Heading2"/>
      </w:pPr>
      <w:r>
        <w:rPr>
          <w:lang w:val="zh_TW" w:bidi="zh_TW"/>
        </w:rPr>
        <w:t>以西結書 20:8–21</w:t>
      </w:r>
      <w:r>
        <w:rPr>
          <w:lang w:val="zh_TW" w:bidi="zh_TW"/>
        </w:rPr>
      </w:r>
    </w:p>
    <w:p>
      <w:pPr/>
      <w:r>
        <w:rPr>
          <w:lang w:val="zh_TW" w:bidi="zh_TW"/>
        </w:rPr>
      </w:r>
      <w:r>
        <w:rPr>
          <w:lang w:val="zh_TW" w:bidi="zh_TW"/>
        </w:rPr>
        <w:t>每一代以色列人都背叛了神，拒絕遵守祂賜給他們的誡命。每一次，神都威脅要向他們傾倒祂的忿怒（</w:t>
      </w:r>
      <w:hyperlink r:id="rId208">
        <w:r>
          <w:rPr>
            <w:lang w:val="zh_TW" w:bidi="zh_TW"/>
          </w:rPr>
          <w:rPr>
            <w:color w:val="0000EE"/>
            <w:u w:val="single"/>
          </w:rPr>
          <w:t>20:8</w:t>
        </w:r>
      </w:hyperlink>
      <w:r>
        <w:rPr>
          <w:lang w:val="zh_TW" w:bidi="zh_TW"/>
        </w:rPr>
        <w:t>、</w:t>
      </w:r>
      <w:hyperlink r:id="rId209">
        <w:r>
          <w:rPr>
            <w:lang w:val="zh_TW" w:bidi="zh_TW"/>
          </w:rPr>
          <w:rPr>
            <w:color w:val="0000EE"/>
            <w:u w:val="single"/>
          </w:rPr>
          <w:t>13</w:t>
        </w:r>
      </w:hyperlink>
      <w:r>
        <w:rPr>
          <w:lang w:val="zh_TW" w:bidi="zh_TW"/>
        </w:rPr>
        <w:t>、</w:t>
      </w:r>
      <w:hyperlink r:id="rId210">
        <w:r>
          <w:rPr>
            <w:lang w:val="zh_TW" w:bidi="zh_TW"/>
          </w:rPr>
          <w:rPr>
            <w:color w:val="0000EE"/>
            <w:u w:val="single"/>
          </w:rPr>
          <w:t>21</w:t>
        </w:r>
      </w:hyperlink>
      <w:r>
        <w:rPr>
          <w:lang w:val="zh_TW" w:bidi="zh_TW"/>
        </w:rPr>
        <w:t>），但祂為了自己名的榮耀而赦免了他們</w:t>
      </w:r>
      <w:r>
        <w:rPr>
          <w:i/>
          <w:lang w:val="zh_TW" w:bidi="zh_TW"/>
        </w:rPr>
        <w:t>，</w:t>
      </w:r>
      <w:r>
        <w:rPr>
          <w:lang w:val="zh_TW" w:bidi="zh_TW"/>
        </w:rPr>
        <w:t>免得周圍的國家認為神的能力不足以將祂的百姓帶入應許之地。</w:t>
      </w:r>
      <w:r>
        <w:rPr>
          <w:lang w:val="zh_TW" w:bidi="zh_TW"/>
        </w:rPr>
      </w:r>
      <w:r>
        <w:rPr>
          <w:lang w:val="zh_TW" w:bidi="zh_TW"/>
        </w:rPr>
      </w:r>
    </w:p>
    <w:p>
      <w:pPr/>
      <w:r>
        <w:rPr>
          <w:lang w:val="zh_TW" w:bidi="zh_TW"/>
        </w:rPr>
      </w:r>
    </w:p>
    <w:p>
      <w:pPr>
        <w:pStyle w:val="Heading2"/>
      </w:pPr>
      <w:r>
        <w:rPr>
          <w:lang w:val="zh_TW" w:bidi="zh_TW"/>
        </w:rPr>
        <w:t>以西結書 20:23</w:t>
      </w:r>
      <w:r>
        <w:rPr>
          <w:lang w:val="zh_TW" w:bidi="zh_TW"/>
        </w:rPr>
      </w:r>
    </w:p>
    <w:p>
      <w:pPr/>
      <w:r>
        <w:rPr>
          <w:lang w:val="zh_TW" w:bidi="zh_TW"/>
        </w:rPr>
      </w:r>
      <w:r>
        <w:rPr>
          <w:lang w:val="zh_TW" w:bidi="zh_TW"/>
        </w:rPr>
        <w:t>因為以色列在歷史上不順從神的律例，不遵行祂的典章，所以神決定將他們分散到列國之中。</w:t>
      </w:r>
      <w:r>
        <w:rPr>
          <w:lang w:val="zh_TW" w:bidi="zh_TW"/>
        </w:rPr>
      </w:r>
      <w:r>
        <w:rPr>
          <w:lang w:val="zh_TW" w:bidi="zh_TW"/>
        </w:rPr>
      </w:r>
    </w:p>
    <w:p>
      <w:pPr/>
      <w:r>
        <w:rPr>
          <w:lang w:val="zh_TW" w:bidi="zh_TW"/>
        </w:rPr>
      </w:r>
    </w:p>
    <w:p>
      <w:pPr>
        <w:pStyle w:val="Heading2"/>
      </w:pPr>
      <w:r>
        <w:rPr>
          <w:lang w:val="zh_TW" w:bidi="zh_TW"/>
        </w:rPr>
        <w:t>以西結書 20:25–26</w:t>
      </w:r>
      <w:r>
        <w:rPr>
          <w:lang w:val="zh_TW" w:bidi="zh_TW"/>
        </w:rPr>
      </w:r>
    </w:p>
    <w:p>
      <w:pPr/>
      <w:r>
        <w:rPr>
          <w:lang w:val="zh_TW" w:bidi="zh_TW"/>
        </w:rPr>
      </w:r>
      <w:r>
        <w:rPr>
          <w:lang w:val="zh_TW" w:bidi="zh_TW"/>
        </w:rPr>
        <w:t>我也任他們遵行不美的律例，謹守不能使人活著的惡規……任憑他們……玷污自己：耶和華允許以色列人在複雜且腐敗的異教儀式中敗壞，並承受所有可怕的後果（見</w:t>
      </w:r>
      <w:hyperlink r:id="rId21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20:26</w:t>
      </w:r>
      <w:r>
        <w:rPr>
          <w:lang w:val="zh_TW" w:bidi="zh_TW"/>
        </w:rPr>
      </w:r>
    </w:p>
    <w:p>
      <w:pPr/>
      <w:r>
        <w:rPr>
          <w:lang w:val="zh_TW" w:bidi="zh_TW"/>
        </w:rPr>
      </w:r>
      <w:r>
        <w:rPr>
          <w:lang w:val="zh_TW" w:bidi="zh_TW"/>
        </w:rPr>
        <w:t>以色列人甚至將他們頭生的兒子獻給摩洛神為祭品。這完全顛倒了出埃及事件：出埃及釋放了以色列人，神的「長子」（</w:t>
      </w:r>
      <w:hyperlink r:id="rId212">
        <w:r>
          <w:rPr>
            <w:lang w:val="zh_TW" w:bidi="zh_TW"/>
          </w:rPr>
          <w:rPr>
            <w:color w:val="0000EE"/>
            <w:u w:val="single"/>
          </w:rPr>
          <w:t>出4:22</w:t>
        </w:r>
      </w:hyperlink>
      <w:r>
        <w:rPr>
          <w:lang w:val="zh_TW" w:bidi="zh_TW"/>
        </w:rPr>
        <w:t>），從而他們可以在應許之地獻上純潔的敬拜。</w:t>
      </w:r>
      <w:r>
        <w:rPr>
          <w:lang w:val="zh_TW" w:bidi="zh_TW"/>
        </w:rPr>
      </w:r>
      <w:r>
        <w:rPr>
          <w:lang w:val="zh_TW" w:bidi="zh_TW"/>
        </w:rPr>
      </w:r>
    </w:p>
    <w:p>
      <w:pPr/>
      <w:r>
        <w:rPr>
          <w:lang w:val="zh_TW" w:bidi="zh_TW"/>
        </w:rPr>
      </w:r>
    </w:p>
    <w:p>
      <w:pPr>
        <w:pStyle w:val="Heading2"/>
      </w:pPr>
      <w:r>
        <w:rPr>
          <w:lang w:val="zh_TW" w:bidi="zh_TW"/>
        </w:rPr>
        <w:t>以西結書 20:27–31</w:t>
      </w:r>
      <w:r>
        <w:rPr>
          <w:lang w:val="zh_TW" w:bidi="zh_TW"/>
        </w:rPr>
      </w:r>
    </w:p>
    <w:p>
      <w:pPr/>
      <w:r>
        <w:rPr>
          <w:lang w:val="zh_TW" w:bidi="zh_TW"/>
        </w:rPr>
      </w:r>
      <w:r>
        <w:rPr>
          <w:lang w:val="zh_TW" w:bidi="zh_TW"/>
        </w:rPr>
        <w:t>一進入應許之地，以色列就繼續褻瀆和背叛耶和華。他們的偶像崇拜和邪惡行為一直持續到以西結的時代。這樣悖逆的百姓不會從耶和華那裡得到任何回答。</w:t>
      </w:r>
      <w:r>
        <w:rPr>
          <w:lang w:val="zh_TW" w:bidi="zh_TW"/>
        </w:rPr>
      </w:r>
      <w:r>
        <w:rPr>
          <w:lang w:val="zh_TW" w:bidi="zh_TW"/>
        </w:rPr>
      </w:r>
    </w:p>
    <w:p>
      <w:pPr/>
      <w:r>
        <w:rPr>
          <w:lang w:val="zh_TW" w:bidi="zh_TW"/>
        </w:rPr>
      </w:r>
    </w:p>
    <w:p>
      <w:pPr>
        <w:pStyle w:val="Heading2"/>
      </w:pPr>
      <w:r>
        <w:rPr>
          <w:lang w:val="zh_TW" w:bidi="zh_TW"/>
        </w:rPr>
        <w:t>以西結書 20:32–38</w:t>
      </w:r>
      <w:r>
        <w:rPr>
          <w:lang w:val="zh_TW" w:bidi="zh_TW"/>
        </w:rPr>
      </w:r>
    </w:p>
    <w:p>
      <w:pPr>
        <w:pStyle w:val="ListBullet"/>
        <w:spacing w:line="240" w:lineRule="auto"/>
        <w:ind w:left="720"/>
      </w:pPr>
      <w:r>
        <w:rPr>
          <w:lang w:val="zh_TW" w:bidi="zh_TW"/>
        </w:rPr>
      </w:r>
      <w:r>
        <w:rPr>
          <w:lang w:val="zh_TW" w:bidi="zh_TW"/>
        </w:rPr>
        <w:t>正如過去一樣，以色列的悖逆導致了神有限的審判，使他們再次被分散到列國。早期的歷史清楚表明，審判不會是故事的終結，因為神名的榮耀要求祂持守祂的應許，縱然祂的百姓犯了罪。</w:t>
      </w:r>
    </w:p>
    <w:p>
      <w:pPr>
        <w:pStyle w:val="ListBullet"/>
        <w:spacing w:line="240" w:lineRule="auto"/>
        <w:ind w:left="720"/>
      </w:pPr>
      <w:r>
        <w:rPr>
          <w:lang w:val="zh_TW" w:bidi="zh_TW"/>
        </w:rPr>
      </w:r>
      <w:r>
        <w:rPr>
          <w:lang w:val="zh_TW" w:bidi="zh_TW"/>
        </w:rPr>
        <w:t>以色列永遠不能像外邦人和列國的宗族一樣，去事奉木頭與石頭（</w:t>
      </w:r>
      <w:hyperlink r:id="rId213">
        <w:r>
          <w:rPr>
            <w:lang w:val="zh_TW" w:bidi="zh_TW"/>
          </w:rPr>
          <w:rPr>
            <w:color w:val="0000EE"/>
            <w:u w:val="single"/>
          </w:rPr>
          <w:t>20:32</w:t>
        </w:r>
      </w:hyperlink>
      <w:r>
        <w:rPr>
          <w:lang w:val="zh_TW" w:bidi="zh_TW"/>
        </w:rPr>
        <w:t>）。神揀選他們作祂的百姓，祂會在新的出埃及中，帶他們回到曠野。這並不是完全的好消息，因為第一次出埃及時，由於他們的罪，一整代人在曠野中死去。神也會在曠野中審判和清除這一代人，那些悖逆、不願順服耶和華的人，永遠無法進入以色列地。列國的曠野將是他們最終的安息之地。</w:t>
      </w:r>
      <w:r>
        <w:rPr>
          <w:lang w:val="zh_TW" w:bidi="zh_TW"/>
        </w:rPr>
      </w:r>
      <w:r>
        <w:rPr>
          <w:lang w:val="zh_TW" w:bidi="zh_TW"/>
        </w:rPr>
      </w:r>
    </w:p>
    <w:p>
      <w:pPr/>
      <w:r>
        <w:rPr>
          <w:lang w:val="zh_TW" w:bidi="zh_TW"/>
        </w:rPr>
      </w:r>
    </w:p>
    <w:p>
      <w:pPr>
        <w:pStyle w:val="Heading2"/>
      </w:pPr>
      <w:r>
        <w:rPr>
          <w:lang w:val="zh_TW" w:bidi="zh_TW"/>
        </w:rPr>
        <w:t>以西結書 20:39–44</w:t>
      </w:r>
      <w:r>
        <w:rPr>
          <w:lang w:val="zh_TW" w:bidi="zh_TW"/>
        </w:rPr>
      </w:r>
    </w:p>
    <w:p>
      <w:pPr/>
      <w:r>
        <w:rPr>
          <w:lang w:val="zh_TW" w:bidi="zh_TW"/>
        </w:rPr>
      </w:r>
      <w:r>
        <w:rPr>
          <w:lang w:val="zh_TW" w:bidi="zh_TW"/>
        </w:rPr>
        <w:t>以色列人可能會繼續事奉……偶像</w:t>
      </w:r>
      <w:r>
        <w:rPr>
          <w:i/>
          <w:lang w:val="zh_TW" w:bidi="zh_TW"/>
        </w:rPr>
        <w:t>，</w:t>
      </w:r>
      <w:r>
        <w:rPr>
          <w:lang w:val="zh_TW" w:bidi="zh_TW"/>
        </w:rPr>
        <w:t>但最終，他們會在祂的聖山上以心靈和誠實敬拜神（見第</w:t>
      </w:r>
      <w:hyperlink r:id="rId214">
        <w:r>
          <w:rPr>
            <w:lang w:val="zh_TW" w:bidi="zh_TW"/>
          </w:rPr>
          <w:rPr>
            <w:color w:val="0000EE"/>
            <w:u w:val="single"/>
          </w:rPr>
          <w:t>40–48</w:t>
        </w:r>
      </w:hyperlink>
      <w:r>
        <w:rPr>
          <w:lang w:val="zh_TW" w:bidi="zh_TW"/>
        </w:rPr>
        <w:t>章，聖殿中恢復了純潔的敬拜；參</w:t>
      </w:r>
      <w:hyperlink r:id="rId215">
        <w:r>
          <w:rPr>
            <w:lang w:val="zh_TW" w:bidi="zh_TW"/>
          </w:rPr>
          <w:rPr>
            <w:color w:val="0000EE"/>
            <w:u w:val="single"/>
          </w:rPr>
          <w:t>約4:21–24</w:t>
        </w:r>
      </w:hyperlink>
      <w:r>
        <w:rPr>
          <w:lang w:val="zh_TW" w:bidi="zh_TW"/>
        </w:rPr>
        <w:t>）。神揀選以色列成為聖潔國度的目的最終會成就。這些人將成為祂悅納的祭，並顯出神的聖潔。這個新出埃及的結果是蒙恩得救的純潔之民獻上的純潔敬拜。</w:t>
      </w:r>
      <w:r>
        <w:rPr>
          <w:lang w:val="zh_TW" w:bidi="zh_TW"/>
        </w:rPr>
      </w:r>
      <w:r>
        <w:rPr>
          <w:lang w:val="zh_TW" w:bidi="zh_TW"/>
        </w:rPr>
      </w:r>
    </w:p>
    <w:p>
      <w:pPr/>
      <w:r>
        <w:rPr>
          <w:lang w:val="zh_TW" w:bidi="zh_TW"/>
        </w:rPr>
      </w:r>
    </w:p>
    <w:p>
      <w:pPr>
        <w:pStyle w:val="Heading2"/>
      </w:pPr>
      <w:r>
        <w:rPr>
          <w:lang w:val="zh_TW" w:bidi="zh_TW"/>
        </w:rPr>
        <w:t>以西結書 20:45–49</w:t>
      </w:r>
      <w:r>
        <w:rPr>
          <w:lang w:val="zh_TW" w:bidi="zh_TW"/>
        </w:rPr>
      </w:r>
    </w:p>
    <w:p>
      <w:pPr/>
      <w:r>
        <w:rPr>
          <w:lang w:val="zh_TW" w:bidi="zh_TW"/>
        </w:rPr>
      </w:r>
      <w:r>
        <w:rPr>
          <w:lang w:val="zh_TW" w:bidi="zh_TW"/>
        </w:rPr>
        <w:t>這個預言像比喻一樣，既揭示又隱藏其信息，使人們抱怨先知只說比喻（見</w:t>
      </w:r>
      <w:hyperlink r:id="rId216">
        <w:r>
          <w:rPr>
            <w:lang w:val="zh_TW" w:bidi="zh_TW"/>
          </w:rPr>
          <w:rPr>
            <w:color w:val="0000EE"/>
            <w:u w:val="single"/>
          </w:rPr>
          <w:t>太13:10–17</w:t>
        </w:r>
      </w:hyperlink>
      <w:r>
        <w:rPr>
          <w:lang w:val="zh_TW" w:bidi="zh_TW"/>
        </w:rPr>
        <w:t>）。它揭示了一場會燒毀一切的審判（會燒毀一切的樹）到來，但隱藏了被審判的是誰。</w:t>
      </w:r>
      <w:r>
        <w:rPr>
          <w:lang w:val="zh_TW" w:bidi="zh_TW"/>
        </w:rPr>
      </w:r>
      <w:r>
        <w:rPr>
          <w:lang w:val="zh_TW" w:bidi="zh_TW"/>
        </w:rPr>
      </w:r>
    </w:p>
    <w:p>
      <w:pPr/>
      <w:r>
        <w:rPr>
          <w:lang w:val="zh_TW" w:bidi="zh_TW"/>
        </w:rPr>
      </w:r>
    </w:p>
    <w:p>
      <w:pPr>
        <w:pStyle w:val="Heading2"/>
      </w:pPr>
      <w:r>
        <w:rPr>
          <w:lang w:val="zh_TW" w:bidi="zh_TW"/>
        </w:rPr>
        <w:t>以西結書 20:46</w:t>
      </w:r>
      <w:r>
        <w:rPr>
          <w:lang w:val="zh_TW" w:bidi="zh_TW"/>
        </w:rPr>
      </w:r>
    </w:p>
    <w:p>
      <w:pPr>
        <w:pStyle w:val="ListBullet"/>
        <w:spacing w:line="240" w:lineRule="auto"/>
        <w:ind w:left="720"/>
      </w:pPr>
      <w:r>
        <w:rPr>
          <w:lang w:val="zh_TW" w:bidi="zh_TW"/>
        </w:rPr>
      </w:r>
      <w:r>
        <w:rPr>
          <w:lang w:val="zh_TW" w:bidi="zh_TW"/>
        </w:rPr>
        <w:t>要面向南方（字面意思是</w:t>
      </w:r>
      <w:r>
        <w:rPr>
          <w:i/>
          <w:lang w:val="zh_TW" w:bidi="zh_TW"/>
        </w:rPr>
        <w:t>轉向提幔</w:t>
      </w:r>
      <w:r>
        <w:rPr>
          <w:lang w:val="zh_TW" w:bidi="zh_TW"/>
        </w:rPr>
        <w:t>）：提幔是以東的一個城市，位於猶大的東南方。</w:t>
      </w:r>
    </w:p>
    <w:p>
      <w:pPr>
        <w:pStyle w:val="ListBullet"/>
        <w:spacing w:line="240" w:lineRule="auto"/>
        <w:ind w:left="720"/>
      </w:pPr>
      <w:r>
        <w:rPr>
          <w:lang w:val="zh_TW" w:bidi="zh_TW"/>
        </w:rPr>
      </w:r>
      <w:r>
        <w:rPr>
          <w:lang w:val="zh_TW" w:bidi="zh_TW"/>
        </w:rPr>
        <w:t>南方的田野位於死海的西南方。</w:t>
      </w:r>
      <w:r>
        <w:rPr>
          <w:lang w:val="zh_TW" w:bidi="zh_TW"/>
        </w:rPr>
      </w:r>
      <w:r>
        <w:rPr>
          <w:lang w:val="zh_TW" w:bidi="zh_TW"/>
        </w:rPr>
      </w:r>
    </w:p>
    <w:p>
      <w:pPr/>
      <w:r>
        <w:rPr>
          <w:lang w:val="zh_TW" w:bidi="zh_TW"/>
        </w:rPr>
      </w:r>
    </w:p>
    <w:p>
      <w:pPr>
        <w:pStyle w:val="Heading2"/>
      </w:pPr>
      <w:r>
        <w:rPr>
          <w:lang w:val="zh_TW" w:bidi="zh_TW"/>
        </w:rPr>
        <w:t>以西結書 20:47</w:t>
      </w:r>
      <w:r>
        <w:rPr>
          <w:lang w:val="zh_TW" w:bidi="zh_TW"/>
        </w:rPr>
      </w:r>
    </w:p>
    <w:p>
      <w:pPr/>
      <w:r>
        <w:rPr>
          <w:lang w:val="zh_TW" w:bidi="zh_TW"/>
        </w:rPr>
      </w:r>
      <w:r>
        <w:rPr>
          <w:lang w:val="zh_TW" w:bidi="zh_TW"/>
        </w:rPr>
        <w:t>青樹通常不容易燃燒，不過枯樹很容易成為引火物。這場審判之火會如此猛烈，以至於能燃燒各種樹木。</w:t>
      </w:r>
      <w:r>
        <w:rPr>
          <w:lang w:val="zh_TW" w:bidi="zh_TW"/>
        </w:rPr>
      </w:r>
      <w:r>
        <w:rPr>
          <w:lang w:val="zh_TW" w:bidi="zh_TW"/>
        </w:rPr>
      </w:r>
    </w:p>
    <w:p>
      <w:pPr/>
      <w:r>
        <w:rPr>
          <w:lang w:val="zh_TW" w:bidi="zh_TW"/>
        </w:rPr>
      </w:r>
    </w:p>
    <w:p>
      <w:pPr>
        <w:pStyle w:val="Heading2"/>
      </w:pPr>
      <w:r>
        <w:rPr>
          <w:lang w:val="zh_TW" w:bidi="zh_TW"/>
        </w:rPr>
        <w:t>以西結書 21:1–32</w:t>
      </w:r>
      <w:r>
        <w:rPr>
          <w:lang w:val="zh_TW" w:bidi="zh_TW"/>
        </w:rPr>
      </w:r>
    </w:p>
    <w:p>
      <w:pPr/>
      <w:r>
        <w:rPr>
          <w:lang w:val="zh_TW" w:bidi="zh_TW"/>
        </w:rPr>
      </w:r>
      <w:r>
        <w:rPr>
          <w:lang w:val="zh_TW" w:bidi="zh_TW"/>
        </w:rPr>
        <w:t>這一章中非常一致地提到了刀（</w:t>
      </w:r>
      <w:hyperlink r:id="rId217">
        <w:r>
          <w:rPr>
            <w:lang w:val="zh_TW" w:bidi="zh_TW"/>
          </w:rPr>
          <w:rPr>
            <w:color w:val="0000EE"/>
            <w:u w:val="single"/>
          </w:rPr>
          <w:t>21:3–5</w:t>
        </w:r>
      </w:hyperlink>
      <w:r>
        <w:rPr>
          <w:lang w:val="zh_TW" w:bidi="zh_TW"/>
        </w:rPr>
        <w:t>、</w:t>
      </w:r>
      <w:hyperlink r:id="rId218">
        <w:r>
          <w:rPr>
            <w:lang w:val="zh_TW" w:bidi="zh_TW"/>
          </w:rPr>
          <w:rPr>
            <w:color w:val="0000EE"/>
            <w:u w:val="single"/>
          </w:rPr>
          <w:t>9</w:t>
        </w:r>
      </w:hyperlink>
      <w:r>
        <w:rPr>
          <w:lang w:val="zh_TW" w:bidi="zh_TW"/>
        </w:rPr>
        <w:t>、</w:t>
      </w:r>
      <w:hyperlink r:id="rId219">
        <w:r>
          <w:rPr>
            <w:lang w:val="zh_TW" w:bidi="zh_TW"/>
          </w:rPr>
          <w:rPr>
            <w:color w:val="0000EE"/>
            <w:u w:val="single"/>
          </w:rPr>
          <w:t>11–12</w:t>
        </w:r>
      </w:hyperlink>
      <w:r>
        <w:rPr>
          <w:lang w:val="zh_TW" w:bidi="zh_TW"/>
        </w:rPr>
        <w:t>、</w:t>
      </w:r>
      <w:hyperlink r:id="rId220">
        <w:r>
          <w:rPr>
            <w:lang w:val="zh_TW" w:bidi="zh_TW"/>
          </w:rPr>
          <w:rPr>
            <w:color w:val="0000EE"/>
            <w:u w:val="single"/>
          </w:rPr>
          <w:t>14–16</w:t>
        </w:r>
      </w:hyperlink>
      <w:r>
        <w:rPr>
          <w:lang w:val="zh_TW" w:bidi="zh_TW"/>
        </w:rPr>
        <w:t>、</w:t>
      </w:r>
      <w:hyperlink r:id="rId221">
        <w:r>
          <w:rPr>
            <w:lang w:val="zh_TW" w:bidi="zh_TW"/>
          </w:rPr>
          <w:rPr>
            <w:color w:val="0000EE"/>
            <w:u w:val="single"/>
          </w:rPr>
          <w:t>19</w:t>
        </w:r>
      </w:hyperlink>
      <w:r>
        <w:rPr>
          <w:lang w:val="zh_TW" w:bidi="zh_TW"/>
        </w:rPr>
        <w:t>、</w:t>
      </w:r>
      <w:hyperlink r:id="rId222">
        <w:r>
          <w:rPr>
            <w:lang w:val="zh_TW" w:bidi="zh_TW"/>
          </w:rPr>
          <w:rPr>
            <w:color w:val="0000EE"/>
            <w:u w:val="single"/>
          </w:rPr>
          <w:t>28–30</w:t>
        </w:r>
      </w:hyperlink>
      <w:r>
        <w:rPr>
          <w:lang w:val="zh_TW" w:bidi="zh_TW"/>
        </w:rPr>
        <w:t>），每次都描繪了神的審判。</w:t>
      </w:r>
      <w:r>
        <w:rPr>
          <w:lang w:val="zh_TW" w:bidi="zh_TW"/>
        </w:rPr>
      </w:r>
      <w:r>
        <w:rPr>
          <w:lang w:val="zh_TW" w:bidi="zh_TW"/>
        </w:rPr>
      </w:r>
    </w:p>
    <w:p>
      <w:pPr/>
      <w:r>
        <w:rPr>
          <w:lang w:val="zh_TW" w:bidi="zh_TW"/>
        </w:rPr>
      </w:r>
    </w:p>
    <w:p>
      <w:pPr>
        <w:pStyle w:val="Heading2"/>
      </w:pPr>
      <w:r>
        <w:rPr>
          <w:lang w:val="zh_TW" w:bidi="zh_TW"/>
        </w:rPr>
        <w:t>以西結書 21:3–5</w:t>
      </w:r>
      <w:r>
        <w:rPr>
          <w:lang w:val="zh_TW" w:bidi="zh_TW"/>
        </w:rPr>
      </w:r>
    </w:p>
    <w:p>
      <w:pPr>
        <w:pStyle w:val="ListBullet"/>
        <w:spacing w:line="240" w:lineRule="auto"/>
        <w:ind w:left="720"/>
      </w:pPr>
      <w:r>
        <w:rPr>
          <w:lang w:val="zh_TW" w:bidi="zh_TW"/>
        </w:rPr>
      </w:r>
      <w:r>
        <w:rPr>
          <w:lang w:val="zh_TW" w:bidi="zh_TW"/>
        </w:rPr>
        <w:t>耶和華是以色列必須懼怕的敵人，因為祂即將對其發動全面的審判。</w:t>
      </w:r>
    </w:p>
    <w:p>
      <w:pPr>
        <w:pStyle w:val="ListBullet"/>
        <w:spacing w:line="240" w:lineRule="auto"/>
        <w:ind w:left="720"/>
      </w:pPr>
      <w:r>
        <w:rPr>
          <w:lang w:val="zh_TW" w:bidi="zh_TW"/>
        </w:rPr>
      </w:r>
      <w:r>
        <w:rPr>
          <w:lang w:val="zh_TW" w:bidi="zh_TW"/>
        </w:rPr>
        <w:t>人們期望義人會避免審判，而惡人則受到審判。這一對詞與比喻中的青樹和枯樹平行，（</w:t>
      </w:r>
      <w:hyperlink r:id="rId223">
        <w:r>
          <w:rPr>
            <w:lang w:val="zh_TW" w:bidi="zh_TW"/>
          </w:rPr>
          <w:rPr>
            <w:color w:val="0000EE"/>
            <w:u w:val="single"/>
          </w:rPr>
          <w:t>20:47–48</w:t>
        </w:r>
      </w:hyperlink>
      <w:r>
        <w:rPr>
          <w:lang w:val="zh_TW" w:bidi="zh_TW"/>
        </w:rPr>
        <w:t>）。對罪的審判就像極其熾熱的火焰燒毀它所接觸的一切。</w:t>
      </w:r>
      <w:r>
        <w:rPr>
          <w:lang w:val="zh_TW" w:bidi="zh_TW"/>
        </w:rPr>
      </w:r>
      <w:r>
        <w:rPr>
          <w:lang w:val="zh_TW" w:bidi="zh_TW"/>
        </w:rPr>
      </w:r>
    </w:p>
    <w:p>
      <w:pPr/>
      <w:r>
        <w:rPr>
          <w:lang w:val="zh_TW" w:bidi="zh_TW"/>
        </w:rPr>
      </w:r>
    </w:p>
    <w:p>
      <w:pPr>
        <w:pStyle w:val="Heading2"/>
      </w:pPr>
      <w:r>
        <w:rPr>
          <w:lang w:val="zh_TW" w:bidi="zh_TW"/>
        </w:rPr>
        <w:t>以西結書 21:6–7</w:t>
      </w:r>
      <w:r>
        <w:rPr>
          <w:lang w:val="zh_TW" w:bidi="zh_TW"/>
        </w:rPr>
      </w:r>
    </w:p>
    <w:p>
      <w:pPr/>
      <w:r>
        <w:rPr>
          <w:lang w:val="zh_TW" w:bidi="zh_TW"/>
        </w:rPr>
      </w:r>
      <w:r>
        <w:rPr>
          <w:lang w:val="zh_TW" w:bidi="zh_TW"/>
        </w:rPr>
        <w:t>以西結的歎息顯明，在即將到來的審判中，人心都必消化……膝弱如水。之前宣告的審判現在已經成為苦澀的現實（參</w:t>
      </w:r>
      <w:hyperlink r:id="rId224">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21:8–11</w:t>
      </w:r>
      <w:r>
        <w:rPr>
          <w:lang w:val="zh_TW" w:bidi="zh_TW"/>
        </w:rPr>
      </w:r>
    </w:p>
    <w:p>
      <w:pPr/>
      <w:r>
        <w:rPr>
          <w:lang w:val="zh_TW" w:bidi="zh_TW"/>
        </w:rPr>
      </w:r>
      <w:r>
        <w:rPr>
          <w:lang w:val="zh_TW" w:bidi="zh_TW"/>
        </w:rPr>
        <w:t>刀是磨快擦亮的：這些過程預備出一件致命的武器；一旦準備好，它就會交給行殺戮的人，行殺戮的人會用它來對付神的百姓。</w:t>
      </w:r>
      <w:r>
        <w:rPr>
          <w:lang w:val="zh_TW" w:bidi="zh_TW"/>
        </w:rPr>
      </w:r>
      <w:r>
        <w:rPr>
          <w:lang w:val="zh_TW" w:bidi="zh_TW"/>
        </w:rPr>
      </w:r>
    </w:p>
    <w:p>
      <w:pPr/>
      <w:r>
        <w:rPr>
          <w:lang w:val="zh_TW" w:bidi="zh_TW"/>
        </w:rPr>
      </w:r>
    </w:p>
    <w:p>
      <w:pPr>
        <w:pStyle w:val="Heading2"/>
      </w:pPr>
      <w:r>
        <w:rPr>
          <w:lang w:val="zh_TW" w:bidi="zh_TW"/>
        </w:rPr>
        <w:t>以西結書 21:12</w:t>
      </w:r>
      <w:r>
        <w:rPr>
          <w:lang w:val="zh_TW" w:bidi="zh_TW"/>
        </w:rPr>
      </w:r>
    </w:p>
    <w:p>
      <w:pPr/>
      <w:r>
        <w:rPr>
          <w:lang w:val="zh_TW" w:bidi="zh_TW"/>
        </w:rPr>
      </w:r>
      <w:r>
        <w:rPr>
          <w:lang w:val="zh_TW" w:bidi="zh_TW"/>
        </w:rPr>
        <w:t>呼喊哀號：以西結會代表百姓對審判作出回應。</w:t>
      </w:r>
      <w:r>
        <w:rPr>
          <w:lang w:val="zh_TW" w:bidi="zh_TW"/>
        </w:rPr>
      </w:r>
      <w:r>
        <w:rPr>
          <w:lang w:val="zh_TW" w:bidi="zh_TW"/>
        </w:rPr>
      </w:r>
    </w:p>
    <w:p>
      <w:pPr/>
      <w:r>
        <w:rPr>
          <w:lang w:val="zh_TW" w:bidi="zh_TW"/>
        </w:rPr>
      </w:r>
    </w:p>
    <w:p>
      <w:pPr>
        <w:pStyle w:val="Heading2"/>
      </w:pPr>
      <w:r>
        <w:rPr>
          <w:lang w:val="zh_TW" w:bidi="zh_TW"/>
        </w:rPr>
        <w:t>以西結書 21:14–17</w:t>
      </w:r>
      <w:r>
        <w:rPr>
          <w:lang w:val="zh_TW" w:bidi="zh_TW"/>
        </w:rPr>
      </w:r>
    </w:p>
    <w:p>
      <w:pPr/>
      <w:r>
        <w:rPr>
          <w:lang w:val="zh_TW" w:bidi="zh_TW"/>
        </w:rPr>
      </w:r>
      <w:r>
        <w:rPr>
          <w:lang w:val="zh_TW" w:bidi="zh_TW"/>
        </w:rPr>
        <w:t>作為耶和華的代表，以西結要拍掌，以威脅的姿態，一連三次加倍刺人，象徵即將到來的大殺戮。當耶和華預備毀滅祂的百姓使祂的忿怒止息時，人們無處可逃，無處可藏，無法躲避那尖利的審判之刀。他們的心將因這可怕的大屠殺而消化。</w:t>
      </w:r>
      <w:r>
        <w:rPr>
          <w:lang w:val="zh_TW" w:bidi="zh_TW"/>
        </w:rPr>
      </w:r>
      <w:r>
        <w:rPr>
          <w:lang w:val="zh_TW" w:bidi="zh_TW"/>
        </w:rPr>
      </w:r>
    </w:p>
    <w:p>
      <w:pPr/>
      <w:r>
        <w:rPr>
          <w:lang w:val="zh_TW" w:bidi="zh_TW"/>
        </w:rPr>
      </w:r>
    </w:p>
    <w:p>
      <w:pPr>
        <w:pStyle w:val="Heading2"/>
      </w:pPr>
      <w:r>
        <w:rPr>
          <w:lang w:val="zh_TW" w:bidi="zh_TW"/>
        </w:rPr>
        <w:t>以西結書 21:18–20</w:t>
      </w:r>
      <w:r>
        <w:rPr>
          <w:lang w:val="zh_TW" w:bidi="zh_TW"/>
        </w:rPr>
      </w:r>
    </w:p>
    <w:p>
      <w:pPr/>
      <w:r>
        <w:rPr>
          <w:lang w:val="zh_TW" w:bidi="zh_TW"/>
        </w:rPr>
      </w:r>
      <w:r>
        <w:rPr>
          <w:lang w:val="zh_TW" w:bidi="zh_TW"/>
        </w:rPr>
        <w:t>耶和華的刀並不是抽象的隱喻；它會以巴比倫王的刀出現。尼布甲尼撒為這次戰役的準備被描繪在以西結畫的一張地圖上，顯出尼布甲尼撒兩個可能的戰役目標——亞捫的首都拉巴和猶大的首都耶路撒冷。</w:t>
      </w:r>
      <w:r>
        <w:rPr>
          <w:lang w:val="zh_TW" w:bidi="zh_TW"/>
        </w:rPr>
      </w:r>
      <w:r>
        <w:rPr>
          <w:lang w:val="zh_TW" w:bidi="zh_TW"/>
        </w:rPr>
      </w:r>
    </w:p>
    <w:p>
      <w:pPr/>
      <w:r>
        <w:rPr>
          <w:lang w:val="zh_TW" w:bidi="zh_TW"/>
        </w:rPr>
      </w:r>
    </w:p>
    <w:p>
      <w:pPr>
        <w:pStyle w:val="Heading2"/>
      </w:pPr>
      <w:r>
        <w:rPr>
          <w:lang w:val="zh_TW" w:bidi="zh_TW"/>
        </w:rPr>
        <w:t>以西結書 21:21</w:t>
      </w:r>
      <w:r>
        <w:rPr>
          <w:lang w:val="zh_TW" w:bidi="zh_TW"/>
        </w:rPr>
      </w:r>
    </w:p>
    <w:p>
      <w:pPr>
        <w:pStyle w:val="ListBullet"/>
        <w:spacing w:line="240" w:lineRule="auto"/>
        <w:ind w:left="720"/>
      </w:pPr>
      <w:r>
        <w:rPr>
          <w:lang w:val="zh_TW" w:bidi="zh_TW"/>
        </w:rPr>
      </w:r>
      <w:r>
        <w:rPr>
          <w:lang w:val="zh_TW" w:bidi="zh_TW"/>
        </w:rPr>
        <w:t>透過占卜可以獲得來自神的徵兆。</w:t>
      </w:r>
    </w:p>
    <w:p>
      <w:pPr>
        <w:pStyle w:val="ListBullet"/>
        <w:spacing w:line="240" w:lineRule="auto"/>
        <w:ind w:left="720"/>
      </w:pPr>
      <w:r>
        <w:rPr>
          <w:lang w:val="zh_TW" w:bidi="zh_TW"/>
        </w:rPr>
      </w:r>
      <w:r>
        <w:rPr>
          <w:lang w:val="zh_TW" w:bidi="zh_TW"/>
        </w:rPr>
        <w:t>搖籤……察看犧牲的肝：這些是從神那裡尋求徵兆的常見方法。</w:t>
      </w:r>
      <w:r>
        <w:rPr>
          <w:lang w:val="zh_TW" w:bidi="zh_TW"/>
        </w:rPr>
      </w:r>
      <w:r>
        <w:rPr>
          <w:lang w:val="zh_TW" w:bidi="zh_TW"/>
        </w:rPr>
      </w:r>
    </w:p>
    <w:p>
      <w:pPr/>
      <w:r>
        <w:rPr>
          <w:lang w:val="zh_TW" w:bidi="zh_TW"/>
        </w:rPr>
      </w:r>
    </w:p>
    <w:p>
      <w:pPr>
        <w:pStyle w:val="Heading2"/>
      </w:pPr>
      <w:r>
        <w:rPr>
          <w:lang w:val="zh_TW" w:bidi="zh_TW"/>
        </w:rPr>
        <w:t>以西結書 21:23–24</w:t>
      </w:r>
      <w:r>
        <w:rPr>
          <w:lang w:val="zh_TW" w:bidi="zh_TW"/>
        </w:rPr>
      </w:r>
    </w:p>
    <w:p>
      <w:pPr/>
      <w:r>
        <w:rPr>
          <w:lang w:val="zh_TW" w:bidi="zh_TW"/>
        </w:rPr>
      </w:r>
      <w:r>
        <w:rPr>
          <w:lang w:val="zh_TW" w:bidi="zh_TW"/>
        </w:rPr>
        <w:t>與巴比倫人的條約不會拯救耶路撒冷的百姓，因為他們不忠於這個條約。巴比倫王會公開展示對盟約宗主反叛的後果，來提醒百姓他們曾經的背叛。假如對他們的宗主巴比倫人背叛的後果是真實的，那麼當他們背叛耶和華時，後果會多嚴重呢？</w:t>
      </w:r>
      <w:r>
        <w:rPr>
          <w:lang w:val="zh_TW" w:bidi="zh_TW"/>
        </w:rPr>
      </w:r>
      <w:r>
        <w:rPr>
          <w:lang w:val="zh_TW" w:bidi="zh_TW"/>
        </w:rPr>
      </w:r>
    </w:p>
    <w:p>
      <w:pPr/>
      <w:r>
        <w:rPr>
          <w:lang w:val="zh_TW" w:bidi="zh_TW"/>
        </w:rPr>
      </w:r>
    </w:p>
    <w:p>
      <w:pPr>
        <w:pStyle w:val="Heading2"/>
      </w:pPr>
      <w:r>
        <w:rPr>
          <w:lang w:val="zh_TW" w:bidi="zh_TW"/>
        </w:rPr>
        <w:t>以西結書 21:25–27</w:t>
      </w:r>
      <w:r>
        <w:rPr>
          <w:lang w:val="zh_TW" w:bidi="zh_TW"/>
        </w:rPr>
      </w:r>
    </w:p>
    <w:p>
      <w:pPr>
        <w:pStyle w:val="ListBullet"/>
        <w:spacing w:line="240" w:lineRule="auto"/>
        <w:ind w:left="720"/>
      </w:pPr>
      <w:r>
        <w:rPr>
          <w:lang w:val="zh_TW" w:bidi="zh_TW"/>
        </w:rPr>
      </w:r>
      <w:r>
        <w:rPr>
          <w:lang w:val="zh_TW" w:bidi="zh_TW"/>
        </w:rPr>
        <w:t>這個審判會延伸到西底家，那個腐敗和邪惡的以色列王以及百姓。以西結用頭銜而不是名字來稱呼西底家，表明他的職分也在審判之下。他會被剝奪王位的象徵並被貶低，而耶和華將提升卑微的人。舊的秩序將經歷毀滅。</w:t>
      </w:r>
    </w:p>
    <w:p>
      <w:pPr>
        <w:pStyle w:val="ListBullet"/>
        <w:spacing w:line="240" w:lineRule="auto"/>
        <w:ind w:left="720"/>
      </w:pPr>
      <w:r>
        <w:rPr>
          <w:lang w:val="zh_TW" w:bidi="zh_TW"/>
        </w:rPr>
      </w:r>
      <w:r>
        <w:rPr>
          <w:lang w:val="zh_TW" w:bidi="zh_TW"/>
        </w:rPr>
        <w:t>那應得的人：這位即將到來的人通常被理解為彌賽亞（參</w:t>
      </w:r>
      <w:hyperlink r:id="rId225">
        <w:r>
          <w:rPr>
            <w:lang w:val="zh_TW" w:bidi="zh_TW"/>
          </w:rPr>
          <w:rPr>
            <w:color w:val="0000EE"/>
            <w:u w:val="single"/>
          </w:rPr>
          <w:t>創49:10</w:t>
        </w:r>
      </w:hyperlink>
      <w:r>
        <w:rPr>
          <w:lang w:val="zh_TW" w:bidi="zh_TW"/>
        </w:rPr>
        <w:t>）。然而，在這個背景下，耶和華將猶大交給巴比倫人進行審判（見</w:t>
      </w:r>
      <w:hyperlink r:id="rId226">
        <w:r>
          <w:rPr>
            <w:lang w:val="zh_TW" w:bidi="zh_TW"/>
          </w:rPr>
          <w:rPr>
            <w:color w:val="0000EE"/>
            <w:u w:val="single"/>
          </w:rPr>
          <w:t>結23:24</w:t>
        </w:r>
      </w:hyperlink>
      <w:r>
        <w:rPr>
          <w:lang w:val="zh_TW" w:bidi="zh_TW"/>
        </w:rPr>
        <w:t>）。以西結可能正在將</w:t>
      </w:r>
      <w:hyperlink r:id="rId225">
        <w:r>
          <w:rPr>
            <w:lang w:val="zh_TW" w:bidi="zh_TW"/>
          </w:rPr>
          <w:rPr>
            <w:color w:val="0000EE"/>
            <w:u w:val="single"/>
          </w:rPr>
          <w:t>創49:10</w:t>
        </w:r>
      </w:hyperlink>
      <w:r>
        <w:rPr>
          <w:lang w:val="zh_TW" w:bidi="zh_TW"/>
        </w:rPr>
        <w:t>傳統的彌賽亞預言重新塑造成透過尼布甲尼撒，即神的器皿之手即將到來的審判信息。神暫時從猶大手中奪走權杖，因為以色列的統治者犯了罪，但祂最終會將其歸還。</w:t>
      </w:r>
      <w:r>
        <w:rPr>
          <w:lang w:val="zh_TW" w:bidi="zh_TW"/>
        </w:rPr>
      </w:r>
      <w:r>
        <w:rPr>
          <w:lang w:val="zh_TW" w:bidi="zh_TW"/>
        </w:rPr>
      </w:r>
    </w:p>
    <w:p>
      <w:pPr/>
      <w:r>
        <w:rPr>
          <w:lang w:val="zh_TW" w:bidi="zh_TW"/>
        </w:rPr>
      </w:r>
    </w:p>
    <w:p>
      <w:pPr>
        <w:pStyle w:val="Heading2"/>
      </w:pPr>
      <w:r>
        <w:rPr>
          <w:lang w:val="zh_TW" w:bidi="zh_TW"/>
        </w:rPr>
        <w:t>以西結書 21:28–29</w:t>
      </w:r>
      <w:r>
        <w:rPr>
          <w:lang w:val="zh_TW" w:bidi="zh_TW"/>
        </w:rPr>
      </w:r>
    </w:p>
    <w:p>
      <w:pPr/>
      <w:r>
        <w:rPr>
          <w:lang w:val="zh_TW" w:bidi="zh_TW"/>
        </w:rPr>
      </w:r>
      <w:r>
        <w:rPr>
          <w:lang w:val="zh_TW" w:bidi="zh_TW"/>
        </w:rPr>
        <w:t>亞捫人沒有理由因尼布甲尼撒前往耶路撒冷而非拉巴（</w:t>
      </w:r>
      <w:hyperlink r:id="rId227">
        <w:r>
          <w:rPr>
            <w:lang w:val="zh_TW" w:bidi="zh_TW"/>
          </w:rPr>
          <w:rPr>
            <w:color w:val="0000EE"/>
            <w:u w:val="single"/>
          </w:rPr>
          <w:t>21:18–20</w:t>
        </w:r>
      </w:hyperlink>
      <w:r>
        <w:rPr>
          <w:lang w:val="zh_TW" w:bidi="zh_TW"/>
        </w:rPr>
        <w:t>）而感到高興——他們也是那些最終的審判之日已經臨到其上的惡人之一。</w:t>
      </w:r>
      <w:r>
        <w:rPr>
          <w:lang w:val="zh_TW" w:bidi="zh_TW"/>
        </w:rPr>
      </w:r>
      <w:r>
        <w:rPr>
          <w:lang w:val="zh_TW" w:bidi="zh_TW"/>
        </w:rPr>
      </w:r>
    </w:p>
    <w:p>
      <w:pPr/>
      <w:r>
        <w:rPr>
          <w:lang w:val="zh_TW" w:bidi="zh_TW"/>
        </w:rPr>
      </w:r>
    </w:p>
    <w:p>
      <w:pPr>
        <w:pStyle w:val="Heading2"/>
      </w:pPr>
      <w:r>
        <w:rPr>
          <w:lang w:val="zh_TW" w:bidi="zh_TW"/>
        </w:rPr>
        <w:t>以西結書 21:30–32</w:t>
      </w:r>
      <w:r>
        <w:rPr>
          <w:lang w:val="zh_TW" w:bidi="zh_TW"/>
        </w:rPr>
      </w:r>
    </w:p>
    <w:p>
      <w:pPr/>
      <w:r>
        <w:rPr>
          <w:lang w:val="zh_TW" w:bidi="zh_TW"/>
        </w:rPr>
      </w:r>
      <w:r>
        <w:rPr>
          <w:lang w:val="zh_TW" w:bidi="zh_TW"/>
        </w:rPr>
        <w:t>將刀收入鞘，不是為了休息，而是為了完成耶和華對巴比倫本國的審判。神必將……惱恨倒在身上，將烈怒的火噴在巴比倫身上。巴比倫並沒有因為被神用來審判他人而得到特別保護。審判可能從神的家開始（</w:t>
      </w:r>
      <w:hyperlink r:id="rId228">
        <w:r>
          <w:rPr>
            <w:lang w:val="zh_TW" w:bidi="zh_TW"/>
          </w:rPr>
          <w:rPr>
            <w:color w:val="0000EE"/>
            <w:u w:val="single"/>
          </w:rPr>
          <w:t>彼前4:17</w:t>
        </w:r>
      </w:hyperlink>
      <w:r>
        <w:rPr>
          <w:lang w:val="zh_TW" w:bidi="zh_TW"/>
        </w:rPr>
        <w:t>），但不會在那裡結束。神的審判包括猶大周邊的異教國家。</w:t>
      </w:r>
      <w:r>
        <w:rPr>
          <w:lang w:val="zh_TW" w:bidi="zh_TW"/>
        </w:rPr>
      </w:r>
      <w:r>
        <w:rPr>
          <w:lang w:val="zh_TW" w:bidi="zh_TW"/>
        </w:rPr>
      </w:r>
    </w:p>
    <w:p>
      <w:pPr/>
      <w:r>
        <w:rPr>
          <w:lang w:val="zh_TW" w:bidi="zh_TW"/>
        </w:rPr>
      </w:r>
    </w:p>
    <w:p>
      <w:pPr>
        <w:pStyle w:val="Heading2"/>
      </w:pPr>
      <w:r>
        <w:rPr>
          <w:lang w:val="zh_TW" w:bidi="zh_TW"/>
        </w:rPr>
        <w:t>以西結書 22:1–5</w:t>
      </w:r>
      <w:r>
        <w:rPr>
          <w:lang w:val="zh_TW" w:bidi="zh_TW"/>
        </w:rPr>
      </w:r>
    </w:p>
    <w:p>
      <w:pPr/>
      <w:r>
        <w:rPr>
          <w:lang w:val="zh_TW" w:bidi="zh_TW"/>
        </w:rPr>
      </w:r>
      <w:r>
        <w:rPr>
          <w:lang w:val="zh_TW" w:bidi="zh_TW"/>
        </w:rPr>
        <w:t>現在以西結被召來作審問者，詳細說明會使耶路撒冷受審判的、對耶路撒冷的控訴。這座城向同胞犯了罪，其中有他們所流的人的血（見</w:t>
      </w:r>
      <w:hyperlink r:id="rId229">
        <w:r>
          <w:rPr>
            <w:lang w:val="zh_TW" w:bidi="zh_TW"/>
          </w:rPr>
          <w:rPr>
            <w:color w:val="0000EE"/>
            <w:u w:val="single"/>
          </w:rPr>
          <w:t>創9:5–6</w:t>
        </w:r>
      </w:hyperlink>
      <w:r>
        <w:rPr>
          <w:lang w:val="zh_TW" w:bidi="zh_TW"/>
        </w:rPr>
        <w:t>），以及向神犯的罪，比如製造偶像（見</w:t>
      </w:r>
      <w:hyperlink r:id="rId230">
        <w:r>
          <w:rPr>
            <w:lang w:val="zh_TW" w:bidi="zh_TW"/>
          </w:rPr>
          <w:rPr>
            <w:color w:val="0000EE"/>
            <w:u w:val="single"/>
          </w:rPr>
          <w:t>出20:4–6</w:t>
        </w:r>
      </w:hyperlink>
      <w:r>
        <w:rPr>
          <w:lang w:val="zh_TW" w:bidi="zh_TW"/>
        </w:rPr>
        <w:t>）。這兩類罪玷污了這座城市，使其有罪，應受審判，不配出現在聖潔的神面前。因此，耶路撒冷面臨著必然的毀滅和譏誚。</w:t>
      </w:r>
      <w:r>
        <w:rPr>
          <w:lang w:val="zh_TW" w:bidi="zh_TW"/>
        </w:rPr>
      </w:r>
      <w:r>
        <w:rPr>
          <w:lang w:val="zh_TW" w:bidi="zh_TW"/>
        </w:rPr>
      </w:r>
    </w:p>
    <w:p>
      <w:pPr/>
      <w:r>
        <w:rPr>
          <w:lang w:val="zh_TW" w:bidi="zh_TW"/>
        </w:rPr>
      </w:r>
    </w:p>
    <w:p>
      <w:pPr>
        <w:pStyle w:val="Heading2"/>
      </w:pPr>
      <w:r>
        <w:rPr>
          <w:lang w:val="zh_TW" w:bidi="zh_TW"/>
        </w:rPr>
        <w:t>以西結書 22:1–31</w:t>
      </w:r>
      <w:r>
        <w:rPr>
          <w:lang w:val="zh_TW" w:bidi="zh_TW"/>
        </w:rPr>
      </w:r>
    </w:p>
    <w:p>
      <w:pPr/>
      <w:r>
        <w:rPr>
          <w:lang w:val="zh_TW" w:bidi="zh_TW"/>
        </w:rPr>
      </w:r>
      <w:r>
        <w:rPr>
          <w:lang w:val="zh_TW" w:bidi="zh_TW"/>
        </w:rPr>
        <w:t>耶路撒冷是神安放祂名的聖城，是猶大屬靈的中心。它已經被敗壞、玷污；神不在耶路撒冷中間，這是流人血的城。因此，神的忿怒必定會降臨在這座城中。</w:t>
      </w:r>
      <w:r>
        <w:rPr>
          <w:lang w:val="zh_TW" w:bidi="zh_TW"/>
        </w:rPr>
      </w:r>
      <w:r>
        <w:rPr>
          <w:lang w:val="zh_TW" w:bidi="zh_TW"/>
        </w:rPr>
      </w:r>
    </w:p>
    <w:p>
      <w:pPr/>
      <w:r>
        <w:rPr>
          <w:lang w:val="zh_TW" w:bidi="zh_TW"/>
        </w:rPr>
      </w:r>
    </w:p>
    <w:p>
      <w:pPr>
        <w:pStyle w:val="Heading2"/>
      </w:pPr>
      <w:r>
        <w:rPr>
          <w:lang w:val="zh_TW" w:bidi="zh_TW"/>
        </w:rPr>
        <w:t>以西結書 22:6–12</w:t>
      </w:r>
      <w:r>
        <w:rPr>
          <w:lang w:val="zh_TW" w:bidi="zh_TW"/>
        </w:rPr>
      </w:r>
    </w:p>
    <w:p>
      <w:pPr/>
      <w:r>
        <w:rPr>
          <w:lang w:val="zh_TW" w:bidi="zh_TW"/>
        </w:rPr>
      </w:r>
      <w:r>
        <w:rPr>
          <w:lang w:val="zh_TW" w:bidi="zh_TW"/>
        </w:rPr>
        <w:t>這些對猶大百姓和領袖的控訴都是從神的律法中得出的，尤其是從</w:t>
      </w:r>
      <w:hyperlink r:id="rId231">
        <w:r>
          <w:rPr>
            <w:lang w:val="zh_TW" w:bidi="zh_TW"/>
          </w:rPr>
          <w:rPr>
            <w:color w:val="0000EE"/>
            <w:u w:val="single"/>
          </w:rPr>
          <w:t>利18–20，</w:t>
        </w:r>
      </w:hyperlink>
      <w:hyperlink r:id="rId232">
        <w:r>
          <w:rPr>
            <w:lang w:val="zh_TW" w:bidi="zh_TW"/>
          </w:rPr>
          <w:rPr>
            <w:color w:val="0000EE"/>
            <w:u w:val="single"/>
          </w:rPr>
          <w:t>25:1–55</w:t>
        </w:r>
      </w:hyperlink>
      <w:r>
        <w:rPr>
          <w:lang w:val="zh_TW" w:bidi="zh_TW"/>
        </w:rPr>
        <w:t>得出。以色列的許多罪代表了更廣泛的未能尊崇、信靠耶和華及其命令的罪。對耶和華的約如此不忠只能有一個結果：以色列百姓將經歷約的咒詛（</w:t>
      </w:r>
      <w:hyperlink r:id="rId233">
        <w:r>
          <w:rPr>
            <w:lang w:val="zh_TW" w:bidi="zh_TW"/>
          </w:rPr>
          <w:rPr>
            <w:color w:val="0000EE"/>
            <w:u w:val="single"/>
          </w:rPr>
          <w:t>申8:19–20</w:t>
        </w:r>
      </w:hyperlink>
      <w:r>
        <w:rPr>
          <w:lang w:val="zh_TW" w:bidi="zh_TW"/>
        </w:rPr>
        <w:t>，</w:t>
      </w:r>
      <w:hyperlink r:id="rId35">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22:7</w:t>
      </w:r>
      <w:r>
        <w:rPr>
          <w:lang w:val="zh_TW" w:bidi="zh_TW"/>
        </w:rPr>
      </w:r>
    </w:p>
    <w:p>
      <w:pPr/>
      <w:r>
        <w:rPr>
          <w:lang w:val="zh_TW" w:bidi="zh_TW"/>
        </w:rPr>
      </w:r>
      <w:r>
        <w:rPr>
          <w:lang w:val="zh_TW" w:bidi="zh_TW"/>
        </w:rPr>
        <w:t>有欺壓寄居的：參</w:t>
      </w:r>
      <w:hyperlink r:id="rId234">
        <w:r>
          <w:rPr>
            <w:lang w:val="zh_TW" w:bidi="zh_TW"/>
          </w:rPr>
          <w:rPr>
            <w:color w:val="0000EE"/>
            <w:u w:val="single"/>
          </w:rPr>
          <w:t>出22:21</w:t>
        </w:r>
      </w:hyperlink>
      <w:r>
        <w:rPr>
          <w:lang w:val="zh_TW" w:bidi="zh_TW"/>
        </w:rPr>
        <w:t>，</w:t>
      </w:r>
      <w:hyperlink r:id="rId235">
        <w:r>
          <w:rPr>
            <w:lang w:val="zh_TW" w:bidi="zh_TW"/>
          </w:rPr>
          <w:rPr>
            <w:color w:val="0000EE"/>
            <w:u w:val="single"/>
          </w:rPr>
          <w:t>23:9</w:t>
        </w:r>
      </w:hyperlink>
      <w:r>
        <w:rPr>
          <w:lang w:val="zh_TW" w:bidi="zh_TW"/>
        </w:rPr>
        <w:t>；</w:t>
      </w:r>
      <w:hyperlink r:id="rId236">
        <w:r>
          <w:rPr>
            <w:lang w:val="zh_TW" w:bidi="zh_TW"/>
          </w:rPr>
          <w:rPr>
            <w:color w:val="0000EE"/>
            <w:u w:val="single"/>
          </w:rPr>
          <w:t>利19:33–34</w:t>
        </w:r>
      </w:hyperlink>
      <w:r>
        <w:rPr>
          <w:lang w:val="zh_TW" w:bidi="zh_TW"/>
        </w:rPr>
        <w:t>；</w:t>
      </w:r>
      <w:hyperlink r:id="rId237">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22:10</w:t>
      </w:r>
      <w:r>
        <w:rPr>
          <w:lang w:val="zh_TW" w:bidi="zh_TW"/>
        </w:rPr>
      </w:r>
    </w:p>
    <w:p>
      <w:pPr>
        <w:pStyle w:val="ListBullet"/>
        <w:spacing w:line="240" w:lineRule="auto"/>
        <w:ind w:left="720"/>
      </w:pPr>
      <w:r>
        <w:rPr>
          <w:lang w:val="zh_TW" w:bidi="zh_TW"/>
        </w:rPr>
      </w:r>
      <w:r>
        <w:rPr>
          <w:lang w:val="zh_TW" w:bidi="zh_TW"/>
        </w:rPr>
        <w:t>繼母：見</w:t>
      </w:r>
      <w:hyperlink r:id="rId238">
        <w:r>
          <w:rPr>
            <w:lang w:val="zh_TW" w:bidi="zh_TW"/>
          </w:rPr>
          <w:rPr>
            <w:color w:val="0000EE"/>
            <w:u w:val="single"/>
          </w:rPr>
          <w:t>利18:7–8</w:t>
        </w:r>
      </w:hyperlink>
      <w:r>
        <w:rPr>
          <w:lang w:val="zh_TW" w:bidi="zh_TW"/>
        </w:rPr>
        <w:t>。</w:t>
      </w:r>
    </w:p>
    <w:p>
      <w:pPr>
        <w:pStyle w:val="ListBullet"/>
        <w:spacing w:line="240" w:lineRule="auto"/>
        <w:ind w:left="720"/>
      </w:pPr>
      <w:r>
        <w:rPr>
          <w:lang w:val="zh_TW" w:bidi="zh_TW"/>
        </w:rPr>
      </w:r>
      <w:r>
        <w:rPr>
          <w:lang w:val="zh_TW" w:bidi="zh_TW"/>
        </w:rPr>
        <w:t>玷辱月經不潔淨之婦人：見</w:t>
      </w:r>
      <w:hyperlink r:id="rId239">
        <w:r>
          <w:rPr>
            <w:lang w:val="zh_TW" w:bidi="zh_TW"/>
          </w:rPr>
          <w:rPr>
            <w:color w:val="0000EE"/>
            <w:u w:val="single"/>
          </w:rPr>
          <w:t>利15:19–24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22:13–16</w:t>
      </w:r>
      <w:r>
        <w:rPr>
          <w:lang w:val="zh_TW" w:bidi="zh_TW"/>
        </w:rPr>
      </w:r>
    </w:p>
    <w:p>
      <w:pPr/>
      <w:r>
        <w:rPr>
          <w:lang w:val="zh_TW" w:bidi="zh_TW"/>
        </w:rPr>
      </w:r>
      <w:r>
        <w:rPr>
          <w:lang w:val="zh_TW" w:bidi="zh_TW"/>
        </w:rPr>
        <w:t>神先以拍掌的忿怒姿態表達了祂的忿怒，然後傾倒審判。第一次審判是神將猶大百姓分散到列國，以清除他們的邪惡。</w:t>
      </w:r>
      <w:r>
        <w:rPr>
          <w:lang w:val="zh_TW" w:bidi="zh_TW"/>
        </w:rPr>
      </w:r>
      <w:r>
        <w:rPr>
          <w:lang w:val="zh_TW" w:bidi="zh_TW"/>
        </w:rPr>
      </w:r>
    </w:p>
    <w:p>
      <w:pPr/>
      <w:r>
        <w:rPr>
          <w:lang w:val="zh_TW" w:bidi="zh_TW"/>
        </w:rPr>
      </w:r>
    </w:p>
    <w:p>
      <w:pPr>
        <w:pStyle w:val="Heading2"/>
      </w:pPr>
      <w:r>
        <w:rPr>
          <w:lang w:val="zh_TW" w:bidi="zh_TW"/>
        </w:rPr>
        <w:t>以西結書 22:16</w:t>
      </w:r>
      <w:r>
        <w:rPr>
          <w:lang w:val="zh_TW" w:bidi="zh_TW"/>
        </w:rPr>
      </w:r>
    </w:p>
    <w:p>
      <w:pPr/>
      <w:r>
        <w:rPr>
          <w:lang w:val="zh_TW" w:bidi="zh_TW"/>
        </w:rPr>
      </w:r>
      <w:r>
        <w:rPr>
          <w:lang w:val="zh_TW" w:bidi="zh_TW"/>
        </w:rPr>
        <w:t>你必在列國人的眼前因自己所行的被褻瀆：祂的百姓被分散在列國中，而不是住在應許之地，這不可避免地褻瀆了耶和華，因為這看起來像是祂無法賜予向他們祂自己所應許的。然而，耶和華願意忍受那羞辱，讓祂健忘的百姓能學會紀念祂。</w:t>
      </w:r>
      <w:r>
        <w:rPr>
          <w:lang w:val="zh_TW" w:bidi="zh_TW"/>
        </w:rPr>
      </w:r>
      <w:r>
        <w:rPr>
          <w:lang w:val="zh_TW" w:bidi="zh_TW"/>
        </w:rPr>
      </w:r>
    </w:p>
    <w:p>
      <w:pPr/>
      <w:r>
        <w:rPr>
          <w:lang w:val="zh_TW" w:bidi="zh_TW"/>
        </w:rPr>
      </w:r>
    </w:p>
    <w:p>
      <w:pPr>
        <w:pStyle w:val="Heading2"/>
      </w:pPr>
      <w:r>
        <w:rPr>
          <w:lang w:val="zh_TW" w:bidi="zh_TW"/>
        </w:rPr>
        <w:t>以西結書 22:17–22</w:t>
      </w:r>
      <w:r>
        <w:rPr>
          <w:lang w:val="zh_TW" w:bidi="zh_TW"/>
        </w:rPr>
      </w:r>
    </w:p>
    <w:p>
      <w:pPr/>
      <w:r>
        <w:rPr>
          <w:lang w:val="zh_TW" w:bidi="zh_TW"/>
        </w:rPr>
      </w:r>
      <w:r>
        <w:rPr>
          <w:lang w:val="zh_TW" w:bidi="zh_TW"/>
        </w:rPr>
        <w:t>分散並不是審判的唯一方面。神也會將猶大聚集到耶路撒冷進行審判，就像金屬被聚在爐中一樣。這種精煉的火不會留下純潔的渣滓。因為進去的只有無用的銀渣滓，所以出來的也只有無價值的渣滓。這種審判不會潔淨百姓，而是會摧毀它所遇到的一切。</w:t>
      </w:r>
      <w:r>
        <w:rPr>
          <w:lang w:val="zh_TW" w:bidi="zh_TW"/>
        </w:rPr>
      </w:r>
      <w:r>
        <w:rPr>
          <w:lang w:val="zh_TW" w:bidi="zh_TW"/>
        </w:rPr>
      </w:r>
    </w:p>
    <w:p>
      <w:pPr/>
      <w:r>
        <w:rPr>
          <w:lang w:val="zh_TW" w:bidi="zh_TW"/>
        </w:rPr>
      </w:r>
    </w:p>
    <w:p>
      <w:pPr>
        <w:pStyle w:val="Heading2"/>
      </w:pPr>
      <w:r>
        <w:rPr>
          <w:lang w:val="zh_TW" w:bidi="zh_TW"/>
        </w:rPr>
        <w:t>以西結書 22:23–24</w:t>
      </w:r>
      <w:r>
        <w:rPr>
          <w:lang w:val="zh_TW" w:bidi="zh_TW"/>
        </w:rPr>
      </w:r>
    </w:p>
    <w:p>
      <w:pPr/>
      <w:r>
        <w:rPr>
          <w:lang w:val="zh_TW" w:bidi="zh_TW"/>
        </w:rPr>
      </w:r>
      <w:r>
        <w:rPr>
          <w:lang w:val="zh_TW" w:bidi="zh_TW"/>
        </w:rPr>
        <w:t>先前對耶路撒冷的審判並沒有起到潔淨的作用；耶路撒冷依然污穢。</w:t>
      </w:r>
      <w:r>
        <w:rPr>
          <w:lang w:val="zh_TW" w:bidi="zh_TW"/>
        </w:rPr>
      </w:r>
      <w:r>
        <w:rPr>
          <w:lang w:val="zh_TW" w:bidi="zh_TW"/>
        </w:rPr>
      </w:r>
    </w:p>
    <w:p>
      <w:pPr/>
      <w:r>
        <w:rPr>
          <w:lang w:val="zh_TW" w:bidi="zh_TW"/>
        </w:rPr>
      </w:r>
    </w:p>
    <w:p>
      <w:pPr>
        <w:pStyle w:val="Heading2"/>
      </w:pPr>
      <w:r>
        <w:rPr>
          <w:lang w:val="zh_TW" w:bidi="zh_TW"/>
        </w:rPr>
        <w:t>以西結書 22:25–29</w:t>
      </w:r>
      <w:r>
        <w:rPr>
          <w:lang w:val="zh_TW" w:bidi="zh_TW"/>
        </w:rPr>
      </w:r>
    </w:p>
    <w:p>
      <w:pPr>
        <w:pStyle w:val="ListBullet"/>
        <w:spacing w:line="240" w:lineRule="auto"/>
        <w:ind w:left="720"/>
      </w:pPr>
      <w:r>
        <w:rPr>
          <w:lang w:val="zh_TW" w:bidi="zh_TW"/>
        </w:rPr>
      </w:r>
      <w:r>
        <w:rPr>
          <w:lang w:val="zh_TW" w:bidi="zh_TW"/>
        </w:rPr>
        <w:t>這份耶路撒冷罪行清單集中在猶大領袖的罪行上（參</w:t>
      </w:r>
      <w:hyperlink r:id="rId240">
        <w:r>
          <w:rPr>
            <w:lang w:val="zh_TW" w:bidi="zh_TW"/>
          </w:rPr>
          <w:rPr>
            <w:color w:val="0000EE"/>
            <w:u w:val="single"/>
          </w:rPr>
          <w:t>番3:3–4</w:t>
        </w:r>
      </w:hyperlink>
      <w:r>
        <w:rPr>
          <w:lang w:val="zh_TW" w:bidi="zh_TW"/>
        </w:rPr>
        <w:t>）。</w:t>
      </w:r>
    </w:p>
    <w:p>
      <w:pPr>
        <w:pStyle w:val="ListBullet"/>
        <w:spacing w:line="240" w:lineRule="auto"/>
        <w:ind w:left="720"/>
      </w:pPr>
      <w:r>
        <w:rPr>
          <w:lang w:val="zh_TW" w:bidi="zh_TW"/>
        </w:rPr>
      </w:r>
      <w:r>
        <w:rPr>
          <w:lang w:val="zh_TW" w:bidi="zh_TW"/>
        </w:rPr>
        <w:t>先知：先知和其他首領濫用權力，殺害無辜的人並奪取他們的財產。祭司的罪行在於沒有教導百姓律法，使他們能分辨聖與俗、潔淨與不潔。先知宣告虛假的異象，而不是來自神的真實話語。結果，百姓因缺乏指引而迷失。</w:t>
      </w:r>
      <w:r>
        <w:rPr>
          <w:lang w:val="zh_TW" w:bidi="zh_TW"/>
        </w:rPr>
      </w:r>
      <w:r>
        <w:rPr>
          <w:lang w:val="zh_TW" w:bidi="zh_TW"/>
        </w:rPr>
      </w:r>
    </w:p>
    <w:p>
      <w:pPr/>
      <w:r>
        <w:rPr>
          <w:lang w:val="zh_TW" w:bidi="zh_TW"/>
        </w:rPr>
      </w:r>
    </w:p>
    <w:p>
      <w:pPr>
        <w:pStyle w:val="Heading2"/>
      </w:pPr>
      <w:r>
        <w:rPr>
          <w:lang w:val="zh_TW" w:bidi="zh_TW"/>
        </w:rPr>
        <w:t>以西結書 22:30–31</w:t>
      </w:r>
      <w:r>
        <w:rPr>
          <w:lang w:val="zh_TW" w:bidi="zh_TW"/>
        </w:rPr>
      </w:r>
    </w:p>
    <w:p>
      <w:pPr/>
      <w:r>
        <w:rPr>
          <w:lang w:val="zh_TW" w:bidi="zh_TW"/>
        </w:rPr>
      </w:r>
      <w:r>
        <w:rPr>
          <w:lang w:val="zh_TW" w:bidi="zh_TW"/>
        </w:rPr>
        <w:t>面對之前這些首領的罪，耶和華尋找一位能重修牆垣站在破口防堵的真先知（見</w:t>
      </w:r>
      <w:hyperlink r:id="rId241">
        <w:r>
          <w:rPr>
            <w:lang w:val="zh_TW" w:bidi="zh_TW"/>
          </w:rPr>
          <w:rPr>
            <w:color w:val="0000EE"/>
            <w:u w:val="single"/>
          </w:rPr>
          <w:t>13:5</w:t>
        </w:r>
      </w:hyperlink>
      <w:r>
        <w:rPr>
          <w:lang w:val="zh_TW" w:bidi="zh_TW"/>
        </w:rPr>
        <w:t>），一位能為百姓代求的人，就像摩西在百姓拜金牛犢犯罪後所做的那樣（</w:t>
      </w:r>
      <w:hyperlink r:id="rId242">
        <w:r>
          <w:rPr>
            <w:lang w:val="zh_TW" w:bidi="zh_TW"/>
          </w:rPr>
          <w:rPr>
            <w:color w:val="0000EE"/>
            <w:u w:val="single"/>
          </w:rPr>
          <w:t>出32</w:t>
        </w:r>
      </w:hyperlink>
      <w:r>
        <w:rPr>
          <w:lang w:val="zh_TW" w:bidi="zh_TW"/>
        </w:rPr>
        <w:t>）。耶和華沒有找到任何人來平息祂的忿怒，所以祂烈怒的火現在將全部傾倒在他們身上（參</w:t>
      </w:r>
      <w:hyperlink r:id="rId243">
        <w:r>
          <w:rPr>
            <w:lang w:val="zh_TW" w:bidi="zh_TW"/>
          </w:rPr>
          <w:rPr>
            <w:color w:val="0000EE"/>
            <w:u w:val="single"/>
          </w:rPr>
          <w:t>結11:21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23:1–49</w:t>
      </w:r>
      <w:r>
        <w:rPr>
          <w:lang w:val="zh_TW" w:bidi="zh_TW"/>
        </w:rPr>
      </w:r>
    </w:p>
    <w:p>
      <w:pPr/>
      <w:r>
        <w:rPr>
          <w:lang w:val="zh_TW" w:bidi="zh_TW"/>
        </w:rPr>
      </w:r>
      <w:r>
        <w:rPr>
          <w:lang w:val="zh_TW" w:bidi="zh_TW"/>
        </w:rPr>
        <w:t>這一章與第</w:t>
      </w:r>
      <w:hyperlink r:id="rId158">
        <w:r>
          <w:rPr>
            <w:lang w:val="zh_TW" w:bidi="zh_TW"/>
          </w:rPr>
          <w:rPr>
            <w:color w:val="0000EE"/>
            <w:u w:val="single"/>
          </w:rPr>
          <w:t>16</w:t>
        </w:r>
      </w:hyperlink>
      <w:r>
        <w:rPr>
          <w:lang w:val="zh_TW" w:bidi="zh_TW"/>
        </w:rPr>
        <w:t>章一樣，以擴展的隱喻形式講述了北國以色列和南國猶大的歷史。它生動地描繪了撒馬利亞和耶路撒冷這兩個首都，作為兩個不道德的女人。這個隱喻強調了她們的審判是不可避免且罪有應得的。</w:t>
      </w:r>
      <w:r>
        <w:rPr>
          <w:lang w:val="zh_TW" w:bidi="zh_TW"/>
        </w:rPr>
      </w:r>
      <w:r>
        <w:rPr>
          <w:lang w:val="zh_TW" w:bidi="zh_TW"/>
        </w:rPr>
      </w:r>
    </w:p>
    <w:p>
      <w:pPr/>
      <w:r>
        <w:rPr>
          <w:lang w:val="zh_TW" w:bidi="zh_TW"/>
        </w:rPr>
      </w:r>
    </w:p>
    <w:p>
      <w:pPr>
        <w:pStyle w:val="Heading2"/>
      </w:pPr>
      <w:r>
        <w:rPr>
          <w:lang w:val="zh_TW" w:bidi="zh_TW"/>
        </w:rPr>
        <w:t>以西結書 23:2</w:t>
      </w:r>
      <w:r>
        <w:rPr>
          <w:lang w:val="zh_TW" w:bidi="zh_TW"/>
        </w:rPr>
      </w:r>
    </w:p>
    <w:p>
      <w:pPr/>
      <w:r>
        <w:rPr>
          <w:lang w:val="zh_TW" w:bidi="zh_TW"/>
        </w:rPr>
      </w:r>
      <w:r>
        <w:rPr>
          <w:lang w:val="zh_TW" w:bidi="zh_TW"/>
        </w:rPr>
        <w:t>有兩個女子，是一母所生：她們是同一個民族的後裔，她們的生活基本上是平行的。甚至她們的名字，阿荷拉和阿荷利巴，聽起來也很相似。</w:t>
      </w:r>
      <w:r>
        <w:rPr>
          <w:lang w:val="zh_TW" w:bidi="zh_TW"/>
        </w:rPr>
      </w:r>
      <w:r>
        <w:rPr>
          <w:lang w:val="zh_TW" w:bidi="zh_TW"/>
        </w:rPr>
      </w:r>
    </w:p>
    <w:p>
      <w:pPr/>
      <w:r>
        <w:rPr>
          <w:lang w:val="zh_TW" w:bidi="zh_TW"/>
        </w:rPr>
      </w:r>
    </w:p>
    <w:p>
      <w:pPr>
        <w:pStyle w:val="Heading2"/>
      </w:pPr>
      <w:r>
        <w:rPr>
          <w:lang w:val="zh_TW" w:bidi="zh_TW"/>
        </w:rPr>
        <w:t>以西結書 23:3</w:t>
      </w:r>
      <w:r>
        <w:rPr>
          <w:lang w:val="zh_TW" w:bidi="zh_TW"/>
        </w:rPr>
      </w:r>
    </w:p>
    <w:p>
      <w:pPr/>
      <w:r>
        <w:rPr>
          <w:lang w:val="zh_TW" w:bidi="zh_TW"/>
        </w:rPr>
      </w:r>
      <w:r>
        <w:rPr>
          <w:lang w:val="zh_TW" w:bidi="zh_TW"/>
        </w:rPr>
        <w:t>他們敬拜假神，行邪淫。</w:t>
      </w:r>
      <w:r>
        <w:rPr>
          <w:lang w:val="zh_TW" w:bidi="zh_TW"/>
        </w:rPr>
      </w:r>
      <w:r>
        <w:rPr>
          <w:lang w:val="zh_TW" w:bidi="zh_TW"/>
        </w:rPr>
      </w:r>
    </w:p>
    <w:p>
      <w:pPr/>
      <w:r>
        <w:rPr>
          <w:lang w:val="zh_TW" w:bidi="zh_TW"/>
        </w:rPr>
      </w:r>
    </w:p>
    <w:p>
      <w:pPr>
        <w:pStyle w:val="Heading2"/>
      </w:pPr>
      <w:r>
        <w:rPr>
          <w:lang w:val="zh_TW" w:bidi="zh_TW"/>
        </w:rPr>
        <w:t>以西結書 23:4</w:t>
      </w:r>
      <w:r>
        <w:rPr>
          <w:lang w:val="zh_TW" w:bidi="zh_TW"/>
        </w:rPr>
      </w:r>
    </w:p>
    <w:p>
      <w:pPr/>
      <w:r>
        <w:rPr>
          <w:lang w:val="zh_TW" w:bidi="zh_TW"/>
        </w:rPr>
      </w:r>
      <w:r>
        <w:rPr>
          <w:lang w:val="zh_TW" w:bidi="zh_TW"/>
        </w:rPr>
        <w:t>婚姻在聖經中常被用於象徵神與祂百姓之間的立約關係（比如，</w:t>
      </w:r>
      <w:hyperlink r:id="rId244">
        <w:r>
          <w:rPr>
            <w:lang w:val="zh_TW" w:bidi="zh_TW"/>
          </w:rPr>
          <w:rPr>
            <w:color w:val="0000EE"/>
            <w:u w:val="single"/>
          </w:rPr>
          <w:t>賽54:1–8</w:t>
        </w:r>
      </w:hyperlink>
      <w:r>
        <w:rPr>
          <w:lang w:val="zh_TW" w:bidi="zh_TW"/>
        </w:rPr>
        <w:t>；</w:t>
      </w:r>
      <w:hyperlink r:id="rId245">
        <w:r>
          <w:rPr>
            <w:lang w:val="zh_TW" w:bidi="zh_TW"/>
          </w:rPr>
          <w:rPr>
            <w:color w:val="0000EE"/>
            <w:u w:val="single"/>
          </w:rPr>
          <w:t>弗5:22–33</w:t>
        </w:r>
      </w:hyperlink>
      <w:r>
        <w:rPr>
          <w:lang w:val="zh_TW" w:bidi="zh_TW"/>
        </w:rPr>
        <w:t>）。姦淫象徵以色列屬靈上的不忠心（比如，</w:t>
      </w:r>
      <w:hyperlink r:id="rId246">
        <w:r>
          <w:rPr>
            <w:lang w:val="zh_TW" w:bidi="zh_TW"/>
          </w:rPr>
          <w:rPr>
            <w:color w:val="0000EE"/>
            <w:u w:val="single"/>
          </w:rPr>
          <w:t>何1–3</w:t>
        </w:r>
      </w:hyperlink>
      <w:r>
        <w:rPr>
          <w:lang w:val="zh_TW" w:bidi="zh_TW"/>
        </w:rPr>
        <w:t>）。神並非因著祂百姓的品性，而是即使知道他們的品性卻仍與他們立約（</w:t>
      </w:r>
      <w:hyperlink r:id="rId247">
        <w:r>
          <w:rPr>
            <w:lang w:val="zh_TW" w:bidi="zh_TW"/>
          </w:rPr>
          <w:rPr>
            <w:color w:val="0000EE"/>
            <w:u w:val="single"/>
          </w:rPr>
          <w:t>羅5:6–11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23:5–8</w:t>
      </w:r>
      <w:r>
        <w:rPr>
          <w:lang w:val="zh_TW" w:bidi="zh_TW"/>
        </w:rPr>
      </w:r>
    </w:p>
    <w:p>
      <w:pPr/>
      <w:r>
        <w:rPr>
          <w:lang w:val="zh_TW" w:bidi="zh_TW"/>
        </w:rPr>
      </w:r>
      <w:r>
        <w:rPr>
          <w:lang w:val="zh_TW" w:bidi="zh_TW"/>
        </w:rPr>
        <w:t>阿荷拉：北國遠未因神的恩典之約而回轉，反而被亞述的權勢和威望所吸引。與亞述的聯盟是以色列從公元前800年代起的政治策略之一，但最終，這樣的聯盟並未保護以色列的安全。</w:t>
      </w:r>
      <w:r>
        <w:rPr>
          <w:lang w:val="zh_TW" w:bidi="zh_TW"/>
        </w:rPr>
      </w:r>
      <w:r>
        <w:rPr>
          <w:lang w:val="zh_TW" w:bidi="zh_TW"/>
        </w:rPr>
      </w:r>
    </w:p>
    <w:p>
      <w:pPr/>
      <w:r>
        <w:rPr>
          <w:lang w:val="zh_TW" w:bidi="zh_TW"/>
        </w:rPr>
      </w:r>
    </w:p>
    <w:p>
      <w:pPr>
        <w:pStyle w:val="Heading2"/>
      </w:pPr>
      <w:r>
        <w:rPr>
          <w:lang w:val="zh_TW" w:bidi="zh_TW"/>
        </w:rPr>
        <w:t>以西結書 23:9–10</w:t>
      </w:r>
      <w:r>
        <w:rPr>
          <w:lang w:val="zh_TW" w:bidi="zh_TW"/>
        </w:rPr>
      </w:r>
    </w:p>
    <w:p>
      <w:pPr/>
      <w:r>
        <w:rPr>
          <w:lang w:val="zh_TW" w:bidi="zh_TW"/>
        </w:rPr>
      </w:r>
      <w:r>
        <w:rPr>
          <w:lang w:val="zh_TW" w:bidi="zh_TW"/>
        </w:rPr>
        <w:t>北國在公元前722年被亞述軍隊佔領，百姓被分散到亞述帝國各地。</w:t>
      </w:r>
      <w:r>
        <w:rPr>
          <w:lang w:val="zh_TW" w:bidi="zh_TW"/>
        </w:rPr>
      </w:r>
      <w:r>
        <w:rPr>
          <w:lang w:val="zh_TW" w:bidi="zh_TW"/>
        </w:rPr>
      </w:r>
    </w:p>
    <w:p>
      <w:pPr/>
      <w:r>
        <w:rPr>
          <w:lang w:val="zh_TW" w:bidi="zh_TW"/>
        </w:rPr>
      </w:r>
    </w:p>
    <w:p>
      <w:pPr>
        <w:pStyle w:val="Heading2"/>
      </w:pPr>
      <w:r>
        <w:rPr>
          <w:lang w:val="zh_TW" w:bidi="zh_TW"/>
        </w:rPr>
        <w:t>以西結書 23:11–18</w:t>
      </w:r>
      <w:r>
        <w:rPr>
          <w:lang w:val="zh_TW" w:bidi="zh_TW"/>
        </w:rPr>
      </w:r>
    </w:p>
    <w:p>
      <w:pPr/>
      <w:r>
        <w:rPr>
          <w:lang w:val="zh_TW" w:bidi="zh_TW"/>
        </w:rPr>
      </w:r>
      <w:r>
        <w:rPr>
          <w:lang w:val="zh_TW" w:bidi="zh_TW"/>
        </w:rPr>
        <w:t>撒馬利亞的名聲和懲罰在以西結的時代是眾所周知的。她的妹妹阿荷利巴（耶路撒冷）跟從了同樣的生活模式，甚至比她的姐姐更糟糕。猶大的君王們所認為明智的政治操作——尋求與巴比倫以及亞述聯盟的做法——先知將其呈現為一種持續且日益加深的屬靈淫亂。</w:t>
      </w:r>
      <w:r>
        <w:rPr>
          <w:lang w:val="zh_TW" w:bidi="zh_TW"/>
        </w:rPr>
      </w:r>
      <w:r>
        <w:rPr>
          <w:lang w:val="zh_TW" w:bidi="zh_TW"/>
        </w:rPr>
      </w:r>
    </w:p>
    <w:p>
      <w:pPr/>
      <w:r>
        <w:rPr>
          <w:lang w:val="zh_TW" w:bidi="zh_TW"/>
        </w:rPr>
      </w:r>
    </w:p>
    <w:p>
      <w:pPr>
        <w:pStyle w:val="Heading2"/>
      </w:pPr>
      <w:r>
        <w:rPr>
          <w:lang w:val="zh_TW" w:bidi="zh_TW"/>
        </w:rPr>
        <w:t>以西結書 23:19–20</w:t>
      </w:r>
      <w:r>
        <w:rPr>
          <w:lang w:val="zh_TW" w:bidi="zh_TW"/>
        </w:rPr>
      </w:r>
    </w:p>
    <w:p>
      <w:pPr/>
      <w:r>
        <w:rPr>
          <w:lang w:val="zh_TW" w:bidi="zh_TW"/>
        </w:rPr>
      </w:r>
      <w:r>
        <w:rPr>
          <w:lang w:val="zh_TW" w:bidi="zh_TW"/>
        </w:rPr>
        <w:t>當耶路撒冷的百姓追念埃及</w:t>
      </w:r>
      <w:r>
        <w:rPr>
          <w:i/>
          <w:lang w:val="zh_TW" w:bidi="zh_TW"/>
        </w:rPr>
        <w:t>，</w:t>
      </w:r>
      <w:r>
        <w:rPr>
          <w:lang w:val="zh_TW" w:bidi="zh_TW"/>
        </w:rPr>
        <w:t>他們就忘記耶和華帶他們出埃及的拯救，只是想起他們在那裡享受的邪淫快樂。</w:t>
      </w:r>
      <w:r>
        <w:rPr>
          <w:lang w:val="zh_TW" w:bidi="zh_TW"/>
        </w:rPr>
      </w:r>
      <w:r>
        <w:rPr>
          <w:lang w:val="zh_TW" w:bidi="zh_TW"/>
        </w:rPr>
      </w:r>
    </w:p>
    <w:p>
      <w:pPr/>
      <w:r>
        <w:rPr>
          <w:lang w:val="zh_TW" w:bidi="zh_TW"/>
        </w:rPr>
      </w:r>
    </w:p>
    <w:p>
      <w:pPr>
        <w:pStyle w:val="Heading2"/>
      </w:pPr>
      <w:r>
        <w:rPr>
          <w:lang w:val="zh_TW" w:bidi="zh_TW"/>
        </w:rPr>
        <w:t>以西結書 23:22–24</w:t>
      </w:r>
      <w:r>
        <w:rPr>
          <w:lang w:val="zh_TW" w:bidi="zh_TW"/>
        </w:rPr>
      </w:r>
    </w:p>
    <w:p>
      <w:pPr/>
      <w:r>
        <w:rPr>
          <w:lang w:val="zh_TW" w:bidi="zh_TW"/>
        </w:rPr>
      </w:r>
      <w:r>
        <w:rPr>
          <w:lang w:val="zh_TW" w:bidi="zh_TW"/>
        </w:rPr>
        <w:t>耶路撒冷的敗壞使神的審判不可避免。她追求所愛的那些國家會苦待她。巴比倫將帶來它的盟友，比割人、書亞人和哥亞人。這些不知名部落的名字聽起來像希伯來語中的「懲罰」、「戰吼」和「尖叫」。猶大的罪比她的姐姐更大，她的審判也會更重。</w:t>
      </w:r>
      <w:r>
        <w:rPr>
          <w:lang w:val="zh_TW" w:bidi="zh_TW"/>
        </w:rPr>
      </w:r>
      <w:r>
        <w:rPr>
          <w:lang w:val="zh_TW" w:bidi="zh_TW"/>
        </w:rPr>
      </w:r>
    </w:p>
    <w:p>
      <w:pPr/>
      <w:r>
        <w:rPr>
          <w:lang w:val="zh_TW" w:bidi="zh_TW"/>
        </w:rPr>
      </w:r>
    </w:p>
    <w:p>
      <w:pPr>
        <w:pStyle w:val="Heading2"/>
      </w:pPr>
      <w:r>
        <w:rPr>
          <w:lang w:val="zh_TW" w:bidi="zh_TW"/>
        </w:rPr>
        <w:t>以西結書 23:25–29</w:t>
      </w:r>
      <w:r>
        <w:rPr>
          <w:lang w:val="zh_TW" w:bidi="zh_TW"/>
        </w:rPr>
      </w:r>
    </w:p>
    <w:p>
      <w:pPr/>
      <w:r>
        <w:rPr>
          <w:lang w:val="zh_TW" w:bidi="zh_TW"/>
        </w:rPr>
      </w:r>
      <w:r>
        <w:rPr>
          <w:lang w:val="zh_TW" w:bidi="zh_TW"/>
        </w:rPr>
        <w:t>剝去行淫妻子的衣服——在公眾面前揭露她私下所做的事情——是對行淫的懲罰（見</w:t>
      </w:r>
      <w:r>
        <w:rPr>
          <w:lang w:val="zh_TW" w:bidi="zh_TW"/>
        </w:rPr>
        <w:t>16:35–38註釋</w:t>
      </w:r>
      <w:r>
        <w:rPr>
          <w:lang w:val="zh_TW" w:bidi="zh_TW"/>
        </w:rPr>
        <w:t>）。巴比倫人同樣奪取了耶路撒冷和猶大所有的寶器，並使他們蒙羞。</w:t>
      </w:r>
      <w:r>
        <w:rPr>
          <w:lang w:val="zh_TW" w:bidi="zh_TW"/>
        </w:rPr>
      </w:r>
      <w:r>
        <w:rPr>
          <w:lang w:val="zh_TW" w:bidi="zh_TW"/>
        </w:rPr>
      </w:r>
    </w:p>
    <w:p>
      <w:pPr/>
      <w:r>
        <w:rPr>
          <w:lang w:val="zh_TW" w:bidi="zh_TW"/>
        </w:rPr>
      </w:r>
    </w:p>
    <w:p>
      <w:pPr>
        <w:pStyle w:val="Heading2"/>
      </w:pPr>
      <w:r>
        <w:rPr>
          <w:lang w:val="zh_TW" w:bidi="zh_TW"/>
        </w:rPr>
        <w:t>以西結書 23:31–34</w:t>
      </w:r>
      <w:r>
        <w:rPr>
          <w:lang w:val="zh_TW" w:bidi="zh_TW"/>
        </w:rPr>
      </w:r>
    </w:p>
    <w:p>
      <w:pPr/>
      <w:r>
        <w:rPr>
          <w:lang w:val="zh_TW" w:bidi="zh_TW"/>
        </w:rPr>
      </w:r>
      <w:r>
        <w:rPr>
          <w:lang w:val="zh_TW" w:bidi="zh_TW"/>
        </w:rPr>
        <w:t>你姐姐的這杯：耶路撒冷必喝這苦澀的審判之杯，就像撒馬利亞一樣。那審判的痛苦會使她在痛苦中撕裂（或</w:t>
      </w:r>
      <w:r>
        <w:rPr>
          <w:i/>
          <w:lang w:val="zh_TW" w:bidi="zh_TW"/>
        </w:rPr>
        <w:t>捶打</w:t>
      </w:r>
      <w:r>
        <w:rPr>
          <w:lang w:val="zh_TW" w:bidi="zh_TW"/>
        </w:rPr>
        <w:t>）自己的乳。</w:t>
      </w:r>
      <w:r>
        <w:rPr>
          <w:lang w:val="zh_TW" w:bidi="zh_TW"/>
        </w:rPr>
      </w:r>
      <w:r>
        <w:rPr>
          <w:lang w:val="zh_TW" w:bidi="zh_TW"/>
        </w:rPr>
      </w:r>
    </w:p>
    <w:p>
      <w:pPr/>
      <w:r>
        <w:rPr>
          <w:lang w:val="zh_TW" w:bidi="zh_TW"/>
        </w:rPr>
      </w:r>
    </w:p>
    <w:p>
      <w:pPr>
        <w:pStyle w:val="Heading2"/>
      </w:pPr>
      <w:r>
        <w:rPr>
          <w:lang w:val="zh_TW" w:bidi="zh_TW"/>
        </w:rPr>
        <w:t>以西結書 23:36–43</w:t>
      </w:r>
      <w:r>
        <w:rPr>
          <w:lang w:val="zh_TW" w:bidi="zh_TW"/>
        </w:rPr>
      </w:r>
    </w:p>
    <w:p>
      <w:pPr/>
      <w:r>
        <w:rPr>
          <w:lang w:val="zh_TW" w:bidi="zh_TW"/>
        </w:rPr>
      </w:r>
      <w:r>
        <w:rPr>
          <w:lang w:val="zh_TW" w:bidi="zh_TW"/>
        </w:rPr>
        <w:t>先知再次扮演審問者的角色，他的任務是控訴耶路撒冷的罪（詳見第</w:t>
      </w:r>
      <w:hyperlink r:id="rId248">
        <w:r>
          <w:rPr>
            <w:lang w:val="zh_TW" w:bidi="zh_TW"/>
          </w:rPr>
          <w:rPr>
            <w:color w:val="0000EE"/>
            <w:u w:val="single"/>
          </w:rPr>
          <w:t>22</w:t>
        </w:r>
      </w:hyperlink>
      <w:r>
        <w:rPr>
          <w:lang w:val="zh_TW" w:bidi="zh_TW"/>
        </w:rPr>
        <w:t>章）。耶路撒冷和撒馬利亞遠非聖城，已經變成行淫衰老的婦人，她們唯一的吸引力在於她們隨時可以行淫。</w:t>
      </w:r>
      <w:r>
        <w:rPr>
          <w:lang w:val="zh_TW" w:bidi="zh_TW"/>
        </w:rPr>
      </w:r>
      <w:r>
        <w:rPr>
          <w:lang w:val="zh_TW" w:bidi="zh_TW"/>
        </w:rPr>
      </w:r>
    </w:p>
    <w:p>
      <w:pPr/>
      <w:r>
        <w:rPr>
          <w:lang w:val="zh_TW" w:bidi="zh_TW"/>
        </w:rPr>
      </w:r>
    </w:p>
    <w:p>
      <w:pPr>
        <w:pStyle w:val="Heading2"/>
      </w:pPr>
      <w:r>
        <w:rPr>
          <w:lang w:val="zh_TW" w:bidi="zh_TW"/>
        </w:rPr>
        <w:t>以西結書 23:44–49</w:t>
      </w:r>
      <w:r>
        <w:rPr>
          <w:lang w:val="zh_TW" w:bidi="zh_TW"/>
        </w:rPr>
      </w:r>
    </w:p>
    <w:p>
      <w:pPr/>
      <w:r>
        <w:rPr>
          <w:lang w:val="zh_TW" w:bidi="zh_TW"/>
        </w:rPr>
      </w:r>
      <w:r>
        <w:rPr>
          <w:lang w:val="zh_TW" w:bidi="zh_TW"/>
        </w:rPr>
        <w:t>兩姐妹的敵人會像對待淫婦一樣用石頭打死她們，並用刀劍殺害她們，就像入侵的軍隊所做的那樣。在典型的入侵模式中，妓女和她們的兒女都會死去，敵人還會焚燒她們的房屋。那些悖逆耶和華並追求偶像崇拜的人會遭受全然死亡的刑罰。</w:t>
      </w:r>
      <w:r>
        <w:rPr>
          <w:lang w:val="zh_TW" w:bidi="zh_TW"/>
        </w:rPr>
      </w:r>
      <w:r>
        <w:rPr>
          <w:lang w:val="zh_TW" w:bidi="zh_TW"/>
        </w:rPr>
      </w:r>
    </w:p>
    <w:p>
      <w:pPr/>
      <w:r>
        <w:rPr>
          <w:lang w:val="zh_TW" w:bidi="zh_TW"/>
        </w:rPr>
      </w:r>
    </w:p>
    <w:p>
      <w:pPr>
        <w:pStyle w:val="Heading2"/>
      </w:pPr>
      <w:r>
        <w:rPr>
          <w:lang w:val="zh_TW" w:bidi="zh_TW"/>
        </w:rPr>
        <w:t>以西結書 24:1–14</w:t>
      </w:r>
      <w:r>
        <w:rPr>
          <w:lang w:val="zh_TW" w:bidi="zh_TW"/>
        </w:rPr>
      </w:r>
    </w:p>
    <w:p>
      <w:pPr/>
      <w:r>
        <w:rPr>
          <w:lang w:val="zh_TW" w:bidi="zh_TW"/>
        </w:rPr>
      </w:r>
      <w:r>
        <w:rPr>
          <w:lang w:val="zh_TW" w:bidi="zh_TW"/>
        </w:rPr>
        <w:t>乍看之下，鍋的圖像是正面的，喚起了對美食和團契的期待。各種精選的祭牲部位已經收集好，鍋底下生起了火，肉塊被煮至開滾。然而，正如許多比喻一樣，故事的結尾有根刺。原本應該是美味的食物卻變成了污穢、褻瀆的混亂景象。放進去精選的肉塊倒出來時全都腐敗了。這鍋代表耶路撒冷（</w:t>
      </w:r>
      <w:hyperlink r:id="rId249">
        <w:r>
          <w:rPr>
            <w:lang w:val="zh_TW" w:bidi="zh_TW"/>
          </w:rPr>
          <w:rPr>
            <w:color w:val="0000EE"/>
            <w:u w:val="single"/>
          </w:rPr>
          <w:t>24:9</w:t>
        </w:r>
      </w:hyperlink>
      <w:r>
        <w:rPr>
          <w:lang w:val="zh_TW" w:bidi="zh_TW"/>
        </w:rPr>
        <w:t>）；裡面的東西將被焚燒、毀滅。</w:t>
      </w:r>
      <w:r>
        <w:rPr>
          <w:lang w:val="zh_TW" w:bidi="zh_TW"/>
        </w:rPr>
      </w:r>
      <w:r>
        <w:rPr>
          <w:lang w:val="zh_TW" w:bidi="zh_TW"/>
        </w:rPr>
      </w:r>
    </w:p>
    <w:p>
      <w:pPr/>
      <w:r>
        <w:rPr>
          <w:lang w:val="zh_TW" w:bidi="zh_TW"/>
        </w:rPr>
      </w:r>
    </w:p>
    <w:p>
      <w:pPr>
        <w:pStyle w:val="Heading2"/>
      </w:pPr>
      <w:r>
        <w:rPr>
          <w:lang w:val="zh_TW" w:bidi="zh_TW"/>
        </w:rPr>
        <w:t>以西結書 24:2</w:t>
      </w:r>
      <w:r>
        <w:rPr>
          <w:lang w:val="zh_TW" w:bidi="zh_TW"/>
        </w:rPr>
      </w:r>
    </w:p>
    <w:p>
      <w:pPr>
        <w:pStyle w:val="ListBullet"/>
        <w:spacing w:line="240" w:lineRule="auto"/>
        <w:ind w:left="720"/>
      </w:pPr>
      <w:r>
        <w:rPr>
          <w:lang w:val="zh_TW" w:bidi="zh_TW"/>
        </w:rPr>
      </w:r>
      <w:r>
        <w:rPr>
          <w:lang w:val="zh_TW" w:bidi="zh_TW"/>
        </w:rPr>
        <w:t>以西結一直在警告百姓這個事件，現在它終於來了（另見</w:t>
      </w:r>
      <w:hyperlink r:id="rId250">
        <w:r>
          <w:rPr>
            <w:lang w:val="zh_TW" w:bidi="zh_TW"/>
          </w:rPr>
          <w:rPr>
            <w:color w:val="0000EE"/>
            <w:u w:val="single"/>
          </w:rPr>
          <w:t>王下25:1–2</w:t>
        </w:r>
      </w:hyperlink>
      <w:r>
        <w:rPr>
          <w:lang w:val="zh_TW" w:bidi="zh_TW"/>
        </w:rPr>
        <w:t>）。</w:t>
      </w:r>
    </w:p>
    <w:p>
      <w:pPr>
        <w:pStyle w:val="ListBullet"/>
        <w:spacing w:line="240" w:lineRule="auto"/>
        <w:ind w:left="720"/>
      </w:pPr>
      <w:r>
        <w:rPr>
          <w:lang w:val="zh_TW" w:bidi="zh_TW"/>
        </w:rPr>
      </w:r>
      <w:r>
        <w:rPr>
          <w:lang w:val="zh_TW" w:bidi="zh_TW"/>
        </w:rPr>
        <w:t>就近耶路撒冷（字面意思是</w:t>
      </w:r>
      <w:r>
        <w:rPr>
          <w:i/>
          <w:lang w:val="zh_TW" w:bidi="zh_TW"/>
        </w:rPr>
        <w:t>倚靠</w:t>
      </w:r>
      <w:r>
        <w:rPr>
          <w:lang w:val="zh_TW" w:bidi="zh_TW"/>
        </w:rPr>
        <w:t>）：當一個敬拜者按手在他帶來要獻祭的動物身上時，用的是相同的詞（</w:t>
      </w:r>
      <w:hyperlink r:id="rId251">
        <w:r>
          <w:rPr>
            <w:lang w:val="zh_TW" w:bidi="zh_TW"/>
          </w:rPr>
          <w:rPr>
            <w:color w:val="0000EE"/>
            <w:u w:val="single"/>
          </w:rPr>
          <w:t>利1:4</w:t>
        </w:r>
      </w:hyperlink>
      <w:r>
        <w:rPr>
          <w:lang w:val="zh_TW" w:bidi="zh_TW"/>
        </w:rPr>
        <w:t>，</w:t>
      </w:r>
      <w:hyperlink r:id="rId252">
        <w:r>
          <w:rPr>
            <w:lang w:val="zh_TW" w:bidi="zh_TW"/>
          </w:rPr>
          <w:rPr>
            <w:color w:val="0000EE"/>
            <w:u w:val="single"/>
          </w:rPr>
          <w:t>3:2</w:t>
        </w:r>
      </w:hyperlink>
      <w:r>
        <w:rPr>
          <w:lang w:val="zh_TW" w:bidi="zh_TW"/>
        </w:rPr>
        <w:t>）。因此，耶路撒冷被視為是要為神的榮耀被宰殺的祭牲。</w:t>
      </w:r>
      <w:r>
        <w:rPr>
          <w:lang w:val="zh_TW" w:bidi="zh_TW"/>
        </w:rPr>
      </w:r>
      <w:r>
        <w:rPr>
          <w:lang w:val="zh_TW" w:bidi="zh_TW"/>
        </w:rPr>
      </w:r>
    </w:p>
    <w:p>
      <w:pPr/>
      <w:r>
        <w:rPr>
          <w:lang w:val="zh_TW" w:bidi="zh_TW"/>
        </w:rPr>
      </w:r>
    </w:p>
    <w:p>
      <w:pPr>
        <w:pStyle w:val="Heading2"/>
      </w:pPr>
      <w:r>
        <w:rPr>
          <w:lang w:val="zh_TW" w:bidi="zh_TW"/>
        </w:rPr>
        <w:t>以西結書 24:3</w:t>
      </w:r>
      <w:r>
        <w:rPr>
          <w:lang w:val="zh_TW" w:bidi="zh_TW"/>
        </w:rPr>
      </w:r>
    </w:p>
    <w:p>
      <w:pPr/>
      <w:r>
        <w:rPr>
          <w:lang w:val="zh_TW" w:bidi="zh_TW"/>
        </w:rPr>
      </w:r>
      <w:r>
        <w:rPr>
          <w:lang w:val="zh_TW" w:bidi="zh_TW"/>
        </w:rPr>
        <w:t>耶路撒冷的百姓背棄了他們與巴比倫的條約，也背棄了他們與耶和華的約。</w:t>
      </w:r>
      <w:r>
        <w:rPr>
          <w:lang w:val="zh_TW" w:bidi="zh_TW"/>
        </w:rPr>
      </w:r>
      <w:r>
        <w:rPr>
          <w:lang w:val="zh_TW" w:bidi="zh_TW"/>
        </w:rPr>
      </w:r>
    </w:p>
    <w:p>
      <w:pPr/>
      <w:r>
        <w:rPr>
          <w:lang w:val="zh_TW" w:bidi="zh_TW"/>
        </w:rPr>
      </w:r>
    </w:p>
    <w:p>
      <w:pPr>
        <w:pStyle w:val="Heading2"/>
      </w:pPr>
      <w:r>
        <w:rPr>
          <w:lang w:val="zh_TW" w:bidi="zh_TW"/>
        </w:rPr>
        <w:t>以西結書 24:6–8</w:t>
      </w:r>
      <w:r>
        <w:rPr>
          <w:lang w:val="zh_TW" w:bidi="zh_TW"/>
        </w:rPr>
      </w:r>
    </w:p>
    <w:p>
      <w:pPr/>
      <w:r>
        <w:rPr>
          <w:lang w:val="zh_TW" w:bidi="zh_TW"/>
        </w:rPr>
      </w:r>
      <w:r>
        <w:rPr>
          <w:lang w:val="zh_TW" w:bidi="zh_TW"/>
        </w:rPr>
        <w:t>這個鍋的銹未曾除掉。耶路撒冷充滿了她所流的血並且暴露在外。舊約要求為了吃肉而流的動物的血必須用土掩蓋（</w:t>
      </w:r>
      <w:hyperlink r:id="rId253">
        <w:r>
          <w:rPr>
            <w:lang w:val="zh_TW" w:bidi="zh_TW"/>
          </w:rPr>
          <w:rPr>
            <w:color w:val="0000EE"/>
            <w:u w:val="single"/>
          </w:rPr>
          <w:t>利17:13</w:t>
        </w:r>
      </w:hyperlink>
      <w:r>
        <w:rPr>
          <w:lang w:val="zh_TW" w:bidi="zh_TW"/>
        </w:rPr>
        <w:t>）。耶路撒冷將她無辜受害者的血暴露在外，有了雙重罪過。她自己的血將公正地倒在磐石上（參</w:t>
      </w:r>
      <w:hyperlink r:id="rId254">
        <w:r>
          <w:rPr>
            <w:lang w:val="zh_TW" w:bidi="zh_TW"/>
          </w:rPr>
          <w:rPr>
            <w:color w:val="0000EE"/>
            <w:u w:val="single"/>
          </w:rPr>
          <w:t>詩137:8–9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24:9–12</w:t>
      </w:r>
      <w:r>
        <w:rPr>
          <w:lang w:val="zh_TW" w:bidi="zh_TW"/>
        </w:rPr>
      </w:r>
    </w:p>
    <w:p>
      <w:pPr/>
      <w:r>
        <w:rPr>
          <w:lang w:val="zh_TW" w:bidi="zh_TW"/>
        </w:rPr>
      </w:r>
      <w:r>
        <w:rPr>
          <w:lang w:val="zh_TW" w:bidi="zh_TW"/>
        </w:rPr>
        <w:t>神宣告祂現在要使鍋——耶路撒冷——像在爐中一樣燒熱燒紅。然而，即使這樣的火也無法除淨其上的銹，因為耶路撒冷的污穢是無法抹去的。</w:t>
      </w:r>
      <w:r>
        <w:rPr>
          <w:lang w:val="zh_TW" w:bidi="zh_TW"/>
        </w:rPr>
      </w:r>
      <w:r>
        <w:rPr>
          <w:lang w:val="zh_TW" w:bidi="zh_TW"/>
        </w:rPr>
      </w:r>
    </w:p>
    <w:p>
      <w:pPr/>
      <w:r>
        <w:rPr>
          <w:lang w:val="zh_TW" w:bidi="zh_TW"/>
        </w:rPr>
      </w:r>
    </w:p>
    <w:p>
      <w:pPr>
        <w:pStyle w:val="Heading2"/>
      </w:pPr>
      <w:r>
        <w:rPr>
          <w:lang w:val="zh_TW" w:bidi="zh_TW"/>
        </w:rPr>
        <w:t>以西結書 24:13–14</w:t>
      </w:r>
      <w:r>
        <w:rPr>
          <w:lang w:val="zh_TW" w:bidi="zh_TW"/>
        </w:rPr>
      </w:r>
    </w:p>
    <w:p>
      <w:pPr/>
      <w:r>
        <w:rPr>
          <w:lang w:val="zh_TW" w:bidi="zh_TW"/>
        </w:rPr>
      </w:r>
      <w:r>
        <w:rPr>
          <w:lang w:val="zh_TW" w:bidi="zh_TW"/>
        </w:rPr>
        <w:t>耶路撒冷所剩下的只有毫無憐憫的審判，因為她行惡，拒絕回轉向神。</w:t>
      </w:r>
      <w:r>
        <w:rPr>
          <w:lang w:val="zh_TW" w:bidi="zh_TW"/>
        </w:rPr>
      </w:r>
      <w:r>
        <w:rPr>
          <w:lang w:val="zh_TW" w:bidi="zh_TW"/>
        </w:rPr>
      </w:r>
    </w:p>
    <w:p>
      <w:pPr/>
      <w:r>
        <w:rPr>
          <w:lang w:val="zh_TW" w:bidi="zh_TW"/>
        </w:rPr>
      </w:r>
    </w:p>
    <w:p>
      <w:pPr>
        <w:pStyle w:val="Heading2"/>
      </w:pPr>
      <w:r>
        <w:rPr>
          <w:lang w:val="zh_TW" w:bidi="zh_TW"/>
        </w:rPr>
        <w:t>以西結書 24:15–17</w:t>
      </w:r>
      <w:r>
        <w:rPr>
          <w:lang w:val="zh_TW" w:bidi="zh_TW"/>
        </w:rPr>
      </w:r>
    </w:p>
    <w:p>
      <w:pPr/>
      <w:r>
        <w:rPr>
          <w:lang w:val="zh_TW" w:bidi="zh_TW"/>
        </w:rPr>
      </w:r>
      <w:r>
        <w:rPr>
          <w:lang w:val="zh_TW" w:bidi="zh_TW"/>
        </w:rPr>
        <w:t>神取走以西結妻子的生命，而以西結不能公開為他所親愛的悲哀哭泣，沒有什麼比這更生動地展示一位先知全然投身在他的信息中。以西結是一位祭司（</w:t>
      </w:r>
      <w:hyperlink r:id="rId13">
        <w:r>
          <w:rPr>
            <w:lang w:val="zh_TW" w:bidi="zh_TW"/>
          </w:rPr>
          <w:rPr>
            <w:color w:val="0000EE"/>
            <w:u w:val="single"/>
          </w:rPr>
          <w:t>1:3</w:t>
        </w:r>
      </w:hyperlink>
      <w:r>
        <w:rPr>
          <w:lang w:val="zh_TW" w:bidi="zh_TW"/>
        </w:rPr>
        <w:t>），所有祭司在哀哭時都有限制。撕裂衣服和不整理儀表這樣的公開儀式會使人不潔，祭司除了最親近的血親外，不可使自己不潔（</w:t>
      </w:r>
      <w:hyperlink r:id="rId255">
        <w:r>
          <w:rPr>
            <w:lang w:val="zh_TW" w:bidi="zh_TW"/>
          </w:rPr>
          <w:rPr>
            <w:color w:val="0000EE"/>
            <w:u w:val="single"/>
          </w:rPr>
          <w:t>利21:1–4</w:t>
        </w:r>
      </w:hyperlink>
      <w:r>
        <w:rPr>
          <w:lang w:val="zh_TW" w:bidi="zh_TW"/>
        </w:rPr>
        <w:t>）。以西結不哀哭也是一個象徵性行動，表明即將臨到以色列的事（</w:t>
      </w:r>
      <w:hyperlink r:id="rId256">
        <w:r>
          <w:rPr>
            <w:lang w:val="zh_TW" w:bidi="zh_TW"/>
          </w:rPr>
          <w:rPr>
            <w:color w:val="0000EE"/>
            <w:u w:val="single"/>
          </w:rPr>
          <w:t>結24:20–24</w:t>
        </w:r>
      </w:hyperlink>
      <w:r>
        <w:rPr>
          <w:lang w:val="zh_TW" w:bidi="zh_TW"/>
        </w:rPr>
        <w:t>；見「</w:t>
      </w:r>
      <w:r>
        <w:rPr>
          <w:lang w:val="zh_TW" w:bidi="zh_TW"/>
        </w:rPr>
        <w:t>先知的象徵性行動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24:20–24</w:t>
      </w:r>
      <w:r>
        <w:rPr>
          <w:lang w:val="zh_TW" w:bidi="zh_TW"/>
        </w:rPr>
      </w:r>
    </w:p>
    <w:p>
      <w:pPr/>
      <w:r>
        <w:rPr>
          <w:lang w:val="zh_TW" w:bidi="zh_TW"/>
        </w:rPr>
      </w:r>
      <w:r>
        <w:rPr>
          <w:lang w:val="zh_TW" w:bidi="zh_TW"/>
        </w:rPr>
        <w:t>以西結不哀哭（</w:t>
      </w:r>
      <w:hyperlink r:id="rId257">
        <w:r>
          <w:rPr>
            <w:lang w:val="zh_TW" w:bidi="zh_TW"/>
          </w:rPr>
          <w:rPr>
            <w:color w:val="0000EE"/>
            <w:u w:val="single"/>
          </w:rPr>
          <w:t>24:15–17</w:t>
        </w:r>
      </w:hyperlink>
      <w:r>
        <w:rPr>
          <w:lang w:val="zh_TW" w:bidi="zh_TW"/>
        </w:rPr>
        <w:t>）是對以色列的一個預兆，預示著他們即將面臨的命運。耶和華即將取去你們心中所愛惜的地方——耶路撒冷的聖殿。神要褻瀆它，並擊殺他們在耶路撒冷所遺留的兒女。那一日，人們會和以西結所行的一樣；他們不會公開哀哭或進行相關的儀式。雖然他們在心中會深深感到失落，但災禍的規模如此巨大，以至於沒有機會進行正常的哀哭儀式。在如此可怕而徹底的荒涼背景下，只會有內心的悲痛。</w:t>
      </w:r>
      <w:r>
        <w:rPr>
          <w:lang w:val="zh_TW" w:bidi="zh_TW"/>
        </w:rPr>
      </w:r>
      <w:r>
        <w:rPr>
          <w:lang w:val="zh_TW" w:bidi="zh_TW"/>
        </w:rPr>
      </w:r>
    </w:p>
    <w:p>
      <w:pPr/>
      <w:r>
        <w:rPr>
          <w:lang w:val="zh_TW" w:bidi="zh_TW"/>
        </w:rPr>
      </w:r>
    </w:p>
    <w:p>
      <w:pPr>
        <w:pStyle w:val="Heading2"/>
      </w:pPr>
      <w:r>
        <w:rPr>
          <w:lang w:val="zh_TW" w:bidi="zh_TW"/>
        </w:rPr>
        <w:t>以西結書 24:25–27</w:t>
      </w:r>
      <w:r>
        <w:rPr>
          <w:lang w:val="zh_TW" w:bidi="zh_TW"/>
        </w:rPr>
      </w:r>
    </w:p>
    <w:p>
      <w:pPr/>
      <w:r>
        <w:rPr>
          <w:lang w:val="zh_TW" w:bidi="zh_TW"/>
        </w:rPr>
      </w:r>
      <w:r>
        <w:rPr>
          <w:lang w:val="zh_TW" w:bidi="zh_TW"/>
        </w:rPr>
        <w:t>在這深深黑暗和禍患中，就在逃脫的人到來，確認耶路撒冷陷落的那日，對百姓來說也會有盼望的預兆。那一天，以西結不再啞口（見</w:t>
      </w:r>
      <w:hyperlink r:id="rId258">
        <w:r>
          <w:rPr>
            <w:lang w:val="zh_TW" w:bidi="zh_TW"/>
          </w:rPr>
          <w:rPr>
            <w:color w:val="0000EE"/>
            <w:u w:val="single"/>
          </w:rPr>
          <w:t>3:26</w:t>
        </w:r>
      </w:hyperlink>
      <w:r>
        <w:rPr>
          <w:lang w:val="zh_TW" w:bidi="zh_TW"/>
        </w:rPr>
        <w:t>），他能再次為百姓向神禱告並為他們代求。耶路撒冷的最終毀滅會完成神的忿怒和列怒的完全傾倒。那日，以西結終將能向內心破碎的被擄者餘民說出盼望的話語，使他們可以認識耶和華。</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pStyle w:val="ListBullet"/>
        <w:spacing w:line="240" w:lineRule="auto"/>
        <w:ind w:left="720"/>
      </w:pPr>
      <w:r>
        <w:rPr>
          <w:lang w:val="zh_TW" w:bidi="zh_TW"/>
        </w:rPr>
      </w:r>
      <w:r>
        <w:rPr>
          <w:lang w:val="zh_TW" w:bidi="zh_TW"/>
        </w:rPr>
        <w:t>這個部分包含一系列針對周邊國家的預言。首先是針對猶大鄰國六個較短的預言，按順時針的地理順序排列，然後是針對埃及的第七個預言高潮（</w:t>
      </w:r>
      <w:hyperlink r:id="rId259">
        <w:r>
          <w:rPr>
            <w:lang w:val="zh_TW" w:bidi="zh_TW"/>
          </w:rPr>
          <w:rPr>
            <w:color w:val="0000EE"/>
            <w:u w:val="single"/>
          </w:rPr>
          <w:t>30–32章</w:t>
        </w:r>
      </w:hyperlink>
      <w:r>
        <w:rPr>
          <w:lang w:val="zh_TW" w:bidi="zh_TW"/>
        </w:rPr>
        <w:t>）。這些國家經歷神的審判，會認識到神對萬物的權柄。這些國家可能會被神使用，以成就神對祂百姓的審判，但這並不能使他們免於審判。</w:t>
      </w:r>
    </w:p>
    <w:p>
      <w:pPr>
        <w:pStyle w:val="ListBullet"/>
        <w:spacing w:line="240" w:lineRule="auto"/>
        <w:ind w:left="720"/>
      </w:pPr>
      <w:r>
        <w:rPr>
          <w:lang w:val="zh_TW" w:bidi="zh_TW"/>
        </w:rPr>
      </w:r>
      <w:r>
        <w:rPr>
          <w:lang w:val="zh_TW" w:bidi="zh_TW"/>
        </w:rPr>
        <w:t>這些針對列國的預言，主要目的之一是確認神與亞伯拉罕所立之約的負面方面（「</w:t>
      </w:r>
      <w:r>
        <w:rPr>
          <w:lang w:val="zh_TW" w:bidi="zh_TW"/>
        </w:rPr>
        <w:t>那咒詛你的，我必咒詛他</w:t>
      </w:r>
      <w:r>
        <w:rPr>
          <w:lang w:val="zh_TW" w:bidi="zh_TW"/>
        </w:rPr>
        <w:t>」，</w:t>
      </w:r>
      <w:hyperlink r:id="rId260">
        <w:r>
          <w:rPr>
            <w:lang w:val="zh_TW" w:bidi="zh_TW"/>
          </w:rPr>
          <w:rPr>
            <w:color w:val="0000EE"/>
            <w:u w:val="single"/>
          </w:rPr>
          <w:t>創12:3</w:t>
        </w:r>
      </w:hyperlink>
      <w:r>
        <w:rPr>
          <w:lang w:val="zh_TW" w:bidi="zh_TW"/>
        </w:rPr>
        <w:t>）仍然有效。雖然神的百姓本身也在祂的審判之下，但沒有人能攻擊神的百姓而不受懲罰。</w:t>
      </w:r>
      <w:r>
        <w:rPr>
          <w:lang w:val="zh_TW" w:bidi="zh_TW"/>
        </w:rPr>
      </w:r>
      <w:r>
        <w:rPr>
          <w:lang w:val="zh_TW" w:bidi="zh_TW"/>
        </w:rPr>
      </w:r>
    </w:p>
    <w:p>
      <w:pPr/>
      <w:r>
        <w:rPr>
          <w:lang w:val="zh_TW" w:bidi="zh_TW"/>
        </w:rPr>
      </w:r>
    </w:p>
    <w:p>
      <w:pPr>
        <w:pStyle w:val="Heading2"/>
      </w:pPr>
      <w:r>
        <w:rPr>
          <w:lang w:val="zh_TW" w:bidi="zh_TW"/>
        </w:rPr>
        <w:t>以西結書 25:3–7</w:t>
      </w:r>
      <w:r>
        <w:rPr>
          <w:lang w:val="zh_TW" w:bidi="zh_TW"/>
        </w:rPr>
      </w:r>
    </w:p>
    <w:p>
      <w:pPr/>
      <w:r>
        <w:rPr>
          <w:lang w:val="zh_TW" w:bidi="zh_TW"/>
        </w:rPr>
      </w:r>
      <w:r>
        <w:rPr>
          <w:lang w:val="zh_TW" w:bidi="zh_TW"/>
        </w:rPr>
        <w:t>因為亞捫人為猶大的滅亡而歡欣鼓舞，並慶祝以色列聖殿毀壞，因此他們將遭受入侵和毀滅，正如先知已經警告過的一樣（</w:t>
      </w:r>
      <w:hyperlink r:id="rId261">
        <w:r>
          <w:rPr>
            <w:lang w:val="zh_TW" w:bidi="zh_TW"/>
          </w:rPr>
          <w:rPr>
            <w:color w:val="0000EE"/>
            <w:u w:val="single"/>
          </w:rPr>
          <w:t>21:28–32</w:t>
        </w:r>
      </w:hyperlink>
      <w:r>
        <w:rPr>
          <w:lang w:val="zh_TW" w:bidi="zh_TW"/>
        </w:rPr>
        <w:t>）。其他人將吃亞捫人的出產，他們的百姓將被滅絕，就像猶大所遭遇的一樣。亞捫人的神無法拯救他們免受耶和華的忿怒，他們會知道耶和華是真神。</w:t>
      </w:r>
      <w:r>
        <w:rPr>
          <w:lang w:val="zh_TW" w:bidi="zh_TW"/>
        </w:rPr>
      </w:r>
      <w:r>
        <w:rPr>
          <w:lang w:val="zh_TW" w:bidi="zh_TW"/>
        </w:rPr>
      </w:r>
    </w:p>
    <w:p>
      <w:pPr/>
      <w:r>
        <w:rPr>
          <w:lang w:val="zh_TW" w:bidi="zh_TW"/>
        </w:rPr>
      </w:r>
    </w:p>
    <w:p>
      <w:pPr>
        <w:pStyle w:val="Heading2"/>
      </w:pPr>
      <w:r>
        <w:rPr>
          <w:lang w:val="zh_TW" w:bidi="zh_TW"/>
        </w:rPr>
        <w:t>以西結書 25:8–11</w:t>
      </w:r>
      <w:r>
        <w:rPr>
          <w:lang w:val="zh_TW" w:bidi="zh_TW"/>
        </w:rPr>
      </w:r>
    </w:p>
    <w:p>
      <w:pPr/>
      <w:r>
        <w:rPr>
          <w:lang w:val="zh_TW" w:bidi="zh_TW"/>
        </w:rPr>
      </w:r>
      <w:r>
        <w:rPr>
          <w:lang w:val="zh_TW" w:bidi="zh_TW"/>
        </w:rPr>
        <w:t>摩押人以為他們可以肆無忌憚地攻擊猶大，就像對待其它所有國家一樣。這大錯特錯——即使猶大一直表現得像其它國家一樣（見</w:t>
      </w:r>
      <w:hyperlink r:id="rId213">
        <w:r>
          <w:rPr>
            <w:lang w:val="zh_TW" w:bidi="zh_TW"/>
          </w:rPr>
          <w:rPr>
            <w:color w:val="0000EE"/>
            <w:u w:val="single"/>
          </w:rPr>
          <w:t>20:32</w:t>
        </w:r>
      </w:hyperlink>
      <w:r>
        <w:rPr>
          <w:lang w:val="zh_TW" w:bidi="zh_TW"/>
        </w:rPr>
        <w:t>）——因為猶大與神立了約，神最終不會棄絕猶大。相反，摩押就像亞捫一樣，會從列國的名冊中除名，永遠荒涼。</w:t>
      </w:r>
      <w:r>
        <w:rPr>
          <w:lang w:val="zh_TW" w:bidi="zh_TW"/>
        </w:rPr>
      </w:r>
      <w:r>
        <w:rPr>
          <w:lang w:val="zh_TW" w:bidi="zh_TW"/>
        </w:rPr>
      </w:r>
    </w:p>
    <w:p>
      <w:pPr/>
      <w:r>
        <w:rPr>
          <w:lang w:val="zh_TW" w:bidi="zh_TW"/>
        </w:rPr>
      </w:r>
    </w:p>
    <w:p>
      <w:pPr>
        <w:pStyle w:val="Heading2"/>
      </w:pPr>
      <w:r>
        <w:rPr>
          <w:lang w:val="zh_TW" w:bidi="zh_TW"/>
        </w:rPr>
        <w:t>以西結書 25:12–14</w:t>
      </w:r>
      <w:r>
        <w:rPr>
          <w:lang w:val="zh_TW" w:bidi="zh_TW"/>
        </w:rPr>
      </w:r>
    </w:p>
    <w:p>
      <w:pPr>
        <w:pStyle w:val="ListBullet"/>
        <w:spacing w:line="240" w:lineRule="auto"/>
        <w:ind w:left="720"/>
      </w:pPr>
      <w:r>
        <w:rPr>
          <w:lang w:val="zh_TW" w:bidi="zh_TW"/>
        </w:rPr>
      </w:r>
      <w:r>
        <w:rPr>
          <w:lang w:val="zh_TW" w:bidi="zh_TW"/>
        </w:rPr>
        <w:t>亞捫和摩押在猶大的衰敗中幸災樂禍，而以東積極參與其中（見</w:t>
      </w:r>
      <w:hyperlink r:id="rId262">
        <w:r>
          <w:rPr>
            <w:lang w:val="zh_TW" w:bidi="zh_TW"/>
          </w:rPr>
          <w:rPr>
            <w:color w:val="0000EE"/>
            <w:u w:val="single"/>
          </w:rPr>
          <w:t>35:5</w:t>
        </w:r>
      </w:hyperlink>
      <w:r>
        <w:rPr>
          <w:lang w:val="zh_TW" w:bidi="zh_TW"/>
        </w:rPr>
        <w:t>；</w:t>
      </w:r>
      <w:hyperlink r:id="rId263">
        <w:r>
          <w:rPr>
            <w:lang w:val="zh_TW" w:bidi="zh_TW"/>
          </w:rPr>
          <w:rPr>
            <w:color w:val="0000EE"/>
            <w:u w:val="single"/>
          </w:rPr>
          <w:t>俄1</w:t>
        </w:r>
      </w:hyperlink>
      <w:r>
        <w:rPr>
          <w:lang w:val="zh_TW" w:bidi="zh_TW"/>
        </w:rPr>
        <w:t>）。</w:t>
      </w:r>
    </w:p>
    <w:p>
      <w:pPr>
        <w:pStyle w:val="ListBullet"/>
        <w:spacing w:line="240" w:lineRule="auto"/>
        <w:ind w:left="720"/>
      </w:pPr>
      <w:r>
        <w:rPr>
          <w:lang w:val="zh_TW" w:bidi="zh_TW"/>
        </w:rPr>
      </w:r>
      <w:r>
        <w:rPr>
          <w:lang w:val="zh_TW" w:bidi="zh_TW"/>
        </w:rPr>
        <w:t>報仇：以東人砍殺逃脫的，並將</w:t>
      </w:r>
      <w:r>
        <w:rPr>
          <w:lang w:val="zh_TW" w:bidi="zh_TW"/>
        </w:rPr>
        <w:t>剩下的人交付</w:t>
      </w:r>
      <w:r>
        <w:rPr>
          <w:lang w:val="zh_TW" w:bidi="zh_TW"/>
        </w:rPr>
        <w:t>巴比倫人（</w:t>
      </w:r>
      <w:hyperlink r:id="rId264">
        <w:r>
          <w:rPr>
            <w:lang w:val="zh_TW" w:bidi="zh_TW"/>
          </w:rPr>
          <w:rPr>
            <w:color w:val="0000EE"/>
            <w:u w:val="single"/>
          </w:rPr>
          <w:t>俄1:11–14</w:t>
        </w:r>
      </w:hyperlink>
      <w:r>
        <w:rPr>
          <w:lang w:val="zh_TW" w:bidi="zh_TW"/>
        </w:rPr>
        <w:t>）。他們是機會主義者，要解決雅各和以掃之間古老衝突的舊賬（</w:t>
      </w:r>
      <w:hyperlink r:id="rId265">
        <w:r>
          <w:rPr>
            <w:lang w:val="zh_TW" w:bidi="zh_TW"/>
          </w:rPr>
          <w:rPr>
            <w:color w:val="0000EE"/>
            <w:u w:val="single"/>
          </w:rPr>
          <w:t>創27:41</w:t>
        </w:r>
      </w:hyperlink>
      <w:r>
        <w:rPr>
          <w:lang w:val="zh_TW" w:bidi="zh_TW"/>
        </w:rPr>
        <w:t>）；他們在猶大的困難中為自己謀取利益。作為報應，耶和華將使他們的土地荒涼。</w:t>
      </w:r>
      <w:r>
        <w:rPr>
          <w:lang w:val="zh_TW" w:bidi="zh_TW"/>
        </w:rPr>
      </w:r>
      <w:r>
        <w:rPr>
          <w:lang w:val="zh_TW" w:bidi="zh_TW"/>
        </w:rPr>
      </w:r>
    </w:p>
    <w:p>
      <w:pPr/>
      <w:r>
        <w:rPr>
          <w:lang w:val="zh_TW" w:bidi="zh_TW"/>
        </w:rPr>
      </w:r>
    </w:p>
    <w:p>
      <w:pPr>
        <w:pStyle w:val="Heading2"/>
      </w:pPr>
      <w:r>
        <w:rPr>
          <w:lang w:val="zh_TW" w:bidi="zh_TW"/>
        </w:rPr>
        <w:t>以西結書 25:15–17</w:t>
      </w:r>
      <w:r>
        <w:rPr>
          <w:lang w:val="zh_TW" w:bidi="zh_TW"/>
        </w:rPr>
      </w:r>
    </w:p>
    <w:p>
      <w:pPr>
        <w:pStyle w:val="ListBullet"/>
        <w:spacing w:line="240" w:lineRule="auto"/>
        <w:ind w:left="720"/>
      </w:pPr>
      <w:r>
        <w:rPr>
          <w:lang w:val="zh_TW" w:bidi="zh_TW"/>
        </w:rPr>
      </w:r>
      <w:r>
        <w:rPr>
          <w:lang w:val="zh_TW" w:bidi="zh_TW"/>
        </w:rPr>
        <w:t>非利士人也長期羞辱猶大。他們的罪行沒有具體說明，但他們沒有逃過耶和華的關注，神會以牙還牙報應他們。然後，他們也會認識到耶和華的至高權能。</w:t>
      </w:r>
    </w:p>
    <w:p>
      <w:pPr>
        <w:pStyle w:val="ListBullet"/>
        <w:spacing w:line="240" w:lineRule="auto"/>
        <w:ind w:left="720"/>
      </w:pPr>
      <w:r>
        <w:rPr>
          <w:lang w:val="zh_TW" w:bidi="zh_TW"/>
        </w:rPr>
      </w:r>
      <w:r>
        <w:rPr>
          <w:lang w:val="zh_TW" w:bidi="zh_TW"/>
        </w:rPr>
        <w:t>基利提人是非利士的一個部落（見</w:t>
      </w:r>
      <w:hyperlink r:id="rId266">
        <w:r>
          <w:rPr>
            <w:lang w:val="zh_TW" w:bidi="zh_TW"/>
          </w:rPr>
          <w:rPr>
            <w:color w:val="0000EE"/>
            <w:u w:val="single"/>
          </w:rPr>
          <w:t>撒上30:14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w:t>
      </w:r>
      <w:r>
        <w:rPr>
          <w:lang w:val="zh_TW" w:bidi="zh_TW"/>
        </w:rPr>
      </w:r>
    </w:p>
    <w:p>
      <w:pPr/>
      <w:r>
        <w:rPr>
          <w:lang w:val="zh_TW" w:bidi="zh_TW"/>
        </w:rPr>
      </w:r>
      <w:r>
        <w:rPr>
          <w:lang w:val="zh_TW" w:bidi="zh_TW"/>
        </w:rPr>
        <w:t>公元前585年2月3日是耶路撒冷陷落後約七個月。</w:t>
      </w:r>
      <w:r>
        <w:rPr>
          <w:lang w:val="zh_TW" w:bidi="zh_TW"/>
        </w:rPr>
      </w:r>
      <w:r>
        <w:rPr>
          <w:lang w:val="zh_TW" w:bidi="zh_TW"/>
        </w:rPr>
      </w:r>
    </w:p>
    <w:p>
      <w:pPr/>
      <w:r>
        <w:rPr>
          <w:lang w:val="zh_TW" w:bidi="zh_TW"/>
        </w:rPr>
      </w:r>
    </w:p>
    <w:p>
      <w:pPr>
        <w:pStyle w:val="Heading2"/>
      </w:pPr>
      <w:r>
        <w:rPr>
          <w:lang w:val="zh_TW" w:bidi="zh_TW"/>
        </w:rPr>
        <w:t>以西結書 26:1–28.19</w:t>
      </w:r>
      <w:r>
        <w:rPr>
          <w:lang w:val="zh_TW" w:bidi="zh_TW"/>
        </w:rPr>
      </w:r>
    </w:p>
    <w:p>
      <w:pPr/>
      <w:r>
        <w:rPr>
          <w:lang w:val="zh_TW" w:bidi="zh_TW"/>
        </w:rPr>
      </w:r>
      <w:r>
        <w:rPr>
          <w:lang w:val="zh_TW" w:bidi="zh_TW"/>
        </w:rPr>
        <w:t>針對以色列西北的鄰居泰爾的信息</w:t>
      </w:r>
      <w:r>
        <w:rPr>
          <w:i/>
          <w:lang w:val="zh_TW" w:bidi="zh_TW"/>
        </w:rPr>
        <w:t>，</w:t>
      </w:r>
      <w:r>
        <w:rPr>
          <w:lang w:val="zh_TW" w:bidi="zh_TW"/>
        </w:rPr>
        <w:t>比之前簡短的預言要詳細得多。它由三個幾乎平行的部分組成（</w:t>
      </w:r>
      <w:hyperlink r:id="rId267">
        <w:r>
          <w:rPr>
            <w:lang w:val="zh_TW" w:bidi="zh_TW"/>
          </w:rPr>
          <w:rPr>
            <w:color w:val="0000EE"/>
            <w:u w:val="single"/>
          </w:rPr>
          <w:t>26:2–21</w:t>
        </w:r>
      </w:hyperlink>
      <w:r>
        <w:rPr>
          <w:lang w:val="zh_TW" w:bidi="zh_TW"/>
        </w:rPr>
        <w:t>，</w:t>
      </w:r>
      <w:hyperlink r:id="rId268">
        <w:r>
          <w:rPr>
            <w:lang w:val="zh_TW" w:bidi="zh_TW"/>
          </w:rPr>
          <w:rPr>
            <w:color w:val="0000EE"/>
            <w:u w:val="single"/>
          </w:rPr>
          <w:t>27:1–36</w:t>
        </w:r>
      </w:hyperlink>
      <w:r>
        <w:rPr>
          <w:lang w:val="zh_TW" w:bidi="zh_TW"/>
        </w:rPr>
        <w:t>，</w:t>
      </w:r>
      <w:hyperlink r:id="rId269">
        <w:r>
          <w:rPr>
            <w:lang w:val="zh_TW" w:bidi="zh_TW"/>
          </w:rPr>
          <w:rPr>
            <w:color w:val="0000EE"/>
            <w:u w:val="single"/>
          </w:rPr>
          <w:t>28:1–19</w:t>
        </w:r>
      </w:hyperlink>
      <w:r>
        <w:rPr>
          <w:lang w:val="zh_TW" w:bidi="zh_TW"/>
        </w:rPr>
        <w:t>），每個部分都呈現了相同信息的不同變體——泰爾會遭遇可怕的結局，不復存在（</w:t>
      </w:r>
      <w:hyperlink r:id="rId270">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26:2</w:t>
      </w:r>
      <w:r>
        <w:rPr>
          <w:lang w:val="zh_TW" w:bidi="zh_TW"/>
        </w:rPr>
      </w:r>
    </w:p>
    <w:p>
      <w:pPr/>
      <w:r>
        <w:rPr>
          <w:lang w:val="zh_TW" w:bidi="zh_TW"/>
        </w:rPr>
      </w:r>
      <w:r>
        <w:rPr>
          <w:lang w:val="zh_TW" w:bidi="zh_TW"/>
        </w:rPr>
        <w:t>耶路撒冷的陷落消除了與泰爾競爭的貿易中心，也可能為泰爾開闢了新的貿易路線和市場，因此泰爾像其鄰國一樣，因耶路撒冷的陷落而歡欣鼓舞。</w:t>
      </w:r>
      <w:r>
        <w:rPr>
          <w:lang w:val="zh_TW" w:bidi="zh_TW"/>
        </w:rPr>
      </w:r>
      <w:r>
        <w:rPr>
          <w:lang w:val="zh_TW" w:bidi="zh_TW"/>
        </w:rPr>
      </w:r>
    </w:p>
    <w:p>
      <w:pPr/>
      <w:r>
        <w:rPr>
          <w:lang w:val="zh_TW" w:bidi="zh_TW"/>
        </w:rPr>
      </w:r>
    </w:p>
    <w:p>
      <w:pPr>
        <w:pStyle w:val="Heading2"/>
      </w:pPr>
      <w:r>
        <w:rPr>
          <w:lang w:val="zh_TW" w:bidi="zh_TW"/>
        </w:rPr>
        <w:t>以西結書 26:3–6</w:t>
      </w:r>
      <w:r>
        <w:rPr>
          <w:lang w:val="zh_TW" w:bidi="zh_TW"/>
        </w:rPr>
      </w:r>
    </w:p>
    <w:p>
      <w:pPr>
        <w:pStyle w:val="ListBullet"/>
        <w:spacing w:line="240" w:lineRule="auto"/>
        <w:ind w:left="720"/>
      </w:pPr>
      <w:r>
        <w:rPr>
          <w:lang w:val="zh_TW" w:bidi="zh_TW"/>
        </w:rPr>
      </w:r>
      <w:r>
        <w:rPr>
          <w:lang w:val="zh_TW" w:bidi="zh_TW"/>
        </w:rPr>
        <w:t>泰爾想要進行貿易的許多國家反而會帶著戰爭裝備來攻擊她；泰爾與耶路撒冷一樣，會成為他們軍隊的擄物。</w:t>
      </w:r>
    </w:p>
    <w:p>
      <w:pPr>
        <w:pStyle w:val="ListBullet"/>
        <w:spacing w:line="240" w:lineRule="auto"/>
        <w:ind w:left="720"/>
      </w:pPr>
      <w:r>
        <w:rPr>
          <w:lang w:val="zh_TW" w:bidi="zh_TW"/>
        </w:rPr>
      </w:r>
      <w:r>
        <w:rPr>
          <w:lang w:val="zh_TW" w:bidi="zh_TW"/>
        </w:rPr>
        <w:t>如同海使波浪湧上來一樣：這是一個特別恰當的比喻，形容位於狹小海島上的泰爾遭受的攻擊。</w:t>
      </w:r>
      <w:r>
        <w:rPr>
          <w:lang w:val="zh_TW" w:bidi="zh_TW"/>
        </w:rPr>
      </w:r>
      <w:r>
        <w:rPr>
          <w:lang w:val="zh_TW" w:bidi="zh_TW"/>
        </w:rPr>
      </w:r>
    </w:p>
    <w:p>
      <w:pPr/>
      <w:r>
        <w:rPr>
          <w:lang w:val="zh_TW" w:bidi="zh_TW"/>
        </w:rPr>
      </w:r>
    </w:p>
    <w:p>
      <w:pPr>
        <w:pStyle w:val="Heading2"/>
      </w:pPr>
      <w:r>
        <w:rPr>
          <w:lang w:val="zh_TW" w:bidi="zh_TW"/>
        </w:rPr>
        <w:t>以西結書 26:7–11</w:t>
      </w:r>
      <w:r>
        <w:rPr>
          <w:lang w:val="zh_TW" w:bidi="zh_TW"/>
        </w:rPr>
      </w:r>
    </w:p>
    <w:p>
      <w:pPr/>
      <w:r>
        <w:rPr>
          <w:lang w:val="zh_TW" w:bidi="zh_TW"/>
        </w:rPr>
      </w:r>
      <w:r>
        <w:rPr>
          <w:lang w:val="zh_TW" w:bidi="zh_TW"/>
        </w:rPr>
        <w:t>泰爾的毀滅預言被詳細描述，傳達了衝突結果的確定性。</w:t>
      </w:r>
      <w:r>
        <w:rPr>
          <w:lang w:val="zh_TW" w:bidi="zh_TW"/>
        </w:rPr>
      </w:r>
      <w:r>
        <w:rPr>
          <w:lang w:val="zh_TW" w:bidi="zh_TW"/>
        </w:rPr>
      </w:r>
    </w:p>
    <w:p>
      <w:pPr/>
      <w:r>
        <w:rPr>
          <w:lang w:val="zh_TW" w:bidi="zh_TW"/>
        </w:rPr>
      </w:r>
    </w:p>
    <w:p>
      <w:pPr>
        <w:pStyle w:val="Heading2"/>
      </w:pPr>
      <w:r>
        <w:rPr>
          <w:lang w:val="zh_TW" w:bidi="zh_TW"/>
        </w:rPr>
        <w:t>以西結書 26:12–14</w:t>
      </w:r>
      <w:r>
        <w:rPr>
          <w:lang w:val="zh_TW" w:bidi="zh_TW"/>
        </w:rPr>
      </w:r>
    </w:p>
    <w:p>
      <w:pPr/>
      <w:r>
        <w:rPr>
          <w:lang w:val="zh_TW" w:bidi="zh_TW"/>
        </w:rPr>
      </w:r>
      <w:r>
        <w:rPr>
          <w:lang w:val="zh_TW" w:bidi="zh_TW"/>
        </w:rPr>
        <w:t>結果正如先知早先用隱喻語言所描述的那樣。泰爾將成為淨光的磐石</w:t>
      </w:r>
      <w:r>
        <w:rPr>
          <w:i/>
          <w:lang w:val="zh_TW" w:bidi="zh_TW"/>
        </w:rPr>
        <w:t>，</w:t>
      </w:r>
      <w:r>
        <w:rPr>
          <w:lang w:val="zh_TW" w:bidi="zh_TW"/>
        </w:rPr>
        <w:t>當地漁民曬網的荒涼之地，而非遠房貿易船隻和來自東方的商隊聚集的繁忙貿易中心（</w:t>
      </w:r>
      <w:hyperlink r:id="rId271">
        <w:r>
          <w:rPr>
            <w:lang w:val="zh_TW" w:bidi="zh_TW"/>
          </w:rPr>
          <w:rPr>
            <w:color w:val="0000EE"/>
            <w:u w:val="single"/>
          </w:rPr>
          <w:t>26:2</w:t>
        </w:r>
      </w:hyperlink>
      <w:r>
        <w:rPr>
          <w:lang w:val="zh_TW" w:bidi="zh_TW"/>
        </w:rPr>
        <w:t>）。根據約瑟夫的記載，泰爾被尼布甲尼撒圍困了十三年，雖然直到亞歷山大大帝時期（公元前332年）才最終被摧毀。</w:t>
      </w:r>
      <w:r>
        <w:rPr>
          <w:lang w:val="zh_TW" w:bidi="zh_TW"/>
        </w:rPr>
      </w:r>
      <w:r>
        <w:rPr>
          <w:lang w:val="zh_TW" w:bidi="zh_TW"/>
        </w:rPr>
      </w:r>
    </w:p>
    <w:p>
      <w:pPr/>
      <w:r>
        <w:rPr>
          <w:lang w:val="zh_TW" w:bidi="zh_TW"/>
        </w:rPr>
      </w:r>
    </w:p>
    <w:p>
      <w:pPr>
        <w:pStyle w:val="Heading2"/>
      </w:pPr>
      <w:r>
        <w:rPr>
          <w:lang w:val="zh_TW" w:bidi="zh_TW"/>
        </w:rPr>
        <w:t>以西結書 26:15–16</w:t>
      </w:r>
      <w:r>
        <w:rPr>
          <w:lang w:val="zh_TW" w:bidi="zh_TW"/>
        </w:rPr>
      </w:r>
    </w:p>
    <w:p>
      <w:pPr/>
      <w:r>
        <w:rPr>
          <w:lang w:val="zh_TW" w:bidi="zh_TW"/>
        </w:rPr>
      </w:r>
      <w:r>
        <w:rPr>
          <w:lang w:val="zh_TW" w:bidi="zh_TW"/>
        </w:rPr>
        <w:t>泰爾的傾倒將對她整個海岸線上的貿易夥伴產生經濟影響</w:t>
      </w:r>
      <w:r>
        <w:rPr>
          <w:i/>
          <w:lang w:val="zh_TW" w:bidi="zh_TW"/>
        </w:rPr>
        <w:t>，</w:t>
      </w:r>
      <w:r>
        <w:rPr>
          <w:lang w:val="zh_TW" w:bidi="zh_TW"/>
        </w:rPr>
        <w:t>導致他們的統治者退位。</w:t>
      </w:r>
      <w:r>
        <w:rPr>
          <w:lang w:val="zh_TW" w:bidi="zh_TW"/>
        </w:rPr>
      </w:r>
      <w:r>
        <w:rPr>
          <w:lang w:val="zh_TW" w:bidi="zh_TW"/>
        </w:rPr>
      </w:r>
    </w:p>
    <w:p>
      <w:pPr/>
      <w:r>
        <w:rPr>
          <w:lang w:val="zh_TW" w:bidi="zh_TW"/>
        </w:rPr>
      </w:r>
    </w:p>
    <w:p>
      <w:pPr>
        <w:pStyle w:val="Heading2"/>
      </w:pPr>
      <w:r>
        <w:rPr>
          <w:lang w:val="zh_TW" w:bidi="zh_TW"/>
        </w:rPr>
        <w:t>以西結書 26:17–18</w:t>
      </w:r>
      <w:r>
        <w:rPr>
          <w:lang w:val="zh_TW" w:bidi="zh_TW"/>
        </w:rPr>
      </w:r>
    </w:p>
    <w:p>
      <w:pPr>
        <w:pStyle w:val="ListBullet"/>
        <w:spacing w:line="240" w:lineRule="auto"/>
        <w:ind w:left="720"/>
      </w:pPr>
      <w:r>
        <w:rPr>
          <w:lang w:val="zh_TW" w:bidi="zh_TW"/>
        </w:rPr>
      </w:r>
      <w:r>
        <w:rPr>
          <w:lang w:val="zh_TW" w:bidi="zh_TW"/>
        </w:rPr>
        <w:t>泰爾的哀歌（見</w:t>
      </w:r>
      <w:r>
        <w:rPr>
          <w:lang w:val="zh_TW" w:bidi="zh_TW"/>
        </w:rPr>
        <w:t>19:1–14的研讀註釋</w:t>
      </w:r>
      <w:r>
        <w:rPr>
          <w:lang w:val="zh_TW" w:bidi="zh_TW"/>
        </w:rPr>
        <w:t>）會在各地被重複傳唱。</w:t>
      </w:r>
    </w:p>
    <w:p>
      <w:pPr>
        <w:pStyle w:val="ListBullet"/>
        <w:spacing w:line="240" w:lineRule="auto"/>
        <w:ind w:left="720"/>
      </w:pPr>
      <w:r>
        <w:rPr>
          <w:lang w:val="zh_TW" w:bidi="zh_TW"/>
        </w:rPr>
      </w:r>
      <w:r>
        <w:rPr>
          <w:lang w:val="zh_TW" w:bidi="zh_TW"/>
        </w:rPr>
        <w:t>在海上為最堅固的，使……人無不驚恐：泰爾的貿易行為顯然是基於征服、強迫和剝削（見</w:t>
      </w:r>
      <w:hyperlink r:id="rId272">
        <w:r>
          <w:rPr>
            <w:lang w:val="zh_TW" w:bidi="zh_TW"/>
          </w:rPr>
          <w:rPr>
            <w:color w:val="0000EE"/>
            <w:u w:val="single"/>
          </w:rPr>
          <w:t>28:16</w:t>
        </w:r>
      </w:hyperlink>
      <w:r>
        <w:rPr>
          <w:lang w:val="zh_TW" w:bidi="zh_TW"/>
        </w:rPr>
        <w:t>、</w:t>
      </w:r>
      <w:hyperlink r:id="rId27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26:19–21</w:t>
      </w:r>
      <w:r>
        <w:rPr>
          <w:lang w:val="zh_TW" w:bidi="zh_TW"/>
        </w:rPr>
      </w:r>
    </w:p>
    <w:p>
      <w:pPr/>
      <w:r>
        <w:rPr>
          <w:lang w:val="zh_TW" w:bidi="zh_TW"/>
        </w:rPr>
      </w:r>
      <w:r>
        <w:rPr>
          <w:lang w:val="zh_TW" w:bidi="zh_TW"/>
        </w:rPr>
        <w:t>神會顯明祂大能的力量，徹底摧毀泰爾。這就好像那座偉大的城市沉入混亂的海洋波濤深處</w:t>
      </w:r>
      <w:r>
        <w:rPr>
          <w:i/>
          <w:lang w:val="zh_TW" w:bidi="zh_TW"/>
        </w:rPr>
        <w:t>，</w:t>
      </w:r>
      <w:r>
        <w:rPr>
          <w:lang w:val="zh_TW" w:bidi="zh_TW"/>
        </w:rPr>
        <w:t>其居民被審判投入不義之死者所在的陰府，永不回來。</w:t>
      </w:r>
      <w:r>
        <w:rPr>
          <w:lang w:val="zh_TW" w:bidi="zh_TW"/>
        </w:rPr>
      </w:r>
      <w:r>
        <w:rPr>
          <w:lang w:val="zh_TW" w:bidi="zh_TW"/>
        </w:rPr>
      </w:r>
    </w:p>
    <w:p>
      <w:pPr/>
      <w:r>
        <w:rPr>
          <w:lang w:val="zh_TW" w:bidi="zh_TW"/>
        </w:rPr>
      </w:r>
    </w:p>
    <w:p>
      <w:pPr>
        <w:pStyle w:val="Heading2"/>
      </w:pPr>
      <w:r>
        <w:rPr>
          <w:lang w:val="zh_TW" w:bidi="zh_TW"/>
        </w:rPr>
        <w:t>以西結書 27:1–36</w:t>
      </w:r>
      <w:r>
        <w:rPr>
          <w:lang w:val="zh_TW" w:bidi="zh_TW"/>
        </w:rPr>
      </w:r>
    </w:p>
    <w:p>
      <w:pPr/>
      <w:r>
        <w:rPr>
          <w:lang w:val="zh_TW" w:bidi="zh_TW"/>
        </w:rPr>
      </w:r>
      <w:r>
        <w:rPr>
          <w:lang w:val="zh_TW" w:bidi="zh_TW"/>
        </w:rPr>
        <w:t>先知對泰爾的第二段講話（見</w:t>
      </w:r>
      <w:r>
        <w:rPr>
          <w:lang w:val="zh_TW" w:bidi="zh_TW"/>
        </w:rPr>
        <w:t>26:1–28:19註釋</w:t>
      </w:r>
      <w:r>
        <w:rPr>
          <w:lang w:val="zh_TW" w:bidi="zh_TW"/>
        </w:rPr>
        <w:t>）是一首哀歌，對比了過去的榮耀與現在的失落。它是針對泰爾，與前一章相連，並且使用了海口和商埠的意象（見</w:t>
      </w:r>
      <w:hyperlink r:id="rId274">
        <w:r>
          <w:rPr>
            <w:lang w:val="zh_TW" w:bidi="zh_TW"/>
          </w:rPr>
          <w:rPr>
            <w:color w:val="0000EE"/>
            <w:u w:val="single"/>
          </w:rPr>
          <w:t>26:1–2</w:t>
        </w:r>
      </w:hyperlink>
      <w:r>
        <w:rPr>
          <w:lang w:val="zh_TW" w:bidi="zh_TW"/>
        </w:rPr>
        <w:t>），也有共同的結論——「你令人驚恐，不再存留於世，直到永遠」（參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27:4–7</w:t>
      </w:r>
      <w:r>
        <w:rPr>
          <w:lang w:val="zh_TW" w:bidi="zh_TW"/>
        </w:rPr>
      </w:r>
    </w:p>
    <w:p>
      <w:pPr/>
      <w:r>
        <w:rPr>
          <w:lang w:val="zh_TW" w:bidi="zh_TW"/>
        </w:rPr>
      </w:r>
      <w:r>
        <w:rPr>
          <w:lang w:val="zh_TW" w:bidi="zh_TW"/>
        </w:rPr>
        <w:t>泰爾過去的偉大被詳細描述，它被比喻為一艘由周圍國家最好的資源所創造出來的宏偉船隻。</w:t>
      </w:r>
      <w:r>
        <w:rPr>
          <w:lang w:val="zh_TW" w:bidi="zh_TW"/>
        </w:rPr>
      </w:r>
      <w:r>
        <w:rPr>
          <w:lang w:val="zh_TW" w:bidi="zh_TW"/>
        </w:rPr>
      </w:r>
    </w:p>
    <w:p>
      <w:pPr/>
      <w:r>
        <w:rPr>
          <w:lang w:val="zh_TW" w:bidi="zh_TW"/>
        </w:rPr>
      </w:r>
    </w:p>
    <w:p>
      <w:pPr>
        <w:pStyle w:val="Heading2"/>
      </w:pPr>
      <w:r>
        <w:rPr>
          <w:lang w:val="zh_TW" w:bidi="zh_TW"/>
        </w:rPr>
        <w:t>以西結書 27:7</w:t>
      </w:r>
      <w:r>
        <w:rPr>
          <w:lang w:val="zh_TW" w:bidi="zh_TW"/>
        </w:rPr>
      </w:r>
    </w:p>
    <w:p>
      <w:pPr/>
      <w:r>
        <w:rPr>
          <w:lang w:val="zh_TW" w:bidi="zh_TW"/>
        </w:rPr>
      </w:r>
      <w:r>
        <w:rPr>
          <w:lang w:val="zh_TW" w:bidi="zh_TW"/>
        </w:rPr>
        <w:t>以利沙島指的是塞浦路斯的一部分。</w:t>
      </w:r>
      <w:r>
        <w:rPr>
          <w:lang w:val="zh_TW" w:bidi="zh_TW"/>
        </w:rPr>
      </w:r>
      <w:r>
        <w:rPr>
          <w:lang w:val="zh_TW" w:bidi="zh_TW"/>
        </w:rPr>
      </w:r>
    </w:p>
    <w:p>
      <w:pPr/>
      <w:r>
        <w:rPr>
          <w:lang w:val="zh_TW" w:bidi="zh_TW"/>
        </w:rPr>
      </w:r>
    </w:p>
    <w:p>
      <w:pPr>
        <w:pStyle w:val="Heading2"/>
      </w:pPr>
      <w:r>
        <w:rPr>
          <w:lang w:val="zh_TW" w:bidi="zh_TW"/>
        </w:rPr>
        <w:t>以西結書 27:8–9</w:t>
      </w:r>
      <w:r>
        <w:rPr>
          <w:lang w:val="zh_TW" w:bidi="zh_TW"/>
        </w:rPr>
      </w:r>
    </w:p>
    <w:p>
      <w:pPr/>
      <w:r>
        <w:rPr>
          <w:lang w:val="zh_TW" w:bidi="zh_TW"/>
        </w:rPr>
      </w:r>
      <w:r>
        <w:rPr>
          <w:lang w:val="zh_TW" w:bidi="zh_TW"/>
        </w:rPr>
        <w:t>西頓、亞發和迦巴勒是地中海沿岸的城鎮。</w:t>
      </w:r>
      <w:r>
        <w:rPr>
          <w:lang w:val="zh_TW" w:bidi="zh_TW"/>
        </w:rPr>
      </w:r>
      <w:r>
        <w:rPr>
          <w:lang w:val="zh_TW" w:bidi="zh_TW"/>
        </w:rPr>
      </w:r>
    </w:p>
    <w:p>
      <w:pPr/>
      <w:r>
        <w:rPr>
          <w:lang w:val="zh_TW" w:bidi="zh_TW"/>
        </w:rPr>
      </w:r>
    </w:p>
    <w:p>
      <w:pPr>
        <w:pStyle w:val="Heading2"/>
      </w:pPr>
      <w:r>
        <w:rPr>
          <w:lang w:val="zh_TW" w:bidi="zh_TW"/>
        </w:rPr>
        <w:t>以西結書 27:8–11</w:t>
      </w:r>
      <w:r>
        <w:rPr>
          <w:lang w:val="zh_TW" w:bidi="zh_TW"/>
        </w:rPr>
      </w:r>
    </w:p>
    <w:p>
      <w:pPr>
        <w:pStyle w:val="ListBullet"/>
        <w:spacing w:line="240" w:lineRule="auto"/>
        <w:ind w:left="720"/>
      </w:pPr>
      <w:r>
        <w:rPr>
          <w:lang w:val="zh_TW" w:bidi="zh_TW"/>
        </w:rPr>
      </w:r>
      <w:r>
        <w:rPr>
          <w:lang w:val="zh_TW" w:bidi="zh_TW"/>
        </w:rPr>
        <w:t>泰爾的船由來自世界最著名的技術人員組成的船員駕駛。</w:t>
      </w:r>
    </w:p>
    <w:p>
      <w:pPr>
        <w:pStyle w:val="ListBullet"/>
        <w:spacing w:line="240" w:lineRule="auto"/>
        <w:ind w:left="720"/>
      </w:pPr>
      <w:r>
        <w:rPr>
          <w:lang w:val="zh_TW" w:bidi="zh_TW"/>
        </w:rPr>
      </w:r>
      <w:r>
        <w:rPr>
          <w:lang w:val="zh_TW" w:bidi="zh_TW"/>
        </w:rPr>
        <w:t>這段記載中描述的地點涵蓋了當時已知世界的大部分地區。 泰爾的影響力非常廣泛。</w:t>
      </w:r>
      <w:r>
        <w:rPr>
          <w:lang w:val="zh_TW" w:bidi="zh_TW"/>
        </w:rPr>
      </w:r>
      <w:r>
        <w:rPr>
          <w:lang w:val="zh_TW" w:bidi="zh_TW"/>
        </w:rPr>
      </w:r>
    </w:p>
    <w:p>
      <w:pPr/>
      <w:r>
        <w:rPr>
          <w:lang w:val="zh_TW" w:bidi="zh_TW"/>
        </w:rPr>
      </w:r>
    </w:p>
    <w:p>
      <w:pPr>
        <w:pStyle w:val="Heading2"/>
      </w:pPr>
      <w:r>
        <w:rPr>
          <w:lang w:val="zh_TW" w:bidi="zh_TW"/>
        </w:rPr>
        <w:t>以西結書 27:10</w:t>
      </w:r>
      <w:r>
        <w:rPr>
          <w:lang w:val="zh_TW" w:bidi="zh_TW"/>
        </w:rPr>
      </w:r>
    </w:p>
    <w:p>
      <w:pPr/>
      <w:r>
        <w:rPr>
          <w:lang w:val="zh_TW" w:bidi="zh_TW"/>
        </w:rPr>
      </w:r>
      <w:r>
        <w:rPr>
          <w:lang w:val="zh_TW" w:bidi="zh_TW"/>
        </w:rPr>
        <w:t>波斯人、路德人、弗人：波斯遠在陸地的東方，而路德在現在土耳其的西北方。弗人在西南方的地中海沿岸。</w:t>
      </w:r>
      <w:r>
        <w:rPr>
          <w:lang w:val="zh_TW" w:bidi="zh_TW"/>
        </w:rPr>
      </w:r>
      <w:r>
        <w:rPr>
          <w:lang w:val="zh_TW" w:bidi="zh_TW"/>
        </w:rPr>
      </w:r>
    </w:p>
    <w:p>
      <w:pPr/>
      <w:r>
        <w:rPr>
          <w:lang w:val="zh_TW" w:bidi="zh_TW"/>
        </w:rPr>
      </w:r>
    </w:p>
    <w:p>
      <w:pPr>
        <w:pStyle w:val="Heading2"/>
      </w:pPr>
      <w:r>
        <w:rPr>
          <w:lang w:val="zh_TW" w:bidi="zh_TW"/>
        </w:rPr>
        <w:t>以西結書 27:11</w:t>
      </w:r>
      <w:r>
        <w:rPr>
          <w:lang w:val="zh_TW" w:bidi="zh_TW"/>
        </w:rPr>
      </w:r>
    </w:p>
    <w:p>
      <w:pPr>
        <w:pStyle w:val="ListBullet"/>
        <w:spacing w:line="240" w:lineRule="auto"/>
        <w:ind w:left="720"/>
      </w:pPr>
      <w:r>
        <w:rPr>
          <w:lang w:val="zh_TW" w:bidi="zh_TW"/>
        </w:rPr>
      </w:r>
      <w:r>
        <w:rPr>
          <w:lang w:val="zh_TW" w:bidi="zh_TW"/>
        </w:rPr>
        <w:t>亞發人和軍隊來自基利家，位於地中海東北岸的大數周圍地區。</w:t>
      </w:r>
    </w:p>
    <w:p>
      <w:pPr>
        <w:pStyle w:val="ListBullet"/>
        <w:spacing w:line="240" w:lineRule="auto"/>
        <w:ind w:left="720"/>
      </w:pPr>
      <w:r>
        <w:rPr>
          <w:lang w:val="zh_TW" w:bidi="zh_TW"/>
        </w:rPr>
      </w:r>
      <w:r>
        <w:rPr>
          <w:lang w:val="zh_TW" w:bidi="zh_TW"/>
        </w:rPr>
        <w:t>勇士的確切位置不太確定，但可能位於敘利亞北部。</w:t>
      </w:r>
      <w:r>
        <w:rPr>
          <w:lang w:val="zh_TW" w:bidi="zh_TW"/>
        </w:rPr>
      </w:r>
      <w:r>
        <w:rPr>
          <w:lang w:val="zh_TW" w:bidi="zh_TW"/>
        </w:rPr>
      </w:r>
    </w:p>
    <w:p>
      <w:pPr/>
      <w:r>
        <w:rPr>
          <w:lang w:val="zh_TW" w:bidi="zh_TW"/>
        </w:rPr>
      </w:r>
    </w:p>
    <w:p>
      <w:pPr>
        <w:pStyle w:val="Heading2"/>
      </w:pPr>
      <w:r>
        <w:rPr>
          <w:lang w:val="zh_TW" w:bidi="zh_TW"/>
        </w:rPr>
        <w:t>以西結書 27:12</w:t>
      </w:r>
      <w:r>
        <w:rPr>
          <w:lang w:val="zh_TW" w:bidi="zh_TW"/>
        </w:rPr>
      </w:r>
    </w:p>
    <w:p>
      <w:pPr/>
      <w:r>
        <w:rPr>
          <w:lang w:val="zh_TW" w:bidi="zh_TW"/>
        </w:rPr>
      </w:r>
      <w:r>
        <w:rPr>
          <w:lang w:val="zh_TW" w:bidi="zh_TW"/>
        </w:rPr>
        <w:t>他施在遙遠的西方，可能在西班牙。</w:t>
      </w:r>
      <w:r>
        <w:rPr>
          <w:lang w:val="zh_TW" w:bidi="zh_TW"/>
        </w:rPr>
      </w:r>
      <w:r>
        <w:rPr>
          <w:lang w:val="zh_TW" w:bidi="zh_TW"/>
        </w:rPr>
      </w:r>
    </w:p>
    <w:p>
      <w:pPr/>
      <w:r>
        <w:rPr>
          <w:lang w:val="zh_TW" w:bidi="zh_TW"/>
        </w:rPr>
      </w:r>
    </w:p>
    <w:p>
      <w:pPr>
        <w:pStyle w:val="Heading2"/>
      </w:pPr>
      <w:r>
        <w:rPr>
          <w:lang w:val="zh_TW" w:bidi="zh_TW"/>
        </w:rPr>
        <w:t>以西結書 27:12–25</w:t>
      </w:r>
      <w:r>
        <w:rPr>
          <w:lang w:val="zh_TW" w:bidi="zh_TW"/>
        </w:rPr>
      </w:r>
    </w:p>
    <w:p>
      <w:pPr/>
      <w:r>
        <w:rPr>
          <w:lang w:val="zh_TW" w:bidi="zh_TW"/>
        </w:rPr>
      </w:r>
      <w:r>
        <w:rPr>
          <w:lang w:val="zh_TW" w:bidi="zh_TW"/>
        </w:rPr>
        <w:t>這個龐大的運輸系統完全服務於泰爾對貿易的無盡渴望。泰爾的貿易夥伴名單不斷增加；泰爾是從奴隸到馬匹、從馬鞍毯到銀器、從染料到無花果等各種商品的來源（參</w:t>
      </w:r>
      <w:hyperlink r:id="rId276">
        <w:r>
          <w:rPr>
            <w:lang w:val="zh_TW" w:bidi="zh_TW"/>
          </w:rPr>
          <w:rPr>
            <w:color w:val="0000EE"/>
            <w:u w:val="single"/>
          </w:rPr>
          <w:t>啟18:11–13</w:t>
        </w:r>
      </w:hyperlink>
      <w:r>
        <w:rPr>
          <w:lang w:val="zh_TW" w:bidi="zh_TW"/>
        </w:rPr>
        <w:t>）。船隻的貨物清單是根據與她進行貿易的不同地理區域編排的，涵蓋了所有方向大大小小的貿易中心。幾乎所有可以買賣的珍貴物品都在泰爾的物品清單上找到了一席之地。</w:t>
      </w:r>
      <w:r>
        <w:rPr>
          <w:lang w:val="zh_TW" w:bidi="zh_TW"/>
        </w:rPr>
      </w:r>
      <w:r>
        <w:rPr>
          <w:lang w:val="zh_TW" w:bidi="zh_TW"/>
        </w:rPr>
      </w:r>
    </w:p>
    <w:p>
      <w:pPr/>
      <w:r>
        <w:rPr>
          <w:lang w:val="zh_TW" w:bidi="zh_TW"/>
        </w:rPr>
      </w:r>
    </w:p>
    <w:p>
      <w:pPr>
        <w:pStyle w:val="Heading2"/>
      </w:pPr>
      <w:r>
        <w:rPr>
          <w:lang w:val="zh_TW" w:bidi="zh_TW"/>
        </w:rPr>
        <w:t>以西結書 27:13–14</w:t>
      </w:r>
      <w:r>
        <w:rPr>
          <w:lang w:val="zh_TW" w:bidi="zh_TW"/>
        </w:rPr>
      </w:r>
    </w:p>
    <w:p>
      <w:pPr/>
      <w:r>
        <w:rPr>
          <w:lang w:val="zh_TW" w:bidi="zh_TW"/>
        </w:rPr>
      </w:r>
      <w:r>
        <w:rPr>
          <w:lang w:val="zh_TW" w:bidi="zh_TW"/>
        </w:rPr>
        <w:t>土巴</w:t>
      </w:r>
      <w:r>
        <w:rPr>
          <w:i/>
          <w:lang w:val="zh_TW" w:bidi="zh_TW"/>
        </w:rPr>
        <w:t>、</w:t>
      </w:r>
      <w:r>
        <w:rPr>
          <w:lang w:val="zh_TW" w:bidi="zh_TW"/>
        </w:rPr>
        <w:t>米設</w:t>
      </w:r>
      <w:r>
        <w:rPr>
          <w:i/>
          <w:lang w:val="zh_TW" w:bidi="zh_TW"/>
        </w:rPr>
        <w:t>、</w:t>
      </w:r>
      <w:r>
        <w:rPr>
          <w:lang w:val="zh_TW" w:bidi="zh_TW"/>
        </w:rPr>
        <w:t>和鄰近的陀迦瑪族都位於安納托利亞（現代土耳其）地區。</w:t>
      </w:r>
      <w:r>
        <w:rPr>
          <w:lang w:val="zh_TW" w:bidi="zh_TW"/>
        </w:rPr>
      </w:r>
      <w:r>
        <w:rPr>
          <w:lang w:val="zh_TW" w:bidi="zh_TW"/>
        </w:rPr>
      </w:r>
    </w:p>
    <w:p>
      <w:pPr/>
      <w:r>
        <w:rPr>
          <w:lang w:val="zh_TW" w:bidi="zh_TW"/>
        </w:rPr>
      </w:r>
    </w:p>
    <w:p>
      <w:pPr>
        <w:pStyle w:val="Heading2"/>
      </w:pPr>
      <w:r>
        <w:rPr>
          <w:lang w:val="zh_TW" w:bidi="zh_TW"/>
        </w:rPr>
        <w:t>以西結書 27:15</w:t>
      </w:r>
      <w:r>
        <w:rPr>
          <w:lang w:val="zh_TW" w:bidi="zh_TW"/>
        </w:rPr>
      </w:r>
    </w:p>
    <w:p>
      <w:pPr/>
      <w:r>
        <w:rPr>
          <w:lang w:val="zh_TW" w:bidi="zh_TW"/>
        </w:rPr>
      </w:r>
      <w:r>
        <w:rPr>
          <w:lang w:val="zh_TW" w:bidi="zh_TW"/>
        </w:rPr>
        <w:t>底但是阿拉伯中部的綠洲（見</w:t>
      </w:r>
      <w:hyperlink r:id="rId277">
        <w:r>
          <w:rPr>
            <w:lang w:val="zh_TW" w:bidi="zh_TW"/>
          </w:rPr>
          <w:rPr>
            <w:color w:val="0000EE"/>
            <w:u w:val="single"/>
          </w:rPr>
          <w:t>27:20</w:t>
        </w:r>
      </w:hyperlink>
      <w:r>
        <w:rPr>
          <w:lang w:val="zh_TW" w:bidi="zh_TW"/>
        </w:rPr>
        <w:t>），但它也可能指的是泰爾以北的沿海地區。</w:t>
      </w:r>
      <w:r>
        <w:rPr>
          <w:lang w:val="zh_TW" w:bidi="zh_TW"/>
        </w:rPr>
      </w:r>
      <w:r>
        <w:rPr>
          <w:lang w:val="zh_TW" w:bidi="zh_TW"/>
        </w:rPr>
      </w:r>
    </w:p>
    <w:p>
      <w:pPr/>
      <w:r>
        <w:rPr>
          <w:lang w:val="zh_TW" w:bidi="zh_TW"/>
        </w:rPr>
      </w:r>
    </w:p>
    <w:p>
      <w:pPr>
        <w:pStyle w:val="Heading2"/>
      </w:pPr>
      <w:r>
        <w:rPr>
          <w:lang w:val="zh_TW" w:bidi="zh_TW"/>
        </w:rPr>
        <w:t>以西結書 27:17</w:t>
      </w:r>
      <w:r>
        <w:rPr>
          <w:lang w:val="zh_TW" w:bidi="zh_TW"/>
        </w:rPr>
      </w:r>
    </w:p>
    <w:p>
      <w:pPr/>
      <w:r>
        <w:rPr>
          <w:lang w:val="zh_TW" w:bidi="zh_TW"/>
        </w:rPr>
      </w:r>
      <w:r>
        <w:rPr>
          <w:lang w:val="zh_TW" w:bidi="zh_TW"/>
        </w:rPr>
        <w:t>米匿位於約旦河東的外約旦地區，是著名的小麥產地。</w:t>
      </w:r>
      <w:r>
        <w:rPr>
          <w:lang w:val="zh_TW" w:bidi="zh_TW"/>
        </w:rPr>
      </w:r>
      <w:r>
        <w:rPr>
          <w:lang w:val="zh_TW" w:bidi="zh_TW"/>
        </w:rPr>
      </w:r>
    </w:p>
    <w:p>
      <w:pPr/>
      <w:r>
        <w:rPr>
          <w:lang w:val="zh_TW" w:bidi="zh_TW"/>
        </w:rPr>
      </w:r>
    </w:p>
    <w:p>
      <w:pPr>
        <w:pStyle w:val="Heading2"/>
      </w:pPr>
      <w:r>
        <w:rPr>
          <w:lang w:val="zh_TW" w:bidi="zh_TW"/>
        </w:rPr>
        <w:t>以西結書 27:18</w:t>
      </w:r>
      <w:r>
        <w:rPr>
          <w:lang w:val="zh_TW" w:bidi="zh_TW"/>
        </w:rPr>
      </w:r>
    </w:p>
    <w:p>
      <w:pPr/>
      <w:r>
        <w:rPr>
          <w:lang w:val="zh_TW" w:bidi="zh_TW"/>
        </w:rPr>
      </w:r>
      <w:r>
        <w:rPr>
          <w:lang w:val="zh_TW" w:bidi="zh_TW"/>
        </w:rPr>
        <w:t>黑本是大馬士革以北十英里的城鎮。白羊毛的產地可能在附近，但其確切位置不明。</w:t>
      </w:r>
      <w:r>
        <w:rPr>
          <w:lang w:val="zh_TW" w:bidi="zh_TW"/>
        </w:rPr>
      </w:r>
      <w:r>
        <w:rPr>
          <w:lang w:val="zh_TW" w:bidi="zh_TW"/>
        </w:rPr>
      </w:r>
    </w:p>
    <w:p>
      <w:pPr/>
      <w:r>
        <w:rPr>
          <w:lang w:val="zh_TW" w:bidi="zh_TW"/>
        </w:rPr>
      </w:r>
    </w:p>
    <w:p>
      <w:pPr>
        <w:pStyle w:val="Heading2"/>
      </w:pPr>
      <w:r>
        <w:rPr>
          <w:lang w:val="zh_TW" w:bidi="zh_TW"/>
        </w:rPr>
        <w:t>以西結書 27:19</w:t>
      </w:r>
      <w:r>
        <w:rPr>
          <w:lang w:val="zh_TW" w:bidi="zh_TW"/>
        </w:rPr>
      </w:r>
    </w:p>
    <w:p>
      <w:pPr>
        <w:pStyle w:val="ListBullet"/>
        <w:spacing w:line="240" w:lineRule="auto"/>
        <w:ind w:left="720"/>
      </w:pPr>
      <w:r>
        <w:rPr>
          <w:lang w:val="zh_TW" w:bidi="zh_TW"/>
        </w:rPr>
      </w:r>
      <w:r>
        <w:rPr>
          <w:lang w:val="zh_TW" w:bidi="zh_TW"/>
        </w:rPr>
        <w:t>威但人和雅完人：威但可能是安納托利亞山麓的一個城鎮。</w:t>
      </w:r>
    </w:p>
    <w:p>
      <w:pPr>
        <w:pStyle w:val="ListBullet"/>
        <w:spacing w:line="240" w:lineRule="auto"/>
        <w:ind w:left="720"/>
      </w:pPr>
      <w:r>
        <w:rPr>
          <w:lang w:val="zh_TW" w:bidi="zh_TW"/>
        </w:rPr>
      </w:r>
      <w:r>
        <w:rPr>
          <w:lang w:val="zh_TW" w:bidi="zh_TW"/>
        </w:rPr>
        <w:t>桂皮和菖蒲是昂貴的香料。</w:t>
      </w:r>
      <w:r>
        <w:rPr>
          <w:lang w:val="zh_TW" w:bidi="zh_TW"/>
        </w:rPr>
      </w:r>
      <w:r>
        <w:rPr>
          <w:lang w:val="zh_TW" w:bidi="zh_TW"/>
        </w:rPr>
      </w:r>
    </w:p>
    <w:p>
      <w:pPr/>
      <w:r>
        <w:rPr>
          <w:lang w:val="zh_TW" w:bidi="zh_TW"/>
        </w:rPr>
      </w:r>
    </w:p>
    <w:p>
      <w:pPr>
        <w:pStyle w:val="Heading2"/>
      </w:pPr>
      <w:r>
        <w:rPr>
          <w:lang w:val="zh_TW" w:bidi="zh_TW"/>
        </w:rPr>
        <w:t>以西結書 27:20–21</w:t>
      </w:r>
      <w:r>
        <w:rPr>
          <w:lang w:val="zh_TW" w:bidi="zh_TW"/>
        </w:rPr>
      </w:r>
    </w:p>
    <w:p>
      <w:pPr/>
      <w:r>
        <w:rPr>
          <w:lang w:val="zh_TW" w:bidi="zh_TW"/>
        </w:rPr>
      </w:r>
      <w:r>
        <w:rPr>
          <w:lang w:val="zh_TW" w:bidi="zh_TW"/>
        </w:rPr>
        <w:t>基達是阿拉伯的一個地區，以以實瑪利的兒子命名（</w:t>
      </w:r>
      <w:hyperlink r:id="rId278">
        <w:r>
          <w:rPr>
            <w:lang w:val="zh_TW" w:bidi="zh_TW"/>
          </w:rPr>
          <w:rPr>
            <w:color w:val="0000EE"/>
            <w:u w:val="single"/>
          </w:rPr>
          <w:t>創25:13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27:22</w:t>
      </w:r>
      <w:r>
        <w:rPr>
          <w:lang w:val="zh_TW" w:bidi="zh_TW"/>
        </w:rPr>
      </w:r>
    </w:p>
    <w:p>
      <w:pPr/>
      <w:r>
        <w:rPr>
          <w:lang w:val="zh_TW" w:bidi="zh_TW"/>
        </w:rPr>
      </w:r>
      <w:r>
        <w:rPr>
          <w:lang w:val="zh_TW" w:bidi="zh_TW"/>
        </w:rPr>
        <w:t>示巴是阿拉伯西南部的國家。拉瑪的位置不確定，但它總是與示巴聯係在一起。</w:t>
      </w:r>
      <w:r>
        <w:rPr>
          <w:lang w:val="zh_TW" w:bidi="zh_TW"/>
        </w:rPr>
      </w:r>
      <w:r>
        <w:rPr>
          <w:lang w:val="zh_TW" w:bidi="zh_TW"/>
        </w:rPr>
      </w:r>
    </w:p>
    <w:p>
      <w:pPr/>
      <w:r>
        <w:rPr>
          <w:lang w:val="zh_TW" w:bidi="zh_TW"/>
        </w:rPr>
      </w:r>
    </w:p>
    <w:p>
      <w:pPr>
        <w:pStyle w:val="Heading2"/>
      </w:pPr>
      <w:r>
        <w:rPr>
          <w:lang w:val="zh_TW" w:bidi="zh_TW"/>
        </w:rPr>
        <w:t>以西結書 27:23</w:t>
      </w:r>
      <w:r>
        <w:rPr>
          <w:lang w:val="zh_TW" w:bidi="zh_TW"/>
        </w:rPr>
      </w:r>
    </w:p>
    <w:p>
      <w:pPr/>
      <w:r>
        <w:rPr>
          <w:lang w:val="zh_TW" w:bidi="zh_TW"/>
        </w:rPr>
      </w:r>
      <w:r>
        <w:rPr>
          <w:lang w:val="zh_TW" w:bidi="zh_TW"/>
        </w:rPr>
        <w:t>哈蘭、干尼、伊甸、和亞述都位於美索不達米亞（現代的伊拉克）。基抹在古代資料中沒有提及，可能是「整個米底亞」（all Media，美索不達米亞東北部地區）的錯誤抄寫。</w:t>
      </w:r>
      <w:r>
        <w:rPr>
          <w:lang w:val="zh_TW" w:bidi="zh_TW"/>
        </w:rPr>
      </w:r>
      <w:r>
        <w:rPr>
          <w:lang w:val="zh_TW" w:bidi="zh_TW"/>
        </w:rPr>
      </w:r>
    </w:p>
    <w:p>
      <w:pPr/>
      <w:r>
        <w:rPr>
          <w:lang w:val="zh_TW" w:bidi="zh_TW"/>
        </w:rPr>
      </w:r>
    </w:p>
    <w:p>
      <w:pPr>
        <w:pStyle w:val="Heading2"/>
      </w:pPr>
      <w:r>
        <w:rPr>
          <w:lang w:val="zh_TW" w:bidi="zh_TW"/>
        </w:rPr>
        <w:t>以西結書 27:26</w:t>
      </w:r>
      <w:r>
        <w:rPr>
          <w:lang w:val="zh_TW" w:bidi="zh_TW"/>
        </w:rPr>
      </w:r>
    </w:p>
    <w:p>
      <w:pPr/>
      <w:r>
        <w:rPr>
          <w:lang w:val="zh_TW" w:bidi="zh_TW"/>
        </w:rPr>
      </w:r>
      <w:r>
        <w:rPr>
          <w:lang w:val="zh_TW" w:bidi="zh_TW"/>
        </w:rPr>
        <w:t>雖然這艘富有且滿載的商船看似不會沉沒，但它無法抵擋強大的東風</w:t>
      </w:r>
      <w:r>
        <w:rPr>
          <w:i/>
          <w:lang w:val="zh_TW" w:bidi="zh_TW"/>
        </w:rPr>
        <w:t>，</w:t>
      </w:r>
      <w:r>
        <w:rPr>
          <w:lang w:val="zh_TW" w:bidi="zh_TW"/>
        </w:rPr>
        <w:t>巴比倫的軍隊。</w:t>
      </w:r>
      <w:r>
        <w:rPr>
          <w:lang w:val="zh_TW" w:bidi="zh_TW"/>
        </w:rPr>
      </w:r>
      <w:r>
        <w:rPr>
          <w:lang w:val="zh_TW" w:bidi="zh_TW"/>
        </w:rPr>
      </w:r>
    </w:p>
    <w:p>
      <w:pPr/>
      <w:r>
        <w:rPr>
          <w:lang w:val="zh_TW" w:bidi="zh_TW"/>
        </w:rPr>
      </w:r>
    </w:p>
    <w:p>
      <w:pPr>
        <w:pStyle w:val="Heading2"/>
      </w:pPr>
      <w:r>
        <w:rPr>
          <w:lang w:val="zh_TW" w:bidi="zh_TW"/>
        </w:rPr>
        <w:t>以西結書 27:36</w:t>
      </w:r>
      <w:r>
        <w:rPr>
          <w:lang w:val="zh_TW" w:bidi="zh_TW"/>
        </w:rPr>
      </w:r>
    </w:p>
    <w:p>
      <w:pPr/>
      <w:r>
        <w:rPr>
          <w:lang w:val="zh_TW" w:bidi="zh_TW"/>
        </w:rPr>
      </w:r>
      <w:r>
        <w:rPr>
          <w:lang w:val="zh_TW" w:bidi="zh_TW"/>
        </w:rPr>
        <w:t>泰爾以前的居民和她以前的貿易夥伴一起哀哭她消亡的方式。這段經文和前面一樣，以泰爾已經走向可怕的結局並不再存留於世的陳述結束（參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28:1–19</w:t>
      </w:r>
      <w:r>
        <w:rPr>
          <w:lang w:val="zh_TW" w:bidi="zh_TW"/>
        </w:rPr>
      </w:r>
    </w:p>
    <w:p>
      <w:pPr>
        <w:pStyle w:val="ListBullet"/>
        <w:spacing w:line="240" w:lineRule="auto"/>
        <w:ind w:left="720"/>
      </w:pPr>
      <w:r>
        <w:rPr>
          <w:lang w:val="zh_TW" w:bidi="zh_TW"/>
        </w:rPr>
      </w:r>
      <w:r>
        <w:rPr>
          <w:lang w:val="zh_TW" w:bidi="zh_TW"/>
        </w:rPr>
        <w:t>第三段談及泰爾的內容（見</w:t>
      </w:r>
      <w:r>
        <w:rPr>
          <w:lang w:val="zh_TW" w:bidi="zh_TW"/>
        </w:rPr>
        <w:t>26:1–28:19研讀註釋</w:t>
      </w:r>
      <w:r>
        <w:rPr>
          <w:lang w:val="zh_TW" w:bidi="zh_TW"/>
        </w:rPr>
        <w:t>）針對並責備了驕傲的泰爾王。他是泰爾城的化身，所以他的命運代表泰爾的命運。泰爾王傲慢地聲稱自己是神，並擁有與之相稱的大能，他宣稱自己坐在神的座位上，統治混亂、無法馴服的大海。然而，現實卻並非如此；他不過是人。</w:t>
      </w:r>
    </w:p>
    <w:p>
      <w:pPr>
        <w:pStyle w:val="ListBullet"/>
        <w:spacing w:line="240" w:lineRule="auto"/>
        <w:ind w:left="720"/>
      </w:pPr>
      <w:r>
        <w:rPr>
          <w:lang w:val="zh_TW" w:bidi="zh_TW"/>
        </w:rPr>
      </w:r>
      <w:r>
        <w:rPr>
          <w:lang w:val="zh_TW" w:bidi="zh_TW"/>
        </w:rPr>
        <w:t>本章和</w:t>
      </w:r>
      <w:hyperlink r:id="rId279">
        <w:r>
          <w:rPr>
            <w:lang w:val="zh_TW" w:bidi="zh_TW"/>
          </w:rPr>
          <w:rPr>
            <w:color w:val="0000EE"/>
            <w:u w:val="single"/>
          </w:rPr>
          <w:t>賽14</w:t>
        </w:r>
      </w:hyperlink>
      <w:r>
        <w:rPr>
          <w:lang w:val="zh_TW" w:bidi="zh_TW"/>
        </w:rPr>
        <w:t>（論及巴比倫王）經常被解釋為是指神與撒但，「鬼王」之間屬天的衝突（</w:t>
      </w:r>
      <w:hyperlink r:id="rId280">
        <w:r>
          <w:rPr>
            <w:lang w:val="zh_TW" w:bidi="zh_TW"/>
          </w:rPr>
          <w:rPr>
            <w:color w:val="0000EE"/>
            <w:u w:val="single"/>
          </w:rPr>
          <w:t>太12:24</w:t>
        </w:r>
      </w:hyperlink>
      <w:r>
        <w:rPr>
          <w:lang w:val="zh_TW" w:bidi="zh_TW"/>
        </w:rPr>
        <w:t>）。 然而，這種觀點忽略了這兩段經文的歷史性。 泰爾和巴比倫都是真實存在的地方，他們的王也是真實存在的人，他們巨大的權力與巨大的驕傲相互匹配。泰爾王自稱為神只不過是空洞的說法。反對神和祂百姓的政治力量可能是撒旦對抗神的代理者。這些人類統治者必然的滅亡預示了神對所有黑暗勢力的最終得勝。每一個與永生神為敵的國家都會被毀滅。</w:t>
      </w:r>
      <w:r>
        <w:rPr>
          <w:lang w:val="zh_TW" w:bidi="zh_TW"/>
        </w:rPr>
      </w:r>
      <w:r>
        <w:rPr>
          <w:lang w:val="zh_TW" w:bidi="zh_TW"/>
        </w:rPr>
      </w:r>
    </w:p>
    <w:p>
      <w:pPr/>
      <w:r>
        <w:rPr>
          <w:lang w:val="zh_TW" w:bidi="zh_TW"/>
        </w:rPr>
      </w:r>
    </w:p>
    <w:p>
      <w:pPr>
        <w:pStyle w:val="Heading2"/>
      </w:pPr>
      <w:r>
        <w:rPr>
          <w:lang w:val="zh_TW" w:bidi="zh_TW"/>
        </w:rPr>
        <w:t>以西結書 28:3–5</w:t>
      </w:r>
      <w:r>
        <w:rPr>
          <w:lang w:val="zh_TW" w:bidi="zh_TW"/>
        </w:rPr>
      </w:r>
    </w:p>
    <w:p>
      <w:pPr/>
      <w:r>
        <w:rPr>
          <w:lang w:val="zh_TW" w:bidi="zh_TW"/>
        </w:rPr>
      </w:r>
      <w:r>
        <w:rPr>
          <w:lang w:val="zh_TW" w:bidi="zh_TW"/>
        </w:rPr>
        <w:t>泰爾王自比為神是基於他的智慧和財富。他的智慧使他非常富有</w:t>
      </w:r>
      <w:r>
        <w:rPr>
          <w:i/>
          <w:lang w:val="zh_TW" w:bidi="zh_TW"/>
        </w:rPr>
        <w:t>，</w:t>
      </w:r>
      <w:r>
        <w:rPr>
          <w:lang w:val="zh_TW" w:bidi="zh_TW"/>
        </w:rPr>
        <w:t>而那些財富使他極度驕傲。</w:t>
      </w:r>
      <w:r>
        <w:rPr>
          <w:lang w:val="zh_TW" w:bidi="zh_TW"/>
        </w:rPr>
      </w:r>
      <w:r>
        <w:rPr>
          <w:lang w:val="zh_TW" w:bidi="zh_TW"/>
        </w:rPr>
      </w:r>
    </w:p>
    <w:p>
      <w:pPr/>
      <w:r>
        <w:rPr>
          <w:lang w:val="zh_TW" w:bidi="zh_TW"/>
        </w:rPr>
      </w:r>
    </w:p>
    <w:p>
      <w:pPr>
        <w:pStyle w:val="Heading2"/>
      </w:pPr>
      <w:r>
        <w:rPr>
          <w:lang w:val="zh_TW" w:bidi="zh_TW"/>
        </w:rPr>
        <w:t>以西結書 28:6–7</w:t>
      </w:r>
      <w:r>
        <w:rPr>
          <w:lang w:val="zh_TW" w:bidi="zh_TW"/>
        </w:rPr>
      </w:r>
    </w:p>
    <w:p>
      <w:pPr/>
      <w:r>
        <w:rPr>
          <w:lang w:val="zh_TW" w:bidi="zh_TW"/>
        </w:rPr>
      </w:r>
      <w:r>
        <w:rPr>
          <w:lang w:val="zh_TW" w:bidi="zh_TW"/>
        </w:rPr>
        <w:t>泰爾王的驕傲是他墮落的前兆（</w:t>
      </w:r>
      <w:hyperlink r:id="rId281">
        <w:r>
          <w:rPr>
            <w:lang w:val="zh_TW" w:bidi="zh_TW"/>
          </w:rPr>
          <w:rPr>
            <w:color w:val="0000EE"/>
            <w:u w:val="single"/>
          </w:rPr>
          <w:t>箴16:18</w:t>
        </w:r>
      </w:hyperlink>
      <w:r>
        <w:rPr>
          <w:lang w:val="zh_TW" w:bidi="zh_TW"/>
        </w:rPr>
        <w:t>）。當耶和華帶領巴比倫軍隊來攻擊他時，他對智慧和力量的自誇將變得空洞無物；他們會拔刀砍壞他的美物。</w:t>
      </w:r>
      <w:r>
        <w:rPr>
          <w:lang w:val="zh_TW" w:bidi="zh_TW"/>
        </w:rPr>
      </w:r>
      <w:r>
        <w:rPr>
          <w:lang w:val="zh_TW" w:bidi="zh_TW"/>
        </w:rPr>
      </w:r>
    </w:p>
    <w:p>
      <w:pPr/>
      <w:r>
        <w:rPr>
          <w:lang w:val="zh_TW" w:bidi="zh_TW"/>
        </w:rPr>
      </w:r>
    </w:p>
    <w:p>
      <w:pPr>
        <w:pStyle w:val="Heading2"/>
      </w:pPr>
      <w:r>
        <w:rPr>
          <w:lang w:val="zh_TW" w:bidi="zh_TW"/>
        </w:rPr>
        <w:t>以西結書 28:8</w:t>
      </w:r>
      <w:r>
        <w:rPr>
          <w:lang w:val="zh_TW" w:bidi="zh_TW"/>
        </w:rPr>
      </w:r>
    </w:p>
    <w:p>
      <w:pPr/>
      <w:r>
        <w:rPr>
          <w:lang w:val="zh_TW" w:bidi="zh_TW"/>
        </w:rPr>
      </w:r>
      <w:r>
        <w:rPr>
          <w:lang w:val="zh_TW" w:bidi="zh_TW"/>
        </w:rPr>
        <w:t>泰爾王是人而非神的最明顯證據，就是他被巴比倫人殺死。他最終的安息之地不會是神所在的高處，而是在坑裡</w:t>
      </w:r>
      <w:r>
        <w:rPr>
          <w:i/>
          <w:lang w:val="zh_TW" w:bidi="zh_TW"/>
        </w:rPr>
        <w:t>、</w:t>
      </w:r>
      <w:r>
        <w:rPr>
          <w:lang w:val="zh_TW" w:bidi="zh_TW"/>
        </w:rPr>
        <w:t>死者的居所之中。泰爾王像泰爾城一樣，必死在海中（參</w:t>
      </w:r>
      <w:hyperlink r:id="rId282">
        <w:r>
          <w:rPr>
            <w:lang w:val="zh_TW" w:bidi="zh_TW"/>
          </w:rPr>
          <w:rPr>
            <w:color w:val="0000EE"/>
            <w:u w:val="single"/>
          </w:rPr>
          <w:t>27:26–27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28:10</w:t>
      </w:r>
      <w:r>
        <w:rPr>
          <w:lang w:val="zh_TW" w:bidi="zh_TW"/>
        </w:rPr>
      </w:r>
    </w:p>
    <w:p>
      <w:pPr/>
      <w:r>
        <w:rPr>
          <w:lang w:val="zh_TW" w:bidi="zh_TW"/>
        </w:rPr>
      </w:r>
      <w:r>
        <w:rPr>
          <w:lang w:val="zh_TW" w:bidi="zh_TW"/>
        </w:rPr>
        <w:t>與未受割禮的人一樣：字面意思是</w:t>
      </w:r>
      <w:r>
        <w:rPr>
          <w:i/>
          <w:lang w:val="zh_TW" w:bidi="zh_TW"/>
        </w:rPr>
        <w:t>會死於未受割禮者的死亡</w:t>
      </w:r>
      <w:r>
        <w:rPr>
          <w:lang w:val="zh_TW" w:bidi="zh_TW"/>
        </w:rPr>
        <w:t>。他會在與神沒有立約的情況下滅亡（參</w:t>
      </w:r>
      <w:hyperlink r:id="rId283">
        <w:r>
          <w:rPr>
            <w:lang w:val="zh_TW" w:bidi="zh_TW"/>
          </w:rPr>
          <w:rPr>
            <w:color w:val="0000EE"/>
            <w:u w:val="single"/>
          </w:rPr>
          <w:t>創17:10–14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28:12–19</w:t>
      </w:r>
      <w:r>
        <w:rPr>
          <w:lang w:val="zh_TW" w:bidi="zh_TW"/>
        </w:rPr>
      </w:r>
    </w:p>
    <w:p>
      <w:pPr/>
      <w:r>
        <w:rPr>
          <w:lang w:val="zh_TW" w:bidi="zh_TW"/>
        </w:rPr>
      </w:r>
      <w:r>
        <w:rPr>
          <w:lang w:val="zh_TW" w:bidi="zh_TW"/>
        </w:rPr>
        <w:t>這篇頌詞乍看之下似乎認真描述了泰爾君王對神性的追求。他無所不備，智慧充足，全然美麗。結果這卻是一篇諷刺的哀歌。</w:t>
      </w:r>
      <w:r>
        <w:rPr>
          <w:lang w:val="zh_TW" w:bidi="zh_TW"/>
        </w:rPr>
      </w:r>
      <w:r>
        <w:rPr>
          <w:lang w:val="zh_TW" w:bidi="zh_TW"/>
        </w:rPr>
      </w:r>
    </w:p>
    <w:p>
      <w:pPr/>
      <w:r>
        <w:rPr>
          <w:lang w:val="zh_TW" w:bidi="zh_TW"/>
        </w:rPr>
      </w:r>
    </w:p>
    <w:p>
      <w:pPr>
        <w:pStyle w:val="Heading2"/>
      </w:pPr>
      <w:r>
        <w:rPr>
          <w:lang w:val="zh_TW" w:bidi="zh_TW"/>
        </w:rPr>
        <w:t>以西結書 28:13–14</w:t>
      </w:r>
      <w:r>
        <w:rPr>
          <w:lang w:val="zh_TW" w:bidi="zh_TW"/>
        </w:rPr>
      </w:r>
    </w:p>
    <w:p>
      <w:pPr>
        <w:pStyle w:val="ListBullet"/>
        <w:spacing w:line="240" w:lineRule="auto"/>
        <w:ind w:left="720"/>
      </w:pPr>
      <w:r>
        <w:rPr>
          <w:lang w:val="zh_TW" w:bidi="zh_TW"/>
        </w:rPr>
      </w:r>
      <w:r>
        <w:rPr>
          <w:lang w:val="zh_TW" w:bidi="zh_TW"/>
        </w:rPr>
        <w:t>以西結嘲笑泰爾自稱古老和卓越，描述泰爾王在創世之初就在伊甸園中，作大能的天使守衛，即在第</w:t>
      </w:r>
      <w:hyperlink r:id="rId114">
        <w:r>
          <w:rPr>
            <w:lang w:val="zh_TW" w:bidi="zh_TW"/>
          </w:rPr>
          <w:rPr>
            <w:color w:val="0000EE"/>
            <w:u w:val="single"/>
          </w:rPr>
          <w:t>1</w:t>
        </w:r>
      </w:hyperlink>
      <w:r>
        <w:rPr>
          <w:lang w:val="zh_TW" w:bidi="zh_TW"/>
        </w:rPr>
        <w:t>章中那些抬著耶和華的寶座，並在</w:t>
      </w:r>
      <w:hyperlink r:id="rId284">
        <w:r>
          <w:rPr>
            <w:lang w:val="zh_TW" w:bidi="zh_TW"/>
          </w:rPr>
          <w:rPr>
            <w:color w:val="0000EE"/>
            <w:u w:val="single"/>
          </w:rPr>
          <w:t>創3</w:t>
        </w:r>
      </w:hyperlink>
      <w:r>
        <w:rPr>
          <w:lang w:val="zh_TW" w:bidi="zh_TW"/>
        </w:rPr>
        <w:t>中守護伊甸園的天使。在伊甸園中，他可以靠近神的聖山（聖經中山通常與神的臨在有關）。</w:t>
      </w:r>
    </w:p>
    <w:p>
      <w:pPr>
        <w:pStyle w:val="ListBullet"/>
        <w:spacing w:line="240" w:lineRule="auto"/>
        <w:ind w:left="720"/>
      </w:pPr>
      <w:r>
        <w:rPr>
          <w:lang w:val="zh_TW" w:bidi="zh_TW"/>
        </w:rPr>
      </w:r>
      <w:r>
        <w:rPr>
          <w:lang w:val="zh_TW" w:bidi="zh_TW"/>
        </w:rPr>
        <w:t>發光如火的寶石可能隱晦地指圍繞伊甸園周圍閃爍的寶石。泰爾王在其原本的榮耀中所佩戴的寶石的列表，加深了他被神揀選的形象，因為其中包括</w:t>
      </w:r>
      <w:hyperlink r:id="rId285">
        <w:r>
          <w:rPr>
            <w:lang w:val="zh_TW" w:bidi="zh_TW"/>
          </w:rPr>
          <w:rPr>
            <w:color w:val="0000EE"/>
            <w:u w:val="single"/>
          </w:rPr>
          <w:t>出28</w:t>
        </w:r>
      </w:hyperlink>
      <w:r>
        <w:rPr>
          <w:lang w:val="zh_TW" w:bidi="zh_TW"/>
        </w:rPr>
        <w:t>中大祭司胸牌上的十二顆寶石中的九顆。這種描述諷刺了泰爾王自稱比處於比亞當更高的位置——一個位於屬天存在之中的位置。</w:t>
      </w:r>
      <w:r>
        <w:rPr>
          <w:lang w:val="zh_TW" w:bidi="zh_TW"/>
        </w:rPr>
      </w:r>
      <w:r>
        <w:rPr>
          <w:lang w:val="zh_TW" w:bidi="zh_TW"/>
        </w:rPr>
      </w:r>
    </w:p>
    <w:p>
      <w:pPr/>
      <w:r>
        <w:rPr>
          <w:lang w:val="zh_TW" w:bidi="zh_TW"/>
        </w:rPr>
      </w:r>
    </w:p>
    <w:p>
      <w:pPr>
        <w:pStyle w:val="Heading2"/>
      </w:pPr>
      <w:r>
        <w:rPr>
          <w:lang w:val="zh_TW" w:bidi="zh_TW"/>
        </w:rPr>
        <w:t>以西結書 28:15–18</w:t>
      </w:r>
      <w:r>
        <w:rPr>
          <w:lang w:val="zh_TW" w:bidi="zh_TW"/>
        </w:rPr>
      </w:r>
    </w:p>
    <w:p>
      <w:pPr/>
      <w:r>
        <w:rPr>
          <w:lang w:val="zh_TW" w:bidi="zh_TW"/>
        </w:rPr>
      </w:r>
      <w:r>
        <w:rPr>
          <w:lang w:val="zh_TW" w:bidi="zh_TW"/>
        </w:rPr>
        <w:t>對泰爾王的偉大和驕傲的這種諷刺描述為他即將到來的墮落鋪平了道路，這也讓人聯想到人類的墮落（</w:t>
      </w:r>
      <w:hyperlink r:id="rId284">
        <w:r>
          <w:rPr>
            <w:lang w:val="zh_TW" w:bidi="zh_TW"/>
          </w:rPr>
          <w:rPr>
            <w:color w:val="0000EE"/>
            <w:u w:val="single"/>
          </w:rPr>
          <w:t>創3</w:t>
        </w:r>
      </w:hyperlink>
      <w:r>
        <w:rPr>
          <w:lang w:val="zh_TW" w:bidi="zh_TW"/>
        </w:rPr>
        <w:t>）。與亞當一樣，泰爾王所謂完全的狀況並非永久，在他中間察出不義時，這種狀況就突然結束。他貿易很多就被強暴的事充滿（參</w:t>
      </w:r>
      <w:hyperlink r:id="rId286">
        <w:r>
          <w:rPr>
            <w:lang w:val="zh_TW" w:bidi="zh_TW"/>
          </w:rPr>
          <w:rPr>
            <w:color w:val="0000EE"/>
            <w:u w:val="single"/>
          </w:rPr>
          <w:t>結26:17</w:t>
        </w:r>
      </w:hyperlink>
      <w:r>
        <w:rPr>
          <w:lang w:val="zh_TW" w:bidi="zh_TW"/>
        </w:rPr>
        <w:t>）。一個自稱比亞當更偉大的人可能會經歷類似於亞當的墮落，並從神的山</w:t>
      </w:r>
      <w:r>
        <w:rPr>
          <w:i/>
          <w:lang w:val="zh_TW" w:bidi="zh_TW"/>
        </w:rPr>
        <w:t>——</w:t>
      </w:r>
      <w:r>
        <w:rPr>
          <w:lang w:val="zh_TW" w:bidi="zh_TW"/>
        </w:rPr>
        <w:t>即神喜悅之地——被驅逐出去。泰爾王那些神所賜的美麗和智慧被他的驕傲所腐化，因此不可避免地導致災難並暴露出他的真實本性。</w:t>
      </w:r>
      <w:r>
        <w:rPr>
          <w:lang w:val="zh_TW" w:bidi="zh_TW"/>
        </w:rPr>
      </w:r>
      <w:r>
        <w:rPr>
          <w:lang w:val="zh_TW" w:bidi="zh_TW"/>
        </w:rPr>
      </w:r>
    </w:p>
    <w:p>
      <w:pPr/>
      <w:r>
        <w:rPr>
          <w:lang w:val="zh_TW" w:bidi="zh_TW"/>
        </w:rPr>
      </w:r>
    </w:p>
    <w:p>
      <w:pPr>
        <w:pStyle w:val="Heading2"/>
      </w:pPr>
      <w:r>
        <w:rPr>
          <w:lang w:val="zh_TW" w:bidi="zh_TW"/>
        </w:rPr>
        <w:t>以西結書 28:18–19</w:t>
      </w:r>
      <w:r>
        <w:rPr>
          <w:lang w:val="zh_TW" w:bidi="zh_TW"/>
        </w:rPr>
      </w:r>
    </w:p>
    <w:p>
      <w:pPr/>
      <w:r>
        <w:rPr>
          <w:lang w:val="zh_TW" w:bidi="zh_TW"/>
        </w:rPr>
      </w:r>
      <w:r>
        <w:rPr>
          <w:lang w:val="zh_TW" w:bidi="zh_TW"/>
        </w:rPr>
        <w:t>泰爾王遠不是一個可以藉由他的存在而使土地變得聖潔的神明，他帶來相反的結果。 他褻瀆了他聖所的聖地。前兩段內容中已經宣告了對城市的審判，而泰爾王的命運是令人驚恐，不再存留於世（參</w:t>
      </w:r>
      <w:hyperlink r:id="rId275">
        <w:r>
          <w:rPr>
            <w:lang w:val="zh_TW" w:bidi="zh_TW"/>
          </w:rPr>
          <w:rPr>
            <w:color w:val="0000EE"/>
            <w:u w:val="single"/>
          </w:rPr>
          <w:t>26:21</w:t>
        </w:r>
      </w:hyperlink>
      <w:r>
        <w:rPr>
          <w:lang w:val="zh_TW" w:bidi="zh_TW"/>
        </w:rPr>
        <w:t>，</w:t>
      </w:r>
      <w:hyperlink r:id="rId270">
        <w:r>
          <w:rPr>
            <w:lang w:val="zh_TW" w:bidi="zh_TW"/>
          </w:rPr>
          <w:rPr>
            <w:color w:val="0000EE"/>
            <w:u w:val="single"/>
          </w:rPr>
          <w:t>27:36</w:t>
        </w:r>
      </w:hyperlink>
      <w:r>
        <w:rPr>
          <w:lang w:val="zh_TW" w:bidi="zh_TW"/>
        </w:rPr>
        <w:t>）。這位崇高的船長將隨著他輝煌的船隻一起沉沒，並因耶和華的行動而歸於無有。</w:t>
      </w:r>
      <w:r>
        <w:rPr>
          <w:lang w:val="zh_TW" w:bidi="zh_TW"/>
        </w:rPr>
      </w:r>
      <w:r>
        <w:rPr>
          <w:lang w:val="zh_TW" w:bidi="zh_TW"/>
        </w:rPr>
      </w:r>
    </w:p>
    <w:p>
      <w:pPr/>
      <w:r>
        <w:rPr>
          <w:lang w:val="zh_TW" w:bidi="zh_TW"/>
        </w:rPr>
      </w:r>
    </w:p>
    <w:p>
      <w:pPr>
        <w:pStyle w:val="Heading2"/>
      </w:pPr>
      <w:r>
        <w:rPr>
          <w:lang w:val="zh_TW" w:bidi="zh_TW"/>
        </w:rPr>
        <w:t>以西結書 28:20–24</w:t>
      </w:r>
      <w:r>
        <w:rPr>
          <w:lang w:val="zh_TW" w:bidi="zh_TW"/>
        </w:rPr>
      </w:r>
    </w:p>
    <w:p>
      <w:pPr/>
      <w:r>
        <w:rPr>
          <w:lang w:val="zh_TW" w:bidi="zh_TW"/>
        </w:rPr>
      </w:r>
      <w:r>
        <w:rPr>
          <w:lang w:val="zh_TW" w:bidi="zh_TW"/>
        </w:rPr>
        <w:t>泰爾北面的近鄰西頓並沒有受到特定的指控，但推測它也有類似的罪行。它對猶大毀滅的歡欣不會持久。</w:t>
      </w:r>
      <w:r>
        <w:rPr>
          <w:lang w:val="zh_TW" w:bidi="zh_TW"/>
        </w:rPr>
      </w:r>
      <w:r>
        <w:rPr>
          <w:lang w:val="zh_TW" w:bidi="zh_TW"/>
        </w:rPr>
      </w:r>
    </w:p>
    <w:p>
      <w:pPr/>
      <w:r>
        <w:rPr>
          <w:lang w:val="zh_TW" w:bidi="zh_TW"/>
        </w:rPr>
      </w:r>
    </w:p>
    <w:p>
      <w:pPr>
        <w:pStyle w:val="Heading2"/>
      </w:pPr>
      <w:r>
        <w:rPr>
          <w:lang w:val="zh_TW" w:bidi="zh_TW"/>
        </w:rPr>
        <w:t>以西結書 28:22–23</w:t>
      </w:r>
      <w:r>
        <w:rPr>
          <w:lang w:val="zh_TW" w:bidi="zh_TW"/>
        </w:rPr>
      </w:r>
    </w:p>
    <w:p>
      <w:pPr/>
      <w:r>
        <w:rPr>
          <w:lang w:val="zh_TW" w:bidi="zh_TW"/>
        </w:rPr>
      </w:r>
      <w:r>
        <w:rPr>
          <w:lang w:val="zh_TW" w:bidi="zh_TW"/>
        </w:rPr>
        <w:t>耶和華計劃使瘟疫、血和四圍的刀劍（或「攻擊」）這三重審判臨到西頓，以顯出祂的榮耀和聖潔。</w:t>
      </w:r>
      <w:r>
        <w:rPr>
          <w:lang w:val="zh_TW" w:bidi="zh_TW"/>
        </w:rPr>
      </w:r>
      <w:r>
        <w:rPr>
          <w:lang w:val="zh_TW" w:bidi="zh_TW"/>
        </w:rPr>
      </w:r>
    </w:p>
    <w:p>
      <w:pPr/>
      <w:r>
        <w:rPr>
          <w:lang w:val="zh_TW" w:bidi="zh_TW"/>
        </w:rPr>
      </w:r>
    </w:p>
    <w:p>
      <w:pPr>
        <w:pStyle w:val="Heading2"/>
      </w:pPr>
      <w:r>
        <w:rPr>
          <w:lang w:val="zh_TW" w:bidi="zh_TW"/>
        </w:rPr>
        <w:t>以西結書 28:25–26</w:t>
      </w:r>
      <w:r>
        <w:rPr>
          <w:lang w:val="zh_TW" w:bidi="zh_TW"/>
        </w:rPr>
      </w:r>
    </w:p>
    <w:p>
      <w:pPr/>
      <w:r>
        <w:rPr>
          <w:lang w:val="zh_TW" w:bidi="zh_TW"/>
        </w:rPr>
      </w:r>
      <w:r>
        <w:rPr>
          <w:lang w:val="zh_TW" w:bidi="zh_TW"/>
        </w:rPr>
        <w:t>耶和華不僅藉著審判列國的驕傲、狂傲和對祂揀選百姓的敵意來顯出祂的聖潔。祂還會將祂的百姓招聚回以色列地。他們會在那裡安然居住，並蓋造房屋，栽種葡萄園</w:t>
      </w:r>
      <w:r>
        <w:rPr>
          <w:i/>
          <w:lang w:val="zh_TW" w:bidi="zh_TW"/>
        </w:rPr>
        <w:t>，</w:t>
      </w:r>
      <w:r>
        <w:rPr>
          <w:lang w:val="zh_TW" w:bidi="zh_TW"/>
        </w:rPr>
        <w:t>這些都是舊約中典型的立約祝福的記號（見</w:t>
      </w:r>
      <w:hyperlink r:id="rId287">
        <w:r>
          <w:rPr>
            <w:lang w:val="zh_TW" w:bidi="zh_TW"/>
          </w:rPr>
          <w:rPr>
            <w:color w:val="0000EE"/>
            <w:u w:val="single"/>
          </w:rPr>
          <w:t>彌4:4</w:t>
        </w:r>
      </w:hyperlink>
      <w:r>
        <w:rPr>
          <w:lang w:val="zh_TW" w:bidi="zh_TW"/>
        </w:rPr>
        <w:t>；</w:t>
      </w:r>
      <w:hyperlink r:id="rId288">
        <w:r>
          <w:rPr>
            <w:lang w:val="zh_TW" w:bidi="zh_TW"/>
          </w:rPr>
          <w:rPr>
            <w:color w:val="0000EE"/>
            <w:u w:val="single"/>
          </w:rPr>
          <w:t>亞3:10</w:t>
        </w:r>
      </w:hyperlink>
      <w:r>
        <w:rPr>
          <w:lang w:val="zh_TW" w:bidi="zh_TW"/>
        </w:rPr>
        <w:t>）。在神懲罰鄰國並恢復祂的百姓之後，他們會得到安息。列國會因著祂大能的審判行為知道神是全能的耶和華，以色列會知道祂是耶和華他們的神</w:t>
      </w:r>
      <w:r>
        <w:rPr>
          <w:i/>
          <w:lang w:val="zh_TW" w:bidi="zh_TW"/>
        </w:rPr>
        <w:t>，</w:t>
      </w:r>
      <w:r>
        <w:rPr>
          <w:lang w:val="zh_TW" w:bidi="zh_TW"/>
        </w:rPr>
        <w:t>這個稱呼表明神與他們的建立的敬拜、團契的盟約關係。</w:t>
      </w:r>
      <w:r>
        <w:rPr>
          <w:lang w:val="zh_TW" w:bidi="zh_TW"/>
        </w:rPr>
      </w:r>
      <w:r>
        <w:rPr>
          <w:lang w:val="zh_TW" w:bidi="zh_TW"/>
        </w:rPr>
      </w:r>
    </w:p>
    <w:p>
      <w:pPr/>
      <w:r>
        <w:rPr>
          <w:lang w:val="zh_TW" w:bidi="zh_TW"/>
        </w:rPr>
      </w:r>
    </w:p>
    <w:p>
      <w:pPr>
        <w:pStyle w:val="Heading2"/>
      </w:pPr>
      <w:r>
        <w:rPr>
          <w:lang w:val="zh_TW" w:bidi="zh_TW"/>
        </w:rPr>
        <w:t>以西結書 29:1</w:t>
      </w:r>
      <w:r>
        <w:rPr>
          <w:lang w:val="zh_TW" w:bidi="zh_TW"/>
        </w:rPr>
      </w:r>
    </w:p>
    <w:p>
      <w:pPr/>
      <w:r>
        <w:rPr>
          <w:lang w:val="zh_TW" w:bidi="zh_TW"/>
        </w:rPr>
      </w:r>
      <w:r>
        <w:rPr>
          <w:lang w:val="zh_TW" w:bidi="zh_TW"/>
        </w:rPr>
        <w:t>約雅斤被擄後第十年的這天，大約是耶路撒冷被圍困一年後。</w:t>
      </w:r>
      <w:r>
        <w:rPr>
          <w:lang w:val="zh_TW" w:bidi="zh_TW"/>
        </w:rPr>
      </w:r>
      <w:r>
        <w:rPr>
          <w:lang w:val="zh_TW" w:bidi="zh_TW"/>
        </w:rPr>
      </w:r>
    </w:p>
    <w:p>
      <w:pPr/>
      <w:r>
        <w:rPr>
          <w:lang w:val="zh_TW" w:bidi="zh_TW"/>
        </w:rPr>
      </w:r>
    </w:p>
    <w:p>
      <w:pPr>
        <w:pStyle w:val="Heading2"/>
      </w:pPr>
      <w:r>
        <w:rPr>
          <w:lang w:val="zh_TW" w:bidi="zh_TW"/>
        </w:rPr>
        <w:t>以西結書 29:1–32.32</w:t>
      </w:r>
      <w:r>
        <w:rPr>
          <w:lang w:val="zh_TW" w:bidi="zh_TW"/>
        </w:rPr>
      </w:r>
    </w:p>
    <w:p>
      <w:pPr>
        <w:pStyle w:val="ListBullet"/>
        <w:spacing w:line="240" w:lineRule="auto"/>
        <w:ind w:left="720"/>
      </w:pPr>
      <w:r>
        <w:rPr>
          <w:lang w:val="zh_TW" w:bidi="zh_TW"/>
        </w:rPr>
      </w:r>
      <w:r>
        <w:rPr>
          <w:lang w:val="zh_TW" w:bidi="zh_TW"/>
        </w:rPr>
        <w:t>對列國的第七個預言高潮是針對埃及，以色列古老的敵人和盟友。這是最長的預言，與針對泰爾的預言一樣，同時也指向埃及的土地和統治者。</w:t>
      </w:r>
    </w:p>
    <w:p>
      <w:pPr>
        <w:pStyle w:val="ListBullet"/>
        <w:spacing w:line="240" w:lineRule="auto"/>
        <w:ind w:left="720"/>
      </w:pPr>
      <w:r>
        <w:rPr>
          <w:lang w:val="zh_TW" w:bidi="zh_TW"/>
        </w:rPr>
      </w:r>
      <w:r>
        <w:rPr>
          <w:lang w:val="zh_TW" w:bidi="zh_TW"/>
        </w:rPr>
        <w:t>埃及在幾個世紀中扮演了引誘以色列和猶大背離與耶和華的盟約的核心角色。以色列剛離開埃及，埃及的偶像崇拜就成了他們的網羅。埃及使猶大依靠戰車和馬匹而不是耶和華，但當真相來臨時，卻證明埃及並不可靠。耶和華因埃及引誘祂的百姓而審判埃及（參</w:t>
      </w:r>
      <w:hyperlink r:id="rId289">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29:3–16</w:t>
      </w:r>
      <w:r>
        <w:rPr>
          <w:lang w:val="zh_TW" w:bidi="zh_TW"/>
        </w:rPr>
      </w:r>
    </w:p>
    <w:p>
      <w:pPr/>
      <w:r>
        <w:rPr>
          <w:lang w:val="zh_TW" w:bidi="zh_TW"/>
        </w:rPr>
      </w:r>
      <w:r>
        <w:rPr>
          <w:lang w:val="zh_TW" w:bidi="zh_TW"/>
        </w:rPr>
        <w:t>這段預言的開頭部分是對法老的審判之詞</w:t>
      </w:r>
      <w:r>
        <w:rPr>
          <w:i/>
          <w:lang w:val="zh_TW" w:bidi="zh_TW"/>
        </w:rPr>
        <w:t>，</w:t>
      </w:r>
      <w:r>
        <w:rPr>
          <w:lang w:val="zh_TW" w:bidi="zh_TW"/>
        </w:rPr>
        <w:t>他被稱為河中的大魚。這種生物在古代近東神話中是混亂的象徵，必須由神來馴服。值得注意的是，同樣的大魚以失去神話色彩的形式出現在神的美好創造中（</w:t>
      </w:r>
      <w:hyperlink r:id="rId290">
        <w:r>
          <w:rPr>
            <w:lang w:val="zh_TW" w:bidi="zh_TW"/>
          </w:rPr>
          <w:rPr>
            <w:color w:val="0000EE"/>
            <w:u w:val="single"/>
          </w:rPr>
          <w:t>創1:21</w:t>
        </w:r>
      </w:hyperlink>
      <w:r>
        <w:rPr>
          <w:lang w:val="zh_TW" w:bidi="zh_TW"/>
        </w:rPr>
        <w:t>）。然而，在這一章中，神話形象與法老融合為河中的大魚，安然棲息在尼羅河三角洲的河流中。</w:t>
      </w:r>
      <w:r>
        <w:rPr>
          <w:lang w:val="zh_TW" w:bidi="zh_TW"/>
        </w:rPr>
      </w:r>
      <w:r>
        <w:rPr>
          <w:lang w:val="zh_TW" w:bidi="zh_TW"/>
        </w:rPr>
      </w:r>
    </w:p>
    <w:p>
      <w:pPr/>
      <w:r>
        <w:rPr>
          <w:lang w:val="zh_TW" w:bidi="zh_TW"/>
        </w:rPr>
      </w:r>
    </w:p>
    <w:p>
      <w:pPr>
        <w:pStyle w:val="Heading2"/>
      </w:pPr>
      <w:r>
        <w:rPr>
          <w:lang w:val="zh_TW" w:bidi="zh_TW"/>
        </w:rPr>
        <w:t>以西結書 29:4–5</w:t>
      </w:r>
      <w:r>
        <w:rPr>
          <w:lang w:val="zh_TW" w:bidi="zh_TW"/>
        </w:rPr>
      </w:r>
    </w:p>
    <w:p>
      <w:pPr/>
      <w:r>
        <w:rPr>
          <w:lang w:val="zh_TW" w:bidi="zh_TW"/>
        </w:rPr>
      </w:r>
      <w:r>
        <w:rPr>
          <w:lang w:val="zh_TW" w:bidi="zh_TW"/>
        </w:rPr>
        <w:t>這隻大魚的畫面預示著耶和華將以偉大獵人的身份到來。和泰爾一樣，水上的保障再次證明無法抵抗攻擊。外表可怕的埃及王會像普通的鱷魚一樣，與他的盟友——魚一起被捕獲，並被帶到曠野</w:t>
      </w:r>
      <w:r>
        <w:rPr>
          <w:i/>
          <w:lang w:val="zh_TW" w:bidi="zh_TW"/>
        </w:rPr>
        <w:t>，</w:t>
      </w:r>
      <w:r>
        <w:rPr>
          <w:lang w:val="zh_TW" w:bidi="zh_TW"/>
        </w:rPr>
        <w:t>審判之地。他會在那裡死去，他的屍首會不體面地暴露給地上野獸、空中飛鳥作食物。</w:t>
      </w:r>
      <w:r>
        <w:rPr>
          <w:lang w:val="zh_TW" w:bidi="zh_TW"/>
        </w:rPr>
      </w:r>
      <w:r>
        <w:rPr>
          <w:lang w:val="zh_TW" w:bidi="zh_TW"/>
        </w:rPr>
      </w:r>
    </w:p>
    <w:p>
      <w:pPr/>
      <w:r>
        <w:rPr>
          <w:lang w:val="zh_TW" w:bidi="zh_TW"/>
        </w:rPr>
      </w:r>
    </w:p>
    <w:p>
      <w:pPr>
        <w:pStyle w:val="Heading2"/>
      </w:pPr>
      <w:r>
        <w:rPr>
          <w:lang w:val="zh_TW" w:bidi="zh_TW"/>
        </w:rPr>
        <w:t>以西結書 29:6–7</w:t>
      </w:r>
      <w:r>
        <w:rPr>
          <w:lang w:val="zh_TW" w:bidi="zh_TW"/>
        </w:rPr>
      </w:r>
    </w:p>
    <w:p>
      <w:pPr/>
      <w:r>
        <w:rPr>
          <w:lang w:val="zh_TW" w:bidi="zh_TW"/>
        </w:rPr>
      </w:r>
      <w:r>
        <w:rPr>
          <w:lang w:val="zh_TW" w:bidi="zh_TW"/>
        </w:rPr>
        <w:t>埃及的罪再次與以色列有關。埃及是蘆葦的杖，反覆假裝支持以色列，卻缺乏意志和提供實質上所許諾的幫助。埃及不斷煽動以色列反抗亞述和巴比倫，卻從未真正提供幫助（參</w:t>
      </w:r>
      <w:hyperlink r:id="rId291">
        <w:r>
          <w:rPr>
            <w:lang w:val="zh_TW" w:bidi="zh_TW"/>
          </w:rPr>
          <w:rPr>
            <w:color w:val="0000EE"/>
            <w:u w:val="single"/>
          </w:rPr>
          <w:t>王下18:21</w:t>
        </w:r>
      </w:hyperlink>
      <w:r>
        <w:rPr>
          <w:lang w:val="zh_TW" w:bidi="zh_TW"/>
        </w:rPr>
        <w:t>）。雖然信靠這根破裂的杖是以色列的罪，但埃及也有罪，會因著激起虛假的盼望而面臨神的忿怒。</w:t>
      </w:r>
      <w:r>
        <w:rPr>
          <w:lang w:val="zh_TW" w:bidi="zh_TW"/>
        </w:rPr>
      </w:r>
      <w:r>
        <w:rPr>
          <w:lang w:val="zh_TW" w:bidi="zh_TW"/>
        </w:rPr>
      </w:r>
    </w:p>
    <w:p>
      <w:pPr/>
      <w:r>
        <w:rPr>
          <w:lang w:val="zh_TW" w:bidi="zh_TW"/>
        </w:rPr>
      </w:r>
    </w:p>
    <w:p>
      <w:pPr>
        <w:pStyle w:val="Heading2"/>
      </w:pPr>
      <w:r>
        <w:rPr>
          <w:lang w:val="zh_TW" w:bidi="zh_TW"/>
        </w:rPr>
        <w:t>以西結書 29:8–13</w:t>
      </w:r>
      <w:r>
        <w:rPr>
          <w:lang w:val="zh_TW" w:bidi="zh_TW"/>
        </w:rPr>
      </w:r>
    </w:p>
    <w:p>
      <w:pPr/>
      <w:r>
        <w:rPr>
          <w:lang w:val="zh_TW" w:bidi="zh_TW"/>
        </w:rPr>
      </w:r>
      <w:r>
        <w:rPr>
          <w:lang w:val="zh_TW" w:bidi="zh_TW"/>
        </w:rPr>
        <w:t>神的解決方法是毀壞埃及的地，使其成為荒廢悽涼的地。神所威脅的毀滅將從東北部的密奪（和合本：色弗尼塔）延伸到南部的古實，使埃及全地在整整四十年間都無人居住（參</w:t>
      </w:r>
      <w:hyperlink r:id="rId292">
        <w:r>
          <w:rPr>
            <w:lang w:val="zh_TW" w:bidi="zh_TW"/>
          </w:rPr>
          <w:rPr>
            <w:color w:val="0000EE"/>
            <w:u w:val="single"/>
          </w:rPr>
          <w:t>4:6</w:t>
        </w:r>
      </w:hyperlink>
      <w:r>
        <w:rPr>
          <w:lang w:val="zh_TW" w:bidi="zh_TW"/>
        </w:rPr>
        <w:t>）。埃及的命運會像猶大的命運一樣，因為神會先將埃及人分散到遙遠的地方，然後再招聚埃及人回來。巴比倫人似乎在公元前568或567年成功入侵埃及，並帶走了埃及的俘虜，這些俘虜一直被擄在外，直到一代人後的塞魯士時代。</w:t>
      </w:r>
      <w:r>
        <w:rPr>
          <w:lang w:val="zh_TW" w:bidi="zh_TW"/>
        </w:rPr>
      </w:r>
      <w:r>
        <w:rPr>
          <w:lang w:val="zh_TW" w:bidi="zh_TW"/>
        </w:rPr>
      </w:r>
    </w:p>
    <w:p>
      <w:pPr/>
      <w:r>
        <w:rPr>
          <w:lang w:val="zh_TW" w:bidi="zh_TW"/>
        </w:rPr>
      </w:r>
    </w:p>
    <w:p>
      <w:pPr>
        <w:pStyle w:val="Heading2"/>
      </w:pPr>
      <w:r>
        <w:rPr>
          <w:lang w:val="zh_TW" w:bidi="zh_TW"/>
        </w:rPr>
        <w:t>以西結書 29:14–16</w:t>
      </w:r>
      <w:r>
        <w:rPr>
          <w:lang w:val="zh_TW" w:bidi="zh_TW"/>
        </w:rPr>
      </w:r>
    </w:p>
    <w:p>
      <w:pPr/>
      <w:r>
        <w:rPr>
          <w:lang w:val="zh_TW" w:bidi="zh_TW"/>
        </w:rPr>
      </w:r>
      <w:r>
        <w:rPr>
          <w:lang w:val="zh_TW" w:bidi="zh_TW"/>
        </w:rPr>
        <w:t>猶大最終會完全恢復，但埃及必成為低微的國。以色列再也不會受引誘而向埃及求助，而是會轉而呼求耶和華。埃及會被恢復，但地位低微，這將持續提醒以色列過去曾愚蠢地依靠它。</w:t>
      </w:r>
      <w:r>
        <w:rPr>
          <w:lang w:val="zh_TW" w:bidi="zh_TW"/>
        </w:rPr>
      </w:r>
      <w:r>
        <w:rPr>
          <w:lang w:val="zh_TW" w:bidi="zh_TW"/>
        </w:rPr>
      </w:r>
    </w:p>
    <w:p>
      <w:pPr/>
      <w:r>
        <w:rPr>
          <w:lang w:val="zh_TW" w:bidi="zh_TW"/>
        </w:rPr>
      </w:r>
    </w:p>
    <w:p>
      <w:pPr>
        <w:pStyle w:val="Heading2"/>
      </w:pPr>
      <w:r>
        <w:rPr>
          <w:lang w:val="zh_TW" w:bidi="zh_TW"/>
        </w:rPr>
        <w:t>以西結書 29:17–21</w:t>
      </w:r>
      <w:r>
        <w:rPr>
          <w:lang w:val="zh_TW" w:bidi="zh_TW"/>
        </w:rPr>
      </w:r>
    </w:p>
    <w:p>
      <w:pPr/>
      <w:r>
        <w:rPr>
          <w:lang w:val="zh_TW" w:bidi="zh_TW"/>
        </w:rPr>
      </w:r>
      <w:r>
        <w:rPr>
          <w:lang w:val="zh_TW" w:bidi="zh_TW"/>
        </w:rPr>
        <w:t>這段信息是在約雅斤被擄的第二十七年傳達的</w:t>
      </w:r>
      <w:r>
        <w:rPr>
          <w:i/>
          <w:lang w:val="zh_TW" w:bidi="zh_TW"/>
        </w:rPr>
        <w:t>，</w:t>
      </w:r>
      <w:r>
        <w:rPr>
          <w:lang w:val="zh_TW" w:bidi="zh_TW"/>
        </w:rPr>
        <w:t>是以西結所有信息中記錄日期最晚的，比他在</w:t>
      </w:r>
      <w:hyperlink r:id="rId214">
        <w:r>
          <w:rPr>
            <w:lang w:val="zh_TW" w:bidi="zh_TW"/>
          </w:rPr>
          <w:rPr>
            <w:color w:val="0000EE"/>
            <w:u w:val="single"/>
          </w:rPr>
          <w:t>40–48章</w:t>
        </w:r>
      </w:hyperlink>
      <w:r>
        <w:rPr>
          <w:lang w:val="zh_TW" w:bidi="zh_TW"/>
        </w:rPr>
        <w:t>中的聖殿異象還要晚。</w:t>
      </w:r>
      <w:r>
        <w:rPr>
          <w:lang w:val="zh_TW" w:bidi="zh_TW"/>
        </w:rPr>
      </w:r>
      <w:r>
        <w:rPr>
          <w:lang w:val="zh_TW" w:bidi="zh_TW"/>
        </w:rPr>
      </w:r>
    </w:p>
    <w:p>
      <w:pPr/>
      <w:r>
        <w:rPr>
          <w:lang w:val="zh_TW" w:bidi="zh_TW"/>
        </w:rPr>
      </w:r>
    </w:p>
    <w:p>
      <w:pPr>
        <w:pStyle w:val="Heading2"/>
      </w:pPr>
      <w:r>
        <w:rPr>
          <w:lang w:val="zh_TW" w:bidi="zh_TW"/>
        </w:rPr>
        <w:t>以西結書 29:18–20</w:t>
      </w:r>
      <w:r>
        <w:rPr>
          <w:lang w:val="zh_TW" w:bidi="zh_TW"/>
        </w:rPr>
      </w:r>
    </w:p>
    <w:p>
      <w:pPr/>
      <w:r>
        <w:rPr>
          <w:lang w:val="zh_TW" w:bidi="zh_TW"/>
        </w:rPr>
      </w:r>
      <w:r>
        <w:rPr>
          <w:lang w:val="zh_TW" w:bidi="zh_TW"/>
        </w:rPr>
        <w:t>對巴比倫人來說，尼布甲尼撒攻擊泰爾的戰役（</w:t>
      </w:r>
      <w:hyperlink r:id="rId293">
        <w:r>
          <w:rPr>
            <w:lang w:val="zh_TW" w:bidi="zh_TW"/>
          </w:rPr>
          <w:rPr>
            <w:color w:val="0000EE"/>
            <w:u w:val="single"/>
          </w:rPr>
          <w:t>26–28章</w:t>
        </w:r>
      </w:hyperlink>
      <w:r>
        <w:rPr>
          <w:lang w:val="zh_TW" w:bidi="zh_TW"/>
        </w:rPr>
        <w:t>）花費了大量的努力，卻沒有得甚麼回報。但耶和華認為祂的工人應該得到酬勞，所以為了補償他們所有的工作</w:t>
      </w:r>
      <w:r>
        <w:rPr>
          <w:i/>
          <w:lang w:val="zh_TW" w:bidi="zh_TW"/>
        </w:rPr>
        <w:t>，</w:t>
      </w:r>
      <w:r>
        <w:rPr>
          <w:lang w:val="zh_TW" w:bidi="zh_TW"/>
        </w:rPr>
        <w:t>祂會將埃及地作為他們的酬勞。</w:t>
      </w:r>
      <w:r>
        <w:rPr>
          <w:lang w:val="zh_TW" w:bidi="zh_TW"/>
        </w:rPr>
      </w:r>
      <w:r>
        <w:rPr>
          <w:lang w:val="zh_TW" w:bidi="zh_TW"/>
        </w:rPr>
      </w:r>
    </w:p>
    <w:p>
      <w:pPr/>
      <w:r>
        <w:rPr>
          <w:lang w:val="zh_TW" w:bidi="zh_TW"/>
        </w:rPr>
      </w:r>
    </w:p>
    <w:p>
      <w:pPr>
        <w:pStyle w:val="Heading2"/>
      </w:pPr>
      <w:r>
        <w:rPr>
          <w:lang w:val="zh_TW" w:bidi="zh_TW"/>
        </w:rPr>
        <w:t>以西結書 29:21</w:t>
      </w:r>
      <w:r>
        <w:rPr>
          <w:lang w:val="zh_TW" w:bidi="zh_TW"/>
        </w:rPr>
      </w:r>
    </w:p>
    <w:p>
      <w:pPr>
        <w:pStyle w:val="ListBullet"/>
        <w:spacing w:line="240" w:lineRule="auto"/>
        <w:ind w:left="720"/>
      </w:pPr>
      <w:r>
        <w:rPr>
          <w:lang w:val="zh_TW" w:bidi="zh_TW"/>
        </w:rPr>
      </w:r>
      <w:r>
        <w:rPr>
          <w:lang w:val="zh_TW" w:bidi="zh_TW"/>
        </w:rPr>
        <w:t>即使在這些針對列國的預言中，神主要關注的仍是祂自己的百姓。祂會復興以色列，以此來匹配埃及衰落的命運。</w:t>
      </w:r>
    </w:p>
    <w:p>
      <w:pPr>
        <w:pStyle w:val="ListBullet"/>
        <w:spacing w:line="240" w:lineRule="auto"/>
        <w:ind w:left="720"/>
      </w:pPr>
      <w:r>
        <w:rPr>
          <w:lang w:val="zh_TW" w:bidi="zh_TW"/>
        </w:rPr>
      </w:r>
      <w:r>
        <w:rPr>
          <w:lang w:val="zh_TW" w:bidi="zh_TW"/>
        </w:rPr>
        <w:t>我必使以色列家的角發生：字面意思是</w:t>
      </w:r>
      <w:r>
        <w:rPr>
          <w:i/>
          <w:lang w:val="zh_TW" w:bidi="zh_TW"/>
        </w:rPr>
        <w:t>我將使一個角為以色列家發芽</w:t>
      </w:r>
      <w:r>
        <w:rPr>
          <w:lang w:val="zh_TW" w:bidi="zh_TW"/>
        </w:rPr>
        <w:t>。角是力量和尊榮的常見象徵（見</w:t>
      </w:r>
      <w:hyperlink r:id="rId294">
        <w:r>
          <w:rPr>
            <w:lang w:val="zh_TW" w:bidi="zh_TW"/>
          </w:rPr>
          <w:rPr>
            <w:color w:val="0000EE"/>
            <w:u w:val="single"/>
          </w:rPr>
          <w:t>詩132:17</w:t>
        </w:r>
      </w:hyperlink>
      <w:r>
        <w:rPr>
          <w:lang w:val="zh_TW" w:bidi="zh_TW"/>
        </w:rPr>
        <w:t>，那裡用了相同的希伯來詞；參</w:t>
      </w:r>
      <w:hyperlink r:id="rId295">
        <w:r>
          <w:rPr>
            <w:lang w:val="zh_TW" w:bidi="zh_TW"/>
          </w:rPr>
          <w:rPr>
            <w:color w:val="0000EE"/>
            <w:u w:val="single"/>
          </w:rPr>
          <w:t>但7:7–8，</w:t>
        </w:r>
      </w:hyperlink>
      <w:hyperlink r:id="rId296">
        <w:r>
          <w:rPr>
            <w:lang w:val="zh_TW" w:bidi="zh_TW"/>
          </w:rPr>
          <w:rPr>
            <w:color w:val="0000EE"/>
            <w:u w:val="single"/>
          </w:rPr>
          <w:t>8:3</w:t>
        </w:r>
      </w:hyperlink>
      <w:r>
        <w:rPr>
          <w:lang w:val="zh_TW" w:bidi="zh_TW"/>
        </w:rPr>
        <w:t>）。以色列的榮耀的恢復，會進一步證明以西結作為真先知的地位，他會得著應有的尊重。作為先知，以西結在服事耶和華的過程中經歷了一場艱苦的戰役，卻從聽眾那裡沒有得到公開的獎賞或認同。到最後，人們會看到以西結確實是一位真先知，這一點可能因尼布甲尼撒未能征服泰爾而受到質疑。</w:t>
      </w:r>
      <w:r>
        <w:rPr>
          <w:lang w:val="zh_TW" w:bidi="zh_TW"/>
        </w:rPr>
      </w:r>
      <w:r>
        <w:rPr>
          <w:lang w:val="zh_TW" w:bidi="zh_TW"/>
        </w:rPr>
      </w:r>
    </w:p>
    <w:p>
      <w:pPr/>
      <w:r>
        <w:rPr>
          <w:lang w:val="zh_TW" w:bidi="zh_TW"/>
        </w:rPr>
      </w:r>
    </w:p>
    <w:p>
      <w:pPr>
        <w:pStyle w:val="Heading2"/>
      </w:pPr>
      <w:r>
        <w:rPr>
          <w:lang w:val="zh_TW" w:bidi="zh_TW"/>
        </w:rPr>
        <w:t>以西結書 30:1–19</w:t>
      </w:r>
      <w:r>
        <w:rPr>
          <w:lang w:val="zh_TW" w:bidi="zh_TW"/>
        </w:rPr>
      </w:r>
    </w:p>
    <w:p>
      <w:pPr/>
      <w:r>
        <w:rPr>
          <w:lang w:val="zh_TW" w:bidi="zh_TW"/>
        </w:rPr>
      </w:r>
      <w:r>
        <w:rPr>
          <w:lang w:val="zh_TW" w:bidi="zh_TW"/>
        </w:rPr>
        <w:t>針對埃及的第三段信息以哀歌的形式，大致重複了第一段信息的內容（</w:t>
      </w:r>
      <w:hyperlink r:id="rId297">
        <w:r>
          <w:rPr>
            <w:lang w:val="zh_TW" w:bidi="zh_TW"/>
          </w:rPr>
          <w:rPr>
            <w:color w:val="0000EE"/>
            <w:u w:val="single"/>
          </w:rPr>
          <w:t>29:1–16</w:t>
        </w:r>
      </w:hyperlink>
      <w:r>
        <w:rPr>
          <w:lang w:val="zh_TW" w:bidi="zh_TW"/>
        </w:rPr>
        <w:t>）。審判會臨到埃及及其盟友身上。</w:t>
      </w:r>
      <w:r>
        <w:rPr>
          <w:lang w:val="zh_TW" w:bidi="zh_TW"/>
        </w:rPr>
      </w:r>
      <w:r>
        <w:rPr>
          <w:lang w:val="zh_TW" w:bidi="zh_TW"/>
        </w:rPr>
      </w:r>
    </w:p>
    <w:p>
      <w:pPr/>
      <w:r>
        <w:rPr>
          <w:lang w:val="zh_TW" w:bidi="zh_TW"/>
        </w:rPr>
      </w:r>
    </w:p>
    <w:p>
      <w:pPr>
        <w:pStyle w:val="Heading2"/>
      </w:pPr>
      <w:r>
        <w:rPr>
          <w:lang w:val="zh_TW" w:bidi="zh_TW"/>
        </w:rPr>
        <w:t>以西結書 30:6–7</w:t>
      </w:r>
      <w:r>
        <w:rPr>
          <w:lang w:val="zh_TW" w:bidi="zh_TW"/>
        </w:rPr>
      </w:r>
    </w:p>
    <w:p>
      <w:pPr/>
      <w:r>
        <w:rPr>
          <w:lang w:val="zh_TW" w:bidi="zh_TW"/>
        </w:rPr>
      </w:r>
      <w:r>
        <w:rPr>
          <w:lang w:val="zh_TW" w:bidi="zh_TW"/>
        </w:rPr>
        <w:t>從色弗尼塔起（希伯來文</w:t>
      </w:r>
      <w:r>
        <w:rPr>
          <w:i/>
          <w:lang w:val="zh_TW" w:bidi="zh_TW"/>
        </w:rPr>
        <w:t>到色弗尼〔to Syene〕，</w:t>
      </w:r>
      <w:r>
        <w:rPr>
          <w:lang w:val="zh_TW" w:bidi="zh_TW"/>
        </w:rPr>
        <w:t>有些譯本是「從密奪到色弗尼」）：這意味著「從北到南」。見</w:t>
      </w:r>
      <w:r>
        <w:rPr>
          <w:lang w:val="zh_TW" w:bidi="zh_TW"/>
        </w:rPr>
        <w:t>29:8–13研讀註釋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30:12</w:t>
      </w:r>
      <w:r>
        <w:rPr>
          <w:lang w:val="zh_TW" w:bidi="zh_TW"/>
        </w:rPr>
      </w:r>
    </w:p>
    <w:p>
      <w:pPr/>
      <w:r>
        <w:rPr>
          <w:lang w:val="zh_TW" w:bidi="zh_TW"/>
        </w:rPr>
      </w:r>
      <w:r>
        <w:rPr>
          <w:lang w:val="zh_TW" w:bidi="zh_TW"/>
        </w:rPr>
        <w:t>我必使江河乾涸：埃及的繁榮完全依賴尼羅河，因此尼羅河乾涸將威脅埃及人的生計。</w:t>
      </w:r>
      <w:r>
        <w:rPr>
          <w:lang w:val="zh_TW" w:bidi="zh_TW"/>
        </w:rPr>
      </w:r>
      <w:r>
        <w:rPr>
          <w:lang w:val="zh_TW" w:bidi="zh_TW"/>
        </w:rPr>
      </w:r>
    </w:p>
    <w:p>
      <w:pPr/>
      <w:r>
        <w:rPr>
          <w:lang w:val="zh_TW" w:bidi="zh_TW"/>
        </w:rPr>
      </w:r>
    </w:p>
    <w:p>
      <w:pPr>
        <w:pStyle w:val="Heading2"/>
      </w:pPr>
      <w:r>
        <w:rPr>
          <w:lang w:val="zh_TW" w:bidi="zh_TW"/>
        </w:rPr>
        <w:t>以西結書 30:13–14</w:t>
      </w:r>
      <w:r>
        <w:rPr>
          <w:lang w:val="zh_TW" w:bidi="zh_TW"/>
        </w:rPr>
      </w:r>
    </w:p>
    <w:p>
      <w:pPr/>
      <w:r>
        <w:rPr>
          <w:lang w:val="zh_TW" w:bidi="zh_TW"/>
        </w:rPr>
      </w:r>
      <w:r>
        <w:rPr>
          <w:lang w:val="zh_TW" w:bidi="zh_TW"/>
        </w:rPr>
        <w:t>從挪弗</w:t>
      </w:r>
      <w:r>
        <w:rPr>
          <w:i/>
          <w:lang w:val="zh_TW" w:bidi="zh_TW"/>
        </w:rPr>
        <w:t>，</w:t>
      </w:r>
      <w:r>
        <w:rPr>
          <w:lang w:val="zh_TW" w:bidi="zh_TW"/>
        </w:rPr>
        <w:t>北方最重要的城市，到挪施</w:t>
      </w:r>
      <w:r>
        <w:rPr>
          <w:i/>
          <w:lang w:val="zh_TW" w:bidi="zh_TW"/>
        </w:rPr>
        <w:t>，</w:t>
      </w:r>
      <w:r>
        <w:rPr>
          <w:lang w:val="zh_TW" w:bidi="zh_TW"/>
        </w:rPr>
        <w:t>南方最重要的城市，埃及所有的城市都會被摧毀。</w:t>
      </w:r>
      <w:r>
        <w:rPr>
          <w:lang w:val="zh_TW" w:bidi="zh_TW"/>
        </w:rPr>
      </w:r>
      <w:r>
        <w:rPr>
          <w:lang w:val="zh_TW" w:bidi="zh_TW"/>
        </w:rPr>
      </w:r>
    </w:p>
    <w:p>
      <w:pPr/>
      <w:r>
        <w:rPr>
          <w:lang w:val="zh_TW" w:bidi="zh_TW"/>
        </w:rPr>
      </w:r>
    </w:p>
    <w:p>
      <w:pPr>
        <w:pStyle w:val="Heading2"/>
      </w:pPr>
      <w:r>
        <w:rPr>
          <w:lang w:val="zh_TW" w:bidi="zh_TW"/>
        </w:rPr>
        <w:t>以西結書 30:14</w:t>
      </w:r>
      <w:r>
        <w:rPr>
          <w:lang w:val="zh_TW" w:bidi="zh_TW"/>
        </w:rPr>
      </w:r>
    </w:p>
    <w:p>
      <w:pPr>
        <w:pStyle w:val="ListBullet"/>
        <w:spacing w:line="240" w:lineRule="auto"/>
        <w:ind w:left="720"/>
      </w:pPr>
      <w:r>
        <w:rPr>
          <w:lang w:val="zh_TW" w:bidi="zh_TW"/>
        </w:rPr>
      </w:r>
      <w:r>
        <w:rPr>
          <w:lang w:val="zh_TW" w:bidi="zh_TW"/>
        </w:rPr>
        <w:t>瑣安的位置是現代尼羅河三角洲東部的塔尼斯（Tanis），靠近以色列人曾經在法老手下為奴的地方。</w:t>
      </w:r>
    </w:p>
    <w:p>
      <w:pPr>
        <w:pStyle w:val="ListBullet"/>
        <w:spacing w:line="240" w:lineRule="auto"/>
        <w:ind w:left="720"/>
      </w:pPr>
      <w:r>
        <w:rPr>
          <w:lang w:val="zh_TW" w:bidi="zh_TW"/>
        </w:rPr>
      </w:r>
      <w:r>
        <w:rPr>
          <w:lang w:val="zh_TW" w:bidi="zh_TW"/>
        </w:rPr>
        <w:t>挪施是阿蒙神（Amon）的聖城，也是南部上埃及的首都（之所以這樣稱呼是因為它位於尼羅河上游）。</w:t>
      </w:r>
      <w:r>
        <w:rPr>
          <w:lang w:val="zh_TW" w:bidi="zh_TW"/>
        </w:rPr>
      </w:r>
      <w:r>
        <w:rPr>
          <w:lang w:val="zh_TW" w:bidi="zh_TW"/>
        </w:rPr>
      </w:r>
    </w:p>
    <w:p>
      <w:pPr/>
      <w:r>
        <w:rPr>
          <w:lang w:val="zh_TW" w:bidi="zh_TW"/>
        </w:rPr>
      </w:r>
    </w:p>
    <w:p>
      <w:pPr>
        <w:pStyle w:val="Heading2"/>
      </w:pPr>
      <w:r>
        <w:rPr>
          <w:lang w:val="zh_TW" w:bidi="zh_TW"/>
        </w:rPr>
        <w:t>以西結書 30:15</w:t>
      </w:r>
      <w:r>
        <w:rPr>
          <w:lang w:val="zh_TW" w:bidi="zh_TW"/>
        </w:rPr>
      </w:r>
    </w:p>
    <w:p>
      <w:pPr/>
      <w:r>
        <w:rPr>
          <w:lang w:val="zh_TW" w:bidi="zh_TW"/>
        </w:rPr>
      </w:r>
      <w:r>
        <w:rPr>
          <w:lang w:val="zh_TW" w:bidi="zh_TW"/>
        </w:rPr>
        <w:t>「訓」是埃及東北邊境的一個保障（堡壘）城市。</w:t>
      </w:r>
      <w:r>
        <w:rPr>
          <w:lang w:val="zh_TW" w:bidi="zh_TW"/>
        </w:rPr>
      </w:r>
      <w:r>
        <w:rPr>
          <w:lang w:val="zh_TW" w:bidi="zh_TW"/>
        </w:rPr>
      </w:r>
    </w:p>
    <w:p>
      <w:pPr/>
      <w:r>
        <w:rPr>
          <w:lang w:val="zh_TW" w:bidi="zh_TW"/>
        </w:rPr>
      </w:r>
    </w:p>
    <w:p>
      <w:pPr>
        <w:pStyle w:val="Heading2"/>
      </w:pPr>
      <w:r>
        <w:rPr>
          <w:lang w:val="zh_TW" w:bidi="zh_TW"/>
        </w:rPr>
        <w:t>以西結書 30:17</w:t>
      </w:r>
      <w:r>
        <w:rPr>
          <w:lang w:val="zh_TW" w:bidi="zh_TW"/>
        </w:rPr>
      </w:r>
    </w:p>
    <w:p>
      <w:pPr/>
      <w:r>
        <w:rPr>
          <w:lang w:val="zh_TW" w:bidi="zh_TW"/>
        </w:rPr>
      </w:r>
      <w:r>
        <w:rPr>
          <w:lang w:val="zh_TW" w:bidi="zh_TW"/>
        </w:rPr>
        <w:t>亞文和比伯實：這些城市位於尼羅河三角洲。</w:t>
      </w:r>
      <w:r>
        <w:rPr>
          <w:lang w:val="zh_TW" w:bidi="zh_TW"/>
        </w:rPr>
      </w:r>
      <w:r>
        <w:rPr>
          <w:lang w:val="zh_TW" w:bidi="zh_TW"/>
        </w:rPr>
      </w:r>
    </w:p>
    <w:p>
      <w:pPr/>
      <w:r>
        <w:rPr>
          <w:lang w:val="zh_TW" w:bidi="zh_TW"/>
        </w:rPr>
      </w:r>
    </w:p>
    <w:p>
      <w:pPr>
        <w:pStyle w:val="Heading2"/>
      </w:pPr>
      <w:r>
        <w:rPr>
          <w:lang w:val="zh_TW" w:bidi="zh_TW"/>
        </w:rPr>
        <w:t>以西結書 30:18</w:t>
      </w:r>
      <w:r>
        <w:rPr>
          <w:lang w:val="zh_TW" w:bidi="zh_TW"/>
        </w:rPr>
      </w:r>
    </w:p>
    <w:p>
      <w:pPr>
        <w:pStyle w:val="ListBullet"/>
        <w:spacing w:line="240" w:lineRule="auto"/>
        <w:ind w:left="720"/>
      </w:pPr>
      <w:r>
        <w:rPr>
          <w:lang w:val="zh_TW" w:bidi="zh_TW"/>
        </w:rPr>
      </w:r>
      <w:r>
        <w:rPr>
          <w:lang w:val="zh_TW" w:bidi="zh_TW"/>
        </w:rPr>
        <w:t>答比匿是埃及東北邊境的一個保障（fortress堡壘）城市。</w:t>
      </w:r>
    </w:p>
    <w:p>
      <w:pPr>
        <w:pStyle w:val="ListBullet"/>
        <w:spacing w:line="240" w:lineRule="auto"/>
        <w:ind w:left="720"/>
      </w:pPr>
      <w:r>
        <w:rPr>
          <w:lang w:val="zh_TW" w:bidi="zh_TW"/>
        </w:rPr>
      </w:r>
      <w:r>
        <w:rPr>
          <w:lang w:val="zh_TW" w:bidi="zh_TW"/>
        </w:rPr>
        <w:t>日光必退去：當神來審判埃及時，埃及的光會變成黑暗，就像出埃及記中的災害一樣（</w:t>
      </w:r>
      <w:hyperlink r:id="rId298">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30:19</w:t>
      </w:r>
      <w:r>
        <w:rPr>
          <w:lang w:val="zh_TW" w:bidi="zh_TW"/>
        </w:rPr>
      </w:r>
    </w:p>
    <w:p>
      <w:pPr/>
      <w:r>
        <w:rPr>
          <w:lang w:val="zh_TW" w:bidi="zh_TW"/>
        </w:rPr>
      </w:r>
      <w:r>
        <w:rPr>
          <w:lang w:val="zh_TW" w:bidi="zh_TW"/>
        </w:rPr>
        <w:t>在這可怕的審判結束時，埃及人將再次認識到神的存在和大能，就像出埃及時一樣。神的大能和真實最終是無法否認的，即使那些不向祂屈膝的人也無法否認。</w:t>
      </w:r>
      <w:r>
        <w:rPr>
          <w:lang w:val="zh_TW" w:bidi="zh_TW"/>
        </w:rPr>
      </w:r>
      <w:r>
        <w:rPr>
          <w:lang w:val="zh_TW" w:bidi="zh_TW"/>
        </w:rPr>
      </w:r>
    </w:p>
    <w:p>
      <w:pPr/>
      <w:r>
        <w:rPr>
          <w:lang w:val="zh_TW" w:bidi="zh_TW"/>
        </w:rPr>
      </w:r>
    </w:p>
    <w:p>
      <w:pPr>
        <w:pStyle w:val="Heading2"/>
      </w:pPr>
      <w:r>
        <w:rPr>
          <w:lang w:val="zh_TW" w:bidi="zh_TW"/>
        </w:rPr>
        <w:t>以西結書 30:20–26a</w:t>
      </w:r>
      <w:r>
        <w:rPr>
          <w:lang w:val="zh_TW" w:bidi="zh_TW"/>
        </w:rPr>
      </w:r>
    </w:p>
    <w:p>
      <w:pPr/>
      <w:r>
        <w:rPr>
          <w:lang w:val="zh_TW" w:bidi="zh_TW"/>
        </w:rPr>
      </w:r>
      <w:r>
        <w:rPr>
          <w:lang w:val="zh_TW" w:bidi="zh_TW"/>
        </w:rPr>
        <w:t>第四段針對埃及的信息顯示出神已經開始對祂古老的仇敵採取行動。</w:t>
      </w:r>
      <w:r>
        <w:rPr>
          <w:lang w:val="zh_TW" w:bidi="zh_TW"/>
        </w:rPr>
      </w:r>
      <w:r>
        <w:rPr>
          <w:lang w:val="zh_TW" w:bidi="zh_TW"/>
        </w:rPr>
      </w:r>
    </w:p>
    <w:p>
      <w:pPr/>
      <w:r>
        <w:rPr>
          <w:lang w:val="zh_TW" w:bidi="zh_TW"/>
        </w:rPr>
      </w:r>
    </w:p>
    <w:p>
      <w:pPr>
        <w:pStyle w:val="Heading2"/>
      </w:pPr>
      <w:r>
        <w:rPr>
          <w:lang w:val="zh_TW" w:bidi="zh_TW"/>
        </w:rPr>
        <w:t>以西結書 30:20–26b</w:t>
      </w:r>
      <w:r>
        <w:rPr>
          <w:lang w:val="zh_TW" w:bidi="zh_TW"/>
        </w:rPr>
      </w:r>
    </w:p>
    <w:p>
      <w:pPr/>
      <w:r>
        <w:rPr>
          <w:lang w:val="zh_TW" w:bidi="zh_TW"/>
        </w:rPr>
      </w:r>
      <w:r>
        <w:rPr>
          <w:lang w:val="zh_TW" w:bidi="zh_TW"/>
        </w:rPr>
        <w:t>耶路撒冷被巴比倫人圍困，但這段信息排除了埃及人能提供幫助的最微弱希望。</w:t>
      </w:r>
      <w:r>
        <w:rPr>
          <w:lang w:val="zh_TW" w:bidi="zh_TW"/>
        </w:rPr>
      </w:r>
      <w:r>
        <w:rPr>
          <w:lang w:val="zh_TW" w:bidi="zh_TW"/>
        </w:rPr>
      </w:r>
    </w:p>
    <w:p>
      <w:pPr/>
      <w:r>
        <w:rPr>
          <w:lang w:val="zh_TW" w:bidi="zh_TW"/>
        </w:rPr>
      </w:r>
    </w:p>
    <w:p>
      <w:pPr>
        <w:pStyle w:val="Heading2"/>
      </w:pPr>
      <w:r>
        <w:rPr>
          <w:lang w:val="zh_TW" w:bidi="zh_TW"/>
        </w:rPr>
        <w:t>以西結書 30:21–23</w:t>
      </w:r>
      <w:r>
        <w:rPr>
          <w:lang w:val="zh_TW" w:bidi="zh_TW"/>
        </w:rPr>
      </w:r>
    </w:p>
    <w:p>
      <w:pPr/>
      <w:r>
        <w:rPr>
          <w:lang w:val="zh_TW" w:bidi="zh_TW"/>
        </w:rPr>
      </w:r>
      <w:r>
        <w:rPr>
          <w:lang w:val="zh_TW" w:bidi="zh_TW"/>
        </w:rPr>
        <w:t>打折埃及王法老的膀臂：耶和華已經在尼布甲尼撒擊敗法老合弗拉時粉碎了埃及人的力量（見</w:t>
      </w:r>
      <w:hyperlink r:id="rId299">
        <w:r>
          <w:rPr>
            <w:lang w:val="zh_TW" w:bidi="zh_TW"/>
          </w:rPr>
          <w:rPr>
            <w:color w:val="0000EE"/>
            <w:u w:val="single"/>
          </w:rPr>
          <w:t>耶37:5–11</w:t>
        </w:r>
      </w:hyperlink>
      <w:r>
        <w:rPr>
          <w:lang w:val="zh_TW" w:bidi="zh_TW"/>
        </w:rPr>
        <w:t>）。如果合弗拉在他的任務中成功了，那麼耶路撒冷的壓力至少會暫時得到緩解；但現在所有來自埃及的幫助希望都破滅了。沒有任何前景顯示這條折斷的膀臂會痊癒，甚至也無法暫時包紮起來以便法老保護耶路撒冷。埃及完全無法提供幫助，甚至無力持刀，只能等待最終受到致命一擊。</w:t>
      </w:r>
      <w:r>
        <w:rPr>
          <w:lang w:val="zh_TW" w:bidi="zh_TW"/>
        </w:rPr>
      </w:r>
      <w:r>
        <w:rPr>
          <w:lang w:val="zh_TW" w:bidi="zh_TW"/>
        </w:rPr>
      </w:r>
    </w:p>
    <w:p>
      <w:pPr/>
      <w:r>
        <w:rPr>
          <w:lang w:val="zh_TW" w:bidi="zh_TW"/>
        </w:rPr>
      </w:r>
    </w:p>
    <w:p>
      <w:pPr>
        <w:pStyle w:val="Heading2"/>
      </w:pPr>
      <w:r>
        <w:rPr>
          <w:lang w:val="zh_TW" w:bidi="zh_TW"/>
        </w:rPr>
        <w:t>以西結書 30:24–26</w:t>
      </w:r>
      <w:r>
        <w:rPr>
          <w:lang w:val="zh_TW" w:bidi="zh_TW"/>
        </w:rPr>
      </w:r>
    </w:p>
    <w:p>
      <w:pPr/>
      <w:r>
        <w:rPr>
          <w:lang w:val="zh_TW" w:bidi="zh_TW"/>
        </w:rPr>
      </w:r>
      <w:r>
        <w:rPr>
          <w:lang w:val="zh_TW" w:bidi="zh_TW"/>
        </w:rPr>
        <w:t>耶和華削弱法老的力量（</w:t>
      </w:r>
      <w:hyperlink r:id="rId300">
        <w:r>
          <w:rPr>
            <w:lang w:val="zh_TW" w:bidi="zh_TW"/>
          </w:rPr>
          <w:rPr>
            <w:color w:val="0000EE"/>
            <w:u w:val="single"/>
          </w:rPr>
          <w:t>30:22</w:t>
        </w:r>
      </w:hyperlink>
      <w:r>
        <w:rPr>
          <w:lang w:val="zh_TW" w:bidi="zh_TW"/>
        </w:rPr>
        <w:t>），卻加強巴比倫王的力量</w:t>
      </w:r>
      <w:r>
        <w:rPr>
          <w:i/>
          <w:lang w:val="zh_TW" w:bidi="zh_TW"/>
        </w:rPr>
        <w:t>，</w:t>
      </w:r>
      <w:r>
        <w:rPr>
          <w:lang w:val="zh_TW" w:bidi="zh_TW"/>
        </w:rPr>
        <w:t>使對抗更加不平衡。超級大國之間的即將到來的爭戰命運完全掌握在耶和華的手中，祂已經決定了結果。尼布甲尼撒多次與埃及交戰，最終在公元前567年獲得勝利。</w:t>
      </w:r>
      <w:r>
        <w:rPr>
          <w:lang w:val="zh_TW" w:bidi="zh_TW"/>
        </w:rPr>
      </w:r>
      <w:r>
        <w:rPr>
          <w:lang w:val="zh_TW" w:bidi="zh_TW"/>
        </w:rPr>
      </w:r>
    </w:p>
    <w:p>
      <w:pPr/>
      <w:r>
        <w:rPr>
          <w:lang w:val="zh_TW" w:bidi="zh_TW"/>
        </w:rPr>
      </w:r>
    </w:p>
    <w:p>
      <w:pPr>
        <w:pStyle w:val="Heading2"/>
      </w:pPr>
      <w:r>
        <w:rPr>
          <w:lang w:val="zh_TW" w:bidi="zh_TW"/>
        </w:rPr>
        <w:t>以西結書 31:1–18</w:t>
      </w:r>
      <w:r>
        <w:rPr>
          <w:lang w:val="zh_TW" w:bidi="zh_TW"/>
        </w:rPr>
      </w:r>
    </w:p>
    <w:p>
      <w:pPr/>
      <w:r>
        <w:rPr>
          <w:lang w:val="zh_TW" w:bidi="zh_TW"/>
        </w:rPr>
      </w:r>
      <w:r>
        <w:rPr>
          <w:lang w:val="zh_TW" w:bidi="zh_TW"/>
        </w:rPr>
        <w:t>以西結呼籲埃及人將自己與亞述相比，亞述就像伊甸園中的一棵大樹（</w:t>
      </w:r>
      <w:hyperlink r:id="rId301">
        <w:r>
          <w:rPr>
            <w:lang w:val="zh_TW" w:bidi="zh_TW"/>
          </w:rPr>
          <w:rPr>
            <w:color w:val="0000EE"/>
            <w:u w:val="single"/>
          </w:rPr>
          <w:t>31:9</w:t>
        </w:r>
      </w:hyperlink>
      <w:r>
        <w:rPr>
          <w:lang w:val="zh_TW" w:bidi="zh_TW"/>
        </w:rPr>
        <w:t>）。如果那棵樹被砍倒並送到陰府，那麼，埃及的榮耀永遠無法與亞述相比，它怎麼會認為自己能站立得住呢？</w:t>
      </w:r>
      <w:r>
        <w:rPr>
          <w:lang w:val="zh_TW" w:bidi="zh_TW"/>
        </w:rPr>
      </w:r>
      <w:r>
        <w:rPr>
          <w:lang w:val="zh_TW" w:bidi="zh_TW"/>
        </w:rPr>
      </w:r>
    </w:p>
    <w:p>
      <w:pPr/>
      <w:r>
        <w:rPr>
          <w:lang w:val="zh_TW" w:bidi="zh_TW"/>
        </w:rPr>
      </w:r>
    </w:p>
    <w:p>
      <w:pPr>
        <w:pStyle w:val="Heading2"/>
      </w:pPr>
      <w:r>
        <w:rPr>
          <w:lang w:val="zh_TW" w:bidi="zh_TW"/>
        </w:rPr>
        <w:t>以西結書 31:2–4</w:t>
      </w:r>
      <w:r>
        <w:rPr>
          <w:lang w:val="zh_TW" w:bidi="zh_TW"/>
        </w:rPr>
      </w:r>
    </w:p>
    <w:p>
      <w:pPr>
        <w:pStyle w:val="ListBullet"/>
        <w:spacing w:line="240" w:lineRule="auto"/>
        <w:ind w:left="720"/>
      </w:pPr>
      <w:r>
        <w:rPr>
          <w:lang w:val="zh_TW" w:bidi="zh_TW"/>
        </w:rPr>
      </w:r>
      <w:r>
        <w:rPr>
          <w:lang w:val="zh_TW" w:bidi="zh_TW"/>
        </w:rPr>
        <w:t>黎巴嫩中的香柏樹以其高大壯美和商業及軍事價值而聞名。</w:t>
      </w:r>
    </w:p>
    <w:p>
      <w:pPr>
        <w:pStyle w:val="ListBullet"/>
        <w:spacing w:line="240" w:lineRule="auto"/>
        <w:ind w:left="720"/>
      </w:pPr>
      <w:r>
        <w:rPr>
          <w:lang w:val="zh_TW" w:bidi="zh_TW"/>
        </w:rPr>
      </w:r>
      <w:r>
        <w:rPr>
          <w:lang w:val="zh_TW" w:bidi="zh_TW"/>
        </w:rPr>
        <w:t>像樹尖插入雲中的樹一樣</w:t>
      </w:r>
      <w:r>
        <w:rPr>
          <w:i/>
          <w:lang w:val="zh_TW" w:bidi="zh_TW"/>
        </w:rPr>
        <w:t>，</w:t>
      </w:r>
      <w:r>
        <w:rPr>
          <w:lang w:val="zh_TW" w:bidi="zh_TW"/>
        </w:rPr>
        <w:t>亞述的軍隊曾經無比強大，無可比擬。</w:t>
      </w:r>
      <w:r>
        <w:rPr>
          <w:lang w:val="zh_TW" w:bidi="zh_TW"/>
        </w:rPr>
      </w:r>
      <w:r>
        <w:rPr>
          <w:lang w:val="zh_TW" w:bidi="zh_TW"/>
        </w:rPr>
      </w:r>
    </w:p>
    <w:p>
      <w:pPr/>
      <w:r>
        <w:rPr>
          <w:lang w:val="zh_TW" w:bidi="zh_TW"/>
        </w:rPr>
      </w:r>
    </w:p>
    <w:p>
      <w:pPr>
        <w:pStyle w:val="Heading2"/>
      </w:pPr>
      <w:r>
        <w:rPr>
          <w:lang w:val="zh_TW" w:bidi="zh_TW"/>
        </w:rPr>
        <w:t>以西結書 31:6</w:t>
      </w:r>
      <w:r>
        <w:rPr>
          <w:lang w:val="zh_TW" w:bidi="zh_TW"/>
        </w:rPr>
      </w:r>
    </w:p>
    <w:p>
      <w:pPr/>
      <w:r>
        <w:rPr>
          <w:lang w:val="zh_TW" w:bidi="zh_TW"/>
        </w:rPr>
      </w:r>
      <w:r>
        <w:rPr>
          <w:lang w:val="zh_TW" w:bidi="zh_TW"/>
        </w:rPr>
        <w:t>亞述像一棵巨大的樹，為地上的所有飛鳥和走獸提供了庇護。這棵樹比神的園中（即伊甸園）所有的樹都更加榮美輝煌，有神賜的美麗和身姿，讓人聯想到第</w:t>
      </w:r>
      <w:hyperlink r:id="rId302">
        <w:r>
          <w:rPr>
            <w:lang w:val="zh_TW" w:bidi="zh_TW"/>
          </w:rPr>
          <w:rPr>
            <w:color w:val="0000EE"/>
            <w:u w:val="single"/>
          </w:rPr>
          <w:t>28</w:t>
        </w:r>
      </w:hyperlink>
      <w:r>
        <w:rPr>
          <w:lang w:val="zh_TW" w:bidi="zh_TW"/>
        </w:rPr>
        <w:t>章中的泰爾王。亞述的力量曾經如此強大，以至於所有大國的人民都在它蔭下居住。</w:t>
      </w:r>
      <w:r>
        <w:rPr>
          <w:lang w:val="zh_TW" w:bidi="zh_TW"/>
        </w:rPr>
      </w:r>
      <w:r>
        <w:rPr>
          <w:lang w:val="zh_TW" w:bidi="zh_TW"/>
        </w:rPr>
      </w:r>
    </w:p>
    <w:p>
      <w:pPr/>
      <w:r>
        <w:rPr>
          <w:lang w:val="zh_TW" w:bidi="zh_TW"/>
        </w:rPr>
      </w:r>
    </w:p>
    <w:p>
      <w:pPr>
        <w:pStyle w:val="Heading2"/>
      </w:pPr>
      <w:r>
        <w:rPr>
          <w:lang w:val="zh_TW" w:bidi="zh_TW"/>
        </w:rPr>
        <w:t>以西結書 31:10–11</w:t>
      </w:r>
      <w:r>
        <w:rPr>
          <w:lang w:val="zh_TW" w:bidi="zh_TW"/>
        </w:rPr>
      </w:r>
    </w:p>
    <w:p>
      <w:pPr>
        <w:pStyle w:val="ListBullet"/>
        <w:spacing w:line="240" w:lineRule="auto"/>
        <w:ind w:left="720"/>
      </w:pPr>
      <w:r>
        <w:rPr>
          <w:lang w:val="zh_TW" w:bidi="zh_TW"/>
        </w:rPr>
      </w:r>
      <w:r>
        <w:rPr>
          <w:lang w:val="zh_TW" w:bidi="zh_TW"/>
        </w:rPr>
        <w:t>埃及忘記了是神創造了她的美麗，她變得心高氣傲。就像泰爾一樣，這種驕傲必然會導致衰落。將埃及置於如此崇高地位的神，會派遣一位來自於神的伐木工，以強大國家的形式摧毀它，因為它邪惡，應得如此。</w:t>
      </w:r>
    </w:p>
    <w:p>
      <w:pPr>
        <w:pStyle w:val="ListBullet"/>
        <w:spacing w:line="240" w:lineRule="auto"/>
        <w:ind w:left="720"/>
      </w:pPr>
      <w:r>
        <w:rPr>
          <w:lang w:val="zh_TW" w:bidi="zh_TW"/>
        </w:rPr>
      </w:r>
      <w:r>
        <w:rPr>
          <w:lang w:val="zh_TW" w:bidi="zh_TW"/>
        </w:rPr>
        <w:t>已經驅逐它：人類的代理只是在執行神的命令。</w:t>
      </w:r>
      <w:r>
        <w:rPr>
          <w:lang w:val="zh_TW" w:bidi="zh_TW"/>
        </w:rPr>
      </w:r>
      <w:r>
        <w:rPr>
          <w:lang w:val="zh_TW" w:bidi="zh_TW"/>
        </w:rPr>
      </w:r>
    </w:p>
    <w:p>
      <w:pPr/>
      <w:r>
        <w:rPr>
          <w:lang w:val="zh_TW" w:bidi="zh_TW"/>
        </w:rPr>
      </w:r>
    </w:p>
    <w:p>
      <w:pPr>
        <w:pStyle w:val="Heading2"/>
      </w:pPr>
      <w:r>
        <w:rPr>
          <w:lang w:val="zh_TW" w:bidi="zh_TW"/>
        </w:rPr>
        <w:t>以西結書 31:12–14</w:t>
      </w:r>
      <w:r>
        <w:rPr>
          <w:lang w:val="zh_TW" w:bidi="zh_TW"/>
        </w:rPr>
      </w:r>
    </w:p>
    <w:p>
      <w:pPr/>
      <w:r>
        <w:rPr>
          <w:lang w:val="zh_TW" w:bidi="zh_TW"/>
        </w:rPr>
      </w:r>
      <w:r>
        <w:rPr>
          <w:lang w:val="zh_TW" w:bidi="zh_TW"/>
        </w:rPr>
        <w:t>埃及的命運會教導其它國家，無論他們自視多高，他們最終都注定要死去並下到坑中。</w:t>
      </w:r>
      <w:r>
        <w:rPr>
          <w:lang w:val="zh_TW" w:bidi="zh_TW"/>
        </w:rPr>
      </w:r>
      <w:r>
        <w:rPr>
          <w:lang w:val="zh_TW" w:bidi="zh_TW"/>
        </w:rPr>
      </w:r>
    </w:p>
    <w:p>
      <w:pPr/>
      <w:r>
        <w:rPr>
          <w:lang w:val="zh_TW" w:bidi="zh_TW"/>
        </w:rPr>
      </w:r>
    </w:p>
    <w:p>
      <w:pPr>
        <w:pStyle w:val="Heading2"/>
      </w:pPr>
      <w:r>
        <w:rPr>
          <w:lang w:val="zh_TW" w:bidi="zh_TW"/>
        </w:rPr>
        <w:t>以西結書 31:15</w:t>
      </w:r>
      <w:r>
        <w:rPr>
          <w:lang w:val="zh_TW" w:bidi="zh_TW"/>
        </w:rPr>
      </w:r>
    </w:p>
    <w:p>
      <w:pPr>
        <w:pStyle w:val="ListBullet"/>
        <w:spacing w:line="240" w:lineRule="auto"/>
        <w:ind w:left="720"/>
      </w:pPr>
      <w:r>
        <w:rPr>
          <w:lang w:val="zh_TW" w:bidi="zh_TW"/>
        </w:rPr>
      </w:r>
      <w:r>
        <w:rPr>
          <w:lang w:val="zh_TW" w:bidi="zh_TW"/>
        </w:rPr>
        <w:t>對於亞述這棵大樹的悲哀</w:t>
      </w:r>
      <w:r>
        <w:rPr>
          <w:i/>
          <w:lang w:val="zh_TW" w:bidi="zh_TW"/>
        </w:rPr>
        <w:t>，</w:t>
      </w:r>
      <w:r>
        <w:rPr>
          <w:lang w:val="zh_TW" w:bidi="zh_TW"/>
        </w:rPr>
        <w:t>與它的威勢匹配。</w:t>
      </w:r>
    </w:p>
    <w:p>
      <w:pPr>
        <w:pStyle w:val="ListBullet"/>
        <w:spacing w:line="240" w:lineRule="auto"/>
        <w:ind w:left="720"/>
      </w:pPr>
      <w:r>
        <w:rPr>
          <w:lang w:val="zh_TW" w:bidi="zh_TW"/>
        </w:rPr>
      </w:r>
      <w:r>
        <w:rPr>
          <w:lang w:val="zh_TW" w:bidi="zh_TW"/>
        </w:rPr>
        <w:t>古代世界最高的雪松樹就在黎巴嫩。</w:t>
      </w:r>
    </w:p>
    <w:p>
      <w:pPr>
        <w:pStyle w:val="ListBullet"/>
        <w:spacing w:line="240" w:lineRule="auto"/>
        <w:ind w:left="720"/>
      </w:pPr>
      <w:r>
        <w:rPr>
          <w:lang w:val="zh_TW" w:bidi="zh_TW"/>
        </w:rPr>
      </w:r>
      <w:r>
        <w:rPr>
          <w:lang w:val="zh_TW" w:bidi="zh_TW"/>
        </w:rPr>
        <w:t>使黎巴嫩為它悽慘，就像穿著黑色的衣服哀哭。</w:t>
      </w:r>
      <w:r>
        <w:rPr>
          <w:lang w:val="zh_TW" w:bidi="zh_TW"/>
        </w:rPr>
      </w:r>
      <w:r>
        <w:rPr>
          <w:lang w:val="zh_TW" w:bidi="zh_TW"/>
        </w:rPr>
      </w:r>
    </w:p>
    <w:p>
      <w:pPr/>
      <w:r>
        <w:rPr>
          <w:lang w:val="zh_TW" w:bidi="zh_TW"/>
        </w:rPr>
      </w:r>
    </w:p>
    <w:p>
      <w:pPr>
        <w:pStyle w:val="Heading2"/>
      </w:pPr>
      <w:r>
        <w:rPr>
          <w:lang w:val="zh_TW" w:bidi="zh_TW"/>
        </w:rPr>
        <w:t>以西結書 31:16–17</w:t>
      </w:r>
      <w:r>
        <w:rPr>
          <w:lang w:val="zh_TW" w:bidi="zh_TW"/>
        </w:rPr>
      </w:r>
    </w:p>
    <w:p>
      <w:pPr/>
      <w:r>
        <w:rPr>
          <w:lang w:val="zh_TW" w:bidi="zh_TW"/>
        </w:rPr>
      </w:r>
      <w:r>
        <w:rPr>
          <w:lang w:val="zh_TW" w:bidi="zh_TW"/>
        </w:rPr>
        <w:t>亞述的陷落所產生的震動使列國都驚恐萬分。那些在毀滅和死亡之路上走在亞述前面的偉大國家，看到亞述加入他們的恥辱行列就感到滿意，而亞述的盟友則跟隨它走上危險的道路。</w:t>
      </w:r>
      <w:r>
        <w:rPr>
          <w:lang w:val="zh_TW" w:bidi="zh_TW"/>
        </w:rPr>
      </w:r>
      <w:r>
        <w:rPr>
          <w:lang w:val="zh_TW" w:bidi="zh_TW"/>
        </w:rPr>
      </w:r>
    </w:p>
    <w:p>
      <w:pPr/>
      <w:r>
        <w:rPr>
          <w:lang w:val="zh_TW" w:bidi="zh_TW"/>
        </w:rPr>
      </w:r>
    </w:p>
    <w:p>
      <w:pPr>
        <w:pStyle w:val="Heading2"/>
      </w:pPr>
      <w:r>
        <w:rPr>
          <w:lang w:val="zh_TW" w:bidi="zh_TW"/>
        </w:rPr>
        <w:t>以西結書 31:18</w:t>
      </w:r>
      <w:r>
        <w:rPr>
          <w:lang w:val="zh_TW" w:bidi="zh_TW"/>
        </w:rPr>
      </w:r>
    </w:p>
    <w:p>
      <w:pPr/>
      <w:r>
        <w:rPr>
          <w:lang w:val="zh_TW" w:bidi="zh_TW"/>
        </w:rPr>
      </w:r>
      <w:r>
        <w:rPr>
          <w:lang w:val="zh_TW" w:bidi="zh_TW"/>
        </w:rPr>
        <w:t>這個延伸比喻的重點終於浮現。雖然埃及有巨大的榮耀威勢，但它會像亞述一樣被摧毀，並且將與那些信靠自己和自身威勢的其它國家一起蒙羞。</w:t>
      </w:r>
      <w:r>
        <w:rPr>
          <w:lang w:val="zh_TW" w:bidi="zh_TW"/>
        </w:rPr>
      </w:r>
      <w:r>
        <w:rPr>
          <w:lang w:val="zh_TW" w:bidi="zh_TW"/>
        </w:rPr>
      </w:r>
    </w:p>
    <w:p>
      <w:pPr/>
      <w:r>
        <w:rPr>
          <w:lang w:val="zh_TW" w:bidi="zh_TW"/>
        </w:rPr>
      </w:r>
    </w:p>
    <w:p>
      <w:pPr>
        <w:pStyle w:val="Heading2"/>
      </w:pPr>
      <w:r>
        <w:rPr>
          <w:lang w:val="zh_TW" w:bidi="zh_TW"/>
        </w:rPr>
        <w:t>以西結書 32:1</w:t>
      </w:r>
      <w:r>
        <w:rPr>
          <w:lang w:val="zh_TW" w:bidi="zh_TW"/>
        </w:rPr>
      </w:r>
    </w:p>
    <w:p>
      <w:pPr/>
      <w:r>
        <w:rPr>
          <w:lang w:val="zh_TW" w:bidi="zh_TW"/>
        </w:rPr>
      </w:r>
      <w:r>
        <w:rPr>
          <w:lang w:val="zh_TW" w:bidi="zh_TW"/>
        </w:rPr>
        <w:t>十二月初一日：這事件發生在被擄巴比倫的人收到耶路撒冷陷落的消息兩個月後（見</w:t>
      </w:r>
      <w:hyperlink r:id="rId303">
        <w:r>
          <w:rPr>
            <w:lang w:val="zh_TW" w:bidi="zh_TW"/>
          </w:rPr>
          <w:rPr>
            <w:color w:val="0000EE"/>
            <w:u w:val="single"/>
          </w:rPr>
          <w:t>33:21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32:2–3</w:t>
      </w:r>
      <w:r>
        <w:rPr>
          <w:lang w:val="zh_TW" w:bidi="zh_TW"/>
        </w:rPr>
      </w:r>
    </w:p>
    <w:p>
      <w:pPr>
        <w:pStyle w:val="ListBullet"/>
        <w:spacing w:line="240" w:lineRule="auto"/>
        <w:ind w:left="720"/>
      </w:pPr>
      <w:r>
        <w:rPr>
          <w:lang w:val="zh_TW" w:bidi="zh_TW"/>
        </w:rPr>
      </w:r>
      <w:r>
        <w:rPr>
          <w:lang w:val="zh_TW" w:bidi="zh_TW"/>
        </w:rPr>
        <w:t>以西結再次將法老比作強大的野獸（</w:t>
      </w:r>
      <w:hyperlink r:id="rId304">
        <w:r>
          <w:rPr>
            <w:lang w:val="zh_TW" w:bidi="zh_TW"/>
          </w:rPr>
          <w:rPr>
            <w:color w:val="0000EE"/>
            <w:u w:val="single"/>
          </w:rPr>
          <w:t>29:3</w:t>
        </w:r>
      </w:hyperlink>
      <w:r>
        <w:rPr>
          <w:lang w:val="zh_TW" w:bidi="zh_TW"/>
        </w:rPr>
        <w:t>）。</w:t>
      </w:r>
    </w:p>
    <w:p>
      <w:pPr>
        <w:pStyle w:val="ListBullet"/>
        <w:spacing w:line="240" w:lineRule="auto"/>
        <w:ind w:left="720"/>
      </w:pPr>
      <w:r>
        <w:rPr>
          <w:lang w:val="zh_TW" w:bidi="zh_TW"/>
        </w:rPr>
      </w:r>
      <w:r>
        <w:rPr>
          <w:lang w:val="zh_TW" w:bidi="zh_TW"/>
        </w:rPr>
        <w:t>埃及的法老使用獅子和大魚（或</w:t>
      </w:r>
      <w:r>
        <w:rPr>
          <w:i/>
          <w:lang w:val="zh_TW" w:bidi="zh_TW"/>
        </w:rPr>
        <w:t>鱷魚</w:t>
      </w:r>
      <w:r>
        <w:rPr>
          <w:lang w:val="zh_TW" w:bidi="zh_TW"/>
        </w:rPr>
        <w:t>）作為力量的象徵，但這兩種生物都可以被獵殺，這正是法老將要面臨的命運。神會透過祂的代理人（</w:t>
      </w:r>
      <w:hyperlink r:id="rId305">
        <w:r>
          <w:rPr>
            <w:lang w:val="zh_TW" w:bidi="zh_TW"/>
          </w:rPr>
          <w:rPr>
            <w:color w:val="0000EE"/>
            <w:u w:val="single"/>
          </w:rPr>
          <w:t>32:11–12</w:t>
        </w:r>
      </w:hyperlink>
      <w:r>
        <w:rPr>
          <w:lang w:val="zh_TW" w:bidi="zh_TW"/>
        </w:rPr>
        <w:t>）來獵捕法老，抓住他，並將他拖走。</w:t>
      </w:r>
      <w:r>
        <w:rPr>
          <w:lang w:val="zh_TW" w:bidi="zh_TW"/>
        </w:rPr>
      </w:r>
      <w:r>
        <w:rPr>
          <w:lang w:val="zh_TW" w:bidi="zh_TW"/>
        </w:rPr>
      </w:r>
    </w:p>
    <w:p>
      <w:pPr/>
      <w:r>
        <w:rPr>
          <w:lang w:val="zh_TW" w:bidi="zh_TW"/>
        </w:rPr>
      </w:r>
    </w:p>
    <w:p>
      <w:pPr>
        <w:pStyle w:val="Heading2"/>
      </w:pPr>
      <w:r>
        <w:rPr>
          <w:lang w:val="zh_TW" w:bidi="zh_TW"/>
        </w:rPr>
        <w:t>以西結書 32:4–6</w:t>
      </w:r>
      <w:r>
        <w:rPr>
          <w:lang w:val="zh_TW" w:bidi="zh_TW"/>
        </w:rPr>
      </w:r>
    </w:p>
    <w:p>
      <w:pPr/>
      <w:r>
        <w:rPr>
          <w:lang w:val="zh_TW" w:bidi="zh_TW"/>
        </w:rPr>
      </w:r>
      <w:r>
        <w:rPr>
          <w:lang w:val="zh_TW" w:bidi="zh_TW"/>
        </w:rPr>
        <w:t>山間……山谷……山頂……河道：在希伯來文中，這種文學手法（</w:t>
      </w:r>
      <w:r>
        <w:rPr>
          <w:i/>
          <w:lang w:val="zh_TW" w:bidi="zh_TW"/>
        </w:rPr>
        <w:t>merism，</w:t>
      </w:r>
      <w:r>
        <w:rPr>
          <w:i/>
          <w:lang w:val="zh_TW" w:bidi="zh_TW"/>
        </w:rPr>
        <w:t>兩極統詞</w:t>
      </w:r>
      <w:r>
        <w:rPr>
          <w:lang w:val="zh_TW" w:bidi="zh_TW"/>
        </w:rPr>
        <w:t>）表示兩個邊界以及邊界以內的一切事物；在此，它描繪了神審判的全面性。這裡使用誇張的手法來描述這場屠殺，以表明埃及會受到徹底的毀滅。</w:t>
      </w:r>
      <w:r>
        <w:rPr>
          <w:lang w:val="zh_TW" w:bidi="zh_TW"/>
        </w:rPr>
      </w:r>
      <w:r>
        <w:rPr>
          <w:lang w:val="zh_TW" w:bidi="zh_TW"/>
        </w:rPr>
      </w:r>
    </w:p>
    <w:p>
      <w:pPr/>
      <w:r>
        <w:rPr>
          <w:lang w:val="zh_TW" w:bidi="zh_TW"/>
        </w:rPr>
      </w:r>
    </w:p>
    <w:p>
      <w:pPr>
        <w:pStyle w:val="Heading2"/>
      </w:pPr>
      <w:r>
        <w:rPr>
          <w:lang w:val="zh_TW" w:bidi="zh_TW"/>
        </w:rPr>
        <w:t>以西結書 32:7–8</w:t>
      </w:r>
      <w:r>
        <w:rPr>
          <w:lang w:val="zh_TW" w:bidi="zh_TW"/>
        </w:rPr>
      </w:r>
    </w:p>
    <w:p>
      <w:pPr/>
      <w:r>
        <w:rPr>
          <w:lang w:val="zh_TW" w:bidi="zh_TW"/>
        </w:rPr>
      </w:r>
      <w:r>
        <w:rPr>
          <w:lang w:val="zh_TW" w:bidi="zh_TW"/>
        </w:rPr>
        <w:t>如同前一章一樣，法老的敗亡將伴隨著全地的黑暗和大範圍的哀哭。這些意象通常與耶和華的日子有關（參珥2:30）。在這裡，黑暗也會讓埃及人想起出埃及時的災禍（出10:21–22）。</w:t>
      </w:r>
      <w:r>
        <w:rPr>
          <w:lang w:val="zh_TW" w:bidi="zh_TW"/>
        </w:rPr>
      </w:r>
      <w:r>
        <w:rPr>
          <w:lang w:val="zh_TW" w:bidi="zh_TW"/>
        </w:rPr>
      </w:r>
    </w:p>
    <w:p>
      <w:pPr/>
      <w:r>
        <w:rPr>
          <w:lang w:val="zh_TW" w:bidi="zh_TW"/>
        </w:rPr>
      </w:r>
    </w:p>
    <w:p>
      <w:pPr>
        <w:pStyle w:val="Heading2"/>
      </w:pPr>
      <w:r>
        <w:rPr>
          <w:lang w:val="zh_TW" w:bidi="zh_TW"/>
        </w:rPr>
        <w:t>以西結書 32:9–10</w:t>
      </w:r>
      <w:r>
        <w:rPr>
          <w:lang w:val="zh_TW" w:bidi="zh_TW"/>
        </w:rPr>
      </w:r>
    </w:p>
    <w:p>
      <w:pPr/>
      <w:r>
        <w:rPr>
          <w:lang w:val="zh_TW" w:bidi="zh_TW"/>
        </w:rPr>
      </w:r>
      <w:r>
        <w:rPr>
          <w:lang w:val="zh_TW" w:bidi="zh_TW"/>
        </w:rPr>
        <w:t>周圍的國家和他們的王都會因埃及的敗亡而感到恐懼，擔心自己的未來。</w:t>
      </w:r>
      <w:r>
        <w:rPr>
          <w:lang w:val="zh_TW" w:bidi="zh_TW"/>
        </w:rPr>
      </w:r>
      <w:r>
        <w:rPr>
          <w:lang w:val="zh_TW" w:bidi="zh_TW"/>
        </w:rPr>
      </w:r>
    </w:p>
    <w:p>
      <w:pPr/>
      <w:r>
        <w:rPr>
          <w:lang w:val="zh_TW" w:bidi="zh_TW"/>
        </w:rPr>
      </w:r>
    </w:p>
    <w:p>
      <w:pPr>
        <w:pStyle w:val="Heading2"/>
      </w:pPr>
      <w:r>
        <w:rPr>
          <w:lang w:val="zh_TW" w:bidi="zh_TW"/>
        </w:rPr>
        <w:t>以西結書 32:11–12</w:t>
      </w:r>
      <w:r>
        <w:rPr>
          <w:lang w:val="zh_TW" w:bidi="zh_TW"/>
        </w:rPr>
      </w:r>
    </w:p>
    <w:p>
      <w:pPr/>
      <w:r>
        <w:rPr>
          <w:lang w:val="zh_TW" w:bidi="zh_TW"/>
        </w:rPr>
      </w:r>
      <w:r>
        <w:rPr>
          <w:lang w:val="zh_TW" w:bidi="zh_TW"/>
        </w:rPr>
        <w:t>神忿怒的代理者，巴比倫王的刀</w:t>
      </w:r>
      <w:r>
        <w:rPr>
          <w:i/>
          <w:lang w:val="zh_TW" w:bidi="zh_TW"/>
        </w:rPr>
        <w:t>，</w:t>
      </w:r>
      <w:r>
        <w:rPr>
          <w:lang w:val="zh_TW" w:bidi="zh_TW"/>
        </w:rPr>
        <w:t>即將到來摧毀埃及的能力，這將是比第一次逾越節時更大的毀滅，那時只有埃及的長子和頭生的動物死亡（</w:t>
      </w:r>
      <w:hyperlink r:id="rId306">
        <w:r>
          <w:rPr>
            <w:lang w:val="zh_TW" w:bidi="zh_TW"/>
          </w:rPr>
          <w:rPr>
            <w:color w:val="0000EE"/>
            <w:u w:val="single"/>
          </w:rPr>
          <w:t>出12:29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32:14</w:t>
      </w:r>
      <w:r>
        <w:rPr>
          <w:lang w:val="zh_TW" w:bidi="zh_TW"/>
        </w:rPr>
      </w:r>
    </w:p>
    <w:p>
      <w:pPr/>
      <w:r>
        <w:rPr>
          <w:lang w:val="zh_TW" w:bidi="zh_TW"/>
        </w:rPr>
      </w:r>
      <w:r>
        <w:rPr>
          <w:lang w:val="zh_TW" w:bidi="zh_TW"/>
        </w:rPr>
        <w:t>大魚（</w:t>
      </w:r>
      <w:hyperlink r:id="rId307">
        <w:r>
          <w:rPr>
            <w:lang w:val="zh_TW" w:bidi="zh_TW"/>
          </w:rPr>
          <w:rPr>
            <w:color w:val="0000EE"/>
            <w:u w:val="single"/>
          </w:rPr>
          <w:t>32:2</w:t>
        </w:r>
      </w:hyperlink>
      <w:r>
        <w:rPr>
          <w:lang w:val="zh_TW" w:bidi="zh_TW"/>
        </w:rPr>
        <w:t>）不會再在河流中翻騰，像憤怒的鱷魚一樣攪動泥土。法老死後，埃及的水將再次像油緩流</w:t>
      </w:r>
      <w:r>
        <w:rPr>
          <w:i/>
          <w:lang w:val="zh_TW" w:bidi="zh_TW"/>
        </w:rPr>
        <w:t>，</w:t>
      </w:r>
      <w:r>
        <w:rPr>
          <w:lang w:val="zh_TW" w:bidi="zh_TW"/>
        </w:rPr>
        <w:t>帶著死亡的平靜。</w:t>
      </w:r>
      <w:r>
        <w:rPr>
          <w:lang w:val="zh_TW" w:bidi="zh_TW"/>
        </w:rPr>
      </w:r>
      <w:r>
        <w:rPr>
          <w:lang w:val="zh_TW" w:bidi="zh_TW"/>
        </w:rPr>
      </w:r>
    </w:p>
    <w:p>
      <w:pPr/>
      <w:r>
        <w:rPr>
          <w:lang w:val="zh_TW" w:bidi="zh_TW"/>
        </w:rPr>
      </w:r>
    </w:p>
    <w:p>
      <w:pPr>
        <w:pStyle w:val="Heading2"/>
      </w:pPr>
      <w:r>
        <w:rPr>
          <w:lang w:val="zh_TW" w:bidi="zh_TW"/>
        </w:rPr>
        <w:t>以西結書 32:15–16</w:t>
      </w:r>
      <w:r>
        <w:rPr>
          <w:lang w:val="zh_TW" w:bidi="zh_TW"/>
        </w:rPr>
      </w:r>
    </w:p>
    <w:p>
      <w:pPr/>
      <w:r>
        <w:rPr>
          <w:lang w:val="zh_TW" w:bidi="zh_TW"/>
        </w:rPr>
      </w:r>
      <w:r>
        <w:rPr>
          <w:lang w:val="zh_TW" w:bidi="zh_TW"/>
        </w:rPr>
        <w:t>埃及完全和最終的毀滅，將使他們認識到耶和華的大能，正如他們在出埃及時見到的那樣。</w:t>
      </w:r>
      <w:r>
        <w:rPr>
          <w:lang w:val="zh_TW" w:bidi="zh_TW"/>
        </w:rPr>
      </w:r>
      <w:r>
        <w:rPr>
          <w:lang w:val="zh_TW" w:bidi="zh_TW"/>
        </w:rPr>
      </w:r>
    </w:p>
    <w:p>
      <w:pPr/>
      <w:r>
        <w:rPr>
          <w:lang w:val="zh_TW" w:bidi="zh_TW"/>
        </w:rPr>
      </w:r>
    </w:p>
    <w:p>
      <w:pPr>
        <w:pStyle w:val="Heading2"/>
      </w:pPr>
      <w:r>
        <w:rPr>
          <w:lang w:val="zh_TW" w:bidi="zh_TW"/>
        </w:rPr>
        <w:t>以西結書 32:17–32</w:t>
      </w:r>
      <w:r>
        <w:rPr>
          <w:lang w:val="zh_TW" w:bidi="zh_TW"/>
        </w:rPr>
      </w:r>
    </w:p>
    <w:p>
      <w:pPr/>
      <w:r>
        <w:rPr>
          <w:lang w:val="zh_TW" w:bidi="zh_TW"/>
        </w:rPr>
      </w:r>
      <w:r>
        <w:rPr>
          <w:lang w:val="zh_TW" w:bidi="zh_TW"/>
        </w:rPr>
        <w:t>這最後的、針對埃及的高潮信息總結了針對列國的一系列信息。</w:t>
      </w:r>
      <w:r>
        <w:rPr>
          <w:lang w:val="zh_TW" w:bidi="zh_TW"/>
        </w:rPr>
      </w:r>
      <w:r>
        <w:rPr>
          <w:lang w:val="zh_TW" w:bidi="zh_TW"/>
        </w:rPr>
      </w:r>
    </w:p>
    <w:p>
      <w:pPr/>
      <w:r>
        <w:rPr>
          <w:lang w:val="zh_TW" w:bidi="zh_TW"/>
        </w:rPr>
      </w:r>
    </w:p>
    <w:p>
      <w:pPr>
        <w:pStyle w:val="Heading2"/>
      </w:pPr>
      <w:r>
        <w:rPr>
          <w:lang w:val="zh_TW" w:bidi="zh_TW"/>
        </w:rPr>
        <w:t>以西結書 32:18–20</w:t>
      </w:r>
      <w:r>
        <w:rPr>
          <w:lang w:val="zh_TW" w:bidi="zh_TW"/>
        </w:rPr>
      </w:r>
    </w:p>
    <w:p>
      <w:pPr/>
      <w:r>
        <w:rPr>
          <w:lang w:val="zh_TW" w:bidi="zh_TW"/>
        </w:rPr>
      </w:r>
      <w:r>
        <w:rPr>
          <w:lang w:val="zh_TW" w:bidi="zh_TW"/>
        </w:rPr>
        <w:t>在之前的信息中（</w:t>
      </w:r>
      <w:hyperlink r:id="rId308">
        <w:r>
          <w:rPr>
            <w:lang w:val="zh_TW" w:bidi="zh_TW"/>
          </w:rPr>
          <w:rPr>
            <w:color w:val="0000EE"/>
            <w:u w:val="single"/>
          </w:rPr>
          <w:t>31:17–18</w:t>
        </w:r>
      </w:hyperlink>
      <w:r>
        <w:rPr>
          <w:lang w:val="zh_TW" w:bidi="zh_TW"/>
        </w:rPr>
        <w:t>），神宣告埃及將與列國一起下到陰府。此處這個想法得到擴展。埃及的結局是與未受割禮的人，以及那些被殺的人一起。坑這個恐怖的地方</w:t>
      </w:r>
      <w:r>
        <w:rPr>
          <w:i/>
          <w:lang w:val="zh_TW" w:bidi="zh_TW"/>
        </w:rPr>
        <w:t>，</w:t>
      </w:r>
      <w:r>
        <w:rPr>
          <w:lang w:val="zh_TW" w:bidi="zh_TW"/>
        </w:rPr>
        <w:t>已經被許多曾經掌權但現在已經滅亡的國家所佔據（參</w:t>
      </w:r>
      <w:hyperlink r:id="rId309">
        <w:r>
          <w:rPr>
            <w:lang w:val="zh_TW" w:bidi="zh_TW"/>
          </w:rPr>
          <w:rPr>
            <w:color w:val="0000EE"/>
            <w:u w:val="single"/>
          </w:rPr>
          <w:t>賽14:9–11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32:21–30</w:t>
      </w:r>
      <w:r>
        <w:rPr>
          <w:lang w:val="zh_TW" w:bidi="zh_TW"/>
        </w:rPr>
      </w:r>
    </w:p>
    <w:p>
      <w:pPr/>
      <w:r>
        <w:rPr>
          <w:lang w:val="zh_TW" w:bidi="zh_TW"/>
        </w:rPr>
      </w:r>
      <w:r>
        <w:rPr>
          <w:lang w:val="zh_TW" w:bidi="zh_TW"/>
        </w:rPr>
        <w:t>亞述……以攔……米設、土巴……以東……北方的眾王子和一切西頓人：這些曾經在各處的百姓心中引起恐懼的國家，如今成了模糊的影子，在沒有意義、毫無喜悅的世界中消耗殆盡的力量。亞述在公元前627年至609年間被巴比倫人和瑪代人征服，並從其先前的超級大國地位中移除。</w:t>
      </w:r>
      <w:r>
        <w:rPr>
          <w:lang w:val="zh_TW" w:bidi="zh_TW"/>
        </w:rPr>
      </w:r>
      <w:r>
        <w:rPr>
          <w:lang w:val="zh_TW" w:bidi="zh_TW"/>
        </w:rPr>
      </w:r>
    </w:p>
    <w:p>
      <w:pPr/>
      <w:r>
        <w:rPr>
          <w:lang w:val="zh_TW" w:bidi="zh_TW"/>
        </w:rPr>
      </w:r>
    </w:p>
    <w:p>
      <w:pPr>
        <w:pStyle w:val="Heading2"/>
      </w:pPr>
      <w:r>
        <w:rPr>
          <w:lang w:val="zh_TW" w:bidi="zh_TW"/>
        </w:rPr>
        <w:t>以西結書 32:31–32</w:t>
      </w:r>
      <w:r>
        <w:rPr>
          <w:lang w:val="zh_TW" w:bidi="zh_TW"/>
        </w:rPr>
      </w:r>
    </w:p>
    <w:p>
      <w:pPr/>
      <w:r>
        <w:rPr>
          <w:lang w:val="zh_TW" w:bidi="zh_TW"/>
        </w:rPr>
      </w:r>
      <w:r>
        <w:rPr>
          <w:lang w:val="zh_TW" w:bidi="zh_TW"/>
        </w:rPr>
        <w:t>法老和埃及所有的權勢都會有相似的命運。在神所指定的時間，法老在活人之地使人驚恐</w:t>
      </w:r>
      <w:r>
        <w:rPr>
          <w:i/>
          <w:lang w:val="zh_TW" w:bidi="zh_TW"/>
        </w:rPr>
        <w:t>，</w:t>
      </w:r>
      <w:r>
        <w:rPr>
          <w:lang w:val="zh_TW" w:bidi="zh_TW"/>
        </w:rPr>
        <w:t>然而當神決定行動時，埃及的權勢會被徹底摧毀。</w:t>
      </w:r>
      <w:r>
        <w:rPr>
          <w:lang w:val="zh_TW" w:bidi="zh_TW"/>
        </w:rPr>
      </w:r>
      <w:r>
        <w:rPr>
          <w:lang w:val="zh_TW" w:bidi="zh_TW"/>
        </w:rPr>
      </w:r>
    </w:p>
    <w:p>
      <w:pPr/>
      <w:r>
        <w:rPr>
          <w:lang w:val="zh_TW" w:bidi="zh_TW"/>
        </w:rPr>
      </w:r>
    </w:p>
    <w:p>
      <w:pPr>
        <w:pStyle w:val="Heading2"/>
      </w:pPr>
      <w:r>
        <w:rPr>
          <w:lang w:val="zh_TW" w:bidi="zh_TW"/>
        </w:rPr>
        <w:t>以西結書 33:1–48.35</w:t>
      </w:r>
      <w:r>
        <w:rPr>
          <w:lang w:val="zh_TW" w:bidi="zh_TW"/>
        </w:rPr>
      </w:r>
    </w:p>
    <w:p>
      <w:pPr/>
      <w:r>
        <w:rPr>
          <w:lang w:val="zh_TW" w:bidi="zh_TW"/>
        </w:rPr>
      </w:r>
      <w:r>
        <w:rPr>
          <w:lang w:val="zh_TW" w:bidi="zh_TW"/>
        </w:rPr>
        <w:t>第</w:t>
      </w:r>
      <w:hyperlink r:id="rId37">
        <w:r>
          <w:rPr>
            <w:lang w:val="zh_TW" w:bidi="zh_TW"/>
          </w:rPr>
          <w:rPr>
            <w:color w:val="0000EE"/>
            <w:u w:val="single"/>
          </w:rPr>
          <w:t>1–24</w:t>
        </w:r>
      </w:hyperlink>
      <w:r>
        <w:rPr>
          <w:lang w:val="zh_TW" w:bidi="zh_TW"/>
        </w:rPr>
        <w:t>章的審判預言和第</w:t>
      </w:r>
      <w:hyperlink r:id="rId310">
        <w:r>
          <w:rPr>
            <w:lang w:val="zh_TW" w:bidi="zh_TW"/>
          </w:rPr>
          <w:rPr>
            <w:color w:val="0000EE"/>
            <w:u w:val="single"/>
          </w:rPr>
          <w:t>25–32</w:t>
        </w:r>
      </w:hyperlink>
      <w:r>
        <w:rPr>
          <w:lang w:val="zh_TW" w:bidi="zh_TW"/>
        </w:rPr>
        <w:t>章針對列國的預言之後，以西結在此描述了未來對土地、約、百姓的更新，以及以色列和猶大在新領袖治理下的聯合。</w:t>
      </w:r>
      <w:r>
        <w:rPr>
          <w:lang w:val="zh_TW" w:bidi="zh_TW"/>
        </w:rPr>
      </w:r>
      <w:r>
        <w:rPr>
          <w:lang w:val="zh_TW" w:bidi="zh_TW"/>
        </w:rPr>
      </w:r>
    </w:p>
    <w:p>
      <w:pPr/>
      <w:r>
        <w:rPr>
          <w:lang w:val="zh_TW" w:bidi="zh_TW"/>
        </w:rPr>
      </w:r>
    </w:p>
    <w:p>
      <w:pPr>
        <w:pStyle w:val="Heading2"/>
      </w:pPr>
      <w:r>
        <w:rPr>
          <w:lang w:val="zh_TW" w:bidi="zh_TW"/>
        </w:rPr>
        <w:t>以西結書 33:2–4</w:t>
      </w:r>
      <w:r>
        <w:rPr>
          <w:lang w:val="zh_TW" w:bidi="zh_TW"/>
        </w:rPr>
      </w:r>
    </w:p>
    <w:p>
      <w:pPr/>
      <w:r>
        <w:rPr>
          <w:lang w:val="zh_TW" w:bidi="zh_TW"/>
        </w:rPr>
      </w:r>
      <w:r>
        <w:rPr>
          <w:lang w:val="zh_TW" w:bidi="zh_TW"/>
        </w:rPr>
        <w:t>守望的：見</w:t>
      </w:r>
      <w:r>
        <w:rPr>
          <w:lang w:val="zh_TW" w:bidi="zh_TW"/>
        </w:rPr>
        <w:t>3:16–19的研讀註釋</w:t>
      </w:r>
      <w:r>
        <w:rPr>
          <w:lang w:val="zh_TW" w:bidi="zh_TW"/>
        </w:rPr>
        <w:t>。此處，關於守望者的信息是以西結公開宣告的一部分，而不是私下的使命。這更強調聽到守望者信息的人，他們有責任對此採取行動。正如耶路撒冷被毀前的人不願意聽到毀滅的信息，被擄後的人們也無法相信盼望的信息。在這兩種情況下，以西結都不得不面對他所說的話被拒絕的情況，他想保持沉默。 但神再次警告他不能如此。</w:t>
      </w:r>
      <w:r>
        <w:rPr>
          <w:lang w:val="zh_TW" w:bidi="zh_TW"/>
        </w:rPr>
      </w:r>
      <w:r>
        <w:rPr>
          <w:lang w:val="zh_TW" w:bidi="zh_TW"/>
        </w:rPr>
      </w:r>
    </w:p>
    <w:p>
      <w:pPr/>
      <w:r>
        <w:rPr>
          <w:lang w:val="zh_TW" w:bidi="zh_TW"/>
        </w:rPr>
      </w:r>
    </w:p>
    <w:p>
      <w:pPr>
        <w:pStyle w:val="Heading2"/>
      </w:pPr>
      <w:r>
        <w:rPr>
          <w:lang w:val="zh_TW" w:bidi="zh_TW"/>
        </w:rPr>
        <w:t>以西結書 33:5–9</w:t>
      </w:r>
      <w:r>
        <w:rPr>
          <w:lang w:val="zh_TW" w:bidi="zh_TW"/>
        </w:rPr>
      </w:r>
    </w:p>
    <w:p>
      <w:pPr/>
      <w:r>
        <w:rPr>
          <w:lang w:val="zh_TW" w:bidi="zh_TW"/>
        </w:rPr>
      </w:r>
      <w:r>
        <w:rPr>
          <w:lang w:val="zh_TW" w:bidi="zh_TW"/>
        </w:rPr>
        <w:t>現在，以西結的信息也在鼓勵以色列民要悔改，這樣他們才能存活，而不是死去。耶和華說祂會使刀劍臨到，這顯然就是現在正在發生的事情。以西結忠實地履行了他作為守望者的使命；到目前為止，沒有一個聽過他預言的人可以說他沒有警告百姓關於即將到來的審判。然而，百姓並沒有聽從警告；假如百姓不改變心意，他們將死在自己的罪中。</w:t>
      </w:r>
      <w:r>
        <w:rPr>
          <w:lang w:val="zh_TW" w:bidi="zh_TW"/>
        </w:rPr>
      </w:r>
      <w:r>
        <w:rPr>
          <w:lang w:val="zh_TW" w:bidi="zh_TW"/>
        </w:rPr>
      </w:r>
    </w:p>
    <w:p>
      <w:pPr/>
      <w:r>
        <w:rPr>
          <w:lang w:val="zh_TW" w:bidi="zh_TW"/>
        </w:rPr>
      </w:r>
    </w:p>
    <w:p>
      <w:pPr>
        <w:pStyle w:val="Heading2"/>
      </w:pPr>
      <w:r>
        <w:rPr>
          <w:lang w:val="zh_TW" w:bidi="zh_TW"/>
        </w:rPr>
        <w:t>以西結書 33:10–11</w:t>
      </w:r>
      <w:r>
        <w:rPr>
          <w:lang w:val="zh_TW" w:bidi="zh_TW"/>
        </w:rPr>
      </w:r>
    </w:p>
    <w:p>
      <w:pPr/>
      <w:r>
        <w:rPr>
          <w:lang w:val="zh_TW" w:bidi="zh_TW"/>
        </w:rPr>
      </w:r>
      <w:r>
        <w:rPr>
          <w:lang w:val="zh_TW" w:bidi="zh_TW"/>
        </w:rPr>
        <w:t>我們的過犯罪惡在我們身上……怎能存活呢？現在以色列百姓終於認真對待先知的警告了，但卻有絕望的危險，而不是悔改和信心的回應。與宿命性的命運不同，神的審判留有赦免的餘地。全能的耶和華不喜悅惡人死亡。即便是惡人……如果惡人悔改並轉離他們的惡行，也能存活。</w:t>
      </w:r>
      <w:r>
        <w:rPr>
          <w:lang w:val="zh_TW" w:bidi="zh_TW"/>
        </w:rPr>
      </w:r>
      <w:r>
        <w:rPr>
          <w:lang w:val="zh_TW" w:bidi="zh_TW"/>
        </w:rPr>
      </w:r>
    </w:p>
    <w:p>
      <w:pPr/>
      <w:r>
        <w:rPr>
          <w:lang w:val="zh_TW" w:bidi="zh_TW"/>
        </w:rPr>
      </w:r>
    </w:p>
    <w:p>
      <w:pPr>
        <w:pStyle w:val="Heading2"/>
      </w:pPr>
      <w:r>
        <w:rPr>
          <w:lang w:val="zh_TW" w:bidi="zh_TW"/>
        </w:rPr>
        <w:t>以西結書 33:12–16</w:t>
      </w:r>
      <w:r>
        <w:rPr>
          <w:lang w:val="zh_TW" w:bidi="zh_TW"/>
        </w:rPr>
      </w:r>
    </w:p>
    <w:p>
      <w:pPr/>
      <w:r>
        <w:rPr>
          <w:lang w:val="zh_TW" w:bidi="zh_TW"/>
        </w:rPr>
      </w:r>
      <w:r>
        <w:rPr>
          <w:lang w:val="zh_TW" w:bidi="zh_TW"/>
        </w:rPr>
        <w:t>在</w:t>
      </w:r>
      <w:hyperlink r:id="rId311">
        <w:r>
          <w:rPr>
            <w:lang w:val="zh_TW" w:bidi="zh_TW"/>
          </w:rPr>
          <w:rPr>
            <w:color w:val="0000EE"/>
            <w:u w:val="single"/>
          </w:rPr>
          <w:t>33:10–11</w:t>
        </w:r>
      </w:hyperlink>
      <w:r>
        <w:rPr>
          <w:lang w:val="zh_TW" w:bidi="zh_TW"/>
        </w:rPr>
        <w:t>中陳明的原則在兩個案例中得到體現。第一個案例涉及那些依靠過去的義來拯救自己，卻轉而犯罪的義人。神會在這些人的罪中毀滅他們</w:t>
      </w:r>
      <w:r>
        <w:rPr>
          <w:i/>
          <w:lang w:val="zh_TW" w:bidi="zh_TW"/>
        </w:rPr>
        <w:t>，</w:t>
      </w:r>
      <w:r>
        <w:rPr>
          <w:lang w:val="zh_TW" w:bidi="zh_TW"/>
        </w:rPr>
        <w:t>雖然他們早先的行為是公義的。第二個案例涉及從罪惡中悔改的惡人。他們從耶和華那裡可以得著完全的赦免。無論他們過去如何，那些從罪中轉回並行公義和正直的人必定存活。與論及守望者的話語一樣，早先所說的話被再次提及。在第</w:t>
      </w:r>
      <w:hyperlink r:id="rId160">
        <w:r>
          <w:rPr>
            <w:lang w:val="zh_TW" w:bidi="zh_TW"/>
          </w:rPr>
          <w:rPr>
            <w:color w:val="0000EE"/>
            <w:u w:val="single"/>
          </w:rPr>
          <w:t>18</w:t>
        </w:r>
      </w:hyperlink>
      <w:r>
        <w:rPr>
          <w:lang w:val="zh_TW" w:bidi="zh_TW"/>
        </w:rPr>
        <w:t>章中，人們說他們因父母的罪而受到懲罰。這裡他們顯然在說，父母的罪使國家陷入無盡的咒詛，因此悔改是無用的。</w:t>
      </w:r>
      <w:r>
        <w:rPr>
          <w:lang w:val="zh_TW" w:bidi="zh_TW"/>
        </w:rPr>
      </w:r>
      <w:r>
        <w:rPr>
          <w:lang w:val="zh_TW" w:bidi="zh_TW"/>
        </w:rPr>
      </w:r>
    </w:p>
    <w:p>
      <w:pPr/>
      <w:r>
        <w:rPr>
          <w:lang w:val="zh_TW" w:bidi="zh_TW"/>
        </w:rPr>
      </w:r>
    </w:p>
    <w:p>
      <w:pPr>
        <w:pStyle w:val="Heading2"/>
      </w:pPr>
      <w:r>
        <w:rPr>
          <w:lang w:val="zh_TW" w:bidi="zh_TW"/>
        </w:rPr>
        <w:t>以西結書 33:17–20</w:t>
      </w:r>
      <w:r>
        <w:rPr>
          <w:lang w:val="zh_TW" w:bidi="zh_TW"/>
        </w:rPr>
      </w:r>
    </w:p>
    <w:p>
      <w:pPr>
        <w:pStyle w:val="ListBullet"/>
        <w:spacing w:line="240" w:lineRule="auto"/>
        <w:ind w:left="720"/>
      </w:pPr>
      <w:r>
        <w:rPr>
          <w:lang w:val="zh_TW" w:bidi="zh_TW"/>
        </w:rPr>
      </w:r>
      <w:r>
        <w:rPr>
          <w:lang w:val="zh_TW" w:bidi="zh_TW"/>
        </w:rPr>
        <w:t>主的道不公平：人們認為神使用巴比倫來毀滅耶路撒冷是不合宜的。耶和華立即駁斥了這個論點（</w:t>
      </w:r>
      <w:hyperlink r:id="rId312">
        <w:r>
          <w:rPr>
            <w:lang w:val="zh_TW" w:bidi="zh_TW"/>
          </w:rPr>
          <w:rPr>
            <w:color w:val="0000EE"/>
            <w:u w:val="single"/>
          </w:rPr>
          <w:t>33:18</w:t>
        </w:r>
      </w:hyperlink>
      <w:r>
        <w:rPr>
          <w:lang w:val="zh_TW" w:bidi="zh_TW"/>
        </w:rPr>
        <w:t>）。</w:t>
      </w:r>
    </w:p>
    <w:p>
      <w:pPr>
        <w:pStyle w:val="ListBullet"/>
        <w:spacing w:line="240" w:lineRule="auto"/>
        <w:ind w:left="720"/>
      </w:pPr>
      <w:r>
        <w:rPr>
          <w:lang w:val="zh_TW" w:bidi="zh_TW"/>
        </w:rPr>
      </w:r>
      <w:r>
        <w:rPr>
          <w:lang w:val="zh_TW" w:bidi="zh_TW"/>
        </w:rPr>
        <w:t>其實他們的道不公平：人們的錯誤在於拒絕悔改並指責神不公平。</w:t>
      </w:r>
    </w:p>
    <w:p>
      <w:pPr>
        <w:pStyle w:val="ListBullet"/>
        <w:spacing w:line="240" w:lineRule="auto"/>
        <w:ind w:left="720"/>
      </w:pPr>
      <w:r>
        <w:rPr>
          <w:lang w:val="zh_TW" w:bidi="zh_TW"/>
        </w:rPr>
      </w:r>
      <w:r>
        <w:rPr>
          <w:lang w:val="zh_TW" w:bidi="zh_TW"/>
        </w:rPr>
        <w:t>我必按你們各人所行的審判你們：耶和華對祂百姓的審判從來都不是隨意的，而是對他們罪行的恰當回應。假如他們悔改，信靠耶和華的救恩，並行公義和正直</w:t>
      </w:r>
      <w:r>
        <w:rPr>
          <w:i/>
          <w:lang w:val="zh_TW" w:bidi="zh_TW"/>
        </w:rPr>
        <w:t>，</w:t>
      </w:r>
      <w:r>
        <w:rPr>
          <w:lang w:val="zh_TW" w:bidi="zh_TW"/>
        </w:rPr>
        <w:t>他們的未來就有盼望（參</w:t>
      </w:r>
      <w:hyperlink r:id="rId313">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33:21</w:t>
      </w:r>
      <w:r>
        <w:rPr>
          <w:lang w:val="zh_TW" w:bidi="zh_TW"/>
        </w:rPr>
      </w:r>
    </w:p>
    <w:p>
      <w:pPr/>
      <w:r>
        <w:rPr>
          <w:lang w:val="zh_TW" w:bidi="zh_TW"/>
        </w:rPr>
      </w:r>
      <w:r>
        <w:rPr>
          <w:lang w:val="zh_TW" w:bidi="zh_TW"/>
        </w:rPr>
        <w:t>一位倖存者從耶路撒冷逃過來</w:t>
      </w:r>
      <w:r>
        <w:rPr>
          <w:i/>
          <w:lang w:val="zh_TW" w:bidi="zh_TW"/>
        </w:rPr>
        <w:t>，</w:t>
      </w:r>
      <w:r>
        <w:rPr>
          <w:lang w:val="zh_TW" w:bidi="zh_TW"/>
        </w:rPr>
        <w:t>帶來了城市淪陷的親眼見證。這個消息花了超過五個月時間才傳到被擄的人那裡。</w:t>
      </w:r>
      <w:r>
        <w:rPr>
          <w:lang w:val="zh_TW" w:bidi="zh_TW"/>
        </w:rPr>
      </w:r>
      <w:r>
        <w:rPr>
          <w:lang w:val="zh_TW" w:bidi="zh_TW"/>
        </w:rPr>
      </w:r>
    </w:p>
    <w:p>
      <w:pPr/>
      <w:r>
        <w:rPr>
          <w:lang w:val="zh_TW" w:bidi="zh_TW"/>
        </w:rPr>
      </w:r>
    </w:p>
    <w:p>
      <w:pPr>
        <w:pStyle w:val="Heading2"/>
      </w:pPr>
      <w:r>
        <w:rPr>
          <w:lang w:val="zh_TW" w:bidi="zh_TW"/>
        </w:rPr>
        <w:t>以西結書 33:22</w:t>
      </w:r>
      <w:r>
        <w:rPr>
          <w:lang w:val="zh_TW" w:bidi="zh_TW"/>
        </w:rPr>
      </w:r>
    </w:p>
    <w:p>
      <w:pPr/>
      <w:r>
        <w:rPr>
          <w:lang w:val="zh_TW" w:bidi="zh_TW"/>
        </w:rPr>
      </w:r>
      <w:r>
        <w:rPr>
          <w:lang w:val="zh_TW" w:bidi="zh_TW"/>
        </w:rPr>
        <w:t>耶路撒冷被攻破的消息對以西結來說是一個轉折點。他的聲音恢復了（見</w:t>
      </w:r>
      <w:hyperlink r:id="rId258">
        <w:r>
          <w:rPr>
            <w:lang w:val="zh_TW" w:bidi="zh_TW"/>
          </w:rPr>
          <w:rPr>
            <w:color w:val="0000EE"/>
            <w:u w:val="single"/>
          </w:rPr>
          <w:t>3:26，</w:t>
        </w:r>
      </w:hyperlink>
      <w:hyperlink r:id="rId314">
        <w:r>
          <w:rPr>
            <w:lang w:val="zh_TW" w:bidi="zh_TW"/>
          </w:rPr>
          <w:rPr>
            <w:color w:val="0000EE"/>
            <w:u w:val="single"/>
          </w:rPr>
          <w:t>24:25–27</w:t>
        </w:r>
      </w:hyperlink>
      <w:r>
        <w:rPr>
          <w:lang w:val="zh_TW" w:bidi="zh_TW"/>
        </w:rPr>
        <w:t>），他終於能自由地說話了。對神的百姓來說有了新的盼望。</w:t>
      </w:r>
      <w:r>
        <w:rPr>
          <w:lang w:val="zh_TW" w:bidi="zh_TW"/>
        </w:rPr>
      </w:r>
      <w:r>
        <w:rPr>
          <w:lang w:val="zh_TW" w:bidi="zh_TW"/>
        </w:rPr>
      </w:r>
    </w:p>
    <w:p>
      <w:pPr/>
      <w:r>
        <w:rPr>
          <w:lang w:val="zh_TW" w:bidi="zh_TW"/>
        </w:rPr>
      </w:r>
    </w:p>
    <w:p>
      <w:pPr>
        <w:pStyle w:val="Heading2"/>
      </w:pPr>
      <w:r>
        <w:rPr>
          <w:lang w:val="zh_TW" w:bidi="zh_TW"/>
        </w:rPr>
        <w:t>以西結書 33:23–26</w:t>
      </w:r>
      <w:r>
        <w:rPr>
          <w:lang w:val="zh_TW" w:bidi="zh_TW"/>
        </w:rPr>
      </w:r>
    </w:p>
    <w:p>
      <w:pPr/>
      <w:r>
        <w:rPr>
          <w:lang w:val="zh_TW" w:bidi="zh_TW"/>
        </w:rPr>
      </w:r>
      <w:r>
        <w:rPr>
          <w:lang w:val="zh_TW" w:bidi="zh_TW"/>
        </w:rPr>
        <w:t>那些住在以色列荒廢之地的人希望將被擄的災難變成得著個人利益的機會，而非悔改的機會。他們聲稱自己是亞伯拉罕應許的唯一繼承者</w:t>
      </w:r>
      <w:r>
        <w:rPr>
          <w:i/>
          <w:lang w:val="zh_TW" w:bidi="zh_TW"/>
        </w:rPr>
        <w:t>，</w:t>
      </w:r>
      <w:r>
        <w:rPr>
          <w:lang w:val="zh_TW" w:bidi="zh_TW"/>
        </w:rPr>
        <w:t>並尋求佔有整個土地。他們的行為證明自己並不是亞伯拉罕真正的後裔。他們不守禁止吃帶血之肉的律法（見</w:t>
      </w:r>
      <w:hyperlink r:id="rId315">
        <w:r>
          <w:rPr>
            <w:lang w:val="zh_TW" w:bidi="zh_TW"/>
          </w:rPr>
          <w:rPr>
            <w:color w:val="0000EE"/>
            <w:u w:val="single"/>
          </w:rPr>
          <w:t>申12:23</w:t>
        </w:r>
      </w:hyperlink>
      <w:r>
        <w:rPr>
          <w:lang w:val="zh_TW" w:bidi="zh_TW"/>
        </w:rPr>
        <w:t>），他們仰望偶像，並且殺人流血。這些人的生活否認了亞伯拉罕的信仰，他們不會得著神給亞伯拉罕的應許。</w:t>
      </w:r>
      <w:r>
        <w:rPr>
          <w:lang w:val="zh_TW" w:bidi="zh_TW"/>
        </w:rPr>
      </w:r>
      <w:r>
        <w:rPr>
          <w:lang w:val="zh_TW" w:bidi="zh_TW"/>
        </w:rPr>
      </w:r>
    </w:p>
    <w:p>
      <w:pPr/>
      <w:r>
        <w:rPr>
          <w:lang w:val="zh_TW" w:bidi="zh_TW"/>
        </w:rPr>
      </w:r>
    </w:p>
    <w:p>
      <w:pPr>
        <w:pStyle w:val="Heading2"/>
      </w:pPr>
      <w:r>
        <w:rPr>
          <w:lang w:val="zh_TW" w:bidi="zh_TW"/>
        </w:rPr>
        <w:t>以西結書 33:23–33</w:t>
      </w:r>
      <w:r>
        <w:rPr>
          <w:lang w:val="zh_TW" w:bidi="zh_TW"/>
        </w:rPr>
      </w:r>
    </w:p>
    <w:p>
      <w:pPr/>
      <w:r>
        <w:rPr>
          <w:lang w:val="zh_TW" w:bidi="zh_TW"/>
        </w:rPr>
      </w:r>
      <w:r>
        <w:rPr>
          <w:lang w:val="zh_TW" w:bidi="zh_TW"/>
        </w:rPr>
        <w:t>猶大地的百姓（</w:t>
      </w:r>
      <w:hyperlink r:id="rId316">
        <w:r>
          <w:rPr>
            <w:lang w:val="zh_TW" w:bidi="zh_TW"/>
          </w:rPr>
          <w:rPr>
            <w:color w:val="0000EE"/>
            <w:u w:val="single"/>
          </w:rPr>
          <w:t>33:23–29</w:t>
        </w:r>
      </w:hyperlink>
      <w:r>
        <w:rPr>
          <w:lang w:val="zh_TW" w:bidi="zh_TW"/>
        </w:rPr>
        <w:t>）和被擄的百姓（</w:t>
      </w:r>
      <w:hyperlink r:id="rId317">
        <w:r>
          <w:rPr>
            <w:lang w:val="zh_TW" w:bidi="zh_TW"/>
          </w:rPr>
          <w:rPr>
            <w:color w:val="0000EE"/>
            <w:u w:val="single"/>
          </w:rPr>
          <w:t>33:30–33</w:t>
        </w:r>
      </w:hyperlink>
      <w:r>
        <w:rPr>
          <w:lang w:val="zh_TW" w:bidi="zh_TW"/>
        </w:rPr>
        <w:t>）在耶路撒冷淪陷後繼續像以前一樣行事。</w:t>
      </w:r>
      <w:r>
        <w:rPr>
          <w:lang w:val="zh_TW" w:bidi="zh_TW"/>
        </w:rPr>
      </w:r>
      <w:r>
        <w:rPr>
          <w:lang w:val="zh_TW" w:bidi="zh_TW"/>
        </w:rPr>
      </w:r>
    </w:p>
    <w:p>
      <w:pPr/>
      <w:r>
        <w:rPr>
          <w:lang w:val="zh_TW" w:bidi="zh_TW"/>
        </w:rPr>
      </w:r>
    </w:p>
    <w:p>
      <w:pPr>
        <w:pStyle w:val="Heading2"/>
      </w:pPr>
      <w:r>
        <w:rPr>
          <w:lang w:val="zh_TW" w:bidi="zh_TW"/>
        </w:rPr>
        <w:t>以西結書 33:27–29</w:t>
      </w:r>
      <w:r>
        <w:rPr>
          <w:lang w:val="zh_TW" w:bidi="zh_TW"/>
        </w:rPr>
      </w:r>
    </w:p>
    <w:p>
      <w:pPr/>
      <w:r>
        <w:rPr>
          <w:lang w:val="zh_TW" w:bidi="zh_TW"/>
        </w:rPr>
      </w:r>
      <w:r>
        <w:rPr>
          <w:lang w:val="zh_TW" w:bidi="zh_TW"/>
        </w:rPr>
        <w:t>耶路撒冷城中悖逆的人將繼續承受摩西之約的咒詛——刀劍</w:t>
      </w:r>
      <w:r>
        <w:rPr>
          <w:i/>
          <w:lang w:val="zh_TW" w:bidi="zh_TW"/>
        </w:rPr>
        <w:t>、</w:t>
      </w:r>
      <w:r>
        <w:rPr>
          <w:lang w:val="zh_TW" w:bidi="zh_TW"/>
        </w:rPr>
        <w:t>野獸</w:t>
      </w:r>
      <w:r>
        <w:rPr>
          <w:i/>
          <w:lang w:val="zh_TW" w:bidi="zh_TW"/>
        </w:rPr>
        <w:t>、</w:t>
      </w:r>
      <w:r>
        <w:rPr>
          <w:lang w:val="zh_TW" w:bidi="zh_TW"/>
        </w:rPr>
        <w:t>和瘟疫（見</w:t>
      </w:r>
      <w:hyperlink r:id="rId318">
        <w:r>
          <w:rPr>
            <w:lang w:val="zh_TW" w:bidi="zh_TW"/>
          </w:rPr>
          <w:rPr>
            <w:color w:val="0000EE"/>
            <w:u w:val="single"/>
          </w:rPr>
          <w:t>利26:22–25</w:t>
        </w:r>
      </w:hyperlink>
      <w:r>
        <w:rPr>
          <w:lang w:val="zh_TW" w:bidi="zh_TW"/>
        </w:rPr>
        <w:t>）——直到以色列的山荒涼，這些罪人被徹底毀滅。</w:t>
      </w:r>
      <w:r>
        <w:rPr>
          <w:lang w:val="zh_TW" w:bidi="zh_TW"/>
        </w:rPr>
      </w:r>
      <w:r>
        <w:rPr>
          <w:lang w:val="zh_TW" w:bidi="zh_TW"/>
        </w:rPr>
      </w:r>
    </w:p>
    <w:p>
      <w:pPr/>
      <w:r>
        <w:rPr>
          <w:lang w:val="zh_TW" w:bidi="zh_TW"/>
        </w:rPr>
      </w:r>
    </w:p>
    <w:p>
      <w:pPr>
        <w:pStyle w:val="Heading2"/>
      </w:pPr>
      <w:r>
        <w:rPr>
          <w:lang w:val="zh_TW" w:bidi="zh_TW"/>
        </w:rPr>
        <w:t>以西結書 33:30–33</w:t>
      </w:r>
      <w:r>
        <w:rPr>
          <w:lang w:val="zh_TW" w:bidi="zh_TW"/>
        </w:rPr>
      </w:r>
    </w:p>
    <w:p>
      <w:pPr/>
      <w:r>
        <w:rPr>
          <w:lang w:val="zh_TW" w:bidi="zh_TW"/>
        </w:rPr>
      </w:r>
      <w:r>
        <w:rPr>
          <w:lang w:val="zh_TW" w:bidi="zh_TW"/>
        </w:rPr>
        <w:t>在被擄到巴比倫的人中間，情況並沒有明顯改善。以西結的預言現在成為被擄之人廣泛討論的話題，但他們的心仍然像猶大人的心一樣未受感動。他們會坐在以西結面前假裝真誠</w:t>
      </w:r>
      <w:r>
        <w:rPr>
          <w:i/>
          <w:lang w:val="zh_TW" w:bidi="zh_TW"/>
        </w:rPr>
        <w:t>，</w:t>
      </w:r>
      <w:r>
        <w:rPr>
          <w:lang w:val="zh_TW" w:bidi="zh_TW"/>
        </w:rPr>
        <w:t>但並沒有打算要遵行耶和華的吩咐。他們覺得以西結的信息好像娛樂用的雅歌，但耶和華警告他們，時間會證明真先知話語背後的力量。</w:t>
      </w:r>
      <w:r>
        <w:rPr>
          <w:lang w:val="zh_TW" w:bidi="zh_TW"/>
        </w:rPr>
      </w:r>
      <w:r>
        <w:rPr>
          <w:lang w:val="zh_TW" w:bidi="zh_TW"/>
        </w:rPr>
      </w:r>
    </w:p>
    <w:p>
      <w:pPr/>
      <w:r>
        <w:rPr>
          <w:lang w:val="zh_TW" w:bidi="zh_TW"/>
        </w:rPr>
      </w:r>
    </w:p>
    <w:p>
      <w:pPr>
        <w:pStyle w:val="Heading2"/>
      </w:pPr>
      <w:r>
        <w:rPr>
          <w:lang w:val="zh_TW" w:bidi="zh_TW"/>
        </w:rPr>
        <w:t>以西結書 34:1–24</w:t>
      </w:r>
      <w:r>
        <w:rPr>
          <w:lang w:val="zh_TW" w:bidi="zh_TW"/>
        </w:rPr>
      </w:r>
    </w:p>
    <w:p>
      <w:pPr/>
      <w:r>
        <w:rPr>
          <w:lang w:val="zh_TW" w:bidi="zh_TW"/>
        </w:rPr>
      </w:r>
      <w:r>
        <w:rPr>
          <w:lang w:val="zh_TW" w:bidi="zh_TW"/>
        </w:rPr>
        <w:t>這一章包含了審判和拯救的宣告。對牧人（猶大以前的君王）會有審判，因為他們未能牧養他們的群羊（猶大百姓）。主也會審判肥壯的羊</w:t>
      </w:r>
      <w:r>
        <w:rPr>
          <w:i/>
          <w:lang w:val="zh_TW" w:bidi="zh_TW"/>
        </w:rPr>
        <w:t>，</w:t>
      </w:r>
      <w:r>
        <w:rPr>
          <w:lang w:val="zh_TW" w:bidi="zh_TW"/>
        </w:rPr>
        <w:t>但祂會立好牧人照管餘剩的羊。牧人的形象完美地傳達了神對待百姓的剛毅和溫柔。牧人也是古代近東對君王的常見比喻。世上的君王被理解為代表那位將他們設立在百姓之上的屬天牧者。牧人必須保護他們的羊群免受野獸，包括獅子和熊的侵害，同時也要認識他們的羊並溫柔地引導它們到好的牧場和安靜的水邊。他們必須在山上忍受寒冷、炎熱、狂風、雨雪，與他們的羊群在一起。那些強力而有智慧地領導百姓的好君王就像牧人一樣。同樣的形象在新約中用來描述牧師和長老，他們要監督分配給他們照管的群羊而不應該轄製他們（</w:t>
      </w:r>
      <w:hyperlink r:id="rId319">
        <w:r>
          <w:rPr>
            <w:lang w:val="zh_TW" w:bidi="zh_TW"/>
          </w:rPr>
          <w:rPr>
            <w:color w:val="0000EE"/>
            <w:u w:val="single"/>
          </w:rPr>
          <w:t>彼前5:2–4</w:t>
        </w:r>
      </w:hyperlink>
      <w:r>
        <w:rPr>
          <w:lang w:val="zh_TW" w:bidi="zh_TW"/>
        </w:rPr>
        <w:t>）。耶穌完美地結合了剛毅和溫柔的特征，是「大牧人」（</w:t>
      </w:r>
      <w:hyperlink r:id="rId320">
        <w:r>
          <w:rPr>
            <w:lang w:val="zh_TW" w:bidi="zh_TW"/>
          </w:rPr>
          <w:rPr>
            <w:color w:val="0000EE"/>
            <w:u w:val="single"/>
          </w:rPr>
          <w:t>來13:20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34:1–37.28</w:t>
      </w:r>
      <w:r>
        <w:rPr>
          <w:lang w:val="zh_TW" w:bidi="zh_TW"/>
        </w:rPr>
      </w:r>
    </w:p>
    <w:p>
      <w:pPr/>
      <w:r>
        <w:rPr>
          <w:lang w:val="zh_TW" w:bidi="zh_TW"/>
        </w:rPr>
      </w:r>
      <w:r>
        <w:rPr>
          <w:lang w:val="zh_TW" w:bidi="zh_TW"/>
        </w:rPr>
        <w:t>這些章節向我們展示了耶和華回到祂百姓中間所帶來的祝福。祂會作他們的牧人，並為他們提供更好的帶領（第</w:t>
      </w:r>
      <w:hyperlink r:id="rId321">
        <w:r>
          <w:rPr>
            <w:lang w:val="zh_TW" w:bidi="zh_TW"/>
          </w:rPr>
          <w:rPr>
            <w:color w:val="0000EE"/>
            <w:u w:val="single"/>
          </w:rPr>
          <w:t>34</w:t>
        </w:r>
      </w:hyperlink>
      <w:r>
        <w:rPr>
          <w:lang w:val="zh_TW" w:bidi="zh_TW"/>
        </w:rPr>
        <w:t>章）；祂會恢復豐饒的土地，從而顯明自己的榮耀（第</w:t>
      </w:r>
      <w:hyperlink r:id="rId322">
        <w:r>
          <w:rPr>
            <w:lang w:val="zh_TW" w:bidi="zh_TW"/>
          </w:rPr>
          <w:rPr>
            <w:color w:val="0000EE"/>
            <w:u w:val="single"/>
          </w:rPr>
          <w:t>35–36</w:t>
        </w:r>
      </w:hyperlink>
      <w:r>
        <w:rPr>
          <w:lang w:val="zh_TW" w:bidi="zh_TW"/>
        </w:rPr>
        <w:t>章）；祂會恢復祂百姓的生命和合一（第</w:t>
      </w:r>
      <w:hyperlink r:id="rId323">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34:2–6</w:t>
      </w:r>
      <w:r>
        <w:rPr>
          <w:lang w:val="zh_TW" w:bidi="zh_TW"/>
        </w:rPr>
      </w:r>
    </w:p>
    <w:p>
      <w:pPr/>
      <w:r>
        <w:rPr>
          <w:lang w:val="zh_TW" w:bidi="zh_TW"/>
        </w:rPr>
      </w:r>
      <w:r>
        <w:rPr>
          <w:lang w:val="zh_TW" w:bidi="zh_TW"/>
        </w:rPr>
        <w:t>禍哉！以色列的牧人……：以色列的領袖沒有照顧弱者，也沒有去尋找那些迷失的人。他們追求自己的利益，以群羊為代價餵養自己。他們以嚴厲和殘酷的方式統治群羊</w:t>
      </w:r>
      <w:r>
        <w:rPr>
          <w:i/>
          <w:lang w:val="zh_TW" w:bidi="zh_TW"/>
        </w:rPr>
        <w:t>，</w:t>
      </w:r>
      <w:r>
        <w:rPr>
          <w:lang w:val="zh_TW" w:bidi="zh_TW"/>
        </w:rPr>
        <w:t>使人們想起埃及人在摩西的時代如何對待以色列人（</w:t>
      </w:r>
      <w:hyperlink r:id="rId324">
        <w:r>
          <w:rPr>
            <w:lang w:val="zh_TW" w:bidi="zh_TW"/>
          </w:rPr>
          <w:rPr>
            <w:color w:val="0000EE"/>
            <w:u w:val="single"/>
          </w:rPr>
          <w:t>出1:13–14</w:t>
        </w:r>
      </w:hyperlink>
      <w:r>
        <w:rPr>
          <w:lang w:val="zh_TW" w:bidi="zh_TW"/>
        </w:rPr>
        <w:t>）。這些殘酷的牧人忽視、虐待群羊，使耶和華的群羊流離分散在地上的各個角落。</w:t>
      </w:r>
      <w:r>
        <w:rPr>
          <w:lang w:val="zh_TW" w:bidi="zh_TW"/>
        </w:rPr>
      </w:r>
      <w:r>
        <w:rPr>
          <w:lang w:val="zh_TW" w:bidi="zh_TW"/>
        </w:rPr>
      </w:r>
    </w:p>
    <w:p>
      <w:pPr/>
      <w:r>
        <w:rPr>
          <w:lang w:val="zh_TW" w:bidi="zh_TW"/>
        </w:rPr>
      </w:r>
    </w:p>
    <w:p>
      <w:pPr>
        <w:pStyle w:val="Heading2"/>
      </w:pPr>
      <w:r>
        <w:rPr>
          <w:lang w:val="zh_TW" w:bidi="zh_TW"/>
        </w:rPr>
        <w:t>以西結書 34:7–11</w:t>
      </w:r>
      <w:r>
        <w:rPr>
          <w:lang w:val="zh_TW" w:bidi="zh_TW"/>
        </w:rPr>
      </w:r>
    </w:p>
    <w:p>
      <w:pPr/>
      <w:r>
        <w:rPr>
          <w:lang w:val="zh_TW" w:bidi="zh_TW"/>
        </w:rPr>
      </w:r>
      <w:r>
        <w:rPr>
          <w:lang w:val="zh_TW" w:bidi="zh_TW"/>
        </w:rPr>
        <w:t>耶和華起誓說要讓只知牧養自己的牧人對他們行為的後果負責。祂會將他們從牧養的職分中除去，並從他們的掌控中拯祂的羊，使羊不再作他們的食物。耶和華會尋找祂分散的群羊（</w:t>
      </w:r>
      <w:hyperlink r:id="rId325">
        <w:r>
          <w:rPr>
            <w:lang w:val="zh_TW" w:bidi="zh_TW"/>
          </w:rPr>
          <w:rPr>
            <w:color w:val="0000EE"/>
            <w:u w:val="single"/>
          </w:rPr>
          <w:t>34:12</w:t>
        </w:r>
      </w:hyperlink>
      <w:r>
        <w:rPr>
          <w:lang w:val="zh_TW" w:bidi="zh_TW"/>
        </w:rPr>
        <w:t>）並帶牠們歸回故土。</w:t>
      </w:r>
      <w:r>
        <w:rPr>
          <w:lang w:val="zh_TW" w:bidi="zh_TW"/>
        </w:rPr>
      </w:r>
      <w:r>
        <w:rPr>
          <w:lang w:val="zh_TW" w:bidi="zh_TW"/>
        </w:rPr>
      </w:r>
    </w:p>
    <w:p>
      <w:pPr/>
      <w:r>
        <w:rPr>
          <w:lang w:val="zh_TW" w:bidi="zh_TW"/>
        </w:rPr>
      </w:r>
    </w:p>
    <w:p>
      <w:pPr>
        <w:pStyle w:val="Heading2"/>
      </w:pPr>
      <w:r>
        <w:rPr>
          <w:lang w:val="zh_TW" w:bidi="zh_TW"/>
        </w:rPr>
        <w:t>以西結書 34:12–16</w:t>
      </w:r>
      <w:r>
        <w:rPr>
          <w:lang w:val="zh_TW" w:bidi="zh_TW"/>
        </w:rPr>
      </w:r>
    </w:p>
    <w:p>
      <w:pPr/>
      <w:r>
        <w:rPr>
          <w:lang w:val="zh_TW" w:bidi="zh_TW"/>
        </w:rPr>
      </w:r>
      <w:r>
        <w:rPr>
          <w:lang w:val="zh_TW" w:bidi="zh_TW"/>
        </w:rPr>
        <w:t>密雲黑暗的日子</w:t>
      </w:r>
      <w:r>
        <w:rPr>
          <w:i/>
          <w:lang w:val="zh_TW" w:bidi="zh_TW"/>
        </w:rPr>
        <w:t>、</w:t>
      </w:r>
      <w:r>
        <w:rPr>
          <w:lang w:val="zh_TW" w:bidi="zh_TW"/>
        </w:rPr>
        <w:t>審判的日子（參</w:t>
      </w:r>
      <w:hyperlink r:id="rId326">
        <w:r>
          <w:rPr>
            <w:lang w:val="zh_TW" w:bidi="zh_TW"/>
          </w:rPr>
          <w:rPr>
            <w:color w:val="0000EE"/>
            <w:u w:val="single"/>
          </w:rPr>
          <w:t>32:7–8</w:t>
        </w:r>
      </w:hyperlink>
      <w:r>
        <w:rPr>
          <w:lang w:val="zh_TW" w:bidi="zh_TW"/>
        </w:rPr>
        <w:t>）已經到來。現在神將帶祂的百姓回到以色列山上</w:t>
      </w:r>
      <w:r>
        <w:rPr>
          <w:i/>
          <w:lang w:val="zh_TW" w:bidi="zh_TW"/>
        </w:rPr>
        <w:t>、</w:t>
      </w:r>
      <w:r>
        <w:rPr>
          <w:lang w:val="zh_TW" w:bidi="zh_TW"/>
        </w:rPr>
        <w:t>這片應許給以色列族長之地的中心，並牧養祂的群羊（見</w:t>
      </w:r>
      <w:hyperlink r:id="rId327">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34:17–19</w:t>
      </w:r>
      <w:r>
        <w:rPr>
          <w:lang w:val="zh_TW" w:bidi="zh_TW"/>
        </w:rPr>
      </w:r>
    </w:p>
    <w:p>
      <w:pPr/>
      <w:r>
        <w:rPr>
          <w:lang w:val="zh_TW" w:bidi="zh_TW"/>
        </w:rPr>
      </w:r>
      <w:r>
        <w:rPr>
          <w:lang w:val="zh_TW" w:bidi="zh_TW"/>
        </w:rPr>
        <w:t>公山羊是羊群中肥壯且不義的成員。</w:t>
      </w:r>
      <w:r>
        <w:rPr>
          <w:lang w:val="zh_TW" w:bidi="zh_TW"/>
        </w:rPr>
      </w:r>
      <w:r>
        <w:rPr>
          <w:lang w:val="zh_TW" w:bidi="zh_TW"/>
        </w:rPr>
      </w:r>
    </w:p>
    <w:p>
      <w:pPr/>
      <w:r>
        <w:rPr>
          <w:lang w:val="zh_TW" w:bidi="zh_TW"/>
        </w:rPr>
      </w:r>
    </w:p>
    <w:p>
      <w:pPr>
        <w:pStyle w:val="Heading2"/>
      </w:pPr>
      <w:r>
        <w:rPr>
          <w:lang w:val="zh_TW" w:bidi="zh_TW"/>
        </w:rPr>
        <w:t>以西結書 34:20–22</w:t>
      </w:r>
      <w:r>
        <w:rPr>
          <w:lang w:val="zh_TW" w:bidi="zh_TW"/>
        </w:rPr>
      </w:r>
    </w:p>
    <w:p>
      <w:pPr/>
      <w:r>
        <w:rPr>
          <w:lang w:val="zh_TW" w:bidi="zh_TW"/>
        </w:rPr>
      </w:r>
      <w:r>
        <w:rPr>
          <w:lang w:val="zh_TW" w:bidi="zh_TW"/>
        </w:rPr>
        <w:t>肥羊和瘦羊：社會上有權勢和影響力的人把所有好的東西都據為己有，讓其他人沒有資源。神會在他們中間進行審判並歸正這些事情。</w:t>
      </w:r>
      <w:r>
        <w:rPr>
          <w:lang w:val="zh_TW" w:bidi="zh_TW"/>
        </w:rPr>
      </w:r>
      <w:r>
        <w:rPr>
          <w:lang w:val="zh_TW" w:bidi="zh_TW"/>
        </w:rPr>
      </w:r>
    </w:p>
    <w:p>
      <w:pPr/>
      <w:r>
        <w:rPr>
          <w:lang w:val="zh_TW" w:bidi="zh_TW"/>
        </w:rPr>
      </w:r>
    </w:p>
    <w:p>
      <w:pPr>
        <w:pStyle w:val="Heading2"/>
      </w:pPr>
      <w:r>
        <w:rPr>
          <w:lang w:val="zh_TW" w:bidi="zh_TW"/>
        </w:rPr>
        <w:t>以西結書 34:23–24</w:t>
      </w:r>
      <w:r>
        <w:rPr>
          <w:lang w:val="zh_TW" w:bidi="zh_TW"/>
        </w:rPr>
      </w:r>
    </w:p>
    <w:p>
      <w:pPr/>
      <w:r>
        <w:rPr>
          <w:lang w:val="zh_TW" w:bidi="zh_TW"/>
        </w:rPr>
      </w:r>
      <w:r>
        <w:rPr>
          <w:lang w:val="zh_TW" w:bidi="zh_TW"/>
        </w:rPr>
        <w:t>一牧人，我的僕人大衛：神計劃興起大衛的後裔接續他（</w:t>
      </w:r>
      <w:hyperlink r:id="rId328">
        <w:r>
          <w:rPr>
            <w:lang w:val="zh_TW" w:bidi="zh_TW"/>
          </w:rPr>
          <w:rPr>
            <w:color w:val="0000EE"/>
            <w:u w:val="single"/>
          </w:rPr>
          <w:t>撒下7:12–16</w:t>
        </w:r>
      </w:hyperlink>
      <w:r>
        <w:rPr>
          <w:lang w:val="zh_TW" w:bidi="zh_TW"/>
        </w:rPr>
        <w:t>）。這位「新大衛」，像第一位一樣，是耶和華的僕人，一位合神心意的人，並且是祂百姓的好牧人。</w:t>
      </w:r>
      <w:r>
        <w:rPr>
          <w:lang w:val="zh_TW" w:bidi="zh_TW"/>
        </w:rPr>
      </w:r>
      <w:r>
        <w:rPr>
          <w:lang w:val="zh_TW" w:bidi="zh_TW"/>
        </w:rPr>
      </w:r>
    </w:p>
    <w:p>
      <w:pPr/>
      <w:r>
        <w:rPr>
          <w:lang w:val="zh_TW" w:bidi="zh_TW"/>
        </w:rPr>
      </w:r>
    </w:p>
    <w:p>
      <w:pPr>
        <w:pStyle w:val="Heading2"/>
      </w:pPr>
      <w:r>
        <w:rPr>
          <w:lang w:val="zh_TW" w:bidi="zh_TW"/>
        </w:rPr>
        <w:t>以西結書 34:25–26</w:t>
      </w:r>
      <w:r>
        <w:rPr>
          <w:lang w:val="zh_TW" w:bidi="zh_TW"/>
        </w:rPr>
      </w:r>
    </w:p>
    <w:p>
      <w:pPr/>
      <w:r>
        <w:rPr>
          <w:lang w:val="zh_TW" w:bidi="zh_TW"/>
        </w:rPr>
      </w:r>
      <w:r>
        <w:rPr>
          <w:lang w:val="zh_TW" w:bidi="zh_TW"/>
        </w:rPr>
        <w:t>神計劃為祂的百姓提供一位新的、更好的統治者，並與他們立平安的約。他們目前經歷的惡獸</w:t>
      </w:r>
      <w:r>
        <w:rPr>
          <w:i/>
          <w:lang w:val="zh_TW" w:bidi="zh_TW"/>
        </w:rPr>
        <w:t>、</w:t>
      </w:r>
      <w:r>
        <w:rPr>
          <w:lang w:val="zh_TW" w:bidi="zh_TW"/>
        </w:rPr>
        <w:t>乾旱、饑荒和刀劍是西奈之約咒詛的結果（見</w:t>
      </w:r>
      <w:hyperlink r:id="rId329">
        <w:r>
          <w:rPr>
            <w:lang w:val="zh_TW" w:bidi="zh_TW"/>
          </w:rPr>
          <w:rPr>
            <w:color w:val="0000EE"/>
            <w:u w:val="single"/>
          </w:rPr>
          <w:t>利26:14–35</w:t>
        </w:r>
      </w:hyperlink>
      <w:r>
        <w:rPr>
          <w:lang w:val="zh_TW" w:bidi="zh_TW"/>
        </w:rPr>
        <w:t>）。從現在起，他們將安然居住</w:t>
      </w:r>
      <w:r>
        <w:rPr>
          <w:i/>
          <w:lang w:val="zh_TW" w:bidi="zh_TW"/>
        </w:rPr>
        <w:t>、</w:t>
      </w:r>
      <w:r>
        <w:rPr>
          <w:lang w:val="zh_TW" w:bidi="zh_TW"/>
        </w:rPr>
        <w:t>經歷那約的祝福；神會降下他們所需的時雨，使他們富饒、平安（見</w:t>
      </w:r>
      <w:hyperlink r:id="rId330">
        <w:r>
          <w:rPr>
            <w:lang w:val="zh_TW" w:bidi="zh_TW"/>
          </w:rPr>
          <w:rPr>
            <w:color w:val="0000EE"/>
            <w:u w:val="single"/>
          </w:rPr>
          <w:t>利26:4–13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34:27–31</w:t>
      </w:r>
      <w:r>
        <w:rPr>
          <w:lang w:val="zh_TW" w:bidi="zh_TW"/>
        </w:rPr>
      </w:r>
    </w:p>
    <w:p>
      <w:pPr/>
      <w:r>
        <w:rPr>
          <w:lang w:val="zh_TW" w:bidi="zh_TW"/>
        </w:rPr>
      </w:r>
      <w:r>
        <w:rPr>
          <w:lang w:val="zh_TW" w:bidi="zh_TW"/>
        </w:rPr>
        <w:t>在這個平安的約中，神的百姓經歷與神關係完整所帶來的祝福。這約本質上與在西奈山所立的約並無不同。它提供了西奈之約所提及，但因神百姓的罪而未能成就的真實、持久的平安。他們將迎來一位新的完美君王，取代過去失敗的君王。他們將再次成為神的百姓，祂草場上的羊，取代因罪而屢次破裂的與神的關係。然後他們會達成這約的目標，主耶和華將作他們的神，再次住在他們中間。</w:t>
      </w:r>
      <w:r>
        <w:rPr>
          <w:lang w:val="zh_TW" w:bidi="zh_TW"/>
        </w:rPr>
      </w:r>
      <w:r>
        <w:rPr>
          <w:lang w:val="zh_TW" w:bidi="zh_TW"/>
        </w:rPr>
      </w:r>
    </w:p>
    <w:p>
      <w:pPr/>
      <w:r>
        <w:rPr>
          <w:lang w:val="zh_TW" w:bidi="zh_TW"/>
        </w:rPr>
      </w:r>
    </w:p>
    <w:p>
      <w:pPr>
        <w:pStyle w:val="Heading2"/>
      </w:pPr>
      <w:r>
        <w:rPr>
          <w:lang w:val="zh_TW" w:bidi="zh_TW"/>
        </w:rPr>
        <w:t>以西結書 35:1–15</w:t>
      </w:r>
      <w:r>
        <w:rPr>
          <w:lang w:val="zh_TW" w:bidi="zh_TW"/>
        </w:rPr>
      </w:r>
    </w:p>
    <w:p>
      <w:pPr/>
      <w:r>
        <w:rPr>
          <w:lang w:val="zh_TW" w:bidi="zh_TW"/>
        </w:rPr>
      </w:r>
      <w:r>
        <w:rPr>
          <w:lang w:val="zh_TW" w:bidi="zh_TW"/>
        </w:rPr>
        <w:t>這個預言是針對以東的，以東是以色列東南方的鄰國，在這裡以其中央山脈西珥山來指稱。以東象徵著以色列所有的敵人（比如，他們在以色列敗亡時歡欣，</w:t>
      </w:r>
      <w:hyperlink r:id="rId331">
        <w:r>
          <w:rPr>
            <w:lang w:val="zh_TW" w:bidi="zh_TW"/>
          </w:rPr>
          <w:rPr>
            <w:color w:val="0000EE"/>
            <w:u w:val="single"/>
          </w:rPr>
          <w:t>36:2</w:t>
        </w:r>
      </w:hyperlink>
      <w:r>
        <w:rPr>
          <w:lang w:val="zh_TW" w:bidi="zh_TW"/>
        </w:rPr>
        <w:t>；另見</w:t>
      </w:r>
      <w:hyperlink r:id="rId332">
        <w:r>
          <w:rPr>
            <w:lang w:val="zh_TW" w:bidi="zh_TW"/>
          </w:rPr>
          <w:rPr>
            <w:color w:val="0000EE"/>
            <w:u w:val="single"/>
          </w:rPr>
          <w:t>25:12–14</w:t>
        </w:r>
      </w:hyperlink>
      <w:r>
        <w:rPr>
          <w:lang w:val="zh_TW" w:bidi="zh_TW"/>
        </w:rPr>
        <w:t>）。猶大被巴比倫人擊敗可能給了以東繁榮的空間，但耶和華宣告這種繁榮將是短暫的。</w:t>
      </w:r>
      <w:r>
        <w:rPr>
          <w:lang w:val="zh_TW" w:bidi="zh_TW"/>
        </w:rPr>
      </w:r>
      <w:r>
        <w:rPr>
          <w:lang w:val="zh_TW" w:bidi="zh_TW"/>
        </w:rPr>
      </w:r>
    </w:p>
    <w:p>
      <w:pPr/>
      <w:r>
        <w:rPr>
          <w:lang w:val="zh_TW" w:bidi="zh_TW"/>
        </w:rPr>
      </w:r>
    </w:p>
    <w:p>
      <w:pPr>
        <w:pStyle w:val="Heading2"/>
      </w:pPr>
      <w:r>
        <w:rPr>
          <w:lang w:val="zh_TW" w:bidi="zh_TW"/>
        </w:rPr>
        <w:t>以西結書 35:5–10</w:t>
      </w:r>
      <w:r>
        <w:rPr>
          <w:lang w:val="zh_TW" w:bidi="zh_TW"/>
        </w:rPr>
      </w:r>
    </w:p>
    <w:p>
      <w:pPr/>
      <w:r>
        <w:rPr>
          <w:lang w:val="zh_TW" w:bidi="zh_TW"/>
        </w:rPr>
      </w:r>
      <w:r>
        <w:rPr>
          <w:lang w:val="zh_TW" w:bidi="zh_TW"/>
        </w:rPr>
        <w:t>以東對以色列永懷（或</w:t>
      </w:r>
      <w:r>
        <w:rPr>
          <w:i/>
          <w:lang w:val="zh_TW" w:bidi="zh_TW"/>
        </w:rPr>
        <w:t>古老的</w:t>
      </w:r>
      <w:r>
        <w:rPr>
          <w:lang w:val="zh_TW" w:bidi="zh_TW"/>
        </w:rPr>
        <w:t>）仇恨可以追溯到他們各自的祖先，以掃和雅各（見</w:t>
      </w:r>
      <w:hyperlink r:id="rId333">
        <w:r>
          <w:rPr>
            <w:lang w:val="zh_TW" w:bidi="zh_TW"/>
          </w:rPr>
          <w:rPr>
            <w:color w:val="0000EE"/>
            <w:u w:val="single"/>
          </w:rPr>
          <w:t>創25:19–34</w:t>
        </w:r>
      </w:hyperlink>
      <w:r>
        <w:rPr>
          <w:lang w:val="zh_TW" w:bidi="zh_TW"/>
        </w:rPr>
        <w:t>，</w:t>
      </w:r>
      <w:hyperlink r:id="rId334">
        <w:r>
          <w:rPr>
            <w:lang w:val="zh_TW" w:bidi="zh_TW"/>
          </w:rPr>
          <w:rPr>
            <w:color w:val="0000EE"/>
            <w:u w:val="single"/>
          </w:rPr>
          <w:t>27:1–46</w:t>
        </w:r>
      </w:hyperlink>
      <w:r>
        <w:rPr>
          <w:lang w:val="zh_TW" w:bidi="zh_TW"/>
        </w:rPr>
        <w:t>；</w:t>
      </w:r>
      <w:hyperlink r:id="rId335">
        <w:r>
          <w:rPr>
            <w:lang w:val="zh_TW" w:bidi="zh_TW"/>
          </w:rPr>
          <w:rPr>
            <w:color w:val="0000EE"/>
            <w:u w:val="single"/>
          </w:rPr>
          <w:t>民20:14–21</w:t>
        </w:r>
      </w:hyperlink>
      <w:r>
        <w:rPr>
          <w:lang w:val="zh_TW" w:bidi="zh_TW"/>
        </w:rPr>
        <w:t>，</w:t>
      </w:r>
      <w:hyperlink r:id="rId336">
        <w:r>
          <w:rPr>
            <w:lang w:val="zh_TW" w:bidi="zh_TW"/>
          </w:rPr>
          <w:rPr>
            <w:color w:val="0000EE"/>
            <w:u w:val="single"/>
          </w:rPr>
          <w:t>24:18</w:t>
        </w:r>
      </w:hyperlink>
      <w:r>
        <w:rPr>
          <w:lang w:val="zh_TW" w:bidi="zh_TW"/>
        </w:rPr>
        <w:t>；</w:t>
      </w:r>
      <w:hyperlink r:id="rId337">
        <w:r>
          <w:rPr>
            <w:lang w:val="zh_TW" w:bidi="zh_TW"/>
          </w:rPr>
          <w:rPr>
            <w:color w:val="0000EE"/>
            <w:u w:val="single"/>
          </w:rPr>
          <w:t>撒下8:13–14</w:t>
        </w:r>
      </w:hyperlink>
      <w:r>
        <w:rPr>
          <w:lang w:val="zh_TW" w:bidi="zh_TW"/>
        </w:rPr>
        <w:t>；</w:t>
      </w:r>
      <w:hyperlink r:id="rId338">
        <w:r>
          <w:rPr>
            <w:lang w:val="zh_TW" w:bidi="zh_TW"/>
          </w:rPr>
          <w:rPr>
            <w:color w:val="0000EE"/>
            <w:u w:val="single"/>
          </w:rPr>
          <w:t>王上11:14</w:t>
        </w:r>
      </w:hyperlink>
      <w:r>
        <w:rPr>
          <w:lang w:val="zh_TW" w:bidi="zh_TW"/>
        </w:rPr>
        <w:t>）。由於這種敵意，以東人在巴比倫毀滅以色列期間，趁機屠殺無助的以色列人。他們想要消滅雅各的後裔，並奪取以色列和猶大的土地。他們樂於加在以色列身上的血腥暴行將報應到他們自己頭上，因為他們的百姓將被交與刀劍。他們永懷的仇恨將受到懲罰：他們的土地會永遠荒涼。這個預言在公元前400年期間，以東人被阿拉伯部落聯盟取代時應驗了。</w:t>
      </w:r>
      <w:r>
        <w:rPr>
          <w:lang w:val="zh_TW" w:bidi="zh_TW"/>
        </w:rPr>
      </w:r>
      <w:r>
        <w:rPr>
          <w:lang w:val="zh_TW" w:bidi="zh_TW"/>
        </w:rPr>
      </w:r>
    </w:p>
    <w:p>
      <w:pPr/>
      <w:r>
        <w:rPr>
          <w:lang w:val="zh_TW" w:bidi="zh_TW"/>
        </w:rPr>
      </w:r>
    </w:p>
    <w:p>
      <w:pPr>
        <w:pStyle w:val="Heading2"/>
      </w:pPr>
      <w:r>
        <w:rPr>
          <w:lang w:val="zh_TW" w:bidi="zh_TW"/>
        </w:rPr>
        <w:t>以西結書 35:13–15</w:t>
      </w:r>
      <w:r>
        <w:rPr>
          <w:lang w:val="zh_TW" w:bidi="zh_TW"/>
        </w:rPr>
      </w:r>
    </w:p>
    <w:p>
      <w:pPr/>
      <w:r>
        <w:rPr>
          <w:lang w:val="zh_TW" w:bidi="zh_TW"/>
        </w:rPr>
      </w:r>
      <w:r>
        <w:rPr>
          <w:lang w:val="zh_TW" w:bidi="zh_TW"/>
        </w:rPr>
        <w:t>以東人錯誤地認為神對祂百姓的審判和祂離棄聖殿，意味著祂與以色列的約不再有效。以東人曾經誇口並自高自大反對以色列和耶和華。以色列的神不會容忍這樣的誇口，因為祂是萬主之主。祂對以色列的揀選以及給他們土地的賜予並不會失效。</w:t>
      </w:r>
      <w:r>
        <w:rPr>
          <w:lang w:val="zh_TW" w:bidi="zh_TW"/>
        </w:rPr>
      </w:r>
      <w:r>
        <w:rPr>
          <w:lang w:val="zh_TW" w:bidi="zh_TW"/>
        </w:rPr>
      </w:r>
    </w:p>
    <w:p>
      <w:pPr/>
      <w:r>
        <w:rPr>
          <w:lang w:val="zh_TW" w:bidi="zh_TW"/>
        </w:rPr>
      </w:r>
    </w:p>
    <w:p>
      <w:pPr>
        <w:pStyle w:val="Heading2"/>
      </w:pPr>
      <w:r>
        <w:rPr>
          <w:lang w:val="zh_TW" w:bidi="zh_TW"/>
        </w:rPr>
        <w:t>以西結書 36:1–15</w:t>
      </w:r>
      <w:r>
        <w:rPr>
          <w:lang w:val="zh_TW" w:bidi="zh_TW"/>
        </w:rPr>
      </w:r>
    </w:p>
    <w:p>
      <w:pPr/>
      <w:r>
        <w:rPr>
          <w:lang w:val="zh_TW" w:bidi="zh_TW"/>
        </w:rPr>
      </w:r>
      <w:r>
        <w:rPr>
          <w:lang w:val="zh_TW" w:bidi="zh_TW"/>
        </w:rPr>
        <w:t>以東的毀滅（第</w:t>
      </w:r>
      <w:hyperlink r:id="rId339">
        <w:r>
          <w:rPr>
            <w:lang w:val="zh_TW" w:bidi="zh_TW"/>
          </w:rPr>
          <w:rPr>
            <w:color w:val="0000EE"/>
            <w:u w:val="single"/>
          </w:rPr>
          <w:t>35</w:t>
        </w:r>
      </w:hyperlink>
      <w:r>
        <w:rPr>
          <w:lang w:val="zh_TW" w:bidi="zh_TW"/>
        </w:rPr>
        <w:t>章）將為以色列山的恢復鋪平道路</w:t>
      </w:r>
      <w:r>
        <w:rPr>
          <w:i/>
          <w:lang w:val="zh_TW" w:bidi="zh_TW"/>
        </w:rPr>
        <w:t>，</w:t>
      </w:r>
      <w:r>
        <w:rPr>
          <w:lang w:val="zh_TW" w:bidi="zh_TW"/>
        </w:rPr>
        <w:t>逆轉第</w:t>
      </w:r>
      <w:hyperlink r:id="rId75">
        <w:r>
          <w:rPr>
            <w:lang w:val="zh_TW" w:bidi="zh_TW"/>
          </w:rPr>
          <w:rPr>
            <w:color w:val="0000EE"/>
            <w:u w:val="single"/>
          </w:rPr>
          <w:t>6</w:t>
        </w:r>
      </w:hyperlink>
      <w:r>
        <w:rPr>
          <w:lang w:val="zh_TW" w:bidi="zh_TW"/>
        </w:rPr>
        <w:t>章中所威脅的毀壞。</w:t>
      </w:r>
      <w:r>
        <w:rPr>
          <w:lang w:val="zh_TW" w:bidi="zh_TW"/>
        </w:rPr>
      </w:r>
      <w:r>
        <w:rPr>
          <w:lang w:val="zh_TW" w:bidi="zh_TW"/>
        </w:rPr>
      </w:r>
    </w:p>
    <w:p>
      <w:pPr/>
      <w:r>
        <w:rPr>
          <w:lang w:val="zh_TW" w:bidi="zh_TW"/>
        </w:rPr>
      </w:r>
    </w:p>
    <w:p>
      <w:pPr>
        <w:pStyle w:val="Heading2"/>
      </w:pPr>
      <w:r>
        <w:rPr>
          <w:lang w:val="zh_TW" w:bidi="zh_TW"/>
        </w:rPr>
        <w:t>以西結書 36:2</w:t>
      </w:r>
      <w:r>
        <w:rPr>
          <w:lang w:val="zh_TW" w:bidi="zh_TW"/>
        </w:rPr>
      </w:r>
    </w:p>
    <w:p>
      <w:pPr/>
      <w:r>
        <w:rPr>
          <w:lang w:val="zh_TW" w:bidi="zh_TW"/>
        </w:rPr>
      </w:r>
      <w:r>
        <w:rPr>
          <w:lang w:val="zh_TW" w:bidi="zh_TW"/>
        </w:rPr>
        <w:t>以色列永久的山岡無法被敵人奪走，因為耶和華已經將它們賜給祂的百姓。</w:t>
      </w:r>
      <w:r>
        <w:rPr>
          <w:lang w:val="zh_TW" w:bidi="zh_TW"/>
        </w:rPr>
      </w:r>
      <w:r>
        <w:rPr>
          <w:lang w:val="zh_TW" w:bidi="zh_TW"/>
        </w:rPr>
      </w:r>
    </w:p>
    <w:p>
      <w:pPr/>
      <w:r>
        <w:rPr>
          <w:lang w:val="zh_TW" w:bidi="zh_TW"/>
        </w:rPr>
      </w:r>
    </w:p>
    <w:p>
      <w:pPr>
        <w:pStyle w:val="Heading2"/>
      </w:pPr>
      <w:r>
        <w:rPr>
          <w:lang w:val="zh_TW" w:bidi="zh_TW"/>
        </w:rPr>
        <w:t>以西結書 36:6–7</w:t>
      </w:r>
      <w:r>
        <w:rPr>
          <w:lang w:val="zh_TW" w:bidi="zh_TW"/>
        </w:rPr>
      </w:r>
    </w:p>
    <w:p>
      <w:pPr/>
      <w:r>
        <w:rPr>
          <w:lang w:val="zh_TW" w:bidi="zh_TW"/>
        </w:rPr>
      </w:r>
      <w:r>
        <w:rPr>
          <w:lang w:val="zh_TW" w:bidi="zh_TW"/>
        </w:rPr>
        <w:t>以色列忍受羞辱和擄掠的時期即將結束，而以色列的敵人很快就會受嘲笑和擄掠，忍受自己的羞辱。</w:t>
      </w:r>
      <w:r>
        <w:rPr>
          <w:lang w:val="zh_TW" w:bidi="zh_TW"/>
        </w:rPr>
      </w:r>
      <w:r>
        <w:rPr>
          <w:lang w:val="zh_TW" w:bidi="zh_TW"/>
        </w:rPr>
      </w:r>
    </w:p>
    <w:p>
      <w:pPr/>
      <w:r>
        <w:rPr>
          <w:lang w:val="zh_TW" w:bidi="zh_TW"/>
        </w:rPr>
      </w:r>
    </w:p>
    <w:p>
      <w:pPr>
        <w:pStyle w:val="Heading2"/>
      </w:pPr>
      <w:r>
        <w:rPr>
          <w:lang w:val="zh_TW" w:bidi="zh_TW"/>
        </w:rPr>
        <w:t>以西結書 36:8–11</w:t>
      </w:r>
      <w:r>
        <w:rPr>
          <w:lang w:val="zh_TW" w:bidi="zh_TW"/>
        </w:rPr>
      </w:r>
    </w:p>
    <w:p>
      <w:pPr/>
      <w:r>
        <w:rPr>
          <w:lang w:val="zh_TW" w:bidi="zh_TW"/>
        </w:rPr>
      </w:r>
      <w:r>
        <w:rPr>
          <w:lang w:val="zh_TW" w:bidi="zh_TW"/>
        </w:rPr>
        <w:t>當神的百姓歸回時，以色列會經歷人數和收成的加增，應驗創世</w:t>
      </w:r>
      <w:hyperlink r:id="rId340">
        <w:r>
          <w:rPr>
            <w:lang w:val="zh_TW" w:bidi="zh_TW"/>
          </w:rPr>
          <w:rPr>
            <w:color w:val="0000EE"/>
            <w:u w:val="single"/>
          </w:rPr>
          <w:t>創1:28</w:t>
        </w:r>
      </w:hyperlink>
      <w:r>
        <w:rPr>
          <w:lang w:val="zh_TW" w:bidi="zh_TW"/>
        </w:rPr>
        <w:t>的命令。</w:t>
      </w:r>
      <w:r>
        <w:rPr>
          <w:lang w:val="zh_TW" w:bidi="zh_TW"/>
        </w:rPr>
      </w:r>
      <w:r>
        <w:rPr>
          <w:lang w:val="zh_TW" w:bidi="zh_TW"/>
        </w:rPr>
      </w:r>
    </w:p>
    <w:p>
      <w:pPr/>
      <w:r>
        <w:rPr>
          <w:lang w:val="zh_TW" w:bidi="zh_TW"/>
        </w:rPr>
      </w:r>
    </w:p>
    <w:p>
      <w:pPr>
        <w:pStyle w:val="Heading2"/>
      </w:pPr>
      <w:r>
        <w:rPr>
          <w:lang w:val="zh_TW" w:bidi="zh_TW"/>
        </w:rPr>
        <w:t>以西結書 36:12–13</w:t>
      </w:r>
      <w:r>
        <w:rPr>
          <w:lang w:val="zh_TW" w:bidi="zh_TW"/>
        </w:rPr>
      </w:r>
    </w:p>
    <w:p>
      <w:pPr/>
      <w:r>
        <w:rPr>
          <w:lang w:val="zh_TW" w:bidi="zh_TW"/>
        </w:rPr>
      </w:r>
      <w:r>
        <w:rPr>
          <w:lang w:val="zh_TW" w:bidi="zh_TW"/>
        </w:rPr>
        <w:t>神原本要讓這片土地為祂的百姓及後代提供豐富的資源；然而，這片土地卻奪走了他們的孩子並吞吃了地上的百姓。這是以色列未能遵守立約條款的直接結果，導致耶和華的審判降臨在他們身上，對他們和後代造成災難性的後果（見</w:t>
      </w:r>
      <w:hyperlink r:id="rId341">
        <w:r>
          <w:rPr>
            <w:lang w:val="zh_TW" w:bidi="zh_TW"/>
          </w:rPr>
          <w:rPr>
            <w:color w:val="0000EE"/>
            <w:u w:val="single"/>
          </w:rPr>
          <w:t>5:17</w:t>
        </w:r>
      </w:hyperlink>
      <w:r>
        <w:rPr>
          <w:lang w:val="zh_TW" w:bidi="zh_TW"/>
        </w:rPr>
        <w:t>）。現在百姓正在被改變，他們會得著立約的祝福，即豐饒的土地。</w:t>
      </w:r>
      <w:r>
        <w:rPr>
          <w:lang w:val="zh_TW" w:bidi="zh_TW"/>
        </w:rPr>
      </w:r>
      <w:r>
        <w:rPr>
          <w:lang w:val="zh_TW" w:bidi="zh_TW"/>
        </w:rPr>
      </w:r>
    </w:p>
    <w:p>
      <w:pPr/>
      <w:r>
        <w:rPr>
          <w:lang w:val="zh_TW" w:bidi="zh_TW"/>
        </w:rPr>
      </w:r>
    </w:p>
    <w:p>
      <w:pPr>
        <w:pStyle w:val="Heading2"/>
      </w:pPr>
      <w:r>
        <w:rPr>
          <w:lang w:val="zh_TW" w:bidi="zh_TW"/>
        </w:rPr>
        <w:t>以西結書 36:16–38</w:t>
      </w:r>
      <w:r>
        <w:rPr>
          <w:lang w:val="zh_TW" w:bidi="zh_TW"/>
        </w:rPr>
      </w:r>
    </w:p>
    <w:p>
      <w:pPr>
        <w:pStyle w:val="ListBullet"/>
        <w:spacing w:line="240" w:lineRule="auto"/>
        <w:ind w:left="720"/>
      </w:pPr>
      <w:r>
        <w:rPr>
          <w:lang w:val="zh_TW" w:bidi="zh_TW"/>
        </w:rPr>
      </w:r>
      <w:r>
        <w:rPr>
          <w:lang w:val="zh_TW" w:bidi="zh_TW"/>
        </w:rPr>
        <w:t>以西結提醒他的聽眾注意他們的罪以及他們需要神改變他們的心。未來，神會潔淨祂的百姓。</w:t>
      </w:r>
    </w:p>
    <w:p>
      <w:pPr>
        <w:pStyle w:val="ListBullet"/>
        <w:spacing w:line="240" w:lineRule="auto"/>
        <w:ind w:left="720"/>
      </w:pPr>
      <w:r>
        <w:rPr>
          <w:lang w:val="zh_TW" w:bidi="zh_TW"/>
        </w:rPr>
      </w:r>
      <w:r>
        <w:rPr>
          <w:lang w:val="zh_TW" w:bidi="zh_TW"/>
        </w:rPr>
        <w:t>在舊約中，物品和人被分為「潔淨」和「不潔淨」、「聖」和「俗」（見「</w:t>
      </w:r>
      <w:r>
        <w:rPr>
          <w:lang w:val="zh_TW" w:bidi="zh_TW"/>
        </w:rPr>
        <w:t>潔淨、不潔淨和聖潔</w:t>
      </w:r>
      <w:r>
        <w:rPr>
          <w:lang w:val="zh_TW" w:bidi="zh_TW"/>
        </w:rPr>
        <w:t>」主題註釋）。神使以色列潔淨，而外邦國家卻仍舊不潔淨。隨後，由於以色列流人的血，敬拜偶像，變得不潔淨，玷污了土地。因為他們的行為像不潔淨的國家，因此以色列理應受到分散列國的懲罰。未來，神會使他們潔淨，以便祂再次住在他們中間。列國看到神在祂百姓中的聖潔，會再次知道祂是聖者。在新約中，神藉著基督的救贖重新劃定了潔淨和不潔淨的界限（見</w:t>
      </w:r>
      <w:hyperlink r:id="rId342">
        <w:r>
          <w:rPr>
            <w:lang w:val="zh_TW" w:bidi="zh_TW"/>
          </w:rPr>
          <w:rPr>
            <w:color w:val="0000EE"/>
            <w:u w:val="single"/>
          </w:rPr>
          <w:t>徒10:15</w:t>
        </w:r>
      </w:hyperlink>
      <w:r>
        <w:rPr>
          <w:lang w:val="zh_TW" w:bidi="zh_TW"/>
        </w:rPr>
        <w:t>）。外邦人不再處於神的恩典之外；他們也可以領受聖靈並變得潔淨。猶太人和外邦人現在一起成為基督裡神的百姓。那些在基督耶穌裡的人不僅潔淨，而且因祂的祭司職分而聖潔。因此，他們能夠坦然無懼地來到神的面前並經歷祂的恩典（</w:t>
      </w:r>
      <w:hyperlink r:id="rId343">
        <w:r>
          <w:rPr>
            <w:lang w:val="zh_TW" w:bidi="zh_TW"/>
          </w:rPr>
          <w:rPr>
            <w:color w:val="0000EE"/>
            <w:u w:val="single"/>
          </w:rPr>
          <w:t>來12:18–29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36:17</w:t>
      </w:r>
      <w:r>
        <w:rPr>
          <w:lang w:val="zh_TW" w:bidi="zh_TW"/>
        </w:rPr>
      </w:r>
    </w:p>
    <w:p>
      <w:pPr>
        <w:pStyle w:val="ListBullet"/>
        <w:spacing w:line="240" w:lineRule="auto"/>
        <w:ind w:left="720"/>
      </w:pPr>
      <w:r>
        <w:rPr>
          <w:lang w:val="zh_TW" w:bidi="zh_TW"/>
        </w:rPr>
      </w:r>
      <w:r>
        <w:rPr>
          <w:lang w:val="zh_TW" w:bidi="zh_TW"/>
        </w:rPr>
        <w:t>約的咒詛臨到以色列，因為神的百姓在行動作為上玷污那地。</w:t>
      </w:r>
    </w:p>
    <w:p>
      <w:pPr>
        <w:pStyle w:val="ListBullet"/>
        <w:spacing w:line="240" w:lineRule="auto"/>
        <w:ind w:left="720"/>
      </w:pPr>
      <w:r>
        <w:rPr>
          <w:lang w:val="zh_TW" w:bidi="zh_TW"/>
        </w:rPr>
      </w:r>
      <w:r>
        <w:rPr>
          <w:lang w:val="zh_TW" w:bidi="zh_TW"/>
        </w:rPr>
        <w:t>正在經期的婦人被視為污穢。這一自然過程並非罪惡，但它使人污穢，就像流出任何體液，如血液、汗水（見</w:t>
      </w:r>
      <w:r>
        <w:rPr>
          <w:lang w:val="zh_TW" w:bidi="zh_TW"/>
        </w:rPr>
        <w:t>44:17–19研讀註釋</w:t>
      </w:r>
      <w:r>
        <w:rPr>
          <w:lang w:val="zh_TW" w:bidi="zh_TW"/>
        </w:rPr>
        <w:t>）或精液一樣，使人在禮儀上不潔（見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36:18</w:t>
      </w:r>
      <w:r>
        <w:rPr>
          <w:lang w:val="zh_TW" w:bidi="zh_TW"/>
        </w:rPr>
      </w:r>
    </w:p>
    <w:p>
      <w:pPr/>
      <w:r>
        <w:rPr>
          <w:lang w:val="zh_TW" w:bidi="zh_TW"/>
        </w:rPr>
      </w:r>
      <w:r>
        <w:rPr>
          <w:lang w:val="zh_TW" w:bidi="zh_TW"/>
        </w:rPr>
        <w:t>以色列因流人的血和偶像使神離棄這片土地。由於他們違背了約，他們被逐出這片土地並分散在列國中（見</w:t>
      </w:r>
      <w:hyperlink r:id="rId344">
        <w:r>
          <w:rPr>
            <w:lang w:val="zh_TW" w:bidi="zh_TW"/>
          </w:rPr>
          <w:rPr>
            <w:color w:val="0000EE"/>
            <w:u w:val="single"/>
          </w:rPr>
          <w:t>申29:22–28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36:20</w:t>
      </w:r>
      <w:r>
        <w:rPr>
          <w:lang w:val="zh_TW" w:bidi="zh_TW"/>
        </w:rPr>
      </w:r>
    </w:p>
    <w:p>
      <w:pPr/>
      <w:r>
        <w:rPr>
          <w:lang w:val="zh_TW" w:bidi="zh_TW"/>
        </w:rPr>
      </w:r>
      <w:r>
        <w:rPr>
          <w:lang w:val="zh_TW" w:bidi="zh_TW"/>
        </w:rPr>
        <w:t>這種分散也會褻瀆耶和華的聖名。褻瀆耶和華榮耀的並不是被擄之人的行為，而是他們被擄的事實，因為這使周圍的國家認為以色列的神無法保護他們在自己的土地上安然居住。</w:t>
      </w:r>
      <w:r>
        <w:rPr>
          <w:lang w:val="zh_TW" w:bidi="zh_TW"/>
        </w:rPr>
      </w:r>
      <w:r>
        <w:rPr>
          <w:lang w:val="zh_TW" w:bidi="zh_TW"/>
        </w:rPr>
      </w:r>
    </w:p>
    <w:p>
      <w:pPr/>
      <w:r>
        <w:rPr>
          <w:lang w:val="zh_TW" w:bidi="zh_TW"/>
        </w:rPr>
      </w:r>
    </w:p>
    <w:p>
      <w:pPr>
        <w:pStyle w:val="Heading2"/>
      </w:pPr>
      <w:r>
        <w:rPr>
          <w:lang w:val="zh_TW" w:bidi="zh_TW"/>
        </w:rPr>
        <w:t>以西結書 36:21–24</w:t>
      </w:r>
      <w:r>
        <w:rPr>
          <w:lang w:val="zh_TW" w:bidi="zh_TW"/>
        </w:rPr>
      </w:r>
    </w:p>
    <w:p>
      <w:pPr/>
      <w:r>
        <w:rPr>
          <w:lang w:val="zh_TW" w:bidi="zh_TW"/>
        </w:rPr>
      </w:r>
      <w:r>
        <w:rPr>
          <w:lang w:val="zh_TW" w:bidi="zh_TW"/>
        </w:rPr>
        <w:t>出於對自己聖名的緣故，神使以色列被擄。因祂聖名榮耀的緣故，祂將再次將百姓聚集到這片土地上。以色列不配從被擄中歸回；這只是因為耶和華在列國面前顯出了祂的聖潔和大能。以色列不能永遠留在神曾起誓要賜給亞伯拉罕及其後裔的土地之外。</w:t>
      </w:r>
      <w:r>
        <w:rPr>
          <w:lang w:val="zh_TW" w:bidi="zh_TW"/>
        </w:rPr>
      </w:r>
      <w:r>
        <w:rPr>
          <w:lang w:val="zh_TW" w:bidi="zh_TW"/>
        </w:rPr>
      </w:r>
    </w:p>
    <w:p>
      <w:pPr/>
      <w:r>
        <w:rPr>
          <w:lang w:val="zh_TW" w:bidi="zh_TW"/>
        </w:rPr>
      </w:r>
    </w:p>
    <w:p>
      <w:pPr>
        <w:pStyle w:val="Heading2"/>
      </w:pPr>
      <w:r>
        <w:rPr>
          <w:lang w:val="zh_TW" w:bidi="zh_TW"/>
        </w:rPr>
        <w:t>以西結書 36:25</w:t>
      </w:r>
      <w:r>
        <w:rPr>
          <w:lang w:val="zh_TW" w:bidi="zh_TW"/>
        </w:rPr>
      </w:r>
    </w:p>
    <w:p>
      <w:pPr/>
      <w:r>
        <w:rPr>
          <w:lang w:val="zh_TW" w:bidi="zh_TW"/>
        </w:rPr>
      </w:r>
      <w:r>
        <w:rPr>
          <w:lang w:val="zh_TW" w:bidi="zh_TW"/>
        </w:rPr>
        <w:t>帶以色列歸回這片土地還不足夠；他們還會成為新的、轉變過了（transformed）的以色列。神會將清水灑在他們身上，從玷污土地的所有污穢中潔淨他們。這種灑水的儀式是猶太人潔淨禮儀的一部分（見</w:t>
      </w:r>
      <w:hyperlink r:id="rId345">
        <w:r>
          <w:rPr>
            <w:lang w:val="zh_TW" w:bidi="zh_TW"/>
          </w:rPr>
          <w:rPr>
            <w:color w:val="0000EE"/>
            <w:u w:val="single"/>
          </w:rPr>
          <w:t>民19</w:t>
        </w:r>
      </w:hyperlink>
      <w:r>
        <w:rPr>
          <w:lang w:val="zh_TW" w:bidi="zh_TW"/>
        </w:rPr>
        <w:t>）；它象徵著新的開始，他們舊有的罪被洗淨了。</w:t>
      </w:r>
      <w:r>
        <w:rPr>
          <w:lang w:val="zh_TW" w:bidi="zh_TW"/>
        </w:rPr>
      </w:r>
      <w:r>
        <w:rPr>
          <w:lang w:val="zh_TW" w:bidi="zh_TW"/>
        </w:rPr>
      </w:r>
    </w:p>
    <w:p>
      <w:pPr/>
      <w:r>
        <w:rPr>
          <w:lang w:val="zh_TW" w:bidi="zh_TW"/>
        </w:rPr>
      </w:r>
    </w:p>
    <w:p>
      <w:pPr>
        <w:pStyle w:val="Heading2"/>
      </w:pPr>
      <w:r>
        <w:rPr>
          <w:lang w:val="zh_TW" w:bidi="zh_TW"/>
        </w:rPr>
        <w:t>以西結書 36:26</w:t>
      </w:r>
      <w:r>
        <w:rPr>
          <w:lang w:val="zh_TW" w:bidi="zh_TW"/>
        </w:rPr>
      </w:r>
    </w:p>
    <w:p>
      <w:pPr/>
      <w:r>
        <w:rPr>
          <w:lang w:val="zh_TW" w:bidi="zh_TW"/>
        </w:rPr>
      </w:r>
      <w:r>
        <w:rPr>
          <w:lang w:val="zh_TW" w:bidi="zh_TW"/>
        </w:rPr>
        <w:t>耶和華對祂百姓的更新不僅僅是外在的潔淨；耶和華將賜給以色列一個新心和一個新靈（</w:t>
      </w:r>
      <w:hyperlink r:id="rId131">
        <w:r>
          <w:rPr>
            <w:lang w:val="zh_TW" w:bidi="zh_TW"/>
          </w:rPr>
          <w:rPr>
            <w:color w:val="0000EE"/>
            <w:u w:val="single"/>
          </w:rPr>
          <w:t>11:19</w:t>
        </w:r>
      </w:hyperlink>
      <w:r>
        <w:rPr>
          <w:lang w:val="zh_TW" w:bidi="zh_TW"/>
        </w:rPr>
        <w:t>，</w:t>
      </w:r>
      <w:hyperlink r:id="rId346">
        <w:r>
          <w:rPr>
            <w:lang w:val="zh_TW" w:bidi="zh_TW"/>
          </w:rPr>
          <w:rPr>
            <w:color w:val="0000EE"/>
            <w:u w:val="single"/>
          </w:rPr>
          <w:t>18:31</w:t>
        </w:r>
      </w:hyperlink>
      <w:r>
        <w:rPr>
          <w:lang w:val="zh_TW" w:bidi="zh_TW"/>
        </w:rPr>
        <w:t>）。心和靈是思想和意志的來源，是行動的基礎。他們的石心現在將變成肉心</w:t>
      </w:r>
      <w:r>
        <w:rPr>
          <w:i/>
          <w:lang w:val="zh_TW" w:bidi="zh_TW"/>
        </w:rPr>
        <w:t>，</w:t>
      </w:r>
      <w:r>
        <w:rPr>
          <w:lang w:val="zh_TW" w:bidi="zh_TW"/>
        </w:rPr>
        <w:t>準備好事奉主。悖逆的靈將被順服的靈所代替。</w:t>
      </w:r>
      <w:r>
        <w:rPr>
          <w:lang w:val="zh_TW" w:bidi="zh_TW"/>
        </w:rPr>
      </w:r>
      <w:r>
        <w:rPr>
          <w:lang w:val="zh_TW" w:bidi="zh_TW"/>
        </w:rPr>
      </w:r>
    </w:p>
    <w:p>
      <w:pPr/>
      <w:r>
        <w:rPr>
          <w:lang w:val="zh_TW" w:bidi="zh_TW"/>
        </w:rPr>
      </w:r>
    </w:p>
    <w:p>
      <w:pPr>
        <w:pStyle w:val="Heading2"/>
      </w:pPr>
      <w:r>
        <w:rPr>
          <w:lang w:val="zh_TW" w:bidi="zh_TW"/>
        </w:rPr>
        <w:t>以西結書 36:27–28</w:t>
      </w:r>
      <w:r>
        <w:rPr>
          <w:lang w:val="zh_TW" w:bidi="zh_TW"/>
        </w:rPr>
      </w:r>
    </w:p>
    <w:p>
      <w:pPr/>
      <w:r>
        <w:rPr>
          <w:lang w:val="zh_TW" w:bidi="zh_TW"/>
        </w:rPr>
      </w:r>
      <w:r>
        <w:rPr>
          <w:lang w:val="zh_TW" w:bidi="zh_TW"/>
        </w:rPr>
        <w:t>神的靈會在黑暗和混亂中創造生命和光（參</w:t>
      </w:r>
      <w:hyperlink r:id="rId347">
        <w:r>
          <w:rPr>
            <w:lang w:val="zh_TW" w:bidi="zh_TW"/>
          </w:rPr>
          <w:rPr>
            <w:color w:val="0000EE"/>
            <w:u w:val="single"/>
          </w:rPr>
          <w:t>創1:2</w:t>
        </w:r>
      </w:hyperlink>
      <w:r>
        <w:rPr>
          <w:lang w:val="zh_TW" w:bidi="zh_TW"/>
        </w:rPr>
        <w:t>），帶來一種全新的能力來順從神的律例……典章。過去，神的靈曾賜予百姓服事耶和華的特定使命（見</w:t>
      </w:r>
      <w:hyperlink r:id="rId348">
        <w:r>
          <w:rPr>
            <w:lang w:val="zh_TW" w:bidi="zh_TW"/>
          </w:rPr>
          <w:rPr>
            <w:color w:val="0000EE"/>
            <w:u w:val="single"/>
          </w:rPr>
          <w:t>士3:10；</w:t>
        </w:r>
      </w:hyperlink>
      <w:hyperlink r:id="rId349">
        <w:r>
          <w:rPr>
            <w:lang w:val="zh_TW" w:bidi="zh_TW"/>
          </w:rPr>
          <w:rPr>
            <w:color w:val="0000EE"/>
            <w:u w:val="single"/>
          </w:rPr>
          <w:t>撒上16:13</w:t>
        </w:r>
      </w:hyperlink>
      <w:r>
        <w:rPr>
          <w:lang w:val="zh_TW" w:bidi="zh_TW"/>
        </w:rPr>
        <w:t>）。將來，神的靈會更廣泛地賜予祂的百姓能力，使他們過聖潔的生活（見</w:t>
      </w:r>
      <w:hyperlink r:id="rId350">
        <w:r>
          <w:rPr>
            <w:lang w:val="zh_TW" w:bidi="zh_TW"/>
          </w:rPr>
          <w:rPr>
            <w:color w:val="0000EE"/>
            <w:u w:val="single"/>
          </w:rPr>
          <w:t>珥2:28–29</w:t>
        </w:r>
      </w:hyperlink>
      <w:r>
        <w:rPr>
          <w:lang w:val="zh_TW" w:bidi="zh_TW"/>
        </w:rPr>
        <w:t>）。這些更新的百姓會再次住在以色列，使神的同在再次居住在他們中間。</w:t>
      </w:r>
      <w:r>
        <w:rPr>
          <w:lang w:val="zh_TW" w:bidi="zh_TW"/>
        </w:rPr>
      </w:r>
      <w:r>
        <w:rPr>
          <w:lang w:val="zh_TW" w:bidi="zh_TW"/>
        </w:rPr>
      </w:r>
    </w:p>
    <w:p>
      <w:pPr/>
      <w:r>
        <w:rPr>
          <w:lang w:val="zh_TW" w:bidi="zh_TW"/>
        </w:rPr>
      </w:r>
    </w:p>
    <w:p>
      <w:pPr>
        <w:pStyle w:val="Heading2"/>
      </w:pPr>
      <w:r>
        <w:rPr>
          <w:lang w:val="zh_TW" w:bidi="zh_TW"/>
        </w:rPr>
        <w:t>以西結書 36:29–32</w:t>
      </w:r>
      <w:r>
        <w:rPr>
          <w:lang w:val="zh_TW" w:bidi="zh_TW"/>
        </w:rPr>
      </w:r>
    </w:p>
    <w:p>
      <w:pPr/>
      <w:r>
        <w:rPr>
          <w:lang w:val="zh_TW" w:bidi="zh_TW"/>
        </w:rPr>
      </w:r>
      <w:r>
        <w:rPr>
          <w:lang w:val="zh_TW" w:bidi="zh_TW"/>
        </w:rPr>
        <w:t>這種轉變將帶來與摩西所立之約的祝福，而不是咒詛，並在周圍的國家中帶來新的榮耀。這種祝福會使神的百姓對他們的過去抱愧蒙羞，並感恩神在他們的惡行中所賜的無比恩典。</w:t>
      </w:r>
      <w:r>
        <w:rPr>
          <w:lang w:val="zh_TW" w:bidi="zh_TW"/>
        </w:rPr>
      </w:r>
      <w:r>
        <w:rPr>
          <w:lang w:val="zh_TW" w:bidi="zh_TW"/>
        </w:rPr>
      </w:r>
    </w:p>
    <w:p>
      <w:pPr/>
      <w:r>
        <w:rPr>
          <w:lang w:val="zh_TW" w:bidi="zh_TW"/>
        </w:rPr>
      </w:r>
    </w:p>
    <w:p>
      <w:pPr>
        <w:pStyle w:val="Heading2"/>
      </w:pPr>
      <w:r>
        <w:rPr>
          <w:lang w:val="zh_TW" w:bidi="zh_TW"/>
        </w:rPr>
        <w:t>以西結書 36:35–38</w:t>
      </w:r>
      <w:r>
        <w:rPr>
          <w:lang w:val="zh_TW" w:bidi="zh_TW"/>
        </w:rPr>
      </w:r>
    </w:p>
    <w:p>
      <w:pPr/>
      <w:r>
        <w:rPr>
          <w:lang w:val="zh_TW" w:bidi="zh_TW"/>
        </w:rPr>
      </w:r>
      <w:r>
        <w:rPr>
          <w:lang w:val="zh_TW" w:bidi="zh_TW"/>
        </w:rPr>
        <w:t>復興的土地會像伊甸園</w:t>
      </w:r>
      <w:r>
        <w:rPr>
          <w:i/>
          <w:lang w:val="zh_TW" w:bidi="zh_TW"/>
        </w:rPr>
        <w:t>，</w:t>
      </w:r>
      <w:r>
        <w:rPr>
          <w:lang w:val="zh_TW" w:bidi="zh_TW"/>
        </w:rPr>
        <w:t>肥沃和豐饒終極的象徵一樣。原本的園子會因復興的城市而得到培植</w:t>
      </w:r>
      <w:r>
        <w:rPr>
          <w:i/>
          <w:lang w:val="zh_TW" w:bidi="zh_TW"/>
        </w:rPr>
        <w:t>，</w:t>
      </w:r>
      <w:r>
        <w:rPr>
          <w:lang w:val="zh_TW" w:bidi="zh_TW"/>
        </w:rPr>
        <w:t>充滿更新的百姓，如同耶路撒冷在守節一樣。然而，最大的祝福是神願意再次垂聽以色列的禱告。耶和華曾經拒絕被祂那悖逆的百姓求問（</w:t>
      </w:r>
      <w:hyperlink r:id="rId351">
        <w:r>
          <w:rPr>
            <w:lang w:val="zh_TW" w:bidi="zh_TW"/>
          </w:rPr>
          <w:rPr>
            <w:color w:val="0000EE"/>
            <w:u w:val="single"/>
          </w:rPr>
          <w:t>14:3</w:t>
        </w:r>
      </w:hyperlink>
      <w:r>
        <w:rPr>
          <w:lang w:val="zh_TW" w:bidi="zh_TW"/>
        </w:rPr>
        <w:t>；</w:t>
      </w:r>
      <w:hyperlink r:id="rId352">
        <w:r>
          <w:rPr>
            <w:lang w:val="zh_TW" w:bidi="zh_TW"/>
          </w:rPr>
          <w:rPr>
            <w:color w:val="0000EE"/>
            <w:u w:val="single"/>
          </w:rPr>
          <w:t>20:3</w:t>
        </w:r>
      </w:hyperlink>
      <w:r>
        <w:rPr>
          <w:lang w:val="zh_TW" w:bidi="zh_TW"/>
        </w:rPr>
        <w:t>），但現在祂會轉向他們，成就他們所求的。這一點會由重建的城中承認耶和華是神的人數顯明。</w:t>
      </w:r>
      <w:r>
        <w:rPr>
          <w:lang w:val="zh_TW" w:bidi="zh_TW"/>
        </w:rPr>
      </w:r>
      <w:r>
        <w:rPr>
          <w:lang w:val="zh_TW" w:bidi="zh_TW"/>
        </w:rPr>
      </w:r>
    </w:p>
    <w:p>
      <w:pPr/>
      <w:r>
        <w:rPr>
          <w:lang w:val="zh_TW" w:bidi="zh_TW"/>
        </w:rPr>
      </w:r>
    </w:p>
    <w:p>
      <w:pPr>
        <w:pStyle w:val="Heading2"/>
      </w:pPr>
      <w:r>
        <w:rPr>
          <w:lang w:val="zh_TW" w:bidi="zh_TW"/>
        </w:rPr>
        <w:t>以西結書 37:1–14</w:t>
      </w:r>
      <w:r>
        <w:rPr>
          <w:lang w:val="zh_TW" w:bidi="zh_TW"/>
        </w:rPr>
      </w:r>
    </w:p>
    <w:p>
      <w:pPr/>
      <w:r>
        <w:rPr>
          <w:lang w:val="zh_TW" w:bidi="zh_TW"/>
        </w:rPr>
      </w:r>
      <w:r>
        <w:rPr>
          <w:lang w:val="zh_TW" w:bidi="zh_TW"/>
        </w:rPr>
        <w:t>神應許先知充滿</w:t>
      </w:r>
      <w:r>
        <w:rPr>
          <w:lang w:val="zh_TW" w:bidi="zh_TW"/>
        </w:rPr>
        <w:t>人群</w:t>
      </w:r>
      <w:r>
        <w:rPr>
          <w:lang w:val="zh_TW" w:bidi="zh_TW"/>
        </w:rPr>
        <w:t>的繁榮城市（</w:t>
      </w:r>
      <w:hyperlink r:id="rId353">
        <w:r>
          <w:rPr>
            <w:lang w:val="zh_TW" w:bidi="zh_TW"/>
          </w:rPr>
          <w:rPr>
            <w:color w:val="0000EE"/>
            <w:u w:val="single"/>
          </w:rPr>
          <w:t>36:38</w:t>
        </w:r>
      </w:hyperlink>
      <w:r>
        <w:rPr>
          <w:lang w:val="zh_TW" w:bidi="zh_TW"/>
        </w:rPr>
        <w:t>），之後，先知被帶到遍滿骸骨的平原。這象徵性地重申了耶和華的靈賜下生命的應許（</w:t>
      </w:r>
      <w:hyperlink r:id="rId354">
        <w:r>
          <w:rPr>
            <w:lang w:val="zh_TW" w:bidi="zh_TW"/>
          </w:rPr>
          <w:rPr>
            <w:color w:val="0000EE"/>
            <w:u w:val="single"/>
          </w:rPr>
          <w:t>36:16–38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37:2</w:t>
      </w:r>
      <w:r>
        <w:rPr>
          <w:lang w:val="zh_TW" w:bidi="zh_TW"/>
        </w:rPr>
      </w:r>
    </w:p>
    <w:p>
      <w:pPr/>
      <w:r>
        <w:rPr>
          <w:lang w:val="zh_TW" w:bidi="zh_TW"/>
        </w:rPr>
      </w:r>
      <w:r>
        <w:rPr>
          <w:lang w:val="zh_TW" w:bidi="zh_TW"/>
        </w:rPr>
        <w:t>這個充滿死亡的場景看起來毫無盼望；這些不是剛剛死去的屍體，而是雜亂無章的骸骨，散落在地上，並且……極其枯乾。這個場景象徵百姓的態度。他們自己能盼望的，不只是死亡；更是骸骨雜亂無章、極其枯乾。</w:t>
      </w:r>
      <w:r>
        <w:rPr>
          <w:lang w:val="zh_TW" w:bidi="zh_TW"/>
        </w:rPr>
      </w:r>
      <w:r>
        <w:rPr>
          <w:lang w:val="zh_TW" w:bidi="zh_TW"/>
        </w:rPr>
      </w:r>
    </w:p>
    <w:p>
      <w:pPr/>
      <w:r>
        <w:rPr>
          <w:lang w:val="zh_TW" w:bidi="zh_TW"/>
        </w:rPr>
      </w:r>
    </w:p>
    <w:p>
      <w:pPr>
        <w:pStyle w:val="Heading2"/>
      </w:pPr>
      <w:r>
        <w:rPr>
          <w:lang w:val="zh_TW" w:bidi="zh_TW"/>
        </w:rPr>
        <w:t>以西結書 37:3</w:t>
      </w:r>
      <w:r>
        <w:rPr>
          <w:lang w:val="zh_TW" w:bidi="zh_TW"/>
        </w:rPr>
      </w:r>
    </w:p>
    <w:p>
      <w:pPr/>
      <w:r>
        <w:rPr>
          <w:lang w:val="zh_TW" w:bidi="zh_TW"/>
        </w:rPr>
      </w:r>
      <w:r>
        <w:rPr>
          <w:lang w:val="zh_TW" w:bidi="zh_TW"/>
        </w:rPr>
        <w:t>人子啊，這些骸骨能復活嗎？預期的答案是否定的，但以西結知道神的能力是無限的，所以他將問題轉回給神。真正的問題不是耶和華是否能使這些骸骨復活，而是祂的心意是否是如此。</w:t>
      </w:r>
      <w:r>
        <w:rPr>
          <w:lang w:val="zh_TW" w:bidi="zh_TW"/>
        </w:rPr>
      </w:r>
      <w:r>
        <w:rPr>
          <w:lang w:val="zh_TW" w:bidi="zh_TW"/>
        </w:rPr>
      </w:r>
    </w:p>
    <w:p>
      <w:pPr/>
      <w:r>
        <w:rPr>
          <w:lang w:val="zh_TW" w:bidi="zh_TW"/>
        </w:rPr>
      </w:r>
    </w:p>
    <w:p>
      <w:pPr>
        <w:pStyle w:val="Heading2"/>
      </w:pPr>
      <w:r>
        <w:rPr>
          <w:lang w:val="zh_TW" w:bidi="zh_TW"/>
        </w:rPr>
        <w:t>以西結書 37:4–6</w:t>
      </w:r>
      <w:r>
        <w:rPr>
          <w:lang w:val="zh_TW" w:bidi="zh_TW"/>
        </w:rPr>
      </w:r>
    </w:p>
    <w:p>
      <w:pPr>
        <w:pStyle w:val="ListBullet"/>
        <w:spacing w:line="240" w:lineRule="auto"/>
        <w:ind w:left="720"/>
      </w:pPr>
      <w:r>
        <w:rPr>
          <w:lang w:val="zh_TW" w:bidi="zh_TW"/>
        </w:rPr>
      </w:r>
      <w:r>
        <w:rPr>
          <w:lang w:val="zh_TW" w:bidi="zh_TW"/>
        </w:rPr>
        <w:t>這些骸骨能夠復活是神的心意。祂的心意是藉著以西結向這些骸骨發的預言</w:t>
      </w:r>
      <w:r>
        <w:rPr>
          <w:i/>
          <w:lang w:val="zh_TW" w:bidi="zh_TW"/>
        </w:rPr>
        <w:t>，</w:t>
      </w:r>
      <w:r>
        <w:rPr>
          <w:lang w:val="zh_TW" w:bidi="zh_TW"/>
        </w:rPr>
        <w:t>宣告它們將再次復活成為有生命、有活力、有肉、有筋、有氣息的身體。</w:t>
      </w:r>
    </w:p>
    <w:p>
      <w:pPr>
        <w:pStyle w:val="ListBullet"/>
        <w:spacing w:line="240" w:lineRule="auto"/>
        <w:ind w:left="720"/>
      </w:pPr>
      <w:r>
        <w:rPr>
          <w:lang w:val="zh_TW" w:bidi="zh_TW"/>
        </w:rPr>
      </w:r>
      <w:r>
        <w:rPr>
          <w:lang w:val="zh_TW" w:bidi="zh_TW"/>
        </w:rPr>
        <w:t>這個被翻譯為</w:t>
      </w:r>
      <w:r>
        <w:rPr>
          <w:i/>
          <w:lang w:val="zh_TW" w:bidi="zh_TW"/>
        </w:rPr>
        <w:t>氣息</w:t>
      </w:r>
      <w:r>
        <w:rPr>
          <w:lang w:val="zh_TW" w:bidi="zh_TW"/>
        </w:rPr>
        <w:t>的詞也可以翻譯為「靈」或「風」，這個雙關語貫穿整章經文。</w:t>
      </w:r>
      <w:r>
        <w:rPr>
          <w:lang w:val="zh_TW" w:bidi="zh_TW"/>
        </w:rPr>
      </w:r>
      <w:r>
        <w:rPr>
          <w:lang w:val="zh_TW" w:bidi="zh_TW"/>
        </w:rPr>
      </w:r>
    </w:p>
    <w:p>
      <w:pPr/>
      <w:r>
        <w:rPr>
          <w:lang w:val="zh_TW" w:bidi="zh_TW"/>
        </w:rPr>
      </w:r>
    </w:p>
    <w:p>
      <w:pPr>
        <w:pStyle w:val="Heading2"/>
      </w:pPr>
      <w:r>
        <w:rPr>
          <w:lang w:val="zh_TW" w:bidi="zh_TW"/>
        </w:rPr>
        <w:t>以西結書 37:7–8</w:t>
      </w:r>
      <w:r>
        <w:rPr>
          <w:lang w:val="zh_TW" w:bidi="zh_TW"/>
        </w:rPr>
      </w:r>
    </w:p>
    <w:p>
      <w:pPr/>
      <w:r>
        <w:rPr>
          <w:lang w:val="zh_TW" w:bidi="zh_TW"/>
        </w:rPr>
      </w:r>
      <w:r>
        <w:rPr>
          <w:lang w:val="zh_TW" w:bidi="zh_TW"/>
        </w:rPr>
        <w:t>以西結順服地完成了向骸骨說預言的使命，結果，骸骨便互相聯絡，成為身體。然而，一具由骨頭</w:t>
      </w:r>
      <w:r>
        <w:rPr>
          <w:i/>
          <w:lang w:val="zh_TW" w:bidi="zh_TW"/>
        </w:rPr>
        <w:t>、</w:t>
      </w:r>
      <w:r>
        <w:rPr>
          <w:lang w:val="zh_TW" w:bidi="zh_TW"/>
        </w:rPr>
        <w:t>筋和肉</w:t>
      </w:r>
      <w:r>
        <w:rPr>
          <w:i/>
          <w:lang w:val="zh_TW" w:bidi="zh_TW"/>
        </w:rPr>
        <w:t>、</w:t>
      </w:r>
      <w:r>
        <w:rPr>
          <w:lang w:val="zh_TW" w:bidi="zh_TW"/>
        </w:rPr>
        <w:t>皮組成的身體仍然是一具屍體。這些人仍然需要被氣息充滿才能活過來（如</w:t>
      </w:r>
      <w:hyperlink r:id="rId355">
        <w:r>
          <w:rPr>
            <w:lang w:val="zh_TW" w:bidi="zh_TW"/>
          </w:rPr>
          <w:rPr>
            <w:color w:val="0000EE"/>
            <w:u w:val="single"/>
          </w:rPr>
          <w:t>創2:7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37:9–10</w:t>
      </w:r>
      <w:r>
        <w:rPr>
          <w:lang w:val="zh_TW" w:bidi="zh_TW"/>
        </w:rPr>
      </w:r>
    </w:p>
    <w:p>
      <w:pPr/>
      <w:r>
        <w:rPr>
          <w:lang w:val="zh_TW" w:bidi="zh_TW"/>
        </w:rPr>
      </w:r>
      <w:r>
        <w:rPr>
          <w:lang w:val="zh_TW" w:bidi="zh_TW"/>
        </w:rPr>
        <w:t>當以西結向四方說預言時……氣息進入重新形成的身體，他們站起來，像一支準備行動的大軍。這氣息象徵著被聖靈充滿，賦予他們生命並賜予他們行動的力量，正如先前兩次發生在先知身上的情形一樣（</w:t>
      </w:r>
      <w:hyperlink r:id="rId356">
        <w:r>
          <w:rPr>
            <w:lang w:val="zh_TW" w:bidi="zh_TW"/>
          </w:rPr>
          <w:rPr>
            <w:color w:val="0000EE"/>
            <w:u w:val="single"/>
          </w:rPr>
          <w:t>1:28–2:2</w:t>
        </w:r>
      </w:hyperlink>
      <w:r>
        <w:rPr>
          <w:lang w:val="zh_TW" w:bidi="zh_TW"/>
        </w:rPr>
        <w:t>和</w:t>
      </w:r>
      <w:hyperlink r:id="rId357">
        <w:r>
          <w:rPr>
            <w:lang w:val="zh_TW" w:bidi="zh_TW"/>
          </w:rPr>
          <w:rPr>
            <w:color w:val="0000EE"/>
            <w:u w:val="single"/>
          </w:rPr>
          <w:t>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37:11–14</w:t>
      </w:r>
      <w:r>
        <w:rPr>
          <w:lang w:val="zh_TW" w:bidi="zh_TW"/>
        </w:rPr>
      </w:r>
    </w:p>
    <w:p>
      <w:pPr/>
      <w:r>
        <w:rPr>
          <w:lang w:val="zh_TW" w:bidi="zh_TW"/>
        </w:rPr>
      </w:r>
      <w:r>
        <w:rPr>
          <w:lang w:val="zh_TW" w:bidi="zh_TW"/>
        </w:rPr>
        <w:t>接下來的預言解釋了這個異象。被擄的百姓覺得自己像枯乾的骸骨一樣死了。因此，他們覺得所有盼望都破滅了</w:t>
      </w:r>
      <w:r>
        <w:rPr>
          <w:i/>
          <w:lang w:val="zh_TW" w:bidi="zh_TW"/>
        </w:rPr>
        <w:t>，</w:t>
      </w:r>
      <w:r>
        <w:rPr>
          <w:lang w:val="zh_TW" w:bidi="zh_TW"/>
        </w:rPr>
        <w:t>但耶和華能夠並且會使他們復活。神會再次稱他們為我的百姓</w:t>
      </w:r>
      <w:r>
        <w:rPr>
          <w:i/>
          <w:lang w:val="zh_TW" w:bidi="zh_TW"/>
        </w:rPr>
        <w:t>，</w:t>
      </w:r>
      <w:r>
        <w:rPr>
          <w:lang w:val="zh_TW" w:bidi="zh_TW"/>
        </w:rPr>
        <w:t>並且應許說祂會開他們被擄的墳墓，將他們帶回以色列地。</w:t>
      </w:r>
      <w:r>
        <w:rPr>
          <w:lang w:val="zh_TW" w:bidi="zh_TW"/>
        </w:rPr>
      </w:r>
      <w:r>
        <w:rPr>
          <w:lang w:val="zh_TW" w:bidi="zh_TW"/>
        </w:rPr>
      </w:r>
    </w:p>
    <w:p>
      <w:pPr/>
      <w:r>
        <w:rPr>
          <w:lang w:val="zh_TW" w:bidi="zh_TW"/>
        </w:rPr>
      </w:r>
    </w:p>
    <w:p>
      <w:pPr>
        <w:pStyle w:val="Heading2"/>
      </w:pPr>
      <w:r>
        <w:rPr>
          <w:lang w:val="zh_TW" w:bidi="zh_TW"/>
        </w:rPr>
        <w:t>以西結書 37:14</w:t>
      </w:r>
      <w:r>
        <w:rPr>
          <w:lang w:val="zh_TW" w:bidi="zh_TW"/>
        </w:rPr>
      </w:r>
    </w:p>
    <w:p>
      <w:pPr/>
      <w:r>
        <w:rPr>
          <w:lang w:val="zh_TW" w:bidi="zh_TW"/>
        </w:rPr>
      </w:r>
      <w:r>
        <w:rPr>
          <w:lang w:val="zh_TW" w:bidi="zh_TW"/>
        </w:rPr>
        <w:t>耶和華會將祂賜生命的靈放在祂的百姓裡面。一旦耶和華定意要使他們復活，他們的枯乾也無法攔阻祂的旨意。</w:t>
      </w:r>
      <w:r>
        <w:rPr>
          <w:lang w:val="zh_TW" w:bidi="zh_TW"/>
        </w:rPr>
      </w:r>
      <w:r>
        <w:rPr>
          <w:lang w:val="zh_TW" w:bidi="zh_TW"/>
        </w:rPr>
      </w:r>
    </w:p>
    <w:p>
      <w:pPr/>
      <w:r>
        <w:rPr>
          <w:lang w:val="zh_TW" w:bidi="zh_TW"/>
        </w:rPr>
      </w:r>
    </w:p>
    <w:p>
      <w:pPr>
        <w:pStyle w:val="Heading2"/>
      </w:pPr>
      <w:r>
        <w:rPr>
          <w:lang w:val="zh_TW" w:bidi="zh_TW"/>
        </w:rPr>
        <w:t>以西結書 37:15–28</w:t>
      </w:r>
      <w:r>
        <w:rPr>
          <w:lang w:val="zh_TW" w:bidi="zh_TW"/>
        </w:rPr>
      </w:r>
    </w:p>
    <w:p>
      <w:pPr/>
      <w:r>
        <w:rPr>
          <w:lang w:val="zh_TW" w:bidi="zh_TW"/>
        </w:rPr>
      </w:r>
      <w:r>
        <w:rPr>
          <w:lang w:val="zh_TW" w:bidi="zh_TW"/>
        </w:rPr>
        <w:t>接著先知做了一個象徵性行動（見「</w:t>
      </w:r>
      <w:r>
        <w:rPr>
          <w:lang w:val="zh_TW" w:bidi="zh_TW"/>
        </w:rPr>
        <w:t>先知的象徵性行動</w:t>
      </w:r>
      <w:r>
        <w:rPr>
          <w:lang w:val="zh_TW" w:bidi="zh_TW"/>
        </w:rPr>
        <w:t>」主題註釋），表明神的百姓未來的聯合，以及北方和南方支派之間的分裂得以癒合（見</w:t>
      </w:r>
      <w:hyperlink r:id="rId358">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37:19</w:t>
      </w:r>
      <w:r>
        <w:rPr>
          <w:lang w:val="zh_TW" w:bidi="zh_TW"/>
        </w:rPr>
      </w:r>
    </w:p>
    <w:p>
      <w:pPr/>
      <w:r>
        <w:rPr>
          <w:lang w:val="zh_TW" w:bidi="zh_TW"/>
        </w:rPr>
      </w:r>
      <w:r>
        <w:rPr>
          <w:lang w:val="zh_TW" w:bidi="zh_TW"/>
        </w:rPr>
        <w:t>主耶和華將親自完成以色列的統一。</w:t>
      </w:r>
      <w:r>
        <w:rPr>
          <w:lang w:val="zh_TW" w:bidi="zh_TW"/>
        </w:rPr>
      </w:r>
      <w:r>
        <w:rPr>
          <w:lang w:val="zh_TW" w:bidi="zh_TW"/>
        </w:rPr>
      </w:r>
    </w:p>
    <w:p>
      <w:pPr/>
      <w:r>
        <w:rPr>
          <w:lang w:val="zh_TW" w:bidi="zh_TW"/>
        </w:rPr>
      </w:r>
    </w:p>
    <w:p>
      <w:pPr>
        <w:pStyle w:val="Heading2"/>
      </w:pPr>
      <w:r>
        <w:rPr>
          <w:lang w:val="zh_TW" w:bidi="zh_TW"/>
        </w:rPr>
        <w:t>以西結書 37:20–25</w:t>
      </w:r>
      <w:r>
        <w:rPr>
          <w:lang w:val="zh_TW" w:bidi="zh_TW"/>
        </w:rPr>
      </w:r>
    </w:p>
    <w:p>
      <w:pPr/>
      <w:r>
        <w:rPr>
          <w:lang w:val="zh_TW" w:bidi="zh_TW"/>
        </w:rPr>
      </w:r>
      <w:r>
        <w:rPr>
          <w:lang w:val="zh_TW" w:bidi="zh_TW"/>
        </w:rPr>
        <w:t>當南北兩國重新統一時，導致分裂的問題也會得到解決。羅波安是濫用權柄、不忠心的領袖（</w:t>
      </w:r>
      <w:hyperlink r:id="rId358">
        <w:r>
          <w:rPr>
            <w:lang w:val="zh_TW" w:bidi="zh_TW"/>
          </w:rPr>
          <w:rPr>
            <w:color w:val="0000EE"/>
            <w:u w:val="single"/>
          </w:rPr>
          <w:t>王上12</w:t>
        </w:r>
      </w:hyperlink>
      <w:r>
        <w:rPr>
          <w:lang w:val="zh_TW" w:bidi="zh_TW"/>
        </w:rPr>
        <w:t>），神會預備一位僕人領袖，一位牧人作王，來取代他。他像大衛一樣，會聯合各個支派。這個被恢復的民族也會被更新，從他們的偶像和污穢的形象中得潔淨，這樣耶和華就可以再次成為他們的神。潔淨以後，他們會遵守耶和華的律例，並永遠住在那裡。</w:t>
      </w:r>
      <w:r>
        <w:rPr>
          <w:lang w:val="zh_TW" w:bidi="zh_TW"/>
        </w:rPr>
      </w:r>
      <w:r>
        <w:rPr>
          <w:lang w:val="zh_TW" w:bidi="zh_TW"/>
        </w:rPr>
      </w:r>
    </w:p>
    <w:p>
      <w:pPr/>
      <w:r>
        <w:rPr>
          <w:lang w:val="zh_TW" w:bidi="zh_TW"/>
        </w:rPr>
      </w:r>
    </w:p>
    <w:p>
      <w:pPr>
        <w:pStyle w:val="Heading2"/>
      </w:pPr>
      <w:r>
        <w:rPr>
          <w:lang w:val="zh_TW" w:bidi="zh_TW"/>
        </w:rPr>
        <w:t>以西結書 37:25–28</w:t>
      </w:r>
      <w:r>
        <w:rPr>
          <w:lang w:val="zh_TW" w:bidi="zh_TW"/>
        </w:rPr>
      </w:r>
    </w:p>
    <w:p>
      <w:pPr/>
      <w:r>
        <w:rPr>
          <w:lang w:val="zh_TW" w:bidi="zh_TW"/>
        </w:rPr>
      </w:r>
      <w:r>
        <w:rPr>
          <w:lang w:val="zh_TW" w:bidi="zh_TW"/>
        </w:rPr>
        <w:t>平安的約是守約的祝福，是永約。百姓早期的污穢導致耶和華毀滅聖殿；現在，他們得了潔淨，就符合更新的聖所，這是神可以永遠住在他們中間的聖殿。這個終極的聖殿將是神的成聖計劃成就的頂峰，顯明耶和華是使以色列成聖的那一位（見章</w:t>
      </w:r>
      <w:hyperlink r:id="rId214">
        <w:r>
          <w:rPr>
            <w:lang w:val="zh_TW" w:bidi="zh_TW"/>
          </w:rPr>
          <w:rPr>
            <w:color w:val="0000EE"/>
            <w:u w:val="single"/>
          </w:rPr>
          <w:t>40–48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38:1–6</w:t>
      </w:r>
      <w:r>
        <w:rPr>
          <w:lang w:val="zh_TW" w:bidi="zh_TW"/>
        </w:rPr>
      </w:r>
    </w:p>
    <w:p>
      <w:pPr/>
      <w:r>
        <w:rPr>
          <w:lang w:val="zh_TW" w:bidi="zh_TW"/>
        </w:rPr>
      </w:r>
      <w:r>
        <w:rPr>
          <w:lang w:val="zh_TW" w:bidi="zh_TW"/>
        </w:rPr>
        <w:t>歌革將領導來自世界四方的七國聯盟。七和四這兩個數字都象徵著完全；在這裡，它們表示從四面八方而來、不可戰勝的聯盟，讓人無處可逃。瑪各</w:t>
      </w:r>
      <w:r>
        <w:rPr>
          <w:i/>
          <w:lang w:val="zh_TW" w:bidi="zh_TW"/>
        </w:rPr>
        <w:t>、</w:t>
      </w:r>
      <w:r>
        <w:rPr>
          <w:lang w:val="zh_TW" w:bidi="zh_TW"/>
        </w:rPr>
        <w:t>米設和土巴</w:t>
      </w:r>
      <w:r>
        <w:rPr>
          <w:i/>
          <w:lang w:val="zh_TW" w:bidi="zh_TW"/>
        </w:rPr>
        <w:t>、</w:t>
      </w:r>
      <w:r>
        <w:rPr>
          <w:lang w:val="zh_TW" w:bidi="zh_TW"/>
        </w:rPr>
        <w:t>歌篾</w:t>
      </w:r>
      <w:r>
        <w:rPr>
          <w:i/>
          <w:lang w:val="zh_TW" w:bidi="zh_TW"/>
        </w:rPr>
        <w:t>、</w:t>
      </w:r>
      <w:r>
        <w:rPr>
          <w:lang w:val="zh_TW" w:bidi="zh_TW"/>
        </w:rPr>
        <w:t>和陀迦瑪族位於北方，在安納托利亞和黑海以外的地區。波斯在東方，古實在南方，和弗在西方。</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pStyle w:val="ListBullet"/>
        <w:spacing w:line="240" w:lineRule="auto"/>
        <w:ind w:left="720"/>
      </w:pPr>
      <w:r>
        <w:rPr>
          <w:lang w:val="zh_TW" w:bidi="zh_TW"/>
        </w:rPr>
      </w:r>
      <w:r>
        <w:rPr>
          <w:lang w:val="zh_TW" w:bidi="zh_TW"/>
        </w:rPr>
        <w:t>在第</w:t>
      </w:r>
      <w:hyperlink r:id="rId323">
        <w:r>
          <w:rPr>
            <w:lang w:val="zh_TW" w:bidi="zh_TW"/>
          </w:rPr>
          <w:rPr>
            <w:color w:val="0000EE"/>
            <w:u w:val="single"/>
          </w:rPr>
          <w:t>37</w:t>
        </w:r>
      </w:hyperlink>
      <w:r>
        <w:rPr>
          <w:lang w:val="zh_TW" w:bidi="zh_TW"/>
        </w:rPr>
        <w:t>章中統一的國家在自己的土地上和平生活的田園景象被第</w:t>
      </w:r>
      <w:hyperlink r:id="rId359">
        <w:r>
          <w:rPr>
            <w:lang w:val="zh_TW" w:bidi="zh_TW"/>
          </w:rPr>
          <w:rPr>
            <w:color w:val="0000EE"/>
            <w:u w:val="single"/>
          </w:rPr>
          <w:t>38–39</w:t>
        </w:r>
      </w:hyperlink>
      <w:r>
        <w:rPr>
          <w:lang w:val="zh_TW" w:bidi="zh_TW"/>
        </w:rPr>
        <w:t>章中聚集的暴風密雲取代，這部分有兩段內容，描繪了最後一位敵人歌革的攻擊、失敗和埋葬。讀者們長期以來一直試圖解釋歌革的身份，有時候人們認為是呂底亞王</w:t>
      </w:r>
      <w:r>
        <w:rPr>
          <w:lang w:val="zh_TW" w:bidi="zh_TW"/>
        </w:rPr>
        <w:t>蓋吉茲</w:t>
      </w:r>
      <w:r>
        <w:rPr>
          <w:lang w:val="zh_TW" w:bidi="zh_TW"/>
        </w:rPr>
        <w:t>（Gyges，約公元前680~644年）。然而，聖經中的歌革超越了歷史範疇；這段經文對於歌革的身分並不太關注，反而關注世上的列國造成的普遍威脅。然而，即使是這種壓倒性的勢力，對神復興的百姓來說也不會是嚴重的威脅，因為神現在就住在他們中間。這些章節的象徵意義與讚頌錫安安全的詩篇有許多共通之處（比如，見</w:t>
      </w:r>
      <w:hyperlink r:id="rId360">
        <w:r>
          <w:rPr>
            <w:lang w:val="zh_TW" w:bidi="zh_TW"/>
          </w:rPr>
          <w:rPr>
            <w:color w:val="0000EE"/>
            <w:u w:val="single"/>
          </w:rPr>
          <w:t>詩2</w:t>
        </w:r>
      </w:hyperlink>
      <w:r>
        <w:rPr>
          <w:lang w:val="zh_TW" w:bidi="zh_TW"/>
        </w:rPr>
        <w:t>，</w:t>
      </w:r>
      <w:hyperlink r:id="rId361">
        <w:r>
          <w:rPr>
            <w:lang w:val="zh_TW" w:bidi="zh_TW"/>
          </w:rPr>
          <w:rPr>
            <w:color w:val="0000EE"/>
            <w:u w:val="single"/>
          </w:rPr>
          <w:t>46</w:t>
        </w:r>
      </w:hyperlink>
      <w:r>
        <w:rPr>
          <w:lang w:val="zh_TW" w:bidi="zh_TW"/>
        </w:rPr>
        <w:t>）。假如連歌革這樣可怕的敵人都不能使神的百姓脫離祂的保護，那麼肯定沒有任何受造物能夠如此。</w:t>
      </w:r>
    </w:p>
    <w:p>
      <w:pPr>
        <w:pStyle w:val="ListBullet"/>
        <w:spacing w:line="240" w:lineRule="auto"/>
        <w:ind w:left="720"/>
      </w:pPr>
      <w:r>
        <w:rPr>
          <w:lang w:val="zh_TW" w:bidi="zh_TW"/>
        </w:rPr>
      </w:r>
      <w:r>
        <w:rPr>
          <w:lang w:val="zh_TW" w:bidi="zh_TW"/>
        </w:rPr>
        <w:t>以西結對歌革的描述包含一些啟示文學的特徵（見「</w:t>
      </w:r>
      <w:r>
        <w:rPr>
          <w:lang w:val="zh_TW" w:bidi="zh_TW"/>
        </w:rPr>
        <w:t>啟示文學</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38:4</w:t>
      </w:r>
      <w:r>
        <w:rPr>
          <w:lang w:val="zh_TW" w:bidi="zh_TW"/>
        </w:rPr>
      </w:r>
    </w:p>
    <w:p>
      <w:pPr/>
      <w:r>
        <w:rPr>
          <w:lang w:val="zh_TW" w:bidi="zh_TW"/>
        </w:rPr>
      </w:r>
      <w:r>
        <w:rPr>
          <w:lang w:val="zh_TW" w:bidi="zh_TW"/>
        </w:rPr>
        <w:t>歌革的反叛攻擊將完全在神的掌控之下。雖然他們認為自己是隨著自己心意而行的侵略者，但實際上他們是被鉤子鉤住腮頰的囚犯（參</w:t>
      </w:r>
      <w:hyperlink r:id="rId362">
        <w:r>
          <w:rPr>
            <w:lang w:val="zh_TW" w:bidi="zh_TW"/>
          </w:rPr>
          <w:rPr>
            <w:color w:val="0000EE"/>
            <w:u w:val="single"/>
          </w:rPr>
          <w:t>29:4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38:8</w:t>
      </w:r>
      <w:r>
        <w:rPr>
          <w:lang w:val="zh_TW" w:bidi="zh_TW"/>
        </w:rPr>
      </w:r>
    </w:p>
    <w:p>
      <w:pPr/>
      <w:r>
        <w:rPr>
          <w:lang w:val="zh_TW" w:bidi="zh_TW"/>
        </w:rPr>
      </w:r>
      <w:r>
        <w:rPr>
          <w:lang w:val="zh_TW" w:bidi="zh_TW"/>
        </w:rPr>
        <w:t>過了多日（字面意思是</w:t>
      </w:r>
      <w:r>
        <w:rPr>
          <w:i/>
          <w:lang w:val="zh_TW" w:bidi="zh_TW"/>
        </w:rPr>
        <w:t>許多日子之後</w:t>
      </w:r>
      <w:r>
        <w:rPr>
          <w:lang w:val="zh_TW" w:bidi="zh_TW"/>
        </w:rPr>
        <w:t>）……到末後之年：這次遭遇被描述為最終決定性的戰役，會帶來最終的和平狀態。對於這場最終戰役是歷史終結時的真實事件，還是耶和華保護祂永久受困的百姓的文學描寫，有不同的觀點。無論如何，重點仍然是：當耶和華的恩惠臨到祂的百姓時，沒有人和事物能使他們與這種保護分離，即使是最猛烈的邪惡攻擊也無法如此。</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必如暴風上來：這讓人想起第</w:t>
      </w:r>
      <w:hyperlink r:id="rId114">
        <w:r>
          <w:rPr>
            <w:lang w:val="zh_TW" w:bidi="zh_TW"/>
          </w:rPr>
          <w:rPr>
            <w:color w:val="0000EE"/>
            <w:u w:val="single"/>
          </w:rPr>
          <w:t>1</w:t>
        </w:r>
      </w:hyperlink>
      <w:r>
        <w:rPr>
          <w:lang w:val="zh_TW" w:bidi="zh_TW"/>
        </w:rPr>
        <w:t>章中的威脅意象，在那裡，神是以色列的敵人。那時，以色列尋求周圍悖逆的國家的保護；這次，以色列會尋求神來保護他們免受這些國家的侵害。</w:t>
      </w:r>
      <w:r>
        <w:rPr>
          <w:lang w:val="zh_TW" w:bidi="zh_TW"/>
        </w:rPr>
      </w:r>
      <w:r>
        <w:rPr>
          <w:lang w:val="zh_TW" w:bidi="zh_TW"/>
        </w:rPr>
      </w:r>
    </w:p>
    <w:p>
      <w:pPr/>
      <w:r>
        <w:rPr>
          <w:lang w:val="zh_TW" w:bidi="zh_TW"/>
        </w:rPr>
      </w:r>
    </w:p>
    <w:p>
      <w:pPr>
        <w:pStyle w:val="Heading2"/>
      </w:pPr>
      <w:r>
        <w:rPr>
          <w:lang w:val="zh_TW" w:bidi="zh_TW"/>
        </w:rPr>
        <w:t>以西結書 38:10</w:t>
      </w:r>
      <w:r>
        <w:rPr>
          <w:lang w:val="zh_TW" w:bidi="zh_TW"/>
        </w:rPr>
      </w:r>
    </w:p>
    <w:p>
      <w:pPr/>
      <w:r>
        <w:rPr>
          <w:lang w:val="zh_TW" w:bidi="zh_TW"/>
        </w:rPr>
      </w:r>
      <w:r>
        <w:rPr>
          <w:lang w:val="zh_TW" w:bidi="zh_TW"/>
        </w:rPr>
        <w:t>耶和華的「鉤子」在歌革的「腮頰」上（</w:t>
      </w:r>
      <w:hyperlink r:id="rId363">
        <w:r>
          <w:rPr>
            <w:lang w:val="zh_TW" w:bidi="zh_TW"/>
          </w:rPr>
          <w:rPr>
            <w:color w:val="0000EE"/>
            <w:u w:val="single"/>
          </w:rPr>
          <w:t>38:4</w:t>
        </w:r>
      </w:hyperlink>
      <w:r>
        <w:rPr>
          <w:lang w:val="zh_TW" w:bidi="zh_TW"/>
        </w:rPr>
        <w:t>），這鉤子包括歌革自己邪惡的計謀，目的是摧毀毫無防備和毫無戒心的以色列人並奪取掠物（參</w:t>
      </w:r>
      <w:hyperlink r:id="rId364">
        <w:r>
          <w:rPr>
            <w:lang w:val="zh_TW" w:bidi="zh_TW"/>
          </w:rPr>
          <w:rPr>
            <w:color w:val="0000EE"/>
            <w:u w:val="single"/>
          </w:rPr>
          <w:t>詩76:10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38:13</w:t>
      </w:r>
      <w:r>
        <w:rPr>
          <w:lang w:val="zh_TW" w:bidi="zh_TW"/>
        </w:rPr>
      </w:r>
    </w:p>
    <w:p>
      <w:pPr/>
      <w:r>
        <w:rPr>
          <w:lang w:val="zh_TW" w:bidi="zh_TW"/>
        </w:rPr>
      </w:r>
      <w:r>
        <w:rPr>
          <w:lang w:val="zh_TW" w:bidi="zh_TW"/>
        </w:rPr>
        <w:t>地上列國的客商，從東邊的示巴和底但到西邊的他施，會聚集售賣歌革和他的盟友從看起來必勝的戰爭中得來的戰利品。</w:t>
      </w:r>
      <w:r>
        <w:rPr>
          <w:lang w:val="zh_TW" w:bidi="zh_TW"/>
        </w:rPr>
      </w:r>
      <w:r>
        <w:rPr>
          <w:lang w:val="zh_TW" w:bidi="zh_TW"/>
        </w:rPr>
      </w:r>
    </w:p>
    <w:p>
      <w:pPr/>
      <w:r>
        <w:rPr>
          <w:lang w:val="zh_TW" w:bidi="zh_TW"/>
        </w:rPr>
      </w:r>
    </w:p>
    <w:p>
      <w:pPr>
        <w:pStyle w:val="Heading2"/>
      </w:pPr>
      <w:r>
        <w:rPr>
          <w:lang w:val="zh_TW" w:bidi="zh_TW"/>
        </w:rPr>
        <w:t>以西結書 38:14–16</w:t>
      </w:r>
      <w:r>
        <w:rPr>
          <w:lang w:val="zh_TW" w:bidi="zh_TW"/>
        </w:rPr>
      </w:r>
    </w:p>
    <w:p>
      <w:pPr/>
      <w:r>
        <w:rPr>
          <w:lang w:val="zh_TW" w:bidi="zh_TW"/>
        </w:rPr>
      </w:r>
      <w:r>
        <w:rPr>
          <w:lang w:val="zh_TW" w:bidi="zh_TW"/>
        </w:rPr>
        <w:t>以色列會富足、安然居住，並經歷順服依靠耶和華的美好結果。然而，這樣的順服並不排除可能的威脅情形（參</w:t>
      </w:r>
      <w:hyperlink r:id="rId365">
        <w:r>
          <w:rPr>
            <w:lang w:val="zh_TW" w:bidi="zh_TW"/>
          </w:rPr>
          <w:rPr>
            <w:color w:val="0000EE"/>
            <w:u w:val="single"/>
          </w:rPr>
          <w:t>約16:33</w:t>
        </w:r>
      </w:hyperlink>
      <w:r>
        <w:rPr>
          <w:lang w:val="zh_TW" w:bidi="zh_TW"/>
        </w:rPr>
        <w:t>）。情勢似乎對以色列不利，但歌革沒有想到耶和華。耶和華會使用歌革和其盟友成為在列國面前顯為聖的器皿。</w:t>
      </w:r>
      <w:r>
        <w:rPr>
          <w:lang w:val="zh_TW" w:bidi="zh_TW"/>
        </w:rPr>
      </w:r>
      <w:r>
        <w:rPr>
          <w:lang w:val="zh_TW" w:bidi="zh_TW"/>
        </w:rPr>
      </w:r>
    </w:p>
    <w:p>
      <w:pPr/>
      <w:r>
        <w:rPr>
          <w:lang w:val="zh_TW" w:bidi="zh_TW"/>
        </w:rPr>
      </w:r>
    </w:p>
    <w:p>
      <w:pPr>
        <w:pStyle w:val="Heading2"/>
      </w:pPr>
      <w:r>
        <w:rPr>
          <w:lang w:val="zh_TW" w:bidi="zh_TW"/>
        </w:rPr>
        <w:t>以西結書 38:17</w:t>
      </w:r>
      <w:r>
        <w:rPr>
          <w:lang w:val="zh_TW" w:bidi="zh_TW"/>
        </w:rPr>
      </w:r>
    </w:p>
    <w:p>
      <w:pPr/>
      <w:r>
        <w:rPr>
          <w:lang w:val="zh_TW" w:bidi="zh_TW"/>
        </w:rPr>
      </w:r>
      <w:r>
        <w:rPr>
          <w:lang w:val="zh_TW" w:bidi="zh_TW"/>
        </w:rPr>
        <w:t>歌革並不是</w:t>
      </w:r>
      <w:hyperlink r:id="rId366">
        <w:r>
          <w:rPr>
            <w:lang w:val="zh_TW" w:bidi="zh_TW"/>
          </w:rPr>
          <w:rPr>
            <w:color w:val="0000EE"/>
            <w:u w:val="single"/>
          </w:rPr>
          <w:t>耶4–6</w:t>
        </w:r>
      </w:hyperlink>
      <w:r>
        <w:rPr>
          <w:lang w:val="zh_TW" w:bidi="zh_TW"/>
        </w:rPr>
        <w:t>所預言、神在很久以前就已論及的 「從北方而來的敵人」。 這些預言早在巴比倫王尼布甲尼毀滅猶大時就已經應驗了。</w:t>
      </w:r>
      <w:r>
        <w:rPr>
          <w:lang w:val="zh_TW" w:bidi="zh_TW"/>
        </w:rPr>
      </w:r>
      <w:r>
        <w:rPr>
          <w:lang w:val="zh_TW" w:bidi="zh_TW"/>
        </w:rPr>
      </w:r>
    </w:p>
    <w:p>
      <w:pPr/>
      <w:r>
        <w:rPr>
          <w:lang w:val="zh_TW" w:bidi="zh_TW"/>
        </w:rPr>
      </w:r>
    </w:p>
    <w:p>
      <w:pPr>
        <w:pStyle w:val="Heading2"/>
      </w:pPr>
      <w:r>
        <w:rPr>
          <w:lang w:val="zh_TW" w:bidi="zh_TW"/>
        </w:rPr>
        <w:t>以西結書 38:18–20</w:t>
      </w:r>
      <w:r>
        <w:rPr>
          <w:lang w:val="zh_TW" w:bidi="zh_TW"/>
        </w:rPr>
      </w:r>
    </w:p>
    <w:p>
      <w:pPr/>
      <w:r>
        <w:rPr>
          <w:lang w:val="zh_TW" w:bidi="zh_TW"/>
        </w:rPr>
      </w:r>
      <w:r>
        <w:rPr>
          <w:lang w:val="zh_TW" w:bidi="zh_TW"/>
        </w:rPr>
        <w:t>歌革不是神傾倒忿怒的代理者，相反，歌革是神傾倒忿怒的對象。耶和華會將祂之前臨到以色列身上的憤恨和烈怒傾倒在歌革身上。這場景如此可怕，甚至無辜的旁觀者也會在戰兢中戰抖。大地也會震動，摧毀山嶺</w:t>
      </w:r>
      <w:r>
        <w:rPr>
          <w:i/>
          <w:lang w:val="zh_TW" w:bidi="zh_TW"/>
        </w:rPr>
        <w:t>、</w:t>
      </w:r>
      <w:r>
        <w:rPr>
          <w:lang w:val="zh_TW" w:bidi="zh_TW"/>
        </w:rPr>
        <w:t>陡巖</w:t>
      </w:r>
      <w:r>
        <w:rPr>
          <w:i/>
          <w:lang w:val="zh_TW" w:bidi="zh_TW"/>
        </w:rPr>
        <w:t>、</w:t>
      </w:r>
      <w:r>
        <w:rPr>
          <w:lang w:val="zh_TW" w:bidi="zh_TW"/>
        </w:rPr>
        <w:t>和墻垣。</w:t>
      </w:r>
      <w:r>
        <w:rPr>
          <w:lang w:val="zh_TW" w:bidi="zh_TW"/>
        </w:rPr>
      </w:r>
      <w:r>
        <w:rPr>
          <w:lang w:val="zh_TW" w:bidi="zh_TW"/>
        </w:rPr>
      </w:r>
    </w:p>
    <w:p>
      <w:pPr/>
      <w:r>
        <w:rPr>
          <w:lang w:val="zh_TW" w:bidi="zh_TW"/>
        </w:rPr>
      </w:r>
    </w:p>
    <w:p>
      <w:pPr>
        <w:pStyle w:val="Heading2"/>
      </w:pPr>
      <w:r>
        <w:rPr>
          <w:lang w:val="zh_TW" w:bidi="zh_TW"/>
        </w:rPr>
        <w:t>以西結書 38:21–23</w:t>
      </w:r>
      <w:r>
        <w:rPr>
          <w:lang w:val="zh_TW" w:bidi="zh_TW"/>
        </w:rPr>
      </w:r>
    </w:p>
    <w:p>
      <w:pPr/>
      <w:r>
        <w:rPr>
          <w:lang w:val="zh_TW" w:bidi="zh_TW"/>
        </w:rPr>
      </w:r>
      <w:r>
        <w:rPr>
          <w:lang w:val="zh_TW" w:bidi="zh_TW"/>
        </w:rPr>
        <w:t>刀劍……瘟疫和流血的事……暴雨、大雹與火，並硫磺！以色列以前曾經歷過類似的懲罰（見</w:t>
      </w:r>
      <w:hyperlink r:id="rId367">
        <w:r>
          <w:rPr>
            <w:lang w:val="zh_TW" w:bidi="zh_TW"/>
          </w:rPr>
          <w:rPr>
            <w:color w:val="0000EE"/>
            <w:u w:val="single"/>
          </w:rPr>
          <w:t>13:13</w:t>
        </w:r>
      </w:hyperlink>
      <w:r>
        <w:rPr>
          <w:lang w:val="zh_TW" w:bidi="zh_TW"/>
        </w:rPr>
        <w:t>）；現在這些懲罰落在了以色列的敵人身上。神聖勇士（Divine Warrior）耶和華會再次保護祂的百姓。</w:t>
      </w:r>
      <w:r>
        <w:rPr>
          <w:lang w:val="zh_TW" w:bidi="zh_TW"/>
        </w:rPr>
      </w:r>
      <w:r>
        <w:rPr>
          <w:lang w:val="zh_TW" w:bidi="zh_TW"/>
        </w:rPr>
      </w:r>
    </w:p>
    <w:p>
      <w:pPr/>
      <w:r>
        <w:rPr>
          <w:lang w:val="zh_TW" w:bidi="zh_TW"/>
        </w:rPr>
      </w:r>
    </w:p>
    <w:p>
      <w:pPr>
        <w:pStyle w:val="Heading2"/>
      </w:pPr>
      <w:r>
        <w:rPr>
          <w:lang w:val="zh_TW" w:bidi="zh_TW"/>
        </w:rPr>
        <w:t>以西結書 39:2</w:t>
      </w:r>
      <w:r>
        <w:rPr>
          <w:lang w:val="zh_TW" w:bidi="zh_TW"/>
        </w:rPr>
      </w:r>
    </w:p>
    <w:p>
      <w:pPr/>
      <w:r>
        <w:rPr>
          <w:lang w:val="zh_TW" w:bidi="zh_TW"/>
        </w:rPr>
      </w:r>
      <w:r>
        <w:rPr>
          <w:lang w:val="zh_TW" w:bidi="zh_TW"/>
        </w:rPr>
        <w:t>我必調轉你，領你前往：耶和華將帶領歌革攻擊以色列，以便擊敗歌革。</w:t>
      </w:r>
      <w:r>
        <w:rPr>
          <w:lang w:val="zh_TW" w:bidi="zh_TW"/>
        </w:rPr>
      </w:r>
      <w:r>
        <w:rPr>
          <w:lang w:val="zh_TW" w:bidi="zh_TW"/>
        </w:rPr>
      </w:r>
    </w:p>
    <w:p>
      <w:pPr/>
      <w:r>
        <w:rPr>
          <w:lang w:val="zh_TW" w:bidi="zh_TW"/>
        </w:rPr>
      </w:r>
    </w:p>
    <w:p>
      <w:pPr>
        <w:pStyle w:val="Heading2"/>
      </w:pPr>
      <w:r>
        <w:rPr>
          <w:lang w:val="zh_TW" w:bidi="zh_TW"/>
        </w:rPr>
        <w:t>以西結書 39:3–4</w:t>
      </w:r>
      <w:r>
        <w:rPr>
          <w:lang w:val="zh_TW" w:bidi="zh_TW"/>
        </w:rPr>
      </w:r>
    </w:p>
    <w:p>
      <w:pPr/>
      <w:r>
        <w:rPr>
          <w:lang w:val="zh_TW" w:bidi="zh_TW"/>
        </w:rPr>
      </w:r>
      <w:r>
        <w:rPr>
          <w:lang w:val="zh_TW" w:bidi="zh_TW"/>
        </w:rPr>
        <w:t>歌革這個可怕的敵人會絕望無助</w:t>
      </w:r>
      <w:r>
        <w:rPr>
          <w:i/>
          <w:lang w:val="zh_TW" w:bidi="zh_TW"/>
        </w:rPr>
        <w:t>；</w:t>
      </w:r>
      <w:r>
        <w:rPr>
          <w:lang w:val="zh_TW" w:bidi="zh_TW"/>
        </w:rPr>
        <w:t>他的屍首會成為各類的鷙鳥和田野的走獸的食物</w:t>
      </w:r>
      <w:r>
        <w:rPr>
          <w:i/>
          <w:lang w:val="zh_TW" w:bidi="zh_TW"/>
        </w:rPr>
        <w:t>，</w:t>
      </w:r>
      <w:r>
        <w:rPr>
          <w:lang w:val="zh_TW" w:bidi="zh_TW"/>
        </w:rPr>
        <w:t>就像歌利亞的屍首一樣（參</w:t>
      </w:r>
      <w:hyperlink r:id="rId368">
        <w:r>
          <w:rPr>
            <w:lang w:val="zh_TW" w:bidi="zh_TW"/>
          </w:rPr>
          <w:rPr>
            <w:color w:val="0000EE"/>
            <w:u w:val="single"/>
          </w:rPr>
          <w:t>撒上17:44–46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39:5–6</w:t>
      </w:r>
      <w:r>
        <w:rPr>
          <w:lang w:val="zh_TW" w:bidi="zh_TW"/>
        </w:rPr>
      </w:r>
    </w:p>
    <w:p>
      <w:pPr/>
      <w:r>
        <w:rPr>
          <w:lang w:val="zh_TW" w:bidi="zh_TW"/>
        </w:rPr>
      </w:r>
      <w:r>
        <w:rPr>
          <w:lang w:val="zh_TW" w:bidi="zh_TW"/>
        </w:rPr>
        <w:t>歌革的家鄉將被摧毀，他的軍隊和那些安然居住的盟友所計劃的毀滅將落到他們自己的頭上。</w:t>
      </w:r>
      <w:r>
        <w:rPr>
          <w:lang w:val="zh_TW" w:bidi="zh_TW"/>
        </w:rPr>
      </w:r>
      <w:r>
        <w:rPr>
          <w:lang w:val="zh_TW" w:bidi="zh_TW"/>
        </w:rPr>
      </w:r>
    </w:p>
    <w:p>
      <w:pPr/>
      <w:r>
        <w:rPr>
          <w:lang w:val="zh_TW" w:bidi="zh_TW"/>
        </w:rPr>
      </w:r>
    </w:p>
    <w:p>
      <w:pPr>
        <w:pStyle w:val="Heading2"/>
      </w:pPr>
      <w:r>
        <w:rPr>
          <w:lang w:val="zh_TW" w:bidi="zh_TW"/>
        </w:rPr>
        <w:t>以西結書 39:7–8</w:t>
      </w:r>
      <w:r>
        <w:rPr>
          <w:lang w:val="zh_TW" w:bidi="zh_TW"/>
        </w:rPr>
      </w:r>
    </w:p>
    <w:p>
      <w:pPr/>
      <w:r>
        <w:rPr>
          <w:lang w:val="zh_TW" w:bidi="zh_TW"/>
        </w:rPr>
      </w:r>
      <w:r>
        <w:rPr>
          <w:lang w:val="zh_TW" w:bidi="zh_TW"/>
        </w:rPr>
        <w:t>神對歌革的審判會彰顯祂的聖名。正如祂曾為自己名的緣故審判自己百姓的罪孽一樣（</w:t>
      </w:r>
      <w:hyperlink r:id="rId369">
        <w:r>
          <w:rPr>
            <w:lang w:val="zh_TW" w:bidi="zh_TW"/>
          </w:rPr>
          <w:rPr>
            <w:color w:val="0000EE"/>
            <w:u w:val="single"/>
          </w:rPr>
          <w:t>36:16–20</w:t>
        </w:r>
      </w:hyperlink>
      <w:r>
        <w:rPr>
          <w:lang w:val="zh_TW" w:bidi="zh_TW"/>
        </w:rPr>
        <w:t>），現在祂會保護被祂復興的百姓並審判他們的敵人。</w:t>
      </w:r>
      <w:r>
        <w:rPr>
          <w:lang w:val="zh_TW" w:bidi="zh_TW"/>
        </w:rPr>
      </w:r>
      <w:r>
        <w:rPr>
          <w:lang w:val="zh_TW" w:bidi="zh_TW"/>
        </w:rPr>
      </w:r>
    </w:p>
    <w:p>
      <w:pPr/>
      <w:r>
        <w:rPr>
          <w:lang w:val="zh_TW" w:bidi="zh_TW"/>
        </w:rPr>
      </w:r>
    </w:p>
    <w:p>
      <w:pPr>
        <w:pStyle w:val="Heading2"/>
      </w:pPr>
      <w:r>
        <w:rPr>
          <w:lang w:val="zh_TW" w:bidi="zh_TW"/>
        </w:rPr>
        <w:t>以西結書 39:9–10</w:t>
      </w:r>
      <w:r>
        <w:rPr>
          <w:lang w:val="zh_TW" w:bidi="zh_TW"/>
        </w:rPr>
      </w:r>
    </w:p>
    <w:p>
      <w:pPr/>
      <w:r>
        <w:rPr>
          <w:lang w:val="zh_TW" w:bidi="zh_TW"/>
        </w:rPr>
      </w:r>
      <w:r>
        <w:rPr>
          <w:lang w:val="zh_TW" w:bidi="zh_TW"/>
        </w:rPr>
        <w:t>以色列將在歌革被徹底擊敗、毀滅後才蒙召採取行動。就像以色列過去的一些偉大戰役一樣，他們可以觀看耶和華的作為，然後拾取擄物（比如，</w:t>
      </w:r>
      <w:hyperlink r:id="rId370">
        <w:r>
          <w:rPr>
            <w:lang w:val="zh_TW" w:bidi="zh_TW"/>
          </w:rPr>
          <w:rPr>
            <w:color w:val="0000EE"/>
            <w:u w:val="single"/>
          </w:rPr>
          <w:t>王下6:1–7:20</w:t>
        </w:r>
      </w:hyperlink>
      <w:r>
        <w:rPr>
          <w:lang w:val="zh_TW" w:bidi="zh_TW"/>
        </w:rPr>
        <w:t>；</w:t>
      </w:r>
      <w:hyperlink r:id="rId371">
        <w:r>
          <w:rPr>
            <w:lang w:val="zh_TW" w:bidi="zh_TW"/>
          </w:rPr>
          <w:rPr>
            <w:color w:val="0000EE"/>
            <w:u w:val="single"/>
          </w:rPr>
          <w:t>代下20</w:t>
        </w:r>
      </w:hyperlink>
      <w:r>
        <w:rPr>
          <w:lang w:val="zh_TW" w:bidi="zh_TW"/>
        </w:rPr>
        <w:t>）。諷刺的是，從天上降火摧毀了歌革軍隊後，唯一存留的物品是木製武器，這些武器將成為以色列的柴，直燒七年；七這個數字在舊約中經常代表完全。那些來擄掠的人將成為被擄掠者。以色列不再需要武器，因為他們的最後一個敵人已被毀滅。</w:t>
      </w:r>
      <w:r>
        <w:rPr>
          <w:lang w:val="zh_TW" w:bidi="zh_TW"/>
        </w:rPr>
      </w:r>
      <w:r>
        <w:rPr>
          <w:lang w:val="zh_TW" w:bidi="zh_TW"/>
        </w:rPr>
      </w:r>
    </w:p>
    <w:p>
      <w:pPr/>
      <w:r>
        <w:rPr>
          <w:lang w:val="zh_TW" w:bidi="zh_TW"/>
        </w:rPr>
      </w:r>
    </w:p>
    <w:p>
      <w:pPr>
        <w:pStyle w:val="Heading2"/>
      </w:pPr>
      <w:r>
        <w:rPr>
          <w:lang w:val="zh_TW" w:bidi="zh_TW"/>
        </w:rPr>
        <w:t>以西結書 39:11</w:t>
      </w:r>
      <w:r>
        <w:rPr>
          <w:lang w:val="zh_TW" w:bidi="zh_TW"/>
        </w:rPr>
      </w:r>
    </w:p>
    <w:p>
      <w:pPr/>
      <w:r>
        <w:rPr>
          <w:lang w:val="zh_TW" w:bidi="zh_TW"/>
        </w:rPr>
      </w:r>
      <w:r>
        <w:rPr>
          <w:lang w:val="zh_TW" w:bidi="zh_TW"/>
        </w:rPr>
        <w:t>人們需要收集擄物並埋葬被殺士兵的屍首。這些屍首會玷污聖地，因為接觸屍首會使人在禮儀上不潔淨。屍首如此之多，以至於需要一個巨大的墳地，大到足以填滿整個山谷，這個山谷將被稱為哈們•歌革谷。</w:t>
      </w:r>
      <w:r>
        <w:rPr>
          <w:lang w:val="zh_TW" w:bidi="zh_TW"/>
        </w:rPr>
      </w:r>
      <w:r>
        <w:rPr>
          <w:lang w:val="zh_TW" w:bidi="zh_TW"/>
        </w:rPr>
      </w:r>
    </w:p>
    <w:p>
      <w:pPr/>
      <w:r>
        <w:rPr>
          <w:lang w:val="zh_TW" w:bidi="zh_TW"/>
        </w:rPr>
      </w:r>
    </w:p>
    <w:p>
      <w:pPr>
        <w:pStyle w:val="Heading2"/>
      </w:pPr>
      <w:r>
        <w:rPr>
          <w:lang w:val="zh_TW" w:bidi="zh_TW"/>
        </w:rPr>
        <w:t>以西結書 39:12–16</w:t>
      </w:r>
      <w:r>
        <w:rPr>
          <w:lang w:val="zh_TW" w:bidi="zh_TW"/>
        </w:rPr>
      </w:r>
    </w:p>
    <w:p>
      <w:pPr/>
      <w:r>
        <w:rPr>
          <w:lang w:val="zh_TW" w:bidi="zh_TW"/>
        </w:rPr>
      </w:r>
      <w:r>
        <w:rPr>
          <w:lang w:val="zh_TW" w:bidi="zh_TW"/>
        </w:rPr>
        <w:t>屍首數量會如此之多，以至於以色列的所有人都需要參與潔淨工作七個月。即使在早期的時間之後，仍然需要巡查的人在巡查遍地，在骸骨旁立起標記以便妥善埋葬。</w:t>
      </w:r>
      <w:r>
        <w:rPr>
          <w:lang w:val="zh_TW" w:bidi="zh_TW"/>
        </w:rPr>
      </w:r>
      <w:r>
        <w:rPr>
          <w:lang w:val="zh_TW" w:bidi="zh_TW"/>
        </w:rPr>
      </w:r>
    </w:p>
    <w:p>
      <w:pPr/>
      <w:r>
        <w:rPr>
          <w:lang w:val="zh_TW" w:bidi="zh_TW"/>
        </w:rPr>
      </w:r>
    </w:p>
    <w:p>
      <w:pPr>
        <w:pStyle w:val="Heading2"/>
      </w:pPr>
      <w:r>
        <w:rPr>
          <w:lang w:val="zh_TW" w:bidi="zh_TW"/>
        </w:rPr>
        <w:t>以西結書 39:17</w:t>
      </w:r>
      <w:r>
        <w:rPr>
          <w:lang w:val="zh_TW" w:bidi="zh_TW"/>
        </w:rPr>
      </w:r>
    </w:p>
    <w:p>
      <w:pPr/>
      <w:r>
        <w:rPr>
          <w:lang w:val="zh_TW" w:bidi="zh_TW"/>
        </w:rPr>
      </w:r>
      <w:r>
        <w:rPr>
          <w:lang w:val="zh_TW" w:bidi="zh_TW"/>
        </w:rPr>
        <w:t>神也會預備祂自己的潔淨隊伍，祂會聚集各類的飛鳥和田野的走獸來到獻大祭之地。</w:t>
      </w:r>
      <w:r>
        <w:rPr>
          <w:lang w:val="zh_TW" w:bidi="zh_TW"/>
        </w:rPr>
      </w:r>
      <w:r>
        <w:rPr>
          <w:lang w:val="zh_TW" w:bidi="zh_TW"/>
        </w:rPr>
      </w:r>
    </w:p>
    <w:p>
      <w:pPr/>
      <w:r>
        <w:rPr>
          <w:lang w:val="zh_TW" w:bidi="zh_TW"/>
        </w:rPr>
      </w:r>
    </w:p>
    <w:p>
      <w:pPr>
        <w:pStyle w:val="Heading2"/>
      </w:pPr>
      <w:r>
        <w:rPr>
          <w:lang w:val="zh_TW" w:bidi="zh_TW"/>
        </w:rPr>
        <w:t>以西結書 39:18–20</w:t>
      </w:r>
      <w:r>
        <w:rPr>
          <w:lang w:val="zh_TW" w:bidi="zh_TW"/>
        </w:rPr>
      </w:r>
    </w:p>
    <w:p>
      <w:pPr/>
      <w:r>
        <w:rPr>
          <w:lang w:val="zh_TW" w:bidi="zh_TW"/>
        </w:rPr>
      </w:r>
      <w:r>
        <w:rPr>
          <w:lang w:val="zh_TW" w:bidi="zh_TW"/>
        </w:rPr>
        <w:t>在多數的獻祭宴席中，人會吃被宰殺的動物。這個宴席中，則是讓動物吃被宰殺的人類，就好像他們是公綿羊、羊羔、公山羊、公牛一樣。這個逆轉的偉大彌賽亞筵席（</w:t>
      </w:r>
      <w:hyperlink r:id="rId372">
        <w:r>
          <w:rPr>
            <w:lang w:val="zh_TW" w:bidi="zh_TW"/>
          </w:rPr>
          <w:rPr>
            <w:color w:val="0000EE"/>
            <w:u w:val="single"/>
          </w:rPr>
          <w:t>賽25:6</w:t>
        </w:r>
      </w:hyperlink>
      <w:r>
        <w:rPr>
          <w:lang w:val="zh_TW" w:bidi="zh_TW"/>
        </w:rPr>
        <w:t>）中，神的敵人是席上的食物，而不是受邀的賓客。</w:t>
      </w:r>
      <w:r>
        <w:rPr>
          <w:lang w:val="zh_TW" w:bidi="zh_TW"/>
        </w:rPr>
      </w:r>
      <w:r>
        <w:rPr>
          <w:lang w:val="zh_TW" w:bidi="zh_TW"/>
        </w:rPr>
      </w:r>
    </w:p>
    <w:p>
      <w:pPr/>
      <w:r>
        <w:rPr>
          <w:lang w:val="zh_TW" w:bidi="zh_TW"/>
        </w:rPr>
      </w:r>
    </w:p>
    <w:p>
      <w:pPr>
        <w:pStyle w:val="Heading2"/>
      </w:pPr>
      <w:r>
        <w:rPr>
          <w:lang w:val="zh_TW" w:bidi="zh_TW"/>
        </w:rPr>
        <w:t>以西結書 39:21–24</w:t>
      </w:r>
      <w:r>
        <w:rPr>
          <w:lang w:val="zh_TW" w:bidi="zh_TW"/>
        </w:rPr>
      </w:r>
    </w:p>
    <w:p>
      <w:pPr/>
      <w:r>
        <w:rPr>
          <w:lang w:val="zh_TW" w:bidi="zh_TW"/>
        </w:rPr>
      </w:r>
      <w:r>
        <w:rPr>
          <w:lang w:val="zh_TW" w:bidi="zh_TW"/>
        </w:rPr>
        <w:t>耶和華將在整個歷史中顯出祂的榮耀。以色列因著污穢和罪惡而被擄，耶和華刑罰以色列顯出祂的榮耀。</w:t>
      </w:r>
      <w:r>
        <w:rPr>
          <w:lang w:val="zh_TW" w:bidi="zh_TW"/>
        </w:rPr>
      </w:r>
      <w:r>
        <w:rPr>
          <w:lang w:val="zh_TW" w:bidi="zh_TW"/>
        </w:rPr>
      </w:r>
    </w:p>
    <w:p>
      <w:pPr/>
      <w:r>
        <w:rPr>
          <w:lang w:val="zh_TW" w:bidi="zh_TW"/>
        </w:rPr>
      </w:r>
    </w:p>
    <w:p>
      <w:pPr>
        <w:pStyle w:val="Heading2"/>
      </w:pPr>
      <w:r>
        <w:rPr>
          <w:lang w:val="zh_TW" w:bidi="zh_TW"/>
        </w:rPr>
        <w:t>以西結書 39:25–29</w:t>
      </w:r>
      <w:r>
        <w:rPr>
          <w:lang w:val="zh_TW" w:bidi="zh_TW"/>
        </w:rPr>
      </w:r>
    </w:p>
    <w:p>
      <w:pPr/>
      <w:r>
        <w:rPr>
          <w:lang w:val="zh_TW" w:bidi="zh_TW"/>
        </w:rPr>
      </w:r>
      <w:r>
        <w:rPr>
          <w:lang w:val="zh_TW" w:bidi="zh_TW"/>
        </w:rPr>
        <w:t>神也會使祂的百姓從被擄的仇敵之地歸回，來彰顯祂的榮耀。當神因百姓的罪而傾倒了祂的忿怒後，會再次帶他們歸回，不會留下任何一人。祂會將祂的靈澆灌在以色列民身上</w:t>
      </w:r>
      <w:r>
        <w:rPr>
          <w:i/>
          <w:lang w:val="zh_TW" w:bidi="zh_TW"/>
        </w:rPr>
        <w:t>，</w:t>
      </w:r>
      <w:r>
        <w:rPr>
          <w:lang w:val="zh_TW" w:bidi="zh_TW"/>
        </w:rPr>
        <w:t>改變他們，從而以前的情況不會重演。祂也不再掩面不顧他們。祂對百姓未來的恩惠是確定有保證的（參</w:t>
      </w:r>
      <w:hyperlink r:id="rId373">
        <w:r>
          <w:rPr>
            <w:lang w:val="zh_TW" w:bidi="zh_TW"/>
          </w:rPr>
          <w:rPr>
            <w:color w:val="0000EE"/>
            <w:u w:val="single"/>
          </w:rPr>
          <w:t>羅8:31–39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40:1–46.24</w:t>
      </w:r>
      <w:r>
        <w:rPr>
          <w:lang w:val="zh_TW" w:bidi="zh_TW"/>
        </w:rPr>
      </w:r>
    </w:p>
    <w:p>
      <w:pPr/>
      <w:r>
        <w:rPr>
          <w:lang w:val="zh_TW" w:bidi="zh_TW"/>
        </w:rPr>
      </w:r>
      <w:r>
        <w:rPr>
          <w:lang w:val="zh_TW" w:bidi="zh_TW"/>
        </w:rPr>
        <w:t>先知觀看新聖殿，是從聖殿外部進入中心。他又從裡面返回外面，最終到達外院角落</w:t>
      </w:r>
      <w:r>
        <w:rPr>
          <w:lang w:val="zh_TW" w:bidi="zh_TW"/>
        </w:rPr>
        <w:t>煮肉的地方</w:t>
      </w:r>
      <w:r>
        <w:rPr>
          <w:lang w:val="zh_TW" w:bidi="zh_TW"/>
        </w:rPr>
        <w:t>（</w:t>
      </w:r>
      <w:hyperlink r:id="rId374">
        <w:r>
          <w:rPr>
            <w:lang w:val="zh_TW" w:bidi="zh_TW"/>
          </w:rPr>
          <w:rPr>
            <w:color w:val="0000EE"/>
            <w:u w:val="single"/>
          </w:rPr>
          <w:t>46:19–24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以西結書的最後部分集中在新聖殿（</w:t>
      </w:r>
      <w:hyperlink r:id="rId375">
        <w:r>
          <w:rPr>
            <w:lang w:val="zh_TW" w:bidi="zh_TW"/>
          </w:rPr>
          <w:rPr>
            <w:color w:val="0000EE"/>
            <w:u w:val="single"/>
          </w:rPr>
          <w:t>40:1–47:12</w:t>
        </w:r>
      </w:hyperlink>
      <w:r>
        <w:rPr>
          <w:lang w:val="zh_TW" w:bidi="zh_TW"/>
        </w:rPr>
        <w:t>；見「</w:t>
      </w:r>
      <w:r>
        <w:rPr>
          <w:lang w:val="zh_TW" w:bidi="zh_TW"/>
        </w:rPr>
        <w:t>聖殿建築的神學</w:t>
      </w:r>
      <w:r>
        <w:rPr>
          <w:lang w:val="zh_TW" w:bidi="zh_TW"/>
        </w:rPr>
        <w:t>」主題註釋；「</w:t>
      </w:r>
      <w:r>
        <w:rPr>
          <w:lang w:val="zh_TW" w:bidi="zh_TW"/>
        </w:rPr>
        <w:t>聖殿規條的神學</w:t>
      </w:r>
      <w:r>
        <w:rPr>
          <w:lang w:val="zh_TW" w:bidi="zh_TW"/>
        </w:rPr>
        <w:t>」主題註釋）和土地的重新分配（</w:t>
      </w:r>
      <w:hyperlink r:id="rId376">
        <w:r>
          <w:rPr>
            <w:lang w:val="zh_TW" w:bidi="zh_TW"/>
          </w:rPr>
          <w:rPr>
            <w:color w:val="0000EE"/>
            <w:u w:val="single"/>
          </w:rPr>
          <w:t>47:13–48:35</w:t>
        </w:r>
      </w:hyperlink>
      <w:r>
        <w:rPr>
          <w:lang w:val="zh_TW" w:bidi="zh_TW"/>
        </w:rPr>
        <w:t>；見「</w:t>
      </w:r>
      <w:r>
        <w:rPr>
          <w:lang w:val="zh_TW" w:bidi="zh_TW"/>
        </w:rPr>
        <w:t>以色列地理的神學</w:t>
      </w:r>
      <w:r>
        <w:rPr>
          <w:lang w:val="zh_TW" w:bidi="zh_TW"/>
        </w:rPr>
        <w:t>」主題註釋）。位於土地中心的聖殿是神恢復和使百姓成聖之計劃的頂點，使祂能夠再次住在他們中間（見</w:t>
      </w:r>
      <w:hyperlink r:id="rId377">
        <w:r>
          <w:rPr>
            <w:lang w:val="zh_TW" w:bidi="zh_TW"/>
          </w:rPr>
          <w:rPr>
            <w:color w:val="0000EE"/>
            <w:u w:val="single"/>
          </w:rPr>
          <w:t>37:28</w:t>
        </w:r>
      </w:hyperlink>
      <w:r>
        <w:rPr>
          <w:lang w:val="zh_TW" w:bidi="zh_TW"/>
        </w:rPr>
        <w:t>）。以西結在異象中看到的這座聖殿從未真正建造出來。</w:t>
      </w:r>
      <w:r>
        <w:rPr>
          <w:lang w:val="zh_TW" w:bidi="zh_TW"/>
        </w:rPr>
      </w:r>
      <w:r>
        <w:rPr>
          <w:lang w:val="zh_TW" w:bidi="zh_TW"/>
        </w:rPr>
      </w:r>
    </w:p>
    <w:p>
      <w:pPr/>
      <w:r>
        <w:rPr>
          <w:lang w:val="zh_TW" w:bidi="zh_TW"/>
        </w:rPr>
      </w:r>
    </w:p>
    <w:p>
      <w:pPr>
        <w:pStyle w:val="Heading2"/>
      </w:pPr>
      <w:r>
        <w:rPr>
          <w:lang w:val="zh_TW" w:bidi="zh_TW"/>
        </w:rPr>
        <w:t>以西結書 40:2</w:t>
      </w:r>
      <w:r>
        <w:rPr>
          <w:lang w:val="zh_TW" w:bidi="zh_TW"/>
        </w:rPr>
      </w:r>
    </w:p>
    <w:p>
      <w:pPr/>
      <w:r>
        <w:rPr>
          <w:lang w:val="zh_TW" w:bidi="zh_TW"/>
        </w:rPr>
      </w:r>
      <w:r>
        <w:rPr>
          <w:lang w:val="zh_TW" w:bidi="zh_TW"/>
        </w:rPr>
        <w:t>至高的山：在舊約中，神的啟示經常發生在山頂上。摩西在西奈山上領受了神的律法和會幕的建造計劃（</w:t>
      </w:r>
      <w:hyperlink r:id="rId378">
        <w:r>
          <w:rPr>
            <w:lang w:val="zh_TW" w:bidi="zh_TW"/>
          </w:rPr>
          <w:rPr>
            <w:color w:val="0000EE"/>
            <w:u w:val="single"/>
          </w:rPr>
          <w:t>出19–40</w:t>
        </w:r>
      </w:hyperlink>
      <w:r>
        <w:rPr>
          <w:lang w:val="zh_TW" w:bidi="zh_TW"/>
        </w:rPr>
        <w:t>），他從毗斯迦山頂觀看了他永遠無法進入的應許之地（</w:t>
      </w:r>
      <w:hyperlink r:id="rId379">
        <w:r>
          <w:rPr>
            <w:lang w:val="zh_TW" w:bidi="zh_TW"/>
          </w:rPr>
          <w:rPr>
            <w:color w:val="0000EE"/>
            <w:u w:val="single"/>
          </w:rPr>
          <w:t>申34:1–4</w:t>
        </w:r>
      </w:hyperlink>
      <w:r>
        <w:rPr>
          <w:lang w:val="zh_TW" w:bidi="zh_TW"/>
        </w:rPr>
        <w:t>）。同樣地，在這座山頂上，以西結與神相會，看見了神為祂的百姓預備的美好未來，儘管他無法親身經歷。</w:t>
      </w:r>
      <w:r>
        <w:rPr>
          <w:lang w:val="zh_TW" w:bidi="zh_TW"/>
        </w:rPr>
      </w:r>
      <w:r>
        <w:rPr>
          <w:lang w:val="zh_TW" w:bidi="zh_TW"/>
        </w:rPr>
      </w:r>
    </w:p>
    <w:p>
      <w:pPr/>
      <w:r>
        <w:rPr>
          <w:lang w:val="zh_TW" w:bidi="zh_TW"/>
        </w:rPr>
      </w:r>
    </w:p>
    <w:p>
      <w:pPr>
        <w:pStyle w:val="Heading2"/>
      </w:pPr>
      <w:r>
        <w:rPr>
          <w:lang w:val="zh_TW" w:bidi="zh_TW"/>
        </w:rPr>
        <w:t>以西結書 40:3</w:t>
      </w:r>
      <w:r>
        <w:rPr>
          <w:lang w:val="zh_TW" w:bidi="zh_TW"/>
        </w:rPr>
      </w:r>
    </w:p>
    <w:p>
      <w:pPr/>
      <w:r>
        <w:rPr>
          <w:lang w:val="zh_TW" w:bidi="zh_TW"/>
        </w:rPr>
      </w:r>
      <w:r>
        <w:rPr>
          <w:lang w:val="zh_TW" w:bidi="zh_TW"/>
        </w:rPr>
        <w:t>有一人，顏色如銅：一位天使般的引導者會帶領以西結觀看聖殿。顏色如銅讓人聯想到在開頭的異象中描述的天使（見</w:t>
      </w:r>
      <w:hyperlink r:id="rId380">
        <w:r>
          <w:rPr>
            <w:lang w:val="zh_TW" w:bidi="zh_TW"/>
          </w:rPr>
          <w:rPr>
            <w:color w:val="0000EE"/>
            <w:u w:val="single"/>
          </w:rPr>
          <w:t>1:7</w:t>
        </w:r>
      </w:hyperlink>
      <w:r>
        <w:rPr>
          <w:lang w:val="zh_TW" w:bidi="zh_TW"/>
        </w:rPr>
        <w:t>）。與在第</w:t>
      </w:r>
      <w:hyperlink r:id="rId128">
        <w:r>
          <w:rPr>
            <w:lang w:val="zh_TW" w:bidi="zh_TW"/>
          </w:rPr>
          <w:rPr>
            <w:color w:val="0000EE"/>
            <w:u w:val="single"/>
          </w:rPr>
          <w:t>8–11</w:t>
        </w:r>
      </w:hyperlink>
      <w:r>
        <w:rPr>
          <w:lang w:val="zh_TW" w:bidi="zh_TW"/>
        </w:rPr>
        <w:t>章的異象中，引導他觀看地上聖殿的引導者不同，這次的引導者只帶著麻繩和量度的竿</w:t>
      </w:r>
      <w:r>
        <w:rPr>
          <w:i/>
          <w:lang w:val="zh_TW" w:bidi="zh_TW"/>
        </w:rPr>
        <w:t>，</w:t>
      </w:r>
      <w:r>
        <w:rPr>
          <w:lang w:val="zh_TW" w:bidi="zh_TW"/>
        </w:rPr>
        <w:t>這些是建設而非破壞的工具。量度是接下來的章節中一個關鍵的主題，使先知能夠看到聖殿的某些部分比其它部分更宏大、更精確，從而強調它們的重要性。</w:t>
      </w:r>
      <w:r>
        <w:rPr>
          <w:lang w:val="zh_TW" w:bidi="zh_TW"/>
        </w:rPr>
      </w:r>
      <w:r>
        <w:rPr>
          <w:lang w:val="zh_TW" w:bidi="zh_TW"/>
        </w:rPr>
      </w:r>
    </w:p>
    <w:p>
      <w:pPr/>
      <w:r>
        <w:rPr>
          <w:lang w:val="zh_TW" w:bidi="zh_TW"/>
        </w:rPr>
      </w:r>
    </w:p>
    <w:p>
      <w:pPr>
        <w:pStyle w:val="Heading2"/>
      </w:pPr>
      <w:r>
        <w:rPr>
          <w:lang w:val="zh_TW" w:bidi="zh_TW"/>
        </w:rPr>
        <w:t>以西結書 40:5</w:t>
      </w:r>
      <w:r>
        <w:rPr>
          <w:lang w:val="zh_TW" w:bidi="zh_TW"/>
        </w:rPr>
      </w:r>
    </w:p>
    <w:p>
      <w:pPr/>
      <w:r>
        <w:rPr>
          <w:lang w:val="zh_TW" w:bidi="zh_TW"/>
        </w:rPr>
      </w:r>
      <w:r>
        <w:rPr>
          <w:lang w:val="zh_TW" w:bidi="zh_TW"/>
        </w:rPr>
        <w:t>殿四圍有牆：牆壁劃分、規定空間，標記「殿內」和「殿外」。這牆是有形體的實質，其功能是將殿外「污穢的」區域與殿內聖潔的區域分開，以便這個關鍵的區別不再模糊（見</w:t>
      </w:r>
      <w:hyperlink r:id="rId381">
        <w:r>
          <w:rPr>
            <w:lang w:val="zh_TW" w:bidi="zh_TW"/>
          </w:rPr>
          <w:rPr>
            <w:color w:val="0000EE"/>
            <w:u w:val="single"/>
          </w:rPr>
          <w:t>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40:5–16</w:t>
      </w:r>
      <w:r>
        <w:rPr>
          <w:lang w:val="zh_TW" w:bidi="zh_TW"/>
        </w:rPr>
      </w:r>
    </w:p>
    <w:p>
      <w:pPr/>
      <w:r>
        <w:rPr>
          <w:lang w:val="zh_TW" w:bidi="zh_TW"/>
        </w:rPr>
      </w:r>
      <w:r>
        <w:rPr>
          <w:lang w:val="zh_TW" w:bidi="zh_TW"/>
        </w:rPr>
        <w:t>聖殿的確切建築細節難以翻譯，但這些門的整體印象是明顯的。它們是好像堡壘一樣的建築，旨在阻止不該入內的闖入者。首先描述的是東門，因為它是最重要的。它位於聖殿的東西軸線上，整個建築都是沿著這條軸線建造的，並且這是耶和華的榮耀最終返回時的門（</w:t>
      </w:r>
      <w:hyperlink r:id="rId382">
        <w:r>
          <w:rPr>
            <w:lang w:val="zh_TW" w:bidi="zh_TW"/>
          </w:rPr>
          <w:rPr>
            <w:color w:val="0000EE"/>
            <w:u w:val="single"/>
          </w:rPr>
          <w:t>43:1–5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40:7</w:t>
      </w:r>
      <w:r>
        <w:rPr>
          <w:lang w:val="zh_TW" w:bidi="zh_TW"/>
        </w:rPr>
      </w:r>
    </w:p>
    <w:p>
      <w:pPr/>
      <w:r>
        <w:rPr>
          <w:lang w:val="zh_TW" w:bidi="zh_TW"/>
        </w:rPr>
      </w:r>
      <w:r>
        <w:rPr>
          <w:lang w:val="zh_TW" w:bidi="zh_TW"/>
        </w:rPr>
        <w:t>六個衛房排列在門的內側，每邊三個，確定它們的防禦意義。這些門的佈局類似於在夏瑣、米吉多和基色發掘的門，但尺寸大得多。</w:t>
      </w:r>
      <w:r>
        <w:rPr>
          <w:lang w:val="zh_TW" w:bidi="zh_TW"/>
        </w:rPr>
      </w:r>
      <w:r>
        <w:rPr>
          <w:lang w:val="zh_TW" w:bidi="zh_TW"/>
        </w:rPr>
      </w:r>
    </w:p>
    <w:p>
      <w:pPr/>
      <w:r>
        <w:rPr>
          <w:lang w:val="zh_TW" w:bidi="zh_TW"/>
        </w:rPr>
      </w:r>
    </w:p>
    <w:p>
      <w:pPr>
        <w:pStyle w:val="Heading2"/>
      </w:pPr>
      <w:r>
        <w:rPr>
          <w:lang w:val="zh_TW" w:bidi="zh_TW"/>
        </w:rPr>
        <w:t>以西結書 40:16</w:t>
      </w:r>
      <w:r>
        <w:rPr>
          <w:lang w:val="zh_TW" w:bidi="zh_TW"/>
        </w:rPr>
      </w:r>
    </w:p>
    <w:p>
      <w:pPr/>
      <w:r>
        <w:rPr>
          <w:lang w:val="zh_TW" w:bidi="zh_TW"/>
        </w:rPr>
      </w:r>
      <w:r>
        <w:rPr>
          <w:lang w:val="zh_TW" w:bidi="zh_TW"/>
        </w:rPr>
        <w:t>柱上有雕刻的棕樹讓人想起豐富肥沃的伊甸園（另見</w:t>
      </w:r>
      <w:hyperlink r:id="rId383">
        <w:r>
          <w:rPr>
            <w:lang w:val="zh_TW" w:bidi="zh_TW"/>
          </w:rPr>
          <w:rPr>
            <w:color w:val="0000EE"/>
            <w:u w:val="single"/>
          </w:rPr>
          <w:t>王上6:29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40:17–19</w:t>
      </w:r>
      <w:r>
        <w:rPr>
          <w:lang w:val="zh_TW" w:bidi="zh_TW"/>
        </w:rPr>
      </w:r>
    </w:p>
    <w:p>
      <w:pPr/>
      <w:r>
        <w:rPr>
          <w:lang w:val="zh_TW" w:bidi="zh_TW"/>
        </w:rPr>
      </w:r>
      <w:r>
        <w:rPr>
          <w:lang w:val="zh_TW" w:bidi="zh_TW"/>
        </w:rPr>
        <w:t>外院在內院的聖物周圍提供了緩衝區，在那裡有三十間屋子（有些譯本譯為：三十間房間）。這些房屋的用途沒有說明，尺寸也沒有精確給出，突顯出相對而言聖殿中不太重要的外部區域與至關重要的聖所之間的對比。這些房間很可能是利未人用來進行各種活動的地方。</w:t>
      </w:r>
      <w:r>
        <w:rPr>
          <w:lang w:val="zh_TW" w:bidi="zh_TW"/>
        </w:rPr>
      </w:r>
      <w:r>
        <w:rPr>
          <w:lang w:val="zh_TW" w:bidi="zh_TW"/>
        </w:rPr>
      </w:r>
    </w:p>
    <w:p>
      <w:pPr/>
      <w:r>
        <w:rPr>
          <w:lang w:val="zh_TW" w:bidi="zh_TW"/>
        </w:rPr>
      </w:r>
    </w:p>
    <w:p>
      <w:pPr>
        <w:pStyle w:val="Heading2"/>
      </w:pPr>
      <w:r>
        <w:rPr>
          <w:lang w:val="zh_TW" w:bidi="zh_TW"/>
        </w:rPr>
        <w:t>以西結書 40:20–27</w:t>
      </w:r>
      <w:r>
        <w:rPr>
          <w:lang w:val="zh_TW" w:bidi="zh_TW"/>
        </w:rPr>
      </w:r>
    </w:p>
    <w:p>
      <w:pPr/>
      <w:r>
        <w:rPr>
          <w:lang w:val="zh_TW" w:bidi="zh_TW"/>
        </w:rPr>
      </w:r>
      <w:r>
        <w:rPr>
          <w:lang w:val="zh_TW" w:bidi="zh_TW"/>
        </w:rPr>
        <w:t>朝北的門和朝南的門的描述與東門相似，雖然細節較少。它們也是防止污穢進入的有效防禦屏障。外院、內院沒有西門，因為聖殿後方的區域被封鎖，以防從後方進入。</w:t>
      </w:r>
      <w:r>
        <w:rPr>
          <w:lang w:val="zh_TW" w:bidi="zh_TW"/>
        </w:rPr>
      </w:r>
      <w:r>
        <w:rPr>
          <w:lang w:val="zh_TW" w:bidi="zh_TW"/>
        </w:rPr>
      </w:r>
    </w:p>
    <w:p>
      <w:pPr/>
      <w:r>
        <w:rPr>
          <w:lang w:val="zh_TW" w:bidi="zh_TW"/>
        </w:rPr>
      </w:r>
    </w:p>
    <w:p>
      <w:pPr>
        <w:pStyle w:val="Heading2"/>
      </w:pPr>
      <w:r>
        <w:rPr>
          <w:lang w:val="zh_TW" w:bidi="zh_TW"/>
        </w:rPr>
        <w:t>以西結書 40:22</w:t>
      </w:r>
      <w:r>
        <w:rPr>
          <w:lang w:val="zh_TW" w:bidi="zh_TW"/>
        </w:rPr>
      </w:r>
    </w:p>
    <w:p>
      <w:pPr/>
      <w:r>
        <w:rPr>
          <w:lang w:val="zh_TW" w:bidi="zh_TW"/>
        </w:rPr>
      </w:r>
      <w:r>
        <w:rPr>
          <w:lang w:val="zh_TW" w:bidi="zh_TW"/>
        </w:rPr>
        <w:t>通往每個門的臺階增加了它們難以接近的感覺。聖殿內部更為聖潔的區域比外部高出許多，這提供了另一層面上的區分。</w:t>
      </w:r>
      <w:r>
        <w:rPr>
          <w:lang w:val="zh_TW" w:bidi="zh_TW"/>
        </w:rPr>
      </w:r>
      <w:r>
        <w:rPr>
          <w:lang w:val="zh_TW" w:bidi="zh_TW"/>
        </w:rPr>
      </w:r>
    </w:p>
    <w:p>
      <w:pPr/>
      <w:r>
        <w:rPr>
          <w:lang w:val="zh_TW" w:bidi="zh_TW"/>
        </w:rPr>
      </w:r>
    </w:p>
    <w:p>
      <w:pPr>
        <w:pStyle w:val="Heading2"/>
      </w:pPr>
      <w:r>
        <w:rPr>
          <w:lang w:val="zh_TW" w:bidi="zh_TW"/>
        </w:rPr>
        <w:t>以西結書 40:28–34</w:t>
      </w:r>
      <w:r>
        <w:rPr>
          <w:lang w:val="zh_TW" w:bidi="zh_TW"/>
        </w:rPr>
      </w:r>
    </w:p>
    <w:p>
      <w:pPr/>
      <w:r>
        <w:rPr>
          <w:lang w:val="zh_TW" w:bidi="zh_TW"/>
        </w:rPr>
      </w:r>
      <w:r>
        <w:rPr>
          <w:lang w:val="zh_TW" w:bidi="zh_TW"/>
        </w:rPr>
        <w:t>內院與外院之間由另外的一些門隔開</w:t>
      </w:r>
      <w:r>
        <w:rPr>
          <w:i/>
          <w:lang w:val="zh_TW" w:bidi="zh_TW"/>
        </w:rPr>
        <w:t>，</w:t>
      </w:r>
      <w:r>
        <w:rPr>
          <w:lang w:val="zh_TW" w:bidi="zh_TW"/>
        </w:rPr>
        <w:t>其規模和功能與外院的門相似。這些門的廊子朝著外院，而不是像外院的門那樣朝內。</w:t>
      </w:r>
      <w:r>
        <w:rPr>
          <w:lang w:val="zh_TW" w:bidi="zh_TW"/>
        </w:rPr>
      </w:r>
      <w:r>
        <w:rPr>
          <w:lang w:val="zh_TW" w:bidi="zh_TW"/>
        </w:rPr>
      </w:r>
    </w:p>
    <w:p>
      <w:pPr/>
      <w:r>
        <w:rPr>
          <w:lang w:val="zh_TW" w:bidi="zh_TW"/>
        </w:rPr>
      </w:r>
    </w:p>
    <w:p>
      <w:pPr>
        <w:pStyle w:val="Heading2"/>
      </w:pPr>
      <w:r>
        <w:rPr>
          <w:lang w:val="zh_TW" w:bidi="zh_TW"/>
        </w:rPr>
        <w:t>以西結書 40:35–37</w:t>
      </w:r>
      <w:r>
        <w:rPr>
          <w:lang w:val="zh_TW" w:bidi="zh_TW"/>
        </w:rPr>
      </w:r>
    </w:p>
    <w:p>
      <w:pPr/>
      <w:r>
        <w:rPr>
          <w:lang w:val="zh_TW" w:bidi="zh_TW"/>
        </w:rPr>
      </w:r>
      <w:r>
        <w:rPr>
          <w:lang w:val="zh_TW" w:bidi="zh_TW"/>
        </w:rPr>
        <w:t>沒有提到內院周圍有牆，也許是因為它比外院高出八層臺階</w:t>
      </w:r>
      <w:r>
        <w:rPr>
          <w:i/>
          <w:lang w:val="zh_TW" w:bidi="zh_TW"/>
        </w:rPr>
        <w:t>，</w:t>
      </w:r>
      <w:r>
        <w:rPr>
          <w:lang w:val="zh_TW" w:bidi="zh_TW"/>
        </w:rPr>
        <w:t>可能總共是八尺。如果內院周圍沒有牆，則會有一個獨立的拱門，使人清晰看到內部的活動，從而不會意外闖入聖所區域。或者，內院周圍的牆可能被省略了，沒有提及。</w:t>
      </w:r>
      <w:r>
        <w:rPr>
          <w:lang w:val="zh_TW" w:bidi="zh_TW"/>
        </w:rPr>
      </w:r>
      <w:r>
        <w:rPr>
          <w:lang w:val="zh_TW" w:bidi="zh_TW"/>
        </w:rPr>
      </w:r>
    </w:p>
    <w:p>
      <w:pPr/>
      <w:r>
        <w:rPr>
          <w:lang w:val="zh_TW" w:bidi="zh_TW"/>
        </w:rPr>
      </w:r>
    </w:p>
    <w:p>
      <w:pPr>
        <w:pStyle w:val="Heading2"/>
      </w:pPr>
      <w:r>
        <w:rPr>
          <w:lang w:val="zh_TW" w:bidi="zh_TW"/>
        </w:rPr>
        <w:t>以西結書 40:38–43</w:t>
      </w:r>
      <w:r>
        <w:rPr>
          <w:lang w:val="zh_TW" w:bidi="zh_TW"/>
        </w:rPr>
      </w:r>
    </w:p>
    <w:p>
      <w:pPr>
        <w:pStyle w:val="ListBullet"/>
        <w:spacing w:line="240" w:lineRule="auto"/>
        <w:ind w:left="720"/>
      </w:pPr>
      <w:r>
        <w:rPr>
          <w:lang w:val="zh_TW" w:bidi="zh_TW"/>
        </w:rPr>
      </w:r>
      <w:r>
        <w:rPr>
          <w:lang w:val="zh_TW" w:bidi="zh_TW"/>
        </w:rPr>
        <w:t>祭牲在通往內院的門洞的柱旁的屋子裡被宰殺、預備。這個細節突顯了這座新聖殿作為獻祭場所的主要功能。祭牲必須被洗淨並切成塊狀，才能在祭壇上獻祭。</w:t>
      </w:r>
    </w:p>
    <w:p>
      <w:pPr>
        <w:pStyle w:val="ListBullet"/>
        <w:spacing w:line="240" w:lineRule="auto"/>
        <w:ind w:left="720"/>
      </w:pPr>
      <w:r>
        <w:rPr>
          <w:lang w:val="zh_TW" w:bidi="zh_TW"/>
        </w:rPr>
      </w:r>
      <w:r>
        <w:rPr>
          <w:lang w:val="zh_TW" w:bidi="zh_TW"/>
        </w:rPr>
        <w:t>以西結異象中的這座新聖殿全然專注於贖罪的獻祭。相比之下，耶路撒冷的聖殿既是獻祭的中心，也是禱告的場所（見</w:t>
      </w:r>
      <w:hyperlink r:id="rId384">
        <w:r>
          <w:rPr>
            <w:lang w:val="zh_TW" w:bidi="zh_TW"/>
          </w:rPr>
          <w:rPr>
            <w:color w:val="0000EE"/>
            <w:u w:val="single"/>
          </w:rPr>
          <w:t>王上8:27–30</w:t>
        </w:r>
      </w:hyperlink>
      <w:r>
        <w:rPr>
          <w:lang w:val="zh_TW" w:bidi="zh_TW"/>
        </w:rPr>
        <w:t>、</w:t>
      </w:r>
      <w:hyperlink r:id="rId385">
        <w:r>
          <w:rPr>
            <w:lang w:val="zh_TW" w:bidi="zh_TW"/>
          </w:rPr>
          <w:rPr>
            <w:color w:val="0000EE"/>
            <w:u w:val="single"/>
          </w:rPr>
          <w:t>52–53</w:t>
        </w:r>
      </w:hyperlink>
      <w:r>
        <w:rPr>
          <w:lang w:val="zh_TW" w:bidi="zh_TW"/>
        </w:rPr>
        <w:t>；</w:t>
      </w:r>
      <w:hyperlink r:id="rId386">
        <w:r>
          <w:rPr>
            <w:lang w:val="zh_TW" w:bidi="zh_TW"/>
          </w:rPr>
          <w:rPr>
            <w:color w:val="0000EE"/>
            <w:u w:val="single"/>
          </w:rPr>
          <w:t>賽56:6–8</w:t>
        </w:r>
      </w:hyperlink>
      <w:r>
        <w:rPr>
          <w:lang w:val="zh_TW" w:bidi="zh_TW"/>
        </w:rPr>
        <w:t>；</w:t>
      </w:r>
      <w:hyperlink r:id="rId387">
        <w:r>
          <w:rPr>
            <w:lang w:val="zh_TW" w:bidi="zh_TW"/>
          </w:rPr>
          <w:rPr>
            <w:color w:val="0000EE"/>
            <w:u w:val="single"/>
          </w:rPr>
          <w:t>太21:13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40:43</w:t>
      </w:r>
      <w:r>
        <w:rPr>
          <w:lang w:val="zh_TW" w:bidi="zh_TW"/>
        </w:rPr>
      </w:r>
    </w:p>
    <w:p>
      <w:pPr/>
      <w:r>
        <w:rPr>
          <w:lang w:val="zh_TW" w:bidi="zh_TW"/>
        </w:rPr>
      </w:r>
      <w:r>
        <w:rPr>
          <w:lang w:val="zh_TW" w:bidi="zh_TW"/>
        </w:rPr>
        <w:t>這些鉤子可能是用來存放在</w:t>
      </w:r>
      <w:hyperlink r:id="rId388">
        <w:r>
          <w:rPr>
            <w:lang w:val="zh_TW" w:bidi="zh_TW"/>
          </w:rPr>
          <w:rPr>
            <w:color w:val="0000EE"/>
            <w:u w:val="single"/>
          </w:rPr>
          <w:t>40:42</w:t>
        </w:r>
      </w:hyperlink>
      <w:r>
        <w:rPr>
          <w:lang w:val="zh_TW" w:bidi="zh_TW"/>
        </w:rPr>
        <w:t>中提到的器皿。</w:t>
      </w:r>
      <w:r>
        <w:rPr>
          <w:lang w:val="zh_TW" w:bidi="zh_TW"/>
        </w:rPr>
      </w:r>
      <w:r>
        <w:rPr>
          <w:lang w:val="zh_TW" w:bidi="zh_TW"/>
        </w:rPr>
      </w:r>
    </w:p>
    <w:p>
      <w:pPr/>
      <w:r>
        <w:rPr>
          <w:lang w:val="zh_TW" w:bidi="zh_TW"/>
        </w:rPr>
      </w:r>
    </w:p>
    <w:p>
      <w:pPr>
        <w:pStyle w:val="Heading2"/>
      </w:pPr>
      <w:r>
        <w:rPr>
          <w:lang w:val="zh_TW" w:bidi="zh_TW"/>
        </w:rPr>
        <w:t>以西結書 40:46</w:t>
      </w:r>
      <w:r>
        <w:rPr>
          <w:lang w:val="zh_TW" w:bidi="zh_TW"/>
        </w:rPr>
      </w:r>
    </w:p>
    <w:p>
      <w:pPr/>
      <w:r>
        <w:rPr>
          <w:lang w:val="zh_TW" w:bidi="zh_TW"/>
        </w:rPr>
      </w:r>
      <w:r>
        <w:rPr>
          <w:lang w:val="zh_TW" w:bidi="zh_TW"/>
        </w:rPr>
        <w:t>耶和華最終獎賞了撒督的忠心（見</w:t>
      </w:r>
      <w:hyperlink r:id="rId389">
        <w:r>
          <w:rPr>
            <w:lang w:val="zh_TW" w:bidi="zh_TW"/>
          </w:rPr>
          <w:rPr>
            <w:color w:val="0000EE"/>
            <w:u w:val="single"/>
          </w:rPr>
          <w:t>44:15</w:t>
        </w:r>
      </w:hyperlink>
      <w:r>
        <w:rPr>
          <w:lang w:val="zh_TW" w:bidi="zh_TW"/>
        </w:rPr>
        <w:t>），規定他的子孫是唯一可以近前來事奉耶和華的人。聖殿中可以進到神的跟前的人，僅限於那些被神揀選、並且適於進入聖所的人。</w:t>
      </w:r>
      <w:r>
        <w:rPr>
          <w:lang w:val="zh_TW" w:bidi="zh_TW"/>
        </w:rPr>
      </w:r>
      <w:r>
        <w:rPr>
          <w:lang w:val="zh_TW" w:bidi="zh_TW"/>
        </w:rPr>
      </w:r>
    </w:p>
    <w:p>
      <w:pPr/>
      <w:r>
        <w:rPr>
          <w:lang w:val="zh_TW" w:bidi="zh_TW"/>
        </w:rPr>
      </w:r>
    </w:p>
    <w:p>
      <w:pPr>
        <w:pStyle w:val="Heading2"/>
      </w:pPr>
      <w:r>
        <w:rPr>
          <w:lang w:val="zh_TW" w:bidi="zh_TW"/>
        </w:rPr>
        <w:t>以西結書 40:47</w:t>
      </w:r>
      <w:r>
        <w:rPr>
          <w:lang w:val="zh_TW" w:bidi="zh_TW"/>
        </w:rPr>
      </w:r>
    </w:p>
    <w:p>
      <w:pPr/>
      <w:r>
        <w:rPr>
          <w:lang w:val="zh_TW" w:bidi="zh_TW"/>
        </w:rPr>
      </w:r>
      <w:r>
        <w:rPr>
          <w:lang w:val="zh_TW" w:bidi="zh_TW"/>
        </w:rPr>
        <w:t>祭和進入權限的主題融合在內院尺寸的總結描述中。內院是一個完美的方形</w:t>
      </w:r>
      <w:r>
        <w:rPr>
          <w:i/>
          <w:lang w:val="zh_TW" w:bidi="zh_TW"/>
        </w:rPr>
        <w:t>，</w:t>
      </w:r>
      <w:r>
        <w:rPr>
          <w:lang w:val="zh_TW" w:bidi="zh_TW"/>
        </w:rPr>
        <w:t>是舊約中聖所的形狀（見</w:t>
      </w:r>
      <w:hyperlink r:id="rId390">
        <w:r>
          <w:rPr>
            <w:lang w:val="zh_TW" w:bidi="zh_TW"/>
          </w:rPr>
          <w:rPr>
            <w:color w:val="0000EE"/>
            <w:u w:val="single"/>
          </w:rPr>
          <w:t>出26:1–35</w:t>
        </w:r>
      </w:hyperlink>
      <w:r>
        <w:rPr>
          <w:lang w:val="zh_TW" w:bidi="zh_TW"/>
        </w:rPr>
        <w:t>；</w:t>
      </w:r>
      <w:hyperlink r:id="rId391">
        <w:r>
          <w:rPr>
            <w:lang w:val="zh_TW" w:bidi="zh_TW"/>
          </w:rPr>
          <w:rPr>
            <w:color w:val="0000EE"/>
            <w:u w:val="single"/>
          </w:rPr>
          <w:t>王上6:20</w:t>
        </w:r>
      </w:hyperlink>
      <w:r>
        <w:rPr>
          <w:lang w:val="zh_TW" w:bidi="zh_TW"/>
        </w:rPr>
        <w:t>），每邊一百肘（175呎）。同時，其中心矗立著祭牲的祭壇，這是其中唯一的擺設。聖潔的祭物必須在沒有受到任何可能的玷污時獻上，以確保耶和華回來以榮耀充滿充滿聖殿時，會繼續臨在。</w:t>
      </w:r>
      <w:r>
        <w:rPr>
          <w:lang w:val="zh_TW" w:bidi="zh_TW"/>
        </w:rPr>
      </w:r>
      <w:r>
        <w:rPr>
          <w:lang w:val="zh_TW" w:bidi="zh_TW"/>
        </w:rPr>
      </w:r>
    </w:p>
    <w:p>
      <w:pPr/>
      <w:r>
        <w:rPr>
          <w:lang w:val="zh_TW" w:bidi="zh_TW"/>
        </w:rPr>
      </w:r>
    </w:p>
    <w:p>
      <w:pPr>
        <w:pStyle w:val="Heading2"/>
      </w:pPr>
      <w:r>
        <w:rPr>
          <w:lang w:val="zh_TW" w:bidi="zh_TW"/>
        </w:rPr>
        <w:t>以西結書 40:48–41.3</w:t>
      </w:r>
      <w:r>
        <w:rPr>
          <w:lang w:val="zh_TW" w:bidi="zh_TW"/>
        </w:rPr>
      </w:r>
    </w:p>
    <w:p>
      <w:pPr/>
      <w:r>
        <w:rPr>
          <w:lang w:val="zh_TW" w:bidi="zh_TW"/>
        </w:rPr>
      </w:r>
      <w:r>
        <w:rPr>
          <w:lang w:val="zh_TW" w:bidi="zh_TW"/>
        </w:rPr>
        <w:t>聖殿位於聖殿建築群受到保護的中心位置，毗鄰內院。它位於建築群的最高點，比內院還高十層臺階，而內院本身又比外院高八層臺階。這座聖殿像以前的所羅門聖殿一樣，由三個區域組成：廊子</w:t>
      </w:r>
      <w:r>
        <w:rPr>
          <w:i/>
          <w:lang w:val="zh_TW" w:bidi="zh_TW"/>
        </w:rPr>
        <w:t>、</w:t>
      </w:r>
      <w:r>
        <w:rPr>
          <w:lang w:val="zh_TW" w:bidi="zh_TW"/>
        </w:rPr>
        <w:t>聖所</w:t>
      </w:r>
      <w:r>
        <w:rPr>
          <w:i/>
          <w:lang w:val="zh_TW" w:bidi="zh_TW"/>
        </w:rPr>
        <w:t>、</w:t>
      </w:r>
      <w:r>
        <w:rPr>
          <w:lang w:val="zh_TW" w:bidi="zh_TW"/>
        </w:rPr>
        <w:t>和至聖所。</w:t>
      </w:r>
      <w:r>
        <w:rPr>
          <w:lang w:val="zh_TW" w:bidi="zh_TW"/>
        </w:rPr>
      </w:r>
      <w:r>
        <w:rPr>
          <w:lang w:val="zh_TW" w:bidi="zh_TW"/>
        </w:rPr>
      </w:r>
    </w:p>
    <w:p>
      <w:pPr/>
      <w:r>
        <w:rPr>
          <w:lang w:val="zh_TW" w:bidi="zh_TW"/>
        </w:rPr>
      </w:r>
    </w:p>
    <w:p>
      <w:pPr>
        <w:pStyle w:val="Heading2"/>
      </w:pPr>
      <w:r>
        <w:rPr>
          <w:lang w:val="zh_TW" w:bidi="zh_TW"/>
        </w:rPr>
        <w:t>以西結書 40:49</w:t>
      </w:r>
      <w:r>
        <w:rPr>
          <w:lang w:val="zh_TW" w:bidi="zh_TW"/>
        </w:rPr>
      </w:r>
    </w:p>
    <w:p>
      <w:pPr/>
      <w:r>
        <w:rPr>
          <w:lang w:val="zh_TW" w:bidi="zh_TW"/>
        </w:rPr>
      </w:r>
      <w:r>
        <w:rPr>
          <w:lang w:val="zh_TW" w:bidi="zh_TW"/>
        </w:rPr>
        <w:t>廊子外面是方形（見</w:t>
      </w:r>
      <w:hyperlink r:id="rId392">
        <w:r>
          <w:rPr>
            <w:lang w:val="zh_TW" w:bidi="zh_TW"/>
          </w:rPr>
          <w:rPr>
            <w:color w:val="0000EE"/>
            <w:u w:val="single"/>
          </w:rPr>
          <w:t>41:21</w:t>
        </w:r>
      </w:hyperlink>
      <w:r>
        <w:rPr>
          <w:lang w:val="zh_TW" w:bidi="zh_TW"/>
        </w:rPr>
        <w:t>）的</w:t>
      </w:r>
      <w:r>
        <w:rPr>
          <w:lang w:val="zh_TW" w:bidi="zh_TW"/>
        </w:rPr>
        <w:t>門柱</w:t>
      </w:r>
      <w:r>
        <w:rPr>
          <w:lang w:val="zh_TW" w:bidi="zh_TW"/>
        </w:rPr>
        <w:t>，功能不明，與所羅門聖殿中的一樣（</w:t>
      </w:r>
      <w:hyperlink r:id="rId39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41:1–2</w:t>
      </w:r>
      <w:r>
        <w:rPr>
          <w:lang w:val="zh_TW" w:bidi="zh_TW"/>
        </w:rPr>
      </w:r>
    </w:p>
    <w:p>
      <w:pPr/>
      <w:r>
        <w:rPr>
          <w:lang w:val="zh_TW" w:bidi="zh_TW"/>
        </w:rPr>
      </w:r>
      <w:r>
        <w:rPr>
          <w:lang w:val="zh_TW" w:bidi="zh_TW"/>
        </w:rPr>
        <w:t>聖殿的牆厚六肘（10½英呎）</w:t>
      </w:r>
      <w:r>
        <w:rPr>
          <w:i/>
          <w:lang w:val="zh_TW" w:bidi="zh_TW"/>
        </w:rPr>
        <w:t>，</w:t>
      </w:r>
      <w:r>
        <w:rPr>
          <w:lang w:val="zh_TW" w:bidi="zh_TW"/>
        </w:rPr>
        <w:t>但這裡的門可以用門口代替，因為只有祭司才能進入周圍的內院。聖所是新聖殿中最重要的地方，因此它被描述得最詳細，並且具有最精確的測量。</w:t>
      </w:r>
      <w:r>
        <w:rPr>
          <w:lang w:val="zh_TW" w:bidi="zh_TW"/>
        </w:rPr>
      </w:r>
      <w:r>
        <w:rPr>
          <w:lang w:val="zh_TW" w:bidi="zh_TW"/>
        </w:rPr>
      </w:r>
    </w:p>
    <w:p>
      <w:pPr/>
      <w:r>
        <w:rPr>
          <w:lang w:val="zh_TW" w:bidi="zh_TW"/>
        </w:rPr>
      </w:r>
    </w:p>
    <w:p>
      <w:pPr>
        <w:pStyle w:val="Heading2"/>
      </w:pPr>
      <w:r>
        <w:rPr>
          <w:lang w:val="zh_TW" w:bidi="zh_TW"/>
        </w:rPr>
        <w:t>以西結書 41:3–4</w:t>
      </w:r>
      <w:r>
        <w:rPr>
          <w:lang w:val="zh_TW" w:bidi="zh_TW"/>
        </w:rPr>
      </w:r>
    </w:p>
    <w:p>
      <w:pPr/>
      <w:r>
        <w:rPr>
          <w:lang w:val="zh_TW" w:bidi="zh_TW"/>
        </w:rPr>
      </w:r>
      <w:r>
        <w:rPr>
          <w:lang w:val="zh_TW" w:bidi="zh_TW"/>
        </w:rPr>
        <w:t>內殿就是至聖所，是聖殿內唯一的正方形空間。進入至聖所要經過三個寬度依次遞減的門口——當人接近神時，進入的限制就越來越多。進入廊子的門口寬十四肘（24½英呎，</w:t>
      </w:r>
      <w:hyperlink r:id="rId394">
        <w:r>
          <w:rPr>
            <w:lang w:val="zh_TW" w:bidi="zh_TW"/>
          </w:rPr>
          <w:rPr>
            <w:color w:val="0000EE"/>
            <w:u w:val="single"/>
          </w:rPr>
          <w:t>40:48</w:t>
        </w:r>
      </w:hyperlink>
      <w:r>
        <w:rPr>
          <w:lang w:val="zh_TW" w:bidi="zh_TW"/>
        </w:rPr>
        <w:t>），進入聖所的門口寬十肘（17½英呎，</w:t>
      </w:r>
      <w:hyperlink r:id="rId395">
        <w:r>
          <w:rPr>
            <w:lang w:val="zh_TW" w:bidi="zh_TW"/>
          </w:rPr>
          <w:rPr>
            <w:color w:val="0000EE"/>
            <w:u w:val="single"/>
          </w:rPr>
          <w:t>41:2</w:t>
        </w:r>
      </w:hyperlink>
      <w:r>
        <w:rPr>
          <w:lang w:val="zh_TW" w:bidi="zh_TW"/>
        </w:rPr>
        <w:t>），但進入至聖所的門口只有六肘寬（10½英呎）。以西結沒有進入至聖所，而是在外面等待，天使獨自進去測量。</w:t>
      </w:r>
      <w:r>
        <w:rPr>
          <w:lang w:val="zh_TW" w:bidi="zh_TW"/>
        </w:rPr>
      </w:r>
      <w:r>
        <w:rPr>
          <w:lang w:val="zh_TW" w:bidi="zh_TW"/>
        </w:rPr>
      </w:r>
    </w:p>
    <w:p>
      <w:pPr/>
      <w:r>
        <w:rPr>
          <w:lang w:val="zh_TW" w:bidi="zh_TW"/>
        </w:rPr>
      </w:r>
    </w:p>
    <w:p>
      <w:pPr>
        <w:pStyle w:val="Heading2"/>
      </w:pPr>
      <w:r>
        <w:rPr>
          <w:lang w:val="zh_TW" w:bidi="zh_TW"/>
        </w:rPr>
        <w:t>以西結書 41:5–26</w:t>
      </w:r>
      <w:r>
        <w:rPr>
          <w:lang w:val="zh_TW" w:bidi="zh_TW"/>
        </w:rPr>
      </w:r>
    </w:p>
    <w:p>
      <w:pPr/>
      <w:r>
        <w:rPr>
          <w:lang w:val="zh_TW" w:bidi="zh_TW"/>
        </w:rPr>
      </w:r>
      <w:r>
        <w:rPr>
          <w:lang w:val="zh_TW" w:bidi="zh_TW"/>
        </w:rPr>
        <w:t>聖殿周圍有九十個旁屋，共三層。後面有一座用途不明的房子，可能是為了防止未經許可的人從後面接近聖殿。沒有人允許從後面靠近神的面前。這些房屋可能是用來存放祭司的衣物和設備的地方。</w:t>
      </w:r>
      <w:r>
        <w:rPr>
          <w:lang w:val="zh_TW" w:bidi="zh_TW"/>
        </w:rPr>
      </w:r>
      <w:r>
        <w:rPr>
          <w:lang w:val="zh_TW" w:bidi="zh_TW"/>
        </w:rPr>
      </w:r>
    </w:p>
    <w:p>
      <w:pPr/>
      <w:r>
        <w:rPr>
          <w:lang w:val="zh_TW" w:bidi="zh_TW"/>
        </w:rPr>
      </w:r>
    </w:p>
    <w:p>
      <w:pPr>
        <w:pStyle w:val="Heading2"/>
      </w:pPr>
      <w:r>
        <w:rPr>
          <w:lang w:val="zh_TW" w:bidi="zh_TW"/>
        </w:rPr>
        <w:t>以西結書 41:15–20</w:t>
      </w:r>
      <w:r>
        <w:rPr>
          <w:lang w:val="zh_TW" w:bidi="zh_TW"/>
        </w:rPr>
      </w:r>
    </w:p>
    <w:p>
      <w:pPr/>
      <w:r>
        <w:rPr>
          <w:lang w:val="zh_TW" w:bidi="zh_TW"/>
        </w:rPr>
      </w:r>
      <w:r>
        <w:rPr>
          <w:lang w:val="zh_TW" w:bidi="zh_TW"/>
        </w:rPr>
        <w:t>聖殿的建築都是用木板鑲成的，並用棕樹和基路伯作裝飾。 基路伯與以西結先前在審判異象中描述的一樣（見</w:t>
      </w:r>
      <w:hyperlink r:id="rId396">
        <w:r>
          <w:rPr>
            <w:lang w:val="zh_TW" w:bidi="zh_TW"/>
          </w:rPr>
          <w:rPr>
            <w:color w:val="0000EE"/>
            <w:u w:val="single"/>
          </w:rPr>
          <w:t>1:5–12</w:t>
        </w:r>
      </w:hyperlink>
      <w:r>
        <w:rPr>
          <w:lang w:val="zh_TW" w:bidi="zh_TW"/>
        </w:rPr>
        <w:t>，</w:t>
      </w:r>
      <w:hyperlink r:id="rId397">
        <w:r>
          <w:rPr>
            <w:lang w:val="zh_TW" w:bidi="zh_TW"/>
          </w:rPr>
          <w:rPr>
            <w:color w:val="0000EE"/>
            <w:u w:val="single"/>
          </w:rPr>
          <w:t>10:2–14</w:t>
        </w:r>
      </w:hyperlink>
      <w:r>
        <w:rPr>
          <w:lang w:val="zh_TW" w:bidi="zh_TW"/>
        </w:rPr>
        <w:t>）。 但是，真實的基路伯有四張臉面，而雕刻的二維形象只有兩張臉，一邊是獅子，最強壯的野獸，另一邊是人，被造秩序中的頂峰。 基路伯也是所羅門聖殿中的裝飾（</w:t>
      </w:r>
      <w:hyperlink r:id="rId398">
        <w:r>
          <w:rPr>
            <w:lang w:val="zh_TW" w:bidi="zh_TW"/>
          </w:rPr>
          <w:rPr>
            <w:color w:val="0000EE"/>
            <w:u w:val="single"/>
          </w:rPr>
          <w:t>王上6:32</w:t>
        </w:r>
      </w:hyperlink>
      <w:r>
        <w:rPr>
          <w:lang w:val="zh_TW" w:bidi="zh_TW"/>
        </w:rPr>
        <w:t>）；它們是審判的傳統象徵，與祝福的傳統象徵棕樹相輔相成。</w:t>
      </w:r>
      <w:r>
        <w:rPr>
          <w:lang w:val="zh_TW" w:bidi="zh_TW"/>
        </w:rPr>
      </w:r>
      <w:r>
        <w:rPr>
          <w:lang w:val="zh_TW" w:bidi="zh_TW"/>
        </w:rPr>
      </w:r>
    </w:p>
    <w:p>
      <w:pPr/>
      <w:r>
        <w:rPr>
          <w:lang w:val="zh_TW" w:bidi="zh_TW"/>
        </w:rPr>
      </w:r>
    </w:p>
    <w:p>
      <w:pPr>
        <w:pStyle w:val="Heading2"/>
      </w:pPr>
      <w:r>
        <w:rPr>
          <w:lang w:val="zh_TW" w:bidi="zh_TW"/>
        </w:rPr>
        <w:t>以西結書 41:22</w:t>
      </w:r>
      <w:r>
        <w:rPr>
          <w:lang w:val="zh_TW" w:bidi="zh_TW"/>
        </w:rPr>
      </w:r>
    </w:p>
    <w:p>
      <w:pPr/>
      <w:r>
        <w:rPr>
          <w:lang w:val="zh_TW" w:bidi="zh_TW"/>
        </w:rPr>
      </w:r>
      <w:r>
        <w:rPr>
          <w:lang w:val="zh_TW" w:bidi="zh_TW"/>
        </w:rPr>
        <w:t>唯一的擺設是木頭的壇，就是在耶和華面前的桌子。這大概是祭司每天在耶和華面前擺放陳設餅的地方（</w:t>
      </w:r>
      <w:hyperlink r:id="rId399">
        <w:r>
          <w:rPr>
            <w:lang w:val="zh_TW" w:bidi="zh_TW"/>
          </w:rPr>
          <w:rPr>
            <w:color w:val="0000EE"/>
            <w:u w:val="single"/>
          </w:rPr>
          <w:t>出25:30</w:t>
        </w:r>
      </w:hyperlink>
      <w:r>
        <w:rPr>
          <w:lang w:val="zh_TW" w:bidi="zh_TW"/>
        </w:rPr>
        <w:t>）。這張桌子被描述為壇，突顯了以西結聖殿中對獻祭的重視。</w:t>
      </w:r>
      <w:r>
        <w:rPr>
          <w:lang w:val="zh_TW" w:bidi="zh_TW"/>
        </w:rPr>
      </w:r>
      <w:r>
        <w:rPr>
          <w:lang w:val="zh_TW" w:bidi="zh_TW"/>
        </w:rPr>
      </w:r>
    </w:p>
    <w:p>
      <w:pPr/>
      <w:r>
        <w:rPr>
          <w:lang w:val="zh_TW" w:bidi="zh_TW"/>
        </w:rPr>
      </w:r>
    </w:p>
    <w:p>
      <w:pPr>
        <w:pStyle w:val="Heading2"/>
      </w:pPr>
      <w:r>
        <w:rPr>
          <w:lang w:val="zh_TW" w:bidi="zh_TW"/>
        </w:rPr>
        <w:t>以西結書 42:1</w:t>
      </w:r>
      <w:r>
        <w:rPr>
          <w:lang w:val="zh_TW" w:bidi="zh_TW"/>
        </w:rPr>
      </w:r>
    </w:p>
    <w:p>
      <w:pPr/>
      <w:r>
        <w:rPr>
          <w:lang w:val="zh_TW" w:bidi="zh_TW"/>
        </w:rPr>
      </w:r>
      <w:r>
        <w:rPr>
          <w:lang w:val="zh_TW" w:bidi="zh_TW"/>
        </w:rPr>
        <w:t>到達聖殿建築群的中心後，以西結又開始向外移動。</w:t>
      </w:r>
      <w:r>
        <w:rPr>
          <w:lang w:val="zh_TW" w:bidi="zh_TW"/>
        </w:rPr>
      </w:r>
      <w:r>
        <w:rPr>
          <w:lang w:val="zh_TW" w:bidi="zh_TW"/>
        </w:rPr>
      </w:r>
    </w:p>
    <w:p>
      <w:pPr/>
      <w:r>
        <w:rPr>
          <w:lang w:val="zh_TW" w:bidi="zh_TW"/>
        </w:rPr>
      </w:r>
    </w:p>
    <w:p>
      <w:pPr>
        <w:pStyle w:val="Heading2"/>
      </w:pPr>
      <w:r>
        <w:rPr>
          <w:lang w:val="zh_TW" w:bidi="zh_TW"/>
        </w:rPr>
        <w:t>以西結書 42:3–12</w:t>
      </w:r>
      <w:r>
        <w:rPr>
          <w:lang w:val="zh_TW" w:bidi="zh_TW"/>
        </w:rPr>
      </w:r>
    </w:p>
    <w:p>
      <w:pPr/>
      <w:r>
        <w:rPr>
          <w:lang w:val="zh_TW" w:bidi="zh_TW"/>
        </w:rPr>
      </w:r>
      <w:r>
        <w:rPr>
          <w:lang w:val="zh_TW" w:bidi="zh_TW"/>
        </w:rPr>
        <w:t>聖所後方建築物兩側的祭司房屋有三層，祭司可以從內院的頂層進入（</w:t>
      </w:r>
      <w:hyperlink r:id="rId400">
        <w:r>
          <w:rPr>
            <w:lang w:val="zh_TW" w:bidi="zh_TW"/>
          </w:rPr>
          <w:rPr>
            <w:color w:val="0000EE"/>
            <w:u w:val="single"/>
          </w:rPr>
          <w:t>42:12</w:t>
        </w:r>
      </w:hyperlink>
      <w:r>
        <w:rPr>
          <w:lang w:val="zh_TW" w:bidi="zh_TW"/>
        </w:rPr>
        <w:t>），並在外院的底層出來（</w:t>
      </w:r>
      <w:hyperlink r:id="rId401">
        <w:r>
          <w:rPr>
            <w:lang w:val="zh_TW" w:bidi="zh_TW"/>
          </w:rPr>
          <w:rPr>
            <w:color w:val="0000EE"/>
            <w:u w:val="single"/>
          </w:rPr>
          <w:t>42:9</w:t>
        </w:r>
      </w:hyperlink>
      <w:r>
        <w:rPr>
          <w:lang w:val="zh_TW" w:bidi="zh_TW"/>
        </w:rPr>
        <w:t>）。這些房屋是祭司在進出內院時進行活動的分界空間。</w:t>
      </w:r>
      <w:r>
        <w:rPr>
          <w:lang w:val="zh_TW" w:bidi="zh_TW"/>
        </w:rPr>
      </w:r>
      <w:r>
        <w:rPr>
          <w:lang w:val="zh_TW" w:bidi="zh_TW"/>
        </w:rPr>
      </w:r>
    </w:p>
    <w:p>
      <w:pPr/>
      <w:r>
        <w:rPr>
          <w:lang w:val="zh_TW" w:bidi="zh_TW"/>
        </w:rPr>
      </w:r>
    </w:p>
    <w:p>
      <w:pPr>
        <w:pStyle w:val="Heading2"/>
      </w:pPr>
      <w:r>
        <w:rPr>
          <w:lang w:val="zh_TW" w:bidi="zh_TW"/>
        </w:rPr>
        <w:t>以西結書 42:13–14</w:t>
      </w:r>
      <w:r>
        <w:rPr>
          <w:lang w:val="zh_TW" w:bidi="zh_TW"/>
        </w:rPr>
      </w:r>
    </w:p>
    <w:p>
      <w:pPr/>
      <w:r>
        <w:rPr>
          <w:lang w:val="zh_TW" w:bidi="zh_TW"/>
        </w:rPr>
      </w:r>
      <w:r>
        <w:rPr>
          <w:lang w:val="zh_TW" w:bidi="zh_TW"/>
        </w:rPr>
        <w:t>祭司會在這些房間裡儲存聖物，並吃至聖的供物。祭司在耶和華面前事奉時穿的衣服也會儲存在那裡；祭司會換上其它衣服，因為這些衣服是聖潔的。所有這些規定都顯出，與利未記中的類似律法相比，此處對區分聖與俗的關注程度有了顯著增加（參</w:t>
      </w:r>
      <w:hyperlink r:id="rId402">
        <w:r>
          <w:rPr>
            <w:lang w:val="zh_TW" w:bidi="zh_TW"/>
          </w:rPr>
          <w:rPr>
            <w:color w:val="0000EE"/>
            <w:u w:val="single"/>
          </w:rPr>
          <w:t>利6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42:16–20</w:t>
      </w:r>
      <w:r>
        <w:rPr>
          <w:lang w:val="zh_TW" w:bidi="zh_TW"/>
        </w:rPr>
      </w:r>
    </w:p>
    <w:p>
      <w:pPr>
        <w:pStyle w:val="ListBullet"/>
        <w:spacing w:line="240" w:lineRule="auto"/>
        <w:ind w:left="720"/>
      </w:pPr>
      <w:r>
        <w:rPr>
          <w:lang w:val="zh_TW" w:bidi="zh_TW"/>
        </w:rPr>
      </w:r>
      <w:r>
        <w:rPr>
          <w:lang w:val="zh_TW" w:bidi="zh_TW"/>
        </w:rPr>
        <w:t>觀看了內院之後，以西結又看到了該區域的整體尺寸。整個建築群是方形的，這象徵著聖潔，並將其與所羅門聖殿和之前會幕的不規則設計區分開來，那時候只有至聖所是方形的。</w:t>
      </w:r>
    </w:p>
    <w:p>
      <w:pPr>
        <w:pStyle w:val="ListBullet"/>
        <w:spacing w:line="240" w:lineRule="auto"/>
        <w:ind w:left="720"/>
      </w:pPr>
      <w:r>
        <w:rPr>
          <w:lang w:val="zh_TW" w:bidi="zh_TW"/>
        </w:rPr>
      </w:r>
      <w:r>
        <w:rPr>
          <w:lang w:val="zh_TW" w:bidi="zh_TW"/>
        </w:rPr>
        <w:t>對聖殿的描述也結束於描述開始的地方，即四圍的牆（見</w:t>
      </w:r>
      <w:hyperlink r:id="rId403">
        <w:r>
          <w:rPr>
            <w:lang w:val="zh_TW" w:bidi="zh_TW"/>
          </w:rPr>
          <w:rPr>
            <w:color w:val="0000EE"/>
            <w:u w:val="single"/>
          </w:rPr>
          <w:t>40:5</w:t>
        </w:r>
      </w:hyperlink>
      <w:r>
        <w:rPr>
          <w:lang w:val="zh_TW" w:bidi="zh_TW"/>
        </w:rPr>
        <w:t>）；以西結再次提醒我們，這道牆的目的是將聖與俗分開。</w:t>
      </w:r>
      <w:r>
        <w:rPr>
          <w:lang w:val="zh_TW" w:bidi="zh_TW"/>
        </w:rPr>
      </w:r>
      <w:r>
        <w:rPr>
          <w:lang w:val="zh_TW" w:bidi="zh_TW"/>
        </w:rPr>
      </w:r>
    </w:p>
    <w:p>
      <w:pPr/>
      <w:r>
        <w:rPr>
          <w:lang w:val="zh_TW" w:bidi="zh_TW"/>
        </w:rPr>
      </w:r>
    </w:p>
    <w:p>
      <w:pPr>
        <w:pStyle w:val="Heading2"/>
      </w:pPr>
      <w:r>
        <w:rPr>
          <w:lang w:val="zh_TW" w:bidi="zh_TW"/>
        </w:rPr>
        <w:t>以西結書 43:1–4</w:t>
      </w:r>
      <w:r>
        <w:rPr>
          <w:lang w:val="zh_TW" w:bidi="zh_TW"/>
        </w:rPr>
      </w:r>
    </w:p>
    <w:p>
      <w:pPr/>
      <w:r>
        <w:rPr>
          <w:lang w:val="zh_TW" w:bidi="zh_TW"/>
        </w:rPr>
      </w:r>
      <w:r>
        <w:rPr>
          <w:lang w:val="zh_TW" w:bidi="zh_TW"/>
        </w:rPr>
        <w:t>前一章描述的聖潔空間只要是空的，就毫無價值（參</w:t>
      </w:r>
      <w:hyperlink r:id="rId404">
        <w:r>
          <w:rPr>
            <w:lang w:val="zh_TW" w:bidi="zh_TW"/>
          </w:rPr>
          <w:rPr>
            <w:color w:val="0000EE"/>
            <w:u w:val="single"/>
          </w:rPr>
          <w:t>37:7–8</w:t>
        </w:r>
      </w:hyperlink>
      <w:r>
        <w:rPr>
          <w:lang w:val="zh_TW" w:bidi="zh_TW"/>
        </w:rPr>
        <w:t>）。聖殿只有被以色列神的榮耀所充滿</w:t>
      </w:r>
      <w:r>
        <w:rPr>
          <w:i/>
          <w:lang w:val="zh_TW" w:bidi="zh_TW"/>
        </w:rPr>
        <w:t>，</w:t>
      </w:r>
      <w:r>
        <w:rPr>
          <w:lang w:val="zh_TW" w:bidi="zh_TW"/>
        </w:rPr>
        <w:t>才是有效的，而這榮耀在第</w:t>
      </w:r>
      <w:hyperlink r:id="rId16">
        <w:r>
          <w:rPr>
            <w:lang w:val="zh_TW" w:bidi="zh_TW"/>
          </w:rPr>
          <w:rPr>
            <w:color w:val="0000EE"/>
            <w:u w:val="single"/>
          </w:rPr>
          <w:t>10</w:t>
        </w:r>
      </w:hyperlink>
      <w:r>
        <w:rPr>
          <w:lang w:val="zh_TW" w:bidi="zh_TW"/>
        </w:rPr>
        <w:t>章已經離開了。現在榮耀將從離開的同一方向，即東方返回。與緩慢、不情願的離開不同，這次的返回是迅速突然的，伴隨著如同多水的聲音（見</w:t>
      </w:r>
      <w:hyperlink r:id="rId405">
        <w:r>
          <w:rPr>
            <w:lang w:val="zh_TW" w:bidi="zh_TW"/>
          </w:rPr>
          <w:rPr>
            <w:color w:val="0000EE"/>
            <w:u w:val="single"/>
          </w:rPr>
          <w:t>1:24；</w:t>
        </w:r>
      </w:hyperlink>
      <w:hyperlink r:id="rId406">
        <w:r>
          <w:rPr>
            <w:lang w:val="zh_TW" w:bidi="zh_TW"/>
          </w:rPr>
          <w:rPr>
            <w:color w:val="0000EE"/>
            <w:u w:val="single"/>
          </w:rPr>
          <w:t>啟1:15</w:t>
        </w:r>
      </w:hyperlink>
      <w:r>
        <w:rPr>
          <w:lang w:val="zh_TW" w:bidi="zh_TW"/>
        </w:rPr>
        <w:t>）。和以往一樣，先知在這榮耀面前俯伏在地。</w:t>
      </w:r>
      <w:r>
        <w:rPr>
          <w:lang w:val="zh_TW" w:bidi="zh_TW"/>
        </w:rPr>
      </w:r>
      <w:r>
        <w:rPr>
          <w:lang w:val="zh_TW" w:bidi="zh_TW"/>
        </w:rPr>
      </w:r>
    </w:p>
    <w:p>
      <w:pPr/>
      <w:r>
        <w:rPr>
          <w:lang w:val="zh_TW" w:bidi="zh_TW"/>
        </w:rPr>
      </w:r>
    </w:p>
    <w:p>
      <w:pPr>
        <w:pStyle w:val="Heading2"/>
      </w:pPr>
      <w:r>
        <w:rPr>
          <w:lang w:val="zh_TW" w:bidi="zh_TW"/>
        </w:rPr>
        <w:t>以西結書 43:5–7</w:t>
      </w:r>
      <w:r>
        <w:rPr>
          <w:lang w:val="zh_TW" w:bidi="zh_TW"/>
        </w:rPr>
      </w:r>
    </w:p>
    <w:p>
      <w:pPr/>
      <w:r>
        <w:rPr>
          <w:lang w:val="zh_TW" w:bidi="zh_TW"/>
        </w:rPr>
      </w:r>
      <w:r>
        <w:rPr>
          <w:lang w:val="zh_TW" w:bidi="zh_TW"/>
        </w:rPr>
        <w:t>然後靈將以西結帶到內院，使他能聽見耶和華宣告說：復興的聖殿是祂的寶座和腳凳所在的居所，並且祂要……在以色列人中直到永遠。將聖殿視為神的居所和祂主權的寶座並非新穎（比如，見</w:t>
      </w:r>
      <w:hyperlink r:id="rId407">
        <w:r>
          <w:rPr>
            <w:lang w:val="zh_TW" w:bidi="zh_TW"/>
          </w:rPr>
          <w:rPr>
            <w:color w:val="0000EE"/>
            <w:u w:val="single"/>
          </w:rPr>
          <w:t>撒上4:4</w:t>
        </w:r>
      </w:hyperlink>
      <w:r>
        <w:rPr>
          <w:lang w:val="zh_TW" w:bidi="zh_TW"/>
        </w:rPr>
        <w:t>）。聖殿永遠會是神的寶座</w:t>
      </w:r>
      <w:r>
        <w:rPr>
          <w:i/>
          <w:lang w:val="zh_TW" w:bidi="zh_TW"/>
        </w:rPr>
        <w:t>；</w:t>
      </w:r>
      <w:r>
        <w:rPr>
          <w:lang w:val="zh_TW" w:bidi="zh_TW"/>
        </w:rPr>
        <w:t>祂百姓的罪再也不會使祂離開祂的聖所。</w:t>
      </w:r>
      <w:r>
        <w:rPr>
          <w:lang w:val="zh_TW" w:bidi="zh_TW"/>
        </w:rPr>
      </w:r>
      <w:r>
        <w:rPr>
          <w:lang w:val="zh_TW" w:bidi="zh_TW"/>
        </w:rPr>
      </w:r>
    </w:p>
    <w:p>
      <w:pPr/>
      <w:r>
        <w:rPr>
          <w:lang w:val="zh_TW" w:bidi="zh_TW"/>
        </w:rPr>
      </w:r>
    </w:p>
    <w:p>
      <w:pPr>
        <w:pStyle w:val="Heading2"/>
      </w:pPr>
      <w:r>
        <w:rPr>
          <w:lang w:val="zh_TW" w:bidi="zh_TW"/>
        </w:rPr>
        <w:t>以西結書 43:7–9</w:t>
      </w:r>
      <w:r>
        <w:rPr>
          <w:lang w:val="zh_TW" w:bidi="zh_TW"/>
        </w:rPr>
      </w:r>
    </w:p>
    <w:p>
      <w:pPr/>
      <w:r>
        <w:rPr>
          <w:lang w:val="zh_TW" w:bidi="zh_TW"/>
        </w:rPr>
      </w:r>
      <w:r>
        <w:rPr>
          <w:lang w:val="zh_TW" w:bidi="zh_TW"/>
        </w:rPr>
        <w:t>假如神要與祂的百姓同在，標準就必須提高，規條就必須執行，從而過去肆意破壞的行為不會重演。以色列和他們的君王不會因為與其他神明或君王的屍首（紀念已死君王的標記）行屬靈的邪淫，而在永生神的殿中玷污神的名。在屬天君王的殿中，沒有地方榮耀人類的君王。未來，地上統治者的住所會從土地的屬靈中心轉移至更遠的地方，以此重新建立恰當的神人分別（見</w:t>
      </w:r>
      <w:hyperlink r:id="rId408">
        <w:r>
          <w:rPr>
            <w:lang w:val="zh_TW" w:bidi="zh_TW"/>
          </w:rPr>
          <w:rPr>
            <w:color w:val="0000EE"/>
            <w:u w:val="single"/>
          </w:rPr>
          <w:t>45:7</w:t>
        </w:r>
      </w:hyperlink>
      <w:r>
        <w:rPr>
          <w:lang w:val="zh_TW" w:bidi="zh_TW"/>
        </w:rPr>
        <w:t>）。將地上統治者擺在適當的位置，是神永遠居住在祂應在位置上的必要前提。</w:t>
      </w:r>
      <w:r>
        <w:rPr>
          <w:lang w:val="zh_TW" w:bidi="zh_TW"/>
        </w:rPr>
      </w:r>
      <w:r>
        <w:rPr>
          <w:lang w:val="zh_TW" w:bidi="zh_TW"/>
        </w:rPr>
      </w:r>
    </w:p>
    <w:p>
      <w:pPr/>
      <w:r>
        <w:rPr>
          <w:lang w:val="zh_TW" w:bidi="zh_TW"/>
        </w:rPr>
      </w:r>
    </w:p>
    <w:p>
      <w:pPr>
        <w:pStyle w:val="Heading2"/>
      </w:pPr>
      <w:r>
        <w:rPr>
          <w:lang w:val="zh_TW" w:bidi="zh_TW"/>
        </w:rPr>
        <w:t>以西結書 43:10–11</w:t>
      </w:r>
      <w:r>
        <w:rPr>
          <w:lang w:val="zh_TW" w:bidi="zh_TW"/>
        </w:rPr>
      </w:r>
    </w:p>
    <w:p>
      <w:pPr/>
      <w:r>
        <w:rPr>
          <w:lang w:val="zh_TW" w:bidi="zh_TW"/>
        </w:rPr>
      </w:r>
      <w:r>
        <w:rPr>
          <w:lang w:val="zh_TW" w:bidi="zh_TW"/>
        </w:rPr>
        <w:t>此時，先知得到了看見整個聖殿異象的理由。他不是第一個從神那裡得到聖所藍圖的人（見</w:t>
      </w:r>
      <w:hyperlink r:id="rId409">
        <w:r>
          <w:rPr>
            <w:lang w:val="zh_TW" w:bidi="zh_TW"/>
          </w:rPr>
          <w:rPr>
            <w:color w:val="0000EE"/>
            <w:u w:val="single"/>
          </w:rPr>
          <w:t>出25–40</w:t>
        </w:r>
      </w:hyperlink>
      <w:r>
        <w:rPr>
          <w:lang w:val="zh_TW" w:bidi="zh_TW"/>
        </w:rPr>
        <w:t>）。這個異象並不是為了在將來某個時候，當神把祂的百姓帶回他們的土地時，開始一個建築項目，而是為了向以西結那一代的人傳達一個信息。當以西結的聽眾研究這個計劃時</w:t>
      </w:r>
      <w:r>
        <w:rPr>
          <w:i/>
          <w:lang w:val="zh_TW" w:bidi="zh_TW"/>
        </w:rPr>
        <w:t>，</w:t>
      </w:r>
      <w:r>
        <w:rPr>
          <w:lang w:val="zh_TW" w:bidi="zh_TW"/>
        </w:rPr>
        <w:t>他們應該為他們的罪感到愧疚並為他們所做的而羞恥。當他們研究出入之處</w:t>
      </w:r>
      <w:r>
        <w:rPr>
          <w:i/>
          <w:lang w:val="zh_TW" w:bidi="zh_TW"/>
        </w:rPr>
        <w:t>、</w:t>
      </w:r>
      <w:r>
        <w:rPr>
          <w:lang w:val="zh_TW" w:bidi="zh_TW"/>
        </w:rPr>
        <w:t>典章、法則</w:t>
      </w:r>
      <w:r>
        <w:rPr>
          <w:i/>
          <w:lang w:val="zh_TW" w:bidi="zh_TW"/>
        </w:rPr>
        <w:t>，</w:t>
      </w:r>
      <w:r>
        <w:rPr>
          <w:lang w:val="zh_TW" w:bidi="zh_TW"/>
        </w:rPr>
        <w:t>以及整體計劃時，會引發對罪的認識。</w:t>
      </w:r>
      <w:r>
        <w:rPr>
          <w:lang w:val="zh_TW" w:bidi="zh_TW"/>
        </w:rPr>
      </w:r>
      <w:r>
        <w:rPr>
          <w:lang w:val="zh_TW" w:bidi="zh_TW"/>
        </w:rPr>
      </w:r>
    </w:p>
    <w:p>
      <w:pPr/>
      <w:r>
        <w:rPr>
          <w:lang w:val="zh_TW" w:bidi="zh_TW"/>
        </w:rPr>
      </w:r>
    </w:p>
    <w:p>
      <w:pPr>
        <w:pStyle w:val="Heading2"/>
      </w:pPr>
      <w:r>
        <w:rPr>
          <w:lang w:val="zh_TW" w:bidi="zh_TW"/>
        </w:rPr>
        <w:t>以西結書 43:12</w:t>
      </w:r>
      <w:r>
        <w:rPr>
          <w:lang w:val="zh_TW" w:bidi="zh_TW"/>
        </w:rPr>
      </w:r>
    </w:p>
    <w:p>
      <w:pPr/>
      <w:r>
        <w:rPr>
          <w:lang w:val="zh_TW" w:bidi="zh_TW"/>
        </w:rPr>
      </w:r>
      <w:r>
        <w:rPr>
          <w:lang w:val="zh_TW" w:bidi="zh_TW"/>
        </w:rPr>
        <w:t>假如聖潔的神要永遠住在以色列人中間，他們就必須絕對聖潔。</w:t>
      </w:r>
      <w:r>
        <w:rPr>
          <w:lang w:val="zh_TW" w:bidi="zh_TW"/>
        </w:rPr>
      </w:r>
      <w:r>
        <w:rPr>
          <w:lang w:val="zh_TW" w:bidi="zh_TW"/>
        </w:rPr>
      </w:r>
    </w:p>
    <w:p>
      <w:pPr/>
      <w:r>
        <w:rPr>
          <w:lang w:val="zh_TW" w:bidi="zh_TW"/>
        </w:rPr>
      </w:r>
    </w:p>
    <w:p>
      <w:pPr>
        <w:pStyle w:val="Heading2"/>
      </w:pPr>
      <w:r>
        <w:rPr>
          <w:lang w:val="zh_TW" w:bidi="zh_TW"/>
        </w:rPr>
        <w:t>以西結書 43:13–16</w:t>
      </w:r>
      <w:r>
        <w:rPr>
          <w:lang w:val="zh_TW" w:bidi="zh_TW"/>
        </w:rPr>
      </w:r>
    </w:p>
    <w:p>
      <w:pPr/>
      <w:r>
        <w:rPr>
          <w:lang w:val="zh_TW" w:bidi="zh_TW"/>
        </w:rPr>
      </w:r>
      <w:r>
        <w:rPr>
          <w:lang w:val="zh_TW" w:bidi="zh_TW"/>
        </w:rPr>
        <w:t>聖殿區域的聖潔要透過將罪人隔絕在外，以及獻祭系統來維持。聖殿生活這個方面的重要性因著對內院祭壇的詳細描述得以明確，這個祭壇位於整個聖殿建築群的中心。以西結見到的祭壇幾乎是會幕前祭壇的三倍長和寬（見</w:t>
      </w:r>
      <w:hyperlink r:id="rId410">
        <w:r>
          <w:rPr>
            <w:lang w:val="zh_TW" w:bidi="zh_TW"/>
          </w:rPr>
          <w:rPr>
            <w:color w:val="0000EE"/>
            <w:u w:val="single"/>
          </w:rPr>
          <w:t>出27:1–8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43:17</w:t>
      </w:r>
      <w:r>
        <w:rPr>
          <w:lang w:val="zh_TW" w:bidi="zh_TW"/>
        </w:rPr>
      </w:r>
    </w:p>
    <w:p>
      <w:pPr/>
      <w:r>
        <w:rPr>
          <w:lang w:val="zh_TW" w:bidi="zh_TW"/>
        </w:rPr>
      </w:r>
      <w:r>
        <w:rPr>
          <w:lang w:val="zh_TW" w:bidi="zh_TW"/>
        </w:rPr>
        <w:t>這座祭壇是從東側的臺階上去的。這與古代近東通常的做法，即從西側走上臺階的做法相反，可能是為了避免崇拜太陽的暗示（見</w:t>
      </w:r>
      <w:hyperlink r:id="rId41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43:18–21</w:t>
      </w:r>
      <w:r>
        <w:rPr>
          <w:lang w:val="zh_TW" w:bidi="zh_TW"/>
        </w:rPr>
      </w:r>
    </w:p>
    <w:p>
      <w:pPr>
        <w:pStyle w:val="ListBullet"/>
        <w:spacing w:line="240" w:lineRule="auto"/>
        <w:ind w:left="720"/>
      </w:pPr>
      <w:r>
        <w:rPr>
          <w:lang w:val="zh_TW" w:bidi="zh_TW"/>
        </w:rPr>
      </w:r>
      <w:r>
        <w:rPr>
          <w:lang w:val="zh_TW" w:bidi="zh_TW"/>
        </w:rPr>
        <w:t>新的祭壇在使用之前，必須先被分別為聖。</w:t>
      </w:r>
    </w:p>
    <w:p>
      <w:pPr>
        <w:pStyle w:val="ListBullet"/>
        <w:spacing w:line="240" w:lineRule="auto"/>
        <w:ind w:left="720"/>
      </w:pPr>
      <w:r>
        <w:rPr>
          <w:lang w:val="zh_TW" w:bidi="zh_TW"/>
        </w:rPr>
      </w:r>
      <w:r>
        <w:rPr>
          <w:lang w:val="zh_TW" w:bidi="zh_TW"/>
        </w:rPr>
        <w:t>第一天，要將一隻公牛犢的血抹在壇的四角和磴臺的四拐角</w:t>
      </w:r>
      <w:r>
        <w:rPr>
          <w:i/>
          <w:lang w:val="zh_TW" w:bidi="zh_TW"/>
        </w:rPr>
        <w:t>，</w:t>
      </w:r>
      <w:r>
        <w:rPr>
          <w:lang w:val="zh_TW" w:bidi="zh_TW"/>
        </w:rPr>
        <w:t>作為贖罪祭。贖罪祭牲的身體隨後要在殿外焚燒</w:t>
      </w:r>
      <w:r>
        <w:rPr>
          <w:i/>
          <w:lang w:val="zh_TW" w:bidi="zh_TW"/>
        </w:rPr>
        <w:t>，</w:t>
      </w:r>
      <w:r>
        <w:rPr>
          <w:lang w:val="zh_TW" w:bidi="zh_TW"/>
        </w:rPr>
        <w:t>如同在會幕中一樣（參</w:t>
      </w:r>
      <w:hyperlink r:id="rId412">
        <w:r>
          <w:rPr>
            <w:lang w:val="zh_TW" w:bidi="zh_TW"/>
          </w:rPr>
          <w:rPr>
            <w:color w:val="0000EE"/>
            <w:u w:val="single"/>
          </w:rPr>
          <w:t>利4:11–12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43:25</w:t>
      </w:r>
      <w:r>
        <w:rPr>
          <w:lang w:val="zh_TW" w:bidi="zh_TW"/>
        </w:rPr>
      </w:r>
    </w:p>
    <w:p>
      <w:pPr/>
      <w:r>
        <w:rPr>
          <w:lang w:val="zh_TW" w:bidi="zh_TW"/>
        </w:rPr>
      </w:r>
      <w:r>
        <w:rPr>
          <w:lang w:val="zh_TW" w:bidi="zh_TW"/>
        </w:rPr>
        <w:t>第二天的程序重複七日，以完成八日的潔淨週期。奉獻所羅門聖殿時，也採用了類似的程序（</w:t>
      </w:r>
      <w:hyperlink r:id="rId413">
        <w:r>
          <w:rPr>
            <w:lang w:val="zh_TW" w:bidi="zh_TW"/>
          </w:rPr>
          <w:rPr>
            <w:color w:val="0000EE"/>
            <w:u w:val="single"/>
          </w:rPr>
          <w:t>代下7:8–9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43:26–27</w:t>
      </w:r>
      <w:r>
        <w:rPr>
          <w:lang w:val="zh_TW" w:bidi="zh_TW"/>
        </w:rPr>
      </w:r>
    </w:p>
    <w:p>
      <w:pPr/>
      <w:r>
        <w:rPr>
          <w:lang w:val="zh_TW" w:bidi="zh_TW"/>
        </w:rPr>
      </w:r>
      <w:r>
        <w:rPr>
          <w:lang w:val="zh_TW" w:bidi="zh_TW"/>
        </w:rPr>
        <w:t>這些贖罪祭合宜地將聖殿分別為聖</w:t>
      </w:r>
      <w:r>
        <w:rPr>
          <w:i/>
          <w:lang w:val="zh_TW" w:bidi="zh_TW"/>
        </w:rPr>
        <w:t>，</w:t>
      </w:r>
      <w:r>
        <w:rPr>
          <w:lang w:val="zh_TW" w:bidi="zh_TW"/>
        </w:rPr>
        <w:t>使祭司能夠再次獻上……燔祭和平安祭。假如耶和華要悅納祂的百姓，這些祭物就是必要的。</w:t>
      </w:r>
      <w:r>
        <w:rPr>
          <w:lang w:val="zh_TW" w:bidi="zh_TW"/>
        </w:rPr>
      </w:r>
      <w:r>
        <w:rPr>
          <w:lang w:val="zh_TW" w:bidi="zh_TW"/>
        </w:rPr>
      </w:r>
    </w:p>
    <w:p>
      <w:pPr/>
      <w:r>
        <w:rPr>
          <w:lang w:val="zh_TW" w:bidi="zh_TW"/>
        </w:rPr>
      </w:r>
    </w:p>
    <w:p>
      <w:pPr>
        <w:pStyle w:val="Heading2"/>
      </w:pPr>
      <w:r>
        <w:rPr>
          <w:lang w:val="zh_TW" w:bidi="zh_TW"/>
        </w:rPr>
        <w:t>以西結書 44:1–31</w:t>
      </w:r>
      <w:r>
        <w:rPr>
          <w:lang w:val="zh_TW" w:bidi="zh_TW"/>
        </w:rPr>
      </w:r>
    </w:p>
    <w:p>
      <w:pPr/>
      <w:r>
        <w:rPr>
          <w:lang w:val="zh_TW" w:bidi="zh_TW"/>
        </w:rPr>
      </w:r>
      <w:r>
        <w:rPr>
          <w:lang w:val="zh_TW" w:bidi="zh_TW"/>
        </w:rPr>
        <w:t>現在耶和華的榮耀已經回到聖殿，進入聖殿的權限問題就變得至關重要。誰能就近這位聖潔的神？與</w:t>
      </w:r>
      <w:hyperlink r:id="rId130">
        <w:r>
          <w:rPr>
            <w:lang w:val="zh_TW" w:bidi="zh_TW"/>
          </w:rPr>
          <w:rPr>
            <w:color w:val="0000EE"/>
            <w:u w:val="single"/>
          </w:rPr>
          <w:t>43</w:t>
        </w:r>
      </w:hyperlink>
      <w:r>
        <w:rPr>
          <w:lang w:val="zh_TW" w:bidi="zh_TW"/>
        </w:rPr>
        <w:t>章一樣，本章關注聖殿的出入之處，以及與使用出入之處相關的職責和程序。</w:t>
      </w:r>
      <w:r>
        <w:rPr>
          <w:lang w:val="zh_TW" w:bidi="zh_TW"/>
        </w:rPr>
      </w:r>
      <w:r>
        <w:rPr>
          <w:lang w:val="zh_TW" w:bidi="zh_TW"/>
        </w:rPr>
      </w:r>
    </w:p>
    <w:p>
      <w:pPr/>
      <w:r>
        <w:rPr>
          <w:lang w:val="zh_TW" w:bidi="zh_TW"/>
        </w:rPr>
      </w:r>
    </w:p>
    <w:p>
      <w:pPr>
        <w:pStyle w:val="Heading2"/>
      </w:pPr>
      <w:r>
        <w:rPr>
          <w:lang w:val="zh_TW" w:bidi="zh_TW"/>
        </w:rPr>
        <w:t>以西結書 44:2</w:t>
      </w:r>
      <w:r>
        <w:rPr>
          <w:lang w:val="zh_TW" w:bidi="zh_TW"/>
        </w:rPr>
      </w:r>
    </w:p>
    <w:p>
      <w:pPr/>
      <w:r>
        <w:rPr>
          <w:lang w:val="zh_TW" w:bidi="zh_TW"/>
        </w:rPr>
      </w:r>
      <w:r>
        <w:rPr>
          <w:lang w:val="zh_TW" w:bidi="zh_TW"/>
        </w:rPr>
        <w:t>朝東的外門必須永久關閉，因為耶和華已經回到祂的聖殿，永遠不會再離開。祂由其中進入，使這門成聖，任何人都不能再使用它。</w:t>
      </w:r>
      <w:r>
        <w:rPr>
          <w:lang w:val="zh_TW" w:bidi="zh_TW"/>
        </w:rPr>
      </w:r>
      <w:r>
        <w:rPr>
          <w:lang w:val="zh_TW" w:bidi="zh_TW"/>
        </w:rPr>
      </w:r>
    </w:p>
    <w:p>
      <w:pPr/>
      <w:r>
        <w:rPr>
          <w:lang w:val="zh_TW" w:bidi="zh_TW"/>
        </w:rPr>
      </w:r>
    </w:p>
    <w:p>
      <w:pPr>
        <w:pStyle w:val="Heading2"/>
      </w:pPr>
      <w:r>
        <w:rPr>
          <w:lang w:val="zh_TW" w:bidi="zh_TW"/>
        </w:rPr>
        <w:t>以西結書 44:3</w:t>
      </w:r>
      <w:r>
        <w:rPr>
          <w:lang w:val="zh_TW" w:bidi="zh_TW"/>
        </w:rPr>
      </w:r>
    </w:p>
    <w:p>
      <w:pPr/>
      <w:r>
        <w:rPr>
          <w:lang w:val="zh_TW" w:bidi="zh_TW"/>
        </w:rPr>
      </w:r>
      <w:r>
        <w:rPr>
          <w:lang w:val="zh_TW" w:bidi="zh_TW"/>
        </w:rPr>
        <w:t>雖然王有特權，是唯一允許在東門內，在耶和華面前吃餅的人，但他也只能從門的廊進入、離開外院。他不能像耶和華那樣從聖殿外從門進入，因為地上的統治者是人，不是神，他必須順服神。王也絕不能忘記，聖殿是神的殿，不是他自己的私人禮拜堂。</w:t>
      </w:r>
      <w:r>
        <w:rPr>
          <w:lang w:val="zh_TW" w:bidi="zh_TW"/>
        </w:rPr>
      </w:r>
      <w:r>
        <w:rPr>
          <w:lang w:val="zh_TW" w:bidi="zh_TW"/>
        </w:rPr>
      </w:r>
    </w:p>
    <w:p>
      <w:pPr/>
      <w:r>
        <w:rPr>
          <w:lang w:val="zh_TW" w:bidi="zh_TW"/>
        </w:rPr>
      </w:r>
    </w:p>
    <w:p>
      <w:pPr>
        <w:pStyle w:val="Heading2"/>
      </w:pPr>
      <w:r>
        <w:rPr>
          <w:lang w:val="zh_TW" w:bidi="zh_TW"/>
        </w:rPr>
        <w:t>以西結書 44:6–8</w:t>
      </w:r>
      <w:r>
        <w:rPr>
          <w:lang w:val="zh_TW" w:bidi="zh_TW"/>
        </w:rPr>
      </w:r>
    </w:p>
    <w:p>
      <w:pPr/>
      <w:r>
        <w:rPr>
          <w:lang w:val="zh_TW" w:bidi="zh_TW"/>
        </w:rPr>
      </w:r>
      <w:r>
        <w:rPr>
          <w:lang w:val="zh_TW" w:bidi="zh_TW"/>
        </w:rPr>
        <w:t>以色列人被稱為悖逆的，因為他們過去未能控制進入聖所的權限；他們雇用未受割禮的外邦人進入聖所，可能是僱用他們作為聖殿的守衛和門衛。這項工作不應該委派給外邦人，應該由耶和華指定的利未人來執行（參</w:t>
      </w:r>
      <w:hyperlink r:id="rId414">
        <w:r>
          <w:rPr>
            <w:lang w:val="zh_TW" w:bidi="zh_TW"/>
          </w:rPr>
          <w:rPr>
            <w:color w:val="0000EE"/>
            <w:u w:val="single"/>
          </w:rPr>
          <w:t>44:10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44:9</w:t>
      </w:r>
      <w:r>
        <w:rPr>
          <w:lang w:val="zh_TW" w:bidi="zh_TW"/>
        </w:rPr>
      </w:r>
    </w:p>
    <w:p>
      <w:pPr/>
      <w:r>
        <w:rPr>
          <w:lang w:val="zh_TW" w:bidi="zh_TW"/>
        </w:rPr>
      </w:r>
      <w:r>
        <w:rPr>
          <w:lang w:val="zh_TW" w:bidi="zh_TW"/>
        </w:rPr>
        <w:t>外邦人……都不可入：這並不是全面禁止外邦人進入聖所。它只影響那些未受割禮且未歸向耶和華的人。真正的歸信者可以成為新以色列的一部分（見</w:t>
      </w:r>
      <w:hyperlink r:id="rId415">
        <w:r>
          <w:rPr>
            <w:lang w:val="zh_TW" w:bidi="zh_TW"/>
          </w:rPr>
          <w:rPr>
            <w:color w:val="0000EE"/>
            <w:u w:val="single"/>
          </w:rPr>
          <w:t>47:22–23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44:10</w:t>
      </w:r>
      <w:r>
        <w:rPr>
          <w:lang w:val="zh_TW" w:bidi="zh_TW"/>
        </w:rPr>
      </w:r>
    </w:p>
    <w:p>
      <w:pPr/>
      <w:r>
        <w:rPr>
          <w:lang w:val="zh_TW" w:bidi="zh_TW"/>
        </w:rPr>
      </w:r>
      <w:r>
        <w:rPr>
          <w:lang w:val="zh_TW" w:bidi="zh_TW"/>
        </w:rPr>
        <w:t>當以色列走迷……隨從他們的偶像：以色列民有長期未能遵從神的敬拜計劃的歷史，這包括他們雇用外邦人作為聖殿守衛的具體罪行（</w:t>
      </w:r>
      <w:hyperlink r:id="rId416">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44:12–14</w:t>
      </w:r>
      <w:r>
        <w:rPr>
          <w:lang w:val="zh_TW" w:bidi="zh_TW"/>
        </w:rPr>
      </w:r>
    </w:p>
    <w:p>
      <w:pPr>
        <w:pStyle w:val="ListBullet"/>
        <w:spacing w:line="240" w:lineRule="auto"/>
        <w:ind w:left="720"/>
      </w:pPr>
      <w:r>
        <w:rPr>
          <w:lang w:val="zh_TW" w:bidi="zh_TW"/>
        </w:rPr>
      </w:r>
      <w:r>
        <w:rPr>
          <w:lang w:val="zh_TW" w:bidi="zh_TW"/>
        </w:rPr>
        <w:t>利未人曾在偶像前伺候這民，成了以色列家罪孽的絆腳石。這罪的後果之一是他們不能像祭司那樣進入聖殿的內院。然而，靠著神的恩典，他們仍然在服事百姓和宰殺祭牲方面有重要的職事。</w:t>
      </w:r>
    </w:p>
    <w:p>
      <w:pPr>
        <w:pStyle w:val="ListBullet"/>
        <w:spacing w:line="240" w:lineRule="auto"/>
        <w:ind w:left="720"/>
      </w:pPr>
      <w:r>
        <w:rPr>
          <w:lang w:val="zh_TW" w:bidi="zh_TW"/>
        </w:rPr>
      </w:r>
      <w:r>
        <w:rPr>
          <w:lang w:val="zh_TW" w:bidi="zh_TW"/>
        </w:rPr>
        <w:t>由於百姓拜偶像，所以整個百姓的群體都被置於離神更遠的距離。在被擄之前，他們會自己宰殺祭牲（見</w:t>
      </w:r>
      <w:hyperlink r:id="rId417">
        <w:r>
          <w:rPr>
            <w:lang w:val="zh_TW" w:bidi="zh_TW"/>
          </w:rPr>
          <w:rPr>
            <w:color w:val="0000EE"/>
            <w:u w:val="single"/>
          </w:rPr>
          <w:t>利1:5</w:t>
        </w:r>
      </w:hyperlink>
      <w:r>
        <w:rPr>
          <w:lang w:val="zh_TW" w:bidi="zh_TW"/>
        </w:rPr>
        <w:t>、</w:t>
      </w:r>
      <w:hyperlink r:id="rId418">
        <w:r>
          <w:rPr>
            <w:lang w:val="zh_TW" w:bidi="zh_TW"/>
          </w:rPr>
          <w:rPr>
            <w:color w:val="0000EE"/>
            <w:u w:val="single"/>
          </w:rPr>
          <w:t>11</w:t>
        </w:r>
      </w:hyperlink>
      <w:r>
        <w:rPr>
          <w:lang w:val="zh_TW" w:bidi="zh_TW"/>
        </w:rPr>
        <w:t>）；現在他們必須將祭物交給利未人宰殺。</w:t>
      </w:r>
      <w:r>
        <w:rPr>
          <w:lang w:val="zh_TW" w:bidi="zh_TW"/>
        </w:rPr>
      </w:r>
      <w:r>
        <w:rPr>
          <w:lang w:val="zh_TW" w:bidi="zh_TW"/>
        </w:rPr>
      </w:r>
    </w:p>
    <w:p>
      <w:pPr/>
      <w:r>
        <w:rPr>
          <w:lang w:val="zh_TW" w:bidi="zh_TW"/>
        </w:rPr>
      </w:r>
    </w:p>
    <w:p>
      <w:pPr>
        <w:pStyle w:val="Heading2"/>
      </w:pPr>
      <w:r>
        <w:rPr>
          <w:lang w:val="zh_TW" w:bidi="zh_TW"/>
        </w:rPr>
        <w:t>以西結書 44:15–16</w:t>
      </w:r>
      <w:r>
        <w:rPr>
          <w:lang w:val="zh_TW" w:bidi="zh_TW"/>
        </w:rPr>
      </w:r>
    </w:p>
    <w:p>
      <w:pPr/>
      <w:r>
        <w:rPr>
          <w:lang w:val="zh_TW" w:bidi="zh_TW"/>
        </w:rPr>
      </w:r>
      <w:r>
        <w:rPr>
          <w:lang w:val="zh_TW" w:bidi="zh_TW"/>
        </w:rPr>
        <w:t>祭司利未人撒督的子孫，與離棄耶和華去拜偶像的利未人和百姓形成對比，他們始終忠心於耶和華。撒督是所羅門時代的大祭司。他的家族獲得的獎賞是得以重新進入內院，在那裡他們要在更接近神的地方執行重要的獻祭儀式。這些章節中反覆出現的主題是，過去忠心的人會獲得更接近神的獎賞，在祂面前有更大的特權，而不忠心的人會被限制在更遠的地方。</w:t>
      </w:r>
      <w:r>
        <w:rPr>
          <w:lang w:val="zh_TW" w:bidi="zh_TW"/>
        </w:rPr>
      </w:r>
      <w:r>
        <w:rPr>
          <w:lang w:val="zh_TW" w:bidi="zh_TW"/>
        </w:rPr>
      </w:r>
    </w:p>
    <w:p>
      <w:pPr/>
      <w:r>
        <w:rPr>
          <w:lang w:val="zh_TW" w:bidi="zh_TW"/>
        </w:rPr>
      </w:r>
    </w:p>
    <w:p>
      <w:pPr>
        <w:pStyle w:val="Heading2"/>
      </w:pPr>
      <w:r>
        <w:rPr>
          <w:lang w:val="zh_TW" w:bidi="zh_TW"/>
        </w:rPr>
        <w:t>以西結書 44:17–19</w:t>
      </w:r>
      <w:r>
        <w:rPr>
          <w:lang w:val="zh_TW" w:bidi="zh_TW"/>
        </w:rPr>
      </w:r>
    </w:p>
    <w:p>
      <w:pPr>
        <w:pStyle w:val="ListBullet"/>
        <w:spacing w:line="240" w:lineRule="auto"/>
        <w:ind w:left="720"/>
      </w:pPr>
      <w:r>
        <w:rPr>
          <w:lang w:val="zh_TW" w:bidi="zh_TW"/>
        </w:rPr>
      </w:r>
      <w:r>
        <w:rPr>
          <w:lang w:val="zh_TW" w:bidi="zh_TW"/>
        </w:rPr>
        <w:t>祭司出入權限的特權帶來了更高的聖潔責任。他們的行為比一般人受更多限制。他們必須穿細麻衣，不可穿羊毛衣服，以免因汗水而玷污身體（見</w:t>
      </w:r>
      <w:r>
        <w:rPr>
          <w:lang w:val="zh_TW" w:bidi="zh_TW"/>
        </w:rPr>
        <w:t>36:17研讀註釋</w:t>
      </w:r>
      <w:r>
        <w:rPr>
          <w:lang w:val="zh_TW" w:bidi="zh_TW"/>
        </w:rPr>
        <w:t>），並且他們要保留一套單獨的聖衣。</w:t>
      </w:r>
    </w:p>
    <w:p>
      <w:pPr>
        <w:pStyle w:val="ListBullet"/>
        <w:spacing w:line="240" w:lineRule="auto"/>
        <w:ind w:left="720"/>
      </w:pPr>
      <w:r>
        <w:rPr>
          <w:lang w:val="zh_TW" w:bidi="zh_TW"/>
        </w:rPr>
      </w:r>
      <w:r>
        <w:rPr>
          <w:lang w:val="zh_TW" w:bidi="zh_TW"/>
        </w:rPr>
        <w:t>免得因聖衣使民成聖：聖潔是一種會傳染的品質，可以傳遞給任何接觸到的事物。問題在於，假如聖物將聖潔傳遞給污穢的物品或人，可能會有致命的後果（參</w:t>
      </w:r>
      <w:hyperlink r:id="rId419">
        <w:r>
          <w:rPr>
            <w:lang w:val="zh_TW" w:bidi="zh_TW"/>
          </w:rPr>
          <w:rPr>
            <w:color w:val="0000EE"/>
            <w:u w:val="single"/>
          </w:rPr>
          <w:t>利10:1–3</w:t>
        </w:r>
      </w:hyperlink>
      <w:r>
        <w:rPr>
          <w:lang w:val="zh_TW" w:bidi="zh_TW"/>
        </w:rPr>
        <w:t>；</w:t>
      </w:r>
      <w:hyperlink r:id="rId420">
        <w:r>
          <w:rPr>
            <w:lang w:val="zh_TW" w:bidi="zh_TW"/>
          </w:rPr>
          <w:rPr>
            <w:color w:val="0000EE"/>
            <w:u w:val="single"/>
          </w:rPr>
          <w:t>撒上6:19；</w:t>
        </w:r>
      </w:hyperlink>
      <w:hyperlink r:id="rId42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44:20–27</w:t>
      </w:r>
      <w:r>
        <w:rPr>
          <w:lang w:val="zh_TW" w:bidi="zh_TW"/>
        </w:rPr>
      </w:r>
    </w:p>
    <w:p>
      <w:pPr/>
      <w:r>
        <w:rPr>
          <w:lang w:val="zh_TW" w:bidi="zh_TW"/>
        </w:rPr>
      </w:r>
      <w:r>
        <w:rPr>
          <w:lang w:val="zh_TW" w:bidi="zh_TW"/>
        </w:rPr>
        <w:t>祭司要避免接觸死者，不論是挨近死屍，還是透過剃頭或容髮綹長長（讓頭頭髮自由生長的過長）的儀式哀哭。他們在進入內院之前不可喝酒，以避免出現可能的酒精引起的致命錯誤（見</w:t>
      </w:r>
      <w:hyperlink r:id="rId422">
        <w:r>
          <w:rPr>
            <w:lang w:val="zh_TW" w:bidi="zh_TW"/>
          </w:rPr>
          <w:rPr>
            <w:color w:val="0000EE"/>
            <w:u w:val="single"/>
          </w:rPr>
          <w:t>利10:9</w:t>
        </w:r>
      </w:hyperlink>
      <w:r>
        <w:rPr>
          <w:lang w:val="zh_TW" w:bidi="zh_TW"/>
        </w:rPr>
        <w:t>）。祭司在婚姻上被限制，只能娶以色列後裔中的處女，或是祭司遺留的寡婦，以確保祭司血統的純潔。在所有這些方面，祭司要為百姓樹立聖與俗、禮儀上潔淨與不潔淨之間有根本區別的榜樣。</w:t>
      </w:r>
      <w:r>
        <w:rPr>
          <w:lang w:val="zh_TW" w:bidi="zh_TW"/>
        </w:rPr>
      </w:r>
      <w:r>
        <w:rPr>
          <w:lang w:val="zh_TW" w:bidi="zh_TW"/>
        </w:rPr>
      </w:r>
    </w:p>
    <w:p>
      <w:pPr/>
      <w:r>
        <w:rPr>
          <w:lang w:val="zh_TW" w:bidi="zh_TW"/>
        </w:rPr>
      </w:r>
    </w:p>
    <w:p>
      <w:pPr>
        <w:pStyle w:val="Heading2"/>
      </w:pPr>
      <w:r>
        <w:rPr>
          <w:lang w:val="zh_TW" w:bidi="zh_TW"/>
        </w:rPr>
        <w:t>以西結書 44:28–30</w:t>
      </w:r>
      <w:r>
        <w:rPr>
          <w:lang w:val="zh_TW" w:bidi="zh_TW"/>
        </w:rPr>
      </w:r>
    </w:p>
    <w:p>
      <w:pPr/>
      <w:r>
        <w:rPr>
          <w:lang w:val="zh_TW" w:bidi="zh_TW"/>
        </w:rPr>
      </w:r>
      <w:r>
        <w:rPr>
          <w:lang w:val="zh_TW" w:bidi="zh_TW"/>
        </w:rPr>
        <w:t>因為祭司屬於耶和華，是透過聖殿的祭物得著供養，所以他們不會擁有任何產業或土地。耶和華是他們的產業，他們的日常需要由百姓收成的初熟之物和在聖殿獻上的各種祭物來供應。</w:t>
      </w:r>
      <w:r>
        <w:rPr>
          <w:lang w:val="zh_TW" w:bidi="zh_TW"/>
        </w:rPr>
      </w:r>
      <w:r>
        <w:rPr>
          <w:lang w:val="zh_TW" w:bidi="zh_TW"/>
        </w:rPr>
      </w:r>
    </w:p>
    <w:p>
      <w:pPr/>
      <w:r>
        <w:rPr>
          <w:lang w:val="zh_TW" w:bidi="zh_TW"/>
        </w:rPr>
      </w:r>
    </w:p>
    <w:p>
      <w:pPr>
        <w:pStyle w:val="Heading2"/>
      </w:pPr>
      <w:r>
        <w:rPr>
          <w:lang w:val="zh_TW" w:bidi="zh_TW"/>
        </w:rPr>
        <w:t>以西結書 44:31</w:t>
      </w:r>
      <w:r>
        <w:rPr>
          <w:lang w:val="zh_TW" w:bidi="zh_TW"/>
        </w:rPr>
      </w:r>
    </w:p>
    <w:p>
      <w:pPr/>
      <w:r>
        <w:rPr>
          <w:lang w:val="zh_TW" w:bidi="zh_TW"/>
        </w:rPr>
      </w:r>
      <w:r>
        <w:rPr>
          <w:lang w:val="zh_TW" w:bidi="zh_TW"/>
        </w:rPr>
        <w:t>由於祭司與死亡的領域徹底分離，所以他們不能吃任何自然死亡或被其他動物攻擊的鳥或獣。</w:t>
      </w:r>
      <w:r>
        <w:rPr>
          <w:lang w:val="zh_TW" w:bidi="zh_TW"/>
        </w:rPr>
      </w:r>
      <w:r>
        <w:rPr>
          <w:lang w:val="zh_TW" w:bidi="zh_TW"/>
        </w:rPr>
      </w:r>
    </w:p>
    <w:p>
      <w:pPr/>
      <w:r>
        <w:rPr>
          <w:lang w:val="zh_TW" w:bidi="zh_TW"/>
        </w:rPr>
      </w:r>
    </w:p>
    <w:p>
      <w:pPr>
        <w:pStyle w:val="Heading2"/>
      </w:pPr>
      <w:r>
        <w:rPr>
          <w:lang w:val="zh_TW" w:bidi="zh_TW"/>
        </w:rPr>
        <w:t>以西結書 45:1–8</w:t>
      </w:r>
      <w:r>
        <w:rPr>
          <w:lang w:val="zh_TW" w:bidi="zh_TW"/>
        </w:rPr>
      </w:r>
    </w:p>
    <w:p>
      <w:pPr/>
      <w:r>
        <w:rPr>
          <w:lang w:val="zh_TW" w:bidi="zh_TW"/>
        </w:rPr>
      </w:r>
      <w:r>
        <w:rPr>
          <w:lang w:val="zh_TW" w:bidi="zh_TW"/>
        </w:rPr>
        <w:t>第</w:t>
      </w:r>
      <w:hyperlink r:id="rId423">
        <w:r>
          <w:rPr>
            <w:lang w:val="zh_TW" w:bidi="zh_TW"/>
          </w:rPr>
          <w:rPr>
            <w:color w:val="0000EE"/>
            <w:u w:val="single"/>
          </w:rPr>
          <w:t>47–48</w:t>
        </w:r>
      </w:hyperlink>
      <w:r>
        <w:rPr>
          <w:lang w:val="zh_TW" w:bidi="zh_TW"/>
        </w:rPr>
        <w:t>章中詳細描述了復興的應許之地在各支派之間如何分配，但這裡描述了中心的聖潔區域，因為其中包括為祭司居住而預留的區域。對於當時沒有土地的被擄者來說，重新獲得土地是一個迫切的問題。然而，以西結的關注不僅僅在於保證土地會公平地分配給他們。他想提醒百姓應許之地最初的意義。這是一片神會居住在祂百姓中間的土地。因此，一開始，土地的中心部分就屬於耶和華，是祂的聖供地。這樣做的主要目的是在聖殿周圍提供一個聖潔、保護的區域。</w:t>
      </w:r>
      <w:r>
        <w:rPr>
          <w:lang w:val="zh_TW" w:bidi="zh_TW"/>
        </w:rPr>
      </w:r>
      <w:r>
        <w:rPr>
          <w:lang w:val="zh_TW" w:bidi="zh_TW"/>
        </w:rPr>
      </w:r>
    </w:p>
    <w:p>
      <w:pPr/>
      <w:r>
        <w:rPr>
          <w:lang w:val="zh_TW" w:bidi="zh_TW"/>
        </w:rPr>
      </w:r>
    </w:p>
    <w:p>
      <w:pPr>
        <w:pStyle w:val="Heading2"/>
      </w:pPr>
      <w:r>
        <w:rPr>
          <w:lang w:val="zh_TW" w:bidi="zh_TW"/>
        </w:rPr>
        <w:t>以西結書 45:3–4</w:t>
      </w:r>
      <w:r>
        <w:rPr>
          <w:lang w:val="zh_TW" w:bidi="zh_TW"/>
        </w:rPr>
      </w:r>
    </w:p>
    <w:p>
      <w:pPr/>
      <w:r>
        <w:rPr>
          <w:lang w:val="zh_TW" w:bidi="zh_TW"/>
        </w:rPr>
      </w:r>
      <w:r>
        <w:rPr>
          <w:lang w:val="zh_TW" w:bidi="zh_TW"/>
        </w:rPr>
        <w:t>在聖供地內，聖殿建築群會在中心形成至聖所。正如聖殿中的至聖所由只有祭司能進入的內院保護，聖殿建築群也被一個只歸於祭司的區域圍繞。</w:t>
      </w:r>
      <w:r>
        <w:rPr>
          <w:lang w:val="zh_TW" w:bidi="zh_TW"/>
        </w:rPr>
      </w:r>
      <w:r>
        <w:rPr>
          <w:lang w:val="zh_TW" w:bidi="zh_TW"/>
        </w:rPr>
      </w:r>
    </w:p>
    <w:p>
      <w:pPr/>
      <w:r>
        <w:rPr>
          <w:lang w:val="zh_TW" w:bidi="zh_TW"/>
        </w:rPr>
      </w:r>
    </w:p>
    <w:p>
      <w:pPr>
        <w:pStyle w:val="Heading2"/>
      </w:pPr>
      <w:r>
        <w:rPr>
          <w:lang w:val="zh_TW" w:bidi="zh_TW"/>
        </w:rPr>
        <w:t>以西結書 45:5–6</w:t>
      </w:r>
      <w:r>
        <w:rPr>
          <w:lang w:val="zh_TW" w:bidi="zh_TW"/>
        </w:rPr>
      </w:r>
    </w:p>
    <w:p>
      <w:pPr/>
      <w:r>
        <w:rPr>
          <w:lang w:val="zh_TW" w:bidi="zh_TW"/>
        </w:rPr>
      </w:r>
      <w:r>
        <w:rPr>
          <w:lang w:val="zh_TW" w:bidi="zh_TW"/>
        </w:rPr>
        <w:t>在祭司土地的北邊是為利未人保留的區域</w:t>
      </w:r>
      <w:r>
        <w:rPr>
          <w:i/>
          <w:lang w:val="zh_TW" w:bidi="zh_TW"/>
        </w:rPr>
        <w:t>；</w:t>
      </w:r>
      <w:r>
        <w:rPr>
          <w:lang w:val="zh_TW" w:bidi="zh_TW"/>
        </w:rPr>
        <w:t>在南邊（</w:t>
      </w:r>
      <w:hyperlink r:id="rId424">
        <w:r>
          <w:rPr>
            <w:lang w:val="zh_TW" w:bidi="zh_TW"/>
          </w:rPr>
          <w:rPr>
            <w:color w:val="0000EE"/>
            <w:u w:val="single"/>
          </w:rPr>
          <w:t>48:15</w:t>
        </w:r>
      </w:hyperlink>
      <w:r>
        <w:rPr>
          <w:lang w:val="zh_TW" w:bidi="zh_TW"/>
        </w:rPr>
        <w:t>），是屬城的地業，是長二萬五千肘（8 1</w:t>
      </w:r>
      <w:r>
        <w:rPr>
          <w:i/>
          <w:lang w:val="zh_TW" w:bidi="zh_TW"/>
        </w:rPr>
        <w:t>/</w:t>
      </w:r>
      <w:r>
        <w:rPr>
          <w:lang w:val="zh_TW" w:bidi="zh_TW"/>
        </w:rPr>
        <w:t>3英里）的方形區域。</w:t>
      </w:r>
      <w:r>
        <w:rPr>
          <w:lang w:val="zh_TW" w:bidi="zh_TW"/>
        </w:rPr>
      </w:r>
      <w:r>
        <w:rPr>
          <w:lang w:val="zh_TW" w:bidi="zh_TW"/>
        </w:rPr>
      </w:r>
    </w:p>
    <w:p>
      <w:pPr/>
      <w:r>
        <w:rPr>
          <w:lang w:val="zh_TW" w:bidi="zh_TW"/>
        </w:rPr>
      </w:r>
    </w:p>
    <w:p>
      <w:pPr>
        <w:pStyle w:val="Heading2"/>
      </w:pPr>
      <w:r>
        <w:rPr>
          <w:lang w:val="zh_TW" w:bidi="zh_TW"/>
        </w:rPr>
        <w:t>以西結書 45:7</w:t>
      </w:r>
      <w:r>
        <w:rPr>
          <w:lang w:val="zh_TW" w:bidi="zh_TW"/>
        </w:rPr>
      </w:r>
    </w:p>
    <w:p>
      <w:pPr/>
      <w:r>
        <w:rPr>
          <w:lang w:val="zh_TW" w:bidi="zh_TW"/>
        </w:rPr>
      </w:r>
      <w:r>
        <w:rPr>
          <w:lang w:val="zh_TW" w:bidi="zh_TW"/>
        </w:rPr>
        <w:t>在聖供地的兩側（</w:t>
      </w:r>
      <w:hyperlink r:id="rId425">
        <w:r>
          <w:rPr>
            <w:lang w:val="zh_TW" w:bidi="zh_TW"/>
          </w:rPr>
          <w:rPr>
            <w:color w:val="0000EE"/>
            <w:u w:val="single"/>
          </w:rPr>
          <w:t>45:1–6</w:t>
        </w:r>
      </w:hyperlink>
      <w:r>
        <w:rPr>
          <w:lang w:val="zh_TW" w:bidi="zh_TW"/>
        </w:rPr>
        <w:t>）的部分被分配給王。聖殿中施行的不同權限原則更廣泛地應用於周圍的土地。聖殿將成為新以色列的地理和屬靈中心。土地被劃分為東西走向的條形區域，使整個國家沿著聖殿的東西軸線排列。城市和王在新的經濟中仍然重要，但他們將不再是中心。耶和華是以色列的王，祂的居所是他們存在的核心。</w:t>
      </w:r>
      <w:r>
        <w:rPr>
          <w:lang w:val="zh_TW" w:bidi="zh_TW"/>
        </w:rPr>
      </w:r>
      <w:r>
        <w:rPr>
          <w:lang w:val="zh_TW" w:bidi="zh_TW"/>
        </w:rPr>
      </w:r>
    </w:p>
    <w:p>
      <w:pPr/>
      <w:r>
        <w:rPr>
          <w:lang w:val="zh_TW" w:bidi="zh_TW"/>
        </w:rPr>
      </w:r>
    </w:p>
    <w:p>
      <w:pPr>
        <w:pStyle w:val="Heading2"/>
      </w:pPr>
      <w:r>
        <w:rPr>
          <w:lang w:val="zh_TW" w:bidi="zh_TW"/>
        </w:rPr>
        <w:t>以西結書 45:8–9</w:t>
      </w:r>
      <w:r>
        <w:rPr>
          <w:lang w:val="zh_TW" w:bidi="zh_TW"/>
        </w:rPr>
      </w:r>
    </w:p>
    <w:p>
      <w:pPr/>
      <w:r>
        <w:rPr>
          <w:lang w:val="zh_TW" w:bidi="zh_TW"/>
        </w:rPr>
      </w:r>
      <w:r>
        <w:rPr>
          <w:lang w:val="zh_TW" w:bidi="zh_TW"/>
        </w:rPr>
        <w:t>耶和華王權的具體表現是祂將土地分配給王和百姓。王分配了一塊足夠大的土地，以滿足他的需求，並允許他支持聖殿的事工而不必壓迫和掠奪百姓。</w:t>
      </w:r>
      <w:r>
        <w:rPr>
          <w:lang w:val="zh_TW" w:bidi="zh_TW"/>
        </w:rPr>
      </w:r>
      <w:r>
        <w:rPr>
          <w:lang w:val="zh_TW" w:bidi="zh_TW"/>
        </w:rPr>
      </w:r>
    </w:p>
    <w:p>
      <w:pPr/>
      <w:r>
        <w:rPr>
          <w:lang w:val="zh_TW" w:bidi="zh_TW"/>
        </w:rPr>
      </w:r>
    </w:p>
    <w:p>
      <w:pPr>
        <w:pStyle w:val="Heading2"/>
      </w:pPr>
      <w:r>
        <w:rPr>
          <w:lang w:val="zh_TW" w:bidi="zh_TW"/>
        </w:rPr>
        <w:t>以西結書 45:10–12</w:t>
      </w:r>
      <w:r>
        <w:rPr>
          <w:lang w:val="zh_TW" w:bidi="zh_TW"/>
        </w:rPr>
      </w:r>
    </w:p>
    <w:p>
      <w:pPr/>
      <w:r>
        <w:rPr>
          <w:lang w:val="zh_TW" w:bidi="zh_TW"/>
        </w:rPr>
      </w:r>
      <w:r>
        <w:rPr>
          <w:lang w:val="zh_TW" w:bidi="zh_TW"/>
        </w:rPr>
        <w:t>當王為聖殿收集百姓的供物時（見</w:t>
      </w:r>
      <w:hyperlink r:id="rId426">
        <w:r>
          <w:rPr>
            <w:lang w:val="zh_TW" w:bidi="zh_TW"/>
          </w:rPr>
          <w:rPr>
            <w:color w:val="0000EE"/>
            <w:u w:val="single"/>
          </w:rPr>
          <w:t>45:13–17</w:t>
        </w:r>
      </w:hyperlink>
      <w:r>
        <w:rPr>
          <w:lang w:val="zh_TW" w:bidi="zh_TW"/>
        </w:rPr>
        <w:t>），不能調整天平，使他從百姓的收入和聖殿事工的支出之間的差額中獲利。</w:t>
      </w:r>
      <w:r>
        <w:rPr>
          <w:lang w:val="zh_TW" w:bidi="zh_TW"/>
        </w:rPr>
      </w:r>
      <w:r>
        <w:rPr>
          <w:lang w:val="zh_TW" w:bidi="zh_TW"/>
        </w:rPr>
      </w:r>
    </w:p>
    <w:p>
      <w:pPr/>
      <w:r>
        <w:rPr>
          <w:lang w:val="zh_TW" w:bidi="zh_TW"/>
        </w:rPr>
      </w:r>
    </w:p>
    <w:p>
      <w:pPr>
        <w:pStyle w:val="Heading2"/>
      </w:pPr>
      <w:r>
        <w:rPr>
          <w:lang w:val="zh_TW" w:bidi="zh_TW"/>
        </w:rPr>
        <w:t>以西結書 45:13–17</w:t>
      </w:r>
      <w:r>
        <w:rPr>
          <w:lang w:val="zh_TW" w:bidi="zh_TW"/>
        </w:rPr>
      </w:r>
    </w:p>
    <w:p>
      <w:pPr/>
      <w:r>
        <w:rPr>
          <w:lang w:val="zh_TW" w:bidi="zh_TW"/>
        </w:rPr>
      </w:r>
      <w:r>
        <w:rPr>
          <w:lang w:val="zh_TW" w:bidi="zh_TW"/>
        </w:rPr>
        <w:t>百姓要向王奉上供物，從而獻上新聖殿日常的供物以贖罪。王要奉上所有特殊節期的祭物，如在節期、月朔、安息日的祭物。日常的供物和特殊節期的祭物旨在潔淨以色列百姓，使他們在耶和華面前成為正直。</w:t>
      </w:r>
      <w:r>
        <w:rPr>
          <w:lang w:val="zh_TW" w:bidi="zh_TW"/>
        </w:rPr>
      </w:r>
      <w:r>
        <w:rPr>
          <w:lang w:val="zh_TW" w:bidi="zh_TW"/>
        </w:rPr>
      </w:r>
    </w:p>
    <w:p>
      <w:pPr/>
      <w:r>
        <w:rPr>
          <w:lang w:val="zh_TW" w:bidi="zh_TW"/>
        </w:rPr>
      </w:r>
    </w:p>
    <w:p>
      <w:pPr>
        <w:pStyle w:val="Heading2"/>
      </w:pPr>
      <w:r>
        <w:rPr>
          <w:lang w:val="zh_TW" w:bidi="zh_TW"/>
        </w:rPr>
        <w:t>以西結書 45:21–25</w:t>
      </w:r>
      <w:r>
        <w:rPr>
          <w:lang w:val="zh_TW" w:bidi="zh_TW"/>
        </w:rPr>
      </w:r>
    </w:p>
    <w:p>
      <w:pPr/>
      <w:r>
        <w:rPr>
          <w:lang w:val="zh_TW" w:bidi="zh_TW"/>
        </w:rPr>
      </w:r>
      <w:r>
        <w:rPr>
          <w:lang w:val="zh_TW" w:bidi="zh_TW"/>
        </w:rPr>
        <w:t>新聖殿中每年的節期與獻祭一樣，帶有潔淨的作用。現在不再是摩西律法中的三個特別節期（逾越節、收割節和住棚節），而是只有兩個幾乎相同的節期，逾越節和住棚節，其間相隔六個月。逾越節仍然在正月十四日舉行，並在許多方面與早期的節期相似，不過獻祭的數量明顯多於</w:t>
      </w:r>
      <w:hyperlink r:id="rId427">
        <w:r>
          <w:rPr>
            <w:lang w:val="zh_TW" w:bidi="zh_TW"/>
          </w:rPr>
          <w:rPr>
            <w:color w:val="0000EE"/>
            <w:u w:val="single"/>
          </w:rPr>
          <w:t>民28</w:t>
        </w:r>
      </w:hyperlink>
      <w:r>
        <w:rPr>
          <w:lang w:val="zh_TW" w:bidi="zh_TW"/>
        </w:rPr>
        <w:t>中規定的數量。然而，住棚節在希伯來文中甚至沒有明確提及，除了王會提供與逾越節相同的祭物外，慶祝活動已經失去了獨特性。它仍然在七月舉行。土地不斷從罪中潔淨，這成為核心主題。</w:t>
      </w:r>
      <w:r>
        <w:rPr>
          <w:lang w:val="zh_TW" w:bidi="zh_TW"/>
        </w:rPr>
      </w:r>
      <w:r>
        <w:rPr>
          <w:lang w:val="zh_TW" w:bidi="zh_TW"/>
        </w:rPr>
      </w:r>
    </w:p>
    <w:p>
      <w:pPr/>
      <w:r>
        <w:rPr>
          <w:lang w:val="zh_TW" w:bidi="zh_TW"/>
        </w:rPr>
      </w:r>
    </w:p>
    <w:p>
      <w:pPr>
        <w:pStyle w:val="Heading2"/>
      </w:pPr>
      <w:r>
        <w:rPr>
          <w:lang w:val="zh_TW" w:bidi="zh_TW"/>
        </w:rPr>
        <w:t>以西結書 46:1</w:t>
      </w:r>
      <w:r>
        <w:rPr>
          <w:lang w:val="zh_TW" w:bidi="zh_TW"/>
        </w:rPr>
      </w:r>
    </w:p>
    <w:p>
      <w:pPr/>
      <w:r>
        <w:rPr>
          <w:lang w:val="zh_TW" w:bidi="zh_TW"/>
        </w:rPr>
      </w:r>
      <w:r>
        <w:rPr>
          <w:lang w:val="zh_TW" w:bidi="zh_TW"/>
        </w:rPr>
        <w:t>內院朝東的門每週安息日和月朔必須敞開</w:t>
      </w:r>
      <w:r>
        <w:rPr>
          <w:i/>
          <w:lang w:val="zh_TW" w:bidi="zh_TW"/>
        </w:rPr>
        <w:t>，</w:t>
      </w:r>
      <w:r>
        <w:rPr>
          <w:lang w:val="zh_TW" w:bidi="zh_TW"/>
        </w:rPr>
        <w:t>當王</w:t>
      </w:r>
      <w:r>
        <w:rPr>
          <w:lang w:val="zh_TW" w:bidi="zh_TW"/>
        </w:rPr>
        <w:t>甘心獻燔祭或平安祭</w:t>
      </w:r>
      <w:r>
        <w:rPr>
          <w:lang w:val="zh_TW" w:bidi="zh_TW"/>
        </w:rPr>
        <w:t>時也會敞開（</w:t>
      </w:r>
      <w:hyperlink r:id="rId428">
        <w:r>
          <w:rPr>
            <w:lang w:val="zh_TW" w:bidi="zh_TW"/>
          </w:rPr>
          <w:rPr>
            <w:color w:val="0000EE"/>
            <w:u w:val="single"/>
          </w:rPr>
          <w:t>46:12</w:t>
        </w:r>
      </w:hyperlink>
      <w:r>
        <w:rPr>
          <w:lang w:val="zh_TW" w:bidi="zh_TW"/>
        </w:rPr>
        <w:t>）。外院和外界的東門再也不會敞開（</w:t>
      </w:r>
      <w:hyperlink r:id="rId429">
        <w:r>
          <w:rPr>
            <w:lang w:val="zh_TW" w:bidi="zh_TW"/>
          </w:rPr>
          <w:rPr>
            <w:color w:val="0000EE"/>
            <w:u w:val="single"/>
          </w:rPr>
          <w:t>44:2–3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46:1–15</w:t>
      </w:r>
      <w:r>
        <w:rPr>
          <w:lang w:val="zh_TW" w:bidi="zh_TW"/>
        </w:rPr>
      </w:r>
    </w:p>
    <w:p>
      <w:pPr/>
      <w:r>
        <w:rPr>
          <w:lang w:val="zh_TW" w:bidi="zh_TW"/>
        </w:rPr>
      </w:r>
      <w:r>
        <w:rPr>
          <w:lang w:val="zh_TW" w:bidi="zh_TW"/>
        </w:rPr>
        <w:t>以西結繼續概述王在特殊慶典中的責任，說明他在安息日和月朔慶典上的職責。王會代表百姓進行崇拜。他會和百姓一起在聖殿中遊行，也有獨特的權柄代表他們靠近聖潔的區域。</w:t>
      </w:r>
      <w:r>
        <w:rPr>
          <w:lang w:val="zh_TW" w:bidi="zh_TW"/>
        </w:rPr>
      </w:r>
      <w:r>
        <w:rPr>
          <w:lang w:val="zh_TW" w:bidi="zh_TW"/>
        </w:rPr>
      </w:r>
    </w:p>
    <w:p>
      <w:pPr/>
      <w:r>
        <w:rPr>
          <w:lang w:val="zh_TW" w:bidi="zh_TW"/>
        </w:rPr>
      </w:r>
    </w:p>
    <w:p>
      <w:pPr>
        <w:pStyle w:val="Heading2"/>
      </w:pPr>
      <w:r>
        <w:rPr>
          <w:lang w:val="zh_TW" w:bidi="zh_TW"/>
        </w:rPr>
        <w:t>以西結書 46:2</w:t>
      </w:r>
      <w:r>
        <w:rPr>
          <w:lang w:val="zh_TW" w:bidi="zh_TW"/>
        </w:rPr>
      </w:r>
    </w:p>
    <w:p>
      <w:pPr/>
      <w:r>
        <w:rPr>
          <w:lang w:val="zh_TW" w:bidi="zh_TW"/>
        </w:rPr>
      </w:r>
      <w:r>
        <w:rPr>
          <w:lang w:val="zh_TW" w:bidi="zh_TW"/>
        </w:rPr>
        <w:t>王有特權從東門的門廊進入內院，在門檻那裡敬拜。這象徵著神認為他比普通百姓重要，但他仍然不適於在沒有祭司作中保的情況下站在神面前。</w:t>
      </w:r>
      <w:r>
        <w:rPr>
          <w:lang w:val="zh_TW" w:bidi="zh_TW"/>
        </w:rPr>
      </w:r>
      <w:r>
        <w:rPr>
          <w:lang w:val="zh_TW" w:bidi="zh_TW"/>
        </w:rPr>
      </w:r>
    </w:p>
    <w:p>
      <w:pPr/>
      <w:r>
        <w:rPr>
          <w:lang w:val="zh_TW" w:bidi="zh_TW"/>
        </w:rPr>
      </w:r>
    </w:p>
    <w:p>
      <w:pPr>
        <w:pStyle w:val="Heading2"/>
      </w:pPr>
      <w:r>
        <w:rPr>
          <w:lang w:val="zh_TW" w:bidi="zh_TW"/>
        </w:rPr>
        <w:t>以西結書 46:3</w:t>
      </w:r>
      <w:r>
        <w:rPr>
          <w:lang w:val="zh_TW" w:bidi="zh_TW"/>
        </w:rPr>
      </w:r>
    </w:p>
    <w:p>
      <w:pPr/>
      <w:r>
        <w:rPr>
          <w:lang w:val="zh_TW" w:bidi="zh_TW"/>
        </w:rPr>
      </w:r>
      <w:r>
        <w:rPr>
          <w:lang w:val="zh_TW" w:bidi="zh_TW"/>
        </w:rPr>
        <w:t>以色列人、國內的居民</w:t>
      </w:r>
      <w:r>
        <w:rPr>
          <w:i/>
          <w:lang w:val="zh_TW" w:bidi="zh_TW"/>
        </w:rPr>
        <w:t>，</w:t>
      </w:r>
      <w:r>
        <w:rPr>
          <w:lang w:val="zh_TW" w:bidi="zh_TW"/>
        </w:rPr>
        <w:t>在安息日和月朔門敞開的時候，才允許走上檯階，到門檻處獻上敬拜；只有那時他們才能看到內院。否則，他們是被阻隔在外的。</w:t>
      </w:r>
      <w:r>
        <w:rPr>
          <w:lang w:val="zh_TW" w:bidi="zh_TW"/>
        </w:rPr>
      </w:r>
      <w:r>
        <w:rPr>
          <w:lang w:val="zh_TW" w:bidi="zh_TW"/>
        </w:rPr>
      </w:r>
    </w:p>
    <w:p>
      <w:pPr/>
      <w:r>
        <w:rPr>
          <w:lang w:val="zh_TW" w:bidi="zh_TW"/>
        </w:rPr>
      </w:r>
    </w:p>
    <w:p>
      <w:pPr>
        <w:pStyle w:val="Heading2"/>
      </w:pPr>
      <w:r>
        <w:rPr>
          <w:lang w:val="zh_TW" w:bidi="zh_TW"/>
        </w:rPr>
        <w:t>以西結書 46:9–10</w:t>
      </w:r>
      <w:r>
        <w:rPr>
          <w:lang w:val="zh_TW" w:bidi="zh_TW"/>
        </w:rPr>
      </w:r>
    </w:p>
    <w:p>
      <w:pPr/>
      <w:r>
        <w:rPr>
          <w:lang w:val="zh_TW" w:bidi="zh_TW"/>
        </w:rPr>
      </w:r>
      <w:r>
        <w:rPr>
          <w:lang w:val="zh_TW" w:bidi="zh_TW"/>
        </w:rPr>
        <w:t>在各節期</w:t>
      </w:r>
      <w:r>
        <w:rPr>
          <w:i/>
          <w:lang w:val="zh_TW" w:bidi="zh_TW"/>
        </w:rPr>
        <w:t>，</w:t>
      </w:r>
      <w:r>
        <w:rPr>
          <w:lang w:val="zh_TW" w:bidi="zh_TW"/>
        </w:rPr>
        <w:t>人們要從北向南或從南向北地穿過聖殿，在王的帶領下敬拜耶和華。他們的行動要沿著世俗的南北軸，而不是祭司進行活動的聖潔東西軸。</w:t>
      </w:r>
      <w:r>
        <w:rPr>
          <w:lang w:val="zh_TW" w:bidi="zh_TW"/>
        </w:rPr>
      </w:r>
      <w:r>
        <w:rPr>
          <w:lang w:val="zh_TW" w:bidi="zh_TW"/>
        </w:rPr>
      </w:r>
    </w:p>
    <w:p>
      <w:pPr/>
      <w:r>
        <w:rPr>
          <w:lang w:val="zh_TW" w:bidi="zh_TW"/>
        </w:rPr>
      </w:r>
    </w:p>
    <w:p>
      <w:pPr>
        <w:pStyle w:val="Heading2"/>
      </w:pPr>
      <w:r>
        <w:rPr>
          <w:lang w:val="zh_TW" w:bidi="zh_TW"/>
        </w:rPr>
        <w:t>以西結書 46:12</w:t>
      </w:r>
      <w:r>
        <w:rPr>
          <w:lang w:val="zh_TW" w:bidi="zh_TW"/>
        </w:rPr>
      </w:r>
    </w:p>
    <w:p>
      <w:pPr/>
      <w:r>
        <w:rPr>
          <w:lang w:val="zh_TW" w:bidi="zh_TW"/>
        </w:rPr>
      </w:r>
      <w:r>
        <w:rPr>
          <w:lang w:val="zh_TW" w:bidi="zh_TW"/>
        </w:rPr>
        <w:t>甘心獻的燔祭或平安祭是除了每日獻的肉、穀物和油的供物之外所獻上的，象徵著神與祂的百姓之間已經恢復的團契和關係。</w:t>
      </w:r>
      <w:r>
        <w:rPr>
          <w:lang w:val="zh_TW" w:bidi="zh_TW"/>
        </w:rPr>
      </w:r>
      <w:r>
        <w:rPr>
          <w:lang w:val="zh_TW" w:bidi="zh_TW"/>
        </w:rPr>
      </w:r>
    </w:p>
    <w:p>
      <w:pPr/>
      <w:r>
        <w:rPr>
          <w:lang w:val="zh_TW" w:bidi="zh_TW"/>
        </w:rPr>
      </w:r>
    </w:p>
    <w:p>
      <w:pPr>
        <w:pStyle w:val="Heading2"/>
      </w:pPr>
      <w:r>
        <w:rPr>
          <w:lang w:val="zh_TW" w:bidi="zh_TW"/>
        </w:rPr>
        <w:t>以西結書 46:16–18</w:t>
      </w:r>
      <w:r>
        <w:rPr>
          <w:lang w:val="zh_TW" w:bidi="zh_TW"/>
        </w:rPr>
      </w:r>
    </w:p>
    <w:p>
      <w:pPr/>
      <w:r>
        <w:rPr>
          <w:lang w:val="zh_TW" w:bidi="zh_TW"/>
        </w:rPr>
      </w:r>
      <w:r>
        <w:rPr>
          <w:lang w:val="zh_TW" w:bidi="zh_TW"/>
        </w:rPr>
        <w:t>因為分配給王的土地是耶和華賜給他和他家人的賞賜，他不能永久地將其賜給他的臣僕。到了自由之年</w:t>
      </w:r>
      <w:r>
        <w:rPr>
          <w:i/>
          <w:lang w:val="zh_TW" w:bidi="zh_TW"/>
        </w:rPr>
        <w:t>，</w:t>
      </w:r>
      <w:r>
        <w:rPr>
          <w:lang w:val="zh_TW" w:bidi="zh_TW"/>
        </w:rPr>
        <w:t>即第五十年，當以色列所有土地歸還原本所有者的時候，這塊土地仍要歸與王。這項規定的目的是消除王的誘惑，使他為了獎勵忠心的臣僕而獲得越來越多土地，從而減少普通百姓的土地。土地屬於耶和華，祂將土地分配給祂的百姓。沒有人，甚至王也不可以篡改百姓的繼承權。</w:t>
      </w:r>
      <w:r>
        <w:rPr>
          <w:lang w:val="zh_TW" w:bidi="zh_TW"/>
        </w:rPr>
      </w:r>
      <w:r>
        <w:rPr>
          <w:lang w:val="zh_TW" w:bidi="zh_TW"/>
        </w:rPr>
      </w:r>
    </w:p>
    <w:p>
      <w:pPr/>
      <w:r>
        <w:rPr>
          <w:lang w:val="zh_TW" w:bidi="zh_TW"/>
        </w:rPr>
      </w:r>
    </w:p>
    <w:p>
      <w:pPr>
        <w:pStyle w:val="Heading2"/>
      </w:pPr>
      <w:r>
        <w:rPr>
          <w:lang w:val="zh_TW" w:bidi="zh_TW"/>
        </w:rPr>
        <w:t>以西結書 46:19–24</w:t>
      </w:r>
      <w:r>
        <w:rPr>
          <w:lang w:val="zh_TW" w:bidi="zh_TW"/>
        </w:rPr>
      </w:r>
    </w:p>
    <w:p>
      <w:pPr/>
      <w:r>
        <w:rPr>
          <w:lang w:val="zh_TW" w:bidi="zh_TW"/>
        </w:rPr>
      </w:r>
      <w:r>
        <w:rPr>
          <w:lang w:val="zh_TW" w:bidi="zh_TW"/>
        </w:rPr>
        <w:t>聖殿的異象結束時（第</w:t>
      </w:r>
      <w:hyperlink r:id="rId430">
        <w:r>
          <w:rPr>
            <w:lang w:val="zh_TW" w:bidi="zh_TW"/>
          </w:rPr>
          <w:rPr>
            <w:color w:val="0000EE"/>
            <w:u w:val="single"/>
          </w:rPr>
          <w:t>40–46</w:t>
        </w:r>
      </w:hyperlink>
      <w:r>
        <w:rPr>
          <w:lang w:val="zh_TW" w:bidi="zh_TW"/>
        </w:rPr>
        <w:t>章），回到了觀看的開始點。先知從外院開始觀看，兩次進入中心又返回，他在外院的邊緣完成了對聖殿的觀看。在那裡人們獻上的各種祭物會在廚房裡烹煮。有些祭物在祭壇上完全焚燒，而有些則只燒掉一部分，其餘的還給敬拜者，使他能在耶和華的面前與家人一起享用。</w:t>
      </w:r>
      <w:r>
        <w:rPr>
          <w:lang w:val="zh_TW" w:bidi="zh_TW"/>
        </w:rPr>
      </w:r>
      <w:r>
        <w:rPr>
          <w:lang w:val="zh_TW" w:bidi="zh_TW"/>
        </w:rPr>
      </w:r>
    </w:p>
    <w:p>
      <w:pPr/>
      <w:r>
        <w:rPr>
          <w:lang w:val="zh_TW" w:bidi="zh_TW"/>
        </w:rPr>
      </w:r>
    </w:p>
    <w:p>
      <w:pPr>
        <w:pStyle w:val="Heading2"/>
      </w:pPr>
      <w:r>
        <w:rPr>
          <w:lang w:val="zh_TW" w:bidi="zh_TW"/>
        </w:rPr>
        <w:t>以西結書 47:1</w:t>
      </w:r>
      <w:r>
        <w:rPr>
          <w:lang w:val="zh_TW" w:bidi="zh_TW"/>
        </w:rPr>
      </w:r>
    </w:p>
    <w:p>
      <w:pPr>
        <w:pStyle w:val="ListBullet"/>
        <w:spacing w:line="240" w:lineRule="auto"/>
        <w:ind w:left="720"/>
      </w:pPr>
      <w:r>
        <w:rPr>
          <w:lang w:val="zh_TW" w:bidi="zh_TW"/>
        </w:rPr>
      </w:r>
      <w:r>
        <w:rPr>
          <w:lang w:val="zh_TW" w:bidi="zh_TW"/>
        </w:rPr>
        <w:t>水流的源頭在聖殿內。</w:t>
      </w:r>
    </w:p>
    <w:p>
      <w:pPr>
        <w:pStyle w:val="ListBullet"/>
        <w:spacing w:line="240" w:lineRule="auto"/>
        <w:ind w:left="720"/>
      </w:pPr>
      <w:r>
        <w:rPr>
          <w:lang w:val="zh_TW" w:bidi="zh_TW"/>
        </w:rPr>
      </w:r>
      <w:r>
        <w:rPr>
          <w:lang w:val="zh_TW" w:bidi="zh_TW"/>
        </w:rPr>
        <w:t>由殿的右邊，在祭壇的南邊往下流：這個位置在所羅門的聖殿中是銅海所在之處，銅海是一個巨大的銅池，提供了潔淨所需的水（</w:t>
      </w:r>
      <w:hyperlink r:id="rId431">
        <w:r>
          <w:rPr>
            <w:lang w:val="zh_TW" w:bidi="zh_TW"/>
          </w:rPr>
          <w:rPr>
            <w:color w:val="0000EE"/>
            <w:u w:val="single"/>
          </w:rPr>
          <w:t>王上7:23</w:t>
        </w:r>
      </w:hyperlink>
      <w:r>
        <w:rPr>
          <w:lang w:val="zh_TW" w:bidi="zh_TW"/>
        </w:rPr>
        <w:t>、</w:t>
      </w:r>
      <w:hyperlink r:id="rId432">
        <w:r>
          <w:rPr>
            <w:lang w:val="zh_TW" w:bidi="zh_TW"/>
          </w:rPr>
          <w:rPr>
            <w:color w:val="0000EE"/>
            <w:u w:val="single"/>
          </w:rPr>
          <w:t>39</w:t>
        </w:r>
      </w:hyperlink>
      <w:r>
        <w:rPr>
          <w:lang w:val="zh_TW" w:bidi="zh_TW"/>
        </w:rPr>
        <w:t>）。它也象徵著在聖殿有序的宇宙中，混亂的力量（通常由海洋代表）被征服。在以西結的異象中，靜態的海已經變成一條充滿生命力的河流（參</w:t>
      </w:r>
      <w:hyperlink r:id="rId433">
        <w:r>
          <w:rPr>
            <w:lang w:val="zh_TW" w:bidi="zh_TW"/>
          </w:rPr>
          <w:rPr>
            <w:color w:val="0000EE"/>
            <w:u w:val="single"/>
          </w:rPr>
          <w:t>創2:10–14</w:t>
        </w:r>
      </w:hyperlink>
      <w:r>
        <w:rPr>
          <w:lang w:val="zh_TW" w:bidi="zh_TW"/>
        </w:rPr>
        <w:t>；</w:t>
      </w:r>
      <w:hyperlink r:id="rId361">
        <w:r>
          <w:rPr>
            <w:lang w:val="zh_TW" w:bidi="zh_TW"/>
          </w:rPr>
          <w:rPr>
            <w:color w:val="0000EE"/>
            <w:u w:val="single"/>
          </w:rPr>
          <w:t>詩46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47:1–12</w:t>
      </w:r>
      <w:r>
        <w:rPr>
          <w:lang w:val="zh_TW" w:bidi="zh_TW"/>
        </w:rPr>
      </w:r>
    </w:p>
    <w:p>
      <w:pPr/>
      <w:r>
        <w:rPr>
          <w:lang w:val="zh_TW" w:bidi="zh_TW"/>
        </w:rPr>
      </w:r>
      <w:r>
        <w:rPr>
          <w:lang w:val="zh_TW" w:bidi="zh_TW"/>
        </w:rPr>
        <w:t>一旦聖殿恢復了在神百姓心中的中心地位，其有益的影響（此處描繪為一條河流）將向外擴展，將死亡轉化為生命。</w:t>
      </w:r>
      <w:r>
        <w:rPr>
          <w:lang w:val="zh_TW" w:bidi="zh_TW"/>
        </w:rPr>
      </w:r>
      <w:r>
        <w:rPr>
          <w:lang w:val="zh_TW" w:bidi="zh_TW"/>
        </w:rPr>
      </w:r>
    </w:p>
    <w:p>
      <w:pPr/>
      <w:r>
        <w:rPr>
          <w:lang w:val="zh_TW" w:bidi="zh_TW"/>
        </w:rPr>
      </w:r>
    </w:p>
    <w:p>
      <w:pPr>
        <w:pStyle w:val="Heading2"/>
      </w:pPr>
      <w:r>
        <w:rPr>
          <w:lang w:val="zh_TW" w:bidi="zh_TW"/>
        </w:rPr>
        <w:t>以西結書 47:3–5</w:t>
      </w:r>
      <w:r>
        <w:rPr>
          <w:lang w:val="zh_TW" w:bidi="zh_TW"/>
        </w:rPr>
      </w:r>
    </w:p>
    <w:p>
      <w:pPr/>
      <w:r>
        <w:rPr>
          <w:lang w:val="zh_TW" w:bidi="zh_TW"/>
        </w:rPr>
      </w:r>
      <w:r>
        <w:rPr>
          <w:lang w:val="zh_TW" w:bidi="zh_TW"/>
        </w:rPr>
        <w:t>起初，水流只是從聖殿門檻下流出的細流，但隨著水流出，它變得越來越深，直到無法步行穿過。被擄者需要被提醒，神常常從微小的開始奇蹟般地開花結果。</w:t>
      </w:r>
      <w:r>
        <w:rPr>
          <w:lang w:val="zh_TW" w:bidi="zh_TW"/>
        </w:rPr>
      </w:r>
      <w:r>
        <w:rPr>
          <w:lang w:val="zh_TW" w:bidi="zh_TW"/>
        </w:rPr>
      </w:r>
    </w:p>
    <w:p>
      <w:pPr/>
      <w:r>
        <w:rPr>
          <w:lang w:val="zh_TW" w:bidi="zh_TW"/>
        </w:rPr>
      </w:r>
    </w:p>
    <w:p>
      <w:pPr>
        <w:pStyle w:val="Heading2"/>
      </w:pPr>
      <w:r>
        <w:rPr>
          <w:lang w:val="zh_TW" w:bidi="zh_TW"/>
        </w:rPr>
        <w:t>以西結書 47:6–9</w:t>
      </w:r>
      <w:r>
        <w:rPr>
          <w:lang w:val="zh_TW" w:bidi="zh_TW"/>
        </w:rPr>
      </w:r>
    </w:p>
    <w:p>
      <w:pPr/>
      <w:r>
        <w:rPr>
          <w:lang w:val="zh_TW" w:bidi="zh_TW"/>
        </w:rPr>
      </w:r>
      <w:r>
        <w:rPr>
          <w:lang w:val="zh_TW" w:bidi="zh_TW"/>
        </w:rPr>
        <w:t>這條河越流越多，為它所觸及的一切帶來生命，甚至是死海的鹽水。</w:t>
      </w:r>
      <w:r>
        <w:rPr>
          <w:lang w:val="zh_TW" w:bidi="zh_TW"/>
        </w:rPr>
      </w:r>
      <w:r>
        <w:rPr>
          <w:lang w:val="zh_TW" w:bidi="zh_TW"/>
        </w:rPr>
      </w:r>
    </w:p>
    <w:p>
      <w:pPr/>
      <w:r>
        <w:rPr>
          <w:lang w:val="zh_TW" w:bidi="zh_TW"/>
        </w:rPr>
      </w:r>
    </w:p>
    <w:p>
      <w:pPr>
        <w:pStyle w:val="Heading2"/>
      </w:pPr>
      <w:r>
        <w:rPr>
          <w:lang w:val="zh_TW" w:bidi="zh_TW"/>
        </w:rPr>
        <w:t>以西結書 47:10</w:t>
      </w:r>
      <w:r>
        <w:rPr>
          <w:lang w:val="zh_TW" w:bidi="zh_TW"/>
        </w:rPr>
      </w:r>
    </w:p>
    <w:p>
      <w:pPr/>
      <w:r>
        <w:rPr>
          <w:lang w:val="zh_TW" w:bidi="zh_TW"/>
        </w:rPr>
      </w:r>
      <w:r>
        <w:rPr>
          <w:lang w:val="zh_TW" w:bidi="zh_TW"/>
        </w:rPr>
        <w:t>從隱基底</w:t>
      </w:r>
      <w:r>
        <w:rPr>
          <w:i/>
          <w:lang w:val="zh_TW" w:bidi="zh_TW"/>
        </w:rPr>
        <w:t>，</w:t>
      </w:r>
      <w:r>
        <w:rPr>
          <w:lang w:val="zh_TW" w:bidi="zh_TW"/>
        </w:rPr>
        <w:t>一個位於死海西邊的城，到隱以革蓮</w:t>
      </w:r>
      <w:r>
        <w:rPr>
          <w:i/>
          <w:lang w:val="zh_TW" w:bidi="zh_TW"/>
        </w:rPr>
        <w:t>，</w:t>
      </w:r>
      <w:r>
        <w:rPr>
          <w:lang w:val="zh_TW" w:bidi="zh_TW"/>
        </w:rPr>
        <w:t>一個位於東邊的城，死海從死亡開始滋生生命。這些水原本充滿了鹽和其它礦物質，因此沒有生命存活其中，現在會充滿足夠的魚，從而支持龐大的漁業。</w:t>
      </w:r>
      <w:r>
        <w:rPr>
          <w:lang w:val="zh_TW" w:bidi="zh_TW"/>
        </w:rPr>
      </w:r>
      <w:r>
        <w:rPr>
          <w:lang w:val="zh_TW" w:bidi="zh_TW"/>
        </w:rPr>
      </w:r>
    </w:p>
    <w:p>
      <w:pPr/>
      <w:r>
        <w:rPr>
          <w:lang w:val="zh_TW" w:bidi="zh_TW"/>
        </w:rPr>
      </w:r>
    </w:p>
    <w:p>
      <w:pPr>
        <w:pStyle w:val="Heading2"/>
      </w:pPr>
      <w:r>
        <w:rPr>
          <w:lang w:val="zh_TW" w:bidi="zh_TW"/>
        </w:rPr>
        <w:t>以西結書 47:11</w:t>
      </w:r>
      <w:r>
        <w:rPr>
          <w:lang w:val="zh_TW" w:bidi="zh_TW"/>
        </w:rPr>
      </w:r>
    </w:p>
    <w:p>
      <w:pPr/>
      <w:r>
        <w:rPr>
          <w:lang w:val="zh_TW" w:bidi="zh_TW"/>
        </w:rPr>
      </w:r>
      <w:r>
        <w:rPr>
          <w:lang w:val="zh_TW" w:bidi="zh_TW"/>
        </w:rPr>
        <w:t>之前從死海地區收集的有用鹽礦藏不會消失——泥濘之地與窪濕之處仍然會是鹹的。</w:t>
      </w:r>
      <w:r>
        <w:rPr>
          <w:lang w:val="zh_TW" w:bidi="zh_TW"/>
        </w:rPr>
      </w:r>
      <w:r>
        <w:rPr>
          <w:lang w:val="zh_TW" w:bidi="zh_TW"/>
        </w:rPr>
      </w:r>
    </w:p>
    <w:p>
      <w:pPr/>
      <w:r>
        <w:rPr>
          <w:lang w:val="zh_TW" w:bidi="zh_TW"/>
        </w:rPr>
      </w:r>
    </w:p>
    <w:p>
      <w:pPr>
        <w:pStyle w:val="Heading2"/>
      </w:pPr>
      <w:r>
        <w:rPr>
          <w:lang w:val="zh_TW" w:bidi="zh_TW"/>
        </w:rPr>
        <w:t>以西結書 47:12</w:t>
      </w:r>
      <w:r>
        <w:rPr>
          <w:lang w:val="zh_TW" w:bidi="zh_TW"/>
        </w:rPr>
      </w:r>
    </w:p>
    <w:p>
      <w:pPr/>
      <w:r>
        <w:rPr>
          <w:lang w:val="zh_TW" w:bidi="zh_TW"/>
        </w:rPr>
      </w:r>
      <w:r>
        <w:rPr>
          <w:lang w:val="zh_TW" w:bidi="zh_TW"/>
        </w:rPr>
        <w:t>在這生命河的兩旁，各種果樹將會生長。像</w:t>
      </w:r>
      <w:hyperlink r:id="rId434">
        <w:r>
          <w:rPr>
            <w:lang w:val="zh_TW" w:bidi="zh_TW"/>
          </w:rPr>
          <w:rPr>
            <w:color w:val="0000EE"/>
            <w:u w:val="single"/>
          </w:rPr>
          <w:t>詩1</w:t>
        </w:r>
      </w:hyperlink>
      <w:r>
        <w:rPr>
          <w:lang w:val="zh_TW" w:bidi="zh_TW"/>
        </w:rPr>
        <w:t>中的義人一樣，它們的葉子不會枯乾，並且會按時結果。它們會充滿生命，每月都會結出新果子</w:t>
      </w:r>
      <w:r>
        <w:rPr>
          <w:i/>
          <w:lang w:val="zh_TW" w:bidi="zh_TW"/>
        </w:rPr>
        <w:t>，</w:t>
      </w:r>
      <w:r>
        <w:rPr>
          <w:lang w:val="zh_TW" w:bidi="zh_TW"/>
        </w:rPr>
        <w:t>而葉子也可以治病。這條豐富肥沃的河為所有神的百姓帶來具體的祝福。這條河的水流到哪裡，哪裡就會有生命。</w:t>
      </w:r>
      <w:r>
        <w:rPr>
          <w:lang w:val="zh_TW" w:bidi="zh_TW"/>
        </w:rPr>
      </w:r>
      <w:r>
        <w:rPr>
          <w:lang w:val="zh_TW" w:bidi="zh_TW"/>
        </w:rPr>
      </w:r>
    </w:p>
    <w:p>
      <w:pPr/>
      <w:r>
        <w:rPr>
          <w:lang w:val="zh_TW" w:bidi="zh_TW"/>
        </w:rPr>
      </w:r>
    </w:p>
    <w:p>
      <w:pPr>
        <w:pStyle w:val="Heading2"/>
      </w:pPr>
      <w:r>
        <w:rPr>
          <w:lang w:val="zh_TW" w:bidi="zh_TW"/>
        </w:rPr>
        <w:t>以西結書 47:13–48.35</w:t>
      </w:r>
      <w:r>
        <w:rPr>
          <w:lang w:val="zh_TW" w:bidi="zh_TW"/>
        </w:rPr>
      </w:r>
    </w:p>
    <w:p>
      <w:pPr/>
      <w:r>
        <w:rPr>
          <w:lang w:val="zh_TW" w:bidi="zh_TW"/>
        </w:rPr>
      </w:r>
      <w:r>
        <w:rPr>
          <w:lang w:val="zh_TW" w:bidi="zh_TW"/>
        </w:rPr>
        <w:t>以西結書的最後部分繪製了土地的邊界和土地分配。神學在此透過地理表達；空間、進出權限和相對於聖殿的位置都有至關重要的意義。</w:t>
      </w:r>
      <w:r>
        <w:rPr>
          <w:lang w:val="zh_TW" w:bidi="zh_TW"/>
        </w:rPr>
      </w:r>
      <w:r>
        <w:rPr>
          <w:lang w:val="zh_TW" w:bidi="zh_TW"/>
        </w:rPr>
      </w:r>
    </w:p>
    <w:p>
      <w:pPr/>
      <w:r>
        <w:rPr>
          <w:lang w:val="zh_TW" w:bidi="zh_TW"/>
        </w:rPr>
      </w:r>
    </w:p>
    <w:p>
      <w:pPr>
        <w:pStyle w:val="Heading2"/>
      </w:pPr>
      <w:r>
        <w:rPr>
          <w:lang w:val="zh_TW" w:bidi="zh_TW"/>
        </w:rPr>
        <w:t>以西結書 47:15–20</w:t>
      </w:r>
      <w:r>
        <w:rPr>
          <w:lang w:val="zh_TW" w:bidi="zh_TW"/>
        </w:rPr>
      </w:r>
    </w:p>
    <w:p>
      <w:pPr/>
      <w:r>
        <w:rPr>
          <w:lang w:val="zh_TW" w:bidi="zh_TW"/>
        </w:rPr>
      </w:r>
      <w:r>
        <w:rPr>
          <w:lang w:val="zh_TW" w:bidi="zh_TW"/>
        </w:rPr>
        <w:t>新應許之地的邊界基本上是在</w:t>
      </w:r>
      <w:hyperlink r:id="rId435">
        <w:r>
          <w:rPr>
            <w:lang w:val="zh_TW" w:bidi="zh_TW"/>
          </w:rPr>
          <w:rPr>
            <w:color w:val="0000EE"/>
            <w:u w:val="single"/>
          </w:rPr>
          <w:t>民34:1–12</w:t>
        </w:r>
      </w:hyperlink>
      <w:r>
        <w:rPr>
          <w:lang w:val="zh_TW" w:bidi="zh_TW"/>
        </w:rPr>
        <w:t>中劃分的疆界，從北面的哈馬到南面的埃及小河，從西面的地中海到東面的約旦河。百姓現在將擁有全部的應許之地，這是他們以前從未有過的。這片土地上沒有約旦河東的外約旦地區，那裡是呂便、迦得和瑪拿西半支派在歷史上居住的地方。它位於應許給摩西的邊界之外，因此不屬於原本的應許，儘管歷史上許多以色列人曾住在那裡。</w:t>
      </w:r>
      <w:r>
        <w:rPr>
          <w:lang w:val="zh_TW" w:bidi="zh_TW"/>
        </w:rPr>
      </w:r>
      <w:r>
        <w:rPr>
          <w:lang w:val="zh_TW" w:bidi="zh_TW"/>
        </w:rPr>
      </w:r>
    </w:p>
    <w:p>
      <w:pPr/>
      <w:r>
        <w:rPr>
          <w:lang w:val="zh_TW" w:bidi="zh_TW"/>
        </w:rPr>
      </w:r>
    </w:p>
    <w:p>
      <w:pPr>
        <w:pStyle w:val="Heading2"/>
      </w:pPr>
      <w:r>
        <w:rPr>
          <w:lang w:val="zh_TW" w:bidi="zh_TW"/>
        </w:rPr>
        <w:t>以西結書 47:21–23</w:t>
      </w:r>
      <w:r>
        <w:rPr>
          <w:lang w:val="zh_TW" w:bidi="zh_TW"/>
        </w:rPr>
      </w:r>
    </w:p>
    <w:p>
      <w:pPr/>
      <w:r>
        <w:rPr>
          <w:lang w:val="zh_TW" w:bidi="zh_TW"/>
        </w:rPr>
      </w:r>
      <w:r>
        <w:rPr>
          <w:lang w:val="zh_TW" w:bidi="zh_TW"/>
        </w:rPr>
        <w:t>這些邊界內的土地將分配給以色列的各支派。未來不再是被擄前的分裂王國，而是由十二個支派形成的統一國家，甚至包括那些已經作為歸信者加入以色列的外邦居民及其家人。這些人會分得地業</w:t>
      </w:r>
      <w:r>
        <w:rPr>
          <w:i/>
          <w:lang w:val="zh_TW" w:bidi="zh_TW"/>
        </w:rPr>
        <w:t>，</w:t>
      </w:r>
      <w:r>
        <w:rPr>
          <w:lang w:val="zh_TW" w:bidi="zh_TW"/>
        </w:rPr>
        <w:t>就像本地出生的以色列人一樣</w:t>
      </w:r>
      <w:r>
        <w:rPr>
          <w:i/>
          <w:lang w:val="zh_TW" w:bidi="zh_TW"/>
        </w:rPr>
        <w:t>，</w:t>
      </w:r>
      <w:r>
        <w:rPr>
          <w:lang w:val="zh_TW" w:bidi="zh_TW"/>
        </w:rPr>
        <w:t>他們可以將產業傳給他們的子女。鑑於土地對以西結的重要性，這是很高的特權。</w:t>
      </w:r>
      <w:r>
        <w:rPr>
          <w:lang w:val="zh_TW" w:bidi="zh_TW"/>
        </w:rPr>
      </w:r>
      <w:r>
        <w:rPr>
          <w:lang w:val="zh_TW" w:bidi="zh_TW"/>
        </w:rPr>
      </w:r>
    </w:p>
    <w:p>
      <w:pPr/>
      <w:r>
        <w:rPr>
          <w:lang w:val="zh_TW" w:bidi="zh_TW"/>
        </w:rPr>
      </w:r>
    </w:p>
    <w:p>
      <w:pPr>
        <w:pStyle w:val="Heading2"/>
      </w:pPr>
      <w:r>
        <w:rPr>
          <w:lang w:val="zh_TW" w:bidi="zh_TW"/>
        </w:rPr>
        <w:t>以西結書 48:1–8</w:t>
      </w:r>
      <w:r>
        <w:rPr>
          <w:lang w:val="zh_TW" w:bidi="zh_TW"/>
        </w:rPr>
      </w:r>
    </w:p>
    <w:p>
      <w:pPr/>
      <w:r>
        <w:rPr>
          <w:lang w:val="zh_TW" w:bidi="zh_TW"/>
        </w:rPr>
      </w:r>
      <w:r>
        <w:rPr>
          <w:lang w:val="zh_TW" w:bidi="zh_TW"/>
        </w:rPr>
        <w:t>分配給各支派的土地是以東西方向的條帶形式排列的，而不是像被擄前那樣零散分配。這不僅僅是為了確保每個支派都能平等獲得土地上的各種資源。這使土地與聖殿中明顯的東西軸線對齊。就像聖殿一樣，中央區域的大小和形狀都有明確的界定，而邊緣區域的大小和形狀則沒那麼明確（見</w:t>
      </w:r>
      <w:r>
        <w:rPr>
          <w:lang w:val="zh_TW" w:bidi="zh_TW"/>
        </w:rPr>
        <w:t>40:17–19的研讀註釋</w:t>
      </w:r>
      <w:r>
        <w:rPr>
          <w:lang w:val="zh_TW" w:bidi="zh_TW"/>
        </w:rPr>
        <w:t>）。距離中央的聖潔區域最遠的四個支派（但、亞設、拿弗他利和迦得），因此處於最不優越的位置，他們是雅各從他的妻利亞和拉結的婢女悉帕和辟拉所生的四個兒子的後裔。利亞和拉結的八個兒子會獲得包含聖殿的聖潔區域以北和以南的條形土地。緊鄰聖潔區域的是便雅憫和猶大支派</w:t>
      </w:r>
      <w:r>
        <w:rPr>
          <w:i/>
          <w:lang w:val="zh_TW" w:bidi="zh_TW"/>
        </w:rPr>
        <w:t>，</w:t>
      </w:r>
      <w:r>
        <w:rPr>
          <w:lang w:val="zh_TW" w:bidi="zh_TW"/>
        </w:rPr>
        <w:t>它們在歷史上圍繞著耶路撒冷。猶大獲得了聖潔區域以北的條形土地，似乎強調過去土地被分為北國以色列和南國猶大，現在猶大會位於北方。</w:t>
      </w:r>
      <w:r>
        <w:rPr>
          <w:lang w:val="zh_TW" w:bidi="zh_TW"/>
        </w:rPr>
      </w:r>
      <w:r>
        <w:rPr>
          <w:lang w:val="zh_TW" w:bidi="zh_TW"/>
        </w:rPr>
      </w:r>
    </w:p>
    <w:p>
      <w:pPr/>
      <w:r>
        <w:rPr>
          <w:lang w:val="zh_TW" w:bidi="zh_TW"/>
        </w:rPr>
      </w:r>
    </w:p>
    <w:p>
      <w:pPr>
        <w:pStyle w:val="Heading2"/>
      </w:pPr>
      <w:r>
        <w:rPr>
          <w:lang w:val="zh_TW" w:bidi="zh_TW"/>
        </w:rPr>
        <w:t>以西結書 48:9–14</w:t>
      </w:r>
      <w:r>
        <w:rPr>
          <w:lang w:val="zh_TW" w:bidi="zh_TW"/>
        </w:rPr>
      </w:r>
    </w:p>
    <w:p>
      <w:pPr>
        <w:pStyle w:val="ListBullet"/>
        <w:spacing w:line="240" w:lineRule="auto"/>
        <w:ind w:left="720"/>
      </w:pPr>
      <w:r>
        <w:rPr>
          <w:lang w:val="zh_TW" w:bidi="zh_TW"/>
        </w:rPr>
      </w:r>
      <w:r>
        <w:rPr>
          <w:lang w:val="zh_TW" w:bidi="zh_TW"/>
        </w:rPr>
        <w:t>聖供地並不完全位於土地的正中心；它的北邊有七個支派的土地，而南邊只有五個支派。雖然在地理上它並非完全居中，但屬靈的中心顯然已經從耶路撒冷向北移動了相當遠的距離。</w:t>
      </w:r>
    </w:p>
    <w:p>
      <w:pPr>
        <w:pStyle w:val="ListBullet"/>
        <w:spacing w:line="240" w:lineRule="auto"/>
        <w:ind w:left="720"/>
      </w:pPr>
      <w:r>
        <w:rPr>
          <w:lang w:val="zh_TW" w:bidi="zh_TW"/>
        </w:rPr>
      </w:r>
      <w:r>
        <w:rPr>
          <w:lang w:val="zh_TW" w:bidi="zh_TW"/>
        </w:rPr>
        <w:t>為耶和華的聖殿預留的聖供地部分的重要性，從其尺寸和組成的詳細描述得到強調，這與各支派簡潔的分配描述形成了對比。這個特殊部分是獻給神的，永遠不能被出售、交易或被他人使用。它由從東到西的條形地區組成，分配給利未人、祭司和城。為受膏祭司預留的區域緊鄰聖殿，保護它免受任何不潔之物的侵害。它的北邊是為利未人預留的區域。</w:t>
      </w:r>
      <w:r>
        <w:rPr>
          <w:lang w:val="zh_TW" w:bidi="zh_TW"/>
        </w:rPr>
      </w:r>
      <w:r>
        <w:rPr>
          <w:lang w:val="zh_TW" w:bidi="zh_TW"/>
        </w:rPr>
      </w:r>
    </w:p>
    <w:p>
      <w:pPr/>
      <w:r>
        <w:rPr>
          <w:lang w:val="zh_TW" w:bidi="zh_TW"/>
        </w:rPr>
      </w:r>
    </w:p>
    <w:p>
      <w:pPr>
        <w:pStyle w:val="Heading2"/>
      </w:pPr>
      <w:r>
        <w:rPr>
          <w:lang w:val="zh_TW" w:bidi="zh_TW"/>
        </w:rPr>
        <w:t>以西結書 48:15–20</w:t>
      </w:r>
      <w:r>
        <w:rPr>
          <w:lang w:val="zh_TW" w:bidi="zh_TW"/>
        </w:rPr>
      </w:r>
    </w:p>
    <w:p>
      <w:pPr/>
      <w:r>
        <w:rPr>
          <w:lang w:val="zh_TW" w:bidi="zh_TW"/>
        </w:rPr>
      </w:r>
      <w:r>
        <w:rPr>
          <w:lang w:val="zh_TW" w:bidi="zh_TW"/>
        </w:rPr>
        <w:t>南邊是較窄的公共使用區域，城就位於此處。中央區域的整體形狀因此為四方。這座城是十二支派聯合的可見象徵和焦點，也是來自各支派居民的家。</w:t>
      </w:r>
      <w:r>
        <w:rPr>
          <w:lang w:val="zh_TW" w:bidi="zh_TW"/>
        </w:rPr>
      </w:r>
      <w:r>
        <w:rPr>
          <w:lang w:val="zh_TW" w:bidi="zh_TW"/>
        </w:rPr>
      </w:r>
    </w:p>
    <w:p>
      <w:pPr/>
      <w:r>
        <w:rPr>
          <w:lang w:val="zh_TW" w:bidi="zh_TW"/>
        </w:rPr>
      </w:r>
    </w:p>
    <w:p>
      <w:pPr>
        <w:pStyle w:val="Heading2"/>
      </w:pPr>
      <w:r>
        <w:rPr>
          <w:lang w:val="zh_TW" w:bidi="zh_TW"/>
        </w:rPr>
        <w:t>以西結書 48:21–29</w:t>
      </w:r>
      <w:r>
        <w:rPr>
          <w:lang w:val="zh_TW" w:bidi="zh_TW"/>
        </w:rPr>
      </w:r>
    </w:p>
    <w:p>
      <w:pPr/>
      <w:r>
        <w:rPr>
          <w:lang w:val="zh_TW" w:bidi="zh_TW"/>
        </w:rPr>
      </w:r>
      <w:r>
        <w:rPr>
          <w:lang w:val="zh_TW" w:bidi="zh_TW"/>
        </w:rPr>
        <w:t>聖供地及中央區域兩邊的餘地歸與王。王的地位比其他普通百姓的地位更重要，但低於祭司和利未人。聖殿建築群的設計傳達了相同的信息。</w:t>
      </w:r>
      <w:r>
        <w:rPr>
          <w:lang w:val="zh_TW" w:bidi="zh_TW"/>
        </w:rPr>
      </w:r>
      <w:r>
        <w:rPr>
          <w:lang w:val="zh_TW" w:bidi="zh_TW"/>
        </w:rPr>
      </w:r>
    </w:p>
    <w:p>
      <w:pPr/>
      <w:r>
        <w:rPr>
          <w:lang w:val="zh_TW" w:bidi="zh_TW"/>
        </w:rPr>
      </w:r>
    </w:p>
    <w:p>
      <w:pPr>
        <w:pStyle w:val="Heading2"/>
      </w:pPr>
      <w:r>
        <w:rPr>
          <w:lang w:val="zh_TW" w:bidi="zh_TW"/>
        </w:rPr>
        <w:t>以西結書 48:30–31</w:t>
      </w:r>
      <w:r>
        <w:rPr>
          <w:lang w:val="zh_TW" w:bidi="zh_TW"/>
        </w:rPr>
      </w:r>
    </w:p>
    <w:p>
      <w:pPr/>
      <w:r>
        <w:rPr>
          <w:lang w:val="zh_TW" w:bidi="zh_TW"/>
        </w:rPr>
      </w:r>
      <w:r>
        <w:rPr>
          <w:lang w:val="zh_TW" w:bidi="zh_TW"/>
        </w:rPr>
        <w:t>在這本書的結尾，以西結將注意力集中在出城之處</w:t>
      </w:r>
      <w:r>
        <w:rPr>
          <w:i/>
          <w:lang w:val="zh_TW" w:bidi="zh_TW"/>
        </w:rPr>
        <w:t>，</w:t>
      </w:r>
      <w:r>
        <w:rPr>
          <w:lang w:val="zh_TW" w:bidi="zh_TW"/>
        </w:rPr>
        <w:t>再次強調了貫穿第</w:t>
      </w:r>
      <w:hyperlink r:id="rId214">
        <w:r>
          <w:rPr>
            <w:lang w:val="zh_TW" w:bidi="zh_TW"/>
          </w:rPr>
          <w:rPr>
            <w:color w:val="0000EE"/>
            <w:u w:val="single"/>
          </w:rPr>
          <w:t>40–48</w:t>
        </w:r>
      </w:hyperlink>
      <w:r>
        <w:rPr>
          <w:lang w:val="zh_TW" w:bidi="zh_TW"/>
        </w:rPr>
        <w:t>章的進出權限主題。這座城與聖殿一樣，是經過丈量的四方形，有十二個門，每支派一門，這確立了支派聯合的焦點。不尋常的是，三個最重要的門，呂便門（以色列的長子）、猶大門（君王所出的支派）和利未門（祭司支派）是在北面，而非東面。這是因為最重要的方向是向北朝向聖殿，即更新之地的中心。南面是第二重要的方向，因為它位於指向聖殿的軸線上。</w:t>
      </w:r>
      <w:r>
        <w:rPr>
          <w:lang w:val="zh_TW" w:bidi="zh_TW"/>
        </w:rPr>
      </w:r>
      <w:r>
        <w:rPr>
          <w:lang w:val="zh_TW" w:bidi="zh_TW"/>
        </w:rPr>
      </w:r>
    </w:p>
    <w:p>
      <w:pPr/>
      <w:r>
        <w:rPr>
          <w:lang w:val="zh_TW" w:bidi="zh_TW"/>
        </w:rPr>
      </w:r>
    </w:p>
    <w:p>
      <w:pPr>
        <w:pStyle w:val="Heading2"/>
      </w:pPr>
      <w:r>
        <w:rPr>
          <w:lang w:val="zh_TW" w:bidi="zh_TW"/>
        </w:rPr>
        <w:t>以西結書 48:32–34</w:t>
      </w:r>
      <w:r>
        <w:rPr>
          <w:lang w:val="zh_TW" w:bidi="zh_TW"/>
        </w:rPr>
      </w:r>
    </w:p>
    <w:p>
      <w:pPr/>
      <w:r>
        <w:rPr>
          <w:lang w:val="zh_TW" w:bidi="zh_TW"/>
        </w:rPr>
      </w:r>
      <w:r>
        <w:rPr>
          <w:lang w:val="zh_TW" w:bidi="zh_TW"/>
        </w:rPr>
        <w:t>東面的門是按拉結孩子的名字：約瑟門、便雅憫門，以及但門（由她的婢女所生）。南面的門是按利亞孩子的名字：西緬門、以薩迦門和西布倫門，他們的地位於聖供地的南邊。最不受青睞的西面的門是按婢女辟拉和悉帕的孩子：迦得門、亞設門和拿弗他利門。</w:t>
      </w:r>
      <w:r>
        <w:rPr>
          <w:lang w:val="zh_TW" w:bidi="zh_TW"/>
        </w:rPr>
      </w:r>
      <w:r>
        <w:rPr>
          <w:lang w:val="zh_TW" w:bidi="zh_TW"/>
        </w:rPr>
      </w:r>
    </w:p>
    <w:p>
      <w:pPr/>
      <w:r>
        <w:rPr>
          <w:lang w:val="zh_TW" w:bidi="zh_TW"/>
        </w:rPr>
      </w:r>
    </w:p>
    <w:p>
      <w:pPr>
        <w:pStyle w:val="Heading2"/>
      </w:pPr>
      <w:r>
        <w:rPr>
          <w:lang w:val="zh_TW" w:bidi="zh_TW"/>
        </w:rPr>
        <w:t>以西結書 48:35</w:t>
      </w:r>
      <w:r>
        <w:rPr>
          <w:lang w:val="zh_TW" w:bidi="zh_TW"/>
        </w:rPr>
      </w:r>
    </w:p>
    <w:p>
      <w:pPr/>
      <w:r>
        <w:rPr>
          <w:lang w:val="zh_TW" w:bidi="zh_TW"/>
        </w:rPr>
      </w:r>
      <w:r>
        <w:rPr>
          <w:lang w:val="zh_TW" w:bidi="zh_TW"/>
        </w:rPr>
        <w:t>這城被賦予一個新名字，「耶和華的所在」，從而總結整個異象。雖然耶和華曾經離開耶路撒冷，並因其嚴重的偶像崇拜和流人血的罪而命令毀滅該城，但新城卻是新秩序的一部分，因此可以接受這個名字。這也意味著在先前的章節中被責備的血腥城市現在已被一座聖潔的城市取代，適於神居住在以色列十二支派的代表中（參</w:t>
      </w:r>
      <w:hyperlink r:id="rId436">
        <w:r>
          <w:rPr>
            <w:lang w:val="zh_TW" w:bidi="zh_TW"/>
          </w:rPr>
          <w:rPr>
            <w:color w:val="0000EE"/>
            <w:u w:val="single"/>
          </w:rPr>
          <w:t>賽4:2–6</w:t>
        </w:r>
      </w:hyperlink>
      <w:r>
        <w:rPr>
          <w:lang w:val="zh_TW" w:bidi="zh_TW"/>
        </w:rPr>
        <w:t>；</w:t>
      </w:r>
      <w:hyperlink r:id="rId437">
        <w:r>
          <w:rPr>
            <w:lang w:val="zh_TW" w:bidi="zh_TW"/>
          </w:rPr>
          <w:rPr>
            <w:color w:val="0000EE"/>
            <w:u w:val="single"/>
          </w:rPr>
          <w:t>亞14:20–21</w:t>
        </w:r>
      </w:hyperlink>
      <w:r>
        <w:rPr>
          <w:lang w:val="zh_TW" w:bidi="zh_TW"/>
        </w:rPr>
        <w:t>）。因此，</w:t>
      </w:r>
      <w:hyperlink r:id="rId438">
        <w:r>
          <w:rPr>
            <w:lang w:val="zh_TW" w:bidi="zh_TW"/>
          </w:rPr>
          <w:rPr>
            <w:color w:val="0000EE"/>
            <w:u w:val="single"/>
          </w:rPr>
          <w:t>結37:26–27</w:t>
        </w:r>
      </w:hyperlink>
      <w:r>
        <w:rPr>
          <w:lang w:val="zh_TW" w:bidi="zh_TW"/>
        </w:rPr>
        <w:t>的預言最終完成、應驗了，因為神在祂的百姓中建立了祂永遠的聖所，正如祂所應許的那樣。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Joel1:15" TargetMode="External"/><Relationship Id="rId82" Type="http://schemas.openxmlformats.org/officeDocument/2006/relationships/hyperlink" Target="https://ref.ly/Amos5:18-Amos5:20" TargetMode="External"/><Relationship Id="rId83" Type="http://schemas.openxmlformats.org/officeDocument/2006/relationships/hyperlink" Target="https://ref.ly/Amos8:1-Amos8:2" TargetMode="External"/><Relationship Id="rId84" Type="http://schemas.openxmlformats.org/officeDocument/2006/relationships/hyperlink" Target="https://ref.ly/Prov6:27" TargetMode="External"/><Relationship Id="rId85" Type="http://schemas.openxmlformats.org/officeDocument/2006/relationships/hyperlink" Target="https://ref.ly/Ezek7:12-Ezek7:18" TargetMode="External"/><Relationship Id="rId86" Type="http://schemas.openxmlformats.org/officeDocument/2006/relationships/hyperlink" Target="https://ref.ly/Ezek7:19-Ezek7:27" TargetMode="External"/><Relationship Id="rId87" Type="http://schemas.openxmlformats.org/officeDocument/2006/relationships/hyperlink" Target="https://ref.ly/Num10:9" TargetMode="External"/><Relationship Id="rId88" Type="http://schemas.openxmlformats.org/officeDocument/2006/relationships/hyperlink" Target="https://ref.ly/Josh6:4-Josh6:20" TargetMode="External"/><Relationship Id="rId89" Type="http://schemas.openxmlformats.org/officeDocument/2006/relationships/hyperlink" Target="https://ref.ly/Judg6:34" TargetMode="External"/><Relationship Id="rId90" Type="http://schemas.openxmlformats.org/officeDocument/2006/relationships/hyperlink" Target="https://ref.ly/Judg7:16-Judg7:22" TargetMode="External"/><Relationship Id="rId91" Type="http://schemas.openxmlformats.org/officeDocument/2006/relationships/hyperlink" Target="https://ref.ly/Neh4:18-Neh4:20" TargetMode="External"/><Relationship Id="rId92" Type="http://schemas.openxmlformats.org/officeDocument/2006/relationships/hyperlink" Target="https://ref.ly/Deut12:5" TargetMode="External"/><Relationship Id="rId93" Type="http://schemas.openxmlformats.org/officeDocument/2006/relationships/hyperlink" Target="https://ref.ly/Deut12:11" TargetMode="External"/><Relationship Id="rId94" Type="http://schemas.openxmlformats.org/officeDocument/2006/relationships/hyperlink" Target="https://ref.ly/Ezek8:1-Ezek8:18" TargetMode="External"/><Relationship Id="rId95" Type="http://schemas.openxmlformats.org/officeDocument/2006/relationships/hyperlink" Target="https://ref.ly/2Kgs18:1-2Kgs19:37" TargetMode="External"/><Relationship Id="rId96" Type="http://schemas.openxmlformats.org/officeDocument/2006/relationships/hyperlink" Target="https://ref.ly/Ezek8:1-Ezek9:11" TargetMode="External"/><Relationship Id="rId97" Type="http://schemas.openxmlformats.org/officeDocument/2006/relationships/hyperlink" Target="https://ref.ly/Ezek14:1" TargetMode="External"/><Relationship Id="rId98" Type="http://schemas.openxmlformats.org/officeDocument/2006/relationships/hyperlink" Target="https://ref.ly/Ezek20:1" TargetMode="External"/><Relationship Id="rId99" Type="http://schemas.openxmlformats.org/officeDocument/2006/relationships/hyperlink" Target="https://ref.ly/Ezek9:1-Ezek11:13" TargetMode="External"/><Relationship Id="rId100" Type="http://schemas.openxmlformats.org/officeDocument/2006/relationships/hyperlink" Target="https://ref.ly/Ezek1:26-Ezek1:27" TargetMode="External"/><Relationship Id="rId101" Type="http://schemas.openxmlformats.org/officeDocument/2006/relationships/hyperlink" Target="https://ref.ly/Ps121:1-Ps121:4" TargetMode="External"/><Relationship Id="rId102" Type="http://schemas.openxmlformats.org/officeDocument/2006/relationships/hyperlink" Target="https://ref.ly/Exod24:1-Exod24:11" TargetMode="External"/><Relationship Id="rId103" Type="http://schemas.openxmlformats.org/officeDocument/2006/relationships/hyperlink" Target="https://ref.ly/Num11:16-Num11:30" TargetMode="External"/><Relationship Id="rId104" Type="http://schemas.openxmlformats.org/officeDocument/2006/relationships/hyperlink" Target="https://ref.ly/2Kgs22:3-2Kgs22:14" TargetMode="External"/><Relationship Id="rId105" Type="http://schemas.openxmlformats.org/officeDocument/2006/relationships/hyperlink" Target="https://ref.ly/Luke12:3" TargetMode="External"/><Relationship Id="rId106" Type="http://schemas.openxmlformats.org/officeDocument/2006/relationships/hyperlink" Target="https://ref.ly/Rom1:25" TargetMode="External"/><Relationship Id="rId107" Type="http://schemas.openxmlformats.org/officeDocument/2006/relationships/hyperlink" Target="https://ref.ly/Ezek9:2-Ezek9:3" TargetMode="External"/><Relationship Id="rId108" Type="http://schemas.openxmlformats.org/officeDocument/2006/relationships/hyperlink" Target="https://ref.ly/Exod12:7-Exod12:13" TargetMode="External"/><Relationship Id="rId109" Type="http://schemas.openxmlformats.org/officeDocument/2006/relationships/hyperlink" Target="https://ref.ly/Exod12:28-Exod12:30" TargetMode="External"/><Relationship Id="rId110" Type="http://schemas.openxmlformats.org/officeDocument/2006/relationships/hyperlink" Target="https://ref.ly/Rev7:1-Rev7:8" TargetMode="External"/><Relationship Id="rId111" Type="http://schemas.openxmlformats.org/officeDocument/2006/relationships/hyperlink" Target="https://ref.ly/2Kgs11:15-2Kgs11:16" TargetMode="External"/><Relationship Id="rId112" Type="http://schemas.openxmlformats.org/officeDocument/2006/relationships/hyperlink" Target="https://ref.ly/Ezek9:3-Ezek9:4" TargetMode="External"/><Relationship Id="rId113" Type="http://schemas.openxmlformats.org/officeDocument/2006/relationships/hyperlink" Target="https://ref.ly/Ezek9:11" TargetMode="External"/><Relationship Id="rId114" Type="http://schemas.openxmlformats.org/officeDocument/2006/relationships/hyperlink" Target="https://ref.ly/Ezek1:1-Ezek1:28" TargetMode="External"/><Relationship Id="rId115" Type="http://schemas.openxmlformats.org/officeDocument/2006/relationships/hyperlink" Target="https://ref.ly/Gen3:24" TargetMode="External"/><Relationship Id="rId116" Type="http://schemas.openxmlformats.org/officeDocument/2006/relationships/hyperlink" Target="https://ref.ly/Ezek16:46-Ezek16:50" TargetMode="External"/><Relationship Id="rId117" Type="http://schemas.openxmlformats.org/officeDocument/2006/relationships/hyperlink" Target="https://ref.ly/Ezek10:4" TargetMode="External"/><Relationship Id="rId118" Type="http://schemas.openxmlformats.org/officeDocument/2006/relationships/hyperlink" Target="https://ref.ly/Ezek10:18" TargetMode="External"/><Relationship Id="rId119" Type="http://schemas.openxmlformats.org/officeDocument/2006/relationships/hyperlink" Target="https://ref.ly/Ezek10:19" TargetMode="External"/><Relationship Id="rId120" Type="http://schemas.openxmlformats.org/officeDocument/2006/relationships/hyperlink" Target="https://ref.ly/Ezek11:23" TargetMode="External"/><Relationship Id="rId121" Type="http://schemas.openxmlformats.org/officeDocument/2006/relationships/hyperlink" Target="https://ref.ly/Ezek8:12" TargetMode="External"/><Relationship Id="rId122" Type="http://schemas.openxmlformats.org/officeDocument/2006/relationships/hyperlink" Target="https://ref.ly/Ezek11:15" TargetMode="External"/><Relationship Id="rId123" Type="http://schemas.openxmlformats.org/officeDocument/2006/relationships/hyperlink" Target="https://ref.ly/Ezek11:17" TargetMode="External"/><Relationship Id="rId124" Type="http://schemas.openxmlformats.org/officeDocument/2006/relationships/hyperlink" Target="https://ref.ly/Ezek11:22-Ezek11:23" TargetMode="External"/><Relationship Id="rId125" Type="http://schemas.openxmlformats.org/officeDocument/2006/relationships/hyperlink" Target="https://ref.ly/Ezek36:26-Ezek36:27" TargetMode="External"/><Relationship Id="rId126" Type="http://schemas.openxmlformats.org/officeDocument/2006/relationships/hyperlink" Target="https://ref.ly/Heb8:8-Heb8:13" TargetMode="External"/><Relationship Id="rId127" Type="http://schemas.openxmlformats.org/officeDocument/2006/relationships/hyperlink" Target="https://ref.ly/2Cor5:17" TargetMode="External"/><Relationship Id="rId128" Type="http://schemas.openxmlformats.org/officeDocument/2006/relationships/hyperlink" Target="https://ref.ly/Ezek8:1-Ezek11:25" TargetMode="External"/><Relationship Id="rId129" Type="http://schemas.openxmlformats.org/officeDocument/2006/relationships/hyperlink" Target="https://ref.ly/Ezek11:16" TargetMode="External"/><Relationship Id="rId130" Type="http://schemas.openxmlformats.org/officeDocument/2006/relationships/hyperlink" Target="https://ref.ly/Ezek43:1-Ezek43:27" TargetMode="External"/><Relationship Id="rId131" Type="http://schemas.openxmlformats.org/officeDocument/2006/relationships/hyperlink" Target="https://ref.ly/Ezek11:19" TargetMode="External"/><Relationship Id="rId132" Type="http://schemas.openxmlformats.org/officeDocument/2006/relationships/hyperlink" Target="https://ref.ly/2Kgs25:4" TargetMode="External"/><Relationship Id="rId133" Type="http://schemas.openxmlformats.org/officeDocument/2006/relationships/hyperlink" Target="https://ref.ly/2Kgs25:1-2Kgs25:7" TargetMode="External"/><Relationship Id="rId134" Type="http://schemas.openxmlformats.org/officeDocument/2006/relationships/hyperlink" Target="https://ref.ly/Jer24:1-Jer24:8" TargetMode="External"/><Relationship Id="rId135" Type="http://schemas.openxmlformats.org/officeDocument/2006/relationships/hyperlink" Target="https://ref.ly/Ezek12:22" TargetMode="External"/><Relationship Id="rId136" Type="http://schemas.openxmlformats.org/officeDocument/2006/relationships/hyperlink" Target="https://ref.ly/Neh4:3" TargetMode="External"/><Relationship Id="rId137" Type="http://schemas.openxmlformats.org/officeDocument/2006/relationships/hyperlink" Target="https://ref.ly/Jer6:14" TargetMode="External"/><Relationship Id="rId138" Type="http://schemas.openxmlformats.org/officeDocument/2006/relationships/hyperlink" Target="https://ref.ly/Ezek13:1-Ezek13:16" TargetMode="External"/><Relationship Id="rId139" Type="http://schemas.openxmlformats.org/officeDocument/2006/relationships/hyperlink" Target="https://ref.ly/Ezek3:17-Ezek3:21" TargetMode="External"/><Relationship Id="rId140" Type="http://schemas.openxmlformats.org/officeDocument/2006/relationships/hyperlink" Target="https://ref.ly/Ezek33:1-Ezek33:9" TargetMode="External"/><Relationship Id="rId141" Type="http://schemas.openxmlformats.org/officeDocument/2006/relationships/hyperlink" Target="https://ref.ly/Ezek8:1" TargetMode="External"/><Relationship Id="rId142" Type="http://schemas.openxmlformats.org/officeDocument/2006/relationships/hyperlink" Target="https://ref.ly/Ezek8:10-Ezek8:12" TargetMode="External"/><Relationship Id="rId143" Type="http://schemas.openxmlformats.org/officeDocument/2006/relationships/hyperlink" Target="https://ref.ly/Deut13:1-Deut13:18" TargetMode="External"/><Relationship Id="rId144" Type="http://schemas.openxmlformats.org/officeDocument/2006/relationships/hyperlink" Target="https://ref.ly/1Kgs22:6-1Kgs22:23" TargetMode="External"/><Relationship Id="rId145" Type="http://schemas.openxmlformats.org/officeDocument/2006/relationships/hyperlink" Target="https://ref.ly/Lev26:1-Lev26:46" TargetMode="External"/><Relationship Id="rId146" Type="http://schemas.openxmlformats.org/officeDocument/2006/relationships/hyperlink" Target="https://ref.ly/Ezek14:13-Ezek14:14" TargetMode="External"/><Relationship Id="rId147" Type="http://schemas.openxmlformats.org/officeDocument/2006/relationships/hyperlink" Target="https://ref.ly/Lev26:26" TargetMode="External"/><Relationship Id="rId148" Type="http://schemas.openxmlformats.org/officeDocument/2006/relationships/hyperlink" Target="https://ref.ly/Ezek14:15-Ezek14:16" TargetMode="External"/><Relationship Id="rId149" Type="http://schemas.openxmlformats.org/officeDocument/2006/relationships/hyperlink" Target="https://ref.ly/Lev26:22" TargetMode="External"/><Relationship Id="rId150" Type="http://schemas.openxmlformats.org/officeDocument/2006/relationships/hyperlink" Target="https://ref.ly/Ezek14:17-Ezek14:18" TargetMode="External"/><Relationship Id="rId151" Type="http://schemas.openxmlformats.org/officeDocument/2006/relationships/hyperlink" Target="https://ref.ly/Lev26:25" TargetMode="External"/><Relationship Id="rId152" Type="http://schemas.openxmlformats.org/officeDocument/2006/relationships/hyperlink" Target="https://ref.ly/Ezek14:19-Ezek14:20" TargetMode="External"/><Relationship Id="rId153" Type="http://schemas.openxmlformats.org/officeDocument/2006/relationships/hyperlink" Target="https://ref.ly/Ezek14:20" TargetMode="External"/><Relationship Id="rId154" Type="http://schemas.openxmlformats.org/officeDocument/2006/relationships/hyperlink" Target="https://ref.ly/Ezek28:3" TargetMode="External"/><Relationship Id="rId155" Type="http://schemas.openxmlformats.org/officeDocument/2006/relationships/hyperlink" Target="https://ref.ly/Ezek14:12-Ezek14:20" TargetMode="External"/><Relationship Id="rId156" Type="http://schemas.openxmlformats.org/officeDocument/2006/relationships/hyperlink" Target="https://ref.ly/Ezek14:21" TargetMode="External"/><Relationship Id="rId157" Type="http://schemas.openxmlformats.org/officeDocument/2006/relationships/hyperlink" Target="https://ref.ly/Ezek15:1-Ezek15:8" TargetMode="External"/><Relationship Id="rId158" Type="http://schemas.openxmlformats.org/officeDocument/2006/relationships/hyperlink" Target="https://ref.ly/Ezek16:1-Ezek16:63" TargetMode="External"/><Relationship Id="rId159" Type="http://schemas.openxmlformats.org/officeDocument/2006/relationships/hyperlink" Target="https://ref.ly/Ezek17:1-Ezek17:24" TargetMode="External"/><Relationship Id="rId160" Type="http://schemas.openxmlformats.org/officeDocument/2006/relationships/hyperlink" Target="https://ref.ly/Ezek18:1-Ezek18:32" TargetMode="External"/><Relationship Id="rId161" Type="http://schemas.openxmlformats.org/officeDocument/2006/relationships/hyperlink" Target="https://ref.ly/Ezek19:1-Ezek19:14" TargetMode="External"/><Relationship Id="rId162" Type="http://schemas.openxmlformats.org/officeDocument/2006/relationships/hyperlink" Target="https://ref.ly/Ezek21:1-Ezek21:32" TargetMode="External"/><Relationship Id="rId163" Type="http://schemas.openxmlformats.org/officeDocument/2006/relationships/hyperlink" Target="https://ref.ly/Ezek23:1-Ezek23:49" TargetMode="External"/><Relationship Id="rId164" Type="http://schemas.openxmlformats.org/officeDocument/2006/relationships/hyperlink" Target="https://ref.ly/Ezek24:1-Ezek24:27" TargetMode="External"/><Relationship Id="rId165" Type="http://schemas.openxmlformats.org/officeDocument/2006/relationships/hyperlink" Target="https://ref.ly/Ps80:8-Ps80:9" TargetMode="External"/><Relationship Id="rId166" Type="http://schemas.openxmlformats.org/officeDocument/2006/relationships/hyperlink" Target="https://ref.ly/Isa5:1-Isa5:7" TargetMode="External"/><Relationship Id="rId167" Type="http://schemas.openxmlformats.org/officeDocument/2006/relationships/hyperlink" Target="https://ref.ly/Jer2:21" TargetMode="External"/><Relationship Id="rId168" Type="http://schemas.openxmlformats.org/officeDocument/2006/relationships/hyperlink" Target="https://ref.ly/John15:1-John15:6" TargetMode="External"/><Relationship Id="rId169" Type="http://schemas.openxmlformats.org/officeDocument/2006/relationships/hyperlink" Target="https://ref.ly/2Kgs21:1-2Kgs21:4" TargetMode="External"/><Relationship Id="rId170" Type="http://schemas.openxmlformats.org/officeDocument/2006/relationships/hyperlink" Target="https://ref.ly/Ezek6:9" TargetMode="External"/><Relationship Id="rId171" Type="http://schemas.openxmlformats.org/officeDocument/2006/relationships/hyperlink" Target="https://ref.ly/Ezek16:17" TargetMode="External"/><Relationship Id="rId172" Type="http://schemas.openxmlformats.org/officeDocument/2006/relationships/hyperlink" Target="https://ref.ly/Hos2:1-Hos2:23" TargetMode="External"/><Relationship Id="rId173" Type="http://schemas.openxmlformats.org/officeDocument/2006/relationships/hyperlink" Target="https://ref.ly/Ruth3:9" TargetMode="External"/><Relationship Id="rId174" Type="http://schemas.openxmlformats.org/officeDocument/2006/relationships/hyperlink" Target="https://ref.ly/1Kgs9:3-1Kgs9:4" TargetMode="External"/><Relationship Id="rId175" Type="http://schemas.openxmlformats.org/officeDocument/2006/relationships/hyperlink" Target="https://ref.ly/Ps132:1-Ps132:18" TargetMode="External"/><Relationship Id="rId176" Type="http://schemas.openxmlformats.org/officeDocument/2006/relationships/hyperlink" Target="https://ref.ly/Exod25:3-Exod25:5" TargetMode="External"/><Relationship Id="rId177" Type="http://schemas.openxmlformats.org/officeDocument/2006/relationships/hyperlink" Target="https://ref.ly/Exod26:1-Exod26:14" TargetMode="External"/><Relationship Id="rId178" Type="http://schemas.openxmlformats.org/officeDocument/2006/relationships/hyperlink" Target="https://ref.ly/Deut12:31" TargetMode="External"/><Relationship Id="rId179" Type="http://schemas.openxmlformats.org/officeDocument/2006/relationships/hyperlink" Target="https://ref.ly/2Kgs3:27" TargetMode="External"/><Relationship Id="rId180" Type="http://schemas.openxmlformats.org/officeDocument/2006/relationships/hyperlink" Target="https://ref.ly/Ezek16:8" TargetMode="External"/><Relationship Id="rId181" Type="http://schemas.openxmlformats.org/officeDocument/2006/relationships/hyperlink" Target="https://ref.ly/Hos2:2-Hos2:3" TargetMode="External"/><Relationship Id="rId182" Type="http://schemas.openxmlformats.org/officeDocument/2006/relationships/hyperlink" Target="https://ref.ly/Lev20:10" TargetMode="External"/><Relationship Id="rId183" Type="http://schemas.openxmlformats.org/officeDocument/2006/relationships/hyperlink" Target="https://ref.ly/Deut22:22" TargetMode="External"/><Relationship Id="rId184" Type="http://schemas.openxmlformats.org/officeDocument/2006/relationships/hyperlink" Target="https://ref.ly/Gen15:16" TargetMode="External"/><Relationship Id="rId185" Type="http://schemas.openxmlformats.org/officeDocument/2006/relationships/hyperlink" Target="https://ref.ly/1Kgs12:28-1Kgs12:33" TargetMode="External"/><Relationship Id="rId186" Type="http://schemas.openxmlformats.org/officeDocument/2006/relationships/hyperlink" Target="https://ref.ly/Gen19:4-Gen19:9" TargetMode="External"/><Relationship Id="rId187" Type="http://schemas.openxmlformats.org/officeDocument/2006/relationships/hyperlink" Target="https://ref.ly/Ezek16:44-Ezek16:52" TargetMode="External"/><Relationship Id="rId188" Type="http://schemas.openxmlformats.org/officeDocument/2006/relationships/hyperlink" Target="https://ref.ly/Ps136:1-Ps136:26" TargetMode="External"/><Relationship Id="rId189" Type="http://schemas.openxmlformats.org/officeDocument/2006/relationships/hyperlink" Target="https://ref.ly/Ezek16:29" TargetMode="External"/><Relationship Id="rId190" Type="http://schemas.openxmlformats.org/officeDocument/2006/relationships/hyperlink" Target="https://ref.ly/2Kgs25:5-2Kgs25:7" TargetMode="External"/><Relationship Id="rId191" Type="http://schemas.openxmlformats.org/officeDocument/2006/relationships/hyperlink" Target="https://ref.ly/Isa11:1" TargetMode="External"/><Relationship Id="rId192" Type="http://schemas.openxmlformats.org/officeDocument/2006/relationships/hyperlink" Target="https://ref.ly/Hag2:21-Hag2:23" TargetMode="External"/><Relationship Id="rId193" Type="http://schemas.openxmlformats.org/officeDocument/2006/relationships/hyperlink" Target="https://ref.ly/Matt1:11-Matt1:16" TargetMode="External"/><Relationship Id="rId194" Type="http://schemas.openxmlformats.org/officeDocument/2006/relationships/hyperlink" Target="https://ref.ly/Matt2:1-Matt2:11" TargetMode="External"/><Relationship Id="rId195" Type="http://schemas.openxmlformats.org/officeDocument/2006/relationships/hyperlink" Target="https://ref.ly/Lam5:7" TargetMode="External"/><Relationship Id="rId196" Type="http://schemas.openxmlformats.org/officeDocument/2006/relationships/hyperlink" Target="https://ref.ly/Ezek18:1-Ezek18:2" TargetMode="External"/><Relationship Id="rId197" Type="http://schemas.openxmlformats.org/officeDocument/2006/relationships/hyperlink" Target="https://ref.ly/Deut24:16" TargetMode="External"/><Relationship Id="rId198" Type="http://schemas.openxmlformats.org/officeDocument/2006/relationships/hyperlink" Target="https://ref.ly/Lev15:1-Lev15:33" TargetMode="External"/><Relationship Id="rId199" Type="http://schemas.openxmlformats.org/officeDocument/2006/relationships/hyperlink" Target="https://ref.ly/Exod22:26-Exod22:27" TargetMode="External"/><Relationship Id="rId200" Type="http://schemas.openxmlformats.org/officeDocument/2006/relationships/hyperlink" Target="https://ref.ly/Exod22:25" TargetMode="External"/><Relationship Id="rId201" Type="http://schemas.openxmlformats.org/officeDocument/2006/relationships/hyperlink" Target="https://ref.ly/Ezek3:16-Ezek3:19" TargetMode="External"/><Relationship Id="rId202" Type="http://schemas.openxmlformats.org/officeDocument/2006/relationships/hyperlink" Target="https://ref.ly/Ezek36:26" TargetMode="External"/><Relationship Id="rId203" Type="http://schemas.openxmlformats.org/officeDocument/2006/relationships/hyperlink" Target="https://ref.ly/Ezek19:2-Ezek19:9" TargetMode="External"/><Relationship Id="rId204" Type="http://schemas.openxmlformats.org/officeDocument/2006/relationships/hyperlink" Target="https://ref.ly/Ezek19:10-Ezek19:14" TargetMode="External"/><Relationship Id="rId205" Type="http://schemas.openxmlformats.org/officeDocument/2006/relationships/hyperlink" Target="https://ref.ly/2Kgs23:33-2Kgs23:34" TargetMode="External"/><Relationship Id="rId206" Type="http://schemas.openxmlformats.org/officeDocument/2006/relationships/hyperlink" Target="https://ref.ly/Ezek17:1-Ezek17:10" TargetMode="External"/><Relationship Id="rId207" Type="http://schemas.openxmlformats.org/officeDocument/2006/relationships/hyperlink" Target="https://ref.ly/Ezek14:1-Ezek14:23" TargetMode="External"/><Relationship Id="rId208" Type="http://schemas.openxmlformats.org/officeDocument/2006/relationships/hyperlink" Target="https://ref.ly/Ezek20:8" TargetMode="External"/><Relationship Id="rId209" Type="http://schemas.openxmlformats.org/officeDocument/2006/relationships/hyperlink" Target="https://ref.ly/Ezek20:13" TargetMode="External"/><Relationship Id="rId210" Type="http://schemas.openxmlformats.org/officeDocument/2006/relationships/hyperlink" Target="https://ref.ly/Ezek20:21" TargetMode="External"/><Relationship Id="rId211" Type="http://schemas.openxmlformats.org/officeDocument/2006/relationships/hyperlink" Target="https://ref.ly/Rom1:18-Rom1:25" TargetMode="External"/><Relationship Id="rId212" Type="http://schemas.openxmlformats.org/officeDocument/2006/relationships/hyperlink" Target="https://ref.ly/Exod4:22" TargetMode="External"/><Relationship Id="rId213" Type="http://schemas.openxmlformats.org/officeDocument/2006/relationships/hyperlink" Target="https://ref.ly/Ezek20:32" TargetMode="External"/><Relationship Id="rId214" Type="http://schemas.openxmlformats.org/officeDocument/2006/relationships/hyperlink" Target="https://ref.ly/Ezek40:1-Ezek48:35" TargetMode="External"/><Relationship Id="rId215" Type="http://schemas.openxmlformats.org/officeDocument/2006/relationships/hyperlink" Target="https://ref.ly/John4:21-John4:24" TargetMode="External"/><Relationship Id="rId216" Type="http://schemas.openxmlformats.org/officeDocument/2006/relationships/hyperlink" Target="https://ref.ly/Matt13:10-Matt13:17" TargetMode="External"/><Relationship Id="rId217" Type="http://schemas.openxmlformats.org/officeDocument/2006/relationships/hyperlink" Target="https://ref.ly/Ezek21:3-Ezek21:5" TargetMode="External"/><Relationship Id="rId218" Type="http://schemas.openxmlformats.org/officeDocument/2006/relationships/hyperlink" Target="https://ref.ly/Ezek21:9" TargetMode="External"/><Relationship Id="rId219" Type="http://schemas.openxmlformats.org/officeDocument/2006/relationships/hyperlink" Target="https://ref.ly/Ezek21:11-Ezek21:12" TargetMode="External"/><Relationship Id="rId220" Type="http://schemas.openxmlformats.org/officeDocument/2006/relationships/hyperlink" Target="https://ref.ly/Ezek21:14-Ezek21:16" TargetMode="External"/><Relationship Id="rId221" Type="http://schemas.openxmlformats.org/officeDocument/2006/relationships/hyperlink" Target="https://ref.ly/Ezek21:19" TargetMode="External"/><Relationship Id="rId222" Type="http://schemas.openxmlformats.org/officeDocument/2006/relationships/hyperlink" Target="https://ref.ly/Ezek21:28-Ezek21:30" TargetMode="External"/><Relationship Id="rId223" Type="http://schemas.openxmlformats.org/officeDocument/2006/relationships/hyperlink" Target="https://ref.ly/Ezek20:47-Ezek20:48" TargetMode="External"/><Relationship Id="rId224" Type="http://schemas.openxmlformats.org/officeDocument/2006/relationships/hyperlink" Target="https://ref.ly/Ezek7:1-Ezek7:4" TargetMode="External"/><Relationship Id="rId225" Type="http://schemas.openxmlformats.org/officeDocument/2006/relationships/hyperlink" Target="https://ref.ly/Gen49:10" TargetMode="External"/><Relationship Id="rId226" Type="http://schemas.openxmlformats.org/officeDocument/2006/relationships/hyperlink" Target="https://ref.ly/Ezek23:24" TargetMode="External"/><Relationship Id="rId227" Type="http://schemas.openxmlformats.org/officeDocument/2006/relationships/hyperlink" Target="https://ref.ly/Ezek21:18-Ezek21:20" TargetMode="External"/><Relationship Id="rId228" Type="http://schemas.openxmlformats.org/officeDocument/2006/relationships/hyperlink" Target="https://ref.ly/1Pet4:17" TargetMode="External"/><Relationship Id="rId229" Type="http://schemas.openxmlformats.org/officeDocument/2006/relationships/hyperlink" Target="https://ref.ly/Gen9:5-Gen9:6" TargetMode="External"/><Relationship Id="rId230" Type="http://schemas.openxmlformats.org/officeDocument/2006/relationships/hyperlink" Target="https://ref.ly/Exod20:4-Exod20:6" TargetMode="External"/><Relationship Id="rId231" Type="http://schemas.openxmlformats.org/officeDocument/2006/relationships/hyperlink" Target="https://ref.ly/Lev18:1-Lev20:27" TargetMode="External"/><Relationship Id="rId232" Type="http://schemas.openxmlformats.org/officeDocument/2006/relationships/hyperlink" Target="https://ref.ly/Lev25:1-Lev25:55" TargetMode="External"/><Relationship Id="rId233" Type="http://schemas.openxmlformats.org/officeDocument/2006/relationships/hyperlink" Target="https://ref.ly/Deut8:19-Deut8:20" TargetMode="External"/><Relationship Id="rId234" Type="http://schemas.openxmlformats.org/officeDocument/2006/relationships/hyperlink" Target="https://ref.ly/Exod22:21" TargetMode="External"/><Relationship Id="rId235" Type="http://schemas.openxmlformats.org/officeDocument/2006/relationships/hyperlink" Target="https://ref.ly/Exod23:9" TargetMode="External"/><Relationship Id="rId236" Type="http://schemas.openxmlformats.org/officeDocument/2006/relationships/hyperlink" Target="https://ref.ly/Lev19:33-Lev19:34" TargetMode="External"/><Relationship Id="rId237" Type="http://schemas.openxmlformats.org/officeDocument/2006/relationships/hyperlink" Target="https://ref.ly/Deut10:18-Deut10:19" TargetMode="External"/><Relationship Id="rId238" Type="http://schemas.openxmlformats.org/officeDocument/2006/relationships/hyperlink" Target="https://ref.ly/Lev18:7-Lev18:8" TargetMode="External"/><Relationship Id="rId239" Type="http://schemas.openxmlformats.org/officeDocument/2006/relationships/hyperlink" Target="https://ref.ly/Lev15:19-Lev15:24" TargetMode="External"/><Relationship Id="rId240" Type="http://schemas.openxmlformats.org/officeDocument/2006/relationships/hyperlink" Target="https://ref.ly/Zeph3:3-Zeph3:4" TargetMode="External"/><Relationship Id="rId241" Type="http://schemas.openxmlformats.org/officeDocument/2006/relationships/hyperlink" Target="https://ref.ly/Ezek13:5" TargetMode="External"/><Relationship Id="rId242" Type="http://schemas.openxmlformats.org/officeDocument/2006/relationships/hyperlink" Target="https://ref.ly/Exod32:1-Exod32:35" TargetMode="External"/><Relationship Id="rId243" Type="http://schemas.openxmlformats.org/officeDocument/2006/relationships/hyperlink" Target="https://ref.ly/Ezek11:21" TargetMode="External"/><Relationship Id="rId244" Type="http://schemas.openxmlformats.org/officeDocument/2006/relationships/hyperlink" Target="https://ref.ly/Isa54:1-Isa54:8" TargetMode="External"/><Relationship Id="rId245" Type="http://schemas.openxmlformats.org/officeDocument/2006/relationships/hyperlink" Target="https://ref.ly/Eph5:22-Eph5:33" TargetMode="External"/><Relationship Id="rId246" Type="http://schemas.openxmlformats.org/officeDocument/2006/relationships/hyperlink" Target="https://ref.ly/Hos1:1-Hos3:5" TargetMode="External"/><Relationship Id="rId247" Type="http://schemas.openxmlformats.org/officeDocument/2006/relationships/hyperlink" Target="https://ref.ly/Rom5:6-Rom5:11" TargetMode="External"/><Relationship Id="rId248" Type="http://schemas.openxmlformats.org/officeDocument/2006/relationships/hyperlink" Target="https://ref.ly/Ezek22:1-Ezek22:31" TargetMode="External"/><Relationship Id="rId249" Type="http://schemas.openxmlformats.org/officeDocument/2006/relationships/hyperlink" Target="https://ref.ly/Ezek24:9" TargetMode="External"/><Relationship Id="rId250" Type="http://schemas.openxmlformats.org/officeDocument/2006/relationships/hyperlink" Target="https://ref.ly/2Kgs25:1-2Kgs25:2" TargetMode="External"/><Relationship Id="rId251" Type="http://schemas.openxmlformats.org/officeDocument/2006/relationships/hyperlink" Target="https://ref.ly/Lev1:4" TargetMode="External"/><Relationship Id="rId252" Type="http://schemas.openxmlformats.org/officeDocument/2006/relationships/hyperlink" Target="https://ref.ly/Lev3:2" TargetMode="External"/><Relationship Id="rId253" Type="http://schemas.openxmlformats.org/officeDocument/2006/relationships/hyperlink" Target="https://ref.ly/Lev17:13" TargetMode="External"/><Relationship Id="rId254" Type="http://schemas.openxmlformats.org/officeDocument/2006/relationships/hyperlink" Target="https://ref.ly/Ps137:8-Ps137:9" TargetMode="External"/><Relationship Id="rId255" Type="http://schemas.openxmlformats.org/officeDocument/2006/relationships/hyperlink" Target="https://ref.ly/Lev21:1-Lev21:4" TargetMode="External"/><Relationship Id="rId256" Type="http://schemas.openxmlformats.org/officeDocument/2006/relationships/hyperlink" Target="https://ref.ly/Ezek24:20-Ezek24:24" TargetMode="External"/><Relationship Id="rId257" Type="http://schemas.openxmlformats.org/officeDocument/2006/relationships/hyperlink" Target="https://ref.ly/Ezek24:15-Ezek24:17" TargetMode="External"/><Relationship Id="rId258" Type="http://schemas.openxmlformats.org/officeDocument/2006/relationships/hyperlink" Target="https://ref.ly/Ezek3:26" TargetMode="External"/><Relationship Id="rId259" Type="http://schemas.openxmlformats.org/officeDocument/2006/relationships/hyperlink" Target="https://ref.ly/Ezek30:1-Ezek32:32" TargetMode="External"/><Relationship Id="rId260" Type="http://schemas.openxmlformats.org/officeDocument/2006/relationships/hyperlink" Target="https://ref.ly/Gen12:3" TargetMode="External"/><Relationship Id="rId261" Type="http://schemas.openxmlformats.org/officeDocument/2006/relationships/hyperlink" Target="https://ref.ly/Ezek21:28-Ezek21:32" TargetMode="External"/><Relationship Id="rId262" Type="http://schemas.openxmlformats.org/officeDocument/2006/relationships/hyperlink" Target="https://ref.ly/Ezek35:5" TargetMode="External"/><Relationship Id="rId263" Type="http://schemas.openxmlformats.org/officeDocument/2006/relationships/hyperlink" Target="https://ref.ly/Obad1:1-Obad1:21" TargetMode="External"/><Relationship Id="rId264" Type="http://schemas.openxmlformats.org/officeDocument/2006/relationships/hyperlink" Target="https://ref.ly/Obad1:11-Obad1:14" TargetMode="External"/><Relationship Id="rId265" Type="http://schemas.openxmlformats.org/officeDocument/2006/relationships/hyperlink" Target="https://ref.ly/Gen27:41" TargetMode="External"/><Relationship Id="rId266" Type="http://schemas.openxmlformats.org/officeDocument/2006/relationships/hyperlink" Target="https://ref.ly/1Sam30:14" TargetMode="External"/><Relationship Id="rId267" Type="http://schemas.openxmlformats.org/officeDocument/2006/relationships/hyperlink" Target="https://ref.ly/Ezek26:2-Ezek26:21" TargetMode="External"/><Relationship Id="rId268" Type="http://schemas.openxmlformats.org/officeDocument/2006/relationships/hyperlink" Target="https://ref.ly/Ezek27:1-Ezek27:36" TargetMode="External"/><Relationship Id="rId269" Type="http://schemas.openxmlformats.org/officeDocument/2006/relationships/hyperlink" Target="https://ref.ly/Ezek28:1-Ezek28:19" TargetMode="External"/><Relationship Id="rId270" Type="http://schemas.openxmlformats.org/officeDocument/2006/relationships/hyperlink" Target="https://ref.ly/Ezek27:36" TargetMode="External"/><Relationship Id="rId271" Type="http://schemas.openxmlformats.org/officeDocument/2006/relationships/hyperlink" Target="https://ref.ly/Ezek26:2" TargetMode="External"/><Relationship Id="rId272" Type="http://schemas.openxmlformats.org/officeDocument/2006/relationships/hyperlink" Target="https://ref.ly/Ezek28:16" TargetMode="External"/><Relationship Id="rId273" Type="http://schemas.openxmlformats.org/officeDocument/2006/relationships/hyperlink" Target="https://ref.ly/Ezek28:18" TargetMode="External"/><Relationship Id="rId274" Type="http://schemas.openxmlformats.org/officeDocument/2006/relationships/hyperlink" Target="https://ref.ly/Ezek26:1-Ezek26:2" TargetMode="External"/><Relationship Id="rId275" Type="http://schemas.openxmlformats.org/officeDocument/2006/relationships/hyperlink" Target="https://ref.ly/Ezek26:21" TargetMode="External"/><Relationship Id="rId276" Type="http://schemas.openxmlformats.org/officeDocument/2006/relationships/hyperlink" Target="https://ref.ly/Rev18:11-Rev18:13" TargetMode="External"/><Relationship Id="rId277" Type="http://schemas.openxmlformats.org/officeDocument/2006/relationships/hyperlink" Target="https://ref.ly/Ezek27:20" TargetMode="External"/><Relationship Id="rId278" Type="http://schemas.openxmlformats.org/officeDocument/2006/relationships/hyperlink" Target="https://ref.ly/Gen25:13" TargetMode="External"/><Relationship Id="rId279" Type="http://schemas.openxmlformats.org/officeDocument/2006/relationships/hyperlink" Target="https://ref.ly/Isa14:1-Isa14:32" TargetMode="External"/><Relationship Id="rId280" Type="http://schemas.openxmlformats.org/officeDocument/2006/relationships/hyperlink" Target="https://ref.ly/Matt12:24" TargetMode="External"/><Relationship Id="rId281" Type="http://schemas.openxmlformats.org/officeDocument/2006/relationships/hyperlink" Target="https://ref.ly/Prov16:18" TargetMode="External"/><Relationship Id="rId282" Type="http://schemas.openxmlformats.org/officeDocument/2006/relationships/hyperlink" Target="https://ref.ly/Ezek27:26-Ezek27:27" TargetMode="External"/><Relationship Id="rId283" Type="http://schemas.openxmlformats.org/officeDocument/2006/relationships/hyperlink" Target="https://ref.ly/Gen17:10-Gen17:14" TargetMode="External"/><Relationship Id="rId284" Type="http://schemas.openxmlformats.org/officeDocument/2006/relationships/hyperlink" Target="https://ref.ly/Gen3:1-Gen3:24" TargetMode="External"/><Relationship Id="rId285" Type="http://schemas.openxmlformats.org/officeDocument/2006/relationships/hyperlink" Target="https://ref.ly/Exod28:1-Exod28:43" TargetMode="External"/><Relationship Id="rId286" Type="http://schemas.openxmlformats.org/officeDocument/2006/relationships/hyperlink" Target="https://ref.ly/Ezek26:17" TargetMode="External"/><Relationship Id="rId287" Type="http://schemas.openxmlformats.org/officeDocument/2006/relationships/hyperlink" Target="https://ref.ly/Mic4:4" TargetMode="External"/><Relationship Id="rId288" Type="http://schemas.openxmlformats.org/officeDocument/2006/relationships/hyperlink" Target="https://ref.ly/Zech3:10" TargetMode="External"/><Relationship Id="rId289" Type="http://schemas.openxmlformats.org/officeDocument/2006/relationships/hyperlink" Target="https://ref.ly/Luke17:1-Luke17:2" TargetMode="External"/><Relationship Id="rId290" Type="http://schemas.openxmlformats.org/officeDocument/2006/relationships/hyperlink" Target="https://ref.ly/Gen1:21" TargetMode="External"/><Relationship Id="rId291" Type="http://schemas.openxmlformats.org/officeDocument/2006/relationships/hyperlink" Target="https://ref.ly/2Kgs18:21" TargetMode="External"/><Relationship Id="rId292" Type="http://schemas.openxmlformats.org/officeDocument/2006/relationships/hyperlink" Target="https://ref.ly/Ezek4:6" TargetMode="External"/><Relationship Id="rId293" Type="http://schemas.openxmlformats.org/officeDocument/2006/relationships/hyperlink" Target="https://ref.ly/Ezek26:1-Ezek28:26" TargetMode="External"/><Relationship Id="rId294" Type="http://schemas.openxmlformats.org/officeDocument/2006/relationships/hyperlink" Target="https://ref.ly/Ps132:17" TargetMode="External"/><Relationship Id="rId295" Type="http://schemas.openxmlformats.org/officeDocument/2006/relationships/hyperlink" Target="https://ref.ly/Dan7:7-Dan7:8" TargetMode="External"/><Relationship Id="rId296" Type="http://schemas.openxmlformats.org/officeDocument/2006/relationships/hyperlink" Target="https://ref.ly/Dan8:3" TargetMode="External"/><Relationship Id="rId297" Type="http://schemas.openxmlformats.org/officeDocument/2006/relationships/hyperlink" Target="https://ref.ly/Ezek29:1-Ezek29:16" TargetMode="External"/><Relationship Id="rId298" Type="http://schemas.openxmlformats.org/officeDocument/2006/relationships/hyperlink" Target="https://ref.ly/Exod10:21-Exod10:23" TargetMode="External"/><Relationship Id="rId299" Type="http://schemas.openxmlformats.org/officeDocument/2006/relationships/hyperlink" Target="https://ref.ly/Jer37:5-Jer37:11" TargetMode="External"/><Relationship Id="rId300" Type="http://schemas.openxmlformats.org/officeDocument/2006/relationships/hyperlink" Target="https://ref.ly/Ezek30:22" TargetMode="External"/><Relationship Id="rId301" Type="http://schemas.openxmlformats.org/officeDocument/2006/relationships/hyperlink" Target="https://ref.ly/Ezek31:9" TargetMode="External"/><Relationship Id="rId302" Type="http://schemas.openxmlformats.org/officeDocument/2006/relationships/hyperlink" Target="https://ref.ly/Ezek28:1-Ezek28:26" TargetMode="External"/><Relationship Id="rId303" Type="http://schemas.openxmlformats.org/officeDocument/2006/relationships/hyperlink" Target="https://ref.ly/Ezek33:21" TargetMode="External"/><Relationship Id="rId304" Type="http://schemas.openxmlformats.org/officeDocument/2006/relationships/hyperlink" Target="https://ref.ly/Ezek29:3" TargetMode="External"/><Relationship Id="rId305" Type="http://schemas.openxmlformats.org/officeDocument/2006/relationships/hyperlink" Target="https://ref.ly/Ezek32:11-Ezek32:12" TargetMode="External"/><Relationship Id="rId306" Type="http://schemas.openxmlformats.org/officeDocument/2006/relationships/hyperlink" Target="https://ref.ly/Exod12:29" TargetMode="External"/><Relationship Id="rId307" Type="http://schemas.openxmlformats.org/officeDocument/2006/relationships/hyperlink" Target="https://ref.ly/Ezek32:2" TargetMode="External"/><Relationship Id="rId308" Type="http://schemas.openxmlformats.org/officeDocument/2006/relationships/hyperlink" Target="https://ref.ly/Ezek31:17-Ezek31:18" TargetMode="External"/><Relationship Id="rId309" Type="http://schemas.openxmlformats.org/officeDocument/2006/relationships/hyperlink" Target="https://ref.ly/Isa14:9-Isa14:11" TargetMode="External"/><Relationship Id="rId310" Type="http://schemas.openxmlformats.org/officeDocument/2006/relationships/hyperlink" Target="https://ref.ly/Ezek25:1-Ezek32:32" TargetMode="External"/><Relationship Id="rId311" Type="http://schemas.openxmlformats.org/officeDocument/2006/relationships/hyperlink" Target="https://ref.ly/Ezek33:10-Ezek33:11" TargetMode="External"/><Relationship Id="rId312" Type="http://schemas.openxmlformats.org/officeDocument/2006/relationships/hyperlink" Target="https://ref.ly/Ezek33:18" TargetMode="External"/><Relationship Id="rId313" Type="http://schemas.openxmlformats.org/officeDocument/2006/relationships/hyperlink" Target="https://ref.ly/Eph2:8-Eph2:10" TargetMode="External"/><Relationship Id="rId314" Type="http://schemas.openxmlformats.org/officeDocument/2006/relationships/hyperlink" Target="https://ref.ly/Ezek24:25-Ezek24:27" TargetMode="External"/><Relationship Id="rId315" Type="http://schemas.openxmlformats.org/officeDocument/2006/relationships/hyperlink" Target="https://ref.ly/Deut12:23" TargetMode="External"/><Relationship Id="rId316" Type="http://schemas.openxmlformats.org/officeDocument/2006/relationships/hyperlink" Target="https://ref.ly/Ezek33:23-Ezek33:29" TargetMode="External"/><Relationship Id="rId317" Type="http://schemas.openxmlformats.org/officeDocument/2006/relationships/hyperlink" Target="https://ref.ly/Ezek33:30-Ezek33:33" TargetMode="External"/><Relationship Id="rId318" Type="http://schemas.openxmlformats.org/officeDocument/2006/relationships/hyperlink" Target="https://ref.ly/Lev26:22-Lev26:25" TargetMode="External"/><Relationship Id="rId319" Type="http://schemas.openxmlformats.org/officeDocument/2006/relationships/hyperlink" Target="https://ref.ly/1Pet5:2-1Pet5:4" TargetMode="External"/><Relationship Id="rId320" Type="http://schemas.openxmlformats.org/officeDocument/2006/relationships/hyperlink" Target="https://ref.ly/Heb13:20" TargetMode="External"/><Relationship Id="rId321" Type="http://schemas.openxmlformats.org/officeDocument/2006/relationships/hyperlink" Target="https://ref.ly/Ezek34:1-Ezek34:31" TargetMode="External"/><Relationship Id="rId322" Type="http://schemas.openxmlformats.org/officeDocument/2006/relationships/hyperlink" Target="https://ref.ly/Ezek35:1-Ezek36:38" TargetMode="External"/><Relationship Id="rId323" Type="http://schemas.openxmlformats.org/officeDocument/2006/relationships/hyperlink" Target="https://ref.ly/Ezek37:1-Ezek37:28" TargetMode="External"/><Relationship Id="rId324" Type="http://schemas.openxmlformats.org/officeDocument/2006/relationships/hyperlink" Target="https://ref.ly/Exod1:13-Exod1:14" TargetMode="External"/><Relationship Id="rId325" Type="http://schemas.openxmlformats.org/officeDocument/2006/relationships/hyperlink" Target="https://ref.ly/Ezek34:12" TargetMode="External"/><Relationship Id="rId326" Type="http://schemas.openxmlformats.org/officeDocument/2006/relationships/hyperlink" Target="https://ref.ly/Ezek32:7-Ezek32:8" TargetMode="External"/><Relationship Id="rId327" Type="http://schemas.openxmlformats.org/officeDocument/2006/relationships/hyperlink" Target="https://ref.ly/Ps23:1-Ps23:6" TargetMode="External"/><Relationship Id="rId328" Type="http://schemas.openxmlformats.org/officeDocument/2006/relationships/hyperlink" Target="https://ref.ly/2Sam7:12-2Sam7:16" TargetMode="External"/><Relationship Id="rId329" Type="http://schemas.openxmlformats.org/officeDocument/2006/relationships/hyperlink" Target="https://ref.ly/Lev26:14-Lev26:35" TargetMode="External"/><Relationship Id="rId330" Type="http://schemas.openxmlformats.org/officeDocument/2006/relationships/hyperlink" Target="https://ref.ly/Lev26:4-Lev26:13" TargetMode="External"/><Relationship Id="rId331" Type="http://schemas.openxmlformats.org/officeDocument/2006/relationships/hyperlink" Target="https://ref.ly/Ezek36:2" TargetMode="External"/><Relationship Id="rId332" Type="http://schemas.openxmlformats.org/officeDocument/2006/relationships/hyperlink" Target="https://ref.ly/Ezek25:12-Ezek25:14" TargetMode="External"/><Relationship Id="rId333" Type="http://schemas.openxmlformats.org/officeDocument/2006/relationships/hyperlink" Target="https://ref.ly/Gen25:19-Gen25:34" TargetMode="External"/><Relationship Id="rId334" Type="http://schemas.openxmlformats.org/officeDocument/2006/relationships/hyperlink" Target="https://ref.ly/Gen27:1-Gen27:46" TargetMode="External"/><Relationship Id="rId335" Type="http://schemas.openxmlformats.org/officeDocument/2006/relationships/hyperlink" Target="https://ref.ly/Num20:14-Num20:21" TargetMode="External"/><Relationship Id="rId336" Type="http://schemas.openxmlformats.org/officeDocument/2006/relationships/hyperlink" Target="https://ref.ly/Num24:18" TargetMode="External"/><Relationship Id="rId337" Type="http://schemas.openxmlformats.org/officeDocument/2006/relationships/hyperlink" Target="https://ref.ly/2Sam8:13-2Sam8:14" TargetMode="External"/><Relationship Id="rId338" Type="http://schemas.openxmlformats.org/officeDocument/2006/relationships/hyperlink" Target="https://ref.ly/1Kgs11:14" TargetMode="External"/><Relationship Id="rId339" Type="http://schemas.openxmlformats.org/officeDocument/2006/relationships/hyperlink" Target="https://ref.ly/Ezek35:1-Ezek35:15" TargetMode="External"/><Relationship Id="rId340" Type="http://schemas.openxmlformats.org/officeDocument/2006/relationships/hyperlink" Target="https://ref.ly/Gen1:28" TargetMode="External"/><Relationship Id="rId341" Type="http://schemas.openxmlformats.org/officeDocument/2006/relationships/hyperlink" Target="https://ref.ly/Ezek5:17" TargetMode="External"/><Relationship Id="rId342" Type="http://schemas.openxmlformats.org/officeDocument/2006/relationships/hyperlink" Target="https://ref.ly/Acts10:15" TargetMode="External"/><Relationship Id="rId343" Type="http://schemas.openxmlformats.org/officeDocument/2006/relationships/hyperlink" Target="https://ref.ly/Heb12:18-Heb12:29" TargetMode="External"/><Relationship Id="rId344" Type="http://schemas.openxmlformats.org/officeDocument/2006/relationships/hyperlink" Target="https://ref.ly/Deut29:22-Deut29:28" TargetMode="External"/><Relationship Id="rId345" Type="http://schemas.openxmlformats.org/officeDocument/2006/relationships/hyperlink" Target="https://ref.ly/Num19:1-Num19:22" TargetMode="External"/><Relationship Id="rId346" Type="http://schemas.openxmlformats.org/officeDocument/2006/relationships/hyperlink" Target="https://ref.ly/Ezek18:31" TargetMode="External"/><Relationship Id="rId347" Type="http://schemas.openxmlformats.org/officeDocument/2006/relationships/hyperlink" Target="https://ref.ly/Gen1:2" TargetMode="External"/><Relationship Id="rId348" Type="http://schemas.openxmlformats.org/officeDocument/2006/relationships/hyperlink" Target="https://ref.ly/Judg3:10" TargetMode="External"/><Relationship Id="rId349" Type="http://schemas.openxmlformats.org/officeDocument/2006/relationships/hyperlink" Target="https://ref.ly/1Sam16:13" TargetMode="External"/><Relationship Id="rId350" Type="http://schemas.openxmlformats.org/officeDocument/2006/relationships/hyperlink" Target="https://ref.ly/Joel2:28-Joel2:29" TargetMode="External"/><Relationship Id="rId351" Type="http://schemas.openxmlformats.org/officeDocument/2006/relationships/hyperlink" Target="https://ref.ly/Ezek14:3" TargetMode="External"/><Relationship Id="rId352" Type="http://schemas.openxmlformats.org/officeDocument/2006/relationships/hyperlink" Target="https://ref.ly/Ezek20:3" TargetMode="External"/><Relationship Id="rId353" Type="http://schemas.openxmlformats.org/officeDocument/2006/relationships/hyperlink" Target="https://ref.ly/Ezek36:38" TargetMode="External"/><Relationship Id="rId354" Type="http://schemas.openxmlformats.org/officeDocument/2006/relationships/hyperlink" Target="https://ref.ly/Ezek36:16-Ezek36:38" TargetMode="External"/><Relationship Id="rId355" Type="http://schemas.openxmlformats.org/officeDocument/2006/relationships/hyperlink" Target="https://ref.ly/Gen2:7" TargetMode="External"/><Relationship Id="rId356" Type="http://schemas.openxmlformats.org/officeDocument/2006/relationships/hyperlink" Target="https://ref.ly/Ezek1:28-Ezek2:2" TargetMode="External"/><Relationship Id="rId357" Type="http://schemas.openxmlformats.org/officeDocument/2006/relationships/hyperlink" Target="https://ref.ly/Ezek3:23-Ezek3:24" TargetMode="External"/><Relationship Id="rId358" Type="http://schemas.openxmlformats.org/officeDocument/2006/relationships/hyperlink" Target="https://ref.ly/1Kgs12:1-1Kgs12:33" TargetMode="External"/><Relationship Id="rId359" Type="http://schemas.openxmlformats.org/officeDocument/2006/relationships/hyperlink" Target="https://ref.ly/Ezek38:1-Ezek39:29" TargetMode="External"/><Relationship Id="rId360" Type="http://schemas.openxmlformats.org/officeDocument/2006/relationships/hyperlink" Target="https://ref.ly/Ps2:1-Ps2:12" TargetMode="External"/><Relationship Id="rId361" Type="http://schemas.openxmlformats.org/officeDocument/2006/relationships/hyperlink" Target="https://ref.ly/Ps46:1-Ps46:11" TargetMode="External"/><Relationship Id="rId362" Type="http://schemas.openxmlformats.org/officeDocument/2006/relationships/hyperlink" Target="https://ref.ly/Ezek29:4" TargetMode="External"/><Relationship Id="rId363" Type="http://schemas.openxmlformats.org/officeDocument/2006/relationships/hyperlink" Target="https://ref.ly/Ezek38:4" TargetMode="External"/><Relationship Id="rId364" Type="http://schemas.openxmlformats.org/officeDocument/2006/relationships/hyperlink" Target="https://ref.ly/Ps76:10" TargetMode="External"/><Relationship Id="rId365" Type="http://schemas.openxmlformats.org/officeDocument/2006/relationships/hyperlink" Target="https://ref.ly/John16:33" TargetMode="External"/><Relationship Id="rId366" Type="http://schemas.openxmlformats.org/officeDocument/2006/relationships/hyperlink" Target="https://ref.ly/Jer4:1-Jer6:30" TargetMode="External"/><Relationship Id="rId367" Type="http://schemas.openxmlformats.org/officeDocument/2006/relationships/hyperlink" Target="https://ref.ly/Ezek13:13" TargetMode="External"/><Relationship Id="rId368" Type="http://schemas.openxmlformats.org/officeDocument/2006/relationships/hyperlink" Target="https://ref.ly/1Sam17:44-1Sam17:46" TargetMode="External"/><Relationship Id="rId369" Type="http://schemas.openxmlformats.org/officeDocument/2006/relationships/hyperlink" Target="https://ref.ly/Ezek36:16-Ezek36:20" TargetMode="External"/><Relationship Id="rId370" Type="http://schemas.openxmlformats.org/officeDocument/2006/relationships/hyperlink" Target="https://ref.ly/2Kgs6:1-2Kgs7:20" TargetMode="External"/><Relationship Id="rId371" Type="http://schemas.openxmlformats.org/officeDocument/2006/relationships/hyperlink" Target="https://ref.ly/2Chr20:1-2Chr20:37" TargetMode="External"/><Relationship Id="rId372" Type="http://schemas.openxmlformats.org/officeDocument/2006/relationships/hyperlink" Target="https://ref.ly/Isa25:6" TargetMode="External"/><Relationship Id="rId373" Type="http://schemas.openxmlformats.org/officeDocument/2006/relationships/hyperlink" Target="https://ref.ly/Rom8:31-Rom8:39" TargetMode="External"/><Relationship Id="rId374" Type="http://schemas.openxmlformats.org/officeDocument/2006/relationships/hyperlink" Target="https://ref.ly/Ezek46:19-Ezek46:24" TargetMode="External"/><Relationship Id="rId375" Type="http://schemas.openxmlformats.org/officeDocument/2006/relationships/hyperlink" Target="https://ref.ly/Ezek40:1-Ezek47:12" TargetMode="External"/><Relationship Id="rId376" Type="http://schemas.openxmlformats.org/officeDocument/2006/relationships/hyperlink" Target="https://ref.ly/Ezek47:13-Ezek48:35" TargetMode="External"/><Relationship Id="rId377" Type="http://schemas.openxmlformats.org/officeDocument/2006/relationships/hyperlink" Target="https://ref.ly/Ezek37:28" TargetMode="External"/><Relationship Id="rId378" Type="http://schemas.openxmlformats.org/officeDocument/2006/relationships/hyperlink" Target="https://ref.ly/Exod19:1-Exod40:38" TargetMode="External"/><Relationship Id="rId379" Type="http://schemas.openxmlformats.org/officeDocument/2006/relationships/hyperlink" Target="https://ref.ly/Deut34:1-Deut34:4" TargetMode="External"/><Relationship Id="rId380" Type="http://schemas.openxmlformats.org/officeDocument/2006/relationships/hyperlink" Target="https://ref.ly/Ezek1:7" TargetMode="External"/><Relationship Id="rId381" Type="http://schemas.openxmlformats.org/officeDocument/2006/relationships/hyperlink" Target="https://ref.ly/Ezek22:26" TargetMode="External"/><Relationship Id="rId382" Type="http://schemas.openxmlformats.org/officeDocument/2006/relationships/hyperlink" Target="https://ref.ly/Ezek43:1-Ezek43:5" TargetMode="External"/><Relationship Id="rId383" Type="http://schemas.openxmlformats.org/officeDocument/2006/relationships/hyperlink" Target="https://ref.ly/1Kgs6:29" TargetMode="External"/><Relationship Id="rId384" Type="http://schemas.openxmlformats.org/officeDocument/2006/relationships/hyperlink" Target="https://ref.ly/1Kgs8:27-1Kgs8:30" TargetMode="External"/><Relationship Id="rId385" Type="http://schemas.openxmlformats.org/officeDocument/2006/relationships/hyperlink" Target="https://ref.ly/1Kgs8:52-1Kgs8:53" TargetMode="External"/><Relationship Id="rId386" Type="http://schemas.openxmlformats.org/officeDocument/2006/relationships/hyperlink" Target="https://ref.ly/Isa56:6-Isa56:8" TargetMode="External"/><Relationship Id="rId387" Type="http://schemas.openxmlformats.org/officeDocument/2006/relationships/hyperlink" Target="https://ref.ly/Matt21:13" TargetMode="External"/><Relationship Id="rId388" Type="http://schemas.openxmlformats.org/officeDocument/2006/relationships/hyperlink" Target="https://ref.ly/Ezek40:42" TargetMode="External"/><Relationship Id="rId389" Type="http://schemas.openxmlformats.org/officeDocument/2006/relationships/hyperlink" Target="https://ref.ly/Ezek44:15" TargetMode="External"/><Relationship Id="rId390" Type="http://schemas.openxmlformats.org/officeDocument/2006/relationships/hyperlink" Target="https://ref.ly/Exod26:1-Exod26:35" TargetMode="External"/><Relationship Id="rId391" Type="http://schemas.openxmlformats.org/officeDocument/2006/relationships/hyperlink" Target="https://ref.ly/1Kgs6:20" TargetMode="External"/><Relationship Id="rId392" Type="http://schemas.openxmlformats.org/officeDocument/2006/relationships/hyperlink" Target="https://ref.ly/Ezek41:21" TargetMode="External"/><Relationship Id="rId393" Type="http://schemas.openxmlformats.org/officeDocument/2006/relationships/hyperlink" Target="https://ref.ly/1Kgs7:15-1Kgs7:22" TargetMode="External"/><Relationship Id="rId394" Type="http://schemas.openxmlformats.org/officeDocument/2006/relationships/hyperlink" Target="https://ref.ly/Ezek40:48" TargetMode="External"/><Relationship Id="rId395" Type="http://schemas.openxmlformats.org/officeDocument/2006/relationships/hyperlink" Target="https://ref.ly/Ezek41:2" TargetMode="External"/><Relationship Id="rId396" Type="http://schemas.openxmlformats.org/officeDocument/2006/relationships/hyperlink" Target="https://ref.ly/Ezek1:5-Ezek1:12" TargetMode="External"/><Relationship Id="rId397" Type="http://schemas.openxmlformats.org/officeDocument/2006/relationships/hyperlink" Target="https://ref.ly/Ezek10:2-Ezek10:14" TargetMode="External"/><Relationship Id="rId398" Type="http://schemas.openxmlformats.org/officeDocument/2006/relationships/hyperlink" Target="https://ref.ly/1Kgs6:32" TargetMode="External"/><Relationship Id="rId399" Type="http://schemas.openxmlformats.org/officeDocument/2006/relationships/hyperlink" Target="https://ref.ly/Exod25:30" TargetMode="External"/><Relationship Id="rId400" Type="http://schemas.openxmlformats.org/officeDocument/2006/relationships/hyperlink" Target="https://ref.ly/Ezek42:12" TargetMode="External"/><Relationship Id="rId401" Type="http://schemas.openxmlformats.org/officeDocument/2006/relationships/hyperlink" Target="https://ref.ly/Ezek42:9" TargetMode="External"/><Relationship Id="rId402" Type="http://schemas.openxmlformats.org/officeDocument/2006/relationships/hyperlink" Target="https://ref.ly/Lev6:1-Lev6:30" TargetMode="External"/><Relationship Id="rId403" Type="http://schemas.openxmlformats.org/officeDocument/2006/relationships/hyperlink" Target="https://ref.ly/Ezek40:5" TargetMode="External"/><Relationship Id="rId404" Type="http://schemas.openxmlformats.org/officeDocument/2006/relationships/hyperlink" Target="https://ref.ly/Ezek37:7-Ezek37:8" TargetMode="External"/><Relationship Id="rId405" Type="http://schemas.openxmlformats.org/officeDocument/2006/relationships/hyperlink" Target="https://ref.ly/Ezek1:24" TargetMode="External"/><Relationship Id="rId406" Type="http://schemas.openxmlformats.org/officeDocument/2006/relationships/hyperlink" Target="https://ref.ly/Rev1:15" TargetMode="External"/><Relationship Id="rId407" Type="http://schemas.openxmlformats.org/officeDocument/2006/relationships/hyperlink" Target="https://ref.ly/1Sam4:4" TargetMode="External"/><Relationship Id="rId408" Type="http://schemas.openxmlformats.org/officeDocument/2006/relationships/hyperlink" Target="https://ref.ly/Ezek45:7" TargetMode="External"/><Relationship Id="rId409" Type="http://schemas.openxmlformats.org/officeDocument/2006/relationships/hyperlink" Target="https://ref.ly/Exod25:1-Exod40:38" TargetMode="External"/><Relationship Id="rId410" Type="http://schemas.openxmlformats.org/officeDocument/2006/relationships/hyperlink" Target="https://ref.ly/Exod27:1-Exod27:8" TargetMode="External"/><Relationship Id="rId411" Type="http://schemas.openxmlformats.org/officeDocument/2006/relationships/hyperlink" Target="https://ref.ly/Ezek8:16" TargetMode="External"/><Relationship Id="rId412" Type="http://schemas.openxmlformats.org/officeDocument/2006/relationships/hyperlink" Target="https://ref.ly/Lev4:11-Lev4:12" TargetMode="External"/><Relationship Id="rId413" Type="http://schemas.openxmlformats.org/officeDocument/2006/relationships/hyperlink" Target="https://ref.ly/2Chr7:8-2Chr7:9" TargetMode="External"/><Relationship Id="rId414" Type="http://schemas.openxmlformats.org/officeDocument/2006/relationships/hyperlink" Target="https://ref.ly/Ezek44:10" TargetMode="External"/><Relationship Id="rId415" Type="http://schemas.openxmlformats.org/officeDocument/2006/relationships/hyperlink" Target="https://ref.ly/Ezek47:22-Ezek47:23" TargetMode="External"/><Relationship Id="rId416" Type="http://schemas.openxmlformats.org/officeDocument/2006/relationships/hyperlink" Target="https://ref.ly/Ezek44:8" TargetMode="External"/><Relationship Id="rId417" Type="http://schemas.openxmlformats.org/officeDocument/2006/relationships/hyperlink" Target="https://ref.ly/Lev1:5" TargetMode="External"/><Relationship Id="rId418" Type="http://schemas.openxmlformats.org/officeDocument/2006/relationships/hyperlink" Target="https://ref.ly/Lev1:11" TargetMode="External"/><Relationship Id="rId419" Type="http://schemas.openxmlformats.org/officeDocument/2006/relationships/hyperlink" Target="https://ref.ly/Lev10:1-Lev10:3" TargetMode="External"/><Relationship Id="rId420" Type="http://schemas.openxmlformats.org/officeDocument/2006/relationships/hyperlink" Target="https://ref.ly/1Sam6:19" TargetMode="External"/><Relationship Id="rId421" Type="http://schemas.openxmlformats.org/officeDocument/2006/relationships/hyperlink" Target="https://ref.ly/2Sam6:6-2Sam6:7" TargetMode="External"/><Relationship Id="rId422" Type="http://schemas.openxmlformats.org/officeDocument/2006/relationships/hyperlink" Target="https://ref.ly/Lev10:9" TargetMode="External"/><Relationship Id="rId423" Type="http://schemas.openxmlformats.org/officeDocument/2006/relationships/hyperlink" Target="https://ref.ly/Ezek47:1-Ezek48:35" TargetMode="External"/><Relationship Id="rId424" Type="http://schemas.openxmlformats.org/officeDocument/2006/relationships/hyperlink" Target="https://ref.ly/Ezek48:15" TargetMode="External"/><Relationship Id="rId425" Type="http://schemas.openxmlformats.org/officeDocument/2006/relationships/hyperlink" Target="https://ref.ly/Ezek45:1-Ezek45:6" TargetMode="External"/><Relationship Id="rId426" Type="http://schemas.openxmlformats.org/officeDocument/2006/relationships/hyperlink" Target="https://ref.ly/Ezek45:13-Ezek45:17" TargetMode="External"/><Relationship Id="rId427" Type="http://schemas.openxmlformats.org/officeDocument/2006/relationships/hyperlink" Target="https://ref.ly/Num28:1-Num28:31" TargetMode="External"/><Relationship Id="rId428" Type="http://schemas.openxmlformats.org/officeDocument/2006/relationships/hyperlink" Target="https://ref.ly/Ezek46:12" TargetMode="External"/><Relationship Id="rId429" Type="http://schemas.openxmlformats.org/officeDocument/2006/relationships/hyperlink" Target="https://ref.ly/Ezek44:2-Ezek44:3" TargetMode="External"/><Relationship Id="rId430" Type="http://schemas.openxmlformats.org/officeDocument/2006/relationships/hyperlink" Target="https://ref.ly/Ezek40:1-Ezek46:24" TargetMode="External"/><Relationship Id="rId431" Type="http://schemas.openxmlformats.org/officeDocument/2006/relationships/hyperlink" Target="https://ref.ly/1Kgs7:23" TargetMode="External"/><Relationship Id="rId432" Type="http://schemas.openxmlformats.org/officeDocument/2006/relationships/hyperlink" Target="https://ref.ly/1Kgs7:39" TargetMode="External"/><Relationship Id="rId433" Type="http://schemas.openxmlformats.org/officeDocument/2006/relationships/hyperlink" Target="https://ref.ly/Gen2:10-Gen2:14" TargetMode="External"/><Relationship Id="rId434" Type="http://schemas.openxmlformats.org/officeDocument/2006/relationships/hyperlink" Target="https://ref.ly/Ps1:1-Ps1:6" TargetMode="External"/><Relationship Id="rId435" Type="http://schemas.openxmlformats.org/officeDocument/2006/relationships/hyperlink" Target="https://ref.ly/Num34:1-Num34:12" TargetMode="External"/><Relationship Id="rId436" Type="http://schemas.openxmlformats.org/officeDocument/2006/relationships/hyperlink" Target="https://ref.ly/Isa4:2-Isa4:6" TargetMode="External"/><Relationship Id="rId437" Type="http://schemas.openxmlformats.org/officeDocument/2006/relationships/hyperlink" Target="https://ref.ly/Zech14:20-Zech14:21" TargetMode="External"/><Relationship Id="rId438"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