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ZEC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Zacharie 1.1</w:t>
      </w:r>
      <w:r>
        <w:rPr>
          <w:lang w:val="fr_FR" w:bidi="fr_FR"/>
        </w:rPr>
      </w:r>
    </w:p>
    <w:p>
      <w:pPr/>
      <w:r>
        <w:rPr>
          <w:lang w:val="fr_FR" w:bidi="fr_FR"/>
        </w:rPr>
      </w:r>
      <w:r>
        <w:rPr>
          <w:lang w:val="fr_FR" w:bidi="fr_FR"/>
        </w:rPr>
        <w:t>Cette suscription, ou déclaration introductive, identifie le livre de Zacharie comme un oracle, c'est-à-dire un message inspiré, porteur de l’autorité divine. Le prophète Zacharie était mandaté par Dieu pour parler en son nom. • Le règne du roi Darius (521–486 av. J.-C.) correspond aux premières décennies de l’Empire perse (539–331 av. J.-C.).</w:t>
      </w:r>
      <w:r>
        <w:rPr>
          <w:lang w:val="fr_FR" w:bidi="fr_FR"/>
        </w:rPr>
      </w:r>
      <w:r>
        <w:rPr>
          <w:lang w:val="fr_FR" w:bidi="fr_FR"/>
        </w:rPr>
      </w:r>
    </w:p>
    <w:p>
      <w:pPr/>
      <w:r>
        <w:rPr>
          <w:lang w:val="fr_FR" w:bidi="fr_FR"/>
        </w:rPr>
      </w:r>
    </w:p>
    <w:p>
      <w:pPr>
        <w:pStyle w:val="Heading2"/>
      </w:pPr>
      <w:r>
        <w:rPr>
          <w:lang w:val="fr_FR" w:bidi="fr_FR"/>
        </w:rPr>
        <w:t>Zacharie 1.1–6</w:t>
      </w:r>
      <w:r>
        <w:rPr>
          <w:lang w:val="fr_FR" w:bidi="fr_FR"/>
        </w:rPr>
      </w:r>
    </w:p>
    <w:p>
      <w:pPr/>
      <w:r>
        <w:rPr>
          <w:lang w:val="fr_FR" w:bidi="fr_FR"/>
        </w:rPr>
      </w:r>
      <w:r>
        <w:rPr>
          <w:lang w:val="fr_FR" w:bidi="fr_FR"/>
        </w:rPr>
        <w:t>Le prélude établit les grands thèmes du livre, en soulignant l’appel au repentir et le renouveau spirituel, tout en introduisant une tonalité d’espérance et d’encouragement.</w:t>
      </w:r>
      <w:r>
        <w:rPr>
          <w:lang w:val="fr_FR" w:bidi="fr_FR"/>
        </w:rPr>
      </w:r>
      <w:r>
        <w:rPr>
          <w:lang w:val="fr_FR" w:bidi="fr_FR"/>
        </w:rPr>
      </w:r>
    </w:p>
    <w:p>
      <w:pPr/>
      <w:r>
        <w:rPr>
          <w:lang w:val="fr_FR" w:bidi="fr_FR"/>
        </w:rPr>
      </w:r>
    </w:p>
    <w:p>
      <w:pPr>
        <w:pStyle w:val="Heading2"/>
      </w:pPr>
      <w:r>
        <w:rPr>
          <w:lang w:val="fr_FR" w:bidi="fr_FR"/>
        </w:rPr>
        <w:t>Zacharie 1.3</w:t>
      </w:r>
      <w:r>
        <w:rPr>
          <w:lang w:val="fr_FR" w:bidi="fr_FR"/>
        </w:rPr>
      </w:r>
    </w:p>
    <w:p>
      <w:pPr/>
      <w:r>
        <w:rPr>
          <w:lang w:val="fr_FR" w:bidi="fr_FR"/>
        </w:rPr>
      </w:r>
      <w:r>
        <w:rPr>
          <w:lang w:val="fr_FR" w:bidi="fr_FR"/>
        </w:rPr>
        <w:t>l’Éternel des armées</w:t>
      </w:r>
      <w:r>
        <w:rPr>
          <w:lang w:val="fr_FR" w:bidi="fr_FR"/>
        </w:rPr>
        <w:t xml:space="preserve"> : cette expression souligne que Dieu dispose d’innombrables troupes angéliques prêtes à exécuter sa volonté (voir </w:t>
      </w:r>
      <w:r>
        <w:rPr>
          <w:lang w:val="fr_FR" w:bidi="fr_FR"/>
        </w:rPr>
        <w:t>2R 6.17</w:t>
      </w:r>
      <w:r>
        <w:rPr>
          <w:lang w:val="fr_FR" w:bidi="fr_FR"/>
        </w:rPr>
        <w:t xml:space="preserve"> ; </w:t>
      </w:r>
      <w:r>
        <w:rPr>
          <w:lang w:val="fr_FR" w:bidi="fr_FR"/>
        </w:rPr>
        <w:t>Mt 26.53</w:t>
      </w:r>
      <w:r>
        <w:rPr>
          <w:lang w:val="fr_FR" w:bidi="fr_FR"/>
        </w:rPr>
        <w:t xml:space="preserve">). Elle visait probablement à encourager les Judéens. • Revenez à moi : le repentir implique un retournement total, un abandon du péché et de l’égocentrisme pour revenir à la fidélité envers Dieu et son alliance (voir </w:t>
      </w:r>
      <w:r>
        <w:rPr>
          <w:lang w:val="fr_FR" w:bidi="fr_FR"/>
        </w:rPr>
        <w:t>Es 44.22</w:t>
      </w:r>
      <w:r>
        <w:rPr>
          <w:lang w:val="fr_FR" w:bidi="fr_FR"/>
        </w:rPr>
        <w:t xml:space="preserve"> ; </w:t>
      </w:r>
      <w:r>
        <w:rPr>
          <w:lang w:val="fr_FR" w:bidi="fr_FR"/>
        </w:rPr>
        <w:t>Ml 3.7</w:t>
      </w:r>
      <w:r>
        <w:rPr>
          <w:lang w:val="fr_FR" w:bidi="fr_FR"/>
        </w:rPr>
        <w:t xml:space="preserve"> ; voir aussi </w:t>
      </w:r>
      <w:r>
        <w:rPr>
          <w:lang w:val="fr_FR" w:bidi="fr_FR"/>
        </w:rPr>
        <w:t>Ps 80.3–14</w:t>
      </w:r>
      <w:r>
        <w:rPr>
          <w:lang w:val="fr_FR" w:bidi="fr_FR"/>
        </w:rPr>
        <w:t xml:space="preserve"> ; </w:t>
      </w:r>
      <w:r>
        <w:rPr>
          <w:lang w:val="fr_FR" w:bidi="fr_FR"/>
        </w:rPr>
        <w:t>85.4–8</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w:t>
      </w:r>
      <w:r>
        <w:rPr>
          <w:lang w:val="fr_FR" w:bidi="fr_FR"/>
        </w:rPr>
      </w:r>
    </w:p>
    <w:p>
      <w:pPr/>
      <w:r>
        <w:rPr>
          <w:lang w:val="fr_FR" w:bidi="fr_FR"/>
        </w:rPr>
      </w:r>
      <w:r>
        <w:rPr>
          <w:lang w:val="fr_FR" w:bidi="fr_FR"/>
        </w:rPr>
        <w:t xml:space="preserve">Avant l’exil, les prophètes précédents appelaient avec insistance Juda et Israël à se repentir. Zacharie s’inscrit dans cette lignée, reflétant notamment l’influence de Jérémie et d’Ézéchiel. • </w:t>
      </w:r>
      <w:r>
        <w:rPr>
          <w:lang w:val="fr_FR" w:bidi="fr_FR"/>
        </w:rPr>
        <w:t>Ne soyez pas comme vos pères</w:t>
      </w:r>
      <w:r>
        <w:rPr>
          <w:lang w:val="fr_FR" w:bidi="fr_FR"/>
        </w:rPr>
        <w:t xml:space="preserve"> : Le peuple d’Israël (</w:t>
      </w:r>
      <w:r>
        <w:rPr>
          <w:lang w:val="fr_FR" w:bidi="fr_FR"/>
        </w:rPr>
        <w:t>2R 17.13–14</w:t>
      </w:r>
      <w:r>
        <w:rPr>
          <w:lang w:val="fr_FR" w:bidi="fr_FR"/>
        </w:rPr>
        <w:t>) et de Juda (</w:t>
      </w:r>
      <w:r>
        <w:rPr>
          <w:lang w:val="fr_FR" w:bidi="fr_FR"/>
        </w:rPr>
        <w:t>2Ch 36.15–16</w:t>
      </w:r>
      <w:r>
        <w:rPr>
          <w:lang w:val="fr_FR" w:bidi="fr_FR"/>
        </w:rPr>
        <w:t xml:space="preserve">) a été conduit en exil à cause de son refus obstiné d’écouter la parole de l’Éternel (cf. </w:t>
      </w:r>
      <w:r>
        <w:rPr>
          <w:lang w:val="fr_FR" w:bidi="fr_FR"/>
        </w:rPr>
        <w:t>2Ch 30.7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1.6</w:t>
      </w:r>
      <w:r>
        <w:rPr>
          <w:lang w:val="fr_FR" w:bidi="fr_FR"/>
        </w:rPr>
      </w:r>
    </w:p>
    <w:p>
      <w:pPr/>
      <w:r>
        <w:rPr>
          <w:lang w:val="fr_FR" w:bidi="fr_FR"/>
        </w:rPr>
      </w:r>
      <w:r>
        <w:rPr>
          <w:lang w:val="fr_FR" w:bidi="fr_FR"/>
        </w:rPr>
        <w:t>n’ont-ils pas atteint vos pères?</w:t>
      </w:r>
      <w:r>
        <w:rPr>
          <w:lang w:val="fr_FR" w:bidi="fr_FR"/>
        </w:rPr>
        <w:t xml:space="preserve"> : les malédictions de l'alliance (</w:t>
      </w:r>
      <w:r>
        <w:rPr>
          <w:lang w:val="fr_FR" w:bidi="fr_FR"/>
        </w:rPr>
        <w:t>Dt 28.15–68</w:t>
      </w:r>
      <w:r>
        <w:rPr>
          <w:lang w:val="fr_FR" w:bidi="fr_FR"/>
        </w:rPr>
        <w:t>) avaient atteint leurs ancêtres, qui avaient refusé d'obéir à Dieu.</w:t>
      </w:r>
      <w:r>
        <w:rPr>
          <w:lang w:val="fr_FR" w:bidi="fr_FR"/>
        </w:rPr>
      </w:r>
      <w:r>
        <w:rPr>
          <w:lang w:val="fr_FR" w:bidi="fr_FR"/>
        </w:rPr>
      </w:r>
    </w:p>
    <w:p>
      <w:pPr/>
      <w:r>
        <w:rPr>
          <w:lang w:val="fr_FR" w:bidi="fr_FR"/>
        </w:rPr>
      </w:r>
    </w:p>
    <w:p>
      <w:pPr>
        <w:pStyle w:val="Heading2"/>
      </w:pPr>
      <w:r>
        <w:rPr>
          <w:lang w:val="fr_FR" w:bidi="fr_FR"/>
        </w:rPr>
        <w:t>Zacharie 1.7–17</w:t>
      </w:r>
      <w:r>
        <w:rPr>
          <w:lang w:val="fr_FR" w:bidi="fr_FR"/>
        </w:rPr>
      </w:r>
    </w:p>
    <w:p>
      <w:pPr/>
      <w:r>
        <w:rPr>
          <w:lang w:val="fr_FR" w:bidi="fr_FR"/>
        </w:rPr>
      </w:r>
      <w:r>
        <w:rPr>
          <w:lang w:val="fr_FR" w:bidi="fr_FR"/>
        </w:rPr>
        <w:t>La première vision de Zacharie met en lumière l’attention particulière de l’Éternel pour Jérusalem (</w:t>
      </w:r>
      <w:r>
        <w:rPr>
          <w:lang w:val="fr_FR" w:bidi="fr_FR"/>
        </w:rPr>
        <w:t>1.7–15</w:t>
      </w:r>
      <w:r>
        <w:rPr>
          <w:lang w:val="fr_FR" w:bidi="fr_FR"/>
        </w:rPr>
        <w:t>), suivie d'une réponse divine (</w:t>
      </w:r>
      <w:r>
        <w:rPr>
          <w:lang w:val="fr_FR" w:bidi="fr_FR"/>
        </w:rPr>
        <w:t>1.16–17</w:t>
      </w:r>
      <w:r>
        <w:rPr>
          <w:lang w:val="fr_FR" w:bidi="fr_FR"/>
        </w:rPr>
        <w:t>) affirmant son intention de rebâtir le temple et de rétablir la prospérité de la ville.</w:t>
      </w:r>
      <w:r>
        <w:rPr>
          <w:lang w:val="fr_FR" w:bidi="fr_FR"/>
        </w:rPr>
      </w:r>
      <w:r>
        <w:rPr>
          <w:lang w:val="fr_FR" w:bidi="fr_FR"/>
        </w:rPr>
      </w:r>
    </w:p>
    <w:p>
      <w:pPr/>
      <w:r>
        <w:rPr>
          <w:lang w:val="fr_FR" w:bidi="fr_FR"/>
        </w:rPr>
      </w:r>
    </w:p>
    <w:p>
      <w:pPr>
        <w:pStyle w:val="Heading2"/>
      </w:pPr>
      <w:r>
        <w:rPr>
          <w:lang w:val="fr_FR" w:bidi="fr_FR"/>
        </w:rPr>
        <w:t>Zacharie 1.7–6.15</w:t>
      </w:r>
      <w:r>
        <w:rPr>
          <w:lang w:val="fr_FR" w:bidi="fr_FR"/>
        </w:rPr>
      </w:r>
    </w:p>
    <w:p>
      <w:pPr/>
      <w:r>
        <w:rPr>
          <w:lang w:val="fr_FR" w:bidi="fr_FR"/>
        </w:rPr>
      </w:r>
      <w:r>
        <w:rPr>
          <w:lang w:val="fr_FR" w:bidi="fr_FR"/>
        </w:rPr>
        <w:t>Ces huit visions répondaient aux craintes profondes des Judéens, qui les empêchaient de faire confiance aux promesses de Dieu. Survenues deux mois après les deux derniers messages du prophète Aggée (</w:t>
      </w:r>
      <w:r>
        <w:rPr>
          <w:lang w:val="fr_FR" w:bidi="fr_FR"/>
        </w:rPr>
        <w:t>Ag 2.10–19</w:t>
      </w:r>
      <w:r>
        <w:rPr>
          <w:lang w:val="fr_FR" w:bidi="fr_FR"/>
        </w:rPr>
        <w:t xml:space="preserve">, </w:t>
      </w:r>
      <w:r>
        <w:rPr>
          <w:lang w:val="fr_FR" w:bidi="fr_FR"/>
        </w:rPr>
        <w:t>20–23</w:t>
      </w:r>
      <w:r>
        <w:rPr>
          <w:lang w:val="fr_FR" w:bidi="fr_FR"/>
        </w:rPr>
        <w:t>), elles laissaient entendre que les paroles d’Aggée étaient en train de s’accomplir.</w:t>
      </w:r>
      <w:r>
        <w:rPr>
          <w:lang w:val="fr_FR" w:bidi="fr_FR"/>
        </w:rPr>
      </w:r>
      <w:r>
        <w:rPr>
          <w:lang w:val="fr_FR" w:bidi="fr_FR"/>
        </w:rPr>
      </w:r>
    </w:p>
    <w:p>
      <w:pPr/>
      <w:r>
        <w:rPr>
          <w:lang w:val="fr_FR" w:bidi="fr_FR"/>
        </w:rPr>
      </w:r>
    </w:p>
    <w:p>
      <w:pPr>
        <w:pStyle w:val="Heading2"/>
      </w:pPr>
      <w:r>
        <w:rPr>
          <w:lang w:val="fr_FR" w:bidi="fr_FR"/>
        </w:rPr>
        <w:t>Zacharie 1.8</w:t>
      </w:r>
      <w:r>
        <w:rPr>
          <w:lang w:val="fr_FR" w:bidi="fr_FR"/>
        </w:rPr>
      </w:r>
    </w:p>
    <w:p>
      <w:pPr/>
      <w:r>
        <w:rPr>
          <w:lang w:val="fr_FR" w:bidi="fr_FR"/>
        </w:rPr>
      </w:r>
      <w:r>
        <w:rPr>
          <w:lang w:val="fr_FR" w:bidi="fr_FR"/>
        </w:rPr>
        <w:t>Je regardai pendant la nuit : cette</w:t>
      </w:r>
      <w:r>
        <w:rPr>
          <w:lang w:val="fr_FR" w:bidi="fr_FR"/>
        </w:rPr>
        <w:t xml:space="preserve"> vision nocturne suit un schéma classique, avec une déclaration introductive, une description de la vision, une demande d’interprétation par le prophète, puis une explication donnée par un ange. • Les myrtes se trouvaient probablement dans la vallée boisée du Cédron, en dehors de Jérusalem. L’Éternel était symboliquement revenu près de la ville, mais n’y était pas encore entré, puisque le temple était encore en cours de reconstruction. • Les couleurs des chevaux (</w:t>
      </w:r>
      <w:r>
        <w:rPr>
          <w:lang w:val="fr_FR" w:bidi="fr_FR"/>
        </w:rPr>
        <w:t>roux, fauves et blancs</w:t>
      </w:r>
      <w:r>
        <w:rPr>
          <w:lang w:val="fr_FR" w:bidi="fr_FR"/>
        </w:rPr>
        <w:t>) ne portent pas de signification particulière dans cette vision. Ces cavaliers angéliques patrouillaient la terre (</w:t>
      </w:r>
      <w:r>
        <w:rPr>
          <w:lang w:val="fr_FR" w:bidi="fr_FR"/>
        </w:rPr>
        <w:t>1.10</w:t>
      </w:r>
      <w:r>
        <w:rPr>
          <w:lang w:val="fr_FR" w:bidi="fr_FR"/>
        </w:rPr>
        <w:t>), montrant la préoccupation continue de Dieu pour Jérusalem.</w:t>
      </w:r>
      <w:r>
        <w:rPr>
          <w:lang w:val="fr_FR" w:bidi="fr_FR"/>
        </w:rPr>
      </w:r>
      <w:r>
        <w:rPr>
          <w:lang w:val="fr_FR" w:bidi="fr_FR"/>
        </w:rPr>
      </w:r>
    </w:p>
    <w:p>
      <w:pPr/>
      <w:r>
        <w:rPr>
          <w:lang w:val="fr_FR" w:bidi="fr_FR"/>
        </w:rPr>
      </w:r>
    </w:p>
    <w:p>
      <w:pPr>
        <w:pStyle w:val="Heading2"/>
      </w:pPr>
      <w:r>
        <w:rPr>
          <w:lang w:val="fr_FR" w:bidi="fr_FR"/>
        </w:rPr>
        <w:t>Zacharie 1.10</w:t>
      </w:r>
      <w:r>
        <w:rPr>
          <w:lang w:val="fr_FR" w:bidi="fr_FR"/>
        </w:rPr>
      </w:r>
    </w:p>
    <w:p>
      <w:pPr/>
      <w:r>
        <w:rPr>
          <w:lang w:val="fr_FR" w:bidi="fr_FR"/>
        </w:rPr>
      </w:r>
      <w:r>
        <w:rPr>
          <w:lang w:val="fr_FR" w:bidi="fr_FR"/>
        </w:rPr>
        <w:t>La patrouille évoque une surveillance constante de la terre, effectuée par les cavaliers angéliques.</w:t>
      </w:r>
      <w:r>
        <w:rPr>
          <w:lang w:val="fr_FR" w:bidi="fr_FR"/>
        </w:rPr>
      </w:r>
      <w:r>
        <w:rPr>
          <w:lang w:val="fr_FR" w:bidi="fr_FR"/>
        </w:rPr>
      </w:r>
    </w:p>
    <w:p>
      <w:pPr/>
      <w:r>
        <w:rPr>
          <w:lang w:val="fr_FR" w:bidi="fr_FR"/>
        </w:rPr>
      </w:r>
    </w:p>
    <w:p>
      <w:pPr>
        <w:pStyle w:val="Heading2"/>
      </w:pPr>
      <w:r>
        <w:rPr>
          <w:lang w:val="fr_FR" w:bidi="fr_FR"/>
        </w:rPr>
        <w:t>Zacharie 1.11</w:t>
      </w:r>
      <w:r>
        <w:rPr>
          <w:lang w:val="fr_FR" w:bidi="fr_FR"/>
        </w:rPr>
      </w:r>
    </w:p>
    <w:p>
      <w:pPr/>
      <w:r>
        <w:rPr>
          <w:lang w:val="fr_FR" w:bidi="fr_FR"/>
        </w:rPr>
      </w:r>
      <w:r>
        <w:rPr>
          <w:lang w:val="fr_FR" w:bidi="fr_FR"/>
        </w:rPr>
        <w:t>L'homme assis sur un cheval roux parmi les myrtes (</w:t>
      </w:r>
      <w:r>
        <w:rPr>
          <w:lang w:val="fr_FR" w:bidi="fr_FR"/>
        </w:rPr>
        <w:t>1.8</w:t>
      </w:r>
      <w:r>
        <w:rPr>
          <w:lang w:val="fr_FR" w:bidi="fr_FR"/>
        </w:rPr>
        <w:t xml:space="preserve">) est identifié comme étant l’ange de l’Éternel (cf. </w:t>
      </w:r>
      <w:r>
        <w:rPr>
          <w:lang w:val="fr_FR" w:bidi="fr_FR"/>
        </w:rPr>
        <w:t>Gn 16.7–13</w:t>
      </w:r>
      <w:r>
        <w:rPr>
          <w:lang w:val="fr_FR" w:bidi="fr_FR"/>
        </w:rPr>
        <w:t xml:space="preserve"> ; </w:t>
      </w:r>
      <w:r>
        <w:rPr>
          <w:lang w:val="fr_FR" w:bidi="fr_FR"/>
        </w:rPr>
        <w:t>Ex 23.23</w:t>
      </w:r>
      <w:r>
        <w:rPr>
          <w:lang w:val="fr_FR" w:bidi="fr_FR"/>
        </w:rPr>
        <w:t xml:space="preserve"> ; </w:t>
      </w:r>
      <w:r>
        <w:rPr>
          <w:lang w:val="fr_FR" w:bidi="fr_FR"/>
        </w:rPr>
        <w:t>32.34</w:t>
      </w:r>
      <w:r>
        <w:rPr>
          <w:lang w:val="fr_FR" w:bidi="fr_FR"/>
        </w:rPr>
        <w:t xml:space="preserve"> ; </w:t>
      </w:r>
      <w:r>
        <w:rPr>
          <w:lang w:val="fr_FR" w:bidi="fr_FR"/>
        </w:rPr>
        <w:t>Jg 13.21–22</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1.14</w:t>
      </w:r>
      <w:r>
        <w:rPr>
          <w:lang w:val="fr_FR" w:bidi="fr_FR"/>
        </w:rPr>
      </w:r>
    </w:p>
    <w:p>
      <w:pPr/>
      <w:r>
        <w:rPr>
          <w:lang w:val="fr_FR" w:bidi="fr_FR"/>
        </w:rPr>
      </w:r>
      <w:r>
        <w:rPr>
          <w:lang w:val="fr_FR" w:bidi="fr_FR"/>
        </w:rPr>
        <w:t xml:space="preserve">Je suis ému d’une grande jalousie </w:t>
      </w:r>
      <w:r>
        <w:rPr>
          <w:lang w:val="fr_FR" w:bidi="fr_FR"/>
        </w:rPr>
        <w:t xml:space="preserve">: cette expression exprime une dévotion intense et exclusive, pouvant se manifester par de la colère ou par un zèle profond et fidèle. L’Éternel est jaloux, et en tant que seul Dieu vivant et véritable, il détient un droit exclusif à l’adoration de ses créatures (voir </w:t>
      </w:r>
      <w:r>
        <w:rPr>
          <w:lang w:val="fr_FR" w:bidi="fr_FR"/>
        </w:rPr>
        <w:t>Ex 20.5</w:t>
      </w:r>
      <w:r>
        <w:rPr>
          <w:lang w:val="fr_FR" w:bidi="fr_FR"/>
        </w:rPr>
        <w:t xml:space="preserve"> ; </w:t>
      </w:r>
      <w:r>
        <w:rPr>
          <w:lang w:val="fr_FR" w:bidi="fr_FR"/>
        </w:rPr>
        <w:t>34.14</w:t>
      </w:r>
      <w:r>
        <w:rPr>
          <w:lang w:val="fr_FR" w:bidi="fr_FR"/>
        </w:rPr>
        <w:t>). • Jérusalem désigne l’ensemble des territoires gouvernés par les rois de Juda, tandis que la montagne de Sion désigne l’emplacement du temple de l’Éternel.</w:t>
      </w:r>
      <w:r>
        <w:rPr>
          <w:lang w:val="fr_FR" w:bidi="fr_FR"/>
        </w:rPr>
      </w:r>
      <w:r>
        <w:rPr>
          <w:lang w:val="fr_FR" w:bidi="fr_FR"/>
        </w:rPr>
      </w:r>
    </w:p>
    <w:p>
      <w:pPr/>
      <w:r>
        <w:rPr>
          <w:lang w:val="fr_FR" w:bidi="fr_FR"/>
        </w:rPr>
      </w:r>
    </w:p>
    <w:p>
      <w:pPr>
        <w:pStyle w:val="Heading2"/>
      </w:pPr>
      <w:r>
        <w:rPr>
          <w:lang w:val="fr_FR" w:bidi="fr_FR"/>
        </w:rPr>
        <w:t>Zacharie 1.17</w:t>
      </w:r>
      <w:r>
        <w:rPr>
          <w:lang w:val="fr_FR" w:bidi="fr_FR"/>
        </w:rPr>
      </w:r>
    </w:p>
    <w:p>
      <w:pPr/>
      <w:r>
        <w:rPr>
          <w:lang w:val="fr_FR" w:bidi="fr_FR"/>
        </w:rPr>
      </w:r>
      <w:r>
        <w:rPr>
          <w:lang w:val="fr_FR" w:bidi="fr_FR"/>
        </w:rPr>
        <w:t>La répétition du mot « encore » (quatre fois dans le texte hébreu) met en évidence la certitude et l’insistance de l’Éternel quant à sa volonté de restaurer Jérusalem.</w:t>
      </w:r>
      <w:r>
        <w:rPr>
          <w:lang w:val="fr_FR" w:bidi="fr_FR"/>
        </w:rPr>
      </w:r>
      <w:r>
        <w:rPr>
          <w:lang w:val="fr_FR" w:bidi="fr_FR"/>
        </w:rPr>
      </w:r>
    </w:p>
    <w:p>
      <w:pPr/>
      <w:r>
        <w:rPr>
          <w:lang w:val="fr_FR" w:bidi="fr_FR"/>
        </w:rPr>
      </w:r>
    </w:p>
    <w:p>
      <w:pPr>
        <w:pStyle w:val="Heading2"/>
      </w:pPr>
      <w:r>
        <w:rPr>
          <w:lang w:val="fr_FR" w:bidi="fr_FR"/>
        </w:rPr>
        <w:t>Zacharie 1.18–19</w:t>
      </w:r>
      <w:r>
        <w:rPr>
          <w:lang w:val="fr_FR" w:bidi="fr_FR"/>
        </w:rPr>
      </w:r>
    </w:p>
    <w:p>
      <w:pPr/>
      <w:r>
        <w:rPr>
          <w:lang w:val="fr_FR" w:bidi="fr_FR"/>
        </w:rPr>
      </w:r>
      <w:r>
        <w:rPr>
          <w:lang w:val="fr_FR" w:bidi="fr_FR"/>
        </w:rPr>
        <w:t xml:space="preserve">Je levai les yeux : </w:t>
      </w:r>
      <w:r>
        <w:rPr>
          <w:lang w:val="fr_FR" w:bidi="fr_FR"/>
        </w:rPr>
        <w:t xml:space="preserve">cette expression indique que le prophète a été saisi par une nouvelle vision alors qu’il était encore absorbé par la précédente, un enchaînement que l’on retrouve également en </w:t>
      </w:r>
      <w:r>
        <w:rPr>
          <w:lang w:val="fr_FR" w:bidi="fr_FR"/>
        </w:rPr>
        <w:t>Za 2.1</w:t>
      </w:r>
      <w:r>
        <w:rPr>
          <w:lang w:val="fr_FR" w:bidi="fr_FR"/>
        </w:rPr>
        <w:t xml:space="preserve"> ; </w:t>
      </w:r>
      <w:r>
        <w:rPr>
          <w:lang w:val="fr_FR" w:bidi="fr_FR"/>
        </w:rPr>
        <w:t>5.1</w:t>
      </w:r>
      <w:r>
        <w:rPr>
          <w:lang w:val="fr_FR" w:bidi="fr_FR"/>
        </w:rPr>
        <w:t xml:space="preserve"> et </w:t>
      </w:r>
      <w:r>
        <w:rPr>
          <w:lang w:val="fr_FR" w:bidi="fr_FR"/>
        </w:rPr>
        <w:t>6.1</w:t>
      </w:r>
      <w:r>
        <w:rPr>
          <w:lang w:val="fr_FR" w:bidi="fr_FR"/>
        </w:rPr>
        <w:t xml:space="preserve">. • Les cornes, dans le contexte biblique, symbolisaient la puissance et l’autorité. Elles pouvaient représenter un dirigeant individuel (voir </w:t>
      </w:r>
      <w:r>
        <w:rPr>
          <w:lang w:val="fr_FR" w:bidi="fr_FR"/>
        </w:rPr>
        <w:t>Dn 7.8</w:t>
      </w:r>
      <w:r>
        <w:rPr>
          <w:lang w:val="fr_FR" w:bidi="fr_FR"/>
        </w:rPr>
        <w:t xml:space="preserve"> ; </w:t>
      </w:r>
      <w:r>
        <w:rPr>
          <w:lang w:val="fr_FR" w:bidi="fr_FR"/>
        </w:rPr>
        <w:t>8.8</w:t>
      </w:r>
      <w:r>
        <w:rPr>
          <w:lang w:val="fr_FR" w:bidi="fr_FR"/>
        </w:rPr>
        <w:t>), une lignée royale ou des nations entières.</w:t>
      </w:r>
      <w:r>
        <w:rPr>
          <w:lang w:val="fr_FR" w:bidi="fr_FR"/>
        </w:rPr>
      </w:r>
      <w:r>
        <w:rPr>
          <w:lang w:val="fr_FR" w:bidi="fr_FR"/>
        </w:rPr>
      </w:r>
    </w:p>
    <w:p>
      <w:pPr/>
      <w:r>
        <w:rPr>
          <w:lang w:val="fr_FR" w:bidi="fr_FR"/>
        </w:rPr>
      </w:r>
    </w:p>
    <w:p>
      <w:pPr>
        <w:pStyle w:val="Heading2"/>
      </w:pPr>
      <w:r>
        <w:rPr>
          <w:lang w:val="fr_FR" w:bidi="fr_FR"/>
        </w:rPr>
        <w:t>Zacharie 1.18–21</w:t>
      </w:r>
      <w:r>
        <w:rPr>
          <w:lang w:val="fr_FR" w:bidi="fr_FR"/>
        </w:rPr>
      </w:r>
    </w:p>
    <w:p>
      <w:pPr/>
      <w:r>
        <w:rPr>
          <w:lang w:val="fr_FR" w:bidi="fr_FR"/>
        </w:rPr>
      </w:r>
      <w:r>
        <w:rPr>
          <w:lang w:val="fr_FR" w:bidi="fr_FR"/>
        </w:rPr>
        <w:t>La deuxième vision révèle l’intention de l’Éternel de juger les nations qui ont dévasté Jérusalem et exilé Juda. Le prophète ne nomme pas précisément les nations représentées par les quatre cornes ; il vaut mieux comprendre ce nombre comme étant symbolique, représentant l’ensemble des puissances hostiles qui seront confrontées au jugement divin pour avoir dispersé le peuple de Dieu.</w:t>
      </w:r>
      <w:r>
        <w:rPr>
          <w:lang w:val="fr_FR" w:bidi="fr_FR"/>
        </w:rPr>
      </w:r>
      <w:r>
        <w:rPr>
          <w:lang w:val="fr_FR" w:bidi="fr_FR"/>
        </w:rPr>
      </w:r>
    </w:p>
    <w:p>
      <w:pPr/>
      <w:r>
        <w:rPr>
          <w:lang w:val="fr_FR" w:bidi="fr_FR"/>
        </w:rPr>
      </w:r>
    </w:p>
    <w:p>
      <w:pPr>
        <w:pStyle w:val="Heading2"/>
      </w:pPr>
      <w:r>
        <w:rPr>
          <w:lang w:val="fr_FR" w:bidi="fr_FR"/>
        </w:rPr>
        <w:t>Zacharie 1.20</w:t>
      </w:r>
      <w:r>
        <w:rPr>
          <w:lang w:val="fr_FR" w:bidi="fr_FR"/>
        </w:rPr>
      </w:r>
    </w:p>
    <w:p>
      <w:pPr/>
      <w:r>
        <w:rPr>
          <w:lang w:val="fr_FR" w:bidi="fr_FR"/>
        </w:rPr>
      </w:r>
      <w:r>
        <w:rPr>
          <w:lang w:val="fr_FR" w:bidi="fr_FR"/>
        </w:rPr>
        <w:t xml:space="preserve">Le mot traduit par </w:t>
      </w:r>
      <w:r>
        <w:rPr>
          <w:i/>
          <w:lang w:val="fr_FR" w:bidi="fr_FR"/>
        </w:rPr>
        <w:t>forgerons</w:t>
      </w:r>
      <w:r>
        <w:rPr>
          <w:lang w:val="fr_FR" w:bidi="fr_FR"/>
        </w:rPr>
        <w:t xml:space="preserve"> peut désigner divers types d’artisans (maçons, charpentiers ou forgerons). Si les cornes, symbolisant les nations, étaient faites de métal (voir </w:t>
      </w:r>
      <w:r>
        <w:rPr>
          <w:lang w:val="fr_FR" w:bidi="fr_FR"/>
        </w:rPr>
        <w:t>1R 22.11</w:t>
      </w:r>
      <w:r>
        <w:rPr>
          <w:lang w:val="fr_FR" w:bidi="fr_FR"/>
        </w:rPr>
        <w:t xml:space="preserve">), alors ces forgerons convenaient parfaitement pour les détruire (voir </w:t>
      </w:r>
      <w:r>
        <w:rPr>
          <w:lang w:val="fr_FR" w:bidi="fr_FR"/>
        </w:rPr>
        <w:t>2Ch 24.12</w:t>
      </w:r>
      <w:r>
        <w:rPr>
          <w:lang w:val="fr_FR" w:bidi="fr_FR"/>
        </w:rPr>
        <w:t xml:space="preserve"> ; </w:t>
      </w:r>
      <w:r>
        <w:rPr>
          <w:lang w:val="fr_FR" w:bidi="fr_FR"/>
        </w:rPr>
        <w:t>Es 44.12</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1.21</w:t>
      </w:r>
      <w:r>
        <w:rPr>
          <w:lang w:val="fr_FR" w:bidi="fr_FR"/>
        </w:rPr>
      </w:r>
    </w:p>
    <w:p>
      <w:pPr/>
      <w:r>
        <w:rPr>
          <w:lang w:val="fr_FR" w:bidi="fr_FR"/>
        </w:rPr>
      </w:r>
      <w:r>
        <w:rPr>
          <w:lang w:val="fr_FR" w:bidi="fr_FR"/>
        </w:rPr>
        <w:t>des nations qui ont levé la corne : l</w:t>
      </w:r>
      <w:r>
        <w:rPr>
          <w:lang w:val="fr_FR" w:bidi="fr_FR"/>
        </w:rPr>
        <w:t>’Éternel interviendrait pour briser ces cornes, les renverser et mettre un terme à leur autorité. Les Judéens n’avaient donc aucune raison de craindre les nations qui les entouraient.</w:t>
      </w:r>
      <w:r>
        <w:rPr>
          <w:lang w:val="fr_FR" w:bidi="fr_FR"/>
        </w:rPr>
      </w:r>
      <w:r>
        <w:rPr>
          <w:lang w:val="fr_FR" w:bidi="fr_FR"/>
        </w:rPr>
      </w:r>
    </w:p>
    <w:p>
      <w:pPr/>
      <w:r>
        <w:rPr>
          <w:lang w:val="fr_FR" w:bidi="fr_FR"/>
        </w:rPr>
      </w:r>
    </w:p>
    <w:p>
      <w:pPr>
        <w:pStyle w:val="Heading2"/>
      </w:pPr>
      <w:r>
        <w:rPr>
          <w:lang w:val="fr_FR" w:bidi="fr_FR"/>
        </w:rPr>
        <w:t>Zacharie 2.1–5</w:t>
      </w:r>
      <w:r>
        <w:rPr>
          <w:lang w:val="fr_FR" w:bidi="fr_FR"/>
        </w:rPr>
      </w:r>
    </w:p>
    <w:p>
      <w:pPr/>
      <w:r>
        <w:rPr>
          <w:lang w:val="fr_FR" w:bidi="fr_FR"/>
        </w:rPr>
      </w:r>
      <w:r>
        <w:rPr>
          <w:lang w:val="fr_FR" w:bidi="fr_FR"/>
        </w:rPr>
        <w:t>La portée des visions devient progressivement plus ciblée : elle passe de l’ensemble du cosmos (vision 1), aux nations (vision 2), puis à la ville de Jérusalem. La vision elle-même (</w:t>
      </w:r>
      <w:r>
        <w:rPr>
          <w:lang w:val="fr_FR" w:bidi="fr_FR"/>
        </w:rPr>
        <w:t>2.1–3</w:t>
      </w:r>
      <w:r>
        <w:rPr>
          <w:lang w:val="fr_FR" w:bidi="fr_FR"/>
        </w:rPr>
        <w:t>) est suivie d’une explication de sa signification (</w:t>
      </w:r>
      <w:r>
        <w:rPr>
          <w:lang w:val="fr_FR" w:bidi="fr_FR"/>
        </w:rPr>
        <w:t>2.4–5</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2.2</w:t>
      </w:r>
      <w:r>
        <w:rPr>
          <w:lang w:val="fr_FR" w:bidi="fr_FR"/>
        </w:rPr>
      </w:r>
    </w:p>
    <w:p>
      <w:pPr/>
      <w:r>
        <w:rPr>
          <w:lang w:val="fr_FR" w:bidi="fr_FR"/>
        </w:rPr>
      </w:r>
      <w:r>
        <w:rPr>
          <w:lang w:val="fr_FR" w:bidi="fr_FR"/>
        </w:rPr>
        <w:t>de quelle largeur et de quelle longueur : e</w:t>
      </w:r>
      <w:r>
        <w:rPr>
          <w:lang w:val="fr_FR" w:bidi="fr_FR"/>
        </w:rPr>
        <w:t>n prenant cette mesure, Dieu montrait qu’il préparait l’avenir de Jérusalem.</w:t>
      </w:r>
      <w:r>
        <w:rPr>
          <w:lang w:val="fr_FR" w:bidi="fr_FR"/>
        </w:rPr>
      </w:r>
      <w:r>
        <w:rPr>
          <w:lang w:val="fr_FR" w:bidi="fr_FR"/>
        </w:rPr>
      </w:r>
    </w:p>
    <w:p>
      <w:pPr/>
      <w:r>
        <w:rPr>
          <w:lang w:val="fr_FR" w:bidi="fr_FR"/>
        </w:rPr>
      </w:r>
    </w:p>
    <w:p>
      <w:pPr>
        <w:pStyle w:val="Heading2"/>
      </w:pPr>
      <w:r>
        <w:rPr>
          <w:lang w:val="fr_FR" w:bidi="fr_FR"/>
        </w:rPr>
        <w:t>Zacharie 2.5</w:t>
      </w:r>
      <w:r>
        <w:rPr>
          <w:lang w:val="fr_FR" w:bidi="fr_FR"/>
        </w:rPr>
      </w:r>
    </w:p>
    <w:p>
      <w:pPr/>
      <w:r>
        <w:rPr>
          <w:lang w:val="fr_FR" w:bidi="fr_FR"/>
        </w:rPr>
      </w:r>
      <w:r>
        <w:rPr>
          <w:lang w:val="fr_FR" w:bidi="fr_FR"/>
        </w:rPr>
        <w:t xml:space="preserve">La muraille de feu symbolise la protection divine (cf. </w:t>
      </w:r>
      <w:r>
        <w:rPr>
          <w:lang w:val="fr_FR" w:bidi="fr_FR"/>
        </w:rPr>
        <w:t>2R 6.17</w:t>
      </w:r>
      <w:r>
        <w:rPr>
          <w:lang w:val="fr_FR" w:bidi="fr_FR"/>
        </w:rPr>
        <w:t xml:space="preserve">). • </w:t>
      </w:r>
      <w:r>
        <w:rPr>
          <w:lang w:val="fr_FR" w:bidi="fr_FR"/>
        </w:rPr>
        <w:t xml:space="preserve">je serai pour elle </w:t>
      </w:r>
      <w:r>
        <w:rPr>
          <w:lang w:val="fr_FR" w:bidi="fr_FR"/>
        </w:rPr>
        <w:t>: l'emploi du verbe « être » est peut-être une allusion directe au nom de Dieu (</w:t>
      </w:r>
      <w:r>
        <w:rPr>
          <w:lang w:val="fr_FR" w:bidi="fr_FR"/>
        </w:rPr>
        <w:t>Ex 3.14–15</w:t>
      </w:r>
      <w:r>
        <w:rPr>
          <w:lang w:val="fr_FR" w:bidi="fr_FR"/>
        </w:rPr>
        <w:t xml:space="preserve">). • Le feu et la gloire rappellent la présence divine lors de l’Exode (voir </w:t>
      </w:r>
      <w:r>
        <w:rPr>
          <w:lang w:val="fr_FR" w:bidi="fr_FR"/>
        </w:rPr>
        <w:t xml:space="preserve">Ex 13.22 </w:t>
      </w:r>
      <w:r>
        <w:rPr>
          <w:lang w:val="fr_FR" w:bidi="fr_FR"/>
        </w:rPr>
        <w:t xml:space="preserve">; </w:t>
      </w:r>
      <w:r>
        <w:rPr>
          <w:lang w:val="fr_FR" w:bidi="fr_FR"/>
        </w:rPr>
        <w:t xml:space="preserve">14.20 </w:t>
      </w:r>
      <w:r>
        <w:rPr>
          <w:lang w:val="fr_FR" w:bidi="fr_FR"/>
        </w:rPr>
        <w:t xml:space="preserve">; </w:t>
      </w:r>
      <w:r>
        <w:rPr>
          <w:lang w:val="fr_FR" w:bidi="fr_FR"/>
        </w:rPr>
        <w:t>40.34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2.6</w:t>
      </w:r>
      <w:r>
        <w:rPr>
          <w:lang w:val="fr_FR" w:bidi="fr_FR"/>
        </w:rPr>
      </w:r>
    </w:p>
    <w:p>
      <w:pPr/>
      <w:r>
        <w:rPr>
          <w:lang w:val="fr_FR" w:bidi="fr_FR"/>
        </w:rPr>
      </w:r>
      <w:r>
        <w:rPr>
          <w:lang w:val="fr_FR" w:bidi="fr_FR"/>
        </w:rPr>
        <w:t>Fuyez : c</w:t>
      </w:r>
      <w:r>
        <w:rPr>
          <w:lang w:val="fr_FR" w:bidi="fr_FR"/>
        </w:rPr>
        <w:t xml:space="preserve">e commandement fort exprime une promesse implicite ; celle que l’Éternel ramènerait son peuple hors de l’exil pour le réinstaller dans une Jérusalem restaurée (cf. </w:t>
      </w:r>
      <w:r>
        <w:rPr>
          <w:lang w:val="fr_FR" w:bidi="fr_FR"/>
        </w:rPr>
        <w:t>Es 55.1</w:t>
      </w:r>
      <w:r>
        <w:rPr>
          <w:lang w:val="fr_FR" w:bidi="fr_FR"/>
        </w:rPr>
        <w:t xml:space="preserve">). • </w:t>
      </w:r>
      <w:r>
        <w:rPr>
          <w:lang w:val="fr_FR" w:bidi="fr_FR"/>
        </w:rPr>
        <w:t>du pays du septentrion</w:t>
      </w:r>
      <w:r>
        <w:rPr>
          <w:lang w:val="fr_FR" w:bidi="fr_FR"/>
        </w:rPr>
        <w:t xml:space="preserve"> : même si Babylone se trouvait à l’est, les voyageurs devaient passer par le nord pour y accéder, ce qui justifie sa désignation comme le « pays du septentrion ». • aux quatre vents : Les exilés hébreux reviendraient à Juda et Jérusalem depuis toutes les directions (voir </w:t>
      </w:r>
      <w:r>
        <w:rPr>
          <w:lang w:val="fr_FR" w:bidi="fr_FR"/>
        </w:rPr>
        <w:t xml:space="preserve">Ez 12.14 </w:t>
      </w:r>
      <w:r>
        <w:rPr>
          <w:lang w:val="fr_FR" w:bidi="fr_FR"/>
        </w:rPr>
        <w:t xml:space="preserve">; </w:t>
      </w:r>
      <w:r>
        <w:rPr>
          <w:lang w:val="fr_FR" w:bidi="fr_FR"/>
        </w:rPr>
        <w:t>37.9</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2.6–13</w:t>
      </w:r>
      <w:r>
        <w:rPr>
          <w:lang w:val="fr_FR" w:bidi="fr_FR"/>
        </w:rPr>
      </w:r>
    </w:p>
    <w:p>
      <w:pPr/>
      <w:r>
        <w:rPr>
          <w:lang w:val="fr_FR" w:bidi="fr_FR"/>
        </w:rPr>
      </w:r>
      <w:r>
        <w:rPr>
          <w:lang w:val="fr_FR" w:bidi="fr_FR"/>
        </w:rPr>
        <w:t>L’appel de Dieu invitant les exilés à quitter Babylone annonçait à la fois la restauration de son peuple sur la terre d’Israël (</w:t>
      </w:r>
      <w:r>
        <w:rPr>
          <w:lang w:val="fr_FR" w:bidi="fr_FR"/>
        </w:rPr>
        <w:t>2.6–9</w:t>
      </w:r>
      <w:r>
        <w:rPr>
          <w:lang w:val="fr_FR" w:bidi="fr_FR"/>
        </w:rPr>
        <w:t>) et le retour de sa présence au milieu d’eux à Jérusalem (</w:t>
      </w:r>
      <w:r>
        <w:rPr>
          <w:lang w:val="fr_FR" w:bidi="fr_FR"/>
        </w:rPr>
        <w:t>2.10–13</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2.8</w:t>
      </w:r>
      <w:r>
        <w:rPr>
          <w:lang w:val="fr_FR" w:bidi="fr_FR"/>
        </w:rPr>
      </w:r>
    </w:p>
    <w:p>
      <w:pPr/>
      <w:r>
        <w:rPr>
          <w:lang w:val="fr_FR" w:bidi="fr_FR"/>
        </w:rPr>
      </w:r>
      <w:r>
        <w:rPr>
          <w:lang w:val="fr_FR" w:bidi="fr_FR"/>
        </w:rPr>
        <w:t>Car celui qui vous touche touche la prunelle de son œil</w:t>
      </w:r>
      <w:r>
        <w:rPr>
          <w:lang w:val="fr_FR" w:bidi="fr_FR"/>
        </w:rPr>
        <w:t xml:space="preserve"> : cette expression peut désigner Israël comme étant l’élu de Dieu, profondément précieux à ses yeux. Elle peut aussi signifier que ceux qui ont attaqué Israël se sont eux-mêmes blessés gravement, en attirant sur eux le jugement de l’Éternel.</w:t>
      </w:r>
      <w:r>
        <w:rPr>
          <w:lang w:val="fr_FR" w:bidi="fr_FR"/>
        </w:rPr>
      </w:r>
      <w:r>
        <w:rPr>
          <w:lang w:val="fr_FR" w:bidi="fr_FR"/>
        </w:rPr>
      </w:r>
    </w:p>
    <w:p>
      <w:pPr/>
      <w:r>
        <w:rPr>
          <w:lang w:val="fr_FR" w:bidi="fr_FR"/>
        </w:rPr>
      </w:r>
    </w:p>
    <w:p>
      <w:pPr>
        <w:pStyle w:val="Heading2"/>
      </w:pPr>
      <w:r>
        <w:rPr>
          <w:lang w:val="fr_FR" w:bidi="fr_FR"/>
        </w:rPr>
        <w:t>Zacharie 2.9</w:t>
      </w:r>
      <w:r>
        <w:rPr>
          <w:lang w:val="fr_FR" w:bidi="fr_FR"/>
        </w:rPr>
      </w:r>
    </w:p>
    <w:p>
      <w:pPr/>
      <w:r>
        <w:rPr>
          <w:lang w:val="fr_FR" w:bidi="fr_FR"/>
        </w:rPr>
      </w:r>
      <w:r>
        <w:rPr>
          <w:lang w:val="fr_FR" w:bidi="fr_FR"/>
        </w:rPr>
        <w:t>Et elles seront la proie de ceux qui leur étaient asservis</w:t>
      </w:r>
      <w:r>
        <w:rPr>
          <w:lang w:val="fr_FR" w:bidi="fr_FR"/>
        </w:rPr>
        <w:t xml:space="preserve"> : lors de l'Exode, les Égyptiens ont payé les Israélites pour quitter leur terre (voir </w:t>
      </w:r>
      <w:r>
        <w:rPr>
          <w:lang w:val="fr_FR" w:bidi="fr_FR"/>
        </w:rPr>
        <w:t>Ex 11.2–3</w:t>
      </w:r>
      <w:r>
        <w:rPr>
          <w:lang w:val="fr_FR" w:bidi="fr_FR"/>
        </w:rPr>
        <w:t xml:space="preserve"> ; </w:t>
      </w:r>
      <w:r>
        <w:rPr>
          <w:lang w:val="fr_FR" w:bidi="fr_FR"/>
        </w:rPr>
        <w:t>12.35–36</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2.12</w:t>
      </w:r>
      <w:r>
        <w:rPr>
          <w:lang w:val="fr_FR" w:bidi="fr_FR"/>
        </w:rPr>
      </w:r>
    </w:p>
    <w:p>
      <w:pPr/>
      <w:r>
        <w:rPr>
          <w:lang w:val="fr_FR" w:bidi="fr_FR"/>
        </w:rPr>
      </w:r>
      <w:r>
        <w:rPr>
          <w:lang w:val="fr_FR" w:bidi="fr_FR"/>
        </w:rPr>
        <w:t xml:space="preserve">L’Éternel possédera Juda comme sa part </w:t>
      </w:r>
      <w:r>
        <w:rPr>
          <w:lang w:val="fr_FR" w:bidi="fr_FR"/>
        </w:rPr>
        <w:t>: le peuple d'Israël appartenait à l’Éternel (</w:t>
      </w:r>
      <w:r>
        <w:rPr>
          <w:lang w:val="fr_FR" w:bidi="fr_FR"/>
        </w:rPr>
        <w:t>Dt 32.9–10</w:t>
      </w:r>
      <w:r>
        <w:rPr>
          <w:lang w:val="fr_FR" w:bidi="fr_FR"/>
        </w:rPr>
        <w:t xml:space="preserve">). • La terre était considérée comme sainte en raison de la présence glorieuse de Dieu dans le temple de Jérusalem (voir </w:t>
      </w:r>
      <w:r>
        <w:rPr>
          <w:lang w:val="fr_FR" w:bidi="fr_FR"/>
        </w:rPr>
        <w:t>Ps 11.4</w:t>
      </w:r>
      <w:r>
        <w:rPr>
          <w:lang w:val="fr_FR" w:bidi="fr_FR"/>
        </w:rPr>
        <w:t xml:space="preserve"> ; </w:t>
      </w:r>
      <w:r>
        <w:rPr>
          <w:lang w:val="fr_FR" w:bidi="fr_FR"/>
        </w:rPr>
        <w:t>15.1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2.13</w:t>
      </w:r>
      <w:r>
        <w:rPr>
          <w:lang w:val="fr_FR" w:bidi="fr_FR"/>
        </w:rPr>
      </w:r>
    </w:p>
    <w:p>
      <w:pPr/>
      <w:r>
        <w:rPr>
          <w:lang w:val="fr_FR" w:bidi="fr_FR"/>
        </w:rPr>
      </w:r>
      <w:r>
        <w:rPr>
          <w:lang w:val="fr_FR" w:bidi="fr_FR"/>
        </w:rPr>
        <w:t xml:space="preserve">silence : la force du mot hébreu </w:t>
      </w:r>
      <w:r>
        <w:rPr>
          <w:i/>
          <w:lang w:val="fr_FR" w:bidi="fr_FR"/>
        </w:rPr>
        <w:t>has</w:t>
      </w:r>
      <w:r>
        <w:rPr>
          <w:lang w:val="fr_FR" w:bidi="fr_FR"/>
        </w:rPr>
        <w:t xml:space="preserve"> est comparable à notre « chut » en français, un appel au silence empreint de respect (voir </w:t>
      </w:r>
      <w:r>
        <w:rPr>
          <w:lang w:val="fr_FR" w:bidi="fr_FR"/>
        </w:rPr>
        <w:t>Ha 2.20</w:t>
      </w:r>
      <w:r>
        <w:rPr>
          <w:lang w:val="fr_FR" w:bidi="fr_FR"/>
        </w:rPr>
        <w:t xml:space="preserve"> ; </w:t>
      </w:r>
      <w:r>
        <w:rPr>
          <w:lang w:val="fr_FR" w:bidi="fr_FR"/>
        </w:rPr>
        <w:t>So 1.7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3.1</w:t>
      </w:r>
      <w:r>
        <w:rPr>
          <w:lang w:val="fr_FR" w:bidi="fr_FR"/>
        </w:rPr>
      </w:r>
    </w:p>
    <w:p>
      <w:pPr/>
      <w:r>
        <w:rPr>
          <w:lang w:val="fr_FR" w:bidi="fr_FR"/>
        </w:rPr>
      </w:r>
      <w:r>
        <w:rPr>
          <w:lang w:val="fr_FR" w:bidi="fr_FR"/>
        </w:rPr>
        <w:t>Josué était le souverain sacrificateur, le chef religieux du peuple revenu en Juda après l’exil à Babylone (</w:t>
      </w:r>
      <w:r>
        <w:rPr>
          <w:lang w:val="fr_FR" w:bidi="fr_FR"/>
        </w:rPr>
        <w:t>Esd 2.2</w:t>
      </w:r>
      <w:r>
        <w:rPr>
          <w:lang w:val="fr_FR" w:bidi="fr_FR"/>
        </w:rPr>
        <w:t>). Il a travaillé aux côtés de Zorobabel, gouverneur de la communauté restaurée, pour rebâtir le temple de Jérusalem (</w:t>
      </w:r>
      <w:r>
        <w:rPr>
          <w:lang w:val="fr_FR" w:bidi="fr_FR"/>
        </w:rPr>
        <w:t xml:space="preserve">Esd 5.2 </w:t>
      </w:r>
      <w:r>
        <w:rPr>
          <w:lang w:val="fr_FR" w:bidi="fr_FR"/>
        </w:rPr>
        <w:t xml:space="preserve">; </w:t>
      </w:r>
      <w:r>
        <w:rPr>
          <w:lang w:val="fr_FR" w:bidi="fr_FR"/>
        </w:rPr>
        <w:t>Ag 2.1–5</w:t>
      </w:r>
      <w:r>
        <w:rPr>
          <w:lang w:val="fr_FR" w:bidi="fr_FR"/>
        </w:rPr>
        <w:t xml:space="preserve">). • L’Accusateur, Satan (littéralement </w:t>
      </w:r>
      <w:r>
        <w:rPr>
          <w:i/>
          <w:lang w:val="fr_FR" w:bidi="fr_FR"/>
        </w:rPr>
        <w:t>le Satan</w:t>
      </w:r>
      <w:r>
        <w:rPr>
          <w:lang w:val="fr_FR" w:bidi="fr_FR"/>
        </w:rPr>
        <w:t xml:space="preserve">), représente un membre de la cour céleste chargé d’accuser les humains, jouant un rôle de procureur (voir </w:t>
      </w:r>
      <w:r>
        <w:rPr>
          <w:lang w:val="fr_FR" w:bidi="fr_FR"/>
        </w:rPr>
        <w:t>Jb 1.6</w:t>
      </w:r>
      <w:r>
        <w:rPr>
          <w:lang w:val="fr_FR" w:bidi="fr_FR"/>
        </w:rPr>
        <w:t xml:space="preserve">). Le terme peut désigner un adversaire humain ou spirituel (voir </w:t>
      </w:r>
      <w:r>
        <w:rPr>
          <w:lang w:val="fr_FR" w:bidi="fr_FR"/>
        </w:rPr>
        <w:t xml:space="preserve">Nb 22.22 </w:t>
      </w:r>
      <w:r>
        <w:rPr>
          <w:lang w:val="fr_FR" w:bidi="fr_FR"/>
        </w:rPr>
        <w:t xml:space="preserve">; </w:t>
      </w:r>
      <w:r>
        <w:rPr>
          <w:lang w:val="fr_FR" w:bidi="fr_FR"/>
        </w:rPr>
        <w:t xml:space="preserve">1S 29.4 </w:t>
      </w:r>
      <w:r>
        <w:rPr>
          <w:lang w:val="fr_FR" w:bidi="fr_FR"/>
        </w:rPr>
        <w:t xml:space="preserve">; </w:t>
      </w:r>
      <w:r>
        <w:rPr>
          <w:lang w:val="fr_FR" w:bidi="fr_FR"/>
        </w:rPr>
        <w:t>1Ch 21.1</w:t>
      </w:r>
      <w:r>
        <w:rPr>
          <w:lang w:val="fr_FR" w:bidi="fr_FR"/>
        </w:rPr>
        <w:t>). À l’époque du Nouveau Testament, « Satan » devient un nom personnel pour désigner le chef des démons (</w:t>
      </w:r>
      <w:r>
        <w:rPr>
          <w:lang w:val="fr_FR" w:bidi="fr_FR"/>
        </w:rPr>
        <w:t xml:space="preserve">Mc 3.22 </w:t>
      </w:r>
      <w:r>
        <w:rPr>
          <w:lang w:val="fr_FR" w:bidi="fr_FR"/>
        </w:rPr>
        <w:t xml:space="preserve">; </w:t>
      </w:r>
      <w:r>
        <w:rPr>
          <w:lang w:val="fr_FR" w:bidi="fr_FR"/>
        </w:rPr>
        <w:t xml:space="preserve">2Co 4.4 </w:t>
      </w:r>
      <w:r>
        <w:rPr>
          <w:lang w:val="fr_FR" w:bidi="fr_FR"/>
        </w:rPr>
        <w:t xml:space="preserve">; </w:t>
      </w:r>
      <w:r>
        <w:rPr>
          <w:lang w:val="fr_FR" w:bidi="fr_FR"/>
        </w:rPr>
        <w:t xml:space="preserve">Ep 6.11 </w:t>
      </w:r>
      <w:r>
        <w:rPr>
          <w:lang w:val="fr_FR" w:bidi="fr_FR"/>
        </w:rPr>
        <w:t xml:space="preserve">; </w:t>
      </w:r>
      <w:r>
        <w:rPr>
          <w:lang w:val="fr_FR" w:bidi="fr_FR"/>
        </w:rPr>
        <w:t>Ap 20.2</w:t>
      </w:r>
      <w:r>
        <w:rPr>
          <w:lang w:val="fr_FR" w:bidi="fr_FR"/>
        </w:rPr>
        <w:t>). • Sa position à la droite de l’ange souligne son autorité dans la cour céleste.</w:t>
      </w:r>
      <w:r>
        <w:rPr>
          <w:lang w:val="fr_FR" w:bidi="fr_FR"/>
        </w:rPr>
      </w:r>
      <w:r>
        <w:rPr>
          <w:lang w:val="fr_FR" w:bidi="fr_FR"/>
        </w:rPr>
      </w:r>
    </w:p>
    <w:p>
      <w:pPr/>
      <w:r>
        <w:rPr>
          <w:lang w:val="fr_FR" w:bidi="fr_FR"/>
        </w:rPr>
      </w:r>
    </w:p>
    <w:p>
      <w:pPr>
        <w:pStyle w:val="Heading2"/>
      </w:pPr>
      <w:r>
        <w:rPr>
          <w:lang w:val="fr_FR" w:bidi="fr_FR"/>
        </w:rPr>
        <w:t>Zacharie 3.1–10</w:t>
      </w:r>
      <w:r>
        <w:rPr>
          <w:lang w:val="fr_FR" w:bidi="fr_FR"/>
        </w:rPr>
      </w:r>
    </w:p>
    <w:p>
      <w:pPr/>
      <w:r>
        <w:rPr>
          <w:lang w:val="fr_FR" w:bidi="fr_FR"/>
        </w:rPr>
      </w:r>
      <w:r>
        <w:rPr>
          <w:lang w:val="fr_FR" w:bidi="fr_FR"/>
        </w:rPr>
        <w:t>La vision du prophète dépeint un tribunal céleste où l’accusateur, Satan, accuse Josué, le souverain sacrificateur, de ne pas être qualifié pour remplir son rôle sacerdotal.</w:t>
      </w:r>
      <w:r>
        <w:rPr>
          <w:lang w:val="fr_FR" w:bidi="fr_FR"/>
        </w:rPr>
      </w:r>
      <w:r>
        <w:rPr>
          <w:lang w:val="fr_FR" w:bidi="fr_FR"/>
        </w:rPr>
      </w:r>
    </w:p>
    <w:p>
      <w:pPr/>
      <w:r>
        <w:rPr>
          <w:lang w:val="fr_FR" w:bidi="fr_FR"/>
        </w:rPr>
      </w:r>
    </w:p>
    <w:p>
      <w:pPr>
        <w:pStyle w:val="Heading2"/>
      </w:pPr>
      <w:r>
        <w:rPr>
          <w:lang w:val="fr_FR" w:bidi="fr_FR"/>
        </w:rPr>
        <w:t>Zacharie 3.2–3</w:t>
      </w:r>
      <w:r>
        <w:rPr>
          <w:lang w:val="fr_FR" w:bidi="fr_FR"/>
        </w:rPr>
      </w:r>
    </w:p>
    <w:p>
      <w:pPr/>
      <w:r>
        <w:rPr>
          <w:lang w:val="fr_FR" w:bidi="fr_FR"/>
        </w:rPr>
      </w:r>
      <w:r>
        <w:rPr>
          <w:lang w:val="fr_FR" w:bidi="fr_FR"/>
        </w:rPr>
        <w:t>L’Éternel occupe à la fois le rôle d’avocat de la défense et celui de juge : il rejette les accusations de l’adversaire, rejette l'affaire et déclare Josué innocent, car il l’a choisi et purifié. • Comme un tison arraché du feu, Josué (ainsi que les autres exilés hébreux) avait été sauvé par Dieu d’une destruction certaine à Babylone. • Les vêtements sales de Josué (</w:t>
      </w:r>
      <w:r>
        <w:rPr>
          <w:lang w:val="fr_FR" w:bidi="fr_FR"/>
        </w:rPr>
        <w:t>3.4</w:t>
      </w:r>
      <w:r>
        <w:rPr>
          <w:lang w:val="fr_FR" w:bidi="fr_FR"/>
        </w:rPr>
        <w:t>) symbolisaient la culpabilité et la souillure du péché, qui avaient conduit au jugement de l’exil. Par ses accusations, Satan insinuait que, tout comme un sacrificateur impur ne pouvait accomplir son service dans le temple, les Israélites, eux aussi souillés, étaient indignes d’être le peuple élu de l’Éternel.</w:t>
      </w:r>
      <w:r>
        <w:rPr>
          <w:lang w:val="fr_FR" w:bidi="fr_FR"/>
        </w:rPr>
      </w:r>
      <w:r>
        <w:rPr>
          <w:lang w:val="fr_FR" w:bidi="fr_FR"/>
        </w:rPr>
      </w:r>
    </w:p>
    <w:p>
      <w:pPr/>
      <w:r>
        <w:rPr>
          <w:lang w:val="fr_FR" w:bidi="fr_FR"/>
        </w:rPr>
      </w:r>
    </w:p>
    <w:p>
      <w:pPr>
        <w:pStyle w:val="Heading2"/>
      </w:pPr>
      <w:r>
        <w:rPr>
          <w:lang w:val="fr_FR" w:bidi="fr_FR"/>
        </w:rPr>
        <w:t>Zacharie 3.4</w:t>
      </w:r>
      <w:r>
        <w:rPr>
          <w:lang w:val="fr_FR" w:bidi="fr_FR"/>
        </w:rPr>
      </w:r>
    </w:p>
    <w:p>
      <w:pPr/>
      <w:r>
        <w:rPr>
          <w:lang w:val="fr_FR" w:bidi="fr_FR"/>
        </w:rPr>
      </w:r>
      <w:r>
        <w:rPr>
          <w:lang w:val="fr_FR" w:bidi="fr_FR"/>
        </w:rPr>
        <w:t>Otez-lui les vêtements sales</w:t>
      </w:r>
      <w:r>
        <w:rPr>
          <w:lang w:val="fr_FR" w:bidi="fr_FR"/>
        </w:rPr>
        <w:t xml:space="preserve"> : ce geste symbolisait le retrait du péché et de la culpabilité de Josué, ainsi que du peuple hébreu. Par cette purification, l’Éternel les rétablissait dans leur position d’origine, les rendant à nouveau aptes à le servir.</w:t>
      </w:r>
      <w:r>
        <w:rPr>
          <w:lang w:val="fr_FR" w:bidi="fr_FR"/>
        </w:rPr>
      </w:r>
      <w:r>
        <w:rPr>
          <w:lang w:val="fr_FR" w:bidi="fr_FR"/>
        </w:rPr>
      </w:r>
    </w:p>
    <w:p>
      <w:pPr/>
      <w:r>
        <w:rPr>
          <w:lang w:val="fr_FR" w:bidi="fr_FR"/>
        </w:rPr>
      </w:r>
    </w:p>
    <w:p>
      <w:pPr>
        <w:pStyle w:val="Heading2"/>
      </w:pPr>
      <w:r>
        <w:rPr>
          <w:lang w:val="fr_FR" w:bidi="fr_FR"/>
        </w:rPr>
        <w:t>Zacharie 3.5</w:t>
      </w:r>
      <w:r>
        <w:rPr>
          <w:lang w:val="fr_FR" w:bidi="fr_FR"/>
        </w:rPr>
      </w:r>
    </w:p>
    <w:p>
      <w:pPr/>
      <w:r>
        <w:rPr>
          <w:lang w:val="fr_FR" w:bidi="fr_FR"/>
        </w:rPr>
      </w:r>
      <w:r>
        <w:rPr>
          <w:lang w:val="fr_FR" w:bidi="fr_FR"/>
        </w:rPr>
        <w:t xml:space="preserve">Sur le turban du souverain sacrificateur, il y avait une lame d'or pur sur laquelle était gravée l’inscription « </w:t>
      </w:r>
      <w:r>
        <w:rPr>
          <w:lang w:val="fr_FR" w:bidi="fr_FR"/>
        </w:rPr>
        <w:t>sainteté à l’Éternel</w:t>
      </w:r>
      <w:r>
        <w:rPr>
          <w:lang w:val="fr_FR" w:bidi="fr_FR"/>
        </w:rPr>
        <w:t xml:space="preserve"> » (</w:t>
      </w:r>
      <w:r>
        <w:rPr>
          <w:lang w:val="fr_FR" w:bidi="fr_FR"/>
        </w:rPr>
        <w:t>Ex 28.36–38</w:t>
      </w:r>
      <w:r>
        <w:rPr>
          <w:lang w:val="fr_FR" w:bidi="fr_FR"/>
        </w:rPr>
        <w:t xml:space="preserve"> ; voir aussi </w:t>
      </w:r>
      <w:r>
        <w:rPr>
          <w:lang w:val="fr_FR" w:bidi="fr_FR"/>
        </w:rPr>
        <w:t>note d'étude sur Za 14.20</w:t>
      </w:r>
      <w:r>
        <w:rPr>
          <w:lang w:val="fr_FR" w:bidi="fr_FR"/>
        </w:rPr>
        <w:t>). Le turban pur qu’on plaçait sur la tête de Josué symbolisait son ordination et marquait son rétablissement dans sa fonction de sacrificateur et de médiateur pour le peuple.</w:t>
      </w:r>
      <w:r>
        <w:rPr>
          <w:lang w:val="fr_FR" w:bidi="fr_FR"/>
        </w:rPr>
      </w:r>
      <w:r>
        <w:rPr>
          <w:lang w:val="fr_FR" w:bidi="fr_FR"/>
        </w:rPr>
      </w:r>
    </w:p>
    <w:p>
      <w:pPr/>
      <w:r>
        <w:rPr>
          <w:lang w:val="fr_FR" w:bidi="fr_FR"/>
        </w:rPr>
      </w:r>
    </w:p>
    <w:p>
      <w:pPr>
        <w:pStyle w:val="Heading2"/>
      </w:pPr>
      <w:r>
        <w:rPr>
          <w:lang w:val="fr_FR" w:bidi="fr_FR"/>
        </w:rPr>
        <w:t>Zacharie 3.6–7</w:t>
      </w:r>
      <w:r>
        <w:rPr>
          <w:lang w:val="fr_FR" w:bidi="fr_FR"/>
        </w:rPr>
      </w:r>
    </w:p>
    <w:p>
      <w:pPr/>
      <w:r>
        <w:rPr>
          <w:lang w:val="fr_FR" w:bidi="fr_FR"/>
        </w:rPr>
      </w:r>
      <w:r>
        <w:rPr>
          <w:lang w:val="fr_FR" w:bidi="fr_FR"/>
        </w:rPr>
        <w:t xml:space="preserve">La restauration dépendait de l’obéissance à l’Éternel (voir aussi </w:t>
      </w:r>
      <w:r>
        <w:rPr>
          <w:lang w:val="fr_FR" w:bidi="fr_FR"/>
        </w:rPr>
        <w:t>Dt 30.19–20</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3.8</w:t>
      </w:r>
      <w:r>
        <w:rPr>
          <w:lang w:val="fr_FR" w:bidi="fr_FR"/>
        </w:rPr>
      </w:r>
    </w:p>
    <w:p>
      <w:pPr/>
      <w:r>
        <w:rPr>
          <w:lang w:val="fr_FR" w:bidi="fr_FR"/>
        </w:rPr>
      </w:r>
      <w:r>
        <w:rPr>
          <w:lang w:val="fr_FR" w:bidi="fr_FR"/>
        </w:rPr>
        <w:t>Le souverain sacrificateur Josué, tout comme les autres sacrificateurs, servait de symbole annonçant des réalités plus grandes. • « Serviteur » et « Rameau » sont deux titres messianiques (</w:t>
      </w:r>
      <w:r>
        <w:rPr>
          <w:lang w:val="fr_FR" w:bidi="fr_FR"/>
        </w:rPr>
        <w:t>Es 42.1</w:t>
      </w:r>
      <w:r>
        <w:rPr>
          <w:lang w:val="fr_FR" w:bidi="fr_FR"/>
        </w:rPr>
        <w:t xml:space="preserve"> ; </w:t>
      </w:r>
      <w:r>
        <w:rPr>
          <w:lang w:val="fr_FR" w:bidi="fr_FR"/>
        </w:rPr>
        <w:t>53.2</w:t>
      </w:r>
      <w:r>
        <w:rPr>
          <w:lang w:val="fr_FR" w:bidi="fr_FR"/>
        </w:rPr>
        <w:t xml:space="preserve"> ; </w:t>
      </w:r>
      <w:r>
        <w:rPr>
          <w:lang w:val="fr_FR" w:bidi="fr_FR"/>
        </w:rPr>
        <w:t>Jr 23.5</w:t>
      </w:r>
      <w:r>
        <w:rPr>
          <w:lang w:val="fr_FR" w:bidi="fr_FR"/>
        </w:rPr>
        <w:t xml:space="preserve"> ; </w:t>
      </w:r>
      <w:r>
        <w:rPr>
          <w:lang w:val="fr_FR" w:bidi="fr_FR"/>
        </w:rPr>
        <w:t>33.15</w:t>
      </w:r>
      <w:r>
        <w:rPr>
          <w:lang w:val="fr_FR" w:bidi="fr_FR"/>
        </w:rPr>
        <w:t>). En tant que serviteur, le Messie obéissait pleinement à la volonté de Dieu, devenant une offrande pour le péché afin que beaucoup soient rendus justes (</w:t>
      </w:r>
      <w:r>
        <w:rPr>
          <w:lang w:val="fr_FR" w:bidi="fr_FR"/>
        </w:rPr>
        <w:t>Es 53.11</w:t>
      </w:r>
      <w:r>
        <w:rPr>
          <w:lang w:val="fr_FR" w:bidi="fr_FR"/>
        </w:rPr>
        <w:t xml:space="preserve"> ; voir </w:t>
      </w:r>
      <w:r>
        <w:rPr>
          <w:lang w:val="fr_FR" w:bidi="fr_FR"/>
        </w:rPr>
        <w:t>Ac 3.13</w:t>
      </w:r>
      <w:r>
        <w:rPr>
          <w:lang w:val="fr_FR" w:bidi="fr_FR"/>
        </w:rPr>
        <w:t xml:space="preserve"> ; </w:t>
      </w:r>
      <w:r>
        <w:rPr>
          <w:lang w:val="fr_FR" w:bidi="fr_FR"/>
        </w:rPr>
        <w:t>4.27</w:t>
      </w:r>
      <w:r>
        <w:rPr>
          <w:lang w:val="fr_FR" w:bidi="fr_FR"/>
        </w:rPr>
        <w:t>). Le « Rameau » est une image de la royauté, désignant le Messie comme un descendant de David (</w:t>
      </w:r>
      <w:r>
        <w:rPr>
          <w:lang w:val="fr_FR" w:bidi="fr_FR"/>
        </w:rPr>
        <w:t>Es 11.1</w:t>
      </w:r>
      <w:r>
        <w:rPr>
          <w:lang w:val="fr_FR" w:bidi="fr_FR"/>
        </w:rPr>
        <w:t xml:space="preserve"> ; </w:t>
      </w:r>
      <w:r>
        <w:rPr>
          <w:lang w:val="fr_FR" w:bidi="fr_FR"/>
        </w:rPr>
        <w:t>Jr 23.5</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3.9</w:t>
      </w:r>
      <w:r>
        <w:rPr>
          <w:lang w:val="fr_FR" w:bidi="fr_FR"/>
        </w:rPr>
      </w:r>
    </w:p>
    <w:p>
      <w:pPr/>
      <w:r>
        <w:rPr>
          <w:lang w:val="fr_FR" w:bidi="fr_FR"/>
        </w:rPr>
      </w:r>
      <w:r>
        <w:rPr>
          <w:lang w:val="fr_FR" w:bidi="fr_FR"/>
        </w:rPr>
        <w:t xml:space="preserve">cette seule pierre : cette pierre </w:t>
      </w:r>
      <w:r>
        <w:rPr>
          <w:lang w:val="fr_FR" w:bidi="fr_FR"/>
        </w:rPr>
        <w:t>est un symbole d’autorité. Elle peut représenter la dernière pierre posée par Zorobabel pour le temple (</w:t>
      </w:r>
      <w:r>
        <w:rPr>
          <w:lang w:val="fr_FR" w:bidi="fr_FR"/>
        </w:rPr>
        <w:t>4.7</w:t>
      </w:r>
      <w:r>
        <w:rPr>
          <w:lang w:val="fr_FR" w:bidi="fr_FR"/>
        </w:rPr>
        <w:t>), la « pierre angulaire » de la Jérusalem restaurée (</w:t>
      </w:r>
      <w:r>
        <w:rPr>
          <w:lang w:val="fr_FR" w:bidi="fr_FR"/>
        </w:rPr>
        <w:t>Es 28.16</w:t>
      </w:r>
      <w:r>
        <w:rPr>
          <w:lang w:val="fr_FR" w:bidi="fr_FR"/>
        </w:rPr>
        <w:t>), ou encore les pierres précieuses portées sur l’éphod des souverains sacrificateurs (</w:t>
      </w:r>
      <w:r>
        <w:rPr>
          <w:lang w:val="fr_FR" w:bidi="fr_FR"/>
        </w:rPr>
        <w:t>Ex 25.7</w:t>
      </w:r>
      <w:r>
        <w:rPr>
          <w:lang w:val="fr_FR" w:bidi="fr_FR"/>
        </w:rPr>
        <w:t xml:space="preserve"> ; </w:t>
      </w:r>
      <w:r>
        <w:rPr>
          <w:lang w:val="fr_FR" w:bidi="fr_FR"/>
        </w:rPr>
        <w:t>35.9</w:t>
      </w:r>
      <w:r>
        <w:rPr>
          <w:lang w:val="fr_FR" w:bidi="fr_FR"/>
        </w:rPr>
        <w:t xml:space="preserve">). • </w:t>
      </w:r>
      <w:r>
        <w:rPr>
          <w:lang w:val="fr_FR" w:bidi="fr_FR"/>
        </w:rPr>
        <w:t>sept yeux sur cette seule pierre : l</w:t>
      </w:r>
      <w:r>
        <w:rPr>
          <w:lang w:val="fr_FR" w:bidi="fr_FR"/>
        </w:rPr>
        <w:t>es sept yeux sur cette seule pierre symbolisent la perfection et la plénitude de la connaissance et de la sagesse. Ils peuvent faire allusion aux sept lampes du chandelier d’or (</w:t>
      </w:r>
      <w:r>
        <w:rPr>
          <w:lang w:val="fr_FR" w:bidi="fr_FR"/>
        </w:rPr>
        <w:t>Za 4.2</w:t>
      </w:r>
      <w:r>
        <w:rPr>
          <w:lang w:val="fr_FR" w:bidi="fr_FR"/>
        </w:rPr>
        <w:t xml:space="preserve">) ou aux « </w:t>
      </w:r>
      <w:r>
        <w:rPr>
          <w:lang w:val="fr_FR" w:bidi="fr_FR"/>
        </w:rPr>
        <w:t>sept esprits</w:t>
      </w:r>
      <w:r>
        <w:rPr>
          <w:lang w:val="fr_FR" w:bidi="fr_FR"/>
        </w:rPr>
        <w:t xml:space="preserve"> » qui sont devant le trône de Dieu (</w:t>
      </w:r>
      <w:r>
        <w:rPr>
          <w:lang w:val="fr_FR" w:bidi="fr_FR"/>
        </w:rPr>
        <w:t>Ap 1.4</w:t>
      </w:r>
      <w:r>
        <w:rPr>
          <w:lang w:val="fr_FR" w:bidi="fr_FR"/>
        </w:rPr>
        <w:t>). • L’inscription renvoie aux noms des tribus gravés sur des pierres, qui sont portées sur les épaules du souverain sacrificateur (</w:t>
      </w:r>
      <w:r>
        <w:rPr>
          <w:lang w:val="fr_FR" w:bidi="fr_FR"/>
        </w:rPr>
        <w:t>Ex 39.6</w:t>
      </w:r>
      <w:r>
        <w:rPr>
          <w:lang w:val="fr_FR" w:bidi="fr_FR"/>
        </w:rPr>
        <w:t>). • La suppression du péché d'Israël (son iniquité) en un seul jour fait allusion au jour des expiations (</w:t>
      </w:r>
      <w:r>
        <w:rPr>
          <w:lang w:val="fr_FR" w:bidi="fr_FR"/>
        </w:rPr>
        <w:t>Lv 16</w:t>
      </w:r>
      <w:r>
        <w:rPr>
          <w:lang w:val="fr_FR" w:bidi="fr_FR"/>
        </w:rPr>
        <w:t>). Elle préfigure la crucifixion du Christ, moment où l’Agneau de Dieu a ôté le péché du monde (</w:t>
      </w:r>
      <w:r>
        <w:rPr>
          <w:lang w:val="fr_FR" w:bidi="fr_FR"/>
        </w:rPr>
        <w:t>Jn 1.29</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3.10</w:t>
      </w:r>
      <w:r>
        <w:rPr>
          <w:lang w:val="fr_FR" w:bidi="fr_FR"/>
        </w:rPr>
      </w:r>
    </w:p>
    <w:p>
      <w:pPr/>
      <w:r>
        <w:rPr>
          <w:lang w:val="fr_FR" w:bidi="fr_FR"/>
        </w:rPr>
      </w:r>
      <w:r>
        <w:rPr>
          <w:lang w:val="fr_FR" w:bidi="fr_FR"/>
        </w:rPr>
        <w:t xml:space="preserve">ce jour-là : c'est une forme abrégée pour désigner « le jour de l’Éternel » (voir </w:t>
      </w:r>
      <w:r>
        <w:rPr>
          <w:lang w:val="fr_FR" w:bidi="fr_FR"/>
        </w:rPr>
        <w:t>2.11</w:t>
      </w:r>
      <w:r>
        <w:rPr>
          <w:lang w:val="fr_FR" w:bidi="fr_FR"/>
        </w:rPr>
        <w:t xml:space="preserve"> ; </w:t>
      </w:r>
      <w:r>
        <w:rPr>
          <w:lang w:val="fr_FR" w:bidi="fr_FR"/>
        </w:rPr>
        <w:t>Es 2.11</w:t>
      </w:r>
      <w:r>
        <w:rPr>
          <w:lang w:val="fr_FR" w:bidi="fr_FR"/>
        </w:rPr>
        <w:t xml:space="preserve"> ; </w:t>
      </w:r>
      <w:r>
        <w:rPr>
          <w:lang w:val="fr_FR" w:bidi="fr_FR"/>
        </w:rPr>
        <w:t>Jl 2.1</w:t>
      </w:r>
      <w:r>
        <w:rPr>
          <w:lang w:val="fr_FR" w:bidi="fr_FR"/>
        </w:rPr>
        <w:t xml:space="preserve"> ; </w:t>
      </w:r>
      <w:r>
        <w:rPr>
          <w:lang w:val="fr_FR" w:bidi="fr_FR"/>
        </w:rPr>
        <w:t>So 1.14</w:t>
      </w:r>
      <w:r>
        <w:rPr>
          <w:lang w:val="fr_FR" w:bidi="fr_FR"/>
        </w:rPr>
        <w:t xml:space="preserve">), c’est-à-dire le moment où Dieu va puissamment intervenir dans l’histoire pour exercer son jugement sur les méchants, secourir les justes et renouveler la création (voir </w:t>
      </w:r>
      <w:r>
        <w:rPr>
          <w:lang w:val="fr_FR" w:bidi="fr_FR"/>
        </w:rPr>
        <w:t>Za 12.8</w:t>
      </w:r>
      <w:r>
        <w:rPr>
          <w:lang w:val="fr_FR" w:bidi="fr_FR"/>
        </w:rPr>
        <w:t xml:space="preserve"> ; </w:t>
      </w:r>
      <w:r>
        <w:rPr>
          <w:lang w:val="fr_FR" w:bidi="fr_FR"/>
        </w:rPr>
        <w:t>14.3–4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4.1</w:t>
      </w:r>
      <w:r>
        <w:rPr>
          <w:lang w:val="fr_FR" w:bidi="fr_FR"/>
        </w:rPr>
      </w:r>
    </w:p>
    <w:p>
      <w:pPr/>
      <w:r>
        <w:rPr>
          <w:lang w:val="fr_FR" w:bidi="fr_FR"/>
        </w:rPr>
      </w:r>
      <w:r>
        <w:rPr>
          <w:lang w:val="fr_FR" w:bidi="fr_FR"/>
        </w:rPr>
        <w:t>me réveilla</w:t>
      </w:r>
      <w:r>
        <w:rPr>
          <w:lang w:val="fr_FR" w:bidi="fr_FR"/>
        </w:rPr>
        <w:t xml:space="preserve"> : la série de visions (</w:t>
      </w:r>
      <w:r>
        <w:rPr>
          <w:lang w:val="fr_FR" w:bidi="fr_FR"/>
        </w:rPr>
        <w:t>1.7–6.8</w:t>
      </w:r>
      <w:r>
        <w:rPr>
          <w:lang w:val="fr_FR" w:bidi="fr_FR"/>
        </w:rPr>
        <w:t>) a été donnée à Zacharie au cours d’une seule nuit. Le prophète semble s’être assoupi un instant avant cette cinquième vision, puis a été réveillé pour la recevoir.</w:t>
      </w:r>
      <w:r>
        <w:rPr>
          <w:lang w:val="fr_FR" w:bidi="fr_FR"/>
        </w:rPr>
      </w:r>
      <w:r>
        <w:rPr>
          <w:lang w:val="fr_FR" w:bidi="fr_FR"/>
        </w:rPr>
      </w:r>
    </w:p>
    <w:p>
      <w:pPr/>
      <w:r>
        <w:rPr>
          <w:lang w:val="fr_FR" w:bidi="fr_FR"/>
        </w:rPr>
      </w:r>
    </w:p>
    <w:p>
      <w:pPr>
        <w:pStyle w:val="Heading2"/>
      </w:pPr>
      <w:r>
        <w:rPr>
          <w:lang w:val="fr_FR" w:bidi="fr_FR"/>
        </w:rPr>
        <w:t>Zacharie 4.1–14</w:t>
      </w:r>
      <w:r>
        <w:rPr>
          <w:lang w:val="fr_FR" w:bidi="fr_FR"/>
        </w:rPr>
      </w:r>
    </w:p>
    <w:p>
      <w:pPr/>
      <w:r>
        <w:rPr>
          <w:lang w:val="fr_FR" w:bidi="fr_FR"/>
        </w:rPr>
      </w:r>
      <w:r>
        <w:rPr>
          <w:lang w:val="fr_FR" w:bidi="fr_FR"/>
        </w:rPr>
        <w:t>Cette vision affirme que Dieu, par son Esprit, va permettre à Zorobabel et Josué de reconstruire le temple.</w:t>
      </w:r>
      <w:r>
        <w:rPr>
          <w:lang w:val="fr_FR" w:bidi="fr_FR"/>
        </w:rPr>
      </w:r>
      <w:r>
        <w:rPr>
          <w:lang w:val="fr_FR" w:bidi="fr_FR"/>
        </w:rPr>
      </w:r>
    </w:p>
    <w:p>
      <w:pPr/>
      <w:r>
        <w:rPr>
          <w:lang w:val="fr_FR" w:bidi="fr_FR"/>
        </w:rPr>
      </w:r>
    </w:p>
    <w:p>
      <w:pPr>
        <w:pStyle w:val="Heading2"/>
      </w:pPr>
      <w:r>
        <w:rPr>
          <w:lang w:val="fr_FR" w:bidi="fr_FR"/>
        </w:rPr>
        <w:t>Zacharie 4.2–3</w:t>
      </w:r>
      <w:r>
        <w:rPr>
          <w:lang w:val="fr_FR" w:bidi="fr_FR"/>
        </w:rPr>
      </w:r>
    </w:p>
    <w:p>
      <w:pPr/>
      <w:r>
        <w:rPr>
          <w:lang w:val="fr_FR" w:bidi="fr_FR"/>
        </w:rPr>
      </w:r>
      <w:r>
        <w:rPr>
          <w:lang w:val="fr_FR" w:bidi="fr_FR"/>
        </w:rPr>
        <w:t>chandelier tout d’or</w:t>
      </w:r>
      <w:r>
        <w:rPr>
          <w:lang w:val="fr_FR" w:bidi="fr_FR"/>
        </w:rPr>
        <w:t xml:space="preserve"> : le chandelier en or du tabernacle (</w:t>
      </w:r>
      <w:r>
        <w:rPr>
          <w:lang w:val="fr_FR" w:bidi="fr_FR"/>
        </w:rPr>
        <w:t>Ex 25.31</w:t>
      </w:r>
      <w:r>
        <w:rPr>
          <w:lang w:val="fr_FR" w:bidi="fr_FR"/>
        </w:rPr>
        <w:t xml:space="preserve">) avait été reproduit dans le nouveau temple comme un symbole de la pureté et de la sainteté de Dieu, ainsi que de la lumière qui émane de sa révélation. • Les deux oliviers symbolisent les fonctions de sacrificateur et de roi en Israël ; ils représentent Josué et Zorobabel. L’or qui s'écoule des conduits (voir aussi </w:t>
      </w:r>
      <w:r>
        <w:rPr>
          <w:lang w:val="fr_FR" w:bidi="fr_FR"/>
        </w:rPr>
        <w:t>Za 4.12–14</w:t>
      </w:r>
      <w:r>
        <w:rPr>
          <w:lang w:val="fr_FR" w:bidi="fr_FR"/>
        </w:rPr>
        <w:t>) représente le Saint-Esprit de Dieu.</w:t>
      </w:r>
      <w:r>
        <w:rPr>
          <w:lang w:val="fr_FR" w:bidi="fr_FR"/>
        </w:rPr>
      </w:r>
      <w:r>
        <w:rPr>
          <w:lang w:val="fr_FR" w:bidi="fr_FR"/>
        </w:rPr>
      </w:r>
    </w:p>
    <w:p>
      <w:pPr/>
      <w:r>
        <w:rPr>
          <w:lang w:val="fr_FR" w:bidi="fr_FR"/>
        </w:rPr>
      </w:r>
    </w:p>
    <w:p>
      <w:pPr>
        <w:pStyle w:val="Heading2"/>
      </w:pPr>
      <w:r>
        <w:rPr>
          <w:lang w:val="fr_FR" w:bidi="fr_FR"/>
        </w:rPr>
        <w:t>Zacharie 4.6</w:t>
      </w:r>
      <w:r>
        <w:rPr>
          <w:lang w:val="fr_FR" w:bidi="fr_FR"/>
        </w:rPr>
      </w:r>
    </w:p>
    <w:p>
      <w:pPr/>
      <w:r>
        <w:rPr>
          <w:lang w:val="fr_FR" w:bidi="fr_FR"/>
        </w:rPr>
      </w:r>
      <w:r>
        <w:rPr>
          <w:lang w:val="fr_FR" w:bidi="fr_FR"/>
        </w:rPr>
        <w:t xml:space="preserve">Josué et Zorobabel parviendront à reconstruire le temple de Jérusalem, non par leur propre force ou grâce à leur puissance, mais grâce à la présence de l’Esprit de Dieu qui les fortifie (cf. </w:t>
      </w:r>
      <w:r>
        <w:rPr>
          <w:lang w:val="fr_FR" w:bidi="fr_FR"/>
        </w:rPr>
        <w:t>Ag 2.4–5</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4.7</w:t>
      </w:r>
      <w:r>
        <w:rPr>
          <w:lang w:val="fr_FR" w:bidi="fr_FR"/>
        </w:rPr>
      </w:r>
    </w:p>
    <w:p>
      <w:pPr/>
      <w:r>
        <w:rPr>
          <w:lang w:val="fr_FR" w:bidi="fr_FR"/>
        </w:rPr>
      </w:r>
      <w:r>
        <w:rPr>
          <w:lang w:val="fr_FR" w:bidi="fr_FR"/>
        </w:rPr>
        <w:t xml:space="preserve">grande montagne </w:t>
      </w:r>
      <w:r>
        <w:rPr>
          <w:lang w:val="fr_FR" w:bidi="fr_FR"/>
        </w:rPr>
        <w:t xml:space="preserve">... </w:t>
      </w:r>
      <w:r>
        <w:rPr>
          <w:lang w:val="fr_FR" w:bidi="fr_FR"/>
        </w:rPr>
        <w:t xml:space="preserve">Tu seras aplanie </w:t>
      </w:r>
      <w:r>
        <w:rPr>
          <w:lang w:val="fr_FR" w:bidi="fr_FR"/>
        </w:rPr>
        <w:t xml:space="preserve">: cette image est une figure de style que l’on retrouve à la fois dans l’Ancien Testament (voir </w:t>
      </w:r>
      <w:r>
        <w:rPr>
          <w:lang w:val="fr_FR" w:bidi="fr_FR"/>
        </w:rPr>
        <w:t>Es 40.4</w:t>
      </w:r>
      <w:r>
        <w:rPr>
          <w:lang w:val="fr_FR" w:bidi="fr_FR"/>
        </w:rPr>
        <w:t xml:space="preserve"> ; </w:t>
      </w:r>
      <w:r>
        <w:rPr>
          <w:lang w:val="fr_FR" w:bidi="fr_FR"/>
        </w:rPr>
        <w:t>49.11</w:t>
      </w:r>
      <w:r>
        <w:rPr>
          <w:lang w:val="fr_FR" w:bidi="fr_FR"/>
        </w:rPr>
        <w:t xml:space="preserve">) et dans le Nouveau Testament (voir </w:t>
      </w:r>
      <w:r>
        <w:rPr>
          <w:lang w:val="fr_FR" w:bidi="fr_FR"/>
        </w:rPr>
        <w:t>Mt 17.20</w:t>
      </w:r>
      <w:r>
        <w:rPr>
          <w:lang w:val="fr_FR" w:bidi="fr_FR"/>
        </w:rPr>
        <w:t xml:space="preserve"> ; </w:t>
      </w:r>
      <w:r>
        <w:rPr>
          <w:lang w:val="fr_FR" w:bidi="fr_FR"/>
        </w:rPr>
        <w:t>1Co 13.2</w:t>
      </w:r>
      <w:r>
        <w:rPr>
          <w:lang w:val="fr_FR" w:bidi="fr_FR"/>
        </w:rPr>
        <w:t xml:space="preserve">). Elle illustre comment la foi en Dieu permet à ses serviteurs de surmonter des obstacles qui semblaient insurmontables. • La pierre principale (ou pierre angulaire), marque l’achèvement d’un mur ou d’un bâtiment en pierre (voir </w:t>
      </w:r>
      <w:r>
        <w:rPr>
          <w:lang w:val="fr_FR" w:bidi="fr_FR"/>
        </w:rPr>
        <w:t>Ps 118.22</w:t>
      </w:r>
      <w:r>
        <w:rPr>
          <w:lang w:val="fr_FR" w:bidi="fr_FR"/>
        </w:rPr>
        <w:t xml:space="preserve">). • </w:t>
      </w:r>
      <w:r>
        <w:rPr>
          <w:lang w:val="fr_FR" w:bidi="fr_FR"/>
        </w:rPr>
        <w:t>Grâce, grâce pour elle! :</w:t>
      </w:r>
      <w:r>
        <w:rPr>
          <w:lang w:val="fr_FR" w:bidi="fr_FR"/>
        </w:rPr>
        <w:t xml:space="preserve"> cette prière invoque la faveur et la bénédiction de Dieu sur le nouveau temple.</w:t>
      </w:r>
      <w:r>
        <w:rPr>
          <w:lang w:val="fr_FR" w:bidi="fr_FR"/>
        </w:rPr>
      </w:r>
      <w:r>
        <w:rPr>
          <w:lang w:val="fr_FR" w:bidi="fr_FR"/>
        </w:rPr>
      </w:r>
    </w:p>
    <w:p>
      <w:pPr/>
      <w:r>
        <w:rPr>
          <w:lang w:val="fr_FR" w:bidi="fr_FR"/>
        </w:rPr>
      </w:r>
    </w:p>
    <w:p>
      <w:pPr>
        <w:pStyle w:val="Heading2"/>
      </w:pPr>
      <w:r>
        <w:rPr>
          <w:lang w:val="fr_FR" w:bidi="fr_FR"/>
        </w:rPr>
        <w:t>Zacharie 4.10</w:t>
      </w:r>
      <w:r>
        <w:rPr>
          <w:lang w:val="fr_FR" w:bidi="fr_FR"/>
        </w:rPr>
      </w:r>
    </w:p>
    <w:p>
      <w:pPr/>
      <w:r>
        <w:rPr>
          <w:lang w:val="fr_FR" w:bidi="fr_FR"/>
        </w:rPr>
      </w:r>
      <w:r>
        <w:rPr>
          <w:lang w:val="fr_FR" w:bidi="fr_FR"/>
        </w:rPr>
        <w:t xml:space="preserve">Un fil à plomb, c’est-à-dire une corde munie d’un poids en étain ou en plomb à son extrémité, sert dans la construction à vérifier la verticalité d’un mur. • </w:t>
      </w:r>
      <w:r>
        <w:rPr>
          <w:lang w:val="fr_FR" w:bidi="fr_FR"/>
        </w:rPr>
        <w:t>Ces sept sont les yeux de l’Éternel</w:t>
      </w:r>
      <w:r>
        <w:rPr>
          <w:lang w:val="fr_FR" w:bidi="fr_FR"/>
        </w:rPr>
        <w:t xml:space="preserve"> : le chiffre sept évoque la complétude ou la perfection. Cela exprime que Dieu voit tout ce qui se passe sur la terre et qu’il dirige le destin des peuples et des nations.</w:t>
      </w:r>
      <w:r>
        <w:rPr>
          <w:lang w:val="fr_FR" w:bidi="fr_FR"/>
        </w:rPr>
      </w:r>
      <w:r>
        <w:rPr>
          <w:lang w:val="fr_FR" w:bidi="fr_FR"/>
        </w:rPr>
      </w:r>
    </w:p>
    <w:p>
      <w:pPr/>
      <w:r>
        <w:rPr>
          <w:lang w:val="fr_FR" w:bidi="fr_FR"/>
        </w:rPr>
      </w:r>
    </w:p>
    <w:p>
      <w:pPr>
        <w:pStyle w:val="Heading2"/>
      </w:pPr>
      <w:r>
        <w:rPr>
          <w:lang w:val="fr_FR" w:bidi="fr_FR"/>
        </w:rPr>
        <w:t>Zacharie 4.14</w:t>
      </w:r>
      <w:r>
        <w:rPr>
          <w:lang w:val="fr_FR" w:bidi="fr_FR"/>
        </w:rPr>
      </w:r>
    </w:p>
    <w:p>
      <w:pPr/>
      <w:r>
        <w:rPr>
          <w:lang w:val="fr_FR" w:bidi="fr_FR"/>
        </w:rPr>
      </w:r>
      <w:r>
        <w:rPr>
          <w:lang w:val="fr_FR" w:bidi="fr_FR"/>
        </w:rPr>
        <w:t>deux oints : Josué et Zorobabel, responsables religieux et civils de Jérusalem après le retour d’exil (</w:t>
      </w:r>
      <w:r>
        <w:rPr>
          <w:lang w:val="fr_FR" w:bidi="fr_FR"/>
        </w:rPr>
        <w:t>3.1</w:t>
      </w:r>
      <w:r>
        <w:rPr>
          <w:lang w:val="fr_FR" w:bidi="fr_FR"/>
        </w:rPr>
        <w:t xml:space="preserve">, </w:t>
      </w:r>
      <w:r>
        <w:rPr>
          <w:lang w:val="fr_FR" w:bidi="fr_FR"/>
        </w:rPr>
        <w:t>7</w:t>
      </w:r>
      <w:r>
        <w:rPr>
          <w:lang w:val="fr_FR" w:bidi="fr_FR"/>
        </w:rPr>
        <w:t xml:space="preserve"> ; </w:t>
      </w:r>
      <w:r>
        <w:rPr>
          <w:lang w:val="fr_FR" w:bidi="fr_FR"/>
        </w:rPr>
        <w:t>4.6–7</w:t>
      </w:r>
      <w:r>
        <w:rPr>
          <w:lang w:val="fr_FR" w:bidi="fr_FR"/>
        </w:rPr>
        <w:t xml:space="preserve"> ; </w:t>
      </w:r>
      <w:r>
        <w:rPr>
          <w:lang w:val="fr_FR" w:bidi="fr_FR"/>
        </w:rPr>
        <w:t>Ag 1.14</w:t>
      </w:r>
      <w:r>
        <w:rPr>
          <w:lang w:val="fr_FR" w:bidi="fr_FR"/>
        </w:rPr>
        <w:t xml:space="preserve"> ; </w:t>
      </w:r>
      <w:r>
        <w:rPr>
          <w:lang w:val="fr_FR" w:bidi="fr_FR"/>
        </w:rPr>
        <w:t>2.2–3</w:t>
      </w:r>
      <w:r>
        <w:rPr>
          <w:lang w:val="fr_FR" w:bidi="fr_FR"/>
        </w:rPr>
        <w:t>), ont été oints avec de l’huile lors de leur investiture. Sous leur direction, le temple de l’Éternel a été reconstruit et le culte a été rétabli à Jérusalem.</w:t>
      </w:r>
      <w:r>
        <w:rPr>
          <w:lang w:val="fr_FR" w:bidi="fr_FR"/>
        </w:rPr>
      </w:r>
      <w:r>
        <w:rPr>
          <w:lang w:val="fr_FR" w:bidi="fr_FR"/>
        </w:rPr>
      </w:r>
    </w:p>
    <w:p>
      <w:pPr/>
      <w:r>
        <w:rPr>
          <w:lang w:val="fr_FR" w:bidi="fr_FR"/>
        </w:rPr>
      </w:r>
    </w:p>
    <w:p>
      <w:pPr>
        <w:pStyle w:val="Heading2"/>
      </w:pPr>
      <w:r>
        <w:rPr>
          <w:lang w:val="fr_FR" w:bidi="fr_FR"/>
        </w:rPr>
        <w:t>Zacharie 5.1</w:t>
      </w:r>
      <w:r>
        <w:rPr>
          <w:lang w:val="fr_FR" w:bidi="fr_FR"/>
        </w:rPr>
      </w:r>
    </w:p>
    <w:p>
      <w:pPr/>
      <w:r>
        <w:rPr>
          <w:lang w:val="fr_FR" w:bidi="fr_FR"/>
        </w:rPr>
      </w:r>
      <w:r>
        <w:rPr>
          <w:lang w:val="fr_FR" w:bidi="fr_FR"/>
        </w:rPr>
        <w:t>et je regardai</w:t>
      </w:r>
      <w:r>
        <w:rPr>
          <w:lang w:val="fr_FR" w:bidi="fr_FR"/>
        </w:rPr>
        <w:t xml:space="preserve"> : il s’agit de la sixième des huit visions que Zacharie a reçues au cours de la même nuit. • Un rouleau, équivalent d’un livre à l’époque biblique, était généralement fabriqué en parchemin ou en cuir roulé, parfois en papyrus, en étain ou en cuivre. Ce rouleau volait, déployé comme une bannière afin que tous puissent le voir.</w:t>
      </w:r>
      <w:r>
        <w:rPr>
          <w:lang w:val="fr_FR" w:bidi="fr_FR"/>
        </w:rPr>
      </w:r>
      <w:r>
        <w:rPr>
          <w:lang w:val="fr_FR" w:bidi="fr_FR"/>
        </w:rPr>
      </w:r>
    </w:p>
    <w:p>
      <w:pPr/>
      <w:r>
        <w:rPr>
          <w:lang w:val="fr_FR" w:bidi="fr_FR"/>
        </w:rPr>
      </w:r>
    </w:p>
    <w:p>
      <w:pPr>
        <w:pStyle w:val="Heading2"/>
      </w:pPr>
      <w:r>
        <w:rPr>
          <w:lang w:val="fr_FR" w:bidi="fr_FR"/>
        </w:rPr>
        <w:t>Zacharie 5.1–4</w:t>
      </w:r>
      <w:r>
        <w:rPr>
          <w:lang w:val="fr_FR" w:bidi="fr_FR"/>
        </w:rPr>
      </w:r>
    </w:p>
    <w:p>
      <w:pPr/>
      <w:r>
        <w:rPr>
          <w:lang w:val="fr_FR" w:bidi="fr_FR"/>
        </w:rPr>
      </w:r>
      <w:r>
        <w:rPr>
          <w:lang w:val="fr_FR" w:bidi="fr_FR"/>
        </w:rPr>
        <w:t>La vision du rouleau volant rapportée par Zacharie rappelait aux dirigeants et au peuple de Juda, après l’exil, qu’ils devaient continuer à obéir aux commandements de Dieu. Les bénédictions et les malédictions de la loi (</w:t>
      </w:r>
      <w:r>
        <w:rPr>
          <w:lang w:val="fr_FR" w:bidi="fr_FR"/>
        </w:rPr>
        <w:t>Dt 28</w:t>
      </w:r>
      <w:r>
        <w:rPr>
          <w:lang w:val="fr_FR" w:bidi="fr_FR"/>
        </w:rPr>
        <w:t>) restaient pleinement d’actualité.</w:t>
      </w:r>
      <w:r>
        <w:rPr>
          <w:lang w:val="fr_FR" w:bidi="fr_FR"/>
        </w:rPr>
      </w:r>
      <w:r>
        <w:rPr>
          <w:lang w:val="fr_FR" w:bidi="fr_FR"/>
        </w:rPr>
      </w:r>
    </w:p>
    <w:p>
      <w:pPr/>
      <w:r>
        <w:rPr>
          <w:lang w:val="fr_FR" w:bidi="fr_FR"/>
        </w:rPr>
      </w:r>
    </w:p>
    <w:p>
      <w:pPr>
        <w:pStyle w:val="Heading2"/>
      </w:pPr>
      <w:r>
        <w:rPr>
          <w:lang w:val="fr_FR" w:bidi="fr_FR"/>
        </w:rPr>
        <w:t>Zacharie 5.3</w:t>
      </w:r>
      <w:r>
        <w:rPr>
          <w:lang w:val="fr_FR" w:bidi="fr_FR"/>
        </w:rPr>
      </w:r>
    </w:p>
    <w:p>
      <w:pPr/>
      <w:r>
        <w:rPr>
          <w:lang w:val="fr_FR" w:bidi="fr_FR"/>
        </w:rPr>
      </w:r>
      <w:r>
        <w:rPr>
          <w:lang w:val="fr_FR" w:bidi="fr_FR"/>
        </w:rPr>
        <w:t xml:space="preserve">malédiction (ou </w:t>
      </w:r>
      <w:r>
        <w:rPr>
          <w:i/>
          <w:lang w:val="fr_FR" w:bidi="fr_FR"/>
        </w:rPr>
        <w:t>serment</w:t>
      </w:r>
      <w:r>
        <w:rPr>
          <w:lang w:val="fr_FR" w:bidi="fr_FR"/>
        </w:rPr>
        <w:t xml:space="preserve">) : une alliance comportait des malédictions destinées à ceux qui en transgressaient les termes (voir </w:t>
      </w:r>
      <w:r>
        <w:rPr>
          <w:lang w:val="fr_FR" w:bidi="fr_FR"/>
        </w:rPr>
        <w:t>Dt 29.12–21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5.4</w:t>
      </w:r>
      <w:r>
        <w:rPr>
          <w:lang w:val="fr_FR" w:bidi="fr_FR"/>
        </w:rPr>
      </w:r>
    </w:p>
    <w:p>
      <w:pPr/>
      <w:r>
        <w:rPr>
          <w:lang w:val="fr_FR" w:bidi="fr_FR"/>
        </w:rPr>
      </w:r>
      <w:r>
        <w:rPr>
          <w:lang w:val="fr_FR" w:bidi="fr_FR"/>
        </w:rPr>
        <w:t xml:space="preserve">Cette malédiction est envoyée comme un instrument de la loi pour sanctionner les transgressions de l’alliance de Dieu (voir </w:t>
      </w:r>
      <w:r>
        <w:rPr>
          <w:lang w:val="fr_FR" w:bidi="fr_FR"/>
        </w:rPr>
        <w:t>Ps 147.15</w:t>
      </w:r>
      <w:r>
        <w:rPr>
          <w:lang w:val="fr_FR" w:bidi="fr_FR"/>
        </w:rPr>
        <w:t xml:space="preserve"> ; </w:t>
      </w:r>
      <w:r>
        <w:rPr>
          <w:lang w:val="fr_FR" w:bidi="fr_FR"/>
        </w:rPr>
        <w:t>Es 55.11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5.5–11</w:t>
      </w:r>
      <w:r>
        <w:rPr>
          <w:lang w:val="fr_FR" w:bidi="fr_FR"/>
        </w:rPr>
      </w:r>
    </w:p>
    <w:p>
      <w:pPr/>
      <w:r>
        <w:rPr>
          <w:lang w:val="fr_FR" w:bidi="fr_FR"/>
        </w:rPr>
      </w:r>
      <w:r>
        <w:rPr>
          <w:lang w:val="fr_FR" w:bidi="fr_FR"/>
        </w:rPr>
        <w:t>La septième vision prolonge le thème de la purification amorcé avec l’acquittement de Josué, le souverain sacrificateur (</w:t>
      </w:r>
      <w:r>
        <w:rPr>
          <w:lang w:val="fr_FR" w:bidi="fr_FR"/>
        </w:rPr>
        <w:t>3.1–10</w:t>
      </w:r>
      <w:r>
        <w:rPr>
          <w:lang w:val="fr_FR" w:bidi="fr_FR"/>
        </w:rPr>
        <w:t>). L’élimination de la méchanceté, à l’image du retrait des vêtements souillés de Josué (</w:t>
      </w:r>
      <w:r>
        <w:rPr>
          <w:lang w:val="fr_FR" w:bidi="fr_FR"/>
        </w:rPr>
        <w:t>3.4</w:t>
      </w:r>
      <w:r>
        <w:rPr>
          <w:lang w:val="fr_FR" w:bidi="fr_FR"/>
        </w:rPr>
        <w:t>), manifeste la grâce de Dieu et exprime le pardon qu’il accorde en fidélité à son alliance.</w:t>
      </w:r>
      <w:r>
        <w:rPr>
          <w:lang w:val="fr_FR" w:bidi="fr_FR"/>
        </w:rPr>
      </w:r>
      <w:r>
        <w:rPr>
          <w:lang w:val="fr_FR" w:bidi="fr_FR"/>
        </w:rPr>
      </w:r>
    </w:p>
    <w:p>
      <w:pPr/>
      <w:r>
        <w:rPr>
          <w:lang w:val="fr_FR" w:bidi="fr_FR"/>
        </w:rPr>
      </w:r>
    </w:p>
    <w:p>
      <w:pPr>
        <w:pStyle w:val="Heading2"/>
      </w:pPr>
      <w:r>
        <w:rPr>
          <w:lang w:val="fr_FR" w:bidi="fr_FR"/>
        </w:rPr>
        <w:t>Zacharie 5.6</w:t>
      </w:r>
      <w:r>
        <w:rPr>
          <w:lang w:val="fr_FR" w:bidi="fr_FR"/>
        </w:rPr>
      </w:r>
    </w:p>
    <w:p>
      <w:pPr/>
      <w:r>
        <w:rPr>
          <w:lang w:val="fr_FR" w:bidi="fr_FR"/>
        </w:rPr>
      </w:r>
      <w:r>
        <w:rPr>
          <w:lang w:val="fr_FR" w:bidi="fr_FR"/>
        </w:rPr>
        <w:t xml:space="preserve">L’épha était une unité standard de mesure pour les matières sèches, correspondant à environ 15 litres. </w:t>
      </w:r>
      <w:r>
        <w:rPr>
          <w:lang w:val="fr_FR" w:bidi="fr_FR"/>
        </w:rPr>
        <w:t>La condamnation par les prophètes de l'Ancien Testament d'éphas volontairement faussés a suscité une association naturelle entre l'épha et le mal</w:t>
      </w:r>
      <w:r>
        <w:rPr>
          <w:lang w:val="fr_FR" w:bidi="fr_FR"/>
        </w:rPr>
        <w:t xml:space="preserve"> (voir </w:t>
      </w:r>
      <w:r>
        <w:rPr>
          <w:lang w:val="fr_FR" w:bidi="fr_FR"/>
        </w:rPr>
        <w:t>Ez 45.10</w:t>
      </w:r>
      <w:r>
        <w:rPr>
          <w:lang w:val="fr_FR" w:bidi="fr_FR"/>
        </w:rPr>
        <w:t xml:space="preserve"> ; </w:t>
      </w:r>
      <w:r>
        <w:rPr>
          <w:lang w:val="fr_FR" w:bidi="fr_FR"/>
        </w:rPr>
        <w:t>Mi 6.10</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5.7</w:t>
      </w:r>
      <w:r>
        <w:rPr>
          <w:lang w:val="fr_FR" w:bidi="fr_FR"/>
        </w:rPr>
      </w:r>
    </w:p>
    <w:p>
      <w:pPr/>
      <w:r>
        <w:rPr>
          <w:lang w:val="fr_FR" w:bidi="fr_FR"/>
        </w:rPr>
      </w:r>
      <w:r>
        <w:rPr>
          <w:lang w:val="fr_FR" w:bidi="fr_FR"/>
        </w:rPr>
        <w:t>Le lourd couvercle en plomb ne correspondait pas au couvercle habituel d’un épha, mais montrait que des mesures exceptionnelles étaient nécessaires pour enfermer le contenu impur de l’épha.</w:t>
      </w:r>
      <w:r>
        <w:rPr>
          <w:lang w:val="fr_FR" w:bidi="fr_FR"/>
        </w:rPr>
      </w:r>
      <w:r>
        <w:rPr>
          <w:lang w:val="fr_FR" w:bidi="fr_FR"/>
        </w:rPr>
      </w:r>
    </w:p>
    <w:p>
      <w:pPr/>
      <w:r>
        <w:rPr>
          <w:lang w:val="fr_FR" w:bidi="fr_FR"/>
        </w:rPr>
      </w:r>
    </w:p>
    <w:p>
      <w:pPr>
        <w:pStyle w:val="Heading2"/>
      </w:pPr>
      <w:r>
        <w:rPr>
          <w:lang w:val="fr_FR" w:bidi="fr_FR"/>
        </w:rPr>
        <w:t>Zacharie 5.7–8</w:t>
      </w:r>
      <w:r>
        <w:rPr>
          <w:lang w:val="fr_FR" w:bidi="fr_FR"/>
        </w:rPr>
      </w:r>
    </w:p>
    <w:p>
      <w:pPr/>
      <w:r>
        <w:rPr>
          <w:lang w:val="fr_FR" w:bidi="fr_FR"/>
        </w:rPr>
      </w:r>
      <w:r>
        <w:rPr>
          <w:lang w:val="fr_FR" w:bidi="fr_FR"/>
        </w:rPr>
        <w:t>La femme assise au milieu de l’épha représente une force séduisante et menaçante, difficile à contenir. Le péché de l’idolâtrie avait déjà suscité le jugement de Dieu (</w:t>
      </w:r>
      <w:r>
        <w:rPr>
          <w:lang w:val="fr_FR" w:bidi="fr_FR"/>
        </w:rPr>
        <w:t>2R 17.16–18</w:t>
      </w:r>
      <w:r>
        <w:rPr>
          <w:lang w:val="fr_FR" w:bidi="fr_FR"/>
        </w:rPr>
        <w:t xml:space="preserve"> ; </w:t>
      </w:r>
      <w:r>
        <w:rPr>
          <w:lang w:val="fr_FR" w:bidi="fr_FR"/>
        </w:rPr>
        <w:t>2Ch 36.14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5.8</w:t>
      </w:r>
      <w:r>
        <w:rPr>
          <w:lang w:val="fr_FR" w:bidi="fr_FR"/>
        </w:rPr>
      </w:r>
    </w:p>
    <w:p>
      <w:pPr/>
      <w:r>
        <w:rPr>
          <w:lang w:val="fr_FR" w:bidi="fr_FR"/>
        </w:rPr>
      </w:r>
      <w:r>
        <w:rPr>
          <w:lang w:val="fr_FR" w:bidi="fr_FR"/>
        </w:rPr>
        <w:t xml:space="preserve">La méchanceté désigne le mal dans son ensemble, qu’il soit d’ordre moral ou rituel, et s’oppose directement à la droiture (voir </w:t>
      </w:r>
      <w:r>
        <w:rPr>
          <w:lang w:val="fr_FR" w:bidi="fr_FR"/>
        </w:rPr>
        <w:t>Pr 13.6</w:t>
      </w:r>
      <w:r>
        <w:rPr>
          <w:lang w:val="fr_FR" w:bidi="fr_FR"/>
        </w:rPr>
        <w:t xml:space="preserve"> ; </w:t>
      </w:r>
      <w:r>
        <w:rPr>
          <w:lang w:val="fr_FR" w:bidi="fr_FR"/>
        </w:rPr>
        <w:t>Ez 33.12</w:t>
      </w:r>
      <w:r>
        <w:rPr>
          <w:lang w:val="fr_FR" w:bidi="fr_FR"/>
        </w:rPr>
        <w:t xml:space="preserve">). En hébreu, le terme </w:t>
      </w:r>
      <w:r>
        <w:rPr>
          <w:i/>
          <w:lang w:val="fr_FR" w:bidi="fr_FR"/>
        </w:rPr>
        <w:t>rish‘ah</w:t>
      </w:r>
      <w:r>
        <w:rPr>
          <w:lang w:val="fr_FR" w:bidi="fr_FR"/>
        </w:rPr>
        <w:t xml:space="preserve"> (méchanceté) présente une ressemblance avec le nom </w:t>
      </w:r>
      <w:r>
        <w:rPr>
          <w:i/>
          <w:lang w:val="fr_FR" w:bidi="fr_FR"/>
        </w:rPr>
        <w:t>Asherah</w:t>
      </w:r>
      <w:r>
        <w:rPr>
          <w:lang w:val="fr_FR" w:bidi="fr_FR"/>
        </w:rPr>
        <w:t xml:space="preserve"> (cf. Astarté), la déesse de la fertilité dans le Proche-Orient ancien (voir </w:t>
      </w:r>
      <w:r>
        <w:rPr>
          <w:lang w:val="fr_FR" w:bidi="fr_FR"/>
        </w:rPr>
        <w:t>Dt 7.5</w:t>
      </w:r>
      <w:r>
        <w:rPr>
          <w:lang w:val="fr_FR" w:bidi="fr_FR"/>
        </w:rPr>
        <w:t xml:space="preserve"> ; </w:t>
      </w:r>
      <w:r>
        <w:rPr>
          <w:lang w:val="fr_FR" w:bidi="fr_FR"/>
        </w:rPr>
        <w:t>16.21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5.9</w:t>
      </w:r>
      <w:r>
        <w:rPr>
          <w:lang w:val="fr_FR" w:bidi="fr_FR"/>
        </w:rPr>
      </w:r>
    </w:p>
    <w:p>
      <w:pPr/>
      <w:r>
        <w:rPr>
          <w:lang w:val="fr_FR" w:bidi="fr_FR"/>
        </w:rPr>
      </w:r>
      <w:r>
        <w:rPr>
          <w:lang w:val="fr_FR" w:bidi="fr_FR"/>
        </w:rPr>
        <w:t xml:space="preserve">La représentation de créatures divines ou angéliques ailées sous une forme féminine reste rare dans le Proche-Orient ancien. Si ces deux femmes sont des servantes de l’Éternel, elles sont alors un type particulier d’anges. Si, au contraire, elles servent </w:t>
      </w:r>
      <w:r>
        <w:rPr>
          <w:lang w:val="fr_FR" w:bidi="fr_FR"/>
        </w:rPr>
        <w:t>« l</w:t>
      </w:r>
      <w:r>
        <w:rPr>
          <w:lang w:val="fr_FR" w:bidi="fr_FR"/>
        </w:rPr>
        <w:t xml:space="preserve">'iniquité </w:t>
      </w:r>
      <w:r>
        <w:rPr>
          <w:lang w:val="fr_FR" w:bidi="fr_FR"/>
        </w:rPr>
        <w:t xml:space="preserve">» </w:t>
      </w:r>
      <w:r>
        <w:rPr>
          <w:lang w:val="fr_FR" w:bidi="fr_FR"/>
        </w:rPr>
        <w:t>(peut-être le nom d'une divinité étrangère ; voir v. 8), alors leur obéissance au commandement de Dieu démontre sa souveraineté sur les faux dieux.</w:t>
      </w:r>
      <w:r>
        <w:rPr>
          <w:lang w:val="fr_FR" w:bidi="fr_FR"/>
        </w:rPr>
      </w:r>
      <w:r>
        <w:rPr>
          <w:lang w:val="fr_FR" w:bidi="fr_FR"/>
        </w:rPr>
      </w:r>
    </w:p>
    <w:p>
      <w:pPr/>
      <w:r>
        <w:rPr>
          <w:lang w:val="fr_FR" w:bidi="fr_FR"/>
        </w:rPr>
      </w:r>
    </w:p>
    <w:p>
      <w:pPr>
        <w:pStyle w:val="Heading2"/>
      </w:pPr>
      <w:r>
        <w:rPr>
          <w:lang w:val="fr_FR" w:bidi="fr_FR"/>
        </w:rPr>
        <w:t>Zacharie 5.11</w:t>
      </w:r>
      <w:r>
        <w:rPr>
          <w:lang w:val="fr_FR" w:bidi="fr_FR"/>
        </w:rPr>
      </w:r>
    </w:p>
    <w:p>
      <w:pPr/>
      <w:r>
        <w:rPr>
          <w:lang w:val="fr_FR" w:bidi="fr_FR"/>
        </w:rPr>
      </w:r>
      <w:r>
        <w:rPr>
          <w:lang w:val="fr_FR" w:bidi="fr_FR"/>
        </w:rPr>
        <w:t>L’idolâtrie représente une force activement et profondément maléfique ; il ne faut pas seulement la contenir, mais elle doit être renvoyée à sa source, Babylone, selon le décret de Dieu. Ce symbolisme révèle que Dieu détient le pouvoir de purifier son peuple de toute forme de méchanceté qui les a éloignés de lui. • Babylone était la terre de captivité du peuple hébreu (</w:t>
      </w:r>
      <w:r>
        <w:rPr>
          <w:lang w:val="fr_FR" w:bidi="fr_FR"/>
        </w:rPr>
        <w:t>Mi 4.10</w:t>
      </w:r>
      <w:r>
        <w:rPr>
          <w:lang w:val="fr_FR" w:bidi="fr_FR"/>
        </w:rPr>
        <w:t>). Les prophètes la décrivent comme un lieu de méchanceté et d’idolâtrie (</w:t>
      </w:r>
      <w:r>
        <w:rPr>
          <w:lang w:val="fr_FR" w:bidi="fr_FR"/>
        </w:rPr>
        <w:t>Es 46–47</w:t>
      </w:r>
      <w:r>
        <w:rPr>
          <w:lang w:val="fr_FR" w:bidi="fr_FR"/>
        </w:rPr>
        <w:t xml:space="preserve"> ; </w:t>
      </w:r>
      <w:r>
        <w:rPr>
          <w:lang w:val="fr_FR" w:bidi="fr_FR"/>
        </w:rPr>
        <w:t>Jr 50–51</w:t>
      </w:r>
      <w:r>
        <w:rPr>
          <w:lang w:val="fr_FR" w:bidi="fr_FR"/>
        </w:rPr>
        <w:t>). Dans le Nouveau Testament, Babylone symbolise l’Empire romain maléfique (</w:t>
      </w:r>
      <w:r>
        <w:rPr>
          <w:lang w:val="fr_FR" w:bidi="fr_FR"/>
        </w:rPr>
        <w:t>Ap 17.5</w:t>
      </w:r>
      <w:r>
        <w:rPr>
          <w:lang w:val="fr_FR" w:bidi="fr_FR"/>
        </w:rPr>
        <w:t xml:space="preserve"> ; </w:t>
      </w:r>
      <w:r>
        <w:rPr>
          <w:lang w:val="fr_FR" w:bidi="fr_FR"/>
        </w:rPr>
        <w:t>18.2</w:t>
      </w:r>
      <w:r>
        <w:rPr>
          <w:lang w:val="fr_FR" w:bidi="fr_FR"/>
        </w:rPr>
        <w:t xml:space="preserve"> ; voir </w:t>
      </w:r>
      <w:r>
        <w:rPr>
          <w:lang w:val="fr_FR" w:bidi="fr_FR"/>
        </w:rPr>
        <w:t>1P 5.13</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6.1</w:t>
      </w:r>
      <w:r>
        <w:rPr>
          <w:lang w:val="fr_FR" w:bidi="fr_FR"/>
        </w:rPr>
      </w:r>
    </w:p>
    <w:p>
      <w:pPr/>
      <w:r>
        <w:rPr>
          <w:lang w:val="fr_FR" w:bidi="fr_FR"/>
        </w:rPr>
      </w:r>
      <w:r>
        <w:rPr>
          <w:lang w:val="fr_FR" w:bidi="fr_FR"/>
        </w:rPr>
        <w:t xml:space="preserve">Les chars symbolisent le pouvoir rapide et décisif par lequel Dieu intervient dans les affaires humaines. • Les deux montagnes d'airain évoquent une version magnifiée des </w:t>
      </w:r>
      <w:r>
        <w:rPr>
          <w:lang w:val="fr_FR" w:bidi="fr_FR"/>
        </w:rPr>
        <w:t>deux colonnes d’airain</w:t>
      </w:r>
      <w:r>
        <w:rPr>
          <w:lang w:val="fr_FR" w:bidi="fr_FR"/>
        </w:rPr>
        <w:t xml:space="preserve"> qui se tenaient autrefois de part et d’autre de l’entrée du temple de Salomon (</w:t>
      </w:r>
      <w:r>
        <w:rPr>
          <w:lang w:val="fr_FR" w:bidi="fr_FR"/>
        </w:rPr>
        <w:t>1R 7.13–22</w:t>
      </w:r>
      <w:r>
        <w:rPr>
          <w:lang w:val="fr_FR" w:bidi="fr_FR"/>
        </w:rPr>
        <w:t>). L'airain symbolise la force imprenable de la demeure de Dieu.</w:t>
      </w:r>
      <w:r>
        <w:rPr>
          <w:lang w:val="fr_FR" w:bidi="fr_FR"/>
        </w:rPr>
      </w:r>
      <w:r>
        <w:rPr>
          <w:lang w:val="fr_FR" w:bidi="fr_FR"/>
        </w:rPr>
      </w:r>
    </w:p>
    <w:p>
      <w:pPr/>
      <w:r>
        <w:rPr>
          <w:lang w:val="fr_FR" w:bidi="fr_FR"/>
        </w:rPr>
      </w:r>
    </w:p>
    <w:p>
      <w:pPr>
        <w:pStyle w:val="Heading2"/>
      </w:pPr>
      <w:r>
        <w:rPr>
          <w:lang w:val="fr_FR" w:bidi="fr_FR"/>
        </w:rPr>
        <w:t>Zacharie 6.1–8</w:t>
      </w:r>
      <w:r>
        <w:rPr>
          <w:lang w:val="fr_FR" w:bidi="fr_FR"/>
        </w:rPr>
      </w:r>
    </w:p>
    <w:p>
      <w:pPr/>
      <w:r>
        <w:rPr>
          <w:lang w:val="fr_FR" w:bidi="fr_FR"/>
        </w:rPr>
      </w:r>
      <w:r>
        <w:rPr>
          <w:lang w:val="fr_FR" w:bidi="fr_FR"/>
        </w:rPr>
        <w:t>Dans les premières et les dernières visions de Zacharie, Dieu envoie des chevaux pour parcourir la terre. Ces deux tableaux mettent en lumière sa souveraineté et l’attention qu’il porte aux nations, un aspect central du message de consolation et d’encouragement adressé par Zacharie à la communauté de Juda post-exilique.</w:t>
      </w:r>
      <w:r>
        <w:rPr>
          <w:lang w:val="fr_FR" w:bidi="fr_FR"/>
        </w:rPr>
      </w:r>
      <w:r>
        <w:rPr>
          <w:lang w:val="fr_FR" w:bidi="fr_FR"/>
        </w:rPr>
      </w:r>
    </w:p>
    <w:p>
      <w:pPr/>
      <w:r>
        <w:rPr>
          <w:lang w:val="fr_FR" w:bidi="fr_FR"/>
        </w:rPr>
      </w:r>
    </w:p>
    <w:p>
      <w:pPr>
        <w:pStyle w:val="Heading2"/>
      </w:pPr>
      <w:r>
        <w:rPr>
          <w:lang w:val="fr_FR" w:bidi="fr_FR"/>
        </w:rPr>
        <w:t>Zacharie 6.2–3</w:t>
      </w:r>
      <w:r>
        <w:rPr>
          <w:lang w:val="fr_FR" w:bidi="fr_FR"/>
        </w:rPr>
      </w:r>
    </w:p>
    <w:p>
      <w:pPr/>
      <w:r>
        <w:rPr>
          <w:lang w:val="fr_FR" w:bidi="fr_FR"/>
        </w:rPr>
      </w:r>
      <w:r>
        <w:rPr>
          <w:lang w:val="fr_FR" w:bidi="fr_FR"/>
        </w:rPr>
        <w:t xml:space="preserve">roux ... noirs ... blancs... </w:t>
      </w:r>
      <w:r>
        <w:rPr>
          <w:lang w:val="fr_FR" w:bidi="fr_FR"/>
        </w:rPr>
        <w:t>tachetés, rouges</w:t>
      </w:r>
      <w:r>
        <w:rPr>
          <w:lang w:val="fr_FR" w:bidi="fr_FR"/>
        </w:rPr>
        <w:t xml:space="preserve"> : Zacharie n'attache aucune signification particulière aux couleurs des chevaux dans sa vision (cf. </w:t>
      </w:r>
      <w:r>
        <w:rPr>
          <w:lang w:val="fr_FR" w:bidi="fr_FR"/>
        </w:rPr>
        <w:t>Ap 6.1–8</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6.5</w:t>
      </w:r>
      <w:r>
        <w:rPr>
          <w:lang w:val="fr_FR" w:bidi="fr_FR"/>
        </w:rPr>
      </w:r>
    </w:p>
    <w:p>
      <w:pPr/>
      <w:r>
        <w:rPr>
          <w:lang w:val="fr_FR" w:bidi="fr_FR"/>
        </w:rPr>
      </w:r>
      <w:r>
        <w:rPr>
          <w:lang w:val="fr_FR" w:bidi="fr_FR"/>
        </w:rPr>
        <w:t>les quatre vents des cieux :</w:t>
      </w:r>
      <w:r>
        <w:rPr>
          <w:lang w:val="fr_FR" w:bidi="fr_FR"/>
        </w:rPr>
        <w:t xml:space="preserve"> ils représentent des membres du conseil divin, qui rendent compte à Dieu des missions de reconnaissance qu’ils ont accomplies aux quatre points cardinaux (voir </w:t>
      </w:r>
      <w:r>
        <w:rPr>
          <w:lang w:val="fr_FR" w:bidi="fr_FR"/>
        </w:rPr>
        <w:t>2.6</w:t>
      </w:r>
      <w:r>
        <w:rPr>
          <w:lang w:val="fr_FR" w:bidi="fr_FR"/>
        </w:rPr>
        <w:t>). L’ensemble du monde reste sous l’autorité souveraine de Dieu. Les chevaux et les chars agissent comme des instruments du jugement divin.</w:t>
      </w:r>
      <w:r>
        <w:rPr>
          <w:lang w:val="fr_FR" w:bidi="fr_FR"/>
        </w:rPr>
      </w:r>
      <w:r>
        <w:rPr>
          <w:lang w:val="fr_FR" w:bidi="fr_FR"/>
        </w:rPr>
      </w:r>
    </w:p>
    <w:p>
      <w:pPr/>
      <w:r>
        <w:rPr>
          <w:lang w:val="fr_FR" w:bidi="fr_FR"/>
        </w:rPr>
      </w:r>
    </w:p>
    <w:p>
      <w:pPr>
        <w:pStyle w:val="Heading2"/>
      </w:pPr>
      <w:r>
        <w:rPr>
          <w:lang w:val="fr_FR" w:bidi="fr_FR"/>
        </w:rPr>
        <w:t>Zacharie 6.7</w:t>
      </w:r>
      <w:r>
        <w:rPr>
          <w:lang w:val="fr_FR" w:bidi="fr_FR"/>
        </w:rPr>
      </w:r>
    </w:p>
    <w:p>
      <w:pPr/>
      <w:r>
        <w:rPr>
          <w:lang w:val="fr_FR" w:bidi="fr_FR"/>
        </w:rPr>
      </w:r>
      <w:r>
        <w:rPr>
          <w:lang w:val="fr_FR" w:bidi="fr_FR"/>
        </w:rPr>
        <w:t>Les chevaux sont décrits comme des animaux puissants et désireux d’accomplir l’œuvre de l’Éternel (</w:t>
      </w:r>
      <w:r>
        <w:rPr>
          <w:lang w:val="fr_FR" w:bidi="fr_FR"/>
        </w:rPr>
        <w:t>6.5</w:t>
      </w:r>
      <w:r>
        <w:rPr>
          <w:lang w:val="fr_FR" w:bidi="fr_FR"/>
        </w:rPr>
        <w:t>). Ils ne se déplacent que sur son ordre.</w:t>
      </w:r>
      <w:r>
        <w:rPr>
          <w:lang w:val="fr_FR" w:bidi="fr_FR"/>
        </w:rPr>
      </w:r>
      <w:r>
        <w:rPr>
          <w:lang w:val="fr_FR" w:bidi="fr_FR"/>
        </w:rPr>
      </w:r>
    </w:p>
    <w:p>
      <w:pPr/>
      <w:r>
        <w:rPr>
          <w:lang w:val="fr_FR" w:bidi="fr_FR"/>
        </w:rPr>
      </w:r>
    </w:p>
    <w:p>
      <w:pPr>
        <w:pStyle w:val="Heading2"/>
      </w:pPr>
      <w:r>
        <w:rPr>
          <w:lang w:val="fr_FR" w:bidi="fr_FR"/>
        </w:rPr>
        <w:t>Zacharie 6.8</w:t>
      </w:r>
      <w:r>
        <w:rPr>
          <w:lang w:val="fr_FR" w:bidi="fr_FR"/>
        </w:rPr>
      </w:r>
    </w:p>
    <w:p>
      <w:pPr/>
      <w:r>
        <w:rPr>
          <w:lang w:val="fr_FR" w:bidi="fr_FR"/>
        </w:rPr>
      </w:r>
      <w:r>
        <w:rPr>
          <w:lang w:val="fr_FR" w:bidi="fr_FR"/>
        </w:rPr>
        <w:t>Il m’appela, et il me dit</w:t>
      </w:r>
      <w:r>
        <w:rPr>
          <w:lang w:val="fr_FR" w:bidi="fr_FR"/>
        </w:rPr>
        <w:t xml:space="preserve"> : la série de visions se conclut par une déclaration directe de l’Éternel adressée à Zacharie. En ne passant pas par l’ange interprète, Dieu assure Israël du caractère certain de l'accomplissement de sa parole. • </w:t>
      </w:r>
      <w:r>
        <w:rPr>
          <w:lang w:val="fr_FR" w:bidi="fr_FR"/>
        </w:rPr>
        <w:t xml:space="preserve">font reposer ma colère </w:t>
      </w:r>
      <w:r>
        <w:rPr>
          <w:lang w:val="fr_FR" w:bidi="fr_FR"/>
        </w:rPr>
        <w:t xml:space="preserve">(littéralement </w:t>
      </w:r>
      <w:r>
        <w:rPr>
          <w:i/>
          <w:lang w:val="fr_FR" w:bidi="fr_FR"/>
        </w:rPr>
        <w:t>ont donné du repos à mon Esprit</w:t>
      </w:r>
      <w:r>
        <w:rPr>
          <w:lang w:val="fr_FR" w:bidi="fr_FR"/>
        </w:rPr>
        <w:t xml:space="preserve">) : « Esprit » peut signifier « colère », comme c'est le cas ici (voir </w:t>
      </w:r>
      <w:r>
        <w:rPr>
          <w:lang w:val="fr_FR" w:bidi="fr_FR"/>
        </w:rPr>
        <w:t>Jg 8.3</w:t>
      </w:r>
      <w:r>
        <w:rPr>
          <w:lang w:val="fr_FR" w:bidi="fr_FR"/>
        </w:rPr>
        <w:t xml:space="preserve"> ; </w:t>
      </w:r>
      <w:r>
        <w:rPr>
          <w:lang w:val="fr_FR" w:bidi="fr_FR"/>
        </w:rPr>
        <w:t>Es 33.11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6.9–15</w:t>
      </w:r>
      <w:r>
        <w:rPr>
          <w:lang w:val="fr_FR" w:bidi="fr_FR"/>
        </w:rPr>
      </w:r>
    </w:p>
    <w:p>
      <w:pPr/>
      <w:r>
        <w:rPr>
          <w:lang w:val="fr_FR" w:bidi="fr_FR"/>
        </w:rPr>
      </w:r>
      <w:r>
        <w:rPr>
          <w:lang w:val="fr_FR" w:bidi="fr_FR"/>
        </w:rPr>
        <w:t>Ce message solennel accompagne la huitième vision de Zacharie (</w:t>
      </w:r>
      <w:r>
        <w:rPr>
          <w:lang w:val="fr_FR" w:bidi="fr_FR"/>
        </w:rPr>
        <w:t>6.1–8</w:t>
      </w:r>
      <w:r>
        <w:rPr>
          <w:lang w:val="fr_FR" w:bidi="fr_FR"/>
        </w:rPr>
        <w:t>). Le couronnement symbolique de Josué en tant que roi et sacrificateur ne représentait pas une mesure politique concrète pour Juda ; il annonçait probablement la venue du Messie, le germe (</w:t>
      </w:r>
      <w:r>
        <w:rPr>
          <w:lang w:val="fr_FR" w:bidi="fr_FR"/>
        </w:rPr>
        <w:t>6.12</w:t>
      </w:r>
      <w:r>
        <w:rPr>
          <w:lang w:val="fr_FR" w:bidi="fr_FR"/>
        </w:rPr>
        <w:t xml:space="preserve"> ; cf. </w:t>
      </w:r>
      <w:r>
        <w:rPr>
          <w:lang w:val="fr_FR" w:bidi="fr_FR"/>
        </w:rPr>
        <w:t>3.8</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6.10</w:t>
      </w:r>
      <w:r>
        <w:rPr>
          <w:lang w:val="fr_FR" w:bidi="fr_FR"/>
        </w:rPr>
      </w:r>
    </w:p>
    <w:p>
      <w:pPr/>
      <w:r>
        <w:rPr>
          <w:lang w:val="fr_FR" w:bidi="fr_FR"/>
        </w:rPr>
      </w:r>
      <w:r>
        <w:rPr>
          <w:lang w:val="fr_FR" w:bidi="fr_FR"/>
        </w:rPr>
        <w:t xml:space="preserve">Heldaï, Tobija et Jedaeja </w:t>
      </w:r>
      <w:r>
        <w:rPr>
          <w:lang w:val="fr_FR" w:bidi="fr_FR"/>
        </w:rPr>
        <w:t>étaient vraisemblablement des coursiers désignés par les Juifs de Babylone pour transporter les dons destinés à la construction du Temple.</w:t>
      </w:r>
      <w:r>
        <w:rPr>
          <w:lang w:val="fr_FR" w:bidi="fr_FR"/>
        </w:rPr>
      </w:r>
      <w:r>
        <w:rPr>
          <w:lang w:val="fr_FR" w:bidi="fr_FR"/>
        </w:rPr>
      </w:r>
    </w:p>
    <w:p>
      <w:pPr/>
      <w:r>
        <w:rPr>
          <w:lang w:val="fr_FR" w:bidi="fr_FR"/>
        </w:rPr>
      </w:r>
    </w:p>
    <w:p>
      <w:pPr>
        <w:pStyle w:val="Heading2"/>
      </w:pPr>
      <w:r>
        <w:rPr>
          <w:lang w:val="fr_FR" w:bidi="fr_FR"/>
        </w:rPr>
        <w:t>Zacharie 6.11</w:t>
      </w:r>
      <w:r>
        <w:rPr>
          <w:lang w:val="fr_FR" w:bidi="fr_FR"/>
        </w:rPr>
      </w:r>
    </w:p>
    <w:p>
      <w:pPr/>
      <w:r>
        <w:rPr>
          <w:lang w:val="fr_FR" w:bidi="fr_FR"/>
        </w:rPr>
      </w:r>
      <w:r>
        <w:rPr>
          <w:lang w:val="fr_FR" w:bidi="fr_FR"/>
        </w:rPr>
        <w:t xml:space="preserve">Cette couronne était probablement formée de deux bandes métalliques, l'une en or et l'autre en argent. Chaque bande représentait l'une des fonctions (roi et sacrificateur) que Josué devait représenter. </w:t>
      </w:r>
      <w:r>
        <w:rPr>
          <w:lang w:val="fr_FR" w:bidi="fr_FR"/>
        </w:rPr>
      </w:r>
      <w:r>
        <w:rPr>
          <w:lang w:val="fr_FR" w:bidi="fr_FR"/>
        </w:rPr>
      </w:r>
    </w:p>
    <w:p>
      <w:pPr/>
      <w:r>
        <w:rPr>
          <w:lang w:val="fr_FR" w:bidi="fr_FR"/>
        </w:rPr>
      </w:r>
    </w:p>
    <w:p>
      <w:pPr>
        <w:pStyle w:val="Heading2"/>
      </w:pPr>
      <w:r>
        <w:rPr>
          <w:lang w:val="fr_FR" w:bidi="fr_FR"/>
        </w:rPr>
        <w:t>Zacharie 6.12–13</w:t>
      </w:r>
      <w:r>
        <w:rPr>
          <w:lang w:val="fr_FR" w:bidi="fr_FR"/>
        </w:rPr>
      </w:r>
    </w:p>
    <w:p>
      <w:pPr/>
      <w:r>
        <w:rPr>
          <w:lang w:val="fr_FR" w:bidi="fr_FR"/>
        </w:rPr>
      </w:r>
      <w:r>
        <w:rPr>
          <w:lang w:val="fr_FR" w:bidi="fr_FR"/>
        </w:rPr>
        <w:t xml:space="preserve">Le germe est un titre donné au Messie (voir </w:t>
      </w:r>
      <w:r>
        <w:rPr>
          <w:lang w:val="fr_FR" w:bidi="fr_FR"/>
        </w:rPr>
        <w:t>3.8</w:t>
      </w:r>
      <w:r>
        <w:rPr>
          <w:lang w:val="fr_FR" w:bidi="fr_FR"/>
        </w:rPr>
        <w:t xml:space="preserve">), que Josué préfigure. • </w:t>
      </w:r>
      <w:r>
        <w:rPr>
          <w:lang w:val="fr_FR" w:bidi="fr_FR"/>
        </w:rPr>
        <w:t>bâtira le temple de l’Éternel</w:t>
      </w:r>
      <w:r>
        <w:rPr>
          <w:lang w:val="fr_FR" w:bidi="fr_FR"/>
        </w:rPr>
        <w:t xml:space="preserve"> : tout comme le souverain sacrificateur Josué a pris part à la reconstruction du temple à Jérusalem (</w:t>
      </w:r>
      <w:r>
        <w:rPr>
          <w:lang w:val="fr_FR" w:bidi="fr_FR"/>
        </w:rPr>
        <w:t>Esd 3.1–2</w:t>
      </w:r>
      <w:r>
        <w:rPr>
          <w:lang w:val="fr_FR" w:bidi="fr_FR"/>
        </w:rPr>
        <w:t xml:space="preserve">, </w:t>
      </w:r>
      <w:r>
        <w:rPr>
          <w:lang w:val="fr_FR" w:bidi="fr_FR"/>
        </w:rPr>
        <w:t xml:space="preserve">8–9 </w:t>
      </w:r>
      <w:r>
        <w:rPr>
          <w:lang w:val="fr_FR" w:bidi="fr_FR"/>
        </w:rPr>
        <w:t xml:space="preserve">; </w:t>
      </w:r>
      <w:r>
        <w:rPr>
          <w:lang w:val="fr_FR" w:bidi="fr_FR"/>
        </w:rPr>
        <w:t>5.2</w:t>
      </w:r>
      <w:r>
        <w:rPr>
          <w:lang w:val="fr_FR" w:bidi="fr_FR"/>
        </w:rPr>
        <w:t>), Jésus, le Messie, va bâtir le temple céleste éternel par sa mort, son ensevelissement et sa résurrection (</w:t>
      </w:r>
      <w:r>
        <w:rPr>
          <w:lang w:val="fr_FR" w:bidi="fr_FR"/>
        </w:rPr>
        <w:t xml:space="preserve">Jn 2.19–22 </w:t>
      </w:r>
      <w:r>
        <w:rPr>
          <w:lang w:val="fr_FR" w:bidi="fr_FR"/>
        </w:rPr>
        <w:t xml:space="preserve">; </w:t>
      </w:r>
      <w:r>
        <w:rPr>
          <w:lang w:val="fr_FR" w:bidi="fr_FR"/>
        </w:rPr>
        <w:t xml:space="preserve">4.23–24 </w:t>
      </w:r>
      <w:r>
        <w:rPr>
          <w:lang w:val="fr_FR" w:bidi="fr_FR"/>
        </w:rPr>
        <w:t xml:space="preserve">; </w:t>
      </w:r>
      <w:r>
        <w:rPr>
          <w:lang w:val="fr_FR" w:bidi="fr_FR"/>
        </w:rPr>
        <w:t xml:space="preserve">Ep 2.19–22 </w:t>
      </w:r>
      <w:r>
        <w:rPr>
          <w:lang w:val="fr_FR" w:bidi="fr_FR"/>
        </w:rPr>
        <w:t xml:space="preserve">; </w:t>
      </w:r>
      <w:r>
        <w:rPr>
          <w:lang w:val="fr_FR" w:bidi="fr_FR"/>
        </w:rPr>
        <w:t>Hé 8.1–2</w:t>
      </w:r>
      <w:r>
        <w:rPr>
          <w:lang w:val="fr_FR" w:bidi="fr_FR"/>
        </w:rPr>
        <w:t>). • Le Messie va exercer la royauté, un rôle rattaché à David et à la tribu de Juda (</w:t>
      </w:r>
      <w:r>
        <w:rPr>
          <w:lang w:val="fr_FR" w:bidi="fr_FR"/>
        </w:rPr>
        <w:t>2S 7.12–16</w:t>
      </w:r>
      <w:r>
        <w:rPr>
          <w:lang w:val="fr_FR" w:bidi="fr_FR"/>
        </w:rPr>
        <w:t xml:space="preserve">). • </w:t>
      </w:r>
      <w:r>
        <w:rPr>
          <w:lang w:val="fr_FR" w:bidi="fr_FR"/>
        </w:rPr>
        <w:t>il sera sacrificateur sur son trône</w:t>
      </w:r>
      <w:r>
        <w:rPr>
          <w:lang w:val="fr_FR" w:bidi="fr_FR"/>
        </w:rPr>
        <w:t xml:space="preserve"> : cette fonction sacerdotale se rattache à Aaron et à la tribu de Lévi (</w:t>
      </w:r>
      <w:r>
        <w:rPr>
          <w:lang w:val="fr_FR" w:bidi="fr_FR"/>
        </w:rPr>
        <w:t>Ex 29.44</w:t>
      </w:r>
      <w:r>
        <w:rPr>
          <w:lang w:val="fr_FR" w:bidi="fr_FR"/>
        </w:rPr>
        <w:t>). • La couronne portée par Josué symbolise ces deux fonctions. Melchisédek aussi avait réuni les rôles de roi et de sacrificateur (</w:t>
      </w:r>
      <w:r>
        <w:rPr>
          <w:lang w:val="fr_FR" w:bidi="fr_FR"/>
        </w:rPr>
        <w:t>Gn 14.17–20</w:t>
      </w:r>
      <w:r>
        <w:rPr>
          <w:lang w:val="fr_FR" w:bidi="fr_FR"/>
        </w:rPr>
        <w:t>), tout comme le fera le Messie (</w:t>
      </w:r>
      <w:r>
        <w:rPr>
          <w:lang w:val="fr_FR" w:bidi="fr_FR"/>
        </w:rPr>
        <w:t xml:space="preserve">Ps 110.4 </w:t>
      </w:r>
      <w:r>
        <w:rPr>
          <w:lang w:val="fr_FR" w:bidi="fr_FR"/>
        </w:rPr>
        <w:t xml:space="preserve">; </w:t>
      </w:r>
      <w:r>
        <w:rPr>
          <w:lang w:val="fr_FR" w:bidi="fr_FR"/>
        </w:rPr>
        <w:t>Hé 7.1–3</w:t>
      </w:r>
      <w:r>
        <w:rPr>
          <w:lang w:val="fr_FR" w:bidi="fr_FR"/>
        </w:rPr>
        <w:t xml:space="preserve">, </w:t>
      </w:r>
      <w:r>
        <w:rPr>
          <w:lang w:val="fr_FR" w:bidi="fr_FR"/>
        </w:rPr>
        <w:t>15–17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6.14</w:t>
      </w:r>
      <w:r>
        <w:rPr>
          <w:lang w:val="fr_FR" w:bidi="fr_FR"/>
        </w:rPr>
      </w:r>
    </w:p>
    <w:p>
      <w:pPr/>
      <w:r>
        <w:rPr>
          <w:lang w:val="fr_FR" w:bidi="fr_FR"/>
        </w:rPr>
      </w:r>
      <w:r>
        <w:rPr>
          <w:lang w:val="fr_FR" w:bidi="fr_FR"/>
        </w:rPr>
        <w:t>La couronne symbolique, réunissant les fonctions royale et sacerdotale, a été déposée dans le temple comme mémorial en l’honneur de ceux qui avaient offert l’or et l’argent. Elle servait aussi de rappel constant du couronnement de Josué en tant que roi-sacrificateur, et de support visuel destiné aux sacrificateurs pour illustrer cet aspect nouveau dans leur enseignement. Josias a été honoré pour avoir joué le rôle de médiateur lors de la rencontre entre Zacharie et les trois anciens exilés.</w:t>
      </w:r>
      <w:r>
        <w:rPr>
          <w:lang w:val="fr_FR" w:bidi="fr_FR"/>
        </w:rPr>
      </w:r>
      <w:r>
        <w:rPr>
          <w:lang w:val="fr_FR" w:bidi="fr_FR"/>
        </w:rPr>
      </w:r>
    </w:p>
    <w:p>
      <w:pPr/>
      <w:r>
        <w:rPr>
          <w:lang w:val="fr_FR" w:bidi="fr_FR"/>
        </w:rPr>
      </w:r>
    </w:p>
    <w:p>
      <w:pPr>
        <w:pStyle w:val="Heading2"/>
      </w:pPr>
      <w:r>
        <w:rPr>
          <w:lang w:val="fr_FR" w:bidi="fr_FR"/>
        </w:rPr>
        <w:t>Zacharie 6.15</w:t>
      </w:r>
      <w:r>
        <w:rPr>
          <w:lang w:val="fr_FR" w:bidi="fr_FR"/>
        </w:rPr>
      </w:r>
    </w:p>
    <w:p>
      <w:pPr/>
      <w:r>
        <w:rPr>
          <w:lang w:val="fr_FR" w:bidi="fr_FR"/>
        </w:rPr>
      </w:r>
      <w:r>
        <w:rPr>
          <w:lang w:val="fr_FR" w:bidi="fr_FR"/>
        </w:rPr>
        <w:t>Les Juifs exilés à Babylone et dans d'autres régions éloignées ont contribué à la reconstruction du temple, permettant à tout Israël de s’identifier à ce nouveau bâtiment.</w:t>
      </w:r>
      <w:r>
        <w:rPr>
          <w:lang w:val="fr_FR" w:bidi="fr_FR"/>
        </w:rPr>
      </w:r>
      <w:r>
        <w:rPr>
          <w:lang w:val="fr_FR" w:bidi="fr_FR"/>
        </w:rPr>
      </w:r>
    </w:p>
    <w:p>
      <w:pPr/>
      <w:r>
        <w:rPr>
          <w:lang w:val="fr_FR" w:bidi="fr_FR"/>
        </w:rPr>
      </w:r>
    </w:p>
    <w:p>
      <w:pPr>
        <w:pStyle w:val="Heading2"/>
      </w:pPr>
      <w:r>
        <w:rPr>
          <w:lang w:val="fr_FR" w:bidi="fr_FR"/>
        </w:rPr>
        <w:t>Zacharie 7.1</w:t>
      </w:r>
      <w:r>
        <w:rPr>
          <w:lang w:val="fr_FR" w:bidi="fr_FR"/>
        </w:rPr>
      </w:r>
    </w:p>
    <w:p>
      <w:pPr/>
      <w:r>
        <w:rPr>
          <w:lang w:val="fr_FR" w:bidi="fr_FR"/>
        </w:rPr>
      </w:r>
      <w:r>
        <w:rPr>
          <w:lang w:val="fr_FR" w:bidi="fr_FR"/>
        </w:rPr>
        <w:t>La quatrième année du roi Darius</w:t>
      </w:r>
      <w:r>
        <w:rPr>
          <w:lang w:val="fr_FR" w:bidi="fr_FR"/>
        </w:rPr>
        <w:t xml:space="preserve"> : les deux sermons des chap. </w:t>
      </w:r>
      <w:r>
        <w:rPr>
          <w:lang w:val="fr_FR" w:bidi="fr_FR"/>
        </w:rPr>
        <w:t>7–8</w:t>
      </w:r>
      <w:r>
        <w:rPr>
          <w:lang w:val="fr_FR" w:bidi="fr_FR"/>
        </w:rPr>
        <w:t xml:space="preserve"> ont été prononcés près de deux ans après les visions rapportées aux chap.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7.1–14</w:t>
      </w:r>
      <w:r>
        <w:rPr>
          <w:lang w:val="fr_FR" w:bidi="fr_FR"/>
        </w:rPr>
      </w:r>
    </w:p>
    <w:p>
      <w:pPr/>
      <w:r>
        <w:rPr>
          <w:lang w:val="fr_FR" w:bidi="fr_FR"/>
        </w:rPr>
      </w:r>
      <w:r>
        <w:rPr>
          <w:lang w:val="fr_FR" w:bidi="fr_FR"/>
        </w:rPr>
        <w:t>Les sermons de Zacharie ont été suscités par la venue de délégués de Béthel, venus poser une question pratique (</w:t>
      </w:r>
      <w:r>
        <w:rPr>
          <w:lang w:val="fr_FR" w:bidi="fr_FR"/>
        </w:rPr>
        <w:t>7.2–3</w:t>
      </w:r>
      <w:r>
        <w:rPr>
          <w:lang w:val="fr_FR" w:bidi="fr_FR"/>
        </w:rPr>
        <w:t>). Zacharie a répondu à cette question plus tard (</w:t>
      </w:r>
      <w:r>
        <w:rPr>
          <w:lang w:val="fr_FR" w:bidi="fr_FR"/>
        </w:rPr>
        <w:t>8.18–19</w:t>
      </w:r>
      <w:r>
        <w:rPr>
          <w:lang w:val="fr_FR" w:bidi="fr_FR"/>
        </w:rPr>
        <w:t>), mais il a d’abord réagi en posant des questions rhétoriques qui mettaient en lumière les motivations égocentriques du peuple (</w:t>
      </w:r>
      <w:r>
        <w:rPr>
          <w:lang w:val="fr_FR" w:bidi="fr_FR"/>
        </w:rPr>
        <w:t>7.5–6</w:t>
      </w:r>
      <w:r>
        <w:rPr>
          <w:lang w:val="fr_FR" w:bidi="fr_FR"/>
        </w:rPr>
        <w:t>). Il a ensuite rappelé les exigences de l’Éternel envers Israël (</w:t>
      </w:r>
      <w:r>
        <w:rPr>
          <w:lang w:val="fr_FR" w:bidi="fr_FR"/>
        </w:rPr>
        <w:t>7.8–10</w:t>
      </w:r>
      <w:r>
        <w:rPr>
          <w:lang w:val="fr_FR" w:bidi="fr_FR"/>
        </w:rPr>
        <w:t xml:space="preserve"> ; voir </w:t>
      </w:r>
      <w:r>
        <w:rPr>
          <w:lang w:val="fr_FR" w:bidi="fr_FR"/>
        </w:rPr>
        <w:t>Jr 22.3</w:t>
      </w:r>
      <w:r>
        <w:rPr>
          <w:lang w:val="fr_FR" w:bidi="fr_FR"/>
        </w:rPr>
        <w:t>) et a évoqué le sort de ceux qui avaient refusé d’obéir auparavant (</w:t>
      </w:r>
      <w:r>
        <w:rPr>
          <w:lang w:val="fr_FR" w:bidi="fr_FR"/>
        </w:rPr>
        <w:t>Za 7.11–14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7.1–8.23</w:t>
      </w:r>
      <w:r>
        <w:rPr>
          <w:lang w:val="fr_FR" w:bidi="fr_FR"/>
        </w:rPr>
      </w:r>
    </w:p>
    <w:p>
      <w:pPr/>
      <w:r>
        <w:rPr>
          <w:lang w:val="fr_FR" w:bidi="fr_FR"/>
        </w:rPr>
      </w:r>
      <w:r>
        <w:rPr>
          <w:lang w:val="fr_FR" w:bidi="fr_FR"/>
        </w:rPr>
        <w:t xml:space="preserve">Ces sermons servent de transition entre les visions du présent (chap. </w:t>
      </w:r>
      <w:r>
        <w:rPr>
          <w:lang w:val="fr_FR" w:bidi="fr_FR"/>
        </w:rPr>
        <w:t>1–6</w:t>
      </w:r>
      <w:r>
        <w:rPr>
          <w:lang w:val="fr_FR" w:bidi="fr_FR"/>
        </w:rPr>
        <w:t xml:space="preserve">), celles du futur proche (chap. </w:t>
      </w:r>
      <w:r>
        <w:rPr>
          <w:lang w:val="fr_FR" w:bidi="fr_FR"/>
        </w:rPr>
        <w:t>9–11</w:t>
      </w:r>
      <w:r>
        <w:rPr>
          <w:lang w:val="fr_FR" w:bidi="fr_FR"/>
        </w:rPr>
        <w:t xml:space="preserve">) et celles concernant un avenir plus lointain (chap. </w:t>
      </w:r>
      <w:r>
        <w:rPr>
          <w:lang w:val="fr_FR" w:bidi="fr_FR"/>
        </w:rPr>
        <w:t>12–14</w:t>
      </w:r>
      <w:r>
        <w:rPr>
          <w:lang w:val="fr_FR" w:bidi="fr_FR"/>
        </w:rPr>
        <w:t>). Le chap.</w:t>
      </w:r>
      <w:r>
        <w:rPr>
          <w:lang w:val="fr_FR" w:bidi="fr_FR"/>
        </w:rPr>
        <w:t xml:space="preserve"> 7</w:t>
      </w:r>
      <w:r>
        <w:rPr>
          <w:lang w:val="fr_FR" w:bidi="fr_FR"/>
        </w:rPr>
        <w:t xml:space="preserve"> aborde la question du jeûne en réponse aux désastres passés, tandis que le chap.</w:t>
      </w:r>
      <w:r>
        <w:rPr>
          <w:lang w:val="fr_FR" w:bidi="fr_FR"/>
        </w:rPr>
        <w:t xml:space="preserve"> 8</w:t>
      </w:r>
      <w:r>
        <w:rPr>
          <w:lang w:val="fr_FR" w:bidi="fr_FR"/>
        </w:rPr>
        <w:t xml:space="preserve"> se concentre sur les festins associés aux bénédictions à venir.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Zacharie 7.2</w:t>
      </w:r>
      <w:r>
        <w:rPr>
          <w:lang w:val="fr_FR" w:bidi="fr_FR"/>
        </w:rPr>
      </w:r>
    </w:p>
    <w:p>
      <w:pPr/>
      <w:r>
        <w:rPr>
          <w:lang w:val="fr_FR" w:bidi="fr_FR"/>
        </w:rPr>
      </w:r>
      <w:r>
        <w:rPr>
          <w:lang w:val="fr_FR" w:bidi="fr_FR"/>
        </w:rPr>
        <w:t xml:space="preserve">pour implorer l’Éternel </w:t>
      </w:r>
      <w:r>
        <w:rPr>
          <w:lang w:val="fr_FR" w:bidi="fr_FR"/>
        </w:rPr>
        <w:t xml:space="preserve">(littéralement </w:t>
      </w:r>
      <w:r>
        <w:rPr>
          <w:i/>
          <w:lang w:val="fr_FR" w:bidi="fr_FR"/>
        </w:rPr>
        <w:t>pour adoucir le visage de l’Éternel</w:t>
      </w:r>
      <w:r>
        <w:rPr>
          <w:lang w:val="fr_FR" w:bidi="fr_FR"/>
        </w:rPr>
        <w:t>) : Ils sollicitaient l’Éternel pour qu’il réponde à leur requête ou rende une décision, et leur démarche s’accompagnait probablement d’un sacrifice ou d’une offrande.</w:t>
      </w:r>
      <w:r>
        <w:rPr>
          <w:lang w:val="fr_FR" w:bidi="fr_FR"/>
        </w:rPr>
      </w:r>
      <w:r>
        <w:rPr>
          <w:lang w:val="fr_FR" w:bidi="fr_FR"/>
        </w:rPr>
      </w:r>
    </w:p>
    <w:p>
      <w:pPr/>
      <w:r>
        <w:rPr>
          <w:lang w:val="fr_FR" w:bidi="fr_FR"/>
        </w:rPr>
      </w:r>
    </w:p>
    <w:p>
      <w:pPr>
        <w:pStyle w:val="Heading2"/>
      </w:pPr>
      <w:r>
        <w:rPr>
          <w:lang w:val="fr_FR" w:bidi="fr_FR"/>
        </w:rPr>
        <w:t>Zacharie 7.3</w:t>
      </w:r>
      <w:r>
        <w:rPr>
          <w:lang w:val="fr_FR" w:bidi="fr_FR"/>
        </w:rPr>
      </w:r>
    </w:p>
    <w:p>
      <w:pPr/>
      <w:r>
        <w:rPr>
          <w:lang w:val="fr_FR" w:bidi="fr_FR"/>
        </w:rPr>
      </w:r>
      <w:r>
        <w:rPr>
          <w:lang w:val="fr_FR" w:bidi="fr_FR"/>
        </w:rPr>
        <w:t>La délégation venue de Béthel a soulevé une question d’ordre pratique et procédural.</w:t>
      </w:r>
      <w:r>
        <w:rPr>
          <w:lang w:val="fr_FR" w:bidi="fr_FR"/>
        </w:rPr>
      </w:r>
      <w:r>
        <w:rPr>
          <w:lang w:val="fr_FR" w:bidi="fr_FR"/>
        </w:rPr>
      </w:r>
    </w:p>
    <w:p>
      <w:pPr/>
      <w:r>
        <w:rPr>
          <w:lang w:val="fr_FR" w:bidi="fr_FR"/>
        </w:rPr>
      </w:r>
    </w:p>
    <w:p>
      <w:pPr>
        <w:pStyle w:val="Heading2"/>
      </w:pPr>
      <w:r>
        <w:rPr>
          <w:lang w:val="fr_FR" w:bidi="fr_FR"/>
        </w:rPr>
        <w:t>Zacharie 7.4–7</w:t>
      </w:r>
      <w:r>
        <w:rPr>
          <w:lang w:val="fr_FR" w:bidi="fr_FR"/>
        </w:rPr>
      </w:r>
    </w:p>
    <w:p>
      <w:pPr/>
      <w:r>
        <w:rPr>
          <w:lang w:val="fr_FR" w:bidi="fr_FR"/>
        </w:rPr>
      </w:r>
      <w:r>
        <w:rPr>
          <w:lang w:val="fr_FR" w:bidi="fr_FR"/>
        </w:rPr>
        <w:t xml:space="preserve">Au lieu de répondre directement, Zacharie a commencé par confronter ses auditeurs à leurs motivations égoïstes et à leur hypocrisie. La véritable question était de savoir s’ils cherchaient sincèrement à plaire à Dieu et à accomplir sa volonté ; </w:t>
      </w:r>
      <w:r>
        <w:rPr>
          <w:lang w:val="fr_FR" w:bidi="fr_FR"/>
        </w:rPr>
        <w:t>si ce n'était pas le cas, le fait de jeûner ou non n'avait aucune importance.</w:t>
      </w:r>
      <w:r>
        <w:rPr>
          <w:lang w:val="fr_FR" w:bidi="fr_FR"/>
        </w:rPr>
      </w:r>
      <w:r>
        <w:rPr>
          <w:lang w:val="fr_FR" w:bidi="fr_FR"/>
        </w:rPr>
      </w:r>
    </w:p>
    <w:p>
      <w:pPr/>
      <w:r>
        <w:rPr>
          <w:lang w:val="fr_FR" w:bidi="fr_FR"/>
        </w:rPr>
      </w:r>
    </w:p>
    <w:p>
      <w:pPr>
        <w:pStyle w:val="Heading2"/>
      </w:pPr>
      <w:r>
        <w:rPr>
          <w:lang w:val="fr_FR" w:bidi="fr_FR"/>
        </w:rPr>
        <w:t>Zacharie 7.5</w:t>
      </w:r>
      <w:r>
        <w:rPr>
          <w:lang w:val="fr_FR" w:bidi="fr_FR"/>
        </w:rPr>
      </w:r>
    </w:p>
    <w:p>
      <w:pPr/>
      <w:r>
        <w:rPr>
          <w:lang w:val="fr_FR" w:bidi="fr_FR"/>
        </w:rPr>
      </w:r>
      <w:r>
        <w:rPr>
          <w:lang w:val="fr_FR" w:bidi="fr_FR"/>
        </w:rPr>
        <w:t xml:space="preserve">D’après Jérémie, les soixante-dix ans d’exil à Babylone (voir </w:t>
      </w:r>
      <w:r>
        <w:rPr>
          <w:lang w:val="fr_FR" w:bidi="fr_FR"/>
        </w:rPr>
        <w:t>Jr 25.11–12</w:t>
      </w:r>
      <w:r>
        <w:rPr>
          <w:lang w:val="fr_FR" w:bidi="fr_FR"/>
        </w:rPr>
        <w:t xml:space="preserve"> ; </w:t>
      </w:r>
      <w:r>
        <w:rPr>
          <w:lang w:val="fr_FR" w:bidi="fr_FR"/>
        </w:rPr>
        <w:t>29.10</w:t>
      </w:r>
      <w:r>
        <w:rPr>
          <w:lang w:val="fr_FR" w:bidi="fr_FR"/>
        </w:rPr>
        <w:t>) devaient compenser les années de sabbats durant lesquelles la terre n’avait pas été laissée au repos, en violation de la loi, pendant près de 500 ans (</w:t>
      </w:r>
      <w:r>
        <w:rPr>
          <w:lang w:val="fr_FR" w:bidi="fr_FR"/>
        </w:rPr>
        <w:t>2Ch 36.21</w:t>
      </w:r>
      <w:r>
        <w:rPr>
          <w:lang w:val="fr_FR" w:bidi="fr_FR"/>
        </w:rPr>
        <w:t xml:space="preserve"> ; voir </w:t>
      </w:r>
      <w:r>
        <w:rPr>
          <w:lang w:val="fr_FR" w:bidi="fr_FR"/>
        </w:rPr>
        <w:t>Ex 23.10–11</w:t>
      </w:r>
      <w:r>
        <w:rPr>
          <w:lang w:val="fr_FR" w:bidi="fr_FR"/>
        </w:rPr>
        <w:t xml:space="preserve"> ; </w:t>
      </w:r>
      <w:r>
        <w:rPr>
          <w:lang w:val="fr_FR" w:bidi="fr_FR"/>
        </w:rPr>
        <w:t>Lv 26.34–35</w:t>
      </w:r>
      <w:r>
        <w:rPr>
          <w:lang w:val="fr_FR" w:bidi="fr_FR"/>
        </w:rPr>
        <w:t>). • Le jeûne d’été exprimait le deuil lié à la destruction du temple de Salomon (</w:t>
      </w:r>
      <w:r>
        <w:rPr>
          <w:lang w:val="fr_FR" w:bidi="fr_FR"/>
        </w:rPr>
        <w:t>Za 7.3</w:t>
      </w:r>
      <w:r>
        <w:rPr>
          <w:lang w:val="fr_FR" w:bidi="fr_FR"/>
        </w:rPr>
        <w:t xml:space="preserve">), tandis que celui de début d’automne rappelait soit l’assassinat de Guedalia, gouverneur de Juda (voir </w:t>
      </w:r>
      <w:r>
        <w:rPr>
          <w:lang w:val="fr_FR" w:bidi="fr_FR"/>
        </w:rPr>
        <w:t>2R 25.22–25</w:t>
      </w:r>
      <w:r>
        <w:rPr>
          <w:lang w:val="fr_FR" w:bidi="fr_FR"/>
        </w:rPr>
        <w:t xml:space="preserve"> ; </w:t>
      </w:r>
      <w:r>
        <w:rPr>
          <w:lang w:val="fr_FR" w:bidi="fr_FR"/>
        </w:rPr>
        <w:t>Jr 41.1–3</w:t>
      </w:r>
      <w:r>
        <w:rPr>
          <w:lang w:val="fr_FR" w:bidi="fr_FR"/>
        </w:rPr>
        <w:t>), soit correspondait au jour des expiations (</w:t>
      </w:r>
      <w:r>
        <w:rPr>
          <w:lang w:val="fr_FR" w:bidi="fr_FR"/>
        </w:rPr>
        <w:t>Lv 23.26–32</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7.7</w:t>
      </w:r>
      <w:r>
        <w:rPr>
          <w:lang w:val="fr_FR" w:bidi="fr_FR"/>
        </w:rPr>
      </w:r>
    </w:p>
    <w:p>
      <w:pPr/>
      <w:r>
        <w:rPr>
          <w:lang w:val="fr_FR" w:bidi="fr_FR"/>
        </w:rPr>
      </w:r>
      <w:r>
        <w:rPr>
          <w:lang w:val="fr_FR" w:bidi="fr_FR"/>
        </w:rPr>
        <w:t>Ne connaissez-vous pas les paroles</w:t>
      </w:r>
      <w:r>
        <w:rPr>
          <w:lang w:val="fr_FR" w:bidi="fr_FR"/>
        </w:rPr>
        <w:t xml:space="preserve"> : voir par ex. </w:t>
      </w:r>
      <w:r>
        <w:rPr>
          <w:lang w:val="fr_FR" w:bidi="fr_FR"/>
        </w:rPr>
        <w:t>Es 1.11–20</w:t>
      </w:r>
      <w:r>
        <w:rPr>
          <w:lang w:val="fr_FR" w:bidi="fr_FR"/>
        </w:rPr>
        <w:t xml:space="preserve"> ; </w:t>
      </w:r>
      <w:r>
        <w:rPr>
          <w:lang w:val="fr_FR" w:bidi="fr_FR"/>
        </w:rPr>
        <w:t>58.3–7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7.10</w:t>
      </w:r>
      <w:r>
        <w:rPr>
          <w:lang w:val="fr_FR" w:bidi="fr_FR"/>
        </w:rPr>
      </w:r>
    </w:p>
    <w:p>
      <w:pPr/>
      <w:r>
        <w:rPr>
          <w:lang w:val="fr_FR" w:bidi="fr_FR"/>
        </w:rPr>
      </w:r>
      <w:r>
        <w:rPr>
          <w:lang w:val="fr_FR" w:bidi="fr_FR"/>
        </w:rPr>
        <w:t xml:space="preserve">Les veuves, les orphelins, les étrangers et les pauvres se retrouvaient souvent sans accès à la protection juridique dont bénéficiait le citoyen moyen (cf. </w:t>
      </w:r>
      <w:r>
        <w:rPr>
          <w:lang w:val="fr_FR" w:bidi="fr_FR"/>
        </w:rPr>
        <w:t>Dt 24.14</w:t>
      </w:r>
      <w:r>
        <w:rPr>
          <w:lang w:val="fr_FR" w:bidi="fr_FR"/>
        </w:rPr>
        <w:t xml:space="preserve">, </w:t>
      </w:r>
      <w:r>
        <w:rPr>
          <w:lang w:val="fr_FR" w:bidi="fr_FR"/>
        </w:rPr>
        <w:t>17–18</w:t>
      </w:r>
      <w:r>
        <w:rPr>
          <w:lang w:val="fr_FR" w:bidi="fr_FR"/>
        </w:rPr>
        <w:t xml:space="preserve">). Le jeûne devait être indissociable de la justice sociale (voir </w:t>
      </w:r>
      <w:r>
        <w:rPr>
          <w:lang w:val="fr_FR" w:bidi="fr_FR"/>
        </w:rPr>
        <w:t>Es 58.6–7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7.11</w:t>
      </w:r>
      <w:r>
        <w:rPr>
          <w:lang w:val="fr_FR" w:bidi="fr_FR"/>
        </w:rPr>
      </w:r>
    </w:p>
    <w:p>
      <w:pPr/>
      <w:r>
        <w:rPr>
          <w:lang w:val="fr_FR" w:bidi="fr_FR"/>
        </w:rPr>
      </w:r>
      <w:r>
        <w:rPr>
          <w:lang w:val="fr_FR" w:bidi="fr_FR"/>
        </w:rPr>
        <w:t>Mais ils refusèrent d’être attentifs</w:t>
      </w:r>
      <w:r>
        <w:rPr>
          <w:lang w:val="fr_FR" w:bidi="fr_FR"/>
        </w:rPr>
        <w:t xml:space="preserve"> : leurs ancêtres ont délibérément ignoré les commandements de Dieu (voir </w:t>
      </w:r>
      <w:r>
        <w:rPr>
          <w:lang w:val="fr_FR" w:bidi="fr_FR"/>
        </w:rPr>
        <w:t>Jr 11.10</w:t>
      </w:r>
      <w:r>
        <w:rPr>
          <w:lang w:val="fr_FR" w:bidi="fr_FR"/>
        </w:rPr>
        <w:t xml:space="preserve">). • </w:t>
      </w:r>
      <w:r>
        <w:rPr>
          <w:lang w:val="fr_FR" w:bidi="fr_FR"/>
        </w:rPr>
        <w:t xml:space="preserve">et ils endurcirent leurs oreilles </w:t>
      </w:r>
      <w:r>
        <w:rPr>
          <w:lang w:val="fr_FR" w:bidi="fr_FR"/>
        </w:rPr>
        <w:t xml:space="preserve">(ou </w:t>
      </w:r>
      <w:r>
        <w:rPr>
          <w:i/>
          <w:lang w:val="fr_FR" w:bidi="fr_FR"/>
        </w:rPr>
        <w:t>ils</w:t>
      </w:r>
      <w:r>
        <w:rPr>
          <w:lang w:val="fr_FR" w:bidi="fr_FR"/>
        </w:rPr>
        <w:t xml:space="preserve"> </w:t>
      </w:r>
      <w:r>
        <w:rPr>
          <w:i/>
          <w:lang w:val="fr_FR" w:bidi="fr_FR"/>
        </w:rPr>
        <w:t>ont tourné une épaule défiante</w:t>
      </w:r>
      <w:r>
        <w:rPr>
          <w:lang w:val="fr_FR" w:bidi="fr_FR"/>
        </w:rPr>
        <w:t xml:space="preserve">) : cette expression traduit une attitude d’orgueil obstiné (voir </w:t>
      </w:r>
      <w:r>
        <w:rPr>
          <w:lang w:val="fr_FR" w:bidi="fr_FR"/>
        </w:rPr>
        <w:t>Né 9.29</w:t>
      </w:r>
      <w:r>
        <w:rPr>
          <w:lang w:val="fr_FR" w:bidi="fr_FR"/>
        </w:rPr>
        <w:t xml:space="preserve">). • En se bouchant les oreilles, ils ont assumé pleinement leur refus d’obéir (cf. </w:t>
      </w:r>
      <w:r>
        <w:rPr>
          <w:lang w:val="fr_FR" w:bidi="fr_FR"/>
        </w:rPr>
        <w:t>Es 6.10</w:t>
      </w:r>
      <w:r>
        <w:rPr>
          <w:lang w:val="fr_FR" w:bidi="fr_FR"/>
        </w:rPr>
        <w:t>). La même expression est employée à propos de Pharaon, qui a endurci son cœur et a refusé de libérer les Hébreux (</w:t>
      </w:r>
      <w:r>
        <w:rPr>
          <w:lang w:val="fr_FR" w:bidi="fr_FR"/>
        </w:rPr>
        <w:t>Ex 8.32</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7.12</w:t>
      </w:r>
      <w:r>
        <w:rPr>
          <w:lang w:val="fr_FR" w:bidi="fr_FR"/>
        </w:rPr>
      </w:r>
    </w:p>
    <w:p>
      <w:pPr/>
      <w:r>
        <w:rPr>
          <w:lang w:val="fr_FR" w:bidi="fr_FR"/>
        </w:rPr>
      </w:r>
      <w:r>
        <w:rPr>
          <w:lang w:val="fr_FR" w:bidi="fr_FR"/>
        </w:rPr>
        <w:t xml:space="preserve">Endurcir son cœur comme de la pierre, c’est opposer fermement sa volonté à celle de Dieu (voir </w:t>
      </w:r>
      <w:r>
        <w:rPr>
          <w:lang w:val="fr_FR" w:bidi="fr_FR"/>
        </w:rPr>
        <w:t>Jr 17.1</w:t>
      </w:r>
      <w:r>
        <w:rPr>
          <w:lang w:val="fr_FR" w:bidi="fr_FR"/>
        </w:rPr>
        <w:t xml:space="preserve"> ; cf. </w:t>
      </w:r>
      <w:r>
        <w:rPr>
          <w:lang w:val="fr_FR" w:bidi="fr_FR"/>
        </w:rPr>
        <w:t>Ez 3.9</w:t>
      </w:r>
      <w:r>
        <w:rPr>
          <w:lang w:val="fr_FR" w:bidi="fr_FR"/>
        </w:rPr>
        <w:t xml:space="preserve">). • </w:t>
      </w:r>
      <w:r>
        <w:rPr>
          <w:lang w:val="fr_FR" w:bidi="fr_FR"/>
        </w:rPr>
        <w:t xml:space="preserve">la loi et les paroles </w:t>
      </w:r>
      <w:r>
        <w:rPr>
          <w:lang w:val="fr_FR" w:bidi="fr_FR"/>
        </w:rPr>
        <w:t>(« torah » en hébreu) : cette expression désigne les lois et les commandements transmis par Dieu, tels qu’ils ont été enseignés et expliqués par les prophètes.</w:t>
      </w:r>
      <w:r>
        <w:rPr>
          <w:lang w:val="fr_FR" w:bidi="fr_FR"/>
        </w:rPr>
      </w:r>
      <w:r>
        <w:rPr>
          <w:lang w:val="fr_FR" w:bidi="fr_FR"/>
        </w:rPr>
      </w:r>
    </w:p>
    <w:p>
      <w:pPr/>
      <w:r>
        <w:rPr>
          <w:lang w:val="fr_FR" w:bidi="fr_FR"/>
        </w:rPr>
      </w:r>
    </w:p>
    <w:p>
      <w:pPr>
        <w:pStyle w:val="Heading2"/>
      </w:pPr>
      <w:r>
        <w:rPr>
          <w:lang w:val="fr_FR" w:bidi="fr_FR"/>
        </w:rPr>
        <w:t>Zacharie 7.14</w:t>
      </w:r>
      <w:r>
        <w:rPr>
          <w:lang w:val="fr_FR" w:bidi="fr_FR"/>
        </w:rPr>
      </w:r>
    </w:p>
    <w:p>
      <w:pPr/>
      <w:r>
        <w:rPr>
          <w:lang w:val="fr_FR" w:bidi="fr_FR"/>
        </w:rPr>
      </w:r>
      <w:r>
        <w:rPr>
          <w:lang w:val="fr_FR" w:bidi="fr_FR"/>
        </w:rPr>
        <w:t>Je les ai dispersés parmi toutes les nations</w:t>
      </w:r>
      <w:r>
        <w:rPr>
          <w:lang w:val="fr_FR" w:bidi="fr_FR"/>
        </w:rPr>
        <w:t xml:space="preserve"> : la dispersion des Hébreux faisait partie des malédictions prévues en cas de violation de l’alliance mosaïque (</w:t>
      </w:r>
      <w:r>
        <w:rPr>
          <w:lang w:val="fr_FR" w:bidi="fr_FR"/>
        </w:rPr>
        <w:t>Dt 28.36–37</w:t>
      </w:r>
      <w:r>
        <w:rPr>
          <w:lang w:val="fr_FR" w:bidi="fr_FR"/>
        </w:rPr>
        <w:t xml:space="preserve">, </w:t>
      </w:r>
      <w:r>
        <w:rPr>
          <w:lang w:val="fr_FR" w:bidi="fr_FR"/>
        </w:rPr>
        <w:t>64</w:t>
      </w:r>
      <w:r>
        <w:rPr>
          <w:lang w:val="fr_FR" w:bidi="fr_FR"/>
        </w:rPr>
        <w:t xml:space="preserve">). • Le </w:t>
      </w:r>
      <w:r>
        <w:rPr>
          <w:lang w:val="fr_FR" w:bidi="fr_FR"/>
        </w:rPr>
        <w:t xml:space="preserve">pays de délice </w:t>
      </w:r>
      <w:r>
        <w:rPr>
          <w:lang w:val="fr_FR" w:bidi="fr_FR"/>
        </w:rPr>
        <w:t>fait allusion à la terre promise dans l’alliance avec Dieu (</w:t>
      </w:r>
      <w:r>
        <w:rPr>
          <w:lang w:val="fr_FR" w:bidi="fr_FR"/>
        </w:rPr>
        <w:t>Ps 106.24</w:t>
      </w:r>
      <w:r>
        <w:rPr>
          <w:lang w:val="fr_FR" w:bidi="fr_FR"/>
        </w:rPr>
        <w:t xml:space="preserve"> ; </w:t>
      </w:r>
      <w:r>
        <w:rPr>
          <w:lang w:val="fr_FR" w:bidi="fr_FR"/>
        </w:rPr>
        <w:t>Jr 3.19</w:t>
      </w:r>
      <w:r>
        <w:rPr>
          <w:lang w:val="fr_FR" w:bidi="fr_FR"/>
        </w:rPr>
        <w:t>). • Leur pays est devenu désert à cause du jugement de Dieu, conséquence de leur infidélité à l’alliance et de leur idolâtrie (</w:t>
      </w:r>
      <w:r>
        <w:rPr>
          <w:lang w:val="fr_FR" w:bidi="fr_FR"/>
        </w:rPr>
        <w:t>Jr 12.10</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8.1–23</w:t>
      </w:r>
      <w:r>
        <w:rPr>
          <w:lang w:val="fr_FR" w:bidi="fr_FR"/>
        </w:rPr>
      </w:r>
    </w:p>
    <w:p>
      <w:pPr/>
      <w:r>
        <w:rPr>
          <w:lang w:val="fr_FR" w:bidi="fr_FR"/>
        </w:rPr>
      </w:r>
      <w:r>
        <w:rPr>
          <w:lang w:val="fr_FR" w:bidi="fr_FR"/>
        </w:rPr>
        <w:t xml:space="preserve">Cette partie des sermons de Zacharie reste liée à la précédente du fait des thèmes du jeûne (les questions soulevées en </w:t>
      </w:r>
      <w:r>
        <w:rPr>
          <w:lang w:val="fr_FR" w:bidi="fr_FR"/>
        </w:rPr>
        <w:t>7.2–7</w:t>
      </w:r>
      <w:r>
        <w:rPr>
          <w:lang w:val="fr_FR" w:bidi="fr_FR"/>
        </w:rPr>
        <w:t xml:space="preserve"> trouvent leur réponse en </w:t>
      </w:r>
      <w:r>
        <w:rPr>
          <w:lang w:val="fr_FR" w:bidi="fr_FR"/>
        </w:rPr>
        <w:t>8.18–19</w:t>
      </w:r>
      <w:r>
        <w:rPr>
          <w:lang w:val="fr_FR" w:bidi="fr_FR"/>
        </w:rPr>
        <w:t>) et des exigences morales liées à l’alliance avec l’Éternel (</w:t>
      </w:r>
      <w:r>
        <w:rPr>
          <w:lang w:val="fr_FR" w:bidi="fr_FR"/>
        </w:rPr>
        <w:t>7.8–10</w:t>
      </w:r>
      <w:r>
        <w:rPr>
          <w:lang w:val="fr_FR" w:bidi="fr_FR"/>
        </w:rPr>
        <w:t xml:space="preserve"> ; </w:t>
      </w:r>
      <w:r>
        <w:rPr>
          <w:lang w:val="fr_FR" w:bidi="fr_FR"/>
        </w:rPr>
        <w:t>8.16–17</w:t>
      </w:r>
      <w:r>
        <w:rPr>
          <w:lang w:val="fr_FR" w:bidi="fr_FR"/>
        </w:rPr>
        <w:t>). Le ton et le message évoluent de l’avertissement et du jugement vers l’encouragement et la restauration. Le jeûne allait devenir un véritable festin (</w:t>
      </w:r>
      <w:r>
        <w:rPr>
          <w:lang w:val="fr_FR" w:bidi="fr_FR"/>
        </w:rPr>
        <w:t>8.19</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8.2</w:t>
      </w:r>
      <w:r>
        <w:rPr>
          <w:lang w:val="fr_FR" w:bidi="fr_FR"/>
        </w:rPr>
      </w:r>
    </w:p>
    <w:p>
      <w:pPr/>
      <w:r>
        <w:rPr>
          <w:lang w:val="fr_FR" w:bidi="fr_FR"/>
        </w:rPr>
      </w:r>
      <w:r>
        <w:rPr>
          <w:lang w:val="fr_FR" w:bidi="fr_FR"/>
        </w:rPr>
        <w:t xml:space="preserve">La jalousie (ou </w:t>
      </w:r>
      <w:r>
        <w:rPr>
          <w:i/>
          <w:lang w:val="fr_FR" w:bidi="fr_FR"/>
        </w:rPr>
        <w:t>passion, zèle</w:t>
      </w:r>
      <w:r>
        <w:rPr>
          <w:lang w:val="fr_FR" w:bidi="fr_FR"/>
        </w:rPr>
        <w:t xml:space="preserve">) constitue un aspect central de la manière dont l’Éternel est présenté dans le Proche-Orient ancien (voir aussi </w:t>
      </w:r>
      <w:r>
        <w:rPr>
          <w:lang w:val="fr_FR" w:bidi="fr_FR"/>
        </w:rPr>
        <w:t>1.14</w:t>
      </w:r>
      <w:r>
        <w:rPr>
          <w:lang w:val="fr_FR" w:bidi="fr_FR"/>
        </w:rPr>
        <w:t>). Elle révèle qu’il est un Dieu personnel, et non une force de la nature, impersonnelle. L’Éternel est jaloux de sa parole et de son peuple d’alliance. Cette jalousie se manifeste par le châtiment du péché, la restauration en cas de repentance et la bénédiction pour ceux qui cherchent la justice.</w:t>
      </w:r>
      <w:r>
        <w:rPr>
          <w:lang w:val="fr_FR" w:bidi="fr_FR"/>
        </w:rPr>
      </w:r>
      <w:r>
        <w:rPr>
          <w:lang w:val="fr_FR" w:bidi="fr_FR"/>
        </w:rPr>
      </w:r>
    </w:p>
    <w:p>
      <w:pPr/>
      <w:r>
        <w:rPr>
          <w:lang w:val="fr_FR" w:bidi="fr_FR"/>
        </w:rPr>
      </w:r>
    </w:p>
    <w:p>
      <w:pPr>
        <w:pStyle w:val="Heading2"/>
      </w:pPr>
      <w:r>
        <w:rPr>
          <w:lang w:val="fr_FR" w:bidi="fr_FR"/>
        </w:rPr>
        <w:t>Zacharie 8.3</w:t>
      </w:r>
      <w:r>
        <w:rPr>
          <w:lang w:val="fr_FR" w:bidi="fr_FR"/>
        </w:rPr>
      </w:r>
    </w:p>
    <w:p>
      <w:pPr/>
      <w:r>
        <w:rPr>
          <w:lang w:val="fr_FR" w:bidi="fr_FR"/>
        </w:rPr>
      </w:r>
      <w:r>
        <w:rPr>
          <w:lang w:val="fr_FR" w:bidi="fr_FR"/>
        </w:rPr>
        <w:t>je veux habiter au milieu de Jérusalem</w:t>
      </w:r>
      <w:r>
        <w:rPr>
          <w:lang w:val="fr_FR" w:bidi="fr_FR"/>
        </w:rPr>
        <w:t xml:space="preserve"> : le grand espoir de la communauté revenue d’exil reposait sur le retour de l’Éternel pour habiter de nouveau parmi son peuple (voir </w:t>
      </w:r>
      <w:r>
        <w:rPr>
          <w:lang w:val="fr_FR" w:bidi="fr_FR"/>
        </w:rPr>
        <w:t>1.16–17</w:t>
      </w:r>
      <w:r>
        <w:rPr>
          <w:lang w:val="fr_FR" w:bidi="fr_FR"/>
        </w:rPr>
        <w:t xml:space="preserve"> ; </w:t>
      </w:r>
      <w:r>
        <w:rPr>
          <w:lang w:val="fr_FR" w:bidi="fr_FR"/>
        </w:rPr>
        <w:t>Ag 2.4–7</w:t>
      </w:r>
      <w:r>
        <w:rPr>
          <w:lang w:val="fr_FR" w:bidi="fr_FR"/>
        </w:rPr>
        <w:t xml:space="preserve"> ; cf. </w:t>
      </w:r>
      <w:r>
        <w:rPr>
          <w:lang w:val="fr_FR" w:bidi="fr_FR"/>
        </w:rPr>
        <w:t>Ez 48.35</w:t>
      </w:r>
      <w:r>
        <w:rPr>
          <w:lang w:val="fr_FR" w:bidi="fr_FR"/>
        </w:rPr>
        <w:t>). • Je retourne : Dieu reviendrait à Jérusalem non seulement parce que le temple avait été rebâti, mais aussi parce que la communauté hébraïque avait été purifiée (</w:t>
      </w:r>
      <w:r>
        <w:rPr>
          <w:lang w:val="fr_FR" w:bidi="fr_FR"/>
        </w:rPr>
        <w:t>Za 3</w:t>
      </w:r>
      <w:r>
        <w:rPr>
          <w:lang w:val="fr_FR" w:bidi="fr_FR"/>
        </w:rPr>
        <w:t>). • Ésaïe a comparé Jérusalem à une femme fidèle devenue prostituée (</w:t>
      </w:r>
      <w:r>
        <w:rPr>
          <w:lang w:val="fr_FR" w:bidi="fr_FR"/>
        </w:rPr>
        <w:t>Es 1.21</w:t>
      </w:r>
      <w:r>
        <w:rPr>
          <w:lang w:val="fr_FR" w:bidi="fr_FR"/>
        </w:rPr>
        <w:t xml:space="preserve">). Zacharie reprenait la vision d’Ésaïe d’un rétablissement de Jérusalem comme ville fidèle (ou </w:t>
      </w:r>
      <w:r>
        <w:rPr>
          <w:i/>
          <w:lang w:val="fr_FR" w:bidi="fr_FR"/>
        </w:rPr>
        <w:t xml:space="preserve">ville de vérité </w:t>
      </w:r>
      <w:r>
        <w:rPr>
          <w:lang w:val="fr_FR" w:bidi="fr_FR"/>
        </w:rPr>
        <w:t xml:space="preserve">; cf. </w:t>
      </w:r>
      <w:r>
        <w:rPr>
          <w:lang w:val="fr_FR" w:bidi="fr_FR"/>
        </w:rPr>
        <w:t>Es 1.26</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8.4–5</w:t>
      </w:r>
      <w:r>
        <w:rPr>
          <w:lang w:val="fr_FR" w:bidi="fr_FR"/>
        </w:rPr>
      </w:r>
    </w:p>
    <w:p>
      <w:pPr/>
      <w:r>
        <w:rPr>
          <w:lang w:val="fr_FR" w:bidi="fr_FR"/>
        </w:rPr>
      </w:r>
      <w:r>
        <w:rPr>
          <w:lang w:val="fr_FR" w:bidi="fr_FR"/>
        </w:rPr>
        <w:t xml:space="preserve">Les images de vieillards et de femmes âgées assis dans les rues, ainsi que celles de garçons et de filles jouant, illustrent la repopulation de Jérusalem et le rétablissement d’une vie familiale normale dans une ville autrefois dévastée. Le retour de l’Éternel dans son temple reconstruit apporterait paix et sécurité aux habitants de Jérusalem (voir </w:t>
      </w:r>
      <w:r>
        <w:rPr>
          <w:lang w:val="fr_FR" w:bidi="fr_FR"/>
        </w:rPr>
        <w:t>Jr 33.10–11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8.6</w:t>
      </w:r>
      <w:r>
        <w:rPr>
          <w:lang w:val="fr_FR" w:bidi="fr_FR"/>
        </w:rPr>
      </w:r>
    </w:p>
    <w:p>
      <w:pPr/>
      <w:r>
        <w:rPr>
          <w:lang w:val="fr_FR" w:bidi="fr_FR"/>
        </w:rPr>
      </w:r>
      <w:r>
        <w:rPr>
          <w:lang w:val="fr_FR" w:bidi="fr_FR"/>
        </w:rPr>
        <w:t>L’Ancien Testament présente l’Éternel comme celui qui accomplit l’impossible et le miraculeux : rien n’est trop difficile pour le Dieu qui a créé les cieux et la terre (</w:t>
      </w:r>
      <w:r>
        <w:rPr>
          <w:lang w:val="fr_FR" w:bidi="fr_FR"/>
        </w:rPr>
        <w:t>Gn 18.14</w:t>
      </w:r>
      <w:r>
        <w:rPr>
          <w:lang w:val="fr_FR" w:bidi="fr_FR"/>
        </w:rPr>
        <w:t xml:space="preserve"> ; </w:t>
      </w:r>
      <w:r>
        <w:rPr>
          <w:lang w:val="fr_FR" w:bidi="fr_FR"/>
        </w:rPr>
        <w:t>Jr 32.17</w:t>
      </w:r>
      <w:r>
        <w:rPr>
          <w:lang w:val="fr_FR" w:bidi="fr_FR"/>
        </w:rPr>
        <w:t xml:space="preserve">, </w:t>
      </w:r>
      <w:r>
        <w:rPr>
          <w:lang w:val="fr_FR" w:bidi="fr_FR"/>
        </w:rPr>
        <w:t>27</w:t>
      </w:r>
      <w:r>
        <w:rPr>
          <w:lang w:val="fr_FR" w:bidi="fr_FR"/>
        </w:rPr>
        <w:t xml:space="preserve"> ; voir aussi </w:t>
      </w:r>
      <w:r>
        <w:rPr>
          <w:lang w:val="fr_FR" w:bidi="fr_FR"/>
        </w:rPr>
        <w:t>Mt 19.26</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8.7</w:t>
      </w:r>
      <w:r>
        <w:rPr>
          <w:lang w:val="fr_FR" w:bidi="fr_FR"/>
        </w:rPr>
      </w:r>
    </w:p>
    <w:p>
      <w:pPr/>
      <w:r>
        <w:rPr>
          <w:lang w:val="fr_FR" w:bidi="fr_FR"/>
        </w:rPr>
      </w:r>
      <w:r>
        <w:rPr>
          <w:lang w:val="fr_FR" w:bidi="fr_FR"/>
        </w:rPr>
        <w:t>du pays de l’orient et du pays du soleil couchant</w:t>
      </w:r>
      <w:r>
        <w:rPr>
          <w:lang w:val="fr_FR" w:bidi="fr_FR"/>
        </w:rPr>
        <w:t xml:space="preserve"> : Il s’agit d’une expression idiomatique qui désigne l’ensemble des régions où les Hébreux avaient été dispersés (comparer </w:t>
      </w:r>
      <w:r>
        <w:rPr>
          <w:lang w:val="fr_FR" w:bidi="fr_FR"/>
        </w:rPr>
        <w:t>Es 43.5–6</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8.8</w:t>
      </w:r>
      <w:r>
        <w:rPr>
          <w:lang w:val="fr_FR" w:bidi="fr_FR"/>
        </w:rPr>
      </w:r>
    </w:p>
    <w:p>
      <w:pPr/>
      <w:r>
        <w:rPr>
          <w:lang w:val="fr_FR" w:bidi="fr_FR"/>
        </w:rPr>
      </w:r>
      <w:r>
        <w:rPr>
          <w:lang w:val="fr_FR" w:bidi="fr_FR"/>
        </w:rPr>
        <w:t>i</w:t>
      </w:r>
      <w:r>
        <w:rPr>
          <w:lang w:val="fr_FR" w:bidi="fr_FR"/>
        </w:rPr>
        <w:t>ls seront mon peuple, et je serai leur Dieu</w:t>
      </w:r>
      <w:r>
        <w:rPr>
          <w:lang w:val="fr_FR" w:bidi="fr_FR"/>
        </w:rPr>
        <w:t xml:space="preserve"> : cette formule d’adoption exprime l’intimité du lien entre Israël et Dieu dans le cadre de l’alliance (voir </w:t>
      </w:r>
      <w:r>
        <w:rPr>
          <w:lang w:val="fr_FR" w:bidi="fr_FR"/>
        </w:rPr>
        <w:t>Ex 19.5–6</w:t>
      </w:r>
      <w:r>
        <w:rPr>
          <w:lang w:val="fr_FR" w:bidi="fr_FR"/>
        </w:rPr>
        <w:t xml:space="preserve"> ; </w:t>
      </w:r>
      <w:r>
        <w:rPr>
          <w:lang w:val="fr_FR" w:bidi="fr_FR"/>
        </w:rPr>
        <w:t>Jr 30.22</w:t>
      </w:r>
      <w:r>
        <w:rPr>
          <w:lang w:val="fr_FR" w:bidi="fr_FR"/>
        </w:rPr>
        <w:t xml:space="preserve"> ; </w:t>
      </w:r>
      <w:r>
        <w:rPr>
          <w:lang w:val="fr_FR" w:bidi="fr_FR"/>
        </w:rPr>
        <w:t>31.33</w:t>
      </w:r>
      <w:r>
        <w:rPr>
          <w:lang w:val="fr_FR" w:bidi="fr_FR"/>
        </w:rPr>
        <w:t xml:space="preserve"> ; </w:t>
      </w:r>
      <w:r>
        <w:rPr>
          <w:lang w:val="fr_FR" w:bidi="fr_FR"/>
        </w:rPr>
        <w:t>Ez 34.30–31</w:t>
      </w:r>
      <w:r>
        <w:rPr>
          <w:lang w:val="fr_FR" w:bidi="fr_FR"/>
        </w:rPr>
        <w:t xml:space="preserve"> ; </w:t>
      </w:r>
      <w:r>
        <w:rPr>
          <w:lang w:val="fr_FR" w:bidi="fr_FR"/>
        </w:rPr>
        <w:t>Os 2.23</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8.9</w:t>
      </w:r>
      <w:r>
        <w:rPr>
          <w:lang w:val="fr_FR" w:bidi="fr_FR"/>
        </w:rPr>
      </w:r>
    </w:p>
    <w:p>
      <w:pPr/>
      <w:r>
        <w:rPr>
          <w:lang w:val="fr_FR" w:bidi="fr_FR"/>
        </w:rPr>
      </w:r>
      <w:r>
        <w:rPr>
          <w:lang w:val="fr_FR" w:bidi="fr_FR"/>
        </w:rPr>
        <w:t>La pose des fondations renvoie aux premiers travaux menés par Zorobabel et Josué en 536 av. J.-C., pour rebâtir le temple (</w:t>
      </w:r>
      <w:r>
        <w:rPr>
          <w:lang w:val="fr_FR" w:bidi="fr_FR"/>
        </w:rPr>
        <w:t>Esd 3.8–13</w:t>
      </w:r>
      <w:r>
        <w:rPr>
          <w:lang w:val="fr_FR" w:bidi="fr_FR"/>
        </w:rPr>
        <w:t>). Le projet de reconstruction a rapidement été abandonné, puis relancé seize ans plus tard grâce à l’intervention des prophètes Aggée et Zacharie (</w:t>
      </w:r>
      <w:r>
        <w:rPr>
          <w:lang w:val="fr_FR" w:bidi="fr_FR"/>
        </w:rPr>
        <w:t>Esd 5.1–2</w:t>
      </w:r>
      <w:r>
        <w:rPr>
          <w:lang w:val="fr_FR" w:bidi="fr_FR"/>
        </w:rPr>
        <w:t xml:space="preserve"> ; </w:t>
      </w:r>
      <w:r>
        <w:rPr>
          <w:lang w:val="fr_FR" w:bidi="fr_FR"/>
        </w:rPr>
        <w:t>Ag 1.1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8.9–13</w:t>
      </w:r>
      <w:r>
        <w:rPr>
          <w:lang w:val="fr_FR" w:bidi="fr_FR"/>
        </w:rPr>
      </w:r>
    </w:p>
    <w:p>
      <w:pPr/>
      <w:r>
        <w:rPr>
          <w:lang w:val="fr_FR" w:bidi="fr_FR"/>
        </w:rPr>
      </w:r>
      <w:r>
        <w:rPr>
          <w:lang w:val="fr_FR" w:bidi="fr_FR"/>
        </w:rPr>
        <w:t xml:space="preserve">Cette section souligne l’inversion des circonstances pour Jérusalem, maintenant que le temple a été reconstruit (cf. </w:t>
      </w:r>
      <w:r>
        <w:rPr>
          <w:lang w:val="fr_FR" w:bidi="fr_FR"/>
        </w:rPr>
        <w:t>2Ch 15.3–7</w:t>
      </w:r>
      <w:r>
        <w:rPr>
          <w:lang w:val="fr_FR" w:bidi="fr_FR"/>
        </w:rPr>
        <w:t>). L'appel à être fort (</w:t>
      </w:r>
      <w:r>
        <w:rPr>
          <w:lang w:val="fr_FR" w:bidi="fr_FR"/>
        </w:rPr>
        <w:t>Za 8.9</w:t>
      </w:r>
      <w:r>
        <w:rPr>
          <w:lang w:val="fr_FR" w:bidi="fr_FR"/>
        </w:rPr>
        <w:t xml:space="preserve">, </w:t>
      </w:r>
      <w:r>
        <w:rPr>
          <w:lang w:val="fr_FR" w:bidi="fr_FR"/>
        </w:rPr>
        <w:t>13</w:t>
      </w:r>
      <w:r>
        <w:rPr>
          <w:lang w:val="fr_FR" w:bidi="fr_FR"/>
        </w:rPr>
        <w:t>) forme une inclusio, une structure rhétorique qui encadre l’ensemble du passage.</w:t>
      </w:r>
      <w:r>
        <w:rPr>
          <w:lang w:val="fr_FR" w:bidi="fr_FR"/>
        </w:rPr>
      </w:r>
      <w:r>
        <w:rPr>
          <w:lang w:val="fr_FR" w:bidi="fr_FR"/>
        </w:rPr>
      </w:r>
    </w:p>
    <w:p>
      <w:pPr/>
      <w:r>
        <w:rPr>
          <w:lang w:val="fr_FR" w:bidi="fr_FR"/>
        </w:rPr>
      </w:r>
    </w:p>
    <w:p>
      <w:pPr>
        <w:pStyle w:val="Heading2"/>
      </w:pPr>
      <w:r>
        <w:rPr>
          <w:lang w:val="fr_FR" w:bidi="fr_FR"/>
        </w:rPr>
        <w:t>Zacharie 8.10</w:t>
      </w:r>
      <w:r>
        <w:rPr>
          <w:lang w:val="fr_FR" w:bidi="fr_FR"/>
        </w:rPr>
      </w:r>
    </w:p>
    <w:p>
      <w:pPr/>
      <w:r>
        <w:rPr>
          <w:lang w:val="fr_FR" w:bidi="fr_FR"/>
        </w:rPr>
      </w:r>
      <w:r>
        <w:rPr>
          <w:lang w:val="fr_FR" w:bidi="fr_FR"/>
        </w:rPr>
        <w:t>l’ennemi</w:t>
      </w:r>
      <w:r>
        <w:rPr>
          <w:lang w:val="fr_FR" w:bidi="fr_FR"/>
        </w:rPr>
        <w:t xml:space="preserve"> : les peuples voisins se sont opposés à la reconstruction du temple (</w:t>
      </w:r>
      <w:r>
        <w:rPr>
          <w:lang w:val="fr_FR" w:bidi="fr_FR"/>
        </w:rPr>
        <w:t>Esd 4</w:t>
      </w:r>
      <w:r>
        <w:rPr>
          <w:lang w:val="fr_FR" w:bidi="fr_FR"/>
        </w:rPr>
        <w:t>). Par la suite, d'autres adversaires se sont opposés à la reconstruction des murailles de Jérusalem entreprise par Néhémie (</w:t>
      </w:r>
      <w:r>
        <w:rPr>
          <w:lang w:val="fr_FR" w:bidi="fr_FR"/>
        </w:rPr>
        <w:t>Né 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8.12</w:t>
      </w:r>
      <w:r>
        <w:rPr>
          <w:lang w:val="fr_FR" w:bidi="fr_FR"/>
        </w:rPr>
      </w:r>
    </w:p>
    <w:p>
      <w:pPr/>
      <w:r>
        <w:rPr>
          <w:lang w:val="fr_FR" w:bidi="fr_FR"/>
        </w:rPr>
      </w:r>
      <w:r>
        <w:rPr>
          <w:lang w:val="fr_FR" w:bidi="fr_FR"/>
        </w:rPr>
        <w:t xml:space="preserve">La paix (hébreu </w:t>
      </w:r>
      <w:r>
        <w:rPr>
          <w:i/>
          <w:lang w:val="fr_FR" w:bidi="fr_FR"/>
        </w:rPr>
        <w:t>shalom</w:t>
      </w:r>
      <w:r>
        <w:rPr>
          <w:lang w:val="fr_FR" w:bidi="fr_FR"/>
        </w:rPr>
        <w:t>) constitue un thème central sous-jacent au message de Zacharie (</w:t>
      </w:r>
      <w:r>
        <w:rPr>
          <w:lang w:val="fr_FR" w:bidi="fr_FR"/>
        </w:rPr>
        <w:t>8.10</w:t>
      </w:r>
      <w:r>
        <w:rPr>
          <w:lang w:val="fr_FR" w:bidi="fr_FR"/>
        </w:rPr>
        <w:t xml:space="preserve">, </w:t>
      </w:r>
      <w:r>
        <w:rPr>
          <w:lang w:val="fr_FR" w:bidi="fr_FR"/>
        </w:rPr>
        <w:t>12</w:t>
      </w:r>
      <w:r>
        <w:rPr>
          <w:lang w:val="fr_FR" w:bidi="fr_FR"/>
        </w:rPr>
        <w:t xml:space="preserve">, </w:t>
      </w:r>
      <w:r>
        <w:rPr>
          <w:lang w:val="fr_FR" w:bidi="fr_FR"/>
        </w:rPr>
        <w:t>16</w:t>
      </w:r>
      <w:r>
        <w:rPr>
          <w:lang w:val="fr_FR" w:bidi="fr_FR"/>
        </w:rPr>
        <w:t xml:space="preserve">, </w:t>
      </w:r>
      <w:r>
        <w:rPr>
          <w:lang w:val="fr_FR" w:bidi="fr_FR"/>
        </w:rPr>
        <w:t>19</w:t>
      </w:r>
      <w:r>
        <w:rPr>
          <w:lang w:val="fr_FR" w:bidi="fr_FR"/>
        </w:rPr>
        <w:t xml:space="preserve">). La présence de Dieu dans le temple reconstruit devait apporter la paix à Juda (voir </w:t>
      </w:r>
      <w:r>
        <w:rPr>
          <w:lang w:val="fr_FR" w:bidi="fr_FR"/>
        </w:rPr>
        <w:t>Ag 2.6–9</w:t>
      </w:r>
      <w:r>
        <w:rPr>
          <w:lang w:val="fr_FR" w:bidi="fr_FR"/>
        </w:rPr>
        <w:t xml:space="preserve">). Zacharie illustre la bénédiction divine à travers le cycle agricole (voir </w:t>
      </w:r>
      <w:r>
        <w:rPr>
          <w:lang w:val="fr_FR" w:bidi="fr_FR"/>
        </w:rPr>
        <w:t>Ag 2.18–19</w:t>
      </w:r>
      <w:r>
        <w:rPr>
          <w:lang w:val="fr_FR" w:bidi="fr_FR"/>
        </w:rPr>
        <w:t>), en contraste avec la sécheresse qu’Aggée avait évoquée (</w:t>
      </w:r>
      <w:r>
        <w:rPr>
          <w:lang w:val="fr_FR" w:bidi="fr_FR"/>
        </w:rPr>
        <w:t>Ag 1.10</w:t>
      </w:r>
      <w:r>
        <w:rPr>
          <w:lang w:val="fr_FR" w:bidi="fr_FR"/>
        </w:rPr>
        <w:t xml:space="preserve">). • La petite communauté revenue en Juda après l’exil était appelée le reste. Sur le plan théologique, ce reste représentait le lien entre la punition de Dieu et la restauration qu’il avait promise (voir </w:t>
      </w:r>
      <w:r>
        <w:rPr>
          <w:lang w:val="fr_FR" w:bidi="fr_FR"/>
        </w:rPr>
        <w:t>Ag 1.12</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8.14–15</w:t>
      </w:r>
      <w:r>
        <w:rPr>
          <w:lang w:val="fr_FR" w:bidi="fr_FR"/>
        </w:rPr>
      </w:r>
    </w:p>
    <w:p>
      <w:pPr/>
      <w:r>
        <w:rPr>
          <w:lang w:val="fr_FR" w:bidi="fr_FR"/>
        </w:rPr>
      </w:r>
      <w:r>
        <w:rPr>
          <w:lang w:val="fr_FR" w:bidi="fr_FR"/>
        </w:rPr>
        <w:t>Comme j’ai eu la pensée</w:t>
      </w:r>
      <w:r>
        <w:rPr>
          <w:lang w:val="fr_FR" w:bidi="fr_FR"/>
        </w:rPr>
        <w:t xml:space="preserve"> : la répétition de cette expression met en lumière la souveraineté de Dieu, d’abord dans le jugement du péché d’Israël, puis dans l’annonce de leur bénédiction.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Zacharie 8.16</w:t>
      </w:r>
      <w:r>
        <w:rPr>
          <w:lang w:val="fr_FR" w:bidi="fr_FR"/>
        </w:rPr>
      </w:r>
    </w:p>
    <w:p>
      <w:pPr/>
      <w:r>
        <w:rPr>
          <w:lang w:val="fr_FR" w:bidi="fr_FR"/>
        </w:rPr>
      </w:r>
      <w:r>
        <w:rPr>
          <w:lang w:val="fr_FR" w:bidi="fr_FR"/>
        </w:rPr>
        <w:t xml:space="preserve">Dieu attend de son peuple qu’il agisse avec droiture et équité (voir </w:t>
      </w:r>
      <w:r>
        <w:rPr>
          <w:lang w:val="fr_FR" w:bidi="fr_FR"/>
        </w:rPr>
        <w:t>Ep 4.25</w:t>
      </w:r>
      <w:r>
        <w:rPr>
          <w:lang w:val="fr_FR" w:bidi="fr_FR"/>
        </w:rPr>
        <w:t xml:space="preserve">). • </w:t>
      </w:r>
      <w:r>
        <w:rPr>
          <w:lang w:val="fr_FR" w:bidi="fr_FR"/>
        </w:rPr>
        <w:t>dans vos portes</w:t>
      </w:r>
      <w:r>
        <w:rPr>
          <w:lang w:val="fr_FR" w:bidi="fr_FR"/>
        </w:rPr>
        <w:t xml:space="preserve"> : les affaires juridiques et les jugements étaient rendus aux portes de la ville ou du temple, lieux traditionnels de délibération et de justice (voir </w:t>
      </w:r>
      <w:r>
        <w:rPr>
          <w:lang w:val="fr_FR" w:bidi="fr_FR"/>
        </w:rPr>
        <w:t xml:space="preserve">Dt 21.19 </w:t>
      </w:r>
      <w:r>
        <w:rPr>
          <w:lang w:val="fr_FR" w:bidi="fr_FR"/>
        </w:rPr>
        <w:t xml:space="preserve">; </w:t>
      </w:r>
      <w:r>
        <w:rPr>
          <w:lang w:val="fr_FR" w:bidi="fr_FR"/>
        </w:rPr>
        <w:t>25.7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8.17</w:t>
      </w:r>
      <w:r>
        <w:rPr>
          <w:lang w:val="fr_FR" w:bidi="fr_FR"/>
        </w:rPr>
      </w:r>
    </w:p>
    <w:p>
      <w:pPr/>
      <w:r>
        <w:rPr>
          <w:lang w:val="fr_FR" w:bidi="fr_FR"/>
        </w:rPr>
      </w:r>
      <w:r>
        <w:rPr>
          <w:lang w:val="fr_FR" w:bidi="fr_FR"/>
        </w:rPr>
        <w:t xml:space="preserve">À l’époque de Zacharie, le peuple de Juda continuait à commettre les mêmes fautes qui avaient conduit à l’exil babylonien. Ce genre de conduite menaçait directement les projets de l’Éternel concernant la restauration (voir </w:t>
      </w:r>
      <w:r>
        <w:rPr>
          <w:lang w:val="fr_FR" w:bidi="fr_FR"/>
        </w:rPr>
        <w:t>7.8–10</w:t>
      </w:r>
      <w:r>
        <w:rPr>
          <w:lang w:val="fr_FR" w:bidi="fr_FR"/>
        </w:rPr>
        <w:t xml:space="preserve"> ; </w:t>
      </w:r>
      <w:r>
        <w:rPr>
          <w:lang w:val="fr_FR" w:bidi="fr_FR"/>
        </w:rPr>
        <w:t>8.16</w:t>
      </w:r>
      <w:r>
        <w:rPr>
          <w:lang w:val="fr_FR" w:bidi="fr_FR"/>
        </w:rPr>
        <w:t xml:space="preserve">). • </w:t>
      </w:r>
      <w:r>
        <w:rPr>
          <w:lang w:val="fr_FR" w:bidi="fr_FR"/>
        </w:rPr>
        <w:t>ce sont là toutes choses que je hais</w:t>
      </w:r>
      <w:r>
        <w:rPr>
          <w:lang w:val="fr_FR" w:bidi="fr_FR"/>
        </w:rPr>
        <w:t xml:space="preserve"> : la haine que Dieu éprouve envers le mal (</w:t>
      </w:r>
      <w:r>
        <w:rPr>
          <w:lang w:val="fr_FR" w:bidi="fr_FR"/>
        </w:rPr>
        <w:t>Ps 5.5</w:t>
      </w:r>
      <w:r>
        <w:rPr>
          <w:lang w:val="fr_FR" w:bidi="fr_FR"/>
        </w:rPr>
        <w:t xml:space="preserve"> ; </w:t>
      </w:r>
      <w:r>
        <w:rPr>
          <w:lang w:val="fr_FR" w:bidi="fr_FR"/>
        </w:rPr>
        <w:t>Pr 6.16–19</w:t>
      </w:r>
      <w:r>
        <w:rPr>
          <w:lang w:val="fr_FR" w:bidi="fr_FR"/>
        </w:rPr>
        <w:t>) découle de sa sainteté parfaite (</w:t>
      </w:r>
      <w:r>
        <w:rPr>
          <w:lang w:val="fr_FR" w:bidi="fr_FR"/>
        </w:rPr>
        <w:t>Ps 5.4</w:t>
      </w:r>
      <w:r>
        <w:rPr>
          <w:lang w:val="fr_FR" w:bidi="fr_FR"/>
        </w:rPr>
        <w:t xml:space="preserve"> ; </w:t>
      </w:r>
      <w:r>
        <w:rPr>
          <w:lang w:val="fr_FR" w:bidi="fr_FR"/>
        </w:rPr>
        <w:t>15.1</w:t>
      </w:r>
      <w:r>
        <w:rPr>
          <w:lang w:val="fr_FR" w:bidi="fr_FR"/>
        </w:rPr>
        <w:t xml:space="preserve"> ; </w:t>
      </w:r>
      <w:r>
        <w:rPr>
          <w:lang w:val="fr_FR" w:bidi="fr_FR"/>
        </w:rPr>
        <w:t>24.3</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8.19</w:t>
      </w:r>
      <w:r>
        <w:rPr>
          <w:lang w:val="fr_FR" w:bidi="fr_FR"/>
        </w:rPr>
      </w:r>
    </w:p>
    <w:p>
      <w:pPr/>
      <w:r>
        <w:rPr>
          <w:lang w:val="fr_FR" w:bidi="fr_FR"/>
        </w:rPr>
      </w:r>
      <w:r>
        <w:rPr>
          <w:lang w:val="fr_FR" w:bidi="fr_FR"/>
        </w:rPr>
        <w:t>L’Éternel répond enfin à la question soulevée par les délégués venus de Béthel (</w:t>
      </w:r>
      <w:r>
        <w:rPr>
          <w:lang w:val="fr_FR" w:bidi="fr_FR"/>
        </w:rPr>
        <w:t>7.2–3</w:t>
      </w:r>
      <w:r>
        <w:rPr>
          <w:lang w:val="fr_FR" w:bidi="fr_FR"/>
        </w:rPr>
        <w:t>). • Le jeûne du début de l’été rappelait la brèche ouverte dans les murailles de Jérusalem (</w:t>
      </w:r>
      <w:r>
        <w:rPr>
          <w:lang w:val="fr_FR" w:bidi="fr_FR"/>
        </w:rPr>
        <w:t xml:space="preserve">2R 25.3–4 </w:t>
      </w:r>
      <w:r>
        <w:rPr>
          <w:lang w:val="fr_FR" w:bidi="fr_FR"/>
        </w:rPr>
        <w:t xml:space="preserve">; </w:t>
      </w:r>
      <w:r>
        <w:rPr>
          <w:lang w:val="fr_FR" w:bidi="fr_FR"/>
        </w:rPr>
        <w:t>Jr 52.6–7</w:t>
      </w:r>
      <w:r>
        <w:rPr>
          <w:lang w:val="fr_FR" w:bidi="fr_FR"/>
        </w:rPr>
        <w:t>). Celui du milieu de l’été évoquait la destruction par le feu du temple de Salomon (</w:t>
      </w:r>
      <w:r>
        <w:rPr>
          <w:lang w:val="fr_FR" w:bidi="fr_FR"/>
        </w:rPr>
        <w:t xml:space="preserve">2R 25.8–10 </w:t>
      </w:r>
      <w:r>
        <w:rPr>
          <w:lang w:val="fr_FR" w:bidi="fr_FR"/>
        </w:rPr>
        <w:t xml:space="preserve">; </w:t>
      </w:r>
      <w:r>
        <w:rPr>
          <w:lang w:val="fr_FR" w:bidi="fr_FR"/>
        </w:rPr>
        <w:t>Jr 52.12–14</w:t>
      </w:r>
      <w:r>
        <w:rPr>
          <w:lang w:val="fr_FR" w:bidi="fr_FR"/>
        </w:rPr>
        <w:t>). Le jeûne d’automne commémorait soit l’assassinat de Guedalia, gouverneur de Jérusalem (</w:t>
      </w:r>
      <w:r>
        <w:rPr>
          <w:lang w:val="fr_FR" w:bidi="fr_FR"/>
        </w:rPr>
        <w:t xml:space="preserve">2R 25.22–25 </w:t>
      </w:r>
      <w:r>
        <w:rPr>
          <w:lang w:val="fr_FR" w:bidi="fr_FR"/>
        </w:rPr>
        <w:t xml:space="preserve">; </w:t>
      </w:r>
      <w:r>
        <w:rPr>
          <w:lang w:val="fr_FR" w:bidi="fr_FR"/>
        </w:rPr>
        <w:t>Jr 41.1–3</w:t>
      </w:r>
      <w:r>
        <w:rPr>
          <w:lang w:val="fr_FR" w:bidi="fr_FR"/>
        </w:rPr>
        <w:t>), soit le jour des expiations (</w:t>
      </w:r>
      <w:r>
        <w:rPr>
          <w:lang w:val="fr_FR" w:bidi="fr_FR"/>
        </w:rPr>
        <w:t>Lv 23.26–32</w:t>
      </w:r>
      <w:r>
        <w:rPr>
          <w:lang w:val="fr_FR" w:bidi="fr_FR"/>
        </w:rPr>
        <w:t>). Enfin, le jeûne d’hiver rappelait le début du siège de Jérusalem (</w:t>
      </w:r>
      <w:r>
        <w:rPr>
          <w:lang w:val="fr_FR" w:bidi="fr_FR"/>
        </w:rPr>
        <w:t xml:space="preserve">2R 25.1 </w:t>
      </w:r>
      <w:r>
        <w:rPr>
          <w:lang w:val="fr_FR" w:bidi="fr_FR"/>
        </w:rPr>
        <w:t xml:space="preserve">; </w:t>
      </w:r>
      <w:r>
        <w:rPr>
          <w:lang w:val="fr_FR" w:bidi="fr_FR"/>
        </w:rPr>
        <w:t>Jr 52.4</w:t>
      </w:r>
      <w:r>
        <w:rPr>
          <w:lang w:val="fr_FR" w:bidi="fr_FR"/>
        </w:rPr>
        <w:t>). • Ces jeûnes deviendront des fêtes quand Dieu restaurera Israël et manifestera sa gloire au milieu des nations (</w:t>
      </w:r>
      <w:r>
        <w:rPr>
          <w:lang w:val="fr_FR" w:bidi="fr_FR"/>
        </w:rPr>
        <w:t>Es 65.18–19</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8.23</w:t>
      </w:r>
      <w:r>
        <w:rPr>
          <w:lang w:val="fr_FR" w:bidi="fr_FR"/>
        </w:rPr>
      </w:r>
    </w:p>
    <w:p>
      <w:pPr/>
      <w:r>
        <w:rPr>
          <w:lang w:val="fr_FR" w:bidi="fr_FR"/>
        </w:rPr>
      </w:r>
      <w:r>
        <w:rPr>
          <w:lang w:val="fr_FR" w:bidi="fr_FR"/>
        </w:rPr>
        <w:t>Dieu est avec vous : la présence de Dieu a rétabli l’idéal de communion entre lui et les êtres humains (</w:t>
      </w:r>
      <w:r>
        <w:rPr>
          <w:lang w:val="fr_FR" w:bidi="fr_FR"/>
        </w:rPr>
        <w:t>Gn 3.8</w:t>
      </w:r>
      <w:r>
        <w:rPr>
          <w:lang w:val="fr_FR" w:bidi="fr_FR"/>
        </w:rPr>
        <w:t xml:space="preserve"> ; </w:t>
      </w:r>
      <w:r>
        <w:rPr>
          <w:lang w:val="fr_FR" w:bidi="fr_FR"/>
        </w:rPr>
        <w:t>Ex 24.9–11</w:t>
      </w:r>
      <w:r>
        <w:rPr>
          <w:lang w:val="fr_FR" w:bidi="fr_FR"/>
        </w:rPr>
        <w:t xml:space="preserve"> ; </w:t>
      </w:r>
      <w:r>
        <w:rPr>
          <w:lang w:val="fr_FR" w:bidi="fr_FR"/>
        </w:rPr>
        <w:t>25.8</w:t>
      </w:r>
      <w:r>
        <w:rPr>
          <w:lang w:val="fr_FR" w:bidi="fr_FR"/>
        </w:rPr>
        <w:t xml:space="preserve"> ; </w:t>
      </w:r>
      <w:r>
        <w:rPr>
          <w:lang w:val="fr_FR" w:bidi="fr_FR"/>
        </w:rPr>
        <w:t>Es 7.14</w:t>
      </w:r>
      <w:r>
        <w:rPr>
          <w:lang w:val="fr_FR" w:bidi="fr_FR"/>
        </w:rPr>
        <w:t xml:space="preserve"> ; </w:t>
      </w:r>
      <w:r>
        <w:rPr>
          <w:lang w:val="fr_FR" w:bidi="fr_FR"/>
        </w:rPr>
        <w:t>57.15</w:t>
      </w:r>
      <w:r>
        <w:rPr>
          <w:lang w:val="fr_FR" w:bidi="fr_FR"/>
        </w:rPr>
        <w:t xml:space="preserve"> ; </w:t>
      </w:r>
      <w:r>
        <w:rPr>
          <w:lang w:val="fr_FR" w:bidi="fr_FR"/>
        </w:rPr>
        <w:t>Ez 43.7</w:t>
      </w:r>
      <w:r>
        <w:rPr>
          <w:lang w:val="fr_FR" w:bidi="fr_FR"/>
        </w:rPr>
        <w:t xml:space="preserve"> ; </w:t>
      </w:r>
      <w:r>
        <w:rPr>
          <w:lang w:val="fr_FR" w:bidi="fr_FR"/>
        </w:rPr>
        <w:t>Jn 1.14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9.1</w:t>
      </w:r>
      <w:r>
        <w:rPr>
          <w:lang w:val="fr_FR" w:bidi="fr_FR"/>
        </w:rPr>
      </w:r>
    </w:p>
    <w:p>
      <w:pPr/>
      <w:r>
        <w:rPr>
          <w:lang w:val="fr_FR" w:bidi="fr_FR"/>
        </w:rPr>
      </w:r>
      <w:r>
        <w:rPr>
          <w:lang w:val="fr_FR" w:bidi="fr_FR"/>
        </w:rPr>
        <w:t>Le pays de Hadrac était une cité-État située à la frontière nord d’Israël, le long de la route reliant la Mésopotamie à la côte méditerranéenne. • Damas, sa capitale, marquait la limite nord de l’État hébreu idéal selon Ézéchiel (</w:t>
      </w:r>
      <w:r>
        <w:rPr>
          <w:lang w:val="fr_FR" w:bidi="fr_FR"/>
        </w:rPr>
        <w:t>Ez 47.16–18</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9.1–8</w:t>
      </w:r>
      <w:r>
        <w:rPr>
          <w:lang w:val="fr_FR" w:bidi="fr_FR"/>
        </w:rPr>
      </w:r>
    </w:p>
    <w:p>
      <w:pPr/>
      <w:r>
        <w:rPr>
          <w:lang w:val="fr_FR" w:bidi="fr_FR"/>
        </w:rPr>
      </w:r>
      <w:r>
        <w:rPr>
          <w:lang w:val="fr_FR" w:bidi="fr_FR"/>
        </w:rPr>
        <w:t>Ce message rassurant affirmait aux Judéens qu’ils n’avaient rien à redouter de leurs trois voisins majeurs : la Syrie (Damas), les Phéniciens (Tyr et Sidon) et les Philistins. Ces peuples, souvent en rivalité avec Juda, cherchaient constamment à gagner du terrain sur les plans commercial et territorial. Mais Dieu a déclaré que tous leurs efforts resteraient sans effet.</w:t>
      </w:r>
      <w:r>
        <w:rPr>
          <w:lang w:val="fr_FR" w:bidi="fr_FR"/>
        </w:rPr>
      </w:r>
      <w:r>
        <w:rPr>
          <w:lang w:val="fr_FR" w:bidi="fr_FR"/>
        </w:rPr>
      </w:r>
    </w:p>
    <w:p>
      <w:pPr/>
      <w:r>
        <w:rPr>
          <w:lang w:val="fr_FR" w:bidi="fr_FR"/>
        </w:rPr>
      </w:r>
    </w:p>
    <w:p>
      <w:pPr>
        <w:pStyle w:val="Heading2"/>
      </w:pPr>
      <w:r>
        <w:rPr>
          <w:lang w:val="fr_FR" w:bidi="fr_FR"/>
        </w:rPr>
        <w:t>Zacharie 9.1–11.17</w:t>
      </w:r>
      <w:r>
        <w:rPr>
          <w:lang w:val="fr_FR" w:bidi="fr_FR"/>
        </w:rPr>
      </w:r>
    </w:p>
    <w:p>
      <w:pPr/>
      <w:r>
        <w:rPr>
          <w:lang w:val="fr_FR" w:bidi="fr_FR"/>
        </w:rPr>
      </w:r>
      <w:r>
        <w:rPr>
          <w:lang w:val="fr_FR" w:bidi="fr_FR"/>
        </w:rPr>
        <w:t xml:space="preserve">Oracle, parole de l’Éternel </w:t>
      </w:r>
      <w:r>
        <w:rPr>
          <w:lang w:val="fr_FR" w:bidi="fr_FR"/>
        </w:rPr>
        <w:t>: cette introduction sert de suscription à toute la section. Elle emploie le terme technique « oracle » (ou « message », « fardeau »), une expression prophétique annonçant un jugement, qui confère à l’ensemble une autorité divine. Ces prophéties paraissent liées à des événements allant de l’époque de Zacharie jusqu’à la venue du Christ.</w:t>
      </w:r>
      <w:r>
        <w:rPr>
          <w:lang w:val="fr_FR" w:bidi="fr_FR"/>
        </w:rPr>
      </w:r>
      <w:r>
        <w:rPr>
          <w:lang w:val="fr_FR" w:bidi="fr_FR"/>
        </w:rPr>
      </w:r>
    </w:p>
    <w:p>
      <w:pPr/>
      <w:r>
        <w:rPr>
          <w:lang w:val="fr_FR" w:bidi="fr_FR"/>
        </w:rPr>
      </w:r>
    </w:p>
    <w:p>
      <w:pPr>
        <w:pStyle w:val="Heading2"/>
      </w:pPr>
      <w:r>
        <w:rPr>
          <w:lang w:val="fr_FR" w:bidi="fr_FR"/>
        </w:rPr>
        <w:t>Zacharie 9.1–14.21</w:t>
      </w:r>
      <w:r>
        <w:rPr>
          <w:lang w:val="fr_FR" w:bidi="fr_FR"/>
        </w:rPr>
      </w:r>
    </w:p>
    <w:p>
      <w:pPr/>
      <w:r>
        <w:rPr>
          <w:lang w:val="fr_FR" w:bidi="fr_FR"/>
        </w:rPr>
      </w:r>
      <w:r>
        <w:rPr>
          <w:lang w:val="fr_FR" w:bidi="fr_FR"/>
        </w:rPr>
        <w:t xml:space="preserve">La seconde partie du livre de Zacharie se distingue nettement de la première. Les chap. </w:t>
      </w:r>
      <w:r>
        <w:rPr>
          <w:lang w:val="fr_FR" w:bidi="fr_FR"/>
        </w:rPr>
        <w:t>9–14</w:t>
      </w:r>
      <w:r>
        <w:rPr>
          <w:lang w:val="fr_FR" w:bidi="fr_FR"/>
        </w:rPr>
        <w:t xml:space="preserve"> adoptent un ton apocalyptique, combinant des allusions historiques énigmatiques à des visions tournées vers l’avenir. Les messages alternent entre des jugements prononcés contre d’autres nations et des promesses de délivrance pour Israël. Cette section ne mentionne pas explicitement Zacharie, mais présente directement les paroles de l’Éternel. Les textes semblent avoir été rédigés dans une phase plus avancée de son ministère.</w:t>
      </w:r>
      <w:r>
        <w:rPr>
          <w:lang w:val="fr_FR" w:bidi="fr_FR"/>
        </w:rPr>
      </w:r>
      <w:r>
        <w:rPr>
          <w:lang w:val="fr_FR" w:bidi="fr_FR"/>
        </w:rPr>
      </w:r>
    </w:p>
    <w:p>
      <w:pPr/>
      <w:r>
        <w:rPr>
          <w:lang w:val="fr_FR" w:bidi="fr_FR"/>
        </w:rPr>
      </w:r>
    </w:p>
    <w:p>
      <w:pPr>
        <w:pStyle w:val="Heading2"/>
      </w:pPr>
      <w:r>
        <w:rPr>
          <w:lang w:val="fr_FR" w:bidi="fr_FR"/>
        </w:rPr>
        <w:t>Zacharie 9.2</w:t>
      </w:r>
      <w:r>
        <w:rPr>
          <w:lang w:val="fr_FR" w:bidi="fr_FR"/>
        </w:rPr>
      </w:r>
    </w:p>
    <w:p>
      <w:pPr/>
      <w:r>
        <w:rPr>
          <w:lang w:val="fr_FR" w:bidi="fr_FR"/>
        </w:rPr>
      </w:r>
      <w:r>
        <w:rPr>
          <w:lang w:val="fr_FR" w:bidi="fr_FR"/>
        </w:rPr>
        <w:t xml:space="preserve">Hamath, une ville fortifiée située sur l’une des routes commerciales du sud de l’Asie Mineure, se trouvait à la frontière nord d'Israël (voir </w:t>
      </w:r>
      <w:r>
        <w:rPr>
          <w:lang w:val="fr_FR" w:bidi="fr_FR"/>
        </w:rPr>
        <w:t xml:space="preserve">Nb 13.21 </w:t>
      </w:r>
      <w:r>
        <w:rPr>
          <w:lang w:val="fr_FR" w:bidi="fr_FR"/>
        </w:rPr>
        <w:t xml:space="preserve">; </w:t>
      </w:r>
      <w:r>
        <w:rPr>
          <w:lang w:val="fr_FR" w:bidi="fr_FR"/>
        </w:rPr>
        <w:t>Jos 13.5</w:t>
      </w:r>
      <w:r>
        <w:rPr>
          <w:lang w:val="fr_FR" w:bidi="fr_FR"/>
        </w:rPr>
        <w:t xml:space="preserve">). • Les cités portuaires jumelles de Tyr et Sidon, royaumes phéniciens indépendants installés sur la côte méditerranéenne au nord d’Israël (dans l’actuel Liban), sont souvent mentionnées ensemble dans les textes bibliques (par ex., </w:t>
      </w:r>
      <w:r>
        <w:rPr>
          <w:lang w:val="fr_FR" w:bidi="fr_FR"/>
        </w:rPr>
        <w:t xml:space="preserve">Esd 3.7 </w:t>
      </w:r>
      <w:r>
        <w:rPr>
          <w:lang w:val="fr_FR" w:bidi="fr_FR"/>
        </w:rPr>
        <w:t xml:space="preserve">; </w:t>
      </w:r>
      <w:r>
        <w:rPr>
          <w:lang w:val="fr_FR" w:bidi="fr_FR"/>
        </w:rPr>
        <w:t xml:space="preserve">Jl 3.4 </w:t>
      </w:r>
      <w:r>
        <w:rPr>
          <w:lang w:val="fr_FR" w:bidi="fr_FR"/>
        </w:rPr>
        <w:t xml:space="preserve">; </w:t>
      </w:r>
      <w:r>
        <w:rPr>
          <w:lang w:val="fr_FR" w:bidi="fr_FR"/>
        </w:rPr>
        <w:t>Lc 10.13–14</w:t>
      </w:r>
      <w:r>
        <w:rPr>
          <w:lang w:val="fr_FR" w:bidi="fr_FR"/>
        </w:rPr>
        <w:t>). Réputées pour leur richesse issue du commerce maritime, ces villes ont été dénoncées par les prophètes de l’Ancien Testament pour leur orgueil et leurs politiques oppressives, et leur destruction a été prophétisée (</w:t>
      </w:r>
      <w:r>
        <w:rPr>
          <w:lang w:val="fr_FR" w:bidi="fr_FR"/>
        </w:rPr>
        <w:t xml:space="preserve">Es 23 </w:t>
      </w:r>
      <w:r>
        <w:rPr>
          <w:lang w:val="fr_FR" w:bidi="fr_FR"/>
        </w:rPr>
        <w:t xml:space="preserve">; </w:t>
      </w:r>
      <w:r>
        <w:rPr>
          <w:lang w:val="fr_FR" w:bidi="fr_FR"/>
        </w:rPr>
        <w:t xml:space="preserve">Ez 26.3–14 </w:t>
      </w:r>
      <w:r>
        <w:rPr>
          <w:lang w:val="fr_FR" w:bidi="fr_FR"/>
        </w:rPr>
        <w:t xml:space="preserve">; </w:t>
      </w:r>
      <w:r>
        <w:rPr>
          <w:lang w:val="fr_FR" w:bidi="fr_FR"/>
        </w:rPr>
        <w:t>Am 1.9–10</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9.3–4</w:t>
      </w:r>
      <w:r>
        <w:rPr>
          <w:lang w:val="fr_FR" w:bidi="fr_FR"/>
        </w:rPr>
      </w:r>
    </w:p>
    <w:p>
      <w:pPr/>
      <w:r>
        <w:rPr>
          <w:lang w:val="fr_FR" w:bidi="fr_FR"/>
        </w:rPr>
      </w:r>
      <w:r>
        <w:rPr>
          <w:lang w:val="fr_FR" w:bidi="fr_FR"/>
        </w:rPr>
        <w:t>une forteresse</w:t>
      </w:r>
      <w:r>
        <w:rPr>
          <w:lang w:val="fr_FR" w:bidi="fr_FR"/>
        </w:rPr>
        <w:t xml:space="preserve"> (hébreu </w:t>
      </w:r>
      <w:r>
        <w:rPr>
          <w:i/>
          <w:lang w:val="fr_FR" w:bidi="fr_FR"/>
        </w:rPr>
        <w:t>matsor</w:t>
      </w:r>
      <w:r>
        <w:rPr>
          <w:lang w:val="fr_FR" w:bidi="fr_FR"/>
        </w:rPr>
        <w:t>) : il s’agit d’un jeu de mots autour du nom de la ville de Tyr (hébreu</w:t>
      </w:r>
      <w:r>
        <w:rPr>
          <w:i/>
          <w:lang w:val="fr_FR" w:bidi="fr_FR"/>
        </w:rPr>
        <w:t xml:space="preserve"> tsor</w:t>
      </w:r>
      <w:r>
        <w:rPr>
          <w:lang w:val="fr_FR" w:bidi="fr_FR"/>
        </w:rPr>
        <w:t>). Cette célèbre forteresse insulaire (</w:t>
      </w:r>
      <w:r>
        <w:rPr>
          <w:lang w:val="fr_FR" w:bidi="fr_FR"/>
        </w:rPr>
        <w:t>Es 23.4</w:t>
      </w:r>
      <w:r>
        <w:rPr>
          <w:lang w:val="fr_FR" w:bidi="fr_FR"/>
        </w:rPr>
        <w:t xml:space="preserve"> ; </w:t>
      </w:r>
      <w:r>
        <w:rPr>
          <w:lang w:val="fr_FR" w:bidi="fr_FR"/>
        </w:rPr>
        <w:t>Ez 26.5</w:t>
      </w:r>
      <w:r>
        <w:rPr>
          <w:lang w:val="fr_FR" w:bidi="fr_FR"/>
        </w:rPr>
        <w:t>) a été capturée et détruite par Alexandre le Grand en 332 av. J.‑C.</w:t>
      </w:r>
      <w:r>
        <w:rPr>
          <w:lang w:val="fr_FR" w:bidi="fr_FR"/>
        </w:rPr>
      </w:r>
      <w:r>
        <w:rPr>
          <w:lang w:val="fr_FR" w:bidi="fr_FR"/>
        </w:rPr>
      </w:r>
    </w:p>
    <w:p>
      <w:pPr/>
      <w:r>
        <w:rPr>
          <w:lang w:val="fr_FR" w:bidi="fr_FR"/>
        </w:rPr>
      </w:r>
    </w:p>
    <w:p>
      <w:pPr>
        <w:pStyle w:val="Heading2"/>
      </w:pPr>
      <w:r>
        <w:rPr>
          <w:lang w:val="fr_FR" w:bidi="fr_FR"/>
        </w:rPr>
        <w:t>Zacharie 9.5–6</w:t>
      </w:r>
      <w:r>
        <w:rPr>
          <w:lang w:val="fr_FR" w:bidi="fr_FR"/>
        </w:rPr>
      </w:r>
    </w:p>
    <w:p>
      <w:pPr/>
      <w:r>
        <w:rPr>
          <w:lang w:val="fr_FR" w:bidi="fr_FR"/>
        </w:rPr>
      </w:r>
      <w:r>
        <w:rPr>
          <w:lang w:val="fr_FR" w:bidi="fr_FR"/>
        </w:rPr>
        <w:t>Askalon ... Gaza ... Ékron ... Asdod : ces villes philistines, installées sur la plaine côtière d’Israël, avaient été vaincues par David (</w:t>
      </w:r>
      <w:r>
        <w:rPr>
          <w:lang w:val="fr_FR" w:bidi="fr_FR"/>
        </w:rPr>
        <w:t>2S 5.17–25</w:t>
      </w:r>
      <w:r>
        <w:rPr>
          <w:lang w:val="fr_FR" w:bidi="fr_FR"/>
        </w:rPr>
        <w:t>), mais elles avaient ensuite retrouvé un certain niveau d’autonomie. Les prophètes Amos et Sophonie avaient aussi annoncé des jugements semblables contre ces quatre mêmes villes (</w:t>
      </w:r>
      <w:r>
        <w:rPr>
          <w:lang w:val="fr_FR" w:bidi="fr_FR"/>
        </w:rPr>
        <w:t>Am 1.6–8</w:t>
      </w:r>
      <w:r>
        <w:rPr>
          <w:lang w:val="fr_FR" w:bidi="fr_FR"/>
        </w:rPr>
        <w:t xml:space="preserve"> ; </w:t>
      </w:r>
      <w:r>
        <w:rPr>
          <w:lang w:val="fr_FR" w:bidi="fr_FR"/>
        </w:rPr>
        <w:t>So 2.4–7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9.6</w:t>
      </w:r>
      <w:r>
        <w:rPr>
          <w:lang w:val="fr_FR" w:bidi="fr_FR"/>
        </w:rPr>
      </w:r>
    </w:p>
    <w:p>
      <w:pPr/>
      <w:r>
        <w:rPr>
          <w:lang w:val="fr_FR" w:bidi="fr_FR"/>
        </w:rPr>
      </w:r>
      <w:r>
        <w:rPr>
          <w:lang w:val="fr_FR" w:bidi="fr_FR"/>
        </w:rPr>
        <w:t xml:space="preserve">L'étranger : ce terme hébreu n’apparaît ailleurs que dans </w:t>
      </w:r>
      <w:r>
        <w:rPr>
          <w:lang w:val="fr_FR" w:bidi="fr_FR"/>
        </w:rPr>
        <w:t>Dt 23.2</w:t>
      </w:r>
      <w:r>
        <w:rPr>
          <w:lang w:val="fr_FR" w:bidi="fr_FR"/>
        </w:rPr>
        <w:t>, où il désigne des enfants illégitimes. Dans ce passage, Zacharie l’emploie pour signifier la future perte d’identité politique et sociale des Philistins.</w:t>
      </w:r>
      <w:r>
        <w:rPr>
          <w:lang w:val="fr_FR" w:bidi="fr_FR"/>
        </w:rPr>
      </w:r>
      <w:r>
        <w:rPr>
          <w:lang w:val="fr_FR" w:bidi="fr_FR"/>
        </w:rPr>
      </w:r>
    </w:p>
    <w:p>
      <w:pPr/>
      <w:r>
        <w:rPr>
          <w:lang w:val="fr_FR" w:bidi="fr_FR"/>
        </w:rPr>
      </w:r>
    </w:p>
    <w:p>
      <w:pPr>
        <w:pStyle w:val="Heading2"/>
      </w:pPr>
      <w:r>
        <w:rPr>
          <w:lang w:val="fr_FR" w:bidi="fr_FR"/>
        </w:rPr>
        <w:t>Zacharie 9.7</w:t>
      </w:r>
      <w:r>
        <w:rPr>
          <w:lang w:val="fr_FR" w:bidi="fr_FR"/>
        </w:rPr>
      </w:r>
    </w:p>
    <w:p>
      <w:pPr/>
      <w:r>
        <w:rPr>
          <w:lang w:val="fr_FR" w:bidi="fr_FR"/>
        </w:rPr>
      </w:r>
      <w:r>
        <w:rPr>
          <w:lang w:val="fr_FR" w:bidi="fr_FR"/>
        </w:rPr>
        <w:t>le sang de sa bouche</w:t>
      </w:r>
      <w:r>
        <w:rPr>
          <w:lang w:val="fr_FR" w:bidi="fr_FR"/>
        </w:rPr>
        <w:t xml:space="preserve"> : les Philistins mangeaient de la viande qui n’avait pas été vidée de son sang, la rendant ainsi impure (</w:t>
      </w:r>
      <w:r>
        <w:rPr>
          <w:lang w:val="fr_FR" w:bidi="fr_FR"/>
        </w:rPr>
        <w:t>Gn 9.4</w:t>
      </w:r>
      <w:r>
        <w:rPr>
          <w:lang w:val="fr_FR" w:bidi="fr_FR"/>
        </w:rPr>
        <w:t xml:space="preserve"> ; </w:t>
      </w:r>
      <w:r>
        <w:rPr>
          <w:lang w:val="fr_FR" w:bidi="fr_FR"/>
        </w:rPr>
        <w:t>Lv 3.17</w:t>
      </w:r>
      <w:r>
        <w:rPr>
          <w:lang w:val="fr_FR" w:bidi="fr_FR"/>
        </w:rPr>
        <w:t xml:space="preserve"> ; </w:t>
      </w:r>
      <w:r>
        <w:rPr>
          <w:lang w:val="fr_FR" w:bidi="fr_FR"/>
        </w:rPr>
        <w:t>Ac 15.20</w:t>
      </w:r>
      <w:r>
        <w:rPr>
          <w:lang w:val="fr_FR" w:bidi="fr_FR"/>
        </w:rPr>
        <w:t xml:space="preserve">). • Les abominations désignent probablement la consommation d’aliments impurs (voir </w:t>
      </w:r>
      <w:r>
        <w:rPr>
          <w:lang w:val="fr_FR" w:bidi="fr_FR"/>
        </w:rPr>
        <w:t>Lv 11.2–23</w:t>
      </w:r>
      <w:r>
        <w:rPr>
          <w:lang w:val="fr_FR" w:bidi="fr_FR"/>
        </w:rPr>
        <w:t xml:space="preserve">). • Les Jébusiens étaient un groupe cananéen (voir </w:t>
      </w:r>
      <w:r>
        <w:rPr>
          <w:lang w:val="fr_FR" w:bidi="fr_FR"/>
        </w:rPr>
        <w:t>Gn 10.16</w:t>
      </w:r>
      <w:r>
        <w:rPr>
          <w:lang w:val="fr_FR" w:bidi="fr_FR"/>
        </w:rPr>
        <w:t xml:space="preserve"> ; </w:t>
      </w:r>
      <w:r>
        <w:rPr>
          <w:lang w:val="fr_FR" w:bidi="fr_FR"/>
        </w:rPr>
        <w:t>1Ch 1.14</w:t>
      </w:r>
      <w:r>
        <w:rPr>
          <w:lang w:val="fr_FR" w:bidi="fr_FR"/>
        </w:rPr>
        <w:t>) vivant dans la région de Jérusalem. La ville de Jébus (Jérusalem) a été attaquée et incendiée à l’époque des juges (</w:t>
      </w:r>
      <w:r>
        <w:rPr>
          <w:lang w:val="fr_FR" w:bidi="fr_FR"/>
        </w:rPr>
        <w:t>Jg 1.8</w:t>
      </w:r>
      <w:r>
        <w:rPr>
          <w:lang w:val="fr_FR" w:bidi="fr_FR"/>
        </w:rPr>
        <w:t>), puis reprise par David, qui en a fait la capitale de son royaume (</w:t>
      </w:r>
      <w:r>
        <w:rPr>
          <w:lang w:val="fr_FR" w:bidi="fr_FR"/>
        </w:rPr>
        <w:t>2S 5.6–10</w:t>
      </w:r>
      <w:r>
        <w:rPr>
          <w:lang w:val="fr_FR" w:bidi="fr_FR"/>
        </w:rPr>
        <w:t xml:space="preserve">). Sous son règne, les Jébusiens ont été intégrés au peuple d’Israël, notamment par des mariages mixtes (voir </w:t>
      </w:r>
      <w:r>
        <w:rPr>
          <w:lang w:val="fr_FR" w:bidi="fr_FR"/>
        </w:rPr>
        <w:t>2S 5.13</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9.9</w:t>
      </w:r>
      <w:r>
        <w:rPr>
          <w:lang w:val="fr_FR" w:bidi="fr_FR"/>
        </w:rPr>
      </w:r>
    </w:p>
    <w:p>
      <w:pPr/>
      <w:r>
        <w:rPr>
          <w:lang w:val="fr_FR" w:bidi="fr_FR"/>
        </w:rPr>
      </w:r>
      <w:r>
        <w:rPr>
          <w:lang w:val="fr_FR" w:bidi="fr_FR"/>
        </w:rPr>
        <w:t xml:space="preserve">ton roi : cette expression désigne un </w:t>
      </w:r>
      <w:r>
        <w:rPr>
          <w:lang w:val="fr_FR" w:bidi="fr_FR"/>
        </w:rPr>
        <w:t xml:space="preserve">futur roi issu de la lignée de David, décrit précédemment par le terme </w:t>
      </w:r>
      <w:r>
        <w:rPr>
          <w:lang w:val="fr_FR" w:bidi="fr_FR"/>
        </w:rPr>
        <w:t xml:space="preserve">« </w:t>
      </w:r>
      <w:r>
        <w:rPr>
          <w:lang w:val="fr_FR" w:bidi="fr_FR"/>
        </w:rPr>
        <w:t xml:space="preserve">germe </w:t>
      </w:r>
      <w:r>
        <w:rPr>
          <w:lang w:val="fr_FR" w:bidi="fr_FR"/>
        </w:rPr>
        <w:t>»</w:t>
      </w:r>
      <w:r>
        <w:rPr>
          <w:lang w:val="fr_FR" w:bidi="fr_FR"/>
        </w:rPr>
        <w:t xml:space="preserve"> (</w:t>
      </w:r>
      <w:r>
        <w:rPr>
          <w:lang w:val="fr_FR" w:bidi="fr_FR"/>
        </w:rPr>
        <w:t>3.8</w:t>
      </w:r>
      <w:r>
        <w:rPr>
          <w:lang w:val="fr_FR" w:bidi="fr_FR"/>
        </w:rPr>
        <w:t xml:space="preserve"> ; </w:t>
      </w:r>
      <w:r>
        <w:rPr>
          <w:lang w:val="fr_FR" w:bidi="fr_FR"/>
        </w:rPr>
        <w:t>6.12–13</w:t>
      </w:r>
      <w:r>
        <w:rPr>
          <w:lang w:val="fr_FR" w:bidi="fr_FR"/>
        </w:rPr>
        <w:t xml:space="preserve">). • L'âne était un animal modeste, et monter un âne montrait que celui qui arrivait ne venait pas en conquérant, mais en messager de paix (voir </w:t>
      </w:r>
      <w:r>
        <w:rPr>
          <w:lang w:val="fr_FR" w:bidi="fr_FR"/>
        </w:rPr>
        <w:t>Mt 21.5</w:t>
      </w:r>
      <w:r>
        <w:rPr>
          <w:lang w:val="fr_FR" w:bidi="fr_FR"/>
        </w:rPr>
        <w:t xml:space="preserve"> ; </w:t>
      </w:r>
      <w:r>
        <w:rPr>
          <w:lang w:val="fr_FR" w:bidi="fr_FR"/>
        </w:rPr>
        <w:t>Jn 12.15</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9.9–17</w:t>
      </w:r>
      <w:r>
        <w:rPr>
          <w:lang w:val="fr_FR" w:bidi="fr_FR"/>
        </w:rPr>
      </w:r>
    </w:p>
    <w:p>
      <w:pPr/>
      <w:r>
        <w:rPr>
          <w:lang w:val="fr_FR" w:bidi="fr_FR"/>
        </w:rPr>
      </w:r>
      <w:r>
        <w:rPr>
          <w:lang w:val="fr_FR" w:bidi="fr_FR"/>
        </w:rPr>
        <w:t xml:space="preserve">Le second message du premier oracle de Zacharie (chap. </w:t>
      </w:r>
      <w:r>
        <w:rPr>
          <w:lang w:val="fr_FR" w:bidi="fr_FR"/>
        </w:rPr>
        <w:t>9–11</w:t>
      </w:r>
      <w:r>
        <w:rPr>
          <w:lang w:val="fr_FR" w:bidi="fr_FR"/>
        </w:rPr>
        <w:t>) met en contraste la guerre et la paix, deux réalités qui ont marqué toute l’histoire humaine. Le roi libérateur promis à Juda remportera la victoire au combat, mais il se distinguera aussi par sa justice et son humilité (</w:t>
      </w:r>
      <w:r>
        <w:rPr>
          <w:lang w:val="fr_FR" w:bidi="fr_FR"/>
        </w:rPr>
        <w:t>9.9</w:t>
      </w:r>
      <w:r>
        <w:rPr>
          <w:lang w:val="fr_FR" w:bidi="fr_FR"/>
        </w:rPr>
        <w:t>). Son règne universel instaurera la paix parmi les nations (</w:t>
      </w:r>
      <w:r>
        <w:rPr>
          <w:lang w:val="fr_FR" w:bidi="fr_FR"/>
        </w:rPr>
        <w:t>9.10</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9.10</w:t>
      </w:r>
      <w:r>
        <w:rPr>
          <w:lang w:val="fr_FR" w:bidi="fr_FR"/>
        </w:rPr>
      </w:r>
    </w:p>
    <w:p>
      <w:pPr/>
      <w:r>
        <w:rPr>
          <w:lang w:val="fr_FR" w:bidi="fr_FR"/>
        </w:rPr>
      </w:r>
      <w:r>
        <w:rPr>
          <w:lang w:val="fr_FR" w:bidi="fr_FR"/>
        </w:rPr>
        <w:t xml:space="preserve">Dans ce passage, Israël est mentionné de façon distincte de Juda, le royaume du sud. L'association d’Israël et de Jérusalem suggère un peuple à nouveau uni, réinstallé sur la terre de l’alliance. • Contrairement aux royaumes d’Assyrie, de Babylone, de Perse ou même d’Israël, établis par la conquête militaire, le royaume du Messie éliminera les armes de guerre (voir </w:t>
      </w:r>
      <w:r>
        <w:rPr>
          <w:lang w:val="fr_FR" w:bidi="fr_FR"/>
        </w:rPr>
        <w:t xml:space="preserve">Es 2.4 </w:t>
      </w:r>
      <w:r>
        <w:rPr>
          <w:lang w:val="fr_FR" w:bidi="fr_FR"/>
        </w:rPr>
        <w:t xml:space="preserve">; </w:t>
      </w:r>
      <w:r>
        <w:rPr>
          <w:lang w:val="fr_FR" w:bidi="fr_FR"/>
        </w:rPr>
        <w:t xml:space="preserve">9.5 </w:t>
      </w:r>
      <w:r>
        <w:rPr>
          <w:lang w:val="fr_FR" w:bidi="fr_FR"/>
        </w:rPr>
        <w:t xml:space="preserve">; </w:t>
      </w:r>
      <w:r>
        <w:rPr>
          <w:lang w:val="fr_FR" w:bidi="fr_FR"/>
        </w:rPr>
        <w:t xml:space="preserve">Mi 5.10–11 </w:t>
      </w:r>
      <w:r>
        <w:rPr>
          <w:lang w:val="fr_FR" w:bidi="fr_FR"/>
        </w:rPr>
        <w:t xml:space="preserve">; </w:t>
      </w:r>
      <w:r>
        <w:rPr>
          <w:lang w:val="fr_FR" w:bidi="fr_FR"/>
        </w:rPr>
        <w:t>Jl 3.10</w:t>
      </w:r>
      <w:r>
        <w:rPr>
          <w:lang w:val="fr_FR" w:bidi="fr_FR"/>
        </w:rPr>
        <w:t>). • L’Euphrate représentait la frontière nord du pays promis (</w:t>
      </w:r>
      <w:r>
        <w:rPr>
          <w:lang w:val="fr_FR" w:bidi="fr_FR"/>
        </w:rPr>
        <w:t>Gn 15.18</w:t>
      </w:r>
      <w:r>
        <w:rPr>
          <w:lang w:val="fr_FR" w:bidi="fr_FR"/>
        </w:rPr>
        <w:t xml:space="preserve">). • </w:t>
      </w:r>
      <w:r>
        <w:rPr>
          <w:lang w:val="fr_FR" w:bidi="fr_FR"/>
        </w:rPr>
        <w:t>jusqu’aux extrémités de la terre</w:t>
      </w:r>
      <w:r>
        <w:rPr>
          <w:lang w:val="fr_FR" w:bidi="fr_FR"/>
        </w:rPr>
        <w:t xml:space="preserve"> : le juste roi instaurera une paix qui s’étendra au monde entier.</w:t>
      </w:r>
      <w:r>
        <w:rPr>
          <w:lang w:val="fr_FR" w:bidi="fr_FR"/>
        </w:rPr>
      </w:r>
      <w:r>
        <w:rPr>
          <w:lang w:val="fr_FR" w:bidi="fr_FR"/>
        </w:rPr>
      </w:r>
    </w:p>
    <w:p>
      <w:pPr/>
      <w:r>
        <w:rPr>
          <w:lang w:val="fr_FR" w:bidi="fr_FR"/>
        </w:rPr>
      </w:r>
    </w:p>
    <w:p>
      <w:pPr>
        <w:pStyle w:val="Heading2"/>
      </w:pPr>
      <w:r>
        <w:rPr>
          <w:lang w:val="fr_FR" w:bidi="fr_FR"/>
        </w:rPr>
        <w:t>Zacharie 9.11</w:t>
      </w:r>
      <w:r>
        <w:rPr>
          <w:lang w:val="fr_FR" w:bidi="fr_FR"/>
        </w:rPr>
      </w:r>
    </w:p>
    <w:p>
      <w:pPr/>
      <w:r>
        <w:rPr>
          <w:lang w:val="fr_FR" w:bidi="fr_FR"/>
        </w:rPr>
      </w:r>
      <w:r>
        <w:rPr>
          <w:lang w:val="fr_FR" w:bidi="fr_FR"/>
        </w:rPr>
        <w:t>L'alliance scellée par le sang</w:t>
      </w:r>
      <w:r>
        <w:rPr>
          <w:lang w:val="fr_FR" w:bidi="fr_FR"/>
        </w:rPr>
        <w:t xml:space="preserve"> fait probablement allusion au sacrifice sanglant qui a scellé l'alliance mosaïque (</w:t>
      </w:r>
      <w:r>
        <w:rPr>
          <w:lang w:val="fr_FR" w:bidi="fr_FR"/>
        </w:rPr>
        <w:t>Ex 24.8</w:t>
      </w:r>
      <w:r>
        <w:rPr>
          <w:lang w:val="fr_FR" w:bidi="fr_FR"/>
        </w:rPr>
        <w:t xml:space="preserve">). • Les captifs : cette expression désignent les Juifs encore en exil en Mésopotamie après la déportation babylonienne. Ceux qui étaient restés en Perse et en Babylone vivaient en exil spirituel, car ils se trouvaient hors du pays promis, lieu de bénédiction et de repos spirituel (voir </w:t>
      </w:r>
      <w:r>
        <w:rPr>
          <w:lang w:val="fr_FR" w:bidi="fr_FR"/>
        </w:rPr>
        <w:t>Dt 12.10</w:t>
      </w:r>
      <w:r>
        <w:rPr>
          <w:lang w:val="fr_FR" w:bidi="fr_FR"/>
        </w:rPr>
        <w:t>). L’une des missions du Messie serait de libérer ces captifs (</w:t>
      </w:r>
      <w:r>
        <w:rPr>
          <w:lang w:val="fr_FR" w:bidi="fr_FR"/>
        </w:rPr>
        <w:t>Es 61.1</w:t>
      </w:r>
      <w:r>
        <w:rPr>
          <w:lang w:val="fr_FR" w:bidi="fr_FR"/>
        </w:rPr>
        <w:t xml:space="preserve"> ; </w:t>
      </w:r>
      <w:r>
        <w:rPr>
          <w:lang w:val="fr_FR" w:bidi="fr_FR"/>
        </w:rPr>
        <w:t>Lc 4.17–22</w:t>
      </w:r>
      <w:r>
        <w:rPr>
          <w:lang w:val="fr_FR" w:bidi="fr_FR"/>
        </w:rPr>
        <w:t xml:space="preserve"> ; </w:t>
      </w:r>
      <w:r>
        <w:rPr>
          <w:lang w:val="fr_FR" w:bidi="fr_FR"/>
        </w:rPr>
        <w:t>Rm 7.6</w:t>
      </w:r>
      <w:r>
        <w:rPr>
          <w:lang w:val="fr_FR" w:bidi="fr_FR"/>
        </w:rPr>
        <w:t xml:space="preserve"> ; </w:t>
      </w:r>
      <w:r>
        <w:rPr>
          <w:lang w:val="fr_FR" w:bidi="fr_FR"/>
        </w:rPr>
        <w:t>Ep 4.8</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9.12</w:t>
      </w:r>
      <w:r>
        <w:rPr>
          <w:lang w:val="fr_FR" w:bidi="fr_FR"/>
        </w:rPr>
      </w:r>
    </w:p>
    <w:p>
      <w:pPr/>
      <w:r>
        <w:rPr>
          <w:lang w:val="fr_FR" w:bidi="fr_FR"/>
        </w:rPr>
      </w:r>
      <w:r>
        <w:rPr>
          <w:lang w:val="fr_FR" w:bidi="fr_FR"/>
        </w:rPr>
        <w:t>Retournez à la forteresse</w:t>
      </w:r>
      <w:r>
        <w:rPr>
          <w:lang w:val="fr_FR" w:bidi="fr_FR"/>
        </w:rPr>
        <w:t xml:space="preserve"> : cet appel s’adresse aux Juifs restés à Babylone, les invitant à revenir sur la terre de Juda.</w:t>
      </w:r>
      <w:r>
        <w:rPr>
          <w:lang w:val="fr_FR" w:bidi="fr_FR"/>
        </w:rPr>
      </w:r>
      <w:r>
        <w:rPr>
          <w:lang w:val="fr_FR" w:bidi="fr_FR"/>
        </w:rPr>
      </w:r>
    </w:p>
    <w:p>
      <w:pPr/>
      <w:r>
        <w:rPr>
          <w:lang w:val="fr_FR" w:bidi="fr_FR"/>
        </w:rPr>
      </w:r>
    </w:p>
    <w:p>
      <w:pPr>
        <w:pStyle w:val="Heading2"/>
      </w:pPr>
      <w:r>
        <w:rPr>
          <w:lang w:val="fr_FR" w:bidi="fr_FR"/>
        </w:rPr>
        <w:t>Zacharie 9.13</w:t>
      </w:r>
      <w:r>
        <w:rPr>
          <w:lang w:val="fr_FR" w:bidi="fr_FR"/>
        </w:rPr>
      </w:r>
    </w:p>
    <w:p>
      <w:pPr/>
      <w:r>
        <w:rPr>
          <w:lang w:val="fr_FR" w:bidi="fr_FR"/>
        </w:rPr>
      </w:r>
      <w:r>
        <w:rPr>
          <w:lang w:val="fr_FR" w:bidi="fr_FR"/>
        </w:rPr>
        <w:t>À l’époque de Zacharie, les Perses et les Grecs étaient engagés dans une lutte de pouvoir. À l'avenir, Dieu allait exercer son jugement sur les Grecs, qui pouvaient symboliser l’ensemble des nations païennes. Zacharie faisait peut-être écho à la vision de Daniel (</w:t>
      </w:r>
      <w:r>
        <w:rPr>
          <w:lang w:val="fr_FR" w:bidi="fr_FR"/>
        </w:rPr>
        <w:t>Dn 8.21–22</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9.14</w:t>
      </w:r>
      <w:r>
        <w:rPr>
          <w:lang w:val="fr_FR" w:bidi="fr_FR"/>
        </w:rPr>
      </w:r>
    </w:p>
    <w:p>
      <w:pPr/>
      <w:r>
        <w:rPr>
          <w:lang w:val="fr_FR" w:bidi="fr_FR"/>
        </w:rPr>
      </w:r>
      <w:r>
        <w:rPr>
          <w:lang w:val="fr_FR" w:bidi="fr_FR"/>
        </w:rPr>
        <w:t>au-dessus d’eux apparaîtra</w:t>
      </w:r>
      <w:r>
        <w:rPr>
          <w:lang w:val="fr_FR" w:bidi="fr_FR"/>
        </w:rPr>
        <w:t xml:space="preserve"> : Zacharie reprend ici l’image du disque solaire ailé, souvent représenté par les artistes comme planant au-dessus du roi perse en signe de protection. De même, l’Éternel protégera Israël, marchera devant lui au combat et manifestera sa puissance. • La trompette sert à convoquer l’assemblée (</w:t>
      </w:r>
      <w:r>
        <w:rPr>
          <w:lang w:val="fr_FR" w:bidi="fr_FR"/>
        </w:rPr>
        <w:t>Nb 10.2–3</w:t>
      </w:r>
      <w:r>
        <w:rPr>
          <w:lang w:val="fr_FR" w:bidi="fr_FR"/>
        </w:rPr>
        <w:t xml:space="preserve">, </w:t>
      </w:r>
      <w:r>
        <w:rPr>
          <w:lang w:val="fr_FR" w:bidi="fr_FR"/>
        </w:rPr>
        <w:t>7–10</w:t>
      </w:r>
      <w:r>
        <w:rPr>
          <w:lang w:val="fr_FR" w:bidi="fr_FR"/>
        </w:rPr>
        <w:t xml:space="preserve"> ; </w:t>
      </w:r>
      <w:r>
        <w:rPr>
          <w:lang w:val="fr_FR" w:bidi="fr_FR"/>
        </w:rPr>
        <w:t>Es 27.13</w:t>
      </w:r>
      <w:r>
        <w:rPr>
          <w:lang w:val="fr_FR" w:bidi="fr_FR"/>
        </w:rPr>
        <w:t>) et proclame la puissance de Dieu, ainsi que sa présence (</w:t>
      </w:r>
      <w:r>
        <w:rPr>
          <w:lang w:val="fr_FR" w:bidi="fr_FR"/>
        </w:rPr>
        <w:t>Ex 19.19</w:t>
      </w:r>
      <w:r>
        <w:rPr>
          <w:lang w:val="fr_FR" w:bidi="fr_FR"/>
        </w:rPr>
        <w:t xml:space="preserve"> ; </w:t>
      </w:r>
      <w:r>
        <w:rPr>
          <w:lang w:val="fr_FR" w:bidi="fr_FR"/>
        </w:rPr>
        <w:t>20.18</w:t>
      </w:r>
      <w:r>
        <w:rPr>
          <w:lang w:val="fr_FR" w:bidi="fr_FR"/>
        </w:rPr>
        <w:t>). • L'ouragan dépeint Dieu comme un guerrier, redoutable par sa puissance destructrice et ses mouvements imprévisibles (</w:t>
      </w:r>
      <w:r>
        <w:rPr>
          <w:lang w:val="fr_FR" w:bidi="fr_FR"/>
        </w:rPr>
        <w:t>Ps 77.18</w:t>
      </w:r>
      <w:r>
        <w:rPr>
          <w:lang w:val="fr_FR" w:bidi="fr_FR"/>
        </w:rPr>
        <w:t xml:space="preserve"> ; </w:t>
      </w:r>
      <w:r>
        <w:rPr>
          <w:lang w:val="fr_FR" w:bidi="fr_FR"/>
        </w:rPr>
        <w:t>Es 21.1</w:t>
      </w:r>
      <w:r>
        <w:rPr>
          <w:lang w:val="fr_FR" w:bidi="fr_FR"/>
        </w:rPr>
        <w:t xml:space="preserve"> ; </w:t>
      </w:r>
      <w:r>
        <w:rPr>
          <w:lang w:val="fr_FR" w:bidi="fr_FR"/>
        </w:rPr>
        <w:t>29.6</w:t>
      </w:r>
      <w:r>
        <w:rPr>
          <w:lang w:val="fr_FR" w:bidi="fr_FR"/>
        </w:rPr>
        <w:t xml:space="preserve"> ; </w:t>
      </w:r>
      <w:r>
        <w:rPr>
          <w:lang w:val="fr_FR" w:bidi="fr_FR"/>
        </w:rPr>
        <w:t>66.15</w:t>
      </w:r>
      <w:r>
        <w:rPr>
          <w:lang w:val="fr_FR" w:bidi="fr_FR"/>
        </w:rPr>
        <w:t>). Les éclairs renvoient à la montagne du Sinaï (</w:t>
      </w:r>
      <w:r>
        <w:rPr>
          <w:lang w:val="fr_FR" w:bidi="fr_FR"/>
        </w:rPr>
        <w:t>Ex 19.16</w:t>
      </w:r>
      <w:r>
        <w:rPr>
          <w:lang w:val="fr_FR" w:bidi="fr_FR"/>
        </w:rPr>
        <w:t>) et rappellent les promesses d’alliance faites à Israël.</w:t>
      </w:r>
      <w:r>
        <w:rPr>
          <w:lang w:val="fr_FR" w:bidi="fr_FR"/>
        </w:rPr>
      </w:r>
      <w:r>
        <w:rPr>
          <w:lang w:val="fr_FR" w:bidi="fr_FR"/>
        </w:rPr>
      </w:r>
    </w:p>
    <w:p>
      <w:pPr/>
      <w:r>
        <w:rPr>
          <w:lang w:val="fr_FR" w:bidi="fr_FR"/>
        </w:rPr>
      </w:r>
    </w:p>
    <w:p>
      <w:pPr>
        <w:pStyle w:val="Heading2"/>
      </w:pPr>
      <w:r>
        <w:rPr>
          <w:lang w:val="fr_FR" w:bidi="fr_FR"/>
        </w:rPr>
        <w:t>Zacharie 9.15</w:t>
      </w:r>
      <w:r>
        <w:rPr>
          <w:lang w:val="fr_FR" w:bidi="fr_FR"/>
        </w:rPr>
      </w:r>
    </w:p>
    <w:p>
      <w:pPr/>
      <w:r>
        <w:rPr>
          <w:lang w:val="fr_FR" w:bidi="fr_FR"/>
        </w:rPr>
      </w:r>
      <w:r>
        <w:rPr>
          <w:lang w:val="fr_FR" w:bidi="fr_FR"/>
        </w:rPr>
        <w:t xml:space="preserve">Dans les batailles de l’Antiquité, on projetait de lourdes pierres (littéralement </w:t>
      </w:r>
      <w:r>
        <w:rPr>
          <w:i/>
          <w:lang w:val="fr_FR" w:bidi="fr_FR"/>
        </w:rPr>
        <w:t>les pierres de la fronde</w:t>
      </w:r>
      <w:r>
        <w:rPr>
          <w:lang w:val="fr_FR" w:bidi="fr_FR"/>
        </w:rPr>
        <w:t xml:space="preserve">) contre les remparts pour briser les défenses et atteindre ceux qui se trouvaient à l’intérieur. Le triomphe des Maccabées sur les Séleucides hellénistiques au IIᵉ siècle av. J.-C. pourrait avoir partiellement accompli la prophétie de Zacharie annonçant la défaite des Grecs par Israël (voir </w:t>
      </w:r>
      <w:r>
        <w:rPr>
          <w:i/>
          <w:lang w:val="fr_FR" w:bidi="fr_FR"/>
        </w:rPr>
        <w:t>1 Maccabées</w:t>
      </w:r>
      <w:r>
        <w:rPr>
          <w:lang w:val="fr_FR" w:bidi="fr_FR"/>
        </w:rPr>
        <w:t xml:space="preserve"> 3.16–24 ; 4.6–16 ; 7.40–50). • </w:t>
      </w:r>
      <w:r>
        <w:rPr>
          <w:lang w:val="fr_FR" w:bidi="fr_FR"/>
        </w:rPr>
        <w:t>comme une coupe</w:t>
      </w:r>
      <w:r>
        <w:rPr>
          <w:lang w:val="fr_FR" w:bidi="fr_FR"/>
        </w:rPr>
        <w:t xml:space="preserve"> : les coupes utilisées pour les aspersions rituelles étaient remplies du sang des animaux sacrifiés. Cette image évoque l’idée que la défaite des ennemis de l’Éternel devient en quelque sorte une offrande présentée devant lui (voir </w:t>
      </w:r>
      <w:r>
        <w:rPr>
          <w:lang w:val="fr_FR" w:bidi="fr_FR"/>
        </w:rPr>
        <w:t xml:space="preserve">Ex 24.6 </w:t>
      </w:r>
      <w:r>
        <w:rPr>
          <w:lang w:val="fr_FR" w:bidi="fr_FR"/>
        </w:rPr>
        <w:t xml:space="preserve">; </w:t>
      </w:r>
      <w:r>
        <w:rPr>
          <w:lang w:val="fr_FR" w:bidi="fr_FR"/>
        </w:rPr>
        <w:t xml:space="preserve">Lv 1.5 </w:t>
      </w:r>
      <w:r>
        <w:rPr>
          <w:lang w:val="fr_FR" w:bidi="fr_FR"/>
        </w:rPr>
        <w:t xml:space="preserve">; </w:t>
      </w:r>
      <w:r>
        <w:rPr>
          <w:lang w:val="fr_FR" w:bidi="fr_FR"/>
        </w:rPr>
        <w:t>16.18</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9.16</w:t>
      </w:r>
      <w:r>
        <w:rPr>
          <w:lang w:val="fr_FR" w:bidi="fr_FR"/>
        </w:rPr>
      </w:r>
    </w:p>
    <w:p>
      <w:pPr/>
      <w:r>
        <w:rPr>
          <w:lang w:val="fr_FR" w:bidi="fr_FR"/>
        </w:rPr>
      </w:r>
      <w:r>
        <w:rPr>
          <w:lang w:val="fr_FR" w:bidi="fr_FR"/>
        </w:rPr>
        <w:t xml:space="preserve">ce jour-là : voir </w:t>
      </w:r>
      <w:r>
        <w:rPr>
          <w:lang w:val="fr_FR" w:bidi="fr_FR"/>
        </w:rPr>
        <w:t>la note d'étude sur 3.10</w:t>
      </w:r>
      <w:r>
        <w:rPr>
          <w:lang w:val="fr_FR" w:bidi="fr_FR"/>
        </w:rPr>
        <w:t xml:space="preserve">. • Les prophètes de l'Ancien Testament ont décrit le Messie comme un roi et un berger fidèle (voir </w:t>
      </w:r>
      <w:r>
        <w:rPr>
          <w:lang w:val="fr_FR" w:bidi="fr_FR"/>
        </w:rPr>
        <w:t>Ez 34.12</w:t>
      </w:r>
      <w:r>
        <w:rPr>
          <w:lang w:val="fr_FR" w:bidi="fr_FR"/>
        </w:rPr>
        <w:t xml:space="preserve">, </w:t>
      </w:r>
      <w:r>
        <w:rPr>
          <w:lang w:val="fr_FR" w:bidi="fr_FR"/>
        </w:rPr>
        <w:t>16</w:t>
      </w:r>
      <w:r>
        <w:rPr>
          <w:lang w:val="fr_FR" w:bidi="fr_FR"/>
        </w:rPr>
        <w:t xml:space="preserve">, </w:t>
      </w:r>
      <w:r>
        <w:rPr>
          <w:lang w:val="fr_FR" w:bidi="fr_FR"/>
        </w:rPr>
        <w:t xml:space="preserve">23 </w:t>
      </w:r>
      <w:r>
        <w:rPr>
          <w:lang w:val="fr_FR" w:bidi="fr_FR"/>
        </w:rPr>
        <w:t xml:space="preserve">; </w:t>
      </w:r>
      <w:r>
        <w:rPr>
          <w:lang w:val="fr_FR" w:bidi="fr_FR"/>
        </w:rPr>
        <w:t xml:space="preserve">37.24 </w:t>
      </w:r>
      <w:r>
        <w:rPr>
          <w:lang w:val="fr_FR" w:bidi="fr_FR"/>
        </w:rPr>
        <w:t xml:space="preserve">; </w:t>
      </w:r>
      <w:r>
        <w:rPr>
          <w:lang w:val="fr_FR" w:bidi="fr_FR"/>
        </w:rPr>
        <w:t xml:space="preserve">Jn 10.1 </w:t>
      </w:r>
      <w:r>
        <w:rPr>
          <w:lang w:val="fr_FR" w:bidi="fr_FR"/>
        </w:rPr>
        <w:t xml:space="preserve">; </w:t>
      </w:r>
      <w:r>
        <w:rPr>
          <w:lang w:val="fr_FR" w:bidi="fr_FR"/>
        </w:rPr>
        <w:t xml:space="preserve">Hé 13.20 </w:t>
      </w:r>
      <w:r>
        <w:rPr>
          <w:lang w:val="fr_FR" w:bidi="fr_FR"/>
        </w:rPr>
        <w:t xml:space="preserve">; </w:t>
      </w:r>
      <w:r>
        <w:rPr>
          <w:lang w:val="fr_FR" w:bidi="fr_FR"/>
        </w:rPr>
        <w:t>1P 5.4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9.17</w:t>
      </w:r>
      <w:r>
        <w:rPr>
          <w:lang w:val="fr_FR" w:bidi="fr_FR"/>
        </w:rPr>
      </w:r>
    </w:p>
    <w:p>
      <w:pPr/>
      <w:r>
        <w:rPr>
          <w:lang w:val="fr_FR" w:bidi="fr_FR"/>
        </w:rPr>
      </w:r>
      <w:r>
        <w:rPr>
          <w:lang w:val="fr_FR" w:bidi="fr_FR"/>
        </w:rPr>
        <w:t>Oh! Quelle prospérité pour eux</w:t>
      </w:r>
      <w:r>
        <w:rPr>
          <w:lang w:val="fr_FR" w:bidi="fr_FR"/>
        </w:rPr>
        <w:t xml:space="preserve"> : la prospérité agricole était un signe tangible de la bénédiction de Dieu (voir </w:t>
      </w:r>
      <w:r>
        <w:rPr>
          <w:lang w:val="fr_FR" w:bidi="fr_FR"/>
        </w:rPr>
        <w:t>Jl 2.19</w:t>
      </w:r>
      <w:r>
        <w:rPr>
          <w:lang w:val="fr_FR" w:bidi="fr_FR"/>
        </w:rPr>
        <w:t xml:space="preserve"> ; </w:t>
      </w:r>
      <w:r>
        <w:rPr>
          <w:lang w:val="fr_FR" w:bidi="fr_FR"/>
        </w:rPr>
        <w:t>Am 9.13</w:t>
      </w:r>
      <w:r>
        <w:rPr>
          <w:lang w:val="fr_FR" w:bidi="fr_FR"/>
        </w:rPr>
        <w:t xml:space="preserve"> ; cf. </w:t>
      </w:r>
      <w:r>
        <w:rPr>
          <w:lang w:val="fr_FR" w:bidi="fr_FR"/>
        </w:rPr>
        <w:t>Ag 1.11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10.1</w:t>
      </w:r>
      <w:r>
        <w:rPr>
          <w:lang w:val="fr_FR" w:bidi="fr_FR"/>
        </w:rPr>
      </w:r>
    </w:p>
    <w:p>
      <w:pPr/>
      <w:r>
        <w:rPr>
          <w:lang w:val="fr_FR" w:bidi="fr_FR"/>
        </w:rPr>
      </w:r>
      <w:r>
        <w:rPr>
          <w:lang w:val="fr_FR" w:bidi="fr_FR"/>
        </w:rPr>
        <w:t xml:space="preserve">La pluie était un signe de bénédiction divine (voir </w:t>
      </w:r>
      <w:r>
        <w:rPr>
          <w:lang w:val="fr_FR" w:bidi="fr_FR"/>
        </w:rPr>
        <w:t>Jl 2.23</w:t>
      </w:r>
      <w:r>
        <w:rPr>
          <w:lang w:val="fr_FR" w:bidi="fr_FR"/>
        </w:rPr>
        <w:t>). L'Éternel en était la source, mais les dirigeants d’Israël avaient détourné le peuple en l’amenant à placer sa confiance dans de faux dieux.</w:t>
      </w:r>
      <w:r>
        <w:rPr>
          <w:lang w:val="fr_FR" w:bidi="fr_FR"/>
        </w:rPr>
      </w:r>
      <w:r>
        <w:rPr>
          <w:lang w:val="fr_FR" w:bidi="fr_FR"/>
        </w:rPr>
      </w:r>
    </w:p>
    <w:p>
      <w:pPr/>
      <w:r>
        <w:rPr>
          <w:lang w:val="fr_FR" w:bidi="fr_FR"/>
        </w:rPr>
      </w:r>
    </w:p>
    <w:p>
      <w:pPr>
        <w:pStyle w:val="Heading2"/>
      </w:pPr>
      <w:r>
        <w:rPr>
          <w:lang w:val="fr_FR" w:bidi="fr_FR"/>
        </w:rPr>
        <w:t>Zacharie 10.1–3</w:t>
      </w:r>
      <w:r>
        <w:rPr>
          <w:lang w:val="fr_FR" w:bidi="fr_FR"/>
        </w:rPr>
      </w:r>
    </w:p>
    <w:p>
      <w:pPr/>
      <w:r>
        <w:rPr>
          <w:lang w:val="fr_FR" w:bidi="fr_FR"/>
        </w:rPr>
      </w:r>
      <w:r>
        <w:rPr>
          <w:lang w:val="fr_FR" w:bidi="fr_FR"/>
        </w:rPr>
        <w:t>Il s’agit d’un reproche adressé aux faux bergers, ces responsables humains qui ne cherchent pas réellement le bien de leur peuple.</w:t>
      </w:r>
      <w:r>
        <w:rPr>
          <w:lang w:val="fr_FR" w:bidi="fr_FR"/>
        </w:rPr>
      </w:r>
      <w:r>
        <w:rPr>
          <w:lang w:val="fr_FR" w:bidi="fr_FR"/>
        </w:rPr>
      </w:r>
    </w:p>
    <w:p>
      <w:pPr/>
      <w:r>
        <w:rPr>
          <w:lang w:val="fr_FR" w:bidi="fr_FR"/>
        </w:rPr>
      </w:r>
    </w:p>
    <w:p>
      <w:pPr>
        <w:pStyle w:val="Heading2"/>
      </w:pPr>
      <w:r>
        <w:rPr>
          <w:lang w:val="fr_FR" w:bidi="fr_FR"/>
        </w:rPr>
        <w:t>Zacharie 10.1–11.3</w:t>
      </w:r>
      <w:r>
        <w:rPr>
          <w:lang w:val="fr_FR" w:bidi="fr_FR"/>
        </w:rPr>
      </w:r>
    </w:p>
    <w:p>
      <w:pPr/>
      <w:r>
        <w:rPr>
          <w:lang w:val="fr_FR" w:bidi="fr_FR"/>
        </w:rPr>
      </w:r>
      <w:r>
        <w:rPr>
          <w:lang w:val="fr_FR" w:bidi="fr_FR"/>
        </w:rPr>
        <w:t>L’Éternel va fortifier son peuple par sa puissance et le restaurer dans sa compassion (</w:t>
      </w:r>
      <w:r>
        <w:rPr>
          <w:lang w:val="fr_FR" w:bidi="fr_FR"/>
        </w:rPr>
        <w:t>10.6</w:t>
      </w:r>
      <w:r>
        <w:rPr>
          <w:lang w:val="fr_FR" w:bidi="fr_FR"/>
        </w:rPr>
        <w:t xml:space="preserve">, </w:t>
      </w:r>
      <w:r>
        <w:rPr>
          <w:lang w:val="fr_FR" w:bidi="fr_FR"/>
        </w:rPr>
        <w:t>12</w:t>
      </w:r>
      <w:r>
        <w:rPr>
          <w:lang w:val="fr_FR" w:bidi="fr_FR"/>
        </w:rPr>
        <w:t>). Les mentions des bergers (</w:t>
      </w:r>
      <w:r>
        <w:rPr>
          <w:lang w:val="fr_FR" w:bidi="fr_FR"/>
        </w:rPr>
        <w:t>10.2–3</w:t>
      </w:r>
      <w:r>
        <w:rPr>
          <w:lang w:val="fr_FR" w:bidi="fr_FR"/>
        </w:rPr>
        <w:t xml:space="preserve"> ; </w:t>
      </w:r>
      <w:r>
        <w:rPr>
          <w:lang w:val="fr_FR" w:bidi="fr_FR"/>
        </w:rPr>
        <w:t>11.3</w:t>
      </w:r>
      <w:r>
        <w:rPr>
          <w:lang w:val="fr_FR" w:bidi="fr_FR"/>
        </w:rPr>
        <w:t>) introduisent l’allégorie à venir sur les bons et les mauvais bergers (</w:t>
      </w:r>
      <w:r>
        <w:rPr>
          <w:lang w:val="fr_FR" w:bidi="fr_FR"/>
        </w:rPr>
        <w:t>11.4–17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10.2</w:t>
      </w:r>
      <w:r>
        <w:rPr>
          <w:lang w:val="fr_FR" w:bidi="fr_FR"/>
        </w:rPr>
      </w:r>
    </w:p>
    <w:p>
      <w:pPr/>
      <w:r>
        <w:rPr>
          <w:lang w:val="fr_FR" w:bidi="fr_FR"/>
        </w:rPr>
      </w:r>
      <w:r>
        <w:rPr>
          <w:lang w:val="fr_FR" w:bidi="fr_FR"/>
        </w:rPr>
        <w:t xml:space="preserve">Les </w:t>
      </w:r>
      <w:r>
        <w:rPr>
          <w:lang w:val="fr_FR" w:bidi="fr_FR"/>
        </w:rPr>
        <w:t xml:space="preserve">théraphim </w:t>
      </w:r>
      <w:r>
        <w:rPr>
          <w:lang w:val="fr_FR" w:bidi="fr_FR"/>
        </w:rPr>
        <w:t xml:space="preserve">désignaient probablement des statues représentant des ancêtres, utilisées dans des rituels de nécromancie, c’est-à-dire pour invoquer les esprits des morts. La consultation des morts, pratique largement répandue dans le monde antique, était interdite par la loi de Dieu. Le peuple de l'alliance ne devait donc pas adopter de telles pratiques (voir </w:t>
      </w:r>
      <w:r>
        <w:rPr>
          <w:lang w:val="fr_FR" w:bidi="fr_FR"/>
        </w:rPr>
        <w:t>Lv 20.27</w:t>
      </w:r>
      <w:r>
        <w:rPr>
          <w:lang w:val="fr_FR" w:bidi="fr_FR"/>
        </w:rPr>
        <w:t xml:space="preserve"> ; </w:t>
      </w:r>
      <w:r>
        <w:rPr>
          <w:lang w:val="fr_FR" w:bidi="fr_FR"/>
        </w:rPr>
        <w:t>Dt 18.10–11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10.3</w:t>
      </w:r>
      <w:r>
        <w:rPr>
          <w:lang w:val="fr_FR" w:bidi="fr_FR"/>
        </w:rPr>
      </w:r>
    </w:p>
    <w:p>
      <w:pPr/>
      <w:r>
        <w:rPr>
          <w:lang w:val="fr_FR" w:bidi="fr_FR"/>
        </w:rPr>
      </w:r>
      <w:r>
        <w:rPr>
          <w:lang w:val="fr_FR" w:bidi="fr_FR"/>
        </w:rPr>
        <w:t>Ma colère s’est enflammée</w:t>
      </w:r>
      <w:r>
        <w:rPr>
          <w:lang w:val="fr_FR" w:bidi="fr_FR"/>
        </w:rPr>
        <w:t xml:space="preserve"> : Israël est fréquemment la cible de cette colère divine, suscitée par la désobéissance aux commandements de l’alliance ou par les rechutes dans l’idolâtrie (voir </w:t>
      </w:r>
      <w:r>
        <w:rPr>
          <w:lang w:val="fr_FR" w:bidi="fr_FR"/>
        </w:rPr>
        <w:t>Ex 22.22–24</w:t>
      </w:r>
      <w:r>
        <w:rPr>
          <w:lang w:val="fr_FR" w:bidi="fr_FR"/>
        </w:rPr>
        <w:t xml:space="preserve"> ; </w:t>
      </w:r>
      <w:r>
        <w:rPr>
          <w:lang w:val="fr_FR" w:bidi="fr_FR"/>
        </w:rPr>
        <w:t>Dt 6.14–15</w:t>
      </w:r>
      <w:r>
        <w:rPr>
          <w:lang w:val="fr_FR" w:bidi="fr_FR"/>
        </w:rPr>
        <w:t xml:space="preserve"> ; </w:t>
      </w:r>
      <w:r>
        <w:rPr>
          <w:lang w:val="fr_FR" w:bidi="fr_FR"/>
        </w:rPr>
        <w:t>Jos 7.1</w:t>
      </w:r>
      <w:r>
        <w:rPr>
          <w:lang w:val="fr_FR" w:bidi="fr_FR"/>
        </w:rPr>
        <w:t xml:space="preserve"> ; </w:t>
      </w:r>
      <w:r>
        <w:rPr>
          <w:lang w:val="fr_FR" w:bidi="fr_FR"/>
        </w:rPr>
        <w:t>Jg 2.20</w:t>
      </w:r>
      <w:r>
        <w:rPr>
          <w:lang w:val="fr_FR" w:bidi="fr_FR"/>
        </w:rPr>
        <w:t xml:space="preserve"> ; </w:t>
      </w:r>
      <w:r>
        <w:rPr>
          <w:lang w:val="fr_FR" w:bidi="fr_FR"/>
        </w:rPr>
        <w:t>Hé 10.31</w:t>
      </w:r>
      <w:r>
        <w:rPr>
          <w:lang w:val="fr_FR" w:bidi="fr_FR"/>
        </w:rPr>
        <w:t xml:space="preserve">). • </w:t>
      </w:r>
      <w:r>
        <w:rPr>
          <w:lang w:val="fr_FR" w:bidi="fr_FR"/>
        </w:rPr>
        <w:t>les boucs</w:t>
      </w:r>
      <w:r>
        <w:rPr>
          <w:lang w:val="fr_FR" w:bidi="fr_FR"/>
        </w:rPr>
        <w:t xml:space="preserve"> : cette image désigne les chefs, les princes, en s’appuyant sur le rôle dominant que jouent les boucs dans la conduite des troupeaux.</w:t>
      </w:r>
      <w:r>
        <w:rPr>
          <w:lang w:val="fr_FR" w:bidi="fr_FR"/>
        </w:rPr>
      </w:r>
      <w:r>
        <w:rPr>
          <w:lang w:val="fr_FR" w:bidi="fr_FR"/>
        </w:rPr>
      </w:r>
    </w:p>
    <w:p>
      <w:pPr/>
      <w:r>
        <w:rPr>
          <w:lang w:val="fr_FR" w:bidi="fr_FR"/>
        </w:rPr>
      </w:r>
    </w:p>
    <w:p>
      <w:pPr>
        <w:pStyle w:val="Heading2"/>
      </w:pPr>
      <w:r>
        <w:rPr>
          <w:lang w:val="fr_FR" w:bidi="fr_FR"/>
        </w:rPr>
        <w:t>Zacharie 10.4</w:t>
      </w:r>
      <w:r>
        <w:rPr>
          <w:lang w:val="fr_FR" w:bidi="fr_FR"/>
        </w:rPr>
      </w:r>
    </w:p>
    <w:p>
      <w:pPr/>
      <w:r>
        <w:rPr>
          <w:lang w:val="fr_FR" w:bidi="fr_FR"/>
        </w:rPr>
      </w:r>
      <w:r>
        <w:rPr>
          <w:lang w:val="fr_FR" w:bidi="fr_FR"/>
        </w:rPr>
        <w:t xml:space="preserve">La pierre d'angle est la pierre de fondation sur laquelle repose toute la structure d’un édifice (voir </w:t>
      </w:r>
      <w:r>
        <w:rPr>
          <w:lang w:val="fr_FR" w:bidi="fr_FR"/>
        </w:rPr>
        <w:t>Jb 38.6</w:t>
      </w:r>
      <w:r>
        <w:rPr>
          <w:lang w:val="fr_FR" w:bidi="fr_FR"/>
        </w:rPr>
        <w:t xml:space="preserve"> ; </w:t>
      </w:r>
      <w:r>
        <w:rPr>
          <w:lang w:val="fr_FR" w:bidi="fr_FR"/>
        </w:rPr>
        <w:t>Ps 118.22</w:t>
      </w:r>
      <w:r>
        <w:rPr>
          <w:lang w:val="fr_FR" w:bidi="fr_FR"/>
        </w:rPr>
        <w:t xml:space="preserve"> ; </w:t>
      </w:r>
      <w:r>
        <w:rPr>
          <w:lang w:val="fr_FR" w:bidi="fr_FR"/>
        </w:rPr>
        <w:t>Es 28.16</w:t>
      </w:r>
      <w:r>
        <w:rPr>
          <w:lang w:val="fr_FR" w:bidi="fr_FR"/>
        </w:rPr>
        <w:t xml:space="preserve"> ; </w:t>
      </w:r>
      <w:r>
        <w:rPr>
          <w:lang w:val="fr_FR" w:bidi="fr_FR"/>
        </w:rPr>
        <w:t>Ep 2.20</w:t>
      </w:r>
      <w:r>
        <w:rPr>
          <w:lang w:val="fr_FR" w:bidi="fr_FR"/>
        </w:rPr>
        <w:t xml:space="preserve">). • De la même façon qu’un clou fixe solidement un objet sur une surface et le maintient stable, Juda donnera aussi naissance à des dirigeants qui garantiront la solidité et la cohésion du peuple d’Israël. • Beaucoup considèrent la pierre d'angle, le clou et l’arc de guerre comme des titres symboliques pour désigner le Messie (cf. </w:t>
      </w:r>
      <w:r>
        <w:rPr>
          <w:lang w:val="fr_FR" w:bidi="fr_FR"/>
        </w:rPr>
        <w:t>Es 22.20–23</w:t>
      </w:r>
      <w:r>
        <w:rPr>
          <w:lang w:val="fr_FR" w:bidi="fr_FR"/>
        </w:rPr>
        <w:t xml:space="preserve"> ; </w:t>
      </w:r>
      <w:r>
        <w:rPr>
          <w:lang w:val="fr_FR" w:bidi="fr_FR"/>
        </w:rPr>
        <w:t>Za 9.13</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10.4–12</w:t>
      </w:r>
      <w:r>
        <w:rPr>
          <w:lang w:val="fr_FR" w:bidi="fr_FR"/>
        </w:rPr>
      </w:r>
    </w:p>
    <w:p>
      <w:pPr/>
      <w:r>
        <w:rPr>
          <w:lang w:val="fr_FR" w:bidi="fr_FR"/>
        </w:rPr>
      </w:r>
      <w:r>
        <w:rPr>
          <w:lang w:val="fr_FR" w:bidi="fr_FR"/>
        </w:rPr>
        <w:t>Un authentique berger est promis.</w:t>
      </w:r>
      <w:r>
        <w:rPr>
          <w:lang w:val="fr_FR" w:bidi="fr_FR"/>
        </w:rPr>
      </w:r>
      <w:r>
        <w:rPr>
          <w:lang w:val="fr_FR" w:bidi="fr_FR"/>
        </w:rPr>
      </w:r>
    </w:p>
    <w:p>
      <w:pPr/>
      <w:r>
        <w:rPr>
          <w:lang w:val="fr_FR" w:bidi="fr_FR"/>
        </w:rPr>
      </w:r>
    </w:p>
    <w:p>
      <w:pPr>
        <w:pStyle w:val="Heading2"/>
      </w:pPr>
      <w:r>
        <w:rPr>
          <w:lang w:val="fr_FR" w:bidi="fr_FR"/>
        </w:rPr>
        <w:t>Zacharie 10.6</w:t>
      </w:r>
      <w:r>
        <w:rPr>
          <w:lang w:val="fr_FR" w:bidi="fr_FR"/>
        </w:rPr>
      </w:r>
    </w:p>
    <w:p>
      <w:pPr/>
      <w:r>
        <w:rPr>
          <w:lang w:val="fr_FR" w:bidi="fr_FR"/>
        </w:rPr>
      </w:r>
      <w:r>
        <w:rPr>
          <w:lang w:val="fr_FR" w:bidi="fr_FR"/>
        </w:rPr>
        <w:t xml:space="preserve">délivrerai </w:t>
      </w:r>
      <w:r>
        <w:rPr>
          <w:lang w:val="fr_FR" w:bidi="fr_FR"/>
        </w:rPr>
        <w:t xml:space="preserve">: ce terme hébreu est aussi employé pour décrire l’exode hors d’Égypte (voir </w:t>
      </w:r>
      <w:r>
        <w:rPr>
          <w:lang w:val="fr_FR" w:bidi="fr_FR"/>
        </w:rPr>
        <w:t>Ex 14.30</w:t>
      </w:r>
      <w:r>
        <w:rPr>
          <w:lang w:val="fr_FR" w:bidi="fr_FR"/>
        </w:rPr>
        <w:t>). Le salut et la victoire viennent de l’Éternel (</w:t>
      </w:r>
      <w:r>
        <w:rPr>
          <w:lang w:val="fr_FR" w:bidi="fr_FR"/>
        </w:rPr>
        <w:t>Ps 3.8</w:t>
      </w:r>
      <w:r>
        <w:rPr>
          <w:lang w:val="fr_FR" w:bidi="fr_FR"/>
        </w:rPr>
        <w:t xml:space="preserve"> ; </w:t>
      </w:r>
      <w:r>
        <w:rPr>
          <w:lang w:val="fr_FR" w:bidi="fr_FR"/>
        </w:rPr>
        <w:t>Es 63.1</w:t>
      </w:r>
      <w:r>
        <w:rPr>
          <w:lang w:val="fr_FR" w:bidi="fr_FR"/>
        </w:rPr>
        <w:t xml:space="preserve">). • C’est par sa compassion que Dieu délivre et restaure son peuple, Israël (voir </w:t>
      </w:r>
      <w:r>
        <w:rPr>
          <w:lang w:val="fr_FR" w:bidi="fr_FR"/>
        </w:rPr>
        <w:t>Ex 33.19</w:t>
      </w:r>
      <w:r>
        <w:rPr>
          <w:lang w:val="fr_FR" w:bidi="fr_FR"/>
        </w:rPr>
        <w:t xml:space="preserve"> ; </w:t>
      </w:r>
      <w:r>
        <w:rPr>
          <w:lang w:val="fr_FR" w:bidi="fr_FR"/>
        </w:rPr>
        <w:t>Ps 103.13</w:t>
      </w:r>
      <w:r>
        <w:rPr>
          <w:lang w:val="fr_FR" w:bidi="fr_FR"/>
        </w:rPr>
        <w:t xml:space="preserve"> ; </w:t>
      </w:r>
      <w:r>
        <w:rPr>
          <w:lang w:val="fr_FR" w:bidi="fr_FR"/>
        </w:rPr>
        <w:t>111.4</w:t>
      </w:r>
      <w:r>
        <w:rPr>
          <w:lang w:val="fr_FR" w:bidi="fr_FR"/>
        </w:rPr>
        <w:t xml:space="preserve"> ; </w:t>
      </w:r>
      <w:r>
        <w:rPr>
          <w:lang w:val="fr_FR" w:bidi="fr_FR"/>
        </w:rPr>
        <w:t>Lm 3.32</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10.8</w:t>
      </w:r>
      <w:r>
        <w:rPr>
          <w:lang w:val="fr_FR" w:bidi="fr_FR"/>
        </w:rPr>
      </w:r>
    </w:p>
    <w:p>
      <w:pPr/>
      <w:r>
        <w:rPr>
          <w:lang w:val="fr_FR" w:bidi="fr_FR"/>
        </w:rPr>
      </w:r>
      <w:r>
        <w:rPr>
          <w:lang w:val="fr_FR" w:bidi="fr_FR"/>
        </w:rPr>
        <w:t>J</w:t>
      </w:r>
      <w:r>
        <w:rPr>
          <w:lang w:val="fr_FR" w:bidi="fr_FR"/>
        </w:rPr>
        <w:t>e les sifflerai</w:t>
      </w:r>
      <w:r>
        <w:rPr>
          <w:lang w:val="fr_FR" w:bidi="fr_FR"/>
        </w:rPr>
        <w:t xml:space="preserve"> : à l’époque biblique, les bergers utilisaient un sifflement ou une flûte pour rassembler leurs troupeaux (voir </w:t>
      </w:r>
      <w:r>
        <w:rPr>
          <w:lang w:val="fr_FR" w:bidi="fr_FR"/>
        </w:rPr>
        <w:t>Jg 5.16</w:t>
      </w:r>
      <w:r>
        <w:rPr>
          <w:lang w:val="fr_FR" w:bidi="fr_FR"/>
        </w:rPr>
        <w:t xml:space="preserve">). • Racheté peut aussi signifier « libéré par un prix payé », comme lorsqu’on achetait un esclave pour le libérer de sa servitude ou de son engagement (voir </w:t>
      </w:r>
      <w:r>
        <w:rPr>
          <w:lang w:val="fr_FR" w:bidi="fr_FR"/>
        </w:rPr>
        <w:t xml:space="preserve">Dt 15.15 </w:t>
      </w:r>
      <w:r>
        <w:rPr>
          <w:lang w:val="fr_FR" w:bidi="fr_FR"/>
        </w:rPr>
        <w:t xml:space="preserve">; </w:t>
      </w:r>
      <w:r>
        <w:rPr>
          <w:lang w:val="fr_FR" w:bidi="fr_FR"/>
        </w:rPr>
        <w:t>24.18</w:t>
      </w:r>
      <w:r>
        <w:rPr>
          <w:lang w:val="fr_FR" w:bidi="fr_FR"/>
        </w:rPr>
        <w:t xml:space="preserve">). • </w:t>
      </w:r>
      <w:r>
        <w:rPr>
          <w:lang w:val="fr_FR" w:bidi="fr_FR"/>
        </w:rPr>
        <w:t>multiplieront comme ils multipliaient</w:t>
      </w:r>
      <w:r>
        <w:rPr>
          <w:lang w:val="fr_FR" w:bidi="fr_FR"/>
        </w:rPr>
        <w:t xml:space="preserve"> : la multiplication du peuple d'Israël faisait partie des promesses que l’Éternel avait faites à Abraham dans son alliance (</w:t>
      </w:r>
      <w:r>
        <w:rPr>
          <w:lang w:val="fr_FR" w:bidi="fr_FR"/>
        </w:rPr>
        <w:t xml:space="preserve">Gn 12.1–3 </w:t>
      </w:r>
      <w:r>
        <w:rPr>
          <w:lang w:val="fr_FR" w:bidi="fr_FR"/>
        </w:rPr>
        <w:t xml:space="preserve">; </w:t>
      </w:r>
      <w:r>
        <w:rPr>
          <w:lang w:val="fr_FR" w:bidi="fr_FR"/>
        </w:rPr>
        <w:t xml:space="preserve">22.17 </w:t>
      </w:r>
      <w:r>
        <w:rPr>
          <w:lang w:val="fr_FR" w:bidi="fr_FR"/>
        </w:rPr>
        <w:t xml:space="preserve">; </w:t>
      </w:r>
      <w:r>
        <w:rPr>
          <w:lang w:val="fr_FR" w:bidi="fr_FR"/>
        </w:rPr>
        <w:t>32.12</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10.10</w:t>
      </w:r>
      <w:r>
        <w:rPr>
          <w:lang w:val="fr_FR" w:bidi="fr_FR"/>
        </w:rPr>
      </w:r>
    </w:p>
    <w:p>
      <w:pPr/>
      <w:r>
        <w:rPr>
          <w:lang w:val="fr_FR" w:bidi="fr_FR"/>
        </w:rPr>
      </w:r>
      <w:r>
        <w:rPr>
          <w:lang w:val="fr_FR" w:bidi="fr_FR"/>
        </w:rPr>
        <w:t>L’Éternel avait autrefois sifflé pour appeler les armées d’Égypte et d’Assyrie à intervenir contre le roi Achaz de Juda, en réponse à son manque de foi (</w:t>
      </w:r>
      <w:r>
        <w:rPr>
          <w:lang w:val="fr_FR" w:bidi="fr_FR"/>
        </w:rPr>
        <w:t>Es 7.18</w:t>
      </w:r>
      <w:r>
        <w:rPr>
          <w:lang w:val="fr_FR" w:bidi="fr_FR"/>
        </w:rPr>
        <w:t xml:space="preserve">). Ces deux nations symbolisaient l’esclavage et l’exil que le peuple d'Israël avait subi. • Galaad, région fertile située à l’est du Jourdain et au sud de la mer de Galilée, était propice aux cultures céréalières et une zone de pâturages ; les tribus de Manassé et de Gad s’y étaient établies. • Le Liban servait parfois de frontière nord au pays promis (voir </w:t>
      </w:r>
      <w:r>
        <w:rPr>
          <w:lang w:val="fr_FR" w:bidi="fr_FR"/>
        </w:rPr>
        <w:t xml:space="preserve">Dt 11.24 </w:t>
      </w:r>
      <w:r>
        <w:rPr>
          <w:lang w:val="fr_FR" w:bidi="fr_FR"/>
        </w:rPr>
        <w:t xml:space="preserve">; </w:t>
      </w:r>
      <w:r>
        <w:rPr>
          <w:lang w:val="fr_FR" w:bidi="fr_FR"/>
        </w:rPr>
        <w:t>Jos 1.4</w:t>
      </w:r>
      <w:r>
        <w:rPr>
          <w:lang w:val="fr_FR" w:bidi="fr_FR"/>
        </w:rPr>
        <w:t>). La restauration opérée par Dieu serait si complète que même les régions les plus éloignées du territoire d’Israël seraient densément peuplées.</w:t>
      </w:r>
      <w:r>
        <w:rPr>
          <w:lang w:val="fr_FR" w:bidi="fr_FR"/>
        </w:rPr>
      </w:r>
      <w:r>
        <w:rPr>
          <w:lang w:val="fr_FR" w:bidi="fr_FR"/>
        </w:rPr>
      </w:r>
    </w:p>
    <w:p>
      <w:pPr/>
      <w:r>
        <w:rPr>
          <w:lang w:val="fr_FR" w:bidi="fr_FR"/>
        </w:rPr>
      </w:r>
    </w:p>
    <w:p>
      <w:pPr>
        <w:pStyle w:val="Heading2"/>
      </w:pPr>
      <w:r>
        <w:rPr>
          <w:lang w:val="fr_FR" w:bidi="fr_FR"/>
        </w:rPr>
        <w:t>Zacharie 10.11</w:t>
      </w:r>
      <w:r>
        <w:rPr>
          <w:lang w:val="fr_FR" w:bidi="fr_FR"/>
        </w:rPr>
      </w:r>
    </w:p>
    <w:p>
      <w:pPr/>
      <w:r>
        <w:rPr>
          <w:lang w:val="fr_FR" w:bidi="fr_FR"/>
        </w:rPr>
      </w:r>
      <w:r>
        <w:rPr>
          <w:lang w:val="fr_FR" w:bidi="fr_FR"/>
        </w:rPr>
        <w:t xml:space="preserve">Quand le peuple d'Israël est revenu sur sa terre après l’exil babylonien, il a dû franchir l’Euphrate. Ce retour est présenté comme un second exode, semblable à celui hors d’Égypte (voir </w:t>
      </w:r>
      <w:r>
        <w:rPr>
          <w:lang w:val="fr_FR" w:bidi="fr_FR"/>
        </w:rPr>
        <w:t>Es 43.2–6</w:t>
      </w:r>
      <w:r>
        <w:rPr>
          <w:lang w:val="fr_FR" w:bidi="fr_FR"/>
        </w:rPr>
        <w:t xml:space="preserve">, </w:t>
      </w:r>
      <w:r>
        <w:rPr>
          <w:lang w:val="fr_FR" w:bidi="fr_FR"/>
        </w:rPr>
        <w:t>16–17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10.12</w:t>
      </w:r>
      <w:r>
        <w:rPr>
          <w:lang w:val="fr_FR" w:bidi="fr_FR"/>
        </w:rPr>
      </w:r>
    </w:p>
    <w:p>
      <w:pPr/>
      <w:r>
        <w:rPr>
          <w:lang w:val="fr_FR" w:bidi="fr_FR"/>
        </w:rPr>
      </w:r>
      <w:r>
        <w:rPr>
          <w:lang w:val="fr_FR" w:bidi="fr_FR"/>
        </w:rPr>
        <w:t>Ce verset réaffirme la promesse précédente, selon laquelle Dieu fortifierait son peuple (</w:t>
      </w:r>
      <w:r>
        <w:rPr>
          <w:lang w:val="fr_FR" w:bidi="fr_FR"/>
        </w:rPr>
        <w:t>10.6</w:t>
      </w:r>
      <w:r>
        <w:rPr>
          <w:lang w:val="fr_FR" w:bidi="fr_FR"/>
        </w:rPr>
        <w:t xml:space="preserve"> ; voir </w:t>
      </w:r>
      <w:r>
        <w:rPr>
          <w:lang w:val="fr_FR" w:bidi="fr_FR"/>
        </w:rPr>
        <w:t>Es 41.8–10</w:t>
      </w:r>
      <w:r>
        <w:rPr>
          <w:lang w:val="fr_FR" w:bidi="fr_FR"/>
        </w:rPr>
        <w:t xml:space="preserve"> ; cf. </w:t>
      </w:r>
      <w:r>
        <w:rPr>
          <w:lang w:val="fr_FR" w:bidi="fr_FR"/>
        </w:rPr>
        <w:t>Ps 18.1</w:t>
      </w:r>
      <w:r>
        <w:rPr>
          <w:lang w:val="fr_FR" w:bidi="fr_FR"/>
        </w:rPr>
        <w:t xml:space="preserve"> ; </w:t>
      </w:r>
      <w:r>
        <w:rPr>
          <w:lang w:val="fr_FR" w:bidi="fr_FR"/>
        </w:rPr>
        <w:t>22.19</w:t>
      </w:r>
      <w:r>
        <w:rPr>
          <w:lang w:val="fr_FR" w:bidi="fr_FR"/>
        </w:rPr>
        <w:t xml:space="preserve"> ; </w:t>
      </w:r>
      <w:r>
        <w:rPr>
          <w:lang w:val="fr_FR" w:bidi="fr_FR"/>
        </w:rPr>
        <w:t>28.8</w:t>
      </w:r>
      <w:r>
        <w:rPr>
          <w:lang w:val="fr_FR" w:bidi="fr_FR"/>
        </w:rPr>
        <w:t xml:space="preserve"> ; </w:t>
      </w:r>
      <w:r>
        <w:rPr>
          <w:lang w:val="fr_FR" w:bidi="fr_FR"/>
        </w:rPr>
        <w:t>29.11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11.1</w:t>
      </w:r>
      <w:r>
        <w:rPr>
          <w:lang w:val="fr_FR" w:bidi="fr_FR"/>
        </w:rPr>
      </w:r>
    </w:p>
    <w:p>
      <w:pPr/>
      <w:r>
        <w:rPr>
          <w:lang w:val="fr_FR" w:bidi="fr_FR"/>
        </w:rPr>
      </w:r>
      <w:r>
        <w:rPr>
          <w:lang w:val="fr_FR" w:bidi="fr_FR"/>
        </w:rPr>
        <w:t>Le Liban, avec ses sommets enneigés et ses vallées fertiles, représentait la force et l’abondance.</w:t>
      </w:r>
      <w:r>
        <w:rPr>
          <w:lang w:val="fr_FR" w:bidi="fr_FR"/>
        </w:rPr>
      </w:r>
      <w:r>
        <w:rPr>
          <w:lang w:val="fr_FR" w:bidi="fr_FR"/>
        </w:rPr>
      </w:r>
    </w:p>
    <w:p>
      <w:pPr/>
      <w:r>
        <w:rPr>
          <w:lang w:val="fr_FR" w:bidi="fr_FR"/>
        </w:rPr>
      </w:r>
    </w:p>
    <w:p>
      <w:pPr>
        <w:pStyle w:val="Heading2"/>
      </w:pPr>
      <w:r>
        <w:rPr>
          <w:lang w:val="fr_FR" w:bidi="fr_FR"/>
        </w:rPr>
        <w:t>Zacharie 11.1–3</w:t>
      </w:r>
      <w:r>
        <w:rPr>
          <w:lang w:val="fr_FR" w:bidi="fr_FR"/>
        </w:rPr>
      </w:r>
    </w:p>
    <w:p>
      <w:pPr/>
      <w:r>
        <w:rPr>
          <w:lang w:val="fr_FR" w:bidi="fr_FR"/>
        </w:rPr>
      </w:r>
      <w:r>
        <w:rPr>
          <w:lang w:val="fr_FR" w:bidi="fr_FR"/>
        </w:rPr>
        <w:t>Ce chant de moquerie adressé au Liban et au Basan clôt le message de délivrance et de restauration destiné à Israël (</w:t>
      </w:r>
      <w:r>
        <w:rPr>
          <w:lang w:val="fr_FR" w:bidi="fr_FR"/>
        </w:rPr>
        <w:t>10.1–12</w:t>
      </w:r>
      <w:r>
        <w:rPr>
          <w:lang w:val="fr_FR" w:bidi="fr_FR"/>
        </w:rPr>
        <w:t>) ; tout en servant peut-être d’introduction au passage suivant sur les bons et les mauvais bergers (</w:t>
      </w:r>
      <w:r>
        <w:rPr>
          <w:lang w:val="fr_FR" w:bidi="fr_FR"/>
        </w:rPr>
        <w:t>11.4–17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11.2</w:t>
      </w:r>
      <w:r>
        <w:rPr>
          <w:lang w:val="fr_FR" w:bidi="fr_FR"/>
        </w:rPr>
      </w:r>
    </w:p>
    <w:p>
      <w:pPr/>
      <w:r>
        <w:rPr>
          <w:lang w:val="fr_FR" w:bidi="fr_FR"/>
        </w:rPr>
      </w:r>
      <w:r>
        <w:rPr>
          <w:lang w:val="fr_FR" w:bidi="fr_FR"/>
        </w:rPr>
        <w:t>Tout comme le Liban, le Basan était réputé pour la richesse de ses forêts. Ces deux régions sont souvent mentionnées ensemble (</w:t>
      </w:r>
      <w:r>
        <w:rPr>
          <w:lang w:val="fr_FR" w:bidi="fr_FR"/>
        </w:rPr>
        <w:t>Es 2.13</w:t>
      </w:r>
      <w:r>
        <w:rPr>
          <w:lang w:val="fr_FR" w:bidi="fr_FR"/>
        </w:rPr>
        <w:t xml:space="preserve"> ; </w:t>
      </w:r>
      <w:r>
        <w:rPr>
          <w:lang w:val="fr_FR" w:bidi="fr_FR"/>
        </w:rPr>
        <w:t>Jr 22.20–22</w:t>
      </w:r>
      <w:r>
        <w:rPr>
          <w:lang w:val="fr_FR" w:bidi="fr_FR"/>
        </w:rPr>
        <w:t xml:space="preserve"> ; </w:t>
      </w:r>
      <w:r>
        <w:rPr>
          <w:lang w:val="fr_FR" w:bidi="fr_FR"/>
        </w:rPr>
        <w:t>Ez 27.5–6</w:t>
      </w:r>
      <w:r>
        <w:rPr>
          <w:lang w:val="fr_FR" w:bidi="fr_FR"/>
        </w:rPr>
        <w:t xml:space="preserve">) pour symboliser les nations que Dieu allait juger au moment du rassemblement et du rétablissement d'Israël (voir </w:t>
      </w:r>
      <w:r>
        <w:rPr>
          <w:lang w:val="fr_FR" w:bidi="fr_FR"/>
        </w:rPr>
        <w:t>Za 10.11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11.3</w:t>
      </w:r>
      <w:r>
        <w:rPr>
          <w:lang w:val="fr_FR" w:bidi="fr_FR"/>
        </w:rPr>
      </w:r>
    </w:p>
    <w:p>
      <w:pPr/>
      <w:r>
        <w:rPr>
          <w:lang w:val="fr_FR" w:bidi="fr_FR"/>
        </w:rPr>
      </w:r>
      <w:r>
        <w:rPr>
          <w:lang w:val="fr_FR" w:bidi="fr_FR"/>
        </w:rPr>
        <w:t xml:space="preserve">Les bergers et les lionceaux symbolisent les dirigeants du Liban et du Basan. Ils se lamentent sur la destruction de leurs forêts, qui représentent leur fierté et leur source de subsistance (voir </w:t>
      </w:r>
      <w:r>
        <w:rPr>
          <w:lang w:val="fr_FR" w:bidi="fr_FR"/>
        </w:rPr>
        <w:t>11.1–2</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11.4</w:t>
      </w:r>
      <w:r>
        <w:rPr>
          <w:lang w:val="fr_FR" w:bidi="fr_FR"/>
        </w:rPr>
      </w:r>
    </w:p>
    <w:p>
      <w:pPr/>
      <w:r>
        <w:rPr>
          <w:lang w:val="fr_FR" w:bidi="fr_FR"/>
        </w:rPr>
      </w:r>
      <w:r>
        <w:rPr>
          <w:lang w:val="fr_FR" w:bidi="fr_FR"/>
        </w:rPr>
        <w:t xml:space="preserve">Le peuple d'Israël est comparé au troupeau de l’Éternel (voir </w:t>
      </w:r>
      <w:r>
        <w:rPr>
          <w:lang w:val="fr_FR" w:bidi="fr_FR"/>
        </w:rPr>
        <w:t>Es 40.11</w:t>
      </w:r>
      <w:r>
        <w:rPr>
          <w:lang w:val="fr_FR" w:bidi="fr_FR"/>
        </w:rPr>
        <w:t xml:space="preserve"> ; </w:t>
      </w:r>
      <w:r>
        <w:rPr>
          <w:lang w:val="fr_FR" w:bidi="fr_FR"/>
        </w:rPr>
        <w:t>Mi 5.4</w:t>
      </w:r>
      <w:r>
        <w:rPr>
          <w:lang w:val="fr_FR" w:bidi="fr_FR"/>
        </w:rPr>
        <w:t xml:space="preserve">). L’image de brebis vulnérables souligne leur besoin d’un berger bienveillant. • </w:t>
      </w:r>
      <w:r>
        <w:rPr>
          <w:lang w:val="fr_FR" w:bidi="fr_FR"/>
        </w:rPr>
        <w:t>destinées à la boucherie</w:t>
      </w:r>
      <w:r>
        <w:rPr>
          <w:lang w:val="fr_FR" w:bidi="fr_FR"/>
        </w:rPr>
        <w:t xml:space="preserve"> : tel du bétail engraissé pour être tué, les gens étaient traités comme des marchandises sans valeur, vivant dans un système économique corrompu.</w:t>
      </w:r>
      <w:r>
        <w:rPr>
          <w:lang w:val="fr_FR" w:bidi="fr_FR"/>
        </w:rPr>
      </w:r>
      <w:r>
        <w:rPr>
          <w:lang w:val="fr_FR" w:bidi="fr_FR"/>
        </w:rPr>
      </w:r>
    </w:p>
    <w:p>
      <w:pPr/>
      <w:r>
        <w:rPr>
          <w:lang w:val="fr_FR" w:bidi="fr_FR"/>
        </w:rPr>
      </w:r>
    </w:p>
    <w:p>
      <w:pPr>
        <w:pStyle w:val="Heading2"/>
      </w:pPr>
      <w:r>
        <w:rPr>
          <w:lang w:val="fr_FR" w:bidi="fr_FR"/>
        </w:rPr>
        <w:t>Zacharie 11.4–17</w:t>
      </w:r>
      <w:r>
        <w:rPr>
          <w:lang w:val="fr_FR" w:bidi="fr_FR"/>
        </w:rPr>
      </w:r>
    </w:p>
    <w:p>
      <w:pPr/>
      <w:r>
        <w:rPr>
          <w:lang w:val="fr_FR" w:bidi="fr_FR"/>
        </w:rPr>
      </w:r>
      <w:r>
        <w:rPr>
          <w:lang w:val="fr_FR" w:bidi="fr_FR"/>
        </w:rPr>
        <w:t>La métaphore des dirigeants d'Israël en tant que bergers relie les trois derniers messages (</w:t>
      </w:r>
      <w:r>
        <w:rPr>
          <w:lang w:val="fr_FR" w:bidi="fr_FR"/>
        </w:rPr>
        <w:t>9.9–11.17</w:t>
      </w:r>
      <w:r>
        <w:rPr>
          <w:lang w:val="fr_FR" w:bidi="fr_FR"/>
        </w:rPr>
        <w:t xml:space="preserve">) du premier oracle de Zacharie (chap. </w:t>
      </w:r>
      <w:r>
        <w:rPr>
          <w:lang w:val="fr_FR" w:bidi="fr_FR"/>
        </w:rPr>
        <w:t>9–11</w:t>
      </w:r>
      <w:r>
        <w:rPr>
          <w:lang w:val="fr_FR" w:bidi="fr_FR"/>
        </w:rPr>
        <w:t>). Ce passage mêle allégorie et gestes symboliques accomplis par Zacharie pour illustrer la corruption des bergers d'Israël. Le prophète raconte une parabole où il joue le rôle d’un « bon berger », mandaté par l’Éternel pour guider et rassembler son peuple. Pourtant, ce peuple rejette ce berger ainsi que la promesse de protection contre les nations (</w:t>
      </w:r>
      <w:r>
        <w:rPr>
          <w:lang w:val="fr_FR" w:bidi="fr_FR"/>
        </w:rPr>
        <w:t>11.10</w:t>
      </w:r>
      <w:r>
        <w:rPr>
          <w:lang w:val="fr_FR" w:bidi="fr_FR"/>
        </w:rPr>
        <w:t>) et l’unité entre Juda et Israël (</w:t>
      </w:r>
      <w:r>
        <w:rPr>
          <w:lang w:val="fr_FR" w:bidi="fr_FR"/>
        </w:rPr>
        <w:t>11.14</w:t>
      </w:r>
      <w:r>
        <w:rPr>
          <w:lang w:val="fr_FR" w:bidi="fr_FR"/>
        </w:rPr>
        <w:t xml:space="preserve">). À travers cette mise en scène, Zacharie annonce à l’avance le ministère de Jésus, le Messie, décrit comme le bon berger (voir </w:t>
      </w:r>
      <w:r>
        <w:rPr>
          <w:lang w:val="fr_FR" w:bidi="fr_FR"/>
        </w:rPr>
        <w:t>Jn 10.1–21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11.5</w:t>
      </w:r>
      <w:r>
        <w:rPr>
          <w:lang w:val="fr_FR" w:bidi="fr_FR"/>
        </w:rPr>
      </w:r>
    </w:p>
    <w:p>
      <w:pPr/>
      <w:r>
        <w:rPr>
          <w:lang w:val="fr_FR" w:bidi="fr_FR"/>
        </w:rPr>
      </w:r>
      <w:r>
        <w:rPr>
          <w:lang w:val="fr_FR" w:bidi="fr_FR"/>
        </w:rPr>
        <w:t xml:space="preserve">Les brebis, qui symbolisent le peuple hébreu, étaient vendues comme esclaves à des acheteurs extérieurs : puissances étrangères occupantes, alliés internationaux ou marchands d’esclaves locaux (voir </w:t>
      </w:r>
      <w:r>
        <w:rPr>
          <w:lang w:val="fr_FR" w:bidi="fr_FR"/>
        </w:rPr>
        <w:t>Am 2.6</w:t>
      </w:r>
      <w:r>
        <w:rPr>
          <w:lang w:val="fr_FR" w:bidi="fr_FR"/>
        </w:rPr>
        <w:t>). • Quant aux vendeurs, représentés par les bergers, il s’agit des dirigeants du peuple, davantage motivés par leur propre profit que par la protection et le soin des brebis qu’ils étaient censés guider.</w:t>
      </w:r>
      <w:r>
        <w:rPr>
          <w:lang w:val="fr_FR" w:bidi="fr_FR"/>
        </w:rPr>
      </w:r>
      <w:r>
        <w:rPr>
          <w:lang w:val="fr_FR" w:bidi="fr_FR"/>
        </w:rPr>
      </w:r>
    </w:p>
    <w:p>
      <w:pPr/>
      <w:r>
        <w:rPr>
          <w:lang w:val="fr_FR" w:bidi="fr_FR"/>
        </w:rPr>
      </w:r>
    </w:p>
    <w:p>
      <w:pPr>
        <w:pStyle w:val="Heading2"/>
      </w:pPr>
      <w:r>
        <w:rPr>
          <w:lang w:val="fr_FR" w:bidi="fr_FR"/>
        </w:rPr>
        <w:t>Zacharie 11.7</w:t>
      </w:r>
      <w:r>
        <w:rPr>
          <w:lang w:val="fr_FR" w:bidi="fr_FR"/>
        </w:rPr>
      </w:r>
    </w:p>
    <w:p>
      <w:pPr/>
      <w:r>
        <w:rPr>
          <w:lang w:val="fr_FR" w:bidi="fr_FR"/>
        </w:rPr>
      </w:r>
      <w:r>
        <w:rPr>
          <w:lang w:val="fr_FR" w:bidi="fr_FR"/>
        </w:rPr>
        <w:t xml:space="preserve">Les deux houlettes du berger représentaient le leadership et l’autorité. • Grâce : cette houlette évoquait le choix d'Israël en tant que peuple de l'Éternel (voir </w:t>
      </w:r>
      <w:r>
        <w:rPr>
          <w:lang w:val="fr_FR" w:bidi="fr_FR"/>
        </w:rPr>
        <w:t>Gn 12.1–3</w:t>
      </w:r>
      <w:r>
        <w:rPr>
          <w:lang w:val="fr_FR" w:bidi="fr_FR"/>
        </w:rPr>
        <w:t xml:space="preserve">), ainsi que la promesse d’un dirigeant issu de la lignée de David (voir </w:t>
      </w:r>
      <w:r>
        <w:rPr>
          <w:lang w:val="fr_FR" w:bidi="fr_FR"/>
        </w:rPr>
        <w:t>2S 7.12–16</w:t>
      </w:r>
      <w:r>
        <w:rPr>
          <w:lang w:val="fr_FR" w:bidi="fr_FR"/>
        </w:rPr>
        <w:t>). • Union : la houlette de la vision d’Ézéchiel (</w:t>
      </w:r>
      <w:r>
        <w:rPr>
          <w:lang w:val="fr_FR" w:bidi="fr_FR"/>
        </w:rPr>
        <w:t>Ez 37.16–17</w:t>
      </w:r>
      <w:r>
        <w:rPr>
          <w:lang w:val="fr_FR" w:bidi="fr_FR"/>
        </w:rPr>
        <w:t>) représentait la réunification des tribus d’Israël en une seule nation sous le règne du roi David (</w:t>
      </w:r>
      <w:r>
        <w:rPr>
          <w:lang w:val="fr_FR" w:bidi="fr_FR"/>
        </w:rPr>
        <w:t>2S 5.1–3</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11.8</w:t>
      </w:r>
      <w:r>
        <w:rPr>
          <w:lang w:val="fr_FR" w:bidi="fr_FR"/>
        </w:rPr>
      </w:r>
    </w:p>
    <w:p>
      <w:pPr/>
      <w:r>
        <w:rPr>
          <w:lang w:val="fr_FR" w:bidi="fr_FR"/>
        </w:rPr>
      </w:r>
      <w:r>
        <w:rPr>
          <w:lang w:val="fr_FR" w:bidi="fr_FR"/>
        </w:rPr>
        <w:t>La mention énigmatique des trois mauvais pasteurs a donné lieu à plus de quarante tentatives d’identification, sans qu’aucune ne s’impose de manière convaincante. Le chiffre trois symbolise probablement l’idée de complétude. L’Éternel élève de bons pasteurs afin d'éliminer les mauvais. En agissant ainsi, son but est de protéger et de restaurer son peuple.</w:t>
      </w:r>
      <w:r>
        <w:rPr>
          <w:lang w:val="fr_FR" w:bidi="fr_FR"/>
        </w:rPr>
      </w:r>
      <w:r>
        <w:rPr>
          <w:lang w:val="fr_FR" w:bidi="fr_FR"/>
        </w:rPr>
      </w:r>
    </w:p>
    <w:p>
      <w:pPr/>
      <w:r>
        <w:rPr>
          <w:lang w:val="fr_FR" w:bidi="fr_FR"/>
        </w:rPr>
      </w:r>
    </w:p>
    <w:p>
      <w:pPr>
        <w:pStyle w:val="Heading2"/>
      </w:pPr>
      <w:r>
        <w:rPr>
          <w:lang w:val="fr_FR" w:bidi="fr_FR"/>
        </w:rPr>
        <w:t>Zacharie 11.9</w:t>
      </w:r>
      <w:r>
        <w:rPr>
          <w:lang w:val="fr_FR" w:bidi="fr_FR"/>
        </w:rPr>
      </w:r>
    </w:p>
    <w:p>
      <w:pPr/>
      <w:r>
        <w:rPr>
          <w:lang w:val="fr_FR" w:bidi="fr_FR"/>
        </w:rPr>
      </w:r>
      <w:r>
        <w:rPr>
          <w:lang w:val="fr_FR" w:bidi="fr_FR"/>
        </w:rPr>
        <w:t xml:space="preserve">se dévorent les unes les autres : </w:t>
      </w:r>
      <w:r>
        <w:rPr>
          <w:lang w:val="fr_FR" w:bidi="fr_FR"/>
        </w:rPr>
        <w:t xml:space="preserve">cette expression pourrait littéralement évoquer des épisodes de cannibalisme survenus lors des famines provoquées par le siège de Jérusalem en 588–586 av. J.-C. (voir </w:t>
      </w:r>
      <w:r>
        <w:rPr>
          <w:lang w:val="fr_FR" w:bidi="fr_FR"/>
        </w:rPr>
        <w:t>Lm 4.10</w:t>
      </w:r>
      <w:r>
        <w:rPr>
          <w:lang w:val="fr_FR" w:bidi="fr_FR"/>
        </w:rPr>
        <w:t xml:space="preserve">), puis à nouveau en 70 ap. J.-C. (cf. Josèphe, </w:t>
      </w:r>
      <w:r>
        <w:rPr>
          <w:i/>
          <w:lang w:val="fr_FR" w:bidi="fr_FR"/>
        </w:rPr>
        <w:t>Guerre</w:t>
      </w:r>
      <w:r>
        <w:rPr>
          <w:lang w:val="fr_FR" w:bidi="fr_FR"/>
        </w:rPr>
        <w:t xml:space="preserve"> 7.4.4). Elle peut aussi être comprise de façon symbolique, en désignant des formes d’exploitation ou d’oppression (voir </w:t>
      </w:r>
      <w:r>
        <w:rPr>
          <w:lang w:val="fr_FR" w:bidi="fr_FR"/>
        </w:rPr>
        <w:t>Mi 3.3</w:t>
      </w:r>
      <w:r>
        <w:rPr>
          <w:lang w:val="fr_FR" w:bidi="fr_FR"/>
        </w:rPr>
        <w:t xml:space="preserve"> ; </w:t>
      </w:r>
      <w:r>
        <w:rPr>
          <w:lang w:val="fr_FR" w:bidi="fr_FR"/>
        </w:rPr>
        <w:t>Ga 5.15</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11.10</w:t>
      </w:r>
      <w:r>
        <w:rPr>
          <w:lang w:val="fr_FR" w:bidi="fr_FR"/>
        </w:rPr>
      </w:r>
    </w:p>
    <w:p>
      <w:pPr/>
      <w:r>
        <w:rPr>
          <w:lang w:val="fr_FR" w:bidi="fr_FR"/>
        </w:rPr>
      </w:r>
      <w:r>
        <w:rPr>
          <w:lang w:val="fr_FR" w:bidi="fr_FR"/>
        </w:rPr>
        <w:t>Contrairement à Ézéchiel, qui avait mis en scène la réunification des royaumes d'Israël et de Juda (</w:t>
      </w:r>
      <w:r>
        <w:rPr>
          <w:lang w:val="fr_FR" w:bidi="fr_FR"/>
        </w:rPr>
        <w:t>Ez 37.15–19</w:t>
      </w:r>
      <w:r>
        <w:rPr>
          <w:lang w:val="fr_FR" w:bidi="fr_FR"/>
        </w:rPr>
        <w:t xml:space="preserve">), Zacharie a illustré leur division en brisant les houlettes (voir aussi </w:t>
      </w:r>
      <w:r>
        <w:rPr>
          <w:lang w:val="fr_FR" w:bidi="fr_FR"/>
        </w:rPr>
        <w:t>Za 11.14</w:t>
      </w:r>
      <w:r>
        <w:rPr>
          <w:lang w:val="fr_FR" w:bidi="fr_FR"/>
        </w:rPr>
        <w:t>). Ce geste symbolisait la rupture de l’alliance entre Dieu et son peuple (</w:t>
      </w:r>
      <w:r>
        <w:rPr>
          <w:lang w:val="fr_FR" w:bidi="fr_FR"/>
        </w:rPr>
        <w:t>11.11</w:t>
      </w:r>
      <w:r>
        <w:rPr>
          <w:lang w:val="fr_FR" w:bidi="fr_FR"/>
        </w:rPr>
        <w:t>), ainsi que la fracture de l’unité entre les royaumes de Juda et d’Israël (</w:t>
      </w:r>
      <w:r>
        <w:rPr>
          <w:lang w:val="fr_FR" w:bidi="fr_FR"/>
        </w:rPr>
        <w:t>11.14</w:t>
      </w:r>
      <w:r>
        <w:rPr>
          <w:lang w:val="fr_FR" w:bidi="fr_FR"/>
        </w:rPr>
        <w:t xml:space="preserve">). • Une alliance entre l’Éternel et toutes les nations n’est mentionnée nulle part ailleurs. Il se peut que Zacharie ait en réalité annoncé la fin de l’alliance qui liait Dieu à Israël, en tant que son peuple (cf. </w:t>
      </w:r>
      <w:r>
        <w:rPr>
          <w:lang w:val="fr_FR" w:bidi="fr_FR"/>
        </w:rPr>
        <w:t>Os 1.6–9</w:t>
      </w:r>
      <w:r>
        <w:rPr>
          <w:lang w:val="fr_FR" w:bidi="fr_FR"/>
        </w:rPr>
        <w:t xml:space="preserve"> ; voir </w:t>
      </w:r>
      <w:r>
        <w:rPr>
          <w:lang w:val="fr_FR" w:bidi="fr_FR"/>
        </w:rPr>
        <w:t>note d'étude sur Za 13.9</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11.12</w:t>
      </w:r>
      <w:r>
        <w:rPr>
          <w:lang w:val="fr_FR" w:bidi="fr_FR"/>
        </w:rPr>
      </w:r>
    </w:p>
    <w:p>
      <w:pPr/>
      <w:r>
        <w:rPr>
          <w:lang w:val="fr_FR" w:bidi="fr_FR"/>
        </w:rPr>
      </w:r>
      <w:r>
        <w:rPr>
          <w:lang w:val="fr_FR" w:bidi="fr_FR"/>
        </w:rPr>
        <w:t xml:space="preserve">Trente sicles d'argent était le prix d'un esclave (voir </w:t>
      </w:r>
      <w:r>
        <w:rPr>
          <w:lang w:val="fr_FR" w:bidi="fr_FR"/>
        </w:rPr>
        <w:t>Ex 21.32</w:t>
      </w:r>
      <w:r>
        <w:rPr>
          <w:lang w:val="fr_FR" w:bidi="fr_FR"/>
        </w:rPr>
        <w:t>). Dans l’allégorie, cette somme servait d’indemnité versée au berger lors de son renvoi (</w:t>
      </w:r>
      <w:r>
        <w:rPr>
          <w:lang w:val="fr_FR" w:bidi="fr_FR"/>
        </w:rPr>
        <w:t>Za 11.9</w:t>
      </w:r>
      <w:r>
        <w:rPr>
          <w:lang w:val="fr_FR" w:bidi="fr_FR"/>
        </w:rPr>
        <w:t xml:space="preserve">). Les auteurs des évangiles reconnaissent dans cet épisode un accomplissement prophétique de la trahison de Jésus par Judas, pour ce même montant (voir </w:t>
      </w:r>
      <w:r>
        <w:rPr>
          <w:lang w:val="fr_FR" w:bidi="fr_FR"/>
        </w:rPr>
        <w:t>Mt 26.15</w:t>
      </w:r>
      <w:r>
        <w:rPr>
          <w:lang w:val="fr_FR" w:bidi="fr_FR"/>
        </w:rPr>
        <w:t xml:space="preserve"> ; </w:t>
      </w:r>
      <w:r>
        <w:rPr>
          <w:lang w:val="fr_FR" w:bidi="fr_FR"/>
        </w:rPr>
        <w:t>27.9–10</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11.13</w:t>
      </w:r>
      <w:r>
        <w:rPr>
          <w:lang w:val="fr_FR" w:bidi="fr_FR"/>
        </w:rPr>
      </w:r>
    </w:p>
    <w:p>
      <w:pPr/>
      <w:r>
        <w:rPr>
          <w:lang w:val="fr_FR" w:bidi="fr_FR"/>
        </w:rPr>
      </w:r>
      <w:r>
        <w:rPr>
          <w:lang w:val="fr_FR" w:bidi="fr_FR"/>
        </w:rPr>
        <w:t>Jette-le au potier</w:t>
      </w:r>
      <w:r>
        <w:rPr>
          <w:lang w:val="fr_FR" w:bidi="fr_FR"/>
        </w:rPr>
        <w:t xml:space="preserve"> : certains spécialistes suggèrent qu'une guilde de potiers remplissait peut-être un rôle subalterne dans le service du temple, en raison du besoin constant de vases de terre pour le service cultuel (voir </w:t>
      </w:r>
      <w:r>
        <w:rPr>
          <w:lang w:val="fr_FR" w:bidi="fr_FR"/>
        </w:rPr>
        <w:t>Lv 6.28</w:t>
      </w:r>
      <w:r>
        <w:rPr>
          <w:lang w:val="fr_FR" w:bidi="fr_FR"/>
        </w:rPr>
        <w:t xml:space="preserve">). D'autres remarquent la proximité phonétique entre </w:t>
      </w:r>
      <w:r>
        <w:rPr>
          <w:i/>
          <w:lang w:val="fr_FR" w:bidi="fr_FR"/>
        </w:rPr>
        <w:t>potier</w:t>
      </w:r>
      <w:r>
        <w:rPr>
          <w:lang w:val="fr_FR" w:bidi="fr_FR"/>
        </w:rPr>
        <w:t xml:space="preserve"> (hébreu </w:t>
      </w:r>
      <w:r>
        <w:rPr>
          <w:i/>
          <w:lang w:val="fr_FR" w:bidi="fr_FR"/>
        </w:rPr>
        <w:t>yotser</w:t>
      </w:r>
      <w:r>
        <w:rPr>
          <w:lang w:val="fr_FR" w:bidi="fr_FR"/>
        </w:rPr>
        <w:t xml:space="preserve">) et </w:t>
      </w:r>
      <w:r>
        <w:rPr>
          <w:i/>
          <w:lang w:val="fr_FR" w:bidi="fr_FR"/>
        </w:rPr>
        <w:t>trésor</w:t>
      </w:r>
      <w:r>
        <w:rPr>
          <w:lang w:val="fr_FR" w:bidi="fr_FR"/>
        </w:rPr>
        <w:t xml:space="preserve"> (</w:t>
      </w:r>
      <w:r>
        <w:rPr>
          <w:i/>
          <w:lang w:val="fr_FR" w:bidi="fr_FR"/>
        </w:rPr>
        <w:t>’otsar</w:t>
      </w:r>
      <w:r>
        <w:rPr>
          <w:lang w:val="fr_FR" w:bidi="fr_FR"/>
        </w:rPr>
        <w:t xml:space="preserve">), ce qui explique pourquoi on peut lire dans la version syriaque « dans le trésor » (voir </w:t>
      </w:r>
      <w:r>
        <w:rPr>
          <w:lang w:val="fr_FR" w:bidi="fr_FR"/>
        </w:rPr>
        <w:t>Mt 27.6</w:t>
      </w:r>
      <w:r>
        <w:rPr>
          <w:lang w:val="fr_FR" w:bidi="fr_FR"/>
        </w:rPr>
        <w:t xml:space="preserve">, </w:t>
      </w:r>
      <w:r>
        <w:rPr>
          <w:lang w:val="fr_FR" w:bidi="fr_FR"/>
        </w:rPr>
        <w:t xml:space="preserve">10 </w:t>
      </w:r>
      <w:r>
        <w:rPr>
          <w:lang w:val="fr_FR" w:bidi="fr_FR"/>
        </w:rPr>
        <w:t xml:space="preserve">; cf. </w:t>
      </w:r>
      <w:r>
        <w:rPr>
          <w:lang w:val="fr_FR" w:bidi="fr_FR"/>
        </w:rPr>
        <w:t>Jr 32.6–9</w:t>
      </w:r>
      <w:r>
        <w:rPr>
          <w:lang w:val="fr_FR" w:bidi="fr_FR"/>
        </w:rPr>
        <w:t xml:space="preserve">). La version grecque de l’Ancien Testament traduit quant à elle cette phrase par « jette-le dans le four », ce qui pourrait indiquer que l’argent a été fondu et refondu pour produire un vase d’argent destiné à un usage rituel dans le temple. • Les </w:t>
      </w:r>
      <w:r>
        <w:rPr>
          <w:lang w:val="fr_FR" w:bidi="fr_FR"/>
        </w:rPr>
        <w:t>trente sicles</w:t>
      </w:r>
      <w:r>
        <w:rPr>
          <w:lang w:val="fr_FR" w:bidi="fr_FR"/>
        </w:rPr>
        <w:t xml:space="preserve"> d’argent représentaient une somme significative : l’équivalent d’environ deux années de salaire pour un ouvrier moyen.</w:t>
      </w:r>
      <w:r>
        <w:rPr>
          <w:lang w:val="fr_FR" w:bidi="fr_FR"/>
        </w:rPr>
      </w:r>
      <w:r>
        <w:rPr>
          <w:lang w:val="fr_FR" w:bidi="fr_FR"/>
        </w:rPr>
      </w:r>
    </w:p>
    <w:p>
      <w:pPr/>
      <w:r>
        <w:rPr>
          <w:lang w:val="fr_FR" w:bidi="fr_FR"/>
        </w:rPr>
      </w:r>
    </w:p>
    <w:p>
      <w:pPr>
        <w:pStyle w:val="Heading2"/>
      </w:pPr>
      <w:r>
        <w:rPr>
          <w:lang w:val="fr_FR" w:bidi="fr_FR"/>
        </w:rPr>
        <w:t>Zacharie 11.15</w:t>
      </w:r>
      <w:r>
        <w:rPr>
          <w:lang w:val="fr_FR" w:bidi="fr_FR"/>
        </w:rPr>
      </w:r>
    </w:p>
    <w:p>
      <w:pPr/>
      <w:r>
        <w:rPr>
          <w:lang w:val="fr_FR" w:bidi="fr_FR"/>
        </w:rPr>
      </w:r>
      <w:r>
        <w:rPr>
          <w:lang w:val="fr_FR" w:bidi="fr_FR"/>
        </w:rPr>
        <w:t xml:space="preserve">Le pasteur insensé symbolise les chefs corrompus et négligents, par opposition directe au bon berger (cf. </w:t>
      </w:r>
      <w:r>
        <w:rPr>
          <w:lang w:val="fr_FR" w:bidi="fr_FR"/>
        </w:rPr>
        <w:t>Ez 34.7–16</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11.16</w:t>
      </w:r>
      <w:r>
        <w:rPr>
          <w:lang w:val="fr_FR" w:bidi="fr_FR"/>
        </w:rPr>
      </w:r>
    </w:p>
    <w:p>
      <w:pPr/>
      <w:r>
        <w:rPr>
          <w:lang w:val="fr_FR" w:bidi="fr_FR"/>
        </w:rPr>
      </w:r>
      <w:r>
        <w:rPr>
          <w:lang w:val="fr_FR" w:bidi="fr_FR"/>
        </w:rPr>
        <w:t xml:space="preserve">L'expression « </w:t>
      </w:r>
      <w:r>
        <w:rPr>
          <w:lang w:val="fr_FR" w:bidi="fr_FR"/>
        </w:rPr>
        <w:t>il déchirera jusqu’aux cornes de leurs pieds</w:t>
      </w:r>
      <w:r>
        <w:rPr>
          <w:lang w:val="fr_FR" w:bidi="fr_FR"/>
        </w:rPr>
        <w:t xml:space="preserve"> » est une image hébraïque forte décrivant une recherche acharnée et vorace du moindre reste de chair sur une carcasse, illustrant une exploitation extrême et sans scrupule (voir </w:t>
      </w:r>
      <w:r>
        <w:rPr>
          <w:lang w:val="fr_FR" w:bidi="fr_FR"/>
        </w:rPr>
        <w:t>Mi 3.3</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11.17</w:t>
      </w:r>
      <w:r>
        <w:rPr>
          <w:lang w:val="fr_FR" w:bidi="fr_FR"/>
        </w:rPr>
      </w:r>
    </w:p>
    <w:p>
      <w:pPr/>
      <w:r>
        <w:rPr>
          <w:lang w:val="fr_FR" w:bidi="fr_FR"/>
        </w:rPr>
      </w:r>
      <w:r>
        <w:rPr>
          <w:lang w:val="fr_FR" w:bidi="fr_FR"/>
        </w:rPr>
        <w:t>Cette prophétie de malheur prend la forme d’une malédiction poétique contre le pasteur insensé qui a abandonné son troupeau. Le bras et l’œil droit symbolisent les capacités d’action et de discernement du pasteur. La paralysie et la cécité expriment sa totale inutilité, marquant la fin de son autorité fondée sur l’égoïsme et l’opportunisme.</w:t>
      </w:r>
      <w:r>
        <w:rPr>
          <w:lang w:val="fr_FR" w:bidi="fr_FR"/>
        </w:rPr>
      </w:r>
      <w:r>
        <w:rPr>
          <w:lang w:val="fr_FR" w:bidi="fr_FR"/>
        </w:rPr>
      </w:r>
    </w:p>
    <w:p>
      <w:pPr/>
      <w:r>
        <w:rPr>
          <w:lang w:val="fr_FR" w:bidi="fr_FR"/>
        </w:rPr>
      </w:r>
    </w:p>
    <w:p>
      <w:pPr>
        <w:pStyle w:val="Heading2"/>
      </w:pPr>
      <w:r>
        <w:rPr>
          <w:lang w:val="fr_FR" w:bidi="fr_FR"/>
        </w:rPr>
        <w:t>Zacharie 12.1–14.21</w:t>
      </w:r>
      <w:r>
        <w:rPr>
          <w:lang w:val="fr_FR" w:bidi="fr_FR"/>
        </w:rPr>
      </w:r>
    </w:p>
    <w:p>
      <w:pPr/>
      <w:r>
        <w:rPr>
          <w:lang w:val="fr_FR" w:bidi="fr_FR"/>
        </w:rPr>
      </w:r>
      <w:r>
        <w:rPr>
          <w:lang w:val="fr_FR" w:bidi="fr_FR"/>
        </w:rPr>
        <w:t>Le thème de la confrontation entre Jérusalem et les nations traverse les quatre messages du second oracle de Zacharie : les nations se rassemblent contre Jérusalem tant au début (</w:t>
      </w:r>
      <w:r>
        <w:rPr>
          <w:lang w:val="fr_FR" w:bidi="fr_FR"/>
        </w:rPr>
        <w:t>12.1–9</w:t>
      </w:r>
      <w:r>
        <w:rPr>
          <w:lang w:val="fr_FR" w:bidi="fr_FR"/>
        </w:rPr>
        <w:t>) qu’à la fin (</w:t>
      </w:r>
      <w:r>
        <w:rPr>
          <w:lang w:val="fr_FR" w:bidi="fr_FR"/>
        </w:rPr>
        <w:t>14.1–15</w:t>
      </w:r>
      <w:r>
        <w:rPr>
          <w:lang w:val="fr_FR" w:bidi="fr_FR"/>
        </w:rPr>
        <w:t>) de l’oracle. Par la répétition de l’expression « en ce jour-là », le texte se projette vers un jour futur de l’Éternel. Ce tableau combine à la fois jugement et bénédiction pour Jérusalem. Le cœur du message est la purification du peuple d’Israël (</w:t>
      </w:r>
      <w:r>
        <w:rPr>
          <w:lang w:val="fr_FR" w:bidi="fr_FR"/>
        </w:rPr>
        <w:t>13.1</w:t>
      </w:r>
      <w:r>
        <w:rPr>
          <w:lang w:val="fr_FR" w:bidi="fr_FR"/>
        </w:rPr>
        <w:t>), et l’oracle atteint son sommet avec l’instauration du règne universel de Dieu (</w:t>
      </w:r>
      <w:r>
        <w:rPr>
          <w:lang w:val="fr_FR" w:bidi="fr_FR"/>
        </w:rPr>
        <w:t>14.16–21</w:t>
      </w:r>
      <w:r>
        <w:rPr>
          <w:lang w:val="fr_FR" w:bidi="fr_FR"/>
        </w:rPr>
        <w:t>). Ces visions de l’avenir invitaient les Judéens de l’époque de Zacharie à demeurer fidèles, en dépit de leur faiblesse apparente.</w:t>
      </w:r>
      <w:r>
        <w:rPr>
          <w:lang w:val="fr_FR" w:bidi="fr_FR"/>
        </w:rPr>
      </w:r>
      <w:r>
        <w:rPr>
          <w:lang w:val="fr_FR" w:bidi="fr_FR"/>
        </w:rPr>
      </w:r>
    </w:p>
    <w:p>
      <w:pPr/>
      <w:r>
        <w:rPr>
          <w:lang w:val="fr_FR" w:bidi="fr_FR"/>
        </w:rPr>
      </w:r>
    </w:p>
    <w:p>
      <w:pPr>
        <w:pStyle w:val="Heading2"/>
      </w:pPr>
      <w:r>
        <w:rPr>
          <w:lang w:val="fr_FR" w:bidi="fr_FR"/>
        </w:rPr>
        <w:t>Zacharie 12.2</w:t>
      </w:r>
      <w:r>
        <w:rPr>
          <w:lang w:val="fr_FR" w:bidi="fr_FR"/>
        </w:rPr>
      </w:r>
    </w:p>
    <w:p>
      <w:pPr/>
      <w:r>
        <w:rPr>
          <w:lang w:val="fr_FR" w:bidi="fr_FR"/>
        </w:rPr>
      </w:r>
      <w:r>
        <w:rPr>
          <w:lang w:val="fr_FR" w:bidi="fr_FR"/>
        </w:rPr>
        <w:t>coupe d’étourdissement</w:t>
      </w:r>
      <w:r>
        <w:rPr>
          <w:lang w:val="fr_FR" w:bidi="fr_FR"/>
        </w:rPr>
        <w:t xml:space="preserve"> (littéralement </w:t>
      </w:r>
      <w:r>
        <w:rPr>
          <w:i/>
          <w:lang w:val="fr_FR" w:bidi="fr_FR"/>
        </w:rPr>
        <w:t>bol de vertige</w:t>
      </w:r>
      <w:r>
        <w:rPr>
          <w:lang w:val="fr_FR" w:bidi="fr_FR"/>
        </w:rPr>
        <w:t xml:space="preserve"> ou </w:t>
      </w:r>
      <w:r>
        <w:rPr>
          <w:i/>
          <w:lang w:val="fr_FR" w:bidi="fr_FR"/>
        </w:rPr>
        <w:t>coupe de titubation</w:t>
      </w:r>
      <w:r>
        <w:rPr>
          <w:lang w:val="fr_FR" w:bidi="fr_FR"/>
        </w:rPr>
        <w:t>) : cette image fait allusion à une coupe de vin, utilisée comme métaphore du jugement de l’Éternel (</w:t>
      </w:r>
      <w:r>
        <w:rPr>
          <w:lang w:val="fr_FR" w:bidi="fr_FR"/>
        </w:rPr>
        <w:t>Es 51.17</w:t>
      </w:r>
      <w:r>
        <w:rPr>
          <w:lang w:val="fr_FR" w:bidi="fr_FR"/>
        </w:rPr>
        <w:t xml:space="preserve"> ; </w:t>
      </w:r>
      <w:r>
        <w:rPr>
          <w:lang w:val="fr_FR" w:bidi="fr_FR"/>
        </w:rPr>
        <w:t>Jr 25.15</w:t>
      </w:r>
      <w:r>
        <w:rPr>
          <w:lang w:val="fr_FR" w:bidi="fr_FR"/>
        </w:rPr>
        <w:t xml:space="preserve"> ; </w:t>
      </w:r>
      <w:r>
        <w:rPr>
          <w:lang w:val="fr_FR" w:bidi="fr_FR"/>
        </w:rPr>
        <w:t>Ha 2.16</w:t>
      </w:r>
      <w:r>
        <w:rPr>
          <w:lang w:val="fr_FR" w:bidi="fr_FR"/>
        </w:rPr>
        <w:t xml:space="preserve"> ; </w:t>
      </w:r>
      <w:r>
        <w:rPr>
          <w:lang w:val="fr_FR" w:bidi="fr_FR"/>
        </w:rPr>
        <w:t>Mt 26.39</w:t>
      </w:r>
      <w:r>
        <w:rPr>
          <w:lang w:val="fr_FR" w:bidi="fr_FR"/>
        </w:rPr>
        <w:t xml:space="preserve">, </w:t>
      </w:r>
      <w:r>
        <w:rPr>
          <w:lang w:val="fr_FR" w:bidi="fr_FR"/>
        </w:rPr>
        <w:t>42</w:t>
      </w:r>
      <w:r>
        <w:rPr>
          <w:lang w:val="fr_FR" w:bidi="fr_FR"/>
        </w:rPr>
        <w:t xml:space="preserve"> ; </w:t>
      </w:r>
      <w:r>
        <w:rPr>
          <w:lang w:val="fr_FR" w:bidi="fr_FR"/>
        </w:rPr>
        <w:t>Ap 14.10</w:t>
      </w:r>
      <w:r>
        <w:rPr>
          <w:lang w:val="fr_FR" w:bidi="fr_FR"/>
        </w:rPr>
        <w:t xml:space="preserve"> ; </w:t>
      </w:r>
      <w:r>
        <w:rPr>
          <w:lang w:val="fr_FR" w:bidi="fr_FR"/>
        </w:rPr>
        <w:t>16.1</w:t>
      </w:r>
      <w:r>
        <w:rPr>
          <w:lang w:val="fr_FR" w:bidi="fr_FR"/>
        </w:rPr>
        <w:t>). Jérusalem deviendrait un instrument par lequel Dieu exercerait son jugement sur les nations alentour.</w:t>
      </w:r>
      <w:r>
        <w:rPr>
          <w:lang w:val="fr_FR" w:bidi="fr_FR"/>
        </w:rPr>
      </w:r>
      <w:r>
        <w:rPr>
          <w:lang w:val="fr_FR" w:bidi="fr_FR"/>
        </w:rPr>
      </w:r>
    </w:p>
    <w:p>
      <w:pPr/>
      <w:r>
        <w:rPr>
          <w:lang w:val="fr_FR" w:bidi="fr_FR"/>
        </w:rPr>
      </w:r>
    </w:p>
    <w:p>
      <w:pPr>
        <w:pStyle w:val="Heading2"/>
      </w:pPr>
      <w:r>
        <w:rPr>
          <w:lang w:val="fr_FR" w:bidi="fr_FR"/>
        </w:rPr>
        <w:t>Zacharie 12.3</w:t>
      </w:r>
      <w:r>
        <w:rPr>
          <w:lang w:val="fr_FR" w:bidi="fr_FR"/>
        </w:rPr>
      </w:r>
    </w:p>
    <w:p>
      <w:pPr/>
      <w:r>
        <w:rPr>
          <w:lang w:val="fr_FR" w:bidi="fr_FR"/>
        </w:rPr>
      </w:r>
      <w:r>
        <w:rPr>
          <w:lang w:val="fr_FR" w:bidi="fr_FR"/>
        </w:rPr>
        <w:t>Jérusalem sera comme un rocher inébranlable qui lacère et blesse quiconque cherche à la dominer, car elle a été établie par l’Éternel, qui lui accorde un amour particulier, supérieur à celui qu’il porte aux autres villes d’Israël (</w:t>
      </w:r>
      <w:r>
        <w:rPr>
          <w:lang w:val="fr_FR" w:bidi="fr_FR"/>
        </w:rPr>
        <w:t>Ps 87.1–2</w:t>
      </w:r>
      <w:r>
        <w:rPr>
          <w:lang w:val="fr_FR" w:bidi="fr_FR"/>
        </w:rPr>
        <w:t>). Dans le livre de Zacharie, l’image de la pierre renvoie souvent au temple (</w:t>
      </w:r>
      <w:r>
        <w:rPr>
          <w:lang w:val="fr_FR" w:bidi="fr_FR"/>
        </w:rPr>
        <w:t xml:space="preserve">Za 3.9 </w:t>
      </w:r>
      <w:r>
        <w:rPr>
          <w:lang w:val="fr_FR" w:bidi="fr_FR"/>
        </w:rPr>
        <w:t xml:space="preserve">; </w:t>
      </w:r>
      <w:r>
        <w:rPr>
          <w:lang w:val="fr_FR" w:bidi="fr_FR"/>
        </w:rPr>
        <w:t xml:space="preserve">4.7 </w:t>
      </w:r>
      <w:r>
        <w:rPr>
          <w:lang w:val="fr_FR" w:bidi="fr_FR"/>
        </w:rPr>
        <w:t xml:space="preserve">; </w:t>
      </w:r>
      <w:r>
        <w:rPr>
          <w:lang w:val="fr_FR" w:bidi="fr_FR"/>
        </w:rPr>
        <w:t>10.4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12.4</w:t>
      </w:r>
      <w:r>
        <w:rPr>
          <w:lang w:val="fr_FR" w:bidi="fr_FR"/>
        </w:rPr>
      </w:r>
    </w:p>
    <w:p>
      <w:pPr/>
      <w:r>
        <w:rPr>
          <w:lang w:val="fr_FR" w:bidi="fr_FR"/>
        </w:rPr>
      </w:r>
      <w:r>
        <w:rPr>
          <w:lang w:val="fr_FR" w:bidi="fr_FR"/>
        </w:rPr>
        <w:t>La folie, la cécité et la panique faisaient partie des malédictions qui menaçaient Israël en cas de désobéissance à l’alliance (</w:t>
      </w:r>
      <w:r>
        <w:rPr>
          <w:lang w:val="fr_FR" w:bidi="fr_FR"/>
        </w:rPr>
        <w:t>Dt 28.28</w:t>
      </w:r>
      <w:r>
        <w:rPr>
          <w:lang w:val="fr_FR" w:bidi="fr_FR"/>
        </w:rPr>
        <w:t xml:space="preserve">). Lors du jour de l’Éternel, ces malédictions seront inversées et tomberont sur les ennemis d’Israël (voir </w:t>
      </w:r>
      <w:r>
        <w:rPr>
          <w:lang w:val="fr_FR" w:bidi="fr_FR"/>
        </w:rPr>
        <w:t>2R 7.6–7</w:t>
      </w:r>
      <w:r>
        <w:rPr>
          <w:lang w:val="fr_FR" w:bidi="fr_FR"/>
        </w:rPr>
        <w:t xml:space="preserve">). • </w:t>
      </w:r>
      <w:r>
        <w:rPr>
          <w:lang w:val="fr_FR" w:bidi="fr_FR"/>
        </w:rPr>
        <w:t>Mais j’aurai les yeux ouverts</w:t>
      </w:r>
      <w:r>
        <w:rPr>
          <w:lang w:val="fr_FR" w:bidi="fr_FR"/>
        </w:rPr>
        <w:t xml:space="preserve"> sur : l’image des yeux ouverts de l’Éternel évoque son attention bienveillante et ses soins en faveur de ceux qui se trouvent dans une détresse profonde (voir </w:t>
      </w:r>
      <w:r>
        <w:rPr>
          <w:lang w:val="fr_FR" w:bidi="fr_FR"/>
        </w:rPr>
        <w:t xml:space="preserve">Gn 16.13–14 </w:t>
      </w:r>
      <w:r>
        <w:rPr>
          <w:lang w:val="fr_FR" w:bidi="fr_FR"/>
        </w:rPr>
        <w:t xml:space="preserve">; </w:t>
      </w:r>
      <w:r>
        <w:rPr>
          <w:lang w:val="fr_FR" w:bidi="fr_FR"/>
        </w:rPr>
        <w:t>21.19–21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12.5</w:t>
      </w:r>
      <w:r>
        <w:rPr>
          <w:lang w:val="fr_FR" w:bidi="fr_FR"/>
        </w:rPr>
      </w:r>
    </w:p>
    <w:p>
      <w:pPr/>
      <w:r>
        <w:rPr>
          <w:lang w:val="fr_FR" w:bidi="fr_FR"/>
        </w:rPr>
      </w:r>
      <w:r>
        <w:rPr>
          <w:lang w:val="fr_FR" w:bidi="fr_FR"/>
        </w:rPr>
        <w:t>l’Éternel des armées</w:t>
      </w:r>
      <w:r>
        <w:rPr>
          <w:lang w:val="fr_FR" w:bidi="fr_FR"/>
        </w:rPr>
        <w:t xml:space="preserve"> : ce titre met en avant la puissance souveraine et irrésistible de Dieu (voir </w:t>
      </w:r>
      <w:r>
        <w:rPr>
          <w:lang w:val="fr_FR" w:bidi="fr_FR"/>
        </w:rPr>
        <w:t>note d'étude sur 1.3</w:t>
      </w:r>
      <w:r>
        <w:rPr>
          <w:lang w:val="fr_FR" w:bidi="fr_FR"/>
        </w:rPr>
        <w:t xml:space="preserve">). La répétition fréquente de ce titre dans le second oracle de Zacharie (chap. </w:t>
      </w:r>
      <w:r>
        <w:rPr>
          <w:lang w:val="fr_FR" w:bidi="fr_FR"/>
        </w:rPr>
        <w:t>12–14</w:t>
      </w:r>
      <w:r>
        <w:rPr>
          <w:lang w:val="fr_FR" w:bidi="fr_FR"/>
        </w:rPr>
        <w:t>) renforçait la certitude, pour les auditeurs du prophète, que les promesses de victoire concernant Juda seraient certainement accomplies (</w:t>
      </w:r>
      <w:r>
        <w:rPr>
          <w:lang w:val="fr_FR" w:bidi="fr_FR"/>
        </w:rPr>
        <w:t>12.7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12.6</w:t>
      </w:r>
      <w:r>
        <w:rPr>
          <w:lang w:val="fr_FR" w:bidi="fr_FR"/>
        </w:rPr>
      </w:r>
    </w:p>
    <w:p>
      <w:pPr/>
      <w:r>
        <w:rPr>
          <w:lang w:val="fr_FR" w:bidi="fr_FR"/>
        </w:rPr>
      </w:r>
      <w:r>
        <w:rPr>
          <w:lang w:val="fr_FR" w:bidi="fr_FR"/>
        </w:rPr>
        <w:t>foyer ardent</w:t>
      </w:r>
      <w:r>
        <w:rPr>
          <w:lang w:val="fr_FR" w:bidi="fr_FR"/>
        </w:rPr>
        <w:t xml:space="preserve"> (littéralement </w:t>
      </w:r>
      <w:r>
        <w:rPr>
          <w:i/>
          <w:lang w:val="fr_FR" w:bidi="fr_FR"/>
        </w:rPr>
        <w:t>brasero</w:t>
      </w:r>
      <w:r>
        <w:rPr>
          <w:lang w:val="fr_FR" w:bidi="fr_FR"/>
        </w:rPr>
        <w:t>) : des braseros en or ou en airain servaient à transporter les braises incandescentes vers ou depuis les autels sacrificiels du tabernacle et du temple (</w:t>
      </w:r>
      <w:r>
        <w:rPr>
          <w:lang w:val="fr_FR" w:bidi="fr_FR"/>
        </w:rPr>
        <w:t>Ex 27.3</w:t>
      </w:r>
      <w:r>
        <w:rPr>
          <w:lang w:val="fr_FR" w:bidi="fr_FR"/>
        </w:rPr>
        <w:t xml:space="preserve"> ; </w:t>
      </w:r>
      <w:r>
        <w:rPr>
          <w:lang w:val="fr_FR" w:bidi="fr_FR"/>
        </w:rPr>
        <w:t>1R 7.50</w:t>
      </w:r>
      <w:r>
        <w:rPr>
          <w:lang w:val="fr_FR" w:bidi="fr_FR"/>
        </w:rPr>
        <w:t>). L’Éternel établirait Israël au milieu des nations comme un brasero ardent, capable de les consumer ou de les purifier.</w:t>
      </w:r>
      <w:r>
        <w:rPr>
          <w:lang w:val="fr_FR" w:bidi="fr_FR"/>
        </w:rPr>
      </w:r>
      <w:r>
        <w:rPr>
          <w:lang w:val="fr_FR" w:bidi="fr_FR"/>
        </w:rPr>
      </w:r>
    </w:p>
    <w:p>
      <w:pPr/>
      <w:r>
        <w:rPr>
          <w:lang w:val="fr_FR" w:bidi="fr_FR"/>
        </w:rPr>
      </w:r>
    </w:p>
    <w:p>
      <w:pPr>
        <w:pStyle w:val="Heading2"/>
      </w:pPr>
      <w:r>
        <w:rPr>
          <w:lang w:val="fr_FR" w:bidi="fr_FR"/>
        </w:rPr>
        <w:t>Zacharie 12.8</w:t>
      </w:r>
      <w:r>
        <w:rPr>
          <w:lang w:val="fr_FR" w:bidi="fr_FR"/>
        </w:rPr>
      </w:r>
    </w:p>
    <w:p>
      <w:pPr/>
      <w:r>
        <w:rPr>
          <w:lang w:val="fr_FR" w:bidi="fr_FR"/>
        </w:rPr>
      </w:r>
      <w:r>
        <w:rPr>
          <w:lang w:val="fr_FR" w:bidi="fr_FR"/>
        </w:rPr>
        <w:t xml:space="preserve">L’ange de l’Éternel est ici identifié à Dieu lui-même, présenté comme un guerrier divin, à la fois sauveur et protecteur (voir </w:t>
      </w:r>
      <w:r>
        <w:rPr>
          <w:lang w:val="fr_FR" w:bidi="fr_FR"/>
        </w:rPr>
        <w:t>1.11</w:t>
      </w:r>
      <w:r>
        <w:rPr>
          <w:lang w:val="fr_FR" w:bidi="fr_FR"/>
        </w:rPr>
        <w:t xml:space="preserve"> ; </w:t>
      </w:r>
      <w:r>
        <w:rPr>
          <w:lang w:val="fr_FR" w:bidi="fr_FR"/>
        </w:rPr>
        <w:t>3.1</w:t>
      </w:r>
      <w:r>
        <w:rPr>
          <w:lang w:val="fr_FR" w:bidi="fr_FR"/>
        </w:rPr>
        <w:t xml:space="preserve"> ; </w:t>
      </w:r>
      <w:r>
        <w:rPr>
          <w:lang w:val="fr_FR" w:bidi="fr_FR"/>
        </w:rPr>
        <w:t>Ex 14.19</w:t>
      </w:r>
      <w:r>
        <w:rPr>
          <w:lang w:val="fr_FR" w:bidi="fr_FR"/>
        </w:rPr>
        <w:t xml:space="preserve"> ; </w:t>
      </w:r>
      <w:r>
        <w:rPr>
          <w:lang w:val="fr_FR" w:bidi="fr_FR"/>
        </w:rPr>
        <w:t>15.3</w:t>
      </w:r>
      <w:r>
        <w:rPr>
          <w:lang w:val="fr_FR" w:bidi="fr_FR"/>
        </w:rPr>
        <w:t xml:space="preserve"> ; </w:t>
      </w:r>
      <w:r>
        <w:rPr>
          <w:lang w:val="fr_FR" w:bidi="fr_FR"/>
        </w:rPr>
        <w:t>Es 59.15–20</w:t>
      </w:r>
      <w:r>
        <w:rPr>
          <w:lang w:val="fr_FR" w:bidi="fr_FR"/>
        </w:rPr>
        <w:t xml:space="preserve"> ; </w:t>
      </w:r>
      <w:r>
        <w:rPr>
          <w:lang w:val="fr_FR" w:bidi="fr_FR"/>
        </w:rPr>
        <w:t>63.1–6</w:t>
      </w:r>
      <w:r>
        <w:rPr>
          <w:lang w:val="fr_FR" w:bidi="fr_FR"/>
        </w:rPr>
        <w:t>). Grâce à la puissance divine, même les plus faibles seront fortifiés par l’Éternel.</w:t>
      </w:r>
      <w:r>
        <w:rPr>
          <w:lang w:val="fr_FR" w:bidi="fr_FR"/>
        </w:rPr>
      </w:r>
      <w:r>
        <w:rPr>
          <w:lang w:val="fr_FR" w:bidi="fr_FR"/>
        </w:rPr>
      </w:r>
    </w:p>
    <w:p>
      <w:pPr/>
      <w:r>
        <w:rPr>
          <w:lang w:val="fr_FR" w:bidi="fr_FR"/>
        </w:rPr>
      </w:r>
    </w:p>
    <w:p>
      <w:pPr>
        <w:pStyle w:val="Heading2"/>
      </w:pPr>
      <w:r>
        <w:rPr>
          <w:lang w:val="fr_FR" w:bidi="fr_FR"/>
        </w:rPr>
        <w:t>Zacharie 12.10</w:t>
      </w:r>
      <w:r>
        <w:rPr>
          <w:lang w:val="fr_FR" w:bidi="fr_FR"/>
        </w:rPr>
      </w:r>
    </w:p>
    <w:p>
      <w:pPr/>
      <w:r>
        <w:rPr>
          <w:lang w:val="fr_FR" w:bidi="fr_FR"/>
        </w:rPr>
      </w:r>
      <w:r>
        <w:rPr>
          <w:lang w:val="fr_FR" w:bidi="fr_FR"/>
        </w:rPr>
        <w:t>je répandrai</w:t>
      </w:r>
      <w:r>
        <w:rPr>
          <w:lang w:val="fr_FR" w:bidi="fr_FR"/>
        </w:rPr>
        <w:t xml:space="preserve"> : ce verbe évoque le déversement de l’esprit prophétique de Dieu sur Israël et sur tous les peuples lors du jour de l’Éternel (cf. </w:t>
      </w:r>
      <w:r>
        <w:rPr>
          <w:lang w:val="fr_FR" w:bidi="fr_FR"/>
        </w:rPr>
        <w:t>Ez 39.28–29</w:t>
      </w:r>
      <w:r>
        <w:rPr>
          <w:lang w:val="fr_FR" w:bidi="fr_FR"/>
        </w:rPr>
        <w:t xml:space="preserve"> ; </w:t>
      </w:r>
      <w:r>
        <w:rPr>
          <w:lang w:val="fr_FR" w:bidi="fr_FR"/>
        </w:rPr>
        <w:t>Jl 2.28–29</w:t>
      </w:r>
      <w:r>
        <w:rPr>
          <w:lang w:val="fr_FR" w:bidi="fr_FR"/>
        </w:rPr>
        <w:t>) mais aussi son jugement contre les méchants (</w:t>
      </w:r>
      <w:r>
        <w:rPr>
          <w:lang w:val="fr_FR" w:bidi="fr_FR"/>
        </w:rPr>
        <w:t>Lm 2.4</w:t>
      </w:r>
      <w:r>
        <w:rPr>
          <w:lang w:val="fr_FR" w:bidi="fr_FR"/>
        </w:rPr>
        <w:t xml:space="preserve"> ; </w:t>
      </w:r>
      <w:r>
        <w:rPr>
          <w:lang w:val="fr_FR" w:bidi="fr_FR"/>
        </w:rPr>
        <w:t>Os 5.10</w:t>
      </w:r>
      <w:r>
        <w:rPr>
          <w:lang w:val="fr_FR" w:bidi="fr_FR"/>
        </w:rPr>
        <w:t xml:space="preserve"> ; </w:t>
      </w:r>
      <w:r>
        <w:rPr>
          <w:lang w:val="fr_FR" w:bidi="fr_FR"/>
        </w:rPr>
        <w:t>So 3.8</w:t>
      </w:r>
      <w:r>
        <w:rPr>
          <w:lang w:val="fr_FR" w:bidi="fr_FR"/>
        </w:rPr>
        <w:t xml:space="preserve">). • Un esprit de grâce : la faveur que Dieu accorde librement, sans que rien ne la mérite, pousse son peuple à se tourner vers lui dans la prière sincère, empreinte de contrition (voir </w:t>
      </w:r>
      <w:r>
        <w:rPr>
          <w:lang w:val="fr_FR" w:bidi="fr_FR"/>
        </w:rPr>
        <w:t>Ps 86.15–16</w:t>
      </w:r>
      <w:r>
        <w:rPr>
          <w:lang w:val="fr_FR" w:bidi="fr_FR"/>
        </w:rPr>
        <w:t xml:space="preserve">). • </w:t>
      </w:r>
      <w:r>
        <w:rPr>
          <w:lang w:val="fr_FR" w:bidi="fr_FR"/>
        </w:rPr>
        <w:t>moi, celui qu’ils ont percé</w:t>
      </w:r>
      <w:r>
        <w:rPr>
          <w:lang w:val="fr_FR" w:bidi="fr_FR"/>
        </w:rPr>
        <w:t xml:space="preserve"> : le Nouveau Testament comprend ce percement comme une allusion au Messie, Jésus de Nazareth, transpercé sur la croix (</w:t>
      </w:r>
      <w:r>
        <w:rPr>
          <w:lang w:val="fr_FR" w:bidi="fr_FR"/>
        </w:rPr>
        <w:t>Jn 19.34–37</w:t>
      </w:r>
      <w:r>
        <w:rPr>
          <w:lang w:val="fr_FR" w:bidi="fr_FR"/>
        </w:rPr>
        <w:t xml:space="preserve"> ; </w:t>
      </w:r>
      <w:r>
        <w:rPr>
          <w:lang w:val="fr_FR" w:bidi="fr_FR"/>
        </w:rPr>
        <w:t>Ap 1.7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12.11</w:t>
      </w:r>
      <w:r>
        <w:rPr>
          <w:lang w:val="fr_FR" w:bidi="fr_FR"/>
        </w:rPr>
      </w:r>
    </w:p>
    <w:p>
      <w:pPr/>
      <w:r>
        <w:rPr>
          <w:lang w:val="fr_FR" w:bidi="fr_FR"/>
        </w:rPr>
      </w:r>
      <w:r>
        <w:rPr>
          <w:lang w:val="fr_FR" w:bidi="fr_FR"/>
        </w:rPr>
        <w:t>Le nom Hadadrimmon fusionne ceux de deux divinités syriennes : Hadad, dieu de la tempête, et Rimmon, dieu du tonnerre. Le deuil profond lié à ces divinités rappelait peut-être les lamentations pour Thammuz (cf. Ez 8.14), un rite courant dans les cultes de fertilité mésopotamiens. • Josué s’est emparé de Meguiddo (</w:t>
      </w:r>
      <w:r>
        <w:rPr>
          <w:lang w:val="fr_FR" w:bidi="fr_FR"/>
        </w:rPr>
        <w:t>Jos 12.21</w:t>
      </w:r>
      <w:r>
        <w:rPr>
          <w:lang w:val="fr_FR" w:bidi="fr_FR"/>
        </w:rPr>
        <w:t>), une ville majeure située à l’extrémité sud-ouest de la vallée de Jizreel, attribuée à la tribu de Manassé (</w:t>
      </w:r>
      <w:r>
        <w:rPr>
          <w:lang w:val="fr_FR" w:bidi="fr_FR"/>
        </w:rPr>
        <w:t>Jos 17.11</w:t>
      </w:r>
      <w:r>
        <w:rPr>
          <w:lang w:val="fr_FR" w:bidi="fr_FR"/>
        </w:rPr>
        <w:t>). Cette ville contrôlait un point stratégique sur l’axe commercial reliant l’Égypte à la Mésopotamie, ce qui en faisait un lieu de haute importance. Sous le règne de Salomon, elle est devenue une capitale de district (</w:t>
      </w:r>
      <w:r>
        <w:rPr>
          <w:lang w:val="fr_FR" w:bidi="fr_FR"/>
        </w:rPr>
        <w:t>1R 4.12</w:t>
      </w:r>
      <w:r>
        <w:rPr>
          <w:lang w:val="fr_FR" w:bidi="fr_FR"/>
        </w:rPr>
        <w:t>). C'est dans cette vallée que le roi Josias a été grièvement blessé, au cours d’un affrontement contre le Pharaon Néco et les Égyptiens (</w:t>
      </w:r>
      <w:r>
        <w:rPr>
          <w:lang w:val="fr_FR" w:bidi="fr_FR"/>
        </w:rPr>
        <w:t>2Ch 35.22–23</w:t>
      </w:r>
      <w:r>
        <w:rPr>
          <w:lang w:val="fr_FR" w:bidi="fr_FR"/>
        </w:rPr>
        <w:t xml:space="preserve">). Enfin, la vallée de Meguiddo est associée à la grande bataille prophétique décrite dans </w:t>
      </w:r>
      <w:r>
        <w:rPr>
          <w:lang w:val="fr_FR" w:bidi="fr_FR"/>
        </w:rPr>
        <w:t>Ap 16.16</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12.12–14</w:t>
      </w:r>
      <w:r>
        <w:rPr>
          <w:lang w:val="fr_FR" w:bidi="fr_FR"/>
        </w:rPr>
      </w:r>
    </w:p>
    <w:p>
      <w:pPr/>
      <w:r>
        <w:rPr>
          <w:lang w:val="fr_FR" w:bidi="fr_FR"/>
        </w:rPr>
      </w:r>
      <w:r>
        <w:rPr>
          <w:lang w:val="fr_FR" w:bidi="fr_FR"/>
        </w:rPr>
        <w:t xml:space="preserve">La famille de la maison de David </w:t>
      </w:r>
      <w:r>
        <w:rPr>
          <w:lang w:val="fr_FR" w:bidi="fr_FR"/>
        </w:rPr>
        <w:t xml:space="preserve">... Nathan ... Lévi ... Schimeï : Zacharie semble évoquer à la fois les familles royales (David et son fils Nathan ; voir </w:t>
      </w:r>
      <w:r>
        <w:rPr>
          <w:lang w:val="fr_FR" w:bidi="fr_FR"/>
        </w:rPr>
        <w:t>1Ch 14.4</w:t>
      </w:r>
      <w:r>
        <w:rPr>
          <w:lang w:val="fr_FR" w:bidi="fr_FR"/>
        </w:rPr>
        <w:t xml:space="preserve">) et sacerdotales (Lévi et son petit-fils Schimeï ; voir </w:t>
      </w:r>
      <w:r>
        <w:rPr>
          <w:lang w:val="fr_FR" w:bidi="fr_FR"/>
        </w:rPr>
        <w:t>Nb 3.16–18</w:t>
      </w:r>
      <w:r>
        <w:rPr>
          <w:lang w:val="fr_FR" w:bidi="fr_FR"/>
        </w:rPr>
        <w:t xml:space="preserve"> ; </w:t>
      </w:r>
      <w:r>
        <w:rPr>
          <w:lang w:val="fr_FR" w:bidi="fr_FR"/>
        </w:rPr>
        <w:t>1Ch 6.16–17</w:t>
      </w:r>
      <w:r>
        <w:rPr>
          <w:lang w:val="fr_FR" w:bidi="fr_FR"/>
        </w:rPr>
        <w:t xml:space="preserve">). Il est aussi possible que ces quatre familles symbolisent les grandes classes dirigeantes de l’époque : le roi (David, </w:t>
      </w:r>
      <w:r>
        <w:rPr>
          <w:lang w:val="fr_FR" w:bidi="fr_FR"/>
        </w:rPr>
        <w:t>1S 16.1–13</w:t>
      </w:r>
      <w:r>
        <w:rPr>
          <w:lang w:val="fr_FR" w:bidi="fr_FR"/>
        </w:rPr>
        <w:t xml:space="preserve">), le prophète (Nathan, </w:t>
      </w:r>
      <w:r>
        <w:rPr>
          <w:lang w:val="fr_FR" w:bidi="fr_FR"/>
        </w:rPr>
        <w:t>2S 7.2</w:t>
      </w:r>
      <w:r>
        <w:rPr>
          <w:lang w:val="fr_FR" w:bidi="fr_FR"/>
        </w:rPr>
        <w:t xml:space="preserve">), le sacrificateur (Lévi, </w:t>
      </w:r>
      <w:r>
        <w:rPr>
          <w:lang w:val="fr_FR" w:bidi="fr_FR"/>
        </w:rPr>
        <w:t>Dt 33.8–11</w:t>
      </w:r>
      <w:r>
        <w:rPr>
          <w:lang w:val="fr_FR" w:bidi="fr_FR"/>
        </w:rPr>
        <w:t xml:space="preserve">), et le chef tribal (Schimeï, </w:t>
      </w:r>
      <w:r>
        <w:rPr>
          <w:lang w:val="fr_FR" w:bidi="fr_FR"/>
        </w:rPr>
        <w:t>1R 1.8</w:t>
      </w:r>
      <w:r>
        <w:rPr>
          <w:lang w:val="fr_FR" w:bidi="fr_FR"/>
        </w:rPr>
        <w:t xml:space="preserve"> ; </w:t>
      </w:r>
      <w:r>
        <w:rPr>
          <w:lang w:val="fr_FR" w:bidi="fr_FR"/>
        </w:rPr>
        <w:t>4.18</w:t>
      </w:r>
      <w:r>
        <w:rPr>
          <w:lang w:val="fr_FR" w:bidi="fr_FR"/>
        </w:rPr>
        <w:t xml:space="preserve">). La première hypothèse s’accorde bien avec l’insistance de Zacharie sur le germe, qui va concentrer les fonctions de roi et de sacrificateur (voir </w:t>
      </w:r>
      <w:r>
        <w:rPr>
          <w:lang w:val="fr_FR" w:bidi="fr_FR"/>
        </w:rPr>
        <w:t>Za 6.12–13</w:t>
      </w:r>
      <w:r>
        <w:rPr>
          <w:lang w:val="fr_FR" w:bidi="fr_FR"/>
        </w:rPr>
        <w:t xml:space="preserve">). • </w:t>
      </w:r>
      <w:r>
        <w:rPr>
          <w:lang w:val="fr_FR" w:bidi="fr_FR"/>
        </w:rPr>
        <w:t>chaque famille séparément</w:t>
      </w:r>
      <w:r>
        <w:rPr>
          <w:lang w:val="fr_FR" w:bidi="fr_FR"/>
        </w:rPr>
        <w:t xml:space="preserve"> : cette séparation souligne l’intensité et l’universalité du deuil au sein d’Israël.</w:t>
      </w:r>
      <w:r>
        <w:rPr>
          <w:lang w:val="fr_FR" w:bidi="fr_FR"/>
        </w:rPr>
      </w:r>
      <w:r>
        <w:rPr>
          <w:lang w:val="fr_FR" w:bidi="fr_FR"/>
        </w:rPr>
      </w:r>
    </w:p>
    <w:p>
      <w:pPr/>
      <w:r>
        <w:rPr>
          <w:lang w:val="fr_FR" w:bidi="fr_FR"/>
        </w:rPr>
      </w:r>
    </w:p>
    <w:p>
      <w:pPr>
        <w:pStyle w:val="Heading2"/>
      </w:pPr>
      <w:r>
        <w:rPr>
          <w:lang w:val="fr_FR" w:bidi="fr_FR"/>
        </w:rPr>
        <w:t>Zacharie 13.1</w:t>
      </w:r>
      <w:r>
        <w:rPr>
          <w:lang w:val="fr_FR" w:bidi="fr_FR"/>
        </w:rPr>
      </w:r>
    </w:p>
    <w:p>
      <w:pPr/>
      <w:r>
        <w:rPr>
          <w:lang w:val="fr_FR" w:bidi="fr_FR"/>
        </w:rPr>
      </w:r>
      <w:r>
        <w:rPr>
          <w:lang w:val="fr_FR" w:bidi="fr_FR"/>
        </w:rPr>
        <w:t xml:space="preserve">Il est fait allusion à une source d’eau vive, claire et constante, destinée au lavage et à la purification (voir </w:t>
      </w:r>
      <w:r>
        <w:rPr>
          <w:lang w:val="fr_FR" w:bidi="fr_FR"/>
        </w:rPr>
        <w:t>14.8</w:t>
      </w:r>
      <w:r>
        <w:rPr>
          <w:lang w:val="fr_FR" w:bidi="fr_FR"/>
        </w:rPr>
        <w:t xml:space="preserve"> ; </w:t>
      </w:r>
      <w:r>
        <w:rPr>
          <w:lang w:val="fr_FR" w:bidi="fr_FR"/>
        </w:rPr>
        <w:t>Jn 4.14</w:t>
      </w:r>
      <w:r>
        <w:rPr>
          <w:lang w:val="fr_FR" w:bidi="fr_FR"/>
        </w:rPr>
        <w:t xml:space="preserve"> ; </w:t>
      </w:r>
      <w:r>
        <w:rPr>
          <w:lang w:val="fr_FR" w:bidi="fr_FR"/>
        </w:rPr>
        <w:t>Ap 22.1–2</w:t>
      </w:r>
      <w:r>
        <w:rPr>
          <w:lang w:val="fr_FR" w:bidi="fr_FR"/>
        </w:rPr>
        <w:t xml:space="preserve">). • La purification opérée par l’Éternel concernera aussi bien les chefs (représentés par la lignée de David) que l’ensemble du peuple de Juda et d’Israël (représentés par les habitants de Jérusalem, cœur spirituel de la nation). • </w:t>
      </w:r>
      <w:r>
        <w:rPr>
          <w:lang w:val="fr_FR" w:bidi="fr_FR"/>
        </w:rPr>
        <w:t>Pour le péché et pour l’impureté : c</w:t>
      </w:r>
      <w:r>
        <w:rPr>
          <w:lang w:val="fr_FR" w:bidi="fr_FR"/>
        </w:rPr>
        <w:t xml:space="preserve">ette purification, jadis symbolisée par les ablutions rituelles dans le culte de l’Ancien Testament (voir </w:t>
      </w:r>
      <w:r>
        <w:rPr>
          <w:lang w:val="fr_FR" w:bidi="fr_FR"/>
        </w:rPr>
        <w:t>Ex 30.17–21</w:t>
      </w:r>
      <w:r>
        <w:rPr>
          <w:lang w:val="fr_FR" w:bidi="fr_FR"/>
        </w:rPr>
        <w:t>), s’accomplira effectivement dans la nouvelle alliance annoncée par Jérémie (</w:t>
      </w:r>
      <w:r>
        <w:rPr>
          <w:lang w:val="fr_FR" w:bidi="fr_FR"/>
        </w:rPr>
        <w:t>Jr 31.34</w:t>
      </w:r>
      <w:r>
        <w:rPr>
          <w:lang w:val="fr_FR" w:bidi="fr_FR"/>
        </w:rPr>
        <w:t>) et Ézéchiel (</w:t>
      </w:r>
      <w:r>
        <w:rPr>
          <w:lang w:val="fr_FR" w:bidi="fr_FR"/>
        </w:rPr>
        <w:t>Ez 36.25</w:t>
      </w:r>
      <w:r>
        <w:rPr>
          <w:lang w:val="fr_FR" w:bidi="fr_FR"/>
        </w:rPr>
        <w:t xml:space="preserve"> ; voir </w:t>
      </w:r>
      <w:r>
        <w:rPr>
          <w:lang w:val="fr_FR" w:bidi="fr_FR"/>
        </w:rPr>
        <w:t>Hé 10.1–22</w:t>
      </w:r>
      <w:r>
        <w:rPr>
          <w:lang w:val="fr_FR" w:bidi="fr_FR"/>
        </w:rPr>
        <w:t>). Les Israélites connaîtront une purification complète, à la fois morale et spirituelle, née de leur profond regret pour leurs fautes (</w:t>
      </w:r>
      <w:r>
        <w:rPr>
          <w:lang w:val="fr_FR" w:bidi="fr_FR"/>
        </w:rPr>
        <w:t>Za 12.10–14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13.1–6</w:t>
      </w:r>
      <w:r>
        <w:rPr>
          <w:lang w:val="fr_FR" w:bidi="fr_FR"/>
        </w:rPr>
      </w:r>
    </w:p>
    <w:p>
      <w:pPr/>
      <w:r>
        <w:rPr>
          <w:lang w:val="fr_FR" w:bidi="fr_FR"/>
        </w:rPr>
      </w:r>
      <w:r>
        <w:rPr>
          <w:lang w:val="fr_FR" w:bidi="fr_FR"/>
        </w:rPr>
        <w:t>Le deuxième message (</w:t>
      </w:r>
      <w:r>
        <w:rPr>
          <w:lang w:val="fr_FR" w:bidi="fr_FR"/>
        </w:rPr>
        <w:t>13.1–6</w:t>
      </w:r>
      <w:r>
        <w:rPr>
          <w:lang w:val="fr_FR" w:bidi="fr_FR"/>
        </w:rPr>
        <w:t xml:space="preserve">) du deuxième oracle (chap. </w:t>
      </w:r>
      <w:r>
        <w:rPr>
          <w:lang w:val="fr_FR" w:bidi="fr_FR"/>
        </w:rPr>
        <w:t>12–14</w:t>
      </w:r>
      <w:r>
        <w:rPr>
          <w:lang w:val="fr_FR" w:bidi="fr_FR"/>
        </w:rPr>
        <w:t>) met l’accent sur la purification du péché.</w:t>
      </w:r>
      <w:r>
        <w:rPr>
          <w:lang w:val="fr_FR" w:bidi="fr_FR"/>
        </w:rPr>
      </w:r>
      <w:r>
        <w:rPr>
          <w:lang w:val="fr_FR" w:bidi="fr_FR"/>
        </w:rPr>
      </w:r>
    </w:p>
    <w:p>
      <w:pPr/>
      <w:r>
        <w:rPr>
          <w:lang w:val="fr_FR" w:bidi="fr_FR"/>
        </w:rPr>
      </w:r>
    </w:p>
    <w:p>
      <w:pPr>
        <w:pStyle w:val="Heading2"/>
      </w:pPr>
      <w:r>
        <w:rPr>
          <w:lang w:val="fr_FR" w:bidi="fr_FR"/>
        </w:rPr>
        <w:t>Zacharie 13.2</w:t>
      </w:r>
      <w:r>
        <w:rPr>
          <w:lang w:val="fr_FR" w:bidi="fr_FR"/>
        </w:rPr>
      </w:r>
    </w:p>
    <w:p>
      <w:pPr/>
      <w:r>
        <w:rPr>
          <w:lang w:val="fr_FR" w:bidi="fr_FR"/>
        </w:rPr>
      </w:r>
      <w:r>
        <w:rPr>
          <w:lang w:val="fr_FR" w:bidi="fr_FR"/>
        </w:rPr>
        <w:t>En purifiant Israël, Dieu effacerait leur ancienne tendance à l'idolâtrie</w:t>
      </w:r>
      <w:r>
        <w:rPr>
          <w:i/>
          <w:lang w:val="fr_FR" w:bidi="fr_FR"/>
        </w:rPr>
        <w:t>,</w:t>
      </w:r>
      <w:r>
        <w:rPr>
          <w:lang w:val="fr_FR" w:bidi="fr_FR"/>
        </w:rPr>
        <w:t xml:space="preserve"> leur donnant un nouveau cœur et leur permettant d'adorer Dieu seul (</w:t>
      </w:r>
      <w:r>
        <w:rPr>
          <w:lang w:val="fr_FR" w:bidi="fr_FR"/>
        </w:rPr>
        <w:t>Jr 31.33</w:t>
      </w:r>
      <w:r>
        <w:rPr>
          <w:lang w:val="fr_FR" w:bidi="fr_FR"/>
        </w:rPr>
        <w:t xml:space="preserve"> ; </w:t>
      </w:r>
      <w:r>
        <w:rPr>
          <w:lang w:val="fr_FR" w:bidi="fr_FR"/>
        </w:rPr>
        <w:t>32.38–40</w:t>
      </w:r>
      <w:r>
        <w:rPr>
          <w:lang w:val="fr_FR" w:bidi="fr_FR"/>
        </w:rPr>
        <w:t xml:space="preserve"> ; </w:t>
      </w:r>
      <w:r>
        <w:rPr>
          <w:lang w:val="fr_FR" w:bidi="fr_FR"/>
        </w:rPr>
        <w:t>Ez 36.25–28</w:t>
      </w:r>
      <w:r>
        <w:rPr>
          <w:lang w:val="fr_FR" w:bidi="fr_FR"/>
        </w:rPr>
        <w:t>). • Dans la culture biblique, le nom d’une personne représentait son existence même. Ainsi, lorsque les noms des idoles disparaissaient, elles cessaient d’exister. • Les faux prophètes déformaient l’image de Dieu en créant de toutes pièces de fausses révélations ou en s’exprimant au nom de divinités étrangères (</w:t>
      </w:r>
      <w:r>
        <w:rPr>
          <w:lang w:val="fr_FR" w:bidi="fr_FR"/>
        </w:rPr>
        <w:t>Dt 13.5–11</w:t>
      </w:r>
      <w:r>
        <w:rPr>
          <w:lang w:val="fr_FR" w:bidi="fr_FR"/>
        </w:rPr>
        <w:t xml:space="preserve"> ; </w:t>
      </w:r>
      <w:r>
        <w:rPr>
          <w:lang w:val="fr_FR" w:bidi="fr_FR"/>
        </w:rPr>
        <w:t>18.17–22</w:t>
      </w:r>
      <w:r>
        <w:rPr>
          <w:lang w:val="fr_FR" w:bidi="fr_FR"/>
        </w:rPr>
        <w:t>). Ils avaient détourné Israël en favorisant l’idolâtrie (</w:t>
      </w:r>
      <w:r>
        <w:rPr>
          <w:lang w:val="fr_FR" w:bidi="fr_FR"/>
        </w:rPr>
        <w:t>Jr 23.13</w:t>
      </w:r>
      <w:r>
        <w:rPr>
          <w:lang w:val="fr_FR" w:bidi="fr_FR"/>
        </w:rPr>
        <w:t xml:space="preserve">, </w:t>
      </w:r>
      <w:r>
        <w:rPr>
          <w:lang w:val="fr_FR" w:bidi="fr_FR"/>
        </w:rPr>
        <w:t>25</w:t>
      </w:r>
      <w:r>
        <w:rPr>
          <w:lang w:val="fr_FR" w:bidi="fr_FR"/>
        </w:rPr>
        <w:t xml:space="preserve">) et continueraient de le faire (voir </w:t>
      </w:r>
      <w:r>
        <w:rPr>
          <w:lang w:val="fr_FR" w:bidi="fr_FR"/>
        </w:rPr>
        <w:t>Né 6.12–14</w:t>
      </w:r>
      <w:r>
        <w:rPr>
          <w:lang w:val="fr_FR" w:bidi="fr_FR"/>
        </w:rPr>
        <w:t xml:space="preserve"> ; </w:t>
      </w:r>
      <w:r>
        <w:rPr>
          <w:lang w:val="fr_FR" w:bidi="fr_FR"/>
        </w:rPr>
        <w:t>Mc 13.22</w:t>
      </w:r>
      <w:r>
        <w:rPr>
          <w:lang w:val="fr_FR" w:bidi="fr_FR"/>
        </w:rPr>
        <w:t xml:space="preserve"> ; </w:t>
      </w:r>
      <w:r>
        <w:rPr>
          <w:lang w:val="fr_FR" w:bidi="fr_FR"/>
        </w:rPr>
        <w:t>2P 2.1</w:t>
      </w:r>
      <w:r>
        <w:rPr>
          <w:lang w:val="fr_FR" w:bidi="fr_FR"/>
        </w:rPr>
        <w:t xml:space="preserve"> ; </w:t>
      </w:r>
      <w:r>
        <w:rPr>
          <w:lang w:val="fr_FR" w:bidi="fr_FR"/>
        </w:rPr>
        <w:t>1Jn 4.1–3</w:t>
      </w:r>
      <w:r>
        <w:rPr>
          <w:lang w:val="fr_FR" w:bidi="fr_FR"/>
        </w:rPr>
        <w:t>) jusqu’au jour du jugement de l’Éternel.</w:t>
      </w:r>
      <w:r>
        <w:rPr>
          <w:lang w:val="fr_FR" w:bidi="fr_FR"/>
        </w:rPr>
      </w:r>
      <w:r>
        <w:rPr>
          <w:lang w:val="fr_FR" w:bidi="fr_FR"/>
        </w:rPr>
      </w:r>
    </w:p>
    <w:p>
      <w:pPr/>
      <w:r>
        <w:rPr>
          <w:lang w:val="fr_FR" w:bidi="fr_FR"/>
        </w:rPr>
      </w:r>
    </w:p>
    <w:p>
      <w:pPr>
        <w:pStyle w:val="Heading2"/>
      </w:pPr>
      <w:r>
        <w:rPr>
          <w:lang w:val="fr_FR" w:bidi="fr_FR"/>
        </w:rPr>
        <w:t>Zacharie 13.3</w:t>
      </w:r>
      <w:r>
        <w:rPr>
          <w:lang w:val="fr_FR" w:bidi="fr_FR"/>
        </w:rPr>
      </w:r>
    </w:p>
    <w:p>
      <w:pPr/>
      <w:r>
        <w:rPr>
          <w:lang w:val="fr_FR" w:bidi="fr_FR"/>
        </w:rPr>
      </w:r>
      <w:r>
        <w:rPr>
          <w:lang w:val="fr_FR" w:bidi="fr_FR"/>
        </w:rPr>
        <w:t>Tu ne vivras pas</w:t>
      </w:r>
      <w:r>
        <w:rPr>
          <w:lang w:val="fr_FR" w:bidi="fr_FR"/>
        </w:rPr>
        <w:t xml:space="preserve"> : d'après la loi donnée par Dieu, tout faux prophète devait être mis à mort (</w:t>
      </w:r>
      <w:r>
        <w:rPr>
          <w:lang w:val="fr_FR" w:bidi="fr_FR"/>
        </w:rPr>
        <w:t>Dt 13.5</w:t>
      </w:r>
      <w:r>
        <w:rPr>
          <w:lang w:val="fr_FR" w:bidi="fr_FR"/>
        </w:rPr>
        <w:t xml:space="preserve">, </w:t>
      </w:r>
      <w:r>
        <w:rPr>
          <w:lang w:val="fr_FR" w:bidi="fr_FR"/>
        </w:rPr>
        <w:t>10</w:t>
      </w:r>
      <w:r>
        <w:rPr>
          <w:lang w:val="fr_FR" w:bidi="fr_FR"/>
        </w:rPr>
        <w:t xml:space="preserve"> ; </w:t>
      </w:r>
      <w:r>
        <w:rPr>
          <w:lang w:val="fr_FR" w:bidi="fr_FR"/>
        </w:rPr>
        <w:t>18.20</w:t>
      </w:r>
      <w:r>
        <w:rPr>
          <w:lang w:val="fr_FR" w:bidi="fr_FR"/>
        </w:rPr>
        <w:t>). Les Israélites avaient jusque-là toléré les faux prophètes, tandis qu’ils avaient rejeté et exécuté les véritables porte-parole de l’Éternel. Dans l’avenir, cette situation serait entièrement renversée.</w:t>
      </w:r>
      <w:r>
        <w:rPr>
          <w:lang w:val="fr_FR" w:bidi="fr_FR"/>
        </w:rPr>
      </w:r>
      <w:r>
        <w:rPr>
          <w:lang w:val="fr_FR" w:bidi="fr_FR"/>
        </w:rPr>
      </w:r>
    </w:p>
    <w:p>
      <w:pPr/>
      <w:r>
        <w:rPr>
          <w:lang w:val="fr_FR" w:bidi="fr_FR"/>
        </w:rPr>
      </w:r>
    </w:p>
    <w:p>
      <w:pPr>
        <w:pStyle w:val="Heading2"/>
      </w:pPr>
      <w:r>
        <w:rPr>
          <w:lang w:val="fr_FR" w:bidi="fr_FR"/>
        </w:rPr>
        <w:t>Zacharie 13.4</w:t>
      </w:r>
      <w:r>
        <w:rPr>
          <w:lang w:val="fr_FR" w:bidi="fr_FR"/>
        </w:rPr>
      </w:r>
    </w:p>
    <w:p>
      <w:pPr/>
      <w:r>
        <w:rPr>
          <w:lang w:val="fr_FR" w:bidi="fr_FR"/>
        </w:rPr>
      </w:r>
      <w:r>
        <w:rPr>
          <w:lang w:val="fr_FR" w:bidi="fr_FR"/>
        </w:rPr>
        <w:t>rougiront de leurs visions</w:t>
      </w:r>
      <w:r>
        <w:rPr>
          <w:lang w:val="fr_FR" w:bidi="fr_FR"/>
        </w:rPr>
        <w:t xml:space="preserve"> : le prophète, dans l’Ancien Testament, était parfois perçu comme un « voyant » (voir </w:t>
      </w:r>
      <w:r>
        <w:rPr>
          <w:lang w:val="fr_FR" w:bidi="fr_FR"/>
        </w:rPr>
        <w:t>1S 9.9–19</w:t>
      </w:r>
      <w:r>
        <w:rPr>
          <w:lang w:val="fr_FR" w:bidi="fr_FR"/>
        </w:rPr>
        <w:t xml:space="preserve"> ; </w:t>
      </w:r>
      <w:r>
        <w:rPr>
          <w:lang w:val="fr_FR" w:bidi="fr_FR"/>
        </w:rPr>
        <w:t>2R 17.13</w:t>
      </w:r>
      <w:r>
        <w:rPr>
          <w:lang w:val="fr_FR" w:bidi="fr_FR"/>
        </w:rPr>
        <w:t xml:space="preserve">), car il recevait souvent la révélation de l’Éternel par des visions ou des songes nocturnes (par ex., </w:t>
      </w:r>
      <w:r>
        <w:rPr>
          <w:lang w:val="fr_FR" w:bidi="fr_FR"/>
        </w:rPr>
        <w:t>Za 1.7–6.15</w:t>
      </w:r>
      <w:r>
        <w:rPr>
          <w:lang w:val="fr_FR" w:bidi="fr_FR"/>
        </w:rPr>
        <w:t xml:space="preserve">). • </w:t>
      </w:r>
      <w:r>
        <w:rPr>
          <w:lang w:val="fr_FR" w:bidi="fr_FR"/>
        </w:rPr>
        <w:t>ils ne revêtiront plus un manteau de poil pour mentir</w:t>
      </w:r>
      <w:r>
        <w:rPr>
          <w:lang w:val="fr_FR" w:bidi="fr_FR"/>
        </w:rPr>
        <w:t xml:space="preserve"> : un manteau rugueux, fait de poils de chameau ou de chèvre, était la tenue caractéristique des prophètes d'Israël (voir </w:t>
      </w:r>
      <w:r>
        <w:rPr>
          <w:lang w:val="fr_FR" w:bidi="fr_FR"/>
        </w:rPr>
        <w:t>2R 1.8</w:t>
      </w:r>
      <w:r>
        <w:rPr>
          <w:lang w:val="fr_FR" w:bidi="fr_FR"/>
        </w:rPr>
        <w:t xml:space="preserve"> ; </w:t>
      </w:r>
      <w:r>
        <w:rPr>
          <w:lang w:val="fr_FR" w:bidi="fr_FR"/>
        </w:rPr>
        <w:t>Mt 3.4</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13.4–6</w:t>
      </w:r>
      <w:r>
        <w:rPr>
          <w:lang w:val="fr_FR" w:bidi="fr_FR"/>
        </w:rPr>
      </w:r>
    </w:p>
    <w:p>
      <w:pPr/>
      <w:r>
        <w:rPr>
          <w:lang w:val="fr_FR" w:bidi="fr_FR"/>
        </w:rPr>
      </w:r>
      <w:r>
        <w:rPr>
          <w:lang w:val="fr_FR" w:bidi="fr_FR"/>
        </w:rPr>
        <w:t>La purification complète que Dieu accomplira pour son peuple, en les lavant de toute impureté, provoquera une telle crainte que les faux prophètes renieront ou dissimuleront leur identité. Certains iront même jusqu’à mentir sur la nature et l’objectif de leurs pratiques, de peur qu’on les associe aux prophètes liés aux cultes idolâtres.</w:t>
      </w:r>
      <w:r>
        <w:rPr>
          <w:lang w:val="fr_FR" w:bidi="fr_FR"/>
        </w:rPr>
      </w:r>
      <w:r>
        <w:rPr>
          <w:lang w:val="fr_FR" w:bidi="fr_FR"/>
        </w:rPr>
      </w:r>
    </w:p>
    <w:p>
      <w:pPr/>
      <w:r>
        <w:rPr>
          <w:lang w:val="fr_FR" w:bidi="fr_FR"/>
        </w:rPr>
      </w:r>
    </w:p>
    <w:p>
      <w:pPr>
        <w:pStyle w:val="Heading2"/>
      </w:pPr>
      <w:r>
        <w:rPr>
          <w:lang w:val="fr_FR" w:bidi="fr_FR"/>
        </w:rPr>
        <w:t>Zacharie 13.5</w:t>
      </w:r>
      <w:r>
        <w:rPr>
          <w:lang w:val="fr_FR" w:bidi="fr_FR"/>
        </w:rPr>
      </w:r>
    </w:p>
    <w:p>
      <w:pPr/>
      <w:r>
        <w:rPr>
          <w:lang w:val="fr_FR" w:bidi="fr_FR"/>
        </w:rPr>
      </w:r>
      <w:r>
        <w:rPr>
          <w:lang w:val="fr_FR" w:bidi="fr_FR"/>
        </w:rPr>
        <w:t>Je suis laboureur</w:t>
      </w:r>
      <w:r>
        <w:rPr>
          <w:lang w:val="fr_FR" w:bidi="fr_FR"/>
        </w:rPr>
        <w:t xml:space="preserve"> : cette déclaration pourrait être une forme de parodie de </w:t>
      </w:r>
      <w:r>
        <w:rPr>
          <w:lang w:val="fr_FR" w:bidi="fr_FR"/>
        </w:rPr>
        <w:t>Am 7.14</w:t>
      </w:r>
      <w:r>
        <w:rPr>
          <w:lang w:val="fr_FR" w:bidi="fr_FR"/>
        </w:rPr>
      </w:r>
      <w:r>
        <w:rPr>
          <w:lang w:val="fr_FR" w:bidi="fr_FR"/>
        </w:rPr>
      </w:r>
    </w:p>
    <w:p>
      <w:pPr/>
      <w:r>
        <w:rPr>
          <w:lang w:val="fr_FR" w:bidi="fr_FR"/>
        </w:rPr>
      </w:r>
    </w:p>
    <w:p>
      <w:pPr>
        <w:pStyle w:val="Heading2"/>
      </w:pPr>
      <w:r>
        <w:rPr>
          <w:lang w:val="fr_FR" w:bidi="fr_FR"/>
        </w:rPr>
        <w:t>Zacharie 13.6</w:t>
      </w:r>
      <w:r>
        <w:rPr>
          <w:lang w:val="fr_FR" w:bidi="fr_FR"/>
        </w:rPr>
      </w:r>
    </w:p>
    <w:p>
      <w:pPr/>
      <w:r>
        <w:rPr>
          <w:lang w:val="fr_FR" w:bidi="fr_FR"/>
        </w:rPr>
      </w:r>
      <w:r>
        <w:rPr>
          <w:lang w:val="fr_FR" w:bidi="fr_FR"/>
        </w:rPr>
        <w:t>ces blessures que tu as aux mains? :</w:t>
      </w:r>
      <w:r>
        <w:rPr>
          <w:lang w:val="fr_FR" w:bidi="fr_FR"/>
        </w:rPr>
        <w:t xml:space="preserve"> il pourrait s'agir des coupures ou des contusions que certains prophètes extatiques, notamment dans les cercles religieux cananéens, s’infligeaient eux-mêmes (voir </w:t>
      </w:r>
      <w:r>
        <w:rPr>
          <w:lang w:val="fr_FR" w:bidi="fr_FR"/>
        </w:rPr>
        <w:t>1R 18.28</w:t>
      </w:r>
      <w:r>
        <w:rPr>
          <w:lang w:val="fr_FR" w:bidi="fr_FR"/>
        </w:rPr>
        <w:t xml:space="preserve">). Les faux prophètes cherchaient alors à se justifier en disant par exemple : « </w:t>
      </w:r>
      <w:r>
        <w:rPr>
          <w:lang w:val="fr_FR" w:bidi="fr_FR"/>
        </w:rPr>
        <w:t>C’est dans la maison de ceux qui m’aimaient que je les ai reçues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Zacharie 13.7</w:t>
      </w:r>
      <w:r>
        <w:rPr>
          <w:lang w:val="fr_FR" w:bidi="fr_FR"/>
        </w:rPr>
      </w:r>
    </w:p>
    <w:p>
      <w:pPr/>
      <w:r>
        <w:rPr>
          <w:lang w:val="fr_FR" w:bidi="fr_FR"/>
        </w:rPr>
      </w:r>
      <w:r>
        <w:rPr>
          <w:lang w:val="fr_FR" w:bidi="fr_FR"/>
        </w:rPr>
        <w:t xml:space="preserve">L'épée est présentée comme un guerrier que Dieu appelle à se lever pour le combat, soulignant ainsi son rôle en tant qu’instrument de jugement (voir </w:t>
      </w:r>
      <w:r>
        <w:rPr>
          <w:lang w:val="fr_FR" w:bidi="fr_FR"/>
        </w:rPr>
        <w:t>Es 31.8</w:t>
      </w:r>
      <w:r>
        <w:rPr>
          <w:lang w:val="fr_FR" w:bidi="fr_FR"/>
        </w:rPr>
        <w:t xml:space="preserve"> ; </w:t>
      </w:r>
      <w:r>
        <w:rPr>
          <w:lang w:val="fr_FR" w:bidi="fr_FR"/>
        </w:rPr>
        <w:t>34.6</w:t>
      </w:r>
      <w:r>
        <w:rPr>
          <w:lang w:val="fr_FR" w:bidi="fr_FR"/>
        </w:rPr>
        <w:t xml:space="preserve"> ; </w:t>
      </w:r>
      <w:r>
        <w:rPr>
          <w:lang w:val="fr_FR" w:bidi="fr_FR"/>
        </w:rPr>
        <w:t>66.16</w:t>
      </w:r>
      <w:r>
        <w:rPr>
          <w:lang w:val="fr_FR" w:bidi="fr_FR"/>
        </w:rPr>
        <w:t xml:space="preserve">). • mon pasteur : ce terme désigne le Messie, le chef à venir d’Israël (voir </w:t>
      </w:r>
      <w:r>
        <w:rPr>
          <w:lang w:val="fr_FR" w:bidi="fr_FR"/>
        </w:rPr>
        <w:t>Ez 34.23</w:t>
      </w:r>
      <w:r>
        <w:rPr>
          <w:lang w:val="fr_FR" w:bidi="fr_FR"/>
        </w:rPr>
        <w:t xml:space="preserve"> ; </w:t>
      </w:r>
      <w:r>
        <w:rPr>
          <w:lang w:val="fr_FR" w:bidi="fr_FR"/>
        </w:rPr>
        <w:t>37.24</w:t>
      </w:r>
      <w:r>
        <w:rPr>
          <w:lang w:val="fr_FR" w:bidi="fr_FR"/>
        </w:rPr>
        <w:t xml:space="preserve">). • </w:t>
      </w:r>
      <w:r>
        <w:rPr>
          <w:lang w:val="fr_FR" w:bidi="fr_FR"/>
        </w:rPr>
        <w:t>mon compagnon</w:t>
      </w:r>
      <w:r>
        <w:rPr>
          <w:lang w:val="fr_FR" w:bidi="fr_FR"/>
        </w:rPr>
        <w:t xml:space="preserve"> : ce terme montre l'égalité du berger avec Dieu (voir </w:t>
      </w:r>
      <w:r>
        <w:rPr>
          <w:lang w:val="fr_FR" w:bidi="fr_FR"/>
        </w:rPr>
        <w:t>Mt 26.31</w:t>
      </w:r>
      <w:r>
        <w:rPr>
          <w:lang w:val="fr_FR" w:bidi="fr_FR"/>
        </w:rPr>
        <w:t xml:space="preserve"> ; </w:t>
      </w:r>
      <w:r>
        <w:rPr>
          <w:lang w:val="fr_FR" w:bidi="fr_FR"/>
        </w:rPr>
        <w:t>Mc 14.27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13.7–9</w:t>
      </w:r>
      <w:r>
        <w:rPr>
          <w:lang w:val="fr_FR" w:bidi="fr_FR"/>
        </w:rPr>
      </w:r>
    </w:p>
    <w:p>
      <w:pPr/>
      <w:r>
        <w:rPr>
          <w:lang w:val="fr_FR" w:bidi="fr_FR"/>
        </w:rPr>
      </w:r>
      <w:r>
        <w:rPr>
          <w:lang w:val="fr_FR" w:bidi="fr_FR"/>
        </w:rPr>
        <w:t xml:space="preserve">Cet oracle annonce un jour où le pasteur choisi par Dieu pour Israël serait frappé, provoquant la dispersion des brebis, c’est-à-dire du peuple. Une partie de la nation serait exposée au jugement divin, tandis qu’une autre connaîtrait un renouveau spirituel, accomplissant la vision de Zacharie d’un Dieu présent au milieu de son peuple (voir </w:t>
      </w:r>
      <w:r>
        <w:rPr>
          <w:lang w:val="fr_FR" w:bidi="fr_FR"/>
        </w:rPr>
        <w:t>1.16</w:t>
      </w:r>
      <w:r>
        <w:rPr>
          <w:lang w:val="fr_FR" w:bidi="fr_FR"/>
        </w:rPr>
        <w:t xml:space="preserve"> ; </w:t>
      </w:r>
      <w:r>
        <w:rPr>
          <w:lang w:val="fr_FR" w:bidi="fr_FR"/>
        </w:rPr>
        <w:t>2.5</w:t>
      </w:r>
      <w:r>
        <w:rPr>
          <w:lang w:val="fr_FR" w:bidi="fr_FR"/>
        </w:rPr>
        <w:t xml:space="preserve">, </w:t>
      </w:r>
      <w:r>
        <w:rPr>
          <w:lang w:val="fr_FR" w:bidi="fr_FR"/>
        </w:rPr>
        <w:t>10–11</w:t>
      </w:r>
      <w:r>
        <w:rPr>
          <w:lang w:val="fr_FR" w:bidi="fr_FR"/>
        </w:rPr>
        <w:t xml:space="preserve"> ; </w:t>
      </w:r>
      <w:r>
        <w:rPr>
          <w:lang w:val="fr_FR" w:bidi="fr_FR"/>
        </w:rPr>
        <w:t>8.3</w:t>
      </w:r>
      <w:r>
        <w:rPr>
          <w:lang w:val="fr_FR" w:bidi="fr_FR"/>
        </w:rPr>
        <w:t xml:space="preserve">, </w:t>
      </w:r>
      <w:r>
        <w:rPr>
          <w:lang w:val="fr_FR" w:bidi="fr_FR"/>
        </w:rPr>
        <w:t>23</w:t>
      </w:r>
      <w:r>
        <w:rPr>
          <w:lang w:val="fr_FR" w:bidi="fr_FR"/>
        </w:rPr>
        <w:t>). Les auteurs des évangiles voyaient dans ce passage (</w:t>
      </w:r>
      <w:r>
        <w:rPr>
          <w:lang w:val="fr_FR" w:bidi="fr_FR"/>
        </w:rPr>
        <w:t>13.7</w:t>
      </w:r>
      <w:r>
        <w:rPr>
          <w:lang w:val="fr_FR" w:bidi="fr_FR"/>
        </w:rPr>
        <w:t xml:space="preserve">) une annonce de la dispersion des disciples de Jésus lors de son arrestation, de son procès et de son exécution par les Romains (voir </w:t>
      </w:r>
      <w:r>
        <w:rPr>
          <w:lang w:val="fr_FR" w:bidi="fr_FR"/>
        </w:rPr>
        <w:t>Mt 26.31</w:t>
      </w:r>
      <w:r>
        <w:rPr>
          <w:lang w:val="fr_FR" w:bidi="fr_FR"/>
        </w:rPr>
        <w:t xml:space="preserve">, </w:t>
      </w:r>
      <w:r>
        <w:rPr>
          <w:lang w:val="fr_FR" w:bidi="fr_FR"/>
        </w:rPr>
        <w:t>56</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13.8</w:t>
      </w:r>
      <w:r>
        <w:rPr>
          <w:lang w:val="fr_FR" w:bidi="fr_FR"/>
        </w:rPr>
      </w:r>
    </w:p>
    <w:p>
      <w:pPr/>
      <w:r>
        <w:rPr>
          <w:lang w:val="fr_FR" w:bidi="fr_FR"/>
        </w:rPr>
      </w:r>
      <w:r>
        <w:rPr>
          <w:lang w:val="fr_FR" w:bidi="fr_FR"/>
        </w:rPr>
        <w:t xml:space="preserve">deux tiers </w:t>
      </w:r>
      <w:r>
        <w:rPr>
          <w:lang w:val="fr_FR" w:bidi="fr_FR"/>
        </w:rPr>
        <w:t xml:space="preserve">... </w:t>
      </w:r>
      <w:r>
        <w:rPr>
          <w:lang w:val="fr_FR" w:bidi="fr_FR"/>
        </w:rPr>
        <w:t>l’autre tiers</w:t>
      </w:r>
      <w:r>
        <w:rPr>
          <w:lang w:val="fr_FR" w:bidi="fr_FR"/>
        </w:rPr>
        <w:t xml:space="preserve"> : le jugement de Dieu serait sévère, mais il préserverait un reste fidèle et pardonnerait leur faute (voir </w:t>
      </w:r>
      <w:r>
        <w:rPr>
          <w:lang w:val="fr_FR" w:bidi="fr_FR"/>
        </w:rPr>
        <w:t>Es 65.9</w:t>
      </w:r>
      <w:r>
        <w:rPr>
          <w:lang w:val="fr_FR" w:bidi="fr_FR"/>
        </w:rPr>
        <w:t xml:space="preserve"> ; </w:t>
      </w:r>
      <w:r>
        <w:rPr>
          <w:lang w:val="fr_FR" w:bidi="fr_FR"/>
        </w:rPr>
        <w:t>Jr 50.20</w:t>
      </w:r>
      <w:r>
        <w:rPr>
          <w:lang w:val="fr_FR" w:bidi="fr_FR"/>
        </w:rPr>
        <w:t xml:space="preserve"> ; </w:t>
      </w:r>
      <w:r>
        <w:rPr>
          <w:lang w:val="fr_FR" w:bidi="fr_FR"/>
        </w:rPr>
        <w:t>Ez 5.2–12</w:t>
      </w:r>
      <w:r>
        <w:rPr>
          <w:lang w:val="fr_FR" w:bidi="fr_FR"/>
        </w:rPr>
        <w:t xml:space="preserve"> ; </w:t>
      </w:r>
      <w:r>
        <w:rPr>
          <w:lang w:val="fr_FR" w:bidi="fr_FR"/>
        </w:rPr>
        <w:t>Ap 9.15–18</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13.9</w:t>
      </w:r>
      <w:r>
        <w:rPr>
          <w:lang w:val="fr_FR" w:bidi="fr_FR"/>
        </w:rPr>
      </w:r>
    </w:p>
    <w:p>
      <w:pPr/>
      <w:r>
        <w:rPr>
          <w:lang w:val="fr_FR" w:bidi="fr_FR"/>
        </w:rPr>
      </w:r>
      <w:r>
        <w:rPr>
          <w:lang w:val="fr_FR" w:bidi="fr_FR"/>
        </w:rPr>
        <w:t xml:space="preserve">Le feu symbolise le jugement de Dieu (voir </w:t>
      </w:r>
      <w:r>
        <w:rPr>
          <w:lang w:val="fr_FR" w:bidi="fr_FR"/>
        </w:rPr>
        <w:t>Es 66.15</w:t>
      </w:r>
      <w:r>
        <w:rPr>
          <w:lang w:val="fr_FR" w:bidi="fr_FR"/>
        </w:rPr>
        <w:t xml:space="preserve"> ; </w:t>
      </w:r>
      <w:r>
        <w:rPr>
          <w:lang w:val="fr_FR" w:bidi="fr_FR"/>
        </w:rPr>
        <w:t>Jr 4.4</w:t>
      </w:r>
      <w:r>
        <w:rPr>
          <w:lang w:val="fr_FR" w:bidi="fr_FR"/>
        </w:rPr>
        <w:t xml:space="preserve"> ; </w:t>
      </w:r>
      <w:r>
        <w:rPr>
          <w:lang w:val="fr_FR" w:bidi="fr_FR"/>
        </w:rPr>
        <w:t>Ez 36.5</w:t>
      </w:r>
      <w:r>
        <w:rPr>
          <w:lang w:val="fr_FR" w:bidi="fr_FR"/>
        </w:rPr>
        <w:t xml:space="preserve"> ; </w:t>
      </w:r>
      <w:r>
        <w:rPr>
          <w:lang w:val="fr_FR" w:bidi="fr_FR"/>
        </w:rPr>
        <w:t>Am 5.6</w:t>
      </w:r>
      <w:r>
        <w:rPr>
          <w:lang w:val="fr_FR" w:bidi="fr_FR"/>
        </w:rPr>
        <w:t xml:space="preserve">). Ce feu peut anéantir les méchants ou, comme ici, purifier les justes. • </w:t>
      </w:r>
      <w:r>
        <w:rPr>
          <w:lang w:val="fr_FR" w:bidi="fr_FR"/>
        </w:rPr>
        <w:t>Je l’éprouverai comme on éprouve l’or</w:t>
      </w:r>
      <w:r>
        <w:rPr>
          <w:lang w:val="fr_FR" w:bidi="fr_FR"/>
        </w:rPr>
        <w:t xml:space="preserve"> : Dieu est le métallurgiste divin, utilisant le feu pour éliminer les impuretés (</w:t>
      </w:r>
      <w:r>
        <w:rPr>
          <w:lang w:val="fr_FR" w:bidi="fr_FR"/>
        </w:rPr>
        <w:t>Es 1.25</w:t>
      </w:r>
      <w:r>
        <w:rPr>
          <w:lang w:val="fr_FR" w:bidi="fr_FR"/>
        </w:rPr>
        <w:t xml:space="preserve"> ; </w:t>
      </w:r>
      <w:r>
        <w:rPr>
          <w:lang w:val="fr_FR" w:bidi="fr_FR"/>
        </w:rPr>
        <w:t>Ml 3.2–3</w:t>
      </w:r>
      <w:r>
        <w:rPr>
          <w:lang w:val="fr_FR" w:bidi="fr_FR"/>
        </w:rPr>
        <w:t xml:space="preserve">). • </w:t>
      </w:r>
      <w:r>
        <w:rPr>
          <w:lang w:val="fr_FR" w:bidi="fr_FR"/>
        </w:rPr>
        <w:t>C’est mon peuple! Et il dira: L’Éternel est mon Dieu!</w:t>
      </w:r>
      <w:r>
        <w:rPr>
          <w:lang w:val="fr_FR" w:bidi="fr_FR"/>
        </w:rPr>
        <w:t xml:space="preserve"> : ces déclarations de loyauté réciproques entre Dieu et Israël marquent le rétablissement de la relation d’alliance autrefois rompue (</w:t>
      </w:r>
      <w:r>
        <w:rPr>
          <w:lang w:val="fr_FR" w:bidi="fr_FR"/>
        </w:rPr>
        <w:t>Za 11.10</w:t>
      </w:r>
      <w:r>
        <w:rPr>
          <w:lang w:val="fr_FR" w:bidi="fr_FR"/>
        </w:rPr>
        <w:t xml:space="preserve">, </w:t>
      </w:r>
      <w:r>
        <w:rPr>
          <w:lang w:val="fr_FR" w:bidi="fr_FR"/>
        </w:rPr>
        <w:t>14</w:t>
      </w:r>
      <w:r>
        <w:rPr>
          <w:lang w:val="fr_FR" w:bidi="fr_FR"/>
        </w:rPr>
        <w:t xml:space="preserve"> ; voir </w:t>
      </w:r>
      <w:r>
        <w:rPr>
          <w:lang w:val="fr_FR" w:bidi="fr_FR"/>
        </w:rPr>
        <w:t>Ex 19.5</w:t>
      </w:r>
      <w:r>
        <w:rPr>
          <w:lang w:val="fr_FR" w:bidi="fr_FR"/>
        </w:rPr>
        <w:t xml:space="preserve"> ; </w:t>
      </w:r>
      <w:r>
        <w:rPr>
          <w:lang w:val="fr_FR" w:bidi="fr_FR"/>
        </w:rPr>
        <w:t>Jr 30.22</w:t>
      </w:r>
      <w:r>
        <w:rPr>
          <w:lang w:val="fr_FR" w:bidi="fr_FR"/>
        </w:rPr>
        <w:t xml:space="preserve"> ; </w:t>
      </w:r>
      <w:r>
        <w:rPr>
          <w:lang w:val="fr_FR" w:bidi="fr_FR"/>
        </w:rPr>
        <w:t>31.33</w:t>
      </w:r>
      <w:r>
        <w:rPr>
          <w:lang w:val="fr_FR" w:bidi="fr_FR"/>
        </w:rPr>
        <w:t xml:space="preserve"> ; </w:t>
      </w:r>
      <w:r>
        <w:rPr>
          <w:lang w:val="fr_FR" w:bidi="fr_FR"/>
        </w:rPr>
        <w:t>Os 2.23</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14.1</w:t>
      </w:r>
      <w:r>
        <w:rPr>
          <w:lang w:val="fr_FR" w:bidi="fr_FR"/>
        </w:rPr>
      </w:r>
    </w:p>
    <w:p>
      <w:pPr/>
      <w:r>
        <w:rPr>
          <w:lang w:val="fr_FR" w:bidi="fr_FR"/>
        </w:rPr>
      </w:r>
      <w:r>
        <w:rPr>
          <w:lang w:val="fr_FR" w:bidi="fr_FR"/>
        </w:rPr>
        <w:t xml:space="preserve">Le jour de l’Éternel sera à la fois un moment de jugement et de délivrance, bouleversant la destinée de nombreux hommes (voir </w:t>
      </w:r>
      <w:r>
        <w:rPr>
          <w:lang w:val="fr_FR" w:bidi="fr_FR"/>
        </w:rPr>
        <w:t>Am 5.18</w:t>
      </w:r>
      <w:r>
        <w:rPr>
          <w:lang w:val="fr_FR" w:bidi="fr_FR"/>
        </w:rPr>
        <w:t xml:space="preserve"> ; cf. </w:t>
      </w:r>
      <w:r>
        <w:rPr>
          <w:lang w:val="fr_FR" w:bidi="fr_FR"/>
        </w:rPr>
        <w:t>Mt 19.28–30</w:t>
      </w:r>
      <w:r>
        <w:rPr>
          <w:lang w:val="fr_FR" w:bidi="fr_FR"/>
        </w:rPr>
        <w:t xml:space="preserve"> ; </w:t>
      </w:r>
      <w:r>
        <w:rPr>
          <w:lang w:val="fr_FR" w:bidi="fr_FR"/>
        </w:rPr>
        <w:t>Lc 13.23–30</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14.1–21</w:t>
      </w:r>
      <w:r>
        <w:rPr>
          <w:lang w:val="fr_FR" w:bidi="fr_FR"/>
        </w:rPr>
      </w:r>
    </w:p>
    <w:p>
      <w:pPr/>
      <w:r>
        <w:rPr>
          <w:lang w:val="fr_FR" w:bidi="fr_FR"/>
        </w:rPr>
      </w:r>
      <w:r>
        <w:rPr>
          <w:lang w:val="fr_FR" w:bidi="fr_FR"/>
        </w:rPr>
        <w:t>Zacharie s’achève sur des visions mêlant jugement, salut et règne universel de l’Éternel. Dans l’avenir, Israël va se retrouver assiégé, au bord de l’anéantissement, mais l’Éternel va intervenir lui-même pour délivrer son peuple (</w:t>
      </w:r>
      <w:r>
        <w:rPr>
          <w:lang w:val="fr_FR" w:bidi="fr_FR"/>
        </w:rPr>
        <w:t>14.3–4</w:t>
      </w:r>
      <w:r>
        <w:rPr>
          <w:lang w:val="fr_FR" w:bidi="fr_FR"/>
        </w:rPr>
        <w:t>) et infliger à ses ennemis une plaie dévastatrice (</w:t>
      </w:r>
      <w:r>
        <w:rPr>
          <w:lang w:val="fr_FR" w:bidi="fr_FR"/>
        </w:rPr>
        <w:t>14.12</w:t>
      </w:r>
      <w:r>
        <w:rPr>
          <w:lang w:val="fr_FR" w:bidi="fr_FR"/>
        </w:rPr>
        <w:t>). Israël va être rétabli en tant que peuple de Dieu, et Jérusalem va devenir le centre de la civilisation (</w:t>
      </w:r>
      <w:r>
        <w:rPr>
          <w:lang w:val="fr_FR" w:bidi="fr_FR"/>
        </w:rPr>
        <w:t>14.16–17</w:t>
      </w:r>
      <w:r>
        <w:rPr>
          <w:lang w:val="fr_FR" w:bidi="fr_FR"/>
        </w:rPr>
        <w:t>). Le règne de l’Éternel va s’étendre sur toute la terre (</w:t>
      </w:r>
      <w:r>
        <w:rPr>
          <w:lang w:val="fr_FR" w:bidi="fr_FR"/>
        </w:rPr>
        <w:t>14.9</w:t>
      </w:r>
      <w:r>
        <w:rPr>
          <w:lang w:val="fr_FR" w:bidi="fr_FR"/>
        </w:rPr>
        <w:t>), et l’ordre de la création va être transformé (</w:t>
      </w:r>
      <w:r>
        <w:rPr>
          <w:lang w:val="fr_FR" w:bidi="fr_FR"/>
        </w:rPr>
        <w:t>14.6–10</w:t>
      </w:r>
      <w:r>
        <w:rPr>
          <w:lang w:val="fr_FR" w:bidi="fr_FR"/>
        </w:rPr>
        <w:t>). La sainteté de Dieu imprégnera alors toute la terre, devenant la marque visible de son autorité souveraine (</w:t>
      </w:r>
      <w:r>
        <w:rPr>
          <w:lang w:val="fr_FR" w:bidi="fr_FR"/>
        </w:rPr>
        <w:t>14.20–21</w:t>
      </w:r>
      <w:r>
        <w:rPr>
          <w:lang w:val="fr_FR" w:bidi="fr_FR"/>
        </w:rPr>
        <w:t>). Le message de Zacharie invite le peuple de Dieu à espérer en leur roi suprême, qui va rétablir justice et restauration.</w:t>
      </w:r>
      <w:r>
        <w:rPr>
          <w:lang w:val="fr_FR" w:bidi="fr_FR"/>
        </w:rPr>
      </w:r>
      <w:r>
        <w:rPr>
          <w:lang w:val="fr_FR" w:bidi="fr_FR"/>
        </w:rPr>
      </w:r>
    </w:p>
    <w:p>
      <w:pPr/>
      <w:r>
        <w:rPr>
          <w:lang w:val="fr_FR" w:bidi="fr_FR"/>
        </w:rPr>
      </w:r>
    </w:p>
    <w:p>
      <w:pPr>
        <w:pStyle w:val="Heading2"/>
      </w:pPr>
      <w:r>
        <w:rPr>
          <w:lang w:val="fr_FR" w:bidi="fr_FR"/>
        </w:rPr>
        <w:t>Zacharie 14.2</w:t>
      </w:r>
      <w:r>
        <w:rPr>
          <w:lang w:val="fr_FR" w:bidi="fr_FR"/>
        </w:rPr>
      </w:r>
    </w:p>
    <w:p>
      <w:pPr/>
      <w:r>
        <w:rPr>
          <w:lang w:val="fr_FR" w:bidi="fr_FR"/>
        </w:rPr>
      </w:r>
      <w:r>
        <w:rPr>
          <w:lang w:val="fr_FR" w:bidi="fr_FR"/>
        </w:rPr>
        <w:t xml:space="preserve">Le reste désigne les survivants d’Israël après le sac de Jérusalem (voir </w:t>
      </w:r>
      <w:r>
        <w:rPr>
          <w:lang w:val="fr_FR" w:bidi="fr_FR"/>
        </w:rPr>
        <w:t>13.8</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14.3</w:t>
      </w:r>
      <w:r>
        <w:rPr>
          <w:lang w:val="fr_FR" w:bidi="fr_FR"/>
        </w:rPr>
      </w:r>
    </w:p>
    <w:p>
      <w:pPr/>
      <w:r>
        <w:rPr>
          <w:lang w:val="fr_FR" w:bidi="fr_FR"/>
        </w:rPr>
      </w:r>
      <w:r>
        <w:rPr>
          <w:lang w:val="fr_FR" w:bidi="fr_FR"/>
        </w:rPr>
        <w:t>combattra ces nations</w:t>
      </w:r>
      <w:r>
        <w:rPr>
          <w:lang w:val="fr_FR" w:bidi="fr_FR"/>
        </w:rPr>
        <w:t xml:space="preserve"> : l’exode hors d’Égypte en constitue un exemple (</w:t>
      </w:r>
      <w:r>
        <w:rPr>
          <w:lang w:val="fr_FR" w:bidi="fr_FR"/>
        </w:rPr>
        <w:t>Ex 14–15</w:t>
      </w:r>
      <w:r>
        <w:rPr>
          <w:lang w:val="fr_FR" w:bidi="fr_FR"/>
        </w:rPr>
        <w:t xml:space="preserve"> ; voir </w:t>
      </w:r>
      <w:r>
        <w:rPr>
          <w:lang w:val="fr_FR" w:bidi="fr_FR"/>
        </w:rPr>
        <w:t>Es 42.13</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14.4</w:t>
      </w:r>
      <w:r>
        <w:rPr>
          <w:lang w:val="fr_FR" w:bidi="fr_FR"/>
        </w:rPr>
      </w:r>
    </w:p>
    <w:p>
      <w:pPr/>
      <w:r>
        <w:rPr>
          <w:lang w:val="fr_FR" w:bidi="fr_FR"/>
        </w:rPr>
      </w:r>
      <w:r>
        <w:rPr>
          <w:lang w:val="fr_FR" w:bidi="fr_FR"/>
        </w:rPr>
        <w:t>Jésus monte au ciel depuis la montagne des oliviers, et le message des anges adressé aux disciples (</w:t>
      </w:r>
      <w:r>
        <w:rPr>
          <w:lang w:val="fr_FR" w:bidi="fr_FR"/>
        </w:rPr>
        <w:t>Ac 1.11–12</w:t>
      </w:r>
      <w:r>
        <w:rPr>
          <w:lang w:val="fr_FR" w:bidi="fr_FR"/>
        </w:rPr>
        <w:t>) indique qu’il va revenir de la même manière. • Zacharie décrit un tremblement de terre qui va fendre la montagne des Oliviers, ouvrant une vallée d’est en ouest. Cette vallée va devenir une voie d'évasion pour les Hébreux fuyant Jérusalem lors de l'assaut des nations (</w:t>
      </w:r>
      <w:r>
        <w:rPr>
          <w:lang w:val="fr_FR" w:bidi="fr_FR"/>
        </w:rPr>
        <w:t>Za 14.5</w:t>
      </w:r>
      <w:r>
        <w:rPr>
          <w:lang w:val="fr_FR" w:bidi="fr_FR"/>
        </w:rPr>
        <w:t xml:space="preserve">). Cet événement semble correspondre au retour de Jésus à la fin des temps (voir </w:t>
      </w:r>
      <w:r>
        <w:rPr>
          <w:lang w:val="fr_FR" w:bidi="fr_FR"/>
        </w:rPr>
        <w:t>Mt 24</w:t>
      </w:r>
      <w:r>
        <w:rPr>
          <w:lang w:val="fr_FR" w:bidi="fr_FR"/>
        </w:rPr>
        <w:t xml:space="preserve"> ; </w:t>
      </w:r>
      <w:r>
        <w:rPr>
          <w:lang w:val="fr_FR" w:bidi="fr_FR"/>
        </w:rPr>
        <w:t>Ap 6.12</w:t>
      </w:r>
      <w:r>
        <w:rPr>
          <w:lang w:val="fr_FR" w:bidi="fr_FR"/>
        </w:rPr>
        <w:t xml:space="preserve"> ; </w:t>
      </w:r>
      <w:r>
        <w:rPr>
          <w:lang w:val="fr_FR" w:bidi="fr_FR"/>
        </w:rPr>
        <w:t>11.13</w:t>
      </w:r>
      <w:r>
        <w:rPr>
          <w:lang w:val="fr_FR" w:bidi="fr_FR"/>
        </w:rPr>
        <w:t xml:space="preserve"> ; </w:t>
      </w:r>
      <w:r>
        <w:rPr>
          <w:lang w:val="fr_FR" w:bidi="fr_FR"/>
        </w:rPr>
        <w:t>16.18</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14.5</w:t>
      </w:r>
      <w:r>
        <w:rPr>
          <w:lang w:val="fr_FR" w:bidi="fr_FR"/>
        </w:rPr>
      </w:r>
    </w:p>
    <w:p>
      <w:pPr/>
      <w:r>
        <w:rPr>
          <w:lang w:val="fr_FR" w:bidi="fr_FR"/>
        </w:rPr>
      </w:r>
      <w:r>
        <w:rPr>
          <w:lang w:val="fr_FR" w:bidi="fr_FR"/>
        </w:rPr>
        <w:t>Certains identifient Atzel (hébreu ’</w:t>
      </w:r>
      <w:r>
        <w:rPr>
          <w:i/>
          <w:lang w:val="fr_FR" w:bidi="fr_FR"/>
        </w:rPr>
        <w:t>atsal</w:t>
      </w:r>
      <w:r>
        <w:rPr>
          <w:lang w:val="fr_FR" w:bidi="fr_FR"/>
        </w:rPr>
        <w:t>) au quartier situé au nord-est de Jérusalem, habité par les descendants d’Atsel (</w:t>
      </w:r>
      <w:r>
        <w:rPr>
          <w:lang w:val="fr_FR" w:bidi="fr_FR"/>
        </w:rPr>
        <w:t xml:space="preserve">1Ch 8.37–39 </w:t>
      </w:r>
      <w:r>
        <w:rPr>
          <w:lang w:val="fr_FR" w:bidi="fr_FR"/>
        </w:rPr>
        <w:t xml:space="preserve">; </w:t>
      </w:r>
      <w:r>
        <w:rPr>
          <w:lang w:val="fr_FR" w:bidi="fr_FR"/>
        </w:rPr>
        <w:t>9.43–44</w:t>
      </w:r>
      <w:r>
        <w:rPr>
          <w:lang w:val="fr_FR" w:bidi="fr_FR"/>
        </w:rPr>
        <w:t xml:space="preserve">). D’autres préfèrent lire </w:t>
      </w:r>
      <w:r>
        <w:rPr>
          <w:i/>
          <w:lang w:val="fr_FR" w:bidi="fr_FR"/>
        </w:rPr>
        <w:t>’etsel</w:t>
      </w:r>
      <w:r>
        <w:rPr>
          <w:lang w:val="fr_FR" w:bidi="fr_FR"/>
        </w:rPr>
        <w:t>, qui signifie « à côté » ou « le côté [de ceci] ». • La date du tremblement de terre sous le règne du roi Ozias reste inconnue, mais Amos a entamé son ministère deux ans avant cet événement (</w:t>
      </w:r>
      <w:r>
        <w:rPr>
          <w:lang w:val="fr_FR" w:bidi="fr_FR"/>
        </w:rPr>
        <w:t>Am 1.1</w:t>
      </w:r>
      <w:r>
        <w:rPr>
          <w:lang w:val="fr_FR" w:bidi="fr_FR"/>
        </w:rPr>
        <w:t xml:space="preserve">). • Les saints désignent probablement la multitude d’anges qui adorent Dieu et servent dans son armée (voir </w:t>
      </w:r>
      <w:r>
        <w:rPr>
          <w:lang w:val="fr_FR" w:bidi="fr_FR"/>
        </w:rPr>
        <w:t>Ps 89.5</w:t>
      </w:r>
      <w:r>
        <w:rPr>
          <w:lang w:val="fr_FR" w:bidi="fr_FR"/>
        </w:rPr>
        <w:t xml:space="preserve">, </w:t>
      </w:r>
      <w:r>
        <w:rPr>
          <w:lang w:val="fr_FR" w:bidi="fr_FR"/>
        </w:rPr>
        <w:t>7</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14.7</w:t>
      </w:r>
      <w:r>
        <w:rPr>
          <w:lang w:val="fr_FR" w:bidi="fr_FR"/>
        </w:rPr>
      </w:r>
    </w:p>
    <w:p>
      <w:pPr/>
      <w:r>
        <w:rPr>
          <w:lang w:val="fr_FR" w:bidi="fr_FR"/>
        </w:rPr>
      </w:r>
      <w:r>
        <w:rPr>
          <w:lang w:val="fr_FR" w:bidi="fr_FR"/>
        </w:rPr>
        <w:t xml:space="preserve">jour unique </w:t>
      </w:r>
      <w:r>
        <w:rPr>
          <w:lang w:val="fr_FR" w:bidi="fr_FR"/>
        </w:rPr>
        <w:t xml:space="preserve">: le jour de l’Éternel introduira une transformation radicale de l’ordre créé (voir </w:t>
      </w:r>
      <w:r>
        <w:rPr>
          <w:lang w:val="fr_FR" w:bidi="fr_FR"/>
        </w:rPr>
        <w:t>Es 60.19–22</w:t>
      </w:r>
      <w:r>
        <w:rPr>
          <w:lang w:val="fr_FR" w:bidi="fr_FR"/>
        </w:rPr>
        <w:t xml:space="preserve"> ; </w:t>
      </w:r>
      <w:r>
        <w:rPr>
          <w:lang w:val="fr_FR" w:bidi="fr_FR"/>
        </w:rPr>
        <w:t>Ap 21.22–25</w:t>
      </w:r>
      <w:r>
        <w:rPr>
          <w:lang w:val="fr_FR" w:bidi="fr_FR"/>
        </w:rPr>
        <w:t>). Cette promesse rappelle que le soleil et la lune sont des créations de Dieu et non des divinités éternelles : la lumière ne dépend pas d’eux.</w:t>
      </w:r>
      <w:r>
        <w:rPr>
          <w:lang w:val="fr_FR" w:bidi="fr_FR"/>
        </w:rPr>
      </w:r>
      <w:r>
        <w:rPr>
          <w:lang w:val="fr_FR" w:bidi="fr_FR"/>
        </w:rPr>
      </w:r>
    </w:p>
    <w:p>
      <w:pPr/>
      <w:r>
        <w:rPr>
          <w:lang w:val="fr_FR" w:bidi="fr_FR"/>
        </w:rPr>
      </w:r>
    </w:p>
    <w:p>
      <w:pPr>
        <w:pStyle w:val="Heading2"/>
      </w:pPr>
      <w:r>
        <w:rPr>
          <w:lang w:val="fr_FR" w:bidi="fr_FR"/>
        </w:rPr>
        <w:t>Zacharie 14.8</w:t>
      </w:r>
      <w:r>
        <w:rPr>
          <w:lang w:val="fr_FR" w:bidi="fr_FR"/>
        </w:rPr>
      </w:r>
    </w:p>
    <w:p>
      <w:pPr/>
      <w:r>
        <w:rPr>
          <w:lang w:val="fr_FR" w:bidi="fr_FR"/>
        </w:rPr>
      </w:r>
      <w:r>
        <w:rPr>
          <w:lang w:val="fr_FR" w:bidi="fr_FR"/>
        </w:rPr>
        <w:t xml:space="preserve">Les </w:t>
      </w:r>
      <w:r>
        <w:rPr>
          <w:lang w:val="fr_FR" w:bidi="fr_FR"/>
        </w:rPr>
        <w:t xml:space="preserve">eaux vives qui sortiront de Jérusalem </w:t>
      </w:r>
      <w:r>
        <w:rPr>
          <w:lang w:val="fr_FR" w:bidi="fr_FR"/>
        </w:rPr>
        <w:t xml:space="preserve">représentent la présence vivifiante de l’Éternel au milieu de son peuple (voir </w:t>
      </w:r>
      <w:r>
        <w:rPr>
          <w:lang w:val="fr_FR" w:bidi="fr_FR"/>
        </w:rPr>
        <w:t>Ez 47.1–12</w:t>
      </w:r>
      <w:r>
        <w:rPr>
          <w:lang w:val="fr_FR" w:bidi="fr_FR"/>
        </w:rPr>
        <w:t xml:space="preserve"> ; </w:t>
      </w:r>
      <w:r>
        <w:rPr>
          <w:lang w:val="fr_FR" w:bidi="fr_FR"/>
        </w:rPr>
        <w:t>Jl 3.18</w:t>
      </w:r>
      <w:r>
        <w:rPr>
          <w:lang w:val="fr_FR" w:bidi="fr_FR"/>
        </w:rPr>
        <w:t xml:space="preserve"> ; </w:t>
      </w:r>
      <w:r>
        <w:rPr>
          <w:lang w:val="fr_FR" w:bidi="fr_FR"/>
        </w:rPr>
        <w:t>Jn 7.37–39</w:t>
      </w:r>
      <w:r>
        <w:rPr>
          <w:lang w:val="fr_FR" w:bidi="fr_FR"/>
        </w:rPr>
        <w:t xml:space="preserve"> ; </w:t>
      </w:r>
      <w:r>
        <w:rPr>
          <w:lang w:val="fr_FR" w:bidi="fr_FR"/>
        </w:rPr>
        <w:t>Ap 22.1–2</w:t>
      </w:r>
      <w:r>
        <w:rPr>
          <w:lang w:val="fr_FR" w:bidi="fr_FR"/>
        </w:rPr>
        <w:t xml:space="preserve">). • </w:t>
      </w:r>
      <w:r>
        <w:rPr>
          <w:lang w:val="fr_FR" w:bidi="fr_FR"/>
        </w:rPr>
        <w:t>moitié vers la mer orientale, Moitié vers la mer occidentale</w:t>
      </w:r>
      <w:r>
        <w:rPr>
          <w:lang w:val="fr_FR" w:bidi="fr_FR"/>
        </w:rPr>
        <w:t xml:space="preserve"> : les bénédictions de l’Éternel se répandront vers l’est comme vers l’ouest, s’écoulant sans interruption. Elles n'arrêteront jamais d'apporter la guérison (voir </w:t>
      </w:r>
      <w:r>
        <w:rPr>
          <w:lang w:val="fr_FR" w:bidi="fr_FR"/>
        </w:rPr>
        <w:t>Es 30.23–26</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14.9</w:t>
      </w:r>
      <w:r>
        <w:rPr>
          <w:lang w:val="fr_FR" w:bidi="fr_FR"/>
        </w:rPr>
      </w:r>
    </w:p>
    <w:p>
      <w:pPr/>
      <w:r>
        <w:rPr>
          <w:lang w:val="fr_FR" w:bidi="fr_FR"/>
        </w:rPr>
      </w:r>
      <w:r>
        <w:rPr>
          <w:lang w:val="fr_FR" w:bidi="fr_FR"/>
        </w:rPr>
        <w:t xml:space="preserve">L’Éternel sera roi </w:t>
      </w:r>
      <w:r>
        <w:rPr>
          <w:lang w:val="fr_FR" w:bidi="fr_FR"/>
        </w:rPr>
        <w:t xml:space="preserve">: Zacharie annonce ici l’accomplissement ultime de nombreux psaumes (voir </w:t>
      </w:r>
      <w:r>
        <w:rPr>
          <w:lang w:val="fr_FR" w:bidi="fr_FR"/>
        </w:rPr>
        <w:t>Ps 47–48</w:t>
      </w:r>
      <w:r>
        <w:rPr>
          <w:lang w:val="fr_FR" w:bidi="fr_FR"/>
        </w:rPr>
        <w:t xml:space="preserve">, </w:t>
      </w:r>
      <w:r>
        <w:rPr>
          <w:lang w:val="fr_FR" w:bidi="fr_FR"/>
        </w:rPr>
        <w:t>93</w:t>
      </w:r>
      <w:r>
        <w:rPr>
          <w:lang w:val="fr_FR" w:bidi="fr_FR"/>
        </w:rPr>
        <w:t xml:space="preserve">, </w:t>
      </w:r>
      <w:r>
        <w:rPr>
          <w:lang w:val="fr_FR" w:bidi="fr_FR"/>
        </w:rPr>
        <w:t>97–99</w:t>
      </w:r>
      <w:r>
        <w:rPr>
          <w:lang w:val="fr_FR" w:bidi="fr_FR"/>
        </w:rPr>
        <w:t xml:space="preserve">). • </w:t>
      </w:r>
      <w:r>
        <w:rPr>
          <w:lang w:val="fr_FR" w:bidi="fr_FR"/>
        </w:rPr>
        <w:t>l’Éternel sera le seul Éternel</w:t>
      </w:r>
      <w:r>
        <w:rPr>
          <w:lang w:val="fr_FR" w:bidi="fr_FR"/>
        </w:rPr>
        <w:t xml:space="preserve"> : Cette promesse réaffirme la profession de foi d’Israël (</w:t>
      </w:r>
      <w:r>
        <w:rPr>
          <w:lang w:val="fr_FR" w:bidi="fr_FR"/>
        </w:rPr>
        <w:t>Dt 6.4</w:t>
      </w:r>
      <w:r>
        <w:rPr>
          <w:lang w:val="fr_FR" w:bidi="fr_FR"/>
        </w:rPr>
        <w:t>) et annonce la fin définitive de l'idolâtrie.</w:t>
      </w:r>
      <w:r>
        <w:rPr>
          <w:lang w:val="fr_FR" w:bidi="fr_FR"/>
        </w:rPr>
      </w:r>
      <w:r>
        <w:rPr>
          <w:lang w:val="fr_FR" w:bidi="fr_FR"/>
        </w:rPr>
      </w:r>
    </w:p>
    <w:p>
      <w:pPr/>
      <w:r>
        <w:rPr>
          <w:lang w:val="fr_FR" w:bidi="fr_FR"/>
        </w:rPr>
      </w:r>
    </w:p>
    <w:p>
      <w:pPr>
        <w:pStyle w:val="Heading2"/>
      </w:pPr>
      <w:r>
        <w:rPr>
          <w:lang w:val="fr_FR" w:bidi="fr_FR"/>
        </w:rPr>
        <w:t>Zacharie 14.10</w:t>
      </w:r>
      <w:r>
        <w:rPr>
          <w:lang w:val="fr_FR" w:bidi="fr_FR"/>
        </w:rPr>
      </w:r>
    </w:p>
    <w:p>
      <w:pPr/>
      <w:r>
        <w:rPr>
          <w:lang w:val="fr_FR" w:bidi="fr_FR"/>
        </w:rPr>
      </w:r>
      <w:r>
        <w:rPr>
          <w:lang w:val="fr_FR" w:bidi="fr_FR"/>
        </w:rPr>
        <w:t>Les villes de Guéba et de Rimmon délimitent l’axe nord-sud du territoire englobant Jérusalem.</w:t>
      </w:r>
      <w:r>
        <w:rPr>
          <w:lang w:val="fr_FR" w:bidi="fr_FR"/>
        </w:rPr>
      </w:r>
      <w:r>
        <w:rPr>
          <w:lang w:val="fr_FR" w:bidi="fr_FR"/>
        </w:rPr>
      </w:r>
    </w:p>
    <w:p>
      <w:pPr/>
      <w:r>
        <w:rPr>
          <w:lang w:val="fr_FR" w:bidi="fr_FR"/>
        </w:rPr>
      </w:r>
    </w:p>
    <w:p>
      <w:pPr>
        <w:pStyle w:val="Heading2"/>
      </w:pPr>
      <w:r>
        <w:rPr>
          <w:lang w:val="fr_FR" w:bidi="fr_FR"/>
        </w:rPr>
        <w:t>Zacharie 14.12</w:t>
      </w:r>
      <w:r>
        <w:rPr>
          <w:lang w:val="fr_FR" w:bidi="fr_FR"/>
        </w:rPr>
      </w:r>
    </w:p>
    <w:p>
      <w:pPr/>
      <w:r>
        <w:rPr>
          <w:lang w:val="fr_FR" w:bidi="fr_FR"/>
        </w:rPr>
      </w:r>
      <w:r>
        <w:rPr>
          <w:lang w:val="fr_FR" w:bidi="fr_FR"/>
        </w:rPr>
        <w:t xml:space="preserve">En tant que juge suprême, l'Éternel frappe de manière soudaine et mortelle ceux qui se rebellent contre lui, par une plaie terrible (voir </w:t>
      </w:r>
      <w:r>
        <w:rPr>
          <w:lang w:val="fr_FR" w:bidi="fr_FR"/>
        </w:rPr>
        <w:t>Ex 9.14</w:t>
      </w:r>
      <w:r>
        <w:rPr>
          <w:lang w:val="fr_FR" w:bidi="fr_FR"/>
        </w:rPr>
        <w:t xml:space="preserve"> ; </w:t>
      </w:r>
      <w:r>
        <w:rPr>
          <w:lang w:val="fr_FR" w:bidi="fr_FR"/>
        </w:rPr>
        <w:t>Nb 14.36–37</w:t>
      </w:r>
      <w:r>
        <w:rPr>
          <w:lang w:val="fr_FR" w:bidi="fr_FR"/>
        </w:rPr>
        <w:t xml:space="preserve"> ; </w:t>
      </w:r>
      <w:r>
        <w:rPr>
          <w:lang w:val="fr_FR" w:bidi="fr_FR"/>
        </w:rPr>
        <w:t>2S 24.10–25</w:t>
      </w:r>
      <w:r>
        <w:rPr>
          <w:lang w:val="fr_FR" w:bidi="fr_FR"/>
        </w:rPr>
        <w:t xml:space="preserve"> ; </w:t>
      </w:r>
      <w:r>
        <w:rPr>
          <w:lang w:val="fr_FR" w:bidi="fr_FR"/>
        </w:rPr>
        <w:t>Jr 14.11–12</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14.13</w:t>
      </w:r>
      <w:r>
        <w:rPr>
          <w:lang w:val="fr_FR" w:bidi="fr_FR"/>
        </w:rPr>
      </w:r>
    </w:p>
    <w:p>
      <w:pPr/>
      <w:r>
        <w:rPr>
          <w:lang w:val="fr_FR" w:bidi="fr_FR"/>
        </w:rPr>
      </w:r>
      <w:r>
        <w:rPr>
          <w:lang w:val="fr_FR" w:bidi="fr_FR"/>
        </w:rPr>
        <w:t>Le jour de l'Éternel plongera dans la terreur ceux qui s'opposent à lui (</w:t>
      </w:r>
      <w:r>
        <w:rPr>
          <w:lang w:val="fr_FR" w:bidi="fr_FR"/>
        </w:rPr>
        <w:t>12.4</w:t>
      </w:r>
      <w:r>
        <w:rPr>
          <w:lang w:val="fr_FR" w:bidi="fr_FR"/>
        </w:rPr>
        <w:t xml:space="preserve"> ; voir </w:t>
      </w:r>
      <w:r>
        <w:rPr>
          <w:lang w:val="fr_FR" w:bidi="fr_FR"/>
        </w:rPr>
        <w:t>Es 22.5</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14.14</w:t>
      </w:r>
      <w:r>
        <w:rPr>
          <w:lang w:val="fr_FR" w:bidi="fr_FR"/>
        </w:rPr>
      </w:r>
    </w:p>
    <w:p>
      <w:pPr/>
      <w:r>
        <w:rPr>
          <w:lang w:val="fr_FR" w:bidi="fr_FR"/>
        </w:rPr>
      </w:r>
      <w:r>
        <w:rPr>
          <w:lang w:val="fr_FR" w:bidi="fr_FR"/>
        </w:rPr>
        <w:t>Le jour de l'Éternel se manifeste par un renversement. La richesse des nations est prise, inversant ainsi le pillage de Jérusalem mentionné précédemment (</w:t>
      </w:r>
      <w:r>
        <w:rPr>
          <w:lang w:val="fr_FR" w:bidi="fr_FR"/>
        </w:rPr>
        <w:t>14.1</w:t>
      </w:r>
      <w:r>
        <w:rPr>
          <w:lang w:val="fr_FR" w:bidi="fr_FR"/>
        </w:rPr>
        <w:t xml:space="preserve">). • </w:t>
      </w:r>
      <w:r>
        <w:rPr>
          <w:lang w:val="fr_FR" w:bidi="fr_FR"/>
        </w:rPr>
        <w:t xml:space="preserve">L’or, l’argent </w:t>
      </w:r>
      <w:r>
        <w:rPr>
          <w:lang w:val="fr_FR" w:bidi="fr_FR"/>
        </w:rPr>
        <w:t xml:space="preserve">: le temple de l’Éternel accueillera « les </w:t>
      </w:r>
      <w:r>
        <w:rPr>
          <w:lang w:val="fr_FR" w:bidi="fr_FR"/>
        </w:rPr>
        <w:t>trésors de toutes les nations</w:t>
      </w:r>
      <w:r>
        <w:rPr>
          <w:lang w:val="fr_FR" w:bidi="fr_FR"/>
        </w:rPr>
        <w:t xml:space="preserve"> » (</w:t>
      </w:r>
      <w:r>
        <w:rPr>
          <w:lang w:val="fr_FR" w:bidi="fr_FR"/>
        </w:rPr>
        <w:t>Ag 2.7–8</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14.16</w:t>
      </w:r>
      <w:r>
        <w:rPr>
          <w:lang w:val="fr_FR" w:bidi="fr_FR"/>
        </w:rPr>
      </w:r>
    </w:p>
    <w:p>
      <w:pPr/>
      <w:r>
        <w:rPr>
          <w:lang w:val="fr_FR" w:bidi="fr_FR"/>
        </w:rPr>
      </w:r>
      <w:r>
        <w:rPr>
          <w:lang w:val="fr_FR" w:bidi="fr_FR"/>
        </w:rPr>
        <w:t>Tous ceux qui resteront de toutes les nations Venues contre Jérusalem ... Pour se prosterner devant le roi</w:t>
      </w:r>
      <w:r>
        <w:rPr>
          <w:lang w:val="fr_FR" w:bidi="fr_FR"/>
        </w:rPr>
        <w:t xml:space="preserve"> : un autre renversement marquera le jour de l'Éternel (cf. </w:t>
      </w:r>
      <w:r>
        <w:rPr>
          <w:lang w:val="fr_FR" w:bidi="fr_FR"/>
        </w:rPr>
        <w:t>Ph 2.8–11</w:t>
      </w:r>
      <w:r>
        <w:rPr>
          <w:lang w:val="fr_FR" w:bidi="fr_FR"/>
        </w:rPr>
        <w:t xml:space="preserve">). • Chaque année, la fête des tabernacles inaugurait la saison des récoltes d’automne et rappelait l’expérience d’Israël dans le désert après l’exode hors d’Égypte (voir </w:t>
      </w:r>
      <w:r>
        <w:rPr>
          <w:lang w:val="fr_FR" w:bidi="fr_FR"/>
        </w:rPr>
        <w:t xml:space="preserve">Ex 23.14–19 </w:t>
      </w:r>
      <w:r>
        <w:rPr>
          <w:lang w:val="fr_FR" w:bidi="fr_FR"/>
        </w:rPr>
        <w:t xml:space="preserve">; </w:t>
      </w:r>
      <w:r>
        <w:rPr>
          <w:lang w:val="fr_FR" w:bidi="fr_FR"/>
        </w:rPr>
        <w:t xml:space="preserve">Lv 23.33–43 </w:t>
      </w:r>
      <w:r>
        <w:rPr>
          <w:lang w:val="fr_FR" w:bidi="fr_FR"/>
        </w:rPr>
        <w:t xml:space="preserve">; </w:t>
      </w:r>
      <w:r>
        <w:rPr>
          <w:lang w:val="fr_FR" w:bidi="fr_FR"/>
        </w:rPr>
        <w:t xml:space="preserve">Nb 29.12–40 </w:t>
      </w:r>
      <w:r>
        <w:rPr>
          <w:lang w:val="fr_FR" w:bidi="fr_FR"/>
        </w:rPr>
        <w:t xml:space="preserve">; </w:t>
      </w:r>
      <w:r>
        <w:rPr>
          <w:lang w:val="fr_FR" w:bidi="fr_FR"/>
        </w:rPr>
        <w:t>Dt 16.13–17</w:t>
      </w:r>
      <w:r>
        <w:rPr>
          <w:lang w:val="fr_FR" w:bidi="fr_FR"/>
        </w:rPr>
        <w:t xml:space="preserve">). Elle permettait à la communauté rassemblée d’exprimer sa reconnaissance envers Dieu pour ses soins, d’encourager la solidarité envers les plus vulnérables, et de raviver la foi en tant que peuple en chemin dans ce monde. L'action de grâce caractérisera le culte à l'ère messianique (voir </w:t>
      </w:r>
      <w:r>
        <w:rPr>
          <w:lang w:val="fr_FR" w:bidi="fr_FR"/>
        </w:rPr>
        <w:t xml:space="preserve">Es 51.3 </w:t>
      </w:r>
      <w:r>
        <w:rPr>
          <w:lang w:val="fr_FR" w:bidi="fr_FR"/>
        </w:rPr>
        <w:t xml:space="preserve">; </w:t>
      </w:r>
      <w:r>
        <w:rPr>
          <w:lang w:val="fr_FR" w:bidi="fr_FR"/>
        </w:rPr>
        <w:t>Jr 33.11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14.17</w:t>
      </w:r>
      <w:r>
        <w:rPr>
          <w:lang w:val="fr_FR" w:bidi="fr_FR"/>
        </w:rPr>
      </w:r>
    </w:p>
    <w:p>
      <w:pPr/>
      <w:r>
        <w:rPr>
          <w:lang w:val="fr_FR" w:bidi="fr_FR"/>
        </w:rPr>
      </w:r>
      <w:r>
        <w:rPr>
          <w:lang w:val="fr_FR" w:bidi="fr_FR"/>
        </w:rPr>
        <w:t>qui ne montent pas à Jérusalem Pour se prosterner devant le roi</w:t>
      </w:r>
      <w:r>
        <w:rPr>
          <w:lang w:val="fr_FR" w:bidi="fr_FR"/>
        </w:rPr>
        <w:t xml:space="preserve"> : Jérusalem, avec le temple de Dieu, est décrite comme le centre du royaume universel de l’Éternel (</w:t>
      </w:r>
      <w:r>
        <w:rPr>
          <w:lang w:val="fr_FR" w:bidi="fr_FR"/>
        </w:rPr>
        <w:t>8.20–22</w:t>
      </w:r>
      <w:r>
        <w:rPr>
          <w:lang w:val="fr_FR" w:bidi="fr_FR"/>
        </w:rPr>
        <w:t xml:space="preserve"> ; voir </w:t>
      </w:r>
      <w:r>
        <w:rPr>
          <w:lang w:val="fr_FR" w:bidi="fr_FR"/>
        </w:rPr>
        <w:t>Es 56.6–7</w:t>
      </w:r>
      <w:r>
        <w:rPr>
          <w:lang w:val="fr_FR" w:bidi="fr_FR"/>
        </w:rPr>
        <w:t xml:space="preserve"> ; </w:t>
      </w:r>
      <w:r>
        <w:rPr>
          <w:lang w:val="fr_FR" w:bidi="fr_FR"/>
        </w:rPr>
        <w:t>66.19–23</w:t>
      </w:r>
      <w:r>
        <w:rPr>
          <w:lang w:val="fr_FR" w:bidi="fr_FR"/>
        </w:rPr>
        <w:t xml:space="preserve"> ; </w:t>
      </w:r>
      <w:r>
        <w:rPr>
          <w:lang w:val="fr_FR" w:bidi="fr_FR"/>
        </w:rPr>
        <w:t>Mi 4.1</w:t>
      </w:r>
      <w:r>
        <w:rPr>
          <w:lang w:val="fr_FR" w:bidi="fr_FR"/>
        </w:rPr>
        <w:t xml:space="preserve"> ; </w:t>
      </w:r>
      <w:r>
        <w:rPr>
          <w:lang w:val="fr_FR" w:bidi="fr_FR"/>
        </w:rPr>
        <w:t>Ag 2.7</w:t>
      </w:r>
      <w:r>
        <w:rPr>
          <w:lang w:val="fr_FR" w:bidi="fr_FR"/>
        </w:rPr>
        <w:t xml:space="preserve"> ; </w:t>
      </w:r>
      <w:r>
        <w:rPr>
          <w:lang w:val="fr_FR" w:bidi="fr_FR"/>
        </w:rPr>
        <w:t>Ap 21.1–2</w:t>
      </w:r>
      <w:r>
        <w:rPr>
          <w:lang w:val="fr_FR" w:bidi="fr_FR"/>
        </w:rPr>
        <w:t xml:space="preserve">, </w:t>
      </w:r>
      <w:r>
        <w:rPr>
          <w:lang w:val="fr_FR" w:bidi="fr_FR"/>
        </w:rPr>
        <w:t>10–27</w:t>
      </w:r>
      <w:r>
        <w:rPr>
          <w:lang w:val="fr_FR" w:bidi="fr_FR"/>
        </w:rPr>
        <w:t xml:space="preserve">). • </w:t>
      </w:r>
      <w:r>
        <w:rPr>
          <w:lang w:val="fr_FR" w:bidi="fr_FR"/>
        </w:rPr>
        <w:t xml:space="preserve">La pluie ne tombera pas sur elles </w:t>
      </w:r>
      <w:r>
        <w:rPr>
          <w:lang w:val="fr_FR" w:bidi="fr_FR"/>
        </w:rPr>
        <w:t xml:space="preserve">: il s’agissait de l’une des malédictions que l’Éternel avait annoncées contre Israël en cas de désobéissance à l’alliance (voir </w:t>
      </w:r>
      <w:r>
        <w:rPr>
          <w:lang w:val="fr_FR" w:bidi="fr_FR"/>
        </w:rPr>
        <w:t>Dt 28.22–24</w:t>
      </w:r>
      <w:r>
        <w:rPr>
          <w:lang w:val="fr_FR" w:bidi="fr_FR"/>
        </w:rPr>
        <w:t xml:space="preserve">). Cette malédiction s'étend également aux autres nations, car l’autorité de l’Éternel s’exerce sur l’ensemble des peuples (cf. </w:t>
      </w:r>
      <w:r>
        <w:rPr>
          <w:lang w:val="fr_FR" w:bidi="fr_FR"/>
        </w:rPr>
        <w:t>Za 10.1</w:t>
      </w:r>
      <w:r>
        <w:rPr>
          <w:lang w:val="fr_FR" w:bidi="fr_FR"/>
        </w:rPr>
        <w:t>).</w:t>
      </w:r>
      <w:r>
        <w:rPr>
          <w:lang w:val="fr_FR" w:bidi="fr_FR"/>
        </w:rPr>
      </w:r>
      <w:r>
        <w:rPr>
          <w:lang w:val="fr_FR" w:bidi="fr_FR"/>
        </w:rPr>
      </w:r>
    </w:p>
    <w:p>
      <w:pPr/>
      <w:r>
        <w:rPr>
          <w:lang w:val="fr_FR" w:bidi="fr_FR"/>
        </w:rPr>
      </w:r>
    </w:p>
    <w:p>
      <w:pPr>
        <w:pStyle w:val="Heading2"/>
      </w:pPr>
      <w:r>
        <w:rPr>
          <w:lang w:val="fr_FR" w:bidi="fr_FR"/>
        </w:rPr>
        <w:t>Zacharie 14.20</w:t>
      </w:r>
      <w:r>
        <w:rPr>
          <w:lang w:val="fr_FR" w:bidi="fr_FR"/>
        </w:rPr>
      </w:r>
    </w:p>
    <w:p>
      <w:pPr/>
      <w:r>
        <w:rPr>
          <w:lang w:val="fr_FR" w:bidi="fr_FR"/>
        </w:rPr>
      </w:r>
      <w:r>
        <w:rPr>
          <w:lang w:val="fr_FR" w:bidi="fr_FR"/>
        </w:rPr>
        <w:t>Sainteté à L’Éternel</w:t>
      </w:r>
      <w:r>
        <w:rPr>
          <w:lang w:val="fr_FR" w:bidi="fr_FR"/>
        </w:rPr>
        <w:t xml:space="preserve"> : voir la </w:t>
      </w:r>
      <w:r>
        <w:rPr>
          <w:lang w:val="fr_FR" w:bidi="fr_FR"/>
        </w:rPr>
        <w:t>note d'étude sur 3.5</w:t>
      </w:r>
      <w:r>
        <w:rPr>
          <w:lang w:val="fr_FR" w:bidi="fr_FR"/>
        </w:rPr>
        <w:t>. Le sacerdoce était consacré à l’Éternel, tout comme la nation d’Israël elle-même (</w:t>
      </w:r>
      <w:r>
        <w:rPr>
          <w:lang w:val="fr_FR" w:bidi="fr_FR"/>
        </w:rPr>
        <w:t>Ex 19.6</w:t>
      </w:r>
      <w:r>
        <w:rPr>
          <w:lang w:val="fr_FR" w:bidi="fr_FR"/>
        </w:rPr>
        <w:t xml:space="preserve"> ; </w:t>
      </w:r>
      <w:r>
        <w:rPr>
          <w:lang w:val="fr_FR" w:bidi="fr_FR"/>
        </w:rPr>
        <w:t>Lv 11.44–45</w:t>
      </w:r>
      <w:r>
        <w:rPr>
          <w:lang w:val="fr_FR" w:bidi="fr_FR"/>
        </w:rPr>
        <w:t>). Cette vocation trouvera son plein accomplissement dans le royaume messianique (</w:t>
      </w:r>
      <w:r>
        <w:rPr>
          <w:lang w:val="fr_FR" w:bidi="fr_FR"/>
        </w:rPr>
        <w:t>Rm 11.16–17</w:t>
      </w:r>
      <w:r>
        <w:rPr>
          <w:lang w:val="fr_FR" w:bidi="fr_FR"/>
        </w:rPr>
        <w:t xml:space="preserve"> ; </w:t>
      </w:r>
      <w:r>
        <w:rPr>
          <w:lang w:val="fr_FR" w:bidi="fr_FR"/>
        </w:rPr>
        <w:t>Ep 1.4</w:t>
      </w:r>
      <w:r>
        <w:rPr>
          <w:lang w:val="fr_FR" w:bidi="fr_FR"/>
        </w:rPr>
        <w:t xml:space="preserve"> ; </w:t>
      </w:r>
      <w:r>
        <w:rPr>
          <w:lang w:val="fr_FR" w:bidi="fr_FR"/>
        </w:rPr>
        <w:t>5.27</w:t>
      </w:r>
      <w:r>
        <w:rPr>
          <w:lang w:val="fr_FR" w:bidi="fr_FR"/>
        </w:rPr>
        <w:t xml:space="preserve"> ; </w:t>
      </w:r>
      <w:r>
        <w:rPr>
          <w:lang w:val="fr_FR" w:bidi="fr_FR"/>
        </w:rPr>
        <w:t>1P 1.15–16</w:t>
      </w:r>
      <w:r>
        <w:rPr>
          <w:lang w:val="fr_FR" w:bidi="fr_FR"/>
        </w:rPr>
        <w:t xml:space="preserve">). L’inscription gravée sur les </w:t>
      </w:r>
      <w:r>
        <w:rPr>
          <w:lang w:val="fr_FR" w:bidi="fr_FR"/>
        </w:rPr>
        <w:t>clochettes des chevaux</w:t>
      </w:r>
      <w:r>
        <w:rPr>
          <w:lang w:val="fr_FR" w:bidi="fr_FR"/>
        </w:rPr>
        <w:t xml:space="preserve"> et sur les chaudières soulignent combien ce jour-là, la sainteté imprègnera toutes les réalités.</w:t>
      </w:r>
      <w:r>
        <w:rPr>
          <w:lang w:val="fr_FR" w:bidi="fr_FR"/>
        </w:rPr>
      </w:r>
      <w:r>
        <w:rPr>
          <w:lang w:val="fr_FR" w:bidi="fr_FR"/>
        </w:rPr>
      </w:r>
    </w:p>
    <w:p>
      <w:pPr/>
      <w:r>
        <w:rPr>
          <w:lang w:val="fr_FR" w:bidi="fr_FR"/>
        </w:rPr>
      </w:r>
    </w:p>
    <w:p>
      <w:pPr>
        <w:pStyle w:val="Heading2"/>
      </w:pPr>
      <w:r>
        <w:rPr>
          <w:lang w:val="fr_FR" w:bidi="fr_FR"/>
        </w:rPr>
        <w:t>Zacharie 14.21</w:t>
      </w:r>
      <w:r>
        <w:rPr>
          <w:lang w:val="fr_FR" w:bidi="fr_FR"/>
        </w:rPr>
      </w:r>
    </w:p>
    <w:p>
      <w:pPr/>
      <w:r>
        <w:rPr>
          <w:lang w:val="fr_FR" w:bidi="fr_FR"/>
        </w:rPr>
      </w:r>
      <w:r>
        <w:rPr>
          <w:lang w:val="fr_FR" w:bidi="fr_FR"/>
        </w:rPr>
        <w:t>Toute chaudière</w:t>
      </w:r>
      <w:r>
        <w:rPr>
          <w:lang w:val="fr_FR" w:bidi="fr_FR"/>
        </w:rPr>
        <w:t xml:space="preserve"> : la sainteté du royaume de Dieu élèvera même les objets les plus ordinaires au rang d’ustensiles sacrés, semblables à ceux employés dans les rites sacrificiels du temple, abolissant ainsi toute distinction entre ce qui est sacré et ce qui ne l’est pas, telle qu’on la trouvait dans le Proche-Orient ancien. • </w:t>
      </w:r>
      <w:r>
        <w:rPr>
          <w:lang w:val="fr_FR" w:bidi="fr_FR"/>
        </w:rPr>
        <w:t>marchands</w:t>
      </w:r>
      <w:r>
        <w:rPr>
          <w:lang w:val="fr_FR" w:bidi="fr_FR"/>
        </w:rPr>
        <w:t xml:space="preserve"> (littéralement </w:t>
      </w:r>
      <w:r>
        <w:rPr>
          <w:i/>
          <w:lang w:val="fr_FR" w:bidi="fr_FR"/>
        </w:rPr>
        <w:t>Cananéens</w:t>
      </w:r>
      <w:r>
        <w:rPr>
          <w:lang w:val="fr_FR" w:bidi="fr_FR"/>
        </w:rPr>
        <w:t xml:space="preserve">) : L'activité commerciale était traditionnellement associée aux Cananéens (voir </w:t>
      </w:r>
      <w:r>
        <w:rPr>
          <w:lang w:val="fr_FR" w:bidi="fr_FR"/>
        </w:rPr>
        <w:t>Os 12.7</w:t>
      </w:r>
      <w:r>
        <w:rPr>
          <w:lang w:val="fr_FR" w:bidi="fr_FR"/>
        </w:rPr>
        <w:t xml:space="preserve"> ; </w:t>
      </w:r>
      <w:r>
        <w:rPr>
          <w:lang w:val="fr_FR" w:bidi="fr_FR"/>
        </w:rPr>
        <w:t>So 1.11</w:t>
      </w:r>
      <w:r>
        <w:rPr>
          <w:lang w:val="fr_FR" w:bidi="fr_FR"/>
        </w:rPr>
        <w:t xml:space="preserve">). L’expression pourrait être une manière détournée de désigner les idolâtres, ou signaler que, sous le règne de Dieu, les frontières ethniques traditionnelles seront dissoutes. Ce passage semble annoncer l’action de Jésus purifiant le temple de Jérusalem, préfigurant la purification intérieure opérée dans le cœur des croyants par le Saint-Esprit (voir </w:t>
      </w:r>
      <w:r>
        <w:rPr>
          <w:lang w:val="fr_FR" w:bidi="fr_FR"/>
        </w:rPr>
        <w:t>Jn 2.13–16</w:t>
      </w:r>
      <w:r>
        <w:rPr>
          <w:lang w:val="fr_FR" w:bidi="fr_FR"/>
        </w:rPr>
        <w:t xml:space="preserve"> ; </w:t>
      </w:r>
      <w:r>
        <w:rPr>
          <w:lang w:val="fr_FR" w:bidi="fr_FR"/>
        </w:rPr>
        <w:t>1Co 6.11</w:t>
      </w:r>
      <w:r>
        <w:rPr>
          <w:lang w:val="fr_FR" w:bidi="fr_FR"/>
        </w:rPr>
        <w:t xml:space="preserve"> ; </w:t>
      </w:r>
      <w:r>
        <w:rPr>
          <w:lang w:val="fr_FR" w:bidi="fr_FR"/>
        </w:rPr>
        <w:t>Ti 3.5</w:t>
      </w:r>
      <w:r>
        <w:rPr>
          <w:lang w:val="fr_FR" w:bidi="fr_FR"/>
        </w:rPr>
        <w:t>).</w:t>
      </w:r>
    </w:p>
    <w:p>
      <w:pPr/>
      <w:r>
        <w:rPr>
          <w:lang w:val="fr_FR" w:bidi="fr_FR"/>
        </w:rPr>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